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1A3" w:rsidRPr="00D621A3" w:rsidRDefault="00D621A3" w:rsidP="004B7876">
      <w:pPr>
        <w:widowControl/>
        <w:autoSpaceDE/>
        <w:autoSpaceDN/>
        <w:spacing w:after="160" w:line="259" w:lineRule="auto"/>
        <w:jc w:val="right"/>
        <w:rPr>
          <w:rFonts w:asciiTheme="minorHAnsi" w:eastAsiaTheme="minorHAnsi" w:hAnsiTheme="minorHAnsi" w:cstheme="minorBidi"/>
          <w:noProof/>
          <w:lang w:eastAsia="ru-RU"/>
        </w:rPr>
      </w:pPr>
      <w:r>
        <w:rPr>
          <w:rFonts w:asciiTheme="minorHAnsi" w:eastAsiaTheme="minorHAnsi" w:hAnsiTheme="minorHAnsi" w:cstheme="minorBidi"/>
          <w:noProof/>
          <w:lang w:eastAsia="ru-RU"/>
        </w:rPr>
        <w:t xml:space="preserve"> </w:t>
      </w:r>
    </w:p>
    <w:p w:rsidR="00D621A3" w:rsidRPr="00D621A3" w:rsidRDefault="00D621A3" w:rsidP="00193B33">
      <w:pPr>
        <w:widowControl/>
        <w:autoSpaceDE/>
        <w:autoSpaceDN/>
        <w:spacing w:after="160" w:line="259" w:lineRule="auto"/>
        <w:jc w:val="right"/>
        <w:rPr>
          <w:rFonts w:asciiTheme="minorHAnsi" w:eastAsiaTheme="minorHAnsi" w:hAnsiTheme="minorHAnsi" w:cstheme="minorBidi"/>
          <w:b/>
          <w:noProof/>
          <w:lang w:eastAsia="ru-RU"/>
        </w:rPr>
      </w:pPr>
      <w:r w:rsidRPr="0049284B">
        <w:rPr>
          <w:rFonts w:asciiTheme="minorHAnsi" w:eastAsiaTheme="minorHAnsi" w:hAnsiTheme="minorHAnsi" w:cstheme="minorBidi"/>
          <w:b/>
          <w:noProof/>
          <w:lang w:eastAsia="ru-RU"/>
        </w:rPr>
        <w:t xml:space="preserve">                                                                                                                                          </w:t>
      </w:r>
      <w:r w:rsidRPr="00D621A3">
        <w:rPr>
          <w:rFonts w:asciiTheme="minorHAnsi" w:eastAsiaTheme="minorHAnsi" w:hAnsiTheme="minorHAnsi" w:cstheme="minorBidi"/>
          <w:b/>
          <w:noProof/>
          <w:lang w:eastAsia="ru-RU"/>
        </w:rPr>
        <w:t>Утверждена</w:t>
      </w:r>
    </w:p>
    <w:p w:rsidR="00D621A3" w:rsidRPr="00D621A3" w:rsidRDefault="00D621A3" w:rsidP="00193B33">
      <w:pPr>
        <w:widowControl/>
        <w:autoSpaceDE/>
        <w:autoSpaceDN/>
        <w:spacing w:after="160" w:line="259" w:lineRule="auto"/>
        <w:jc w:val="right"/>
        <w:rPr>
          <w:rFonts w:asciiTheme="minorHAnsi" w:eastAsiaTheme="minorHAnsi" w:hAnsiTheme="minorHAnsi" w:cstheme="minorBidi"/>
          <w:noProof/>
          <w:lang w:eastAsia="ru-RU"/>
        </w:rPr>
      </w:pPr>
      <w:r w:rsidRPr="00D621A3">
        <w:rPr>
          <w:rFonts w:asciiTheme="minorHAnsi" w:eastAsiaTheme="minorHAnsi" w:hAnsiTheme="minorHAnsi" w:cstheme="minorBidi"/>
          <w:noProof/>
          <w:lang w:eastAsia="ru-RU"/>
        </w:rPr>
        <w:t xml:space="preserve">                                                                   </w:t>
      </w:r>
      <w:r>
        <w:rPr>
          <w:rFonts w:asciiTheme="minorHAnsi" w:eastAsiaTheme="minorHAnsi" w:hAnsiTheme="minorHAnsi" w:cstheme="minorBidi"/>
          <w:noProof/>
          <w:lang w:eastAsia="ru-RU"/>
        </w:rPr>
        <w:t xml:space="preserve">                                            </w:t>
      </w:r>
      <w:r w:rsidRPr="00D621A3">
        <w:rPr>
          <w:rFonts w:asciiTheme="minorHAnsi" w:eastAsiaTheme="minorHAnsi" w:hAnsiTheme="minorHAnsi" w:cstheme="minorBidi"/>
          <w:noProof/>
          <w:lang w:eastAsia="ru-RU"/>
        </w:rPr>
        <w:t>Приказом № 12 от 01.09.2023 г.</w:t>
      </w:r>
    </w:p>
    <w:p w:rsidR="00D621A3" w:rsidRPr="00D621A3" w:rsidRDefault="00D621A3" w:rsidP="00193B33">
      <w:pPr>
        <w:widowControl/>
        <w:autoSpaceDE/>
        <w:autoSpaceDN/>
        <w:spacing w:after="160" w:line="259" w:lineRule="auto"/>
        <w:jc w:val="right"/>
        <w:rPr>
          <w:rFonts w:asciiTheme="minorHAnsi" w:eastAsiaTheme="minorHAnsi" w:hAnsiTheme="minorHAnsi" w:cstheme="minorBidi"/>
          <w:noProof/>
          <w:lang w:eastAsia="ru-RU"/>
        </w:rPr>
      </w:pPr>
      <w:r w:rsidRPr="00D621A3">
        <w:rPr>
          <w:rFonts w:asciiTheme="minorHAnsi" w:eastAsiaTheme="minorHAnsi" w:hAnsiTheme="minorHAnsi" w:cstheme="minorBidi"/>
          <w:noProof/>
          <w:lang w:eastAsia="ru-RU"/>
        </w:rPr>
        <w:t xml:space="preserve">      </w:t>
      </w:r>
      <w:r>
        <w:rPr>
          <w:rFonts w:asciiTheme="minorHAnsi" w:eastAsiaTheme="minorHAnsi" w:hAnsiTheme="minorHAnsi" w:cstheme="minorBidi"/>
          <w:noProof/>
          <w:lang w:eastAsia="ru-RU"/>
        </w:rPr>
        <w:t xml:space="preserve">           </w:t>
      </w:r>
      <w:r w:rsidRPr="00D621A3">
        <w:rPr>
          <w:rFonts w:asciiTheme="minorHAnsi" w:eastAsiaTheme="minorHAnsi" w:hAnsiTheme="minorHAnsi" w:cstheme="minorBidi"/>
          <w:noProof/>
          <w:lang w:eastAsia="ru-RU"/>
        </w:rPr>
        <w:t xml:space="preserve">  Заведующий МБДОУ «Детский  сад с. Кичкасс»</w:t>
      </w:r>
    </w:p>
    <w:p w:rsidR="00D621A3" w:rsidRPr="00D621A3" w:rsidRDefault="00D621A3" w:rsidP="00193B33">
      <w:pPr>
        <w:widowControl/>
        <w:autoSpaceDE/>
        <w:autoSpaceDN/>
        <w:spacing w:after="160" w:line="259" w:lineRule="auto"/>
        <w:jc w:val="right"/>
        <w:rPr>
          <w:rFonts w:asciiTheme="minorHAnsi" w:eastAsiaTheme="minorHAnsi" w:hAnsiTheme="minorHAnsi" w:cstheme="minorBidi"/>
          <w:noProof/>
          <w:lang w:eastAsia="ru-RU"/>
        </w:rPr>
      </w:pPr>
      <w:r w:rsidRPr="00D621A3">
        <w:rPr>
          <w:rFonts w:asciiTheme="minorHAnsi" w:eastAsiaTheme="minorHAnsi" w:hAnsiTheme="minorHAnsi" w:cstheme="minorBidi"/>
          <w:noProof/>
          <w:lang w:eastAsia="ru-RU"/>
        </w:rPr>
        <w:t xml:space="preserve">                                                                   </w:t>
      </w:r>
      <w:r>
        <w:rPr>
          <w:rFonts w:asciiTheme="minorHAnsi" w:eastAsiaTheme="minorHAnsi" w:hAnsiTheme="minorHAnsi" w:cstheme="minorBidi"/>
          <w:noProof/>
          <w:lang w:eastAsia="ru-RU"/>
        </w:rPr>
        <w:t xml:space="preserve">                                     </w:t>
      </w:r>
      <w:r w:rsidRPr="00D621A3">
        <w:rPr>
          <w:rFonts w:asciiTheme="minorHAnsi" w:eastAsiaTheme="minorHAnsi" w:hAnsiTheme="minorHAnsi" w:cstheme="minorBidi"/>
          <w:noProof/>
          <w:lang w:eastAsia="ru-RU"/>
        </w:rPr>
        <w:t xml:space="preserve"> ____________Ю.В.Мовчан</w:t>
      </w:r>
    </w:p>
    <w:p w:rsidR="00D621A3" w:rsidRPr="00D621A3" w:rsidRDefault="00D621A3" w:rsidP="00D621A3">
      <w:pPr>
        <w:widowControl/>
        <w:autoSpaceDE/>
        <w:autoSpaceDN/>
        <w:spacing w:after="160" w:line="259" w:lineRule="auto"/>
        <w:jc w:val="right"/>
        <w:rPr>
          <w:rFonts w:asciiTheme="minorHAnsi" w:eastAsiaTheme="minorHAnsi" w:hAnsiTheme="minorHAnsi" w:cstheme="minorBidi"/>
          <w:noProof/>
          <w:lang w:eastAsia="ru-RU"/>
        </w:rPr>
      </w:pPr>
    </w:p>
    <w:p w:rsidR="00D621A3" w:rsidRPr="00D621A3" w:rsidRDefault="00D621A3" w:rsidP="00D621A3">
      <w:pPr>
        <w:widowControl/>
        <w:autoSpaceDE/>
        <w:autoSpaceDN/>
        <w:spacing w:after="160" w:line="259" w:lineRule="auto"/>
        <w:jc w:val="right"/>
        <w:rPr>
          <w:rFonts w:asciiTheme="minorHAnsi" w:eastAsiaTheme="minorHAnsi" w:hAnsiTheme="minorHAnsi" w:cstheme="minorBidi"/>
          <w:noProof/>
          <w:lang w:eastAsia="ru-RU"/>
        </w:rPr>
      </w:pPr>
    </w:p>
    <w:p w:rsidR="00D621A3" w:rsidRPr="00D621A3" w:rsidRDefault="00D621A3" w:rsidP="00D621A3">
      <w:pPr>
        <w:widowControl/>
        <w:autoSpaceDE/>
        <w:autoSpaceDN/>
        <w:spacing w:after="160" w:line="259" w:lineRule="auto"/>
        <w:jc w:val="right"/>
        <w:rPr>
          <w:rFonts w:asciiTheme="minorHAnsi" w:eastAsiaTheme="minorHAnsi" w:hAnsiTheme="minorHAnsi" w:cstheme="minorBidi"/>
          <w:noProof/>
          <w:lang w:eastAsia="ru-RU"/>
        </w:rPr>
      </w:pPr>
    </w:p>
    <w:p w:rsidR="00D621A3" w:rsidRPr="00D621A3" w:rsidRDefault="00D621A3" w:rsidP="00D621A3">
      <w:pPr>
        <w:widowControl/>
        <w:autoSpaceDE/>
        <w:autoSpaceDN/>
        <w:spacing w:line="259" w:lineRule="auto"/>
        <w:jc w:val="center"/>
        <w:rPr>
          <w:rFonts w:eastAsiaTheme="minorHAnsi"/>
          <w:b/>
          <w:noProof/>
          <w:sz w:val="40"/>
          <w:szCs w:val="40"/>
          <w:lang w:eastAsia="ru-RU"/>
        </w:rPr>
      </w:pPr>
      <w:r w:rsidRPr="00D621A3">
        <w:rPr>
          <w:rFonts w:eastAsiaTheme="minorHAnsi"/>
          <w:b/>
          <w:noProof/>
          <w:sz w:val="40"/>
          <w:szCs w:val="40"/>
          <w:lang w:eastAsia="ru-RU"/>
        </w:rPr>
        <w:t xml:space="preserve">Образовательная программа </w:t>
      </w:r>
    </w:p>
    <w:p w:rsidR="00D621A3" w:rsidRPr="00D621A3" w:rsidRDefault="00D621A3" w:rsidP="00D621A3">
      <w:pPr>
        <w:widowControl/>
        <w:autoSpaceDE/>
        <w:autoSpaceDN/>
        <w:spacing w:line="259" w:lineRule="auto"/>
        <w:jc w:val="center"/>
        <w:rPr>
          <w:rFonts w:eastAsiaTheme="minorHAnsi"/>
          <w:b/>
          <w:noProof/>
          <w:sz w:val="40"/>
          <w:szCs w:val="40"/>
          <w:lang w:eastAsia="ru-RU"/>
        </w:rPr>
      </w:pPr>
      <w:r w:rsidRPr="00D621A3">
        <w:rPr>
          <w:rFonts w:eastAsiaTheme="minorHAnsi"/>
          <w:b/>
          <w:noProof/>
          <w:sz w:val="40"/>
          <w:szCs w:val="40"/>
          <w:lang w:eastAsia="ru-RU"/>
        </w:rPr>
        <w:t>дошкольного образования</w:t>
      </w:r>
    </w:p>
    <w:p w:rsidR="00D621A3" w:rsidRPr="00D621A3" w:rsidRDefault="00D621A3" w:rsidP="00D621A3">
      <w:pPr>
        <w:widowControl/>
        <w:autoSpaceDE/>
        <w:autoSpaceDN/>
        <w:spacing w:line="259" w:lineRule="auto"/>
        <w:jc w:val="center"/>
        <w:rPr>
          <w:rFonts w:eastAsiaTheme="minorHAnsi"/>
          <w:b/>
          <w:noProof/>
          <w:sz w:val="40"/>
          <w:szCs w:val="40"/>
          <w:lang w:eastAsia="ru-RU"/>
        </w:rPr>
      </w:pPr>
    </w:p>
    <w:p w:rsidR="00D621A3" w:rsidRPr="00D621A3" w:rsidRDefault="00D621A3" w:rsidP="00D621A3">
      <w:pPr>
        <w:widowControl/>
        <w:autoSpaceDE/>
        <w:autoSpaceDN/>
        <w:spacing w:after="160" w:line="259" w:lineRule="auto"/>
        <w:jc w:val="center"/>
        <w:rPr>
          <w:rFonts w:eastAsiaTheme="minorHAnsi"/>
          <w:b/>
          <w:noProof/>
          <w:sz w:val="28"/>
          <w:szCs w:val="28"/>
          <w:lang w:eastAsia="ru-RU"/>
        </w:rPr>
      </w:pPr>
      <w:r w:rsidRPr="00D621A3">
        <w:rPr>
          <w:rFonts w:eastAsiaTheme="minorHAnsi"/>
          <w:b/>
          <w:noProof/>
          <w:sz w:val="28"/>
          <w:szCs w:val="28"/>
          <w:lang w:eastAsia="ru-RU"/>
        </w:rPr>
        <w:t xml:space="preserve">Муниципального бюджетного дошкольного </w:t>
      </w:r>
    </w:p>
    <w:p w:rsidR="00D621A3" w:rsidRPr="00D621A3" w:rsidRDefault="00D621A3" w:rsidP="00D621A3">
      <w:pPr>
        <w:widowControl/>
        <w:autoSpaceDE/>
        <w:autoSpaceDN/>
        <w:spacing w:after="160" w:line="259" w:lineRule="auto"/>
        <w:jc w:val="center"/>
        <w:rPr>
          <w:rFonts w:eastAsiaTheme="minorHAnsi"/>
          <w:b/>
          <w:noProof/>
          <w:sz w:val="28"/>
          <w:szCs w:val="28"/>
          <w:lang w:eastAsia="ru-RU"/>
        </w:rPr>
      </w:pPr>
      <w:r w:rsidRPr="00D621A3">
        <w:rPr>
          <w:rFonts w:eastAsiaTheme="minorHAnsi"/>
          <w:b/>
          <w:noProof/>
          <w:sz w:val="28"/>
          <w:szCs w:val="28"/>
          <w:lang w:eastAsia="ru-RU"/>
        </w:rPr>
        <w:t>Образовательного учреждения</w:t>
      </w:r>
    </w:p>
    <w:p w:rsidR="00D621A3" w:rsidRPr="00D621A3" w:rsidRDefault="00D621A3" w:rsidP="00D621A3">
      <w:pPr>
        <w:widowControl/>
        <w:autoSpaceDE/>
        <w:autoSpaceDN/>
        <w:spacing w:after="160" w:line="259" w:lineRule="auto"/>
        <w:jc w:val="center"/>
        <w:rPr>
          <w:rFonts w:eastAsiaTheme="minorHAnsi"/>
          <w:b/>
          <w:noProof/>
          <w:sz w:val="28"/>
          <w:szCs w:val="28"/>
          <w:lang w:eastAsia="ru-RU"/>
        </w:rPr>
      </w:pPr>
      <w:r w:rsidRPr="00D621A3">
        <w:rPr>
          <w:rFonts w:eastAsiaTheme="minorHAnsi"/>
          <w:b/>
          <w:noProof/>
          <w:sz w:val="28"/>
          <w:szCs w:val="28"/>
          <w:lang w:eastAsia="ru-RU"/>
        </w:rPr>
        <w:t>«Детский сад с. Кичкасс»</w:t>
      </w:r>
    </w:p>
    <w:p w:rsidR="00D621A3" w:rsidRPr="00D621A3" w:rsidRDefault="00D621A3" w:rsidP="00D621A3">
      <w:pPr>
        <w:widowControl/>
        <w:autoSpaceDE/>
        <w:autoSpaceDN/>
        <w:spacing w:after="160" w:line="259" w:lineRule="auto"/>
        <w:jc w:val="center"/>
        <w:rPr>
          <w:rFonts w:eastAsiaTheme="minorHAnsi"/>
          <w:b/>
          <w:noProof/>
          <w:sz w:val="28"/>
          <w:szCs w:val="28"/>
          <w:lang w:eastAsia="ru-RU"/>
        </w:rPr>
      </w:pPr>
      <w:r w:rsidRPr="00D621A3">
        <w:rPr>
          <w:rFonts w:eastAsiaTheme="minorHAnsi"/>
          <w:b/>
          <w:noProof/>
          <w:sz w:val="28"/>
          <w:szCs w:val="28"/>
          <w:lang w:eastAsia="ru-RU"/>
        </w:rPr>
        <w:t>Переволоцкого района  Оренбургской области</w:t>
      </w:r>
    </w:p>
    <w:p w:rsidR="00D621A3" w:rsidRPr="00D621A3" w:rsidRDefault="00D621A3" w:rsidP="00D621A3">
      <w:pPr>
        <w:widowControl/>
        <w:autoSpaceDE/>
        <w:autoSpaceDN/>
        <w:spacing w:after="160" w:line="259" w:lineRule="auto"/>
        <w:jc w:val="center"/>
        <w:rPr>
          <w:rFonts w:eastAsiaTheme="minorHAnsi"/>
          <w:b/>
          <w:noProof/>
          <w:sz w:val="28"/>
          <w:szCs w:val="28"/>
          <w:lang w:eastAsia="ru-RU"/>
        </w:rPr>
      </w:pPr>
    </w:p>
    <w:p w:rsidR="00D621A3" w:rsidRPr="00D621A3" w:rsidRDefault="00D621A3" w:rsidP="00D621A3">
      <w:pPr>
        <w:widowControl/>
        <w:autoSpaceDE/>
        <w:autoSpaceDN/>
        <w:spacing w:line="259" w:lineRule="auto"/>
        <w:jc w:val="center"/>
        <w:rPr>
          <w:rFonts w:eastAsiaTheme="minorHAnsi"/>
          <w:noProof/>
          <w:lang w:eastAsia="ru-RU"/>
        </w:rPr>
      </w:pPr>
      <w:r w:rsidRPr="00D621A3">
        <w:rPr>
          <w:rFonts w:eastAsiaTheme="minorHAnsi"/>
          <w:noProof/>
          <w:lang w:eastAsia="ru-RU"/>
        </w:rPr>
        <w:t>Разработана  в соответствии с федеральным государственным образовательным стандартом</w:t>
      </w:r>
    </w:p>
    <w:p w:rsidR="00D621A3" w:rsidRPr="00D621A3" w:rsidRDefault="00D621A3" w:rsidP="00D621A3">
      <w:pPr>
        <w:widowControl/>
        <w:autoSpaceDE/>
        <w:autoSpaceDN/>
        <w:spacing w:line="259" w:lineRule="auto"/>
        <w:jc w:val="center"/>
        <w:rPr>
          <w:rFonts w:eastAsiaTheme="minorHAnsi"/>
          <w:noProof/>
          <w:lang w:eastAsia="ru-RU"/>
        </w:rPr>
      </w:pPr>
      <w:proofErr w:type="gramStart"/>
      <w:r w:rsidRPr="00D621A3">
        <w:rPr>
          <w:rFonts w:eastAsiaTheme="minorHAnsi"/>
          <w:noProof/>
          <w:lang w:eastAsia="ru-RU"/>
        </w:rPr>
        <w:t>дошкольного образования (утвержден приказом Минобрнауки России от  17 октября 2013 г. № 1155, зарегистрираванно в Минюсте России 14 ноября 2013 г., регистрационный №30384; в редакции приказа Минпросвещения России от 8 ноября 2022 г. , №955</w:t>
      </w:r>
      <w:proofErr w:type="gramEnd"/>
    </w:p>
    <w:p w:rsidR="00D621A3" w:rsidRPr="00D621A3" w:rsidRDefault="00D621A3" w:rsidP="00D621A3">
      <w:pPr>
        <w:widowControl/>
        <w:autoSpaceDE/>
        <w:autoSpaceDN/>
        <w:spacing w:line="259" w:lineRule="auto"/>
        <w:jc w:val="center"/>
        <w:rPr>
          <w:rFonts w:eastAsiaTheme="minorHAnsi"/>
          <w:noProof/>
          <w:lang w:eastAsia="ru-RU"/>
        </w:rPr>
      </w:pPr>
      <w:proofErr w:type="gramStart"/>
      <w:r w:rsidRPr="00D621A3">
        <w:rPr>
          <w:rFonts w:eastAsiaTheme="minorHAnsi"/>
          <w:noProof/>
          <w:lang w:eastAsia="ru-RU"/>
        </w:rPr>
        <w:t xml:space="preserve">Зарегистрированно в Минюсте России  6 февраля 2023 г., регистрационный № 72264) и федеральной образовательной программой дошкольного образования </w:t>
      </w:r>
      <w:proofErr w:type="gramEnd"/>
    </w:p>
    <w:p w:rsidR="00D621A3" w:rsidRPr="00D621A3" w:rsidRDefault="00D621A3" w:rsidP="00D621A3">
      <w:pPr>
        <w:widowControl/>
        <w:autoSpaceDE/>
        <w:autoSpaceDN/>
        <w:spacing w:line="259" w:lineRule="auto"/>
        <w:jc w:val="center"/>
        <w:rPr>
          <w:rFonts w:eastAsiaTheme="minorHAnsi"/>
          <w:noProof/>
          <w:lang w:eastAsia="ru-RU"/>
        </w:rPr>
      </w:pPr>
      <w:r w:rsidRPr="00D621A3">
        <w:rPr>
          <w:rFonts w:eastAsiaTheme="minorHAnsi"/>
          <w:noProof/>
          <w:lang w:eastAsia="ru-RU"/>
        </w:rPr>
        <w:t>(утверждена приказом Минпросвещения России от 25 ноября 2022 г.  № 1028, зарегистрированно в Минюсте России 28 декабря 202 г., регистрационный № 71847)</w:t>
      </w:r>
    </w:p>
    <w:p w:rsidR="00D621A3" w:rsidRPr="00D621A3" w:rsidRDefault="00D621A3" w:rsidP="00D621A3">
      <w:pPr>
        <w:widowControl/>
        <w:autoSpaceDE/>
        <w:autoSpaceDN/>
        <w:spacing w:line="259" w:lineRule="auto"/>
        <w:jc w:val="center"/>
        <w:rPr>
          <w:rFonts w:eastAsiaTheme="minorHAnsi"/>
          <w:noProof/>
          <w:lang w:eastAsia="ru-RU"/>
        </w:rPr>
      </w:pPr>
    </w:p>
    <w:p w:rsidR="00D621A3" w:rsidRPr="00D621A3" w:rsidRDefault="00D621A3" w:rsidP="00D621A3">
      <w:pPr>
        <w:widowControl/>
        <w:autoSpaceDE/>
        <w:autoSpaceDN/>
        <w:spacing w:after="160" w:line="259" w:lineRule="auto"/>
        <w:jc w:val="center"/>
        <w:rPr>
          <w:rFonts w:eastAsiaTheme="minorHAnsi"/>
          <w:noProof/>
          <w:lang w:eastAsia="ru-RU"/>
        </w:rPr>
      </w:pPr>
    </w:p>
    <w:p w:rsidR="00D621A3" w:rsidRPr="00D621A3" w:rsidRDefault="00D621A3" w:rsidP="00D621A3">
      <w:pPr>
        <w:widowControl/>
        <w:autoSpaceDE/>
        <w:autoSpaceDN/>
        <w:spacing w:after="160" w:line="259" w:lineRule="auto"/>
        <w:jc w:val="center"/>
        <w:rPr>
          <w:rFonts w:asciiTheme="minorHAnsi" w:eastAsiaTheme="minorHAnsi" w:hAnsiTheme="minorHAnsi" w:cstheme="minorBidi"/>
          <w:noProof/>
          <w:lang w:eastAsia="ru-RU"/>
        </w:rPr>
      </w:pPr>
    </w:p>
    <w:p w:rsidR="00D621A3" w:rsidRPr="00D621A3" w:rsidRDefault="00D621A3" w:rsidP="00D621A3">
      <w:pPr>
        <w:widowControl/>
        <w:autoSpaceDE/>
        <w:autoSpaceDN/>
        <w:spacing w:after="160" w:line="259" w:lineRule="auto"/>
        <w:jc w:val="center"/>
        <w:rPr>
          <w:rFonts w:asciiTheme="minorHAnsi" w:eastAsiaTheme="minorHAnsi" w:hAnsiTheme="minorHAnsi" w:cstheme="minorBidi"/>
          <w:noProof/>
          <w:lang w:eastAsia="ru-RU"/>
        </w:rPr>
      </w:pPr>
    </w:p>
    <w:p w:rsidR="00D621A3" w:rsidRPr="00D621A3" w:rsidRDefault="00D621A3" w:rsidP="00D621A3">
      <w:pPr>
        <w:widowControl/>
        <w:autoSpaceDE/>
        <w:autoSpaceDN/>
        <w:spacing w:after="160" w:line="259" w:lineRule="auto"/>
        <w:jc w:val="center"/>
        <w:rPr>
          <w:rFonts w:asciiTheme="minorHAnsi" w:eastAsiaTheme="minorHAnsi" w:hAnsiTheme="minorHAnsi" w:cstheme="minorBidi"/>
          <w:noProof/>
          <w:lang w:eastAsia="ru-RU"/>
        </w:rPr>
      </w:pPr>
    </w:p>
    <w:p w:rsidR="00D621A3" w:rsidRPr="00D621A3" w:rsidRDefault="00D621A3" w:rsidP="00D621A3">
      <w:pPr>
        <w:widowControl/>
        <w:autoSpaceDE/>
        <w:autoSpaceDN/>
        <w:spacing w:after="160" w:line="259" w:lineRule="auto"/>
        <w:jc w:val="center"/>
        <w:rPr>
          <w:rFonts w:asciiTheme="minorHAnsi" w:eastAsiaTheme="minorHAnsi" w:hAnsiTheme="minorHAnsi" w:cstheme="minorBidi"/>
          <w:noProof/>
          <w:lang w:eastAsia="ru-RU"/>
        </w:rPr>
      </w:pPr>
    </w:p>
    <w:p w:rsidR="00D621A3" w:rsidRPr="00D621A3" w:rsidRDefault="00D621A3" w:rsidP="00D621A3">
      <w:pPr>
        <w:widowControl/>
        <w:autoSpaceDE/>
        <w:autoSpaceDN/>
        <w:spacing w:after="160" w:line="259" w:lineRule="auto"/>
        <w:jc w:val="center"/>
        <w:rPr>
          <w:rFonts w:asciiTheme="minorHAnsi" w:eastAsiaTheme="minorHAnsi" w:hAnsiTheme="minorHAnsi" w:cstheme="minorBidi"/>
          <w:noProof/>
          <w:lang w:eastAsia="ru-RU"/>
        </w:rPr>
      </w:pPr>
    </w:p>
    <w:p w:rsidR="00D621A3" w:rsidRPr="00D621A3" w:rsidRDefault="00D621A3" w:rsidP="00D621A3">
      <w:pPr>
        <w:widowControl/>
        <w:autoSpaceDE/>
        <w:autoSpaceDN/>
        <w:spacing w:after="160" w:line="259" w:lineRule="auto"/>
        <w:jc w:val="center"/>
        <w:rPr>
          <w:rFonts w:eastAsiaTheme="minorHAnsi"/>
          <w:b/>
          <w:noProof/>
          <w:sz w:val="24"/>
          <w:szCs w:val="24"/>
          <w:lang w:eastAsia="ru-RU"/>
        </w:rPr>
      </w:pPr>
      <w:r w:rsidRPr="00D621A3">
        <w:rPr>
          <w:rFonts w:eastAsiaTheme="minorHAnsi"/>
          <w:b/>
          <w:noProof/>
          <w:sz w:val="24"/>
          <w:szCs w:val="24"/>
          <w:lang w:eastAsia="ru-RU"/>
        </w:rPr>
        <w:t>С. Кичкасс</w:t>
      </w:r>
    </w:p>
    <w:p w:rsidR="00D621A3" w:rsidRPr="00D621A3" w:rsidRDefault="00D621A3" w:rsidP="00D621A3">
      <w:pPr>
        <w:widowControl/>
        <w:autoSpaceDE/>
        <w:autoSpaceDN/>
        <w:spacing w:after="160" w:line="259" w:lineRule="auto"/>
        <w:jc w:val="center"/>
        <w:rPr>
          <w:rFonts w:eastAsiaTheme="minorHAnsi"/>
          <w:b/>
          <w:noProof/>
          <w:sz w:val="24"/>
          <w:szCs w:val="24"/>
          <w:lang w:eastAsia="ru-RU"/>
        </w:rPr>
      </w:pPr>
      <w:r w:rsidRPr="00D621A3">
        <w:rPr>
          <w:rFonts w:eastAsiaTheme="minorHAnsi"/>
          <w:b/>
          <w:noProof/>
          <w:sz w:val="24"/>
          <w:szCs w:val="24"/>
          <w:lang w:eastAsia="ru-RU"/>
        </w:rPr>
        <w:t>Оренбургской области Переволоцкого района</w:t>
      </w:r>
    </w:p>
    <w:p w:rsidR="00D621A3" w:rsidRPr="00D621A3" w:rsidRDefault="00D621A3" w:rsidP="00D621A3">
      <w:pPr>
        <w:widowControl/>
        <w:autoSpaceDE/>
        <w:autoSpaceDN/>
        <w:spacing w:after="160" w:line="259" w:lineRule="auto"/>
        <w:jc w:val="center"/>
        <w:rPr>
          <w:rFonts w:eastAsiaTheme="minorHAnsi"/>
          <w:b/>
          <w:sz w:val="24"/>
          <w:szCs w:val="24"/>
        </w:rPr>
      </w:pPr>
      <w:r w:rsidRPr="00D621A3">
        <w:rPr>
          <w:rFonts w:eastAsiaTheme="minorHAnsi"/>
          <w:b/>
          <w:noProof/>
          <w:sz w:val="24"/>
          <w:szCs w:val="24"/>
          <w:lang w:eastAsia="ru-RU"/>
        </w:rPr>
        <w:t xml:space="preserve">2023 г. </w:t>
      </w:r>
    </w:p>
    <w:p w:rsidR="00D621A3" w:rsidRDefault="00D621A3" w:rsidP="00D621A3">
      <w:pPr>
        <w:pStyle w:val="a3"/>
        <w:spacing w:before="49" w:after="1"/>
        <w:ind w:left="0"/>
        <w:jc w:val="left"/>
        <w:rPr>
          <w:sz w:val="20"/>
        </w:rPr>
      </w:pPr>
    </w:p>
    <w:p w:rsidR="00D621A3" w:rsidRDefault="00D621A3" w:rsidP="00D621A3">
      <w:pPr>
        <w:pStyle w:val="a3"/>
        <w:spacing w:before="49" w:after="1"/>
        <w:ind w:left="0"/>
        <w:jc w:val="left"/>
        <w:rPr>
          <w:sz w:val="20"/>
        </w:rPr>
      </w:pPr>
    </w:p>
    <w:p w:rsidR="00D621A3" w:rsidRDefault="00D621A3" w:rsidP="00D621A3">
      <w:pPr>
        <w:pStyle w:val="a3"/>
        <w:spacing w:before="49" w:after="1"/>
        <w:ind w:left="0"/>
        <w:jc w:val="left"/>
        <w:rPr>
          <w:sz w:val="20"/>
        </w:rPr>
      </w:pPr>
    </w:p>
    <w:p w:rsidR="00D621A3" w:rsidRDefault="00D621A3" w:rsidP="00D621A3">
      <w:pPr>
        <w:pStyle w:val="a3"/>
        <w:spacing w:before="49" w:after="1"/>
        <w:ind w:left="0"/>
        <w:jc w:val="left"/>
        <w:rPr>
          <w:sz w:val="20"/>
        </w:rPr>
      </w:pPr>
    </w:p>
    <w:p w:rsidR="00D621A3" w:rsidRDefault="00D621A3" w:rsidP="00D621A3">
      <w:pPr>
        <w:pStyle w:val="a3"/>
        <w:spacing w:before="49" w:after="1"/>
        <w:ind w:left="0"/>
        <w:jc w:val="left"/>
        <w:rPr>
          <w:sz w:val="20"/>
        </w:rPr>
      </w:pPr>
    </w:p>
    <w:p w:rsidR="00D621A3" w:rsidRDefault="00D621A3" w:rsidP="00D621A3">
      <w:pPr>
        <w:pStyle w:val="a3"/>
        <w:spacing w:before="49" w:after="1"/>
        <w:ind w:left="0"/>
        <w:jc w:val="left"/>
        <w:rPr>
          <w:sz w:val="20"/>
        </w:rPr>
      </w:pPr>
    </w:p>
    <w:p w:rsidR="00D621A3" w:rsidRDefault="00D621A3" w:rsidP="00D621A3">
      <w:pPr>
        <w:pStyle w:val="1"/>
        <w:tabs>
          <w:tab w:val="left" w:pos="7076"/>
        </w:tabs>
        <w:spacing w:before="75" w:line="317" w:lineRule="exact"/>
        <w:ind w:left="0"/>
        <w:rPr>
          <w:b w:val="0"/>
          <w:sz w:val="48"/>
        </w:rPr>
      </w:pPr>
      <w:r>
        <w:rPr>
          <w:spacing w:val="-2"/>
        </w:rPr>
        <w:t xml:space="preserve">             </w:t>
      </w:r>
    </w:p>
    <w:p w:rsidR="00D621A3" w:rsidRDefault="00D621A3" w:rsidP="00D621A3">
      <w:pPr>
        <w:pStyle w:val="a3"/>
        <w:ind w:left="0"/>
        <w:jc w:val="left"/>
        <w:rPr>
          <w:b/>
          <w:sz w:val="48"/>
        </w:rPr>
      </w:pPr>
    </w:p>
    <w:p w:rsidR="00D621A3" w:rsidRDefault="00D621A3" w:rsidP="00D621A3">
      <w:pPr>
        <w:pStyle w:val="a3"/>
        <w:ind w:left="0"/>
        <w:jc w:val="left"/>
        <w:rPr>
          <w:b/>
          <w:sz w:val="48"/>
        </w:rPr>
      </w:pPr>
    </w:p>
    <w:p w:rsidR="00D621A3" w:rsidRDefault="00D621A3" w:rsidP="00D621A3">
      <w:pPr>
        <w:pStyle w:val="a3"/>
        <w:ind w:left="0"/>
        <w:jc w:val="left"/>
        <w:rPr>
          <w:b/>
          <w:sz w:val="48"/>
        </w:rPr>
      </w:pPr>
    </w:p>
    <w:p w:rsidR="00D621A3" w:rsidRDefault="00D621A3" w:rsidP="00D621A3">
      <w:pPr>
        <w:pStyle w:val="a3"/>
        <w:ind w:left="0"/>
        <w:jc w:val="left"/>
        <w:rPr>
          <w:b/>
          <w:sz w:val="48"/>
        </w:rPr>
      </w:pPr>
    </w:p>
    <w:p w:rsidR="00D621A3" w:rsidRDefault="00D621A3" w:rsidP="00D621A3">
      <w:pPr>
        <w:pStyle w:val="a3"/>
        <w:ind w:left="0"/>
        <w:jc w:val="left"/>
        <w:rPr>
          <w:b/>
          <w:sz w:val="48"/>
        </w:rPr>
      </w:pPr>
    </w:p>
    <w:p w:rsidR="00D621A3" w:rsidRDefault="00D621A3" w:rsidP="00D621A3">
      <w:pPr>
        <w:pStyle w:val="a3"/>
        <w:ind w:left="0"/>
        <w:jc w:val="left"/>
        <w:rPr>
          <w:b/>
          <w:sz w:val="48"/>
        </w:rPr>
      </w:pPr>
    </w:p>
    <w:p w:rsidR="00D621A3" w:rsidRDefault="00D621A3" w:rsidP="00D621A3">
      <w:pPr>
        <w:pStyle w:val="a3"/>
        <w:ind w:left="0"/>
        <w:jc w:val="left"/>
        <w:rPr>
          <w:b/>
          <w:sz w:val="48"/>
        </w:rPr>
      </w:pPr>
    </w:p>
    <w:p w:rsidR="00D621A3" w:rsidRDefault="00D621A3" w:rsidP="00D621A3">
      <w:pPr>
        <w:pStyle w:val="a3"/>
        <w:spacing w:before="180"/>
        <w:ind w:left="0"/>
        <w:jc w:val="left"/>
        <w:rPr>
          <w:b/>
          <w:sz w:val="48"/>
        </w:rPr>
      </w:pPr>
    </w:p>
    <w:p w:rsidR="00D621A3" w:rsidRDefault="00D621A3" w:rsidP="00D621A3">
      <w:pPr>
        <w:jc w:val="center"/>
        <w:rPr>
          <w:color w:val="00AF50"/>
          <w:sz w:val="28"/>
        </w:rPr>
      </w:pPr>
    </w:p>
    <w:p w:rsidR="00D621A3" w:rsidRDefault="00D621A3" w:rsidP="00D621A3">
      <w:pPr>
        <w:jc w:val="center"/>
        <w:rPr>
          <w:color w:val="00AF50"/>
          <w:sz w:val="28"/>
        </w:rPr>
      </w:pPr>
    </w:p>
    <w:p w:rsidR="00D621A3" w:rsidRDefault="00D621A3" w:rsidP="00D621A3">
      <w:pPr>
        <w:jc w:val="center"/>
        <w:rPr>
          <w:color w:val="00AF50"/>
          <w:sz w:val="28"/>
        </w:rPr>
      </w:pPr>
    </w:p>
    <w:p w:rsidR="00D621A3" w:rsidRDefault="00D621A3" w:rsidP="00D621A3">
      <w:pPr>
        <w:jc w:val="center"/>
        <w:rPr>
          <w:color w:val="00AF50"/>
          <w:sz w:val="28"/>
        </w:rPr>
      </w:pPr>
    </w:p>
    <w:p w:rsidR="00D621A3" w:rsidRPr="008C6A1B" w:rsidRDefault="00D621A3" w:rsidP="00D621A3">
      <w:pPr>
        <w:rPr>
          <w:sz w:val="28"/>
        </w:rPr>
        <w:sectPr w:rsidR="00D621A3" w:rsidRPr="008C6A1B" w:rsidSect="004B7876">
          <w:type w:val="continuous"/>
          <w:pgSz w:w="11910" w:h="16840"/>
          <w:pgMar w:top="1300" w:right="286" w:bottom="280" w:left="580" w:header="720" w:footer="720" w:gutter="0"/>
          <w:cols w:space="720"/>
        </w:sectPr>
      </w:pPr>
    </w:p>
    <w:p w:rsidR="00D621A3" w:rsidRDefault="00D621A3" w:rsidP="00D621A3">
      <w:pPr>
        <w:pStyle w:val="a3"/>
        <w:spacing w:before="49" w:after="1"/>
        <w:ind w:left="0"/>
        <w:jc w:val="left"/>
        <w:rPr>
          <w:sz w:val="20"/>
        </w:rPr>
      </w:pPr>
    </w:p>
    <w:p w:rsidR="00D621A3" w:rsidRDefault="00D621A3" w:rsidP="00D621A3">
      <w:pPr>
        <w:pStyle w:val="a3"/>
        <w:spacing w:before="49" w:after="1"/>
        <w:ind w:left="0"/>
        <w:jc w:val="left"/>
        <w:rPr>
          <w:sz w:val="20"/>
        </w:rPr>
      </w:pPr>
    </w:p>
    <w:p w:rsidR="00D621A3" w:rsidRPr="009702DA" w:rsidRDefault="00D621A3" w:rsidP="00D621A3">
      <w:pPr>
        <w:pStyle w:val="a3"/>
        <w:spacing w:before="49" w:after="1"/>
        <w:ind w:left="0"/>
        <w:jc w:val="left"/>
        <w:rPr>
          <w:sz w:val="20"/>
        </w:r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6"/>
        <w:gridCol w:w="7891"/>
        <w:gridCol w:w="809"/>
      </w:tblGrid>
      <w:tr w:rsidR="00D621A3" w:rsidRPr="009702DA" w:rsidTr="00D621A3">
        <w:trPr>
          <w:trHeight w:val="826"/>
        </w:trPr>
        <w:tc>
          <w:tcPr>
            <w:tcW w:w="876" w:type="dxa"/>
          </w:tcPr>
          <w:p w:rsidR="00D621A3" w:rsidRPr="009702DA" w:rsidRDefault="00D621A3" w:rsidP="00D621A3">
            <w:pPr>
              <w:pStyle w:val="TableParagraph"/>
              <w:spacing w:line="271" w:lineRule="exact"/>
              <w:ind w:left="111"/>
              <w:rPr>
                <w:sz w:val="24"/>
              </w:rPr>
            </w:pPr>
            <w:r w:rsidRPr="009702DA">
              <w:rPr>
                <w:spacing w:val="-5"/>
                <w:sz w:val="24"/>
              </w:rPr>
              <w:t>I.</w:t>
            </w:r>
          </w:p>
        </w:tc>
        <w:tc>
          <w:tcPr>
            <w:tcW w:w="7891" w:type="dxa"/>
          </w:tcPr>
          <w:p w:rsidR="00D621A3" w:rsidRPr="00D621A3" w:rsidRDefault="00D621A3" w:rsidP="00D621A3">
            <w:pPr>
              <w:pStyle w:val="TableParagraph"/>
              <w:tabs>
                <w:tab w:val="left" w:pos="2399"/>
                <w:tab w:val="left" w:pos="5789"/>
              </w:tabs>
              <w:ind w:left="111" w:right="95" w:firstLine="12"/>
              <w:rPr>
                <w:b/>
                <w:sz w:val="24"/>
                <w:lang w:val="ru-RU"/>
              </w:rPr>
            </w:pPr>
            <w:r w:rsidRPr="00D621A3">
              <w:rPr>
                <w:b/>
                <w:sz w:val="24"/>
                <w:lang w:val="ru-RU"/>
              </w:rPr>
              <w:t>ЦЕЛЕВОЙ</w:t>
            </w:r>
            <w:r w:rsidRPr="00D621A3">
              <w:rPr>
                <w:b/>
                <w:spacing w:val="40"/>
                <w:sz w:val="24"/>
                <w:lang w:val="ru-RU"/>
              </w:rPr>
              <w:t xml:space="preserve"> </w:t>
            </w:r>
            <w:r w:rsidRPr="00D621A3">
              <w:rPr>
                <w:b/>
                <w:sz w:val="24"/>
                <w:lang w:val="ru-RU"/>
              </w:rPr>
              <w:t>РАЗДЕЛ</w:t>
            </w:r>
            <w:r w:rsidRPr="00D621A3">
              <w:rPr>
                <w:b/>
                <w:spacing w:val="40"/>
                <w:sz w:val="24"/>
                <w:lang w:val="ru-RU"/>
              </w:rPr>
              <w:t xml:space="preserve"> </w:t>
            </w:r>
            <w:r w:rsidRPr="00D621A3">
              <w:rPr>
                <w:b/>
                <w:sz w:val="24"/>
                <w:lang w:val="ru-RU"/>
              </w:rPr>
              <w:t>ОБЯЗАТЕЛЬНОЙ</w:t>
            </w:r>
            <w:r w:rsidRPr="00D621A3">
              <w:rPr>
                <w:b/>
                <w:spacing w:val="40"/>
                <w:sz w:val="24"/>
                <w:lang w:val="ru-RU"/>
              </w:rPr>
              <w:t xml:space="preserve"> </w:t>
            </w:r>
            <w:r w:rsidRPr="00D621A3">
              <w:rPr>
                <w:b/>
                <w:sz w:val="24"/>
                <w:lang w:val="ru-RU"/>
              </w:rPr>
              <w:t>ЧАСТИ</w:t>
            </w:r>
            <w:r w:rsidRPr="00D621A3">
              <w:rPr>
                <w:b/>
                <w:spacing w:val="40"/>
                <w:sz w:val="24"/>
                <w:lang w:val="ru-RU"/>
              </w:rPr>
              <w:t xml:space="preserve"> </w:t>
            </w:r>
            <w:r w:rsidRPr="00D621A3">
              <w:rPr>
                <w:b/>
                <w:sz w:val="24"/>
                <w:lang w:val="ru-RU"/>
              </w:rPr>
              <w:t>ПРОГРАММЫ</w:t>
            </w:r>
            <w:r w:rsidRPr="00D621A3">
              <w:rPr>
                <w:b/>
                <w:spacing w:val="40"/>
                <w:sz w:val="24"/>
                <w:lang w:val="ru-RU"/>
              </w:rPr>
              <w:t xml:space="preserve"> </w:t>
            </w:r>
            <w:r w:rsidRPr="00D621A3">
              <w:rPr>
                <w:b/>
                <w:sz w:val="24"/>
                <w:lang w:val="ru-RU"/>
              </w:rPr>
              <w:t xml:space="preserve">И </w:t>
            </w:r>
            <w:r w:rsidRPr="00D621A3">
              <w:rPr>
                <w:b/>
                <w:spacing w:val="-2"/>
                <w:sz w:val="24"/>
                <w:lang w:val="ru-RU"/>
              </w:rPr>
              <w:t>ЧАСТИ,</w:t>
            </w:r>
            <w:r w:rsidRPr="00D621A3">
              <w:rPr>
                <w:b/>
                <w:sz w:val="24"/>
                <w:lang w:val="ru-RU"/>
              </w:rPr>
              <w:tab/>
            </w:r>
            <w:r w:rsidRPr="00D621A3">
              <w:rPr>
                <w:b/>
                <w:spacing w:val="-2"/>
                <w:sz w:val="24"/>
                <w:lang w:val="ru-RU"/>
              </w:rPr>
              <w:t>ФОРМИРУЕМОЙ</w:t>
            </w:r>
            <w:r w:rsidRPr="00D621A3">
              <w:rPr>
                <w:b/>
                <w:sz w:val="24"/>
                <w:lang w:val="ru-RU"/>
              </w:rPr>
              <w:tab/>
            </w:r>
            <w:r w:rsidRPr="00D621A3">
              <w:rPr>
                <w:b/>
                <w:spacing w:val="-2"/>
                <w:sz w:val="24"/>
                <w:lang w:val="ru-RU"/>
              </w:rPr>
              <w:t>УЧАСТНИКАМИ</w:t>
            </w:r>
          </w:p>
          <w:p w:rsidR="00D621A3" w:rsidRPr="009702DA" w:rsidRDefault="00D621A3" w:rsidP="00D621A3">
            <w:pPr>
              <w:pStyle w:val="TableParagraph"/>
              <w:spacing w:line="259" w:lineRule="exact"/>
              <w:ind w:left="111"/>
              <w:rPr>
                <w:sz w:val="24"/>
              </w:rPr>
            </w:pPr>
            <w:r w:rsidRPr="009702DA">
              <w:rPr>
                <w:b/>
                <w:sz w:val="24"/>
              </w:rPr>
              <w:t>ОБРАЗОВАТЕЛЬНЫХ</w:t>
            </w:r>
            <w:r w:rsidRPr="009702DA">
              <w:rPr>
                <w:b/>
                <w:spacing w:val="-5"/>
                <w:sz w:val="24"/>
              </w:rPr>
              <w:t xml:space="preserve"> </w:t>
            </w:r>
            <w:r w:rsidRPr="009702DA">
              <w:rPr>
                <w:b/>
                <w:spacing w:val="-2"/>
                <w:sz w:val="24"/>
              </w:rPr>
              <w:t>ОТНОШЕНИЙ</w:t>
            </w:r>
          </w:p>
        </w:tc>
        <w:tc>
          <w:tcPr>
            <w:tcW w:w="809" w:type="dxa"/>
          </w:tcPr>
          <w:p w:rsidR="00D621A3" w:rsidRPr="009702DA" w:rsidRDefault="00D621A3" w:rsidP="00D621A3">
            <w:pPr>
              <w:pStyle w:val="TableParagraph"/>
              <w:spacing w:line="267" w:lineRule="exact"/>
              <w:ind w:left="6"/>
              <w:jc w:val="center"/>
              <w:rPr>
                <w:sz w:val="24"/>
              </w:rPr>
            </w:pPr>
            <w:r w:rsidRPr="009702DA">
              <w:rPr>
                <w:spacing w:val="-10"/>
                <w:sz w:val="24"/>
              </w:rPr>
              <w:t>5</w:t>
            </w:r>
          </w:p>
        </w:tc>
      </w:tr>
      <w:tr w:rsidR="00D621A3" w:rsidRPr="009702DA" w:rsidTr="00D621A3">
        <w:trPr>
          <w:trHeight w:val="277"/>
        </w:trPr>
        <w:tc>
          <w:tcPr>
            <w:tcW w:w="876" w:type="dxa"/>
          </w:tcPr>
          <w:p w:rsidR="00D621A3" w:rsidRPr="009702DA" w:rsidRDefault="00D621A3" w:rsidP="00D621A3">
            <w:pPr>
              <w:pStyle w:val="TableParagraph"/>
              <w:spacing w:line="258" w:lineRule="exact"/>
              <w:ind w:left="111"/>
              <w:rPr>
                <w:sz w:val="24"/>
              </w:rPr>
            </w:pPr>
            <w:r w:rsidRPr="009702DA">
              <w:rPr>
                <w:spacing w:val="-4"/>
                <w:sz w:val="24"/>
              </w:rPr>
              <w:t>1.1.</w:t>
            </w:r>
          </w:p>
        </w:tc>
        <w:tc>
          <w:tcPr>
            <w:tcW w:w="7891" w:type="dxa"/>
          </w:tcPr>
          <w:p w:rsidR="00D621A3" w:rsidRPr="009702DA" w:rsidRDefault="00D621A3" w:rsidP="00D621A3">
            <w:pPr>
              <w:pStyle w:val="TableParagraph"/>
              <w:spacing w:line="258" w:lineRule="exact"/>
              <w:ind w:left="123"/>
              <w:rPr>
                <w:b/>
                <w:sz w:val="24"/>
              </w:rPr>
            </w:pPr>
            <w:r w:rsidRPr="009702DA">
              <w:rPr>
                <w:b/>
                <w:sz w:val="24"/>
              </w:rPr>
              <w:t>Пояснительная</w:t>
            </w:r>
            <w:r w:rsidRPr="009702DA">
              <w:rPr>
                <w:b/>
                <w:spacing w:val="-5"/>
                <w:sz w:val="24"/>
              </w:rPr>
              <w:t xml:space="preserve"> </w:t>
            </w:r>
            <w:r w:rsidRPr="009702DA">
              <w:rPr>
                <w:b/>
                <w:spacing w:val="-2"/>
                <w:sz w:val="24"/>
              </w:rPr>
              <w:t>записка</w:t>
            </w:r>
          </w:p>
        </w:tc>
        <w:tc>
          <w:tcPr>
            <w:tcW w:w="809" w:type="dxa"/>
          </w:tcPr>
          <w:p w:rsidR="00D621A3" w:rsidRPr="009702DA" w:rsidRDefault="00D621A3" w:rsidP="00D621A3">
            <w:pPr>
              <w:pStyle w:val="TableParagraph"/>
              <w:spacing w:line="258" w:lineRule="exact"/>
              <w:ind w:left="6"/>
              <w:jc w:val="center"/>
              <w:rPr>
                <w:sz w:val="24"/>
              </w:rPr>
            </w:pPr>
            <w:r w:rsidRPr="009702DA">
              <w:rPr>
                <w:spacing w:val="-10"/>
                <w:sz w:val="24"/>
              </w:rPr>
              <w:t>5</w:t>
            </w:r>
          </w:p>
        </w:tc>
      </w:tr>
      <w:tr w:rsidR="00D621A3" w:rsidRPr="009702DA" w:rsidTr="00D621A3">
        <w:trPr>
          <w:trHeight w:val="273"/>
        </w:trPr>
        <w:tc>
          <w:tcPr>
            <w:tcW w:w="876" w:type="dxa"/>
          </w:tcPr>
          <w:p w:rsidR="00D621A3" w:rsidRPr="009702DA" w:rsidRDefault="00D621A3" w:rsidP="00D621A3">
            <w:pPr>
              <w:pStyle w:val="TableParagraph"/>
              <w:spacing w:line="254" w:lineRule="exact"/>
              <w:ind w:left="111"/>
              <w:rPr>
                <w:sz w:val="24"/>
              </w:rPr>
            </w:pPr>
            <w:r w:rsidRPr="009702DA">
              <w:rPr>
                <w:spacing w:val="-2"/>
                <w:sz w:val="24"/>
              </w:rPr>
              <w:t>1.1.1</w:t>
            </w:r>
          </w:p>
        </w:tc>
        <w:tc>
          <w:tcPr>
            <w:tcW w:w="7891" w:type="dxa"/>
          </w:tcPr>
          <w:p w:rsidR="00D621A3" w:rsidRPr="00D621A3" w:rsidRDefault="00D621A3" w:rsidP="00D621A3">
            <w:pPr>
              <w:pStyle w:val="TableParagraph"/>
              <w:spacing w:line="254" w:lineRule="exact"/>
              <w:ind w:left="123"/>
              <w:rPr>
                <w:sz w:val="24"/>
                <w:lang w:val="ru-RU"/>
              </w:rPr>
            </w:pPr>
            <w:r w:rsidRPr="00D621A3">
              <w:rPr>
                <w:sz w:val="24"/>
                <w:lang w:val="ru-RU"/>
              </w:rPr>
              <w:t>Цели</w:t>
            </w:r>
            <w:r w:rsidRPr="00D621A3">
              <w:rPr>
                <w:spacing w:val="-2"/>
                <w:sz w:val="24"/>
                <w:lang w:val="ru-RU"/>
              </w:rPr>
              <w:t xml:space="preserve"> </w:t>
            </w:r>
            <w:r w:rsidRPr="00D621A3">
              <w:rPr>
                <w:sz w:val="24"/>
                <w:lang w:val="ru-RU"/>
              </w:rPr>
              <w:t>и</w:t>
            </w:r>
            <w:r w:rsidRPr="00D621A3">
              <w:rPr>
                <w:spacing w:val="-2"/>
                <w:sz w:val="24"/>
                <w:lang w:val="ru-RU"/>
              </w:rPr>
              <w:t xml:space="preserve"> </w:t>
            </w:r>
            <w:r w:rsidRPr="00D621A3">
              <w:rPr>
                <w:sz w:val="24"/>
                <w:lang w:val="ru-RU"/>
              </w:rPr>
              <w:t>задачи</w:t>
            </w:r>
            <w:r w:rsidRPr="00D621A3">
              <w:rPr>
                <w:spacing w:val="-2"/>
                <w:sz w:val="24"/>
                <w:lang w:val="ru-RU"/>
              </w:rPr>
              <w:t xml:space="preserve"> </w:t>
            </w:r>
            <w:r w:rsidRPr="00D621A3">
              <w:rPr>
                <w:sz w:val="24"/>
                <w:lang w:val="ru-RU"/>
              </w:rPr>
              <w:t>реализации</w:t>
            </w:r>
            <w:r w:rsidRPr="00D621A3">
              <w:rPr>
                <w:spacing w:val="-2"/>
                <w:sz w:val="24"/>
                <w:lang w:val="ru-RU"/>
              </w:rPr>
              <w:t xml:space="preserve"> Программы</w:t>
            </w:r>
          </w:p>
        </w:tc>
        <w:tc>
          <w:tcPr>
            <w:tcW w:w="809" w:type="dxa"/>
          </w:tcPr>
          <w:p w:rsidR="00D621A3" w:rsidRPr="009702DA" w:rsidRDefault="00D621A3" w:rsidP="00D621A3">
            <w:pPr>
              <w:pStyle w:val="TableParagraph"/>
              <w:spacing w:line="254" w:lineRule="exact"/>
              <w:ind w:left="6"/>
              <w:jc w:val="center"/>
              <w:rPr>
                <w:sz w:val="24"/>
              </w:rPr>
            </w:pPr>
            <w:r w:rsidRPr="009702DA">
              <w:rPr>
                <w:spacing w:val="-10"/>
                <w:sz w:val="24"/>
              </w:rPr>
              <w:t>5</w:t>
            </w:r>
          </w:p>
        </w:tc>
      </w:tr>
      <w:tr w:rsidR="00D621A3" w:rsidRPr="009702DA" w:rsidTr="00D621A3">
        <w:trPr>
          <w:trHeight w:val="277"/>
        </w:trPr>
        <w:tc>
          <w:tcPr>
            <w:tcW w:w="876" w:type="dxa"/>
          </w:tcPr>
          <w:p w:rsidR="00D621A3" w:rsidRPr="009702DA" w:rsidRDefault="00D621A3" w:rsidP="00D621A3">
            <w:pPr>
              <w:pStyle w:val="TableParagraph"/>
              <w:spacing w:line="258" w:lineRule="exact"/>
              <w:ind w:left="111"/>
              <w:rPr>
                <w:sz w:val="24"/>
              </w:rPr>
            </w:pPr>
            <w:r w:rsidRPr="009702DA">
              <w:rPr>
                <w:spacing w:val="-2"/>
                <w:sz w:val="24"/>
              </w:rPr>
              <w:t>1.1.2</w:t>
            </w:r>
          </w:p>
        </w:tc>
        <w:tc>
          <w:tcPr>
            <w:tcW w:w="7891" w:type="dxa"/>
          </w:tcPr>
          <w:p w:rsidR="00D621A3" w:rsidRPr="00D621A3" w:rsidRDefault="00D621A3" w:rsidP="00D621A3">
            <w:pPr>
              <w:pStyle w:val="TableParagraph"/>
              <w:spacing w:line="258" w:lineRule="exact"/>
              <w:ind w:left="123"/>
              <w:rPr>
                <w:sz w:val="24"/>
                <w:lang w:val="ru-RU"/>
              </w:rPr>
            </w:pPr>
            <w:r w:rsidRPr="00D621A3">
              <w:rPr>
                <w:sz w:val="24"/>
                <w:lang w:val="ru-RU"/>
              </w:rPr>
              <w:t>Принципы</w:t>
            </w:r>
            <w:r w:rsidRPr="00D621A3">
              <w:rPr>
                <w:spacing w:val="-6"/>
                <w:sz w:val="24"/>
                <w:lang w:val="ru-RU"/>
              </w:rPr>
              <w:t xml:space="preserve"> </w:t>
            </w:r>
            <w:r w:rsidRPr="00D621A3">
              <w:rPr>
                <w:sz w:val="24"/>
                <w:lang w:val="ru-RU"/>
              </w:rPr>
              <w:t>и</w:t>
            </w:r>
            <w:r w:rsidRPr="00D621A3">
              <w:rPr>
                <w:spacing w:val="-4"/>
                <w:sz w:val="24"/>
                <w:lang w:val="ru-RU"/>
              </w:rPr>
              <w:t xml:space="preserve"> </w:t>
            </w:r>
            <w:r w:rsidRPr="00D621A3">
              <w:rPr>
                <w:sz w:val="24"/>
                <w:lang w:val="ru-RU"/>
              </w:rPr>
              <w:t>подходы</w:t>
            </w:r>
            <w:r w:rsidRPr="00D621A3">
              <w:rPr>
                <w:spacing w:val="-5"/>
                <w:sz w:val="24"/>
                <w:lang w:val="ru-RU"/>
              </w:rPr>
              <w:t xml:space="preserve"> </w:t>
            </w:r>
            <w:r w:rsidRPr="00D621A3">
              <w:rPr>
                <w:sz w:val="24"/>
                <w:lang w:val="ru-RU"/>
              </w:rPr>
              <w:t>к</w:t>
            </w:r>
            <w:r w:rsidRPr="00D621A3">
              <w:rPr>
                <w:spacing w:val="-3"/>
                <w:sz w:val="24"/>
                <w:lang w:val="ru-RU"/>
              </w:rPr>
              <w:t xml:space="preserve"> </w:t>
            </w:r>
            <w:r w:rsidRPr="00D621A3">
              <w:rPr>
                <w:sz w:val="24"/>
                <w:lang w:val="ru-RU"/>
              </w:rPr>
              <w:t>формированию</w:t>
            </w:r>
            <w:r w:rsidRPr="00D621A3">
              <w:rPr>
                <w:spacing w:val="1"/>
                <w:sz w:val="24"/>
                <w:lang w:val="ru-RU"/>
              </w:rPr>
              <w:t xml:space="preserve"> </w:t>
            </w:r>
            <w:r w:rsidRPr="00D621A3">
              <w:rPr>
                <w:spacing w:val="-2"/>
                <w:sz w:val="24"/>
                <w:lang w:val="ru-RU"/>
              </w:rPr>
              <w:t>Программы</w:t>
            </w:r>
          </w:p>
        </w:tc>
        <w:tc>
          <w:tcPr>
            <w:tcW w:w="809" w:type="dxa"/>
          </w:tcPr>
          <w:p w:rsidR="00D621A3" w:rsidRPr="009702DA" w:rsidRDefault="00D621A3" w:rsidP="00D621A3">
            <w:pPr>
              <w:pStyle w:val="TableParagraph"/>
              <w:spacing w:line="258" w:lineRule="exact"/>
              <w:ind w:left="6"/>
              <w:jc w:val="center"/>
              <w:rPr>
                <w:sz w:val="24"/>
              </w:rPr>
            </w:pPr>
            <w:r w:rsidRPr="009702DA">
              <w:rPr>
                <w:spacing w:val="-10"/>
                <w:sz w:val="24"/>
              </w:rPr>
              <w:t>7</w:t>
            </w:r>
          </w:p>
        </w:tc>
      </w:tr>
      <w:tr w:rsidR="00D621A3" w:rsidRPr="009702DA" w:rsidTr="00D621A3">
        <w:trPr>
          <w:trHeight w:val="550"/>
        </w:trPr>
        <w:tc>
          <w:tcPr>
            <w:tcW w:w="876" w:type="dxa"/>
          </w:tcPr>
          <w:p w:rsidR="00D621A3" w:rsidRPr="009702DA" w:rsidRDefault="00D621A3" w:rsidP="00D621A3">
            <w:pPr>
              <w:pStyle w:val="TableParagraph"/>
              <w:spacing w:line="267" w:lineRule="exact"/>
              <w:ind w:left="111"/>
              <w:rPr>
                <w:sz w:val="24"/>
              </w:rPr>
            </w:pPr>
            <w:r w:rsidRPr="009702DA">
              <w:rPr>
                <w:spacing w:val="-2"/>
                <w:sz w:val="24"/>
              </w:rPr>
              <w:t>1.1.3</w:t>
            </w:r>
          </w:p>
        </w:tc>
        <w:tc>
          <w:tcPr>
            <w:tcW w:w="7891" w:type="dxa"/>
          </w:tcPr>
          <w:p w:rsidR="00D621A3" w:rsidRPr="00D621A3" w:rsidRDefault="00D621A3" w:rsidP="00D621A3">
            <w:pPr>
              <w:pStyle w:val="TableParagraph"/>
              <w:spacing w:line="267" w:lineRule="exact"/>
              <w:ind w:left="111"/>
              <w:rPr>
                <w:sz w:val="24"/>
                <w:lang w:val="ru-RU"/>
              </w:rPr>
            </w:pPr>
            <w:r w:rsidRPr="00D621A3">
              <w:rPr>
                <w:sz w:val="24"/>
                <w:lang w:val="ru-RU"/>
              </w:rPr>
              <w:t>Значимые</w:t>
            </w:r>
            <w:r w:rsidRPr="00D621A3">
              <w:rPr>
                <w:spacing w:val="-3"/>
                <w:sz w:val="24"/>
                <w:lang w:val="ru-RU"/>
              </w:rPr>
              <w:t xml:space="preserve"> </w:t>
            </w:r>
            <w:r w:rsidRPr="00D621A3">
              <w:rPr>
                <w:sz w:val="24"/>
                <w:lang w:val="ru-RU"/>
              </w:rPr>
              <w:t>для разработки</w:t>
            </w:r>
            <w:r w:rsidRPr="00D621A3">
              <w:rPr>
                <w:spacing w:val="-2"/>
                <w:sz w:val="24"/>
                <w:lang w:val="ru-RU"/>
              </w:rPr>
              <w:t xml:space="preserve"> </w:t>
            </w:r>
            <w:r w:rsidRPr="00D621A3">
              <w:rPr>
                <w:sz w:val="24"/>
                <w:lang w:val="ru-RU"/>
              </w:rPr>
              <w:t>и</w:t>
            </w:r>
            <w:r w:rsidRPr="00D621A3">
              <w:rPr>
                <w:spacing w:val="-2"/>
                <w:sz w:val="24"/>
                <w:lang w:val="ru-RU"/>
              </w:rPr>
              <w:t xml:space="preserve"> </w:t>
            </w:r>
            <w:r w:rsidRPr="00D621A3">
              <w:rPr>
                <w:sz w:val="24"/>
                <w:lang w:val="ru-RU"/>
              </w:rPr>
              <w:t>реализации</w:t>
            </w:r>
            <w:r w:rsidRPr="00D621A3">
              <w:rPr>
                <w:spacing w:val="-2"/>
                <w:sz w:val="24"/>
                <w:lang w:val="ru-RU"/>
              </w:rPr>
              <w:t xml:space="preserve"> </w:t>
            </w:r>
            <w:r w:rsidRPr="00D621A3">
              <w:rPr>
                <w:sz w:val="24"/>
                <w:lang w:val="ru-RU"/>
              </w:rPr>
              <w:t>Программы</w:t>
            </w:r>
            <w:r w:rsidRPr="00D621A3">
              <w:rPr>
                <w:spacing w:val="-3"/>
                <w:sz w:val="24"/>
                <w:lang w:val="ru-RU"/>
              </w:rPr>
              <w:t xml:space="preserve"> </w:t>
            </w:r>
            <w:r w:rsidRPr="00D621A3">
              <w:rPr>
                <w:sz w:val="24"/>
                <w:lang w:val="ru-RU"/>
              </w:rPr>
              <w:t>характеристики,</w:t>
            </w:r>
            <w:r w:rsidRPr="00D621A3">
              <w:rPr>
                <w:spacing w:val="-1"/>
                <w:sz w:val="24"/>
                <w:lang w:val="ru-RU"/>
              </w:rPr>
              <w:t xml:space="preserve"> </w:t>
            </w:r>
            <w:r w:rsidRPr="00D621A3">
              <w:rPr>
                <w:sz w:val="24"/>
                <w:lang w:val="ru-RU"/>
              </w:rPr>
              <w:t>в</w:t>
            </w:r>
            <w:r w:rsidRPr="00D621A3">
              <w:rPr>
                <w:spacing w:val="-2"/>
                <w:sz w:val="24"/>
                <w:lang w:val="ru-RU"/>
              </w:rPr>
              <w:t xml:space="preserve"> </w:t>
            </w:r>
            <w:r w:rsidRPr="00D621A3">
              <w:rPr>
                <w:spacing w:val="-5"/>
                <w:sz w:val="24"/>
                <w:lang w:val="ru-RU"/>
              </w:rPr>
              <w:t>том</w:t>
            </w:r>
          </w:p>
          <w:p w:rsidR="00D621A3" w:rsidRPr="00D621A3" w:rsidRDefault="00D621A3" w:rsidP="00D621A3">
            <w:pPr>
              <w:pStyle w:val="TableParagraph"/>
              <w:spacing w:line="263" w:lineRule="exact"/>
              <w:ind w:left="111"/>
              <w:rPr>
                <w:sz w:val="24"/>
                <w:lang w:val="ru-RU"/>
              </w:rPr>
            </w:pPr>
            <w:r w:rsidRPr="00D621A3">
              <w:rPr>
                <w:sz w:val="24"/>
                <w:lang w:val="ru-RU"/>
              </w:rPr>
              <w:t>числе</w:t>
            </w:r>
            <w:r w:rsidRPr="00D621A3">
              <w:rPr>
                <w:spacing w:val="-5"/>
                <w:sz w:val="24"/>
                <w:lang w:val="ru-RU"/>
              </w:rPr>
              <w:t xml:space="preserve"> </w:t>
            </w:r>
            <w:proofErr w:type="gramStart"/>
            <w:r w:rsidRPr="00D621A3">
              <w:rPr>
                <w:sz w:val="24"/>
                <w:lang w:val="ru-RU"/>
              </w:rPr>
              <w:t>характеристики</w:t>
            </w:r>
            <w:r w:rsidRPr="00D621A3">
              <w:rPr>
                <w:spacing w:val="-3"/>
                <w:sz w:val="24"/>
                <w:lang w:val="ru-RU"/>
              </w:rPr>
              <w:t xml:space="preserve"> </w:t>
            </w:r>
            <w:r w:rsidRPr="00D621A3">
              <w:rPr>
                <w:sz w:val="24"/>
                <w:lang w:val="ru-RU"/>
              </w:rPr>
              <w:t>особенностей</w:t>
            </w:r>
            <w:r w:rsidRPr="00D621A3">
              <w:rPr>
                <w:spacing w:val="-5"/>
                <w:sz w:val="24"/>
                <w:lang w:val="ru-RU"/>
              </w:rPr>
              <w:t xml:space="preserve"> </w:t>
            </w:r>
            <w:r w:rsidRPr="00D621A3">
              <w:rPr>
                <w:sz w:val="24"/>
                <w:lang w:val="ru-RU"/>
              </w:rPr>
              <w:t>развития</w:t>
            </w:r>
            <w:r w:rsidRPr="00D621A3">
              <w:rPr>
                <w:spacing w:val="-3"/>
                <w:sz w:val="24"/>
                <w:lang w:val="ru-RU"/>
              </w:rPr>
              <w:t xml:space="preserve"> </w:t>
            </w:r>
            <w:r w:rsidRPr="00D621A3">
              <w:rPr>
                <w:sz w:val="24"/>
                <w:lang w:val="ru-RU"/>
              </w:rPr>
              <w:t>детей</w:t>
            </w:r>
            <w:r w:rsidRPr="00D621A3">
              <w:rPr>
                <w:spacing w:val="-5"/>
                <w:sz w:val="24"/>
                <w:lang w:val="ru-RU"/>
              </w:rPr>
              <w:t xml:space="preserve"> </w:t>
            </w:r>
            <w:r w:rsidRPr="00D621A3">
              <w:rPr>
                <w:sz w:val="24"/>
                <w:lang w:val="ru-RU"/>
              </w:rPr>
              <w:t>дошкольного</w:t>
            </w:r>
            <w:r w:rsidRPr="00D621A3">
              <w:rPr>
                <w:spacing w:val="-3"/>
                <w:sz w:val="24"/>
                <w:lang w:val="ru-RU"/>
              </w:rPr>
              <w:t xml:space="preserve"> </w:t>
            </w:r>
            <w:r w:rsidRPr="00D621A3">
              <w:rPr>
                <w:spacing w:val="-2"/>
                <w:sz w:val="24"/>
                <w:lang w:val="ru-RU"/>
              </w:rPr>
              <w:t>возраста</w:t>
            </w:r>
            <w:proofErr w:type="gramEnd"/>
          </w:p>
        </w:tc>
        <w:tc>
          <w:tcPr>
            <w:tcW w:w="809" w:type="dxa"/>
          </w:tcPr>
          <w:p w:rsidR="00D621A3" w:rsidRPr="009702DA" w:rsidRDefault="00D621A3" w:rsidP="00D621A3">
            <w:pPr>
              <w:pStyle w:val="TableParagraph"/>
              <w:spacing w:line="267" w:lineRule="exact"/>
              <w:ind w:right="274"/>
              <w:jc w:val="right"/>
              <w:rPr>
                <w:sz w:val="24"/>
              </w:rPr>
            </w:pPr>
            <w:r w:rsidRPr="009702DA">
              <w:rPr>
                <w:spacing w:val="-5"/>
                <w:sz w:val="24"/>
              </w:rPr>
              <w:t>11</w:t>
            </w:r>
          </w:p>
        </w:tc>
      </w:tr>
      <w:tr w:rsidR="00D621A3" w:rsidRPr="009702DA" w:rsidTr="00D621A3">
        <w:trPr>
          <w:trHeight w:val="278"/>
        </w:trPr>
        <w:tc>
          <w:tcPr>
            <w:tcW w:w="876" w:type="dxa"/>
          </w:tcPr>
          <w:p w:rsidR="00D621A3" w:rsidRPr="009702DA" w:rsidRDefault="00D621A3" w:rsidP="00D621A3">
            <w:pPr>
              <w:pStyle w:val="TableParagraph"/>
              <w:spacing w:line="258" w:lineRule="exact"/>
              <w:ind w:left="111"/>
              <w:rPr>
                <w:sz w:val="24"/>
              </w:rPr>
            </w:pPr>
            <w:r w:rsidRPr="009702DA">
              <w:rPr>
                <w:spacing w:val="-5"/>
                <w:sz w:val="24"/>
              </w:rPr>
              <w:t>1.2</w:t>
            </w:r>
          </w:p>
        </w:tc>
        <w:tc>
          <w:tcPr>
            <w:tcW w:w="7891" w:type="dxa"/>
          </w:tcPr>
          <w:p w:rsidR="00D621A3" w:rsidRPr="009702DA" w:rsidRDefault="00D621A3" w:rsidP="00D621A3">
            <w:pPr>
              <w:pStyle w:val="TableParagraph"/>
              <w:spacing w:line="258" w:lineRule="exact"/>
              <w:ind w:left="123"/>
              <w:rPr>
                <w:b/>
                <w:sz w:val="24"/>
              </w:rPr>
            </w:pPr>
            <w:r w:rsidRPr="009702DA">
              <w:rPr>
                <w:b/>
                <w:sz w:val="24"/>
              </w:rPr>
              <w:t>Планируемые</w:t>
            </w:r>
            <w:r w:rsidRPr="009702DA">
              <w:rPr>
                <w:b/>
                <w:spacing w:val="-5"/>
                <w:sz w:val="24"/>
              </w:rPr>
              <w:t xml:space="preserve"> </w:t>
            </w:r>
            <w:r w:rsidRPr="009702DA">
              <w:rPr>
                <w:b/>
                <w:sz w:val="24"/>
              </w:rPr>
              <w:t>результаты</w:t>
            </w:r>
            <w:r w:rsidRPr="009702DA">
              <w:rPr>
                <w:b/>
                <w:spacing w:val="-6"/>
                <w:sz w:val="24"/>
              </w:rPr>
              <w:t xml:space="preserve"> </w:t>
            </w:r>
            <w:r w:rsidRPr="009702DA">
              <w:rPr>
                <w:b/>
                <w:sz w:val="24"/>
              </w:rPr>
              <w:t>освоения</w:t>
            </w:r>
            <w:r w:rsidRPr="009702DA">
              <w:rPr>
                <w:b/>
                <w:spacing w:val="-7"/>
                <w:sz w:val="24"/>
              </w:rPr>
              <w:t xml:space="preserve"> </w:t>
            </w:r>
            <w:r w:rsidRPr="009702DA">
              <w:rPr>
                <w:b/>
                <w:spacing w:val="-2"/>
                <w:sz w:val="24"/>
              </w:rPr>
              <w:t>Программы</w:t>
            </w:r>
          </w:p>
        </w:tc>
        <w:tc>
          <w:tcPr>
            <w:tcW w:w="809" w:type="dxa"/>
          </w:tcPr>
          <w:p w:rsidR="00D621A3" w:rsidRPr="009702DA" w:rsidRDefault="00D621A3" w:rsidP="00D621A3">
            <w:pPr>
              <w:pStyle w:val="TableParagraph"/>
              <w:spacing w:line="258" w:lineRule="exact"/>
              <w:ind w:right="274"/>
              <w:jc w:val="right"/>
              <w:rPr>
                <w:sz w:val="24"/>
              </w:rPr>
            </w:pPr>
            <w:r w:rsidRPr="009702DA">
              <w:rPr>
                <w:spacing w:val="-5"/>
                <w:sz w:val="24"/>
              </w:rPr>
              <w:t>30</w:t>
            </w:r>
          </w:p>
        </w:tc>
      </w:tr>
      <w:tr w:rsidR="00D621A3" w:rsidRPr="009702DA" w:rsidTr="00D621A3">
        <w:trPr>
          <w:trHeight w:val="550"/>
        </w:trPr>
        <w:tc>
          <w:tcPr>
            <w:tcW w:w="876" w:type="dxa"/>
          </w:tcPr>
          <w:p w:rsidR="00D621A3" w:rsidRPr="009702DA" w:rsidRDefault="00D621A3" w:rsidP="00D621A3">
            <w:pPr>
              <w:pStyle w:val="TableParagraph"/>
              <w:spacing w:line="267" w:lineRule="exact"/>
              <w:ind w:left="111"/>
              <w:rPr>
                <w:sz w:val="24"/>
              </w:rPr>
            </w:pPr>
            <w:r w:rsidRPr="009702DA">
              <w:rPr>
                <w:spacing w:val="-2"/>
                <w:sz w:val="24"/>
              </w:rPr>
              <w:t>1.2.1</w:t>
            </w:r>
          </w:p>
        </w:tc>
        <w:tc>
          <w:tcPr>
            <w:tcW w:w="7891" w:type="dxa"/>
          </w:tcPr>
          <w:p w:rsidR="00D621A3" w:rsidRPr="00D621A3" w:rsidRDefault="00D621A3" w:rsidP="00D621A3">
            <w:pPr>
              <w:pStyle w:val="TableParagraph"/>
              <w:spacing w:line="267" w:lineRule="exact"/>
              <w:ind w:left="123"/>
              <w:rPr>
                <w:sz w:val="24"/>
                <w:lang w:val="ru-RU"/>
              </w:rPr>
            </w:pPr>
            <w:r w:rsidRPr="00D621A3">
              <w:rPr>
                <w:sz w:val="24"/>
                <w:lang w:val="ru-RU"/>
              </w:rPr>
              <w:t>Планируемые</w:t>
            </w:r>
            <w:r w:rsidRPr="00D621A3">
              <w:rPr>
                <w:spacing w:val="57"/>
                <w:sz w:val="24"/>
                <w:lang w:val="ru-RU"/>
              </w:rPr>
              <w:t xml:space="preserve"> </w:t>
            </w:r>
            <w:r w:rsidRPr="00D621A3">
              <w:rPr>
                <w:sz w:val="24"/>
                <w:lang w:val="ru-RU"/>
              </w:rPr>
              <w:t>результаты</w:t>
            </w:r>
            <w:r w:rsidRPr="00D621A3">
              <w:rPr>
                <w:spacing w:val="53"/>
                <w:sz w:val="24"/>
                <w:lang w:val="ru-RU"/>
              </w:rPr>
              <w:t xml:space="preserve"> </w:t>
            </w:r>
            <w:r w:rsidRPr="00D621A3">
              <w:rPr>
                <w:sz w:val="24"/>
                <w:lang w:val="ru-RU"/>
              </w:rPr>
              <w:t>(целевые</w:t>
            </w:r>
            <w:r w:rsidRPr="00D621A3">
              <w:rPr>
                <w:spacing w:val="57"/>
                <w:sz w:val="24"/>
                <w:lang w:val="ru-RU"/>
              </w:rPr>
              <w:t xml:space="preserve"> </w:t>
            </w:r>
            <w:r w:rsidRPr="00D621A3">
              <w:rPr>
                <w:sz w:val="24"/>
                <w:lang w:val="ru-RU"/>
              </w:rPr>
              <w:t>ориентиры)</w:t>
            </w:r>
            <w:r w:rsidRPr="00D621A3">
              <w:rPr>
                <w:spacing w:val="54"/>
                <w:sz w:val="24"/>
                <w:lang w:val="ru-RU"/>
              </w:rPr>
              <w:t xml:space="preserve"> </w:t>
            </w:r>
            <w:r w:rsidRPr="00D621A3">
              <w:rPr>
                <w:sz w:val="24"/>
                <w:lang w:val="ru-RU"/>
              </w:rPr>
              <w:t>освоения</w:t>
            </w:r>
            <w:r w:rsidRPr="00D621A3">
              <w:rPr>
                <w:spacing w:val="57"/>
                <w:sz w:val="24"/>
                <w:lang w:val="ru-RU"/>
              </w:rPr>
              <w:t xml:space="preserve"> </w:t>
            </w:r>
            <w:r w:rsidRPr="00D621A3">
              <w:rPr>
                <w:sz w:val="24"/>
                <w:lang w:val="ru-RU"/>
              </w:rPr>
              <w:t>Программы</w:t>
            </w:r>
            <w:r w:rsidRPr="00D621A3">
              <w:rPr>
                <w:spacing w:val="54"/>
                <w:sz w:val="24"/>
                <w:lang w:val="ru-RU"/>
              </w:rPr>
              <w:t xml:space="preserve"> </w:t>
            </w:r>
            <w:proofErr w:type="gramStart"/>
            <w:r w:rsidRPr="00D621A3">
              <w:rPr>
                <w:spacing w:val="-10"/>
                <w:sz w:val="24"/>
                <w:lang w:val="ru-RU"/>
              </w:rPr>
              <w:t>в</w:t>
            </w:r>
            <w:proofErr w:type="gramEnd"/>
          </w:p>
          <w:p w:rsidR="00D621A3" w:rsidRPr="00D621A3" w:rsidRDefault="00D621A3" w:rsidP="00D621A3">
            <w:pPr>
              <w:pStyle w:val="TableParagraph"/>
              <w:spacing w:line="263" w:lineRule="exact"/>
              <w:ind w:left="111"/>
              <w:rPr>
                <w:sz w:val="24"/>
                <w:lang w:val="ru-RU"/>
              </w:rPr>
            </w:pPr>
            <w:r w:rsidRPr="00D621A3">
              <w:rPr>
                <w:sz w:val="24"/>
                <w:lang w:val="ru-RU"/>
              </w:rPr>
              <w:t>раннем</w:t>
            </w:r>
            <w:r w:rsidRPr="00D621A3">
              <w:rPr>
                <w:spacing w:val="-1"/>
                <w:sz w:val="24"/>
                <w:lang w:val="ru-RU"/>
              </w:rPr>
              <w:t xml:space="preserve"> </w:t>
            </w:r>
            <w:proofErr w:type="gramStart"/>
            <w:r w:rsidRPr="00D621A3">
              <w:rPr>
                <w:sz w:val="24"/>
                <w:lang w:val="ru-RU"/>
              </w:rPr>
              <w:t>возрасте</w:t>
            </w:r>
            <w:proofErr w:type="gramEnd"/>
            <w:r w:rsidRPr="00D621A3">
              <w:rPr>
                <w:sz w:val="24"/>
                <w:lang w:val="ru-RU"/>
              </w:rPr>
              <w:t xml:space="preserve"> (к трем</w:t>
            </w:r>
            <w:r w:rsidRPr="00D621A3">
              <w:rPr>
                <w:spacing w:val="-4"/>
                <w:sz w:val="24"/>
                <w:lang w:val="ru-RU"/>
              </w:rPr>
              <w:t xml:space="preserve"> </w:t>
            </w:r>
            <w:r w:rsidRPr="00D621A3">
              <w:rPr>
                <w:spacing w:val="-2"/>
                <w:sz w:val="24"/>
                <w:lang w:val="ru-RU"/>
              </w:rPr>
              <w:t>годам)</w:t>
            </w:r>
          </w:p>
        </w:tc>
        <w:tc>
          <w:tcPr>
            <w:tcW w:w="809" w:type="dxa"/>
          </w:tcPr>
          <w:p w:rsidR="00D621A3" w:rsidRPr="009702DA" w:rsidRDefault="00D621A3" w:rsidP="00D621A3">
            <w:pPr>
              <w:pStyle w:val="TableParagraph"/>
              <w:spacing w:line="267" w:lineRule="exact"/>
              <w:ind w:right="274"/>
              <w:jc w:val="right"/>
              <w:rPr>
                <w:sz w:val="24"/>
              </w:rPr>
            </w:pPr>
            <w:r w:rsidRPr="009702DA">
              <w:rPr>
                <w:spacing w:val="-5"/>
                <w:sz w:val="24"/>
              </w:rPr>
              <w:t>31</w:t>
            </w:r>
          </w:p>
        </w:tc>
      </w:tr>
      <w:tr w:rsidR="00D621A3" w:rsidRPr="009702DA" w:rsidTr="00D621A3">
        <w:trPr>
          <w:trHeight w:val="554"/>
        </w:trPr>
        <w:tc>
          <w:tcPr>
            <w:tcW w:w="876" w:type="dxa"/>
          </w:tcPr>
          <w:p w:rsidR="00D621A3" w:rsidRPr="009702DA" w:rsidRDefault="00D621A3" w:rsidP="00D621A3">
            <w:pPr>
              <w:pStyle w:val="TableParagraph"/>
              <w:spacing w:line="271" w:lineRule="exact"/>
              <w:ind w:left="111"/>
              <w:rPr>
                <w:sz w:val="24"/>
              </w:rPr>
            </w:pPr>
            <w:r w:rsidRPr="009702DA">
              <w:rPr>
                <w:spacing w:val="-2"/>
                <w:sz w:val="24"/>
              </w:rPr>
              <w:t>1.2.2</w:t>
            </w:r>
          </w:p>
        </w:tc>
        <w:tc>
          <w:tcPr>
            <w:tcW w:w="7891" w:type="dxa"/>
          </w:tcPr>
          <w:p w:rsidR="00D621A3" w:rsidRPr="00D621A3" w:rsidRDefault="00D621A3" w:rsidP="00D621A3">
            <w:pPr>
              <w:pStyle w:val="TableParagraph"/>
              <w:spacing w:line="271" w:lineRule="exact"/>
              <w:ind w:left="123"/>
              <w:rPr>
                <w:sz w:val="24"/>
                <w:lang w:val="ru-RU"/>
              </w:rPr>
            </w:pPr>
            <w:r w:rsidRPr="00D621A3">
              <w:rPr>
                <w:sz w:val="24"/>
                <w:lang w:val="ru-RU"/>
              </w:rPr>
              <w:t>Планируемые</w:t>
            </w:r>
            <w:r w:rsidRPr="00D621A3">
              <w:rPr>
                <w:spacing w:val="56"/>
                <w:sz w:val="24"/>
                <w:lang w:val="ru-RU"/>
              </w:rPr>
              <w:t xml:space="preserve"> </w:t>
            </w:r>
            <w:r w:rsidRPr="00D621A3">
              <w:rPr>
                <w:sz w:val="24"/>
                <w:lang w:val="ru-RU"/>
              </w:rPr>
              <w:t>результаты</w:t>
            </w:r>
            <w:r w:rsidRPr="00D621A3">
              <w:rPr>
                <w:spacing w:val="54"/>
                <w:sz w:val="24"/>
                <w:lang w:val="ru-RU"/>
              </w:rPr>
              <w:t xml:space="preserve"> </w:t>
            </w:r>
            <w:r w:rsidRPr="00D621A3">
              <w:rPr>
                <w:sz w:val="24"/>
                <w:lang w:val="ru-RU"/>
              </w:rPr>
              <w:t>(целевые</w:t>
            </w:r>
            <w:r w:rsidRPr="00D621A3">
              <w:rPr>
                <w:spacing w:val="56"/>
                <w:sz w:val="24"/>
                <w:lang w:val="ru-RU"/>
              </w:rPr>
              <w:t xml:space="preserve"> </w:t>
            </w:r>
            <w:r w:rsidRPr="00D621A3">
              <w:rPr>
                <w:sz w:val="24"/>
                <w:lang w:val="ru-RU"/>
              </w:rPr>
              <w:t>ориентиры)</w:t>
            </w:r>
            <w:r w:rsidRPr="00D621A3">
              <w:rPr>
                <w:spacing w:val="54"/>
                <w:sz w:val="24"/>
                <w:lang w:val="ru-RU"/>
              </w:rPr>
              <w:t xml:space="preserve"> </w:t>
            </w:r>
            <w:r w:rsidRPr="00D621A3">
              <w:rPr>
                <w:sz w:val="24"/>
                <w:lang w:val="ru-RU"/>
              </w:rPr>
              <w:t>освоения</w:t>
            </w:r>
            <w:r w:rsidRPr="00D621A3">
              <w:rPr>
                <w:spacing w:val="57"/>
                <w:sz w:val="24"/>
                <w:lang w:val="ru-RU"/>
              </w:rPr>
              <w:t xml:space="preserve"> </w:t>
            </w:r>
            <w:r w:rsidRPr="00D621A3">
              <w:rPr>
                <w:sz w:val="24"/>
                <w:lang w:val="ru-RU"/>
              </w:rPr>
              <w:t>Программы</w:t>
            </w:r>
            <w:r w:rsidRPr="00D621A3">
              <w:rPr>
                <w:spacing w:val="54"/>
                <w:sz w:val="24"/>
                <w:lang w:val="ru-RU"/>
              </w:rPr>
              <w:t xml:space="preserve"> </w:t>
            </w:r>
            <w:proofErr w:type="gramStart"/>
            <w:r w:rsidRPr="00D621A3">
              <w:rPr>
                <w:spacing w:val="-10"/>
                <w:sz w:val="24"/>
                <w:lang w:val="ru-RU"/>
              </w:rPr>
              <w:t>в</w:t>
            </w:r>
            <w:proofErr w:type="gramEnd"/>
          </w:p>
          <w:p w:rsidR="00D621A3" w:rsidRPr="009702DA" w:rsidRDefault="00D621A3" w:rsidP="00D621A3">
            <w:pPr>
              <w:pStyle w:val="TableParagraph"/>
              <w:spacing w:line="263" w:lineRule="exact"/>
              <w:ind w:left="111"/>
              <w:rPr>
                <w:sz w:val="24"/>
              </w:rPr>
            </w:pPr>
            <w:r w:rsidRPr="009702DA">
              <w:rPr>
                <w:sz w:val="24"/>
              </w:rPr>
              <w:t>дошкольном</w:t>
            </w:r>
            <w:r w:rsidRPr="009702DA">
              <w:rPr>
                <w:spacing w:val="-5"/>
                <w:sz w:val="24"/>
              </w:rPr>
              <w:t xml:space="preserve"> </w:t>
            </w:r>
            <w:r w:rsidRPr="009702DA">
              <w:rPr>
                <w:spacing w:val="-2"/>
                <w:sz w:val="24"/>
              </w:rPr>
              <w:t>возрасте</w:t>
            </w:r>
          </w:p>
        </w:tc>
        <w:tc>
          <w:tcPr>
            <w:tcW w:w="809" w:type="dxa"/>
          </w:tcPr>
          <w:p w:rsidR="00D621A3" w:rsidRPr="009702DA" w:rsidRDefault="00D621A3" w:rsidP="00D621A3">
            <w:pPr>
              <w:pStyle w:val="TableParagraph"/>
              <w:spacing w:line="271" w:lineRule="exact"/>
              <w:ind w:right="274"/>
              <w:jc w:val="right"/>
              <w:rPr>
                <w:sz w:val="24"/>
              </w:rPr>
            </w:pPr>
            <w:r w:rsidRPr="009702DA">
              <w:rPr>
                <w:spacing w:val="-5"/>
                <w:sz w:val="24"/>
              </w:rPr>
              <w:t>32</w:t>
            </w:r>
          </w:p>
        </w:tc>
      </w:tr>
      <w:tr w:rsidR="00D621A3" w:rsidRPr="009702DA" w:rsidTr="00D621A3">
        <w:trPr>
          <w:trHeight w:val="550"/>
        </w:trPr>
        <w:tc>
          <w:tcPr>
            <w:tcW w:w="876" w:type="dxa"/>
          </w:tcPr>
          <w:p w:rsidR="00D621A3" w:rsidRPr="009702DA" w:rsidRDefault="00D621A3" w:rsidP="00D621A3">
            <w:pPr>
              <w:pStyle w:val="TableParagraph"/>
              <w:spacing w:line="267" w:lineRule="exact"/>
              <w:ind w:left="111"/>
              <w:rPr>
                <w:sz w:val="24"/>
              </w:rPr>
            </w:pPr>
            <w:r w:rsidRPr="009702DA">
              <w:rPr>
                <w:spacing w:val="-2"/>
                <w:sz w:val="24"/>
              </w:rPr>
              <w:t>1.2.3</w:t>
            </w:r>
          </w:p>
        </w:tc>
        <w:tc>
          <w:tcPr>
            <w:tcW w:w="7891" w:type="dxa"/>
          </w:tcPr>
          <w:p w:rsidR="00D621A3" w:rsidRPr="00D621A3" w:rsidRDefault="00D621A3" w:rsidP="00D621A3">
            <w:pPr>
              <w:pStyle w:val="TableParagraph"/>
              <w:spacing w:line="267" w:lineRule="exact"/>
              <w:ind w:left="123"/>
              <w:rPr>
                <w:sz w:val="24"/>
                <w:lang w:val="ru-RU"/>
              </w:rPr>
            </w:pPr>
            <w:r w:rsidRPr="00D621A3">
              <w:rPr>
                <w:sz w:val="24"/>
                <w:lang w:val="ru-RU"/>
              </w:rPr>
              <w:t>Планируемые</w:t>
            </w:r>
            <w:r w:rsidRPr="00D621A3">
              <w:rPr>
                <w:spacing w:val="68"/>
                <w:w w:val="150"/>
                <w:sz w:val="24"/>
                <w:lang w:val="ru-RU"/>
              </w:rPr>
              <w:t xml:space="preserve"> </w:t>
            </w:r>
            <w:r w:rsidRPr="00D621A3">
              <w:rPr>
                <w:sz w:val="24"/>
                <w:lang w:val="ru-RU"/>
              </w:rPr>
              <w:t>результаты</w:t>
            </w:r>
            <w:r w:rsidRPr="00D621A3">
              <w:rPr>
                <w:spacing w:val="69"/>
                <w:w w:val="150"/>
                <w:sz w:val="24"/>
                <w:lang w:val="ru-RU"/>
              </w:rPr>
              <w:t xml:space="preserve"> </w:t>
            </w:r>
            <w:r w:rsidRPr="00D621A3">
              <w:rPr>
                <w:sz w:val="24"/>
                <w:lang w:val="ru-RU"/>
              </w:rPr>
              <w:t>(целевые</w:t>
            </w:r>
            <w:r w:rsidRPr="00D621A3">
              <w:rPr>
                <w:spacing w:val="71"/>
                <w:w w:val="150"/>
                <w:sz w:val="24"/>
                <w:lang w:val="ru-RU"/>
              </w:rPr>
              <w:t xml:space="preserve"> </w:t>
            </w:r>
            <w:r w:rsidRPr="00D621A3">
              <w:rPr>
                <w:sz w:val="24"/>
                <w:lang w:val="ru-RU"/>
              </w:rPr>
              <w:t>ориентиры)</w:t>
            </w:r>
            <w:r w:rsidRPr="00D621A3">
              <w:rPr>
                <w:spacing w:val="70"/>
                <w:w w:val="150"/>
                <w:sz w:val="24"/>
                <w:lang w:val="ru-RU"/>
              </w:rPr>
              <w:t xml:space="preserve"> </w:t>
            </w:r>
            <w:r w:rsidRPr="00D621A3">
              <w:rPr>
                <w:sz w:val="24"/>
                <w:lang w:val="ru-RU"/>
              </w:rPr>
              <w:t>на</w:t>
            </w:r>
            <w:r w:rsidRPr="00D621A3">
              <w:rPr>
                <w:spacing w:val="71"/>
                <w:w w:val="150"/>
                <w:sz w:val="24"/>
                <w:lang w:val="ru-RU"/>
              </w:rPr>
              <w:t xml:space="preserve"> </w:t>
            </w:r>
            <w:r w:rsidRPr="00D621A3">
              <w:rPr>
                <w:sz w:val="24"/>
                <w:lang w:val="ru-RU"/>
              </w:rPr>
              <w:t>этапе</w:t>
            </w:r>
            <w:r w:rsidRPr="00D621A3">
              <w:rPr>
                <w:spacing w:val="71"/>
                <w:w w:val="150"/>
                <w:sz w:val="24"/>
                <w:lang w:val="ru-RU"/>
              </w:rPr>
              <w:t xml:space="preserve"> </w:t>
            </w:r>
            <w:r w:rsidRPr="00D621A3">
              <w:rPr>
                <w:spacing w:val="-2"/>
                <w:sz w:val="24"/>
                <w:lang w:val="ru-RU"/>
              </w:rPr>
              <w:t>завершения</w:t>
            </w:r>
          </w:p>
          <w:p w:rsidR="00D621A3" w:rsidRPr="00D621A3" w:rsidRDefault="00D621A3" w:rsidP="00D621A3">
            <w:pPr>
              <w:pStyle w:val="TableParagraph"/>
              <w:spacing w:line="263" w:lineRule="exact"/>
              <w:ind w:left="111"/>
              <w:rPr>
                <w:sz w:val="24"/>
                <w:lang w:val="ru-RU"/>
              </w:rPr>
            </w:pPr>
            <w:r w:rsidRPr="00D621A3">
              <w:rPr>
                <w:sz w:val="24"/>
                <w:lang w:val="ru-RU"/>
              </w:rPr>
              <w:t>освоения</w:t>
            </w:r>
            <w:r w:rsidRPr="00D621A3">
              <w:rPr>
                <w:spacing w:val="-3"/>
                <w:sz w:val="24"/>
                <w:lang w:val="ru-RU"/>
              </w:rPr>
              <w:t xml:space="preserve"> </w:t>
            </w:r>
            <w:r w:rsidRPr="00D621A3">
              <w:rPr>
                <w:sz w:val="24"/>
                <w:lang w:val="ru-RU"/>
              </w:rPr>
              <w:t>Программы</w:t>
            </w:r>
            <w:r w:rsidRPr="00D621A3">
              <w:rPr>
                <w:spacing w:val="-5"/>
                <w:sz w:val="24"/>
                <w:lang w:val="ru-RU"/>
              </w:rPr>
              <w:t xml:space="preserve"> </w:t>
            </w:r>
            <w:r w:rsidRPr="00D621A3">
              <w:rPr>
                <w:sz w:val="24"/>
                <w:lang w:val="ru-RU"/>
              </w:rPr>
              <w:t>(к</w:t>
            </w:r>
            <w:r w:rsidRPr="00D621A3">
              <w:rPr>
                <w:spacing w:val="-2"/>
                <w:sz w:val="24"/>
                <w:lang w:val="ru-RU"/>
              </w:rPr>
              <w:t xml:space="preserve"> </w:t>
            </w:r>
            <w:r w:rsidRPr="00D621A3">
              <w:rPr>
                <w:sz w:val="24"/>
                <w:lang w:val="ru-RU"/>
              </w:rPr>
              <w:t>концу</w:t>
            </w:r>
            <w:r w:rsidRPr="00D621A3">
              <w:rPr>
                <w:spacing w:val="-8"/>
                <w:sz w:val="24"/>
                <w:lang w:val="ru-RU"/>
              </w:rPr>
              <w:t xml:space="preserve"> </w:t>
            </w:r>
            <w:r w:rsidRPr="00D621A3">
              <w:rPr>
                <w:sz w:val="24"/>
                <w:lang w:val="ru-RU"/>
              </w:rPr>
              <w:t>дошкольного</w:t>
            </w:r>
            <w:r w:rsidRPr="00D621A3">
              <w:rPr>
                <w:spacing w:val="-2"/>
                <w:sz w:val="24"/>
                <w:lang w:val="ru-RU"/>
              </w:rPr>
              <w:t xml:space="preserve"> возраста)</w:t>
            </w:r>
          </w:p>
        </w:tc>
        <w:tc>
          <w:tcPr>
            <w:tcW w:w="809" w:type="dxa"/>
          </w:tcPr>
          <w:p w:rsidR="00D621A3" w:rsidRPr="009702DA" w:rsidRDefault="00D621A3" w:rsidP="00D621A3">
            <w:pPr>
              <w:pStyle w:val="TableParagraph"/>
              <w:spacing w:line="267" w:lineRule="exact"/>
              <w:ind w:right="274"/>
              <w:jc w:val="right"/>
              <w:rPr>
                <w:sz w:val="24"/>
              </w:rPr>
            </w:pPr>
            <w:r w:rsidRPr="009702DA">
              <w:rPr>
                <w:spacing w:val="-5"/>
                <w:sz w:val="24"/>
              </w:rPr>
              <w:t>36</w:t>
            </w:r>
          </w:p>
        </w:tc>
      </w:tr>
      <w:tr w:rsidR="00D621A3" w:rsidRPr="009702DA" w:rsidTr="00D621A3">
        <w:trPr>
          <w:trHeight w:val="554"/>
        </w:trPr>
        <w:tc>
          <w:tcPr>
            <w:tcW w:w="876" w:type="dxa"/>
          </w:tcPr>
          <w:p w:rsidR="00D621A3" w:rsidRPr="009702DA" w:rsidRDefault="00D621A3" w:rsidP="00D621A3">
            <w:pPr>
              <w:pStyle w:val="TableParagraph"/>
              <w:spacing w:line="275" w:lineRule="exact"/>
              <w:ind w:left="111"/>
              <w:rPr>
                <w:sz w:val="24"/>
              </w:rPr>
            </w:pPr>
            <w:r w:rsidRPr="009702DA">
              <w:rPr>
                <w:spacing w:val="-4"/>
                <w:sz w:val="24"/>
              </w:rPr>
              <w:t>1.3.</w:t>
            </w:r>
          </w:p>
        </w:tc>
        <w:tc>
          <w:tcPr>
            <w:tcW w:w="7891" w:type="dxa"/>
          </w:tcPr>
          <w:p w:rsidR="00D621A3" w:rsidRPr="00D621A3" w:rsidRDefault="00D621A3" w:rsidP="00D621A3">
            <w:pPr>
              <w:pStyle w:val="TableParagraph"/>
              <w:spacing w:line="276" w:lineRule="exact"/>
              <w:ind w:left="111" w:right="95" w:firstLine="12"/>
              <w:rPr>
                <w:sz w:val="24"/>
                <w:lang w:val="ru-RU"/>
              </w:rPr>
            </w:pPr>
            <w:r w:rsidRPr="00D621A3">
              <w:rPr>
                <w:sz w:val="24"/>
                <w:lang w:val="ru-RU"/>
              </w:rPr>
              <w:t>Подходы</w:t>
            </w:r>
            <w:r w:rsidRPr="00D621A3">
              <w:rPr>
                <w:spacing w:val="40"/>
                <w:sz w:val="24"/>
                <w:lang w:val="ru-RU"/>
              </w:rPr>
              <w:t xml:space="preserve"> </w:t>
            </w:r>
            <w:r w:rsidRPr="00D621A3">
              <w:rPr>
                <w:sz w:val="24"/>
                <w:lang w:val="ru-RU"/>
              </w:rPr>
              <w:t>к</w:t>
            </w:r>
            <w:r w:rsidRPr="00D621A3">
              <w:rPr>
                <w:spacing w:val="40"/>
                <w:sz w:val="24"/>
                <w:lang w:val="ru-RU"/>
              </w:rPr>
              <w:t xml:space="preserve"> </w:t>
            </w:r>
            <w:r w:rsidRPr="00D621A3">
              <w:rPr>
                <w:sz w:val="24"/>
                <w:lang w:val="ru-RU"/>
              </w:rPr>
              <w:t>педагогической</w:t>
            </w:r>
            <w:r w:rsidRPr="00D621A3">
              <w:rPr>
                <w:spacing w:val="40"/>
                <w:sz w:val="24"/>
                <w:lang w:val="ru-RU"/>
              </w:rPr>
              <w:t xml:space="preserve"> </w:t>
            </w:r>
            <w:r w:rsidRPr="00D621A3">
              <w:rPr>
                <w:sz w:val="24"/>
                <w:lang w:val="ru-RU"/>
              </w:rPr>
              <w:t>диагностике</w:t>
            </w:r>
            <w:r w:rsidRPr="00D621A3">
              <w:rPr>
                <w:spacing w:val="40"/>
                <w:sz w:val="24"/>
                <w:lang w:val="ru-RU"/>
              </w:rPr>
              <w:t xml:space="preserve"> </w:t>
            </w:r>
            <w:r w:rsidRPr="00D621A3">
              <w:rPr>
                <w:sz w:val="24"/>
                <w:lang w:val="ru-RU"/>
              </w:rPr>
              <w:t>достижений</w:t>
            </w:r>
            <w:r w:rsidRPr="00D621A3">
              <w:rPr>
                <w:spacing w:val="40"/>
                <w:sz w:val="24"/>
                <w:lang w:val="ru-RU"/>
              </w:rPr>
              <w:t xml:space="preserve"> </w:t>
            </w:r>
            <w:r w:rsidRPr="00D621A3">
              <w:rPr>
                <w:sz w:val="24"/>
                <w:lang w:val="ru-RU"/>
              </w:rPr>
              <w:t xml:space="preserve">планируемых </w:t>
            </w:r>
            <w:r w:rsidRPr="00D621A3">
              <w:rPr>
                <w:spacing w:val="-2"/>
                <w:sz w:val="24"/>
                <w:lang w:val="ru-RU"/>
              </w:rPr>
              <w:t>результатов</w:t>
            </w:r>
          </w:p>
        </w:tc>
        <w:tc>
          <w:tcPr>
            <w:tcW w:w="809" w:type="dxa"/>
          </w:tcPr>
          <w:p w:rsidR="00D621A3" w:rsidRPr="009702DA" w:rsidRDefault="00D621A3" w:rsidP="00D621A3">
            <w:pPr>
              <w:pStyle w:val="TableParagraph"/>
              <w:spacing w:line="271" w:lineRule="exact"/>
              <w:ind w:right="274"/>
              <w:jc w:val="right"/>
              <w:rPr>
                <w:sz w:val="24"/>
              </w:rPr>
            </w:pPr>
            <w:r w:rsidRPr="009702DA">
              <w:rPr>
                <w:spacing w:val="-5"/>
                <w:sz w:val="24"/>
              </w:rPr>
              <w:t>42</w:t>
            </w:r>
          </w:p>
        </w:tc>
      </w:tr>
      <w:tr w:rsidR="00D621A3" w:rsidRPr="009702DA" w:rsidTr="00D621A3">
        <w:trPr>
          <w:trHeight w:val="825"/>
        </w:trPr>
        <w:tc>
          <w:tcPr>
            <w:tcW w:w="876" w:type="dxa"/>
          </w:tcPr>
          <w:p w:rsidR="00D621A3" w:rsidRPr="009702DA" w:rsidRDefault="00D621A3" w:rsidP="00D621A3">
            <w:pPr>
              <w:pStyle w:val="TableParagraph"/>
              <w:spacing w:line="271" w:lineRule="exact"/>
              <w:ind w:left="111"/>
              <w:rPr>
                <w:sz w:val="24"/>
              </w:rPr>
            </w:pPr>
            <w:r w:rsidRPr="009702DA">
              <w:rPr>
                <w:spacing w:val="-5"/>
                <w:sz w:val="24"/>
              </w:rPr>
              <w:t>II.</w:t>
            </w:r>
          </w:p>
        </w:tc>
        <w:tc>
          <w:tcPr>
            <w:tcW w:w="7891" w:type="dxa"/>
          </w:tcPr>
          <w:p w:rsidR="00D621A3" w:rsidRPr="00D621A3" w:rsidRDefault="00D621A3" w:rsidP="00D621A3">
            <w:pPr>
              <w:pStyle w:val="TableParagraph"/>
              <w:tabs>
                <w:tab w:val="left" w:pos="3057"/>
                <w:tab w:val="left" w:pos="4440"/>
                <w:tab w:val="left" w:pos="6915"/>
              </w:tabs>
              <w:spacing w:line="271" w:lineRule="exact"/>
              <w:ind w:left="111"/>
              <w:rPr>
                <w:b/>
                <w:sz w:val="24"/>
                <w:lang w:val="ru-RU"/>
              </w:rPr>
            </w:pPr>
            <w:r w:rsidRPr="00D621A3">
              <w:rPr>
                <w:b/>
                <w:spacing w:val="-2"/>
                <w:sz w:val="24"/>
                <w:lang w:val="ru-RU"/>
              </w:rPr>
              <w:t>СОДЕРЖАТЕЛЬНЫЙ</w:t>
            </w:r>
            <w:r w:rsidRPr="00D621A3">
              <w:rPr>
                <w:b/>
                <w:sz w:val="24"/>
                <w:lang w:val="ru-RU"/>
              </w:rPr>
              <w:tab/>
            </w:r>
            <w:r w:rsidRPr="00D621A3">
              <w:rPr>
                <w:b/>
                <w:spacing w:val="-2"/>
                <w:sz w:val="24"/>
                <w:lang w:val="ru-RU"/>
              </w:rPr>
              <w:t>РАЗДЕЛ</w:t>
            </w:r>
            <w:r w:rsidRPr="00D621A3">
              <w:rPr>
                <w:b/>
                <w:sz w:val="24"/>
                <w:lang w:val="ru-RU"/>
              </w:rPr>
              <w:tab/>
            </w:r>
            <w:r w:rsidRPr="00D621A3">
              <w:rPr>
                <w:b/>
                <w:spacing w:val="-2"/>
                <w:sz w:val="24"/>
                <w:lang w:val="ru-RU"/>
              </w:rPr>
              <w:t>ОБЯЗАТЕЛЬНОЙ</w:t>
            </w:r>
            <w:r w:rsidRPr="00D621A3">
              <w:rPr>
                <w:b/>
                <w:sz w:val="24"/>
                <w:lang w:val="ru-RU"/>
              </w:rPr>
              <w:tab/>
            </w:r>
            <w:r w:rsidRPr="00D621A3">
              <w:rPr>
                <w:b/>
                <w:spacing w:val="-2"/>
                <w:sz w:val="24"/>
                <w:lang w:val="ru-RU"/>
              </w:rPr>
              <w:t>ЧАСТИ</w:t>
            </w:r>
          </w:p>
          <w:p w:rsidR="00D621A3" w:rsidRPr="00D621A3" w:rsidRDefault="00D621A3" w:rsidP="00D621A3">
            <w:pPr>
              <w:pStyle w:val="TableParagraph"/>
              <w:tabs>
                <w:tab w:val="left" w:pos="2006"/>
                <w:tab w:val="left" w:pos="2405"/>
                <w:tab w:val="left" w:pos="3544"/>
                <w:tab w:val="left" w:pos="5790"/>
              </w:tabs>
              <w:spacing w:line="270" w:lineRule="atLeast"/>
              <w:ind w:left="111" w:right="98"/>
              <w:rPr>
                <w:sz w:val="24"/>
                <w:lang w:val="ru-RU"/>
              </w:rPr>
            </w:pPr>
            <w:r w:rsidRPr="00D621A3">
              <w:rPr>
                <w:b/>
                <w:spacing w:val="-2"/>
                <w:sz w:val="24"/>
                <w:lang w:val="ru-RU"/>
              </w:rPr>
              <w:t>ПРОГРАММЫ</w:t>
            </w:r>
            <w:r w:rsidRPr="00D621A3">
              <w:rPr>
                <w:b/>
                <w:sz w:val="24"/>
                <w:lang w:val="ru-RU"/>
              </w:rPr>
              <w:tab/>
            </w:r>
            <w:r w:rsidRPr="00D621A3">
              <w:rPr>
                <w:b/>
                <w:spacing w:val="-10"/>
                <w:sz w:val="24"/>
                <w:lang w:val="ru-RU"/>
              </w:rPr>
              <w:t>И</w:t>
            </w:r>
            <w:r w:rsidRPr="00D621A3">
              <w:rPr>
                <w:b/>
                <w:sz w:val="24"/>
                <w:lang w:val="ru-RU"/>
              </w:rPr>
              <w:tab/>
            </w:r>
            <w:r w:rsidRPr="00D621A3">
              <w:rPr>
                <w:b/>
                <w:spacing w:val="-2"/>
                <w:sz w:val="24"/>
                <w:lang w:val="ru-RU"/>
              </w:rPr>
              <w:t>ЧАСТИ,</w:t>
            </w:r>
            <w:r w:rsidRPr="00D621A3">
              <w:rPr>
                <w:b/>
                <w:sz w:val="24"/>
                <w:lang w:val="ru-RU"/>
              </w:rPr>
              <w:tab/>
            </w:r>
            <w:r w:rsidRPr="00D621A3">
              <w:rPr>
                <w:b/>
                <w:spacing w:val="-2"/>
                <w:sz w:val="24"/>
                <w:lang w:val="ru-RU"/>
              </w:rPr>
              <w:t>ФОРМИРУЕМОЙ</w:t>
            </w:r>
            <w:r w:rsidRPr="00D621A3">
              <w:rPr>
                <w:b/>
                <w:sz w:val="24"/>
                <w:lang w:val="ru-RU"/>
              </w:rPr>
              <w:tab/>
            </w:r>
            <w:r w:rsidRPr="00D621A3">
              <w:rPr>
                <w:b/>
                <w:spacing w:val="-2"/>
                <w:sz w:val="24"/>
                <w:lang w:val="ru-RU"/>
              </w:rPr>
              <w:t xml:space="preserve">УЧАСТНИКАМИ </w:t>
            </w:r>
            <w:r w:rsidRPr="00D621A3">
              <w:rPr>
                <w:b/>
                <w:sz w:val="24"/>
                <w:lang w:val="ru-RU"/>
              </w:rPr>
              <w:t>ОБРАЗОВАТЕЛЬНЫХ ОТНОШЕНИЙ</w:t>
            </w:r>
          </w:p>
        </w:tc>
        <w:tc>
          <w:tcPr>
            <w:tcW w:w="809" w:type="dxa"/>
          </w:tcPr>
          <w:p w:rsidR="00D621A3" w:rsidRPr="009702DA" w:rsidRDefault="00D621A3" w:rsidP="00D621A3">
            <w:pPr>
              <w:pStyle w:val="TableParagraph"/>
              <w:spacing w:line="267" w:lineRule="exact"/>
              <w:ind w:right="274"/>
              <w:jc w:val="right"/>
              <w:rPr>
                <w:sz w:val="24"/>
              </w:rPr>
            </w:pPr>
            <w:r w:rsidRPr="009702DA">
              <w:rPr>
                <w:spacing w:val="-5"/>
                <w:sz w:val="24"/>
              </w:rPr>
              <w:t>44</w:t>
            </w:r>
          </w:p>
        </w:tc>
      </w:tr>
      <w:tr w:rsidR="00D621A3" w:rsidRPr="009702DA" w:rsidTr="00D621A3">
        <w:trPr>
          <w:trHeight w:val="1105"/>
        </w:trPr>
        <w:tc>
          <w:tcPr>
            <w:tcW w:w="876" w:type="dxa"/>
          </w:tcPr>
          <w:p w:rsidR="00D621A3" w:rsidRPr="009702DA" w:rsidRDefault="00D621A3" w:rsidP="00D621A3">
            <w:pPr>
              <w:pStyle w:val="TableParagraph"/>
              <w:spacing w:line="275" w:lineRule="exact"/>
              <w:ind w:left="111"/>
              <w:rPr>
                <w:sz w:val="24"/>
              </w:rPr>
            </w:pPr>
            <w:r w:rsidRPr="009702DA">
              <w:rPr>
                <w:spacing w:val="-4"/>
                <w:sz w:val="24"/>
              </w:rPr>
              <w:t>2.1.</w:t>
            </w:r>
          </w:p>
        </w:tc>
        <w:tc>
          <w:tcPr>
            <w:tcW w:w="7891" w:type="dxa"/>
          </w:tcPr>
          <w:p w:rsidR="00D621A3" w:rsidRPr="00D621A3" w:rsidRDefault="00D621A3" w:rsidP="00D621A3">
            <w:pPr>
              <w:pStyle w:val="TableParagraph"/>
              <w:spacing w:line="276" w:lineRule="exact"/>
              <w:ind w:left="111" w:right="101" w:firstLine="12"/>
              <w:jc w:val="both"/>
              <w:rPr>
                <w:sz w:val="24"/>
                <w:lang w:val="ru-RU"/>
              </w:rPr>
            </w:pPr>
            <w:r w:rsidRPr="00D621A3">
              <w:rPr>
                <w:sz w:val="24"/>
                <w:lang w:val="ru-RU"/>
              </w:rPr>
              <w:t xml:space="preserve">Описание образовательной деятельности в соответствии с направлениями развития ребенка по каждой из образовательных областей для всех возрастных </w:t>
            </w:r>
            <w:proofErr w:type="gramStart"/>
            <w:r w:rsidRPr="00D621A3">
              <w:rPr>
                <w:sz w:val="24"/>
                <w:lang w:val="ru-RU"/>
              </w:rPr>
              <w:t>групп</w:t>
            </w:r>
            <w:proofErr w:type="gramEnd"/>
            <w:r w:rsidRPr="00D621A3">
              <w:rPr>
                <w:sz w:val="24"/>
                <w:lang w:val="ru-RU"/>
              </w:rPr>
              <w:t xml:space="preserve"> обучающихся с учетом используемых методических пособий</w:t>
            </w:r>
          </w:p>
        </w:tc>
        <w:tc>
          <w:tcPr>
            <w:tcW w:w="809" w:type="dxa"/>
          </w:tcPr>
          <w:p w:rsidR="00D621A3" w:rsidRPr="009702DA" w:rsidRDefault="00D621A3" w:rsidP="00D621A3">
            <w:pPr>
              <w:pStyle w:val="TableParagraph"/>
              <w:spacing w:line="271" w:lineRule="exact"/>
              <w:ind w:right="274"/>
              <w:jc w:val="right"/>
              <w:rPr>
                <w:sz w:val="24"/>
              </w:rPr>
            </w:pPr>
            <w:r w:rsidRPr="009702DA">
              <w:rPr>
                <w:spacing w:val="-5"/>
                <w:sz w:val="24"/>
              </w:rPr>
              <w:t>44</w:t>
            </w:r>
          </w:p>
        </w:tc>
      </w:tr>
      <w:tr w:rsidR="00D621A3" w:rsidRPr="009702DA" w:rsidTr="00D621A3">
        <w:trPr>
          <w:trHeight w:val="550"/>
        </w:trPr>
        <w:tc>
          <w:tcPr>
            <w:tcW w:w="876" w:type="dxa"/>
          </w:tcPr>
          <w:p w:rsidR="00D621A3" w:rsidRPr="009702DA" w:rsidRDefault="00D621A3" w:rsidP="00D621A3">
            <w:pPr>
              <w:pStyle w:val="TableParagraph"/>
              <w:spacing w:line="271" w:lineRule="exact"/>
              <w:ind w:left="111"/>
              <w:rPr>
                <w:sz w:val="24"/>
              </w:rPr>
            </w:pPr>
            <w:r w:rsidRPr="009702DA">
              <w:rPr>
                <w:spacing w:val="-2"/>
                <w:sz w:val="24"/>
              </w:rPr>
              <w:t>2.1.1</w:t>
            </w:r>
          </w:p>
        </w:tc>
        <w:tc>
          <w:tcPr>
            <w:tcW w:w="7891" w:type="dxa"/>
          </w:tcPr>
          <w:p w:rsidR="00D621A3" w:rsidRPr="00D621A3" w:rsidRDefault="00D621A3" w:rsidP="00D621A3">
            <w:pPr>
              <w:pStyle w:val="TableParagraph"/>
              <w:tabs>
                <w:tab w:val="left" w:pos="1162"/>
                <w:tab w:val="left" w:pos="1577"/>
                <w:tab w:val="left" w:pos="3116"/>
                <w:tab w:val="left" w:pos="5233"/>
                <w:tab w:val="left" w:pos="6376"/>
              </w:tabs>
              <w:spacing w:line="271" w:lineRule="exact"/>
              <w:ind w:left="123"/>
              <w:rPr>
                <w:sz w:val="24"/>
                <w:lang w:val="ru-RU"/>
              </w:rPr>
            </w:pPr>
            <w:r w:rsidRPr="00D621A3">
              <w:rPr>
                <w:spacing w:val="-2"/>
                <w:sz w:val="24"/>
                <w:lang w:val="ru-RU"/>
              </w:rPr>
              <w:t>Задачи</w:t>
            </w:r>
            <w:r w:rsidRPr="00D621A3">
              <w:rPr>
                <w:sz w:val="24"/>
                <w:lang w:val="ru-RU"/>
              </w:rPr>
              <w:tab/>
            </w:r>
            <w:r w:rsidRPr="00D621A3">
              <w:rPr>
                <w:spacing w:val="-10"/>
                <w:sz w:val="24"/>
                <w:lang w:val="ru-RU"/>
              </w:rPr>
              <w:t>и</w:t>
            </w:r>
            <w:r w:rsidRPr="00D621A3">
              <w:rPr>
                <w:sz w:val="24"/>
                <w:lang w:val="ru-RU"/>
              </w:rPr>
              <w:tab/>
            </w:r>
            <w:r w:rsidRPr="00D621A3">
              <w:rPr>
                <w:spacing w:val="-2"/>
                <w:sz w:val="24"/>
                <w:lang w:val="ru-RU"/>
              </w:rPr>
              <w:t>содержание</w:t>
            </w:r>
            <w:r w:rsidRPr="00D621A3">
              <w:rPr>
                <w:sz w:val="24"/>
                <w:lang w:val="ru-RU"/>
              </w:rPr>
              <w:tab/>
            </w:r>
            <w:r w:rsidRPr="00D621A3">
              <w:rPr>
                <w:spacing w:val="-2"/>
                <w:sz w:val="24"/>
                <w:lang w:val="ru-RU"/>
              </w:rPr>
              <w:t>образовательной</w:t>
            </w:r>
            <w:r w:rsidRPr="00D621A3">
              <w:rPr>
                <w:sz w:val="24"/>
                <w:lang w:val="ru-RU"/>
              </w:rPr>
              <w:tab/>
            </w:r>
            <w:r w:rsidRPr="00D621A3">
              <w:rPr>
                <w:spacing w:val="-2"/>
                <w:sz w:val="24"/>
                <w:lang w:val="ru-RU"/>
              </w:rPr>
              <w:t>области</w:t>
            </w:r>
            <w:r w:rsidRPr="00D621A3">
              <w:rPr>
                <w:sz w:val="24"/>
                <w:lang w:val="ru-RU"/>
              </w:rPr>
              <w:tab/>
            </w:r>
            <w:r w:rsidRPr="00D621A3">
              <w:rPr>
                <w:spacing w:val="-2"/>
                <w:sz w:val="24"/>
                <w:lang w:val="ru-RU"/>
              </w:rPr>
              <w:t>«Социально-</w:t>
            </w:r>
          </w:p>
          <w:p w:rsidR="00D621A3" w:rsidRPr="009702DA" w:rsidRDefault="00D621A3" w:rsidP="00D621A3">
            <w:pPr>
              <w:pStyle w:val="TableParagraph"/>
              <w:spacing w:line="259" w:lineRule="exact"/>
              <w:ind w:left="111"/>
              <w:rPr>
                <w:sz w:val="24"/>
              </w:rPr>
            </w:pPr>
            <w:r w:rsidRPr="009702DA">
              <w:rPr>
                <w:sz w:val="24"/>
              </w:rPr>
              <w:t>коммуникативное</w:t>
            </w:r>
            <w:r w:rsidRPr="009702DA">
              <w:rPr>
                <w:spacing w:val="-11"/>
                <w:sz w:val="24"/>
              </w:rPr>
              <w:t xml:space="preserve"> </w:t>
            </w:r>
            <w:r w:rsidRPr="009702DA">
              <w:rPr>
                <w:spacing w:val="-2"/>
                <w:sz w:val="24"/>
              </w:rPr>
              <w:t>развитие»</w:t>
            </w:r>
          </w:p>
        </w:tc>
        <w:tc>
          <w:tcPr>
            <w:tcW w:w="809" w:type="dxa"/>
          </w:tcPr>
          <w:p w:rsidR="00D621A3" w:rsidRPr="009702DA" w:rsidRDefault="00D621A3" w:rsidP="00D621A3">
            <w:pPr>
              <w:pStyle w:val="TableParagraph"/>
              <w:spacing w:line="267" w:lineRule="exact"/>
              <w:ind w:right="274"/>
              <w:jc w:val="right"/>
              <w:rPr>
                <w:sz w:val="24"/>
              </w:rPr>
            </w:pPr>
            <w:r w:rsidRPr="009702DA">
              <w:rPr>
                <w:spacing w:val="-5"/>
                <w:sz w:val="24"/>
              </w:rPr>
              <w:t>44</w:t>
            </w:r>
          </w:p>
        </w:tc>
      </w:tr>
      <w:tr w:rsidR="00D621A3" w:rsidRPr="009702DA" w:rsidTr="00D621A3">
        <w:trPr>
          <w:trHeight w:val="554"/>
        </w:trPr>
        <w:tc>
          <w:tcPr>
            <w:tcW w:w="876" w:type="dxa"/>
          </w:tcPr>
          <w:p w:rsidR="00D621A3" w:rsidRPr="009702DA" w:rsidRDefault="00D621A3" w:rsidP="00D621A3">
            <w:pPr>
              <w:pStyle w:val="TableParagraph"/>
              <w:spacing w:line="275" w:lineRule="exact"/>
              <w:ind w:left="111"/>
              <w:rPr>
                <w:sz w:val="24"/>
              </w:rPr>
            </w:pPr>
            <w:r w:rsidRPr="009702DA">
              <w:rPr>
                <w:spacing w:val="-2"/>
                <w:sz w:val="24"/>
              </w:rPr>
              <w:t>2.1.2</w:t>
            </w:r>
          </w:p>
        </w:tc>
        <w:tc>
          <w:tcPr>
            <w:tcW w:w="7891" w:type="dxa"/>
          </w:tcPr>
          <w:p w:rsidR="00D621A3" w:rsidRPr="00D621A3" w:rsidRDefault="00D621A3" w:rsidP="00D621A3">
            <w:pPr>
              <w:pStyle w:val="TableParagraph"/>
              <w:spacing w:line="276" w:lineRule="exact"/>
              <w:ind w:left="111" w:right="95" w:firstLine="12"/>
              <w:rPr>
                <w:sz w:val="24"/>
                <w:lang w:val="ru-RU"/>
              </w:rPr>
            </w:pPr>
            <w:r w:rsidRPr="00D621A3">
              <w:rPr>
                <w:sz w:val="24"/>
                <w:lang w:val="ru-RU"/>
              </w:rPr>
              <w:t>Задачи</w:t>
            </w:r>
            <w:r w:rsidRPr="00D621A3">
              <w:rPr>
                <w:spacing w:val="80"/>
                <w:sz w:val="24"/>
                <w:lang w:val="ru-RU"/>
              </w:rPr>
              <w:t xml:space="preserve"> </w:t>
            </w:r>
            <w:r w:rsidRPr="00D621A3">
              <w:rPr>
                <w:sz w:val="24"/>
                <w:lang w:val="ru-RU"/>
              </w:rPr>
              <w:t>и</w:t>
            </w:r>
            <w:r w:rsidRPr="00D621A3">
              <w:rPr>
                <w:spacing w:val="80"/>
                <w:sz w:val="24"/>
                <w:lang w:val="ru-RU"/>
              </w:rPr>
              <w:t xml:space="preserve"> </w:t>
            </w:r>
            <w:r w:rsidRPr="00D621A3">
              <w:rPr>
                <w:sz w:val="24"/>
                <w:lang w:val="ru-RU"/>
              </w:rPr>
              <w:t>содержание</w:t>
            </w:r>
            <w:r w:rsidRPr="00D621A3">
              <w:rPr>
                <w:spacing w:val="80"/>
                <w:sz w:val="24"/>
                <w:lang w:val="ru-RU"/>
              </w:rPr>
              <w:t xml:space="preserve"> </w:t>
            </w:r>
            <w:r w:rsidRPr="00D621A3">
              <w:rPr>
                <w:sz w:val="24"/>
                <w:lang w:val="ru-RU"/>
              </w:rPr>
              <w:t>образовательной</w:t>
            </w:r>
            <w:r w:rsidRPr="00D621A3">
              <w:rPr>
                <w:spacing w:val="80"/>
                <w:sz w:val="24"/>
                <w:lang w:val="ru-RU"/>
              </w:rPr>
              <w:t xml:space="preserve"> </w:t>
            </w:r>
            <w:r w:rsidRPr="00D621A3">
              <w:rPr>
                <w:sz w:val="24"/>
                <w:lang w:val="ru-RU"/>
              </w:rPr>
              <w:t>области</w:t>
            </w:r>
            <w:r w:rsidRPr="00D621A3">
              <w:rPr>
                <w:spacing w:val="80"/>
                <w:sz w:val="24"/>
                <w:lang w:val="ru-RU"/>
              </w:rPr>
              <w:t xml:space="preserve"> </w:t>
            </w:r>
            <w:r w:rsidRPr="00D621A3">
              <w:rPr>
                <w:sz w:val="24"/>
                <w:lang w:val="ru-RU"/>
              </w:rPr>
              <w:t xml:space="preserve">«Познавательное </w:t>
            </w:r>
            <w:r w:rsidRPr="00D621A3">
              <w:rPr>
                <w:spacing w:val="-2"/>
                <w:sz w:val="24"/>
                <w:lang w:val="ru-RU"/>
              </w:rPr>
              <w:t>развитие»</w:t>
            </w:r>
          </w:p>
        </w:tc>
        <w:tc>
          <w:tcPr>
            <w:tcW w:w="809" w:type="dxa"/>
          </w:tcPr>
          <w:p w:rsidR="00D621A3" w:rsidRPr="009702DA" w:rsidRDefault="00D621A3" w:rsidP="00D621A3">
            <w:pPr>
              <w:pStyle w:val="TableParagraph"/>
              <w:spacing w:line="271" w:lineRule="exact"/>
              <w:ind w:right="274"/>
              <w:jc w:val="right"/>
              <w:rPr>
                <w:sz w:val="24"/>
              </w:rPr>
            </w:pPr>
            <w:r w:rsidRPr="009702DA">
              <w:rPr>
                <w:spacing w:val="-5"/>
                <w:sz w:val="24"/>
              </w:rPr>
              <w:t>56</w:t>
            </w:r>
          </w:p>
        </w:tc>
      </w:tr>
      <w:tr w:rsidR="00D621A3" w:rsidRPr="009702DA" w:rsidTr="00D621A3">
        <w:trPr>
          <w:trHeight w:val="273"/>
        </w:trPr>
        <w:tc>
          <w:tcPr>
            <w:tcW w:w="876" w:type="dxa"/>
          </w:tcPr>
          <w:p w:rsidR="00D621A3" w:rsidRPr="009702DA" w:rsidRDefault="00D621A3" w:rsidP="00D621A3">
            <w:pPr>
              <w:pStyle w:val="TableParagraph"/>
              <w:spacing w:line="254" w:lineRule="exact"/>
              <w:ind w:left="111"/>
              <w:rPr>
                <w:sz w:val="24"/>
              </w:rPr>
            </w:pPr>
            <w:r w:rsidRPr="009702DA">
              <w:rPr>
                <w:spacing w:val="-2"/>
                <w:sz w:val="24"/>
              </w:rPr>
              <w:t>2.1.3</w:t>
            </w:r>
          </w:p>
        </w:tc>
        <w:tc>
          <w:tcPr>
            <w:tcW w:w="7891" w:type="dxa"/>
          </w:tcPr>
          <w:p w:rsidR="00D621A3" w:rsidRPr="00D621A3" w:rsidRDefault="00D621A3" w:rsidP="00D621A3">
            <w:pPr>
              <w:pStyle w:val="TableParagraph"/>
              <w:spacing w:line="254" w:lineRule="exact"/>
              <w:ind w:left="123"/>
              <w:rPr>
                <w:sz w:val="24"/>
                <w:lang w:val="ru-RU"/>
              </w:rPr>
            </w:pPr>
            <w:r w:rsidRPr="00D621A3">
              <w:rPr>
                <w:sz w:val="24"/>
                <w:lang w:val="ru-RU"/>
              </w:rPr>
              <w:t>Задачи</w:t>
            </w:r>
            <w:r w:rsidRPr="00D621A3">
              <w:rPr>
                <w:spacing w:val="-6"/>
                <w:sz w:val="24"/>
                <w:lang w:val="ru-RU"/>
              </w:rPr>
              <w:t xml:space="preserve"> </w:t>
            </w:r>
            <w:r w:rsidRPr="00D621A3">
              <w:rPr>
                <w:sz w:val="24"/>
                <w:lang w:val="ru-RU"/>
              </w:rPr>
              <w:t>и</w:t>
            </w:r>
            <w:r w:rsidRPr="00D621A3">
              <w:rPr>
                <w:spacing w:val="-5"/>
                <w:sz w:val="24"/>
                <w:lang w:val="ru-RU"/>
              </w:rPr>
              <w:t xml:space="preserve"> </w:t>
            </w:r>
            <w:r w:rsidRPr="00D621A3">
              <w:rPr>
                <w:sz w:val="24"/>
                <w:lang w:val="ru-RU"/>
              </w:rPr>
              <w:t>содержание</w:t>
            </w:r>
            <w:r w:rsidRPr="00D621A3">
              <w:rPr>
                <w:spacing w:val="-5"/>
                <w:sz w:val="24"/>
                <w:lang w:val="ru-RU"/>
              </w:rPr>
              <w:t xml:space="preserve"> </w:t>
            </w:r>
            <w:r w:rsidRPr="00D621A3">
              <w:rPr>
                <w:sz w:val="24"/>
                <w:lang w:val="ru-RU"/>
              </w:rPr>
              <w:t>образовательной</w:t>
            </w:r>
            <w:r w:rsidRPr="00D621A3">
              <w:rPr>
                <w:spacing w:val="-5"/>
                <w:sz w:val="24"/>
                <w:lang w:val="ru-RU"/>
              </w:rPr>
              <w:t xml:space="preserve"> </w:t>
            </w:r>
            <w:r w:rsidRPr="00D621A3">
              <w:rPr>
                <w:sz w:val="24"/>
                <w:lang w:val="ru-RU"/>
              </w:rPr>
              <w:t>области</w:t>
            </w:r>
            <w:r w:rsidRPr="00D621A3">
              <w:rPr>
                <w:spacing w:val="-5"/>
                <w:sz w:val="24"/>
                <w:lang w:val="ru-RU"/>
              </w:rPr>
              <w:t xml:space="preserve"> </w:t>
            </w:r>
            <w:r w:rsidRPr="00D621A3">
              <w:rPr>
                <w:sz w:val="24"/>
                <w:lang w:val="ru-RU"/>
              </w:rPr>
              <w:t>«Речевое</w:t>
            </w:r>
            <w:r w:rsidRPr="00D621A3">
              <w:rPr>
                <w:spacing w:val="-4"/>
                <w:sz w:val="24"/>
                <w:lang w:val="ru-RU"/>
              </w:rPr>
              <w:t xml:space="preserve"> </w:t>
            </w:r>
            <w:r w:rsidRPr="00D621A3">
              <w:rPr>
                <w:spacing w:val="-2"/>
                <w:sz w:val="24"/>
                <w:lang w:val="ru-RU"/>
              </w:rPr>
              <w:t>развитие»</w:t>
            </w:r>
          </w:p>
        </w:tc>
        <w:tc>
          <w:tcPr>
            <w:tcW w:w="809" w:type="dxa"/>
          </w:tcPr>
          <w:p w:rsidR="00D621A3" w:rsidRPr="009702DA" w:rsidRDefault="00D621A3" w:rsidP="00D621A3">
            <w:pPr>
              <w:pStyle w:val="TableParagraph"/>
              <w:spacing w:line="254" w:lineRule="exact"/>
              <w:ind w:right="274"/>
              <w:jc w:val="right"/>
              <w:rPr>
                <w:sz w:val="24"/>
              </w:rPr>
            </w:pPr>
            <w:r w:rsidRPr="009702DA">
              <w:rPr>
                <w:spacing w:val="-5"/>
                <w:sz w:val="24"/>
              </w:rPr>
              <w:t>64</w:t>
            </w:r>
          </w:p>
        </w:tc>
      </w:tr>
      <w:tr w:rsidR="00D621A3" w:rsidRPr="009702DA" w:rsidTr="00D621A3">
        <w:trPr>
          <w:trHeight w:val="553"/>
        </w:trPr>
        <w:tc>
          <w:tcPr>
            <w:tcW w:w="876" w:type="dxa"/>
          </w:tcPr>
          <w:p w:rsidR="00D621A3" w:rsidRPr="009702DA" w:rsidRDefault="00D621A3" w:rsidP="00D621A3">
            <w:pPr>
              <w:pStyle w:val="TableParagraph"/>
              <w:spacing w:line="275" w:lineRule="exact"/>
              <w:ind w:left="111"/>
              <w:rPr>
                <w:sz w:val="24"/>
              </w:rPr>
            </w:pPr>
            <w:r w:rsidRPr="009702DA">
              <w:rPr>
                <w:spacing w:val="-2"/>
                <w:sz w:val="24"/>
              </w:rPr>
              <w:t>2.1.4</w:t>
            </w:r>
          </w:p>
        </w:tc>
        <w:tc>
          <w:tcPr>
            <w:tcW w:w="7891" w:type="dxa"/>
          </w:tcPr>
          <w:p w:rsidR="00D621A3" w:rsidRPr="00D621A3" w:rsidRDefault="00D621A3" w:rsidP="00D621A3">
            <w:pPr>
              <w:pStyle w:val="TableParagraph"/>
              <w:spacing w:line="276" w:lineRule="exact"/>
              <w:ind w:left="111" w:right="95" w:firstLine="12"/>
              <w:rPr>
                <w:sz w:val="24"/>
                <w:lang w:val="ru-RU"/>
              </w:rPr>
            </w:pPr>
            <w:r w:rsidRPr="00D621A3">
              <w:rPr>
                <w:sz w:val="24"/>
                <w:lang w:val="ru-RU"/>
              </w:rPr>
              <w:t>Задачи</w:t>
            </w:r>
            <w:r w:rsidRPr="00D621A3">
              <w:rPr>
                <w:spacing w:val="80"/>
                <w:sz w:val="24"/>
                <w:lang w:val="ru-RU"/>
              </w:rPr>
              <w:t xml:space="preserve"> </w:t>
            </w:r>
            <w:r w:rsidRPr="00D621A3">
              <w:rPr>
                <w:sz w:val="24"/>
                <w:lang w:val="ru-RU"/>
              </w:rPr>
              <w:t>и</w:t>
            </w:r>
            <w:r w:rsidRPr="00D621A3">
              <w:rPr>
                <w:spacing w:val="80"/>
                <w:sz w:val="24"/>
                <w:lang w:val="ru-RU"/>
              </w:rPr>
              <w:t xml:space="preserve"> </w:t>
            </w:r>
            <w:r w:rsidRPr="00D621A3">
              <w:rPr>
                <w:sz w:val="24"/>
                <w:lang w:val="ru-RU"/>
              </w:rPr>
              <w:t>содержание</w:t>
            </w:r>
            <w:r w:rsidRPr="00D621A3">
              <w:rPr>
                <w:spacing w:val="80"/>
                <w:sz w:val="24"/>
                <w:lang w:val="ru-RU"/>
              </w:rPr>
              <w:t xml:space="preserve"> </w:t>
            </w:r>
            <w:r w:rsidRPr="00D621A3">
              <w:rPr>
                <w:sz w:val="24"/>
                <w:lang w:val="ru-RU"/>
              </w:rPr>
              <w:t>образовательной</w:t>
            </w:r>
            <w:r w:rsidRPr="00D621A3">
              <w:rPr>
                <w:spacing w:val="80"/>
                <w:sz w:val="24"/>
                <w:lang w:val="ru-RU"/>
              </w:rPr>
              <w:t xml:space="preserve"> </w:t>
            </w:r>
            <w:r w:rsidRPr="00D621A3">
              <w:rPr>
                <w:sz w:val="24"/>
                <w:lang w:val="ru-RU"/>
              </w:rPr>
              <w:t>области</w:t>
            </w:r>
            <w:r w:rsidRPr="00D621A3">
              <w:rPr>
                <w:spacing w:val="80"/>
                <w:sz w:val="24"/>
                <w:lang w:val="ru-RU"/>
              </w:rPr>
              <w:t xml:space="preserve"> </w:t>
            </w:r>
            <w:r w:rsidRPr="00D621A3">
              <w:rPr>
                <w:sz w:val="24"/>
                <w:lang w:val="ru-RU"/>
              </w:rPr>
              <w:t>«Художественн</w:t>
            </w:r>
            <w:proofErr w:type="gramStart"/>
            <w:r w:rsidRPr="00D621A3">
              <w:rPr>
                <w:sz w:val="24"/>
                <w:lang w:val="ru-RU"/>
              </w:rPr>
              <w:t>о-</w:t>
            </w:r>
            <w:proofErr w:type="gramEnd"/>
            <w:r w:rsidRPr="00D621A3">
              <w:rPr>
                <w:sz w:val="24"/>
                <w:lang w:val="ru-RU"/>
              </w:rPr>
              <w:t xml:space="preserve"> эстетическое развитие»</w:t>
            </w:r>
          </w:p>
        </w:tc>
        <w:tc>
          <w:tcPr>
            <w:tcW w:w="809" w:type="dxa"/>
          </w:tcPr>
          <w:p w:rsidR="00D621A3" w:rsidRPr="009702DA" w:rsidRDefault="00D621A3" w:rsidP="00D621A3">
            <w:pPr>
              <w:pStyle w:val="TableParagraph"/>
              <w:spacing w:line="271" w:lineRule="exact"/>
              <w:ind w:right="274"/>
              <w:jc w:val="right"/>
              <w:rPr>
                <w:sz w:val="24"/>
              </w:rPr>
            </w:pPr>
            <w:r w:rsidRPr="009702DA">
              <w:rPr>
                <w:spacing w:val="-5"/>
                <w:sz w:val="24"/>
              </w:rPr>
              <w:t>74</w:t>
            </w:r>
          </w:p>
        </w:tc>
      </w:tr>
      <w:tr w:rsidR="00D621A3" w:rsidRPr="009702DA" w:rsidTr="00D621A3">
        <w:trPr>
          <w:trHeight w:val="550"/>
        </w:trPr>
        <w:tc>
          <w:tcPr>
            <w:tcW w:w="876" w:type="dxa"/>
          </w:tcPr>
          <w:p w:rsidR="00D621A3" w:rsidRPr="009702DA" w:rsidRDefault="00D621A3" w:rsidP="00D621A3">
            <w:pPr>
              <w:pStyle w:val="TableParagraph"/>
              <w:spacing w:line="271" w:lineRule="exact"/>
              <w:ind w:left="111"/>
              <w:rPr>
                <w:sz w:val="24"/>
              </w:rPr>
            </w:pPr>
            <w:r w:rsidRPr="009702DA">
              <w:rPr>
                <w:spacing w:val="-2"/>
                <w:sz w:val="24"/>
              </w:rPr>
              <w:t>2.1.5</w:t>
            </w:r>
          </w:p>
        </w:tc>
        <w:tc>
          <w:tcPr>
            <w:tcW w:w="7891" w:type="dxa"/>
          </w:tcPr>
          <w:p w:rsidR="00D621A3" w:rsidRPr="00D621A3" w:rsidRDefault="00D621A3" w:rsidP="00D621A3">
            <w:pPr>
              <w:pStyle w:val="TableParagraph"/>
              <w:tabs>
                <w:tab w:val="left" w:pos="1162"/>
                <w:tab w:val="left" w:pos="1577"/>
                <w:tab w:val="left" w:pos="3116"/>
                <w:tab w:val="left" w:pos="5233"/>
                <w:tab w:val="left" w:pos="6368"/>
              </w:tabs>
              <w:spacing w:line="271" w:lineRule="exact"/>
              <w:ind w:left="123"/>
              <w:rPr>
                <w:sz w:val="24"/>
                <w:lang w:val="ru-RU"/>
              </w:rPr>
            </w:pPr>
            <w:r w:rsidRPr="00D621A3">
              <w:rPr>
                <w:spacing w:val="-2"/>
                <w:sz w:val="24"/>
                <w:lang w:val="ru-RU"/>
              </w:rPr>
              <w:t>Задачи</w:t>
            </w:r>
            <w:r w:rsidRPr="00D621A3">
              <w:rPr>
                <w:sz w:val="24"/>
                <w:lang w:val="ru-RU"/>
              </w:rPr>
              <w:tab/>
            </w:r>
            <w:r w:rsidRPr="00D621A3">
              <w:rPr>
                <w:spacing w:val="-10"/>
                <w:sz w:val="24"/>
                <w:lang w:val="ru-RU"/>
              </w:rPr>
              <w:t>и</w:t>
            </w:r>
            <w:r w:rsidRPr="00D621A3">
              <w:rPr>
                <w:sz w:val="24"/>
                <w:lang w:val="ru-RU"/>
              </w:rPr>
              <w:tab/>
            </w:r>
            <w:r w:rsidRPr="00D621A3">
              <w:rPr>
                <w:spacing w:val="-2"/>
                <w:sz w:val="24"/>
                <w:lang w:val="ru-RU"/>
              </w:rPr>
              <w:t>содержание</w:t>
            </w:r>
            <w:r w:rsidRPr="00D621A3">
              <w:rPr>
                <w:sz w:val="24"/>
                <w:lang w:val="ru-RU"/>
              </w:rPr>
              <w:tab/>
            </w:r>
            <w:r w:rsidRPr="00D621A3">
              <w:rPr>
                <w:spacing w:val="-2"/>
                <w:sz w:val="24"/>
                <w:lang w:val="ru-RU"/>
              </w:rPr>
              <w:t>образовательной</w:t>
            </w:r>
            <w:r w:rsidRPr="00D621A3">
              <w:rPr>
                <w:sz w:val="24"/>
                <w:lang w:val="ru-RU"/>
              </w:rPr>
              <w:tab/>
            </w:r>
            <w:r w:rsidRPr="00D621A3">
              <w:rPr>
                <w:spacing w:val="-2"/>
                <w:sz w:val="24"/>
                <w:lang w:val="ru-RU"/>
              </w:rPr>
              <w:t>области</w:t>
            </w:r>
            <w:r w:rsidRPr="00D621A3">
              <w:rPr>
                <w:sz w:val="24"/>
                <w:lang w:val="ru-RU"/>
              </w:rPr>
              <w:tab/>
            </w:r>
            <w:r w:rsidRPr="00D621A3">
              <w:rPr>
                <w:spacing w:val="-2"/>
                <w:sz w:val="24"/>
                <w:lang w:val="ru-RU"/>
              </w:rPr>
              <w:t>«Физическое</w:t>
            </w:r>
          </w:p>
          <w:p w:rsidR="00D621A3" w:rsidRPr="009702DA" w:rsidRDefault="00D621A3" w:rsidP="00D621A3">
            <w:pPr>
              <w:pStyle w:val="TableParagraph"/>
              <w:spacing w:line="259" w:lineRule="exact"/>
              <w:ind w:left="111"/>
              <w:rPr>
                <w:sz w:val="24"/>
              </w:rPr>
            </w:pPr>
            <w:r w:rsidRPr="009702DA">
              <w:rPr>
                <w:spacing w:val="-2"/>
                <w:sz w:val="24"/>
              </w:rPr>
              <w:t>развитие»</w:t>
            </w:r>
          </w:p>
        </w:tc>
        <w:tc>
          <w:tcPr>
            <w:tcW w:w="809" w:type="dxa"/>
          </w:tcPr>
          <w:p w:rsidR="00D621A3" w:rsidRPr="009702DA" w:rsidRDefault="00D621A3" w:rsidP="00D621A3">
            <w:pPr>
              <w:pStyle w:val="TableParagraph"/>
              <w:spacing w:line="267" w:lineRule="exact"/>
              <w:ind w:right="214"/>
              <w:jc w:val="right"/>
              <w:rPr>
                <w:sz w:val="24"/>
              </w:rPr>
            </w:pPr>
            <w:r w:rsidRPr="009702DA">
              <w:rPr>
                <w:spacing w:val="-5"/>
                <w:sz w:val="24"/>
              </w:rPr>
              <w:t>102</w:t>
            </w:r>
          </w:p>
        </w:tc>
      </w:tr>
      <w:tr w:rsidR="00D621A3" w:rsidRPr="009702DA" w:rsidTr="00D621A3">
        <w:trPr>
          <w:trHeight w:val="830"/>
        </w:trPr>
        <w:tc>
          <w:tcPr>
            <w:tcW w:w="876" w:type="dxa"/>
          </w:tcPr>
          <w:p w:rsidR="00D621A3" w:rsidRPr="009702DA" w:rsidRDefault="00D621A3" w:rsidP="00D621A3">
            <w:pPr>
              <w:pStyle w:val="TableParagraph"/>
              <w:spacing w:line="275" w:lineRule="exact"/>
              <w:ind w:left="111"/>
              <w:rPr>
                <w:sz w:val="24"/>
              </w:rPr>
            </w:pPr>
            <w:r w:rsidRPr="009702DA">
              <w:rPr>
                <w:spacing w:val="-2"/>
                <w:sz w:val="24"/>
              </w:rPr>
              <w:t>2.1.6</w:t>
            </w:r>
          </w:p>
        </w:tc>
        <w:tc>
          <w:tcPr>
            <w:tcW w:w="7891" w:type="dxa"/>
          </w:tcPr>
          <w:p w:rsidR="00D621A3" w:rsidRPr="00D621A3" w:rsidRDefault="00D621A3" w:rsidP="00D621A3">
            <w:pPr>
              <w:pStyle w:val="TableParagraph"/>
              <w:spacing w:line="276" w:lineRule="exact"/>
              <w:ind w:left="111" w:right="96" w:firstLine="12"/>
              <w:jc w:val="both"/>
              <w:rPr>
                <w:sz w:val="24"/>
                <w:lang w:val="ru-RU"/>
              </w:rPr>
            </w:pPr>
            <w:r w:rsidRPr="00D621A3">
              <w:rPr>
                <w:sz w:val="24"/>
                <w:lang w:val="ru-RU"/>
              </w:rPr>
              <w:t>Содержание</w:t>
            </w:r>
            <w:r w:rsidRPr="00D621A3">
              <w:rPr>
                <w:spacing w:val="-4"/>
                <w:sz w:val="24"/>
                <w:lang w:val="ru-RU"/>
              </w:rPr>
              <w:t xml:space="preserve"> </w:t>
            </w:r>
            <w:r w:rsidRPr="00D621A3">
              <w:rPr>
                <w:sz w:val="24"/>
                <w:lang w:val="ru-RU"/>
              </w:rPr>
              <w:t>Программ,</w:t>
            </w:r>
            <w:r w:rsidRPr="00D621A3">
              <w:rPr>
                <w:spacing w:val="-3"/>
                <w:sz w:val="24"/>
                <w:lang w:val="ru-RU"/>
              </w:rPr>
              <w:t xml:space="preserve"> </w:t>
            </w:r>
            <w:r w:rsidRPr="00D621A3">
              <w:rPr>
                <w:sz w:val="24"/>
                <w:lang w:val="ru-RU"/>
              </w:rPr>
              <w:t>формируемых</w:t>
            </w:r>
            <w:r w:rsidRPr="00D621A3">
              <w:rPr>
                <w:spacing w:val="-10"/>
                <w:sz w:val="24"/>
                <w:lang w:val="ru-RU"/>
              </w:rPr>
              <w:t xml:space="preserve"> </w:t>
            </w:r>
            <w:r w:rsidRPr="00D621A3">
              <w:rPr>
                <w:sz w:val="24"/>
                <w:lang w:val="ru-RU"/>
              </w:rPr>
              <w:t>участниками</w:t>
            </w:r>
            <w:r w:rsidRPr="00D621A3">
              <w:rPr>
                <w:spacing w:val="-4"/>
                <w:sz w:val="24"/>
                <w:lang w:val="ru-RU"/>
              </w:rPr>
              <w:t xml:space="preserve"> </w:t>
            </w:r>
            <w:r w:rsidRPr="00D621A3">
              <w:rPr>
                <w:sz w:val="24"/>
                <w:lang w:val="ru-RU"/>
              </w:rPr>
              <w:t>образовательных отношений, разработанных с учетом образовательных потребностей, интересов и мотивов</w:t>
            </w:r>
            <w:r w:rsidRPr="00D621A3">
              <w:rPr>
                <w:spacing w:val="40"/>
                <w:sz w:val="24"/>
                <w:lang w:val="ru-RU"/>
              </w:rPr>
              <w:t xml:space="preserve"> </w:t>
            </w:r>
            <w:r w:rsidRPr="00D621A3">
              <w:rPr>
                <w:sz w:val="24"/>
                <w:lang w:val="ru-RU"/>
              </w:rPr>
              <w:t>детей, членов их семей и педагогов</w:t>
            </w:r>
          </w:p>
        </w:tc>
        <w:tc>
          <w:tcPr>
            <w:tcW w:w="809" w:type="dxa"/>
          </w:tcPr>
          <w:p w:rsidR="00D621A3" w:rsidRPr="009702DA" w:rsidRDefault="00D621A3" w:rsidP="00D621A3">
            <w:pPr>
              <w:pStyle w:val="TableParagraph"/>
              <w:spacing w:line="271" w:lineRule="exact"/>
              <w:ind w:right="214"/>
              <w:jc w:val="right"/>
              <w:rPr>
                <w:sz w:val="24"/>
              </w:rPr>
            </w:pPr>
            <w:r w:rsidRPr="009702DA">
              <w:rPr>
                <w:spacing w:val="-5"/>
                <w:sz w:val="24"/>
              </w:rPr>
              <w:t>117</w:t>
            </w:r>
          </w:p>
        </w:tc>
      </w:tr>
      <w:tr w:rsidR="00D621A3" w:rsidRPr="009702DA" w:rsidTr="00D621A3">
        <w:trPr>
          <w:trHeight w:val="634"/>
        </w:trPr>
        <w:tc>
          <w:tcPr>
            <w:tcW w:w="876" w:type="dxa"/>
          </w:tcPr>
          <w:p w:rsidR="00D621A3" w:rsidRPr="009702DA" w:rsidRDefault="00D621A3" w:rsidP="00D621A3">
            <w:pPr>
              <w:pStyle w:val="TableParagraph"/>
              <w:spacing w:line="267" w:lineRule="exact"/>
              <w:ind w:left="111"/>
              <w:rPr>
                <w:sz w:val="24"/>
              </w:rPr>
            </w:pPr>
            <w:r w:rsidRPr="009702DA">
              <w:rPr>
                <w:spacing w:val="-2"/>
                <w:sz w:val="24"/>
              </w:rPr>
              <w:t>2.1.6.1</w:t>
            </w:r>
          </w:p>
        </w:tc>
        <w:tc>
          <w:tcPr>
            <w:tcW w:w="7891" w:type="dxa"/>
          </w:tcPr>
          <w:p w:rsidR="00D621A3" w:rsidRPr="00D621A3" w:rsidRDefault="00D621A3" w:rsidP="00D621A3">
            <w:pPr>
              <w:pStyle w:val="TableParagraph"/>
              <w:spacing w:line="271" w:lineRule="exact"/>
              <w:ind w:left="111"/>
              <w:rPr>
                <w:sz w:val="24"/>
                <w:lang w:val="ru-RU"/>
              </w:rPr>
            </w:pPr>
            <w:proofErr w:type="gramStart"/>
            <w:r w:rsidRPr="00D621A3">
              <w:rPr>
                <w:sz w:val="24"/>
                <w:lang w:val="ru-RU"/>
              </w:rPr>
              <w:t>Программа</w:t>
            </w:r>
            <w:r w:rsidRPr="00D621A3">
              <w:rPr>
                <w:spacing w:val="51"/>
                <w:w w:val="150"/>
                <w:sz w:val="24"/>
                <w:lang w:val="ru-RU"/>
              </w:rPr>
              <w:t xml:space="preserve"> </w:t>
            </w:r>
            <w:r w:rsidRPr="00D621A3">
              <w:rPr>
                <w:sz w:val="24"/>
                <w:lang w:val="ru-RU"/>
              </w:rPr>
              <w:t>«Игровой</w:t>
            </w:r>
            <w:r w:rsidRPr="00D621A3">
              <w:rPr>
                <w:spacing w:val="77"/>
                <w:sz w:val="24"/>
                <w:lang w:val="ru-RU"/>
              </w:rPr>
              <w:t xml:space="preserve"> </w:t>
            </w:r>
            <w:r w:rsidRPr="00D621A3">
              <w:rPr>
                <w:sz w:val="24"/>
                <w:lang w:val="ru-RU"/>
              </w:rPr>
              <w:t>калейдоскоп»</w:t>
            </w:r>
            <w:r w:rsidRPr="00D621A3">
              <w:rPr>
                <w:spacing w:val="73"/>
                <w:sz w:val="24"/>
                <w:lang w:val="ru-RU"/>
              </w:rPr>
              <w:t xml:space="preserve"> </w:t>
            </w:r>
            <w:r w:rsidRPr="00D621A3">
              <w:rPr>
                <w:sz w:val="24"/>
                <w:lang w:val="ru-RU"/>
              </w:rPr>
              <w:t>для</w:t>
            </w:r>
            <w:r w:rsidRPr="00D621A3">
              <w:rPr>
                <w:spacing w:val="50"/>
                <w:w w:val="150"/>
                <w:sz w:val="24"/>
                <w:lang w:val="ru-RU"/>
              </w:rPr>
              <w:t xml:space="preserve"> </w:t>
            </w:r>
            <w:r w:rsidRPr="00D621A3">
              <w:rPr>
                <w:sz w:val="24"/>
                <w:lang w:val="ru-RU"/>
              </w:rPr>
              <w:t>детей</w:t>
            </w:r>
            <w:r w:rsidRPr="00D621A3">
              <w:rPr>
                <w:spacing w:val="77"/>
                <w:sz w:val="24"/>
                <w:lang w:val="ru-RU"/>
              </w:rPr>
              <w:t xml:space="preserve"> </w:t>
            </w:r>
            <w:r w:rsidRPr="00D621A3">
              <w:rPr>
                <w:sz w:val="24"/>
                <w:lang w:val="ru-RU"/>
              </w:rPr>
              <w:t>2-4</w:t>
            </w:r>
            <w:r w:rsidRPr="00D621A3">
              <w:rPr>
                <w:spacing w:val="77"/>
                <w:sz w:val="24"/>
                <w:lang w:val="ru-RU"/>
              </w:rPr>
              <w:t xml:space="preserve"> </w:t>
            </w:r>
            <w:r w:rsidRPr="00D621A3">
              <w:rPr>
                <w:sz w:val="24"/>
                <w:lang w:val="ru-RU"/>
              </w:rPr>
              <w:t>лет</w:t>
            </w:r>
            <w:r w:rsidRPr="00D621A3">
              <w:rPr>
                <w:spacing w:val="78"/>
                <w:sz w:val="24"/>
                <w:lang w:val="ru-RU"/>
              </w:rPr>
              <w:t xml:space="preserve"> </w:t>
            </w:r>
            <w:r w:rsidRPr="00D621A3">
              <w:rPr>
                <w:spacing w:val="-2"/>
                <w:sz w:val="24"/>
                <w:lang w:val="ru-RU"/>
              </w:rPr>
              <w:t>(удовлетворяет</w:t>
            </w:r>
            <w:proofErr w:type="gramEnd"/>
          </w:p>
          <w:p w:rsidR="00D621A3" w:rsidRPr="009702DA" w:rsidRDefault="00D621A3" w:rsidP="00D621A3">
            <w:pPr>
              <w:pStyle w:val="TableParagraph"/>
              <w:spacing w:before="40"/>
              <w:ind w:left="111"/>
              <w:rPr>
                <w:sz w:val="24"/>
              </w:rPr>
            </w:pPr>
            <w:r w:rsidRPr="009702DA">
              <w:rPr>
                <w:sz w:val="24"/>
              </w:rPr>
              <w:t>индивидуальные</w:t>
            </w:r>
            <w:r w:rsidRPr="009702DA">
              <w:rPr>
                <w:spacing w:val="-8"/>
                <w:sz w:val="24"/>
              </w:rPr>
              <w:t xml:space="preserve"> </w:t>
            </w:r>
            <w:r w:rsidRPr="009702DA">
              <w:rPr>
                <w:sz w:val="24"/>
              </w:rPr>
              <w:t>образовательные</w:t>
            </w:r>
            <w:r w:rsidRPr="009702DA">
              <w:rPr>
                <w:spacing w:val="-5"/>
                <w:sz w:val="24"/>
              </w:rPr>
              <w:t xml:space="preserve"> </w:t>
            </w:r>
            <w:r w:rsidRPr="009702DA">
              <w:rPr>
                <w:sz w:val="24"/>
              </w:rPr>
              <w:t>потребности</w:t>
            </w:r>
            <w:r w:rsidRPr="009702DA">
              <w:rPr>
                <w:spacing w:val="-6"/>
                <w:sz w:val="24"/>
              </w:rPr>
              <w:t xml:space="preserve"> </w:t>
            </w:r>
            <w:r w:rsidRPr="009702DA">
              <w:rPr>
                <w:spacing w:val="-2"/>
                <w:sz w:val="24"/>
              </w:rPr>
              <w:t>обучающихся)</w:t>
            </w:r>
          </w:p>
        </w:tc>
        <w:tc>
          <w:tcPr>
            <w:tcW w:w="809" w:type="dxa"/>
          </w:tcPr>
          <w:p w:rsidR="00D621A3" w:rsidRPr="009702DA" w:rsidRDefault="00D621A3" w:rsidP="00D621A3">
            <w:pPr>
              <w:pStyle w:val="TableParagraph"/>
              <w:spacing w:line="267" w:lineRule="exact"/>
              <w:ind w:right="214"/>
              <w:jc w:val="right"/>
              <w:rPr>
                <w:sz w:val="24"/>
              </w:rPr>
            </w:pPr>
            <w:r w:rsidRPr="009702DA">
              <w:rPr>
                <w:spacing w:val="-5"/>
                <w:sz w:val="24"/>
              </w:rPr>
              <w:t>117</w:t>
            </w:r>
          </w:p>
        </w:tc>
      </w:tr>
      <w:tr w:rsidR="00D621A3" w:rsidRPr="009702DA" w:rsidTr="00D621A3">
        <w:trPr>
          <w:trHeight w:val="553"/>
        </w:trPr>
        <w:tc>
          <w:tcPr>
            <w:tcW w:w="876" w:type="dxa"/>
          </w:tcPr>
          <w:p w:rsidR="00D621A3" w:rsidRPr="009702DA" w:rsidRDefault="00D621A3" w:rsidP="00D621A3">
            <w:pPr>
              <w:pStyle w:val="TableParagraph"/>
              <w:spacing w:line="271" w:lineRule="exact"/>
              <w:ind w:left="111"/>
              <w:rPr>
                <w:sz w:val="24"/>
              </w:rPr>
            </w:pPr>
            <w:r w:rsidRPr="009702DA">
              <w:rPr>
                <w:spacing w:val="-2"/>
                <w:sz w:val="24"/>
              </w:rPr>
              <w:t>2.1.6.2</w:t>
            </w:r>
          </w:p>
        </w:tc>
        <w:tc>
          <w:tcPr>
            <w:tcW w:w="7891" w:type="dxa"/>
          </w:tcPr>
          <w:p w:rsidR="00D621A3" w:rsidRPr="00D621A3" w:rsidRDefault="00D621A3" w:rsidP="00D621A3">
            <w:pPr>
              <w:pStyle w:val="TableParagraph"/>
              <w:spacing w:line="271" w:lineRule="exact"/>
              <w:ind w:left="123"/>
              <w:rPr>
                <w:sz w:val="24"/>
                <w:lang w:val="ru-RU"/>
              </w:rPr>
            </w:pPr>
            <w:proofErr w:type="gramStart"/>
            <w:r w:rsidRPr="00D621A3">
              <w:rPr>
                <w:sz w:val="24"/>
                <w:lang w:val="ru-RU"/>
              </w:rPr>
              <w:t>Программа</w:t>
            </w:r>
            <w:r w:rsidRPr="00D621A3">
              <w:rPr>
                <w:spacing w:val="69"/>
                <w:sz w:val="24"/>
                <w:lang w:val="ru-RU"/>
              </w:rPr>
              <w:t xml:space="preserve"> </w:t>
            </w:r>
            <w:r w:rsidRPr="00D621A3">
              <w:rPr>
                <w:sz w:val="24"/>
                <w:lang w:val="ru-RU"/>
              </w:rPr>
              <w:t>«Веселый</w:t>
            </w:r>
            <w:r w:rsidRPr="00D621A3">
              <w:rPr>
                <w:spacing w:val="65"/>
                <w:sz w:val="24"/>
                <w:lang w:val="ru-RU"/>
              </w:rPr>
              <w:t xml:space="preserve"> </w:t>
            </w:r>
            <w:r w:rsidRPr="00D621A3">
              <w:rPr>
                <w:sz w:val="24"/>
                <w:lang w:val="ru-RU"/>
              </w:rPr>
              <w:t>этикет»</w:t>
            </w:r>
            <w:r w:rsidRPr="00D621A3">
              <w:rPr>
                <w:spacing w:val="58"/>
                <w:sz w:val="24"/>
                <w:lang w:val="ru-RU"/>
              </w:rPr>
              <w:t xml:space="preserve"> </w:t>
            </w:r>
            <w:r w:rsidRPr="00D621A3">
              <w:rPr>
                <w:sz w:val="24"/>
                <w:lang w:val="ru-RU"/>
              </w:rPr>
              <w:t>для</w:t>
            </w:r>
            <w:r w:rsidRPr="00D621A3">
              <w:rPr>
                <w:spacing w:val="64"/>
                <w:sz w:val="24"/>
                <w:lang w:val="ru-RU"/>
              </w:rPr>
              <w:t xml:space="preserve"> </w:t>
            </w:r>
            <w:r w:rsidRPr="00D621A3">
              <w:rPr>
                <w:sz w:val="24"/>
                <w:lang w:val="ru-RU"/>
              </w:rPr>
              <w:t>детей</w:t>
            </w:r>
            <w:r w:rsidRPr="00D621A3">
              <w:rPr>
                <w:spacing w:val="65"/>
                <w:sz w:val="24"/>
                <w:lang w:val="ru-RU"/>
              </w:rPr>
              <w:t xml:space="preserve"> </w:t>
            </w:r>
            <w:r w:rsidRPr="00D621A3">
              <w:rPr>
                <w:sz w:val="24"/>
                <w:lang w:val="ru-RU"/>
              </w:rPr>
              <w:t>4-6</w:t>
            </w:r>
            <w:r w:rsidRPr="00D621A3">
              <w:rPr>
                <w:spacing w:val="66"/>
                <w:sz w:val="24"/>
                <w:lang w:val="ru-RU"/>
              </w:rPr>
              <w:t xml:space="preserve"> </w:t>
            </w:r>
            <w:r w:rsidRPr="00D621A3">
              <w:rPr>
                <w:sz w:val="24"/>
                <w:lang w:val="ru-RU"/>
              </w:rPr>
              <w:t>лет</w:t>
            </w:r>
            <w:r w:rsidRPr="00D621A3">
              <w:rPr>
                <w:spacing w:val="66"/>
                <w:sz w:val="24"/>
                <w:lang w:val="ru-RU"/>
              </w:rPr>
              <w:t xml:space="preserve"> </w:t>
            </w:r>
            <w:r w:rsidRPr="00D621A3">
              <w:rPr>
                <w:sz w:val="24"/>
                <w:lang w:val="ru-RU"/>
              </w:rPr>
              <w:t>(отражает</w:t>
            </w:r>
            <w:r w:rsidRPr="00D621A3">
              <w:rPr>
                <w:spacing w:val="63"/>
                <w:sz w:val="24"/>
                <w:lang w:val="ru-RU"/>
              </w:rPr>
              <w:t xml:space="preserve"> </w:t>
            </w:r>
            <w:r w:rsidRPr="00D621A3">
              <w:rPr>
                <w:spacing w:val="-2"/>
                <w:sz w:val="24"/>
                <w:lang w:val="ru-RU"/>
              </w:rPr>
              <w:t>специфику</w:t>
            </w:r>
            <w:proofErr w:type="gramEnd"/>
          </w:p>
          <w:p w:rsidR="00D621A3" w:rsidRPr="009702DA" w:rsidRDefault="00D621A3" w:rsidP="00D621A3">
            <w:pPr>
              <w:pStyle w:val="TableParagraph"/>
              <w:spacing w:line="263" w:lineRule="exact"/>
              <w:ind w:left="111"/>
              <w:rPr>
                <w:sz w:val="24"/>
              </w:rPr>
            </w:pPr>
            <w:r w:rsidRPr="009702DA">
              <w:rPr>
                <w:sz w:val="24"/>
              </w:rPr>
              <w:t>социокультурных</w:t>
            </w:r>
            <w:r w:rsidRPr="009702DA">
              <w:rPr>
                <w:spacing w:val="-4"/>
                <w:sz w:val="24"/>
              </w:rPr>
              <w:t xml:space="preserve"> </w:t>
            </w:r>
            <w:r w:rsidRPr="009702DA">
              <w:rPr>
                <w:sz w:val="24"/>
              </w:rPr>
              <w:t>и</w:t>
            </w:r>
            <w:r w:rsidRPr="009702DA">
              <w:rPr>
                <w:spacing w:val="-5"/>
                <w:sz w:val="24"/>
              </w:rPr>
              <w:t xml:space="preserve"> </w:t>
            </w:r>
            <w:r w:rsidRPr="009702DA">
              <w:rPr>
                <w:sz w:val="24"/>
              </w:rPr>
              <w:t xml:space="preserve">иных </w:t>
            </w:r>
            <w:r w:rsidRPr="009702DA">
              <w:rPr>
                <w:spacing w:val="-2"/>
                <w:sz w:val="24"/>
              </w:rPr>
              <w:t>условий)</w:t>
            </w:r>
          </w:p>
        </w:tc>
        <w:tc>
          <w:tcPr>
            <w:tcW w:w="809" w:type="dxa"/>
          </w:tcPr>
          <w:p w:rsidR="00D621A3" w:rsidRPr="009702DA" w:rsidRDefault="00D621A3" w:rsidP="00D621A3">
            <w:pPr>
              <w:pStyle w:val="TableParagraph"/>
              <w:spacing w:line="271" w:lineRule="exact"/>
              <w:ind w:right="214"/>
              <w:jc w:val="right"/>
              <w:rPr>
                <w:sz w:val="24"/>
              </w:rPr>
            </w:pPr>
            <w:r w:rsidRPr="009702DA">
              <w:rPr>
                <w:spacing w:val="-5"/>
                <w:sz w:val="24"/>
              </w:rPr>
              <w:t>128</w:t>
            </w:r>
          </w:p>
        </w:tc>
      </w:tr>
      <w:tr w:rsidR="00D621A3" w:rsidRPr="009702DA" w:rsidTr="00D621A3">
        <w:trPr>
          <w:trHeight w:val="1106"/>
        </w:trPr>
        <w:tc>
          <w:tcPr>
            <w:tcW w:w="876" w:type="dxa"/>
          </w:tcPr>
          <w:p w:rsidR="00D621A3" w:rsidRPr="009702DA" w:rsidRDefault="00D621A3" w:rsidP="00D621A3">
            <w:pPr>
              <w:pStyle w:val="TableParagraph"/>
              <w:spacing w:line="275" w:lineRule="exact"/>
              <w:ind w:left="111"/>
              <w:rPr>
                <w:sz w:val="24"/>
              </w:rPr>
            </w:pPr>
            <w:r w:rsidRPr="009702DA">
              <w:rPr>
                <w:spacing w:val="-5"/>
                <w:sz w:val="24"/>
              </w:rPr>
              <w:t>2.2</w:t>
            </w:r>
          </w:p>
        </w:tc>
        <w:tc>
          <w:tcPr>
            <w:tcW w:w="7891" w:type="dxa"/>
          </w:tcPr>
          <w:p w:rsidR="00D621A3" w:rsidRPr="00D621A3" w:rsidRDefault="00D621A3" w:rsidP="00D621A3">
            <w:pPr>
              <w:pStyle w:val="TableParagraph"/>
              <w:ind w:left="111" w:right="94" w:firstLine="12"/>
              <w:jc w:val="both"/>
              <w:rPr>
                <w:sz w:val="24"/>
                <w:lang w:val="ru-RU"/>
              </w:rPr>
            </w:pPr>
            <w:r w:rsidRPr="00D621A3">
              <w:rPr>
                <w:sz w:val="24"/>
                <w:lang w:val="ru-RU"/>
              </w:rPr>
              <w:t>Описание вариативных форм, способов, методов и средств реализации Программы с учетом возрастных и индивидуальных особенностей</w:t>
            </w:r>
            <w:r w:rsidRPr="00D621A3">
              <w:rPr>
                <w:spacing w:val="79"/>
                <w:sz w:val="24"/>
                <w:lang w:val="ru-RU"/>
              </w:rPr>
              <w:t xml:space="preserve">  </w:t>
            </w:r>
            <w:r w:rsidRPr="00D621A3">
              <w:rPr>
                <w:sz w:val="24"/>
                <w:lang w:val="ru-RU"/>
              </w:rPr>
              <w:t>воспитанников,</w:t>
            </w:r>
            <w:r w:rsidRPr="00D621A3">
              <w:rPr>
                <w:spacing w:val="79"/>
                <w:sz w:val="24"/>
                <w:lang w:val="ru-RU"/>
              </w:rPr>
              <w:t xml:space="preserve">  </w:t>
            </w:r>
            <w:r w:rsidRPr="00D621A3">
              <w:rPr>
                <w:sz w:val="24"/>
                <w:lang w:val="ru-RU"/>
              </w:rPr>
              <w:t>специфики</w:t>
            </w:r>
            <w:r w:rsidRPr="00D621A3">
              <w:rPr>
                <w:spacing w:val="50"/>
                <w:w w:val="150"/>
                <w:sz w:val="24"/>
                <w:lang w:val="ru-RU"/>
              </w:rPr>
              <w:t xml:space="preserve">  </w:t>
            </w:r>
            <w:r w:rsidRPr="00D621A3">
              <w:rPr>
                <w:sz w:val="24"/>
                <w:lang w:val="ru-RU"/>
              </w:rPr>
              <w:t>их</w:t>
            </w:r>
            <w:r w:rsidRPr="00D621A3">
              <w:rPr>
                <w:spacing w:val="79"/>
                <w:sz w:val="24"/>
                <w:lang w:val="ru-RU"/>
              </w:rPr>
              <w:t xml:space="preserve">  </w:t>
            </w:r>
            <w:r w:rsidRPr="00D621A3">
              <w:rPr>
                <w:spacing w:val="-2"/>
                <w:sz w:val="24"/>
                <w:lang w:val="ru-RU"/>
              </w:rPr>
              <w:t>образовательных</w:t>
            </w:r>
          </w:p>
          <w:p w:rsidR="00D621A3" w:rsidRPr="009702DA" w:rsidRDefault="00D621A3" w:rsidP="00D621A3">
            <w:pPr>
              <w:pStyle w:val="TableParagraph"/>
              <w:spacing w:line="259" w:lineRule="exact"/>
              <w:ind w:left="111"/>
              <w:jc w:val="both"/>
              <w:rPr>
                <w:sz w:val="24"/>
              </w:rPr>
            </w:pPr>
            <w:r w:rsidRPr="009702DA">
              <w:rPr>
                <w:sz w:val="24"/>
              </w:rPr>
              <w:t>потребностей</w:t>
            </w:r>
            <w:r w:rsidRPr="009702DA">
              <w:rPr>
                <w:spacing w:val="-6"/>
                <w:sz w:val="24"/>
              </w:rPr>
              <w:t xml:space="preserve"> </w:t>
            </w:r>
            <w:r w:rsidRPr="009702DA">
              <w:rPr>
                <w:sz w:val="24"/>
              </w:rPr>
              <w:t>и</w:t>
            </w:r>
            <w:r w:rsidRPr="009702DA">
              <w:rPr>
                <w:spacing w:val="-2"/>
                <w:sz w:val="24"/>
              </w:rPr>
              <w:t xml:space="preserve"> интересов</w:t>
            </w:r>
          </w:p>
        </w:tc>
        <w:tc>
          <w:tcPr>
            <w:tcW w:w="809" w:type="dxa"/>
          </w:tcPr>
          <w:p w:rsidR="00D621A3" w:rsidRPr="009702DA" w:rsidRDefault="00D621A3" w:rsidP="00D621A3">
            <w:pPr>
              <w:pStyle w:val="TableParagraph"/>
              <w:spacing w:line="271" w:lineRule="exact"/>
              <w:ind w:right="214"/>
              <w:jc w:val="right"/>
              <w:rPr>
                <w:sz w:val="24"/>
              </w:rPr>
            </w:pPr>
            <w:r w:rsidRPr="009702DA">
              <w:rPr>
                <w:spacing w:val="-5"/>
                <w:sz w:val="24"/>
              </w:rPr>
              <w:t>152</w:t>
            </w:r>
          </w:p>
        </w:tc>
      </w:tr>
      <w:tr w:rsidR="00D621A3" w:rsidRPr="009702DA" w:rsidTr="00D621A3">
        <w:trPr>
          <w:trHeight w:val="966"/>
        </w:trPr>
        <w:tc>
          <w:tcPr>
            <w:tcW w:w="876" w:type="dxa"/>
          </w:tcPr>
          <w:p w:rsidR="00D621A3" w:rsidRPr="009702DA" w:rsidRDefault="00D621A3" w:rsidP="00D621A3">
            <w:pPr>
              <w:pStyle w:val="TableParagraph"/>
              <w:spacing w:line="271" w:lineRule="exact"/>
              <w:ind w:left="111"/>
              <w:rPr>
                <w:sz w:val="24"/>
              </w:rPr>
            </w:pPr>
            <w:r w:rsidRPr="009702DA">
              <w:rPr>
                <w:spacing w:val="-5"/>
                <w:sz w:val="24"/>
              </w:rPr>
              <w:t>2.3</w:t>
            </w:r>
          </w:p>
        </w:tc>
        <w:tc>
          <w:tcPr>
            <w:tcW w:w="7891" w:type="dxa"/>
          </w:tcPr>
          <w:p w:rsidR="00D621A3" w:rsidRPr="00D621A3" w:rsidRDefault="00D621A3" w:rsidP="00D621A3">
            <w:pPr>
              <w:pStyle w:val="TableParagraph"/>
              <w:tabs>
                <w:tab w:val="left" w:pos="1429"/>
                <w:tab w:val="left" w:pos="3511"/>
                <w:tab w:val="left" w:pos="5224"/>
                <w:tab w:val="left" w:pos="5724"/>
              </w:tabs>
              <w:spacing w:line="271" w:lineRule="exact"/>
              <w:ind w:left="111"/>
              <w:rPr>
                <w:sz w:val="24"/>
                <w:lang w:val="ru-RU"/>
              </w:rPr>
            </w:pPr>
            <w:r w:rsidRPr="00D621A3">
              <w:rPr>
                <w:spacing w:val="-2"/>
                <w:sz w:val="24"/>
                <w:lang w:val="ru-RU"/>
              </w:rPr>
              <w:t>Описание</w:t>
            </w:r>
            <w:r w:rsidRPr="00D621A3">
              <w:rPr>
                <w:sz w:val="24"/>
                <w:lang w:val="ru-RU"/>
              </w:rPr>
              <w:tab/>
            </w:r>
            <w:r w:rsidRPr="00D621A3">
              <w:rPr>
                <w:spacing w:val="-2"/>
                <w:sz w:val="24"/>
                <w:lang w:val="ru-RU"/>
              </w:rPr>
              <w:t>образовательной</w:t>
            </w:r>
            <w:r w:rsidRPr="00D621A3">
              <w:rPr>
                <w:sz w:val="24"/>
                <w:lang w:val="ru-RU"/>
              </w:rPr>
              <w:tab/>
            </w:r>
            <w:r w:rsidRPr="00D621A3">
              <w:rPr>
                <w:spacing w:val="-2"/>
                <w:sz w:val="24"/>
                <w:lang w:val="ru-RU"/>
              </w:rPr>
              <w:t>деятельности</w:t>
            </w:r>
            <w:r w:rsidRPr="00D621A3">
              <w:rPr>
                <w:sz w:val="24"/>
                <w:lang w:val="ru-RU"/>
              </w:rPr>
              <w:tab/>
            </w:r>
            <w:proofErr w:type="gramStart"/>
            <w:r w:rsidRPr="00D621A3">
              <w:rPr>
                <w:spacing w:val="-5"/>
                <w:sz w:val="24"/>
                <w:lang w:val="ru-RU"/>
              </w:rPr>
              <w:t>по</w:t>
            </w:r>
            <w:proofErr w:type="gramEnd"/>
            <w:r w:rsidRPr="00D621A3">
              <w:rPr>
                <w:sz w:val="24"/>
                <w:lang w:val="ru-RU"/>
              </w:rPr>
              <w:tab/>
            </w:r>
            <w:r w:rsidRPr="00D621A3">
              <w:rPr>
                <w:spacing w:val="-2"/>
                <w:sz w:val="24"/>
                <w:lang w:val="ru-RU"/>
              </w:rPr>
              <w:t>профессиональной</w:t>
            </w:r>
          </w:p>
          <w:p w:rsidR="00D621A3" w:rsidRPr="00D621A3" w:rsidRDefault="00D621A3" w:rsidP="00D621A3">
            <w:pPr>
              <w:pStyle w:val="TableParagraph"/>
              <w:tabs>
                <w:tab w:val="left" w:pos="1505"/>
                <w:tab w:val="left" w:pos="2947"/>
                <w:tab w:val="left" w:pos="4154"/>
                <w:tab w:val="left" w:pos="5013"/>
                <w:tab w:val="left" w:pos="6694"/>
                <w:tab w:val="left" w:pos="7042"/>
              </w:tabs>
              <w:spacing w:line="259" w:lineRule="exact"/>
              <w:ind w:left="111"/>
              <w:rPr>
                <w:sz w:val="24"/>
                <w:lang w:val="ru-RU"/>
              </w:rPr>
            </w:pPr>
            <w:r w:rsidRPr="00D621A3">
              <w:rPr>
                <w:spacing w:val="-2"/>
                <w:sz w:val="24"/>
                <w:lang w:val="ru-RU"/>
              </w:rPr>
              <w:t>коррекции</w:t>
            </w:r>
            <w:r w:rsidRPr="00D621A3">
              <w:rPr>
                <w:sz w:val="24"/>
                <w:lang w:val="ru-RU"/>
              </w:rPr>
              <w:tab/>
            </w:r>
            <w:r w:rsidRPr="00D621A3">
              <w:rPr>
                <w:spacing w:val="-2"/>
                <w:sz w:val="24"/>
                <w:lang w:val="ru-RU"/>
              </w:rPr>
              <w:t>нарушений</w:t>
            </w:r>
            <w:r w:rsidRPr="00D621A3">
              <w:rPr>
                <w:sz w:val="24"/>
                <w:lang w:val="ru-RU"/>
              </w:rPr>
              <w:tab/>
            </w:r>
            <w:r w:rsidRPr="00D621A3">
              <w:rPr>
                <w:spacing w:val="-2"/>
                <w:sz w:val="24"/>
                <w:lang w:val="ru-RU"/>
              </w:rPr>
              <w:t>развития</w:t>
            </w:r>
            <w:r w:rsidRPr="00D621A3">
              <w:rPr>
                <w:sz w:val="24"/>
                <w:lang w:val="ru-RU"/>
              </w:rPr>
              <w:tab/>
            </w:r>
            <w:r w:rsidRPr="00D621A3">
              <w:rPr>
                <w:spacing w:val="-2"/>
                <w:sz w:val="24"/>
                <w:lang w:val="ru-RU"/>
              </w:rPr>
              <w:t>детей.</w:t>
            </w:r>
            <w:r w:rsidRPr="00D621A3">
              <w:rPr>
                <w:sz w:val="24"/>
                <w:lang w:val="ru-RU"/>
              </w:rPr>
              <w:tab/>
            </w:r>
            <w:r w:rsidRPr="00D621A3">
              <w:rPr>
                <w:spacing w:val="-2"/>
                <w:sz w:val="24"/>
                <w:lang w:val="ru-RU"/>
              </w:rPr>
              <w:t>Направления</w:t>
            </w:r>
            <w:r w:rsidRPr="00D621A3">
              <w:rPr>
                <w:sz w:val="24"/>
                <w:lang w:val="ru-RU"/>
              </w:rPr>
              <w:tab/>
            </w:r>
            <w:r w:rsidRPr="00D621A3">
              <w:rPr>
                <w:spacing w:val="-10"/>
                <w:sz w:val="24"/>
                <w:lang w:val="ru-RU"/>
              </w:rPr>
              <w:t>и</w:t>
            </w:r>
            <w:r w:rsidRPr="00D621A3">
              <w:rPr>
                <w:sz w:val="24"/>
                <w:lang w:val="ru-RU"/>
              </w:rPr>
              <w:tab/>
            </w:r>
            <w:r w:rsidRPr="00D621A3">
              <w:rPr>
                <w:spacing w:val="-2"/>
                <w:sz w:val="24"/>
                <w:lang w:val="ru-RU"/>
              </w:rPr>
              <w:t>задачи коррекционно-развивающей работы  с детьми дошкольного возраста с особыми образовательными потребностями различных целевых групп, в том числе для детей с ОВЗ и детей – инвалидов.</w:t>
            </w:r>
          </w:p>
        </w:tc>
        <w:tc>
          <w:tcPr>
            <w:tcW w:w="809" w:type="dxa"/>
          </w:tcPr>
          <w:p w:rsidR="00D621A3" w:rsidRPr="009702DA" w:rsidRDefault="00D621A3" w:rsidP="00D621A3">
            <w:pPr>
              <w:pStyle w:val="TableParagraph"/>
              <w:spacing w:line="267" w:lineRule="exact"/>
              <w:ind w:right="214"/>
              <w:jc w:val="right"/>
              <w:rPr>
                <w:sz w:val="24"/>
              </w:rPr>
            </w:pPr>
            <w:r w:rsidRPr="009702DA">
              <w:rPr>
                <w:spacing w:val="-5"/>
                <w:sz w:val="24"/>
              </w:rPr>
              <w:t>159</w:t>
            </w:r>
          </w:p>
        </w:tc>
      </w:tr>
    </w:tbl>
    <w:p w:rsidR="00D621A3" w:rsidRPr="009702DA" w:rsidRDefault="00D621A3" w:rsidP="00D621A3">
      <w:pPr>
        <w:spacing w:line="267" w:lineRule="exact"/>
        <w:jc w:val="right"/>
        <w:rPr>
          <w:sz w:val="24"/>
        </w:rPr>
        <w:sectPr w:rsidR="00D621A3" w:rsidRPr="009702DA">
          <w:footerReference w:type="default" r:id="rId9"/>
          <w:pgSz w:w="11910" w:h="16840"/>
          <w:pgMar w:top="480" w:right="20" w:bottom="1180" w:left="580" w:header="0" w:footer="998" w:gutter="0"/>
          <w:pgNumType w:start="2"/>
          <w:cols w:space="720"/>
        </w:sect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6"/>
        <w:gridCol w:w="7891"/>
        <w:gridCol w:w="809"/>
      </w:tblGrid>
      <w:tr w:rsidR="00D621A3" w:rsidRPr="009702DA" w:rsidTr="00D621A3">
        <w:trPr>
          <w:trHeight w:val="1934"/>
        </w:trPr>
        <w:tc>
          <w:tcPr>
            <w:tcW w:w="876" w:type="dxa"/>
          </w:tcPr>
          <w:p w:rsidR="00D621A3" w:rsidRPr="009702DA" w:rsidRDefault="00D621A3" w:rsidP="00D621A3">
            <w:pPr>
              <w:pStyle w:val="TableParagraph"/>
              <w:spacing w:line="271" w:lineRule="exact"/>
              <w:ind w:left="111"/>
              <w:rPr>
                <w:sz w:val="24"/>
              </w:rPr>
            </w:pPr>
            <w:r w:rsidRPr="009702DA">
              <w:rPr>
                <w:spacing w:val="-2"/>
                <w:sz w:val="24"/>
              </w:rPr>
              <w:lastRenderedPageBreak/>
              <w:t>2.3.1</w:t>
            </w:r>
          </w:p>
        </w:tc>
        <w:tc>
          <w:tcPr>
            <w:tcW w:w="7891" w:type="dxa"/>
          </w:tcPr>
          <w:p w:rsidR="00D621A3" w:rsidRPr="00D621A3" w:rsidRDefault="00D621A3" w:rsidP="00D621A3">
            <w:pPr>
              <w:pStyle w:val="TableParagraph"/>
              <w:ind w:left="111" w:right="94"/>
              <w:jc w:val="both"/>
              <w:rPr>
                <w:sz w:val="24"/>
                <w:lang w:val="ru-RU"/>
              </w:rPr>
            </w:pPr>
            <w:r w:rsidRPr="00D621A3">
              <w:rPr>
                <w:sz w:val="24"/>
                <w:lang w:val="ru-RU"/>
              </w:rPr>
              <w:t>Специальные условия для получения образования</w:t>
            </w:r>
            <w:r w:rsidRPr="00D621A3">
              <w:rPr>
                <w:spacing w:val="40"/>
                <w:sz w:val="24"/>
                <w:lang w:val="ru-RU"/>
              </w:rPr>
              <w:t xml:space="preserve"> </w:t>
            </w:r>
            <w:r w:rsidRPr="00D621A3">
              <w:rPr>
                <w:sz w:val="24"/>
                <w:lang w:val="ru-RU"/>
              </w:rPr>
              <w:t>детьми с ограниченными возможностями здоровья (механизмы адаптации Программы для указанных детей, использование образовательных программ и методов, специальных методических пособий и дидактических материалов, проведение групповых и индивидуальных коррекционных</w:t>
            </w:r>
            <w:r w:rsidRPr="00D621A3">
              <w:rPr>
                <w:spacing w:val="13"/>
                <w:sz w:val="24"/>
                <w:lang w:val="ru-RU"/>
              </w:rPr>
              <w:t xml:space="preserve"> </w:t>
            </w:r>
            <w:r w:rsidRPr="00D621A3">
              <w:rPr>
                <w:sz w:val="24"/>
                <w:lang w:val="ru-RU"/>
              </w:rPr>
              <w:t>занятий</w:t>
            </w:r>
            <w:r w:rsidRPr="00D621A3">
              <w:rPr>
                <w:spacing w:val="12"/>
                <w:sz w:val="24"/>
                <w:lang w:val="ru-RU"/>
              </w:rPr>
              <w:t xml:space="preserve"> </w:t>
            </w:r>
            <w:r w:rsidRPr="00D621A3">
              <w:rPr>
                <w:sz w:val="24"/>
                <w:lang w:val="ru-RU"/>
              </w:rPr>
              <w:t>и</w:t>
            </w:r>
            <w:r w:rsidRPr="00D621A3">
              <w:rPr>
                <w:spacing w:val="14"/>
                <w:sz w:val="24"/>
                <w:lang w:val="ru-RU"/>
              </w:rPr>
              <w:t xml:space="preserve"> </w:t>
            </w:r>
            <w:r w:rsidRPr="00D621A3">
              <w:rPr>
                <w:sz w:val="24"/>
                <w:lang w:val="ru-RU"/>
              </w:rPr>
              <w:t>осуществления</w:t>
            </w:r>
            <w:r w:rsidRPr="00D621A3">
              <w:rPr>
                <w:spacing w:val="15"/>
                <w:sz w:val="24"/>
                <w:lang w:val="ru-RU"/>
              </w:rPr>
              <w:t xml:space="preserve"> </w:t>
            </w:r>
            <w:r w:rsidRPr="00D621A3">
              <w:rPr>
                <w:sz w:val="24"/>
                <w:lang w:val="ru-RU"/>
              </w:rPr>
              <w:t>квалифицированной</w:t>
            </w:r>
            <w:r w:rsidRPr="00D621A3">
              <w:rPr>
                <w:spacing w:val="14"/>
                <w:sz w:val="24"/>
                <w:lang w:val="ru-RU"/>
              </w:rPr>
              <w:t xml:space="preserve"> </w:t>
            </w:r>
            <w:r w:rsidRPr="00D621A3">
              <w:rPr>
                <w:spacing w:val="-2"/>
                <w:sz w:val="24"/>
                <w:lang w:val="ru-RU"/>
              </w:rPr>
              <w:t>коррекции</w:t>
            </w:r>
          </w:p>
          <w:p w:rsidR="00D621A3" w:rsidRPr="009702DA" w:rsidRDefault="00D621A3" w:rsidP="00D621A3">
            <w:pPr>
              <w:pStyle w:val="TableParagraph"/>
              <w:spacing w:line="263" w:lineRule="exact"/>
              <w:ind w:left="111"/>
              <w:jc w:val="both"/>
              <w:rPr>
                <w:sz w:val="24"/>
              </w:rPr>
            </w:pPr>
            <w:r w:rsidRPr="009702DA">
              <w:rPr>
                <w:sz w:val="24"/>
              </w:rPr>
              <w:t>нарушений</w:t>
            </w:r>
            <w:r w:rsidRPr="009702DA">
              <w:rPr>
                <w:spacing w:val="-5"/>
                <w:sz w:val="24"/>
              </w:rPr>
              <w:t xml:space="preserve"> </w:t>
            </w:r>
            <w:r w:rsidRPr="009702DA">
              <w:rPr>
                <w:sz w:val="24"/>
              </w:rPr>
              <w:t>их</w:t>
            </w:r>
            <w:r w:rsidRPr="009702DA">
              <w:rPr>
                <w:spacing w:val="-3"/>
                <w:sz w:val="24"/>
              </w:rPr>
              <w:t xml:space="preserve"> </w:t>
            </w:r>
            <w:r w:rsidRPr="009702DA">
              <w:rPr>
                <w:spacing w:val="-2"/>
                <w:sz w:val="24"/>
              </w:rPr>
              <w:t>развития)</w:t>
            </w:r>
          </w:p>
        </w:tc>
        <w:tc>
          <w:tcPr>
            <w:tcW w:w="809" w:type="dxa"/>
          </w:tcPr>
          <w:p w:rsidR="00D621A3" w:rsidRPr="009702DA" w:rsidRDefault="00D621A3" w:rsidP="00D621A3">
            <w:pPr>
              <w:pStyle w:val="TableParagraph"/>
              <w:spacing w:line="271" w:lineRule="exact"/>
              <w:ind w:left="6"/>
              <w:jc w:val="center"/>
              <w:rPr>
                <w:sz w:val="24"/>
              </w:rPr>
            </w:pPr>
            <w:r w:rsidRPr="009702DA">
              <w:rPr>
                <w:spacing w:val="-5"/>
                <w:sz w:val="24"/>
              </w:rPr>
              <w:t>162</w:t>
            </w:r>
          </w:p>
        </w:tc>
      </w:tr>
      <w:tr w:rsidR="00D621A3" w:rsidRPr="009702DA" w:rsidTr="00D621A3">
        <w:trPr>
          <w:trHeight w:val="550"/>
        </w:trPr>
        <w:tc>
          <w:tcPr>
            <w:tcW w:w="876" w:type="dxa"/>
          </w:tcPr>
          <w:p w:rsidR="00D621A3" w:rsidRPr="009702DA" w:rsidRDefault="00D621A3" w:rsidP="00D621A3">
            <w:pPr>
              <w:pStyle w:val="TableParagraph"/>
              <w:spacing w:line="267" w:lineRule="exact"/>
              <w:ind w:left="111"/>
              <w:rPr>
                <w:sz w:val="24"/>
              </w:rPr>
            </w:pPr>
            <w:r w:rsidRPr="009702DA">
              <w:rPr>
                <w:spacing w:val="-2"/>
                <w:sz w:val="24"/>
              </w:rPr>
              <w:t>2.3.2</w:t>
            </w:r>
          </w:p>
        </w:tc>
        <w:tc>
          <w:tcPr>
            <w:tcW w:w="7891" w:type="dxa"/>
          </w:tcPr>
          <w:p w:rsidR="00D621A3" w:rsidRPr="00D621A3" w:rsidRDefault="00D621A3" w:rsidP="00D621A3">
            <w:pPr>
              <w:pStyle w:val="TableParagraph"/>
              <w:spacing w:line="267" w:lineRule="exact"/>
              <w:ind w:left="111"/>
              <w:rPr>
                <w:sz w:val="24"/>
                <w:lang w:val="ru-RU"/>
              </w:rPr>
            </w:pPr>
            <w:r w:rsidRPr="00D621A3">
              <w:rPr>
                <w:sz w:val="24"/>
                <w:lang w:val="ru-RU"/>
              </w:rPr>
              <w:t>Особенности</w:t>
            </w:r>
            <w:r w:rsidRPr="00D621A3">
              <w:rPr>
                <w:spacing w:val="71"/>
                <w:sz w:val="24"/>
                <w:lang w:val="ru-RU"/>
              </w:rPr>
              <w:t xml:space="preserve"> </w:t>
            </w:r>
            <w:r w:rsidRPr="00D621A3">
              <w:rPr>
                <w:sz w:val="24"/>
                <w:lang w:val="ru-RU"/>
              </w:rPr>
              <w:t>развития</w:t>
            </w:r>
            <w:r w:rsidRPr="00D621A3">
              <w:rPr>
                <w:spacing w:val="75"/>
                <w:sz w:val="24"/>
                <w:lang w:val="ru-RU"/>
              </w:rPr>
              <w:t xml:space="preserve"> </w:t>
            </w:r>
            <w:r w:rsidRPr="00D621A3">
              <w:rPr>
                <w:sz w:val="24"/>
                <w:lang w:val="ru-RU"/>
              </w:rPr>
              <w:t>и</w:t>
            </w:r>
            <w:r w:rsidRPr="00D621A3">
              <w:rPr>
                <w:spacing w:val="73"/>
                <w:sz w:val="24"/>
                <w:lang w:val="ru-RU"/>
              </w:rPr>
              <w:t xml:space="preserve"> </w:t>
            </w:r>
            <w:r w:rsidRPr="00D621A3">
              <w:rPr>
                <w:sz w:val="24"/>
                <w:lang w:val="ru-RU"/>
              </w:rPr>
              <w:t>специфические</w:t>
            </w:r>
            <w:r w:rsidRPr="00D621A3">
              <w:rPr>
                <w:spacing w:val="75"/>
                <w:sz w:val="24"/>
                <w:lang w:val="ru-RU"/>
              </w:rPr>
              <w:t xml:space="preserve"> </w:t>
            </w:r>
            <w:r w:rsidRPr="00D621A3">
              <w:rPr>
                <w:sz w:val="24"/>
                <w:lang w:val="ru-RU"/>
              </w:rPr>
              <w:t>образовательные</w:t>
            </w:r>
            <w:r w:rsidRPr="00D621A3">
              <w:rPr>
                <w:spacing w:val="75"/>
                <w:sz w:val="24"/>
                <w:lang w:val="ru-RU"/>
              </w:rPr>
              <w:t xml:space="preserve"> </w:t>
            </w:r>
            <w:r w:rsidRPr="00D621A3">
              <w:rPr>
                <w:spacing w:val="-2"/>
                <w:sz w:val="24"/>
                <w:lang w:val="ru-RU"/>
              </w:rPr>
              <w:t>потребности</w:t>
            </w:r>
          </w:p>
          <w:p w:rsidR="00D621A3" w:rsidRPr="00D621A3" w:rsidRDefault="00D621A3" w:rsidP="00D621A3">
            <w:pPr>
              <w:pStyle w:val="TableParagraph"/>
              <w:spacing w:line="263" w:lineRule="exact"/>
              <w:ind w:left="111"/>
              <w:rPr>
                <w:sz w:val="24"/>
                <w:lang w:val="ru-RU"/>
              </w:rPr>
            </w:pPr>
            <w:r w:rsidRPr="00D621A3">
              <w:rPr>
                <w:sz w:val="24"/>
                <w:lang w:val="ru-RU"/>
              </w:rPr>
              <w:t>различных</w:t>
            </w:r>
            <w:r w:rsidRPr="00D621A3">
              <w:rPr>
                <w:spacing w:val="-3"/>
                <w:sz w:val="24"/>
                <w:lang w:val="ru-RU"/>
              </w:rPr>
              <w:t xml:space="preserve"> </w:t>
            </w:r>
            <w:r w:rsidRPr="00D621A3">
              <w:rPr>
                <w:sz w:val="24"/>
                <w:lang w:val="ru-RU"/>
              </w:rPr>
              <w:t>категорий</w:t>
            </w:r>
            <w:r w:rsidRPr="00D621A3">
              <w:rPr>
                <w:spacing w:val="-3"/>
                <w:sz w:val="24"/>
                <w:lang w:val="ru-RU"/>
              </w:rPr>
              <w:t xml:space="preserve"> </w:t>
            </w:r>
            <w:r w:rsidRPr="00D621A3">
              <w:rPr>
                <w:sz w:val="24"/>
                <w:lang w:val="ru-RU"/>
              </w:rPr>
              <w:t>детей</w:t>
            </w:r>
            <w:r w:rsidRPr="00D621A3">
              <w:rPr>
                <w:spacing w:val="-4"/>
                <w:sz w:val="24"/>
                <w:lang w:val="ru-RU"/>
              </w:rPr>
              <w:t xml:space="preserve"> </w:t>
            </w:r>
            <w:r w:rsidRPr="00D621A3">
              <w:rPr>
                <w:sz w:val="24"/>
                <w:lang w:val="ru-RU"/>
              </w:rPr>
              <w:t>(целевые</w:t>
            </w:r>
            <w:r w:rsidRPr="00D621A3">
              <w:rPr>
                <w:spacing w:val="-1"/>
                <w:sz w:val="24"/>
                <w:lang w:val="ru-RU"/>
              </w:rPr>
              <w:t xml:space="preserve"> </w:t>
            </w:r>
            <w:r w:rsidRPr="00D621A3">
              <w:rPr>
                <w:spacing w:val="-2"/>
                <w:sz w:val="24"/>
                <w:lang w:val="ru-RU"/>
              </w:rPr>
              <w:t>группы)</w:t>
            </w:r>
          </w:p>
        </w:tc>
        <w:tc>
          <w:tcPr>
            <w:tcW w:w="809" w:type="dxa"/>
          </w:tcPr>
          <w:p w:rsidR="00D621A3" w:rsidRPr="009702DA" w:rsidRDefault="00D621A3" w:rsidP="00D621A3">
            <w:pPr>
              <w:pStyle w:val="TableParagraph"/>
              <w:spacing w:line="267" w:lineRule="exact"/>
              <w:ind w:left="6"/>
              <w:jc w:val="center"/>
              <w:rPr>
                <w:sz w:val="24"/>
              </w:rPr>
            </w:pPr>
            <w:r w:rsidRPr="009702DA">
              <w:rPr>
                <w:spacing w:val="-5"/>
                <w:sz w:val="24"/>
              </w:rPr>
              <w:t>172</w:t>
            </w:r>
          </w:p>
        </w:tc>
      </w:tr>
      <w:tr w:rsidR="00D621A3" w:rsidRPr="009702DA" w:rsidTr="00D621A3">
        <w:trPr>
          <w:trHeight w:val="554"/>
        </w:trPr>
        <w:tc>
          <w:tcPr>
            <w:tcW w:w="876" w:type="dxa"/>
          </w:tcPr>
          <w:p w:rsidR="00D621A3" w:rsidRPr="009702DA" w:rsidRDefault="00D621A3" w:rsidP="00D621A3">
            <w:pPr>
              <w:pStyle w:val="TableParagraph"/>
              <w:spacing w:line="275" w:lineRule="exact"/>
              <w:ind w:left="111"/>
              <w:rPr>
                <w:sz w:val="24"/>
              </w:rPr>
            </w:pPr>
            <w:r w:rsidRPr="009702DA">
              <w:rPr>
                <w:spacing w:val="-5"/>
                <w:sz w:val="24"/>
              </w:rPr>
              <w:t>2.4</w:t>
            </w:r>
          </w:p>
        </w:tc>
        <w:tc>
          <w:tcPr>
            <w:tcW w:w="7891" w:type="dxa"/>
          </w:tcPr>
          <w:p w:rsidR="00D621A3" w:rsidRPr="00D621A3" w:rsidRDefault="00D621A3" w:rsidP="00D621A3">
            <w:pPr>
              <w:pStyle w:val="TableParagraph"/>
              <w:tabs>
                <w:tab w:val="left" w:pos="1752"/>
                <w:tab w:val="left" w:pos="3818"/>
                <w:tab w:val="left" w:pos="5515"/>
                <w:tab w:val="left" w:pos="6762"/>
                <w:tab w:val="left" w:pos="7629"/>
              </w:tabs>
              <w:spacing w:line="276" w:lineRule="exact"/>
              <w:ind w:left="111" w:right="111" w:firstLine="12"/>
              <w:rPr>
                <w:sz w:val="24"/>
                <w:lang w:val="ru-RU"/>
              </w:rPr>
            </w:pPr>
            <w:r w:rsidRPr="00D621A3">
              <w:rPr>
                <w:spacing w:val="-2"/>
                <w:sz w:val="24"/>
                <w:lang w:val="ru-RU"/>
              </w:rPr>
              <w:t>Особенности</w:t>
            </w:r>
            <w:r w:rsidRPr="00D621A3">
              <w:rPr>
                <w:sz w:val="24"/>
                <w:lang w:val="ru-RU"/>
              </w:rPr>
              <w:tab/>
            </w:r>
            <w:r w:rsidRPr="00D621A3">
              <w:rPr>
                <w:spacing w:val="-2"/>
                <w:sz w:val="24"/>
                <w:lang w:val="ru-RU"/>
              </w:rPr>
              <w:t>образовательной</w:t>
            </w:r>
            <w:r w:rsidRPr="00D621A3">
              <w:rPr>
                <w:sz w:val="24"/>
                <w:lang w:val="ru-RU"/>
              </w:rPr>
              <w:tab/>
            </w:r>
            <w:r w:rsidRPr="00D621A3">
              <w:rPr>
                <w:spacing w:val="-2"/>
                <w:sz w:val="24"/>
                <w:lang w:val="ru-RU"/>
              </w:rPr>
              <w:t>деятельности</w:t>
            </w:r>
            <w:r w:rsidRPr="00D621A3">
              <w:rPr>
                <w:sz w:val="24"/>
                <w:lang w:val="ru-RU"/>
              </w:rPr>
              <w:tab/>
            </w:r>
            <w:r w:rsidRPr="00D621A3">
              <w:rPr>
                <w:spacing w:val="-2"/>
                <w:sz w:val="24"/>
                <w:lang w:val="ru-RU"/>
              </w:rPr>
              <w:t>разных</w:t>
            </w:r>
            <w:r w:rsidRPr="00D621A3">
              <w:rPr>
                <w:sz w:val="24"/>
                <w:lang w:val="ru-RU"/>
              </w:rPr>
              <w:tab/>
            </w:r>
            <w:r w:rsidRPr="00D621A3">
              <w:rPr>
                <w:spacing w:val="-2"/>
                <w:sz w:val="24"/>
                <w:lang w:val="ru-RU"/>
              </w:rPr>
              <w:t>видов</w:t>
            </w:r>
            <w:r w:rsidRPr="00D621A3">
              <w:rPr>
                <w:sz w:val="24"/>
                <w:lang w:val="ru-RU"/>
              </w:rPr>
              <w:tab/>
            </w:r>
            <w:r w:rsidRPr="00D621A3">
              <w:rPr>
                <w:spacing w:val="-10"/>
                <w:sz w:val="24"/>
                <w:lang w:val="ru-RU"/>
              </w:rPr>
              <w:t xml:space="preserve">и </w:t>
            </w:r>
            <w:r w:rsidRPr="00D621A3">
              <w:rPr>
                <w:sz w:val="24"/>
                <w:lang w:val="ru-RU"/>
              </w:rPr>
              <w:t>культурных практик</w:t>
            </w:r>
          </w:p>
        </w:tc>
        <w:tc>
          <w:tcPr>
            <w:tcW w:w="809" w:type="dxa"/>
          </w:tcPr>
          <w:p w:rsidR="00D621A3" w:rsidRPr="009702DA" w:rsidRDefault="00D621A3" w:rsidP="00D621A3">
            <w:pPr>
              <w:pStyle w:val="TableParagraph"/>
              <w:spacing w:line="271" w:lineRule="exact"/>
              <w:ind w:left="6"/>
              <w:jc w:val="center"/>
              <w:rPr>
                <w:sz w:val="24"/>
              </w:rPr>
            </w:pPr>
            <w:r w:rsidRPr="009702DA">
              <w:rPr>
                <w:spacing w:val="-5"/>
                <w:sz w:val="24"/>
              </w:rPr>
              <w:t>176</w:t>
            </w:r>
          </w:p>
        </w:tc>
      </w:tr>
      <w:tr w:rsidR="00D621A3" w:rsidRPr="009702DA" w:rsidTr="00D621A3">
        <w:trPr>
          <w:trHeight w:val="274"/>
        </w:trPr>
        <w:tc>
          <w:tcPr>
            <w:tcW w:w="876" w:type="dxa"/>
          </w:tcPr>
          <w:p w:rsidR="00D621A3" w:rsidRPr="009702DA" w:rsidRDefault="00D621A3" w:rsidP="00D621A3">
            <w:pPr>
              <w:pStyle w:val="TableParagraph"/>
              <w:spacing w:line="254" w:lineRule="exact"/>
              <w:ind w:left="111"/>
              <w:rPr>
                <w:sz w:val="24"/>
              </w:rPr>
            </w:pPr>
            <w:r w:rsidRPr="009702DA">
              <w:rPr>
                <w:spacing w:val="-5"/>
                <w:sz w:val="24"/>
              </w:rPr>
              <w:t>2.5</w:t>
            </w:r>
          </w:p>
        </w:tc>
        <w:tc>
          <w:tcPr>
            <w:tcW w:w="7891" w:type="dxa"/>
          </w:tcPr>
          <w:p w:rsidR="00D621A3" w:rsidRPr="00D621A3" w:rsidRDefault="00D621A3" w:rsidP="00D621A3">
            <w:pPr>
              <w:pStyle w:val="TableParagraph"/>
              <w:spacing w:line="254" w:lineRule="exact"/>
              <w:ind w:left="123"/>
              <w:rPr>
                <w:sz w:val="24"/>
                <w:lang w:val="ru-RU"/>
              </w:rPr>
            </w:pPr>
            <w:r w:rsidRPr="00D621A3">
              <w:rPr>
                <w:sz w:val="24"/>
                <w:lang w:val="ru-RU"/>
              </w:rPr>
              <w:t>Способы</w:t>
            </w:r>
            <w:r w:rsidRPr="00D621A3">
              <w:rPr>
                <w:spacing w:val="-5"/>
                <w:sz w:val="24"/>
                <w:lang w:val="ru-RU"/>
              </w:rPr>
              <w:t xml:space="preserve"> </w:t>
            </w:r>
            <w:r w:rsidRPr="00D621A3">
              <w:rPr>
                <w:sz w:val="24"/>
                <w:lang w:val="ru-RU"/>
              </w:rPr>
              <w:t>и</w:t>
            </w:r>
            <w:r w:rsidRPr="00D621A3">
              <w:rPr>
                <w:spacing w:val="-2"/>
                <w:sz w:val="24"/>
                <w:lang w:val="ru-RU"/>
              </w:rPr>
              <w:t xml:space="preserve"> </w:t>
            </w:r>
            <w:r w:rsidRPr="00D621A3">
              <w:rPr>
                <w:sz w:val="24"/>
                <w:lang w:val="ru-RU"/>
              </w:rPr>
              <w:t>направления</w:t>
            </w:r>
            <w:r w:rsidRPr="00D621A3">
              <w:rPr>
                <w:spacing w:val="-4"/>
                <w:sz w:val="24"/>
                <w:lang w:val="ru-RU"/>
              </w:rPr>
              <w:t xml:space="preserve"> </w:t>
            </w:r>
            <w:r w:rsidRPr="00D621A3">
              <w:rPr>
                <w:sz w:val="24"/>
                <w:lang w:val="ru-RU"/>
              </w:rPr>
              <w:t>поддержки</w:t>
            </w:r>
            <w:r w:rsidRPr="00D621A3">
              <w:rPr>
                <w:spacing w:val="-3"/>
                <w:sz w:val="24"/>
                <w:lang w:val="ru-RU"/>
              </w:rPr>
              <w:t xml:space="preserve"> </w:t>
            </w:r>
            <w:r w:rsidRPr="00D621A3">
              <w:rPr>
                <w:sz w:val="24"/>
                <w:lang w:val="ru-RU"/>
              </w:rPr>
              <w:t>детской</w:t>
            </w:r>
            <w:r w:rsidRPr="00D621A3">
              <w:rPr>
                <w:spacing w:val="-3"/>
                <w:sz w:val="24"/>
                <w:lang w:val="ru-RU"/>
              </w:rPr>
              <w:t xml:space="preserve"> </w:t>
            </w:r>
            <w:r w:rsidRPr="00D621A3">
              <w:rPr>
                <w:spacing w:val="-2"/>
                <w:sz w:val="24"/>
                <w:lang w:val="ru-RU"/>
              </w:rPr>
              <w:t>инициативы</w:t>
            </w:r>
          </w:p>
        </w:tc>
        <w:tc>
          <w:tcPr>
            <w:tcW w:w="809" w:type="dxa"/>
          </w:tcPr>
          <w:p w:rsidR="00D621A3" w:rsidRPr="009702DA" w:rsidRDefault="00D621A3" w:rsidP="00D621A3">
            <w:pPr>
              <w:pStyle w:val="TableParagraph"/>
              <w:spacing w:line="254" w:lineRule="exact"/>
              <w:ind w:left="6"/>
              <w:jc w:val="center"/>
              <w:rPr>
                <w:sz w:val="24"/>
              </w:rPr>
            </w:pPr>
            <w:r w:rsidRPr="009702DA">
              <w:rPr>
                <w:spacing w:val="-5"/>
                <w:sz w:val="24"/>
              </w:rPr>
              <w:t>184</w:t>
            </w:r>
          </w:p>
        </w:tc>
      </w:tr>
      <w:tr w:rsidR="00D621A3" w:rsidRPr="009702DA" w:rsidTr="00D621A3">
        <w:trPr>
          <w:trHeight w:val="553"/>
        </w:trPr>
        <w:tc>
          <w:tcPr>
            <w:tcW w:w="876" w:type="dxa"/>
          </w:tcPr>
          <w:p w:rsidR="00D621A3" w:rsidRPr="009702DA" w:rsidRDefault="00D621A3" w:rsidP="00D621A3">
            <w:pPr>
              <w:pStyle w:val="TableParagraph"/>
              <w:spacing w:line="275" w:lineRule="exact"/>
              <w:ind w:left="111"/>
              <w:rPr>
                <w:sz w:val="24"/>
              </w:rPr>
            </w:pPr>
            <w:r w:rsidRPr="009702DA">
              <w:rPr>
                <w:spacing w:val="-5"/>
                <w:sz w:val="24"/>
              </w:rPr>
              <w:t>2.6</w:t>
            </w:r>
          </w:p>
        </w:tc>
        <w:tc>
          <w:tcPr>
            <w:tcW w:w="7891" w:type="dxa"/>
          </w:tcPr>
          <w:p w:rsidR="00D621A3" w:rsidRPr="00D621A3" w:rsidRDefault="00D621A3" w:rsidP="00D621A3">
            <w:pPr>
              <w:pStyle w:val="TableParagraph"/>
              <w:spacing w:line="276" w:lineRule="exact"/>
              <w:ind w:left="111" w:right="95" w:firstLine="12"/>
              <w:rPr>
                <w:sz w:val="24"/>
                <w:lang w:val="ru-RU"/>
              </w:rPr>
            </w:pPr>
            <w:r w:rsidRPr="00D621A3">
              <w:rPr>
                <w:sz w:val="24"/>
                <w:lang w:val="ru-RU"/>
              </w:rPr>
              <w:t xml:space="preserve">Особенности взаимодействия педагогического коллектива с семьями </w:t>
            </w:r>
            <w:r w:rsidRPr="00D621A3">
              <w:rPr>
                <w:spacing w:val="-2"/>
                <w:sz w:val="24"/>
                <w:lang w:val="ru-RU"/>
              </w:rPr>
              <w:t>обучающихся</w:t>
            </w:r>
          </w:p>
        </w:tc>
        <w:tc>
          <w:tcPr>
            <w:tcW w:w="809" w:type="dxa"/>
          </w:tcPr>
          <w:p w:rsidR="00D621A3" w:rsidRPr="009702DA" w:rsidRDefault="00D621A3" w:rsidP="00D621A3">
            <w:pPr>
              <w:pStyle w:val="TableParagraph"/>
              <w:spacing w:line="271" w:lineRule="exact"/>
              <w:ind w:left="6"/>
              <w:jc w:val="center"/>
              <w:rPr>
                <w:sz w:val="24"/>
              </w:rPr>
            </w:pPr>
            <w:r w:rsidRPr="009702DA">
              <w:rPr>
                <w:spacing w:val="-5"/>
                <w:sz w:val="24"/>
              </w:rPr>
              <w:t>188</w:t>
            </w:r>
          </w:p>
        </w:tc>
      </w:tr>
      <w:tr w:rsidR="00D621A3" w:rsidRPr="009702DA" w:rsidTr="00D621A3">
        <w:trPr>
          <w:trHeight w:val="550"/>
        </w:trPr>
        <w:tc>
          <w:tcPr>
            <w:tcW w:w="876" w:type="dxa"/>
          </w:tcPr>
          <w:p w:rsidR="00D621A3" w:rsidRPr="009702DA" w:rsidRDefault="00D621A3" w:rsidP="00D621A3">
            <w:pPr>
              <w:pStyle w:val="TableParagraph"/>
              <w:spacing w:line="271" w:lineRule="exact"/>
              <w:ind w:left="111"/>
              <w:rPr>
                <w:sz w:val="24"/>
              </w:rPr>
            </w:pPr>
            <w:r w:rsidRPr="009702DA">
              <w:rPr>
                <w:spacing w:val="-5"/>
                <w:sz w:val="24"/>
              </w:rPr>
              <w:t>2.7</w:t>
            </w:r>
          </w:p>
        </w:tc>
        <w:tc>
          <w:tcPr>
            <w:tcW w:w="7891" w:type="dxa"/>
          </w:tcPr>
          <w:p w:rsidR="00D621A3" w:rsidRPr="00D621A3" w:rsidRDefault="00D621A3" w:rsidP="00D621A3">
            <w:pPr>
              <w:pStyle w:val="TableParagraph"/>
              <w:tabs>
                <w:tab w:val="left" w:pos="1142"/>
                <w:tab w:val="left" w:pos="3315"/>
                <w:tab w:val="left" w:pos="5005"/>
                <w:tab w:val="left" w:pos="6784"/>
              </w:tabs>
              <w:spacing w:line="271" w:lineRule="exact"/>
              <w:ind w:left="111"/>
              <w:rPr>
                <w:sz w:val="24"/>
                <w:lang w:val="ru-RU"/>
              </w:rPr>
            </w:pPr>
            <w:r w:rsidRPr="00D621A3">
              <w:rPr>
                <w:spacing w:val="-4"/>
                <w:sz w:val="24"/>
                <w:lang w:val="ru-RU"/>
              </w:rPr>
              <w:t>Иные</w:t>
            </w:r>
            <w:r w:rsidRPr="00D621A3">
              <w:rPr>
                <w:sz w:val="24"/>
                <w:lang w:val="ru-RU"/>
              </w:rPr>
              <w:tab/>
            </w:r>
            <w:r w:rsidRPr="00D621A3">
              <w:rPr>
                <w:spacing w:val="-2"/>
                <w:sz w:val="24"/>
                <w:lang w:val="ru-RU"/>
              </w:rPr>
              <w:t>характеристики</w:t>
            </w:r>
            <w:r w:rsidRPr="00D621A3">
              <w:rPr>
                <w:sz w:val="24"/>
                <w:lang w:val="ru-RU"/>
              </w:rPr>
              <w:tab/>
            </w:r>
            <w:r w:rsidRPr="00D621A3">
              <w:rPr>
                <w:spacing w:val="-2"/>
                <w:sz w:val="24"/>
                <w:lang w:val="ru-RU"/>
              </w:rPr>
              <w:t>содержания</w:t>
            </w:r>
            <w:r w:rsidRPr="00D621A3">
              <w:rPr>
                <w:sz w:val="24"/>
                <w:lang w:val="ru-RU"/>
              </w:rPr>
              <w:tab/>
            </w:r>
            <w:r w:rsidRPr="00D621A3">
              <w:rPr>
                <w:spacing w:val="-2"/>
                <w:sz w:val="24"/>
                <w:lang w:val="ru-RU"/>
              </w:rPr>
              <w:t>Программы,</w:t>
            </w:r>
            <w:r w:rsidRPr="00D621A3">
              <w:rPr>
                <w:sz w:val="24"/>
                <w:lang w:val="ru-RU"/>
              </w:rPr>
              <w:tab/>
            </w:r>
            <w:r w:rsidRPr="00D621A3">
              <w:rPr>
                <w:spacing w:val="-2"/>
                <w:sz w:val="24"/>
                <w:lang w:val="ru-RU"/>
              </w:rPr>
              <w:t>наиболее</w:t>
            </w:r>
          </w:p>
          <w:p w:rsidR="00D621A3" w:rsidRPr="00D621A3" w:rsidRDefault="00D621A3" w:rsidP="00D621A3">
            <w:pPr>
              <w:pStyle w:val="TableParagraph"/>
              <w:spacing w:line="259" w:lineRule="exact"/>
              <w:ind w:left="111"/>
              <w:rPr>
                <w:sz w:val="24"/>
                <w:lang w:val="ru-RU"/>
              </w:rPr>
            </w:pPr>
            <w:r w:rsidRPr="00D621A3">
              <w:rPr>
                <w:sz w:val="24"/>
                <w:lang w:val="ru-RU"/>
              </w:rPr>
              <w:t>существенные</w:t>
            </w:r>
            <w:r w:rsidRPr="00D621A3">
              <w:rPr>
                <w:spacing w:val="-6"/>
                <w:sz w:val="24"/>
                <w:lang w:val="ru-RU"/>
              </w:rPr>
              <w:t xml:space="preserve"> </w:t>
            </w:r>
            <w:r w:rsidRPr="00D621A3">
              <w:rPr>
                <w:sz w:val="24"/>
                <w:lang w:val="ru-RU"/>
              </w:rPr>
              <w:t>с</w:t>
            </w:r>
            <w:r w:rsidRPr="00D621A3">
              <w:rPr>
                <w:spacing w:val="-2"/>
                <w:sz w:val="24"/>
                <w:lang w:val="ru-RU"/>
              </w:rPr>
              <w:t xml:space="preserve"> </w:t>
            </w:r>
            <w:r w:rsidRPr="00D621A3">
              <w:rPr>
                <w:sz w:val="24"/>
                <w:lang w:val="ru-RU"/>
              </w:rPr>
              <w:t>точки</w:t>
            </w:r>
            <w:r w:rsidRPr="00D621A3">
              <w:rPr>
                <w:spacing w:val="-3"/>
                <w:sz w:val="24"/>
                <w:lang w:val="ru-RU"/>
              </w:rPr>
              <w:t xml:space="preserve"> </w:t>
            </w:r>
            <w:r w:rsidRPr="00D621A3">
              <w:rPr>
                <w:sz w:val="24"/>
                <w:lang w:val="ru-RU"/>
              </w:rPr>
              <w:t>зрения</w:t>
            </w:r>
            <w:r w:rsidRPr="00D621A3">
              <w:rPr>
                <w:spacing w:val="-5"/>
                <w:sz w:val="24"/>
                <w:lang w:val="ru-RU"/>
              </w:rPr>
              <w:t xml:space="preserve"> </w:t>
            </w:r>
            <w:r w:rsidRPr="00D621A3">
              <w:rPr>
                <w:sz w:val="24"/>
                <w:lang w:val="ru-RU"/>
              </w:rPr>
              <w:t>авторов</w:t>
            </w:r>
            <w:r w:rsidRPr="00D621A3">
              <w:rPr>
                <w:spacing w:val="-4"/>
                <w:sz w:val="24"/>
                <w:lang w:val="ru-RU"/>
              </w:rPr>
              <w:t xml:space="preserve"> </w:t>
            </w:r>
            <w:r w:rsidRPr="00D621A3">
              <w:rPr>
                <w:spacing w:val="-2"/>
                <w:sz w:val="24"/>
                <w:lang w:val="ru-RU"/>
              </w:rPr>
              <w:t>Программы:</w:t>
            </w:r>
          </w:p>
        </w:tc>
        <w:tc>
          <w:tcPr>
            <w:tcW w:w="809" w:type="dxa"/>
          </w:tcPr>
          <w:p w:rsidR="00D621A3" w:rsidRPr="009702DA" w:rsidRDefault="00D621A3" w:rsidP="00D621A3">
            <w:pPr>
              <w:pStyle w:val="TableParagraph"/>
              <w:spacing w:line="267" w:lineRule="exact"/>
              <w:ind w:left="6"/>
              <w:jc w:val="center"/>
              <w:rPr>
                <w:sz w:val="24"/>
              </w:rPr>
            </w:pPr>
            <w:r w:rsidRPr="009702DA">
              <w:rPr>
                <w:spacing w:val="-5"/>
                <w:sz w:val="24"/>
              </w:rPr>
              <w:t>192</w:t>
            </w:r>
          </w:p>
        </w:tc>
      </w:tr>
      <w:tr w:rsidR="00D621A3" w:rsidRPr="009702DA" w:rsidTr="00D621A3">
        <w:trPr>
          <w:trHeight w:val="278"/>
        </w:trPr>
        <w:tc>
          <w:tcPr>
            <w:tcW w:w="876" w:type="dxa"/>
          </w:tcPr>
          <w:p w:rsidR="00D621A3" w:rsidRPr="009702DA" w:rsidRDefault="00D621A3" w:rsidP="00D621A3">
            <w:pPr>
              <w:pStyle w:val="TableParagraph"/>
              <w:spacing w:line="258" w:lineRule="exact"/>
              <w:ind w:left="111"/>
              <w:rPr>
                <w:sz w:val="24"/>
              </w:rPr>
            </w:pPr>
            <w:r w:rsidRPr="009702DA">
              <w:rPr>
                <w:spacing w:val="-2"/>
                <w:sz w:val="24"/>
              </w:rPr>
              <w:t>2.7.1</w:t>
            </w:r>
          </w:p>
        </w:tc>
        <w:tc>
          <w:tcPr>
            <w:tcW w:w="7891" w:type="dxa"/>
          </w:tcPr>
          <w:p w:rsidR="00D621A3" w:rsidRPr="00D621A3" w:rsidRDefault="00D621A3" w:rsidP="00D621A3">
            <w:pPr>
              <w:pStyle w:val="TableParagraph"/>
              <w:spacing w:line="258" w:lineRule="exact"/>
              <w:ind w:left="111"/>
              <w:rPr>
                <w:sz w:val="24"/>
                <w:lang w:val="ru-RU"/>
              </w:rPr>
            </w:pPr>
            <w:r w:rsidRPr="00D621A3">
              <w:rPr>
                <w:sz w:val="24"/>
                <w:lang w:val="ru-RU"/>
              </w:rPr>
              <w:t>Предметно-пространственная</w:t>
            </w:r>
            <w:r w:rsidRPr="00D621A3">
              <w:rPr>
                <w:spacing w:val="-7"/>
                <w:sz w:val="24"/>
                <w:lang w:val="ru-RU"/>
              </w:rPr>
              <w:t xml:space="preserve"> </w:t>
            </w:r>
            <w:r w:rsidRPr="00D621A3">
              <w:rPr>
                <w:sz w:val="24"/>
                <w:lang w:val="ru-RU"/>
              </w:rPr>
              <w:t>развивающая</w:t>
            </w:r>
            <w:r w:rsidRPr="00D621A3">
              <w:rPr>
                <w:spacing w:val="51"/>
                <w:sz w:val="24"/>
                <w:lang w:val="ru-RU"/>
              </w:rPr>
              <w:t xml:space="preserve"> </w:t>
            </w:r>
            <w:r w:rsidRPr="00D621A3">
              <w:rPr>
                <w:sz w:val="24"/>
                <w:lang w:val="ru-RU"/>
              </w:rPr>
              <w:t>образовательная</w:t>
            </w:r>
            <w:r w:rsidRPr="00D621A3">
              <w:rPr>
                <w:spacing w:val="-7"/>
                <w:sz w:val="24"/>
                <w:lang w:val="ru-RU"/>
              </w:rPr>
              <w:t xml:space="preserve"> </w:t>
            </w:r>
            <w:r w:rsidRPr="00D621A3">
              <w:rPr>
                <w:spacing w:val="-2"/>
                <w:sz w:val="24"/>
                <w:lang w:val="ru-RU"/>
              </w:rPr>
              <w:t>среда</w:t>
            </w:r>
          </w:p>
        </w:tc>
        <w:tc>
          <w:tcPr>
            <w:tcW w:w="809" w:type="dxa"/>
          </w:tcPr>
          <w:p w:rsidR="00D621A3" w:rsidRPr="009702DA" w:rsidRDefault="00D621A3" w:rsidP="00D621A3">
            <w:pPr>
              <w:pStyle w:val="TableParagraph"/>
              <w:spacing w:line="258" w:lineRule="exact"/>
              <w:ind w:left="6"/>
              <w:jc w:val="center"/>
              <w:rPr>
                <w:sz w:val="24"/>
              </w:rPr>
            </w:pPr>
            <w:r w:rsidRPr="009702DA">
              <w:rPr>
                <w:spacing w:val="-5"/>
                <w:sz w:val="24"/>
              </w:rPr>
              <w:t>192</w:t>
            </w:r>
          </w:p>
        </w:tc>
      </w:tr>
      <w:tr w:rsidR="00D621A3" w:rsidRPr="009702DA" w:rsidTr="00D621A3">
        <w:trPr>
          <w:trHeight w:val="274"/>
        </w:trPr>
        <w:tc>
          <w:tcPr>
            <w:tcW w:w="876" w:type="dxa"/>
          </w:tcPr>
          <w:p w:rsidR="00D621A3" w:rsidRPr="009702DA" w:rsidRDefault="00D621A3" w:rsidP="00D621A3">
            <w:pPr>
              <w:pStyle w:val="TableParagraph"/>
              <w:spacing w:line="254" w:lineRule="exact"/>
              <w:ind w:left="111"/>
              <w:rPr>
                <w:sz w:val="24"/>
              </w:rPr>
            </w:pPr>
            <w:r w:rsidRPr="009702DA">
              <w:rPr>
                <w:spacing w:val="-2"/>
                <w:sz w:val="24"/>
              </w:rPr>
              <w:t>2.7.2</w:t>
            </w:r>
          </w:p>
        </w:tc>
        <w:tc>
          <w:tcPr>
            <w:tcW w:w="7891" w:type="dxa"/>
          </w:tcPr>
          <w:p w:rsidR="00D621A3" w:rsidRPr="009702DA" w:rsidRDefault="00D621A3" w:rsidP="00D621A3">
            <w:pPr>
              <w:pStyle w:val="TableParagraph"/>
              <w:spacing w:line="254" w:lineRule="exact"/>
              <w:ind w:left="111"/>
              <w:rPr>
                <w:sz w:val="24"/>
              </w:rPr>
            </w:pPr>
            <w:r w:rsidRPr="009702DA">
              <w:rPr>
                <w:sz w:val="24"/>
              </w:rPr>
              <w:t>Характер</w:t>
            </w:r>
            <w:r w:rsidRPr="009702DA">
              <w:rPr>
                <w:spacing w:val="-2"/>
                <w:sz w:val="24"/>
              </w:rPr>
              <w:t xml:space="preserve"> </w:t>
            </w:r>
            <w:r w:rsidRPr="009702DA">
              <w:rPr>
                <w:sz w:val="24"/>
              </w:rPr>
              <w:t>взаимодействия</w:t>
            </w:r>
            <w:r w:rsidRPr="009702DA">
              <w:rPr>
                <w:spacing w:val="-2"/>
                <w:sz w:val="24"/>
              </w:rPr>
              <w:t xml:space="preserve"> </w:t>
            </w:r>
            <w:r w:rsidRPr="009702DA">
              <w:rPr>
                <w:sz w:val="24"/>
              </w:rPr>
              <w:t>со</w:t>
            </w:r>
            <w:r w:rsidRPr="009702DA">
              <w:rPr>
                <w:spacing w:val="-2"/>
                <w:sz w:val="24"/>
              </w:rPr>
              <w:t xml:space="preserve"> взрослыми</w:t>
            </w:r>
          </w:p>
        </w:tc>
        <w:tc>
          <w:tcPr>
            <w:tcW w:w="809" w:type="dxa"/>
          </w:tcPr>
          <w:p w:rsidR="00D621A3" w:rsidRPr="009702DA" w:rsidRDefault="00D621A3" w:rsidP="00D621A3">
            <w:pPr>
              <w:pStyle w:val="TableParagraph"/>
              <w:spacing w:line="254" w:lineRule="exact"/>
              <w:ind w:left="6"/>
              <w:jc w:val="center"/>
              <w:rPr>
                <w:sz w:val="24"/>
              </w:rPr>
            </w:pPr>
            <w:r w:rsidRPr="009702DA">
              <w:rPr>
                <w:spacing w:val="-5"/>
                <w:sz w:val="24"/>
              </w:rPr>
              <w:t>196</w:t>
            </w:r>
          </w:p>
        </w:tc>
      </w:tr>
      <w:tr w:rsidR="00D621A3" w:rsidRPr="009702DA" w:rsidTr="00D621A3">
        <w:trPr>
          <w:trHeight w:val="277"/>
        </w:trPr>
        <w:tc>
          <w:tcPr>
            <w:tcW w:w="876" w:type="dxa"/>
          </w:tcPr>
          <w:p w:rsidR="00D621A3" w:rsidRPr="009702DA" w:rsidRDefault="00D621A3" w:rsidP="00D621A3">
            <w:pPr>
              <w:pStyle w:val="TableParagraph"/>
              <w:spacing w:line="258" w:lineRule="exact"/>
              <w:ind w:left="111"/>
              <w:rPr>
                <w:sz w:val="24"/>
              </w:rPr>
            </w:pPr>
            <w:r w:rsidRPr="009702DA">
              <w:rPr>
                <w:spacing w:val="-2"/>
                <w:sz w:val="24"/>
              </w:rPr>
              <w:t>2.7.3</w:t>
            </w:r>
          </w:p>
        </w:tc>
        <w:tc>
          <w:tcPr>
            <w:tcW w:w="7891" w:type="dxa"/>
          </w:tcPr>
          <w:p w:rsidR="00D621A3" w:rsidRPr="00D621A3" w:rsidRDefault="00D621A3" w:rsidP="00D621A3">
            <w:pPr>
              <w:pStyle w:val="TableParagraph"/>
              <w:spacing w:line="258" w:lineRule="exact"/>
              <w:ind w:left="111"/>
              <w:rPr>
                <w:sz w:val="24"/>
                <w:lang w:val="ru-RU"/>
              </w:rPr>
            </w:pPr>
            <w:r w:rsidRPr="00D621A3">
              <w:rPr>
                <w:sz w:val="24"/>
                <w:lang w:val="ru-RU"/>
              </w:rPr>
              <w:t>Характер</w:t>
            </w:r>
            <w:r w:rsidRPr="00D621A3">
              <w:rPr>
                <w:spacing w:val="-4"/>
                <w:sz w:val="24"/>
                <w:lang w:val="ru-RU"/>
              </w:rPr>
              <w:t xml:space="preserve"> </w:t>
            </w:r>
            <w:r w:rsidRPr="00D621A3">
              <w:rPr>
                <w:sz w:val="24"/>
                <w:lang w:val="ru-RU"/>
              </w:rPr>
              <w:t>взаимодействия</w:t>
            </w:r>
            <w:r w:rsidRPr="00D621A3">
              <w:rPr>
                <w:spacing w:val="-4"/>
                <w:sz w:val="24"/>
                <w:lang w:val="ru-RU"/>
              </w:rPr>
              <w:t xml:space="preserve"> </w:t>
            </w:r>
            <w:r w:rsidRPr="00D621A3">
              <w:rPr>
                <w:sz w:val="24"/>
                <w:lang w:val="ru-RU"/>
              </w:rPr>
              <w:t>с</w:t>
            </w:r>
            <w:r w:rsidRPr="00D621A3">
              <w:rPr>
                <w:spacing w:val="-3"/>
                <w:sz w:val="24"/>
                <w:lang w:val="ru-RU"/>
              </w:rPr>
              <w:t xml:space="preserve"> </w:t>
            </w:r>
            <w:r w:rsidRPr="00D621A3">
              <w:rPr>
                <w:sz w:val="24"/>
                <w:lang w:val="ru-RU"/>
              </w:rPr>
              <w:t>другими</w:t>
            </w:r>
            <w:r w:rsidRPr="00D621A3">
              <w:rPr>
                <w:spacing w:val="-4"/>
                <w:sz w:val="24"/>
                <w:lang w:val="ru-RU"/>
              </w:rPr>
              <w:t xml:space="preserve"> </w:t>
            </w:r>
            <w:r w:rsidRPr="00D621A3">
              <w:rPr>
                <w:spacing w:val="-2"/>
                <w:sz w:val="24"/>
                <w:lang w:val="ru-RU"/>
              </w:rPr>
              <w:t>детьми</w:t>
            </w:r>
          </w:p>
        </w:tc>
        <w:tc>
          <w:tcPr>
            <w:tcW w:w="809" w:type="dxa"/>
          </w:tcPr>
          <w:p w:rsidR="00D621A3" w:rsidRPr="009702DA" w:rsidRDefault="00D621A3" w:rsidP="00D621A3">
            <w:pPr>
              <w:pStyle w:val="TableParagraph"/>
              <w:spacing w:line="258" w:lineRule="exact"/>
              <w:ind w:left="6"/>
              <w:jc w:val="center"/>
              <w:rPr>
                <w:sz w:val="24"/>
              </w:rPr>
            </w:pPr>
            <w:r w:rsidRPr="009702DA">
              <w:rPr>
                <w:spacing w:val="-5"/>
                <w:sz w:val="24"/>
              </w:rPr>
              <w:t>197</w:t>
            </w:r>
          </w:p>
        </w:tc>
      </w:tr>
      <w:tr w:rsidR="00D621A3" w:rsidRPr="009702DA" w:rsidTr="00D621A3">
        <w:trPr>
          <w:trHeight w:val="273"/>
        </w:trPr>
        <w:tc>
          <w:tcPr>
            <w:tcW w:w="876" w:type="dxa"/>
          </w:tcPr>
          <w:p w:rsidR="00D621A3" w:rsidRPr="009702DA" w:rsidRDefault="00D621A3" w:rsidP="00D621A3">
            <w:pPr>
              <w:pStyle w:val="TableParagraph"/>
              <w:spacing w:line="254" w:lineRule="exact"/>
              <w:ind w:left="111"/>
              <w:rPr>
                <w:sz w:val="24"/>
              </w:rPr>
            </w:pPr>
            <w:r w:rsidRPr="009702DA">
              <w:rPr>
                <w:spacing w:val="-2"/>
                <w:sz w:val="24"/>
              </w:rPr>
              <w:t>2.7.4</w:t>
            </w:r>
          </w:p>
        </w:tc>
        <w:tc>
          <w:tcPr>
            <w:tcW w:w="7891" w:type="dxa"/>
          </w:tcPr>
          <w:p w:rsidR="00D621A3" w:rsidRPr="00D621A3" w:rsidRDefault="00D621A3" w:rsidP="00D621A3">
            <w:pPr>
              <w:pStyle w:val="TableParagraph"/>
              <w:spacing w:line="254" w:lineRule="exact"/>
              <w:ind w:left="111"/>
              <w:rPr>
                <w:sz w:val="24"/>
                <w:lang w:val="ru-RU"/>
              </w:rPr>
            </w:pPr>
            <w:r w:rsidRPr="00D621A3">
              <w:rPr>
                <w:sz w:val="24"/>
                <w:lang w:val="ru-RU"/>
              </w:rPr>
              <w:t>Система</w:t>
            </w:r>
            <w:r w:rsidRPr="00D621A3">
              <w:rPr>
                <w:spacing w:val="-1"/>
                <w:sz w:val="24"/>
                <w:lang w:val="ru-RU"/>
              </w:rPr>
              <w:t xml:space="preserve"> </w:t>
            </w:r>
            <w:r w:rsidRPr="00D621A3">
              <w:rPr>
                <w:sz w:val="24"/>
                <w:lang w:val="ru-RU"/>
              </w:rPr>
              <w:t>отношений</w:t>
            </w:r>
            <w:r w:rsidRPr="00D621A3">
              <w:rPr>
                <w:spacing w:val="-3"/>
                <w:sz w:val="24"/>
                <w:lang w:val="ru-RU"/>
              </w:rPr>
              <w:t xml:space="preserve"> </w:t>
            </w:r>
            <w:r w:rsidRPr="00D621A3">
              <w:rPr>
                <w:sz w:val="24"/>
                <w:lang w:val="ru-RU"/>
              </w:rPr>
              <w:t>ребенка к</w:t>
            </w:r>
            <w:r w:rsidRPr="00D621A3">
              <w:rPr>
                <w:spacing w:val="-2"/>
                <w:sz w:val="24"/>
                <w:lang w:val="ru-RU"/>
              </w:rPr>
              <w:t xml:space="preserve"> </w:t>
            </w:r>
            <w:r w:rsidRPr="00D621A3">
              <w:rPr>
                <w:sz w:val="24"/>
                <w:lang w:val="ru-RU"/>
              </w:rPr>
              <w:t>миру,</w:t>
            </w:r>
            <w:r w:rsidRPr="00D621A3">
              <w:rPr>
                <w:spacing w:val="-2"/>
                <w:sz w:val="24"/>
                <w:lang w:val="ru-RU"/>
              </w:rPr>
              <w:t xml:space="preserve"> </w:t>
            </w:r>
            <w:r w:rsidRPr="00D621A3">
              <w:rPr>
                <w:sz w:val="24"/>
                <w:lang w:val="ru-RU"/>
              </w:rPr>
              <w:t>к</w:t>
            </w:r>
            <w:r w:rsidRPr="00D621A3">
              <w:rPr>
                <w:spacing w:val="2"/>
                <w:sz w:val="24"/>
                <w:lang w:val="ru-RU"/>
              </w:rPr>
              <w:t xml:space="preserve"> </w:t>
            </w:r>
            <w:r w:rsidRPr="00D621A3">
              <w:rPr>
                <w:sz w:val="24"/>
                <w:lang w:val="ru-RU"/>
              </w:rPr>
              <w:t>другим</w:t>
            </w:r>
            <w:r w:rsidRPr="00D621A3">
              <w:rPr>
                <w:spacing w:val="-2"/>
                <w:sz w:val="24"/>
                <w:lang w:val="ru-RU"/>
              </w:rPr>
              <w:t xml:space="preserve"> </w:t>
            </w:r>
            <w:r w:rsidRPr="00D621A3">
              <w:rPr>
                <w:sz w:val="24"/>
                <w:lang w:val="ru-RU"/>
              </w:rPr>
              <w:t>людям,</w:t>
            </w:r>
            <w:r w:rsidRPr="00D621A3">
              <w:rPr>
                <w:spacing w:val="-1"/>
                <w:sz w:val="24"/>
                <w:lang w:val="ru-RU"/>
              </w:rPr>
              <w:t xml:space="preserve"> </w:t>
            </w:r>
            <w:r w:rsidRPr="00D621A3">
              <w:rPr>
                <w:sz w:val="24"/>
                <w:lang w:val="ru-RU"/>
              </w:rPr>
              <w:t>к</w:t>
            </w:r>
            <w:r w:rsidRPr="00D621A3">
              <w:rPr>
                <w:spacing w:val="-2"/>
                <w:sz w:val="24"/>
                <w:lang w:val="ru-RU"/>
              </w:rPr>
              <w:t xml:space="preserve"> </w:t>
            </w:r>
            <w:r w:rsidRPr="00D621A3">
              <w:rPr>
                <w:sz w:val="24"/>
                <w:lang w:val="ru-RU"/>
              </w:rPr>
              <w:t>себе</w:t>
            </w:r>
            <w:r w:rsidRPr="00D621A3">
              <w:rPr>
                <w:spacing w:val="-4"/>
                <w:sz w:val="24"/>
                <w:lang w:val="ru-RU"/>
              </w:rPr>
              <w:t xml:space="preserve"> </w:t>
            </w:r>
            <w:r w:rsidRPr="00D621A3">
              <w:rPr>
                <w:spacing w:val="-2"/>
                <w:sz w:val="24"/>
                <w:lang w:val="ru-RU"/>
              </w:rPr>
              <w:t>самому</w:t>
            </w:r>
          </w:p>
        </w:tc>
        <w:tc>
          <w:tcPr>
            <w:tcW w:w="809" w:type="dxa"/>
          </w:tcPr>
          <w:p w:rsidR="00D621A3" w:rsidRPr="009702DA" w:rsidRDefault="00D621A3" w:rsidP="00D621A3">
            <w:pPr>
              <w:pStyle w:val="TableParagraph"/>
              <w:spacing w:line="254" w:lineRule="exact"/>
              <w:ind w:left="6"/>
              <w:jc w:val="center"/>
              <w:rPr>
                <w:sz w:val="24"/>
              </w:rPr>
            </w:pPr>
            <w:r w:rsidRPr="009702DA">
              <w:rPr>
                <w:spacing w:val="-5"/>
                <w:sz w:val="24"/>
              </w:rPr>
              <w:t>199</w:t>
            </w:r>
          </w:p>
        </w:tc>
      </w:tr>
      <w:tr w:rsidR="00D621A3" w:rsidRPr="009702DA" w:rsidTr="00D621A3">
        <w:trPr>
          <w:trHeight w:val="830"/>
        </w:trPr>
        <w:tc>
          <w:tcPr>
            <w:tcW w:w="876" w:type="dxa"/>
          </w:tcPr>
          <w:p w:rsidR="00D621A3" w:rsidRPr="009702DA" w:rsidRDefault="00D621A3" w:rsidP="00D621A3">
            <w:pPr>
              <w:pStyle w:val="TableParagraph"/>
              <w:spacing w:line="271" w:lineRule="exact"/>
              <w:ind w:left="111"/>
              <w:rPr>
                <w:sz w:val="24"/>
              </w:rPr>
            </w:pPr>
            <w:r w:rsidRPr="009702DA">
              <w:rPr>
                <w:spacing w:val="-2"/>
                <w:sz w:val="24"/>
              </w:rPr>
              <w:t>2.7.5</w:t>
            </w:r>
          </w:p>
        </w:tc>
        <w:tc>
          <w:tcPr>
            <w:tcW w:w="7891" w:type="dxa"/>
          </w:tcPr>
          <w:p w:rsidR="00D621A3" w:rsidRPr="00D621A3" w:rsidRDefault="00D621A3" w:rsidP="00D621A3">
            <w:pPr>
              <w:pStyle w:val="TableParagraph"/>
              <w:spacing w:line="271" w:lineRule="exact"/>
              <w:ind w:left="111"/>
              <w:rPr>
                <w:sz w:val="24"/>
                <w:lang w:val="ru-RU"/>
              </w:rPr>
            </w:pPr>
            <w:r w:rsidRPr="00D621A3">
              <w:rPr>
                <w:sz w:val="24"/>
                <w:lang w:val="ru-RU"/>
              </w:rPr>
              <w:t>Преемственность</w:t>
            </w:r>
            <w:r w:rsidRPr="00D621A3">
              <w:rPr>
                <w:spacing w:val="25"/>
                <w:sz w:val="24"/>
                <w:lang w:val="ru-RU"/>
              </w:rPr>
              <w:t xml:space="preserve">  </w:t>
            </w:r>
            <w:r w:rsidRPr="00D621A3">
              <w:rPr>
                <w:sz w:val="24"/>
                <w:lang w:val="ru-RU"/>
              </w:rPr>
              <w:t>целей,</w:t>
            </w:r>
            <w:r w:rsidRPr="00D621A3">
              <w:rPr>
                <w:spacing w:val="27"/>
                <w:sz w:val="24"/>
                <w:lang w:val="ru-RU"/>
              </w:rPr>
              <w:t xml:space="preserve">  </w:t>
            </w:r>
            <w:r w:rsidRPr="00D621A3">
              <w:rPr>
                <w:sz w:val="24"/>
                <w:lang w:val="ru-RU"/>
              </w:rPr>
              <w:t>задач</w:t>
            </w:r>
            <w:r w:rsidRPr="00D621A3">
              <w:rPr>
                <w:spacing w:val="26"/>
                <w:sz w:val="24"/>
                <w:lang w:val="ru-RU"/>
              </w:rPr>
              <w:t xml:space="preserve">  </w:t>
            </w:r>
            <w:r w:rsidRPr="00D621A3">
              <w:rPr>
                <w:sz w:val="24"/>
                <w:lang w:val="ru-RU"/>
              </w:rPr>
              <w:t>и</w:t>
            </w:r>
            <w:r w:rsidRPr="00D621A3">
              <w:rPr>
                <w:spacing w:val="28"/>
                <w:sz w:val="24"/>
                <w:lang w:val="ru-RU"/>
              </w:rPr>
              <w:t xml:space="preserve">  </w:t>
            </w:r>
            <w:r w:rsidRPr="00D621A3">
              <w:rPr>
                <w:sz w:val="24"/>
                <w:lang w:val="ru-RU"/>
              </w:rPr>
              <w:t>содержания</w:t>
            </w:r>
            <w:r w:rsidRPr="00D621A3">
              <w:rPr>
                <w:spacing w:val="28"/>
                <w:sz w:val="24"/>
                <w:lang w:val="ru-RU"/>
              </w:rPr>
              <w:t xml:space="preserve">  </w:t>
            </w:r>
            <w:r w:rsidRPr="00D621A3">
              <w:rPr>
                <w:sz w:val="24"/>
                <w:lang w:val="ru-RU"/>
              </w:rPr>
              <w:t>образования</w:t>
            </w:r>
            <w:r w:rsidRPr="00D621A3">
              <w:rPr>
                <w:spacing w:val="27"/>
                <w:sz w:val="24"/>
                <w:lang w:val="ru-RU"/>
              </w:rPr>
              <w:t xml:space="preserve">  </w:t>
            </w:r>
            <w:r w:rsidRPr="00D621A3">
              <w:rPr>
                <w:sz w:val="24"/>
                <w:lang w:val="ru-RU"/>
              </w:rPr>
              <w:t>в</w:t>
            </w:r>
            <w:r w:rsidRPr="00D621A3">
              <w:rPr>
                <w:spacing w:val="26"/>
                <w:sz w:val="24"/>
                <w:lang w:val="ru-RU"/>
              </w:rPr>
              <w:t xml:space="preserve">  </w:t>
            </w:r>
            <w:r w:rsidRPr="00D621A3">
              <w:rPr>
                <w:spacing w:val="-2"/>
                <w:sz w:val="24"/>
                <w:lang w:val="ru-RU"/>
              </w:rPr>
              <w:t>рамках</w:t>
            </w:r>
          </w:p>
          <w:p w:rsidR="00D621A3" w:rsidRPr="00D621A3" w:rsidRDefault="00D621A3" w:rsidP="00D621A3">
            <w:pPr>
              <w:pStyle w:val="TableParagraph"/>
              <w:tabs>
                <w:tab w:val="left" w:pos="2170"/>
                <w:tab w:val="left" w:pos="3469"/>
                <w:tab w:val="left" w:pos="5132"/>
                <w:tab w:val="left" w:pos="5564"/>
                <w:tab w:val="left" w:pos="7027"/>
              </w:tabs>
              <w:spacing w:line="270" w:lineRule="atLeast"/>
              <w:ind w:left="111" w:right="95"/>
              <w:rPr>
                <w:sz w:val="24"/>
                <w:lang w:val="ru-RU"/>
              </w:rPr>
            </w:pPr>
            <w:r w:rsidRPr="00D621A3">
              <w:rPr>
                <w:spacing w:val="-2"/>
                <w:sz w:val="24"/>
                <w:lang w:val="ru-RU"/>
              </w:rPr>
              <w:t>образовательных</w:t>
            </w:r>
            <w:r w:rsidRPr="00D621A3">
              <w:rPr>
                <w:sz w:val="24"/>
                <w:lang w:val="ru-RU"/>
              </w:rPr>
              <w:tab/>
            </w:r>
            <w:r w:rsidRPr="00D621A3">
              <w:rPr>
                <w:spacing w:val="-2"/>
                <w:sz w:val="24"/>
                <w:lang w:val="ru-RU"/>
              </w:rPr>
              <w:t>программ</w:t>
            </w:r>
            <w:r w:rsidRPr="00D621A3">
              <w:rPr>
                <w:sz w:val="24"/>
                <w:lang w:val="ru-RU"/>
              </w:rPr>
              <w:tab/>
            </w:r>
            <w:r w:rsidRPr="00D621A3">
              <w:rPr>
                <w:spacing w:val="-2"/>
                <w:sz w:val="24"/>
                <w:lang w:val="ru-RU"/>
              </w:rPr>
              <w:t>дошкольного</w:t>
            </w:r>
            <w:r w:rsidRPr="00D621A3">
              <w:rPr>
                <w:sz w:val="24"/>
                <w:lang w:val="ru-RU"/>
              </w:rPr>
              <w:tab/>
            </w:r>
            <w:r w:rsidRPr="00D621A3">
              <w:rPr>
                <w:spacing w:val="-10"/>
                <w:sz w:val="24"/>
                <w:lang w:val="ru-RU"/>
              </w:rPr>
              <w:t>и</w:t>
            </w:r>
            <w:r w:rsidRPr="00D621A3">
              <w:rPr>
                <w:sz w:val="24"/>
                <w:lang w:val="ru-RU"/>
              </w:rPr>
              <w:tab/>
            </w:r>
            <w:r w:rsidRPr="00D621A3">
              <w:rPr>
                <w:spacing w:val="-2"/>
                <w:sz w:val="24"/>
                <w:lang w:val="ru-RU"/>
              </w:rPr>
              <w:t>начального</w:t>
            </w:r>
            <w:r w:rsidRPr="00D621A3">
              <w:rPr>
                <w:sz w:val="24"/>
                <w:lang w:val="ru-RU"/>
              </w:rPr>
              <w:tab/>
            </w:r>
            <w:r w:rsidRPr="00D621A3">
              <w:rPr>
                <w:spacing w:val="-2"/>
                <w:sz w:val="24"/>
                <w:lang w:val="ru-RU"/>
              </w:rPr>
              <w:t>общего образования</w:t>
            </w:r>
          </w:p>
        </w:tc>
        <w:tc>
          <w:tcPr>
            <w:tcW w:w="809" w:type="dxa"/>
          </w:tcPr>
          <w:p w:rsidR="00D621A3" w:rsidRPr="009702DA" w:rsidRDefault="00D621A3" w:rsidP="00D621A3">
            <w:pPr>
              <w:pStyle w:val="TableParagraph"/>
              <w:spacing w:line="271" w:lineRule="exact"/>
              <w:ind w:left="6"/>
              <w:jc w:val="center"/>
              <w:rPr>
                <w:sz w:val="24"/>
              </w:rPr>
            </w:pPr>
            <w:r w:rsidRPr="009702DA">
              <w:rPr>
                <w:spacing w:val="-5"/>
                <w:sz w:val="24"/>
              </w:rPr>
              <w:t>204</w:t>
            </w:r>
          </w:p>
        </w:tc>
      </w:tr>
      <w:tr w:rsidR="00D621A3" w:rsidRPr="009702DA" w:rsidTr="00D621A3">
        <w:trPr>
          <w:trHeight w:val="274"/>
        </w:trPr>
        <w:tc>
          <w:tcPr>
            <w:tcW w:w="876" w:type="dxa"/>
          </w:tcPr>
          <w:p w:rsidR="00D621A3" w:rsidRPr="009702DA" w:rsidRDefault="00D621A3" w:rsidP="00D621A3">
            <w:pPr>
              <w:pStyle w:val="TableParagraph"/>
              <w:spacing w:line="254" w:lineRule="exact"/>
              <w:ind w:left="111"/>
              <w:rPr>
                <w:sz w:val="24"/>
              </w:rPr>
            </w:pPr>
            <w:r w:rsidRPr="009702DA">
              <w:rPr>
                <w:spacing w:val="-5"/>
                <w:sz w:val="24"/>
              </w:rPr>
              <w:t>2.8</w:t>
            </w:r>
          </w:p>
        </w:tc>
        <w:tc>
          <w:tcPr>
            <w:tcW w:w="7891" w:type="dxa"/>
          </w:tcPr>
          <w:p w:rsidR="00D621A3" w:rsidRPr="00D621A3" w:rsidRDefault="00D621A3" w:rsidP="00D621A3">
            <w:pPr>
              <w:pStyle w:val="TableParagraph"/>
              <w:spacing w:line="254" w:lineRule="exact"/>
              <w:ind w:left="123"/>
              <w:rPr>
                <w:sz w:val="24"/>
                <w:lang w:val="ru-RU"/>
              </w:rPr>
            </w:pPr>
            <w:r w:rsidRPr="00D621A3">
              <w:rPr>
                <w:sz w:val="24"/>
                <w:lang w:val="ru-RU"/>
              </w:rPr>
              <w:t>Рабочая</w:t>
            </w:r>
            <w:r w:rsidRPr="00D621A3">
              <w:rPr>
                <w:spacing w:val="-7"/>
                <w:sz w:val="24"/>
                <w:lang w:val="ru-RU"/>
              </w:rPr>
              <w:t xml:space="preserve"> </w:t>
            </w:r>
            <w:r w:rsidRPr="00D621A3">
              <w:rPr>
                <w:sz w:val="24"/>
                <w:lang w:val="ru-RU"/>
              </w:rPr>
              <w:t>программа</w:t>
            </w:r>
            <w:r w:rsidRPr="00D621A3">
              <w:rPr>
                <w:spacing w:val="-3"/>
                <w:sz w:val="24"/>
                <w:lang w:val="ru-RU"/>
              </w:rPr>
              <w:t xml:space="preserve"> </w:t>
            </w:r>
            <w:r w:rsidRPr="00D621A3">
              <w:rPr>
                <w:sz w:val="24"/>
                <w:lang w:val="ru-RU"/>
              </w:rPr>
              <w:t>воспитания,</w:t>
            </w:r>
            <w:r w:rsidRPr="00D621A3">
              <w:rPr>
                <w:spacing w:val="-2"/>
                <w:sz w:val="24"/>
                <w:lang w:val="ru-RU"/>
              </w:rPr>
              <w:t xml:space="preserve"> </w:t>
            </w:r>
            <w:r w:rsidRPr="00D621A3">
              <w:rPr>
                <w:sz w:val="24"/>
                <w:lang w:val="ru-RU"/>
              </w:rPr>
              <w:t>в</w:t>
            </w:r>
            <w:r w:rsidRPr="00D621A3">
              <w:rPr>
                <w:spacing w:val="-5"/>
                <w:sz w:val="24"/>
                <w:lang w:val="ru-RU"/>
              </w:rPr>
              <w:t xml:space="preserve"> </w:t>
            </w:r>
            <w:r w:rsidRPr="00D621A3">
              <w:rPr>
                <w:sz w:val="24"/>
                <w:lang w:val="ru-RU"/>
              </w:rPr>
              <w:t>том</w:t>
            </w:r>
            <w:r w:rsidRPr="00D621A3">
              <w:rPr>
                <w:spacing w:val="-3"/>
                <w:sz w:val="24"/>
                <w:lang w:val="ru-RU"/>
              </w:rPr>
              <w:t xml:space="preserve"> </w:t>
            </w:r>
            <w:r w:rsidRPr="00D621A3">
              <w:rPr>
                <w:sz w:val="24"/>
                <w:lang w:val="ru-RU"/>
              </w:rPr>
              <w:t>числе</w:t>
            </w:r>
            <w:r w:rsidRPr="00D621A3">
              <w:rPr>
                <w:spacing w:val="-2"/>
                <w:sz w:val="24"/>
                <w:lang w:val="ru-RU"/>
              </w:rPr>
              <w:t xml:space="preserve"> </w:t>
            </w:r>
            <w:r w:rsidRPr="00D621A3">
              <w:rPr>
                <w:sz w:val="24"/>
                <w:lang w:val="ru-RU"/>
              </w:rPr>
              <w:t>пояснительная</w:t>
            </w:r>
            <w:r w:rsidRPr="00D621A3">
              <w:rPr>
                <w:spacing w:val="-4"/>
                <w:sz w:val="24"/>
                <w:lang w:val="ru-RU"/>
              </w:rPr>
              <w:t xml:space="preserve"> </w:t>
            </w:r>
            <w:r w:rsidRPr="00D621A3">
              <w:rPr>
                <w:spacing w:val="-2"/>
                <w:sz w:val="24"/>
                <w:lang w:val="ru-RU"/>
              </w:rPr>
              <w:t>записка</w:t>
            </w:r>
          </w:p>
        </w:tc>
        <w:tc>
          <w:tcPr>
            <w:tcW w:w="809" w:type="dxa"/>
          </w:tcPr>
          <w:p w:rsidR="00D621A3" w:rsidRPr="009702DA" w:rsidRDefault="00D621A3" w:rsidP="00D621A3">
            <w:pPr>
              <w:pStyle w:val="TableParagraph"/>
              <w:spacing w:line="254" w:lineRule="exact"/>
              <w:ind w:left="6"/>
              <w:jc w:val="center"/>
              <w:rPr>
                <w:sz w:val="24"/>
              </w:rPr>
            </w:pPr>
            <w:r w:rsidRPr="009702DA">
              <w:rPr>
                <w:spacing w:val="-5"/>
                <w:sz w:val="24"/>
              </w:rPr>
              <w:t>206</w:t>
            </w:r>
          </w:p>
        </w:tc>
      </w:tr>
      <w:tr w:rsidR="00D621A3" w:rsidRPr="009702DA" w:rsidTr="00D621A3">
        <w:trPr>
          <w:trHeight w:val="830"/>
        </w:trPr>
        <w:tc>
          <w:tcPr>
            <w:tcW w:w="876" w:type="dxa"/>
          </w:tcPr>
          <w:p w:rsidR="00D621A3" w:rsidRPr="009702DA" w:rsidRDefault="00D621A3" w:rsidP="00D621A3">
            <w:pPr>
              <w:pStyle w:val="TableParagraph"/>
              <w:spacing w:line="271" w:lineRule="exact"/>
              <w:ind w:left="111"/>
              <w:rPr>
                <w:sz w:val="24"/>
              </w:rPr>
            </w:pPr>
            <w:r w:rsidRPr="009702DA">
              <w:rPr>
                <w:spacing w:val="-2"/>
                <w:sz w:val="24"/>
              </w:rPr>
              <w:t>2.8.1</w:t>
            </w:r>
          </w:p>
        </w:tc>
        <w:tc>
          <w:tcPr>
            <w:tcW w:w="7891" w:type="dxa"/>
          </w:tcPr>
          <w:p w:rsidR="00D621A3" w:rsidRPr="00D621A3" w:rsidRDefault="00D621A3" w:rsidP="00D621A3">
            <w:pPr>
              <w:pStyle w:val="TableParagraph"/>
              <w:ind w:left="111" w:right="95" w:firstLine="12"/>
              <w:rPr>
                <w:sz w:val="24"/>
                <w:lang w:val="ru-RU"/>
              </w:rPr>
            </w:pPr>
            <w:r w:rsidRPr="00D621A3">
              <w:rPr>
                <w:sz w:val="24"/>
                <w:lang w:val="ru-RU"/>
              </w:rPr>
              <w:t>Целевой</w:t>
            </w:r>
            <w:r w:rsidRPr="00D621A3">
              <w:rPr>
                <w:spacing w:val="40"/>
                <w:sz w:val="24"/>
                <w:lang w:val="ru-RU"/>
              </w:rPr>
              <w:t xml:space="preserve"> </w:t>
            </w:r>
            <w:r w:rsidRPr="00D621A3">
              <w:rPr>
                <w:sz w:val="24"/>
                <w:lang w:val="ru-RU"/>
              </w:rPr>
              <w:t>раздел</w:t>
            </w:r>
            <w:r w:rsidRPr="00D621A3">
              <w:rPr>
                <w:spacing w:val="40"/>
                <w:sz w:val="24"/>
                <w:lang w:val="ru-RU"/>
              </w:rPr>
              <w:t xml:space="preserve"> </w:t>
            </w:r>
            <w:r w:rsidRPr="00D621A3">
              <w:rPr>
                <w:sz w:val="24"/>
                <w:lang w:val="ru-RU"/>
              </w:rPr>
              <w:t>обязательной</w:t>
            </w:r>
            <w:r w:rsidRPr="00D621A3">
              <w:rPr>
                <w:spacing w:val="40"/>
                <w:sz w:val="24"/>
                <w:lang w:val="ru-RU"/>
              </w:rPr>
              <w:t xml:space="preserve"> </w:t>
            </w:r>
            <w:r w:rsidRPr="00D621A3">
              <w:rPr>
                <w:sz w:val="24"/>
                <w:lang w:val="ru-RU"/>
              </w:rPr>
              <w:t>части</w:t>
            </w:r>
            <w:r w:rsidRPr="00D621A3">
              <w:rPr>
                <w:spacing w:val="40"/>
                <w:sz w:val="24"/>
                <w:lang w:val="ru-RU"/>
              </w:rPr>
              <w:t xml:space="preserve"> </w:t>
            </w:r>
            <w:r w:rsidRPr="00D621A3">
              <w:rPr>
                <w:sz w:val="24"/>
                <w:lang w:val="ru-RU"/>
              </w:rPr>
              <w:t>Программы</w:t>
            </w:r>
            <w:r w:rsidRPr="00D621A3">
              <w:rPr>
                <w:spacing w:val="40"/>
                <w:sz w:val="24"/>
                <w:lang w:val="ru-RU"/>
              </w:rPr>
              <w:t xml:space="preserve"> </w:t>
            </w:r>
            <w:r w:rsidRPr="00D621A3">
              <w:rPr>
                <w:sz w:val="24"/>
                <w:lang w:val="ru-RU"/>
              </w:rPr>
              <w:t>и</w:t>
            </w:r>
            <w:r w:rsidRPr="00D621A3">
              <w:rPr>
                <w:spacing w:val="40"/>
                <w:sz w:val="24"/>
                <w:lang w:val="ru-RU"/>
              </w:rPr>
              <w:t xml:space="preserve"> </w:t>
            </w:r>
            <w:r w:rsidRPr="00D621A3">
              <w:rPr>
                <w:sz w:val="24"/>
                <w:lang w:val="ru-RU"/>
              </w:rPr>
              <w:t>части,</w:t>
            </w:r>
            <w:r w:rsidRPr="00D621A3">
              <w:rPr>
                <w:spacing w:val="40"/>
                <w:sz w:val="24"/>
                <w:lang w:val="ru-RU"/>
              </w:rPr>
              <w:t xml:space="preserve"> </w:t>
            </w:r>
            <w:r w:rsidRPr="00D621A3">
              <w:rPr>
                <w:sz w:val="24"/>
                <w:lang w:val="ru-RU"/>
              </w:rPr>
              <w:t>формируемой участниками</w:t>
            </w:r>
            <w:r w:rsidRPr="00D621A3">
              <w:rPr>
                <w:spacing w:val="54"/>
                <w:sz w:val="24"/>
                <w:lang w:val="ru-RU"/>
              </w:rPr>
              <w:t xml:space="preserve"> </w:t>
            </w:r>
            <w:r w:rsidRPr="00D621A3">
              <w:rPr>
                <w:sz w:val="24"/>
                <w:lang w:val="ru-RU"/>
              </w:rPr>
              <w:t>образовательных</w:t>
            </w:r>
            <w:r w:rsidRPr="00D621A3">
              <w:rPr>
                <w:spacing w:val="57"/>
                <w:sz w:val="24"/>
                <w:lang w:val="ru-RU"/>
              </w:rPr>
              <w:t xml:space="preserve"> </w:t>
            </w:r>
            <w:r w:rsidRPr="00D621A3">
              <w:rPr>
                <w:sz w:val="24"/>
                <w:lang w:val="ru-RU"/>
              </w:rPr>
              <w:t>отношений</w:t>
            </w:r>
            <w:r w:rsidRPr="00D621A3">
              <w:rPr>
                <w:spacing w:val="60"/>
                <w:sz w:val="24"/>
                <w:lang w:val="ru-RU"/>
              </w:rPr>
              <w:t xml:space="preserve"> </w:t>
            </w:r>
            <w:r w:rsidRPr="00D621A3">
              <w:rPr>
                <w:sz w:val="24"/>
                <w:lang w:val="ru-RU"/>
              </w:rPr>
              <w:t>(цели,</w:t>
            </w:r>
            <w:r w:rsidRPr="00D621A3">
              <w:rPr>
                <w:spacing w:val="57"/>
                <w:sz w:val="24"/>
                <w:lang w:val="ru-RU"/>
              </w:rPr>
              <w:t xml:space="preserve"> </w:t>
            </w:r>
            <w:r w:rsidRPr="00D621A3">
              <w:rPr>
                <w:sz w:val="24"/>
                <w:lang w:val="ru-RU"/>
              </w:rPr>
              <w:t>задачи</w:t>
            </w:r>
            <w:r w:rsidRPr="00D621A3">
              <w:rPr>
                <w:spacing w:val="57"/>
                <w:sz w:val="24"/>
                <w:lang w:val="ru-RU"/>
              </w:rPr>
              <w:t xml:space="preserve"> </w:t>
            </w:r>
            <w:r w:rsidRPr="00D621A3">
              <w:rPr>
                <w:sz w:val="24"/>
                <w:lang w:val="ru-RU"/>
              </w:rPr>
              <w:t>и</w:t>
            </w:r>
            <w:r w:rsidRPr="00D621A3">
              <w:rPr>
                <w:spacing w:val="57"/>
                <w:sz w:val="24"/>
                <w:lang w:val="ru-RU"/>
              </w:rPr>
              <w:t xml:space="preserve"> </w:t>
            </w:r>
            <w:r w:rsidRPr="00D621A3">
              <w:rPr>
                <w:spacing w:val="-2"/>
                <w:sz w:val="24"/>
                <w:lang w:val="ru-RU"/>
              </w:rPr>
              <w:t>направления</w:t>
            </w:r>
          </w:p>
          <w:p w:rsidR="00D621A3" w:rsidRPr="00D621A3" w:rsidRDefault="00D621A3" w:rsidP="00D621A3">
            <w:pPr>
              <w:pStyle w:val="TableParagraph"/>
              <w:spacing w:line="263" w:lineRule="exact"/>
              <w:ind w:left="111"/>
              <w:rPr>
                <w:sz w:val="24"/>
                <w:lang w:val="ru-RU"/>
              </w:rPr>
            </w:pPr>
            <w:r w:rsidRPr="00D621A3">
              <w:rPr>
                <w:sz w:val="24"/>
                <w:lang w:val="ru-RU"/>
              </w:rPr>
              <w:t>воспитательной</w:t>
            </w:r>
            <w:r w:rsidRPr="00D621A3">
              <w:rPr>
                <w:spacing w:val="-5"/>
                <w:sz w:val="24"/>
                <w:lang w:val="ru-RU"/>
              </w:rPr>
              <w:t xml:space="preserve"> </w:t>
            </w:r>
            <w:r w:rsidRPr="00D621A3">
              <w:rPr>
                <w:sz w:val="24"/>
                <w:lang w:val="ru-RU"/>
              </w:rPr>
              <w:t>работы,</w:t>
            </w:r>
            <w:r w:rsidRPr="00D621A3">
              <w:rPr>
                <w:spacing w:val="-4"/>
                <w:sz w:val="24"/>
                <w:lang w:val="ru-RU"/>
              </w:rPr>
              <w:t xml:space="preserve"> </w:t>
            </w:r>
            <w:r w:rsidRPr="00D621A3">
              <w:rPr>
                <w:sz w:val="24"/>
                <w:lang w:val="ru-RU"/>
              </w:rPr>
              <w:t>целевые</w:t>
            </w:r>
            <w:r w:rsidRPr="00D621A3">
              <w:rPr>
                <w:spacing w:val="-3"/>
                <w:sz w:val="24"/>
                <w:lang w:val="ru-RU"/>
              </w:rPr>
              <w:t xml:space="preserve"> </w:t>
            </w:r>
            <w:r w:rsidRPr="00D621A3">
              <w:rPr>
                <w:sz w:val="24"/>
                <w:lang w:val="ru-RU"/>
              </w:rPr>
              <w:t>ориентиры</w:t>
            </w:r>
            <w:r w:rsidRPr="00D621A3">
              <w:rPr>
                <w:spacing w:val="-6"/>
                <w:sz w:val="24"/>
                <w:lang w:val="ru-RU"/>
              </w:rPr>
              <w:t xml:space="preserve"> </w:t>
            </w:r>
            <w:r w:rsidRPr="00D621A3">
              <w:rPr>
                <w:sz w:val="24"/>
                <w:lang w:val="ru-RU"/>
              </w:rPr>
              <w:t>воспитания</w:t>
            </w:r>
            <w:r w:rsidRPr="00D621A3">
              <w:rPr>
                <w:spacing w:val="-2"/>
                <w:sz w:val="24"/>
                <w:lang w:val="ru-RU"/>
              </w:rPr>
              <w:t xml:space="preserve"> детей)</w:t>
            </w:r>
          </w:p>
        </w:tc>
        <w:tc>
          <w:tcPr>
            <w:tcW w:w="809" w:type="dxa"/>
          </w:tcPr>
          <w:p w:rsidR="00D621A3" w:rsidRPr="009702DA" w:rsidRDefault="00D621A3" w:rsidP="00D621A3">
            <w:pPr>
              <w:pStyle w:val="TableParagraph"/>
              <w:spacing w:line="271" w:lineRule="exact"/>
              <w:ind w:left="6"/>
              <w:jc w:val="center"/>
              <w:rPr>
                <w:sz w:val="24"/>
              </w:rPr>
            </w:pPr>
            <w:r w:rsidRPr="009702DA">
              <w:rPr>
                <w:spacing w:val="-5"/>
                <w:sz w:val="24"/>
              </w:rPr>
              <w:t>207</w:t>
            </w:r>
          </w:p>
        </w:tc>
      </w:tr>
      <w:tr w:rsidR="00D621A3" w:rsidRPr="009702DA" w:rsidTr="00D621A3">
        <w:trPr>
          <w:trHeight w:val="1654"/>
        </w:trPr>
        <w:tc>
          <w:tcPr>
            <w:tcW w:w="876" w:type="dxa"/>
          </w:tcPr>
          <w:p w:rsidR="00D621A3" w:rsidRPr="009702DA" w:rsidRDefault="00D621A3" w:rsidP="00D621A3">
            <w:pPr>
              <w:pStyle w:val="TableParagraph"/>
              <w:spacing w:line="267" w:lineRule="exact"/>
              <w:ind w:left="111"/>
              <w:rPr>
                <w:sz w:val="24"/>
              </w:rPr>
            </w:pPr>
            <w:r w:rsidRPr="009702DA">
              <w:rPr>
                <w:spacing w:val="-2"/>
                <w:sz w:val="24"/>
              </w:rPr>
              <w:t>2.8.2</w:t>
            </w:r>
          </w:p>
        </w:tc>
        <w:tc>
          <w:tcPr>
            <w:tcW w:w="7891" w:type="dxa"/>
          </w:tcPr>
          <w:p w:rsidR="00D621A3" w:rsidRPr="00D621A3" w:rsidRDefault="00D621A3" w:rsidP="00D621A3">
            <w:pPr>
              <w:pStyle w:val="TableParagraph"/>
              <w:ind w:left="111" w:right="95" w:firstLine="12"/>
              <w:jc w:val="both"/>
              <w:rPr>
                <w:sz w:val="24"/>
                <w:lang w:val="ru-RU"/>
              </w:rPr>
            </w:pPr>
            <w:r w:rsidRPr="00D621A3">
              <w:rPr>
                <w:sz w:val="24"/>
                <w:lang w:val="ru-RU"/>
              </w:rPr>
              <w:t>Содержательный раздел обязательной части Программы и части, формируемой участниками образовательных отношений (уклад образовательной организации, воспитывающая среда и общности образовательной организации, задачи воспитания в образовательных областях,</w:t>
            </w:r>
            <w:r w:rsidRPr="00D621A3">
              <w:rPr>
                <w:spacing w:val="66"/>
                <w:w w:val="150"/>
                <w:sz w:val="24"/>
                <w:lang w:val="ru-RU"/>
              </w:rPr>
              <w:t xml:space="preserve">  </w:t>
            </w:r>
            <w:r w:rsidRPr="00D621A3">
              <w:rPr>
                <w:sz w:val="24"/>
                <w:lang w:val="ru-RU"/>
              </w:rPr>
              <w:t>формы</w:t>
            </w:r>
            <w:r w:rsidRPr="00D621A3">
              <w:rPr>
                <w:spacing w:val="69"/>
                <w:w w:val="150"/>
                <w:sz w:val="24"/>
                <w:lang w:val="ru-RU"/>
              </w:rPr>
              <w:t xml:space="preserve">  </w:t>
            </w:r>
            <w:r w:rsidRPr="00D621A3">
              <w:rPr>
                <w:sz w:val="24"/>
                <w:lang w:val="ru-RU"/>
              </w:rPr>
              <w:t>совместной</w:t>
            </w:r>
            <w:r w:rsidRPr="00D621A3">
              <w:rPr>
                <w:spacing w:val="68"/>
                <w:w w:val="150"/>
                <w:sz w:val="24"/>
                <w:lang w:val="ru-RU"/>
              </w:rPr>
              <w:t xml:space="preserve">  </w:t>
            </w:r>
            <w:r w:rsidRPr="00D621A3">
              <w:rPr>
                <w:sz w:val="24"/>
                <w:lang w:val="ru-RU"/>
              </w:rPr>
              <w:t>деятельности</w:t>
            </w:r>
            <w:r w:rsidRPr="00D621A3">
              <w:rPr>
                <w:spacing w:val="68"/>
                <w:w w:val="150"/>
                <w:sz w:val="24"/>
                <w:lang w:val="ru-RU"/>
              </w:rPr>
              <w:t xml:space="preserve">  </w:t>
            </w:r>
            <w:r w:rsidRPr="00D621A3">
              <w:rPr>
                <w:sz w:val="24"/>
                <w:lang w:val="ru-RU"/>
              </w:rPr>
              <w:t>в</w:t>
            </w:r>
            <w:r w:rsidRPr="00D621A3">
              <w:rPr>
                <w:spacing w:val="69"/>
                <w:w w:val="150"/>
                <w:sz w:val="24"/>
                <w:lang w:val="ru-RU"/>
              </w:rPr>
              <w:t xml:space="preserve">  </w:t>
            </w:r>
            <w:r w:rsidRPr="00D621A3">
              <w:rPr>
                <w:spacing w:val="-2"/>
                <w:sz w:val="24"/>
                <w:lang w:val="ru-RU"/>
              </w:rPr>
              <w:t>образовательной</w:t>
            </w:r>
          </w:p>
          <w:p w:rsidR="00D621A3" w:rsidRPr="009702DA" w:rsidRDefault="00D621A3" w:rsidP="00D621A3">
            <w:pPr>
              <w:pStyle w:val="TableParagraph"/>
              <w:spacing w:line="263" w:lineRule="exact"/>
              <w:ind w:left="111"/>
              <w:rPr>
                <w:sz w:val="24"/>
              </w:rPr>
            </w:pPr>
            <w:r w:rsidRPr="009702DA">
              <w:rPr>
                <w:spacing w:val="-2"/>
                <w:sz w:val="24"/>
              </w:rPr>
              <w:t>организации)</w:t>
            </w:r>
          </w:p>
        </w:tc>
        <w:tc>
          <w:tcPr>
            <w:tcW w:w="809" w:type="dxa"/>
          </w:tcPr>
          <w:p w:rsidR="00D621A3" w:rsidRPr="009702DA" w:rsidRDefault="00D621A3" w:rsidP="00D621A3">
            <w:pPr>
              <w:pStyle w:val="TableParagraph"/>
              <w:spacing w:line="267" w:lineRule="exact"/>
              <w:ind w:left="6"/>
              <w:jc w:val="center"/>
              <w:rPr>
                <w:sz w:val="24"/>
              </w:rPr>
            </w:pPr>
            <w:r w:rsidRPr="009702DA">
              <w:rPr>
                <w:spacing w:val="-5"/>
                <w:sz w:val="24"/>
              </w:rPr>
              <w:t>212</w:t>
            </w:r>
          </w:p>
        </w:tc>
      </w:tr>
      <w:tr w:rsidR="00D621A3" w:rsidRPr="009702DA" w:rsidTr="00D621A3">
        <w:trPr>
          <w:trHeight w:val="1105"/>
        </w:trPr>
        <w:tc>
          <w:tcPr>
            <w:tcW w:w="876" w:type="dxa"/>
          </w:tcPr>
          <w:p w:rsidR="00D621A3" w:rsidRPr="009702DA" w:rsidRDefault="00D621A3" w:rsidP="00D621A3">
            <w:pPr>
              <w:pStyle w:val="TableParagraph"/>
              <w:spacing w:line="271" w:lineRule="exact"/>
              <w:ind w:left="111"/>
              <w:rPr>
                <w:sz w:val="24"/>
              </w:rPr>
            </w:pPr>
            <w:r w:rsidRPr="009702DA">
              <w:rPr>
                <w:spacing w:val="-2"/>
                <w:sz w:val="24"/>
              </w:rPr>
              <w:t>2.8.3</w:t>
            </w:r>
          </w:p>
        </w:tc>
        <w:tc>
          <w:tcPr>
            <w:tcW w:w="7891" w:type="dxa"/>
          </w:tcPr>
          <w:p w:rsidR="00D621A3" w:rsidRPr="00D621A3" w:rsidRDefault="00D621A3" w:rsidP="00D621A3">
            <w:pPr>
              <w:pStyle w:val="TableParagraph"/>
              <w:ind w:left="111" w:right="93" w:firstLine="12"/>
              <w:jc w:val="both"/>
              <w:rPr>
                <w:sz w:val="24"/>
                <w:lang w:val="ru-RU"/>
              </w:rPr>
            </w:pPr>
            <w:r w:rsidRPr="00D621A3">
              <w:rPr>
                <w:sz w:val="24"/>
                <w:lang w:val="ru-RU"/>
              </w:rPr>
              <w:t>Организационный раздел обязательной части Программы и части, формируемой участниками образовательных отношений (кадровое, нормативно-методическое</w:t>
            </w:r>
            <w:r w:rsidRPr="00D621A3">
              <w:rPr>
                <w:spacing w:val="23"/>
                <w:sz w:val="24"/>
                <w:lang w:val="ru-RU"/>
              </w:rPr>
              <w:t xml:space="preserve"> </w:t>
            </w:r>
            <w:r w:rsidRPr="00D621A3">
              <w:rPr>
                <w:sz w:val="24"/>
                <w:lang w:val="ru-RU"/>
              </w:rPr>
              <w:t>обеспечение,</w:t>
            </w:r>
            <w:r w:rsidRPr="00D621A3">
              <w:rPr>
                <w:spacing w:val="23"/>
                <w:sz w:val="24"/>
                <w:lang w:val="ru-RU"/>
              </w:rPr>
              <w:t xml:space="preserve"> </w:t>
            </w:r>
            <w:r w:rsidRPr="00D621A3">
              <w:rPr>
                <w:sz w:val="24"/>
                <w:lang w:val="ru-RU"/>
              </w:rPr>
              <w:t>требования</w:t>
            </w:r>
            <w:r w:rsidRPr="00D621A3">
              <w:rPr>
                <w:spacing w:val="25"/>
                <w:sz w:val="24"/>
                <w:lang w:val="ru-RU"/>
              </w:rPr>
              <w:t xml:space="preserve"> </w:t>
            </w:r>
            <w:r w:rsidRPr="00D621A3">
              <w:rPr>
                <w:sz w:val="24"/>
                <w:lang w:val="ru-RU"/>
              </w:rPr>
              <w:t>к</w:t>
            </w:r>
            <w:r w:rsidRPr="00D621A3">
              <w:rPr>
                <w:spacing w:val="23"/>
                <w:sz w:val="24"/>
                <w:lang w:val="ru-RU"/>
              </w:rPr>
              <w:t xml:space="preserve"> </w:t>
            </w:r>
            <w:r w:rsidRPr="00D621A3">
              <w:rPr>
                <w:sz w:val="24"/>
                <w:lang w:val="ru-RU"/>
              </w:rPr>
              <w:t>условиям</w:t>
            </w:r>
            <w:r w:rsidRPr="00D621A3">
              <w:rPr>
                <w:spacing w:val="23"/>
                <w:sz w:val="24"/>
                <w:lang w:val="ru-RU"/>
              </w:rPr>
              <w:t xml:space="preserve"> </w:t>
            </w:r>
            <w:r w:rsidRPr="00D621A3">
              <w:rPr>
                <w:sz w:val="24"/>
                <w:lang w:val="ru-RU"/>
              </w:rPr>
              <w:t>работы</w:t>
            </w:r>
            <w:r w:rsidRPr="00D621A3">
              <w:rPr>
                <w:spacing w:val="22"/>
                <w:sz w:val="24"/>
                <w:lang w:val="ru-RU"/>
              </w:rPr>
              <w:t xml:space="preserve"> </w:t>
            </w:r>
            <w:r w:rsidRPr="00D621A3">
              <w:rPr>
                <w:spacing w:val="-10"/>
                <w:sz w:val="24"/>
                <w:lang w:val="ru-RU"/>
              </w:rPr>
              <w:t>с</w:t>
            </w:r>
          </w:p>
          <w:p w:rsidR="00D621A3" w:rsidRPr="009702DA" w:rsidRDefault="00D621A3" w:rsidP="00D621A3">
            <w:pPr>
              <w:pStyle w:val="TableParagraph"/>
              <w:spacing w:line="263" w:lineRule="exact"/>
              <w:ind w:left="111"/>
              <w:jc w:val="both"/>
              <w:rPr>
                <w:sz w:val="24"/>
              </w:rPr>
            </w:pPr>
            <w:r w:rsidRPr="009702DA">
              <w:rPr>
                <w:sz w:val="24"/>
              </w:rPr>
              <w:t>особыми</w:t>
            </w:r>
            <w:r w:rsidRPr="009702DA">
              <w:rPr>
                <w:spacing w:val="-5"/>
                <w:sz w:val="24"/>
              </w:rPr>
              <w:t xml:space="preserve"> </w:t>
            </w:r>
            <w:r w:rsidRPr="009702DA">
              <w:rPr>
                <w:sz w:val="24"/>
              </w:rPr>
              <w:t>категориями</w:t>
            </w:r>
            <w:r w:rsidRPr="009702DA">
              <w:rPr>
                <w:spacing w:val="-4"/>
                <w:sz w:val="24"/>
              </w:rPr>
              <w:t xml:space="preserve"> </w:t>
            </w:r>
            <w:r w:rsidRPr="009702DA">
              <w:rPr>
                <w:spacing w:val="-2"/>
                <w:sz w:val="24"/>
              </w:rPr>
              <w:t>детей)</w:t>
            </w:r>
          </w:p>
        </w:tc>
        <w:tc>
          <w:tcPr>
            <w:tcW w:w="809" w:type="dxa"/>
          </w:tcPr>
          <w:p w:rsidR="00D621A3" w:rsidRPr="009702DA" w:rsidRDefault="00D621A3" w:rsidP="00D621A3">
            <w:pPr>
              <w:pStyle w:val="TableParagraph"/>
              <w:spacing w:line="271" w:lineRule="exact"/>
              <w:ind w:left="6"/>
              <w:jc w:val="center"/>
              <w:rPr>
                <w:sz w:val="24"/>
              </w:rPr>
            </w:pPr>
            <w:r w:rsidRPr="009702DA">
              <w:rPr>
                <w:spacing w:val="-5"/>
                <w:sz w:val="24"/>
              </w:rPr>
              <w:t>230</w:t>
            </w:r>
          </w:p>
        </w:tc>
      </w:tr>
      <w:tr w:rsidR="00D621A3" w:rsidRPr="009702DA" w:rsidTr="00D621A3">
        <w:trPr>
          <w:trHeight w:val="826"/>
        </w:trPr>
        <w:tc>
          <w:tcPr>
            <w:tcW w:w="876" w:type="dxa"/>
          </w:tcPr>
          <w:p w:rsidR="00D621A3" w:rsidRPr="009702DA" w:rsidRDefault="00D621A3" w:rsidP="00D621A3">
            <w:pPr>
              <w:pStyle w:val="TableParagraph"/>
              <w:spacing w:line="267" w:lineRule="exact"/>
              <w:ind w:left="111"/>
              <w:rPr>
                <w:sz w:val="24"/>
              </w:rPr>
            </w:pPr>
            <w:r w:rsidRPr="009702DA">
              <w:rPr>
                <w:spacing w:val="-2"/>
                <w:sz w:val="24"/>
              </w:rPr>
              <w:t>2.8.4</w:t>
            </w:r>
          </w:p>
        </w:tc>
        <w:tc>
          <w:tcPr>
            <w:tcW w:w="7891" w:type="dxa"/>
          </w:tcPr>
          <w:p w:rsidR="00D621A3" w:rsidRPr="00D621A3" w:rsidRDefault="00D621A3" w:rsidP="00D621A3">
            <w:pPr>
              <w:pStyle w:val="TableParagraph"/>
              <w:ind w:left="111" w:right="95"/>
              <w:rPr>
                <w:sz w:val="24"/>
                <w:lang w:val="ru-RU"/>
              </w:rPr>
            </w:pPr>
            <w:r w:rsidRPr="00D621A3">
              <w:rPr>
                <w:sz w:val="24"/>
                <w:lang w:val="ru-RU"/>
              </w:rPr>
              <w:t>Приобщение</w:t>
            </w:r>
            <w:r w:rsidRPr="00D621A3">
              <w:rPr>
                <w:spacing w:val="40"/>
                <w:sz w:val="24"/>
                <w:lang w:val="ru-RU"/>
              </w:rPr>
              <w:t xml:space="preserve"> </w:t>
            </w:r>
            <w:r w:rsidRPr="00D621A3">
              <w:rPr>
                <w:sz w:val="24"/>
                <w:lang w:val="ru-RU"/>
              </w:rPr>
              <w:t>детей</w:t>
            </w:r>
            <w:r w:rsidRPr="00D621A3">
              <w:rPr>
                <w:spacing w:val="40"/>
                <w:sz w:val="24"/>
                <w:lang w:val="ru-RU"/>
              </w:rPr>
              <w:t xml:space="preserve"> </w:t>
            </w:r>
            <w:r w:rsidRPr="00D621A3">
              <w:rPr>
                <w:sz w:val="24"/>
                <w:lang w:val="ru-RU"/>
              </w:rPr>
              <w:t>к</w:t>
            </w:r>
            <w:r w:rsidRPr="00D621A3">
              <w:rPr>
                <w:spacing w:val="40"/>
                <w:sz w:val="24"/>
                <w:lang w:val="ru-RU"/>
              </w:rPr>
              <w:t xml:space="preserve"> </w:t>
            </w:r>
            <w:r w:rsidRPr="00D621A3">
              <w:rPr>
                <w:sz w:val="24"/>
                <w:lang w:val="ru-RU"/>
              </w:rPr>
              <w:t>российским</w:t>
            </w:r>
            <w:r w:rsidRPr="00D621A3">
              <w:rPr>
                <w:spacing w:val="40"/>
                <w:sz w:val="24"/>
                <w:lang w:val="ru-RU"/>
              </w:rPr>
              <w:t xml:space="preserve"> </w:t>
            </w:r>
            <w:r w:rsidRPr="00D621A3">
              <w:rPr>
                <w:sz w:val="24"/>
                <w:lang w:val="ru-RU"/>
              </w:rPr>
              <w:t>традиционным</w:t>
            </w:r>
            <w:r w:rsidRPr="00D621A3">
              <w:rPr>
                <w:spacing w:val="40"/>
                <w:sz w:val="24"/>
                <w:lang w:val="ru-RU"/>
              </w:rPr>
              <w:t xml:space="preserve"> </w:t>
            </w:r>
            <w:r w:rsidRPr="00D621A3">
              <w:rPr>
                <w:sz w:val="24"/>
                <w:lang w:val="ru-RU"/>
              </w:rPr>
              <w:t>духовным</w:t>
            </w:r>
            <w:r w:rsidRPr="00D621A3">
              <w:rPr>
                <w:spacing w:val="40"/>
                <w:sz w:val="24"/>
                <w:lang w:val="ru-RU"/>
              </w:rPr>
              <w:t xml:space="preserve"> </w:t>
            </w:r>
            <w:r w:rsidRPr="00D621A3">
              <w:rPr>
                <w:sz w:val="24"/>
                <w:lang w:val="ru-RU"/>
              </w:rPr>
              <w:t>ценностям, культурным</w:t>
            </w:r>
            <w:r w:rsidRPr="00D621A3">
              <w:rPr>
                <w:spacing w:val="64"/>
                <w:sz w:val="24"/>
                <w:lang w:val="ru-RU"/>
              </w:rPr>
              <w:t xml:space="preserve"> </w:t>
            </w:r>
            <w:r w:rsidRPr="00D621A3">
              <w:rPr>
                <w:sz w:val="24"/>
                <w:lang w:val="ru-RU"/>
              </w:rPr>
              <w:t>ценностям</w:t>
            </w:r>
            <w:r w:rsidRPr="00D621A3">
              <w:rPr>
                <w:spacing w:val="64"/>
                <w:sz w:val="24"/>
                <w:lang w:val="ru-RU"/>
              </w:rPr>
              <w:t xml:space="preserve"> </w:t>
            </w:r>
            <w:r w:rsidRPr="00D621A3">
              <w:rPr>
                <w:sz w:val="24"/>
                <w:lang w:val="ru-RU"/>
              </w:rPr>
              <w:t>своей</w:t>
            </w:r>
            <w:r w:rsidRPr="00D621A3">
              <w:rPr>
                <w:spacing w:val="64"/>
                <w:sz w:val="24"/>
                <w:lang w:val="ru-RU"/>
              </w:rPr>
              <w:t xml:space="preserve"> </w:t>
            </w:r>
            <w:r w:rsidRPr="00D621A3">
              <w:rPr>
                <w:sz w:val="24"/>
                <w:lang w:val="ru-RU"/>
              </w:rPr>
              <w:t>этнической</w:t>
            </w:r>
            <w:r w:rsidRPr="00D621A3">
              <w:rPr>
                <w:spacing w:val="62"/>
                <w:sz w:val="24"/>
                <w:lang w:val="ru-RU"/>
              </w:rPr>
              <w:t xml:space="preserve"> </w:t>
            </w:r>
            <w:r w:rsidRPr="00D621A3">
              <w:rPr>
                <w:sz w:val="24"/>
                <w:lang w:val="ru-RU"/>
              </w:rPr>
              <w:t>группы,</w:t>
            </w:r>
            <w:r w:rsidRPr="00D621A3">
              <w:rPr>
                <w:spacing w:val="64"/>
                <w:sz w:val="24"/>
                <w:lang w:val="ru-RU"/>
              </w:rPr>
              <w:t xml:space="preserve"> </w:t>
            </w:r>
            <w:r w:rsidRPr="00D621A3">
              <w:rPr>
                <w:sz w:val="24"/>
                <w:lang w:val="ru-RU"/>
              </w:rPr>
              <w:t>правилам</w:t>
            </w:r>
            <w:r w:rsidRPr="00D621A3">
              <w:rPr>
                <w:spacing w:val="64"/>
                <w:sz w:val="24"/>
                <w:lang w:val="ru-RU"/>
              </w:rPr>
              <w:t xml:space="preserve"> </w:t>
            </w:r>
            <w:r w:rsidRPr="00D621A3">
              <w:rPr>
                <w:sz w:val="24"/>
                <w:lang w:val="ru-RU"/>
              </w:rPr>
              <w:t>и</w:t>
            </w:r>
            <w:r w:rsidRPr="00D621A3">
              <w:rPr>
                <w:spacing w:val="64"/>
                <w:sz w:val="24"/>
                <w:lang w:val="ru-RU"/>
              </w:rPr>
              <w:t xml:space="preserve"> </w:t>
            </w:r>
            <w:r w:rsidRPr="00D621A3">
              <w:rPr>
                <w:spacing w:val="-2"/>
                <w:sz w:val="24"/>
                <w:lang w:val="ru-RU"/>
              </w:rPr>
              <w:t>нормам</w:t>
            </w:r>
          </w:p>
          <w:p w:rsidR="00D621A3" w:rsidRPr="009702DA" w:rsidRDefault="00D621A3" w:rsidP="00D621A3">
            <w:pPr>
              <w:pStyle w:val="TableParagraph"/>
              <w:spacing w:line="263" w:lineRule="exact"/>
              <w:ind w:left="111"/>
              <w:rPr>
                <w:sz w:val="24"/>
              </w:rPr>
            </w:pPr>
            <w:r w:rsidRPr="009702DA">
              <w:rPr>
                <w:sz w:val="24"/>
              </w:rPr>
              <w:t>поведения</w:t>
            </w:r>
            <w:r w:rsidRPr="009702DA">
              <w:rPr>
                <w:spacing w:val="-2"/>
                <w:sz w:val="24"/>
              </w:rPr>
              <w:t xml:space="preserve"> </w:t>
            </w:r>
            <w:r w:rsidRPr="009702DA">
              <w:rPr>
                <w:sz w:val="24"/>
              </w:rPr>
              <w:t>в</w:t>
            </w:r>
            <w:r w:rsidRPr="009702DA">
              <w:rPr>
                <w:spacing w:val="-3"/>
                <w:sz w:val="24"/>
              </w:rPr>
              <w:t xml:space="preserve"> </w:t>
            </w:r>
            <w:r w:rsidRPr="009702DA">
              <w:rPr>
                <w:sz w:val="24"/>
              </w:rPr>
              <w:t>российском</w:t>
            </w:r>
            <w:r w:rsidRPr="009702DA">
              <w:rPr>
                <w:spacing w:val="-2"/>
                <w:sz w:val="24"/>
              </w:rPr>
              <w:t xml:space="preserve"> обществе.</w:t>
            </w:r>
          </w:p>
        </w:tc>
        <w:tc>
          <w:tcPr>
            <w:tcW w:w="809" w:type="dxa"/>
          </w:tcPr>
          <w:p w:rsidR="00D621A3" w:rsidRPr="009702DA" w:rsidRDefault="00D621A3" w:rsidP="00D621A3">
            <w:pPr>
              <w:pStyle w:val="TableParagraph"/>
              <w:spacing w:line="267" w:lineRule="exact"/>
              <w:ind w:left="6"/>
              <w:jc w:val="center"/>
              <w:rPr>
                <w:sz w:val="24"/>
              </w:rPr>
            </w:pPr>
            <w:r w:rsidRPr="009702DA">
              <w:rPr>
                <w:spacing w:val="-5"/>
                <w:sz w:val="24"/>
              </w:rPr>
              <w:t>233</w:t>
            </w:r>
          </w:p>
        </w:tc>
      </w:tr>
      <w:tr w:rsidR="00D621A3" w:rsidRPr="009702DA" w:rsidTr="00D621A3">
        <w:trPr>
          <w:trHeight w:val="826"/>
        </w:trPr>
        <w:tc>
          <w:tcPr>
            <w:tcW w:w="876" w:type="dxa"/>
          </w:tcPr>
          <w:p w:rsidR="00D621A3" w:rsidRPr="009702DA" w:rsidRDefault="00D621A3" w:rsidP="00D621A3">
            <w:pPr>
              <w:pStyle w:val="TableParagraph"/>
              <w:spacing w:line="271" w:lineRule="exact"/>
              <w:ind w:left="111"/>
              <w:rPr>
                <w:sz w:val="24"/>
              </w:rPr>
            </w:pPr>
            <w:r w:rsidRPr="009702DA">
              <w:rPr>
                <w:spacing w:val="-4"/>
                <w:sz w:val="24"/>
              </w:rPr>
              <w:t>III.</w:t>
            </w:r>
          </w:p>
        </w:tc>
        <w:tc>
          <w:tcPr>
            <w:tcW w:w="7891" w:type="dxa"/>
          </w:tcPr>
          <w:p w:rsidR="00D621A3" w:rsidRPr="00D621A3" w:rsidRDefault="00D621A3" w:rsidP="00D621A3">
            <w:pPr>
              <w:pStyle w:val="TableParagraph"/>
              <w:tabs>
                <w:tab w:val="left" w:pos="2006"/>
                <w:tab w:val="left" w:pos="2405"/>
                <w:tab w:val="left" w:pos="3184"/>
                <w:tab w:val="left" w:pos="3544"/>
                <w:tab w:val="left" w:pos="4504"/>
                <w:tab w:val="left" w:pos="5790"/>
                <w:tab w:val="left" w:pos="6914"/>
              </w:tabs>
              <w:ind w:left="111" w:right="97" w:firstLine="12"/>
              <w:rPr>
                <w:b/>
                <w:sz w:val="24"/>
                <w:lang w:val="ru-RU"/>
              </w:rPr>
            </w:pPr>
            <w:r w:rsidRPr="00D621A3">
              <w:rPr>
                <w:b/>
                <w:spacing w:val="-2"/>
                <w:sz w:val="24"/>
                <w:lang w:val="ru-RU"/>
              </w:rPr>
              <w:t>ОРГАНИЗАЦИОННЫЙ</w:t>
            </w:r>
            <w:r w:rsidRPr="00D621A3">
              <w:rPr>
                <w:b/>
                <w:sz w:val="24"/>
                <w:lang w:val="ru-RU"/>
              </w:rPr>
              <w:tab/>
            </w:r>
            <w:r w:rsidRPr="00D621A3">
              <w:rPr>
                <w:b/>
                <w:spacing w:val="-2"/>
                <w:sz w:val="24"/>
                <w:lang w:val="ru-RU"/>
              </w:rPr>
              <w:t>РАЗДЕЛ</w:t>
            </w:r>
            <w:r w:rsidRPr="00D621A3">
              <w:rPr>
                <w:b/>
                <w:sz w:val="24"/>
                <w:lang w:val="ru-RU"/>
              </w:rPr>
              <w:tab/>
            </w:r>
            <w:r w:rsidRPr="00D621A3">
              <w:rPr>
                <w:b/>
                <w:spacing w:val="-2"/>
                <w:sz w:val="24"/>
                <w:lang w:val="ru-RU"/>
              </w:rPr>
              <w:t>ОБЯЗАТЕЛЬНОЙ</w:t>
            </w:r>
            <w:r w:rsidRPr="00D621A3">
              <w:rPr>
                <w:b/>
                <w:sz w:val="24"/>
                <w:lang w:val="ru-RU"/>
              </w:rPr>
              <w:tab/>
            </w:r>
            <w:r w:rsidRPr="00D621A3">
              <w:rPr>
                <w:b/>
                <w:spacing w:val="-2"/>
                <w:sz w:val="24"/>
                <w:lang w:val="ru-RU"/>
              </w:rPr>
              <w:t>ЧАСТИ ПРОГРАММЫ</w:t>
            </w:r>
            <w:r w:rsidRPr="00D621A3">
              <w:rPr>
                <w:b/>
                <w:sz w:val="24"/>
                <w:lang w:val="ru-RU"/>
              </w:rPr>
              <w:tab/>
            </w:r>
            <w:r w:rsidRPr="00D621A3">
              <w:rPr>
                <w:b/>
                <w:spacing w:val="-10"/>
                <w:sz w:val="24"/>
                <w:lang w:val="ru-RU"/>
              </w:rPr>
              <w:t>И</w:t>
            </w:r>
            <w:r w:rsidRPr="00D621A3">
              <w:rPr>
                <w:b/>
                <w:sz w:val="24"/>
                <w:lang w:val="ru-RU"/>
              </w:rPr>
              <w:tab/>
            </w:r>
            <w:r w:rsidRPr="00D621A3">
              <w:rPr>
                <w:b/>
                <w:spacing w:val="-2"/>
                <w:sz w:val="24"/>
                <w:lang w:val="ru-RU"/>
              </w:rPr>
              <w:t>ЧАСТИ,</w:t>
            </w:r>
            <w:r w:rsidRPr="00D621A3">
              <w:rPr>
                <w:b/>
                <w:sz w:val="24"/>
                <w:lang w:val="ru-RU"/>
              </w:rPr>
              <w:tab/>
            </w:r>
            <w:r w:rsidRPr="00D621A3">
              <w:rPr>
                <w:b/>
                <w:spacing w:val="-2"/>
                <w:sz w:val="24"/>
                <w:lang w:val="ru-RU"/>
              </w:rPr>
              <w:t>ФОРМИРУЕМОЙ</w:t>
            </w:r>
            <w:r w:rsidRPr="00D621A3">
              <w:rPr>
                <w:b/>
                <w:sz w:val="24"/>
                <w:lang w:val="ru-RU"/>
              </w:rPr>
              <w:tab/>
            </w:r>
            <w:r w:rsidRPr="00D621A3">
              <w:rPr>
                <w:b/>
                <w:spacing w:val="-2"/>
                <w:sz w:val="24"/>
                <w:lang w:val="ru-RU"/>
              </w:rPr>
              <w:t>УЧАСТНИКАМИ</w:t>
            </w:r>
          </w:p>
          <w:p w:rsidR="00D621A3" w:rsidRPr="009702DA" w:rsidRDefault="00D621A3" w:rsidP="00D621A3">
            <w:pPr>
              <w:pStyle w:val="TableParagraph"/>
              <w:spacing w:line="259" w:lineRule="exact"/>
              <w:ind w:left="111"/>
              <w:rPr>
                <w:sz w:val="24"/>
              </w:rPr>
            </w:pPr>
            <w:r w:rsidRPr="009702DA">
              <w:rPr>
                <w:b/>
                <w:sz w:val="24"/>
              </w:rPr>
              <w:t>ОБРАЗОВАТЕЛЬНЫХ</w:t>
            </w:r>
            <w:r w:rsidRPr="009702DA">
              <w:rPr>
                <w:b/>
                <w:spacing w:val="-5"/>
                <w:sz w:val="24"/>
              </w:rPr>
              <w:t xml:space="preserve"> </w:t>
            </w:r>
            <w:r w:rsidRPr="009702DA">
              <w:rPr>
                <w:b/>
                <w:spacing w:val="-2"/>
                <w:sz w:val="24"/>
              </w:rPr>
              <w:t>ОТНОШЕНИЙ</w:t>
            </w:r>
          </w:p>
        </w:tc>
        <w:tc>
          <w:tcPr>
            <w:tcW w:w="809" w:type="dxa"/>
          </w:tcPr>
          <w:p w:rsidR="00D621A3" w:rsidRPr="009702DA" w:rsidRDefault="00D621A3" w:rsidP="00D621A3">
            <w:pPr>
              <w:pStyle w:val="TableParagraph"/>
              <w:spacing w:line="267" w:lineRule="exact"/>
              <w:ind w:left="6"/>
              <w:jc w:val="center"/>
              <w:rPr>
                <w:sz w:val="24"/>
              </w:rPr>
            </w:pPr>
            <w:r w:rsidRPr="009702DA">
              <w:rPr>
                <w:spacing w:val="-5"/>
                <w:sz w:val="24"/>
              </w:rPr>
              <w:t>236</w:t>
            </w:r>
          </w:p>
        </w:tc>
      </w:tr>
      <w:tr w:rsidR="00D621A3" w:rsidRPr="009702DA" w:rsidTr="00D621A3">
        <w:trPr>
          <w:trHeight w:val="829"/>
        </w:trPr>
        <w:tc>
          <w:tcPr>
            <w:tcW w:w="876" w:type="dxa"/>
          </w:tcPr>
          <w:p w:rsidR="00D621A3" w:rsidRPr="009702DA" w:rsidRDefault="00D621A3" w:rsidP="00D621A3">
            <w:pPr>
              <w:pStyle w:val="TableParagraph"/>
              <w:spacing w:line="275" w:lineRule="exact"/>
              <w:ind w:left="111"/>
              <w:rPr>
                <w:sz w:val="24"/>
              </w:rPr>
            </w:pPr>
            <w:r w:rsidRPr="009702DA">
              <w:rPr>
                <w:spacing w:val="-5"/>
                <w:sz w:val="24"/>
              </w:rPr>
              <w:t>3.1</w:t>
            </w:r>
          </w:p>
        </w:tc>
        <w:tc>
          <w:tcPr>
            <w:tcW w:w="7891" w:type="dxa"/>
          </w:tcPr>
          <w:p w:rsidR="00D621A3" w:rsidRPr="00D621A3" w:rsidRDefault="00D621A3" w:rsidP="00D621A3">
            <w:pPr>
              <w:pStyle w:val="TableParagraph"/>
              <w:spacing w:line="276" w:lineRule="exact"/>
              <w:ind w:left="111" w:right="100" w:firstLine="12"/>
              <w:jc w:val="both"/>
              <w:rPr>
                <w:sz w:val="24"/>
                <w:lang w:val="ru-RU"/>
              </w:rPr>
            </w:pPr>
            <w:r w:rsidRPr="00D621A3">
              <w:rPr>
                <w:sz w:val="24"/>
                <w:lang w:val="ru-RU"/>
              </w:rPr>
              <w:t>Описание материально-технического обеспечения Программы, обеспеченности методическими материалами и средствами обучения и воспитания</w:t>
            </w:r>
          </w:p>
        </w:tc>
        <w:tc>
          <w:tcPr>
            <w:tcW w:w="809" w:type="dxa"/>
          </w:tcPr>
          <w:p w:rsidR="00D621A3" w:rsidRPr="009702DA" w:rsidRDefault="00D621A3" w:rsidP="00D621A3">
            <w:pPr>
              <w:pStyle w:val="TableParagraph"/>
              <w:spacing w:line="271" w:lineRule="exact"/>
              <w:ind w:left="6"/>
              <w:jc w:val="center"/>
              <w:rPr>
                <w:sz w:val="24"/>
              </w:rPr>
            </w:pPr>
            <w:r w:rsidRPr="009702DA">
              <w:rPr>
                <w:spacing w:val="-5"/>
                <w:sz w:val="24"/>
              </w:rPr>
              <w:t>236</w:t>
            </w:r>
          </w:p>
        </w:tc>
      </w:tr>
      <w:tr w:rsidR="00D621A3" w:rsidRPr="009702DA" w:rsidTr="00D621A3">
        <w:trPr>
          <w:trHeight w:val="274"/>
        </w:trPr>
        <w:tc>
          <w:tcPr>
            <w:tcW w:w="876" w:type="dxa"/>
          </w:tcPr>
          <w:p w:rsidR="00D621A3" w:rsidRPr="009702DA" w:rsidRDefault="00D621A3" w:rsidP="00D621A3">
            <w:pPr>
              <w:pStyle w:val="TableParagraph"/>
              <w:spacing w:line="254" w:lineRule="exact"/>
              <w:ind w:left="111"/>
              <w:rPr>
                <w:sz w:val="24"/>
              </w:rPr>
            </w:pPr>
            <w:r w:rsidRPr="009702DA">
              <w:rPr>
                <w:spacing w:val="-5"/>
                <w:sz w:val="24"/>
              </w:rPr>
              <w:t>3.2</w:t>
            </w:r>
          </w:p>
        </w:tc>
        <w:tc>
          <w:tcPr>
            <w:tcW w:w="7891" w:type="dxa"/>
          </w:tcPr>
          <w:p w:rsidR="00D621A3" w:rsidRPr="009702DA" w:rsidRDefault="00D621A3" w:rsidP="00D621A3">
            <w:pPr>
              <w:pStyle w:val="TableParagraph"/>
              <w:spacing w:line="254" w:lineRule="exact"/>
              <w:ind w:left="123"/>
              <w:rPr>
                <w:sz w:val="24"/>
              </w:rPr>
            </w:pPr>
            <w:r w:rsidRPr="009702DA">
              <w:rPr>
                <w:sz w:val="24"/>
              </w:rPr>
              <w:t>Режим</w:t>
            </w:r>
            <w:r w:rsidRPr="009702DA">
              <w:rPr>
                <w:spacing w:val="-5"/>
                <w:sz w:val="24"/>
              </w:rPr>
              <w:t xml:space="preserve"> </w:t>
            </w:r>
            <w:r w:rsidRPr="009702DA">
              <w:rPr>
                <w:sz w:val="24"/>
              </w:rPr>
              <w:t>и</w:t>
            </w:r>
            <w:r w:rsidRPr="009702DA">
              <w:rPr>
                <w:spacing w:val="-2"/>
                <w:sz w:val="24"/>
              </w:rPr>
              <w:t xml:space="preserve"> </w:t>
            </w:r>
            <w:r w:rsidRPr="009702DA">
              <w:rPr>
                <w:sz w:val="24"/>
              </w:rPr>
              <w:t>распорядок</w:t>
            </w:r>
            <w:r w:rsidRPr="009702DA">
              <w:rPr>
                <w:spacing w:val="-3"/>
                <w:sz w:val="24"/>
              </w:rPr>
              <w:t xml:space="preserve"> </w:t>
            </w:r>
            <w:r w:rsidRPr="009702DA">
              <w:rPr>
                <w:spacing w:val="-5"/>
                <w:sz w:val="24"/>
              </w:rPr>
              <w:t>дня</w:t>
            </w:r>
          </w:p>
        </w:tc>
        <w:tc>
          <w:tcPr>
            <w:tcW w:w="809" w:type="dxa"/>
          </w:tcPr>
          <w:p w:rsidR="00D621A3" w:rsidRPr="009702DA" w:rsidRDefault="00D621A3" w:rsidP="00D621A3">
            <w:pPr>
              <w:pStyle w:val="TableParagraph"/>
              <w:spacing w:line="254" w:lineRule="exact"/>
              <w:ind w:left="6"/>
              <w:jc w:val="center"/>
              <w:rPr>
                <w:sz w:val="24"/>
              </w:rPr>
            </w:pPr>
            <w:r w:rsidRPr="009702DA">
              <w:rPr>
                <w:spacing w:val="-5"/>
                <w:sz w:val="24"/>
              </w:rPr>
              <w:t>275</w:t>
            </w:r>
          </w:p>
        </w:tc>
      </w:tr>
      <w:tr w:rsidR="00D621A3" w:rsidRPr="009702DA" w:rsidTr="00D621A3">
        <w:trPr>
          <w:trHeight w:val="278"/>
        </w:trPr>
        <w:tc>
          <w:tcPr>
            <w:tcW w:w="876" w:type="dxa"/>
          </w:tcPr>
          <w:p w:rsidR="00D621A3" w:rsidRPr="009702DA" w:rsidRDefault="00D621A3" w:rsidP="00D621A3">
            <w:pPr>
              <w:pStyle w:val="TableParagraph"/>
              <w:spacing w:line="258" w:lineRule="exact"/>
              <w:ind w:left="111"/>
              <w:rPr>
                <w:sz w:val="24"/>
              </w:rPr>
            </w:pPr>
            <w:r w:rsidRPr="009702DA">
              <w:rPr>
                <w:spacing w:val="-5"/>
                <w:sz w:val="24"/>
              </w:rPr>
              <w:t>3.3</w:t>
            </w:r>
          </w:p>
        </w:tc>
        <w:tc>
          <w:tcPr>
            <w:tcW w:w="7891" w:type="dxa"/>
          </w:tcPr>
          <w:p w:rsidR="00D621A3" w:rsidRPr="00D621A3" w:rsidRDefault="00D621A3" w:rsidP="00D621A3">
            <w:pPr>
              <w:pStyle w:val="TableParagraph"/>
              <w:spacing w:line="258" w:lineRule="exact"/>
              <w:ind w:left="123"/>
              <w:rPr>
                <w:sz w:val="24"/>
                <w:lang w:val="ru-RU"/>
              </w:rPr>
            </w:pPr>
            <w:r w:rsidRPr="00D621A3">
              <w:rPr>
                <w:sz w:val="24"/>
                <w:lang w:val="ru-RU"/>
              </w:rPr>
              <w:t>Особенности</w:t>
            </w:r>
            <w:r w:rsidRPr="00D621A3">
              <w:rPr>
                <w:spacing w:val="-10"/>
                <w:sz w:val="24"/>
                <w:lang w:val="ru-RU"/>
              </w:rPr>
              <w:t xml:space="preserve"> </w:t>
            </w:r>
            <w:r w:rsidRPr="00D621A3">
              <w:rPr>
                <w:sz w:val="24"/>
                <w:lang w:val="ru-RU"/>
              </w:rPr>
              <w:t>традиционных</w:t>
            </w:r>
            <w:r w:rsidRPr="00D621A3">
              <w:rPr>
                <w:spacing w:val="-8"/>
                <w:sz w:val="24"/>
                <w:lang w:val="ru-RU"/>
              </w:rPr>
              <w:t xml:space="preserve"> </w:t>
            </w:r>
            <w:r w:rsidRPr="00D621A3">
              <w:rPr>
                <w:sz w:val="24"/>
                <w:lang w:val="ru-RU"/>
              </w:rPr>
              <w:t>событий,</w:t>
            </w:r>
            <w:r w:rsidRPr="00D621A3">
              <w:rPr>
                <w:spacing w:val="-5"/>
                <w:sz w:val="24"/>
                <w:lang w:val="ru-RU"/>
              </w:rPr>
              <w:t xml:space="preserve"> </w:t>
            </w:r>
            <w:r w:rsidRPr="00D621A3">
              <w:rPr>
                <w:sz w:val="24"/>
                <w:lang w:val="ru-RU"/>
              </w:rPr>
              <w:t>праздников,</w:t>
            </w:r>
            <w:r w:rsidRPr="00D621A3">
              <w:rPr>
                <w:spacing w:val="-4"/>
                <w:sz w:val="24"/>
                <w:lang w:val="ru-RU"/>
              </w:rPr>
              <w:t xml:space="preserve"> </w:t>
            </w:r>
            <w:r w:rsidRPr="00D621A3">
              <w:rPr>
                <w:spacing w:val="-2"/>
                <w:sz w:val="24"/>
                <w:lang w:val="ru-RU"/>
              </w:rPr>
              <w:t>мероприятий</w:t>
            </w:r>
          </w:p>
        </w:tc>
        <w:tc>
          <w:tcPr>
            <w:tcW w:w="809" w:type="dxa"/>
          </w:tcPr>
          <w:p w:rsidR="00D621A3" w:rsidRPr="009702DA" w:rsidRDefault="00D621A3" w:rsidP="00D621A3">
            <w:pPr>
              <w:pStyle w:val="TableParagraph"/>
              <w:spacing w:line="258" w:lineRule="exact"/>
              <w:ind w:left="6"/>
              <w:jc w:val="center"/>
              <w:rPr>
                <w:sz w:val="24"/>
              </w:rPr>
            </w:pPr>
            <w:r w:rsidRPr="009702DA">
              <w:rPr>
                <w:spacing w:val="-5"/>
                <w:sz w:val="24"/>
              </w:rPr>
              <w:t>282</w:t>
            </w:r>
          </w:p>
        </w:tc>
      </w:tr>
      <w:tr w:rsidR="00D621A3" w:rsidRPr="009702DA" w:rsidTr="00D621A3">
        <w:trPr>
          <w:trHeight w:val="550"/>
        </w:trPr>
        <w:tc>
          <w:tcPr>
            <w:tcW w:w="876" w:type="dxa"/>
          </w:tcPr>
          <w:p w:rsidR="00D621A3" w:rsidRPr="009702DA" w:rsidRDefault="00D621A3" w:rsidP="00D621A3">
            <w:pPr>
              <w:pStyle w:val="TableParagraph"/>
              <w:spacing w:line="271" w:lineRule="exact"/>
              <w:ind w:left="111"/>
              <w:rPr>
                <w:sz w:val="24"/>
              </w:rPr>
            </w:pPr>
            <w:r w:rsidRPr="009702DA">
              <w:rPr>
                <w:spacing w:val="-5"/>
                <w:sz w:val="24"/>
              </w:rPr>
              <w:t>3.4</w:t>
            </w:r>
          </w:p>
        </w:tc>
        <w:tc>
          <w:tcPr>
            <w:tcW w:w="7891" w:type="dxa"/>
          </w:tcPr>
          <w:p w:rsidR="00D621A3" w:rsidRPr="00D621A3" w:rsidRDefault="00D621A3" w:rsidP="00D621A3">
            <w:pPr>
              <w:pStyle w:val="TableParagraph"/>
              <w:tabs>
                <w:tab w:val="left" w:pos="2237"/>
                <w:tab w:val="left" w:pos="4339"/>
                <w:tab w:val="left" w:pos="6549"/>
              </w:tabs>
              <w:spacing w:line="271" w:lineRule="exact"/>
              <w:ind w:left="123"/>
              <w:rPr>
                <w:sz w:val="24"/>
                <w:lang w:val="ru-RU"/>
              </w:rPr>
            </w:pPr>
            <w:r w:rsidRPr="00D621A3">
              <w:rPr>
                <w:spacing w:val="-2"/>
                <w:sz w:val="24"/>
                <w:lang w:val="ru-RU"/>
              </w:rPr>
              <w:t>Особенности</w:t>
            </w:r>
            <w:r w:rsidRPr="00D621A3">
              <w:rPr>
                <w:sz w:val="24"/>
                <w:lang w:val="ru-RU"/>
              </w:rPr>
              <w:tab/>
            </w:r>
            <w:r w:rsidRPr="00D621A3">
              <w:rPr>
                <w:spacing w:val="-2"/>
                <w:sz w:val="24"/>
                <w:lang w:val="ru-RU"/>
              </w:rPr>
              <w:t>организации</w:t>
            </w:r>
            <w:r w:rsidRPr="00D621A3">
              <w:rPr>
                <w:sz w:val="24"/>
                <w:lang w:val="ru-RU"/>
              </w:rPr>
              <w:tab/>
            </w:r>
            <w:r w:rsidRPr="00D621A3">
              <w:rPr>
                <w:spacing w:val="-2"/>
                <w:sz w:val="24"/>
                <w:lang w:val="ru-RU"/>
              </w:rPr>
              <w:t>развивающей</w:t>
            </w:r>
            <w:r w:rsidRPr="00D621A3">
              <w:rPr>
                <w:sz w:val="24"/>
                <w:lang w:val="ru-RU"/>
              </w:rPr>
              <w:tab/>
            </w:r>
            <w:r w:rsidRPr="00D621A3">
              <w:rPr>
                <w:spacing w:val="-2"/>
                <w:sz w:val="24"/>
                <w:lang w:val="ru-RU"/>
              </w:rPr>
              <w:t>предметно-</w:t>
            </w:r>
          </w:p>
          <w:p w:rsidR="00D621A3" w:rsidRPr="00D621A3" w:rsidRDefault="00D621A3" w:rsidP="00D621A3">
            <w:pPr>
              <w:pStyle w:val="TableParagraph"/>
              <w:spacing w:line="259" w:lineRule="exact"/>
              <w:ind w:left="111"/>
              <w:rPr>
                <w:sz w:val="24"/>
                <w:lang w:val="ru-RU"/>
              </w:rPr>
            </w:pPr>
            <w:r w:rsidRPr="00D621A3">
              <w:rPr>
                <w:sz w:val="24"/>
                <w:lang w:val="ru-RU"/>
              </w:rPr>
              <w:t>пространственной</w:t>
            </w:r>
            <w:r w:rsidRPr="00D621A3">
              <w:rPr>
                <w:spacing w:val="-10"/>
                <w:sz w:val="24"/>
                <w:lang w:val="ru-RU"/>
              </w:rPr>
              <w:t xml:space="preserve"> </w:t>
            </w:r>
            <w:r w:rsidRPr="00D621A3">
              <w:rPr>
                <w:spacing w:val="-4"/>
                <w:sz w:val="24"/>
                <w:lang w:val="ru-RU"/>
              </w:rPr>
              <w:t>среды</w:t>
            </w:r>
          </w:p>
        </w:tc>
        <w:tc>
          <w:tcPr>
            <w:tcW w:w="809" w:type="dxa"/>
          </w:tcPr>
          <w:p w:rsidR="00D621A3" w:rsidRPr="009702DA" w:rsidRDefault="00D621A3" w:rsidP="00D621A3">
            <w:pPr>
              <w:pStyle w:val="TableParagraph"/>
              <w:spacing w:line="267" w:lineRule="exact"/>
              <w:ind w:left="6"/>
              <w:jc w:val="center"/>
              <w:rPr>
                <w:sz w:val="24"/>
              </w:rPr>
            </w:pPr>
            <w:r w:rsidRPr="009702DA">
              <w:rPr>
                <w:spacing w:val="-5"/>
                <w:sz w:val="24"/>
              </w:rPr>
              <w:t>286</w:t>
            </w:r>
          </w:p>
        </w:tc>
      </w:tr>
    </w:tbl>
    <w:p w:rsidR="00D621A3" w:rsidRPr="009702DA" w:rsidRDefault="00D621A3" w:rsidP="00D621A3">
      <w:pPr>
        <w:spacing w:line="267" w:lineRule="exact"/>
        <w:jc w:val="center"/>
        <w:rPr>
          <w:sz w:val="24"/>
        </w:rPr>
        <w:sectPr w:rsidR="00D621A3" w:rsidRPr="009702DA">
          <w:type w:val="continuous"/>
          <w:pgSz w:w="11910" w:h="16840"/>
          <w:pgMar w:top="540" w:right="20" w:bottom="1180" w:left="580" w:header="0" w:footer="998" w:gutter="0"/>
          <w:cols w:space="720"/>
        </w:sect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6"/>
        <w:gridCol w:w="7891"/>
        <w:gridCol w:w="809"/>
      </w:tblGrid>
      <w:tr w:rsidR="00D621A3" w:rsidRPr="009702DA" w:rsidTr="00D621A3">
        <w:trPr>
          <w:trHeight w:val="550"/>
        </w:trPr>
        <w:tc>
          <w:tcPr>
            <w:tcW w:w="876" w:type="dxa"/>
          </w:tcPr>
          <w:p w:rsidR="00D621A3" w:rsidRPr="009702DA" w:rsidRDefault="00D621A3" w:rsidP="00D621A3">
            <w:pPr>
              <w:pStyle w:val="TableParagraph"/>
              <w:spacing w:line="271" w:lineRule="exact"/>
              <w:ind w:left="111"/>
              <w:rPr>
                <w:sz w:val="24"/>
              </w:rPr>
            </w:pPr>
            <w:r w:rsidRPr="009702DA">
              <w:rPr>
                <w:spacing w:val="-5"/>
                <w:sz w:val="24"/>
              </w:rPr>
              <w:lastRenderedPageBreak/>
              <w:t>3.5</w:t>
            </w:r>
          </w:p>
        </w:tc>
        <w:tc>
          <w:tcPr>
            <w:tcW w:w="7891" w:type="dxa"/>
          </w:tcPr>
          <w:p w:rsidR="00D621A3" w:rsidRPr="00D621A3" w:rsidRDefault="00D621A3" w:rsidP="00D621A3">
            <w:pPr>
              <w:pStyle w:val="TableParagraph"/>
              <w:spacing w:line="271" w:lineRule="exact"/>
              <w:ind w:left="123"/>
              <w:rPr>
                <w:sz w:val="24"/>
                <w:lang w:val="ru-RU"/>
              </w:rPr>
            </w:pPr>
            <w:r w:rsidRPr="00D621A3">
              <w:rPr>
                <w:sz w:val="24"/>
                <w:lang w:val="ru-RU"/>
              </w:rPr>
              <w:t>Описание</w:t>
            </w:r>
            <w:r w:rsidRPr="00D621A3">
              <w:rPr>
                <w:spacing w:val="-1"/>
                <w:sz w:val="24"/>
                <w:lang w:val="ru-RU"/>
              </w:rPr>
              <w:t xml:space="preserve"> </w:t>
            </w:r>
            <w:r w:rsidRPr="00D621A3">
              <w:rPr>
                <w:sz w:val="24"/>
                <w:lang w:val="ru-RU"/>
              </w:rPr>
              <w:t>психолого-педагогических</w:t>
            </w:r>
            <w:r w:rsidRPr="00D621A3">
              <w:rPr>
                <w:spacing w:val="-1"/>
                <w:sz w:val="24"/>
                <w:lang w:val="ru-RU"/>
              </w:rPr>
              <w:t xml:space="preserve"> </w:t>
            </w:r>
            <w:r w:rsidRPr="00D621A3">
              <w:rPr>
                <w:sz w:val="24"/>
                <w:lang w:val="ru-RU"/>
              </w:rPr>
              <w:t>и</w:t>
            </w:r>
            <w:r w:rsidRPr="00D621A3">
              <w:rPr>
                <w:spacing w:val="1"/>
                <w:sz w:val="24"/>
                <w:lang w:val="ru-RU"/>
              </w:rPr>
              <w:t xml:space="preserve"> </w:t>
            </w:r>
            <w:r w:rsidRPr="00D621A3">
              <w:rPr>
                <w:sz w:val="24"/>
                <w:lang w:val="ru-RU"/>
              </w:rPr>
              <w:t>кадровых</w:t>
            </w:r>
            <w:r w:rsidRPr="00D621A3">
              <w:rPr>
                <w:spacing w:val="-1"/>
                <w:sz w:val="24"/>
                <w:lang w:val="ru-RU"/>
              </w:rPr>
              <w:t xml:space="preserve"> </w:t>
            </w:r>
            <w:r w:rsidRPr="00D621A3">
              <w:rPr>
                <w:sz w:val="24"/>
                <w:lang w:val="ru-RU"/>
              </w:rPr>
              <w:t>условий</w:t>
            </w:r>
            <w:r w:rsidRPr="00D621A3">
              <w:rPr>
                <w:spacing w:val="5"/>
                <w:sz w:val="24"/>
                <w:lang w:val="ru-RU"/>
              </w:rPr>
              <w:t xml:space="preserve"> </w:t>
            </w:r>
            <w:r w:rsidRPr="00D621A3">
              <w:rPr>
                <w:spacing w:val="-2"/>
                <w:sz w:val="24"/>
                <w:lang w:val="ru-RU"/>
              </w:rPr>
              <w:t>реализации</w:t>
            </w:r>
          </w:p>
          <w:p w:rsidR="00D621A3" w:rsidRPr="009702DA" w:rsidRDefault="00D621A3" w:rsidP="00D621A3">
            <w:pPr>
              <w:pStyle w:val="TableParagraph"/>
              <w:spacing w:line="260" w:lineRule="exact"/>
              <w:ind w:left="111"/>
              <w:rPr>
                <w:sz w:val="24"/>
              </w:rPr>
            </w:pPr>
            <w:r w:rsidRPr="009702DA">
              <w:rPr>
                <w:spacing w:val="-2"/>
                <w:sz w:val="24"/>
              </w:rPr>
              <w:t>Программы</w:t>
            </w:r>
          </w:p>
        </w:tc>
        <w:tc>
          <w:tcPr>
            <w:tcW w:w="809" w:type="dxa"/>
          </w:tcPr>
          <w:p w:rsidR="00D621A3" w:rsidRPr="009702DA" w:rsidRDefault="00D621A3" w:rsidP="00D621A3">
            <w:pPr>
              <w:pStyle w:val="TableParagraph"/>
              <w:spacing w:line="267" w:lineRule="exact"/>
              <w:ind w:left="6"/>
              <w:jc w:val="center"/>
              <w:rPr>
                <w:sz w:val="24"/>
              </w:rPr>
            </w:pPr>
            <w:r w:rsidRPr="009702DA">
              <w:rPr>
                <w:spacing w:val="-5"/>
                <w:sz w:val="24"/>
              </w:rPr>
              <w:t>288</w:t>
            </w:r>
          </w:p>
        </w:tc>
      </w:tr>
      <w:tr w:rsidR="00D621A3" w:rsidRPr="009702DA" w:rsidTr="00D621A3">
        <w:trPr>
          <w:trHeight w:val="554"/>
        </w:trPr>
        <w:tc>
          <w:tcPr>
            <w:tcW w:w="876" w:type="dxa"/>
          </w:tcPr>
          <w:p w:rsidR="00D621A3" w:rsidRPr="009702DA" w:rsidRDefault="00D621A3" w:rsidP="00D621A3">
            <w:pPr>
              <w:pStyle w:val="TableParagraph"/>
              <w:spacing w:line="275" w:lineRule="exact"/>
              <w:ind w:left="111"/>
              <w:rPr>
                <w:sz w:val="24"/>
              </w:rPr>
            </w:pPr>
            <w:r w:rsidRPr="009702DA">
              <w:rPr>
                <w:spacing w:val="-5"/>
                <w:sz w:val="24"/>
              </w:rPr>
              <w:lastRenderedPageBreak/>
              <w:t>3.6</w:t>
            </w:r>
          </w:p>
        </w:tc>
        <w:tc>
          <w:tcPr>
            <w:tcW w:w="7891" w:type="dxa"/>
          </w:tcPr>
          <w:p w:rsidR="00D621A3" w:rsidRPr="00D621A3" w:rsidRDefault="00D621A3" w:rsidP="00D621A3">
            <w:pPr>
              <w:pStyle w:val="TableParagraph"/>
              <w:tabs>
                <w:tab w:val="left" w:pos="1389"/>
                <w:tab w:val="left" w:pos="3114"/>
                <w:tab w:val="left" w:pos="3722"/>
                <w:tab w:val="left" w:pos="5575"/>
                <w:tab w:val="left" w:pos="5931"/>
              </w:tabs>
              <w:spacing w:line="276" w:lineRule="exact"/>
              <w:ind w:left="111" w:right="106" w:firstLine="12"/>
              <w:rPr>
                <w:sz w:val="24"/>
                <w:lang w:val="ru-RU"/>
              </w:rPr>
            </w:pPr>
            <w:r w:rsidRPr="00D621A3">
              <w:rPr>
                <w:spacing w:val="-2"/>
                <w:sz w:val="24"/>
                <w:lang w:val="ru-RU"/>
              </w:rPr>
              <w:t>Перечень</w:t>
            </w:r>
            <w:r w:rsidRPr="00D621A3">
              <w:rPr>
                <w:sz w:val="24"/>
                <w:lang w:val="ru-RU"/>
              </w:rPr>
              <w:tab/>
            </w:r>
            <w:r w:rsidRPr="00D621A3">
              <w:rPr>
                <w:spacing w:val="-2"/>
                <w:sz w:val="24"/>
                <w:lang w:val="ru-RU"/>
              </w:rPr>
              <w:t>произведений</w:t>
            </w:r>
            <w:r w:rsidRPr="00D621A3">
              <w:rPr>
                <w:sz w:val="24"/>
                <w:lang w:val="ru-RU"/>
              </w:rPr>
              <w:tab/>
            </w:r>
            <w:r w:rsidRPr="00D621A3">
              <w:rPr>
                <w:spacing w:val="-4"/>
                <w:sz w:val="24"/>
                <w:lang w:val="ru-RU"/>
              </w:rPr>
              <w:t>для</w:t>
            </w:r>
            <w:r w:rsidRPr="00D621A3">
              <w:rPr>
                <w:sz w:val="24"/>
                <w:lang w:val="ru-RU"/>
              </w:rPr>
              <w:tab/>
            </w:r>
            <w:r w:rsidRPr="00D621A3">
              <w:rPr>
                <w:spacing w:val="-2"/>
                <w:sz w:val="24"/>
                <w:lang w:val="ru-RU"/>
              </w:rPr>
              <w:t>использования</w:t>
            </w:r>
            <w:r w:rsidRPr="00D621A3">
              <w:rPr>
                <w:sz w:val="24"/>
                <w:lang w:val="ru-RU"/>
              </w:rPr>
              <w:tab/>
            </w:r>
            <w:r w:rsidRPr="00D621A3">
              <w:rPr>
                <w:spacing w:val="-10"/>
                <w:sz w:val="24"/>
                <w:lang w:val="ru-RU"/>
              </w:rPr>
              <w:t>в</w:t>
            </w:r>
            <w:r w:rsidRPr="00D621A3">
              <w:rPr>
                <w:sz w:val="24"/>
                <w:lang w:val="ru-RU"/>
              </w:rPr>
              <w:tab/>
            </w:r>
            <w:r w:rsidRPr="00D621A3">
              <w:rPr>
                <w:spacing w:val="-2"/>
                <w:sz w:val="24"/>
                <w:lang w:val="ru-RU"/>
              </w:rPr>
              <w:t xml:space="preserve">образовательной </w:t>
            </w:r>
            <w:r w:rsidRPr="00D621A3">
              <w:rPr>
                <w:sz w:val="24"/>
                <w:lang w:val="ru-RU"/>
              </w:rPr>
              <w:t>работе в разных возрастных группах</w:t>
            </w:r>
          </w:p>
        </w:tc>
        <w:tc>
          <w:tcPr>
            <w:tcW w:w="809" w:type="dxa"/>
          </w:tcPr>
          <w:p w:rsidR="00D621A3" w:rsidRPr="009702DA" w:rsidRDefault="00D621A3" w:rsidP="00D621A3">
            <w:pPr>
              <w:pStyle w:val="TableParagraph"/>
              <w:spacing w:line="271" w:lineRule="exact"/>
              <w:ind w:left="6"/>
              <w:jc w:val="center"/>
              <w:rPr>
                <w:sz w:val="24"/>
              </w:rPr>
            </w:pPr>
            <w:r w:rsidRPr="009702DA">
              <w:rPr>
                <w:spacing w:val="-5"/>
                <w:sz w:val="24"/>
              </w:rPr>
              <w:t>290</w:t>
            </w:r>
          </w:p>
        </w:tc>
      </w:tr>
      <w:tr w:rsidR="00D621A3" w:rsidRPr="009702DA" w:rsidTr="00D621A3">
        <w:trPr>
          <w:trHeight w:val="274"/>
        </w:trPr>
        <w:tc>
          <w:tcPr>
            <w:tcW w:w="876" w:type="dxa"/>
          </w:tcPr>
          <w:p w:rsidR="00D621A3" w:rsidRPr="009702DA" w:rsidRDefault="00D621A3" w:rsidP="00D621A3">
            <w:pPr>
              <w:pStyle w:val="TableParagraph"/>
              <w:spacing w:line="254" w:lineRule="exact"/>
              <w:ind w:left="111"/>
              <w:rPr>
                <w:sz w:val="24"/>
              </w:rPr>
            </w:pPr>
            <w:r w:rsidRPr="009702DA">
              <w:rPr>
                <w:spacing w:val="-2"/>
                <w:sz w:val="24"/>
              </w:rPr>
              <w:t>3.6.1</w:t>
            </w:r>
          </w:p>
        </w:tc>
        <w:tc>
          <w:tcPr>
            <w:tcW w:w="7891" w:type="dxa"/>
          </w:tcPr>
          <w:p w:rsidR="00D621A3" w:rsidRPr="009702DA" w:rsidRDefault="00D621A3" w:rsidP="00D621A3">
            <w:pPr>
              <w:pStyle w:val="TableParagraph"/>
              <w:spacing w:line="254" w:lineRule="exact"/>
              <w:ind w:left="123"/>
              <w:rPr>
                <w:sz w:val="24"/>
              </w:rPr>
            </w:pPr>
            <w:r w:rsidRPr="009702DA">
              <w:rPr>
                <w:sz w:val="24"/>
              </w:rPr>
              <w:t>Перечень</w:t>
            </w:r>
            <w:r w:rsidRPr="009702DA">
              <w:rPr>
                <w:spacing w:val="-8"/>
                <w:sz w:val="24"/>
              </w:rPr>
              <w:t xml:space="preserve"> </w:t>
            </w:r>
            <w:r w:rsidRPr="009702DA">
              <w:rPr>
                <w:sz w:val="24"/>
              </w:rPr>
              <w:t>художественной</w:t>
            </w:r>
            <w:r w:rsidRPr="009702DA">
              <w:rPr>
                <w:spacing w:val="-6"/>
                <w:sz w:val="24"/>
              </w:rPr>
              <w:t xml:space="preserve"> </w:t>
            </w:r>
            <w:r w:rsidRPr="009702DA">
              <w:rPr>
                <w:spacing w:val="-2"/>
                <w:sz w:val="24"/>
              </w:rPr>
              <w:t>литературы</w:t>
            </w:r>
          </w:p>
        </w:tc>
        <w:tc>
          <w:tcPr>
            <w:tcW w:w="809" w:type="dxa"/>
          </w:tcPr>
          <w:p w:rsidR="00D621A3" w:rsidRPr="009702DA" w:rsidRDefault="00D621A3" w:rsidP="00D621A3">
            <w:pPr>
              <w:pStyle w:val="TableParagraph"/>
              <w:spacing w:line="254" w:lineRule="exact"/>
              <w:ind w:left="6"/>
              <w:jc w:val="center"/>
              <w:rPr>
                <w:sz w:val="24"/>
              </w:rPr>
            </w:pPr>
            <w:r w:rsidRPr="009702DA">
              <w:rPr>
                <w:spacing w:val="-5"/>
                <w:sz w:val="24"/>
              </w:rPr>
              <w:t>290</w:t>
            </w:r>
          </w:p>
        </w:tc>
      </w:tr>
      <w:tr w:rsidR="00D621A3" w:rsidRPr="009702DA" w:rsidTr="00D621A3">
        <w:trPr>
          <w:trHeight w:val="277"/>
        </w:trPr>
        <w:tc>
          <w:tcPr>
            <w:tcW w:w="876" w:type="dxa"/>
          </w:tcPr>
          <w:p w:rsidR="00D621A3" w:rsidRPr="009702DA" w:rsidRDefault="00D621A3" w:rsidP="00D621A3">
            <w:pPr>
              <w:pStyle w:val="TableParagraph"/>
              <w:spacing w:line="258" w:lineRule="exact"/>
              <w:ind w:left="111"/>
              <w:rPr>
                <w:sz w:val="24"/>
              </w:rPr>
            </w:pPr>
            <w:r w:rsidRPr="009702DA">
              <w:rPr>
                <w:spacing w:val="-2"/>
                <w:sz w:val="24"/>
              </w:rPr>
              <w:t>3.6.2</w:t>
            </w:r>
          </w:p>
        </w:tc>
        <w:tc>
          <w:tcPr>
            <w:tcW w:w="7891" w:type="dxa"/>
          </w:tcPr>
          <w:p w:rsidR="00D621A3" w:rsidRPr="009702DA" w:rsidRDefault="00D621A3" w:rsidP="00D621A3">
            <w:pPr>
              <w:pStyle w:val="TableParagraph"/>
              <w:spacing w:line="258" w:lineRule="exact"/>
              <w:ind w:left="123"/>
              <w:rPr>
                <w:sz w:val="24"/>
              </w:rPr>
            </w:pPr>
            <w:r w:rsidRPr="009702DA">
              <w:rPr>
                <w:sz w:val="24"/>
              </w:rPr>
              <w:t>Перечень</w:t>
            </w:r>
            <w:r w:rsidRPr="009702DA">
              <w:rPr>
                <w:spacing w:val="-9"/>
                <w:sz w:val="24"/>
              </w:rPr>
              <w:t xml:space="preserve"> </w:t>
            </w:r>
            <w:r w:rsidRPr="009702DA">
              <w:rPr>
                <w:sz w:val="24"/>
              </w:rPr>
              <w:t>музыкальных</w:t>
            </w:r>
            <w:r w:rsidRPr="009702DA">
              <w:rPr>
                <w:spacing w:val="-7"/>
                <w:sz w:val="24"/>
              </w:rPr>
              <w:t xml:space="preserve"> </w:t>
            </w:r>
            <w:r w:rsidRPr="009702DA">
              <w:rPr>
                <w:spacing w:val="-2"/>
                <w:sz w:val="24"/>
              </w:rPr>
              <w:t>произведений</w:t>
            </w:r>
          </w:p>
        </w:tc>
        <w:tc>
          <w:tcPr>
            <w:tcW w:w="809" w:type="dxa"/>
          </w:tcPr>
          <w:p w:rsidR="00D621A3" w:rsidRPr="009702DA" w:rsidRDefault="00D621A3" w:rsidP="00D621A3">
            <w:pPr>
              <w:pStyle w:val="TableParagraph"/>
              <w:spacing w:line="258" w:lineRule="exact"/>
              <w:ind w:left="6"/>
              <w:jc w:val="center"/>
              <w:rPr>
                <w:sz w:val="24"/>
              </w:rPr>
            </w:pPr>
            <w:r w:rsidRPr="009702DA">
              <w:rPr>
                <w:spacing w:val="-5"/>
                <w:sz w:val="24"/>
              </w:rPr>
              <w:t>296</w:t>
            </w:r>
          </w:p>
        </w:tc>
      </w:tr>
      <w:tr w:rsidR="00D621A3" w:rsidRPr="009702DA" w:rsidTr="00D621A3">
        <w:trPr>
          <w:trHeight w:val="273"/>
        </w:trPr>
        <w:tc>
          <w:tcPr>
            <w:tcW w:w="876" w:type="dxa"/>
          </w:tcPr>
          <w:p w:rsidR="00D621A3" w:rsidRPr="009702DA" w:rsidRDefault="00D621A3" w:rsidP="00D621A3">
            <w:pPr>
              <w:pStyle w:val="TableParagraph"/>
              <w:spacing w:line="254" w:lineRule="exact"/>
              <w:ind w:left="111"/>
              <w:rPr>
                <w:sz w:val="24"/>
              </w:rPr>
            </w:pPr>
            <w:r w:rsidRPr="009702DA">
              <w:rPr>
                <w:spacing w:val="-2"/>
                <w:sz w:val="24"/>
              </w:rPr>
              <w:t>3.6.3</w:t>
            </w:r>
          </w:p>
        </w:tc>
        <w:tc>
          <w:tcPr>
            <w:tcW w:w="7891" w:type="dxa"/>
          </w:tcPr>
          <w:p w:rsidR="00D621A3" w:rsidRPr="009702DA" w:rsidRDefault="00D621A3" w:rsidP="00D621A3">
            <w:pPr>
              <w:pStyle w:val="TableParagraph"/>
              <w:spacing w:line="254" w:lineRule="exact"/>
              <w:ind w:left="123"/>
              <w:rPr>
                <w:sz w:val="24"/>
              </w:rPr>
            </w:pPr>
            <w:r w:rsidRPr="009702DA">
              <w:rPr>
                <w:sz w:val="24"/>
              </w:rPr>
              <w:t>Перечень</w:t>
            </w:r>
            <w:r w:rsidRPr="009702DA">
              <w:rPr>
                <w:spacing w:val="-8"/>
                <w:sz w:val="24"/>
              </w:rPr>
              <w:t xml:space="preserve"> </w:t>
            </w:r>
            <w:r w:rsidRPr="009702DA">
              <w:rPr>
                <w:sz w:val="24"/>
              </w:rPr>
              <w:t>произведений</w:t>
            </w:r>
            <w:r w:rsidRPr="009702DA">
              <w:rPr>
                <w:spacing w:val="-7"/>
                <w:sz w:val="24"/>
              </w:rPr>
              <w:t xml:space="preserve"> </w:t>
            </w:r>
            <w:r w:rsidRPr="009702DA">
              <w:rPr>
                <w:sz w:val="24"/>
              </w:rPr>
              <w:t>изобразительного</w:t>
            </w:r>
            <w:r w:rsidRPr="009702DA">
              <w:rPr>
                <w:spacing w:val="-6"/>
                <w:sz w:val="24"/>
              </w:rPr>
              <w:t xml:space="preserve"> </w:t>
            </w:r>
            <w:r w:rsidRPr="009702DA">
              <w:rPr>
                <w:spacing w:val="-2"/>
                <w:sz w:val="24"/>
              </w:rPr>
              <w:t>искусства</w:t>
            </w:r>
          </w:p>
        </w:tc>
        <w:tc>
          <w:tcPr>
            <w:tcW w:w="809" w:type="dxa"/>
          </w:tcPr>
          <w:p w:rsidR="00D621A3" w:rsidRPr="009702DA" w:rsidRDefault="00D621A3" w:rsidP="00D621A3">
            <w:pPr>
              <w:pStyle w:val="TableParagraph"/>
              <w:spacing w:line="254" w:lineRule="exact"/>
              <w:ind w:left="6"/>
              <w:jc w:val="center"/>
              <w:rPr>
                <w:sz w:val="24"/>
              </w:rPr>
            </w:pPr>
            <w:r w:rsidRPr="009702DA">
              <w:rPr>
                <w:spacing w:val="-5"/>
                <w:sz w:val="24"/>
              </w:rPr>
              <w:t>305</w:t>
            </w:r>
          </w:p>
        </w:tc>
      </w:tr>
      <w:tr w:rsidR="00D621A3" w:rsidRPr="009702DA" w:rsidTr="00D621A3">
        <w:trPr>
          <w:trHeight w:val="277"/>
        </w:trPr>
        <w:tc>
          <w:tcPr>
            <w:tcW w:w="876" w:type="dxa"/>
          </w:tcPr>
          <w:p w:rsidR="00D621A3" w:rsidRPr="009702DA" w:rsidRDefault="00D621A3" w:rsidP="00D621A3">
            <w:pPr>
              <w:pStyle w:val="TableParagraph"/>
              <w:spacing w:line="258" w:lineRule="exact"/>
              <w:ind w:left="111"/>
              <w:rPr>
                <w:sz w:val="24"/>
              </w:rPr>
            </w:pPr>
            <w:r w:rsidRPr="009702DA">
              <w:rPr>
                <w:spacing w:val="-2"/>
                <w:sz w:val="24"/>
              </w:rPr>
              <w:t>3.6.4</w:t>
            </w:r>
          </w:p>
        </w:tc>
        <w:tc>
          <w:tcPr>
            <w:tcW w:w="7891" w:type="dxa"/>
          </w:tcPr>
          <w:p w:rsidR="00D621A3" w:rsidRPr="00D621A3" w:rsidRDefault="00D621A3" w:rsidP="00D621A3">
            <w:pPr>
              <w:pStyle w:val="TableParagraph"/>
              <w:spacing w:line="258" w:lineRule="exact"/>
              <w:ind w:left="123"/>
              <w:rPr>
                <w:sz w:val="24"/>
                <w:lang w:val="ru-RU"/>
              </w:rPr>
            </w:pPr>
            <w:r w:rsidRPr="00D621A3">
              <w:rPr>
                <w:sz w:val="24"/>
                <w:lang w:val="ru-RU"/>
              </w:rPr>
              <w:t>Перечень</w:t>
            </w:r>
            <w:r w:rsidRPr="00D621A3">
              <w:rPr>
                <w:spacing w:val="-6"/>
                <w:sz w:val="24"/>
                <w:lang w:val="ru-RU"/>
              </w:rPr>
              <w:t xml:space="preserve"> </w:t>
            </w:r>
            <w:r w:rsidRPr="00D621A3">
              <w:rPr>
                <w:sz w:val="24"/>
                <w:lang w:val="ru-RU"/>
              </w:rPr>
              <w:t>анимационных</w:t>
            </w:r>
            <w:r w:rsidRPr="00D621A3">
              <w:rPr>
                <w:spacing w:val="-4"/>
                <w:sz w:val="24"/>
                <w:lang w:val="ru-RU"/>
              </w:rPr>
              <w:t xml:space="preserve"> </w:t>
            </w:r>
            <w:r w:rsidRPr="00D621A3">
              <w:rPr>
                <w:sz w:val="24"/>
                <w:lang w:val="ru-RU"/>
              </w:rPr>
              <w:t>произведений</w:t>
            </w:r>
            <w:r w:rsidRPr="00D621A3">
              <w:rPr>
                <w:spacing w:val="-5"/>
                <w:sz w:val="24"/>
                <w:lang w:val="ru-RU"/>
              </w:rPr>
              <w:t xml:space="preserve"> </w:t>
            </w:r>
            <w:r w:rsidRPr="00D621A3">
              <w:rPr>
                <w:sz w:val="24"/>
                <w:lang w:val="ru-RU"/>
              </w:rPr>
              <w:t>для</w:t>
            </w:r>
            <w:r w:rsidRPr="00D621A3">
              <w:rPr>
                <w:spacing w:val="-3"/>
                <w:sz w:val="24"/>
                <w:lang w:val="ru-RU"/>
              </w:rPr>
              <w:t xml:space="preserve"> </w:t>
            </w:r>
            <w:r w:rsidRPr="00D621A3">
              <w:rPr>
                <w:sz w:val="24"/>
                <w:lang w:val="ru-RU"/>
              </w:rPr>
              <w:t>семейного</w:t>
            </w:r>
            <w:r w:rsidRPr="00D621A3">
              <w:rPr>
                <w:spacing w:val="-3"/>
                <w:sz w:val="24"/>
                <w:lang w:val="ru-RU"/>
              </w:rPr>
              <w:t xml:space="preserve"> </w:t>
            </w:r>
            <w:r w:rsidRPr="00D621A3">
              <w:rPr>
                <w:spacing w:val="-2"/>
                <w:sz w:val="24"/>
                <w:lang w:val="ru-RU"/>
              </w:rPr>
              <w:t>просмотра</w:t>
            </w:r>
          </w:p>
        </w:tc>
        <w:tc>
          <w:tcPr>
            <w:tcW w:w="809" w:type="dxa"/>
          </w:tcPr>
          <w:p w:rsidR="00D621A3" w:rsidRPr="009702DA" w:rsidRDefault="00D621A3" w:rsidP="00D621A3">
            <w:pPr>
              <w:pStyle w:val="TableParagraph"/>
              <w:spacing w:line="258" w:lineRule="exact"/>
              <w:ind w:left="6"/>
              <w:jc w:val="center"/>
              <w:rPr>
                <w:sz w:val="24"/>
              </w:rPr>
            </w:pPr>
            <w:r w:rsidRPr="009702DA">
              <w:rPr>
                <w:spacing w:val="-5"/>
                <w:sz w:val="24"/>
              </w:rPr>
              <w:t>306</w:t>
            </w:r>
          </w:p>
        </w:tc>
      </w:tr>
      <w:tr w:rsidR="00D621A3" w:rsidRPr="009702DA" w:rsidTr="00D621A3">
        <w:trPr>
          <w:trHeight w:val="273"/>
        </w:trPr>
        <w:tc>
          <w:tcPr>
            <w:tcW w:w="876" w:type="dxa"/>
          </w:tcPr>
          <w:p w:rsidR="00D621A3" w:rsidRPr="009702DA" w:rsidRDefault="00D621A3" w:rsidP="00D621A3">
            <w:pPr>
              <w:pStyle w:val="TableParagraph"/>
              <w:spacing w:line="254" w:lineRule="exact"/>
              <w:ind w:left="111"/>
              <w:rPr>
                <w:sz w:val="24"/>
              </w:rPr>
            </w:pPr>
            <w:r w:rsidRPr="009702DA">
              <w:rPr>
                <w:spacing w:val="-5"/>
                <w:sz w:val="24"/>
              </w:rPr>
              <w:t>3.7</w:t>
            </w:r>
          </w:p>
        </w:tc>
        <w:tc>
          <w:tcPr>
            <w:tcW w:w="7891" w:type="dxa"/>
          </w:tcPr>
          <w:p w:rsidR="00D621A3" w:rsidRPr="009702DA" w:rsidRDefault="00D621A3" w:rsidP="00D621A3">
            <w:pPr>
              <w:pStyle w:val="TableParagraph"/>
              <w:spacing w:line="254" w:lineRule="exact"/>
              <w:ind w:left="123"/>
              <w:rPr>
                <w:sz w:val="24"/>
              </w:rPr>
            </w:pPr>
            <w:r w:rsidRPr="009702DA">
              <w:rPr>
                <w:sz w:val="24"/>
              </w:rPr>
              <w:t>Календарный</w:t>
            </w:r>
            <w:r w:rsidRPr="009702DA">
              <w:rPr>
                <w:spacing w:val="-5"/>
                <w:sz w:val="24"/>
              </w:rPr>
              <w:t xml:space="preserve"> </w:t>
            </w:r>
            <w:r w:rsidRPr="009702DA">
              <w:rPr>
                <w:sz w:val="24"/>
              </w:rPr>
              <w:t>план</w:t>
            </w:r>
            <w:r w:rsidRPr="009702DA">
              <w:rPr>
                <w:spacing w:val="-6"/>
                <w:sz w:val="24"/>
              </w:rPr>
              <w:t xml:space="preserve"> </w:t>
            </w:r>
            <w:r w:rsidRPr="009702DA">
              <w:rPr>
                <w:sz w:val="24"/>
              </w:rPr>
              <w:t>воспитательной</w:t>
            </w:r>
            <w:r w:rsidRPr="009702DA">
              <w:rPr>
                <w:spacing w:val="-9"/>
                <w:sz w:val="24"/>
              </w:rPr>
              <w:t xml:space="preserve"> </w:t>
            </w:r>
            <w:r w:rsidRPr="009702DA">
              <w:rPr>
                <w:spacing w:val="-2"/>
                <w:sz w:val="24"/>
              </w:rPr>
              <w:t>работы</w:t>
            </w:r>
          </w:p>
        </w:tc>
        <w:tc>
          <w:tcPr>
            <w:tcW w:w="809" w:type="dxa"/>
          </w:tcPr>
          <w:p w:rsidR="00D621A3" w:rsidRPr="009702DA" w:rsidRDefault="00D621A3" w:rsidP="00D621A3">
            <w:pPr>
              <w:pStyle w:val="TableParagraph"/>
              <w:spacing w:line="254" w:lineRule="exact"/>
              <w:ind w:left="6"/>
              <w:jc w:val="center"/>
              <w:rPr>
                <w:sz w:val="24"/>
              </w:rPr>
            </w:pPr>
            <w:r w:rsidRPr="009702DA">
              <w:rPr>
                <w:spacing w:val="-5"/>
                <w:sz w:val="24"/>
              </w:rPr>
              <w:t>309</w:t>
            </w:r>
          </w:p>
        </w:tc>
      </w:tr>
      <w:tr w:rsidR="00D621A3" w:rsidRPr="009702DA" w:rsidTr="00D621A3">
        <w:trPr>
          <w:trHeight w:val="554"/>
        </w:trPr>
        <w:tc>
          <w:tcPr>
            <w:tcW w:w="876" w:type="dxa"/>
          </w:tcPr>
          <w:p w:rsidR="00D621A3" w:rsidRPr="009702DA" w:rsidRDefault="00D621A3" w:rsidP="00D621A3">
            <w:pPr>
              <w:pStyle w:val="TableParagraph"/>
              <w:spacing w:line="275" w:lineRule="exact"/>
              <w:ind w:left="111"/>
              <w:rPr>
                <w:sz w:val="24"/>
              </w:rPr>
            </w:pPr>
            <w:r w:rsidRPr="009702DA">
              <w:rPr>
                <w:spacing w:val="-5"/>
                <w:sz w:val="24"/>
              </w:rPr>
              <w:t>3.8</w:t>
            </w:r>
          </w:p>
        </w:tc>
        <w:tc>
          <w:tcPr>
            <w:tcW w:w="7891" w:type="dxa"/>
          </w:tcPr>
          <w:p w:rsidR="00D621A3" w:rsidRPr="00D621A3" w:rsidRDefault="00D621A3" w:rsidP="00D621A3">
            <w:pPr>
              <w:pStyle w:val="TableParagraph"/>
              <w:tabs>
                <w:tab w:val="left" w:pos="2364"/>
                <w:tab w:val="left" w:pos="3424"/>
                <w:tab w:val="left" w:pos="5091"/>
                <w:tab w:val="left" w:pos="6414"/>
              </w:tabs>
              <w:spacing w:line="276" w:lineRule="exact"/>
              <w:ind w:left="111" w:right="96"/>
              <w:rPr>
                <w:sz w:val="24"/>
                <w:lang w:val="ru-RU"/>
              </w:rPr>
            </w:pPr>
            <w:r w:rsidRPr="00D621A3">
              <w:rPr>
                <w:spacing w:val="-2"/>
                <w:sz w:val="24"/>
                <w:lang w:val="ru-RU"/>
              </w:rPr>
              <w:t>Дополнительный</w:t>
            </w:r>
            <w:r w:rsidRPr="00D621A3">
              <w:rPr>
                <w:sz w:val="24"/>
                <w:lang w:val="ru-RU"/>
              </w:rPr>
              <w:tab/>
            </w:r>
            <w:r w:rsidRPr="00D621A3">
              <w:rPr>
                <w:spacing w:val="-2"/>
                <w:sz w:val="24"/>
                <w:lang w:val="ru-RU"/>
              </w:rPr>
              <w:t>раздел</w:t>
            </w:r>
            <w:r w:rsidRPr="00D621A3">
              <w:rPr>
                <w:sz w:val="24"/>
                <w:lang w:val="ru-RU"/>
              </w:rPr>
              <w:tab/>
            </w:r>
            <w:r w:rsidRPr="00D621A3">
              <w:rPr>
                <w:spacing w:val="-2"/>
                <w:sz w:val="24"/>
                <w:lang w:val="ru-RU"/>
              </w:rPr>
              <w:t>Программы</w:t>
            </w:r>
            <w:r w:rsidRPr="00D621A3">
              <w:rPr>
                <w:sz w:val="24"/>
                <w:lang w:val="ru-RU"/>
              </w:rPr>
              <w:tab/>
            </w:r>
            <w:r w:rsidRPr="00D621A3">
              <w:rPr>
                <w:spacing w:val="-2"/>
                <w:sz w:val="24"/>
                <w:lang w:val="ru-RU"/>
              </w:rPr>
              <w:t>(краткая</w:t>
            </w:r>
            <w:r w:rsidRPr="00D621A3">
              <w:rPr>
                <w:sz w:val="24"/>
                <w:lang w:val="ru-RU"/>
              </w:rPr>
              <w:tab/>
            </w:r>
            <w:r w:rsidRPr="00D621A3">
              <w:rPr>
                <w:spacing w:val="-2"/>
                <w:sz w:val="24"/>
                <w:lang w:val="ru-RU"/>
              </w:rPr>
              <w:t>презентация Программы)</w:t>
            </w:r>
          </w:p>
        </w:tc>
        <w:tc>
          <w:tcPr>
            <w:tcW w:w="809" w:type="dxa"/>
          </w:tcPr>
          <w:p w:rsidR="00D621A3" w:rsidRPr="009702DA" w:rsidRDefault="00D621A3" w:rsidP="00D621A3">
            <w:pPr>
              <w:pStyle w:val="TableParagraph"/>
              <w:spacing w:line="271" w:lineRule="exact"/>
              <w:ind w:left="6"/>
              <w:jc w:val="center"/>
              <w:rPr>
                <w:sz w:val="24"/>
              </w:rPr>
            </w:pPr>
            <w:r w:rsidRPr="009702DA">
              <w:rPr>
                <w:spacing w:val="-5"/>
                <w:sz w:val="24"/>
              </w:rPr>
              <w:t>325</w:t>
            </w:r>
          </w:p>
        </w:tc>
      </w:tr>
      <w:tr w:rsidR="00D621A3" w:rsidRPr="009702DA" w:rsidTr="00D621A3">
        <w:trPr>
          <w:trHeight w:val="550"/>
        </w:trPr>
        <w:tc>
          <w:tcPr>
            <w:tcW w:w="876" w:type="dxa"/>
          </w:tcPr>
          <w:p w:rsidR="00D621A3" w:rsidRPr="009702DA" w:rsidRDefault="00D621A3" w:rsidP="00D621A3">
            <w:pPr>
              <w:pStyle w:val="TableParagraph"/>
              <w:spacing w:line="267" w:lineRule="exact"/>
              <w:ind w:left="111"/>
              <w:rPr>
                <w:sz w:val="24"/>
              </w:rPr>
            </w:pPr>
            <w:r w:rsidRPr="009702DA">
              <w:rPr>
                <w:spacing w:val="-2"/>
                <w:sz w:val="24"/>
              </w:rPr>
              <w:t>3.8.1</w:t>
            </w:r>
          </w:p>
        </w:tc>
        <w:tc>
          <w:tcPr>
            <w:tcW w:w="7891" w:type="dxa"/>
          </w:tcPr>
          <w:p w:rsidR="00D621A3" w:rsidRPr="00D621A3" w:rsidRDefault="00D621A3" w:rsidP="00D621A3">
            <w:pPr>
              <w:pStyle w:val="TableParagraph"/>
              <w:tabs>
                <w:tab w:val="left" w:pos="1546"/>
                <w:tab w:val="left" w:pos="1889"/>
                <w:tab w:val="left" w:pos="2629"/>
                <w:tab w:val="left" w:pos="3876"/>
                <w:tab w:val="left" w:pos="4719"/>
                <w:tab w:val="left" w:pos="5171"/>
                <w:tab w:val="left" w:pos="6247"/>
              </w:tabs>
              <w:spacing w:line="267" w:lineRule="exact"/>
              <w:ind w:left="123"/>
              <w:rPr>
                <w:sz w:val="24"/>
                <w:lang w:val="ru-RU"/>
              </w:rPr>
            </w:pPr>
            <w:r w:rsidRPr="00D621A3">
              <w:rPr>
                <w:spacing w:val="-2"/>
                <w:sz w:val="24"/>
                <w:lang w:val="ru-RU"/>
              </w:rPr>
              <w:t>Возрастные</w:t>
            </w:r>
            <w:r w:rsidRPr="00D621A3">
              <w:rPr>
                <w:sz w:val="24"/>
                <w:lang w:val="ru-RU"/>
              </w:rPr>
              <w:tab/>
            </w:r>
            <w:r w:rsidRPr="00D621A3">
              <w:rPr>
                <w:spacing w:val="-10"/>
                <w:sz w:val="24"/>
                <w:lang w:val="ru-RU"/>
              </w:rPr>
              <w:t>и</w:t>
            </w:r>
            <w:r w:rsidRPr="00D621A3">
              <w:rPr>
                <w:sz w:val="24"/>
                <w:lang w:val="ru-RU"/>
              </w:rPr>
              <w:tab/>
            </w:r>
            <w:r w:rsidRPr="00D621A3">
              <w:rPr>
                <w:spacing w:val="-4"/>
                <w:sz w:val="24"/>
                <w:lang w:val="ru-RU"/>
              </w:rPr>
              <w:t>иные</w:t>
            </w:r>
            <w:r w:rsidRPr="00D621A3">
              <w:rPr>
                <w:sz w:val="24"/>
                <w:lang w:val="ru-RU"/>
              </w:rPr>
              <w:tab/>
            </w:r>
            <w:r w:rsidRPr="00D621A3">
              <w:rPr>
                <w:spacing w:val="-2"/>
                <w:sz w:val="24"/>
                <w:lang w:val="ru-RU"/>
              </w:rPr>
              <w:t>категории</w:t>
            </w:r>
            <w:r w:rsidRPr="00D621A3">
              <w:rPr>
                <w:sz w:val="24"/>
                <w:lang w:val="ru-RU"/>
              </w:rPr>
              <w:tab/>
            </w:r>
            <w:r w:rsidRPr="00D621A3">
              <w:rPr>
                <w:spacing w:val="-2"/>
                <w:sz w:val="24"/>
                <w:lang w:val="ru-RU"/>
              </w:rPr>
              <w:t>детей,</w:t>
            </w:r>
            <w:r w:rsidRPr="00D621A3">
              <w:rPr>
                <w:sz w:val="24"/>
                <w:lang w:val="ru-RU"/>
              </w:rPr>
              <w:tab/>
            </w:r>
            <w:r w:rsidRPr="00D621A3">
              <w:rPr>
                <w:spacing w:val="-5"/>
                <w:sz w:val="24"/>
                <w:lang w:val="ru-RU"/>
              </w:rPr>
              <w:t>на</w:t>
            </w:r>
            <w:r w:rsidRPr="00D621A3">
              <w:rPr>
                <w:sz w:val="24"/>
                <w:lang w:val="ru-RU"/>
              </w:rPr>
              <w:tab/>
            </w:r>
            <w:r w:rsidRPr="00D621A3">
              <w:rPr>
                <w:spacing w:val="-2"/>
                <w:sz w:val="24"/>
                <w:lang w:val="ru-RU"/>
              </w:rPr>
              <w:t>которых</w:t>
            </w:r>
            <w:r w:rsidRPr="00D621A3">
              <w:rPr>
                <w:sz w:val="24"/>
                <w:lang w:val="ru-RU"/>
              </w:rPr>
              <w:tab/>
            </w:r>
            <w:r w:rsidRPr="00D621A3">
              <w:rPr>
                <w:spacing w:val="-2"/>
                <w:sz w:val="24"/>
                <w:lang w:val="ru-RU"/>
              </w:rPr>
              <w:t>ориентирована</w:t>
            </w:r>
          </w:p>
          <w:p w:rsidR="00D621A3" w:rsidRPr="009702DA" w:rsidRDefault="00D621A3" w:rsidP="00D621A3">
            <w:pPr>
              <w:pStyle w:val="TableParagraph"/>
              <w:spacing w:line="263" w:lineRule="exact"/>
              <w:ind w:left="111"/>
              <w:rPr>
                <w:sz w:val="24"/>
              </w:rPr>
            </w:pPr>
            <w:r w:rsidRPr="009702DA">
              <w:rPr>
                <w:spacing w:val="-2"/>
                <w:sz w:val="24"/>
              </w:rPr>
              <w:t>Программа</w:t>
            </w:r>
          </w:p>
        </w:tc>
        <w:tc>
          <w:tcPr>
            <w:tcW w:w="809" w:type="dxa"/>
          </w:tcPr>
          <w:p w:rsidR="00D621A3" w:rsidRPr="009702DA" w:rsidRDefault="00D621A3" w:rsidP="00D621A3">
            <w:pPr>
              <w:pStyle w:val="TableParagraph"/>
              <w:spacing w:line="267" w:lineRule="exact"/>
              <w:ind w:left="6"/>
              <w:jc w:val="center"/>
              <w:rPr>
                <w:sz w:val="24"/>
              </w:rPr>
            </w:pPr>
            <w:r w:rsidRPr="009702DA">
              <w:rPr>
                <w:spacing w:val="-5"/>
                <w:sz w:val="24"/>
              </w:rPr>
              <w:t>325</w:t>
            </w:r>
          </w:p>
        </w:tc>
      </w:tr>
      <w:tr w:rsidR="00D621A3" w:rsidRPr="009702DA" w:rsidTr="00D621A3">
        <w:trPr>
          <w:trHeight w:val="278"/>
        </w:trPr>
        <w:tc>
          <w:tcPr>
            <w:tcW w:w="876" w:type="dxa"/>
          </w:tcPr>
          <w:p w:rsidR="00D621A3" w:rsidRPr="009702DA" w:rsidRDefault="00D621A3" w:rsidP="00D621A3">
            <w:pPr>
              <w:pStyle w:val="TableParagraph"/>
              <w:spacing w:line="258" w:lineRule="exact"/>
              <w:ind w:left="111"/>
              <w:rPr>
                <w:sz w:val="24"/>
              </w:rPr>
            </w:pPr>
            <w:r w:rsidRPr="009702DA">
              <w:rPr>
                <w:spacing w:val="-2"/>
                <w:sz w:val="24"/>
              </w:rPr>
              <w:t>3.8.2</w:t>
            </w:r>
          </w:p>
        </w:tc>
        <w:tc>
          <w:tcPr>
            <w:tcW w:w="7891" w:type="dxa"/>
          </w:tcPr>
          <w:p w:rsidR="00D621A3" w:rsidRPr="009702DA" w:rsidRDefault="00D621A3" w:rsidP="00D621A3">
            <w:pPr>
              <w:pStyle w:val="TableParagraph"/>
              <w:spacing w:line="258" w:lineRule="exact"/>
              <w:ind w:left="123"/>
              <w:rPr>
                <w:sz w:val="24"/>
              </w:rPr>
            </w:pPr>
            <w:r w:rsidRPr="009702DA">
              <w:rPr>
                <w:sz w:val="24"/>
              </w:rPr>
              <w:t>Ссылка</w:t>
            </w:r>
            <w:r w:rsidRPr="009702DA">
              <w:rPr>
                <w:spacing w:val="-5"/>
                <w:sz w:val="24"/>
              </w:rPr>
              <w:t xml:space="preserve"> </w:t>
            </w:r>
            <w:r w:rsidRPr="009702DA">
              <w:rPr>
                <w:sz w:val="24"/>
              </w:rPr>
              <w:t>на</w:t>
            </w:r>
            <w:r w:rsidRPr="009702DA">
              <w:rPr>
                <w:spacing w:val="-4"/>
                <w:sz w:val="24"/>
              </w:rPr>
              <w:t xml:space="preserve"> </w:t>
            </w:r>
            <w:r w:rsidRPr="009702DA">
              <w:rPr>
                <w:sz w:val="24"/>
              </w:rPr>
              <w:t>федеральную</w:t>
            </w:r>
            <w:r w:rsidRPr="009702DA">
              <w:rPr>
                <w:spacing w:val="-4"/>
                <w:sz w:val="24"/>
              </w:rPr>
              <w:t xml:space="preserve"> </w:t>
            </w:r>
            <w:r w:rsidRPr="009702DA">
              <w:rPr>
                <w:spacing w:val="-2"/>
                <w:sz w:val="24"/>
              </w:rPr>
              <w:t>программу</w:t>
            </w:r>
          </w:p>
        </w:tc>
        <w:tc>
          <w:tcPr>
            <w:tcW w:w="809" w:type="dxa"/>
          </w:tcPr>
          <w:p w:rsidR="00D621A3" w:rsidRPr="009702DA" w:rsidRDefault="00D621A3" w:rsidP="00D621A3">
            <w:pPr>
              <w:pStyle w:val="TableParagraph"/>
              <w:spacing w:line="258" w:lineRule="exact"/>
              <w:ind w:left="6"/>
              <w:jc w:val="center"/>
              <w:rPr>
                <w:sz w:val="24"/>
              </w:rPr>
            </w:pPr>
            <w:r w:rsidRPr="009702DA">
              <w:rPr>
                <w:spacing w:val="-5"/>
                <w:sz w:val="24"/>
              </w:rPr>
              <w:t>325</w:t>
            </w:r>
          </w:p>
        </w:tc>
      </w:tr>
      <w:tr w:rsidR="00D621A3" w:rsidRPr="009702DA" w:rsidTr="00D621A3">
        <w:trPr>
          <w:trHeight w:val="550"/>
        </w:trPr>
        <w:tc>
          <w:tcPr>
            <w:tcW w:w="876" w:type="dxa"/>
          </w:tcPr>
          <w:p w:rsidR="00D621A3" w:rsidRPr="009702DA" w:rsidRDefault="00D621A3" w:rsidP="00D621A3">
            <w:pPr>
              <w:pStyle w:val="TableParagraph"/>
              <w:spacing w:line="267" w:lineRule="exact"/>
              <w:ind w:left="111"/>
              <w:rPr>
                <w:sz w:val="24"/>
              </w:rPr>
            </w:pPr>
            <w:r w:rsidRPr="009702DA">
              <w:rPr>
                <w:spacing w:val="-2"/>
                <w:sz w:val="24"/>
              </w:rPr>
              <w:t>3.8.3</w:t>
            </w:r>
          </w:p>
        </w:tc>
        <w:tc>
          <w:tcPr>
            <w:tcW w:w="7891" w:type="dxa"/>
          </w:tcPr>
          <w:p w:rsidR="00D621A3" w:rsidRPr="00D621A3" w:rsidRDefault="00D621A3" w:rsidP="00D621A3">
            <w:pPr>
              <w:pStyle w:val="TableParagraph"/>
              <w:spacing w:line="267" w:lineRule="exact"/>
              <w:ind w:left="123"/>
              <w:rPr>
                <w:sz w:val="24"/>
                <w:lang w:val="ru-RU"/>
              </w:rPr>
            </w:pPr>
            <w:r w:rsidRPr="00D621A3">
              <w:rPr>
                <w:sz w:val="24"/>
                <w:lang w:val="ru-RU"/>
              </w:rPr>
              <w:t>Характеристика</w:t>
            </w:r>
            <w:r w:rsidRPr="00D621A3">
              <w:rPr>
                <w:spacing w:val="28"/>
                <w:sz w:val="24"/>
                <w:lang w:val="ru-RU"/>
              </w:rPr>
              <w:t xml:space="preserve"> </w:t>
            </w:r>
            <w:r w:rsidRPr="00D621A3">
              <w:rPr>
                <w:sz w:val="24"/>
                <w:lang w:val="ru-RU"/>
              </w:rPr>
              <w:t>взаимодействия</w:t>
            </w:r>
            <w:r w:rsidRPr="00D621A3">
              <w:rPr>
                <w:spacing w:val="28"/>
                <w:sz w:val="24"/>
                <w:lang w:val="ru-RU"/>
              </w:rPr>
              <w:t xml:space="preserve">  </w:t>
            </w:r>
            <w:r w:rsidRPr="00D621A3">
              <w:rPr>
                <w:sz w:val="24"/>
                <w:lang w:val="ru-RU"/>
              </w:rPr>
              <w:t>педагогического</w:t>
            </w:r>
            <w:r w:rsidRPr="00D621A3">
              <w:rPr>
                <w:spacing w:val="29"/>
                <w:sz w:val="24"/>
                <w:lang w:val="ru-RU"/>
              </w:rPr>
              <w:t xml:space="preserve"> </w:t>
            </w:r>
            <w:r w:rsidRPr="00D621A3">
              <w:rPr>
                <w:sz w:val="24"/>
                <w:lang w:val="ru-RU"/>
              </w:rPr>
              <w:t>коллектива</w:t>
            </w:r>
            <w:r w:rsidRPr="00D621A3">
              <w:rPr>
                <w:spacing w:val="28"/>
                <w:sz w:val="24"/>
                <w:lang w:val="ru-RU"/>
              </w:rPr>
              <w:t xml:space="preserve"> </w:t>
            </w:r>
            <w:r w:rsidRPr="00D621A3">
              <w:rPr>
                <w:sz w:val="24"/>
                <w:lang w:val="ru-RU"/>
              </w:rPr>
              <w:t>с</w:t>
            </w:r>
            <w:r w:rsidRPr="00D621A3">
              <w:rPr>
                <w:spacing w:val="29"/>
                <w:sz w:val="24"/>
                <w:lang w:val="ru-RU"/>
              </w:rPr>
              <w:t xml:space="preserve"> </w:t>
            </w:r>
            <w:r w:rsidRPr="00D621A3">
              <w:rPr>
                <w:spacing w:val="-2"/>
                <w:sz w:val="24"/>
                <w:lang w:val="ru-RU"/>
              </w:rPr>
              <w:t>семьями</w:t>
            </w:r>
          </w:p>
          <w:p w:rsidR="00D621A3" w:rsidRPr="009702DA" w:rsidRDefault="00D621A3" w:rsidP="00D621A3">
            <w:pPr>
              <w:pStyle w:val="TableParagraph"/>
              <w:spacing w:line="263" w:lineRule="exact"/>
              <w:ind w:left="111"/>
              <w:rPr>
                <w:sz w:val="24"/>
              </w:rPr>
            </w:pPr>
            <w:r w:rsidRPr="009702DA">
              <w:rPr>
                <w:spacing w:val="-2"/>
                <w:sz w:val="24"/>
              </w:rPr>
              <w:t>воспитанников</w:t>
            </w:r>
          </w:p>
        </w:tc>
        <w:tc>
          <w:tcPr>
            <w:tcW w:w="809" w:type="dxa"/>
          </w:tcPr>
          <w:p w:rsidR="00D621A3" w:rsidRPr="009702DA" w:rsidRDefault="00D621A3" w:rsidP="00D621A3">
            <w:pPr>
              <w:pStyle w:val="TableParagraph"/>
              <w:spacing w:line="267" w:lineRule="exact"/>
              <w:ind w:left="6"/>
              <w:jc w:val="center"/>
              <w:rPr>
                <w:sz w:val="24"/>
              </w:rPr>
            </w:pPr>
            <w:r w:rsidRPr="009702DA">
              <w:rPr>
                <w:spacing w:val="-5"/>
                <w:sz w:val="24"/>
              </w:rPr>
              <w:t>325</w:t>
            </w:r>
          </w:p>
        </w:tc>
      </w:tr>
    </w:tbl>
    <w:p w:rsidR="00D621A3" w:rsidRDefault="00D621A3" w:rsidP="00D621A3">
      <w:pPr>
        <w:spacing w:line="267" w:lineRule="exact"/>
        <w:jc w:val="center"/>
        <w:rPr>
          <w:sz w:val="24"/>
        </w:rPr>
        <w:sectPr w:rsidR="00D621A3">
          <w:type w:val="continuous"/>
          <w:pgSz w:w="11910" w:h="16840"/>
          <w:pgMar w:top="540" w:right="20" w:bottom="1180" w:left="580" w:header="0" w:footer="998" w:gutter="0"/>
          <w:cols w:space="720"/>
        </w:sectPr>
      </w:pPr>
    </w:p>
    <w:p w:rsidR="00D621A3" w:rsidRDefault="00D621A3" w:rsidP="00E61388">
      <w:pPr>
        <w:pStyle w:val="a5"/>
        <w:numPr>
          <w:ilvl w:val="0"/>
          <w:numId w:val="240"/>
        </w:numPr>
        <w:tabs>
          <w:tab w:val="left" w:pos="1642"/>
        </w:tabs>
        <w:spacing w:before="68"/>
        <w:ind w:right="1416" w:firstLine="15"/>
        <w:jc w:val="left"/>
        <w:rPr>
          <w:b/>
          <w:sz w:val="24"/>
        </w:rPr>
      </w:pPr>
      <w:r>
        <w:rPr>
          <w:b/>
          <w:sz w:val="24"/>
        </w:rPr>
        <w:lastRenderedPageBreak/>
        <w:t>ЦЕЛЕВОЙ</w:t>
      </w:r>
      <w:r>
        <w:rPr>
          <w:b/>
          <w:spacing w:val="-2"/>
          <w:sz w:val="24"/>
        </w:rPr>
        <w:t xml:space="preserve"> </w:t>
      </w:r>
      <w:r>
        <w:rPr>
          <w:b/>
          <w:sz w:val="24"/>
        </w:rPr>
        <w:t>РАЗДЕЛ</w:t>
      </w:r>
      <w:r>
        <w:rPr>
          <w:b/>
          <w:spacing w:val="-7"/>
          <w:sz w:val="24"/>
        </w:rPr>
        <w:t xml:space="preserve"> </w:t>
      </w:r>
      <w:r>
        <w:rPr>
          <w:b/>
          <w:sz w:val="24"/>
        </w:rPr>
        <w:t>ОБЯЗАТЕЛЬНОЙ</w:t>
      </w:r>
      <w:r>
        <w:rPr>
          <w:b/>
          <w:spacing w:val="-2"/>
          <w:sz w:val="24"/>
        </w:rPr>
        <w:t xml:space="preserve"> </w:t>
      </w:r>
      <w:r>
        <w:rPr>
          <w:b/>
          <w:sz w:val="24"/>
        </w:rPr>
        <w:t>ЧАСТИ</w:t>
      </w:r>
      <w:r>
        <w:rPr>
          <w:b/>
          <w:spacing w:val="-2"/>
          <w:sz w:val="24"/>
        </w:rPr>
        <w:t xml:space="preserve"> </w:t>
      </w:r>
      <w:r>
        <w:rPr>
          <w:b/>
          <w:sz w:val="24"/>
        </w:rPr>
        <w:t>ПРОГРАММЫ</w:t>
      </w:r>
      <w:r>
        <w:rPr>
          <w:b/>
          <w:spacing w:val="-7"/>
          <w:sz w:val="24"/>
        </w:rPr>
        <w:t xml:space="preserve"> </w:t>
      </w:r>
      <w:r>
        <w:rPr>
          <w:b/>
          <w:sz w:val="24"/>
        </w:rPr>
        <w:t>И</w:t>
      </w:r>
      <w:r>
        <w:rPr>
          <w:b/>
          <w:spacing w:val="-2"/>
          <w:sz w:val="24"/>
        </w:rPr>
        <w:t xml:space="preserve"> </w:t>
      </w:r>
      <w:r>
        <w:rPr>
          <w:b/>
          <w:sz w:val="24"/>
        </w:rPr>
        <w:t>ЧАСТИ, ФОРМИРУЕМОЙ</w:t>
      </w:r>
      <w:r>
        <w:rPr>
          <w:b/>
          <w:spacing w:val="-12"/>
          <w:sz w:val="24"/>
        </w:rPr>
        <w:t xml:space="preserve"> </w:t>
      </w:r>
      <w:r>
        <w:rPr>
          <w:b/>
          <w:sz w:val="24"/>
        </w:rPr>
        <w:t>УЧАСТНИКАМИ</w:t>
      </w:r>
      <w:r>
        <w:rPr>
          <w:b/>
          <w:spacing w:val="-15"/>
          <w:sz w:val="24"/>
        </w:rPr>
        <w:t xml:space="preserve"> </w:t>
      </w:r>
      <w:r>
        <w:rPr>
          <w:b/>
          <w:sz w:val="24"/>
        </w:rPr>
        <w:t>ОБРАЗОВАТЕЛЬНЫХ</w:t>
      </w:r>
      <w:r>
        <w:rPr>
          <w:b/>
          <w:spacing w:val="-14"/>
          <w:sz w:val="24"/>
        </w:rPr>
        <w:t xml:space="preserve"> </w:t>
      </w:r>
      <w:r>
        <w:rPr>
          <w:b/>
          <w:sz w:val="24"/>
        </w:rPr>
        <w:t>ОТНОШЕНИЙ</w:t>
      </w:r>
    </w:p>
    <w:p w:rsidR="00D621A3" w:rsidRDefault="00D621A3" w:rsidP="00D621A3">
      <w:pPr>
        <w:pStyle w:val="a3"/>
        <w:ind w:left="0"/>
        <w:jc w:val="left"/>
        <w:rPr>
          <w:b/>
        </w:rPr>
      </w:pPr>
    </w:p>
    <w:p w:rsidR="00D621A3" w:rsidRDefault="00D621A3" w:rsidP="00E61388">
      <w:pPr>
        <w:pStyle w:val="a5"/>
        <w:numPr>
          <w:ilvl w:val="1"/>
          <w:numId w:val="239"/>
        </w:numPr>
        <w:tabs>
          <w:tab w:val="left" w:pos="1276"/>
        </w:tabs>
        <w:spacing w:line="274" w:lineRule="exact"/>
        <w:ind w:hanging="973"/>
        <w:jc w:val="both"/>
        <w:rPr>
          <w:b/>
          <w:sz w:val="24"/>
        </w:rPr>
      </w:pPr>
      <w:r>
        <w:rPr>
          <w:b/>
          <w:sz w:val="24"/>
        </w:rPr>
        <w:t>Пояснительная</w:t>
      </w:r>
      <w:r>
        <w:rPr>
          <w:b/>
          <w:spacing w:val="-5"/>
          <w:sz w:val="24"/>
        </w:rPr>
        <w:t xml:space="preserve"> </w:t>
      </w:r>
      <w:r>
        <w:rPr>
          <w:b/>
          <w:spacing w:val="-2"/>
          <w:sz w:val="24"/>
        </w:rPr>
        <w:t>записка</w:t>
      </w:r>
    </w:p>
    <w:p w:rsidR="00D621A3" w:rsidRDefault="00D621A3" w:rsidP="00D621A3">
      <w:pPr>
        <w:pStyle w:val="a3"/>
        <w:ind w:right="540" w:firstLine="708"/>
        <w:rPr>
          <w:color w:val="000009"/>
        </w:rPr>
      </w:pPr>
      <w:r>
        <w:rPr>
          <w:color w:val="000009"/>
        </w:rPr>
        <w:t>Образовательная программа дошкольного образо</w:t>
      </w:r>
      <w:r w:rsidR="004B7876">
        <w:rPr>
          <w:color w:val="000009"/>
        </w:rPr>
        <w:t>вания МБДОУ «Детский сад с. Кичкасс»</w:t>
      </w:r>
      <w:r>
        <w:rPr>
          <w:color w:val="000009"/>
          <w:spacing w:val="40"/>
        </w:rPr>
        <w:t xml:space="preserve"> </w:t>
      </w:r>
      <w:r>
        <w:rPr>
          <w:color w:val="000009"/>
        </w:rPr>
        <w:t xml:space="preserve">(далее </w:t>
      </w:r>
      <w:r>
        <w:t xml:space="preserve">– </w:t>
      </w:r>
      <w:r>
        <w:rPr>
          <w:color w:val="000009"/>
        </w:rPr>
        <w:t xml:space="preserve">Программа) разработана в соответствии с федеральным государственным образовательным стандартом дошкольного образования </w:t>
      </w:r>
      <w: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w:t>
      </w:r>
      <w:r>
        <w:rPr>
          <w:spacing w:val="-1"/>
        </w:rPr>
        <w:t xml:space="preserve"> </w:t>
      </w:r>
      <w:r>
        <w:t>России</w:t>
      </w:r>
      <w:r>
        <w:rPr>
          <w:spacing w:val="-3"/>
        </w:rPr>
        <w:t xml:space="preserve"> </w:t>
      </w:r>
      <w:r>
        <w:t>6</w:t>
      </w:r>
      <w:r>
        <w:rPr>
          <w:spacing w:val="-2"/>
        </w:rPr>
        <w:t xml:space="preserve"> </w:t>
      </w:r>
      <w:r>
        <w:t>февраля</w:t>
      </w:r>
      <w:r>
        <w:rPr>
          <w:spacing w:val="-1"/>
        </w:rPr>
        <w:t xml:space="preserve"> </w:t>
      </w:r>
      <w:r>
        <w:t>2023</w:t>
      </w:r>
      <w:r>
        <w:rPr>
          <w:spacing w:val="-2"/>
        </w:rPr>
        <w:t xml:space="preserve"> </w:t>
      </w:r>
      <w:r>
        <w:t>г.,</w:t>
      </w:r>
      <w:r>
        <w:rPr>
          <w:spacing w:val="-2"/>
        </w:rPr>
        <w:t xml:space="preserve"> </w:t>
      </w:r>
      <w:r>
        <w:t>регистрационный</w:t>
      </w:r>
      <w:r>
        <w:rPr>
          <w:spacing w:val="-3"/>
        </w:rPr>
        <w:t xml:space="preserve"> </w:t>
      </w:r>
      <w:r>
        <w:t>№</w:t>
      </w:r>
      <w:r>
        <w:rPr>
          <w:spacing w:val="-4"/>
        </w:rPr>
        <w:t xml:space="preserve"> </w:t>
      </w:r>
      <w:r>
        <w:t xml:space="preserve">72264) </w:t>
      </w:r>
      <w:r>
        <w:rPr>
          <w:color w:val="000009"/>
        </w:rPr>
        <w:t>(далее –</w:t>
      </w:r>
      <w:r>
        <w:rPr>
          <w:color w:val="000009"/>
          <w:spacing w:val="-2"/>
        </w:rPr>
        <w:t xml:space="preserve"> </w:t>
      </w:r>
      <w:r>
        <w:rPr>
          <w:color w:val="000009"/>
        </w:rPr>
        <w:t>ФГОС</w:t>
      </w:r>
      <w:r>
        <w:rPr>
          <w:color w:val="000009"/>
          <w:spacing w:val="-2"/>
        </w:rPr>
        <w:t xml:space="preserve"> </w:t>
      </w:r>
      <w:r>
        <w:rPr>
          <w:color w:val="000009"/>
        </w:rPr>
        <w:t>ДО)</w:t>
      </w:r>
      <w:r>
        <w:rPr>
          <w:color w:val="000009"/>
          <w:spacing w:val="-2"/>
        </w:rPr>
        <w:t xml:space="preserve"> </w:t>
      </w:r>
      <w:r>
        <w:rPr>
          <w:color w:val="000009"/>
        </w:rPr>
        <w:t>и</w:t>
      </w:r>
      <w:r>
        <w:rPr>
          <w:color w:val="000009"/>
          <w:spacing w:val="-3"/>
        </w:rPr>
        <w:t xml:space="preserve"> </w:t>
      </w:r>
      <w:r>
        <w:rPr>
          <w:color w:val="000009"/>
        </w:rPr>
        <w:t>федеральной образовательной программой дошкольного образования (</w:t>
      </w:r>
      <w:r>
        <w:t>утверждена приказом Минпросвещения России от 25 ноября 2022 г. № 1028, зарегистрировано в Минюсте России 28 декабря 2022 г., регистрационный № 71847</w:t>
      </w:r>
      <w:r>
        <w:rPr>
          <w:color w:val="000009"/>
        </w:rPr>
        <w:t>) (далее – ФОП ДО).</w:t>
      </w:r>
    </w:p>
    <w:p w:rsidR="00D621A3" w:rsidRDefault="00D621A3" w:rsidP="00D621A3">
      <w:pPr>
        <w:pStyle w:val="a3"/>
        <w:ind w:right="540" w:firstLine="708"/>
      </w:pPr>
    </w:p>
    <w:p w:rsidR="00D621A3" w:rsidRDefault="00D621A3" w:rsidP="00E61388">
      <w:pPr>
        <w:pStyle w:val="3"/>
        <w:numPr>
          <w:ilvl w:val="2"/>
          <w:numId w:val="239"/>
        </w:numPr>
        <w:tabs>
          <w:tab w:val="left" w:pos="1276"/>
        </w:tabs>
        <w:spacing w:before="3" w:line="240" w:lineRule="auto"/>
        <w:ind w:left="1799" w:hanging="1232"/>
        <w:jc w:val="both"/>
        <w:rPr>
          <w:color w:val="000009"/>
        </w:rPr>
      </w:pPr>
      <w:r>
        <w:rPr>
          <w:color w:val="000009"/>
        </w:rPr>
        <w:t>Цели</w:t>
      </w:r>
      <w:r>
        <w:rPr>
          <w:color w:val="000009"/>
          <w:spacing w:val="-7"/>
        </w:rPr>
        <w:t xml:space="preserve"> </w:t>
      </w:r>
      <w:r>
        <w:rPr>
          <w:color w:val="000009"/>
        </w:rPr>
        <w:t>и</w:t>
      </w:r>
      <w:r>
        <w:rPr>
          <w:color w:val="000009"/>
          <w:spacing w:val="-2"/>
        </w:rPr>
        <w:t xml:space="preserve"> </w:t>
      </w:r>
      <w:r>
        <w:rPr>
          <w:color w:val="000009"/>
        </w:rPr>
        <w:t>задачи</w:t>
      </w:r>
      <w:r>
        <w:rPr>
          <w:color w:val="000009"/>
          <w:spacing w:val="1"/>
        </w:rPr>
        <w:t xml:space="preserve"> </w:t>
      </w:r>
      <w:r>
        <w:rPr>
          <w:color w:val="000009"/>
        </w:rPr>
        <w:t>реализации</w:t>
      </w:r>
      <w:r>
        <w:rPr>
          <w:color w:val="000009"/>
          <w:spacing w:val="-3"/>
        </w:rPr>
        <w:t xml:space="preserve"> </w:t>
      </w:r>
      <w:r>
        <w:rPr>
          <w:color w:val="000009"/>
        </w:rPr>
        <w:t>Программы</w:t>
      </w:r>
      <w:r>
        <w:rPr>
          <w:color w:val="000009"/>
          <w:spacing w:val="-1"/>
        </w:rPr>
        <w:t xml:space="preserve"> </w:t>
      </w:r>
      <w:r>
        <w:t>(п.14.1,</w:t>
      </w:r>
      <w:r>
        <w:rPr>
          <w:spacing w:val="-3"/>
        </w:rPr>
        <w:t xml:space="preserve"> </w:t>
      </w:r>
      <w:r>
        <w:t>п14.2</w:t>
      </w:r>
      <w:r>
        <w:rPr>
          <w:spacing w:val="-1"/>
        </w:rPr>
        <w:t xml:space="preserve"> </w:t>
      </w:r>
      <w:r>
        <w:t>ФОП</w:t>
      </w:r>
      <w:r>
        <w:rPr>
          <w:spacing w:val="-2"/>
        </w:rPr>
        <w:t xml:space="preserve"> </w:t>
      </w:r>
      <w:r>
        <w:rPr>
          <w:spacing w:val="-5"/>
        </w:rPr>
        <w:t>ДО)</w:t>
      </w:r>
    </w:p>
    <w:p w:rsidR="00D621A3" w:rsidRDefault="00D621A3" w:rsidP="00D621A3">
      <w:pPr>
        <w:pStyle w:val="a3"/>
        <w:spacing w:before="184"/>
        <w:ind w:right="543" w:firstLine="568"/>
      </w:pPr>
      <w:r>
        <w:rPr>
          <w:b/>
        </w:rPr>
        <w:t xml:space="preserve">Цель </w:t>
      </w:r>
      <w:r>
        <w:t>реализации образовательной программы дошкольного образован</w:t>
      </w:r>
      <w:r w:rsidR="004B7876">
        <w:t>ия   МБДОУ «Детский сад с. Кичкасс</w:t>
      </w:r>
      <w:r>
        <w:t>»: разностороннее развитие ребенка в период дошкольного детства с учетом возрастных и индивидуальных особенностей на основе духовно- нравственных ценностей народов РФ, исторических и национально-культурных традиций.</w:t>
      </w:r>
    </w:p>
    <w:p w:rsidR="00D621A3" w:rsidRDefault="00D621A3" w:rsidP="00D621A3">
      <w:pPr>
        <w:pStyle w:val="a3"/>
        <w:spacing w:before="1"/>
        <w:ind w:right="542" w:firstLine="568"/>
      </w:pPr>
      <w: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D621A3" w:rsidRDefault="00D621A3" w:rsidP="004B7876">
      <w:pPr>
        <w:pStyle w:val="a3"/>
        <w:spacing w:line="274" w:lineRule="exact"/>
        <w:ind w:left="550"/>
        <w:jc w:val="left"/>
      </w:pPr>
      <w:r>
        <w:rPr>
          <w:b/>
        </w:rPr>
        <w:t xml:space="preserve">Задачи  </w:t>
      </w:r>
      <w:r>
        <w:rPr>
          <w:b/>
          <w:spacing w:val="-6"/>
        </w:rPr>
        <w:t xml:space="preserve">  </w:t>
      </w:r>
      <w:r>
        <w:t xml:space="preserve">реализации  </w:t>
      </w:r>
      <w:r>
        <w:rPr>
          <w:spacing w:val="-7"/>
        </w:rPr>
        <w:t xml:space="preserve"> </w:t>
      </w:r>
      <w:r>
        <w:t>образовательной</w:t>
      </w:r>
      <w:r>
        <w:rPr>
          <w:spacing w:val="-6"/>
        </w:rPr>
        <w:t xml:space="preserve">   </w:t>
      </w:r>
      <w:r>
        <w:t xml:space="preserve">программы </w:t>
      </w:r>
      <w:r>
        <w:rPr>
          <w:spacing w:val="-6"/>
        </w:rPr>
        <w:t xml:space="preserve"> </w:t>
      </w:r>
      <w:r>
        <w:t>дошкольного</w:t>
      </w:r>
      <w:r>
        <w:rPr>
          <w:spacing w:val="-5"/>
        </w:rPr>
        <w:t xml:space="preserve"> </w:t>
      </w:r>
      <w:r>
        <w:t>образования</w:t>
      </w:r>
      <w:r>
        <w:rPr>
          <w:spacing w:val="-4"/>
        </w:rPr>
        <w:t xml:space="preserve">   </w:t>
      </w:r>
      <w:r w:rsidR="004B7876">
        <w:t>МБДОУ «Детский сад с. Кичкасс»</w:t>
      </w:r>
      <w:r>
        <w:t>»</w:t>
      </w:r>
      <w:r>
        <w:rPr>
          <w:spacing w:val="-2"/>
        </w:rPr>
        <w:t>:</w:t>
      </w:r>
    </w:p>
    <w:p w:rsidR="00D621A3" w:rsidRDefault="00D621A3" w:rsidP="00E61388">
      <w:pPr>
        <w:pStyle w:val="a5"/>
        <w:numPr>
          <w:ilvl w:val="0"/>
          <w:numId w:val="238"/>
        </w:numPr>
        <w:tabs>
          <w:tab w:val="left" w:pos="1483"/>
        </w:tabs>
        <w:ind w:right="555" w:firstLine="568"/>
        <w:jc w:val="both"/>
        <w:rPr>
          <w:sz w:val="24"/>
        </w:rPr>
      </w:pPr>
      <w:r>
        <w:rPr>
          <w:sz w:val="24"/>
        </w:rPr>
        <w:t>обеспечение единых для Российской Федерации содержания ДО и планируемых результатов освоения образовательной программы ДО;</w:t>
      </w:r>
    </w:p>
    <w:p w:rsidR="00D621A3" w:rsidRDefault="00D621A3" w:rsidP="00E61388">
      <w:pPr>
        <w:pStyle w:val="a5"/>
        <w:numPr>
          <w:ilvl w:val="0"/>
          <w:numId w:val="238"/>
        </w:numPr>
        <w:tabs>
          <w:tab w:val="left" w:pos="1392"/>
        </w:tabs>
        <w:ind w:right="545" w:firstLine="568"/>
        <w:jc w:val="both"/>
        <w:rPr>
          <w:sz w:val="24"/>
        </w:rPr>
      </w:pPr>
      <w:r>
        <w:rPr>
          <w:sz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w:t>
      </w:r>
      <w:r>
        <w:rPr>
          <w:spacing w:val="-1"/>
          <w:sz w:val="24"/>
        </w:rPr>
        <w:t xml:space="preserve"> </w:t>
      </w:r>
      <w:r>
        <w:rPr>
          <w:sz w:val="24"/>
        </w:rPr>
        <w:t>высокие нравственные идеалы,</w:t>
      </w:r>
      <w:r>
        <w:rPr>
          <w:spacing w:val="-1"/>
          <w:sz w:val="24"/>
        </w:rPr>
        <w:t xml:space="preserve"> </w:t>
      </w:r>
      <w:r>
        <w:rPr>
          <w:sz w:val="24"/>
        </w:rPr>
        <w:t>крепкая семья,</w:t>
      </w:r>
      <w:r>
        <w:rPr>
          <w:spacing w:val="-4"/>
          <w:sz w:val="24"/>
        </w:rPr>
        <w:t xml:space="preserve"> </w:t>
      </w:r>
      <w:r>
        <w:rPr>
          <w:sz w:val="24"/>
        </w:rPr>
        <w:t>созидательный</w:t>
      </w:r>
      <w:r>
        <w:rPr>
          <w:spacing w:val="-1"/>
          <w:sz w:val="24"/>
        </w:rPr>
        <w:t xml:space="preserve"> </w:t>
      </w:r>
      <w:r>
        <w:rPr>
          <w:sz w:val="24"/>
        </w:rPr>
        <w:t>труд,</w:t>
      </w:r>
      <w:r>
        <w:rPr>
          <w:spacing w:val="-1"/>
          <w:sz w:val="24"/>
        </w:rPr>
        <w:t xml:space="preserve"> </w:t>
      </w:r>
      <w:r>
        <w:rPr>
          <w:sz w:val="24"/>
        </w:rPr>
        <w:t>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D621A3" w:rsidRDefault="00D621A3" w:rsidP="00E61388">
      <w:pPr>
        <w:pStyle w:val="a5"/>
        <w:numPr>
          <w:ilvl w:val="0"/>
          <w:numId w:val="238"/>
        </w:numPr>
        <w:tabs>
          <w:tab w:val="left" w:pos="1448"/>
        </w:tabs>
        <w:ind w:right="549" w:firstLine="568"/>
        <w:jc w:val="both"/>
        <w:rPr>
          <w:sz w:val="24"/>
        </w:rPr>
      </w:pPr>
      <w:r>
        <w:rPr>
          <w:sz w:val="24"/>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D621A3" w:rsidRDefault="00D621A3" w:rsidP="00E61388">
      <w:pPr>
        <w:pStyle w:val="a5"/>
        <w:numPr>
          <w:ilvl w:val="0"/>
          <w:numId w:val="238"/>
        </w:numPr>
        <w:tabs>
          <w:tab w:val="left" w:pos="1439"/>
        </w:tabs>
        <w:ind w:right="558" w:firstLine="568"/>
        <w:jc w:val="both"/>
        <w:rPr>
          <w:sz w:val="24"/>
        </w:rPr>
      </w:pPr>
      <w:r>
        <w:rPr>
          <w:sz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D621A3" w:rsidRDefault="00D621A3" w:rsidP="00E61388">
      <w:pPr>
        <w:pStyle w:val="a5"/>
        <w:numPr>
          <w:ilvl w:val="0"/>
          <w:numId w:val="238"/>
        </w:numPr>
        <w:tabs>
          <w:tab w:val="left" w:pos="1448"/>
        </w:tabs>
        <w:ind w:right="548" w:firstLine="568"/>
        <w:jc w:val="both"/>
        <w:rPr>
          <w:sz w:val="24"/>
        </w:rPr>
      </w:pPr>
      <w:r>
        <w:rPr>
          <w:sz w:val="24"/>
        </w:rPr>
        <w:t>охрана и укрепление физического и психического здоровья детей, в том числе их эмоционального благополучия;</w:t>
      </w:r>
    </w:p>
    <w:p w:rsidR="00D621A3" w:rsidRDefault="00D621A3" w:rsidP="00E61388">
      <w:pPr>
        <w:pStyle w:val="a5"/>
        <w:numPr>
          <w:ilvl w:val="0"/>
          <w:numId w:val="238"/>
        </w:numPr>
        <w:tabs>
          <w:tab w:val="left" w:pos="1523"/>
        </w:tabs>
        <w:ind w:right="538" w:firstLine="568"/>
        <w:jc w:val="both"/>
        <w:rPr>
          <w:sz w:val="24"/>
        </w:rPr>
      </w:pPr>
      <w:r>
        <w:rPr>
          <w:sz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D621A3" w:rsidRDefault="00D621A3" w:rsidP="00E61388">
      <w:pPr>
        <w:pStyle w:val="a5"/>
        <w:numPr>
          <w:ilvl w:val="0"/>
          <w:numId w:val="238"/>
        </w:numPr>
        <w:tabs>
          <w:tab w:val="left" w:pos="1404"/>
        </w:tabs>
        <w:ind w:right="548" w:firstLine="568"/>
        <w:jc w:val="both"/>
        <w:rPr>
          <w:sz w:val="24"/>
        </w:rPr>
      </w:pPr>
      <w:r>
        <w:rPr>
          <w:sz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D621A3" w:rsidRDefault="00D621A3" w:rsidP="00E61388">
      <w:pPr>
        <w:pStyle w:val="a5"/>
        <w:numPr>
          <w:ilvl w:val="0"/>
          <w:numId w:val="238"/>
        </w:numPr>
        <w:tabs>
          <w:tab w:val="left" w:pos="1491"/>
        </w:tabs>
        <w:ind w:right="545" w:firstLine="568"/>
        <w:jc w:val="both"/>
        <w:rPr>
          <w:sz w:val="24"/>
        </w:rPr>
      </w:pPr>
      <w:r>
        <w:rPr>
          <w:sz w:val="24"/>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w:t>
      </w:r>
      <w:r>
        <w:rPr>
          <w:spacing w:val="-2"/>
          <w:sz w:val="24"/>
        </w:rPr>
        <w:t>образования.</w:t>
      </w:r>
    </w:p>
    <w:p w:rsidR="00D621A3" w:rsidRDefault="00D621A3" w:rsidP="00D621A3">
      <w:pPr>
        <w:jc w:val="both"/>
        <w:rPr>
          <w:sz w:val="24"/>
        </w:rPr>
        <w:sectPr w:rsidR="00D621A3" w:rsidSect="004B7876">
          <w:pgSz w:w="11910" w:h="16840"/>
          <w:pgMar w:top="480" w:right="286" w:bottom="1180" w:left="580" w:header="0" w:footer="998" w:gutter="0"/>
          <w:cols w:space="720"/>
        </w:sectPr>
      </w:pPr>
    </w:p>
    <w:p w:rsidR="00D621A3" w:rsidRDefault="00D621A3" w:rsidP="00D621A3">
      <w:pPr>
        <w:pStyle w:val="3"/>
        <w:spacing w:before="68" w:after="4" w:line="240" w:lineRule="auto"/>
        <w:ind w:left="1164"/>
        <w:jc w:val="left"/>
      </w:pPr>
      <w:r>
        <w:lastRenderedPageBreak/>
        <w:t>Цель</w:t>
      </w:r>
      <w:r>
        <w:rPr>
          <w:spacing w:val="-8"/>
        </w:rPr>
        <w:t xml:space="preserve"> </w:t>
      </w:r>
      <w:r>
        <w:t>реализации</w:t>
      </w:r>
      <w:r>
        <w:rPr>
          <w:spacing w:val="-6"/>
        </w:rPr>
        <w:t xml:space="preserve"> </w:t>
      </w:r>
      <w:r>
        <w:t>части,</w:t>
      </w:r>
      <w:r>
        <w:rPr>
          <w:spacing w:val="-6"/>
        </w:rPr>
        <w:t xml:space="preserve"> </w:t>
      </w:r>
      <w:r>
        <w:t>формируемой</w:t>
      </w:r>
      <w:r>
        <w:rPr>
          <w:spacing w:val="-5"/>
        </w:rPr>
        <w:t xml:space="preserve"> </w:t>
      </w:r>
      <w:r>
        <w:t>участниками</w:t>
      </w:r>
      <w:r>
        <w:rPr>
          <w:spacing w:val="-4"/>
        </w:rPr>
        <w:t xml:space="preserve"> </w:t>
      </w:r>
      <w:r>
        <w:t>образовательных</w:t>
      </w:r>
      <w:r>
        <w:rPr>
          <w:spacing w:val="-9"/>
        </w:rPr>
        <w:t xml:space="preserve"> </w:t>
      </w:r>
      <w:r>
        <w:rPr>
          <w:spacing w:val="-2"/>
        </w:rPr>
        <w:t>отношений:</w:t>
      </w: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9"/>
        <w:gridCol w:w="7443"/>
      </w:tblGrid>
      <w:tr w:rsidR="00D621A3" w:rsidTr="00D621A3">
        <w:trPr>
          <w:trHeight w:val="550"/>
        </w:trPr>
        <w:tc>
          <w:tcPr>
            <w:tcW w:w="2309" w:type="dxa"/>
          </w:tcPr>
          <w:p w:rsidR="00D621A3" w:rsidRDefault="00D621A3" w:rsidP="00D621A3">
            <w:pPr>
              <w:pStyle w:val="TableParagraph"/>
              <w:spacing w:line="271" w:lineRule="exact"/>
              <w:ind w:left="631"/>
              <w:rPr>
                <w:b/>
                <w:sz w:val="24"/>
              </w:rPr>
            </w:pPr>
            <w:r>
              <w:rPr>
                <w:b/>
                <w:spacing w:val="-2"/>
                <w:sz w:val="24"/>
              </w:rPr>
              <w:t>Название</w:t>
            </w:r>
          </w:p>
          <w:p w:rsidR="00D621A3" w:rsidRDefault="00D621A3" w:rsidP="00D621A3">
            <w:pPr>
              <w:pStyle w:val="TableParagraph"/>
              <w:spacing w:line="259" w:lineRule="exact"/>
              <w:ind w:left="519"/>
              <w:rPr>
                <w:b/>
                <w:sz w:val="24"/>
              </w:rPr>
            </w:pPr>
            <w:r>
              <w:rPr>
                <w:b/>
                <w:spacing w:val="-2"/>
                <w:sz w:val="24"/>
              </w:rPr>
              <w:t>программы</w:t>
            </w:r>
          </w:p>
        </w:tc>
        <w:tc>
          <w:tcPr>
            <w:tcW w:w="7443" w:type="dxa"/>
          </w:tcPr>
          <w:p w:rsidR="00D621A3" w:rsidRDefault="00D621A3" w:rsidP="00D621A3">
            <w:pPr>
              <w:pStyle w:val="TableParagraph"/>
              <w:spacing w:line="271" w:lineRule="exact"/>
              <w:ind w:right="1"/>
              <w:jc w:val="center"/>
              <w:rPr>
                <w:b/>
                <w:sz w:val="24"/>
              </w:rPr>
            </w:pPr>
            <w:r>
              <w:rPr>
                <w:b/>
                <w:sz w:val="24"/>
              </w:rPr>
              <w:t>Цель</w:t>
            </w:r>
            <w:r>
              <w:rPr>
                <w:b/>
                <w:spacing w:val="-3"/>
                <w:sz w:val="24"/>
              </w:rPr>
              <w:t xml:space="preserve"> </w:t>
            </w:r>
            <w:r>
              <w:rPr>
                <w:b/>
                <w:sz w:val="24"/>
              </w:rPr>
              <w:t>и</w:t>
            </w:r>
            <w:r>
              <w:rPr>
                <w:b/>
                <w:spacing w:val="3"/>
                <w:sz w:val="24"/>
              </w:rPr>
              <w:t xml:space="preserve"> </w:t>
            </w:r>
            <w:r>
              <w:rPr>
                <w:b/>
                <w:spacing w:val="-2"/>
                <w:sz w:val="24"/>
              </w:rPr>
              <w:t>задачи</w:t>
            </w:r>
          </w:p>
        </w:tc>
      </w:tr>
      <w:tr w:rsidR="00D621A3" w:rsidTr="00D621A3">
        <w:trPr>
          <w:trHeight w:val="3045"/>
        </w:trPr>
        <w:tc>
          <w:tcPr>
            <w:tcW w:w="2309" w:type="dxa"/>
          </w:tcPr>
          <w:p w:rsidR="00D621A3" w:rsidRDefault="00D621A3" w:rsidP="00D621A3">
            <w:pPr>
              <w:pStyle w:val="TableParagraph"/>
              <w:ind w:left="403" w:firstLine="220"/>
              <w:rPr>
                <w:b/>
                <w:sz w:val="24"/>
              </w:rPr>
            </w:pPr>
            <w:r>
              <w:rPr>
                <w:b/>
                <w:spacing w:val="-2"/>
                <w:sz w:val="24"/>
              </w:rPr>
              <w:t>«Игровой калейдоскоп»</w:t>
            </w:r>
          </w:p>
        </w:tc>
        <w:tc>
          <w:tcPr>
            <w:tcW w:w="7443" w:type="dxa"/>
          </w:tcPr>
          <w:p w:rsidR="00D621A3" w:rsidRPr="00D621A3" w:rsidRDefault="00D621A3" w:rsidP="00D621A3">
            <w:pPr>
              <w:pStyle w:val="TableParagraph"/>
              <w:spacing w:line="273" w:lineRule="exact"/>
              <w:ind w:left="3291"/>
              <w:rPr>
                <w:b/>
                <w:sz w:val="24"/>
                <w:lang w:val="ru-RU"/>
              </w:rPr>
            </w:pPr>
            <w:r w:rsidRPr="00D621A3">
              <w:rPr>
                <w:b/>
                <w:sz w:val="24"/>
                <w:lang w:val="ru-RU"/>
              </w:rPr>
              <w:t>2-4</w:t>
            </w:r>
            <w:r w:rsidRPr="00D621A3">
              <w:rPr>
                <w:b/>
                <w:spacing w:val="-2"/>
                <w:sz w:val="24"/>
                <w:lang w:val="ru-RU"/>
              </w:rPr>
              <w:t xml:space="preserve"> </w:t>
            </w:r>
            <w:r w:rsidRPr="00D621A3">
              <w:rPr>
                <w:b/>
                <w:spacing w:val="-4"/>
                <w:sz w:val="24"/>
                <w:lang w:val="ru-RU"/>
              </w:rPr>
              <w:t>года</w:t>
            </w:r>
          </w:p>
          <w:p w:rsidR="00D621A3" w:rsidRPr="00D621A3" w:rsidRDefault="00D621A3" w:rsidP="00D621A3">
            <w:pPr>
              <w:pStyle w:val="TableParagraph"/>
              <w:ind w:left="106"/>
              <w:rPr>
                <w:sz w:val="24"/>
                <w:lang w:val="ru-RU"/>
              </w:rPr>
            </w:pPr>
            <w:r w:rsidRPr="00D621A3">
              <w:rPr>
                <w:b/>
                <w:sz w:val="24"/>
                <w:lang w:val="ru-RU"/>
              </w:rPr>
              <w:t>Цель</w:t>
            </w:r>
            <w:r w:rsidRPr="00D621A3">
              <w:rPr>
                <w:sz w:val="24"/>
                <w:lang w:val="ru-RU"/>
              </w:rPr>
              <w:t>:</w:t>
            </w:r>
            <w:r w:rsidRPr="00D621A3">
              <w:rPr>
                <w:spacing w:val="40"/>
                <w:sz w:val="24"/>
                <w:lang w:val="ru-RU"/>
              </w:rPr>
              <w:t xml:space="preserve"> </w:t>
            </w:r>
            <w:r w:rsidRPr="00D621A3">
              <w:rPr>
                <w:sz w:val="24"/>
                <w:lang w:val="ru-RU"/>
              </w:rPr>
              <w:t>развитие</w:t>
            </w:r>
            <w:r w:rsidRPr="00D621A3">
              <w:rPr>
                <w:spacing w:val="40"/>
                <w:sz w:val="24"/>
                <w:lang w:val="ru-RU"/>
              </w:rPr>
              <w:t xml:space="preserve"> </w:t>
            </w:r>
            <w:r w:rsidRPr="00D621A3">
              <w:rPr>
                <w:sz w:val="24"/>
                <w:lang w:val="ru-RU"/>
              </w:rPr>
              <w:t>социального</w:t>
            </w:r>
            <w:r w:rsidRPr="00D621A3">
              <w:rPr>
                <w:spacing w:val="40"/>
                <w:sz w:val="24"/>
                <w:lang w:val="ru-RU"/>
              </w:rPr>
              <w:t xml:space="preserve"> </w:t>
            </w:r>
            <w:r w:rsidRPr="00D621A3">
              <w:rPr>
                <w:sz w:val="24"/>
                <w:lang w:val="ru-RU"/>
              </w:rPr>
              <w:t>интеллекта</w:t>
            </w:r>
            <w:r w:rsidRPr="00D621A3">
              <w:rPr>
                <w:spacing w:val="40"/>
                <w:sz w:val="24"/>
                <w:lang w:val="ru-RU"/>
              </w:rPr>
              <w:t xml:space="preserve"> </w:t>
            </w:r>
            <w:r w:rsidRPr="00D621A3">
              <w:rPr>
                <w:sz w:val="24"/>
                <w:lang w:val="ru-RU"/>
              </w:rPr>
              <w:t>детей</w:t>
            </w:r>
            <w:r w:rsidRPr="00D621A3">
              <w:rPr>
                <w:spacing w:val="40"/>
                <w:sz w:val="24"/>
                <w:lang w:val="ru-RU"/>
              </w:rPr>
              <w:t xml:space="preserve"> </w:t>
            </w:r>
            <w:r w:rsidRPr="00D621A3">
              <w:rPr>
                <w:sz w:val="24"/>
                <w:lang w:val="ru-RU"/>
              </w:rPr>
              <w:t>3-4</w:t>
            </w:r>
            <w:r w:rsidRPr="00D621A3">
              <w:rPr>
                <w:spacing w:val="40"/>
                <w:sz w:val="24"/>
                <w:lang w:val="ru-RU"/>
              </w:rPr>
              <w:t xml:space="preserve"> </w:t>
            </w:r>
            <w:r w:rsidRPr="00D621A3">
              <w:rPr>
                <w:sz w:val="24"/>
                <w:lang w:val="ru-RU"/>
              </w:rPr>
              <w:t>лет</w:t>
            </w:r>
            <w:r w:rsidRPr="00D621A3">
              <w:rPr>
                <w:spacing w:val="40"/>
                <w:sz w:val="24"/>
                <w:lang w:val="ru-RU"/>
              </w:rPr>
              <w:t xml:space="preserve"> </w:t>
            </w:r>
            <w:r w:rsidRPr="00D621A3">
              <w:rPr>
                <w:sz w:val="24"/>
                <w:lang w:val="ru-RU"/>
              </w:rPr>
              <w:t>средствами песочной терапии.</w:t>
            </w:r>
          </w:p>
          <w:p w:rsidR="00D621A3" w:rsidRDefault="00D621A3" w:rsidP="00D621A3">
            <w:pPr>
              <w:pStyle w:val="TableParagraph"/>
              <w:spacing w:before="2" w:line="274" w:lineRule="exact"/>
              <w:ind w:left="106"/>
              <w:rPr>
                <w:b/>
                <w:sz w:val="24"/>
              </w:rPr>
            </w:pPr>
            <w:r>
              <w:rPr>
                <w:b/>
                <w:spacing w:val="-2"/>
                <w:sz w:val="24"/>
              </w:rPr>
              <w:t>Задачи:</w:t>
            </w:r>
          </w:p>
          <w:p w:rsidR="00D621A3" w:rsidRPr="00D621A3" w:rsidRDefault="00D621A3" w:rsidP="00E61388">
            <w:pPr>
              <w:pStyle w:val="TableParagraph"/>
              <w:numPr>
                <w:ilvl w:val="0"/>
                <w:numId w:val="237"/>
              </w:numPr>
              <w:tabs>
                <w:tab w:val="left" w:pos="353"/>
              </w:tabs>
              <w:ind w:right="103" w:firstLine="0"/>
              <w:rPr>
                <w:sz w:val="24"/>
                <w:lang w:val="ru-RU"/>
              </w:rPr>
            </w:pPr>
            <w:r w:rsidRPr="00D621A3">
              <w:rPr>
                <w:sz w:val="24"/>
                <w:lang w:val="ru-RU"/>
              </w:rPr>
              <w:t>помогать</w:t>
            </w:r>
            <w:r w:rsidRPr="00D621A3">
              <w:rPr>
                <w:spacing w:val="80"/>
                <w:sz w:val="24"/>
                <w:lang w:val="ru-RU"/>
              </w:rPr>
              <w:t xml:space="preserve"> </w:t>
            </w:r>
            <w:r w:rsidRPr="00D621A3">
              <w:rPr>
                <w:sz w:val="24"/>
                <w:lang w:val="ru-RU"/>
              </w:rPr>
              <w:t>детям</w:t>
            </w:r>
            <w:r w:rsidRPr="00D621A3">
              <w:rPr>
                <w:spacing w:val="80"/>
                <w:sz w:val="24"/>
                <w:lang w:val="ru-RU"/>
              </w:rPr>
              <w:t xml:space="preserve"> </w:t>
            </w:r>
            <w:r w:rsidRPr="00D621A3">
              <w:rPr>
                <w:sz w:val="24"/>
                <w:lang w:val="ru-RU"/>
              </w:rPr>
              <w:t>преодолевать</w:t>
            </w:r>
            <w:r w:rsidRPr="00D621A3">
              <w:rPr>
                <w:spacing w:val="80"/>
                <w:sz w:val="24"/>
                <w:lang w:val="ru-RU"/>
              </w:rPr>
              <w:t xml:space="preserve"> </w:t>
            </w:r>
            <w:r w:rsidRPr="00D621A3">
              <w:rPr>
                <w:sz w:val="24"/>
                <w:lang w:val="ru-RU"/>
              </w:rPr>
              <w:t>стрессовые</w:t>
            </w:r>
            <w:r w:rsidRPr="00D621A3">
              <w:rPr>
                <w:spacing w:val="80"/>
                <w:sz w:val="24"/>
                <w:lang w:val="ru-RU"/>
              </w:rPr>
              <w:t xml:space="preserve"> </w:t>
            </w:r>
            <w:r w:rsidRPr="00D621A3">
              <w:rPr>
                <w:sz w:val="24"/>
                <w:lang w:val="ru-RU"/>
              </w:rPr>
              <w:t>состояния</w:t>
            </w:r>
            <w:r w:rsidRPr="00D621A3">
              <w:rPr>
                <w:spacing w:val="80"/>
                <w:sz w:val="24"/>
                <w:lang w:val="ru-RU"/>
              </w:rPr>
              <w:t xml:space="preserve"> </w:t>
            </w:r>
            <w:r w:rsidRPr="00D621A3">
              <w:rPr>
                <w:sz w:val="24"/>
                <w:lang w:val="ru-RU"/>
              </w:rPr>
              <w:t>в</w:t>
            </w:r>
            <w:r w:rsidRPr="00D621A3">
              <w:rPr>
                <w:spacing w:val="80"/>
                <w:sz w:val="24"/>
                <w:lang w:val="ru-RU"/>
              </w:rPr>
              <w:t xml:space="preserve"> </w:t>
            </w:r>
            <w:r w:rsidRPr="00D621A3">
              <w:rPr>
                <w:sz w:val="24"/>
                <w:lang w:val="ru-RU"/>
              </w:rPr>
              <w:t>период адаптации к детскому саду;</w:t>
            </w:r>
          </w:p>
          <w:p w:rsidR="00D621A3" w:rsidRPr="00D621A3" w:rsidRDefault="00D621A3" w:rsidP="00E61388">
            <w:pPr>
              <w:pStyle w:val="TableParagraph"/>
              <w:numPr>
                <w:ilvl w:val="0"/>
                <w:numId w:val="237"/>
              </w:numPr>
              <w:tabs>
                <w:tab w:val="left" w:pos="241"/>
              </w:tabs>
              <w:ind w:left="241" w:hanging="135"/>
              <w:rPr>
                <w:sz w:val="24"/>
                <w:lang w:val="ru-RU"/>
              </w:rPr>
            </w:pPr>
            <w:r w:rsidRPr="00D621A3">
              <w:rPr>
                <w:sz w:val="24"/>
                <w:lang w:val="ru-RU"/>
              </w:rPr>
              <w:t>формировать</w:t>
            </w:r>
            <w:r w:rsidRPr="00D621A3">
              <w:rPr>
                <w:spacing w:val="-3"/>
                <w:sz w:val="24"/>
                <w:lang w:val="ru-RU"/>
              </w:rPr>
              <w:t xml:space="preserve"> </w:t>
            </w:r>
            <w:r w:rsidRPr="00D621A3">
              <w:rPr>
                <w:sz w:val="24"/>
                <w:lang w:val="ru-RU"/>
              </w:rPr>
              <w:t>позитивное</w:t>
            </w:r>
            <w:r w:rsidRPr="00D621A3">
              <w:rPr>
                <w:spacing w:val="-2"/>
                <w:sz w:val="24"/>
                <w:lang w:val="ru-RU"/>
              </w:rPr>
              <w:t xml:space="preserve"> </w:t>
            </w:r>
            <w:r w:rsidRPr="00D621A3">
              <w:rPr>
                <w:sz w:val="24"/>
                <w:lang w:val="ru-RU"/>
              </w:rPr>
              <w:t>отношение</w:t>
            </w:r>
            <w:r w:rsidRPr="00D621A3">
              <w:rPr>
                <w:spacing w:val="-1"/>
                <w:sz w:val="24"/>
                <w:lang w:val="ru-RU"/>
              </w:rPr>
              <w:t xml:space="preserve"> </w:t>
            </w:r>
            <w:r w:rsidRPr="00D621A3">
              <w:rPr>
                <w:sz w:val="24"/>
                <w:lang w:val="ru-RU"/>
              </w:rPr>
              <w:t>к</w:t>
            </w:r>
            <w:r w:rsidRPr="00D621A3">
              <w:rPr>
                <w:spacing w:val="1"/>
                <w:sz w:val="24"/>
                <w:lang w:val="ru-RU"/>
              </w:rPr>
              <w:t xml:space="preserve"> </w:t>
            </w:r>
            <w:r w:rsidRPr="00D621A3">
              <w:rPr>
                <w:sz w:val="24"/>
                <w:lang w:val="ru-RU"/>
              </w:rPr>
              <w:t>своему</w:t>
            </w:r>
            <w:r w:rsidRPr="00D621A3">
              <w:rPr>
                <w:spacing w:val="-7"/>
                <w:sz w:val="24"/>
                <w:lang w:val="ru-RU"/>
              </w:rPr>
              <w:t xml:space="preserve"> </w:t>
            </w:r>
            <w:r w:rsidRPr="00D621A3">
              <w:rPr>
                <w:sz w:val="24"/>
                <w:lang w:val="ru-RU"/>
              </w:rPr>
              <w:t>«Я»</w:t>
            </w:r>
            <w:r w:rsidRPr="00D621A3">
              <w:rPr>
                <w:spacing w:val="-7"/>
                <w:sz w:val="24"/>
                <w:lang w:val="ru-RU"/>
              </w:rPr>
              <w:t xml:space="preserve"> </w:t>
            </w:r>
            <w:r w:rsidRPr="00D621A3">
              <w:rPr>
                <w:sz w:val="24"/>
                <w:lang w:val="ru-RU"/>
              </w:rPr>
              <w:t>и</w:t>
            </w:r>
            <w:r w:rsidRPr="00D621A3">
              <w:rPr>
                <w:spacing w:val="-3"/>
                <w:sz w:val="24"/>
                <w:lang w:val="ru-RU"/>
              </w:rPr>
              <w:t xml:space="preserve"> </w:t>
            </w:r>
            <w:r w:rsidRPr="00D621A3">
              <w:rPr>
                <w:sz w:val="24"/>
                <w:lang w:val="ru-RU"/>
              </w:rPr>
              <w:t>к</w:t>
            </w:r>
            <w:r w:rsidRPr="00D621A3">
              <w:rPr>
                <w:spacing w:val="-3"/>
                <w:sz w:val="24"/>
                <w:lang w:val="ru-RU"/>
              </w:rPr>
              <w:t xml:space="preserve"> </w:t>
            </w:r>
            <w:r w:rsidRPr="00D621A3">
              <w:rPr>
                <w:spacing w:val="-2"/>
                <w:sz w:val="24"/>
                <w:lang w:val="ru-RU"/>
              </w:rPr>
              <w:t>сверстникам;</w:t>
            </w:r>
          </w:p>
          <w:p w:rsidR="00D621A3" w:rsidRPr="00D621A3" w:rsidRDefault="00D621A3" w:rsidP="00D621A3">
            <w:pPr>
              <w:pStyle w:val="TableParagraph"/>
              <w:tabs>
                <w:tab w:val="left" w:pos="2157"/>
                <w:tab w:val="left" w:pos="3800"/>
                <w:tab w:val="left" w:pos="5867"/>
                <w:tab w:val="left" w:pos="6371"/>
                <w:tab w:val="left" w:pos="7202"/>
              </w:tabs>
              <w:ind w:left="106" w:right="100"/>
              <w:rPr>
                <w:sz w:val="24"/>
                <w:lang w:val="ru-RU"/>
              </w:rPr>
            </w:pPr>
            <w:r w:rsidRPr="00D621A3">
              <w:rPr>
                <w:spacing w:val="-2"/>
                <w:sz w:val="24"/>
                <w:lang w:val="ru-RU"/>
              </w:rPr>
              <w:t>-способствовать</w:t>
            </w:r>
            <w:r w:rsidRPr="00D621A3">
              <w:rPr>
                <w:sz w:val="24"/>
                <w:lang w:val="ru-RU"/>
              </w:rPr>
              <w:tab/>
            </w:r>
            <w:r w:rsidRPr="00D621A3">
              <w:rPr>
                <w:spacing w:val="-2"/>
                <w:sz w:val="24"/>
                <w:lang w:val="ru-RU"/>
              </w:rPr>
              <w:t>повышению</w:t>
            </w:r>
            <w:r w:rsidRPr="00D621A3">
              <w:rPr>
                <w:sz w:val="24"/>
                <w:lang w:val="ru-RU"/>
              </w:rPr>
              <w:tab/>
            </w:r>
            <w:r w:rsidRPr="00D621A3">
              <w:rPr>
                <w:spacing w:val="-2"/>
                <w:sz w:val="24"/>
                <w:lang w:val="ru-RU"/>
              </w:rPr>
              <w:t>уверенности</w:t>
            </w:r>
            <w:r w:rsidRPr="00D621A3">
              <w:rPr>
                <w:sz w:val="24"/>
                <w:lang w:val="ru-RU"/>
              </w:rPr>
              <w:tab/>
            </w:r>
            <w:r w:rsidRPr="00D621A3">
              <w:rPr>
                <w:spacing w:val="-10"/>
                <w:sz w:val="24"/>
                <w:lang w:val="ru-RU"/>
              </w:rPr>
              <w:t>в</w:t>
            </w:r>
            <w:r w:rsidRPr="00D621A3">
              <w:rPr>
                <w:sz w:val="24"/>
                <w:lang w:val="ru-RU"/>
              </w:rPr>
              <w:tab/>
            </w:r>
            <w:r w:rsidRPr="00D621A3">
              <w:rPr>
                <w:spacing w:val="-4"/>
                <w:sz w:val="24"/>
                <w:lang w:val="ru-RU"/>
              </w:rPr>
              <w:t>себе</w:t>
            </w:r>
            <w:r w:rsidRPr="00D621A3">
              <w:rPr>
                <w:sz w:val="24"/>
                <w:lang w:val="ru-RU"/>
              </w:rPr>
              <w:tab/>
            </w:r>
            <w:r w:rsidRPr="00D621A3">
              <w:rPr>
                <w:spacing w:val="-10"/>
                <w:sz w:val="24"/>
                <w:lang w:val="ru-RU"/>
              </w:rPr>
              <w:t xml:space="preserve">и </w:t>
            </w:r>
            <w:r w:rsidRPr="00D621A3">
              <w:rPr>
                <w:spacing w:val="-2"/>
                <w:sz w:val="24"/>
                <w:lang w:val="ru-RU"/>
              </w:rPr>
              <w:t>самостоятельности;</w:t>
            </w:r>
          </w:p>
          <w:p w:rsidR="00D621A3" w:rsidRPr="00D621A3" w:rsidRDefault="00D621A3" w:rsidP="00D621A3">
            <w:pPr>
              <w:pStyle w:val="TableParagraph"/>
              <w:ind w:left="106"/>
              <w:rPr>
                <w:sz w:val="24"/>
                <w:lang w:val="ru-RU"/>
              </w:rPr>
            </w:pPr>
            <w:r w:rsidRPr="00D621A3">
              <w:rPr>
                <w:sz w:val="24"/>
                <w:lang w:val="ru-RU"/>
              </w:rPr>
              <w:t>-развивать</w:t>
            </w:r>
            <w:r w:rsidRPr="00D621A3">
              <w:rPr>
                <w:spacing w:val="-6"/>
                <w:sz w:val="24"/>
                <w:lang w:val="ru-RU"/>
              </w:rPr>
              <w:t xml:space="preserve"> </w:t>
            </w:r>
            <w:r w:rsidRPr="00D621A3">
              <w:rPr>
                <w:sz w:val="24"/>
                <w:lang w:val="ru-RU"/>
              </w:rPr>
              <w:t>способность</w:t>
            </w:r>
            <w:r w:rsidRPr="00D621A3">
              <w:rPr>
                <w:spacing w:val="-4"/>
                <w:sz w:val="24"/>
                <w:lang w:val="ru-RU"/>
              </w:rPr>
              <w:t xml:space="preserve"> </w:t>
            </w:r>
            <w:r w:rsidRPr="00D621A3">
              <w:rPr>
                <w:sz w:val="24"/>
                <w:lang w:val="ru-RU"/>
              </w:rPr>
              <w:t>ребенка к эмпатии</w:t>
            </w:r>
            <w:r w:rsidRPr="00D621A3">
              <w:rPr>
                <w:spacing w:val="-3"/>
                <w:sz w:val="24"/>
                <w:lang w:val="ru-RU"/>
              </w:rPr>
              <w:t xml:space="preserve"> </w:t>
            </w:r>
            <w:r w:rsidRPr="00D621A3">
              <w:rPr>
                <w:sz w:val="24"/>
                <w:lang w:val="ru-RU"/>
              </w:rPr>
              <w:t>и</w:t>
            </w:r>
            <w:r w:rsidRPr="00D621A3">
              <w:rPr>
                <w:spacing w:val="-2"/>
                <w:sz w:val="24"/>
                <w:lang w:val="ru-RU"/>
              </w:rPr>
              <w:t xml:space="preserve"> сопереживанию;</w:t>
            </w:r>
          </w:p>
          <w:p w:rsidR="00D621A3" w:rsidRPr="00D621A3" w:rsidRDefault="00D621A3" w:rsidP="00D621A3">
            <w:pPr>
              <w:pStyle w:val="TableParagraph"/>
              <w:spacing w:line="263" w:lineRule="exact"/>
              <w:ind w:left="106"/>
              <w:rPr>
                <w:sz w:val="24"/>
                <w:lang w:val="ru-RU"/>
              </w:rPr>
            </w:pPr>
            <w:r w:rsidRPr="00D621A3">
              <w:rPr>
                <w:sz w:val="24"/>
                <w:lang w:val="ru-RU"/>
              </w:rPr>
              <w:t>-развивать</w:t>
            </w:r>
            <w:r w:rsidRPr="00D621A3">
              <w:rPr>
                <w:spacing w:val="58"/>
                <w:sz w:val="24"/>
                <w:lang w:val="ru-RU"/>
              </w:rPr>
              <w:t xml:space="preserve"> </w:t>
            </w:r>
            <w:r w:rsidRPr="00D621A3">
              <w:rPr>
                <w:sz w:val="24"/>
                <w:lang w:val="ru-RU"/>
              </w:rPr>
              <w:t>у</w:t>
            </w:r>
            <w:r w:rsidRPr="00D621A3">
              <w:rPr>
                <w:spacing w:val="-7"/>
                <w:sz w:val="24"/>
                <w:lang w:val="ru-RU"/>
              </w:rPr>
              <w:t xml:space="preserve"> </w:t>
            </w:r>
            <w:r w:rsidRPr="00D621A3">
              <w:rPr>
                <w:sz w:val="24"/>
                <w:lang w:val="ru-RU"/>
              </w:rPr>
              <w:t>детей</w:t>
            </w:r>
            <w:r w:rsidRPr="00D621A3">
              <w:rPr>
                <w:spacing w:val="55"/>
                <w:sz w:val="24"/>
                <w:lang w:val="ru-RU"/>
              </w:rPr>
              <w:t xml:space="preserve"> </w:t>
            </w:r>
            <w:r w:rsidRPr="00D621A3">
              <w:rPr>
                <w:sz w:val="24"/>
                <w:lang w:val="ru-RU"/>
              </w:rPr>
              <w:t>регулятивные</w:t>
            </w:r>
            <w:r w:rsidRPr="00D621A3">
              <w:rPr>
                <w:spacing w:val="3"/>
                <w:sz w:val="24"/>
                <w:lang w:val="ru-RU"/>
              </w:rPr>
              <w:t xml:space="preserve"> </w:t>
            </w:r>
            <w:r w:rsidRPr="00D621A3">
              <w:rPr>
                <w:sz w:val="24"/>
                <w:lang w:val="ru-RU"/>
              </w:rPr>
              <w:t>умения</w:t>
            </w:r>
            <w:r w:rsidRPr="00D621A3">
              <w:rPr>
                <w:spacing w:val="-2"/>
                <w:sz w:val="24"/>
                <w:lang w:val="ru-RU"/>
              </w:rPr>
              <w:t xml:space="preserve"> </w:t>
            </w:r>
            <w:r w:rsidRPr="00D621A3">
              <w:rPr>
                <w:sz w:val="24"/>
                <w:lang w:val="ru-RU"/>
              </w:rPr>
              <w:t>и</w:t>
            </w:r>
            <w:r w:rsidRPr="00D621A3">
              <w:rPr>
                <w:spacing w:val="-2"/>
                <w:sz w:val="24"/>
                <w:lang w:val="ru-RU"/>
              </w:rPr>
              <w:t xml:space="preserve"> навыки.</w:t>
            </w:r>
          </w:p>
        </w:tc>
      </w:tr>
      <w:tr w:rsidR="00D621A3" w:rsidTr="00D621A3">
        <w:trPr>
          <w:trHeight w:val="4782"/>
        </w:trPr>
        <w:tc>
          <w:tcPr>
            <w:tcW w:w="2309" w:type="dxa"/>
          </w:tcPr>
          <w:p w:rsidR="00D621A3" w:rsidRDefault="00D621A3" w:rsidP="00D621A3">
            <w:pPr>
              <w:pStyle w:val="TableParagraph"/>
              <w:spacing w:line="275" w:lineRule="exact"/>
              <w:ind w:left="117" w:right="108"/>
              <w:jc w:val="center"/>
              <w:rPr>
                <w:b/>
                <w:sz w:val="24"/>
              </w:rPr>
            </w:pPr>
            <w:r>
              <w:rPr>
                <w:b/>
                <w:sz w:val="24"/>
              </w:rPr>
              <w:t>«Веселый</w:t>
            </w:r>
            <w:r>
              <w:rPr>
                <w:b/>
                <w:spacing w:val="1"/>
                <w:sz w:val="24"/>
              </w:rPr>
              <w:t xml:space="preserve"> </w:t>
            </w:r>
            <w:r>
              <w:rPr>
                <w:b/>
                <w:spacing w:val="-2"/>
                <w:sz w:val="24"/>
              </w:rPr>
              <w:t>этикет»</w:t>
            </w:r>
          </w:p>
        </w:tc>
        <w:tc>
          <w:tcPr>
            <w:tcW w:w="7443" w:type="dxa"/>
          </w:tcPr>
          <w:p w:rsidR="00D621A3" w:rsidRPr="00D621A3" w:rsidRDefault="00D621A3" w:rsidP="00D621A3">
            <w:pPr>
              <w:pStyle w:val="TableParagraph"/>
              <w:ind w:left="106" w:right="191"/>
              <w:jc w:val="center"/>
              <w:rPr>
                <w:b/>
                <w:sz w:val="24"/>
                <w:lang w:val="ru-RU"/>
              </w:rPr>
            </w:pPr>
            <w:r w:rsidRPr="00D621A3">
              <w:rPr>
                <w:b/>
                <w:sz w:val="24"/>
                <w:lang w:val="ru-RU"/>
              </w:rPr>
              <w:t>4-6 лет</w:t>
            </w:r>
          </w:p>
          <w:p w:rsidR="00D621A3" w:rsidRPr="00D621A3" w:rsidRDefault="00D621A3" w:rsidP="00D621A3">
            <w:pPr>
              <w:pStyle w:val="TableParagraph"/>
              <w:ind w:left="106" w:right="191"/>
              <w:rPr>
                <w:sz w:val="24"/>
                <w:lang w:val="ru-RU"/>
              </w:rPr>
            </w:pPr>
            <w:r w:rsidRPr="00D621A3">
              <w:rPr>
                <w:b/>
                <w:sz w:val="24"/>
                <w:lang w:val="ru-RU"/>
              </w:rPr>
              <w:t xml:space="preserve">Цель: </w:t>
            </w:r>
            <w:r w:rsidRPr="00D621A3">
              <w:rPr>
                <w:sz w:val="24"/>
                <w:lang w:val="ru-RU"/>
              </w:rPr>
              <w:t>Воспитание</w:t>
            </w:r>
            <w:r w:rsidRPr="00D621A3">
              <w:rPr>
                <w:spacing w:val="40"/>
                <w:sz w:val="24"/>
                <w:lang w:val="ru-RU"/>
              </w:rPr>
              <w:t xml:space="preserve"> </w:t>
            </w:r>
            <w:r w:rsidRPr="00D621A3">
              <w:rPr>
                <w:sz w:val="24"/>
                <w:lang w:val="ru-RU"/>
              </w:rPr>
              <w:t>личности, способной управлять своим поведением</w:t>
            </w:r>
            <w:r w:rsidRPr="00D621A3">
              <w:rPr>
                <w:spacing w:val="-6"/>
                <w:sz w:val="24"/>
                <w:lang w:val="ru-RU"/>
              </w:rPr>
              <w:t xml:space="preserve"> </w:t>
            </w:r>
            <w:r w:rsidRPr="00D621A3">
              <w:rPr>
                <w:sz w:val="24"/>
                <w:lang w:val="ru-RU"/>
              </w:rPr>
              <w:t>и</w:t>
            </w:r>
            <w:r w:rsidRPr="00D621A3">
              <w:rPr>
                <w:spacing w:val="-7"/>
                <w:sz w:val="24"/>
                <w:lang w:val="ru-RU"/>
              </w:rPr>
              <w:t xml:space="preserve"> </w:t>
            </w:r>
            <w:r w:rsidRPr="00D621A3">
              <w:rPr>
                <w:sz w:val="24"/>
                <w:lang w:val="ru-RU"/>
              </w:rPr>
              <w:t>планировать</w:t>
            </w:r>
            <w:r w:rsidRPr="00D621A3">
              <w:rPr>
                <w:spacing w:val="-8"/>
                <w:sz w:val="24"/>
                <w:lang w:val="ru-RU"/>
              </w:rPr>
              <w:t xml:space="preserve"> </w:t>
            </w:r>
            <w:r w:rsidRPr="00D621A3">
              <w:rPr>
                <w:sz w:val="24"/>
                <w:lang w:val="ru-RU"/>
              </w:rPr>
              <w:t>свои</w:t>
            </w:r>
            <w:r w:rsidRPr="00D621A3">
              <w:rPr>
                <w:spacing w:val="-7"/>
                <w:sz w:val="24"/>
                <w:lang w:val="ru-RU"/>
              </w:rPr>
              <w:t xml:space="preserve"> </w:t>
            </w:r>
            <w:r w:rsidRPr="00D621A3">
              <w:rPr>
                <w:sz w:val="24"/>
                <w:lang w:val="ru-RU"/>
              </w:rPr>
              <w:t>действия</w:t>
            </w:r>
            <w:r w:rsidRPr="00D621A3">
              <w:rPr>
                <w:spacing w:val="-6"/>
                <w:sz w:val="24"/>
                <w:lang w:val="ru-RU"/>
              </w:rPr>
              <w:t xml:space="preserve"> </w:t>
            </w:r>
            <w:r w:rsidRPr="00D621A3">
              <w:rPr>
                <w:sz w:val="24"/>
                <w:lang w:val="ru-RU"/>
              </w:rPr>
              <w:t>на</w:t>
            </w:r>
            <w:r w:rsidRPr="00D621A3">
              <w:rPr>
                <w:spacing w:val="-6"/>
                <w:sz w:val="24"/>
                <w:lang w:val="ru-RU"/>
              </w:rPr>
              <w:t xml:space="preserve"> </w:t>
            </w:r>
            <w:r w:rsidRPr="00D621A3">
              <w:rPr>
                <w:sz w:val="24"/>
                <w:lang w:val="ru-RU"/>
              </w:rPr>
              <w:t>основе</w:t>
            </w:r>
            <w:r w:rsidRPr="00D621A3">
              <w:rPr>
                <w:spacing w:val="-5"/>
                <w:sz w:val="24"/>
                <w:lang w:val="ru-RU"/>
              </w:rPr>
              <w:t xml:space="preserve"> </w:t>
            </w:r>
            <w:r w:rsidRPr="00D621A3">
              <w:rPr>
                <w:sz w:val="24"/>
                <w:lang w:val="ru-RU"/>
              </w:rPr>
              <w:t>первичных ценностных представлений, соблюдающей элементарные общепринятые нормы и правила поведения.</w:t>
            </w:r>
          </w:p>
          <w:p w:rsidR="00D621A3" w:rsidRDefault="00D621A3" w:rsidP="00D621A3">
            <w:pPr>
              <w:pStyle w:val="TableParagraph"/>
              <w:ind w:left="106"/>
              <w:rPr>
                <w:b/>
                <w:sz w:val="24"/>
              </w:rPr>
            </w:pPr>
            <w:r>
              <w:rPr>
                <w:b/>
                <w:spacing w:val="-2"/>
                <w:sz w:val="24"/>
              </w:rPr>
              <w:t>Задачи:</w:t>
            </w:r>
          </w:p>
          <w:p w:rsidR="00D621A3" w:rsidRPr="00D621A3" w:rsidRDefault="00D621A3" w:rsidP="00E61388">
            <w:pPr>
              <w:pStyle w:val="TableParagraph"/>
              <w:numPr>
                <w:ilvl w:val="0"/>
                <w:numId w:val="4"/>
              </w:numPr>
              <w:tabs>
                <w:tab w:val="left" w:pos="389"/>
              </w:tabs>
              <w:spacing w:before="1" w:line="237" w:lineRule="auto"/>
              <w:ind w:right="399" w:firstLine="0"/>
              <w:rPr>
                <w:sz w:val="24"/>
                <w:lang w:val="ru-RU"/>
              </w:rPr>
            </w:pPr>
            <w:r w:rsidRPr="00D621A3">
              <w:rPr>
                <w:sz w:val="24"/>
                <w:lang w:val="ru-RU"/>
              </w:rPr>
              <w:t>формировать основы культуры речевого этикета (приветствие, прощание,</w:t>
            </w:r>
            <w:r w:rsidRPr="00D621A3">
              <w:rPr>
                <w:spacing w:val="-6"/>
                <w:sz w:val="24"/>
                <w:lang w:val="ru-RU"/>
              </w:rPr>
              <w:t xml:space="preserve"> </w:t>
            </w:r>
            <w:r w:rsidRPr="00D621A3">
              <w:rPr>
                <w:sz w:val="24"/>
                <w:lang w:val="ru-RU"/>
              </w:rPr>
              <w:t>просьба,</w:t>
            </w:r>
            <w:r w:rsidRPr="00D621A3">
              <w:rPr>
                <w:spacing w:val="-6"/>
                <w:sz w:val="24"/>
                <w:lang w:val="ru-RU"/>
              </w:rPr>
              <w:t xml:space="preserve"> </w:t>
            </w:r>
            <w:r w:rsidRPr="00D621A3">
              <w:rPr>
                <w:sz w:val="24"/>
                <w:lang w:val="ru-RU"/>
              </w:rPr>
              <w:t>извинение,</w:t>
            </w:r>
            <w:r w:rsidRPr="00D621A3">
              <w:rPr>
                <w:spacing w:val="-6"/>
                <w:sz w:val="24"/>
                <w:lang w:val="ru-RU"/>
              </w:rPr>
              <w:t xml:space="preserve"> </w:t>
            </w:r>
            <w:r w:rsidRPr="00D621A3">
              <w:rPr>
                <w:sz w:val="24"/>
                <w:lang w:val="ru-RU"/>
              </w:rPr>
              <w:t>сочувствие,</w:t>
            </w:r>
            <w:r w:rsidRPr="00D621A3">
              <w:rPr>
                <w:spacing w:val="-6"/>
                <w:sz w:val="24"/>
                <w:lang w:val="ru-RU"/>
              </w:rPr>
              <w:t xml:space="preserve"> </w:t>
            </w:r>
            <w:r w:rsidRPr="00D621A3">
              <w:rPr>
                <w:sz w:val="24"/>
                <w:lang w:val="ru-RU"/>
              </w:rPr>
              <w:t>разговор</w:t>
            </w:r>
            <w:r w:rsidRPr="00D621A3">
              <w:rPr>
                <w:spacing w:val="-6"/>
                <w:sz w:val="24"/>
                <w:lang w:val="ru-RU"/>
              </w:rPr>
              <w:t xml:space="preserve"> </w:t>
            </w:r>
            <w:r w:rsidRPr="00D621A3">
              <w:rPr>
                <w:sz w:val="24"/>
                <w:lang w:val="ru-RU"/>
              </w:rPr>
              <w:t>по</w:t>
            </w:r>
            <w:r w:rsidRPr="00D621A3">
              <w:rPr>
                <w:spacing w:val="-6"/>
                <w:sz w:val="24"/>
                <w:lang w:val="ru-RU"/>
              </w:rPr>
              <w:t xml:space="preserve"> </w:t>
            </w:r>
            <w:r w:rsidRPr="00D621A3">
              <w:rPr>
                <w:sz w:val="24"/>
                <w:lang w:val="ru-RU"/>
              </w:rPr>
              <w:t>телефону</w:t>
            </w:r>
            <w:r w:rsidRPr="00D621A3">
              <w:rPr>
                <w:spacing w:val="-13"/>
                <w:sz w:val="24"/>
                <w:lang w:val="ru-RU"/>
              </w:rPr>
              <w:t xml:space="preserve"> </w:t>
            </w:r>
            <w:r w:rsidRPr="00D621A3">
              <w:rPr>
                <w:sz w:val="24"/>
                <w:lang w:val="ru-RU"/>
              </w:rPr>
              <w:t>и др. формулы вежливого общения).</w:t>
            </w:r>
          </w:p>
          <w:p w:rsidR="00D621A3" w:rsidRPr="00D621A3" w:rsidRDefault="00D621A3" w:rsidP="00E61388">
            <w:pPr>
              <w:pStyle w:val="TableParagraph"/>
              <w:numPr>
                <w:ilvl w:val="0"/>
                <w:numId w:val="4"/>
              </w:numPr>
              <w:tabs>
                <w:tab w:val="left" w:pos="361"/>
              </w:tabs>
              <w:spacing w:before="6" w:line="237" w:lineRule="auto"/>
              <w:ind w:right="256" w:firstLine="0"/>
              <w:rPr>
                <w:sz w:val="24"/>
                <w:lang w:val="ru-RU"/>
              </w:rPr>
            </w:pPr>
            <w:r w:rsidRPr="00D621A3">
              <w:rPr>
                <w:sz w:val="24"/>
                <w:lang w:val="ru-RU"/>
              </w:rPr>
              <w:t>способствовать формированию правил и норм общения в ситуациях</w:t>
            </w:r>
            <w:r w:rsidRPr="00D621A3">
              <w:rPr>
                <w:spacing w:val="-6"/>
                <w:sz w:val="24"/>
                <w:lang w:val="ru-RU"/>
              </w:rPr>
              <w:t xml:space="preserve"> </w:t>
            </w:r>
            <w:r w:rsidRPr="00D621A3">
              <w:rPr>
                <w:sz w:val="24"/>
                <w:lang w:val="ru-RU"/>
              </w:rPr>
              <w:t>знакомства,</w:t>
            </w:r>
            <w:r w:rsidRPr="00D621A3">
              <w:rPr>
                <w:spacing w:val="-6"/>
                <w:sz w:val="24"/>
                <w:lang w:val="ru-RU"/>
              </w:rPr>
              <w:t xml:space="preserve"> </w:t>
            </w:r>
            <w:r w:rsidRPr="00D621A3">
              <w:rPr>
                <w:sz w:val="24"/>
                <w:lang w:val="ru-RU"/>
              </w:rPr>
              <w:t>поведения</w:t>
            </w:r>
            <w:r w:rsidRPr="00D621A3">
              <w:rPr>
                <w:spacing w:val="-5"/>
                <w:sz w:val="24"/>
                <w:lang w:val="ru-RU"/>
              </w:rPr>
              <w:t xml:space="preserve"> </w:t>
            </w:r>
            <w:r w:rsidRPr="00D621A3">
              <w:rPr>
                <w:sz w:val="24"/>
                <w:lang w:val="ru-RU"/>
              </w:rPr>
              <w:t>в</w:t>
            </w:r>
            <w:r w:rsidRPr="00D621A3">
              <w:rPr>
                <w:spacing w:val="-8"/>
                <w:sz w:val="24"/>
                <w:lang w:val="ru-RU"/>
              </w:rPr>
              <w:t xml:space="preserve"> </w:t>
            </w:r>
            <w:r w:rsidRPr="00D621A3">
              <w:rPr>
                <w:sz w:val="24"/>
                <w:lang w:val="ru-RU"/>
              </w:rPr>
              <w:t>гостях,</w:t>
            </w:r>
            <w:r w:rsidRPr="00D621A3">
              <w:rPr>
                <w:spacing w:val="-6"/>
                <w:sz w:val="24"/>
                <w:lang w:val="ru-RU"/>
              </w:rPr>
              <w:t xml:space="preserve"> </w:t>
            </w:r>
            <w:r w:rsidRPr="00D621A3">
              <w:rPr>
                <w:sz w:val="24"/>
                <w:lang w:val="ru-RU"/>
              </w:rPr>
              <w:t>преподнесения</w:t>
            </w:r>
            <w:r w:rsidRPr="00D621A3">
              <w:rPr>
                <w:spacing w:val="-5"/>
                <w:sz w:val="24"/>
                <w:lang w:val="ru-RU"/>
              </w:rPr>
              <w:t xml:space="preserve"> </w:t>
            </w:r>
            <w:r w:rsidRPr="00D621A3">
              <w:rPr>
                <w:sz w:val="24"/>
                <w:lang w:val="ru-RU"/>
              </w:rPr>
              <w:t>подарка</w:t>
            </w:r>
            <w:r w:rsidRPr="00D621A3">
              <w:rPr>
                <w:spacing w:val="-6"/>
                <w:sz w:val="24"/>
                <w:lang w:val="ru-RU"/>
              </w:rPr>
              <w:t xml:space="preserve"> </w:t>
            </w:r>
            <w:r w:rsidRPr="00D621A3">
              <w:rPr>
                <w:sz w:val="24"/>
                <w:lang w:val="ru-RU"/>
              </w:rPr>
              <w:t xml:space="preserve">и </w:t>
            </w:r>
            <w:r w:rsidRPr="00D621A3">
              <w:rPr>
                <w:spacing w:val="-4"/>
                <w:sz w:val="24"/>
                <w:lang w:val="ru-RU"/>
              </w:rPr>
              <w:t>др.</w:t>
            </w:r>
          </w:p>
          <w:p w:rsidR="00D621A3" w:rsidRPr="00D621A3" w:rsidRDefault="00D621A3" w:rsidP="00E61388">
            <w:pPr>
              <w:pStyle w:val="TableParagraph"/>
              <w:numPr>
                <w:ilvl w:val="0"/>
                <w:numId w:val="4"/>
              </w:numPr>
              <w:tabs>
                <w:tab w:val="left" w:pos="389"/>
              </w:tabs>
              <w:spacing w:before="4"/>
              <w:ind w:right="348" w:firstLine="0"/>
              <w:rPr>
                <w:sz w:val="24"/>
                <w:lang w:val="ru-RU"/>
              </w:rPr>
            </w:pPr>
            <w:r w:rsidRPr="00D621A3">
              <w:rPr>
                <w:sz w:val="24"/>
                <w:lang w:val="ru-RU"/>
              </w:rPr>
              <w:t>сформировать умение выполнять правила</w:t>
            </w:r>
            <w:r w:rsidRPr="00D621A3">
              <w:rPr>
                <w:spacing w:val="40"/>
                <w:sz w:val="24"/>
                <w:lang w:val="ru-RU"/>
              </w:rPr>
              <w:t xml:space="preserve"> </w:t>
            </w:r>
            <w:r w:rsidRPr="00D621A3">
              <w:rPr>
                <w:sz w:val="24"/>
                <w:lang w:val="ru-RU"/>
              </w:rPr>
              <w:t>поведения в общественных</w:t>
            </w:r>
            <w:r w:rsidRPr="00D621A3">
              <w:rPr>
                <w:spacing w:val="-7"/>
                <w:sz w:val="24"/>
                <w:lang w:val="ru-RU"/>
              </w:rPr>
              <w:t xml:space="preserve"> </w:t>
            </w:r>
            <w:r w:rsidRPr="00D621A3">
              <w:rPr>
                <w:sz w:val="24"/>
                <w:lang w:val="ru-RU"/>
              </w:rPr>
              <w:t>местах</w:t>
            </w:r>
            <w:r w:rsidRPr="00D621A3">
              <w:rPr>
                <w:spacing w:val="-7"/>
                <w:sz w:val="24"/>
                <w:lang w:val="ru-RU"/>
              </w:rPr>
              <w:t xml:space="preserve"> </w:t>
            </w:r>
            <w:r w:rsidRPr="00D621A3">
              <w:rPr>
                <w:sz w:val="24"/>
                <w:lang w:val="ru-RU"/>
              </w:rPr>
              <w:t>(транспорт,</w:t>
            </w:r>
            <w:r w:rsidRPr="00D621A3">
              <w:rPr>
                <w:spacing w:val="-4"/>
                <w:sz w:val="24"/>
                <w:lang w:val="ru-RU"/>
              </w:rPr>
              <w:t xml:space="preserve"> </w:t>
            </w:r>
            <w:r w:rsidRPr="00D621A3">
              <w:rPr>
                <w:sz w:val="24"/>
                <w:lang w:val="ru-RU"/>
              </w:rPr>
              <w:t>улица,</w:t>
            </w:r>
            <w:r w:rsidRPr="00D621A3">
              <w:rPr>
                <w:spacing w:val="-7"/>
                <w:sz w:val="24"/>
                <w:lang w:val="ru-RU"/>
              </w:rPr>
              <w:t xml:space="preserve"> </w:t>
            </w:r>
            <w:r w:rsidRPr="00D621A3">
              <w:rPr>
                <w:sz w:val="24"/>
                <w:lang w:val="ru-RU"/>
              </w:rPr>
              <w:t>театр,</w:t>
            </w:r>
            <w:r w:rsidRPr="00D621A3">
              <w:rPr>
                <w:spacing w:val="-7"/>
                <w:sz w:val="24"/>
                <w:lang w:val="ru-RU"/>
              </w:rPr>
              <w:t xml:space="preserve"> </w:t>
            </w:r>
            <w:r w:rsidRPr="00D621A3">
              <w:rPr>
                <w:sz w:val="24"/>
                <w:lang w:val="ru-RU"/>
              </w:rPr>
              <w:t>кинотеатр,</w:t>
            </w:r>
            <w:r w:rsidRPr="00D621A3">
              <w:rPr>
                <w:spacing w:val="-7"/>
                <w:sz w:val="24"/>
                <w:lang w:val="ru-RU"/>
              </w:rPr>
              <w:t xml:space="preserve"> </w:t>
            </w:r>
            <w:r w:rsidRPr="00D621A3">
              <w:rPr>
                <w:sz w:val="24"/>
                <w:lang w:val="ru-RU"/>
              </w:rPr>
              <w:t>магазин, библиотека и т.п.)</w:t>
            </w:r>
          </w:p>
          <w:p w:rsidR="00D621A3" w:rsidRDefault="00D621A3" w:rsidP="00E61388">
            <w:pPr>
              <w:pStyle w:val="TableParagraph"/>
              <w:numPr>
                <w:ilvl w:val="0"/>
                <w:numId w:val="4"/>
              </w:numPr>
              <w:tabs>
                <w:tab w:val="left" w:pos="389"/>
              </w:tabs>
              <w:spacing w:before="3" w:line="293" w:lineRule="exact"/>
              <w:ind w:left="389" w:hanging="283"/>
              <w:rPr>
                <w:sz w:val="24"/>
              </w:rPr>
            </w:pPr>
            <w:r>
              <w:rPr>
                <w:sz w:val="24"/>
              </w:rPr>
              <w:t>совершенствовать</w:t>
            </w:r>
            <w:r>
              <w:rPr>
                <w:spacing w:val="50"/>
                <w:sz w:val="24"/>
              </w:rPr>
              <w:t xml:space="preserve"> </w:t>
            </w:r>
            <w:r>
              <w:rPr>
                <w:sz w:val="24"/>
              </w:rPr>
              <w:t>правила</w:t>
            </w:r>
            <w:r>
              <w:rPr>
                <w:spacing w:val="-4"/>
                <w:sz w:val="24"/>
              </w:rPr>
              <w:t xml:space="preserve"> </w:t>
            </w:r>
            <w:r>
              <w:rPr>
                <w:sz w:val="24"/>
              </w:rPr>
              <w:t>культуры</w:t>
            </w:r>
            <w:r>
              <w:rPr>
                <w:spacing w:val="-5"/>
                <w:sz w:val="24"/>
              </w:rPr>
              <w:t xml:space="preserve"> </w:t>
            </w:r>
            <w:r>
              <w:rPr>
                <w:spacing w:val="-4"/>
                <w:sz w:val="24"/>
              </w:rPr>
              <w:t>еды.</w:t>
            </w:r>
          </w:p>
          <w:p w:rsidR="00D621A3" w:rsidRPr="00D621A3" w:rsidRDefault="00D621A3" w:rsidP="00E61388">
            <w:pPr>
              <w:pStyle w:val="TableParagraph"/>
              <w:numPr>
                <w:ilvl w:val="0"/>
                <w:numId w:val="4"/>
              </w:numPr>
              <w:tabs>
                <w:tab w:val="left" w:pos="349"/>
              </w:tabs>
              <w:spacing w:line="279" w:lineRule="exact"/>
              <w:ind w:left="349" w:hanging="243"/>
              <w:rPr>
                <w:sz w:val="24"/>
                <w:lang w:val="ru-RU"/>
              </w:rPr>
            </w:pPr>
            <w:r w:rsidRPr="00D621A3">
              <w:rPr>
                <w:sz w:val="24"/>
                <w:lang w:val="ru-RU"/>
              </w:rPr>
              <w:t>формировать</w:t>
            </w:r>
            <w:r w:rsidRPr="00D621A3">
              <w:rPr>
                <w:spacing w:val="-6"/>
                <w:sz w:val="24"/>
                <w:lang w:val="ru-RU"/>
              </w:rPr>
              <w:t xml:space="preserve"> </w:t>
            </w:r>
            <w:r w:rsidRPr="00D621A3">
              <w:rPr>
                <w:sz w:val="24"/>
                <w:lang w:val="ru-RU"/>
              </w:rPr>
              <w:t>положительное</w:t>
            </w:r>
            <w:r w:rsidRPr="00D621A3">
              <w:rPr>
                <w:spacing w:val="-4"/>
                <w:sz w:val="24"/>
                <w:lang w:val="ru-RU"/>
              </w:rPr>
              <w:t xml:space="preserve"> </w:t>
            </w:r>
            <w:r w:rsidRPr="00D621A3">
              <w:rPr>
                <w:sz w:val="24"/>
                <w:lang w:val="ru-RU"/>
              </w:rPr>
              <w:t>отношение</w:t>
            </w:r>
            <w:r w:rsidRPr="00D621A3">
              <w:rPr>
                <w:spacing w:val="-3"/>
                <w:sz w:val="24"/>
                <w:lang w:val="ru-RU"/>
              </w:rPr>
              <w:t xml:space="preserve"> </w:t>
            </w:r>
            <w:r w:rsidRPr="00D621A3">
              <w:rPr>
                <w:sz w:val="24"/>
                <w:lang w:val="ru-RU"/>
              </w:rPr>
              <w:t>к</w:t>
            </w:r>
            <w:r w:rsidRPr="00D621A3">
              <w:rPr>
                <w:spacing w:val="-3"/>
                <w:sz w:val="24"/>
                <w:lang w:val="ru-RU"/>
              </w:rPr>
              <w:t xml:space="preserve"> </w:t>
            </w:r>
            <w:r w:rsidRPr="00D621A3">
              <w:rPr>
                <w:spacing w:val="-2"/>
                <w:sz w:val="24"/>
                <w:lang w:val="ru-RU"/>
              </w:rPr>
              <w:t>нравственным</w:t>
            </w:r>
          </w:p>
        </w:tc>
      </w:tr>
    </w:tbl>
    <w:p w:rsidR="00D621A3" w:rsidRDefault="00D621A3" w:rsidP="00D621A3">
      <w:pPr>
        <w:spacing w:line="279" w:lineRule="exact"/>
        <w:rPr>
          <w:sz w:val="24"/>
        </w:rPr>
        <w:sectPr w:rsidR="00D621A3">
          <w:pgSz w:w="11910" w:h="16840"/>
          <w:pgMar w:top="480" w:right="20" w:bottom="1180" w:left="580" w:header="0" w:footer="998" w:gutter="0"/>
          <w:cols w:space="720"/>
        </w:sectPr>
      </w:pPr>
    </w:p>
    <w:p w:rsidR="00D621A3" w:rsidRDefault="00D621A3" w:rsidP="00D621A3">
      <w:pPr>
        <w:pStyle w:val="a3"/>
        <w:spacing w:before="54"/>
        <w:ind w:left="0"/>
        <w:jc w:val="left"/>
        <w:rPr>
          <w:b/>
        </w:rPr>
      </w:pPr>
    </w:p>
    <w:p w:rsidR="00D621A3" w:rsidRDefault="00D621A3" w:rsidP="00E61388">
      <w:pPr>
        <w:pStyle w:val="a5"/>
        <w:numPr>
          <w:ilvl w:val="2"/>
          <w:numId w:val="239"/>
        </w:numPr>
        <w:tabs>
          <w:tab w:val="left" w:pos="1659"/>
        </w:tabs>
        <w:spacing w:line="237" w:lineRule="auto"/>
        <w:ind w:left="567" w:right="2048" w:firstLine="0"/>
        <w:jc w:val="both"/>
        <w:rPr>
          <w:b/>
          <w:sz w:val="24"/>
        </w:rPr>
      </w:pPr>
      <w:r>
        <w:rPr>
          <w:b/>
          <w:sz w:val="24"/>
        </w:rPr>
        <w:t>Принципы</w:t>
      </w:r>
      <w:r>
        <w:rPr>
          <w:b/>
          <w:spacing w:val="-9"/>
          <w:sz w:val="24"/>
        </w:rPr>
        <w:t xml:space="preserve"> </w:t>
      </w:r>
      <w:r>
        <w:rPr>
          <w:b/>
          <w:sz w:val="24"/>
        </w:rPr>
        <w:t>и</w:t>
      </w:r>
      <w:r>
        <w:rPr>
          <w:b/>
          <w:spacing w:val="-4"/>
          <w:sz w:val="24"/>
        </w:rPr>
        <w:t xml:space="preserve"> </w:t>
      </w:r>
      <w:r>
        <w:rPr>
          <w:b/>
          <w:sz w:val="24"/>
        </w:rPr>
        <w:t>подходы</w:t>
      </w:r>
      <w:r>
        <w:rPr>
          <w:b/>
          <w:spacing w:val="-5"/>
          <w:sz w:val="24"/>
        </w:rPr>
        <w:t xml:space="preserve"> </w:t>
      </w:r>
      <w:r>
        <w:rPr>
          <w:b/>
          <w:sz w:val="24"/>
        </w:rPr>
        <w:t>к</w:t>
      </w:r>
      <w:r>
        <w:rPr>
          <w:b/>
          <w:spacing w:val="-1"/>
          <w:sz w:val="24"/>
        </w:rPr>
        <w:t xml:space="preserve"> </w:t>
      </w:r>
      <w:r>
        <w:rPr>
          <w:b/>
          <w:sz w:val="24"/>
        </w:rPr>
        <w:t>формированию</w:t>
      </w:r>
      <w:r>
        <w:rPr>
          <w:b/>
          <w:spacing w:val="-6"/>
          <w:sz w:val="24"/>
        </w:rPr>
        <w:t xml:space="preserve"> </w:t>
      </w:r>
      <w:r>
        <w:rPr>
          <w:b/>
          <w:sz w:val="24"/>
        </w:rPr>
        <w:t>Программы</w:t>
      </w:r>
      <w:r>
        <w:rPr>
          <w:b/>
          <w:spacing w:val="-4"/>
          <w:sz w:val="24"/>
        </w:rPr>
        <w:t xml:space="preserve"> </w:t>
      </w:r>
      <w:r>
        <w:rPr>
          <w:b/>
          <w:sz w:val="24"/>
        </w:rPr>
        <w:t>(п.14.3</w:t>
      </w:r>
      <w:r>
        <w:rPr>
          <w:b/>
          <w:spacing w:val="-2"/>
          <w:sz w:val="24"/>
        </w:rPr>
        <w:t xml:space="preserve"> </w:t>
      </w:r>
      <w:r>
        <w:rPr>
          <w:b/>
          <w:sz w:val="24"/>
        </w:rPr>
        <w:t>ФОП</w:t>
      </w:r>
      <w:r>
        <w:rPr>
          <w:b/>
          <w:spacing w:val="-4"/>
          <w:sz w:val="24"/>
        </w:rPr>
        <w:t xml:space="preserve"> </w:t>
      </w:r>
      <w:r>
        <w:rPr>
          <w:b/>
          <w:sz w:val="24"/>
        </w:rPr>
        <w:t xml:space="preserve">ДО) </w:t>
      </w:r>
    </w:p>
    <w:p w:rsidR="00D621A3" w:rsidRDefault="00D621A3" w:rsidP="00D621A3">
      <w:pPr>
        <w:pStyle w:val="a5"/>
        <w:tabs>
          <w:tab w:val="left" w:pos="1659"/>
        </w:tabs>
        <w:spacing w:line="237" w:lineRule="auto"/>
        <w:ind w:left="567" w:right="2048"/>
        <w:jc w:val="left"/>
        <w:rPr>
          <w:b/>
          <w:sz w:val="24"/>
        </w:rPr>
      </w:pPr>
    </w:p>
    <w:p w:rsidR="00D621A3" w:rsidRPr="008C5FDB" w:rsidRDefault="00D621A3" w:rsidP="00D621A3">
      <w:pPr>
        <w:pStyle w:val="a5"/>
        <w:tabs>
          <w:tab w:val="left" w:pos="1659"/>
        </w:tabs>
        <w:spacing w:line="237" w:lineRule="auto"/>
        <w:ind w:left="567" w:right="820"/>
        <w:jc w:val="left"/>
        <w:rPr>
          <w:b/>
          <w:sz w:val="24"/>
        </w:rPr>
      </w:pPr>
      <w:r w:rsidRPr="008C5FDB">
        <w:rPr>
          <w:b/>
          <w:sz w:val="24"/>
        </w:rPr>
        <w:t>Принципы реализации образовательной прогр</w:t>
      </w:r>
      <w:r w:rsidR="004B7876">
        <w:rPr>
          <w:b/>
          <w:sz w:val="24"/>
        </w:rPr>
        <w:t>аммы МБДОУ «Детский сад с. Кичкасс</w:t>
      </w:r>
      <w:r w:rsidRPr="008C5FDB">
        <w:rPr>
          <w:b/>
          <w:sz w:val="24"/>
        </w:rPr>
        <w:t>»:</w:t>
      </w:r>
    </w:p>
    <w:p w:rsidR="00D621A3" w:rsidRDefault="00D621A3" w:rsidP="00E61388">
      <w:pPr>
        <w:pStyle w:val="a5"/>
        <w:numPr>
          <w:ilvl w:val="0"/>
          <w:numId w:val="236"/>
        </w:numPr>
        <w:tabs>
          <w:tab w:val="left" w:pos="1474"/>
        </w:tabs>
        <w:ind w:right="-13" w:firstLine="568"/>
        <w:jc w:val="both"/>
        <w:rPr>
          <w:sz w:val="24"/>
        </w:rPr>
      </w:pPr>
      <w:r>
        <w:rPr>
          <w:sz w:val="24"/>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D621A3" w:rsidRDefault="00D621A3" w:rsidP="00E61388">
      <w:pPr>
        <w:pStyle w:val="a5"/>
        <w:numPr>
          <w:ilvl w:val="0"/>
          <w:numId w:val="236"/>
        </w:numPr>
        <w:tabs>
          <w:tab w:val="left" w:pos="1478"/>
          <w:tab w:val="left" w:pos="10477"/>
        </w:tabs>
        <w:ind w:right="-13" w:firstLine="568"/>
        <w:jc w:val="both"/>
        <w:rPr>
          <w:sz w:val="24"/>
        </w:rPr>
      </w:pPr>
      <w:r>
        <w:rPr>
          <w:sz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D621A3" w:rsidRDefault="00D621A3" w:rsidP="00E61388">
      <w:pPr>
        <w:pStyle w:val="a5"/>
        <w:numPr>
          <w:ilvl w:val="0"/>
          <w:numId w:val="236"/>
        </w:numPr>
        <w:tabs>
          <w:tab w:val="left" w:pos="1566"/>
          <w:tab w:val="left" w:pos="10477"/>
        </w:tabs>
        <w:ind w:right="-13" w:firstLine="568"/>
        <w:jc w:val="both"/>
        <w:rPr>
          <w:sz w:val="24"/>
        </w:rPr>
      </w:pPr>
      <w:r>
        <w:rPr>
          <w:sz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D621A3" w:rsidRDefault="00D621A3" w:rsidP="00E61388">
      <w:pPr>
        <w:pStyle w:val="a5"/>
        <w:numPr>
          <w:ilvl w:val="0"/>
          <w:numId w:val="236"/>
        </w:numPr>
        <w:tabs>
          <w:tab w:val="left" w:pos="1379"/>
          <w:tab w:val="left" w:pos="10477"/>
        </w:tabs>
        <w:ind w:left="1379" w:hanging="259"/>
        <w:jc w:val="both"/>
        <w:rPr>
          <w:sz w:val="24"/>
        </w:rPr>
      </w:pPr>
      <w:r>
        <w:rPr>
          <w:sz w:val="24"/>
        </w:rPr>
        <w:t>признание</w:t>
      </w:r>
      <w:r>
        <w:rPr>
          <w:spacing w:val="-7"/>
          <w:sz w:val="24"/>
        </w:rPr>
        <w:t xml:space="preserve"> </w:t>
      </w:r>
      <w:r>
        <w:rPr>
          <w:sz w:val="24"/>
        </w:rPr>
        <w:t>ребенка</w:t>
      </w:r>
      <w:r>
        <w:rPr>
          <w:spacing w:val="-5"/>
          <w:sz w:val="24"/>
        </w:rPr>
        <w:t xml:space="preserve"> </w:t>
      </w:r>
      <w:r>
        <w:rPr>
          <w:sz w:val="24"/>
        </w:rPr>
        <w:t>полноценным</w:t>
      </w:r>
      <w:r>
        <w:rPr>
          <w:spacing w:val="-3"/>
          <w:sz w:val="24"/>
        </w:rPr>
        <w:t xml:space="preserve"> </w:t>
      </w:r>
      <w:r>
        <w:rPr>
          <w:sz w:val="24"/>
        </w:rPr>
        <w:t>участником</w:t>
      </w:r>
      <w:r>
        <w:rPr>
          <w:spacing w:val="-6"/>
          <w:sz w:val="24"/>
        </w:rPr>
        <w:t xml:space="preserve"> </w:t>
      </w:r>
      <w:r>
        <w:rPr>
          <w:sz w:val="24"/>
        </w:rPr>
        <w:t>(субъектом)</w:t>
      </w:r>
      <w:r>
        <w:rPr>
          <w:spacing w:val="-6"/>
          <w:sz w:val="24"/>
        </w:rPr>
        <w:t xml:space="preserve"> </w:t>
      </w:r>
      <w:r>
        <w:rPr>
          <w:sz w:val="24"/>
        </w:rPr>
        <w:t>образовательных</w:t>
      </w:r>
      <w:r>
        <w:rPr>
          <w:spacing w:val="-5"/>
          <w:sz w:val="24"/>
        </w:rPr>
        <w:t xml:space="preserve"> </w:t>
      </w:r>
      <w:r>
        <w:rPr>
          <w:spacing w:val="-2"/>
          <w:sz w:val="24"/>
        </w:rPr>
        <w:t>отношений;</w:t>
      </w:r>
    </w:p>
    <w:p w:rsidR="00D621A3" w:rsidRDefault="00D621A3" w:rsidP="00E61388">
      <w:pPr>
        <w:pStyle w:val="a5"/>
        <w:numPr>
          <w:ilvl w:val="0"/>
          <w:numId w:val="236"/>
        </w:numPr>
        <w:tabs>
          <w:tab w:val="left" w:pos="1379"/>
          <w:tab w:val="left" w:pos="10477"/>
        </w:tabs>
        <w:ind w:left="1379" w:hanging="259"/>
        <w:jc w:val="both"/>
        <w:rPr>
          <w:sz w:val="24"/>
        </w:rPr>
      </w:pPr>
      <w:r>
        <w:rPr>
          <w:sz w:val="24"/>
        </w:rPr>
        <w:t>поддержка</w:t>
      </w:r>
      <w:r>
        <w:rPr>
          <w:spacing w:val="-5"/>
          <w:sz w:val="24"/>
        </w:rPr>
        <w:t xml:space="preserve"> </w:t>
      </w:r>
      <w:r>
        <w:rPr>
          <w:sz w:val="24"/>
        </w:rPr>
        <w:t>инициативы</w:t>
      </w:r>
      <w:r>
        <w:rPr>
          <w:spacing w:val="-3"/>
          <w:sz w:val="24"/>
        </w:rPr>
        <w:t xml:space="preserve"> </w:t>
      </w:r>
      <w:r>
        <w:rPr>
          <w:sz w:val="24"/>
        </w:rPr>
        <w:t>детей</w:t>
      </w:r>
      <w:r>
        <w:rPr>
          <w:spacing w:val="-3"/>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видах</w:t>
      </w:r>
      <w:r>
        <w:rPr>
          <w:spacing w:val="-2"/>
          <w:sz w:val="24"/>
        </w:rPr>
        <w:t xml:space="preserve"> деятельности;</w:t>
      </w:r>
    </w:p>
    <w:p w:rsidR="00D621A3" w:rsidRDefault="00D621A3" w:rsidP="00E61388">
      <w:pPr>
        <w:pStyle w:val="a5"/>
        <w:numPr>
          <w:ilvl w:val="0"/>
          <w:numId w:val="236"/>
        </w:numPr>
        <w:tabs>
          <w:tab w:val="left" w:pos="1379"/>
          <w:tab w:val="left" w:pos="10477"/>
        </w:tabs>
        <w:ind w:left="1379" w:hanging="259"/>
        <w:jc w:val="both"/>
        <w:rPr>
          <w:sz w:val="24"/>
        </w:rPr>
      </w:pPr>
      <w:r>
        <w:rPr>
          <w:sz w:val="24"/>
        </w:rPr>
        <w:t>сотрудничество</w:t>
      </w:r>
      <w:r>
        <w:rPr>
          <w:spacing w:val="-4"/>
          <w:sz w:val="24"/>
        </w:rPr>
        <w:t xml:space="preserve"> </w:t>
      </w:r>
      <w:r>
        <w:rPr>
          <w:sz w:val="24"/>
        </w:rPr>
        <w:t>ДОО</w:t>
      </w:r>
      <w:r>
        <w:rPr>
          <w:spacing w:val="-5"/>
          <w:sz w:val="24"/>
        </w:rPr>
        <w:t xml:space="preserve"> </w:t>
      </w:r>
      <w:r>
        <w:rPr>
          <w:sz w:val="24"/>
        </w:rPr>
        <w:t>с</w:t>
      </w:r>
      <w:r>
        <w:rPr>
          <w:spacing w:val="-2"/>
          <w:sz w:val="24"/>
        </w:rPr>
        <w:t xml:space="preserve"> семьей;</w:t>
      </w:r>
    </w:p>
    <w:p w:rsidR="00D621A3" w:rsidRDefault="00D621A3" w:rsidP="00E61388">
      <w:pPr>
        <w:pStyle w:val="a5"/>
        <w:numPr>
          <w:ilvl w:val="0"/>
          <w:numId w:val="236"/>
        </w:numPr>
        <w:tabs>
          <w:tab w:val="left" w:pos="1379"/>
          <w:tab w:val="left" w:pos="10477"/>
        </w:tabs>
        <w:ind w:left="1379" w:hanging="259"/>
        <w:jc w:val="both"/>
        <w:rPr>
          <w:sz w:val="24"/>
        </w:rPr>
      </w:pPr>
      <w:r>
        <w:rPr>
          <w:sz w:val="24"/>
        </w:rPr>
        <w:t>приобщение</w:t>
      </w:r>
      <w:r>
        <w:rPr>
          <w:spacing w:val="-5"/>
          <w:sz w:val="24"/>
        </w:rPr>
        <w:t xml:space="preserve"> </w:t>
      </w:r>
      <w:r>
        <w:rPr>
          <w:sz w:val="24"/>
        </w:rPr>
        <w:t>детей</w:t>
      </w:r>
      <w:r>
        <w:rPr>
          <w:spacing w:val="-4"/>
          <w:sz w:val="24"/>
        </w:rPr>
        <w:t xml:space="preserve"> </w:t>
      </w:r>
      <w:r>
        <w:rPr>
          <w:sz w:val="24"/>
        </w:rPr>
        <w:t>к</w:t>
      </w:r>
      <w:r>
        <w:rPr>
          <w:spacing w:val="-3"/>
          <w:sz w:val="24"/>
        </w:rPr>
        <w:t xml:space="preserve"> </w:t>
      </w:r>
      <w:r>
        <w:rPr>
          <w:sz w:val="24"/>
        </w:rPr>
        <w:t>социокультурным</w:t>
      </w:r>
      <w:r>
        <w:rPr>
          <w:spacing w:val="-3"/>
          <w:sz w:val="24"/>
        </w:rPr>
        <w:t xml:space="preserve"> </w:t>
      </w:r>
      <w:r>
        <w:rPr>
          <w:sz w:val="24"/>
        </w:rPr>
        <w:t>нормам,</w:t>
      </w:r>
      <w:r>
        <w:rPr>
          <w:spacing w:val="-3"/>
          <w:sz w:val="24"/>
        </w:rPr>
        <w:t xml:space="preserve"> </w:t>
      </w:r>
      <w:r>
        <w:rPr>
          <w:sz w:val="24"/>
        </w:rPr>
        <w:t>традициям</w:t>
      </w:r>
      <w:r>
        <w:rPr>
          <w:spacing w:val="-3"/>
          <w:sz w:val="24"/>
        </w:rPr>
        <w:t xml:space="preserve"> </w:t>
      </w:r>
      <w:r>
        <w:rPr>
          <w:sz w:val="24"/>
        </w:rPr>
        <w:t>семьи,</w:t>
      </w:r>
      <w:r>
        <w:rPr>
          <w:spacing w:val="-3"/>
          <w:sz w:val="24"/>
        </w:rPr>
        <w:t xml:space="preserve"> </w:t>
      </w:r>
      <w:r>
        <w:rPr>
          <w:sz w:val="24"/>
        </w:rPr>
        <w:t>общества</w:t>
      </w:r>
      <w:r>
        <w:rPr>
          <w:spacing w:val="-3"/>
          <w:sz w:val="24"/>
        </w:rPr>
        <w:t xml:space="preserve"> </w:t>
      </w:r>
      <w:r>
        <w:rPr>
          <w:sz w:val="24"/>
        </w:rPr>
        <w:t>и</w:t>
      </w:r>
      <w:r>
        <w:rPr>
          <w:spacing w:val="-3"/>
          <w:sz w:val="24"/>
        </w:rPr>
        <w:t xml:space="preserve"> </w:t>
      </w:r>
      <w:r>
        <w:rPr>
          <w:spacing w:val="-2"/>
          <w:sz w:val="24"/>
        </w:rPr>
        <w:t>государства;</w:t>
      </w:r>
    </w:p>
    <w:p w:rsidR="00D621A3" w:rsidRDefault="00D621A3" w:rsidP="00E61388">
      <w:pPr>
        <w:pStyle w:val="a5"/>
        <w:numPr>
          <w:ilvl w:val="0"/>
          <w:numId w:val="236"/>
        </w:numPr>
        <w:tabs>
          <w:tab w:val="left" w:pos="1522"/>
          <w:tab w:val="left" w:pos="10477"/>
        </w:tabs>
        <w:spacing w:before="1"/>
        <w:ind w:right="-13" w:firstLine="568"/>
        <w:jc w:val="both"/>
        <w:rPr>
          <w:sz w:val="24"/>
        </w:rPr>
      </w:pPr>
      <w:r>
        <w:rPr>
          <w:sz w:val="24"/>
        </w:rPr>
        <w:t>формирование познавательных интересов и познавательных действий ребенка в различных видах деятельности;</w:t>
      </w:r>
    </w:p>
    <w:p w:rsidR="00D621A3" w:rsidRDefault="00D621A3" w:rsidP="00E61388">
      <w:pPr>
        <w:pStyle w:val="a5"/>
        <w:numPr>
          <w:ilvl w:val="0"/>
          <w:numId w:val="236"/>
        </w:numPr>
        <w:tabs>
          <w:tab w:val="left" w:pos="1434"/>
          <w:tab w:val="left" w:pos="10477"/>
        </w:tabs>
        <w:ind w:right="-13" w:firstLine="568"/>
        <w:jc w:val="both"/>
        <w:rPr>
          <w:sz w:val="24"/>
        </w:rPr>
      </w:pPr>
      <w:r>
        <w:rPr>
          <w:sz w:val="24"/>
        </w:rPr>
        <w:t>возрастная адекватность дошкольного образования (соответствие условий, требований, методов возрасту и особенностям развития);</w:t>
      </w:r>
    </w:p>
    <w:p w:rsidR="00D621A3" w:rsidRDefault="00D621A3" w:rsidP="00E61388">
      <w:pPr>
        <w:pStyle w:val="a5"/>
        <w:numPr>
          <w:ilvl w:val="0"/>
          <w:numId w:val="236"/>
        </w:numPr>
        <w:tabs>
          <w:tab w:val="left" w:pos="1502"/>
        </w:tabs>
        <w:ind w:left="1502" w:hanging="382"/>
        <w:jc w:val="both"/>
        <w:rPr>
          <w:sz w:val="24"/>
        </w:rPr>
      </w:pPr>
      <w:r>
        <w:rPr>
          <w:sz w:val="24"/>
        </w:rPr>
        <w:t>учет</w:t>
      </w:r>
      <w:r>
        <w:rPr>
          <w:spacing w:val="-6"/>
          <w:sz w:val="24"/>
        </w:rPr>
        <w:t xml:space="preserve"> </w:t>
      </w:r>
      <w:r>
        <w:rPr>
          <w:sz w:val="24"/>
        </w:rPr>
        <w:t>этнокультурной</w:t>
      </w:r>
      <w:r>
        <w:rPr>
          <w:spacing w:val="-6"/>
          <w:sz w:val="24"/>
        </w:rPr>
        <w:t xml:space="preserve"> </w:t>
      </w:r>
      <w:r>
        <w:rPr>
          <w:sz w:val="24"/>
        </w:rPr>
        <w:t>ситуации</w:t>
      </w:r>
      <w:r>
        <w:rPr>
          <w:spacing w:val="-6"/>
          <w:sz w:val="24"/>
        </w:rPr>
        <w:t xml:space="preserve"> </w:t>
      </w:r>
      <w:r>
        <w:rPr>
          <w:sz w:val="24"/>
        </w:rPr>
        <w:t>развития</w:t>
      </w:r>
      <w:r>
        <w:rPr>
          <w:spacing w:val="-4"/>
          <w:sz w:val="24"/>
        </w:rPr>
        <w:t xml:space="preserve"> </w:t>
      </w:r>
      <w:r>
        <w:rPr>
          <w:spacing w:val="-2"/>
          <w:sz w:val="24"/>
        </w:rPr>
        <w:t>детей.</w:t>
      </w:r>
    </w:p>
    <w:p w:rsidR="00D621A3" w:rsidRDefault="00D621A3" w:rsidP="00D621A3">
      <w:pPr>
        <w:pStyle w:val="3"/>
        <w:ind w:left="552"/>
        <w:jc w:val="left"/>
      </w:pPr>
      <w:r>
        <w:rPr>
          <w:spacing w:val="-2"/>
        </w:rPr>
        <w:t>Подходы:</w:t>
      </w:r>
    </w:p>
    <w:p w:rsidR="00D621A3" w:rsidRDefault="00D621A3" w:rsidP="00E61388">
      <w:pPr>
        <w:pStyle w:val="a5"/>
        <w:numPr>
          <w:ilvl w:val="0"/>
          <w:numId w:val="235"/>
        </w:numPr>
        <w:tabs>
          <w:tab w:val="left" w:pos="732"/>
        </w:tabs>
        <w:spacing w:before="64"/>
        <w:ind w:right="553" w:firstLine="0"/>
      </w:pPr>
      <w:r w:rsidRPr="008C5FDB">
        <w:rPr>
          <w:sz w:val="24"/>
        </w:rPr>
        <w:t>Возрастной подход</w:t>
      </w:r>
      <w:r w:rsidRPr="008C5FDB">
        <w:rPr>
          <w:spacing w:val="40"/>
          <w:sz w:val="24"/>
        </w:rPr>
        <w:t xml:space="preserve"> </w:t>
      </w:r>
      <w:r w:rsidRPr="008C5FDB">
        <w:rPr>
          <w:b/>
          <w:i/>
          <w:sz w:val="24"/>
        </w:rPr>
        <w:t xml:space="preserve">- </w:t>
      </w:r>
      <w:r w:rsidRPr="008C5FDB">
        <w:rPr>
          <w:sz w:val="24"/>
        </w:rPr>
        <w:t>предполагает ориентировку педагога в процессе воспитания и обучения на закономерности развития личности ребенка (физиологические, психические, социальные и др.), а</w:t>
      </w:r>
      <w:r>
        <w:t>также социально-психологические особенности групп воспитуемых, обусловленных их возрастным составом, что находит отражение в возрастной периодизации развития детей;</w:t>
      </w:r>
    </w:p>
    <w:p w:rsidR="00D621A3" w:rsidRDefault="00D621A3" w:rsidP="00E61388">
      <w:pPr>
        <w:pStyle w:val="a5"/>
        <w:numPr>
          <w:ilvl w:val="0"/>
          <w:numId w:val="235"/>
        </w:numPr>
        <w:tabs>
          <w:tab w:val="left" w:pos="875"/>
        </w:tabs>
        <w:ind w:right="542" w:firstLine="0"/>
        <w:jc w:val="both"/>
        <w:rPr>
          <w:sz w:val="24"/>
        </w:rPr>
      </w:pPr>
      <w:r>
        <w:rPr>
          <w:sz w:val="24"/>
        </w:rPr>
        <w:t>Личностно-ориентированный подход - ставит в центр образовательной системы личность ребенка, развитие его индивидуальных способностей. В рамках личностно-ориентированного подхода перед педагогом стоят следующие задачи - помочь ребенку в осознании себя личностью, выявление, раскрытие его творческих возможностей, способствующих становлению самосознания и обеспечивающих возможность самореализации и самоутверждения;</w:t>
      </w:r>
    </w:p>
    <w:p w:rsidR="00D621A3" w:rsidRDefault="00D621A3" w:rsidP="00E61388">
      <w:pPr>
        <w:pStyle w:val="a5"/>
        <w:numPr>
          <w:ilvl w:val="0"/>
          <w:numId w:val="235"/>
        </w:numPr>
        <w:tabs>
          <w:tab w:val="left" w:pos="730"/>
        </w:tabs>
        <w:ind w:right="546" w:firstLine="0"/>
        <w:jc w:val="both"/>
        <w:rPr>
          <w:sz w:val="24"/>
        </w:rPr>
      </w:pPr>
      <w:r>
        <w:rPr>
          <w:sz w:val="24"/>
        </w:rPr>
        <w:t xml:space="preserve">Индивидуальный подход </w:t>
      </w:r>
      <w:r>
        <w:rPr>
          <w:b/>
          <w:i/>
          <w:sz w:val="24"/>
        </w:rPr>
        <w:t xml:space="preserve">- </w:t>
      </w:r>
      <w:r>
        <w:rPr>
          <w:sz w:val="24"/>
        </w:rPr>
        <w:t>определяется как комплекс действий педагога, направленный на выбор методов, приемов и средств воспитания и обучения в соответствии с учетом индивидуального уровня</w:t>
      </w:r>
      <w:r>
        <w:rPr>
          <w:spacing w:val="-1"/>
          <w:sz w:val="24"/>
        </w:rPr>
        <w:t xml:space="preserve"> </w:t>
      </w:r>
      <w:r>
        <w:rPr>
          <w:sz w:val="24"/>
        </w:rPr>
        <w:t>подготовленности</w:t>
      </w:r>
      <w:r>
        <w:rPr>
          <w:spacing w:val="-2"/>
          <w:sz w:val="24"/>
        </w:rPr>
        <w:t xml:space="preserve"> </w:t>
      </w:r>
      <w:r>
        <w:rPr>
          <w:sz w:val="24"/>
        </w:rPr>
        <w:t>и уровнем</w:t>
      </w:r>
      <w:r>
        <w:rPr>
          <w:spacing w:val="-2"/>
          <w:sz w:val="24"/>
        </w:rPr>
        <w:t xml:space="preserve"> </w:t>
      </w:r>
      <w:r>
        <w:rPr>
          <w:sz w:val="24"/>
        </w:rPr>
        <w:t>развития</w:t>
      </w:r>
      <w:r>
        <w:rPr>
          <w:spacing w:val="-1"/>
          <w:sz w:val="24"/>
        </w:rPr>
        <w:t xml:space="preserve"> </w:t>
      </w:r>
      <w:r>
        <w:rPr>
          <w:sz w:val="24"/>
        </w:rPr>
        <w:t>способностей</w:t>
      </w:r>
      <w:r>
        <w:rPr>
          <w:spacing w:val="-6"/>
          <w:sz w:val="24"/>
        </w:rPr>
        <w:t xml:space="preserve"> </w:t>
      </w:r>
      <w:r>
        <w:rPr>
          <w:sz w:val="24"/>
        </w:rPr>
        <w:t>воспитанников. При этом индивидуальный подход предполагает, что педагогический процесс осуществляется с учетом индивидуальных особенностей воспитанников (темперамента, характера, способностей, склонностей, мотивов, интересов и пр.), в значительной мере влияющих на их поведение в различных жизненных ситуациях;</w:t>
      </w:r>
    </w:p>
    <w:p w:rsidR="00D621A3" w:rsidRDefault="00D621A3" w:rsidP="00E61388">
      <w:pPr>
        <w:pStyle w:val="a5"/>
        <w:numPr>
          <w:ilvl w:val="0"/>
          <w:numId w:val="235"/>
        </w:numPr>
        <w:tabs>
          <w:tab w:val="left" w:pos="732"/>
        </w:tabs>
        <w:spacing w:before="1"/>
        <w:ind w:right="542" w:firstLine="0"/>
        <w:jc w:val="both"/>
        <w:rPr>
          <w:sz w:val="24"/>
        </w:rPr>
      </w:pPr>
      <w:r>
        <w:rPr>
          <w:sz w:val="24"/>
        </w:rPr>
        <w:t xml:space="preserve">Культурологический подход опосредуется принципом культуросообразности воспитания и обучения и позволяет рассмотреть воспитание как культурный процесс, основанный на присвоении ребенком ценностей общечеловеческой и национальной культуры. Кроме того, культурологический подход позволяет описать игру дошкольника с точки зрения формирования пространства игровой </w:t>
      </w:r>
      <w:r>
        <w:rPr>
          <w:sz w:val="24"/>
        </w:rPr>
        <w:lastRenderedPageBreak/>
        <w:t>культуры, как культурно-историческую универсалию, позволяющую показать механизмы присвоения ребенком культуры человечества и сформировать творческое отношение к жизни и своему бытию в мире.</w:t>
      </w:r>
    </w:p>
    <w:p w:rsidR="00D621A3" w:rsidRDefault="00D621A3" w:rsidP="00E61388">
      <w:pPr>
        <w:pStyle w:val="a5"/>
        <w:numPr>
          <w:ilvl w:val="0"/>
          <w:numId w:val="235"/>
        </w:numPr>
        <w:tabs>
          <w:tab w:val="left" w:pos="732"/>
        </w:tabs>
        <w:spacing w:before="1"/>
        <w:ind w:right="554" w:firstLine="0"/>
        <w:jc w:val="both"/>
        <w:rPr>
          <w:sz w:val="24"/>
        </w:rPr>
      </w:pPr>
      <w:r>
        <w:rPr>
          <w:sz w:val="24"/>
        </w:rPr>
        <w:t>Деятельностный подход - предполагает, что в основе развития ребенка лежит не пассивное созерцание окружающей действительности, а активное и непрерывное взаимодействие с ней.</w:t>
      </w:r>
    </w:p>
    <w:p w:rsidR="00D621A3" w:rsidRDefault="00D621A3" w:rsidP="00D621A3">
      <w:pPr>
        <w:spacing w:before="4" w:after="4"/>
        <w:ind w:left="616" w:right="616"/>
        <w:jc w:val="both"/>
        <w:rPr>
          <w:b/>
          <w:spacing w:val="-2"/>
          <w:sz w:val="24"/>
        </w:rPr>
      </w:pPr>
      <w:r>
        <w:rPr>
          <w:b/>
          <w:sz w:val="24"/>
        </w:rPr>
        <w:t>Принципы</w:t>
      </w:r>
      <w:r>
        <w:rPr>
          <w:b/>
          <w:spacing w:val="-10"/>
          <w:sz w:val="24"/>
        </w:rPr>
        <w:t xml:space="preserve"> </w:t>
      </w:r>
      <w:r>
        <w:rPr>
          <w:b/>
          <w:sz w:val="24"/>
        </w:rPr>
        <w:t>и</w:t>
      </w:r>
      <w:r>
        <w:rPr>
          <w:b/>
          <w:spacing w:val="-5"/>
          <w:sz w:val="24"/>
        </w:rPr>
        <w:t xml:space="preserve"> </w:t>
      </w:r>
      <w:r>
        <w:rPr>
          <w:b/>
          <w:sz w:val="24"/>
        </w:rPr>
        <w:t>подходы</w:t>
      </w:r>
      <w:r>
        <w:rPr>
          <w:b/>
          <w:spacing w:val="-6"/>
          <w:sz w:val="24"/>
        </w:rPr>
        <w:t xml:space="preserve"> </w:t>
      </w:r>
      <w:r>
        <w:rPr>
          <w:b/>
          <w:sz w:val="24"/>
        </w:rPr>
        <w:t>к формированию,</w:t>
      </w:r>
      <w:r>
        <w:rPr>
          <w:b/>
          <w:spacing w:val="-6"/>
          <w:sz w:val="24"/>
        </w:rPr>
        <w:t xml:space="preserve"> </w:t>
      </w:r>
      <w:r>
        <w:rPr>
          <w:b/>
          <w:sz w:val="24"/>
        </w:rPr>
        <w:t>части</w:t>
      </w:r>
      <w:r>
        <w:rPr>
          <w:b/>
          <w:spacing w:val="-5"/>
          <w:sz w:val="24"/>
        </w:rPr>
        <w:t xml:space="preserve"> </w:t>
      </w:r>
      <w:r>
        <w:rPr>
          <w:b/>
          <w:sz w:val="24"/>
        </w:rPr>
        <w:t>формируемой</w:t>
      </w:r>
      <w:r>
        <w:rPr>
          <w:b/>
          <w:spacing w:val="-6"/>
          <w:sz w:val="24"/>
        </w:rPr>
        <w:t xml:space="preserve"> </w:t>
      </w:r>
      <w:r>
        <w:rPr>
          <w:b/>
          <w:sz w:val="24"/>
        </w:rPr>
        <w:t>участниками</w:t>
      </w:r>
      <w:r>
        <w:rPr>
          <w:b/>
          <w:spacing w:val="-5"/>
          <w:sz w:val="24"/>
        </w:rPr>
        <w:t xml:space="preserve"> </w:t>
      </w:r>
      <w:r>
        <w:rPr>
          <w:b/>
          <w:sz w:val="24"/>
        </w:rPr>
        <w:t xml:space="preserve">образовательных </w:t>
      </w:r>
      <w:r>
        <w:rPr>
          <w:b/>
          <w:spacing w:val="-2"/>
          <w:sz w:val="24"/>
        </w:rPr>
        <w:t>отношений</w:t>
      </w:r>
    </w:p>
    <w:p w:rsidR="004B7876" w:rsidRDefault="004B7876" w:rsidP="00D621A3">
      <w:pPr>
        <w:spacing w:before="4" w:after="4"/>
        <w:ind w:left="616" w:right="616"/>
        <w:jc w:val="both"/>
        <w:rPr>
          <w:b/>
          <w:sz w:val="24"/>
        </w:r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9"/>
        <w:gridCol w:w="6866"/>
      </w:tblGrid>
      <w:tr w:rsidR="00D621A3" w:rsidTr="00D621A3">
        <w:trPr>
          <w:trHeight w:val="273"/>
        </w:trPr>
        <w:tc>
          <w:tcPr>
            <w:tcW w:w="2709" w:type="dxa"/>
          </w:tcPr>
          <w:p w:rsidR="00D621A3" w:rsidRDefault="00D621A3" w:rsidP="00D621A3">
            <w:pPr>
              <w:pStyle w:val="TableParagraph"/>
              <w:spacing w:line="254" w:lineRule="exact"/>
              <w:ind w:left="125" w:right="113"/>
              <w:jc w:val="center"/>
              <w:rPr>
                <w:b/>
                <w:sz w:val="24"/>
              </w:rPr>
            </w:pPr>
            <w:r>
              <w:rPr>
                <w:b/>
                <w:sz w:val="24"/>
              </w:rPr>
              <w:t xml:space="preserve">Название </w:t>
            </w:r>
            <w:r>
              <w:rPr>
                <w:b/>
                <w:spacing w:val="-2"/>
                <w:sz w:val="24"/>
              </w:rPr>
              <w:t>программы</w:t>
            </w:r>
          </w:p>
        </w:tc>
        <w:tc>
          <w:tcPr>
            <w:tcW w:w="6866" w:type="dxa"/>
          </w:tcPr>
          <w:p w:rsidR="00D621A3" w:rsidRDefault="00D621A3" w:rsidP="00D621A3">
            <w:pPr>
              <w:pStyle w:val="TableParagraph"/>
              <w:spacing w:line="254" w:lineRule="exact"/>
              <w:ind w:left="3"/>
              <w:jc w:val="center"/>
              <w:rPr>
                <w:b/>
                <w:sz w:val="24"/>
              </w:rPr>
            </w:pPr>
            <w:r>
              <w:rPr>
                <w:b/>
                <w:sz w:val="24"/>
              </w:rPr>
              <w:t>Принципы</w:t>
            </w:r>
            <w:r>
              <w:rPr>
                <w:b/>
                <w:spacing w:val="-4"/>
                <w:sz w:val="24"/>
              </w:rPr>
              <w:t xml:space="preserve"> </w:t>
            </w:r>
            <w:r>
              <w:rPr>
                <w:b/>
                <w:sz w:val="24"/>
              </w:rPr>
              <w:t>и</w:t>
            </w:r>
            <w:r>
              <w:rPr>
                <w:b/>
                <w:spacing w:val="1"/>
                <w:sz w:val="24"/>
              </w:rPr>
              <w:t xml:space="preserve"> </w:t>
            </w:r>
            <w:r>
              <w:rPr>
                <w:b/>
                <w:spacing w:val="-2"/>
                <w:sz w:val="24"/>
              </w:rPr>
              <w:t>подходы</w:t>
            </w:r>
          </w:p>
        </w:tc>
      </w:tr>
      <w:tr w:rsidR="00D621A3" w:rsidTr="00D621A3">
        <w:trPr>
          <w:trHeight w:val="3882"/>
        </w:trPr>
        <w:tc>
          <w:tcPr>
            <w:tcW w:w="2709" w:type="dxa"/>
          </w:tcPr>
          <w:p w:rsidR="00D621A3" w:rsidRDefault="00D621A3" w:rsidP="00D621A3">
            <w:pPr>
              <w:pStyle w:val="TableParagraph"/>
              <w:ind w:left="602" w:firstLine="224"/>
              <w:rPr>
                <w:b/>
                <w:sz w:val="24"/>
              </w:rPr>
            </w:pPr>
            <w:r>
              <w:rPr>
                <w:b/>
                <w:spacing w:val="-2"/>
                <w:sz w:val="24"/>
              </w:rPr>
              <w:t>«Игровой калейдоскоп»</w:t>
            </w:r>
          </w:p>
        </w:tc>
        <w:tc>
          <w:tcPr>
            <w:tcW w:w="6866" w:type="dxa"/>
          </w:tcPr>
          <w:p w:rsidR="00D621A3" w:rsidRPr="00D621A3" w:rsidRDefault="00D621A3" w:rsidP="00D621A3">
            <w:pPr>
              <w:pStyle w:val="TableParagraph"/>
              <w:spacing w:line="275" w:lineRule="exact"/>
              <w:ind w:left="106"/>
              <w:rPr>
                <w:b/>
                <w:sz w:val="24"/>
                <w:lang w:val="ru-RU"/>
              </w:rPr>
            </w:pPr>
            <w:r w:rsidRPr="00D621A3">
              <w:rPr>
                <w:b/>
                <w:spacing w:val="-2"/>
                <w:sz w:val="24"/>
                <w:lang w:val="ru-RU"/>
              </w:rPr>
              <w:t>Принципы:</w:t>
            </w:r>
          </w:p>
          <w:p w:rsidR="00D621A3" w:rsidRPr="00D621A3" w:rsidRDefault="00D621A3" w:rsidP="00D621A3">
            <w:pPr>
              <w:pStyle w:val="TableParagraph"/>
              <w:spacing w:before="1" w:line="237" w:lineRule="auto"/>
              <w:ind w:left="106" w:right="95"/>
              <w:rPr>
                <w:sz w:val="24"/>
                <w:lang w:val="ru-RU"/>
              </w:rPr>
            </w:pPr>
            <w:r w:rsidRPr="00D621A3">
              <w:rPr>
                <w:rFonts w:ascii="Verdana" w:hAnsi="Verdana"/>
                <w:b/>
                <w:sz w:val="24"/>
                <w:lang w:val="ru-RU"/>
              </w:rPr>
              <w:t xml:space="preserve">- </w:t>
            </w:r>
            <w:r w:rsidRPr="00D621A3">
              <w:rPr>
                <w:sz w:val="24"/>
                <w:lang w:val="ru-RU"/>
              </w:rPr>
              <w:t>систематичности и последовательности предлагает постепенное усложнение обучающей задачи и условий игры, а также многократное повторение игр;</w:t>
            </w:r>
          </w:p>
          <w:p w:rsidR="00D621A3" w:rsidRPr="00D621A3" w:rsidRDefault="00D621A3" w:rsidP="00D621A3">
            <w:pPr>
              <w:pStyle w:val="TableParagraph"/>
              <w:spacing w:before="3"/>
              <w:ind w:left="106" w:right="102"/>
              <w:jc w:val="both"/>
              <w:rPr>
                <w:sz w:val="24"/>
                <w:lang w:val="ru-RU"/>
              </w:rPr>
            </w:pPr>
            <w:r w:rsidRPr="00D621A3">
              <w:rPr>
                <w:sz w:val="24"/>
                <w:lang w:val="ru-RU"/>
              </w:rPr>
              <w:t>-принцип наглядности реализуется путём использования различных средств наглядного обучения: иллюстрации, игрушки, видеозаписи, слайды, театральные персонажи, плакаты, наборы картинок и т д.</w:t>
            </w:r>
          </w:p>
          <w:p w:rsidR="00D621A3" w:rsidRPr="00D621A3" w:rsidRDefault="00D621A3" w:rsidP="00D621A3">
            <w:pPr>
              <w:pStyle w:val="TableParagraph"/>
              <w:spacing w:before="4" w:line="274" w:lineRule="exact"/>
              <w:ind w:left="106"/>
              <w:rPr>
                <w:b/>
                <w:sz w:val="24"/>
                <w:lang w:val="ru-RU"/>
              </w:rPr>
            </w:pPr>
            <w:r w:rsidRPr="00D621A3">
              <w:rPr>
                <w:b/>
                <w:spacing w:val="-2"/>
                <w:sz w:val="24"/>
                <w:lang w:val="ru-RU"/>
              </w:rPr>
              <w:t>Подходы:</w:t>
            </w:r>
          </w:p>
          <w:p w:rsidR="00D621A3" w:rsidRPr="00D621A3" w:rsidRDefault="00D621A3" w:rsidP="00D621A3">
            <w:pPr>
              <w:pStyle w:val="TableParagraph"/>
              <w:ind w:left="106" w:right="97"/>
              <w:jc w:val="both"/>
              <w:rPr>
                <w:sz w:val="24"/>
                <w:lang w:val="ru-RU"/>
              </w:rPr>
            </w:pPr>
            <w:r w:rsidRPr="00D621A3">
              <w:rPr>
                <w:sz w:val="24"/>
                <w:lang w:val="ru-RU"/>
              </w:rPr>
              <w:t>-индивидуальный подход, педагог постоянно поддерживает контакт с семьей, знает особенности, привычки воспитанника и учитывает их в своей</w:t>
            </w:r>
            <w:r w:rsidRPr="00D621A3">
              <w:rPr>
                <w:spacing w:val="40"/>
                <w:sz w:val="24"/>
                <w:lang w:val="ru-RU"/>
              </w:rPr>
              <w:t xml:space="preserve"> </w:t>
            </w:r>
            <w:r w:rsidRPr="00D621A3">
              <w:rPr>
                <w:sz w:val="24"/>
                <w:lang w:val="ru-RU"/>
              </w:rPr>
              <w:t>работе;</w:t>
            </w:r>
          </w:p>
          <w:p w:rsidR="00D621A3" w:rsidRPr="00D621A3" w:rsidRDefault="00D621A3" w:rsidP="00D621A3">
            <w:pPr>
              <w:pStyle w:val="TableParagraph"/>
              <w:spacing w:line="270" w:lineRule="atLeast"/>
              <w:ind w:left="106" w:right="98"/>
              <w:jc w:val="both"/>
              <w:rPr>
                <w:sz w:val="24"/>
                <w:lang w:val="ru-RU"/>
              </w:rPr>
            </w:pPr>
            <w:r w:rsidRPr="00D621A3">
              <w:rPr>
                <w:sz w:val="24"/>
                <w:lang w:val="ru-RU"/>
              </w:rPr>
              <w:t>-деятельностный подход,</w:t>
            </w:r>
            <w:r w:rsidRPr="00D621A3">
              <w:rPr>
                <w:spacing w:val="80"/>
                <w:sz w:val="24"/>
                <w:lang w:val="ru-RU"/>
              </w:rPr>
              <w:t xml:space="preserve"> </w:t>
            </w:r>
            <w:r w:rsidRPr="00D621A3">
              <w:rPr>
                <w:sz w:val="24"/>
                <w:lang w:val="ru-RU"/>
              </w:rPr>
              <w:t>в основе развития ребенка лежит активное взаимодействие с окружающей средой.</w:t>
            </w:r>
          </w:p>
        </w:tc>
      </w:tr>
    </w:tbl>
    <w:p w:rsidR="00D621A3" w:rsidRDefault="00D621A3" w:rsidP="00D621A3">
      <w:pPr>
        <w:spacing w:line="263" w:lineRule="exact"/>
        <w:rPr>
          <w:sz w:val="24"/>
        </w:rPr>
        <w:sectPr w:rsidR="00D621A3" w:rsidSect="00193B33">
          <w:pgSz w:w="11910" w:h="16840"/>
          <w:pgMar w:top="1134" w:right="850" w:bottom="1134" w:left="1701" w:header="0" w:footer="998" w:gutter="0"/>
          <w:cols w:space="720"/>
          <w:docGrid w:linePitch="299"/>
        </w:sect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9"/>
        <w:gridCol w:w="6866"/>
      </w:tblGrid>
      <w:tr w:rsidR="00D621A3" w:rsidTr="00D621A3">
        <w:trPr>
          <w:trHeight w:val="9111"/>
        </w:trPr>
        <w:tc>
          <w:tcPr>
            <w:tcW w:w="2709" w:type="dxa"/>
          </w:tcPr>
          <w:p w:rsidR="00D621A3" w:rsidRDefault="00D621A3" w:rsidP="00D621A3">
            <w:pPr>
              <w:pStyle w:val="TableParagraph"/>
              <w:spacing w:line="275" w:lineRule="exact"/>
              <w:ind w:left="375"/>
              <w:rPr>
                <w:b/>
                <w:sz w:val="24"/>
              </w:rPr>
            </w:pPr>
            <w:r>
              <w:rPr>
                <w:b/>
                <w:sz w:val="24"/>
              </w:rPr>
              <w:lastRenderedPageBreak/>
              <w:t>«Веселый</w:t>
            </w:r>
            <w:r>
              <w:rPr>
                <w:b/>
                <w:spacing w:val="1"/>
                <w:sz w:val="24"/>
              </w:rPr>
              <w:t xml:space="preserve"> </w:t>
            </w:r>
            <w:r>
              <w:rPr>
                <w:b/>
                <w:spacing w:val="-2"/>
                <w:sz w:val="24"/>
              </w:rPr>
              <w:t>этикет»</w:t>
            </w:r>
          </w:p>
        </w:tc>
        <w:tc>
          <w:tcPr>
            <w:tcW w:w="6866" w:type="dxa"/>
          </w:tcPr>
          <w:p w:rsidR="00D621A3" w:rsidRPr="00D621A3" w:rsidRDefault="00D621A3" w:rsidP="00D621A3">
            <w:pPr>
              <w:pStyle w:val="TableParagraph"/>
              <w:spacing w:line="273" w:lineRule="exact"/>
              <w:ind w:left="106"/>
              <w:rPr>
                <w:b/>
                <w:sz w:val="24"/>
                <w:lang w:val="ru-RU"/>
              </w:rPr>
            </w:pPr>
            <w:r w:rsidRPr="00D621A3">
              <w:rPr>
                <w:b/>
                <w:spacing w:val="-2"/>
                <w:sz w:val="24"/>
                <w:lang w:val="ru-RU"/>
              </w:rPr>
              <w:t>Принципы:</w:t>
            </w:r>
          </w:p>
          <w:p w:rsidR="00D621A3" w:rsidRPr="00D621A3" w:rsidRDefault="00D621A3" w:rsidP="00D621A3">
            <w:pPr>
              <w:pStyle w:val="TableParagraph"/>
              <w:ind w:left="106" w:right="96"/>
              <w:jc w:val="both"/>
              <w:rPr>
                <w:sz w:val="24"/>
                <w:lang w:val="ru-RU"/>
              </w:rPr>
            </w:pPr>
            <w:r w:rsidRPr="00D621A3">
              <w:rPr>
                <w:sz w:val="24"/>
                <w:lang w:val="ru-RU"/>
              </w:rPr>
              <w:t>-принцип личностно-ориентированного общения - индивидуально-личностное формирование и развитие морального облика человека. В процессе обучения дети выступают как активные</w:t>
            </w:r>
            <w:r w:rsidRPr="00D621A3">
              <w:rPr>
                <w:spacing w:val="40"/>
                <w:sz w:val="24"/>
                <w:lang w:val="ru-RU"/>
              </w:rPr>
              <w:t xml:space="preserve"> </w:t>
            </w:r>
            <w:r w:rsidRPr="00D621A3">
              <w:rPr>
                <w:sz w:val="24"/>
                <w:lang w:val="ru-RU"/>
              </w:rPr>
              <w:t>исследователи окружающего мира вместе с педагогом, а не просто пассивно перенимают</w:t>
            </w:r>
            <w:r w:rsidRPr="00D621A3">
              <w:rPr>
                <w:spacing w:val="-1"/>
                <w:sz w:val="24"/>
                <w:lang w:val="ru-RU"/>
              </w:rPr>
              <w:t xml:space="preserve"> </w:t>
            </w:r>
            <w:r w:rsidRPr="00D621A3">
              <w:rPr>
                <w:sz w:val="24"/>
                <w:lang w:val="ru-RU"/>
              </w:rPr>
              <w:t>его опыт. Партнерство, соучастие и взаимодействие - приоритетные формы общения педагога с детьми;</w:t>
            </w:r>
          </w:p>
          <w:p w:rsidR="00D621A3" w:rsidRPr="00D621A3" w:rsidRDefault="00D621A3" w:rsidP="00D621A3">
            <w:pPr>
              <w:pStyle w:val="TableParagraph"/>
              <w:ind w:left="106" w:right="99"/>
              <w:jc w:val="both"/>
              <w:rPr>
                <w:sz w:val="24"/>
                <w:lang w:val="ru-RU"/>
              </w:rPr>
            </w:pPr>
            <w:r w:rsidRPr="00D621A3">
              <w:rPr>
                <w:sz w:val="24"/>
                <w:lang w:val="ru-RU"/>
              </w:rPr>
              <w:t>-принцип тематического планирования предполагает подачу изучаемого материала по тематическим блокам;</w:t>
            </w:r>
          </w:p>
          <w:p w:rsidR="00D621A3" w:rsidRPr="00D621A3" w:rsidRDefault="00D621A3" w:rsidP="00D621A3">
            <w:pPr>
              <w:pStyle w:val="TableParagraph"/>
              <w:tabs>
                <w:tab w:val="left" w:pos="1830"/>
              </w:tabs>
              <w:ind w:left="106" w:right="96"/>
              <w:jc w:val="both"/>
              <w:rPr>
                <w:sz w:val="24"/>
                <w:lang w:val="ru-RU"/>
              </w:rPr>
            </w:pPr>
            <w:r w:rsidRPr="00D621A3">
              <w:rPr>
                <w:spacing w:val="-2"/>
                <w:sz w:val="24"/>
                <w:lang w:val="ru-RU"/>
              </w:rPr>
              <w:t>-принцип</w:t>
            </w:r>
            <w:r w:rsidRPr="00D621A3">
              <w:rPr>
                <w:sz w:val="24"/>
                <w:lang w:val="ru-RU"/>
              </w:rPr>
              <w:tab/>
              <w:t>наглядности – широкое представление соответствующей изучаемому материалу наглядности;</w:t>
            </w:r>
          </w:p>
          <w:p w:rsidR="00D621A3" w:rsidRPr="00D621A3" w:rsidRDefault="00D621A3" w:rsidP="00D621A3">
            <w:pPr>
              <w:pStyle w:val="TableParagraph"/>
              <w:ind w:left="106" w:right="95"/>
              <w:jc w:val="both"/>
              <w:rPr>
                <w:sz w:val="24"/>
                <w:lang w:val="ru-RU"/>
              </w:rPr>
            </w:pPr>
            <w:r w:rsidRPr="00D621A3">
              <w:rPr>
                <w:sz w:val="24"/>
                <w:lang w:val="ru-RU"/>
              </w:rPr>
              <w:t>-принцип последовательности предполагает планирование изучаемого материала последовательно, чтобы дети усваивали знания постепенно, в определенно системе;</w:t>
            </w:r>
          </w:p>
          <w:p w:rsidR="00D621A3" w:rsidRPr="00D621A3" w:rsidRDefault="00D621A3" w:rsidP="00D621A3">
            <w:pPr>
              <w:pStyle w:val="TableParagraph"/>
              <w:ind w:left="106" w:right="99"/>
              <w:jc w:val="both"/>
              <w:rPr>
                <w:sz w:val="24"/>
                <w:lang w:val="ru-RU"/>
              </w:rPr>
            </w:pPr>
            <w:r w:rsidRPr="00D621A3">
              <w:rPr>
                <w:sz w:val="24"/>
                <w:lang w:val="ru-RU"/>
              </w:rPr>
              <w:t>-принцип занимательности – изучаемый материал должен быть интересным, увлекательным для детей.</w:t>
            </w:r>
          </w:p>
          <w:p w:rsidR="00D621A3" w:rsidRDefault="00D621A3" w:rsidP="00D621A3">
            <w:pPr>
              <w:pStyle w:val="TableParagraph"/>
              <w:spacing w:before="3" w:line="274" w:lineRule="exact"/>
              <w:ind w:left="106"/>
              <w:rPr>
                <w:b/>
                <w:sz w:val="24"/>
              </w:rPr>
            </w:pPr>
            <w:r>
              <w:rPr>
                <w:b/>
                <w:spacing w:val="-2"/>
                <w:sz w:val="24"/>
              </w:rPr>
              <w:t>Подходы:</w:t>
            </w:r>
          </w:p>
          <w:p w:rsidR="00D621A3" w:rsidRPr="00D621A3" w:rsidRDefault="00D621A3" w:rsidP="00E61388">
            <w:pPr>
              <w:pStyle w:val="TableParagraph"/>
              <w:numPr>
                <w:ilvl w:val="0"/>
                <w:numId w:val="234"/>
              </w:numPr>
              <w:tabs>
                <w:tab w:val="left" w:pos="317"/>
              </w:tabs>
              <w:ind w:right="95" w:firstLine="0"/>
              <w:jc w:val="both"/>
              <w:rPr>
                <w:sz w:val="24"/>
                <w:lang w:val="ru-RU"/>
              </w:rPr>
            </w:pPr>
            <w:r w:rsidRPr="00D621A3">
              <w:rPr>
                <w:sz w:val="24"/>
                <w:lang w:val="ru-RU"/>
              </w:rPr>
              <w:t>личностно-ориентированный – направлен на развитие всех качеств личности. Это подход обращает внимание к личности ребенка, к его внутреннему миру, где таятся еще не развитые способности и возможности.</w:t>
            </w:r>
          </w:p>
          <w:p w:rsidR="00D621A3" w:rsidRPr="00D621A3" w:rsidRDefault="00D621A3" w:rsidP="00E61388">
            <w:pPr>
              <w:pStyle w:val="TableParagraph"/>
              <w:numPr>
                <w:ilvl w:val="0"/>
                <w:numId w:val="234"/>
              </w:numPr>
              <w:tabs>
                <w:tab w:val="left" w:pos="425"/>
              </w:tabs>
              <w:ind w:right="95" w:firstLine="0"/>
              <w:jc w:val="both"/>
              <w:rPr>
                <w:sz w:val="24"/>
                <w:lang w:val="ru-RU"/>
              </w:rPr>
            </w:pPr>
            <w:r w:rsidRPr="00D621A3">
              <w:rPr>
                <w:sz w:val="24"/>
                <w:lang w:val="ru-RU"/>
              </w:rPr>
              <w:t xml:space="preserve">компетентностный – выдвигает на первое место не информированность, а умение решать проблемы, возникающие в практической деятельности, и направлен на изучение динамики и оценки результативности полученных навыков и </w:t>
            </w:r>
            <w:r w:rsidRPr="00D621A3">
              <w:rPr>
                <w:spacing w:val="-2"/>
                <w:sz w:val="24"/>
                <w:lang w:val="ru-RU"/>
              </w:rPr>
              <w:t>умений.</w:t>
            </w:r>
          </w:p>
          <w:p w:rsidR="00D621A3" w:rsidRPr="00D621A3" w:rsidRDefault="00D621A3" w:rsidP="00E61388">
            <w:pPr>
              <w:pStyle w:val="TableParagraph"/>
              <w:numPr>
                <w:ilvl w:val="0"/>
                <w:numId w:val="234"/>
              </w:numPr>
              <w:tabs>
                <w:tab w:val="left" w:pos="249"/>
              </w:tabs>
              <w:ind w:right="106" w:firstLine="0"/>
              <w:rPr>
                <w:b/>
                <w:color w:val="000009"/>
                <w:sz w:val="24"/>
                <w:lang w:val="ru-RU"/>
              </w:rPr>
            </w:pPr>
            <w:r w:rsidRPr="00D621A3">
              <w:rPr>
                <w:sz w:val="24"/>
                <w:lang w:val="ru-RU"/>
              </w:rPr>
              <w:t>деятельностный –</w:t>
            </w:r>
            <w:r w:rsidRPr="00D621A3">
              <w:rPr>
                <w:spacing w:val="40"/>
                <w:sz w:val="24"/>
                <w:lang w:val="ru-RU"/>
              </w:rPr>
              <w:t xml:space="preserve"> </w:t>
            </w:r>
            <w:r w:rsidRPr="00D621A3">
              <w:rPr>
                <w:sz w:val="24"/>
                <w:lang w:val="ru-RU"/>
              </w:rPr>
              <w:t>в</w:t>
            </w:r>
            <w:r w:rsidRPr="00D621A3">
              <w:rPr>
                <w:spacing w:val="-1"/>
                <w:sz w:val="24"/>
                <w:lang w:val="ru-RU"/>
              </w:rPr>
              <w:t xml:space="preserve"> </w:t>
            </w:r>
            <w:r w:rsidRPr="00D621A3">
              <w:rPr>
                <w:sz w:val="24"/>
                <w:lang w:val="ru-RU"/>
              </w:rPr>
              <w:t>основе развития ребенка лежит</w:t>
            </w:r>
            <w:r w:rsidRPr="00D621A3">
              <w:rPr>
                <w:spacing w:val="80"/>
                <w:sz w:val="24"/>
                <w:lang w:val="ru-RU"/>
              </w:rPr>
              <w:t xml:space="preserve"> </w:t>
            </w:r>
            <w:r w:rsidRPr="00D621A3">
              <w:rPr>
                <w:sz w:val="24"/>
                <w:lang w:val="ru-RU"/>
              </w:rPr>
              <w:t>активное взаимодействие с окружающей средой.</w:t>
            </w:r>
          </w:p>
          <w:p w:rsidR="00D621A3" w:rsidRPr="00D621A3" w:rsidRDefault="00D621A3" w:rsidP="00D621A3">
            <w:pPr>
              <w:pStyle w:val="TableParagraph"/>
              <w:tabs>
                <w:tab w:val="left" w:pos="1438"/>
                <w:tab w:val="left" w:pos="2497"/>
                <w:tab w:val="left" w:pos="2853"/>
                <w:tab w:val="left" w:pos="3504"/>
                <w:tab w:val="left" w:pos="5106"/>
                <w:tab w:val="left" w:pos="5550"/>
                <w:tab w:val="left" w:pos="6514"/>
              </w:tabs>
              <w:ind w:left="106" w:right="95"/>
              <w:rPr>
                <w:sz w:val="24"/>
                <w:lang w:val="ru-RU"/>
              </w:rPr>
            </w:pPr>
            <w:r w:rsidRPr="00D621A3">
              <w:rPr>
                <w:spacing w:val="-2"/>
                <w:sz w:val="24"/>
                <w:lang w:val="ru-RU"/>
              </w:rPr>
              <w:t>-культурологический</w:t>
            </w:r>
            <w:r w:rsidRPr="00D621A3">
              <w:rPr>
                <w:sz w:val="24"/>
                <w:lang w:val="ru-RU"/>
              </w:rPr>
              <w:tab/>
            </w:r>
            <w:r w:rsidRPr="00D621A3">
              <w:rPr>
                <w:spacing w:val="-2"/>
                <w:sz w:val="24"/>
                <w:lang w:val="ru-RU"/>
              </w:rPr>
              <w:t>подход</w:t>
            </w:r>
            <w:r w:rsidRPr="00D621A3">
              <w:rPr>
                <w:b/>
                <w:spacing w:val="-2"/>
                <w:sz w:val="24"/>
                <w:lang w:val="ru-RU"/>
              </w:rPr>
              <w:t>,</w:t>
            </w:r>
            <w:r w:rsidRPr="00D621A3">
              <w:rPr>
                <w:b/>
                <w:sz w:val="24"/>
                <w:lang w:val="ru-RU"/>
              </w:rPr>
              <w:tab/>
            </w:r>
            <w:r w:rsidRPr="00D621A3">
              <w:rPr>
                <w:spacing w:val="-2"/>
                <w:sz w:val="24"/>
                <w:lang w:val="ru-RU"/>
              </w:rPr>
              <w:t>основывается</w:t>
            </w:r>
            <w:r w:rsidRPr="00D621A3">
              <w:rPr>
                <w:sz w:val="24"/>
                <w:lang w:val="ru-RU"/>
              </w:rPr>
              <w:tab/>
            </w:r>
            <w:r w:rsidRPr="00D621A3">
              <w:rPr>
                <w:spacing w:val="-6"/>
                <w:sz w:val="24"/>
                <w:lang w:val="ru-RU"/>
              </w:rPr>
              <w:t>на</w:t>
            </w:r>
            <w:r w:rsidRPr="00D621A3">
              <w:rPr>
                <w:sz w:val="24"/>
                <w:lang w:val="ru-RU"/>
              </w:rPr>
              <w:tab/>
            </w:r>
            <w:r w:rsidRPr="00D621A3">
              <w:rPr>
                <w:spacing w:val="-2"/>
                <w:sz w:val="24"/>
                <w:lang w:val="ru-RU"/>
              </w:rPr>
              <w:t>присвоении ребенком</w:t>
            </w:r>
            <w:r w:rsidRPr="00D621A3">
              <w:rPr>
                <w:sz w:val="24"/>
                <w:lang w:val="ru-RU"/>
              </w:rPr>
              <w:tab/>
            </w:r>
            <w:r w:rsidRPr="00D621A3">
              <w:rPr>
                <w:spacing w:val="-2"/>
                <w:sz w:val="24"/>
                <w:lang w:val="ru-RU"/>
              </w:rPr>
              <w:t>ценностей</w:t>
            </w:r>
            <w:r w:rsidRPr="00D621A3">
              <w:rPr>
                <w:sz w:val="24"/>
                <w:lang w:val="ru-RU"/>
              </w:rPr>
              <w:tab/>
            </w:r>
            <w:r w:rsidRPr="00D621A3">
              <w:rPr>
                <w:spacing w:val="-2"/>
                <w:sz w:val="24"/>
                <w:lang w:val="ru-RU"/>
              </w:rPr>
              <w:t>общечеловеческой</w:t>
            </w:r>
            <w:r w:rsidRPr="00D621A3">
              <w:rPr>
                <w:sz w:val="24"/>
                <w:lang w:val="ru-RU"/>
              </w:rPr>
              <w:tab/>
            </w:r>
            <w:r w:rsidRPr="00D621A3">
              <w:rPr>
                <w:spacing w:val="-39"/>
                <w:sz w:val="24"/>
                <w:lang w:val="ru-RU"/>
              </w:rPr>
              <w:t xml:space="preserve"> </w:t>
            </w:r>
            <w:r w:rsidRPr="00D621A3">
              <w:rPr>
                <w:sz w:val="24"/>
                <w:lang w:val="ru-RU"/>
              </w:rPr>
              <w:t>культуры,</w:t>
            </w:r>
            <w:r w:rsidRPr="00D621A3">
              <w:rPr>
                <w:sz w:val="24"/>
                <w:lang w:val="ru-RU"/>
              </w:rPr>
              <w:tab/>
            </w:r>
            <w:r w:rsidRPr="00D621A3">
              <w:rPr>
                <w:spacing w:val="-5"/>
                <w:sz w:val="24"/>
                <w:lang w:val="ru-RU"/>
              </w:rPr>
              <w:t>на</w:t>
            </w:r>
          </w:p>
          <w:p w:rsidR="00D621A3" w:rsidRPr="00D621A3" w:rsidRDefault="00D621A3" w:rsidP="00D621A3">
            <w:pPr>
              <w:pStyle w:val="TableParagraph"/>
              <w:tabs>
                <w:tab w:val="left" w:pos="1970"/>
                <w:tab w:val="left" w:pos="4806"/>
                <w:tab w:val="left" w:pos="5738"/>
              </w:tabs>
              <w:spacing w:line="270" w:lineRule="atLeast"/>
              <w:ind w:left="106" w:right="99"/>
              <w:rPr>
                <w:sz w:val="24"/>
                <w:lang w:val="ru-RU"/>
              </w:rPr>
            </w:pPr>
            <w:r w:rsidRPr="00D621A3">
              <w:rPr>
                <w:spacing w:val="-2"/>
                <w:sz w:val="24"/>
                <w:lang w:val="ru-RU"/>
              </w:rPr>
              <w:t>формировании</w:t>
            </w:r>
            <w:r w:rsidRPr="00D621A3">
              <w:rPr>
                <w:sz w:val="24"/>
                <w:lang w:val="ru-RU"/>
              </w:rPr>
              <w:tab/>
            </w:r>
            <w:r w:rsidRPr="00D621A3">
              <w:rPr>
                <w:spacing w:val="-2"/>
                <w:sz w:val="24"/>
                <w:lang w:val="ru-RU"/>
              </w:rPr>
              <w:t>морально-нравственных</w:t>
            </w:r>
            <w:r w:rsidRPr="00D621A3">
              <w:rPr>
                <w:sz w:val="24"/>
                <w:lang w:val="ru-RU"/>
              </w:rPr>
              <w:tab/>
            </w:r>
            <w:r w:rsidRPr="00D621A3">
              <w:rPr>
                <w:spacing w:val="-2"/>
                <w:sz w:val="24"/>
                <w:lang w:val="ru-RU"/>
              </w:rPr>
              <w:t>основ</w:t>
            </w:r>
            <w:r w:rsidRPr="00D621A3">
              <w:rPr>
                <w:sz w:val="24"/>
                <w:lang w:val="ru-RU"/>
              </w:rPr>
              <w:tab/>
            </w:r>
            <w:r w:rsidRPr="00D621A3">
              <w:rPr>
                <w:spacing w:val="-2"/>
                <w:sz w:val="24"/>
                <w:lang w:val="ru-RU"/>
              </w:rPr>
              <w:t xml:space="preserve">личности, </w:t>
            </w:r>
            <w:r w:rsidRPr="00D621A3">
              <w:rPr>
                <w:sz w:val="24"/>
                <w:lang w:val="ru-RU"/>
              </w:rPr>
              <w:t>формирует отношение к жизни и своему бытию в мире.</w:t>
            </w:r>
          </w:p>
        </w:tc>
      </w:tr>
    </w:tbl>
    <w:p w:rsidR="00D621A3" w:rsidRDefault="00D621A3" w:rsidP="00D621A3">
      <w:pPr>
        <w:spacing w:line="270" w:lineRule="atLeast"/>
        <w:rPr>
          <w:sz w:val="24"/>
        </w:rPr>
        <w:sectPr w:rsidR="00D621A3">
          <w:type w:val="continuous"/>
          <w:pgSz w:w="11910" w:h="16840"/>
          <w:pgMar w:top="540" w:right="20" w:bottom="1180" w:left="580" w:header="0" w:footer="998" w:gutter="0"/>
          <w:cols w:space="720"/>
        </w:sectPr>
      </w:pPr>
    </w:p>
    <w:p w:rsidR="00D621A3" w:rsidRDefault="00D621A3" w:rsidP="00D621A3">
      <w:pPr>
        <w:spacing w:line="270" w:lineRule="atLeast"/>
        <w:jc w:val="both"/>
        <w:rPr>
          <w:sz w:val="24"/>
        </w:rPr>
        <w:sectPr w:rsidR="00D621A3">
          <w:type w:val="continuous"/>
          <w:pgSz w:w="11910" w:h="16840"/>
          <w:pgMar w:top="540" w:right="20" w:bottom="1180" w:left="580" w:header="0" w:footer="998" w:gutter="0"/>
          <w:cols w:space="720"/>
        </w:sectPr>
      </w:pPr>
    </w:p>
    <w:p w:rsidR="00D621A3" w:rsidRDefault="00D621A3" w:rsidP="00D621A3">
      <w:pPr>
        <w:pStyle w:val="a3"/>
        <w:spacing w:before="6"/>
        <w:ind w:left="0"/>
        <w:jc w:val="left"/>
        <w:rPr>
          <w:b/>
        </w:rPr>
      </w:pPr>
    </w:p>
    <w:p w:rsidR="00D621A3" w:rsidRDefault="00D621A3" w:rsidP="00E61388">
      <w:pPr>
        <w:pStyle w:val="a5"/>
        <w:numPr>
          <w:ilvl w:val="2"/>
          <w:numId w:val="239"/>
        </w:numPr>
        <w:tabs>
          <w:tab w:val="left" w:pos="1160"/>
        </w:tabs>
        <w:spacing w:before="1"/>
        <w:ind w:right="559" w:firstLine="0"/>
        <w:jc w:val="both"/>
        <w:rPr>
          <w:b/>
          <w:sz w:val="24"/>
        </w:rPr>
      </w:pPr>
      <w:r>
        <w:rPr>
          <w:b/>
          <w:sz w:val="24"/>
        </w:rPr>
        <w:t>Значимые для разработки и реализации Программы характеристики, в том числе характеристики</w:t>
      </w:r>
      <w:r>
        <w:rPr>
          <w:b/>
          <w:spacing w:val="40"/>
          <w:sz w:val="24"/>
        </w:rPr>
        <w:t xml:space="preserve"> </w:t>
      </w:r>
      <w:r>
        <w:rPr>
          <w:b/>
          <w:sz w:val="24"/>
        </w:rPr>
        <w:t>особенностей развития детей раннего и дошкольного возраста</w:t>
      </w:r>
    </w:p>
    <w:p w:rsidR="00D621A3" w:rsidRDefault="00D621A3" w:rsidP="00D621A3">
      <w:pPr>
        <w:spacing w:line="274" w:lineRule="exact"/>
        <w:ind w:left="567"/>
        <w:jc w:val="both"/>
        <w:rPr>
          <w:b/>
          <w:sz w:val="24"/>
        </w:rPr>
      </w:pPr>
    </w:p>
    <w:p w:rsidR="00D621A3" w:rsidRDefault="00D621A3" w:rsidP="00D621A3">
      <w:pPr>
        <w:spacing w:line="274" w:lineRule="exact"/>
        <w:ind w:left="567"/>
        <w:jc w:val="both"/>
        <w:rPr>
          <w:b/>
          <w:sz w:val="24"/>
        </w:rPr>
      </w:pPr>
      <w:r>
        <w:rPr>
          <w:b/>
          <w:sz w:val="24"/>
        </w:rPr>
        <w:t>Географическое</w:t>
      </w:r>
      <w:r>
        <w:rPr>
          <w:b/>
          <w:spacing w:val="-9"/>
          <w:sz w:val="24"/>
        </w:rPr>
        <w:t xml:space="preserve"> </w:t>
      </w:r>
      <w:r>
        <w:rPr>
          <w:b/>
          <w:spacing w:val="-2"/>
          <w:sz w:val="24"/>
        </w:rPr>
        <w:t>положение</w:t>
      </w:r>
    </w:p>
    <w:p w:rsidR="00D621A3" w:rsidRDefault="00D621A3" w:rsidP="00D621A3">
      <w:pPr>
        <w:pStyle w:val="a3"/>
        <w:ind w:right="547" w:firstLine="568"/>
      </w:pPr>
      <w:r>
        <w:t>Организация образовательной деятельности дошкольного учреждения по реализации программного материала строится с учетом ряда особенностей: национально-культурных, демографических, климатических.</w:t>
      </w:r>
    </w:p>
    <w:p w:rsidR="00D621A3" w:rsidRDefault="00193B33" w:rsidP="00D621A3">
      <w:pPr>
        <w:pStyle w:val="a3"/>
        <w:ind w:right="550" w:firstLine="568"/>
      </w:pPr>
      <w:r>
        <w:t xml:space="preserve">МБДОУ «Детский сад с. Кичкасс» расположен по улице </w:t>
      </w:r>
      <w:proofErr w:type="gramStart"/>
      <w:r>
        <w:t>Ленинская</w:t>
      </w:r>
      <w:proofErr w:type="gramEnd"/>
      <w:r>
        <w:t xml:space="preserve"> 25 А</w:t>
      </w:r>
      <w:r w:rsidR="00D621A3">
        <w:t>.</w:t>
      </w:r>
    </w:p>
    <w:p w:rsidR="00D621A3" w:rsidRDefault="00D621A3" w:rsidP="00D621A3">
      <w:pPr>
        <w:pStyle w:val="a3"/>
        <w:ind w:right="542" w:firstLine="568"/>
      </w:pPr>
      <w:r>
        <w:t>Одним из важнейших принципов реализации программы является учет национально- культурных,</w:t>
      </w:r>
      <w:r>
        <w:rPr>
          <w:spacing w:val="-3"/>
        </w:rPr>
        <w:t xml:space="preserve"> </w:t>
      </w:r>
      <w:r>
        <w:t>климатических</w:t>
      </w:r>
      <w:r>
        <w:rPr>
          <w:spacing w:val="-3"/>
        </w:rPr>
        <w:t xml:space="preserve"> </w:t>
      </w:r>
      <w:r>
        <w:t>и</w:t>
      </w:r>
      <w:r>
        <w:rPr>
          <w:spacing w:val="-4"/>
        </w:rPr>
        <w:t xml:space="preserve"> </w:t>
      </w:r>
      <w:r>
        <w:t>других</w:t>
      </w:r>
      <w:r>
        <w:rPr>
          <w:spacing w:val="-3"/>
        </w:rPr>
        <w:t xml:space="preserve"> </w:t>
      </w:r>
      <w:r>
        <w:t>особенностей</w:t>
      </w:r>
      <w:r>
        <w:rPr>
          <w:spacing w:val="-4"/>
        </w:rPr>
        <w:t xml:space="preserve"> </w:t>
      </w:r>
      <w:r>
        <w:t>Оренбургской</w:t>
      </w:r>
      <w:r>
        <w:rPr>
          <w:spacing w:val="-4"/>
        </w:rPr>
        <w:t xml:space="preserve"> </w:t>
      </w:r>
      <w:r>
        <w:t>области.</w:t>
      </w:r>
      <w:r>
        <w:rPr>
          <w:spacing w:val="-3"/>
        </w:rPr>
        <w:t xml:space="preserve"> </w:t>
      </w:r>
      <w:r>
        <w:t>Оренбуржье</w:t>
      </w:r>
      <w:r>
        <w:rPr>
          <w:spacing w:val="-2"/>
        </w:rPr>
        <w:t xml:space="preserve"> </w:t>
      </w:r>
      <w:r>
        <w:t>находится в глубине материка Евразия, ее резко континентальный климат (зимняя температура -30*, летняя температура достигает +30*) оказывает существенное влияние на воспитательно-образовательный процесс. Оренбургская область это приграничный, полиэтничный и многоконфессиональный регион. В области проживают представители более 100 национальностей и 18 конфессий. Оренбургскую область окружают такие регионы как: Челябинская область, Республика Башкортостан и Самарская область, а на юге и востоке -</w:t>
      </w:r>
      <w:r>
        <w:rPr>
          <w:spacing w:val="-2"/>
        </w:rPr>
        <w:t xml:space="preserve"> </w:t>
      </w:r>
      <w:r>
        <w:t>Казахстан. Город Оренбург – культурный и научный центр области, город с замечательной историей и прекрасным настоящим. Поэтому в детском саду воспитываются дети разных национальностей, состав каждой группы многонационален. Национальное сознание, культура межнационального общения и взаимодействия закладывается с самого раннего возраста и является составной частью воспитательно-образовательной работы с детьми. Основной язык, на котором осуществляется обучение и воспитание детей дошкольного возраста является русский.</w:t>
      </w:r>
    </w:p>
    <w:p w:rsidR="00D621A3" w:rsidRDefault="00D621A3" w:rsidP="00D621A3">
      <w:pPr>
        <w:pStyle w:val="3"/>
        <w:ind w:left="0"/>
      </w:pPr>
      <w:r>
        <w:t xml:space="preserve">         Социокультурная</w:t>
      </w:r>
      <w:r>
        <w:rPr>
          <w:spacing w:val="-10"/>
        </w:rPr>
        <w:t xml:space="preserve"> </w:t>
      </w:r>
      <w:r>
        <w:rPr>
          <w:spacing w:val="-4"/>
        </w:rPr>
        <w:t>среда</w:t>
      </w:r>
    </w:p>
    <w:p w:rsidR="00D621A3" w:rsidRDefault="00D621A3" w:rsidP="00D621A3">
      <w:pPr>
        <w:pStyle w:val="a3"/>
        <w:tabs>
          <w:tab w:val="left" w:pos="3216"/>
          <w:tab w:val="left" w:pos="4069"/>
          <w:tab w:val="left" w:pos="5257"/>
          <w:tab w:val="left" w:pos="6477"/>
          <w:tab w:val="left" w:pos="8105"/>
          <w:tab w:val="left" w:pos="9096"/>
          <w:tab w:val="left" w:pos="9488"/>
        </w:tabs>
        <w:ind w:right="549" w:firstLine="568"/>
        <w:jc w:val="right"/>
      </w:pPr>
      <w:r>
        <w:rPr>
          <w:spacing w:val="-2"/>
        </w:rPr>
        <w:t>Социокультурная</w:t>
      </w:r>
      <w:r>
        <w:tab/>
      </w:r>
      <w:r>
        <w:rPr>
          <w:spacing w:val="-4"/>
        </w:rPr>
        <w:t>среда</w:t>
      </w:r>
      <w:r>
        <w:tab/>
      </w:r>
      <w:r>
        <w:rPr>
          <w:spacing w:val="-2"/>
        </w:rPr>
        <w:t>обладает</w:t>
      </w:r>
      <w:r>
        <w:tab/>
      </w:r>
      <w:r>
        <w:rPr>
          <w:spacing w:val="-2"/>
        </w:rPr>
        <w:t>большим</w:t>
      </w:r>
      <w:r>
        <w:tab/>
      </w:r>
      <w:r>
        <w:rPr>
          <w:spacing w:val="-2"/>
        </w:rPr>
        <w:t>потенциалом</w:t>
      </w:r>
      <w:r>
        <w:tab/>
      </w:r>
      <w:r>
        <w:rPr>
          <w:spacing w:val="-2"/>
        </w:rPr>
        <w:t>наряду</w:t>
      </w:r>
      <w:r>
        <w:tab/>
      </w:r>
      <w:r>
        <w:rPr>
          <w:spacing w:val="-10"/>
        </w:rPr>
        <w:t>с</w:t>
      </w:r>
      <w:r>
        <w:tab/>
      </w:r>
      <w:r>
        <w:rPr>
          <w:spacing w:val="-2"/>
        </w:rPr>
        <w:t xml:space="preserve">дошкольной </w:t>
      </w:r>
      <w:r>
        <w:t>образовательной</w:t>
      </w:r>
      <w:r>
        <w:rPr>
          <w:spacing w:val="-5"/>
        </w:rPr>
        <w:t xml:space="preserve"> </w:t>
      </w:r>
      <w:r>
        <w:t>организацией,</w:t>
      </w:r>
      <w:r>
        <w:rPr>
          <w:spacing w:val="-4"/>
        </w:rPr>
        <w:t xml:space="preserve"> </w:t>
      </w:r>
      <w:r>
        <w:t>семьей</w:t>
      </w:r>
      <w:r>
        <w:rPr>
          <w:spacing w:val="-8"/>
        </w:rPr>
        <w:t xml:space="preserve"> </w:t>
      </w:r>
      <w:r>
        <w:t>и</w:t>
      </w:r>
      <w:r>
        <w:rPr>
          <w:spacing w:val="-2"/>
        </w:rPr>
        <w:t xml:space="preserve"> </w:t>
      </w:r>
      <w:r>
        <w:t>другими</w:t>
      </w:r>
      <w:r>
        <w:rPr>
          <w:spacing w:val="-5"/>
        </w:rPr>
        <w:t xml:space="preserve"> </w:t>
      </w:r>
      <w:r>
        <w:t>факторами</w:t>
      </w:r>
      <w:r>
        <w:rPr>
          <w:spacing w:val="-1"/>
        </w:rPr>
        <w:t xml:space="preserve"> </w:t>
      </w:r>
      <w:r>
        <w:t>успешного</w:t>
      </w:r>
      <w:r>
        <w:rPr>
          <w:spacing w:val="-4"/>
        </w:rPr>
        <w:t xml:space="preserve"> </w:t>
      </w:r>
      <w:r>
        <w:t>воспитания</w:t>
      </w:r>
      <w:r>
        <w:rPr>
          <w:spacing w:val="-3"/>
        </w:rPr>
        <w:t xml:space="preserve"> </w:t>
      </w:r>
      <w:r>
        <w:t>дошкольника.</w:t>
      </w:r>
    </w:p>
    <w:p w:rsidR="00D621A3" w:rsidRDefault="00D621A3" w:rsidP="00D621A3">
      <w:pPr>
        <w:pStyle w:val="a3"/>
        <w:tabs>
          <w:tab w:val="left" w:pos="3216"/>
          <w:tab w:val="left" w:pos="4069"/>
          <w:tab w:val="left" w:pos="5257"/>
          <w:tab w:val="left" w:pos="6477"/>
          <w:tab w:val="left" w:pos="8105"/>
          <w:tab w:val="left" w:pos="9096"/>
          <w:tab w:val="left" w:pos="9488"/>
        </w:tabs>
        <w:ind w:right="549" w:firstLine="568"/>
        <w:jc w:val="left"/>
      </w:pPr>
      <w:r>
        <w:t>Вблизи</w:t>
      </w:r>
      <w:r w:rsidRPr="00631C7B">
        <w:t xml:space="preserve"> </w:t>
      </w:r>
      <w:r w:rsidR="00193B33">
        <w:t xml:space="preserve"> МБДОУ «Детский сад с</w:t>
      </w:r>
      <w:proofErr w:type="gramStart"/>
      <w:r w:rsidR="00193B33">
        <w:t>.К</w:t>
      </w:r>
      <w:proofErr w:type="gramEnd"/>
      <w:r w:rsidR="00193B33">
        <w:t>ичкасс</w:t>
      </w:r>
      <w:r>
        <w:t xml:space="preserve">» </w:t>
      </w:r>
      <w:r>
        <w:rPr>
          <w:spacing w:val="40"/>
        </w:rPr>
        <w:t xml:space="preserve"> </w:t>
      </w:r>
      <w:r>
        <w:t>расположены:</w:t>
      </w:r>
      <w:r>
        <w:rPr>
          <w:spacing w:val="40"/>
        </w:rPr>
        <w:t xml:space="preserve"> </w:t>
      </w:r>
      <w:r>
        <w:t>библиотека, МБ</w:t>
      </w:r>
      <w:r w:rsidR="00193B33">
        <w:t xml:space="preserve">ОУ  СОШ с.Кичкасс, </w:t>
      </w:r>
      <w:r>
        <w:t xml:space="preserve"> СДК. Также в шаговой доступности расположены игровая детская площадка, что позволяет организовать активный отдых посредством пеших туристических прогулок.</w:t>
      </w:r>
    </w:p>
    <w:p w:rsidR="00D621A3" w:rsidRDefault="00D621A3" w:rsidP="00D621A3">
      <w:pPr>
        <w:pStyle w:val="a3"/>
        <w:ind w:right="545" w:firstLine="568"/>
      </w:pPr>
      <w:r>
        <w:t>Родители воспитанников (лица, их заменяющие) являются участниками образовательной деятельности</w:t>
      </w:r>
      <w:r>
        <w:rPr>
          <w:spacing w:val="-5"/>
        </w:rPr>
        <w:t xml:space="preserve"> </w:t>
      </w:r>
      <w:r>
        <w:t>дошкольного</w:t>
      </w:r>
      <w:r>
        <w:rPr>
          <w:spacing w:val="-1"/>
        </w:rPr>
        <w:t xml:space="preserve"> </w:t>
      </w:r>
      <w:r>
        <w:t>учреждения.</w:t>
      </w:r>
      <w:r>
        <w:rPr>
          <w:spacing w:val="-1"/>
        </w:rPr>
        <w:t xml:space="preserve"> </w:t>
      </w:r>
    </w:p>
    <w:p w:rsidR="00D621A3" w:rsidRDefault="00D621A3" w:rsidP="00D621A3">
      <w:pPr>
        <w:pStyle w:val="a3"/>
        <w:ind w:right="546" w:firstLine="568"/>
      </w:pPr>
      <w:r>
        <w:t>При разработке направлений и содержания взаимодействия с семьями воспитанников, в том числе в части, формируемой участниками образовательных отношений программ «Веселый этикет», «Игровой калейдоскоп», нами учитывался</w:t>
      </w:r>
      <w:r>
        <w:rPr>
          <w:spacing w:val="40"/>
        </w:rPr>
        <w:t xml:space="preserve"> </w:t>
      </w:r>
      <w:r>
        <w:t>социальный состав и категория семей воспитанников.</w:t>
      </w:r>
    </w:p>
    <w:p w:rsidR="00D621A3" w:rsidRDefault="004B7876" w:rsidP="00D621A3">
      <w:pPr>
        <w:pStyle w:val="a3"/>
        <w:spacing w:before="64"/>
        <w:ind w:right="556" w:firstLine="568"/>
        <w:jc w:val="left"/>
      </w:pPr>
      <w:r>
        <w:t>В МБДОУ «Детский сад  с. Кичкасс»</w:t>
      </w:r>
      <w:r w:rsidR="00D621A3">
        <w:t xml:space="preserve">»   функционирует   2 группы   общеразвивающей направленности. </w:t>
      </w:r>
    </w:p>
    <w:p w:rsidR="00D621A3" w:rsidRDefault="00D621A3" w:rsidP="00E61388">
      <w:pPr>
        <w:pStyle w:val="a5"/>
        <w:numPr>
          <w:ilvl w:val="0"/>
          <w:numId w:val="233"/>
        </w:numPr>
        <w:tabs>
          <w:tab w:val="left" w:pos="1255"/>
        </w:tabs>
        <w:ind w:left="1255" w:hanging="135"/>
        <w:jc w:val="left"/>
        <w:rPr>
          <w:sz w:val="24"/>
        </w:rPr>
      </w:pPr>
      <w:r>
        <w:rPr>
          <w:sz w:val="24"/>
        </w:rPr>
        <w:t>группы</w:t>
      </w:r>
      <w:r>
        <w:rPr>
          <w:spacing w:val="-6"/>
          <w:sz w:val="24"/>
        </w:rPr>
        <w:t xml:space="preserve"> </w:t>
      </w:r>
      <w:r>
        <w:rPr>
          <w:sz w:val="24"/>
        </w:rPr>
        <w:t>общеразвивающей</w:t>
      </w:r>
      <w:r>
        <w:rPr>
          <w:spacing w:val="-3"/>
          <w:sz w:val="24"/>
        </w:rPr>
        <w:t xml:space="preserve"> </w:t>
      </w:r>
      <w:r>
        <w:rPr>
          <w:sz w:val="24"/>
        </w:rPr>
        <w:t>направленности</w:t>
      </w:r>
      <w:r>
        <w:rPr>
          <w:spacing w:val="-2"/>
          <w:sz w:val="24"/>
        </w:rPr>
        <w:t xml:space="preserve"> </w:t>
      </w:r>
      <w:r>
        <w:rPr>
          <w:sz w:val="24"/>
        </w:rPr>
        <w:t>для</w:t>
      </w:r>
      <w:r>
        <w:rPr>
          <w:spacing w:val="-1"/>
          <w:sz w:val="24"/>
        </w:rPr>
        <w:t xml:space="preserve"> </w:t>
      </w:r>
      <w:r>
        <w:rPr>
          <w:sz w:val="24"/>
        </w:rPr>
        <w:t>детей</w:t>
      </w:r>
      <w:r>
        <w:rPr>
          <w:spacing w:val="-3"/>
          <w:sz w:val="24"/>
        </w:rPr>
        <w:t xml:space="preserve"> </w:t>
      </w:r>
      <w:r>
        <w:rPr>
          <w:sz w:val="24"/>
        </w:rPr>
        <w:t>2-4</w:t>
      </w:r>
      <w:r>
        <w:rPr>
          <w:spacing w:val="-1"/>
          <w:sz w:val="24"/>
        </w:rPr>
        <w:t xml:space="preserve"> </w:t>
      </w:r>
      <w:r>
        <w:rPr>
          <w:sz w:val="24"/>
        </w:rPr>
        <w:t>лет</w:t>
      </w:r>
      <w:r>
        <w:rPr>
          <w:spacing w:val="-3"/>
          <w:sz w:val="24"/>
        </w:rPr>
        <w:t xml:space="preserve"> </w:t>
      </w:r>
      <w:r>
        <w:rPr>
          <w:sz w:val="24"/>
        </w:rPr>
        <w:t>–</w:t>
      </w:r>
      <w:r>
        <w:rPr>
          <w:spacing w:val="-1"/>
          <w:sz w:val="24"/>
        </w:rPr>
        <w:t xml:space="preserve"> </w:t>
      </w:r>
      <w:r>
        <w:rPr>
          <w:spacing w:val="-10"/>
          <w:sz w:val="24"/>
        </w:rPr>
        <w:t>1</w:t>
      </w:r>
    </w:p>
    <w:p w:rsidR="00D621A3" w:rsidRDefault="00D621A3" w:rsidP="00E61388">
      <w:pPr>
        <w:pStyle w:val="a5"/>
        <w:numPr>
          <w:ilvl w:val="0"/>
          <w:numId w:val="233"/>
        </w:numPr>
        <w:tabs>
          <w:tab w:val="left" w:pos="1255"/>
        </w:tabs>
        <w:ind w:left="1255" w:hanging="135"/>
        <w:jc w:val="left"/>
        <w:rPr>
          <w:sz w:val="24"/>
        </w:rPr>
      </w:pPr>
      <w:r>
        <w:rPr>
          <w:sz w:val="24"/>
        </w:rPr>
        <w:t>группы</w:t>
      </w:r>
      <w:r>
        <w:rPr>
          <w:spacing w:val="-6"/>
          <w:sz w:val="24"/>
        </w:rPr>
        <w:t xml:space="preserve"> </w:t>
      </w:r>
      <w:r>
        <w:rPr>
          <w:sz w:val="24"/>
        </w:rPr>
        <w:t>общеразвивающей</w:t>
      </w:r>
      <w:r>
        <w:rPr>
          <w:spacing w:val="-3"/>
          <w:sz w:val="24"/>
        </w:rPr>
        <w:t xml:space="preserve"> </w:t>
      </w:r>
      <w:r>
        <w:rPr>
          <w:sz w:val="24"/>
        </w:rPr>
        <w:t>направленности</w:t>
      </w:r>
      <w:r>
        <w:rPr>
          <w:spacing w:val="-2"/>
          <w:sz w:val="24"/>
        </w:rPr>
        <w:t xml:space="preserve"> </w:t>
      </w:r>
      <w:r>
        <w:rPr>
          <w:sz w:val="24"/>
        </w:rPr>
        <w:t>для</w:t>
      </w:r>
      <w:r>
        <w:rPr>
          <w:spacing w:val="-1"/>
          <w:sz w:val="24"/>
        </w:rPr>
        <w:t xml:space="preserve"> </w:t>
      </w:r>
      <w:r>
        <w:rPr>
          <w:sz w:val="24"/>
        </w:rPr>
        <w:t>детей</w:t>
      </w:r>
      <w:r>
        <w:rPr>
          <w:spacing w:val="-3"/>
          <w:sz w:val="24"/>
        </w:rPr>
        <w:t xml:space="preserve"> </w:t>
      </w:r>
      <w:r>
        <w:rPr>
          <w:sz w:val="24"/>
        </w:rPr>
        <w:t>4-7</w:t>
      </w:r>
      <w:r>
        <w:rPr>
          <w:spacing w:val="-1"/>
          <w:sz w:val="24"/>
        </w:rPr>
        <w:t xml:space="preserve"> </w:t>
      </w:r>
      <w:r>
        <w:rPr>
          <w:sz w:val="24"/>
        </w:rPr>
        <w:t>лет</w:t>
      </w:r>
      <w:r>
        <w:rPr>
          <w:spacing w:val="-3"/>
          <w:sz w:val="24"/>
        </w:rPr>
        <w:t xml:space="preserve"> </w:t>
      </w:r>
      <w:r>
        <w:rPr>
          <w:sz w:val="24"/>
        </w:rPr>
        <w:t>–</w:t>
      </w:r>
      <w:r>
        <w:rPr>
          <w:spacing w:val="-1"/>
          <w:sz w:val="24"/>
        </w:rPr>
        <w:t xml:space="preserve"> </w:t>
      </w:r>
      <w:r>
        <w:rPr>
          <w:spacing w:val="-10"/>
          <w:sz w:val="24"/>
        </w:rPr>
        <w:t>1</w:t>
      </w:r>
    </w:p>
    <w:p w:rsidR="00D621A3" w:rsidRDefault="00D621A3" w:rsidP="00D621A3">
      <w:pPr>
        <w:pStyle w:val="3"/>
        <w:spacing w:before="5" w:line="240" w:lineRule="auto"/>
        <w:ind w:left="0" w:right="4807"/>
        <w:jc w:val="left"/>
      </w:pPr>
      <w:r>
        <w:t xml:space="preserve">         От</w:t>
      </w:r>
      <w:r>
        <w:rPr>
          <w:spacing w:val="-12"/>
        </w:rPr>
        <w:t xml:space="preserve"> </w:t>
      </w:r>
      <w:r>
        <w:t>2</w:t>
      </w:r>
      <w:r>
        <w:rPr>
          <w:spacing w:val="-13"/>
        </w:rPr>
        <w:t xml:space="preserve"> </w:t>
      </w:r>
      <w:r>
        <w:t>до3</w:t>
      </w:r>
      <w:r>
        <w:rPr>
          <w:spacing w:val="-13"/>
        </w:rPr>
        <w:t xml:space="preserve"> </w:t>
      </w:r>
      <w:r>
        <w:t xml:space="preserve">лет </w:t>
      </w:r>
    </w:p>
    <w:p w:rsidR="00D621A3" w:rsidRDefault="00D621A3" w:rsidP="00D621A3">
      <w:pPr>
        <w:pStyle w:val="3"/>
        <w:spacing w:before="5" w:line="240" w:lineRule="auto"/>
        <w:ind w:left="0" w:right="4807"/>
        <w:jc w:val="left"/>
      </w:pPr>
      <w:r>
        <w:t xml:space="preserve">         Социально- коммуникативное развитие</w:t>
      </w:r>
    </w:p>
    <w:p w:rsidR="00D621A3" w:rsidRDefault="00D621A3" w:rsidP="00D621A3">
      <w:pPr>
        <w:pStyle w:val="a3"/>
        <w:ind w:right="545" w:firstLine="568"/>
      </w:pPr>
      <w:r>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 У 2 - х летних детей наблюдается устойчивое эмоциональное состояние. Для них характерны яркие эмоциональные реакции, связанные с непосредственными желаниями ребенка. Проявления агрессии бывают</w:t>
      </w:r>
      <w:r>
        <w:rPr>
          <w:spacing w:val="40"/>
        </w:rPr>
        <w:t xml:space="preserve"> </w:t>
      </w:r>
      <w:r>
        <w:t>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w:t>
      </w:r>
    </w:p>
    <w:p w:rsidR="00D621A3" w:rsidRDefault="00D621A3" w:rsidP="00D621A3">
      <w:pPr>
        <w:pStyle w:val="a3"/>
        <w:ind w:right="542" w:firstLine="568"/>
      </w:pPr>
      <w:r>
        <w:t>У</w:t>
      </w:r>
      <w:r>
        <w:rPr>
          <w:spacing w:val="40"/>
        </w:rPr>
        <w:t xml:space="preserve"> </w:t>
      </w:r>
      <w:r>
        <w:t>детей</w:t>
      </w:r>
      <w:r>
        <w:rPr>
          <w:spacing w:val="-2"/>
        </w:rPr>
        <w:t xml:space="preserve"> </w:t>
      </w:r>
      <w:r>
        <w:t>к</w:t>
      </w:r>
      <w:r>
        <w:rPr>
          <w:spacing w:val="-2"/>
        </w:rPr>
        <w:t xml:space="preserve"> </w:t>
      </w:r>
      <w:r>
        <w:t>3 годам</w:t>
      </w:r>
      <w:r>
        <w:rPr>
          <w:spacing w:val="-1"/>
        </w:rPr>
        <w:t xml:space="preserve"> </w:t>
      </w:r>
      <w:r>
        <w:t>появляются чувство гордости</w:t>
      </w:r>
      <w:r>
        <w:rPr>
          <w:spacing w:val="-2"/>
        </w:rPr>
        <w:t xml:space="preserve"> </w:t>
      </w:r>
      <w:r>
        <w:t>и</w:t>
      </w:r>
      <w:r>
        <w:rPr>
          <w:spacing w:val="-2"/>
        </w:rPr>
        <w:t xml:space="preserve"> </w:t>
      </w:r>
      <w:r>
        <w:t>стыда,</w:t>
      </w:r>
      <w:r>
        <w:rPr>
          <w:spacing w:val="-1"/>
        </w:rPr>
        <w:t xml:space="preserve"> </w:t>
      </w:r>
      <w:r>
        <w:t>начинают</w:t>
      </w:r>
      <w:r>
        <w:rPr>
          <w:spacing w:val="-2"/>
        </w:rPr>
        <w:t xml:space="preserve"> </w:t>
      </w:r>
      <w:r>
        <w:t xml:space="preserve">формироваться элементы </w:t>
      </w:r>
      <w:r>
        <w:lastRenderedPageBreak/>
        <w:t>сознания, связанные с идентификацией с именем и полом. Ранний возраст завершается кризисом</w:t>
      </w:r>
      <w:r>
        <w:rPr>
          <w:spacing w:val="40"/>
        </w:rPr>
        <w:t xml:space="preserve"> </w:t>
      </w:r>
      <w:r>
        <w:t>3-х лет. Кризис часто сопровождается рядом отрицательных проявлений: упрямство, негативизм, нарушение общения со взрослыми и др. Игра носит процессуальный характер, главное в ней - действия. Дети уже спокойно играют рядом с другими детьми, но моменты общей игры кратковременны. Они совершаются с игровыми предметами, приближенными к реальности. Появляются действия с предметами - заместителями.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w:t>
      </w:r>
    </w:p>
    <w:p w:rsidR="00D621A3" w:rsidRDefault="00D621A3" w:rsidP="00D621A3">
      <w:pPr>
        <w:pStyle w:val="3"/>
        <w:spacing w:before="2"/>
        <w:ind w:left="1120"/>
      </w:pPr>
      <w:r>
        <w:t>Речевое</w:t>
      </w:r>
      <w:r>
        <w:rPr>
          <w:spacing w:val="-3"/>
        </w:rPr>
        <w:t xml:space="preserve"> </w:t>
      </w:r>
      <w:r>
        <w:rPr>
          <w:spacing w:val="-2"/>
        </w:rPr>
        <w:t>развитие</w:t>
      </w:r>
    </w:p>
    <w:p w:rsidR="00D621A3" w:rsidRDefault="00D621A3" w:rsidP="00D621A3">
      <w:pPr>
        <w:pStyle w:val="a3"/>
        <w:ind w:right="542" w:firstLine="568"/>
      </w:pPr>
      <w:r>
        <w:t>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осваивают основные грамматические структуры, пытаются строить простые предложения, в</w:t>
      </w:r>
      <w:r>
        <w:rPr>
          <w:spacing w:val="-1"/>
        </w:rPr>
        <w:t xml:space="preserve"> </w:t>
      </w:r>
      <w:r>
        <w:t>разговоре</w:t>
      </w:r>
      <w:r>
        <w:rPr>
          <w:spacing w:val="-2"/>
        </w:rPr>
        <w:t xml:space="preserve"> </w:t>
      </w:r>
      <w:r>
        <w:t>со взрослым</w:t>
      </w:r>
      <w:r>
        <w:rPr>
          <w:spacing w:val="-3"/>
        </w:rPr>
        <w:t xml:space="preserve"> </w:t>
      </w:r>
      <w:r>
        <w:t>используют</w:t>
      </w:r>
      <w:r>
        <w:rPr>
          <w:spacing w:val="-1"/>
        </w:rPr>
        <w:t xml:space="preserve"> </w:t>
      </w:r>
      <w:r>
        <w:t>практически</w:t>
      </w:r>
      <w:r>
        <w:rPr>
          <w:spacing w:val="-1"/>
        </w:rPr>
        <w:t xml:space="preserve"> </w:t>
      </w:r>
      <w:r>
        <w:t>все части речи. Активный словарь достигает</w:t>
      </w:r>
      <w:r>
        <w:rPr>
          <w:spacing w:val="-3"/>
        </w:rPr>
        <w:t xml:space="preserve"> </w:t>
      </w:r>
      <w:r>
        <w:t>1000-1500</w:t>
      </w:r>
      <w:r>
        <w:rPr>
          <w:spacing w:val="-2"/>
        </w:rPr>
        <w:t xml:space="preserve"> </w:t>
      </w:r>
      <w:r>
        <w:t>слов.</w:t>
      </w:r>
      <w:r>
        <w:rPr>
          <w:spacing w:val="-2"/>
        </w:rPr>
        <w:t xml:space="preserve"> </w:t>
      </w:r>
      <w:r>
        <w:t>К</w:t>
      </w:r>
      <w:r>
        <w:rPr>
          <w:spacing w:val="-2"/>
        </w:rPr>
        <w:t xml:space="preserve"> </w:t>
      </w:r>
      <w:r>
        <w:t>концу</w:t>
      </w:r>
      <w:r>
        <w:rPr>
          <w:spacing w:val="-7"/>
        </w:rPr>
        <w:t xml:space="preserve"> </w:t>
      </w:r>
      <w:r>
        <w:t>3-го</w:t>
      </w:r>
      <w:r>
        <w:rPr>
          <w:spacing w:val="-2"/>
        </w:rPr>
        <w:t xml:space="preserve"> </w:t>
      </w:r>
      <w:r>
        <w:t>года</w:t>
      </w:r>
      <w:r>
        <w:rPr>
          <w:spacing w:val="-1"/>
        </w:rPr>
        <w:t xml:space="preserve"> </w:t>
      </w:r>
      <w:r>
        <w:t>жизни</w:t>
      </w:r>
      <w:r>
        <w:rPr>
          <w:spacing w:val="-3"/>
        </w:rPr>
        <w:t xml:space="preserve"> </w:t>
      </w:r>
      <w:r>
        <w:t>речь</w:t>
      </w:r>
      <w:r>
        <w:rPr>
          <w:spacing w:val="-4"/>
        </w:rPr>
        <w:t xml:space="preserve"> </w:t>
      </w:r>
      <w:r>
        <w:t>становится</w:t>
      </w:r>
      <w:r>
        <w:rPr>
          <w:spacing w:val="-1"/>
        </w:rPr>
        <w:t xml:space="preserve"> </w:t>
      </w:r>
      <w:r>
        <w:t>средством</w:t>
      </w:r>
      <w:r>
        <w:rPr>
          <w:spacing w:val="-2"/>
        </w:rPr>
        <w:t xml:space="preserve"> </w:t>
      </w:r>
      <w:r>
        <w:t>общения</w:t>
      </w:r>
      <w:r>
        <w:rPr>
          <w:spacing w:val="-1"/>
        </w:rPr>
        <w:t xml:space="preserve"> </w:t>
      </w:r>
      <w:r>
        <w:t>ребенка</w:t>
      </w:r>
      <w:r>
        <w:rPr>
          <w:spacing w:val="-1"/>
        </w:rPr>
        <w:t xml:space="preserve"> </w:t>
      </w:r>
      <w:r>
        <w:t xml:space="preserve">со сверстниками, дети воспринимают все звуки родного языка, но произносят их с большими </w:t>
      </w:r>
      <w:r>
        <w:rPr>
          <w:spacing w:val="-2"/>
        </w:rPr>
        <w:t>искажениями.</w:t>
      </w:r>
    </w:p>
    <w:p w:rsidR="00D621A3" w:rsidRDefault="00D621A3" w:rsidP="00D621A3">
      <w:pPr>
        <w:pStyle w:val="3"/>
        <w:spacing w:before="0"/>
        <w:ind w:left="1120"/>
      </w:pPr>
      <w:r>
        <w:t>Познавательное</w:t>
      </w:r>
      <w:r>
        <w:rPr>
          <w:spacing w:val="-8"/>
        </w:rPr>
        <w:t xml:space="preserve"> </w:t>
      </w:r>
      <w:r>
        <w:rPr>
          <w:spacing w:val="-2"/>
        </w:rPr>
        <w:t>развитие</w:t>
      </w:r>
    </w:p>
    <w:p w:rsidR="00D621A3" w:rsidRDefault="00D621A3" w:rsidP="00D621A3">
      <w:pPr>
        <w:pStyle w:val="a3"/>
        <w:ind w:right="545" w:firstLine="568"/>
      </w:pPr>
      <w:r>
        <w:t>В сфере познавательного развития восприятия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w:t>
      </w:r>
      <w:r>
        <w:rPr>
          <w:spacing w:val="-2"/>
        </w:rPr>
        <w:t xml:space="preserve"> </w:t>
      </w:r>
      <w:r>
        <w:t>чувств.</w:t>
      </w:r>
      <w:r>
        <w:rPr>
          <w:spacing w:val="-1"/>
        </w:rPr>
        <w:t xml:space="preserve"> </w:t>
      </w:r>
      <w:r>
        <w:t>Зрение и</w:t>
      </w:r>
      <w:r>
        <w:rPr>
          <w:spacing w:val="-1"/>
        </w:rPr>
        <w:t xml:space="preserve"> </w:t>
      </w:r>
      <w:r>
        <w:t>осязание начинают</w:t>
      </w:r>
      <w:r>
        <w:rPr>
          <w:spacing w:val="-2"/>
        </w:rPr>
        <w:t xml:space="preserve"> </w:t>
      </w:r>
      <w:r>
        <w:t>взаимодействовать</w:t>
      </w:r>
      <w:r>
        <w:rPr>
          <w:spacing w:val="-2"/>
        </w:rPr>
        <w:t xml:space="preserve"> </w:t>
      </w:r>
      <w:r>
        <w:t>при</w:t>
      </w:r>
      <w:r>
        <w:rPr>
          <w:spacing w:val="-1"/>
        </w:rPr>
        <w:t xml:space="preserve"> </w:t>
      </w:r>
      <w:r>
        <w:t>восприятии</w:t>
      </w:r>
      <w:r>
        <w:rPr>
          <w:spacing w:val="-1"/>
        </w:rPr>
        <w:t xml:space="preserve"> </w:t>
      </w:r>
      <w:r>
        <w:t>формы,</w:t>
      </w:r>
      <w:r>
        <w:rPr>
          <w:spacing w:val="-1"/>
        </w:rPr>
        <w:t xml:space="preserve"> </w:t>
      </w:r>
      <w:r>
        <w:t>величины и пространственных отношений. Слух и речедвигательные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w:t>
      </w:r>
    </w:p>
    <w:p w:rsidR="00D621A3" w:rsidRDefault="00D621A3" w:rsidP="00D621A3">
      <w:pPr>
        <w:pStyle w:val="a3"/>
        <w:ind w:right="542" w:firstLine="568"/>
        <w:sectPr w:rsidR="00D621A3">
          <w:pgSz w:w="11910" w:h="16840"/>
          <w:pgMar w:top="480" w:right="20" w:bottom="1180" w:left="580" w:header="0" w:footer="998" w:gutter="0"/>
          <w:cols w:space="720"/>
        </w:sectPr>
      </w:pPr>
      <w:r>
        <w:t>Внимание детей</w:t>
      </w:r>
      <w:r>
        <w:rPr>
          <w:spacing w:val="-1"/>
        </w:rPr>
        <w:t xml:space="preserve"> </w:t>
      </w:r>
      <w:r>
        <w:t>непроизвольно.</w:t>
      </w:r>
      <w:r>
        <w:rPr>
          <w:spacing w:val="-1"/>
        </w:rPr>
        <w:t xml:space="preserve"> </w:t>
      </w:r>
      <w:r>
        <w:t>Ребенок</w:t>
      </w:r>
      <w:r>
        <w:rPr>
          <w:spacing w:val="-1"/>
        </w:rPr>
        <w:t xml:space="preserve"> </w:t>
      </w:r>
      <w:r>
        <w:t>просто</w:t>
      </w:r>
      <w:r>
        <w:rPr>
          <w:spacing w:val="-1"/>
        </w:rPr>
        <w:t xml:space="preserve"> </w:t>
      </w:r>
      <w:r>
        <w:t>не</w:t>
      </w:r>
      <w:r>
        <w:rPr>
          <w:spacing w:val="-3"/>
        </w:rPr>
        <w:t xml:space="preserve"> </w:t>
      </w:r>
      <w:r>
        <w:t>понимает,</w:t>
      </w:r>
      <w:r>
        <w:rPr>
          <w:spacing w:val="-1"/>
        </w:rPr>
        <w:t xml:space="preserve"> </w:t>
      </w:r>
      <w:r>
        <w:t>что</w:t>
      </w:r>
      <w:r>
        <w:rPr>
          <w:spacing w:val="-4"/>
        </w:rPr>
        <w:t xml:space="preserve"> </w:t>
      </w:r>
      <w:r>
        <w:t>значит</w:t>
      </w:r>
      <w:r>
        <w:rPr>
          <w:spacing w:val="-2"/>
        </w:rPr>
        <w:t xml:space="preserve"> </w:t>
      </w:r>
      <w:r>
        <w:t>заставить</w:t>
      </w:r>
      <w:r>
        <w:rPr>
          <w:spacing w:val="-2"/>
        </w:rPr>
        <w:t xml:space="preserve"> </w:t>
      </w:r>
      <w:r>
        <w:t>себя</w:t>
      </w:r>
      <w:r>
        <w:rPr>
          <w:spacing w:val="-3"/>
        </w:rPr>
        <w:t xml:space="preserve"> </w:t>
      </w:r>
      <w:r>
        <w:t>быть внимательным,</w:t>
      </w:r>
      <w:r>
        <w:rPr>
          <w:spacing w:val="15"/>
        </w:rPr>
        <w:t xml:space="preserve"> </w:t>
      </w:r>
      <w:r>
        <w:t>т.е.</w:t>
      </w:r>
      <w:r>
        <w:rPr>
          <w:spacing w:val="17"/>
        </w:rPr>
        <w:t xml:space="preserve"> </w:t>
      </w:r>
      <w:r>
        <w:t>произвольно</w:t>
      </w:r>
      <w:r>
        <w:rPr>
          <w:spacing w:val="17"/>
        </w:rPr>
        <w:t xml:space="preserve"> </w:t>
      </w:r>
      <w:r>
        <w:t>направлять</w:t>
      </w:r>
      <w:r>
        <w:rPr>
          <w:spacing w:val="16"/>
        </w:rPr>
        <w:t xml:space="preserve"> </w:t>
      </w:r>
      <w:r>
        <w:t>и</w:t>
      </w:r>
      <w:r>
        <w:rPr>
          <w:spacing w:val="21"/>
        </w:rPr>
        <w:t xml:space="preserve"> </w:t>
      </w:r>
      <w:r>
        <w:t>удерживать</w:t>
      </w:r>
      <w:r>
        <w:rPr>
          <w:spacing w:val="20"/>
        </w:rPr>
        <w:t xml:space="preserve"> </w:t>
      </w:r>
      <w:r>
        <w:t>свое</w:t>
      </w:r>
      <w:r>
        <w:rPr>
          <w:spacing w:val="18"/>
        </w:rPr>
        <w:t xml:space="preserve"> </w:t>
      </w:r>
      <w:r>
        <w:t>внимание</w:t>
      </w:r>
      <w:r>
        <w:rPr>
          <w:spacing w:val="18"/>
        </w:rPr>
        <w:t xml:space="preserve"> </w:t>
      </w:r>
      <w:r>
        <w:t>на</w:t>
      </w:r>
      <w:r>
        <w:rPr>
          <w:spacing w:val="22"/>
        </w:rPr>
        <w:t xml:space="preserve"> </w:t>
      </w:r>
      <w:r>
        <w:t>каком-либо</w:t>
      </w:r>
      <w:r>
        <w:rPr>
          <w:spacing w:val="18"/>
        </w:rPr>
        <w:t xml:space="preserve"> </w:t>
      </w:r>
      <w:r>
        <w:rPr>
          <w:spacing w:val="-2"/>
        </w:rPr>
        <w:t>объекте.</w:t>
      </w:r>
    </w:p>
    <w:p w:rsidR="00D621A3" w:rsidRDefault="00D621A3" w:rsidP="00D621A3">
      <w:pPr>
        <w:pStyle w:val="a3"/>
        <w:spacing w:before="64"/>
        <w:ind w:right="545"/>
      </w:pPr>
      <w:r>
        <w:lastRenderedPageBreak/>
        <w:t>Устойчивость внимания ребенка зависит от его интереса к объекту. Направить на что-либо внимание ребенка путем словесного указания - очень трудно. Детям сложно немедленно выполнять просьбы. Объем внимания ребенка очень невелик - один предмет.</w:t>
      </w:r>
    </w:p>
    <w:p w:rsidR="00D621A3" w:rsidRDefault="00D621A3" w:rsidP="00D621A3">
      <w:pPr>
        <w:pStyle w:val="a3"/>
        <w:ind w:right="547" w:firstLine="568"/>
      </w:pPr>
      <w:r>
        <w:t>Память проявляется главным образом в узнавании воспринимающихся ранее вещей и событий. Преднамеренного запоминания нет, но при этом запоминаю то, что им понравилось, что они с интересом слушали или что наблюдали. Ребенок запоминает то, что запомнилось само. Основной формой мышления становится наглядно-действенная.</w:t>
      </w:r>
    </w:p>
    <w:p w:rsidR="00D621A3" w:rsidRDefault="00D621A3" w:rsidP="00D621A3">
      <w:pPr>
        <w:pStyle w:val="3"/>
        <w:ind w:left="1120"/>
      </w:pPr>
      <w:r>
        <w:t>Художественно-эстетическое</w:t>
      </w:r>
      <w:r>
        <w:rPr>
          <w:spacing w:val="-14"/>
        </w:rPr>
        <w:t xml:space="preserve"> </w:t>
      </w:r>
      <w:r>
        <w:rPr>
          <w:spacing w:val="-2"/>
        </w:rPr>
        <w:t>развитие</w:t>
      </w:r>
    </w:p>
    <w:p w:rsidR="00D621A3" w:rsidRDefault="00D621A3" w:rsidP="00D621A3">
      <w:pPr>
        <w:pStyle w:val="a3"/>
        <w:ind w:right="542" w:firstLine="568"/>
      </w:pPr>
      <w:r>
        <w:t>В этом возрасте наиболее доступными видами изобразительной деятельности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«головонога» - окружности и отходящих от нее линий. В музыкальной деятельности у ребенка возникает интерес и желание слушать музыку, выполнять простейшие музыкально- ритмические и танцевальные движения. Ребенок вместе с взрослым способен подпевать элементарные музыкальные фразы.</w:t>
      </w:r>
    </w:p>
    <w:p w:rsidR="00D621A3" w:rsidRDefault="00D621A3" w:rsidP="00D621A3">
      <w:pPr>
        <w:pStyle w:val="3"/>
        <w:spacing w:before="3"/>
        <w:ind w:left="1120"/>
      </w:pPr>
      <w:r>
        <w:t>Физическое</w:t>
      </w:r>
      <w:r>
        <w:rPr>
          <w:spacing w:val="-8"/>
        </w:rPr>
        <w:t xml:space="preserve"> </w:t>
      </w:r>
      <w:r>
        <w:rPr>
          <w:spacing w:val="-2"/>
        </w:rPr>
        <w:t>развитие</w:t>
      </w:r>
    </w:p>
    <w:p w:rsidR="00D621A3" w:rsidRDefault="00D621A3" w:rsidP="00D621A3">
      <w:pPr>
        <w:pStyle w:val="a3"/>
        <w:ind w:right="550" w:firstLine="568"/>
      </w:pPr>
      <w:r>
        <w:t>Дети владеют основными жизненно важными движениями (ходьба, бег, лазание, действия с предметами), сидят на корточках, спрыгивают с нижней ступеньки.</w:t>
      </w:r>
    </w:p>
    <w:p w:rsidR="00D621A3" w:rsidRDefault="00D621A3" w:rsidP="00D621A3">
      <w:pPr>
        <w:pStyle w:val="3"/>
        <w:spacing w:before="2" w:line="240" w:lineRule="auto"/>
        <w:ind w:right="4775"/>
      </w:pPr>
      <w:r>
        <w:t>От</w:t>
      </w:r>
      <w:r>
        <w:rPr>
          <w:spacing w:val="-8"/>
        </w:rPr>
        <w:t xml:space="preserve"> </w:t>
      </w:r>
      <w:r>
        <w:t>3</w:t>
      </w:r>
      <w:r>
        <w:rPr>
          <w:spacing w:val="-8"/>
        </w:rPr>
        <w:t xml:space="preserve"> </w:t>
      </w:r>
      <w:r>
        <w:t>до</w:t>
      </w:r>
      <w:r>
        <w:rPr>
          <w:spacing w:val="-13"/>
        </w:rPr>
        <w:t xml:space="preserve"> </w:t>
      </w:r>
      <w:r>
        <w:t>4</w:t>
      </w:r>
      <w:r>
        <w:rPr>
          <w:spacing w:val="-8"/>
        </w:rPr>
        <w:t xml:space="preserve"> </w:t>
      </w:r>
      <w:r>
        <w:t xml:space="preserve">лет </w:t>
      </w:r>
    </w:p>
    <w:p w:rsidR="00D621A3" w:rsidRDefault="00D621A3" w:rsidP="00D621A3">
      <w:pPr>
        <w:pStyle w:val="3"/>
        <w:spacing w:before="2" w:line="240" w:lineRule="auto"/>
        <w:ind w:right="4775"/>
      </w:pPr>
      <w:r>
        <w:t>Социально-коммуникативное развитие</w:t>
      </w:r>
    </w:p>
    <w:p w:rsidR="00D621A3" w:rsidRDefault="00D621A3" w:rsidP="00D621A3">
      <w:pPr>
        <w:pStyle w:val="a3"/>
        <w:ind w:right="542" w:firstLine="568"/>
      </w:pPr>
      <w:r>
        <w:t>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D621A3" w:rsidRDefault="00D621A3" w:rsidP="00D621A3">
      <w:pPr>
        <w:pStyle w:val="a3"/>
        <w:ind w:right="545" w:firstLine="568"/>
      </w:pPr>
      <w:r>
        <w:t>Для детей 3-х летнего возраста характерна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w:t>
      </w:r>
      <w:r>
        <w:rPr>
          <w:spacing w:val="80"/>
        </w:rPr>
        <w:t xml:space="preserve"> </w:t>
      </w:r>
      <w:r>
        <w:t>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3- 4 взаимосвязанных действий. Дети самостоятельно удерживают воображаемую ситуацию.</w:t>
      </w:r>
    </w:p>
    <w:p w:rsidR="00D621A3" w:rsidRDefault="00D621A3" w:rsidP="00D621A3">
      <w:pPr>
        <w:pStyle w:val="3"/>
        <w:spacing w:before="2"/>
        <w:ind w:left="1120"/>
      </w:pPr>
      <w:r>
        <w:t>Познавательное</w:t>
      </w:r>
      <w:r>
        <w:rPr>
          <w:spacing w:val="-8"/>
        </w:rPr>
        <w:t xml:space="preserve"> </w:t>
      </w:r>
      <w:r>
        <w:rPr>
          <w:spacing w:val="-2"/>
        </w:rPr>
        <w:t>развитие</w:t>
      </w:r>
    </w:p>
    <w:p w:rsidR="00D621A3" w:rsidRDefault="00D621A3" w:rsidP="00D621A3">
      <w:pPr>
        <w:pStyle w:val="a3"/>
        <w:ind w:right="543" w:firstLine="568"/>
      </w:pPr>
      <w:r>
        <w:t>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w:t>
      </w:r>
      <w:r>
        <w:rPr>
          <w:spacing w:val="-2"/>
        </w:rPr>
        <w:t xml:space="preserve"> </w:t>
      </w:r>
      <w:r>
        <w:t>разных</w:t>
      </w:r>
      <w:r>
        <w:rPr>
          <w:spacing w:val="-1"/>
        </w:rPr>
        <w:t xml:space="preserve"> </w:t>
      </w:r>
      <w:r>
        <w:t>по</w:t>
      </w:r>
      <w:r>
        <w:rPr>
          <w:spacing w:val="-1"/>
        </w:rPr>
        <w:t xml:space="preserve"> </w:t>
      </w:r>
      <w:r>
        <w:t>величине «самый</w:t>
      </w:r>
      <w:r>
        <w:rPr>
          <w:spacing w:val="-1"/>
        </w:rPr>
        <w:t xml:space="preserve"> </w:t>
      </w:r>
      <w:r>
        <w:t>большой».</w:t>
      </w:r>
      <w:r>
        <w:rPr>
          <w:spacing w:val="-1"/>
        </w:rPr>
        <w:t xml:space="preserve"> </w:t>
      </w:r>
      <w:r>
        <w:t>Рассматривая новые предметы</w:t>
      </w:r>
      <w:r>
        <w:rPr>
          <w:spacing w:val="-2"/>
        </w:rPr>
        <w:t xml:space="preserve"> </w:t>
      </w:r>
      <w:r>
        <w:t>(растения,</w:t>
      </w:r>
      <w:r>
        <w:rPr>
          <w:spacing w:val="-1"/>
        </w:rPr>
        <w:t xml:space="preserve"> </w:t>
      </w:r>
      <w:r>
        <w:t>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w:t>
      </w:r>
    </w:p>
    <w:p w:rsidR="00D621A3" w:rsidRDefault="00D621A3" w:rsidP="00D621A3">
      <w:pPr>
        <w:sectPr w:rsidR="00D621A3">
          <w:pgSz w:w="11910" w:h="16840"/>
          <w:pgMar w:top="480" w:right="20" w:bottom="1180" w:left="580" w:header="0" w:footer="998" w:gutter="0"/>
          <w:cols w:space="720"/>
        </w:sectPr>
      </w:pPr>
    </w:p>
    <w:p w:rsidR="00D621A3" w:rsidRDefault="00D621A3" w:rsidP="00D621A3">
      <w:pPr>
        <w:pStyle w:val="a3"/>
        <w:spacing w:before="64"/>
        <w:ind w:right="548" w:firstLine="568"/>
      </w:pPr>
      <w:r>
        <w:lastRenderedPageBreak/>
        <w:t>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rsidR="00D621A3" w:rsidRDefault="00D621A3" w:rsidP="00D621A3">
      <w:pPr>
        <w:pStyle w:val="3"/>
        <w:ind w:left="1120"/>
      </w:pPr>
      <w:r>
        <w:t>Речевое</w:t>
      </w:r>
      <w:r>
        <w:rPr>
          <w:spacing w:val="-3"/>
        </w:rPr>
        <w:t xml:space="preserve"> </w:t>
      </w:r>
      <w:r>
        <w:rPr>
          <w:spacing w:val="-2"/>
        </w:rPr>
        <w:t>развитие</w:t>
      </w:r>
    </w:p>
    <w:p w:rsidR="00D621A3" w:rsidRDefault="00D621A3" w:rsidP="00D621A3">
      <w:pPr>
        <w:pStyle w:val="a3"/>
        <w:ind w:right="549" w:firstLine="568"/>
      </w:pPr>
      <w:r>
        <w:t>Общение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общение на познавательные темы, которое сначала включено в совместную со взрослым познавательную деятельность.</w:t>
      </w:r>
    </w:p>
    <w:p w:rsidR="00D621A3" w:rsidRDefault="00D621A3" w:rsidP="00D621A3">
      <w:pPr>
        <w:pStyle w:val="a3"/>
        <w:ind w:right="547" w:firstLine="568"/>
      </w:pPr>
      <w:r>
        <w:t>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w:t>
      </w:r>
      <w:r>
        <w:rPr>
          <w:spacing w:val="-1"/>
        </w:rPr>
        <w:t xml:space="preserve"> </w:t>
      </w:r>
      <w:r>
        <w:t>(свободной</w:t>
      </w:r>
      <w:r>
        <w:rPr>
          <w:spacing w:val="-1"/>
        </w:rPr>
        <w:t xml:space="preserve"> </w:t>
      </w:r>
      <w:r>
        <w:t>от</w:t>
      </w:r>
      <w:r>
        <w:rPr>
          <w:spacing w:val="-2"/>
        </w:rPr>
        <w:t xml:space="preserve"> </w:t>
      </w:r>
      <w:r>
        <w:t>наглядной</w:t>
      </w:r>
      <w:r>
        <w:rPr>
          <w:spacing w:val="-1"/>
        </w:rPr>
        <w:t xml:space="preserve"> </w:t>
      </w:r>
      <w:r>
        <w:t>ситуации)</w:t>
      </w:r>
      <w:r>
        <w:rPr>
          <w:spacing w:val="-1"/>
        </w:rPr>
        <w:t xml:space="preserve"> </w:t>
      </w:r>
      <w:r>
        <w:t>речи.</w:t>
      </w:r>
      <w:r>
        <w:rPr>
          <w:spacing w:val="-1"/>
        </w:rPr>
        <w:t xml:space="preserve"> </w:t>
      </w:r>
      <w:r>
        <w:t>Овладение родным</w:t>
      </w:r>
      <w:r>
        <w:rPr>
          <w:spacing w:val="-1"/>
        </w:rPr>
        <w:t xml:space="preserve"> </w:t>
      </w:r>
      <w:r>
        <w:t>языком</w:t>
      </w:r>
      <w:r>
        <w:rPr>
          <w:spacing w:val="-1"/>
        </w:rPr>
        <w:t xml:space="preserve"> </w:t>
      </w:r>
      <w:r>
        <w:t>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D621A3" w:rsidRDefault="00D621A3" w:rsidP="00D621A3">
      <w:pPr>
        <w:pStyle w:val="3"/>
        <w:spacing w:before="3"/>
        <w:ind w:left="1120"/>
      </w:pPr>
      <w:r>
        <w:t>Художественно-эстетическое</w:t>
      </w:r>
      <w:r>
        <w:rPr>
          <w:spacing w:val="-14"/>
        </w:rPr>
        <w:t xml:space="preserve"> </w:t>
      </w:r>
      <w:r>
        <w:rPr>
          <w:spacing w:val="-2"/>
        </w:rPr>
        <w:t>развитие</w:t>
      </w:r>
    </w:p>
    <w:p w:rsidR="00D621A3" w:rsidRDefault="00D621A3" w:rsidP="00D621A3">
      <w:pPr>
        <w:pStyle w:val="a3"/>
        <w:ind w:right="540" w:firstLine="568"/>
      </w:pPr>
      <w:r>
        <w:t>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 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w:t>
      </w:r>
      <w:r>
        <w:rPr>
          <w:spacing w:val="40"/>
        </w:rPr>
        <w:t xml:space="preserve"> </w:t>
      </w:r>
      <w:r>
        <w:t>использовать</w:t>
      </w:r>
      <w:r>
        <w:rPr>
          <w:spacing w:val="-4"/>
        </w:rPr>
        <w:t xml:space="preserve"> </w:t>
      </w:r>
      <w:r>
        <w:t>цвет.</w:t>
      </w:r>
      <w:r>
        <w:rPr>
          <w:spacing w:val="-2"/>
        </w:rPr>
        <w:t xml:space="preserve"> </w:t>
      </w:r>
      <w:r>
        <w:t>Большое</w:t>
      </w:r>
      <w:r>
        <w:rPr>
          <w:spacing w:val="-1"/>
        </w:rPr>
        <w:t xml:space="preserve"> </w:t>
      </w:r>
      <w:r>
        <w:t>значение</w:t>
      </w:r>
      <w:r>
        <w:rPr>
          <w:spacing w:val="-1"/>
        </w:rPr>
        <w:t xml:space="preserve"> </w:t>
      </w:r>
      <w:r>
        <w:t>для</w:t>
      </w:r>
      <w:r>
        <w:rPr>
          <w:spacing w:val="-1"/>
        </w:rPr>
        <w:t xml:space="preserve"> </w:t>
      </w:r>
      <w:r>
        <w:t>развития</w:t>
      </w:r>
      <w:r>
        <w:rPr>
          <w:spacing w:val="-2"/>
        </w:rPr>
        <w:t xml:space="preserve"> </w:t>
      </w:r>
      <w:r>
        <w:t>моторики</w:t>
      </w:r>
      <w:r>
        <w:rPr>
          <w:spacing w:val="-3"/>
        </w:rPr>
        <w:t xml:space="preserve"> </w:t>
      </w:r>
      <w:r>
        <w:t>в</w:t>
      </w:r>
      <w:r>
        <w:rPr>
          <w:spacing w:val="-4"/>
        </w:rPr>
        <w:t xml:space="preserve"> </w:t>
      </w:r>
      <w:r>
        <w:t>этом</w:t>
      </w:r>
      <w:r>
        <w:rPr>
          <w:spacing w:val="-2"/>
        </w:rPr>
        <w:t xml:space="preserve"> </w:t>
      </w:r>
      <w:r>
        <w:t>возрасте</w:t>
      </w:r>
      <w:r>
        <w:rPr>
          <w:spacing w:val="-1"/>
        </w:rPr>
        <w:t xml:space="preserve"> </w:t>
      </w:r>
      <w:r>
        <w:t>имеет</w:t>
      </w:r>
      <w:r>
        <w:rPr>
          <w:spacing w:val="-3"/>
        </w:rPr>
        <w:t xml:space="preserve"> </w:t>
      </w:r>
      <w:r>
        <w:t>лепка.</w:t>
      </w:r>
      <w:r>
        <w:rPr>
          <w:spacing w:val="-2"/>
        </w:rPr>
        <w:t xml:space="preserve"> </w:t>
      </w:r>
      <w:r>
        <w:t>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D621A3" w:rsidRDefault="00D621A3" w:rsidP="00D621A3">
      <w:pPr>
        <w:pStyle w:val="a3"/>
        <w:ind w:right="547" w:firstLine="568"/>
      </w:pPr>
      <w:r>
        <w:t>В музыкально-ритмической деятельности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w:t>
      </w:r>
    </w:p>
    <w:p w:rsidR="00D621A3" w:rsidRDefault="00D621A3" w:rsidP="00D621A3">
      <w:pPr>
        <w:pStyle w:val="a3"/>
        <w:ind w:right="549" w:firstLine="568"/>
      </w:pPr>
      <w:r>
        <w:t>Конструктивная деятельность в 3-4 года ограничивается возведением несложных построек</w:t>
      </w:r>
      <w:r>
        <w:rPr>
          <w:spacing w:val="40"/>
        </w:rPr>
        <w:t xml:space="preserve"> </w:t>
      </w:r>
      <w:r>
        <w:t>по образцу</w:t>
      </w:r>
      <w:r>
        <w:rPr>
          <w:spacing w:val="-3"/>
        </w:rPr>
        <w:t xml:space="preserve"> </w:t>
      </w:r>
      <w:r>
        <w:t>(из 2-3 частей) и по замыслу. Ребенок может заниматься, не отрываясь, увлекательным для него деятельностью в течение 5 минут.</w:t>
      </w:r>
    </w:p>
    <w:p w:rsidR="00D621A3" w:rsidRDefault="00D621A3" w:rsidP="00D621A3">
      <w:pPr>
        <w:pStyle w:val="3"/>
        <w:ind w:left="1120"/>
      </w:pPr>
      <w:r>
        <w:t>Физическое</w:t>
      </w:r>
      <w:r>
        <w:rPr>
          <w:spacing w:val="-8"/>
        </w:rPr>
        <w:t xml:space="preserve"> </w:t>
      </w:r>
      <w:r>
        <w:rPr>
          <w:spacing w:val="-2"/>
        </w:rPr>
        <w:t>развитие</w:t>
      </w:r>
    </w:p>
    <w:p w:rsidR="00D621A3" w:rsidRDefault="00D621A3" w:rsidP="00D621A3">
      <w:pPr>
        <w:pStyle w:val="a3"/>
        <w:ind w:right="544" w:firstLine="568"/>
      </w:pPr>
      <w:r>
        <w:t>3-х летний ребенок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D621A3" w:rsidRDefault="00D621A3" w:rsidP="00D621A3">
      <w:pPr>
        <w:pStyle w:val="a3"/>
        <w:ind w:right="544" w:firstLine="568"/>
      </w:pPr>
      <w:r>
        <w:t>Моторика выполнения движений характеризуется более или менее точным</w:t>
      </w:r>
      <w:r>
        <w:rPr>
          <w:spacing w:val="40"/>
        </w:rPr>
        <w:t xml:space="preserve"> </w:t>
      </w:r>
      <w:r>
        <w:t>воспроизведением структуры движения, его фаз, направления и т.д. К 4-м годам ребенок может</w:t>
      </w:r>
      <w:r>
        <w:rPr>
          <w:spacing w:val="40"/>
        </w:rPr>
        <w:t xml:space="preserve"> </w:t>
      </w:r>
      <w:r>
        <w:t>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w:t>
      </w:r>
      <w:r>
        <w:rPr>
          <w:spacing w:val="40"/>
        </w:rPr>
        <w:t xml:space="preserve"> </w:t>
      </w:r>
      <w:r>
        <w:t>(правой рукой).</w:t>
      </w:r>
    </w:p>
    <w:p w:rsidR="00D621A3" w:rsidRDefault="00D621A3" w:rsidP="00D621A3">
      <w:pPr>
        <w:pStyle w:val="a3"/>
        <w:ind w:right="541" w:firstLine="568"/>
      </w:pPr>
      <w:r>
        <w:t>Начинает развиваться самооценка при выполнении физических упражнений, при этом дети ориентируются в значительной мере на оценку воспитателя. 3-4-х летний ребенок владеет элементарными гигиеническими навыками самообслуживания (самостоятельно и правильно моет руки</w:t>
      </w:r>
      <w:r>
        <w:rPr>
          <w:spacing w:val="-3"/>
        </w:rPr>
        <w:t xml:space="preserve"> </w:t>
      </w:r>
      <w:r>
        <w:t>с</w:t>
      </w:r>
      <w:r>
        <w:rPr>
          <w:spacing w:val="-1"/>
        </w:rPr>
        <w:t xml:space="preserve"> </w:t>
      </w:r>
      <w:r>
        <w:t>мылом</w:t>
      </w:r>
      <w:r>
        <w:rPr>
          <w:spacing w:val="-2"/>
        </w:rPr>
        <w:t xml:space="preserve"> </w:t>
      </w:r>
      <w:r>
        <w:t>после</w:t>
      </w:r>
      <w:r>
        <w:rPr>
          <w:spacing w:val="-1"/>
        </w:rPr>
        <w:t xml:space="preserve"> </w:t>
      </w:r>
      <w:r>
        <w:t>прогулки, игр,</w:t>
      </w:r>
      <w:r>
        <w:rPr>
          <w:spacing w:val="-2"/>
        </w:rPr>
        <w:t xml:space="preserve"> </w:t>
      </w:r>
      <w:r>
        <w:t>туалета;</w:t>
      </w:r>
      <w:r>
        <w:rPr>
          <w:spacing w:val="-1"/>
        </w:rPr>
        <w:t xml:space="preserve"> </w:t>
      </w:r>
      <w:r>
        <w:t>аккуратно пользуется</w:t>
      </w:r>
      <w:r>
        <w:rPr>
          <w:spacing w:val="-1"/>
        </w:rPr>
        <w:t xml:space="preserve"> </w:t>
      </w:r>
      <w:r>
        <w:t>туалетом:</w:t>
      </w:r>
      <w:r>
        <w:rPr>
          <w:spacing w:val="-5"/>
        </w:rPr>
        <w:t xml:space="preserve"> </w:t>
      </w:r>
      <w:r>
        <w:t>туалетной</w:t>
      </w:r>
      <w:r>
        <w:rPr>
          <w:spacing w:val="-3"/>
        </w:rPr>
        <w:t xml:space="preserve"> </w:t>
      </w:r>
      <w:r>
        <w:t>бумагой,</w:t>
      </w:r>
      <w:r>
        <w:rPr>
          <w:spacing w:val="-2"/>
        </w:rPr>
        <w:t xml:space="preserve"> </w:t>
      </w:r>
      <w:r>
        <w:t>не забывает</w:t>
      </w:r>
      <w:r>
        <w:rPr>
          <w:spacing w:val="40"/>
        </w:rPr>
        <w:t xml:space="preserve"> </w:t>
      </w:r>
      <w:r>
        <w:t>спускать</w:t>
      </w:r>
      <w:r>
        <w:rPr>
          <w:spacing w:val="40"/>
        </w:rPr>
        <w:t xml:space="preserve"> </w:t>
      </w:r>
      <w:r>
        <w:t>воду</w:t>
      </w:r>
      <w:r>
        <w:rPr>
          <w:spacing w:val="40"/>
        </w:rPr>
        <w:t xml:space="preserve"> </w:t>
      </w:r>
      <w:r>
        <w:t>из</w:t>
      </w:r>
      <w:r>
        <w:rPr>
          <w:spacing w:val="40"/>
        </w:rPr>
        <w:t xml:space="preserve"> </w:t>
      </w:r>
      <w:r>
        <w:t>бачка</w:t>
      </w:r>
      <w:r>
        <w:rPr>
          <w:spacing w:val="40"/>
        </w:rPr>
        <w:t xml:space="preserve"> </w:t>
      </w:r>
      <w:r>
        <w:t>для</w:t>
      </w:r>
      <w:r>
        <w:rPr>
          <w:spacing w:val="40"/>
        </w:rPr>
        <w:t xml:space="preserve"> </w:t>
      </w:r>
      <w:r>
        <w:t>слива;</w:t>
      </w:r>
      <w:r>
        <w:rPr>
          <w:spacing w:val="40"/>
        </w:rPr>
        <w:t xml:space="preserve"> </w:t>
      </w:r>
      <w:r>
        <w:t>при</w:t>
      </w:r>
      <w:r>
        <w:rPr>
          <w:spacing w:val="40"/>
        </w:rPr>
        <w:t xml:space="preserve"> </w:t>
      </w:r>
      <w:r>
        <w:t>приеме</w:t>
      </w:r>
      <w:r>
        <w:rPr>
          <w:spacing w:val="40"/>
        </w:rPr>
        <w:t xml:space="preserve"> </w:t>
      </w:r>
      <w:r>
        <w:t>пищи</w:t>
      </w:r>
      <w:r>
        <w:rPr>
          <w:spacing w:val="40"/>
        </w:rPr>
        <w:t xml:space="preserve"> </w:t>
      </w:r>
      <w:r>
        <w:t>пользуется</w:t>
      </w:r>
      <w:r>
        <w:rPr>
          <w:spacing w:val="40"/>
        </w:rPr>
        <w:t xml:space="preserve"> </w:t>
      </w:r>
      <w:r>
        <w:t>ложкой,</w:t>
      </w:r>
      <w:r>
        <w:rPr>
          <w:spacing w:val="40"/>
        </w:rPr>
        <w:t xml:space="preserve"> </w:t>
      </w:r>
      <w:r>
        <w:t>салфеткой;</w:t>
      </w:r>
    </w:p>
    <w:p w:rsidR="00D621A3" w:rsidRDefault="00D621A3" w:rsidP="00D621A3">
      <w:pPr>
        <w:sectPr w:rsidR="00D621A3">
          <w:pgSz w:w="11910" w:h="16840"/>
          <w:pgMar w:top="480" w:right="20" w:bottom="1180" w:left="580" w:header="0" w:footer="998" w:gutter="0"/>
          <w:cols w:space="720"/>
        </w:sectPr>
      </w:pPr>
    </w:p>
    <w:p w:rsidR="00D621A3" w:rsidRDefault="00D621A3" w:rsidP="00D621A3">
      <w:pPr>
        <w:pStyle w:val="a3"/>
        <w:spacing w:before="64"/>
        <w:jc w:val="left"/>
      </w:pPr>
      <w:r>
        <w:lastRenderedPageBreak/>
        <w:t>умеет</w:t>
      </w:r>
      <w:r>
        <w:rPr>
          <w:spacing w:val="40"/>
        </w:rPr>
        <w:t xml:space="preserve"> </w:t>
      </w:r>
      <w:r>
        <w:t>пользоваться</w:t>
      </w:r>
      <w:r>
        <w:rPr>
          <w:spacing w:val="40"/>
        </w:rPr>
        <w:t xml:space="preserve"> </w:t>
      </w:r>
      <w:r>
        <w:t>носовым</w:t>
      </w:r>
      <w:r>
        <w:rPr>
          <w:spacing w:val="40"/>
        </w:rPr>
        <w:t xml:space="preserve"> </w:t>
      </w:r>
      <w:r>
        <w:t>платком;</w:t>
      </w:r>
      <w:r>
        <w:rPr>
          <w:spacing w:val="40"/>
        </w:rPr>
        <w:t xml:space="preserve"> </w:t>
      </w:r>
      <w:r>
        <w:t>может</w:t>
      </w:r>
      <w:r>
        <w:rPr>
          <w:spacing w:val="40"/>
        </w:rPr>
        <w:t xml:space="preserve"> </w:t>
      </w:r>
      <w:r>
        <w:t>самостоятельно</w:t>
      </w:r>
      <w:r>
        <w:rPr>
          <w:spacing w:val="40"/>
        </w:rPr>
        <w:t xml:space="preserve"> </w:t>
      </w:r>
      <w:r>
        <w:t>устранить</w:t>
      </w:r>
      <w:r>
        <w:rPr>
          <w:spacing w:val="40"/>
        </w:rPr>
        <w:t xml:space="preserve"> </w:t>
      </w:r>
      <w:r>
        <w:t>беспорядок</w:t>
      </w:r>
      <w:r>
        <w:rPr>
          <w:spacing w:val="40"/>
        </w:rPr>
        <w:t xml:space="preserve"> </w:t>
      </w:r>
      <w:r>
        <w:t>в</w:t>
      </w:r>
      <w:r>
        <w:rPr>
          <w:spacing w:val="40"/>
        </w:rPr>
        <w:t xml:space="preserve"> </w:t>
      </w:r>
      <w:r>
        <w:t>одежде, прическе, пользуясь зеркалом, расческой).</w:t>
      </w:r>
    </w:p>
    <w:p w:rsidR="00D621A3" w:rsidRDefault="00D621A3" w:rsidP="00D621A3">
      <w:pPr>
        <w:pStyle w:val="3"/>
      </w:pPr>
      <w:r>
        <w:t>От 4 до</w:t>
      </w:r>
      <w:r>
        <w:rPr>
          <w:spacing w:val="-5"/>
        </w:rPr>
        <w:t xml:space="preserve"> </w:t>
      </w:r>
      <w:r>
        <w:t xml:space="preserve">5 </w:t>
      </w:r>
      <w:r>
        <w:rPr>
          <w:spacing w:val="-5"/>
        </w:rPr>
        <w:t>лет</w:t>
      </w:r>
    </w:p>
    <w:p w:rsidR="00D621A3" w:rsidRDefault="00D621A3" w:rsidP="00D621A3">
      <w:pPr>
        <w:pStyle w:val="a3"/>
        <w:ind w:right="545" w:firstLine="568"/>
      </w:pPr>
      <w: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w:t>
      </w:r>
      <w:r>
        <w:rPr>
          <w:spacing w:val="40"/>
        </w:rPr>
        <w:t xml:space="preserve"> </w:t>
      </w:r>
      <w:r>
        <w:t>также креативности.</w:t>
      </w:r>
    </w:p>
    <w:p w:rsidR="00D621A3" w:rsidRDefault="00D621A3" w:rsidP="00D621A3">
      <w:pPr>
        <w:pStyle w:val="3"/>
        <w:spacing w:before="2"/>
        <w:ind w:left="1120"/>
      </w:pPr>
      <w:r>
        <w:rPr>
          <w:spacing w:val="-2"/>
        </w:rPr>
        <w:t>Социально-коммуникативное</w:t>
      </w:r>
      <w:r>
        <w:rPr>
          <w:spacing w:val="34"/>
        </w:rPr>
        <w:t xml:space="preserve"> </w:t>
      </w:r>
      <w:r>
        <w:rPr>
          <w:spacing w:val="-2"/>
        </w:rPr>
        <w:t>развитие</w:t>
      </w:r>
    </w:p>
    <w:p w:rsidR="00D621A3" w:rsidRDefault="00D621A3" w:rsidP="00D621A3">
      <w:pPr>
        <w:pStyle w:val="a3"/>
        <w:ind w:right="542" w:firstLine="568"/>
      </w:pPr>
      <w:r>
        <w:t>К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 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w:t>
      </w:r>
      <w:r>
        <w:rPr>
          <w:spacing w:val="-3"/>
        </w:rPr>
        <w:t xml:space="preserve"> </w:t>
      </w:r>
      <w:r>
        <w:t>по</w:t>
      </w:r>
      <w:r>
        <w:rPr>
          <w:spacing w:val="-1"/>
        </w:rPr>
        <w:t xml:space="preserve"> </w:t>
      </w:r>
      <w:r>
        <w:t>игре.</w:t>
      </w:r>
      <w:r>
        <w:rPr>
          <w:spacing w:val="-1"/>
        </w:rPr>
        <w:t xml:space="preserve"> </w:t>
      </w:r>
      <w:r>
        <w:t>В</w:t>
      </w:r>
      <w:r>
        <w:rPr>
          <w:spacing w:val="-6"/>
        </w:rPr>
        <w:t xml:space="preserve"> </w:t>
      </w:r>
      <w:r>
        <w:t>общую игру</w:t>
      </w:r>
      <w:r>
        <w:rPr>
          <w:spacing w:val="-9"/>
        </w:rPr>
        <w:t xml:space="preserve"> </w:t>
      </w:r>
      <w:r>
        <w:t>может</w:t>
      </w:r>
      <w:r>
        <w:rPr>
          <w:spacing w:val="-2"/>
        </w:rPr>
        <w:t xml:space="preserve"> </w:t>
      </w:r>
      <w:r>
        <w:t>вовлекаться от</w:t>
      </w:r>
      <w:r>
        <w:rPr>
          <w:spacing w:val="-2"/>
        </w:rPr>
        <w:t xml:space="preserve"> </w:t>
      </w:r>
      <w:r>
        <w:t>двух</w:t>
      </w:r>
      <w:r>
        <w:rPr>
          <w:spacing w:val="-1"/>
        </w:rPr>
        <w:t xml:space="preserve"> </w:t>
      </w:r>
      <w:r>
        <w:t>до</w:t>
      </w:r>
      <w:r>
        <w:rPr>
          <w:spacing w:val="-1"/>
        </w:rPr>
        <w:t xml:space="preserve"> </w:t>
      </w:r>
      <w:r>
        <w:t>пяти</w:t>
      </w:r>
      <w:r>
        <w:rPr>
          <w:spacing w:val="-2"/>
        </w:rPr>
        <w:t xml:space="preserve"> </w:t>
      </w:r>
      <w:r>
        <w:t>детей, а продолжительность совместных игр составляет в среднем 15-20 мин. 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 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 К 5-ти годам в элементарном выполнении отдельных поручений (дежурство по столовой, уход за растениями) проявляется самостоятельность.</w:t>
      </w:r>
    </w:p>
    <w:p w:rsidR="00D621A3" w:rsidRDefault="00D621A3" w:rsidP="00D621A3">
      <w:pPr>
        <w:pStyle w:val="3"/>
        <w:ind w:left="1120"/>
      </w:pPr>
      <w:r>
        <w:t>Познавательное</w:t>
      </w:r>
      <w:r>
        <w:rPr>
          <w:spacing w:val="-8"/>
        </w:rPr>
        <w:t xml:space="preserve"> </w:t>
      </w:r>
      <w:r>
        <w:rPr>
          <w:spacing w:val="-2"/>
        </w:rPr>
        <w:t>развитие</w:t>
      </w:r>
    </w:p>
    <w:p w:rsidR="00D621A3" w:rsidRDefault="00D621A3" w:rsidP="00D621A3">
      <w:pPr>
        <w:pStyle w:val="a3"/>
        <w:ind w:right="544" w:firstLine="568"/>
      </w:pPr>
      <w:r>
        <w:t>В познавательном развитии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w:t>
      </w:r>
      <w:r>
        <w:rPr>
          <w:spacing w:val="40"/>
        </w:rPr>
        <w:t xml:space="preserve"> </w:t>
      </w:r>
      <w:r>
        <w:t>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D621A3" w:rsidRDefault="00D621A3" w:rsidP="00D621A3">
      <w:pPr>
        <w:pStyle w:val="3"/>
        <w:spacing w:before="0"/>
        <w:ind w:left="1120"/>
      </w:pPr>
      <w:r>
        <w:t>Речевое</w:t>
      </w:r>
      <w:r>
        <w:rPr>
          <w:spacing w:val="-3"/>
        </w:rPr>
        <w:t xml:space="preserve"> </w:t>
      </w:r>
      <w:r>
        <w:rPr>
          <w:spacing w:val="-2"/>
        </w:rPr>
        <w:t>развитие</w:t>
      </w:r>
    </w:p>
    <w:p w:rsidR="00D621A3" w:rsidRDefault="00D621A3" w:rsidP="00D621A3">
      <w:pPr>
        <w:pStyle w:val="a3"/>
        <w:ind w:right="542" w:firstLine="568"/>
      </w:pPr>
      <w: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w:t>
      </w:r>
      <w:r>
        <w:rPr>
          <w:spacing w:val="-2"/>
        </w:rPr>
        <w:t xml:space="preserve"> </w:t>
      </w:r>
      <w:r>
        <w:t>вызывает</w:t>
      </w:r>
      <w:r>
        <w:rPr>
          <w:spacing w:val="-1"/>
        </w:rPr>
        <w:t xml:space="preserve"> </w:t>
      </w:r>
      <w:r>
        <w:t>интерес. В</w:t>
      </w:r>
      <w:r>
        <w:rPr>
          <w:spacing w:val="-4"/>
        </w:rPr>
        <w:t xml:space="preserve"> </w:t>
      </w:r>
      <w:r>
        <w:t>речевом развитии детей 4-5 лет</w:t>
      </w:r>
      <w:r>
        <w:rPr>
          <w:spacing w:val="-1"/>
        </w:rPr>
        <w:t xml:space="preserve"> </w:t>
      </w:r>
      <w:r>
        <w:t>улучшается</w:t>
      </w:r>
      <w:r>
        <w:rPr>
          <w:spacing w:val="-2"/>
        </w:rPr>
        <w:t xml:space="preserve"> </w:t>
      </w:r>
      <w:r>
        <w:t>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w:t>
      </w:r>
      <w:r>
        <w:rPr>
          <w:spacing w:val="12"/>
        </w:rPr>
        <w:t xml:space="preserve"> </w:t>
      </w:r>
      <w:r>
        <w:t>словотворчеством</w:t>
      </w:r>
      <w:r>
        <w:rPr>
          <w:spacing w:val="12"/>
        </w:rPr>
        <w:t xml:space="preserve"> </w:t>
      </w:r>
      <w:r>
        <w:t>на</w:t>
      </w:r>
      <w:r>
        <w:rPr>
          <w:spacing w:val="13"/>
        </w:rPr>
        <w:t xml:space="preserve"> </w:t>
      </w:r>
      <w:r>
        <w:t>основе</w:t>
      </w:r>
      <w:r>
        <w:rPr>
          <w:spacing w:val="14"/>
        </w:rPr>
        <w:t xml:space="preserve"> </w:t>
      </w:r>
      <w:r>
        <w:t>грамматических</w:t>
      </w:r>
      <w:r>
        <w:rPr>
          <w:spacing w:val="13"/>
        </w:rPr>
        <w:t xml:space="preserve"> </w:t>
      </w:r>
      <w:r>
        <w:t>правил.</w:t>
      </w:r>
      <w:r>
        <w:rPr>
          <w:spacing w:val="12"/>
        </w:rPr>
        <w:t xml:space="preserve"> </w:t>
      </w:r>
      <w:r>
        <w:t>Речь</w:t>
      </w:r>
      <w:r>
        <w:rPr>
          <w:spacing w:val="11"/>
        </w:rPr>
        <w:t xml:space="preserve"> </w:t>
      </w:r>
      <w:r>
        <w:t>детей</w:t>
      </w:r>
      <w:r>
        <w:rPr>
          <w:spacing w:val="12"/>
        </w:rPr>
        <w:t xml:space="preserve"> </w:t>
      </w:r>
      <w:r>
        <w:t>при</w:t>
      </w:r>
      <w:r>
        <w:rPr>
          <w:spacing w:val="13"/>
        </w:rPr>
        <w:t xml:space="preserve"> </w:t>
      </w:r>
      <w:r>
        <w:rPr>
          <w:spacing w:val="-2"/>
        </w:rPr>
        <w:t>взаимодействии</w:t>
      </w:r>
    </w:p>
    <w:p w:rsidR="00D621A3" w:rsidRDefault="00D621A3" w:rsidP="00D621A3">
      <w:pPr>
        <w:sectPr w:rsidR="00D621A3">
          <w:pgSz w:w="11910" w:h="16840"/>
          <w:pgMar w:top="480" w:right="20" w:bottom="1180" w:left="580" w:header="0" w:footer="998" w:gutter="0"/>
          <w:cols w:space="720"/>
        </w:sectPr>
      </w:pPr>
    </w:p>
    <w:p w:rsidR="00D621A3" w:rsidRDefault="00D621A3" w:rsidP="00D621A3">
      <w:pPr>
        <w:pStyle w:val="a3"/>
        <w:spacing w:before="64"/>
        <w:ind w:right="553"/>
      </w:pPr>
      <w:r>
        <w:lastRenderedPageBreak/>
        <w:t xml:space="preserve">друг с другом носит ситуативный характер, а при общении со взрослым становится </w:t>
      </w:r>
      <w:r>
        <w:rPr>
          <w:spacing w:val="-2"/>
        </w:rPr>
        <w:t>внеситуативной.</w:t>
      </w:r>
    </w:p>
    <w:p w:rsidR="00D621A3" w:rsidRDefault="00D621A3" w:rsidP="00D621A3">
      <w:pPr>
        <w:pStyle w:val="3"/>
        <w:ind w:left="1120"/>
      </w:pPr>
      <w:r>
        <w:t>Художественно-эстетическое</w:t>
      </w:r>
      <w:r>
        <w:rPr>
          <w:spacing w:val="-14"/>
        </w:rPr>
        <w:t xml:space="preserve"> </w:t>
      </w:r>
      <w:r>
        <w:rPr>
          <w:spacing w:val="-2"/>
        </w:rPr>
        <w:t>развитие</w:t>
      </w:r>
    </w:p>
    <w:p w:rsidR="00D621A3" w:rsidRDefault="00D621A3" w:rsidP="00D621A3">
      <w:pPr>
        <w:pStyle w:val="a3"/>
        <w:ind w:right="542" w:firstLine="568"/>
      </w:pPr>
      <w:r>
        <w:t>На пятом году жизни ребенок осознаннее воспринимает произведения художественно- 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D621A3" w:rsidRDefault="00D621A3" w:rsidP="00D621A3">
      <w:pPr>
        <w:pStyle w:val="a3"/>
        <w:ind w:right="546" w:firstLine="568"/>
      </w:pPr>
      <w:r>
        <w:t>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w:t>
      </w:r>
      <w:r>
        <w:rPr>
          <w:spacing w:val="-1"/>
        </w:rPr>
        <w:t xml:space="preserve"> </w:t>
      </w:r>
      <w:r>
        <w:t>формы,</w:t>
      </w:r>
      <w:r>
        <w:rPr>
          <w:spacing w:val="-1"/>
        </w:rPr>
        <w:t xml:space="preserve"> </w:t>
      </w:r>
      <w:r>
        <w:t>простые изображения</w:t>
      </w:r>
      <w:r>
        <w:rPr>
          <w:spacing w:val="-3"/>
        </w:rPr>
        <w:t xml:space="preserve"> </w:t>
      </w:r>
      <w:r>
        <w:t>животных.</w:t>
      </w:r>
      <w:r>
        <w:rPr>
          <w:spacing w:val="-1"/>
        </w:rPr>
        <w:t xml:space="preserve"> </w:t>
      </w:r>
      <w:r>
        <w:t>Дети могут</w:t>
      </w:r>
      <w:r>
        <w:rPr>
          <w:spacing w:val="-2"/>
        </w:rPr>
        <w:t xml:space="preserve"> </w:t>
      </w:r>
      <w:r>
        <w:t>своевременно</w:t>
      </w:r>
      <w:r>
        <w:rPr>
          <w:spacing w:val="-1"/>
        </w:rPr>
        <w:t xml:space="preserve"> </w:t>
      </w:r>
      <w:r>
        <w:t>насыщать</w:t>
      </w:r>
      <w:r>
        <w:rPr>
          <w:spacing w:val="-2"/>
        </w:rPr>
        <w:t xml:space="preserve"> </w:t>
      </w:r>
      <w:r>
        <w:t>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w:t>
      </w:r>
    </w:p>
    <w:p w:rsidR="00D621A3" w:rsidRDefault="00D621A3" w:rsidP="00D621A3">
      <w:pPr>
        <w:pStyle w:val="a3"/>
        <w:ind w:right="547" w:firstLine="568"/>
      </w:pPr>
      <w:r>
        <w:t>К 5-ти годам ребенок выполняет элементарные танцевальные движения (пружинка, подскоки, кружение и т.д.). Может петь протяжно, при этом вместе начинать</w:t>
      </w:r>
      <w:r>
        <w:rPr>
          <w:spacing w:val="-1"/>
        </w:rPr>
        <w:t xml:space="preserve"> </w:t>
      </w:r>
      <w:r>
        <w:t>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D621A3" w:rsidRDefault="00D621A3" w:rsidP="00D621A3">
      <w:pPr>
        <w:pStyle w:val="a3"/>
        <w:ind w:right="547" w:firstLine="568"/>
      </w:pPr>
      <w:r>
        <w:t xml:space="preserve">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w:t>
      </w:r>
      <w:r>
        <w:rPr>
          <w:spacing w:val="-2"/>
        </w:rPr>
        <w:t>действий.</w:t>
      </w:r>
    </w:p>
    <w:p w:rsidR="00D621A3" w:rsidRDefault="00D621A3" w:rsidP="00D621A3">
      <w:pPr>
        <w:pStyle w:val="3"/>
        <w:ind w:left="1120"/>
      </w:pPr>
      <w:r>
        <w:t>Физическое</w:t>
      </w:r>
      <w:r>
        <w:rPr>
          <w:spacing w:val="-8"/>
        </w:rPr>
        <w:t xml:space="preserve"> </w:t>
      </w:r>
      <w:r>
        <w:rPr>
          <w:spacing w:val="-2"/>
        </w:rPr>
        <w:t>развитие</w:t>
      </w:r>
    </w:p>
    <w:p w:rsidR="00D621A3" w:rsidRDefault="00D621A3" w:rsidP="00D621A3">
      <w:pPr>
        <w:pStyle w:val="a3"/>
        <w:ind w:right="544" w:firstLine="568"/>
      </w:pPr>
      <w:r>
        <w:t>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w:t>
      </w:r>
      <w:r>
        <w:rPr>
          <w:spacing w:val="40"/>
        </w:rPr>
        <w:t xml:space="preserve"> </w:t>
      </w:r>
      <w:r>
        <w:t>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 Позитивные изменения наблюдаются в развитии моторики.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rsidR="00D621A3" w:rsidRDefault="00D621A3" w:rsidP="00D621A3">
      <w:pPr>
        <w:pStyle w:val="a3"/>
        <w:ind w:right="546" w:firstLine="568"/>
      </w:pPr>
      <w:r>
        <w:t xml:space="preserve">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w:t>
      </w:r>
      <w:r>
        <w:rPr>
          <w:spacing w:val="-2"/>
        </w:rPr>
        <w:t>ребенка.</w:t>
      </w:r>
    </w:p>
    <w:p w:rsidR="00D621A3" w:rsidRDefault="00D621A3" w:rsidP="00D621A3">
      <w:pPr>
        <w:pStyle w:val="3"/>
        <w:spacing w:before="0" w:line="240" w:lineRule="auto"/>
        <w:ind w:left="0" w:right="4679"/>
      </w:pPr>
      <w:r>
        <w:t xml:space="preserve">        От</w:t>
      </w:r>
      <w:r>
        <w:rPr>
          <w:spacing w:val="-8"/>
        </w:rPr>
        <w:t xml:space="preserve"> </w:t>
      </w:r>
      <w:r>
        <w:t>5</w:t>
      </w:r>
      <w:r>
        <w:rPr>
          <w:spacing w:val="-8"/>
        </w:rPr>
        <w:t xml:space="preserve"> </w:t>
      </w:r>
      <w:r>
        <w:t>до</w:t>
      </w:r>
      <w:r>
        <w:rPr>
          <w:spacing w:val="-13"/>
        </w:rPr>
        <w:t xml:space="preserve"> </w:t>
      </w:r>
      <w:r>
        <w:t>6</w:t>
      </w:r>
      <w:r>
        <w:rPr>
          <w:spacing w:val="-8"/>
        </w:rPr>
        <w:t xml:space="preserve"> </w:t>
      </w:r>
      <w:r>
        <w:t xml:space="preserve">лет </w:t>
      </w:r>
    </w:p>
    <w:p w:rsidR="00D621A3" w:rsidRDefault="00D621A3" w:rsidP="00D621A3">
      <w:pPr>
        <w:pStyle w:val="3"/>
        <w:spacing w:before="0" w:line="240" w:lineRule="auto"/>
        <w:ind w:left="0" w:right="4679"/>
      </w:pPr>
      <w:r>
        <w:t xml:space="preserve">       Социально-коммуникативное развитие</w:t>
      </w:r>
    </w:p>
    <w:p w:rsidR="00D621A3" w:rsidRDefault="00D621A3" w:rsidP="00D621A3">
      <w:pPr>
        <w:pStyle w:val="a3"/>
        <w:ind w:right="551" w:firstLine="568"/>
      </w:pPr>
      <w:r>
        <w:t>Дети проявляют высокую познавательную активность. Ребенок нуждается в</w:t>
      </w:r>
      <w:r>
        <w:rPr>
          <w:spacing w:val="80"/>
          <w:w w:val="150"/>
        </w:rPr>
        <w:t xml:space="preserve"> </w:t>
      </w:r>
      <w:r>
        <w:t>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Ярко проявляет интерес к игре.</w:t>
      </w:r>
    </w:p>
    <w:p w:rsidR="00D621A3" w:rsidRDefault="00D621A3" w:rsidP="00D621A3">
      <w:pPr>
        <w:sectPr w:rsidR="00D621A3">
          <w:pgSz w:w="11910" w:h="16840"/>
          <w:pgMar w:top="480" w:right="20" w:bottom="1180" w:left="580" w:header="0" w:footer="998" w:gutter="0"/>
          <w:cols w:space="720"/>
        </w:sectPr>
      </w:pPr>
    </w:p>
    <w:p w:rsidR="00D621A3" w:rsidRDefault="00D621A3" w:rsidP="00D621A3">
      <w:pPr>
        <w:pStyle w:val="a3"/>
        <w:spacing w:before="64"/>
        <w:ind w:right="545" w:firstLine="568"/>
      </w:pPr>
      <w:r>
        <w:lastRenderedPageBreak/>
        <w:t>В игровой деятельности 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 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w:t>
      </w:r>
    </w:p>
    <w:p w:rsidR="00D621A3" w:rsidRDefault="00D621A3" w:rsidP="00D621A3">
      <w:pPr>
        <w:pStyle w:val="a3"/>
        <w:spacing w:before="1"/>
        <w:ind w:right="550" w:firstLine="568"/>
      </w:pPr>
      <w:r>
        <w:t>В трудовой деятельности освоенные ранее виды детского труда выполняются качественно, быстро,</w:t>
      </w:r>
      <w:r>
        <w:rPr>
          <w:spacing w:val="-2"/>
        </w:rPr>
        <w:t xml:space="preserve"> </w:t>
      </w:r>
      <w:r>
        <w:t>осознанно.</w:t>
      </w:r>
      <w:r>
        <w:rPr>
          <w:spacing w:val="-2"/>
        </w:rPr>
        <w:t xml:space="preserve"> </w:t>
      </w:r>
      <w:r>
        <w:t>Активно</w:t>
      </w:r>
      <w:r>
        <w:rPr>
          <w:spacing w:val="-2"/>
        </w:rPr>
        <w:t xml:space="preserve"> </w:t>
      </w:r>
      <w:r>
        <w:t>развиваются</w:t>
      </w:r>
      <w:r>
        <w:rPr>
          <w:spacing w:val="-1"/>
        </w:rPr>
        <w:t xml:space="preserve"> </w:t>
      </w:r>
      <w:r>
        <w:t>планирование</w:t>
      </w:r>
      <w:r>
        <w:rPr>
          <w:spacing w:val="-1"/>
        </w:rPr>
        <w:t xml:space="preserve"> </w:t>
      </w:r>
      <w:r>
        <w:t>и</w:t>
      </w:r>
      <w:r>
        <w:rPr>
          <w:spacing w:val="-3"/>
        </w:rPr>
        <w:t xml:space="preserve"> </w:t>
      </w:r>
      <w:r>
        <w:t>самооценивание</w:t>
      </w:r>
      <w:r>
        <w:rPr>
          <w:spacing w:val="-1"/>
        </w:rPr>
        <w:t xml:space="preserve"> </w:t>
      </w:r>
      <w:r>
        <w:t>трудовой</w:t>
      </w:r>
      <w:r>
        <w:rPr>
          <w:spacing w:val="-3"/>
        </w:rPr>
        <w:t xml:space="preserve"> </w:t>
      </w:r>
      <w:r>
        <w:t>деятельности.</w:t>
      </w:r>
    </w:p>
    <w:p w:rsidR="00D621A3" w:rsidRDefault="00D621A3" w:rsidP="00D621A3">
      <w:pPr>
        <w:pStyle w:val="3"/>
        <w:ind w:left="1120"/>
      </w:pPr>
      <w:r>
        <w:t>Познавательное</w:t>
      </w:r>
      <w:r>
        <w:rPr>
          <w:spacing w:val="-5"/>
        </w:rPr>
        <w:t xml:space="preserve"> </w:t>
      </w:r>
      <w:r>
        <w:rPr>
          <w:spacing w:val="-2"/>
        </w:rPr>
        <w:t>развитие</w:t>
      </w:r>
    </w:p>
    <w:p w:rsidR="00D621A3" w:rsidRDefault="00D621A3" w:rsidP="00D621A3">
      <w:pPr>
        <w:pStyle w:val="a3"/>
        <w:ind w:right="542" w:firstLine="568"/>
      </w:pPr>
      <w:r>
        <w:t>В познавательной деятельности продолжает совершенствоваться восприятие цвета, формы и величины, строения предметов; представления детей систематизируются. Дети называют не</w:t>
      </w:r>
      <w:r>
        <w:rPr>
          <w:spacing w:val="40"/>
        </w:rPr>
        <w:t xml:space="preserve"> </w:t>
      </w:r>
      <w:r>
        <w:t>только основные цвета и их оттенки, но</w:t>
      </w:r>
      <w:r>
        <w:rPr>
          <w:spacing w:val="80"/>
        </w:rPr>
        <w:t xml:space="preserve"> </w:t>
      </w:r>
      <w:r>
        <w:t>промежуточные цветовые оттенки; форму прямоугольников, овалов,</w:t>
      </w:r>
      <w:r>
        <w:rPr>
          <w:spacing w:val="40"/>
        </w:rPr>
        <w:t xml:space="preserve"> </w:t>
      </w:r>
      <w:r>
        <w:t>треугольников. К 6-ти годам дети легко выстраивают в ряд – по возрастанию или</w:t>
      </w:r>
      <w:r>
        <w:rPr>
          <w:spacing w:val="40"/>
        </w:rPr>
        <w:t xml:space="preserve"> </w:t>
      </w:r>
      <w:r>
        <w:t>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w:t>
      </w:r>
      <w:r>
        <w:rPr>
          <w:spacing w:val="-3"/>
        </w:rPr>
        <w:t xml:space="preserve"> </w:t>
      </w:r>
      <w:r>
        <w:t>развиваться</w:t>
      </w:r>
      <w:r>
        <w:rPr>
          <w:spacing w:val="-1"/>
        </w:rPr>
        <w:t xml:space="preserve"> </w:t>
      </w:r>
      <w:r>
        <w:t>образное</w:t>
      </w:r>
      <w:r>
        <w:rPr>
          <w:spacing w:val="-2"/>
        </w:rPr>
        <w:t xml:space="preserve"> </w:t>
      </w:r>
      <w:r>
        <w:t>мышление.</w:t>
      </w:r>
      <w:r>
        <w:rPr>
          <w:spacing w:val="-2"/>
        </w:rPr>
        <w:t xml:space="preserve"> </w:t>
      </w:r>
      <w:r>
        <w:t>Дети</w:t>
      </w:r>
      <w:r>
        <w:rPr>
          <w:spacing w:val="-3"/>
        </w:rPr>
        <w:t xml:space="preserve"> </w:t>
      </w:r>
      <w:r>
        <w:t>способны</w:t>
      </w:r>
      <w:r>
        <w:rPr>
          <w:spacing w:val="-4"/>
        </w:rPr>
        <w:t xml:space="preserve"> </w:t>
      </w:r>
      <w:r>
        <w:t>не</w:t>
      </w:r>
      <w:r>
        <w:rPr>
          <w:spacing w:val="-2"/>
        </w:rPr>
        <w:t xml:space="preserve"> </w:t>
      </w:r>
      <w:r>
        <w:t>только</w:t>
      </w:r>
      <w:r>
        <w:rPr>
          <w:spacing w:val="-2"/>
        </w:rPr>
        <w:t xml:space="preserve"> </w:t>
      </w:r>
      <w:r>
        <w:t>решить</w:t>
      </w:r>
      <w:r>
        <w:rPr>
          <w:spacing w:val="-4"/>
        </w:rPr>
        <w:t xml:space="preserve"> </w:t>
      </w:r>
      <w:r>
        <w:t>задачу</w:t>
      </w:r>
      <w:r>
        <w:rPr>
          <w:spacing w:val="-7"/>
        </w:rPr>
        <w:t xml:space="preserve"> </w:t>
      </w:r>
      <w:r>
        <w:t>в</w:t>
      </w:r>
      <w:r>
        <w:rPr>
          <w:spacing w:val="-4"/>
        </w:rPr>
        <w:t xml:space="preserve"> </w:t>
      </w:r>
      <w:r>
        <w:t>наглядном плане, но и совершить</w:t>
      </w:r>
      <w:r>
        <w:rPr>
          <w:spacing w:val="-1"/>
        </w:rPr>
        <w:t xml:space="preserve"> </w:t>
      </w:r>
      <w:r>
        <w:t>преобразования</w:t>
      </w:r>
      <w:r>
        <w:rPr>
          <w:spacing w:val="-2"/>
        </w:rPr>
        <w:t xml:space="preserve"> </w:t>
      </w:r>
      <w:r>
        <w:t>объекта. Продолжают</w:t>
      </w:r>
      <w:r>
        <w:rPr>
          <w:spacing w:val="40"/>
        </w:rPr>
        <w:t xml:space="preserve"> </w:t>
      </w:r>
      <w:r>
        <w:t>совершенствоваться обобщения, что является</w:t>
      </w:r>
      <w:r>
        <w:rPr>
          <w:spacing w:val="-2"/>
        </w:rPr>
        <w:t xml:space="preserve"> </w:t>
      </w:r>
      <w:r>
        <w:t>основой</w:t>
      </w:r>
      <w:r>
        <w:rPr>
          <w:spacing w:val="-4"/>
        </w:rPr>
        <w:t xml:space="preserve"> </w:t>
      </w:r>
      <w:r>
        <w:t>словесно-логического</w:t>
      </w:r>
      <w:r>
        <w:rPr>
          <w:spacing w:val="-3"/>
        </w:rPr>
        <w:t xml:space="preserve"> </w:t>
      </w:r>
      <w:r>
        <w:t>мышления.</w:t>
      </w:r>
      <w:r>
        <w:rPr>
          <w:spacing w:val="-3"/>
        </w:rPr>
        <w:t xml:space="preserve"> </w:t>
      </w:r>
      <w:r>
        <w:t>5-6</w:t>
      </w:r>
      <w:r>
        <w:rPr>
          <w:spacing w:val="-3"/>
        </w:rPr>
        <w:t xml:space="preserve"> </w:t>
      </w:r>
      <w:r>
        <w:t>лет -</w:t>
      </w:r>
      <w:r>
        <w:rPr>
          <w:spacing w:val="-8"/>
        </w:rPr>
        <w:t xml:space="preserve"> </w:t>
      </w:r>
      <w:r>
        <w:t>это возраст</w:t>
      </w:r>
      <w:r>
        <w:rPr>
          <w:spacing w:val="-4"/>
        </w:rPr>
        <w:t xml:space="preserve"> </w:t>
      </w:r>
      <w:r>
        <w:t>творческого</w:t>
      </w:r>
      <w:r>
        <w:rPr>
          <w:spacing w:val="-3"/>
        </w:rPr>
        <w:t xml:space="preserve"> </w:t>
      </w:r>
      <w:r>
        <w:t>воображения. Дети</w:t>
      </w:r>
      <w:r>
        <w:rPr>
          <w:spacing w:val="40"/>
        </w:rPr>
        <w:t xml:space="preserve"> </w:t>
      </w:r>
      <w:r>
        <w:t>самостоятельно могут сочинить оригинальные правдоподобные истории. Наблюдается переход от непроизвольного к произвольному вниманию.</w:t>
      </w:r>
    </w:p>
    <w:p w:rsidR="00D621A3" w:rsidRDefault="00D621A3" w:rsidP="00D621A3">
      <w:pPr>
        <w:pStyle w:val="3"/>
        <w:spacing w:before="3"/>
        <w:ind w:left="1120"/>
      </w:pPr>
      <w:r>
        <w:t>Речевое</w:t>
      </w:r>
      <w:r>
        <w:rPr>
          <w:spacing w:val="-3"/>
        </w:rPr>
        <w:t xml:space="preserve"> </w:t>
      </w:r>
      <w:r>
        <w:rPr>
          <w:spacing w:val="-2"/>
        </w:rPr>
        <w:t>развитие</w:t>
      </w:r>
    </w:p>
    <w:p w:rsidR="00D621A3" w:rsidRDefault="00D621A3" w:rsidP="00D621A3">
      <w:pPr>
        <w:pStyle w:val="a3"/>
        <w:ind w:right="544" w:firstLine="568"/>
      </w:pPr>
      <w:r>
        <w:t>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D621A3" w:rsidRDefault="00D621A3" w:rsidP="00D621A3">
      <w:pPr>
        <w:pStyle w:val="3"/>
        <w:spacing w:before="3"/>
        <w:ind w:left="1120"/>
      </w:pPr>
      <w:r>
        <w:t>Художественно-эстетическое</w:t>
      </w:r>
      <w:r>
        <w:rPr>
          <w:spacing w:val="-14"/>
        </w:rPr>
        <w:t xml:space="preserve"> </w:t>
      </w:r>
      <w:r>
        <w:rPr>
          <w:spacing w:val="-2"/>
        </w:rPr>
        <w:t>развитие</w:t>
      </w:r>
    </w:p>
    <w:p w:rsidR="00D621A3" w:rsidRDefault="00D621A3" w:rsidP="00D621A3">
      <w:pPr>
        <w:pStyle w:val="a3"/>
        <w:ind w:right="543" w:firstLine="568"/>
      </w:pPr>
      <w:r>
        <w:t>В изобразительной деятельности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Рисунки отдельных детей отличаются оригинальностью, креативностью. В лепке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 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w:t>
      </w:r>
      <w:r>
        <w:rPr>
          <w:spacing w:val="80"/>
        </w:rPr>
        <w:t xml:space="preserve"> </w:t>
      </w:r>
      <w:r>
        <w:t>заданную тему. Формируются первоначальные представления о жанрах и видах музыки.</w:t>
      </w:r>
    </w:p>
    <w:p w:rsidR="00D621A3" w:rsidRDefault="00D621A3" w:rsidP="00D621A3">
      <w:pPr>
        <w:sectPr w:rsidR="00D621A3">
          <w:pgSz w:w="11910" w:h="16840"/>
          <w:pgMar w:top="480" w:right="20" w:bottom="1180" w:left="580" w:header="0" w:footer="998" w:gutter="0"/>
          <w:cols w:space="720"/>
        </w:sectPr>
      </w:pPr>
    </w:p>
    <w:p w:rsidR="00D621A3" w:rsidRDefault="00D621A3" w:rsidP="00D621A3">
      <w:pPr>
        <w:pStyle w:val="a3"/>
        <w:spacing w:before="64"/>
        <w:ind w:right="550" w:firstLine="568"/>
      </w:pPr>
      <w:r>
        <w:lastRenderedPageBreak/>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w:t>
      </w:r>
      <w:r>
        <w:rPr>
          <w:spacing w:val="40"/>
        </w:rPr>
        <w:t xml:space="preserve"> </w:t>
      </w:r>
      <w:r>
        <w:t>несколько раз (2,4,6 сгибов); из природного материала.</w:t>
      </w:r>
    </w:p>
    <w:p w:rsidR="00D621A3" w:rsidRDefault="00D621A3" w:rsidP="00D621A3">
      <w:pPr>
        <w:pStyle w:val="3"/>
        <w:ind w:left="1120"/>
      </w:pPr>
      <w:r>
        <w:t>Физическое</w:t>
      </w:r>
      <w:r>
        <w:rPr>
          <w:spacing w:val="-8"/>
        </w:rPr>
        <w:t xml:space="preserve"> </w:t>
      </w:r>
      <w:r>
        <w:rPr>
          <w:spacing w:val="-2"/>
        </w:rPr>
        <w:t>развитие</w:t>
      </w:r>
    </w:p>
    <w:p w:rsidR="00D621A3" w:rsidRDefault="00D621A3" w:rsidP="00D621A3">
      <w:pPr>
        <w:pStyle w:val="a3"/>
        <w:ind w:right="546" w:firstLine="568"/>
      </w:pPr>
      <w:r>
        <w:t>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 К 6 годам совершенствуется развитие мелкой моторики пальцев рук. Некоторые дети могут продеть шнурок в ботинок и завязать бантиком. В старшем возрасте продолжают совершенствоваться культурно- гигиенические навыки: умеет одеться в соответствии с условиями погоды.</w:t>
      </w:r>
    </w:p>
    <w:p w:rsidR="00D621A3" w:rsidRDefault="00D621A3" w:rsidP="00D621A3">
      <w:pPr>
        <w:pStyle w:val="3"/>
        <w:spacing w:line="240" w:lineRule="auto"/>
        <w:ind w:left="0" w:right="4678"/>
      </w:pPr>
      <w:r>
        <w:t xml:space="preserve">        От</w:t>
      </w:r>
      <w:r>
        <w:rPr>
          <w:spacing w:val="-7"/>
        </w:rPr>
        <w:t xml:space="preserve"> </w:t>
      </w:r>
      <w:r>
        <w:t>6</w:t>
      </w:r>
      <w:r>
        <w:rPr>
          <w:spacing w:val="-8"/>
        </w:rPr>
        <w:t xml:space="preserve"> </w:t>
      </w:r>
      <w:r>
        <w:t>до</w:t>
      </w:r>
      <w:r>
        <w:rPr>
          <w:spacing w:val="-13"/>
        </w:rPr>
        <w:t xml:space="preserve"> </w:t>
      </w:r>
      <w:r>
        <w:t>7</w:t>
      </w:r>
      <w:r>
        <w:rPr>
          <w:spacing w:val="-8"/>
        </w:rPr>
        <w:t xml:space="preserve"> </w:t>
      </w:r>
      <w:r>
        <w:t xml:space="preserve">лет </w:t>
      </w:r>
    </w:p>
    <w:p w:rsidR="00D621A3" w:rsidRDefault="00D621A3" w:rsidP="00D621A3">
      <w:pPr>
        <w:pStyle w:val="3"/>
        <w:spacing w:line="240" w:lineRule="auto"/>
        <w:ind w:left="0" w:right="4678"/>
      </w:pPr>
      <w:r>
        <w:t xml:space="preserve">        Социально-коммуникативное развитие</w:t>
      </w:r>
    </w:p>
    <w:p w:rsidR="00D621A3" w:rsidRDefault="00D621A3" w:rsidP="00D621A3">
      <w:pPr>
        <w:pStyle w:val="a3"/>
        <w:ind w:right="542" w:firstLine="568"/>
      </w:pPr>
      <w:r>
        <w:t>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D621A3" w:rsidRDefault="00D621A3" w:rsidP="00D621A3">
      <w:pPr>
        <w:pStyle w:val="a3"/>
        <w:ind w:right="540" w:firstLine="568"/>
      </w:pPr>
      <w:r>
        <w:t>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D621A3" w:rsidRDefault="00D621A3" w:rsidP="00D621A3">
      <w:pPr>
        <w:pStyle w:val="a3"/>
        <w:ind w:right="540" w:firstLine="568"/>
      </w:pPr>
      <w:r>
        <w:t>В сюжетно-ролевых играх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w:t>
      </w:r>
      <w:r>
        <w:rPr>
          <w:spacing w:val="-2"/>
        </w:rPr>
        <w:t xml:space="preserve"> </w:t>
      </w:r>
      <w:r>
        <w:t>не просто как покупатель/, а как покупатель-мама). Если логика игры требует появления новой роли, то ребенок может по ходу</w:t>
      </w:r>
      <w:r>
        <w:rPr>
          <w:spacing w:val="-2"/>
        </w:rPr>
        <w:t xml:space="preserve"> </w:t>
      </w:r>
      <w:r>
        <w:t>игры взять на себя новую роль, сохранив при этом роль, взятую ранее. 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w:t>
      </w:r>
      <w:r>
        <w:rPr>
          <w:spacing w:val="40"/>
        </w:rPr>
        <w:t xml:space="preserve"> </w:t>
      </w:r>
      <w:r>
        <w:t>—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D621A3" w:rsidRDefault="00D621A3" w:rsidP="00D621A3">
      <w:pPr>
        <w:pStyle w:val="3"/>
        <w:spacing w:before="0"/>
        <w:ind w:left="1120"/>
      </w:pPr>
      <w:r>
        <w:t>Познавательное</w:t>
      </w:r>
      <w:r>
        <w:rPr>
          <w:spacing w:val="-8"/>
        </w:rPr>
        <w:t xml:space="preserve"> </w:t>
      </w:r>
      <w:r>
        <w:rPr>
          <w:spacing w:val="-2"/>
        </w:rPr>
        <w:t>развитие.</w:t>
      </w:r>
    </w:p>
    <w:p w:rsidR="00D621A3" w:rsidRDefault="00D621A3" w:rsidP="00D621A3">
      <w:pPr>
        <w:pStyle w:val="a3"/>
        <w:ind w:right="549" w:firstLine="568"/>
      </w:pPr>
      <w:r>
        <w:t>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w:t>
      </w:r>
      <w:r>
        <w:rPr>
          <w:spacing w:val="-2"/>
        </w:rPr>
        <w:t xml:space="preserve"> </w:t>
      </w:r>
      <w:r>
        <w:t>Продолжают</w:t>
      </w:r>
      <w:r>
        <w:rPr>
          <w:spacing w:val="40"/>
        </w:rPr>
        <w:t xml:space="preserve"> </w:t>
      </w:r>
      <w:r>
        <w:t>развиваться навыки обобщения и рассуждения, но они еще в значительной степени ограничиваются наглядными признаками ситуации. Продолжает</w:t>
      </w:r>
    </w:p>
    <w:p w:rsidR="00D621A3" w:rsidRDefault="00D621A3" w:rsidP="00D621A3">
      <w:pPr>
        <w:sectPr w:rsidR="00D621A3">
          <w:pgSz w:w="11910" w:h="16840"/>
          <w:pgMar w:top="480" w:right="20" w:bottom="1180" w:left="580" w:header="0" w:footer="998" w:gutter="0"/>
          <w:cols w:space="720"/>
        </w:sectPr>
      </w:pPr>
    </w:p>
    <w:p w:rsidR="00D621A3" w:rsidRDefault="00D621A3" w:rsidP="00D621A3">
      <w:pPr>
        <w:pStyle w:val="a3"/>
        <w:spacing w:before="64"/>
        <w:ind w:right="543"/>
      </w:pPr>
      <w:r>
        <w:lastRenderedPageBreak/>
        <w:t>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w:t>
      </w:r>
      <w:r>
        <w:rPr>
          <w:spacing w:val="40"/>
        </w:rPr>
        <w:t xml:space="preserve"> </w:t>
      </w:r>
      <w:r>
        <w:t>печатному слову, математическим отношениям. Они с удовольствием</w:t>
      </w:r>
      <w:r>
        <w:rPr>
          <w:spacing w:val="40"/>
        </w:rPr>
        <w:t xml:space="preserve"> </w:t>
      </w:r>
      <w:r>
        <w:t>узнают буквы, овладевают звуковым анализом слова, счетом и пересчетом отдельных предметов.</w:t>
      </w:r>
    </w:p>
    <w:p w:rsidR="00D621A3" w:rsidRDefault="00D621A3" w:rsidP="00D621A3">
      <w:pPr>
        <w:pStyle w:val="3"/>
        <w:ind w:left="1120"/>
      </w:pPr>
      <w:r>
        <w:t>Речевое</w:t>
      </w:r>
      <w:r>
        <w:rPr>
          <w:spacing w:val="-2"/>
        </w:rPr>
        <w:t xml:space="preserve"> развитие</w:t>
      </w:r>
    </w:p>
    <w:p w:rsidR="00D621A3" w:rsidRDefault="00D621A3" w:rsidP="00D621A3">
      <w:pPr>
        <w:pStyle w:val="a3"/>
        <w:ind w:right="542" w:firstLine="568"/>
      </w:pPr>
      <w:r>
        <w:t>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w:t>
      </w:r>
      <w:r>
        <w:rPr>
          <w:spacing w:val="-3"/>
        </w:rPr>
        <w:t xml:space="preserve"> </w:t>
      </w:r>
      <w:r>
        <w:t>зарождается и</w:t>
      </w:r>
      <w:r>
        <w:rPr>
          <w:spacing w:val="-1"/>
        </w:rPr>
        <w:t xml:space="preserve"> </w:t>
      </w:r>
      <w:r>
        <w:t>формируется новая форма речи -</w:t>
      </w:r>
      <w:r>
        <w:rPr>
          <w:spacing w:val="-4"/>
        </w:rPr>
        <w:t xml:space="preserve"> </w:t>
      </w:r>
      <w:r>
        <w:t>монолог.</w:t>
      </w:r>
      <w:r>
        <w:rPr>
          <w:spacing w:val="-1"/>
        </w:rPr>
        <w:t xml:space="preserve"> </w:t>
      </w:r>
      <w:r>
        <w:t>Дошкольник</w:t>
      </w:r>
      <w:r>
        <w:rPr>
          <w:spacing w:val="-1"/>
        </w:rPr>
        <w:t xml:space="preserve"> </w:t>
      </w:r>
      <w:r>
        <w:t>внимательно слушает рассказы родителей, что у них произошло на работе, живо интересуется тем, как они познакомились, при встрече</w:t>
      </w:r>
      <w:r>
        <w:rPr>
          <w:spacing w:val="-1"/>
        </w:rPr>
        <w:t xml:space="preserve"> </w:t>
      </w:r>
      <w:r>
        <w:t>с незнакомыми людьми спрашивают, кто</w:t>
      </w:r>
      <w:r>
        <w:rPr>
          <w:spacing w:val="-2"/>
        </w:rPr>
        <w:t xml:space="preserve"> </w:t>
      </w:r>
      <w:r>
        <w:t>это, есть ли у</w:t>
      </w:r>
      <w:r>
        <w:rPr>
          <w:spacing w:val="-7"/>
        </w:rPr>
        <w:t xml:space="preserve"> </w:t>
      </w:r>
      <w:r>
        <w:t>них дети и т.п. У детей продолжает развиваться речь</w:t>
      </w:r>
      <w:r>
        <w:rPr>
          <w:i/>
        </w:rPr>
        <w:t xml:space="preserve">: </w:t>
      </w:r>
      <w:r>
        <w:t>ее звуковая сторона, грамматический строй, лексика. Развивается связная</w:t>
      </w:r>
      <w:r>
        <w:rPr>
          <w:spacing w:val="40"/>
        </w:rPr>
        <w:t xml:space="preserve"> </w:t>
      </w:r>
      <w:r>
        <w:t>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D621A3" w:rsidRDefault="00D621A3" w:rsidP="00D621A3">
      <w:pPr>
        <w:pStyle w:val="3"/>
        <w:spacing w:before="3"/>
        <w:ind w:left="1120"/>
      </w:pPr>
      <w:r>
        <w:t>Художественно-эстетическое</w:t>
      </w:r>
      <w:r>
        <w:rPr>
          <w:spacing w:val="-14"/>
        </w:rPr>
        <w:t xml:space="preserve"> </w:t>
      </w:r>
      <w:r>
        <w:rPr>
          <w:spacing w:val="-2"/>
        </w:rPr>
        <w:t>развитие</w:t>
      </w:r>
    </w:p>
    <w:p w:rsidR="00D621A3" w:rsidRDefault="00D621A3" w:rsidP="00D621A3">
      <w:pPr>
        <w:pStyle w:val="a3"/>
        <w:ind w:right="542" w:firstLine="568"/>
      </w:pPr>
      <w:r>
        <w:t xml:space="preserve">В изобразительной деятельности детей 6-7 лет рисунки приобретают более детализированный характер, обогащается их цветовая гамма. Более 17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w:t>
      </w:r>
      <w:r>
        <w:rPr>
          <w:spacing w:val="-2"/>
        </w:rPr>
        <w:t>возможностях.</w:t>
      </w:r>
    </w:p>
    <w:p w:rsidR="00D621A3" w:rsidRDefault="00D621A3" w:rsidP="00D621A3">
      <w:pPr>
        <w:pStyle w:val="a3"/>
        <w:ind w:right="544" w:firstLine="568"/>
      </w:pPr>
      <w:r>
        <w:t>Значительно обогащается индивидуальная интерпретация музыки. Ребенок определяет к какому жанру принадлежит прослушанное произведение. Чисто и выразительно поет, правильно передавая мелодию (ускоряя,</w:t>
      </w:r>
      <w:r>
        <w:rPr>
          <w:spacing w:val="-1"/>
        </w:rPr>
        <w:t xml:space="preserve"> </w:t>
      </w:r>
      <w:r>
        <w:t>замедляя).</w:t>
      </w:r>
      <w:r>
        <w:rPr>
          <w:spacing w:val="-1"/>
        </w:rPr>
        <w:t xml:space="preserve"> </w:t>
      </w:r>
      <w:r>
        <w:t>Дошкольник</w:t>
      </w:r>
      <w:r>
        <w:rPr>
          <w:spacing w:val="-1"/>
        </w:rPr>
        <w:t xml:space="preserve"> </w:t>
      </w:r>
      <w:r>
        <w:t>может</w:t>
      </w:r>
      <w:r>
        <w:rPr>
          <w:spacing w:val="-2"/>
        </w:rPr>
        <w:t xml:space="preserve"> </w:t>
      </w:r>
      <w:r>
        <w:t>самостоятельно</w:t>
      </w:r>
      <w:r>
        <w:rPr>
          <w:spacing w:val="-1"/>
        </w:rPr>
        <w:t xml:space="preserve"> </w:t>
      </w:r>
      <w:r>
        <w:t>придумать</w:t>
      </w:r>
      <w:r>
        <w:rPr>
          <w:spacing w:val="-2"/>
        </w:rPr>
        <w:t xml:space="preserve"> </w:t>
      </w:r>
      <w:r>
        <w:t>и</w:t>
      </w:r>
      <w:r>
        <w:rPr>
          <w:spacing w:val="-1"/>
        </w:rPr>
        <w:t xml:space="preserve"> </w:t>
      </w:r>
      <w:r>
        <w:t>показать танцевальное или ритмическое движение.</w:t>
      </w:r>
    </w:p>
    <w:p w:rsidR="00D621A3" w:rsidRDefault="00D621A3" w:rsidP="00D621A3">
      <w:pPr>
        <w:pStyle w:val="a3"/>
        <w:ind w:right="544" w:firstLine="568"/>
      </w:pPr>
      <w:r>
        <w:t>К 7 годам дети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rsidR="00D621A3" w:rsidRDefault="00D621A3" w:rsidP="00D621A3">
      <w:pPr>
        <w:pStyle w:val="3"/>
        <w:spacing w:before="0"/>
        <w:ind w:left="1120"/>
      </w:pPr>
      <w:r>
        <w:t>Физическое</w:t>
      </w:r>
      <w:r>
        <w:rPr>
          <w:spacing w:val="-8"/>
        </w:rPr>
        <w:t xml:space="preserve"> </w:t>
      </w:r>
      <w:r>
        <w:rPr>
          <w:spacing w:val="-2"/>
        </w:rPr>
        <w:t>развитие</w:t>
      </w:r>
    </w:p>
    <w:p w:rsidR="00D621A3" w:rsidRDefault="00D621A3" w:rsidP="00D621A3">
      <w:pPr>
        <w:pStyle w:val="a3"/>
        <w:ind w:right="551" w:firstLine="568"/>
      </w:pPr>
      <w:r>
        <w:t>К</w:t>
      </w:r>
      <w:r>
        <w:rPr>
          <w:spacing w:val="-2"/>
        </w:rPr>
        <w:t xml:space="preserve"> </w:t>
      </w:r>
      <w:r>
        <w:t>7</w:t>
      </w:r>
      <w:r>
        <w:rPr>
          <w:spacing w:val="-2"/>
        </w:rPr>
        <w:t xml:space="preserve"> </w:t>
      </w:r>
      <w:r>
        <w:t>годам</w:t>
      </w:r>
      <w:r>
        <w:rPr>
          <w:spacing w:val="-2"/>
        </w:rPr>
        <w:t xml:space="preserve"> </w:t>
      </w:r>
      <w:r>
        <w:t>скелет</w:t>
      </w:r>
      <w:r>
        <w:rPr>
          <w:spacing w:val="-3"/>
        </w:rPr>
        <w:t xml:space="preserve"> </w:t>
      </w:r>
      <w:r>
        <w:t>ребенка</w:t>
      </w:r>
      <w:r>
        <w:rPr>
          <w:spacing w:val="-5"/>
        </w:rPr>
        <w:t xml:space="preserve"> </w:t>
      </w:r>
      <w:r>
        <w:t>становится</w:t>
      </w:r>
      <w:r>
        <w:rPr>
          <w:spacing w:val="-1"/>
        </w:rPr>
        <w:t xml:space="preserve"> </w:t>
      </w:r>
      <w:r>
        <w:t>более</w:t>
      </w:r>
      <w:r>
        <w:rPr>
          <w:spacing w:val="-1"/>
        </w:rPr>
        <w:t xml:space="preserve"> </w:t>
      </w:r>
      <w:r>
        <w:t>крепким,</w:t>
      </w:r>
      <w:r>
        <w:rPr>
          <w:spacing w:val="-2"/>
        </w:rPr>
        <w:t xml:space="preserve"> </w:t>
      </w:r>
      <w:r>
        <w:t>поэтому</w:t>
      </w:r>
      <w:r>
        <w:rPr>
          <w:spacing w:val="-10"/>
        </w:rPr>
        <w:t xml:space="preserve"> </w:t>
      </w:r>
      <w:r>
        <w:t>он</w:t>
      </w:r>
      <w:r>
        <w:rPr>
          <w:spacing w:val="-3"/>
        </w:rPr>
        <w:t xml:space="preserve"> </w:t>
      </w:r>
      <w:r>
        <w:t>может</w:t>
      </w:r>
      <w:r>
        <w:rPr>
          <w:spacing w:val="-3"/>
        </w:rPr>
        <w:t xml:space="preserve"> </w:t>
      </w:r>
      <w:r>
        <w:t>выполнять</w:t>
      </w:r>
      <w:r>
        <w:rPr>
          <w:spacing w:val="-4"/>
        </w:rPr>
        <w:t xml:space="preserve"> </w:t>
      </w:r>
      <w:r>
        <w:t>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 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w:t>
      </w:r>
    </w:p>
    <w:p w:rsidR="00D621A3" w:rsidRDefault="00D621A3" w:rsidP="00D621A3">
      <w:pPr>
        <w:sectPr w:rsidR="00D621A3">
          <w:pgSz w:w="11910" w:h="16840"/>
          <w:pgMar w:top="480" w:right="20" w:bottom="1180" w:left="580" w:header="0" w:footer="998" w:gutter="0"/>
          <w:cols w:space="720"/>
        </w:sectPr>
      </w:pPr>
    </w:p>
    <w:p w:rsidR="00D621A3" w:rsidRDefault="00D621A3" w:rsidP="00D621A3">
      <w:pPr>
        <w:pStyle w:val="a3"/>
        <w:spacing w:before="64"/>
        <w:ind w:right="547"/>
      </w:pPr>
      <w:r>
        <w:lastRenderedPageBreak/>
        <w:t>изменяя (произвольная регуляция движений). 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 Имеет представление о своем физическом облике (высокий, толстый, худой, маленький и т.п.) и</w:t>
      </w:r>
      <w:r>
        <w:rPr>
          <w:spacing w:val="40"/>
        </w:rPr>
        <w:t xml:space="preserve"> </w:t>
      </w:r>
      <w:r>
        <w:t xml:space="preserve">здоровье, заботиться о нем. Владеет культурно-гигиеническими навыками и понимает их </w:t>
      </w:r>
      <w:r>
        <w:rPr>
          <w:spacing w:val="-2"/>
        </w:rPr>
        <w:t>необходимость.</w:t>
      </w:r>
    </w:p>
    <w:p w:rsidR="00D621A3" w:rsidRDefault="00D621A3" w:rsidP="00D621A3">
      <w:pPr>
        <w:pStyle w:val="3"/>
      </w:pPr>
      <w:r>
        <w:t>Индивидуальные</w:t>
      </w:r>
      <w:r>
        <w:rPr>
          <w:spacing w:val="-6"/>
        </w:rPr>
        <w:t xml:space="preserve"> </w:t>
      </w:r>
      <w:r>
        <w:t>особенности</w:t>
      </w:r>
      <w:r>
        <w:rPr>
          <w:spacing w:val="-5"/>
        </w:rPr>
        <w:t xml:space="preserve"> </w:t>
      </w:r>
      <w:r>
        <w:rPr>
          <w:spacing w:val="-2"/>
        </w:rPr>
        <w:t>воспитанников</w:t>
      </w:r>
    </w:p>
    <w:p w:rsidR="00D621A3" w:rsidRDefault="00D621A3" w:rsidP="00D621A3">
      <w:pPr>
        <w:pStyle w:val="a3"/>
        <w:ind w:right="552" w:firstLine="568"/>
      </w:pPr>
      <w:r>
        <w:t>Полноценному развитию детей способствует индивидуальный подход, который невозможен без знания индивидуальных особенностей каждого ребенка. Организация образовательной деятельности в дошкольном образовательном учреждении осуществляется с учетом индивидуальных физиологических и психологических особенностей детей.</w:t>
      </w:r>
    </w:p>
    <w:p w:rsidR="00D621A3" w:rsidRDefault="00D621A3" w:rsidP="00D621A3">
      <w:pPr>
        <w:pStyle w:val="a3"/>
        <w:ind w:left="1180"/>
      </w:pPr>
      <w:r>
        <w:t>Среднесписочный</w:t>
      </w:r>
      <w:r>
        <w:rPr>
          <w:spacing w:val="-5"/>
        </w:rPr>
        <w:t xml:space="preserve"> </w:t>
      </w:r>
      <w:r>
        <w:t>состав</w:t>
      </w:r>
      <w:r>
        <w:rPr>
          <w:spacing w:val="-4"/>
        </w:rPr>
        <w:t xml:space="preserve"> </w:t>
      </w:r>
      <w:r>
        <w:t>воспитанников МБДОУ</w:t>
      </w:r>
      <w:r w:rsidR="00193B33">
        <w:t xml:space="preserve"> «Детский сад с. Кичкасс»</w:t>
      </w:r>
      <w:r>
        <w:t>»  –</w:t>
      </w:r>
      <w:r>
        <w:rPr>
          <w:spacing w:val="-2"/>
        </w:rPr>
        <w:t xml:space="preserve"> </w:t>
      </w:r>
      <w:r w:rsidR="00193B33">
        <w:t>23</w:t>
      </w:r>
      <w:r>
        <w:rPr>
          <w:spacing w:val="-1"/>
        </w:rPr>
        <w:t xml:space="preserve"> </w:t>
      </w:r>
      <w:r>
        <w:rPr>
          <w:spacing w:val="-2"/>
        </w:rPr>
        <w:t>человек.</w:t>
      </w:r>
    </w:p>
    <w:p w:rsidR="00D621A3" w:rsidRDefault="00D621A3" w:rsidP="00D621A3">
      <w:pPr>
        <w:pStyle w:val="a3"/>
        <w:ind w:right="546" w:firstLine="568"/>
      </w:pPr>
      <w:r>
        <w:t>Показатели антропометрических исследований развития воспитанников свидетельствуют об их соответствии возрастным особенностям детей. Отклонения по массе и росту по детскому саду составляют не более 1%. В среднем за год антропометрические показатели детей по весу увеличиваются на 1-1,5 кг, а по росту на 2- 5 см, что является показателем нормального развития детей согласно возрасту.</w:t>
      </w:r>
    </w:p>
    <w:p w:rsidR="00D621A3" w:rsidRDefault="00D621A3" w:rsidP="00D621A3">
      <w:pPr>
        <w:spacing w:after="8" w:line="276" w:lineRule="exact"/>
        <w:ind w:left="3141"/>
        <w:rPr>
          <w:i/>
          <w:sz w:val="24"/>
        </w:rPr>
      </w:pPr>
      <w:r>
        <w:rPr>
          <w:i/>
          <w:sz w:val="24"/>
        </w:rPr>
        <w:t>Распределение</w:t>
      </w:r>
      <w:r>
        <w:rPr>
          <w:i/>
          <w:spacing w:val="57"/>
          <w:sz w:val="24"/>
        </w:rPr>
        <w:t xml:space="preserve"> </w:t>
      </w:r>
      <w:r>
        <w:rPr>
          <w:i/>
          <w:sz w:val="24"/>
        </w:rPr>
        <w:t>детей</w:t>
      </w:r>
      <w:r>
        <w:rPr>
          <w:i/>
          <w:spacing w:val="-2"/>
          <w:sz w:val="24"/>
        </w:rPr>
        <w:t xml:space="preserve"> </w:t>
      </w:r>
      <w:r>
        <w:rPr>
          <w:i/>
          <w:sz w:val="24"/>
        </w:rPr>
        <w:t>по</w:t>
      </w:r>
      <w:r>
        <w:rPr>
          <w:i/>
          <w:spacing w:val="-3"/>
          <w:sz w:val="24"/>
        </w:rPr>
        <w:t xml:space="preserve"> </w:t>
      </w:r>
      <w:r>
        <w:rPr>
          <w:i/>
          <w:sz w:val="24"/>
        </w:rPr>
        <w:t>группам</w:t>
      </w:r>
      <w:r>
        <w:rPr>
          <w:i/>
          <w:spacing w:val="-4"/>
          <w:sz w:val="24"/>
        </w:rPr>
        <w:t xml:space="preserve"> </w:t>
      </w:r>
      <w:r>
        <w:rPr>
          <w:i/>
          <w:sz w:val="24"/>
        </w:rPr>
        <w:t>здоровья</w:t>
      </w:r>
      <w:r>
        <w:rPr>
          <w:i/>
          <w:spacing w:val="-2"/>
          <w:sz w:val="24"/>
        </w:rPr>
        <w:t xml:space="preserve"> </w:t>
      </w:r>
      <w:r>
        <w:rPr>
          <w:i/>
          <w:sz w:val="24"/>
        </w:rPr>
        <w:t>(2023-2024</w:t>
      </w:r>
      <w:r>
        <w:rPr>
          <w:i/>
          <w:spacing w:val="-2"/>
          <w:sz w:val="24"/>
        </w:rPr>
        <w:t xml:space="preserve"> </w:t>
      </w:r>
      <w:r>
        <w:rPr>
          <w:i/>
          <w:sz w:val="24"/>
        </w:rPr>
        <w:t>уч.</w:t>
      </w:r>
      <w:r>
        <w:rPr>
          <w:i/>
          <w:spacing w:val="-2"/>
          <w:sz w:val="24"/>
        </w:rPr>
        <w:t xml:space="preserve"> </w:t>
      </w:r>
      <w:r>
        <w:rPr>
          <w:i/>
          <w:spacing w:val="-5"/>
          <w:sz w:val="24"/>
        </w:rPr>
        <w:t>г.)</w:t>
      </w:r>
    </w:p>
    <w:tbl>
      <w:tblPr>
        <w:tblStyle w:val="TableNormal"/>
        <w:tblW w:w="0" w:type="auto"/>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4"/>
        <w:gridCol w:w="2909"/>
        <w:gridCol w:w="1613"/>
      </w:tblGrid>
      <w:tr w:rsidR="00D621A3" w:rsidTr="00D621A3">
        <w:trPr>
          <w:trHeight w:val="273"/>
        </w:trPr>
        <w:tc>
          <w:tcPr>
            <w:tcW w:w="4254" w:type="dxa"/>
            <w:vMerge w:val="restart"/>
          </w:tcPr>
          <w:p w:rsidR="00D621A3" w:rsidRDefault="00D621A3" w:rsidP="00D621A3">
            <w:pPr>
              <w:pStyle w:val="TableParagraph"/>
              <w:spacing w:line="271" w:lineRule="exact"/>
              <w:ind w:left="12" w:right="1"/>
              <w:jc w:val="center"/>
              <w:rPr>
                <w:b/>
                <w:sz w:val="24"/>
              </w:rPr>
            </w:pPr>
            <w:r>
              <w:rPr>
                <w:b/>
                <w:spacing w:val="-2"/>
                <w:sz w:val="24"/>
              </w:rPr>
              <w:t>Показатели</w:t>
            </w:r>
          </w:p>
        </w:tc>
        <w:tc>
          <w:tcPr>
            <w:tcW w:w="4522" w:type="dxa"/>
            <w:gridSpan w:val="2"/>
          </w:tcPr>
          <w:p w:rsidR="00D621A3" w:rsidRDefault="00D621A3" w:rsidP="00D621A3">
            <w:pPr>
              <w:pStyle w:val="TableParagraph"/>
              <w:spacing w:line="254" w:lineRule="exact"/>
              <w:ind w:left="1"/>
              <w:jc w:val="center"/>
              <w:rPr>
                <w:b/>
                <w:sz w:val="24"/>
              </w:rPr>
            </w:pPr>
            <w:r>
              <w:rPr>
                <w:b/>
                <w:sz w:val="24"/>
              </w:rPr>
              <w:t xml:space="preserve">2023 </w:t>
            </w:r>
            <w:r>
              <w:rPr>
                <w:b/>
                <w:spacing w:val="-5"/>
                <w:sz w:val="24"/>
              </w:rPr>
              <w:t>г.</w:t>
            </w:r>
          </w:p>
        </w:tc>
      </w:tr>
      <w:tr w:rsidR="00D621A3" w:rsidTr="00D621A3">
        <w:trPr>
          <w:trHeight w:val="277"/>
        </w:trPr>
        <w:tc>
          <w:tcPr>
            <w:tcW w:w="4254" w:type="dxa"/>
            <w:vMerge/>
            <w:tcBorders>
              <w:top w:val="nil"/>
            </w:tcBorders>
          </w:tcPr>
          <w:p w:rsidR="00D621A3" w:rsidRDefault="00D621A3" w:rsidP="00D621A3">
            <w:pPr>
              <w:rPr>
                <w:sz w:val="2"/>
                <w:szCs w:val="2"/>
              </w:rPr>
            </w:pPr>
          </w:p>
        </w:tc>
        <w:tc>
          <w:tcPr>
            <w:tcW w:w="2909" w:type="dxa"/>
          </w:tcPr>
          <w:p w:rsidR="00D621A3" w:rsidRDefault="00D621A3" w:rsidP="00D621A3">
            <w:pPr>
              <w:pStyle w:val="TableParagraph"/>
              <w:spacing w:line="258" w:lineRule="exact"/>
              <w:ind w:left="9"/>
              <w:jc w:val="center"/>
              <w:rPr>
                <w:b/>
                <w:sz w:val="24"/>
              </w:rPr>
            </w:pPr>
            <w:r>
              <w:rPr>
                <w:b/>
                <w:spacing w:val="-2"/>
                <w:sz w:val="24"/>
              </w:rPr>
              <w:t>кол-</w:t>
            </w:r>
            <w:r>
              <w:rPr>
                <w:b/>
                <w:spacing w:val="-5"/>
                <w:sz w:val="24"/>
              </w:rPr>
              <w:t>во</w:t>
            </w:r>
          </w:p>
        </w:tc>
        <w:tc>
          <w:tcPr>
            <w:tcW w:w="1613" w:type="dxa"/>
          </w:tcPr>
          <w:p w:rsidR="00D621A3" w:rsidRDefault="00D621A3" w:rsidP="00D621A3">
            <w:pPr>
              <w:pStyle w:val="TableParagraph"/>
              <w:spacing w:line="258" w:lineRule="exact"/>
              <w:ind w:left="6" w:right="4"/>
              <w:jc w:val="center"/>
              <w:rPr>
                <w:b/>
                <w:sz w:val="24"/>
              </w:rPr>
            </w:pPr>
            <w:r>
              <w:rPr>
                <w:b/>
                <w:spacing w:val="-10"/>
                <w:sz w:val="24"/>
              </w:rPr>
              <w:t>%</w:t>
            </w:r>
          </w:p>
        </w:tc>
      </w:tr>
      <w:tr w:rsidR="00D621A3" w:rsidTr="00D621A3">
        <w:trPr>
          <w:trHeight w:val="386"/>
        </w:trPr>
        <w:tc>
          <w:tcPr>
            <w:tcW w:w="4254" w:type="dxa"/>
          </w:tcPr>
          <w:p w:rsidR="00D621A3" w:rsidRDefault="00D621A3" w:rsidP="00D621A3">
            <w:pPr>
              <w:pStyle w:val="TableParagraph"/>
              <w:spacing w:line="267" w:lineRule="exact"/>
              <w:ind w:left="12"/>
              <w:jc w:val="center"/>
              <w:rPr>
                <w:sz w:val="24"/>
              </w:rPr>
            </w:pPr>
            <w:r>
              <w:rPr>
                <w:sz w:val="24"/>
              </w:rPr>
              <w:t>1</w:t>
            </w:r>
            <w:r>
              <w:rPr>
                <w:spacing w:val="-3"/>
                <w:sz w:val="24"/>
              </w:rPr>
              <w:t xml:space="preserve"> </w:t>
            </w:r>
            <w:r>
              <w:rPr>
                <w:sz w:val="24"/>
              </w:rPr>
              <w:t>группа</w:t>
            </w:r>
            <w:r>
              <w:rPr>
                <w:spacing w:val="-2"/>
                <w:sz w:val="24"/>
              </w:rPr>
              <w:t xml:space="preserve"> здоровья</w:t>
            </w:r>
          </w:p>
        </w:tc>
        <w:tc>
          <w:tcPr>
            <w:tcW w:w="2909" w:type="dxa"/>
          </w:tcPr>
          <w:p w:rsidR="00D621A3" w:rsidRPr="00A3017C" w:rsidRDefault="00A3017C" w:rsidP="00D621A3">
            <w:pPr>
              <w:pStyle w:val="TableParagraph"/>
              <w:spacing w:line="267" w:lineRule="exact"/>
              <w:ind w:left="9" w:right="6"/>
              <w:jc w:val="center"/>
              <w:rPr>
                <w:sz w:val="24"/>
                <w:lang w:val="ru-RU"/>
              </w:rPr>
            </w:pPr>
            <w:r>
              <w:rPr>
                <w:sz w:val="24"/>
                <w:lang w:val="ru-RU"/>
              </w:rPr>
              <w:t>21</w:t>
            </w:r>
          </w:p>
        </w:tc>
        <w:tc>
          <w:tcPr>
            <w:tcW w:w="1613" w:type="dxa"/>
          </w:tcPr>
          <w:p w:rsidR="00D621A3" w:rsidRDefault="00D621A3" w:rsidP="00D621A3">
            <w:pPr>
              <w:pStyle w:val="TableParagraph"/>
              <w:spacing w:line="267" w:lineRule="exact"/>
              <w:ind w:left="6"/>
              <w:jc w:val="center"/>
              <w:rPr>
                <w:sz w:val="24"/>
              </w:rPr>
            </w:pPr>
          </w:p>
        </w:tc>
      </w:tr>
      <w:tr w:rsidR="00D621A3" w:rsidTr="00D621A3">
        <w:trPr>
          <w:trHeight w:val="386"/>
        </w:trPr>
        <w:tc>
          <w:tcPr>
            <w:tcW w:w="4254" w:type="dxa"/>
          </w:tcPr>
          <w:p w:rsidR="00D621A3" w:rsidRDefault="00D621A3" w:rsidP="00D621A3">
            <w:pPr>
              <w:pStyle w:val="TableParagraph"/>
              <w:spacing w:line="267" w:lineRule="exact"/>
              <w:ind w:left="12"/>
              <w:jc w:val="center"/>
              <w:rPr>
                <w:sz w:val="24"/>
              </w:rPr>
            </w:pPr>
            <w:r>
              <w:rPr>
                <w:sz w:val="24"/>
              </w:rPr>
              <w:t>2</w:t>
            </w:r>
            <w:r>
              <w:rPr>
                <w:spacing w:val="-3"/>
                <w:sz w:val="24"/>
              </w:rPr>
              <w:t xml:space="preserve"> </w:t>
            </w:r>
            <w:r>
              <w:rPr>
                <w:sz w:val="24"/>
              </w:rPr>
              <w:t>группа</w:t>
            </w:r>
            <w:r>
              <w:rPr>
                <w:spacing w:val="-2"/>
                <w:sz w:val="24"/>
              </w:rPr>
              <w:t xml:space="preserve"> здоровья</w:t>
            </w:r>
          </w:p>
        </w:tc>
        <w:tc>
          <w:tcPr>
            <w:tcW w:w="2909" w:type="dxa"/>
          </w:tcPr>
          <w:p w:rsidR="00D621A3" w:rsidRPr="00A3017C" w:rsidRDefault="00A3017C" w:rsidP="00D621A3">
            <w:pPr>
              <w:pStyle w:val="TableParagraph"/>
              <w:spacing w:line="267" w:lineRule="exact"/>
              <w:ind w:left="9" w:right="6"/>
              <w:jc w:val="center"/>
              <w:rPr>
                <w:sz w:val="24"/>
                <w:lang w:val="ru-RU"/>
              </w:rPr>
            </w:pPr>
            <w:r>
              <w:rPr>
                <w:spacing w:val="-5"/>
                <w:sz w:val="24"/>
                <w:lang w:val="ru-RU"/>
              </w:rPr>
              <w:t>1</w:t>
            </w:r>
          </w:p>
        </w:tc>
        <w:tc>
          <w:tcPr>
            <w:tcW w:w="1613" w:type="dxa"/>
          </w:tcPr>
          <w:p w:rsidR="00D621A3" w:rsidRDefault="00D621A3" w:rsidP="00D621A3">
            <w:pPr>
              <w:pStyle w:val="TableParagraph"/>
              <w:spacing w:line="267" w:lineRule="exact"/>
              <w:ind w:left="6"/>
              <w:jc w:val="center"/>
              <w:rPr>
                <w:sz w:val="24"/>
              </w:rPr>
            </w:pPr>
          </w:p>
        </w:tc>
      </w:tr>
      <w:tr w:rsidR="00D621A3" w:rsidTr="00D621A3">
        <w:trPr>
          <w:trHeight w:val="385"/>
        </w:trPr>
        <w:tc>
          <w:tcPr>
            <w:tcW w:w="4254" w:type="dxa"/>
          </w:tcPr>
          <w:p w:rsidR="00D621A3" w:rsidRDefault="00D621A3" w:rsidP="00D621A3">
            <w:pPr>
              <w:pStyle w:val="TableParagraph"/>
              <w:spacing w:line="271" w:lineRule="exact"/>
              <w:ind w:left="12"/>
              <w:jc w:val="center"/>
              <w:rPr>
                <w:sz w:val="24"/>
              </w:rPr>
            </w:pPr>
            <w:r>
              <w:rPr>
                <w:sz w:val="24"/>
              </w:rPr>
              <w:t>3</w:t>
            </w:r>
            <w:r>
              <w:rPr>
                <w:spacing w:val="-3"/>
                <w:sz w:val="24"/>
              </w:rPr>
              <w:t xml:space="preserve"> </w:t>
            </w:r>
            <w:r>
              <w:rPr>
                <w:sz w:val="24"/>
              </w:rPr>
              <w:t>группа</w:t>
            </w:r>
            <w:r>
              <w:rPr>
                <w:spacing w:val="-2"/>
                <w:sz w:val="24"/>
              </w:rPr>
              <w:t xml:space="preserve"> здоровья</w:t>
            </w:r>
          </w:p>
        </w:tc>
        <w:tc>
          <w:tcPr>
            <w:tcW w:w="2909" w:type="dxa"/>
          </w:tcPr>
          <w:p w:rsidR="00D621A3" w:rsidRDefault="00D621A3" w:rsidP="00D621A3">
            <w:pPr>
              <w:pStyle w:val="TableParagraph"/>
              <w:spacing w:line="271" w:lineRule="exact"/>
              <w:ind w:left="9" w:right="6"/>
              <w:jc w:val="center"/>
              <w:rPr>
                <w:sz w:val="24"/>
              </w:rPr>
            </w:pPr>
            <w:r>
              <w:rPr>
                <w:spacing w:val="-5"/>
                <w:sz w:val="24"/>
              </w:rPr>
              <w:t>1</w:t>
            </w:r>
          </w:p>
        </w:tc>
        <w:tc>
          <w:tcPr>
            <w:tcW w:w="1613" w:type="dxa"/>
          </w:tcPr>
          <w:p w:rsidR="00D621A3" w:rsidRDefault="00D621A3" w:rsidP="00D621A3">
            <w:pPr>
              <w:pStyle w:val="TableParagraph"/>
              <w:spacing w:line="271" w:lineRule="exact"/>
              <w:ind w:left="6"/>
              <w:jc w:val="center"/>
              <w:rPr>
                <w:sz w:val="24"/>
              </w:rPr>
            </w:pPr>
          </w:p>
        </w:tc>
      </w:tr>
      <w:tr w:rsidR="00D621A3" w:rsidTr="00D621A3">
        <w:trPr>
          <w:trHeight w:val="390"/>
        </w:trPr>
        <w:tc>
          <w:tcPr>
            <w:tcW w:w="4254" w:type="dxa"/>
          </w:tcPr>
          <w:p w:rsidR="00D621A3" w:rsidRDefault="00D621A3" w:rsidP="00D621A3">
            <w:pPr>
              <w:pStyle w:val="TableParagraph"/>
              <w:spacing w:line="271" w:lineRule="exact"/>
              <w:ind w:left="12"/>
              <w:jc w:val="center"/>
              <w:rPr>
                <w:sz w:val="24"/>
              </w:rPr>
            </w:pPr>
            <w:r>
              <w:rPr>
                <w:sz w:val="24"/>
              </w:rPr>
              <w:t>4</w:t>
            </w:r>
            <w:r>
              <w:rPr>
                <w:spacing w:val="-3"/>
                <w:sz w:val="24"/>
              </w:rPr>
              <w:t xml:space="preserve"> </w:t>
            </w:r>
            <w:r>
              <w:rPr>
                <w:sz w:val="24"/>
              </w:rPr>
              <w:t>группа</w:t>
            </w:r>
            <w:r>
              <w:rPr>
                <w:spacing w:val="-2"/>
                <w:sz w:val="24"/>
              </w:rPr>
              <w:t xml:space="preserve"> здоровья</w:t>
            </w:r>
          </w:p>
        </w:tc>
        <w:tc>
          <w:tcPr>
            <w:tcW w:w="2909" w:type="dxa"/>
          </w:tcPr>
          <w:p w:rsidR="00D621A3" w:rsidRDefault="00D621A3" w:rsidP="00D621A3">
            <w:pPr>
              <w:pStyle w:val="TableParagraph"/>
              <w:spacing w:line="271" w:lineRule="exact"/>
              <w:ind w:left="9" w:right="6"/>
              <w:jc w:val="center"/>
              <w:rPr>
                <w:sz w:val="24"/>
              </w:rPr>
            </w:pPr>
            <w:r>
              <w:rPr>
                <w:spacing w:val="-10"/>
                <w:sz w:val="24"/>
              </w:rPr>
              <w:t>0</w:t>
            </w:r>
          </w:p>
        </w:tc>
        <w:tc>
          <w:tcPr>
            <w:tcW w:w="1613" w:type="dxa"/>
          </w:tcPr>
          <w:p w:rsidR="00D621A3" w:rsidRDefault="00D621A3" w:rsidP="00D621A3">
            <w:pPr>
              <w:pStyle w:val="TableParagraph"/>
              <w:spacing w:line="271" w:lineRule="exact"/>
              <w:ind w:left="6" w:right="4"/>
              <w:jc w:val="center"/>
              <w:rPr>
                <w:sz w:val="24"/>
              </w:rPr>
            </w:pPr>
            <w:r>
              <w:rPr>
                <w:spacing w:val="-10"/>
                <w:sz w:val="24"/>
              </w:rPr>
              <w:t>0</w:t>
            </w:r>
          </w:p>
        </w:tc>
      </w:tr>
      <w:tr w:rsidR="00D621A3" w:rsidTr="00D621A3">
        <w:trPr>
          <w:trHeight w:val="381"/>
        </w:trPr>
        <w:tc>
          <w:tcPr>
            <w:tcW w:w="4254" w:type="dxa"/>
          </w:tcPr>
          <w:p w:rsidR="00D621A3" w:rsidRDefault="00D621A3" w:rsidP="00D621A3">
            <w:pPr>
              <w:pStyle w:val="TableParagraph"/>
              <w:spacing w:line="267" w:lineRule="exact"/>
              <w:ind w:left="12"/>
              <w:jc w:val="center"/>
              <w:rPr>
                <w:sz w:val="24"/>
              </w:rPr>
            </w:pPr>
            <w:r>
              <w:rPr>
                <w:sz w:val="24"/>
              </w:rPr>
              <w:t>5</w:t>
            </w:r>
            <w:r>
              <w:rPr>
                <w:spacing w:val="-3"/>
                <w:sz w:val="24"/>
              </w:rPr>
              <w:t xml:space="preserve"> </w:t>
            </w:r>
            <w:r>
              <w:rPr>
                <w:sz w:val="24"/>
              </w:rPr>
              <w:t>группа</w:t>
            </w:r>
            <w:r>
              <w:rPr>
                <w:spacing w:val="-2"/>
                <w:sz w:val="24"/>
              </w:rPr>
              <w:t xml:space="preserve"> здоровья</w:t>
            </w:r>
          </w:p>
        </w:tc>
        <w:tc>
          <w:tcPr>
            <w:tcW w:w="2909" w:type="dxa"/>
          </w:tcPr>
          <w:p w:rsidR="00D621A3" w:rsidRDefault="00D621A3" w:rsidP="00D621A3">
            <w:pPr>
              <w:pStyle w:val="TableParagraph"/>
              <w:spacing w:line="267" w:lineRule="exact"/>
              <w:ind w:left="9" w:right="6"/>
              <w:jc w:val="center"/>
              <w:rPr>
                <w:sz w:val="24"/>
              </w:rPr>
            </w:pPr>
            <w:r>
              <w:rPr>
                <w:spacing w:val="-10"/>
                <w:sz w:val="24"/>
              </w:rPr>
              <w:t>0</w:t>
            </w:r>
          </w:p>
        </w:tc>
        <w:tc>
          <w:tcPr>
            <w:tcW w:w="1613" w:type="dxa"/>
          </w:tcPr>
          <w:p w:rsidR="00D621A3" w:rsidRDefault="00D621A3" w:rsidP="00D621A3">
            <w:pPr>
              <w:pStyle w:val="TableParagraph"/>
              <w:spacing w:line="267" w:lineRule="exact"/>
              <w:ind w:left="6"/>
              <w:jc w:val="center"/>
              <w:rPr>
                <w:sz w:val="24"/>
              </w:rPr>
            </w:pPr>
            <w:r>
              <w:rPr>
                <w:spacing w:val="-5"/>
                <w:sz w:val="24"/>
              </w:rPr>
              <w:t>0</w:t>
            </w:r>
          </w:p>
        </w:tc>
      </w:tr>
    </w:tbl>
    <w:p w:rsidR="00D621A3" w:rsidRDefault="00D621A3" w:rsidP="00D621A3">
      <w:pPr>
        <w:pStyle w:val="a3"/>
        <w:ind w:left="1120"/>
      </w:pPr>
      <w:r>
        <w:t>Таким</w:t>
      </w:r>
      <w:r>
        <w:rPr>
          <w:spacing w:val="-3"/>
        </w:rPr>
        <w:t xml:space="preserve"> </w:t>
      </w:r>
      <w:r>
        <w:t>образом,</w:t>
      </w:r>
      <w:r>
        <w:rPr>
          <w:spacing w:val="56"/>
        </w:rPr>
        <w:t xml:space="preserve"> </w:t>
      </w:r>
      <w:r>
        <w:t>большинство</w:t>
      </w:r>
      <w:r>
        <w:rPr>
          <w:spacing w:val="-2"/>
        </w:rPr>
        <w:t xml:space="preserve"> </w:t>
      </w:r>
      <w:r w:rsidR="00193B33">
        <w:t>детей с первой группой здоровья.</w:t>
      </w:r>
    </w:p>
    <w:p w:rsidR="00D621A3" w:rsidRDefault="00D621A3" w:rsidP="00D621A3">
      <w:pPr>
        <w:ind w:left="2213"/>
        <w:jc w:val="both"/>
        <w:rPr>
          <w:i/>
          <w:sz w:val="24"/>
        </w:rPr>
      </w:pPr>
      <w:r>
        <w:rPr>
          <w:i/>
          <w:sz w:val="24"/>
        </w:rPr>
        <w:t>Уровень</w:t>
      </w:r>
      <w:r>
        <w:rPr>
          <w:i/>
          <w:spacing w:val="-7"/>
          <w:sz w:val="24"/>
        </w:rPr>
        <w:t xml:space="preserve"> </w:t>
      </w:r>
      <w:r>
        <w:rPr>
          <w:i/>
          <w:sz w:val="24"/>
        </w:rPr>
        <w:t>физической</w:t>
      </w:r>
      <w:r>
        <w:rPr>
          <w:i/>
          <w:spacing w:val="-4"/>
          <w:sz w:val="24"/>
        </w:rPr>
        <w:t xml:space="preserve"> </w:t>
      </w:r>
      <w:r>
        <w:rPr>
          <w:i/>
          <w:sz w:val="24"/>
        </w:rPr>
        <w:t>подготовленности</w:t>
      </w:r>
      <w:r>
        <w:rPr>
          <w:i/>
          <w:spacing w:val="-7"/>
          <w:sz w:val="24"/>
        </w:rPr>
        <w:t xml:space="preserve"> </w:t>
      </w:r>
      <w:r>
        <w:rPr>
          <w:i/>
          <w:sz w:val="24"/>
        </w:rPr>
        <w:t>воспитанников(2023-2024</w:t>
      </w:r>
      <w:r>
        <w:rPr>
          <w:i/>
          <w:spacing w:val="-3"/>
          <w:sz w:val="24"/>
        </w:rPr>
        <w:t xml:space="preserve"> </w:t>
      </w:r>
      <w:r>
        <w:rPr>
          <w:i/>
          <w:sz w:val="24"/>
        </w:rPr>
        <w:t>уч.</w:t>
      </w:r>
      <w:r>
        <w:rPr>
          <w:i/>
          <w:spacing w:val="-3"/>
          <w:sz w:val="24"/>
        </w:rPr>
        <w:t xml:space="preserve"> </w:t>
      </w:r>
      <w:r>
        <w:rPr>
          <w:i/>
          <w:spacing w:val="-5"/>
          <w:sz w:val="24"/>
        </w:rPr>
        <w:t>г.)</w:t>
      </w:r>
    </w:p>
    <w:p w:rsidR="00D621A3" w:rsidRDefault="00D621A3" w:rsidP="00D621A3">
      <w:pPr>
        <w:pStyle w:val="a3"/>
        <w:ind w:right="540" w:firstLine="568"/>
      </w:pPr>
      <w:r>
        <w:t>Таким образом, в детском саду основной контингент воспитанников имеет физическое развитие, соответствующее возрасту ребенка и не имеют противопоказаний к занятиям по физическому развитию</w:t>
      </w:r>
      <w:r>
        <w:rPr>
          <w:spacing w:val="40"/>
        </w:rPr>
        <w:t xml:space="preserve"> </w:t>
      </w:r>
      <w:r>
        <w:t>и другим видам двигательной активности.</w:t>
      </w:r>
    </w:p>
    <w:p w:rsidR="00D621A3" w:rsidRDefault="00D621A3" w:rsidP="00D621A3">
      <w:pPr>
        <w:pStyle w:val="a3"/>
        <w:ind w:right="549" w:firstLine="568"/>
      </w:pPr>
      <w:r>
        <w:t>Особенности поведения ребенка, его самочувствие, в определенной мере, зависят как от его физического состояния, так от своеобразия его темперамента.</w:t>
      </w:r>
    </w:p>
    <w:p w:rsidR="00D621A3" w:rsidRDefault="00D621A3" w:rsidP="00D621A3">
      <w:pPr>
        <w:pStyle w:val="a3"/>
        <w:ind w:right="543" w:firstLine="568"/>
      </w:pPr>
      <w:r>
        <w:t>Изучение особенностей детей позволяет педагогам ДОУ получить объективные данные о темпераменте ребёнка, что является основой для реализации индивидуального подхода к каждому ребёнку. В качестве методов определения типа темперамента детей дошкольного возраста выступают следующие: наблюдение за ребенком в различных видах деятельности, за его поведением, эмоциональной реакцией, особенностями взаимодействия со сверстниками и взрослыми, а также беседы с родителями.</w:t>
      </w:r>
    </w:p>
    <w:p w:rsidR="00D621A3" w:rsidRDefault="00D621A3" w:rsidP="00D621A3">
      <w:pPr>
        <w:pStyle w:val="3"/>
        <w:spacing w:before="3" w:line="240" w:lineRule="auto"/>
        <w:ind w:left="704"/>
        <w:jc w:val="center"/>
      </w:pPr>
      <w:r>
        <w:t>Психологические</w:t>
      </w:r>
      <w:r>
        <w:rPr>
          <w:spacing w:val="-6"/>
        </w:rPr>
        <w:t xml:space="preserve"> </w:t>
      </w:r>
      <w:r>
        <w:t>особенности</w:t>
      </w:r>
      <w:r>
        <w:rPr>
          <w:spacing w:val="-5"/>
        </w:rPr>
        <w:t xml:space="preserve"> </w:t>
      </w:r>
      <w:r>
        <w:t>детей</w:t>
      </w:r>
      <w:r>
        <w:rPr>
          <w:spacing w:val="-8"/>
        </w:rPr>
        <w:t xml:space="preserve"> </w:t>
      </w:r>
      <w:r>
        <w:rPr>
          <w:spacing w:val="-2"/>
        </w:rPr>
        <w:t>Учреждения</w:t>
      </w:r>
    </w:p>
    <w:p w:rsidR="00D621A3" w:rsidRDefault="00D621A3" w:rsidP="00D621A3">
      <w:pPr>
        <w:spacing w:after="5"/>
        <w:ind w:left="714"/>
        <w:jc w:val="center"/>
        <w:rPr>
          <w:b/>
          <w:sz w:val="24"/>
        </w:rPr>
      </w:pPr>
      <w:r>
        <w:rPr>
          <w:b/>
          <w:sz w:val="24"/>
        </w:rPr>
        <w:t>Распределение</w:t>
      </w:r>
      <w:r>
        <w:rPr>
          <w:b/>
          <w:spacing w:val="-6"/>
          <w:sz w:val="24"/>
        </w:rPr>
        <w:t xml:space="preserve"> </w:t>
      </w:r>
      <w:r>
        <w:rPr>
          <w:b/>
          <w:sz w:val="24"/>
        </w:rPr>
        <w:t>контингента</w:t>
      </w:r>
      <w:r>
        <w:rPr>
          <w:b/>
          <w:spacing w:val="-3"/>
          <w:sz w:val="24"/>
        </w:rPr>
        <w:t xml:space="preserve"> </w:t>
      </w:r>
      <w:r>
        <w:rPr>
          <w:b/>
          <w:sz w:val="24"/>
        </w:rPr>
        <w:t>воспитанников</w:t>
      </w:r>
      <w:r>
        <w:rPr>
          <w:b/>
          <w:spacing w:val="-5"/>
          <w:sz w:val="24"/>
        </w:rPr>
        <w:t xml:space="preserve"> </w:t>
      </w:r>
      <w:r>
        <w:rPr>
          <w:b/>
          <w:sz w:val="24"/>
        </w:rPr>
        <w:t>по</w:t>
      </w:r>
      <w:r>
        <w:rPr>
          <w:b/>
          <w:spacing w:val="-3"/>
          <w:sz w:val="24"/>
        </w:rPr>
        <w:t xml:space="preserve"> </w:t>
      </w:r>
      <w:r>
        <w:rPr>
          <w:b/>
          <w:sz w:val="24"/>
        </w:rPr>
        <w:t>доминированию</w:t>
      </w:r>
      <w:r>
        <w:rPr>
          <w:b/>
          <w:spacing w:val="-4"/>
          <w:sz w:val="24"/>
        </w:rPr>
        <w:t xml:space="preserve"> </w:t>
      </w:r>
      <w:r>
        <w:rPr>
          <w:b/>
          <w:sz w:val="24"/>
        </w:rPr>
        <w:t>типа</w:t>
      </w:r>
      <w:r>
        <w:rPr>
          <w:b/>
          <w:spacing w:val="-7"/>
          <w:sz w:val="24"/>
        </w:rPr>
        <w:t xml:space="preserve"> </w:t>
      </w:r>
      <w:r>
        <w:rPr>
          <w:b/>
          <w:spacing w:val="-2"/>
          <w:sz w:val="24"/>
        </w:rPr>
        <w:t>темперамента</w:t>
      </w:r>
    </w:p>
    <w:tbl>
      <w:tblPr>
        <w:tblStyle w:val="TableNormal"/>
        <w:tblW w:w="0" w:type="auto"/>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0"/>
        <w:gridCol w:w="2409"/>
        <w:gridCol w:w="2397"/>
        <w:gridCol w:w="2397"/>
      </w:tblGrid>
      <w:tr w:rsidR="00D621A3" w:rsidTr="00D621A3">
        <w:trPr>
          <w:trHeight w:val="753"/>
        </w:trPr>
        <w:tc>
          <w:tcPr>
            <w:tcW w:w="2440" w:type="dxa"/>
          </w:tcPr>
          <w:p w:rsidR="00D621A3" w:rsidRDefault="00D621A3" w:rsidP="00D621A3">
            <w:pPr>
              <w:pStyle w:val="TableParagraph"/>
              <w:tabs>
                <w:tab w:val="left" w:pos="1018"/>
              </w:tabs>
              <w:ind w:left="106" w:right="-27"/>
              <w:rPr>
                <w:sz w:val="24"/>
              </w:rPr>
            </w:pPr>
            <w:r>
              <w:rPr>
                <w:spacing w:val="-4"/>
                <w:sz w:val="24"/>
              </w:rPr>
              <w:t>Тип</w:t>
            </w:r>
            <w:r>
              <w:rPr>
                <w:sz w:val="24"/>
              </w:rPr>
              <w:tab/>
            </w:r>
            <w:r>
              <w:rPr>
                <w:spacing w:val="-2"/>
                <w:sz w:val="24"/>
              </w:rPr>
              <w:t>темперамента холерик</w:t>
            </w:r>
          </w:p>
        </w:tc>
        <w:tc>
          <w:tcPr>
            <w:tcW w:w="2409" w:type="dxa"/>
          </w:tcPr>
          <w:p w:rsidR="00D621A3" w:rsidRDefault="00D621A3" w:rsidP="00D621A3">
            <w:pPr>
              <w:pStyle w:val="TableParagraph"/>
              <w:tabs>
                <w:tab w:val="left" w:pos="987"/>
              </w:tabs>
              <w:ind w:left="111" w:right="-15"/>
              <w:rPr>
                <w:sz w:val="24"/>
              </w:rPr>
            </w:pPr>
            <w:r>
              <w:rPr>
                <w:spacing w:val="-4"/>
                <w:sz w:val="24"/>
              </w:rPr>
              <w:t>Тип</w:t>
            </w:r>
            <w:r>
              <w:rPr>
                <w:sz w:val="24"/>
              </w:rPr>
              <w:tab/>
            </w:r>
            <w:r>
              <w:rPr>
                <w:spacing w:val="-2"/>
                <w:sz w:val="24"/>
              </w:rPr>
              <w:t>темперамента сангвиник</w:t>
            </w:r>
          </w:p>
        </w:tc>
        <w:tc>
          <w:tcPr>
            <w:tcW w:w="2397" w:type="dxa"/>
          </w:tcPr>
          <w:p w:rsidR="00D621A3" w:rsidRDefault="00D621A3" w:rsidP="00D621A3">
            <w:pPr>
              <w:pStyle w:val="TableParagraph"/>
              <w:tabs>
                <w:tab w:val="left" w:pos="975"/>
              </w:tabs>
              <w:ind w:left="107" w:right="-15"/>
              <w:rPr>
                <w:sz w:val="24"/>
              </w:rPr>
            </w:pPr>
            <w:r>
              <w:rPr>
                <w:spacing w:val="-4"/>
                <w:sz w:val="24"/>
              </w:rPr>
              <w:t>Тип</w:t>
            </w:r>
            <w:r>
              <w:rPr>
                <w:sz w:val="24"/>
              </w:rPr>
              <w:tab/>
            </w:r>
            <w:r>
              <w:rPr>
                <w:spacing w:val="-2"/>
                <w:sz w:val="24"/>
              </w:rPr>
              <w:t>темперамента флегматик</w:t>
            </w:r>
          </w:p>
        </w:tc>
        <w:tc>
          <w:tcPr>
            <w:tcW w:w="2397" w:type="dxa"/>
          </w:tcPr>
          <w:p w:rsidR="00D621A3" w:rsidRDefault="00D621A3" w:rsidP="00D621A3">
            <w:pPr>
              <w:pStyle w:val="TableParagraph"/>
              <w:tabs>
                <w:tab w:val="left" w:pos="1007"/>
              </w:tabs>
              <w:ind w:left="111" w:right="-58"/>
              <w:rPr>
                <w:sz w:val="24"/>
              </w:rPr>
            </w:pPr>
            <w:r>
              <w:rPr>
                <w:spacing w:val="-4"/>
                <w:sz w:val="24"/>
              </w:rPr>
              <w:t>Тип</w:t>
            </w:r>
            <w:r>
              <w:rPr>
                <w:sz w:val="24"/>
              </w:rPr>
              <w:tab/>
            </w:r>
            <w:r>
              <w:rPr>
                <w:spacing w:val="-2"/>
                <w:sz w:val="24"/>
              </w:rPr>
              <w:t>темперамента меланхолик</w:t>
            </w:r>
          </w:p>
        </w:tc>
      </w:tr>
    </w:tbl>
    <w:p w:rsidR="00D621A3" w:rsidRDefault="00D621A3" w:rsidP="00D621A3">
      <w:pPr>
        <w:pStyle w:val="a3"/>
        <w:ind w:right="548" w:firstLine="568"/>
      </w:pPr>
      <w:bookmarkStart w:id="0" w:name="_GoBack"/>
      <w:bookmarkEnd w:id="0"/>
      <w:r>
        <w:t>Изучение особенностей детей является основой для реализации индивидуального подхода к каждому ребёнку. По</w:t>
      </w:r>
      <w:r>
        <w:rPr>
          <w:spacing w:val="40"/>
        </w:rPr>
        <w:t xml:space="preserve"> </w:t>
      </w:r>
      <w:r>
        <w:t>взаимодействию с детьми различных типов темперамента</w:t>
      </w:r>
      <w:r>
        <w:rPr>
          <w:spacing w:val="80"/>
        </w:rPr>
        <w:t xml:space="preserve"> </w:t>
      </w:r>
      <w:r>
        <w:t>предложены следующие рекомендации:</w:t>
      </w:r>
    </w:p>
    <w:p w:rsidR="00D621A3" w:rsidRDefault="00D621A3" w:rsidP="00D621A3">
      <w:pPr>
        <w:ind w:left="552"/>
        <w:jc w:val="both"/>
        <w:rPr>
          <w:sz w:val="24"/>
        </w:rPr>
      </w:pPr>
      <w:r>
        <w:rPr>
          <w:i/>
          <w:sz w:val="24"/>
        </w:rPr>
        <w:t>Если</w:t>
      </w:r>
      <w:r>
        <w:rPr>
          <w:i/>
          <w:spacing w:val="-5"/>
          <w:sz w:val="24"/>
        </w:rPr>
        <w:t xml:space="preserve"> </w:t>
      </w:r>
      <w:r>
        <w:rPr>
          <w:i/>
          <w:sz w:val="24"/>
        </w:rPr>
        <w:t>у</w:t>
      </w:r>
      <w:r>
        <w:rPr>
          <w:i/>
          <w:spacing w:val="-2"/>
          <w:sz w:val="24"/>
        </w:rPr>
        <w:t xml:space="preserve"> </w:t>
      </w:r>
      <w:r>
        <w:rPr>
          <w:i/>
          <w:sz w:val="24"/>
        </w:rPr>
        <w:t>детей</w:t>
      </w:r>
      <w:r>
        <w:rPr>
          <w:i/>
          <w:spacing w:val="-2"/>
          <w:sz w:val="24"/>
        </w:rPr>
        <w:t xml:space="preserve"> </w:t>
      </w:r>
      <w:r>
        <w:rPr>
          <w:i/>
          <w:sz w:val="24"/>
        </w:rPr>
        <w:t>преобладают</w:t>
      </w:r>
      <w:r>
        <w:rPr>
          <w:i/>
          <w:spacing w:val="-4"/>
          <w:sz w:val="24"/>
        </w:rPr>
        <w:t xml:space="preserve"> </w:t>
      </w:r>
      <w:r>
        <w:rPr>
          <w:i/>
          <w:sz w:val="24"/>
        </w:rPr>
        <w:t>черты</w:t>
      </w:r>
      <w:r>
        <w:rPr>
          <w:i/>
          <w:spacing w:val="-1"/>
          <w:sz w:val="24"/>
        </w:rPr>
        <w:t xml:space="preserve"> </w:t>
      </w:r>
      <w:r>
        <w:rPr>
          <w:i/>
          <w:sz w:val="24"/>
        </w:rPr>
        <w:t>холерического</w:t>
      </w:r>
      <w:r>
        <w:rPr>
          <w:i/>
          <w:spacing w:val="-2"/>
          <w:sz w:val="24"/>
        </w:rPr>
        <w:t xml:space="preserve"> </w:t>
      </w:r>
      <w:r>
        <w:rPr>
          <w:i/>
          <w:sz w:val="24"/>
        </w:rPr>
        <w:t>типа</w:t>
      </w:r>
      <w:r>
        <w:rPr>
          <w:i/>
          <w:spacing w:val="-2"/>
          <w:sz w:val="24"/>
        </w:rPr>
        <w:t xml:space="preserve"> темперамента</w:t>
      </w:r>
      <w:r>
        <w:rPr>
          <w:spacing w:val="-2"/>
          <w:sz w:val="24"/>
        </w:rPr>
        <w:t>:</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D621A3">
      <w:pPr>
        <w:pStyle w:val="a3"/>
        <w:tabs>
          <w:tab w:val="left" w:pos="1480"/>
          <w:tab w:val="left" w:pos="3451"/>
          <w:tab w:val="left" w:pos="5286"/>
          <w:tab w:val="left" w:pos="6094"/>
          <w:tab w:val="left" w:pos="8041"/>
          <w:tab w:val="left" w:pos="9889"/>
        </w:tabs>
        <w:spacing w:before="64"/>
        <w:jc w:val="left"/>
      </w:pPr>
      <w:r>
        <w:rPr>
          <w:spacing w:val="-4"/>
        </w:rPr>
        <w:lastRenderedPageBreak/>
        <w:t>-</w:t>
      </w:r>
      <w:r>
        <w:rPr>
          <w:spacing w:val="-10"/>
        </w:rPr>
        <w:t>С</w:t>
      </w:r>
      <w:r>
        <w:tab/>
      </w:r>
      <w:r>
        <w:rPr>
          <w:spacing w:val="-2"/>
        </w:rPr>
        <w:t>пониманием</w:t>
      </w:r>
      <w:r>
        <w:tab/>
      </w:r>
      <w:r>
        <w:rPr>
          <w:spacing w:val="-2"/>
        </w:rPr>
        <w:t>относиться</w:t>
      </w:r>
      <w:r>
        <w:tab/>
      </w:r>
      <w:r>
        <w:rPr>
          <w:spacing w:val="-10"/>
        </w:rPr>
        <w:t>к</w:t>
      </w:r>
      <w:r>
        <w:tab/>
      </w:r>
      <w:r>
        <w:rPr>
          <w:spacing w:val="-2"/>
        </w:rPr>
        <w:t>проявлению</w:t>
      </w:r>
      <w:r>
        <w:tab/>
      </w:r>
      <w:r>
        <w:rPr>
          <w:spacing w:val="-2"/>
        </w:rPr>
        <w:t>активности</w:t>
      </w:r>
      <w:r>
        <w:tab/>
      </w:r>
      <w:r>
        <w:rPr>
          <w:spacing w:val="-2"/>
        </w:rPr>
        <w:t>ребёнка.</w:t>
      </w:r>
    </w:p>
    <w:p w:rsidR="00D621A3" w:rsidRDefault="00D621A3" w:rsidP="00E61388">
      <w:pPr>
        <w:pStyle w:val="a5"/>
        <w:numPr>
          <w:ilvl w:val="0"/>
          <w:numId w:val="232"/>
        </w:numPr>
        <w:tabs>
          <w:tab w:val="left" w:pos="872"/>
          <w:tab w:val="left" w:pos="2071"/>
          <w:tab w:val="left" w:pos="2423"/>
          <w:tab w:val="left" w:pos="3638"/>
          <w:tab w:val="left" w:pos="4910"/>
          <w:tab w:val="left" w:pos="5786"/>
          <w:tab w:val="left" w:pos="6929"/>
          <w:tab w:val="left" w:pos="7421"/>
          <w:tab w:val="left" w:pos="9204"/>
          <w:tab w:val="left" w:pos="9775"/>
        </w:tabs>
        <w:ind w:left="872"/>
        <w:jc w:val="left"/>
        <w:rPr>
          <w:sz w:val="24"/>
        </w:rPr>
      </w:pPr>
      <w:r>
        <w:rPr>
          <w:spacing w:val="-2"/>
          <w:sz w:val="24"/>
        </w:rPr>
        <w:t>Говорить</w:t>
      </w:r>
      <w:r>
        <w:rPr>
          <w:sz w:val="24"/>
        </w:rPr>
        <w:tab/>
      </w:r>
      <w:r>
        <w:rPr>
          <w:spacing w:val="-10"/>
          <w:sz w:val="24"/>
        </w:rPr>
        <w:t>с</w:t>
      </w:r>
      <w:r>
        <w:rPr>
          <w:sz w:val="24"/>
        </w:rPr>
        <w:tab/>
      </w:r>
      <w:r>
        <w:rPr>
          <w:spacing w:val="-2"/>
          <w:sz w:val="24"/>
        </w:rPr>
        <w:t>ребенком</w:t>
      </w:r>
      <w:r>
        <w:rPr>
          <w:sz w:val="24"/>
        </w:rPr>
        <w:tab/>
      </w:r>
      <w:r>
        <w:rPr>
          <w:spacing w:val="-2"/>
          <w:sz w:val="24"/>
        </w:rPr>
        <w:t>спокойно,</w:t>
      </w:r>
      <w:r>
        <w:rPr>
          <w:sz w:val="24"/>
        </w:rPr>
        <w:tab/>
      </w:r>
      <w:r>
        <w:rPr>
          <w:spacing w:val="-2"/>
          <w:sz w:val="24"/>
        </w:rPr>
        <w:t>тихим</w:t>
      </w:r>
      <w:r>
        <w:rPr>
          <w:sz w:val="24"/>
        </w:rPr>
        <w:tab/>
      </w:r>
      <w:r>
        <w:rPr>
          <w:spacing w:val="-2"/>
          <w:sz w:val="24"/>
        </w:rPr>
        <w:t>голосом,</w:t>
      </w:r>
      <w:r>
        <w:rPr>
          <w:sz w:val="24"/>
        </w:rPr>
        <w:tab/>
      </w:r>
      <w:r>
        <w:rPr>
          <w:spacing w:val="-5"/>
          <w:sz w:val="24"/>
        </w:rPr>
        <w:t>но</w:t>
      </w:r>
      <w:r>
        <w:rPr>
          <w:sz w:val="24"/>
        </w:rPr>
        <w:tab/>
      </w:r>
      <w:r>
        <w:rPr>
          <w:spacing w:val="-2"/>
          <w:sz w:val="24"/>
        </w:rPr>
        <w:t>требовательно,</w:t>
      </w:r>
      <w:r>
        <w:rPr>
          <w:sz w:val="24"/>
        </w:rPr>
        <w:tab/>
      </w:r>
      <w:r>
        <w:rPr>
          <w:spacing w:val="-5"/>
          <w:sz w:val="24"/>
        </w:rPr>
        <w:t>без</w:t>
      </w:r>
      <w:r>
        <w:rPr>
          <w:sz w:val="24"/>
        </w:rPr>
        <w:tab/>
      </w:r>
      <w:r>
        <w:rPr>
          <w:spacing w:val="-2"/>
          <w:sz w:val="24"/>
        </w:rPr>
        <w:t>уговоров.</w:t>
      </w:r>
    </w:p>
    <w:p w:rsidR="00D621A3" w:rsidRDefault="00D621A3" w:rsidP="00E61388">
      <w:pPr>
        <w:pStyle w:val="a5"/>
        <w:numPr>
          <w:ilvl w:val="0"/>
          <w:numId w:val="232"/>
        </w:numPr>
        <w:tabs>
          <w:tab w:val="left" w:pos="711"/>
        </w:tabs>
        <w:ind w:right="551" w:firstLine="0"/>
        <w:jc w:val="left"/>
        <w:rPr>
          <w:sz w:val="24"/>
        </w:rPr>
      </w:pPr>
      <w:r>
        <w:rPr>
          <w:sz w:val="24"/>
        </w:rPr>
        <w:t>Целесообразно ограничивать всё, что возбуждает нервную систему ребёнка: кино, телевидение, чтение</w:t>
      </w:r>
      <w:r>
        <w:rPr>
          <w:spacing w:val="65"/>
          <w:w w:val="150"/>
          <w:sz w:val="24"/>
        </w:rPr>
        <w:t xml:space="preserve"> </w:t>
      </w:r>
      <w:r>
        <w:rPr>
          <w:sz w:val="24"/>
        </w:rPr>
        <w:t>-</w:t>
      </w:r>
      <w:r>
        <w:rPr>
          <w:spacing w:val="80"/>
          <w:sz w:val="24"/>
        </w:rPr>
        <w:t xml:space="preserve"> </w:t>
      </w:r>
      <w:r>
        <w:rPr>
          <w:sz w:val="24"/>
        </w:rPr>
        <w:t>все</w:t>
      </w:r>
      <w:r>
        <w:rPr>
          <w:spacing w:val="65"/>
          <w:w w:val="150"/>
          <w:sz w:val="24"/>
        </w:rPr>
        <w:t xml:space="preserve"> </w:t>
      </w:r>
      <w:r>
        <w:rPr>
          <w:sz w:val="24"/>
        </w:rPr>
        <w:t>должно</w:t>
      </w:r>
      <w:r>
        <w:rPr>
          <w:spacing w:val="65"/>
          <w:w w:val="150"/>
          <w:sz w:val="24"/>
        </w:rPr>
        <w:t xml:space="preserve"> </w:t>
      </w:r>
      <w:r>
        <w:rPr>
          <w:sz w:val="24"/>
        </w:rPr>
        <w:t>быть</w:t>
      </w:r>
      <w:r>
        <w:rPr>
          <w:spacing w:val="66"/>
          <w:w w:val="150"/>
          <w:sz w:val="24"/>
        </w:rPr>
        <w:t xml:space="preserve"> </w:t>
      </w:r>
      <w:r>
        <w:rPr>
          <w:sz w:val="24"/>
        </w:rPr>
        <w:t>в</w:t>
      </w:r>
      <w:r>
        <w:rPr>
          <w:spacing w:val="62"/>
          <w:w w:val="150"/>
          <w:sz w:val="24"/>
        </w:rPr>
        <w:t xml:space="preserve"> </w:t>
      </w:r>
      <w:r>
        <w:rPr>
          <w:sz w:val="24"/>
        </w:rPr>
        <w:t>меру.</w:t>
      </w:r>
      <w:r>
        <w:rPr>
          <w:spacing w:val="67"/>
          <w:w w:val="150"/>
          <w:sz w:val="24"/>
        </w:rPr>
        <w:t xml:space="preserve"> </w:t>
      </w:r>
      <w:r>
        <w:rPr>
          <w:sz w:val="24"/>
        </w:rPr>
        <w:t>За</w:t>
      </w:r>
      <w:r>
        <w:rPr>
          <w:spacing w:val="64"/>
          <w:w w:val="150"/>
          <w:sz w:val="24"/>
        </w:rPr>
        <w:t xml:space="preserve"> </w:t>
      </w:r>
      <w:r>
        <w:rPr>
          <w:sz w:val="24"/>
        </w:rPr>
        <w:t>2</w:t>
      </w:r>
      <w:r>
        <w:rPr>
          <w:spacing w:val="63"/>
          <w:w w:val="150"/>
          <w:sz w:val="24"/>
        </w:rPr>
        <w:t xml:space="preserve"> </w:t>
      </w:r>
      <w:r>
        <w:rPr>
          <w:sz w:val="24"/>
        </w:rPr>
        <w:t>часа</w:t>
      </w:r>
      <w:r>
        <w:rPr>
          <w:spacing w:val="65"/>
          <w:w w:val="150"/>
          <w:sz w:val="24"/>
        </w:rPr>
        <w:t xml:space="preserve"> </w:t>
      </w:r>
      <w:r>
        <w:rPr>
          <w:sz w:val="24"/>
        </w:rPr>
        <w:t>до</w:t>
      </w:r>
      <w:r>
        <w:rPr>
          <w:spacing w:val="80"/>
          <w:sz w:val="24"/>
        </w:rPr>
        <w:t xml:space="preserve"> </w:t>
      </w:r>
      <w:r>
        <w:rPr>
          <w:sz w:val="24"/>
        </w:rPr>
        <w:t>сна</w:t>
      </w:r>
      <w:r>
        <w:rPr>
          <w:spacing w:val="64"/>
          <w:w w:val="150"/>
          <w:sz w:val="24"/>
        </w:rPr>
        <w:t xml:space="preserve"> </w:t>
      </w:r>
      <w:r>
        <w:rPr>
          <w:sz w:val="24"/>
        </w:rPr>
        <w:t>только</w:t>
      </w:r>
      <w:r>
        <w:rPr>
          <w:spacing w:val="63"/>
          <w:w w:val="150"/>
          <w:sz w:val="24"/>
        </w:rPr>
        <w:t xml:space="preserve"> </w:t>
      </w:r>
      <w:r>
        <w:rPr>
          <w:sz w:val="24"/>
        </w:rPr>
        <w:t>спокойные</w:t>
      </w:r>
      <w:r>
        <w:rPr>
          <w:spacing w:val="65"/>
          <w:w w:val="150"/>
          <w:sz w:val="24"/>
        </w:rPr>
        <w:t xml:space="preserve"> </w:t>
      </w:r>
      <w:r>
        <w:rPr>
          <w:sz w:val="24"/>
        </w:rPr>
        <w:t>игры</w:t>
      </w:r>
      <w:r>
        <w:rPr>
          <w:spacing w:val="62"/>
          <w:w w:val="150"/>
          <w:sz w:val="24"/>
        </w:rPr>
        <w:t xml:space="preserve"> </w:t>
      </w:r>
      <w:r>
        <w:rPr>
          <w:sz w:val="24"/>
        </w:rPr>
        <w:t>и</w:t>
      </w:r>
      <w:r>
        <w:rPr>
          <w:spacing w:val="63"/>
          <w:w w:val="150"/>
          <w:sz w:val="24"/>
        </w:rPr>
        <w:t xml:space="preserve"> </w:t>
      </w:r>
      <w:r>
        <w:rPr>
          <w:sz w:val="24"/>
        </w:rPr>
        <w:t>занятия.</w:t>
      </w:r>
    </w:p>
    <w:p w:rsidR="00D621A3" w:rsidRDefault="00D621A3" w:rsidP="00E61388">
      <w:pPr>
        <w:pStyle w:val="a5"/>
        <w:numPr>
          <w:ilvl w:val="0"/>
          <w:numId w:val="232"/>
        </w:numPr>
        <w:tabs>
          <w:tab w:val="left" w:pos="735"/>
          <w:tab w:val="left" w:pos="2322"/>
          <w:tab w:val="left" w:pos="3974"/>
          <w:tab w:val="left" w:pos="5413"/>
          <w:tab w:val="left" w:pos="6313"/>
          <w:tab w:val="left" w:pos="6710"/>
          <w:tab w:val="left" w:pos="7413"/>
          <w:tab w:val="left" w:pos="8073"/>
          <w:tab w:val="left" w:pos="9403"/>
        </w:tabs>
        <w:ind w:right="550" w:firstLine="0"/>
        <w:jc w:val="left"/>
        <w:rPr>
          <w:sz w:val="24"/>
        </w:rPr>
      </w:pPr>
      <w:r>
        <w:rPr>
          <w:sz w:val="24"/>
        </w:rPr>
        <w:t>Необходимо</w:t>
      </w:r>
      <w:r>
        <w:rPr>
          <w:spacing w:val="40"/>
          <w:sz w:val="24"/>
        </w:rPr>
        <w:t xml:space="preserve"> </w:t>
      </w:r>
      <w:r>
        <w:rPr>
          <w:sz w:val="24"/>
        </w:rPr>
        <w:t>развивать</w:t>
      </w:r>
      <w:r>
        <w:rPr>
          <w:spacing w:val="40"/>
          <w:sz w:val="24"/>
        </w:rPr>
        <w:t xml:space="preserve"> </w:t>
      </w:r>
      <w:r>
        <w:rPr>
          <w:sz w:val="24"/>
        </w:rPr>
        <w:t>у</w:t>
      </w:r>
      <w:r>
        <w:rPr>
          <w:spacing w:val="37"/>
          <w:sz w:val="24"/>
        </w:rPr>
        <w:t xml:space="preserve"> </w:t>
      </w:r>
      <w:r>
        <w:rPr>
          <w:sz w:val="24"/>
        </w:rPr>
        <w:t>ребёнка</w:t>
      </w:r>
      <w:r>
        <w:rPr>
          <w:spacing w:val="40"/>
          <w:sz w:val="24"/>
        </w:rPr>
        <w:t xml:space="preserve"> </w:t>
      </w:r>
      <w:r>
        <w:rPr>
          <w:sz w:val="24"/>
        </w:rPr>
        <w:t>сосредоточенное</w:t>
      </w:r>
      <w:r>
        <w:rPr>
          <w:spacing w:val="40"/>
          <w:sz w:val="24"/>
        </w:rPr>
        <w:t xml:space="preserve"> </w:t>
      </w:r>
      <w:r>
        <w:rPr>
          <w:sz w:val="24"/>
        </w:rPr>
        <w:t>внимание:</w:t>
      </w:r>
      <w:r>
        <w:rPr>
          <w:spacing w:val="35"/>
          <w:sz w:val="24"/>
        </w:rPr>
        <w:t xml:space="preserve"> </w:t>
      </w:r>
      <w:r>
        <w:rPr>
          <w:sz w:val="24"/>
        </w:rPr>
        <w:t>настольные</w:t>
      </w:r>
      <w:r>
        <w:rPr>
          <w:spacing w:val="40"/>
          <w:sz w:val="24"/>
        </w:rPr>
        <w:t xml:space="preserve"> </w:t>
      </w:r>
      <w:r>
        <w:rPr>
          <w:sz w:val="24"/>
        </w:rPr>
        <w:t>игры</w:t>
      </w:r>
      <w:r>
        <w:rPr>
          <w:spacing w:val="40"/>
          <w:sz w:val="24"/>
        </w:rPr>
        <w:t xml:space="preserve"> </w:t>
      </w:r>
      <w:r>
        <w:rPr>
          <w:sz w:val="24"/>
        </w:rPr>
        <w:t>(но</w:t>
      </w:r>
      <w:r>
        <w:rPr>
          <w:spacing w:val="40"/>
          <w:sz w:val="24"/>
        </w:rPr>
        <w:t xml:space="preserve"> </w:t>
      </w:r>
      <w:r>
        <w:rPr>
          <w:sz w:val="24"/>
        </w:rPr>
        <w:t>не</w:t>
      </w:r>
      <w:r>
        <w:rPr>
          <w:spacing w:val="40"/>
          <w:sz w:val="24"/>
        </w:rPr>
        <w:t xml:space="preserve"> </w:t>
      </w:r>
      <w:r>
        <w:rPr>
          <w:sz w:val="24"/>
        </w:rPr>
        <w:t>те,</w:t>
      </w:r>
      <w:r>
        <w:rPr>
          <w:spacing w:val="40"/>
          <w:sz w:val="24"/>
        </w:rPr>
        <w:t xml:space="preserve"> </w:t>
      </w:r>
      <w:r>
        <w:rPr>
          <w:sz w:val="24"/>
        </w:rPr>
        <w:t xml:space="preserve">где </w:t>
      </w:r>
      <w:r>
        <w:rPr>
          <w:spacing w:val="-2"/>
          <w:sz w:val="24"/>
        </w:rPr>
        <w:t>соревнуются),</w:t>
      </w:r>
      <w:r>
        <w:rPr>
          <w:sz w:val="24"/>
        </w:rPr>
        <w:tab/>
      </w:r>
      <w:r>
        <w:rPr>
          <w:spacing w:val="-2"/>
          <w:sz w:val="24"/>
        </w:rPr>
        <w:t>конструктор,</w:t>
      </w:r>
      <w:r>
        <w:rPr>
          <w:sz w:val="24"/>
        </w:rPr>
        <w:tab/>
      </w:r>
      <w:r>
        <w:rPr>
          <w:spacing w:val="-2"/>
          <w:sz w:val="24"/>
        </w:rPr>
        <w:t>рисование,</w:t>
      </w:r>
      <w:r>
        <w:rPr>
          <w:sz w:val="24"/>
        </w:rPr>
        <w:tab/>
      </w:r>
      <w:r>
        <w:rPr>
          <w:spacing w:val="-2"/>
          <w:sz w:val="24"/>
        </w:rPr>
        <w:t>лепка</w:t>
      </w:r>
      <w:r>
        <w:rPr>
          <w:sz w:val="24"/>
        </w:rPr>
        <w:tab/>
      </w:r>
      <w:r>
        <w:rPr>
          <w:spacing w:val="-10"/>
          <w:sz w:val="24"/>
        </w:rPr>
        <w:t>-</w:t>
      </w:r>
      <w:r>
        <w:rPr>
          <w:sz w:val="24"/>
        </w:rPr>
        <w:tab/>
      </w:r>
      <w:r>
        <w:rPr>
          <w:spacing w:val="-4"/>
          <w:sz w:val="24"/>
        </w:rPr>
        <w:t>все,</w:t>
      </w:r>
      <w:r>
        <w:rPr>
          <w:sz w:val="24"/>
        </w:rPr>
        <w:tab/>
      </w:r>
      <w:r>
        <w:rPr>
          <w:spacing w:val="-4"/>
          <w:sz w:val="24"/>
        </w:rPr>
        <w:t>что</w:t>
      </w:r>
      <w:r>
        <w:rPr>
          <w:sz w:val="24"/>
        </w:rPr>
        <w:tab/>
      </w:r>
      <w:r>
        <w:rPr>
          <w:spacing w:val="-2"/>
          <w:sz w:val="24"/>
        </w:rPr>
        <w:t>требуется</w:t>
      </w:r>
      <w:r>
        <w:rPr>
          <w:sz w:val="24"/>
        </w:rPr>
        <w:tab/>
      </w:r>
      <w:r>
        <w:rPr>
          <w:spacing w:val="-2"/>
          <w:sz w:val="24"/>
        </w:rPr>
        <w:t>усидчивости.</w:t>
      </w:r>
    </w:p>
    <w:p w:rsidR="00D621A3" w:rsidRDefault="00D621A3" w:rsidP="00E61388">
      <w:pPr>
        <w:pStyle w:val="a5"/>
        <w:numPr>
          <w:ilvl w:val="0"/>
          <w:numId w:val="232"/>
        </w:numPr>
        <w:tabs>
          <w:tab w:val="left" w:pos="711"/>
        </w:tabs>
        <w:ind w:left="711" w:hanging="159"/>
        <w:jc w:val="left"/>
        <w:rPr>
          <w:sz w:val="24"/>
        </w:rPr>
      </w:pPr>
      <w:r>
        <w:rPr>
          <w:sz w:val="24"/>
        </w:rPr>
        <w:t>Воспитывать</w:t>
      </w:r>
      <w:r>
        <w:rPr>
          <w:spacing w:val="16"/>
          <w:sz w:val="24"/>
        </w:rPr>
        <w:t xml:space="preserve"> </w:t>
      </w:r>
      <w:r>
        <w:rPr>
          <w:sz w:val="24"/>
        </w:rPr>
        <w:t>у</w:t>
      </w:r>
      <w:r>
        <w:rPr>
          <w:spacing w:val="12"/>
          <w:sz w:val="24"/>
        </w:rPr>
        <w:t xml:space="preserve"> </w:t>
      </w:r>
      <w:r>
        <w:rPr>
          <w:sz w:val="24"/>
        </w:rPr>
        <w:t>ребёнка</w:t>
      </w:r>
      <w:r>
        <w:rPr>
          <w:spacing w:val="16"/>
          <w:sz w:val="24"/>
        </w:rPr>
        <w:t xml:space="preserve"> </w:t>
      </w:r>
      <w:r>
        <w:rPr>
          <w:sz w:val="24"/>
        </w:rPr>
        <w:t>умение</w:t>
      </w:r>
      <w:r>
        <w:rPr>
          <w:spacing w:val="21"/>
          <w:sz w:val="24"/>
        </w:rPr>
        <w:t xml:space="preserve"> </w:t>
      </w:r>
      <w:r>
        <w:rPr>
          <w:sz w:val="24"/>
        </w:rPr>
        <w:t>управлять</w:t>
      </w:r>
      <w:r>
        <w:rPr>
          <w:spacing w:val="15"/>
          <w:sz w:val="24"/>
        </w:rPr>
        <w:t xml:space="preserve"> </w:t>
      </w:r>
      <w:r>
        <w:rPr>
          <w:sz w:val="24"/>
        </w:rPr>
        <w:t>собой</w:t>
      </w:r>
      <w:r>
        <w:rPr>
          <w:spacing w:val="16"/>
          <w:sz w:val="24"/>
        </w:rPr>
        <w:t xml:space="preserve"> </w:t>
      </w:r>
      <w:r>
        <w:rPr>
          <w:sz w:val="24"/>
        </w:rPr>
        <w:t>(игры</w:t>
      </w:r>
      <w:r>
        <w:rPr>
          <w:spacing w:val="14"/>
          <w:sz w:val="24"/>
        </w:rPr>
        <w:t xml:space="preserve"> </w:t>
      </w:r>
      <w:r>
        <w:rPr>
          <w:sz w:val="24"/>
        </w:rPr>
        <w:t>с</w:t>
      </w:r>
      <w:r>
        <w:rPr>
          <w:spacing w:val="14"/>
          <w:sz w:val="24"/>
        </w:rPr>
        <w:t xml:space="preserve"> </w:t>
      </w:r>
      <w:r>
        <w:rPr>
          <w:sz w:val="24"/>
        </w:rPr>
        <w:t>командами,</w:t>
      </w:r>
      <w:r>
        <w:rPr>
          <w:spacing w:val="15"/>
          <w:sz w:val="24"/>
        </w:rPr>
        <w:t xml:space="preserve"> </w:t>
      </w:r>
      <w:r>
        <w:rPr>
          <w:sz w:val="24"/>
        </w:rPr>
        <w:t>с</w:t>
      </w:r>
      <w:r>
        <w:rPr>
          <w:spacing w:val="14"/>
          <w:sz w:val="24"/>
        </w:rPr>
        <w:t xml:space="preserve"> </w:t>
      </w:r>
      <w:r>
        <w:rPr>
          <w:sz w:val="24"/>
        </w:rPr>
        <w:t>внезапными</w:t>
      </w:r>
      <w:r>
        <w:rPr>
          <w:spacing w:val="16"/>
          <w:sz w:val="24"/>
        </w:rPr>
        <w:t xml:space="preserve"> </w:t>
      </w:r>
      <w:r>
        <w:rPr>
          <w:spacing w:val="-2"/>
          <w:sz w:val="24"/>
        </w:rPr>
        <w:t>остановками</w:t>
      </w:r>
    </w:p>
    <w:p w:rsidR="00D621A3" w:rsidRDefault="00D621A3" w:rsidP="00D621A3">
      <w:pPr>
        <w:pStyle w:val="a3"/>
        <w:tabs>
          <w:tab w:val="left" w:pos="3151"/>
          <w:tab w:val="left" w:pos="5155"/>
          <w:tab w:val="left" w:pos="7079"/>
          <w:tab w:val="left" w:pos="9327"/>
        </w:tabs>
        <w:jc w:val="left"/>
      </w:pPr>
      <w:r>
        <w:rPr>
          <w:spacing w:val="-2"/>
        </w:rPr>
        <w:t>«Замри»,</w:t>
      </w:r>
      <w:r>
        <w:tab/>
      </w:r>
      <w:r>
        <w:rPr>
          <w:spacing w:val="-5"/>
        </w:rPr>
        <w:t>где</w:t>
      </w:r>
      <w:r>
        <w:tab/>
      </w:r>
      <w:r>
        <w:rPr>
          <w:spacing w:val="-5"/>
        </w:rPr>
        <w:t>он</w:t>
      </w:r>
      <w:r>
        <w:tab/>
      </w:r>
      <w:r>
        <w:rPr>
          <w:spacing w:val="-2"/>
        </w:rPr>
        <w:t>будет</w:t>
      </w:r>
      <w:r>
        <w:tab/>
      </w:r>
      <w:r>
        <w:rPr>
          <w:spacing w:val="-2"/>
        </w:rPr>
        <w:t>подчиняться).</w:t>
      </w:r>
    </w:p>
    <w:p w:rsidR="00D621A3" w:rsidRDefault="00D621A3" w:rsidP="00E61388">
      <w:pPr>
        <w:pStyle w:val="a5"/>
        <w:numPr>
          <w:ilvl w:val="0"/>
          <w:numId w:val="232"/>
        </w:numPr>
        <w:tabs>
          <w:tab w:val="left" w:pos="719"/>
          <w:tab w:val="left" w:pos="2544"/>
          <w:tab w:val="left" w:pos="4931"/>
          <w:tab w:val="left" w:pos="6988"/>
          <w:tab w:val="left" w:pos="8276"/>
          <w:tab w:val="left" w:pos="9692"/>
        </w:tabs>
        <w:ind w:right="546" w:firstLine="0"/>
        <w:jc w:val="left"/>
        <w:rPr>
          <w:sz w:val="24"/>
        </w:rPr>
      </w:pPr>
      <w:r>
        <w:rPr>
          <w:sz w:val="24"/>
        </w:rPr>
        <w:t>Приучать его к правилам общения: говорить спокойно, не перебивать говорящего, считаться с</w:t>
      </w:r>
      <w:r>
        <w:rPr>
          <w:spacing w:val="80"/>
          <w:sz w:val="24"/>
        </w:rPr>
        <w:t xml:space="preserve"> </w:t>
      </w:r>
      <w:r>
        <w:rPr>
          <w:spacing w:val="-2"/>
          <w:sz w:val="24"/>
        </w:rPr>
        <w:t>чужими</w:t>
      </w:r>
      <w:r>
        <w:rPr>
          <w:sz w:val="24"/>
        </w:rPr>
        <w:tab/>
      </w:r>
      <w:r>
        <w:rPr>
          <w:spacing w:val="-2"/>
          <w:sz w:val="24"/>
        </w:rPr>
        <w:t>желаниями,</w:t>
      </w:r>
      <w:r>
        <w:rPr>
          <w:sz w:val="24"/>
        </w:rPr>
        <w:tab/>
      </w:r>
      <w:r>
        <w:rPr>
          <w:spacing w:val="-2"/>
          <w:sz w:val="24"/>
        </w:rPr>
        <w:t>просить,</w:t>
      </w:r>
      <w:r>
        <w:rPr>
          <w:sz w:val="24"/>
        </w:rPr>
        <w:tab/>
      </w:r>
      <w:r>
        <w:rPr>
          <w:spacing w:val="-10"/>
          <w:sz w:val="24"/>
        </w:rPr>
        <w:t>а</w:t>
      </w:r>
      <w:r>
        <w:rPr>
          <w:sz w:val="24"/>
        </w:rPr>
        <w:tab/>
      </w:r>
      <w:r>
        <w:rPr>
          <w:spacing w:val="-6"/>
          <w:sz w:val="24"/>
        </w:rPr>
        <w:t>не</w:t>
      </w:r>
      <w:r>
        <w:rPr>
          <w:sz w:val="24"/>
        </w:rPr>
        <w:tab/>
      </w:r>
      <w:r>
        <w:rPr>
          <w:spacing w:val="-2"/>
          <w:sz w:val="24"/>
        </w:rPr>
        <w:t>требовать.</w:t>
      </w:r>
    </w:p>
    <w:p w:rsidR="00D621A3" w:rsidRDefault="00D621A3" w:rsidP="00E61388">
      <w:pPr>
        <w:pStyle w:val="a5"/>
        <w:numPr>
          <w:ilvl w:val="0"/>
          <w:numId w:val="232"/>
        </w:numPr>
        <w:tabs>
          <w:tab w:val="left" w:pos="691"/>
        </w:tabs>
        <w:spacing w:before="1"/>
        <w:ind w:left="691" w:hanging="139"/>
        <w:jc w:val="left"/>
        <w:rPr>
          <w:sz w:val="24"/>
        </w:rPr>
      </w:pPr>
      <w:r>
        <w:rPr>
          <w:sz w:val="24"/>
        </w:rPr>
        <w:t>Необходимо</w:t>
      </w:r>
      <w:r>
        <w:rPr>
          <w:spacing w:val="-2"/>
          <w:sz w:val="24"/>
        </w:rPr>
        <w:t xml:space="preserve"> </w:t>
      </w:r>
      <w:r>
        <w:rPr>
          <w:sz w:val="24"/>
        </w:rPr>
        <w:t>строго</w:t>
      </w:r>
      <w:r>
        <w:rPr>
          <w:spacing w:val="-1"/>
          <w:sz w:val="24"/>
        </w:rPr>
        <w:t xml:space="preserve"> </w:t>
      </w:r>
      <w:r>
        <w:rPr>
          <w:sz w:val="24"/>
        </w:rPr>
        <w:t>соблюдать</w:t>
      </w:r>
      <w:r>
        <w:rPr>
          <w:spacing w:val="-3"/>
          <w:sz w:val="24"/>
        </w:rPr>
        <w:t xml:space="preserve"> </w:t>
      </w:r>
      <w:r>
        <w:rPr>
          <w:sz w:val="24"/>
        </w:rPr>
        <w:t>режим</w:t>
      </w:r>
      <w:r>
        <w:rPr>
          <w:spacing w:val="-6"/>
          <w:sz w:val="24"/>
        </w:rPr>
        <w:t xml:space="preserve"> </w:t>
      </w:r>
      <w:r>
        <w:rPr>
          <w:spacing w:val="-4"/>
          <w:sz w:val="24"/>
        </w:rPr>
        <w:t>дня.</w:t>
      </w:r>
    </w:p>
    <w:p w:rsidR="00D621A3" w:rsidRDefault="00D621A3" w:rsidP="00D621A3">
      <w:pPr>
        <w:tabs>
          <w:tab w:val="left" w:pos="1523"/>
          <w:tab w:val="left" w:pos="2059"/>
          <w:tab w:val="left" w:pos="3118"/>
          <w:tab w:val="left" w:pos="4942"/>
          <w:tab w:val="left" w:pos="6049"/>
          <w:tab w:val="left" w:pos="8156"/>
          <w:tab w:val="left" w:pos="9115"/>
        </w:tabs>
        <w:ind w:left="612"/>
        <w:rPr>
          <w:sz w:val="24"/>
        </w:rPr>
      </w:pPr>
      <w:r>
        <w:rPr>
          <w:i/>
          <w:spacing w:val="-4"/>
          <w:sz w:val="24"/>
        </w:rPr>
        <w:t>Если</w:t>
      </w:r>
      <w:r>
        <w:rPr>
          <w:i/>
          <w:sz w:val="24"/>
        </w:rPr>
        <w:tab/>
      </w:r>
      <w:r>
        <w:rPr>
          <w:i/>
          <w:spacing w:val="-10"/>
          <w:sz w:val="24"/>
        </w:rPr>
        <w:t>у</w:t>
      </w:r>
      <w:r>
        <w:rPr>
          <w:i/>
          <w:sz w:val="24"/>
        </w:rPr>
        <w:tab/>
      </w:r>
      <w:r>
        <w:rPr>
          <w:i/>
          <w:spacing w:val="-4"/>
          <w:sz w:val="24"/>
        </w:rPr>
        <w:t>детей</w:t>
      </w:r>
      <w:r>
        <w:rPr>
          <w:i/>
          <w:sz w:val="24"/>
        </w:rPr>
        <w:tab/>
      </w:r>
      <w:r>
        <w:rPr>
          <w:i/>
          <w:spacing w:val="-2"/>
          <w:sz w:val="24"/>
        </w:rPr>
        <w:t>преобладают</w:t>
      </w:r>
      <w:r>
        <w:rPr>
          <w:i/>
          <w:sz w:val="24"/>
        </w:rPr>
        <w:tab/>
      </w:r>
      <w:r>
        <w:rPr>
          <w:i/>
          <w:spacing w:val="-4"/>
          <w:sz w:val="24"/>
        </w:rPr>
        <w:t>черты</w:t>
      </w:r>
      <w:r>
        <w:rPr>
          <w:i/>
          <w:sz w:val="24"/>
        </w:rPr>
        <w:tab/>
      </w:r>
      <w:r>
        <w:rPr>
          <w:i/>
          <w:spacing w:val="-2"/>
          <w:sz w:val="24"/>
        </w:rPr>
        <w:t>сангвинического</w:t>
      </w:r>
      <w:r>
        <w:rPr>
          <w:i/>
          <w:sz w:val="24"/>
        </w:rPr>
        <w:tab/>
      </w:r>
      <w:r>
        <w:rPr>
          <w:i/>
          <w:spacing w:val="-4"/>
          <w:sz w:val="24"/>
        </w:rPr>
        <w:t>типа</w:t>
      </w:r>
      <w:r>
        <w:rPr>
          <w:i/>
          <w:sz w:val="24"/>
        </w:rPr>
        <w:tab/>
      </w:r>
      <w:r>
        <w:rPr>
          <w:i/>
          <w:spacing w:val="-2"/>
          <w:sz w:val="24"/>
        </w:rPr>
        <w:t>темперамента</w:t>
      </w:r>
      <w:r>
        <w:rPr>
          <w:spacing w:val="-2"/>
          <w:sz w:val="24"/>
        </w:rPr>
        <w:t>:</w:t>
      </w:r>
    </w:p>
    <w:p w:rsidR="00D621A3" w:rsidRDefault="00D621A3" w:rsidP="00E61388">
      <w:pPr>
        <w:pStyle w:val="a5"/>
        <w:numPr>
          <w:ilvl w:val="0"/>
          <w:numId w:val="232"/>
        </w:numPr>
        <w:tabs>
          <w:tab w:val="left" w:pos="715"/>
        </w:tabs>
        <w:ind w:left="715" w:hanging="163"/>
        <w:jc w:val="left"/>
        <w:rPr>
          <w:sz w:val="24"/>
        </w:rPr>
      </w:pPr>
      <w:r>
        <w:rPr>
          <w:sz w:val="24"/>
        </w:rPr>
        <w:t>Важно</w:t>
      </w:r>
      <w:r>
        <w:rPr>
          <w:spacing w:val="18"/>
          <w:sz w:val="24"/>
        </w:rPr>
        <w:t xml:space="preserve"> </w:t>
      </w:r>
      <w:r>
        <w:rPr>
          <w:sz w:val="24"/>
        </w:rPr>
        <w:t>проявление</w:t>
      </w:r>
      <w:r>
        <w:rPr>
          <w:spacing w:val="22"/>
          <w:sz w:val="24"/>
        </w:rPr>
        <w:t xml:space="preserve"> </w:t>
      </w:r>
      <w:r>
        <w:rPr>
          <w:sz w:val="24"/>
        </w:rPr>
        <w:t>строгости,</w:t>
      </w:r>
      <w:r>
        <w:rPr>
          <w:spacing w:val="20"/>
          <w:sz w:val="24"/>
        </w:rPr>
        <w:t xml:space="preserve"> </w:t>
      </w:r>
      <w:r>
        <w:rPr>
          <w:sz w:val="24"/>
        </w:rPr>
        <w:t>требовательности</w:t>
      </w:r>
      <w:r>
        <w:rPr>
          <w:spacing w:val="20"/>
          <w:sz w:val="24"/>
        </w:rPr>
        <w:t xml:space="preserve"> </w:t>
      </w:r>
      <w:r>
        <w:rPr>
          <w:sz w:val="24"/>
        </w:rPr>
        <w:t>к</w:t>
      </w:r>
      <w:r>
        <w:rPr>
          <w:spacing w:val="20"/>
          <w:sz w:val="24"/>
        </w:rPr>
        <w:t xml:space="preserve"> </w:t>
      </w:r>
      <w:r>
        <w:rPr>
          <w:sz w:val="24"/>
        </w:rPr>
        <w:t>ребёнку,</w:t>
      </w:r>
      <w:r>
        <w:rPr>
          <w:spacing w:val="20"/>
          <w:sz w:val="24"/>
        </w:rPr>
        <w:t xml:space="preserve"> </w:t>
      </w:r>
      <w:r>
        <w:rPr>
          <w:sz w:val="24"/>
        </w:rPr>
        <w:t>контроль</w:t>
      </w:r>
      <w:r>
        <w:rPr>
          <w:spacing w:val="19"/>
          <w:sz w:val="24"/>
        </w:rPr>
        <w:t xml:space="preserve"> </w:t>
      </w:r>
      <w:r>
        <w:rPr>
          <w:sz w:val="24"/>
        </w:rPr>
        <w:t>его</w:t>
      </w:r>
      <w:r>
        <w:rPr>
          <w:spacing w:val="20"/>
          <w:sz w:val="24"/>
        </w:rPr>
        <w:t xml:space="preserve"> </w:t>
      </w:r>
      <w:r>
        <w:rPr>
          <w:sz w:val="24"/>
        </w:rPr>
        <w:t>действий</w:t>
      </w:r>
      <w:r>
        <w:rPr>
          <w:spacing w:val="20"/>
          <w:sz w:val="24"/>
        </w:rPr>
        <w:t xml:space="preserve"> </w:t>
      </w:r>
      <w:r>
        <w:rPr>
          <w:sz w:val="24"/>
        </w:rPr>
        <w:t>и</w:t>
      </w:r>
      <w:r>
        <w:rPr>
          <w:spacing w:val="21"/>
          <w:sz w:val="24"/>
        </w:rPr>
        <w:t xml:space="preserve"> </w:t>
      </w:r>
      <w:r>
        <w:rPr>
          <w:spacing w:val="-2"/>
          <w:sz w:val="24"/>
        </w:rPr>
        <w:t>поступков.</w:t>
      </w:r>
    </w:p>
    <w:p w:rsidR="00D621A3" w:rsidRDefault="00D621A3" w:rsidP="00E61388">
      <w:pPr>
        <w:pStyle w:val="a5"/>
        <w:numPr>
          <w:ilvl w:val="0"/>
          <w:numId w:val="232"/>
        </w:numPr>
        <w:tabs>
          <w:tab w:val="left" w:pos="827"/>
          <w:tab w:val="left" w:pos="4601"/>
          <w:tab w:val="left" w:pos="8935"/>
          <w:tab w:val="left" w:pos="9722"/>
        </w:tabs>
        <w:ind w:left="827" w:hanging="275"/>
        <w:jc w:val="left"/>
        <w:rPr>
          <w:sz w:val="24"/>
        </w:rPr>
      </w:pPr>
      <w:r>
        <w:rPr>
          <w:sz w:val="24"/>
        </w:rPr>
        <w:t>Обращать</w:t>
      </w:r>
      <w:r>
        <w:rPr>
          <w:spacing w:val="36"/>
          <w:sz w:val="24"/>
        </w:rPr>
        <w:t xml:space="preserve">  </w:t>
      </w:r>
      <w:r>
        <w:rPr>
          <w:sz w:val="24"/>
        </w:rPr>
        <w:t>внимание</w:t>
      </w:r>
      <w:r>
        <w:rPr>
          <w:spacing w:val="37"/>
          <w:sz w:val="24"/>
        </w:rPr>
        <w:t xml:space="preserve">  </w:t>
      </w:r>
      <w:r>
        <w:rPr>
          <w:sz w:val="24"/>
        </w:rPr>
        <w:t>на</w:t>
      </w:r>
      <w:r>
        <w:rPr>
          <w:spacing w:val="37"/>
          <w:sz w:val="24"/>
        </w:rPr>
        <w:t xml:space="preserve">  </w:t>
      </w:r>
      <w:r>
        <w:rPr>
          <w:spacing w:val="-2"/>
          <w:sz w:val="24"/>
        </w:rPr>
        <w:t>мелкие</w:t>
      </w:r>
      <w:r>
        <w:rPr>
          <w:sz w:val="24"/>
        </w:rPr>
        <w:tab/>
        <w:t>нарушения</w:t>
      </w:r>
      <w:r>
        <w:rPr>
          <w:spacing w:val="38"/>
          <w:sz w:val="24"/>
        </w:rPr>
        <w:t xml:space="preserve">  </w:t>
      </w:r>
      <w:r>
        <w:rPr>
          <w:sz w:val="24"/>
        </w:rPr>
        <w:t>со</w:t>
      </w:r>
      <w:r>
        <w:rPr>
          <w:spacing w:val="37"/>
          <w:sz w:val="24"/>
        </w:rPr>
        <w:t xml:space="preserve">  </w:t>
      </w:r>
      <w:r>
        <w:rPr>
          <w:sz w:val="24"/>
        </w:rPr>
        <w:t>стороны</w:t>
      </w:r>
      <w:r>
        <w:rPr>
          <w:spacing w:val="38"/>
          <w:sz w:val="24"/>
        </w:rPr>
        <w:t xml:space="preserve">  </w:t>
      </w:r>
      <w:r>
        <w:rPr>
          <w:sz w:val="24"/>
        </w:rPr>
        <w:t>ребёнка</w:t>
      </w:r>
      <w:r>
        <w:rPr>
          <w:spacing w:val="38"/>
          <w:sz w:val="24"/>
        </w:rPr>
        <w:t xml:space="preserve">  </w:t>
      </w:r>
      <w:r>
        <w:rPr>
          <w:spacing w:val="-5"/>
          <w:sz w:val="24"/>
        </w:rPr>
        <w:t>(не</w:t>
      </w:r>
      <w:r>
        <w:rPr>
          <w:sz w:val="24"/>
        </w:rPr>
        <w:tab/>
      </w:r>
      <w:r>
        <w:rPr>
          <w:spacing w:val="-2"/>
          <w:sz w:val="24"/>
        </w:rPr>
        <w:t>убрал</w:t>
      </w:r>
      <w:r>
        <w:rPr>
          <w:sz w:val="24"/>
        </w:rPr>
        <w:tab/>
      </w:r>
      <w:r>
        <w:rPr>
          <w:spacing w:val="-2"/>
          <w:sz w:val="24"/>
        </w:rPr>
        <w:t>игрушки).</w:t>
      </w:r>
    </w:p>
    <w:p w:rsidR="00D621A3" w:rsidRDefault="00D621A3" w:rsidP="00E61388">
      <w:pPr>
        <w:pStyle w:val="a5"/>
        <w:numPr>
          <w:ilvl w:val="0"/>
          <w:numId w:val="232"/>
        </w:numPr>
        <w:tabs>
          <w:tab w:val="left" w:pos="747"/>
          <w:tab w:val="left" w:pos="2535"/>
          <w:tab w:val="left" w:pos="3398"/>
          <w:tab w:val="left" w:pos="4766"/>
          <w:tab w:val="left" w:pos="6325"/>
          <w:tab w:val="left" w:pos="7457"/>
          <w:tab w:val="left" w:pos="8357"/>
          <w:tab w:val="left" w:pos="9856"/>
        </w:tabs>
        <w:ind w:right="553" w:firstLine="0"/>
        <w:jc w:val="left"/>
        <w:rPr>
          <w:sz w:val="24"/>
        </w:rPr>
      </w:pPr>
      <w:r>
        <w:rPr>
          <w:sz w:val="24"/>
        </w:rPr>
        <w:t>Необходимо,</w:t>
      </w:r>
      <w:r>
        <w:rPr>
          <w:spacing w:val="40"/>
          <w:sz w:val="24"/>
        </w:rPr>
        <w:t xml:space="preserve"> </w:t>
      </w:r>
      <w:r>
        <w:rPr>
          <w:sz w:val="24"/>
        </w:rPr>
        <w:t>чтобы</w:t>
      </w:r>
      <w:r>
        <w:rPr>
          <w:spacing w:val="40"/>
          <w:sz w:val="24"/>
        </w:rPr>
        <w:t xml:space="preserve"> </w:t>
      </w:r>
      <w:r>
        <w:rPr>
          <w:sz w:val="24"/>
        </w:rPr>
        <w:t>начатое</w:t>
      </w:r>
      <w:r>
        <w:rPr>
          <w:spacing w:val="40"/>
          <w:sz w:val="24"/>
        </w:rPr>
        <w:t xml:space="preserve"> </w:t>
      </w:r>
      <w:r>
        <w:rPr>
          <w:sz w:val="24"/>
        </w:rPr>
        <w:t>дело</w:t>
      </w:r>
      <w:r>
        <w:rPr>
          <w:spacing w:val="40"/>
          <w:sz w:val="24"/>
        </w:rPr>
        <w:t xml:space="preserve"> </w:t>
      </w:r>
      <w:r>
        <w:rPr>
          <w:sz w:val="24"/>
        </w:rPr>
        <w:t>доводилось</w:t>
      </w:r>
      <w:r>
        <w:rPr>
          <w:spacing w:val="40"/>
          <w:sz w:val="24"/>
        </w:rPr>
        <w:t xml:space="preserve"> </w:t>
      </w:r>
      <w:r>
        <w:rPr>
          <w:sz w:val="24"/>
        </w:rPr>
        <w:t>до</w:t>
      </w:r>
      <w:r>
        <w:rPr>
          <w:spacing w:val="40"/>
          <w:sz w:val="24"/>
        </w:rPr>
        <w:t xml:space="preserve"> </w:t>
      </w:r>
      <w:r>
        <w:rPr>
          <w:sz w:val="24"/>
        </w:rPr>
        <w:t>конца</w:t>
      </w:r>
      <w:r>
        <w:rPr>
          <w:spacing w:val="40"/>
          <w:sz w:val="24"/>
        </w:rPr>
        <w:t xml:space="preserve"> </w:t>
      </w:r>
      <w:r>
        <w:rPr>
          <w:sz w:val="24"/>
        </w:rPr>
        <w:t>с</w:t>
      </w:r>
      <w:r>
        <w:rPr>
          <w:spacing w:val="40"/>
          <w:sz w:val="24"/>
        </w:rPr>
        <w:t xml:space="preserve"> </w:t>
      </w:r>
      <w:r>
        <w:rPr>
          <w:sz w:val="24"/>
        </w:rPr>
        <w:t>хорошим</w:t>
      </w:r>
      <w:r>
        <w:rPr>
          <w:spacing w:val="40"/>
          <w:sz w:val="24"/>
        </w:rPr>
        <w:t xml:space="preserve"> </w:t>
      </w:r>
      <w:r>
        <w:rPr>
          <w:sz w:val="24"/>
        </w:rPr>
        <w:t>качеством</w:t>
      </w:r>
      <w:r>
        <w:rPr>
          <w:spacing w:val="40"/>
          <w:sz w:val="24"/>
        </w:rPr>
        <w:t xml:space="preserve"> </w:t>
      </w:r>
      <w:r>
        <w:rPr>
          <w:sz w:val="24"/>
        </w:rPr>
        <w:t>(не</w:t>
      </w:r>
      <w:r>
        <w:rPr>
          <w:spacing w:val="40"/>
          <w:sz w:val="24"/>
        </w:rPr>
        <w:t xml:space="preserve"> </w:t>
      </w:r>
      <w:r>
        <w:rPr>
          <w:sz w:val="24"/>
        </w:rPr>
        <w:t xml:space="preserve">разрешать </w:t>
      </w:r>
      <w:r>
        <w:rPr>
          <w:spacing w:val="-2"/>
          <w:sz w:val="24"/>
        </w:rPr>
        <w:t>приниматься</w:t>
      </w:r>
      <w:r>
        <w:rPr>
          <w:sz w:val="24"/>
        </w:rPr>
        <w:tab/>
      </w:r>
      <w:r>
        <w:rPr>
          <w:spacing w:val="-6"/>
          <w:sz w:val="24"/>
        </w:rPr>
        <w:t>за</w:t>
      </w:r>
      <w:r>
        <w:rPr>
          <w:sz w:val="24"/>
        </w:rPr>
        <w:tab/>
      </w:r>
      <w:r>
        <w:rPr>
          <w:spacing w:val="-2"/>
          <w:sz w:val="24"/>
        </w:rPr>
        <w:t>второй</w:t>
      </w:r>
      <w:r>
        <w:rPr>
          <w:sz w:val="24"/>
        </w:rPr>
        <w:tab/>
      </w:r>
      <w:r>
        <w:rPr>
          <w:spacing w:val="-2"/>
          <w:sz w:val="24"/>
        </w:rPr>
        <w:t>рисунок,</w:t>
      </w:r>
      <w:r>
        <w:rPr>
          <w:sz w:val="24"/>
        </w:rPr>
        <w:tab/>
      </w:r>
      <w:r>
        <w:rPr>
          <w:spacing w:val="-4"/>
          <w:sz w:val="24"/>
        </w:rPr>
        <w:t>пока</w:t>
      </w:r>
      <w:r>
        <w:rPr>
          <w:sz w:val="24"/>
        </w:rPr>
        <w:tab/>
      </w:r>
      <w:r>
        <w:rPr>
          <w:spacing w:val="-6"/>
          <w:sz w:val="24"/>
        </w:rPr>
        <w:t>не</w:t>
      </w:r>
      <w:r>
        <w:rPr>
          <w:sz w:val="24"/>
        </w:rPr>
        <w:tab/>
      </w:r>
      <w:r>
        <w:rPr>
          <w:spacing w:val="-2"/>
          <w:sz w:val="24"/>
        </w:rPr>
        <w:t>окончен</w:t>
      </w:r>
      <w:r>
        <w:rPr>
          <w:sz w:val="24"/>
        </w:rPr>
        <w:tab/>
      </w:r>
      <w:r>
        <w:rPr>
          <w:spacing w:val="-2"/>
          <w:sz w:val="24"/>
        </w:rPr>
        <w:t>первый).</w:t>
      </w:r>
    </w:p>
    <w:p w:rsidR="00D621A3" w:rsidRDefault="00D621A3" w:rsidP="00E61388">
      <w:pPr>
        <w:pStyle w:val="a5"/>
        <w:numPr>
          <w:ilvl w:val="0"/>
          <w:numId w:val="232"/>
        </w:numPr>
        <w:tabs>
          <w:tab w:val="left" w:pos="703"/>
          <w:tab w:val="left" w:pos="2548"/>
          <w:tab w:val="left" w:pos="4744"/>
          <w:tab w:val="left" w:pos="6908"/>
          <w:tab w:val="left" w:pos="9759"/>
        </w:tabs>
        <w:ind w:right="546" w:firstLine="0"/>
        <w:jc w:val="left"/>
        <w:rPr>
          <w:sz w:val="24"/>
        </w:rPr>
      </w:pPr>
      <w:r>
        <w:rPr>
          <w:sz w:val="24"/>
        </w:rPr>
        <w:t xml:space="preserve">Целесообразно небрежно выполненную работу предложить выполнить заново. Главное показать </w:t>
      </w:r>
      <w:r>
        <w:rPr>
          <w:spacing w:val="-2"/>
          <w:sz w:val="24"/>
        </w:rPr>
        <w:t>ребёнку</w:t>
      </w:r>
      <w:r>
        <w:rPr>
          <w:sz w:val="24"/>
        </w:rPr>
        <w:tab/>
      </w:r>
      <w:r>
        <w:rPr>
          <w:spacing w:val="-2"/>
          <w:sz w:val="24"/>
        </w:rPr>
        <w:t>конечный</w:t>
      </w:r>
      <w:r>
        <w:rPr>
          <w:sz w:val="24"/>
        </w:rPr>
        <w:tab/>
      </w:r>
      <w:r>
        <w:rPr>
          <w:spacing w:val="-2"/>
          <w:sz w:val="24"/>
        </w:rPr>
        <w:t>результат</w:t>
      </w:r>
      <w:r>
        <w:rPr>
          <w:sz w:val="24"/>
        </w:rPr>
        <w:tab/>
      </w:r>
      <w:r>
        <w:rPr>
          <w:spacing w:val="-2"/>
          <w:sz w:val="24"/>
        </w:rPr>
        <w:t>добросовестных</w:t>
      </w:r>
      <w:r>
        <w:rPr>
          <w:sz w:val="24"/>
        </w:rPr>
        <w:tab/>
      </w:r>
      <w:r>
        <w:rPr>
          <w:spacing w:val="-2"/>
          <w:sz w:val="24"/>
        </w:rPr>
        <w:t>действий.</w:t>
      </w:r>
    </w:p>
    <w:p w:rsidR="00D621A3" w:rsidRDefault="00D621A3" w:rsidP="00E61388">
      <w:pPr>
        <w:pStyle w:val="a5"/>
        <w:numPr>
          <w:ilvl w:val="0"/>
          <w:numId w:val="232"/>
        </w:numPr>
        <w:tabs>
          <w:tab w:val="left" w:pos="707"/>
        </w:tabs>
        <w:ind w:left="707" w:hanging="155"/>
        <w:jc w:val="left"/>
        <w:rPr>
          <w:sz w:val="24"/>
        </w:rPr>
      </w:pPr>
      <w:r>
        <w:rPr>
          <w:sz w:val="24"/>
        </w:rPr>
        <w:t>Важно</w:t>
      </w:r>
      <w:r>
        <w:rPr>
          <w:spacing w:val="9"/>
          <w:sz w:val="24"/>
        </w:rPr>
        <w:t xml:space="preserve"> </w:t>
      </w:r>
      <w:r>
        <w:rPr>
          <w:sz w:val="24"/>
        </w:rPr>
        <w:t>формировать</w:t>
      </w:r>
      <w:r>
        <w:rPr>
          <w:spacing w:val="19"/>
          <w:sz w:val="24"/>
        </w:rPr>
        <w:t xml:space="preserve"> </w:t>
      </w:r>
      <w:r>
        <w:rPr>
          <w:sz w:val="24"/>
        </w:rPr>
        <w:t>у</w:t>
      </w:r>
      <w:r>
        <w:rPr>
          <w:spacing w:val="8"/>
          <w:sz w:val="24"/>
        </w:rPr>
        <w:t xml:space="preserve"> </w:t>
      </w:r>
      <w:r>
        <w:rPr>
          <w:sz w:val="24"/>
        </w:rPr>
        <w:t>ребёнка</w:t>
      </w:r>
      <w:r>
        <w:rPr>
          <w:spacing w:val="17"/>
          <w:sz w:val="24"/>
        </w:rPr>
        <w:t xml:space="preserve"> </w:t>
      </w:r>
      <w:r>
        <w:rPr>
          <w:sz w:val="24"/>
        </w:rPr>
        <w:t>устойчивые</w:t>
      </w:r>
      <w:r>
        <w:rPr>
          <w:spacing w:val="14"/>
          <w:sz w:val="24"/>
        </w:rPr>
        <w:t xml:space="preserve"> </w:t>
      </w:r>
      <w:r>
        <w:rPr>
          <w:sz w:val="24"/>
        </w:rPr>
        <w:t>интересы.</w:t>
      </w:r>
      <w:r>
        <w:rPr>
          <w:spacing w:val="16"/>
          <w:sz w:val="24"/>
        </w:rPr>
        <w:t xml:space="preserve"> </w:t>
      </w:r>
      <w:r>
        <w:rPr>
          <w:sz w:val="24"/>
        </w:rPr>
        <w:t>Не</w:t>
      </w:r>
      <w:r>
        <w:rPr>
          <w:spacing w:val="14"/>
          <w:sz w:val="24"/>
        </w:rPr>
        <w:t xml:space="preserve"> </w:t>
      </w:r>
      <w:r>
        <w:rPr>
          <w:sz w:val="24"/>
        </w:rPr>
        <w:t>допускать</w:t>
      </w:r>
      <w:r>
        <w:rPr>
          <w:spacing w:val="11"/>
          <w:sz w:val="24"/>
        </w:rPr>
        <w:t xml:space="preserve"> </w:t>
      </w:r>
      <w:r>
        <w:rPr>
          <w:sz w:val="24"/>
        </w:rPr>
        <w:t>частой</w:t>
      </w:r>
      <w:r>
        <w:rPr>
          <w:spacing w:val="15"/>
          <w:sz w:val="24"/>
        </w:rPr>
        <w:t xml:space="preserve"> </w:t>
      </w:r>
      <w:r>
        <w:rPr>
          <w:sz w:val="24"/>
        </w:rPr>
        <w:t>смены</w:t>
      </w:r>
      <w:r>
        <w:rPr>
          <w:spacing w:val="12"/>
          <w:sz w:val="24"/>
        </w:rPr>
        <w:t xml:space="preserve"> </w:t>
      </w:r>
      <w:r>
        <w:rPr>
          <w:spacing w:val="-2"/>
          <w:sz w:val="24"/>
        </w:rPr>
        <w:t>деятельности.</w:t>
      </w:r>
    </w:p>
    <w:p w:rsidR="00D621A3" w:rsidRDefault="00D621A3" w:rsidP="00D621A3">
      <w:pPr>
        <w:pStyle w:val="a3"/>
        <w:spacing w:before="1"/>
        <w:jc w:val="left"/>
      </w:pPr>
      <w:r>
        <w:t>-Учить</w:t>
      </w:r>
      <w:r>
        <w:rPr>
          <w:spacing w:val="80"/>
        </w:rPr>
        <w:t xml:space="preserve"> </w:t>
      </w:r>
      <w:r>
        <w:t>внимательно,</w:t>
      </w:r>
      <w:r>
        <w:rPr>
          <w:spacing w:val="80"/>
        </w:rPr>
        <w:t xml:space="preserve"> </w:t>
      </w:r>
      <w:r>
        <w:t>относиться</w:t>
      </w:r>
      <w:r>
        <w:rPr>
          <w:spacing w:val="80"/>
          <w:w w:val="150"/>
        </w:rPr>
        <w:t xml:space="preserve"> </w:t>
      </w:r>
      <w:r>
        <w:t>к</w:t>
      </w:r>
      <w:r>
        <w:rPr>
          <w:spacing w:val="80"/>
        </w:rPr>
        <w:t xml:space="preserve"> </w:t>
      </w:r>
      <w:r>
        <w:t>товарищам,</w:t>
      </w:r>
      <w:r>
        <w:rPr>
          <w:spacing w:val="80"/>
        </w:rPr>
        <w:t xml:space="preserve"> </w:t>
      </w:r>
      <w:r>
        <w:t>стремиться,</w:t>
      </w:r>
      <w:r>
        <w:rPr>
          <w:spacing w:val="80"/>
        </w:rPr>
        <w:t xml:space="preserve"> </w:t>
      </w:r>
      <w:r>
        <w:t>чтобы</w:t>
      </w:r>
      <w:r>
        <w:rPr>
          <w:spacing w:val="80"/>
        </w:rPr>
        <w:t xml:space="preserve"> </w:t>
      </w:r>
      <w:r>
        <w:t>складывались</w:t>
      </w:r>
      <w:r>
        <w:rPr>
          <w:spacing w:val="80"/>
        </w:rPr>
        <w:t xml:space="preserve"> </w:t>
      </w:r>
      <w:r>
        <w:t>прочные,</w:t>
      </w:r>
      <w:r>
        <w:rPr>
          <w:spacing w:val="80"/>
        </w:rPr>
        <w:t xml:space="preserve"> </w:t>
      </w:r>
      <w:r>
        <w:t>устойчивые отношения.</w:t>
      </w:r>
    </w:p>
    <w:p w:rsidR="00D621A3" w:rsidRDefault="00D621A3" w:rsidP="00D621A3">
      <w:pPr>
        <w:tabs>
          <w:tab w:val="left" w:pos="1451"/>
          <w:tab w:val="left" w:pos="1979"/>
          <w:tab w:val="left" w:pos="3022"/>
          <w:tab w:val="left" w:pos="4837"/>
          <w:tab w:val="left" w:pos="5932"/>
          <w:tab w:val="left" w:pos="8166"/>
          <w:tab w:val="left" w:pos="9118"/>
        </w:tabs>
        <w:ind w:left="552"/>
        <w:rPr>
          <w:sz w:val="24"/>
        </w:rPr>
      </w:pPr>
      <w:r>
        <w:rPr>
          <w:i/>
          <w:spacing w:val="-4"/>
          <w:sz w:val="24"/>
        </w:rPr>
        <w:t>Если</w:t>
      </w:r>
      <w:r>
        <w:rPr>
          <w:i/>
          <w:sz w:val="24"/>
        </w:rPr>
        <w:tab/>
      </w:r>
      <w:r>
        <w:rPr>
          <w:i/>
          <w:spacing w:val="-10"/>
          <w:sz w:val="24"/>
        </w:rPr>
        <w:t>у</w:t>
      </w:r>
      <w:r>
        <w:rPr>
          <w:i/>
          <w:sz w:val="24"/>
        </w:rPr>
        <w:tab/>
      </w:r>
      <w:r>
        <w:rPr>
          <w:i/>
          <w:spacing w:val="-4"/>
          <w:sz w:val="24"/>
        </w:rPr>
        <w:t>детей</w:t>
      </w:r>
      <w:r>
        <w:rPr>
          <w:i/>
          <w:sz w:val="24"/>
        </w:rPr>
        <w:tab/>
      </w:r>
      <w:r>
        <w:rPr>
          <w:i/>
          <w:spacing w:val="-2"/>
          <w:sz w:val="24"/>
        </w:rPr>
        <w:t>преобладают</w:t>
      </w:r>
      <w:r>
        <w:rPr>
          <w:i/>
          <w:sz w:val="24"/>
        </w:rPr>
        <w:tab/>
      </w:r>
      <w:r>
        <w:rPr>
          <w:i/>
          <w:spacing w:val="-4"/>
          <w:sz w:val="24"/>
        </w:rPr>
        <w:t>черты</w:t>
      </w:r>
      <w:r>
        <w:rPr>
          <w:i/>
          <w:sz w:val="24"/>
        </w:rPr>
        <w:tab/>
      </w:r>
      <w:r>
        <w:rPr>
          <w:i/>
          <w:spacing w:val="-2"/>
          <w:sz w:val="24"/>
        </w:rPr>
        <w:t>флегматического</w:t>
      </w:r>
      <w:r>
        <w:rPr>
          <w:i/>
          <w:sz w:val="24"/>
        </w:rPr>
        <w:tab/>
      </w:r>
      <w:r>
        <w:rPr>
          <w:i/>
          <w:spacing w:val="-4"/>
          <w:sz w:val="24"/>
        </w:rPr>
        <w:t>типа</w:t>
      </w:r>
      <w:r>
        <w:rPr>
          <w:i/>
          <w:sz w:val="24"/>
        </w:rPr>
        <w:tab/>
      </w:r>
      <w:r>
        <w:rPr>
          <w:i/>
          <w:spacing w:val="-2"/>
          <w:sz w:val="24"/>
        </w:rPr>
        <w:t>темперамента</w:t>
      </w:r>
      <w:r>
        <w:rPr>
          <w:spacing w:val="-2"/>
          <w:sz w:val="24"/>
        </w:rPr>
        <w:t>:</w:t>
      </w:r>
    </w:p>
    <w:p w:rsidR="00D621A3" w:rsidRDefault="00D621A3" w:rsidP="00E61388">
      <w:pPr>
        <w:pStyle w:val="a5"/>
        <w:numPr>
          <w:ilvl w:val="0"/>
          <w:numId w:val="232"/>
        </w:numPr>
        <w:tabs>
          <w:tab w:val="left" w:pos="743"/>
          <w:tab w:val="left" w:pos="9575"/>
        </w:tabs>
        <w:ind w:right="548" w:firstLine="0"/>
        <w:jc w:val="left"/>
        <w:rPr>
          <w:sz w:val="24"/>
        </w:rPr>
      </w:pPr>
      <w:r>
        <w:rPr>
          <w:sz w:val="24"/>
        </w:rPr>
        <w:t>Нельзя</w:t>
      </w:r>
      <w:r>
        <w:rPr>
          <w:spacing w:val="40"/>
          <w:sz w:val="24"/>
        </w:rPr>
        <w:t xml:space="preserve"> </w:t>
      </w:r>
      <w:r>
        <w:rPr>
          <w:sz w:val="24"/>
        </w:rPr>
        <w:t>применять</w:t>
      </w:r>
      <w:r>
        <w:rPr>
          <w:spacing w:val="40"/>
          <w:sz w:val="24"/>
        </w:rPr>
        <w:t xml:space="preserve"> </w:t>
      </w:r>
      <w:r>
        <w:rPr>
          <w:sz w:val="24"/>
        </w:rPr>
        <w:t>окрики,</w:t>
      </w:r>
      <w:r>
        <w:rPr>
          <w:spacing w:val="40"/>
          <w:sz w:val="24"/>
        </w:rPr>
        <w:t xml:space="preserve"> </w:t>
      </w:r>
      <w:r>
        <w:rPr>
          <w:sz w:val="24"/>
        </w:rPr>
        <w:t>угрозы,</w:t>
      </w:r>
      <w:r>
        <w:rPr>
          <w:spacing w:val="40"/>
          <w:sz w:val="24"/>
        </w:rPr>
        <w:t xml:space="preserve"> </w:t>
      </w:r>
      <w:r>
        <w:rPr>
          <w:sz w:val="24"/>
        </w:rPr>
        <w:t>поторапливание</w:t>
      </w:r>
      <w:r>
        <w:rPr>
          <w:spacing w:val="40"/>
          <w:sz w:val="24"/>
        </w:rPr>
        <w:t xml:space="preserve"> </w:t>
      </w:r>
      <w:r>
        <w:rPr>
          <w:sz w:val="24"/>
        </w:rPr>
        <w:t>-</w:t>
      </w:r>
      <w:r>
        <w:rPr>
          <w:spacing w:val="40"/>
          <w:sz w:val="24"/>
        </w:rPr>
        <w:t xml:space="preserve"> </w:t>
      </w:r>
      <w:r>
        <w:rPr>
          <w:sz w:val="24"/>
        </w:rPr>
        <w:t>это</w:t>
      </w:r>
      <w:r>
        <w:rPr>
          <w:spacing w:val="40"/>
          <w:sz w:val="24"/>
        </w:rPr>
        <w:t xml:space="preserve"> </w:t>
      </w:r>
      <w:r>
        <w:rPr>
          <w:sz w:val="24"/>
        </w:rPr>
        <w:t>оказывает</w:t>
      </w:r>
      <w:r>
        <w:rPr>
          <w:spacing w:val="40"/>
          <w:sz w:val="24"/>
        </w:rPr>
        <w:t xml:space="preserve"> </w:t>
      </w:r>
      <w:r>
        <w:rPr>
          <w:sz w:val="24"/>
        </w:rPr>
        <w:t>тормозящие</w:t>
      </w:r>
      <w:r>
        <w:rPr>
          <w:sz w:val="24"/>
        </w:rPr>
        <w:tab/>
        <w:t>влияние</w:t>
      </w:r>
      <w:r>
        <w:rPr>
          <w:spacing w:val="16"/>
          <w:sz w:val="24"/>
        </w:rPr>
        <w:t xml:space="preserve"> </w:t>
      </w:r>
      <w:r>
        <w:rPr>
          <w:sz w:val="24"/>
        </w:rPr>
        <w:t>на нервную систему ребёнка.</w:t>
      </w:r>
    </w:p>
    <w:p w:rsidR="00D621A3" w:rsidRDefault="00D621A3" w:rsidP="00E61388">
      <w:pPr>
        <w:pStyle w:val="a5"/>
        <w:numPr>
          <w:ilvl w:val="0"/>
          <w:numId w:val="232"/>
        </w:numPr>
        <w:tabs>
          <w:tab w:val="left" w:pos="691"/>
        </w:tabs>
        <w:ind w:left="691" w:hanging="139"/>
        <w:jc w:val="left"/>
        <w:rPr>
          <w:sz w:val="24"/>
        </w:rPr>
      </w:pPr>
      <w:r>
        <w:rPr>
          <w:sz w:val="24"/>
        </w:rPr>
        <w:t>Не</w:t>
      </w:r>
      <w:r>
        <w:rPr>
          <w:spacing w:val="-2"/>
          <w:sz w:val="24"/>
        </w:rPr>
        <w:t xml:space="preserve"> </w:t>
      </w:r>
      <w:r>
        <w:rPr>
          <w:sz w:val="24"/>
        </w:rPr>
        <w:t>следует</w:t>
      </w:r>
      <w:r>
        <w:rPr>
          <w:spacing w:val="-3"/>
          <w:sz w:val="24"/>
        </w:rPr>
        <w:t xml:space="preserve"> </w:t>
      </w:r>
      <w:r>
        <w:rPr>
          <w:sz w:val="24"/>
        </w:rPr>
        <w:t>отстранять</w:t>
      </w:r>
      <w:r>
        <w:rPr>
          <w:spacing w:val="-4"/>
          <w:sz w:val="24"/>
        </w:rPr>
        <w:t xml:space="preserve"> </w:t>
      </w:r>
      <w:r>
        <w:rPr>
          <w:sz w:val="24"/>
        </w:rPr>
        <w:t>ребёнка</w:t>
      </w:r>
      <w:r>
        <w:rPr>
          <w:spacing w:val="-1"/>
          <w:sz w:val="24"/>
        </w:rPr>
        <w:t xml:space="preserve"> </w:t>
      </w:r>
      <w:r>
        <w:rPr>
          <w:sz w:val="24"/>
        </w:rPr>
        <w:t>от</w:t>
      </w:r>
      <w:r>
        <w:rPr>
          <w:spacing w:val="-3"/>
          <w:sz w:val="24"/>
        </w:rPr>
        <w:t xml:space="preserve"> </w:t>
      </w:r>
      <w:r>
        <w:rPr>
          <w:sz w:val="24"/>
        </w:rPr>
        <w:t>той</w:t>
      </w:r>
      <w:r>
        <w:rPr>
          <w:spacing w:val="-4"/>
          <w:sz w:val="24"/>
        </w:rPr>
        <w:t xml:space="preserve"> </w:t>
      </w:r>
      <w:r>
        <w:rPr>
          <w:sz w:val="24"/>
        </w:rPr>
        <w:t>деятельности,</w:t>
      </w:r>
      <w:r>
        <w:rPr>
          <w:spacing w:val="-2"/>
          <w:sz w:val="24"/>
        </w:rPr>
        <w:t xml:space="preserve"> </w:t>
      </w:r>
      <w:r>
        <w:rPr>
          <w:sz w:val="24"/>
        </w:rPr>
        <w:t>которая</w:t>
      </w:r>
      <w:r>
        <w:rPr>
          <w:spacing w:val="-1"/>
          <w:sz w:val="24"/>
        </w:rPr>
        <w:t xml:space="preserve"> </w:t>
      </w:r>
      <w:r>
        <w:rPr>
          <w:sz w:val="24"/>
        </w:rPr>
        <w:t>требует</w:t>
      </w:r>
      <w:r>
        <w:rPr>
          <w:spacing w:val="-3"/>
          <w:sz w:val="24"/>
        </w:rPr>
        <w:t xml:space="preserve"> </w:t>
      </w:r>
      <w:r>
        <w:rPr>
          <w:sz w:val="24"/>
        </w:rPr>
        <w:t>приложения</w:t>
      </w:r>
      <w:r>
        <w:rPr>
          <w:spacing w:val="3"/>
          <w:sz w:val="24"/>
        </w:rPr>
        <w:t xml:space="preserve"> </w:t>
      </w:r>
      <w:r>
        <w:rPr>
          <w:spacing w:val="-2"/>
          <w:sz w:val="24"/>
        </w:rPr>
        <w:t>усилий.</w:t>
      </w:r>
    </w:p>
    <w:p w:rsidR="00D621A3" w:rsidRDefault="00D621A3" w:rsidP="00D621A3">
      <w:pPr>
        <w:pStyle w:val="a3"/>
        <w:jc w:val="left"/>
      </w:pPr>
      <w:r>
        <w:t>-Следует</w:t>
      </w:r>
      <w:r>
        <w:rPr>
          <w:spacing w:val="-3"/>
        </w:rPr>
        <w:t xml:space="preserve"> </w:t>
      </w:r>
      <w:r>
        <w:t>чаще хвалить</w:t>
      </w:r>
      <w:r>
        <w:rPr>
          <w:spacing w:val="-3"/>
        </w:rPr>
        <w:t xml:space="preserve"> </w:t>
      </w:r>
      <w:r>
        <w:t>его</w:t>
      </w:r>
      <w:r>
        <w:rPr>
          <w:spacing w:val="-2"/>
        </w:rPr>
        <w:t xml:space="preserve"> </w:t>
      </w:r>
      <w:r>
        <w:t xml:space="preserve">за скорые </w:t>
      </w:r>
      <w:r>
        <w:rPr>
          <w:spacing w:val="-2"/>
        </w:rPr>
        <w:t>действия.</w:t>
      </w:r>
    </w:p>
    <w:p w:rsidR="00D621A3" w:rsidRDefault="00D621A3" w:rsidP="00E61388">
      <w:pPr>
        <w:pStyle w:val="a5"/>
        <w:numPr>
          <w:ilvl w:val="0"/>
          <w:numId w:val="232"/>
        </w:numPr>
        <w:tabs>
          <w:tab w:val="left" w:pos="691"/>
        </w:tabs>
        <w:ind w:right="1672" w:firstLine="0"/>
        <w:jc w:val="left"/>
        <w:rPr>
          <w:sz w:val="24"/>
        </w:rPr>
      </w:pPr>
      <w:r>
        <w:rPr>
          <w:sz w:val="24"/>
        </w:rPr>
        <w:t>Необходимо</w:t>
      </w:r>
      <w:r>
        <w:rPr>
          <w:spacing w:val="-4"/>
          <w:sz w:val="24"/>
        </w:rPr>
        <w:t xml:space="preserve"> </w:t>
      </w:r>
      <w:r>
        <w:rPr>
          <w:sz w:val="24"/>
        </w:rPr>
        <w:t>ставить</w:t>
      </w:r>
      <w:r>
        <w:rPr>
          <w:spacing w:val="-6"/>
          <w:sz w:val="24"/>
        </w:rPr>
        <w:t xml:space="preserve"> </w:t>
      </w:r>
      <w:r>
        <w:rPr>
          <w:sz w:val="24"/>
        </w:rPr>
        <w:t>ребёнка</w:t>
      </w:r>
      <w:r>
        <w:rPr>
          <w:spacing w:val="-3"/>
          <w:sz w:val="24"/>
        </w:rPr>
        <w:t xml:space="preserve"> </w:t>
      </w:r>
      <w:r>
        <w:rPr>
          <w:sz w:val="24"/>
        </w:rPr>
        <w:t>в</w:t>
      </w:r>
      <w:r>
        <w:rPr>
          <w:spacing w:val="-2"/>
          <w:sz w:val="24"/>
        </w:rPr>
        <w:t xml:space="preserve"> </w:t>
      </w:r>
      <w:r>
        <w:rPr>
          <w:sz w:val="24"/>
        </w:rPr>
        <w:t>условия,</w:t>
      </w:r>
      <w:r>
        <w:rPr>
          <w:spacing w:val="-4"/>
          <w:sz w:val="24"/>
        </w:rPr>
        <w:t xml:space="preserve"> </w:t>
      </w:r>
      <w:r>
        <w:rPr>
          <w:sz w:val="24"/>
        </w:rPr>
        <w:t>когда</w:t>
      </w:r>
      <w:r>
        <w:rPr>
          <w:spacing w:val="-3"/>
          <w:sz w:val="24"/>
        </w:rPr>
        <w:t xml:space="preserve"> </w:t>
      </w:r>
      <w:r>
        <w:rPr>
          <w:sz w:val="24"/>
        </w:rPr>
        <w:t>необходимо</w:t>
      </w:r>
      <w:r>
        <w:rPr>
          <w:spacing w:val="-4"/>
          <w:sz w:val="24"/>
        </w:rPr>
        <w:t xml:space="preserve"> </w:t>
      </w:r>
      <w:r>
        <w:rPr>
          <w:sz w:val="24"/>
        </w:rPr>
        <w:t>быстрые</w:t>
      </w:r>
      <w:r>
        <w:rPr>
          <w:spacing w:val="-3"/>
          <w:sz w:val="24"/>
        </w:rPr>
        <w:t xml:space="preserve"> </w:t>
      </w:r>
      <w:r>
        <w:rPr>
          <w:sz w:val="24"/>
        </w:rPr>
        <w:t>действия</w:t>
      </w:r>
      <w:r>
        <w:rPr>
          <w:spacing w:val="-8"/>
          <w:sz w:val="24"/>
        </w:rPr>
        <w:t xml:space="preserve"> </w:t>
      </w:r>
      <w:r>
        <w:rPr>
          <w:sz w:val="24"/>
        </w:rPr>
        <w:t>(полезны игры соревновательного характера).</w:t>
      </w:r>
    </w:p>
    <w:p w:rsidR="00D621A3" w:rsidRDefault="00D621A3" w:rsidP="00D621A3">
      <w:pPr>
        <w:pStyle w:val="a3"/>
        <w:tabs>
          <w:tab w:val="left" w:pos="1799"/>
          <w:tab w:val="left" w:pos="3230"/>
          <w:tab w:val="left" w:pos="4373"/>
          <w:tab w:val="left" w:pos="4821"/>
          <w:tab w:val="left" w:pos="6224"/>
          <w:tab w:val="left" w:pos="7875"/>
          <w:tab w:val="left" w:pos="9378"/>
          <w:tab w:val="left" w:pos="10278"/>
        </w:tabs>
        <w:jc w:val="left"/>
      </w:pPr>
      <w:r>
        <w:rPr>
          <w:spacing w:val="-4"/>
        </w:rPr>
        <w:t>-</w:t>
      </w:r>
      <w:r>
        <w:rPr>
          <w:spacing w:val="-2"/>
        </w:rPr>
        <w:t>Следует</w:t>
      </w:r>
      <w:r>
        <w:tab/>
      </w:r>
      <w:r>
        <w:rPr>
          <w:spacing w:val="-2"/>
        </w:rPr>
        <w:t>побуждать</w:t>
      </w:r>
      <w:r>
        <w:tab/>
      </w:r>
      <w:r>
        <w:rPr>
          <w:spacing w:val="-2"/>
        </w:rPr>
        <w:t>ребёнка</w:t>
      </w:r>
      <w:r>
        <w:tab/>
      </w:r>
      <w:r>
        <w:rPr>
          <w:spacing w:val="-10"/>
        </w:rPr>
        <w:t>к</w:t>
      </w:r>
      <w:r>
        <w:tab/>
      </w:r>
      <w:r>
        <w:rPr>
          <w:spacing w:val="-2"/>
        </w:rPr>
        <w:t>движению</w:t>
      </w:r>
      <w:r>
        <w:tab/>
      </w:r>
      <w:r>
        <w:rPr>
          <w:spacing w:val="-2"/>
        </w:rPr>
        <w:t>(гимнастика,</w:t>
      </w:r>
      <w:r>
        <w:tab/>
      </w:r>
      <w:r>
        <w:rPr>
          <w:spacing w:val="-2"/>
        </w:rPr>
        <w:t>подвижные</w:t>
      </w:r>
      <w:r>
        <w:tab/>
      </w:r>
      <w:r>
        <w:rPr>
          <w:spacing w:val="-2"/>
        </w:rPr>
        <w:t>игры,</w:t>
      </w:r>
      <w:r>
        <w:tab/>
      </w:r>
      <w:r>
        <w:rPr>
          <w:spacing w:val="-2"/>
        </w:rPr>
        <w:t>бег).</w:t>
      </w:r>
    </w:p>
    <w:p w:rsidR="00D621A3" w:rsidRDefault="00D621A3" w:rsidP="00D621A3">
      <w:pPr>
        <w:pStyle w:val="a3"/>
        <w:tabs>
          <w:tab w:val="left" w:pos="2147"/>
          <w:tab w:val="left" w:pos="3334"/>
          <w:tab w:val="left" w:pos="3826"/>
          <w:tab w:val="left" w:pos="4713"/>
          <w:tab w:val="left" w:pos="5728"/>
          <w:tab w:val="left" w:pos="7950"/>
          <w:tab w:val="left" w:pos="8406"/>
          <w:tab w:val="left" w:pos="10373"/>
        </w:tabs>
        <w:jc w:val="left"/>
      </w:pPr>
      <w:r>
        <w:t>-</w:t>
      </w:r>
      <w:r>
        <w:rPr>
          <w:spacing w:val="-2"/>
        </w:rPr>
        <w:t>Побуждать</w:t>
      </w:r>
      <w:r>
        <w:tab/>
      </w:r>
      <w:r>
        <w:rPr>
          <w:spacing w:val="-2"/>
        </w:rPr>
        <w:t>ребёнка</w:t>
      </w:r>
      <w:r>
        <w:tab/>
      </w:r>
      <w:r>
        <w:rPr>
          <w:spacing w:val="-10"/>
        </w:rPr>
        <w:t>к</w:t>
      </w:r>
      <w:r>
        <w:tab/>
      </w:r>
      <w:r>
        <w:rPr>
          <w:spacing w:val="-4"/>
        </w:rPr>
        <w:t>игре,</w:t>
      </w:r>
      <w:r>
        <w:tab/>
      </w:r>
      <w:r>
        <w:rPr>
          <w:spacing w:val="-2"/>
        </w:rPr>
        <w:t>труду,</w:t>
      </w:r>
      <w:r>
        <w:tab/>
      </w:r>
      <w:r>
        <w:rPr>
          <w:spacing w:val="-2"/>
        </w:rPr>
        <w:t>конструированию</w:t>
      </w:r>
      <w:r>
        <w:tab/>
      </w:r>
      <w:r>
        <w:rPr>
          <w:spacing w:val="-10"/>
        </w:rPr>
        <w:t>-</w:t>
      </w:r>
      <w:r>
        <w:tab/>
      </w:r>
      <w:r>
        <w:rPr>
          <w:spacing w:val="-2"/>
        </w:rPr>
        <w:t>активизировать</w:t>
      </w:r>
      <w:r>
        <w:tab/>
      </w:r>
      <w:r>
        <w:rPr>
          <w:spacing w:val="-4"/>
        </w:rPr>
        <w:t>его.</w:t>
      </w:r>
    </w:p>
    <w:p w:rsidR="00D621A3" w:rsidRDefault="00D621A3" w:rsidP="00E61388">
      <w:pPr>
        <w:pStyle w:val="a5"/>
        <w:numPr>
          <w:ilvl w:val="0"/>
          <w:numId w:val="232"/>
        </w:numPr>
        <w:tabs>
          <w:tab w:val="left" w:pos="691"/>
        </w:tabs>
        <w:ind w:right="553" w:firstLine="0"/>
        <w:jc w:val="left"/>
        <w:rPr>
          <w:sz w:val="24"/>
        </w:rPr>
      </w:pPr>
      <w:r>
        <w:rPr>
          <w:sz w:val="24"/>
        </w:rPr>
        <w:t>Нельзя</w:t>
      </w:r>
      <w:r>
        <w:rPr>
          <w:spacing w:val="-2"/>
          <w:sz w:val="24"/>
        </w:rPr>
        <w:t xml:space="preserve"> </w:t>
      </w:r>
      <w:r>
        <w:rPr>
          <w:sz w:val="24"/>
        </w:rPr>
        <w:t>резко</w:t>
      </w:r>
      <w:r>
        <w:rPr>
          <w:spacing w:val="-3"/>
          <w:sz w:val="24"/>
        </w:rPr>
        <w:t xml:space="preserve"> </w:t>
      </w:r>
      <w:r>
        <w:rPr>
          <w:sz w:val="24"/>
        </w:rPr>
        <w:t>обрывать</w:t>
      </w:r>
      <w:r>
        <w:rPr>
          <w:spacing w:val="-5"/>
          <w:sz w:val="24"/>
        </w:rPr>
        <w:t xml:space="preserve"> </w:t>
      </w:r>
      <w:r>
        <w:rPr>
          <w:sz w:val="24"/>
        </w:rPr>
        <w:t>ребёнка.</w:t>
      </w:r>
      <w:r>
        <w:rPr>
          <w:spacing w:val="-3"/>
          <w:sz w:val="24"/>
        </w:rPr>
        <w:t xml:space="preserve"> </w:t>
      </w:r>
      <w:r>
        <w:rPr>
          <w:sz w:val="24"/>
        </w:rPr>
        <w:t>Необходимо</w:t>
      </w:r>
      <w:r>
        <w:rPr>
          <w:spacing w:val="-3"/>
          <w:sz w:val="24"/>
        </w:rPr>
        <w:t xml:space="preserve"> </w:t>
      </w:r>
      <w:r>
        <w:rPr>
          <w:sz w:val="24"/>
        </w:rPr>
        <w:t>предупреждать</w:t>
      </w:r>
      <w:r>
        <w:rPr>
          <w:spacing w:val="-5"/>
          <w:sz w:val="24"/>
        </w:rPr>
        <w:t xml:space="preserve"> </w:t>
      </w:r>
      <w:r>
        <w:rPr>
          <w:sz w:val="24"/>
        </w:rPr>
        <w:t>его</w:t>
      </w:r>
      <w:r>
        <w:rPr>
          <w:spacing w:val="-3"/>
          <w:sz w:val="24"/>
        </w:rPr>
        <w:t xml:space="preserve"> </w:t>
      </w:r>
      <w:r>
        <w:rPr>
          <w:sz w:val="24"/>
        </w:rPr>
        <w:t>за</w:t>
      </w:r>
      <w:r>
        <w:rPr>
          <w:spacing w:val="-2"/>
          <w:sz w:val="24"/>
        </w:rPr>
        <w:t xml:space="preserve"> </w:t>
      </w:r>
      <w:r>
        <w:rPr>
          <w:sz w:val="24"/>
        </w:rPr>
        <w:t>несколько</w:t>
      </w:r>
      <w:r>
        <w:rPr>
          <w:spacing w:val="-3"/>
          <w:sz w:val="24"/>
        </w:rPr>
        <w:t xml:space="preserve"> </w:t>
      </w:r>
      <w:r>
        <w:rPr>
          <w:sz w:val="24"/>
        </w:rPr>
        <w:t>минут</w:t>
      </w:r>
      <w:r>
        <w:rPr>
          <w:spacing w:val="-4"/>
          <w:sz w:val="24"/>
        </w:rPr>
        <w:t xml:space="preserve"> </w:t>
      </w:r>
      <w:r>
        <w:rPr>
          <w:sz w:val="24"/>
        </w:rPr>
        <w:t>о</w:t>
      </w:r>
      <w:r>
        <w:rPr>
          <w:spacing w:val="-3"/>
          <w:sz w:val="24"/>
        </w:rPr>
        <w:t xml:space="preserve"> </w:t>
      </w:r>
      <w:r>
        <w:rPr>
          <w:sz w:val="24"/>
        </w:rPr>
        <w:t>смене</w:t>
      </w:r>
      <w:r>
        <w:rPr>
          <w:spacing w:val="-3"/>
          <w:sz w:val="24"/>
        </w:rPr>
        <w:t xml:space="preserve"> </w:t>
      </w:r>
      <w:r>
        <w:rPr>
          <w:sz w:val="24"/>
        </w:rPr>
        <w:t xml:space="preserve">вида </w:t>
      </w:r>
      <w:r>
        <w:rPr>
          <w:spacing w:val="-2"/>
          <w:sz w:val="24"/>
        </w:rPr>
        <w:t>деятельности.</w:t>
      </w:r>
    </w:p>
    <w:p w:rsidR="00D621A3" w:rsidRDefault="00D621A3" w:rsidP="00E61388">
      <w:pPr>
        <w:pStyle w:val="a5"/>
        <w:numPr>
          <w:ilvl w:val="0"/>
          <w:numId w:val="232"/>
        </w:numPr>
        <w:tabs>
          <w:tab w:val="left" w:pos="691"/>
        </w:tabs>
        <w:ind w:left="691" w:hanging="139"/>
        <w:jc w:val="left"/>
        <w:rPr>
          <w:sz w:val="24"/>
        </w:rPr>
      </w:pPr>
      <w:r>
        <w:rPr>
          <w:sz w:val="24"/>
        </w:rPr>
        <w:t>Привлекать</w:t>
      </w:r>
      <w:r>
        <w:rPr>
          <w:spacing w:val="-4"/>
          <w:sz w:val="24"/>
        </w:rPr>
        <w:t xml:space="preserve"> </w:t>
      </w:r>
      <w:r>
        <w:rPr>
          <w:sz w:val="24"/>
        </w:rPr>
        <w:t>ребёнка</w:t>
      </w:r>
      <w:r>
        <w:rPr>
          <w:spacing w:val="-1"/>
          <w:sz w:val="24"/>
        </w:rPr>
        <w:t xml:space="preserve"> </w:t>
      </w:r>
      <w:r>
        <w:rPr>
          <w:sz w:val="24"/>
        </w:rPr>
        <w:t>к</w:t>
      </w:r>
      <w:r>
        <w:rPr>
          <w:spacing w:val="-2"/>
          <w:sz w:val="24"/>
        </w:rPr>
        <w:t xml:space="preserve"> </w:t>
      </w:r>
      <w:r>
        <w:rPr>
          <w:sz w:val="24"/>
        </w:rPr>
        <w:t>деятельности</w:t>
      </w:r>
      <w:r>
        <w:rPr>
          <w:spacing w:val="-3"/>
          <w:sz w:val="24"/>
        </w:rPr>
        <w:t xml:space="preserve"> </w:t>
      </w:r>
      <w:r>
        <w:rPr>
          <w:sz w:val="24"/>
        </w:rPr>
        <w:t>в</w:t>
      </w:r>
      <w:r>
        <w:rPr>
          <w:spacing w:val="-3"/>
          <w:sz w:val="24"/>
        </w:rPr>
        <w:t xml:space="preserve"> </w:t>
      </w:r>
      <w:r>
        <w:rPr>
          <w:spacing w:val="-2"/>
          <w:sz w:val="24"/>
        </w:rPr>
        <w:t>коллективе.</w:t>
      </w:r>
    </w:p>
    <w:p w:rsidR="00D621A3" w:rsidRDefault="00D621A3" w:rsidP="00D621A3">
      <w:pPr>
        <w:tabs>
          <w:tab w:val="left" w:pos="1499"/>
          <w:tab w:val="left" w:pos="2015"/>
          <w:tab w:val="left" w:pos="3050"/>
          <w:tab w:val="left" w:pos="4853"/>
          <w:tab w:val="left" w:pos="5940"/>
          <w:tab w:val="left" w:pos="8182"/>
          <w:tab w:val="left" w:pos="9122"/>
        </w:tabs>
        <w:ind w:left="612"/>
        <w:rPr>
          <w:sz w:val="24"/>
        </w:rPr>
      </w:pPr>
      <w:r>
        <w:rPr>
          <w:i/>
          <w:spacing w:val="-4"/>
          <w:sz w:val="24"/>
        </w:rPr>
        <w:t>Если</w:t>
      </w:r>
      <w:r>
        <w:rPr>
          <w:i/>
          <w:sz w:val="24"/>
        </w:rPr>
        <w:tab/>
      </w:r>
      <w:r>
        <w:rPr>
          <w:i/>
          <w:spacing w:val="-10"/>
          <w:sz w:val="24"/>
        </w:rPr>
        <w:t>у</w:t>
      </w:r>
      <w:r>
        <w:rPr>
          <w:i/>
          <w:sz w:val="24"/>
        </w:rPr>
        <w:tab/>
      </w:r>
      <w:r>
        <w:rPr>
          <w:i/>
          <w:spacing w:val="-4"/>
          <w:sz w:val="24"/>
        </w:rPr>
        <w:t>детей</w:t>
      </w:r>
      <w:r>
        <w:rPr>
          <w:i/>
          <w:sz w:val="24"/>
        </w:rPr>
        <w:tab/>
      </w:r>
      <w:r>
        <w:rPr>
          <w:i/>
          <w:spacing w:val="-2"/>
          <w:sz w:val="24"/>
        </w:rPr>
        <w:t>преобладают</w:t>
      </w:r>
      <w:r>
        <w:rPr>
          <w:i/>
          <w:sz w:val="24"/>
        </w:rPr>
        <w:tab/>
      </w:r>
      <w:r>
        <w:rPr>
          <w:i/>
          <w:spacing w:val="-4"/>
          <w:sz w:val="24"/>
        </w:rPr>
        <w:t>черты</w:t>
      </w:r>
      <w:r>
        <w:rPr>
          <w:i/>
          <w:sz w:val="24"/>
        </w:rPr>
        <w:tab/>
      </w:r>
      <w:r>
        <w:rPr>
          <w:i/>
          <w:spacing w:val="-2"/>
          <w:sz w:val="24"/>
        </w:rPr>
        <w:t>меланхолического</w:t>
      </w:r>
      <w:r>
        <w:rPr>
          <w:i/>
          <w:sz w:val="24"/>
        </w:rPr>
        <w:tab/>
      </w:r>
      <w:r>
        <w:rPr>
          <w:i/>
          <w:spacing w:val="-4"/>
          <w:sz w:val="24"/>
        </w:rPr>
        <w:t>типа</w:t>
      </w:r>
      <w:r>
        <w:rPr>
          <w:i/>
          <w:sz w:val="24"/>
        </w:rPr>
        <w:tab/>
      </w:r>
      <w:r>
        <w:rPr>
          <w:i/>
          <w:spacing w:val="-2"/>
          <w:sz w:val="24"/>
        </w:rPr>
        <w:t>темперамента</w:t>
      </w:r>
      <w:r>
        <w:rPr>
          <w:spacing w:val="-2"/>
          <w:sz w:val="24"/>
        </w:rPr>
        <w:t>:</w:t>
      </w:r>
    </w:p>
    <w:p w:rsidR="00D621A3" w:rsidRDefault="00D621A3" w:rsidP="00D621A3">
      <w:pPr>
        <w:pStyle w:val="a3"/>
        <w:spacing w:before="1"/>
        <w:jc w:val="left"/>
      </w:pPr>
      <w:r>
        <w:t>-Нужно</w:t>
      </w:r>
      <w:r>
        <w:rPr>
          <w:spacing w:val="34"/>
        </w:rPr>
        <w:t xml:space="preserve"> </w:t>
      </w:r>
      <w:r>
        <w:t>ограничивать</w:t>
      </w:r>
      <w:r>
        <w:rPr>
          <w:spacing w:val="33"/>
        </w:rPr>
        <w:t xml:space="preserve"> </w:t>
      </w:r>
      <w:r>
        <w:t>шум,</w:t>
      </w:r>
      <w:r>
        <w:rPr>
          <w:spacing w:val="34"/>
        </w:rPr>
        <w:t xml:space="preserve"> </w:t>
      </w:r>
      <w:r>
        <w:t>новые</w:t>
      </w:r>
      <w:r>
        <w:rPr>
          <w:spacing w:val="36"/>
        </w:rPr>
        <w:t xml:space="preserve"> </w:t>
      </w:r>
      <w:r>
        <w:t>знакомства,</w:t>
      </w:r>
      <w:r>
        <w:rPr>
          <w:spacing w:val="34"/>
        </w:rPr>
        <w:t xml:space="preserve"> </w:t>
      </w:r>
      <w:r>
        <w:t>количество</w:t>
      </w:r>
      <w:r>
        <w:rPr>
          <w:spacing w:val="34"/>
        </w:rPr>
        <w:t xml:space="preserve"> </w:t>
      </w:r>
      <w:r>
        <w:t>игрушек,</w:t>
      </w:r>
      <w:r>
        <w:rPr>
          <w:spacing w:val="34"/>
        </w:rPr>
        <w:t xml:space="preserve"> </w:t>
      </w:r>
      <w:r>
        <w:t>но</w:t>
      </w:r>
      <w:r>
        <w:rPr>
          <w:spacing w:val="34"/>
        </w:rPr>
        <w:t xml:space="preserve"> </w:t>
      </w:r>
      <w:r>
        <w:t>в</w:t>
      </w:r>
      <w:r>
        <w:rPr>
          <w:spacing w:val="33"/>
        </w:rPr>
        <w:t xml:space="preserve"> </w:t>
      </w:r>
      <w:r>
        <w:t>то</w:t>
      </w:r>
      <w:r>
        <w:rPr>
          <w:spacing w:val="38"/>
        </w:rPr>
        <w:t xml:space="preserve"> </w:t>
      </w:r>
      <w:r>
        <w:t>же</w:t>
      </w:r>
      <w:r>
        <w:rPr>
          <w:spacing w:val="36"/>
        </w:rPr>
        <w:t xml:space="preserve"> </w:t>
      </w:r>
      <w:r>
        <w:t>время</w:t>
      </w:r>
      <w:r>
        <w:rPr>
          <w:spacing w:val="36"/>
        </w:rPr>
        <w:t xml:space="preserve"> </w:t>
      </w:r>
      <w:r>
        <w:t>приучать ребенка не бояться небольшого шума, спокойно, без тревоги относиться к новому человеку.</w:t>
      </w:r>
    </w:p>
    <w:p w:rsidR="00D621A3" w:rsidRDefault="00D621A3" w:rsidP="00E61388">
      <w:pPr>
        <w:pStyle w:val="a5"/>
        <w:numPr>
          <w:ilvl w:val="0"/>
          <w:numId w:val="232"/>
        </w:numPr>
        <w:tabs>
          <w:tab w:val="left" w:pos="699"/>
        </w:tabs>
        <w:spacing w:before="26"/>
        <w:ind w:left="0" w:right="550" w:firstLine="0"/>
        <w:jc w:val="left"/>
      </w:pPr>
      <w:r>
        <w:rPr>
          <w:sz w:val="24"/>
        </w:rPr>
        <w:t>Нельзя повышать голос на ребенка, проявлять к нему</w:t>
      </w:r>
      <w:r w:rsidRPr="00B83459">
        <w:rPr>
          <w:spacing w:val="-5"/>
          <w:sz w:val="24"/>
        </w:rPr>
        <w:t xml:space="preserve"> </w:t>
      </w:r>
      <w:r>
        <w:rPr>
          <w:sz w:val="24"/>
        </w:rPr>
        <w:t>чрезмерную требовательность, наказывать, подчеркивать его недостатки.</w:t>
      </w:r>
    </w:p>
    <w:p w:rsidR="00D621A3" w:rsidRDefault="00D621A3" w:rsidP="00D621A3">
      <w:pPr>
        <w:pStyle w:val="a3"/>
        <w:ind w:right="547" w:firstLine="568"/>
      </w:pPr>
      <w:r>
        <w:t>Проанализировав психологические особенности детей Учреждения, отмечается, что 98% воспитанников развиваются</w:t>
      </w:r>
      <w:r>
        <w:rPr>
          <w:spacing w:val="40"/>
        </w:rPr>
        <w:t xml:space="preserve"> </w:t>
      </w:r>
      <w:r>
        <w:t>в соответствии с возрастными нормами.</w:t>
      </w:r>
    </w:p>
    <w:p w:rsidR="00D621A3" w:rsidRDefault="00D621A3" w:rsidP="00D621A3">
      <w:pPr>
        <w:pStyle w:val="a3"/>
        <w:ind w:right="542" w:firstLine="568"/>
      </w:pPr>
      <w:r>
        <w:t>В общем, по дошкольному учреждению в массовом порядке тревожных детей не много и если встречаются отдельные случаи, это зависит от характера запроса и работы с ним, к таким случаям относятся: развод родителей,</w:t>
      </w:r>
      <w:r>
        <w:rPr>
          <w:spacing w:val="40"/>
        </w:rPr>
        <w:t xml:space="preserve"> </w:t>
      </w:r>
      <w:r>
        <w:t>посттравматические ситуации (ПТРС), проблемы детско- родительских отношений в семье.</w:t>
      </w:r>
    </w:p>
    <w:p w:rsidR="00D621A3" w:rsidRDefault="00D621A3" w:rsidP="00D621A3">
      <w:pPr>
        <w:pStyle w:val="a3"/>
        <w:ind w:right="547" w:firstLine="628"/>
      </w:pPr>
      <w:r>
        <w:t>Эмоционально неустойчивые и обидчивые дети составляют самый большой процент от общего количества детей, и данные проявления являются для педагога – психолога значимыми в коррекционно-развивающей работе.</w:t>
      </w:r>
    </w:p>
    <w:p w:rsidR="00D621A3" w:rsidRDefault="00D621A3" w:rsidP="00D621A3">
      <w:pPr>
        <w:pStyle w:val="a3"/>
        <w:spacing w:before="1"/>
        <w:ind w:right="542" w:firstLine="568"/>
      </w:pPr>
      <w:r>
        <w:t>С детьми данных категорий проводятся мероприятия по комплексной психологической и педагогической коррекции, работа с детьми строится индивидуально. Педагог чаще хвалит детей, избегает завышенных или заниженных требований, использует на занятиях элементы игры и соревнования, игнорирует негативные поступки и поощряет позитивные, большие задания разбивает на последовательные части, контролируя каждое, строит образовательную деятельность на положительных эмоциях, способствует снижению агрессии, терпеливо обучает необходимым социальным нормам и навыкам общения.</w:t>
      </w:r>
    </w:p>
    <w:p w:rsidR="00D621A3" w:rsidRDefault="00D621A3" w:rsidP="00D621A3">
      <w:pPr>
        <w:pStyle w:val="3"/>
        <w:spacing w:before="5" w:line="240" w:lineRule="auto"/>
        <w:ind w:left="567" w:right="614"/>
      </w:pPr>
      <w:r>
        <w:lastRenderedPageBreak/>
        <w:t>Индивидуальные</w:t>
      </w:r>
      <w:r>
        <w:rPr>
          <w:spacing w:val="-6"/>
        </w:rPr>
        <w:t xml:space="preserve"> </w:t>
      </w:r>
      <w:r>
        <w:t>особенности</w:t>
      </w:r>
      <w:r>
        <w:rPr>
          <w:spacing w:val="-1"/>
        </w:rPr>
        <w:t xml:space="preserve"> </w:t>
      </w:r>
      <w:r>
        <w:t>детей</w:t>
      </w:r>
      <w:r>
        <w:rPr>
          <w:spacing w:val="-10"/>
        </w:rPr>
        <w:t xml:space="preserve"> </w:t>
      </w:r>
      <w:r>
        <w:t>с</w:t>
      </w:r>
      <w:r>
        <w:rPr>
          <w:spacing w:val="-6"/>
        </w:rPr>
        <w:t xml:space="preserve"> </w:t>
      </w:r>
      <w:r>
        <w:t>ограниченными</w:t>
      </w:r>
      <w:r>
        <w:rPr>
          <w:spacing w:val="-6"/>
        </w:rPr>
        <w:t xml:space="preserve"> </w:t>
      </w:r>
      <w:r>
        <w:t>возможностями</w:t>
      </w:r>
      <w:r>
        <w:rPr>
          <w:spacing w:val="-5"/>
        </w:rPr>
        <w:t xml:space="preserve"> </w:t>
      </w:r>
      <w:r>
        <w:t>здоровья</w:t>
      </w:r>
      <w:r>
        <w:rPr>
          <w:spacing w:val="-9"/>
        </w:rPr>
        <w:t xml:space="preserve"> </w:t>
      </w:r>
      <w:r>
        <w:t>(с тяжелым нарушением речи)</w:t>
      </w:r>
    </w:p>
    <w:p w:rsidR="00D621A3" w:rsidRDefault="00D621A3" w:rsidP="00D621A3">
      <w:pPr>
        <w:pStyle w:val="a3"/>
        <w:ind w:right="548" w:firstLine="568"/>
      </w:pPr>
      <w:r>
        <w:t>В группе компенсирующей направленности с пятилетнего до шестилетнего возраста находятся дети со следующими диагнозами: ОНР</w:t>
      </w:r>
      <w:r>
        <w:rPr>
          <w:spacing w:val="-1"/>
        </w:rPr>
        <w:t xml:space="preserve"> </w:t>
      </w:r>
      <w:r>
        <w:t>I, II, III уровня,</w:t>
      </w:r>
      <w:r>
        <w:rPr>
          <w:spacing w:val="40"/>
        </w:rPr>
        <w:t xml:space="preserve"> </w:t>
      </w:r>
      <w:r>
        <w:t>моторная алалия, дизартрия.</w:t>
      </w:r>
    </w:p>
    <w:p w:rsidR="00D621A3" w:rsidRDefault="00D621A3" w:rsidP="00D621A3">
      <w:pPr>
        <w:pStyle w:val="a3"/>
        <w:ind w:right="550" w:firstLine="568"/>
      </w:pPr>
      <w:r>
        <w:t>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w:t>
      </w:r>
    </w:p>
    <w:p w:rsidR="00D621A3" w:rsidRDefault="00D621A3" w:rsidP="00D621A3">
      <w:pPr>
        <w:pStyle w:val="a3"/>
        <w:ind w:right="545" w:firstLine="568"/>
      </w:pPr>
      <w:r>
        <w:t>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w:t>
      </w:r>
    </w:p>
    <w:p w:rsidR="00D621A3" w:rsidRDefault="00D621A3" w:rsidP="00D621A3">
      <w:pPr>
        <w:pStyle w:val="a3"/>
        <w:ind w:right="551" w:firstLine="568"/>
      </w:pPr>
      <w:r>
        <w:t xml:space="preserve">При </w:t>
      </w:r>
      <w:r>
        <w:rPr>
          <w:b/>
        </w:rPr>
        <w:t xml:space="preserve">первом уровне речевого развития </w:t>
      </w:r>
      <w:r>
        <w:t>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w:t>
      </w:r>
    </w:p>
    <w:p w:rsidR="00D621A3" w:rsidRDefault="00D621A3" w:rsidP="00D621A3">
      <w:pPr>
        <w:pStyle w:val="a3"/>
        <w:ind w:right="545" w:firstLine="568"/>
      </w:pPr>
      <w:r>
        <w:t>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rsidR="00D621A3" w:rsidRDefault="00D621A3" w:rsidP="00D621A3">
      <w:pPr>
        <w:pStyle w:val="a3"/>
        <w:ind w:right="548" w:firstLine="568"/>
      </w:pPr>
      <w:r>
        <w:t xml:space="preserve">При </w:t>
      </w:r>
      <w:r>
        <w:rPr>
          <w:b/>
        </w:rPr>
        <w:t xml:space="preserve">втором уровне речевого развития </w:t>
      </w:r>
      <w:r>
        <w:t>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w:t>
      </w:r>
      <w:r>
        <w:rPr>
          <w:spacing w:val="40"/>
        </w:rPr>
        <w:t xml:space="preserve"> </w:t>
      </w:r>
      <w:r>
        <w:t>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w:t>
      </w:r>
    </w:p>
    <w:p w:rsidR="00D621A3" w:rsidRDefault="00D621A3" w:rsidP="00D621A3">
      <w:pPr>
        <w:pStyle w:val="a3"/>
        <w:spacing w:before="64"/>
        <w:ind w:right="546" w:firstLine="568"/>
      </w:pPr>
      <w:r>
        <w:rPr>
          <w:b/>
        </w:rPr>
        <w:t xml:space="preserve">Третий уровень речевого развития </w:t>
      </w:r>
      <w:r>
        <w:t>характеризуется наличием развернутой фразовой речи</w:t>
      </w:r>
      <w:r>
        <w:rPr>
          <w:spacing w:val="80"/>
        </w:rPr>
        <w:t xml:space="preserve"> </w:t>
      </w:r>
      <w:r>
        <w:t>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w:t>
      </w:r>
      <w:r>
        <w:rPr>
          <w:spacing w:val="40"/>
        </w:rPr>
        <w:t xml:space="preserve"> </w:t>
      </w:r>
      <w:r>
        <w:t>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w:t>
      </w:r>
      <w:r>
        <w:rPr>
          <w:spacing w:val="-2"/>
        </w:rPr>
        <w:t xml:space="preserve"> </w:t>
      </w:r>
      <w:r>
        <w:t>приближается к</w:t>
      </w:r>
      <w:r>
        <w:rPr>
          <w:spacing w:val="-2"/>
        </w:rPr>
        <w:t xml:space="preserve"> </w:t>
      </w:r>
      <w:r>
        <w:t>норме,</w:t>
      </w:r>
      <w:r>
        <w:rPr>
          <w:spacing w:val="-2"/>
        </w:rPr>
        <w:t xml:space="preserve"> </w:t>
      </w:r>
      <w:r>
        <w:t>хотя отмечается недостаточное</w:t>
      </w:r>
      <w:r>
        <w:rPr>
          <w:spacing w:val="-1"/>
        </w:rPr>
        <w:t xml:space="preserve"> </w:t>
      </w:r>
      <w:r>
        <w:t>понимание значений</w:t>
      </w:r>
      <w:r>
        <w:rPr>
          <w:spacing w:val="-2"/>
        </w:rPr>
        <w:t xml:space="preserve"> </w:t>
      </w:r>
      <w:r>
        <w:t>слов, выраженных приставками и суффиксами.</w:t>
      </w:r>
    </w:p>
    <w:p w:rsidR="00D621A3" w:rsidRDefault="00D621A3" w:rsidP="00D621A3">
      <w:pPr>
        <w:pStyle w:val="a3"/>
        <w:spacing w:before="1"/>
        <w:ind w:right="538" w:firstLine="568"/>
      </w:pPr>
      <w:r>
        <w:t>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rsidR="00D621A3" w:rsidRDefault="00D621A3" w:rsidP="00D621A3">
      <w:pPr>
        <w:pStyle w:val="a3"/>
        <w:ind w:right="545" w:firstLine="568"/>
      </w:pPr>
      <w:r>
        <w:t xml:space="preserve">У детей с </w:t>
      </w:r>
      <w:r>
        <w:rPr>
          <w:b/>
        </w:rPr>
        <w:t xml:space="preserve">моторной алалией </w:t>
      </w:r>
      <w:r>
        <w:t xml:space="preserve">недоразвитие речи сочетается с несформированностью мотивации общения, с нарушением активности разных компонентов деятельности. Отсутствие стремления к общению связано с трудностями общения и усугубляет их. В группе наблюдается </w:t>
      </w:r>
      <w:r>
        <w:lastRenderedPageBreak/>
        <w:t>многообразие вариантов недоразвития речи. У детей с моторной алалией выявляется несформированность не только речевой деятельности, но и ряда моторных и психических функций, наблюдается неврологическая симптоматика различной степени выраженности, выявляется общая моторная неловкость детей, неуклюжесть, дискоординация движений, замедленность или расторможенность движений. У детей отмечается недоразвитие высших психических функций (памяти, внимания, мышления и др.), особенно на уровне произвольности и осознанности. Как реакция на речевую недостаточность у детей отмечаются замкнутость, негативизм, неуверенность в себе, напряженное состояние, повышенная раздражительность, обидчивость, склонность к слезам. У детей отмечается психофизическая расторможенность или заторможенность, недостаточность мотивационной и эмоционально – волевой сферы. Дети долго не включаются в задание, поверхностно оценивают проблемную ситуацию, имеют нестойкость интересов, интеллектуальную пассивность, ограниченную познавательную деятельность, специфическое поведение и ряд других особенностей.</w:t>
      </w:r>
    </w:p>
    <w:p w:rsidR="00D621A3" w:rsidRDefault="00D621A3" w:rsidP="00D621A3">
      <w:pPr>
        <w:pStyle w:val="a3"/>
        <w:spacing w:before="1"/>
        <w:ind w:right="546" w:firstLine="568"/>
      </w:pPr>
      <w:r>
        <w:rPr>
          <w:b/>
        </w:rPr>
        <w:t xml:space="preserve">Дизартрия </w:t>
      </w:r>
      <w:r>
        <w:t>— нарушение произношения вследствие нарушения иннервации речевого аппарата, возникающее в результате поражения нервной системы.</w:t>
      </w:r>
      <w:r>
        <w:rPr>
          <w:spacing w:val="40"/>
        </w:rPr>
        <w:t xml:space="preserve">  </w:t>
      </w:r>
      <w:r>
        <w:t>Основным отличительным признаком дизартрии от других нарушений произношения является то, что в</w:t>
      </w:r>
      <w:r>
        <w:rPr>
          <w:spacing w:val="-1"/>
        </w:rPr>
        <w:t xml:space="preserve"> </w:t>
      </w:r>
      <w:r>
        <w:t>этом случае страдает не произношение отдельных звуков, а вся произносительная сторона речи, нарушаются просодические компоненты речи: темп, тембр, мелодика.</w:t>
      </w:r>
      <w:r>
        <w:rPr>
          <w:spacing w:val="40"/>
        </w:rPr>
        <w:t xml:space="preserve"> </w:t>
      </w:r>
      <w:r>
        <w:t>У детей - дизартриков отмечается ограниченная подвижность речевой и мимической мускулатуры. Речь ребенка характеризуется нечетким, смазанным звукопроизношением; голос у него тихий, слабый, а иногда, наоборот, резкий; ритм дыхания нарушен; речь теряет свою плавность, темп речи может быть ускоренным или замедленным.</w:t>
      </w:r>
    </w:p>
    <w:p w:rsidR="00D621A3" w:rsidRDefault="00D621A3" w:rsidP="00D621A3">
      <w:pPr>
        <w:pStyle w:val="a3"/>
        <w:spacing w:before="3" w:line="237" w:lineRule="auto"/>
        <w:ind w:right="546" w:firstLine="568"/>
      </w:pPr>
      <w:r>
        <w:t>Названные нарушения проявляются в разной степени и в различных комбинациях в зависимости от локализации поражения в центральной и периферической нервной системе, от тяжести нарушения, от времени возникновения дефекта.</w:t>
      </w:r>
    </w:p>
    <w:p w:rsidR="00D621A3" w:rsidRDefault="00D621A3" w:rsidP="00D621A3">
      <w:pPr>
        <w:pStyle w:val="3"/>
        <w:spacing w:before="7"/>
        <w:ind w:left="5570"/>
      </w:pPr>
      <w:r>
        <w:t xml:space="preserve">6-7 </w:t>
      </w:r>
      <w:r>
        <w:rPr>
          <w:spacing w:val="-5"/>
        </w:rPr>
        <w:t>лет</w:t>
      </w:r>
    </w:p>
    <w:p w:rsidR="00D621A3" w:rsidRDefault="00D621A3" w:rsidP="00D621A3">
      <w:pPr>
        <w:pStyle w:val="a3"/>
        <w:ind w:right="550" w:firstLine="568"/>
      </w:pPr>
      <w:r>
        <w:t>В группе компенсирующей направленности с шестилетнего до семилетнего возраста находятся дети со следующими диагнозами: ОНР</w:t>
      </w:r>
      <w:r>
        <w:rPr>
          <w:spacing w:val="40"/>
        </w:rPr>
        <w:t xml:space="preserve"> </w:t>
      </w:r>
      <w:r>
        <w:t>II,III уровня,</w:t>
      </w:r>
      <w:r>
        <w:rPr>
          <w:spacing w:val="40"/>
        </w:rPr>
        <w:t xml:space="preserve"> </w:t>
      </w:r>
      <w:r>
        <w:t>моторная алалия, дизартрия.</w:t>
      </w:r>
    </w:p>
    <w:p w:rsidR="00D621A3" w:rsidRDefault="00D621A3" w:rsidP="00D621A3">
      <w:pPr>
        <w:pStyle w:val="a3"/>
        <w:ind w:right="548" w:firstLine="568"/>
      </w:pPr>
      <w:r>
        <w:t>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w:t>
      </w:r>
    </w:p>
    <w:p w:rsidR="00D621A3" w:rsidRDefault="00D621A3" w:rsidP="00D621A3">
      <w:pPr>
        <w:pStyle w:val="a3"/>
        <w:spacing w:before="64"/>
        <w:ind w:right="552" w:firstLine="568"/>
      </w:pPr>
      <w:r>
        <w:t>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w:t>
      </w:r>
    </w:p>
    <w:p w:rsidR="00D621A3" w:rsidRDefault="00D621A3" w:rsidP="00D621A3">
      <w:pPr>
        <w:pStyle w:val="a3"/>
        <w:ind w:right="546" w:firstLine="568"/>
      </w:pPr>
      <w:r>
        <w:t xml:space="preserve">При </w:t>
      </w:r>
      <w:r>
        <w:rPr>
          <w:b/>
        </w:rPr>
        <w:t xml:space="preserve">втором уровне речевого развития </w:t>
      </w:r>
      <w:r>
        <w:t>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w:t>
      </w:r>
      <w:r>
        <w:rPr>
          <w:spacing w:val="40"/>
        </w:rPr>
        <w:t xml:space="preserve"> </w:t>
      </w:r>
      <w:r>
        <w:t>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w:t>
      </w:r>
    </w:p>
    <w:p w:rsidR="00D621A3" w:rsidRDefault="00D621A3" w:rsidP="00D621A3">
      <w:pPr>
        <w:pStyle w:val="a3"/>
        <w:spacing w:before="1"/>
        <w:ind w:right="546" w:firstLine="568"/>
      </w:pPr>
      <w:r>
        <w:rPr>
          <w:b/>
        </w:rPr>
        <w:t xml:space="preserve">Третий уровень речевого развития </w:t>
      </w:r>
      <w:r>
        <w:t>характеризуется наличием развернутой фразовой речи</w:t>
      </w:r>
      <w:r>
        <w:rPr>
          <w:spacing w:val="80"/>
        </w:rPr>
        <w:t xml:space="preserve"> </w:t>
      </w:r>
      <w:r>
        <w:t xml:space="preserve">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w:t>
      </w:r>
      <w:r>
        <w:lastRenderedPageBreak/>
        <w:t>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w:t>
      </w:r>
      <w:r>
        <w:rPr>
          <w:spacing w:val="40"/>
        </w:rPr>
        <w:t xml:space="preserve"> </w:t>
      </w:r>
      <w:r>
        <w:t>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w:t>
      </w:r>
      <w:r>
        <w:rPr>
          <w:spacing w:val="-2"/>
        </w:rPr>
        <w:t xml:space="preserve"> </w:t>
      </w:r>
      <w:r>
        <w:t>приближается к</w:t>
      </w:r>
      <w:r>
        <w:rPr>
          <w:spacing w:val="-2"/>
        </w:rPr>
        <w:t xml:space="preserve"> </w:t>
      </w:r>
      <w:r>
        <w:t>норме,</w:t>
      </w:r>
      <w:r>
        <w:rPr>
          <w:spacing w:val="-2"/>
        </w:rPr>
        <w:t xml:space="preserve"> </w:t>
      </w:r>
      <w:r>
        <w:t>хотя отмечается недостаточное</w:t>
      </w:r>
      <w:r>
        <w:rPr>
          <w:spacing w:val="-1"/>
        </w:rPr>
        <w:t xml:space="preserve"> </w:t>
      </w:r>
      <w:r>
        <w:t>понимание значений</w:t>
      </w:r>
      <w:r>
        <w:rPr>
          <w:spacing w:val="-2"/>
        </w:rPr>
        <w:t xml:space="preserve"> </w:t>
      </w:r>
      <w:r>
        <w:t>слов, выраженных приставками и суффиксами.</w:t>
      </w:r>
    </w:p>
    <w:p w:rsidR="00D621A3" w:rsidRDefault="00D621A3" w:rsidP="00D621A3">
      <w:pPr>
        <w:pStyle w:val="a3"/>
        <w:spacing w:before="1"/>
        <w:ind w:right="548" w:firstLine="568"/>
      </w:pPr>
      <w:r>
        <w:t>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rsidR="00D621A3" w:rsidRDefault="00D621A3" w:rsidP="00D621A3">
      <w:pPr>
        <w:pStyle w:val="a3"/>
        <w:ind w:right="541" w:firstLine="568"/>
      </w:pPr>
      <w:r>
        <w:t xml:space="preserve">У детей с </w:t>
      </w:r>
      <w:r>
        <w:rPr>
          <w:b/>
        </w:rPr>
        <w:t xml:space="preserve">моторной алалией </w:t>
      </w:r>
      <w:r>
        <w:t>недоразвитие речи сочетается с несформированностью мотивации общения, с нарушением активности разных компонентов деятельности. Отсутствие стремления к общению связано с трудностями общения и усугубляет их. В группе наблюдается многообразие вариантов недоразвития речи. У детей с моторной алалией выявляется несформированность не только речевой деятельности, но и ряда моторных и психических функций, наблюдается неврологическая симптоматика различной степени выраженности, выявляется общая моторная неловкость детей, неуклюжесть, дискоординация движений, замедленность или расторможенность движений. У детей отмечается недоразвитие высших психических функций (памяти, внимания, мышления и</w:t>
      </w:r>
      <w:r>
        <w:rPr>
          <w:spacing w:val="-1"/>
        </w:rPr>
        <w:t xml:space="preserve"> </w:t>
      </w:r>
      <w:r>
        <w:t>др.), особенно на уровне произвольности и осознанности. Как реакция на речевую недостаточность у детей отмечаются замкнутость, негативизм, неуверенность в себе, напряженное состояние, повышенная раздражительность, обидчивость, склонность к слезам. У детей отмечается психофизическая расторможенность или заторможенность, недостаточность мотивационной и эмоционально – волевой сферы. Дети долго не включаются в задание, поверхностно оценивают проблемную ситуацию, имеют нестойкость интересов, интеллектуальную пассивность, ограниченную познавательную деятельность, специфическое поведение и ряд других особенностей.</w:t>
      </w:r>
    </w:p>
    <w:p w:rsidR="00D621A3" w:rsidRDefault="00D621A3" w:rsidP="00D621A3">
      <w:pPr>
        <w:pStyle w:val="a3"/>
        <w:ind w:right="546" w:firstLine="568"/>
      </w:pPr>
      <w:r>
        <w:rPr>
          <w:b/>
        </w:rPr>
        <w:t xml:space="preserve">Дизартрия </w:t>
      </w:r>
      <w:r>
        <w:t>— нарушение произношения вследствие нарушения иннервации речевого аппарата, возникающее в результате поражения нервной системы.</w:t>
      </w:r>
      <w:r>
        <w:rPr>
          <w:spacing w:val="40"/>
        </w:rPr>
        <w:t xml:space="preserve">  </w:t>
      </w:r>
      <w:r>
        <w:t>Основным отличительным признаком дизартрии от других нарушений произношения является то, что в</w:t>
      </w:r>
      <w:r>
        <w:rPr>
          <w:spacing w:val="-1"/>
        </w:rPr>
        <w:t xml:space="preserve"> </w:t>
      </w:r>
      <w:r>
        <w:t>этом случае страдает не произношение отдельных звуков, а вся произносительная сторона речи, нарушаются просодические компоненты речи: темп, тембр, мелодика.</w:t>
      </w:r>
      <w:r>
        <w:rPr>
          <w:spacing w:val="40"/>
        </w:rPr>
        <w:t xml:space="preserve"> </w:t>
      </w:r>
      <w:r>
        <w:t>У детей - дизартриков отмечается ограниченная</w:t>
      </w:r>
      <w:r>
        <w:rPr>
          <w:spacing w:val="47"/>
        </w:rPr>
        <w:t xml:space="preserve"> </w:t>
      </w:r>
      <w:r>
        <w:t>подвижность</w:t>
      </w:r>
      <w:r>
        <w:rPr>
          <w:spacing w:val="48"/>
        </w:rPr>
        <w:t xml:space="preserve"> </w:t>
      </w:r>
      <w:r>
        <w:t>речевой</w:t>
      </w:r>
      <w:r>
        <w:rPr>
          <w:spacing w:val="48"/>
        </w:rPr>
        <w:t xml:space="preserve"> </w:t>
      </w:r>
      <w:r>
        <w:t>и</w:t>
      </w:r>
      <w:r>
        <w:rPr>
          <w:spacing w:val="51"/>
        </w:rPr>
        <w:t xml:space="preserve"> </w:t>
      </w:r>
      <w:r>
        <w:t>мимической</w:t>
      </w:r>
      <w:r>
        <w:rPr>
          <w:spacing w:val="47"/>
        </w:rPr>
        <w:t xml:space="preserve"> </w:t>
      </w:r>
      <w:r>
        <w:t>мускулатуры.</w:t>
      </w:r>
      <w:r>
        <w:rPr>
          <w:spacing w:val="49"/>
        </w:rPr>
        <w:t xml:space="preserve"> </w:t>
      </w:r>
      <w:r>
        <w:t>Речь</w:t>
      </w:r>
      <w:r>
        <w:rPr>
          <w:spacing w:val="47"/>
        </w:rPr>
        <w:t xml:space="preserve"> </w:t>
      </w:r>
      <w:r>
        <w:t>ребенка</w:t>
      </w:r>
      <w:r>
        <w:rPr>
          <w:spacing w:val="50"/>
        </w:rPr>
        <w:t xml:space="preserve"> </w:t>
      </w:r>
      <w:r>
        <w:rPr>
          <w:spacing w:val="-2"/>
        </w:rPr>
        <w:t xml:space="preserve">характеризуется </w:t>
      </w:r>
      <w:r>
        <w:t>нечетким, смазанным звукопроизношением; голос у него тихий, слабый, а иногда, наоборот, резкий; ритм дыхания нарушен; речь теряет свою плавность, темп речи может быть ускоренным или замедленным.</w:t>
      </w:r>
    </w:p>
    <w:p w:rsidR="00D621A3" w:rsidRDefault="00D621A3" w:rsidP="00D621A3">
      <w:pPr>
        <w:pStyle w:val="a3"/>
        <w:ind w:right="546" w:firstLine="568"/>
      </w:pPr>
      <w:r>
        <w:t>Названные нарушения проявляются в разной степени и в различных комбинациях в зависимости от локализации поражения в центральной и периферической нервной системе, от тяжести нарушения, от времени возникновения дефекта.</w:t>
      </w:r>
    </w:p>
    <w:p w:rsidR="00D621A3" w:rsidRDefault="00D621A3" w:rsidP="00D621A3">
      <w:pPr>
        <w:pStyle w:val="3"/>
        <w:spacing w:before="68" w:line="240" w:lineRule="auto"/>
        <w:ind w:left="0" w:right="971"/>
        <w:rPr>
          <w:spacing w:val="-2"/>
        </w:rPr>
      </w:pPr>
      <w:r>
        <w:t xml:space="preserve">         Часть,</w:t>
      </w:r>
      <w:r>
        <w:rPr>
          <w:spacing w:val="-6"/>
        </w:rPr>
        <w:t xml:space="preserve"> </w:t>
      </w:r>
      <w:r>
        <w:t>формируемая</w:t>
      </w:r>
      <w:r>
        <w:rPr>
          <w:spacing w:val="-6"/>
        </w:rPr>
        <w:t xml:space="preserve"> </w:t>
      </w:r>
      <w:r>
        <w:t>участниками</w:t>
      </w:r>
      <w:r>
        <w:rPr>
          <w:spacing w:val="-2"/>
        </w:rPr>
        <w:t xml:space="preserve"> </w:t>
      </w:r>
      <w:r>
        <w:t>образовательных</w:t>
      </w:r>
      <w:r>
        <w:rPr>
          <w:spacing w:val="-7"/>
        </w:rPr>
        <w:t xml:space="preserve"> </w:t>
      </w:r>
      <w:r>
        <w:rPr>
          <w:spacing w:val="-2"/>
        </w:rPr>
        <w:t xml:space="preserve">отношений  </w:t>
      </w:r>
    </w:p>
    <w:p w:rsidR="00D621A3" w:rsidRPr="001932B7" w:rsidRDefault="00D621A3" w:rsidP="00D621A3">
      <w:pPr>
        <w:pStyle w:val="3"/>
        <w:spacing w:before="68" w:line="240" w:lineRule="auto"/>
        <w:ind w:left="0" w:right="971"/>
        <w:jc w:val="center"/>
      </w:pPr>
      <w:r w:rsidRPr="001932B7">
        <w:t>«Игровой</w:t>
      </w:r>
      <w:r w:rsidRPr="001932B7">
        <w:rPr>
          <w:spacing w:val="-15"/>
        </w:rPr>
        <w:t xml:space="preserve"> </w:t>
      </w:r>
      <w:r w:rsidRPr="001932B7">
        <w:t>калейдоскоп»</w:t>
      </w:r>
    </w:p>
    <w:p w:rsidR="00D621A3" w:rsidRPr="001932B7" w:rsidRDefault="00D621A3" w:rsidP="00D621A3">
      <w:pPr>
        <w:pStyle w:val="3"/>
        <w:spacing w:before="68" w:line="240" w:lineRule="auto"/>
        <w:ind w:left="0" w:right="971"/>
        <w:jc w:val="center"/>
      </w:pPr>
      <w:r w:rsidRPr="001932B7">
        <w:t>2-4 года</w:t>
      </w:r>
    </w:p>
    <w:p w:rsidR="00D621A3" w:rsidRDefault="00D621A3" w:rsidP="00D621A3">
      <w:pPr>
        <w:pStyle w:val="a3"/>
        <w:ind w:right="547" w:firstLine="540"/>
      </w:pPr>
      <w:r>
        <w:t>Ребёнок 2-4 лет очень эмоционален, однако его эмоции непостоянны, малыша легко отвлечь</w:t>
      </w:r>
      <w:r>
        <w:rPr>
          <w:spacing w:val="40"/>
        </w:rPr>
        <w:t xml:space="preserve"> </w:t>
      </w:r>
      <w:r>
        <w:t>и переключить с одного эмоционального состояния на другое.</w:t>
      </w:r>
      <w:r>
        <w:rPr>
          <w:spacing w:val="40"/>
        </w:rPr>
        <w:t xml:space="preserve"> </w:t>
      </w:r>
      <w:r>
        <w:t>Маленький ребёнок обучается только тому, что его заинтересовало, и принимает что-то только от того человека, которому он доверяет.</w:t>
      </w:r>
      <w:r>
        <w:rPr>
          <w:spacing w:val="-1"/>
        </w:rPr>
        <w:t xml:space="preserve"> </w:t>
      </w:r>
      <w:r>
        <w:t>У детей 2-4 лет недостаточно сформированы механизмы саморегуляции организма. Ощущение физического дискомфорта приводит к резкому снижению интереса к деятельности.</w:t>
      </w:r>
    </w:p>
    <w:p w:rsidR="00D621A3" w:rsidRDefault="00D621A3" w:rsidP="00D621A3">
      <w:pPr>
        <w:pStyle w:val="a3"/>
        <w:ind w:right="546" w:firstLine="60"/>
      </w:pPr>
      <w:r>
        <w:t>Общение у детей в этом возрасте носит ситуативно-личностный характер. Это означает, что каждому ребёнку необходимо индивидуальное внимание педагога, индивидуальный контакт с</w:t>
      </w:r>
      <w:r>
        <w:rPr>
          <w:spacing w:val="40"/>
        </w:rPr>
        <w:t xml:space="preserve"> </w:t>
      </w:r>
      <w:r>
        <w:t>ним. При этом ребёнок подражает всему, что делает взрослый, - и хорошему, и плохому; и правильному, и не правильному.</w:t>
      </w:r>
    </w:p>
    <w:p w:rsidR="00D621A3" w:rsidRDefault="00D621A3" w:rsidP="00D621A3">
      <w:pPr>
        <w:pStyle w:val="a3"/>
        <w:ind w:right="547" w:firstLine="60"/>
      </w:pPr>
      <w:r>
        <w:t>Сверстник ещё не представляет</w:t>
      </w:r>
      <w:r>
        <w:rPr>
          <w:spacing w:val="-1"/>
        </w:rPr>
        <w:t xml:space="preserve"> </w:t>
      </w:r>
      <w:r>
        <w:t>для малыша особого интереса и рассматривается им как ещё один предмет. Дети играют «рядом, но не вместе». Друг для друга они нередко становятся источниками отрицательных эмоций.</w:t>
      </w:r>
    </w:p>
    <w:p w:rsidR="00D621A3" w:rsidRDefault="00D621A3" w:rsidP="00D621A3">
      <w:pPr>
        <w:pStyle w:val="a3"/>
        <w:ind w:right="542"/>
      </w:pPr>
      <w:r>
        <w:t>Возраст 2-4 лет характеризуется наглядно действенным мышлением: их интеллектуальное</w:t>
      </w:r>
      <w:r>
        <w:rPr>
          <w:spacing w:val="80"/>
        </w:rPr>
        <w:t xml:space="preserve"> </w:t>
      </w:r>
      <w:r>
        <w:lastRenderedPageBreak/>
        <w:t>развитие зависит от того, насколько богата окружающая среда. Речь находится на стадии формирования,</w:t>
      </w:r>
      <w:r>
        <w:rPr>
          <w:spacing w:val="-1"/>
        </w:rPr>
        <w:t xml:space="preserve"> </w:t>
      </w:r>
      <w:r>
        <w:t>происходит</w:t>
      </w:r>
      <w:r>
        <w:rPr>
          <w:spacing w:val="-2"/>
        </w:rPr>
        <w:t xml:space="preserve"> </w:t>
      </w:r>
      <w:r>
        <w:t>быстрое увеличение словарного</w:t>
      </w:r>
      <w:r>
        <w:rPr>
          <w:spacing w:val="-1"/>
        </w:rPr>
        <w:t xml:space="preserve"> </w:t>
      </w:r>
      <w:r>
        <w:t>запаса,</w:t>
      </w:r>
      <w:r>
        <w:rPr>
          <w:spacing w:val="-5"/>
        </w:rPr>
        <w:t xml:space="preserve"> </w:t>
      </w:r>
      <w:r>
        <w:t>внимание,</w:t>
      </w:r>
      <w:r>
        <w:rPr>
          <w:spacing w:val="-5"/>
        </w:rPr>
        <w:t xml:space="preserve"> </w:t>
      </w:r>
      <w:r>
        <w:t>мышление,</w:t>
      </w:r>
      <w:r>
        <w:rPr>
          <w:spacing w:val="-1"/>
        </w:rPr>
        <w:t xml:space="preserve"> </w:t>
      </w:r>
      <w:r>
        <w:t xml:space="preserve">память - </w:t>
      </w:r>
      <w:r>
        <w:rPr>
          <w:spacing w:val="-2"/>
        </w:rPr>
        <w:t>непроизвольны.</w:t>
      </w:r>
    </w:p>
    <w:p w:rsidR="00D621A3" w:rsidRDefault="00D621A3" w:rsidP="00D621A3">
      <w:pPr>
        <w:pStyle w:val="a3"/>
        <w:ind w:right="555" w:firstLine="180"/>
      </w:pPr>
      <w:r>
        <w:t>Ребенок 2-4 лет играет самостоятельно, проявляет фантазию. Любит нравиться другим, подражает сверстникам, играет в простые групповые игры, с песком и глиной, красит пальцем.</w:t>
      </w:r>
    </w:p>
    <w:p w:rsidR="00D621A3" w:rsidRDefault="00D621A3" w:rsidP="00D621A3">
      <w:pPr>
        <w:pStyle w:val="3"/>
        <w:spacing w:before="0"/>
        <w:ind w:left="1120"/>
      </w:pPr>
      <w:r>
        <w:t>Психологические</w:t>
      </w:r>
      <w:r>
        <w:rPr>
          <w:spacing w:val="-2"/>
        </w:rPr>
        <w:t xml:space="preserve"> </w:t>
      </w:r>
      <w:r>
        <w:t>особенности</w:t>
      </w:r>
      <w:r>
        <w:rPr>
          <w:spacing w:val="-2"/>
        </w:rPr>
        <w:t xml:space="preserve"> </w:t>
      </w:r>
      <w:r>
        <w:t>развития</w:t>
      </w:r>
      <w:r>
        <w:rPr>
          <w:spacing w:val="-4"/>
        </w:rPr>
        <w:t xml:space="preserve"> </w:t>
      </w:r>
      <w:r>
        <w:t>детей</w:t>
      </w:r>
      <w:r>
        <w:rPr>
          <w:spacing w:val="-2"/>
        </w:rPr>
        <w:t xml:space="preserve"> </w:t>
      </w:r>
      <w:r>
        <w:t>2-4</w:t>
      </w:r>
      <w:r>
        <w:rPr>
          <w:spacing w:val="-7"/>
        </w:rPr>
        <w:t xml:space="preserve"> </w:t>
      </w:r>
      <w:r>
        <w:rPr>
          <w:spacing w:val="-5"/>
        </w:rPr>
        <w:t>лет</w:t>
      </w:r>
    </w:p>
    <w:p w:rsidR="00D621A3" w:rsidRDefault="00D621A3" w:rsidP="00D621A3">
      <w:pPr>
        <w:pStyle w:val="a3"/>
        <w:spacing w:line="274" w:lineRule="exact"/>
        <w:ind w:left="1120"/>
      </w:pPr>
      <w:r>
        <w:t>Внутренний</w:t>
      </w:r>
      <w:r>
        <w:rPr>
          <w:spacing w:val="-5"/>
        </w:rPr>
        <w:t xml:space="preserve"> </w:t>
      </w:r>
      <w:r>
        <w:t>мир</w:t>
      </w:r>
      <w:r>
        <w:rPr>
          <w:spacing w:val="-1"/>
        </w:rPr>
        <w:t xml:space="preserve"> </w:t>
      </w:r>
      <w:r>
        <w:t>ребенка 3-4</w:t>
      </w:r>
      <w:r>
        <w:rPr>
          <w:spacing w:val="-2"/>
        </w:rPr>
        <w:t xml:space="preserve"> </w:t>
      </w:r>
      <w:r>
        <w:t>лет</w:t>
      </w:r>
      <w:r>
        <w:rPr>
          <w:spacing w:val="-2"/>
        </w:rPr>
        <w:t xml:space="preserve"> </w:t>
      </w:r>
      <w:r>
        <w:t>начинает</w:t>
      </w:r>
      <w:r>
        <w:rPr>
          <w:spacing w:val="-2"/>
        </w:rPr>
        <w:t xml:space="preserve"> </w:t>
      </w:r>
      <w:r>
        <w:t xml:space="preserve">наполняться </w:t>
      </w:r>
      <w:r>
        <w:rPr>
          <w:spacing w:val="-2"/>
        </w:rPr>
        <w:t>противоречиями:</w:t>
      </w:r>
    </w:p>
    <w:p w:rsidR="00D621A3" w:rsidRDefault="00D621A3" w:rsidP="00E61388">
      <w:pPr>
        <w:pStyle w:val="a5"/>
        <w:numPr>
          <w:ilvl w:val="0"/>
          <w:numId w:val="231"/>
        </w:numPr>
        <w:tabs>
          <w:tab w:val="left" w:pos="747"/>
        </w:tabs>
        <w:ind w:left="747" w:hanging="135"/>
        <w:rPr>
          <w:sz w:val="24"/>
        </w:rPr>
      </w:pPr>
      <w:r>
        <w:rPr>
          <w:sz w:val="24"/>
        </w:rPr>
        <w:t>стремится</w:t>
      </w:r>
      <w:r>
        <w:rPr>
          <w:spacing w:val="-1"/>
          <w:sz w:val="24"/>
        </w:rPr>
        <w:t xml:space="preserve"> </w:t>
      </w:r>
      <w:r>
        <w:rPr>
          <w:sz w:val="24"/>
        </w:rPr>
        <w:t>к</w:t>
      </w:r>
      <w:r>
        <w:rPr>
          <w:spacing w:val="-1"/>
          <w:sz w:val="24"/>
        </w:rPr>
        <w:t xml:space="preserve"> </w:t>
      </w:r>
      <w:r>
        <w:rPr>
          <w:sz w:val="24"/>
        </w:rPr>
        <w:t>самостоятельности,</w:t>
      </w:r>
      <w:r>
        <w:rPr>
          <w:spacing w:val="-1"/>
          <w:sz w:val="24"/>
        </w:rPr>
        <w:t xml:space="preserve"> </w:t>
      </w:r>
      <w:r>
        <w:rPr>
          <w:sz w:val="24"/>
        </w:rPr>
        <w:t>но</w:t>
      </w:r>
      <w:r>
        <w:rPr>
          <w:spacing w:val="-2"/>
          <w:sz w:val="24"/>
        </w:rPr>
        <w:t xml:space="preserve"> </w:t>
      </w:r>
      <w:r>
        <w:rPr>
          <w:sz w:val="24"/>
        </w:rPr>
        <w:t>в</w:t>
      </w:r>
      <w:r>
        <w:rPr>
          <w:spacing w:val="-7"/>
          <w:sz w:val="24"/>
        </w:rPr>
        <w:t xml:space="preserve"> </w:t>
      </w:r>
      <w:r>
        <w:rPr>
          <w:sz w:val="24"/>
        </w:rPr>
        <w:t>тоже время не</w:t>
      </w:r>
      <w:r>
        <w:rPr>
          <w:spacing w:val="-2"/>
          <w:sz w:val="24"/>
        </w:rPr>
        <w:t xml:space="preserve"> </w:t>
      </w:r>
      <w:r>
        <w:rPr>
          <w:sz w:val="24"/>
        </w:rPr>
        <w:t>может</w:t>
      </w:r>
      <w:r>
        <w:rPr>
          <w:spacing w:val="-2"/>
          <w:sz w:val="24"/>
        </w:rPr>
        <w:t xml:space="preserve"> </w:t>
      </w:r>
      <w:r>
        <w:rPr>
          <w:sz w:val="24"/>
        </w:rPr>
        <w:t>справиться без</w:t>
      </w:r>
      <w:r>
        <w:rPr>
          <w:spacing w:val="-1"/>
          <w:sz w:val="24"/>
        </w:rPr>
        <w:t xml:space="preserve"> </w:t>
      </w:r>
      <w:r>
        <w:rPr>
          <w:spacing w:val="-2"/>
          <w:sz w:val="24"/>
        </w:rPr>
        <w:t>взрослого;</w:t>
      </w:r>
    </w:p>
    <w:p w:rsidR="00D621A3" w:rsidRDefault="00D621A3" w:rsidP="00E61388">
      <w:pPr>
        <w:pStyle w:val="a5"/>
        <w:numPr>
          <w:ilvl w:val="0"/>
          <w:numId w:val="231"/>
        </w:numPr>
        <w:tabs>
          <w:tab w:val="left" w:pos="687"/>
        </w:tabs>
        <w:ind w:left="687" w:hanging="135"/>
        <w:rPr>
          <w:sz w:val="24"/>
        </w:rPr>
      </w:pPr>
      <w:r>
        <w:rPr>
          <w:sz w:val="24"/>
        </w:rPr>
        <w:t>ребенок</w:t>
      </w:r>
      <w:r>
        <w:rPr>
          <w:spacing w:val="-4"/>
          <w:sz w:val="24"/>
        </w:rPr>
        <w:t xml:space="preserve"> </w:t>
      </w:r>
      <w:r>
        <w:rPr>
          <w:sz w:val="24"/>
        </w:rPr>
        <w:t>любит</w:t>
      </w:r>
      <w:r>
        <w:rPr>
          <w:spacing w:val="-3"/>
          <w:sz w:val="24"/>
        </w:rPr>
        <w:t xml:space="preserve"> </w:t>
      </w:r>
      <w:r>
        <w:rPr>
          <w:sz w:val="24"/>
        </w:rPr>
        <w:t>близких,</w:t>
      </w:r>
      <w:r>
        <w:rPr>
          <w:spacing w:val="-1"/>
          <w:sz w:val="24"/>
        </w:rPr>
        <w:t xml:space="preserve"> </w:t>
      </w:r>
      <w:r>
        <w:rPr>
          <w:sz w:val="24"/>
        </w:rPr>
        <w:t>но</w:t>
      </w:r>
      <w:r>
        <w:rPr>
          <w:spacing w:val="-1"/>
          <w:sz w:val="24"/>
        </w:rPr>
        <w:t xml:space="preserve"> </w:t>
      </w:r>
      <w:r>
        <w:rPr>
          <w:sz w:val="24"/>
        </w:rPr>
        <w:t>он</w:t>
      </w:r>
      <w:r>
        <w:rPr>
          <w:spacing w:val="-2"/>
          <w:sz w:val="24"/>
        </w:rPr>
        <w:t xml:space="preserve"> </w:t>
      </w:r>
      <w:r>
        <w:rPr>
          <w:sz w:val="24"/>
        </w:rPr>
        <w:t>не</w:t>
      </w:r>
      <w:r>
        <w:rPr>
          <w:spacing w:val="-1"/>
          <w:sz w:val="24"/>
        </w:rPr>
        <w:t xml:space="preserve"> </w:t>
      </w:r>
      <w:r>
        <w:rPr>
          <w:sz w:val="24"/>
        </w:rPr>
        <w:t>может,</w:t>
      </w:r>
      <w:r>
        <w:rPr>
          <w:spacing w:val="-1"/>
          <w:sz w:val="24"/>
        </w:rPr>
        <w:t xml:space="preserve"> </w:t>
      </w:r>
      <w:r>
        <w:rPr>
          <w:sz w:val="24"/>
        </w:rPr>
        <w:t>не</w:t>
      </w:r>
      <w:r>
        <w:rPr>
          <w:spacing w:val="-1"/>
          <w:sz w:val="24"/>
        </w:rPr>
        <w:t xml:space="preserve"> </w:t>
      </w:r>
      <w:r>
        <w:rPr>
          <w:sz w:val="24"/>
        </w:rPr>
        <w:t xml:space="preserve">злится из-за ограничения его </w:t>
      </w:r>
      <w:r>
        <w:rPr>
          <w:spacing w:val="-2"/>
          <w:sz w:val="24"/>
        </w:rPr>
        <w:t>свободы.</w:t>
      </w:r>
    </w:p>
    <w:p w:rsidR="00D621A3" w:rsidRDefault="00D621A3" w:rsidP="00D621A3">
      <w:pPr>
        <w:pStyle w:val="a3"/>
        <w:ind w:left="1120"/>
      </w:pPr>
      <w:r>
        <w:t>Суть</w:t>
      </w:r>
      <w:r>
        <w:rPr>
          <w:spacing w:val="-7"/>
        </w:rPr>
        <w:t xml:space="preserve"> </w:t>
      </w:r>
      <w:r>
        <w:t>кризиса</w:t>
      </w:r>
      <w:r>
        <w:rPr>
          <w:spacing w:val="-2"/>
        </w:rPr>
        <w:t xml:space="preserve"> </w:t>
      </w:r>
      <w:r>
        <w:t>2-4</w:t>
      </w:r>
      <w:r>
        <w:rPr>
          <w:spacing w:val="-3"/>
        </w:rPr>
        <w:t xml:space="preserve"> </w:t>
      </w:r>
      <w:r>
        <w:rPr>
          <w:spacing w:val="-5"/>
        </w:rPr>
        <w:t>лет</w:t>
      </w:r>
    </w:p>
    <w:p w:rsidR="00D621A3" w:rsidRDefault="00D621A3" w:rsidP="00E61388">
      <w:pPr>
        <w:pStyle w:val="a5"/>
        <w:numPr>
          <w:ilvl w:val="0"/>
          <w:numId w:val="230"/>
        </w:numPr>
        <w:tabs>
          <w:tab w:val="left" w:pos="836"/>
          <w:tab w:val="left" w:pos="3862"/>
        </w:tabs>
        <w:ind w:right="547" w:firstLine="0"/>
        <w:rPr>
          <w:sz w:val="24"/>
        </w:rPr>
      </w:pPr>
      <w:r>
        <w:rPr>
          <w:sz w:val="24"/>
        </w:rPr>
        <w:t>Характерны</w:t>
      </w:r>
      <w:r>
        <w:rPr>
          <w:spacing w:val="80"/>
          <w:sz w:val="24"/>
        </w:rPr>
        <w:t xml:space="preserve"> </w:t>
      </w:r>
      <w:r>
        <w:rPr>
          <w:sz w:val="24"/>
        </w:rPr>
        <w:t>аффективные</w:t>
      </w:r>
      <w:r>
        <w:rPr>
          <w:sz w:val="24"/>
        </w:rPr>
        <w:tab/>
        <w:t>вспышки</w:t>
      </w:r>
      <w:r>
        <w:rPr>
          <w:spacing w:val="80"/>
          <w:sz w:val="24"/>
        </w:rPr>
        <w:t xml:space="preserve"> </w:t>
      </w:r>
      <w:r>
        <w:rPr>
          <w:sz w:val="24"/>
        </w:rPr>
        <w:t>по</w:t>
      </w:r>
      <w:r>
        <w:rPr>
          <w:spacing w:val="80"/>
          <w:sz w:val="24"/>
        </w:rPr>
        <w:t xml:space="preserve"> </w:t>
      </w:r>
      <w:r>
        <w:rPr>
          <w:sz w:val="24"/>
        </w:rPr>
        <w:t>незначительным</w:t>
      </w:r>
      <w:r>
        <w:rPr>
          <w:spacing w:val="80"/>
          <w:sz w:val="24"/>
        </w:rPr>
        <w:t xml:space="preserve"> </w:t>
      </w:r>
      <w:r>
        <w:rPr>
          <w:sz w:val="24"/>
        </w:rPr>
        <w:t>поводам.</w:t>
      </w:r>
      <w:r>
        <w:rPr>
          <w:spacing w:val="80"/>
          <w:sz w:val="24"/>
        </w:rPr>
        <w:t xml:space="preserve"> </w:t>
      </w:r>
      <w:r>
        <w:rPr>
          <w:sz w:val="24"/>
        </w:rPr>
        <w:t>Эмоциональный</w:t>
      </w:r>
      <w:r>
        <w:rPr>
          <w:spacing w:val="80"/>
          <w:sz w:val="24"/>
        </w:rPr>
        <w:t xml:space="preserve"> </w:t>
      </w:r>
      <w:r>
        <w:rPr>
          <w:sz w:val="24"/>
        </w:rPr>
        <w:t>фон</w:t>
      </w:r>
      <w:r>
        <w:rPr>
          <w:spacing w:val="80"/>
          <w:sz w:val="24"/>
        </w:rPr>
        <w:t xml:space="preserve"> </w:t>
      </w:r>
      <w:r>
        <w:rPr>
          <w:spacing w:val="-2"/>
          <w:sz w:val="24"/>
        </w:rPr>
        <w:t>неустойчивый.</w:t>
      </w:r>
    </w:p>
    <w:p w:rsidR="00D621A3" w:rsidRDefault="00D621A3" w:rsidP="00E61388">
      <w:pPr>
        <w:pStyle w:val="a5"/>
        <w:numPr>
          <w:ilvl w:val="0"/>
          <w:numId w:val="230"/>
        </w:numPr>
        <w:tabs>
          <w:tab w:val="left" w:pos="836"/>
        </w:tabs>
        <w:ind w:right="550" w:firstLine="0"/>
        <w:rPr>
          <w:sz w:val="24"/>
        </w:rPr>
      </w:pPr>
      <w:r>
        <w:rPr>
          <w:sz w:val="24"/>
        </w:rPr>
        <w:t>Эмоциями управлять не может, потому что у него низкий самоконтроль поведения и волевой</w:t>
      </w:r>
      <w:r>
        <w:rPr>
          <w:spacing w:val="80"/>
          <w:sz w:val="24"/>
        </w:rPr>
        <w:t xml:space="preserve"> </w:t>
      </w:r>
      <w:r>
        <w:rPr>
          <w:spacing w:val="-2"/>
          <w:sz w:val="24"/>
        </w:rPr>
        <w:t>регуляции.</w:t>
      </w:r>
    </w:p>
    <w:p w:rsidR="00D621A3" w:rsidRPr="001932B7" w:rsidRDefault="00D621A3" w:rsidP="00E61388">
      <w:pPr>
        <w:pStyle w:val="a5"/>
        <w:numPr>
          <w:ilvl w:val="0"/>
          <w:numId w:val="230"/>
        </w:numPr>
        <w:tabs>
          <w:tab w:val="left" w:pos="836"/>
        </w:tabs>
        <w:spacing w:before="64"/>
        <w:ind w:right="549" w:firstLine="0"/>
        <w:jc w:val="both"/>
        <w:rPr>
          <w:sz w:val="24"/>
        </w:rPr>
      </w:pPr>
      <w:r w:rsidRPr="001932B7">
        <w:rPr>
          <w:sz w:val="24"/>
        </w:rPr>
        <w:t>В</w:t>
      </w:r>
      <w:r w:rsidRPr="001932B7">
        <w:rPr>
          <w:spacing w:val="-8"/>
          <w:sz w:val="24"/>
        </w:rPr>
        <w:t xml:space="preserve"> </w:t>
      </w:r>
      <w:r w:rsidRPr="001932B7">
        <w:rPr>
          <w:sz w:val="24"/>
        </w:rPr>
        <w:t>норме самооценка завышена</w:t>
      </w:r>
      <w:r w:rsidRPr="001932B7">
        <w:rPr>
          <w:spacing w:val="1"/>
          <w:sz w:val="24"/>
        </w:rPr>
        <w:t xml:space="preserve"> </w:t>
      </w:r>
      <w:r w:rsidRPr="001932B7">
        <w:rPr>
          <w:sz w:val="24"/>
        </w:rPr>
        <w:t>–</w:t>
      </w:r>
      <w:r w:rsidRPr="001932B7">
        <w:rPr>
          <w:spacing w:val="-1"/>
          <w:sz w:val="24"/>
        </w:rPr>
        <w:t xml:space="preserve"> </w:t>
      </w:r>
      <w:r w:rsidRPr="001932B7">
        <w:rPr>
          <w:sz w:val="24"/>
        </w:rPr>
        <w:t>это</w:t>
      </w:r>
      <w:r w:rsidRPr="001932B7">
        <w:rPr>
          <w:spacing w:val="-1"/>
          <w:sz w:val="24"/>
        </w:rPr>
        <w:t xml:space="preserve"> </w:t>
      </w:r>
      <w:r w:rsidRPr="001932B7">
        <w:rPr>
          <w:sz w:val="24"/>
        </w:rPr>
        <w:t>позволяет</w:t>
      </w:r>
      <w:r w:rsidRPr="001932B7">
        <w:rPr>
          <w:spacing w:val="-2"/>
          <w:sz w:val="24"/>
        </w:rPr>
        <w:t xml:space="preserve"> </w:t>
      </w:r>
      <w:r w:rsidRPr="001932B7">
        <w:rPr>
          <w:sz w:val="24"/>
        </w:rPr>
        <w:t>ребенку</w:t>
      </w:r>
      <w:r w:rsidRPr="001932B7">
        <w:rPr>
          <w:spacing w:val="-8"/>
          <w:sz w:val="24"/>
        </w:rPr>
        <w:t xml:space="preserve"> </w:t>
      </w:r>
      <w:r w:rsidRPr="001932B7">
        <w:rPr>
          <w:sz w:val="24"/>
        </w:rPr>
        <w:t>осваивать</w:t>
      </w:r>
      <w:r w:rsidRPr="001932B7">
        <w:rPr>
          <w:spacing w:val="-3"/>
          <w:sz w:val="24"/>
        </w:rPr>
        <w:t xml:space="preserve"> </w:t>
      </w:r>
      <w:r w:rsidRPr="001932B7">
        <w:rPr>
          <w:sz w:val="24"/>
        </w:rPr>
        <w:t>новые</w:t>
      </w:r>
      <w:r w:rsidRPr="001932B7">
        <w:rPr>
          <w:spacing w:val="-1"/>
          <w:sz w:val="24"/>
        </w:rPr>
        <w:t xml:space="preserve"> </w:t>
      </w:r>
      <w:r w:rsidRPr="001932B7">
        <w:rPr>
          <w:sz w:val="24"/>
        </w:rPr>
        <w:t>виды</w:t>
      </w:r>
      <w:r w:rsidRPr="001932B7">
        <w:rPr>
          <w:spacing w:val="-2"/>
          <w:sz w:val="24"/>
        </w:rPr>
        <w:t xml:space="preserve"> деятельности.</w:t>
      </w:r>
      <w:r>
        <w:rPr>
          <w:spacing w:val="-2"/>
          <w:sz w:val="24"/>
        </w:rPr>
        <w:t xml:space="preserve"> </w:t>
      </w:r>
      <w:r w:rsidRPr="001932B7">
        <w:rPr>
          <w:sz w:val="24"/>
        </w:rPr>
        <w:t>Не предвидит последствий поступка и самое главное не переживает – по поводу поступка и по поводу последствий.</w:t>
      </w:r>
    </w:p>
    <w:p w:rsidR="00D621A3" w:rsidRDefault="00D621A3" w:rsidP="00D621A3">
      <w:pPr>
        <w:pStyle w:val="a3"/>
        <w:ind w:left="1180"/>
      </w:pPr>
      <w:r>
        <w:t>Чувства</w:t>
      </w:r>
      <w:r>
        <w:rPr>
          <w:spacing w:val="-3"/>
        </w:rPr>
        <w:t xml:space="preserve"> </w:t>
      </w:r>
      <w:r>
        <w:t>непроизвольны</w:t>
      </w:r>
      <w:r>
        <w:rPr>
          <w:spacing w:val="2"/>
        </w:rPr>
        <w:t xml:space="preserve"> </w:t>
      </w:r>
      <w:r>
        <w:t>-</w:t>
      </w:r>
      <w:r>
        <w:rPr>
          <w:spacing w:val="-6"/>
        </w:rPr>
        <w:t xml:space="preserve"> </w:t>
      </w:r>
      <w:r>
        <w:t>легко</w:t>
      </w:r>
      <w:r>
        <w:rPr>
          <w:spacing w:val="-2"/>
        </w:rPr>
        <w:t xml:space="preserve"> </w:t>
      </w:r>
      <w:r>
        <w:t>вспыхивает,</w:t>
      </w:r>
      <w:r>
        <w:rPr>
          <w:spacing w:val="-1"/>
        </w:rPr>
        <w:t xml:space="preserve"> </w:t>
      </w:r>
      <w:r>
        <w:t>ярко</w:t>
      </w:r>
      <w:r>
        <w:rPr>
          <w:spacing w:val="-2"/>
        </w:rPr>
        <w:t xml:space="preserve"> </w:t>
      </w:r>
      <w:r>
        <w:t>горят,</w:t>
      </w:r>
      <w:r>
        <w:rPr>
          <w:spacing w:val="-2"/>
        </w:rPr>
        <w:t xml:space="preserve"> </w:t>
      </w:r>
      <w:r>
        <w:t>и</w:t>
      </w:r>
      <w:r>
        <w:rPr>
          <w:spacing w:val="-3"/>
        </w:rPr>
        <w:t xml:space="preserve"> </w:t>
      </w:r>
      <w:r>
        <w:t>быстро</w:t>
      </w:r>
      <w:r>
        <w:rPr>
          <w:spacing w:val="-1"/>
        </w:rPr>
        <w:t xml:space="preserve"> </w:t>
      </w:r>
      <w:r>
        <w:rPr>
          <w:spacing w:val="-2"/>
        </w:rPr>
        <w:t>гаснут.</w:t>
      </w:r>
    </w:p>
    <w:p w:rsidR="00D621A3" w:rsidRDefault="00D621A3" w:rsidP="00D621A3">
      <w:pPr>
        <w:pStyle w:val="a3"/>
        <w:ind w:right="545" w:firstLine="688"/>
      </w:pPr>
      <w:r>
        <w:t>Ребёнок</w:t>
      </w:r>
      <w:r>
        <w:rPr>
          <w:spacing w:val="-1"/>
        </w:rPr>
        <w:t xml:space="preserve"> </w:t>
      </w:r>
      <w:r>
        <w:t>бунтует</w:t>
      </w:r>
      <w:r>
        <w:rPr>
          <w:spacing w:val="-1"/>
        </w:rPr>
        <w:t xml:space="preserve"> </w:t>
      </w:r>
      <w:r>
        <w:t>против</w:t>
      </w:r>
      <w:r>
        <w:rPr>
          <w:spacing w:val="-1"/>
        </w:rPr>
        <w:t xml:space="preserve"> </w:t>
      </w:r>
      <w:r>
        <w:t>тех норм воспитания, которые сложились, считая, что он «вырос из них». С одной стороны, ребёнок хочет признания своей самостоятельности и независимости, а с другой – к такой форме поведения он</w:t>
      </w:r>
      <w:r>
        <w:rPr>
          <w:spacing w:val="-3"/>
        </w:rPr>
        <w:t xml:space="preserve"> </w:t>
      </w:r>
      <w:r>
        <w:t>ещё не</w:t>
      </w:r>
      <w:r>
        <w:rPr>
          <w:spacing w:val="-2"/>
        </w:rPr>
        <w:t xml:space="preserve"> </w:t>
      </w:r>
      <w:r>
        <w:t>готов. Кризис трех</w:t>
      </w:r>
      <w:r>
        <w:rPr>
          <w:spacing w:val="-3"/>
        </w:rPr>
        <w:t xml:space="preserve"> </w:t>
      </w:r>
      <w:r>
        <w:t>лет</w:t>
      </w:r>
      <w:r>
        <w:rPr>
          <w:spacing w:val="-3"/>
        </w:rPr>
        <w:t xml:space="preserve"> </w:t>
      </w:r>
      <w:r>
        <w:t>завершает период «слияния»</w:t>
      </w:r>
      <w:r>
        <w:rPr>
          <w:spacing w:val="-7"/>
        </w:rPr>
        <w:t xml:space="preserve"> </w:t>
      </w:r>
      <w:r>
        <w:t>с матерью, малыш все больше начинает осознавать собственную «отдельность».</w:t>
      </w:r>
      <w:r>
        <w:rPr>
          <w:spacing w:val="40"/>
        </w:rPr>
        <w:t xml:space="preserve"> </w:t>
      </w:r>
      <w:r>
        <w:t>Результатом кризиса является осознание себя как отдельного самостоятельного человека, который имеет свою волю. Взрослый начинает выступать для ребенка не только в качестве члена семьи, но и как носитель определенной общественной функции.</w:t>
      </w:r>
      <w:r>
        <w:rPr>
          <w:spacing w:val="40"/>
        </w:rPr>
        <w:t xml:space="preserve"> </w:t>
      </w:r>
      <w:r>
        <w:t>Сверстник ещё не представляет для малыша особого</w:t>
      </w:r>
      <w:r>
        <w:rPr>
          <w:spacing w:val="-2"/>
        </w:rPr>
        <w:t xml:space="preserve"> </w:t>
      </w:r>
      <w:r>
        <w:t>интереса</w:t>
      </w:r>
      <w:r>
        <w:rPr>
          <w:spacing w:val="-1"/>
        </w:rPr>
        <w:t xml:space="preserve"> </w:t>
      </w:r>
      <w:r>
        <w:t>и</w:t>
      </w:r>
      <w:r>
        <w:rPr>
          <w:spacing w:val="-3"/>
        </w:rPr>
        <w:t xml:space="preserve"> </w:t>
      </w:r>
      <w:r>
        <w:t>рассматривается</w:t>
      </w:r>
      <w:r>
        <w:rPr>
          <w:spacing w:val="-1"/>
        </w:rPr>
        <w:t xml:space="preserve"> </w:t>
      </w:r>
      <w:r>
        <w:t>им</w:t>
      </w:r>
      <w:r>
        <w:rPr>
          <w:spacing w:val="-7"/>
        </w:rPr>
        <w:t xml:space="preserve"> </w:t>
      </w:r>
      <w:r>
        <w:t>как</w:t>
      </w:r>
      <w:r>
        <w:rPr>
          <w:spacing w:val="-2"/>
        </w:rPr>
        <w:t xml:space="preserve"> </w:t>
      </w:r>
      <w:r>
        <w:t>ещё</w:t>
      </w:r>
      <w:r>
        <w:rPr>
          <w:spacing w:val="-1"/>
        </w:rPr>
        <w:t xml:space="preserve"> </w:t>
      </w:r>
      <w:r>
        <w:t>один</w:t>
      </w:r>
      <w:r>
        <w:rPr>
          <w:spacing w:val="-3"/>
        </w:rPr>
        <w:t xml:space="preserve"> </w:t>
      </w:r>
      <w:r>
        <w:t>предмет.</w:t>
      </w:r>
      <w:r>
        <w:rPr>
          <w:spacing w:val="-2"/>
        </w:rPr>
        <w:t xml:space="preserve"> </w:t>
      </w:r>
      <w:r>
        <w:t>Дети</w:t>
      </w:r>
      <w:r>
        <w:rPr>
          <w:spacing w:val="-3"/>
        </w:rPr>
        <w:t xml:space="preserve"> </w:t>
      </w:r>
      <w:r>
        <w:t>играют</w:t>
      </w:r>
      <w:r>
        <w:rPr>
          <w:spacing w:val="-3"/>
        </w:rPr>
        <w:t xml:space="preserve"> </w:t>
      </w:r>
      <w:r>
        <w:t>«рядом,</w:t>
      </w:r>
      <w:r>
        <w:rPr>
          <w:spacing w:val="-2"/>
        </w:rPr>
        <w:t xml:space="preserve"> </w:t>
      </w:r>
      <w:r>
        <w:t>но</w:t>
      </w:r>
      <w:r>
        <w:rPr>
          <w:spacing w:val="-2"/>
        </w:rPr>
        <w:t xml:space="preserve"> </w:t>
      </w:r>
      <w:r>
        <w:t>не</w:t>
      </w:r>
      <w:r>
        <w:rPr>
          <w:spacing w:val="-1"/>
        </w:rPr>
        <w:t xml:space="preserve"> </w:t>
      </w:r>
      <w:r>
        <w:t>вместе». Друг для друга они нередко становятся</w:t>
      </w:r>
      <w:r>
        <w:rPr>
          <w:spacing w:val="-1"/>
        </w:rPr>
        <w:t xml:space="preserve"> </w:t>
      </w:r>
      <w:r>
        <w:t>источниками отрицательных эмоций. Возраст 3-4 лет – это возраст, когда ребенок поступает в детский сад. Малыш знакомится с новым для него институтом и это важный этап в формировании личности ребенка.</w:t>
      </w:r>
    </w:p>
    <w:p w:rsidR="00D621A3" w:rsidRDefault="00D621A3" w:rsidP="00D621A3">
      <w:pPr>
        <w:pStyle w:val="a3"/>
        <w:spacing w:before="1"/>
        <w:ind w:right="553" w:firstLine="688"/>
      </w:pPr>
      <w:r>
        <w:t>При адаптации возникают протестные реакции, которые захватывают сферу потребления пищи (ребенок ничего не ест и не пьет в детском саду) и сферу отправления естественных потребностей. Протест звучит так «Здесь все чужое, я ничего не возьму и ничего не оставлю».</w:t>
      </w:r>
    </w:p>
    <w:p w:rsidR="00D621A3" w:rsidRDefault="00D621A3" w:rsidP="00D621A3">
      <w:pPr>
        <w:pStyle w:val="a3"/>
        <w:ind w:right="546" w:firstLine="688"/>
      </w:pPr>
      <w:r>
        <w:t>В этот период ребенок 3-х лет впервые проявляет интерес к общению со сверстниками ему уже необходимо общаться другими детьми, знакомиться с правилами в общении с взрослыми, со сверстниками.</w:t>
      </w:r>
      <w:r>
        <w:rPr>
          <w:spacing w:val="40"/>
        </w:rPr>
        <w:t xml:space="preserve"> </w:t>
      </w:r>
      <w:r>
        <w:t>Дети еще не готовы делиться игрушкой, не умеют играть, есть случаи кусания, щипания, и т.д. для них трудно собирать игрушки, не готовы слушать взрослого, требуют все внимание себе.</w:t>
      </w:r>
      <w:r>
        <w:rPr>
          <w:spacing w:val="40"/>
        </w:rPr>
        <w:t xml:space="preserve"> </w:t>
      </w:r>
      <w:r>
        <w:t>Отрицательные эмоции также присутствуют, дети плачут, требуя родителей, или все внимание себе. Дети младшего возраста эмоциональны и впечатлительны. Им свойственно быстро заражаться сильными, как положительными, так и отрицательными, эмоциями взрослых и сверстников, подражать их действиям.</w:t>
      </w:r>
    </w:p>
    <w:p w:rsidR="00D621A3" w:rsidRDefault="00D621A3" w:rsidP="00D621A3">
      <w:pPr>
        <w:pStyle w:val="3"/>
        <w:spacing w:before="3"/>
        <w:ind w:left="4957"/>
      </w:pPr>
      <w:r>
        <w:t xml:space="preserve"> «Веселый</w:t>
      </w:r>
      <w:r>
        <w:rPr>
          <w:spacing w:val="1"/>
        </w:rPr>
        <w:t xml:space="preserve"> </w:t>
      </w:r>
      <w:r>
        <w:rPr>
          <w:spacing w:val="-2"/>
        </w:rPr>
        <w:t>этикет»</w:t>
      </w:r>
    </w:p>
    <w:p w:rsidR="00D621A3" w:rsidRDefault="00D621A3" w:rsidP="00D621A3">
      <w:pPr>
        <w:pStyle w:val="a3"/>
        <w:ind w:right="543" w:firstLine="568"/>
      </w:pPr>
      <w:r>
        <w:t>Дошкольное детство — важнейший период становления личности человека, когда закладываются нравственные основы гражданских качеств, формируются первые представления детей об окружающем мире, обществе и культуре. В дошкольном возрасте чувства господствуют над всеми сторонами жизни: ребенок переживает то, что с ним происходит и им совершается, он определенным образом относится к тому, что его окружает; переживание этого отношения к окружающему</w:t>
      </w:r>
      <w:r>
        <w:rPr>
          <w:spacing w:val="-8"/>
        </w:rPr>
        <w:t xml:space="preserve"> </w:t>
      </w:r>
      <w:r>
        <w:t>составляет</w:t>
      </w:r>
      <w:r>
        <w:rPr>
          <w:spacing w:val="-4"/>
        </w:rPr>
        <w:t xml:space="preserve"> </w:t>
      </w:r>
      <w:r>
        <w:t>сферу</w:t>
      </w:r>
      <w:r>
        <w:rPr>
          <w:spacing w:val="-8"/>
        </w:rPr>
        <w:t xml:space="preserve"> </w:t>
      </w:r>
      <w:r>
        <w:t>чувств и эмоций ребенка. Чувства ребенка —</w:t>
      </w:r>
      <w:r>
        <w:rPr>
          <w:spacing w:val="-7"/>
        </w:rPr>
        <w:t xml:space="preserve"> </w:t>
      </w:r>
      <w:r>
        <w:t>это отношение его к миру, к тому, что он испытывает и делает в форме непосредственного переживания.</w:t>
      </w:r>
    </w:p>
    <w:p w:rsidR="00D621A3" w:rsidRDefault="00D621A3" w:rsidP="00D621A3">
      <w:pPr>
        <w:pStyle w:val="a3"/>
        <w:ind w:right="543" w:firstLine="568"/>
      </w:pPr>
      <w:r>
        <w:t>К концу дошкольного детства внешние чувства все чаще становятся мотивами поведения ребенка. Посредством чувств происходит регуляция поступков, действий, желаний ребенка сообразно установленным этическим, эстетическим требованиям общества.</w:t>
      </w:r>
    </w:p>
    <w:p w:rsidR="00D621A3" w:rsidRDefault="00D621A3" w:rsidP="00D621A3">
      <w:pPr>
        <w:pStyle w:val="a3"/>
        <w:ind w:right="542" w:firstLine="568"/>
      </w:pPr>
      <w:r>
        <w:t>Эмоции играют важную роль в регуляции детской деятельности, в становлении ценностных ориентаций и отношений. Результаты деятельности детей и взаимоотношения между ними способствуют актуализации эмоций, сложившихся ранее в опыте ребенка, а также перестройке</w:t>
      </w:r>
      <w:r>
        <w:rPr>
          <w:spacing w:val="40"/>
        </w:rPr>
        <w:t xml:space="preserve"> </w:t>
      </w:r>
      <w:r>
        <w:lastRenderedPageBreak/>
        <w:t>или возникновению новых социальных эмоций. Ребенок в дошкольном возрасте постигает значение этических эталонов через рассудочное эмоциональное общение с взрослым или другим ребенком. Этические эталоны выступают в качестве взаимосвязанных полярных категорий добра</w:t>
      </w:r>
      <w:r>
        <w:rPr>
          <w:spacing w:val="80"/>
        </w:rPr>
        <w:t xml:space="preserve"> </w:t>
      </w:r>
      <w:r>
        <w:t>и зла. Нравственное развитие ребенка в большей мере зависит оттого, насколько у него развита способность, соотносить свои действия с этическими эталонами.</w:t>
      </w:r>
    </w:p>
    <w:p w:rsidR="00D621A3" w:rsidRDefault="00D621A3" w:rsidP="00D621A3">
      <w:pPr>
        <w:pStyle w:val="a3"/>
        <w:ind w:right="550" w:firstLine="568"/>
      </w:pPr>
      <w:r>
        <w:t>Дошкольный возраст, как возраст формирования основ личности, имеет</w:t>
      </w:r>
      <w:r>
        <w:rPr>
          <w:spacing w:val="-2"/>
        </w:rPr>
        <w:t xml:space="preserve"> </w:t>
      </w:r>
      <w:r>
        <w:t>свои потенциальные возможности для формирования высших социальных чувств, этических представлений, навыков культурного поведения, социально – общественных качеств, уважение к взрослым, ответственное отношение к выполнению поручений, умение дружно играть и трудиться, справедливо оценивать свои поступки и действия других детей.</w:t>
      </w:r>
    </w:p>
    <w:p w:rsidR="00D621A3" w:rsidRDefault="00D621A3" w:rsidP="00D621A3">
      <w:pPr>
        <w:pStyle w:val="3"/>
        <w:spacing w:before="1"/>
        <w:ind w:left="3037"/>
      </w:pPr>
      <w:r>
        <w:t>Психологические</w:t>
      </w:r>
      <w:r>
        <w:rPr>
          <w:spacing w:val="-4"/>
        </w:rPr>
        <w:t xml:space="preserve"> </w:t>
      </w:r>
      <w:r>
        <w:t>особенности</w:t>
      </w:r>
      <w:r>
        <w:rPr>
          <w:spacing w:val="-3"/>
        </w:rPr>
        <w:t xml:space="preserve"> </w:t>
      </w:r>
      <w:r>
        <w:t>развития</w:t>
      </w:r>
      <w:r>
        <w:rPr>
          <w:spacing w:val="-6"/>
        </w:rPr>
        <w:t xml:space="preserve"> </w:t>
      </w:r>
      <w:r>
        <w:t>детей</w:t>
      </w:r>
      <w:r>
        <w:rPr>
          <w:spacing w:val="4"/>
        </w:rPr>
        <w:t xml:space="preserve"> </w:t>
      </w:r>
      <w:r>
        <w:t>4-6</w:t>
      </w:r>
      <w:r>
        <w:rPr>
          <w:spacing w:val="-8"/>
        </w:rPr>
        <w:t xml:space="preserve"> </w:t>
      </w:r>
      <w:r>
        <w:rPr>
          <w:spacing w:val="-5"/>
        </w:rPr>
        <w:t>лет</w:t>
      </w:r>
    </w:p>
    <w:p w:rsidR="00D621A3" w:rsidRDefault="00D621A3" w:rsidP="00D621A3">
      <w:pPr>
        <w:pStyle w:val="a3"/>
        <w:ind w:right="542" w:firstLine="568"/>
      </w:pPr>
      <w:r>
        <w:t>В 4 года познавательное развитие ребёнка переходит на другую ступень - более высокую и качественно отличную от предыдущей. Средством познания становится речь. Развивается умение принимать и правильно понимать информацию, переданную посредством слова. Познавательная деятельность приобретает новую форму; ребёнок активно реагирует на образную и вербальную информацию и может ее продуктивно усваивать, анализировать, запомнить и оперировать ею. Словарь детей обогащается словами-понятиями. В этом возрасте выделяются 4 основных направления познавательного развития:</w:t>
      </w:r>
    </w:p>
    <w:p w:rsidR="00D621A3" w:rsidRPr="001932B7" w:rsidRDefault="00D621A3" w:rsidP="00E61388">
      <w:pPr>
        <w:pStyle w:val="a5"/>
        <w:numPr>
          <w:ilvl w:val="0"/>
          <w:numId w:val="229"/>
        </w:numPr>
        <w:tabs>
          <w:tab w:val="left" w:pos="1307"/>
        </w:tabs>
        <w:spacing w:before="64"/>
        <w:ind w:right="548" w:firstLine="568"/>
        <w:rPr>
          <w:sz w:val="24"/>
        </w:rPr>
      </w:pPr>
      <w:r w:rsidRPr="001932B7">
        <w:rPr>
          <w:sz w:val="24"/>
        </w:rPr>
        <w:t>знакомство с предметами и явлениями, находящимися за пределами непосредственного восприятия и опыта детей,</w:t>
      </w:r>
      <w:r>
        <w:rPr>
          <w:sz w:val="24"/>
        </w:rPr>
        <w:t xml:space="preserve"> </w:t>
      </w:r>
      <w:r w:rsidRPr="001932B7">
        <w:rPr>
          <w:sz w:val="24"/>
        </w:rPr>
        <w:t>установление связей и зависимостей между предметами, явлениями и событиями, приводящих к появлению в сознании ребёнка целостной системы представлений;</w:t>
      </w:r>
    </w:p>
    <w:p w:rsidR="00D621A3" w:rsidRDefault="00D621A3" w:rsidP="00E61388">
      <w:pPr>
        <w:pStyle w:val="a5"/>
        <w:numPr>
          <w:ilvl w:val="0"/>
          <w:numId w:val="229"/>
        </w:numPr>
        <w:tabs>
          <w:tab w:val="left" w:pos="1259"/>
        </w:tabs>
        <w:ind w:left="1259" w:hanging="139"/>
        <w:rPr>
          <w:sz w:val="24"/>
        </w:rPr>
      </w:pPr>
      <w:r>
        <w:rPr>
          <w:sz w:val="24"/>
        </w:rPr>
        <w:t>удовлетворение</w:t>
      </w:r>
      <w:r>
        <w:rPr>
          <w:spacing w:val="-6"/>
          <w:sz w:val="24"/>
        </w:rPr>
        <w:t xml:space="preserve"> </w:t>
      </w:r>
      <w:r>
        <w:rPr>
          <w:sz w:val="24"/>
        </w:rPr>
        <w:t>первых</w:t>
      </w:r>
      <w:r>
        <w:rPr>
          <w:spacing w:val="-4"/>
          <w:sz w:val="24"/>
        </w:rPr>
        <w:t xml:space="preserve"> </w:t>
      </w:r>
      <w:r>
        <w:rPr>
          <w:sz w:val="24"/>
        </w:rPr>
        <w:t>проявлений</w:t>
      </w:r>
      <w:r>
        <w:rPr>
          <w:spacing w:val="-5"/>
          <w:sz w:val="24"/>
        </w:rPr>
        <w:t xml:space="preserve"> </w:t>
      </w:r>
      <w:r>
        <w:rPr>
          <w:sz w:val="24"/>
        </w:rPr>
        <w:t>избирательных</w:t>
      </w:r>
      <w:r>
        <w:rPr>
          <w:spacing w:val="-4"/>
          <w:sz w:val="24"/>
        </w:rPr>
        <w:t xml:space="preserve"> </w:t>
      </w:r>
      <w:r>
        <w:rPr>
          <w:sz w:val="24"/>
        </w:rPr>
        <w:t>интересов</w:t>
      </w:r>
      <w:r>
        <w:rPr>
          <w:spacing w:val="-6"/>
          <w:sz w:val="24"/>
        </w:rPr>
        <w:t xml:space="preserve"> </w:t>
      </w:r>
      <w:r>
        <w:rPr>
          <w:spacing w:val="-2"/>
          <w:sz w:val="24"/>
        </w:rPr>
        <w:t>детей.</w:t>
      </w:r>
    </w:p>
    <w:p w:rsidR="00D621A3" w:rsidRDefault="00D621A3" w:rsidP="00D621A3">
      <w:pPr>
        <w:pStyle w:val="3"/>
        <w:ind w:left="3037"/>
      </w:pPr>
      <w:r>
        <w:t>Психологические</w:t>
      </w:r>
      <w:r>
        <w:rPr>
          <w:spacing w:val="-6"/>
        </w:rPr>
        <w:t xml:space="preserve"> </w:t>
      </w:r>
      <w:r>
        <w:t>особенности</w:t>
      </w:r>
      <w:r>
        <w:rPr>
          <w:spacing w:val="-3"/>
        </w:rPr>
        <w:t xml:space="preserve"> </w:t>
      </w:r>
      <w:r>
        <w:t>развития</w:t>
      </w:r>
      <w:r>
        <w:rPr>
          <w:spacing w:val="1"/>
        </w:rPr>
        <w:t xml:space="preserve"> </w:t>
      </w:r>
      <w:r>
        <w:t>детей</w:t>
      </w:r>
      <w:r>
        <w:rPr>
          <w:spacing w:val="-3"/>
        </w:rPr>
        <w:t xml:space="preserve"> </w:t>
      </w:r>
      <w:r>
        <w:t>4-6</w:t>
      </w:r>
      <w:r>
        <w:rPr>
          <w:spacing w:val="-8"/>
        </w:rPr>
        <w:t xml:space="preserve"> </w:t>
      </w:r>
      <w:r>
        <w:rPr>
          <w:spacing w:val="-5"/>
        </w:rPr>
        <w:t>лет</w:t>
      </w:r>
    </w:p>
    <w:p w:rsidR="00D621A3" w:rsidRDefault="00D621A3" w:rsidP="00D621A3">
      <w:pPr>
        <w:pStyle w:val="a3"/>
        <w:tabs>
          <w:tab w:val="left" w:pos="3935"/>
          <w:tab w:val="left" w:pos="6071"/>
          <w:tab w:val="left" w:pos="9346"/>
        </w:tabs>
        <w:ind w:right="548" w:firstLine="568"/>
      </w:pPr>
      <w:r>
        <w:t xml:space="preserve">Старший дошкольник познает уже «большой мир». В основе детского отношения к миру находятся заботливость, доброта, гуманность, сострадание. Дети уже могут систематизировать </w:t>
      </w:r>
      <w:r>
        <w:rPr>
          <w:spacing w:val="-2"/>
        </w:rPr>
        <w:t>накопленную</w:t>
      </w:r>
      <w:r>
        <w:tab/>
      </w:r>
      <w:r>
        <w:rPr>
          <w:spacing w:val="-10"/>
        </w:rPr>
        <w:t>и</w:t>
      </w:r>
      <w:r>
        <w:tab/>
      </w:r>
      <w:r>
        <w:rPr>
          <w:spacing w:val="-2"/>
        </w:rPr>
        <w:t>полученную</w:t>
      </w:r>
      <w:r>
        <w:tab/>
      </w:r>
      <w:r>
        <w:rPr>
          <w:spacing w:val="-2"/>
        </w:rPr>
        <w:t>информацию,</w:t>
      </w:r>
    </w:p>
    <w:p w:rsidR="00D621A3" w:rsidRDefault="00D621A3" w:rsidP="00D621A3">
      <w:pPr>
        <w:pStyle w:val="a3"/>
        <w:ind w:right="544"/>
      </w:pPr>
      <w:r>
        <w:t>30 посредством логических операций устанавливать связи и зависимости, расположение в пространстве и во времени. Развивается знаковосимволическая функция сознания, то есть умение использовать знаки для обозначения действий, признаков, построения модели логических отношений между понятиями. Познавая различные объекты, события, явления ребёнок учится не только анализировать и сравнивать, но и делать выводы и выяснять закономерности, обобщать и конкретизировать, упорядочивать и классифицировать представления и понятия. У него появляется потребность утвердиться в своем отношении к окружающему миру путём созидания.</w:t>
      </w:r>
    </w:p>
    <w:p w:rsidR="00D621A3" w:rsidRDefault="00D621A3" w:rsidP="00D621A3">
      <w:pPr>
        <w:pStyle w:val="3"/>
        <w:spacing w:before="5"/>
        <w:ind w:left="712"/>
        <w:jc w:val="center"/>
      </w:pPr>
      <w:r>
        <w:t>Физическое</w:t>
      </w:r>
      <w:r>
        <w:rPr>
          <w:spacing w:val="54"/>
        </w:rPr>
        <w:t xml:space="preserve"> </w:t>
      </w:r>
      <w:r>
        <w:rPr>
          <w:spacing w:val="-2"/>
        </w:rPr>
        <w:t>развитие</w:t>
      </w:r>
    </w:p>
    <w:p w:rsidR="00D621A3" w:rsidRDefault="00D621A3" w:rsidP="00D621A3">
      <w:pPr>
        <w:pStyle w:val="a3"/>
        <w:tabs>
          <w:tab w:val="left" w:pos="9722"/>
        </w:tabs>
        <w:spacing w:line="274" w:lineRule="exact"/>
        <w:ind w:left="715"/>
      </w:pPr>
      <w:r>
        <w:rPr>
          <w:spacing w:val="-10"/>
        </w:rPr>
        <w:t>К</w:t>
      </w:r>
      <w:r>
        <w:tab/>
      </w:r>
      <w:r>
        <w:rPr>
          <w:spacing w:val="-4"/>
        </w:rPr>
        <w:t>семи</w:t>
      </w:r>
    </w:p>
    <w:p w:rsidR="00D621A3" w:rsidRDefault="00D621A3" w:rsidP="00D621A3">
      <w:pPr>
        <w:pStyle w:val="a3"/>
        <w:tabs>
          <w:tab w:val="left" w:pos="2172"/>
          <w:tab w:val="left" w:pos="2968"/>
          <w:tab w:val="left" w:pos="3813"/>
          <w:tab w:val="left" w:pos="5269"/>
          <w:tab w:val="left" w:pos="5404"/>
          <w:tab w:val="left" w:pos="7190"/>
          <w:tab w:val="left" w:pos="7822"/>
          <w:tab w:val="left" w:pos="9025"/>
          <w:tab w:val="left" w:pos="10179"/>
          <w:tab w:val="left" w:pos="10395"/>
        </w:tabs>
        <w:ind w:right="539"/>
      </w:pPr>
      <w:r>
        <w:t>годам скелет ребенка становится более крепким, поэтому он может выполнять различные дв</w:t>
      </w:r>
      <w:r>
        <w:rPr>
          <w:spacing w:val="-2"/>
        </w:rPr>
        <w:t>ижения,</w:t>
      </w:r>
      <w:r>
        <w:tab/>
      </w:r>
      <w:r>
        <w:rPr>
          <w:spacing w:val="-2"/>
        </w:rPr>
        <w:t>которые</w:t>
      </w:r>
      <w:r>
        <w:tab/>
      </w:r>
      <w:r>
        <w:rPr>
          <w:spacing w:val="-2"/>
        </w:rPr>
        <w:t>требуют</w:t>
      </w:r>
      <w:r>
        <w:tab/>
      </w:r>
      <w:r>
        <w:tab/>
      </w:r>
      <w:r>
        <w:rPr>
          <w:spacing w:val="-2"/>
        </w:rPr>
        <w:t>гибкости,</w:t>
      </w:r>
      <w:r>
        <w:tab/>
      </w:r>
      <w:r>
        <w:rPr>
          <w:spacing w:val="-2"/>
        </w:rPr>
        <w:t>упругости,</w:t>
      </w:r>
      <w:r>
        <w:tab/>
      </w:r>
      <w:r>
        <w:rPr>
          <w:spacing w:val="-2"/>
        </w:rPr>
        <w:t>силы.</w:t>
      </w:r>
      <w:r>
        <w:tab/>
      </w:r>
      <w:r>
        <w:tab/>
      </w:r>
      <w:r>
        <w:rPr>
          <w:spacing w:val="-4"/>
        </w:rPr>
        <w:t xml:space="preserve">Его </w:t>
      </w:r>
      <w:r>
        <w:t>тело</w:t>
      </w:r>
      <w:r>
        <w:rPr>
          <w:spacing w:val="80"/>
        </w:rPr>
        <w:t xml:space="preserve"> </w:t>
      </w:r>
      <w:r>
        <w:t>приобретает</w:t>
      </w:r>
      <w:r>
        <w:rPr>
          <w:spacing w:val="80"/>
        </w:rPr>
        <w:t xml:space="preserve"> </w:t>
      </w:r>
      <w:r>
        <w:t>заметную</w:t>
      </w:r>
      <w:r>
        <w:rPr>
          <w:spacing w:val="80"/>
        </w:rPr>
        <w:t xml:space="preserve"> </w:t>
      </w:r>
      <w:r>
        <w:t>устойчивость,</w:t>
      </w:r>
      <w:r>
        <w:rPr>
          <w:spacing w:val="80"/>
        </w:rPr>
        <w:t xml:space="preserve"> </w:t>
      </w:r>
      <w:r>
        <w:t>чему</w:t>
      </w:r>
      <w:r>
        <w:rPr>
          <w:spacing w:val="80"/>
        </w:rPr>
        <w:t xml:space="preserve"> </w:t>
      </w:r>
      <w:r>
        <w:t>способствует</w:t>
      </w:r>
      <w:r>
        <w:rPr>
          <w:spacing w:val="80"/>
        </w:rPr>
        <w:t xml:space="preserve"> </w:t>
      </w:r>
      <w:r>
        <w:t>усиленный</w:t>
      </w:r>
      <w:r>
        <w:rPr>
          <w:spacing w:val="80"/>
        </w:rPr>
        <w:t xml:space="preserve"> </w:t>
      </w:r>
      <w:r>
        <w:t>рост</w:t>
      </w:r>
      <w:r>
        <w:rPr>
          <w:spacing w:val="80"/>
        </w:rPr>
        <w:t xml:space="preserve"> </w:t>
      </w:r>
      <w:r>
        <w:t>ног.</w:t>
      </w:r>
      <w:r>
        <w:rPr>
          <w:spacing w:val="40"/>
        </w:rPr>
        <w:t xml:space="preserve"> </w:t>
      </w:r>
      <w:r>
        <w:t>Ноги</w:t>
      </w:r>
      <w:r>
        <w:rPr>
          <w:spacing w:val="-2"/>
        </w:rPr>
        <w:t xml:space="preserve"> </w:t>
      </w:r>
      <w:r>
        <w:t xml:space="preserve">и руки становятся более выносливыми, ловкими, подвижными. В этом возрасте дети уже могут </w:t>
      </w:r>
      <w:r>
        <w:rPr>
          <w:spacing w:val="-2"/>
        </w:rPr>
        <w:t>совершать</w:t>
      </w:r>
      <w:r>
        <w:tab/>
      </w:r>
      <w:r>
        <w:tab/>
      </w:r>
      <w:r>
        <w:rPr>
          <w:spacing w:val="-2"/>
        </w:rPr>
        <w:t>довольно</w:t>
      </w:r>
      <w:r>
        <w:tab/>
      </w:r>
      <w:r>
        <w:rPr>
          <w:spacing w:val="-2"/>
        </w:rPr>
        <w:t>длительные</w:t>
      </w:r>
      <w:r>
        <w:tab/>
      </w:r>
      <w:r>
        <w:tab/>
      </w:r>
      <w:r>
        <w:rPr>
          <w:spacing w:val="-2"/>
        </w:rPr>
        <w:t>прогулки,</w:t>
      </w:r>
      <w:r>
        <w:tab/>
      </w:r>
      <w:r>
        <w:tab/>
      </w:r>
      <w:r>
        <w:rPr>
          <w:spacing w:val="-2"/>
        </w:rPr>
        <w:t xml:space="preserve">долго </w:t>
      </w:r>
      <w:r>
        <w:t>бегать,</w:t>
      </w:r>
      <w:r>
        <w:rPr>
          <w:spacing w:val="40"/>
        </w:rPr>
        <w:t xml:space="preserve"> </w:t>
      </w:r>
      <w:r>
        <w:t>выполнять</w:t>
      </w:r>
      <w:r>
        <w:rPr>
          <w:spacing w:val="40"/>
        </w:rPr>
        <w:t xml:space="preserve"> </w:t>
      </w:r>
      <w:r>
        <w:t>сложные</w:t>
      </w:r>
      <w:r>
        <w:rPr>
          <w:spacing w:val="40"/>
        </w:rPr>
        <w:t xml:space="preserve"> </w:t>
      </w:r>
      <w:r>
        <w:t>физические</w:t>
      </w:r>
      <w:r>
        <w:rPr>
          <w:spacing w:val="40"/>
        </w:rPr>
        <w:t xml:space="preserve"> </w:t>
      </w:r>
      <w:r>
        <w:t>упражнения.</w:t>
      </w:r>
    </w:p>
    <w:p w:rsidR="00D621A3" w:rsidRDefault="00D621A3" w:rsidP="00D621A3">
      <w:pPr>
        <w:pStyle w:val="a3"/>
        <w:ind w:right="542" w:firstLine="708"/>
      </w:pPr>
      <w:r>
        <w:t>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w:t>
      </w:r>
      <w:r>
        <w:rPr>
          <w:spacing w:val="40"/>
        </w:rPr>
        <w:t xml:space="preserve"> </w:t>
      </w:r>
      <w:r>
        <w:t>контролируя</w:t>
      </w:r>
      <w:r>
        <w:rPr>
          <w:spacing w:val="80"/>
        </w:rPr>
        <w:t xml:space="preserve"> </w:t>
      </w:r>
      <w:r>
        <w:t>их,</w:t>
      </w:r>
      <w:r>
        <w:rPr>
          <w:spacing w:val="40"/>
        </w:rPr>
        <w:t xml:space="preserve"> </w:t>
      </w:r>
      <w:r>
        <w:t>изменяя</w:t>
      </w:r>
      <w:r>
        <w:rPr>
          <w:spacing w:val="40"/>
        </w:rPr>
        <w:t xml:space="preserve"> </w:t>
      </w:r>
      <w:r>
        <w:t>(произвольная регуляция</w:t>
      </w:r>
      <w:r>
        <w:rPr>
          <w:spacing w:val="40"/>
        </w:rPr>
        <w:t xml:space="preserve"> </w:t>
      </w:r>
      <w:r>
        <w:t>движений).</w:t>
      </w:r>
    </w:p>
    <w:p w:rsidR="00D621A3" w:rsidRDefault="00D621A3" w:rsidP="00D621A3">
      <w:pPr>
        <w:pStyle w:val="a3"/>
        <w:spacing w:before="1"/>
        <w:ind w:right="538"/>
      </w:pPr>
      <w:r>
        <w:t>Ребенок</w:t>
      </w:r>
      <w:r>
        <w:rPr>
          <w:spacing w:val="40"/>
        </w:rPr>
        <w:t xml:space="preserve"> </w:t>
      </w:r>
      <w:r>
        <w:t>уже</w:t>
      </w:r>
      <w:r>
        <w:rPr>
          <w:spacing w:val="40"/>
        </w:rPr>
        <w:t xml:space="preserve"> </w:t>
      </w:r>
      <w:r>
        <w:t>способен</w:t>
      </w:r>
      <w:r>
        <w:rPr>
          <w:spacing w:val="40"/>
        </w:rPr>
        <w:t xml:space="preserve"> </w:t>
      </w:r>
      <w:r>
        <w:t>достаточно</w:t>
      </w:r>
      <w:r>
        <w:rPr>
          <w:spacing w:val="40"/>
        </w:rPr>
        <w:t xml:space="preserve"> </w:t>
      </w:r>
      <w:r>
        <w:t>адекватно</w:t>
      </w:r>
      <w:r>
        <w:rPr>
          <w:spacing w:val="40"/>
        </w:rPr>
        <w:t xml:space="preserve"> </w:t>
      </w:r>
      <w:r>
        <w:t>оценивать</w:t>
      </w:r>
      <w:r>
        <w:rPr>
          <w:spacing w:val="40"/>
        </w:rPr>
        <w:t xml:space="preserve"> </w:t>
      </w:r>
      <w:r>
        <w:t>результаты</w:t>
      </w:r>
      <w:r>
        <w:rPr>
          <w:spacing w:val="40"/>
        </w:rPr>
        <w:t xml:space="preserve"> </w:t>
      </w:r>
      <w:r>
        <w:t>своего</w:t>
      </w:r>
      <w:r>
        <w:rPr>
          <w:spacing w:val="40"/>
        </w:rPr>
        <w:t xml:space="preserve"> </w:t>
      </w:r>
      <w:r>
        <w:t>участия</w:t>
      </w:r>
      <w:r>
        <w:rPr>
          <w:spacing w:val="40"/>
        </w:rPr>
        <w:t xml:space="preserve"> </w:t>
      </w:r>
      <w:r>
        <w:t>в</w:t>
      </w:r>
      <w:r>
        <w:rPr>
          <w:spacing w:val="40"/>
        </w:rPr>
        <w:t xml:space="preserve"> </w:t>
      </w:r>
      <w:r>
        <w:t>подвижных</w:t>
      </w:r>
      <w:r>
        <w:rPr>
          <w:spacing w:val="40"/>
        </w:rPr>
        <w:t xml:space="preserve"> </w:t>
      </w:r>
      <w:r>
        <w:t>и</w:t>
      </w:r>
      <w:r>
        <w:rPr>
          <w:spacing w:val="40"/>
        </w:rPr>
        <w:t xml:space="preserve"> </w:t>
      </w:r>
      <w:r>
        <w:t>спортивных</w:t>
      </w:r>
      <w:r>
        <w:rPr>
          <w:spacing w:val="40"/>
        </w:rPr>
        <w:t xml:space="preserve"> </w:t>
      </w:r>
      <w:r>
        <w:t>играх</w:t>
      </w:r>
      <w:r>
        <w:rPr>
          <w:spacing w:val="40"/>
        </w:rPr>
        <w:t xml:space="preserve"> </w:t>
      </w:r>
      <w:r>
        <w:t>соревновательного</w:t>
      </w:r>
      <w:r>
        <w:rPr>
          <w:spacing w:val="40"/>
        </w:rPr>
        <w:t xml:space="preserve"> </w:t>
      </w:r>
      <w:r>
        <w:t>характера.</w:t>
      </w:r>
      <w:r>
        <w:rPr>
          <w:spacing w:val="40"/>
        </w:rPr>
        <w:t xml:space="preserve"> </w:t>
      </w:r>
      <w:r>
        <w:t>Удовлетворение</w:t>
      </w:r>
      <w:r>
        <w:rPr>
          <w:spacing w:val="40"/>
        </w:rPr>
        <w:t xml:space="preserve"> </w:t>
      </w:r>
      <w:r>
        <w:t>полученным</w:t>
      </w:r>
      <w:r>
        <w:rPr>
          <w:spacing w:val="40"/>
        </w:rPr>
        <w:t xml:space="preserve"> </w:t>
      </w:r>
      <w:r>
        <w:t>результатом доставляет ребенку радость и поддерживает положительное отношение к себе и своей</w:t>
      </w:r>
      <w:r>
        <w:rPr>
          <w:spacing w:val="80"/>
        </w:rPr>
        <w:t xml:space="preserve"> </w:t>
      </w:r>
      <w:r>
        <w:t>команде</w:t>
      </w:r>
      <w:r>
        <w:rPr>
          <w:spacing w:val="40"/>
        </w:rPr>
        <w:t xml:space="preserve"> </w:t>
      </w:r>
      <w:r>
        <w:t>(«мы</w:t>
      </w:r>
      <w:r>
        <w:rPr>
          <w:spacing w:val="40"/>
        </w:rPr>
        <w:t xml:space="preserve"> </w:t>
      </w:r>
      <w:r>
        <w:t>выиграли,</w:t>
      </w:r>
      <w:r>
        <w:rPr>
          <w:spacing w:val="40"/>
        </w:rPr>
        <w:t xml:space="preserve"> </w:t>
      </w:r>
      <w:r>
        <w:t>мы</w:t>
      </w:r>
      <w:r>
        <w:rPr>
          <w:spacing w:val="40"/>
        </w:rPr>
        <w:t xml:space="preserve"> </w:t>
      </w:r>
      <w:r>
        <w:t>сильнее»).</w:t>
      </w:r>
    </w:p>
    <w:p w:rsidR="00D621A3" w:rsidRDefault="00D621A3" w:rsidP="00D621A3">
      <w:pPr>
        <w:pStyle w:val="a3"/>
        <w:ind w:right="542" w:firstLine="708"/>
      </w:pPr>
      <w:r>
        <w:t>Имеет</w:t>
      </w:r>
      <w:r>
        <w:rPr>
          <w:spacing w:val="63"/>
        </w:rPr>
        <w:t xml:space="preserve"> </w:t>
      </w:r>
      <w:r>
        <w:t>представление</w:t>
      </w:r>
      <w:r>
        <w:rPr>
          <w:spacing w:val="40"/>
        </w:rPr>
        <w:t xml:space="preserve"> </w:t>
      </w:r>
      <w:r>
        <w:t>о</w:t>
      </w:r>
      <w:r>
        <w:rPr>
          <w:spacing w:val="40"/>
        </w:rPr>
        <w:t xml:space="preserve"> </w:t>
      </w:r>
      <w:r>
        <w:t>своем</w:t>
      </w:r>
      <w:r>
        <w:rPr>
          <w:spacing w:val="40"/>
        </w:rPr>
        <w:t xml:space="preserve"> </w:t>
      </w:r>
      <w:r>
        <w:t>физическом</w:t>
      </w:r>
      <w:r>
        <w:rPr>
          <w:spacing w:val="63"/>
        </w:rPr>
        <w:t xml:space="preserve"> </w:t>
      </w:r>
      <w:r>
        <w:t>облике</w:t>
      </w:r>
      <w:r>
        <w:rPr>
          <w:spacing w:val="64"/>
        </w:rPr>
        <w:t xml:space="preserve"> </w:t>
      </w:r>
      <w:r>
        <w:t>(высокий,</w:t>
      </w:r>
      <w:r>
        <w:rPr>
          <w:spacing w:val="40"/>
        </w:rPr>
        <w:t xml:space="preserve"> </w:t>
      </w:r>
      <w:r>
        <w:t>толстый,</w:t>
      </w:r>
      <w:r>
        <w:rPr>
          <w:spacing w:val="63"/>
        </w:rPr>
        <w:t xml:space="preserve"> </w:t>
      </w:r>
      <w:r>
        <w:t>худой,</w:t>
      </w:r>
      <w:r>
        <w:rPr>
          <w:spacing w:val="63"/>
        </w:rPr>
        <w:t xml:space="preserve"> </w:t>
      </w:r>
      <w:r>
        <w:t>маленький</w:t>
      </w:r>
      <w:r>
        <w:rPr>
          <w:spacing w:val="80"/>
        </w:rPr>
        <w:t xml:space="preserve">   </w:t>
      </w:r>
      <w:r>
        <w:t>и</w:t>
      </w:r>
      <w:r>
        <w:rPr>
          <w:spacing w:val="80"/>
        </w:rPr>
        <w:t xml:space="preserve">   </w:t>
      </w:r>
      <w:r>
        <w:t>т.п.)</w:t>
      </w:r>
      <w:r>
        <w:rPr>
          <w:spacing w:val="80"/>
        </w:rPr>
        <w:t xml:space="preserve">   </w:t>
      </w:r>
      <w:r>
        <w:t>и</w:t>
      </w:r>
      <w:r>
        <w:rPr>
          <w:spacing w:val="80"/>
          <w:w w:val="150"/>
        </w:rPr>
        <w:t xml:space="preserve">  </w:t>
      </w:r>
      <w:r>
        <w:t>здоровье,</w:t>
      </w:r>
      <w:r>
        <w:rPr>
          <w:spacing w:val="80"/>
        </w:rPr>
        <w:t xml:space="preserve">   </w:t>
      </w:r>
      <w:r>
        <w:t>заботиться</w:t>
      </w:r>
      <w:r>
        <w:rPr>
          <w:spacing w:val="80"/>
        </w:rPr>
        <w:t xml:space="preserve">   </w:t>
      </w:r>
      <w:r>
        <w:t>о</w:t>
      </w:r>
      <w:r>
        <w:rPr>
          <w:spacing w:val="80"/>
        </w:rPr>
        <w:t xml:space="preserve">   </w:t>
      </w:r>
      <w:r>
        <w:t>нем.</w:t>
      </w:r>
      <w:r>
        <w:rPr>
          <w:spacing w:val="80"/>
          <w:w w:val="150"/>
        </w:rPr>
        <w:t xml:space="preserve">  </w:t>
      </w:r>
      <w:r>
        <w:t>Владеет</w:t>
      </w:r>
      <w:r>
        <w:rPr>
          <w:spacing w:val="80"/>
        </w:rPr>
        <w:t xml:space="preserve">   </w:t>
      </w:r>
      <w:r>
        <w:t>культурно- гигиеническими</w:t>
      </w:r>
      <w:r>
        <w:rPr>
          <w:spacing w:val="40"/>
        </w:rPr>
        <w:t xml:space="preserve"> </w:t>
      </w:r>
      <w:r>
        <w:t>навыками</w:t>
      </w:r>
      <w:r>
        <w:rPr>
          <w:spacing w:val="40"/>
        </w:rPr>
        <w:t xml:space="preserve"> </w:t>
      </w:r>
      <w:r>
        <w:t>и</w:t>
      </w:r>
      <w:r>
        <w:rPr>
          <w:spacing w:val="40"/>
        </w:rPr>
        <w:t xml:space="preserve"> </w:t>
      </w:r>
      <w:r>
        <w:t>понимает</w:t>
      </w:r>
      <w:r>
        <w:rPr>
          <w:spacing w:val="40"/>
        </w:rPr>
        <w:t xml:space="preserve"> </w:t>
      </w:r>
      <w:r>
        <w:t>их</w:t>
      </w:r>
      <w:r>
        <w:rPr>
          <w:spacing w:val="40"/>
        </w:rPr>
        <w:t xml:space="preserve"> </w:t>
      </w:r>
      <w:r>
        <w:t>необходимость.</w:t>
      </w:r>
    </w:p>
    <w:p w:rsidR="00D621A3" w:rsidRDefault="00D621A3" w:rsidP="00D621A3">
      <w:pPr>
        <w:pStyle w:val="a3"/>
        <w:spacing w:before="4"/>
        <w:ind w:left="0"/>
        <w:jc w:val="left"/>
      </w:pPr>
    </w:p>
    <w:p w:rsidR="00D621A3" w:rsidRDefault="00D621A3" w:rsidP="00E61388">
      <w:pPr>
        <w:pStyle w:val="3"/>
        <w:numPr>
          <w:ilvl w:val="1"/>
          <w:numId w:val="239"/>
        </w:numPr>
        <w:tabs>
          <w:tab w:val="left" w:pos="1540"/>
        </w:tabs>
        <w:spacing w:before="0"/>
        <w:jc w:val="both"/>
      </w:pPr>
      <w:r>
        <w:t>Планируемые</w:t>
      </w:r>
      <w:r>
        <w:rPr>
          <w:spacing w:val="-4"/>
        </w:rPr>
        <w:t xml:space="preserve"> </w:t>
      </w:r>
      <w:r>
        <w:t>результаты</w:t>
      </w:r>
      <w:r>
        <w:rPr>
          <w:spacing w:val="-2"/>
        </w:rPr>
        <w:t xml:space="preserve"> </w:t>
      </w:r>
      <w:r>
        <w:t>освоения</w:t>
      </w:r>
      <w:r>
        <w:rPr>
          <w:spacing w:val="-6"/>
        </w:rPr>
        <w:t xml:space="preserve"> </w:t>
      </w:r>
      <w:r>
        <w:t>Программы</w:t>
      </w:r>
      <w:r>
        <w:rPr>
          <w:spacing w:val="54"/>
        </w:rPr>
        <w:t xml:space="preserve"> </w:t>
      </w:r>
      <w:r>
        <w:t>(п.15</w:t>
      </w:r>
      <w:r>
        <w:rPr>
          <w:spacing w:val="-4"/>
        </w:rPr>
        <w:t xml:space="preserve"> </w:t>
      </w:r>
      <w:r>
        <w:t>ФОП</w:t>
      </w:r>
      <w:r>
        <w:rPr>
          <w:spacing w:val="-3"/>
        </w:rPr>
        <w:t xml:space="preserve"> </w:t>
      </w:r>
      <w:r>
        <w:rPr>
          <w:spacing w:val="-5"/>
        </w:rPr>
        <w:t>ДО)</w:t>
      </w:r>
    </w:p>
    <w:p w:rsidR="00D621A3" w:rsidRDefault="00D621A3" w:rsidP="00D621A3">
      <w:pPr>
        <w:pStyle w:val="a3"/>
        <w:ind w:right="543" w:firstLine="568"/>
      </w:pPr>
      <w:r>
        <w:t xml:space="preserve">В соответствии с ФГОС ДО специфика дошкольного возраста и системные особенности ДО </w:t>
      </w:r>
      <w:r>
        <w:lastRenderedPageBreak/>
        <w:t>делают неправомерными требования от ребенка дошкольного возраста конкретных образовательных достижений. Поэтому планируемые результаты освоения образовательной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w:t>
      </w:r>
    </w:p>
    <w:p w:rsidR="00D621A3" w:rsidRDefault="00D621A3" w:rsidP="00D621A3">
      <w:pPr>
        <w:pStyle w:val="a3"/>
        <w:ind w:right="542" w:firstLine="568"/>
      </w:pPr>
      <w:r>
        <w:t>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одного года</w:t>
      </w:r>
      <w:r>
        <w:rPr>
          <w:spacing w:val="-1"/>
        </w:rPr>
        <w:t xml:space="preserve"> </w:t>
      </w:r>
      <w:r>
        <w:t>до трех лет) и дошкольный возраст (от трех до семи лет).</w:t>
      </w:r>
    </w:p>
    <w:p w:rsidR="00D621A3" w:rsidRDefault="00D621A3" w:rsidP="00D621A3">
      <w:pPr>
        <w:pStyle w:val="a3"/>
        <w:ind w:right="544" w:firstLine="568"/>
      </w:pPr>
      <w:r>
        <w:t>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D621A3" w:rsidRDefault="00D621A3" w:rsidP="00D621A3">
      <w:pPr>
        <w:pStyle w:val="a3"/>
        <w:ind w:right="552" w:firstLine="568"/>
      </w:pPr>
      <w: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Программы и не подразумевают его включения в соответствующую целевую группу.</w:t>
      </w:r>
    </w:p>
    <w:p w:rsidR="00D621A3" w:rsidRDefault="00D621A3" w:rsidP="00E61388">
      <w:pPr>
        <w:pStyle w:val="3"/>
        <w:numPr>
          <w:ilvl w:val="2"/>
          <w:numId w:val="239"/>
        </w:numPr>
        <w:tabs>
          <w:tab w:val="left" w:pos="1703"/>
        </w:tabs>
        <w:spacing w:before="68" w:line="240" w:lineRule="auto"/>
        <w:ind w:right="544" w:firstLine="568"/>
        <w:jc w:val="both"/>
      </w:pPr>
      <w:r>
        <w:t>Планируемые результаты (целевые ориентиры) освоения Программы в раннем возрасте (к трем годам) (п 15.2 ФОП ДО)</w:t>
      </w:r>
    </w:p>
    <w:p w:rsidR="00D621A3" w:rsidRDefault="00D621A3" w:rsidP="00E61388">
      <w:pPr>
        <w:pStyle w:val="a5"/>
        <w:numPr>
          <w:ilvl w:val="3"/>
          <w:numId w:val="239"/>
        </w:numPr>
        <w:tabs>
          <w:tab w:val="left" w:pos="1295"/>
        </w:tabs>
        <w:ind w:right="544" w:firstLine="568"/>
        <w:rPr>
          <w:sz w:val="24"/>
        </w:rPr>
      </w:pPr>
      <w:r>
        <w:rPr>
          <w:sz w:val="24"/>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D621A3" w:rsidRDefault="00D621A3" w:rsidP="00E61388">
      <w:pPr>
        <w:pStyle w:val="a5"/>
        <w:numPr>
          <w:ilvl w:val="3"/>
          <w:numId w:val="239"/>
        </w:numPr>
        <w:tabs>
          <w:tab w:val="left" w:pos="1447"/>
        </w:tabs>
        <w:ind w:right="544" w:firstLine="568"/>
        <w:rPr>
          <w:sz w:val="24"/>
        </w:rPr>
      </w:pPr>
      <w:r>
        <w:rPr>
          <w:sz w:val="24"/>
        </w:rPr>
        <w:t xml:space="preserve">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w:t>
      </w:r>
      <w:r>
        <w:rPr>
          <w:spacing w:val="-2"/>
          <w:sz w:val="24"/>
        </w:rPr>
        <w:t>подобное);</w:t>
      </w:r>
    </w:p>
    <w:p w:rsidR="00D621A3" w:rsidRDefault="00D621A3" w:rsidP="00E61388">
      <w:pPr>
        <w:pStyle w:val="a5"/>
        <w:numPr>
          <w:ilvl w:val="3"/>
          <w:numId w:val="239"/>
        </w:numPr>
        <w:tabs>
          <w:tab w:val="left" w:pos="1255"/>
        </w:tabs>
        <w:ind w:left="1255" w:hanging="135"/>
        <w:rPr>
          <w:sz w:val="24"/>
        </w:rPr>
      </w:pPr>
      <w:r>
        <w:rPr>
          <w:sz w:val="24"/>
        </w:rPr>
        <w:t>ребенок</w:t>
      </w:r>
      <w:r>
        <w:rPr>
          <w:spacing w:val="-2"/>
          <w:sz w:val="24"/>
        </w:rPr>
        <w:t xml:space="preserve"> </w:t>
      </w:r>
      <w:r>
        <w:rPr>
          <w:sz w:val="24"/>
        </w:rPr>
        <w:t>стремится к</w:t>
      </w:r>
      <w:r>
        <w:rPr>
          <w:spacing w:val="-2"/>
          <w:sz w:val="24"/>
        </w:rPr>
        <w:t xml:space="preserve"> </w:t>
      </w:r>
      <w:r>
        <w:rPr>
          <w:sz w:val="24"/>
        </w:rPr>
        <w:t>общению</w:t>
      </w:r>
      <w:r>
        <w:rPr>
          <w:spacing w:val="-4"/>
          <w:sz w:val="24"/>
        </w:rPr>
        <w:t xml:space="preserve"> </w:t>
      </w:r>
      <w:r>
        <w:rPr>
          <w:sz w:val="24"/>
        </w:rPr>
        <w:t>со</w:t>
      </w:r>
      <w:r>
        <w:rPr>
          <w:spacing w:val="2"/>
          <w:sz w:val="24"/>
        </w:rPr>
        <w:t xml:space="preserve"> </w:t>
      </w:r>
      <w:r>
        <w:rPr>
          <w:sz w:val="24"/>
        </w:rPr>
        <w:t>взрослыми,</w:t>
      </w:r>
      <w:r>
        <w:rPr>
          <w:spacing w:val="-1"/>
          <w:sz w:val="24"/>
        </w:rPr>
        <w:t xml:space="preserve"> </w:t>
      </w:r>
      <w:r>
        <w:rPr>
          <w:sz w:val="24"/>
        </w:rPr>
        <w:t>реагирует</w:t>
      </w:r>
      <w:r>
        <w:rPr>
          <w:spacing w:val="-2"/>
          <w:sz w:val="24"/>
        </w:rPr>
        <w:t xml:space="preserve"> </w:t>
      </w:r>
      <w:r>
        <w:rPr>
          <w:sz w:val="24"/>
        </w:rPr>
        <w:t>на</w:t>
      </w:r>
      <w:r>
        <w:rPr>
          <w:spacing w:val="-1"/>
          <w:sz w:val="24"/>
        </w:rPr>
        <w:t xml:space="preserve"> </w:t>
      </w:r>
      <w:r>
        <w:rPr>
          <w:sz w:val="24"/>
        </w:rPr>
        <w:t>их</w:t>
      </w:r>
      <w:r>
        <w:rPr>
          <w:spacing w:val="-1"/>
          <w:sz w:val="24"/>
        </w:rPr>
        <w:t xml:space="preserve"> </w:t>
      </w:r>
      <w:r>
        <w:rPr>
          <w:spacing w:val="-2"/>
          <w:sz w:val="24"/>
        </w:rPr>
        <w:t>настроение;</w:t>
      </w:r>
    </w:p>
    <w:p w:rsidR="00D621A3" w:rsidRDefault="00D621A3" w:rsidP="00E61388">
      <w:pPr>
        <w:pStyle w:val="a5"/>
        <w:numPr>
          <w:ilvl w:val="3"/>
          <w:numId w:val="239"/>
        </w:numPr>
        <w:tabs>
          <w:tab w:val="left" w:pos="1287"/>
        </w:tabs>
        <w:ind w:right="555" w:firstLine="568"/>
        <w:rPr>
          <w:sz w:val="24"/>
        </w:rPr>
      </w:pPr>
      <w:r>
        <w:rPr>
          <w:sz w:val="24"/>
        </w:rPr>
        <w:t>ребенок проявляет интерес к сверстникам; наблюдает за их действиями и подражает им; играет рядом;</w:t>
      </w:r>
    </w:p>
    <w:p w:rsidR="00D621A3" w:rsidRDefault="00D621A3" w:rsidP="00E61388">
      <w:pPr>
        <w:pStyle w:val="a5"/>
        <w:numPr>
          <w:ilvl w:val="3"/>
          <w:numId w:val="239"/>
        </w:numPr>
        <w:tabs>
          <w:tab w:val="left" w:pos="1255"/>
        </w:tabs>
        <w:ind w:left="1255" w:hanging="135"/>
        <w:rPr>
          <w:sz w:val="24"/>
        </w:rPr>
      </w:pPr>
      <w:r>
        <w:rPr>
          <w:sz w:val="24"/>
        </w:rPr>
        <w:t>ребенок</w:t>
      </w:r>
      <w:r>
        <w:rPr>
          <w:spacing w:val="-3"/>
          <w:sz w:val="24"/>
        </w:rPr>
        <w:t xml:space="preserve"> </w:t>
      </w:r>
      <w:r>
        <w:rPr>
          <w:sz w:val="24"/>
        </w:rPr>
        <w:t>понимает</w:t>
      </w:r>
      <w:r>
        <w:rPr>
          <w:spacing w:val="-3"/>
          <w:sz w:val="24"/>
        </w:rPr>
        <w:t xml:space="preserve"> </w:t>
      </w:r>
      <w:r>
        <w:rPr>
          <w:sz w:val="24"/>
        </w:rPr>
        <w:t>и</w:t>
      </w:r>
      <w:r>
        <w:rPr>
          <w:spacing w:val="-3"/>
          <w:sz w:val="24"/>
        </w:rPr>
        <w:t xml:space="preserve"> </w:t>
      </w:r>
      <w:r>
        <w:rPr>
          <w:sz w:val="24"/>
        </w:rPr>
        <w:t>выполняет</w:t>
      </w:r>
      <w:r>
        <w:rPr>
          <w:spacing w:val="-3"/>
          <w:sz w:val="24"/>
        </w:rPr>
        <w:t xml:space="preserve"> </w:t>
      </w:r>
      <w:r>
        <w:rPr>
          <w:sz w:val="24"/>
        </w:rPr>
        <w:t>простые</w:t>
      </w:r>
      <w:r>
        <w:rPr>
          <w:spacing w:val="-1"/>
          <w:sz w:val="24"/>
        </w:rPr>
        <w:t xml:space="preserve"> </w:t>
      </w:r>
      <w:r>
        <w:rPr>
          <w:sz w:val="24"/>
        </w:rPr>
        <w:t xml:space="preserve">поручения </w:t>
      </w:r>
      <w:r>
        <w:rPr>
          <w:spacing w:val="-2"/>
          <w:sz w:val="24"/>
        </w:rPr>
        <w:t>взрослого;</w:t>
      </w:r>
    </w:p>
    <w:p w:rsidR="00D621A3" w:rsidRDefault="00D621A3" w:rsidP="00E61388">
      <w:pPr>
        <w:pStyle w:val="a5"/>
        <w:numPr>
          <w:ilvl w:val="3"/>
          <w:numId w:val="239"/>
        </w:numPr>
        <w:tabs>
          <w:tab w:val="left" w:pos="1255"/>
        </w:tabs>
        <w:ind w:left="1255" w:hanging="135"/>
        <w:rPr>
          <w:sz w:val="24"/>
        </w:rPr>
      </w:pPr>
      <w:r>
        <w:rPr>
          <w:sz w:val="24"/>
        </w:rPr>
        <w:t>ребенок</w:t>
      </w:r>
      <w:r>
        <w:rPr>
          <w:spacing w:val="-6"/>
          <w:sz w:val="24"/>
        </w:rPr>
        <w:t xml:space="preserve"> </w:t>
      </w:r>
      <w:r>
        <w:rPr>
          <w:sz w:val="24"/>
        </w:rPr>
        <w:t>стремится</w:t>
      </w:r>
      <w:r>
        <w:rPr>
          <w:spacing w:val="-1"/>
          <w:sz w:val="24"/>
        </w:rPr>
        <w:t xml:space="preserve"> </w:t>
      </w:r>
      <w:r>
        <w:rPr>
          <w:sz w:val="24"/>
        </w:rPr>
        <w:t>проявлять</w:t>
      </w:r>
      <w:r>
        <w:rPr>
          <w:spacing w:val="-4"/>
          <w:sz w:val="24"/>
        </w:rPr>
        <w:t xml:space="preserve"> </w:t>
      </w:r>
      <w:r>
        <w:rPr>
          <w:sz w:val="24"/>
        </w:rPr>
        <w:t>самостоятельность</w:t>
      </w:r>
      <w:r>
        <w:rPr>
          <w:spacing w:val="-4"/>
          <w:sz w:val="24"/>
        </w:rPr>
        <w:t xml:space="preserve"> </w:t>
      </w:r>
      <w:r>
        <w:rPr>
          <w:sz w:val="24"/>
        </w:rPr>
        <w:t>в</w:t>
      </w:r>
      <w:r>
        <w:rPr>
          <w:spacing w:val="-5"/>
          <w:sz w:val="24"/>
        </w:rPr>
        <w:t xml:space="preserve"> </w:t>
      </w:r>
      <w:r>
        <w:rPr>
          <w:sz w:val="24"/>
        </w:rPr>
        <w:t>бытовом</w:t>
      </w:r>
      <w:r>
        <w:rPr>
          <w:spacing w:val="3"/>
          <w:sz w:val="24"/>
        </w:rPr>
        <w:t xml:space="preserve"> </w:t>
      </w:r>
      <w:r>
        <w:rPr>
          <w:sz w:val="24"/>
        </w:rPr>
        <w:t>и</w:t>
      </w:r>
      <w:r>
        <w:rPr>
          <w:spacing w:val="-3"/>
          <w:sz w:val="24"/>
        </w:rPr>
        <w:t xml:space="preserve"> </w:t>
      </w:r>
      <w:r>
        <w:rPr>
          <w:sz w:val="24"/>
        </w:rPr>
        <w:t>игровом</w:t>
      </w:r>
      <w:r>
        <w:rPr>
          <w:spacing w:val="-2"/>
          <w:sz w:val="24"/>
        </w:rPr>
        <w:t xml:space="preserve"> поведении;</w:t>
      </w:r>
    </w:p>
    <w:p w:rsidR="00D621A3" w:rsidRDefault="00D621A3" w:rsidP="00E61388">
      <w:pPr>
        <w:pStyle w:val="a5"/>
        <w:numPr>
          <w:ilvl w:val="3"/>
          <w:numId w:val="239"/>
        </w:numPr>
        <w:tabs>
          <w:tab w:val="left" w:pos="1339"/>
        </w:tabs>
        <w:ind w:right="552" w:firstLine="568"/>
        <w:rPr>
          <w:sz w:val="24"/>
        </w:rPr>
      </w:pPr>
      <w:r>
        <w:rPr>
          <w:sz w:val="24"/>
        </w:rPr>
        <w:t xml:space="preserve">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w:t>
      </w:r>
      <w:r>
        <w:rPr>
          <w:spacing w:val="-2"/>
          <w:sz w:val="24"/>
        </w:rPr>
        <w:t>цели;</w:t>
      </w:r>
    </w:p>
    <w:p w:rsidR="00D621A3" w:rsidRDefault="00D621A3" w:rsidP="00E61388">
      <w:pPr>
        <w:pStyle w:val="a5"/>
        <w:numPr>
          <w:ilvl w:val="3"/>
          <w:numId w:val="239"/>
        </w:numPr>
        <w:tabs>
          <w:tab w:val="left" w:pos="1331"/>
        </w:tabs>
        <w:ind w:right="542" w:firstLine="568"/>
        <w:rPr>
          <w:sz w:val="24"/>
        </w:rPr>
      </w:pPr>
      <w:r>
        <w:rPr>
          <w:sz w:val="24"/>
        </w:rPr>
        <w:t xml:space="preserve">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w:t>
      </w:r>
      <w:r>
        <w:rPr>
          <w:spacing w:val="-2"/>
          <w:sz w:val="24"/>
        </w:rPr>
        <w:t>просьбами;</w:t>
      </w:r>
    </w:p>
    <w:p w:rsidR="00D621A3" w:rsidRDefault="00D621A3" w:rsidP="00E61388">
      <w:pPr>
        <w:pStyle w:val="a5"/>
        <w:numPr>
          <w:ilvl w:val="3"/>
          <w:numId w:val="239"/>
        </w:numPr>
        <w:tabs>
          <w:tab w:val="left" w:pos="1319"/>
        </w:tabs>
        <w:ind w:right="554" w:firstLine="568"/>
        <w:rPr>
          <w:sz w:val="24"/>
        </w:rPr>
      </w:pPr>
      <w:r>
        <w:rPr>
          <w:sz w:val="24"/>
        </w:rPr>
        <w:t xml:space="preserve">ребенок проявляет интерес к стихам, сказкам, повторяет отдельные слова и фразы за </w:t>
      </w:r>
      <w:r>
        <w:rPr>
          <w:spacing w:val="-2"/>
          <w:sz w:val="24"/>
        </w:rPr>
        <w:t>взрослым;</w:t>
      </w:r>
    </w:p>
    <w:p w:rsidR="00D621A3" w:rsidRDefault="00D621A3" w:rsidP="00E61388">
      <w:pPr>
        <w:pStyle w:val="a5"/>
        <w:numPr>
          <w:ilvl w:val="3"/>
          <w:numId w:val="239"/>
        </w:numPr>
        <w:tabs>
          <w:tab w:val="left" w:pos="1255"/>
        </w:tabs>
        <w:ind w:left="1255" w:hanging="135"/>
        <w:rPr>
          <w:sz w:val="24"/>
        </w:rPr>
      </w:pPr>
      <w:r>
        <w:rPr>
          <w:sz w:val="24"/>
        </w:rPr>
        <w:t>ребенок</w:t>
      </w:r>
      <w:r>
        <w:rPr>
          <w:spacing w:val="-3"/>
          <w:sz w:val="24"/>
        </w:rPr>
        <w:t xml:space="preserve"> </w:t>
      </w:r>
      <w:r>
        <w:rPr>
          <w:sz w:val="24"/>
        </w:rPr>
        <w:t>рассматривает</w:t>
      </w:r>
      <w:r>
        <w:rPr>
          <w:spacing w:val="-3"/>
          <w:sz w:val="24"/>
        </w:rPr>
        <w:t xml:space="preserve"> </w:t>
      </w:r>
      <w:r>
        <w:rPr>
          <w:sz w:val="24"/>
        </w:rPr>
        <w:t>картинки,</w:t>
      </w:r>
      <w:r>
        <w:rPr>
          <w:spacing w:val="-2"/>
          <w:sz w:val="24"/>
        </w:rPr>
        <w:t xml:space="preserve"> </w:t>
      </w:r>
      <w:r>
        <w:rPr>
          <w:sz w:val="24"/>
        </w:rPr>
        <w:t>показывает</w:t>
      </w:r>
      <w:r>
        <w:rPr>
          <w:spacing w:val="-3"/>
          <w:sz w:val="24"/>
        </w:rPr>
        <w:t xml:space="preserve"> </w:t>
      </w:r>
      <w:r>
        <w:rPr>
          <w:sz w:val="24"/>
        </w:rPr>
        <w:t>и</w:t>
      </w:r>
      <w:r>
        <w:rPr>
          <w:spacing w:val="-3"/>
          <w:sz w:val="24"/>
        </w:rPr>
        <w:t xml:space="preserve"> </w:t>
      </w:r>
      <w:r>
        <w:rPr>
          <w:sz w:val="24"/>
        </w:rPr>
        <w:t>называет</w:t>
      </w:r>
      <w:r>
        <w:rPr>
          <w:spacing w:val="-3"/>
          <w:sz w:val="24"/>
        </w:rPr>
        <w:t xml:space="preserve"> </w:t>
      </w:r>
      <w:r>
        <w:rPr>
          <w:sz w:val="24"/>
        </w:rPr>
        <w:t>предметы,</w:t>
      </w:r>
      <w:r>
        <w:rPr>
          <w:spacing w:val="-2"/>
          <w:sz w:val="24"/>
        </w:rPr>
        <w:t xml:space="preserve"> </w:t>
      </w:r>
      <w:r>
        <w:rPr>
          <w:sz w:val="24"/>
        </w:rPr>
        <w:t>изображенные</w:t>
      </w:r>
      <w:r>
        <w:rPr>
          <w:spacing w:val="-1"/>
          <w:sz w:val="24"/>
        </w:rPr>
        <w:t xml:space="preserve"> </w:t>
      </w:r>
      <w:r>
        <w:rPr>
          <w:sz w:val="24"/>
        </w:rPr>
        <w:t>на</w:t>
      </w:r>
      <w:r>
        <w:rPr>
          <w:spacing w:val="-2"/>
          <w:sz w:val="24"/>
        </w:rPr>
        <w:t xml:space="preserve"> </w:t>
      </w:r>
      <w:r>
        <w:rPr>
          <w:spacing w:val="-4"/>
          <w:sz w:val="24"/>
        </w:rPr>
        <w:t>них;</w:t>
      </w:r>
    </w:p>
    <w:p w:rsidR="00D621A3" w:rsidRDefault="00D621A3" w:rsidP="00E61388">
      <w:pPr>
        <w:pStyle w:val="a5"/>
        <w:numPr>
          <w:ilvl w:val="3"/>
          <w:numId w:val="239"/>
        </w:numPr>
        <w:tabs>
          <w:tab w:val="left" w:pos="1355"/>
        </w:tabs>
        <w:ind w:right="554" w:firstLine="568"/>
        <w:rPr>
          <w:sz w:val="24"/>
        </w:rPr>
      </w:pPr>
      <w:r>
        <w:rPr>
          <w:sz w:val="24"/>
        </w:rPr>
        <w:t>ребенок различает и называет основные цвета, формы предметов, ориентируется в основных пространственных и временных отношениях;</w:t>
      </w:r>
    </w:p>
    <w:p w:rsidR="00D621A3" w:rsidRDefault="00D621A3" w:rsidP="00E61388">
      <w:pPr>
        <w:pStyle w:val="a5"/>
        <w:numPr>
          <w:ilvl w:val="3"/>
          <w:numId w:val="239"/>
        </w:numPr>
        <w:tabs>
          <w:tab w:val="left" w:pos="1255"/>
        </w:tabs>
        <w:ind w:left="1255" w:hanging="135"/>
        <w:rPr>
          <w:sz w:val="24"/>
        </w:rPr>
      </w:pPr>
      <w:r>
        <w:rPr>
          <w:sz w:val="24"/>
        </w:rPr>
        <w:t>ребенок</w:t>
      </w:r>
      <w:r>
        <w:rPr>
          <w:spacing w:val="-6"/>
          <w:sz w:val="24"/>
        </w:rPr>
        <w:t xml:space="preserve"> </w:t>
      </w:r>
      <w:r>
        <w:rPr>
          <w:sz w:val="24"/>
        </w:rPr>
        <w:t>осуществляет</w:t>
      </w:r>
      <w:r>
        <w:rPr>
          <w:spacing w:val="-4"/>
          <w:sz w:val="24"/>
        </w:rPr>
        <w:t xml:space="preserve"> </w:t>
      </w:r>
      <w:r>
        <w:rPr>
          <w:sz w:val="24"/>
        </w:rPr>
        <w:t>поисковые</w:t>
      </w:r>
      <w:r>
        <w:rPr>
          <w:spacing w:val="-2"/>
          <w:sz w:val="24"/>
        </w:rPr>
        <w:t xml:space="preserve"> </w:t>
      </w:r>
      <w:r>
        <w:rPr>
          <w:sz w:val="24"/>
        </w:rPr>
        <w:t>и</w:t>
      </w:r>
      <w:r>
        <w:rPr>
          <w:spacing w:val="-4"/>
          <w:sz w:val="24"/>
        </w:rPr>
        <w:t xml:space="preserve"> </w:t>
      </w:r>
      <w:r>
        <w:rPr>
          <w:sz w:val="24"/>
        </w:rPr>
        <w:t>обследовательские</w:t>
      </w:r>
      <w:r>
        <w:rPr>
          <w:spacing w:val="-1"/>
          <w:sz w:val="24"/>
        </w:rPr>
        <w:t xml:space="preserve"> </w:t>
      </w:r>
      <w:r>
        <w:rPr>
          <w:spacing w:val="-2"/>
          <w:sz w:val="24"/>
        </w:rPr>
        <w:t>действия;</w:t>
      </w:r>
    </w:p>
    <w:p w:rsidR="00D621A3" w:rsidRDefault="00D621A3" w:rsidP="00E61388">
      <w:pPr>
        <w:pStyle w:val="a5"/>
        <w:numPr>
          <w:ilvl w:val="3"/>
          <w:numId w:val="239"/>
        </w:numPr>
        <w:tabs>
          <w:tab w:val="left" w:pos="1299"/>
        </w:tabs>
        <w:ind w:right="553" w:firstLine="568"/>
        <w:rPr>
          <w:sz w:val="24"/>
        </w:rPr>
      </w:pPr>
      <w:r>
        <w:rPr>
          <w:sz w:val="24"/>
        </w:rPr>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D621A3" w:rsidRDefault="00D621A3" w:rsidP="00E61388">
      <w:pPr>
        <w:pStyle w:val="a5"/>
        <w:numPr>
          <w:ilvl w:val="3"/>
          <w:numId w:val="239"/>
        </w:numPr>
        <w:tabs>
          <w:tab w:val="left" w:pos="1355"/>
        </w:tabs>
        <w:ind w:right="544" w:firstLine="568"/>
        <w:rPr>
          <w:sz w:val="24"/>
        </w:rPr>
      </w:pPr>
      <w:r>
        <w:rPr>
          <w:sz w:val="24"/>
        </w:rPr>
        <w:t>ребенок имеет представления об объектах живой и неживой природы ближайшего окружения</w:t>
      </w:r>
      <w:r>
        <w:rPr>
          <w:spacing w:val="-2"/>
          <w:sz w:val="24"/>
        </w:rPr>
        <w:t xml:space="preserve"> </w:t>
      </w:r>
      <w:r>
        <w:rPr>
          <w:sz w:val="24"/>
        </w:rPr>
        <w:t>и</w:t>
      </w:r>
      <w:r>
        <w:rPr>
          <w:spacing w:val="-4"/>
          <w:sz w:val="24"/>
        </w:rPr>
        <w:t xml:space="preserve"> </w:t>
      </w:r>
      <w:r>
        <w:rPr>
          <w:sz w:val="24"/>
        </w:rPr>
        <w:t>их</w:t>
      </w:r>
      <w:r>
        <w:rPr>
          <w:spacing w:val="-3"/>
          <w:sz w:val="24"/>
        </w:rPr>
        <w:t xml:space="preserve"> </w:t>
      </w:r>
      <w:r>
        <w:rPr>
          <w:sz w:val="24"/>
        </w:rPr>
        <w:t>особенностях,</w:t>
      </w:r>
      <w:r>
        <w:rPr>
          <w:spacing w:val="-3"/>
          <w:sz w:val="24"/>
        </w:rPr>
        <w:t xml:space="preserve"> </w:t>
      </w:r>
      <w:r>
        <w:rPr>
          <w:sz w:val="24"/>
        </w:rPr>
        <w:t>проявляет</w:t>
      </w:r>
      <w:r>
        <w:rPr>
          <w:spacing w:val="-4"/>
          <w:sz w:val="24"/>
        </w:rPr>
        <w:t xml:space="preserve"> </w:t>
      </w:r>
      <w:r>
        <w:rPr>
          <w:sz w:val="24"/>
        </w:rPr>
        <w:t>положительное</w:t>
      </w:r>
      <w:r>
        <w:rPr>
          <w:spacing w:val="-3"/>
          <w:sz w:val="24"/>
        </w:rPr>
        <w:t xml:space="preserve"> </w:t>
      </w:r>
      <w:r>
        <w:rPr>
          <w:sz w:val="24"/>
        </w:rPr>
        <w:t>отношение</w:t>
      </w:r>
      <w:r>
        <w:rPr>
          <w:spacing w:val="-2"/>
          <w:sz w:val="24"/>
        </w:rPr>
        <w:t xml:space="preserve"> </w:t>
      </w:r>
      <w:r>
        <w:rPr>
          <w:sz w:val="24"/>
        </w:rPr>
        <w:t>и</w:t>
      </w:r>
      <w:r>
        <w:rPr>
          <w:spacing w:val="-4"/>
          <w:sz w:val="24"/>
        </w:rPr>
        <w:t xml:space="preserve"> </w:t>
      </w:r>
      <w:r>
        <w:rPr>
          <w:sz w:val="24"/>
        </w:rPr>
        <w:t>интерес</w:t>
      </w:r>
      <w:r>
        <w:rPr>
          <w:spacing w:val="-2"/>
          <w:sz w:val="24"/>
        </w:rPr>
        <w:t xml:space="preserve"> </w:t>
      </w:r>
      <w:r>
        <w:rPr>
          <w:sz w:val="24"/>
        </w:rPr>
        <w:t>к</w:t>
      </w:r>
      <w:r>
        <w:rPr>
          <w:spacing w:val="-3"/>
          <w:sz w:val="24"/>
        </w:rPr>
        <w:t xml:space="preserve"> </w:t>
      </w:r>
      <w:r>
        <w:rPr>
          <w:sz w:val="24"/>
        </w:rPr>
        <w:t>взаимодействию</w:t>
      </w:r>
      <w:r>
        <w:rPr>
          <w:spacing w:val="-4"/>
          <w:sz w:val="24"/>
        </w:rPr>
        <w:t xml:space="preserve"> </w:t>
      </w:r>
      <w:r>
        <w:rPr>
          <w:sz w:val="24"/>
        </w:rPr>
        <w:t>с природой, наблюдает за явлениями природы, старается не причинять вред живым объектам;</w:t>
      </w:r>
    </w:p>
    <w:p w:rsidR="00D621A3" w:rsidRDefault="00D621A3" w:rsidP="00E61388">
      <w:pPr>
        <w:pStyle w:val="a5"/>
        <w:numPr>
          <w:ilvl w:val="3"/>
          <w:numId w:val="239"/>
        </w:numPr>
        <w:tabs>
          <w:tab w:val="left" w:pos="1303"/>
        </w:tabs>
        <w:ind w:right="547" w:firstLine="568"/>
        <w:rPr>
          <w:sz w:val="24"/>
        </w:rPr>
      </w:pPr>
      <w:r>
        <w:rPr>
          <w:sz w:val="24"/>
        </w:rPr>
        <w:t xml:space="preserve">ребенок с удовольствием слушает музыку, подпевает, выполняет простые танцевальные </w:t>
      </w:r>
      <w:r>
        <w:rPr>
          <w:spacing w:val="-2"/>
          <w:sz w:val="24"/>
        </w:rPr>
        <w:t>движения;</w:t>
      </w:r>
    </w:p>
    <w:p w:rsidR="00D621A3" w:rsidRDefault="00D621A3" w:rsidP="00E61388">
      <w:pPr>
        <w:pStyle w:val="a5"/>
        <w:numPr>
          <w:ilvl w:val="3"/>
          <w:numId w:val="239"/>
        </w:numPr>
        <w:tabs>
          <w:tab w:val="left" w:pos="1255"/>
        </w:tabs>
        <w:ind w:left="1255" w:hanging="135"/>
        <w:rPr>
          <w:sz w:val="24"/>
        </w:rPr>
      </w:pPr>
      <w:r>
        <w:rPr>
          <w:sz w:val="24"/>
        </w:rPr>
        <w:lastRenderedPageBreak/>
        <w:t>ребенок</w:t>
      </w:r>
      <w:r>
        <w:rPr>
          <w:spacing w:val="-5"/>
          <w:sz w:val="24"/>
        </w:rPr>
        <w:t xml:space="preserve"> </w:t>
      </w:r>
      <w:r>
        <w:rPr>
          <w:sz w:val="24"/>
        </w:rPr>
        <w:t>эмоционально</w:t>
      </w:r>
      <w:r>
        <w:rPr>
          <w:spacing w:val="-1"/>
          <w:sz w:val="24"/>
        </w:rPr>
        <w:t xml:space="preserve"> </w:t>
      </w:r>
      <w:r>
        <w:rPr>
          <w:sz w:val="24"/>
        </w:rPr>
        <w:t>откликается на</w:t>
      </w:r>
      <w:r>
        <w:rPr>
          <w:spacing w:val="-4"/>
          <w:sz w:val="24"/>
        </w:rPr>
        <w:t xml:space="preserve"> </w:t>
      </w:r>
      <w:r>
        <w:rPr>
          <w:sz w:val="24"/>
        </w:rPr>
        <w:t>красоту</w:t>
      </w:r>
      <w:r>
        <w:rPr>
          <w:spacing w:val="-9"/>
          <w:sz w:val="24"/>
        </w:rPr>
        <w:t xml:space="preserve"> </w:t>
      </w:r>
      <w:r>
        <w:rPr>
          <w:sz w:val="24"/>
        </w:rPr>
        <w:t>природы</w:t>
      </w:r>
      <w:r>
        <w:rPr>
          <w:spacing w:val="-3"/>
          <w:sz w:val="24"/>
        </w:rPr>
        <w:t xml:space="preserve"> </w:t>
      </w:r>
      <w:r>
        <w:rPr>
          <w:sz w:val="24"/>
        </w:rPr>
        <w:t>и</w:t>
      </w:r>
      <w:r>
        <w:rPr>
          <w:spacing w:val="-2"/>
          <w:sz w:val="24"/>
        </w:rPr>
        <w:t xml:space="preserve"> </w:t>
      </w:r>
      <w:r>
        <w:rPr>
          <w:sz w:val="24"/>
        </w:rPr>
        <w:t xml:space="preserve">произведения </w:t>
      </w:r>
      <w:r>
        <w:rPr>
          <w:spacing w:val="-2"/>
          <w:sz w:val="24"/>
        </w:rPr>
        <w:t>искусства;</w:t>
      </w:r>
    </w:p>
    <w:p w:rsidR="00D621A3" w:rsidRDefault="00D621A3" w:rsidP="00E61388">
      <w:pPr>
        <w:pStyle w:val="a5"/>
        <w:numPr>
          <w:ilvl w:val="3"/>
          <w:numId w:val="239"/>
        </w:numPr>
        <w:tabs>
          <w:tab w:val="left" w:pos="1430"/>
        </w:tabs>
        <w:ind w:right="550" w:firstLine="568"/>
        <w:rPr>
          <w:sz w:val="24"/>
        </w:rPr>
      </w:pPr>
      <w:r>
        <w:rPr>
          <w:sz w:val="24"/>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D621A3" w:rsidRDefault="00D621A3" w:rsidP="00E61388">
      <w:pPr>
        <w:pStyle w:val="a5"/>
        <w:numPr>
          <w:ilvl w:val="3"/>
          <w:numId w:val="239"/>
        </w:numPr>
        <w:tabs>
          <w:tab w:val="left" w:pos="1295"/>
        </w:tabs>
        <w:ind w:right="557" w:firstLine="568"/>
        <w:rPr>
          <w:sz w:val="24"/>
        </w:rPr>
      </w:pPr>
      <w:r>
        <w:rPr>
          <w:sz w:val="24"/>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D621A3" w:rsidRDefault="00D621A3" w:rsidP="00E61388">
      <w:pPr>
        <w:pStyle w:val="a5"/>
        <w:numPr>
          <w:ilvl w:val="3"/>
          <w:numId w:val="239"/>
        </w:numPr>
        <w:tabs>
          <w:tab w:val="left" w:pos="1359"/>
        </w:tabs>
        <w:ind w:right="541" w:firstLine="568"/>
        <w:rPr>
          <w:sz w:val="24"/>
        </w:rPr>
      </w:pPr>
      <w:r>
        <w:rPr>
          <w:sz w:val="24"/>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D621A3" w:rsidRDefault="00D621A3" w:rsidP="00E61388">
      <w:pPr>
        <w:pStyle w:val="3"/>
        <w:numPr>
          <w:ilvl w:val="2"/>
          <w:numId w:val="239"/>
        </w:numPr>
        <w:tabs>
          <w:tab w:val="left" w:pos="1835"/>
        </w:tabs>
        <w:spacing w:before="0" w:line="240" w:lineRule="auto"/>
        <w:ind w:right="544" w:firstLine="568"/>
        <w:jc w:val="both"/>
      </w:pPr>
      <w:r>
        <w:t>Планируемые результаты (целевые ориентиры) освоения Программы в дошкольном возрасте: (п.15.3 ФОП ДО)</w:t>
      </w:r>
    </w:p>
    <w:p w:rsidR="00D621A3" w:rsidRDefault="00D621A3" w:rsidP="00D621A3">
      <w:pPr>
        <w:spacing w:line="274" w:lineRule="exact"/>
        <w:ind w:left="1120"/>
        <w:jc w:val="both"/>
        <w:rPr>
          <w:b/>
          <w:sz w:val="24"/>
        </w:rPr>
      </w:pPr>
      <w:r>
        <w:rPr>
          <w:b/>
          <w:sz w:val="24"/>
        </w:rPr>
        <w:t>К</w:t>
      </w:r>
      <w:r>
        <w:rPr>
          <w:b/>
          <w:spacing w:val="-2"/>
          <w:sz w:val="24"/>
        </w:rPr>
        <w:t xml:space="preserve"> </w:t>
      </w:r>
      <w:r>
        <w:rPr>
          <w:b/>
          <w:sz w:val="24"/>
        </w:rPr>
        <w:t>четырем</w:t>
      </w:r>
      <w:r>
        <w:rPr>
          <w:b/>
          <w:spacing w:val="-3"/>
          <w:sz w:val="24"/>
        </w:rPr>
        <w:t xml:space="preserve"> </w:t>
      </w:r>
      <w:r>
        <w:rPr>
          <w:b/>
          <w:sz w:val="24"/>
        </w:rPr>
        <w:t>годам:</w:t>
      </w:r>
      <w:r>
        <w:rPr>
          <w:b/>
          <w:spacing w:val="-2"/>
          <w:sz w:val="24"/>
        </w:rPr>
        <w:t xml:space="preserve"> </w:t>
      </w:r>
      <w:r>
        <w:rPr>
          <w:b/>
          <w:sz w:val="24"/>
        </w:rPr>
        <w:t>(п</w:t>
      </w:r>
      <w:r>
        <w:rPr>
          <w:b/>
          <w:spacing w:val="-1"/>
          <w:sz w:val="24"/>
        </w:rPr>
        <w:t xml:space="preserve"> </w:t>
      </w:r>
      <w:r>
        <w:rPr>
          <w:b/>
          <w:sz w:val="24"/>
        </w:rPr>
        <w:t>15.3.1 ФОП</w:t>
      </w:r>
      <w:r>
        <w:rPr>
          <w:b/>
          <w:spacing w:val="-1"/>
          <w:sz w:val="24"/>
        </w:rPr>
        <w:t xml:space="preserve"> </w:t>
      </w:r>
      <w:r>
        <w:rPr>
          <w:b/>
          <w:spacing w:val="-5"/>
          <w:sz w:val="24"/>
        </w:rPr>
        <w:t>ДО)</w:t>
      </w:r>
    </w:p>
    <w:p w:rsidR="00D621A3" w:rsidRDefault="00D621A3" w:rsidP="00E61388">
      <w:pPr>
        <w:pStyle w:val="a5"/>
        <w:numPr>
          <w:ilvl w:val="3"/>
          <w:numId w:val="239"/>
        </w:numPr>
        <w:tabs>
          <w:tab w:val="left" w:pos="1418"/>
        </w:tabs>
        <w:ind w:right="543" w:firstLine="568"/>
        <w:rPr>
          <w:sz w:val="24"/>
        </w:rPr>
      </w:pPr>
      <w:r>
        <w:rPr>
          <w:sz w:val="24"/>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D621A3" w:rsidRDefault="00D621A3" w:rsidP="00E61388">
      <w:pPr>
        <w:pStyle w:val="a5"/>
        <w:numPr>
          <w:ilvl w:val="3"/>
          <w:numId w:val="239"/>
        </w:numPr>
        <w:tabs>
          <w:tab w:val="left" w:pos="1267"/>
        </w:tabs>
        <w:ind w:right="552" w:firstLine="568"/>
        <w:rPr>
          <w:sz w:val="24"/>
        </w:rPr>
      </w:pPr>
      <w:r>
        <w:rPr>
          <w:sz w:val="24"/>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D621A3" w:rsidRDefault="00D621A3" w:rsidP="00E61388">
      <w:pPr>
        <w:pStyle w:val="a5"/>
        <w:numPr>
          <w:ilvl w:val="3"/>
          <w:numId w:val="239"/>
        </w:numPr>
        <w:tabs>
          <w:tab w:val="left" w:pos="1295"/>
        </w:tabs>
        <w:spacing w:before="64"/>
        <w:ind w:right="548" w:firstLine="568"/>
        <w:rPr>
          <w:sz w:val="24"/>
        </w:rPr>
      </w:pPr>
      <w:r>
        <w:rPr>
          <w:sz w:val="24"/>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D621A3" w:rsidRDefault="00D621A3" w:rsidP="00E61388">
      <w:pPr>
        <w:pStyle w:val="a5"/>
        <w:numPr>
          <w:ilvl w:val="3"/>
          <w:numId w:val="239"/>
        </w:numPr>
        <w:tabs>
          <w:tab w:val="left" w:pos="1375"/>
        </w:tabs>
        <w:ind w:right="544" w:firstLine="568"/>
        <w:rPr>
          <w:sz w:val="24"/>
        </w:rPr>
      </w:pPr>
      <w:r>
        <w:rPr>
          <w:sz w:val="24"/>
        </w:rPr>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D621A3" w:rsidRDefault="00D621A3" w:rsidP="00E61388">
      <w:pPr>
        <w:pStyle w:val="a5"/>
        <w:numPr>
          <w:ilvl w:val="3"/>
          <w:numId w:val="239"/>
        </w:numPr>
        <w:tabs>
          <w:tab w:val="left" w:pos="1267"/>
        </w:tabs>
        <w:ind w:left="1267" w:hanging="147"/>
        <w:rPr>
          <w:sz w:val="24"/>
        </w:rPr>
      </w:pPr>
      <w:r>
        <w:rPr>
          <w:sz w:val="24"/>
        </w:rPr>
        <w:t>ребенок</w:t>
      </w:r>
      <w:r>
        <w:rPr>
          <w:spacing w:val="9"/>
          <w:sz w:val="24"/>
        </w:rPr>
        <w:t xml:space="preserve"> </w:t>
      </w:r>
      <w:r>
        <w:rPr>
          <w:sz w:val="24"/>
        </w:rPr>
        <w:t>проявляет</w:t>
      </w:r>
      <w:r>
        <w:rPr>
          <w:spacing w:val="10"/>
          <w:sz w:val="24"/>
        </w:rPr>
        <w:t xml:space="preserve"> </w:t>
      </w:r>
      <w:r>
        <w:rPr>
          <w:sz w:val="24"/>
        </w:rPr>
        <w:t>доверие</w:t>
      </w:r>
      <w:r>
        <w:rPr>
          <w:spacing w:val="12"/>
          <w:sz w:val="24"/>
        </w:rPr>
        <w:t xml:space="preserve"> </w:t>
      </w:r>
      <w:r>
        <w:rPr>
          <w:sz w:val="24"/>
        </w:rPr>
        <w:t>к</w:t>
      </w:r>
      <w:r>
        <w:rPr>
          <w:spacing w:val="11"/>
          <w:sz w:val="24"/>
        </w:rPr>
        <w:t xml:space="preserve"> </w:t>
      </w:r>
      <w:r>
        <w:rPr>
          <w:sz w:val="24"/>
        </w:rPr>
        <w:t>миру,</w:t>
      </w:r>
      <w:r>
        <w:rPr>
          <w:spacing w:val="14"/>
          <w:sz w:val="24"/>
        </w:rPr>
        <w:t xml:space="preserve"> </w:t>
      </w:r>
      <w:r>
        <w:rPr>
          <w:sz w:val="24"/>
        </w:rPr>
        <w:t>положительно</w:t>
      </w:r>
      <w:r>
        <w:rPr>
          <w:spacing w:val="11"/>
          <w:sz w:val="24"/>
        </w:rPr>
        <w:t xml:space="preserve"> </w:t>
      </w:r>
      <w:r>
        <w:rPr>
          <w:sz w:val="24"/>
        </w:rPr>
        <w:t>оценивает</w:t>
      </w:r>
      <w:r>
        <w:rPr>
          <w:spacing w:val="10"/>
          <w:sz w:val="24"/>
        </w:rPr>
        <w:t xml:space="preserve"> </w:t>
      </w:r>
      <w:r>
        <w:rPr>
          <w:sz w:val="24"/>
        </w:rPr>
        <w:t>себя,</w:t>
      </w:r>
      <w:r>
        <w:rPr>
          <w:spacing w:val="11"/>
          <w:sz w:val="24"/>
        </w:rPr>
        <w:t xml:space="preserve"> </w:t>
      </w:r>
      <w:r>
        <w:rPr>
          <w:sz w:val="24"/>
        </w:rPr>
        <w:t>говорит</w:t>
      </w:r>
      <w:r>
        <w:rPr>
          <w:spacing w:val="9"/>
          <w:sz w:val="24"/>
        </w:rPr>
        <w:t xml:space="preserve"> </w:t>
      </w:r>
      <w:r>
        <w:rPr>
          <w:sz w:val="24"/>
        </w:rPr>
        <w:t>о</w:t>
      </w:r>
      <w:r>
        <w:rPr>
          <w:spacing w:val="11"/>
          <w:sz w:val="24"/>
        </w:rPr>
        <w:t xml:space="preserve"> </w:t>
      </w:r>
      <w:r>
        <w:rPr>
          <w:sz w:val="24"/>
        </w:rPr>
        <w:t>себе</w:t>
      </w:r>
      <w:r>
        <w:rPr>
          <w:spacing w:val="13"/>
          <w:sz w:val="24"/>
        </w:rPr>
        <w:t xml:space="preserve"> </w:t>
      </w:r>
      <w:r>
        <w:rPr>
          <w:sz w:val="24"/>
        </w:rPr>
        <w:t>в</w:t>
      </w:r>
      <w:r>
        <w:rPr>
          <w:spacing w:val="10"/>
          <w:sz w:val="24"/>
        </w:rPr>
        <w:t xml:space="preserve"> </w:t>
      </w:r>
      <w:r>
        <w:rPr>
          <w:spacing w:val="-2"/>
          <w:sz w:val="24"/>
        </w:rPr>
        <w:t>первом</w:t>
      </w:r>
    </w:p>
    <w:p w:rsidR="00D621A3" w:rsidRDefault="00D621A3" w:rsidP="00D621A3">
      <w:pPr>
        <w:pStyle w:val="a3"/>
        <w:jc w:val="left"/>
      </w:pPr>
      <w:r>
        <w:rPr>
          <w:spacing w:val="-2"/>
        </w:rPr>
        <w:t>лице;</w:t>
      </w:r>
    </w:p>
    <w:p w:rsidR="00D621A3" w:rsidRDefault="00D621A3" w:rsidP="00E61388">
      <w:pPr>
        <w:pStyle w:val="a5"/>
        <w:numPr>
          <w:ilvl w:val="3"/>
          <w:numId w:val="239"/>
        </w:numPr>
        <w:tabs>
          <w:tab w:val="left" w:pos="1275"/>
        </w:tabs>
        <w:ind w:left="1275" w:hanging="155"/>
        <w:jc w:val="left"/>
        <w:rPr>
          <w:sz w:val="24"/>
        </w:rPr>
      </w:pPr>
      <w:r>
        <w:rPr>
          <w:sz w:val="24"/>
        </w:rPr>
        <w:t>ребенок</w:t>
      </w:r>
      <w:r>
        <w:rPr>
          <w:spacing w:val="15"/>
          <w:sz w:val="24"/>
        </w:rPr>
        <w:t xml:space="preserve"> </w:t>
      </w:r>
      <w:r>
        <w:rPr>
          <w:sz w:val="24"/>
        </w:rPr>
        <w:t>откликается</w:t>
      </w:r>
      <w:r>
        <w:rPr>
          <w:spacing w:val="21"/>
          <w:sz w:val="24"/>
        </w:rPr>
        <w:t xml:space="preserve"> </w:t>
      </w:r>
      <w:r>
        <w:rPr>
          <w:sz w:val="24"/>
        </w:rPr>
        <w:t>эмоционально</w:t>
      </w:r>
      <w:r>
        <w:rPr>
          <w:spacing w:val="19"/>
          <w:sz w:val="24"/>
        </w:rPr>
        <w:t xml:space="preserve"> </w:t>
      </w:r>
      <w:r>
        <w:rPr>
          <w:sz w:val="24"/>
        </w:rPr>
        <w:t>на</w:t>
      </w:r>
      <w:r>
        <w:rPr>
          <w:spacing w:val="20"/>
          <w:sz w:val="24"/>
        </w:rPr>
        <w:t xml:space="preserve"> </w:t>
      </w:r>
      <w:r>
        <w:rPr>
          <w:sz w:val="24"/>
        </w:rPr>
        <w:t>ярко</w:t>
      </w:r>
      <w:r>
        <w:rPr>
          <w:spacing w:val="19"/>
          <w:sz w:val="24"/>
        </w:rPr>
        <w:t xml:space="preserve"> </w:t>
      </w:r>
      <w:r>
        <w:rPr>
          <w:sz w:val="24"/>
        </w:rPr>
        <w:t>выраженное</w:t>
      </w:r>
      <w:r>
        <w:rPr>
          <w:spacing w:val="20"/>
          <w:sz w:val="24"/>
        </w:rPr>
        <w:t xml:space="preserve"> </w:t>
      </w:r>
      <w:r>
        <w:rPr>
          <w:sz w:val="24"/>
        </w:rPr>
        <w:t>состояние</w:t>
      </w:r>
      <w:r>
        <w:rPr>
          <w:spacing w:val="20"/>
          <w:sz w:val="24"/>
        </w:rPr>
        <w:t xml:space="preserve"> </w:t>
      </w:r>
      <w:r>
        <w:rPr>
          <w:sz w:val="24"/>
        </w:rPr>
        <w:t>близких</w:t>
      </w:r>
      <w:r>
        <w:rPr>
          <w:spacing w:val="19"/>
          <w:sz w:val="24"/>
        </w:rPr>
        <w:t xml:space="preserve"> </w:t>
      </w:r>
      <w:r>
        <w:rPr>
          <w:sz w:val="24"/>
        </w:rPr>
        <w:t>и</w:t>
      </w:r>
      <w:r>
        <w:rPr>
          <w:spacing w:val="19"/>
          <w:sz w:val="24"/>
        </w:rPr>
        <w:t xml:space="preserve"> </w:t>
      </w:r>
      <w:r>
        <w:rPr>
          <w:spacing w:val="-2"/>
          <w:sz w:val="24"/>
        </w:rPr>
        <w:t>сверстников</w:t>
      </w:r>
    </w:p>
    <w:p w:rsidR="00D621A3" w:rsidRDefault="00D621A3" w:rsidP="00D621A3">
      <w:pPr>
        <w:pStyle w:val="a3"/>
      </w:pPr>
      <w:r>
        <w:t>по</w:t>
      </w:r>
      <w:r>
        <w:rPr>
          <w:spacing w:val="-4"/>
        </w:rPr>
        <w:t xml:space="preserve"> </w:t>
      </w:r>
      <w:r>
        <w:t>показу</w:t>
      </w:r>
      <w:r>
        <w:rPr>
          <w:spacing w:val="-9"/>
        </w:rPr>
        <w:t xml:space="preserve"> </w:t>
      </w:r>
      <w:r>
        <w:t>и</w:t>
      </w:r>
      <w:r>
        <w:rPr>
          <w:spacing w:val="-3"/>
        </w:rPr>
        <w:t xml:space="preserve"> </w:t>
      </w:r>
      <w:r>
        <w:t>побуждению</w:t>
      </w:r>
      <w:r>
        <w:rPr>
          <w:spacing w:val="-1"/>
        </w:rPr>
        <w:t xml:space="preserve"> </w:t>
      </w:r>
      <w:r>
        <w:t>взрослых;</w:t>
      </w:r>
      <w:r>
        <w:rPr>
          <w:spacing w:val="-1"/>
        </w:rPr>
        <w:t xml:space="preserve"> </w:t>
      </w:r>
      <w:r>
        <w:t>дружелюбно</w:t>
      </w:r>
      <w:r>
        <w:rPr>
          <w:spacing w:val="-1"/>
        </w:rPr>
        <w:t xml:space="preserve"> </w:t>
      </w:r>
      <w:r>
        <w:t>настроен</w:t>
      </w:r>
      <w:r>
        <w:rPr>
          <w:spacing w:val="-3"/>
        </w:rPr>
        <w:t xml:space="preserve"> </w:t>
      </w:r>
      <w:r>
        <w:t>в</w:t>
      </w:r>
      <w:r>
        <w:rPr>
          <w:spacing w:val="-3"/>
        </w:rPr>
        <w:t xml:space="preserve"> </w:t>
      </w:r>
      <w:r>
        <w:t>отношении</w:t>
      </w:r>
      <w:r>
        <w:rPr>
          <w:spacing w:val="-3"/>
        </w:rPr>
        <w:t xml:space="preserve"> </w:t>
      </w:r>
      <w:r>
        <w:t>других</w:t>
      </w:r>
      <w:r>
        <w:rPr>
          <w:spacing w:val="2"/>
        </w:rPr>
        <w:t xml:space="preserve"> </w:t>
      </w:r>
      <w:r>
        <w:rPr>
          <w:spacing w:val="-2"/>
        </w:rPr>
        <w:t>детей;</w:t>
      </w:r>
    </w:p>
    <w:p w:rsidR="00D621A3" w:rsidRDefault="00D621A3" w:rsidP="00E61388">
      <w:pPr>
        <w:pStyle w:val="a5"/>
        <w:numPr>
          <w:ilvl w:val="3"/>
          <w:numId w:val="239"/>
        </w:numPr>
        <w:tabs>
          <w:tab w:val="left" w:pos="1387"/>
        </w:tabs>
        <w:spacing w:before="1"/>
        <w:ind w:right="542" w:firstLine="568"/>
        <w:rPr>
          <w:sz w:val="24"/>
        </w:rPr>
      </w:pPr>
      <w:r>
        <w:rPr>
          <w:sz w:val="24"/>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D621A3" w:rsidRDefault="00D621A3" w:rsidP="00E61388">
      <w:pPr>
        <w:pStyle w:val="a5"/>
        <w:numPr>
          <w:ilvl w:val="3"/>
          <w:numId w:val="239"/>
        </w:numPr>
        <w:tabs>
          <w:tab w:val="left" w:pos="1347"/>
        </w:tabs>
        <w:ind w:right="550" w:firstLine="568"/>
        <w:rPr>
          <w:sz w:val="24"/>
        </w:rPr>
      </w:pPr>
      <w:r>
        <w:rPr>
          <w:sz w:val="24"/>
        </w:rP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w:t>
      </w:r>
      <w:r>
        <w:rPr>
          <w:spacing w:val="-2"/>
          <w:sz w:val="24"/>
        </w:rPr>
        <w:t>сверстниками;</w:t>
      </w:r>
    </w:p>
    <w:p w:rsidR="00D621A3" w:rsidRDefault="00D621A3" w:rsidP="00E61388">
      <w:pPr>
        <w:pStyle w:val="a5"/>
        <w:numPr>
          <w:ilvl w:val="3"/>
          <w:numId w:val="239"/>
        </w:numPr>
        <w:tabs>
          <w:tab w:val="left" w:pos="1335"/>
        </w:tabs>
        <w:ind w:right="544" w:firstLine="568"/>
        <w:rPr>
          <w:sz w:val="24"/>
        </w:rPr>
      </w:pPr>
      <w:r>
        <w:rPr>
          <w:sz w:val="24"/>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D621A3" w:rsidRDefault="00D621A3" w:rsidP="00E61388">
      <w:pPr>
        <w:pStyle w:val="a5"/>
        <w:numPr>
          <w:ilvl w:val="3"/>
          <w:numId w:val="239"/>
        </w:numPr>
        <w:tabs>
          <w:tab w:val="left" w:pos="1343"/>
        </w:tabs>
        <w:ind w:right="543" w:firstLine="568"/>
        <w:rPr>
          <w:sz w:val="24"/>
        </w:rPr>
      </w:pPr>
      <w:r>
        <w:rPr>
          <w:sz w:val="24"/>
        </w:rPr>
        <w:t xml:space="preserve">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w:t>
      </w:r>
      <w:r>
        <w:rPr>
          <w:spacing w:val="-2"/>
          <w:sz w:val="24"/>
        </w:rPr>
        <w:t>деятельности;</w:t>
      </w:r>
    </w:p>
    <w:p w:rsidR="00D621A3" w:rsidRDefault="00D621A3" w:rsidP="00E61388">
      <w:pPr>
        <w:pStyle w:val="a5"/>
        <w:numPr>
          <w:ilvl w:val="3"/>
          <w:numId w:val="239"/>
        </w:numPr>
        <w:tabs>
          <w:tab w:val="left" w:pos="1271"/>
        </w:tabs>
        <w:spacing w:before="1"/>
        <w:ind w:right="544" w:firstLine="568"/>
        <w:rPr>
          <w:sz w:val="24"/>
        </w:rPr>
      </w:pPr>
      <w:r>
        <w:rPr>
          <w:sz w:val="24"/>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rsidR="00D621A3" w:rsidRDefault="00D621A3" w:rsidP="00E61388">
      <w:pPr>
        <w:pStyle w:val="a5"/>
        <w:numPr>
          <w:ilvl w:val="3"/>
          <w:numId w:val="239"/>
        </w:numPr>
        <w:tabs>
          <w:tab w:val="left" w:pos="1267"/>
        </w:tabs>
        <w:ind w:right="543" w:firstLine="568"/>
        <w:rPr>
          <w:sz w:val="24"/>
        </w:rPr>
      </w:pPr>
      <w:r>
        <w:rPr>
          <w:sz w:val="24"/>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D621A3" w:rsidRDefault="00D621A3" w:rsidP="00E61388">
      <w:pPr>
        <w:pStyle w:val="a5"/>
        <w:numPr>
          <w:ilvl w:val="3"/>
          <w:numId w:val="239"/>
        </w:numPr>
        <w:tabs>
          <w:tab w:val="left" w:pos="1315"/>
        </w:tabs>
        <w:ind w:right="549" w:firstLine="568"/>
        <w:rPr>
          <w:sz w:val="24"/>
        </w:rPr>
      </w:pPr>
      <w:r>
        <w:rPr>
          <w:sz w:val="24"/>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D621A3" w:rsidRDefault="00D621A3" w:rsidP="00E61388">
      <w:pPr>
        <w:pStyle w:val="a5"/>
        <w:numPr>
          <w:ilvl w:val="3"/>
          <w:numId w:val="239"/>
        </w:numPr>
        <w:tabs>
          <w:tab w:val="left" w:pos="1255"/>
        </w:tabs>
        <w:ind w:left="1255" w:hanging="135"/>
        <w:rPr>
          <w:sz w:val="24"/>
        </w:rPr>
      </w:pPr>
      <w:r>
        <w:rPr>
          <w:sz w:val="24"/>
        </w:rPr>
        <w:t>ребенок</w:t>
      </w:r>
      <w:r>
        <w:rPr>
          <w:spacing w:val="-4"/>
          <w:sz w:val="24"/>
        </w:rPr>
        <w:t xml:space="preserve"> </w:t>
      </w:r>
      <w:r>
        <w:rPr>
          <w:sz w:val="24"/>
        </w:rPr>
        <w:t>совместно</w:t>
      </w:r>
      <w:r>
        <w:rPr>
          <w:spacing w:val="-2"/>
          <w:sz w:val="24"/>
        </w:rPr>
        <w:t xml:space="preserve"> </w:t>
      </w:r>
      <w:r>
        <w:rPr>
          <w:sz w:val="24"/>
        </w:rPr>
        <w:t>со</w:t>
      </w:r>
      <w:r>
        <w:rPr>
          <w:spacing w:val="-3"/>
          <w:sz w:val="24"/>
        </w:rPr>
        <w:t xml:space="preserve"> </w:t>
      </w:r>
      <w:r>
        <w:rPr>
          <w:sz w:val="24"/>
        </w:rPr>
        <w:t>взрослым</w:t>
      </w:r>
      <w:r>
        <w:rPr>
          <w:spacing w:val="-2"/>
          <w:sz w:val="24"/>
        </w:rPr>
        <w:t xml:space="preserve"> </w:t>
      </w:r>
      <w:r>
        <w:rPr>
          <w:sz w:val="24"/>
        </w:rPr>
        <w:t>пересказывает</w:t>
      </w:r>
      <w:r>
        <w:rPr>
          <w:spacing w:val="-3"/>
          <w:sz w:val="24"/>
        </w:rPr>
        <w:t xml:space="preserve"> </w:t>
      </w:r>
      <w:r>
        <w:rPr>
          <w:sz w:val="24"/>
        </w:rPr>
        <w:t>знакомые</w:t>
      </w:r>
      <w:r>
        <w:rPr>
          <w:spacing w:val="-2"/>
          <w:sz w:val="24"/>
        </w:rPr>
        <w:t xml:space="preserve"> </w:t>
      </w:r>
      <w:r>
        <w:rPr>
          <w:sz w:val="24"/>
        </w:rPr>
        <w:t>сказки,</w:t>
      </w:r>
      <w:r>
        <w:rPr>
          <w:spacing w:val="-2"/>
          <w:sz w:val="24"/>
        </w:rPr>
        <w:t xml:space="preserve"> </w:t>
      </w:r>
      <w:r>
        <w:rPr>
          <w:sz w:val="24"/>
        </w:rPr>
        <w:t>короткие</w:t>
      </w:r>
      <w:r>
        <w:rPr>
          <w:spacing w:val="-1"/>
          <w:sz w:val="24"/>
        </w:rPr>
        <w:t xml:space="preserve"> </w:t>
      </w:r>
      <w:r>
        <w:rPr>
          <w:spacing w:val="-2"/>
          <w:sz w:val="24"/>
        </w:rPr>
        <w:t>стихи;</w:t>
      </w:r>
    </w:p>
    <w:p w:rsidR="00D621A3" w:rsidRDefault="00D621A3" w:rsidP="00E61388">
      <w:pPr>
        <w:pStyle w:val="a5"/>
        <w:numPr>
          <w:ilvl w:val="3"/>
          <w:numId w:val="239"/>
        </w:numPr>
        <w:tabs>
          <w:tab w:val="left" w:pos="1327"/>
        </w:tabs>
        <w:ind w:right="546" w:firstLine="568"/>
        <w:rPr>
          <w:sz w:val="24"/>
        </w:rPr>
      </w:pPr>
      <w:r>
        <w:rPr>
          <w:sz w:val="24"/>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w:t>
      </w:r>
      <w:r>
        <w:rPr>
          <w:sz w:val="24"/>
        </w:rPr>
        <w:lastRenderedPageBreak/>
        <w:t>сверстниками полученные представления о предметах и объектах ближайшего окружения, задает вопросы констатирующего и проблемного характера;</w:t>
      </w:r>
    </w:p>
    <w:p w:rsidR="00D621A3" w:rsidRDefault="00D621A3" w:rsidP="00E61388">
      <w:pPr>
        <w:pStyle w:val="a5"/>
        <w:numPr>
          <w:ilvl w:val="3"/>
          <w:numId w:val="239"/>
        </w:numPr>
        <w:tabs>
          <w:tab w:val="left" w:pos="1287"/>
        </w:tabs>
        <w:spacing w:before="1"/>
        <w:ind w:right="545" w:firstLine="568"/>
        <w:rPr>
          <w:sz w:val="24"/>
        </w:rPr>
      </w:pPr>
      <w:r>
        <w:rPr>
          <w:sz w:val="24"/>
        </w:rP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w:t>
      </w:r>
      <w:r>
        <w:rPr>
          <w:spacing w:val="40"/>
          <w:sz w:val="24"/>
        </w:rPr>
        <w:t xml:space="preserve"> </w:t>
      </w:r>
      <w:r>
        <w:rPr>
          <w:sz w:val="24"/>
        </w:rPr>
        <w:t xml:space="preserve">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w:t>
      </w:r>
      <w:r>
        <w:rPr>
          <w:spacing w:val="-2"/>
          <w:sz w:val="24"/>
        </w:rPr>
        <w:t>характеристикам;</w:t>
      </w:r>
    </w:p>
    <w:p w:rsidR="00D621A3" w:rsidRDefault="00D621A3" w:rsidP="00E61388">
      <w:pPr>
        <w:pStyle w:val="a5"/>
        <w:numPr>
          <w:ilvl w:val="3"/>
          <w:numId w:val="239"/>
        </w:numPr>
        <w:tabs>
          <w:tab w:val="left" w:pos="1255"/>
        </w:tabs>
        <w:ind w:left="1255" w:hanging="135"/>
        <w:rPr>
          <w:sz w:val="24"/>
        </w:rPr>
      </w:pPr>
      <w:r>
        <w:rPr>
          <w:sz w:val="24"/>
        </w:rPr>
        <w:t>ребенок</w:t>
      </w:r>
      <w:r>
        <w:rPr>
          <w:spacing w:val="-5"/>
          <w:sz w:val="24"/>
        </w:rPr>
        <w:t xml:space="preserve"> </w:t>
      </w:r>
      <w:r>
        <w:rPr>
          <w:sz w:val="24"/>
        </w:rPr>
        <w:t>проявляет</w:t>
      </w:r>
      <w:r>
        <w:rPr>
          <w:spacing w:val="-2"/>
          <w:sz w:val="24"/>
        </w:rPr>
        <w:t xml:space="preserve"> </w:t>
      </w:r>
      <w:r>
        <w:rPr>
          <w:sz w:val="24"/>
        </w:rPr>
        <w:t>интерес к</w:t>
      </w:r>
      <w:r>
        <w:rPr>
          <w:spacing w:val="-1"/>
          <w:sz w:val="24"/>
        </w:rPr>
        <w:t xml:space="preserve"> </w:t>
      </w:r>
      <w:r>
        <w:rPr>
          <w:sz w:val="24"/>
        </w:rPr>
        <w:t>миру,</w:t>
      </w:r>
      <w:r>
        <w:rPr>
          <w:spacing w:val="-1"/>
          <w:sz w:val="24"/>
        </w:rPr>
        <w:t xml:space="preserve"> </w:t>
      </w:r>
      <w:r>
        <w:rPr>
          <w:sz w:val="24"/>
        </w:rPr>
        <w:t>к</w:t>
      </w:r>
      <w:r>
        <w:rPr>
          <w:spacing w:val="-1"/>
          <w:sz w:val="24"/>
        </w:rPr>
        <w:t xml:space="preserve"> </w:t>
      </w:r>
      <w:r>
        <w:rPr>
          <w:sz w:val="24"/>
        </w:rPr>
        <w:t>себе и</w:t>
      </w:r>
      <w:r>
        <w:rPr>
          <w:spacing w:val="-2"/>
          <w:sz w:val="24"/>
        </w:rPr>
        <w:t xml:space="preserve"> </w:t>
      </w:r>
      <w:r>
        <w:rPr>
          <w:sz w:val="24"/>
        </w:rPr>
        <w:t>окружающим</w:t>
      </w:r>
      <w:r>
        <w:rPr>
          <w:spacing w:val="-1"/>
          <w:sz w:val="24"/>
        </w:rPr>
        <w:t xml:space="preserve"> </w:t>
      </w:r>
      <w:r>
        <w:rPr>
          <w:spacing w:val="-2"/>
          <w:sz w:val="24"/>
        </w:rPr>
        <w:t>людям;</w:t>
      </w:r>
    </w:p>
    <w:p w:rsidR="00D621A3" w:rsidRDefault="00D621A3" w:rsidP="00E61388">
      <w:pPr>
        <w:pStyle w:val="a5"/>
        <w:numPr>
          <w:ilvl w:val="3"/>
          <w:numId w:val="239"/>
        </w:numPr>
        <w:tabs>
          <w:tab w:val="left" w:pos="1323"/>
        </w:tabs>
        <w:spacing w:before="2" w:line="237" w:lineRule="auto"/>
        <w:ind w:right="556" w:firstLine="568"/>
        <w:rPr>
          <w:sz w:val="24"/>
        </w:rPr>
      </w:pPr>
      <w:r>
        <w:rPr>
          <w:sz w:val="24"/>
        </w:rPr>
        <w:t>ребенок знает об объектах ближайшего окружения: о родном населенном пункте, его названии, достопримечательностях и традициях;</w:t>
      </w:r>
    </w:p>
    <w:p w:rsidR="00D621A3" w:rsidRDefault="00D621A3" w:rsidP="00E61388">
      <w:pPr>
        <w:pStyle w:val="a5"/>
        <w:numPr>
          <w:ilvl w:val="3"/>
          <w:numId w:val="239"/>
        </w:numPr>
        <w:tabs>
          <w:tab w:val="left" w:pos="1343"/>
        </w:tabs>
        <w:ind w:right="547" w:firstLine="568"/>
        <w:rPr>
          <w:sz w:val="24"/>
        </w:rPr>
      </w:pPr>
      <w:r>
        <w:rPr>
          <w:sz w:val="24"/>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D621A3" w:rsidRDefault="00D621A3" w:rsidP="00E61388">
      <w:pPr>
        <w:pStyle w:val="a5"/>
        <w:numPr>
          <w:ilvl w:val="3"/>
          <w:numId w:val="239"/>
        </w:numPr>
        <w:tabs>
          <w:tab w:val="left" w:pos="1283"/>
        </w:tabs>
        <w:ind w:right="552" w:firstLine="568"/>
        <w:rPr>
          <w:sz w:val="24"/>
        </w:rPr>
      </w:pPr>
      <w:r>
        <w:rPr>
          <w:sz w:val="24"/>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D621A3" w:rsidRDefault="00D621A3" w:rsidP="00E61388">
      <w:pPr>
        <w:pStyle w:val="a5"/>
        <w:numPr>
          <w:ilvl w:val="3"/>
          <w:numId w:val="239"/>
        </w:numPr>
        <w:tabs>
          <w:tab w:val="left" w:pos="1267"/>
        </w:tabs>
        <w:spacing w:before="64"/>
        <w:ind w:right="542" w:firstLine="568"/>
        <w:rPr>
          <w:sz w:val="24"/>
        </w:rPr>
      </w:pPr>
      <w:r>
        <w:rPr>
          <w:sz w:val="24"/>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D621A3" w:rsidRDefault="00D621A3" w:rsidP="00E61388">
      <w:pPr>
        <w:pStyle w:val="a5"/>
        <w:numPr>
          <w:ilvl w:val="3"/>
          <w:numId w:val="239"/>
        </w:numPr>
        <w:tabs>
          <w:tab w:val="left" w:pos="1323"/>
        </w:tabs>
        <w:ind w:right="544" w:firstLine="568"/>
        <w:rPr>
          <w:sz w:val="24"/>
        </w:rPr>
      </w:pPr>
      <w:r>
        <w:rPr>
          <w:sz w:val="24"/>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D621A3" w:rsidRDefault="00D621A3" w:rsidP="00E61388">
      <w:pPr>
        <w:pStyle w:val="a5"/>
        <w:numPr>
          <w:ilvl w:val="3"/>
          <w:numId w:val="239"/>
        </w:numPr>
        <w:tabs>
          <w:tab w:val="left" w:pos="1319"/>
        </w:tabs>
        <w:ind w:right="545" w:firstLine="568"/>
        <w:rPr>
          <w:sz w:val="24"/>
        </w:rPr>
      </w:pPr>
      <w:r>
        <w:rPr>
          <w:sz w:val="24"/>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w:t>
      </w:r>
      <w:r>
        <w:rPr>
          <w:spacing w:val="40"/>
          <w:sz w:val="24"/>
        </w:rPr>
        <w:t xml:space="preserve"> </w:t>
      </w:r>
      <w:r>
        <w:rPr>
          <w:spacing w:val="-2"/>
          <w:sz w:val="24"/>
        </w:rPr>
        <w:t>движения.</w:t>
      </w:r>
    </w:p>
    <w:p w:rsidR="00D621A3" w:rsidRDefault="00D621A3" w:rsidP="00D621A3">
      <w:pPr>
        <w:pStyle w:val="3"/>
        <w:ind w:left="1120"/>
      </w:pPr>
      <w:r>
        <w:t>К</w:t>
      </w:r>
      <w:r>
        <w:rPr>
          <w:spacing w:val="-2"/>
        </w:rPr>
        <w:t xml:space="preserve"> </w:t>
      </w:r>
      <w:r>
        <w:t>пяти</w:t>
      </w:r>
      <w:r>
        <w:rPr>
          <w:spacing w:val="-1"/>
        </w:rPr>
        <w:t xml:space="preserve"> </w:t>
      </w:r>
      <w:r>
        <w:t>годам:</w:t>
      </w:r>
      <w:r>
        <w:rPr>
          <w:spacing w:val="-1"/>
        </w:rPr>
        <w:t xml:space="preserve"> </w:t>
      </w:r>
      <w:r>
        <w:t>(п</w:t>
      </w:r>
      <w:r>
        <w:rPr>
          <w:spacing w:val="-2"/>
        </w:rPr>
        <w:t xml:space="preserve"> </w:t>
      </w:r>
      <w:r>
        <w:t>15.3.2</w:t>
      </w:r>
      <w:r>
        <w:rPr>
          <w:spacing w:val="-2"/>
        </w:rPr>
        <w:t xml:space="preserve"> </w:t>
      </w:r>
      <w:r>
        <w:t>ФОП</w:t>
      </w:r>
      <w:r>
        <w:rPr>
          <w:spacing w:val="-1"/>
        </w:rPr>
        <w:t xml:space="preserve"> </w:t>
      </w:r>
      <w:r>
        <w:rPr>
          <w:spacing w:val="-5"/>
        </w:rPr>
        <w:t>ДО)</w:t>
      </w:r>
    </w:p>
    <w:p w:rsidR="00D621A3" w:rsidRDefault="00D621A3" w:rsidP="00E61388">
      <w:pPr>
        <w:pStyle w:val="a5"/>
        <w:numPr>
          <w:ilvl w:val="3"/>
          <w:numId w:val="239"/>
        </w:numPr>
        <w:tabs>
          <w:tab w:val="left" w:pos="1343"/>
        </w:tabs>
        <w:ind w:right="549" w:firstLine="568"/>
        <w:rPr>
          <w:sz w:val="24"/>
        </w:rPr>
      </w:pPr>
      <w:r>
        <w:rPr>
          <w:sz w:val="24"/>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w:t>
      </w:r>
      <w:r>
        <w:rPr>
          <w:spacing w:val="40"/>
          <w:sz w:val="24"/>
        </w:rPr>
        <w:t xml:space="preserve"> </w:t>
      </w:r>
      <w:r>
        <w:rPr>
          <w:sz w:val="24"/>
        </w:rPr>
        <w:t>в двигательной активности;</w:t>
      </w:r>
    </w:p>
    <w:p w:rsidR="00D621A3" w:rsidRDefault="00D621A3" w:rsidP="00E61388">
      <w:pPr>
        <w:pStyle w:val="a5"/>
        <w:numPr>
          <w:ilvl w:val="3"/>
          <w:numId w:val="239"/>
        </w:numPr>
        <w:tabs>
          <w:tab w:val="left" w:pos="1291"/>
        </w:tabs>
        <w:ind w:right="542" w:firstLine="568"/>
        <w:rPr>
          <w:sz w:val="24"/>
        </w:rPr>
      </w:pPr>
      <w:r>
        <w:rPr>
          <w:sz w:val="24"/>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D621A3" w:rsidRDefault="00D621A3" w:rsidP="00E61388">
      <w:pPr>
        <w:pStyle w:val="a5"/>
        <w:numPr>
          <w:ilvl w:val="3"/>
          <w:numId w:val="239"/>
        </w:numPr>
        <w:tabs>
          <w:tab w:val="left" w:pos="1367"/>
        </w:tabs>
        <w:ind w:right="551" w:firstLine="568"/>
        <w:rPr>
          <w:sz w:val="24"/>
        </w:rPr>
      </w:pPr>
      <w:r>
        <w:rPr>
          <w:sz w:val="24"/>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D621A3" w:rsidRDefault="00D621A3" w:rsidP="00E61388">
      <w:pPr>
        <w:pStyle w:val="a5"/>
        <w:numPr>
          <w:ilvl w:val="3"/>
          <w:numId w:val="239"/>
        </w:numPr>
        <w:tabs>
          <w:tab w:val="left" w:pos="1319"/>
        </w:tabs>
        <w:ind w:right="551" w:firstLine="568"/>
        <w:rPr>
          <w:sz w:val="24"/>
        </w:rPr>
      </w:pPr>
      <w:r>
        <w:rPr>
          <w:sz w:val="24"/>
        </w:rPr>
        <w:t>ребенок стремится к самостоятельному осуществлению процессов личной гигиены, их правильной организации;</w:t>
      </w:r>
    </w:p>
    <w:p w:rsidR="00D621A3" w:rsidRDefault="00D621A3" w:rsidP="00E61388">
      <w:pPr>
        <w:pStyle w:val="a5"/>
        <w:numPr>
          <w:ilvl w:val="3"/>
          <w:numId w:val="239"/>
        </w:numPr>
        <w:tabs>
          <w:tab w:val="left" w:pos="1255"/>
        </w:tabs>
        <w:ind w:right="544" w:firstLine="568"/>
        <w:rPr>
          <w:sz w:val="24"/>
        </w:rPr>
      </w:pPr>
      <w:r>
        <w:rPr>
          <w:sz w:val="24"/>
        </w:rPr>
        <w:t>ребенок</w:t>
      </w:r>
      <w:r>
        <w:rPr>
          <w:spacing w:val="-2"/>
          <w:sz w:val="24"/>
        </w:rPr>
        <w:t xml:space="preserve"> </w:t>
      </w:r>
      <w:r>
        <w:rPr>
          <w:sz w:val="24"/>
        </w:rPr>
        <w:t>выполняет</w:t>
      </w:r>
      <w:r>
        <w:rPr>
          <w:spacing w:val="-2"/>
          <w:sz w:val="24"/>
        </w:rPr>
        <w:t xml:space="preserve"> </w:t>
      </w:r>
      <w:r>
        <w:rPr>
          <w:sz w:val="24"/>
        </w:rPr>
        <w:t>самостоятельно</w:t>
      </w:r>
      <w:r>
        <w:rPr>
          <w:spacing w:val="-1"/>
          <w:sz w:val="24"/>
        </w:rPr>
        <w:t xml:space="preserve"> </w:t>
      </w:r>
      <w:r>
        <w:rPr>
          <w:sz w:val="24"/>
        </w:rPr>
        <w:t>правила общения со</w:t>
      </w:r>
      <w:r>
        <w:rPr>
          <w:spacing w:val="-1"/>
          <w:sz w:val="24"/>
        </w:rPr>
        <w:t xml:space="preserve"> </w:t>
      </w:r>
      <w:r>
        <w:rPr>
          <w:sz w:val="24"/>
        </w:rPr>
        <w:t>взрослым,</w:t>
      </w:r>
      <w:r>
        <w:rPr>
          <w:spacing w:val="-1"/>
          <w:sz w:val="24"/>
        </w:rPr>
        <w:t xml:space="preserve"> </w:t>
      </w:r>
      <w:r>
        <w:rPr>
          <w:sz w:val="24"/>
        </w:rPr>
        <w:t>внимателен</w:t>
      </w:r>
      <w:r>
        <w:rPr>
          <w:spacing w:val="-2"/>
          <w:sz w:val="24"/>
        </w:rPr>
        <w:t xml:space="preserve"> </w:t>
      </w:r>
      <w:r>
        <w:rPr>
          <w:sz w:val="24"/>
        </w:rPr>
        <w:t>к</w:t>
      </w:r>
      <w:r>
        <w:rPr>
          <w:spacing w:val="-2"/>
          <w:sz w:val="24"/>
        </w:rPr>
        <w:t xml:space="preserve"> </w:t>
      </w:r>
      <w:r>
        <w:rPr>
          <w:sz w:val="24"/>
        </w:rPr>
        <w:t>его</w:t>
      </w:r>
      <w:r>
        <w:rPr>
          <w:spacing w:val="-1"/>
          <w:sz w:val="24"/>
        </w:rPr>
        <w:t xml:space="preserve"> </w:t>
      </w:r>
      <w:r>
        <w:rPr>
          <w:sz w:val="24"/>
        </w:rPr>
        <w:t>словам и мнению, стремится к познавательному, интеллектуальному общению со взрослыми: задает</w:t>
      </w:r>
      <w:r>
        <w:rPr>
          <w:spacing w:val="40"/>
          <w:sz w:val="24"/>
        </w:rPr>
        <w:t xml:space="preserve"> </w:t>
      </w:r>
      <w:r>
        <w:rPr>
          <w:sz w:val="24"/>
        </w:rPr>
        <w:t xml:space="preserve">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w:t>
      </w:r>
      <w:r>
        <w:rPr>
          <w:spacing w:val="-2"/>
          <w:sz w:val="24"/>
        </w:rPr>
        <w:t>сочувствие;</w:t>
      </w:r>
    </w:p>
    <w:p w:rsidR="00D621A3" w:rsidRDefault="00D621A3" w:rsidP="00E61388">
      <w:pPr>
        <w:pStyle w:val="a5"/>
        <w:numPr>
          <w:ilvl w:val="3"/>
          <w:numId w:val="239"/>
        </w:numPr>
        <w:tabs>
          <w:tab w:val="left" w:pos="1355"/>
        </w:tabs>
        <w:ind w:right="550" w:firstLine="568"/>
        <w:rPr>
          <w:sz w:val="24"/>
        </w:rPr>
      </w:pPr>
      <w:r>
        <w:rPr>
          <w:sz w:val="24"/>
        </w:rPr>
        <w:t xml:space="preserve">ребенок без напоминания взрослого здоровается и прощается, говорит "спасибо" и </w:t>
      </w:r>
      <w:r>
        <w:rPr>
          <w:spacing w:val="-2"/>
          <w:sz w:val="24"/>
        </w:rPr>
        <w:t>"пожалуйста";</w:t>
      </w:r>
    </w:p>
    <w:p w:rsidR="00D621A3" w:rsidRDefault="00D621A3" w:rsidP="00E61388">
      <w:pPr>
        <w:pStyle w:val="a5"/>
        <w:numPr>
          <w:ilvl w:val="3"/>
          <w:numId w:val="239"/>
        </w:numPr>
        <w:tabs>
          <w:tab w:val="left" w:pos="1263"/>
        </w:tabs>
        <w:ind w:right="551" w:firstLine="568"/>
        <w:rPr>
          <w:sz w:val="24"/>
        </w:rPr>
      </w:pPr>
      <w:r>
        <w:rPr>
          <w:sz w:val="24"/>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D621A3" w:rsidRDefault="00D621A3" w:rsidP="00E61388">
      <w:pPr>
        <w:pStyle w:val="a5"/>
        <w:numPr>
          <w:ilvl w:val="3"/>
          <w:numId w:val="239"/>
        </w:numPr>
        <w:tabs>
          <w:tab w:val="left" w:pos="1263"/>
        </w:tabs>
        <w:ind w:right="556" w:firstLine="568"/>
        <w:rPr>
          <w:sz w:val="24"/>
        </w:rPr>
      </w:pPr>
      <w:r>
        <w:rPr>
          <w:sz w:val="24"/>
        </w:rPr>
        <w:t xml:space="preserve">ребенок познает правила безопасного поведения и стремится их выполнять в повседневной </w:t>
      </w:r>
      <w:r>
        <w:rPr>
          <w:spacing w:val="-2"/>
          <w:sz w:val="24"/>
        </w:rPr>
        <w:t>жизни;</w:t>
      </w:r>
    </w:p>
    <w:p w:rsidR="00D621A3" w:rsidRDefault="00D621A3" w:rsidP="00E61388">
      <w:pPr>
        <w:pStyle w:val="a5"/>
        <w:numPr>
          <w:ilvl w:val="3"/>
          <w:numId w:val="239"/>
        </w:numPr>
        <w:tabs>
          <w:tab w:val="left" w:pos="1255"/>
        </w:tabs>
        <w:ind w:left="1255" w:hanging="135"/>
        <w:rPr>
          <w:sz w:val="24"/>
        </w:rPr>
      </w:pPr>
      <w:r>
        <w:rPr>
          <w:sz w:val="24"/>
        </w:rPr>
        <w:t>ребенок самостоятелен в</w:t>
      </w:r>
      <w:r>
        <w:rPr>
          <w:spacing w:val="-1"/>
          <w:sz w:val="24"/>
        </w:rPr>
        <w:t xml:space="preserve"> </w:t>
      </w:r>
      <w:r>
        <w:rPr>
          <w:spacing w:val="-2"/>
          <w:sz w:val="24"/>
        </w:rPr>
        <w:t>самообслуживании;</w:t>
      </w:r>
    </w:p>
    <w:p w:rsidR="00D621A3" w:rsidRDefault="00D621A3" w:rsidP="00E61388">
      <w:pPr>
        <w:pStyle w:val="a5"/>
        <w:numPr>
          <w:ilvl w:val="3"/>
          <w:numId w:val="239"/>
        </w:numPr>
        <w:tabs>
          <w:tab w:val="left" w:pos="1347"/>
        </w:tabs>
        <w:spacing w:before="1"/>
        <w:ind w:right="549" w:firstLine="568"/>
        <w:rPr>
          <w:sz w:val="24"/>
        </w:rPr>
      </w:pPr>
      <w:r>
        <w:rPr>
          <w:sz w:val="24"/>
        </w:rPr>
        <w:lastRenderedPageBreak/>
        <w:t>ребенок проявляет познавательный интерес к труду взрослых, профессиям, технике; отражает эти представления в играх;</w:t>
      </w:r>
    </w:p>
    <w:p w:rsidR="00D621A3" w:rsidRDefault="00D621A3" w:rsidP="00E61388">
      <w:pPr>
        <w:pStyle w:val="a5"/>
        <w:numPr>
          <w:ilvl w:val="3"/>
          <w:numId w:val="239"/>
        </w:numPr>
        <w:tabs>
          <w:tab w:val="left" w:pos="1255"/>
        </w:tabs>
        <w:ind w:right="553" w:firstLine="568"/>
        <w:rPr>
          <w:sz w:val="24"/>
        </w:rPr>
      </w:pPr>
      <w:r>
        <w:rPr>
          <w:sz w:val="24"/>
        </w:rPr>
        <w:t>ребенок</w:t>
      </w:r>
      <w:r>
        <w:rPr>
          <w:spacing w:val="-4"/>
          <w:sz w:val="24"/>
        </w:rPr>
        <w:t xml:space="preserve"> </w:t>
      </w:r>
      <w:r>
        <w:rPr>
          <w:sz w:val="24"/>
        </w:rPr>
        <w:t>стремится</w:t>
      </w:r>
      <w:r>
        <w:rPr>
          <w:spacing w:val="-2"/>
          <w:sz w:val="24"/>
        </w:rPr>
        <w:t xml:space="preserve"> </w:t>
      </w:r>
      <w:r>
        <w:rPr>
          <w:sz w:val="24"/>
        </w:rPr>
        <w:t>к</w:t>
      </w:r>
      <w:r>
        <w:rPr>
          <w:spacing w:val="-3"/>
          <w:sz w:val="24"/>
        </w:rPr>
        <w:t xml:space="preserve"> </w:t>
      </w:r>
      <w:r>
        <w:rPr>
          <w:sz w:val="24"/>
        </w:rPr>
        <w:t>выполнению</w:t>
      </w:r>
      <w:r>
        <w:rPr>
          <w:spacing w:val="-3"/>
          <w:sz w:val="24"/>
        </w:rPr>
        <w:t xml:space="preserve"> </w:t>
      </w:r>
      <w:r>
        <w:rPr>
          <w:sz w:val="24"/>
        </w:rPr>
        <w:t>трудовых</w:t>
      </w:r>
      <w:r>
        <w:rPr>
          <w:spacing w:val="-3"/>
          <w:sz w:val="24"/>
        </w:rPr>
        <w:t xml:space="preserve"> </w:t>
      </w:r>
      <w:r>
        <w:rPr>
          <w:sz w:val="24"/>
        </w:rPr>
        <w:t>обязанностей,</w:t>
      </w:r>
      <w:r>
        <w:rPr>
          <w:spacing w:val="-3"/>
          <w:sz w:val="24"/>
        </w:rPr>
        <w:t xml:space="preserve"> </w:t>
      </w:r>
      <w:r>
        <w:rPr>
          <w:sz w:val="24"/>
        </w:rPr>
        <w:t>охотно</w:t>
      </w:r>
      <w:r>
        <w:rPr>
          <w:spacing w:val="-3"/>
          <w:sz w:val="24"/>
        </w:rPr>
        <w:t xml:space="preserve"> </w:t>
      </w:r>
      <w:r>
        <w:rPr>
          <w:sz w:val="24"/>
        </w:rPr>
        <w:t>включается</w:t>
      </w:r>
      <w:r>
        <w:rPr>
          <w:spacing w:val="-2"/>
          <w:sz w:val="24"/>
        </w:rPr>
        <w:t xml:space="preserve"> </w:t>
      </w:r>
      <w:r>
        <w:rPr>
          <w:sz w:val="24"/>
        </w:rPr>
        <w:t>в</w:t>
      </w:r>
      <w:r>
        <w:rPr>
          <w:spacing w:val="-5"/>
          <w:sz w:val="24"/>
        </w:rPr>
        <w:t xml:space="preserve"> </w:t>
      </w:r>
      <w:r>
        <w:rPr>
          <w:sz w:val="24"/>
        </w:rPr>
        <w:t>совместный труд со взрослыми или сверстниками;</w:t>
      </w:r>
    </w:p>
    <w:p w:rsidR="00D621A3" w:rsidRDefault="00D621A3" w:rsidP="00E61388">
      <w:pPr>
        <w:pStyle w:val="a5"/>
        <w:numPr>
          <w:ilvl w:val="3"/>
          <w:numId w:val="239"/>
        </w:numPr>
        <w:tabs>
          <w:tab w:val="left" w:pos="1327"/>
        </w:tabs>
        <w:ind w:right="550" w:firstLine="568"/>
        <w:rPr>
          <w:sz w:val="24"/>
        </w:rPr>
      </w:pPr>
      <w:r>
        <w:rPr>
          <w:sz w:val="24"/>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D621A3" w:rsidRDefault="00D621A3" w:rsidP="00E61388">
      <w:pPr>
        <w:pStyle w:val="a5"/>
        <w:numPr>
          <w:ilvl w:val="3"/>
          <w:numId w:val="239"/>
        </w:numPr>
        <w:tabs>
          <w:tab w:val="left" w:pos="1259"/>
        </w:tabs>
        <w:ind w:right="550" w:firstLine="568"/>
        <w:rPr>
          <w:sz w:val="24"/>
        </w:rPr>
      </w:pPr>
      <w:r>
        <w:rPr>
          <w:sz w:val="24"/>
        </w:rPr>
        <w:t>ребенок</w:t>
      </w:r>
      <w:r>
        <w:rPr>
          <w:spacing w:val="-2"/>
          <w:sz w:val="24"/>
        </w:rPr>
        <w:t xml:space="preserve"> </w:t>
      </w:r>
      <w:r>
        <w:rPr>
          <w:sz w:val="24"/>
        </w:rPr>
        <w:t>большинство</w:t>
      </w:r>
      <w:r>
        <w:rPr>
          <w:spacing w:val="-1"/>
          <w:sz w:val="24"/>
        </w:rPr>
        <w:t xml:space="preserve"> </w:t>
      </w:r>
      <w:r>
        <w:rPr>
          <w:sz w:val="24"/>
        </w:rPr>
        <w:t>звуков</w:t>
      </w:r>
      <w:r>
        <w:rPr>
          <w:spacing w:val="-2"/>
          <w:sz w:val="24"/>
        </w:rPr>
        <w:t xml:space="preserve"> </w:t>
      </w:r>
      <w:r>
        <w:rPr>
          <w:sz w:val="24"/>
        </w:rPr>
        <w:t>произносит</w:t>
      </w:r>
      <w:r>
        <w:rPr>
          <w:spacing w:val="-2"/>
          <w:sz w:val="24"/>
        </w:rPr>
        <w:t xml:space="preserve"> </w:t>
      </w:r>
      <w:r>
        <w:rPr>
          <w:sz w:val="24"/>
        </w:rPr>
        <w:t>правильно,</w:t>
      </w:r>
      <w:r>
        <w:rPr>
          <w:spacing w:val="-1"/>
          <w:sz w:val="24"/>
        </w:rPr>
        <w:t xml:space="preserve"> </w:t>
      </w:r>
      <w:r>
        <w:rPr>
          <w:sz w:val="24"/>
        </w:rPr>
        <w:t>пользуется средствами</w:t>
      </w:r>
      <w:r>
        <w:rPr>
          <w:spacing w:val="-5"/>
          <w:sz w:val="24"/>
        </w:rPr>
        <w:t xml:space="preserve"> </w:t>
      </w:r>
      <w:r>
        <w:rPr>
          <w:sz w:val="24"/>
        </w:rPr>
        <w:t>эмоциональной и речевой выразительности;</w:t>
      </w:r>
    </w:p>
    <w:p w:rsidR="00D621A3" w:rsidRDefault="00D621A3" w:rsidP="00E61388">
      <w:pPr>
        <w:pStyle w:val="a5"/>
        <w:numPr>
          <w:ilvl w:val="3"/>
          <w:numId w:val="239"/>
        </w:numPr>
        <w:tabs>
          <w:tab w:val="left" w:pos="1271"/>
        </w:tabs>
        <w:spacing w:before="2" w:line="237" w:lineRule="auto"/>
        <w:ind w:right="552" w:firstLine="568"/>
        <w:rPr>
          <w:sz w:val="24"/>
        </w:rPr>
      </w:pPr>
      <w:r>
        <w:rPr>
          <w:sz w:val="24"/>
        </w:rPr>
        <w:t>ребенок самостоятельно пересказывает знакомые сказки, с небольшой помощью взрослого составляет описательные рассказы и загадки;</w:t>
      </w:r>
    </w:p>
    <w:p w:rsidR="00D621A3" w:rsidRDefault="00D621A3" w:rsidP="00E61388">
      <w:pPr>
        <w:pStyle w:val="a5"/>
        <w:numPr>
          <w:ilvl w:val="3"/>
          <w:numId w:val="239"/>
        </w:numPr>
        <w:tabs>
          <w:tab w:val="left" w:pos="1283"/>
        </w:tabs>
        <w:ind w:right="554" w:firstLine="568"/>
        <w:rPr>
          <w:sz w:val="24"/>
        </w:rPr>
      </w:pPr>
      <w:r>
        <w:rPr>
          <w:sz w:val="24"/>
        </w:rPr>
        <w:t>ребенок проявляет словотворчество, интерес к языку, с интересом слушает литературные тексты, воспроизводит текст;</w:t>
      </w:r>
    </w:p>
    <w:p w:rsidR="00D621A3" w:rsidRDefault="00D621A3" w:rsidP="00E61388">
      <w:pPr>
        <w:pStyle w:val="a5"/>
        <w:numPr>
          <w:ilvl w:val="3"/>
          <w:numId w:val="239"/>
        </w:numPr>
        <w:tabs>
          <w:tab w:val="left" w:pos="1263"/>
        </w:tabs>
        <w:ind w:right="558" w:firstLine="568"/>
        <w:rPr>
          <w:sz w:val="24"/>
        </w:rPr>
      </w:pPr>
      <w:r>
        <w:rPr>
          <w:sz w:val="24"/>
        </w:rPr>
        <w:t xml:space="preserve">ребенок способен рассказать о предмете, его назначении и особенностях, о том, как он был </w:t>
      </w:r>
      <w:r>
        <w:rPr>
          <w:spacing w:val="-2"/>
          <w:sz w:val="24"/>
        </w:rPr>
        <w:t>создан;</w:t>
      </w:r>
    </w:p>
    <w:p w:rsidR="00D621A3" w:rsidRDefault="00D621A3" w:rsidP="00E61388">
      <w:pPr>
        <w:pStyle w:val="a5"/>
        <w:numPr>
          <w:ilvl w:val="3"/>
          <w:numId w:val="239"/>
        </w:numPr>
        <w:tabs>
          <w:tab w:val="left" w:pos="1311"/>
        </w:tabs>
        <w:ind w:right="550" w:firstLine="568"/>
        <w:rPr>
          <w:sz w:val="24"/>
        </w:rPr>
      </w:pPr>
      <w:r>
        <w:rPr>
          <w:sz w:val="24"/>
        </w:rPr>
        <w:t xml:space="preserve">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w:t>
      </w:r>
      <w:r>
        <w:rPr>
          <w:spacing w:val="-2"/>
          <w:sz w:val="24"/>
        </w:rPr>
        <w:t>любознательностью;</w:t>
      </w:r>
    </w:p>
    <w:p w:rsidR="00D621A3" w:rsidRDefault="00D621A3" w:rsidP="00E61388">
      <w:pPr>
        <w:pStyle w:val="a5"/>
        <w:numPr>
          <w:ilvl w:val="3"/>
          <w:numId w:val="239"/>
        </w:numPr>
        <w:tabs>
          <w:tab w:val="left" w:pos="1271"/>
        </w:tabs>
        <w:spacing w:before="64"/>
        <w:ind w:right="550" w:firstLine="568"/>
      </w:pPr>
      <w:r w:rsidRPr="00E00CF5">
        <w:rPr>
          <w:sz w:val="24"/>
        </w:rPr>
        <w:t>ребенок активно познает и называет свойства и качества предметов, особенности объектов природы,</w:t>
      </w:r>
      <w:r w:rsidRPr="00E00CF5">
        <w:rPr>
          <w:spacing w:val="40"/>
          <w:sz w:val="24"/>
        </w:rPr>
        <w:t xml:space="preserve"> </w:t>
      </w:r>
      <w:r w:rsidRPr="00E00CF5">
        <w:rPr>
          <w:sz w:val="24"/>
        </w:rPr>
        <w:t>обследовательские</w:t>
      </w:r>
      <w:r w:rsidRPr="00E00CF5">
        <w:rPr>
          <w:spacing w:val="40"/>
          <w:sz w:val="24"/>
        </w:rPr>
        <w:t xml:space="preserve"> </w:t>
      </w:r>
      <w:r w:rsidRPr="00E00CF5">
        <w:rPr>
          <w:sz w:val="24"/>
        </w:rPr>
        <w:t>действия;</w:t>
      </w:r>
      <w:r w:rsidRPr="00E00CF5">
        <w:rPr>
          <w:spacing w:val="39"/>
          <w:sz w:val="24"/>
        </w:rPr>
        <w:t xml:space="preserve"> </w:t>
      </w:r>
      <w:r w:rsidRPr="00E00CF5">
        <w:rPr>
          <w:sz w:val="24"/>
        </w:rPr>
        <w:t>объединяет</w:t>
      </w:r>
      <w:r w:rsidRPr="00E00CF5">
        <w:rPr>
          <w:spacing w:val="40"/>
          <w:sz w:val="24"/>
        </w:rPr>
        <w:t xml:space="preserve"> </w:t>
      </w:r>
      <w:r w:rsidRPr="00E00CF5">
        <w:rPr>
          <w:sz w:val="24"/>
        </w:rPr>
        <w:t>предметы</w:t>
      </w:r>
      <w:r w:rsidRPr="00E00CF5">
        <w:rPr>
          <w:spacing w:val="40"/>
          <w:sz w:val="24"/>
        </w:rPr>
        <w:t xml:space="preserve"> </w:t>
      </w:r>
      <w:r w:rsidRPr="00E00CF5">
        <w:rPr>
          <w:sz w:val="24"/>
        </w:rPr>
        <w:t>и</w:t>
      </w:r>
      <w:r w:rsidRPr="00E00CF5">
        <w:rPr>
          <w:spacing w:val="40"/>
          <w:sz w:val="24"/>
        </w:rPr>
        <w:t xml:space="preserve"> </w:t>
      </w:r>
      <w:r w:rsidRPr="00E00CF5">
        <w:rPr>
          <w:sz w:val="24"/>
        </w:rPr>
        <w:t>объекты</w:t>
      </w:r>
      <w:r w:rsidRPr="00E00CF5">
        <w:rPr>
          <w:spacing w:val="40"/>
          <w:sz w:val="24"/>
        </w:rPr>
        <w:t xml:space="preserve"> </w:t>
      </w:r>
      <w:r w:rsidRPr="00E00CF5">
        <w:rPr>
          <w:sz w:val="24"/>
        </w:rPr>
        <w:t>в</w:t>
      </w:r>
      <w:r w:rsidRPr="00E00CF5">
        <w:rPr>
          <w:spacing w:val="40"/>
          <w:sz w:val="24"/>
        </w:rPr>
        <w:t xml:space="preserve"> </w:t>
      </w:r>
      <w:r w:rsidRPr="00E00CF5">
        <w:rPr>
          <w:sz w:val="24"/>
        </w:rPr>
        <w:t>видовые</w:t>
      </w:r>
      <w:r w:rsidRPr="00E00CF5">
        <w:rPr>
          <w:spacing w:val="40"/>
          <w:sz w:val="24"/>
        </w:rPr>
        <w:t xml:space="preserve"> </w:t>
      </w:r>
      <w:r w:rsidRPr="00E00CF5">
        <w:rPr>
          <w:sz w:val="24"/>
        </w:rPr>
        <w:t>категории</w:t>
      </w:r>
      <w:r w:rsidRPr="00E00CF5">
        <w:rPr>
          <w:spacing w:val="40"/>
          <w:sz w:val="24"/>
        </w:rPr>
        <w:t xml:space="preserve"> </w:t>
      </w:r>
      <w:r w:rsidRPr="00E00CF5">
        <w:rPr>
          <w:sz w:val="24"/>
        </w:rPr>
        <w:t>с</w:t>
      </w:r>
      <w:r>
        <w:rPr>
          <w:sz w:val="24"/>
        </w:rPr>
        <w:t xml:space="preserve"> </w:t>
      </w:r>
      <w:r>
        <w:t>указанием</w:t>
      </w:r>
      <w:r w:rsidRPr="00E00CF5">
        <w:rPr>
          <w:spacing w:val="-3"/>
        </w:rPr>
        <w:t xml:space="preserve"> </w:t>
      </w:r>
      <w:r>
        <w:t>характерных</w:t>
      </w:r>
      <w:r w:rsidRPr="00E00CF5">
        <w:rPr>
          <w:spacing w:val="-3"/>
        </w:rPr>
        <w:t xml:space="preserve"> </w:t>
      </w:r>
      <w:r w:rsidRPr="00E00CF5">
        <w:rPr>
          <w:spacing w:val="-2"/>
        </w:rPr>
        <w:t>признаков;</w:t>
      </w:r>
    </w:p>
    <w:p w:rsidR="00D621A3" w:rsidRDefault="00D621A3" w:rsidP="00E61388">
      <w:pPr>
        <w:pStyle w:val="a5"/>
        <w:numPr>
          <w:ilvl w:val="3"/>
          <w:numId w:val="239"/>
        </w:numPr>
        <w:tabs>
          <w:tab w:val="left" w:pos="1379"/>
        </w:tabs>
        <w:ind w:right="546" w:firstLine="568"/>
        <w:rPr>
          <w:sz w:val="24"/>
        </w:rPr>
      </w:pPr>
      <w:r>
        <w:rPr>
          <w:sz w:val="24"/>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D621A3" w:rsidRDefault="00D621A3" w:rsidP="00E61388">
      <w:pPr>
        <w:pStyle w:val="a5"/>
        <w:numPr>
          <w:ilvl w:val="3"/>
          <w:numId w:val="239"/>
        </w:numPr>
        <w:tabs>
          <w:tab w:val="left" w:pos="1339"/>
        </w:tabs>
        <w:ind w:right="550" w:firstLine="568"/>
        <w:rPr>
          <w:sz w:val="24"/>
        </w:rPr>
      </w:pPr>
      <w:r>
        <w:rPr>
          <w:sz w:val="24"/>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D621A3" w:rsidRDefault="00D621A3" w:rsidP="00E61388">
      <w:pPr>
        <w:pStyle w:val="a5"/>
        <w:numPr>
          <w:ilvl w:val="3"/>
          <w:numId w:val="239"/>
        </w:numPr>
        <w:tabs>
          <w:tab w:val="left" w:pos="1307"/>
        </w:tabs>
        <w:ind w:right="539" w:firstLine="568"/>
        <w:rPr>
          <w:sz w:val="24"/>
        </w:rPr>
      </w:pPr>
      <w:r>
        <w:rPr>
          <w:sz w:val="24"/>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D621A3" w:rsidRDefault="00D621A3" w:rsidP="00E61388">
      <w:pPr>
        <w:pStyle w:val="a5"/>
        <w:numPr>
          <w:ilvl w:val="3"/>
          <w:numId w:val="239"/>
        </w:numPr>
        <w:tabs>
          <w:tab w:val="left" w:pos="1363"/>
        </w:tabs>
        <w:spacing w:before="1"/>
        <w:ind w:right="551" w:firstLine="568"/>
        <w:rPr>
          <w:sz w:val="24"/>
        </w:rPr>
      </w:pPr>
      <w:r>
        <w:rPr>
          <w:sz w:val="24"/>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D621A3" w:rsidRDefault="00D621A3" w:rsidP="00E61388">
      <w:pPr>
        <w:pStyle w:val="a5"/>
        <w:numPr>
          <w:ilvl w:val="3"/>
          <w:numId w:val="239"/>
        </w:numPr>
        <w:tabs>
          <w:tab w:val="left" w:pos="1299"/>
        </w:tabs>
        <w:ind w:right="541" w:firstLine="568"/>
        <w:rPr>
          <w:sz w:val="24"/>
        </w:rPr>
      </w:pPr>
      <w:r>
        <w:rPr>
          <w:sz w:val="24"/>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D621A3" w:rsidRDefault="00D621A3" w:rsidP="00E61388">
      <w:pPr>
        <w:pStyle w:val="a5"/>
        <w:numPr>
          <w:ilvl w:val="3"/>
          <w:numId w:val="239"/>
        </w:numPr>
        <w:tabs>
          <w:tab w:val="left" w:pos="1283"/>
        </w:tabs>
        <w:spacing w:before="1"/>
        <w:ind w:right="550" w:firstLine="568"/>
        <w:rPr>
          <w:sz w:val="24"/>
        </w:rPr>
      </w:pPr>
      <w:r>
        <w:rPr>
          <w:sz w:val="24"/>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D621A3" w:rsidRDefault="00D621A3" w:rsidP="00E61388">
      <w:pPr>
        <w:pStyle w:val="a5"/>
        <w:numPr>
          <w:ilvl w:val="3"/>
          <w:numId w:val="239"/>
        </w:numPr>
        <w:tabs>
          <w:tab w:val="left" w:pos="1347"/>
        </w:tabs>
        <w:ind w:right="545" w:firstLine="568"/>
        <w:rPr>
          <w:sz w:val="24"/>
        </w:rPr>
      </w:pPr>
      <w:r>
        <w:rPr>
          <w:sz w:val="24"/>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D621A3" w:rsidRDefault="00D621A3" w:rsidP="00E61388">
      <w:pPr>
        <w:pStyle w:val="a5"/>
        <w:numPr>
          <w:ilvl w:val="3"/>
          <w:numId w:val="239"/>
        </w:numPr>
        <w:tabs>
          <w:tab w:val="left" w:pos="1411"/>
        </w:tabs>
        <w:ind w:right="551" w:firstLine="568"/>
        <w:rPr>
          <w:sz w:val="24"/>
        </w:rPr>
      </w:pPr>
      <w:r>
        <w:rPr>
          <w:sz w:val="24"/>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D621A3" w:rsidRDefault="00D621A3" w:rsidP="00E61388">
      <w:pPr>
        <w:pStyle w:val="a5"/>
        <w:numPr>
          <w:ilvl w:val="3"/>
          <w:numId w:val="239"/>
        </w:numPr>
        <w:tabs>
          <w:tab w:val="left" w:pos="1307"/>
        </w:tabs>
        <w:ind w:right="546" w:firstLine="568"/>
        <w:rPr>
          <w:sz w:val="24"/>
        </w:rPr>
      </w:pPr>
      <w:r>
        <w:rPr>
          <w:sz w:val="24"/>
        </w:rPr>
        <w:t xml:space="preserve">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w:t>
      </w:r>
      <w:r>
        <w:rPr>
          <w:spacing w:val="-2"/>
          <w:sz w:val="24"/>
        </w:rPr>
        <w:t>обстановки;</w:t>
      </w:r>
    </w:p>
    <w:p w:rsidR="00D621A3" w:rsidRDefault="00D621A3" w:rsidP="00E61388">
      <w:pPr>
        <w:pStyle w:val="a5"/>
        <w:numPr>
          <w:ilvl w:val="3"/>
          <w:numId w:val="239"/>
        </w:numPr>
        <w:tabs>
          <w:tab w:val="left" w:pos="1279"/>
        </w:tabs>
        <w:ind w:right="547" w:firstLine="568"/>
        <w:rPr>
          <w:sz w:val="24"/>
        </w:rPr>
      </w:pPr>
      <w:r>
        <w:rPr>
          <w:sz w:val="24"/>
        </w:rPr>
        <w:t xml:space="preserve">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w:t>
      </w:r>
      <w:r>
        <w:rPr>
          <w:spacing w:val="-2"/>
          <w:sz w:val="24"/>
        </w:rPr>
        <w:t>играх.</w:t>
      </w:r>
    </w:p>
    <w:p w:rsidR="00D621A3" w:rsidRDefault="00D621A3" w:rsidP="00D621A3">
      <w:pPr>
        <w:pStyle w:val="3"/>
        <w:spacing w:before="5"/>
        <w:ind w:left="1120"/>
      </w:pPr>
      <w:r>
        <w:lastRenderedPageBreak/>
        <w:t>К</w:t>
      </w:r>
      <w:r>
        <w:rPr>
          <w:spacing w:val="-3"/>
        </w:rPr>
        <w:t xml:space="preserve"> </w:t>
      </w:r>
      <w:r>
        <w:t>шести</w:t>
      </w:r>
      <w:r>
        <w:rPr>
          <w:spacing w:val="-2"/>
        </w:rPr>
        <w:t xml:space="preserve"> </w:t>
      </w:r>
      <w:r>
        <w:t>годам:</w:t>
      </w:r>
      <w:r>
        <w:rPr>
          <w:spacing w:val="-2"/>
        </w:rPr>
        <w:t xml:space="preserve"> </w:t>
      </w:r>
      <w:r>
        <w:t>(п15.3.3 ФОП</w:t>
      </w:r>
      <w:r>
        <w:rPr>
          <w:spacing w:val="-2"/>
        </w:rPr>
        <w:t xml:space="preserve"> </w:t>
      </w:r>
      <w:r>
        <w:rPr>
          <w:spacing w:val="-5"/>
        </w:rPr>
        <w:t>ДО)</w:t>
      </w:r>
    </w:p>
    <w:p w:rsidR="00D621A3" w:rsidRDefault="00D621A3" w:rsidP="00E61388">
      <w:pPr>
        <w:pStyle w:val="a5"/>
        <w:numPr>
          <w:ilvl w:val="3"/>
          <w:numId w:val="239"/>
        </w:numPr>
        <w:tabs>
          <w:tab w:val="left" w:pos="1371"/>
        </w:tabs>
        <w:ind w:right="555" w:firstLine="568"/>
        <w:rPr>
          <w:sz w:val="24"/>
        </w:rPr>
      </w:pPr>
      <w:r>
        <w:rPr>
          <w:sz w:val="24"/>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D621A3" w:rsidRDefault="00D621A3" w:rsidP="00E61388">
      <w:pPr>
        <w:pStyle w:val="a5"/>
        <w:numPr>
          <w:ilvl w:val="3"/>
          <w:numId w:val="239"/>
        </w:numPr>
        <w:tabs>
          <w:tab w:val="left" w:pos="1287"/>
        </w:tabs>
        <w:ind w:right="550" w:firstLine="568"/>
        <w:rPr>
          <w:sz w:val="24"/>
        </w:rPr>
      </w:pPr>
      <w:r>
        <w:rPr>
          <w:sz w:val="24"/>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D621A3" w:rsidRDefault="00D621A3" w:rsidP="00E61388">
      <w:pPr>
        <w:pStyle w:val="a5"/>
        <w:numPr>
          <w:ilvl w:val="3"/>
          <w:numId w:val="239"/>
        </w:numPr>
        <w:tabs>
          <w:tab w:val="left" w:pos="1263"/>
        </w:tabs>
        <w:ind w:right="552" w:firstLine="568"/>
        <w:rPr>
          <w:sz w:val="24"/>
        </w:rPr>
      </w:pPr>
      <w:r>
        <w:rPr>
          <w:sz w:val="24"/>
        </w:rPr>
        <w:t>ребенок проявляет доступный возрасту самоконтроль, способен привлечь внимание других детей и организовать знакомую подвижную игру;</w:t>
      </w:r>
    </w:p>
    <w:p w:rsidR="00D621A3" w:rsidRDefault="00D621A3" w:rsidP="00E61388">
      <w:pPr>
        <w:pStyle w:val="a5"/>
        <w:numPr>
          <w:ilvl w:val="3"/>
          <w:numId w:val="239"/>
        </w:numPr>
        <w:tabs>
          <w:tab w:val="left" w:pos="1335"/>
        </w:tabs>
        <w:ind w:right="547" w:firstLine="568"/>
        <w:rPr>
          <w:sz w:val="24"/>
        </w:rPr>
      </w:pPr>
      <w:r>
        <w:rPr>
          <w:sz w:val="24"/>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D621A3" w:rsidRDefault="00D621A3" w:rsidP="00E61388">
      <w:pPr>
        <w:pStyle w:val="a5"/>
        <w:numPr>
          <w:ilvl w:val="3"/>
          <w:numId w:val="239"/>
        </w:numPr>
        <w:tabs>
          <w:tab w:val="left" w:pos="1355"/>
        </w:tabs>
        <w:ind w:right="550" w:firstLine="568"/>
        <w:rPr>
          <w:sz w:val="24"/>
        </w:rPr>
      </w:pPr>
      <w:r>
        <w:rPr>
          <w:sz w:val="24"/>
        </w:rP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D621A3" w:rsidRDefault="00D621A3" w:rsidP="00E61388">
      <w:pPr>
        <w:pStyle w:val="a5"/>
        <w:numPr>
          <w:ilvl w:val="3"/>
          <w:numId w:val="239"/>
        </w:numPr>
        <w:tabs>
          <w:tab w:val="left" w:pos="1259"/>
        </w:tabs>
        <w:spacing w:before="64"/>
        <w:ind w:right="540" w:firstLine="568"/>
      </w:pPr>
      <w:r w:rsidRPr="00BA75E5">
        <w:rPr>
          <w:sz w:val="24"/>
        </w:rP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w:t>
      </w:r>
      <w:r w:rsidRPr="00BA75E5">
        <w:rPr>
          <w:spacing w:val="35"/>
          <w:sz w:val="24"/>
        </w:rPr>
        <w:t xml:space="preserve"> </w:t>
      </w:r>
      <w:r w:rsidRPr="00BA75E5">
        <w:rPr>
          <w:sz w:val="24"/>
        </w:rPr>
        <w:t>поведения,</w:t>
      </w:r>
      <w:r w:rsidRPr="00BA75E5">
        <w:rPr>
          <w:spacing w:val="36"/>
          <w:sz w:val="24"/>
        </w:rPr>
        <w:t xml:space="preserve"> </w:t>
      </w:r>
      <w:r w:rsidRPr="00BA75E5">
        <w:rPr>
          <w:sz w:val="24"/>
        </w:rPr>
        <w:t>проявляет</w:t>
      </w:r>
      <w:r w:rsidRPr="00BA75E5">
        <w:rPr>
          <w:spacing w:val="35"/>
          <w:sz w:val="24"/>
        </w:rPr>
        <w:t xml:space="preserve"> </w:t>
      </w:r>
      <w:r w:rsidRPr="00BA75E5">
        <w:rPr>
          <w:sz w:val="24"/>
        </w:rPr>
        <w:t>в</w:t>
      </w:r>
      <w:r w:rsidRPr="00BA75E5">
        <w:rPr>
          <w:spacing w:val="35"/>
          <w:sz w:val="24"/>
        </w:rPr>
        <w:t xml:space="preserve"> </w:t>
      </w:r>
      <w:r w:rsidRPr="00BA75E5">
        <w:rPr>
          <w:sz w:val="24"/>
        </w:rPr>
        <w:t>поведении</w:t>
      </w:r>
      <w:r w:rsidRPr="00BA75E5">
        <w:rPr>
          <w:spacing w:val="36"/>
          <w:sz w:val="24"/>
        </w:rPr>
        <w:t xml:space="preserve"> </w:t>
      </w:r>
      <w:r w:rsidRPr="00BA75E5">
        <w:rPr>
          <w:sz w:val="24"/>
        </w:rPr>
        <w:t>уважение</w:t>
      </w:r>
      <w:r w:rsidRPr="00BA75E5">
        <w:rPr>
          <w:spacing w:val="38"/>
          <w:sz w:val="24"/>
        </w:rPr>
        <w:t xml:space="preserve"> </w:t>
      </w:r>
      <w:r w:rsidRPr="00BA75E5">
        <w:rPr>
          <w:sz w:val="24"/>
        </w:rPr>
        <w:t>и</w:t>
      </w:r>
      <w:r w:rsidRPr="00BA75E5">
        <w:rPr>
          <w:spacing w:val="36"/>
          <w:sz w:val="24"/>
        </w:rPr>
        <w:t xml:space="preserve"> </w:t>
      </w:r>
      <w:r w:rsidRPr="00BA75E5">
        <w:rPr>
          <w:sz w:val="24"/>
        </w:rPr>
        <w:t>привязанность</w:t>
      </w:r>
      <w:r w:rsidRPr="00BA75E5">
        <w:rPr>
          <w:spacing w:val="35"/>
          <w:sz w:val="24"/>
        </w:rPr>
        <w:t xml:space="preserve"> </w:t>
      </w:r>
      <w:r w:rsidRPr="00BA75E5">
        <w:rPr>
          <w:sz w:val="24"/>
        </w:rPr>
        <w:t>к</w:t>
      </w:r>
      <w:r w:rsidRPr="00BA75E5">
        <w:rPr>
          <w:spacing w:val="36"/>
          <w:sz w:val="24"/>
        </w:rPr>
        <w:t xml:space="preserve"> </w:t>
      </w:r>
      <w:r w:rsidRPr="00BA75E5">
        <w:rPr>
          <w:sz w:val="24"/>
        </w:rPr>
        <w:t>родителям</w:t>
      </w:r>
      <w:r w:rsidRPr="00BA75E5">
        <w:rPr>
          <w:spacing w:val="36"/>
          <w:sz w:val="24"/>
        </w:rPr>
        <w:t xml:space="preserve"> </w:t>
      </w:r>
      <w:r w:rsidRPr="00BA75E5">
        <w:rPr>
          <w:sz w:val="24"/>
        </w:rPr>
        <w:t>(законным</w:t>
      </w:r>
      <w:r>
        <w:t>представителям),</w:t>
      </w:r>
      <w:r w:rsidRPr="00BA75E5">
        <w:rPr>
          <w:spacing w:val="-8"/>
        </w:rPr>
        <w:t xml:space="preserve"> </w:t>
      </w:r>
      <w:r>
        <w:t>демонстрирует</w:t>
      </w:r>
      <w:r w:rsidRPr="00BA75E5">
        <w:rPr>
          <w:spacing w:val="-1"/>
        </w:rPr>
        <w:t xml:space="preserve"> </w:t>
      </w:r>
      <w:r>
        <w:t>уважение</w:t>
      </w:r>
      <w:r w:rsidRPr="00BA75E5">
        <w:rPr>
          <w:spacing w:val="-3"/>
        </w:rPr>
        <w:t xml:space="preserve"> </w:t>
      </w:r>
      <w:r>
        <w:t>к</w:t>
      </w:r>
      <w:r w:rsidRPr="00BA75E5">
        <w:rPr>
          <w:spacing w:val="-4"/>
        </w:rPr>
        <w:t xml:space="preserve"> </w:t>
      </w:r>
      <w:r>
        <w:t>педагогам,</w:t>
      </w:r>
      <w:r w:rsidRPr="00BA75E5">
        <w:rPr>
          <w:spacing w:val="-3"/>
        </w:rPr>
        <w:t xml:space="preserve"> </w:t>
      </w:r>
      <w:r>
        <w:t>интересуется</w:t>
      </w:r>
      <w:r w:rsidRPr="00BA75E5">
        <w:rPr>
          <w:spacing w:val="-3"/>
        </w:rPr>
        <w:t xml:space="preserve"> </w:t>
      </w:r>
      <w:r>
        <w:t>жизнью семьи</w:t>
      </w:r>
      <w:r w:rsidRPr="00BA75E5">
        <w:rPr>
          <w:spacing w:val="-4"/>
        </w:rPr>
        <w:t xml:space="preserve"> </w:t>
      </w:r>
      <w:r>
        <w:t>и</w:t>
      </w:r>
      <w:r w:rsidRPr="00BA75E5">
        <w:rPr>
          <w:spacing w:val="-4"/>
        </w:rPr>
        <w:t xml:space="preserve"> ДОО;</w:t>
      </w:r>
    </w:p>
    <w:p w:rsidR="00D621A3" w:rsidRDefault="00D621A3" w:rsidP="00E61388">
      <w:pPr>
        <w:pStyle w:val="a5"/>
        <w:numPr>
          <w:ilvl w:val="3"/>
          <w:numId w:val="239"/>
        </w:numPr>
        <w:tabs>
          <w:tab w:val="left" w:pos="1307"/>
        </w:tabs>
        <w:ind w:right="545" w:firstLine="568"/>
        <w:rPr>
          <w:sz w:val="24"/>
        </w:rPr>
      </w:pPr>
      <w:r>
        <w:rPr>
          <w:sz w:val="24"/>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w:t>
      </w:r>
      <w:r>
        <w:rPr>
          <w:spacing w:val="80"/>
          <w:sz w:val="24"/>
        </w:rPr>
        <w:t xml:space="preserve"> </w:t>
      </w:r>
      <w:r>
        <w:rPr>
          <w:sz w:val="24"/>
        </w:rPr>
        <w:t>на нравственные представления;</w:t>
      </w:r>
    </w:p>
    <w:p w:rsidR="00D621A3" w:rsidRDefault="00D621A3" w:rsidP="00E61388">
      <w:pPr>
        <w:pStyle w:val="a5"/>
        <w:numPr>
          <w:ilvl w:val="3"/>
          <w:numId w:val="239"/>
        </w:numPr>
        <w:tabs>
          <w:tab w:val="left" w:pos="1271"/>
        </w:tabs>
        <w:ind w:right="548" w:firstLine="568"/>
        <w:rPr>
          <w:sz w:val="24"/>
        </w:rPr>
      </w:pPr>
      <w:r>
        <w:rPr>
          <w:sz w:val="24"/>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D621A3" w:rsidRDefault="00D621A3" w:rsidP="00E61388">
      <w:pPr>
        <w:pStyle w:val="a5"/>
        <w:numPr>
          <w:ilvl w:val="3"/>
          <w:numId w:val="239"/>
        </w:numPr>
        <w:tabs>
          <w:tab w:val="left" w:pos="1259"/>
        </w:tabs>
        <w:ind w:right="543" w:firstLine="568"/>
        <w:rPr>
          <w:sz w:val="24"/>
        </w:rPr>
      </w:pPr>
      <w:r>
        <w:rPr>
          <w:sz w:val="24"/>
        </w:rPr>
        <w:t>ребенок</w:t>
      </w:r>
      <w:r>
        <w:rPr>
          <w:spacing w:val="-1"/>
          <w:sz w:val="24"/>
        </w:rPr>
        <w:t xml:space="preserve"> </w:t>
      </w:r>
      <w:r>
        <w:rPr>
          <w:sz w:val="24"/>
        </w:rPr>
        <w:t>владеет</w:t>
      </w:r>
      <w:r>
        <w:rPr>
          <w:spacing w:val="-1"/>
          <w:sz w:val="24"/>
        </w:rPr>
        <w:t xml:space="preserve"> </w:t>
      </w:r>
      <w:r>
        <w:rPr>
          <w:sz w:val="24"/>
        </w:rPr>
        <w:t>представлениями</w:t>
      </w:r>
      <w:r>
        <w:rPr>
          <w:spacing w:val="-4"/>
          <w:sz w:val="24"/>
        </w:rPr>
        <w:t xml:space="preserve"> </w:t>
      </w:r>
      <w:r>
        <w:rPr>
          <w:sz w:val="24"/>
        </w:rPr>
        <w:t>о безопасном поведении,</w:t>
      </w:r>
      <w:r>
        <w:rPr>
          <w:spacing w:val="-3"/>
          <w:sz w:val="24"/>
        </w:rPr>
        <w:t xml:space="preserve"> </w:t>
      </w:r>
      <w:r>
        <w:rPr>
          <w:sz w:val="24"/>
        </w:rPr>
        <w:t>соблюдает</w:t>
      </w:r>
      <w:r>
        <w:rPr>
          <w:spacing w:val="-1"/>
          <w:sz w:val="24"/>
        </w:rPr>
        <w:t xml:space="preserve"> </w:t>
      </w:r>
      <w:r>
        <w:rPr>
          <w:sz w:val="24"/>
        </w:rPr>
        <w:t xml:space="preserve">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w:t>
      </w:r>
      <w:r>
        <w:rPr>
          <w:spacing w:val="-2"/>
          <w:sz w:val="24"/>
        </w:rPr>
        <w:t>улице;</w:t>
      </w:r>
    </w:p>
    <w:p w:rsidR="00D621A3" w:rsidRDefault="00D621A3" w:rsidP="00E61388">
      <w:pPr>
        <w:pStyle w:val="a5"/>
        <w:numPr>
          <w:ilvl w:val="3"/>
          <w:numId w:val="239"/>
        </w:numPr>
        <w:tabs>
          <w:tab w:val="left" w:pos="1327"/>
        </w:tabs>
        <w:spacing w:before="1"/>
        <w:ind w:right="544" w:firstLine="568"/>
        <w:rPr>
          <w:sz w:val="24"/>
        </w:rPr>
      </w:pPr>
      <w:r>
        <w:rPr>
          <w:sz w:val="24"/>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D621A3" w:rsidRDefault="00D621A3" w:rsidP="00E61388">
      <w:pPr>
        <w:pStyle w:val="a5"/>
        <w:numPr>
          <w:ilvl w:val="3"/>
          <w:numId w:val="239"/>
        </w:numPr>
        <w:tabs>
          <w:tab w:val="left" w:pos="1311"/>
        </w:tabs>
        <w:ind w:right="547" w:firstLine="568"/>
        <w:rPr>
          <w:sz w:val="24"/>
        </w:rPr>
      </w:pPr>
      <w:r>
        <w:rPr>
          <w:sz w:val="24"/>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D621A3" w:rsidRDefault="00D621A3" w:rsidP="00E61388">
      <w:pPr>
        <w:pStyle w:val="a5"/>
        <w:numPr>
          <w:ilvl w:val="3"/>
          <w:numId w:val="239"/>
        </w:numPr>
        <w:tabs>
          <w:tab w:val="left" w:pos="1351"/>
        </w:tabs>
        <w:spacing w:before="1"/>
        <w:ind w:right="543" w:firstLine="568"/>
        <w:rPr>
          <w:sz w:val="24"/>
        </w:rPr>
      </w:pPr>
      <w:r>
        <w:rPr>
          <w:sz w:val="24"/>
        </w:rP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 следственного характера, приводит логические высказывания; проявляет любознательность;</w:t>
      </w:r>
    </w:p>
    <w:p w:rsidR="00D621A3" w:rsidRDefault="00D621A3" w:rsidP="00E61388">
      <w:pPr>
        <w:pStyle w:val="a5"/>
        <w:numPr>
          <w:ilvl w:val="3"/>
          <w:numId w:val="239"/>
        </w:numPr>
        <w:tabs>
          <w:tab w:val="left" w:pos="1418"/>
        </w:tabs>
        <w:ind w:right="545" w:firstLine="568"/>
        <w:rPr>
          <w:sz w:val="24"/>
        </w:rPr>
      </w:pPr>
      <w:r>
        <w:rPr>
          <w:sz w:val="24"/>
        </w:rPr>
        <w:t xml:space="preserve">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w:t>
      </w:r>
      <w:r>
        <w:rPr>
          <w:spacing w:val="-2"/>
          <w:sz w:val="24"/>
        </w:rPr>
        <w:t>времени;</w:t>
      </w:r>
    </w:p>
    <w:p w:rsidR="00D621A3" w:rsidRDefault="00D621A3" w:rsidP="00E61388">
      <w:pPr>
        <w:pStyle w:val="a5"/>
        <w:numPr>
          <w:ilvl w:val="3"/>
          <w:numId w:val="239"/>
        </w:numPr>
        <w:tabs>
          <w:tab w:val="left" w:pos="1271"/>
        </w:tabs>
        <w:ind w:right="555" w:firstLine="568"/>
        <w:rPr>
          <w:sz w:val="24"/>
        </w:rPr>
      </w:pPr>
      <w:r>
        <w:rPr>
          <w:sz w:val="24"/>
        </w:rP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D621A3" w:rsidRDefault="00D621A3" w:rsidP="00E61388">
      <w:pPr>
        <w:pStyle w:val="a5"/>
        <w:numPr>
          <w:ilvl w:val="3"/>
          <w:numId w:val="239"/>
        </w:numPr>
        <w:tabs>
          <w:tab w:val="left" w:pos="1271"/>
        </w:tabs>
        <w:ind w:right="550" w:firstLine="568"/>
        <w:rPr>
          <w:sz w:val="24"/>
        </w:rPr>
      </w:pPr>
      <w:r>
        <w:rPr>
          <w:sz w:val="24"/>
        </w:rPr>
        <w:t xml:space="preserve">ребенок проявляет познавательный интерес к населенному пункту, в котором живет, знает </w:t>
      </w:r>
      <w:r>
        <w:rPr>
          <w:sz w:val="24"/>
        </w:rPr>
        <w:lastRenderedPageBreak/>
        <w:t>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D621A3" w:rsidRDefault="00D621A3" w:rsidP="00E61388">
      <w:pPr>
        <w:pStyle w:val="a5"/>
        <w:numPr>
          <w:ilvl w:val="3"/>
          <w:numId w:val="239"/>
        </w:numPr>
        <w:tabs>
          <w:tab w:val="left" w:pos="1387"/>
        </w:tabs>
        <w:spacing w:before="1"/>
        <w:ind w:right="541" w:firstLine="568"/>
        <w:rPr>
          <w:sz w:val="24"/>
        </w:rPr>
      </w:pPr>
      <w:r>
        <w:rPr>
          <w:sz w:val="24"/>
        </w:rP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D621A3" w:rsidRDefault="00D621A3" w:rsidP="00E61388">
      <w:pPr>
        <w:pStyle w:val="a5"/>
        <w:numPr>
          <w:ilvl w:val="3"/>
          <w:numId w:val="239"/>
        </w:numPr>
        <w:tabs>
          <w:tab w:val="left" w:pos="1271"/>
        </w:tabs>
        <w:ind w:right="548" w:firstLine="568"/>
        <w:rPr>
          <w:sz w:val="24"/>
        </w:rPr>
      </w:pPr>
      <w:r>
        <w:rPr>
          <w:sz w:val="24"/>
        </w:rP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D621A3" w:rsidRDefault="00D621A3" w:rsidP="00E61388">
      <w:pPr>
        <w:pStyle w:val="a5"/>
        <w:numPr>
          <w:ilvl w:val="3"/>
          <w:numId w:val="239"/>
        </w:numPr>
        <w:tabs>
          <w:tab w:val="left" w:pos="1359"/>
        </w:tabs>
        <w:ind w:right="553" w:firstLine="568"/>
        <w:rPr>
          <w:sz w:val="24"/>
        </w:rPr>
      </w:pPr>
      <w:r>
        <w:rPr>
          <w:sz w:val="24"/>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D621A3" w:rsidRDefault="00D621A3" w:rsidP="00E61388">
      <w:pPr>
        <w:pStyle w:val="a5"/>
        <w:numPr>
          <w:ilvl w:val="3"/>
          <w:numId w:val="239"/>
        </w:numPr>
        <w:tabs>
          <w:tab w:val="left" w:pos="1343"/>
        </w:tabs>
        <w:ind w:right="549" w:firstLine="568"/>
        <w:rPr>
          <w:sz w:val="24"/>
        </w:rPr>
      </w:pPr>
      <w:r>
        <w:rPr>
          <w:sz w:val="24"/>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D621A3" w:rsidRDefault="00D621A3" w:rsidP="00E61388">
      <w:pPr>
        <w:pStyle w:val="a5"/>
        <w:numPr>
          <w:ilvl w:val="3"/>
          <w:numId w:val="239"/>
        </w:numPr>
        <w:tabs>
          <w:tab w:val="left" w:pos="1307"/>
        </w:tabs>
        <w:ind w:right="549" w:firstLine="568"/>
        <w:rPr>
          <w:sz w:val="24"/>
        </w:rPr>
      </w:pPr>
      <w:r>
        <w:rPr>
          <w:sz w:val="24"/>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D621A3" w:rsidRDefault="00D621A3" w:rsidP="00E61388">
      <w:pPr>
        <w:pStyle w:val="a5"/>
        <w:numPr>
          <w:ilvl w:val="3"/>
          <w:numId w:val="239"/>
        </w:numPr>
        <w:tabs>
          <w:tab w:val="left" w:pos="1430"/>
        </w:tabs>
        <w:ind w:right="548" w:firstLine="568"/>
        <w:rPr>
          <w:sz w:val="24"/>
        </w:rPr>
      </w:pPr>
      <w:r>
        <w:rPr>
          <w:sz w:val="24"/>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D621A3" w:rsidRDefault="00D621A3" w:rsidP="00E61388">
      <w:pPr>
        <w:pStyle w:val="3"/>
        <w:numPr>
          <w:ilvl w:val="2"/>
          <w:numId w:val="239"/>
        </w:numPr>
        <w:tabs>
          <w:tab w:val="left" w:pos="1719"/>
        </w:tabs>
        <w:spacing w:before="64" w:line="240" w:lineRule="auto"/>
        <w:ind w:right="550" w:firstLine="568"/>
        <w:jc w:val="both"/>
      </w:pPr>
      <w:r>
        <w:t>Планируемые результаты (целевые ориентиры) на этапе завершения освоения Программы (к концу дошкольного возраста): (п. 15.4 ФОП ДО)</w:t>
      </w:r>
    </w:p>
    <w:p w:rsidR="00D621A3" w:rsidRDefault="00D621A3" w:rsidP="00E61388">
      <w:pPr>
        <w:pStyle w:val="a5"/>
        <w:numPr>
          <w:ilvl w:val="3"/>
          <w:numId w:val="239"/>
        </w:numPr>
        <w:tabs>
          <w:tab w:val="left" w:pos="1259"/>
        </w:tabs>
        <w:spacing w:line="273" w:lineRule="exact"/>
        <w:ind w:left="1259" w:hanging="139"/>
        <w:rPr>
          <w:sz w:val="24"/>
        </w:rPr>
      </w:pPr>
      <w:r>
        <w:rPr>
          <w:sz w:val="24"/>
        </w:rPr>
        <w:t>у</w:t>
      </w:r>
      <w:r>
        <w:rPr>
          <w:spacing w:val="-11"/>
          <w:sz w:val="24"/>
        </w:rPr>
        <w:t xml:space="preserve"> </w:t>
      </w:r>
      <w:r>
        <w:rPr>
          <w:sz w:val="24"/>
        </w:rPr>
        <w:t>ребенка</w:t>
      </w:r>
      <w:r>
        <w:rPr>
          <w:spacing w:val="-3"/>
          <w:sz w:val="24"/>
        </w:rPr>
        <w:t xml:space="preserve"> </w:t>
      </w:r>
      <w:r>
        <w:rPr>
          <w:sz w:val="24"/>
        </w:rPr>
        <w:t>сформированы</w:t>
      </w:r>
      <w:r>
        <w:rPr>
          <w:spacing w:val="-6"/>
          <w:sz w:val="24"/>
        </w:rPr>
        <w:t xml:space="preserve"> </w:t>
      </w:r>
      <w:r>
        <w:rPr>
          <w:sz w:val="24"/>
        </w:rPr>
        <w:t>основные</w:t>
      </w:r>
      <w:r>
        <w:rPr>
          <w:spacing w:val="-4"/>
          <w:sz w:val="24"/>
        </w:rPr>
        <w:t xml:space="preserve"> </w:t>
      </w:r>
      <w:r>
        <w:rPr>
          <w:sz w:val="24"/>
        </w:rPr>
        <w:t>психофизические</w:t>
      </w:r>
      <w:r>
        <w:rPr>
          <w:spacing w:val="2"/>
          <w:sz w:val="24"/>
        </w:rPr>
        <w:t xml:space="preserve"> </w:t>
      </w:r>
      <w:r>
        <w:rPr>
          <w:sz w:val="24"/>
        </w:rPr>
        <w:t>и</w:t>
      </w:r>
      <w:r>
        <w:rPr>
          <w:spacing w:val="-5"/>
          <w:sz w:val="24"/>
        </w:rPr>
        <w:t xml:space="preserve"> </w:t>
      </w:r>
      <w:r>
        <w:rPr>
          <w:sz w:val="24"/>
        </w:rPr>
        <w:t>нравственно-волевые</w:t>
      </w:r>
      <w:r>
        <w:rPr>
          <w:spacing w:val="1"/>
          <w:sz w:val="24"/>
        </w:rPr>
        <w:t xml:space="preserve"> </w:t>
      </w:r>
      <w:r>
        <w:rPr>
          <w:spacing w:val="-2"/>
          <w:sz w:val="24"/>
        </w:rPr>
        <w:t>качества;</w:t>
      </w:r>
    </w:p>
    <w:p w:rsidR="00D621A3" w:rsidRDefault="00D621A3" w:rsidP="00E61388">
      <w:pPr>
        <w:pStyle w:val="a5"/>
        <w:numPr>
          <w:ilvl w:val="3"/>
          <w:numId w:val="239"/>
        </w:numPr>
        <w:tabs>
          <w:tab w:val="left" w:pos="1407"/>
        </w:tabs>
        <w:ind w:right="546" w:firstLine="568"/>
        <w:rPr>
          <w:sz w:val="24"/>
        </w:rPr>
      </w:pPr>
      <w:r>
        <w:rPr>
          <w:sz w:val="24"/>
        </w:rPr>
        <w:t>ребенок владеет основными движениями и элементами спортивных игр, может контролировать свои движение и управлять ими;</w:t>
      </w:r>
    </w:p>
    <w:p w:rsidR="00D621A3" w:rsidRDefault="00D621A3" w:rsidP="00E61388">
      <w:pPr>
        <w:pStyle w:val="a5"/>
        <w:numPr>
          <w:ilvl w:val="3"/>
          <w:numId w:val="239"/>
        </w:numPr>
        <w:tabs>
          <w:tab w:val="left" w:pos="1255"/>
        </w:tabs>
        <w:ind w:left="1255" w:hanging="135"/>
        <w:rPr>
          <w:sz w:val="24"/>
        </w:rPr>
      </w:pPr>
      <w:r>
        <w:rPr>
          <w:sz w:val="24"/>
        </w:rPr>
        <w:t>ребенок</w:t>
      </w:r>
      <w:r>
        <w:rPr>
          <w:spacing w:val="-6"/>
          <w:sz w:val="24"/>
        </w:rPr>
        <w:t xml:space="preserve"> </w:t>
      </w:r>
      <w:r>
        <w:rPr>
          <w:sz w:val="24"/>
        </w:rPr>
        <w:t>соблюдает</w:t>
      </w:r>
      <w:r>
        <w:rPr>
          <w:spacing w:val="-3"/>
          <w:sz w:val="24"/>
        </w:rPr>
        <w:t xml:space="preserve"> </w:t>
      </w:r>
      <w:r>
        <w:rPr>
          <w:sz w:val="24"/>
        </w:rPr>
        <w:t>элементарные</w:t>
      </w:r>
      <w:r>
        <w:rPr>
          <w:spacing w:val="-1"/>
          <w:sz w:val="24"/>
        </w:rPr>
        <w:t xml:space="preserve"> </w:t>
      </w:r>
      <w:r>
        <w:rPr>
          <w:sz w:val="24"/>
        </w:rPr>
        <w:t>правила</w:t>
      </w:r>
      <w:r>
        <w:rPr>
          <w:spacing w:val="-2"/>
          <w:sz w:val="24"/>
        </w:rPr>
        <w:t xml:space="preserve"> </w:t>
      </w:r>
      <w:r>
        <w:rPr>
          <w:sz w:val="24"/>
        </w:rPr>
        <w:t>здорового</w:t>
      </w:r>
      <w:r>
        <w:rPr>
          <w:spacing w:val="-2"/>
          <w:sz w:val="24"/>
        </w:rPr>
        <w:t xml:space="preserve"> </w:t>
      </w:r>
      <w:r>
        <w:rPr>
          <w:sz w:val="24"/>
        </w:rPr>
        <w:t>образа</w:t>
      </w:r>
      <w:r>
        <w:rPr>
          <w:spacing w:val="-2"/>
          <w:sz w:val="24"/>
        </w:rPr>
        <w:t xml:space="preserve"> </w:t>
      </w:r>
      <w:r>
        <w:rPr>
          <w:sz w:val="24"/>
        </w:rPr>
        <w:t>жизни</w:t>
      </w:r>
      <w:r>
        <w:rPr>
          <w:spacing w:val="-3"/>
          <w:sz w:val="24"/>
        </w:rPr>
        <w:t xml:space="preserve"> </w:t>
      </w:r>
      <w:r>
        <w:rPr>
          <w:sz w:val="24"/>
        </w:rPr>
        <w:t>и</w:t>
      </w:r>
      <w:r>
        <w:rPr>
          <w:spacing w:val="-3"/>
          <w:sz w:val="24"/>
        </w:rPr>
        <w:t xml:space="preserve"> </w:t>
      </w:r>
      <w:r>
        <w:rPr>
          <w:sz w:val="24"/>
        </w:rPr>
        <w:t>личной</w:t>
      </w:r>
      <w:r>
        <w:rPr>
          <w:spacing w:val="-3"/>
          <w:sz w:val="24"/>
        </w:rPr>
        <w:t xml:space="preserve"> </w:t>
      </w:r>
      <w:r>
        <w:rPr>
          <w:spacing w:val="-2"/>
          <w:sz w:val="24"/>
        </w:rPr>
        <w:t>гигиены;</w:t>
      </w:r>
    </w:p>
    <w:p w:rsidR="00D621A3" w:rsidRDefault="00D621A3" w:rsidP="00E61388">
      <w:pPr>
        <w:pStyle w:val="a5"/>
        <w:numPr>
          <w:ilvl w:val="3"/>
          <w:numId w:val="239"/>
        </w:numPr>
        <w:tabs>
          <w:tab w:val="left" w:pos="1295"/>
        </w:tabs>
        <w:ind w:right="552" w:firstLine="568"/>
        <w:rPr>
          <w:sz w:val="24"/>
        </w:rPr>
      </w:pPr>
      <w:r>
        <w:rPr>
          <w:sz w:val="24"/>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D621A3" w:rsidRDefault="00D621A3" w:rsidP="00E61388">
      <w:pPr>
        <w:pStyle w:val="a5"/>
        <w:numPr>
          <w:ilvl w:val="3"/>
          <w:numId w:val="239"/>
        </w:numPr>
        <w:tabs>
          <w:tab w:val="left" w:pos="1255"/>
        </w:tabs>
        <w:ind w:left="1255" w:hanging="135"/>
        <w:rPr>
          <w:sz w:val="24"/>
        </w:rPr>
      </w:pPr>
      <w:r>
        <w:rPr>
          <w:sz w:val="24"/>
        </w:rPr>
        <w:t>ребенок</w:t>
      </w:r>
      <w:r>
        <w:rPr>
          <w:spacing w:val="-5"/>
          <w:sz w:val="24"/>
        </w:rPr>
        <w:t xml:space="preserve"> </w:t>
      </w:r>
      <w:r>
        <w:rPr>
          <w:sz w:val="24"/>
        </w:rPr>
        <w:t>проявляет</w:t>
      </w:r>
      <w:r>
        <w:rPr>
          <w:spacing w:val="-3"/>
          <w:sz w:val="24"/>
        </w:rPr>
        <w:t xml:space="preserve"> </w:t>
      </w:r>
      <w:r>
        <w:rPr>
          <w:sz w:val="24"/>
        </w:rPr>
        <w:t>элементы</w:t>
      </w:r>
      <w:r>
        <w:rPr>
          <w:spacing w:val="-4"/>
          <w:sz w:val="24"/>
        </w:rPr>
        <w:t xml:space="preserve"> </w:t>
      </w:r>
      <w:r>
        <w:rPr>
          <w:sz w:val="24"/>
        </w:rPr>
        <w:t>творчества</w:t>
      </w:r>
      <w:r>
        <w:rPr>
          <w:spacing w:val="-2"/>
          <w:sz w:val="24"/>
        </w:rPr>
        <w:t xml:space="preserve"> </w:t>
      </w:r>
      <w:r>
        <w:rPr>
          <w:sz w:val="24"/>
        </w:rPr>
        <w:t>в</w:t>
      </w:r>
      <w:r>
        <w:rPr>
          <w:spacing w:val="-3"/>
          <w:sz w:val="24"/>
        </w:rPr>
        <w:t xml:space="preserve"> </w:t>
      </w:r>
      <w:r>
        <w:rPr>
          <w:sz w:val="24"/>
        </w:rPr>
        <w:t>двигательной</w:t>
      </w:r>
      <w:r>
        <w:rPr>
          <w:spacing w:val="-3"/>
          <w:sz w:val="24"/>
        </w:rPr>
        <w:t xml:space="preserve"> </w:t>
      </w:r>
      <w:r>
        <w:rPr>
          <w:spacing w:val="-2"/>
          <w:sz w:val="24"/>
        </w:rPr>
        <w:t>деятельности;</w:t>
      </w:r>
    </w:p>
    <w:p w:rsidR="00D621A3" w:rsidRDefault="00D621A3" w:rsidP="00E61388">
      <w:pPr>
        <w:pStyle w:val="a5"/>
        <w:numPr>
          <w:ilvl w:val="3"/>
          <w:numId w:val="239"/>
        </w:numPr>
        <w:tabs>
          <w:tab w:val="left" w:pos="1315"/>
        </w:tabs>
        <w:ind w:right="551" w:firstLine="568"/>
        <w:rPr>
          <w:sz w:val="24"/>
        </w:rPr>
      </w:pPr>
      <w:r>
        <w:rPr>
          <w:sz w:val="24"/>
        </w:rPr>
        <w:t>ребенок проявляет нравственно-волевые качества, самоконтроль и может осуществлять анализ своей двигательной деятельности;</w:t>
      </w:r>
    </w:p>
    <w:p w:rsidR="00D621A3" w:rsidRDefault="00D621A3" w:rsidP="00E61388">
      <w:pPr>
        <w:pStyle w:val="a5"/>
        <w:numPr>
          <w:ilvl w:val="3"/>
          <w:numId w:val="239"/>
        </w:numPr>
        <w:tabs>
          <w:tab w:val="left" w:pos="1287"/>
        </w:tabs>
        <w:ind w:right="549" w:firstLine="568"/>
        <w:rPr>
          <w:sz w:val="24"/>
        </w:rPr>
      </w:pPr>
      <w:r>
        <w:rPr>
          <w:sz w:val="24"/>
        </w:rPr>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D621A3" w:rsidRDefault="00D621A3" w:rsidP="00E61388">
      <w:pPr>
        <w:pStyle w:val="a5"/>
        <w:numPr>
          <w:ilvl w:val="3"/>
          <w:numId w:val="239"/>
        </w:numPr>
        <w:tabs>
          <w:tab w:val="left" w:pos="1263"/>
        </w:tabs>
        <w:ind w:right="552" w:firstLine="568"/>
        <w:rPr>
          <w:sz w:val="24"/>
        </w:rPr>
      </w:pPr>
      <w:r>
        <w:rPr>
          <w:sz w:val="24"/>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D621A3" w:rsidRDefault="00D621A3" w:rsidP="00E61388">
      <w:pPr>
        <w:pStyle w:val="a5"/>
        <w:numPr>
          <w:ilvl w:val="3"/>
          <w:numId w:val="239"/>
        </w:numPr>
        <w:tabs>
          <w:tab w:val="left" w:pos="1359"/>
        </w:tabs>
        <w:ind w:right="542" w:firstLine="568"/>
        <w:rPr>
          <w:sz w:val="24"/>
        </w:rPr>
      </w:pPr>
      <w:r>
        <w:rPr>
          <w:sz w:val="24"/>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D621A3" w:rsidRDefault="00D621A3" w:rsidP="00E61388">
      <w:pPr>
        <w:pStyle w:val="a5"/>
        <w:numPr>
          <w:ilvl w:val="3"/>
          <w:numId w:val="239"/>
        </w:numPr>
        <w:tabs>
          <w:tab w:val="left" w:pos="1303"/>
        </w:tabs>
        <w:spacing w:before="1"/>
        <w:ind w:right="552" w:firstLine="568"/>
        <w:rPr>
          <w:sz w:val="24"/>
        </w:rPr>
      </w:pPr>
      <w:r>
        <w:rPr>
          <w:sz w:val="24"/>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D621A3" w:rsidRDefault="00D621A3" w:rsidP="00E61388">
      <w:pPr>
        <w:pStyle w:val="a5"/>
        <w:numPr>
          <w:ilvl w:val="3"/>
          <w:numId w:val="239"/>
        </w:numPr>
        <w:tabs>
          <w:tab w:val="left" w:pos="1351"/>
        </w:tabs>
        <w:ind w:right="546" w:firstLine="568"/>
        <w:rPr>
          <w:sz w:val="24"/>
        </w:rPr>
      </w:pPr>
      <w:r>
        <w:rPr>
          <w:sz w:val="24"/>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w:t>
      </w:r>
      <w:r>
        <w:rPr>
          <w:spacing w:val="-2"/>
          <w:sz w:val="24"/>
        </w:rPr>
        <w:t>способами;</w:t>
      </w:r>
    </w:p>
    <w:p w:rsidR="00D621A3" w:rsidRDefault="00D621A3" w:rsidP="00E61388">
      <w:pPr>
        <w:pStyle w:val="a5"/>
        <w:numPr>
          <w:ilvl w:val="3"/>
          <w:numId w:val="239"/>
        </w:numPr>
        <w:tabs>
          <w:tab w:val="left" w:pos="1271"/>
        </w:tabs>
        <w:ind w:right="553" w:firstLine="568"/>
        <w:rPr>
          <w:sz w:val="24"/>
        </w:rPr>
      </w:pPr>
      <w:r>
        <w:rPr>
          <w:sz w:val="24"/>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D621A3" w:rsidRDefault="00D621A3" w:rsidP="00E61388">
      <w:pPr>
        <w:pStyle w:val="a5"/>
        <w:numPr>
          <w:ilvl w:val="3"/>
          <w:numId w:val="239"/>
        </w:numPr>
        <w:tabs>
          <w:tab w:val="left" w:pos="1255"/>
        </w:tabs>
        <w:spacing w:before="1"/>
        <w:ind w:left="1255" w:hanging="135"/>
        <w:rPr>
          <w:sz w:val="24"/>
        </w:rPr>
      </w:pPr>
      <w:r>
        <w:rPr>
          <w:sz w:val="24"/>
        </w:rPr>
        <w:t>ребенок</w:t>
      </w:r>
      <w:r>
        <w:rPr>
          <w:spacing w:val="-5"/>
          <w:sz w:val="24"/>
        </w:rPr>
        <w:t xml:space="preserve"> </w:t>
      </w:r>
      <w:r>
        <w:rPr>
          <w:sz w:val="24"/>
        </w:rPr>
        <w:t>стремится</w:t>
      </w:r>
      <w:r>
        <w:rPr>
          <w:spacing w:val="-2"/>
          <w:sz w:val="24"/>
        </w:rPr>
        <w:t xml:space="preserve"> </w:t>
      </w:r>
      <w:r>
        <w:rPr>
          <w:sz w:val="24"/>
        </w:rPr>
        <w:t>сохранять</w:t>
      </w:r>
      <w:r>
        <w:rPr>
          <w:spacing w:val="-3"/>
          <w:sz w:val="24"/>
        </w:rPr>
        <w:t xml:space="preserve"> </w:t>
      </w:r>
      <w:r>
        <w:rPr>
          <w:sz w:val="24"/>
        </w:rPr>
        <w:t>позитивную</w:t>
      </w:r>
      <w:r>
        <w:rPr>
          <w:spacing w:val="-2"/>
          <w:sz w:val="24"/>
        </w:rPr>
        <w:t xml:space="preserve"> самооценку;</w:t>
      </w:r>
    </w:p>
    <w:p w:rsidR="00D621A3" w:rsidRDefault="00D621A3" w:rsidP="00E61388">
      <w:pPr>
        <w:pStyle w:val="a5"/>
        <w:numPr>
          <w:ilvl w:val="3"/>
          <w:numId w:val="239"/>
        </w:numPr>
        <w:tabs>
          <w:tab w:val="left" w:pos="1255"/>
        </w:tabs>
        <w:ind w:right="549" w:firstLine="568"/>
        <w:rPr>
          <w:sz w:val="24"/>
        </w:rPr>
      </w:pPr>
      <w:r>
        <w:rPr>
          <w:sz w:val="24"/>
        </w:rPr>
        <w:t>ребенок</w:t>
      </w:r>
      <w:r>
        <w:rPr>
          <w:spacing w:val="-4"/>
          <w:sz w:val="24"/>
        </w:rPr>
        <w:t xml:space="preserve"> </w:t>
      </w:r>
      <w:r>
        <w:rPr>
          <w:sz w:val="24"/>
        </w:rPr>
        <w:t>проявляет</w:t>
      </w:r>
      <w:r>
        <w:rPr>
          <w:spacing w:val="-4"/>
          <w:sz w:val="24"/>
        </w:rPr>
        <w:t xml:space="preserve"> </w:t>
      </w:r>
      <w:r>
        <w:rPr>
          <w:sz w:val="24"/>
        </w:rPr>
        <w:t>положительное</w:t>
      </w:r>
      <w:r>
        <w:rPr>
          <w:spacing w:val="-3"/>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миру, разным</w:t>
      </w:r>
      <w:r>
        <w:rPr>
          <w:spacing w:val="-3"/>
          <w:sz w:val="24"/>
        </w:rPr>
        <w:t xml:space="preserve"> </w:t>
      </w:r>
      <w:r>
        <w:rPr>
          <w:sz w:val="24"/>
        </w:rPr>
        <w:t>видам</w:t>
      </w:r>
      <w:r>
        <w:rPr>
          <w:spacing w:val="-3"/>
          <w:sz w:val="24"/>
        </w:rPr>
        <w:t xml:space="preserve"> </w:t>
      </w:r>
      <w:r>
        <w:rPr>
          <w:sz w:val="24"/>
        </w:rPr>
        <w:t>труда, другим</w:t>
      </w:r>
      <w:r>
        <w:rPr>
          <w:spacing w:val="-3"/>
          <w:sz w:val="24"/>
        </w:rPr>
        <w:t xml:space="preserve"> </w:t>
      </w:r>
      <w:r>
        <w:rPr>
          <w:sz w:val="24"/>
        </w:rPr>
        <w:t>людям</w:t>
      </w:r>
      <w:r>
        <w:rPr>
          <w:spacing w:val="-3"/>
          <w:sz w:val="24"/>
        </w:rPr>
        <w:t xml:space="preserve"> </w:t>
      </w:r>
      <w:r>
        <w:rPr>
          <w:sz w:val="24"/>
        </w:rPr>
        <w:t>и самому себе;</w:t>
      </w:r>
    </w:p>
    <w:p w:rsidR="00D621A3" w:rsidRDefault="00D621A3" w:rsidP="00E61388">
      <w:pPr>
        <w:pStyle w:val="a5"/>
        <w:numPr>
          <w:ilvl w:val="3"/>
          <w:numId w:val="239"/>
        </w:numPr>
        <w:tabs>
          <w:tab w:val="left" w:pos="1259"/>
        </w:tabs>
        <w:ind w:left="1259" w:hanging="139"/>
        <w:rPr>
          <w:sz w:val="24"/>
        </w:rPr>
      </w:pPr>
      <w:r>
        <w:rPr>
          <w:sz w:val="24"/>
        </w:rPr>
        <w:t>у</w:t>
      </w:r>
      <w:r>
        <w:rPr>
          <w:spacing w:val="-10"/>
          <w:sz w:val="24"/>
        </w:rPr>
        <w:t xml:space="preserve"> </w:t>
      </w:r>
      <w:r>
        <w:rPr>
          <w:sz w:val="24"/>
        </w:rPr>
        <w:t>ребенка</w:t>
      </w:r>
      <w:r>
        <w:rPr>
          <w:spacing w:val="-1"/>
          <w:sz w:val="24"/>
        </w:rPr>
        <w:t xml:space="preserve"> </w:t>
      </w:r>
      <w:r>
        <w:rPr>
          <w:sz w:val="24"/>
        </w:rPr>
        <w:t>выражено</w:t>
      </w:r>
      <w:r>
        <w:rPr>
          <w:spacing w:val="-2"/>
          <w:sz w:val="24"/>
        </w:rPr>
        <w:t xml:space="preserve"> </w:t>
      </w:r>
      <w:r>
        <w:rPr>
          <w:sz w:val="24"/>
        </w:rPr>
        <w:t>стремление</w:t>
      </w:r>
      <w:r>
        <w:rPr>
          <w:spacing w:val="-2"/>
          <w:sz w:val="24"/>
        </w:rPr>
        <w:t xml:space="preserve"> </w:t>
      </w:r>
      <w:r>
        <w:rPr>
          <w:sz w:val="24"/>
        </w:rPr>
        <w:t>заниматься</w:t>
      </w:r>
      <w:r>
        <w:rPr>
          <w:spacing w:val="-1"/>
          <w:sz w:val="24"/>
        </w:rPr>
        <w:t xml:space="preserve"> </w:t>
      </w:r>
      <w:r>
        <w:rPr>
          <w:sz w:val="24"/>
        </w:rPr>
        <w:t>социально</w:t>
      </w:r>
      <w:r>
        <w:rPr>
          <w:spacing w:val="-2"/>
          <w:sz w:val="24"/>
        </w:rPr>
        <w:t xml:space="preserve"> </w:t>
      </w:r>
      <w:r>
        <w:rPr>
          <w:sz w:val="24"/>
        </w:rPr>
        <w:t>значимой</w:t>
      </w:r>
      <w:r>
        <w:rPr>
          <w:spacing w:val="-3"/>
          <w:sz w:val="24"/>
        </w:rPr>
        <w:t xml:space="preserve"> </w:t>
      </w:r>
      <w:r>
        <w:rPr>
          <w:spacing w:val="-2"/>
          <w:sz w:val="24"/>
        </w:rPr>
        <w:t>деятельностью;</w:t>
      </w:r>
    </w:p>
    <w:p w:rsidR="00D621A3" w:rsidRDefault="00D621A3" w:rsidP="00E61388">
      <w:pPr>
        <w:pStyle w:val="a5"/>
        <w:numPr>
          <w:ilvl w:val="3"/>
          <w:numId w:val="239"/>
        </w:numPr>
        <w:tabs>
          <w:tab w:val="left" w:pos="1275"/>
        </w:tabs>
        <w:ind w:right="551" w:firstLine="568"/>
        <w:rPr>
          <w:sz w:val="24"/>
        </w:rPr>
      </w:pPr>
      <w:r>
        <w:rPr>
          <w:sz w:val="24"/>
        </w:rPr>
        <w:t>ребенок способен откликаться на эмоции близких людей, проявлять эмпатию (сочувствие, сопереживание, содействие);</w:t>
      </w:r>
    </w:p>
    <w:p w:rsidR="00D621A3" w:rsidRDefault="00D621A3" w:rsidP="00E61388">
      <w:pPr>
        <w:pStyle w:val="a5"/>
        <w:numPr>
          <w:ilvl w:val="3"/>
          <w:numId w:val="239"/>
        </w:numPr>
        <w:tabs>
          <w:tab w:val="left" w:pos="1299"/>
        </w:tabs>
        <w:ind w:right="555" w:firstLine="568"/>
        <w:rPr>
          <w:sz w:val="24"/>
        </w:rPr>
      </w:pPr>
      <w:r>
        <w:rPr>
          <w:sz w:val="24"/>
        </w:rPr>
        <w:t xml:space="preserve">ребенок способен к осуществлению социальной навигации как ориентации в социуме и </w:t>
      </w:r>
      <w:r>
        <w:rPr>
          <w:sz w:val="24"/>
        </w:rPr>
        <w:lastRenderedPageBreak/>
        <w:t>соблюдению правил безопасности в реальном и цифровом взаимодействии;</w:t>
      </w:r>
    </w:p>
    <w:p w:rsidR="00D621A3" w:rsidRDefault="00D621A3" w:rsidP="00E61388">
      <w:pPr>
        <w:pStyle w:val="a5"/>
        <w:numPr>
          <w:ilvl w:val="3"/>
          <w:numId w:val="239"/>
        </w:numPr>
        <w:tabs>
          <w:tab w:val="left" w:pos="1259"/>
        </w:tabs>
        <w:ind w:right="549" w:firstLine="568"/>
        <w:rPr>
          <w:sz w:val="24"/>
        </w:rPr>
      </w:pPr>
      <w:r>
        <w:rPr>
          <w:sz w:val="24"/>
        </w:rPr>
        <w:t>ребенок</w:t>
      </w:r>
      <w:r>
        <w:rPr>
          <w:spacing w:val="-2"/>
          <w:sz w:val="24"/>
        </w:rPr>
        <w:t xml:space="preserve"> </w:t>
      </w:r>
      <w:r>
        <w:rPr>
          <w:sz w:val="24"/>
        </w:rPr>
        <w:t>способен</w:t>
      </w:r>
      <w:r>
        <w:rPr>
          <w:spacing w:val="-1"/>
          <w:sz w:val="24"/>
        </w:rPr>
        <w:t xml:space="preserve"> </w:t>
      </w:r>
      <w:r>
        <w:rPr>
          <w:sz w:val="24"/>
        </w:rPr>
        <w:t>решать</w:t>
      </w:r>
      <w:r>
        <w:rPr>
          <w:spacing w:val="-2"/>
          <w:sz w:val="24"/>
        </w:rPr>
        <w:t xml:space="preserve"> </w:t>
      </w:r>
      <w:r>
        <w:rPr>
          <w:sz w:val="24"/>
        </w:rPr>
        <w:t>адекватные</w:t>
      </w:r>
      <w:r>
        <w:rPr>
          <w:spacing w:val="-3"/>
          <w:sz w:val="24"/>
        </w:rPr>
        <w:t xml:space="preserve"> </w:t>
      </w:r>
      <w:r>
        <w:rPr>
          <w:sz w:val="24"/>
        </w:rPr>
        <w:t>возрасту</w:t>
      </w:r>
      <w:r>
        <w:rPr>
          <w:spacing w:val="-8"/>
          <w:sz w:val="24"/>
        </w:rPr>
        <w:t xml:space="preserve"> </w:t>
      </w:r>
      <w:r>
        <w:rPr>
          <w:sz w:val="24"/>
        </w:rPr>
        <w:t>интеллектуальные,</w:t>
      </w:r>
      <w:r>
        <w:rPr>
          <w:spacing w:val="-1"/>
          <w:sz w:val="24"/>
        </w:rPr>
        <w:t xml:space="preserve"> </w:t>
      </w:r>
      <w:r>
        <w:rPr>
          <w:sz w:val="24"/>
        </w:rPr>
        <w:t>творческие и</w:t>
      </w:r>
      <w:r>
        <w:rPr>
          <w:spacing w:val="-1"/>
          <w:sz w:val="24"/>
        </w:rPr>
        <w:t xml:space="preserve"> </w:t>
      </w:r>
      <w:r>
        <w:rPr>
          <w:sz w:val="24"/>
        </w:rPr>
        <w:t>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D621A3" w:rsidRDefault="00D621A3" w:rsidP="00E61388">
      <w:pPr>
        <w:pStyle w:val="a5"/>
        <w:numPr>
          <w:ilvl w:val="3"/>
          <w:numId w:val="239"/>
        </w:numPr>
        <w:tabs>
          <w:tab w:val="left" w:pos="1343"/>
        </w:tabs>
        <w:spacing w:before="1"/>
        <w:ind w:right="548" w:firstLine="568"/>
        <w:rPr>
          <w:sz w:val="24"/>
        </w:rPr>
      </w:pPr>
      <w:r>
        <w:rPr>
          <w:sz w:val="24"/>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w:t>
      </w:r>
      <w:r>
        <w:rPr>
          <w:spacing w:val="40"/>
          <w:sz w:val="24"/>
        </w:rPr>
        <w:t xml:space="preserve"> </w:t>
      </w:r>
      <w:r>
        <w:rPr>
          <w:sz w:val="24"/>
        </w:rPr>
        <w:t>владеет коммуникативно-речевыми умениями;</w:t>
      </w:r>
    </w:p>
    <w:p w:rsidR="00D621A3" w:rsidRDefault="00D621A3" w:rsidP="00E61388">
      <w:pPr>
        <w:pStyle w:val="a5"/>
        <w:numPr>
          <w:ilvl w:val="3"/>
          <w:numId w:val="239"/>
        </w:numPr>
        <w:tabs>
          <w:tab w:val="left" w:pos="1263"/>
        </w:tabs>
        <w:ind w:right="545" w:firstLine="568"/>
        <w:rPr>
          <w:sz w:val="24"/>
        </w:rPr>
      </w:pPr>
      <w:r>
        <w:rPr>
          <w:sz w:val="24"/>
        </w:rPr>
        <w:t>ребенок знает и осмысленно воспринимает литературные произведения различных жанров, имеет</w:t>
      </w:r>
      <w:r>
        <w:rPr>
          <w:spacing w:val="-3"/>
          <w:sz w:val="24"/>
        </w:rPr>
        <w:t xml:space="preserve"> </w:t>
      </w:r>
      <w:r>
        <w:rPr>
          <w:sz w:val="24"/>
        </w:rPr>
        <w:t>предпочтения</w:t>
      </w:r>
      <w:r>
        <w:rPr>
          <w:spacing w:val="-1"/>
          <w:sz w:val="24"/>
        </w:rPr>
        <w:t xml:space="preserve"> </w:t>
      </w:r>
      <w:r>
        <w:rPr>
          <w:sz w:val="24"/>
        </w:rPr>
        <w:t>в</w:t>
      </w:r>
      <w:r>
        <w:rPr>
          <w:spacing w:val="-4"/>
          <w:sz w:val="24"/>
        </w:rPr>
        <w:t xml:space="preserve"> </w:t>
      </w:r>
      <w:r>
        <w:rPr>
          <w:sz w:val="24"/>
        </w:rPr>
        <w:t>жанрах</w:t>
      </w:r>
      <w:r>
        <w:rPr>
          <w:spacing w:val="-2"/>
          <w:sz w:val="24"/>
        </w:rPr>
        <w:t xml:space="preserve"> </w:t>
      </w:r>
      <w:r>
        <w:rPr>
          <w:sz w:val="24"/>
        </w:rPr>
        <w:t>литературы,</w:t>
      </w:r>
      <w:r>
        <w:rPr>
          <w:spacing w:val="-2"/>
          <w:sz w:val="24"/>
        </w:rPr>
        <w:t xml:space="preserve"> </w:t>
      </w:r>
      <w:r>
        <w:rPr>
          <w:sz w:val="24"/>
        </w:rPr>
        <w:t>проявляет</w:t>
      </w:r>
      <w:r>
        <w:rPr>
          <w:spacing w:val="-3"/>
          <w:sz w:val="24"/>
        </w:rPr>
        <w:t xml:space="preserve"> </w:t>
      </w:r>
      <w:r>
        <w:rPr>
          <w:sz w:val="24"/>
        </w:rPr>
        <w:t>интерес</w:t>
      </w:r>
      <w:r>
        <w:rPr>
          <w:spacing w:val="-1"/>
          <w:sz w:val="24"/>
        </w:rPr>
        <w:t xml:space="preserve"> </w:t>
      </w:r>
      <w:r>
        <w:rPr>
          <w:sz w:val="24"/>
        </w:rPr>
        <w:t>к</w:t>
      </w:r>
      <w:r>
        <w:rPr>
          <w:spacing w:val="-2"/>
          <w:sz w:val="24"/>
        </w:rPr>
        <w:t xml:space="preserve"> </w:t>
      </w:r>
      <w:r>
        <w:rPr>
          <w:sz w:val="24"/>
        </w:rPr>
        <w:t>книгам</w:t>
      </w:r>
      <w:r>
        <w:rPr>
          <w:spacing w:val="-2"/>
          <w:sz w:val="24"/>
        </w:rPr>
        <w:t xml:space="preserve"> </w:t>
      </w:r>
      <w:r>
        <w:rPr>
          <w:sz w:val="24"/>
        </w:rPr>
        <w:t>познавательного</w:t>
      </w:r>
      <w:r>
        <w:rPr>
          <w:spacing w:val="-2"/>
          <w:sz w:val="24"/>
        </w:rPr>
        <w:t xml:space="preserve"> </w:t>
      </w:r>
      <w:r>
        <w:rPr>
          <w:sz w:val="24"/>
        </w:rPr>
        <w:t xml:space="preserve">характера, определяет характеры персонажей, мотивы их поведения, оценивает поступки литературных </w:t>
      </w:r>
      <w:r>
        <w:rPr>
          <w:spacing w:val="-2"/>
          <w:sz w:val="24"/>
        </w:rPr>
        <w:t>героев;</w:t>
      </w:r>
    </w:p>
    <w:p w:rsidR="00D621A3" w:rsidRDefault="00D621A3" w:rsidP="00E61388">
      <w:pPr>
        <w:pStyle w:val="a5"/>
        <w:numPr>
          <w:ilvl w:val="3"/>
          <w:numId w:val="239"/>
        </w:numPr>
        <w:tabs>
          <w:tab w:val="left" w:pos="1295"/>
        </w:tabs>
        <w:ind w:right="542" w:firstLine="568"/>
        <w:rPr>
          <w:sz w:val="24"/>
        </w:rPr>
      </w:pPr>
      <w:r>
        <w:rPr>
          <w:sz w:val="24"/>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 культурных ценностях; государстве и принадлежности к нему;</w:t>
      </w:r>
    </w:p>
    <w:p w:rsidR="00D621A3" w:rsidRDefault="00D621A3" w:rsidP="00E61388">
      <w:pPr>
        <w:pStyle w:val="a5"/>
        <w:numPr>
          <w:ilvl w:val="3"/>
          <w:numId w:val="239"/>
        </w:numPr>
        <w:tabs>
          <w:tab w:val="left" w:pos="1303"/>
        </w:tabs>
        <w:spacing w:before="64"/>
        <w:ind w:right="551" w:firstLine="568"/>
      </w:pPr>
      <w:r w:rsidRPr="00BA75E5">
        <w:rPr>
          <w:sz w:val="24"/>
        </w:rPr>
        <w:t>ребенок проявляет любознательность, активно задает вопросы взрослым и сверстникам; интересуется</w:t>
      </w:r>
      <w:r w:rsidRPr="00BA75E5">
        <w:rPr>
          <w:spacing w:val="30"/>
          <w:sz w:val="24"/>
        </w:rPr>
        <w:t xml:space="preserve"> </w:t>
      </w:r>
      <w:r w:rsidRPr="00BA75E5">
        <w:rPr>
          <w:sz w:val="24"/>
        </w:rPr>
        <w:t>субъективно</w:t>
      </w:r>
      <w:r w:rsidRPr="00BA75E5">
        <w:rPr>
          <w:spacing w:val="29"/>
          <w:sz w:val="24"/>
        </w:rPr>
        <w:t xml:space="preserve"> </w:t>
      </w:r>
      <w:r w:rsidRPr="00BA75E5">
        <w:rPr>
          <w:sz w:val="24"/>
        </w:rPr>
        <w:t>новым</w:t>
      </w:r>
      <w:r w:rsidRPr="00BA75E5">
        <w:rPr>
          <w:spacing w:val="29"/>
          <w:sz w:val="24"/>
        </w:rPr>
        <w:t xml:space="preserve"> </w:t>
      </w:r>
      <w:r w:rsidRPr="00BA75E5">
        <w:rPr>
          <w:sz w:val="24"/>
        </w:rPr>
        <w:t>и</w:t>
      </w:r>
      <w:r w:rsidRPr="00BA75E5">
        <w:rPr>
          <w:spacing w:val="29"/>
          <w:sz w:val="24"/>
        </w:rPr>
        <w:t xml:space="preserve"> </w:t>
      </w:r>
      <w:r w:rsidRPr="00BA75E5">
        <w:rPr>
          <w:sz w:val="24"/>
        </w:rPr>
        <w:t>неизвестным</w:t>
      </w:r>
      <w:r w:rsidRPr="00BA75E5">
        <w:rPr>
          <w:spacing w:val="29"/>
          <w:sz w:val="24"/>
        </w:rPr>
        <w:t xml:space="preserve"> </w:t>
      </w:r>
      <w:r w:rsidRPr="00BA75E5">
        <w:rPr>
          <w:sz w:val="24"/>
        </w:rPr>
        <w:t>в</w:t>
      </w:r>
      <w:r w:rsidRPr="00BA75E5">
        <w:rPr>
          <w:spacing w:val="28"/>
          <w:sz w:val="24"/>
        </w:rPr>
        <w:t xml:space="preserve"> </w:t>
      </w:r>
      <w:r w:rsidRPr="00BA75E5">
        <w:rPr>
          <w:sz w:val="24"/>
        </w:rPr>
        <w:t>окружающем</w:t>
      </w:r>
      <w:r w:rsidRPr="00BA75E5">
        <w:rPr>
          <w:spacing w:val="29"/>
          <w:sz w:val="24"/>
        </w:rPr>
        <w:t xml:space="preserve"> </w:t>
      </w:r>
      <w:r w:rsidRPr="00BA75E5">
        <w:rPr>
          <w:sz w:val="24"/>
        </w:rPr>
        <w:t>мире;</w:t>
      </w:r>
      <w:r w:rsidRPr="00BA75E5">
        <w:rPr>
          <w:spacing w:val="30"/>
          <w:sz w:val="24"/>
        </w:rPr>
        <w:t xml:space="preserve"> </w:t>
      </w:r>
      <w:r w:rsidRPr="00BA75E5">
        <w:rPr>
          <w:sz w:val="24"/>
        </w:rPr>
        <w:t>способен</w:t>
      </w:r>
      <w:r w:rsidRPr="00BA75E5">
        <w:rPr>
          <w:spacing w:val="29"/>
          <w:sz w:val="24"/>
        </w:rPr>
        <w:t xml:space="preserve"> </w:t>
      </w:r>
      <w:r w:rsidRPr="00BA75E5">
        <w:rPr>
          <w:spacing w:val="-2"/>
          <w:sz w:val="24"/>
        </w:rPr>
        <w:t>самостоятельно</w:t>
      </w:r>
      <w:r>
        <w:rPr>
          <w:spacing w:val="-2"/>
          <w:sz w:val="24"/>
        </w:rPr>
        <w:t xml:space="preserve"> </w:t>
      </w:r>
      <w:r>
        <w:t>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D621A3" w:rsidRDefault="00D621A3" w:rsidP="00E61388">
      <w:pPr>
        <w:pStyle w:val="a5"/>
        <w:numPr>
          <w:ilvl w:val="3"/>
          <w:numId w:val="239"/>
        </w:numPr>
        <w:tabs>
          <w:tab w:val="left" w:pos="1279"/>
        </w:tabs>
        <w:ind w:right="552" w:firstLine="568"/>
        <w:rPr>
          <w:sz w:val="24"/>
        </w:rPr>
      </w:pPr>
      <w:r>
        <w:rPr>
          <w:sz w:val="24"/>
        </w:rPr>
        <w:t xml:space="preserve">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w:t>
      </w:r>
      <w:r>
        <w:rPr>
          <w:spacing w:val="-2"/>
          <w:sz w:val="24"/>
        </w:rPr>
        <w:t>мира;</w:t>
      </w:r>
    </w:p>
    <w:p w:rsidR="00D621A3" w:rsidRDefault="00D621A3" w:rsidP="00E61388">
      <w:pPr>
        <w:pStyle w:val="a5"/>
        <w:numPr>
          <w:ilvl w:val="3"/>
          <w:numId w:val="239"/>
        </w:numPr>
        <w:tabs>
          <w:tab w:val="left" w:pos="1319"/>
        </w:tabs>
        <w:ind w:right="551" w:firstLine="568"/>
        <w:rPr>
          <w:sz w:val="24"/>
        </w:rPr>
      </w:pPr>
      <w:r>
        <w:rPr>
          <w:sz w:val="24"/>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D621A3" w:rsidRDefault="00D621A3" w:rsidP="00E61388">
      <w:pPr>
        <w:pStyle w:val="a5"/>
        <w:numPr>
          <w:ilvl w:val="3"/>
          <w:numId w:val="239"/>
        </w:numPr>
        <w:tabs>
          <w:tab w:val="left" w:pos="1415"/>
        </w:tabs>
        <w:ind w:right="543" w:firstLine="568"/>
        <w:rPr>
          <w:sz w:val="24"/>
        </w:rPr>
      </w:pPr>
      <w:r>
        <w:rPr>
          <w:sz w:val="24"/>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D621A3" w:rsidRDefault="00D621A3" w:rsidP="00E61388">
      <w:pPr>
        <w:pStyle w:val="a5"/>
        <w:numPr>
          <w:ilvl w:val="3"/>
          <w:numId w:val="239"/>
        </w:numPr>
        <w:tabs>
          <w:tab w:val="left" w:pos="1267"/>
        </w:tabs>
        <w:spacing w:before="1"/>
        <w:ind w:right="550" w:firstLine="568"/>
        <w:rPr>
          <w:sz w:val="24"/>
        </w:rPr>
      </w:pPr>
      <w:r>
        <w:rPr>
          <w:sz w:val="24"/>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D621A3" w:rsidRDefault="00D621A3" w:rsidP="00E61388">
      <w:pPr>
        <w:pStyle w:val="a5"/>
        <w:numPr>
          <w:ilvl w:val="3"/>
          <w:numId w:val="239"/>
        </w:numPr>
        <w:tabs>
          <w:tab w:val="left" w:pos="1315"/>
        </w:tabs>
        <w:spacing w:before="1"/>
        <w:ind w:right="555" w:firstLine="568"/>
        <w:rPr>
          <w:sz w:val="24"/>
        </w:rPr>
      </w:pPr>
      <w:r>
        <w:rPr>
          <w:sz w:val="24"/>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D621A3" w:rsidRDefault="00D621A3" w:rsidP="00E61388">
      <w:pPr>
        <w:pStyle w:val="a5"/>
        <w:numPr>
          <w:ilvl w:val="3"/>
          <w:numId w:val="239"/>
        </w:numPr>
        <w:tabs>
          <w:tab w:val="left" w:pos="1331"/>
        </w:tabs>
        <w:ind w:right="549" w:firstLine="568"/>
        <w:rPr>
          <w:sz w:val="24"/>
        </w:rPr>
      </w:pPr>
      <w:r>
        <w:rPr>
          <w:sz w:val="24"/>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D621A3" w:rsidRDefault="00D621A3" w:rsidP="00E61388">
      <w:pPr>
        <w:pStyle w:val="a5"/>
        <w:numPr>
          <w:ilvl w:val="3"/>
          <w:numId w:val="239"/>
        </w:numPr>
        <w:tabs>
          <w:tab w:val="left" w:pos="1307"/>
        </w:tabs>
        <w:ind w:right="541" w:firstLine="568"/>
        <w:rPr>
          <w:sz w:val="24"/>
        </w:rPr>
      </w:pPr>
      <w:r>
        <w:rPr>
          <w:sz w:val="24"/>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D621A3" w:rsidRDefault="00D621A3" w:rsidP="00E61388">
      <w:pPr>
        <w:pStyle w:val="a5"/>
        <w:numPr>
          <w:ilvl w:val="3"/>
          <w:numId w:val="239"/>
        </w:numPr>
        <w:tabs>
          <w:tab w:val="left" w:pos="1371"/>
        </w:tabs>
        <w:ind w:right="547" w:firstLine="568"/>
        <w:rPr>
          <w:sz w:val="24"/>
        </w:rPr>
      </w:pPr>
      <w:r>
        <w:rPr>
          <w:sz w:val="24"/>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D621A3" w:rsidRDefault="00D621A3" w:rsidP="00E61388">
      <w:pPr>
        <w:pStyle w:val="a5"/>
        <w:numPr>
          <w:ilvl w:val="3"/>
          <w:numId w:val="239"/>
        </w:numPr>
        <w:tabs>
          <w:tab w:val="left" w:pos="1271"/>
        </w:tabs>
        <w:ind w:right="550" w:firstLine="568"/>
        <w:rPr>
          <w:sz w:val="24"/>
        </w:rPr>
      </w:pPr>
      <w:r>
        <w:rPr>
          <w:sz w:val="24"/>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D621A3" w:rsidRDefault="00D621A3" w:rsidP="00E61388">
      <w:pPr>
        <w:pStyle w:val="a5"/>
        <w:numPr>
          <w:ilvl w:val="3"/>
          <w:numId w:val="239"/>
        </w:numPr>
        <w:tabs>
          <w:tab w:val="left" w:pos="1335"/>
        </w:tabs>
        <w:ind w:right="541" w:firstLine="568"/>
        <w:rPr>
          <w:sz w:val="24"/>
        </w:rPr>
      </w:pPr>
      <w:r>
        <w:rPr>
          <w:sz w:val="24"/>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D621A3" w:rsidRDefault="00D621A3" w:rsidP="00E61388">
      <w:pPr>
        <w:pStyle w:val="a5"/>
        <w:numPr>
          <w:ilvl w:val="3"/>
          <w:numId w:val="239"/>
        </w:numPr>
        <w:tabs>
          <w:tab w:val="left" w:pos="1415"/>
        </w:tabs>
        <w:spacing w:before="1"/>
        <w:ind w:right="546" w:firstLine="568"/>
        <w:rPr>
          <w:sz w:val="24"/>
        </w:rPr>
      </w:pPr>
      <w:r>
        <w:rPr>
          <w:sz w:val="24"/>
        </w:rPr>
        <w:lastRenderedPageBreak/>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D621A3" w:rsidRDefault="00D621A3" w:rsidP="00E61388">
      <w:pPr>
        <w:pStyle w:val="a5"/>
        <w:numPr>
          <w:ilvl w:val="3"/>
          <w:numId w:val="239"/>
        </w:numPr>
        <w:tabs>
          <w:tab w:val="left" w:pos="1303"/>
        </w:tabs>
        <w:ind w:right="551" w:firstLine="568"/>
        <w:rPr>
          <w:sz w:val="24"/>
        </w:rPr>
      </w:pPr>
      <w:r>
        <w:rPr>
          <w:sz w:val="24"/>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D621A3" w:rsidRDefault="00D621A3" w:rsidP="00D621A3">
      <w:pPr>
        <w:pStyle w:val="3"/>
        <w:spacing w:before="1" w:after="4" w:line="240" w:lineRule="auto"/>
        <w:ind w:left="4505" w:right="1378" w:hanging="2681"/>
      </w:pPr>
      <w:r>
        <w:t>Планируемые</w:t>
      </w:r>
      <w:r>
        <w:rPr>
          <w:spacing w:val="-6"/>
        </w:rPr>
        <w:t xml:space="preserve"> </w:t>
      </w:r>
      <w:r>
        <w:t>результаты</w:t>
      </w:r>
      <w:r>
        <w:rPr>
          <w:spacing w:val="-7"/>
        </w:rPr>
        <w:t xml:space="preserve"> </w:t>
      </w:r>
      <w:r>
        <w:t>освоения</w:t>
      </w:r>
      <w:r>
        <w:rPr>
          <w:spacing w:val="-9"/>
        </w:rPr>
        <w:t xml:space="preserve"> </w:t>
      </w:r>
      <w:r>
        <w:t>Программы</w:t>
      </w:r>
      <w:r>
        <w:rPr>
          <w:spacing w:val="-7"/>
        </w:rPr>
        <w:t xml:space="preserve"> </w:t>
      </w:r>
      <w:r>
        <w:t>детьми</w:t>
      </w:r>
      <w:r>
        <w:rPr>
          <w:spacing w:val="-9"/>
        </w:rPr>
        <w:t xml:space="preserve"> </w:t>
      </w:r>
      <w:r>
        <w:t>с</w:t>
      </w:r>
      <w:r>
        <w:rPr>
          <w:spacing w:val="-6"/>
        </w:rPr>
        <w:t xml:space="preserve"> </w:t>
      </w:r>
      <w:r>
        <w:t>ограниченными возможностями здоровья</w:t>
      </w: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8082"/>
      </w:tblGrid>
      <w:tr w:rsidR="00D621A3" w:rsidTr="00D621A3">
        <w:trPr>
          <w:trHeight w:val="2486"/>
        </w:trPr>
        <w:tc>
          <w:tcPr>
            <w:tcW w:w="1844" w:type="dxa"/>
          </w:tcPr>
          <w:p w:rsidR="00D621A3" w:rsidRDefault="00D621A3" w:rsidP="00D621A3">
            <w:pPr>
              <w:pStyle w:val="TableParagraph"/>
              <w:spacing w:line="275" w:lineRule="exact"/>
              <w:ind w:left="550"/>
              <w:rPr>
                <w:b/>
                <w:sz w:val="24"/>
              </w:rPr>
            </w:pPr>
            <w:r>
              <w:rPr>
                <w:b/>
                <w:sz w:val="24"/>
              </w:rPr>
              <w:t xml:space="preserve">5-6 </w:t>
            </w:r>
            <w:r>
              <w:rPr>
                <w:b/>
                <w:spacing w:val="-5"/>
                <w:sz w:val="24"/>
              </w:rPr>
              <w:t>лет</w:t>
            </w:r>
          </w:p>
        </w:tc>
        <w:tc>
          <w:tcPr>
            <w:tcW w:w="8082" w:type="dxa"/>
          </w:tcPr>
          <w:p w:rsidR="00D621A3" w:rsidRPr="00D621A3" w:rsidRDefault="00D621A3" w:rsidP="00D621A3">
            <w:pPr>
              <w:pStyle w:val="TableParagraph"/>
              <w:ind w:left="107" w:right="99" w:firstLine="320"/>
              <w:jc w:val="both"/>
              <w:rPr>
                <w:sz w:val="24"/>
                <w:lang w:val="ru-RU"/>
              </w:rPr>
            </w:pPr>
            <w:r w:rsidRPr="00D621A3">
              <w:rPr>
                <w:b/>
                <w:sz w:val="24"/>
                <w:lang w:val="ru-RU"/>
              </w:rPr>
              <w:t>Дети со 2</w:t>
            </w:r>
            <w:r w:rsidRPr="00D621A3">
              <w:rPr>
                <w:b/>
                <w:spacing w:val="40"/>
                <w:sz w:val="24"/>
                <w:lang w:val="ru-RU"/>
              </w:rPr>
              <w:t xml:space="preserve"> </w:t>
            </w:r>
            <w:r w:rsidRPr="00D621A3">
              <w:rPr>
                <w:b/>
                <w:sz w:val="24"/>
                <w:lang w:val="ru-RU"/>
              </w:rPr>
              <w:t xml:space="preserve">уровнем речевого недоразвития </w:t>
            </w:r>
            <w:r w:rsidRPr="00D621A3">
              <w:rPr>
                <w:sz w:val="24"/>
                <w:lang w:val="ru-RU"/>
              </w:rPr>
              <w:t>переходят на 3 уровень речевого недоразвития. У детей появляется развернутая фразовая речь. Понимание обращенной речи приближается к норме. В активном словаре преобладают существительные и глаголы, недостаточно слов, обозначающих качества, признаки, состояния предметов и действий. Еще сохраняются ошибки при передаче звуконаполняемости слов: перестановки и замены звуков и слогов, сокращения при стечении согласных в слове.</w:t>
            </w:r>
            <w:r w:rsidRPr="00D621A3">
              <w:rPr>
                <w:spacing w:val="40"/>
                <w:sz w:val="24"/>
                <w:lang w:val="ru-RU"/>
              </w:rPr>
              <w:t xml:space="preserve"> </w:t>
            </w:r>
            <w:r w:rsidRPr="00D621A3">
              <w:rPr>
                <w:sz w:val="24"/>
                <w:lang w:val="ru-RU"/>
              </w:rPr>
              <w:t>В фонетическом</w:t>
            </w:r>
            <w:r w:rsidRPr="00D621A3">
              <w:rPr>
                <w:spacing w:val="55"/>
                <w:sz w:val="24"/>
                <w:lang w:val="ru-RU"/>
              </w:rPr>
              <w:t xml:space="preserve"> </w:t>
            </w:r>
            <w:r w:rsidRPr="00D621A3">
              <w:rPr>
                <w:sz w:val="24"/>
                <w:lang w:val="ru-RU"/>
              </w:rPr>
              <w:t>плане</w:t>
            </w:r>
            <w:r w:rsidRPr="00D621A3">
              <w:rPr>
                <w:spacing w:val="58"/>
                <w:sz w:val="24"/>
                <w:lang w:val="ru-RU"/>
              </w:rPr>
              <w:t xml:space="preserve"> </w:t>
            </w:r>
            <w:r w:rsidRPr="00D621A3">
              <w:rPr>
                <w:sz w:val="24"/>
                <w:lang w:val="ru-RU"/>
              </w:rPr>
              <w:t>дети</w:t>
            </w:r>
            <w:r w:rsidRPr="00D621A3">
              <w:rPr>
                <w:spacing w:val="57"/>
                <w:sz w:val="24"/>
                <w:lang w:val="ru-RU"/>
              </w:rPr>
              <w:t xml:space="preserve"> </w:t>
            </w:r>
            <w:r w:rsidRPr="00D621A3">
              <w:rPr>
                <w:sz w:val="24"/>
                <w:lang w:val="ru-RU"/>
              </w:rPr>
              <w:t>произносят</w:t>
            </w:r>
            <w:r w:rsidRPr="00D621A3">
              <w:rPr>
                <w:spacing w:val="53"/>
                <w:sz w:val="24"/>
                <w:lang w:val="ru-RU"/>
              </w:rPr>
              <w:t xml:space="preserve"> </w:t>
            </w:r>
            <w:r w:rsidRPr="00D621A3">
              <w:rPr>
                <w:sz w:val="24"/>
                <w:lang w:val="ru-RU"/>
              </w:rPr>
              <w:t>изолированно</w:t>
            </w:r>
            <w:r w:rsidRPr="00D621A3">
              <w:rPr>
                <w:spacing w:val="57"/>
                <w:sz w:val="24"/>
                <w:lang w:val="ru-RU"/>
              </w:rPr>
              <w:t xml:space="preserve"> </w:t>
            </w:r>
            <w:r w:rsidRPr="00D621A3">
              <w:rPr>
                <w:sz w:val="24"/>
                <w:lang w:val="ru-RU"/>
              </w:rPr>
              <w:t>определенные</w:t>
            </w:r>
            <w:r w:rsidRPr="00D621A3">
              <w:rPr>
                <w:spacing w:val="60"/>
                <w:sz w:val="24"/>
                <w:lang w:val="ru-RU"/>
              </w:rPr>
              <w:t xml:space="preserve"> </w:t>
            </w:r>
            <w:r w:rsidRPr="00D621A3">
              <w:rPr>
                <w:spacing w:val="-2"/>
                <w:sz w:val="24"/>
                <w:lang w:val="ru-RU"/>
              </w:rPr>
              <w:t>звуки</w:t>
            </w:r>
          </w:p>
          <w:p w:rsidR="00D621A3" w:rsidRPr="00D621A3" w:rsidRDefault="00D621A3" w:rsidP="00D621A3">
            <w:pPr>
              <w:pStyle w:val="TableParagraph"/>
              <w:spacing w:line="263" w:lineRule="exact"/>
              <w:ind w:left="107"/>
              <w:jc w:val="both"/>
              <w:rPr>
                <w:sz w:val="24"/>
                <w:lang w:val="ru-RU"/>
              </w:rPr>
            </w:pPr>
            <w:r w:rsidRPr="00D621A3">
              <w:rPr>
                <w:sz w:val="24"/>
                <w:lang w:val="ru-RU"/>
              </w:rPr>
              <w:t>правильно,</w:t>
            </w:r>
            <w:r w:rsidRPr="00D621A3">
              <w:rPr>
                <w:spacing w:val="58"/>
                <w:w w:val="150"/>
                <w:sz w:val="24"/>
                <w:lang w:val="ru-RU"/>
              </w:rPr>
              <w:t xml:space="preserve"> </w:t>
            </w:r>
            <w:r w:rsidRPr="00D621A3">
              <w:rPr>
                <w:sz w:val="24"/>
                <w:lang w:val="ru-RU"/>
              </w:rPr>
              <w:t>а</w:t>
            </w:r>
            <w:r w:rsidRPr="00D621A3">
              <w:rPr>
                <w:spacing w:val="61"/>
                <w:w w:val="150"/>
                <w:sz w:val="24"/>
                <w:lang w:val="ru-RU"/>
              </w:rPr>
              <w:t xml:space="preserve"> </w:t>
            </w:r>
            <w:r w:rsidRPr="00D621A3">
              <w:rPr>
                <w:sz w:val="24"/>
                <w:lang w:val="ru-RU"/>
              </w:rPr>
              <w:t>в</w:t>
            </w:r>
            <w:r w:rsidRPr="00D621A3">
              <w:rPr>
                <w:spacing w:val="60"/>
                <w:w w:val="150"/>
                <w:sz w:val="24"/>
                <w:lang w:val="ru-RU"/>
              </w:rPr>
              <w:t xml:space="preserve"> </w:t>
            </w:r>
            <w:r w:rsidRPr="00D621A3">
              <w:rPr>
                <w:sz w:val="24"/>
                <w:lang w:val="ru-RU"/>
              </w:rPr>
              <w:t>словах</w:t>
            </w:r>
            <w:r w:rsidRPr="00D621A3">
              <w:rPr>
                <w:spacing w:val="60"/>
                <w:w w:val="150"/>
                <w:sz w:val="24"/>
                <w:lang w:val="ru-RU"/>
              </w:rPr>
              <w:t xml:space="preserve"> </w:t>
            </w:r>
            <w:r w:rsidRPr="00D621A3">
              <w:rPr>
                <w:sz w:val="24"/>
                <w:lang w:val="ru-RU"/>
              </w:rPr>
              <w:t>и</w:t>
            </w:r>
            <w:r w:rsidRPr="00D621A3">
              <w:rPr>
                <w:spacing w:val="64"/>
                <w:w w:val="150"/>
                <w:sz w:val="24"/>
                <w:lang w:val="ru-RU"/>
              </w:rPr>
              <w:t xml:space="preserve"> </w:t>
            </w:r>
            <w:r w:rsidRPr="00D621A3">
              <w:rPr>
                <w:sz w:val="24"/>
                <w:lang w:val="ru-RU"/>
              </w:rPr>
              <w:t>предложениях</w:t>
            </w:r>
            <w:r w:rsidRPr="00D621A3">
              <w:rPr>
                <w:spacing w:val="61"/>
                <w:w w:val="150"/>
                <w:sz w:val="24"/>
                <w:lang w:val="ru-RU"/>
              </w:rPr>
              <w:t xml:space="preserve"> </w:t>
            </w:r>
            <w:r w:rsidRPr="00D621A3">
              <w:rPr>
                <w:sz w:val="24"/>
                <w:lang w:val="ru-RU"/>
              </w:rPr>
              <w:t>их</w:t>
            </w:r>
            <w:r w:rsidRPr="00D621A3">
              <w:rPr>
                <w:spacing w:val="60"/>
                <w:w w:val="150"/>
                <w:sz w:val="24"/>
                <w:lang w:val="ru-RU"/>
              </w:rPr>
              <w:t xml:space="preserve"> </w:t>
            </w:r>
            <w:r w:rsidRPr="00D621A3">
              <w:rPr>
                <w:sz w:val="24"/>
                <w:lang w:val="ru-RU"/>
              </w:rPr>
              <w:t>заменяют.</w:t>
            </w:r>
            <w:r w:rsidRPr="00D621A3">
              <w:rPr>
                <w:spacing w:val="61"/>
                <w:w w:val="150"/>
                <w:sz w:val="24"/>
                <w:lang w:val="ru-RU"/>
              </w:rPr>
              <w:t xml:space="preserve"> </w:t>
            </w:r>
            <w:r w:rsidRPr="00D621A3">
              <w:rPr>
                <w:spacing w:val="-2"/>
                <w:sz w:val="24"/>
                <w:lang w:val="ru-RU"/>
              </w:rPr>
              <w:t>Фонематическая</w:t>
            </w:r>
          </w:p>
        </w:tc>
      </w:tr>
      <w:tr w:rsidR="00D621A3" w:rsidTr="00D621A3">
        <w:trPr>
          <w:trHeight w:val="11040"/>
        </w:trPr>
        <w:tc>
          <w:tcPr>
            <w:tcW w:w="1844" w:type="dxa"/>
          </w:tcPr>
          <w:p w:rsidR="00D621A3" w:rsidRPr="00D621A3" w:rsidRDefault="00D621A3" w:rsidP="00D621A3">
            <w:pPr>
              <w:pStyle w:val="TableParagraph"/>
              <w:rPr>
                <w:sz w:val="24"/>
                <w:lang w:val="ru-RU"/>
              </w:rPr>
            </w:pPr>
          </w:p>
        </w:tc>
        <w:tc>
          <w:tcPr>
            <w:tcW w:w="8082" w:type="dxa"/>
          </w:tcPr>
          <w:p w:rsidR="00D621A3" w:rsidRPr="00D621A3" w:rsidRDefault="00D621A3" w:rsidP="00D621A3">
            <w:pPr>
              <w:pStyle w:val="TableParagraph"/>
              <w:ind w:left="107" w:right="104"/>
              <w:jc w:val="both"/>
              <w:rPr>
                <w:sz w:val="24"/>
                <w:lang w:val="ru-RU"/>
              </w:rPr>
            </w:pPr>
            <w:r w:rsidRPr="00D621A3">
              <w:rPr>
                <w:sz w:val="24"/>
                <w:lang w:val="ru-RU"/>
              </w:rPr>
              <w:t xml:space="preserve">сторона речи развита достаточно, дети умеют различать гласные и согласные звуки, имеют понятие о твердости и мягкости звука, о звонкости и глухости согласных звуках, дифференцируют их, допуская единичные </w:t>
            </w:r>
            <w:r w:rsidRPr="00D621A3">
              <w:rPr>
                <w:spacing w:val="-2"/>
                <w:sz w:val="24"/>
                <w:lang w:val="ru-RU"/>
              </w:rPr>
              <w:t>ошибки.</w:t>
            </w:r>
          </w:p>
          <w:p w:rsidR="00D621A3" w:rsidRPr="00D621A3" w:rsidRDefault="00D621A3" w:rsidP="00D621A3">
            <w:pPr>
              <w:pStyle w:val="TableParagraph"/>
              <w:ind w:left="107" w:right="91" w:firstLine="320"/>
              <w:jc w:val="both"/>
              <w:rPr>
                <w:sz w:val="24"/>
                <w:lang w:val="ru-RU"/>
              </w:rPr>
            </w:pPr>
            <w:r w:rsidRPr="00D621A3">
              <w:rPr>
                <w:b/>
                <w:sz w:val="24"/>
                <w:lang w:val="ru-RU"/>
              </w:rPr>
              <w:t xml:space="preserve">Дети со 2 уровнем речевого недоразвития и моторной алалией </w:t>
            </w:r>
            <w:r w:rsidRPr="00D621A3">
              <w:rPr>
                <w:sz w:val="24"/>
                <w:lang w:val="ru-RU"/>
              </w:rPr>
              <w:t>после года коррекционного обучения переходят на 3 уровень речевого недоразвития. У детей возрастает речевая активность. В свободных высказываниях преобладают простые распространенные предложения, почти не употребляются сложные конструкции. На фоне относительно развернутой речи наблюдается неточное употребление многих лексических значений слов. В активном словаре преобладают существительные и глаголы, недостаточно слов, обозначающих качества, признаки, состояния предметов и действий. Остаются затруднения в усвоении звуко – слоговой структуры. Фонетическая сторона речи характеризуется наличием искажений звуков, замен и смешений.</w:t>
            </w:r>
            <w:r w:rsidRPr="00D621A3">
              <w:rPr>
                <w:spacing w:val="80"/>
                <w:sz w:val="24"/>
                <w:lang w:val="ru-RU"/>
              </w:rPr>
              <w:t xml:space="preserve"> </w:t>
            </w:r>
            <w:r w:rsidRPr="00D621A3">
              <w:rPr>
                <w:sz w:val="24"/>
                <w:lang w:val="ru-RU"/>
              </w:rPr>
              <w:t>У</w:t>
            </w:r>
            <w:r w:rsidRPr="00D621A3">
              <w:rPr>
                <w:spacing w:val="80"/>
                <w:sz w:val="24"/>
                <w:lang w:val="ru-RU"/>
              </w:rPr>
              <w:t xml:space="preserve"> </w:t>
            </w:r>
            <w:r w:rsidRPr="00D621A3">
              <w:rPr>
                <w:sz w:val="24"/>
                <w:lang w:val="ru-RU"/>
              </w:rPr>
              <w:t>детей наблюдается положительная динамика в развитии артикуляционной моторики. Фонематическая недостаточность восприятия звуков у детей еще остается. Неречевые звуки дети различают хорошо.</w:t>
            </w:r>
          </w:p>
          <w:p w:rsidR="00D621A3" w:rsidRPr="00D621A3" w:rsidRDefault="00D621A3" w:rsidP="00D621A3">
            <w:pPr>
              <w:pStyle w:val="TableParagraph"/>
              <w:ind w:left="107" w:right="98" w:firstLine="320"/>
              <w:jc w:val="both"/>
              <w:rPr>
                <w:sz w:val="24"/>
                <w:lang w:val="ru-RU"/>
              </w:rPr>
            </w:pPr>
            <w:r w:rsidRPr="00D621A3">
              <w:rPr>
                <w:b/>
                <w:sz w:val="24"/>
                <w:lang w:val="ru-RU"/>
              </w:rPr>
              <w:t>Дети со 3</w:t>
            </w:r>
            <w:r w:rsidRPr="00D621A3">
              <w:rPr>
                <w:b/>
                <w:spacing w:val="40"/>
                <w:sz w:val="24"/>
                <w:lang w:val="ru-RU"/>
              </w:rPr>
              <w:t xml:space="preserve"> </w:t>
            </w:r>
            <w:r w:rsidRPr="00D621A3">
              <w:rPr>
                <w:b/>
                <w:sz w:val="24"/>
                <w:lang w:val="ru-RU"/>
              </w:rPr>
              <w:t xml:space="preserve">уровнем речевого недоразвития </w:t>
            </w:r>
            <w:r w:rsidRPr="00D621A3">
              <w:rPr>
                <w:sz w:val="24"/>
                <w:lang w:val="ru-RU"/>
              </w:rPr>
              <w:t>переходят на 4 уровень речевого недоразвития. Объем пассивного и активного словаря соответствует возрастной норме. Дети понимают различные формы словоизменения, предложно – падежные конструкции. В фонетическом плане дети произносят определенные звуки изолированно, в словах, предложениях правильно. Фонематическая сторона речи развита достаточно, дети умеют различать гласные и согласные звуки, имеют понятие о твердости и мягкости звука, о звонкости и глухости согласных звуках, дифференцируют их,</w:t>
            </w:r>
            <w:r w:rsidRPr="00D621A3">
              <w:rPr>
                <w:spacing w:val="40"/>
                <w:sz w:val="24"/>
                <w:lang w:val="ru-RU"/>
              </w:rPr>
              <w:t xml:space="preserve"> </w:t>
            </w:r>
            <w:r w:rsidRPr="00D621A3">
              <w:rPr>
                <w:sz w:val="24"/>
                <w:lang w:val="ru-RU"/>
              </w:rPr>
              <w:t>допуская единичные ошибки. Дети овладевают звуковым анализом и синтезом слова, составляют соответствующие схемы, в которых обозначают слова, слоги и звуки допуская единичные ошибки. Дети практически усваивают термины: слог, предложение, гласные и согласные звуки,</w:t>
            </w:r>
            <w:r w:rsidRPr="00D621A3">
              <w:rPr>
                <w:spacing w:val="40"/>
                <w:sz w:val="24"/>
                <w:lang w:val="ru-RU"/>
              </w:rPr>
              <w:t xml:space="preserve"> </w:t>
            </w:r>
            <w:r w:rsidRPr="00D621A3">
              <w:rPr>
                <w:sz w:val="24"/>
                <w:lang w:val="ru-RU"/>
              </w:rPr>
              <w:t>твердые</w:t>
            </w:r>
            <w:r w:rsidRPr="00D621A3">
              <w:rPr>
                <w:spacing w:val="40"/>
                <w:sz w:val="24"/>
                <w:lang w:val="ru-RU"/>
              </w:rPr>
              <w:t xml:space="preserve"> </w:t>
            </w:r>
            <w:r w:rsidRPr="00D621A3">
              <w:rPr>
                <w:sz w:val="24"/>
                <w:lang w:val="ru-RU"/>
              </w:rPr>
              <w:t>и мягкие,</w:t>
            </w:r>
            <w:r w:rsidRPr="00D621A3">
              <w:rPr>
                <w:spacing w:val="40"/>
                <w:sz w:val="24"/>
                <w:lang w:val="ru-RU"/>
              </w:rPr>
              <w:t xml:space="preserve"> </w:t>
            </w:r>
            <w:r w:rsidRPr="00D621A3">
              <w:rPr>
                <w:sz w:val="24"/>
                <w:lang w:val="ru-RU"/>
              </w:rPr>
              <w:t>звонкие и глухие согласных звуки.</w:t>
            </w:r>
          </w:p>
          <w:p w:rsidR="00D621A3" w:rsidRPr="00D621A3" w:rsidRDefault="00D621A3" w:rsidP="00D621A3">
            <w:pPr>
              <w:pStyle w:val="TableParagraph"/>
              <w:ind w:left="107" w:right="98" w:firstLine="28"/>
              <w:jc w:val="both"/>
              <w:rPr>
                <w:sz w:val="24"/>
                <w:lang w:val="ru-RU"/>
              </w:rPr>
            </w:pPr>
            <w:r w:rsidRPr="00D621A3">
              <w:rPr>
                <w:sz w:val="24"/>
                <w:lang w:val="ru-RU"/>
              </w:rPr>
              <w:t xml:space="preserve">У детей с </w:t>
            </w:r>
            <w:r w:rsidRPr="00D621A3">
              <w:rPr>
                <w:b/>
                <w:sz w:val="24"/>
                <w:lang w:val="ru-RU"/>
              </w:rPr>
              <w:t xml:space="preserve">дизартрией </w:t>
            </w:r>
            <w:r w:rsidRPr="00D621A3">
              <w:rPr>
                <w:sz w:val="24"/>
                <w:lang w:val="ru-RU"/>
              </w:rPr>
              <w:t>улучшается подвижность речевой и мимической мускулатуры. В фонетическом плане дети произносят изолированно определенные звуки правильно, а в словах и предложениях их заменяют. Фонематическая сторона речи развита достаточно, дети умеют различать гласные и согласные звуки, умеют понятия о твердости и мягкости звука, о звонкости</w:t>
            </w:r>
            <w:r w:rsidRPr="00D621A3">
              <w:rPr>
                <w:spacing w:val="56"/>
                <w:w w:val="150"/>
                <w:sz w:val="24"/>
                <w:lang w:val="ru-RU"/>
              </w:rPr>
              <w:t xml:space="preserve"> </w:t>
            </w:r>
            <w:r w:rsidRPr="00D621A3">
              <w:rPr>
                <w:sz w:val="24"/>
                <w:lang w:val="ru-RU"/>
              </w:rPr>
              <w:t>и</w:t>
            </w:r>
            <w:r w:rsidRPr="00D621A3">
              <w:rPr>
                <w:spacing w:val="58"/>
                <w:w w:val="150"/>
                <w:sz w:val="24"/>
                <w:lang w:val="ru-RU"/>
              </w:rPr>
              <w:t xml:space="preserve"> </w:t>
            </w:r>
            <w:r w:rsidRPr="00D621A3">
              <w:rPr>
                <w:sz w:val="24"/>
                <w:lang w:val="ru-RU"/>
              </w:rPr>
              <w:t>глухости</w:t>
            </w:r>
            <w:r w:rsidRPr="00D621A3">
              <w:rPr>
                <w:spacing w:val="58"/>
                <w:w w:val="150"/>
                <w:sz w:val="24"/>
                <w:lang w:val="ru-RU"/>
              </w:rPr>
              <w:t xml:space="preserve"> </w:t>
            </w:r>
            <w:r w:rsidRPr="00D621A3">
              <w:rPr>
                <w:sz w:val="24"/>
                <w:lang w:val="ru-RU"/>
              </w:rPr>
              <w:t>согласных</w:t>
            </w:r>
            <w:r w:rsidRPr="00D621A3">
              <w:rPr>
                <w:spacing w:val="59"/>
                <w:w w:val="150"/>
                <w:sz w:val="24"/>
                <w:lang w:val="ru-RU"/>
              </w:rPr>
              <w:t xml:space="preserve"> </w:t>
            </w:r>
            <w:r w:rsidRPr="00D621A3">
              <w:rPr>
                <w:sz w:val="24"/>
                <w:lang w:val="ru-RU"/>
              </w:rPr>
              <w:t>звуках,</w:t>
            </w:r>
            <w:r w:rsidRPr="00D621A3">
              <w:rPr>
                <w:spacing w:val="58"/>
                <w:w w:val="150"/>
                <w:sz w:val="24"/>
                <w:lang w:val="ru-RU"/>
              </w:rPr>
              <w:t xml:space="preserve"> </w:t>
            </w:r>
            <w:r w:rsidRPr="00D621A3">
              <w:rPr>
                <w:sz w:val="24"/>
                <w:lang w:val="ru-RU"/>
              </w:rPr>
              <w:t>допуская</w:t>
            </w:r>
            <w:r w:rsidRPr="00D621A3">
              <w:rPr>
                <w:spacing w:val="60"/>
                <w:w w:val="150"/>
                <w:sz w:val="24"/>
                <w:lang w:val="ru-RU"/>
              </w:rPr>
              <w:t xml:space="preserve"> </w:t>
            </w:r>
            <w:r w:rsidRPr="00D621A3">
              <w:rPr>
                <w:sz w:val="24"/>
                <w:lang w:val="ru-RU"/>
              </w:rPr>
              <w:t>единичные</w:t>
            </w:r>
            <w:r w:rsidRPr="00D621A3">
              <w:rPr>
                <w:spacing w:val="60"/>
                <w:w w:val="150"/>
                <w:sz w:val="24"/>
                <w:lang w:val="ru-RU"/>
              </w:rPr>
              <w:t xml:space="preserve"> </w:t>
            </w:r>
            <w:r w:rsidRPr="00D621A3">
              <w:rPr>
                <w:spacing w:val="-2"/>
                <w:sz w:val="24"/>
                <w:lang w:val="ru-RU"/>
              </w:rPr>
              <w:t>ошибки.</w:t>
            </w:r>
          </w:p>
          <w:p w:rsidR="00D621A3" w:rsidRPr="00D621A3" w:rsidRDefault="00D621A3" w:rsidP="00D621A3">
            <w:pPr>
              <w:pStyle w:val="TableParagraph"/>
              <w:spacing w:line="270" w:lineRule="atLeast"/>
              <w:ind w:left="107" w:right="98"/>
              <w:jc w:val="both"/>
              <w:rPr>
                <w:sz w:val="24"/>
                <w:lang w:val="ru-RU"/>
              </w:rPr>
            </w:pPr>
            <w:r w:rsidRPr="00D621A3">
              <w:rPr>
                <w:sz w:val="24"/>
                <w:lang w:val="ru-RU"/>
              </w:rPr>
              <w:t xml:space="preserve">Просодические компоненты речи имеют положительную динамику </w:t>
            </w:r>
            <w:r w:rsidRPr="00D621A3">
              <w:rPr>
                <w:spacing w:val="-2"/>
                <w:sz w:val="24"/>
                <w:lang w:val="ru-RU"/>
              </w:rPr>
              <w:t>развития.</w:t>
            </w:r>
          </w:p>
        </w:tc>
      </w:tr>
      <w:tr w:rsidR="00D621A3" w:rsidTr="00D621A3">
        <w:trPr>
          <w:trHeight w:val="3866"/>
        </w:trPr>
        <w:tc>
          <w:tcPr>
            <w:tcW w:w="1844" w:type="dxa"/>
          </w:tcPr>
          <w:p w:rsidR="00D621A3" w:rsidRDefault="00D621A3" w:rsidP="00D621A3">
            <w:pPr>
              <w:pStyle w:val="TableParagraph"/>
              <w:spacing w:line="275" w:lineRule="exact"/>
              <w:ind w:left="550"/>
              <w:rPr>
                <w:b/>
                <w:sz w:val="24"/>
              </w:rPr>
            </w:pPr>
            <w:r>
              <w:rPr>
                <w:b/>
                <w:sz w:val="24"/>
              </w:rPr>
              <w:t xml:space="preserve">6-7 </w:t>
            </w:r>
            <w:r>
              <w:rPr>
                <w:b/>
                <w:spacing w:val="-5"/>
                <w:sz w:val="24"/>
              </w:rPr>
              <w:t>лет</w:t>
            </w:r>
          </w:p>
        </w:tc>
        <w:tc>
          <w:tcPr>
            <w:tcW w:w="8082" w:type="dxa"/>
          </w:tcPr>
          <w:p w:rsidR="00D621A3" w:rsidRPr="00D621A3" w:rsidRDefault="00D621A3" w:rsidP="00D621A3">
            <w:pPr>
              <w:pStyle w:val="TableParagraph"/>
              <w:ind w:left="107" w:right="99" w:firstLine="320"/>
              <w:jc w:val="both"/>
              <w:rPr>
                <w:sz w:val="24"/>
                <w:lang w:val="ru-RU"/>
              </w:rPr>
            </w:pPr>
            <w:r w:rsidRPr="00D621A3">
              <w:rPr>
                <w:b/>
                <w:sz w:val="24"/>
                <w:lang w:val="ru-RU"/>
              </w:rPr>
              <w:t>Дети со 2</w:t>
            </w:r>
            <w:r w:rsidRPr="00D621A3">
              <w:rPr>
                <w:b/>
                <w:spacing w:val="40"/>
                <w:sz w:val="24"/>
                <w:lang w:val="ru-RU"/>
              </w:rPr>
              <w:t xml:space="preserve"> </w:t>
            </w:r>
            <w:r w:rsidRPr="00D621A3">
              <w:rPr>
                <w:b/>
                <w:sz w:val="24"/>
                <w:lang w:val="ru-RU"/>
              </w:rPr>
              <w:t xml:space="preserve">уровнем речевого недоразвития </w:t>
            </w:r>
            <w:r w:rsidRPr="00D621A3">
              <w:rPr>
                <w:sz w:val="24"/>
                <w:lang w:val="ru-RU"/>
              </w:rPr>
              <w:t>переходят на 3 уровень речевого недоразвития. У детей появляется развернутая фразовая речь. Понимание обращенной речи приближается к норме. В активном словаре преобладают существительные и глаголы, недостаточно слов, обозначающих качества, признаки, состояния предметов и действий. Еще сохраняются ошибки при передаче звуконаполняемости слов: перестановки и замены звуков и слогов, сокращения при стечении согласных в слове.</w:t>
            </w:r>
            <w:r w:rsidRPr="00D621A3">
              <w:rPr>
                <w:spacing w:val="40"/>
                <w:sz w:val="24"/>
                <w:lang w:val="ru-RU"/>
              </w:rPr>
              <w:t xml:space="preserve"> </w:t>
            </w:r>
            <w:r w:rsidRPr="00D621A3">
              <w:rPr>
                <w:sz w:val="24"/>
                <w:lang w:val="ru-RU"/>
              </w:rPr>
              <w:t xml:space="preserve">В фонетическом плане дети произносят изолированно определенные звуки правильно, а в словах и предложениях их заменяют. Фонематическая сторона речи развита достаточно, дети умеют различать гласные и согласные звуки, имеют понятие о твердости и мягкости звука, о звонкости и глухости согласных звуках, дифференцируют их, допуская единичные </w:t>
            </w:r>
            <w:r w:rsidRPr="00D621A3">
              <w:rPr>
                <w:spacing w:val="-2"/>
                <w:sz w:val="24"/>
                <w:lang w:val="ru-RU"/>
              </w:rPr>
              <w:t>ошибки.</w:t>
            </w:r>
          </w:p>
          <w:p w:rsidR="00D621A3" w:rsidRPr="00D621A3" w:rsidRDefault="00D621A3" w:rsidP="00D621A3">
            <w:pPr>
              <w:pStyle w:val="TableParagraph"/>
              <w:spacing w:line="264" w:lineRule="exact"/>
              <w:ind w:left="427"/>
              <w:jc w:val="both"/>
              <w:rPr>
                <w:sz w:val="24"/>
                <w:lang w:val="ru-RU"/>
              </w:rPr>
            </w:pPr>
            <w:r w:rsidRPr="00D621A3">
              <w:rPr>
                <w:b/>
                <w:sz w:val="24"/>
                <w:lang w:val="ru-RU"/>
              </w:rPr>
              <w:t>Дети</w:t>
            </w:r>
            <w:r w:rsidRPr="00D621A3">
              <w:rPr>
                <w:b/>
                <w:spacing w:val="5"/>
                <w:sz w:val="24"/>
                <w:lang w:val="ru-RU"/>
              </w:rPr>
              <w:t xml:space="preserve"> </w:t>
            </w:r>
            <w:r w:rsidRPr="00D621A3">
              <w:rPr>
                <w:b/>
                <w:sz w:val="24"/>
                <w:lang w:val="ru-RU"/>
              </w:rPr>
              <w:t>со</w:t>
            </w:r>
            <w:r w:rsidRPr="00D621A3">
              <w:rPr>
                <w:b/>
                <w:spacing w:val="5"/>
                <w:sz w:val="24"/>
                <w:lang w:val="ru-RU"/>
              </w:rPr>
              <w:t xml:space="preserve"> </w:t>
            </w:r>
            <w:r w:rsidRPr="00D621A3">
              <w:rPr>
                <w:b/>
                <w:sz w:val="24"/>
                <w:lang w:val="ru-RU"/>
              </w:rPr>
              <w:t>2</w:t>
            </w:r>
            <w:r w:rsidRPr="00D621A3">
              <w:rPr>
                <w:b/>
                <w:spacing w:val="9"/>
                <w:sz w:val="24"/>
                <w:lang w:val="ru-RU"/>
              </w:rPr>
              <w:t xml:space="preserve"> </w:t>
            </w:r>
            <w:r w:rsidRPr="00D621A3">
              <w:rPr>
                <w:b/>
                <w:sz w:val="24"/>
                <w:lang w:val="ru-RU"/>
              </w:rPr>
              <w:t>уровнем</w:t>
            </w:r>
            <w:r w:rsidRPr="00D621A3">
              <w:rPr>
                <w:b/>
                <w:spacing w:val="10"/>
                <w:sz w:val="24"/>
                <w:lang w:val="ru-RU"/>
              </w:rPr>
              <w:t xml:space="preserve"> </w:t>
            </w:r>
            <w:r w:rsidRPr="00D621A3">
              <w:rPr>
                <w:b/>
                <w:sz w:val="24"/>
                <w:lang w:val="ru-RU"/>
              </w:rPr>
              <w:t>речевого</w:t>
            </w:r>
            <w:r w:rsidRPr="00D621A3">
              <w:rPr>
                <w:b/>
                <w:spacing w:val="5"/>
                <w:sz w:val="24"/>
                <w:lang w:val="ru-RU"/>
              </w:rPr>
              <w:t xml:space="preserve"> </w:t>
            </w:r>
            <w:r w:rsidRPr="00D621A3">
              <w:rPr>
                <w:b/>
                <w:sz w:val="24"/>
                <w:lang w:val="ru-RU"/>
              </w:rPr>
              <w:t>недоразвития</w:t>
            </w:r>
            <w:r w:rsidRPr="00D621A3">
              <w:rPr>
                <w:b/>
                <w:spacing w:val="8"/>
                <w:sz w:val="24"/>
                <w:lang w:val="ru-RU"/>
              </w:rPr>
              <w:t xml:space="preserve"> </w:t>
            </w:r>
            <w:r w:rsidRPr="00D621A3">
              <w:rPr>
                <w:b/>
                <w:sz w:val="24"/>
                <w:lang w:val="ru-RU"/>
              </w:rPr>
              <w:t>и</w:t>
            </w:r>
            <w:r w:rsidRPr="00D621A3">
              <w:rPr>
                <w:b/>
                <w:spacing w:val="7"/>
                <w:sz w:val="24"/>
                <w:lang w:val="ru-RU"/>
              </w:rPr>
              <w:t xml:space="preserve"> </w:t>
            </w:r>
            <w:r w:rsidRPr="00D621A3">
              <w:rPr>
                <w:b/>
                <w:sz w:val="24"/>
                <w:lang w:val="ru-RU"/>
              </w:rPr>
              <w:t>моторной</w:t>
            </w:r>
            <w:r w:rsidRPr="00D621A3">
              <w:rPr>
                <w:b/>
                <w:spacing w:val="11"/>
                <w:sz w:val="24"/>
                <w:lang w:val="ru-RU"/>
              </w:rPr>
              <w:t xml:space="preserve"> </w:t>
            </w:r>
            <w:r w:rsidRPr="00D621A3">
              <w:rPr>
                <w:b/>
                <w:sz w:val="24"/>
                <w:lang w:val="ru-RU"/>
              </w:rPr>
              <w:t>алалией</w:t>
            </w:r>
            <w:r w:rsidRPr="00D621A3">
              <w:rPr>
                <w:b/>
                <w:spacing w:val="23"/>
                <w:sz w:val="24"/>
                <w:lang w:val="ru-RU"/>
              </w:rPr>
              <w:t xml:space="preserve"> </w:t>
            </w:r>
            <w:r w:rsidRPr="00D621A3">
              <w:rPr>
                <w:spacing w:val="-2"/>
                <w:sz w:val="24"/>
                <w:lang w:val="ru-RU"/>
              </w:rPr>
              <w:t>после</w:t>
            </w:r>
          </w:p>
        </w:tc>
      </w:tr>
      <w:tr w:rsidR="00D621A3" w:rsidTr="00D621A3">
        <w:trPr>
          <w:trHeight w:val="10216"/>
        </w:trPr>
        <w:tc>
          <w:tcPr>
            <w:tcW w:w="1844" w:type="dxa"/>
          </w:tcPr>
          <w:p w:rsidR="00D621A3" w:rsidRPr="00D621A3" w:rsidRDefault="00D621A3" w:rsidP="00D621A3">
            <w:pPr>
              <w:pStyle w:val="TableParagraph"/>
              <w:rPr>
                <w:sz w:val="24"/>
                <w:lang w:val="ru-RU"/>
              </w:rPr>
            </w:pPr>
          </w:p>
        </w:tc>
        <w:tc>
          <w:tcPr>
            <w:tcW w:w="8082" w:type="dxa"/>
          </w:tcPr>
          <w:p w:rsidR="00D621A3" w:rsidRPr="00D621A3" w:rsidRDefault="00D621A3" w:rsidP="00D621A3">
            <w:pPr>
              <w:pStyle w:val="TableParagraph"/>
              <w:ind w:left="107" w:right="91"/>
              <w:jc w:val="both"/>
              <w:rPr>
                <w:sz w:val="24"/>
                <w:lang w:val="ru-RU"/>
              </w:rPr>
            </w:pPr>
            <w:r w:rsidRPr="00D621A3">
              <w:rPr>
                <w:sz w:val="24"/>
                <w:lang w:val="ru-RU"/>
              </w:rPr>
              <w:t>года коррекционного обучения переходят на 3 уровень речевого недоразвития. У детей возрастает речевая активность. В свободных высказываниях преобладают простые распространенные предложения, редко употребляются сложные конструкции. На фоне относительно развернутой речи наблюдается неточное употребление многих лексических значений слов. В активном словаре преобладают существительные и глаголы, недостаточно слов, обозначающих качества, признаки, состояния предметов и действий. Остаются затруднения в усвоении звуко – слоговой структуры. Фонетическая сторона речи характеризуется наличием искажений звуков, замен и смешений.</w:t>
            </w:r>
            <w:r w:rsidRPr="00D621A3">
              <w:rPr>
                <w:spacing w:val="80"/>
                <w:sz w:val="24"/>
                <w:lang w:val="ru-RU"/>
              </w:rPr>
              <w:t xml:space="preserve"> </w:t>
            </w:r>
            <w:r w:rsidRPr="00D621A3">
              <w:rPr>
                <w:sz w:val="24"/>
                <w:lang w:val="ru-RU"/>
              </w:rPr>
              <w:t>У</w:t>
            </w:r>
            <w:r w:rsidRPr="00D621A3">
              <w:rPr>
                <w:spacing w:val="80"/>
                <w:sz w:val="24"/>
                <w:lang w:val="ru-RU"/>
              </w:rPr>
              <w:t xml:space="preserve"> </w:t>
            </w:r>
            <w:r w:rsidRPr="00D621A3">
              <w:rPr>
                <w:sz w:val="24"/>
                <w:lang w:val="ru-RU"/>
              </w:rPr>
              <w:t>детей наблюдается положительная динамика в развитии артикуляционной моторики. Фонематическая недостаточность восприятия звуков у детей еще остается. Неречевые звуки дети различают хорошо.</w:t>
            </w:r>
          </w:p>
          <w:p w:rsidR="00D621A3" w:rsidRPr="00D621A3" w:rsidRDefault="00D621A3" w:rsidP="00D621A3">
            <w:pPr>
              <w:pStyle w:val="TableParagraph"/>
              <w:ind w:left="107" w:right="94" w:firstLine="320"/>
              <w:jc w:val="both"/>
              <w:rPr>
                <w:sz w:val="24"/>
                <w:lang w:val="ru-RU"/>
              </w:rPr>
            </w:pPr>
            <w:r w:rsidRPr="00D621A3">
              <w:rPr>
                <w:b/>
                <w:sz w:val="24"/>
                <w:lang w:val="ru-RU"/>
              </w:rPr>
              <w:t>Дети с 3</w:t>
            </w:r>
            <w:r w:rsidRPr="00D621A3">
              <w:rPr>
                <w:b/>
                <w:spacing w:val="40"/>
                <w:sz w:val="24"/>
                <w:lang w:val="ru-RU"/>
              </w:rPr>
              <w:t xml:space="preserve"> </w:t>
            </w:r>
            <w:r w:rsidRPr="00D621A3">
              <w:rPr>
                <w:b/>
                <w:sz w:val="24"/>
                <w:lang w:val="ru-RU"/>
              </w:rPr>
              <w:t xml:space="preserve">уровнем речевого недоразвития </w:t>
            </w:r>
            <w:r w:rsidRPr="00D621A3">
              <w:rPr>
                <w:sz w:val="24"/>
                <w:lang w:val="ru-RU"/>
              </w:rPr>
              <w:t>переходят на 4 уровень речевого недоразвития или достигают нормы речевого развития.</w:t>
            </w:r>
            <w:r w:rsidRPr="00D621A3">
              <w:rPr>
                <w:spacing w:val="40"/>
                <w:sz w:val="24"/>
                <w:lang w:val="ru-RU"/>
              </w:rPr>
              <w:t xml:space="preserve"> </w:t>
            </w:r>
            <w:r w:rsidRPr="00D621A3">
              <w:rPr>
                <w:sz w:val="24"/>
                <w:lang w:val="ru-RU"/>
              </w:rPr>
              <w:t>Объем пассивного и активного словаря соответствует возрастной норме. Дети понимают различные формы словоизменения, предложно – падежные конструкции. В фонетическом плане дети произносят определенные звуки изолированно, в словах, предложениях</w:t>
            </w:r>
            <w:r w:rsidRPr="00D621A3">
              <w:rPr>
                <w:spacing w:val="-3"/>
                <w:sz w:val="24"/>
                <w:lang w:val="ru-RU"/>
              </w:rPr>
              <w:t xml:space="preserve"> </w:t>
            </w:r>
            <w:r w:rsidRPr="00D621A3">
              <w:rPr>
                <w:sz w:val="24"/>
                <w:lang w:val="ru-RU"/>
              </w:rPr>
              <w:t>правильно.</w:t>
            </w:r>
            <w:r w:rsidRPr="00D621A3">
              <w:rPr>
                <w:spacing w:val="-3"/>
                <w:sz w:val="24"/>
                <w:lang w:val="ru-RU"/>
              </w:rPr>
              <w:t xml:space="preserve"> </w:t>
            </w:r>
            <w:r w:rsidRPr="00D621A3">
              <w:rPr>
                <w:sz w:val="24"/>
                <w:lang w:val="ru-RU"/>
              </w:rPr>
              <w:t>Фонематическая сторона речи развита достаточно, дети умеют различать гласные и согласные звуки, имеют понятие о твердости и мягкости звука, о звонкости и глухости согласных звуках,</w:t>
            </w:r>
            <w:r w:rsidRPr="00D621A3">
              <w:rPr>
                <w:spacing w:val="-3"/>
                <w:sz w:val="24"/>
                <w:lang w:val="ru-RU"/>
              </w:rPr>
              <w:t xml:space="preserve"> </w:t>
            </w:r>
            <w:r w:rsidRPr="00D621A3">
              <w:rPr>
                <w:sz w:val="24"/>
                <w:lang w:val="ru-RU"/>
              </w:rPr>
              <w:t>дифференцируют их,</w:t>
            </w:r>
            <w:r w:rsidRPr="00D621A3">
              <w:rPr>
                <w:spacing w:val="40"/>
                <w:sz w:val="24"/>
                <w:lang w:val="ru-RU"/>
              </w:rPr>
              <w:t xml:space="preserve"> </w:t>
            </w:r>
            <w:r w:rsidRPr="00D621A3">
              <w:rPr>
                <w:sz w:val="24"/>
                <w:lang w:val="ru-RU"/>
              </w:rPr>
              <w:t>допуская единичные ошибки. Дети овладевают звуковым анализом и синтезом слова, составляют соответствующие схемы, в которых обозначают слова, слоги и звуки допуская единичные ошибки. Дети практически усваивают термины: слог, предложение, гласные и согласные звуки,</w:t>
            </w:r>
            <w:r w:rsidRPr="00D621A3">
              <w:rPr>
                <w:spacing w:val="40"/>
                <w:sz w:val="24"/>
                <w:lang w:val="ru-RU"/>
              </w:rPr>
              <w:t xml:space="preserve"> </w:t>
            </w:r>
            <w:r w:rsidRPr="00D621A3">
              <w:rPr>
                <w:sz w:val="24"/>
                <w:lang w:val="ru-RU"/>
              </w:rPr>
              <w:t>твердые</w:t>
            </w:r>
            <w:r w:rsidRPr="00D621A3">
              <w:rPr>
                <w:spacing w:val="40"/>
                <w:sz w:val="24"/>
                <w:lang w:val="ru-RU"/>
              </w:rPr>
              <w:t xml:space="preserve"> </w:t>
            </w:r>
            <w:r w:rsidRPr="00D621A3">
              <w:rPr>
                <w:sz w:val="24"/>
                <w:lang w:val="ru-RU"/>
              </w:rPr>
              <w:t>и мягкие,</w:t>
            </w:r>
            <w:r w:rsidRPr="00D621A3">
              <w:rPr>
                <w:spacing w:val="40"/>
                <w:sz w:val="24"/>
                <w:lang w:val="ru-RU"/>
              </w:rPr>
              <w:t xml:space="preserve"> </w:t>
            </w:r>
            <w:r w:rsidRPr="00D621A3">
              <w:rPr>
                <w:sz w:val="24"/>
                <w:lang w:val="ru-RU"/>
              </w:rPr>
              <w:t>звонкие и глухие согласных звуки.</w:t>
            </w:r>
            <w:r w:rsidRPr="00D621A3">
              <w:rPr>
                <w:spacing w:val="40"/>
                <w:sz w:val="24"/>
                <w:lang w:val="ru-RU"/>
              </w:rPr>
              <w:t xml:space="preserve"> </w:t>
            </w:r>
            <w:r w:rsidRPr="00D621A3">
              <w:rPr>
                <w:sz w:val="24"/>
                <w:lang w:val="ru-RU"/>
              </w:rPr>
              <w:t>Дети овладевают сознательным послоговым чтением, умеют читать слова, простые предложения и отдельные тексты.</w:t>
            </w:r>
          </w:p>
          <w:p w:rsidR="00D621A3" w:rsidRDefault="00D621A3" w:rsidP="00D621A3">
            <w:pPr>
              <w:pStyle w:val="TableParagraph"/>
              <w:ind w:left="107" w:right="96" w:firstLine="320"/>
              <w:jc w:val="both"/>
              <w:rPr>
                <w:sz w:val="24"/>
              </w:rPr>
            </w:pPr>
            <w:r w:rsidRPr="00D621A3">
              <w:rPr>
                <w:sz w:val="24"/>
                <w:lang w:val="ru-RU"/>
              </w:rPr>
              <w:t xml:space="preserve">У детей с </w:t>
            </w:r>
            <w:r w:rsidRPr="00D621A3">
              <w:rPr>
                <w:b/>
                <w:sz w:val="24"/>
                <w:lang w:val="ru-RU"/>
              </w:rPr>
              <w:t xml:space="preserve">дизартрией </w:t>
            </w:r>
            <w:r w:rsidRPr="00D621A3">
              <w:rPr>
                <w:sz w:val="24"/>
                <w:lang w:val="ru-RU"/>
              </w:rPr>
              <w:t>улучшается</w:t>
            </w:r>
            <w:r w:rsidRPr="00D621A3">
              <w:rPr>
                <w:spacing w:val="40"/>
                <w:sz w:val="24"/>
                <w:lang w:val="ru-RU"/>
              </w:rPr>
              <w:t xml:space="preserve"> </w:t>
            </w:r>
            <w:r w:rsidRPr="00D621A3">
              <w:rPr>
                <w:sz w:val="24"/>
                <w:lang w:val="ru-RU"/>
              </w:rPr>
              <w:t>подвижность речевой и мимической мускулатуры. В фонетическом плане дети произносят</w:t>
            </w:r>
            <w:r w:rsidRPr="00D621A3">
              <w:rPr>
                <w:spacing w:val="40"/>
                <w:sz w:val="24"/>
                <w:lang w:val="ru-RU"/>
              </w:rPr>
              <w:t xml:space="preserve"> </w:t>
            </w:r>
            <w:r w:rsidRPr="00D621A3">
              <w:rPr>
                <w:sz w:val="24"/>
                <w:lang w:val="ru-RU"/>
              </w:rPr>
              <w:t>звуки правильно в словах и предложениях, в связной речи, но у некоторых детей остаются минимальные дизартрические</w:t>
            </w:r>
            <w:r w:rsidRPr="00D621A3">
              <w:rPr>
                <w:spacing w:val="40"/>
                <w:sz w:val="24"/>
                <w:lang w:val="ru-RU"/>
              </w:rPr>
              <w:t xml:space="preserve"> </w:t>
            </w:r>
            <w:r w:rsidRPr="00D621A3">
              <w:rPr>
                <w:sz w:val="24"/>
                <w:lang w:val="ru-RU"/>
              </w:rPr>
              <w:t xml:space="preserve">расстройства. Фонематическая сторона речи развита достаточно, дети умеют различать гласные и согласные звуки, имеют понятия о твердости и мягкости звука, о звонкости и глухости согласных звуках, допуская единичные ошибки. </w:t>
            </w:r>
            <w:r>
              <w:rPr>
                <w:sz w:val="24"/>
              </w:rPr>
              <w:t>Просодические компоненты речи имеют положительную динамику развития.</w:t>
            </w:r>
          </w:p>
        </w:tc>
      </w:tr>
    </w:tbl>
    <w:p w:rsidR="00D621A3" w:rsidRDefault="00D621A3" w:rsidP="00D621A3">
      <w:pPr>
        <w:pStyle w:val="a3"/>
        <w:spacing w:before="50"/>
        <w:ind w:left="0"/>
        <w:jc w:val="left"/>
        <w:rPr>
          <w:b/>
        </w:rPr>
      </w:pPr>
    </w:p>
    <w:p w:rsidR="00D621A3" w:rsidRDefault="00D621A3" w:rsidP="00E61388">
      <w:pPr>
        <w:pStyle w:val="a5"/>
        <w:numPr>
          <w:ilvl w:val="1"/>
          <w:numId w:val="239"/>
        </w:numPr>
        <w:tabs>
          <w:tab w:val="left" w:pos="1619"/>
        </w:tabs>
        <w:ind w:left="552" w:right="559" w:firstLine="568"/>
        <w:jc w:val="both"/>
        <w:rPr>
          <w:b/>
          <w:sz w:val="24"/>
        </w:rPr>
      </w:pPr>
      <w:r>
        <w:rPr>
          <w:b/>
          <w:sz w:val="24"/>
        </w:rPr>
        <w:t xml:space="preserve">Подходы к педагогической диагностике достижений планируемых результатов (п.16 ФОП </w:t>
      </w:r>
      <w:proofErr w:type="gramStart"/>
      <w:r>
        <w:rPr>
          <w:b/>
          <w:sz w:val="24"/>
        </w:rPr>
        <w:t>ДО</w:t>
      </w:r>
      <w:proofErr w:type="gramEnd"/>
      <w:r>
        <w:rPr>
          <w:b/>
          <w:sz w:val="24"/>
        </w:rPr>
        <w:t>)</w:t>
      </w:r>
    </w:p>
    <w:p w:rsidR="00D621A3" w:rsidRDefault="00D621A3" w:rsidP="00D621A3">
      <w:pPr>
        <w:pStyle w:val="a3"/>
        <w:ind w:right="545" w:firstLine="568"/>
      </w:pPr>
      <w:r>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w:t>
      </w:r>
      <w:r>
        <w:rPr>
          <w:spacing w:val="-2"/>
        </w:rPr>
        <w:t xml:space="preserve"> </w:t>
      </w:r>
      <w:r>
        <w:t>образовательные</w:t>
      </w:r>
      <w:r>
        <w:rPr>
          <w:spacing w:val="-2"/>
        </w:rPr>
        <w:t xml:space="preserve"> </w:t>
      </w:r>
      <w:r>
        <w:t>маршруты</w:t>
      </w:r>
      <w:r>
        <w:rPr>
          <w:spacing w:val="-5"/>
        </w:rPr>
        <w:t xml:space="preserve"> </w:t>
      </w:r>
      <w:r>
        <w:t>освоения</w:t>
      </w:r>
      <w:r>
        <w:rPr>
          <w:spacing w:val="-2"/>
        </w:rPr>
        <w:t xml:space="preserve"> </w:t>
      </w:r>
      <w:r>
        <w:t>образовательной</w:t>
      </w:r>
      <w:r>
        <w:rPr>
          <w:spacing w:val="-4"/>
        </w:rPr>
        <w:t xml:space="preserve"> </w:t>
      </w:r>
      <w:r>
        <w:t>программы,</w:t>
      </w:r>
      <w:r>
        <w:rPr>
          <w:spacing w:val="-4"/>
        </w:rPr>
        <w:t xml:space="preserve"> </w:t>
      </w:r>
      <w:r>
        <w:t>своевременно вносить изменения в планирование, содержание и организацию образовательной деятельности.</w:t>
      </w:r>
    </w:p>
    <w:p w:rsidR="00D621A3" w:rsidRDefault="00D621A3" w:rsidP="00D621A3">
      <w:pPr>
        <w:pStyle w:val="a3"/>
        <w:ind w:right="548" w:firstLine="568"/>
      </w:pPr>
      <w:r>
        <w:t xml:space="preserve">Цели педагогической диагностики, а также особенности ее проведения определяются требованиями ФГОС ДО. При реализации Программы проводится оценка индивидуального развития детей, которая осуществляется педагогом в рамках педагогической диагностики.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w:t>
      </w:r>
      <w:r>
        <w:rPr>
          <w:spacing w:val="-4"/>
        </w:rPr>
        <w:t>ДОО.</w:t>
      </w:r>
    </w:p>
    <w:p w:rsidR="00D621A3" w:rsidRDefault="00D621A3" w:rsidP="00D621A3">
      <w:pPr>
        <w:pStyle w:val="a3"/>
        <w:ind w:right="549" w:firstLine="568"/>
      </w:pPr>
      <w:r>
        <w:t>Специфика педагогической диагностики достижения планируемых образовательных результатов обусловлена следующими требованиями ФГОС ДО:</w:t>
      </w:r>
    </w:p>
    <w:p w:rsidR="00D621A3" w:rsidRDefault="00D621A3" w:rsidP="00E61388">
      <w:pPr>
        <w:pStyle w:val="a5"/>
        <w:numPr>
          <w:ilvl w:val="0"/>
          <w:numId w:val="220"/>
        </w:numPr>
        <w:tabs>
          <w:tab w:val="left" w:pos="1303"/>
        </w:tabs>
        <w:ind w:right="546" w:firstLine="568"/>
        <w:rPr>
          <w:sz w:val="24"/>
        </w:rPr>
      </w:pPr>
      <w:r>
        <w:rPr>
          <w:sz w:val="24"/>
        </w:rPr>
        <w:lastRenderedPageBreak/>
        <w:t>планируемые результаты освоения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
    <w:p w:rsidR="00D621A3" w:rsidRDefault="00D621A3" w:rsidP="00E61388">
      <w:pPr>
        <w:pStyle w:val="a5"/>
        <w:numPr>
          <w:ilvl w:val="0"/>
          <w:numId w:val="220"/>
        </w:numPr>
        <w:tabs>
          <w:tab w:val="left" w:pos="1359"/>
        </w:tabs>
        <w:ind w:right="549" w:firstLine="568"/>
        <w:rPr>
          <w:sz w:val="24"/>
        </w:rPr>
      </w:pPr>
      <w:r>
        <w:rPr>
          <w:sz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D621A3" w:rsidRDefault="00D621A3" w:rsidP="00E61388">
      <w:pPr>
        <w:pStyle w:val="a5"/>
        <w:numPr>
          <w:ilvl w:val="0"/>
          <w:numId w:val="220"/>
        </w:numPr>
        <w:tabs>
          <w:tab w:val="left" w:pos="1355"/>
        </w:tabs>
        <w:ind w:right="546" w:firstLine="568"/>
        <w:rPr>
          <w:sz w:val="24"/>
        </w:rPr>
      </w:pPr>
      <w:r>
        <w:rPr>
          <w:sz w:val="24"/>
        </w:rPr>
        <w:t>освоение Программы не сопровождается проведением промежуточных аттестаций и итоговой аттестации обучающихся.</w:t>
      </w:r>
    </w:p>
    <w:p w:rsidR="00D621A3" w:rsidRDefault="00D621A3" w:rsidP="00D621A3">
      <w:pPr>
        <w:pStyle w:val="a3"/>
        <w:ind w:right="546" w:firstLine="568"/>
      </w:pPr>
      <w: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D621A3" w:rsidRDefault="00D621A3" w:rsidP="00D621A3">
      <w:pPr>
        <w:pStyle w:val="a3"/>
        <w:ind w:right="541" w:firstLine="568"/>
      </w:pPr>
      <w:r>
        <w:t>Результаты педагогической диагностики (мониторинга) используются исключительно для решения следующих образовательных задач:</w:t>
      </w:r>
    </w:p>
    <w:p w:rsidR="00D621A3" w:rsidRDefault="00D621A3" w:rsidP="00E61388">
      <w:pPr>
        <w:pStyle w:val="a5"/>
        <w:numPr>
          <w:ilvl w:val="0"/>
          <w:numId w:val="219"/>
        </w:numPr>
        <w:tabs>
          <w:tab w:val="left" w:pos="1494"/>
        </w:tabs>
        <w:ind w:right="540" w:firstLine="568"/>
        <w:jc w:val="both"/>
        <w:rPr>
          <w:sz w:val="24"/>
        </w:rPr>
      </w:pPr>
      <w:r>
        <w:rPr>
          <w:sz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D621A3" w:rsidRDefault="00D621A3" w:rsidP="00E61388">
      <w:pPr>
        <w:pStyle w:val="a5"/>
        <w:numPr>
          <w:ilvl w:val="0"/>
          <w:numId w:val="219"/>
        </w:numPr>
        <w:tabs>
          <w:tab w:val="left" w:pos="1379"/>
        </w:tabs>
        <w:ind w:left="1379" w:hanging="259"/>
        <w:jc w:val="both"/>
        <w:rPr>
          <w:sz w:val="24"/>
        </w:rPr>
      </w:pPr>
      <w:r>
        <w:rPr>
          <w:sz w:val="24"/>
        </w:rPr>
        <w:t>оптимизации</w:t>
      </w:r>
      <w:r>
        <w:rPr>
          <w:spacing w:val="-7"/>
          <w:sz w:val="24"/>
        </w:rPr>
        <w:t xml:space="preserve"> </w:t>
      </w:r>
      <w:r>
        <w:rPr>
          <w:sz w:val="24"/>
        </w:rPr>
        <w:t>работы</w:t>
      </w:r>
      <w:r>
        <w:rPr>
          <w:spacing w:val="-6"/>
          <w:sz w:val="24"/>
        </w:rPr>
        <w:t xml:space="preserve"> </w:t>
      </w:r>
      <w:r>
        <w:rPr>
          <w:sz w:val="24"/>
        </w:rPr>
        <w:t>с</w:t>
      </w:r>
      <w:r>
        <w:rPr>
          <w:spacing w:val="-4"/>
          <w:sz w:val="24"/>
        </w:rPr>
        <w:t xml:space="preserve"> </w:t>
      </w:r>
      <w:r>
        <w:rPr>
          <w:sz w:val="24"/>
        </w:rPr>
        <w:t>группой</w:t>
      </w:r>
      <w:r>
        <w:rPr>
          <w:spacing w:val="-4"/>
          <w:sz w:val="24"/>
        </w:rPr>
        <w:t xml:space="preserve"> </w:t>
      </w:r>
      <w:r>
        <w:rPr>
          <w:spacing w:val="-2"/>
          <w:sz w:val="24"/>
        </w:rPr>
        <w:t>детей.</w:t>
      </w:r>
    </w:p>
    <w:p w:rsidR="00D621A3" w:rsidRDefault="00D621A3" w:rsidP="00D621A3">
      <w:pPr>
        <w:pStyle w:val="a3"/>
        <w:ind w:right="551" w:firstLine="568"/>
      </w:pPr>
      <w:r>
        <w:t>В МБДОУ «Детский сад ст. Сырт» педагогическая диагностика проводится 2 раза в год в следующие сроки: в начале учебного года первые 2 недели сентября; в конце учебного года первые две недели мая.</w:t>
      </w:r>
    </w:p>
    <w:p w:rsidR="00D621A3" w:rsidRDefault="00D621A3" w:rsidP="00D621A3">
      <w:pPr>
        <w:pStyle w:val="a3"/>
        <w:ind w:right="552" w:firstLine="568"/>
      </w:pPr>
      <w:r>
        <w:t>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D621A3" w:rsidRDefault="00D621A3" w:rsidP="00D621A3">
      <w:pPr>
        <w:pStyle w:val="a3"/>
        <w:ind w:right="545" w:firstLine="568"/>
      </w:pPr>
      <w: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D621A3" w:rsidRDefault="00D621A3" w:rsidP="00D621A3">
      <w:pPr>
        <w:pStyle w:val="a3"/>
        <w:ind w:right="550" w:firstLine="568"/>
      </w:pPr>
      <w:r>
        <w:t>Основным методом педагогической диагностики является наблюдение. Ориентирами для наблюдения</w:t>
      </w:r>
      <w:r>
        <w:rPr>
          <w:spacing w:val="33"/>
        </w:rPr>
        <w:t xml:space="preserve">  </w:t>
      </w:r>
      <w:r>
        <w:t>являются</w:t>
      </w:r>
      <w:r>
        <w:rPr>
          <w:spacing w:val="36"/>
        </w:rPr>
        <w:t xml:space="preserve">  </w:t>
      </w:r>
      <w:r>
        <w:t>возрастные</w:t>
      </w:r>
      <w:r>
        <w:rPr>
          <w:spacing w:val="36"/>
        </w:rPr>
        <w:t xml:space="preserve">  </w:t>
      </w:r>
      <w:r>
        <w:t>характеристики</w:t>
      </w:r>
      <w:r>
        <w:rPr>
          <w:spacing w:val="34"/>
        </w:rPr>
        <w:t xml:space="preserve">  </w:t>
      </w:r>
      <w:r>
        <w:t>развития</w:t>
      </w:r>
      <w:r>
        <w:rPr>
          <w:spacing w:val="35"/>
        </w:rPr>
        <w:t xml:space="preserve">  </w:t>
      </w:r>
      <w:r>
        <w:t>ребенка.</w:t>
      </w:r>
      <w:r>
        <w:rPr>
          <w:spacing w:val="35"/>
        </w:rPr>
        <w:t xml:space="preserve">  </w:t>
      </w:r>
      <w:r>
        <w:t>Они</w:t>
      </w:r>
      <w:r>
        <w:rPr>
          <w:spacing w:val="35"/>
        </w:rPr>
        <w:t xml:space="preserve">  </w:t>
      </w:r>
      <w:r>
        <w:t>выступают</w:t>
      </w:r>
      <w:r>
        <w:rPr>
          <w:spacing w:val="34"/>
        </w:rPr>
        <w:t xml:space="preserve">  </w:t>
      </w:r>
      <w:r>
        <w:rPr>
          <w:spacing w:val="-5"/>
        </w:rPr>
        <w:t>как</w:t>
      </w:r>
      <w:r>
        <w:t>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D621A3" w:rsidRDefault="00D621A3" w:rsidP="00D621A3">
      <w:pPr>
        <w:pStyle w:val="a3"/>
        <w:ind w:right="539" w:firstLine="568"/>
      </w:pPr>
      <w: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w:t>
      </w:r>
      <w:r>
        <w:rPr>
          <w:spacing w:val="-2"/>
        </w:rPr>
        <w:t>взаимодействии.</w:t>
      </w:r>
    </w:p>
    <w:p w:rsidR="00D621A3" w:rsidRDefault="00D621A3" w:rsidP="00D621A3">
      <w:pPr>
        <w:pStyle w:val="a3"/>
        <w:spacing w:before="1"/>
        <w:ind w:right="539" w:firstLine="568"/>
      </w:pPr>
      <w:r>
        <w:t>Результаты наблюдения фиксируются, способ и форму их регистрации педагог выбирает самостоятельно. Формой фиксации результатов наблюдения является карта развития ребенка. 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Выявленные показатели развития каждого ребенка фиксируются педагогом в</w:t>
      </w:r>
      <w:r>
        <w:rPr>
          <w:spacing w:val="40"/>
        </w:rPr>
        <w:t xml:space="preserve"> </w:t>
      </w:r>
      <w:r>
        <w:t>форме:</w:t>
      </w:r>
    </w:p>
    <w:p w:rsidR="00D621A3" w:rsidRDefault="00D621A3" w:rsidP="00E61388">
      <w:pPr>
        <w:pStyle w:val="a5"/>
        <w:numPr>
          <w:ilvl w:val="0"/>
          <w:numId w:val="218"/>
        </w:numPr>
        <w:tabs>
          <w:tab w:val="left" w:pos="1255"/>
        </w:tabs>
        <w:spacing w:before="1"/>
        <w:ind w:left="1255" w:hanging="135"/>
        <w:rPr>
          <w:sz w:val="24"/>
        </w:rPr>
      </w:pPr>
      <w:r>
        <w:rPr>
          <w:sz w:val="24"/>
        </w:rPr>
        <w:t>не</w:t>
      </w:r>
      <w:r>
        <w:rPr>
          <w:spacing w:val="-1"/>
          <w:sz w:val="24"/>
        </w:rPr>
        <w:t xml:space="preserve"> </w:t>
      </w:r>
      <w:r>
        <w:rPr>
          <w:sz w:val="24"/>
        </w:rPr>
        <w:t>сформирован</w:t>
      </w:r>
    </w:p>
    <w:p w:rsidR="00D621A3" w:rsidRDefault="00D621A3" w:rsidP="00E61388">
      <w:pPr>
        <w:pStyle w:val="a5"/>
        <w:numPr>
          <w:ilvl w:val="0"/>
          <w:numId w:val="218"/>
        </w:numPr>
        <w:tabs>
          <w:tab w:val="left" w:pos="1255"/>
        </w:tabs>
        <w:ind w:left="1255" w:hanging="135"/>
        <w:rPr>
          <w:sz w:val="24"/>
        </w:rPr>
      </w:pPr>
      <w:r>
        <w:rPr>
          <w:noProof/>
          <w:lang w:eastAsia="ru-RU"/>
        </w:rPr>
        <w:lastRenderedPageBreak/>
        <mc:AlternateContent>
          <mc:Choice Requires="wps">
            <w:drawing>
              <wp:anchor distT="0" distB="0" distL="0" distR="0" simplePos="0" relativeHeight="251660288" behindDoc="0" locked="0" layoutInCell="1" allowOverlap="1" wp14:anchorId="64805223" wp14:editId="29DBEF38">
                <wp:simplePos x="0" y="0"/>
                <wp:positionH relativeFrom="page">
                  <wp:posOffset>3593989</wp:posOffset>
                </wp:positionH>
                <wp:positionV relativeFrom="paragraph">
                  <wp:posOffset>30204</wp:posOffset>
                </wp:positionV>
                <wp:extent cx="150467" cy="159026"/>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67" cy="159026"/>
                        </a:xfrm>
                        <a:prstGeom prst="rect">
                          <a:avLst/>
                        </a:prstGeom>
                      </wps:spPr>
                      <wps:txbx>
                        <w:txbxContent>
                          <w:p w:rsidR="00193B33" w:rsidRDefault="00193B33" w:rsidP="00D621A3">
                            <w:pPr>
                              <w:spacing w:line="266" w:lineRule="exact"/>
                              <w:ind w:right="-15"/>
                              <w:jc w:val="right"/>
                              <w:rPr>
                                <w:sz w:val="24"/>
                              </w:rPr>
                            </w:pPr>
                            <w:r>
                              <w:rPr>
                                <w:spacing w:val="-10"/>
                                <w:sz w:val="24"/>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2" o:spid="_x0000_s1026" type="#_x0000_t202" style="position:absolute;left:0;text-align:left;margin-left:283pt;margin-top:2.4pt;width:11.85pt;height:12.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" filled="f" stroked="f">
                <v:path arrowok="t"/>
                <v:textbox inset="0,0,0,0">
                  <w:txbxContent>
                    <w:p w:rsidR="00193B33" w:rsidRDefault="00193B33" w:rsidP="00D621A3">
                      <w:pPr>
                        <w:spacing w:line="266" w:lineRule="exact"/>
                        <w:ind w:right="-15"/>
                        <w:jc w:val="right"/>
                        <w:rPr>
                          <w:sz w:val="24"/>
                        </w:rPr>
                      </w:pPr>
                      <w:r>
                        <w:rPr>
                          <w:spacing w:val="-10"/>
                          <w:sz w:val="24"/>
                        </w:rPr>
                        <w:t>)</w:t>
                      </w:r>
                    </w:p>
                  </w:txbxContent>
                </v:textbox>
                <w10:wrap anchorx="page"/>
              </v:shape>
            </w:pict>
          </mc:Fallback>
        </mc:AlternateContent>
      </w:r>
      <w:r>
        <w:rPr>
          <w:sz w:val="24"/>
        </w:rPr>
        <w:t>находится в</w:t>
      </w:r>
      <w:r>
        <w:rPr>
          <w:spacing w:val="-3"/>
          <w:sz w:val="24"/>
        </w:rPr>
        <w:t xml:space="preserve"> </w:t>
      </w:r>
      <w:r>
        <w:rPr>
          <w:sz w:val="24"/>
        </w:rPr>
        <w:t>стадии</w:t>
      </w:r>
      <w:r>
        <w:rPr>
          <w:spacing w:val="-2"/>
          <w:sz w:val="24"/>
        </w:rPr>
        <w:t xml:space="preserve"> </w:t>
      </w:r>
      <w:r>
        <w:rPr>
          <w:sz w:val="24"/>
        </w:rPr>
        <w:t>становления</w:t>
      </w:r>
      <w:r>
        <w:rPr>
          <w:spacing w:val="1"/>
          <w:sz w:val="24"/>
        </w:rPr>
        <w:t xml:space="preserve"> </w:t>
      </w:r>
    </w:p>
    <w:p w:rsidR="00067290" w:rsidRDefault="00067290" w:rsidP="00067290">
      <w:pPr>
        <w:pStyle w:val="a3"/>
        <w:ind w:left="1120"/>
      </w:pPr>
      <w:r>
        <w:t>-сформирован</w:t>
      </w:r>
      <w:r w:rsidR="00D621A3">
        <w:rPr>
          <w:spacing w:val="-3"/>
        </w:rPr>
        <w:t xml:space="preserve"> </w:t>
      </w:r>
    </w:p>
    <w:p w:rsidR="00D621A3" w:rsidRDefault="00D621A3" w:rsidP="00067290">
      <w:pPr>
        <w:pStyle w:val="a3"/>
        <w:ind w:left="1120"/>
      </w:pPr>
      <w: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D621A3" w:rsidRDefault="00D621A3" w:rsidP="00D621A3">
      <w:pPr>
        <w:pStyle w:val="a3"/>
        <w:ind w:right="540" w:firstLine="568"/>
      </w:pPr>
      <w:r>
        <w:t>Анализ продуктов детской деятельности осуществляется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дополняют результаты наблюдения за продуктивной деятельностью детей (изобразительной, конструктивной, музыкальной и другой деятельностью).</w:t>
      </w:r>
    </w:p>
    <w:p w:rsidR="00D621A3" w:rsidRDefault="00D621A3" w:rsidP="00D621A3">
      <w:pPr>
        <w:pStyle w:val="a3"/>
        <w:ind w:right="547" w:firstLine="568"/>
      </w:pPr>
      <w: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D621A3" w:rsidRDefault="00D621A3" w:rsidP="00D621A3">
      <w:pPr>
        <w:pStyle w:val="a3"/>
        <w:spacing w:before="1"/>
        <w:ind w:right="542" w:firstLine="568"/>
      </w:pPr>
      <w:r>
        <w:t>При</w:t>
      </w:r>
      <w:r>
        <w:rPr>
          <w:spacing w:val="-2"/>
        </w:rPr>
        <w:t xml:space="preserve"> </w:t>
      </w:r>
      <w:r>
        <w:t>необходимости</w:t>
      </w:r>
      <w:r>
        <w:rPr>
          <w:spacing w:val="-2"/>
        </w:rPr>
        <w:t xml:space="preserve"> </w:t>
      </w:r>
      <w:r>
        <w:t>используется психологическая диагностика развития</w:t>
      </w:r>
      <w:r>
        <w:rPr>
          <w:spacing w:val="-1"/>
        </w:rPr>
        <w:t xml:space="preserve"> </w:t>
      </w:r>
      <w:r>
        <w:t>детей</w:t>
      </w:r>
      <w:r>
        <w:rPr>
          <w:spacing w:val="-2"/>
        </w:rPr>
        <w:t xml:space="preserve"> </w:t>
      </w:r>
      <w:r>
        <w:t>(выявление и изучение</w:t>
      </w:r>
      <w:r>
        <w:rPr>
          <w:spacing w:val="-3"/>
        </w:rPr>
        <w:t xml:space="preserve"> </w:t>
      </w:r>
      <w:r>
        <w:t>индивидуально-психологических</w:t>
      </w:r>
      <w:r>
        <w:rPr>
          <w:spacing w:val="-4"/>
        </w:rPr>
        <w:t xml:space="preserve"> </w:t>
      </w:r>
      <w:r>
        <w:t>особенностей</w:t>
      </w:r>
      <w:r>
        <w:rPr>
          <w:spacing w:val="-5"/>
        </w:rPr>
        <w:t xml:space="preserve"> </w:t>
      </w:r>
      <w:r>
        <w:t>детей,</w:t>
      </w:r>
      <w:r>
        <w:rPr>
          <w:spacing w:val="-4"/>
        </w:rPr>
        <w:t xml:space="preserve"> </w:t>
      </w:r>
      <w:r>
        <w:t>причин</w:t>
      </w:r>
      <w:r>
        <w:rPr>
          <w:spacing w:val="-5"/>
        </w:rPr>
        <w:t xml:space="preserve"> </w:t>
      </w:r>
      <w:r>
        <w:t>возникновения</w:t>
      </w:r>
      <w:r>
        <w:rPr>
          <w:spacing w:val="-3"/>
        </w:rPr>
        <w:t xml:space="preserve"> </w:t>
      </w:r>
      <w:r>
        <w:t>трудностей в освоении образовательной программы), которую проводят квалифицированные специалисты (педагог-психолог).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используются для решения задач психологического сопровождения и оказания адресной психологической помощи.</w:t>
      </w:r>
    </w:p>
    <w:p w:rsidR="00D621A3" w:rsidRDefault="00D621A3" w:rsidP="00D621A3">
      <w:pPr>
        <w:spacing w:before="1" w:after="4"/>
        <w:ind w:left="2161"/>
        <w:jc w:val="both"/>
        <w:rPr>
          <w:b/>
          <w:sz w:val="24"/>
        </w:rPr>
      </w:pPr>
      <w:r>
        <w:rPr>
          <w:b/>
          <w:sz w:val="24"/>
        </w:rPr>
        <w:t>Часть,</w:t>
      </w:r>
      <w:r>
        <w:rPr>
          <w:b/>
          <w:spacing w:val="-6"/>
          <w:sz w:val="24"/>
        </w:rPr>
        <w:t xml:space="preserve"> </w:t>
      </w:r>
      <w:r>
        <w:rPr>
          <w:b/>
          <w:sz w:val="24"/>
        </w:rPr>
        <w:t>формируемая</w:t>
      </w:r>
      <w:r>
        <w:rPr>
          <w:b/>
          <w:spacing w:val="-5"/>
          <w:sz w:val="24"/>
        </w:rPr>
        <w:t xml:space="preserve"> </w:t>
      </w:r>
      <w:r>
        <w:rPr>
          <w:b/>
          <w:sz w:val="24"/>
        </w:rPr>
        <w:t>участниками</w:t>
      </w:r>
      <w:r>
        <w:rPr>
          <w:b/>
          <w:spacing w:val="-2"/>
          <w:sz w:val="24"/>
        </w:rPr>
        <w:t xml:space="preserve"> </w:t>
      </w:r>
      <w:r>
        <w:rPr>
          <w:b/>
          <w:sz w:val="24"/>
        </w:rPr>
        <w:t>образовательных</w:t>
      </w:r>
      <w:r>
        <w:rPr>
          <w:b/>
          <w:spacing w:val="-7"/>
          <w:sz w:val="24"/>
        </w:rPr>
        <w:t xml:space="preserve"> </w:t>
      </w:r>
      <w:r>
        <w:rPr>
          <w:b/>
          <w:spacing w:val="-2"/>
          <w:sz w:val="24"/>
        </w:rPr>
        <w:t>отношений</w:t>
      </w: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9"/>
        <w:gridCol w:w="6206"/>
      </w:tblGrid>
      <w:tr w:rsidR="00D621A3" w:rsidTr="00D621A3">
        <w:trPr>
          <w:trHeight w:val="560"/>
        </w:trPr>
        <w:tc>
          <w:tcPr>
            <w:tcW w:w="3369" w:type="dxa"/>
          </w:tcPr>
          <w:p w:rsidR="00D621A3" w:rsidRDefault="00D621A3" w:rsidP="00D621A3">
            <w:pPr>
              <w:pStyle w:val="TableParagraph"/>
              <w:spacing w:line="258" w:lineRule="exact"/>
              <w:ind w:left="107"/>
              <w:rPr>
                <w:sz w:val="24"/>
              </w:rPr>
            </w:pPr>
            <w:r>
              <w:rPr>
                <w:sz w:val="24"/>
              </w:rPr>
              <w:t>Игровой</w:t>
            </w:r>
            <w:r>
              <w:rPr>
                <w:spacing w:val="-7"/>
                <w:sz w:val="24"/>
              </w:rPr>
              <w:t xml:space="preserve"> </w:t>
            </w:r>
            <w:r>
              <w:rPr>
                <w:spacing w:val="-2"/>
                <w:sz w:val="24"/>
              </w:rPr>
              <w:t>калейдоскоп</w:t>
            </w:r>
          </w:p>
        </w:tc>
        <w:tc>
          <w:tcPr>
            <w:tcW w:w="6206" w:type="dxa"/>
            <w:vMerge w:val="restart"/>
          </w:tcPr>
          <w:p w:rsidR="00D621A3" w:rsidRPr="00D621A3" w:rsidRDefault="00D621A3" w:rsidP="00D621A3">
            <w:pPr>
              <w:pStyle w:val="TableParagraph"/>
              <w:ind w:left="110" w:right="100"/>
              <w:rPr>
                <w:sz w:val="24"/>
                <w:lang w:val="ru-RU"/>
              </w:rPr>
            </w:pPr>
            <w:r w:rsidRPr="00D621A3">
              <w:rPr>
                <w:sz w:val="24"/>
                <w:lang w:val="ru-RU"/>
              </w:rPr>
              <w:t>педагогическая диагностика проводится 2 раза в год в следующие сроки: в начале учебного года первые 2 недели сентября; в конце учебного года первые две</w:t>
            </w:r>
          </w:p>
          <w:p w:rsidR="00D621A3" w:rsidRPr="00D621A3" w:rsidRDefault="00D621A3" w:rsidP="00D621A3">
            <w:pPr>
              <w:pStyle w:val="TableParagraph"/>
              <w:spacing w:line="270" w:lineRule="atLeast"/>
              <w:ind w:left="110" w:right="100"/>
              <w:rPr>
                <w:sz w:val="24"/>
                <w:lang w:val="ru-RU"/>
              </w:rPr>
            </w:pPr>
            <w:r w:rsidRPr="00D621A3">
              <w:rPr>
                <w:sz w:val="24"/>
                <w:lang w:val="ru-RU"/>
              </w:rPr>
              <w:t>недели</w:t>
            </w:r>
            <w:r w:rsidRPr="00D621A3">
              <w:rPr>
                <w:spacing w:val="-5"/>
                <w:sz w:val="24"/>
                <w:lang w:val="ru-RU"/>
              </w:rPr>
              <w:t xml:space="preserve"> </w:t>
            </w:r>
            <w:r w:rsidRPr="00D621A3">
              <w:rPr>
                <w:sz w:val="24"/>
                <w:lang w:val="ru-RU"/>
              </w:rPr>
              <w:t>мая</w:t>
            </w:r>
            <w:r w:rsidRPr="00D621A3">
              <w:rPr>
                <w:spacing w:val="-3"/>
                <w:sz w:val="24"/>
                <w:lang w:val="ru-RU"/>
              </w:rPr>
              <w:t xml:space="preserve"> </w:t>
            </w:r>
            <w:r w:rsidRPr="00D621A3">
              <w:rPr>
                <w:sz w:val="24"/>
                <w:lang w:val="ru-RU"/>
              </w:rPr>
              <w:t>в</w:t>
            </w:r>
            <w:r w:rsidRPr="00D621A3">
              <w:rPr>
                <w:spacing w:val="-6"/>
                <w:sz w:val="24"/>
                <w:lang w:val="ru-RU"/>
              </w:rPr>
              <w:t xml:space="preserve"> </w:t>
            </w:r>
            <w:r w:rsidRPr="00D621A3">
              <w:rPr>
                <w:sz w:val="24"/>
                <w:lang w:val="ru-RU"/>
              </w:rPr>
              <w:t>том</w:t>
            </w:r>
            <w:r w:rsidRPr="00D621A3">
              <w:rPr>
                <w:spacing w:val="-4"/>
                <w:sz w:val="24"/>
                <w:lang w:val="ru-RU"/>
              </w:rPr>
              <w:t xml:space="preserve"> </w:t>
            </w:r>
            <w:r w:rsidRPr="00D621A3">
              <w:rPr>
                <w:sz w:val="24"/>
                <w:lang w:val="ru-RU"/>
              </w:rPr>
              <w:t>же</w:t>
            </w:r>
            <w:r w:rsidRPr="00D621A3">
              <w:rPr>
                <w:spacing w:val="-3"/>
                <w:sz w:val="24"/>
                <w:lang w:val="ru-RU"/>
              </w:rPr>
              <w:t xml:space="preserve"> </w:t>
            </w:r>
            <w:r w:rsidRPr="00D621A3">
              <w:rPr>
                <w:sz w:val="24"/>
                <w:lang w:val="ru-RU"/>
              </w:rPr>
              <w:t>порядке,</w:t>
            </w:r>
            <w:r w:rsidRPr="00D621A3">
              <w:rPr>
                <w:spacing w:val="-4"/>
                <w:sz w:val="24"/>
                <w:lang w:val="ru-RU"/>
              </w:rPr>
              <w:t xml:space="preserve"> </w:t>
            </w:r>
            <w:r w:rsidRPr="00D621A3">
              <w:rPr>
                <w:sz w:val="24"/>
                <w:lang w:val="ru-RU"/>
              </w:rPr>
              <w:t>как</w:t>
            </w:r>
            <w:r w:rsidRPr="00D621A3">
              <w:rPr>
                <w:spacing w:val="-4"/>
                <w:sz w:val="24"/>
                <w:lang w:val="ru-RU"/>
              </w:rPr>
              <w:t xml:space="preserve"> </w:t>
            </w:r>
            <w:r w:rsidRPr="00D621A3">
              <w:rPr>
                <w:sz w:val="24"/>
                <w:lang w:val="ru-RU"/>
              </w:rPr>
              <w:t>и</w:t>
            </w:r>
            <w:r w:rsidRPr="00D621A3">
              <w:rPr>
                <w:spacing w:val="-5"/>
                <w:sz w:val="24"/>
                <w:lang w:val="ru-RU"/>
              </w:rPr>
              <w:t xml:space="preserve"> </w:t>
            </w:r>
            <w:r w:rsidRPr="00D621A3">
              <w:rPr>
                <w:sz w:val="24"/>
                <w:lang w:val="ru-RU"/>
              </w:rPr>
              <w:t>по</w:t>
            </w:r>
            <w:r w:rsidRPr="00D621A3">
              <w:rPr>
                <w:spacing w:val="-9"/>
                <w:sz w:val="24"/>
                <w:lang w:val="ru-RU"/>
              </w:rPr>
              <w:t xml:space="preserve"> </w:t>
            </w:r>
            <w:r w:rsidRPr="00D621A3">
              <w:rPr>
                <w:sz w:val="24"/>
                <w:lang w:val="ru-RU"/>
              </w:rPr>
              <w:t xml:space="preserve">образовательным </w:t>
            </w:r>
            <w:r w:rsidRPr="00D621A3">
              <w:rPr>
                <w:spacing w:val="-2"/>
                <w:sz w:val="24"/>
                <w:lang w:val="ru-RU"/>
              </w:rPr>
              <w:t>областям</w:t>
            </w:r>
          </w:p>
        </w:tc>
      </w:tr>
      <w:tr w:rsidR="00D621A3" w:rsidTr="00D621A3">
        <w:trPr>
          <w:trHeight w:val="810"/>
        </w:trPr>
        <w:tc>
          <w:tcPr>
            <w:tcW w:w="3369" w:type="dxa"/>
          </w:tcPr>
          <w:p w:rsidR="00D621A3" w:rsidRDefault="00D621A3" w:rsidP="00D621A3">
            <w:pPr>
              <w:pStyle w:val="TableParagraph"/>
              <w:spacing w:line="258" w:lineRule="exact"/>
              <w:ind w:left="107"/>
              <w:rPr>
                <w:sz w:val="24"/>
              </w:rPr>
            </w:pPr>
            <w:r>
              <w:rPr>
                <w:sz w:val="24"/>
              </w:rPr>
              <w:t>Веселый</w:t>
            </w:r>
            <w:r>
              <w:rPr>
                <w:spacing w:val="-4"/>
                <w:sz w:val="24"/>
              </w:rPr>
              <w:t xml:space="preserve"> </w:t>
            </w:r>
            <w:r>
              <w:rPr>
                <w:spacing w:val="-2"/>
                <w:sz w:val="24"/>
              </w:rPr>
              <w:t>этикет</w:t>
            </w:r>
          </w:p>
        </w:tc>
        <w:tc>
          <w:tcPr>
            <w:tcW w:w="6206" w:type="dxa"/>
            <w:vMerge/>
            <w:tcBorders>
              <w:top w:val="nil"/>
            </w:tcBorders>
          </w:tcPr>
          <w:p w:rsidR="00D621A3" w:rsidRDefault="00D621A3" w:rsidP="00D621A3">
            <w:pPr>
              <w:rPr>
                <w:sz w:val="2"/>
                <w:szCs w:val="2"/>
              </w:rPr>
            </w:pPr>
          </w:p>
        </w:tc>
      </w:tr>
    </w:tbl>
    <w:p w:rsidR="00D621A3" w:rsidRDefault="00D621A3" w:rsidP="00D621A3">
      <w:pPr>
        <w:rPr>
          <w:sz w:val="2"/>
          <w:szCs w:val="2"/>
        </w:rPr>
        <w:sectPr w:rsidR="00D621A3">
          <w:pgSz w:w="11910" w:h="16840"/>
          <w:pgMar w:top="480" w:right="20" w:bottom="1180" w:left="580" w:header="0" w:footer="998" w:gutter="0"/>
          <w:cols w:space="720"/>
        </w:sectPr>
      </w:pPr>
    </w:p>
    <w:p w:rsidR="00D621A3" w:rsidRPr="0095764D" w:rsidRDefault="00D621A3" w:rsidP="00E61388">
      <w:pPr>
        <w:pStyle w:val="a5"/>
        <w:numPr>
          <w:ilvl w:val="0"/>
          <w:numId w:val="240"/>
        </w:numPr>
        <w:tabs>
          <w:tab w:val="left" w:pos="1042"/>
          <w:tab w:val="left" w:pos="1416"/>
        </w:tabs>
        <w:spacing w:before="68"/>
        <w:ind w:right="735" w:hanging="676"/>
        <w:jc w:val="center"/>
        <w:rPr>
          <w:b/>
          <w:sz w:val="24"/>
        </w:rPr>
      </w:pPr>
      <w:r>
        <w:rPr>
          <w:b/>
          <w:sz w:val="24"/>
        </w:rPr>
        <w:lastRenderedPageBreak/>
        <w:t>СОДЕРЖАТЕЛЬНЫЙ</w:t>
      </w:r>
      <w:r>
        <w:rPr>
          <w:b/>
          <w:spacing w:val="-6"/>
          <w:sz w:val="24"/>
        </w:rPr>
        <w:t xml:space="preserve"> </w:t>
      </w:r>
      <w:r>
        <w:rPr>
          <w:b/>
          <w:sz w:val="24"/>
        </w:rPr>
        <w:t>РАЗДЕЛ</w:t>
      </w:r>
      <w:r>
        <w:rPr>
          <w:b/>
          <w:spacing w:val="-3"/>
          <w:sz w:val="24"/>
        </w:rPr>
        <w:t xml:space="preserve">  </w:t>
      </w:r>
      <w:r w:rsidRPr="0095764D">
        <w:rPr>
          <w:b/>
          <w:sz w:val="24"/>
        </w:rPr>
        <w:t>(п.17</w:t>
      </w:r>
      <w:r w:rsidRPr="0095764D">
        <w:rPr>
          <w:b/>
          <w:spacing w:val="-3"/>
          <w:sz w:val="24"/>
        </w:rPr>
        <w:t xml:space="preserve"> </w:t>
      </w:r>
      <w:r w:rsidRPr="0095764D">
        <w:rPr>
          <w:b/>
          <w:sz w:val="24"/>
        </w:rPr>
        <w:t>ФОП</w:t>
      </w:r>
      <w:r w:rsidRPr="0095764D">
        <w:rPr>
          <w:b/>
          <w:spacing w:val="-2"/>
          <w:sz w:val="24"/>
        </w:rPr>
        <w:t xml:space="preserve"> </w:t>
      </w:r>
      <w:r w:rsidRPr="0095764D">
        <w:rPr>
          <w:b/>
          <w:spacing w:val="-5"/>
          <w:sz w:val="24"/>
        </w:rPr>
        <w:t>ДО)</w:t>
      </w:r>
    </w:p>
    <w:p w:rsidR="00D621A3" w:rsidRDefault="00D621A3" w:rsidP="00E61388">
      <w:pPr>
        <w:pStyle w:val="a5"/>
        <w:numPr>
          <w:ilvl w:val="1"/>
          <w:numId w:val="217"/>
        </w:numPr>
        <w:tabs>
          <w:tab w:val="left" w:pos="1044"/>
        </w:tabs>
        <w:ind w:right="549" w:firstLine="0"/>
        <w:jc w:val="both"/>
        <w:rPr>
          <w:b/>
          <w:sz w:val="24"/>
        </w:rPr>
      </w:pPr>
      <w:r>
        <w:rPr>
          <w:b/>
          <w:sz w:val="24"/>
        </w:rPr>
        <w:t>Описание образовательной деятельности в соответствии с направлениями развития ребенка, представленными в пяти образовательных областях (п.17. ФОП ДО)</w:t>
      </w:r>
    </w:p>
    <w:p w:rsidR="00D621A3" w:rsidRDefault="00D621A3" w:rsidP="00D621A3">
      <w:pPr>
        <w:pStyle w:val="a3"/>
        <w:ind w:right="539" w:firstLine="568"/>
      </w:pPr>
      <w:r>
        <w:t>Образовательная</w:t>
      </w:r>
      <w:r>
        <w:rPr>
          <w:spacing w:val="40"/>
        </w:rPr>
        <w:t xml:space="preserve"> </w:t>
      </w:r>
      <w:r>
        <w:t>программа дошкольного образ</w:t>
      </w:r>
      <w:r w:rsidR="00067290">
        <w:t>ования МБДОУ «Детский сад с</w:t>
      </w:r>
      <w:proofErr w:type="gramStart"/>
      <w:r w:rsidR="00067290">
        <w:t>.К</w:t>
      </w:r>
      <w:proofErr w:type="gramEnd"/>
      <w:r w:rsidR="00067290">
        <w:t>ичкасс»</w:t>
      </w:r>
      <w:r>
        <w:t>» определяет содержательные линии образовательной деятельности, реализуемые ДОО по основным направлениям развития детей дошкольного возраста:</w:t>
      </w:r>
    </w:p>
    <w:p w:rsidR="00D621A3" w:rsidRDefault="00D621A3" w:rsidP="00E61388">
      <w:pPr>
        <w:pStyle w:val="a5"/>
        <w:numPr>
          <w:ilvl w:val="0"/>
          <w:numId w:val="216"/>
        </w:numPr>
        <w:tabs>
          <w:tab w:val="left" w:pos="687"/>
        </w:tabs>
        <w:ind w:left="687" w:hanging="135"/>
        <w:jc w:val="left"/>
        <w:rPr>
          <w:sz w:val="24"/>
        </w:rPr>
      </w:pPr>
      <w:r>
        <w:rPr>
          <w:sz w:val="24"/>
        </w:rPr>
        <w:t>социально-коммуникативное</w:t>
      </w:r>
      <w:r>
        <w:rPr>
          <w:spacing w:val="-8"/>
          <w:sz w:val="24"/>
        </w:rPr>
        <w:t xml:space="preserve"> </w:t>
      </w:r>
      <w:r>
        <w:rPr>
          <w:spacing w:val="-2"/>
          <w:sz w:val="24"/>
        </w:rPr>
        <w:t>развитие;</w:t>
      </w:r>
    </w:p>
    <w:p w:rsidR="00D621A3" w:rsidRDefault="00D621A3" w:rsidP="00E61388">
      <w:pPr>
        <w:pStyle w:val="a5"/>
        <w:numPr>
          <w:ilvl w:val="0"/>
          <w:numId w:val="216"/>
        </w:numPr>
        <w:tabs>
          <w:tab w:val="left" w:pos="687"/>
        </w:tabs>
        <w:ind w:left="687" w:hanging="135"/>
        <w:jc w:val="left"/>
        <w:rPr>
          <w:sz w:val="24"/>
        </w:rPr>
      </w:pPr>
      <w:r>
        <w:rPr>
          <w:sz w:val="24"/>
        </w:rPr>
        <w:t>познавательное</w:t>
      </w:r>
      <w:r>
        <w:rPr>
          <w:spacing w:val="-2"/>
          <w:sz w:val="24"/>
        </w:rPr>
        <w:t xml:space="preserve"> развитие;</w:t>
      </w:r>
    </w:p>
    <w:p w:rsidR="00D621A3" w:rsidRDefault="00D621A3" w:rsidP="00E61388">
      <w:pPr>
        <w:pStyle w:val="a5"/>
        <w:numPr>
          <w:ilvl w:val="0"/>
          <w:numId w:val="216"/>
        </w:numPr>
        <w:tabs>
          <w:tab w:val="left" w:pos="687"/>
        </w:tabs>
        <w:ind w:left="687" w:hanging="135"/>
        <w:jc w:val="left"/>
        <w:rPr>
          <w:sz w:val="24"/>
        </w:rPr>
      </w:pPr>
      <w:r>
        <w:rPr>
          <w:sz w:val="24"/>
        </w:rPr>
        <w:t xml:space="preserve">речевое </w:t>
      </w:r>
      <w:r>
        <w:rPr>
          <w:spacing w:val="-2"/>
          <w:sz w:val="24"/>
        </w:rPr>
        <w:t>развитие;</w:t>
      </w:r>
    </w:p>
    <w:p w:rsidR="00D621A3" w:rsidRDefault="00D621A3" w:rsidP="00E61388">
      <w:pPr>
        <w:pStyle w:val="a5"/>
        <w:numPr>
          <w:ilvl w:val="0"/>
          <w:numId w:val="216"/>
        </w:numPr>
        <w:tabs>
          <w:tab w:val="left" w:pos="687"/>
        </w:tabs>
        <w:ind w:left="687" w:hanging="135"/>
        <w:jc w:val="left"/>
        <w:rPr>
          <w:sz w:val="24"/>
        </w:rPr>
      </w:pPr>
      <w:r>
        <w:rPr>
          <w:sz w:val="24"/>
        </w:rPr>
        <w:t>художественно-эстетическое</w:t>
      </w:r>
      <w:r>
        <w:rPr>
          <w:spacing w:val="-2"/>
          <w:sz w:val="24"/>
        </w:rPr>
        <w:t xml:space="preserve"> развитие;</w:t>
      </w:r>
    </w:p>
    <w:p w:rsidR="00D621A3" w:rsidRDefault="00D621A3" w:rsidP="00E61388">
      <w:pPr>
        <w:pStyle w:val="a5"/>
        <w:numPr>
          <w:ilvl w:val="0"/>
          <w:numId w:val="216"/>
        </w:numPr>
        <w:tabs>
          <w:tab w:val="left" w:pos="687"/>
        </w:tabs>
        <w:ind w:left="687" w:hanging="135"/>
        <w:jc w:val="left"/>
        <w:rPr>
          <w:sz w:val="24"/>
        </w:rPr>
      </w:pPr>
      <w:r>
        <w:rPr>
          <w:sz w:val="24"/>
        </w:rPr>
        <w:t>физическое</w:t>
      </w:r>
      <w:r>
        <w:rPr>
          <w:spacing w:val="1"/>
          <w:sz w:val="24"/>
        </w:rPr>
        <w:t xml:space="preserve"> </w:t>
      </w:r>
      <w:r>
        <w:rPr>
          <w:spacing w:val="-2"/>
          <w:sz w:val="24"/>
        </w:rPr>
        <w:t>развитие.</w:t>
      </w:r>
    </w:p>
    <w:p w:rsidR="00D621A3" w:rsidRDefault="00D621A3" w:rsidP="00D621A3">
      <w:pPr>
        <w:pStyle w:val="a3"/>
        <w:ind w:right="548" w:firstLine="568"/>
      </w:pPr>
      <w:r>
        <w:t>В каждой образовательной области сформулированы задачи и содержание образовательной деятельности,</w:t>
      </w:r>
      <w:r>
        <w:rPr>
          <w:spacing w:val="-2"/>
        </w:rPr>
        <w:t xml:space="preserve"> </w:t>
      </w:r>
      <w:r>
        <w:t>предусмотренное</w:t>
      </w:r>
      <w:r>
        <w:rPr>
          <w:spacing w:val="-1"/>
        </w:rPr>
        <w:t xml:space="preserve"> </w:t>
      </w:r>
      <w:r>
        <w:t>для</w:t>
      </w:r>
      <w:r>
        <w:rPr>
          <w:spacing w:val="-2"/>
        </w:rPr>
        <w:t xml:space="preserve"> </w:t>
      </w:r>
      <w:r>
        <w:t>освоения</w:t>
      </w:r>
      <w:r>
        <w:rPr>
          <w:spacing w:val="-1"/>
        </w:rPr>
        <w:t xml:space="preserve"> </w:t>
      </w:r>
      <w:r>
        <w:t>в</w:t>
      </w:r>
      <w:r>
        <w:rPr>
          <w:spacing w:val="-4"/>
        </w:rPr>
        <w:t xml:space="preserve"> </w:t>
      </w:r>
      <w:r>
        <w:t>каждой</w:t>
      </w:r>
      <w:r>
        <w:rPr>
          <w:spacing w:val="-3"/>
        </w:rPr>
        <w:t xml:space="preserve"> </w:t>
      </w:r>
      <w:r>
        <w:t>возрастной</w:t>
      </w:r>
      <w:r>
        <w:rPr>
          <w:spacing w:val="-3"/>
        </w:rPr>
        <w:t xml:space="preserve"> </w:t>
      </w:r>
      <w:r>
        <w:t>группе</w:t>
      </w:r>
      <w:r>
        <w:rPr>
          <w:spacing w:val="-1"/>
        </w:rPr>
        <w:t xml:space="preserve"> </w:t>
      </w:r>
      <w:r>
        <w:t>детей</w:t>
      </w:r>
      <w:r>
        <w:rPr>
          <w:spacing w:val="-3"/>
        </w:rPr>
        <w:t xml:space="preserve"> </w:t>
      </w:r>
      <w:r>
        <w:t>в</w:t>
      </w:r>
      <w:r>
        <w:rPr>
          <w:spacing w:val="-4"/>
        </w:rPr>
        <w:t xml:space="preserve"> </w:t>
      </w:r>
      <w:r>
        <w:t>возрасте</w:t>
      </w:r>
      <w:r>
        <w:rPr>
          <w:spacing w:val="-1"/>
        </w:rPr>
        <w:t xml:space="preserve"> </w:t>
      </w:r>
      <w:r>
        <w:t>от</w:t>
      </w:r>
      <w:r>
        <w:rPr>
          <w:spacing w:val="-3"/>
        </w:rPr>
        <w:t xml:space="preserve"> </w:t>
      </w:r>
      <w:r>
        <w:t>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D621A3" w:rsidRDefault="00D621A3" w:rsidP="00D621A3">
      <w:pPr>
        <w:pStyle w:val="a3"/>
        <w:ind w:right="550" w:firstLine="568"/>
      </w:pPr>
      <w:r>
        <w:t>Более конкретное и дифференцированное по возрастам описание воспитательных задач приводится в Программе воспитания.</w:t>
      </w:r>
    </w:p>
    <w:p w:rsidR="00D621A3" w:rsidRDefault="00D621A3" w:rsidP="00D621A3">
      <w:pPr>
        <w:pStyle w:val="a3"/>
        <w:spacing w:before="1"/>
        <w:ind w:left="0"/>
        <w:jc w:val="left"/>
      </w:pPr>
    </w:p>
    <w:p w:rsidR="00D621A3" w:rsidRDefault="00D621A3" w:rsidP="00E61388">
      <w:pPr>
        <w:pStyle w:val="3"/>
        <w:numPr>
          <w:ilvl w:val="2"/>
          <w:numId w:val="217"/>
        </w:numPr>
        <w:tabs>
          <w:tab w:val="left" w:pos="1276"/>
        </w:tabs>
        <w:spacing w:before="1" w:line="240" w:lineRule="auto"/>
        <w:ind w:right="546" w:firstLine="0"/>
        <w:jc w:val="both"/>
      </w:pPr>
      <w:r>
        <w:t>Задачи и содержание образовательной области «Социально-коммуникативное развитие» (п.18 ФОП ДО)</w:t>
      </w:r>
    </w:p>
    <w:p w:rsidR="00D621A3" w:rsidRDefault="00D621A3" w:rsidP="00D621A3">
      <w:pPr>
        <w:spacing w:line="274" w:lineRule="exact"/>
        <w:ind w:left="552"/>
        <w:jc w:val="both"/>
        <w:rPr>
          <w:b/>
          <w:sz w:val="24"/>
        </w:rPr>
      </w:pPr>
      <w:r>
        <w:rPr>
          <w:b/>
          <w:sz w:val="24"/>
        </w:rPr>
        <w:t>От 2</w:t>
      </w:r>
      <w:r>
        <w:rPr>
          <w:b/>
          <w:spacing w:val="-1"/>
          <w:sz w:val="24"/>
        </w:rPr>
        <w:t xml:space="preserve"> </w:t>
      </w:r>
      <w:r>
        <w:rPr>
          <w:b/>
          <w:sz w:val="24"/>
        </w:rPr>
        <w:t>лет до</w:t>
      </w:r>
      <w:r>
        <w:rPr>
          <w:b/>
          <w:spacing w:val="-6"/>
          <w:sz w:val="24"/>
        </w:rPr>
        <w:t xml:space="preserve"> </w:t>
      </w:r>
      <w:r>
        <w:rPr>
          <w:b/>
          <w:sz w:val="24"/>
        </w:rPr>
        <w:t>3</w:t>
      </w:r>
      <w:r>
        <w:rPr>
          <w:b/>
          <w:spacing w:val="-1"/>
          <w:sz w:val="24"/>
        </w:rPr>
        <w:t xml:space="preserve"> </w:t>
      </w:r>
      <w:r>
        <w:rPr>
          <w:b/>
          <w:sz w:val="24"/>
        </w:rPr>
        <w:t>лет</w:t>
      </w:r>
      <w:r>
        <w:rPr>
          <w:b/>
          <w:spacing w:val="3"/>
          <w:sz w:val="24"/>
        </w:rPr>
        <w:t xml:space="preserve"> </w:t>
      </w:r>
      <w:r>
        <w:rPr>
          <w:b/>
          <w:sz w:val="24"/>
        </w:rPr>
        <w:t>(п.18.3</w:t>
      </w:r>
      <w:r>
        <w:rPr>
          <w:b/>
          <w:spacing w:val="-1"/>
          <w:sz w:val="24"/>
        </w:rPr>
        <w:t xml:space="preserve"> </w:t>
      </w:r>
      <w:r>
        <w:rPr>
          <w:b/>
          <w:sz w:val="24"/>
        </w:rPr>
        <w:t>ФОП</w:t>
      </w:r>
      <w:r>
        <w:rPr>
          <w:b/>
          <w:spacing w:val="1"/>
          <w:sz w:val="24"/>
        </w:rPr>
        <w:t xml:space="preserve"> </w:t>
      </w:r>
      <w:r>
        <w:rPr>
          <w:b/>
          <w:spacing w:val="-5"/>
          <w:sz w:val="24"/>
        </w:rPr>
        <w:t>ДО)</w:t>
      </w:r>
    </w:p>
    <w:p w:rsidR="00D621A3" w:rsidRDefault="00D621A3" w:rsidP="00D621A3">
      <w:pPr>
        <w:pStyle w:val="a3"/>
        <w:ind w:right="548" w:firstLine="568"/>
      </w:pPr>
      <w:r>
        <w:t>В области социально-коммуникативного развития основными задачами образовательной деятельности являются:</w:t>
      </w:r>
    </w:p>
    <w:p w:rsidR="00D621A3" w:rsidRDefault="00D621A3" w:rsidP="00E61388">
      <w:pPr>
        <w:pStyle w:val="a5"/>
        <w:numPr>
          <w:ilvl w:val="0"/>
          <w:numId w:val="146"/>
        </w:numPr>
        <w:tabs>
          <w:tab w:val="left" w:pos="687"/>
        </w:tabs>
        <w:ind w:left="687" w:hanging="135"/>
        <w:rPr>
          <w:sz w:val="24"/>
        </w:rPr>
      </w:pPr>
      <w:r>
        <w:rPr>
          <w:sz w:val="24"/>
        </w:rPr>
        <w:t>поддерживать</w:t>
      </w:r>
      <w:r>
        <w:rPr>
          <w:spacing w:val="-4"/>
          <w:sz w:val="24"/>
        </w:rPr>
        <w:t xml:space="preserve"> </w:t>
      </w:r>
      <w:r>
        <w:rPr>
          <w:sz w:val="24"/>
        </w:rPr>
        <w:t>эмоционально-положительное</w:t>
      </w:r>
      <w:r>
        <w:rPr>
          <w:spacing w:val="-2"/>
          <w:sz w:val="24"/>
        </w:rPr>
        <w:t xml:space="preserve"> </w:t>
      </w:r>
      <w:r>
        <w:rPr>
          <w:sz w:val="24"/>
        </w:rPr>
        <w:t>состояние</w:t>
      </w:r>
      <w:r>
        <w:rPr>
          <w:spacing w:val="-4"/>
          <w:sz w:val="24"/>
        </w:rPr>
        <w:t xml:space="preserve"> </w:t>
      </w:r>
      <w:r>
        <w:rPr>
          <w:sz w:val="24"/>
        </w:rPr>
        <w:t>детей</w:t>
      </w:r>
      <w:r>
        <w:rPr>
          <w:spacing w:val="-3"/>
          <w:sz w:val="24"/>
        </w:rPr>
        <w:t xml:space="preserve"> </w:t>
      </w:r>
      <w:r>
        <w:rPr>
          <w:sz w:val="24"/>
        </w:rPr>
        <w:t>в</w:t>
      </w:r>
      <w:r>
        <w:rPr>
          <w:spacing w:val="-4"/>
          <w:sz w:val="24"/>
        </w:rPr>
        <w:t xml:space="preserve"> </w:t>
      </w:r>
      <w:r>
        <w:rPr>
          <w:sz w:val="24"/>
        </w:rPr>
        <w:t>период адаптации</w:t>
      </w:r>
      <w:r>
        <w:rPr>
          <w:spacing w:val="-3"/>
          <w:sz w:val="24"/>
        </w:rPr>
        <w:t xml:space="preserve"> </w:t>
      </w:r>
      <w:r>
        <w:rPr>
          <w:sz w:val="24"/>
        </w:rPr>
        <w:t>к</w:t>
      </w:r>
      <w:r>
        <w:rPr>
          <w:spacing w:val="-2"/>
          <w:sz w:val="24"/>
        </w:rPr>
        <w:t xml:space="preserve"> </w:t>
      </w:r>
      <w:r>
        <w:rPr>
          <w:spacing w:val="-4"/>
          <w:sz w:val="24"/>
        </w:rPr>
        <w:t>ДОО;</w:t>
      </w:r>
    </w:p>
    <w:p w:rsidR="00D621A3" w:rsidRDefault="00D621A3" w:rsidP="00E61388">
      <w:pPr>
        <w:pStyle w:val="a5"/>
        <w:numPr>
          <w:ilvl w:val="0"/>
          <w:numId w:val="146"/>
        </w:numPr>
        <w:tabs>
          <w:tab w:val="left" w:pos="703"/>
        </w:tabs>
        <w:ind w:right="556" w:firstLine="0"/>
        <w:rPr>
          <w:sz w:val="24"/>
        </w:rPr>
      </w:pPr>
      <w:r>
        <w:rPr>
          <w:sz w:val="24"/>
        </w:rPr>
        <w:t xml:space="preserve">развивать игровой опыт ребенка, помогая детям отражать в игре представления об окружающей </w:t>
      </w:r>
      <w:r>
        <w:rPr>
          <w:spacing w:val="-2"/>
          <w:sz w:val="24"/>
        </w:rPr>
        <w:t>действительности;</w:t>
      </w:r>
    </w:p>
    <w:p w:rsidR="00D621A3" w:rsidRDefault="00D621A3" w:rsidP="00E61388">
      <w:pPr>
        <w:pStyle w:val="a5"/>
        <w:numPr>
          <w:ilvl w:val="0"/>
          <w:numId w:val="146"/>
        </w:numPr>
        <w:tabs>
          <w:tab w:val="left" w:pos="899"/>
        </w:tabs>
        <w:ind w:right="548" w:firstLine="0"/>
        <w:rPr>
          <w:sz w:val="24"/>
        </w:rPr>
      </w:pPr>
      <w:r>
        <w:rPr>
          <w:sz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D621A3" w:rsidRDefault="00D621A3" w:rsidP="00E61388">
      <w:pPr>
        <w:pStyle w:val="a5"/>
        <w:numPr>
          <w:ilvl w:val="0"/>
          <w:numId w:val="146"/>
        </w:numPr>
        <w:tabs>
          <w:tab w:val="left" w:pos="795"/>
        </w:tabs>
        <w:ind w:right="548" w:firstLine="0"/>
        <w:rPr>
          <w:sz w:val="24"/>
        </w:rPr>
      </w:pPr>
      <w:r>
        <w:rPr>
          <w:sz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D621A3" w:rsidRDefault="00D621A3" w:rsidP="00E61388">
      <w:pPr>
        <w:pStyle w:val="a5"/>
        <w:numPr>
          <w:ilvl w:val="0"/>
          <w:numId w:val="146"/>
        </w:numPr>
        <w:tabs>
          <w:tab w:val="left" w:pos="743"/>
        </w:tabs>
        <w:ind w:right="554" w:firstLine="0"/>
        <w:rPr>
          <w:sz w:val="24"/>
        </w:rPr>
      </w:pPr>
      <w:r>
        <w:rPr>
          <w:sz w:val="24"/>
        </w:rPr>
        <w:t>формировать первичные представления ребенка о себе, о своем возрасте, поле, о родителях (законных представителях) и близких членах семьи.</w:t>
      </w:r>
    </w:p>
    <w:p w:rsidR="00D621A3" w:rsidRDefault="00D621A3" w:rsidP="00D621A3">
      <w:pPr>
        <w:pStyle w:val="3"/>
        <w:spacing w:before="3"/>
        <w:ind w:left="552"/>
      </w:pPr>
      <w:r>
        <w:t>Содержание</w:t>
      </w:r>
      <w:r>
        <w:rPr>
          <w:spacing w:val="-7"/>
        </w:rPr>
        <w:t xml:space="preserve"> </w:t>
      </w:r>
      <w:r>
        <w:t>образовательной</w:t>
      </w:r>
      <w:r>
        <w:rPr>
          <w:spacing w:val="-6"/>
        </w:rPr>
        <w:t xml:space="preserve"> </w:t>
      </w:r>
      <w:r>
        <w:rPr>
          <w:spacing w:val="-2"/>
        </w:rPr>
        <w:t>деятельности.</w:t>
      </w:r>
    </w:p>
    <w:p w:rsidR="00D621A3" w:rsidRDefault="00D621A3" w:rsidP="00E61388">
      <w:pPr>
        <w:pStyle w:val="a5"/>
        <w:numPr>
          <w:ilvl w:val="0"/>
          <w:numId w:val="215"/>
        </w:numPr>
        <w:tabs>
          <w:tab w:val="left" w:pos="552"/>
          <w:tab w:val="left" w:pos="979"/>
        </w:tabs>
        <w:ind w:right="547" w:hanging="12"/>
        <w:rPr>
          <w:sz w:val="24"/>
        </w:rPr>
      </w:pPr>
      <w:r>
        <w:rPr>
          <w:sz w:val="24"/>
        </w:rPr>
        <w:t>Педагог поддерживает желание детей познакомиться со сверстником, узнать его имя, используя приемы</w:t>
      </w:r>
      <w:r>
        <w:rPr>
          <w:spacing w:val="-1"/>
          <w:sz w:val="24"/>
        </w:rPr>
        <w:t xml:space="preserve"> </w:t>
      </w:r>
      <w:r>
        <w:rPr>
          <w:sz w:val="24"/>
        </w:rPr>
        <w:t>поощрения и одобрения. Оказывает</w:t>
      </w:r>
      <w:r>
        <w:rPr>
          <w:spacing w:val="-1"/>
          <w:sz w:val="24"/>
        </w:rPr>
        <w:t xml:space="preserve"> </w:t>
      </w:r>
      <w:r>
        <w:rPr>
          <w:sz w:val="24"/>
        </w:rPr>
        <w:t>помощь</w:t>
      </w:r>
      <w:r>
        <w:rPr>
          <w:spacing w:val="-1"/>
          <w:sz w:val="24"/>
        </w:rPr>
        <w:t xml:space="preserve"> </w:t>
      </w:r>
      <w:r>
        <w:rPr>
          <w:sz w:val="24"/>
        </w:rPr>
        <w:t>детям в</w:t>
      </w:r>
      <w:r>
        <w:rPr>
          <w:spacing w:val="-1"/>
          <w:sz w:val="24"/>
        </w:rPr>
        <w:t xml:space="preserve"> </w:t>
      </w:r>
      <w:r>
        <w:rPr>
          <w:sz w:val="24"/>
        </w:rPr>
        <w:t>определении особенностей внешнего вида мальчиков и девочек, их одежды, причесок, предпочитаемых игрушек, задает</w:t>
      </w:r>
      <w:r>
        <w:rPr>
          <w:spacing w:val="80"/>
          <w:sz w:val="24"/>
        </w:rPr>
        <w:t xml:space="preserve"> </w:t>
      </w:r>
      <w:r>
        <w:rPr>
          <w:sz w:val="24"/>
        </w:rPr>
        <w:t>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w:t>
      </w:r>
      <w:r>
        <w:rPr>
          <w:spacing w:val="-1"/>
          <w:sz w:val="24"/>
        </w:rPr>
        <w:t xml:space="preserve"> </w:t>
      </w:r>
      <w:r>
        <w:rPr>
          <w:sz w:val="24"/>
        </w:rPr>
        <w:t>и называет</w:t>
      </w:r>
      <w:r>
        <w:rPr>
          <w:spacing w:val="-1"/>
          <w:sz w:val="24"/>
        </w:rPr>
        <w:t xml:space="preserve"> </w:t>
      </w:r>
      <w:r>
        <w:rPr>
          <w:sz w:val="24"/>
        </w:rPr>
        <w:t>ребенку</w:t>
      </w:r>
      <w:r>
        <w:rPr>
          <w:spacing w:val="-7"/>
          <w:sz w:val="24"/>
        </w:rPr>
        <w:t xml:space="preserve"> </w:t>
      </w:r>
      <w:r>
        <w:rPr>
          <w:sz w:val="24"/>
        </w:rPr>
        <w:t>основные части тела и лица человека, его действия. Поддерживает желание ребенка называть и различать основные действия взрослых.</w:t>
      </w:r>
    </w:p>
    <w:p w:rsidR="00D621A3" w:rsidRDefault="00D621A3" w:rsidP="00E61388">
      <w:pPr>
        <w:pStyle w:val="a5"/>
        <w:numPr>
          <w:ilvl w:val="0"/>
          <w:numId w:val="215"/>
        </w:numPr>
        <w:tabs>
          <w:tab w:val="left" w:pos="552"/>
          <w:tab w:val="left" w:pos="979"/>
        </w:tabs>
        <w:ind w:right="549" w:hanging="12"/>
        <w:rPr>
          <w:sz w:val="24"/>
        </w:rPr>
      </w:pPr>
      <w:r>
        <w:rPr>
          <w:sz w:val="24"/>
        </w:rPr>
        <w:t>Педагог знакомит детей с основными эмоциями и чувствами человека, обозначает их словом, демонстрирует</w:t>
      </w:r>
      <w:r>
        <w:rPr>
          <w:spacing w:val="-2"/>
          <w:sz w:val="24"/>
        </w:rPr>
        <w:t xml:space="preserve"> </w:t>
      </w:r>
      <w:r>
        <w:rPr>
          <w:sz w:val="24"/>
        </w:rPr>
        <w:t>их</w:t>
      </w:r>
      <w:r>
        <w:rPr>
          <w:spacing w:val="-1"/>
          <w:sz w:val="24"/>
        </w:rPr>
        <w:t xml:space="preserve"> </w:t>
      </w:r>
      <w:r>
        <w:rPr>
          <w:sz w:val="24"/>
        </w:rPr>
        <w:t>проявление мимикой,</w:t>
      </w:r>
      <w:r>
        <w:rPr>
          <w:spacing w:val="-1"/>
          <w:sz w:val="24"/>
        </w:rPr>
        <w:t xml:space="preserve"> </w:t>
      </w:r>
      <w:r>
        <w:rPr>
          <w:sz w:val="24"/>
        </w:rPr>
        <w:t>жестами,</w:t>
      </w:r>
      <w:r>
        <w:rPr>
          <w:spacing w:val="-1"/>
          <w:sz w:val="24"/>
        </w:rPr>
        <w:t xml:space="preserve"> </w:t>
      </w:r>
      <w:r>
        <w:rPr>
          <w:sz w:val="24"/>
        </w:rPr>
        <w:t>интонацией</w:t>
      </w:r>
      <w:r>
        <w:rPr>
          <w:spacing w:val="-1"/>
          <w:sz w:val="24"/>
        </w:rPr>
        <w:t xml:space="preserve"> </w:t>
      </w:r>
      <w:r>
        <w:rPr>
          <w:sz w:val="24"/>
        </w:rPr>
        <w:t>голоса.</w:t>
      </w:r>
      <w:r>
        <w:rPr>
          <w:spacing w:val="-1"/>
          <w:sz w:val="24"/>
        </w:rPr>
        <w:t xml:space="preserve"> </w:t>
      </w:r>
      <w:r>
        <w:rPr>
          <w:sz w:val="24"/>
        </w:rPr>
        <w:t>Предлагает</w:t>
      </w:r>
      <w:r>
        <w:rPr>
          <w:spacing w:val="-2"/>
          <w:sz w:val="24"/>
        </w:rPr>
        <w:t xml:space="preserve"> </w:t>
      </w:r>
      <w:r>
        <w:rPr>
          <w:sz w:val="24"/>
        </w:rPr>
        <w:t>детям</w:t>
      </w:r>
      <w:r>
        <w:rPr>
          <w:spacing w:val="-1"/>
          <w:sz w:val="24"/>
        </w:rPr>
        <w:t xml:space="preserve"> </w:t>
      </w:r>
      <w:r>
        <w:rPr>
          <w:sz w:val="24"/>
        </w:rPr>
        <w:t>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D621A3" w:rsidRDefault="00D621A3" w:rsidP="00E61388">
      <w:pPr>
        <w:pStyle w:val="a5"/>
        <w:numPr>
          <w:ilvl w:val="0"/>
          <w:numId w:val="215"/>
        </w:numPr>
        <w:tabs>
          <w:tab w:val="left" w:pos="552"/>
          <w:tab w:val="left" w:pos="835"/>
        </w:tabs>
        <w:ind w:right="552" w:hanging="12"/>
        <w:rPr>
          <w:sz w:val="24"/>
        </w:rPr>
      </w:pPr>
      <w:r>
        <w:rPr>
          <w:sz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D621A3" w:rsidRDefault="00D621A3" w:rsidP="00E61388">
      <w:pPr>
        <w:pStyle w:val="a5"/>
        <w:numPr>
          <w:ilvl w:val="0"/>
          <w:numId w:val="215"/>
        </w:numPr>
        <w:tabs>
          <w:tab w:val="left" w:pos="552"/>
          <w:tab w:val="left" w:pos="979"/>
        </w:tabs>
        <w:ind w:right="548" w:hanging="12"/>
        <w:rPr>
          <w:sz w:val="24"/>
        </w:rPr>
      </w:pPr>
      <w:r>
        <w:rPr>
          <w:sz w:val="24"/>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w:t>
      </w:r>
      <w:r>
        <w:rPr>
          <w:spacing w:val="-1"/>
          <w:sz w:val="24"/>
        </w:rPr>
        <w:t xml:space="preserve"> </w:t>
      </w:r>
      <w:r>
        <w:rPr>
          <w:sz w:val="24"/>
        </w:rPr>
        <w:t>детьми. Рассматривает с детьми пространство</w:t>
      </w:r>
      <w:r>
        <w:rPr>
          <w:spacing w:val="41"/>
          <w:sz w:val="24"/>
        </w:rPr>
        <w:t xml:space="preserve">  </w:t>
      </w:r>
      <w:r>
        <w:rPr>
          <w:sz w:val="24"/>
        </w:rPr>
        <w:t>группы,</w:t>
      </w:r>
      <w:r>
        <w:rPr>
          <w:spacing w:val="42"/>
          <w:sz w:val="24"/>
        </w:rPr>
        <w:t xml:space="preserve">  </w:t>
      </w:r>
      <w:r>
        <w:rPr>
          <w:sz w:val="24"/>
        </w:rPr>
        <w:t>назначение</w:t>
      </w:r>
      <w:r>
        <w:rPr>
          <w:spacing w:val="43"/>
          <w:sz w:val="24"/>
        </w:rPr>
        <w:t xml:space="preserve">  </w:t>
      </w:r>
      <w:r>
        <w:rPr>
          <w:sz w:val="24"/>
        </w:rPr>
        <w:t>каждого</w:t>
      </w:r>
      <w:r>
        <w:rPr>
          <w:spacing w:val="41"/>
          <w:sz w:val="24"/>
        </w:rPr>
        <w:t xml:space="preserve">  </w:t>
      </w:r>
      <w:r>
        <w:rPr>
          <w:sz w:val="24"/>
        </w:rPr>
        <w:t>помещения,</w:t>
      </w:r>
      <w:r>
        <w:rPr>
          <w:spacing w:val="42"/>
          <w:sz w:val="24"/>
        </w:rPr>
        <w:t xml:space="preserve">  </w:t>
      </w:r>
      <w:r>
        <w:rPr>
          <w:sz w:val="24"/>
        </w:rPr>
        <w:t>его</w:t>
      </w:r>
      <w:r>
        <w:rPr>
          <w:spacing w:val="42"/>
          <w:sz w:val="24"/>
        </w:rPr>
        <w:t xml:space="preserve">  </w:t>
      </w:r>
      <w:r>
        <w:rPr>
          <w:sz w:val="24"/>
        </w:rPr>
        <w:t>наполнение,</w:t>
      </w:r>
      <w:r>
        <w:rPr>
          <w:spacing w:val="41"/>
          <w:sz w:val="24"/>
        </w:rPr>
        <w:t xml:space="preserve">  </w:t>
      </w:r>
      <w:r>
        <w:rPr>
          <w:sz w:val="24"/>
        </w:rPr>
        <w:t>помогает</w:t>
      </w:r>
      <w:r>
        <w:rPr>
          <w:spacing w:val="42"/>
          <w:sz w:val="24"/>
        </w:rPr>
        <w:t xml:space="preserve">  </w:t>
      </w:r>
      <w:r>
        <w:rPr>
          <w:spacing w:val="-2"/>
          <w:sz w:val="24"/>
        </w:rPr>
        <w:t>детям</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D621A3">
      <w:pPr>
        <w:pStyle w:val="a3"/>
        <w:spacing w:before="64"/>
      </w:pPr>
      <w:r>
        <w:lastRenderedPageBreak/>
        <w:t>ориентироваться</w:t>
      </w:r>
      <w:r>
        <w:rPr>
          <w:spacing w:val="-3"/>
        </w:rPr>
        <w:t xml:space="preserve"> </w:t>
      </w:r>
      <w:r>
        <w:t>в</w:t>
      </w:r>
      <w:r>
        <w:rPr>
          <w:spacing w:val="-6"/>
        </w:rPr>
        <w:t xml:space="preserve"> </w:t>
      </w:r>
      <w:r>
        <w:t>пространстве</w:t>
      </w:r>
      <w:r>
        <w:rPr>
          <w:spacing w:val="-2"/>
        </w:rPr>
        <w:t xml:space="preserve"> группы.</w:t>
      </w:r>
    </w:p>
    <w:p w:rsidR="00D621A3" w:rsidRDefault="00D621A3" w:rsidP="00E61388">
      <w:pPr>
        <w:pStyle w:val="a5"/>
        <w:numPr>
          <w:ilvl w:val="0"/>
          <w:numId w:val="215"/>
        </w:numPr>
        <w:tabs>
          <w:tab w:val="left" w:pos="552"/>
          <w:tab w:val="left" w:pos="835"/>
        </w:tabs>
        <w:ind w:right="548" w:hanging="12"/>
        <w:rPr>
          <w:sz w:val="24"/>
        </w:rPr>
      </w:pPr>
      <w:r>
        <w:rPr>
          <w:sz w:val="24"/>
        </w:rPr>
        <w:t>Педагог поддерживает стремление детей выполнять элементарные правила поведения</w:t>
      </w:r>
      <w:r>
        <w:rPr>
          <w:spacing w:val="40"/>
          <w:sz w:val="24"/>
        </w:rPr>
        <w:t xml:space="preserve"> </w:t>
      </w:r>
      <w:r>
        <w:rPr>
          <w:sz w:val="24"/>
        </w:rPr>
        <w:t>("можно",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D621A3" w:rsidRDefault="00D621A3" w:rsidP="00E61388">
      <w:pPr>
        <w:pStyle w:val="a5"/>
        <w:numPr>
          <w:ilvl w:val="0"/>
          <w:numId w:val="215"/>
        </w:numPr>
        <w:tabs>
          <w:tab w:val="left" w:pos="552"/>
          <w:tab w:val="left" w:pos="835"/>
        </w:tabs>
        <w:ind w:right="549" w:hanging="12"/>
        <w:rPr>
          <w:sz w:val="24"/>
        </w:rPr>
      </w:pPr>
      <w:r>
        <w:rPr>
          <w:sz w:val="24"/>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D621A3" w:rsidRDefault="00D621A3" w:rsidP="00E61388">
      <w:pPr>
        <w:pStyle w:val="a5"/>
        <w:numPr>
          <w:ilvl w:val="0"/>
          <w:numId w:val="215"/>
        </w:numPr>
        <w:tabs>
          <w:tab w:val="left" w:pos="552"/>
          <w:tab w:val="left" w:pos="979"/>
        </w:tabs>
        <w:ind w:right="554" w:hanging="12"/>
        <w:rPr>
          <w:sz w:val="24"/>
        </w:rPr>
      </w:pPr>
      <w:r>
        <w:rPr>
          <w:sz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D621A3" w:rsidRDefault="00D621A3" w:rsidP="00E61388">
      <w:pPr>
        <w:pStyle w:val="a5"/>
        <w:numPr>
          <w:ilvl w:val="0"/>
          <w:numId w:val="215"/>
        </w:numPr>
        <w:tabs>
          <w:tab w:val="left" w:pos="552"/>
          <w:tab w:val="left" w:pos="979"/>
        </w:tabs>
        <w:spacing w:before="1"/>
        <w:ind w:right="545" w:hanging="12"/>
        <w:rPr>
          <w:sz w:val="24"/>
        </w:rPr>
      </w:pPr>
      <w:r>
        <w:rPr>
          <w:sz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D621A3" w:rsidRDefault="00D621A3" w:rsidP="00D621A3">
      <w:pPr>
        <w:pStyle w:val="3"/>
        <w:ind w:left="552"/>
      </w:pPr>
      <w:r>
        <w:t>От 3</w:t>
      </w:r>
      <w:r>
        <w:rPr>
          <w:spacing w:val="-1"/>
        </w:rPr>
        <w:t xml:space="preserve"> </w:t>
      </w:r>
      <w:r>
        <w:t>лет до</w:t>
      </w:r>
      <w:r>
        <w:rPr>
          <w:spacing w:val="-5"/>
        </w:rPr>
        <w:t xml:space="preserve"> </w:t>
      </w:r>
      <w:r>
        <w:t>4</w:t>
      </w:r>
      <w:r>
        <w:rPr>
          <w:spacing w:val="-1"/>
        </w:rPr>
        <w:t xml:space="preserve"> </w:t>
      </w:r>
      <w:r>
        <w:t>лет.</w:t>
      </w:r>
      <w:r>
        <w:rPr>
          <w:spacing w:val="1"/>
        </w:rPr>
        <w:t xml:space="preserve"> </w:t>
      </w:r>
      <w:r>
        <w:t>(п.18.4</w:t>
      </w:r>
      <w:r>
        <w:rPr>
          <w:spacing w:val="-1"/>
        </w:rPr>
        <w:t xml:space="preserve"> </w:t>
      </w:r>
      <w:r>
        <w:t>ФОП</w:t>
      </w:r>
      <w:r>
        <w:rPr>
          <w:spacing w:val="1"/>
        </w:rPr>
        <w:t xml:space="preserve"> </w:t>
      </w:r>
      <w:r>
        <w:rPr>
          <w:spacing w:val="-5"/>
        </w:rPr>
        <w:t>ДО)</w:t>
      </w:r>
    </w:p>
    <w:p w:rsidR="00D621A3" w:rsidRDefault="00D621A3" w:rsidP="00D621A3">
      <w:pPr>
        <w:pStyle w:val="a3"/>
        <w:ind w:right="548" w:firstLine="568"/>
      </w:pPr>
      <w:r>
        <w:t>В области социально-коммуникативного развития основными задачами образовательной деятельности являются:</w:t>
      </w:r>
    </w:p>
    <w:p w:rsidR="00D621A3" w:rsidRDefault="00D621A3" w:rsidP="00E61388">
      <w:pPr>
        <w:pStyle w:val="3"/>
        <w:numPr>
          <w:ilvl w:val="0"/>
          <w:numId w:val="214"/>
        </w:numPr>
        <w:tabs>
          <w:tab w:val="left" w:pos="811"/>
        </w:tabs>
        <w:spacing w:before="2"/>
        <w:ind w:left="811" w:hanging="259"/>
        <w:jc w:val="both"/>
      </w:pPr>
      <w:r>
        <w:t>в</w:t>
      </w:r>
      <w:r>
        <w:rPr>
          <w:spacing w:val="-3"/>
        </w:rPr>
        <w:t xml:space="preserve"> </w:t>
      </w:r>
      <w:r>
        <w:t>сфере социальных</w:t>
      </w:r>
      <w:r>
        <w:rPr>
          <w:spacing w:val="-4"/>
        </w:rPr>
        <w:t xml:space="preserve"> </w:t>
      </w:r>
      <w:r>
        <w:rPr>
          <w:spacing w:val="-2"/>
        </w:rPr>
        <w:t>отношений:</w:t>
      </w:r>
    </w:p>
    <w:p w:rsidR="00D621A3" w:rsidRDefault="00D621A3" w:rsidP="00E61388">
      <w:pPr>
        <w:pStyle w:val="a5"/>
        <w:numPr>
          <w:ilvl w:val="1"/>
          <w:numId w:val="214"/>
        </w:numPr>
        <w:tabs>
          <w:tab w:val="left" w:pos="711"/>
        </w:tabs>
        <w:ind w:right="554" w:firstLine="0"/>
        <w:rPr>
          <w:sz w:val="24"/>
        </w:rPr>
      </w:pPr>
      <w:r>
        <w:rPr>
          <w:sz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D621A3" w:rsidRDefault="00D621A3" w:rsidP="00E61388">
      <w:pPr>
        <w:pStyle w:val="a5"/>
        <w:numPr>
          <w:ilvl w:val="1"/>
          <w:numId w:val="214"/>
        </w:numPr>
        <w:tabs>
          <w:tab w:val="left" w:pos="699"/>
        </w:tabs>
        <w:ind w:right="548" w:firstLine="0"/>
        <w:rPr>
          <w:sz w:val="24"/>
        </w:rPr>
      </w:pPr>
      <w:r>
        <w:rPr>
          <w:sz w:val="24"/>
        </w:rPr>
        <w:t>обогащать представления детей о действиях, в которых проявляются доброе отношение и забота о членах семьи, близком окружении;</w:t>
      </w:r>
    </w:p>
    <w:p w:rsidR="00D621A3" w:rsidRDefault="00D621A3" w:rsidP="00E61388">
      <w:pPr>
        <w:pStyle w:val="a5"/>
        <w:numPr>
          <w:ilvl w:val="1"/>
          <w:numId w:val="214"/>
        </w:numPr>
        <w:tabs>
          <w:tab w:val="left" w:pos="719"/>
        </w:tabs>
        <w:ind w:right="556" w:firstLine="0"/>
        <w:rPr>
          <w:sz w:val="24"/>
        </w:rPr>
      </w:pPr>
      <w:r>
        <w:rPr>
          <w:sz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D621A3" w:rsidRDefault="00D621A3" w:rsidP="00E61388">
      <w:pPr>
        <w:pStyle w:val="a5"/>
        <w:numPr>
          <w:ilvl w:val="1"/>
          <w:numId w:val="214"/>
        </w:numPr>
        <w:tabs>
          <w:tab w:val="left" w:pos="695"/>
        </w:tabs>
        <w:ind w:right="553" w:firstLine="0"/>
        <w:rPr>
          <w:sz w:val="24"/>
        </w:rPr>
      </w:pPr>
      <w:r>
        <w:rPr>
          <w:sz w:val="24"/>
        </w:rPr>
        <w:t>оказывать помощь в освоении способов взаимодействия со сверстниками в игре, в повседневном общении и бытовой деятельности;</w:t>
      </w:r>
    </w:p>
    <w:p w:rsidR="00D621A3" w:rsidRDefault="00D621A3" w:rsidP="00E61388">
      <w:pPr>
        <w:pStyle w:val="a5"/>
        <w:numPr>
          <w:ilvl w:val="1"/>
          <w:numId w:val="214"/>
        </w:numPr>
        <w:tabs>
          <w:tab w:val="left" w:pos="687"/>
        </w:tabs>
        <w:ind w:left="687" w:hanging="135"/>
        <w:rPr>
          <w:sz w:val="24"/>
        </w:rPr>
      </w:pPr>
      <w:r>
        <w:rPr>
          <w:sz w:val="24"/>
        </w:rPr>
        <w:t>приучать</w:t>
      </w:r>
      <w:r>
        <w:rPr>
          <w:spacing w:val="-5"/>
          <w:sz w:val="24"/>
        </w:rPr>
        <w:t xml:space="preserve"> </w:t>
      </w:r>
      <w:r>
        <w:rPr>
          <w:sz w:val="24"/>
        </w:rPr>
        <w:t>детей</w:t>
      </w:r>
      <w:r>
        <w:rPr>
          <w:spacing w:val="-3"/>
          <w:sz w:val="24"/>
        </w:rPr>
        <w:t xml:space="preserve"> </w:t>
      </w:r>
      <w:r>
        <w:rPr>
          <w:sz w:val="24"/>
        </w:rPr>
        <w:t>к</w:t>
      </w:r>
      <w:r>
        <w:rPr>
          <w:spacing w:val="-3"/>
          <w:sz w:val="24"/>
        </w:rPr>
        <w:t xml:space="preserve"> </w:t>
      </w:r>
      <w:r>
        <w:rPr>
          <w:sz w:val="24"/>
        </w:rPr>
        <w:t>выполнению</w:t>
      </w:r>
      <w:r>
        <w:rPr>
          <w:spacing w:val="-2"/>
          <w:sz w:val="24"/>
        </w:rPr>
        <w:t xml:space="preserve"> </w:t>
      </w:r>
      <w:r>
        <w:rPr>
          <w:sz w:val="24"/>
        </w:rPr>
        <w:t>элементарных</w:t>
      </w:r>
      <w:r>
        <w:rPr>
          <w:spacing w:val="-2"/>
          <w:sz w:val="24"/>
        </w:rPr>
        <w:t xml:space="preserve"> </w:t>
      </w:r>
      <w:r>
        <w:rPr>
          <w:sz w:val="24"/>
        </w:rPr>
        <w:t>правил</w:t>
      </w:r>
      <w:r>
        <w:rPr>
          <w:spacing w:val="-2"/>
          <w:sz w:val="24"/>
        </w:rPr>
        <w:t xml:space="preserve"> </w:t>
      </w:r>
      <w:r>
        <w:rPr>
          <w:sz w:val="24"/>
        </w:rPr>
        <w:t>культуры</w:t>
      </w:r>
      <w:r>
        <w:rPr>
          <w:spacing w:val="-4"/>
          <w:sz w:val="24"/>
        </w:rPr>
        <w:t xml:space="preserve"> </w:t>
      </w:r>
      <w:r>
        <w:rPr>
          <w:sz w:val="24"/>
        </w:rPr>
        <w:t>поведения</w:t>
      </w:r>
      <w:r>
        <w:rPr>
          <w:spacing w:val="-1"/>
          <w:sz w:val="24"/>
        </w:rPr>
        <w:t xml:space="preserve"> </w:t>
      </w:r>
      <w:r>
        <w:rPr>
          <w:sz w:val="24"/>
        </w:rPr>
        <w:t>в</w:t>
      </w:r>
      <w:r>
        <w:rPr>
          <w:spacing w:val="-4"/>
          <w:sz w:val="24"/>
        </w:rPr>
        <w:t xml:space="preserve"> ДОО;</w:t>
      </w:r>
    </w:p>
    <w:p w:rsidR="00D621A3" w:rsidRDefault="00D621A3" w:rsidP="00E61388">
      <w:pPr>
        <w:pStyle w:val="3"/>
        <w:numPr>
          <w:ilvl w:val="0"/>
          <w:numId w:val="214"/>
        </w:numPr>
        <w:tabs>
          <w:tab w:val="left" w:pos="811"/>
        </w:tabs>
        <w:spacing w:before="3"/>
        <w:ind w:left="811" w:hanging="259"/>
        <w:jc w:val="both"/>
      </w:pPr>
      <w:r>
        <w:t>в</w:t>
      </w:r>
      <w:r>
        <w:rPr>
          <w:spacing w:val="-8"/>
        </w:rPr>
        <w:t xml:space="preserve"> </w:t>
      </w:r>
      <w:r>
        <w:t>области</w:t>
      </w:r>
      <w:r>
        <w:rPr>
          <w:spacing w:val="-2"/>
        </w:rPr>
        <w:t xml:space="preserve"> </w:t>
      </w:r>
      <w:r>
        <w:t>формирования</w:t>
      </w:r>
      <w:r>
        <w:rPr>
          <w:spacing w:val="-5"/>
        </w:rPr>
        <w:t xml:space="preserve"> </w:t>
      </w:r>
      <w:r>
        <w:t>основ</w:t>
      </w:r>
      <w:r>
        <w:rPr>
          <w:spacing w:val="-5"/>
        </w:rPr>
        <w:t xml:space="preserve"> </w:t>
      </w:r>
      <w:r>
        <w:t>гражданственности</w:t>
      </w:r>
      <w:r>
        <w:rPr>
          <w:spacing w:val="5"/>
        </w:rPr>
        <w:t xml:space="preserve"> </w:t>
      </w:r>
      <w:r>
        <w:t>и</w:t>
      </w:r>
      <w:r>
        <w:rPr>
          <w:spacing w:val="-2"/>
        </w:rPr>
        <w:t xml:space="preserve"> патриотизма:</w:t>
      </w:r>
    </w:p>
    <w:p w:rsidR="00D621A3" w:rsidRDefault="00D621A3" w:rsidP="00E61388">
      <w:pPr>
        <w:pStyle w:val="a5"/>
        <w:numPr>
          <w:ilvl w:val="1"/>
          <w:numId w:val="214"/>
        </w:numPr>
        <w:tabs>
          <w:tab w:val="left" w:pos="687"/>
        </w:tabs>
        <w:ind w:right="554" w:firstLine="0"/>
        <w:rPr>
          <w:sz w:val="24"/>
        </w:rPr>
      </w:pPr>
      <w:r>
        <w:rPr>
          <w:sz w:val="24"/>
        </w:rPr>
        <w:t>обогащать</w:t>
      </w:r>
      <w:r>
        <w:rPr>
          <w:spacing w:val="-4"/>
          <w:sz w:val="24"/>
        </w:rPr>
        <w:t xml:space="preserve"> </w:t>
      </w:r>
      <w:r>
        <w:rPr>
          <w:sz w:val="24"/>
        </w:rPr>
        <w:t>представления</w:t>
      </w:r>
      <w:r>
        <w:rPr>
          <w:spacing w:val="-1"/>
          <w:sz w:val="24"/>
        </w:rPr>
        <w:t xml:space="preserve"> </w:t>
      </w:r>
      <w:r>
        <w:rPr>
          <w:sz w:val="24"/>
        </w:rPr>
        <w:t>детей</w:t>
      </w:r>
      <w:r>
        <w:rPr>
          <w:spacing w:val="-3"/>
          <w:sz w:val="24"/>
        </w:rPr>
        <w:t xml:space="preserve"> </w:t>
      </w:r>
      <w:r>
        <w:rPr>
          <w:sz w:val="24"/>
        </w:rPr>
        <w:t>о</w:t>
      </w:r>
      <w:r>
        <w:rPr>
          <w:spacing w:val="-2"/>
          <w:sz w:val="24"/>
        </w:rPr>
        <w:t xml:space="preserve"> </w:t>
      </w:r>
      <w:r>
        <w:rPr>
          <w:sz w:val="24"/>
        </w:rPr>
        <w:t>малой</w:t>
      </w:r>
      <w:r>
        <w:rPr>
          <w:spacing w:val="-3"/>
          <w:sz w:val="24"/>
        </w:rPr>
        <w:t xml:space="preserve"> </w:t>
      </w:r>
      <w:r>
        <w:rPr>
          <w:sz w:val="24"/>
        </w:rPr>
        <w:t>родине</w:t>
      </w:r>
      <w:r>
        <w:rPr>
          <w:spacing w:val="-1"/>
          <w:sz w:val="24"/>
        </w:rPr>
        <w:t xml:space="preserve"> </w:t>
      </w:r>
      <w:r>
        <w:rPr>
          <w:sz w:val="24"/>
        </w:rPr>
        <w:t>и</w:t>
      </w:r>
      <w:r>
        <w:rPr>
          <w:spacing w:val="-3"/>
          <w:sz w:val="24"/>
        </w:rPr>
        <w:t xml:space="preserve"> </w:t>
      </w:r>
      <w:r>
        <w:rPr>
          <w:sz w:val="24"/>
        </w:rPr>
        <w:t>поддерживать</w:t>
      </w:r>
      <w:r>
        <w:rPr>
          <w:spacing w:val="-4"/>
          <w:sz w:val="24"/>
        </w:rPr>
        <w:t xml:space="preserve"> </w:t>
      </w:r>
      <w:r>
        <w:rPr>
          <w:sz w:val="24"/>
        </w:rPr>
        <w:t>их</w:t>
      </w:r>
      <w:r>
        <w:rPr>
          <w:spacing w:val="-2"/>
          <w:sz w:val="24"/>
        </w:rPr>
        <w:t xml:space="preserve"> </w:t>
      </w:r>
      <w:r>
        <w:rPr>
          <w:sz w:val="24"/>
        </w:rPr>
        <w:t>отражения</w:t>
      </w:r>
      <w:r>
        <w:rPr>
          <w:spacing w:val="-1"/>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 xml:space="preserve">видах </w:t>
      </w:r>
      <w:r>
        <w:rPr>
          <w:spacing w:val="-2"/>
          <w:sz w:val="24"/>
        </w:rPr>
        <w:t>деятельности;</w:t>
      </w:r>
    </w:p>
    <w:p w:rsidR="00D621A3" w:rsidRDefault="00D621A3" w:rsidP="00E61388">
      <w:pPr>
        <w:pStyle w:val="3"/>
        <w:numPr>
          <w:ilvl w:val="0"/>
          <w:numId w:val="214"/>
        </w:numPr>
        <w:tabs>
          <w:tab w:val="left" w:pos="811"/>
        </w:tabs>
        <w:spacing w:before="2"/>
        <w:ind w:left="811" w:hanging="259"/>
        <w:jc w:val="both"/>
      </w:pPr>
      <w:r>
        <w:t>в</w:t>
      </w:r>
      <w:r>
        <w:rPr>
          <w:spacing w:val="-5"/>
        </w:rPr>
        <w:t xml:space="preserve"> </w:t>
      </w:r>
      <w:r>
        <w:t>сфере</w:t>
      </w:r>
      <w:r>
        <w:rPr>
          <w:spacing w:val="-1"/>
        </w:rPr>
        <w:t xml:space="preserve"> </w:t>
      </w:r>
      <w:r>
        <w:t>трудового</w:t>
      </w:r>
      <w:r>
        <w:rPr>
          <w:spacing w:val="-7"/>
        </w:rPr>
        <w:t xml:space="preserve"> </w:t>
      </w:r>
      <w:r>
        <w:rPr>
          <w:spacing w:val="-2"/>
        </w:rPr>
        <w:t>воспитания:</w:t>
      </w:r>
    </w:p>
    <w:p w:rsidR="00D621A3" w:rsidRDefault="00D621A3" w:rsidP="00E61388">
      <w:pPr>
        <w:pStyle w:val="a5"/>
        <w:numPr>
          <w:ilvl w:val="1"/>
          <w:numId w:val="214"/>
        </w:numPr>
        <w:tabs>
          <w:tab w:val="left" w:pos="695"/>
        </w:tabs>
        <w:ind w:right="555" w:firstLine="0"/>
        <w:rPr>
          <w:sz w:val="24"/>
        </w:rPr>
      </w:pPr>
      <w:r>
        <w:rPr>
          <w:sz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D621A3" w:rsidRDefault="00D621A3" w:rsidP="00E61388">
      <w:pPr>
        <w:pStyle w:val="a5"/>
        <w:numPr>
          <w:ilvl w:val="1"/>
          <w:numId w:val="214"/>
        </w:numPr>
        <w:tabs>
          <w:tab w:val="left" w:pos="687"/>
        </w:tabs>
        <w:ind w:left="687" w:hanging="135"/>
        <w:rPr>
          <w:sz w:val="24"/>
        </w:rPr>
      </w:pPr>
      <w:r>
        <w:rPr>
          <w:sz w:val="24"/>
        </w:rPr>
        <w:t>воспитывать</w:t>
      </w:r>
      <w:r>
        <w:rPr>
          <w:spacing w:val="-7"/>
          <w:sz w:val="24"/>
        </w:rPr>
        <w:t xml:space="preserve"> </w:t>
      </w:r>
      <w:r>
        <w:rPr>
          <w:sz w:val="24"/>
        </w:rPr>
        <w:t>бережное</w:t>
      </w:r>
      <w:r>
        <w:rPr>
          <w:spacing w:val="-3"/>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предметам</w:t>
      </w:r>
      <w:r>
        <w:rPr>
          <w:spacing w:val="-3"/>
          <w:sz w:val="24"/>
        </w:rPr>
        <w:t xml:space="preserve"> </w:t>
      </w:r>
      <w:r>
        <w:rPr>
          <w:sz w:val="24"/>
        </w:rPr>
        <w:t>и</w:t>
      </w:r>
      <w:r>
        <w:rPr>
          <w:spacing w:val="-4"/>
          <w:sz w:val="24"/>
        </w:rPr>
        <w:t xml:space="preserve"> </w:t>
      </w:r>
      <w:r>
        <w:rPr>
          <w:sz w:val="24"/>
        </w:rPr>
        <w:t>игрушкам</w:t>
      </w:r>
      <w:r>
        <w:rPr>
          <w:spacing w:val="-2"/>
          <w:sz w:val="24"/>
        </w:rPr>
        <w:t xml:space="preserve"> </w:t>
      </w:r>
      <w:r>
        <w:rPr>
          <w:sz w:val="24"/>
        </w:rPr>
        <w:t>как</w:t>
      </w:r>
      <w:r>
        <w:rPr>
          <w:spacing w:val="-3"/>
          <w:sz w:val="24"/>
        </w:rPr>
        <w:t xml:space="preserve"> </w:t>
      </w:r>
      <w:r>
        <w:rPr>
          <w:sz w:val="24"/>
        </w:rPr>
        <w:t>результатам труда</w:t>
      </w:r>
      <w:r>
        <w:rPr>
          <w:spacing w:val="-1"/>
          <w:sz w:val="24"/>
        </w:rPr>
        <w:t xml:space="preserve"> </w:t>
      </w:r>
      <w:r>
        <w:rPr>
          <w:spacing w:val="-2"/>
          <w:sz w:val="24"/>
        </w:rPr>
        <w:t>взрослых;</w:t>
      </w:r>
    </w:p>
    <w:p w:rsidR="00D621A3" w:rsidRDefault="00D621A3" w:rsidP="00E61388">
      <w:pPr>
        <w:pStyle w:val="a5"/>
        <w:numPr>
          <w:ilvl w:val="1"/>
          <w:numId w:val="214"/>
        </w:numPr>
        <w:tabs>
          <w:tab w:val="left" w:pos="863"/>
        </w:tabs>
        <w:ind w:right="551" w:firstLine="0"/>
        <w:rPr>
          <w:sz w:val="24"/>
        </w:rPr>
      </w:pPr>
      <w:r>
        <w:rPr>
          <w:sz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D621A3" w:rsidRDefault="00D621A3" w:rsidP="00E61388">
      <w:pPr>
        <w:pStyle w:val="3"/>
        <w:numPr>
          <w:ilvl w:val="0"/>
          <w:numId w:val="214"/>
        </w:numPr>
        <w:tabs>
          <w:tab w:val="left" w:pos="811"/>
        </w:tabs>
        <w:spacing w:before="3"/>
        <w:ind w:left="811" w:hanging="259"/>
        <w:jc w:val="both"/>
      </w:pPr>
      <w:r>
        <w:t>в</w:t>
      </w:r>
      <w:r>
        <w:rPr>
          <w:spacing w:val="-8"/>
        </w:rPr>
        <w:t xml:space="preserve"> </w:t>
      </w:r>
      <w:r>
        <w:t>области</w:t>
      </w:r>
      <w:r>
        <w:rPr>
          <w:spacing w:val="-2"/>
        </w:rPr>
        <w:t xml:space="preserve"> </w:t>
      </w:r>
      <w:r>
        <w:t>формирования</w:t>
      </w:r>
      <w:r>
        <w:rPr>
          <w:spacing w:val="-5"/>
        </w:rPr>
        <w:t xml:space="preserve"> </w:t>
      </w:r>
      <w:r>
        <w:t>основ</w:t>
      </w:r>
      <w:r>
        <w:rPr>
          <w:spacing w:val="-5"/>
        </w:rPr>
        <w:t xml:space="preserve"> </w:t>
      </w:r>
      <w:r>
        <w:t>безопасного</w:t>
      </w:r>
      <w:r>
        <w:rPr>
          <w:spacing w:val="-8"/>
        </w:rPr>
        <w:t xml:space="preserve"> </w:t>
      </w:r>
      <w:r>
        <w:rPr>
          <w:spacing w:val="-2"/>
        </w:rPr>
        <w:t>поведения:</w:t>
      </w:r>
    </w:p>
    <w:p w:rsidR="00D621A3" w:rsidRDefault="00D621A3" w:rsidP="00E61388">
      <w:pPr>
        <w:pStyle w:val="a5"/>
        <w:numPr>
          <w:ilvl w:val="1"/>
          <w:numId w:val="214"/>
        </w:numPr>
        <w:tabs>
          <w:tab w:val="left" w:pos="687"/>
        </w:tabs>
        <w:spacing w:line="274" w:lineRule="exact"/>
        <w:ind w:left="687" w:hanging="135"/>
        <w:rPr>
          <w:sz w:val="24"/>
        </w:rPr>
      </w:pPr>
      <w:r>
        <w:rPr>
          <w:sz w:val="24"/>
        </w:rPr>
        <w:t>развивать</w:t>
      </w:r>
      <w:r>
        <w:rPr>
          <w:spacing w:val="-4"/>
          <w:sz w:val="24"/>
        </w:rPr>
        <w:t xml:space="preserve"> </w:t>
      </w:r>
      <w:r>
        <w:rPr>
          <w:sz w:val="24"/>
        </w:rPr>
        <w:t>интерес</w:t>
      </w:r>
      <w:r>
        <w:rPr>
          <w:spacing w:val="-1"/>
          <w:sz w:val="24"/>
        </w:rPr>
        <w:t xml:space="preserve"> </w:t>
      </w:r>
      <w:r>
        <w:rPr>
          <w:sz w:val="24"/>
        </w:rPr>
        <w:t>к</w:t>
      </w:r>
      <w:r>
        <w:rPr>
          <w:spacing w:val="-2"/>
          <w:sz w:val="24"/>
        </w:rPr>
        <w:t xml:space="preserve"> </w:t>
      </w:r>
      <w:r>
        <w:rPr>
          <w:sz w:val="24"/>
        </w:rPr>
        <w:t>правилам</w:t>
      </w:r>
      <w:r>
        <w:rPr>
          <w:spacing w:val="-2"/>
          <w:sz w:val="24"/>
        </w:rPr>
        <w:t xml:space="preserve"> </w:t>
      </w:r>
      <w:r>
        <w:rPr>
          <w:sz w:val="24"/>
        </w:rPr>
        <w:t>безопасного</w:t>
      </w:r>
      <w:r>
        <w:rPr>
          <w:spacing w:val="-1"/>
          <w:sz w:val="24"/>
        </w:rPr>
        <w:t xml:space="preserve"> </w:t>
      </w:r>
      <w:r>
        <w:rPr>
          <w:spacing w:val="-2"/>
          <w:sz w:val="24"/>
        </w:rPr>
        <w:t>поведения;</w:t>
      </w:r>
    </w:p>
    <w:p w:rsidR="00D621A3" w:rsidRDefault="00D621A3" w:rsidP="00E61388">
      <w:pPr>
        <w:pStyle w:val="a5"/>
        <w:numPr>
          <w:ilvl w:val="1"/>
          <w:numId w:val="214"/>
        </w:numPr>
        <w:tabs>
          <w:tab w:val="left" w:pos="699"/>
        </w:tabs>
        <w:ind w:right="550" w:firstLine="0"/>
        <w:rPr>
          <w:sz w:val="24"/>
        </w:rPr>
      </w:pPr>
      <w:r>
        <w:rPr>
          <w:sz w:val="24"/>
        </w:rPr>
        <w:t xml:space="preserve">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w:t>
      </w:r>
      <w:r>
        <w:rPr>
          <w:spacing w:val="-2"/>
          <w:sz w:val="24"/>
        </w:rPr>
        <w:t>обучения.</w:t>
      </w:r>
    </w:p>
    <w:p w:rsidR="00D621A3" w:rsidRDefault="00D621A3" w:rsidP="00D621A3">
      <w:pPr>
        <w:pStyle w:val="3"/>
        <w:spacing w:before="0" w:line="240" w:lineRule="auto"/>
        <w:ind w:left="552"/>
      </w:pPr>
      <w:r>
        <w:t>Содержание</w:t>
      </w:r>
      <w:r>
        <w:rPr>
          <w:spacing w:val="-7"/>
        </w:rPr>
        <w:t xml:space="preserve"> </w:t>
      </w:r>
      <w:r>
        <w:t>образовательной</w:t>
      </w:r>
      <w:r>
        <w:rPr>
          <w:spacing w:val="-6"/>
        </w:rPr>
        <w:t xml:space="preserve"> </w:t>
      </w:r>
      <w:r>
        <w:rPr>
          <w:spacing w:val="-2"/>
        </w:rPr>
        <w:t>деятельности.</w:t>
      </w:r>
    </w:p>
    <w:p w:rsidR="00D621A3" w:rsidRDefault="00D621A3" w:rsidP="00E61388">
      <w:pPr>
        <w:pStyle w:val="a5"/>
        <w:numPr>
          <w:ilvl w:val="0"/>
          <w:numId w:val="213"/>
        </w:numPr>
        <w:tabs>
          <w:tab w:val="left" w:pos="811"/>
        </w:tabs>
        <w:spacing w:line="274" w:lineRule="exact"/>
        <w:ind w:left="811" w:hanging="259"/>
        <w:jc w:val="both"/>
        <w:rPr>
          <w:b/>
          <w:sz w:val="24"/>
        </w:rPr>
      </w:pPr>
      <w:r>
        <w:rPr>
          <w:b/>
          <w:sz w:val="24"/>
        </w:rPr>
        <w:t>В</w:t>
      </w:r>
      <w:r>
        <w:rPr>
          <w:b/>
          <w:spacing w:val="-3"/>
          <w:sz w:val="24"/>
        </w:rPr>
        <w:t xml:space="preserve"> </w:t>
      </w:r>
      <w:r>
        <w:rPr>
          <w:b/>
          <w:sz w:val="24"/>
        </w:rPr>
        <w:t>сфере</w:t>
      </w:r>
      <w:r>
        <w:rPr>
          <w:b/>
          <w:spacing w:val="-1"/>
          <w:sz w:val="24"/>
        </w:rPr>
        <w:t xml:space="preserve"> </w:t>
      </w:r>
      <w:r>
        <w:rPr>
          <w:b/>
          <w:sz w:val="24"/>
        </w:rPr>
        <w:t>социальных</w:t>
      </w:r>
      <w:r>
        <w:rPr>
          <w:b/>
          <w:spacing w:val="-5"/>
          <w:sz w:val="24"/>
        </w:rPr>
        <w:t xml:space="preserve"> </w:t>
      </w:r>
      <w:r>
        <w:rPr>
          <w:b/>
          <w:spacing w:val="-2"/>
          <w:sz w:val="24"/>
        </w:rPr>
        <w:t>отношений.</w:t>
      </w:r>
    </w:p>
    <w:p w:rsidR="00D621A3" w:rsidRDefault="00D621A3" w:rsidP="00E61388">
      <w:pPr>
        <w:pStyle w:val="a5"/>
        <w:numPr>
          <w:ilvl w:val="1"/>
          <w:numId w:val="213"/>
        </w:numPr>
        <w:tabs>
          <w:tab w:val="left" w:pos="552"/>
          <w:tab w:val="left" w:pos="835"/>
        </w:tabs>
        <w:ind w:right="551" w:hanging="12"/>
        <w:rPr>
          <w:sz w:val="24"/>
        </w:rPr>
      </w:pPr>
      <w:r>
        <w:rPr>
          <w:sz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D621A3" w:rsidRDefault="00D621A3" w:rsidP="00E61388">
      <w:pPr>
        <w:pStyle w:val="a5"/>
        <w:numPr>
          <w:ilvl w:val="1"/>
          <w:numId w:val="213"/>
        </w:numPr>
        <w:tabs>
          <w:tab w:val="left" w:pos="552"/>
          <w:tab w:val="left" w:pos="835"/>
        </w:tabs>
        <w:ind w:right="549" w:hanging="12"/>
        <w:rPr>
          <w:sz w:val="24"/>
        </w:rPr>
      </w:pPr>
      <w:r>
        <w:rPr>
          <w:sz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w:t>
      </w:r>
      <w:r>
        <w:rPr>
          <w:spacing w:val="77"/>
          <w:sz w:val="24"/>
        </w:rPr>
        <w:t xml:space="preserve"> </w:t>
      </w:r>
      <w:r>
        <w:rPr>
          <w:sz w:val="24"/>
        </w:rPr>
        <w:t>внимание</w:t>
      </w:r>
      <w:r>
        <w:rPr>
          <w:spacing w:val="52"/>
          <w:w w:val="150"/>
          <w:sz w:val="24"/>
        </w:rPr>
        <w:t xml:space="preserve"> </w:t>
      </w:r>
      <w:r>
        <w:rPr>
          <w:sz w:val="24"/>
        </w:rPr>
        <w:t>на</w:t>
      </w:r>
      <w:r>
        <w:rPr>
          <w:spacing w:val="51"/>
          <w:w w:val="150"/>
          <w:sz w:val="24"/>
        </w:rPr>
        <w:t xml:space="preserve"> </w:t>
      </w:r>
      <w:r>
        <w:rPr>
          <w:sz w:val="24"/>
        </w:rPr>
        <w:t>проявления,</w:t>
      </w:r>
      <w:r>
        <w:rPr>
          <w:spacing w:val="76"/>
          <w:sz w:val="24"/>
        </w:rPr>
        <w:t xml:space="preserve"> </w:t>
      </w:r>
      <w:r>
        <w:rPr>
          <w:sz w:val="24"/>
        </w:rPr>
        <w:t>характеризующие</w:t>
      </w:r>
      <w:r>
        <w:rPr>
          <w:spacing w:val="51"/>
          <w:w w:val="150"/>
          <w:sz w:val="24"/>
        </w:rPr>
        <w:t xml:space="preserve"> </w:t>
      </w:r>
      <w:r>
        <w:rPr>
          <w:sz w:val="24"/>
        </w:rPr>
        <w:t>настроения,</w:t>
      </w:r>
      <w:r>
        <w:rPr>
          <w:spacing w:val="50"/>
          <w:w w:val="150"/>
          <w:sz w:val="24"/>
        </w:rPr>
        <w:t xml:space="preserve"> </w:t>
      </w:r>
      <w:r>
        <w:rPr>
          <w:sz w:val="24"/>
        </w:rPr>
        <w:t>эмоции</w:t>
      </w:r>
      <w:r>
        <w:rPr>
          <w:spacing w:val="50"/>
          <w:w w:val="150"/>
          <w:sz w:val="24"/>
        </w:rPr>
        <w:t xml:space="preserve"> </w:t>
      </w:r>
      <w:r>
        <w:rPr>
          <w:sz w:val="24"/>
        </w:rPr>
        <w:t>и</w:t>
      </w:r>
      <w:r>
        <w:rPr>
          <w:spacing w:val="50"/>
          <w:w w:val="150"/>
          <w:sz w:val="24"/>
        </w:rPr>
        <w:t xml:space="preserve"> </w:t>
      </w:r>
      <w:r>
        <w:rPr>
          <w:sz w:val="24"/>
        </w:rPr>
        <w:t>чувства</w:t>
      </w:r>
      <w:r>
        <w:rPr>
          <w:spacing w:val="53"/>
          <w:w w:val="150"/>
          <w:sz w:val="24"/>
        </w:rPr>
        <w:t xml:space="preserve"> </w:t>
      </w:r>
      <w:r>
        <w:rPr>
          <w:spacing w:val="-2"/>
          <w:sz w:val="24"/>
        </w:rPr>
        <w:t>героев,</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D621A3">
      <w:pPr>
        <w:pStyle w:val="a3"/>
        <w:spacing w:before="64"/>
        <w:ind w:right="551"/>
      </w:pPr>
      <w:r>
        <w:lastRenderedPageBreak/>
        <w:t>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D621A3" w:rsidRDefault="00D621A3" w:rsidP="00E61388">
      <w:pPr>
        <w:pStyle w:val="a5"/>
        <w:numPr>
          <w:ilvl w:val="1"/>
          <w:numId w:val="213"/>
        </w:numPr>
        <w:tabs>
          <w:tab w:val="left" w:pos="552"/>
          <w:tab w:val="left" w:pos="835"/>
        </w:tabs>
        <w:ind w:right="551" w:hanging="12"/>
        <w:rPr>
          <w:sz w:val="24"/>
        </w:rPr>
      </w:pPr>
      <w:r>
        <w:rPr>
          <w:sz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D621A3" w:rsidRDefault="00D621A3" w:rsidP="00E61388">
      <w:pPr>
        <w:pStyle w:val="a5"/>
        <w:numPr>
          <w:ilvl w:val="1"/>
          <w:numId w:val="213"/>
        </w:numPr>
        <w:tabs>
          <w:tab w:val="left" w:pos="552"/>
          <w:tab w:val="left" w:pos="835"/>
        </w:tabs>
        <w:ind w:right="546" w:hanging="12"/>
        <w:rPr>
          <w:sz w:val="24"/>
        </w:rPr>
      </w:pPr>
      <w:r>
        <w:rPr>
          <w:sz w:val="24"/>
        </w:rPr>
        <w:t>Педагог создает в группе положительный эмоциональный фон для объединения детей,</w:t>
      </w:r>
      <w:r>
        <w:rPr>
          <w:spacing w:val="40"/>
          <w:sz w:val="24"/>
        </w:rPr>
        <w:t xml:space="preserve"> </w:t>
      </w:r>
      <w:r>
        <w:rPr>
          <w:sz w:val="24"/>
        </w:rPr>
        <w:t>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w:t>
      </w:r>
      <w:r>
        <w:rPr>
          <w:spacing w:val="-2"/>
          <w:sz w:val="24"/>
        </w:rPr>
        <w:t xml:space="preserve"> </w:t>
      </w:r>
      <w:r>
        <w:rPr>
          <w:sz w:val="24"/>
        </w:rPr>
        <w:t>на них.</w:t>
      </w:r>
      <w:r>
        <w:rPr>
          <w:spacing w:val="-1"/>
          <w:sz w:val="24"/>
        </w:rPr>
        <w:t xml:space="preserve"> </w:t>
      </w:r>
      <w:r>
        <w:rPr>
          <w:sz w:val="24"/>
        </w:rPr>
        <w:t>Способствует</w:t>
      </w:r>
      <w:r>
        <w:rPr>
          <w:spacing w:val="-2"/>
          <w:sz w:val="24"/>
        </w:rPr>
        <w:t xml:space="preserve"> </w:t>
      </w:r>
      <w:r>
        <w:rPr>
          <w:sz w:val="24"/>
        </w:rPr>
        <w:t>освоению детьми</w:t>
      </w:r>
      <w:r>
        <w:rPr>
          <w:spacing w:val="-1"/>
          <w:sz w:val="24"/>
        </w:rPr>
        <w:t xml:space="preserve"> </w:t>
      </w:r>
      <w:r>
        <w:rPr>
          <w:sz w:val="24"/>
        </w:rPr>
        <w:t>простых</w:t>
      </w:r>
      <w:r>
        <w:rPr>
          <w:spacing w:val="-1"/>
          <w:sz w:val="24"/>
        </w:rPr>
        <w:t xml:space="preserve"> </w:t>
      </w:r>
      <w:r>
        <w:rPr>
          <w:sz w:val="24"/>
        </w:rPr>
        <w:t>способов</w:t>
      </w:r>
      <w:r>
        <w:rPr>
          <w:spacing w:val="-2"/>
          <w:sz w:val="24"/>
        </w:rPr>
        <w:t xml:space="preserve"> </w:t>
      </w:r>
      <w:r>
        <w:rPr>
          <w:sz w:val="24"/>
        </w:rPr>
        <w:t>общения и</w:t>
      </w:r>
      <w:r>
        <w:rPr>
          <w:spacing w:val="-1"/>
          <w:sz w:val="24"/>
        </w:rPr>
        <w:t xml:space="preserve"> </w:t>
      </w:r>
      <w:r>
        <w:rPr>
          <w:sz w:val="24"/>
        </w:rPr>
        <w:t>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D621A3" w:rsidRDefault="00D621A3" w:rsidP="00E61388">
      <w:pPr>
        <w:pStyle w:val="a5"/>
        <w:numPr>
          <w:ilvl w:val="1"/>
          <w:numId w:val="213"/>
        </w:numPr>
        <w:tabs>
          <w:tab w:val="left" w:pos="552"/>
          <w:tab w:val="left" w:pos="835"/>
        </w:tabs>
        <w:spacing w:before="1"/>
        <w:ind w:right="551" w:hanging="12"/>
        <w:rPr>
          <w:sz w:val="24"/>
        </w:rPr>
      </w:pPr>
      <w:r>
        <w:rPr>
          <w:sz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D621A3" w:rsidRDefault="00D621A3" w:rsidP="00E61388">
      <w:pPr>
        <w:pStyle w:val="3"/>
        <w:numPr>
          <w:ilvl w:val="0"/>
          <w:numId w:val="213"/>
        </w:numPr>
        <w:tabs>
          <w:tab w:val="left" w:pos="811"/>
        </w:tabs>
        <w:ind w:left="811" w:hanging="259"/>
        <w:jc w:val="both"/>
      </w:pPr>
      <w:r>
        <w:t>В</w:t>
      </w:r>
      <w:r>
        <w:rPr>
          <w:spacing w:val="-6"/>
        </w:rPr>
        <w:t xml:space="preserve"> </w:t>
      </w:r>
      <w:r>
        <w:t>области</w:t>
      </w:r>
      <w:r>
        <w:rPr>
          <w:spacing w:val="-3"/>
        </w:rPr>
        <w:t xml:space="preserve"> </w:t>
      </w:r>
      <w:r>
        <w:t>формирования</w:t>
      </w:r>
      <w:r>
        <w:rPr>
          <w:spacing w:val="-2"/>
        </w:rPr>
        <w:t xml:space="preserve"> </w:t>
      </w:r>
      <w:r>
        <w:t>основ</w:t>
      </w:r>
      <w:r>
        <w:rPr>
          <w:spacing w:val="-5"/>
        </w:rPr>
        <w:t xml:space="preserve"> </w:t>
      </w:r>
      <w:r>
        <w:t>гражданственности</w:t>
      </w:r>
      <w:r>
        <w:rPr>
          <w:spacing w:val="-3"/>
        </w:rPr>
        <w:t xml:space="preserve"> </w:t>
      </w:r>
      <w:r>
        <w:t>и</w:t>
      </w:r>
      <w:r>
        <w:rPr>
          <w:spacing w:val="-2"/>
        </w:rPr>
        <w:t xml:space="preserve"> патриотизма.</w:t>
      </w:r>
    </w:p>
    <w:p w:rsidR="00D621A3" w:rsidRDefault="00D621A3" w:rsidP="00E61388">
      <w:pPr>
        <w:pStyle w:val="a5"/>
        <w:numPr>
          <w:ilvl w:val="1"/>
          <w:numId w:val="213"/>
        </w:numPr>
        <w:tabs>
          <w:tab w:val="left" w:pos="552"/>
          <w:tab w:val="left" w:pos="835"/>
        </w:tabs>
        <w:ind w:right="550" w:hanging="12"/>
        <w:rPr>
          <w:sz w:val="24"/>
        </w:rPr>
      </w:pPr>
      <w:r>
        <w:rPr>
          <w:sz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D621A3" w:rsidRDefault="00D621A3" w:rsidP="00E61388">
      <w:pPr>
        <w:pStyle w:val="a5"/>
        <w:numPr>
          <w:ilvl w:val="1"/>
          <w:numId w:val="213"/>
        </w:numPr>
        <w:tabs>
          <w:tab w:val="left" w:pos="552"/>
          <w:tab w:val="left" w:pos="835"/>
        </w:tabs>
        <w:ind w:right="543" w:hanging="12"/>
        <w:rPr>
          <w:sz w:val="24"/>
        </w:rPr>
      </w:pPr>
      <w:r>
        <w:rPr>
          <w:sz w:val="24"/>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w:t>
      </w:r>
      <w:r>
        <w:rPr>
          <w:spacing w:val="-2"/>
          <w:sz w:val="24"/>
        </w:rPr>
        <w:t>далее).</w:t>
      </w:r>
    </w:p>
    <w:p w:rsidR="00D621A3" w:rsidRDefault="00D621A3" w:rsidP="00E61388">
      <w:pPr>
        <w:pStyle w:val="3"/>
        <w:numPr>
          <w:ilvl w:val="0"/>
          <w:numId w:val="213"/>
        </w:numPr>
        <w:tabs>
          <w:tab w:val="left" w:pos="811"/>
        </w:tabs>
        <w:spacing w:before="3"/>
        <w:ind w:left="811" w:hanging="259"/>
        <w:jc w:val="both"/>
      </w:pPr>
      <w:r>
        <w:t>В</w:t>
      </w:r>
      <w:r>
        <w:rPr>
          <w:spacing w:val="-3"/>
        </w:rPr>
        <w:t xml:space="preserve"> </w:t>
      </w:r>
      <w:r>
        <w:t>сфере</w:t>
      </w:r>
      <w:r>
        <w:rPr>
          <w:spacing w:val="-2"/>
        </w:rPr>
        <w:t xml:space="preserve"> </w:t>
      </w:r>
      <w:r>
        <w:t>трудового</w:t>
      </w:r>
      <w:r>
        <w:rPr>
          <w:spacing w:val="-7"/>
        </w:rPr>
        <w:t xml:space="preserve"> </w:t>
      </w:r>
      <w:r>
        <w:rPr>
          <w:spacing w:val="-2"/>
        </w:rPr>
        <w:t>воспитания.</w:t>
      </w:r>
    </w:p>
    <w:p w:rsidR="00D621A3" w:rsidRDefault="00D621A3" w:rsidP="00E61388">
      <w:pPr>
        <w:pStyle w:val="a5"/>
        <w:numPr>
          <w:ilvl w:val="1"/>
          <w:numId w:val="213"/>
        </w:numPr>
        <w:tabs>
          <w:tab w:val="left" w:pos="552"/>
          <w:tab w:val="left" w:pos="835"/>
        </w:tabs>
        <w:ind w:right="543" w:hanging="12"/>
        <w:rPr>
          <w:sz w:val="24"/>
        </w:rPr>
      </w:pPr>
      <w:r>
        <w:rPr>
          <w:sz w:val="24"/>
        </w:rPr>
        <w:t>Педагог формирует первоначальные представления о том, что предметы делаются людьми, например, демонстрирует</w:t>
      </w:r>
      <w:r>
        <w:rPr>
          <w:spacing w:val="-1"/>
          <w:sz w:val="24"/>
        </w:rPr>
        <w:t xml:space="preserve"> </w:t>
      </w:r>
      <w:r>
        <w:rPr>
          <w:sz w:val="24"/>
        </w:rPr>
        <w:t>процессы</w:t>
      </w:r>
      <w:r>
        <w:rPr>
          <w:spacing w:val="-1"/>
          <w:sz w:val="24"/>
        </w:rPr>
        <w:t xml:space="preserve"> </w:t>
      </w:r>
      <w:r>
        <w:rPr>
          <w:sz w:val="24"/>
        </w:rPr>
        <w:t>изготовления атрибутов</w:t>
      </w:r>
      <w:r>
        <w:rPr>
          <w:spacing w:val="-1"/>
          <w:sz w:val="24"/>
        </w:rPr>
        <w:t xml:space="preserve"> </w:t>
      </w:r>
      <w:r>
        <w:rPr>
          <w:sz w:val="24"/>
        </w:rPr>
        <w:t>для игр. В</w:t>
      </w:r>
      <w:r>
        <w:rPr>
          <w:spacing w:val="-3"/>
          <w:sz w:val="24"/>
        </w:rPr>
        <w:t xml:space="preserve"> </w:t>
      </w:r>
      <w:r>
        <w:rPr>
          <w:sz w:val="24"/>
        </w:rPr>
        <w:t>процессе взаимодействия с детьми выделяет</w:t>
      </w:r>
      <w:r>
        <w:rPr>
          <w:spacing w:val="-1"/>
          <w:sz w:val="24"/>
        </w:rPr>
        <w:t xml:space="preserve"> </w:t>
      </w:r>
      <w:r>
        <w:rPr>
          <w:sz w:val="24"/>
        </w:rPr>
        <w:t>особенности строения</w:t>
      </w:r>
      <w:r>
        <w:rPr>
          <w:spacing w:val="-2"/>
          <w:sz w:val="24"/>
        </w:rPr>
        <w:t xml:space="preserve"> </w:t>
      </w:r>
      <w:r>
        <w:rPr>
          <w:sz w:val="24"/>
        </w:rPr>
        <w:t>предметов</w:t>
      </w:r>
      <w:r>
        <w:rPr>
          <w:spacing w:val="-1"/>
          <w:sz w:val="24"/>
        </w:rPr>
        <w:t xml:space="preserve"> </w:t>
      </w:r>
      <w:r>
        <w:rPr>
          <w:sz w:val="24"/>
        </w:rPr>
        <w:t>и знакомит</w:t>
      </w:r>
      <w:r>
        <w:rPr>
          <w:spacing w:val="-1"/>
          <w:sz w:val="24"/>
        </w:rPr>
        <w:t xml:space="preserve"> </w:t>
      </w:r>
      <w:r>
        <w:rPr>
          <w:sz w:val="24"/>
        </w:rPr>
        <w:t>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D621A3" w:rsidRDefault="00D621A3" w:rsidP="00E61388">
      <w:pPr>
        <w:pStyle w:val="a5"/>
        <w:numPr>
          <w:ilvl w:val="1"/>
          <w:numId w:val="213"/>
        </w:numPr>
        <w:tabs>
          <w:tab w:val="left" w:pos="552"/>
          <w:tab w:val="left" w:pos="835"/>
        </w:tabs>
        <w:ind w:right="542" w:hanging="12"/>
        <w:rPr>
          <w:sz w:val="24"/>
        </w:rPr>
      </w:pPr>
      <w:r>
        <w:rPr>
          <w:sz w:val="24"/>
        </w:rPr>
        <w:t>Педагог формирует первоначальные представления о хозяйственно-бытовом труде взрослых дома и</w:t>
      </w:r>
      <w:r>
        <w:rPr>
          <w:spacing w:val="-4"/>
          <w:sz w:val="24"/>
        </w:rPr>
        <w:t xml:space="preserve"> </w:t>
      </w:r>
      <w:r>
        <w:rPr>
          <w:sz w:val="24"/>
        </w:rPr>
        <w:t>в</w:t>
      </w:r>
      <w:r>
        <w:rPr>
          <w:spacing w:val="-1"/>
          <w:sz w:val="24"/>
        </w:rPr>
        <w:t xml:space="preserve"> </w:t>
      </w:r>
      <w:r>
        <w:rPr>
          <w:sz w:val="24"/>
        </w:rPr>
        <w:t>группе ДОО, поощряет</w:t>
      </w:r>
      <w:r>
        <w:rPr>
          <w:spacing w:val="-1"/>
          <w:sz w:val="24"/>
        </w:rPr>
        <w:t xml:space="preserve"> </w:t>
      </w:r>
      <w:r>
        <w:rPr>
          <w:sz w:val="24"/>
        </w:rPr>
        <w:t>желание детей соблюдать</w:t>
      </w:r>
      <w:r>
        <w:rPr>
          <w:spacing w:val="-1"/>
          <w:sz w:val="24"/>
        </w:rPr>
        <w:t xml:space="preserve"> </w:t>
      </w:r>
      <w:r>
        <w:rPr>
          <w:sz w:val="24"/>
        </w:rPr>
        <w:t>порядок при раздевании на</w:t>
      </w:r>
      <w:r>
        <w:rPr>
          <w:spacing w:val="-3"/>
          <w:sz w:val="24"/>
        </w:rPr>
        <w:t xml:space="preserve"> </w:t>
      </w:r>
      <w:r>
        <w:rPr>
          <w:sz w:val="24"/>
        </w:rPr>
        <w:t>дневной сон (аккуратное складывание одежды), уборке рабочего места после продуктивных видов</w:t>
      </w:r>
      <w:r>
        <w:rPr>
          <w:spacing w:val="40"/>
          <w:sz w:val="24"/>
        </w:rPr>
        <w:t xml:space="preserve"> </w:t>
      </w:r>
      <w:r>
        <w:rPr>
          <w:sz w:val="24"/>
        </w:rPr>
        <w:t>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D621A3" w:rsidRDefault="00D621A3" w:rsidP="00E61388">
      <w:pPr>
        <w:pStyle w:val="a5"/>
        <w:numPr>
          <w:ilvl w:val="1"/>
          <w:numId w:val="213"/>
        </w:numPr>
        <w:tabs>
          <w:tab w:val="left" w:pos="552"/>
          <w:tab w:val="left" w:pos="835"/>
        </w:tabs>
        <w:ind w:right="548" w:hanging="12"/>
        <w:rPr>
          <w:sz w:val="24"/>
        </w:rPr>
      </w:pPr>
      <w:r>
        <w:rPr>
          <w:sz w:val="24"/>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D621A3" w:rsidRDefault="00D621A3" w:rsidP="00E61388">
      <w:pPr>
        <w:pStyle w:val="a5"/>
        <w:numPr>
          <w:ilvl w:val="1"/>
          <w:numId w:val="213"/>
        </w:numPr>
        <w:tabs>
          <w:tab w:val="left" w:pos="552"/>
          <w:tab w:val="left" w:pos="835"/>
        </w:tabs>
        <w:ind w:right="555" w:hanging="12"/>
        <w:rPr>
          <w:sz w:val="24"/>
        </w:rPr>
      </w:pPr>
      <w:r>
        <w:rPr>
          <w:sz w:val="24"/>
        </w:rPr>
        <w:t>Педагог</w:t>
      </w:r>
      <w:r>
        <w:rPr>
          <w:spacing w:val="-2"/>
          <w:sz w:val="24"/>
        </w:rPr>
        <w:t xml:space="preserve"> </w:t>
      </w:r>
      <w:r>
        <w:rPr>
          <w:sz w:val="24"/>
        </w:rPr>
        <w:t>организует</w:t>
      </w:r>
      <w:r>
        <w:rPr>
          <w:spacing w:val="-4"/>
          <w:sz w:val="24"/>
        </w:rPr>
        <w:t xml:space="preserve"> </w:t>
      </w:r>
      <w:r>
        <w:rPr>
          <w:sz w:val="24"/>
        </w:rPr>
        <w:t>специальные</w:t>
      </w:r>
      <w:r>
        <w:rPr>
          <w:spacing w:val="-2"/>
          <w:sz w:val="24"/>
        </w:rPr>
        <w:t xml:space="preserve"> </w:t>
      </w:r>
      <w:r>
        <w:rPr>
          <w:sz w:val="24"/>
        </w:rPr>
        <w:t>игры</w:t>
      </w:r>
      <w:r>
        <w:rPr>
          <w:spacing w:val="-1"/>
          <w:sz w:val="24"/>
        </w:rPr>
        <w:t xml:space="preserve"> </w:t>
      </w:r>
      <w:r>
        <w:rPr>
          <w:sz w:val="24"/>
        </w:rPr>
        <w:t>и упражнения</w:t>
      </w:r>
      <w:r>
        <w:rPr>
          <w:spacing w:val="-2"/>
          <w:sz w:val="24"/>
        </w:rPr>
        <w:t xml:space="preserve"> </w:t>
      </w:r>
      <w:r>
        <w:rPr>
          <w:sz w:val="24"/>
        </w:rPr>
        <w:t>для</w:t>
      </w:r>
      <w:r>
        <w:rPr>
          <w:spacing w:val="-2"/>
          <w:sz w:val="24"/>
        </w:rPr>
        <w:t xml:space="preserve"> </w:t>
      </w:r>
      <w:r>
        <w:rPr>
          <w:sz w:val="24"/>
        </w:rPr>
        <w:t>развития</w:t>
      </w:r>
      <w:r>
        <w:rPr>
          <w:spacing w:val="-3"/>
          <w:sz w:val="24"/>
        </w:rPr>
        <w:t xml:space="preserve"> </w:t>
      </w:r>
      <w:r>
        <w:rPr>
          <w:sz w:val="24"/>
        </w:rPr>
        <w:t>мелкой</w:t>
      </w:r>
      <w:r>
        <w:rPr>
          <w:spacing w:val="-4"/>
          <w:sz w:val="24"/>
        </w:rPr>
        <w:t xml:space="preserve"> </w:t>
      </w:r>
      <w:r>
        <w:rPr>
          <w:sz w:val="24"/>
        </w:rPr>
        <w:t>моторики</w:t>
      </w:r>
      <w:r>
        <w:rPr>
          <w:spacing w:val="-4"/>
          <w:sz w:val="24"/>
        </w:rPr>
        <w:t xml:space="preserve"> </w:t>
      </w:r>
      <w:r>
        <w:rPr>
          <w:sz w:val="24"/>
        </w:rPr>
        <w:t>рук</w:t>
      </w:r>
      <w:r>
        <w:rPr>
          <w:spacing w:val="-3"/>
          <w:sz w:val="24"/>
        </w:rPr>
        <w:t xml:space="preserve"> </w:t>
      </w:r>
      <w:r>
        <w:rPr>
          <w:sz w:val="24"/>
        </w:rPr>
        <w:t>детей</w:t>
      </w:r>
      <w:r>
        <w:rPr>
          <w:spacing w:val="-4"/>
          <w:sz w:val="24"/>
        </w:rPr>
        <w:t xml:space="preserve"> </w:t>
      </w:r>
      <w:r>
        <w:rPr>
          <w:sz w:val="24"/>
        </w:rPr>
        <w:t>с целью повышения качества выполнения действий по самообслуживанию.</w:t>
      </w:r>
    </w:p>
    <w:p w:rsidR="00D621A3" w:rsidRDefault="00D621A3" w:rsidP="00E61388">
      <w:pPr>
        <w:pStyle w:val="3"/>
        <w:numPr>
          <w:ilvl w:val="0"/>
          <w:numId w:val="213"/>
        </w:numPr>
        <w:tabs>
          <w:tab w:val="left" w:pos="811"/>
        </w:tabs>
        <w:spacing w:before="0" w:line="240" w:lineRule="auto"/>
        <w:ind w:left="811" w:hanging="259"/>
        <w:jc w:val="both"/>
      </w:pPr>
      <w:r>
        <w:t>В</w:t>
      </w:r>
      <w:r>
        <w:rPr>
          <w:spacing w:val="-7"/>
        </w:rPr>
        <w:t xml:space="preserve"> </w:t>
      </w:r>
      <w:r>
        <w:t>области</w:t>
      </w:r>
      <w:r>
        <w:rPr>
          <w:spacing w:val="-4"/>
        </w:rPr>
        <w:t xml:space="preserve"> </w:t>
      </w:r>
      <w:r>
        <w:t>формирования</w:t>
      </w:r>
      <w:r>
        <w:rPr>
          <w:spacing w:val="-4"/>
        </w:rPr>
        <w:t xml:space="preserve"> </w:t>
      </w:r>
      <w:r>
        <w:t>основ</w:t>
      </w:r>
      <w:r>
        <w:rPr>
          <w:spacing w:val="-6"/>
        </w:rPr>
        <w:t xml:space="preserve"> </w:t>
      </w:r>
      <w:r>
        <w:t>безопасного</w:t>
      </w:r>
      <w:r>
        <w:rPr>
          <w:spacing w:val="-9"/>
        </w:rPr>
        <w:t xml:space="preserve"> </w:t>
      </w:r>
      <w:r>
        <w:rPr>
          <w:spacing w:val="-2"/>
        </w:rPr>
        <w:t>поведения.</w:t>
      </w:r>
    </w:p>
    <w:p w:rsidR="00D621A3" w:rsidRDefault="00D621A3" w:rsidP="00D621A3">
      <w:pPr>
        <w:jc w:val="both"/>
        <w:sectPr w:rsidR="00D621A3">
          <w:pgSz w:w="11910" w:h="16840"/>
          <w:pgMar w:top="480" w:right="20" w:bottom="1180" w:left="580" w:header="0" w:footer="998" w:gutter="0"/>
          <w:cols w:space="720"/>
        </w:sectPr>
      </w:pPr>
    </w:p>
    <w:p w:rsidR="00D621A3" w:rsidRDefault="00D621A3" w:rsidP="00E61388">
      <w:pPr>
        <w:pStyle w:val="a5"/>
        <w:numPr>
          <w:ilvl w:val="1"/>
          <w:numId w:val="213"/>
        </w:numPr>
        <w:tabs>
          <w:tab w:val="left" w:pos="552"/>
          <w:tab w:val="left" w:pos="835"/>
        </w:tabs>
        <w:spacing w:before="64"/>
        <w:ind w:right="546" w:hanging="12"/>
        <w:rPr>
          <w:sz w:val="24"/>
        </w:rPr>
      </w:pPr>
      <w:r>
        <w:rPr>
          <w:sz w:val="24"/>
        </w:rPr>
        <w:lastRenderedPageBreak/>
        <w:t>Педагог поддерживает</w:t>
      </w:r>
      <w:r>
        <w:rPr>
          <w:spacing w:val="-1"/>
          <w:sz w:val="24"/>
        </w:rPr>
        <w:t xml:space="preserve"> </w:t>
      </w:r>
      <w:r>
        <w:rPr>
          <w:sz w:val="24"/>
        </w:rPr>
        <w:t>интерес</w:t>
      </w:r>
      <w:r>
        <w:rPr>
          <w:spacing w:val="-2"/>
          <w:sz w:val="24"/>
        </w:rPr>
        <w:t xml:space="preserve"> </w:t>
      </w:r>
      <w:r>
        <w:rPr>
          <w:sz w:val="24"/>
        </w:rPr>
        <w:t>детей к</w:t>
      </w:r>
      <w:r>
        <w:rPr>
          <w:spacing w:val="-3"/>
          <w:sz w:val="24"/>
        </w:rPr>
        <w:t xml:space="preserve"> </w:t>
      </w:r>
      <w:r>
        <w:rPr>
          <w:sz w:val="24"/>
        </w:rPr>
        <w:t>бытовым предметам,</w:t>
      </w:r>
      <w:r>
        <w:rPr>
          <w:spacing w:val="-3"/>
          <w:sz w:val="24"/>
        </w:rPr>
        <w:t xml:space="preserve"> </w:t>
      </w:r>
      <w:r>
        <w:rPr>
          <w:sz w:val="24"/>
        </w:rPr>
        <w:t>объясняет</w:t>
      </w:r>
      <w:r>
        <w:rPr>
          <w:spacing w:val="-4"/>
          <w:sz w:val="24"/>
        </w:rPr>
        <w:t xml:space="preserve"> </w:t>
      </w:r>
      <w:r>
        <w:rPr>
          <w:sz w:val="24"/>
        </w:rPr>
        <w:t>их назначение и</w:t>
      </w:r>
      <w:r>
        <w:rPr>
          <w:spacing w:val="-4"/>
          <w:sz w:val="24"/>
        </w:rPr>
        <w:t xml:space="preserve"> </w:t>
      </w:r>
      <w:r>
        <w:rPr>
          <w:sz w:val="24"/>
        </w:rPr>
        <w:t>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D621A3" w:rsidRDefault="00D621A3" w:rsidP="00E61388">
      <w:pPr>
        <w:pStyle w:val="a5"/>
        <w:numPr>
          <w:ilvl w:val="1"/>
          <w:numId w:val="213"/>
        </w:numPr>
        <w:tabs>
          <w:tab w:val="left" w:pos="552"/>
          <w:tab w:val="left" w:pos="835"/>
        </w:tabs>
        <w:ind w:right="548" w:hanging="12"/>
        <w:rPr>
          <w:sz w:val="24"/>
        </w:rPr>
      </w:pPr>
      <w:r>
        <w:rPr>
          <w:sz w:val="24"/>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w:t>
      </w:r>
      <w:r>
        <w:rPr>
          <w:spacing w:val="-3"/>
          <w:sz w:val="24"/>
        </w:rPr>
        <w:t xml:space="preserve"> </w:t>
      </w:r>
      <w:r>
        <w:rPr>
          <w:sz w:val="24"/>
        </w:rPr>
        <w:t>быта</w:t>
      </w:r>
      <w:r>
        <w:rPr>
          <w:spacing w:val="-1"/>
          <w:sz w:val="24"/>
        </w:rPr>
        <w:t xml:space="preserve"> </w:t>
      </w:r>
      <w:r>
        <w:rPr>
          <w:sz w:val="24"/>
        </w:rPr>
        <w:t>детям</w:t>
      </w:r>
      <w:r>
        <w:rPr>
          <w:spacing w:val="-2"/>
          <w:sz w:val="24"/>
        </w:rPr>
        <w:t xml:space="preserve"> </w:t>
      </w:r>
      <w:r>
        <w:rPr>
          <w:sz w:val="24"/>
        </w:rPr>
        <w:t>можно</w:t>
      </w:r>
      <w:r>
        <w:rPr>
          <w:spacing w:val="-2"/>
          <w:sz w:val="24"/>
        </w:rPr>
        <w:t xml:space="preserve"> </w:t>
      </w:r>
      <w:r>
        <w:rPr>
          <w:sz w:val="24"/>
        </w:rPr>
        <w:t>пользоваться</w:t>
      </w:r>
      <w:r>
        <w:rPr>
          <w:spacing w:val="-1"/>
          <w:sz w:val="24"/>
        </w:rPr>
        <w:t xml:space="preserve"> </w:t>
      </w:r>
      <w:r>
        <w:rPr>
          <w:sz w:val="24"/>
        </w:rPr>
        <w:t>только</w:t>
      </w:r>
      <w:r>
        <w:rPr>
          <w:spacing w:val="-2"/>
          <w:sz w:val="24"/>
        </w:rPr>
        <w:t xml:space="preserve"> </w:t>
      </w:r>
      <w:r>
        <w:rPr>
          <w:sz w:val="24"/>
        </w:rPr>
        <w:t>вместе</w:t>
      </w:r>
      <w:r>
        <w:rPr>
          <w:spacing w:val="-1"/>
          <w:sz w:val="24"/>
        </w:rPr>
        <w:t xml:space="preserve"> </w:t>
      </w:r>
      <w:r>
        <w:rPr>
          <w:sz w:val="24"/>
        </w:rPr>
        <w:t>со</w:t>
      </w:r>
      <w:r>
        <w:rPr>
          <w:spacing w:val="-2"/>
          <w:sz w:val="24"/>
        </w:rPr>
        <w:t xml:space="preserve"> </w:t>
      </w:r>
      <w:r>
        <w:rPr>
          <w:sz w:val="24"/>
        </w:rPr>
        <w:t>взрослыми:</w:t>
      </w:r>
      <w:r>
        <w:rPr>
          <w:spacing w:val="-5"/>
          <w:sz w:val="24"/>
        </w:rPr>
        <w:t xml:space="preserve"> </w:t>
      </w:r>
      <w:r>
        <w:rPr>
          <w:sz w:val="24"/>
        </w:rPr>
        <w:t>ножи,</w:t>
      </w:r>
      <w:r>
        <w:rPr>
          <w:spacing w:val="-2"/>
          <w:sz w:val="24"/>
        </w:rPr>
        <w:t xml:space="preserve"> </w:t>
      </w:r>
      <w:r>
        <w:rPr>
          <w:sz w:val="24"/>
        </w:rPr>
        <w:t>иголки,</w:t>
      </w:r>
      <w:r>
        <w:rPr>
          <w:spacing w:val="-2"/>
          <w:sz w:val="24"/>
        </w:rPr>
        <w:t xml:space="preserve"> </w:t>
      </w:r>
      <w:r>
        <w:rPr>
          <w:sz w:val="24"/>
        </w:rPr>
        <w:t>ножницы, лекарства, спички и так далее.</w:t>
      </w:r>
    </w:p>
    <w:p w:rsidR="00D621A3" w:rsidRDefault="00D621A3" w:rsidP="00E61388">
      <w:pPr>
        <w:pStyle w:val="a5"/>
        <w:numPr>
          <w:ilvl w:val="1"/>
          <w:numId w:val="213"/>
        </w:numPr>
        <w:tabs>
          <w:tab w:val="left" w:pos="552"/>
          <w:tab w:val="left" w:pos="835"/>
        </w:tabs>
        <w:ind w:right="549" w:hanging="12"/>
        <w:rPr>
          <w:sz w:val="24"/>
        </w:rPr>
      </w:pPr>
      <w:r>
        <w:rPr>
          <w:sz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D621A3" w:rsidRDefault="00D621A3" w:rsidP="00E61388">
      <w:pPr>
        <w:pStyle w:val="a5"/>
        <w:numPr>
          <w:ilvl w:val="1"/>
          <w:numId w:val="213"/>
        </w:numPr>
        <w:tabs>
          <w:tab w:val="left" w:pos="552"/>
          <w:tab w:val="left" w:pos="835"/>
        </w:tabs>
        <w:spacing w:before="1"/>
        <w:ind w:right="546" w:hanging="12"/>
        <w:rPr>
          <w:sz w:val="24"/>
        </w:rPr>
      </w:pPr>
      <w:r>
        <w:rPr>
          <w:sz w:val="24"/>
        </w:rPr>
        <w:t>Педагог рассказывает</w:t>
      </w:r>
      <w:r>
        <w:rPr>
          <w:spacing w:val="-1"/>
          <w:sz w:val="24"/>
        </w:rPr>
        <w:t xml:space="preserve"> </w:t>
      </w:r>
      <w:r>
        <w:rPr>
          <w:sz w:val="24"/>
        </w:rPr>
        <w:t>детям о</w:t>
      </w:r>
      <w:r>
        <w:rPr>
          <w:spacing w:val="-4"/>
          <w:sz w:val="24"/>
        </w:rPr>
        <w:t xml:space="preserve"> </w:t>
      </w:r>
      <w:r>
        <w:rPr>
          <w:sz w:val="24"/>
        </w:rPr>
        <w:t>том, как</w:t>
      </w:r>
      <w:r>
        <w:rPr>
          <w:spacing w:val="-3"/>
          <w:sz w:val="24"/>
        </w:rPr>
        <w:t xml:space="preserve"> </w:t>
      </w:r>
      <w:r>
        <w:rPr>
          <w:sz w:val="24"/>
        </w:rPr>
        <w:t>себя вести на площадке ДОО, игровой</w:t>
      </w:r>
      <w:r>
        <w:rPr>
          <w:spacing w:val="-4"/>
          <w:sz w:val="24"/>
        </w:rPr>
        <w:t xml:space="preserve"> </w:t>
      </w:r>
      <w:r>
        <w:rPr>
          <w:sz w:val="24"/>
        </w:rPr>
        <w:t>площадке рядом</w:t>
      </w:r>
      <w:r>
        <w:rPr>
          <w:spacing w:val="-3"/>
          <w:sz w:val="24"/>
        </w:rPr>
        <w:t xml:space="preserve"> </w:t>
      </w:r>
      <w:r>
        <w:rPr>
          <w:sz w:val="24"/>
        </w:rPr>
        <w:t>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w:t>
      </w:r>
      <w:r>
        <w:rPr>
          <w:spacing w:val="40"/>
          <w:sz w:val="24"/>
        </w:rPr>
        <w:t xml:space="preserve"> </w:t>
      </w:r>
      <w:r>
        <w:rPr>
          <w:sz w:val="24"/>
        </w:rPr>
        <w:t>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D621A3" w:rsidRDefault="00D621A3" w:rsidP="00E61388">
      <w:pPr>
        <w:pStyle w:val="a5"/>
        <w:numPr>
          <w:ilvl w:val="1"/>
          <w:numId w:val="213"/>
        </w:numPr>
        <w:tabs>
          <w:tab w:val="left" w:pos="552"/>
          <w:tab w:val="left" w:pos="835"/>
        </w:tabs>
        <w:ind w:right="554" w:hanging="12"/>
        <w:rPr>
          <w:sz w:val="24"/>
        </w:rPr>
      </w:pPr>
      <w:r>
        <w:rPr>
          <w:sz w:val="24"/>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w:t>
      </w:r>
      <w:r>
        <w:rPr>
          <w:spacing w:val="-2"/>
          <w:sz w:val="24"/>
        </w:rPr>
        <w:t>представлений.</w:t>
      </w:r>
    </w:p>
    <w:p w:rsidR="00D621A3" w:rsidRDefault="00D621A3" w:rsidP="00D621A3">
      <w:pPr>
        <w:pStyle w:val="3"/>
        <w:spacing w:before="5"/>
        <w:ind w:left="552"/>
      </w:pPr>
      <w:r>
        <w:t>От 4</w:t>
      </w:r>
      <w:r>
        <w:rPr>
          <w:spacing w:val="-1"/>
        </w:rPr>
        <w:t xml:space="preserve"> </w:t>
      </w:r>
      <w:r>
        <w:t>лет до</w:t>
      </w:r>
      <w:r>
        <w:rPr>
          <w:spacing w:val="-6"/>
        </w:rPr>
        <w:t xml:space="preserve"> </w:t>
      </w:r>
      <w:r>
        <w:t>5 лет.</w:t>
      </w:r>
      <w:r>
        <w:rPr>
          <w:spacing w:val="1"/>
        </w:rPr>
        <w:t xml:space="preserve"> </w:t>
      </w:r>
      <w:r>
        <w:t>(п 18.5</w:t>
      </w:r>
      <w:r>
        <w:rPr>
          <w:spacing w:val="-1"/>
        </w:rPr>
        <w:t xml:space="preserve"> </w:t>
      </w:r>
      <w:r>
        <w:t>ФОП</w:t>
      </w:r>
      <w:r>
        <w:rPr>
          <w:spacing w:val="1"/>
        </w:rPr>
        <w:t xml:space="preserve"> </w:t>
      </w:r>
      <w:r>
        <w:rPr>
          <w:spacing w:val="-5"/>
        </w:rPr>
        <w:t>ДО)</w:t>
      </w:r>
    </w:p>
    <w:p w:rsidR="00D621A3" w:rsidRDefault="00D621A3" w:rsidP="00D621A3">
      <w:pPr>
        <w:pStyle w:val="a3"/>
        <w:ind w:right="545" w:firstLine="568"/>
      </w:pPr>
      <w:r>
        <w:t>В области социально-коммуникативного развития основными задачами образовательной деятельности являются:</w:t>
      </w:r>
    </w:p>
    <w:p w:rsidR="00D621A3" w:rsidRDefault="00D621A3" w:rsidP="00E61388">
      <w:pPr>
        <w:pStyle w:val="3"/>
        <w:numPr>
          <w:ilvl w:val="0"/>
          <w:numId w:val="212"/>
        </w:numPr>
        <w:tabs>
          <w:tab w:val="left" w:pos="811"/>
        </w:tabs>
        <w:spacing w:before="2"/>
        <w:ind w:left="811" w:hanging="259"/>
        <w:jc w:val="both"/>
      </w:pPr>
      <w:r>
        <w:t>в</w:t>
      </w:r>
      <w:r>
        <w:rPr>
          <w:spacing w:val="-3"/>
        </w:rPr>
        <w:t xml:space="preserve"> </w:t>
      </w:r>
      <w:r>
        <w:t>сфере социальных</w:t>
      </w:r>
      <w:r>
        <w:rPr>
          <w:spacing w:val="-4"/>
        </w:rPr>
        <w:t xml:space="preserve"> </w:t>
      </w:r>
      <w:r>
        <w:rPr>
          <w:spacing w:val="-2"/>
        </w:rPr>
        <w:t>отношений:</w:t>
      </w:r>
    </w:p>
    <w:p w:rsidR="00D621A3" w:rsidRDefault="00D621A3" w:rsidP="00E61388">
      <w:pPr>
        <w:pStyle w:val="a5"/>
        <w:numPr>
          <w:ilvl w:val="1"/>
          <w:numId w:val="212"/>
        </w:numPr>
        <w:tabs>
          <w:tab w:val="left" w:pos="843"/>
        </w:tabs>
        <w:ind w:right="547" w:firstLine="0"/>
        <w:rPr>
          <w:sz w:val="24"/>
        </w:rPr>
      </w:pPr>
      <w:r>
        <w:rPr>
          <w:sz w:val="24"/>
        </w:rPr>
        <w:t xml:space="preserve">формировать положительную самооценку, уверенность в своих силах, стремление к </w:t>
      </w:r>
      <w:r>
        <w:rPr>
          <w:spacing w:val="-2"/>
          <w:sz w:val="24"/>
        </w:rPr>
        <w:t>самостоятельности;</w:t>
      </w:r>
    </w:p>
    <w:p w:rsidR="00D621A3" w:rsidRDefault="00D621A3" w:rsidP="00E61388">
      <w:pPr>
        <w:pStyle w:val="a5"/>
        <w:numPr>
          <w:ilvl w:val="1"/>
          <w:numId w:val="212"/>
        </w:numPr>
        <w:tabs>
          <w:tab w:val="left" w:pos="691"/>
        </w:tabs>
        <w:ind w:right="547" w:firstLine="0"/>
        <w:rPr>
          <w:sz w:val="24"/>
        </w:rPr>
      </w:pPr>
      <w:r>
        <w:rPr>
          <w:sz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D621A3" w:rsidRDefault="00D621A3" w:rsidP="00E61388">
      <w:pPr>
        <w:pStyle w:val="a5"/>
        <w:numPr>
          <w:ilvl w:val="1"/>
          <w:numId w:val="212"/>
        </w:numPr>
        <w:tabs>
          <w:tab w:val="left" w:pos="787"/>
        </w:tabs>
        <w:ind w:right="556" w:firstLine="0"/>
        <w:rPr>
          <w:sz w:val="24"/>
        </w:rPr>
      </w:pPr>
      <w:r>
        <w:rPr>
          <w:sz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D621A3" w:rsidRDefault="00D621A3" w:rsidP="00E61388">
      <w:pPr>
        <w:pStyle w:val="a5"/>
        <w:numPr>
          <w:ilvl w:val="1"/>
          <w:numId w:val="212"/>
        </w:numPr>
        <w:tabs>
          <w:tab w:val="left" w:pos="687"/>
        </w:tabs>
        <w:ind w:left="687" w:hanging="135"/>
        <w:rPr>
          <w:sz w:val="24"/>
        </w:rPr>
      </w:pPr>
      <w:r>
        <w:rPr>
          <w:sz w:val="24"/>
        </w:rPr>
        <w:t>воспитывать</w:t>
      </w:r>
      <w:r>
        <w:rPr>
          <w:spacing w:val="-4"/>
          <w:sz w:val="24"/>
        </w:rPr>
        <w:t xml:space="preserve"> </w:t>
      </w:r>
      <w:r>
        <w:rPr>
          <w:sz w:val="24"/>
        </w:rPr>
        <w:t>доброжелательное</w:t>
      </w:r>
      <w:r>
        <w:rPr>
          <w:spacing w:val="-2"/>
          <w:sz w:val="24"/>
        </w:rPr>
        <w:t xml:space="preserve"> </w:t>
      </w:r>
      <w:r>
        <w:rPr>
          <w:sz w:val="24"/>
        </w:rPr>
        <w:t>отношение</w:t>
      </w:r>
      <w:r>
        <w:rPr>
          <w:spacing w:val="-1"/>
          <w:sz w:val="24"/>
        </w:rPr>
        <w:t xml:space="preserve"> </w:t>
      </w:r>
      <w:r>
        <w:rPr>
          <w:sz w:val="24"/>
        </w:rPr>
        <w:t>ко</w:t>
      </w:r>
      <w:r>
        <w:rPr>
          <w:spacing w:val="-3"/>
          <w:sz w:val="24"/>
        </w:rPr>
        <w:t xml:space="preserve"> </w:t>
      </w:r>
      <w:r>
        <w:rPr>
          <w:sz w:val="24"/>
        </w:rPr>
        <w:t>взрослым</w:t>
      </w:r>
      <w:r>
        <w:rPr>
          <w:spacing w:val="-2"/>
          <w:sz w:val="24"/>
        </w:rPr>
        <w:t xml:space="preserve"> </w:t>
      </w:r>
      <w:r>
        <w:rPr>
          <w:sz w:val="24"/>
        </w:rPr>
        <w:t>и</w:t>
      </w:r>
      <w:r>
        <w:rPr>
          <w:spacing w:val="-2"/>
          <w:sz w:val="24"/>
        </w:rPr>
        <w:t xml:space="preserve"> детям;</w:t>
      </w:r>
    </w:p>
    <w:p w:rsidR="00D621A3" w:rsidRDefault="00D621A3" w:rsidP="00E61388">
      <w:pPr>
        <w:pStyle w:val="a5"/>
        <w:numPr>
          <w:ilvl w:val="1"/>
          <w:numId w:val="212"/>
        </w:numPr>
        <w:tabs>
          <w:tab w:val="left" w:pos="755"/>
        </w:tabs>
        <w:ind w:right="557" w:firstLine="0"/>
        <w:rPr>
          <w:sz w:val="24"/>
        </w:rPr>
      </w:pPr>
      <w:r>
        <w:rPr>
          <w:sz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D621A3" w:rsidRDefault="00D621A3" w:rsidP="00E61388">
      <w:pPr>
        <w:pStyle w:val="a5"/>
        <w:numPr>
          <w:ilvl w:val="1"/>
          <w:numId w:val="212"/>
        </w:numPr>
        <w:tabs>
          <w:tab w:val="left" w:pos="699"/>
        </w:tabs>
        <w:ind w:right="555" w:firstLine="0"/>
        <w:rPr>
          <w:sz w:val="24"/>
        </w:rPr>
      </w:pPr>
      <w:r>
        <w:rPr>
          <w:sz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D621A3" w:rsidRDefault="00D621A3" w:rsidP="00E61388">
      <w:pPr>
        <w:pStyle w:val="3"/>
        <w:numPr>
          <w:ilvl w:val="0"/>
          <w:numId w:val="212"/>
        </w:numPr>
        <w:tabs>
          <w:tab w:val="left" w:pos="811"/>
        </w:tabs>
        <w:spacing w:before="3"/>
        <w:ind w:left="811" w:hanging="259"/>
        <w:jc w:val="both"/>
      </w:pPr>
      <w:r>
        <w:t>в</w:t>
      </w:r>
      <w:r>
        <w:rPr>
          <w:spacing w:val="-8"/>
        </w:rPr>
        <w:t xml:space="preserve"> </w:t>
      </w:r>
      <w:r>
        <w:t>области</w:t>
      </w:r>
      <w:r>
        <w:rPr>
          <w:spacing w:val="-2"/>
        </w:rPr>
        <w:t xml:space="preserve"> </w:t>
      </w:r>
      <w:r>
        <w:t>формирования</w:t>
      </w:r>
      <w:r>
        <w:rPr>
          <w:spacing w:val="-5"/>
        </w:rPr>
        <w:t xml:space="preserve"> </w:t>
      </w:r>
      <w:r>
        <w:t>основ</w:t>
      </w:r>
      <w:r>
        <w:rPr>
          <w:spacing w:val="-5"/>
        </w:rPr>
        <w:t xml:space="preserve"> </w:t>
      </w:r>
      <w:r>
        <w:t>гражданственности</w:t>
      </w:r>
      <w:r>
        <w:rPr>
          <w:spacing w:val="-2"/>
        </w:rPr>
        <w:t xml:space="preserve"> </w:t>
      </w:r>
      <w:r>
        <w:t>и</w:t>
      </w:r>
      <w:r>
        <w:rPr>
          <w:spacing w:val="-2"/>
        </w:rPr>
        <w:t xml:space="preserve"> патриотизма:</w:t>
      </w:r>
    </w:p>
    <w:p w:rsidR="00D621A3" w:rsidRDefault="00D621A3" w:rsidP="00E61388">
      <w:pPr>
        <w:pStyle w:val="a5"/>
        <w:numPr>
          <w:ilvl w:val="1"/>
          <w:numId w:val="212"/>
        </w:numPr>
        <w:tabs>
          <w:tab w:val="left" w:pos="687"/>
        </w:tabs>
        <w:spacing w:line="274" w:lineRule="exact"/>
        <w:ind w:left="687" w:hanging="135"/>
        <w:rPr>
          <w:sz w:val="24"/>
        </w:rPr>
      </w:pPr>
      <w:r>
        <w:rPr>
          <w:sz w:val="24"/>
        </w:rPr>
        <w:t>воспитывать</w:t>
      </w:r>
      <w:r>
        <w:rPr>
          <w:spacing w:val="-1"/>
          <w:sz w:val="24"/>
        </w:rPr>
        <w:t xml:space="preserve"> </w:t>
      </w:r>
      <w:r>
        <w:rPr>
          <w:sz w:val="24"/>
        </w:rPr>
        <w:t>уважительное</w:t>
      </w:r>
      <w:r>
        <w:rPr>
          <w:spacing w:val="-3"/>
          <w:sz w:val="24"/>
        </w:rPr>
        <w:t xml:space="preserve"> </w:t>
      </w:r>
      <w:r>
        <w:rPr>
          <w:sz w:val="24"/>
        </w:rPr>
        <w:t>отношение</w:t>
      </w:r>
      <w:r>
        <w:rPr>
          <w:spacing w:val="-1"/>
          <w:sz w:val="24"/>
        </w:rPr>
        <w:t xml:space="preserve"> </w:t>
      </w:r>
      <w:r>
        <w:rPr>
          <w:sz w:val="24"/>
        </w:rPr>
        <w:t>к</w:t>
      </w:r>
      <w:r>
        <w:rPr>
          <w:spacing w:val="-3"/>
          <w:sz w:val="24"/>
        </w:rPr>
        <w:t xml:space="preserve"> </w:t>
      </w:r>
      <w:r>
        <w:rPr>
          <w:sz w:val="24"/>
        </w:rPr>
        <w:t>Родине,</w:t>
      </w:r>
      <w:r>
        <w:rPr>
          <w:spacing w:val="-3"/>
          <w:sz w:val="24"/>
        </w:rPr>
        <w:t xml:space="preserve"> </w:t>
      </w:r>
      <w:r>
        <w:rPr>
          <w:sz w:val="24"/>
        </w:rPr>
        <w:t>символам</w:t>
      </w:r>
      <w:r>
        <w:rPr>
          <w:spacing w:val="-2"/>
          <w:sz w:val="24"/>
        </w:rPr>
        <w:t xml:space="preserve"> </w:t>
      </w:r>
      <w:r>
        <w:rPr>
          <w:sz w:val="24"/>
        </w:rPr>
        <w:t>страны,</w:t>
      </w:r>
      <w:r>
        <w:rPr>
          <w:spacing w:val="-3"/>
          <w:sz w:val="24"/>
        </w:rPr>
        <w:t xml:space="preserve"> </w:t>
      </w:r>
      <w:r>
        <w:rPr>
          <w:sz w:val="24"/>
        </w:rPr>
        <w:t>памятным</w:t>
      </w:r>
      <w:r>
        <w:rPr>
          <w:spacing w:val="-2"/>
          <w:sz w:val="24"/>
        </w:rPr>
        <w:t xml:space="preserve"> датам;</w:t>
      </w:r>
    </w:p>
    <w:p w:rsidR="00D621A3" w:rsidRDefault="00D621A3" w:rsidP="00E61388">
      <w:pPr>
        <w:pStyle w:val="a5"/>
        <w:numPr>
          <w:ilvl w:val="1"/>
          <w:numId w:val="212"/>
        </w:numPr>
        <w:tabs>
          <w:tab w:val="left" w:pos="763"/>
        </w:tabs>
        <w:ind w:right="557" w:firstLine="0"/>
        <w:rPr>
          <w:sz w:val="24"/>
        </w:rPr>
      </w:pPr>
      <w:r>
        <w:rPr>
          <w:sz w:val="24"/>
        </w:rPr>
        <w:t xml:space="preserve">воспитывать гордость за достижения страны в области спорта, науки, искусства и других </w:t>
      </w:r>
      <w:r>
        <w:rPr>
          <w:spacing w:val="-2"/>
          <w:sz w:val="24"/>
        </w:rPr>
        <w:t>областях;</w:t>
      </w:r>
    </w:p>
    <w:p w:rsidR="00D621A3" w:rsidRDefault="00D621A3" w:rsidP="00E61388">
      <w:pPr>
        <w:pStyle w:val="a5"/>
        <w:numPr>
          <w:ilvl w:val="1"/>
          <w:numId w:val="212"/>
        </w:numPr>
        <w:tabs>
          <w:tab w:val="left" w:pos="715"/>
        </w:tabs>
        <w:spacing w:before="2" w:line="237" w:lineRule="auto"/>
        <w:ind w:right="557" w:firstLine="0"/>
        <w:rPr>
          <w:sz w:val="24"/>
        </w:rPr>
      </w:pPr>
      <w:r>
        <w:rPr>
          <w:sz w:val="24"/>
        </w:rPr>
        <w:t>развивать интерес детей к основным достопримечательностями населенного пункта, в котором они живут.</w:t>
      </w:r>
    </w:p>
    <w:p w:rsidR="00D621A3" w:rsidRDefault="00D621A3" w:rsidP="00E61388">
      <w:pPr>
        <w:pStyle w:val="3"/>
        <w:numPr>
          <w:ilvl w:val="0"/>
          <w:numId w:val="212"/>
        </w:numPr>
        <w:tabs>
          <w:tab w:val="left" w:pos="811"/>
        </w:tabs>
        <w:ind w:left="811" w:hanging="259"/>
      </w:pPr>
      <w:r>
        <w:t>в</w:t>
      </w:r>
      <w:r>
        <w:rPr>
          <w:spacing w:val="-5"/>
        </w:rPr>
        <w:t xml:space="preserve"> </w:t>
      </w:r>
      <w:r>
        <w:t>сфере</w:t>
      </w:r>
      <w:r>
        <w:rPr>
          <w:spacing w:val="-1"/>
        </w:rPr>
        <w:t xml:space="preserve"> </w:t>
      </w:r>
      <w:r>
        <w:t>трудового</w:t>
      </w:r>
      <w:r>
        <w:rPr>
          <w:spacing w:val="-7"/>
        </w:rPr>
        <w:t xml:space="preserve"> </w:t>
      </w:r>
      <w:r>
        <w:rPr>
          <w:spacing w:val="-2"/>
        </w:rPr>
        <w:t>воспитания:</w:t>
      </w:r>
    </w:p>
    <w:p w:rsidR="00D621A3" w:rsidRDefault="00D621A3" w:rsidP="00E61388">
      <w:pPr>
        <w:pStyle w:val="a5"/>
        <w:numPr>
          <w:ilvl w:val="1"/>
          <w:numId w:val="212"/>
        </w:numPr>
        <w:tabs>
          <w:tab w:val="left" w:pos="759"/>
        </w:tabs>
        <w:ind w:right="549" w:firstLine="0"/>
        <w:jc w:val="left"/>
        <w:rPr>
          <w:sz w:val="24"/>
        </w:rPr>
      </w:pPr>
      <w:r>
        <w:rPr>
          <w:sz w:val="24"/>
        </w:rPr>
        <w:t>формировать</w:t>
      </w:r>
      <w:r>
        <w:rPr>
          <w:spacing w:val="40"/>
          <w:sz w:val="24"/>
        </w:rPr>
        <w:t xml:space="preserve"> </w:t>
      </w:r>
      <w:r>
        <w:rPr>
          <w:sz w:val="24"/>
        </w:rPr>
        <w:t>представления</w:t>
      </w:r>
      <w:r>
        <w:rPr>
          <w:spacing w:val="40"/>
          <w:sz w:val="24"/>
        </w:rPr>
        <w:t xml:space="preserve"> </w:t>
      </w:r>
      <w:r>
        <w:rPr>
          <w:sz w:val="24"/>
        </w:rPr>
        <w:t>об</w:t>
      </w:r>
      <w:r>
        <w:rPr>
          <w:spacing w:val="40"/>
          <w:sz w:val="24"/>
        </w:rPr>
        <w:t xml:space="preserve"> </w:t>
      </w:r>
      <w:r>
        <w:rPr>
          <w:sz w:val="24"/>
        </w:rPr>
        <w:t>отдельных</w:t>
      </w:r>
      <w:r>
        <w:rPr>
          <w:spacing w:val="40"/>
          <w:sz w:val="24"/>
        </w:rPr>
        <w:t xml:space="preserve"> </w:t>
      </w:r>
      <w:r>
        <w:rPr>
          <w:sz w:val="24"/>
        </w:rPr>
        <w:t>профессиях</w:t>
      </w:r>
      <w:r>
        <w:rPr>
          <w:spacing w:val="40"/>
          <w:sz w:val="24"/>
        </w:rPr>
        <w:t xml:space="preserve"> </w:t>
      </w:r>
      <w:r>
        <w:rPr>
          <w:sz w:val="24"/>
        </w:rPr>
        <w:t>взрослых</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ознакомления</w:t>
      </w:r>
      <w:r>
        <w:rPr>
          <w:spacing w:val="40"/>
          <w:sz w:val="24"/>
        </w:rPr>
        <w:t xml:space="preserve"> </w:t>
      </w:r>
      <w:r>
        <w:rPr>
          <w:sz w:val="24"/>
        </w:rPr>
        <w:t>с</w:t>
      </w:r>
      <w:r>
        <w:rPr>
          <w:spacing w:val="40"/>
          <w:sz w:val="24"/>
        </w:rPr>
        <w:t xml:space="preserve"> </w:t>
      </w:r>
      <w:r>
        <w:rPr>
          <w:sz w:val="24"/>
        </w:rPr>
        <w:t>конкретными видами труда;</w:t>
      </w:r>
    </w:p>
    <w:p w:rsidR="00D621A3" w:rsidRDefault="00D621A3" w:rsidP="00E61388">
      <w:pPr>
        <w:pStyle w:val="a5"/>
        <w:numPr>
          <w:ilvl w:val="1"/>
          <w:numId w:val="212"/>
        </w:numPr>
        <w:tabs>
          <w:tab w:val="left" w:pos="763"/>
        </w:tabs>
        <w:ind w:right="558" w:firstLine="0"/>
        <w:jc w:val="left"/>
        <w:rPr>
          <w:sz w:val="24"/>
        </w:rPr>
      </w:pPr>
      <w:r>
        <w:rPr>
          <w:sz w:val="24"/>
        </w:rPr>
        <w:t>воспитывать</w:t>
      </w:r>
      <w:r>
        <w:rPr>
          <w:spacing w:val="72"/>
          <w:sz w:val="24"/>
        </w:rPr>
        <w:t xml:space="preserve"> </w:t>
      </w:r>
      <w:r>
        <w:rPr>
          <w:sz w:val="24"/>
        </w:rPr>
        <w:t>уважение</w:t>
      </w:r>
      <w:r>
        <w:rPr>
          <w:spacing w:val="71"/>
          <w:sz w:val="24"/>
        </w:rPr>
        <w:t xml:space="preserve"> </w:t>
      </w:r>
      <w:r>
        <w:rPr>
          <w:sz w:val="24"/>
        </w:rPr>
        <w:t>и</w:t>
      </w:r>
      <w:r>
        <w:rPr>
          <w:spacing w:val="73"/>
          <w:sz w:val="24"/>
        </w:rPr>
        <w:t xml:space="preserve"> </w:t>
      </w:r>
      <w:r>
        <w:rPr>
          <w:sz w:val="24"/>
        </w:rPr>
        <w:t>благодарность</w:t>
      </w:r>
      <w:r>
        <w:rPr>
          <w:spacing w:val="68"/>
          <w:sz w:val="24"/>
        </w:rPr>
        <w:t xml:space="preserve"> </w:t>
      </w:r>
      <w:r>
        <w:rPr>
          <w:sz w:val="24"/>
        </w:rPr>
        <w:t>взрослым</w:t>
      </w:r>
      <w:r>
        <w:rPr>
          <w:spacing w:val="69"/>
          <w:sz w:val="24"/>
        </w:rPr>
        <w:t xml:space="preserve"> </w:t>
      </w:r>
      <w:r>
        <w:rPr>
          <w:sz w:val="24"/>
        </w:rPr>
        <w:t>за</w:t>
      </w:r>
      <w:r>
        <w:rPr>
          <w:spacing w:val="71"/>
          <w:sz w:val="24"/>
        </w:rPr>
        <w:t xml:space="preserve"> </w:t>
      </w:r>
      <w:r>
        <w:rPr>
          <w:sz w:val="24"/>
        </w:rPr>
        <w:t>их</w:t>
      </w:r>
      <w:r>
        <w:rPr>
          <w:spacing w:val="69"/>
          <w:sz w:val="24"/>
        </w:rPr>
        <w:t xml:space="preserve"> </w:t>
      </w:r>
      <w:r>
        <w:rPr>
          <w:sz w:val="24"/>
        </w:rPr>
        <w:t>труд,</w:t>
      </w:r>
      <w:r>
        <w:rPr>
          <w:spacing w:val="69"/>
          <w:sz w:val="24"/>
        </w:rPr>
        <w:t xml:space="preserve"> </w:t>
      </w:r>
      <w:r>
        <w:rPr>
          <w:sz w:val="24"/>
        </w:rPr>
        <w:t>заботу</w:t>
      </w:r>
      <w:r>
        <w:rPr>
          <w:spacing w:val="40"/>
          <w:sz w:val="24"/>
        </w:rPr>
        <w:t xml:space="preserve"> </w:t>
      </w:r>
      <w:r>
        <w:rPr>
          <w:sz w:val="24"/>
        </w:rPr>
        <w:t>о</w:t>
      </w:r>
      <w:r>
        <w:rPr>
          <w:spacing w:val="73"/>
          <w:sz w:val="24"/>
        </w:rPr>
        <w:t xml:space="preserve"> </w:t>
      </w:r>
      <w:r>
        <w:rPr>
          <w:sz w:val="24"/>
        </w:rPr>
        <w:t>детях;</w:t>
      </w:r>
      <w:r>
        <w:rPr>
          <w:spacing w:val="70"/>
          <w:sz w:val="24"/>
        </w:rPr>
        <w:t xml:space="preserve"> </w:t>
      </w:r>
      <w:r>
        <w:rPr>
          <w:sz w:val="24"/>
        </w:rPr>
        <w:t>вовлекать</w:t>
      </w:r>
      <w:r>
        <w:rPr>
          <w:spacing w:val="68"/>
          <w:sz w:val="24"/>
        </w:rPr>
        <w:t xml:space="preserve"> </w:t>
      </w:r>
      <w:r>
        <w:rPr>
          <w:sz w:val="24"/>
        </w:rPr>
        <w:t>в простейшие процессы хозяйственно-бытового труда;</w:t>
      </w:r>
    </w:p>
    <w:p w:rsidR="00D621A3" w:rsidRDefault="00D621A3" w:rsidP="00E61388">
      <w:pPr>
        <w:pStyle w:val="a5"/>
        <w:numPr>
          <w:ilvl w:val="1"/>
          <w:numId w:val="212"/>
        </w:numPr>
        <w:tabs>
          <w:tab w:val="left" w:pos="791"/>
        </w:tabs>
        <w:ind w:right="550" w:firstLine="0"/>
        <w:jc w:val="left"/>
        <w:rPr>
          <w:sz w:val="24"/>
        </w:rPr>
      </w:pPr>
      <w:r>
        <w:rPr>
          <w:sz w:val="24"/>
        </w:rPr>
        <w:t>развивать</w:t>
      </w:r>
      <w:r>
        <w:rPr>
          <w:spacing w:val="80"/>
          <w:sz w:val="24"/>
        </w:rPr>
        <w:t xml:space="preserve"> </w:t>
      </w:r>
      <w:r>
        <w:rPr>
          <w:sz w:val="24"/>
        </w:rPr>
        <w:t>самостоятельность</w:t>
      </w:r>
      <w:r>
        <w:rPr>
          <w:spacing w:val="80"/>
          <w:sz w:val="24"/>
        </w:rPr>
        <w:t xml:space="preserve"> </w:t>
      </w:r>
      <w:r>
        <w:rPr>
          <w:sz w:val="24"/>
        </w:rPr>
        <w:t>и</w:t>
      </w:r>
      <w:r>
        <w:rPr>
          <w:spacing w:val="80"/>
          <w:sz w:val="24"/>
        </w:rPr>
        <w:t xml:space="preserve"> </w:t>
      </w:r>
      <w:r>
        <w:rPr>
          <w:sz w:val="24"/>
        </w:rPr>
        <w:t>уверенность</w:t>
      </w:r>
      <w:r>
        <w:rPr>
          <w:spacing w:val="80"/>
          <w:sz w:val="24"/>
        </w:rPr>
        <w:t xml:space="preserve"> </w:t>
      </w:r>
      <w:r>
        <w:rPr>
          <w:sz w:val="24"/>
        </w:rPr>
        <w:t>в</w:t>
      </w:r>
      <w:r>
        <w:rPr>
          <w:spacing w:val="80"/>
          <w:sz w:val="24"/>
        </w:rPr>
        <w:t xml:space="preserve"> </w:t>
      </w:r>
      <w:r>
        <w:rPr>
          <w:sz w:val="24"/>
        </w:rPr>
        <w:t>самообслуживании,</w:t>
      </w:r>
      <w:r>
        <w:rPr>
          <w:spacing w:val="80"/>
          <w:sz w:val="24"/>
        </w:rPr>
        <w:t xml:space="preserve"> </w:t>
      </w:r>
      <w:r>
        <w:rPr>
          <w:sz w:val="24"/>
        </w:rPr>
        <w:t>желании</w:t>
      </w:r>
      <w:r>
        <w:rPr>
          <w:spacing w:val="80"/>
          <w:sz w:val="24"/>
        </w:rPr>
        <w:t xml:space="preserve"> </w:t>
      </w:r>
      <w:r>
        <w:rPr>
          <w:sz w:val="24"/>
        </w:rPr>
        <w:t>включаться</w:t>
      </w:r>
      <w:r>
        <w:rPr>
          <w:spacing w:val="80"/>
          <w:sz w:val="24"/>
        </w:rPr>
        <w:t xml:space="preserve"> </w:t>
      </w:r>
      <w:r>
        <w:rPr>
          <w:sz w:val="24"/>
        </w:rPr>
        <w:t>в повседневные трудовые дела в ДОО и семье;</w:t>
      </w:r>
    </w:p>
    <w:p w:rsidR="00D621A3" w:rsidRDefault="00D621A3" w:rsidP="00E61388">
      <w:pPr>
        <w:pStyle w:val="3"/>
        <w:numPr>
          <w:ilvl w:val="0"/>
          <w:numId w:val="212"/>
        </w:numPr>
        <w:tabs>
          <w:tab w:val="left" w:pos="811"/>
        </w:tabs>
        <w:spacing w:before="2"/>
        <w:ind w:left="811" w:hanging="259"/>
      </w:pPr>
      <w:r>
        <w:t>в</w:t>
      </w:r>
      <w:r>
        <w:rPr>
          <w:spacing w:val="-8"/>
        </w:rPr>
        <w:t xml:space="preserve"> </w:t>
      </w:r>
      <w:r>
        <w:t>области</w:t>
      </w:r>
      <w:r>
        <w:rPr>
          <w:spacing w:val="-2"/>
        </w:rPr>
        <w:t xml:space="preserve"> </w:t>
      </w:r>
      <w:r>
        <w:t>формирования</w:t>
      </w:r>
      <w:r>
        <w:rPr>
          <w:spacing w:val="-5"/>
        </w:rPr>
        <w:t xml:space="preserve"> </w:t>
      </w:r>
      <w:r>
        <w:t>основ</w:t>
      </w:r>
      <w:r>
        <w:rPr>
          <w:spacing w:val="-5"/>
        </w:rPr>
        <w:t xml:space="preserve"> </w:t>
      </w:r>
      <w:r>
        <w:t>безопасного</w:t>
      </w:r>
      <w:r>
        <w:rPr>
          <w:spacing w:val="-8"/>
        </w:rPr>
        <w:t xml:space="preserve"> </w:t>
      </w:r>
      <w:r>
        <w:rPr>
          <w:spacing w:val="-2"/>
        </w:rPr>
        <w:t>поведения:</w:t>
      </w:r>
    </w:p>
    <w:p w:rsidR="00D621A3" w:rsidRDefault="00D621A3" w:rsidP="00E61388">
      <w:pPr>
        <w:pStyle w:val="a5"/>
        <w:numPr>
          <w:ilvl w:val="1"/>
          <w:numId w:val="212"/>
        </w:numPr>
        <w:tabs>
          <w:tab w:val="left" w:pos="707"/>
        </w:tabs>
        <w:ind w:right="545" w:firstLine="0"/>
        <w:jc w:val="left"/>
        <w:rPr>
          <w:sz w:val="24"/>
        </w:rPr>
      </w:pPr>
      <w:r>
        <w:rPr>
          <w:sz w:val="24"/>
        </w:rPr>
        <w:t>обогащать представления детей об основных источниках и видах опасности в быту, на улице, в природе, в общении с незнакомыми людьми;</w:t>
      </w:r>
    </w:p>
    <w:p w:rsidR="00D621A3" w:rsidRDefault="00D621A3" w:rsidP="00D621A3">
      <w:pPr>
        <w:rPr>
          <w:sz w:val="24"/>
        </w:rPr>
        <w:sectPr w:rsidR="00D621A3">
          <w:pgSz w:w="11910" w:h="16840"/>
          <w:pgMar w:top="480" w:right="20" w:bottom="1180" w:left="580" w:header="0" w:footer="998" w:gutter="0"/>
          <w:cols w:space="720"/>
        </w:sectPr>
      </w:pPr>
    </w:p>
    <w:p w:rsidR="00D621A3" w:rsidRDefault="00D621A3" w:rsidP="00E61388">
      <w:pPr>
        <w:pStyle w:val="a5"/>
        <w:numPr>
          <w:ilvl w:val="1"/>
          <w:numId w:val="212"/>
        </w:numPr>
        <w:tabs>
          <w:tab w:val="left" w:pos="687"/>
        </w:tabs>
        <w:spacing w:before="64"/>
        <w:ind w:left="687" w:hanging="135"/>
        <w:rPr>
          <w:sz w:val="24"/>
        </w:rPr>
      </w:pPr>
      <w:r>
        <w:rPr>
          <w:sz w:val="24"/>
        </w:rPr>
        <w:lastRenderedPageBreak/>
        <w:t>знакомить</w:t>
      </w:r>
      <w:r>
        <w:rPr>
          <w:spacing w:val="-7"/>
          <w:sz w:val="24"/>
        </w:rPr>
        <w:t xml:space="preserve"> </w:t>
      </w:r>
      <w:r>
        <w:rPr>
          <w:sz w:val="24"/>
        </w:rPr>
        <w:t>детей</w:t>
      </w:r>
      <w:r>
        <w:rPr>
          <w:spacing w:val="-4"/>
          <w:sz w:val="24"/>
        </w:rPr>
        <w:t xml:space="preserve"> </w:t>
      </w:r>
      <w:r>
        <w:rPr>
          <w:sz w:val="24"/>
        </w:rPr>
        <w:t>с</w:t>
      </w:r>
      <w:r>
        <w:rPr>
          <w:spacing w:val="-3"/>
          <w:sz w:val="24"/>
        </w:rPr>
        <w:t xml:space="preserve"> </w:t>
      </w:r>
      <w:r>
        <w:rPr>
          <w:sz w:val="24"/>
        </w:rPr>
        <w:t>простейшими</w:t>
      </w:r>
      <w:r>
        <w:rPr>
          <w:spacing w:val="-4"/>
          <w:sz w:val="24"/>
        </w:rPr>
        <w:t xml:space="preserve"> </w:t>
      </w:r>
      <w:r>
        <w:rPr>
          <w:sz w:val="24"/>
        </w:rPr>
        <w:t>способами</w:t>
      </w:r>
      <w:r>
        <w:rPr>
          <w:spacing w:val="-4"/>
          <w:sz w:val="24"/>
        </w:rPr>
        <w:t xml:space="preserve"> </w:t>
      </w:r>
      <w:r>
        <w:rPr>
          <w:sz w:val="24"/>
        </w:rPr>
        <w:t>безопасного</w:t>
      </w:r>
      <w:r>
        <w:rPr>
          <w:spacing w:val="-3"/>
          <w:sz w:val="24"/>
        </w:rPr>
        <w:t xml:space="preserve"> </w:t>
      </w:r>
      <w:r>
        <w:rPr>
          <w:sz w:val="24"/>
        </w:rPr>
        <w:t>поведения</w:t>
      </w:r>
      <w:r>
        <w:rPr>
          <w:spacing w:val="-2"/>
          <w:sz w:val="24"/>
        </w:rPr>
        <w:t xml:space="preserve"> </w:t>
      </w:r>
      <w:r>
        <w:rPr>
          <w:sz w:val="24"/>
        </w:rPr>
        <w:t>в</w:t>
      </w:r>
      <w:r>
        <w:rPr>
          <w:spacing w:val="-5"/>
          <w:sz w:val="24"/>
        </w:rPr>
        <w:t xml:space="preserve"> </w:t>
      </w:r>
      <w:r>
        <w:rPr>
          <w:sz w:val="24"/>
        </w:rPr>
        <w:t>опасных</w:t>
      </w:r>
      <w:r>
        <w:rPr>
          <w:spacing w:val="-2"/>
          <w:sz w:val="24"/>
        </w:rPr>
        <w:t xml:space="preserve"> ситуациях;</w:t>
      </w:r>
    </w:p>
    <w:p w:rsidR="00D621A3" w:rsidRDefault="00D621A3" w:rsidP="00E61388">
      <w:pPr>
        <w:pStyle w:val="a5"/>
        <w:numPr>
          <w:ilvl w:val="1"/>
          <w:numId w:val="212"/>
        </w:numPr>
        <w:tabs>
          <w:tab w:val="left" w:pos="691"/>
        </w:tabs>
        <w:ind w:right="548" w:firstLine="0"/>
        <w:rPr>
          <w:sz w:val="24"/>
        </w:rPr>
      </w:pPr>
      <w:r>
        <w:rPr>
          <w:sz w:val="24"/>
        </w:rPr>
        <w:t>формировать представления о правилах безопасного дорожного движения в качестве пешехода и пассажира транспортного средства.</w:t>
      </w:r>
    </w:p>
    <w:p w:rsidR="00D621A3" w:rsidRDefault="00D621A3" w:rsidP="00E61388">
      <w:pPr>
        <w:pStyle w:val="a5"/>
        <w:numPr>
          <w:ilvl w:val="1"/>
          <w:numId w:val="212"/>
        </w:numPr>
        <w:tabs>
          <w:tab w:val="left" w:pos="691"/>
        </w:tabs>
        <w:ind w:right="549" w:firstLine="0"/>
        <w:rPr>
          <w:sz w:val="24"/>
        </w:rPr>
      </w:pPr>
      <w:r>
        <w:rPr>
          <w:sz w:val="24"/>
        </w:rPr>
        <w:t>формировать</w:t>
      </w:r>
      <w:r>
        <w:rPr>
          <w:spacing w:val="-2"/>
          <w:sz w:val="24"/>
        </w:rPr>
        <w:t xml:space="preserve"> </w:t>
      </w:r>
      <w:r>
        <w:rPr>
          <w:sz w:val="24"/>
        </w:rPr>
        <w:t>представления о</w:t>
      </w:r>
      <w:r>
        <w:rPr>
          <w:spacing w:val="-1"/>
          <w:sz w:val="24"/>
        </w:rPr>
        <w:t xml:space="preserve"> </w:t>
      </w:r>
      <w:r>
        <w:rPr>
          <w:sz w:val="24"/>
        </w:rPr>
        <w:t>правилах</w:t>
      </w:r>
      <w:r>
        <w:rPr>
          <w:spacing w:val="-1"/>
          <w:sz w:val="24"/>
        </w:rPr>
        <w:t xml:space="preserve"> </w:t>
      </w:r>
      <w:r>
        <w:rPr>
          <w:sz w:val="24"/>
        </w:rPr>
        <w:t>безопасного</w:t>
      </w:r>
      <w:r>
        <w:rPr>
          <w:spacing w:val="-1"/>
          <w:sz w:val="24"/>
        </w:rPr>
        <w:t xml:space="preserve"> </w:t>
      </w:r>
      <w:r>
        <w:rPr>
          <w:sz w:val="24"/>
        </w:rPr>
        <w:t>использования</w:t>
      </w:r>
      <w:r>
        <w:rPr>
          <w:spacing w:val="-3"/>
          <w:sz w:val="24"/>
        </w:rPr>
        <w:t xml:space="preserve"> </w:t>
      </w:r>
      <w:r>
        <w:rPr>
          <w:sz w:val="24"/>
        </w:rPr>
        <w:t>электронных</w:t>
      </w:r>
      <w:r>
        <w:rPr>
          <w:spacing w:val="-1"/>
          <w:sz w:val="24"/>
        </w:rPr>
        <w:t xml:space="preserve"> </w:t>
      </w:r>
      <w:r>
        <w:rPr>
          <w:sz w:val="24"/>
        </w:rPr>
        <w:t>гаджетов,</w:t>
      </w:r>
      <w:r>
        <w:rPr>
          <w:spacing w:val="-1"/>
          <w:sz w:val="24"/>
        </w:rPr>
        <w:t xml:space="preserve"> </w:t>
      </w:r>
      <w:r>
        <w:rPr>
          <w:sz w:val="24"/>
        </w:rPr>
        <w:t>в</w:t>
      </w:r>
      <w:r>
        <w:rPr>
          <w:spacing w:val="-2"/>
          <w:sz w:val="24"/>
        </w:rPr>
        <w:t xml:space="preserve"> </w:t>
      </w:r>
      <w:r>
        <w:rPr>
          <w:sz w:val="24"/>
        </w:rPr>
        <w:t>том числе мобильных устройств, планшетов и прочее, исключая практическое использование электронных средств обучения.</w:t>
      </w:r>
    </w:p>
    <w:p w:rsidR="00D621A3" w:rsidRDefault="00D621A3" w:rsidP="00D621A3">
      <w:pPr>
        <w:pStyle w:val="3"/>
        <w:spacing w:line="240" w:lineRule="auto"/>
        <w:ind w:left="552"/>
      </w:pPr>
      <w:r>
        <w:t>Содержание</w:t>
      </w:r>
      <w:r>
        <w:rPr>
          <w:spacing w:val="-7"/>
        </w:rPr>
        <w:t xml:space="preserve"> </w:t>
      </w:r>
      <w:r>
        <w:t>образовательной</w:t>
      </w:r>
      <w:r>
        <w:rPr>
          <w:spacing w:val="-6"/>
        </w:rPr>
        <w:t xml:space="preserve"> </w:t>
      </w:r>
      <w:r>
        <w:rPr>
          <w:spacing w:val="-2"/>
        </w:rPr>
        <w:t>деятельности.</w:t>
      </w:r>
    </w:p>
    <w:p w:rsidR="00D621A3" w:rsidRDefault="00D621A3" w:rsidP="00E61388">
      <w:pPr>
        <w:pStyle w:val="a5"/>
        <w:numPr>
          <w:ilvl w:val="0"/>
          <w:numId w:val="211"/>
        </w:numPr>
        <w:tabs>
          <w:tab w:val="left" w:pos="811"/>
        </w:tabs>
        <w:spacing w:line="274" w:lineRule="exact"/>
        <w:ind w:left="811" w:hanging="259"/>
        <w:jc w:val="both"/>
        <w:rPr>
          <w:b/>
          <w:sz w:val="24"/>
        </w:rPr>
      </w:pPr>
      <w:r>
        <w:rPr>
          <w:b/>
          <w:sz w:val="24"/>
        </w:rPr>
        <w:t>В</w:t>
      </w:r>
      <w:r>
        <w:rPr>
          <w:b/>
          <w:spacing w:val="-3"/>
          <w:sz w:val="24"/>
        </w:rPr>
        <w:t xml:space="preserve"> </w:t>
      </w:r>
      <w:r>
        <w:rPr>
          <w:b/>
          <w:sz w:val="24"/>
        </w:rPr>
        <w:t>сфере</w:t>
      </w:r>
      <w:r>
        <w:rPr>
          <w:b/>
          <w:spacing w:val="-1"/>
          <w:sz w:val="24"/>
        </w:rPr>
        <w:t xml:space="preserve"> </w:t>
      </w:r>
      <w:r>
        <w:rPr>
          <w:b/>
          <w:sz w:val="24"/>
        </w:rPr>
        <w:t>социальных</w:t>
      </w:r>
      <w:r>
        <w:rPr>
          <w:b/>
          <w:spacing w:val="-5"/>
          <w:sz w:val="24"/>
        </w:rPr>
        <w:t xml:space="preserve"> </w:t>
      </w:r>
      <w:r>
        <w:rPr>
          <w:b/>
          <w:spacing w:val="-2"/>
          <w:sz w:val="24"/>
        </w:rPr>
        <w:t>отношений.</w:t>
      </w:r>
    </w:p>
    <w:p w:rsidR="00D621A3" w:rsidRDefault="00D621A3" w:rsidP="00E61388">
      <w:pPr>
        <w:pStyle w:val="a5"/>
        <w:numPr>
          <w:ilvl w:val="1"/>
          <w:numId w:val="211"/>
        </w:numPr>
        <w:tabs>
          <w:tab w:val="left" w:pos="552"/>
          <w:tab w:val="left" w:pos="979"/>
        </w:tabs>
        <w:ind w:right="545" w:hanging="12"/>
        <w:rPr>
          <w:sz w:val="24"/>
        </w:rPr>
      </w:pPr>
      <w:r>
        <w:rPr>
          <w:sz w:val="24"/>
        </w:rPr>
        <w:t>Педагог обогащает представления</w:t>
      </w:r>
      <w:r>
        <w:rPr>
          <w:spacing w:val="-1"/>
          <w:sz w:val="24"/>
        </w:rPr>
        <w:t xml:space="preserve"> </w:t>
      </w:r>
      <w:r>
        <w:rPr>
          <w:sz w:val="24"/>
        </w:rPr>
        <w:t>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D621A3" w:rsidRDefault="00D621A3" w:rsidP="00E61388">
      <w:pPr>
        <w:pStyle w:val="a5"/>
        <w:numPr>
          <w:ilvl w:val="1"/>
          <w:numId w:val="211"/>
        </w:numPr>
        <w:tabs>
          <w:tab w:val="left" w:pos="552"/>
          <w:tab w:val="left" w:pos="979"/>
        </w:tabs>
        <w:ind w:right="553" w:hanging="12"/>
        <w:rPr>
          <w:sz w:val="24"/>
        </w:rPr>
      </w:pPr>
      <w:r>
        <w:rPr>
          <w:sz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D621A3" w:rsidRDefault="00D621A3" w:rsidP="00E61388">
      <w:pPr>
        <w:pStyle w:val="a5"/>
        <w:numPr>
          <w:ilvl w:val="1"/>
          <w:numId w:val="211"/>
        </w:numPr>
        <w:tabs>
          <w:tab w:val="left" w:pos="552"/>
          <w:tab w:val="left" w:pos="979"/>
        </w:tabs>
        <w:ind w:right="547" w:hanging="12"/>
        <w:rPr>
          <w:sz w:val="24"/>
        </w:rPr>
      </w:pPr>
      <w:r>
        <w:rPr>
          <w:sz w:val="24"/>
        </w:rPr>
        <w:t>Педагог способствует распознаванию и пониманию детьми эмоциональных состояний, их разнообразных</w:t>
      </w:r>
      <w:r>
        <w:rPr>
          <w:spacing w:val="-3"/>
          <w:sz w:val="24"/>
        </w:rPr>
        <w:t xml:space="preserve"> </w:t>
      </w:r>
      <w:r>
        <w:rPr>
          <w:sz w:val="24"/>
        </w:rPr>
        <w:t>проявлений,</w:t>
      </w:r>
      <w:r>
        <w:rPr>
          <w:spacing w:val="-3"/>
          <w:sz w:val="24"/>
        </w:rPr>
        <w:t xml:space="preserve"> </w:t>
      </w:r>
      <w:r>
        <w:rPr>
          <w:sz w:val="24"/>
        </w:rPr>
        <w:t>связи</w:t>
      </w:r>
      <w:r>
        <w:rPr>
          <w:spacing w:val="-4"/>
          <w:sz w:val="24"/>
        </w:rPr>
        <w:t xml:space="preserve"> </w:t>
      </w:r>
      <w:r>
        <w:rPr>
          <w:sz w:val="24"/>
        </w:rPr>
        <w:t>эмоций</w:t>
      </w:r>
      <w:r>
        <w:rPr>
          <w:spacing w:val="-4"/>
          <w:sz w:val="24"/>
        </w:rPr>
        <w:t xml:space="preserve"> </w:t>
      </w:r>
      <w:r>
        <w:rPr>
          <w:sz w:val="24"/>
        </w:rPr>
        <w:t>и</w:t>
      </w:r>
      <w:r>
        <w:rPr>
          <w:spacing w:val="-4"/>
          <w:sz w:val="24"/>
        </w:rPr>
        <w:t xml:space="preserve"> </w:t>
      </w:r>
      <w:r>
        <w:rPr>
          <w:sz w:val="24"/>
        </w:rPr>
        <w:t>поступков</w:t>
      </w:r>
      <w:r>
        <w:rPr>
          <w:spacing w:val="-1"/>
          <w:sz w:val="24"/>
        </w:rPr>
        <w:t xml:space="preserve"> </w:t>
      </w:r>
      <w:r>
        <w:rPr>
          <w:sz w:val="24"/>
        </w:rPr>
        <w:t>людей.</w:t>
      </w:r>
      <w:r>
        <w:rPr>
          <w:spacing w:val="-3"/>
          <w:sz w:val="24"/>
        </w:rPr>
        <w:t xml:space="preserve"> </w:t>
      </w:r>
      <w:r>
        <w:rPr>
          <w:sz w:val="24"/>
        </w:rPr>
        <w:t>Создает</w:t>
      </w:r>
      <w:r>
        <w:rPr>
          <w:spacing w:val="-4"/>
          <w:sz w:val="24"/>
        </w:rPr>
        <w:t xml:space="preserve"> </w:t>
      </w:r>
      <w:r>
        <w:rPr>
          <w:sz w:val="24"/>
        </w:rPr>
        <w:t>ситуации</w:t>
      </w:r>
      <w:r>
        <w:rPr>
          <w:spacing w:val="-4"/>
          <w:sz w:val="24"/>
        </w:rPr>
        <w:t xml:space="preserve"> </w:t>
      </w:r>
      <w:r>
        <w:rPr>
          <w:sz w:val="24"/>
        </w:rPr>
        <w:t>получения</w:t>
      </w:r>
      <w:r>
        <w:rPr>
          <w:spacing w:val="-2"/>
          <w:sz w:val="24"/>
        </w:rPr>
        <w:t xml:space="preserve"> </w:t>
      </w:r>
      <w:r>
        <w:rPr>
          <w:sz w:val="24"/>
        </w:rPr>
        <w:t>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D621A3" w:rsidRDefault="00D621A3" w:rsidP="00E61388">
      <w:pPr>
        <w:pStyle w:val="a5"/>
        <w:numPr>
          <w:ilvl w:val="1"/>
          <w:numId w:val="211"/>
        </w:numPr>
        <w:tabs>
          <w:tab w:val="left" w:pos="552"/>
          <w:tab w:val="left" w:pos="979"/>
        </w:tabs>
        <w:ind w:right="543" w:hanging="12"/>
        <w:rPr>
          <w:sz w:val="24"/>
        </w:rPr>
      </w:pPr>
      <w:r>
        <w:rPr>
          <w:sz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D621A3" w:rsidRDefault="00D621A3" w:rsidP="00E61388">
      <w:pPr>
        <w:pStyle w:val="a5"/>
        <w:numPr>
          <w:ilvl w:val="1"/>
          <w:numId w:val="211"/>
        </w:numPr>
        <w:tabs>
          <w:tab w:val="left" w:pos="552"/>
          <w:tab w:val="left" w:pos="979"/>
        </w:tabs>
        <w:ind w:right="546" w:hanging="12"/>
        <w:rPr>
          <w:sz w:val="24"/>
        </w:rPr>
      </w:pPr>
      <w:r>
        <w:rPr>
          <w:sz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w:t>
      </w:r>
      <w:r>
        <w:rPr>
          <w:spacing w:val="40"/>
          <w:sz w:val="24"/>
        </w:rPr>
        <w:t xml:space="preserve"> </w:t>
      </w:r>
      <w:r>
        <w:rPr>
          <w:sz w:val="24"/>
        </w:rPr>
        <w:t>развитие личностного отношения ребенка к соблюдению или нарушению моральных норм при взаимодействии со сверстником.</w:t>
      </w:r>
    </w:p>
    <w:p w:rsidR="00D621A3" w:rsidRDefault="00D621A3" w:rsidP="00E61388">
      <w:pPr>
        <w:pStyle w:val="a5"/>
        <w:numPr>
          <w:ilvl w:val="1"/>
          <w:numId w:val="211"/>
        </w:numPr>
        <w:tabs>
          <w:tab w:val="left" w:pos="552"/>
          <w:tab w:val="left" w:pos="979"/>
        </w:tabs>
        <w:spacing w:before="1"/>
        <w:ind w:right="545" w:hanging="12"/>
        <w:rPr>
          <w:sz w:val="24"/>
        </w:rPr>
      </w:pPr>
      <w:r>
        <w:rPr>
          <w:sz w:val="24"/>
        </w:rPr>
        <w:t>Создает условия для развития детско-взрослого</w:t>
      </w:r>
      <w:r>
        <w:rPr>
          <w:spacing w:val="-1"/>
          <w:sz w:val="24"/>
        </w:rPr>
        <w:t xml:space="preserve"> </w:t>
      </w:r>
      <w:r>
        <w:rPr>
          <w:sz w:val="24"/>
        </w:rPr>
        <w:t>сообщества. Способствует освоению правил и форм проявления вежливости, уважения к старшим: напоминает и демонстрирует различные формы</w:t>
      </w:r>
      <w:r>
        <w:rPr>
          <w:spacing w:val="-1"/>
          <w:sz w:val="24"/>
        </w:rPr>
        <w:t xml:space="preserve"> </w:t>
      </w:r>
      <w:r>
        <w:rPr>
          <w:sz w:val="24"/>
        </w:rPr>
        <w:t>приветствия,</w:t>
      </w:r>
      <w:r>
        <w:rPr>
          <w:spacing w:val="-1"/>
          <w:sz w:val="24"/>
        </w:rPr>
        <w:t xml:space="preserve"> </w:t>
      </w:r>
      <w:r>
        <w:rPr>
          <w:sz w:val="24"/>
        </w:rPr>
        <w:t>прощания,</w:t>
      </w:r>
      <w:r>
        <w:rPr>
          <w:spacing w:val="-1"/>
          <w:sz w:val="24"/>
        </w:rPr>
        <w:t xml:space="preserve"> </w:t>
      </w:r>
      <w:r>
        <w:rPr>
          <w:sz w:val="24"/>
        </w:rPr>
        <w:t>выражения благодарности</w:t>
      </w:r>
      <w:r>
        <w:rPr>
          <w:spacing w:val="-1"/>
          <w:sz w:val="24"/>
        </w:rPr>
        <w:t xml:space="preserve"> </w:t>
      </w:r>
      <w:r>
        <w:rPr>
          <w:sz w:val="24"/>
        </w:rPr>
        <w:t>и</w:t>
      </w:r>
      <w:r>
        <w:rPr>
          <w:spacing w:val="-1"/>
          <w:sz w:val="24"/>
        </w:rPr>
        <w:t xml:space="preserve"> </w:t>
      </w:r>
      <w:r>
        <w:rPr>
          <w:sz w:val="24"/>
        </w:rPr>
        <w:t>просьбы.</w:t>
      </w:r>
      <w:r>
        <w:rPr>
          <w:spacing w:val="-1"/>
          <w:sz w:val="24"/>
        </w:rPr>
        <w:t xml:space="preserve"> </w:t>
      </w:r>
      <w:r>
        <w:rPr>
          <w:sz w:val="24"/>
        </w:rPr>
        <w:t>Знакомит</w:t>
      </w:r>
      <w:r>
        <w:rPr>
          <w:spacing w:val="-2"/>
          <w:sz w:val="24"/>
        </w:rPr>
        <w:t xml:space="preserve"> </w:t>
      </w:r>
      <w:r>
        <w:rPr>
          <w:sz w:val="24"/>
        </w:rPr>
        <w:t>детей</w:t>
      </w:r>
      <w:r>
        <w:rPr>
          <w:spacing w:val="-4"/>
          <w:sz w:val="24"/>
        </w:rPr>
        <w:t xml:space="preserve"> </w:t>
      </w:r>
      <w:r>
        <w:rPr>
          <w:sz w:val="24"/>
        </w:rPr>
        <w:t>с правилами поведения в общественных местах.</w:t>
      </w:r>
    </w:p>
    <w:p w:rsidR="00D621A3" w:rsidRDefault="00D621A3" w:rsidP="00E61388">
      <w:pPr>
        <w:pStyle w:val="a5"/>
        <w:numPr>
          <w:ilvl w:val="1"/>
          <w:numId w:val="211"/>
        </w:numPr>
        <w:tabs>
          <w:tab w:val="left" w:pos="552"/>
          <w:tab w:val="left" w:pos="979"/>
        </w:tabs>
        <w:ind w:right="546" w:hanging="12"/>
        <w:rPr>
          <w:sz w:val="24"/>
        </w:rPr>
      </w:pPr>
      <w:r>
        <w:rPr>
          <w:sz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D621A3" w:rsidRDefault="00D621A3" w:rsidP="00E61388">
      <w:pPr>
        <w:pStyle w:val="3"/>
        <w:numPr>
          <w:ilvl w:val="0"/>
          <w:numId w:val="211"/>
        </w:numPr>
        <w:tabs>
          <w:tab w:val="left" w:pos="811"/>
        </w:tabs>
        <w:spacing w:before="1"/>
        <w:ind w:left="811" w:hanging="259"/>
        <w:jc w:val="both"/>
      </w:pPr>
      <w:r>
        <w:t>В</w:t>
      </w:r>
      <w:r>
        <w:rPr>
          <w:spacing w:val="-7"/>
        </w:rPr>
        <w:t xml:space="preserve"> </w:t>
      </w:r>
      <w:r>
        <w:t>области</w:t>
      </w:r>
      <w:r>
        <w:rPr>
          <w:spacing w:val="-3"/>
        </w:rPr>
        <w:t xml:space="preserve"> </w:t>
      </w:r>
      <w:r>
        <w:t>формирования</w:t>
      </w:r>
      <w:r>
        <w:rPr>
          <w:spacing w:val="-4"/>
        </w:rPr>
        <w:t xml:space="preserve"> </w:t>
      </w:r>
      <w:r>
        <w:t>основ</w:t>
      </w:r>
      <w:r>
        <w:rPr>
          <w:spacing w:val="-6"/>
        </w:rPr>
        <w:t xml:space="preserve"> </w:t>
      </w:r>
      <w:r>
        <w:t>гражданственности</w:t>
      </w:r>
      <w:r>
        <w:rPr>
          <w:spacing w:val="3"/>
        </w:rPr>
        <w:t xml:space="preserve"> </w:t>
      </w:r>
      <w:r>
        <w:t>и</w:t>
      </w:r>
      <w:r>
        <w:rPr>
          <w:spacing w:val="-3"/>
        </w:rPr>
        <w:t xml:space="preserve"> </w:t>
      </w:r>
      <w:r>
        <w:rPr>
          <w:spacing w:val="-2"/>
        </w:rPr>
        <w:t>патриотизма.</w:t>
      </w:r>
    </w:p>
    <w:p w:rsidR="00D621A3" w:rsidRDefault="00D621A3" w:rsidP="00E61388">
      <w:pPr>
        <w:pStyle w:val="a5"/>
        <w:numPr>
          <w:ilvl w:val="1"/>
          <w:numId w:val="211"/>
        </w:numPr>
        <w:tabs>
          <w:tab w:val="left" w:pos="552"/>
          <w:tab w:val="left" w:pos="835"/>
        </w:tabs>
        <w:ind w:right="547" w:hanging="12"/>
        <w:rPr>
          <w:sz w:val="24"/>
        </w:rPr>
      </w:pPr>
      <w:r>
        <w:rPr>
          <w:sz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w:t>
      </w:r>
      <w:r>
        <w:rPr>
          <w:spacing w:val="40"/>
          <w:sz w:val="24"/>
        </w:rPr>
        <w:t xml:space="preserve"> </w:t>
      </w:r>
      <w:r>
        <w:rPr>
          <w:sz w:val="24"/>
        </w:rPr>
        <w:t>воспитывает уважительное отношение к символам страны.</w:t>
      </w:r>
    </w:p>
    <w:p w:rsidR="00D621A3" w:rsidRDefault="00D621A3" w:rsidP="00E61388">
      <w:pPr>
        <w:pStyle w:val="a5"/>
        <w:numPr>
          <w:ilvl w:val="1"/>
          <w:numId w:val="211"/>
        </w:numPr>
        <w:tabs>
          <w:tab w:val="left" w:pos="552"/>
          <w:tab w:val="left" w:pos="835"/>
        </w:tabs>
        <w:ind w:right="550" w:hanging="12"/>
        <w:rPr>
          <w:sz w:val="24"/>
        </w:rPr>
      </w:pPr>
      <w:r>
        <w:rPr>
          <w:sz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D621A3" w:rsidRDefault="00D621A3" w:rsidP="00E61388">
      <w:pPr>
        <w:pStyle w:val="a5"/>
        <w:numPr>
          <w:ilvl w:val="1"/>
          <w:numId w:val="211"/>
        </w:numPr>
        <w:tabs>
          <w:tab w:val="left" w:pos="835"/>
        </w:tabs>
        <w:ind w:left="835" w:hanging="295"/>
        <w:rPr>
          <w:sz w:val="24"/>
        </w:rPr>
      </w:pPr>
      <w:r>
        <w:rPr>
          <w:sz w:val="24"/>
        </w:rPr>
        <w:t>Педагог</w:t>
      </w:r>
      <w:r>
        <w:rPr>
          <w:spacing w:val="60"/>
          <w:sz w:val="24"/>
        </w:rPr>
        <w:t xml:space="preserve">  </w:t>
      </w:r>
      <w:r>
        <w:rPr>
          <w:sz w:val="24"/>
        </w:rPr>
        <w:t>обогащает</w:t>
      </w:r>
      <w:r>
        <w:rPr>
          <w:spacing w:val="61"/>
          <w:sz w:val="24"/>
        </w:rPr>
        <w:t xml:space="preserve">  </w:t>
      </w:r>
      <w:r>
        <w:rPr>
          <w:sz w:val="24"/>
        </w:rPr>
        <w:t>представления</w:t>
      </w:r>
      <w:r>
        <w:rPr>
          <w:spacing w:val="60"/>
          <w:sz w:val="24"/>
        </w:rPr>
        <w:t xml:space="preserve">  </w:t>
      </w:r>
      <w:r>
        <w:rPr>
          <w:sz w:val="24"/>
        </w:rPr>
        <w:t>детей</w:t>
      </w:r>
      <w:r>
        <w:rPr>
          <w:spacing w:val="61"/>
          <w:sz w:val="24"/>
        </w:rPr>
        <w:t xml:space="preserve">  </w:t>
      </w:r>
      <w:r>
        <w:rPr>
          <w:sz w:val="24"/>
        </w:rPr>
        <w:t>о</w:t>
      </w:r>
      <w:r>
        <w:rPr>
          <w:spacing w:val="62"/>
          <w:sz w:val="24"/>
        </w:rPr>
        <w:t xml:space="preserve">  </w:t>
      </w:r>
      <w:r>
        <w:rPr>
          <w:sz w:val="24"/>
        </w:rPr>
        <w:t>малой</w:t>
      </w:r>
      <w:r>
        <w:rPr>
          <w:spacing w:val="61"/>
          <w:sz w:val="24"/>
        </w:rPr>
        <w:t xml:space="preserve">  </w:t>
      </w:r>
      <w:r>
        <w:rPr>
          <w:sz w:val="24"/>
        </w:rPr>
        <w:t>родине:</w:t>
      </w:r>
      <w:r>
        <w:rPr>
          <w:spacing w:val="58"/>
          <w:sz w:val="24"/>
        </w:rPr>
        <w:t xml:space="preserve">  </w:t>
      </w:r>
      <w:r>
        <w:rPr>
          <w:sz w:val="24"/>
        </w:rPr>
        <w:t>знакомит</w:t>
      </w:r>
      <w:r>
        <w:rPr>
          <w:spacing w:val="61"/>
          <w:sz w:val="24"/>
        </w:rPr>
        <w:t xml:space="preserve">  </w:t>
      </w:r>
      <w:r>
        <w:rPr>
          <w:sz w:val="24"/>
        </w:rPr>
        <w:t>с</w:t>
      </w:r>
      <w:r>
        <w:rPr>
          <w:spacing w:val="63"/>
          <w:sz w:val="24"/>
        </w:rPr>
        <w:t xml:space="preserve">  </w:t>
      </w:r>
      <w:r>
        <w:rPr>
          <w:spacing w:val="-2"/>
          <w:sz w:val="24"/>
        </w:rPr>
        <w:t>основными</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D621A3">
      <w:pPr>
        <w:pStyle w:val="a3"/>
        <w:spacing w:before="64"/>
        <w:ind w:right="547"/>
      </w:pPr>
      <w:r>
        <w:lastRenderedPageBreak/>
        <w:t>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D621A3" w:rsidRDefault="00D621A3" w:rsidP="00E61388">
      <w:pPr>
        <w:pStyle w:val="a5"/>
        <w:numPr>
          <w:ilvl w:val="1"/>
          <w:numId w:val="211"/>
        </w:numPr>
        <w:tabs>
          <w:tab w:val="left" w:pos="552"/>
          <w:tab w:val="left" w:pos="835"/>
        </w:tabs>
        <w:ind w:right="539" w:hanging="12"/>
        <w:rPr>
          <w:sz w:val="24"/>
        </w:rPr>
      </w:pPr>
      <w:r>
        <w:rPr>
          <w:sz w:val="24"/>
        </w:rPr>
        <w:t>Поддерживает интерес к народной культуре страны (традициям, устному народному</w:t>
      </w:r>
      <w:r>
        <w:rPr>
          <w:spacing w:val="40"/>
          <w:sz w:val="24"/>
        </w:rPr>
        <w:t xml:space="preserve"> </w:t>
      </w:r>
      <w:r>
        <w:rPr>
          <w:sz w:val="24"/>
        </w:rPr>
        <w:t>творчеству, народной музыке, танцам, играм, игрушкам).</w:t>
      </w:r>
    </w:p>
    <w:p w:rsidR="00D621A3" w:rsidRDefault="00D621A3" w:rsidP="00E61388">
      <w:pPr>
        <w:pStyle w:val="3"/>
        <w:numPr>
          <w:ilvl w:val="0"/>
          <w:numId w:val="211"/>
        </w:numPr>
        <w:tabs>
          <w:tab w:val="left" w:pos="811"/>
        </w:tabs>
        <w:ind w:left="811" w:hanging="259"/>
        <w:jc w:val="both"/>
      </w:pPr>
      <w:r>
        <w:t>В</w:t>
      </w:r>
      <w:r>
        <w:rPr>
          <w:spacing w:val="-3"/>
        </w:rPr>
        <w:t xml:space="preserve"> </w:t>
      </w:r>
      <w:r>
        <w:t>сфере</w:t>
      </w:r>
      <w:r>
        <w:rPr>
          <w:spacing w:val="-2"/>
        </w:rPr>
        <w:t xml:space="preserve"> </w:t>
      </w:r>
      <w:r>
        <w:t>трудового</w:t>
      </w:r>
      <w:r>
        <w:rPr>
          <w:spacing w:val="-7"/>
        </w:rPr>
        <w:t xml:space="preserve"> </w:t>
      </w:r>
      <w:r>
        <w:rPr>
          <w:spacing w:val="-2"/>
        </w:rPr>
        <w:t>воспитания.</w:t>
      </w:r>
    </w:p>
    <w:p w:rsidR="00D621A3" w:rsidRDefault="00D621A3" w:rsidP="00E61388">
      <w:pPr>
        <w:pStyle w:val="a5"/>
        <w:numPr>
          <w:ilvl w:val="1"/>
          <w:numId w:val="211"/>
        </w:numPr>
        <w:tabs>
          <w:tab w:val="left" w:pos="552"/>
          <w:tab w:val="left" w:pos="835"/>
        </w:tabs>
        <w:ind w:right="549" w:hanging="12"/>
        <w:rPr>
          <w:sz w:val="24"/>
        </w:rPr>
      </w:pPr>
      <w:r>
        <w:rPr>
          <w:sz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D621A3" w:rsidRDefault="00D621A3" w:rsidP="00E61388">
      <w:pPr>
        <w:pStyle w:val="a5"/>
        <w:numPr>
          <w:ilvl w:val="1"/>
          <w:numId w:val="211"/>
        </w:numPr>
        <w:tabs>
          <w:tab w:val="left" w:pos="552"/>
          <w:tab w:val="left" w:pos="835"/>
        </w:tabs>
        <w:ind w:right="552" w:hanging="12"/>
        <w:rPr>
          <w:sz w:val="24"/>
        </w:rPr>
      </w:pPr>
      <w:r>
        <w:rPr>
          <w:sz w:val="24"/>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D621A3" w:rsidRDefault="00D621A3" w:rsidP="00E61388">
      <w:pPr>
        <w:pStyle w:val="a5"/>
        <w:numPr>
          <w:ilvl w:val="1"/>
          <w:numId w:val="211"/>
        </w:numPr>
        <w:tabs>
          <w:tab w:val="left" w:pos="552"/>
          <w:tab w:val="left" w:pos="835"/>
        </w:tabs>
        <w:ind w:right="550" w:hanging="12"/>
        <w:rPr>
          <w:sz w:val="24"/>
        </w:rPr>
      </w:pPr>
      <w:r>
        <w:rPr>
          <w:sz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D621A3" w:rsidRDefault="00D621A3" w:rsidP="00E61388">
      <w:pPr>
        <w:pStyle w:val="a5"/>
        <w:numPr>
          <w:ilvl w:val="1"/>
          <w:numId w:val="211"/>
        </w:numPr>
        <w:tabs>
          <w:tab w:val="left" w:pos="552"/>
          <w:tab w:val="left" w:pos="835"/>
        </w:tabs>
        <w:ind w:right="549" w:hanging="12"/>
        <w:rPr>
          <w:sz w:val="24"/>
        </w:rPr>
      </w:pPr>
      <w:r>
        <w:rPr>
          <w:sz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D621A3" w:rsidRDefault="00D621A3" w:rsidP="00E61388">
      <w:pPr>
        <w:pStyle w:val="a5"/>
        <w:numPr>
          <w:ilvl w:val="1"/>
          <w:numId w:val="211"/>
        </w:numPr>
        <w:tabs>
          <w:tab w:val="left" w:pos="552"/>
          <w:tab w:val="left" w:pos="835"/>
        </w:tabs>
        <w:ind w:right="548" w:hanging="12"/>
        <w:rPr>
          <w:sz w:val="24"/>
        </w:rPr>
      </w:pPr>
      <w:r>
        <w:rPr>
          <w:sz w:val="24"/>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w:t>
      </w:r>
      <w:r>
        <w:rPr>
          <w:spacing w:val="-2"/>
          <w:sz w:val="24"/>
        </w:rPr>
        <w:t>подобное).</w:t>
      </w:r>
    </w:p>
    <w:p w:rsidR="00D621A3" w:rsidRDefault="00D621A3" w:rsidP="00E61388">
      <w:pPr>
        <w:pStyle w:val="a5"/>
        <w:numPr>
          <w:ilvl w:val="1"/>
          <w:numId w:val="211"/>
        </w:numPr>
        <w:tabs>
          <w:tab w:val="left" w:pos="552"/>
          <w:tab w:val="left" w:pos="835"/>
        </w:tabs>
        <w:spacing w:before="1"/>
        <w:ind w:right="538" w:hanging="12"/>
        <w:rPr>
          <w:sz w:val="24"/>
        </w:rPr>
      </w:pPr>
      <w:r>
        <w:rPr>
          <w:sz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w:t>
      </w:r>
      <w:r>
        <w:rPr>
          <w:spacing w:val="40"/>
          <w:sz w:val="24"/>
        </w:rPr>
        <w:t xml:space="preserve"> </w:t>
      </w:r>
      <w:r>
        <w:rPr>
          <w:sz w:val="24"/>
        </w:rPr>
        <w:t>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w:t>
      </w:r>
      <w:r>
        <w:rPr>
          <w:spacing w:val="80"/>
          <w:sz w:val="24"/>
        </w:rPr>
        <w:t xml:space="preserve"> </w:t>
      </w:r>
      <w:r>
        <w:rPr>
          <w:sz w:val="24"/>
        </w:rPr>
        <w:t>результата,</w:t>
      </w:r>
      <w:r>
        <w:rPr>
          <w:spacing w:val="-2"/>
          <w:sz w:val="24"/>
        </w:rPr>
        <w:t xml:space="preserve"> </w:t>
      </w:r>
      <w:r>
        <w:rPr>
          <w:sz w:val="24"/>
        </w:rPr>
        <w:t>демонстрирует</w:t>
      </w:r>
      <w:r>
        <w:rPr>
          <w:spacing w:val="-3"/>
          <w:sz w:val="24"/>
        </w:rPr>
        <w:t xml:space="preserve"> </w:t>
      </w:r>
      <w:r>
        <w:rPr>
          <w:sz w:val="24"/>
        </w:rPr>
        <w:t>детям</w:t>
      </w:r>
      <w:r>
        <w:rPr>
          <w:spacing w:val="-2"/>
          <w:sz w:val="24"/>
        </w:rPr>
        <w:t xml:space="preserve"> </w:t>
      </w:r>
      <w:r>
        <w:rPr>
          <w:sz w:val="24"/>
        </w:rPr>
        <w:t>приемы</w:t>
      </w:r>
      <w:r>
        <w:rPr>
          <w:spacing w:val="-4"/>
          <w:sz w:val="24"/>
        </w:rPr>
        <w:t xml:space="preserve"> </w:t>
      </w:r>
      <w:r>
        <w:rPr>
          <w:sz w:val="24"/>
        </w:rPr>
        <w:t>самоконтроля</w:t>
      </w:r>
      <w:r>
        <w:rPr>
          <w:spacing w:val="-2"/>
          <w:sz w:val="24"/>
        </w:rPr>
        <w:t xml:space="preserve"> </w:t>
      </w:r>
      <w:r>
        <w:rPr>
          <w:sz w:val="24"/>
        </w:rPr>
        <w:t>для</w:t>
      </w:r>
      <w:r>
        <w:rPr>
          <w:spacing w:val="-2"/>
          <w:sz w:val="24"/>
        </w:rPr>
        <w:t xml:space="preserve"> </w:t>
      </w:r>
      <w:r>
        <w:rPr>
          <w:sz w:val="24"/>
        </w:rPr>
        <w:t>оценки</w:t>
      </w:r>
      <w:r>
        <w:rPr>
          <w:spacing w:val="-3"/>
          <w:sz w:val="24"/>
        </w:rPr>
        <w:t xml:space="preserve"> </w:t>
      </w:r>
      <w:r>
        <w:rPr>
          <w:sz w:val="24"/>
        </w:rPr>
        <w:t>результата,</w:t>
      </w:r>
      <w:r>
        <w:rPr>
          <w:spacing w:val="-2"/>
          <w:sz w:val="24"/>
        </w:rPr>
        <w:t xml:space="preserve"> </w:t>
      </w:r>
      <w:r>
        <w:rPr>
          <w:sz w:val="24"/>
        </w:rPr>
        <w:t>поощряет</w:t>
      </w:r>
      <w:r>
        <w:rPr>
          <w:spacing w:val="-3"/>
          <w:sz w:val="24"/>
        </w:rPr>
        <w:t xml:space="preserve"> </w:t>
      </w:r>
      <w:r>
        <w:rPr>
          <w:sz w:val="24"/>
        </w:rPr>
        <w:t>действия детей, направленные на применение способов самоконтроля в процессе выполнения действий.</w:t>
      </w:r>
    </w:p>
    <w:p w:rsidR="00D621A3" w:rsidRDefault="00D621A3" w:rsidP="00E61388">
      <w:pPr>
        <w:pStyle w:val="3"/>
        <w:numPr>
          <w:ilvl w:val="0"/>
          <w:numId w:val="211"/>
        </w:numPr>
        <w:tabs>
          <w:tab w:val="left" w:pos="811"/>
        </w:tabs>
        <w:ind w:left="811" w:hanging="259"/>
        <w:jc w:val="both"/>
      </w:pPr>
      <w:r>
        <w:t>В</w:t>
      </w:r>
      <w:r>
        <w:rPr>
          <w:spacing w:val="-5"/>
        </w:rPr>
        <w:t xml:space="preserve"> </w:t>
      </w:r>
      <w:r>
        <w:t>области</w:t>
      </w:r>
      <w:r>
        <w:rPr>
          <w:spacing w:val="-4"/>
        </w:rPr>
        <w:t xml:space="preserve"> </w:t>
      </w:r>
      <w:r>
        <w:t>формирования</w:t>
      </w:r>
      <w:r>
        <w:rPr>
          <w:spacing w:val="-3"/>
        </w:rPr>
        <w:t xml:space="preserve"> </w:t>
      </w:r>
      <w:r>
        <w:t>основ</w:t>
      </w:r>
      <w:r>
        <w:rPr>
          <w:spacing w:val="-7"/>
        </w:rPr>
        <w:t xml:space="preserve"> </w:t>
      </w:r>
      <w:r>
        <w:t>безопасности</w:t>
      </w:r>
      <w:r>
        <w:rPr>
          <w:spacing w:val="-3"/>
        </w:rPr>
        <w:t xml:space="preserve"> </w:t>
      </w:r>
      <w:r>
        <w:rPr>
          <w:spacing w:val="-2"/>
        </w:rPr>
        <w:t>поведения.</w:t>
      </w:r>
    </w:p>
    <w:p w:rsidR="00D621A3" w:rsidRDefault="00D621A3" w:rsidP="00E61388">
      <w:pPr>
        <w:pStyle w:val="a5"/>
        <w:numPr>
          <w:ilvl w:val="1"/>
          <w:numId w:val="211"/>
        </w:numPr>
        <w:tabs>
          <w:tab w:val="left" w:pos="552"/>
          <w:tab w:val="left" w:pos="835"/>
        </w:tabs>
        <w:spacing w:line="237" w:lineRule="auto"/>
        <w:ind w:right="546" w:hanging="12"/>
        <w:rPr>
          <w:sz w:val="24"/>
        </w:rPr>
      </w:pPr>
      <w:r>
        <w:rPr>
          <w:sz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D621A3" w:rsidRDefault="00D621A3" w:rsidP="00E61388">
      <w:pPr>
        <w:pStyle w:val="a5"/>
        <w:numPr>
          <w:ilvl w:val="1"/>
          <w:numId w:val="211"/>
        </w:numPr>
        <w:tabs>
          <w:tab w:val="left" w:pos="552"/>
          <w:tab w:val="left" w:pos="835"/>
        </w:tabs>
        <w:spacing w:before="3"/>
        <w:ind w:right="538" w:hanging="12"/>
        <w:rPr>
          <w:sz w:val="24"/>
        </w:rPr>
      </w:pPr>
      <w:r>
        <w:rPr>
          <w:sz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D621A3" w:rsidRDefault="00D621A3" w:rsidP="00E61388">
      <w:pPr>
        <w:pStyle w:val="a5"/>
        <w:numPr>
          <w:ilvl w:val="1"/>
          <w:numId w:val="211"/>
        </w:numPr>
        <w:tabs>
          <w:tab w:val="left" w:pos="552"/>
          <w:tab w:val="left" w:pos="835"/>
        </w:tabs>
        <w:spacing w:before="1"/>
        <w:ind w:right="548" w:hanging="12"/>
        <w:rPr>
          <w:sz w:val="24"/>
        </w:rPr>
      </w:pPr>
      <w:r>
        <w:rPr>
          <w:sz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w:t>
      </w:r>
      <w:r>
        <w:rPr>
          <w:spacing w:val="-4"/>
          <w:sz w:val="24"/>
        </w:rPr>
        <w:t xml:space="preserve"> </w:t>
      </w:r>
      <w:r>
        <w:rPr>
          <w:sz w:val="24"/>
        </w:rPr>
        <w:t>с домом</w:t>
      </w:r>
      <w:r>
        <w:rPr>
          <w:spacing w:val="-1"/>
          <w:sz w:val="24"/>
        </w:rPr>
        <w:t xml:space="preserve"> </w:t>
      </w:r>
      <w:r>
        <w:rPr>
          <w:sz w:val="24"/>
        </w:rPr>
        <w:t>окружении:</w:t>
      </w:r>
      <w:r>
        <w:rPr>
          <w:spacing w:val="-4"/>
          <w:sz w:val="24"/>
        </w:rPr>
        <w:t xml:space="preserve"> </w:t>
      </w:r>
      <w:r>
        <w:rPr>
          <w:sz w:val="24"/>
        </w:rPr>
        <w:t>если</w:t>
      </w:r>
      <w:r>
        <w:rPr>
          <w:spacing w:val="-2"/>
          <w:sz w:val="24"/>
        </w:rPr>
        <w:t xml:space="preserve"> </w:t>
      </w:r>
      <w:r>
        <w:rPr>
          <w:sz w:val="24"/>
        </w:rPr>
        <w:t>неосторожно</w:t>
      </w:r>
      <w:r>
        <w:rPr>
          <w:spacing w:val="-1"/>
          <w:sz w:val="24"/>
        </w:rPr>
        <w:t xml:space="preserve"> </w:t>
      </w:r>
      <w:r>
        <w:rPr>
          <w:sz w:val="24"/>
        </w:rPr>
        <w:t>пользоваться,</w:t>
      </w:r>
      <w:r>
        <w:rPr>
          <w:spacing w:val="-1"/>
          <w:sz w:val="24"/>
        </w:rPr>
        <w:t xml:space="preserve"> </w:t>
      </w:r>
      <w:r>
        <w:rPr>
          <w:sz w:val="24"/>
        </w:rPr>
        <w:t>брать</w:t>
      </w:r>
      <w:r>
        <w:rPr>
          <w:spacing w:val="-3"/>
          <w:sz w:val="24"/>
        </w:rPr>
        <w:t xml:space="preserve"> </w:t>
      </w:r>
      <w:r>
        <w:rPr>
          <w:sz w:val="24"/>
        </w:rPr>
        <w:t>без</w:t>
      </w:r>
      <w:r>
        <w:rPr>
          <w:spacing w:val="-1"/>
          <w:sz w:val="24"/>
        </w:rPr>
        <w:t xml:space="preserve"> </w:t>
      </w:r>
      <w:r>
        <w:rPr>
          <w:sz w:val="24"/>
        </w:rPr>
        <w:t>разрешения или</w:t>
      </w:r>
      <w:r>
        <w:rPr>
          <w:spacing w:val="-2"/>
          <w:sz w:val="24"/>
        </w:rPr>
        <w:t xml:space="preserve"> играть</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D621A3">
      <w:pPr>
        <w:pStyle w:val="a3"/>
        <w:spacing w:before="64"/>
        <w:ind w:right="549"/>
      </w:pPr>
      <w:r>
        <w:lastRenderedPageBreak/>
        <w:t>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D621A3" w:rsidRDefault="00D621A3" w:rsidP="00E61388">
      <w:pPr>
        <w:pStyle w:val="a5"/>
        <w:numPr>
          <w:ilvl w:val="1"/>
          <w:numId w:val="211"/>
        </w:numPr>
        <w:tabs>
          <w:tab w:val="left" w:pos="552"/>
          <w:tab w:val="left" w:pos="835"/>
        </w:tabs>
        <w:ind w:right="543" w:hanging="12"/>
        <w:rPr>
          <w:sz w:val="24"/>
        </w:rPr>
      </w:pPr>
      <w:r>
        <w:rPr>
          <w:sz w:val="24"/>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D621A3" w:rsidRDefault="00D621A3" w:rsidP="00D621A3">
      <w:pPr>
        <w:pStyle w:val="3"/>
        <w:ind w:left="552"/>
      </w:pPr>
      <w:r>
        <w:t>От 5</w:t>
      </w:r>
      <w:r>
        <w:rPr>
          <w:spacing w:val="-1"/>
        </w:rPr>
        <w:t xml:space="preserve"> </w:t>
      </w:r>
      <w:r>
        <w:t>лет до</w:t>
      </w:r>
      <w:r>
        <w:rPr>
          <w:spacing w:val="-6"/>
        </w:rPr>
        <w:t xml:space="preserve"> </w:t>
      </w:r>
      <w:r>
        <w:t>6 лет.</w:t>
      </w:r>
      <w:r>
        <w:rPr>
          <w:spacing w:val="1"/>
        </w:rPr>
        <w:t xml:space="preserve"> </w:t>
      </w:r>
      <w:r>
        <w:t>(п 18.6</w:t>
      </w:r>
      <w:r>
        <w:rPr>
          <w:spacing w:val="-1"/>
        </w:rPr>
        <w:t xml:space="preserve"> </w:t>
      </w:r>
      <w:r>
        <w:t>ФОП</w:t>
      </w:r>
      <w:r>
        <w:rPr>
          <w:spacing w:val="1"/>
        </w:rPr>
        <w:t xml:space="preserve"> </w:t>
      </w:r>
      <w:r>
        <w:rPr>
          <w:spacing w:val="-5"/>
        </w:rPr>
        <w:t>ДО)</w:t>
      </w:r>
    </w:p>
    <w:p w:rsidR="00D621A3" w:rsidRDefault="00D621A3" w:rsidP="00D621A3">
      <w:pPr>
        <w:pStyle w:val="a3"/>
        <w:ind w:right="543" w:firstLine="568"/>
      </w:pPr>
      <w:r>
        <w:t>В области социально-коммуникативного развития основными задачами образовательной деятельности являются:</w:t>
      </w:r>
    </w:p>
    <w:p w:rsidR="00D621A3" w:rsidRDefault="00D621A3" w:rsidP="00E61388">
      <w:pPr>
        <w:pStyle w:val="3"/>
        <w:numPr>
          <w:ilvl w:val="0"/>
          <w:numId w:val="210"/>
        </w:numPr>
        <w:tabs>
          <w:tab w:val="left" w:pos="811"/>
        </w:tabs>
        <w:spacing w:before="2"/>
        <w:ind w:left="811" w:hanging="259"/>
        <w:jc w:val="both"/>
      </w:pPr>
      <w:r>
        <w:t>в</w:t>
      </w:r>
      <w:r>
        <w:rPr>
          <w:spacing w:val="-3"/>
        </w:rPr>
        <w:t xml:space="preserve"> </w:t>
      </w:r>
      <w:r>
        <w:t>сфере социальных</w:t>
      </w:r>
      <w:r>
        <w:rPr>
          <w:spacing w:val="-4"/>
        </w:rPr>
        <w:t xml:space="preserve"> </w:t>
      </w:r>
      <w:r>
        <w:rPr>
          <w:spacing w:val="-2"/>
        </w:rPr>
        <w:t>отношений:</w:t>
      </w:r>
    </w:p>
    <w:p w:rsidR="00D621A3" w:rsidRDefault="00D621A3" w:rsidP="00E61388">
      <w:pPr>
        <w:pStyle w:val="a5"/>
        <w:numPr>
          <w:ilvl w:val="1"/>
          <w:numId w:val="210"/>
        </w:numPr>
        <w:tabs>
          <w:tab w:val="left" w:pos="695"/>
        </w:tabs>
        <w:ind w:right="560" w:firstLine="0"/>
        <w:rPr>
          <w:sz w:val="24"/>
        </w:rPr>
      </w:pPr>
      <w:r>
        <w:rPr>
          <w:sz w:val="24"/>
        </w:rPr>
        <w:t>обогащать представления детей о формах поведения и действиях в различных ситуациях в семье и ДОО;</w:t>
      </w:r>
    </w:p>
    <w:p w:rsidR="00D621A3" w:rsidRDefault="00D621A3" w:rsidP="00E61388">
      <w:pPr>
        <w:pStyle w:val="a5"/>
        <w:numPr>
          <w:ilvl w:val="1"/>
          <w:numId w:val="210"/>
        </w:numPr>
        <w:tabs>
          <w:tab w:val="left" w:pos="831"/>
        </w:tabs>
        <w:ind w:right="552" w:firstLine="0"/>
        <w:rPr>
          <w:sz w:val="24"/>
        </w:rPr>
      </w:pPr>
      <w:r>
        <w:rPr>
          <w:sz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D621A3" w:rsidRDefault="00D621A3" w:rsidP="00E61388">
      <w:pPr>
        <w:pStyle w:val="a5"/>
        <w:numPr>
          <w:ilvl w:val="1"/>
          <w:numId w:val="210"/>
        </w:numPr>
        <w:tabs>
          <w:tab w:val="left" w:pos="727"/>
        </w:tabs>
        <w:ind w:right="553" w:firstLine="0"/>
        <w:rPr>
          <w:sz w:val="24"/>
        </w:rPr>
      </w:pPr>
      <w:r>
        <w:rPr>
          <w:sz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D621A3" w:rsidRDefault="00D621A3" w:rsidP="00E61388">
      <w:pPr>
        <w:pStyle w:val="a5"/>
        <w:numPr>
          <w:ilvl w:val="1"/>
          <w:numId w:val="210"/>
        </w:numPr>
        <w:tabs>
          <w:tab w:val="left" w:pos="771"/>
        </w:tabs>
        <w:ind w:right="557" w:firstLine="0"/>
        <w:rPr>
          <w:sz w:val="24"/>
        </w:rPr>
      </w:pPr>
      <w:r>
        <w:rPr>
          <w:sz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D621A3" w:rsidRDefault="00D621A3" w:rsidP="00E61388">
      <w:pPr>
        <w:pStyle w:val="a5"/>
        <w:numPr>
          <w:ilvl w:val="1"/>
          <w:numId w:val="210"/>
        </w:numPr>
        <w:tabs>
          <w:tab w:val="left" w:pos="747"/>
        </w:tabs>
        <w:ind w:right="543" w:firstLine="0"/>
        <w:rPr>
          <w:sz w:val="24"/>
        </w:rPr>
      </w:pPr>
      <w:r>
        <w:rPr>
          <w:sz w:val="24"/>
        </w:rPr>
        <w:t xml:space="preserve">расширять представления о правилах поведения в общественных местах; об обязанностях в </w:t>
      </w:r>
      <w:r>
        <w:rPr>
          <w:spacing w:val="-2"/>
          <w:sz w:val="24"/>
        </w:rPr>
        <w:t>группе;</w:t>
      </w:r>
    </w:p>
    <w:p w:rsidR="00D621A3" w:rsidRDefault="00D621A3" w:rsidP="00E61388">
      <w:pPr>
        <w:pStyle w:val="3"/>
        <w:numPr>
          <w:ilvl w:val="0"/>
          <w:numId w:val="210"/>
        </w:numPr>
        <w:tabs>
          <w:tab w:val="left" w:pos="811"/>
        </w:tabs>
        <w:spacing w:before="3"/>
        <w:ind w:left="811" w:hanging="259"/>
        <w:jc w:val="both"/>
      </w:pPr>
      <w:r>
        <w:t>в</w:t>
      </w:r>
      <w:r>
        <w:rPr>
          <w:spacing w:val="-8"/>
        </w:rPr>
        <w:t xml:space="preserve"> </w:t>
      </w:r>
      <w:r>
        <w:t>области</w:t>
      </w:r>
      <w:r>
        <w:rPr>
          <w:spacing w:val="-2"/>
        </w:rPr>
        <w:t xml:space="preserve"> </w:t>
      </w:r>
      <w:r>
        <w:t>формирования</w:t>
      </w:r>
      <w:r>
        <w:rPr>
          <w:spacing w:val="-5"/>
        </w:rPr>
        <w:t xml:space="preserve"> </w:t>
      </w:r>
      <w:r>
        <w:t>основ</w:t>
      </w:r>
      <w:r>
        <w:rPr>
          <w:spacing w:val="-5"/>
        </w:rPr>
        <w:t xml:space="preserve"> </w:t>
      </w:r>
      <w:r>
        <w:t>гражданственности</w:t>
      </w:r>
      <w:r>
        <w:rPr>
          <w:spacing w:val="-2"/>
        </w:rPr>
        <w:t xml:space="preserve"> </w:t>
      </w:r>
      <w:r>
        <w:t>и</w:t>
      </w:r>
      <w:r>
        <w:rPr>
          <w:spacing w:val="-2"/>
        </w:rPr>
        <w:t xml:space="preserve"> патриотизма:</w:t>
      </w:r>
    </w:p>
    <w:p w:rsidR="00D621A3" w:rsidRDefault="00D621A3" w:rsidP="00E61388">
      <w:pPr>
        <w:pStyle w:val="a5"/>
        <w:numPr>
          <w:ilvl w:val="1"/>
          <w:numId w:val="210"/>
        </w:numPr>
        <w:tabs>
          <w:tab w:val="left" w:pos="851"/>
        </w:tabs>
        <w:ind w:right="554" w:firstLine="0"/>
        <w:rPr>
          <w:sz w:val="24"/>
        </w:rPr>
      </w:pPr>
      <w:r>
        <w:rPr>
          <w:sz w:val="24"/>
        </w:rPr>
        <w:t>воспитывать уважительное отношение к Родине, к людям разных национальностей, проживающим на территории России, их культурному наследию;</w:t>
      </w:r>
    </w:p>
    <w:p w:rsidR="00D621A3" w:rsidRDefault="00D621A3" w:rsidP="00E61388">
      <w:pPr>
        <w:pStyle w:val="a5"/>
        <w:numPr>
          <w:ilvl w:val="1"/>
          <w:numId w:val="210"/>
        </w:numPr>
        <w:tabs>
          <w:tab w:val="left" w:pos="767"/>
        </w:tabs>
        <w:ind w:right="548" w:firstLine="0"/>
        <w:rPr>
          <w:sz w:val="24"/>
        </w:rPr>
      </w:pPr>
      <w:r>
        <w:rPr>
          <w:sz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w:t>
      </w:r>
      <w:r>
        <w:rPr>
          <w:spacing w:val="40"/>
          <w:sz w:val="24"/>
        </w:rPr>
        <w:t xml:space="preserve"> </w:t>
      </w:r>
      <w:r>
        <w:rPr>
          <w:sz w:val="24"/>
        </w:rPr>
        <w:t>достижения страны;</w:t>
      </w:r>
    </w:p>
    <w:p w:rsidR="00D621A3" w:rsidRDefault="00D621A3" w:rsidP="00E61388">
      <w:pPr>
        <w:pStyle w:val="a5"/>
        <w:numPr>
          <w:ilvl w:val="1"/>
          <w:numId w:val="210"/>
        </w:numPr>
        <w:tabs>
          <w:tab w:val="left" w:pos="771"/>
        </w:tabs>
        <w:ind w:right="554" w:firstLine="0"/>
        <w:rPr>
          <w:sz w:val="24"/>
        </w:rPr>
      </w:pPr>
      <w:r>
        <w:rPr>
          <w:sz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D621A3" w:rsidRDefault="00D621A3" w:rsidP="00E61388">
      <w:pPr>
        <w:pStyle w:val="3"/>
        <w:numPr>
          <w:ilvl w:val="0"/>
          <w:numId w:val="210"/>
        </w:numPr>
        <w:tabs>
          <w:tab w:val="left" w:pos="811"/>
        </w:tabs>
        <w:spacing w:before="3"/>
        <w:ind w:left="811" w:hanging="259"/>
        <w:jc w:val="both"/>
      </w:pPr>
      <w:r>
        <w:t>в</w:t>
      </w:r>
      <w:r>
        <w:rPr>
          <w:spacing w:val="-5"/>
        </w:rPr>
        <w:t xml:space="preserve"> </w:t>
      </w:r>
      <w:r>
        <w:t>сфере</w:t>
      </w:r>
      <w:r>
        <w:rPr>
          <w:spacing w:val="-1"/>
        </w:rPr>
        <w:t xml:space="preserve"> </w:t>
      </w:r>
      <w:r>
        <w:t>трудового</w:t>
      </w:r>
      <w:r>
        <w:rPr>
          <w:spacing w:val="-7"/>
        </w:rPr>
        <w:t xml:space="preserve"> </w:t>
      </w:r>
      <w:r>
        <w:rPr>
          <w:spacing w:val="-2"/>
        </w:rPr>
        <w:t>воспитания:</w:t>
      </w:r>
    </w:p>
    <w:p w:rsidR="00D621A3" w:rsidRDefault="00D621A3" w:rsidP="00E61388">
      <w:pPr>
        <w:pStyle w:val="a5"/>
        <w:numPr>
          <w:ilvl w:val="1"/>
          <w:numId w:val="210"/>
        </w:numPr>
        <w:tabs>
          <w:tab w:val="left" w:pos="687"/>
        </w:tabs>
        <w:spacing w:line="274" w:lineRule="exact"/>
        <w:ind w:left="687" w:hanging="135"/>
        <w:rPr>
          <w:sz w:val="24"/>
        </w:rPr>
      </w:pPr>
      <w:r>
        <w:rPr>
          <w:sz w:val="24"/>
        </w:rPr>
        <w:t>формировать</w:t>
      </w:r>
      <w:r>
        <w:rPr>
          <w:spacing w:val="-3"/>
          <w:sz w:val="24"/>
        </w:rPr>
        <w:t xml:space="preserve"> </w:t>
      </w:r>
      <w:r>
        <w:rPr>
          <w:sz w:val="24"/>
        </w:rPr>
        <w:t>представления</w:t>
      </w:r>
      <w:r>
        <w:rPr>
          <w:spacing w:val="-3"/>
          <w:sz w:val="24"/>
        </w:rPr>
        <w:t xml:space="preserve"> </w:t>
      </w:r>
      <w:r>
        <w:rPr>
          <w:sz w:val="24"/>
        </w:rPr>
        <w:t>о</w:t>
      </w:r>
      <w:r>
        <w:rPr>
          <w:spacing w:val="-5"/>
          <w:sz w:val="24"/>
        </w:rPr>
        <w:t xml:space="preserve"> </w:t>
      </w:r>
      <w:r>
        <w:rPr>
          <w:sz w:val="24"/>
        </w:rPr>
        <w:t>профессиях</w:t>
      </w:r>
      <w:r>
        <w:rPr>
          <w:spacing w:val="-4"/>
          <w:sz w:val="24"/>
        </w:rPr>
        <w:t xml:space="preserve"> </w:t>
      </w:r>
      <w:r>
        <w:rPr>
          <w:sz w:val="24"/>
        </w:rPr>
        <w:t>и</w:t>
      </w:r>
      <w:r>
        <w:rPr>
          <w:spacing w:val="-5"/>
          <w:sz w:val="24"/>
        </w:rPr>
        <w:t xml:space="preserve"> </w:t>
      </w:r>
      <w:r>
        <w:rPr>
          <w:sz w:val="24"/>
        </w:rPr>
        <w:t>трудовых</w:t>
      </w:r>
      <w:r>
        <w:rPr>
          <w:spacing w:val="-4"/>
          <w:sz w:val="24"/>
        </w:rPr>
        <w:t xml:space="preserve"> </w:t>
      </w:r>
      <w:r>
        <w:rPr>
          <w:spacing w:val="-2"/>
          <w:sz w:val="24"/>
        </w:rPr>
        <w:t>процессах;</w:t>
      </w:r>
    </w:p>
    <w:p w:rsidR="00D621A3" w:rsidRDefault="00D621A3" w:rsidP="00E61388">
      <w:pPr>
        <w:pStyle w:val="a5"/>
        <w:numPr>
          <w:ilvl w:val="1"/>
          <w:numId w:val="210"/>
        </w:numPr>
        <w:tabs>
          <w:tab w:val="left" w:pos="787"/>
        </w:tabs>
        <w:ind w:right="542" w:firstLine="0"/>
        <w:rPr>
          <w:sz w:val="24"/>
        </w:rPr>
      </w:pPr>
      <w:r>
        <w:rPr>
          <w:sz w:val="24"/>
        </w:rPr>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 бытовому, ручному труду и конструированию, труду в природе;</w:t>
      </w:r>
    </w:p>
    <w:p w:rsidR="00D621A3" w:rsidRDefault="00D621A3" w:rsidP="00E61388">
      <w:pPr>
        <w:pStyle w:val="a5"/>
        <w:numPr>
          <w:ilvl w:val="1"/>
          <w:numId w:val="210"/>
        </w:numPr>
        <w:tabs>
          <w:tab w:val="left" w:pos="751"/>
        </w:tabs>
        <w:spacing w:before="1"/>
        <w:ind w:right="553" w:firstLine="0"/>
        <w:rPr>
          <w:sz w:val="24"/>
        </w:rPr>
      </w:pPr>
      <w:r>
        <w:rPr>
          <w:sz w:val="24"/>
        </w:rPr>
        <w:t>знакомить детей с элементарными экономическими знаниями, формировать первоначальные представления о финансовой грамотности;</w:t>
      </w:r>
    </w:p>
    <w:p w:rsidR="00D621A3" w:rsidRDefault="00D621A3" w:rsidP="00E61388">
      <w:pPr>
        <w:pStyle w:val="3"/>
        <w:numPr>
          <w:ilvl w:val="0"/>
          <w:numId w:val="210"/>
        </w:numPr>
        <w:tabs>
          <w:tab w:val="left" w:pos="811"/>
        </w:tabs>
        <w:ind w:left="811" w:hanging="259"/>
        <w:jc w:val="both"/>
      </w:pPr>
      <w:r>
        <w:t>в</w:t>
      </w:r>
      <w:r>
        <w:rPr>
          <w:spacing w:val="-6"/>
        </w:rPr>
        <w:t xml:space="preserve"> </w:t>
      </w:r>
      <w:r>
        <w:t>области</w:t>
      </w:r>
      <w:r>
        <w:rPr>
          <w:spacing w:val="-3"/>
        </w:rPr>
        <w:t xml:space="preserve"> </w:t>
      </w:r>
      <w:r>
        <w:t>формирования</w:t>
      </w:r>
      <w:r>
        <w:rPr>
          <w:spacing w:val="-6"/>
        </w:rPr>
        <w:t xml:space="preserve"> </w:t>
      </w:r>
      <w:r>
        <w:t>безопасного</w:t>
      </w:r>
      <w:r>
        <w:rPr>
          <w:spacing w:val="-8"/>
        </w:rPr>
        <w:t xml:space="preserve"> </w:t>
      </w:r>
      <w:r>
        <w:rPr>
          <w:spacing w:val="-2"/>
        </w:rPr>
        <w:t>поведения:</w:t>
      </w:r>
    </w:p>
    <w:p w:rsidR="00D621A3" w:rsidRDefault="00D621A3" w:rsidP="00E61388">
      <w:pPr>
        <w:pStyle w:val="a5"/>
        <w:numPr>
          <w:ilvl w:val="1"/>
          <w:numId w:val="210"/>
        </w:numPr>
        <w:tabs>
          <w:tab w:val="left" w:pos="699"/>
        </w:tabs>
        <w:ind w:right="547" w:firstLine="0"/>
        <w:rPr>
          <w:sz w:val="24"/>
        </w:rPr>
      </w:pPr>
      <w:r>
        <w:rPr>
          <w:sz w:val="24"/>
        </w:rPr>
        <w:t>формировать представления детей об основных источниках и видах опасности в быту, на улице,</w:t>
      </w:r>
      <w:r>
        <w:rPr>
          <w:spacing w:val="40"/>
          <w:sz w:val="24"/>
        </w:rPr>
        <w:t xml:space="preserve"> </w:t>
      </w:r>
      <w:r>
        <w:rPr>
          <w:sz w:val="24"/>
        </w:rPr>
        <w:t>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D621A3" w:rsidRDefault="00D621A3" w:rsidP="00E61388">
      <w:pPr>
        <w:pStyle w:val="a5"/>
        <w:numPr>
          <w:ilvl w:val="1"/>
          <w:numId w:val="210"/>
        </w:numPr>
        <w:tabs>
          <w:tab w:val="left" w:pos="687"/>
        </w:tabs>
        <w:spacing w:line="274" w:lineRule="exact"/>
        <w:ind w:left="687" w:hanging="135"/>
        <w:rPr>
          <w:sz w:val="24"/>
        </w:rPr>
      </w:pPr>
      <w:r>
        <w:rPr>
          <w:sz w:val="24"/>
        </w:rPr>
        <w:t>формировать</w:t>
      </w:r>
      <w:r>
        <w:rPr>
          <w:spacing w:val="-8"/>
          <w:sz w:val="24"/>
        </w:rPr>
        <w:t xml:space="preserve"> </w:t>
      </w:r>
      <w:r>
        <w:rPr>
          <w:sz w:val="24"/>
        </w:rPr>
        <w:t>осмотрительное</w:t>
      </w:r>
      <w:r>
        <w:rPr>
          <w:spacing w:val="-3"/>
          <w:sz w:val="24"/>
        </w:rPr>
        <w:t xml:space="preserve"> </w:t>
      </w:r>
      <w:r>
        <w:rPr>
          <w:sz w:val="24"/>
        </w:rPr>
        <w:t>отношение</w:t>
      </w:r>
      <w:r>
        <w:rPr>
          <w:spacing w:val="-3"/>
          <w:sz w:val="24"/>
        </w:rPr>
        <w:t xml:space="preserve"> </w:t>
      </w:r>
      <w:r>
        <w:rPr>
          <w:sz w:val="24"/>
        </w:rPr>
        <w:t>к</w:t>
      </w:r>
      <w:r>
        <w:rPr>
          <w:spacing w:val="-3"/>
          <w:sz w:val="24"/>
        </w:rPr>
        <w:t xml:space="preserve"> </w:t>
      </w:r>
      <w:r>
        <w:rPr>
          <w:sz w:val="24"/>
        </w:rPr>
        <w:t>потенциально</w:t>
      </w:r>
      <w:r>
        <w:rPr>
          <w:spacing w:val="-4"/>
          <w:sz w:val="24"/>
        </w:rPr>
        <w:t xml:space="preserve"> </w:t>
      </w:r>
      <w:r>
        <w:rPr>
          <w:sz w:val="24"/>
        </w:rPr>
        <w:t>опасным</w:t>
      </w:r>
      <w:r>
        <w:rPr>
          <w:spacing w:val="-3"/>
          <w:sz w:val="24"/>
        </w:rPr>
        <w:t xml:space="preserve"> </w:t>
      </w:r>
      <w:r>
        <w:rPr>
          <w:sz w:val="24"/>
        </w:rPr>
        <w:t>для</w:t>
      </w:r>
      <w:r>
        <w:rPr>
          <w:spacing w:val="-3"/>
          <w:sz w:val="24"/>
        </w:rPr>
        <w:t xml:space="preserve"> </w:t>
      </w:r>
      <w:r>
        <w:rPr>
          <w:sz w:val="24"/>
        </w:rPr>
        <w:t>человека</w:t>
      </w:r>
      <w:r>
        <w:rPr>
          <w:spacing w:val="-3"/>
          <w:sz w:val="24"/>
        </w:rPr>
        <w:t xml:space="preserve"> </w:t>
      </w:r>
      <w:r>
        <w:rPr>
          <w:spacing w:val="-2"/>
          <w:sz w:val="24"/>
        </w:rPr>
        <w:t>ситуациям;</w:t>
      </w:r>
    </w:p>
    <w:p w:rsidR="00D621A3" w:rsidRDefault="00D621A3" w:rsidP="00E61388">
      <w:pPr>
        <w:pStyle w:val="a5"/>
        <w:numPr>
          <w:ilvl w:val="1"/>
          <w:numId w:val="210"/>
        </w:numPr>
        <w:tabs>
          <w:tab w:val="left" w:pos="687"/>
        </w:tabs>
        <w:ind w:right="554" w:firstLine="0"/>
        <w:rPr>
          <w:sz w:val="24"/>
        </w:rPr>
      </w:pPr>
      <w:r>
        <w:rPr>
          <w:sz w:val="24"/>
        </w:rPr>
        <w:t>знакомить</w:t>
      </w:r>
      <w:r>
        <w:rPr>
          <w:spacing w:val="-5"/>
          <w:sz w:val="24"/>
        </w:rPr>
        <w:t xml:space="preserve"> </w:t>
      </w:r>
      <w:r>
        <w:rPr>
          <w:sz w:val="24"/>
        </w:rPr>
        <w:t>с</w:t>
      </w:r>
      <w:r>
        <w:rPr>
          <w:spacing w:val="-2"/>
          <w:sz w:val="24"/>
        </w:rPr>
        <w:t xml:space="preserve"> </w:t>
      </w:r>
      <w:r>
        <w:rPr>
          <w:sz w:val="24"/>
        </w:rPr>
        <w:t>основными</w:t>
      </w:r>
      <w:r>
        <w:rPr>
          <w:spacing w:val="-2"/>
          <w:sz w:val="24"/>
        </w:rPr>
        <w:t xml:space="preserve"> </w:t>
      </w:r>
      <w:r>
        <w:rPr>
          <w:sz w:val="24"/>
        </w:rPr>
        <w:t>правилами</w:t>
      </w:r>
      <w:r>
        <w:rPr>
          <w:spacing w:val="-4"/>
          <w:sz w:val="24"/>
        </w:rPr>
        <w:t xml:space="preserve"> </w:t>
      </w:r>
      <w:r>
        <w:rPr>
          <w:sz w:val="24"/>
        </w:rPr>
        <w:t>пользования</w:t>
      </w:r>
      <w:r>
        <w:rPr>
          <w:spacing w:val="-2"/>
          <w:sz w:val="24"/>
        </w:rPr>
        <w:t xml:space="preserve"> </w:t>
      </w:r>
      <w:r>
        <w:rPr>
          <w:sz w:val="24"/>
        </w:rPr>
        <w:t>сети Интернет,</w:t>
      </w:r>
      <w:r>
        <w:rPr>
          <w:spacing w:val="-3"/>
          <w:sz w:val="24"/>
        </w:rPr>
        <w:t xml:space="preserve"> </w:t>
      </w:r>
      <w:r>
        <w:rPr>
          <w:sz w:val="24"/>
        </w:rPr>
        <w:t>цифровыми</w:t>
      </w:r>
      <w:r>
        <w:rPr>
          <w:spacing w:val="-4"/>
          <w:sz w:val="24"/>
        </w:rPr>
        <w:t xml:space="preserve"> </w:t>
      </w:r>
      <w:r>
        <w:rPr>
          <w:sz w:val="24"/>
        </w:rPr>
        <w:t>ресурсами,</w:t>
      </w:r>
      <w:r>
        <w:rPr>
          <w:spacing w:val="-3"/>
          <w:sz w:val="24"/>
        </w:rPr>
        <w:t xml:space="preserve"> </w:t>
      </w:r>
      <w:r>
        <w:rPr>
          <w:sz w:val="24"/>
        </w:rPr>
        <w:t>исключая практическое использование электронных средств обучения индивидуального использования.</w:t>
      </w:r>
    </w:p>
    <w:p w:rsidR="00D621A3" w:rsidRDefault="00D621A3" w:rsidP="00D621A3">
      <w:pPr>
        <w:pStyle w:val="3"/>
        <w:spacing w:before="0" w:line="240" w:lineRule="auto"/>
        <w:ind w:left="552"/>
      </w:pPr>
      <w:r>
        <w:t>Содержание</w:t>
      </w:r>
      <w:r>
        <w:rPr>
          <w:spacing w:val="-7"/>
        </w:rPr>
        <w:t xml:space="preserve"> </w:t>
      </w:r>
      <w:r>
        <w:t>образовательной</w:t>
      </w:r>
      <w:r>
        <w:rPr>
          <w:spacing w:val="-6"/>
        </w:rPr>
        <w:t xml:space="preserve"> </w:t>
      </w:r>
      <w:r>
        <w:rPr>
          <w:spacing w:val="-2"/>
        </w:rPr>
        <w:t>деятельности.</w:t>
      </w:r>
    </w:p>
    <w:p w:rsidR="00D621A3" w:rsidRDefault="00D621A3" w:rsidP="00E61388">
      <w:pPr>
        <w:pStyle w:val="a5"/>
        <w:numPr>
          <w:ilvl w:val="0"/>
          <w:numId w:val="209"/>
        </w:numPr>
        <w:tabs>
          <w:tab w:val="left" w:pos="811"/>
        </w:tabs>
        <w:spacing w:line="274" w:lineRule="exact"/>
        <w:ind w:left="811" w:hanging="259"/>
        <w:jc w:val="both"/>
        <w:rPr>
          <w:b/>
          <w:sz w:val="24"/>
        </w:rPr>
      </w:pPr>
      <w:r>
        <w:rPr>
          <w:b/>
          <w:sz w:val="24"/>
        </w:rPr>
        <w:t>В</w:t>
      </w:r>
      <w:r>
        <w:rPr>
          <w:b/>
          <w:spacing w:val="-3"/>
          <w:sz w:val="24"/>
        </w:rPr>
        <w:t xml:space="preserve"> </w:t>
      </w:r>
      <w:r>
        <w:rPr>
          <w:b/>
          <w:sz w:val="24"/>
        </w:rPr>
        <w:t>сфере</w:t>
      </w:r>
      <w:r>
        <w:rPr>
          <w:b/>
          <w:spacing w:val="-1"/>
          <w:sz w:val="24"/>
        </w:rPr>
        <w:t xml:space="preserve"> </w:t>
      </w:r>
      <w:r>
        <w:rPr>
          <w:b/>
          <w:sz w:val="24"/>
        </w:rPr>
        <w:t>социальных</w:t>
      </w:r>
      <w:r>
        <w:rPr>
          <w:b/>
          <w:spacing w:val="-5"/>
          <w:sz w:val="24"/>
        </w:rPr>
        <w:t xml:space="preserve"> </w:t>
      </w:r>
      <w:r>
        <w:rPr>
          <w:b/>
          <w:spacing w:val="-2"/>
          <w:sz w:val="24"/>
        </w:rPr>
        <w:t>отношений.</w:t>
      </w:r>
    </w:p>
    <w:p w:rsidR="00D621A3" w:rsidRDefault="00D621A3" w:rsidP="00E61388">
      <w:pPr>
        <w:pStyle w:val="a5"/>
        <w:numPr>
          <w:ilvl w:val="1"/>
          <w:numId w:val="209"/>
        </w:numPr>
        <w:tabs>
          <w:tab w:val="left" w:pos="552"/>
          <w:tab w:val="left" w:pos="835"/>
        </w:tabs>
        <w:ind w:right="549" w:hanging="12"/>
        <w:rPr>
          <w:sz w:val="24"/>
        </w:rPr>
      </w:pPr>
      <w:r>
        <w:rPr>
          <w:sz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w:t>
      </w:r>
      <w:r>
        <w:rPr>
          <w:spacing w:val="-1"/>
          <w:sz w:val="24"/>
        </w:rPr>
        <w:t xml:space="preserve"> </w:t>
      </w:r>
      <w:r>
        <w:rPr>
          <w:sz w:val="24"/>
        </w:rPr>
        <w:t>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D621A3" w:rsidRDefault="00D621A3" w:rsidP="00E61388">
      <w:pPr>
        <w:pStyle w:val="a5"/>
        <w:numPr>
          <w:ilvl w:val="1"/>
          <w:numId w:val="209"/>
        </w:numPr>
        <w:tabs>
          <w:tab w:val="left" w:pos="552"/>
          <w:tab w:val="left" w:pos="835"/>
        </w:tabs>
        <w:ind w:right="551" w:hanging="12"/>
        <w:rPr>
          <w:sz w:val="24"/>
        </w:rPr>
      </w:pPr>
      <w:r>
        <w:rPr>
          <w:sz w:val="24"/>
        </w:rPr>
        <w:t>Педагог знакомит детей с основными эмоциями и чувствами, их выражением в мимике, пантомимике,</w:t>
      </w:r>
      <w:r>
        <w:rPr>
          <w:spacing w:val="42"/>
          <w:sz w:val="24"/>
        </w:rPr>
        <w:t xml:space="preserve">  </w:t>
      </w:r>
      <w:r>
        <w:rPr>
          <w:sz w:val="24"/>
        </w:rPr>
        <w:t>действиях,</w:t>
      </w:r>
      <w:r>
        <w:rPr>
          <w:spacing w:val="44"/>
          <w:sz w:val="24"/>
        </w:rPr>
        <w:t xml:space="preserve">  </w:t>
      </w:r>
      <w:r>
        <w:rPr>
          <w:sz w:val="24"/>
        </w:rPr>
        <w:t>интонации</w:t>
      </w:r>
      <w:r>
        <w:rPr>
          <w:spacing w:val="45"/>
          <w:sz w:val="24"/>
        </w:rPr>
        <w:t xml:space="preserve">  </w:t>
      </w:r>
      <w:r>
        <w:rPr>
          <w:sz w:val="24"/>
        </w:rPr>
        <w:t>речи.</w:t>
      </w:r>
      <w:r>
        <w:rPr>
          <w:spacing w:val="46"/>
          <w:sz w:val="24"/>
        </w:rPr>
        <w:t xml:space="preserve">  </w:t>
      </w:r>
      <w:r>
        <w:rPr>
          <w:sz w:val="24"/>
        </w:rPr>
        <w:t>Анализирует</w:t>
      </w:r>
      <w:r>
        <w:rPr>
          <w:spacing w:val="44"/>
          <w:sz w:val="24"/>
        </w:rPr>
        <w:t xml:space="preserve">  </w:t>
      </w:r>
      <w:r>
        <w:rPr>
          <w:sz w:val="24"/>
        </w:rPr>
        <w:t>с</w:t>
      </w:r>
      <w:r>
        <w:rPr>
          <w:spacing w:val="45"/>
          <w:sz w:val="24"/>
        </w:rPr>
        <w:t xml:space="preserve">  </w:t>
      </w:r>
      <w:r>
        <w:rPr>
          <w:sz w:val="24"/>
        </w:rPr>
        <w:t>детьми</w:t>
      </w:r>
      <w:r>
        <w:rPr>
          <w:spacing w:val="46"/>
          <w:sz w:val="24"/>
        </w:rPr>
        <w:t xml:space="preserve">  </w:t>
      </w:r>
      <w:r>
        <w:rPr>
          <w:sz w:val="24"/>
        </w:rPr>
        <w:t>причины</w:t>
      </w:r>
      <w:r>
        <w:rPr>
          <w:spacing w:val="44"/>
          <w:sz w:val="24"/>
        </w:rPr>
        <w:t xml:space="preserve">  </w:t>
      </w:r>
      <w:r>
        <w:rPr>
          <w:sz w:val="24"/>
        </w:rPr>
        <w:t>и</w:t>
      </w:r>
      <w:r>
        <w:rPr>
          <w:spacing w:val="45"/>
          <w:sz w:val="24"/>
        </w:rPr>
        <w:t xml:space="preserve">  </w:t>
      </w:r>
      <w:r>
        <w:rPr>
          <w:spacing w:val="-2"/>
          <w:sz w:val="24"/>
        </w:rPr>
        <w:t>события,</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D621A3">
      <w:pPr>
        <w:pStyle w:val="a3"/>
        <w:spacing w:before="64"/>
        <w:ind w:right="550"/>
      </w:pPr>
      <w:r>
        <w:lastRenderedPageBreak/>
        <w:t xml:space="preserve">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w:t>
      </w:r>
      <w:r>
        <w:rPr>
          <w:spacing w:val="-2"/>
        </w:rPr>
        <w:t>состояний.</w:t>
      </w:r>
    </w:p>
    <w:p w:rsidR="00D621A3" w:rsidRDefault="00D621A3" w:rsidP="00E61388">
      <w:pPr>
        <w:pStyle w:val="a5"/>
        <w:numPr>
          <w:ilvl w:val="1"/>
          <w:numId w:val="209"/>
        </w:numPr>
        <w:tabs>
          <w:tab w:val="left" w:pos="552"/>
          <w:tab w:val="left" w:pos="835"/>
        </w:tabs>
        <w:ind w:right="545" w:hanging="12"/>
        <w:rPr>
          <w:sz w:val="24"/>
        </w:rPr>
      </w:pPr>
      <w:r>
        <w:rPr>
          <w:sz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D621A3" w:rsidRDefault="00D621A3" w:rsidP="00E61388">
      <w:pPr>
        <w:pStyle w:val="a5"/>
        <w:numPr>
          <w:ilvl w:val="1"/>
          <w:numId w:val="209"/>
        </w:numPr>
        <w:tabs>
          <w:tab w:val="left" w:pos="552"/>
          <w:tab w:val="left" w:pos="835"/>
        </w:tabs>
        <w:spacing w:before="1"/>
        <w:ind w:right="548" w:hanging="12"/>
        <w:rPr>
          <w:sz w:val="24"/>
        </w:rPr>
      </w:pPr>
      <w:r>
        <w:rPr>
          <w:sz w:val="24"/>
        </w:rPr>
        <w:t>Педагог поддерживает стремление ребенка быть членом детского коллектива: иметь</w:t>
      </w:r>
      <w:r>
        <w:rPr>
          <w:spacing w:val="80"/>
          <w:sz w:val="24"/>
        </w:rPr>
        <w:t xml:space="preserve"> </w:t>
      </w:r>
      <w:r>
        <w:rPr>
          <w:sz w:val="24"/>
        </w:rPr>
        <w:t>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D621A3" w:rsidRDefault="00D621A3" w:rsidP="00E61388">
      <w:pPr>
        <w:pStyle w:val="a5"/>
        <w:numPr>
          <w:ilvl w:val="1"/>
          <w:numId w:val="209"/>
        </w:numPr>
        <w:tabs>
          <w:tab w:val="left" w:pos="552"/>
          <w:tab w:val="left" w:pos="835"/>
        </w:tabs>
        <w:spacing w:before="1"/>
        <w:ind w:right="550" w:hanging="12"/>
        <w:rPr>
          <w:sz w:val="24"/>
        </w:rPr>
      </w:pPr>
      <w:r>
        <w:rPr>
          <w:sz w:val="24"/>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w:t>
      </w:r>
      <w:r>
        <w:rPr>
          <w:spacing w:val="-2"/>
          <w:sz w:val="24"/>
        </w:rPr>
        <w:t>правил.</w:t>
      </w:r>
    </w:p>
    <w:p w:rsidR="00D621A3" w:rsidRDefault="00D621A3" w:rsidP="00E61388">
      <w:pPr>
        <w:pStyle w:val="a5"/>
        <w:numPr>
          <w:ilvl w:val="1"/>
          <w:numId w:val="209"/>
        </w:numPr>
        <w:tabs>
          <w:tab w:val="left" w:pos="552"/>
          <w:tab w:val="left" w:pos="835"/>
        </w:tabs>
        <w:ind w:right="552" w:hanging="12"/>
        <w:rPr>
          <w:sz w:val="24"/>
        </w:rPr>
      </w:pPr>
      <w:r>
        <w:rPr>
          <w:sz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D621A3" w:rsidRDefault="00D621A3" w:rsidP="00E61388">
      <w:pPr>
        <w:pStyle w:val="a5"/>
        <w:numPr>
          <w:ilvl w:val="1"/>
          <w:numId w:val="209"/>
        </w:numPr>
        <w:tabs>
          <w:tab w:val="left" w:pos="552"/>
          <w:tab w:val="left" w:pos="835"/>
        </w:tabs>
        <w:ind w:right="548" w:hanging="12"/>
        <w:rPr>
          <w:sz w:val="24"/>
        </w:rPr>
      </w:pPr>
      <w:r>
        <w:rPr>
          <w:sz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w:t>
      </w:r>
      <w:r>
        <w:rPr>
          <w:spacing w:val="-3"/>
          <w:sz w:val="24"/>
        </w:rPr>
        <w:t xml:space="preserve"> </w:t>
      </w:r>
      <w:r>
        <w:rPr>
          <w:sz w:val="24"/>
        </w:rPr>
        <w:t>людей,</w:t>
      </w:r>
      <w:r>
        <w:rPr>
          <w:spacing w:val="-3"/>
          <w:sz w:val="24"/>
        </w:rPr>
        <w:t xml:space="preserve"> </w:t>
      </w:r>
      <w:r>
        <w:rPr>
          <w:sz w:val="24"/>
        </w:rPr>
        <w:t>младших</w:t>
      </w:r>
      <w:r>
        <w:rPr>
          <w:spacing w:val="-3"/>
          <w:sz w:val="24"/>
        </w:rPr>
        <w:t xml:space="preserve"> </w:t>
      </w:r>
      <w:r>
        <w:rPr>
          <w:sz w:val="24"/>
        </w:rPr>
        <w:t>детей</w:t>
      </w:r>
      <w:r>
        <w:rPr>
          <w:spacing w:val="-4"/>
          <w:sz w:val="24"/>
        </w:rPr>
        <w:t xml:space="preserve"> </w:t>
      </w:r>
      <w:r>
        <w:rPr>
          <w:sz w:val="24"/>
        </w:rPr>
        <w:t>в</w:t>
      </w:r>
      <w:r>
        <w:rPr>
          <w:spacing w:val="-5"/>
          <w:sz w:val="24"/>
        </w:rPr>
        <w:t xml:space="preserve"> </w:t>
      </w:r>
      <w:r>
        <w:rPr>
          <w:sz w:val="24"/>
        </w:rPr>
        <w:t>ДОО.</w:t>
      </w:r>
      <w:r>
        <w:rPr>
          <w:spacing w:val="-1"/>
          <w:sz w:val="24"/>
        </w:rPr>
        <w:t xml:space="preserve"> </w:t>
      </w:r>
      <w:r>
        <w:rPr>
          <w:sz w:val="24"/>
        </w:rPr>
        <w:t>Поддерживает</w:t>
      </w:r>
      <w:r>
        <w:rPr>
          <w:spacing w:val="-4"/>
          <w:sz w:val="24"/>
        </w:rPr>
        <w:t xml:space="preserve"> </w:t>
      </w:r>
      <w:r>
        <w:rPr>
          <w:sz w:val="24"/>
        </w:rPr>
        <w:t>чувство</w:t>
      </w:r>
      <w:r>
        <w:rPr>
          <w:spacing w:val="-1"/>
          <w:sz w:val="24"/>
        </w:rPr>
        <w:t xml:space="preserve"> </w:t>
      </w:r>
      <w:r>
        <w:rPr>
          <w:sz w:val="24"/>
        </w:rPr>
        <w:t>гордости</w:t>
      </w:r>
      <w:r>
        <w:rPr>
          <w:spacing w:val="-4"/>
          <w:sz w:val="24"/>
        </w:rPr>
        <w:t xml:space="preserve"> </w:t>
      </w:r>
      <w:r>
        <w:rPr>
          <w:sz w:val="24"/>
        </w:rPr>
        <w:t>детей,</w:t>
      </w:r>
      <w:r>
        <w:rPr>
          <w:spacing w:val="-1"/>
          <w:sz w:val="24"/>
        </w:rPr>
        <w:t xml:space="preserve"> </w:t>
      </w:r>
      <w:r>
        <w:rPr>
          <w:sz w:val="24"/>
        </w:rPr>
        <w:t>удовлетворение</w:t>
      </w:r>
      <w:r>
        <w:rPr>
          <w:spacing w:val="-2"/>
          <w:sz w:val="24"/>
        </w:rPr>
        <w:t xml:space="preserve"> </w:t>
      </w:r>
      <w:r>
        <w:rPr>
          <w:sz w:val="24"/>
        </w:rPr>
        <w:t>от проведенных мероприятий.</w:t>
      </w:r>
    </w:p>
    <w:p w:rsidR="00D621A3" w:rsidRDefault="00D621A3" w:rsidP="00E61388">
      <w:pPr>
        <w:pStyle w:val="3"/>
        <w:numPr>
          <w:ilvl w:val="0"/>
          <w:numId w:val="209"/>
        </w:numPr>
        <w:tabs>
          <w:tab w:val="left" w:pos="811"/>
        </w:tabs>
        <w:ind w:left="811" w:hanging="259"/>
        <w:jc w:val="both"/>
      </w:pPr>
      <w:r>
        <w:t>В</w:t>
      </w:r>
      <w:r>
        <w:rPr>
          <w:spacing w:val="-6"/>
        </w:rPr>
        <w:t xml:space="preserve"> </w:t>
      </w:r>
      <w:r>
        <w:t>области</w:t>
      </w:r>
      <w:r>
        <w:rPr>
          <w:spacing w:val="-3"/>
        </w:rPr>
        <w:t xml:space="preserve"> </w:t>
      </w:r>
      <w:r>
        <w:t>формирования</w:t>
      </w:r>
      <w:r>
        <w:rPr>
          <w:spacing w:val="-2"/>
        </w:rPr>
        <w:t xml:space="preserve"> </w:t>
      </w:r>
      <w:r>
        <w:t>основ</w:t>
      </w:r>
      <w:r>
        <w:rPr>
          <w:spacing w:val="-5"/>
        </w:rPr>
        <w:t xml:space="preserve"> </w:t>
      </w:r>
      <w:r>
        <w:t>гражданственности</w:t>
      </w:r>
      <w:r>
        <w:rPr>
          <w:spacing w:val="-3"/>
        </w:rPr>
        <w:t xml:space="preserve"> </w:t>
      </w:r>
      <w:r>
        <w:t>и</w:t>
      </w:r>
      <w:r>
        <w:rPr>
          <w:spacing w:val="-2"/>
        </w:rPr>
        <w:t xml:space="preserve"> патриотизма.</w:t>
      </w:r>
    </w:p>
    <w:p w:rsidR="00D621A3" w:rsidRDefault="00D621A3" w:rsidP="00E61388">
      <w:pPr>
        <w:pStyle w:val="a5"/>
        <w:numPr>
          <w:ilvl w:val="1"/>
          <w:numId w:val="209"/>
        </w:numPr>
        <w:tabs>
          <w:tab w:val="left" w:pos="552"/>
          <w:tab w:val="left" w:pos="835"/>
        </w:tabs>
        <w:ind w:right="539" w:hanging="12"/>
        <w:rPr>
          <w:sz w:val="24"/>
        </w:rPr>
      </w:pPr>
      <w:r>
        <w:rPr>
          <w:sz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w:t>
      </w:r>
      <w:r>
        <w:rPr>
          <w:spacing w:val="40"/>
          <w:sz w:val="24"/>
        </w:rPr>
        <w:t xml:space="preserve"> </w:t>
      </w:r>
      <w:r>
        <w:rPr>
          <w:sz w:val="24"/>
        </w:rPr>
        <w:t>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D621A3" w:rsidRDefault="00D621A3" w:rsidP="00E61388">
      <w:pPr>
        <w:pStyle w:val="a5"/>
        <w:numPr>
          <w:ilvl w:val="1"/>
          <w:numId w:val="209"/>
        </w:numPr>
        <w:tabs>
          <w:tab w:val="left" w:pos="552"/>
          <w:tab w:val="left" w:pos="835"/>
        </w:tabs>
        <w:ind w:right="544" w:hanging="12"/>
        <w:rPr>
          <w:sz w:val="24"/>
        </w:rPr>
      </w:pPr>
      <w:r>
        <w:rPr>
          <w:sz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D621A3" w:rsidRDefault="00D621A3" w:rsidP="00E61388">
      <w:pPr>
        <w:pStyle w:val="a5"/>
        <w:numPr>
          <w:ilvl w:val="1"/>
          <w:numId w:val="209"/>
        </w:numPr>
        <w:tabs>
          <w:tab w:val="left" w:pos="552"/>
          <w:tab w:val="left" w:pos="835"/>
        </w:tabs>
        <w:ind w:right="540" w:hanging="12"/>
        <w:rPr>
          <w:sz w:val="24"/>
        </w:rPr>
      </w:pPr>
      <w:r>
        <w:rPr>
          <w:sz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D621A3">
      <w:pPr>
        <w:pStyle w:val="a3"/>
        <w:spacing w:before="64"/>
        <w:ind w:right="556"/>
      </w:pPr>
      <w:r>
        <w:lastRenderedPageBreak/>
        <w:t>эмоций, связанных с событиями военных лет и подвигами горожан (чествование ветеранов, социальные акции и прочее).</w:t>
      </w:r>
    </w:p>
    <w:p w:rsidR="00D621A3" w:rsidRDefault="00D621A3" w:rsidP="00E61388">
      <w:pPr>
        <w:pStyle w:val="3"/>
        <w:numPr>
          <w:ilvl w:val="0"/>
          <w:numId w:val="209"/>
        </w:numPr>
        <w:tabs>
          <w:tab w:val="left" w:pos="811"/>
        </w:tabs>
        <w:ind w:left="811" w:hanging="259"/>
        <w:jc w:val="both"/>
      </w:pPr>
      <w:r>
        <w:t>В</w:t>
      </w:r>
      <w:r>
        <w:rPr>
          <w:spacing w:val="-3"/>
        </w:rPr>
        <w:t xml:space="preserve"> </w:t>
      </w:r>
      <w:r>
        <w:t>сфере</w:t>
      </w:r>
      <w:r>
        <w:rPr>
          <w:spacing w:val="-2"/>
        </w:rPr>
        <w:t xml:space="preserve"> </w:t>
      </w:r>
      <w:r>
        <w:t>трудового</w:t>
      </w:r>
      <w:r>
        <w:rPr>
          <w:spacing w:val="-7"/>
        </w:rPr>
        <w:t xml:space="preserve"> </w:t>
      </w:r>
      <w:r>
        <w:rPr>
          <w:spacing w:val="-2"/>
        </w:rPr>
        <w:t>воспитания.</w:t>
      </w:r>
    </w:p>
    <w:p w:rsidR="00D621A3" w:rsidRDefault="00D621A3" w:rsidP="00E61388">
      <w:pPr>
        <w:pStyle w:val="a5"/>
        <w:numPr>
          <w:ilvl w:val="1"/>
          <w:numId w:val="209"/>
        </w:numPr>
        <w:tabs>
          <w:tab w:val="left" w:pos="552"/>
          <w:tab w:val="left" w:pos="835"/>
        </w:tabs>
        <w:ind w:right="545" w:hanging="12"/>
        <w:rPr>
          <w:sz w:val="24"/>
        </w:rPr>
      </w:pPr>
      <w:r>
        <w:rPr>
          <w:sz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D621A3" w:rsidRDefault="00D621A3" w:rsidP="00E61388">
      <w:pPr>
        <w:pStyle w:val="a5"/>
        <w:numPr>
          <w:ilvl w:val="1"/>
          <w:numId w:val="209"/>
        </w:numPr>
        <w:tabs>
          <w:tab w:val="left" w:pos="552"/>
          <w:tab w:val="left" w:pos="835"/>
        </w:tabs>
        <w:ind w:right="550" w:hanging="12"/>
        <w:rPr>
          <w:sz w:val="24"/>
        </w:rPr>
      </w:pPr>
      <w:r>
        <w:rPr>
          <w:sz w:val="24"/>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w:t>
      </w:r>
      <w:r>
        <w:rPr>
          <w:spacing w:val="-2"/>
          <w:sz w:val="24"/>
        </w:rPr>
        <w:t xml:space="preserve"> </w:t>
      </w:r>
      <w:r>
        <w:rPr>
          <w:sz w:val="24"/>
        </w:rPr>
        <w:t>как техника способствует ускорению получения результата труда и облегчению труда взрослых.</w:t>
      </w:r>
    </w:p>
    <w:p w:rsidR="00D621A3" w:rsidRDefault="00D621A3" w:rsidP="00E61388">
      <w:pPr>
        <w:pStyle w:val="a5"/>
        <w:numPr>
          <w:ilvl w:val="1"/>
          <w:numId w:val="209"/>
        </w:numPr>
        <w:tabs>
          <w:tab w:val="left" w:pos="552"/>
          <w:tab w:val="left" w:pos="835"/>
        </w:tabs>
        <w:ind w:right="542" w:hanging="12"/>
        <w:rPr>
          <w:sz w:val="24"/>
        </w:rPr>
      </w:pPr>
      <w:r>
        <w:rPr>
          <w:sz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w:t>
      </w:r>
      <w:r>
        <w:rPr>
          <w:spacing w:val="-2"/>
          <w:sz w:val="24"/>
        </w:rPr>
        <w:t xml:space="preserve"> </w:t>
      </w:r>
      <w:r>
        <w:rPr>
          <w:sz w:val="24"/>
        </w:rPr>
        <w:t>или</w:t>
      </w:r>
      <w:r>
        <w:rPr>
          <w:spacing w:val="-1"/>
          <w:sz w:val="24"/>
        </w:rPr>
        <w:t xml:space="preserve"> </w:t>
      </w:r>
      <w:r>
        <w:rPr>
          <w:sz w:val="24"/>
        </w:rPr>
        <w:t>услуг,</w:t>
      </w:r>
      <w:r>
        <w:rPr>
          <w:spacing w:val="-1"/>
          <w:sz w:val="24"/>
        </w:rPr>
        <w:t xml:space="preserve"> </w:t>
      </w:r>
      <w:r>
        <w:rPr>
          <w:sz w:val="24"/>
        </w:rPr>
        <w:t>организует проблемные и</w:t>
      </w:r>
      <w:r>
        <w:rPr>
          <w:spacing w:val="-1"/>
          <w:sz w:val="24"/>
        </w:rPr>
        <w:t xml:space="preserve"> </w:t>
      </w:r>
      <w:r>
        <w:rPr>
          <w:sz w:val="24"/>
        </w:rPr>
        <w:t>игровые</w:t>
      </w:r>
      <w:r>
        <w:rPr>
          <w:spacing w:val="-3"/>
          <w:sz w:val="24"/>
        </w:rPr>
        <w:t xml:space="preserve"> </w:t>
      </w:r>
      <w:r>
        <w:rPr>
          <w:sz w:val="24"/>
        </w:rPr>
        <w:t>ситуации для</w:t>
      </w:r>
      <w:r>
        <w:rPr>
          <w:spacing w:val="-3"/>
          <w:sz w:val="24"/>
        </w:rPr>
        <w:t xml:space="preserve"> </w:t>
      </w:r>
      <w:r>
        <w:rPr>
          <w:sz w:val="24"/>
        </w:rPr>
        <w:t>детей,</w:t>
      </w:r>
      <w:r>
        <w:rPr>
          <w:spacing w:val="-5"/>
          <w:sz w:val="24"/>
        </w:rPr>
        <w:t xml:space="preserve"> </w:t>
      </w:r>
      <w:r>
        <w:rPr>
          <w:sz w:val="24"/>
        </w:rPr>
        <w:t>развивает умения планировать расходы на покупку необходимых товаров и услуг, формирует уважение к труду родителей (законных представителей).</w:t>
      </w:r>
    </w:p>
    <w:p w:rsidR="00D621A3" w:rsidRDefault="00D621A3" w:rsidP="00E61388">
      <w:pPr>
        <w:pStyle w:val="a5"/>
        <w:numPr>
          <w:ilvl w:val="1"/>
          <w:numId w:val="209"/>
        </w:numPr>
        <w:tabs>
          <w:tab w:val="left" w:pos="552"/>
          <w:tab w:val="left" w:pos="835"/>
        </w:tabs>
        <w:ind w:right="543" w:hanging="12"/>
        <w:rPr>
          <w:sz w:val="24"/>
        </w:rPr>
      </w:pPr>
      <w:r>
        <w:rPr>
          <w:sz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D621A3" w:rsidRDefault="00D621A3" w:rsidP="00E61388">
      <w:pPr>
        <w:pStyle w:val="a5"/>
        <w:numPr>
          <w:ilvl w:val="1"/>
          <w:numId w:val="209"/>
        </w:numPr>
        <w:tabs>
          <w:tab w:val="left" w:pos="552"/>
          <w:tab w:val="left" w:pos="835"/>
        </w:tabs>
        <w:ind w:right="553" w:hanging="12"/>
        <w:rPr>
          <w:sz w:val="24"/>
        </w:rPr>
      </w:pPr>
      <w:r>
        <w:rPr>
          <w:sz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D621A3" w:rsidRDefault="00D621A3" w:rsidP="00E61388">
      <w:pPr>
        <w:pStyle w:val="3"/>
        <w:numPr>
          <w:ilvl w:val="0"/>
          <w:numId w:val="209"/>
        </w:numPr>
        <w:tabs>
          <w:tab w:val="left" w:pos="811"/>
        </w:tabs>
        <w:ind w:left="811" w:hanging="259"/>
        <w:jc w:val="both"/>
      </w:pPr>
      <w:r>
        <w:t>В</w:t>
      </w:r>
      <w:r>
        <w:rPr>
          <w:spacing w:val="-5"/>
        </w:rPr>
        <w:t xml:space="preserve"> </w:t>
      </w:r>
      <w:r>
        <w:t>области</w:t>
      </w:r>
      <w:r>
        <w:rPr>
          <w:spacing w:val="-3"/>
        </w:rPr>
        <w:t xml:space="preserve"> </w:t>
      </w:r>
      <w:r>
        <w:t>формирования</w:t>
      </w:r>
      <w:r>
        <w:rPr>
          <w:spacing w:val="-4"/>
        </w:rPr>
        <w:t xml:space="preserve"> </w:t>
      </w:r>
      <w:r>
        <w:t>безопасного</w:t>
      </w:r>
      <w:r>
        <w:rPr>
          <w:spacing w:val="-8"/>
        </w:rPr>
        <w:t xml:space="preserve"> </w:t>
      </w:r>
      <w:r>
        <w:rPr>
          <w:spacing w:val="-2"/>
        </w:rPr>
        <w:t>поведения.</w:t>
      </w:r>
    </w:p>
    <w:p w:rsidR="00D621A3" w:rsidRDefault="00D621A3" w:rsidP="00E61388">
      <w:pPr>
        <w:pStyle w:val="a5"/>
        <w:numPr>
          <w:ilvl w:val="1"/>
          <w:numId w:val="209"/>
        </w:numPr>
        <w:tabs>
          <w:tab w:val="left" w:pos="552"/>
          <w:tab w:val="left" w:pos="835"/>
        </w:tabs>
        <w:ind w:right="544" w:hanging="12"/>
        <w:rPr>
          <w:sz w:val="24"/>
        </w:rPr>
      </w:pPr>
      <w:r>
        <w:rPr>
          <w:sz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w:t>
      </w:r>
      <w:r>
        <w:rPr>
          <w:spacing w:val="-4"/>
          <w:sz w:val="24"/>
        </w:rPr>
        <w:t xml:space="preserve"> </w:t>
      </w:r>
      <w:r>
        <w:rPr>
          <w:sz w:val="24"/>
        </w:rPr>
        <w:t>с</w:t>
      </w:r>
      <w:r>
        <w:rPr>
          <w:spacing w:val="-2"/>
          <w:sz w:val="24"/>
        </w:rPr>
        <w:t xml:space="preserve"> </w:t>
      </w:r>
      <w:r>
        <w:rPr>
          <w:sz w:val="24"/>
        </w:rPr>
        <w:t>детьми</w:t>
      </w:r>
      <w:r>
        <w:rPr>
          <w:spacing w:val="-4"/>
          <w:sz w:val="24"/>
        </w:rPr>
        <w:t xml:space="preserve"> </w:t>
      </w:r>
      <w:r>
        <w:rPr>
          <w:sz w:val="24"/>
        </w:rPr>
        <w:t>содержание</w:t>
      </w:r>
      <w:r>
        <w:rPr>
          <w:spacing w:val="-2"/>
          <w:sz w:val="24"/>
        </w:rPr>
        <w:t xml:space="preserve"> </w:t>
      </w:r>
      <w:r>
        <w:rPr>
          <w:sz w:val="24"/>
        </w:rPr>
        <w:t>детских</w:t>
      </w:r>
      <w:r>
        <w:rPr>
          <w:spacing w:val="-3"/>
          <w:sz w:val="24"/>
        </w:rPr>
        <w:t xml:space="preserve"> </w:t>
      </w:r>
      <w:r>
        <w:rPr>
          <w:sz w:val="24"/>
        </w:rPr>
        <w:t>книг,</w:t>
      </w:r>
      <w:r>
        <w:rPr>
          <w:spacing w:val="-3"/>
          <w:sz w:val="24"/>
        </w:rPr>
        <w:t xml:space="preserve"> </w:t>
      </w:r>
      <w:r>
        <w:rPr>
          <w:sz w:val="24"/>
        </w:rPr>
        <w:t>где</w:t>
      </w:r>
      <w:r>
        <w:rPr>
          <w:spacing w:val="-2"/>
          <w:sz w:val="24"/>
        </w:rPr>
        <w:t xml:space="preserve"> </w:t>
      </w:r>
      <w:r>
        <w:rPr>
          <w:sz w:val="24"/>
        </w:rPr>
        <w:t>герои</w:t>
      </w:r>
      <w:r>
        <w:rPr>
          <w:spacing w:val="-4"/>
          <w:sz w:val="24"/>
        </w:rPr>
        <w:t xml:space="preserve"> </w:t>
      </w:r>
      <w:r>
        <w:rPr>
          <w:sz w:val="24"/>
        </w:rPr>
        <w:t>попадают</w:t>
      </w:r>
      <w:r>
        <w:rPr>
          <w:spacing w:val="-4"/>
          <w:sz w:val="24"/>
        </w:rPr>
        <w:t xml:space="preserve"> </w:t>
      </w:r>
      <w:r>
        <w:rPr>
          <w:sz w:val="24"/>
        </w:rPr>
        <w:t>в</w:t>
      </w:r>
      <w:r>
        <w:rPr>
          <w:spacing w:val="-5"/>
          <w:sz w:val="24"/>
        </w:rPr>
        <w:t xml:space="preserve"> </w:t>
      </w:r>
      <w:r>
        <w:rPr>
          <w:sz w:val="24"/>
        </w:rPr>
        <w:t>опасные</w:t>
      </w:r>
      <w:r>
        <w:rPr>
          <w:spacing w:val="-2"/>
          <w:sz w:val="24"/>
        </w:rPr>
        <w:t xml:space="preserve"> </w:t>
      </w:r>
      <w:r>
        <w:rPr>
          <w:sz w:val="24"/>
        </w:rPr>
        <w:t>ситуации,</w:t>
      </w:r>
      <w:r>
        <w:rPr>
          <w:spacing w:val="-3"/>
          <w:sz w:val="24"/>
        </w:rPr>
        <w:t xml:space="preserve"> </w:t>
      </w:r>
      <w:r>
        <w:rPr>
          <w:sz w:val="24"/>
        </w:rPr>
        <w:t>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D621A3" w:rsidRDefault="00D621A3" w:rsidP="00E61388">
      <w:pPr>
        <w:pStyle w:val="a5"/>
        <w:numPr>
          <w:ilvl w:val="1"/>
          <w:numId w:val="209"/>
        </w:numPr>
        <w:tabs>
          <w:tab w:val="left" w:pos="552"/>
          <w:tab w:val="left" w:pos="835"/>
        </w:tabs>
        <w:ind w:right="542" w:hanging="12"/>
        <w:rPr>
          <w:sz w:val="24"/>
        </w:rPr>
      </w:pPr>
      <w:r>
        <w:rPr>
          <w:sz w:val="24"/>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w:t>
      </w:r>
      <w:r>
        <w:rPr>
          <w:spacing w:val="-2"/>
          <w:sz w:val="24"/>
        </w:rPr>
        <w:t>опасности.</w:t>
      </w:r>
    </w:p>
    <w:p w:rsidR="00D621A3" w:rsidRDefault="00D621A3" w:rsidP="00E61388">
      <w:pPr>
        <w:pStyle w:val="a5"/>
        <w:numPr>
          <w:ilvl w:val="1"/>
          <w:numId w:val="209"/>
        </w:numPr>
        <w:tabs>
          <w:tab w:val="left" w:pos="835"/>
        </w:tabs>
        <w:ind w:left="835" w:hanging="295"/>
        <w:rPr>
          <w:sz w:val="24"/>
        </w:rPr>
      </w:pPr>
      <w:r>
        <w:rPr>
          <w:sz w:val="24"/>
        </w:rPr>
        <w:t>Педагог</w:t>
      </w:r>
      <w:r>
        <w:rPr>
          <w:spacing w:val="-6"/>
          <w:sz w:val="24"/>
        </w:rPr>
        <w:t xml:space="preserve"> </w:t>
      </w:r>
      <w:r>
        <w:rPr>
          <w:sz w:val="24"/>
        </w:rPr>
        <w:t>обсуждает</w:t>
      </w:r>
      <w:r>
        <w:rPr>
          <w:spacing w:val="-5"/>
          <w:sz w:val="24"/>
        </w:rPr>
        <w:t xml:space="preserve"> </w:t>
      </w:r>
      <w:r>
        <w:rPr>
          <w:sz w:val="24"/>
        </w:rPr>
        <w:t>с</w:t>
      </w:r>
      <w:r>
        <w:rPr>
          <w:spacing w:val="-4"/>
          <w:sz w:val="24"/>
        </w:rPr>
        <w:t xml:space="preserve"> </w:t>
      </w:r>
      <w:r>
        <w:rPr>
          <w:sz w:val="24"/>
        </w:rPr>
        <w:t>детьми</w:t>
      </w:r>
      <w:r>
        <w:rPr>
          <w:spacing w:val="-5"/>
          <w:sz w:val="24"/>
        </w:rPr>
        <w:t xml:space="preserve"> </w:t>
      </w:r>
      <w:r>
        <w:rPr>
          <w:sz w:val="24"/>
        </w:rPr>
        <w:t>правила</w:t>
      </w:r>
      <w:r>
        <w:rPr>
          <w:spacing w:val="-4"/>
          <w:sz w:val="24"/>
        </w:rPr>
        <w:t xml:space="preserve"> </w:t>
      </w:r>
      <w:r>
        <w:rPr>
          <w:sz w:val="24"/>
        </w:rPr>
        <w:t>пользования</w:t>
      </w:r>
      <w:r>
        <w:rPr>
          <w:spacing w:val="-3"/>
          <w:sz w:val="24"/>
        </w:rPr>
        <w:t xml:space="preserve"> </w:t>
      </w:r>
      <w:r>
        <w:rPr>
          <w:sz w:val="24"/>
        </w:rPr>
        <w:t>сетью</w:t>
      </w:r>
      <w:r>
        <w:rPr>
          <w:spacing w:val="1"/>
          <w:sz w:val="24"/>
        </w:rPr>
        <w:t xml:space="preserve"> </w:t>
      </w:r>
      <w:r>
        <w:rPr>
          <w:sz w:val="24"/>
        </w:rPr>
        <w:t>Интернет,</w:t>
      </w:r>
      <w:r>
        <w:rPr>
          <w:spacing w:val="-4"/>
          <w:sz w:val="24"/>
        </w:rPr>
        <w:t xml:space="preserve"> </w:t>
      </w:r>
      <w:r>
        <w:rPr>
          <w:sz w:val="24"/>
        </w:rPr>
        <w:t>цифровыми</w:t>
      </w:r>
      <w:r>
        <w:rPr>
          <w:spacing w:val="-5"/>
          <w:sz w:val="24"/>
        </w:rPr>
        <w:t xml:space="preserve"> </w:t>
      </w:r>
      <w:r>
        <w:rPr>
          <w:spacing w:val="-2"/>
          <w:sz w:val="24"/>
        </w:rPr>
        <w:t>ресурсами.</w:t>
      </w:r>
    </w:p>
    <w:p w:rsidR="00D621A3" w:rsidRDefault="00D621A3" w:rsidP="00D621A3">
      <w:pPr>
        <w:pStyle w:val="3"/>
        <w:spacing w:before="0" w:line="240" w:lineRule="auto"/>
        <w:ind w:left="552"/>
      </w:pPr>
      <w:r>
        <w:t>От 6</w:t>
      </w:r>
      <w:r>
        <w:rPr>
          <w:spacing w:val="-1"/>
        </w:rPr>
        <w:t xml:space="preserve"> </w:t>
      </w:r>
      <w:r>
        <w:t>лет до</w:t>
      </w:r>
      <w:r>
        <w:rPr>
          <w:spacing w:val="-5"/>
        </w:rPr>
        <w:t xml:space="preserve"> </w:t>
      </w:r>
      <w:r>
        <w:t>7</w:t>
      </w:r>
      <w:r>
        <w:rPr>
          <w:spacing w:val="-1"/>
        </w:rPr>
        <w:t xml:space="preserve"> </w:t>
      </w:r>
      <w:r>
        <w:t>лет.</w:t>
      </w:r>
      <w:r>
        <w:rPr>
          <w:spacing w:val="2"/>
        </w:rPr>
        <w:t xml:space="preserve"> </w:t>
      </w:r>
      <w:r>
        <w:t>(п.</w:t>
      </w:r>
      <w:r>
        <w:rPr>
          <w:spacing w:val="-1"/>
        </w:rPr>
        <w:t xml:space="preserve"> </w:t>
      </w:r>
      <w:r>
        <w:t>18.7</w:t>
      </w:r>
      <w:r>
        <w:rPr>
          <w:spacing w:val="-1"/>
        </w:rPr>
        <w:t xml:space="preserve"> </w:t>
      </w:r>
      <w:r>
        <w:t>ФОП</w:t>
      </w:r>
      <w:r>
        <w:rPr>
          <w:spacing w:val="1"/>
        </w:rPr>
        <w:t xml:space="preserve"> </w:t>
      </w:r>
      <w:r>
        <w:rPr>
          <w:spacing w:val="-5"/>
        </w:rPr>
        <w:t>ДО)</w:t>
      </w:r>
    </w:p>
    <w:p w:rsidR="00D621A3" w:rsidRDefault="00D621A3" w:rsidP="00D621A3">
      <w:pPr>
        <w:sectPr w:rsidR="00D621A3">
          <w:pgSz w:w="11910" w:h="16840"/>
          <w:pgMar w:top="480" w:right="20" w:bottom="1180" w:left="580" w:header="0" w:footer="998" w:gutter="0"/>
          <w:cols w:space="720"/>
        </w:sectPr>
      </w:pPr>
    </w:p>
    <w:p w:rsidR="00D621A3" w:rsidRDefault="00D621A3" w:rsidP="00D621A3">
      <w:pPr>
        <w:pStyle w:val="a3"/>
        <w:spacing w:before="64"/>
        <w:ind w:right="548" w:firstLine="568"/>
      </w:pPr>
      <w:r>
        <w:lastRenderedPageBreak/>
        <w:t>В области социально-коммуникативного развития основными задачами образовательной деятельности являются:</w:t>
      </w:r>
    </w:p>
    <w:p w:rsidR="00D621A3" w:rsidRDefault="00D621A3" w:rsidP="00E61388">
      <w:pPr>
        <w:pStyle w:val="3"/>
        <w:numPr>
          <w:ilvl w:val="0"/>
          <w:numId w:val="208"/>
        </w:numPr>
        <w:tabs>
          <w:tab w:val="left" w:pos="811"/>
        </w:tabs>
        <w:ind w:left="811" w:hanging="259"/>
        <w:jc w:val="both"/>
      </w:pPr>
      <w:r>
        <w:t>в</w:t>
      </w:r>
      <w:r>
        <w:rPr>
          <w:spacing w:val="-3"/>
        </w:rPr>
        <w:t xml:space="preserve"> </w:t>
      </w:r>
      <w:r>
        <w:t>сфере социальных</w:t>
      </w:r>
      <w:r>
        <w:rPr>
          <w:spacing w:val="-4"/>
        </w:rPr>
        <w:t xml:space="preserve"> </w:t>
      </w:r>
      <w:r>
        <w:rPr>
          <w:spacing w:val="-2"/>
        </w:rPr>
        <w:t>отношений:</w:t>
      </w:r>
    </w:p>
    <w:p w:rsidR="00D621A3" w:rsidRDefault="00D621A3" w:rsidP="00E61388">
      <w:pPr>
        <w:pStyle w:val="a5"/>
        <w:numPr>
          <w:ilvl w:val="1"/>
          <w:numId w:val="208"/>
        </w:numPr>
        <w:tabs>
          <w:tab w:val="left" w:pos="715"/>
        </w:tabs>
        <w:ind w:right="552" w:firstLine="0"/>
        <w:rPr>
          <w:sz w:val="24"/>
        </w:rPr>
      </w:pPr>
      <w:r>
        <w:rPr>
          <w:sz w:val="24"/>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D621A3" w:rsidRDefault="00D621A3" w:rsidP="00E61388">
      <w:pPr>
        <w:pStyle w:val="a5"/>
        <w:numPr>
          <w:ilvl w:val="1"/>
          <w:numId w:val="208"/>
        </w:numPr>
        <w:tabs>
          <w:tab w:val="left" w:pos="819"/>
        </w:tabs>
        <w:ind w:right="547" w:firstLine="0"/>
        <w:rPr>
          <w:sz w:val="24"/>
        </w:rPr>
      </w:pPr>
      <w:r>
        <w:rPr>
          <w:sz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D621A3" w:rsidRDefault="00D621A3" w:rsidP="00E61388">
      <w:pPr>
        <w:pStyle w:val="a5"/>
        <w:numPr>
          <w:ilvl w:val="1"/>
          <w:numId w:val="208"/>
        </w:numPr>
        <w:tabs>
          <w:tab w:val="left" w:pos="755"/>
        </w:tabs>
        <w:ind w:right="543" w:firstLine="0"/>
        <w:rPr>
          <w:sz w:val="24"/>
        </w:rPr>
      </w:pPr>
      <w:r>
        <w:rPr>
          <w:sz w:val="24"/>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D621A3" w:rsidRDefault="00D621A3" w:rsidP="00E61388">
      <w:pPr>
        <w:pStyle w:val="a5"/>
        <w:numPr>
          <w:ilvl w:val="1"/>
          <w:numId w:val="208"/>
        </w:numPr>
        <w:tabs>
          <w:tab w:val="left" w:pos="851"/>
        </w:tabs>
        <w:ind w:right="554" w:firstLine="0"/>
        <w:rPr>
          <w:sz w:val="24"/>
        </w:rPr>
      </w:pPr>
      <w:r>
        <w:rPr>
          <w:sz w:val="24"/>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w:t>
      </w:r>
      <w:r>
        <w:rPr>
          <w:spacing w:val="40"/>
          <w:sz w:val="24"/>
        </w:rPr>
        <w:t xml:space="preserve"> </w:t>
      </w:r>
      <w:r>
        <w:rPr>
          <w:sz w:val="24"/>
        </w:rPr>
        <w:t>конструктивными способами;</w:t>
      </w:r>
    </w:p>
    <w:p w:rsidR="00D621A3" w:rsidRDefault="00D621A3" w:rsidP="00E61388">
      <w:pPr>
        <w:pStyle w:val="a5"/>
        <w:numPr>
          <w:ilvl w:val="1"/>
          <w:numId w:val="208"/>
        </w:numPr>
        <w:tabs>
          <w:tab w:val="left" w:pos="747"/>
        </w:tabs>
        <w:ind w:right="557" w:firstLine="0"/>
        <w:rPr>
          <w:sz w:val="24"/>
        </w:rPr>
      </w:pPr>
      <w:r>
        <w:rPr>
          <w:sz w:val="24"/>
        </w:rPr>
        <w:t>воспитывать привычки культурного поведения и общения с людьми, основ этикета, правил поведения в общественных местах;</w:t>
      </w:r>
    </w:p>
    <w:p w:rsidR="00D621A3" w:rsidRDefault="00D621A3" w:rsidP="00E61388">
      <w:pPr>
        <w:pStyle w:val="3"/>
        <w:numPr>
          <w:ilvl w:val="0"/>
          <w:numId w:val="208"/>
        </w:numPr>
        <w:tabs>
          <w:tab w:val="left" w:pos="811"/>
        </w:tabs>
        <w:spacing w:before="3"/>
        <w:ind w:left="811" w:hanging="259"/>
        <w:jc w:val="both"/>
      </w:pPr>
      <w:r>
        <w:t>в</w:t>
      </w:r>
      <w:r>
        <w:rPr>
          <w:spacing w:val="-8"/>
        </w:rPr>
        <w:t xml:space="preserve"> </w:t>
      </w:r>
      <w:r>
        <w:t>области</w:t>
      </w:r>
      <w:r>
        <w:rPr>
          <w:spacing w:val="-2"/>
        </w:rPr>
        <w:t xml:space="preserve"> </w:t>
      </w:r>
      <w:r>
        <w:t>формирования</w:t>
      </w:r>
      <w:r>
        <w:rPr>
          <w:spacing w:val="-5"/>
        </w:rPr>
        <w:t xml:space="preserve"> </w:t>
      </w:r>
      <w:r>
        <w:t>основ</w:t>
      </w:r>
      <w:r>
        <w:rPr>
          <w:spacing w:val="-5"/>
        </w:rPr>
        <w:t xml:space="preserve"> </w:t>
      </w:r>
      <w:r>
        <w:t>гражданственности</w:t>
      </w:r>
      <w:r>
        <w:rPr>
          <w:spacing w:val="-2"/>
        </w:rPr>
        <w:t xml:space="preserve"> </w:t>
      </w:r>
      <w:r>
        <w:t>и</w:t>
      </w:r>
      <w:r>
        <w:rPr>
          <w:spacing w:val="-2"/>
        </w:rPr>
        <w:t xml:space="preserve"> патриотизма:</w:t>
      </w:r>
    </w:p>
    <w:p w:rsidR="00D621A3" w:rsidRDefault="00D621A3" w:rsidP="00E61388">
      <w:pPr>
        <w:pStyle w:val="a5"/>
        <w:numPr>
          <w:ilvl w:val="1"/>
          <w:numId w:val="208"/>
        </w:numPr>
        <w:tabs>
          <w:tab w:val="left" w:pos="707"/>
        </w:tabs>
        <w:ind w:right="553" w:firstLine="0"/>
        <w:rPr>
          <w:sz w:val="24"/>
        </w:rPr>
      </w:pPr>
      <w:r>
        <w:rPr>
          <w:sz w:val="24"/>
        </w:rPr>
        <w:t>воспитывать патриотические и интернациональные чувства, уважительное отношение к Родине,</w:t>
      </w:r>
      <w:r>
        <w:rPr>
          <w:spacing w:val="40"/>
          <w:sz w:val="24"/>
        </w:rPr>
        <w:t xml:space="preserve"> </w:t>
      </w:r>
      <w:r>
        <w:rPr>
          <w:sz w:val="24"/>
        </w:rPr>
        <w:t>к представителям разных национальностей, интерес к их культуре и обычаям;</w:t>
      </w:r>
    </w:p>
    <w:p w:rsidR="00D621A3" w:rsidRDefault="00D621A3" w:rsidP="00E61388">
      <w:pPr>
        <w:pStyle w:val="a5"/>
        <w:numPr>
          <w:ilvl w:val="1"/>
          <w:numId w:val="208"/>
        </w:numPr>
        <w:tabs>
          <w:tab w:val="left" w:pos="703"/>
        </w:tabs>
        <w:ind w:right="549" w:firstLine="0"/>
        <w:rPr>
          <w:sz w:val="24"/>
        </w:rPr>
      </w:pPr>
      <w:r>
        <w:rPr>
          <w:sz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D621A3" w:rsidRDefault="00D621A3" w:rsidP="00E61388">
      <w:pPr>
        <w:pStyle w:val="a5"/>
        <w:numPr>
          <w:ilvl w:val="1"/>
          <w:numId w:val="208"/>
        </w:numPr>
        <w:tabs>
          <w:tab w:val="left" w:pos="731"/>
        </w:tabs>
        <w:ind w:right="546" w:firstLine="0"/>
        <w:rPr>
          <w:sz w:val="24"/>
        </w:rPr>
      </w:pPr>
      <w:r>
        <w:rPr>
          <w:sz w:val="24"/>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w:t>
      </w:r>
      <w:r>
        <w:rPr>
          <w:spacing w:val="-2"/>
          <w:sz w:val="24"/>
        </w:rPr>
        <w:t>пункте;</w:t>
      </w:r>
    </w:p>
    <w:p w:rsidR="00D621A3" w:rsidRDefault="00D621A3" w:rsidP="00E61388">
      <w:pPr>
        <w:pStyle w:val="a5"/>
        <w:numPr>
          <w:ilvl w:val="1"/>
          <w:numId w:val="208"/>
        </w:numPr>
        <w:tabs>
          <w:tab w:val="left" w:pos="787"/>
        </w:tabs>
        <w:ind w:right="546" w:firstLine="0"/>
        <w:rPr>
          <w:sz w:val="24"/>
        </w:rPr>
      </w:pPr>
      <w:r>
        <w:rPr>
          <w:sz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D621A3" w:rsidRDefault="00D621A3" w:rsidP="00E61388">
      <w:pPr>
        <w:pStyle w:val="3"/>
        <w:numPr>
          <w:ilvl w:val="0"/>
          <w:numId w:val="208"/>
        </w:numPr>
        <w:tabs>
          <w:tab w:val="left" w:pos="811"/>
        </w:tabs>
        <w:spacing w:before="3"/>
        <w:ind w:left="811" w:hanging="259"/>
        <w:jc w:val="both"/>
      </w:pPr>
      <w:r>
        <w:t>в</w:t>
      </w:r>
      <w:r>
        <w:rPr>
          <w:spacing w:val="-5"/>
        </w:rPr>
        <w:t xml:space="preserve"> </w:t>
      </w:r>
      <w:r>
        <w:t>сфере</w:t>
      </w:r>
      <w:r>
        <w:rPr>
          <w:spacing w:val="-1"/>
        </w:rPr>
        <w:t xml:space="preserve"> </w:t>
      </w:r>
      <w:r>
        <w:t>трудового</w:t>
      </w:r>
      <w:r>
        <w:rPr>
          <w:spacing w:val="-7"/>
        </w:rPr>
        <w:t xml:space="preserve"> </w:t>
      </w:r>
      <w:r>
        <w:rPr>
          <w:spacing w:val="-2"/>
        </w:rPr>
        <w:t>воспитания:</w:t>
      </w:r>
    </w:p>
    <w:p w:rsidR="00D621A3" w:rsidRDefault="00D621A3" w:rsidP="00E61388">
      <w:pPr>
        <w:pStyle w:val="a5"/>
        <w:numPr>
          <w:ilvl w:val="1"/>
          <w:numId w:val="208"/>
        </w:numPr>
        <w:tabs>
          <w:tab w:val="left" w:pos="687"/>
        </w:tabs>
        <w:spacing w:line="274" w:lineRule="exact"/>
        <w:ind w:left="687" w:hanging="135"/>
        <w:rPr>
          <w:sz w:val="24"/>
        </w:rPr>
      </w:pPr>
      <w:r>
        <w:rPr>
          <w:sz w:val="24"/>
        </w:rPr>
        <w:t>развивать</w:t>
      </w:r>
      <w:r>
        <w:rPr>
          <w:spacing w:val="-4"/>
          <w:sz w:val="24"/>
        </w:rPr>
        <w:t xml:space="preserve"> </w:t>
      </w:r>
      <w:r>
        <w:rPr>
          <w:sz w:val="24"/>
        </w:rPr>
        <w:t>ценностное</w:t>
      </w:r>
      <w:r>
        <w:rPr>
          <w:spacing w:val="-2"/>
          <w:sz w:val="24"/>
        </w:rPr>
        <w:t xml:space="preserve"> </w:t>
      </w:r>
      <w:r>
        <w:rPr>
          <w:sz w:val="24"/>
        </w:rPr>
        <w:t>отношение</w:t>
      </w:r>
      <w:r>
        <w:rPr>
          <w:spacing w:val="-1"/>
          <w:sz w:val="24"/>
        </w:rPr>
        <w:t xml:space="preserve"> </w:t>
      </w:r>
      <w:r>
        <w:rPr>
          <w:sz w:val="24"/>
        </w:rPr>
        <w:t>к</w:t>
      </w:r>
      <w:r>
        <w:rPr>
          <w:spacing w:val="-2"/>
          <w:sz w:val="24"/>
        </w:rPr>
        <w:t xml:space="preserve"> </w:t>
      </w:r>
      <w:r>
        <w:rPr>
          <w:sz w:val="24"/>
        </w:rPr>
        <w:t>труду</w:t>
      </w:r>
      <w:r>
        <w:rPr>
          <w:spacing w:val="-6"/>
          <w:sz w:val="24"/>
        </w:rPr>
        <w:t xml:space="preserve"> </w:t>
      </w:r>
      <w:r>
        <w:rPr>
          <w:spacing w:val="-2"/>
          <w:sz w:val="24"/>
        </w:rPr>
        <w:t>взрослых;</w:t>
      </w:r>
    </w:p>
    <w:p w:rsidR="00D621A3" w:rsidRDefault="00D621A3" w:rsidP="00E61388">
      <w:pPr>
        <w:pStyle w:val="a5"/>
        <w:numPr>
          <w:ilvl w:val="1"/>
          <w:numId w:val="208"/>
        </w:numPr>
        <w:tabs>
          <w:tab w:val="left" w:pos="691"/>
        </w:tabs>
        <w:ind w:right="547" w:firstLine="0"/>
        <w:rPr>
          <w:sz w:val="24"/>
        </w:rPr>
      </w:pPr>
      <w:r>
        <w:rPr>
          <w:sz w:val="24"/>
        </w:rPr>
        <w:t>формировать</w:t>
      </w:r>
      <w:r>
        <w:rPr>
          <w:spacing w:val="-1"/>
          <w:sz w:val="24"/>
        </w:rPr>
        <w:t xml:space="preserve"> </w:t>
      </w:r>
      <w:r>
        <w:rPr>
          <w:sz w:val="24"/>
        </w:rPr>
        <w:t>представления о труде как ценности общества, о разнообразии</w:t>
      </w:r>
      <w:r>
        <w:rPr>
          <w:spacing w:val="-4"/>
          <w:sz w:val="24"/>
        </w:rPr>
        <w:t xml:space="preserve"> </w:t>
      </w:r>
      <w:r>
        <w:rPr>
          <w:sz w:val="24"/>
        </w:rPr>
        <w:t>и взаимосвязи видов труда и профессий;</w:t>
      </w:r>
    </w:p>
    <w:p w:rsidR="00D621A3" w:rsidRDefault="00D621A3" w:rsidP="00E61388">
      <w:pPr>
        <w:pStyle w:val="a5"/>
        <w:numPr>
          <w:ilvl w:val="1"/>
          <w:numId w:val="208"/>
        </w:numPr>
        <w:tabs>
          <w:tab w:val="left" w:pos="803"/>
        </w:tabs>
        <w:ind w:right="550" w:firstLine="0"/>
        <w:rPr>
          <w:sz w:val="24"/>
        </w:rPr>
      </w:pPr>
      <w:r>
        <w:rPr>
          <w:sz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D621A3" w:rsidRDefault="00D621A3" w:rsidP="00E61388">
      <w:pPr>
        <w:pStyle w:val="a5"/>
        <w:numPr>
          <w:ilvl w:val="1"/>
          <w:numId w:val="208"/>
        </w:numPr>
        <w:tabs>
          <w:tab w:val="left" w:pos="707"/>
        </w:tabs>
        <w:ind w:right="557" w:firstLine="0"/>
        <w:rPr>
          <w:sz w:val="24"/>
        </w:rPr>
      </w:pPr>
      <w:r>
        <w:rPr>
          <w:sz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D621A3" w:rsidRDefault="00D621A3" w:rsidP="00E61388">
      <w:pPr>
        <w:pStyle w:val="a5"/>
        <w:numPr>
          <w:ilvl w:val="1"/>
          <w:numId w:val="208"/>
        </w:numPr>
        <w:tabs>
          <w:tab w:val="left" w:pos="687"/>
        </w:tabs>
        <w:spacing w:before="1"/>
        <w:ind w:left="687" w:hanging="135"/>
        <w:rPr>
          <w:sz w:val="24"/>
        </w:rPr>
      </w:pPr>
      <w:r>
        <w:rPr>
          <w:sz w:val="24"/>
        </w:rPr>
        <w:t>поддерживать</w:t>
      </w:r>
      <w:r>
        <w:rPr>
          <w:spacing w:val="-5"/>
          <w:sz w:val="24"/>
        </w:rPr>
        <w:t xml:space="preserve"> </w:t>
      </w:r>
      <w:r>
        <w:rPr>
          <w:sz w:val="24"/>
        </w:rPr>
        <w:t>освоение</w:t>
      </w:r>
      <w:r>
        <w:rPr>
          <w:spacing w:val="2"/>
          <w:sz w:val="24"/>
        </w:rPr>
        <w:t xml:space="preserve"> </w:t>
      </w:r>
      <w:r>
        <w:rPr>
          <w:sz w:val="24"/>
        </w:rPr>
        <w:t>умений</w:t>
      </w:r>
      <w:r>
        <w:rPr>
          <w:spacing w:val="-3"/>
          <w:sz w:val="24"/>
        </w:rPr>
        <w:t xml:space="preserve"> </w:t>
      </w:r>
      <w:r>
        <w:rPr>
          <w:sz w:val="24"/>
        </w:rPr>
        <w:t>сотрудничества</w:t>
      </w:r>
      <w:r>
        <w:rPr>
          <w:spacing w:val="-2"/>
          <w:sz w:val="24"/>
        </w:rPr>
        <w:t xml:space="preserve"> </w:t>
      </w:r>
      <w:r>
        <w:rPr>
          <w:sz w:val="24"/>
        </w:rPr>
        <w:t>в</w:t>
      </w:r>
      <w:r>
        <w:rPr>
          <w:spacing w:val="-4"/>
          <w:sz w:val="24"/>
        </w:rPr>
        <w:t xml:space="preserve"> </w:t>
      </w:r>
      <w:r>
        <w:rPr>
          <w:sz w:val="24"/>
        </w:rPr>
        <w:t>совместном</w:t>
      </w:r>
      <w:r>
        <w:rPr>
          <w:spacing w:val="-2"/>
          <w:sz w:val="24"/>
        </w:rPr>
        <w:t xml:space="preserve"> труде;</w:t>
      </w:r>
    </w:p>
    <w:p w:rsidR="00D621A3" w:rsidRDefault="00D621A3" w:rsidP="00E61388">
      <w:pPr>
        <w:pStyle w:val="a5"/>
        <w:numPr>
          <w:ilvl w:val="1"/>
          <w:numId w:val="208"/>
        </w:numPr>
        <w:tabs>
          <w:tab w:val="left" w:pos="775"/>
        </w:tabs>
        <w:ind w:right="556" w:firstLine="0"/>
        <w:rPr>
          <w:sz w:val="24"/>
        </w:rPr>
      </w:pPr>
      <w:r>
        <w:rPr>
          <w:sz w:val="24"/>
        </w:rPr>
        <w:t>воспитывать ответственность, добросовестность, стремление к участию в труде взрослых, оказанию посильной помощи;</w:t>
      </w:r>
    </w:p>
    <w:p w:rsidR="00D621A3" w:rsidRDefault="00D621A3" w:rsidP="00E61388">
      <w:pPr>
        <w:pStyle w:val="3"/>
        <w:numPr>
          <w:ilvl w:val="0"/>
          <w:numId w:val="208"/>
        </w:numPr>
        <w:tabs>
          <w:tab w:val="left" w:pos="811"/>
        </w:tabs>
        <w:ind w:left="811" w:hanging="259"/>
        <w:jc w:val="both"/>
      </w:pPr>
      <w:r>
        <w:t>в</w:t>
      </w:r>
      <w:r>
        <w:rPr>
          <w:spacing w:val="-6"/>
        </w:rPr>
        <w:t xml:space="preserve"> </w:t>
      </w:r>
      <w:r>
        <w:t>области</w:t>
      </w:r>
      <w:r>
        <w:rPr>
          <w:spacing w:val="-3"/>
        </w:rPr>
        <w:t xml:space="preserve"> </w:t>
      </w:r>
      <w:r>
        <w:t>формирования</w:t>
      </w:r>
      <w:r>
        <w:rPr>
          <w:spacing w:val="-6"/>
        </w:rPr>
        <w:t xml:space="preserve"> </w:t>
      </w:r>
      <w:r>
        <w:t>безопасного</w:t>
      </w:r>
      <w:r>
        <w:rPr>
          <w:spacing w:val="-8"/>
        </w:rPr>
        <w:t xml:space="preserve"> </w:t>
      </w:r>
      <w:r>
        <w:rPr>
          <w:spacing w:val="-2"/>
        </w:rPr>
        <w:t>поведения:</w:t>
      </w:r>
    </w:p>
    <w:p w:rsidR="00D621A3" w:rsidRDefault="00D621A3" w:rsidP="00E61388">
      <w:pPr>
        <w:pStyle w:val="a5"/>
        <w:numPr>
          <w:ilvl w:val="1"/>
          <w:numId w:val="208"/>
        </w:numPr>
        <w:tabs>
          <w:tab w:val="left" w:pos="715"/>
        </w:tabs>
        <w:ind w:right="551" w:firstLine="0"/>
        <w:rPr>
          <w:sz w:val="24"/>
        </w:rPr>
      </w:pPr>
      <w:r>
        <w:rPr>
          <w:sz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D621A3" w:rsidRDefault="00D621A3" w:rsidP="00E61388">
      <w:pPr>
        <w:pStyle w:val="a5"/>
        <w:numPr>
          <w:ilvl w:val="1"/>
          <w:numId w:val="208"/>
        </w:numPr>
        <w:tabs>
          <w:tab w:val="left" w:pos="727"/>
        </w:tabs>
        <w:spacing w:line="237" w:lineRule="auto"/>
        <w:ind w:right="549" w:firstLine="0"/>
        <w:rPr>
          <w:sz w:val="24"/>
        </w:rPr>
      </w:pPr>
      <w:r>
        <w:rPr>
          <w:sz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D621A3" w:rsidRDefault="00D621A3" w:rsidP="00D621A3">
      <w:pPr>
        <w:pStyle w:val="3"/>
        <w:spacing w:line="240" w:lineRule="auto"/>
        <w:ind w:left="552"/>
      </w:pPr>
      <w:r>
        <w:t>Содержание</w:t>
      </w:r>
      <w:r>
        <w:rPr>
          <w:spacing w:val="-7"/>
        </w:rPr>
        <w:t xml:space="preserve"> </w:t>
      </w:r>
      <w:r>
        <w:t>образовательной</w:t>
      </w:r>
      <w:r>
        <w:rPr>
          <w:spacing w:val="-6"/>
        </w:rPr>
        <w:t xml:space="preserve"> </w:t>
      </w:r>
      <w:r>
        <w:rPr>
          <w:spacing w:val="-2"/>
        </w:rPr>
        <w:t>деятельности.</w:t>
      </w:r>
    </w:p>
    <w:p w:rsidR="00D621A3" w:rsidRDefault="00D621A3" w:rsidP="00E61388">
      <w:pPr>
        <w:pStyle w:val="a5"/>
        <w:numPr>
          <w:ilvl w:val="0"/>
          <w:numId w:val="207"/>
        </w:numPr>
        <w:tabs>
          <w:tab w:val="left" w:pos="811"/>
        </w:tabs>
        <w:spacing w:line="274" w:lineRule="exact"/>
        <w:ind w:left="811" w:hanging="259"/>
        <w:jc w:val="both"/>
        <w:rPr>
          <w:b/>
          <w:sz w:val="24"/>
        </w:rPr>
      </w:pPr>
      <w:r>
        <w:rPr>
          <w:b/>
          <w:sz w:val="24"/>
        </w:rPr>
        <w:t>В</w:t>
      </w:r>
      <w:r>
        <w:rPr>
          <w:b/>
          <w:spacing w:val="-3"/>
          <w:sz w:val="24"/>
        </w:rPr>
        <w:t xml:space="preserve"> </w:t>
      </w:r>
      <w:r>
        <w:rPr>
          <w:b/>
          <w:sz w:val="24"/>
        </w:rPr>
        <w:t>сфере</w:t>
      </w:r>
      <w:r>
        <w:rPr>
          <w:b/>
          <w:spacing w:val="-1"/>
          <w:sz w:val="24"/>
        </w:rPr>
        <w:t xml:space="preserve"> </w:t>
      </w:r>
      <w:r>
        <w:rPr>
          <w:b/>
          <w:sz w:val="24"/>
        </w:rPr>
        <w:t>социальных</w:t>
      </w:r>
      <w:r>
        <w:rPr>
          <w:b/>
          <w:spacing w:val="-5"/>
          <w:sz w:val="24"/>
        </w:rPr>
        <w:t xml:space="preserve"> </w:t>
      </w:r>
      <w:r>
        <w:rPr>
          <w:b/>
          <w:spacing w:val="-2"/>
          <w:sz w:val="24"/>
        </w:rPr>
        <w:t>отношений.</w:t>
      </w:r>
    </w:p>
    <w:p w:rsidR="00D621A3" w:rsidRDefault="00D621A3" w:rsidP="00E61388">
      <w:pPr>
        <w:pStyle w:val="a5"/>
        <w:numPr>
          <w:ilvl w:val="1"/>
          <w:numId w:val="207"/>
        </w:numPr>
        <w:tabs>
          <w:tab w:val="left" w:pos="552"/>
          <w:tab w:val="left" w:pos="835"/>
        </w:tabs>
        <w:ind w:right="547" w:hanging="12"/>
        <w:rPr>
          <w:sz w:val="24"/>
        </w:rPr>
      </w:pPr>
      <w:r>
        <w:rPr>
          <w:sz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D621A3" w:rsidRDefault="00D621A3" w:rsidP="00E61388">
      <w:pPr>
        <w:pStyle w:val="a5"/>
        <w:numPr>
          <w:ilvl w:val="1"/>
          <w:numId w:val="207"/>
        </w:numPr>
        <w:tabs>
          <w:tab w:val="left" w:pos="552"/>
          <w:tab w:val="left" w:pos="835"/>
        </w:tabs>
        <w:ind w:right="547" w:hanging="12"/>
        <w:rPr>
          <w:sz w:val="24"/>
        </w:rPr>
      </w:pPr>
      <w:r>
        <w:rPr>
          <w:sz w:val="24"/>
        </w:rPr>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w:t>
      </w:r>
      <w:r>
        <w:rPr>
          <w:spacing w:val="-1"/>
          <w:sz w:val="24"/>
        </w:rPr>
        <w:t xml:space="preserve"> </w:t>
      </w:r>
      <w:r>
        <w:rPr>
          <w:sz w:val="24"/>
        </w:rPr>
        <w:t>опыт</w:t>
      </w:r>
      <w:r>
        <w:rPr>
          <w:spacing w:val="-1"/>
          <w:sz w:val="24"/>
        </w:rPr>
        <w:t xml:space="preserve"> </w:t>
      </w:r>
      <w:r>
        <w:rPr>
          <w:sz w:val="24"/>
        </w:rPr>
        <w:t>последующим поколениям). Объясняет</w:t>
      </w:r>
      <w:r>
        <w:rPr>
          <w:spacing w:val="-1"/>
          <w:sz w:val="24"/>
        </w:rPr>
        <w:t xml:space="preserve"> </w:t>
      </w:r>
      <w:r>
        <w:rPr>
          <w:sz w:val="24"/>
        </w:rPr>
        <w:t>детям о необходимости укрепления связи между поколениями, взаимной поддержки детей и взрослых.</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E61388">
      <w:pPr>
        <w:pStyle w:val="a5"/>
        <w:numPr>
          <w:ilvl w:val="1"/>
          <w:numId w:val="207"/>
        </w:numPr>
        <w:tabs>
          <w:tab w:val="left" w:pos="552"/>
          <w:tab w:val="left" w:pos="835"/>
        </w:tabs>
        <w:spacing w:before="64"/>
        <w:ind w:right="540" w:hanging="12"/>
        <w:rPr>
          <w:sz w:val="24"/>
        </w:rPr>
      </w:pPr>
      <w:r>
        <w:rPr>
          <w:sz w:val="24"/>
        </w:rPr>
        <w:lastRenderedPageBreak/>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D621A3" w:rsidRDefault="00D621A3" w:rsidP="00E61388">
      <w:pPr>
        <w:pStyle w:val="a5"/>
        <w:numPr>
          <w:ilvl w:val="1"/>
          <w:numId w:val="207"/>
        </w:numPr>
        <w:tabs>
          <w:tab w:val="left" w:pos="552"/>
          <w:tab w:val="left" w:pos="835"/>
        </w:tabs>
        <w:ind w:right="539" w:hanging="12"/>
        <w:rPr>
          <w:sz w:val="24"/>
        </w:rPr>
      </w:pPr>
      <w:r>
        <w:rPr>
          <w:sz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w:t>
      </w:r>
      <w:r>
        <w:rPr>
          <w:spacing w:val="-3"/>
          <w:sz w:val="24"/>
        </w:rPr>
        <w:t xml:space="preserve"> </w:t>
      </w:r>
      <w:r>
        <w:rPr>
          <w:sz w:val="24"/>
        </w:rPr>
        <w:t>произвольной</w:t>
      </w:r>
      <w:r>
        <w:rPr>
          <w:spacing w:val="-2"/>
          <w:sz w:val="24"/>
        </w:rPr>
        <w:t xml:space="preserve"> </w:t>
      </w:r>
      <w:r>
        <w:rPr>
          <w:sz w:val="24"/>
        </w:rPr>
        <w:t>регуляции</w:t>
      </w:r>
      <w:r>
        <w:rPr>
          <w:spacing w:val="-2"/>
          <w:sz w:val="24"/>
        </w:rPr>
        <w:t xml:space="preserve"> </w:t>
      </w:r>
      <w:r>
        <w:rPr>
          <w:sz w:val="24"/>
        </w:rPr>
        <w:t>эмоциональных</w:t>
      </w:r>
      <w:r>
        <w:rPr>
          <w:spacing w:val="-1"/>
          <w:sz w:val="24"/>
        </w:rPr>
        <w:t xml:space="preserve"> </w:t>
      </w:r>
      <w:r>
        <w:rPr>
          <w:sz w:val="24"/>
        </w:rPr>
        <w:t>состояний</w:t>
      </w:r>
      <w:r>
        <w:rPr>
          <w:spacing w:val="-2"/>
          <w:sz w:val="24"/>
        </w:rPr>
        <w:t xml:space="preserve"> </w:t>
      </w:r>
      <w:r>
        <w:rPr>
          <w:sz w:val="24"/>
        </w:rPr>
        <w:t>(сменить</w:t>
      </w:r>
      <w:r>
        <w:rPr>
          <w:spacing w:val="-3"/>
          <w:sz w:val="24"/>
        </w:rPr>
        <w:t xml:space="preserve"> </w:t>
      </w:r>
      <w:r>
        <w:rPr>
          <w:sz w:val="24"/>
        </w:rPr>
        <w:t>вид деятельности</w:t>
      </w:r>
      <w:r>
        <w:rPr>
          <w:spacing w:val="-2"/>
          <w:sz w:val="24"/>
        </w:rPr>
        <w:t xml:space="preserve"> </w:t>
      </w:r>
      <w:r>
        <w:rPr>
          <w:sz w:val="24"/>
        </w:rPr>
        <w:t>и</w:t>
      </w:r>
      <w:r>
        <w:rPr>
          <w:spacing w:val="-2"/>
          <w:sz w:val="24"/>
        </w:rPr>
        <w:t xml:space="preserve"> </w:t>
      </w:r>
      <w:r>
        <w:rPr>
          <w:sz w:val="24"/>
        </w:rPr>
        <w:t>прочее). Демонстрирует детям отражение эмоциональных состояний в</w:t>
      </w:r>
      <w:r>
        <w:rPr>
          <w:spacing w:val="-1"/>
          <w:sz w:val="24"/>
        </w:rPr>
        <w:t xml:space="preserve"> </w:t>
      </w:r>
      <w:r>
        <w:rPr>
          <w:sz w:val="24"/>
        </w:rPr>
        <w:t>природе и произведениях искусства.</w:t>
      </w:r>
    </w:p>
    <w:p w:rsidR="00D621A3" w:rsidRDefault="00D621A3" w:rsidP="00E61388">
      <w:pPr>
        <w:pStyle w:val="a5"/>
        <w:numPr>
          <w:ilvl w:val="1"/>
          <w:numId w:val="207"/>
        </w:numPr>
        <w:tabs>
          <w:tab w:val="left" w:pos="552"/>
          <w:tab w:val="left" w:pos="835"/>
        </w:tabs>
        <w:spacing w:before="1"/>
        <w:ind w:right="549" w:hanging="12"/>
        <w:rPr>
          <w:sz w:val="24"/>
        </w:rPr>
      </w:pPr>
      <w:r>
        <w:rPr>
          <w:sz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D621A3" w:rsidRDefault="00D621A3" w:rsidP="00E61388">
      <w:pPr>
        <w:pStyle w:val="a5"/>
        <w:numPr>
          <w:ilvl w:val="1"/>
          <w:numId w:val="207"/>
        </w:numPr>
        <w:tabs>
          <w:tab w:val="left" w:pos="552"/>
          <w:tab w:val="left" w:pos="835"/>
        </w:tabs>
        <w:ind w:right="556" w:hanging="12"/>
        <w:rPr>
          <w:sz w:val="24"/>
        </w:rPr>
      </w:pPr>
      <w:r>
        <w:rPr>
          <w:sz w:val="24"/>
        </w:rPr>
        <w:t xml:space="preserve">Обогащает представления о нравственных качествах людей, их проявлении в поступках и </w:t>
      </w:r>
      <w:r>
        <w:rPr>
          <w:spacing w:val="-2"/>
          <w:sz w:val="24"/>
        </w:rPr>
        <w:t>взаимоотношениях.</w:t>
      </w:r>
    </w:p>
    <w:p w:rsidR="00D621A3" w:rsidRDefault="00D621A3" w:rsidP="00E61388">
      <w:pPr>
        <w:pStyle w:val="a5"/>
        <w:numPr>
          <w:ilvl w:val="1"/>
          <w:numId w:val="207"/>
        </w:numPr>
        <w:tabs>
          <w:tab w:val="left" w:pos="552"/>
          <w:tab w:val="left" w:pos="835"/>
        </w:tabs>
        <w:ind w:right="548" w:hanging="12"/>
        <w:rPr>
          <w:sz w:val="24"/>
        </w:rPr>
      </w:pPr>
      <w:r>
        <w:rPr>
          <w:sz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w:t>
      </w:r>
      <w:r>
        <w:rPr>
          <w:spacing w:val="-4"/>
          <w:sz w:val="24"/>
        </w:rPr>
        <w:t xml:space="preserve"> </w:t>
      </w:r>
      <w:r>
        <w:rPr>
          <w:sz w:val="24"/>
        </w:rPr>
        <w:t>ценность</w:t>
      </w:r>
      <w:r>
        <w:rPr>
          <w:spacing w:val="-5"/>
          <w:sz w:val="24"/>
        </w:rPr>
        <w:t xml:space="preserve"> </w:t>
      </w:r>
      <w:r>
        <w:rPr>
          <w:sz w:val="24"/>
        </w:rPr>
        <w:t>каждого</w:t>
      </w:r>
      <w:r>
        <w:rPr>
          <w:spacing w:val="-3"/>
          <w:sz w:val="24"/>
        </w:rPr>
        <w:t xml:space="preserve"> </w:t>
      </w:r>
      <w:r>
        <w:rPr>
          <w:sz w:val="24"/>
        </w:rPr>
        <w:t>ребенка</w:t>
      </w:r>
      <w:r>
        <w:rPr>
          <w:spacing w:val="-2"/>
          <w:sz w:val="24"/>
        </w:rPr>
        <w:t xml:space="preserve"> </w:t>
      </w:r>
      <w:r>
        <w:rPr>
          <w:sz w:val="24"/>
        </w:rPr>
        <w:t>и его</w:t>
      </w:r>
      <w:r>
        <w:rPr>
          <w:spacing w:val="-3"/>
          <w:sz w:val="24"/>
        </w:rPr>
        <w:t xml:space="preserve"> </w:t>
      </w:r>
      <w:r>
        <w:rPr>
          <w:sz w:val="24"/>
        </w:rPr>
        <w:t>вклада</w:t>
      </w:r>
      <w:r>
        <w:rPr>
          <w:spacing w:val="-2"/>
          <w:sz w:val="24"/>
        </w:rPr>
        <w:t xml:space="preserve"> </w:t>
      </w:r>
      <w:r>
        <w:rPr>
          <w:sz w:val="24"/>
        </w:rPr>
        <w:t>в</w:t>
      </w:r>
      <w:r>
        <w:rPr>
          <w:spacing w:val="-5"/>
          <w:sz w:val="24"/>
        </w:rPr>
        <w:t xml:space="preserve"> </w:t>
      </w:r>
      <w:r>
        <w:rPr>
          <w:sz w:val="24"/>
        </w:rPr>
        <w:t>общее</w:t>
      </w:r>
      <w:r>
        <w:rPr>
          <w:spacing w:val="-2"/>
          <w:sz w:val="24"/>
        </w:rPr>
        <w:t xml:space="preserve"> </w:t>
      </w:r>
      <w:r>
        <w:rPr>
          <w:sz w:val="24"/>
        </w:rPr>
        <w:t>дело;</w:t>
      </w:r>
      <w:r>
        <w:rPr>
          <w:spacing w:val="-2"/>
          <w:sz w:val="24"/>
        </w:rPr>
        <w:t xml:space="preserve"> </w:t>
      </w:r>
      <w:r>
        <w:rPr>
          <w:sz w:val="24"/>
        </w:rPr>
        <w:t>способствует</w:t>
      </w:r>
      <w:r>
        <w:rPr>
          <w:spacing w:val="-4"/>
          <w:sz w:val="24"/>
        </w:rPr>
        <w:t xml:space="preserve"> </w:t>
      </w:r>
      <w:r>
        <w:rPr>
          <w:sz w:val="24"/>
        </w:rPr>
        <w:t>тому, чтобы</w:t>
      </w:r>
      <w:r>
        <w:rPr>
          <w:spacing w:val="-5"/>
          <w:sz w:val="24"/>
        </w:rPr>
        <w:t xml:space="preserve"> </w:t>
      </w:r>
      <w:r>
        <w:rPr>
          <w:sz w:val="24"/>
        </w:rPr>
        <w:t>дети в течение дня в различных видах деятельности выбирали партнеров по интересам; помогает устанавливать детям темп совместных действий.</w:t>
      </w:r>
    </w:p>
    <w:p w:rsidR="00D621A3" w:rsidRDefault="00D621A3" w:rsidP="00E61388">
      <w:pPr>
        <w:pStyle w:val="a5"/>
        <w:numPr>
          <w:ilvl w:val="1"/>
          <w:numId w:val="207"/>
        </w:numPr>
        <w:tabs>
          <w:tab w:val="left" w:pos="552"/>
          <w:tab w:val="left" w:pos="835"/>
        </w:tabs>
        <w:spacing w:before="1"/>
        <w:ind w:right="543" w:hanging="12"/>
        <w:rPr>
          <w:sz w:val="24"/>
        </w:rPr>
      </w:pPr>
      <w:r>
        <w:rPr>
          <w:sz w:val="24"/>
        </w:rPr>
        <w:t>Воспитывает привычку без напоминаний использовать в общении со сверстниками и</w:t>
      </w:r>
      <w:r>
        <w:rPr>
          <w:spacing w:val="40"/>
          <w:sz w:val="24"/>
        </w:rPr>
        <w:t xml:space="preserve"> </w:t>
      </w:r>
      <w:r>
        <w:rPr>
          <w:sz w:val="24"/>
        </w:rPr>
        <w:t>взрослыми формулы словесной вежливости (приветствие, прощание, просьбы, извинения).</w:t>
      </w:r>
    </w:p>
    <w:p w:rsidR="00D621A3" w:rsidRDefault="00D621A3" w:rsidP="00E61388">
      <w:pPr>
        <w:pStyle w:val="a5"/>
        <w:numPr>
          <w:ilvl w:val="1"/>
          <w:numId w:val="207"/>
        </w:numPr>
        <w:tabs>
          <w:tab w:val="left" w:pos="552"/>
          <w:tab w:val="left" w:pos="835"/>
        </w:tabs>
        <w:ind w:right="544" w:hanging="12"/>
        <w:rPr>
          <w:sz w:val="24"/>
        </w:rPr>
      </w:pPr>
      <w:r>
        <w:rPr>
          <w:sz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D621A3" w:rsidRDefault="00D621A3" w:rsidP="00E61388">
      <w:pPr>
        <w:pStyle w:val="3"/>
        <w:numPr>
          <w:ilvl w:val="0"/>
          <w:numId w:val="207"/>
        </w:numPr>
        <w:tabs>
          <w:tab w:val="left" w:pos="811"/>
        </w:tabs>
        <w:ind w:left="811" w:hanging="259"/>
        <w:jc w:val="both"/>
      </w:pPr>
      <w:r>
        <w:t>В</w:t>
      </w:r>
      <w:r>
        <w:rPr>
          <w:spacing w:val="-7"/>
        </w:rPr>
        <w:t xml:space="preserve"> </w:t>
      </w:r>
      <w:r>
        <w:t>области</w:t>
      </w:r>
      <w:r>
        <w:rPr>
          <w:spacing w:val="-4"/>
        </w:rPr>
        <w:t xml:space="preserve"> </w:t>
      </w:r>
      <w:r>
        <w:t>формирования</w:t>
      </w:r>
      <w:r>
        <w:rPr>
          <w:spacing w:val="-3"/>
        </w:rPr>
        <w:t xml:space="preserve"> </w:t>
      </w:r>
      <w:r>
        <w:t>основ</w:t>
      </w:r>
      <w:r>
        <w:rPr>
          <w:spacing w:val="-6"/>
        </w:rPr>
        <w:t xml:space="preserve"> </w:t>
      </w:r>
      <w:r>
        <w:t>гражданственности</w:t>
      </w:r>
      <w:r>
        <w:rPr>
          <w:spacing w:val="-4"/>
        </w:rPr>
        <w:t xml:space="preserve"> </w:t>
      </w:r>
      <w:r>
        <w:t>и</w:t>
      </w:r>
      <w:r>
        <w:rPr>
          <w:spacing w:val="-3"/>
        </w:rPr>
        <w:t xml:space="preserve"> </w:t>
      </w:r>
      <w:r>
        <w:rPr>
          <w:spacing w:val="-2"/>
        </w:rPr>
        <w:t>патриотизма.</w:t>
      </w:r>
    </w:p>
    <w:p w:rsidR="00D621A3" w:rsidRDefault="00D621A3" w:rsidP="00E61388">
      <w:pPr>
        <w:pStyle w:val="a5"/>
        <w:numPr>
          <w:ilvl w:val="1"/>
          <w:numId w:val="207"/>
        </w:numPr>
        <w:tabs>
          <w:tab w:val="left" w:pos="552"/>
          <w:tab w:val="left" w:pos="835"/>
        </w:tabs>
        <w:ind w:right="545" w:hanging="12"/>
        <w:rPr>
          <w:sz w:val="24"/>
        </w:rPr>
      </w:pPr>
      <w:r>
        <w:rPr>
          <w:sz w:val="24"/>
        </w:rPr>
        <w:t>Педагог воспитывает патриотические и интернациональные чувства, уважительное отношение</w:t>
      </w:r>
      <w:r>
        <w:rPr>
          <w:spacing w:val="40"/>
          <w:sz w:val="24"/>
        </w:rPr>
        <w:t xml:space="preserve"> </w:t>
      </w:r>
      <w:r>
        <w:rPr>
          <w:sz w:val="24"/>
        </w:rPr>
        <w:t>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D621A3" w:rsidRDefault="00D621A3" w:rsidP="00E61388">
      <w:pPr>
        <w:pStyle w:val="a5"/>
        <w:numPr>
          <w:ilvl w:val="1"/>
          <w:numId w:val="207"/>
        </w:numPr>
        <w:tabs>
          <w:tab w:val="left" w:pos="552"/>
          <w:tab w:val="left" w:pos="835"/>
        </w:tabs>
        <w:ind w:right="545" w:hanging="12"/>
        <w:rPr>
          <w:sz w:val="24"/>
        </w:rPr>
      </w:pPr>
      <w:r>
        <w:rPr>
          <w:sz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D621A3" w:rsidRDefault="00D621A3" w:rsidP="00E61388">
      <w:pPr>
        <w:pStyle w:val="a5"/>
        <w:numPr>
          <w:ilvl w:val="1"/>
          <w:numId w:val="207"/>
        </w:numPr>
        <w:tabs>
          <w:tab w:val="left" w:pos="552"/>
          <w:tab w:val="left" w:pos="835"/>
        </w:tabs>
        <w:ind w:right="548" w:hanging="12"/>
        <w:rPr>
          <w:sz w:val="24"/>
        </w:rPr>
      </w:pPr>
      <w:r>
        <w:rPr>
          <w:sz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D621A3" w:rsidRDefault="00D621A3" w:rsidP="00E61388">
      <w:pPr>
        <w:pStyle w:val="a5"/>
        <w:numPr>
          <w:ilvl w:val="1"/>
          <w:numId w:val="207"/>
        </w:numPr>
        <w:tabs>
          <w:tab w:val="left" w:pos="552"/>
          <w:tab w:val="left" w:pos="835"/>
        </w:tabs>
        <w:ind w:right="544" w:hanging="12"/>
        <w:rPr>
          <w:sz w:val="24"/>
        </w:rPr>
      </w:pPr>
      <w:r>
        <w:rPr>
          <w:sz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D621A3" w:rsidRDefault="00D621A3" w:rsidP="00E61388">
      <w:pPr>
        <w:pStyle w:val="a5"/>
        <w:numPr>
          <w:ilvl w:val="1"/>
          <w:numId w:val="207"/>
        </w:numPr>
        <w:tabs>
          <w:tab w:val="left" w:pos="552"/>
          <w:tab w:val="left" w:pos="835"/>
        </w:tabs>
        <w:ind w:right="545" w:hanging="12"/>
        <w:rPr>
          <w:sz w:val="24"/>
        </w:rPr>
      </w:pPr>
      <w:r>
        <w:rPr>
          <w:sz w:val="24"/>
        </w:rPr>
        <w:t>Развивает интерес детей к населенному пункту, в котором живут, переживание чувства удивления,</w:t>
      </w:r>
      <w:r>
        <w:rPr>
          <w:spacing w:val="74"/>
          <w:sz w:val="24"/>
        </w:rPr>
        <w:t xml:space="preserve">  </w:t>
      </w:r>
      <w:r>
        <w:rPr>
          <w:sz w:val="24"/>
        </w:rPr>
        <w:t>восхищения</w:t>
      </w:r>
      <w:r>
        <w:rPr>
          <w:spacing w:val="75"/>
          <w:sz w:val="24"/>
        </w:rPr>
        <w:t xml:space="preserve">  </w:t>
      </w:r>
      <w:r>
        <w:rPr>
          <w:sz w:val="24"/>
        </w:rPr>
        <w:t>достопримечательностями,</w:t>
      </w:r>
      <w:r>
        <w:rPr>
          <w:spacing w:val="74"/>
          <w:sz w:val="24"/>
        </w:rPr>
        <w:t xml:space="preserve">  </w:t>
      </w:r>
      <w:r>
        <w:rPr>
          <w:sz w:val="24"/>
        </w:rPr>
        <w:t>событиям</w:t>
      </w:r>
      <w:r>
        <w:rPr>
          <w:spacing w:val="74"/>
          <w:sz w:val="24"/>
        </w:rPr>
        <w:t xml:space="preserve">  </w:t>
      </w:r>
      <w:r>
        <w:rPr>
          <w:sz w:val="24"/>
        </w:rPr>
        <w:t>прошлого</w:t>
      </w:r>
      <w:r>
        <w:rPr>
          <w:spacing w:val="74"/>
          <w:sz w:val="24"/>
        </w:rPr>
        <w:t xml:space="preserve">  </w:t>
      </w:r>
      <w:r>
        <w:rPr>
          <w:sz w:val="24"/>
        </w:rPr>
        <w:t>и</w:t>
      </w:r>
      <w:r>
        <w:rPr>
          <w:spacing w:val="74"/>
          <w:sz w:val="24"/>
        </w:rPr>
        <w:t xml:space="preserve">  </w:t>
      </w:r>
      <w:r>
        <w:rPr>
          <w:spacing w:val="-2"/>
          <w:sz w:val="24"/>
        </w:rPr>
        <w:t>настоящего.</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D621A3">
      <w:pPr>
        <w:pStyle w:val="a3"/>
        <w:spacing w:before="64"/>
        <w:ind w:right="546"/>
      </w:pPr>
      <w:r>
        <w:lastRenderedPageBreak/>
        <w:t>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D621A3" w:rsidRDefault="00D621A3" w:rsidP="00E61388">
      <w:pPr>
        <w:pStyle w:val="3"/>
        <w:numPr>
          <w:ilvl w:val="0"/>
          <w:numId w:val="207"/>
        </w:numPr>
        <w:tabs>
          <w:tab w:val="left" w:pos="811"/>
        </w:tabs>
        <w:ind w:left="811" w:hanging="259"/>
        <w:jc w:val="both"/>
      </w:pPr>
      <w:r>
        <w:t>В</w:t>
      </w:r>
      <w:r>
        <w:rPr>
          <w:spacing w:val="-3"/>
        </w:rPr>
        <w:t xml:space="preserve"> </w:t>
      </w:r>
      <w:r>
        <w:t>сфере</w:t>
      </w:r>
      <w:r>
        <w:rPr>
          <w:spacing w:val="-2"/>
        </w:rPr>
        <w:t xml:space="preserve"> </w:t>
      </w:r>
      <w:r>
        <w:t>трудового</w:t>
      </w:r>
      <w:r>
        <w:rPr>
          <w:spacing w:val="-7"/>
        </w:rPr>
        <w:t xml:space="preserve"> </w:t>
      </w:r>
      <w:r>
        <w:rPr>
          <w:spacing w:val="-2"/>
        </w:rPr>
        <w:t>воспитания.</w:t>
      </w:r>
    </w:p>
    <w:p w:rsidR="00D621A3" w:rsidRDefault="00D621A3" w:rsidP="00E61388">
      <w:pPr>
        <w:pStyle w:val="a5"/>
        <w:numPr>
          <w:ilvl w:val="1"/>
          <w:numId w:val="207"/>
        </w:numPr>
        <w:tabs>
          <w:tab w:val="left" w:pos="552"/>
          <w:tab w:val="left" w:pos="835"/>
        </w:tabs>
        <w:ind w:right="547" w:hanging="12"/>
        <w:rPr>
          <w:sz w:val="24"/>
        </w:rPr>
      </w:pPr>
      <w:r>
        <w:rPr>
          <w:sz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w:t>
      </w:r>
      <w:r>
        <w:rPr>
          <w:spacing w:val="40"/>
          <w:sz w:val="24"/>
        </w:rPr>
        <w:t xml:space="preserve"> </w:t>
      </w:r>
      <w:r>
        <w:rPr>
          <w:sz w:val="24"/>
        </w:rPr>
        <w:t xml:space="preserve">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w:t>
      </w:r>
      <w:r>
        <w:rPr>
          <w:spacing w:val="-2"/>
          <w:sz w:val="24"/>
        </w:rPr>
        <w:t>обязанности.</w:t>
      </w:r>
    </w:p>
    <w:p w:rsidR="00D621A3" w:rsidRDefault="00D621A3" w:rsidP="00E61388">
      <w:pPr>
        <w:pStyle w:val="a5"/>
        <w:numPr>
          <w:ilvl w:val="1"/>
          <w:numId w:val="207"/>
        </w:numPr>
        <w:tabs>
          <w:tab w:val="left" w:pos="552"/>
          <w:tab w:val="left" w:pos="835"/>
        </w:tabs>
        <w:ind w:right="546" w:hanging="12"/>
        <w:rPr>
          <w:sz w:val="24"/>
        </w:rPr>
      </w:pPr>
      <w:r>
        <w:rPr>
          <w:sz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w:t>
      </w:r>
      <w:r>
        <w:rPr>
          <w:spacing w:val="-3"/>
          <w:sz w:val="24"/>
        </w:rPr>
        <w:t xml:space="preserve"> </w:t>
      </w:r>
      <w:r>
        <w:rPr>
          <w:sz w:val="24"/>
        </w:rPr>
        <w:t>процессе обсуждения с</w:t>
      </w:r>
      <w:r>
        <w:rPr>
          <w:spacing w:val="-1"/>
          <w:sz w:val="24"/>
        </w:rPr>
        <w:t xml:space="preserve"> </w:t>
      </w:r>
      <w:r>
        <w:rPr>
          <w:sz w:val="24"/>
        </w:rPr>
        <w:t>детьми основ финансовой грамотности</w:t>
      </w:r>
      <w:r>
        <w:rPr>
          <w:spacing w:val="-3"/>
          <w:sz w:val="24"/>
        </w:rPr>
        <w:t xml:space="preserve"> </w:t>
      </w:r>
      <w:r>
        <w:rPr>
          <w:sz w:val="24"/>
        </w:rPr>
        <w:t>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D621A3" w:rsidRDefault="00D621A3" w:rsidP="00E61388">
      <w:pPr>
        <w:pStyle w:val="a5"/>
        <w:numPr>
          <w:ilvl w:val="1"/>
          <w:numId w:val="207"/>
        </w:numPr>
        <w:tabs>
          <w:tab w:val="left" w:pos="552"/>
          <w:tab w:val="left" w:pos="835"/>
        </w:tabs>
        <w:ind w:right="542" w:hanging="12"/>
        <w:rPr>
          <w:sz w:val="24"/>
        </w:rPr>
      </w:pPr>
      <w:r>
        <w:rPr>
          <w:sz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D621A3" w:rsidRDefault="00D621A3" w:rsidP="00E61388">
      <w:pPr>
        <w:pStyle w:val="a5"/>
        <w:numPr>
          <w:ilvl w:val="1"/>
          <w:numId w:val="207"/>
        </w:numPr>
        <w:tabs>
          <w:tab w:val="left" w:pos="552"/>
          <w:tab w:val="left" w:pos="835"/>
        </w:tabs>
        <w:ind w:right="547" w:hanging="12"/>
        <w:rPr>
          <w:sz w:val="24"/>
        </w:rPr>
      </w:pPr>
      <w:r>
        <w:rPr>
          <w:sz w:val="24"/>
        </w:rPr>
        <w:t>Поддерживает</w:t>
      </w:r>
      <w:r>
        <w:rPr>
          <w:spacing w:val="-5"/>
          <w:sz w:val="24"/>
        </w:rPr>
        <w:t xml:space="preserve"> </w:t>
      </w:r>
      <w:r>
        <w:rPr>
          <w:sz w:val="24"/>
        </w:rPr>
        <w:t>коллективное</w:t>
      </w:r>
      <w:r>
        <w:rPr>
          <w:spacing w:val="-4"/>
          <w:sz w:val="24"/>
        </w:rPr>
        <w:t xml:space="preserve"> </w:t>
      </w:r>
      <w:r>
        <w:rPr>
          <w:sz w:val="24"/>
        </w:rPr>
        <w:t>выполнения</w:t>
      </w:r>
      <w:r>
        <w:rPr>
          <w:spacing w:val="-3"/>
          <w:sz w:val="24"/>
        </w:rPr>
        <w:t xml:space="preserve"> </w:t>
      </w:r>
      <w:r>
        <w:rPr>
          <w:sz w:val="24"/>
        </w:rPr>
        <w:t>детьми</w:t>
      </w:r>
      <w:r>
        <w:rPr>
          <w:spacing w:val="-5"/>
          <w:sz w:val="24"/>
        </w:rPr>
        <w:t xml:space="preserve"> </w:t>
      </w:r>
      <w:r>
        <w:rPr>
          <w:sz w:val="24"/>
        </w:rPr>
        <w:t>трудовых</w:t>
      </w:r>
      <w:r>
        <w:rPr>
          <w:spacing w:val="-4"/>
          <w:sz w:val="24"/>
        </w:rPr>
        <w:t xml:space="preserve"> </w:t>
      </w:r>
      <w:r>
        <w:rPr>
          <w:sz w:val="24"/>
        </w:rPr>
        <w:t>поручений</w:t>
      </w:r>
      <w:r>
        <w:rPr>
          <w:spacing w:val="-5"/>
          <w:sz w:val="24"/>
        </w:rPr>
        <w:t xml:space="preserve"> </w:t>
      </w:r>
      <w:r>
        <w:rPr>
          <w:sz w:val="24"/>
        </w:rPr>
        <w:t>во</w:t>
      </w:r>
      <w:r>
        <w:rPr>
          <w:spacing w:val="-1"/>
          <w:sz w:val="24"/>
        </w:rPr>
        <w:t xml:space="preserve"> </w:t>
      </w:r>
      <w:r>
        <w:rPr>
          <w:sz w:val="24"/>
        </w:rPr>
        <w:t>время</w:t>
      </w:r>
      <w:r>
        <w:rPr>
          <w:spacing w:val="-3"/>
          <w:sz w:val="24"/>
        </w:rPr>
        <w:t xml:space="preserve"> </w:t>
      </w:r>
      <w:r>
        <w:rPr>
          <w:sz w:val="24"/>
        </w:rPr>
        <w:t>дежурства,</w:t>
      </w:r>
      <w:r>
        <w:rPr>
          <w:spacing w:val="-1"/>
          <w:sz w:val="24"/>
        </w:rPr>
        <w:t xml:space="preserve"> </w:t>
      </w:r>
      <w:r>
        <w:rPr>
          <w:sz w:val="24"/>
        </w:rPr>
        <w:t>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D621A3" w:rsidRDefault="00D621A3" w:rsidP="00E61388">
      <w:pPr>
        <w:pStyle w:val="3"/>
        <w:numPr>
          <w:ilvl w:val="0"/>
          <w:numId w:val="207"/>
        </w:numPr>
        <w:tabs>
          <w:tab w:val="left" w:pos="811"/>
        </w:tabs>
        <w:spacing w:before="5"/>
        <w:ind w:left="811" w:hanging="259"/>
        <w:jc w:val="both"/>
      </w:pPr>
      <w:r>
        <w:t>В</w:t>
      </w:r>
      <w:r>
        <w:rPr>
          <w:spacing w:val="-5"/>
        </w:rPr>
        <w:t xml:space="preserve"> </w:t>
      </w:r>
      <w:r>
        <w:t>области</w:t>
      </w:r>
      <w:r>
        <w:rPr>
          <w:spacing w:val="-3"/>
        </w:rPr>
        <w:t xml:space="preserve"> </w:t>
      </w:r>
      <w:r>
        <w:t>формирования</w:t>
      </w:r>
      <w:r>
        <w:rPr>
          <w:spacing w:val="-6"/>
        </w:rPr>
        <w:t xml:space="preserve"> </w:t>
      </w:r>
      <w:r>
        <w:t>безопасного</w:t>
      </w:r>
      <w:r>
        <w:rPr>
          <w:spacing w:val="-9"/>
        </w:rPr>
        <w:t xml:space="preserve"> </w:t>
      </w:r>
      <w:r>
        <w:rPr>
          <w:spacing w:val="-2"/>
        </w:rPr>
        <w:t>поведения.</w:t>
      </w:r>
    </w:p>
    <w:p w:rsidR="00D621A3" w:rsidRDefault="00D621A3" w:rsidP="00E61388">
      <w:pPr>
        <w:pStyle w:val="a5"/>
        <w:numPr>
          <w:ilvl w:val="1"/>
          <w:numId w:val="207"/>
        </w:numPr>
        <w:tabs>
          <w:tab w:val="left" w:pos="552"/>
          <w:tab w:val="left" w:pos="835"/>
        </w:tabs>
        <w:ind w:right="548" w:hanging="12"/>
        <w:rPr>
          <w:sz w:val="24"/>
        </w:rPr>
      </w:pPr>
      <w:r>
        <w:rPr>
          <w:sz w:val="24"/>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D621A3" w:rsidRDefault="00D621A3" w:rsidP="00E61388">
      <w:pPr>
        <w:pStyle w:val="a5"/>
        <w:numPr>
          <w:ilvl w:val="1"/>
          <w:numId w:val="207"/>
        </w:numPr>
        <w:tabs>
          <w:tab w:val="left" w:pos="552"/>
          <w:tab w:val="left" w:pos="835"/>
        </w:tabs>
        <w:ind w:right="546" w:hanging="12"/>
        <w:rPr>
          <w:sz w:val="24"/>
        </w:rPr>
      </w:pPr>
      <w:r>
        <w:rPr>
          <w:sz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D621A3" w:rsidRDefault="00D621A3" w:rsidP="00E61388">
      <w:pPr>
        <w:pStyle w:val="a5"/>
        <w:numPr>
          <w:ilvl w:val="1"/>
          <w:numId w:val="207"/>
        </w:numPr>
        <w:tabs>
          <w:tab w:val="left" w:pos="552"/>
          <w:tab w:val="left" w:pos="835"/>
        </w:tabs>
        <w:ind w:right="552" w:hanging="12"/>
        <w:rPr>
          <w:sz w:val="24"/>
        </w:rPr>
      </w:pPr>
      <w:r>
        <w:rPr>
          <w:sz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w:t>
      </w:r>
      <w:r>
        <w:rPr>
          <w:spacing w:val="-2"/>
          <w:sz w:val="24"/>
        </w:rPr>
        <w:t>помощи.</w:t>
      </w:r>
    </w:p>
    <w:p w:rsidR="00D621A3" w:rsidRDefault="00D621A3" w:rsidP="00E61388">
      <w:pPr>
        <w:pStyle w:val="a5"/>
        <w:numPr>
          <w:ilvl w:val="1"/>
          <w:numId w:val="207"/>
        </w:numPr>
        <w:tabs>
          <w:tab w:val="left" w:pos="552"/>
          <w:tab w:val="left" w:pos="835"/>
        </w:tabs>
        <w:ind w:right="543" w:hanging="12"/>
        <w:rPr>
          <w:sz w:val="24"/>
        </w:rPr>
      </w:pPr>
      <w:r>
        <w:rPr>
          <w:sz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E61388">
      <w:pPr>
        <w:pStyle w:val="a5"/>
        <w:numPr>
          <w:ilvl w:val="1"/>
          <w:numId w:val="207"/>
        </w:numPr>
        <w:tabs>
          <w:tab w:val="left" w:pos="552"/>
          <w:tab w:val="left" w:pos="835"/>
        </w:tabs>
        <w:spacing w:before="64"/>
        <w:ind w:right="549" w:hanging="12"/>
        <w:rPr>
          <w:sz w:val="24"/>
        </w:rPr>
      </w:pPr>
      <w:r>
        <w:rPr>
          <w:sz w:val="24"/>
        </w:rPr>
        <w:lastRenderedPageBreak/>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D621A3" w:rsidRDefault="00D621A3" w:rsidP="00E61388">
      <w:pPr>
        <w:pStyle w:val="a5"/>
        <w:numPr>
          <w:ilvl w:val="1"/>
          <w:numId w:val="207"/>
        </w:numPr>
        <w:tabs>
          <w:tab w:val="left" w:pos="552"/>
          <w:tab w:val="left" w:pos="835"/>
        </w:tabs>
        <w:ind w:right="546" w:hanging="12"/>
        <w:rPr>
          <w:sz w:val="24"/>
        </w:rPr>
      </w:pPr>
      <w:r>
        <w:rPr>
          <w:sz w:val="24"/>
        </w:rPr>
        <w:t>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СанПиН</w:t>
      </w:r>
      <w:r>
        <w:rPr>
          <w:spacing w:val="-5"/>
          <w:sz w:val="24"/>
        </w:rPr>
        <w:t xml:space="preserve"> </w:t>
      </w:r>
      <w:r>
        <w:rPr>
          <w:sz w:val="24"/>
        </w:rPr>
        <w:t>1.2.3685-21 "Гигиенические</w:t>
      </w:r>
      <w:r>
        <w:rPr>
          <w:spacing w:val="-2"/>
          <w:sz w:val="24"/>
        </w:rPr>
        <w:t xml:space="preserve"> </w:t>
      </w:r>
      <w:r>
        <w:rPr>
          <w:sz w:val="24"/>
        </w:rPr>
        <w:t>нормативы</w:t>
      </w:r>
      <w:r>
        <w:rPr>
          <w:spacing w:val="-5"/>
          <w:sz w:val="24"/>
        </w:rPr>
        <w:t xml:space="preserve"> </w:t>
      </w:r>
      <w:r>
        <w:rPr>
          <w:sz w:val="24"/>
        </w:rPr>
        <w:t>и</w:t>
      </w:r>
      <w:r>
        <w:rPr>
          <w:spacing w:val="-4"/>
          <w:sz w:val="24"/>
        </w:rPr>
        <w:t xml:space="preserve"> </w:t>
      </w:r>
      <w:r>
        <w:rPr>
          <w:sz w:val="24"/>
        </w:rPr>
        <w:t>требования</w:t>
      </w:r>
      <w:r>
        <w:rPr>
          <w:spacing w:val="-2"/>
          <w:sz w:val="24"/>
        </w:rPr>
        <w:t xml:space="preserve"> </w:t>
      </w:r>
      <w:r>
        <w:rPr>
          <w:sz w:val="24"/>
        </w:rPr>
        <w:t>к</w:t>
      </w:r>
      <w:r>
        <w:rPr>
          <w:spacing w:val="-3"/>
          <w:sz w:val="24"/>
        </w:rPr>
        <w:t xml:space="preserve"> </w:t>
      </w:r>
      <w:r>
        <w:rPr>
          <w:sz w:val="24"/>
        </w:rPr>
        <w:t>обеспечению</w:t>
      </w:r>
      <w:r>
        <w:rPr>
          <w:spacing w:val="-7"/>
          <w:sz w:val="24"/>
        </w:rPr>
        <w:t xml:space="preserve"> </w:t>
      </w:r>
      <w:r>
        <w:rPr>
          <w:sz w:val="24"/>
        </w:rPr>
        <w:t>безопасности</w:t>
      </w:r>
      <w:r>
        <w:rPr>
          <w:spacing w:val="-4"/>
          <w:sz w:val="24"/>
        </w:rPr>
        <w:t xml:space="preserve"> </w:t>
      </w:r>
      <w:r>
        <w:rPr>
          <w:sz w:val="24"/>
        </w:rPr>
        <w:t>и</w:t>
      </w:r>
      <w:r>
        <w:rPr>
          <w:spacing w:val="-4"/>
          <w:sz w:val="24"/>
        </w:rPr>
        <w:t xml:space="preserve"> </w:t>
      </w:r>
      <w:r>
        <w:rPr>
          <w:sz w:val="24"/>
        </w:rPr>
        <w:t>(или)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w:t>
      </w:r>
    </w:p>
    <w:p w:rsidR="00D621A3" w:rsidRDefault="00D621A3" w:rsidP="00D621A3">
      <w:pPr>
        <w:pStyle w:val="a3"/>
        <w:spacing w:before="1"/>
        <w:ind w:right="542" w:firstLine="568"/>
      </w:pPr>
      <w:r>
        <w:t>Решение совокупных задач воспитания в рамках образовательной области "Социально- 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D621A3" w:rsidRDefault="00D621A3" w:rsidP="00E61388">
      <w:pPr>
        <w:pStyle w:val="a5"/>
        <w:numPr>
          <w:ilvl w:val="0"/>
          <w:numId w:val="206"/>
        </w:numPr>
        <w:tabs>
          <w:tab w:val="left" w:pos="687"/>
        </w:tabs>
        <w:spacing w:before="1"/>
        <w:ind w:left="687" w:hanging="135"/>
        <w:rPr>
          <w:sz w:val="24"/>
        </w:rPr>
      </w:pPr>
      <w:r>
        <w:rPr>
          <w:sz w:val="24"/>
        </w:rPr>
        <w:t>воспитание</w:t>
      </w:r>
      <w:r>
        <w:rPr>
          <w:spacing w:val="2"/>
          <w:sz w:val="24"/>
        </w:rPr>
        <w:t xml:space="preserve"> </w:t>
      </w:r>
      <w:r>
        <w:rPr>
          <w:sz w:val="24"/>
        </w:rPr>
        <w:t>уважения к</w:t>
      </w:r>
      <w:r>
        <w:rPr>
          <w:spacing w:val="-1"/>
          <w:sz w:val="24"/>
        </w:rPr>
        <w:t xml:space="preserve"> </w:t>
      </w:r>
      <w:r>
        <w:rPr>
          <w:sz w:val="24"/>
        </w:rPr>
        <w:t>своей</w:t>
      </w:r>
      <w:r>
        <w:rPr>
          <w:spacing w:val="-2"/>
          <w:sz w:val="24"/>
        </w:rPr>
        <w:t xml:space="preserve"> </w:t>
      </w:r>
      <w:r>
        <w:rPr>
          <w:sz w:val="24"/>
        </w:rPr>
        <w:t>семье,</w:t>
      </w:r>
      <w:r>
        <w:rPr>
          <w:spacing w:val="-1"/>
          <w:sz w:val="24"/>
        </w:rPr>
        <w:t xml:space="preserve"> </w:t>
      </w:r>
      <w:r>
        <w:rPr>
          <w:sz w:val="24"/>
        </w:rPr>
        <w:t>своему</w:t>
      </w:r>
      <w:r>
        <w:rPr>
          <w:spacing w:val="-8"/>
          <w:sz w:val="24"/>
        </w:rPr>
        <w:t xml:space="preserve"> </w:t>
      </w:r>
      <w:r>
        <w:rPr>
          <w:sz w:val="24"/>
        </w:rPr>
        <w:t>населенному</w:t>
      </w:r>
      <w:r>
        <w:rPr>
          <w:spacing w:val="-9"/>
          <w:sz w:val="24"/>
        </w:rPr>
        <w:t xml:space="preserve"> </w:t>
      </w:r>
      <w:r>
        <w:rPr>
          <w:sz w:val="24"/>
        </w:rPr>
        <w:t>пункту,</w:t>
      </w:r>
      <w:r>
        <w:rPr>
          <w:spacing w:val="-1"/>
          <w:sz w:val="24"/>
        </w:rPr>
        <w:t xml:space="preserve"> </w:t>
      </w:r>
      <w:r>
        <w:rPr>
          <w:sz w:val="24"/>
        </w:rPr>
        <w:t>родному</w:t>
      </w:r>
      <w:r>
        <w:rPr>
          <w:spacing w:val="-6"/>
          <w:sz w:val="24"/>
        </w:rPr>
        <w:t xml:space="preserve"> </w:t>
      </w:r>
      <w:r>
        <w:rPr>
          <w:sz w:val="24"/>
        </w:rPr>
        <w:t>краю,</w:t>
      </w:r>
      <w:r>
        <w:rPr>
          <w:spacing w:val="-1"/>
          <w:sz w:val="24"/>
        </w:rPr>
        <w:t xml:space="preserve"> </w:t>
      </w:r>
      <w:r>
        <w:rPr>
          <w:sz w:val="24"/>
        </w:rPr>
        <w:t>своей</w:t>
      </w:r>
      <w:r>
        <w:rPr>
          <w:spacing w:val="-1"/>
          <w:sz w:val="24"/>
        </w:rPr>
        <w:t xml:space="preserve"> </w:t>
      </w:r>
      <w:r>
        <w:rPr>
          <w:spacing w:val="-2"/>
          <w:sz w:val="24"/>
        </w:rPr>
        <w:t>стране;</w:t>
      </w:r>
    </w:p>
    <w:p w:rsidR="00D621A3" w:rsidRDefault="00D621A3" w:rsidP="00E61388">
      <w:pPr>
        <w:pStyle w:val="a5"/>
        <w:numPr>
          <w:ilvl w:val="0"/>
          <w:numId w:val="206"/>
        </w:numPr>
        <w:tabs>
          <w:tab w:val="left" w:pos="791"/>
        </w:tabs>
        <w:ind w:right="545" w:firstLine="0"/>
        <w:rPr>
          <w:sz w:val="24"/>
        </w:rPr>
      </w:pPr>
      <w:r>
        <w:rPr>
          <w:sz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D621A3" w:rsidRDefault="00D621A3" w:rsidP="00E61388">
      <w:pPr>
        <w:pStyle w:val="a5"/>
        <w:numPr>
          <w:ilvl w:val="0"/>
          <w:numId w:val="206"/>
        </w:numPr>
        <w:tabs>
          <w:tab w:val="left" w:pos="715"/>
        </w:tabs>
        <w:ind w:right="556" w:firstLine="0"/>
        <w:rPr>
          <w:sz w:val="24"/>
        </w:rPr>
      </w:pPr>
      <w:r>
        <w:rPr>
          <w:sz w:val="24"/>
        </w:rPr>
        <w:t>воспитание ценностного отношения к культурному наследию своего народа, к нравственным и культурным традициям России;</w:t>
      </w:r>
    </w:p>
    <w:p w:rsidR="00D621A3" w:rsidRDefault="00D621A3" w:rsidP="00E61388">
      <w:pPr>
        <w:pStyle w:val="a5"/>
        <w:numPr>
          <w:ilvl w:val="0"/>
          <w:numId w:val="206"/>
        </w:numPr>
        <w:tabs>
          <w:tab w:val="left" w:pos="699"/>
        </w:tabs>
        <w:ind w:right="550" w:firstLine="0"/>
        <w:rPr>
          <w:sz w:val="24"/>
        </w:rPr>
      </w:pPr>
      <w:r>
        <w:rPr>
          <w:sz w:val="24"/>
        </w:rPr>
        <w:t>содействие становлению целостной картины мира, основанной на представлениях о добре и зле, красоте и уродстве, правде и лжи;</w:t>
      </w:r>
    </w:p>
    <w:p w:rsidR="00D621A3" w:rsidRDefault="00D621A3" w:rsidP="00E61388">
      <w:pPr>
        <w:pStyle w:val="a5"/>
        <w:numPr>
          <w:ilvl w:val="0"/>
          <w:numId w:val="206"/>
        </w:numPr>
        <w:tabs>
          <w:tab w:val="left" w:pos="767"/>
        </w:tabs>
        <w:ind w:right="555" w:firstLine="0"/>
        <w:rPr>
          <w:sz w:val="24"/>
        </w:rPr>
      </w:pPr>
      <w:r>
        <w:rPr>
          <w:sz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D621A3" w:rsidRDefault="00D621A3" w:rsidP="00E61388">
      <w:pPr>
        <w:pStyle w:val="a5"/>
        <w:numPr>
          <w:ilvl w:val="0"/>
          <w:numId w:val="206"/>
        </w:numPr>
        <w:tabs>
          <w:tab w:val="left" w:pos="715"/>
        </w:tabs>
        <w:ind w:right="543" w:firstLine="0"/>
        <w:jc w:val="left"/>
        <w:rPr>
          <w:sz w:val="24"/>
        </w:rPr>
      </w:pPr>
      <w:r>
        <w:rPr>
          <w:sz w:val="24"/>
        </w:rPr>
        <w:t>создание условий для возникновения</w:t>
      </w:r>
      <w:r>
        <w:rPr>
          <w:spacing w:val="32"/>
          <w:sz w:val="24"/>
        </w:rPr>
        <w:t xml:space="preserve"> </w:t>
      </w:r>
      <w:r>
        <w:rPr>
          <w:sz w:val="24"/>
        </w:rPr>
        <w:t>у ребенка нравственного, социально значимого поступка, приобретения ребенком опыта милосердия и заботы;</w:t>
      </w:r>
    </w:p>
    <w:p w:rsidR="00D621A3" w:rsidRDefault="00D621A3" w:rsidP="00E61388">
      <w:pPr>
        <w:pStyle w:val="a5"/>
        <w:numPr>
          <w:ilvl w:val="0"/>
          <w:numId w:val="206"/>
        </w:numPr>
        <w:tabs>
          <w:tab w:val="left" w:pos="727"/>
        </w:tabs>
        <w:ind w:right="551" w:firstLine="0"/>
        <w:jc w:val="left"/>
        <w:rPr>
          <w:sz w:val="24"/>
        </w:rPr>
      </w:pPr>
      <w:r>
        <w:rPr>
          <w:sz w:val="24"/>
        </w:rPr>
        <w:t>поддержка</w:t>
      </w:r>
      <w:r>
        <w:rPr>
          <w:spacing w:val="36"/>
          <w:sz w:val="24"/>
        </w:rPr>
        <w:t xml:space="preserve"> </w:t>
      </w:r>
      <w:r>
        <w:rPr>
          <w:sz w:val="24"/>
        </w:rPr>
        <w:t>трудового</w:t>
      </w:r>
      <w:r>
        <w:rPr>
          <w:spacing w:val="39"/>
          <w:sz w:val="24"/>
        </w:rPr>
        <w:t xml:space="preserve"> </w:t>
      </w:r>
      <w:r>
        <w:rPr>
          <w:sz w:val="24"/>
        </w:rPr>
        <w:t>усилия,</w:t>
      </w:r>
      <w:r>
        <w:rPr>
          <w:spacing w:val="35"/>
          <w:sz w:val="24"/>
        </w:rPr>
        <w:t xml:space="preserve"> </w:t>
      </w:r>
      <w:r>
        <w:rPr>
          <w:sz w:val="24"/>
        </w:rPr>
        <w:t>привычки</w:t>
      </w:r>
      <w:r>
        <w:rPr>
          <w:spacing w:val="34"/>
          <w:sz w:val="24"/>
        </w:rPr>
        <w:t xml:space="preserve"> </w:t>
      </w:r>
      <w:r>
        <w:rPr>
          <w:sz w:val="24"/>
        </w:rPr>
        <w:t>к</w:t>
      </w:r>
      <w:r>
        <w:rPr>
          <w:spacing w:val="35"/>
          <w:sz w:val="24"/>
        </w:rPr>
        <w:t xml:space="preserve"> </w:t>
      </w:r>
      <w:r>
        <w:rPr>
          <w:sz w:val="24"/>
        </w:rPr>
        <w:t>доступному</w:t>
      </w:r>
      <w:r>
        <w:rPr>
          <w:spacing w:val="31"/>
          <w:sz w:val="24"/>
        </w:rPr>
        <w:t xml:space="preserve"> </w:t>
      </w:r>
      <w:r>
        <w:rPr>
          <w:sz w:val="24"/>
        </w:rPr>
        <w:t>дошкольнику</w:t>
      </w:r>
      <w:r>
        <w:rPr>
          <w:spacing w:val="31"/>
          <w:sz w:val="24"/>
        </w:rPr>
        <w:t xml:space="preserve"> </w:t>
      </w:r>
      <w:r>
        <w:rPr>
          <w:sz w:val="24"/>
        </w:rPr>
        <w:t>напряжению</w:t>
      </w:r>
      <w:r>
        <w:rPr>
          <w:spacing w:val="36"/>
          <w:sz w:val="24"/>
        </w:rPr>
        <w:t xml:space="preserve"> </w:t>
      </w:r>
      <w:r>
        <w:rPr>
          <w:sz w:val="24"/>
        </w:rPr>
        <w:t>физических, умственных и нравственных сил для решения трудовой задачи;</w:t>
      </w:r>
    </w:p>
    <w:p w:rsidR="00D621A3" w:rsidRDefault="00D621A3" w:rsidP="00E61388">
      <w:pPr>
        <w:pStyle w:val="a5"/>
        <w:numPr>
          <w:ilvl w:val="0"/>
          <w:numId w:val="206"/>
        </w:numPr>
        <w:tabs>
          <w:tab w:val="left" w:pos="731"/>
        </w:tabs>
        <w:ind w:right="551" w:firstLine="0"/>
        <w:jc w:val="left"/>
        <w:rPr>
          <w:sz w:val="24"/>
        </w:rPr>
      </w:pPr>
      <w:r>
        <w:rPr>
          <w:sz w:val="24"/>
        </w:rPr>
        <w:t>формирование</w:t>
      </w:r>
      <w:r>
        <w:rPr>
          <w:spacing w:val="40"/>
          <w:sz w:val="24"/>
        </w:rPr>
        <w:t xml:space="preserve"> </w:t>
      </w:r>
      <w:r>
        <w:rPr>
          <w:sz w:val="24"/>
        </w:rPr>
        <w:t>способности</w:t>
      </w:r>
      <w:r>
        <w:rPr>
          <w:spacing w:val="40"/>
          <w:sz w:val="24"/>
        </w:rPr>
        <w:t xml:space="preserve"> </w:t>
      </w:r>
      <w:r>
        <w:rPr>
          <w:sz w:val="24"/>
        </w:rPr>
        <w:t>бережно</w:t>
      </w:r>
      <w:r>
        <w:rPr>
          <w:spacing w:val="36"/>
          <w:sz w:val="24"/>
        </w:rPr>
        <w:t xml:space="preserve"> </w:t>
      </w:r>
      <w:r>
        <w:rPr>
          <w:sz w:val="24"/>
        </w:rPr>
        <w:t>и</w:t>
      </w:r>
      <w:r>
        <w:rPr>
          <w:spacing w:val="40"/>
          <w:sz w:val="24"/>
        </w:rPr>
        <w:t xml:space="preserve"> </w:t>
      </w:r>
      <w:r>
        <w:rPr>
          <w:sz w:val="24"/>
        </w:rPr>
        <w:t>уважительно</w:t>
      </w:r>
      <w:r>
        <w:rPr>
          <w:spacing w:val="40"/>
          <w:sz w:val="24"/>
        </w:rPr>
        <w:t xml:space="preserve"> </w:t>
      </w:r>
      <w:r>
        <w:rPr>
          <w:sz w:val="24"/>
        </w:rPr>
        <w:t>относиться</w:t>
      </w:r>
      <w:r>
        <w:rPr>
          <w:spacing w:val="40"/>
          <w:sz w:val="24"/>
        </w:rPr>
        <w:t xml:space="preserve"> </w:t>
      </w:r>
      <w:r>
        <w:rPr>
          <w:sz w:val="24"/>
        </w:rPr>
        <w:t>к</w:t>
      </w:r>
      <w:r>
        <w:rPr>
          <w:spacing w:val="40"/>
          <w:sz w:val="24"/>
        </w:rPr>
        <w:t xml:space="preserve"> </w:t>
      </w:r>
      <w:r>
        <w:rPr>
          <w:sz w:val="24"/>
        </w:rPr>
        <w:t>результатам</w:t>
      </w:r>
      <w:r>
        <w:rPr>
          <w:spacing w:val="40"/>
          <w:sz w:val="24"/>
        </w:rPr>
        <w:t xml:space="preserve"> </w:t>
      </w:r>
      <w:r>
        <w:rPr>
          <w:sz w:val="24"/>
        </w:rPr>
        <w:t>своего</w:t>
      </w:r>
      <w:r>
        <w:rPr>
          <w:spacing w:val="40"/>
          <w:sz w:val="24"/>
        </w:rPr>
        <w:t xml:space="preserve"> </w:t>
      </w:r>
      <w:r>
        <w:rPr>
          <w:sz w:val="24"/>
        </w:rPr>
        <w:t>труда</w:t>
      </w:r>
      <w:r>
        <w:rPr>
          <w:spacing w:val="40"/>
          <w:sz w:val="24"/>
        </w:rPr>
        <w:t xml:space="preserve"> </w:t>
      </w:r>
      <w:r>
        <w:rPr>
          <w:sz w:val="24"/>
        </w:rPr>
        <w:t>и труда других людей.</w:t>
      </w:r>
    </w:p>
    <w:p w:rsidR="00D621A3" w:rsidRDefault="00D621A3" w:rsidP="00D621A3">
      <w:pPr>
        <w:pStyle w:val="a3"/>
        <w:tabs>
          <w:tab w:val="left" w:pos="7147"/>
        </w:tabs>
        <w:spacing w:before="1"/>
        <w:ind w:right="556" w:firstLine="568"/>
        <w:jc w:val="left"/>
      </w:pPr>
      <w:r>
        <w:t>Реализация</w:t>
      </w:r>
      <w:r>
        <w:rPr>
          <w:spacing w:val="80"/>
        </w:rPr>
        <w:t xml:space="preserve"> </w:t>
      </w:r>
      <w:r>
        <w:t>задач</w:t>
      </w:r>
      <w:r>
        <w:rPr>
          <w:spacing w:val="80"/>
        </w:rPr>
        <w:t xml:space="preserve"> </w:t>
      </w:r>
      <w:r>
        <w:t>данной</w:t>
      </w:r>
      <w:r>
        <w:rPr>
          <w:spacing w:val="80"/>
        </w:rPr>
        <w:t xml:space="preserve"> </w:t>
      </w:r>
      <w:r>
        <w:t>образовательной</w:t>
      </w:r>
      <w:r>
        <w:rPr>
          <w:spacing w:val="80"/>
        </w:rPr>
        <w:t xml:space="preserve"> </w:t>
      </w:r>
      <w:r>
        <w:t>области</w:t>
      </w:r>
      <w:r>
        <w:tab/>
        <w:t>происходит</w:t>
      </w:r>
      <w:r>
        <w:rPr>
          <w:spacing w:val="80"/>
        </w:rPr>
        <w:t xml:space="preserve"> </w:t>
      </w:r>
      <w:r>
        <w:t>в</w:t>
      </w:r>
      <w:r>
        <w:rPr>
          <w:spacing w:val="80"/>
        </w:rPr>
        <w:t xml:space="preserve"> </w:t>
      </w:r>
      <w:r>
        <w:t>следующих</w:t>
      </w:r>
      <w:r>
        <w:rPr>
          <w:spacing w:val="80"/>
        </w:rPr>
        <w:t xml:space="preserve"> </w:t>
      </w:r>
      <w:r>
        <w:t>видах образовательной деятельности:</w:t>
      </w:r>
    </w:p>
    <w:p w:rsidR="00D621A3" w:rsidRDefault="00D621A3" w:rsidP="00D621A3">
      <w:pPr>
        <w:pStyle w:val="a3"/>
        <w:ind w:right="544"/>
      </w:pPr>
      <w:r>
        <w:rPr>
          <w:b/>
        </w:rPr>
        <w:t xml:space="preserve">«Социализация» и «Безопасность» </w:t>
      </w:r>
      <w:r>
        <w:t>реализация в группах детей 2-3, 3-4 лет и 4-5 лет осуществляется в</w:t>
      </w:r>
      <w:r>
        <w:rPr>
          <w:spacing w:val="40"/>
        </w:rPr>
        <w:t xml:space="preserve"> </w:t>
      </w:r>
      <w:r>
        <w:t>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w:t>
      </w:r>
      <w:r>
        <w:rPr>
          <w:spacing w:val="80"/>
        </w:rPr>
        <w:t xml:space="preserve"> </w:t>
      </w:r>
      <w:r>
        <w:t>в группах 5-6 лет через занятие 1 раз в неделю, в группах</w:t>
      </w:r>
      <w:r>
        <w:rPr>
          <w:spacing w:val="80"/>
        </w:rPr>
        <w:t xml:space="preserve"> </w:t>
      </w:r>
      <w:r>
        <w:t>6-7 лет через занятие 1 раз в 2 недели.</w:t>
      </w:r>
    </w:p>
    <w:p w:rsidR="00D621A3" w:rsidRDefault="00D621A3" w:rsidP="00D621A3">
      <w:pPr>
        <w:pStyle w:val="a3"/>
        <w:spacing w:before="2" w:line="237" w:lineRule="auto"/>
        <w:ind w:right="554"/>
      </w:pPr>
      <w:r>
        <w:rPr>
          <w:b/>
        </w:rPr>
        <w:t xml:space="preserve">«Труд» </w:t>
      </w:r>
      <w:r>
        <w:t>реализация во всех возрастных группах осуществляется в</w:t>
      </w:r>
      <w:r>
        <w:rPr>
          <w:spacing w:val="40"/>
        </w:rPr>
        <w:t xml:space="preserve"> </w:t>
      </w:r>
      <w:r>
        <w:t>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w:t>
      </w:r>
    </w:p>
    <w:p w:rsidR="00D621A3" w:rsidRDefault="00D621A3" w:rsidP="00D621A3">
      <w:pPr>
        <w:pStyle w:val="a3"/>
        <w:spacing w:before="3"/>
        <w:ind w:right="544"/>
      </w:pPr>
      <w:r>
        <w:rPr>
          <w:b/>
        </w:rPr>
        <w:t>«Мы живем в</w:t>
      </w:r>
      <w:r>
        <w:rPr>
          <w:b/>
          <w:spacing w:val="-1"/>
        </w:rPr>
        <w:t xml:space="preserve"> </w:t>
      </w:r>
      <w:r>
        <w:rPr>
          <w:b/>
        </w:rPr>
        <w:t xml:space="preserve">России» </w:t>
      </w:r>
      <w:r>
        <w:t>реализация</w:t>
      </w:r>
      <w:r>
        <w:rPr>
          <w:spacing w:val="-2"/>
        </w:rPr>
        <w:t xml:space="preserve"> </w:t>
      </w:r>
      <w:r>
        <w:t>в</w:t>
      </w:r>
      <w:r>
        <w:rPr>
          <w:spacing w:val="-1"/>
        </w:rPr>
        <w:t xml:space="preserve"> </w:t>
      </w:r>
      <w:r>
        <w:t>группах 3-4. 4-5, осуществляется в</w:t>
      </w:r>
      <w:r>
        <w:rPr>
          <w:spacing w:val="40"/>
        </w:rPr>
        <w:t xml:space="preserve"> </w:t>
      </w:r>
      <w:r>
        <w:t>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 В группах 5-6 и 6-7 лет через занятие 1 раз в неделю</w:t>
      </w:r>
    </w:p>
    <w:p w:rsidR="00D621A3" w:rsidRDefault="00D621A3" w:rsidP="00D621A3">
      <w:pPr>
        <w:pStyle w:val="a3"/>
        <w:spacing w:before="4"/>
        <w:ind w:left="0"/>
        <w:jc w:val="left"/>
      </w:pPr>
    </w:p>
    <w:p w:rsidR="00D621A3" w:rsidRDefault="00D621A3" w:rsidP="00E61388">
      <w:pPr>
        <w:pStyle w:val="3"/>
        <w:numPr>
          <w:ilvl w:val="2"/>
          <w:numId w:val="217"/>
        </w:numPr>
        <w:tabs>
          <w:tab w:val="left" w:pos="1128"/>
        </w:tabs>
        <w:spacing w:before="0" w:line="240" w:lineRule="auto"/>
        <w:ind w:right="544" w:firstLine="0"/>
        <w:jc w:val="both"/>
      </w:pPr>
      <w:r>
        <w:t xml:space="preserve"> «Познавательное развитие» (п19.ФОП </w:t>
      </w:r>
      <w:r>
        <w:rPr>
          <w:spacing w:val="-4"/>
        </w:rPr>
        <w:t>ДО)</w:t>
      </w:r>
    </w:p>
    <w:p w:rsidR="00D621A3" w:rsidRDefault="00D621A3" w:rsidP="00D621A3">
      <w:pPr>
        <w:spacing w:before="1" w:line="274" w:lineRule="exact"/>
        <w:ind w:left="552"/>
        <w:rPr>
          <w:b/>
          <w:sz w:val="24"/>
        </w:rPr>
      </w:pPr>
      <w:r>
        <w:rPr>
          <w:b/>
          <w:sz w:val="24"/>
        </w:rPr>
        <w:t>От 2</w:t>
      </w:r>
      <w:r>
        <w:rPr>
          <w:b/>
          <w:spacing w:val="-1"/>
          <w:sz w:val="24"/>
        </w:rPr>
        <w:t xml:space="preserve"> </w:t>
      </w:r>
      <w:r>
        <w:rPr>
          <w:b/>
          <w:sz w:val="24"/>
        </w:rPr>
        <w:t>лет до</w:t>
      </w:r>
      <w:r>
        <w:rPr>
          <w:b/>
          <w:spacing w:val="-6"/>
          <w:sz w:val="24"/>
        </w:rPr>
        <w:t xml:space="preserve"> </w:t>
      </w:r>
      <w:r>
        <w:rPr>
          <w:b/>
          <w:sz w:val="24"/>
        </w:rPr>
        <w:t>3 лет.</w:t>
      </w:r>
      <w:r>
        <w:rPr>
          <w:b/>
          <w:spacing w:val="1"/>
          <w:sz w:val="24"/>
        </w:rPr>
        <w:t xml:space="preserve"> </w:t>
      </w:r>
      <w:r>
        <w:rPr>
          <w:b/>
          <w:sz w:val="24"/>
        </w:rPr>
        <w:t>(п 19.3</w:t>
      </w:r>
      <w:r>
        <w:rPr>
          <w:b/>
          <w:spacing w:val="-1"/>
          <w:sz w:val="24"/>
        </w:rPr>
        <w:t xml:space="preserve"> </w:t>
      </w:r>
      <w:r>
        <w:rPr>
          <w:b/>
          <w:sz w:val="24"/>
        </w:rPr>
        <w:t>ФОП</w:t>
      </w:r>
      <w:r>
        <w:rPr>
          <w:b/>
          <w:spacing w:val="1"/>
          <w:sz w:val="24"/>
        </w:rPr>
        <w:t xml:space="preserve"> </w:t>
      </w:r>
      <w:r>
        <w:rPr>
          <w:b/>
          <w:spacing w:val="-5"/>
          <w:sz w:val="24"/>
        </w:rPr>
        <w:t>ДО)</w:t>
      </w:r>
    </w:p>
    <w:p w:rsidR="00D621A3" w:rsidRDefault="00D621A3" w:rsidP="00D621A3">
      <w:pPr>
        <w:pStyle w:val="a3"/>
        <w:spacing w:line="274" w:lineRule="exact"/>
        <w:ind w:left="1120"/>
        <w:jc w:val="left"/>
      </w:pPr>
      <w:r>
        <w:t>В</w:t>
      </w:r>
      <w:r>
        <w:rPr>
          <w:spacing w:val="54"/>
        </w:rPr>
        <w:t xml:space="preserve"> </w:t>
      </w:r>
      <w:r>
        <w:t>области</w:t>
      </w:r>
      <w:r>
        <w:rPr>
          <w:spacing w:val="60"/>
        </w:rPr>
        <w:t xml:space="preserve"> </w:t>
      </w:r>
      <w:r>
        <w:t>познавательного</w:t>
      </w:r>
      <w:r>
        <w:rPr>
          <w:spacing w:val="60"/>
        </w:rPr>
        <w:t xml:space="preserve"> </w:t>
      </w:r>
      <w:r>
        <w:t>развития</w:t>
      </w:r>
      <w:r>
        <w:rPr>
          <w:spacing w:val="61"/>
        </w:rPr>
        <w:t xml:space="preserve"> </w:t>
      </w:r>
      <w:r>
        <w:t>основными</w:t>
      </w:r>
      <w:r>
        <w:rPr>
          <w:spacing w:val="60"/>
        </w:rPr>
        <w:t xml:space="preserve"> </w:t>
      </w:r>
      <w:r>
        <w:t>задачами</w:t>
      </w:r>
      <w:r>
        <w:rPr>
          <w:spacing w:val="61"/>
        </w:rPr>
        <w:t xml:space="preserve"> </w:t>
      </w:r>
      <w:r>
        <w:t>образовательной</w:t>
      </w:r>
      <w:r>
        <w:rPr>
          <w:spacing w:val="68"/>
        </w:rPr>
        <w:t xml:space="preserve"> </w:t>
      </w:r>
      <w:r>
        <w:rPr>
          <w:spacing w:val="-2"/>
        </w:rPr>
        <w:t>деятельности</w:t>
      </w:r>
    </w:p>
    <w:p w:rsidR="00D621A3" w:rsidRDefault="00D621A3" w:rsidP="00D621A3">
      <w:pPr>
        <w:spacing w:line="274" w:lineRule="exact"/>
        <w:sectPr w:rsidR="00D621A3">
          <w:pgSz w:w="11910" w:h="16840"/>
          <w:pgMar w:top="480" w:right="20" w:bottom="1180" w:left="580" w:header="0" w:footer="998" w:gutter="0"/>
          <w:cols w:space="720"/>
        </w:sectPr>
      </w:pPr>
    </w:p>
    <w:p w:rsidR="00D621A3" w:rsidRDefault="00D621A3" w:rsidP="00D621A3">
      <w:pPr>
        <w:pStyle w:val="a3"/>
        <w:spacing w:before="64"/>
        <w:jc w:val="left"/>
      </w:pPr>
      <w:r>
        <w:rPr>
          <w:spacing w:val="-2"/>
        </w:rPr>
        <w:lastRenderedPageBreak/>
        <w:t>являются:</w:t>
      </w:r>
    </w:p>
    <w:p w:rsidR="00D621A3" w:rsidRDefault="00D621A3" w:rsidP="00E61388">
      <w:pPr>
        <w:pStyle w:val="a5"/>
        <w:numPr>
          <w:ilvl w:val="0"/>
          <w:numId w:val="205"/>
        </w:numPr>
        <w:tabs>
          <w:tab w:val="left" w:pos="942"/>
        </w:tabs>
        <w:ind w:right="556" w:firstLine="0"/>
        <w:jc w:val="both"/>
        <w:rPr>
          <w:sz w:val="24"/>
        </w:rPr>
      </w:pPr>
      <w:r>
        <w:rPr>
          <w:sz w:val="24"/>
        </w:rPr>
        <w:t xml:space="preserve">развивать разные виды восприятия: зрительного, слухового, осязательного, вкусового, </w:t>
      </w:r>
      <w:r>
        <w:rPr>
          <w:spacing w:val="-2"/>
          <w:sz w:val="24"/>
        </w:rPr>
        <w:t>обонятельного;</w:t>
      </w:r>
    </w:p>
    <w:p w:rsidR="00D621A3" w:rsidRDefault="00D621A3" w:rsidP="00E61388">
      <w:pPr>
        <w:pStyle w:val="a5"/>
        <w:numPr>
          <w:ilvl w:val="0"/>
          <w:numId w:val="205"/>
        </w:numPr>
        <w:tabs>
          <w:tab w:val="left" w:pos="834"/>
        </w:tabs>
        <w:ind w:right="554" w:firstLine="0"/>
        <w:jc w:val="both"/>
        <w:rPr>
          <w:sz w:val="24"/>
        </w:rPr>
      </w:pPr>
      <w:r>
        <w:rPr>
          <w:sz w:val="24"/>
        </w:rPr>
        <w:t xml:space="preserve">развивать наглядно-действенное мышление в процессе решения познавательных практических </w:t>
      </w:r>
      <w:r>
        <w:rPr>
          <w:spacing w:val="-2"/>
          <w:sz w:val="24"/>
        </w:rPr>
        <w:t>задач;</w:t>
      </w:r>
    </w:p>
    <w:p w:rsidR="00D621A3" w:rsidRDefault="00D621A3" w:rsidP="00E61388">
      <w:pPr>
        <w:pStyle w:val="a5"/>
        <w:numPr>
          <w:ilvl w:val="0"/>
          <w:numId w:val="205"/>
        </w:numPr>
        <w:tabs>
          <w:tab w:val="left" w:pos="822"/>
        </w:tabs>
        <w:ind w:right="549" w:firstLine="0"/>
        <w:jc w:val="both"/>
        <w:rPr>
          <w:sz w:val="24"/>
        </w:rPr>
      </w:pPr>
      <w:r>
        <w:rPr>
          <w:sz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D621A3" w:rsidRDefault="00D621A3" w:rsidP="00E61388">
      <w:pPr>
        <w:pStyle w:val="a5"/>
        <w:numPr>
          <w:ilvl w:val="0"/>
          <w:numId w:val="205"/>
        </w:numPr>
        <w:tabs>
          <w:tab w:val="left" w:pos="898"/>
        </w:tabs>
        <w:ind w:right="551" w:firstLine="0"/>
        <w:jc w:val="both"/>
        <w:rPr>
          <w:sz w:val="24"/>
        </w:rPr>
      </w:pPr>
      <w:r>
        <w:rPr>
          <w:sz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D621A3" w:rsidRDefault="00D621A3" w:rsidP="00E61388">
      <w:pPr>
        <w:pStyle w:val="a5"/>
        <w:numPr>
          <w:ilvl w:val="0"/>
          <w:numId w:val="205"/>
        </w:numPr>
        <w:tabs>
          <w:tab w:val="left" w:pos="978"/>
        </w:tabs>
        <w:spacing w:before="1"/>
        <w:ind w:right="542" w:firstLine="0"/>
        <w:jc w:val="both"/>
        <w:rPr>
          <w:sz w:val="24"/>
        </w:rPr>
      </w:pPr>
      <w:r>
        <w:rPr>
          <w:sz w:val="24"/>
        </w:rPr>
        <w:t xml:space="preserve">развивать первоначальные представления о себе и близких людях, эмоционально- положительное отношение к членам семьи и людям ближайшего окружения, о деятельности </w:t>
      </w:r>
      <w:r>
        <w:rPr>
          <w:spacing w:val="-2"/>
          <w:sz w:val="24"/>
        </w:rPr>
        <w:t>взрослых;</w:t>
      </w:r>
    </w:p>
    <w:p w:rsidR="00D621A3" w:rsidRDefault="00D621A3" w:rsidP="00E61388">
      <w:pPr>
        <w:pStyle w:val="a5"/>
        <w:numPr>
          <w:ilvl w:val="0"/>
          <w:numId w:val="205"/>
        </w:numPr>
        <w:tabs>
          <w:tab w:val="left" w:pos="1002"/>
        </w:tabs>
        <w:ind w:right="553" w:firstLine="0"/>
        <w:jc w:val="both"/>
        <w:rPr>
          <w:sz w:val="24"/>
        </w:rPr>
      </w:pPr>
      <w:r>
        <w:rPr>
          <w:sz w:val="24"/>
        </w:rPr>
        <w:t>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rsidR="00D621A3" w:rsidRDefault="00D621A3" w:rsidP="00E61388">
      <w:pPr>
        <w:pStyle w:val="a5"/>
        <w:numPr>
          <w:ilvl w:val="0"/>
          <w:numId w:val="205"/>
        </w:numPr>
        <w:tabs>
          <w:tab w:val="left" w:pos="934"/>
        </w:tabs>
        <w:ind w:right="539" w:firstLine="0"/>
        <w:jc w:val="both"/>
        <w:rPr>
          <w:sz w:val="24"/>
        </w:rPr>
      </w:pPr>
      <w:r>
        <w:rPr>
          <w:sz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D621A3" w:rsidRDefault="00D621A3" w:rsidP="00E61388">
      <w:pPr>
        <w:pStyle w:val="a5"/>
        <w:numPr>
          <w:ilvl w:val="0"/>
          <w:numId w:val="205"/>
        </w:numPr>
        <w:tabs>
          <w:tab w:val="left" w:pos="838"/>
        </w:tabs>
        <w:ind w:right="547" w:firstLine="0"/>
        <w:jc w:val="both"/>
        <w:rPr>
          <w:sz w:val="24"/>
        </w:rPr>
      </w:pPr>
      <w:r>
        <w:rPr>
          <w:sz w:val="24"/>
        </w:rPr>
        <w:t>развивать способность наблюдать за явлениями природы, воспитывать бережное отношение к животным и растениям.</w:t>
      </w:r>
    </w:p>
    <w:p w:rsidR="00D621A3" w:rsidRDefault="00D621A3" w:rsidP="00D621A3">
      <w:pPr>
        <w:pStyle w:val="3"/>
        <w:spacing w:before="5" w:line="240" w:lineRule="auto"/>
        <w:ind w:left="552"/>
      </w:pPr>
      <w:r>
        <w:t>Содержание</w:t>
      </w:r>
      <w:r>
        <w:rPr>
          <w:spacing w:val="-7"/>
        </w:rPr>
        <w:t xml:space="preserve"> </w:t>
      </w:r>
      <w:r>
        <w:t>образовательной</w:t>
      </w:r>
      <w:r>
        <w:rPr>
          <w:spacing w:val="-6"/>
        </w:rPr>
        <w:t xml:space="preserve"> </w:t>
      </w:r>
      <w:r>
        <w:rPr>
          <w:spacing w:val="-2"/>
        </w:rPr>
        <w:t>деятельности.</w:t>
      </w:r>
    </w:p>
    <w:p w:rsidR="00D621A3" w:rsidRDefault="00D621A3" w:rsidP="00E61388">
      <w:pPr>
        <w:pStyle w:val="a5"/>
        <w:numPr>
          <w:ilvl w:val="0"/>
          <w:numId w:val="204"/>
        </w:numPr>
        <w:tabs>
          <w:tab w:val="left" w:pos="811"/>
        </w:tabs>
        <w:spacing w:line="274" w:lineRule="exact"/>
        <w:ind w:left="811" w:hanging="259"/>
        <w:jc w:val="both"/>
        <w:rPr>
          <w:b/>
          <w:sz w:val="24"/>
        </w:rPr>
      </w:pPr>
      <w:r>
        <w:rPr>
          <w:b/>
          <w:sz w:val="24"/>
        </w:rPr>
        <w:t>Сенсорные</w:t>
      </w:r>
      <w:r>
        <w:rPr>
          <w:b/>
          <w:spacing w:val="-3"/>
          <w:sz w:val="24"/>
        </w:rPr>
        <w:t xml:space="preserve"> </w:t>
      </w:r>
      <w:r>
        <w:rPr>
          <w:b/>
          <w:sz w:val="24"/>
        </w:rPr>
        <w:t>эталоны</w:t>
      </w:r>
      <w:r>
        <w:rPr>
          <w:b/>
          <w:spacing w:val="-4"/>
          <w:sz w:val="24"/>
        </w:rPr>
        <w:t xml:space="preserve"> </w:t>
      </w:r>
      <w:r>
        <w:rPr>
          <w:b/>
          <w:sz w:val="24"/>
        </w:rPr>
        <w:t>и</w:t>
      </w:r>
      <w:r>
        <w:rPr>
          <w:b/>
          <w:spacing w:val="-5"/>
          <w:sz w:val="24"/>
        </w:rPr>
        <w:t xml:space="preserve"> </w:t>
      </w:r>
      <w:r>
        <w:rPr>
          <w:b/>
          <w:sz w:val="24"/>
        </w:rPr>
        <w:t>познавательные</w:t>
      </w:r>
      <w:r>
        <w:rPr>
          <w:b/>
          <w:spacing w:val="-2"/>
          <w:sz w:val="24"/>
        </w:rPr>
        <w:t xml:space="preserve"> действия:</w:t>
      </w:r>
    </w:p>
    <w:p w:rsidR="00D621A3" w:rsidRDefault="00D621A3" w:rsidP="00E61388">
      <w:pPr>
        <w:pStyle w:val="a5"/>
        <w:numPr>
          <w:ilvl w:val="1"/>
          <w:numId w:val="204"/>
        </w:numPr>
        <w:tabs>
          <w:tab w:val="left" w:pos="552"/>
          <w:tab w:val="left" w:pos="835"/>
        </w:tabs>
        <w:ind w:right="545" w:hanging="12"/>
        <w:rPr>
          <w:sz w:val="24"/>
        </w:rPr>
      </w:pPr>
      <w:r>
        <w:rPr>
          <w:sz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D621A3" w:rsidRDefault="00D621A3" w:rsidP="00E61388">
      <w:pPr>
        <w:pStyle w:val="a5"/>
        <w:numPr>
          <w:ilvl w:val="1"/>
          <w:numId w:val="204"/>
        </w:numPr>
        <w:tabs>
          <w:tab w:val="left" w:pos="552"/>
          <w:tab w:val="left" w:pos="835"/>
        </w:tabs>
        <w:ind w:right="538" w:hanging="12"/>
        <w:rPr>
          <w:sz w:val="24"/>
        </w:rPr>
      </w:pPr>
      <w:r>
        <w:rPr>
          <w:sz w:val="24"/>
        </w:rPr>
        <w:t>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w:t>
      </w:r>
      <w:r>
        <w:rPr>
          <w:spacing w:val="-1"/>
          <w:sz w:val="24"/>
        </w:rPr>
        <w:t xml:space="preserve"> </w:t>
      </w:r>
      <w:r>
        <w:rPr>
          <w:sz w:val="24"/>
        </w:rPr>
        <w:t>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 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D621A3" w:rsidRDefault="00D621A3" w:rsidP="00E61388">
      <w:pPr>
        <w:pStyle w:val="3"/>
        <w:numPr>
          <w:ilvl w:val="0"/>
          <w:numId w:val="204"/>
        </w:numPr>
        <w:tabs>
          <w:tab w:val="left" w:pos="811"/>
        </w:tabs>
        <w:spacing w:before="3" w:line="272" w:lineRule="exact"/>
        <w:ind w:left="811" w:hanging="259"/>
        <w:jc w:val="both"/>
      </w:pPr>
      <w:r>
        <w:t>Математические</w:t>
      </w:r>
      <w:r>
        <w:rPr>
          <w:spacing w:val="-7"/>
        </w:rPr>
        <w:t xml:space="preserve"> </w:t>
      </w:r>
      <w:r>
        <w:rPr>
          <w:spacing w:val="-2"/>
        </w:rPr>
        <w:t>представления:</w:t>
      </w:r>
    </w:p>
    <w:p w:rsidR="00D621A3" w:rsidRDefault="00D621A3" w:rsidP="00E61388">
      <w:pPr>
        <w:pStyle w:val="a5"/>
        <w:numPr>
          <w:ilvl w:val="1"/>
          <w:numId w:val="204"/>
        </w:numPr>
        <w:tabs>
          <w:tab w:val="left" w:pos="552"/>
          <w:tab w:val="left" w:pos="835"/>
        </w:tabs>
        <w:ind w:right="551" w:hanging="12"/>
        <w:rPr>
          <w:sz w:val="24"/>
        </w:rPr>
      </w:pPr>
      <w:r>
        <w:rPr>
          <w:sz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D621A3" w:rsidRDefault="00D621A3" w:rsidP="00E61388">
      <w:pPr>
        <w:pStyle w:val="3"/>
        <w:numPr>
          <w:ilvl w:val="0"/>
          <w:numId w:val="204"/>
        </w:numPr>
        <w:tabs>
          <w:tab w:val="left" w:pos="811"/>
        </w:tabs>
        <w:spacing w:before="1"/>
        <w:ind w:left="811" w:hanging="259"/>
        <w:jc w:val="both"/>
      </w:pPr>
      <w:r>
        <w:t>Окружающий</w:t>
      </w:r>
      <w:r>
        <w:rPr>
          <w:spacing w:val="-7"/>
        </w:rPr>
        <w:t xml:space="preserve"> </w:t>
      </w:r>
      <w:r>
        <w:rPr>
          <w:spacing w:val="-4"/>
        </w:rPr>
        <w:t>мир:</w:t>
      </w:r>
    </w:p>
    <w:p w:rsidR="00D621A3" w:rsidRDefault="00D621A3" w:rsidP="00E61388">
      <w:pPr>
        <w:pStyle w:val="a5"/>
        <w:numPr>
          <w:ilvl w:val="1"/>
          <w:numId w:val="204"/>
        </w:numPr>
        <w:tabs>
          <w:tab w:val="left" w:pos="552"/>
          <w:tab w:val="left" w:pos="979"/>
        </w:tabs>
        <w:ind w:right="551" w:hanging="12"/>
        <w:rPr>
          <w:sz w:val="24"/>
        </w:rPr>
      </w:pPr>
      <w:r>
        <w:rPr>
          <w:sz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w:t>
      </w:r>
      <w:r>
        <w:rPr>
          <w:spacing w:val="40"/>
          <w:sz w:val="24"/>
        </w:rPr>
        <w:t xml:space="preserve"> </w:t>
      </w:r>
      <w:r>
        <w:rPr>
          <w:sz w:val="24"/>
        </w:rPr>
        <w:t>облике</w:t>
      </w:r>
      <w:r>
        <w:rPr>
          <w:spacing w:val="40"/>
          <w:sz w:val="24"/>
        </w:rPr>
        <w:t xml:space="preserve"> </w:t>
      </w:r>
      <w:r>
        <w:rPr>
          <w:sz w:val="24"/>
        </w:rPr>
        <w:t>человека,</w:t>
      </w:r>
      <w:r>
        <w:rPr>
          <w:spacing w:val="40"/>
          <w:sz w:val="24"/>
        </w:rPr>
        <w:t xml:space="preserve"> </w:t>
      </w:r>
      <w:r>
        <w:rPr>
          <w:sz w:val="24"/>
        </w:rPr>
        <w:t>о</w:t>
      </w:r>
      <w:r>
        <w:rPr>
          <w:spacing w:val="40"/>
          <w:sz w:val="24"/>
        </w:rPr>
        <w:t xml:space="preserve"> </w:t>
      </w:r>
      <w:r>
        <w:rPr>
          <w:sz w:val="24"/>
        </w:rPr>
        <w:t>его</w:t>
      </w:r>
      <w:r>
        <w:rPr>
          <w:spacing w:val="40"/>
          <w:sz w:val="24"/>
        </w:rPr>
        <w:t xml:space="preserve"> </w:t>
      </w:r>
      <w:r>
        <w:rPr>
          <w:sz w:val="24"/>
        </w:rPr>
        <w:t>физических</w:t>
      </w:r>
      <w:r>
        <w:rPr>
          <w:spacing w:val="40"/>
          <w:sz w:val="24"/>
        </w:rPr>
        <w:t xml:space="preserve"> </w:t>
      </w:r>
      <w:r>
        <w:rPr>
          <w:sz w:val="24"/>
        </w:rPr>
        <w:t>особенностях</w:t>
      </w:r>
      <w:r>
        <w:rPr>
          <w:spacing w:val="40"/>
          <w:sz w:val="24"/>
        </w:rPr>
        <w:t xml:space="preserve"> </w:t>
      </w:r>
      <w:r>
        <w:rPr>
          <w:sz w:val="24"/>
        </w:rPr>
        <w:t>(у</w:t>
      </w:r>
      <w:r>
        <w:rPr>
          <w:spacing w:val="34"/>
          <w:sz w:val="24"/>
        </w:rPr>
        <w:t xml:space="preserve"> </w:t>
      </w:r>
      <w:r>
        <w:rPr>
          <w:sz w:val="24"/>
        </w:rPr>
        <w:t>каждого</w:t>
      </w:r>
      <w:r>
        <w:rPr>
          <w:spacing w:val="40"/>
          <w:sz w:val="24"/>
        </w:rPr>
        <w:t xml:space="preserve"> </w:t>
      </w:r>
      <w:r>
        <w:rPr>
          <w:sz w:val="24"/>
        </w:rPr>
        <w:t>есть</w:t>
      </w:r>
      <w:r>
        <w:rPr>
          <w:spacing w:val="40"/>
          <w:sz w:val="24"/>
        </w:rPr>
        <w:t xml:space="preserve"> </w:t>
      </w:r>
      <w:r>
        <w:rPr>
          <w:sz w:val="24"/>
        </w:rPr>
        <w:t>голова,</w:t>
      </w:r>
      <w:r>
        <w:rPr>
          <w:spacing w:val="40"/>
          <w:sz w:val="24"/>
        </w:rPr>
        <w:t xml:space="preserve"> </w:t>
      </w:r>
      <w:r>
        <w:rPr>
          <w:sz w:val="24"/>
        </w:rPr>
        <w:t>руки,</w:t>
      </w:r>
      <w:r>
        <w:rPr>
          <w:spacing w:val="40"/>
          <w:sz w:val="24"/>
        </w:rPr>
        <w:t xml:space="preserve"> </w:t>
      </w:r>
      <w:r>
        <w:rPr>
          <w:sz w:val="24"/>
        </w:rPr>
        <w:t>ноги,</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D621A3">
      <w:pPr>
        <w:pStyle w:val="a3"/>
        <w:spacing w:before="64"/>
        <w:ind w:right="543"/>
      </w:pPr>
      <w:r>
        <w:lastRenderedPageBreak/>
        <w:t>лицо; на лице - глаза, нос, рот и так далее); о его физических и эмоциональных состояниях (проголодался -</w:t>
      </w:r>
      <w:r>
        <w:rPr>
          <w:spacing w:val="-2"/>
        </w:rPr>
        <w:t xml:space="preserve"> </w:t>
      </w:r>
      <w:r>
        <w:t>насытился, устал -</w:t>
      </w:r>
      <w:r>
        <w:rPr>
          <w:spacing w:val="-2"/>
        </w:rPr>
        <w:t xml:space="preserve"> </w:t>
      </w:r>
      <w:r>
        <w:t>отдохнул; намочил -</w:t>
      </w:r>
      <w:r>
        <w:rPr>
          <w:spacing w:val="-2"/>
        </w:rPr>
        <w:t xml:space="preserve"> </w:t>
      </w:r>
      <w:r>
        <w:t>вытер; заплакал -</w:t>
      </w:r>
      <w:r>
        <w:rPr>
          <w:spacing w:val="-2"/>
        </w:rPr>
        <w:t xml:space="preserve"> </w:t>
      </w:r>
      <w:r>
        <w:t>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w:t>
      </w:r>
      <w:r>
        <w:rPr>
          <w:spacing w:val="80"/>
        </w:rPr>
        <w:t xml:space="preserve"> </w:t>
      </w:r>
      <w:r>
        <w:t>(посуда, мебель, одежда), игрушки, орудия труда (веник, метла, лопата, ведро, лейка и так далее).</w:t>
      </w:r>
    </w:p>
    <w:p w:rsidR="00D621A3" w:rsidRDefault="00D621A3" w:rsidP="00E61388">
      <w:pPr>
        <w:pStyle w:val="3"/>
        <w:numPr>
          <w:ilvl w:val="0"/>
          <w:numId w:val="204"/>
        </w:numPr>
        <w:tabs>
          <w:tab w:val="left" w:pos="811"/>
        </w:tabs>
        <w:ind w:left="811" w:hanging="259"/>
        <w:jc w:val="both"/>
      </w:pPr>
      <w:r>
        <w:rPr>
          <w:spacing w:val="-2"/>
        </w:rPr>
        <w:t>Природа:</w:t>
      </w:r>
    </w:p>
    <w:p w:rsidR="00D621A3" w:rsidRDefault="00D621A3" w:rsidP="00E61388">
      <w:pPr>
        <w:pStyle w:val="a5"/>
        <w:numPr>
          <w:ilvl w:val="1"/>
          <w:numId w:val="204"/>
        </w:numPr>
        <w:tabs>
          <w:tab w:val="left" w:pos="552"/>
          <w:tab w:val="left" w:pos="1259"/>
        </w:tabs>
        <w:ind w:right="549" w:hanging="12"/>
        <w:rPr>
          <w:sz w:val="24"/>
        </w:rPr>
      </w:pPr>
      <w:r>
        <w:rPr>
          <w:sz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w:t>
      </w:r>
      <w:r>
        <w:rPr>
          <w:spacing w:val="80"/>
          <w:sz w:val="24"/>
        </w:rPr>
        <w:t xml:space="preserve"> </w:t>
      </w:r>
      <w:r>
        <w:rPr>
          <w:sz w:val="24"/>
        </w:rPr>
        <w:t>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D621A3" w:rsidRDefault="00D621A3" w:rsidP="00D621A3">
      <w:pPr>
        <w:pStyle w:val="3"/>
        <w:spacing w:before="3"/>
        <w:ind w:left="552"/>
      </w:pPr>
      <w:r>
        <w:t>От 3</w:t>
      </w:r>
      <w:r>
        <w:rPr>
          <w:spacing w:val="-1"/>
        </w:rPr>
        <w:t xml:space="preserve"> </w:t>
      </w:r>
      <w:r>
        <w:t>лет до</w:t>
      </w:r>
      <w:r>
        <w:rPr>
          <w:spacing w:val="-5"/>
        </w:rPr>
        <w:t xml:space="preserve"> </w:t>
      </w:r>
      <w:r>
        <w:t>4</w:t>
      </w:r>
      <w:r>
        <w:rPr>
          <w:spacing w:val="-1"/>
        </w:rPr>
        <w:t xml:space="preserve"> </w:t>
      </w:r>
      <w:r>
        <w:t>лет.</w:t>
      </w:r>
      <w:r>
        <w:rPr>
          <w:spacing w:val="1"/>
        </w:rPr>
        <w:t xml:space="preserve"> </w:t>
      </w:r>
      <w:r>
        <w:t>(п19.4</w:t>
      </w:r>
      <w:r>
        <w:rPr>
          <w:spacing w:val="-1"/>
        </w:rPr>
        <w:t xml:space="preserve"> </w:t>
      </w:r>
      <w:r>
        <w:t>ФОП</w:t>
      </w:r>
      <w:r>
        <w:rPr>
          <w:spacing w:val="1"/>
        </w:rPr>
        <w:t xml:space="preserve"> </w:t>
      </w:r>
      <w:r>
        <w:rPr>
          <w:spacing w:val="-5"/>
        </w:rPr>
        <w:t>ДО)</w:t>
      </w:r>
    </w:p>
    <w:p w:rsidR="00D621A3" w:rsidRDefault="00D621A3" w:rsidP="00D621A3">
      <w:pPr>
        <w:pStyle w:val="a3"/>
        <w:ind w:right="548" w:firstLine="568"/>
      </w:pPr>
      <w:r>
        <w:t xml:space="preserve">В области познавательного развития основными задачами образовательной деятельности </w:t>
      </w:r>
      <w:r>
        <w:rPr>
          <w:spacing w:val="-2"/>
        </w:rPr>
        <w:t>являются:</w:t>
      </w:r>
    </w:p>
    <w:p w:rsidR="00D621A3" w:rsidRDefault="00D621A3" w:rsidP="00E61388">
      <w:pPr>
        <w:pStyle w:val="a5"/>
        <w:numPr>
          <w:ilvl w:val="0"/>
          <w:numId w:val="203"/>
        </w:numPr>
        <w:tabs>
          <w:tab w:val="left" w:pos="842"/>
        </w:tabs>
        <w:ind w:right="546" w:firstLine="0"/>
        <w:jc w:val="both"/>
        <w:rPr>
          <w:sz w:val="24"/>
        </w:rPr>
      </w:pPr>
      <w:r>
        <w:rPr>
          <w:sz w:val="24"/>
        </w:rPr>
        <w:t>формировать представления детей о сенсорных эталонах цвета и формы, их использовании в самостоятельной деятельности;</w:t>
      </w:r>
    </w:p>
    <w:p w:rsidR="00D621A3" w:rsidRDefault="00D621A3" w:rsidP="00E61388">
      <w:pPr>
        <w:pStyle w:val="a5"/>
        <w:numPr>
          <w:ilvl w:val="0"/>
          <w:numId w:val="203"/>
        </w:numPr>
        <w:tabs>
          <w:tab w:val="left" w:pos="858"/>
        </w:tabs>
        <w:ind w:right="551" w:firstLine="0"/>
        <w:jc w:val="both"/>
        <w:rPr>
          <w:sz w:val="24"/>
        </w:rPr>
      </w:pPr>
      <w:r>
        <w:rPr>
          <w:sz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D621A3" w:rsidRDefault="00D621A3" w:rsidP="00E61388">
      <w:pPr>
        <w:pStyle w:val="a5"/>
        <w:numPr>
          <w:ilvl w:val="0"/>
          <w:numId w:val="203"/>
        </w:numPr>
        <w:tabs>
          <w:tab w:val="left" w:pos="838"/>
        </w:tabs>
        <w:ind w:right="547" w:firstLine="0"/>
        <w:jc w:val="both"/>
        <w:rPr>
          <w:sz w:val="24"/>
        </w:rPr>
      </w:pPr>
      <w:r>
        <w:rPr>
          <w:sz w:val="24"/>
        </w:rPr>
        <w:t>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D621A3" w:rsidRDefault="00D621A3" w:rsidP="00E61388">
      <w:pPr>
        <w:pStyle w:val="a5"/>
        <w:numPr>
          <w:ilvl w:val="0"/>
          <w:numId w:val="203"/>
        </w:numPr>
        <w:tabs>
          <w:tab w:val="left" w:pos="926"/>
        </w:tabs>
        <w:ind w:right="548" w:firstLine="0"/>
        <w:jc w:val="both"/>
        <w:rPr>
          <w:sz w:val="24"/>
        </w:rPr>
      </w:pPr>
      <w:r>
        <w:rPr>
          <w:sz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D621A3" w:rsidRDefault="00D621A3" w:rsidP="00E61388">
      <w:pPr>
        <w:pStyle w:val="a5"/>
        <w:numPr>
          <w:ilvl w:val="0"/>
          <w:numId w:val="203"/>
        </w:numPr>
        <w:tabs>
          <w:tab w:val="left" w:pos="942"/>
        </w:tabs>
        <w:ind w:right="545" w:firstLine="0"/>
        <w:jc w:val="both"/>
        <w:rPr>
          <w:sz w:val="24"/>
        </w:rPr>
      </w:pPr>
      <w:r>
        <w:rPr>
          <w:sz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D621A3" w:rsidRDefault="00D621A3" w:rsidP="00D621A3">
      <w:pPr>
        <w:pStyle w:val="3"/>
        <w:spacing w:before="3" w:line="240" w:lineRule="auto"/>
        <w:ind w:left="552"/>
      </w:pPr>
      <w:r>
        <w:t>Содержание</w:t>
      </w:r>
      <w:r>
        <w:rPr>
          <w:spacing w:val="-7"/>
        </w:rPr>
        <w:t xml:space="preserve"> </w:t>
      </w:r>
      <w:r>
        <w:t>образовательной</w:t>
      </w:r>
      <w:r>
        <w:rPr>
          <w:spacing w:val="-6"/>
        </w:rPr>
        <w:t xml:space="preserve"> </w:t>
      </w:r>
      <w:r>
        <w:rPr>
          <w:spacing w:val="-2"/>
        </w:rPr>
        <w:t>деятельности.</w:t>
      </w:r>
    </w:p>
    <w:p w:rsidR="00D621A3" w:rsidRDefault="00D621A3" w:rsidP="00E61388">
      <w:pPr>
        <w:pStyle w:val="a5"/>
        <w:numPr>
          <w:ilvl w:val="0"/>
          <w:numId w:val="202"/>
        </w:numPr>
        <w:tabs>
          <w:tab w:val="left" w:pos="811"/>
        </w:tabs>
        <w:spacing w:line="274" w:lineRule="exact"/>
        <w:ind w:left="811" w:hanging="259"/>
        <w:jc w:val="both"/>
        <w:rPr>
          <w:b/>
          <w:sz w:val="24"/>
        </w:rPr>
      </w:pPr>
      <w:r>
        <w:rPr>
          <w:b/>
          <w:sz w:val="24"/>
        </w:rPr>
        <w:t>Сенсорные</w:t>
      </w:r>
      <w:r>
        <w:rPr>
          <w:b/>
          <w:spacing w:val="-3"/>
          <w:sz w:val="24"/>
        </w:rPr>
        <w:t xml:space="preserve"> </w:t>
      </w:r>
      <w:r>
        <w:rPr>
          <w:b/>
          <w:sz w:val="24"/>
        </w:rPr>
        <w:t>эталоны</w:t>
      </w:r>
      <w:r>
        <w:rPr>
          <w:b/>
          <w:spacing w:val="-1"/>
          <w:sz w:val="24"/>
        </w:rPr>
        <w:t xml:space="preserve"> </w:t>
      </w:r>
      <w:r>
        <w:rPr>
          <w:b/>
          <w:sz w:val="24"/>
        </w:rPr>
        <w:t>и</w:t>
      </w:r>
      <w:r>
        <w:rPr>
          <w:b/>
          <w:spacing w:val="-6"/>
          <w:sz w:val="24"/>
        </w:rPr>
        <w:t xml:space="preserve"> </w:t>
      </w:r>
      <w:r>
        <w:rPr>
          <w:b/>
          <w:sz w:val="24"/>
        </w:rPr>
        <w:t>познавательные</w:t>
      </w:r>
      <w:r>
        <w:rPr>
          <w:b/>
          <w:spacing w:val="-2"/>
          <w:sz w:val="24"/>
        </w:rPr>
        <w:t xml:space="preserve"> действия:</w:t>
      </w:r>
    </w:p>
    <w:p w:rsidR="00D621A3" w:rsidRDefault="00D621A3" w:rsidP="00E61388">
      <w:pPr>
        <w:pStyle w:val="a5"/>
        <w:numPr>
          <w:ilvl w:val="1"/>
          <w:numId w:val="202"/>
        </w:numPr>
        <w:tabs>
          <w:tab w:val="left" w:pos="552"/>
          <w:tab w:val="left" w:pos="835"/>
        </w:tabs>
        <w:ind w:right="545" w:hanging="12"/>
        <w:rPr>
          <w:sz w:val="24"/>
        </w:rPr>
      </w:pPr>
      <w:r>
        <w:rPr>
          <w:sz w:val="24"/>
        </w:rPr>
        <w:t>педагог развивает у детей осязательно-двигательные действия: рассматривание, поглаживание, ощупывание ладонью, пальцами по</w:t>
      </w:r>
      <w:r>
        <w:rPr>
          <w:spacing w:val="-1"/>
          <w:sz w:val="24"/>
        </w:rPr>
        <w:t xml:space="preserve"> </w:t>
      </w:r>
      <w:r>
        <w:rPr>
          <w:sz w:val="24"/>
        </w:rPr>
        <w:t>контуру, прокатывание, бросание и тому</w:t>
      </w:r>
      <w:r>
        <w:rPr>
          <w:spacing w:val="-1"/>
          <w:sz w:val="24"/>
        </w:rPr>
        <w:t xml:space="preserve"> </w:t>
      </w:r>
      <w:r>
        <w:rPr>
          <w:sz w:val="24"/>
        </w:rPr>
        <w:t>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rsidR="00D621A3" w:rsidRDefault="00D621A3" w:rsidP="00E61388">
      <w:pPr>
        <w:pStyle w:val="a5"/>
        <w:numPr>
          <w:ilvl w:val="1"/>
          <w:numId w:val="202"/>
        </w:numPr>
        <w:tabs>
          <w:tab w:val="left" w:pos="552"/>
          <w:tab w:val="left" w:pos="835"/>
        </w:tabs>
        <w:ind w:right="552" w:hanging="12"/>
        <w:rPr>
          <w:sz w:val="24"/>
        </w:rPr>
      </w:pPr>
      <w:r>
        <w:rPr>
          <w:sz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D621A3" w:rsidRDefault="00D621A3" w:rsidP="00E61388">
      <w:pPr>
        <w:pStyle w:val="3"/>
        <w:numPr>
          <w:ilvl w:val="0"/>
          <w:numId w:val="202"/>
        </w:numPr>
        <w:tabs>
          <w:tab w:val="left" w:pos="811"/>
        </w:tabs>
        <w:spacing w:before="0"/>
        <w:ind w:left="811" w:hanging="259"/>
        <w:jc w:val="both"/>
      </w:pPr>
      <w:r>
        <w:t>Математические</w:t>
      </w:r>
      <w:r>
        <w:rPr>
          <w:spacing w:val="-7"/>
        </w:rPr>
        <w:t xml:space="preserve"> </w:t>
      </w:r>
      <w:r>
        <w:rPr>
          <w:spacing w:val="-2"/>
        </w:rPr>
        <w:t>представления:</w:t>
      </w:r>
    </w:p>
    <w:p w:rsidR="00D621A3" w:rsidRDefault="00D621A3" w:rsidP="00E61388">
      <w:pPr>
        <w:pStyle w:val="a5"/>
        <w:numPr>
          <w:ilvl w:val="1"/>
          <w:numId w:val="202"/>
        </w:numPr>
        <w:tabs>
          <w:tab w:val="left" w:pos="552"/>
          <w:tab w:val="left" w:pos="835"/>
        </w:tabs>
        <w:ind w:right="544" w:hanging="12"/>
        <w:rPr>
          <w:sz w:val="24"/>
        </w:rPr>
      </w:pPr>
      <w:r>
        <w:rPr>
          <w:sz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w:t>
      </w:r>
      <w:r>
        <w:rPr>
          <w:spacing w:val="40"/>
          <w:sz w:val="24"/>
        </w:rPr>
        <w:t xml:space="preserve"> </w:t>
      </w:r>
      <w:r>
        <w:rPr>
          <w:sz w:val="24"/>
        </w:rPr>
        <w:t>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E61388">
      <w:pPr>
        <w:pStyle w:val="a5"/>
        <w:numPr>
          <w:ilvl w:val="1"/>
          <w:numId w:val="202"/>
        </w:numPr>
        <w:tabs>
          <w:tab w:val="left" w:pos="552"/>
          <w:tab w:val="left" w:pos="835"/>
        </w:tabs>
        <w:spacing w:before="64"/>
        <w:ind w:right="550" w:hanging="12"/>
        <w:rPr>
          <w:sz w:val="24"/>
        </w:rPr>
      </w:pPr>
      <w:r>
        <w:rPr>
          <w:sz w:val="24"/>
        </w:rPr>
        <w:lastRenderedPageBreak/>
        <w:t>знакомит</w:t>
      </w:r>
      <w:r>
        <w:rPr>
          <w:spacing w:val="-4"/>
          <w:sz w:val="24"/>
        </w:rPr>
        <w:t xml:space="preserve"> </w:t>
      </w:r>
      <w:r>
        <w:rPr>
          <w:sz w:val="24"/>
        </w:rPr>
        <w:t>детей</w:t>
      </w:r>
      <w:r>
        <w:rPr>
          <w:spacing w:val="-4"/>
          <w:sz w:val="24"/>
        </w:rPr>
        <w:t xml:space="preserve"> </w:t>
      </w:r>
      <w:r>
        <w:rPr>
          <w:sz w:val="24"/>
        </w:rPr>
        <w:t>с</w:t>
      </w:r>
      <w:r>
        <w:rPr>
          <w:spacing w:val="-3"/>
          <w:sz w:val="24"/>
        </w:rPr>
        <w:t xml:space="preserve"> </w:t>
      </w:r>
      <w:r>
        <w:rPr>
          <w:sz w:val="24"/>
        </w:rPr>
        <w:t>некоторыми</w:t>
      </w:r>
      <w:r>
        <w:rPr>
          <w:spacing w:val="-4"/>
          <w:sz w:val="24"/>
        </w:rPr>
        <w:t xml:space="preserve"> </w:t>
      </w:r>
      <w:r>
        <w:rPr>
          <w:sz w:val="24"/>
        </w:rPr>
        <w:t>фигурами:</w:t>
      </w:r>
      <w:r>
        <w:rPr>
          <w:spacing w:val="-9"/>
          <w:sz w:val="24"/>
        </w:rPr>
        <w:t xml:space="preserve"> </w:t>
      </w:r>
      <w:r>
        <w:rPr>
          <w:sz w:val="24"/>
        </w:rPr>
        <w:t>шар, куб, круг, квадрат,</w:t>
      </w:r>
      <w:r>
        <w:rPr>
          <w:spacing w:val="-3"/>
          <w:sz w:val="24"/>
        </w:rPr>
        <w:t xml:space="preserve"> </w:t>
      </w:r>
      <w:r>
        <w:rPr>
          <w:sz w:val="24"/>
        </w:rPr>
        <w:t>треугольник, активизируя в</w:t>
      </w:r>
      <w:r>
        <w:rPr>
          <w:spacing w:val="-1"/>
          <w:sz w:val="24"/>
        </w:rPr>
        <w:t xml:space="preserve"> </w:t>
      </w:r>
      <w:r>
        <w:rPr>
          <w:sz w:val="24"/>
        </w:rPr>
        <w:t>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D621A3" w:rsidRDefault="00D621A3" w:rsidP="00E61388">
      <w:pPr>
        <w:pStyle w:val="3"/>
        <w:numPr>
          <w:ilvl w:val="0"/>
          <w:numId w:val="202"/>
        </w:numPr>
        <w:tabs>
          <w:tab w:val="left" w:pos="811"/>
        </w:tabs>
        <w:ind w:left="811" w:hanging="259"/>
        <w:jc w:val="both"/>
      </w:pPr>
      <w:r>
        <w:t>Окружающий</w:t>
      </w:r>
      <w:r>
        <w:rPr>
          <w:spacing w:val="-6"/>
        </w:rPr>
        <w:t xml:space="preserve"> </w:t>
      </w:r>
      <w:r>
        <w:rPr>
          <w:spacing w:val="-4"/>
        </w:rPr>
        <w:t>мир:</w:t>
      </w:r>
    </w:p>
    <w:p w:rsidR="00D621A3" w:rsidRDefault="00D621A3" w:rsidP="00E61388">
      <w:pPr>
        <w:pStyle w:val="a5"/>
        <w:numPr>
          <w:ilvl w:val="1"/>
          <w:numId w:val="202"/>
        </w:numPr>
        <w:tabs>
          <w:tab w:val="left" w:pos="552"/>
          <w:tab w:val="left" w:pos="835"/>
        </w:tabs>
        <w:ind w:right="541" w:hanging="12"/>
        <w:rPr>
          <w:sz w:val="24"/>
        </w:rPr>
      </w:pPr>
      <w:r>
        <w:rPr>
          <w:sz w:val="24"/>
        </w:rPr>
        <w:t>педагог формирует у детей начальные представления и эмоциональноположительное</w:t>
      </w:r>
      <w:r>
        <w:rPr>
          <w:spacing w:val="40"/>
          <w:sz w:val="24"/>
        </w:rPr>
        <w:t xml:space="preserve"> </w:t>
      </w:r>
      <w:r>
        <w:rPr>
          <w:sz w:val="24"/>
        </w:rPr>
        <w:t>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w:t>
      </w:r>
      <w:r>
        <w:rPr>
          <w:spacing w:val="-1"/>
          <w:sz w:val="24"/>
        </w:rPr>
        <w:t xml:space="preserve"> </w:t>
      </w:r>
      <w:r>
        <w:rPr>
          <w:sz w:val="24"/>
        </w:rPr>
        <w:t xml:space="preserve">бережное отношение к предметам, сделанным руками </w:t>
      </w:r>
      <w:r>
        <w:rPr>
          <w:spacing w:val="-2"/>
          <w:sz w:val="24"/>
        </w:rPr>
        <w:t>человека.</w:t>
      </w:r>
    </w:p>
    <w:p w:rsidR="00D621A3" w:rsidRDefault="00D621A3" w:rsidP="00E61388">
      <w:pPr>
        <w:pStyle w:val="a5"/>
        <w:numPr>
          <w:ilvl w:val="1"/>
          <w:numId w:val="202"/>
        </w:numPr>
        <w:tabs>
          <w:tab w:val="left" w:pos="552"/>
          <w:tab w:val="left" w:pos="835"/>
        </w:tabs>
        <w:ind w:right="551" w:hanging="12"/>
        <w:rPr>
          <w:sz w:val="24"/>
        </w:rPr>
      </w:pPr>
      <w:r>
        <w:rPr>
          <w:sz w:val="24"/>
        </w:rPr>
        <w:t>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
    <w:p w:rsidR="00D621A3" w:rsidRDefault="00D621A3" w:rsidP="00E61388">
      <w:pPr>
        <w:pStyle w:val="a5"/>
        <w:numPr>
          <w:ilvl w:val="1"/>
          <w:numId w:val="202"/>
        </w:numPr>
        <w:tabs>
          <w:tab w:val="left" w:pos="552"/>
          <w:tab w:val="left" w:pos="835"/>
        </w:tabs>
        <w:ind w:right="549" w:hanging="12"/>
        <w:rPr>
          <w:sz w:val="24"/>
        </w:rPr>
      </w:pPr>
      <w:r>
        <w:rPr>
          <w:sz w:val="24"/>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D621A3" w:rsidRDefault="00D621A3" w:rsidP="00E61388">
      <w:pPr>
        <w:pStyle w:val="3"/>
        <w:numPr>
          <w:ilvl w:val="0"/>
          <w:numId w:val="202"/>
        </w:numPr>
        <w:tabs>
          <w:tab w:val="left" w:pos="811"/>
        </w:tabs>
        <w:ind w:left="811" w:hanging="259"/>
        <w:jc w:val="both"/>
      </w:pPr>
      <w:r>
        <w:rPr>
          <w:spacing w:val="-2"/>
        </w:rPr>
        <w:t>Природа:</w:t>
      </w:r>
    </w:p>
    <w:p w:rsidR="00D621A3" w:rsidRDefault="00D621A3" w:rsidP="00E61388">
      <w:pPr>
        <w:pStyle w:val="a5"/>
        <w:numPr>
          <w:ilvl w:val="1"/>
          <w:numId w:val="202"/>
        </w:numPr>
        <w:tabs>
          <w:tab w:val="left" w:pos="552"/>
          <w:tab w:val="left" w:pos="835"/>
        </w:tabs>
        <w:ind w:right="548" w:hanging="12"/>
        <w:rPr>
          <w:sz w:val="24"/>
        </w:rPr>
      </w:pPr>
      <w:r>
        <w:rPr>
          <w:sz w:val="24"/>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w:t>
      </w:r>
      <w:r>
        <w:rPr>
          <w:spacing w:val="-2"/>
          <w:sz w:val="24"/>
        </w:rPr>
        <w:t>камней.</w:t>
      </w:r>
    </w:p>
    <w:p w:rsidR="00D621A3" w:rsidRDefault="00D621A3" w:rsidP="00E61388">
      <w:pPr>
        <w:pStyle w:val="a5"/>
        <w:numPr>
          <w:ilvl w:val="1"/>
          <w:numId w:val="202"/>
        </w:numPr>
        <w:tabs>
          <w:tab w:val="left" w:pos="552"/>
          <w:tab w:val="left" w:pos="835"/>
        </w:tabs>
        <w:ind w:right="551" w:hanging="12"/>
        <w:rPr>
          <w:sz w:val="24"/>
        </w:rPr>
      </w:pPr>
      <w:r>
        <w:rPr>
          <w:sz w:val="24"/>
        </w:rPr>
        <w:t>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w:t>
      </w:r>
    </w:p>
    <w:p w:rsidR="00D621A3" w:rsidRDefault="00D621A3" w:rsidP="00E61388">
      <w:pPr>
        <w:pStyle w:val="a5"/>
        <w:numPr>
          <w:ilvl w:val="1"/>
          <w:numId w:val="202"/>
        </w:numPr>
        <w:tabs>
          <w:tab w:val="left" w:pos="552"/>
          <w:tab w:val="left" w:pos="835"/>
        </w:tabs>
        <w:ind w:right="542" w:hanging="12"/>
        <w:rPr>
          <w:sz w:val="24"/>
        </w:rPr>
      </w:pPr>
      <w:r>
        <w:rPr>
          <w:sz w:val="24"/>
        </w:rPr>
        <w:t>Способствует усвоению правил поведения в природе (не ломать ветки, не рвать растения, осторожно</w:t>
      </w:r>
      <w:r>
        <w:rPr>
          <w:spacing w:val="-1"/>
          <w:sz w:val="24"/>
        </w:rPr>
        <w:t xml:space="preserve"> </w:t>
      </w:r>
      <w:r>
        <w:rPr>
          <w:sz w:val="24"/>
        </w:rPr>
        <w:t>обращаться с животными,</w:t>
      </w:r>
      <w:r>
        <w:rPr>
          <w:spacing w:val="-1"/>
          <w:sz w:val="24"/>
        </w:rPr>
        <w:t xml:space="preserve"> </w:t>
      </w:r>
      <w:r>
        <w:rPr>
          <w:sz w:val="24"/>
        </w:rPr>
        <w:t>заботиться о</w:t>
      </w:r>
      <w:r>
        <w:rPr>
          <w:spacing w:val="-1"/>
          <w:sz w:val="24"/>
        </w:rPr>
        <w:t xml:space="preserve"> </w:t>
      </w:r>
      <w:r>
        <w:rPr>
          <w:sz w:val="24"/>
        </w:rPr>
        <w:t>них),</w:t>
      </w:r>
      <w:r>
        <w:rPr>
          <w:spacing w:val="-1"/>
          <w:sz w:val="24"/>
        </w:rPr>
        <w:t xml:space="preserve"> </w:t>
      </w:r>
      <w:r>
        <w:rPr>
          <w:sz w:val="24"/>
        </w:rPr>
        <w:t>развивает умение видеть</w:t>
      </w:r>
      <w:r>
        <w:rPr>
          <w:spacing w:val="-3"/>
          <w:sz w:val="24"/>
        </w:rPr>
        <w:t xml:space="preserve"> </w:t>
      </w:r>
      <w:r>
        <w:rPr>
          <w:sz w:val="24"/>
        </w:rPr>
        <w:t>красоту</w:t>
      </w:r>
      <w:r>
        <w:rPr>
          <w:spacing w:val="-6"/>
          <w:sz w:val="24"/>
        </w:rPr>
        <w:t xml:space="preserve"> </w:t>
      </w:r>
      <w:r>
        <w:rPr>
          <w:sz w:val="24"/>
        </w:rPr>
        <w:t>природы и замечать изменения в ней в связи со сменой времен года.</w:t>
      </w:r>
    </w:p>
    <w:p w:rsidR="00D621A3" w:rsidRDefault="00D621A3" w:rsidP="00D621A3">
      <w:pPr>
        <w:pStyle w:val="3"/>
        <w:spacing w:before="3"/>
        <w:ind w:left="552"/>
      </w:pPr>
      <w:r>
        <w:t>От 4</w:t>
      </w:r>
      <w:r>
        <w:rPr>
          <w:spacing w:val="-1"/>
        </w:rPr>
        <w:t xml:space="preserve"> </w:t>
      </w:r>
      <w:r>
        <w:t>лет до</w:t>
      </w:r>
      <w:r>
        <w:rPr>
          <w:spacing w:val="-5"/>
        </w:rPr>
        <w:t xml:space="preserve"> </w:t>
      </w:r>
      <w:r>
        <w:t>5</w:t>
      </w:r>
      <w:r>
        <w:rPr>
          <w:spacing w:val="-1"/>
        </w:rPr>
        <w:t xml:space="preserve"> </w:t>
      </w:r>
      <w:r>
        <w:t>лет.</w:t>
      </w:r>
      <w:r>
        <w:rPr>
          <w:spacing w:val="1"/>
        </w:rPr>
        <w:t xml:space="preserve"> </w:t>
      </w:r>
      <w:r>
        <w:t>(п.19.5</w:t>
      </w:r>
      <w:r>
        <w:rPr>
          <w:spacing w:val="-1"/>
        </w:rPr>
        <w:t xml:space="preserve"> </w:t>
      </w:r>
      <w:r>
        <w:t>ФОП</w:t>
      </w:r>
      <w:r>
        <w:rPr>
          <w:spacing w:val="1"/>
        </w:rPr>
        <w:t xml:space="preserve"> </w:t>
      </w:r>
      <w:r>
        <w:rPr>
          <w:spacing w:val="-5"/>
        </w:rPr>
        <w:t>ДО)</w:t>
      </w:r>
    </w:p>
    <w:p w:rsidR="00D621A3" w:rsidRDefault="00D621A3" w:rsidP="00D621A3">
      <w:pPr>
        <w:pStyle w:val="a3"/>
        <w:ind w:right="544" w:firstLine="568"/>
      </w:pPr>
      <w:r>
        <w:t xml:space="preserve">В области познавательного развития основными задачами образовательной деятельности </w:t>
      </w:r>
      <w:r>
        <w:rPr>
          <w:spacing w:val="-2"/>
        </w:rPr>
        <w:t>являются:</w:t>
      </w:r>
    </w:p>
    <w:p w:rsidR="00D621A3" w:rsidRDefault="00D621A3" w:rsidP="00E61388">
      <w:pPr>
        <w:pStyle w:val="a5"/>
        <w:numPr>
          <w:ilvl w:val="0"/>
          <w:numId w:val="201"/>
        </w:numPr>
        <w:tabs>
          <w:tab w:val="left" w:pos="838"/>
        </w:tabs>
        <w:ind w:right="553" w:firstLine="0"/>
        <w:jc w:val="both"/>
        <w:rPr>
          <w:sz w:val="24"/>
        </w:rPr>
      </w:pPr>
      <w:r>
        <w:rPr>
          <w:sz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D621A3" w:rsidRDefault="00D621A3" w:rsidP="00E61388">
      <w:pPr>
        <w:pStyle w:val="a5"/>
        <w:numPr>
          <w:ilvl w:val="0"/>
          <w:numId w:val="201"/>
        </w:numPr>
        <w:tabs>
          <w:tab w:val="left" w:pos="822"/>
        </w:tabs>
        <w:ind w:right="550" w:firstLine="0"/>
        <w:jc w:val="both"/>
        <w:rPr>
          <w:sz w:val="24"/>
        </w:rPr>
      </w:pPr>
      <w:r>
        <w:rPr>
          <w:sz w:val="24"/>
        </w:rPr>
        <w:t>развивать способы решения поисковых задач в самостоятельной и совместной со сверстниками и взрослыми деятельности;</w:t>
      </w:r>
    </w:p>
    <w:p w:rsidR="00D621A3" w:rsidRDefault="00D621A3" w:rsidP="00E61388">
      <w:pPr>
        <w:pStyle w:val="a5"/>
        <w:numPr>
          <w:ilvl w:val="0"/>
          <w:numId w:val="201"/>
        </w:numPr>
        <w:tabs>
          <w:tab w:val="left" w:pos="830"/>
        </w:tabs>
        <w:spacing w:line="237" w:lineRule="auto"/>
        <w:ind w:right="555" w:firstLine="0"/>
        <w:jc w:val="both"/>
        <w:rPr>
          <w:sz w:val="24"/>
        </w:rPr>
      </w:pPr>
      <w:r>
        <w:rPr>
          <w:sz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D621A3" w:rsidRDefault="00D621A3" w:rsidP="00E61388">
      <w:pPr>
        <w:pStyle w:val="a5"/>
        <w:numPr>
          <w:ilvl w:val="0"/>
          <w:numId w:val="201"/>
        </w:numPr>
        <w:tabs>
          <w:tab w:val="left" w:pos="886"/>
        </w:tabs>
        <w:ind w:right="549" w:firstLine="0"/>
        <w:jc w:val="both"/>
        <w:rPr>
          <w:sz w:val="24"/>
        </w:rPr>
      </w:pPr>
      <w:r>
        <w:rPr>
          <w:sz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D621A3" w:rsidRDefault="00D621A3" w:rsidP="00E61388">
      <w:pPr>
        <w:pStyle w:val="a5"/>
        <w:numPr>
          <w:ilvl w:val="0"/>
          <w:numId w:val="201"/>
        </w:numPr>
        <w:tabs>
          <w:tab w:val="left" w:pos="818"/>
        </w:tabs>
        <w:ind w:right="549" w:firstLine="0"/>
        <w:jc w:val="both"/>
        <w:rPr>
          <w:sz w:val="24"/>
        </w:rPr>
      </w:pPr>
      <w:r>
        <w:rPr>
          <w:sz w:val="24"/>
        </w:rPr>
        <w:t>развивать представления детей о своей малой родине, населенном пункте, в котором живут, его достопримечательностях,</w:t>
      </w:r>
      <w:r>
        <w:rPr>
          <w:spacing w:val="-3"/>
          <w:sz w:val="24"/>
        </w:rPr>
        <w:t xml:space="preserve"> </w:t>
      </w:r>
      <w:r>
        <w:rPr>
          <w:sz w:val="24"/>
        </w:rPr>
        <w:t>поддерживать</w:t>
      </w:r>
      <w:r>
        <w:rPr>
          <w:spacing w:val="-5"/>
          <w:sz w:val="24"/>
        </w:rPr>
        <w:t xml:space="preserve"> </w:t>
      </w:r>
      <w:r>
        <w:rPr>
          <w:sz w:val="24"/>
        </w:rPr>
        <w:t>интерес</w:t>
      </w:r>
      <w:r>
        <w:rPr>
          <w:spacing w:val="-2"/>
          <w:sz w:val="24"/>
        </w:rPr>
        <w:t xml:space="preserve"> </w:t>
      </w:r>
      <w:r>
        <w:rPr>
          <w:sz w:val="24"/>
        </w:rPr>
        <w:t>к</w:t>
      </w:r>
      <w:r>
        <w:rPr>
          <w:spacing w:val="-3"/>
          <w:sz w:val="24"/>
        </w:rPr>
        <w:t xml:space="preserve"> </w:t>
      </w:r>
      <w:r>
        <w:rPr>
          <w:sz w:val="24"/>
        </w:rPr>
        <w:t>стране;</w:t>
      </w:r>
      <w:r>
        <w:rPr>
          <w:spacing w:val="-2"/>
          <w:sz w:val="24"/>
        </w:rPr>
        <w:t xml:space="preserve"> </w:t>
      </w:r>
      <w:r>
        <w:rPr>
          <w:sz w:val="24"/>
        </w:rPr>
        <w:t>знакомить</w:t>
      </w:r>
      <w:r>
        <w:rPr>
          <w:spacing w:val="-5"/>
          <w:sz w:val="24"/>
        </w:rPr>
        <w:t xml:space="preserve"> </w:t>
      </w:r>
      <w:r>
        <w:rPr>
          <w:sz w:val="24"/>
        </w:rPr>
        <w:t>с традициями</w:t>
      </w:r>
      <w:r>
        <w:rPr>
          <w:spacing w:val="-4"/>
          <w:sz w:val="24"/>
        </w:rPr>
        <w:t xml:space="preserve"> </w:t>
      </w:r>
      <w:r>
        <w:rPr>
          <w:sz w:val="24"/>
        </w:rPr>
        <w:t>и</w:t>
      </w:r>
      <w:r>
        <w:rPr>
          <w:spacing w:val="-4"/>
          <w:sz w:val="24"/>
        </w:rPr>
        <w:t xml:space="preserve"> </w:t>
      </w:r>
      <w:r>
        <w:rPr>
          <w:sz w:val="24"/>
        </w:rPr>
        <w:t>праздниками, принимать участие в подготовке к праздникам, эмоционально откликаться на участие в них;</w:t>
      </w:r>
    </w:p>
    <w:p w:rsidR="00D621A3" w:rsidRDefault="00D621A3" w:rsidP="00E61388">
      <w:pPr>
        <w:pStyle w:val="a5"/>
        <w:numPr>
          <w:ilvl w:val="0"/>
          <w:numId w:val="201"/>
        </w:numPr>
        <w:tabs>
          <w:tab w:val="left" w:pos="818"/>
        </w:tabs>
        <w:ind w:right="546" w:firstLine="0"/>
        <w:jc w:val="both"/>
        <w:rPr>
          <w:sz w:val="24"/>
        </w:rPr>
      </w:pPr>
      <w:r>
        <w:rPr>
          <w:sz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D621A3" w:rsidRDefault="00D621A3" w:rsidP="00E61388">
      <w:pPr>
        <w:pStyle w:val="a5"/>
        <w:numPr>
          <w:ilvl w:val="0"/>
          <w:numId w:val="201"/>
        </w:numPr>
        <w:tabs>
          <w:tab w:val="left" w:pos="830"/>
        </w:tabs>
        <w:spacing w:before="1"/>
        <w:ind w:right="544" w:firstLine="0"/>
        <w:jc w:val="both"/>
        <w:rPr>
          <w:sz w:val="24"/>
        </w:rPr>
      </w:pPr>
      <w:r>
        <w:rPr>
          <w:sz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D621A3">
      <w:pPr>
        <w:pStyle w:val="a3"/>
        <w:spacing w:before="64"/>
        <w:ind w:right="548"/>
      </w:pPr>
      <w:r>
        <w:lastRenderedPageBreak/>
        <w:t>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D621A3" w:rsidRDefault="00D621A3" w:rsidP="00D621A3">
      <w:pPr>
        <w:pStyle w:val="3"/>
        <w:spacing w:line="240" w:lineRule="auto"/>
        <w:ind w:left="552"/>
      </w:pPr>
      <w:r>
        <w:t>Содержание</w:t>
      </w:r>
      <w:r>
        <w:rPr>
          <w:spacing w:val="-7"/>
        </w:rPr>
        <w:t xml:space="preserve"> </w:t>
      </w:r>
      <w:r>
        <w:t>образовательной</w:t>
      </w:r>
      <w:r>
        <w:rPr>
          <w:spacing w:val="-6"/>
        </w:rPr>
        <w:t xml:space="preserve"> </w:t>
      </w:r>
      <w:r>
        <w:rPr>
          <w:spacing w:val="-2"/>
        </w:rPr>
        <w:t>деятельности.</w:t>
      </w:r>
    </w:p>
    <w:p w:rsidR="00D621A3" w:rsidRDefault="00D621A3" w:rsidP="00E61388">
      <w:pPr>
        <w:pStyle w:val="a5"/>
        <w:numPr>
          <w:ilvl w:val="0"/>
          <w:numId w:val="200"/>
        </w:numPr>
        <w:tabs>
          <w:tab w:val="left" w:pos="811"/>
        </w:tabs>
        <w:spacing w:line="274" w:lineRule="exact"/>
        <w:ind w:left="811" w:hanging="259"/>
        <w:jc w:val="both"/>
        <w:rPr>
          <w:b/>
          <w:sz w:val="24"/>
        </w:rPr>
      </w:pPr>
      <w:r>
        <w:rPr>
          <w:b/>
          <w:sz w:val="24"/>
        </w:rPr>
        <w:t>Сенсорные</w:t>
      </w:r>
      <w:r>
        <w:rPr>
          <w:b/>
          <w:spacing w:val="-3"/>
          <w:sz w:val="24"/>
        </w:rPr>
        <w:t xml:space="preserve"> </w:t>
      </w:r>
      <w:r>
        <w:rPr>
          <w:b/>
          <w:sz w:val="24"/>
        </w:rPr>
        <w:t>эталоны</w:t>
      </w:r>
      <w:r>
        <w:rPr>
          <w:b/>
          <w:spacing w:val="-3"/>
          <w:sz w:val="24"/>
        </w:rPr>
        <w:t xml:space="preserve"> </w:t>
      </w:r>
      <w:r>
        <w:rPr>
          <w:b/>
          <w:sz w:val="24"/>
        </w:rPr>
        <w:t>и</w:t>
      </w:r>
      <w:r>
        <w:rPr>
          <w:b/>
          <w:spacing w:val="-6"/>
          <w:sz w:val="24"/>
        </w:rPr>
        <w:t xml:space="preserve"> </w:t>
      </w:r>
      <w:r>
        <w:rPr>
          <w:b/>
          <w:sz w:val="24"/>
        </w:rPr>
        <w:t>познавательные</w:t>
      </w:r>
      <w:r>
        <w:rPr>
          <w:b/>
          <w:spacing w:val="5"/>
          <w:sz w:val="24"/>
        </w:rPr>
        <w:t xml:space="preserve"> </w:t>
      </w:r>
      <w:r>
        <w:rPr>
          <w:b/>
          <w:spacing w:val="-2"/>
          <w:sz w:val="24"/>
        </w:rPr>
        <w:t>действия:</w:t>
      </w:r>
    </w:p>
    <w:p w:rsidR="00D621A3" w:rsidRDefault="00D621A3" w:rsidP="00D621A3">
      <w:pPr>
        <w:pStyle w:val="a3"/>
        <w:ind w:right="542"/>
      </w:pPr>
      <w: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 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p w:rsidR="00D621A3" w:rsidRDefault="00D621A3" w:rsidP="00E61388">
      <w:pPr>
        <w:pStyle w:val="3"/>
        <w:numPr>
          <w:ilvl w:val="0"/>
          <w:numId w:val="200"/>
        </w:numPr>
        <w:tabs>
          <w:tab w:val="left" w:pos="811"/>
        </w:tabs>
        <w:spacing w:before="3"/>
        <w:ind w:left="811" w:hanging="259"/>
        <w:jc w:val="both"/>
      </w:pPr>
      <w:r>
        <w:t>Математические</w:t>
      </w:r>
      <w:r>
        <w:rPr>
          <w:spacing w:val="-7"/>
        </w:rPr>
        <w:t xml:space="preserve"> </w:t>
      </w:r>
      <w:r>
        <w:rPr>
          <w:spacing w:val="-2"/>
        </w:rPr>
        <w:t>представления:</w:t>
      </w:r>
    </w:p>
    <w:p w:rsidR="00D621A3" w:rsidRDefault="00D621A3" w:rsidP="00D621A3">
      <w:pPr>
        <w:pStyle w:val="a3"/>
        <w:ind w:right="540"/>
      </w:pPr>
      <w:r>
        <w:t>педагог формирует у детей умения считать в пределах пяти с участием различных анализаторов</w:t>
      </w:r>
      <w:r>
        <w:rPr>
          <w:spacing w:val="40"/>
        </w:rPr>
        <w:t xml:space="preserve"> </w:t>
      </w:r>
      <w:r>
        <w:t>(на слух, ощупь, счет</w:t>
      </w:r>
      <w:r>
        <w:rPr>
          <w:spacing w:val="-1"/>
        </w:rPr>
        <w:t xml:space="preserve"> </w:t>
      </w:r>
      <w:r>
        <w:t>движений</w:t>
      </w:r>
      <w:r>
        <w:rPr>
          <w:spacing w:val="-1"/>
        </w:rPr>
        <w:t xml:space="preserve"> </w:t>
      </w:r>
      <w:r>
        <w:t>и</w:t>
      </w:r>
      <w:r>
        <w:rPr>
          <w:spacing w:val="-1"/>
        </w:rPr>
        <w:t xml:space="preserve"> </w:t>
      </w:r>
      <w:r>
        <w:t>другое), пересчитывать</w:t>
      </w:r>
      <w:r>
        <w:rPr>
          <w:spacing w:val="-2"/>
        </w:rPr>
        <w:t xml:space="preserve"> </w:t>
      </w:r>
      <w:r>
        <w:t>предметы</w:t>
      </w:r>
      <w:r>
        <w:rPr>
          <w:spacing w:val="-2"/>
        </w:rPr>
        <w:t xml:space="preserve"> </w:t>
      </w:r>
      <w:r>
        <w:t>и</w:t>
      </w:r>
      <w:r>
        <w:rPr>
          <w:spacing w:val="-1"/>
        </w:rPr>
        <w:t xml:space="preserve"> </w:t>
      </w:r>
      <w:r>
        <w:t>отсчитывать</w:t>
      </w:r>
      <w:r>
        <w:rPr>
          <w:spacing w:val="-2"/>
        </w:rPr>
        <w:t xml:space="preserve"> </w:t>
      </w:r>
      <w:r>
        <w:t>их по образцу</w:t>
      </w:r>
      <w:r>
        <w:rPr>
          <w:spacing w:val="-5"/>
        </w:rPr>
        <w:t xml:space="preserve"> </w:t>
      </w:r>
      <w:r>
        <w:t>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D621A3" w:rsidRDefault="00D621A3" w:rsidP="00E61388">
      <w:pPr>
        <w:pStyle w:val="3"/>
        <w:numPr>
          <w:ilvl w:val="0"/>
          <w:numId w:val="200"/>
        </w:numPr>
        <w:tabs>
          <w:tab w:val="left" w:pos="811"/>
        </w:tabs>
        <w:spacing w:before="3"/>
        <w:ind w:left="811" w:hanging="259"/>
        <w:jc w:val="both"/>
      </w:pPr>
      <w:r>
        <w:t>Окружающий</w:t>
      </w:r>
      <w:r>
        <w:rPr>
          <w:spacing w:val="-7"/>
        </w:rPr>
        <w:t xml:space="preserve"> </w:t>
      </w:r>
      <w:r>
        <w:rPr>
          <w:spacing w:val="-4"/>
        </w:rPr>
        <w:t>мир:</w:t>
      </w:r>
    </w:p>
    <w:p w:rsidR="00D621A3" w:rsidRDefault="00D621A3" w:rsidP="00E61388">
      <w:pPr>
        <w:pStyle w:val="a5"/>
        <w:numPr>
          <w:ilvl w:val="1"/>
          <w:numId w:val="200"/>
        </w:numPr>
        <w:tabs>
          <w:tab w:val="left" w:pos="552"/>
          <w:tab w:val="left" w:pos="835"/>
        </w:tabs>
        <w:ind w:right="544" w:hanging="12"/>
        <w:rPr>
          <w:sz w:val="24"/>
        </w:rPr>
      </w:pPr>
      <w:r>
        <w:rPr>
          <w:sz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D621A3" w:rsidRDefault="00D621A3" w:rsidP="00E61388">
      <w:pPr>
        <w:pStyle w:val="a5"/>
        <w:numPr>
          <w:ilvl w:val="1"/>
          <w:numId w:val="200"/>
        </w:numPr>
        <w:tabs>
          <w:tab w:val="left" w:pos="552"/>
          <w:tab w:val="left" w:pos="835"/>
        </w:tabs>
        <w:ind w:right="543" w:hanging="12"/>
        <w:rPr>
          <w:sz w:val="24"/>
        </w:rPr>
      </w:pPr>
      <w:r>
        <w:rPr>
          <w:sz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D621A3" w:rsidRDefault="00D621A3" w:rsidP="00E61388">
      <w:pPr>
        <w:pStyle w:val="a5"/>
        <w:numPr>
          <w:ilvl w:val="1"/>
          <w:numId w:val="200"/>
        </w:numPr>
        <w:tabs>
          <w:tab w:val="left" w:pos="552"/>
          <w:tab w:val="left" w:pos="835"/>
        </w:tabs>
        <w:ind w:right="545" w:hanging="12"/>
        <w:rPr>
          <w:sz w:val="24"/>
        </w:rPr>
      </w:pPr>
      <w:r>
        <w:rPr>
          <w:sz w:val="24"/>
        </w:rPr>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w:t>
      </w:r>
      <w:r>
        <w:rPr>
          <w:spacing w:val="-2"/>
          <w:sz w:val="24"/>
        </w:rPr>
        <w:t>действий;</w:t>
      </w:r>
    </w:p>
    <w:p w:rsidR="00D621A3" w:rsidRDefault="00D621A3" w:rsidP="00E61388">
      <w:pPr>
        <w:pStyle w:val="a5"/>
        <w:numPr>
          <w:ilvl w:val="1"/>
          <w:numId w:val="200"/>
        </w:numPr>
        <w:tabs>
          <w:tab w:val="left" w:pos="552"/>
          <w:tab w:val="left" w:pos="835"/>
        </w:tabs>
        <w:ind w:right="546" w:hanging="12"/>
        <w:rPr>
          <w:sz w:val="24"/>
        </w:rPr>
      </w:pPr>
      <w:r>
        <w:rPr>
          <w:sz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w:t>
      </w:r>
      <w:r>
        <w:rPr>
          <w:spacing w:val="-2"/>
          <w:sz w:val="24"/>
        </w:rPr>
        <w:t xml:space="preserve"> </w:t>
      </w:r>
      <w:r>
        <w:rPr>
          <w:sz w:val="24"/>
        </w:rPr>
        <w:t>дома невысокие, с печкой, садом, огородом,</w:t>
      </w:r>
      <w:r>
        <w:rPr>
          <w:spacing w:val="-2"/>
          <w:sz w:val="24"/>
        </w:rPr>
        <w:t xml:space="preserve"> </w:t>
      </w:r>
      <w:r>
        <w:rPr>
          <w:sz w:val="24"/>
        </w:rPr>
        <w:t>будкой для собаки и так далее), с разными учреждениями: общеобразовательные организации, ДОО, поликлиники, магазины, парки, стадионы и другие.</w:t>
      </w:r>
    </w:p>
    <w:p w:rsidR="00D621A3" w:rsidRDefault="00D621A3" w:rsidP="00E61388">
      <w:pPr>
        <w:pStyle w:val="3"/>
        <w:numPr>
          <w:ilvl w:val="0"/>
          <w:numId w:val="200"/>
        </w:numPr>
        <w:tabs>
          <w:tab w:val="left" w:pos="811"/>
        </w:tabs>
        <w:spacing w:before="0"/>
        <w:ind w:left="811" w:hanging="259"/>
        <w:jc w:val="both"/>
      </w:pPr>
      <w:r>
        <w:rPr>
          <w:spacing w:val="-2"/>
        </w:rPr>
        <w:t>Природа:</w:t>
      </w:r>
    </w:p>
    <w:p w:rsidR="00D621A3" w:rsidRDefault="00D621A3" w:rsidP="00E61388">
      <w:pPr>
        <w:pStyle w:val="a5"/>
        <w:numPr>
          <w:ilvl w:val="1"/>
          <w:numId w:val="200"/>
        </w:numPr>
        <w:tabs>
          <w:tab w:val="left" w:pos="552"/>
          <w:tab w:val="left" w:pos="835"/>
        </w:tabs>
        <w:ind w:right="542" w:hanging="12"/>
        <w:rPr>
          <w:sz w:val="24"/>
        </w:rPr>
      </w:pPr>
      <w:r>
        <w:rPr>
          <w:sz w:val="24"/>
        </w:rPr>
        <w:t>педагог продолжает знакомить ребенка с многообразием природы родного края, представителями</w:t>
      </w:r>
      <w:r>
        <w:rPr>
          <w:spacing w:val="-4"/>
          <w:sz w:val="24"/>
        </w:rPr>
        <w:t xml:space="preserve"> </w:t>
      </w:r>
      <w:r>
        <w:rPr>
          <w:sz w:val="24"/>
        </w:rPr>
        <w:t>животного и растительного мира, изменениями в</w:t>
      </w:r>
      <w:r>
        <w:rPr>
          <w:spacing w:val="-1"/>
          <w:sz w:val="24"/>
        </w:rPr>
        <w:t xml:space="preserve"> </w:t>
      </w:r>
      <w:r>
        <w:rPr>
          <w:sz w:val="24"/>
        </w:rPr>
        <w:t>их жизни в</w:t>
      </w:r>
      <w:r>
        <w:rPr>
          <w:spacing w:val="-4"/>
          <w:sz w:val="24"/>
        </w:rPr>
        <w:t xml:space="preserve"> </w:t>
      </w:r>
      <w:r>
        <w:rPr>
          <w:sz w:val="24"/>
        </w:rPr>
        <w:t>разные сезоны</w:t>
      </w:r>
      <w:r>
        <w:rPr>
          <w:spacing w:val="-1"/>
          <w:sz w:val="24"/>
        </w:rPr>
        <w:t xml:space="preserve"> </w:t>
      </w:r>
      <w:r>
        <w:rPr>
          <w:sz w:val="24"/>
        </w:rPr>
        <w:t>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w:t>
      </w:r>
      <w:r>
        <w:rPr>
          <w:spacing w:val="-1"/>
          <w:sz w:val="24"/>
        </w:rPr>
        <w:t xml:space="preserve"> </w:t>
      </w:r>
      <w:r>
        <w:rPr>
          <w:sz w:val="24"/>
        </w:rPr>
        <w:t>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D621A3" w:rsidRDefault="00D621A3" w:rsidP="00E61388">
      <w:pPr>
        <w:pStyle w:val="a5"/>
        <w:numPr>
          <w:ilvl w:val="1"/>
          <w:numId w:val="200"/>
        </w:numPr>
        <w:tabs>
          <w:tab w:val="left" w:pos="552"/>
          <w:tab w:val="left" w:pos="835"/>
        </w:tabs>
        <w:ind w:right="552" w:hanging="12"/>
        <w:rPr>
          <w:sz w:val="24"/>
        </w:rPr>
      </w:pPr>
      <w:r>
        <w:rPr>
          <w:sz w:val="24"/>
        </w:rPr>
        <w:t>в процессе труда в природе педагог формирует представление детей об элементарных потребностях</w:t>
      </w:r>
      <w:r>
        <w:rPr>
          <w:spacing w:val="29"/>
          <w:sz w:val="24"/>
        </w:rPr>
        <w:t xml:space="preserve"> </w:t>
      </w:r>
      <w:r>
        <w:rPr>
          <w:sz w:val="24"/>
        </w:rPr>
        <w:t>растений</w:t>
      </w:r>
      <w:r>
        <w:rPr>
          <w:spacing w:val="30"/>
          <w:sz w:val="24"/>
        </w:rPr>
        <w:t xml:space="preserve"> </w:t>
      </w:r>
      <w:r>
        <w:rPr>
          <w:sz w:val="24"/>
        </w:rPr>
        <w:t>и</w:t>
      </w:r>
      <w:r>
        <w:rPr>
          <w:spacing w:val="30"/>
          <w:sz w:val="24"/>
        </w:rPr>
        <w:t xml:space="preserve"> </w:t>
      </w:r>
      <w:r>
        <w:rPr>
          <w:sz w:val="24"/>
        </w:rPr>
        <w:t>животных:</w:t>
      </w:r>
      <w:r>
        <w:rPr>
          <w:spacing w:val="28"/>
          <w:sz w:val="24"/>
        </w:rPr>
        <w:t xml:space="preserve"> </w:t>
      </w:r>
      <w:r>
        <w:rPr>
          <w:sz w:val="24"/>
        </w:rPr>
        <w:t>питание,</w:t>
      </w:r>
      <w:r>
        <w:rPr>
          <w:spacing w:val="30"/>
          <w:sz w:val="24"/>
        </w:rPr>
        <w:t xml:space="preserve"> </w:t>
      </w:r>
      <w:r>
        <w:rPr>
          <w:sz w:val="24"/>
        </w:rPr>
        <w:t>вода,</w:t>
      </w:r>
      <w:r>
        <w:rPr>
          <w:spacing w:val="29"/>
          <w:sz w:val="24"/>
        </w:rPr>
        <w:t xml:space="preserve"> </w:t>
      </w:r>
      <w:r>
        <w:rPr>
          <w:sz w:val="24"/>
        </w:rPr>
        <w:t>тепло,</w:t>
      </w:r>
      <w:r>
        <w:rPr>
          <w:spacing w:val="30"/>
          <w:sz w:val="24"/>
        </w:rPr>
        <w:t xml:space="preserve"> </w:t>
      </w:r>
      <w:r>
        <w:rPr>
          <w:sz w:val="24"/>
        </w:rPr>
        <w:t>свет;</w:t>
      </w:r>
      <w:r>
        <w:rPr>
          <w:spacing w:val="31"/>
          <w:sz w:val="24"/>
        </w:rPr>
        <w:t xml:space="preserve"> </w:t>
      </w:r>
      <w:r>
        <w:rPr>
          <w:sz w:val="24"/>
        </w:rPr>
        <w:t>углубляет</w:t>
      </w:r>
      <w:r>
        <w:rPr>
          <w:spacing w:val="29"/>
          <w:sz w:val="24"/>
        </w:rPr>
        <w:t xml:space="preserve"> </w:t>
      </w:r>
      <w:r>
        <w:rPr>
          <w:sz w:val="24"/>
        </w:rPr>
        <w:t>представление</w:t>
      </w:r>
      <w:r>
        <w:rPr>
          <w:spacing w:val="31"/>
          <w:sz w:val="24"/>
        </w:rPr>
        <w:t xml:space="preserve"> </w:t>
      </w:r>
      <w:r>
        <w:rPr>
          <w:sz w:val="24"/>
        </w:rPr>
        <w:t>о</w:t>
      </w:r>
      <w:r>
        <w:rPr>
          <w:spacing w:val="30"/>
          <w:sz w:val="24"/>
        </w:rPr>
        <w:t xml:space="preserve"> </w:t>
      </w:r>
      <w:r>
        <w:rPr>
          <w:spacing w:val="-4"/>
          <w:sz w:val="24"/>
        </w:rPr>
        <w:t>том,</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D621A3">
      <w:pPr>
        <w:pStyle w:val="a3"/>
        <w:spacing w:before="64"/>
        <w:ind w:right="553"/>
      </w:pPr>
      <w:r>
        <w:lastRenderedPageBreak/>
        <w:t>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D621A3" w:rsidRDefault="00D621A3" w:rsidP="00D621A3">
      <w:pPr>
        <w:pStyle w:val="3"/>
        <w:ind w:left="612"/>
      </w:pPr>
      <w:r>
        <w:t>От 5</w:t>
      </w:r>
      <w:r>
        <w:rPr>
          <w:spacing w:val="-1"/>
        </w:rPr>
        <w:t xml:space="preserve"> </w:t>
      </w:r>
      <w:r>
        <w:t>лет до</w:t>
      </w:r>
      <w:r>
        <w:rPr>
          <w:spacing w:val="-5"/>
        </w:rPr>
        <w:t xml:space="preserve"> </w:t>
      </w:r>
      <w:r>
        <w:t>6</w:t>
      </w:r>
      <w:r>
        <w:rPr>
          <w:spacing w:val="-1"/>
        </w:rPr>
        <w:t xml:space="preserve"> </w:t>
      </w:r>
      <w:r>
        <w:t>лет.</w:t>
      </w:r>
      <w:r>
        <w:rPr>
          <w:spacing w:val="2"/>
        </w:rPr>
        <w:t xml:space="preserve"> </w:t>
      </w:r>
      <w:r>
        <w:t>(п.</w:t>
      </w:r>
      <w:r>
        <w:rPr>
          <w:spacing w:val="-1"/>
        </w:rPr>
        <w:t xml:space="preserve"> </w:t>
      </w:r>
      <w:r>
        <w:t>19.6</w:t>
      </w:r>
      <w:r>
        <w:rPr>
          <w:spacing w:val="-1"/>
        </w:rPr>
        <w:t xml:space="preserve"> </w:t>
      </w:r>
      <w:r>
        <w:t>ФОП</w:t>
      </w:r>
      <w:r>
        <w:rPr>
          <w:spacing w:val="1"/>
        </w:rPr>
        <w:t xml:space="preserve"> </w:t>
      </w:r>
      <w:r>
        <w:rPr>
          <w:spacing w:val="-5"/>
        </w:rPr>
        <w:t>ДО)</w:t>
      </w:r>
    </w:p>
    <w:p w:rsidR="00D621A3" w:rsidRDefault="00D621A3" w:rsidP="00D621A3">
      <w:pPr>
        <w:pStyle w:val="a3"/>
        <w:ind w:right="548" w:firstLine="568"/>
      </w:pPr>
      <w:r>
        <w:t xml:space="preserve">В области познавательного развития основными задачами образовательной деятельности </w:t>
      </w:r>
      <w:r>
        <w:rPr>
          <w:spacing w:val="-2"/>
        </w:rPr>
        <w:t>являются:</w:t>
      </w:r>
    </w:p>
    <w:p w:rsidR="00D621A3" w:rsidRDefault="00D621A3" w:rsidP="00E61388">
      <w:pPr>
        <w:pStyle w:val="a5"/>
        <w:numPr>
          <w:ilvl w:val="0"/>
          <w:numId w:val="199"/>
        </w:numPr>
        <w:tabs>
          <w:tab w:val="left" w:pos="870"/>
        </w:tabs>
        <w:ind w:right="550" w:firstLine="0"/>
        <w:jc w:val="both"/>
        <w:rPr>
          <w:sz w:val="24"/>
        </w:rPr>
      </w:pPr>
      <w:r>
        <w:rPr>
          <w:sz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D621A3" w:rsidRDefault="00D621A3" w:rsidP="00E61388">
      <w:pPr>
        <w:pStyle w:val="a5"/>
        <w:numPr>
          <w:ilvl w:val="0"/>
          <w:numId w:val="199"/>
        </w:numPr>
        <w:tabs>
          <w:tab w:val="left" w:pos="915"/>
        </w:tabs>
        <w:ind w:right="548" w:firstLine="0"/>
        <w:jc w:val="both"/>
        <w:rPr>
          <w:sz w:val="24"/>
        </w:rPr>
      </w:pPr>
      <w:r>
        <w:rPr>
          <w:sz w:val="24"/>
        </w:rPr>
        <w:t>формировать представления детей о цифровых средствах познания окружающего мира, способах их безопасного использования;</w:t>
      </w:r>
    </w:p>
    <w:p w:rsidR="00D621A3" w:rsidRDefault="00D621A3" w:rsidP="00E61388">
      <w:pPr>
        <w:pStyle w:val="a5"/>
        <w:numPr>
          <w:ilvl w:val="0"/>
          <w:numId w:val="199"/>
        </w:numPr>
        <w:tabs>
          <w:tab w:val="left" w:pos="882"/>
        </w:tabs>
        <w:ind w:right="547" w:firstLine="0"/>
        <w:jc w:val="both"/>
        <w:rPr>
          <w:sz w:val="24"/>
        </w:rPr>
      </w:pPr>
      <w:r>
        <w:rPr>
          <w:sz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w:t>
      </w:r>
      <w:r>
        <w:rPr>
          <w:spacing w:val="-5"/>
          <w:sz w:val="24"/>
        </w:rPr>
        <w:t xml:space="preserve"> </w:t>
      </w:r>
      <w:r>
        <w:rPr>
          <w:sz w:val="24"/>
        </w:rPr>
        <w:t>(условной</w:t>
      </w:r>
      <w:r>
        <w:rPr>
          <w:spacing w:val="-1"/>
          <w:sz w:val="24"/>
        </w:rPr>
        <w:t xml:space="preserve"> </w:t>
      </w:r>
      <w:r>
        <w:rPr>
          <w:sz w:val="24"/>
        </w:rPr>
        <w:t>меры),</w:t>
      </w:r>
      <w:r>
        <w:rPr>
          <w:spacing w:val="-1"/>
          <w:sz w:val="24"/>
        </w:rPr>
        <w:t xml:space="preserve"> </w:t>
      </w:r>
      <w:r>
        <w:rPr>
          <w:sz w:val="24"/>
        </w:rPr>
        <w:t>сравнение по</w:t>
      </w:r>
      <w:r>
        <w:rPr>
          <w:spacing w:val="-1"/>
          <w:sz w:val="24"/>
        </w:rPr>
        <w:t xml:space="preserve"> </w:t>
      </w:r>
      <w:r>
        <w:rPr>
          <w:sz w:val="24"/>
        </w:rPr>
        <w:t>разным</w:t>
      </w:r>
      <w:r>
        <w:rPr>
          <w:spacing w:val="-1"/>
          <w:sz w:val="24"/>
        </w:rPr>
        <w:t xml:space="preserve"> </w:t>
      </w:r>
      <w:r>
        <w:rPr>
          <w:sz w:val="24"/>
        </w:rPr>
        <w:t>основаниям,</w:t>
      </w:r>
      <w:r>
        <w:rPr>
          <w:spacing w:val="-4"/>
          <w:sz w:val="24"/>
        </w:rPr>
        <w:t xml:space="preserve"> </w:t>
      </w:r>
      <w:r>
        <w:rPr>
          <w:sz w:val="24"/>
        </w:rPr>
        <w:t xml:space="preserve">счет, упорядочивание, классификация, сериация и тому подобное); совершенствовать ориентировку в пространстве и </w:t>
      </w:r>
      <w:r>
        <w:rPr>
          <w:spacing w:val="-2"/>
          <w:sz w:val="24"/>
        </w:rPr>
        <w:t>времени;</w:t>
      </w:r>
    </w:p>
    <w:p w:rsidR="00D621A3" w:rsidRDefault="00D621A3" w:rsidP="00E61388">
      <w:pPr>
        <w:pStyle w:val="a5"/>
        <w:numPr>
          <w:ilvl w:val="0"/>
          <w:numId w:val="199"/>
        </w:numPr>
        <w:tabs>
          <w:tab w:val="left" w:pos="886"/>
        </w:tabs>
        <w:ind w:right="548" w:firstLine="0"/>
        <w:jc w:val="both"/>
        <w:rPr>
          <w:sz w:val="24"/>
        </w:rPr>
      </w:pPr>
      <w:r>
        <w:rPr>
          <w:sz w:val="24"/>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w:t>
      </w:r>
      <w:r>
        <w:rPr>
          <w:spacing w:val="-2"/>
          <w:sz w:val="24"/>
        </w:rPr>
        <w:t>деятельности;</w:t>
      </w:r>
    </w:p>
    <w:p w:rsidR="00D621A3" w:rsidRDefault="00D621A3" w:rsidP="00E61388">
      <w:pPr>
        <w:pStyle w:val="a5"/>
        <w:numPr>
          <w:ilvl w:val="0"/>
          <w:numId w:val="199"/>
        </w:numPr>
        <w:tabs>
          <w:tab w:val="left" w:pos="854"/>
        </w:tabs>
        <w:ind w:right="548" w:firstLine="0"/>
        <w:jc w:val="both"/>
        <w:rPr>
          <w:sz w:val="24"/>
        </w:rPr>
      </w:pPr>
      <w:r>
        <w:rPr>
          <w:sz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D621A3" w:rsidRDefault="00D621A3" w:rsidP="00E61388">
      <w:pPr>
        <w:pStyle w:val="a5"/>
        <w:numPr>
          <w:ilvl w:val="0"/>
          <w:numId w:val="199"/>
        </w:numPr>
        <w:tabs>
          <w:tab w:val="left" w:pos="862"/>
        </w:tabs>
        <w:ind w:right="544" w:firstLine="0"/>
        <w:jc w:val="both"/>
        <w:rPr>
          <w:sz w:val="24"/>
        </w:rPr>
      </w:pPr>
      <w:r>
        <w:rPr>
          <w:sz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D621A3" w:rsidRDefault="00D621A3" w:rsidP="00E61388">
      <w:pPr>
        <w:pStyle w:val="a5"/>
        <w:numPr>
          <w:ilvl w:val="0"/>
          <w:numId w:val="199"/>
        </w:numPr>
        <w:tabs>
          <w:tab w:val="left" w:pos="882"/>
        </w:tabs>
        <w:ind w:right="547" w:firstLine="0"/>
        <w:jc w:val="both"/>
        <w:rPr>
          <w:sz w:val="24"/>
        </w:rPr>
      </w:pPr>
      <w:r>
        <w:rPr>
          <w:sz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D621A3" w:rsidRDefault="00D621A3" w:rsidP="00D621A3">
      <w:pPr>
        <w:pStyle w:val="3"/>
        <w:spacing w:line="240" w:lineRule="auto"/>
        <w:ind w:left="552"/>
      </w:pPr>
      <w:r>
        <w:t>Содержание</w:t>
      </w:r>
      <w:r>
        <w:rPr>
          <w:spacing w:val="-7"/>
        </w:rPr>
        <w:t xml:space="preserve"> </w:t>
      </w:r>
      <w:r>
        <w:t>образовательной</w:t>
      </w:r>
      <w:r>
        <w:rPr>
          <w:spacing w:val="-6"/>
        </w:rPr>
        <w:t xml:space="preserve"> </w:t>
      </w:r>
      <w:r>
        <w:rPr>
          <w:spacing w:val="-2"/>
        </w:rPr>
        <w:t>деятельности.</w:t>
      </w:r>
    </w:p>
    <w:p w:rsidR="00D621A3" w:rsidRDefault="00D621A3" w:rsidP="00E61388">
      <w:pPr>
        <w:pStyle w:val="a5"/>
        <w:numPr>
          <w:ilvl w:val="0"/>
          <w:numId w:val="198"/>
        </w:numPr>
        <w:tabs>
          <w:tab w:val="left" w:pos="811"/>
        </w:tabs>
        <w:spacing w:line="274" w:lineRule="exact"/>
        <w:ind w:left="811" w:hanging="259"/>
        <w:jc w:val="both"/>
        <w:rPr>
          <w:b/>
          <w:sz w:val="24"/>
        </w:rPr>
      </w:pPr>
      <w:r>
        <w:rPr>
          <w:b/>
          <w:sz w:val="24"/>
        </w:rPr>
        <w:t>Сенсорные</w:t>
      </w:r>
      <w:r>
        <w:rPr>
          <w:b/>
          <w:spacing w:val="-3"/>
          <w:sz w:val="24"/>
        </w:rPr>
        <w:t xml:space="preserve"> </w:t>
      </w:r>
      <w:r>
        <w:rPr>
          <w:b/>
          <w:sz w:val="24"/>
        </w:rPr>
        <w:t>эталоны</w:t>
      </w:r>
      <w:r>
        <w:rPr>
          <w:b/>
          <w:spacing w:val="-4"/>
          <w:sz w:val="24"/>
        </w:rPr>
        <w:t xml:space="preserve"> </w:t>
      </w:r>
      <w:r>
        <w:rPr>
          <w:b/>
          <w:sz w:val="24"/>
        </w:rPr>
        <w:t>и</w:t>
      </w:r>
      <w:r>
        <w:rPr>
          <w:b/>
          <w:spacing w:val="-5"/>
          <w:sz w:val="24"/>
        </w:rPr>
        <w:t xml:space="preserve"> </w:t>
      </w:r>
      <w:r>
        <w:rPr>
          <w:b/>
          <w:sz w:val="24"/>
        </w:rPr>
        <w:t>познавательные</w:t>
      </w:r>
      <w:r>
        <w:rPr>
          <w:b/>
          <w:spacing w:val="-2"/>
          <w:sz w:val="24"/>
        </w:rPr>
        <w:t xml:space="preserve"> действия:</w:t>
      </w:r>
    </w:p>
    <w:p w:rsidR="00D621A3" w:rsidRDefault="00D621A3" w:rsidP="00E61388">
      <w:pPr>
        <w:pStyle w:val="a5"/>
        <w:numPr>
          <w:ilvl w:val="1"/>
          <w:numId w:val="198"/>
        </w:numPr>
        <w:tabs>
          <w:tab w:val="left" w:pos="552"/>
          <w:tab w:val="left" w:pos="835"/>
        </w:tabs>
        <w:ind w:right="545" w:hanging="12"/>
        <w:rPr>
          <w:sz w:val="24"/>
        </w:rPr>
      </w:pPr>
      <w:r>
        <w:rPr>
          <w:sz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w:t>
      </w:r>
      <w:r>
        <w:rPr>
          <w:spacing w:val="40"/>
          <w:sz w:val="24"/>
        </w:rPr>
        <w:t xml:space="preserve"> </w:t>
      </w:r>
      <w:r>
        <w:rPr>
          <w:sz w:val="24"/>
        </w:rPr>
        <w:t>признакам, группировать предметы по разным основаниям преимущественно на основе</w:t>
      </w:r>
      <w:r>
        <w:rPr>
          <w:spacing w:val="40"/>
          <w:sz w:val="24"/>
        </w:rPr>
        <w:t xml:space="preserve"> </w:t>
      </w:r>
      <w:r>
        <w:rPr>
          <w:sz w:val="24"/>
        </w:rPr>
        <w:t>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D621A3" w:rsidRDefault="00D621A3" w:rsidP="00E61388">
      <w:pPr>
        <w:pStyle w:val="a5"/>
        <w:numPr>
          <w:ilvl w:val="1"/>
          <w:numId w:val="198"/>
        </w:numPr>
        <w:tabs>
          <w:tab w:val="left" w:pos="552"/>
          <w:tab w:val="left" w:pos="835"/>
        </w:tabs>
        <w:ind w:right="542" w:hanging="12"/>
        <w:rPr>
          <w:sz w:val="24"/>
        </w:rPr>
      </w:pPr>
      <w:r>
        <w:rPr>
          <w:sz w:val="24"/>
        </w:rPr>
        <w:t>педагог демонстрирует детям способы осуществления разных видов познавательной деятельности,</w:t>
      </w:r>
      <w:r>
        <w:rPr>
          <w:spacing w:val="-4"/>
          <w:sz w:val="24"/>
        </w:rPr>
        <w:t xml:space="preserve"> </w:t>
      </w:r>
      <w:r>
        <w:rPr>
          <w:sz w:val="24"/>
        </w:rPr>
        <w:t>осуществления</w:t>
      </w:r>
      <w:r>
        <w:rPr>
          <w:spacing w:val="-3"/>
          <w:sz w:val="24"/>
        </w:rPr>
        <w:t xml:space="preserve"> </w:t>
      </w:r>
      <w:r>
        <w:rPr>
          <w:sz w:val="24"/>
        </w:rPr>
        <w:t>контроля,</w:t>
      </w:r>
      <w:r>
        <w:rPr>
          <w:spacing w:val="-4"/>
          <w:sz w:val="24"/>
        </w:rPr>
        <w:t xml:space="preserve"> </w:t>
      </w:r>
      <w:r>
        <w:rPr>
          <w:sz w:val="24"/>
        </w:rPr>
        <w:t>самоконтроля</w:t>
      </w:r>
      <w:r>
        <w:rPr>
          <w:spacing w:val="-3"/>
          <w:sz w:val="24"/>
        </w:rPr>
        <w:t xml:space="preserve"> </w:t>
      </w:r>
      <w:r>
        <w:rPr>
          <w:sz w:val="24"/>
        </w:rPr>
        <w:t>и</w:t>
      </w:r>
      <w:r>
        <w:rPr>
          <w:spacing w:val="-5"/>
          <w:sz w:val="24"/>
        </w:rPr>
        <w:t xml:space="preserve"> </w:t>
      </w:r>
      <w:r>
        <w:rPr>
          <w:sz w:val="24"/>
        </w:rPr>
        <w:t>взаимоконтроля</w:t>
      </w:r>
      <w:r>
        <w:rPr>
          <w:spacing w:val="-3"/>
          <w:sz w:val="24"/>
        </w:rPr>
        <w:t xml:space="preserve"> </w:t>
      </w:r>
      <w:r>
        <w:rPr>
          <w:sz w:val="24"/>
        </w:rPr>
        <w:t>результатов</w:t>
      </w:r>
      <w:r>
        <w:rPr>
          <w:spacing w:val="-6"/>
          <w:sz w:val="24"/>
        </w:rPr>
        <w:t xml:space="preserve"> </w:t>
      </w:r>
      <w:r>
        <w:rPr>
          <w:sz w:val="24"/>
        </w:rPr>
        <w:t>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D621A3" w:rsidRDefault="00D621A3" w:rsidP="00E61388">
      <w:pPr>
        <w:pStyle w:val="3"/>
        <w:numPr>
          <w:ilvl w:val="0"/>
          <w:numId w:val="198"/>
        </w:numPr>
        <w:tabs>
          <w:tab w:val="left" w:pos="811"/>
        </w:tabs>
        <w:spacing w:before="0"/>
        <w:ind w:left="811" w:hanging="259"/>
        <w:jc w:val="both"/>
      </w:pPr>
      <w:r>
        <w:t>Математические</w:t>
      </w:r>
      <w:r>
        <w:rPr>
          <w:spacing w:val="-5"/>
        </w:rPr>
        <w:t xml:space="preserve"> </w:t>
      </w:r>
      <w:r>
        <w:rPr>
          <w:spacing w:val="-2"/>
        </w:rPr>
        <w:t>представления:</w:t>
      </w:r>
    </w:p>
    <w:p w:rsidR="00D621A3" w:rsidRDefault="00D621A3" w:rsidP="00E61388">
      <w:pPr>
        <w:pStyle w:val="a5"/>
        <w:numPr>
          <w:ilvl w:val="1"/>
          <w:numId w:val="198"/>
        </w:numPr>
        <w:tabs>
          <w:tab w:val="left" w:pos="552"/>
          <w:tab w:val="left" w:pos="835"/>
        </w:tabs>
        <w:ind w:right="542" w:hanging="12"/>
        <w:rPr>
          <w:sz w:val="24"/>
        </w:rPr>
      </w:pPr>
      <w:r>
        <w:rPr>
          <w:sz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 качественных</w:t>
      </w:r>
      <w:r>
        <w:rPr>
          <w:spacing w:val="-1"/>
          <w:sz w:val="24"/>
        </w:rPr>
        <w:t xml:space="preserve"> </w:t>
      </w:r>
      <w:r>
        <w:rPr>
          <w:sz w:val="24"/>
        </w:rPr>
        <w:t>признаков,</w:t>
      </w:r>
      <w:r>
        <w:rPr>
          <w:spacing w:val="-1"/>
          <w:sz w:val="24"/>
        </w:rPr>
        <w:t xml:space="preserve"> </w:t>
      </w:r>
      <w:r>
        <w:rPr>
          <w:sz w:val="24"/>
        </w:rPr>
        <w:t>знакомит</w:t>
      </w:r>
      <w:r>
        <w:rPr>
          <w:spacing w:val="-2"/>
          <w:sz w:val="24"/>
        </w:rPr>
        <w:t xml:space="preserve"> </w:t>
      </w:r>
      <w:r>
        <w:rPr>
          <w:sz w:val="24"/>
        </w:rPr>
        <w:t>с цифрами</w:t>
      </w:r>
      <w:r>
        <w:rPr>
          <w:spacing w:val="-1"/>
          <w:sz w:val="24"/>
        </w:rPr>
        <w:t xml:space="preserve"> </w:t>
      </w:r>
      <w:r>
        <w:rPr>
          <w:sz w:val="24"/>
        </w:rPr>
        <w:t>для обозначения количества и результата сравнения предметов, с</w:t>
      </w:r>
      <w:r>
        <w:rPr>
          <w:spacing w:val="-2"/>
          <w:sz w:val="24"/>
        </w:rPr>
        <w:t xml:space="preserve"> </w:t>
      </w:r>
      <w:r>
        <w:rPr>
          <w:sz w:val="24"/>
        </w:rPr>
        <w:t>составом чисел из единиц</w:t>
      </w:r>
      <w:r>
        <w:rPr>
          <w:spacing w:val="-3"/>
          <w:sz w:val="24"/>
        </w:rPr>
        <w:t xml:space="preserve"> </w:t>
      </w:r>
      <w:r>
        <w:rPr>
          <w:sz w:val="24"/>
        </w:rPr>
        <w:t>в</w:t>
      </w:r>
      <w:r>
        <w:rPr>
          <w:spacing w:val="-1"/>
          <w:sz w:val="24"/>
        </w:rPr>
        <w:t xml:space="preserve"> </w:t>
      </w:r>
      <w:r>
        <w:rPr>
          <w:sz w:val="24"/>
        </w:rPr>
        <w:t>пределах пяти;</w:t>
      </w:r>
      <w:r>
        <w:rPr>
          <w:spacing w:val="-2"/>
          <w:sz w:val="24"/>
        </w:rPr>
        <w:t xml:space="preserve"> </w:t>
      </w:r>
      <w:r>
        <w:rPr>
          <w:sz w:val="24"/>
        </w:rPr>
        <w:t>подводит</w:t>
      </w:r>
      <w:r>
        <w:rPr>
          <w:spacing w:val="-1"/>
          <w:sz w:val="24"/>
        </w:rPr>
        <w:t xml:space="preserve"> </w:t>
      </w:r>
      <w:r>
        <w:rPr>
          <w:sz w:val="24"/>
        </w:rPr>
        <w:t>к пониманию отношений между рядом стоящими числами;</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E61388">
      <w:pPr>
        <w:pStyle w:val="a5"/>
        <w:numPr>
          <w:ilvl w:val="1"/>
          <w:numId w:val="198"/>
        </w:numPr>
        <w:tabs>
          <w:tab w:val="left" w:pos="552"/>
          <w:tab w:val="left" w:pos="835"/>
        </w:tabs>
        <w:spacing w:before="64"/>
        <w:ind w:right="548" w:hanging="12"/>
        <w:rPr>
          <w:sz w:val="24"/>
        </w:rPr>
      </w:pPr>
      <w:r>
        <w:rPr>
          <w:sz w:val="24"/>
        </w:rPr>
        <w:lastRenderedPageBreak/>
        <w:t>педагог</w:t>
      </w:r>
      <w:r>
        <w:rPr>
          <w:spacing w:val="-3"/>
          <w:sz w:val="24"/>
        </w:rPr>
        <w:t xml:space="preserve"> </w:t>
      </w:r>
      <w:r>
        <w:rPr>
          <w:sz w:val="24"/>
        </w:rPr>
        <w:t>совершенствует</w:t>
      </w:r>
      <w:r>
        <w:rPr>
          <w:spacing w:val="-2"/>
          <w:sz w:val="24"/>
        </w:rPr>
        <w:t xml:space="preserve"> </w:t>
      </w:r>
      <w:r>
        <w:rPr>
          <w:sz w:val="24"/>
        </w:rPr>
        <w:t>умения</w:t>
      </w:r>
      <w:r>
        <w:rPr>
          <w:spacing w:val="-3"/>
          <w:sz w:val="24"/>
        </w:rPr>
        <w:t xml:space="preserve"> </w:t>
      </w:r>
      <w:r>
        <w:rPr>
          <w:sz w:val="24"/>
        </w:rPr>
        <w:t>выстраивать</w:t>
      </w:r>
      <w:r>
        <w:rPr>
          <w:spacing w:val="-6"/>
          <w:sz w:val="24"/>
        </w:rPr>
        <w:t xml:space="preserve"> </w:t>
      </w:r>
      <w:r>
        <w:rPr>
          <w:sz w:val="24"/>
        </w:rPr>
        <w:t>сериационные</w:t>
      </w:r>
      <w:r>
        <w:rPr>
          <w:spacing w:val="-3"/>
          <w:sz w:val="24"/>
        </w:rPr>
        <w:t xml:space="preserve"> </w:t>
      </w:r>
      <w:r>
        <w:rPr>
          <w:sz w:val="24"/>
        </w:rPr>
        <w:t>ряды</w:t>
      </w:r>
      <w:r>
        <w:rPr>
          <w:spacing w:val="-6"/>
          <w:sz w:val="24"/>
        </w:rPr>
        <w:t xml:space="preserve"> </w:t>
      </w:r>
      <w:r>
        <w:rPr>
          <w:sz w:val="24"/>
        </w:rPr>
        <w:t>предметов,</w:t>
      </w:r>
      <w:r>
        <w:rPr>
          <w:spacing w:val="-4"/>
          <w:sz w:val="24"/>
        </w:rPr>
        <w:t xml:space="preserve"> </w:t>
      </w:r>
      <w:r>
        <w:rPr>
          <w:sz w:val="24"/>
        </w:rPr>
        <w:t>различающихся</w:t>
      </w:r>
      <w:r>
        <w:rPr>
          <w:spacing w:val="-3"/>
          <w:sz w:val="24"/>
        </w:rPr>
        <w:t xml:space="preserve"> </w:t>
      </w:r>
      <w:r>
        <w:rPr>
          <w:sz w:val="24"/>
        </w:rPr>
        <w:t>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w:t>
      </w:r>
      <w:r>
        <w:rPr>
          <w:spacing w:val="80"/>
          <w:sz w:val="24"/>
        </w:rPr>
        <w:t xml:space="preserve"> </w:t>
      </w:r>
      <w:r>
        <w:rPr>
          <w:sz w:val="24"/>
        </w:rPr>
        <w:t>ориентировке на листе бумаги и временные зависимости в календарных единицах времени:</w:t>
      </w:r>
      <w:r>
        <w:rPr>
          <w:spacing w:val="-1"/>
          <w:sz w:val="24"/>
        </w:rPr>
        <w:t xml:space="preserve"> </w:t>
      </w:r>
      <w:r>
        <w:rPr>
          <w:sz w:val="24"/>
        </w:rPr>
        <w:t>сутки, неделя, месяц, год.</w:t>
      </w:r>
    </w:p>
    <w:p w:rsidR="00D621A3" w:rsidRDefault="00D621A3" w:rsidP="00E61388">
      <w:pPr>
        <w:pStyle w:val="3"/>
        <w:numPr>
          <w:ilvl w:val="0"/>
          <w:numId w:val="198"/>
        </w:numPr>
        <w:tabs>
          <w:tab w:val="left" w:pos="811"/>
        </w:tabs>
        <w:ind w:left="811" w:hanging="259"/>
        <w:jc w:val="both"/>
      </w:pPr>
      <w:r>
        <w:t>Окружающий</w:t>
      </w:r>
      <w:r>
        <w:rPr>
          <w:spacing w:val="-7"/>
        </w:rPr>
        <w:t xml:space="preserve"> </w:t>
      </w:r>
      <w:r>
        <w:rPr>
          <w:spacing w:val="-4"/>
        </w:rPr>
        <w:t>мир:</w:t>
      </w:r>
    </w:p>
    <w:p w:rsidR="00D621A3" w:rsidRDefault="00D621A3" w:rsidP="00E61388">
      <w:pPr>
        <w:pStyle w:val="a5"/>
        <w:numPr>
          <w:ilvl w:val="1"/>
          <w:numId w:val="198"/>
        </w:numPr>
        <w:tabs>
          <w:tab w:val="left" w:pos="552"/>
          <w:tab w:val="left" w:pos="835"/>
        </w:tabs>
        <w:ind w:right="539" w:hanging="12"/>
        <w:rPr>
          <w:sz w:val="24"/>
        </w:rPr>
      </w:pPr>
      <w:r>
        <w:rPr>
          <w:sz w:val="24"/>
        </w:rPr>
        <w:t>педагог расширяет первичные представления о малой родине и Отечестве, о населенном</w:t>
      </w:r>
      <w:r>
        <w:rPr>
          <w:spacing w:val="80"/>
          <w:sz w:val="24"/>
        </w:rPr>
        <w:t xml:space="preserve"> </w:t>
      </w:r>
      <w:r>
        <w:rPr>
          <w:sz w:val="24"/>
        </w:rPr>
        <w:t>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D621A3" w:rsidRDefault="00D621A3" w:rsidP="00E61388">
      <w:pPr>
        <w:pStyle w:val="a5"/>
        <w:numPr>
          <w:ilvl w:val="1"/>
          <w:numId w:val="198"/>
        </w:numPr>
        <w:tabs>
          <w:tab w:val="left" w:pos="552"/>
          <w:tab w:val="left" w:pos="835"/>
        </w:tabs>
        <w:ind w:right="542" w:hanging="12"/>
        <w:rPr>
          <w:sz w:val="24"/>
        </w:rPr>
      </w:pPr>
      <w:r>
        <w:rPr>
          <w:sz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D621A3" w:rsidRDefault="00D621A3" w:rsidP="00E61388">
      <w:pPr>
        <w:pStyle w:val="3"/>
        <w:numPr>
          <w:ilvl w:val="0"/>
          <w:numId w:val="198"/>
        </w:numPr>
        <w:tabs>
          <w:tab w:val="left" w:pos="811"/>
        </w:tabs>
        <w:spacing w:before="3"/>
        <w:ind w:left="811" w:hanging="259"/>
        <w:jc w:val="both"/>
      </w:pPr>
      <w:r>
        <w:rPr>
          <w:spacing w:val="-2"/>
        </w:rPr>
        <w:t>Природа:</w:t>
      </w:r>
    </w:p>
    <w:p w:rsidR="00D621A3" w:rsidRDefault="00D621A3" w:rsidP="00E61388">
      <w:pPr>
        <w:pStyle w:val="a5"/>
        <w:numPr>
          <w:ilvl w:val="1"/>
          <w:numId w:val="198"/>
        </w:numPr>
        <w:tabs>
          <w:tab w:val="left" w:pos="552"/>
          <w:tab w:val="left" w:pos="835"/>
        </w:tabs>
        <w:ind w:right="548" w:hanging="12"/>
        <w:rPr>
          <w:sz w:val="24"/>
        </w:rPr>
      </w:pPr>
      <w:r>
        <w:rPr>
          <w:sz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w:t>
      </w:r>
      <w:r>
        <w:rPr>
          <w:spacing w:val="-1"/>
          <w:sz w:val="24"/>
        </w:rPr>
        <w:t xml:space="preserve"> </w:t>
      </w:r>
      <w:r>
        <w:rPr>
          <w:sz w:val="24"/>
        </w:rPr>
        <w:t>группировать объекты живой природы по их особенностям, месту</w:t>
      </w:r>
      <w:r>
        <w:rPr>
          <w:spacing w:val="-4"/>
          <w:sz w:val="24"/>
        </w:rPr>
        <w:t xml:space="preserve"> </w:t>
      </w:r>
      <w:r>
        <w:rPr>
          <w:sz w:val="24"/>
        </w:rPr>
        <w:t>обитания, образу</w:t>
      </w:r>
      <w:r>
        <w:rPr>
          <w:spacing w:val="-4"/>
          <w:sz w:val="24"/>
        </w:rPr>
        <w:t xml:space="preserve"> </w:t>
      </w:r>
      <w:r>
        <w:rPr>
          <w:sz w:val="24"/>
        </w:rPr>
        <w:t>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D621A3" w:rsidRDefault="00D621A3" w:rsidP="00E61388">
      <w:pPr>
        <w:pStyle w:val="a5"/>
        <w:numPr>
          <w:ilvl w:val="1"/>
          <w:numId w:val="198"/>
        </w:numPr>
        <w:tabs>
          <w:tab w:val="left" w:pos="552"/>
          <w:tab w:val="left" w:pos="835"/>
        </w:tabs>
        <w:ind w:right="548" w:hanging="12"/>
        <w:rPr>
          <w:sz w:val="24"/>
        </w:rPr>
      </w:pPr>
      <w:r>
        <w:rPr>
          <w:sz w:val="24"/>
        </w:rPr>
        <w:t>педагог организует целенаправленное экспериментирование и опыты для ознакомления детей</w:t>
      </w:r>
      <w:r>
        <w:rPr>
          <w:spacing w:val="40"/>
          <w:sz w:val="24"/>
        </w:rPr>
        <w:t xml:space="preserve"> </w:t>
      </w:r>
      <w:r>
        <w:rPr>
          <w:sz w:val="24"/>
        </w:rPr>
        <w:t>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D621A3" w:rsidRDefault="00D621A3" w:rsidP="00E61388">
      <w:pPr>
        <w:pStyle w:val="a5"/>
        <w:numPr>
          <w:ilvl w:val="1"/>
          <w:numId w:val="198"/>
        </w:numPr>
        <w:tabs>
          <w:tab w:val="left" w:pos="552"/>
          <w:tab w:val="left" w:pos="835"/>
        </w:tabs>
        <w:ind w:right="551" w:hanging="12"/>
        <w:rPr>
          <w:sz w:val="24"/>
        </w:rPr>
      </w:pPr>
      <w:r>
        <w:rPr>
          <w:sz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D621A3" w:rsidRDefault="00D621A3" w:rsidP="00D621A3">
      <w:pPr>
        <w:pStyle w:val="3"/>
        <w:ind w:left="552"/>
      </w:pPr>
      <w:r>
        <w:t>От 6</w:t>
      </w:r>
      <w:r>
        <w:rPr>
          <w:spacing w:val="-1"/>
        </w:rPr>
        <w:t xml:space="preserve"> </w:t>
      </w:r>
      <w:r>
        <w:t>лет до</w:t>
      </w:r>
      <w:r>
        <w:rPr>
          <w:spacing w:val="-5"/>
        </w:rPr>
        <w:t xml:space="preserve"> </w:t>
      </w:r>
      <w:r>
        <w:t>7</w:t>
      </w:r>
      <w:r>
        <w:rPr>
          <w:spacing w:val="-1"/>
        </w:rPr>
        <w:t xml:space="preserve"> </w:t>
      </w:r>
      <w:r>
        <w:t>лет.</w:t>
      </w:r>
      <w:r>
        <w:rPr>
          <w:spacing w:val="1"/>
        </w:rPr>
        <w:t xml:space="preserve"> </w:t>
      </w:r>
      <w:r>
        <w:t>(п.19.7</w:t>
      </w:r>
      <w:r>
        <w:rPr>
          <w:spacing w:val="-1"/>
        </w:rPr>
        <w:t xml:space="preserve"> </w:t>
      </w:r>
      <w:r>
        <w:t>ФОП</w:t>
      </w:r>
      <w:r>
        <w:rPr>
          <w:spacing w:val="1"/>
        </w:rPr>
        <w:t xml:space="preserve"> </w:t>
      </w:r>
      <w:r>
        <w:rPr>
          <w:spacing w:val="-5"/>
        </w:rPr>
        <w:t>ДО)</w:t>
      </w:r>
    </w:p>
    <w:p w:rsidR="00D621A3" w:rsidRDefault="00D621A3" w:rsidP="00D621A3">
      <w:pPr>
        <w:pStyle w:val="a3"/>
        <w:ind w:right="548" w:firstLine="568"/>
      </w:pPr>
      <w:r>
        <w:t xml:space="preserve">В области познавательного развития основными задачами образовательной деятельности </w:t>
      </w:r>
      <w:r>
        <w:rPr>
          <w:spacing w:val="-2"/>
        </w:rPr>
        <w:t>являются:</w:t>
      </w:r>
    </w:p>
    <w:p w:rsidR="00D621A3" w:rsidRDefault="00D621A3" w:rsidP="00E61388">
      <w:pPr>
        <w:pStyle w:val="a5"/>
        <w:numPr>
          <w:ilvl w:val="0"/>
          <w:numId w:val="197"/>
        </w:numPr>
        <w:tabs>
          <w:tab w:val="left" w:pos="834"/>
        </w:tabs>
        <w:ind w:right="543" w:firstLine="0"/>
        <w:jc w:val="both"/>
        <w:rPr>
          <w:sz w:val="24"/>
        </w:rPr>
      </w:pPr>
      <w:r>
        <w:rPr>
          <w:sz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D621A3" w:rsidRDefault="00D621A3" w:rsidP="00E61388">
      <w:pPr>
        <w:pStyle w:val="a5"/>
        <w:numPr>
          <w:ilvl w:val="0"/>
          <w:numId w:val="197"/>
        </w:numPr>
        <w:tabs>
          <w:tab w:val="left" w:pos="922"/>
        </w:tabs>
        <w:ind w:right="548" w:firstLine="0"/>
        <w:jc w:val="both"/>
        <w:rPr>
          <w:sz w:val="24"/>
        </w:rPr>
      </w:pPr>
      <w:r>
        <w:rPr>
          <w:sz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D621A3" w:rsidRDefault="00D621A3" w:rsidP="00E61388">
      <w:pPr>
        <w:pStyle w:val="a5"/>
        <w:numPr>
          <w:ilvl w:val="0"/>
          <w:numId w:val="197"/>
        </w:numPr>
        <w:tabs>
          <w:tab w:val="left" w:pos="890"/>
        </w:tabs>
        <w:spacing w:line="237" w:lineRule="auto"/>
        <w:ind w:right="549" w:firstLine="0"/>
        <w:jc w:val="both"/>
        <w:rPr>
          <w:sz w:val="24"/>
        </w:rPr>
      </w:pPr>
      <w:r>
        <w:rPr>
          <w:sz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D621A3" w:rsidRDefault="00D621A3" w:rsidP="00E61388">
      <w:pPr>
        <w:pStyle w:val="a5"/>
        <w:numPr>
          <w:ilvl w:val="0"/>
          <w:numId w:val="197"/>
        </w:numPr>
        <w:tabs>
          <w:tab w:val="left" w:pos="838"/>
        </w:tabs>
        <w:spacing w:before="3"/>
        <w:ind w:right="548" w:firstLine="0"/>
        <w:jc w:val="both"/>
        <w:rPr>
          <w:sz w:val="24"/>
        </w:rPr>
      </w:pPr>
      <w:r>
        <w:rPr>
          <w:sz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D621A3" w:rsidRDefault="00D621A3" w:rsidP="00E61388">
      <w:pPr>
        <w:pStyle w:val="a5"/>
        <w:numPr>
          <w:ilvl w:val="0"/>
          <w:numId w:val="197"/>
        </w:numPr>
        <w:tabs>
          <w:tab w:val="left" w:pos="882"/>
        </w:tabs>
        <w:ind w:right="549" w:firstLine="0"/>
        <w:jc w:val="both"/>
        <w:rPr>
          <w:sz w:val="24"/>
        </w:rPr>
      </w:pPr>
      <w:r>
        <w:rPr>
          <w:sz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D621A3" w:rsidRDefault="00D621A3" w:rsidP="00E61388">
      <w:pPr>
        <w:pStyle w:val="a5"/>
        <w:numPr>
          <w:ilvl w:val="0"/>
          <w:numId w:val="197"/>
        </w:numPr>
        <w:tabs>
          <w:tab w:val="left" w:pos="878"/>
        </w:tabs>
        <w:ind w:right="548" w:firstLine="0"/>
        <w:jc w:val="both"/>
        <w:rPr>
          <w:sz w:val="24"/>
        </w:rPr>
      </w:pPr>
      <w:r>
        <w:rPr>
          <w:sz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D621A3" w:rsidRDefault="00D621A3" w:rsidP="00E61388">
      <w:pPr>
        <w:pStyle w:val="a5"/>
        <w:numPr>
          <w:ilvl w:val="0"/>
          <w:numId w:val="197"/>
        </w:numPr>
        <w:tabs>
          <w:tab w:val="left" w:pos="811"/>
        </w:tabs>
        <w:spacing w:before="1"/>
        <w:ind w:left="811" w:hanging="259"/>
        <w:jc w:val="both"/>
        <w:rPr>
          <w:sz w:val="24"/>
        </w:rPr>
      </w:pPr>
      <w:r>
        <w:rPr>
          <w:sz w:val="24"/>
        </w:rPr>
        <w:t>формировать</w:t>
      </w:r>
      <w:r>
        <w:rPr>
          <w:spacing w:val="-5"/>
          <w:sz w:val="24"/>
        </w:rPr>
        <w:t xml:space="preserve"> </w:t>
      </w:r>
      <w:r>
        <w:rPr>
          <w:sz w:val="24"/>
        </w:rPr>
        <w:t>представления</w:t>
      </w:r>
      <w:r>
        <w:rPr>
          <w:spacing w:val="-4"/>
          <w:sz w:val="24"/>
        </w:rPr>
        <w:t xml:space="preserve"> </w:t>
      </w:r>
      <w:r>
        <w:rPr>
          <w:sz w:val="24"/>
        </w:rPr>
        <w:t>детей</w:t>
      </w:r>
      <w:r>
        <w:rPr>
          <w:spacing w:val="-3"/>
          <w:sz w:val="24"/>
        </w:rPr>
        <w:t xml:space="preserve"> </w:t>
      </w:r>
      <w:r>
        <w:rPr>
          <w:sz w:val="24"/>
        </w:rPr>
        <w:t>о</w:t>
      </w:r>
      <w:r>
        <w:rPr>
          <w:spacing w:val="-5"/>
          <w:sz w:val="24"/>
        </w:rPr>
        <w:t xml:space="preserve"> </w:t>
      </w:r>
      <w:r>
        <w:rPr>
          <w:sz w:val="24"/>
        </w:rPr>
        <w:t>многообразии</w:t>
      </w:r>
      <w:r>
        <w:rPr>
          <w:spacing w:val="-6"/>
          <w:sz w:val="24"/>
        </w:rPr>
        <w:t xml:space="preserve"> </w:t>
      </w:r>
      <w:r>
        <w:rPr>
          <w:sz w:val="24"/>
        </w:rPr>
        <w:t>стран</w:t>
      </w:r>
      <w:r>
        <w:rPr>
          <w:spacing w:val="-2"/>
          <w:sz w:val="24"/>
        </w:rPr>
        <w:t xml:space="preserve"> </w:t>
      </w:r>
      <w:r>
        <w:rPr>
          <w:sz w:val="24"/>
        </w:rPr>
        <w:t>и</w:t>
      </w:r>
      <w:r>
        <w:rPr>
          <w:spacing w:val="-2"/>
          <w:sz w:val="24"/>
        </w:rPr>
        <w:t xml:space="preserve"> </w:t>
      </w:r>
      <w:r>
        <w:rPr>
          <w:sz w:val="24"/>
        </w:rPr>
        <w:t>народов</w:t>
      </w:r>
      <w:r>
        <w:rPr>
          <w:spacing w:val="-3"/>
          <w:sz w:val="24"/>
        </w:rPr>
        <w:t xml:space="preserve"> </w:t>
      </w:r>
      <w:r>
        <w:rPr>
          <w:spacing w:val="-2"/>
          <w:sz w:val="24"/>
        </w:rPr>
        <w:t>мира;</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E61388">
      <w:pPr>
        <w:pStyle w:val="a5"/>
        <w:numPr>
          <w:ilvl w:val="0"/>
          <w:numId w:val="197"/>
        </w:numPr>
        <w:tabs>
          <w:tab w:val="left" w:pos="850"/>
        </w:tabs>
        <w:spacing w:before="64"/>
        <w:ind w:right="544" w:firstLine="0"/>
        <w:jc w:val="both"/>
        <w:rPr>
          <w:sz w:val="24"/>
        </w:rPr>
      </w:pPr>
      <w:r>
        <w:rPr>
          <w:sz w:val="24"/>
        </w:rPr>
        <w:lastRenderedPageBreak/>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D621A3" w:rsidRDefault="00D621A3" w:rsidP="00E61388">
      <w:pPr>
        <w:pStyle w:val="a5"/>
        <w:numPr>
          <w:ilvl w:val="0"/>
          <w:numId w:val="197"/>
        </w:numPr>
        <w:tabs>
          <w:tab w:val="left" w:pos="930"/>
        </w:tabs>
        <w:ind w:right="543" w:firstLine="0"/>
        <w:jc w:val="both"/>
        <w:rPr>
          <w:sz w:val="24"/>
        </w:rPr>
      </w:pPr>
      <w:r>
        <w:rPr>
          <w:sz w:val="24"/>
        </w:rPr>
        <w:t>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D621A3" w:rsidRDefault="00D621A3" w:rsidP="00D621A3">
      <w:pPr>
        <w:pStyle w:val="3"/>
        <w:spacing w:line="240" w:lineRule="auto"/>
        <w:ind w:left="552"/>
      </w:pPr>
      <w:r>
        <w:t>Содержание</w:t>
      </w:r>
      <w:r>
        <w:rPr>
          <w:spacing w:val="-7"/>
        </w:rPr>
        <w:t xml:space="preserve"> </w:t>
      </w:r>
      <w:r>
        <w:t>образовательной</w:t>
      </w:r>
      <w:r>
        <w:rPr>
          <w:spacing w:val="-6"/>
        </w:rPr>
        <w:t xml:space="preserve"> </w:t>
      </w:r>
      <w:r>
        <w:rPr>
          <w:spacing w:val="-2"/>
        </w:rPr>
        <w:t>деятельности.</w:t>
      </w:r>
    </w:p>
    <w:p w:rsidR="00D621A3" w:rsidRDefault="00D621A3" w:rsidP="00E61388">
      <w:pPr>
        <w:pStyle w:val="a5"/>
        <w:numPr>
          <w:ilvl w:val="0"/>
          <w:numId w:val="196"/>
        </w:numPr>
        <w:tabs>
          <w:tab w:val="left" w:pos="811"/>
        </w:tabs>
        <w:spacing w:line="274" w:lineRule="exact"/>
        <w:ind w:left="811" w:hanging="259"/>
        <w:jc w:val="both"/>
        <w:rPr>
          <w:b/>
          <w:sz w:val="24"/>
        </w:rPr>
      </w:pPr>
      <w:r>
        <w:rPr>
          <w:b/>
          <w:sz w:val="24"/>
        </w:rPr>
        <w:t>Сенсорные</w:t>
      </w:r>
      <w:r>
        <w:rPr>
          <w:b/>
          <w:spacing w:val="-2"/>
          <w:sz w:val="24"/>
        </w:rPr>
        <w:t xml:space="preserve"> </w:t>
      </w:r>
      <w:r>
        <w:rPr>
          <w:b/>
          <w:sz w:val="24"/>
        </w:rPr>
        <w:t>эталоны</w:t>
      </w:r>
      <w:r>
        <w:rPr>
          <w:b/>
          <w:spacing w:val="-2"/>
          <w:sz w:val="24"/>
        </w:rPr>
        <w:t xml:space="preserve"> </w:t>
      </w:r>
      <w:r>
        <w:rPr>
          <w:b/>
          <w:sz w:val="24"/>
        </w:rPr>
        <w:t>и</w:t>
      </w:r>
      <w:r>
        <w:rPr>
          <w:b/>
          <w:spacing w:val="-4"/>
          <w:sz w:val="24"/>
        </w:rPr>
        <w:t xml:space="preserve"> </w:t>
      </w:r>
      <w:r>
        <w:rPr>
          <w:b/>
          <w:sz w:val="24"/>
        </w:rPr>
        <w:t>познавательные</w:t>
      </w:r>
      <w:r>
        <w:rPr>
          <w:b/>
          <w:spacing w:val="-1"/>
          <w:sz w:val="24"/>
        </w:rPr>
        <w:t xml:space="preserve"> </w:t>
      </w:r>
      <w:r>
        <w:rPr>
          <w:b/>
          <w:spacing w:val="-2"/>
          <w:sz w:val="24"/>
        </w:rPr>
        <w:t>действия:</w:t>
      </w:r>
    </w:p>
    <w:p w:rsidR="00D621A3" w:rsidRDefault="00D621A3" w:rsidP="00E61388">
      <w:pPr>
        <w:pStyle w:val="a5"/>
        <w:numPr>
          <w:ilvl w:val="1"/>
          <w:numId w:val="196"/>
        </w:numPr>
        <w:tabs>
          <w:tab w:val="left" w:pos="552"/>
          <w:tab w:val="left" w:pos="835"/>
        </w:tabs>
        <w:ind w:right="543" w:hanging="12"/>
        <w:rPr>
          <w:sz w:val="24"/>
        </w:rPr>
      </w:pPr>
      <w:r>
        <w:rPr>
          <w:sz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w:t>
      </w:r>
      <w:r>
        <w:rPr>
          <w:spacing w:val="80"/>
          <w:sz w:val="24"/>
        </w:rPr>
        <w:t xml:space="preserve"> </w:t>
      </w:r>
      <w:r>
        <w:rPr>
          <w:sz w:val="24"/>
        </w:rPr>
        <w:t>цвета для получения нужного тона и оттенка;</w:t>
      </w:r>
    </w:p>
    <w:p w:rsidR="00D621A3" w:rsidRDefault="00D621A3" w:rsidP="00E61388">
      <w:pPr>
        <w:pStyle w:val="a5"/>
        <w:numPr>
          <w:ilvl w:val="1"/>
          <w:numId w:val="196"/>
        </w:numPr>
        <w:tabs>
          <w:tab w:val="left" w:pos="552"/>
          <w:tab w:val="left" w:pos="835"/>
        </w:tabs>
        <w:ind w:right="544" w:hanging="12"/>
        <w:rPr>
          <w:sz w:val="24"/>
        </w:rPr>
      </w:pPr>
      <w:r>
        <w:rPr>
          <w:sz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D621A3" w:rsidRDefault="00D621A3" w:rsidP="00E61388">
      <w:pPr>
        <w:pStyle w:val="a5"/>
        <w:numPr>
          <w:ilvl w:val="1"/>
          <w:numId w:val="196"/>
        </w:numPr>
        <w:tabs>
          <w:tab w:val="left" w:pos="552"/>
          <w:tab w:val="left" w:pos="835"/>
        </w:tabs>
        <w:ind w:right="551" w:hanging="12"/>
        <w:rPr>
          <w:sz w:val="24"/>
        </w:rPr>
      </w:pPr>
      <w:r>
        <w:rPr>
          <w:sz w:val="24"/>
        </w:rPr>
        <w:t>обогащает представления о цифровых средствах познания окружающего мира, закрепляет правила безопасного обращения с ними.</w:t>
      </w:r>
    </w:p>
    <w:p w:rsidR="00D621A3" w:rsidRDefault="00D621A3" w:rsidP="00E61388">
      <w:pPr>
        <w:pStyle w:val="3"/>
        <w:numPr>
          <w:ilvl w:val="0"/>
          <w:numId w:val="196"/>
        </w:numPr>
        <w:tabs>
          <w:tab w:val="left" w:pos="811"/>
        </w:tabs>
        <w:ind w:left="811" w:hanging="259"/>
        <w:jc w:val="both"/>
      </w:pPr>
      <w:r>
        <w:t>Математические</w:t>
      </w:r>
      <w:r>
        <w:rPr>
          <w:spacing w:val="-7"/>
        </w:rPr>
        <w:t xml:space="preserve"> </w:t>
      </w:r>
      <w:r>
        <w:rPr>
          <w:spacing w:val="-2"/>
        </w:rPr>
        <w:t>представления:</w:t>
      </w:r>
    </w:p>
    <w:p w:rsidR="00D621A3" w:rsidRDefault="00D621A3" w:rsidP="00E61388">
      <w:pPr>
        <w:pStyle w:val="a5"/>
        <w:numPr>
          <w:ilvl w:val="1"/>
          <w:numId w:val="196"/>
        </w:numPr>
        <w:tabs>
          <w:tab w:val="left" w:pos="552"/>
          <w:tab w:val="left" w:pos="835"/>
        </w:tabs>
        <w:ind w:right="545" w:hanging="12"/>
        <w:rPr>
          <w:sz w:val="24"/>
        </w:rPr>
      </w:pPr>
      <w:r>
        <w:rPr>
          <w:sz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D621A3" w:rsidRDefault="00D621A3" w:rsidP="00E61388">
      <w:pPr>
        <w:pStyle w:val="a5"/>
        <w:numPr>
          <w:ilvl w:val="1"/>
          <w:numId w:val="196"/>
        </w:numPr>
        <w:tabs>
          <w:tab w:val="left" w:pos="552"/>
          <w:tab w:val="left" w:pos="835"/>
        </w:tabs>
        <w:ind w:right="553" w:hanging="12"/>
        <w:rPr>
          <w:sz w:val="24"/>
        </w:rPr>
      </w:pPr>
      <w:r>
        <w:rPr>
          <w:sz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D621A3" w:rsidRDefault="00D621A3" w:rsidP="00E61388">
      <w:pPr>
        <w:pStyle w:val="a5"/>
        <w:numPr>
          <w:ilvl w:val="1"/>
          <w:numId w:val="196"/>
        </w:numPr>
        <w:tabs>
          <w:tab w:val="left" w:pos="552"/>
          <w:tab w:val="left" w:pos="835"/>
        </w:tabs>
        <w:ind w:right="550" w:hanging="12"/>
        <w:rPr>
          <w:sz w:val="24"/>
        </w:rPr>
      </w:pPr>
      <w:r>
        <w:rPr>
          <w:sz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w:t>
      </w:r>
      <w:r>
        <w:rPr>
          <w:spacing w:val="-5"/>
          <w:sz w:val="24"/>
        </w:rPr>
        <w:t xml:space="preserve"> </w:t>
      </w:r>
      <w:r>
        <w:rPr>
          <w:sz w:val="24"/>
        </w:rPr>
        <w:t>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D621A3" w:rsidRDefault="00D621A3" w:rsidP="00E61388">
      <w:pPr>
        <w:pStyle w:val="a5"/>
        <w:numPr>
          <w:ilvl w:val="1"/>
          <w:numId w:val="196"/>
        </w:numPr>
        <w:tabs>
          <w:tab w:val="left" w:pos="552"/>
          <w:tab w:val="left" w:pos="835"/>
        </w:tabs>
        <w:ind w:right="549" w:hanging="12"/>
        <w:rPr>
          <w:sz w:val="24"/>
        </w:rPr>
      </w:pPr>
      <w:r>
        <w:rPr>
          <w:sz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D621A3" w:rsidRDefault="00D621A3" w:rsidP="00E61388">
      <w:pPr>
        <w:pStyle w:val="3"/>
        <w:numPr>
          <w:ilvl w:val="0"/>
          <w:numId w:val="196"/>
        </w:numPr>
        <w:tabs>
          <w:tab w:val="left" w:pos="811"/>
        </w:tabs>
        <w:spacing w:before="0"/>
        <w:ind w:left="811" w:hanging="259"/>
        <w:jc w:val="both"/>
      </w:pPr>
      <w:r>
        <w:t>Окружающий</w:t>
      </w:r>
      <w:r>
        <w:rPr>
          <w:spacing w:val="-7"/>
        </w:rPr>
        <w:t xml:space="preserve"> </w:t>
      </w:r>
      <w:r>
        <w:rPr>
          <w:spacing w:val="-4"/>
        </w:rPr>
        <w:t>мир:</w:t>
      </w:r>
    </w:p>
    <w:p w:rsidR="00D621A3" w:rsidRDefault="00D621A3" w:rsidP="00E61388">
      <w:pPr>
        <w:pStyle w:val="a5"/>
        <w:numPr>
          <w:ilvl w:val="1"/>
          <w:numId w:val="196"/>
        </w:numPr>
        <w:tabs>
          <w:tab w:val="left" w:pos="552"/>
          <w:tab w:val="left" w:pos="1259"/>
        </w:tabs>
        <w:ind w:right="549" w:hanging="12"/>
        <w:rPr>
          <w:sz w:val="24"/>
        </w:rPr>
      </w:pPr>
      <w:r>
        <w:rPr>
          <w:sz w:val="24"/>
        </w:rPr>
        <w:t>в совместной с детьми деятельности педагог обогащает представления о родном</w:t>
      </w:r>
      <w:r>
        <w:rPr>
          <w:spacing w:val="40"/>
          <w:sz w:val="24"/>
        </w:rPr>
        <w:t xml:space="preserve"> </w:t>
      </w:r>
      <w:r>
        <w:rPr>
          <w:sz w:val="24"/>
        </w:rPr>
        <w:t>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D621A3" w:rsidRDefault="00D621A3" w:rsidP="00E61388">
      <w:pPr>
        <w:pStyle w:val="a5"/>
        <w:numPr>
          <w:ilvl w:val="1"/>
          <w:numId w:val="196"/>
        </w:numPr>
        <w:tabs>
          <w:tab w:val="left" w:pos="552"/>
          <w:tab w:val="left" w:pos="1259"/>
        </w:tabs>
        <w:ind w:right="552" w:hanging="12"/>
        <w:rPr>
          <w:sz w:val="24"/>
        </w:rPr>
      </w:pPr>
      <w:r>
        <w:rPr>
          <w:sz w:val="24"/>
        </w:rPr>
        <w:t>формирует представление о планете Земля как общем доме людей, о многообразии стран и народов мира на ней.</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E61388">
      <w:pPr>
        <w:pStyle w:val="3"/>
        <w:numPr>
          <w:ilvl w:val="0"/>
          <w:numId w:val="196"/>
        </w:numPr>
        <w:tabs>
          <w:tab w:val="left" w:pos="811"/>
        </w:tabs>
        <w:spacing w:before="68"/>
        <w:ind w:left="811" w:hanging="259"/>
        <w:jc w:val="both"/>
      </w:pPr>
      <w:r>
        <w:rPr>
          <w:spacing w:val="-2"/>
        </w:rPr>
        <w:lastRenderedPageBreak/>
        <w:t>Природа:</w:t>
      </w:r>
    </w:p>
    <w:p w:rsidR="00D621A3" w:rsidRDefault="00D621A3" w:rsidP="00E61388">
      <w:pPr>
        <w:pStyle w:val="a5"/>
        <w:numPr>
          <w:ilvl w:val="1"/>
          <w:numId w:val="196"/>
        </w:numPr>
        <w:tabs>
          <w:tab w:val="left" w:pos="552"/>
          <w:tab w:val="left" w:pos="979"/>
        </w:tabs>
        <w:ind w:right="540" w:hanging="12"/>
        <w:rPr>
          <w:sz w:val="24"/>
        </w:rPr>
      </w:pPr>
      <w:r>
        <w:rPr>
          <w:sz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D621A3" w:rsidRDefault="00D621A3" w:rsidP="00E61388">
      <w:pPr>
        <w:pStyle w:val="a5"/>
        <w:numPr>
          <w:ilvl w:val="1"/>
          <w:numId w:val="196"/>
        </w:numPr>
        <w:tabs>
          <w:tab w:val="left" w:pos="552"/>
          <w:tab w:val="left" w:pos="979"/>
        </w:tabs>
        <w:ind w:right="539" w:hanging="12"/>
        <w:rPr>
          <w:sz w:val="24"/>
        </w:rPr>
      </w:pPr>
      <w:r>
        <w:rPr>
          <w:sz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w:t>
      </w:r>
      <w:r>
        <w:rPr>
          <w:spacing w:val="80"/>
          <w:sz w:val="24"/>
        </w:rPr>
        <w:t xml:space="preserve"> </w:t>
      </w:r>
      <w:r>
        <w:rPr>
          <w:sz w:val="24"/>
        </w:rPr>
        <w:t>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w:t>
      </w:r>
      <w:r>
        <w:rPr>
          <w:spacing w:val="40"/>
          <w:sz w:val="24"/>
        </w:rPr>
        <w:t xml:space="preserve"> </w:t>
      </w:r>
      <w:r>
        <w:rPr>
          <w:sz w:val="24"/>
        </w:rPr>
        <w:t>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D621A3" w:rsidRDefault="00D621A3" w:rsidP="00E61388">
      <w:pPr>
        <w:pStyle w:val="a5"/>
        <w:numPr>
          <w:ilvl w:val="1"/>
          <w:numId w:val="196"/>
        </w:numPr>
        <w:tabs>
          <w:tab w:val="left" w:pos="552"/>
          <w:tab w:val="left" w:pos="979"/>
        </w:tabs>
        <w:ind w:right="546" w:hanging="12"/>
        <w:rPr>
          <w:sz w:val="24"/>
        </w:rPr>
      </w:pPr>
      <w:r>
        <w:rPr>
          <w:sz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D621A3" w:rsidRDefault="00D621A3" w:rsidP="00E61388">
      <w:pPr>
        <w:pStyle w:val="a5"/>
        <w:numPr>
          <w:ilvl w:val="1"/>
          <w:numId w:val="196"/>
        </w:numPr>
        <w:tabs>
          <w:tab w:val="left" w:pos="552"/>
          <w:tab w:val="left" w:pos="979"/>
        </w:tabs>
        <w:ind w:right="550" w:hanging="12"/>
        <w:rPr>
          <w:sz w:val="24"/>
        </w:rPr>
      </w:pPr>
      <w:r>
        <w:rPr>
          <w:sz w:val="24"/>
        </w:rPr>
        <w:t>Закрепляет правила поведения в природе, воспитывает осознанное, бережное и заботливое отношение к природе и ее ресурсам.</w:t>
      </w:r>
    </w:p>
    <w:p w:rsidR="00D621A3" w:rsidRDefault="00D621A3" w:rsidP="00D621A3">
      <w:pPr>
        <w:pStyle w:val="a3"/>
        <w:ind w:right="549" w:firstLine="568"/>
      </w:pPr>
      <w: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w:t>
      </w:r>
      <w:r>
        <w:rPr>
          <w:spacing w:val="40"/>
        </w:rPr>
        <w:t xml:space="preserve"> </w:t>
      </w:r>
      <w:r>
        <w:t>"Родина" и "Природа", что предполагает:</w:t>
      </w:r>
    </w:p>
    <w:p w:rsidR="00D621A3" w:rsidRDefault="00D621A3" w:rsidP="00E61388">
      <w:pPr>
        <w:pStyle w:val="a5"/>
        <w:numPr>
          <w:ilvl w:val="0"/>
          <w:numId w:val="195"/>
        </w:numPr>
        <w:tabs>
          <w:tab w:val="left" w:pos="715"/>
        </w:tabs>
        <w:ind w:right="553" w:firstLine="0"/>
        <w:jc w:val="left"/>
        <w:rPr>
          <w:sz w:val="24"/>
        </w:rPr>
      </w:pPr>
      <w:r>
        <w:rPr>
          <w:sz w:val="24"/>
        </w:rPr>
        <w:t>воспитание отношения к знанию как ценности, понимание значения образования для человека,</w:t>
      </w:r>
      <w:r>
        <w:rPr>
          <w:spacing w:val="40"/>
          <w:sz w:val="24"/>
        </w:rPr>
        <w:t xml:space="preserve"> </w:t>
      </w:r>
      <w:r>
        <w:rPr>
          <w:sz w:val="24"/>
        </w:rPr>
        <w:t>общества, страны;</w:t>
      </w:r>
    </w:p>
    <w:p w:rsidR="00D621A3" w:rsidRDefault="00D621A3" w:rsidP="00E61388">
      <w:pPr>
        <w:pStyle w:val="a5"/>
        <w:numPr>
          <w:ilvl w:val="0"/>
          <w:numId w:val="195"/>
        </w:numPr>
        <w:tabs>
          <w:tab w:val="left" w:pos="763"/>
        </w:tabs>
        <w:ind w:right="550" w:firstLine="0"/>
        <w:jc w:val="left"/>
        <w:rPr>
          <w:sz w:val="24"/>
        </w:rPr>
      </w:pPr>
      <w:r>
        <w:rPr>
          <w:sz w:val="24"/>
        </w:rPr>
        <w:t>приобщение</w:t>
      </w:r>
      <w:r>
        <w:rPr>
          <w:spacing w:val="73"/>
          <w:sz w:val="24"/>
        </w:rPr>
        <w:t xml:space="preserve"> </w:t>
      </w:r>
      <w:r>
        <w:rPr>
          <w:sz w:val="24"/>
        </w:rPr>
        <w:t>к</w:t>
      </w:r>
      <w:r>
        <w:rPr>
          <w:spacing w:val="72"/>
          <w:sz w:val="24"/>
        </w:rPr>
        <w:t xml:space="preserve"> </w:t>
      </w:r>
      <w:r>
        <w:rPr>
          <w:sz w:val="24"/>
        </w:rPr>
        <w:t>отечественным</w:t>
      </w:r>
      <w:r>
        <w:rPr>
          <w:spacing w:val="72"/>
          <w:sz w:val="24"/>
        </w:rPr>
        <w:t xml:space="preserve"> </w:t>
      </w:r>
      <w:r>
        <w:rPr>
          <w:sz w:val="24"/>
        </w:rPr>
        <w:t>традициям</w:t>
      </w:r>
      <w:r>
        <w:rPr>
          <w:spacing w:val="72"/>
          <w:sz w:val="24"/>
        </w:rPr>
        <w:t xml:space="preserve"> </w:t>
      </w:r>
      <w:r>
        <w:rPr>
          <w:sz w:val="24"/>
        </w:rPr>
        <w:t>и</w:t>
      </w:r>
      <w:r>
        <w:rPr>
          <w:spacing w:val="72"/>
          <w:sz w:val="24"/>
        </w:rPr>
        <w:t xml:space="preserve"> </w:t>
      </w:r>
      <w:r>
        <w:rPr>
          <w:sz w:val="24"/>
        </w:rPr>
        <w:t>праздникам,</w:t>
      </w:r>
      <w:r>
        <w:rPr>
          <w:spacing w:val="40"/>
          <w:sz w:val="24"/>
        </w:rPr>
        <w:t xml:space="preserve"> </w:t>
      </w:r>
      <w:r>
        <w:rPr>
          <w:sz w:val="24"/>
        </w:rPr>
        <w:t>к</w:t>
      </w:r>
      <w:r>
        <w:rPr>
          <w:spacing w:val="72"/>
          <w:sz w:val="24"/>
        </w:rPr>
        <w:t xml:space="preserve"> </w:t>
      </w:r>
      <w:r>
        <w:rPr>
          <w:sz w:val="24"/>
        </w:rPr>
        <w:t>истории</w:t>
      </w:r>
      <w:r>
        <w:rPr>
          <w:spacing w:val="72"/>
          <w:sz w:val="24"/>
        </w:rPr>
        <w:t xml:space="preserve"> </w:t>
      </w:r>
      <w:r>
        <w:rPr>
          <w:sz w:val="24"/>
        </w:rPr>
        <w:t>и</w:t>
      </w:r>
      <w:r>
        <w:rPr>
          <w:spacing w:val="72"/>
          <w:sz w:val="24"/>
        </w:rPr>
        <w:t xml:space="preserve"> </w:t>
      </w:r>
      <w:r>
        <w:rPr>
          <w:sz w:val="24"/>
        </w:rPr>
        <w:t>достижениям</w:t>
      </w:r>
      <w:r>
        <w:rPr>
          <w:spacing w:val="72"/>
          <w:sz w:val="24"/>
        </w:rPr>
        <w:t xml:space="preserve"> </w:t>
      </w:r>
      <w:r>
        <w:rPr>
          <w:sz w:val="24"/>
        </w:rPr>
        <w:t>родной страны, к культурному наследию народов России;</w:t>
      </w:r>
    </w:p>
    <w:p w:rsidR="00D621A3" w:rsidRDefault="00D621A3" w:rsidP="00E61388">
      <w:pPr>
        <w:pStyle w:val="a5"/>
        <w:numPr>
          <w:ilvl w:val="0"/>
          <w:numId w:val="195"/>
        </w:numPr>
        <w:tabs>
          <w:tab w:val="left" w:pos="755"/>
        </w:tabs>
        <w:ind w:right="544" w:firstLine="0"/>
        <w:jc w:val="left"/>
        <w:rPr>
          <w:sz w:val="24"/>
        </w:rPr>
      </w:pPr>
      <w:r>
        <w:rPr>
          <w:sz w:val="24"/>
        </w:rPr>
        <w:t>воспитание</w:t>
      </w:r>
      <w:r>
        <w:rPr>
          <w:spacing w:val="40"/>
          <w:sz w:val="24"/>
        </w:rPr>
        <w:t xml:space="preserve"> </w:t>
      </w:r>
      <w:r>
        <w:rPr>
          <w:sz w:val="24"/>
        </w:rPr>
        <w:t>уважения</w:t>
      </w:r>
      <w:r>
        <w:rPr>
          <w:spacing w:val="40"/>
          <w:sz w:val="24"/>
        </w:rPr>
        <w:t xml:space="preserve"> </w:t>
      </w:r>
      <w:r>
        <w:rPr>
          <w:sz w:val="24"/>
        </w:rPr>
        <w:t>к</w:t>
      </w:r>
      <w:r>
        <w:rPr>
          <w:spacing w:val="40"/>
          <w:sz w:val="24"/>
        </w:rPr>
        <w:t xml:space="preserve"> </w:t>
      </w:r>
      <w:r>
        <w:rPr>
          <w:sz w:val="24"/>
        </w:rPr>
        <w:t>людям</w:t>
      </w:r>
      <w:r>
        <w:rPr>
          <w:spacing w:val="40"/>
          <w:sz w:val="24"/>
        </w:rPr>
        <w:t xml:space="preserve"> </w:t>
      </w:r>
      <w:r>
        <w:rPr>
          <w:sz w:val="24"/>
        </w:rPr>
        <w:t>-</w:t>
      </w:r>
      <w:r>
        <w:rPr>
          <w:spacing w:val="40"/>
          <w:sz w:val="24"/>
        </w:rPr>
        <w:t xml:space="preserve"> </w:t>
      </w:r>
      <w:r>
        <w:rPr>
          <w:sz w:val="24"/>
        </w:rPr>
        <w:t>представителям</w:t>
      </w:r>
      <w:r>
        <w:rPr>
          <w:spacing w:val="40"/>
          <w:sz w:val="24"/>
        </w:rPr>
        <w:t xml:space="preserve"> </w:t>
      </w:r>
      <w:r>
        <w:rPr>
          <w:sz w:val="24"/>
        </w:rPr>
        <w:t>разных</w:t>
      </w:r>
      <w:r>
        <w:rPr>
          <w:spacing w:val="40"/>
          <w:sz w:val="24"/>
        </w:rPr>
        <w:t xml:space="preserve"> </w:t>
      </w:r>
      <w:r>
        <w:rPr>
          <w:sz w:val="24"/>
        </w:rPr>
        <w:t>народов</w:t>
      </w:r>
      <w:r>
        <w:rPr>
          <w:spacing w:val="40"/>
          <w:sz w:val="24"/>
        </w:rPr>
        <w:t xml:space="preserve"> </w:t>
      </w:r>
      <w:r>
        <w:rPr>
          <w:sz w:val="24"/>
        </w:rPr>
        <w:t>России</w:t>
      </w:r>
      <w:r>
        <w:rPr>
          <w:spacing w:val="40"/>
          <w:sz w:val="24"/>
        </w:rPr>
        <w:t xml:space="preserve"> </w:t>
      </w:r>
      <w:r>
        <w:rPr>
          <w:sz w:val="24"/>
        </w:rPr>
        <w:t>независимо</w:t>
      </w:r>
      <w:r>
        <w:rPr>
          <w:spacing w:val="40"/>
          <w:sz w:val="24"/>
        </w:rPr>
        <w:t xml:space="preserve"> </w:t>
      </w:r>
      <w:r>
        <w:rPr>
          <w:sz w:val="24"/>
        </w:rPr>
        <w:t>от</w:t>
      </w:r>
      <w:r>
        <w:rPr>
          <w:spacing w:val="40"/>
          <w:sz w:val="24"/>
        </w:rPr>
        <w:t xml:space="preserve"> </w:t>
      </w:r>
      <w:r>
        <w:rPr>
          <w:sz w:val="24"/>
        </w:rPr>
        <w:t>их</w:t>
      </w:r>
      <w:r>
        <w:rPr>
          <w:spacing w:val="80"/>
          <w:sz w:val="24"/>
        </w:rPr>
        <w:t xml:space="preserve"> </w:t>
      </w:r>
      <w:r>
        <w:rPr>
          <w:sz w:val="24"/>
        </w:rPr>
        <w:t>этнической принадлежности;</w:t>
      </w:r>
    </w:p>
    <w:p w:rsidR="00D621A3" w:rsidRDefault="00D621A3" w:rsidP="00E61388">
      <w:pPr>
        <w:pStyle w:val="a5"/>
        <w:numPr>
          <w:ilvl w:val="0"/>
          <w:numId w:val="195"/>
        </w:numPr>
        <w:tabs>
          <w:tab w:val="left" w:pos="771"/>
        </w:tabs>
        <w:ind w:right="555" w:firstLine="0"/>
        <w:jc w:val="left"/>
        <w:rPr>
          <w:sz w:val="24"/>
        </w:rPr>
      </w:pPr>
      <w:r>
        <w:rPr>
          <w:sz w:val="24"/>
        </w:rPr>
        <w:t>воспитание</w:t>
      </w:r>
      <w:r>
        <w:rPr>
          <w:spacing w:val="80"/>
          <w:sz w:val="24"/>
        </w:rPr>
        <w:t xml:space="preserve"> </w:t>
      </w:r>
      <w:r>
        <w:rPr>
          <w:sz w:val="24"/>
        </w:rPr>
        <w:t>уважительного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государственным</w:t>
      </w:r>
      <w:r>
        <w:rPr>
          <w:spacing w:val="40"/>
          <w:sz w:val="24"/>
        </w:rPr>
        <w:t xml:space="preserve"> </w:t>
      </w:r>
      <w:r>
        <w:rPr>
          <w:sz w:val="24"/>
        </w:rPr>
        <w:t>символам</w:t>
      </w:r>
      <w:r>
        <w:rPr>
          <w:spacing w:val="40"/>
          <w:sz w:val="24"/>
        </w:rPr>
        <w:t xml:space="preserve"> </w:t>
      </w:r>
      <w:r>
        <w:rPr>
          <w:sz w:val="24"/>
        </w:rPr>
        <w:t>страны</w:t>
      </w:r>
      <w:r>
        <w:rPr>
          <w:spacing w:val="40"/>
          <w:sz w:val="24"/>
        </w:rPr>
        <w:t xml:space="preserve"> </w:t>
      </w:r>
      <w:r>
        <w:rPr>
          <w:sz w:val="24"/>
        </w:rPr>
        <w:t>(флагу,</w:t>
      </w:r>
      <w:r>
        <w:rPr>
          <w:spacing w:val="40"/>
          <w:sz w:val="24"/>
        </w:rPr>
        <w:t xml:space="preserve"> </w:t>
      </w:r>
      <w:r>
        <w:rPr>
          <w:sz w:val="24"/>
        </w:rPr>
        <w:t>гербу,</w:t>
      </w:r>
      <w:r>
        <w:rPr>
          <w:spacing w:val="80"/>
          <w:sz w:val="24"/>
        </w:rPr>
        <w:t xml:space="preserve"> </w:t>
      </w:r>
      <w:r>
        <w:rPr>
          <w:spacing w:val="-2"/>
          <w:sz w:val="24"/>
        </w:rPr>
        <w:t>гимну);</w:t>
      </w:r>
    </w:p>
    <w:p w:rsidR="00D621A3" w:rsidRDefault="00D621A3" w:rsidP="00E61388">
      <w:pPr>
        <w:pStyle w:val="a5"/>
        <w:numPr>
          <w:ilvl w:val="0"/>
          <w:numId w:val="195"/>
        </w:numPr>
        <w:tabs>
          <w:tab w:val="left" w:pos="739"/>
        </w:tabs>
        <w:spacing w:before="1"/>
        <w:ind w:right="552" w:firstLine="0"/>
        <w:jc w:val="left"/>
        <w:rPr>
          <w:sz w:val="24"/>
        </w:rPr>
      </w:pPr>
      <w:r>
        <w:rPr>
          <w:sz w:val="24"/>
        </w:rPr>
        <w:t>воспитание</w:t>
      </w:r>
      <w:r>
        <w:rPr>
          <w:spacing w:val="40"/>
          <w:sz w:val="24"/>
        </w:rPr>
        <w:t xml:space="preserve"> </w:t>
      </w:r>
      <w:r>
        <w:rPr>
          <w:sz w:val="24"/>
        </w:rPr>
        <w:t>бережного</w:t>
      </w:r>
      <w:r>
        <w:rPr>
          <w:spacing w:val="40"/>
          <w:sz w:val="24"/>
        </w:rPr>
        <w:t xml:space="preserve"> </w:t>
      </w:r>
      <w:r>
        <w:rPr>
          <w:sz w:val="24"/>
        </w:rPr>
        <w:t>и</w:t>
      </w:r>
      <w:r>
        <w:rPr>
          <w:spacing w:val="40"/>
          <w:sz w:val="24"/>
        </w:rPr>
        <w:t xml:space="preserve"> </w:t>
      </w:r>
      <w:r>
        <w:rPr>
          <w:sz w:val="24"/>
        </w:rPr>
        <w:t>ответственного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природе</w:t>
      </w:r>
      <w:r>
        <w:rPr>
          <w:spacing w:val="40"/>
          <w:sz w:val="24"/>
        </w:rPr>
        <w:t xml:space="preserve"> </w:t>
      </w:r>
      <w:r>
        <w:rPr>
          <w:sz w:val="24"/>
        </w:rPr>
        <w:t>родного</w:t>
      </w:r>
      <w:r>
        <w:rPr>
          <w:spacing w:val="40"/>
          <w:sz w:val="24"/>
        </w:rPr>
        <w:t xml:space="preserve"> </w:t>
      </w:r>
      <w:r>
        <w:rPr>
          <w:sz w:val="24"/>
        </w:rPr>
        <w:t>края,</w:t>
      </w:r>
      <w:r>
        <w:rPr>
          <w:spacing w:val="40"/>
          <w:sz w:val="24"/>
        </w:rPr>
        <w:t xml:space="preserve"> </w:t>
      </w:r>
      <w:r>
        <w:rPr>
          <w:sz w:val="24"/>
        </w:rPr>
        <w:t>родной</w:t>
      </w:r>
      <w:r>
        <w:rPr>
          <w:spacing w:val="40"/>
          <w:sz w:val="24"/>
        </w:rPr>
        <w:t xml:space="preserve"> </w:t>
      </w:r>
      <w:r>
        <w:rPr>
          <w:sz w:val="24"/>
        </w:rPr>
        <w:t>страны, приобретение первого опыта действий по сохранению природы.</w:t>
      </w:r>
    </w:p>
    <w:p w:rsidR="00D621A3" w:rsidRDefault="00D621A3" w:rsidP="00D621A3">
      <w:pPr>
        <w:pStyle w:val="a3"/>
        <w:ind w:firstLine="568"/>
        <w:jc w:val="left"/>
      </w:pPr>
      <w:r>
        <w:t>Реализация</w:t>
      </w:r>
      <w:r>
        <w:rPr>
          <w:spacing w:val="80"/>
          <w:w w:val="150"/>
        </w:rPr>
        <w:t xml:space="preserve"> </w:t>
      </w:r>
      <w:r>
        <w:t>задач</w:t>
      </w:r>
      <w:r>
        <w:rPr>
          <w:spacing w:val="80"/>
          <w:w w:val="150"/>
        </w:rPr>
        <w:t xml:space="preserve"> </w:t>
      </w:r>
      <w:r>
        <w:t>данной</w:t>
      </w:r>
      <w:r>
        <w:rPr>
          <w:spacing w:val="80"/>
          <w:w w:val="150"/>
        </w:rPr>
        <w:t xml:space="preserve"> </w:t>
      </w:r>
      <w:r>
        <w:t>образовательной</w:t>
      </w:r>
      <w:r>
        <w:rPr>
          <w:spacing w:val="80"/>
          <w:w w:val="150"/>
        </w:rPr>
        <w:t xml:space="preserve"> </w:t>
      </w:r>
      <w:r>
        <w:t>области</w:t>
      </w:r>
      <w:r>
        <w:rPr>
          <w:spacing w:val="80"/>
          <w:w w:val="150"/>
        </w:rPr>
        <w:t xml:space="preserve"> </w:t>
      </w:r>
      <w:r>
        <w:t>происходит</w:t>
      </w:r>
      <w:r>
        <w:rPr>
          <w:spacing w:val="80"/>
          <w:w w:val="150"/>
        </w:rPr>
        <w:t xml:space="preserve"> </w:t>
      </w:r>
      <w:r>
        <w:t>в</w:t>
      </w:r>
      <w:r>
        <w:rPr>
          <w:spacing w:val="80"/>
          <w:w w:val="150"/>
        </w:rPr>
        <w:t xml:space="preserve"> </w:t>
      </w:r>
      <w:r>
        <w:t>следующих</w:t>
      </w:r>
      <w:r>
        <w:rPr>
          <w:spacing w:val="80"/>
          <w:w w:val="150"/>
        </w:rPr>
        <w:t xml:space="preserve"> </w:t>
      </w:r>
      <w:r>
        <w:t>видах образовательной деятельности:</w:t>
      </w:r>
    </w:p>
    <w:p w:rsidR="00D621A3" w:rsidRDefault="00D621A3" w:rsidP="00D621A3">
      <w:pPr>
        <w:pStyle w:val="a3"/>
        <w:ind w:right="544"/>
      </w:pPr>
      <w:r>
        <w:rPr>
          <w:b/>
        </w:rPr>
        <w:t xml:space="preserve">«Познавательно-исследовательская деятельность» </w:t>
      </w:r>
      <w:r>
        <w:t>реализация во всех возрастных группах осуществляется в</w:t>
      </w:r>
      <w:r>
        <w:rPr>
          <w:spacing w:val="40"/>
        </w:rPr>
        <w:t xml:space="preserve"> </w:t>
      </w:r>
      <w:r>
        <w:t xml:space="preserve">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w:t>
      </w:r>
      <w:r>
        <w:rPr>
          <w:spacing w:val="-2"/>
        </w:rPr>
        <w:t>деятельности.</w:t>
      </w:r>
    </w:p>
    <w:p w:rsidR="00D621A3" w:rsidRDefault="00D621A3" w:rsidP="00D621A3">
      <w:pPr>
        <w:ind w:left="552" w:right="544" w:firstLine="60"/>
        <w:jc w:val="both"/>
        <w:rPr>
          <w:sz w:val="24"/>
        </w:rPr>
      </w:pPr>
      <w:r>
        <w:rPr>
          <w:b/>
          <w:sz w:val="24"/>
        </w:rPr>
        <w:t xml:space="preserve">«Формирование элементарных математических представлений» </w:t>
      </w:r>
      <w:r>
        <w:rPr>
          <w:sz w:val="24"/>
        </w:rPr>
        <w:t>реализуется через занятие в группах детей 3-4 лет  1 раз в неделю, в группах детей</w:t>
      </w:r>
      <w:r>
        <w:rPr>
          <w:spacing w:val="64"/>
          <w:sz w:val="24"/>
        </w:rPr>
        <w:t xml:space="preserve"> </w:t>
      </w:r>
      <w:r>
        <w:rPr>
          <w:sz w:val="24"/>
        </w:rPr>
        <w:t>5-7 лет через занятие 2 раза в неделю.</w:t>
      </w:r>
    </w:p>
    <w:p w:rsidR="00D621A3" w:rsidRDefault="00D621A3" w:rsidP="00D621A3">
      <w:pPr>
        <w:ind w:left="552" w:right="540"/>
        <w:jc w:val="both"/>
        <w:rPr>
          <w:sz w:val="24"/>
        </w:rPr>
      </w:pPr>
      <w:r>
        <w:rPr>
          <w:b/>
          <w:sz w:val="24"/>
        </w:rPr>
        <w:t xml:space="preserve">«Ребенок и окружающий мир» </w:t>
      </w:r>
      <w:r>
        <w:rPr>
          <w:sz w:val="24"/>
        </w:rPr>
        <w:t>реализуется во всех возрастных группах</w:t>
      </w:r>
      <w:r>
        <w:rPr>
          <w:spacing w:val="40"/>
          <w:sz w:val="24"/>
        </w:rPr>
        <w:t xml:space="preserve"> </w:t>
      </w:r>
      <w:r>
        <w:rPr>
          <w:sz w:val="24"/>
        </w:rPr>
        <w:t xml:space="preserve">через занятие 1 раз в </w:t>
      </w:r>
      <w:r>
        <w:rPr>
          <w:spacing w:val="-2"/>
          <w:sz w:val="24"/>
        </w:rPr>
        <w:t>неделю.</w:t>
      </w:r>
    </w:p>
    <w:p w:rsidR="00D621A3" w:rsidRDefault="00D621A3" w:rsidP="00D621A3">
      <w:pPr>
        <w:pStyle w:val="a3"/>
        <w:spacing w:before="1"/>
        <w:ind w:left="0"/>
        <w:jc w:val="left"/>
      </w:pPr>
    </w:p>
    <w:p w:rsidR="00D621A3" w:rsidRDefault="00D621A3" w:rsidP="00E61388">
      <w:pPr>
        <w:pStyle w:val="3"/>
        <w:numPr>
          <w:ilvl w:val="2"/>
          <w:numId w:val="217"/>
        </w:numPr>
        <w:tabs>
          <w:tab w:val="left" w:pos="1092"/>
        </w:tabs>
        <w:spacing w:before="0" w:line="240" w:lineRule="auto"/>
        <w:ind w:right="1148" w:firstLine="0"/>
        <w:jc w:val="left"/>
      </w:pPr>
      <w:r>
        <w:rPr>
          <w:spacing w:val="-5"/>
        </w:rPr>
        <w:t xml:space="preserve"> </w:t>
      </w:r>
      <w:r>
        <w:t>«Речевое</w:t>
      </w:r>
      <w:r>
        <w:rPr>
          <w:spacing w:val="-5"/>
        </w:rPr>
        <w:t xml:space="preserve"> </w:t>
      </w:r>
      <w:r>
        <w:t>развитие» (п.</w:t>
      </w:r>
      <w:r>
        <w:rPr>
          <w:spacing w:val="-6"/>
        </w:rPr>
        <w:t xml:space="preserve"> </w:t>
      </w:r>
      <w:r>
        <w:t>20</w:t>
      </w:r>
      <w:r>
        <w:rPr>
          <w:spacing w:val="-3"/>
        </w:rPr>
        <w:t xml:space="preserve"> </w:t>
      </w:r>
      <w:r>
        <w:t>ФОП</w:t>
      </w:r>
      <w:r>
        <w:rPr>
          <w:spacing w:val="-5"/>
        </w:rPr>
        <w:t xml:space="preserve"> </w:t>
      </w:r>
      <w:r>
        <w:t xml:space="preserve">ДО) </w:t>
      </w:r>
    </w:p>
    <w:p w:rsidR="00D621A3" w:rsidRDefault="00D621A3" w:rsidP="00D621A3">
      <w:pPr>
        <w:pStyle w:val="3"/>
        <w:tabs>
          <w:tab w:val="left" w:pos="1092"/>
        </w:tabs>
        <w:spacing w:before="0" w:line="240" w:lineRule="auto"/>
        <w:ind w:left="552" w:right="1148"/>
        <w:jc w:val="left"/>
      </w:pPr>
      <w:r>
        <w:t>От 2 лет до 3 лет. (п. 20.3 ФОП ДО)</w:t>
      </w:r>
    </w:p>
    <w:p w:rsidR="00D621A3" w:rsidRDefault="00D621A3" w:rsidP="00D621A3">
      <w:pPr>
        <w:pStyle w:val="a3"/>
        <w:spacing w:line="273" w:lineRule="exact"/>
        <w:ind w:left="1120"/>
        <w:jc w:val="left"/>
      </w:pPr>
      <w:r>
        <w:t>В</w:t>
      </w:r>
      <w:r>
        <w:rPr>
          <w:spacing w:val="-10"/>
        </w:rPr>
        <w:t xml:space="preserve"> </w:t>
      </w:r>
      <w:r>
        <w:t>области</w:t>
      </w:r>
      <w:r>
        <w:rPr>
          <w:spacing w:val="-5"/>
        </w:rPr>
        <w:t xml:space="preserve"> </w:t>
      </w:r>
      <w:r>
        <w:t>речевого</w:t>
      </w:r>
      <w:r>
        <w:rPr>
          <w:spacing w:val="-3"/>
        </w:rPr>
        <w:t xml:space="preserve"> </w:t>
      </w:r>
      <w:r>
        <w:t>развития</w:t>
      </w:r>
      <w:r>
        <w:rPr>
          <w:spacing w:val="-3"/>
        </w:rPr>
        <w:t xml:space="preserve"> </w:t>
      </w:r>
      <w:r>
        <w:t>основными</w:t>
      </w:r>
      <w:r>
        <w:rPr>
          <w:spacing w:val="-4"/>
        </w:rPr>
        <w:t xml:space="preserve"> </w:t>
      </w:r>
      <w:r>
        <w:t>задачами</w:t>
      </w:r>
      <w:r>
        <w:rPr>
          <w:spacing w:val="-4"/>
        </w:rPr>
        <w:t xml:space="preserve"> </w:t>
      </w:r>
      <w:r>
        <w:t>образовательной</w:t>
      </w:r>
      <w:r>
        <w:rPr>
          <w:spacing w:val="-4"/>
        </w:rPr>
        <w:t xml:space="preserve"> </w:t>
      </w:r>
      <w:r>
        <w:t>деятельности</w:t>
      </w:r>
      <w:r>
        <w:rPr>
          <w:spacing w:val="-4"/>
        </w:rPr>
        <w:t xml:space="preserve"> </w:t>
      </w:r>
      <w:r>
        <w:rPr>
          <w:spacing w:val="-2"/>
        </w:rPr>
        <w:t>являются:</w:t>
      </w:r>
    </w:p>
    <w:p w:rsidR="00D621A3" w:rsidRDefault="00D621A3" w:rsidP="00E61388">
      <w:pPr>
        <w:pStyle w:val="a5"/>
        <w:numPr>
          <w:ilvl w:val="0"/>
          <w:numId w:val="194"/>
        </w:numPr>
        <w:tabs>
          <w:tab w:val="left" w:pos="811"/>
        </w:tabs>
        <w:ind w:left="811" w:hanging="259"/>
        <w:rPr>
          <w:sz w:val="24"/>
        </w:rPr>
      </w:pPr>
      <w:r>
        <w:rPr>
          <w:sz w:val="24"/>
        </w:rPr>
        <w:t>Формирование</w:t>
      </w:r>
      <w:r>
        <w:rPr>
          <w:spacing w:val="-10"/>
          <w:sz w:val="24"/>
        </w:rPr>
        <w:t xml:space="preserve"> </w:t>
      </w:r>
      <w:r>
        <w:rPr>
          <w:spacing w:val="-2"/>
          <w:sz w:val="24"/>
        </w:rPr>
        <w:t>словаря:</w:t>
      </w:r>
    </w:p>
    <w:p w:rsidR="00D621A3" w:rsidRDefault="00D621A3" w:rsidP="00D621A3">
      <w:pPr>
        <w:pStyle w:val="a3"/>
        <w:jc w:val="left"/>
      </w:pPr>
      <w:r>
        <w:t>развивать</w:t>
      </w:r>
      <w:r>
        <w:rPr>
          <w:spacing w:val="4"/>
        </w:rPr>
        <w:t xml:space="preserve"> </w:t>
      </w:r>
      <w:r>
        <w:t>понимание</w:t>
      </w:r>
      <w:r>
        <w:rPr>
          <w:spacing w:val="10"/>
        </w:rPr>
        <w:t xml:space="preserve"> </w:t>
      </w:r>
      <w:r>
        <w:t>речи</w:t>
      </w:r>
      <w:r>
        <w:rPr>
          <w:spacing w:val="8"/>
        </w:rPr>
        <w:t xml:space="preserve"> </w:t>
      </w:r>
      <w:r>
        <w:t>и</w:t>
      </w:r>
      <w:r>
        <w:rPr>
          <w:spacing w:val="4"/>
        </w:rPr>
        <w:t xml:space="preserve"> </w:t>
      </w:r>
      <w:r>
        <w:t>активизировать</w:t>
      </w:r>
      <w:r>
        <w:rPr>
          <w:spacing w:val="7"/>
        </w:rPr>
        <w:t xml:space="preserve"> </w:t>
      </w:r>
      <w:r>
        <w:t>словарь.</w:t>
      </w:r>
      <w:r>
        <w:rPr>
          <w:spacing w:val="7"/>
        </w:rPr>
        <w:t xml:space="preserve"> </w:t>
      </w:r>
      <w:r>
        <w:t>Формировать</w:t>
      </w:r>
      <w:r>
        <w:rPr>
          <w:spacing w:val="11"/>
        </w:rPr>
        <w:t xml:space="preserve"> </w:t>
      </w:r>
      <w:r>
        <w:t>у детей</w:t>
      </w:r>
      <w:r>
        <w:rPr>
          <w:spacing w:val="8"/>
        </w:rPr>
        <w:t xml:space="preserve"> </w:t>
      </w:r>
      <w:r>
        <w:t>умение</w:t>
      </w:r>
      <w:r>
        <w:rPr>
          <w:spacing w:val="10"/>
        </w:rPr>
        <w:t xml:space="preserve"> </w:t>
      </w:r>
      <w:r>
        <w:t>по</w:t>
      </w:r>
      <w:r>
        <w:rPr>
          <w:spacing w:val="4"/>
        </w:rPr>
        <w:t xml:space="preserve"> </w:t>
      </w:r>
      <w:r>
        <w:rPr>
          <w:spacing w:val="-2"/>
        </w:rPr>
        <w:t>словесному</w:t>
      </w:r>
    </w:p>
    <w:p w:rsidR="00D621A3" w:rsidRDefault="00D621A3" w:rsidP="00D621A3">
      <w:pPr>
        <w:sectPr w:rsidR="00D621A3">
          <w:pgSz w:w="11910" w:h="16840"/>
          <w:pgMar w:top="480" w:right="20" w:bottom="1180" w:left="580" w:header="0" w:footer="998" w:gutter="0"/>
          <w:cols w:space="720"/>
        </w:sectPr>
      </w:pPr>
    </w:p>
    <w:p w:rsidR="00D621A3" w:rsidRDefault="00D621A3" w:rsidP="00D621A3">
      <w:pPr>
        <w:pStyle w:val="a3"/>
        <w:spacing w:before="64"/>
        <w:ind w:right="551"/>
      </w:pPr>
      <w:r>
        <w:lastRenderedPageBreak/>
        <w:t>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D621A3" w:rsidRDefault="00D621A3" w:rsidP="00E61388">
      <w:pPr>
        <w:pStyle w:val="a5"/>
        <w:numPr>
          <w:ilvl w:val="0"/>
          <w:numId w:val="194"/>
        </w:numPr>
        <w:tabs>
          <w:tab w:val="left" w:pos="811"/>
        </w:tabs>
        <w:ind w:left="811" w:hanging="259"/>
        <w:jc w:val="both"/>
        <w:rPr>
          <w:sz w:val="24"/>
        </w:rPr>
      </w:pPr>
      <w:r>
        <w:rPr>
          <w:sz w:val="24"/>
        </w:rPr>
        <w:t>Звуковая</w:t>
      </w:r>
      <w:r>
        <w:rPr>
          <w:spacing w:val="-8"/>
          <w:sz w:val="24"/>
        </w:rPr>
        <w:t xml:space="preserve"> </w:t>
      </w:r>
      <w:r>
        <w:rPr>
          <w:sz w:val="24"/>
        </w:rPr>
        <w:t>культура</w:t>
      </w:r>
      <w:r>
        <w:rPr>
          <w:spacing w:val="-5"/>
          <w:sz w:val="24"/>
        </w:rPr>
        <w:t xml:space="preserve"> </w:t>
      </w:r>
      <w:r>
        <w:rPr>
          <w:spacing w:val="-4"/>
          <w:sz w:val="24"/>
        </w:rPr>
        <w:t>речи:</w:t>
      </w:r>
    </w:p>
    <w:p w:rsidR="00D621A3" w:rsidRDefault="00D621A3" w:rsidP="00D621A3">
      <w:pPr>
        <w:pStyle w:val="a3"/>
        <w:ind w:right="550"/>
      </w:pPr>
      <w: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D621A3" w:rsidRDefault="00D621A3" w:rsidP="00E61388">
      <w:pPr>
        <w:pStyle w:val="a5"/>
        <w:numPr>
          <w:ilvl w:val="0"/>
          <w:numId w:val="194"/>
        </w:numPr>
        <w:tabs>
          <w:tab w:val="left" w:pos="811"/>
        </w:tabs>
        <w:ind w:left="811" w:hanging="259"/>
        <w:jc w:val="both"/>
        <w:rPr>
          <w:sz w:val="24"/>
        </w:rPr>
      </w:pPr>
      <w:r>
        <w:rPr>
          <w:sz w:val="24"/>
        </w:rPr>
        <w:t>Грамматический</w:t>
      </w:r>
      <w:r>
        <w:rPr>
          <w:spacing w:val="-3"/>
          <w:sz w:val="24"/>
        </w:rPr>
        <w:t xml:space="preserve"> </w:t>
      </w:r>
      <w:r>
        <w:rPr>
          <w:sz w:val="24"/>
        </w:rPr>
        <w:t>строй</w:t>
      </w:r>
      <w:r>
        <w:rPr>
          <w:spacing w:val="-2"/>
          <w:sz w:val="24"/>
        </w:rPr>
        <w:t xml:space="preserve"> </w:t>
      </w:r>
      <w:r>
        <w:rPr>
          <w:spacing w:val="-4"/>
          <w:sz w:val="24"/>
        </w:rPr>
        <w:t>речи:</w:t>
      </w:r>
    </w:p>
    <w:p w:rsidR="00D621A3" w:rsidRDefault="00D621A3" w:rsidP="00D621A3">
      <w:pPr>
        <w:pStyle w:val="a3"/>
        <w:ind w:right="545"/>
      </w:pPr>
      <w:r>
        <w:t>формировать у детей умение согласовывать существительные и местоимения с глаголами, составлять фразы из 3 - 4 слов.</w:t>
      </w:r>
    </w:p>
    <w:p w:rsidR="00D621A3" w:rsidRDefault="00D621A3" w:rsidP="00E61388">
      <w:pPr>
        <w:pStyle w:val="a5"/>
        <w:numPr>
          <w:ilvl w:val="0"/>
          <w:numId w:val="194"/>
        </w:numPr>
        <w:tabs>
          <w:tab w:val="left" w:pos="811"/>
        </w:tabs>
        <w:spacing w:before="1"/>
        <w:ind w:left="811" w:hanging="259"/>
        <w:jc w:val="both"/>
        <w:rPr>
          <w:sz w:val="24"/>
        </w:rPr>
      </w:pPr>
      <w:r>
        <w:rPr>
          <w:sz w:val="24"/>
        </w:rPr>
        <w:t>Связная</w:t>
      </w:r>
      <w:r>
        <w:rPr>
          <w:spacing w:val="-3"/>
          <w:sz w:val="24"/>
        </w:rPr>
        <w:t xml:space="preserve"> </w:t>
      </w:r>
      <w:r>
        <w:rPr>
          <w:spacing w:val="-4"/>
          <w:sz w:val="24"/>
        </w:rPr>
        <w:t>речь:</w:t>
      </w:r>
    </w:p>
    <w:p w:rsidR="00D621A3" w:rsidRDefault="00D621A3" w:rsidP="00D621A3">
      <w:pPr>
        <w:pStyle w:val="a3"/>
        <w:ind w:right="557"/>
      </w:pPr>
      <w:r>
        <w:t>продолжать развивать у детей умения понимать речь педагога, отвечать на вопросы; рассказывать об окружающем в 2 - 4 предложениях.</w:t>
      </w:r>
    </w:p>
    <w:p w:rsidR="00D621A3" w:rsidRDefault="00D621A3" w:rsidP="00E61388">
      <w:pPr>
        <w:pStyle w:val="a5"/>
        <w:numPr>
          <w:ilvl w:val="0"/>
          <w:numId w:val="194"/>
        </w:numPr>
        <w:tabs>
          <w:tab w:val="left" w:pos="811"/>
        </w:tabs>
        <w:ind w:left="811" w:hanging="259"/>
        <w:jc w:val="both"/>
        <w:rPr>
          <w:sz w:val="24"/>
        </w:rPr>
      </w:pPr>
      <w:r>
        <w:rPr>
          <w:sz w:val="24"/>
        </w:rPr>
        <w:t>Интерес</w:t>
      </w:r>
      <w:r>
        <w:rPr>
          <w:spacing w:val="-3"/>
          <w:sz w:val="24"/>
        </w:rPr>
        <w:t xml:space="preserve"> </w:t>
      </w:r>
      <w:r>
        <w:rPr>
          <w:sz w:val="24"/>
        </w:rPr>
        <w:t>к</w:t>
      </w:r>
      <w:r>
        <w:rPr>
          <w:spacing w:val="-3"/>
          <w:sz w:val="24"/>
        </w:rPr>
        <w:t xml:space="preserve"> </w:t>
      </w:r>
      <w:r>
        <w:rPr>
          <w:sz w:val="24"/>
        </w:rPr>
        <w:t>художественной</w:t>
      </w:r>
      <w:r>
        <w:rPr>
          <w:spacing w:val="-3"/>
          <w:sz w:val="24"/>
        </w:rPr>
        <w:t xml:space="preserve"> </w:t>
      </w:r>
      <w:r>
        <w:rPr>
          <w:spacing w:val="-2"/>
          <w:sz w:val="24"/>
        </w:rPr>
        <w:t>литературе:</w:t>
      </w:r>
    </w:p>
    <w:p w:rsidR="00D621A3" w:rsidRDefault="00D621A3" w:rsidP="00E61388">
      <w:pPr>
        <w:pStyle w:val="a5"/>
        <w:numPr>
          <w:ilvl w:val="1"/>
          <w:numId w:val="194"/>
        </w:numPr>
        <w:tabs>
          <w:tab w:val="left" w:pos="703"/>
        </w:tabs>
        <w:ind w:right="554" w:firstLine="0"/>
        <w:rPr>
          <w:sz w:val="24"/>
        </w:rPr>
      </w:pPr>
      <w:r>
        <w:rPr>
          <w:sz w:val="24"/>
        </w:rPr>
        <w:t>формировать у детей умение воспринимать небольшие по объему потешки, сказки и рассказы с наглядным сопровождением (и без него);</w:t>
      </w:r>
    </w:p>
    <w:p w:rsidR="00D621A3" w:rsidRDefault="00D621A3" w:rsidP="00E61388">
      <w:pPr>
        <w:pStyle w:val="a5"/>
        <w:numPr>
          <w:ilvl w:val="1"/>
          <w:numId w:val="194"/>
        </w:numPr>
        <w:tabs>
          <w:tab w:val="left" w:pos="691"/>
        </w:tabs>
        <w:ind w:right="553" w:firstLine="0"/>
        <w:rPr>
          <w:sz w:val="24"/>
        </w:rPr>
      </w:pPr>
      <w:r>
        <w:rPr>
          <w:sz w:val="24"/>
        </w:rPr>
        <w:t>побуждать договаривать и произносить четверостишия уже известных ребенку</w:t>
      </w:r>
      <w:r>
        <w:rPr>
          <w:spacing w:val="-7"/>
          <w:sz w:val="24"/>
        </w:rPr>
        <w:t xml:space="preserve"> </w:t>
      </w:r>
      <w:r>
        <w:rPr>
          <w:sz w:val="24"/>
        </w:rPr>
        <w:t>стихов и песенок, воспроизводить игровые действия, движения персонажей;</w:t>
      </w:r>
    </w:p>
    <w:p w:rsidR="00D621A3" w:rsidRDefault="00D621A3" w:rsidP="00E61388">
      <w:pPr>
        <w:pStyle w:val="a5"/>
        <w:numPr>
          <w:ilvl w:val="1"/>
          <w:numId w:val="194"/>
        </w:numPr>
        <w:tabs>
          <w:tab w:val="left" w:pos="755"/>
        </w:tabs>
        <w:ind w:right="553" w:firstLine="0"/>
        <w:rPr>
          <w:sz w:val="24"/>
        </w:rPr>
      </w:pPr>
      <w:r>
        <w:rPr>
          <w:sz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D621A3" w:rsidRDefault="00D621A3" w:rsidP="00E61388">
      <w:pPr>
        <w:pStyle w:val="a5"/>
        <w:numPr>
          <w:ilvl w:val="1"/>
          <w:numId w:val="194"/>
        </w:numPr>
        <w:tabs>
          <w:tab w:val="left" w:pos="779"/>
        </w:tabs>
        <w:spacing w:before="1"/>
        <w:ind w:right="543" w:firstLine="0"/>
        <w:rPr>
          <w:sz w:val="24"/>
        </w:rPr>
      </w:pPr>
      <w:r>
        <w:rPr>
          <w:sz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D621A3" w:rsidRDefault="00D621A3" w:rsidP="00E61388">
      <w:pPr>
        <w:pStyle w:val="a5"/>
        <w:numPr>
          <w:ilvl w:val="1"/>
          <w:numId w:val="194"/>
        </w:numPr>
        <w:tabs>
          <w:tab w:val="left" w:pos="687"/>
        </w:tabs>
        <w:ind w:left="687" w:hanging="135"/>
        <w:rPr>
          <w:sz w:val="24"/>
        </w:rPr>
      </w:pPr>
      <w:r>
        <w:rPr>
          <w:sz w:val="24"/>
        </w:rPr>
        <w:t>побуждать</w:t>
      </w:r>
      <w:r>
        <w:rPr>
          <w:spacing w:val="-6"/>
          <w:sz w:val="24"/>
        </w:rPr>
        <w:t xml:space="preserve"> </w:t>
      </w:r>
      <w:r>
        <w:rPr>
          <w:sz w:val="24"/>
        </w:rPr>
        <w:t>рассматривать</w:t>
      </w:r>
      <w:r>
        <w:rPr>
          <w:spacing w:val="-4"/>
          <w:sz w:val="24"/>
        </w:rPr>
        <w:t xml:space="preserve"> </w:t>
      </w:r>
      <w:r>
        <w:rPr>
          <w:sz w:val="24"/>
        </w:rPr>
        <w:t>книги</w:t>
      </w:r>
      <w:r>
        <w:rPr>
          <w:spacing w:val="-2"/>
          <w:sz w:val="24"/>
        </w:rPr>
        <w:t xml:space="preserve"> </w:t>
      </w:r>
      <w:r>
        <w:rPr>
          <w:sz w:val="24"/>
        </w:rPr>
        <w:t>и</w:t>
      </w:r>
      <w:r>
        <w:rPr>
          <w:spacing w:val="-3"/>
          <w:sz w:val="24"/>
        </w:rPr>
        <w:t xml:space="preserve"> </w:t>
      </w:r>
      <w:r>
        <w:rPr>
          <w:sz w:val="24"/>
        </w:rPr>
        <w:t>иллюстрации</w:t>
      </w:r>
      <w:r>
        <w:rPr>
          <w:spacing w:val="-3"/>
          <w:sz w:val="24"/>
        </w:rPr>
        <w:t xml:space="preserve"> </w:t>
      </w:r>
      <w:r>
        <w:rPr>
          <w:sz w:val="24"/>
        </w:rPr>
        <w:t>вместе с</w:t>
      </w:r>
      <w:r>
        <w:rPr>
          <w:spacing w:val="-1"/>
          <w:sz w:val="24"/>
        </w:rPr>
        <w:t xml:space="preserve"> </w:t>
      </w:r>
      <w:r>
        <w:rPr>
          <w:sz w:val="24"/>
        </w:rPr>
        <w:t>педагогом</w:t>
      </w:r>
      <w:r>
        <w:rPr>
          <w:spacing w:val="-2"/>
          <w:sz w:val="24"/>
        </w:rPr>
        <w:t xml:space="preserve"> </w:t>
      </w:r>
      <w:r>
        <w:rPr>
          <w:sz w:val="24"/>
        </w:rPr>
        <w:t>и</w:t>
      </w:r>
      <w:r>
        <w:rPr>
          <w:spacing w:val="-2"/>
          <w:sz w:val="24"/>
        </w:rPr>
        <w:t xml:space="preserve"> самостоятельно;</w:t>
      </w:r>
    </w:p>
    <w:p w:rsidR="00D621A3" w:rsidRDefault="00D621A3" w:rsidP="00E61388">
      <w:pPr>
        <w:pStyle w:val="a5"/>
        <w:numPr>
          <w:ilvl w:val="1"/>
          <w:numId w:val="194"/>
        </w:numPr>
        <w:tabs>
          <w:tab w:val="left" w:pos="839"/>
        </w:tabs>
        <w:ind w:right="547" w:firstLine="0"/>
        <w:rPr>
          <w:sz w:val="24"/>
        </w:rPr>
      </w:pPr>
      <w:r>
        <w:rPr>
          <w:sz w:val="24"/>
        </w:rPr>
        <w:t xml:space="preserve">развивать восприятие вопросительных и восклицательных интонаций художественного </w:t>
      </w:r>
      <w:r>
        <w:rPr>
          <w:spacing w:val="-2"/>
          <w:sz w:val="24"/>
        </w:rPr>
        <w:t>произведения.</w:t>
      </w:r>
    </w:p>
    <w:p w:rsidR="00D621A3" w:rsidRDefault="00D621A3" w:rsidP="00D621A3">
      <w:pPr>
        <w:pStyle w:val="3"/>
        <w:spacing w:line="240" w:lineRule="auto"/>
        <w:ind w:left="552"/>
      </w:pPr>
      <w:r>
        <w:t>Содержание</w:t>
      </w:r>
      <w:r>
        <w:rPr>
          <w:spacing w:val="-7"/>
        </w:rPr>
        <w:t xml:space="preserve"> </w:t>
      </w:r>
      <w:r>
        <w:t>образовательной</w:t>
      </w:r>
      <w:r>
        <w:rPr>
          <w:spacing w:val="-6"/>
        </w:rPr>
        <w:t xml:space="preserve"> </w:t>
      </w:r>
      <w:r>
        <w:rPr>
          <w:spacing w:val="-2"/>
        </w:rPr>
        <w:t>деятельности.</w:t>
      </w:r>
    </w:p>
    <w:p w:rsidR="00D621A3" w:rsidRDefault="00D621A3" w:rsidP="00E61388">
      <w:pPr>
        <w:pStyle w:val="a5"/>
        <w:numPr>
          <w:ilvl w:val="0"/>
          <w:numId w:val="193"/>
        </w:numPr>
        <w:tabs>
          <w:tab w:val="left" w:pos="814"/>
        </w:tabs>
        <w:spacing w:line="274" w:lineRule="exact"/>
        <w:ind w:left="814" w:hanging="262"/>
        <w:jc w:val="both"/>
        <w:rPr>
          <w:b/>
          <w:sz w:val="24"/>
        </w:rPr>
      </w:pPr>
      <w:r>
        <w:rPr>
          <w:b/>
          <w:sz w:val="24"/>
        </w:rPr>
        <w:t>Формирование</w:t>
      </w:r>
      <w:r>
        <w:rPr>
          <w:b/>
          <w:spacing w:val="-13"/>
          <w:sz w:val="24"/>
        </w:rPr>
        <w:t xml:space="preserve"> </w:t>
      </w:r>
      <w:r>
        <w:rPr>
          <w:b/>
          <w:spacing w:val="-2"/>
          <w:sz w:val="24"/>
        </w:rPr>
        <w:t>словаря:</w:t>
      </w:r>
    </w:p>
    <w:p w:rsidR="00D621A3" w:rsidRDefault="00D621A3" w:rsidP="00E61388">
      <w:pPr>
        <w:pStyle w:val="a5"/>
        <w:numPr>
          <w:ilvl w:val="1"/>
          <w:numId w:val="193"/>
        </w:numPr>
        <w:tabs>
          <w:tab w:val="left" w:pos="552"/>
          <w:tab w:val="left" w:pos="1259"/>
        </w:tabs>
        <w:ind w:right="545" w:hanging="12"/>
        <w:rPr>
          <w:sz w:val="24"/>
        </w:rPr>
      </w:pPr>
      <w:r>
        <w:rPr>
          <w:sz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w:t>
      </w:r>
      <w:r>
        <w:rPr>
          <w:spacing w:val="40"/>
          <w:sz w:val="24"/>
        </w:rPr>
        <w:t xml:space="preserve"> </w:t>
      </w:r>
      <w:r>
        <w:rPr>
          <w:sz w:val="24"/>
        </w:rPr>
        <w:t>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w:t>
      </w:r>
    </w:p>
    <w:p w:rsidR="00D621A3" w:rsidRDefault="00D621A3" w:rsidP="00E61388">
      <w:pPr>
        <w:pStyle w:val="a5"/>
        <w:numPr>
          <w:ilvl w:val="1"/>
          <w:numId w:val="193"/>
        </w:numPr>
        <w:tabs>
          <w:tab w:val="left" w:pos="552"/>
          <w:tab w:val="left" w:pos="1259"/>
        </w:tabs>
        <w:ind w:right="549" w:hanging="12"/>
        <w:rPr>
          <w:sz w:val="24"/>
        </w:rPr>
      </w:pPr>
      <w:r>
        <w:rPr>
          <w:sz w:val="24"/>
        </w:rPr>
        <w:t>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D621A3" w:rsidRDefault="00D621A3" w:rsidP="00E61388">
      <w:pPr>
        <w:pStyle w:val="3"/>
        <w:numPr>
          <w:ilvl w:val="0"/>
          <w:numId w:val="193"/>
        </w:numPr>
        <w:tabs>
          <w:tab w:val="left" w:pos="811"/>
        </w:tabs>
        <w:spacing w:before="3"/>
        <w:ind w:left="811" w:hanging="259"/>
        <w:jc w:val="both"/>
      </w:pPr>
      <w:r>
        <w:t>Звуковая</w:t>
      </w:r>
      <w:r>
        <w:rPr>
          <w:spacing w:val="-6"/>
        </w:rPr>
        <w:t xml:space="preserve"> </w:t>
      </w:r>
      <w:r>
        <w:t xml:space="preserve">культура </w:t>
      </w:r>
      <w:r>
        <w:rPr>
          <w:spacing w:val="-4"/>
        </w:rPr>
        <w:t>речи:</w:t>
      </w:r>
    </w:p>
    <w:p w:rsidR="00D621A3" w:rsidRDefault="00D621A3" w:rsidP="00E61388">
      <w:pPr>
        <w:pStyle w:val="a5"/>
        <w:numPr>
          <w:ilvl w:val="1"/>
          <w:numId w:val="193"/>
        </w:numPr>
        <w:tabs>
          <w:tab w:val="left" w:pos="552"/>
          <w:tab w:val="left" w:pos="1259"/>
        </w:tabs>
        <w:ind w:right="542" w:hanging="12"/>
        <w:rPr>
          <w:sz w:val="24"/>
        </w:rPr>
      </w:pPr>
      <w:r>
        <w:rPr>
          <w:sz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w:t>
      </w:r>
    </w:p>
    <w:p w:rsidR="00D621A3" w:rsidRDefault="00D621A3" w:rsidP="00E61388">
      <w:pPr>
        <w:pStyle w:val="a5"/>
        <w:numPr>
          <w:ilvl w:val="1"/>
          <w:numId w:val="193"/>
        </w:numPr>
        <w:tabs>
          <w:tab w:val="left" w:pos="552"/>
          <w:tab w:val="left" w:pos="1259"/>
        </w:tabs>
        <w:ind w:right="551" w:hanging="12"/>
        <w:rPr>
          <w:sz w:val="24"/>
        </w:rPr>
      </w:pPr>
      <w:r>
        <w:rPr>
          <w:sz w:val="24"/>
        </w:rPr>
        <w:t>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D621A3" w:rsidRDefault="00D621A3" w:rsidP="00E61388">
      <w:pPr>
        <w:pStyle w:val="3"/>
        <w:numPr>
          <w:ilvl w:val="0"/>
          <w:numId w:val="193"/>
        </w:numPr>
        <w:tabs>
          <w:tab w:val="left" w:pos="811"/>
        </w:tabs>
        <w:spacing w:before="0"/>
        <w:ind w:left="811" w:hanging="259"/>
        <w:jc w:val="both"/>
      </w:pPr>
      <w:r>
        <w:t>Грамматический</w:t>
      </w:r>
      <w:r>
        <w:rPr>
          <w:spacing w:val="-7"/>
        </w:rPr>
        <w:t xml:space="preserve"> </w:t>
      </w:r>
      <w:r>
        <w:t>строй</w:t>
      </w:r>
      <w:r>
        <w:rPr>
          <w:spacing w:val="-3"/>
        </w:rPr>
        <w:t xml:space="preserve"> </w:t>
      </w:r>
      <w:r>
        <w:rPr>
          <w:spacing w:val="-4"/>
        </w:rPr>
        <w:t>речи:</w:t>
      </w:r>
    </w:p>
    <w:p w:rsidR="00D621A3" w:rsidRDefault="00D621A3" w:rsidP="00D621A3">
      <w:pPr>
        <w:pStyle w:val="a3"/>
        <w:ind w:right="546"/>
      </w:pPr>
      <w: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D621A3" w:rsidRDefault="00D621A3" w:rsidP="00E61388">
      <w:pPr>
        <w:pStyle w:val="3"/>
        <w:numPr>
          <w:ilvl w:val="0"/>
          <w:numId w:val="193"/>
        </w:numPr>
        <w:tabs>
          <w:tab w:val="left" w:pos="811"/>
        </w:tabs>
        <w:spacing w:before="1" w:line="240" w:lineRule="auto"/>
        <w:ind w:left="811" w:hanging="259"/>
        <w:jc w:val="both"/>
      </w:pPr>
      <w:r>
        <w:t>Связная</w:t>
      </w:r>
      <w:r>
        <w:rPr>
          <w:spacing w:val="-8"/>
        </w:rPr>
        <w:t xml:space="preserve"> </w:t>
      </w:r>
      <w:r>
        <w:rPr>
          <w:spacing w:val="-4"/>
        </w:rPr>
        <w:t>речь:</w:t>
      </w:r>
    </w:p>
    <w:p w:rsidR="00D621A3" w:rsidRDefault="00D621A3" w:rsidP="00D621A3">
      <w:pPr>
        <w:jc w:val="both"/>
        <w:sectPr w:rsidR="00D621A3">
          <w:pgSz w:w="11910" w:h="16840"/>
          <w:pgMar w:top="480" w:right="20" w:bottom="1180" w:left="580" w:header="0" w:footer="998" w:gutter="0"/>
          <w:cols w:space="720"/>
        </w:sectPr>
      </w:pPr>
    </w:p>
    <w:p w:rsidR="00D621A3" w:rsidRDefault="00D621A3" w:rsidP="00E61388">
      <w:pPr>
        <w:pStyle w:val="a5"/>
        <w:numPr>
          <w:ilvl w:val="1"/>
          <w:numId w:val="193"/>
        </w:numPr>
        <w:tabs>
          <w:tab w:val="left" w:pos="552"/>
          <w:tab w:val="left" w:pos="835"/>
        </w:tabs>
        <w:spacing w:before="64"/>
        <w:ind w:right="546" w:hanging="12"/>
        <w:rPr>
          <w:sz w:val="24"/>
        </w:rPr>
      </w:pPr>
      <w:r>
        <w:rPr>
          <w:sz w:val="24"/>
        </w:rPr>
        <w:lastRenderedPageBreak/>
        <w:t>педагог формирует у детей умения рассказывать в 2 – 4 предложениях о нарисованном на картинке,</w:t>
      </w:r>
      <w:r>
        <w:rPr>
          <w:spacing w:val="-3"/>
          <w:sz w:val="24"/>
        </w:rPr>
        <w:t xml:space="preserve"> </w:t>
      </w:r>
      <w:r>
        <w:rPr>
          <w:sz w:val="24"/>
        </w:rPr>
        <w:t>об увиденном</w:t>
      </w:r>
      <w:r>
        <w:rPr>
          <w:spacing w:val="-3"/>
          <w:sz w:val="24"/>
        </w:rPr>
        <w:t xml:space="preserve"> </w:t>
      </w:r>
      <w:r>
        <w:rPr>
          <w:sz w:val="24"/>
        </w:rPr>
        <w:t>на</w:t>
      </w:r>
      <w:r>
        <w:rPr>
          <w:spacing w:val="-2"/>
          <w:sz w:val="24"/>
        </w:rPr>
        <w:t xml:space="preserve"> </w:t>
      </w:r>
      <w:r>
        <w:rPr>
          <w:sz w:val="24"/>
        </w:rPr>
        <w:t>прогулке,</w:t>
      </w:r>
      <w:r>
        <w:rPr>
          <w:spacing w:val="-3"/>
          <w:sz w:val="24"/>
        </w:rPr>
        <w:t xml:space="preserve"> </w:t>
      </w:r>
      <w:r>
        <w:rPr>
          <w:sz w:val="24"/>
        </w:rPr>
        <w:t>активно включаться</w:t>
      </w:r>
      <w:r>
        <w:rPr>
          <w:spacing w:val="-2"/>
          <w:sz w:val="24"/>
        </w:rPr>
        <w:t xml:space="preserve"> </w:t>
      </w:r>
      <w:r>
        <w:rPr>
          <w:sz w:val="24"/>
        </w:rPr>
        <w:t>в</w:t>
      </w:r>
      <w:r>
        <w:rPr>
          <w:spacing w:val="-5"/>
          <w:sz w:val="24"/>
        </w:rPr>
        <w:t xml:space="preserve"> </w:t>
      </w:r>
      <w:r>
        <w:rPr>
          <w:sz w:val="24"/>
        </w:rPr>
        <w:t>речевое</w:t>
      </w:r>
      <w:r>
        <w:rPr>
          <w:spacing w:val="-2"/>
          <w:sz w:val="24"/>
        </w:rPr>
        <w:t xml:space="preserve"> </w:t>
      </w:r>
      <w:r>
        <w:rPr>
          <w:sz w:val="24"/>
        </w:rPr>
        <w:t>взаимодействие,</w:t>
      </w:r>
      <w:r>
        <w:rPr>
          <w:spacing w:val="-3"/>
          <w:sz w:val="24"/>
        </w:rPr>
        <w:t xml:space="preserve"> </w:t>
      </w:r>
      <w:r>
        <w:rPr>
          <w:sz w:val="24"/>
        </w:rPr>
        <w:t>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D621A3" w:rsidRDefault="00D621A3" w:rsidP="00E61388">
      <w:pPr>
        <w:pStyle w:val="a5"/>
        <w:numPr>
          <w:ilvl w:val="1"/>
          <w:numId w:val="193"/>
        </w:numPr>
        <w:tabs>
          <w:tab w:val="left" w:pos="552"/>
          <w:tab w:val="left" w:pos="835"/>
        </w:tabs>
        <w:ind w:right="544" w:hanging="12"/>
        <w:rPr>
          <w:sz w:val="24"/>
        </w:rPr>
      </w:pPr>
      <w:r>
        <w:rPr>
          <w:sz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D621A3" w:rsidRDefault="00D621A3" w:rsidP="00D621A3">
      <w:pPr>
        <w:pStyle w:val="3"/>
        <w:spacing w:before="5"/>
        <w:ind w:left="552"/>
      </w:pPr>
      <w:r>
        <w:t>От 3</w:t>
      </w:r>
      <w:r>
        <w:rPr>
          <w:spacing w:val="-1"/>
        </w:rPr>
        <w:t xml:space="preserve"> </w:t>
      </w:r>
      <w:r>
        <w:t>лет до</w:t>
      </w:r>
      <w:r>
        <w:rPr>
          <w:spacing w:val="-5"/>
        </w:rPr>
        <w:t xml:space="preserve"> </w:t>
      </w:r>
      <w:r>
        <w:t>4</w:t>
      </w:r>
      <w:r>
        <w:rPr>
          <w:spacing w:val="-1"/>
        </w:rPr>
        <w:t xml:space="preserve"> </w:t>
      </w:r>
      <w:r>
        <w:t>лет.</w:t>
      </w:r>
      <w:r>
        <w:rPr>
          <w:spacing w:val="2"/>
        </w:rPr>
        <w:t xml:space="preserve"> </w:t>
      </w:r>
      <w:r>
        <w:t>(п.</w:t>
      </w:r>
      <w:r>
        <w:rPr>
          <w:spacing w:val="-1"/>
        </w:rPr>
        <w:t xml:space="preserve"> </w:t>
      </w:r>
      <w:r>
        <w:t>20.4</w:t>
      </w:r>
      <w:r>
        <w:rPr>
          <w:spacing w:val="-1"/>
        </w:rPr>
        <w:t xml:space="preserve"> </w:t>
      </w:r>
      <w:r>
        <w:t>ФОП</w:t>
      </w:r>
      <w:r>
        <w:rPr>
          <w:spacing w:val="1"/>
        </w:rPr>
        <w:t xml:space="preserve"> </w:t>
      </w:r>
      <w:r>
        <w:rPr>
          <w:spacing w:val="-5"/>
        </w:rPr>
        <w:t>ДО)</w:t>
      </w:r>
    </w:p>
    <w:p w:rsidR="00D621A3" w:rsidRDefault="00D621A3" w:rsidP="00D621A3">
      <w:pPr>
        <w:pStyle w:val="a3"/>
        <w:spacing w:line="274" w:lineRule="exact"/>
        <w:ind w:left="1120"/>
      </w:pPr>
      <w:r>
        <w:t>В</w:t>
      </w:r>
      <w:r>
        <w:rPr>
          <w:spacing w:val="-10"/>
        </w:rPr>
        <w:t xml:space="preserve"> </w:t>
      </w:r>
      <w:r>
        <w:t>области</w:t>
      </w:r>
      <w:r>
        <w:rPr>
          <w:spacing w:val="-4"/>
        </w:rPr>
        <w:t xml:space="preserve"> </w:t>
      </w:r>
      <w:r>
        <w:t>речевого</w:t>
      </w:r>
      <w:r>
        <w:rPr>
          <w:spacing w:val="-4"/>
        </w:rPr>
        <w:t xml:space="preserve"> </w:t>
      </w:r>
      <w:r>
        <w:t>развития</w:t>
      </w:r>
      <w:r>
        <w:rPr>
          <w:spacing w:val="-3"/>
        </w:rPr>
        <w:t xml:space="preserve"> </w:t>
      </w:r>
      <w:r>
        <w:t>основными</w:t>
      </w:r>
      <w:r>
        <w:rPr>
          <w:spacing w:val="-4"/>
        </w:rPr>
        <w:t xml:space="preserve"> </w:t>
      </w:r>
      <w:r>
        <w:t>задачами</w:t>
      </w:r>
      <w:r>
        <w:rPr>
          <w:spacing w:val="-4"/>
        </w:rPr>
        <w:t xml:space="preserve"> </w:t>
      </w:r>
      <w:r>
        <w:t>образовательной</w:t>
      </w:r>
      <w:r>
        <w:rPr>
          <w:spacing w:val="-4"/>
        </w:rPr>
        <w:t xml:space="preserve"> </w:t>
      </w:r>
      <w:r>
        <w:t>деятельности</w:t>
      </w:r>
      <w:r>
        <w:rPr>
          <w:spacing w:val="4"/>
        </w:rPr>
        <w:t xml:space="preserve"> </w:t>
      </w:r>
      <w:r>
        <w:rPr>
          <w:spacing w:val="-2"/>
        </w:rPr>
        <w:t>являются:</w:t>
      </w:r>
    </w:p>
    <w:p w:rsidR="00D621A3" w:rsidRDefault="00D621A3" w:rsidP="00E61388">
      <w:pPr>
        <w:pStyle w:val="3"/>
        <w:numPr>
          <w:ilvl w:val="0"/>
          <w:numId w:val="192"/>
        </w:numPr>
        <w:tabs>
          <w:tab w:val="left" w:pos="814"/>
        </w:tabs>
        <w:ind w:left="814" w:hanging="262"/>
        <w:jc w:val="both"/>
      </w:pPr>
      <w:r>
        <w:t>Формирование</w:t>
      </w:r>
      <w:r>
        <w:rPr>
          <w:spacing w:val="-13"/>
        </w:rPr>
        <w:t xml:space="preserve"> </w:t>
      </w:r>
      <w:r>
        <w:rPr>
          <w:spacing w:val="-2"/>
        </w:rPr>
        <w:t>словаря:</w:t>
      </w:r>
    </w:p>
    <w:p w:rsidR="00D621A3" w:rsidRDefault="00D621A3" w:rsidP="00D621A3">
      <w:pPr>
        <w:pStyle w:val="a3"/>
        <w:ind w:right="554"/>
      </w:pPr>
      <w:r>
        <w:rPr>
          <w:b/>
        </w:rPr>
        <w:t xml:space="preserve">обогащение словаря: </w:t>
      </w:r>
      <w:r>
        <w:t>закреплять у</w:t>
      </w:r>
      <w:r>
        <w:rPr>
          <w:spacing w:val="-1"/>
        </w:rPr>
        <w:t xml:space="preserve"> </w:t>
      </w:r>
      <w:r>
        <w:t>детей умение различать и называть части предметов, качества предметов, сходные по назначению предметы, понимать обобщающие слова;</w:t>
      </w:r>
    </w:p>
    <w:p w:rsidR="00D621A3" w:rsidRDefault="00D621A3" w:rsidP="00D621A3">
      <w:pPr>
        <w:ind w:left="552" w:right="544"/>
        <w:jc w:val="both"/>
        <w:rPr>
          <w:sz w:val="24"/>
        </w:rPr>
      </w:pPr>
      <w:r>
        <w:rPr>
          <w:b/>
          <w:sz w:val="24"/>
        </w:rPr>
        <w:t xml:space="preserve">активизация словаря: </w:t>
      </w:r>
      <w:r>
        <w:rPr>
          <w:sz w:val="24"/>
        </w:rPr>
        <w:t>активизировать в речи слова, обозначающие названия предметов ближайшего окружения.</w:t>
      </w:r>
    </w:p>
    <w:p w:rsidR="00D621A3" w:rsidRDefault="00D621A3" w:rsidP="00E61388">
      <w:pPr>
        <w:pStyle w:val="3"/>
        <w:numPr>
          <w:ilvl w:val="0"/>
          <w:numId w:val="192"/>
        </w:numPr>
        <w:tabs>
          <w:tab w:val="left" w:pos="811"/>
        </w:tabs>
        <w:spacing w:before="2"/>
        <w:ind w:left="811" w:hanging="259"/>
        <w:jc w:val="both"/>
      </w:pPr>
      <w:r>
        <w:t>Звуковая</w:t>
      </w:r>
      <w:r>
        <w:rPr>
          <w:spacing w:val="-6"/>
        </w:rPr>
        <w:t xml:space="preserve"> </w:t>
      </w:r>
      <w:r>
        <w:t>культура</w:t>
      </w:r>
      <w:r>
        <w:rPr>
          <w:spacing w:val="-1"/>
        </w:rPr>
        <w:t xml:space="preserve"> </w:t>
      </w:r>
      <w:r>
        <w:rPr>
          <w:spacing w:val="-2"/>
        </w:rPr>
        <w:t>речи:</w:t>
      </w:r>
    </w:p>
    <w:p w:rsidR="00D621A3" w:rsidRDefault="00D621A3" w:rsidP="00E61388">
      <w:pPr>
        <w:pStyle w:val="a5"/>
        <w:numPr>
          <w:ilvl w:val="1"/>
          <w:numId w:val="192"/>
        </w:numPr>
        <w:tabs>
          <w:tab w:val="left" w:pos="723"/>
        </w:tabs>
        <w:ind w:right="551" w:firstLine="0"/>
        <w:rPr>
          <w:sz w:val="24"/>
        </w:rPr>
      </w:pPr>
      <w:r>
        <w:rPr>
          <w:sz w:val="24"/>
        </w:rPr>
        <w:t>продолжать закреплять у детей умение внятно произносить в словах все гласные и согласные звуки, кроме шипящих и сонорных.</w:t>
      </w:r>
    </w:p>
    <w:p w:rsidR="00D621A3" w:rsidRDefault="00D621A3" w:rsidP="00E61388">
      <w:pPr>
        <w:pStyle w:val="a5"/>
        <w:numPr>
          <w:ilvl w:val="1"/>
          <w:numId w:val="192"/>
        </w:numPr>
        <w:tabs>
          <w:tab w:val="left" w:pos="707"/>
        </w:tabs>
        <w:ind w:right="548" w:firstLine="0"/>
        <w:rPr>
          <w:sz w:val="24"/>
        </w:rPr>
      </w:pPr>
      <w:r>
        <w:rPr>
          <w:sz w:val="24"/>
        </w:rPr>
        <w:t>вырабатывать правильный темп речи, интонационную выразительность; отчетливо произносить слова и короткие фразы.</w:t>
      </w:r>
    </w:p>
    <w:p w:rsidR="00D621A3" w:rsidRDefault="00D621A3" w:rsidP="00E61388">
      <w:pPr>
        <w:pStyle w:val="3"/>
        <w:numPr>
          <w:ilvl w:val="0"/>
          <w:numId w:val="192"/>
        </w:numPr>
        <w:tabs>
          <w:tab w:val="left" w:pos="811"/>
        </w:tabs>
        <w:spacing w:before="3"/>
        <w:ind w:left="811" w:hanging="259"/>
        <w:jc w:val="both"/>
      </w:pPr>
      <w:r>
        <w:t>Грамматический</w:t>
      </w:r>
      <w:r>
        <w:rPr>
          <w:spacing w:val="-7"/>
        </w:rPr>
        <w:t xml:space="preserve"> </w:t>
      </w:r>
      <w:r>
        <w:t>строй</w:t>
      </w:r>
      <w:r>
        <w:rPr>
          <w:spacing w:val="-3"/>
        </w:rPr>
        <w:t xml:space="preserve"> </w:t>
      </w:r>
      <w:r>
        <w:rPr>
          <w:spacing w:val="-4"/>
        </w:rPr>
        <w:t>речи:</w:t>
      </w:r>
    </w:p>
    <w:p w:rsidR="00D621A3" w:rsidRDefault="00D621A3" w:rsidP="00E61388">
      <w:pPr>
        <w:pStyle w:val="a5"/>
        <w:numPr>
          <w:ilvl w:val="1"/>
          <w:numId w:val="192"/>
        </w:numPr>
        <w:tabs>
          <w:tab w:val="left" w:pos="687"/>
        </w:tabs>
        <w:spacing w:line="274" w:lineRule="exact"/>
        <w:ind w:left="687" w:hanging="135"/>
        <w:rPr>
          <w:sz w:val="24"/>
        </w:rPr>
      </w:pPr>
      <w:r>
        <w:rPr>
          <w:sz w:val="24"/>
        </w:rPr>
        <w:t>продолжать</w:t>
      </w:r>
      <w:r>
        <w:rPr>
          <w:spacing w:val="-4"/>
          <w:sz w:val="24"/>
        </w:rPr>
        <w:t xml:space="preserve"> </w:t>
      </w:r>
      <w:r>
        <w:rPr>
          <w:sz w:val="24"/>
        </w:rPr>
        <w:t>формировать у</w:t>
      </w:r>
      <w:r>
        <w:rPr>
          <w:spacing w:val="-6"/>
          <w:sz w:val="24"/>
        </w:rPr>
        <w:t xml:space="preserve"> </w:t>
      </w:r>
      <w:r>
        <w:rPr>
          <w:sz w:val="24"/>
        </w:rPr>
        <w:t>детей</w:t>
      </w:r>
      <w:r>
        <w:rPr>
          <w:spacing w:val="1"/>
          <w:sz w:val="24"/>
        </w:rPr>
        <w:t xml:space="preserve"> </w:t>
      </w:r>
      <w:r>
        <w:rPr>
          <w:sz w:val="24"/>
        </w:rPr>
        <w:t>умения согласовывать</w:t>
      </w:r>
      <w:r>
        <w:rPr>
          <w:spacing w:val="-4"/>
          <w:sz w:val="24"/>
        </w:rPr>
        <w:t xml:space="preserve"> </w:t>
      </w:r>
      <w:r>
        <w:rPr>
          <w:sz w:val="24"/>
        </w:rPr>
        <w:t>слова в</w:t>
      </w:r>
      <w:r>
        <w:rPr>
          <w:spacing w:val="-4"/>
          <w:sz w:val="24"/>
        </w:rPr>
        <w:t xml:space="preserve"> </w:t>
      </w:r>
      <w:r>
        <w:rPr>
          <w:sz w:val="24"/>
        </w:rPr>
        <w:t>роде,</w:t>
      </w:r>
      <w:r>
        <w:rPr>
          <w:spacing w:val="-1"/>
          <w:sz w:val="24"/>
        </w:rPr>
        <w:t xml:space="preserve"> </w:t>
      </w:r>
      <w:r>
        <w:rPr>
          <w:sz w:val="24"/>
        </w:rPr>
        <w:t>числе,</w:t>
      </w:r>
      <w:r>
        <w:rPr>
          <w:spacing w:val="-6"/>
          <w:sz w:val="24"/>
        </w:rPr>
        <w:t xml:space="preserve"> </w:t>
      </w:r>
      <w:r>
        <w:rPr>
          <w:spacing w:val="-2"/>
          <w:sz w:val="24"/>
        </w:rPr>
        <w:t>падеже;</w:t>
      </w:r>
    </w:p>
    <w:p w:rsidR="00D621A3" w:rsidRDefault="00D621A3" w:rsidP="00D621A3">
      <w:pPr>
        <w:pStyle w:val="a3"/>
        <w:ind w:right="542"/>
      </w:pPr>
      <w:r>
        <w:t>-продолжать формировать у детей умения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w:t>
      </w:r>
    </w:p>
    <w:p w:rsidR="00D621A3" w:rsidRDefault="00D621A3" w:rsidP="00E61388">
      <w:pPr>
        <w:pStyle w:val="a5"/>
        <w:numPr>
          <w:ilvl w:val="1"/>
          <w:numId w:val="192"/>
        </w:numPr>
        <w:tabs>
          <w:tab w:val="left" w:pos="883"/>
        </w:tabs>
        <w:ind w:right="549" w:firstLine="0"/>
        <w:rPr>
          <w:sz w:val="24"/>
        </w:rPr>
      </w:pPr>
      <w:r>
        <w:rPr>
          <w:sz w:val="24"/>
        </w:rPr>
        <w:t>продолжать формировать у детей умения употреблять существительные в форме множественного числа в родительном падеже; составлять предложения с однородными членами.</w:t>
      </w:r>
    </w:p>
    <w:p w:rsidR="00D621A3" w:rsidRDefault="00D621A3" w:rsidP="00E61388">
      <w:pPr>
        <w:pStyle w:val="a5"/>
        <w:numPr>
          <w:ilvl w:val="1"/>
          <w:numId w:val="192"/>
        </w:numPr>
        <w:tabs>
          <w:tab w:val="left" w:pos="807"/>
        </w:tabs>
        <w:ind w:right="552" w:firstLine="0"/>
        <w:rPr>
          <w:sz w:val="24"/>
        </w:rPr>
      </w:pPr>
      <w:r>
        <w:rPr>
          <w:sz w:val="24"/>
        </w:rPr>
        <w:t>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w:t>
      </w:r>
    </w:p>
    <w:p w:rsidR="00D621A3" w:rsidRDefault="00D621A3" w:rsidP="00E61388">
      <w:pPr>
        <w:pStyle w:val="a5"/>
        <w:numPr>
          <w:ilvl w:val="1"/>
          <w:numId w:val="192"/>
        </w:numPr>
        <w:tabs>
          <w:tab w:val="left" w:pos="687"/>
        </w:tabs>
        <w:spacing w:before="1"/>
        <w:ind w:left="687" w:hanging="135"/>
        <w:rPr>
          <w:sz w:val="24"/>
        </w:rPr>
      </w:pPr>
      <w:r>
        <w:rPr>
          <w:sz w:val="24"/>
        </w:rPr>
        <w:t>совершенствовать</w:t>
      </w:r>
      <w:r>
        <w:rPr>
          <w:spacing w:val="-3"/>
          <w:sz w:val="24"/>
        </w:rPr>
        <w:t xml:space="preserve"> </w:t>
      </w:r>
      <w:r>
        <w:rPr>
          <w:sz w:val="24"/>
        </w:rPr>
        <w:t>у</w:t>
      </w:r>
      <w:r>
        <w:rPr>
          <w:spacing w:val="-7"/>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пользоваться</w:t>
      </w:r>
      <w:r>
        <w:rPr>
          <w:spacing w:val="-1"/>
          <w:sz w:val="24"/>
        </w:rPr>
        <w:t xml:space="preserve"> </w:t>
      </w:r>
      <w:r>
        <w:rPr>
          <w:sz w:val="24"/>
        </w:rPr>
        <w:t>в</w:t>
      </w:r>
      <w:r>
        <w:rPr>
          <w:spacing w:val="-4"/>
          <w:sz w:val="24"/>
        </w:rPr>
        <w:t xml:space="preserve"> </w:t>
      </w:r>
      <w:r>
        <w:rPr>
          <w:sz w:val="24"/>
        </w:rPr>
        <w:t>речи</w:t>
      </w:r>
      <w:r>
        <w:rPr>
          <w:spacing w:val="-3"/>
          <w:sz w:val="24"/>
        </w:rPr>
        <w:t xml:space="preserve"> </w:t>
      </w:r>
      <w:r>
        <w:rPr>
          <w:sz w:val="24"/>
        </w:rPr>
        <w:t>разными</w:t>
      </w:r>
      <w:r>
        <w:rPr>
          <w:spacing w:val="-3"/>
          <w:sz w:val="24"/>
        </w:rPr>
        <w:t xml:space="preserve"> </w:t>
      </w:r>
      <w:r>
        <w:rPr>
          <w:sz w:val="24"/>
        </w:rPr>
        <w:t>способами</w:t>
      </w:r>
      <w:r>
        <w:rPr>
          <w:spacing w:val="-3"/>
          <w:sz w:val="24"/>
        </w:rPr>
        <w:t xml:space="preserve"> </w:t>
      </w:r>
      <w:r>
        <w:rPr>
          <w:spacing w:val="-2"/>
          <w:sz w:val="24"/>
        </w:rPr>
        <w:t>словообразования.</w:t>
      </w:r>
    </w:p>
    <w:p w:rsidR="00D621A3" w:rsidRDefault="00D621A3" w:rsidP="00E61388">
      <w:pPr>
        <w:pStyle w:val="3"/>
        <w:numPr>
          <w:ilvl w:val="0"/>
          <w:numId w:val="192"/>
        </w:numPr>
        <w:tabs>
          <w:tab w:val="left" w:pos="811"/>
        </w:tabs>
        <w:ind w:left="811" w:hanging="259"/>
        <w:jc w:val="both"/>
      </w:pPr>
      <w:r>
        <w:t>Связная</w:t>
      </w:r>
      <w:r>
        <w:rPr>
          <w:spacing w:val="-8"/>
        </w:rPr>
        <w:t xml:space="preserve"> </w:t>
      </w:r>
      <w:r>
        <w:rPr>
          <w:spacing w:val="-4"/>
        </w:rPr>
        <w:t>речь:</w:t>
      </w:r>
    </w:p>
    <w:p w:rsidR="00D621A3" w:rsidRDefault="00D621A3" w:rsidP="00E61388">
      <w:pPr>
        <w:pStyle w:val="a5"/>
        <w:numPr>
          <w:ilvl w:val="1"/>
          <w:numId w:val="192"/>
        </w:numPr>
        <w:tabs>
          <w:tab w:val="left" w:pos="759"/>
        </w:tabs>
        <w:ind w:right="551" w:firstLine="0"/>
        <w:rPr>
          <w:sz w:val="24"/>
        </w:rPr>
      </w:pPr>
      <w:r>
        <w:rPr>
          <w:sz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w:t>
      </w:r>
      <w:r>
        <w:rPr>
          <w:spacing w:val="-1"/>
          <w:sz w:val="24"/>
        </w:rPr>
        <w:t xml:space="preserve"> </w:t>
      </w:r>
      <w:r>
        <w:rPr>
          <w:sz w:val="24"/>
        </w:rPr>
        <w:t>простыми</w:t>
      </w:r>
      <w:r>
        <w:rPr>
          <w:spacing w:val="-3"/>
          <w:sz w:val="24"/>
        </w:rPr>
        <w:t xml:space="preserve"> </w:t>
      </w:r>
      <w:r>
        <w:rPr>
          <w:sz w:val="24"/>
        </w:rPr>
        <w:t>формулами</w:t>
      </w:r>
      <w:r>
        <w:rPr>
          <w:spacing w:val="-3"/>
          <w:sz w:val="24"/>
        </w:rPr>
        <w:t xml:space="preserve"> </w:t>
      </w:r>
      <w:r>
        <w:rPr>
          <w:sz w:val="24"/>
        </w:rPr>
        <w:t>речевого</w:t>
      </w:r>
      <w:r>
        <w:rPr>
          <w:spacing w:val="-3"/>
          <w:sz w:val="24"/>
        </w:rPr>
        <w:t xml:space="preserve"> </w:t>
      </w:r>
      <w:r>
        <w:rPr>
          <w:sz w:val="24"/>
        </w:rPr>
        <w:t>этикета.</w:t>
      </w:r>
      <w:r>
        <w:rPr>
          <w:spacing w:val="-7"/>
          <w:sz w:val="24"/>
        </w:rPr>
        <w:t xml:space="preserve"> </w:t>
      </w:r>
      <w:r>
        <w:rPr>
          <w:sz w:val="24"/>
        </w:rPr>
        <w:t>Воспитывать умение</w:t>
      </w:r>
      <w:r>
        <w:rPr>
          <w:spacing w:val="-1"/>
          <w:sz w:val="24"/>
        </w:rPr>
        <w:t xml:space="preserve"> </w:t>
      </w:r>
      <w:r>
        <w:rPr>
          <w:sz w:val="24"/>
        </w:rPr>
        <w:t>повторять</w:t>
      </w:r>
      <w:r>
        <w:rPr>
          <w:spacing w:val="-4"/>
          <w:sz w:val="24"/>
        </w:rPr>
        <w:t xml:space="preserve"> </w:t>
      </w:r>
      <w:r>
        <w:rPr>
          <w:sz w:val="24"/>
        </w:rPr>
        <w:t>за</w:t>
      </w:r>
      <w:r>
        <w:rPr>
          <w:spacing w:val="-1"/>
          <w:sz w:val="24"/>
        </w:rPr>
        <w:t xml:space="preserve"> </w:t>
      </w:r>
      <w:r>
        <w:rPr>
          <w:sz w:val="24"/>
        </w:rPr>
        <w:t>педагогом рассказ из 3 – 4 предложений об игрушке или по содержанию картины, побуждать участвовать в драматизации отрывков из знакомых сказок.</w:t>
      </w:r>
    </w:p>
    <w:p w:rsidR="00D621A3" w:rsidRDefault="00D621A3" w:rsidP="00E61388">
      <w:pPr>
        <w:pStyle w:val="a5"/>
        <w:numPr>
          <w:ilvl w:val="1"/>
          <w:numId w:val="192"/>
        </w:numPr>
        <w:tabs>
          <w:tab w:val="left" w:pos="887"/>
        </w:tabs>
        <w:spacing w:line="237" w:lineRule="auto"/>
        <w:ind w:right="552" w:firstLine="60"/>
        <w:rPr>
          <w:sz w:val="24"/>
        </w:rPr>
      </w:pPr>
      <w:r>
        <w:rPr>
          <w:sz w:val="24"/>
        </w:rPr>
        <w:t>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D621A3" w:rsidRDefault="00D621A3" w:rsidP="00E61388">
      <w:pPr>
        <w:pStyle w:val="3"/>
        <w:numPr>
          <w:ilvl w:val="0"/>
          <w:numId w:val="192"/>
        </w:numPr>
        <w:tabs>
          <w:tab w:val="left" w:pos="811"/>
        </w:tabs>
        <w:spacing w:before="7"/>
        <w:ind w:left="811" w:hanging="259"/>
        <w:jc w:val="both"/>
      </w:pPr>
      <w:r>
        <w:t>Подготовка</w:t>
      </w:r>
      <w:r>
        <w:rPr>
          <w:spacing w:val="-4"/>
        </w:rPr>
        <w:t xml:space="preserve"> </w:t>
      </w:r>
      <w:r>
        <w:t>детей</w:t>
      </w:r>
      <w:r>
        <w:rPr>
          <w:spacing w:val="-4"/>
        </w:rPr>
        <w:t xml:space="preserve"> </w:t>
      </w:r>
      <w:r>
        <w:t>к</w:t>
      </w:r>
      <w:r>
        <w:rPr>
          <w:spacing w:val="-3"/>
        </w:rPr>
        <w:t xml:space="preserve"> </w:t>
      </w:r>
      <w:r>
        <w:t>обучению</w:t>
      </w:r>
      <w:r>
        <w:rPr>
          <w:spacing w:val="-4"/>
        </w:rPr>
        <w:t xml:space="preserve"> </w:t>
      </w:r>
      <w:r>
        <w:rPr>
          <w:spacing w:val="-2"/>
        </w:rPr>
        <w:t>грамоте:</w:t>
      </w:r>
    </w:p>
    <w:p w:rsidR="00D621A3" w:rsidRDefault="00D621A3" w:rsidP="00E61388">
      <w:pPr>
        <w:pStyle w:val="a5"/>
        <w:numPr>
          <w:ilvl w:val="1"/>
          <w:numId w:val="192"/>
        </w:numPr>
        <w:tabs>
          <w:tab w:val="left" w:pos="735"/>
        </w:tabs>
        <w:spacing w:line="274" w:lineRule="exact"/>
        <w:ind w:left="735" w:hanging="183"/>
        <w:rPr>
          <w:sz w:val="24"/>
        </w:rPr>
      </w:pPr>
      <w:r>
        <w:rPr>
          <w:sz w:val="24"/>
        </w:rPr>
        <w:t>формировать</w:t>
      </w:r>
      <w:r>
        <w:rPr>
          <w:spacing w:val="48"/>
          <w:sz w:val="24"/>
        </w:rPr>
        <w:t xml:space="preserve"> </w:t>
      </w:r>
      <w:r>
        <w:rPr>
          <w:sz w:val="24"/>
        </w:rPr>
        <w:t>умение</w:t>
      </w:r>
      <w:r>
        <w:rPr>
          <w:spacing w:val="51"/>
          <w:sz w:val="24"/>
        </w:rPr>
        <w:t xml:space="preserve"> </w:t>
      </w:r>
      <w:r>
        <w:rPr>
          <w:sz w:val="24"/>
        </w:rPr>
        <w:t>вслушиваться</w:t>
      </w:r>
      <w:r>
        <w:rPr>
          <w:spacing w:val="51"/>
          <w:sz w:val="24"/>
        </w:rPr>
        <w:t xml:space="preserve"> </w:t>
      </w:r>
      <w:r>
        <w:rPr>
          <w:sz w:val="24"/>
        </w:rPr>
        <w:t>в</w:t>
      </w:r>
      <w:r>
        <w:rPr>
          <w:spacing w:val="44"/>
          <w:sz w:val="24"/>
        </w:rPr>
        <w:t xml:space="preserve"> </w:t>
      </w:r>
      <w:r>
        <w:rPr>
          <w:sz w:val="24"/>
        </w:rPr>
        <w:t>звучание</w:t>
      </w:r>
      <w:r>
        <w:rPr>
          <w:spacing w:val="47"/>
          <w:sz w:val="24"/>
        </w:rPr>
        <w:t xml:space="preserve"> </w:t>
      </w:r>
      <w:r>
        <w:rPr>
          <w:sz w:val="24"/>
        </w:rPr>
        <w:t>слова,</w:t>
      </w:r>
      <w:r>
        <w:rPr>
          <w:spacing w:val="46"/>
          <w:sz w:val="24"/>
        </w:rPr>
        <w:t xml:space="preserve"> </w:t>
      </w:r>
      <w:r>
        <w:rPr>
          <w:sz w:val="24"/>
        </w:rPr>
        <w:t>знакомить</w:t>
      </w:r>
      <w:r>
        <w:rPr>
          <w:spacing w:val="48"/>
          <w:sz w:val="24"/>
        </w:rPr>
        <w:t xml:space="preserve"> </w:t>
      </w:r>
      <w:r>
        <w:rPr>
          <w:sz w:val="24"/>
        </w:rPr>
        <w:t>детей</w:t>
      </w:r>
      <w:r>
        <w:rPr>
          <w:spacing w:val="45"/>
          <w:sz w:val="24"/>
        </w:rPr>
        <w:t xml:space="preserve"> </w:t>
      </w:r>
      <w:r>
        <w:rPr>
          <w:sz w:val="24"/>
        </w:rPr>
        <w:t>с</w:t>
      </w:r>
      <w:r>
        <w:rPr>
          <w:spacing w:val="47"/>
          <w:sz w:val="24"/>
        </w:rPr>
        <w:t xml:space="preserve"> </w:t>
      </w:r>
      <w:r>
        <w:rPr>
          <w:sz w:val="24"/>
        </w:rPr>
        <w:t>терминами</w:t>
      </w:r>
      <w:r>
        <w:rPr>
          <w:spacing w:val="54"/>
          <w:sz w:val="24"/>
        </w:rPr>
        <w:t xml:space="preserve"> </w:t>
      </w:r>
      <w:r>
        <w:rPr>
          <w:spacing w:val="-2"/>
          <w:sz w:val="24"/>
        </w:rPr>
        <w:t>«слово»,</w:t>
      </w:r>
    </w:p>
    <w:p w:rsidR="00D621A3" w:rsidRDefault="00D621A3" w:rsidP="00D621A3">
      <w:pPr>
        <w:pStyle w:val="a3"/>
      </w:pPr>
      <w:r>
        <w:t>«звук»</w:t>
      </w:r>
      <w:r>
        <w:rPr>
          <w:spacing w:val="-2"/>
        </w:rPr>
        <w:t xml:space="preserve"> </w:t>
      </w:r>
      <w:r>
        <w:t>в</w:t>
      </w:r>
      <w:r>
        <w:rPr>
          <w:spacing w:val="-4"/>
        </w:rPr>
        <w:t xml:space="preserve"> </w:t>
      </w:r>
      <w:r>
        <w:t>практическом</w:t>
      </w:r>
      <w:r>
        <w:rPr>
          <w:spacing w:val="-1"/>
        </w:rPr>
        <w:t xml:space="preserve"> </w:t>
      </w:r>
      <w:r>
        <w:rPr>
          <w:spacing w:val="-2"/>
        </w:rPr>
        <w:t>плане.</w:t>
      </w:r>
    </w:p>
    <w:p w:rsidR="00D621A3" w:rsidRDefault="00D621A3" w:rsidP="00E61388">
      <w:pPr>
        <w:pStyle w:val="3"/>
        <w:numPr>
          <w:ilvl w:val="0"/>
          <w:numId w:val="192"/>
        </w:numPr>
        <w:tabs>
          <w:tab w:val="left" w:pos="811"/>
        </w:tabs>
        <w:ind w:left="811" w:hanging="259"/>
        <w:jc w:val="both"/>
      </w:pPr>
      <w:r>
        <w:t>Интерес</w:t>
      </w:r>
      <w:r>
        <w:rPr>
          <w:spacing w:val="-5"/>
        </w:rPr>
        <w:t xml:space="preserve"> </w:t>
      </w:r>
      <w:r>
        <w:t>к</w:t>
      </w:r>
      <w:r>
        <w:rPr>
          <w:spacing w:val="-4"/>
        </w:rPr>
        <w:t xml:space="preserve"> </w:t>
      </w:r>
      <w:r>
        <w:t>художественной</w:t>
      </w:r>
      <w:r>
        <w:rPr>
          <w:spacing w:val="-4"/>
        </w:rPr>
        <w:t xml:space="preserve"> </w:t>
      </w:r>
      <w:r>
        <w:rPr>
          <w:spacing w:val="-2"/>
        </w:rPr>
        <w:t>литературе:</w:t>
      </w:r>
    </w:p>
    <w:p w:rsidR="00D621A3" w:rsidRDefault="00D621A3" w:rsidP="00E61388">
      <w:pPr>
        <w:pStyle w:val="a5"/>
        <w:numPr>
          <w:ilvl w:val="1"/>
          <w:numId w:val="192"/>
        </w:numPr>
        <w:tabs>
          <w:tab w:val="left" w:pos="795"/>
        </w:tabs>
        <w:ind w:right="542" w:firstLine="0"/>
        <w:rPr>
          <w:sz w:val="24"/>
        </w:rPr>
      </w:pPr>
      <w:r>
        <w:rPr>
          <w:sz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w:t>
      </w:r>
      <w:r>
        <w:rPr>
          <w:spacing w:val="80"/>
          <w:sz w:val="24"/>
        </w:rPr>
        <w:t xml:space="preserve"> </w:t>
      </w:r>
      <w:r>
        <w:rPr>
          <w:spacing w:val="-2"/>
          <w:sz w:val="24"/>
        </w:rPr>
        <w:t>стихотворения);</w:t>
      </w:r>
    </w:p>
    <w:p w:rsidR="00D621A3" w:rsidRDefault="00D621A3" w:rsidP="00E61388">
      <w:pPr>
        <w:pStyle w:val="a5"/>
        <w:numPr>
          <w:ilvl w:val="1"/>
          <w:numId w:val="192"/>
        </w:numPr>
        <w:tabs>
          <w:tab w:val="left" w:pos="819"/>
        </w:tabs>
        <w:ind w:right="553" w:firstLine="0"/>
        <w:rPr>
          <w:sz w:val="24"/>
        </w:rPr>
      </w:pPr>
      <w:r>
        <w:rPr>
          <w:sz w:val="24"/>
        </w:rPr>
        <w:t>формировать навык совместного слушания выразительного чтения и рассказывания (с наглядным сопровождением и без него);</w:t>
      </w:r>
    </w:p>
    <w:p w:rsidR="00D621A3" w:rsidRDefault="00D621A3" w:rsidP="00E61388">
      <w:pPr>
        <w:pStyle w:val="a5"/>
        <w:numPr>
          <w:ilvl w:val="1"/>
          <w:numId w:val="192"/>
        </w:numPr>
        <w:tabs>
          <w:tab w:val="left" w:pos="815"/>
        </w:tabs>
        <w:ind w:left="815" w:hanging="263"/>
        <w:rPr>
          <w:sz w:val="24"/>
        </w:rPr>
      </w:pPr>
      <w:r>
        <w:rPr>
          <w:sz w:val="24"/>
        </w:rPr>
        <w:t>способствовать</w:t>
      </w:r>
      <w:r>
        <w:rPr>
          <w:spacing w:val="33"/>
          <w:sz w:val="24"/>
        </w:rPr>
        <w:t xml:space="preserve">  </w:t>
      </w:r>
      <w:r>
        <w:rPr>
          <w:sz w:val="24"/>
        </w:rPr>
        <w:t>восприятию</w:t>
      </w:r>
      <w:r>
        <w:rPr>
          <w:spacing w:val="33"/>
          <w:sz w:val="24"/>
        </w:rPr>
        <w:t xml:space="preserve">  </w:t>
      </w:r>
      <w:r>
        <w:rPr>
          <w:sz w:val="24"/>
        </w:rPr>
        <w:t>и</w:t>
      </w:r>
      <w:r>
        <w:rPr>
          <w:spacing w:val="33"/>
          <w:sz w:val="24"/>
        </w:rPr>
        <w:t xml:space="preserve">  </w:t>
      </w:r>
      <w:r>
        <w:rPr>
          <w:sz w:val="24"/>
        </w:rPr>
        <w:t>пониманию</w:t>
      </w:r>
      <w:r>
        <w:rPr>
          <w:spacing w:val="33"/>
          <w:sz w:val="24"/>
        </w:rPr>
        <w:t xml:space="preserve">  </w:t>
      </w:r>
      <w:r>
        <w:rPr>
          <w:sz w:val="24"/>
        </w:rPr>
        <w:t>содержания</w:t>
      </w:r>
      <w:r>
        <w:rPr>
          <w:spacing w:val="33"/>
          <w:sz w:val="24"/>
        </w:rPr>
        <w:t xml:space="preserve">  </w:t>
      </w:r>
      <w:r>
        <w:rPr>
          <w:sz w:val="24"/>
        </w:rPr>
        <w:t>и</w:t>
      </w:r>
      <w:r>
        <w:rPr>
          <w:spacing w:val="33"/>
          <w:sz w:val="24"/>
        </w:rPr>
        <w:t xml:space="preserve">  </w:t>
      </w:r>
      <w:r>
        <w:rPr>
          <w:sz w:val="24"/>
        </w:rPr>
        <w:t>композиции</w:t>
      </w:r>
      <w:r>
        <w:rPr>
          <w:spacing w:val="32"/>
          <w:sz w:val="24"/>
        </w:rPr>
        <w:t xml:space="preserve">  </w:t>
      </w:r>
      <w:r>
        <w:rPr>
          <w:sz w:val="24"/>
        </w:rPr>
        <w:t>текста</w:t>
      </w:r>
      <w:r>
        <w:rPr>
          <w:spacing w:val="33"/>
          <w:sz w:val="24"/>
        </w:rPr>
        <w:t xml:space="preserve">  </w:t>
      </w:r>
      <w:r>
        <w:rPr>
          <w:spacing w:val="-2"/>
          <w:sz w:val="24"/>
        </w:rPr>
        <w:t>(поступки</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D621A3">
      <w:pPr>
        <w:pStyle w:val="a3"/>
        <w:spacing w:before="64"/>
      </w:pPr>
      <w:r>
        <w:lastRenderedPageBreak/>
        <w:t>персонажей,</w:t>
      </w:r>
      <w:r>
        <w:rPr>
          <w:spacing w:val="-5"/>
        </w:rPr>
        <w:t xml:space="preserve"> </w:t>
      </w:r>
      <w:r>
        <w:t>последовательность</w:t>
      </w:r>
      <w:r>
        <w:rPr>
          <w:spacing w:val="-2"/>
        </w:rPr>
        <w:t xml:space="preserve"> </w:t>
      </w:r>
      <w:r>
        <w:t>событий</w:t>
      </w:r>
      <w:r>
        <w:rPr>
          <w:spacing w:val="-3"/>
        </w:rPr>
        <w:t xml:space="preserve"> </w:t>
      </w:r>
      <w:r>
        <w:t>в</w:t>
      </w:r>
      <w:r>
        <w:rPr>
          <w:spacing w:val="-5"/>
        </w:rPr>
        <w:t xml:space="preserve"> </w:t>
      </w:r>
      <w:r>
        <w:t>сказках,</w:t>
      </w:r>
      <w:r>
        <w:rPr>
          <w:spacing w:val="-2"/>
        </w:rPr>
        <w:t xml:space="preserve"> рассказах);</w:t>
      </w:r>
    </w:p>
    <w:p w:rsidR="00D621A3" w:rsidRDefault="00D621A3" w:rsidP="00E61388">
      <w:pPr>
        <w:pStyle w:val="a5"/>
        <w:numPr>
          <w:ilvl w:val="1"/>
          <w:numId w:val="192"/>
        </w:numPr>
        <w:tabs>
          <w:tab w:val="left" w:pos="767"/>
        </w:tabs>
        <w:ind w:right="544" w:firstLine="0"/>
        <w:rPr>
          <w:sz w:val="24"/>
        </w:rPr>
      </w:pPr>
      <w:r>
        <w:rPr>
          <w:sz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D621A3" w:rsidRDefault="00D621A3" w:rsidP="00E61388">
      <w:pPr>
        <w:pStyle w:val="a5"/>
        <w:numPr>
          <w:ilvl w:val="1"/>
          <w:numId w:val="192"/>
        </w:numPr>
        <w:tabs>
          <w:tab w:val="left" w:pos="819"/>
        </w:tabs>
        <w:ind w:right="550" w:firstLine="0"/>
        <w:rPr>
          <w:sz w:val="24"/>
        </w:rPr>
      </w:pPr>
      <w:r>
        <w:rPr>
          <w:sz w:val="24"/>
        </w:rPr>
        <w:t>поддерживать общение детей друг с другом и с педагогом в процессе совместного рассматривания книжек-картинок, иллюстраций;</w:t>
      </w:r>
    </w:p>
    <w:p w:rsidR="00D621A3" w:rsidRDefault="00D621A3" w:rsidP="00E61388">
      <w:pPr>
        <w:pStyle w:val="a5"/>
        <w:numPr>
          <w:ilvl w:val="1"/>
          <w:numId w:val="192"/>
        </w:numPr>
        <w:tabs>
          <w:tab w:val="left" w:pos="783"/>
        </w:tabs>
        <w:ind w:right="550" w:firstLine="0"/>
        <w:rPr>
          <w:sz w:val="24"/>
        </w:rPr>
      </w:pPr>
      <w:r>
        <w:rPr>
          <w:sz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D621A3" w:rsidRDefault="00D621A3" w:rsidP="00D621A3">
      <w:pPr>
        <w:pStyle w:val="3"/>
        <w:spacing w:line="240" w:lineRule="auto"/>
        <w:ind w:left="552"/>
      </w:pPr>
      <w:r>
        <w:t>Содержание</w:t>
      </w:r>
      <w:r>
        <w:rPr>
          <w:spacing w:val="-7"/>
        </w:rPr>
        <w:t xml:space="preserve"> </w:t>
      </w:r>
      <w:r>
        <w:t>образовательной</w:t>
      </w:r>
      <w:r>
        <w:rPr>
          <w:spacing w:val="-6"/>
        </w:rPr>
        <w:t xml:space="preserve"> </w:t>
      </w:r>
      <w:r>
        <w:rPr>
          <w:spacing w:val="-2"/>
        </w:rPr>
        <w:t>деятельности.</w:t>
      </w:r>
    </w:p>
    <w:p w:rsidR="00D621A3" w:rsidRDefault="00D621A3" w:rsidP="00E61388">
      <w:pPr>
        <w:pStyle w:val="a5"/>
        <w:numPr>
          <w:ilvl w:val="0"/>
          <w:numId w:val="191"/>
        </w:numPr>
        <w:tabs>
          <w:tab w:val="left" w:pos="814"/>
        </w:tabs>
        <w:spacing w:line="274" w:lineRule="exact"/>
        <w:ind w:left="814" w:hanging="262"/>
        <w:jc w:val="both"/>
        <w:rPr>
          <w:b/>
          <w:sz w:val="24"/>
        </w:rPr>
      </w:pPr>
      <w:r>
        <w:rPr>
          <w:b/>
          <w:sz w:val="24"/>
        </w:rPr>
        <w:t>Формирование</w:t>
      </w:r>
      <w:r>
        <w:rPr>
          <w:b/>
          <w:spacing w:val="-13"/>
          <w:sz w:val="24"/>
        </w:rPr>
        <w:t xml:space="preserve"> </w:t>
      </w:r>
      <w:r>
        <w:rPr>
          <w:b/>
          <w:spacing w:val="-2"/>
          <w:sz w:val="24"/>
        </w:rPr>
        <w:t>словаря:</w:t>
      </w:r>
    </w:p>
    <w:p w:rsidR="00D621A3" w:rsidRDefault="00D621A3" w:rsidP="00D621A3">
      <w:pPr>
        <w:pStyle w:val="a3"/>
        <w:ind w:right="547"/>
      </w:pPr>
      <w:r>
        <w:rPr>
          <w:b/>
        </w:rPr>
        <w:t xml:space="preserve">обогащение словаря: </w:t>
      </w:r>
      <w:r>
        <w:t>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D621A3" w:rsidRDefault="00D621A3" w:rsidP="00D621A3">
      <w:pPr>
        <w:pStyle w:val="a3"/>
        <w:ind w:right="552"/>
      </w:pPr>
      <w:r>
        <w:rPr>
          <w:b/>
        </w:rPr>
        <w:t xml:space="preserve">активизация словаря: </w:t>
      </w:r>
      <w:r>
        <w:t>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D621A3" w:rsidRDefault="00D621A3" w:rsidP="00E61388">
      <w:pPr>
        <w:pStyle w:val="a5"/>
        <w:numPr>
          <w:ilvl w:val="0"/>
          <w:numId w:val="191"/>
        </w:numPr>
        <w:tabs>
          <w:tab w:val="left" w:pos="838"/>
        </w:tabs>
        <w:ind w:left="552" w:right="544" w:firstLine="0"/>
        <w:jc w:val="both"/>
        <w:rPr>
          <w:sz w:val="24"/>
        </w:rPr>
      </w:pPr>
      <w:r>
        <w:rPr>
          <w:b/>
          <w:sz w:val="24"/>
        </w:rPr>
        <w:t xml:space="preserve">Звуковая культура речи: </w:t>
      </w:r>
      <w:r>
        <w:rPr>
          <w:sz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w:t>
      </w:r>
      <w:r>
        <w:rPr>
          <w:spacing w:val="40"/>
          <w:sz w:val="24"/>
        </w:rPr>
        <w:t xml:space="preserve"> </w:t>
      </w:r>
      <w:r>
        <w:rPr>
          <w:sz w:val="24"/>
        </w:rPr>
        <w:t>слуховое внимание, моторику речевого аппарата, совершенствует умение детей воспроизводить ритм стихотворения.</w:t>
      </w:r>
    </w:p>
    <w:p w:rsidR="00D621A3" w:rsidRDefault="00D621A3" w:rsidP="00E61388">
      <w:pPr>
        <w:pStyle w:val="a5"/>
        <w:numPr>
          <w:ilvl w:val="0"/>
          <w:numId w:val="191"/>
        </w:numPr>
        <w:tabs>
          <w:tab w:val="left" w:pos="874"/>
        </w:tabs>
        <w:ind w:left="552" w:right="546" w:firstLine="0"/>
        <w:jc w:val="both"/>
        <w:rPr>
          <w:sz w:val="24"/>
        </w:rPr>
      </w:pPr>
      <w:r>
        <w:rPr>
          <w:b/>
          <w:sz w:val="24"/>
        </w:rPr>
        <w:t xml:space="preserve">Грамматический строй речи: </w:t>
      </w:r>
      <w:r>
        <w:rPr>
          <w:sz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D621A3" w:rsidRDefault="00D621A3" w:rsidP="00D621A3">
      <w:pPr>
        <w:pStyle w:val="a3"/>
        <w:ind w:right="547"/>
      </w:pPr>
      <w: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w:t>
      </w:r>
      <w:r>
        <w:rPr>
          <w:spacing w:val="40"/>
        </w:rPr>
        <w:t xml:space="preserve"> </w:t>
      </w:r>
      <w:r>
        <w:t>форму</w:t>
      </w:r>
      <w:r>
        <w:rPr>
          <w:spacing w:val="-6"/>
        </w:rPr>
        <w:t xml:space="preserve"> </w:t>
      </w:r>
      <w:r>
        <w:t>глаголов (беги, лови), использовать приставочный способ для образования глаголов (вошел</w:t>
      </w:r>
    </w:p>
    <w:p w:rsidR="00D621A3" w:rsidRDefault="00D621A3" w:rsidP="00D621A3">
      <w:pPr>
        <w:pStyle w:val="a3"/>
        <w:spacing w:before="1"/>
      </w:pPr>
      <w:r>
        <w:t>-</w:t>
      </w:r>
      <w:r>
        <w:rPr>
          <w:spacing w:val="-7"/>
        </w:rPr>
        <w:t xml:space="preserve"> </w:t>
      </w:r>
      <w:r>
        <w:t>вышел),</w:t>
      </w:r>
      <w:r>
        <w:rPr>
          <w:spacing w:val="-2"/>
        </w:rPr>
        <w:t xml:space="preserve"> </w:t>
      </w:r>
      <w:r>
        <w:t>образовывать</w:t>
      </w:r>
      <w:r>
        <w:rPr>
          <w:spacing w:val="-5"/>
        </w:rPr>
        <w:t xml:space="preserve"> </w:t>
      </w:r>
      <w:r>
        <w:t>звукоподражательные</w:t>
      </w:r>
      <w:r>
        <w:rPr>
          <w:spacing w:val="-1"/>
        </w:rPr>
        <w:t xml:space="preserve"> </w:t>
      </w:r>
      <w:r>
        <w:t>глаголы</w:t>
      </w:r>
      <w:r>
        <w:rPr>
          <w:spacing w:val="-3"/>
        </w:rPr>
        <w:t xml:space="preserve"> </w:t>
      </w:r>
      <w:r>
        <w:rPr>
          <w:spacing w:val="-2"/>
        </w:rPr>
        <w:t>(чирикает).</w:t>
      </w:r>
    </w:p>
    <w:p w:rsidR="00D621A3" w:rsidRDefault="00D621A3" w:rsidP="00E61388">
      <w:pPr>
        <w:pStyle w:val="a5"/>
        <w:numPr>
          <w:ilvl w:val="0"/>
          <w:numId w:val="191"/>
        </w:numPr>
        <w:tabs>
          <w:tab w:val="left" w:pos="894"/>
        </w:tabs>
        <w:ind w:left="552" w:right="546" w:firstLine="0"/>
        <w:jc w:val="both"/>
        <w:rPr>
          <w:sz w:val="24"/>
        </w:rPr>
      </w:pPr>
      <w:r>
        <w:rPr>
          <w:b/>
          <w:sz w:val="24"/>
        </w:rPr>
        <w:t xml:space="preserve">Связная речь: </w:t>
      </w:r>
      <w:r>
        <w:rPr>
          <w:sz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w:t>
      </w:r>
      <w:r>
        <w:rPr>
          <w:spacing w:val="-1"/>
          <w:sz w:val="24"/>
        </w:rPr>
        <w:t xml:space="preserve"> </w:t>
      </w:r>
      <w:r>
        <w:rPr>
          <w:sz w:val="24"/>
        </w:rPr>
        <w:t>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D621A3" w:rsidRDefault="00D621A3" w:rsidP="00D621A3">
      <w:pPr>
        <w:pStyle w:val="a3"/>
        <w:ind w:right="547"/>
      </w:pPr>
      <w: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w:t>
      </w:r>
      <w:r>
        <w:rPr>
          <w:spacing w:val="-4"/>
        </w:rPr>
        <w:t xml:space="preserve"> </w:t>
      </w:r>
      <w:r>
        <w:t xml:space="preserve">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w:t>
      </w:r>
      <w:r>
        <w:rPr>
          <w:spacing w:val="-4"/>
        </w:rPr>
        <w:t>фраз;</w:t>
      </w:r>
    </w:p>
    <w:p w:rsidR="00D621A3" w:rsidRDefault="00D621A3" w:rsidP="00D621A3">
      <w:pPr>
        <w:pStyle w:val="a3"/>
        <w:ind w:right="540"/>
      </w:pPr>
      <w:r>
        <w:t xml:space="preserve">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w:t>
      </w:r>
      <w:r>
        <w:rPr>
          <w:spacing w:val="-2"/>
        </w:rPr>
        <w:t>иллюстрации.</w:t>
      </w:r>
    </w:p>
    <w:p w:rsidR="00D621A3" w:rsidRDefault="00D621A3" w:rsidP="00E61388">
      <w:pPr>
        <w:pStyle w:val="3"/>
        <w:numPr>
          <w:ilvl w:val="0"/>
          <w:numId w:val="191"/>
        </w:numPr>
        <w:tabs>
          <w:tab w:val="left" w:pos="811"/>
        </w:tabs>
        <w:spacing w:before="1" w:line="240" w:lineRule="auto"/>
        <w:ind w:left="811" w:hanging="259"/>
        <w:jc w:val="both"/>
      </w:pPr>
      <w:r>
        <w:t>Подготовка</w:t>
      </w:r>
      <w:r>
        <w:rPr>
          <w:spacing w:val="-4"/>
        </w:rPr>
        <w:t xml:space="preserve"> </w:t>
      </w:r>
      <w:r>
        <w:t>детей</w:t>
      </w:r>
      <w:r>
        <w:rPr>
          <w:spacing w:val="-4"/>
        </w:rPr>
        <w:t xml:space="preserve"> </w:t>
      </w:r>
      <w:r>
        <w:t>к</w:t>
      </w:r>
      <w:r>
        <w:rPr>
          <w:spacing w:val="-3"/>
        </w:rPr>
        <w:t xml:space="preserve"> </w:t>
      </w:r>
      <w:r>
        <w:t>обучению</w:t>
      </w:r>
      <w:r>
        <w:rPr>
          <w:spacing w:val="-4"/>
        </w:rPr>
        <w:t xml:space="preserve"> </w:t>
      </w:r>
      <w:r>
        <w:rPr>
          <w:spacing w:val="-2"/>
        </w:rPr>
        <w:t>грамоте:</w:t>
      </w:r>
    </w:p>
    <w:p w:rsidR="00D621A3" w:rsidRDefault="00D621A3" w:rsidP="00D621A3">
      <w:pPr>
        <w:jc w:val="both"/>
        <w:sectPr w:rsidR="00D621A3">
          <w:pgSz w:w="11910" w:h="16840"/>
          <w:pgMar w:top="480" w:right="20" w:bottom="1180" w:left="580" w:header="0" w:footer="998" w:gutter="0"/>
          <w:cols w:space="720"/>
        </w:sectPr>
      </w:pPr>
    </w:p>
    <w:p w:rsidR="00D621A3" w:rsidRDefault="00D621A3" w:rsidP="00D621A3">
      <w:pPr>
        <w:pStyle w:val="a3"/>
        <w:spacing w:before="64"/>
        <w:ind w:right="554"/>
      </w:pPr>
      <w:r>
        <w:lastRenderedPageBreak/>
        <w:t>педагог формирует у детей умение вслушиваться в звучание слова, закрепляет в речи детей термины "слово", "звук" в практическом плане.</w:t>
      </w:r>
    </w:p>
    <w:p w:rsidR="00D621A3" w:rsidRDefault="00D621A3" w:rsidP="00D621A3">
      <w:pPr>
        <w:pStyle w:val="3"/>
        <w:ind w:left="552"/>
      </w:pPr>
      <w:r>
        <w:t>От 4</w:t>
      </w:r>
      <w:r>
        <w:rPr>
          <w:spacing w:val="-1"/>
        </w:rPr>
        <w:t xml:space="preserve"> </w:t>
      </w:r>
      <w:r>
        <w:t>лет до</w:t>
      </w:r>
      <w:r>
        <w:rPr>
          <w:spacing w:val="-5"/>
        </w:rPr>
        <w:t xml:space="preserve"> </w:t>
      </w:r>
      <w:r>
        <w:t>5</w:t>
      </w:r>
      <w:r>
        <w:rPr>
          <w:spacing w:val="-1"/>
        </w:rPr>
        <w:t xml:space="preserve"> </w:t>
      </w:r>
      <w:r>
        <w:t>лет.</w:t>
      </w:r>
      <w:r>
        <w:rPr>
          <w:spacing w:val="1"/>
        </w:rPr>
        <w:t xml:space="preserve"> </w:t>
      </w:r>
      <w:r>
        <w:t>(п.20.5</w:t>
      </w:r>
      <w:r>
        <w:rPr>
          <w:spacing w:val="-1"/>
        </w:rPr>
        <w:t xml:space="preserve"> </w:t>
      </w:r>
      <w:r>
        <w:t>ФОП</w:t>
      </w:r>
      <w:r>
        <w:rPr>
          <w:spacing w:val="1"/>
        </w:rPr>
        <w:t xml:space="preserve"> </w:t>
      </w:r>
      <w:r>
        <w:rPr>
          <w:spacing w:val="-5"/>
        </w:rPr>
        <w:t>ДО)</w:t>
      </w:r>
    </w:p>
    <w:p w:rsidR="00D621A3" w:rsidRDefault="00D621A3" w:rsidP="00D621A3">
      <w:pPr>
        <w:pStyle w:val="a3"/>
        <w:spacing w:line="274" w:lineRule="exact"/>
        <w:ind w:left="1120"/>
      </w:pPr>
      <w:r>
        <w:t>В</w:t>
      </w:r>
      <w:r>
        <w:rPr>
          <w:spacing w:val="-10"/>
        </w:rPr>
        <w:t xml:space="preserve"> </w:t>
      </w:r>
      <w:r>
        <w:t>области</w:t>
      </w:r>
      <w:r>
        <w:rPr>
          <w:spacing w:val="-5"/>
        </w:rPr>
        <w:t xml:space="preserve"> </w:t>
      </w:r>
      <w:r>
        <w:t>речевого</w:t>
      </w:r>
      <w:r>
        <w:rPr>
          <w:spacing w:val="-3"/>
        </w:rPr>
        <w:t xml:space="preserve"> </w:t>
      </w:r>
      <w:r>
        <w:t>развития</w:t>
      </w:r>
      <w:r>
        <w:rPr>
          <w:spacing w:val="-3"/>
        </w:rPr>
        <w:t xml:space="preserve"> </w:t>
      </w:r>
      <w:r>
        <w:t>основными</w:t>
      </w:r>
      <w:r>
        <w:rPr>
          <w:spacing w:val="-4"/>
        </w:rPr>
        <w:t xml:space="preserve"> </w:t>
      </w:r>
      <w:r>
        <w:t>задачами</w:t>
      </w:r>
      <w:r>
        <w:rPr>
          <w:spacing w:val="-4"/>
        </w:rPr>
        <w:t xml:space="preserve"> </w:t>
      </w:r>
      <w:r>
        <w:t>образовательной</w:t>
      </w:r>
      <w:r>
        <w:rPr>
          <w:spacing w:val="-4"/>
        </w:rPr>
        <w:t xml:space="preserve"> </w:t>
      </w:r>
      <w:r>
        <w:t>деятельности</w:t>
      </w:r>
      <w:r>
        <w:rPr>
          <w:spacing w:val="-4"/>
        </w:rPr>
        <w:t xml:space="preserve"> </w:t>
      </w:r>
      <w:r>
        <w:rPr>
          <w:spacing w:val="-2"/>
        </w:rPr>
        <w:t>являются:</w:t>
      </w:r>
    </w:p>
    <w:p w:rsidR="00D621A3" w:rsidRDefault="00D621A3" w:rsidP="00E61388">
      <w:pPr>
        <w:pStyle w:val="3"/>
        <w:numPr>
          <w:ilvl w:val="0"/>
          <w:numId w:val="190"/>
        </w:numPr>
        <w:tabs>
          <w:tab w:val="left" w:pos="811"/>
        </w:tabs>
        <w:ind w:left="811" w:hanging="259"/>
        <w:jc w:val="both"/>
      </w:pPr>
      <w:r>
        <w:t>Развитие</w:t>
      </w:r>
      <w:r>
        <w:rPr>
          <w:spacing w:val="-2"/>
        </w:rPr>
        <w:t xml:space="preserve"> словаря:</w:t>
      </w:r>
    </w:p>
    <w:p w:rsidR="00D621A3" w:rsidRDefault="00D621A3" w:rsidP="00E61388">
      <w:pPr>
        <w:pStyle w:val="a5"/>
        <w:numPr>
          <w:ilvl w:val="1"/>
          <w:numId w:val="190"/>
        </w:numPr>
        <w:tabs>
          <w:tab w:val="left" w:pos="759"/>
        </w:tabs>
        <w:ind w:right="553" w:firstLine="0"/>
        <w:rPr>
          <w:sz w:val="24"/>
        </w:rPr>
      </w:pPr>
      <w:r>
        <w:rPr>
          <w:sz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D621A3" w:rsidRDefault="00D621A3" w:rsidP="00E61388">
      <w:pPr>
        <w:pStyle w:val="a5"/>
        <w:numPr>
          <w:ilvl w:val="1"/>
          <w:numId w:val="190"/>
        </w:numPr>
        <w:tabs>
          <w:tab w:val="left" w:pos="791"/>
        </w:tabs>
        <w:ind w:right="553" w:firstLine="0"/>
        <w:rPr>
          <w:sz w:val="24"/>
        </w:rPr>
      </w:pPr>
      <w:r>
        <w:rPr>
          <w:sz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D621A3" w:rsidRDefault="00D621A3" w:rsidP="00E61388">
      <w:pPr>
        <w:pStyle w:val="3"/>
        <w:numPr>
          <w:ilvl w:val="0"/>
          <w:numId w:val="190"/>
        </w:numPr>
        <w:tabs>
          <w:tab w:val="left" w:pos="811"/>
        </w:tabs>
        <w:spacing w:before="3"/>
        <w:ind w:left="811" w:hanging="259"/>
        <w:jc w:val="both"/>
      </w:pPr>
      <w:r>
        <w:t>Звуковая</w:t>
      </w:r>
      <w:r>
        <w:rPr>
          <w:spacing w:val="-6"/>
        </w:rPr>
        <w:t xml:space="preserve"> </w:t>
      </w:r>
      <w:r>
        <w:t>культура</w:t>
      </w:r>
      <w:r>
        <w:rPr>
          <w:spacing w:val="-1"/>
        </w:rPr>
        <w:t xml:space="preserve"> </w:t>
      </w:r>
      <w:r>
        <w:rPr>
          <w:spacing w:val="-2"/>
        </w:rPr>
        <w:t>речи:</w:t>
      </w:r>
    </w:p>
    <w:p w:rsidR="00D621A3" w:rsidRDefault="00D621A3" w:rsidP="00E61388">
      <w:pPr>
        <w:pStyle w:val="a5"/>
        <w:numPr>
          <w:ilvl w:val="1"/>
          <w:numId w:val="190"/>
        </w:numPr>
        <w:tabs>
          <w:tab w:val="left" w:pos="703"/>
        </w:tabs>
        <w:ind w:right="557" w:firstLine="0"/>
        <w:rPr>
          <w:sz w:val="24"/>
        </w:rPr>
      </w:pPr>
      <w:r>
        <w:rPr>
          <w:sz w:val="24"/>
        </w:rPr>
        <w:t>закреплять правильное произношение гласных и согласных звуков, отрабатывать произношение свистящих, шипящих и сонорных звуков.</w:t>
      </w:r>
    </w:p>
    <w:p w:rsidR="00D621A3" w:rsidRDefault="00D621A3" w:rsidP="00E61388">
      <w:pPr>
        <w:pStyle w:val="a5"/>
        <w:numPr>
          <w:ilvl w:val="1"/>
          <w:numId w:val="190"/>
        </w:numPr>
        <w:tabs>
          <w:tab w:val="left" w:pos="831"/>
        </w:tabs>
        <w:ind w:right="551" w:firstLine="0"/>
        <w:rPr>
          <w:sz w:val="24"/>
        </w:rPr>
      </w:pPr>
      <w:r>
        <w:rPr>
          <w:sz w:val="24"/>
        </w:rPr>
        <w:t xml:space="preserve">продолжать работу над дикцией: совершенствовать отчетливое произношение слов и </w:t>
      </w:r>
      <w:r>
        <w:rPr>
          <w:spacing w:val="-2"/>
          <w:sz w:val="24"/>
        </w:rPr>
        <w:t>словосочетаний.</w:t>
      </w:r>
    </w:p>
    <w:p w:rsidR="00D621A3" w:rsidRDefault="00D621A3" w:rsidP="00E61388">
      <w:pPr>
        <w:pStyle w:val="a5"/>
        <w:numPr>
          <w:ilvl w:val="1"/>
          <w:numId w:val="190"/>
        </w:numPr>
        <w:tabs>
          <w:tab w:val="left" w:pos="687"/>
        </w:tabs>
        <w:ind w:right="556" w:firstLine="0"/>
        <w:rPr>
          <w:sz w:val="24"/>
        </w:rPr>
      </w:pPr>
      <w:r>
        <w:rPr>
          <w:sz w:val="24"/>
        </w:rPr>
        <w:t>проводить</w:t>
      </w:r>
      <w:r>
        <w:rPr>
          <w:spacing w:val="-4"/>
          <w:sz w:val="24"/>
        </w:rPr>
        <w:t xml:space="preserve"> </w:t>
      </w:r>
      <w:r>
        <w:rPr>
          <w:sz w:val="24"/>
        </w:rPr>
        <w:t>работу</w:t>
      </w:r>
      <w:r>
        <w:rPr>
          <w:spacing w:val="-7"/>
          <w:sz w:val="24"/>
        </w:rPr>
        <w:t xml:space="preserve"> </w:t>
      </w:r>
      <w:r>
        <w:rPr>
          <w:sz w:val="24"/>
        </w:rPr>
        <w:t>по</w:t>
      </w:r>
      <w:r>
        <w:rPr>
          <w:spacing w:val="-2"/>
          <w:sz w:val="24"/>
        </w:rPr>
        <w:t xml:space="preserve"> </w:t>
      </w:r>
      <w:r>
        <w:rPr>
          <w:sz w:val="24"/>
        </w:rPr>
        <w:t>развитию фонематического</w:t>
      </w:r>
      <w:r>
        <w:rPr>
          <w:spacing w:val="-2"/>
          <w:sz w:val="24"/>
        </w:rPr>
        <w:t xml:space="preserve"> </w:t>
      </w:r>
      <w:r>
        <w:rPr>
          <w:sz w:val="24"/>
        </w:rPr>
        <w:t>слуха:</w:t>
      </w:r>
      <w:r>
        <w:rPr>
          <w:spacing w:val="-1"/>
          <w:sz w:val="24"/>
        </w:rPr>
        <w:t xml:space="preserve"> </w:t>
      </w:r>
      <w:r>
        <w:rPr>
          <w:sz w:val="24"/>
        </w:rPr>
        <w:t>учить</w:t>
      </w:r>
      <w:r>
        <w:rPr>
          <w:spacing w:val="-4"/>
          <w:sz w:val="24"/>
        </w:rPr>
        <w:t xml:space="preserve"> </w:t>
      </w:r>
      <w:r>
        <w:rPr>
          <w:sz w:val="24"/>
        </w:rPr>
        <w:t>различать</w:t>
      </w:r>
      <w:r>
        <w:rPr>
          <w:spacing w:val="-4"/>
          <w:sz w:val="24"/>
        </w:rPr>
        <w:t xml:space="preserve"> </w:t>
      </w:r>
      <w:r>
        <w:rPr>
          <w:sz w:val="24"/>
        </w:rPr>
        <w:t>на</w:t>
      </w:r>
      <w:r>
        <w:rPr>
          <w:spacing w:val="-2"/>
          <w:sz w:val="24"/>
        </w:rPr>
        <w:t xml:space="preserve"> </w:t>
      </w:r>
      <w:r>
        <w:rPr>
          <w:sz w:val="24"/>
        </w:rPr>
        <w:t>слух</w:t>
      </w:r>
      <w:r>
        <w:rPr>
          <w:spacing w:val="-2"/>
          <w:sz w:val="24"/>
        </w:rPr>
        <w:t xml:space="preserve"> </w:t>
      </w:r>
      <w:r>
        <w:rPr>
          <w:sz w:val="24"/>
        </w:rPr>
        <w:t>и называть</w:t>
      </w:r>
      <w:r>
        <w:rPr>
          <w:spacing w:val="-4"/>
          <w:sz w:val="24"/>
        </w:rPr>
        <w:t xml:space="preserve"> </w:t>
      </w:r>
      <w:r>
        <w:rPr>
          <w:sz w:val="24"/>
        </w:rPr>
        <w:t>слова с определенным звуком. Совершенствовать интонационную выразительность речи.</w:t>
      </w:r>
    </w:p>
    <w:p w:rsidR="00D621A3" w:rsidRDefault="00D621A3" w:rsidP="00E61388">
      <w:pPr>
        <w:pStyle w:val="3"/>
        <w:numPr>
          <w:ilvl w:val="0"/>
          <w:numId w:val="190"/>
        </w:numPr>
        <w:tabs>
          <w:tab w:val="left" w:pos="811"/>
        </w:tabs>
        <w:spacing w:before="3"/>
        <w:ind w:left="811" w:hanging="259"/>
        <w:jc w:val="both"/>
      </w:pPr>
      <w:r>
        <w:t>Грамматический</w:t>
      </w:r>
      <w:r>
        <w:rPr>
          <w:spacing w:val="-7"/>
        </w:rPr>
        <w:t xml:space="preserve"> </w:t>
      </w:r>
      <w:r>
        <w:t>строй</w:t>
      </w:r>
      <w:r>
        <w:rPr>
          <w:spacing w:val="-3"/>
        </w:rPr>
        <w:t xml:space="preserve"> </w:t>
      </w:r>
      <w:r>
        <w:rPr>
          <w:spacing w:val="-4"/>
        </w:rPr>
        <w:t>речи:</w:t>
      </w:r>
    </w:p>
    <w:p w:rsidR="00D621A3" w:rsidRDefault="00D621A3" w:rsidP="00E61388">
      <w:pPr>
        <w:pStyle w:val="a5"/>
        <w:numPr>
          <w:ilvl w:val="1"/>
          <w:numId w:val="190"/>
        </w:numPr>
        <w:tabs>
          <w:tab w:val="left" w:pos="687"/>
        </w:tabs>
        <w:spacing w:line="274" w:lineRule="exact"/>
        <w:ind w:left="687" w:hanging="135"/>
        <w:rPr>
          <w:sz w:val="24"/>
        </w:rPr>
      </w:pPr>
      <w:r>
        <w:rPr>
          <w:sz w:val="24"/>
        </w:rPr>
        <w:t>продолжать</w:t>
      </w:r>
      <w:r>
        <w:rPr>
          <w:spacing w:val="-5"/>
          <w:sz w:val="24"/>
        </w:rPr>
        <w:t xml:space="preserve"> </w:t>
      </w:r>
      <w:r>
        <w:rPr>
          <w:sz w:val="24"/>
        </w:rPr>
        <w:t>формировать у</w:t>
      </w:r>
      <w:r>
        <w:rPr>
          <w:spacing w:val="-7"/>
          <w:sz w:val="24"/>
        </w:rPr>
        <w:t xml:space="preserve"> </w:t>
      </w:r>
      <w:r>
        <w:rPr>
          <w:sz w:val="24"/>
        </w:rPr>
        <w:t>детей</w:t>
      </w:r>
      <w:r>
        <w:rPr>
          <w:spacing w:val="1"/>
          <w:sz w:val="24"/>
        </w:rPr>
        <w:t xml:space="preserve"> </w:t>
      </w:r>
      <w:r>
        <w:rPr>
          <w:sz w:val="24"/>
        </w:rPr>
        <w:t>умение</w:t>
      </w:r>
      <w:r>
        <w:rPr>
          <w:spacing w:val="-2"/>
          <w:sz w:val="24"/>
        </w:rPr>
        <w:t xml:space="preserve"> </w:t>
      </w:r>
      <w:r>
        <w:rPr>
          <w:sz w:val="24"/>
        </w:rPr>
        <w:t>правильно</w:t>
      </w:r>
      <w:r>
        <w:rPr>
          <w:spacing w:val="-2"/>
          <w:sz w:val="24"/>
        </w:rPr>
        <w:t xml:space="preserve"> </w:t>
      </w:r>
      <w:r>
        <w:rPr>
          <w:sz w:val="24"/>
        </w:rPr>
        <w:t>согласовывать</w:t>
      </w:r>
      <w:r>
        <w:rPr>
          <w:spacing w:val="-4"/>
          <w:sz w:val="24"/>
        </w:rPr>
        <w:t xml:space="preserve"> </w:t>
      </w:r>
      <w:r>
        <w:rPr>
          <w:sz w:val="24"/>
        </w:rPr>
        <w:t>слова</w:t>
      </w:r>
      <w:r>
        <w:rPr>
          <w:spacing w:val="-1"/>
          <w:sz w:val="24"/>
        </w:rPr>
        <w:t xml:space="preserve"> </w:t>
      </w:r>
      <w:r>
        <w:rPr>
          <w:sz w:val="24"/>
        </w:rPr>
        <w:t>в</w:t>
      </w:r>
      <w:r>
        <w:rPr>
          <w:spacing w:val="-4"/>
          <w:sz w:val="24"/>
        </w:rPr>
        <w:t xml:space="preserve"> </w:t>
      </w:r>
      <w:r>
        <w:rPr>
          <w:spacing w:val="-2"/>
          <w:sz w:val="24"/>
        </w:rPr>
        <w:t>предложении.</w:t>
      </w:r>
    </w:p>
    <w:p w:rsidR="00D621A3" w:rsidRDefault="00D621A3" w:rsidP="00E61388">
      <w:pPr>
        <w:pStyle w:val="a5"/>
        <w:numPr>
          <w:ilvl w:val="1"/>
          <w:numId w:val="190"/>
        </w:numPr>
        <w:tabs>
          <w:tab w:val="left" w:pos="779"/>
        </w:tabs>
        <w:ind w:right="547" w:firstLine="0"/>
        <w:rPr>
          <w:sz w:val="24"/>
        </w:rPr>
      </w:pPr>
      <w:r>
        <w:rPr>
          <w:sz w:val="24"/>
        </w:rPr>
        <w:t xml:space="preserve">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w:t>
      </w:r>
      <w:r>
        <w:rPr>
          <w:spacing w:val="-2"/>
          <w:sz w:val="24"/>
        </w:rPr>
        <w:t>посуды.</w:t>
      </w:r>
    </w:p>
    <w:p w:rsidR="00D621A3" w:rsidRDefault="00D621A3" w:rsidP="00E61388">
      <w:pPr>
        <w:pStyle w:val="3"/>
        <w:numPr>
          <w:ilvl w:val="0"/>
          <w:numId w:val="190"/>
        </w:numPr>
        <w:tabs>
          <w:tab w:val="left" w:pos="811"/>
        </w:tabs>
        <w:ind w:left="811" w:hanging="259"/>
        <w:jc w:val="both"/>
      </w:pPr>
      <w:r>
        <w:t>Связная</w:t>
      </w:r>
      <w:r>
        <w:rPr>
          <w:spacing w:val="-8"/>
        </w:rPr>
        <w:t xml:space="preserve"> </w:t>
      </w:r>
      <w:r>
        <w:rPr>
          <w:spacing w:val="-4"/>
        </w:rPr>
        <w:t>речь:</w:t>
      </w:r>
    </w:p>
    <w:p w:rsidR="00D621A3" w:rsidRDefault="00D621A3" w:rsidP="00E61388">
      <w:pPr>
        <w:pStyle w:val="a5"/>
        <w:numPr>
          <w:ilvl w:val="1"/>
          <w:numId w:val="190"/>
        </w:numPr>
        <w:tabs>
          <w:tab w:val="left" w:pos="827"/>
        </w:tabs>
        <w:ind w:right="548" w:firstLine="0"/>
        <w:rPr>
          <w:sz w:val="24"/>
        </w:rPr>
      </w:pPr>
      <w:r>
        <w:rPr>
          <w:sz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w:t>
      </w:r>
      <w:r>
        <w:rPr>
          <w:spacing w:val="40"/>
          <w:sz w:val="24"/>
        </w:rPr>
        <w:t xml:space="preserve"> </w:t>
      </w:r>
      <w:r>
        <w:rPr>
          <w:sz w:val="24"/>
        </w:rPr>
        <w:t>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w:t>
      </w:r>
    </w:p>
    <w:p w:rsidR="00D621A3" w:rsidRDefault="00D621A3" w:rsidP="00E61388">
      <w:pPr>
        <w:pStyle w:val="a5"/>
        <w:numPr>
          <w:ilvl w:val="1"/>
          <w:numId w:val="190"/>
        </w:numPr>
        <w:tabs>
          <w:tab w:val="left" w:pos="699"/>
        </w:tabs>
        <w:ind w:right="549" w:firstLine="0"/>
        <w:rPr>
          <w:sz w:val="24"/>
        </w:rPr>
      </w:pPr>
      <w:r>
        <w:rPr>
          <w:sz w:val="24"/>
        </w:rPr>
        <w:t>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D621A3" w:rsidRDefault="00D621A3" w:rsidP="00E61388">
      <w:pPr>
        <w:pStyle w:val="3"/>
        <w:numPr>
          <w:ilvl w:val="0"/>
          <w:numId w:val="190"/>
        </w:numPr>
        <w:tabs>
          <w:tab w:val="left" w:pos="811"/>
        </w:tabs>
        <w:spacing w:before="3"/>
        <w:ind w:left="811" w:hanging="259"/>
        <w:jc w:val="both"/>
      </w:pPr>
      <w:r>
        <w:t>Подготовка</w:t>
      </w:r>
      <w:r>
        <w:rPr>
          <w:spacing w:val="-4"/>
        </w:rPr>
        <w:t xml:space="preserve"> </w:t>
      </w:r>
      <w:r>
        <w:t>детей</w:t>
      </w:r>
      <w:r>
        <w:rPr>
          <w:spacing w:val="-4"/>
        </w:rPr>
        <w:t xml:space="preserve"> </w:t>
      </w:r>
      <w:r>
        <w:t>к</w:t>
      </w:r>
      <w:r>
        <w:rPr>
          <w:spacing w:val="-3"/>
        </w:rPr>
        <w:t xml:space="preserve"> </w:t>
      </w:r>
      <w:r>
        <w:t>обучению</w:t>
      </w:r>
      <w:r>
        <w:rPr>
          <w:spacing w:val="-4"/>
        </w:rPr>
        <w:t xml:space="preserve"> </w:t>
      </w:r>
      <w:r>
        <w:rPr>
          <w:spacing w:val="-2"/>
        </w:rPr>
        <w:t>грамоте:</w:t>
      </w:r>
    </w:p>
    <w:p w:rsidR="00D621A3" w:rsidRDefault="00D621A3" w:rsidP="00E61388">
      <w:pPr>
        <w:pStyle w:val="a5"/>
        <w:numPr>
          <w:ilvl w:val="1"/>
          <w:numId w:val="190"/>
        </w:numPr>
        <w:tabs>
          <w:tab w:val="left" w:pos="703"/>
        </w:tabs>
        <w:ind w:right="548" w:firstLine="0"/>
        <w:rPr>
          <w:sz w:val="24"/>
        </w:rPr>
      </w:pPr>
      <w:r>
        <w:rPr>
          <w:sz w:val="24"/>
        </w:rPr>
        <w:t>продолжать знакомить с терминами "слово", "звук" практически, учить понимать и употреблять эти слова при выполнении упражнений, в</w:t>
      </w:r>
      <w:r>
        <w:rPr>
          <w:spacing w:val="-1"/>
          <w:sz w:val="24"/>
        </w:rPr>
        <w:t xml:space="preserve"> </w:t>
      </w:r>
      <w:r>
        <w:rPr>
          <w:sz w:val="24"/>
        </w:rPr>
        <w:t>речевых играх.</w:t>
      </w:r>
      <w:r>
        <w:rPr>
          <w:spacing w:val="-4"/>
          <w:sz w:val="24"/>
        </w:rPr>
        <w:t xml:space="preserve"> </w:t>
      </w:r>
      <w:r>
        <w:rPr>
          <w:sz w:val="24"/>
        </w:rPr>
        <w:t>Знакомить</w:t>
      </w:r>
      <w:r>
        <w:rPr>
          <w:spacing w:val="-1"/>
          <w:sz w:val="24"/>
        </w:rPr>
        <w:t xml:space="preserve"> </w:t>
      </w:r>
      <w:r>
        <w:rPr>
          <w:sz w:val="24"/>
        </w:rPr>
        <w:t>детей</w:t>
      </w:r>
      <w:r>
        <w:rPr>
          <w:spacing w:val="-4"/>
          <w:sz w:val="24"/>
        </w:rPr>
        <w:t xml:space="preserve"> </w:t>
      </w:r>
      <w:r>
        <w:rPr>
          <w:sz w:val="24"/>
        </w:rPr>
        <w:t>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D621A3" w:rsidRDefault="00D621A3" w:rsidP="00E61388">
      <w:pPr>
        <w:pStyle w:val="a5"/>
        <w:numPr>
          <w:ilvl w:val="1"/>
          <w:numId w:val="190"/>
        </w:numPr>
        <w:tabs>
          <w:tab w:val="left" w:pos="731"/>
        </w:tabs>
        <w:ind w:right="553" w:firstLine="0"/>
        <w:rPr>
          <w:sz w:val="24"/>
        </w:rPr>
      </w:pPr>
      <w:r>
        <w:rPr>
          <w:sz w:val="24"/>
        </w:rPr>
        <w:t>выделять голосом звук в слове: произносить заданный звук протяжно, громче, четче, чем он произносится обычно, называть изолированно.</w:t>
      </w:r>
    </w:p>
    <w:p w:rsidR="00D621A3" w:rsidRDefault="00D621A3" w:rsidP="00E61388">
      <w:pPr>
        <w:pStyle w:val="3"/>
        <w:numPr>
          <w:ilvl w:val="0"/>
          <w:numId w:val="190"/>
        </w:numPr>
        <w:tabs>
          <w:tab w:val="left" w:pos="811"/>
        </w:tabs>
        <w:spacing w:before="0"/>
        <w:ind w:left="811" w:hanging="259"/>
        <w:jc w:val="both"/>
      </w:pPr>
      <w:r>
        <w:t>Интерес</w:t>
      </w:r>
      <w:r>
        <w:rPr>
          <w:spacing w:val="-5"/>
        </w:rPr>
        <w:t xml:space="preserve"> </w:t>
      </w:r>
      <w:r>
        <w:t>к</w:t>
      </w:r>
      <w:r>
        <w:rPr>
          <w:spacing w:val="-4"/>
        </w:rPr>
        <w:t xml:space="preserve"> </w:t>
      </w:r>
      <w:r>
        <w:t>художественной</w:t>
      </w:r>
      <w:r>
        <w:rPr>
          <w:spacing w:val="1"/>
        </w:rPr>
        <w:t xml:space="preserve"> </w:t>
      </w:r>
      <w:r>
        <w:rPr>
          <w:spacing w:val="-2"/>
        </w:rPr>
        <w:t>литературе:</w:t>
      </w:r>
    </w:p>
    <w:p w:rsidR="00D621A3" w:rsidRDefault="00D621A3" w:rsidP="00E61388">
      <w:pPr>
        <w:pStyle w:val="a5"/>
        <w:numPr>
          <w:ilvl w:val="1"/>
          <w:numId w:val="190"/>
        </w:numPr>
        <w:tabs>
          <w:tab w:val="left" w:pos="695"/>
        </w:tabs>
        <w:ind w:right="553" w:firstLine="0"/>
        <w:rPr>
          <w:sz w:val="24"/>
        </w:rPr>
      </w:pPr>
      <w:r>
        <w:rPr>
          <w:sz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D621A3" w:rsidRDefault="00D621A3" w:rsidP="00E61388">
      <w:pPr>
        <w:pStyle w:val="a5"/>
        <w:numPr>
          <w:ilvl w:val="1"/>
          <w:numId w:val="190"/>
        </w:numPr>
        <w:tabs>
          <w:tab w:val="left" w:pos="783"/>
        </w:tabs>
        <w:ind w:left="783" w:hanging="231"/>
        <w:rPr>
          <w:sz w:val="24"/>
        </w:rPr>
      </w:pPr>
      <w:r>
        <w:rPr>
          <w:sz w:val="24"/>
        </w:rPr>
        <w:t>развивать</w:t>
      </w:r>
      <w:r>
        <w:rPr>
          <w:spacing w:val="64"/>
          <w:w w:val="150"/>
          <w:sz w:val="24"/>
        </w:rPr>
        <w:t xml:space="preserve"> </w:t>
      </w:r>
      <w:r>
        <w:rPr>
          <w:sz w:val="24"/>
        </w:rPr>
        <w:t>способность</w:t>
      </w:r>
      <w:r>
        <w:rPr>
          <w:spacing w:val="62"/>
          <w:w w:val="150"/>
          <w:sz w:val="24"/>
        </w:rPr>
        <w:t xml:space="preserve"> </w:t>
      </w:r>
      <w:r>
        <w:rPr>
          <w:sz w:val="24"/>
        </w:rPr>
        <w:t>воспринимать</w:t>
      </w:r>
      <w:r>
        <w:rPr>
          <w:spacing w:val="62"/>
          <w:w w:val="150"/>
          <w:sz w:val="24"/>
        </w:rPr>
        <w:t xml:space="preserve"> </w:t>
      </w:r>
      <w:r>
        <w:rPr>
          <w:sz w:val="24"/>
        </w:rPr>
        <w:t>содержание</w:t>
      </w:r>
      <w:r>
        <w:rPr>
          <w:spacing w:val="66"/>
          <w:w w:val="150"/>
          <w:sz w:val="24"/>
        </w:rPr>
        <w:t xml:space="preserve"> </w:t>
      </w:r>
      <w:r>
        <w:rPr>
          <w:sz w:val="24"/>
        </w:rPr>
        <w:t>и</w:t>
      </w:r>
      <w:r>
        <w:rPr>
          <w:spacing w:val="63"/>
          <w:w w:val="150"/>
          <w:sz w:val="24"/>
        </w:rPr>
        <w:t xml:space="preserve"> </w:t>
      </w:r>
      <w:r>
        <w:rPr>
          <w:sz w:val="24"/>
        </w:rPr>
        <w:t>форму</w:t>
      </w:r>
      <w:r>
        <w:rPr>
          <w:spacing w:val="55"/>
          <w:w w:val="150"/>
          <w:sz w:val="24"/>
        </w:rPr>
        <w:t xml:space="preserve"> </w:t>
      </w:r>
      <w:r>
        <w:rPr>
          <w:sz w:val="24"/>
        </w:rPr>
        <w:t>художественных</w:t>
      </w:r>
      <w:r>
        <w:rPr>
          <w:spacing w:val="64"/>
          <w:w w:val="150"/>
          <w:sz w:val="24"/>
        </w:rPr>
        <w:t xml:space="preserve"> </w:t>
      </w:r>
      <w:r>
        <w:rPr>
          <w:spacing w:val="-2"/>
          <w:sz w:val="24"/>
        </w:rPr>
        <w:t>произведений</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D621A3">
      <w:pPr>
        <w:pStyle w:val="a3"/>
        <w:spacing w:before="64"/>
        <w:ind w:right="538"/>
      </w:pPr>
      <w:r>
        <w:lastRenderedPageBreak/>
        <w:t>(устанавливать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D621A3" w:rsidRDefault="00D621A3" w:rsidP="00E61388">
      <w:pPr>
        <w:pStyle w:val="a5"/>
        <w:numPr>
          <w:ilvl w:val="1"/>
          <w:numId w:val="190"/>
        </w:numPr>
        <w:tabs>
          <w:tab w:val="left" w:pos="731"/>
        </w:tabs>
        <w:ind w:right="548" w:firstLine="0"/>
        <w:rPr>
          <w:sz w:val="24"/>
        </w:rPr>
      </w:pPr>
      <w:r>
        <w:rPr>
          <w:sz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D621A3" w:rsidRDefault="00D621A3" w:rsidP="00E61388">
      <w:pPr>
        <w:pStyle w:val="a5"/>
        <w:numPr>
          <w:ilvl w:val="1"/>
          <w:numId w:val="190"/>
        </w:numPr>
        <w:tabs>
          <w:tab w:val="left" w:pos="687"/>
        </w:tabs>
        <w:ind w:left="687" w:hanging="135"/>
        <w:rPr>
          <w:sz w:val="24"/>
        </w:rPr>
      </w:pPr>
      <w:r>
        <w:rPr>
          <w:sz w:val="24"/>
        </w:rPr>
        <w:t>воспитывать</w:t>
      </w:r>
      <w:r>
        <w:rPr>
          <w:spacing w:val="-6"/>
          <w:sz w:val="24"/>
        </w:rPr>
        <w:t xml:space="preserve"> </w:t>
      </w:r>
      <w:r>
        <w:rPr>
          <w:sz w:val="24"/>
        </w:rPr>
        <w:t>ценностное</w:t>
      </w:r>
      <w:r>
        <w:rPr>
          <w:spacing w:val="-3"/>
          <w:sz w:val="24"/>
        </w:rPr>
        <w:t xml:space="preserve"> </w:t>
      </w:r>
      <w:r>
        <w:rPr>
          <w:sz w:val="24"/>
        </w:rPr>
        <w:t>отношение</w:t>
      </w:r>
      <w:r>
        <w:rPr>
          <w:spacing w:val="-1"/>
          <w:sz w:val="24"/>
        </w:rPr>
        <w:t xml:space="preserve"> </w:t>
      </w:r>
      <w:r>
        <w:rPr>
          <w:sz w:val="24"/>
        </w:rPr>
        <w:t>к книге, уважение</w:t>
      </w:r>
      <w:r>
        <w:rPr>
          <w:spacing w:val="-1"/>
          <w:sz w:val="24"/>
        </w:rPr>
        <w:t xml:space="preserve"> </w:t>
      </w:r>
      <w:r>
        <w:rPr>
          <w:sz w:val="24"/>
        </w:rPr>
        <w:t>к</w:t>
      </w:r>
      <w:r>
        <w:rPr>
          <w:spacing w:val="-3"/>
          <w:sz w:val="24"/>
        </w:rPr>
        <w:t xml:space="preserve"> </w:t>
      </w:r>
      <w:r>
        <w:rPr>
          <w:sz w:val="24"/>
        </w:rPr>
        <w:t>творчеству</w:t>
      </w:r>
      <w:r>
        <w:rPr>
          <w:spacing w:val="-7"/>
          <w:sz w:val="24"/>
        </w:rPr>
        <w:t xml:space="preserve"> </w:t>
      </w:r>
      <w:r>
        <w:rPr>
          <w:sz w:val="24"/>
        </w:rPr>
        <w:t>писателей</w:t>
      </w:r>
      <w:r>
        <w:rPr>
          <w:spacing w:val="-4"/>
          <w:sz w:val="24"/>
        </w:rPr>
        <w:t xml:space="preserve"> </w:t>
      </w:r>
      <w:r>
        <w:rPr>
          <w:sz w:val="24"/>
        </w:rPr>
        <w:t>и</w:t>
      </w:r>
      <w:r>
        <w:rPr>
          <w:spacing w:val="-3"/>
          <w:sz w:val="24"/>
        </w:rPr>
        <w:t xml:space="preserve"> </w:t>
      </w:r>
      <w:r>
        <w:rPr>
          <w:spacing w:val="-2"/>
          <w:sz w:val="24"/>
        </w:rPr>
        <w:t>иллюстраторов.</w:t>
      </w:r>
    </w:p>
    <w:p w:rsidR="00D621A3" w:rsidRDefault="00D621A3" w:rsidP="00D621A3">
      <w:pPr>
        <w:pStyle w:val="3"/>
        <w:spacing w:line="240" w:lineRule="auto"/>
        <w:ind w:left="552"/>
      </w:pPr>
      <w:r>
        <w:t>Содержание</w:t>
      </w:r>
      <w:r>
        <w:rPr>
          <w:spacing w:val="-7"/>
        </w:rPr>
        <w:t xml:space="preserve"> </w:t>
      </w:r>
      <w:r>
        <w:t>образовательной</w:t>
      </w:r>
      <w:r>
        <w:rPr>
          <w:spacing w:val="-6"/>
        </w:rPr>
        <w:t xml:space="preserve"> </w:t>
      </w:r>
      <w:r>
        <w:rPr>
          <w:spacing w:val="-2"/>
        </w:rPr>
        <w:t>деятельности.</w:t>
      </w:r>
    </w:p>
    <w:p w:rsidR="00D621A3" w:rsidRDefault="00D621A3" w:rsidP="00E61388">
      <w:pPr>
        <w:pStyle w:val="a5"/>
        <w:numPr>
          <w:ilvl w:val="0"/>
          <w:numId w:val="189"/>
        </w:numPr>
        <w:tabs>
          <w:tab w:val="left" w:pos="811"/>
        </w:tabs>
        <w:spacing w:line="274" w:lineRule="exact"/>
        <w:ind w:left="811" w:hanging="259"/>
        <w:jc w:val="both"/>
        <w:rPr>
          <w:b/>
          <w:sz w:val="24"/>
        </w:rPr>
      </w:pPr>
      <w:r>
        <w:rPr>
          <w:b/>
          <w:sz w:val="24"/>
        </w:rPr>
        <w:t>Развитие</w:t>
      </w:r>
      <w:r>
        <w:rPr>
          <w:b/>
          <w:spacing w:val="-2"/>
          <w:sz w:val="24"/>
        </w:rPr>
        <w:t xml:space="preserve"> словаря:</w:t>
      </w:r>
    </w:p>
    <w:p w:rsidR="00D621A3" w:rsidRDefault="00D621A3" w:rsidP="00D621A3">
      <w:pPr>
        <w:pStyle w:val="a3"/>
        <w:ind w:right="552"/>
      </w:pPr>
      <w: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D621A3" w:rsidRDefault="00D621A3" w:rsidP="00E61388">
      <w:pPr>
        <w:pStyle w:val="3"/>
        <w:numPr>
          <w:ilvl w:val="0"/>
          <w:numId w:val="189"/>
        </w:numPr>
        <w:tabs>
          <w:tab w:val="left" w:pos="811"/>
        </w:tabs>
        <w:spacing w:before="3"/>
        <w:ind w:left="811" w:hanging="259"/>
        <w:jc w:val="both"/>
      </w:pPr>
      <w:r>
        <w:t>Звуковая</w:t>
      </w:r>
      <w:r>
        <w:rPr>
          <w:spacing w:val="-6"/>
        </w:rPr>
        <w:t xml:space="preserve"> </w:t>
      </w:r>
      <w:r>
        <w:t>культура</w:t>
      </w:r>
      <w:r>
        <w:rPr>
          <w:spacing w:val="-1"/>
        </w:rPr>
        <w:t xml:space="preserve"> </w:t>
      </w:r>
      <w:r>
        <w:rPr>
          <w:spacing w:val="-2"/>
        </w:rPr>
        <w:t>речи:</w:t>
      </w:r>
    </w:p>
    <w:p w:rsidR="00D621A3" w:rsidRDefault="00D621A3" w:rsidP="00D621A3">
      <w:pPr>
        <w:pStyle w:val="a3"/>
        <w:ind w:right="544"/>
      </w:pPr>
      <w: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D621A3" w:rsidRDefault="00D621A3" w:rsidP="00E61388">
      <w:pPr>
        <w:pStyle w:val="3"/>
        <w:numPr>
          <w:ilvl w:val="0"/>
          <w:numId w:val="189"/>
        </w:numPr>
        <w:tabs>
          <w:tab w:val="left" w:pos="811"/>
        </w:tabs>
        <w:spacing w:before="3"/>
        <w:ind w:left="811" w:hanging="259"/>
        <w:jc w:val="both"/>
      </w:pPr>
      <w:r>
        <w:t>Грамматический</w:t>
      </w:r>
      <w:r>
        <w:rPr>
          <w:spacing w:val="-7"/>
        </w:rPr>
        <w:t xml:space="preserve"> </w:t>
      </w:r>
      <w:r>
        <w:t>строй</w:t>
      </w:r>
      <w:r>
        <w:rPr>
          <w:spacing w:val="-3"/>
        </w:rPr>
        <w:t xml:space="preserve"> </w:t>
      </w:r>
      <w:r>
        <w:rPr>
          <w:spacing w:val="-4"/>
        </w:rPr>
        <w:t>речи:</w:t>
      </w:r>
    </w:p>
    <w:p w:rsidR="00D621A3" w:rsidRDefault="00D621A3" w:rsidP="00D621A3">
      <w:pPr>
        <w:pStyle w:val="a3"/>
        <w:ind w:right="547"/>
      </w:pPr>
      <w: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w:t>
      </w:r>
      <w:r>
        <w:rPr>
          <w:spacing w:val="-3"/>
        </w:rPr>
        <w:t xml:space="preserve"> </w:t>
      </w:r>
      <w:r>
        <w:t>причинно-следственных</w:t>
      </w:r>
      <w:r>
        <w:rPr>
          <w:spacing w:val="-3"/>
        </w:rPr>
        <w:t xml:space="preserve"> </w:t>
      </w:r>
      <w:r>
        <w:t>связей;</w:t>
      </w:r>
      <w:r>
        <w:rPr>
          <w:spacing w:val="-5"/>
        </w:rPr>
        <w:t xml:space="preserve"> </w:t>
      </w:r>
      <w:r>
        <w:t>правильно</w:t>
      </w:r>
      <w:r>
        <w:rPr>
          <w:spacing w:val="-3"/>
        </w:rPr>
        <w:t xml:space="preserve"> </w:t>
      </w:r>
      <w:r>
        <w:t>употреблять</w:t>
      </w:r>
      <w:r>
        <w:rPr>
          <w:spacing w:val="-4"/>
        </w:rPr>
        <w:t xml:space="preserve"> </w:t>
      </w:r>
      <w:r>
        <w:t>суффиксы</w:t>
      </w:r>
      <w:r>
        <w:rPr>
          <w:spacing w:val="-4"/>
        </w:rPr>
        <w:t xml:space="preserve"> </w:t>
      </w:r>
      <w:r>
        <w:t>и</w:t>
      </w:r>
      <w:r>
        <w:rPr>
          <w:spacing w:val="-3"/>
        </w:rPr>
        <w:t xml:space="preserve"> </w:t>
      </w:r>
      <w:r>
        <w:t>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D621A3" w:rsidRDefault="00D621A3" w:rsidP="00E61388">
      <w:pPr>
        <w:pStyle w:val="3"/>
        <w:numPr>
          <w:ilvl w:val="0"/>
          <w:numId w:val="189"/>
        </w:numPr>
        <w:tabs>
          <w:tab w:val="left" w:pos="811"/>
        </w:tabs>
        <w:spacing w:before="2"/>
        <w:ind w:left="811" w:hanging="259"/>
        <w:jc w:val="both"/>
      </w:pPr>
      <w:r>
        <w:t>Связная</w:t>
      </w:r>
      <w:r>
        <w:rPr>
          <w:spacing w:val="-8"/>
        </w:rPr>
        <w:t xml:space="preserve"> </w:t>
      </w:r>
      <w:r>
        <w:rPr>
          <w:spacing w:val="-4"/>
        </w:rPr>
        <w:t>речь:</w:t>
      </w:r>
    </w:p>
    <w:p w:rsidR="00D621A3" w:rsidRDefault="00D621A3" w:rsidP="00E61388">
      <w:pPr>
        <w:pStyle w:val="a5"/>
        <w:numPr>
          <w:ilvl w:val="1"/>
          <w:numId w:val="189"/>
        </w:numPr>
        <w:tabs>
          <w:tab w:val="left" w:pos="552"/>
          <w:tab w:val="left" w:pos="1259"/>
        </w:tabs>
        <w:ind w:right="549" w:hanging="12"/>
        <w:rPr>
          <w:sz w:val="24"/>
        </w:rPr>
      </w:pPr>
      <w:r>
        <w:rPr>
          <w:sz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rsidR="00D621A3" w:rsidRDefault="00D621A3" w:rsidP="00E61388">
      <w:pPr>
        <w:pStyle w:val="a5"/>
        <w:numPr>
          <w:ilvl w:val="1"/>
          <w:numId w:val="189"/>
        </w:numPr>
        <w:tabs>
          <w:tab w:val="left" w:pos="552"/>
          <w:tab w:val="left" w:pos="1259"/>
        </w:tabs>
        <w:ind w:right="548" w:hanging="12"/>
        <w:rPr>
          <w:sz w:val="24"/>
        </w:rPr>
      </w:pPr>
      <w:r>
        <w:rPr>
          <w:sz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D621A3" w:rsidRDefault="00D621A3" w:rsidP="00E61388">
      <w:pPr>
        <w:pStyle w:val="a5"/>
        <w:numPr>
          <w:ilvl w:val="1"/>
          <w:numId w:val="189"/>
        </w:numPr>
        <w:tabs>
          <w:tab w:val="left" w:pos="552"/>
          <w:tab w:val="left" w:pos="1259"/>
        </w:tabs>
        <w:ind w:right="552" w:hanging="12"/>
        <w:rPr>
          <w:sz w:val="24"/>
        </w:rPr>
      </w:pPr>
      <w:r>
        <w:rPr>
          <w:sz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D621A3" w:rsidRDefault="00D621A3" w:rsidP="00E61388">
      <w:pPr>
        <w:pStyle w:val="a5"/>
        <w:numPr>
          <w:ilvl w:val="1"/>
          <w:numId w:val="189"/>
        </w:numPr>
        <w:tabs>
          <w:tab w:val="left" w:pos="552"/>
          <w:tab w:val="left" w:pos="1259"/>
        </w:tabs>
        <w:ind w:right="545" w:hanging="12"/>
        <w:rPr>
          <w:sz w:val="24"/>
        </w:rPr>
      </w:pPr>
      <w:r>
        <w:rPr>
          <w:sz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w:t>
      </w:r>
      <w:r>
        <w:rPr>
          <w:spacing w:val="-4"/>
          <w:sz w:val="24"/>
        </w:rPr>
        <w:t xml:space="preserve"> </w:t>
      </w:r>
      <w:r>
        <w:rPr>
          <w:sz w:val="24"/>
        </w:rPr>
        <w:t>разрешении</w:t>
      </w:r>
      <w:r>
        <w:rPr>
          <w:spacing w:val="-4"/>
          <w:sz w:val="24"/>
        </w:rPr>
        <w:t xml:space="preserve"> </w:t>
      </w:r>
      <w:r>
        <w:rPr>
          <w:sz w:val="24"/>
        </w:rPr>
        <w:t>конфликтов, закрепляет у</w:t>
      </w:r>
      <w:r>
        <w:rPr>
          <w:spacing w:val="-8"/>
          <w:sz w:val="24"/>
        </w:rPr>
        <w:t xml:space="preserve"> </w:t>
      </w:r>
      <w:r>
        <w:rPr>
          <w:sz w:val="24"/>
        </w:rPr>
        <w:t>детей умения использовать</w:t>
      </w:r>
      <w:r>
        <w:rPr>
          <w:spacing w:val="-1"/>
          <w:sz w:val="24"/>
        </w:rPr>
        <w:t xml:space="preserve"> </w:t>
      </w:r>
      <w:r>
        <w:rPr>
          <w:sz w:val="24"/>
        </w:rPr>
        <w:t>в</w:t>
      </w:r>
      <w:r>
        <w:rPr>
          <w:spacing w:val="-1"/>
          <w:sz w:val="24"/>
        </w:rPr>
        <w:t xml:space="preserve"> </w:t>
      </w:r>
      <w:r>
        <w:rPr>
          <w:sz w:val="24"/>
        </w:rPr>
        <w:t>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E61388">
      <w:pPr>
        <w:pStyle w:val="3"/>
        <w:numPr>
          <w:ilvl w:val="0"/>
          <w:numId w:val="189"/>
        </w:numPr>
        <w:tabs>
          <w:tab w:val="left" w:pos="811"/>
        </w:tabs>
        <w:spacing w:before="68"/>
        <w:ind w:left="811" w:hanging="259"/>
        <w:jc w:val="both"/>
      </w:pPr>
      <w:r>
        <w:lastRenderedPageBreak/>
        <w:t>Подготовка</w:t>
      </w:r>
      <w:r>
        <w:rPr>
          <w:spacing w:val="-4"/>
        </w:rPr>
        <w:t xml:space="preserve"> </w:t>
      </w:r>
      <w:r>
        <w:t>детей</w:t>
      </w:r>
      <w:r>
        <w:rPr>
          <w:spacing w:val="-3"/>
        </w:rPr>
        <w:t xml:space="preserve"> </w:t>
      </w:r>
      <w:r>
        <w:t>к</w:t>
      </w:r>
      <w:r>
        <w:rPr>
          <w:spacing w:val="-3"/>
        </w:rPr>
        <w:t xml:space="preserve"> </w:t>
      </w:r>
      <w:r>
        <w:t>обучению</w:t>
      </w:r>
      <w:r>
        <w:rPr>
          <w:spacing w:val="-4"/>
        </w:rPr>
        <w:t xml:space="preserve"> </w:t>
      </w:r>
      <w:r>
        <w:rPr>
          <w:spacing w:val="-2"/>
        </w:rPr>
        <w:t>грамоте:</w:t>
      </w:r>
    </w:p>
    <w:p w:rsidR="00D621A3" w:rsidRDefault="00D621A3" w:rsidP="00D621A3">
      <w:pPr>
        <w:pStyle w:val="a3"/>
        <w:ind w:right="552"/>
      </w:pPr>
      <w: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D621A3" w:rsidRDefault="00D621A3" w:rsidP="00D621A3">
      <w:pPr>
        <w:pStyle w:val="3"/>
        <w:spacing w:before="2"/>
        <w:ind w:left="552"/>
      </w:pPr>
      <w:r>
        <w:t>От 5</w:t>
      </w:r>
      <w:r>
        <w:rPr>
          <w:spacing w:val="-1"/>
        </w:rPr>
        <w:t xml:space="preserve"> </w:t>
      </w:r>
      <w:r>
        <w:t>лет до</w:t>
      </w:r>
      <w:r>
        <w:rPr>
          <w:spacing w:val="-5"/>
        </w:rPr>
        <w:t xml:space="preserve"> </w:t>
      </w:r>
      <w:r>
        <w:t>6</w:t>
      </w:r>
      <w:r>
        <w:rPr>
          <w:spacing w:val="-1"/>
        </w:rPr>
        <w:t xml:space="preserve"> </w:t>
      </w:r>
      <w:r>
        <w:t>лет.</w:t>
      </w:r>
      <w:r>
        <w:rPr>
          <w:spacing w:val="1"/>
        </w:rPr>
        <w:t xml:space="preserve"> </w:t>
      </w:r>
      <w:r>
        <w:t>(п.20.6</w:t>
      </w:r>
      <w:r>
        <w:rPr>
          <w:spacing w:val="-1"/>
        </w:rPr>
        <w:t xml:space="preserve"> </w:t>
      </w:r>
      <w:r>
        <w:t>ФОП</w:t>
      </w:r>
      <w:r>
        <w:rPr>
          <w:spacing w:val="1"/>
        </w:rPr>
        <w:t xml:space="preserve"> </w:t>
      </w:r>
      <w:r>
        <w:rPr>
          <w:spacing w:val="-5"/>
        </w:rPr>
        <w:t>ДО)</w:t>
      </w:r>
    </w:p>
    <w:p w:rsidR="00D621A3" w:rsidRDefault="00D621A3" w:rsidP="00D621A3">
      <w:pPr>
        <w:pStyle w:val="a3"/>
        <w:spacing w:line="274" w:lineRule="exact"/>
        <w:ind w:left="1120"/>
      </w:pPr>
      <w:r>
        <w:t>В</w:t>
      </w:r>
      <w:r>
        <w:rPr>
          <w:spacing w:val="-10"/>
        </w:rPr>
        <w:t xml:space="preserve"> </w:t>
      </w:r>
      <w:r>
        <w:t>области</w:t>
      </w:r>
      <w:r>
        <w:rPr>
          <w:spacing w:val="-4"/>
        </w:rPr>
        <w:t xml:space="preserve"> </w:t>
      </w:r>
      <w:r>
        <w:t>речевого</w:t>
      </w:r>
      <w:r>
        <w:rPr>
          <w:spacing w:val="-3"/>
        </w:rPr>
        <w:t xml:space="preserve"> </w:t>
      </w:r>
      <w:r>
        <w:t>развития</w:t>
      </w:r>
      <w:r>
        <w:rPr>
          <w:spacing w:val="-2"/>
        </w:rPr>
        <w:t xml:space="preserve"> </w:t>
      </w:r>
      <w:r>
        <w:t>основными</w:t>
      </w:r>
      <w:r>
        <w:rPr>
          <w:spacing w:val="-4"/>
        </w:rPr>
        <w:t xml:space="preserve"> </w:t>
      </w:r>
      <w:r>
        <w:t>задачами</w:t>
      </w:r>
      <w:r>
        <w:rPr>
          <w:spacing w:val="-4"/>
        </w:rPr>
        <w:t xml:space="preserve"> </w:t>
      </w:r>
      <w:r>
        <w:t>образовательной</w:t>
      </w:r>
      <w:r>
        <w:rPr>
          <w:spacing w:val="-4"/>
        </w:rPr>
        <w:t xml:space="preserve"> </w:t>
      </w:r>
      <w:r>
        <w:t>деятельности</w:t>
      </w:r>
      <w:r>
        <w:rPr>
          <w:spacing w:val="-3"/>
        </w:rPr>
        <w:t xml:space="preserve"> </w:t>
      </w:r>
      <w:r>
        <w:rPr>
          <w:spacing w:val="-2"/>
        </w:rPr>
        <w:t>являются:</w:t>
      </w:r>
    </w:p>
    <w:p w:rsidR="00D621A3" w:rsidRDefault="00D621A3" w:rsidP="00E61388">
      <w:pPr>
        <w:pStyle w:val="3"/>
        <w:numPr>
          <w:ilvl w:val="0"/>
          <w:numId w:val="188"/>
        </w:numPr>
        <w:tabs>
          <w:tab w:val="left" w:pos="814"/>
        </w:tabs>
        <w:ind w:left="814" w:hanging="262"/>
        <w:jc w:val="both"/>
      </w:pPr>
      <w:r>
        <w:t>Формирование</w:t>
      </w:r>
      <w:r>
        <w:rPr>
          <w:spacing w:val="-13"/>
        </w:rPr>
        <w:t xml:space="preserve"> </w:t>
      </w:r>
      <w:r>
        <w:rPr>
          <w:spacing w:val="-2"/>
        </w:rPr>
        <w:t>словаря:</w:t>
      </w:r>
    </w:p>
    <w:p w:rsidR="00D621A3" w:rsidRDefault="00D621A3" w:rsidP="00D621A3">
      <w:pPr>
        <w:pStyle w:val="a3"/>
        <w:ind w:right="547"/>
      </w:pPr>
      <w:r>
        <w:rPr>
          <w:b/>
        </w:rPr>
        <w:t xml:space="preserve">обогащение словаря: </w:t>
      </w:r>
      <w:r>
        <w:t>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D621A3" w:rsidRDefault="00D621A3" w:rsidP="00D621A3">
      <w:pPr>
        <w:pStyle w:val="a3"/>
        <w:ind w:right="553"/>
      </w:pPr>
      <w:r>
        <w:rPr>
          <w:b/>
        </w:rPr>
        <w:t xml:space="preserve">активизация словаря: </w:t>
      </w:r>
      <w:r>
        <w:t>закреплять у детей умение правильно, точно по смыслу употреблять в</w:t>
      </w:r>
      <w:r>
        <w:rPr>
          <w:spacing w:val="40"/>
        </w:rPr>
        <w:t xml:space="preserve"> </w:t>
      </w:r>
      <w:r>
        <w:t>речи существительные, прилагательные, глаголы, наречия, предлоги, использовать существительные с обобщающим значением (строитель, хлебороб).</w:t>
      </w:r>
    </w:p>
    <w:p w:rsidR="00D621A3" w:rsidRDefault="00D621A3" w:rsidP="00E61388">
      <w:pPr>
        <w:pStyle w:val="3"/>
        <w:numPr>
          <w:ilvl w:val="0"/>
          <w:numId w:val="188"/>
        </w:numPr>
        <w:tabs>
          <w:tab w:val="left" w:pos="811"/>
        </w:tabs>
        <w:ind w:left="811" w:hanging="259"/>
        <w:jc w:val="both"/>
      </w:pPr>
      <w:r>
        <w:t>Звуковая</w:t>
      </w:r>
      <w:r>
        <w:rPr>
          <w:spacing w:val="-5"/>
        </w:rPr>
        <w:t xml:space="preserve"> </w:t>
      </w:r>
      <w:r>
        <w:t>культура</w:t>
      </w:r>
      <w:r>
        <w:rPr>
          <w:spacing w:val="-1"/>
        </w:rPr>
        <w:t xml:space="preserve"> </w:t>
      </w:r>
      <w:r>
        <w:rPr>
          <w:spacing w:val="-4"/>
        </w:rPr>
        <w:t>речи:</w:t>
      </w:r>
    </w:p>
    <w:p w:rsidR="00D621A3" w:rsidRDefault="00D621A3" w:rsidP="00D621A3">
      <w:pPr>
        <w:pStyle w:val="a3"/>
        <w:ind w:right="545"/>
      </w:pPr>
      <w:r>
        <w:t>закреплять</w:t>
      </w:r>
      <w:r>
        <w:rPr>
          <w:spacing w:val="-5"/>
        </w:rPr>
        <w:t xml:space="preserve"> </w:t>
      </w:r>
      <w:r>
        <w:t>правильное,</w:t>
      </w:r>
      <w:r>
        <w:rPr>
          <w:spacing w:val="-3"/>
        </w:rPr>
        <w:t xml:space="preserve"> </w:t>
      </w:r>
      <w:r>
        <w:t>отчетливое</w:t>
      </w:r>
      <w:r>
        <w:rPr>
          <w:spacing w:val="-2"/>
        </w:rPr>
        <w:t xml:space="preserve"> </w:t>
      </w:r>
      <w:r>
        <w:t>произношение</w:t>
      </w:r>
      <w:r>
        <w:rPr>
          <w:spacing w:val="-2"/>
        </w:rPr>
        <w:t xml:space="preserve"> </w:t>
      </w:r>
      <w:r>
        <w:t>всех</w:t>
      </w:r>
      <w:r>
        <w:rPr>
          <w:spacing w:val="-3"/>
        </w:rPr>
        <w:t xml:space="preserve"> </w:t>
      </w:r>
      <w:r>
        <w:t>звуков</w:t>
      </w:r>
      <w:r>
        <w:rPr>
          <w:spacing w:val="-5"/>
        </w:rPr>
        <w:t xml:space="preserve"> </w:t>
      </w:r>
      <w:r>
        <w:t>родного</w:t>
      </w:r>
      <w:r>
        <w:rPr>
          <w:spacing w:val="-3"/>
        </w:rPr>
        <w:t xml:space="preserve"> </w:t>
      </w:r>
      <w:r>
        <w:t>языка;</w:t>
      </w:r>
      <w:r>
        <w:rPr>
          <w:spacing w:val="-2"/>
        </w:rPr>
        <w:t xml:space="preserve"> </w:t>
      </w:r>
      <w:r>
        <w:t>умение</w:t>
      </w:r>
      <w:r>
        <w:rPr>
          <w:spacing w:val="-2"/>
        </w:rPr>
        <w:t xml:space="preserve"> </w:t>
      </w:r>
      <w:r>
        <w:t>различать</w:t>
      </w:r>
      <w:r>
        <w:rPr>
          <w:spacing w:val="-5"/>
        </w:rPr>
        <w:t xml:space="preserve"> </w:t>
      </w:r>
      <w:r>
        <w:t>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D621A3" w:rsidRDefault="00D621A3" w:rsidP="00E61388">
      <w:pPr>
        <w:pStyle w:val="3"/>
        <w:numPr>
          <w:ilvl w:val="0"/>
          <w:numId w:val="188"/>
        </w:numPr>
        <w:tabs>
          <w:tab w:val="left" w:pos="811"/>
        </w:tabs>
        <w:spacing w:before="2"/>
        <w:ind w:left="811" w:hanging="259"/>
        <w:jc w:val="both"/>
      </w:pPr>
      <w:r>
        <w:t>Грамматический</w:t>
      </w:r>
      <w:r>
        <w:rPr>
          <w:spacing w:val="-7"/>
        </w:rPr>
        <w:t xml:space="preserve"> </w:t>
      </w:r>
      <w:r>
        <w:t>строй</w:t>
      </w:r>
      <w:r>
        <w:rPr>
          <w:spacing w:val="-3"/>
        </w:rPr>
        <w:t xml:space="preserve"> </w:t>
      </w:r>
      <w:r>
        <w:rPr>
          <w:spacing w:val="-4"/>
        </w:rPr>
        <w:t>речи:</w:t>
      </w:r>
    </w:p>
    <w:p w:rsidR="00D621A3" w:rsidRDefault="00D621A3" w:rsidP="00E61388">
      <w:pPr>
        <w:pStyle w:val="a5"/>
        <w:numPr>
          <w:ilvl w:val="1"/>
          <w:numId w:val="188"/>
        </w:numPr>
        <w:tabs>
          <w:tab w:val="left" w:pos="883"/>
        </w:tabs>
        <w:ind w:right="551" w:firstLine="0"/>
        <w:rPr>
          <w:sz w:val="24"/>
        </w:rPr>
      </w:pPr>
      <w:r>
        <w:rPr>
          <w:sz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w:t>
      </w:r>
    </w:p>
    <w:p w:rsidR="00D621A3" w:rsidRDefault="00D621A3" w:rsidP="00E61388">
      <w:pPr>
        <w:pStyle w:val="a5"/>
        <w:numPr>
          <w:ilvl w:val="1"/>
          <w:numId w:val="188"/>
        </w:numPr>
        <w:tabs>
          <w:tab w:val="left" w:pos="747"/>
        </w:tabs>
        <w:ind w:right="548" w:firstLine="0"/>
        <w:rPr>
          <w:sz w:val="24"/>
        </w:rPr>
      </w:pPr>
      <w:r>
        <w:rPr>
          <w:sz w:val="24"/>
        </w:rPr>
        <w:t>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D621A3" w:rsidRDefault="00D621A3" w:rsidP="00D621A3">
      <w:pPr>
        <w:pStyle w:val="a3"/>
      </w:pPr>
      <w:r>
        <w:t>познакомить</w:t>
      </w:r>
      <w:r>
        <w:rPr>
          <w:spacing w:val="-5"/>
        </w:rPr>
        <w:t xml:space="preserve"> </w:t>
      </w:r>
      <w:r>
        <w:t>с</w:t>
      </w:r>
      <w:r>
        <w:rPr>
          <w:spacing w:val="-1"/>
        </w:rPr>
        <w:t xml:space="preserve"> </w:t>
      </w:r>
      <w:r>
        <w:t>разными</w:t>
      </w:r>
      <w:r>
        <w:rPr>
          <w:spacing w:val="-3"/>
        </w:rPr>
        <w:t xml:space="preserve"> </w:t>
      </w:r>
      <w:r>
        <w:t>способами</w:t>
      </w:r>
      <w:r>
        <w:rPr>
          <w:spacing w:val="-3"/>
        </w:rPr>
        <w:t xml:space="preserve"> </w:t>
      </w:r>
      <w:r>
        <w:t>образования</w:t>
      </w:r>
      <w:r>
        <w:rPr>
          <w:spacing w:val="-1"/>
        </w:rPr>
        <w:t xml:space="preserve"> </w:t>
      </w:r>
      <w:r>
        <w:rPr>
          <w:spacing w:val="-2"/>
        </w:rPr>
        <w:t>слов.</w:t>
      </w:r>
    </w:p>
    <w:p w:rsidR="00D621A3" w:rsidRDefault="00D621A3" w:rsidP="00E61388">
      <w:pPr>
        <w:pStyle w:val="a5"/>
        <w:numPr>
          <w:ilvl w:val="1"/>
          <w:numId w:val="188"/>
        </w:numPr>
        <w:tabs>
          <w:tab w:val="left" w:pos="771"/>
        </w:tabs>
        <w:ind w:right="554" w:firstLine="0"/>
        <w:rPr>
          <w:sz w:val="24"/>
        </w:rPr>
      </w:pPr>
      <w:r>
        <w:rPr>
          <w:sz w:val="24"/>
        </w:rPr>
        <w:t>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D621A3" w:rsidRDefault="00D621A3" w:rsidP="00E61388">
      <w:pPr>
        <w:pStyle w:val="3"/>
        <w:numPr>
          <w:ilvl w:val="0"/>
          <w:numId w:val="188"/>
        </w:numPr>
        <w:tabs>
          <w:tab w:val="left" w:pos="811"/>
        </w:tabs>
        <w:spacing w:before="3"/>
        <w:ind w:left="811" w:hanging="259"/>
        <w:jc w:val="both"/>
      </w:pPr>
      <w:r>
        <w:t>Связная</w:t>
      </w:r>
      <w:r>
        <w:rPr>
          <w:spacing w:val="-8"/>
        </w:rPr>
        <w:t xml:space="preserve"> </w:t>
      </w:r>
      <w:r>
        <w:rPr>
          <w:spacing w:val="-4"/>
        </w:rPr>
        <w:t>речь:</w:t>
      </w:r>
    </w:p>
    <w:p w:rsidR="00D621A3" w:rsidRDefault="00D621A3" w:rsidP="00E61388">
      <w:pPr>
        <w:pStyle w:val="a5"/>
        <w:numPr>
          <w:ilvl w:val="1"/>
          <w:numId w:val="188"/>
        </w:numPr>
        <w:tabs>
          <w:tab w:val="left" w:pos="839"/>
        </w:tabs>
        <w:ind w:right="550" w:firstLine="0"/>
        <w:rPr>
          <w:sz w:val="24"/>
        </w:rPr>
      </w:pPr>
      <w:r>
        <w:rPr>
          <w:sz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w:t>
      </w:r>
      <w:r>
        <w:rPr>
          <w:spacing w:val="40"/>
          <w:sz w:val="24"/>
        </w:rPr>
        <w:t xml:space="preserve"> </w:t>
      </w:r>
      <w:r>
        <w:rPr>
          <w:sz w:val="24"/>
        </w:rPr>
        <w:t>и тот же вопрос по-разному (кратко и распространенно);</w:t>
      </w:r>
    </w:p>
    <w:p w:rsidR="00D621A3" w:rsidRDefault="00D621A3" w:rsidP="00E61388">
      <w:pPr>
        <w:pStyle w:val="a5"/>
        <w:numPr>
          <w:ilvl w:val="1"/>
          <w:numId w:val="188"/>
        </w:numPr>
        <w:tabs>
          <w:tab w:val="left" w:pos="807"/>
        </w:tabs>
        <w:ind w:right="549" w:firstLine="0"/>
        <w:rPr>
          <w:sz w:val="24"/>
        </w:rPr>
      </w:pPr>
      <w:r>
        <w:rPr>
          <w:sz w:val="24"/>
        </w:rPr>
        <w:t>закреплять умение участвовать в общей беседе, внимательно слушать собеседника, не перебивать его, не отвлекаться;</w:t>
      </w:r>
    </w:p>
    <w:p w:rsidR="00D621A3" w:rsidRDefault="00D621A3" w:rsidP="00E61388">
      <w:pPr>
        <w:pStyle w:val="a5"/>
        <w:numPr>
          <w:ilvl w:val="1"/>
          <w:numId w:val="188"/>
        </w:numPr>
        <w:tabs>
          <w:tab w:val="left" w:pos="687"/>
        </w:tabs>
        <w:ind w:left="687" w:hanging="135"/>
        <w:rPr>
          <w:sz w:val="24"/>
        </w:rPr>
      </w:pPr>
      <w:r>
        <w:rPr>
          <w:sz w:val="24"/>
        </w:rPr>
        <w:t>поощрять</w:t>
      </w:r>
      <w:r>
        <w:rPr>
          <w:spacing w:val="-5"/>
          <w:sz w:val="24"/>
        </w:rPr>
        <w:t xml:space="preserve"> </w:t>
      </w:r>
      <w:r>
        <w:rPr>
          <w:sz w:val="24"/>
        </w:rPr>
        <w:t>разговоры</w:t>
      </w:r>
      <w:r>
        <w:rPr>
          <w:spacing w:val="-3"/>
          <w:sz w:val="24"/>
        </w:rPr>
        <w:t xml:space="preserve"> </w:t>
      </w:r>
      <w:r>
        <w:rPr>
          <w:sz w:val="24"/>
        </w:rPr>
        <w:t>детей</w:t>
      </w:r>
      <w:r>
        <w:rPr>
          <w:spacing w:val="-2"/>
          <w:sz w:val="24"/>
        </w:rPr>
        <w:t xml:space="preserve"> </w:t>
      </w:r>
      <w:r>
        <w:rPr>
          <w:sz w:val="24"/>
        </w:rPr>
        <w:t>по</w:t>
      </w:r>
      <w:r>
        <w:rPr>
          <w:spacing w:val="-1"/>
          <w:sz w:val="24"/>
        </w:rPr>
        <w:t xml:space="preserve"> </w:t>
      </w:r>
      <w:r>
        <w:rPr>
          <w:sz w:val="24"/>
        </w:rPr>
        <w:t>поводу</w:t>
      </w:r>
      <w:r>
        <w:rPr>
          <w:spacing w:val="-5"/>
          <w:sz w:val="24"/>
        </w:rPr>
        <w:t xml:space="preserve"> </w:t>
      </w:r>
      <w:r>
        <w:rPr>
          <w:sz w:val="24"/>
        </w:rPr>
        <w:t>игр,</w:t>
      </w:r>
      <w:r>
        <w:rPr>
          <w:spacing w:val="-1"/>
          <w:sz w:val="24"/>
        </w:rPr>
        <w:t xml:space="preserve"> </w:t>
      </w:r>
      <w:r>
        <w:rPr>
          <w:sz w:val="24"/>
        </w:rPr>
        <w:t>прочитанных</w:t>
      </w:r>
      <w:r>
        <w:rPr>
          <w:spacing w:val="-1"/>
          <w:sz w:val="24"/>
        </w:rPr>
        <w:t xml:space="preserve"> </w:t>
      </w:r>
      <w:r>
        <w:rPr>
          <w:sz w:val="24"/>
        </w:rPr>
        <w:t>книг,</w:t>
      </w:r>
      <w:r>
        <w:rPr>
          <w:spacing w:val="-1"/>
          <w:sz w:val="24"/>
        </w:rPr>
        <w:t xml:space="preserve"> </w:t>
      </w:r>
      <w:r>
        <w:rPr>
          <w:sz w:val="24"/>
        </w:rPr>
        <w:t xml:space="preserve">просмотренных </w:t>
      </w:r>
      <w:r>
        <w:rPr>
          <w:spacing w:val="-2"/>
          <w:sz w:val="24"/>
        </w:rPr>
        <w:t>фильмов;</w:t>
      </w:r>
    </w:p>
    <w:p w:rsidR="00D621A3" w:rsidRDefault="00D621A3" w:rsidP="00E61388">
      <w:pPr>
        <w:pStyle w:val="a5"/>
        <w:numPr>
          <w:ilvl w:val="1"/>
          <w:numId w:val="188"/>
        </w:numPr>
        <w:tabs>
          <w:tab w:val="left" w:pos="783"/>
        </w:tabs>
        <w:spacing w:line="237" w:lineRule="auto"/>
        <w:ind w:right="545" w:firstLine="0"/>
        <w:rPr>
          <w:sz w:val="24"/>
        </w:rPr>
      </w:pPr>
      <w:r>
        <w:rPr>
          <w:sz w:val="24"/>
        </w:rPr>
        <w:t>продолжать формировать у детей умение использовать разнообразные формулы речевого этикета, употреблять их без напоминания;</w:t>
      </w:r>
    </w:p>
    <w:p w:rsidR="00D621A3" w:rsidRDefault="00D621A3" w:rsidP="00E61388">
      <w:pPr>
        <w:pStyle w:val="a5"/>
        <w:numPr>
          <w:ilvl w:val="1"/>
          <w:numId w:val="188"/>
        </w:numPr>
        <w:tabs>
          <w:tab w:val="left" w:pos="695"/>
        </w:tabs>
        <w:ind w:right="558" w:firstLine="0"/>
        <w:rPr>
          <w:sz w:val="24"/>
        </w:rPr>
      </w:pPr>
      <w:r>
        <w:rPr>
          <w:sz w:val="24"/>
        </w:rPr>
        <w:t>формировать культуру</w:t>
      </w:r>
      <w:r>
        <w:rPr>
          <w:spacing w:val="-4"/>
          <w:sz w:val="24"/>
        </w:rPr>
        <w:t xml:space="preserve"> </w:t>
      </w:r>
      <w:r>
        <w:rPr>
          <w:sz w:val="24"/>
        </w:rPr>
        <w:t>общения:</w:t>
      </w:r>
      <w:r>
        <w:rPr>
          <w:spacing w:val="-2"/>
          <w:sz w:val="24"/>
        </w:rPr>
        <w:t xml:space="preserve"> </w:t>
      </w:r>
      <w:r>
        <w:rPr>
          <w:sz w:val="24"/>
        </w:rPr>
        <w:t>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w:t>
      </w:r>
    </w:p>
    <w:p w:rsidR="00D621A3" w:rsidRDefault="00D621A3" w:rsidP="00E61388">
      <w:pPr>
        <w:pStyle w:val="a5"/>
        <w:numPr>
          <w:ilvl w:val="1"/>
          <w:numId w:val="188"/>
        </w:numPr>
        <w:tabs>
          <w:tab w:val="left" w:pos="743"/>
        </w:tabs>
        <w:ind w:right="546" w:firstLine="0"/>
        <w:rPr>
          <w:sz w:val="24"/>
        </w:rPr>
      </w:pPr>
      <w:r>
        <w:rPr>
          <w:sz w:val="24"/>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
    <w:p w:rsidR="00D621A3" w:rsidRDefault="00D621A3" w:rsidP="00E61388">
      <w:pPr>
        <w:pStyle w:val="a5"/>
        <w:numPr>
          <w:ilvl w:val="1"/>
          <w:numId w:val="188"/>
        </w:numPr>
        <w:tabs>
          <w:tab w:val="left" w:pos="835"/>
        </w:tabs>
        <w:spacing w:before="1"/>
        <w:ind w:left="835" w:hanging="283"/>
        <w:rPr>
          <w:sz w:val="24"/>
        </w:rPr>
      </w:pPr>
      <w:r>
        <w:rPr>
          <w:sz w:val="24"/>
        </w:rPr>
        <w:t>формировать</w:t>
      </w:r>
      <w:r>
        <w:rPr>
          <w:spacing w:val="42"/>
          <w:sz w:val="24"/>
        </w:rPr>
        <w:t xml:space="preserve">  </w:t>
      </w:r>
      <w:r>
        <w:rPr>
          <w:sz w:val="24"/>
        </w:rPr>
        <w:t>умение</w:t>
      </w:r>
      <w:r>
        <w:rPr>
          <w:spacing w:val="42"/>
          <w:sz w:val="24"/>
        </w:rPr>
        <w:t xml:space="preserve">  </w:t>
      </w:r>
      <w:r>
        <w:rPr>
          <w:sz w:val="24"/>
        </w:rPr>
        <w:t>составлять</w:t>
      </w:r>
      <w:r>
        <w:rPr>
          <w:spacing w:val="41"/>
          <w:sz w:val="24"/>
        </w:rPr>
        <w:t xml:space="preserve">  </w:t>
      </w:r>
      <w:r>
        <w:rPr>
          <w:sz w:val="24"/>
        </w:rPr>
        <w:t>небольшие</w:t>
      </w:r>
      <w:r>
        <w:rPr>
          <w:spacing w:val="42"/>
          <w:sz w:val="24"/>
        </w:rPr>
        <w:t xml:space="preserve">  </w:t>
      </w:r>
      <w:r>
        <w:rPr>
          <w:sz w:val="24"/>
        </w:rPr>
        <w:t>рассказы</w:t>
      </w:r>
      <w:r>
        <w:rPr>
          <w:spacing w:val="40"/>
          <w:sz w:val="24"/>
        </w:rPr>
        <w:t xml:space="preserve">  </w:t>
      </w:r>
      <w:r>
        <w:rPr>
          <w:sz w:val="24"/>
        </w:rPr>
        <w:t>творческого</w:t>
      </w:r>
      <w:r>
        <w:rPr>
          <w:spacing w:val="40"/>
          <w:sz w:val="24"/>
        </w:rPr>
        <w:t xml:space="preserve">  </w:t>
      </w:r>
      <w:r>
        <w:rPr>
          <w:sz w:val="24"/>
        </w:rPr>
        <w:t>характера</w:t>
      </w:r>
      <w:r>
        <w:rPr>
          <w:spacing w:val="42"/>
          <w:sz w:val="24"/>
        </w:rPr>
        <w:t xml:space="preserve">  </w:t>
      </w:r>
      <w:r>
        <w:rPr>
          <w:sz w:val="24"/>
        </w:rPr>
        <w:t>по</w:t>
      </w:r>
      <w:r>
        <w:rPr>
          <w:spacing w:val="41"/>
          <w:sz w:val="24"/>
        </w:rPr>
        <w:t xml:space="preserve">  </w:t>
      </w:r>
      <w:r>
        <w:rPr>
          <w:spacing w:val="-2"/>
          <w:sz w:val="24"/>
        </w:rPr>
        <w:t>теме,</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D621A3">
      <w:pPr>
        <w:pStyle w:val="a3"/>
        <w:spacing w:before="64"/>
      </w:pPr>
      <w:r>
        <w:lastRenderedPageBreak/>
        <w:t>предложенной</w:t>
      </w:r>
      <w:r>
        <w:rPr>
          <w:spacing w:val="-4"/>
        </w:rPr>
        <w:t xml:space="preserve"> </w:t>
      </w:r>
      <w:r>
        <w:rPr>
          <w:spacing w:val="-2"/>
        </w:rPr>
        <w:t>педагогом.</w:t>
      </w:r>
    </w:p>
    <w:p w:rsidR="00D621A3" w:rsidRDefault="00D621A3" w:rsidP="00E61388">
      <w:pPr>
        <w:pStyle w:val="3"/>
        <w:numPr>
          <w:ilvl w:val="0"/>
          <w:numId w:val="188"/>
        </w:numPr>
        <w:tabs>
          <w:tab w:val="left" w:pos="811"/>
        </w:tabs>
        <w:ind w:left="811" w:hanging="259"/>
        <w:jc w:val="both"/>
      </w:pPr>
      <w:r>
        <w:t>Подготовка</w:t>
      </w:r>
      <w:r>
        <w:rPr>
          <w:spacing w:val="-4"/>
        </w:rPr>
        <w:t xml:space="preserve"> </w:t>
      </w:r>
      <w:r>
        <w:t>детей</w:t>
      </w:r>
      <w:r>
        <w:rPr>
          <w:spacing w:val="-4"/>
        </w:rPr>
        <w:t xml:space="preserve"> </w:t>
      </w:r>
      <w:r>
        <w:t>к</w:t>
      </w:r>
      <w:r>
        <w:rPr>
          <w:spacing w:val="-3"/>
        </w:rPr>
        <w:t xml:space="preserve"> </w:t>
      </w:r>
      <w:r>
        <w:t>обучению</w:t>
      </w:r>
      <w:r>
        <w:rPr>
          <w:spacing w:val="-4"/>
        </w:rPr>
        <w:t xml:space="preserve"> </w:t>
      </w:r>
      <w:r>
        <w:rPr>
          <w:spacing w:val="-2"/>
        </w:rPr>
        <w:t>грамоте;</w:t>
      </w:r>
    </w:p>
    <w:p w:rsidR="00D621A3" w:rsidRDefault="00D621A3" w:rsidP="00E61388">
      <w:pPr>
        <w:pStyle w:val="a5"/>
        <w:numPr>
          <w:ilvl w:val="1"/>
          <w:numId w:val="188"/>
        </w:numPr>
        <w:tabs>
          <w:tab w:val="left" w:pos="703"/>
        </w:tabs>
        <w:ind w:right="547" w:firstLine="0"/>
        <w:rPr>
          <w:sz w:val="24"/>
        </w:rPr>
      </w:pPr>
      <w:r>
        <w:rPr>
          <w:sz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w:t>
      </w:r>
      <w:r>
        <w:rPr>
          <w:spacing w:val="80"/>
          <w:sz w:val="24"/>
        </w:rPr>
        <w:t xml:space="preserve"> </w:t>
      </w:r>
      <w:r>
        <w:rPr>
          <w:sz w:val="24"/>
        </w:rPr>
        <w:t>безударный гласный звук), правильно употреблять соответствующие термины;</w:t>
      </w:r>
    </w:p>
    <w:p w:rsidR="00D621A3" w:rsidRDefault="00D621A3" w:rsidP="00E61388">
      <w:pPr>
        <w:pStyle w:val="a5"/>
        <w:numPr>
          <w:ilvl w:val="1"/>
          <w:numId w:val="188"/>
        </w:numPr>
        <w:tabs>
          <w:tab w:val="left" w:pos="687"/>
        </w:tabs>
        <w:ind w:left="687" w:hanging="135"/>
        <w:rPr>
          <w:sz w:val="24"/>
        </w:rPr>
      </w:pPr>
      <w:r>
        <w:rPr>
          <w:sz w:val="24"/>
        </w:rPr>
        <w:t>познакомить</w:t>
      </w:r>
      <w:r>
        <w:rPr>
          <w:spacing w:val="-5"/>
          <w:sz w:val="24"/>
        </w:rPr>
        <w:t xml:space="preserve"> </w:t>
      </w:r>
      <w:r>
        <w:rPr>
          <w:sz w:val="24"/>
        </w:rPr>
        <w:t>детей</w:t>
      </w:r>
      <w:r>
        <w:rPr>
          <w:spacing w:val="-3"/>
          <w:sz w:val="24"/>
        </w:rPr>
        <w:t xml:space="preserve"> </w:t>
      </w:r>
      <w:r>
        <w:rPr>
          <w:sz w:val="24"/>
        </w:rPr>
        <w:t>со</w:t>
      </w:r>
      <w:r>
        <w:rPr>
          <w:spacing w:val="-2"/>
          <w:sz w:val="24"/>
        </w:rPr>
        <w:t xml:space="preserve"> </w:t>
      </w:r>
      <w:r>
        <w:rPr>
          <w:sz w:val="24"/>
        </w:rPr>
        <w:t>словесным</w:t>
      </w:r>
      <w:r>
        <w:rPr>
          <w:spacing w:val="-2"/>
          <w:sz w:val="24"/>
        </w:rPr>
        <w:t xml:space="preserve"> </w:t>
      </w:r>
      <w:r>
        <w:rPr>
          <w:sz w:val="24"/>
        </w:rPr>
        <w:t>составом</w:t>
      </w:r>
      <w:r>
        <w:rPr>
          <w:spacing w:val="-3"/>
          <w:sz w:val="24"/>
        </w:rPr>
        <w:t xml:space="preserve"> </w:t>
      </w:r>
      <w:r>
        <w:rPr>
          <w:sz w:val="24"/>
        </w:rPr>
        <w:t>предложения</w:t>
      </w:r>
      <w:r>
        <w:rPr>
          <w:spacing w:val="-1"/>
          <w:sz w:val="24"/>
        </w:rPr>
        <w:t xml:space="preserve"> </w:t>
      </w:r>
      <w:r>
        <w:rPr>
          <w:sz w:val="24"/>
        </w:rPr>
        <w:t>и</w:t>
      </w:r>
      <w:r>
        <w:rPr>
          <w:spacing w:val="-3"/>
          <w:sz w:val="24"/>
        </w:rPr>
        <w:t xml:space="preserve"> </w:t>
      </w:r>
      <w:r>
        <w:rPr>
          <w:sz w:val="24"/>
        </w:rPr>
        <w:t>звуковым</w:t>
      </w:r>
      <w:r>
        <w:rPr>
          <w:spacing w:val="-2"/>
          <w:sz w:val="24"/>
        </w:rPr>
        <w:t xml:space="preserve"> </w:t>
      </w:r>
      <w:r>
        <w:rPr>
          <w:sz w:val="24"/>
        </w:rPr>
        <w:t>составом</w:t>
      </w:r>
      <w:r>
        <w:rPr>
          <w:spacing w:val="-2"/>
          <w:sz w:val="24"/>
        </w:rPr>
        <w:t xml:space="preserve"> слова.</w:t>
      </w:r>
    </w:p>
    <w:p w:rsidR="00D621A3" w:rsidRDefault="00D621A3" w:rsidP="00E61388">
      <w:pPr>
        <w:pStyle w:val="3"/>
        <w:numPr>
          <w:ilvl w:val="0"/>
          <w:numId w:val="188"/>
        </w:numPr>
        <w:tabs>
          <w:tab w:val="left" w:pos="811"/>
        </w:tabs>
        <w:spacing w:before="2"/>
        <w:ind w:left="811" w:hanging="259"/>
        <w:jc w:val="both"/>
      </w:pPr>
      <w:r>
        <w:t>Интерес</w:t>
      </w:r>
      <w:r>
        <w:rPr>
          <w:spacing w:val="-5"/>
        </w:rPr>
        <w:t xml:space="preserve"> </w:t>
      </w:r>
      <w:r>
        <w:t>к</w:t>
      </w:r>
      <w:r>
        <w:rPr>
          <w:spacing w:val="-4"/>
        </w:rPr>
        <w:t xml:space="preserve"> </w:t>
      </w:r>
      <w:r>
        <w:t>художественной</w:t>
      </w:r>
      <w:r>
        <w:rPr>
          <w:spacing w:val="-4"/>
        </w:rPr>
        <w:t xml:space="preserve"> </w:t>
      </w:r>
      <w:r>
        <w:rPr>
          <w:spacing w:val="-2"/>
        </w:rPr>
        <w:t>литературе:</w:t>
      </w:r>
    </w:p>
    <w:p w:rsidR="00D621A3" w:rsidRDefault="00D621A3" w:rsidP="00E61388">
      <w:pPr>
        <w:pStyle w:val="a5"/>
        <w:numPr>
          <w:ilvl w:val="1"/>
          <w:numId w:val="188"/>
        </w:numPr>
        <w:tabs>
          <w:tab w:val="left" w:pos="795"/>
        </w:tabs>
        <w:ind w:right="544" w:firstLine="0"/>
        <w:rPr>
          <w:sz w:val="24"/>
        </w:rPr>
      </w:pPr>
      <w:r>
        <w:rPr>
          <w:sz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D621A3" w:rsidRDefault="00D621A3" w:rsidP="00E61388">
      <w:pPr>
        <w:pStyle w:val="a5"/>
        <w:numPr>
          <w:ilvl w:val="1"/>
          <w:numId w:val="188"/>
        </w:numPr>
        <w:tabs>
          <w:tab w:val="left" w:pos="687"/>
        </w:tabs>
        <w:ind w:left="687" w:hanging="135"/>
        <w:rPr>
          <w:sz w:val="24"/>
        </w:rPr>
      </w:pPr>
      <w:r>
        <w:rPr>
          <w:sz w:val="24"/>
        </w:rPr>
        <w:t>развивать</w:t>
      </w:r>
      <w:r>
        <w:rPr>
          <w:spacing w:val="-7"/>
          <w:sz w:val="24"/>
        </w:rPr>
        <w:t xml:space="preserve"> </w:t>
      </w:r>
      <w:r>
        <w:rPr>
          <w:sz w:val="24"/>
        </w:rPr>
        <w:t>интерес</w:t>
      </w:r>
      <w:r>
        <w:rPr>
          <w:spacing w:val="-2"/>
          <w:sz w:val="24"/>
        </w:rPr>
        <w:t xml:space="preserve"> </w:t>
      </w:r>
      <w:r>
        <w:rPr>
          <w:sz w:val="24"/>
        </w:rPr>
        <w:t>к</w:t>
      </w:r>
      <w:r>
        <w:rPr>
          <w:spacing w:val="-2"/>
          <w:sz w:val="24"/>
        </w:rPr>
        <w:t xml:space="preserve"> </w:t>
      </w:r>
      <w:r>
        <w:rPr>
          <w:sz w:val="24"/>
        </w:rPr>
        <w:t>произведениям</w:t>
      </w:r>
      <w:r>
        <w:rPr>
          <w:spacing w:val="-3"/>
          <w:sz w:val="24"/>
        </w:rPr>
        <w:t xml:space="preserve"> </w:t>
      </w:r>
      <w:r>
        <w:rPr>
          <w:sz w:val="24"/>
        </w:rPr>
        <w:t>познавательного</w:t>
      </w:r>
      <w:r>
        <w:rPr>
          <w:spacing w:val="-2"/>
          <w:sz w:val="24"/>
        </w:rPr>
        <w:t xml:space="preserve"> характера;</w:t>
      </w:r>
    </w:p>
    <w:p w:rsidR="00D621A3" w:rsidRDefault="00D621A3" w:rsidP="00E61388">
      <w:pPr>
        <w:pStyle w:val="a5"/>
        <w:numPr>
          <w:ilvl w:val="1"/>
          <w:numId w:val="188"/>
        </w:numPr>
        <w:tabs>
          <w:tab w:val="left" w:pos="735"/>
        </w:tabs>
        <w:ind w:right="542" w:firstLine="0"/>
        <w:rPr>
          <w:sz w:val="24"/>
        </w:rPr>
      </w:pPr>
      <w:r>
        <w:rPr>
          <w:sz w:val="24"/>
        </w:rPr>
        <w:t>формировать положительное эмоциональное отношение к "чтению с продолжением" (сказка- повесть, цикл рассказов со сквозным персонажем);</w:t>
      </w:r>
    </w:p>
    <w:p w:rsidR="00D621A3" w:rsidRDefault="00D621A3" w:rsidP="00E61388">
      <w:pPr>
        <w:pStyle w:val="a5"/>
        <w:numPr>
          <w:ilvl w:val="1"/>
          <w:numId w:val="188"/>
        </w:numPr>
        <w:tabs>
          <w:tab w:val="left" w:pos="899"/>
        </w:tabs>
        <w:ind w:right="545" w:firstLine="0"/>
        <w:rPr>
          <w:sz w:val="24"/>
        </w:rPr>
      </w:pPr>
      <w:r>
        <w:rPr>
          <w:sz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D621A3" w:rsidRDefault="00D621A3" w:rsidP="00E61388">
      <w:pPr>
        <w:pStyle w:val="a5"/>
        <w:numPr>
          <w:ilvl w:val="1"/>
          <w:numId w:val="188"/>
        </w:numPr>
        <w:tabs>
          <w:tab w:val="left" w:pos="719"/>
        </w:tabs>
        <w:ind w:right="544" w:firstLine="0"/>
        <w:rPr>
          <w:sz w:val="24"/>
        </w:rPr>
      </w:pPr>
      <w:r>
        <w:rPr>
          <w:sz w:val="24"/>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w:t>
      </w:r>
      <w:r>
        <w:rPr>
          <w:spacing w:val="-2"/>
          <w:sz w:val="24"/>
        </w:rPr>
        <w:t>стихотворение;</w:t>
      </w:r>
    </w:p>
    <w:p w:rsidR="00D621A3" w:rsidRDefault="00D621A3" w:rsidP="00E61388">
      <w:pPr>
        <w:pStyle w:val="a5"/>
        <w:numPr>
          <w:ilvl w:val="1"/>
          <w:numId w:val="188"/>
        </w:numPr>
        <w:tabs>
          <w:tab w:val="left" w:pos="699"/>
        </w:tabs>
        <w:ind w:right="550" w:firstLine="0"/>
        <w:rPr>
          <w:sz w:val="24"/>
        </w:rPr>
      </w:pPr>
      <w:r>
        <w:rPr>
          <w:sz w:val="24"/>
        </w:rPr>
        <w:t>углублять восприятие содержания и</w:t>
      </w:r>
      <w:r>
        <w:rPr>
          <w:spacing w:val="-2"/>
          <w:sz w:val="24"/>
        </w:rPr>
        <w:t xml:space="preserve"> </w:t>
      </w:r>
      <w:r>
        <w:rPr>
          <w:sz w:val="24"/>
        </w:rPr>
        <w:t xml:space="preserve">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w:t>
      </w:r>
      <w:r>
        <w:rPr>
          <w:spacing w:val="-2"/>
          <w:sz w:val="24"/>
        </w:rPr>
        <w:t>произведению);</w:t>
      </w:r>
    </w:p>
    <w:p w:rsidR="00D621A3" w:rsidRDefault="00D621A3" w:rsidP="00E61388">
      <w:pPr>
        <w:pStyle w:val="a5"/>
        <w:numPr>
          <w:ilvl w:val="1"/>
          <w:numId w:val="188"/>
        </w:numPr>
        <w:tabs>
          <w:tab w:val="left" w:pos="751"/>
        </w:tabs>
        <w:ind w:right="545" w:firstLine="0"/>
        <w:rPr>
          <w:sz w:val="24"/>
        </w:rPr>
      </w:pPr>
      <w:r>
        <w:rPr>
          <w:sz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D621A3" w:rsidRDefault="00D621A3" w:rsidP="00E61388">
      <w:pPr>
        <w:pStyle w:val="a5"/>
        <w:numPr>
          <w:ilvl w:val="1"/>
          <w:numId w:val="188"/>
        </w:numPr>
        <w:tabs>
          <w:tab w:val="left" w:pos="775"/>
        </w:tabs>
        <w:ind w:right="554" w:firstLine="0"/>
        <w:rPr>
          <w:sz w:val="24"/>
        </w:rPr>
      </w:pPr>
      <w:r>
        <w:rPr>
          <w:sz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D621A3" w:rsidRDefault="00D621A3" w:rsidP="00D621A3">
      <w:pPr>
        <w:pStyle w:val="3"/>
        <w:spacing w:line="240" w:lineRule="auto"/>
        <w:ind w:left="552"/>
      </w:pPr>
      <w:r>
        <w:t>Содержание</w:t>
      </w:r>
      <w:r>
        <w:rPr>
          <w:spacing w:val="-7"/>
        </w:rPr>
        <w:t xml:space="preserve"> </w:t>
      </w:r>
      <w:r>
        <w:t>образовательной</w:t>
      </w:r>
      <w:r>
        <w:rPr>
          <w:spacing w:val="-6"/>
        </w:rPr>
        <w:t xml:space="preserve"> </w:t>
      </w:r>
      <w:r>
        <w:rPr>
          <w:spacing w:val="-2"/>
        </w:rPr>
        <w:t>деятельности.</w:t>
      </w:r>
    </w:p>
    <w:p w:rsidR="00D621A3" w:rsidRDefault="00D621A3" w:rsidP="00E61388">
      <w:pPr>
        <w:pStyle w:val="a5"/>
        <w:numPr>
          <w:ilvl w:val="0"/>
          <w:numId w:val="187"/>
        </w:numPr>
        <w:tabs>
          <w:tab w:val="left" w:pos="814"/>
        </w:tabs>
        <w:spacing w:line="274" w:lineRule="exact"/>
        <w:ind w:left="814" w:hanging="262"/>
        <w:jc w:val="both"/>
        <w:rPr>
          <w:b/>
          <w:sz w:val="24"/>
        </w:rPr>
      </w:pPr>
      <w:r>
        <w:rPr>
          <w:b/>
          <w:sz w:val="24"/>
        </w:rPr>
        <w:t>Формирование</w:t>
      </w:r>
      <w:r>
        <w:rPr>
          <w:b/>
          <w:spacing w:val="-13"/>
          <w:sz w:val="24"/>
        </w:rPr>
        <w:t xml:space="preserve"> </w:t>
      </w:r>
      <w:r>
        <w:rPr>
          <w:b/>
          <w:spacing w:val="-2"/>
          <w:sz w:val="24"/>
        </w:rPr>
        <w:t>словаря:</w:t>
      </w:r>
    </w:p>
    <w:p w:rsidR="00D621A3" w:rsidRDefault="00D621A3" w:rsidP="00D621A3">
      <w:pPr>
        <w:pStyle w:val="a3"/>
        <w:ind w:right="545"/>
      </w:pPr>
      <w: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w:t>
      </w:r>
      <w:r>
        <w:rPr>
          <w:spacing w:val="40"/>
        </w:rPr>
        <w:t xml:space="preserve"> </w:t>
      </w:r>
      <w:r>
        <w:t xml:space="preserve">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w:t>
      </w:r>
      <w:r>
        <w:rPr>
          <w:spacing w:val="-2"/>
        </w:rPr>
        <w:t>признакам.</w:t>
      </w:r>
    </w:p>
    <w:p w:rsidR="00D621A3" w:rsidRDefault="00D621A3" w:rsidP="00E61388">
      <w:pPr>
        <w:pStyle w:val="3"/>
        <w:numPr>
          <w:ilvl w:val="0"/>
          <w:numId w:val="187"/>
        </w:numPr>
        <w:tabs>
          <w:tab w:val="left" w:pos="811"/>
        </w:tabs>
        <w:spacing w:before="3"/>
        <w:ind w:left="811" w:hanging="259"/>
        <w:jc w:val="both"/>
      </w:pPr>
      <w:r>
        <w:t>Звуковая</w:t>
      </w:r>
      <w:r>
        <w:rPr>
          <w:spacing w:val="-6"/>
        </w:rPr>
        <w:t xml:space="preserve"> </w:t>
      </w:r>
      <w:r>
        <w:t>культура</w:t>
      </w:r>
      <w:r>
        <w:rPr>
          <w:spacing w:val="-1"/>
        </w:rPr>
        <w:t xml:space="preserve"> </w:t>
      </w:r>
      <w:r>
        <w:rPr>
          <w:spacing w:val="-2"/>
        </w:rPr>
        <w:t>речи:</w:t>
      </w:r>
    </w:p>
    <w:p w:rsidR="00D621A3" w:rsidRDefault="00D621A3" w:rsidP="00D621A3">
      <w:pPr>
        <w:pStyle w:val="a3"/>
        <w:ind w:right="550"/>
      </w:pPr>
      <w: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w:t>
      </w:r>
      <w:r>
        <w:rPr>
          <w:spacing w:val="-5"/>
        </w:rPr>
        <w:t xml:space="preserve"> </w:t>
      </w:r>
      <w:r>
        <w:t>чистом</w:t>
      </w:r>
      <w:r>
        <w:rPr>
          <w:spacing w:val="-3"/>
        </w:rPr>
        <w:t xml:space="preserve"> </w:t>
      </w:r>
      <w:r>
        <w:t>звукопроизношении</w:t>
      </w:r>
      <w:r>
        <w:rPr>
          <w:spacing w:val="-4"/>
        </w:rPr>
        <w:t xml:space="preserve"> </w:t>
      </w:r>
      <w:r>
        <w:t>в процессе</w:t>
      </w:r>
      <w:r>
        <w:rPr>
          <w:spacing w:val="-2"/>
        </w:rPr>
        <w:t xml:space="preserve"> </w:t>
      </w:r>
      <w:r>
        <w:t>повседневного</w:t>
      </w:r>
      <w:r>
        <w:rPr>
          <w:spacing w:val="-3"/>
        </w:rPr>
        <w:t xml:space="preserve"> </w:t>
      </w:r>
      <w:r>
        <w:t>речевого</w:t>
      </w:r>
      <w:r>
        <w:rPr>
          <w:spacing w:val="-3"/>
        </w:rPr>
        <w:t xml:space="preserve"> </w:t>
      </w:r>
      <w:r>
        <w:t>общения</w:t>
      </w:r>
      <w:r>
        <w:rPr>
          <w:spacing w:val="-2"/>
        </w:rPr>
        <w:t xml:space="preserve"> </w:t>
      </w:r>
      <w:r>
        <w:t>и</w:t>
      </w:r>
      <w:r>
        <w:rPr>
          <w:spacing w:val="-4"/>
        </w:rPr>
        <w:t xml:space="preserve"> </w:t>
      </w:r>
      <w:r>
        <w:t>при</w:t>
      </w:r>
      <w:r>
        <w:rPr>
          <w:spacing w:val="-4"/>
        </w:rPr>
        <w:t xml:space="preserve"> </w:t>
      </w:r>
      <w:r>
        <w:t>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D621A3" w:rsidRDefault="00D621A3" w:rsidP="00E61388">
      <w:pPr>
        <w:pStyle w:val="3"/>
        <w:numPr>
          <w:ilvl w:val="0"/>
          <w:numId w:val="187"/>
        </w:numPr>
        <w:tabs>
          <w:tab w:val="left" w:pos="811"/>
        </w:tabs>
        <w:spacing w:before="0"/>
        <w:ind w:left="811" w:hanging="259"/>
        <w:jc w:val="both"/>
      </w:pPr>
      <w:r>
        <w:t>Грамматический</w:t>
      </w:r>
      <w:r>
        <w:rPr>
          <w:spacing w:val="-7"/>
        </w:rPr>
        <w:t xml:space="preserve"> </w:t>
      </w:r>
      <w:r>
        <w:t>строй</w:t>
      </w:r>
      <w:r>
        <w:rPr>
          <w:spacing w:val="-3"/>
        </w:rPr>
        <w:t xml:space="preserve"> </w:t>
      </w:r>
      <w:r>
        <w:rPr>
          <w:spacing w:val="-4"/>
        </w:rPr>
        <w:t>речи:</w:t>
      </w:r>
    </w:p>
    <w:p w:rsidR="00D621A3" w:rsidRDefault="00D621A3" w:rsidP="00D621A3">
      <w:pPr>
        <w:pStyle w:val="a3"/>
        <w:ind w:right="546"/>
      </w:pPr>
      <w: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w:t>
      </w:r>
      <w:r>
        <w:rPr>
          <w:spacing w:val="40"/>
        </w:rPr>
        <w:t xml:space="preserve"> </w:t>
      </w:r>
      <w:r>
        <w:t>глаголы "одеть" и "надеть", существительные множественного числа в родительном падеже; образовывать слова, пользуясь суффиксами, приставками.</w:t>
      </w:r>
    </w:p>
    <w:p w:rsidR="00D621A3" w:rsidRDefault="00D621A3" w:rsidP="00E61388">
      <w:pPr>
        <w:pStyle w:val="3"/>
        <w:numPr>
          <w:ilvl w:val="0"/>
          <w:numId w:val="187"/>
        </w:numPr>
        <w:tabs>
          <w:tab w:val="left" w:pos="811"/>
        </w:tabs>
        <w:spacing w:before="1"/>
        <w:ind w:left="811" w:hanging="259"/>
        <w:jc w:val="both"/>
      </w:pPr>
      <w:r>
        <w:t>Связная</w:t>
      </w:r>
      <w:r>
        <w:rPr>
          <w:spacing w:val="-8"/>
        </w:rPr>
        <w:t xml:space="preserve"> </w:t>
      </w:r>
      <w:r>
        <w:rPr>
          <w:spacing w:val="-4"/>
        </w:rPr>
        <w:t>речь:</w:t>
      </w:r>
    </w:p>
    <w:p w:rsidR="00D621A3" w:rsidRDefault="00D621A3" w:rsidP="00E61388">
      <w:pPr>
        <w:pStyle w:val="a5"/>
        <w:numPr>
          <w:ilvl w:val="1"/>
          <w:numId w:val="187"/>
        </w:numPr>
        <w:tabs>
          <w:tab w:val="left" w:pos="835"/>
        </w:tabs>
        <w:spacing w:line="274" w:lineRule="exact"/>
        <w:ind w:left="835" w:hanging="295"/>
        <w:rPr>
          <w:sz w:val="24"/>
        </w:rPr>
      </w:pPr>
      <w:r>
        <w:rPr>
          <w:sz w:val="24"/>
        </w:rPr>
        <w:t>педагог</w:t>
      </w:r>
      <w:r>
        <w:rPr>
          <w:spacing w:val="37"/>
          <w:sz w:val="24"/>
        </w:rPr>
        <w:t xml:space="preserve"> </w:t>
      </w:r>
      <w:r>
        <w:rPr>
          <w:sz w:val="24"/>
        </w:rPr>
        <w:t>способствует</w:t>
      </w:r>
      <w:r>
        <w:rPr>
          <w:spacing w:val="35"/>
          <w:sz w:val="24"/>
        </w:rPr>
        <w:t xml:space="preserve"> </w:t>
      </w:r>
      <w:r>
        <w:rPr>
          <w:sz w:val="24"/>
        </w:rPr>
        <w:t>развитию</w:t>
      </w:r>
      <w:r>
        <w:rPr>
          <w:spacing w:val="40"/>
          <w:sz w:val="24"/>
        </w:rPr>
        <w:t xml:space="preserve"> </w:t>
      </w:r>
      <w:r>
        <w:rPr>
          <w:sz w:val="24"/>
        </w:rPr>
        <w:t>у</w:t>
      </w:r>
      <w:r>
        <w:rPr>
          <w:spacing w:val="32"/>
          <w:sz w:val="24"/>
        </w:rPr>
        <w:t xml:space="preserve"> </w:t>
      </w:r>
      <w:r>
        <w:rPr>
          <w:sz w:val="24"/>
        </w:rPr>
        <w:t>детей</w:t>
      </w:r>
      <w:r>
        <w:rPr>
          <w:spacing w:val="36"/>
          <w:sz w:val="24"/>
        </w:rPr>
        <w:t xml:space="preserve"> </w:t>
      </w:r>
      <w:r>
        <w:rPr>
          <w:sz w:val="24"/>
        </w:rPr>
        <w:t>монологической</w:t>
      </w:r>
      <w:r>
        <w:rPr>
          <w:spacing w:val="35"/>
          <w:sz w:val="24"/>
        </w:rPr>
        <w:t xml:space="preserve"> </w:t>
      </w:r>
      <w:r>
        <w:rPr>
          <w:sz w:val="24"/>
        </w:rPr>
        <w:t>речи,</w:t>
      </w:r>
      <w:r>
        <w:rPr>
          <w:spacing w:val="35"/>
          <w:sz w:val="24"/>
        </w:rPr>
        <w:t xml:space="preserve"> </w:t>
      </w:r>
      <w:r>
        <w:rPr>
          <w:sz w:val="24"/>
        </w:rPr>
        <w:t>формирует</w:t>
      </w:r>
      <w:r>
        <w:rPr>
          <w:spacing w:val="39"/>
          <w:sz w:val="24"/>
        </w:rPr>
        <w:t xml:space="preserve"> </w:t>
      </w:r>
      <w:r>
        <w:rPr>
          <w:sz w:val="24"/>
        </w:rPr>
        <w:t>умение</w:t>
      </w:r>
      <w:r>
        <w:rPr>
          <w:spacing w:val="38"/>
          <w:sz w:val="24"/>
        </w:rPr>
        <w:t xml:space="preserve"> </w:t>
      </w:r>
      <w:r>
        <w:rPr>
          <w:sz w:val="24"/>
        </w:rPr>
        <w:t>замечать</w:t>
      </w:r>
      <w:r>
        <w:rPr>
          <w:spacing w:val="35"/>
          <w:sz w:val="24"/>
        </w:rPr>
        <w:t xml:space="preserve"> </w:t>
      </w:r>
      <w:r>
        <w:rPr>
          <w:spacing w:val="-10"/>
          <w:sz w:val="24"/>
        </w:rPr>
        <w:t>и</w:t>
      </w:r>
    </w:p>
    <w:p w:rsidR="00D621A3" w:rsidRDefault="00D621A3" w:rsidP="00D621A3">
      <w:pPr>
        <w:spacing w:line="274" w:lineRule="exact"/>
        <w:jc w:val="both"/>
        <w:rPr>
          <w:sz w:val="24"/>
        </w:rPr>
        <w:sectPr w:rsidR="00D621A3">
          <w:pgSz w:w="11910" w:h="16840"/>
          <w:pgMar w:top="480" w:right="20" w:bottom="1180" w:left="580" w:header="0" w:footer="998" w:gutter="0"/>
          <w:cols w:space="720"/>
        </w:sectPr>
      </w:pPr>
    </w:p>
    <w:p w:rsidR="00D621A3" w:rsidRDefault="00D621A3" w:rsidP="00D621A3">
      <w:pPr>
        <w:pStyle w:val="a3"/>
        <w:spacing w:before="64"/>
        <w:ind w:right="547"/>
      </w:pPr>
      <w:r>
        <w:lastRenderedPageBreak/>
        <w:t>доброжелательно исправлять ошибки в речи сверстников, обогащает представления детей о правилах речевого</w:t>
      </w:r>
      <w:r>
        <w:rPr>
          <w:spacing w:val="-1"/>
        </w:rPr>
        <w:t xml:space="preserve"> </w:t>
      </w:r>
      <w:r>
        <w:t>этикета,</w:t>
      </w:r>
      <w:r>
        <w:rPr>
          <w:spacing w:val="-1"/>
        </w:rPr>
        <w:t xml:space="preserve"> </w:t>
      </w:r>
      <w:r>
        <w:t>развивает умение соблюдать этику</w:t>
      </w:r>
      <w:r>
        <w:rPr>
          <w:spacing w:val="-4"/>
        </w:rPr>
        <w:t xml:space="preserve"> </w:t>
      </w:r>
      <w:r>
        <w:t>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D621A3" w:rsidRDefault="00D621A3" w:rsidP="00E61388">
      <w:pPr>
        <w:pStyle w:val="a5"/>
        <w:numPr>
          <w:ilvl w:val="1"/>
          <w:numId w:val="187"/>
        </w:numPr>
        <w:tabs>
          <w:tab w:val="left" w:pos="552"/>
          <w:tab w:val="left" w:pos="835"/>
        </w:tabs>
        <w:ind w:right="550" w:hanging="12"/>
        <w:rPr>
          <w:sz w:val="24"/>
        </w:rPr>
      </w:pPr>
      <w:r>
        <w:rPr>
          <w:sz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D621A3" w:rsidRDefault="00D621A3" w:rsidP="00E61388">
      <w:pPr>
        <w:pStyle w:val="a5"/>
        <w:numPr>
          <w:ilvl w:val="1"/>
          <w:numId w:val="187"/>
        </w:numPr>
        <w:tabs>
          <w:tab w:val="left" w:pos="552"/>
          <w:tab w:val="left" w:pos="835"/>
        </w:tabs>
        <w:ind w:right="539" w:hanging="12"/>
        <w:rPr>
          <w:sz w:val="24"/>
        </w:rPr>
      </w:pPr>
      <w:r>
        <w:rPr>
          <w:sz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w:t>
      </w:r>
      <w:r>
        <w:rPr>
          <w:spacing w:val="-3"/>
          <w:sz w:val="24"/>
        </w:rPr>
        <w:t xml:space="preserve"> </w:t>
      </w:r>
      <w:r>
        <w:rPr>
          <w:sz w:val="24"/>
        </w:rPr>
        <w:t>логику</w:t>
      </w:r>
      <w:r>
        <w:rPr>
          <w:spacing w:val="-6"/>
          <w:sz w:val="24"/>
        </w:rPr>
        <w:t xml:space="preserve"> </w:t>
      </w:r>
      <w:r>
        <w:rPr>
          <w:sz w:val="24"/>
        </w:rPr>
        <w:t>описательного</w:t>
      </w:r>
      <w:r>
        <w:rPr>
          <w:spacing w:val="-1"/>
          <w:sz w:val="24"/>
        </w:rPr>
        <w:t xml:space="preserve"> </w:t>
      </w:r>
      <w:r>
        <w:rPr>
          <w:sz w:val="24"/>
        </w:rPr>
        <w:t>рассказа; в</w:t>
      </w:r>
      <w:r>
        <w:rPr>
          <w:spacing w:val="-3"/>
          <w:sz w:val="24"/>
        </w:rPr>
        <w:t xml:space="preserve"> </w:t>
      </w:r>
      <w:r>
        <w:rPr>
          <w:sz w:val="24"/>
        </w:rPr>
        <w:t>описательных</w:t>
      </w:r>
      <w:r>
        <w:rPr>
          <w:spacing w:val="-1"/>
          <w:sz w:val="24"/>
        </w:rPr>
        <w:t xml:space="preserve"> </w:t>
      </w:r>
      <w:r>
        <w:rPr>
          <w:sz w:val="24"/>
        </w:rPr>
        <w:t>рассказах</w:t>
      </w:r>
      <w:r>
        <w:rPr>
          <w:spacing w:val="-1"/>
          <w:sz w:val="24"/>
        </w:rPr>
        <w:t xml:space="preserve"> </w:t>
      </w:r>
      <w:r>
        <w:rPr>
          <w:sz w:val="24"/>
        </w:rPr>
        <w:t>о</w:t>
      </w:r>
      <w:r>
        <w:rPr>
          <w:spacing w:val="-1"/>
          <w:sz w:val="24"/>
        </w:rPr>
        <w:t xml:space="preserve"> </w:t>
      </w:r>
      <w:r>
        <w:rPr>
          <w:sz w:val="24"/>
        </w:rPr>
        <w:t>предметах,</w:t>
      </w:r>
      <w:r>
        <w:rPr>
          <w:spacing w:val="-1"/>
          <w:sz w:val="24"/>
        </w:rPr>
        <w:t xml:space="preserve"> </w:t>
      </w:r>
      <w:r>
        <w:rPr>
          <w:sz w:val="24"/>
        </w:rPr>
        <w:t>объектах</w:t>
      </w:r>
      <w:r>
        <w:rPr>
          <w:spacing w:val="-1"/>
          <w:sz w:val="24"/>
        </w:rPr>
        <w:t xml:space="preserve"> </w:t>
      </w:r>
      <w:r>
        <w:rPr>
          <w:sz w:val="24"/>
        </w:rPr>
        <w:t>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D621A3" w:rsidRDefault="00D621A3" w:rsidP="00E61388">
      <w:pPr>
        <w:pStyle w:val="a5"/>
        <w:numPr>
          <w:ilvl w:val="1"/>
          <w:numId w:val="187"/>
        </w:numPr>
        <w:tabs>
          <w:tab w:val="left" w:pos="552"/>
          <w:tab w:val="left" w:pos="835"/>
        </w:tabs>
        <w:spacing w:before="1"/>
        <w:ind w:right="544" w:hanging="12"/>
        <w:rPr>
          <w:sz w:val="24"/>
        </w:rPr>
      </w:pPr>
      <w:r>
        <w:rPr>
          <w:sz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D621A3" w:rsidRDefault="00D621A3" w:rsidP="00E61388">
      <w:pPr>
        <w:pStyle w:val="3"/>
        <w:numPr>
          <w:ilvl w:val="0"/>
          <w:numId w:val="187"/>
        </w:numPr>
        <w:tabs>
          <w:tab w:val="left" w:pos="811"/>
        </w:tabs>
        <w:spacing w:before="5"/>
        <w:ind w:left="811" w:hanging="259"/>
        <w:jc w:val="both"/>
      </w:pPr>
      <w:r>
        <w:t>Подготовка</w:t>
      </w:r>
      <w:r>
        <w:rPr>
          <w:spacing w:val="-4"/>
        </w:rPr>
        <w:t xml:space="preserve"> </w:t>
      </w:r>
      <w:r>
        <w:t>детей</w:t>
      </w:r>
      <w:r>
        <w:rPr>
          <w:spacing w:val="-4"/>
        </w:rPr>
        <w:t xml:space="preserve"> </w:t>
      </w:r>
      <w:r>
        <w:t>к</w:t>
      </w:r>
      <w:r>
        <w:rPr>
          <w:spacing w:val="-3"/>
        </w:rPr>
        <w:t xml:space="preserve"> </w:t>
      </w:r>
      <w:r>
        <w:t>обучению</w:t>
      </w:r>
      <w:r>
        <w:rPr>
          <w:spacing w:val="-4"/>
        </w:rPr>
        <w:t xml:space="preserve"> </w:t>
      </w:r>
      <w:r>
        <w:rPr>
          <w:spacing w:val="-2"/>
        </w:rPr>
        <w:t>грамоте:</w:t>
      </w:r>
    </w:p>
    <w:p w:rsidR="00D621A3" w:rsidRDefault="00D621A3" w:rsidP="00D621A3">
      <w:pPr>
        <w:pStyle w:val="a3"/>
        <w:ind w:right="543"/>
      </w:pPr>
      <w: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w:t>
      </w:r>
      <w:r>
        <w:rPr>
          <w:spacing w:val="-4"/>
        </w:rPr>
        <w:t xml:space="preserve"> </w:t>
      </w:r>
      <w:r>
        <w:t>твердость</w:t>
      </w:r>
      <w:r>
        <w:rPr>
          <w:spacing w:val="-4"/>
        </w:rPr>
        <w:t xml:space="preserve"> </w:t>
      </w:r>
      <w:r>
        <w:t>и</w:t>
      </w:r>
      <w:r>
        <w:rPr>
          <w:spacing w:val="-3"/>
        </w:rPr>
        <w:t xml:space="preserve"> </w:t>
      </w:r>
      <w:r>
        <w:t>мягкость</w:t>
      </w:r>
      <w:r>
        <w:rPr>
          <w:spacing w:val="-4"/>
        </w:rPr>
        <w:t xml:space="preserve"> </w:t>
      </w:r>
      <w:r>
        <w:t>согласных,</w:t>
      </w:r>
      <w:r>
        <w:rPr>
          <w:spacing w:val="-2"/>
        </w:rPr>
        <w:t xml:space="preserve"> </w:t>
      </w:r>
      <w:r>
        <w:t>составлять</w:t>
      </w:r>
      <w:r>
        <w:rPr>
          <w:spacing w:val="-4"/>
        </w:rPr>
        <w:t xml:space="preserve"> </w:t>
      </w:r>
      <w:r>
        <w:t>схемы</w:t>
      </w:r>
      <w:r>
        <w:rPr>
          <w:spacing w:val="-4"/>
        </w:rPr>
        <w:t xml:space="preserve"> </w:t>
      </w:r>
      <w:r>
        <w:t>звукового</w:t>
      </w:r>
      <w:r>
        <w:rPr>
          <w:spacing w:val="-2"/>
        </w:rPr>
        <w:t xml:space="preserve"> </w:t>
      </w:r>
      <w:r>
        <w:t>состава</w:t>
      </w:r>
      <w:r>
        <w:rPr>
          <w:spacing w:val="-1"/>
        </w:rPr>
        <w:t xml:space="preserve"> </w:t>
      </w:r>
      <w:r>
        <w:t>слова;</w:t>
      </w:r>
      <w:r>
        <w:rPr>
          <w:spacing w:val="-1"/>
        </w:rPr>
        <w:t xml:space="preserve"> </w:t>
      </w:r>
      <w:r>
        <w:t>составлять предложения по живой модели; определять</w:t>
      </w:r>
      <w:r>
        <w:rPr>
          <w:spacing w:val="-1"/>
        </w:rPr>
        <w:t xml:space="preserve"> </w:t>
      </w:r>
      <w:r>
        <w:t>количество и последовательность</w:t>
      </w:r>
      <w:r>
        <w:rPr>
          <w:spacing w:val="-5"/>
        </w:rPr>
        <w:t xml:space="preserve"> </w:t>
      </w:r>
      <w:r>
        <w:t>слов</w:t>
      </w:r>
      <w:r>
        <w:rPr>
          <w:spacing w:val="-1"/>
        </w:rPr>
        <w:t xml:space="preserve"> </w:t>
      </w:r>
      <w:r>
        <w:t>в предложении. Педагог развивает мелкую моторику кистей рук детей с помощью раскрашивания, штриховки, мелких мозаик.</w:t>
      </w:r>
    </w:p>
    <w:p w:rsidR="00D621A3" w:rsidRDefault="00D621A3" w:rsidP="00D621A3">
      <w:pPr>
        <w:pStyle w:val="3"/>
        <w:spacing w:before="2"/>
        <w:ind w:left="552"/>
      </w:pPr>
      <w:r>
        <w:t>От 6</w:t>
      </w:r>
      <w:r>
        <w:rPr>
          <w:spacing w:val="-1"/>
        </w:rPr>
        <w:t xml:space="preserve"> </w:t>
      </w:r>
      <w:r>
        <w:t>лет до</w:t>
      </w:r>
      <w:r>
        <w:rPr>
          <w:spacing w:val="-5"/>
        </w:rPr>
        <w:t xml:space="preserve"> </w:t>
      </w:r>
      <w:r>
        <w:t>7</w:t>
      </w:r>
      <w:r>
        <w:rPr>
          <w:spacing w:val="-1"/>
        </w:rPr>
        <w:t xml:space="preserve"> </w:t>
      </w:r>
      <w:r>
        <w:t>лет.</w:t>
      </w:r>
      <w:r>
        <w:rPr>
          <w:spacing w:val="2"/>
        </w:rPr>
        <w:t xml:space="preserve"> </w:t>
      </w:r>
      <w:r>
        <w:t>(п.</w:t>
      </w:r>
      <w:r>
        <w:rPr>
          <w:spacing w:val="-1"/>
        </w:rPr>
        <w:t xml:space="preserve"> </w:t>
      </w:r>
      <w:r>
        <w:t>20.7</w:t>
      </w:r>
      <w:r>
        <w:rPr>
          <w:spacing w:val="-1"/>
        </w:rPr>
        <w:t xml:space="preserve"> </w:t>
      </w:r>
      <w:r>
        <w:t>ФОП</w:t>
      </w:r>
      <w:r>
        <w:rPr>
          <w:spacing w:val="1"/>
        </w:rPr>
        <w:t xml:space="preserve"> </w:t>
      </w:r>
      <w:r>
        <w:rPr>
          <w:spacing w:val="-5"/>
        </w:rPr>
        <w:t>ДО)</w:t>
      </w:r>
    </w:p>
    <w:p w:rsidR="00D621A3" w:rsidRDefault="00D621A3" w:rsidP="00D621A3">
      <w:pPr>
        <w:pStyle w:val="a3"/>
        <w:spacing w:line="274" w:lineRule="exact"/>
        <w:ind w:left="1120"/>
      </w:pPr>
      <w:r>
        <w:t>В</w:t>
      </w:r>
      <w:r>
        <w:rPr>
          <w:spacing w:val="-10"/>
        </w:rPr>
        <w:t xml:space="preserve"> </w:t>
      </w:r>
      <w:r>
        <w:t>области</w:t>
      </w:r>
      <w:r>
        <w:rPr>
          <w:spacing w:val="-5"/>
        </w:rPr>
        <w:t xml:space="preserve"> </w:t>
      </w:r>
      <w:r>
        <w:t>речевого</w:t>
      </w:r>
      <w:r>
        <w:rPr>
          <w:spacing w:val="-3"/>
        </w:rPr>
        <w:t xml:space="preserve"> </w:t>
      </w:r>
      <w:r>
        <w:t>развития</w:t>
      </w:r>
      <w:r>
        <w:rPr>
          <w:spacing w:val="-3"/>
        </w:rPr>
        <w:t xml:space="preserve"> </w:t>
      </w:r>
      <w:r>
        <w:t>основными</w:t>
      </w:r>
      <w:r>
        <w:rPr>
          <w:spacing w:val="-4"/>
        </w:rPr>
        <w:t xml:space="preserve"> </w:t>
      </w:r>
      <w:r>
        <w:t>задачами</w:t>
      </w:r>
      <w:r>
        <w:rPr>
          <w:spacing w:val="-4"/>
        </w:rPr>
        <w:t xml:space="preserve"> </w:t>
      </w:r>
      <w:r>
        <w:t>образовательной</w:t>
      </w:r>
      <w:r>
        <w:rPr>
          <w:spacing w:val="-4"/>
        </w:rPr>
        <w:t xml:space="preserve"> </w:t>
      </w:r>
      <w:r>
        <w:t>деятельности</w:t>
      </w:r>
      <w:r>
        <w:rPr>
          <w:spacing w:val="-4"/>
        </w:rPr>
        <w:t xml:space="preserve"> </w:t>
      </w:r>
      <w:r>
        <w:rPr>
          <w:spacing w:val="-2"/>
        </w:rPr>
        <w:t>являются:</w:t>
      </w:r>
    </w:p>
    <w:p w:rsidR="00D621A3" w:rsidRDefault="00D621A3" w:rsidP="00E61388">
      <w:pPr>
        <w:pStyle w:val="3"/>
        <w:numPr>
          <w:ilvl w:val="0"/>
          <w:numId w:val="186"/>
        </w:numPr>
        <w:tabs>
          <w:tab w:val="left" w:pos="814"/>
        </w:tabs>
        <w:ind w:left="814" w:hanging="262"/>
      </w:pPr>
      <w:r>
        <w:t>Формирование</w:t>
      </w:r>
      <w:r>
        <w:rPr>
          <w:spacing w:val="-13"/>
        </w:rPr>
        <w:t xml:space="preserve"> </w:t>
      </w:r>
      <w:r>
        <w:rPr>
          <w:spacing w:val="-2"/>
        </w:rPr>
        <w:t>словаря:</w:t>
      </w:r>
    </w:p>
    <w:p w:rsidR="00D621A3" w:rsidRDefault="00D621A3" w:rsidP="00D621A3">
      <w:pPr>
        <w:pStyle w:val="a3"/>
        <w:ind w:right="556"/>
        <w:jc w:val="left"/>
      </w:pPr>
      <w:r>
        <w:rPr>
          <w:b/>
        </w:rPr>
        <w:t>обогащение</w:t>
      </w:r>
      <w:r>
        <w:rPr>
          <w:b/>
          <w:spacing w:val="80"/>
        </w:rPr>
        <w:t xml:space="preserve"> </w:t>
      </w:r>
      <w:r>
        <w:rPr>
          <w:b/>
        </w:rPr>
        <w:t>словаря:</w:t>
      </w:r>
      <w:r>
        <w:rPr>
          <w:b/>
          <w:spacing w:val="80"/>
        </w:rPr>
        <w:t xml:space="preserve"> </w:t>
      </w:r>
      <w:r>
        <w:t>расширять</w:t>
      </w:r>
      <w:r>
        <w:rPr>
          <w:spacing w:val="80"/>
        </w:rPr>
        <w:t xml:space="preserve"> </w:t>
      </w:r>
      <w:r>
        <w:t>запас</w:t>
      </w:r>
      <w:r>
        <w:rPr>
          <w:spacing w:val="80"/>
        </w:rPr>
        <w:t xml:space="preserve"> </w:t>
      </w:r>
      <w:r>
        <w:t>слов,</w:t>
      </w:r>
      <w:r>
        <w:rPr>
          <w:spacing w:val="80"/>
        </w:rPr>
        <w:t xml:space="preserve"> </w:t>
      </w:r>
      <w:r>
        <w:t>обозначающих</w:t>
      </w:r>
      <w:r>
        <w:rPr>
          <w:spacing w:val="80"/>
        </w:rPr>
        <w:t xml:space="preserve"> </w:t>
      </w:r>
      <w:r>
        <w:t>название</w:t>
      </w:r>
      <w:r>
        <w:rPr>
          <w:spacing w:val="80"/>
        </w:rPr>
        <w:t xml:space="preserve"> </w:t>
      </w:r>
      <w:r>
        <w:t>предметов,</w:t>
      </w:r>
      <w:r>
        <w:rPr>
          <w:spacing w:val="80"/>
        </w:rPr>
        <w:t xml:space="preserve"> </w:t>
      </w:r>
      <w:r>
        <w:t>действий, признаков.</w:t>
      </w:r>
      <w:r>
        <w:rPr>
          <w:spacing w:val="80"/>
        </w:rPr>
        <w:t xml:space="preserve"> </w:t>
      </w:r>
      <w:r>
        <w:t>Закреплять</w:t>
      </w:r>
      <w:r>
        <w:rPr>
          <w:spacing w:val="80"/>
        </w:rPr>
        <w:t xml:space="preserve"> </w:t>
      </w:r>
      <w:r>
        <w:t>у</w:t>
      </w:r>
      <w:r>
        <w:rPr>
          <w:spacing w:val="80"/>
        </w:rPr>
        <w:t xml:space="preserve"> </w:t>
      </w:r>
      <w:r>
        <w:t>детей</w:t>
      </w:r>
      <w:r>
        <w:rPr>
          <w:spacing w:val="80"/>
        </w:rPr>
        <w:t xml:space="preserve"> </w:t>
      </w:r>
      <w:r>
        <w:t>умения</w:t>
      </w:r>
      <w:r>
        <w:rPr>
          <w:spacing w:val="80"/>
        </w:rPr>
        <w:t xml:space="preserve"> </w:t>
      </w:r>
      <w:r>
        <w:t>использовать</w:t>
      </w:r>
      <w:r>
        <w:rPr>
          <w:spacing w:val="80"/>
        </w:rPr>
        <w:t xml:space="preserve"> </w:t>
      </w:r>
      <w:r>
        <w:t>в</w:t>
      </w:r>
      <w:r>
        <w:rPr>
          <w:spacing w:val="80"/>
        </w:rPr>
        <w:t xml:space="preserve"> </w:t>
      </w:r>
      <w:r>
        <w:t>речи</w:t>
      </w:r>
      <w:r>
        <w:rPr>
          <w:spacing w:val="80"/>
        </w:rPr>
        <w:t xml:space="preserve"> </w:t>
      </w:r>
      <w:r>
        <w:t>синонимы,</w:t>
      </w:r>
      <w:r>
        <w:rPr>
          <w:spacing w:val="80"/>
        </w:rPr>
        <w:t xml:space="preserve"> </w:t>
      </w:r>
      <w:r>
        <w:t>существительные</w:t>
      </w:r>
      <w:r>
        <w:rPr>
          <w:spacing w:val="80"/>
        </w:rPr>
        <w:t xml:space="preserve"> </w:t>
      </w:r>
      <w:r>
        <w:t xml:space="preserve">с обобщающими значениями. Вводить в словарь детей антонимы, многозначные слова; </w:t>
      </w:r>
      <w:r>
        <w:rPr>
          <w:b/>
        </w:rPr>
        <w:t>активизация</w:t>
      </w:r>
      <w:r>
        <w:rPr>
          <w:b/>
          <w:spacing w:val="40"/>
        </w:rPr>
        <w:t xml:space="preserve"> </w:t>
      </w:r>
      <w:r>
        <w:rPr>
          <w:b/>
        </w:rPr>
        <w:t>словаря:</w:t>
      </w:r>
      <w:r>
        <w:rPr>
          <w:b/>
          <w:spacing w:val="80"/>
        </w:rPr>
        <w:t xml:space="preserve"> </w:t>
      </w:r>
      <w:r>
        <w:t>совершенствовать</w:t>
      </w:r>
      <w:r>
        <w:rPr>
          <w:spacing w:val="78"/>
        </w:rPr>
        <w:t xml:space="preserve"> </w:t>
      </w:r>
      <w:r>
        <w:t>умение</w:t>
      </w:r>
      <w:r>
        <w:rPr>
          <w:spacing w:val="76"/>
        </w:rPr>
        <w:t xml:space="preserve"> </w:t>
      </w:r>
      <w:r>
        <w:t>использовать</w:t>
      </w:r>
      <w:r>
        <w:rPr>
          <w:spacing w:val="78"/>
        </w:rPr>
        <w:t xml:space="preserve"> </w:t>
      </w:r>
      <w:r>
        <w:t>разные</w:t>
      </w:r>
      <w:r>
        <w:rPr>
          <w:spacing w:val="76"/>
        </w:rPr>
        <w:t xml:space="preserve"> </w:t>
      </w:r>
      <w:r>
        <w:t>части</w:t>
      </w:r>
      <w:r>
        <w:rPr>
          <w:spacing w:val="75"/>
        </w:rPr>
        <w:t xml:space="preserve"> </w:t>
      </w:r>
      <w:r>
        <w:t>речи</w:t>
      </w:r>
      <w:r>
        <w:rPr>
          <w:spacing w:val="75"/>
        </w:rPr>
        <w:t xml:space="preserve"> </w:t>
      </w:r>
      <w:r>
        <w:t>точно</w:t>
      </w:r>
      <w:r>
        <w:rPr>
          <w:spacing w:val="79"/>
        </w:rPr>
        <w:t xml:space="preserve"> </w:t>
      </w:r>
      <w:r>
        <w:t xml:space="preserve">по </w:t>
      </w:r>
      <w:r>
        <w:rPr>
          <w:spacing w:val="-2"/>
        </w:rPr>
        <w:t>смыслу.</w:t>
      </w:r>
    </w:p>
    <w:p w:rsidR="00D621A3" w:rsidRDefault="00D621A3" w:rsidP="00E61388">
      <w:pPr>
        <w:pStyle w:val="3"/>
        <w:numPr>
          <w:ilvl w:val="0"/>
          <w:numId w:val="186"/>
        </w:numPr>
        <w:tabs>
          <w:tab w:val="left" w:pos="811"/>
        </w:tabs>
        <w:spacing w:before="2"/>
        <w:ind w:left="811" w:hanging="259"/>
      </w:pPr>
      <w:r>
        <w:t>Звуковая</w:t>
      </w:r>
      <w:r>
        <w:rPr>
          <w:spacing w:val="-6"/>
        </w:rPr>
        <w:t xml:space="preserve"> </w:t>
      </w:r>
      <w:r>
        <w:t>культура</w:t>
      </w:r>
      <w:r>
        <w:rPr>
          <w:spacing w:val="-1"/>
        </w:rPr>
        <w:t xml:space="preserve"> </w:t>
      </w:r>
      <w:r>
        <w:rPr>
          <w:spacing w:val="-2"/>
        </w:rPr>
        <w:t>речи:</w:t>
      </w:r>
    </w:p>
    <w:p w:rsidR="00D621A3" w:rsidRDefault="00D621A3" w:rsidP="00E61388">
      <w:pPr>
        <w:pStyle w:val="a5"/>
        <w:numPr>
          <w:ilvl w:val="1"/>
          <w:numId w:val="186"/>
        </w:numPr>
        <w:tabs>
          <w:tab w:val="left" w:pos="687"/>
        </w:tabs>
        <w:spacing w:line="272" w:lineRule="exact"/>
        <w:ind w:left="687" w:hanging="135"/>
        <w:jc w:val="left"/>
        <w:rPr>
          <w:sz w:val="24"/>
        </w:rPr>
      </w:pPr>
      <w:r>
        <w:rPr>
          <w:sz w:val="24"/>
        </w:rPr>
        <w:t>совершенствовать</w:t>
      </w:r>
      <w:r>
        <w:rPr>
          <w:spacing w:val="-3"/>
          <w:sz w:val="24"/>
        </w:rPr>
        <w:t xml:space="preserve"> </w:t>
      </w:r>
      <w:r>
        <w:rPr>
          <w:sz w:val="24"/>
        </w:rPr>
        <w:t>умение</w:t>
      </w:r>
      <w:r>
        <w:rPr>
          <w:spacing w:val="-2"/>
          <w:sz w:val="24"/>
        </w:rPr>
        <w:t xml:space="preserve"> </w:t>
      </w:r>
      <w:r>
        <w:rPr>
          <w:sz w:val="24"/>
        </w:rPr>
        <w:t>различать</w:t>
      </w:r>
      <w:r>
        <w:rPr>
          <w:spacing w:val="-5"/>
          <w:sz w:val="24"/>
        </w:rPr>
        <w:t xml:space="preserve"> </w:t>
      </w:r>
      <w:r>
        <w:rPr>
          <w:sz w:val="24"/>
        </w:rPr>
        <w:t>на</w:t>
      </w:r>
      <w:r>
        <w:rPr>
          <w:spacing w:val="-1"/>
          <w:sz w:val="24"/>
        </w:rPr>
        <w:t xml:space="preserve"> </w:t>
      </w:r>
      <w:r>
        <w:rPr>
          <w:sz w:val="24"/>
        </w:rPr>
        <w:t>слух</w:t>
      </w:r>
      <w:r>
        <w:rPr>
          <w:spacing w:val="-3"/>
          <w:sz w:val="24"/>
        </w:rPr>
        <w:t xml:space="preserve"> </w:t>
      </w:r>
      <w:r>
        <w:rPr>
          <w:sz w:val="24"/>
        </w:rPr>
        <w:t>и в</w:t>
      </w:r>
      <w:r>
        <w:rPr>
          <w:spacing w:val="-5"/>
          <w:sz w:val="24"/>
        </w:rPr>
        <w:t xml:space="preserve"> </w:t>
      </w:r>
      <w:r>
        <w:rPr>
          <w:sz w:val="24"/>
        </w:rPr>
        <w:t>произношении</w:t>
      </w:r>
      <w:r>
        <w:rPr>
          <w:spacing w:val="-3"/>
          <w:sz w:val="24"/>
        </w:rPr>
        <w:t xml:space="preserve"> </w:t>
      </w:r>
      <w:r>
        <w:rPr>
          <w:sz w:val="24"/>
        </w:rPr>
        <w:t>все</w:t>
      </w:r>
      <w:r>
        <w:rPr>
          <w:spacing w:val="-2"/>
          <w:sz w:val="24"/>
        </w:rPr>
        <w:t xml:space="preserve"> </w:t>
      </w:r>
      <w:r>
        <w:rPr>
          <w:sz w:val="24"/>
        </w:rPr>
        <w:t>звуки</w:t>
      </w:r>
      <w:r>
        <w:rPr>
          <w:spacing w:val="-4"/>
          <w:sz w:val="24"/>
        </w:rPr>
        <w:t xml:space="preserve"> </w:t>
      </w:r>
      <w:r>
        <w:rPr>
          <w:sz w:val="24"/>
        </w:rPr>
        <w:t>родного</w:t>
      </w:r>
      <w:r>
        <w:rPr>
          <w:spacing w:val="-2"/>
          <w:sz w:val="24"/>
        </w:rPr>
        <w:t xml:space="preserve"> языка.</w:t>
      </w:r>
    </w:p>
    <w:p w:rsidR="00D621A3" w:rsidRDefault="00D621A3" w:rsidP="00E61388">
      <w:pPr>
        <w:pStyle w:val="a5"/>
        <w:numPr>
          <w:ilvl w:val="1"/>
          <w:numId w:val="186"/>
        </w:numPr>
        <w:tabs>
          <w:tab w:val="left" w:pos="711"/>
        </w:tabs>
        <w:ind w:right="544" w:firstLine="0"/>
        <w:jc w:val="left"/>
        <w:rPr>
          <w:sz w:val="24"/>
        </w:rPr>
      </w:pPr>
      <w:r>
        <w:rPr>
          <w:sz w:val="24"/>
        </w:rPr>
        <w:t>отрабатывать дикцию: внятно и отчетливо произносить слова и словосочетания с естественной</w:t>
      </w:r>
      <w:r>
        <w:rPr>
          <w:spacing w:val="40"/>
          <w:sz w:val="24"/>
        </w:rPr>
        <w:t xml:space="preserve"> </w:t>
      </w:r>
      <w:r>
        <w:rPr>
          <w:spacing w:val="-2"/>
          <w:sz w:val="24"/>
        </w:rPr>
        <w:t>интонацией.</w:t>
      </w:r>
    </w:p>
    <w:p w:rsidR="00D621A3" w:rsidRDefault="00D621A3" w:rsidP="00E61388">
      <w:pPr>
        <w:pStyle w:val="a5"/>
        <w:numPr>
          <w:ilvl w:val="1"/>
          <w:numId w:val="186"/>
        </w:numPr>
        <w:tabs>
          <w:tab w:val="left" w:pos="691"/>
        </w:tabs>
        <w:ind w:right="554" w:firstLine="0"/>
        <w:jc w:val="left"/>
        <w:rPr>
          <w:sz w:val="24"/>
        </w:rPr>
      </w:pPr>
      <w:r>
        <w:rPr>
          <w:sz w:val="24"/>
        </w:rPr>
        <w:t>совершенствовать</w:t>
      </w:r>
      <w:r>
        <w:rPr>
          <w:spacing w:val="-2"/>
          <w:sz w:val="24"/>
        </w:rPr>
        <w:t xml:space="preserve"> </w:t>
      </w:r>
      <w:r>
        <w:rPr>
          <w:sz w:val="24"/>
        </w:rPr>
        <w:t>фонематический</w:t>
      </w:r>
      <w:r>
        <w:rPr>
          <w:spacing w:val="-1"/>
          <w:sz w:val="24"/>
        </w:rPr>
        <w:t xml:space="preserve"> </w:t>
      </w:r>
      <w:r>
        <w:rPr>
          <w:sz w:val="24"/>
        </w:rPr>
        <w:t>слух:</w:t>
      </w:r>
      <w:r>
        <w:rPr>
          <w:spacing w:val="-3"/>
          <w:sz w:val="24"/>
        </w:rPr>
        <w:t xml:space="preserve"> </w:t>
      </w:r>
      <w:r>
        <w:rPr>
          <w:sz w:val="24"/>
        </w:rPr>
        <w:t>называть</w:t>
      </w:r>
      <w:r>
        <w:rPr>
          <w:spacing w:val="-2"/>
          <w:sz w:val="24"/>
        </w:rPr>
        <w:t xml:space="preserve"> </w:t>
      </w:r>
      <w:r>
        <w:rPr>
          <w:sz w:val="24"/>
        </w:rPr>
        <w:t>слова с определенным</w:t>
      </w:r>
      <w:r>
        <w:rPr>
          <w:spacing w:val="-1"/>
          <w:sz w:val="24"/>
        </w:rPr>
        <w:t xml:space="preserve"> </w:t>
      </w:r>
      <w:r>
        <w:rPr>
          <w:sz w:val="24"/>
        </w:rPr>
        <w:t>звуком,</w:t>
      </w:r>
      <w:r>
        <w:rPr>
          <w:spacing w:val="-1"/>
          <w:sz w:val="24"/>
        </w:rPr>
        <w:t xml:space="preserve"> </w:t>
      </w:r>
      <w:r>
        <w:rPr>
          <w:sz w:val="24"/>
        </w:rPr>
        <w:t>находить</w:t>
      </w:r>
      <w:r>
        <w:rPr>
          <w:spacing w:val="-2"/>
          <w:sz w:val="24"/>
        </w:rPr>
        <w:t xml:space="preserve"> </w:t>
      </w:r>
      <w:r>
        <w:rPr>
          <w:sz w:val="24"/>
        </w:rPr>
        <w:t>слова с этим звуком в предложении, определять место звука в слове (в начале, в середине, в конце).</w:t>
      </w:r>
    </w:p>
    <w:p w:rsidR="00D621A3" w:rsidRDefault="00D621A3" w:rsidP="00E61388">
      <w:pPr>
        <w:pStyle w:val="a5"/>
        <w:numPr>
          <w:ilvl w:val="1"/>
          <w:numId w:val="186"/>
        </w:numPr>
        <w:tabs>
          <w:tab w:val="left" w:pos="687"/>
        </w:tabs>
        <w:ind w:left="687" w:hanging="135"/>
        <w:jc w:val="left"/>
        <w:rPr>
          <w:sz w:val="24"/>
        </w:rPr>
      </w:pPr>
      <w:r>
        <w:rPr>
          <w:sz w:val="24"/>
        </w:rPr>
        <w:t>развивать</w:t>
      </w:r>
      <w:r>
        <w:rPr>
          <w:spacing w:val="-3"/>
          <w:sz w:val="24"/>
        </w:rPr>
        <w:t xml:space="preserve"> </w:t>
      </w:r>
      <w:r>
        <w:rPr>
          <w:sz w:val="24"/>
        </w:rPr>
        <w:t>интонационную</w:t>
      </w:r>
      <w:r>
        <w:rPr>
          <w:spacing w:val="-2"/>
          <w:sz w:val="24"/>
        </w:rPr>
        <w:t xml:space="preserve"> </w:t>
      </w:r>
      <w:r>
        <w:rPr>
          <w:sz w:val="24"/>
        </w:rPr>
        <w:t>сторону</w:t>
      </w:r>
      <w:r>
        <w:rPr>
          <w:spacing w:val="-6"/>
          <w:sz w:val="24"/>
        </w:rPr>
        <w:t xml:space="preserve"> </w:t>
      </w:r>
      <w:r>
        <w:rPr>
          <w:sz w:val="24"/>
        </w:rPr>
        <w:t>речи</w:t>
      </w:r>
      <w:r>
        <w:rPr>
          <w:spacing w:val="-3"/>
          <w:sz w:val="24"/>
        </w:rPr>
        <w:t xml:space="preserve"> </w:t>
      </w:r>
      <w:r>
        <w:rPr>
          <w:sz w:val="24"/>
        </w:rPr>
        <w:t>(мелодика,</w:t>
      </w:r>
      <w:r>
        <w:rPr>
          <w:spacing w:val="-1"/>
          <w:sz w:val="24"/>
        </w:rPr>
        <w:t xml:space="preserve"> </w:t>
      </w:r>
      <w:r>
        <w:rPr>
          <w:sz w:val="24"/>
        </w:rPr>
        <w:t>ритм,</w:t>
      </w:r>
      <w:r>
        <w:rPr>
          <w:spacing w:val="-2"/>
          <w:sz w:val="24"/>
        </w:rPr>
        <w:t xml:space="preserve"> </w:t>
      </w:r>
      <w:r>
        <w:rPr>
          <w:sz w:val="24"/>
        </w:rPr>
        <w:t>тембр,</w:t>
      </w:r>
      <w:r>
        <w:rPr>
          <w:spacing w:val="-1"/>
          <w:sz w:val="24"/>
        </w:rPr>
        <w:t xml:space="preserve"> </w:t>
      </w:r>
      <w:r>
        <w:rPr>
          <w:sz w:val="24"/>
        </w:rPr>
        <w:t>сила</w:t>
      </w:r>
      <w:r>
        <w:rPr>
          <w:spacing w:val="-1"/>
          <w:sz w:val="24"/>
        </w:rPr>
        <w:t xml:space="preserve"> </w:t>
      </w:r>
      <w:r>
        <w:rPr>
          <w:sz w:val="24"/>
        </w:rPr>
        <w:t>голоса,</w:t>
      </w:r>
      <w:r>
        <w:rPr>
          <w:spacing w:val="-6"/>
          <w:sz w:val="24"/>
        </w:rPr>
        <w:t xml:space="preserve"> </w:t>
      </w:r>
      <w:r>
        <w:rPr>
          <w:spacing w:val="-2"/>
          <w:sz w:val="24"/>
        </w:rPr>
        <w:t>темп).</w:t>
      </w:r>
    </w:p>
    <w:p w:rsidR="00D621A3" w:rsidRDefault="00D621A3" w:rsidP="00E61388">
      <w:pPr>
        <w:pStyle w:val="3"/>
        <w:numPr>
          <w:ilvl w:val="0"/>
          <w:numId w:val="186"/>
        </w:numPr>
        <w:tabs>
          <w:tab w:val="left" w:pos="811"/>
        </w:tabs>
        <w:spacing w:before="3"/>
        <w:ind w:left="811" w:hanging="259"/>
        <w:jc w:val="both"/>
      </w:pPr>
      <w:r>
        <w:t>Грамматический</w:t>
      </w:r>
      <w:r>
        <w:rPr>
          <w:spacing w:val="-7"/>
        </w:rPr>
        <w:t xml:space="preserve"> </w:t>
      </w:r>
      <w:r>
        <w:t>строй</w:t>
      </w:r>
      <w:r>
        <w:rPr>
          <w:spacing w:val="-3"/>
        </w:rPr>
        <w:t xml:space="preserve"> </w:t>
      </w:r>
      <w:r>
        <w:rPr>
          <w:spacing w:val="-4"/>
        </w:rPr>
        <w:t>речи:</w:t>
      </w:r>
    </w:p>
    <w:p w:rsidR="00D621A3" w:rsidRDefault="00D621A3" w:rsidP="00E61388">
      <w:pPr>
        <w:pStyle w:val="a5"/>
        <w:numPr>
          <w:ilvl w:val="1"/>
          <w:numId w:val="186"/>
        </w:numPr>
        <w:tabs>
          <w:tab w:val="left" w:pos="787"/>
        </w:tabs>
        <w:ind w:right="549" w:firstLine="0"/>
        <w:rPr>
          <w:sz w:val="24"/>
        </w:rPr>
      </w:pPr>
      <w:r>
        <w:rPr>
          <w:sz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D621A3" w:rsidRDefault="00D621A3" w:rsidP="00E61388">
      <w:pPr>
        <w:pStyle w:val="a5"/>
        <w:numPr>
          <w:ilvl w:val="1"/>
          <w:numId w:val="186"/>
        </w:numPr>
        <w:tabs>
          <w:tab w:val="left" w:pos="795"/>
        </w:tabs>
        <w:ind w:right="550" w:firstLine="0"/>
        <w:rPr>
          <w:sz w:val="24"/>
        </w:rPr>
      </w:pPr>
      <w:r>
        <w:rPr>
          <w:sz w:val="24"/>
        </w:rPr>
        <w:t>совершенствовать умение детей образовывать однокоренные слова, использовать в речи сложные предложения разных видов.</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E61388">
      <w:pPr>
        <w:pStyle w:val="3"/>
        <w:numPr>
          <w:ilvl w:val="0"/>
          <w:numId w:val="186"/>
        </w:numPr>
        <w:tabs>
          <w:tab w:val="left" w:pos="811"/>
        </w:tabs>
        <w:spacing w:before="68"/>
        <w:ind w:left="811" w:hanging="259"/>
      </w:pPr>
      <w:r>
        <w:lastRenderedPageBreak/>
        <w:t>Связная</w:t>
      </w:r>
      <w:r>
        <w:rPr>
          <w:spacing w:val="-8"/>
        </w:rPr>
        <w:t xml:space="preserve"> </w:t>
      </w:r>
      <w:r>
        <w:rPr>
          <w:spacing w:val="-4"/>
        </w:rPr>
        <w:t>речь:</w:t>
      </w:r>
    </w:p>
    <w:p w:rsidR="00D621A3" w:rsidRDefault="00D621A3" w:rsidP="00E61388">
      <w:pPr>
        <w:pStyle w:val="a5"/>
        <w:numPr>
          <w:ilvl w:val="1"/>
          <w:numId w:val="186"/>
        </w:numPr>
        <w:tabs>
          <w:tab w:val="left" w:pos="687"/>
        </w:tabs>
        <w:spacing w:line="274" w:lineRule="exact"/>
        <w:ind w:left="687" w:hanging="135"/>
        <w:jc w:val="left"/>
        <w:rPr>
          <w:sz w:val="24"/>
        </w:rPr>
      </w:pPr>
      <w:r>
        <w:rPr>
          <w:sz w:val="24"/>
        </w:rPr>
        <w:t>совершенствовать</w:t>
      </w:r>
      <w:r>
        <w:rPr>
          <w:spacing w:val="-7"/>
          <w:sz w:val="24"/>
        </w:rPr>
        <w:t xml:space="preserve"> </w:t>
      </w:r>
      <w:r>
        <w:rPr>
          <w:sz w:val="24"/>
        </w:rPr>
        <w:t>диалогическую</w:t>
      </w:r>
      <w:r>
        <w:rPr>
          <w:spacing w:val="-4"/>
          <w:sz w:val="24"/>
        </w:rPr>
        <w:t xml:space="preserve"> </w:t>
      </w:r>
      <w:r>
        <w:rPr>
          <w:sz w:val="24"/>
        </w:rPr>
        <w:t>и</w:t>
      </w:r>
      <w:r>
        <w:rPr>
          <w:spacing w:val="-6"/>
          <w:sz w:val="24"/>
        </w:rPr>
        <w:t xml:space="preserve"> </w:t>
      </w:r>
      <w:r>
        <w:rPr>
          <w:sz w:val="24"/>
        </w:rPr>
        <w:t>монологическую</w:t>
      </w:r>
      <w:r>
        <w:rPr>
          <w:spacing w:val="-4"/>
          <w:sz w:val="24"/>
        </w:rPr>
        <w:t xml:space="preserve"> </w:t>
      </w:r>
      <w:r>
        <w:rPr>
          <w:sz w:val="24"/>
        </w:rPr>
        <w:t>формы</w:t>
      </w:r>
      <w:r>
        <w:rPr>
          <w:spacing w:val="-5"/>
          <w:sz w:val="24"/>
        </w:rPr>
        <w:t xml:space="preserve"> </w:t>
      </w:r>
      <w:r>
        <w:rPr>
          <w:spacing w:val="-2"/>
          <w:sz w:val="24"/>
        </w:rPr>
        <w:t>речи.</w:t>
      </w:r>
    </w:p>
    <w:p w:rsidR="00D621A3" w:rsidRDefault="00D621A3" w:rsidP="00E61388">
      <w:pPr>
        <w:pStyle w:val="a5"/>
        <w:numPr>
          <w:ilvl w:val="1"/>
          <w:numId w:val="186"/>
        </w:numPr>
        <w:tabs>
          <w:tab w:val="left" w:pos="687"/>
        </w:tabs>
        <w:ind w:left="687" w:hanging="135"/>
        <w:jc w:val="left"/>
        <w:rPr>
          <w:sz w:val="24"/>
        </w:rPr>
      </w:pPr>
      <w:r>
        <w:rPr>
          <w:sz w:val="24"/>
        </w:rPr>
        <w:t>закреплять</w:t>
      </w:r>
      <w:r>
        <w:rPr>
          <w:spacing w:val="-2"/>
          <w:sz w:val="24"/>
        </w:rPr>
        <w:t xml:space="preserve"> </w:t>
      </w:r>
      <w:r>
        <w:rPr>
          <w:sz w:val="24"/>
        </w:rPr>
        <w:t>умение отвечать</w:t>
      </w:r>
      <w:r>
        <w:rPr>
          <w:spacing w:val="-3"/>
          <w:sz w:val="24"/>
        </w:rPr>
        <w:t xml:space="preserve"> </w:t>
      </w:r>
      <w:r>
        <w:rPr>
          <w:sz w:val="24"/>
        </w:rPr>
        <w:t>на</w:t>
      </w:r>
      <w:r>
        <w:rPr>
          <w:spacing w:val="-1"/>
          <w:sz w:val="24"/>
        </w:rPr>
        <w:t xml:space="preserve"> </w:t>
      </w:r>
      <w:r>
        <w:rPr>
          <w:sz w:val="24"/>
        </w:rPr>
        <w:t>вопросы</w:t>
      </w:r>
      <w:r>
        <w:rPr>
          <w:spacing w:val="-3"/>
          <w:sz w:val="24"/>
        </w:rPr>
        <w:t xml:space="preserve"> </w:t>
      </w:r>
      <w:r>
        <w:rPr>
          <w:sz w:val="24"/>
        </w:rPr>
        <w:t>и</w:t>
      </w:r>
      <w:r>
        <w:rPr>
          <w:spacing w:val="-2"/>
          <w:sz w:val="24"/>
        </w:rPr>
        <w:t xml:space="preserve"> </w:t>
      </w:r>
      <w:r>
        <w:rPr>
          <w:sz w:val="24"/>
        </w:rPr>
        <w:t>задавать</w:t>
      </w:r>
      <w:r>
        <w:rPr>
          <w:spacing w:val="-2"/>
          <w:sz w:val="24"/>
        </w:rPr>
        <w:t xml:space="preserve"> </w:t>
      </w:r>
      <w:r>
        <w:rPr>
          <w:sz w:val="24"/>
        </w:rPr>
        <w:t>их,</w:t>
      </w:r>
      <w:r>
        <w:rPr>
          <w:spacing w:val="-2"/>
          <w:sz w:val="24"/>
        </w:rPr>
        <w:t xml:space="preserve"> </w:t>
      </w:r>
      <w:r>
        <w:rPr>
          <w:sz w:val="24"/>
        </w:rPr>
        <w:t>воспитывать</w:t>
      </w:r>
      <w:r>
        <w:rPr>
          <w:spacing w:val="-2"/>
          <w:sz w:val="24"/>
        </w:rPr>
        <w:t xml:space="preserve"> </w:t>
      </w:r>
      <w:r>
        <w:rPr>
          <w:sz w:val="24"/>
        </w:rPr>
        <w:t>культуру</w:t>
      </w:r>
      <w:r>
        <w:rPr>
          <w:spacing w:val="-2"/>
          <w:sz w:val="24"/>
        </w:rPr>
        <w:t xml:space="preserve"> </w:t>
      </w:r>
      <w:r>
        <w:rPr>
          <w:sz w:val="24"/>
        </w:rPr>
        <w:t>речевого</w:t>
      </w:r>
      <w:r>
        <w:rPr>
          <w:spacing w:val="-1"/>
          <w:sz w:val="24"/>
        </w:rPr>
        <w:t xml:space="preserve"> </w:t>
      </w:r>
      <w:r>
        <w:rPr>
          <w:spacing w:val="-2"/>
          <w:sz w:val="24"/>
        </w:rPr>
        <w:t>общения.</w:t>
      </w:r>
    </w:p>
    <w:p w:rsidR="00D621A3" w:rsidRDefault="00D621A3" w:rsidP="00E61388">
      <w:pPr>
        <w:pStyle w:val="a5"/>
        <w:numPr>
          <w:ilvl w:val="1"/>
          <w:numId w:val="186"/>
        </w:numPr>
        <w:tabs>
          <w:tab w:val="left" w:pos="687"/>
        </w:tabs>
        <w:ind w:left="687" w:hanging="135"/>
        <w:jc w:val="left"/>
        <w:rPr>
          <w:sz w:val="24"/>
        </w:rPr>
      </w:pPr>
      <w:r>
        <w:rPr>
          <w:sz w:val="24"/>
        </w:rPr>
        <w:t>продолжать</w:t>
      </w:r>
      <w:r>
        <w:rPr>
          <w:spacing w:val="-6"/>
          <w:sz w:val="24"/>
        </w:rPr>
        <w:t xml:space="preserve"> </w:t>
      </w:r>
      <w:r>
        <w:rPr>
          <w:sz w:val="24"/>
        </w:rPr>
        <w:t>развивать</w:t>
      </w:r>
      <w:r>
        <w:rPr>
          <w:spacing w:val="-6"/>
          <w:sz w:val="24"/>
        </w:rPr>
        <w:t xml:space="preserve"> </w:t>
      </w:r>
      <w:r>
        <w:rPr>
          <w:sz w:val="24"/>
        </w:rPr>
        <w:t>коммуникативно-речевые</w:t>
      </w:r>
      <w:r>
        <w:rPr>
          <w:spacing w:val="1"/>
          <w:sz w:val="24"/>
        </w:rPr>
        <w:t xml:space="preserve"> </w:t>
      </w:r>
      <w:r>
        <w:rPr>
          <w:spacing w:val="-2"/>
          <w:sz w:val="24"/>
        </w:rPr>
        <w:t>умения.</w:t>
      </w:r>
    </w:p>
    <w:p w:rsidR="00D621A3" w:rsidRDefault="00D621A3" w:rsidP="00E61388">
      <w:pPr>
        <w:pStyle w:val="a5"/>
        <w:numPr>
          <w:ilvl w:val="1"/>
          <w:numId w:val="186"/>
        </w:numPr>
        <w:tabs>
          <w:tab w:val="left" w:pos="823"/>
        </w:tabs>
        <w:ind w:right="553" w:firstLine="0"/>
        <w:rPr>
          <w:sz w:val="24"/>
        </w:rPr>
      </w:pPr>
      <w:r>
        <w:rPr>
          <w:sz w:val="24"/>
        </w:rPr>
        <w:t>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p w:rsidR="00D621A3" w:rsidRDefault="00D621A3" w:rsidP="00E61388">
      <w:pPr>
        <w:pStyle w:val="a5"/>
        <w:numPr>
          <w:ilvl w:val="1"/>
          <w:numId w:val="186"/>
        </w:numPr>
        <w:tabs>
          <w:tab w:val="left" w:pos="747"/>
        </w:tabs>
        <w:ind w:right="558" w:firstLine="0"/>
        <w:rPr>
          <w:sz w:val="24"/>
        </w:rPr>
      </w:pPr>
      <w:r>
        <w:rPr>
          <w:sz w:val="24"/>
        </w:rPr>
        <w:t xml:space="preserve">совершенствовать умение составлять рассказы о предмете, по картине, по серии сюжетных </w:t>
      </w:r>
      <w:r>
        <w:rPr>
          <w:spacing w:val="-2"/>
          <w:sz w:val="24"/>
        </w:rPr>
        <w:t>картинок.</w:t>
      </w:r>
    </w:p>
    <w:p w:rsidR="00D621A3" w:rsidRDefault="00D621A3" w:rsidP="00E61388">
      <w:pPr>
        <w:pStyle w:val="a5"/>
        <w:numPr>
          <w:ilvl w:val="1"/>
          <w:numId w:val="186"/>
        </w:numPr>
        <w:tabs>
          <w:tab w:val="left" w:pos="699"/>
        </w:tabs>
        <w:ind w:right="549" w:firstLine="0"/>
        <w:rPr>
          <w:sz w:val="24"/>
        </w:rPr>
      </w:pPr>
      <w:r>
        <w:rPr>
          <w:sz w:val="24"/>
        </w:rPr>
        <w:t>продолжать учить детей составлять небольшие рассказы из личного опыта, творческие рассказы без наглядного материала.</w:t>
      </w:r>
    </w:p>
    <w:p w:rsidR="00D621A3" w:rsidRDefault="00D621A3" w:rsidP="00E61388">
      <w:pPr>
        <w:pStyle w:val="a5"/>
        <w:numPr>
          <w:ilvl w:val="1"/>
          <w:numId w:val="186"/>
        </w:numPr>
        <w:tabs>
          <w:tab w:val="left" w:pos="759"/>
        </w:tabs>
        <w:spacing w:before="1"/>
        <w:ind w:right="556" w:firstLine="0"/>
        <w:rPr>
          <w:sz w:val="24"/>
        </w:rPr>
      </w:pPr>
      <w:r>
        <w:rPr>
          <w:sz w:val="24"/>
        </w:rPr>
        <w:t>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D621A3" w:rsidRDefault="00D621A3" w:rsidP="00E61388">
      <w:pPr>
        <w:pStyle w:val="3"/>
        <w:numPr>
          <w:ilvl w:val="0"/>
          <w:numId w:val="186"/>
        </w:numPr>
        <w:tabs>
          <w:tab w:val="left" w:pos="811"/>
        </w:tabs>
        <w:ind w:left="811" w:hanging="259"/>
        <w:jc w:val="both"/>
      </w:pPr>
      <w:r>
        <w:t>Подготовка</w:t>
      </w:r>
      <w:r>
        <w:rPr>
          <w:spacing w:val="-4"/>
        </w:rPr>
        <w:t xml:space="preserve"> </w:t>
      </w:r>
      <w:r>
        <w:t>детей</w:t>
      </w:r>
      <w:r>
        <w:rPr>
          <w:spacing w:val="-3"/>
        </w:rPr>
        <w:t xml:space="preserve"> </w:t>
      </w:r>
      <w:r>
        <w:t>к</w:t>
      </w:r>
      <w:r>
        <w:rPr>
          <w:spacing w:val="-3"/>
        </w:rPr>
        <w:t xml:space="preserve"> </w:t>
      </w:r>
      <w:r>
        <w:t>обучению</w:t>
      </w:r>
      <w:r>
        <w:rPr>
          <w:spacing w:val="-4"/>
        </w:rPr>
        <w:t xml:space="preserve"> </w:t>
      </w:r>
      <w:r>
        <w:rPr>
          <w:spacing w:val="-2"/>
        </w:rPr>
        <w:t>грамоте:</w:t>
      </w:r>
    </w:p>
    <w:p w:rsidR="00D621A3" w:rsidRDefault="00D621A3" w:rsidP="00E61388">
      <w:pPr>
        <w:pStyle w:val="a5"/>
        <w:numPr>
          <w:ilvl w:val="1"/>
          <w:numId w:val="186"/>
        </w:numPr>
        <w:tabs>
          <w:tab w:val="left" w:pos="703"/>
        </w:tabs>
        <w:ind w:right="549" w:firstLine="0"/>
        <w:jc w:val="left"/>
        <w:rPr>
          <w:sz w:val="24"/>
        </w:rPr>
      </w:pPr>
      <w:r>
        <w:rPr>
          <w:sz w:val="24"/>
        </w:rPr>
        <w:t>упражнять в составлении предложений из 2 - 4 слов, членении простых предложений на слова с указанием их последовательности.</w:t>
      </w:r>
    </w:p>
    <w:p w:rsidR="00D621A3" w:rsidRDefault="00D621A3" w:rsidP="00E61388">
      <w:pPr>
        <w:pStyle w:val="a5"/>
        <w:numPr>
          <w:ilvl w:val="1"/>
          <w:numId w:val="186"/>
        </w:numPr>
        <w:tabs>
          <w:tab w:val="left" w:pos="699"/>
        </w:tabs>
        <w:ind w:right="541" w:firstLine="0"/>
        <w:jc w:val="left"/>
        <w:rPr>
          <w:sz w:val="24"/>
        </w:rPr>
      </w:pPr>
      <w:r>
        <w:rPr>
          <w:sz w:val="24"/>
        </w:rPr>
        <w:t>формировать у детей умение делить слова на слоги, составлять слова из слогов, делить на слоги трехсложные слова с открытыми слогами;</w:t>
      </w:r>
    </w:p>
    <w:p w:rsidR="00D621A3" w:rsidRDefault="00D621A3" w:rsidP="00E61388">
      <w:pPr>
        <w:pStyle w:val="a5"/>
        <w:numPr>
          <w:ilvl w:val="1"/>
          <w:numId w:val="186"/>
        </w:numPr>
        <w:tabs>
          <w:tab w:val="left" w:pos="687"/>
        </w:tabs>
        <w:ind w:left="687" w:hanging="135"/>
        <w:jc w:val="left"/>
        <w:rPr>
          <w:sz w:val="24"/>
        </w:rPr>
      </w:pPr>
      <w:r>
        <w:rPr>
          <w:sz w:val="24"/>
        </w:rPr>
        <w:t>знакомить</w:t>
      </w:r>
      <w:r>
        <w:rPr>
          <w:spacing w:val="-4"/>
          <w:sz w:val="24"/>
        </w:rPr>
        <w:t xml:space="preserve"> </w:t>
      </w:r>
      <w:r>
        <w:rPr>
          <w:sz w:val="24"/>
        </w:rPr>
        <w:t>детей</w:t>
      </w:r>
      <w:r>
        <w:rPr>
          <w:spacing w:val="-2"/>
          <w:sz w:val="24"/>
        </w:rPr>
        <w:t xml:space="preserve"> </w:t>
      </w:r>
      <w:r>
        <w:rPr>
          <w:sz w:val="24"/>
        </w:rPr>
        <w:t>с</w:t>
      </w:r>
      <w:r>
        <w:rPr>
          <w:spacing w:val="-1"/>
          <w:sz w:val="24"/>
        </w:rPr>
        <w:t xml:space="preserve"> </w:t>
      </w:r>
      <w:r>
        <w:rPr>
          <w:sz w:val="24"/>
        </w:rPr>
        <w:t>буквами;</w:t>
      </w:r>
      <w:r>
        <w:rPr>
          <w:spacing w:val="-1"/>
          <w:sz w:val="24"/>
        </w:rPr>
        <w:t xml:space="preserve"> </w:t>
      </w:r>
      <w:r>
        <w:rPr>
          <w:sz w:val="24"/>
        </w:rPr>
        <w:t>читать</w:t>
      </w:r>
      <w:r>
        <w:rPr>
          <w:spacing w:val="-4"/>
          <w:sz w:val="24"/>
        </w:rPr>
        <w:t xml:space="preserve"> </w:t>
      </w:r>
      <w:r>
        <w:rPr>
          <w:sz w:val="24"/>
        </w:rPr>
        <w:t>слоги,</w:t>
      </w:r>
      <w:r>
        <w:rPr>
          <w:spacing w:val="-1"/>
          <w:sz w:val="24"/>
        </w:rPr>
        <w:t xml:space="preserve"> </w:t>
      </w:r>
      <w:r>
        <w:rPr>
          <w:sz w:val="24"/>
        </w:rPr>
        <w:t>слова,</w:t>
      </w:r>
      <w:r>
        <w:rPr>
          <w:spacing w:val="-1"/>
          <w:sz w:val="24"/>
        </w:rPr>
        <w:t xml:space="preserve"> </w:t>
      </w:r>
      <w:r>
        <w:rPr>
          <w:sz w:val="24"/>
        </w:rPr>
        <w:t>простые предложения</w:t>
      </w:r>
      <w:r>
        <w:rPr>
          <w:spacing w:val="-1"/>
          <w:sz w:val="24"/>
        </w:rPr>
        <w:t xml:space="preserve"> </w:t>
      </w:r>
      <w:r>
        <w:rPr>
          <w:sz w:val="24"/>
        </w:rPr>
        <w:t>из</w:t>
      </w:r>
      <w:r>
        <w:rPr>
          <w:spacing w:val="-1"/>
          <w:sz w:val="24"/>
        </w:rPr>
        <w:t xml:space="preserve"> </w:t>
      </w:r>
      <w:r>
        <w:rPr>
          <w:sz w:val="24"/>
        </w:rPr>
        <w:t>2</w:t>
      </w:r>
      <w:r>
        <w:rPr>
          <w:spacing w:val="6"/>
          <w:sz w:val="24"/>
        </w:rPr>
        <w:t xml:space="preserve"> </w:t>
      </w:r>
      <w:r>
        <w:rPr>
          <w:sz w:val="24"/>
        </w:rPr>
        <w:t>-</w:t>
      </w:r>
      <w:r>
        <w:rPr>
          <w:spacing w:val="-5"/>
          <w:sz w:val="24"/>
        </w:rPr>
        <w:t xml:space="preserve"> </w:t>
      </w:r>
      <w:r>
        <w:rPr>
          <w:sz w:val="24"/>
        </w:rPr>
        <w:t>3</w:t>
      </w:r>
      <w:r>
        <w:rPr>
          <w:spacing w:val="-1"/>
          <w:sz w:val="24"/>
        </w:rPr>
        <w:t xml:space="preserve"> </w:t>
      </w:r>
      <w:r>
        <w:rPr>
          <w:spacing w:val="-2"/>
          <w:sz w:val="24"/>
        </w:rPr>
        <w:t>слов.</w:t>
      </w:r>
    </w:p>
    <w:p w:rsidR="00D621A3" w:rsidRDefault="00D621A3" w:rsidP="00E61388">
      <w:pPr>
        <w:pStyle w:val="3"/>
        <w:numPr>
          <w:ilvl w:val="0"/>
          <w:numId w:val="186"/>
        </w:numPr>
        <w:tabs>
          <w:tab w:val="left" w:pos="811"/>
        </w:tabs>
        <w:spacing w:before="3"/>
        <w:ind w:left="811" w:hanging="259"/>
      </w:pPr>
      <w:r>
        <w:t>Интерес</w:t>
      </w:r>
      <w:r>
        <w:rPr>
          <w:spacing w:val="-5"/>
        </w:rPr>
        <w:t xml:space="preserve"> </w:t>
      </w:r>
      <w:r>
        <w:t>к</w:t>
      </w:r>
      <w:r>
        <w:rPr>
          <w:spacing w:val="-4"/>
        </w:rPr>
        <w:t xml:space="preserve"> </w:t>
      </w:r>
      <w:r>
        <w:t>художественной</w:t>
      </w:r>
      <w:r>
        <w:rPr>
          <w:spacing w:val="-4"/>
        </w:rPr>
        <w:t xml:space="preserve"> </w:t>
      </w:r>
      <w:r>
        <w:rPr>
          <w:spacing w:val="-2"/>
        </w:rPr>
        <w:t>литературе:</w:t>
      </w:r>
    </w:p>
    <w:p w:rsidR="00D621A3" w:rsidRDefault="00D621A3" w:rsidP="00E61388">
      <w:pPr>
        <w:pStyle w:val="a5"/>
        <w:numPr>
          <w:ilvl w:val="1"/>
          <w:numId w:val="186"/>
        </w:numPr>
        <w:tabs>
          <w:tab w:val="left" w:pos="687"/>
        </w:tabs>
        <w:ind w:right="547" w:firstLine="0"/>
        <w:rPr>
          <w:sz w:val="24"/>
        </w:rPr>
      </w:pPr>
      <w:r>
        <w:rPr>
          <w:sz w:val="24"/>
        </w:rPr>
        <w:t>формировать</w:t>
      </w:r>
      <w:r>
        <w:rPr>
          <w:spacing w:val="-4"/>
          <w:sz w:val="24"/>
        </w:rPr>
        <w:t xml:space="preserve"> </w:t>
      </w:r>
      <w:r>
        <w:rPr>
          <w:sz w:val="24"/>
        </w:rPr>
        <w:t>отношение</w:t>
      </w:r>
      <w:r>
        <w:rPr>
          <w:spacing w:val="-1"/>
          <w:sz w:val="24"/>
        </w:rPr>
        <w:t xml:space="preserve"> </w:t>
      </w:r>
      <w:r>
        <w:rPr>
          <w:sz w:val="24"/>
        </w:rPr>
        <w:t>детей</w:t>
      </w:r>
      <w:r>
        <w:rPr>
          <w:spacing w:val="-3"/>
          <w:sz w:val="24"/>
        </w:rPr>
        <w:t xml:space="preserve"> </w:t>
      </w:r>
      <w:r>
        <w:rPr>
          <w:sz w:val="24"/>
        </w:rPr>
        <w:t>к</w:t>
      </w:r>
      <w:r>
        <w:rPr>
          <w:spacing w:val="-3"/>
          <w:sz w:val="24"/>
        </w:rPr>
        <w:t xml:space="preserve"> </w:t>
      </w:r>
      <w:r>
        <w:rPr>
          <w:sz w:val="24"/>
        </w:rPr>
        <w:t>книге</w:t>
      </w:r>
      <w:r>
        <w:rPr>
          <w:spacing w:val="-1"/>
          <w:sz w:val="24"/>
        </w:rPr>
        <w:t xml:space="preserve"> </w:t>
      </w:r>
      <w:r>
        <w:rPr>
          <w:sz w:val="24"/>
        </w:rPr>
        <w:t>как</w:t>
      </w:r>
      <w:r>
        <w:rPr>
          <w:spacing w:val="-2"/>
          <w:sz w:val="24"/>
        </w:rPr>
        <w:t xml:space="preserve"> </w:t>
      </w:r>
      <w:r>
        <w:rPr>
          <w:sz w:val="24"/>
        </w:rPr>
        <w:t>эстетическому</w:t>
      </w:r>
      <w:r>
        <w:rPr>
          <w:spacing w:val="-10"/>
          <w:sz w:val="24"/>
        </w:rPr>
        <w:t xml:space="preserve"> </w:t>
      </w:r>
      <w:r>
        <w:rPr>
          <w:sz w:val="24"/>
        </w:rPr>
        <w:t>объекту,</w:t>
      </w:r>
      <w:r>
        <w:rPr>
          <w:spacing w:val="-2"/>
          <w:sz w:val="24"/>
        </w:rPr>
        <w:t xml:space="preserve"> </w:t>
      </w:r>
      <w:r>
        <w:rPr>
          <w:sz w:val="24"/>
        </w:rPr>
        <w:t>поддерживать</w:t>
      </w:r>
      <w:r>
        <w:rPr>
          <w:spacing w:val="-4"/>
          <w:sz w:val="24"/>
        </w:rPr>
        <w:t xml:space="preserve"> </w:t>
      </w:r>
      <w:r>
        <w:rPr>
          <w:sz w:val="24"/>
        </w:rPr>
        <w:t>положительные эмоциональные проявления детей (радость, удовольствие при слушании произведений);</w:t>
      </w:r>
    </w:p>
    <w:p w:rsidR="00D621A3" w:rsidRDefault="00D621A3" w:rsidP="00E61388">
      <w:pPr>
        <w:pStyle w:val="a5"/>
        <w:numPr>
          <w:ilvl w:val="1"/>
          <w:numId w:val="186"/>
        </w:numPr>
        <w:tabs>
          <w:tab w:val="left" w:pos="731"/>
        </w:tabs>
        <w:ind w:right="551" w:firstLine="0"/>
        <w:rPr>
          <w:sz w:val="24"/>
        </w:rPr>
      </w:pPr>
      <w:r>
        <w:rPr>
          <w:sz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D621A3" w:rsidRDefault="00D621A3" w:rsidP="00E61388">
      <w:pPr>
        <w:pStyle w:val="a5"/>
        <w:numPr>
          <w:ilvl w:val="1"/>
          <w:numId w:val="186"/>
        </w:numPr>
        <w:tabs>
          <w:tab w:val="left" w:pos="735"/>
        </w:tabs>
        <w:ind w:right="542" w:firstLine="0"/>
        <w:rPr>
          <w:sz w:val="24"/>
        </w:rPr>
      </w:pPr>
      <w:r>
        <w:rPr>
          <w:sz w:val="24"/>
        </w:rPr>
        <w:t>формировать положительное эмоциональное отношение к "чтению с продолжением" (сказка- повесть, цикл рассказов со сквозным персонажем);</w:t>
      </w:r>
    </w:p>
    <w:p w:rsidR="00D621A3" w:rsidRDefault="00D621A3" w:rsidP="00D621A3">
      <w:pPr>
        <w:pStyle w:val="a3"/>
        <w:ind w:right="553"/>
      </w:pPr>
      <w: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D621A3" w:rsidRDefault="00D621A3" w:rsidP="00E61388">
      <w:pPr>
        <w:pStyle w:val="a5"/>
        <w:numPr>
          <w:ilvl w:val="1"/>
          <w:numId w:val="186"/>
        </w:numPr>
        <w:tabs>
          <w:tab w:val="left" w:pos="699"/>
        </w:tabs>
        <w:ind w:right="553" w:firstLine="0"/>
        <w:rPr>
          <w:sz w:val="24"/>
        </w:rPr>
      </w:pPr>
      <w:r>
        <w:rPr>
          <w:sz w:val="24"/>
        </w:rPr>
        <w:t>углублять восприятие содержания и</w:t>
      </w:r>
      <w:r>
        <w:rPr>
          <w:spacing w:val="-2"/>
          <w:sz w:val="24"/>
        </w:rPr>
        <w:t xml:space="preserve"> </w:t>
      </w:r>
      <w:r>
        <w:rPr>
          <w:sz w:val="24"/>
        </w:rPr>
        <w:t>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D621A3" w:rsidRDefault="00D621A3" w:rsidP="00D621A3">
      <w:pPr>
        <w:pStyle w:val="a3"/>
      </w:pPr>
      <w:r>
        <w:t>поддерживать</w:t>
      </w:r>
      <w:r>
        <w:rPr>
          <w:spacing w:val="-6"/>
        </w:rPr>
        <w:t xml:space="preserve"> </w:t>
      </w:r>
      <w:r>
        <w:t>избирательные</w:t>
      </w:r>
      <w:r>
        <w:rPr>
          <w:spacing w:val="-1"/>
        </w:rPr>
        <w:t xml:space="preserve"> </w:t>
      </w:r>
      <w:r>
        <w:t>интересы</w:t>
      </w:r>
      <w:r>
        <w:rPr>
          <w:spacing w:val="-8"/>
        </w:rPr>
        <w:t xml:space="preserve"> </w:t>
      </w:r>
      <w:r>
        <w:t>детей</w:t>
      </w:r>
      <w:r>
        <w:rPr>
          <w:spacing w:val="-3"/>
        </w:rPr>
        <w:t xml:space="preserve"> </w:t>
      </w:r>
      <w:r>
        <w:t>к</w:t>
      </w:r>
      <w:r>
        <w:rPr>
          <w:spacing w:val="-3"/>
        </w:rPr>
        <w:t xml:space="preserve"> </w:t>
      </w:r>
      <w:r>
        <w:t>произведениям</w:t>
      </w:r>
      <w:r>
        <w:rPr>
          <w:spacing w:val="-2"/>
        </w:rPr>
        <w:t xml:space="preserve"> </w:t>
      </w:r>
      <w:r>
        <w:t>определенного</w:t>
      </w:r>
      <w:r>
        <w:rPr>
          <w:spacing w:val="-7"/>
        </w:rPr>
        <w:t xml:space="preserve"> </w:t>
      </w:r>
      <w:r>
        <w:t>жанра</w:t>
      </w:r>
      <w:r>
        <w:rPr>
          <w:spacing w:val="-2"/>
        </w:rPr>
        <w:t xml:space="preserve"> </w:t>
      </w:r>
      <w:r>
        <w:t>и</w:t>
      </w:r>
      <w:r>
        <w:rPr>
          <w:spacing w:val="-3"/>
        </w:rPr>
        <w:t xml:space="preserve"> </w:t>
      </w:r>
      <w:r>
        <w:rPr>
          <w:spacing w:val="-2"/>
        </w:rPr>
        <w:t>тематики;</w:t>
      </w:r>
    </w:p>
    <w:p w:rsidR="00D621A3" w:rsidRDefault="00D621A3" w:rsidP="00E61388">
      <w:pPr>
        <w:pStyle w:val="a5"/>
        <w:numPr>
          <w:ilvl w:val="1"/>
          <w:numId w:val="186"/>
        </w:numPr>
        <w:tabs>
          <w:tab w:val="left" w:pos="835"/>
        </w:tabs>
        <w:ind w:right="548" w:firstLine="0"/>
        <w:rPr>
          <w:sz w:val="24"/>
        </w:rPr>
      </w:pPr>
      <w:r>
        <w:rPr>
          <w:sz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D621A3" w:rsidRDefault="00D621A3" w:rsidP="00D621A3">
      <w:pPr>
        <w:pStyle w:val="3"/>
        <w:spacing w:before="3" w:line="240" w:lineRule="auto"/>
        <w:ind w:left="552"/>
      </w:pPr>
      <w:r>
        <w:t>Содержание</w:t>
      </w:r>
      <w:r>
        <w:rPr>
          <w:spacing w:val="-7"/>
        </w:rPr>
        <w:t xml:space="preserve"> </w:t>
      </w:r>
      <w:r>
        <w:t>образовательной</w:t>
      </w:r>
      <w:r>
        <w:rPr>
          <w:spacing w:val="-6"/>
        </w:rPr>
        <w:t xml:space="preserve"> </w:t>
      </w:r>
      <w:r>
        <w:rPr>
          <w:spacing w:val="-2"/>
        </w:rPr>
        <w:t>деятельности.</w:t>
      </w:r>
    </w:p>
    <w:p w:rsidR="00D621A3" w:rsidRDefault="00D621A3" w:rsidP="00E61388">
      <w:pPr>
        <w:pStyle w:val="a5"/>
        <w:numPr>
          <w:ilvl w:val="0"/>
          <w:numId w:val="185"/>
        </w:numPr>
        <w:tabs>
          <w:tab w:val="left" w:pos="814"/>
        </w:tabs>
        <w:spacing w:line="274" w:lineRule="exact"/>
        <w:ind w:left="814" w:hanging="262"/>
        <w:jc w:val="both"/>
        <w:rPr>
          <w:b/>
          <w:sz w:val="24"/>
        </w:rPr>
      </w:pPr>
      <w:r>
        <w:rPr>
          <w:b/>
          <w:sz w:val="24"/>
        </w:rPr>
        <w:t>Формирование</w:t>
      </w:r>
      <w:r>
        <w:rPr>
          <w:b/>
          <w:spacing w:val="-13"/>
          <w:sz w:val="24"/>
        </w:rPr>
        <w:t xml:space="preserve"> </w:t>
      </w:r>
      <w:r>
        <w:rPr>
          <w:b/>
          <w:spacing w:val="-2"/>
          <w:sz w:val="24"/>
        </w:rPr>
        <w:t>словаря:</w:t>
      </w:r>
    </w:p>
    <w:p w:rsidR="00D621A3" w:rsidRDefault="00D621A3" w:rsidP="00D621A3">
      <w:pPr>
        <w:pStyle w:val="a3"/>
        <w:ind w:right="547"/>
      </w:pPr>
      <w: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D621A3" w:rsidRDefault="00D621A3" w:rsidP="00E61388">
      <w:pPr>
        <w:pStyle w:val="3"/>
        <w:numPr>
          <w:ilvl w:val="0"/>
          <w:numId w:val="185"/>
        </w:numPr>
        <w:tabs>
          <w:tab w:val="left" w:pos="811"/>
        </w:tabs>
        <w:spacing w:before="2" w:line="272" w:lineRule="exact"/>
        <w:ind w:left="811" w:hanging="259"/>
        <w:jc w:val="both"/>
      </w:pPr>
      <w:r>
        <w:t>Звуковая</w:t>
      </w:r>
      <w:r>
        <w:rPr>
          <w:spacing w:val="-6"/>
        </w:rPr>
        <w:t xml:space="preserve"> </w:t>
      </w:r>
      <w:r>
        <w:t>культура</w:t>
      </w:r>
      <w:r>
        <w:rPr>
          <w:spacing w:val="-1"/>
        </w:rPr>
        <w:t xml:space="preserve"> </w:t>
      </w:r>
      <w:r>
        <w:rPr>
          <w:spacing w:val="-2"/>
        </w:rPr>
        <w:t>речи:</w:t>
      </w:r>
    </w:p>
    <w:p w:rsidR="00D621A3" w:rsidRDefault="00D621A3" w:rsidP="00D621A3">
      <w:pPr>
        <w:pStyle w:val="a3"/>
        <w:ind w:right="555"/>
      </w:pPr>
      <w: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D621A3" w:rsidRDefault="00D621A3" w:rsidP="00E61388">
      <w:pPr>
        <w:pStyle w:val="3"/>
        <w:numPr>
          <w:ilvl w:val="0"/>
          <w:numId w:val="185"/>
        </w:numPr>
        <w:tabs>
          <w:tab w:val="left" w:pos="811"/>
        </w:tabs>
        <w:spacing w:before="1"/>
        <w:ind w:left="811" w:hanging="259"/>
        <w:jc w:val="both"/>
      </w:pPr>
      <w:r>
        <w:t>Грамматический</w:t>
      </w:r>
      <w:r>
        <w:rPr>
          <w:spacing w:val="-7"/>
        </w:rPr>
        <w:t xml:space="preserve"> </w:t>
      </w:r>
      <w:r>
        <w:t>строй</w:t>
      </w:r>
      <w:r>
        <w:rPr>
          <w:spacing w:val="-3"/>
        </w:rPr>
        <w:t xml:space="preserve"> </w:t>
      </w:r>
      <w:r>
        <w:rPr>
          <w:spacing w:val="-4"/>
        </w:rPr>
        <w:t>речи:</w:t>
      </w:r>
    </w:p>
    <w:p w:rsidR="00D621A3" w:rsidRDefault="00D621A3" w:rsidP="00D621A3">
      <w:pPr>
        <w:pStyle w:val="a3"/>
        <w:ind w:right="546"/>
      </w:pPr>
      <w: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w:t>
      </w:r>
      <w:r>
        <w:rPr>
          <w:spacing w:val="-4"/>
        </w:rPr>
        <w:t xml:space="preserve"> </w:t>
      </w:r>
      <w:r>
        <w:t>с</w:t>
      </w:r>
      <w:r>
        <w:rPr>
          <w:spacing w:val="-3"/>
        </w:rPr>
        <w:t xml:space="preserve"> </w:t>
      </w:r>
      <w:r>
        <w:t>помощью</w:t>
      </w:r>
      <w:r>
        <w:rPr>
          <w:spacing w:val="-4"/>
        </w:rPr>
        <w:t xml:space="preserve"> </w:t>
      </w:r>
      <w:r>
        <w:t>игр</w:t>
      </w:r>
      <w:r>
        <w:rPr>
          <w:spacing w:val="-4"/>
        </w:rPr>
        <w:t xml:space="preserve"> </w:t>
      </w:r>
      <w:r>
        <w:t>и</w:t>
      </w:r>
      <w:r>
        <w:rPr>
          <w:spacing w:val="-1"/>
        </w:rPr>
        <w:t xml:space="preserve"> </w:t>
      </w:r>
      <w:r>
        <w:t>упражнений</w:t>
      </w:r>
      <w:r>
        <w:rPr>
          <w:spacing w:val="-5"/>
        </w:rPr>
        <w:t xml:space="preserve"> </w:t>
      </w:r>
      <w:r>
        <w:t>закрепляет</w:t>
      </w:r>
      <w:r>
        <w:rPr>
          <w:spacing w:val="-2"/>
        </w:rPr>
        <w:t xml:space="preserve"> </w:t>
      </w:r>
      <w:r>
        <w:t>умения</w:t>
      </w:r>
      <w:r>
        <w:rPr>
          <w:spacing w:val="-3"/>
        </w:rPr>
        <w:t xml:space="preserve"> </w:t>
      </w:r>
      <w:r>
        <w:t>согласовывать</w:t>
      </w:r>
      <w:r>
        <w:rPr>
          <w:spacing w:val="-6"/>
        </w:rPr>
        <w:t xml:space="preserve"> </w:t>
      </w:r>
      <w:r>
        <w:t>существительные</w:t>
      </w:r>
      <w:r>
        <w:rPr>
          <w:spacing w:val="-3"/>
        </w:rPr>
        <w:t xml:space="preserve"> </w:t>
      </w:r>
      <w:r>
        <w:t>с числительными, существительные с прилагательными, образовывать по образцу</w:t>
      </w:r>
      <w:r>
        <w:rPr>
          <w:spacing w:val="-4"/>
        </w:rPr>
        <w:t xml:space="preserve"> </w:t>
      </w:r>
      <w:r>
        <w:t xml:space="preserve">существительные с суффиксами, глаголы с приставками, сравнительную и превосходную степени имен </w:t>
      </w:r>
      <w:r>
        <w:rPr>
          <w:spacing w:val="-2"/>
        </w:rPr>
        <w:t>прилагательных.</w:t>
      </w:r>
    </w:p>
    <w:p w:rsidR="00D621A3" w:rsidRDefault="00D621A3" w:rsidP="00E61388">
      <w:pPr>
        <w:pStyle w:val="3"/>
        <w:numPr>
          <w:ilvl w:val="0"/>
          <w:numId w:val="185"/>
        </w:numPr>
        <w:tabs>
          <w:tab w:val="left" w:pos="811"/>
        </w:tabs>
        <w:spacing w:before="2"/>
        <w:ind w:left="811" w:hanging="259"/>
        <w:jc w:val="both"/>
      </w:pPr>
      <w:r>
        <w:t>Связная</w:t>
      </w:r>
      <w:r>
        <w:rPr>
          <w:spacing w:val="-8"/>
        </w:rPr>
        <w:t xml:space="preserve"> </w:t>
      </w:r>
      <w:r>
        <w:rPr>
          <w:spacing w:val="-4"/>
        </w:rPr>
        <w:t>речь:</w:t>
      </w:r>
    </w:p>
    <w:p w:rsidR="00D621A3" w:rsidRDefault="00D621A3" w:rsidP="00E61388">
      <w:pPr>
        <w:pStyle w:val="a5"/>
        <w:numPr>
          <w:ilvl w:val="1"/>
          <w:numId w:val="185"/>
        </w:numPr>
        <w:tabs>
          <w:tab w:val="left" w:pos="835"/>
        </w:tabs>
        <w:spacing w:line="274" w:lineRule="exact"/>
        <w:ind w:left="835" w:hanging="295"/>
        <w:rPr>
          <w:sz w:val="24"/>
        </w:rPr>
      </w:pPr>
      <w:r>
        <w:rPr>
          <w:sz w:val="24"/>
        </w:rPr>
        <w:t>педагог</w:t>
      </w:r>
      <w:r>
        <w:rPr>
          <w:spacing w:val="36"/>
          <w:sz w:val="24"/>
        </w:rPr>
        <w:t xml:space="preserve"> </w:t>
      </w:r>
      <w:r>
        <w:rPr>
          <w:sz w:val="24"/>
        </w:rPr>
        <w:t>подводит</w:t>
      </w:r>
      <w:r>
        <w:rPr>
          <w:spacing w:val="36"/>
          <w:sz w:val="24"/>
        </w:rPr>
        <w:t xml:space="preserve"> </w:t>
      </w:r>
      <w:r>
        <w:rPr>
          <w:sz w:val="24"/>
        </w:rPr>
        <w:t>детей</w:t>
      </w:r>
      <w:r>
        <w:rPr>
          <w:spacing w:val="37"/>
          <w:sz w:val="24"/>
        </w:rPr>
        <w:t xml:space="preserve"> </w:t>
      </w:r>
      <w:r>
        <w:rPr>
          <w:sz w:val="24"/>
        </w:rPr>
        <w:t>к</w:t>
      </w:r>
      <w:r>
        <w:rPr>
          <w:spacing w:val="37"/>
          <w:sz w:val="24"/>
        </w:rPr>
        <w:t xml:space="preserve"> </w:t>
      </w:r>
      <w:r>
        <w:rPr>
          <w:sz w:val="24"/>
        </w:rPr>
        <w:t>осознанному</w:t>
      </w:r>
      <w:r>
        <w:rPr>
          <w:spacing w:val="33"/>
          <w:sz w:val="24"/>
        </w:rPr>
        <w:t xml:space="preserve"> </w:t>
      </w:r>
      <w:r>
        <w:rPr>
          <w:sz w:val="24"/>
        </w:rPr>
        <w:t>выбору</w:t>
      </w:r>
      <w:r>
        <w:rPr>
          <w:spacing w:val="32"/>
          <w:sz w:val="24"/>
        </w:rPr>
        <w:t xml:space="preserve"> </w:t>
      </w:r>
      <w:r>
        <w:rPr>
          <w:sz w:val="24"/>
        </w:rPr>
        <w:t>этикетной</w:t>
      </w:r>
      <w:r>
        <w:rPr>
          <w:spacing w:val="37"/>
          <w:sz w:val="24"/>
        </w:rPr>
        <w:t xml:space="preserve"> </w:t>
      </w:r>
      <w:r>
        <w:rPr>
          <w:sz w:val="24"/>
        </w:rPr>
        <w:t>формы</w:t>
      </w:r>
      <w:r>
        <w:rPr>
          <w:spacing w:val="37"/>
          <w:sz w:val="24"/>
        </w:rPr>
        <w:t xml:space="preserve"> </w:t>
      </w:r>
      <w:r>
        <w:rPr>
          <w:sz w:val="24"/>
        </w:rPr>
        <w:t>в</w:t>
      </w:r>
      <w:r>
        <w:rPr>
          <w:spacing w:val="36"/>
          <w:sz w:val="24"/>
        </w:rPr>
        <w:t xml:space="preserve"> </w:t>
      </w:r>
      <w:r>
        <w:rPr>
          <w:sz w:val="24"/>
        </w:rPr>
        <w:t>зависимости</w:t>
      </w:r>
      <w:r>
        <w:rPr>
          <w:spacing w:val="37"/>
          <w:sz w:val="24"/>
        </w:rPr>
        <w:t xml:space="preserve"> </w:t>
      </w:r>
      <w:r>
        <w:rPr>
          <w:sz w:val="24"/>
        </w:rPr>
        <w:t>от</w:t>
      </w:r>
      <w:r>
        <w:rPr>
          <w:spacing w:val="36"/>
          <w:sz w:val="24"/>
        </w:rPr>
        <w:t xml:space="preserve"> </w:t>
      </w:r>
      <w:r>
        <w:rPr>
          <w:spacing w:val="-2"/>
          <w:sz w:val="24"/>
        </w:rPr>
        <w:t>ситуации</w:t>
      </w:r>
    </w:p>
    <w:p w:rsidR="00D621A3" w:rsidRDefault="00D621A3" w:rsidP="00D621A3">
      <w:pPr>
        <w:spacing w:line="274" w:lineRule="exact"/>
        <w:jc w:val="both"/>
        <w:rPr>
          <w:sz w:val="24"/>
        </w:rPr>
        <w:sectPr w:rsidR="00D621A3">
          <w:pgSz w:w="11910" w:h="16840"/>
          <w:pgMar w:top="480" w:right="20" w:bottom="1180" w:left="580" w:header="0" w:footer="998" w:gutter="0"/>
          <w:cols w:space="720"/>
        </w:sectPr>
      </w:pPr>
    </w:p>
    <w:p w:rsidR="00D621A3" w:rsidRDefault="00D621A3" w:rsidP="00D621A3">
      <w:pPr>
        <w:pStyle w:val="a3"/>
        <w:spacing w:before="64"/>
        <w:ind w:right="546"/>
      </w:pPr>
      <w:r>
        <w:lastRenderedPageBreak/>
        <w:t>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w:t>
      </w:r>
      <w:r>
        <w:rPr>
          <w:spacing w:val="40"/>
        </w:rPr>
        <w:t xml:space="preserve"> </w:t>
      </w:r>
      <w:r>
        <w:t xml:space="preserve">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w:t>
      </w:r>
      <w:r>
        <w:rPr>
          <w:spacing w:val="-2"/>
        </w:rPr>
        <w:t>сверстников;</w:t>
      </w:r>
    </w:p>
    <w:p w:rsidR="00D621A3" w:rsidRDefault="00D621A3" w:rsidP="00E61388">
      <w:pPr>
        <w:pStyle w:val="a5"/>
        <w:numPr>
          <w:ilvl w:val="1"/>
          <w:numId w:val="185"/>
        </w:numPr>
        <w:tabs>
          <w:tab w:val="left" w:pos="552"/>
          <w:tab w:val="left" w:pos="835"/>
        </w:tabs>
        <w:spacing w:before="1"/>
        <w:ind w:right="544" w:hanging="12"/>
        <w:rPr>
          <w:sz w:val="24"/>
        </w:rPr>
      </w:pPr>
      <w:r>
        <w:rPr>
          <w:sz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D621A3" w:rsidRDefault="00D621A3" w:rsidP="00E61388">
      <w:pPr>
        <w:pStyle w:val="a5"/>
        <w:numPr>
          <w:ilvl w:val="1"/>
          <w:numId w:val="185"/>
        </w:numPr>
        <w:tabs>
          <w:tab w:val="left" w:pos="552"/>
          <w:tab w:val="left" w:pos="835"/>
        </w:tabs>
        <w:spacing w:before="1"/>
        <w:ind w:right="544" w:hanging="12"/>
        <w:rPr>
          <w:sz w:val="24"/>
        </w:rPr>
      </w:pPr>
      <w:r>
        <w:rPr>
          <w:sz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w:t>
      </w:r>
      <w:r>
        <w:rPr>
          <w:spacing w:val="40"/>
          <w:sz w:val="24"/>
        </w:rPr>
        <w:t xml:space="preserve"> </w:t>
      </w:r>
      <w:r>
        <w:rPr>
          <w:sz w:val="24"/>
        </w:rPr>
        <w:t>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D621A3" w:rsidRDefault="00D621A3" w:rsidP="00E61388">
      <w:pPr>
        <w:pStyle w:val="3"/>
        <w:numPr>
          <w:ilvl w:val="0"/>
          <w:numId w:val="185"/>
        </w:numPr>
        <w:tabs>
          <w:tab w:val="left" w:pos="811"/>
        </w:tabs>
        <w:ind w:left="811" w:hanging="259"/>
        <w:jc w:val="both"/>
      </w:pPr>
      <w:r>
        <w:t>Подготовка</w:t>
      </w:r>
      <w:r>
        <w:rPr>
          <w:spacing w:val="-4"/>
        </w:rPr>
        <w:t xml:space="preserve"> </w:t>
      </w:r>
      <w:r>
        <w:t>детей</w:t>
      </w:r>
      <w:r>
        <w:rPr>
          <w:spacing w:val="-4"/>
        </w:rPr>
        <w:t xml:space="preserve"> </w:t>
      </w:r>
      <w:r>
        <w:t>к</w:t>
      </w:r>
      <w:r>
        <w:rPr>
          <w:spacing w:val="-3"/>
        </w:rPr>
        <w:t xml:space="preserve"> </w:t>
      </w:r>
      <w:r>
        <w:t>обучению</w:t>
      </w:r>
      <w:r>
        <w:rPr>
          <w:spacing w:val="-4"/>
        </w:rPr>
        <w:t xml:space="preserve"> </w:t>
      </w:r>
      <w:r>
        <w:rPr>
          <w:spacing w:val="-2"/>
        </w:rPr>
        <w:t>грамоте:</w:t>
      </w:r>
    </w:p>
    <w:p w:rsidR="00D621A3" w:rsidRDefault="00D621A3" w:rsidP="00E61388">
      <w:pPr>
        <w:pStyle w:val="a5"/>
        <w:numPr>
          <w:ilvl w:val="1"/>
          <w:numId w:val="185"/>
        </w:numPr>
        <w:tabs>
          <w:tab w:val="left" w:pos="552"/>
          <w:tab w:val="left" w:pos="835"/>
        </w:tabs>
        <w:ind w:right="540" w:hanging="12"/>
        <w:rPr>
          <w:sz w:val="24"/>
        </w:rPr>
      </w:pPr>
      <w:r>
        <w:rPr>
          <w:sz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D621A3" w:rsidRDefault="00D621A3" w:rsidP="00D621A3">
      <w:pPr>
        <w:pStyle w:val="a3"/>
        <w:ind w:right="545" w:firstLine="568"/>
      </w:pPr>
      <w:r>
        <w:rPr>
          <w:b/>
        </w:rPr>
        <w:t xml:space="preserve">П.20.8 ФОП ДО </w:t>
      </w:r>
      <w:r>
        <w:t xml:space="preserve">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w:t>
      </w:r>
      <w:r>
        <w:rPr>
          <w:spacing w:val="-2"/>
        </w:rPr>
        <w:t>предполагает:</w:t>
      </w:r>
    </w:p>
    <w:p w:rsidR="00D621A3" w:rsidRDefault="00D621A3" w:rsidP="00E61388">
      <w:pPr>
        <w:pStyle w:val="a5"/>
        <w:numPr>
          <w:ilvl w:val="0"/>
          <w:numId w:val="184"/>
        </w:numPr>
        <w:tabs>
          <w:tab w:val="left" w:pos="747"/>
        </w:tabs>
        <w:ind w:right="554" w:firstLine="0"/>
        <w:rPr>
          <w:sz w:val="24"/>
        </w:rPr>
      </w:pPr>
      <w:r>
        <w:rPr>
          <w:sz w:val="24"/>
        </w:rPr>
        <w:t>владение формами речевого этикета, отражающими принятые в обществе правила и нормы культурного поведения;</w:t>
      </w:r>
    </w:p>
    <w:p w:rsidR="00D621A3" w:rsidRDefault="00D621A3" w:rsidP="00E61388">
      <w:pPr>
        <w:pStyle w:val="a5"/>
        <w:numPr>
          <w:ilvl w:val="0"/>
          <w:numId w:val="184"/>
        </w:numPr>
        <w:tabs>
          <w:tab w:val="left" w:pos="759"/>
        </w:tabs>
        <w:ind w:right="551" w:firstLine="0"/>
        <w:rPr>
          <w:sz w:val="24"/>
        </w:rPr>
      </w:pPr>
      <w:r>
        <w:rPr>
          <w:sz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D621A3" w:rsidRDefault="00D621A3" w:rsidP="00D621A3">
      <w:pPr>
        <w:pStyle w:val="a3"/>
        <w:ind w:right="547" w:firstLine="568"/>
      </w:pPr>
      <w:r>
        <w:t xml:space="preserve">Реализация задач данной области происходит в следующих видах образовательной </w:t>
      </w:r>
      <w:r>
        <w:rPr>
          <w:spacing w:val="-2"/>
        </w:rPr>
        <w:t>деятельности:</w:t>
      </w:r>
    </w:p>
    <w:p w:rsidR="00D621A3" w:rsidRDefault="00D621A3" w:rsidP="00D621A3">
      <w:pPr>
        <w:pStyle w:val="a3"/>
        <w:ind w:right="545"/>
      </w:pPr>
      <w:r>
        <w:rPr>
          <w:b/>
        </w:rPr>
        <w:t xml:space="preserve">«Развитие речи» </w:t>
      </w:r>
      <w:r>
        <w:t>реализуется в группах детей 2-4 лет  через занятие 1 раз в неделю, в группах детей 5-7 лет через занятие 2 раза в неделю.</w:t>
      </w:r>
    </w:p>
    <w:p w:rsidR="00D621A3" w:rsidRDefault="00D621A3" w:rsidP="00D621A3">
      <w:pPr>
        <w:pStyle w:val="a3"/>
        <w:ind w:right="547" w:firstLine="60"/>
      </w:pPr>
      <w:r>
        <w:rPr>
          <w:b/>
        </w:rPr>
        <w:t xml:space="preserve">«Чтение художественной литературы» </w:t>
      </w:r>
      <w:r>
        <w:t>реализация во всех возрастных группах</w:t>
      </w:r>
      <w:r>
        <w:rPr>
          <w:spacing w:val="40"/>
        </w:rPr>
        <w:t xml:space="preserve"> </w:t>
      </w:r>
      <w:r>
        <w:t>осуществляется в</w:t>
      </w:r>
      <w:r>
        <w:rPr>
          <w:spacing w:val="80"/>
        </w:rPr>
        <w:t xml:space="preserve"> </w:t>
      </w:r>
      <w:r>
        <w:t>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w:t>
      </w:r>
    </w:p>
    <w:p w:rsidR="00D621A3" w:rsidRDefault="00D621A3" w:rsidP="00D621A3">
      <w:pPr>
        <w:pStyle w:val="a3"/>
        <w:ind w:left="0"/>
        <w:jc w:val="left"/>
      </w:pPr>
    </w:p>
    <w:p w:rsidR="00D621A3" w:rsidRDefault="00D621A3" w:rsidP="00E61388">
      <w:pPr>
        <w:pStyle w:val="3"/>
        <w:numPr>
          <w:ilvl w:val="2"/>
          <w:numId w:val="217"/>
        </w:numPr>
        <w:tabs>
          <w:tab w:val="left" w:pos="1100"/>
        </w:tabs>
        <w:spacing w:before="0" w:line="240" w:lineRule="auto"/>
        <w:ind w:right="542" w:firstLine="0"/>
        <w:jc w:val="both"/>
      </w:pPr>
      <w:r>
        <w:t>Задачи и содержание образовательной области «Художественно-эстетическое развитие» (п.21 ФОП ДО)</w:t>
      </w:r>
    </w:p>
    <w:p w:rsidR="00D621A3" w:rsidRDefault="00D621A3" w:rsidP="00D621A3">
      <w:pPr>
        <w:spacing w:line="274" w:lineRule="exact"/>
        <w:ind w:left="552"/>
        <w:jc w:val="both"/>
        <w:rPr>
          <w:b/>
          <w:sz w:val="24"/>
        </w:rPr>
      </w:pPr>
      <w:r>
        <w:rPr>
          <w:b/>
          <w:sz w:val="24"/>
        </w:rPr>
        <w:t>От 2</w:t>
      </w:r>
      <w:r>
        <w:rPr>
          <w:b/>
          <w:spacing w:val="-1"/>
          <w:sz w:val="24"/>
        </w:rPr>
        <w:t xml:space="preserve"> </w:t>
      </w:r>
      <w:r>
        <w:rPr>
          <w:b/>
          <w:sz w:val="24"/>
        </w:rPr>
        <w:t>лет до</w:t>
      </w:r>
      <w:r>
        <w:rPr>
          <w:b/>
          <w:spacing w:val="-5"/>
          <w:sz w:val="24"/>
        </w:rPr>
        <w:t xml:space="preserve"> </w:t>
      </w:r>
      <w:r>
        <w:rPr>
          <w:b/>
          <w:sz w:val="24"/>
        </w:rPr>
        <w:t>3</w:t>
      </w:r>
      <w:r>
        <w:rPr>
          <w:b/>
          <w:spacing w:val="-1"/>
          <w:sz w:val="24"/>
        </w:rPr>
        <w:t xml:space="preserve"> </w:t>
      </w:r>
      <w:r>
        <w:rPr>
          <w:b/>
          <w:sz w:val="24"/>
        </w:rPr>
        <w:t>лет.</w:t>
      </w:r>
      <w:r>
        <w:rPr>
          <w:b/>
          <w:spacing w:val="1"/>
          <w:sz w:val="24"/>
        </w:rPr>
        <w:t xml:space="preserve"> </w:t>
      </w:r>
      <w:r>
        <w:rPr>
          <w:b/>
          <w:sz w:val="24"/>
        </w:rPr>
        <w:t>(п.21.3</w:t>
      </w:r>
      <w:r>
        <w:rPr>
          <w:b/>
          <w:spacing w:val="-1"/>
          <w:sz w:val="24"/>
        </w:rPr>
        <w:t xml:space="preserve"> </w:t>
      </w:r>
      <w:r>
        <w:rPr>
          <w:b/>
          <w:sz w:val="24"/>
        </w:rPr>
        <w:t>ФОП</w:t>
      </w:r>
      <w:r>
        <w:rPr>
          <w:b/>
          <w:spacing w:val="1"/>
          <w:sz w:val="24"/>
        </w:rPr>
        <w:t xml:space="preserve"> </w:t>
      </w:r>
      <w:r>
        <w:rPr>
          <w:b/>
          <w:spacing w:val="-5"/>
          <w:sz w:val="24"/>
        </w:rPr>
        <w:t>ДО)</w:t>
      </w:r>
    </w:p>
    <w:p w:rsidR="00D621A3" w:rsidRDefault="00D621A3" w:rsidP="00D621A3">
      <w:pPr>
        <w:pStyle w:val="a3"/>
        <w:ind w:right="545" w:firstLine="568"/>
      </w:pPr>
      <w:r>
        <w:t>В области художественно-эстетического развития основными задачами образовательной деятельности являются:</w:t>
      </w:r>
    </w:p>
    <w:p w:rsidR="00D621A3" w:rsidRDefault="00D621A3" w:rsidP="00D621A3">
      <w:pPr>
        <w:sectPr w:rsidR="00D621A3">
          <w:pgSz w:w="11910" w:h="16840"/>
          <w:pgMar w:top="480" w:right="20" w:bottom="1180" w:left="580" w:header="0" w:footer="998" w:gutter="0"/>
          <w:cols w:space="720"/>
        </w:sectPr>
      </w:pPr>
    </w:p>
    <w:p w:rsidR="00D621A3" w:rsidRDefault="00D621A3" w:rsidP="00E61388">
      <w:pPr>
        <w:pStyle w:val="3"/>
        <w:numPr>
          <w:ilvl w:val="0"/>
          <w:numId w:val="183"/>
        </w:numPr>
        <w:tabs>
          <w:tab w:val="left" w:pos="811"/>
        </w:tabs>
        <w:spacing w:before="68"/>
        <w:ind w:left="811" w:hanging="259"/>
        <w:jc w:val="both"/>
      </w:pPr>
      <w:r>
        <w:lastRenderedPageBreak/>
        <w:t>приобщение</w:t>
      </w:r>
      <w:r>
        <w:rPr>
          <w:spacing w:val="-2"/>
        </w:rPr>
        <w:t xml:space="preserve"> </w:t>
      </w:r>
      <w:r>
        <w:t>к</w:t>
      </w:r>
      <w:r>
        <w:rPr>
          <w:spacing w:val="-2"/>
        </w:rPr>
        <w:t xml:space="preserve"> искусству:</w:t>
      </w:r>
    </w:p>
    <w:p w:rsidR="00D621A3" w:rsidRDefault="00D621A3" w:rsidP="00E61388">
      <w:pPr>
        <w:pStyle w:val="a5"/>
        <w:numPr>
          <w:ilvl w:val="1"/>
          <w:numId w:val="183"/>
        </w:numPr>
        <w:tabs>
          <w:tab w:val="left" w:pos="751"/>
        </w:tabs>
        <w:ind w:right="553" w:firstLine="0"/>
        <w:rPr>
          <w:sz w:val="24"/>
        </w:rPr>
      </w:pPr>
      <w:r>
        <w:rPr>
          <w:sz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D621A3" w:rsidRDefault="00D621A3" w:rsidP="00E61388">
      <w:pPr>
        <w:pStyle w:val="a5"/>
        <w:numPr>
          <w:ilvl w:val="1"/>
          <w:numId w:val="183"/>
        </w:numPr>
        <w:tabs>
          <w:tab w:val="left" w:pos="699"/>
        </w:tabs>
        <w:ind w:right="542" w:firstLine="0"/>
        <w:rPr>
          <w:sz w:val="24"/>
        </w:rPr>
      </w:pPr>
      <w:r>
        <w:rPr>
          <w:sz w:val="24"/>
        </w:rPr>
        <w:t xml:space="preserve">развивать у детей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w:t>
      </w:r>
      <w:r>
        <w:rPr>
          <w:spacing w:val="-2"/>
          <w:sz w:val="24"/>
        </w:rPr>
        <w:t>действительности;</w:t>
      </w:r>
    </w:p>
    <w:p w:rsidR="00D621A3" w:rsidRDefault="00D621A3" w:rsidP="00E61388">
      <w:pPr>
        <w:pStyle w:val="a5"/>
        <w:numPr>
          <w:ilvl w:val="1"/>
          <w:numId w:val="183"/>
        </w:numPr>
        <w:tabs>
          <w:tab w:val="left" w:pos="715"/>
        </w:tabs>
        <w:ind w:right="546" w:firstLine="0"/>
        <w:rPr>
          <w:sz w:val="24"/>
        </w:rPr>
      </w:pPr>
      <w:r>
        <w:rPr>
          <w:sz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 прикладного искусства);</w:t>
      </w:r>
    </w:p>
    <w:p w:rsidR="00D621A3" w:rsidRDefault="00D621A3" w:rsidP="00E61388">
      <w:pPr>
        <w:pStyle w:val="a5"/>
        <w:numPr>
          <w:ilvl w:val="1"/>
          <w:numId w:val="183"/>
        </w:numPr>
        <w:tabs>
          <w:tab w:val="left" w:pos="687"/>
        </w:tabs>
        <w:ind w:left="687" w:hanging="135"/>
        <w:rPr>
          <w:sz w:val="24"/>
        </w:rPr>
      </w:pPr>
      <w:r>
        <w:rPr>
          <w:sz w:val="24"/>
        </w:rPr>
        <w:t>познакомить</w:t>
      </w:r>
      <w:r>
        <w:rPr>
          <w:spacing w:val="-7"/>
          <w:sz w:val="24"/>
        </w:rPr>
        <w:t xml:space="preserve"> </w:t>
      </w:r>
      <w:r>
        <w:rPr>
          <w:sz w:val="24"/>
        </w:rPr>
        <w:t>детей</w:t>
      </w:r>
      <w:r>
        <w:rPr>
          <w:spacing w:val="-4"/>
          <w:sz w:val="24"/>
        </w:rPr>
        <w:t xml:space="preserve"> </w:t>
      </w:r>
      <w:r>
        <w:rPr>
          <w:sz w:val="24"/>
        </w:rPr>
        <w:t>с</w:t>
      </w:r>
      <w:r>
        <w:rPr>
          <w:spacing w:val="-2"/>
          <w:sz w:val="24"/>
        </w:rPr>
        <w:t xml:space="preserve"> </w:t>
      </w:r>
      <w:r>
        <w:rPr>
          <w:sz w:val="24"/>
        </w:rPr>
        <w:t>народными</w:t>
      </w:r>
      <w:r>
        <w:rPr>
          <w:spacing w:val="-4"/>
          <w:sz w:val="24"/>
        </w:rPr>
        <w:t xml:space="preserve"> </w:t>
      </w:r>
      <w:r>
        <w:rPr>
          <w:sz w:val="24"/>
        </w:rPr>
        <w:t>игрушками</w:t>
      </w:r>
      <w:r>
        <w:rPr>
          <w:spacing w:val="-3"/>
          <w:sz w:val="24"/>
        </w:rPr>
        <w:t xml:space="preserve"> </w:t>
      </w:r>
      <w:r>
        <w:rPr>
          <w:sz w:val="24"/>
        </w:rPr>
        <w:t>(дымковской,</w:t>
      </w:r>
      <w:r>
        <w:rPr>
          <w:spacing w:val="-3"/>
          <w:sz w:val="24"/>
        </w:rPr>
        <w:t xml:space="preserve"> </w:t>
      </w:r>
      <w:r>
        <w:rPr>
          <w:sz w:val="24"/>
        </w:rPr>
        <w:t>богородской,</w:t>
      </w:r>
      <w:r>
        <w:rPr>
          <w:spacing w:val="-2"/>
          <w:sz w:val="24"/>
        </w:rPr>
        <w:t xml:space="preserve"> </w:t>
      </w:r>
      <w:r>
        <w:rPr>
          <w:sz w:val="24"/>
        </w:rPr>
        <w:t>матрешкой</w:t>
      </w:r>
      <w:r>
        <w:rPr>
          <w:spacing w:val="-4"/>
          <w:sz w:val="24"/>
        </w:rPr>
        <w:t xml:space="preserve"> </w:t>
      </w:r>
      <w:r>
        <w:rPr>
          <w:sz w:val="24"/>
        </w:rPr>
        <w:t>и</w:t>
      </w:r>
      <w:r>
        <w:rPr>
          <w:spacing w:val="-3"/>
          <w:sz w:val="24"/>
        </w:rPr>
        <w:t xml:space="preserve"> </w:t>
      </w:r>
      <w:r>
        <w:rPr>
          <w:spacing w:val="-2"/>
          <w:sz w:val="24"/>
        </w:rPr>
        <w:t>другими);</w:t>
      </w:r>
    </w:p>
    <w:p w:rsidR="00D621A3" w:rsidRDefault="00D621A3" w:rsidP="00E61388">
      <w:pPr>
        <w:pStyle w:val="a5"/>
        <w:numPr>
          <w:ilvl w:val="1"/>
          <w:numId w:val="183"/>
        </w:numPr>
        <w:tabs>
          <w:tab w:val="left" w:pos="687"/>
        </w:tabs>
        <w:ind w:left="687" w:hanging="135"/>
        <w:rPr>
          <w:sz w:val="24"/>
        </w:rPr>
      </w:pPr>
      <w:r>
        <w:rPr>
          <w:sz w:val="24"/>
        </w:rPr>
        <w:t>поддерживать</w:t>
      </w:r>
      <w:r>
        <w:rPr>
          <w:spacing w:val="-4"/>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малым</w:t>
      </w:r>
      <w:r>
        <w:rPr>
          <w:spacing w:val="-2"/>
          <w:sz w:val="24"/>
        </w:rPr>
        <w:t xml:space="preserve"> </w:t>
      </w:r>
      <w:r>
        <w:rPr>
          <w:sz w:val="24"/>
        </w:rPr>
        <w:t>формам</w:t>
      </w:r>
      <w:r>
        <w:rPr>
          <w:spacing w:val="-2"/>
          <w:sz w:val="24"/>
        </w:rPr>
        <w:t xml:space="preserve"> </w:t>
      </w:r>
      <w:r>
        <w:rPr>
          <w:sz w:val="24"/>
        </w:rPr>
        <w:t>фольклора</w:t>
      </w:r>
      <w:r>
        <w:rPr>
          <w:spacing w:val="-1"/>
          <w:sz w:val="24"/>
        </w:rPr>
        <w:t xml:space="preserve"> </w:t>
      </w:r>
      <w:r>
        <w:rPr>
          <w:sz w:val="24"/>
        </w:rPr>
        <w:t>(пестушки,</w:t>
      </w:r>
      <w:r>
        <w:rPr>
          <w:spacing w:val="-2"/>
          <w:sz w:val="24"/>
        </w:rPr>
        <w:t xml:space="preserve"> </w:t>
      </w:r>
      <w:r>
        <w:rPr>
          <w:sz w:val="24"/>
        </w:rPr>
        <w:t>заклинки,</w:t>
      </w:r>
      <w:r>
        <w:rPr>
          <w:spacing w:val="-1"/>
          <w:sz w:val="24"/>
        </w:rPr>
        <w:t xml:space="preserve"> </w:t>
      </w:r>
      <w:r>
        <w:rPr>
          <w:spacing w:val="-2"/>
          <w:sz w:val="24"/>
        </w:rPr>
        <w:t>прибаутки);</w:t>
      </w:r>
    </w:p>
    <w:p w:rsidR="00D621A3" w:rsidRDefault="00D621A3" w:rsidP="00E61388">
      <w:pPr>
        <w:pStyle w:val="a5"/>
        <w:numPr>
          <w:ilvl w:val="1"/>
          <w:numId w:val="183"/>
        </w:numPr>
        <w:tabs>
          <w:tab w:val="left" w:pos="707"/>
        </w:tabs>
        <w:ind w:right="552" w:firstLine="0"/>
        <w:rPr>
          <w:sz w:val="24"/>
        </w:rPr>
      </w:pPr>
      <w:r>
        <w:rPr>
          <w:sz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D621A3" w:rsidRDefault="00D621A3" w:rsidP="00E61388">
      <w:pPr>
        <w:pStyle w:val="3"/>
        <w:numPr>
          <w:ilvl w:val="0"/>
          <w:numId w:val="183"/>
        </w:numPr>
        <w:tabs>
          <w:tab w:val="left" w:pos="811"/>
        </w:tabs>
        <w:spacing w:before="3"/>
        <w:ind w:left="811" w:hanging="259"/>
        <w:jc w:val="both"/>
      </w:pPr>
      <w:r>
        <w:t>изобразительная</w:t>
      </w:r>
      <w:r>
        <w:rPr>
          <w:spacing w:val="-7"/>
        </w:rPr>
        <w:t xml:space="preserve"> </w:t>
      </w:r>
      <w:r>
        <w:rPr>
          <w:spacing w:val="-2"/>
        </w:rPr>
        <w:t>деятельность:</w:t>
      </w:r>
    </w:p>
    <w:p w:rsidR="00D621A3" w:rsidRDefault="00D621A3" w:rsidP="00E61388">
      <w:pPr>
        <w:pStyle w:val="a5"/>
        <w:numPr>
          <w:ilvl w:val="1"/>
          <w:numId w:val="183"/>
        </w:numPr>
        <w:tabs>
          <w:tab w:val="left" w:pos="691"/>
        </w:tabs>
        <w:ind w:right="551" w:firstLine="0"/>
        <w:jc w:val="left"/>
        <w:rPr>
          <w:sz w:val="24"/>
        </w:rPr>
      </w:pPr>
      <w:r>
        <w:rPr>
          <w:sz w:val="24"/>
        </w:rPr>
        <w:t>воспитывать</w:t>
      </w:r>
      <w:r>
        <w:rPr>
          <w:spacing w:val="-2"/>
          <w:sz w:val="24"/>
        </w:rPr>
        <w:t xml:space="preserve"> </w:t>
      </w:r>
      <w:r>
        <w:rPr>
          <w:sz w:val="24"/>
        </w:rPr>
        <w:t>интерес</w:t>
      </w:r>
      <w:r>
        <w:rPr>
          <w:spacing w:val="-3"/>
          <w:sz w:val="24"/>
        </w:rPr>
        <w:t xml:space="preserve"> </w:t>
      </w:r>
      <w:r>
        <w:rPr>
          <w:sz w:val="24"/>
        </w:rPr>
        <w:t>к</w:t>
      </w:r>
      <w:r>
        <w:rPr>
          <w:spacing w:val="-4"/>
          <w:sz w:val="24"/>
        </w:rPr>
        <w:t xml:space="preserve"> </w:t>
      </w:r>
      <w:r>
        <w:rPr>
          <w:sz w:val="24"/>
        </w:rPr>
        <w:t>изобразительной</w:t>
      </w:r>
      <w:r>
        <w:rPr>
          <w:spacing w:val="-5"/>
          <w:sz w:val="24"/>
        </w:rPr>
        <w:t xml:space="preserve"> </w:t>
      </w:r>
      <w:r>
        <w:rPr>
          <w:sz w:val="24"/>
        </w:rPr>
        <w:t>деятельности</w:t>
      </w:r>
      <w:r>
        <w:rPr>
          <w:spacing w:val="-5"/>
          <w:sz w:val="24"/>
        </w:rPr>
        <w:t xml:space="preserve"> </w:t>
      </w:r>
      <w:r>
        <w:rPr>
          <w:sz w:val="24"/>
        </w:rPr>
        <w:t>(рисованию,</w:t>
      </w:r>
      <w:r>
        <w:rPr>
          <w:spacing w:val="-4"/>
          <w:sz w:val="24"/>
        </w:rPr>
        <w:t xml:space="preserve"> </w:t>
      </w:r>
      <w:r>
        <w:rPr>
          <w:sz w:val="24"/>
        </w:rPr>
        <w:t>лепке)</w:t>
      </w:r>
      <w:r>
        <w:rPr>
          <w:spacing w:val="-4"/>
          <w:sz w:val="24"/>
        </w:rPr>
        <w:t xml:space="preserve"> </w:t>
      </w:r>
      <w:r>
        <w:rPr>
          <w:sz w:val="24"/>
        </w:rPr>
        <w:t>совместно</w:t>
      </w:r>
      <w:r>
        <w:rPr>
          <w:spacing w:val="-4"/>
          <w:sz w:val="24"/>
        </w:rPr>
        <w:t xml:space="preserve"> </w:t>
      </w:r>
      <w:r>
        <w:rPr>
          <w:sz w:val="24"/>
        </w:rPr>
        <w:t>со</w:t>
      </w:r>
      <w:r>
        <w:rPr>
          <w:spacing w:val="-4"/>
          <w:sz w:val="24"/>
        </w:rPr>
        <w:t xml:space="preserve"> </w:t>
      </w:r>
      <w:r>
        <w:rPr>
          <w:sz w:val="24"/>
        </w:rPr>
        <w:t>взрослым и самостоятельно;</w:t>
      </w:r>
    </w:p>
    <w:p w:rsidR="00D621A3" w:rsidRDefault="00D621A3" w:rsidP="00E61388">
      <w:pPr>
        <w:pStyle w:val="a5"/>
        <w:numPr>
          <w:ilvl w:val="1"/>
          <w:numId w:val="183"/>
        </w:numPr>
        <w:tabs>
          <w:tab w:val="left" w:pos="687"/>
        </w:tabs>
        <w:ind w:left="687" w:hanging="135"/>
        <w:jc w:val="left"/>
        <w:rPr>
          <w:sz w:val="24"/>
        </w:rPr>
      </w:pPr>
      <w:r>
        <w:rPr>
          <w:sz w:val="24"/>
        </w:rPr>
        <w:t>развивать</w:t>
      </w:r>
      <w:r>
        <w:rPr>
          <w:spacing w:val="-8"/>
          <w:sz w:val="24"/>
        </w:rPr>
        <w:t xml:space="preserve"> </w:t>
      </w:r>
      <w:r>
        <w:rPr>
          <w:sz w:val="24"/>
        </w:rPr>
        <w:t>положительные</w:t>
      </w:r>
      <w:r>
        <w:rPr>
          <w:spacing w:val="-2"/>
          <w:sz w:val="24"/>
        </w:rPr>
        <w:t xml:space="preserve"> </w:t>
      </w:r>
      <w:r>
        <w:rPr>
          <w:sz w:val="24"/>
        </w:rPr>
        <w:t>эмоции</w:t>
      </w:r>
      <w:r>
        <w:rPr>
          <w:spacing w:val="-5"/>
          <w:sz w:val="24"/>
        </w:rPr>
        <w:t xml:space="preserve"> </w:t>
      </w:r>
      <w:r>
        <w:rPr>
          <w:sz w:val="24"/>
        </w:rPr>
        <w:t>на</w:t>
      </w:r>
      <w:r>
        <w:rPr>
          <w:spacing w:val="1"/>
          <w:sz w:val="24"/>
        </w:rPr>
        <w:t xml:space="preserve"> </w:t>
      </w:r>
      <w:r>
        <w:rPr>
          <w:sz w:val="24"/>
        </w:rPr>
        <w:t>предложение</w:t>
      </w:r>
      <w:r>
        <w:rPr>
          <w:spacing w:val="-2"/>
          <w:sz w:val="24"/>
        </w:rPr>
        <w:t xml:space="preserve"> </w:t>
      </w:r>
      <w:r>
        <w:rPr>
          <w:sz w:val="24"/>
        </w:rPr>
        <w:t>нарисовать,</w:t>
      </w:r>
      <w:r>
        <w:rPr>
          <w:spacing w:val="-3"/>
          <w:sz w:val="24"/>
        </w:rPr>
        <w:t xml:space="preserve"> </w:t>
      </w:r>
      <w:r>
        <w:rPr>
          <w:spacing w:val="-2"/>
          <w:sz w:val="24"/>
        </w:rPr>
        <w:t>слепить;</w:t>
      </w:r>
    </w:p>
    <w:p w:rsidR="00D621A3" w:rsidRDefault="00D621A3" w:rsidP="00E61388">
      <w:pPr>
        <w:pStyle w:val="a5"/>
        <w:numPr>
          <w:ilvl w:val="1"/>
          <w:numId w:val="183"/>
        </w:numPr>
        <w:tabs>
          <w:tab w:val="left" w:pos="687"/>
        </w:tabs>
        <w:ind w:left="687" w:hanging="135"/>
        <w:jc w:val="left"/>
        <w:rPr>
          <w:sz w:val="24"/>
        </w:rPr>
      </w:pPr>
      <w:r>
        <w:rPr>
          <w:sz w:val="24"/>
        </w:rPr>
        <w:t>научить</w:t>
      </w:r>
      <w:r>
        <w:rPr>
          <w:spacing w:val="-3"/>
          <w:sz w:val="24"/>
        </w:rPr>
        <w:t xml:space="preserve"> </w:t>
      </w:r>
      <w:r>
        <w:rPr>
          <w:sz w:val="24"/>
        </w:rPr>
        <w:t>правильно</w:t>
      </w:r>
      <w:r>
        <w:rPr>
          <w:spacing w:val="-1"/>
          <w:sz w:val="24"/>
        </w:rPr>
        <w:t xml:space="preserve"> </w:t>
      </w:r>
      <w:r>
        <w:rPr>
          <w:sz w:val="24"/>
        </w:rPr>
        <w:t>держать</w:t>
      </w:r>
      <w:r>
        <w:rPr>
          <w:spacing w:val="-3"/>
          <w:sz w:val="24"/>
        </w:rPr>
        <w:t xml:space="preserve"> </w:t>
      </w:r>
      <w:r>
        <w:rPr>
          <w:sz w:val="24"/>
        </w:rPr>
        <w:t>карандаш,</w:t>
      </w:r>
      <w:r>
        <w:rPr>
          <w:spacing w:val="2"/>
          <w:sz w:val="24"/>
        </w:rPr>
        <w:t xml:space="preserve"> </w:t>
      </w:r>
      <w:r>
        <w:rPr>
          <w:spacing w:val="-2"/>
          <w:sz w:val="24"/>
        </w:rPr>
        <w:t>кисть;</w:t>
      </w:r>
    </w:p>
    <w:p w:rsidR="00D621A3" w:rsidRDefault="00D621A3" w:rsidP="00E61388">
      <w:pPr>
        <w:pStyle w:val="a5"/>
        <w:numPr>
          <w:ilvl w:val="1"/>
          <w:numId w:val="183"/>
        </w:numPr>
        <w:tabs>
          <w:tab w:val="left" w:pos="687"/>
        </w:tabs>
        <w:ind w:right="551" w:firstLine="0"/>
        <w:jc w:val="left"/>
        <w:rPr>
          <w:sz w:val="24"/>
        </w:rPr>
      </w:pPr>
      <w:r>
        <w:rPr>
          <w:sz w:val="24"/>
        </w:rPr>
        <w:t>развивать</w:t>
      </w:r>
      <w:r>
        <w:rPr>
          <w:spacing w:val="-1"/>
          <w:sz w:val="24"/>
        </w:rPr>
        <w:t xml:space="preserve"> </w:t>
      </w:r>
      <w:r>
        <w:rPr>
          <w:sz w:val="24"/>
        </w:rPr>
        <w:t>сенсорные</w:t>
      </w:r>
      <w:r>
        <w:rPr>
          <w:spacing w:val="-2"/>
          <w:sz w:val="24"/>
        </w:rPr>
        <w:t xml:space="preserve"> </w:t>
      </w:r>
      <w:r>
        <w:rPr>
          <w:sz w:val="24"/>
        </w:rPr>
        <w:t>основы</w:t>
      </w:r>
      <w:r>
        <w:rPr>
          <w:spacing w:val="-5"/>
          <w:sz w:val="24"/>
        </w:rPr>
        <w:t xml:space="preserve"> </w:t>
      </w:r>
      <w:r>
        <w:rPr>
          <w:sz w:val="24"/>
        </w:rPr>
        <w:t>изобразительной</w:t>
      </w:r>
      <w:r>
        <w:rPr>
          <w:spacing w:val="-4"/>
          <w:sz w:val="24"/>
        </w:rPr>
        <w:t xml:space="preserve"> </w:t>
      </w:r>
      <w:r>
        <w:rPr>
          <w:sz w:val="24"/>
        </w:rPr>
        <w:t>деятельности:</w:t>
      </w:r>
      <w:r>
        <w:rPr>
          <w:spacing w:val="-7"/>
          <w:sz w:val="24"/>
        </w:rPr>
        <w:t xml:space="preserve"> </w:t>
      </w:r>
      <w:r>
        <w:rPr>
          <w:sz w:val="24"/>
        </w:rPr>
        <w:t>восприятие</w:t>
      </w:r>
      <w:r>
        <w:rPr>
          <w:spacing w:val="-3"/>
          <w:sz w:val="24"/>
        </w:rPr>
        <w:t xml:space="preserve"> </w:t>
      </w:r>
      <w:r>
        <w:rPr>
          <w:sz w:val="24"/>
        </w:rPr>
        <w:t>предмета</w:t>
      </w:r>
      <w:r>
        <w:rPr>
          <w:spacing w:val="-2"/>
          <w:sz w:val="24"/>
        </w:rPr>
        <w:t xml:space="preserve"> </w:t>
      </w:r>
      <w:r>
        <w:rPr>
          <w:sz w:val="24"/>
        </w:rPr>
        <w:t>разной</w:t>
      </w:r>
      <w:r>
        <w:rPr>
          <w:spacing w:val="-4"/>
          <w:sz w:val="24"/>
        </w:rPr>
        <w:t xml:space="preserve"> </w:t>
      </w:r>
      <w:r>
        <w:rPr>
          <w:sz w:val="24"/>
        </w:rPr>
        <w:t>формы, цвета (начиная с контрастных цветов);</w:t>
      </w:r>
    </w:p>
    <w:p w:rsidR="00D621A3" w:rsidRDefault="00D621A3" w:rsidP="00E61388">
      <w:pPr>
        <w:pStyle w:val="a5"/>
        <w:numPr>
          <w:ilvl w:val="1"/>
          <w:numId w:val="183"/>
        </w:numPr>
        <w:tabs>
          <w:tab w:val="left" w:pos="687"/>
        </w:tabs>
        <w:ind w:left="687" w:hanging="135"/>
        <w:jc w:val="left"/>
        <w:rPr>
          <w:sz w:val="24"/>
        </w:rPr>
      </w:pPr>
      <w:r>
        <w:rPr>
          <w:sz w:val="24"/>
        </w:rPr>
        <w:t>включать</w:t>
      </w:r>
      <w:r>
        <w:rPr>
          <w:spacing w:val="-4"/>
          <w:sz w:val="24"/>
        </w:rPr>
        <w:t xml:space="preserve"> </w:t>
      </w:r>
      <w:r>
        <w:rPr>
          <w:sz w:val="24"/>
        </w:rPr>
        <w:t>движение рук</w:t>
      </w:r>
      <w:r>
        <w:rPr>
          <w:spacing w:val="-1"/>
          <w:sz w:val="24"/>
        </w:rPr>
        <w:t xml:space="preserve"> </w:t>
      </w:r>
      <w:r>
        <w:rPr>
          <w:sz w:val="24"/>
        </w:rPr>
        <w:t>по</w:t>
      </w:r>
      <w:r>
        <w:rPr>
          <w:spacing w:val="-1"/>
          <w:sz w:val="24"/>
        </w:rPr>
        <w:t xml:space="preserve"> </w:t>
      </w:r>
      <w:r>
        <w:rPr>
          <w:sz w:val="24"/>
        </w:rPr>
        <w:t>предмету</w:t>
      </w:r>
      <w:r>
        <w:rPr>
          <w:spacing w:val="-7"/>
          <w:sz w:val="24"/>
        </w:rPr>
        <w:t xml:space="preserve"> </w:t>
      </w:r>
      <w:r>
        <w:rPr>
          <w:sz w:val="24"/>
        </w:rPr>
        <w:t>при</w:t>
      </w:r>
      <w:r>
        <w:rPr>
          <w:spacing w:val="-2"/>
          <w:sz w:val="24"/>
        </w:rPr>
        <w:t xml:space="preserve"> </w:t>
      </w:r>
      <w:r>
        <w:rPr>
          <w:sz w:val="24"/>
        </w:rPr>
        <w:t>знакомстве с его</w:t>
      </w:r>
      <w:r>
        <w:rPr>
          <w:spacing w:val="-1"/>
          <w:sz w:val="24"/>
        </w:rPr>
        <w:t xml:space="preserve"> </w:t>
      </w:r>
      <w:r>
        <w:rPr>
          <w:spacing w:val="-2"/>
          <w:sz w:val="24"/>
        </w:rPr>
        <w:t>формой;</w:t>
      </w:r>
    </w:p>
    <w:p w:rsidR="00D621A3" w:rsidRDefault="00D621A3" w:rsidP="00E61388">
      <w:pPr>
        <w:pStyle w:val="a5"/>
        <w:numPr>
          <w:ilvl w:val="1"/>
          <w:numId w:val="183"/>
        </w:numPr>
        <w:tabs>
          <w:tab w:val="left" w:pos="687"/>
        </w:tabs>
        <w:ind w:left="687" w:hanging="135"/>
        <w:jc w:val="left"/>
        <w:rPr>
          <w:sz w:val="24"/>
        </w:rPr>
      </w:pPr>
      <w:r>
        <w:rPr>
          <w:sz w:val="24"/>
        </w:rPr>
        <w:t>познакомить</w:t>
      </w:r>
      <w:r>
        <w:rPr>
          <w:spacing w:val="-6"/>
          <w:sz w:val="24"/>
        </w:rPr>
        <w:t xml:space="preserve"> </w:t>
      </w:r>
      <w:r>
        <w:rPr>
          <w:sz w:val="24"/>
        </w:rPr>
        <w:t>со</w:t>
      </w:r>
      <w:r>
        <w:rPr>
          <w:spacing w:val="-1"/>
          <w:sz w:val="24"/>
        </w:rPr>
        <w:t xml:space="preserve"> </w:t>
      </w:r>
      <w:r>
        <w:rPr>
          <w:sz w:val="24"/>
        </w:rPr>
        <w:t>свойствами</w:t>
      </w:r>
      <w:r>
        <w:rPr>
          <w:spacing w:val="-3"/>
          <w:sz w:val="24"/>
        </w:rPr>
        <w:t xml:space="preserve"> </w:t>
      </w:r>
      <w:r>
        <w:rPr>
          <w:sz w:val="24"/>
        </w:rPr>
        <w:t>глины,</w:t>
      </w:r>
      <w:r>
        <w:rPr>
          <w:spacing w:val="-1"/>
          <w:sz w:val="24"/>
        </w:rPr>
        <w:t xml:space="preserve"> </w:t>
      </w:r>
      <w:r>
        <w:rPr>
          <w:sz w:val="24"/>
        </w:rPr>
        <w:t>пластилина,</w:t>
      </w:r>
      <w:r>
        <w:rPr>
          <w:spacing w:val="-2"/>
          <w:sz w:val="24"/>
        </w:rPr>
        <w:t xml:space="preserve"> </w:t>
      </w:r>
      <w:r>
        <w:rPr>
          <w:sz w:val="24"/>
        </w:rPr>
        <w:t>пластической</w:t>
      </w:r>
      <w:r>
        <w:rPr>
          <w:spacing w:val="-2"/>
          <w:sz w:val="24"/>
        </w:rPr>
        <w:t xml:space="preserve"> массы;</w:t>
      </w:r>
    </w:p>
    <w:p w:rsidR="00D621A3" w:rsidRDefault="00D621A3" w:rsidP="00E61388">
      <w:pPr>
        <w:pStyle w:val="a5"/>
        <w:numPr>
          <w:ilvl w:val="1"/>
          <w:numId w:val="183"/>
        </w:numPr>
        <w:tabs>
          <w:tab w:val="left" w:pos="791"/>
        </w:tabs>
        <w:ind w:right="551" w:firstLine="0"/>
        <w:rPr>
          <w:sz w:val="24"/>
        </w:rPr>
      </w:pPr>
      <w:r>
        <w:rPr>
          <w:sz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D621A3" w:rsidRDefault="00D621A3" w:rsidP="00E61388">
      <w:pPr>
        <w:pStyle w:val="3"/>
        <w:numPr>
          <w:ilvl w:val="0"/>
          <w:numId w:val="183"/>
        </w:numPr>
        <w:tabs>
          <w:tab w:val="left" w:pos="811"/>
        </w:tabs>
        <w:spacing w:before="3"/>
        <w:ind w:left="811" w:hanging="259"/>
        <w:jc w:val="both"/>
      </w:pPr>
      <w:r>
        <w:t>конструктивная</w:t>
      </w:r>
      <w:r>
        <w:rPr>
          <w:spacing w:val="-7"/>
        </w:rPr>
        <w:t xml:space="preserve"> </w:t>
      </w:r>
      <w:r>
        <w:rPr>
          <w:spacing w:val="-2"/>
        </w:rPr>
        <w:t>деятельность:</w:t>
      </w:r>
    </w:p>
    <w:p w:rsidR="00D621A3" w:rsidRDefault="00D621A3" w:rsidP="00E61388">
      <w:pPr>
        <w:pStyle w:val="a5"/>
        <w:numPr>
          <w:ilvl w:val="1"/>
          <w:numId w:val="183"/>
        </w:numPr>
        <w:tabs>
          <w:tab w:val="left" w:pos="763"/>
        </w:tabs>
        <w:ind w:right="550" w:firstLine="0"/>
        <w:rPr>
          <w:sz w:val="24"/>
        </w:rPr>
      </w:pPr>
      <w:r>
        <w:rPr>
          <w:sz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D621A3" w:rsidRDefault="00D621A3" w:rsidP="00E61388">
      <w:pPr>
        <w:pStyle w:val="a5"/>
        <w:numPr>
          <w:ilvl w:val="1"/>
          <w:numId w:val="183"/>
        </w:numPr>
        <w:tabs>
          <w:tab w:val="left" w:pos="787"/>
        </w:tabs>
        <w:ind w:right="556" w:firstLine="0"/>
        <w:rPr>
          <w:sz w:val="24"/>
        </w:rPr>
      </w:pPr>
      <w:r>
        <w:rPr>
          <w:sz w:val="24"/>
        </w:rPr>
        <w:t xml:space="preserve">развивать интерес к конструктивной деятельности, поддерживать желание детей строить </w:t>
      </w:r>
      <w:r>
        <w:rPr>
          <w:spacing w:val="-2"/>
          <w:sz w:val="24"/>
        </w:rPr>
        <w:t>самостоятельно;</w:t>
      </w:r>
    </w:p>
    <w:p w:rsidR="00D621A3" w:rsidRDefault="00D621A3" w:rsidP="00E61388">
      <w:pPr>
        <w:pStyle w:val="3"/>
        <w:numPr>
          <w:ilvl w:val="0"/>
          <w:numId w:val="183"/>
        </w:numPr>
        <w:tabs>
          <w:tab w:val="left" w:pos="811"/>
        </w:tabs>
        <w:spacing w:before="2"/>
        <w:ind w:left="811" w:hanging="259"/>
        <w:jc w:val="both"/>
      </w:pPr>
      <w:r>
        <w:t>музыкальная</w:t>
      </w:r>
      <w:r>
        <w:rPr>
          <w:spacing w:val="-2"/>
        </w:rPr>
        <w:t xml:space="preserve"> деятельность:</w:t>
      </w:r>
    </w:p>
    <w:p w:rsidR="00D621A3" w:rsidRDefault="00D621A3" w:rsidP="00E61388">
      <w:pPr>
        <w:pStyle w:val="a5"/>
        <w:numPr>
          <w:ilvl w:val="1"/>
          <w:numId w:val="183"/>
        </w:numPr>
        <w:tabs>
          <w:tab w:val="left" w:pos="743"/>
        </w:tabs>
        <w:ind w:right="557" w:firstLine="0"/>
        <w:rPr>
          <w:sz w:val="24"/>
        </w:rPr>
      </w:pPr>
      <w:r>
        <w:rPr>
          <w:sz w:val="24"/>
        </w:rPr>
        <w:t>воспитывать интерес к музыке, желание слушать музыку, подпевать, выполнять простейшие танцевальные движения;</w:t>
      </w:r>
    </w:p>
    <w:p w:rsidR="00D621A3" w:rsidRDefault="00D621A3" w:rsidP="00E61388">
      <w:pPr>
        <w:pStyle w:val="a5"/>
        <w:numPr>
          <w:ilvl w:val="1"/>
          <w:numId w:val="183"/>
        </w:numPr>
        <w:tabs>
          <w:tab w:val="left" w:pos="787"/>
        </w:tabs>
        <w:ind w:right="549" w:firstLine="0"/>
        <w:rPr>
          <w:sz w:val="24"/>
        </w:rPr>
      </w:pPr>
      <w:r>
        <w:rPr>
          <w:sz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D621A3" w:rsidRDefault="00D621A3" w:rsidP="00E61388">
      <w:pPr>
        <w:pStyle w:val="3"/>
        <w:numPr>
          <w:ilvl w:val="0"/>
          <w:numId w:val="183"/>
        </w:numPr>
        <w:tabs>
          <w:tab w:val="left" w:pos="811"/>
        </w:tabs>
        <w:spacing w:before="3"/>
        <w:ind w:left="811" w:hanging="259"/>
        <w:jc w:val="both"/>
      </w:pPr>
      <w:r>
        <w:t>театрализованная</w:t>
      </w:r>
      <w:r>
        <w:rPr>
          <w:spacing w:val="-10"/>
        </w:rPr>
        <w:t xml:space="preserve"> </w:t>
      </w:r>
      <w:r>
        <w:rPr>
          <w:spacing w:val="-2"/>
        </w:rPr>
        <w:t>деятельность:</w:t>
      </w:r>
    </w:p>
    <w:p w:rsidR="00D621A3" w:rsidRDefault="00D621A3" w:rsidP="00E61388">
      <w:pPr>
        <w:pStyle w:val="a5"/>
        <w:numPr>
          <w:ilvl w:val="1"/>
          <w:numId w:val="183"/>
        </w:numPr>
        <w:tabs>
          <w:tab w:val="left" w:pos="691"/>
        </w:tabs>
        <w:ind w:right="548" w:firstLine="0"/>
        <w:rPr>
          <w:sz w:val="24"/>
        </w:rPr>
      </w:pPr>
      <w:r>
        <w:rPr>
          <w:sz w:val="24"/>
        </w:rPr>
        <w:t>пробуждать</w:t>
      </w:r>
      <w:r>
        <w:rPr>
          <w:spacing w:val="-2"/>
          <w:sz w:val="24"/>
        </w:rPr>
        <w:t xml:space="preserve"> </w:t>
      </w:r>
      <w:r>
        <w:rPr>
          <w:sz w:val="24"/>
        </w:rPr>
        <w:t>интерес к</w:t>
      </w:r>
      <w:r>
        <w:rPr>
          <w:spacing w:val="-1"/>
          <w:sz w:val="24"/>
        </w:rPr>
        <w:t xml:space="preserve"> </w:t>
      </w:r>
      <w:r>
        <w:rPr>
          <w:sz w:val="24"/>
        </w:rPr>
        <w:t>театрализованной</w:t>
      </w:r>
      <w:r>
        <w:rPr>
          <w:spacing w:val="-1"/>
          <w:sz w:val="24"/>
        </w:rPr>
        <w:t xml:space="preserve"> </w:t>
      </w:r>
      <w:r>
        <w:rPr>
          <w:sz w:val="24"/>
        </w:rPr>
        <w:t>игре путем</w:t>
      </w:r>
      <w:r>
        <w:rPr>
          <w:spacing w:val="-1"/>
          <w:sz w:val="24"/>
        </w:rPr>
        <w:t xml:space="preserve"> </w:t>
      </w:r>
      <w:r>
        <w:rPr>
          <w:sz w:val="24"/>
        </w:rPr>
        <w:t>первого</w:t>
      </w:r>
      <w:r>
        <w:rPr>
          <w:spacing w:val="-1"/>
          <w:sz w:val="24"/>
        </w:rPr>
        <w:t xml:space="preserve"> </w:t>
      </w:r>
      <w:r>
        <w:rPr>
          <w:sz w:val="24"/>
        </w:rPr>
        <w:t>опыта общения</w:t>
      </w:r>
      <w:r>
        <w:rPr>
          <w:spacing w:val="-7"/>
          <w:sz w:val="24"/>
        </w:rPr>
        <w:t xml:space="preserve"> </w:t>
      </w:r>
      <w:r>
        <w:rPr>
          <w:sz w:val="24"/>
        </w:rPr>
        <w:t>с персонажем</w:t>
      </w:r>
      <w:r>
        <w:rPr>
          <w:spacing w:val="-1"/>
          <w:sz w:val="24"/>
        </w:rPr>
        <w:t xml:space="preserve"> </w:t>
      </w:r>
      <w:r>
        <w:rPr>
          <w:sz w:val="24"/>
        </w:rPr>
        <w:t>(кукла Катя показывает концерт), расширения контактов со взрослым (бабушка приглашает на деревенский двор);</w:t>
      </w:r>
    </w:p>
    <w:p w:rsidR="00D621A3" w:rsidRDefault="00D621A3" w:rsidP="00E61388">
      <w:pPr>
        <w:pStyle w:val="a5"/>
        <w:numPr>
          <w:ilvl w:val="1"/>
          <w:numId w:val="183"/>
        </w:numPr>
        <w:tabs>
          <w:tab w:val="left" w:pos="783"/>
        </w:tabs>
        <w:spacing w:line="237" w:lineRule="auto"/>
        <w:ind w:right="550" w:firstLine="0"/>
        <w:rPr>
          <w:sz w:val="24"/>
        </w:rPr>
      </w:pPr>
      <w:r>
        <w:rPr>
          <w:sz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D621A3" w:rsidRDefault="00D621A3" w:rsidP="00E61388">
      <w:pPr>
        <w:pStyle w:val="a5"/>
        <w:numPr>
          <w:ilvl w:val="1"/>
          <w:numId w:val="183"/>
        </w:numPr>
        <w:tabs>
          <w:tab w:val="left" w:pos="687"/>
        </w:tabs>
        <w:spacing w:before="3"/>
        <w:ind w:left="687" w:hanging="135"/>
        <w:rPr>
          <w:sz w:val="24"/>
        </w:rPr>
      </w:pPr>
      <w:r>
        <w:rPr>
          <w:sz w:val="24"/>
        </w:rPr>
        <w:t>способствовать</w:t>
      </w:r>
      <w:r>
        <w:rPr>
          <w:spacing w:val="-7"/>
          <w:sz w:val="24"/>
        </w:rPr>
        <w:t xml:space="preserve"> </w:t>
      </w:r>
      <w:r>
        <w:rPr>
          <w:sz w:val="24"/>
        </w:rPr>
        <w:t>проявлению</w:t>
      </w:r>
      <w:r>
        <w:rPr>
          <w:spacing w:val="-3"/>
          <w:sz w:val="24"/>
        </w:rPr>
        <w:t xml:space="preserve"> </w:t>
      </w:r>
      <w:r>
        <w:rPr>
          <w:sz w:val="24"/>
        </w:rPr>
        <w:t>самостоятельности,</w:t>
      </w:r>
      <w:r>
        <w:rPr>
          <w:spacing w:val="-3"/>
          <w:sz w:val="24"/>
        </w:rPr>
        <w:t xml:space="preserve"> </w:t>
      </w:r>
      <w:r>
        <w:rPr>
          <w:sz w:val="24"/>
        </w:rPr>
        <w:t>активности</w:t>
      </w:r>
      <w:r>
        <w:rPr>
          <w:spacing w:val="-3"/>
          <w:sz w:val="24"/>
        </w:rPr>
        <w:t xml:space="preserve"> </w:t>
      </w:r>
      <w:r>
        <w:rPr>
          <w:sz w:val="24"/>
        </w:rPr>
        <w:t>в</w:t>
      </w:r>
      <w:r>
        <w:rPr>
          <w:spacing w:val="-5"/>
          <w:sz w:val="24"/>
        </w:rPr>
        <w:t xml:space="preserve"> </w:t>
      </w:r>
      <w:r>
        <w:rPr>
          <w:sz w:val="24"/>
        </w:rPr>
        <w:t>игре</w:t>
      </w:r>
      <w:r>
        <w:rPr>
          <w:spacing w:val="-2"/>
          <w:sz w:val="24"/>
        </w:rPr>
        <w:t xml:space="preserve"> </w:t>
      </w:r>
      <w:r>
        <w:rPr>
          <w:sz w:val="24"/>
        </w:rPr>
        <w:t>с</w:t>
      </w:r>
      <w:r>
        <w:rPr>
          <w:spacing w:val="-1"/>
          <w:sz w:val="24"/>
        </w:rPr>
        <w:t xml:space="preserve"> </w:t>
      </w:r>
      <w:r>
        <w:rPr>
          <w:sz w:val="24"/>
        </w:rPr>
        <w:t>персонажами-</w:t>
      </w:r>
      <w:r>
        <w:rPr>
          <w:spacing w:val="-2"/>
          <w:sz w:val="24"/>
        </w:rPr>
        <w:t>игрушками;</w:t>
      </w:r>
    </w:p>
    <w:p w:rsidR="00D621A3" w:rsidRDefault="00D621A3" w:rsidP="00E61388">
      <w:pPr>
        <w:pStyle w:val="a5"/>
        <w:numPr>
          <w:ilvl w:val="1"/>
          <w:numId w:val="183"/>
        </w:numPr>
        <w:tabs>
          <w:tab w:val="left" w:pos="775"/>
        </w:tabs>
        <w:ind w:right="552" w:firstLine="0"/>
        <w:rPr>
          <w:sz w:val="24"/>
        </w:rPr>
      </w:pPr>
      <w:r>
        <w:rPr>
          <w:sz w:val="24"/>
        </w:rPr>
        <w:t>развивать умение следить за действиями заводных игрушек, сказочных героев, адекватно реагировать на них;</w:t>
      </w:r>
    </w:p>
    <w:p w:rsidR="00D621A3" w:rsidRDefault="00D621A3" w:rsidP="00E61388">
      <w:pPr>
        <w:pStyle w:val="a5"/>
        <w:numPr>
          <w:ilvl w:val="1"/>
          <w:numId w:val="183"/>
        </w:numPr>
        <w:tabs>
          <w:tab w:val="left" w:pos="687"/>
        </w:tabs>
        <w:ind w:left="687" w:hanging="135"/>
        <w:rPr>
          <w:sz w:val="24"/>
        </w:rPr>
      </w:pPr>
      <w:r>
        <w:rPr>
          <w:sz w:val="24"/>
        </w:rPr>
        <w:t>способствовать</w:t>
      </w:r>
      <w:r>
        <w:rPr>
          <w:spacing w:val="-5"/>
          <w:sz w:val="24"/>
        </w:rPr>
        <w:t xml:space="preserve"> </w:t>
      </w:r>
      <w:r>
        <w:rPr>
          <w:sz w:val="24"/>
        </w:rPr>
        <w:t>формированию</w:t>
      </w:r>
      <w:r>
        <w:rPr>
          <w:spacing w:val="-4"/>
          <w:sz w:val="24"/>
        </w:rPr>
        <w:t xml:space="preserve"> </w:t>
      </w:r>
      <w:r>
        <w:rPr>
          <w:sz w:val="24"/>
        </w:rPr>
        <w:t>навыка</w:t>
      </w:r>
      <w:r>
        <w:rPr>
          <w:spacing w:val="-2"/>
          <w:sz w:val="24"/>
        </w:rPr>
        <w:t xml:space="preserve"> </w:t>
      </w:r>
      <w:r>
        <w:rPr>
          <w:sz w:val="24"/>
        </w:rPr>
        <w:t>перевоплощения</w:t>
      </w:r>
      <w:r>
        <w:rPr>
          <w:spacing w:val="-2"/>
          <w:sz w:val="24"/>
        </w:rPr>
        <w:t xml:space="preserve"> </w:t>
      </w:r>
      <w:r>
        <w:rPr>
          <w:sz w:val="24"/>
        </w:rPr>
        <w:t>в</w:t>
      </w:r>
      <w:r>
        <w:rPr>
          <w:spacing w:val="-5"/>
          <w:sz w:val="24"/>
        </w:rPr>
        <w:t xml:space="preserve"> </w:t>
      </w:r>
      <w:r>
        <w:rPr>
          <w:sz w:val="24"/>
        </w:rPr>
        <w:t>образы</w:t>
      </w:r>
      <w:r>
        <w:rPr>
          <w:spacing w:val="-5"/>
          <w:sz w:val="24"/>
        </w:rPr>
        <w:t xml:space="preserve"> </w:t>
      </w:r>
      <w:r>
        <w:rPr>
          <w:sz w:val="24"/>
        </w:rPr>
        <w:t>сказочных</w:t>
      </w:r>
      <w:r>
        <w:rPr>
          <w:spacing w:val="-7"/>
          <w:sz w:val="24"/>
        </w:rPr>
        <w:t xml:space="preserve"> </w:t>
      </w:r>
      <w:r>
        <w:rPr>
          <w:spacing w:val="-2"/>
          <w:sz w:val="24"/>
        </w:rPr>
        <w:t>героев;</w:t>
      </w:r>
    </w:p>
    <w:p w:rsidR="00D621A3" w:rsidRDefault="00D621A3" w:rsidP="00E61388">
      <w:pPr>
        <w:pStyle w:val="a5"/>
        <w:numPr>
          <w:ilvl w:val="1"/>
          <w:numId w:val="183"/>
        </w:numPr>
        <w:tabs>
          <w:tab w:val="left" w:pos="879"/>
        </w:tabs>
        <w:ind w:right="548" w:firstLine="0"/>
        <w:rPr>
          <w:sz w:val="24"/>
        </w:rPr>
      </w:pPr>
      <w:r>
        <w:rPr>
          <w:sz w:val="24"/>
        </w:rPr>
        <w:t>создавать условия для систематического восприятия театрализованных выступлений педагогического театра (взрослых).</w:t>
      </w:r>
    </w:p>
    <w:p w:rsidR="00D621A3" w:rsidRDefault="00D621A3" w:rsidP="00E61388">
      <w:pPr>
        <w:pStyle w:val="3"/>
        <w:numPr>
          <w:ilvl w:val="0"/>
          <w:numId w:val="183"/>
        </w:numPr>
        <w:tabs>
          <w:tab w:val="left" w:pos="811"/>
        </w:tabs>
        <w:ind w:left="811" w:hanging="259"/>
        <w:jc w:val="both"/>
      </w:pPr>
      <w:r>
        <w:t>культурно-досуговая</w:t>
      </w:r>
      <w:r>
        <w:rPr>
          <w:spacing w:val="-10"/>
        </w:rPr>
        <w:t xml:space="preserve"> </w:t>
      </w:r>
      <w:r>
        <w:rPr>
          <w:spacing w:val="-2"/>
        </w:rPr>
        <w:t>деятельность:</w:t>
      </w:r>
    </w:p>
    <w:p w:rsidR="00D621A3" w:rsidRDefault="00D621A3" w:rsidP="00E61388">
      <w:pPr>
        <w:pStyle w:val="a5"/>
        <w:numPr>
          <w:ilvl w:val="1"/>
          <w:numId w:val="183"/>
        </w:numPr>
        <w:tabs>
          <w:tab w:val="left" w:pos="715"/>
        </w:tabs>
        <w:ind w:right="546" w:firstLine="0"/>
        <w:rPr>
          <w:sz w:val="24"/>
        </w:rPr>
      </w:pPr>
      <w:r>
        <w:rPr>
          <w:sz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E61388">
      <w:pPr>
        <w:pStyle w:val="a5"/>
        <w:numPr>
          <w:ilvl w:val="1"/>
          <w:numId w:val="183"/>
        </w:numPr>
        <w:tabs>
          <w:tab w:val="left" w:pos="735"/>
        </w:tabs>
        <w:spacing w:before="64"/>
        <w:ind w:right="554" w:firstLine="0"/>
        <w:jc w:val="left"/>
        <w:rPr>
          <w:sz w:val="24"/>
        </w:rPr>
      </w:pPr>
      <w:r>
        <w:rPr>
          <w:sz w:val="24"/>
        </w:rPr>
        <w:lastRenderedPageBreak/>
        <w:t>привлекать</w:t>
      </w:r>
      <w:r>
        <w:rPr>
          <w:spacing w:val="40"/>
          <w:sz w:val="24"/>
        </w:rPr>
        <w:t xml:space="preserve"> </w:t>
      </w:r>
      <w:r>
        <w:rPr>
          <w:sz w:val="24"/>
        </w:rPr>
        <w:t>детей</w:t>
      </w:r>
      <w:r>
        <w:rPr>
          <w:spacing w:val="40"/>
          <w:sz w:val="24"/>
        </w:rPr>
        <w:t xml:space="preserve"> </w:t>
      </w:r>
      <w:r>
        <w:rPr>
          <w:sz w:val="24"/>
        </w:rPr>
        <w:t>к</w:t>
      </w:r>
      <w:r>
        <w:rPr>
          <w:spacing w:val="40"/>
          <w:sz w:val="24"/>
        </w:rPr>
        <w:t xml:space="preserve"> </w:t>
      </w:r>
      <w:r>
        <w:rPr>
          <w:sz w:val="24"/>
        </w:rPr>
        <w:t>посильному</w:t>
      </w:r>
      <w:r>
        <w:rPr>
          <w:spacing w:val="40"/>
          <w:sz w:val="24"/>
        </w:rPr>
        <w:t xml:space="preserve"> </w:t>
      </w:r>
      <w:r>
        <w:rPr>
          <w:sz w:val="24"/>
        </w:rPr>
        <w:t>участию</w:t>
      </w:r>
      <w:r>
        <w:rPr>
          <w:spacing w:val="40"/>
          <w:sz w:val="24"/>
        </w:rPr>
        <w:t xml:space="preserve"> </w:t>
      </w:r>
      <w:r>
        <w:rPr>
          <w:sz w:val="24"/>
        </w:rPr>
        <w:t>в</w:t>
      </w:r>
      <w:r>
        <w:rPr>
          <w:spacing w:val="40"/>
          <w:sz w:val="24"/>
        </w:rPr>
        <w:t xml:space="preserve"> </w:t>
      </w:r>
      <w:r>
        <w:rPr>
          <w:sz w:val="24"/>
        </w:rPr>
        <w:t>играх,</w:t>
      </w:r>
      <w:r>
        <w:rPr>
          <w:spacing w:val="40"/>
          <w:sz w:val="24"/>
        </w:rPr>
        <w:t xml:space="preserve"> </w:t>
      </w:r>
      <w:r>
        <w:rPr>
          <w:sz w:val="24"/>
        </w:rPr>
        <w:t>театрализованных</w:t>
      </w:r>
      <w:r>
        <w:rPr>
          <w:spacing w:val="40"/>
          <w:sz w:val="24"/>
        </w:rPr>
        <w:t xml:space="preserve"> </w:t>
      </w:r>
      <w:r>
        <w:rPr>
          <w:sz w:val="24"/>
        </w:rPr>
        <w:t>представлениях,</w:t>
      </w:r>
      <w:r>
        <w:rPr>
          <w:spacing w:val="40"/>
          <w:sz w:val="24"/>
        </w:rPr>
        <w:t xml:space="preserve"> </w:t>
      </w:r>
      <w:r>
        <w:rPr>
          <w:sz w:val="24"/>
        </w:rPr>
        <w:t>забавах, развлечениях и праздниках;</w:t>
      </w:r>
    </w:p>
    <w:p w:rsidR="00D621A3" w:rsidRDefault="00D621A3" w:rsidP="00E61388">
      <w:pPr>
        <w:pStyle w:val="a5"/>
        <w:numPr>
          <w:ilvl w:val="1"/>
          <w:numId w:val="183"/>
        </w:numPr>
        <w:tabs>
          <w:tab w:val="left" w:pos="715"/>
        </w:tabs>
        <w:ind w:right="550" w:firstLine="0"/>
        <w:jc w:val="left"/>
        <w:rPr>
          <w:sz w:val="24"/>
        </w:rPr>
      </w:pPr>
      <w:r>
        <w:rPr>
          <w:sz w:val="24"/>
        </w:rPr>
        <w:t>развивать умение следить за действиями игрушек, сказочных героев, адекватно реагировать на</w:t>
      </w:r>
      <w:r>
        <w:rPr>
          <w:spacing w:val="40"/>
          <w:sz w:val="24"/>
        </w:rPr>
        <w:t xml:space="preserve"> </w:t>
      </w:r>
      <w:r>
        <w:rPr>
          <w:spacing w:val="-4"/>
          <w:sz w:val="24"/>
        </w:rPr>
        <w:t>них;</w:t>
      </w:r>
    </w:p>
    <w:p w:rsidR="00D621A3" w:rsidRDefault="00D621A3" w:rsidP="00E61388">
      <w:pPr>
        <w:pStyle w:val="a5"/>
        <w:numPr>
          <w:ilvl w:val="1"/>
          <w:numId w:val="183"/>
        </w:numPr>
        <w:tabs>
          <w:tab w:val="left" w:pos="687"/>
        </w:tabs>
        <w:ind w:left="687" w:hanging="135"/>
        <w:jc w:val="left"/>
        <w:rPr>
          <w:sz w:val="24"/>
        </w:rPr>
      </w:pPr>
      <w:r>
        <w:rPr>
          <w:sz w:val="24"/>
        </w:rPr>
        <w:t>формировать</w:t>
      </w:r>
      <w:r>
        <w:rPr>
          <w:spacing w:val="-3"/>
          <w:sz w:val="24"/>
        </w:rPr>
        <w:t xml:space="preserve"> </w:t>
      </w:r>
      <w:r>
        <w:rPr>
          <w:sz w:val="24"/>
        </w:rPr>
        <w:t>навык</w:t>
      </w:r>
      <w:r>
        <w:rPr>
          <w:spacing w:val="-3"/>
          <w:sz w:val="24"/>
        </w:rPr>
        <w:t xml:space="preserve"> </w:t>
      </w:r>
      <w:r>
        <w:rPr>
          <w:sz w:val="24"/>
        </w:rPr>
        <w:t>перевоплощения</w:t>
      </w:r>
      <w:r>
        <w:rPr>
          <w:spacing w:val="-1"/>
          <w:sz w:val="24"/>
        </w:rPr>
        <w:t xml:space="preserve"> </w:t>
      </w:r>
      <w:r>
        <w:rPr>
          <w:sz w:val="24"/>
        </w:rPr>
        <w:t>детей</w:t>
      </w:r>
      <w:r>
        <w:rPr>
          <w:spacing w:val="-4"/>
          <w:sz w:val="24"/>
        </w:rPr>
        <w:t xml:space="preserve"> </w:t>
      </w:r>
      <w:r>
        <w:rPr>
          <w:sz w:val="24"/>
        </w:rPr>
        <w:t>в</w:t>
      </w:r>
      <w:r>
        <w:rPr>
          <w:spacing w:val="-4"/>
          <w:sz w:val="24"/>
        </w:rPr>
        <w:t xml:space="preserve"> </w:t>
      </w:r>
      <w:r>
        <w:rPr>
          <w:sz w:val="24"/>
        </w:rPr>
        <w:t>образы</w:t>
      </w:r>
      <w:r>
        <w:rPr>
          <w:spacing w:val="-5"/>
          <w:sz w:val="24"/>
        </w:rPr>
        <w:t xml:space="preserve"> </w:t>
      </w:r>
      <w:r>
        <w:rPr>
          <w:sz w:val="24"/>
        </w:rPr>
        <w:t>сказочных</w:t>
      </w:r>
      <w:r>
        <w:rPr>
          <w:spacing w:val="-2"/>
          <w:sz w:val="24"/>
        </w:rPr>
        <w:t xml:space="preserve"> героев.</w:t>
      </w:r>
    </w:p>
    <w:p w:rsidR="00D621A3" w:rsidRDefault="00D621A3" w:rsidP="00D621A3">
      <w:pPr>
        <w:pStyle w:val="3"/>
        <w:spacing w:line="240" w:lineRule="auto"/>
        <w:ind w:left="552" w:right="4807"/>
        <w:jc w:val="left"/>
      </w:pPr>
      <w:r>
        <w:t>Содержание</w:t>
      </w:r>
      <w:r>
        <w:rPr>
          <w:spacing w:val="-15"/>
        </w:rPr>
        <w:t xml:space="preserve"> </w:t>
      </w:r>
      <w:r>
        <w:t>образовательной</w:t>
      </w:r>
      <w:r>
        <w:rPr>
          <w:spacing w:val="-15"/>
        </w:rPr>
        <w:t xml:space="preserve"> </w:t>
      </w:r>
      <w:r>
        <w:t>деятельности. Приобщение к искусству.</w:t>
      </w:r>
    </w:p>
    <w:p w:rsidR="00D621A3" w:rsidRDefault="00D621A3" w:rsidP="00E61388">
      <w:pPr>
        <w:pStyle w:val="a5"/>
        <w:numPr>
          <w:ilvl w:val="0"/>
          <w:numId w:val="182"/>
        </w:numPr>
        <w:tabs>
          <w:tab w:val="left" w:pos="552"/>
          <w:tab w:val="left" w:pos="835"/>
        </w:tabs>
        <w:ind w:right="547" w:hanging="12"/>
        <w:rPr>
          <w:sz w:val="24"/>
        </w:rPr>
      </w:pPr>
      <w:r>
        <w:rPr>
          <w:sz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w:t>
      </w:r>
    </w:p>
    <w:p w:rsidR="00D621A3" w:rsidRDefault="00D621A3" w:rsidP="00E61388">
      <w:pPr>
        <w:pStyle w:val="a5"/>
        <w:numPr>
          <w:ilvl w:val="0"/>
          <w:numId w:val="182"/>
        </w:numPr>
        <w:tabs>
          <w:tab w:val="left" w:pos="552"/>
          <w:tab w:val="left" w:pos="835"/>
        </w:tabs>
        <w:ind w:right="550" w:hanging="12"/>
        <w:rPr>
          <w:sz w:val="24"/>
        </w:rPr>
      </w:pPr>
      <w:r>
        <w:rPr>
          <w:sz w:val="24"/>
        </w:rPr>
        <w:t>Педагог обращает внимание детей на характер игрушек (веселая, забавная и так далее), их форму, цветовое оформление.</w:t>
      </w:r>
    </w:p>
    <w:p w:rsidR="00D621A3" w:rsidRDefault="00D621A3" w:rsidP="00E61388">
      <w:pPr>
        <w:pStyle w:val="a5"/>
        <w:numPr>
          <w:ilvl w:val="0"/>
          <w:numId w:val="182"/>
        </w:numPr>
        <w:tabs>
          <w:tab w:val="left" w:pos="552"/>
          <w:tab w:val="left" w:pos="835"/>
        </w:tabs>
        <w:ind w:right="554" w:hanging="12"/>
        <w:rPr>
          <w:sz w:val="24"/>
        </w:rPr>
      </w:pPr>
      <w:r>
        <w:rPr>
          <w:sz w:val="24"/>
        </w:rPr>
        <w:t>Педагог воспитывает интерес к природе и отражению представлений (впечатлений) в</w:t>
      </w:r>
      <w:r>
        <w:rPr>
          <w:spacing w:val="40"/>
          <w:sz w:val="24"/>
        </w:rPr>
        <w:t xml:space="preserve"> </w:t>
      </w:r>
      <w:r>
        <w:rPr>
          <w:sz w:val="24"/>
        </w:rPr>
        <w:t>доступной изобразительной и музыкальной деятельности.</w:t>
      </w:r>
    </w:p>
    <w:p w:rsidR="00D621A3" w:rsidRDefault="00D621A3" w:rsidP="00D621A3">
      <w:pPr>
        <w:pStyle w:val="3"/>
        <w:spacing w:before="1" w:line="240" w:lineRule="auto"/>
        <w:ind w:left="552"/>
      </w:pPr>
      <w:r>
        <w:t>Изобразительная</w:t>
      </w:r>
      <w:r>
        <w:rPr>
          <w:spacing w:val="-7"/>
        </w:rPr>
        <w:t xml:space="preserve"> </w:t>
      </w:r>
      <w:r>
        <w:rPr>
          <w:spacing w:val="-2"/>
        </w:rPr>
        <w:t>деятельность.</w:t>
      </w:r>
    </w:p>
    <w:p w:rsidR="00D621A3" w:rsidRDefault="00D621A3" w:rsidP="00E61388">
      <w:pPr>
        <w:pStyle w:val="a5"/>
        <w:numPr>
          <w:ilvl w:val="0"/>
          <w:numId w:val="181"/>
        </w:numPr>
        <w:tabs>
          <w:tab w:val="left" w:pos="811"/>
        </w:tabs>
        <w:spacing w:line="274" w:lineRule="exact"/>
        <w:ind w:left="811" w:hanging="259"/>
        <w:jc w:val="both"/>
        <w:rPr>
          <w:b/>
          <w:sz w:val="24"/>
        </w:rPr>
      </w:pPr>
      <w:r>
        <w:rPr>
          <w:b/>
          <w:spacing w:val="-2"/>
          <w:sz w:val="24"/>
        </w:rPr>
        <w:t>Рисование:</w:t>
      </w:r>
    </w:p>
    <w:p w:rsidR="00D621A3" w:rsidRDefault="00D621A3" w:rsidP="00E61388">
      <w:pPr>
        <w:pStyle w:val="a5"/>
        <w:numPr>
          <w:ilvl w:val="1"/>
          <w:numId w:val="181"/>
        </w:numPr>
        <w:tabs>
          <w:tab w:val="left" w:pos="552"/>
          <w:tab w:val="left" w:pos="835"/>
        </w:tabs>
        <w:ind w:right="551" w:hanging="12"/>
        <w:rPr>
          <w:sz w:val="24"/>
        </w:rPr>
      </w:pPr>
      <w:r>
        <w:rPr>
          <w:sz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D621A3" w:rsidRDefault="00D621A3" w:rsidP="00E61388">
      <w:pPr>
        <w:pStyle w:val="a5"/>
        <w:numPr>
          <w:ilvl w:val="1"/>
          <w:numId w:val="181"/>
        </w:numPr>
        <w:tabs>
          <w:tab w:val="left" w:pos="552"/>
          <w:tab w:val="left" w:pos="835"/>
        </w:tabs>
        <w:ind w:right="550" w:hanging="12"/>
        <w:rPr>
          <w:sz w:val="24"/>
        </w:rPr>
      </w:pPr>
      <w:r>
        <w:rPr>
          <w:sz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D621A3" w:rsidRDefault="00D621A3" w:rsidP="00E61388">
      <w:pPr>
        <w:pStyle w:val="a5"/>
        <w:numPr>
          <w:ilvl w:val="1"/>
          <w:numId w:val="181"/>
        </w:numPr>
        <w:tabs>
          <w:tab w:val="left" w:pos="552"/>
          <w:tab w:val="left" w:pos="835"/>
        </w:tabs>
        <w:ind w:right="548" w:hanging="12"/>
        <w:rPr>
          <w:sz w:val="24"/>
        </w:rPr>
      </w:pPr>
      <w:r>
        <w:rPr>
          <w:sz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w:t>
      </w:r>
      <w:r>
        <w:rPr>
          <w:spacing w:val="-1"/>
          <w:sz w:val="24"/>
        </w:rPr>
        <w:t xml:space="preserve"> </w:t>
      </w:r>
      <w:r>
        <w:rPr>
          <w:sz w:val="24"/>
        </w:rPr>
        <w:t>чувство радости от</w:t>
      </w:r>
      <w:r>
        <w:rPr>
          <w:spacing w:val="-1"/>
          <w:sz w:val="24"/>
        </w:rPr>
        <w:t xml:space="preserve"> </w:t>
      </w:r>
      <w:r>
        <w:rPr>
          <w:sz w:val="24"/>
        </w:rPr>
        <w:t>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D621A3" w:rsidRDefault="00D621A3" w:rsidP="00E61388">
      <w:pPr>
        <w:pStyle w:val="a5"/>
        <w:numPr>
          <w:ilvl w:val="1"/>
          <w:numId w:val="181"/>
        </w:numPr>
        <w:tabs>
          <w:tab w:val="left" w:pos="552"/>
          <w:tab w:val="left" w:pos="835"/>
        </w:tabs>
        <w:ind w:right="549" w:hanging="12"/>
        <w:rPr>
          <w:sz w:val="24"/>
        </w:rPr>
      </w:pPr>
      <w:r>
        <w:rPr>
          <w:sz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w:t>
      </w:r>
      <w:r>
        <w:rPr>
          <w:spacing w:val="-3"/>
          <w:sz w:val="24"/>
        </w:rPr>
        <w:t xml:space="preserve"> </w:t>
      </w:r>
      <w:r>
        <w:rPr>
          <w:sz w:val="24"/>
        </w:rPr>
        <w:t>ленточкам, платочкам,</w:t>
      </w:r>
      <w:r>
        <w:rPr>
          <w:spacing w:val="-1"/>
          <w:sz w:val="24"/>
        </w:rPr>
        <w:t xml:space="preserve"> </w:t>
      </w:r>
      <w:r>
        <w:rPr>
          <w:sz w:val="24"/>
        </w:rPr>
        <w:t>дорожкам, ручейкам, сосулькам, заборчику</w:t>
      </w:r>
      <w:r>
        <w:rPr>
          <w:spacing w:val="-1"/>
          <w:sz w:val="24"/>
        </w:rPr>
        <w:t xml:space="preserve"> </w:t>
      </w:r>
      <w:r>
        <w:rPr>
          <w:sz w:val="24"/>
        </w:rPr>
        <w:t>и другим; подводит детей к рисованию предметов округлой формы;</w:t>
      </w:r>
    </w:p>
    <w:p w:rsidR="00D621A3" w:rsidRDefault="00D621A3" w:rsidP="00E61388">
      <w:pPr>
        <w:pStyle w:val="a5"/>
        <w:numPr>
          <w:ilvl w:val="1"/>
          <w:numId w:val="181"/>
        </w:numPr>
        <w:tabs>
          <w:tab w:val="left" w:pos="552"/>
          <w:tab w:val="left" w:pos="835"/>
        </w:tabs>
        <w:ind w:right="548" w:hanging="12"/>
        <w:rPr>
          <w:sz w:val="24"/>
        </w:rPr>
      </w:pPr>
      <w:r>
        <w:rPr>
          <w:sz w:val="24"/>
        </w:rPr>
        <w:t>при рисовании педагог формирует у ребенка правильную позу (сидеть свободно, не</w:t>
      </w:r>
      <w:r>
        <w:rPr>
          <w:spacing w:val="40"/>
          <w:sz w:val="24"/>
        </w:rPr>
        <w:t xml:space="preserve"> </w:t>
      </w:r>
      <w:r>
        <w:rPr>
          <w:sz w:val="24"/>
        </w:rPr>
        <w:t>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D621A3" w:rsidRDefault="00D621A3" w:rsidP="00E61388">
      <w:pPr>
        <w:pStyle w:val="3"/>
        <w:numPr>
          <w:ilvl w:val="0"/>
          <w:numId w:val="181"/>
        </w:numPr>
        <w:tabs>
          <w:tab w:val="left" w:pos="811"/>
        </w:tabs>
        <w:ind w:left="811" w:hanging="259"/>
        <w:jc w:val="both"/>
      </w:pPr>
      <w:r>
        <w:rPr>
          <w:spacing w:val="-2"/>
        </w:rPr>
        <w:t>Лепка:</w:t>
      </w:r>
    </w:p>
    <w:p w:rsidR="00D621A3" w:rsidRDefault="00D621A3" w:rsidP="00E61388">
      <w:pPr>
        <w:pStyle w:val="a5"/>
        <w:numPr>
          <w:ilvl w:val="1"/>
          <w:numId w:val="181"/>
        </w:numPr>
        <w:tabs>
          <w:tab w:val="left" w:pos="552"/>
          <w:tab w:val="left" w:pos="835"/>
        </w:tabs>
        <w:ind w:right="549" w:hanging="12"/>
        <w:rPr>
          <w:sz w:val="24"/>
        </w:rPr>
      </w:pPr>
      <w:r>
        <w:rPr>
          <w:sz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w:t>
      </w:r>
      <w:r>
        <w:rPr>
          <w:spacing w:val="-3"/>
          <w:sz w:val="24"/>
        </w:rPr>
        <w:t xml:space="preserve"> </w:t>
      </w:r>
      <w:r>
        <w:rPr>
          <w:sz w:val="24"/>
        </w:rPr>
        <w:t>педагог учит</w:t>
      </w:r>
      <w:r>
        <w:rPr>
          <w:spacing w:val="-1"/>
          <w:sz w:val="24"/>
        </w:rPr>
        <w:t xml:space="preserve"> </w:t>
      </w:r>
      <w:r>
        <w:rPr>
          <w:sz w:val="24"/>
        </w:rPr>
        <w:t>детей отламывать</w:t>
      </w:r>
      <w:r>
        <w:rPr>
          <w:spacing w:val="-1"/>
          <w:sz w:val="24"/>
        </w:rPr>
        <w:t xml:space="preserve"> </w:t>
      </w:r>
      <w:r>
        <w:rPr>
          <w:sz w:val="24"/>
        </w:rPr>
        <w:t>комочки</w:t>
      </w:r>
      <w:r>
        <w:rPr>
          <w:spacing w:val="-1"/>
          <w:sz w:val="24"/>
        </w:rPr>
        <w:t xml:space="preserve"> </w:t>
      </w:r>
      <w:r>
        <w:rPr>
          <w:sz w:val="24"/>
        </w:rPr>
        <w:t>глины</w:t>
      </w:r>
      <w:r>
        <w:rPr>
          <w:spacing w:val="-2"/>
          <w:sz w:val="24"/>
        </w:rPr>
        <w:t xml:space="preserve"> </w:t>
      </w:r>
      <w:r>
        <w:rPr>
          <w:sz w:val="24"/>
        </w:rPr>
        <w:t>от</w:t>
      </w:r>
      <w:r>
        <w:rPr>
          <w:spacing w:val="-1"/>
          <w:sz w:val="24"/>
        </w:rPr>
        <w:t xml:space="preserve"> </w:t>
      </w:r>
      <w:r>
        <w:rPr>
          <w:sz w:val="24"/>
        </w:rPr>
        <w:t>большого куска; лепить</w:t>
      </w:r>
      <w:r>
        <w:rPr>
          <w:spacing w:val="-1"/>
          <w:sz w:val="24"/>
        </w:rPr>
        <w:t xml:space="preserve"> </w:t>
      </w:r>
      <w:r>
        <w:rPr>
          <w:sz w:val="24"/>
        </w:rPr>
        <w:t>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w:t>
      </w:r>
    </w:p>
    <w:p w:rsidR="00D621A3" w:rsidRDefault="00D621A3" w:rsidP="00E61388">
      <w:pPr>
        <w:pStyle w:val="a5"/>
        <w:numPr>
          <w:ilvl w:val="1"/>
          <w:numId w:val="181"/>
        </w:numPr>
        <w:tabs>
          <w:tab w:val="left" w:pos="552"/>
          <w:tab w:val="left" w:pos="835"/>
        </w:tabs>
        <w:ind w:right="547" w:hanging="12"/>
        <w:rPr>
          <w:sz w:val="24"/>
        </w:rPr>
      </w:pPr>
      <w:r>
        <w:rPr>
          <w:sz w:val="24"/>
        </w:rPr>
        <w:t>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w:t>
      </w:r>
      <w:r>
        <w:rPr>
          <w:spacing w:val="-4"/>
          <w:sz w:val="24"/>
        </w:rPr>
        <w:t xml:space="preserve"> </w:t>
      </w:r>
      <w:r>
        <w:rPr>
          <w:sz w:val="24"/>
        </w:rPr>
        <w:t>ладонями (лепешки, печенье, пряники); делать пальцами углубление в середине сплющенного комочка (миска, блюдце).</w:t>
      </w:r>
    </w:p>
    <w:p w:rsidR="00D621A3" w:rsidRDefault="00D621A3" w:rsidP="00E61388">
      <w:pPr>
        <w:pStyle w:val="a5"/>
        <w:numPr>
          <w:ilvl w:val="1"/>
          <w:numId w:val="181"/>
        </w:numPr>
        <w:tabs>
          <w:tab w:val="left" w:pos="552"/>
          <w:tab w:val="left" w:pos="835"/>
        </w:tabs>
        <w:ind w:right="556" w:hanging="12"/>
        <w:rPr>
          <w:sz w:val="24"/>
        </w:rPr>
      </w:pPr>
      <w:r>
        <w:rPr>
          <w:sz w:val="24"/>
        </w:rPr>
        <w:t>педагог учит</w:t>
      </w:r>
      <w:r>
        <w:rPr>
          <w:spacing w:val="-3"/>
          <w:sz w:val="24"/>
        </w:rPr>
        <w:t xml:space="preserve"> </w:t>
      </w:r>
      <w:r>
        <w:rPr>
          <w:sz w:val="24"/>
        </w:rPr>
        <w:t>соединять</w:t>
      </w:r>
      <w:r>
        <w:rPr>
          <w:spacing w:val="-3"/>
          <w:sz w:val="24"/>
        </w:rPr>
        <w:t xml:space="preserve"> </w:t>
      </w:r>
      <w:r>
        <w:rPr>
          <w:sz w:val="24"/>
        </w:rPr>
        <w:t>две</w:t>
      </w:r>
      <w:r>
        <w:rPr>
          <w:spacing w:val="-3"/>
          <w:sz w:val="24"/>
        </w:rPr>
        <w:t xml:space="preserve"> </w:t>
      </w:r>
      <w:r>
        <w:rPr>
          <w:sz w:val="24"/>
        </w:rPr>
        <w:t>вылепленные формы</w:t>
      </w:r>
      <w:r>
        <w:rPr>
          <w:spacing w:val="-2"/>
          <w:sz w:val="24"/>
        </w:rPr>
        <w:t xml:space="preserve"> </w:t>
      </w:r>
      <w:r>
        <w:rPr>
          <w:sz w:val="24"/>
        </w:rPr>
        <w:t>в</w:t>
      </w:r>
      <w:r>
        <w:rPr>
          <w:spacing w:val="-3"/>
          <w:sz w:val="24"/>
        </w:rPr>
        <w:t xml:space="preserve"> </w:t>
      </w:r>
      <w:r>
        <w:rPr>
          <w:sz w:val="24"/>
        </w:rPr>
        <w:t>один</w:t>
      </w:r>
      <w:r>
        <w:rPr>
          <w:spacing w:val="-2"/>
          <w:sz w:val="24"/>
        </w:rPr>
        <w:t xml:space="preserve"> </w:t>
      </w:r>
      <w:r>
        <w:rPr>
          <w:sz w:val="24"/>
        </w:rPr>
        <w:t>предмет:</w:t>
      </w:r>
      <w:r>
        <w:rPr>
          <w:spacing w:val="-7"/>
          <w:sz w:val="24"/>
        </w:rPr>
        <w:t xml:space="preserve"> </w:t>
      </w:r>
      <w:r>
        <w:rPr>
          <w:sz w:val="24"/>
        </w:rPr>
        <w:t>палочка и</w:t>
      </w:r>
      <w:r>
        <w:rPr>
          <w:spacing w:val="-2"/>
          <w:sz w:val="24"/>
        </w:rPr>
        <w:t xml:space="preserve"> </w:t>
      </w:r>
      <w:r>
        <w:rPr>
          <w:sz w:val="24"/>
        </w:rPr>
        <w:t>шарик</w:t>
      </w:r>
      <w:r>
        <w:rPr>
          <w:spacing w:val="-3"/>
          <w:sz w:val="24"/>
        </w:rPr>
        <w:t xml:space="preserve"> </w:t>
      </w:r>
      <w:r>
        <w:rPr>
          <w:sz w:val="24"/>
        </w:rPr>
        <w:t>(погремушка или грибок), два шарика (неваляшка) и тому подобное.</w:t>
      </w:r>
    </w:p>
    <w:p w:rsidR="00D621A3" w:rsidRDefault="00D621A3" w:rsidP="00E61388">
      <w:pPr>
        <w:pStyle w:val="a5"/>
        <w:numPr>
          <w:ilvl w:val="1"/>
          <w:numId w:val="181"/>
        </w:numPr>
        <w:tabs>
          <w:tab w:val="left" w:pos="552"/>
          <w:tab w:val="left" w:pos="835"/>
        </w:tabs>
        <w:ind w:right="558" w:hanging="12"/>
        <w:rPr>
          <w:sz w:val="24"/>
        </w:rPr>
      </w:pPr>
      <w:r>
        <w:rPr>
          <w:sz w:val="24"/>
        </w:rPr>
        <w:t>педагог приучает детей класть глину и вылепленные предметы на дощечку или специальную заранее подготовленную клеенку.</w:t>
      </w:r>
    </w:p>
    <w:p w:rsidR="00D621A3" w:rsidRDefault="00D621A3" w:rsidP="00D621A3">
      <w:pPr>
        <w:pStyle w:val="3"/>
        <w:spacing w:before="0" w:line="240" w:lineRule="auto"/>
        <w:ind w:left="552"/>
      </w:pPr>
      <w:r>
        <w:t>Конструктивная</w:t>
      </w:r>
      <w:r>
        <w:rPr>
          <w:spacing w:val="-7"/>
        </w:rPr>
        <w:t xml:space="preserve"> </w:t>
      </w:r>
      <w:r>
        <w:rPr>
          <w:spacing w:val="-2"/>
        </w:rPr>
        <w:t>деятельность.</w:t>
      </w:r>
    </w:p>
    <w:p w:rsidR="00D621A3" w:rsidRDefault="00D621A3" w:rsidP="00D621A3">
      <w:pPr>
        <w:sectPr w:rsidR="00D621A3">
          <w:pgSz w:w="11910" w:h="16840"/>
          <w:pgMar w:top="480" w:right="20" w:bottom="1180" w:left="580" w:header="0" w:footer="998" w:gutter="0"/>
          <w:cols w:space="720"/>
        </w:sectPr>
      </w:pPr>
    </w:p>
    <w:p w:rsidR="00D621A3" w:rsidRDefault="00D621A3" w:rsidP="00E61388">
      <w:pPr>
        <w:pStyle w:val="a5"/>
        <w:numPr>
          <w:ilvl w:val="1"/>
          <w:numId w:val="181"/>
        </w:numPr>
        <w:tabs>
          <w:tab w:val="left" w:pos="552"/>
          <w:tab w:val="left" w:pos="1259"/>
        </w:tabs>
        <w:spacing w:before="64"/>
        <w:ind w:right="549" w:hanging="12"/>
        <w:rPr>
          <w:sz w:val="24"/>
        </w:rPr>
      </w:pPr>
      <w:r>
        <w:rPr>
          <w:sz w:val="24"/>
        </w:rPr>
        <w:lastRenderedPageBreak/>
        <w:t>В</w:t>
      </w:r>
      <w:r>
        <w:rPr>
          <w:spacing w:val="-8"/>
          <w:sz w:val="24"/>
        </w:rPr>
        <w:t xml:space="preserve"> </w:t>
      </w:r>
      <w:r>
        <w:rPr>
          <w:sz w:val="24"/>
        </w:rPr>
        <w:t>процессе</w:t>
      </w:r>
      <w:r>
        <w:rPr>
          <w:spacing w:val="-2"/>
          <w:sz w:val="24"/>
        </w:rPr>
        <w:t xml:space="preserve"> </w:t>
      </w:r>
      <w:r>
        <w:rPr>
          <w:sz w:val="24"/>
        </w:rPr>
        <w:t>игры</w:t>
      </w:r>
      <w:r>
        <w:rPr>
          <w:spacing w:val="-5"/>
          <w:sz w:val="24"/>
        </w:rPr>
        <w:t xml:space="preserve"> </w:t>
      </w:r>
      <w:r>
        <w:rPr>
          <w:sz w:val="24"/>
        </w:rPr>
        <w:t>с</w:t>
      </w:r>
      <w:r>
        <w:rPr>
          <w:spacing w:val="-2"/>
          <w:sz w:val="24"/>
        </w:rPr>
        <w:t xml:space="preserve"> </w:t>
      </w:r>
      <w:r>
        <w:rPr>
          <w:sz w:val="24"/>
        </w:rPr>
        <w:t>настольным</w:t>
      </w:r>
      <w:r>
        <w:rPr>
          <w:spacing w:val="-3"/>
          <w:sz w:val="24"/>
        </w:rPr>
        <w:t xml:space="preserve"> </w:t>
      </w:r>
      <w:r>
        <w:rPr>
          <w:sz w:val="24"/>
        </w:rPr>
        <w:t>и</w:t>
      </w:r>
      <w:r>
        <w:rPr>
          <w:spacing w:val="-4"/>
          <w:sz w:val="24"/>
        </w:rPr>
        <w:t xml:space="preserve"> </w:t>
      </w:r>
      <w:r>
        <w:rPr>
          <w:sz w:val="24"/>
        </w:rPr>
        <w:t>напольным</w:t>
      </w:r>
      <w:r>
        <w:rPr>
          <w:spacing w:val="-3"/>
          <w:sz w:val="24"/>
        </w:rPr>
        <w:t xml:space="preserve"> </w:t>
      </w:r>
      <w:r>
        <w:rPr>
          <w:sz w:val="24"/>
        </w:rPr>
        <w:t>строительным материалом</w:t>
      </w:r>
      <w:r>
        <w:rPr>
          <w:spacing w:val="-3"/>
          <w:sz w:val="24"/>
        </w:rPr>
        <w:t xml:space="preserve"> </w:t>
      </w:r>
      <w:r>
        <w:rPr>
          <w:sz w:val="24"/>
        </w:rPr>
        <w:t>педагог</w:t>
      </w:r>
      <w:r>
        <w:rPr>
          <w:spacing w:val="-2"/>
          <w:sz w:val="24"/>
        </w:rPr>
        <w:t xml:space="preserve"> </w:t>
      </w:r>
      <w:r>
        <w:rPr>
          <w:sz w:val="24"/>
        </w:rPr>
        <w:t>продолжает знакомить детей с деталями (кубик, кирпичик, трехгранная призма, пластина, цилиндр), с вариантами расположения строительных форм на плоскости.</w:t>
      </w:r>
    </w:p>
    <w:p w:rsidR="00D621A3" w:rsidRDefault="00D621A3" w:rsidP="00E61388">
      <w:pPr>
        <w:pStyle w:val="a5"/>
        <w:numPr>
          <w:ilvl w:val="1"/>
          <w:numId w:val="181"/>
        </w:numPr>
        <w:tabs>
          <w:tab w:val="left" w:pos="552"/>
          <w:tab w:val="left" w:pos="1259"/>
        </w:tabs>
        <w:ind w:right="547" w:hanging="12"/>
        <w:rPr>
          <w:sz w:val="24"/>
        </w:rPr>
      </w:pPr>
      <w:r>
        <w:rPr>
          <w:sz w:val="24"/>
        </w:rPr>
        <w:t>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w:t>
      </w:r>
    </w:p>
    <w:p w:rsidR="00D621A3" w:rsidRDefault="00D621A3" w:rsidP="00E61388">
      <w:pPr>
        <w:pStyle w:val="a5"/>
        <w:numPr>
          <w:ilvl w:val="1"/>
          <w:numId w:val="181"/>
        </w:numPr>
        <w:tabs>
          <w:tab w:val="left" w:pos="552"/>
          <w:tab w:val="left" w:pos="1259"/>
        </w:tabs>
        <w:ind w:right="552" w:hanging="12"/>
        <w:rPr>
          <w:sz w:val="24"/>
        </w:rPr>
      </w:pPr>
      <w:r>
        <w:rPr>
          <w:sz w:val="24"/>
        </w:rPr>
        <w:t>Педагог учит</w:t>
      </w:r>
      <w:r>
        <w:rPr>
          <w:spacing w:val="-1"/>
          <w:sz w:val="24"/>
        </w:rPr>
        <w:t xml:space="preserve"> </w:t>
      </w:r>
      <w:r>
        <w:rPr>
          <w:sz w:val="24"/>
        </w:rPr>
        <w:t>детей пользоваться дополнительными сюжетными игрушками, соразмерными масштабам построек (маленькие машинки для маленьких гаражей и тому подобное). По</w:t>
      </w:r>
      <w:r>
        <w:rPr>
          <w:spacing w:val="40"/>
          <w:sz w:val="24"/>
        </w:rPr>
        <w:t xml:space="preserve"> </w:t>
      </w:r>
      <w:r>
        <w:rPr>
          <w:sz w:val="24"/>
        </w:rPr>
        <w:t>окончании игры приучает убирать все на место.</w:t>
      </w:r>
    </w:p>
    <w:p w:rsidR="00D621A3" w:rsidRDefault="00D621A3" w:rsidP="00E61388">
      <w:pPr>
        <w:pStyle w:val="a5"/>
        <w:numPr>
          <w:ilvl w:val="1"/>
          <w:numId w:val="181"/>
        </w:numPr>
        <w:tabs>
          <w:tab w:val="left" w:pos="552"/>
          <w:tab w:val="left" w:pos="1259"/>
        </w:tabs>
        <w:ind w:right="543" w:hanging="12"/>
        <w:rPr>
          <w:sz w:val="24"/>
        </w:rPr>
      </w:pPr>
      <w:r>
        <w:rPr>
          <w:sz w:val="24"/>
        </w:rPr>
        <w:t>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D621A3" w:rsidRDefault="00D621A3" w:rsidP="00D621A3">
      <w:pPr>
        <w:pStyle w:val="3"/>
        <w:spacing w:before="5"/>
        <w:ind w:left="552"/>
      </w:pPr>
      <w:r>
        <w:t>Музыкальная</w:t>
      </w:r>
      <w:r>
        <w:rPr>
          <w:spacing w:val="-2"/>
        </w:rPr>
        <w:t xml:space="preserve"> деятельность.</w:t>
      </w:r>
    </w:p>
    <w:p w:rsidR="00D621A3" w:rsidRDefault="00D621A3" w:rsidP="00E61388">
      <w:pPr>
        <w:pStyle w:val="a5"/>
        <w:numPr>
          <w:ilvl w:val="0"/>
          <w:numId w:val="180"/>
        </w:numPr>
        <w:tabs>
          <w:tab w:val="left" w:pos="819"/>
        </w:tabs>
        <w:ind w:right="548" w:firstLine="0"/>
        <w:jc w:val="both"/>
        <w:rPr>
          <w:sz w:val="24"/>
        </w:rPr>
      </w:pPr>
      <w:r>
        <w:rPr>
          <w:b/>
          <w:sz w:val="24"/>
        </w:rPr>
        <w:t xml:space="preserve">Слушание: </w:t>
      </w:r>
      <w:r>
        <w:rPr>
          <w:sz w:val="24"/>
        </w:rPr>
        <w:t>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D621A3" w:rsidRDefault="00D621A3" w:rsidP="00E61388">
      <w:pPr>
        <w:pStyle w:val="a5"/>
        <w:numPr>
          <w:ilvl w:val="0"/>
          <w:numId w:val="180"/>
        </w:numPr>
        <w:tabs>
          <w:tab w:val="left" w:pos="903"/>
        </w:tabs>
        <w:ind w:right="552" w:firstLine="0"/>
        <w:jc w:val="both"/>
        <w:rPr>
          <w:sz w:val="24"/>
        </w:rPr>
      </w:pPr>
      <w:r>
        <w:rPr>
          <w:b/>
          <w:sz w:val="24"/>
        </w:rPr>
        <w:t xml:space="preserve">Пение: </w:t>
      </w:r>
      <w:r>
        <w:rPr>
          <w:sz w:val="24"/>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D621A3" w:rsidRDefault="00D621A3" w:rsidP="00E61388">
      <w:pPr>
        <w:pStyle w:val="a5"/>
        <w:numPr>
          <w:ilvl w:val="0"/>
          <w:numId w:val="180"/>
        </w:numPr>
        <w:tabs>
          <w:tab w:val="left" w:pos="947"/>
        </w:tabs>
        <w:ind w:right="544" w:firstLine="0"/>
        <w:jc w:val="both"/>
        <w:rPr>
          <w:sz w:val="24"/>
        </w:rPr>
      </w:pPr>
      <w:r>
        <w:rPr>
          <w:b/>
          <w:sz w:val="24"/>
        </w:rPr>
        <w:t xml:space="preserve">Музыкально-ритмические движения: </w:t>
      </w:r>
      <w:r>
        <w:rPr>
          <w:sz w:val="24"/>
        </w:rPr>
        <w:t>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D621A3" w:rsidRDefault="00D621A3" w:rsidP="00D621A3">
      <w:pPr>
        <w:pStyle w:val="3"/>
        <w:spacing w:before="3"/>
        <w:ind w:left="552"/>
      </w:pPr>
      <w:r>
        <w:t>Театрализованная</w:t>
      </w:r>
      <w:r>
        <w:rPr>
          <w:spacing w:val="-11"/>
        </w:rPr>
        <w:t xml:space="preserve"> </w:t>
      </w:r>
      <w:r>
        <w:rPr>
          <w:spacing w:val="-2"/>
        </w:rPr>
        <w:t>деятельность.</w:t>
      </w:r>
    </w:p>
    <w:p w:rsidR="00D621A3" w:rsidRDefault="00D621A3" w:rsidP="00E61388">
      <w:pPr>
        <w:pStyle w:val="a5"/>
        <w:numPr>
          <w:ilvl w:val="1"/>
          <w:numId w:val="180"/>
        </w:numPr>
        <w:tabs>
          <w:tab w:val="left" w:pos="552"/>
          <w:tab w:val="left" w:pos="835"/>
        </w:tabs>
        <w:ind w:right="560" w:hanging="12"/>
        <w:jc w:val="left"/>
        <w:rPr>
          <w:sz w:val="24"/>
        </w:rPr>
      </w:pPr>
      <w:r>
        <w:rPr>
          <w:sz w:val="24"/>
        </w:rPr>
        <w:t>Педагог</w:t>
      </w:r>
      <w:r>
        <w:rPr>
          <w:spacing w:val="80"/>
          <w:w w:val="150"/>
          <w:sz w:val="24"/>
        </w:rPr>
        <w:t xml:space="preserve"> </w:t>
      </w:r>
      <w:r>
        <w:rPr>
          <w:sz w:val="24"/>
        </w:rPr>
        <w:t>пробуждает</w:t>
      </w:r>
      <w:r>
        <w:rPr>
          <w:spacing w:val="80"/>
          <w:w w:val="150"/>
          <w:sz w:val="24"/>
        </w:rPr>
        <w:t xml:space="preserve"> </w:t>
      </w:r>
      <w:r>
        <w:rPr>
          <w:sz w:val="24"/>
        </w:rPr>
        <w:t>интерес</w:t>
      </w:r>
      <w:r>
        <w:rPr>
          <w:spacing w:val="80"/>
          <w:w w:val="150"/>
          <w:sz w:val="24"/>
        </w:rPr>
        <w:t xml:space="preserve"> </w:t>
      </w:r>
      <w:r>
        <w:rPr>
          <w:sz w:val="24"/>
        </w:rPr>
        <w:t>детей</w:t>
      </w:r>
      <w:r>
        <w:rPr>
          <w:spacing w:val="80"/>
          <w:w w:val="150"/>
          <w:sz w:val="24"/>
        </w:rPr>
        <w:t xml:space="preserve"> </w:t>
      </w:r>
      <w:r>
        <w:rPr>
          <w:sz w:val="24"/>
        </w:rPr>
        <w:t>к</w:t>
      </w:r>
      <w:r>
        <w:rPr>
          <w:spacing w:val="80"/>
          <w:w w:val="150"/>
          <w:sz w:val="24"/>
        </w:rPr>
        <w:t xml:space="preserve"> </w:t>
      </w:r>
      <w:r>
        <w:rPr>
          <w:sz w:val="24"/>
        </w:rPr>
        <w:t>театрализованной</w:t>
      </w:r>
      <w:r>
        <w:rPr>
          <w:spacing w:val="80"/>
          <w:w w:val="150"/>
          <w:sz w:val="24"/>
        </w:rPr>
        <w:t xml:space="preserve"> </w:t>
      </w:r>
      <w:r>
        <w:rPr>
          <w:sz w:val="24"/>
        </w:rPr>
        <w:t>игре,</w:t>
      </w:r>
      <w:r>
        <w:rPr>
          <w:spacing w:val="80"/>
          <w:w w:val="150"/>
          <w:sz w:val="24"/>
        </w:rPr>
        <w:t xml:space="preserve"> </w:t>
      </w:r>
      <w:r>
        <w:rPr>
          <w:sz w:val="24"/>
        </w:rPr>
        <w:t>создает</w:t>
      </w:r>
      <w:r>
        <w:rPr>
          <w:spacing w:val="80"/>
          <w:w w:val="150"/>
          <w:sz w:val="24"/>
        </w:rPr>
        <w:t xml:space="preserve"> </w:t>
      </w:r>
      <w:r>
        <w:rPr>
          <w:sz w:val="24"/>
        </w:rPr>
        <w:t>условия</w:t>
      </w:r>
      <w:r>
        <w:rPr>
          <w:spacing w:val="80"/>
          <w:w w:val="150"/>
          <w:sz w:val="24"/>
        </w:rPr>
        <w:t xml:space="preserve"> </w:t>
      </w:r>
      <w:r>
        <w:rPr>
          <w:sz w:val="24"/>
        </w:rPr>
        <w:t>для</w:t>
      </w:r>
      <w:r>
        <w:rPr>
          <w:spacing w:val="80"/>
          <w:w w:val="150"/>
          <w:sz w:val="24"/>
        </w:rPr>
        <w:t xml:space="preserve"> </w:t>
      </w:r>
      <w:r>
        <w:rPr>
          <w:sz w:val="24"/>
        </w:rPr>
        <w:t xml:space="preserve">ее </w:t>
      </w:r>
      <w:r>
        <w:rPr>
          <w:spacing w:val="-2"/>
          <w:sz w:val="24"/>
        </w:rPr>
        <w:t>проведения.</w:t>
      </w:r>
    </w:p>
    <w:p w:rsidR="00D621A3" w:rsidRDefault="00D621A3" w:rsidP="00E61388">
      <w:pPr>
        <w:pStyle w:val="a5"/>
        <w:numPr>
          <w:ilvl w:val="1"/>
          <w:numId w:val="180"/>
        </w:numPr>
        <w:tabs>
          <w:tab w:val="left" w:pos="552"/>
          <w:tab w:val="left" w:pos="835"/>
        </w:tabs>
        <w:ind w:right="549" w:hanging="12"/>
        <w:jc w:val="left"/>
        <w:rPr>
          <w:sz w:val="24"/>
        </w:rPr>
      </w:pPr>
      <w:r>
        <w:rPr>
          <w:sz w:val="24"/>
        </w:rPr>
        <w:t>Формирует</w:t>
      </w:r>
      <w:r>
        <w:rPr>
          <w:spacing w:val="80"/>
          <w:sz w:val="24"/>
        </w:rPr>
        <w:t xml:space="preserve"> </w:t>
      </w:r>
      <w:r>
        <w:rPr>
          <w:sz w:val="24"/>
        </w:rPr>
        <w:t>умение</w:t>
      </w:r>
      <w:r>
        <w:rPr>
          <w:spacing w:val="80"/>
          <w:sz w:val="24"/>
        </w:rPr>
        <w:t xml:space="preserve"> </w:t>
      </w:r>
      <w:r>
        <w:rPr>
          <w:sz w:val="24"/>
        </w:rPr>
        <w:t>следить</w:t>
      </w:r>
      <w:r>
        <w:rPr>
          <w:spacing w:val="80"/>
          <w:sz w:val="24"/>
        </w:rPr>
        <w:t xml:space="preserve"> </w:t>
      </w:r>
      <w:r>
        <w:rPr>
          <w:sz w:val="24"/>
        </w:rPr>
        <w:t>за</w:t>
      </w:r>
      <w:r>
        <w:rPr>
          <w:spacing w:val="80"/>
          <w:sz w:val="24"/>
        </w:rPr>
        <w:t xml:space="preserve"> </w:t>
      </w:r>
      <w:r>
        <w:rPr>
          <w:sz w:val="24"/>
        </w:rPr>
        <w:t>развитием</w:t>
      </w:r>
      <w:r>
        <w:rPr>
          <w:spacing w:val="80"/>
          <w:sz w:val="24"/>
        </w:rPr>
        <w:t xml:space="preserve"> </w:t>
      </w:r>
      <w:r>
        <w:rPr>
          <w:sz w:val="24"/>
        </w:rPr>
        <w:t>действия</w:t>
      </w:r>
      <w:r>
        <w:rPr>
          <w:spacing w:val="80"/>
          <w:sz w:val="24"/>
        </w:rPr>
        <w:t xml:space="preserve"> </w:t>
      </w:r>
      <w:r>
        <w:rPr>
          <w:sz w:val="24"/>
        </w:rPr>
        <w:t>в</w:t>
      </w:r>
      <w:r>
        <w:rPr>
          <w:spacing w:val="80"/>
          <w:sz w:val="24"/>
        </w:rPr>
        <w:t xml:space="preserve"> </w:t>
      </w:r>
      <w:r>
        <w:rPr>
          <w:sz w:val="24"/>
        </w:rPr>
        <w:t>играх-драматизациях</w:t>
      </w:r>
      <w:r>
        <w:rPr>
          <w:spacing w:val="80"/>
          <w:sz w:val="24"/>
        </w:rPr>
        <w:t xml:space="preserve"> </w:t>
      </w:r>
      <w:r>
        <w:rPr>
          <w:sz w:val="24"/>
        </w:rPr>
        <w:t>и</w:t>
      </w:r>
      <w:r>
        <w:rPr>
          <w:spacing w:val="80"/>
          <w:sz w:val="24"/>
        </w:rPr>
        <w:t xml:space="preserve"> </w:t>
      </w:r>
      <w:r>
        <w:rPr>
          <w:sz w:val="24"/>
        </w:rPr>
        <w:t>кукольных спектаклях, созданных силами взрослых и старших детей.</w:t>
      </w:r>
    </w:p>
    <w:p w:rsidR="00D621A3" w:rsidRDefault="00D621A3" w:rsidP="00E61388">
      <w:pPr>
        <w:pStyle w:val="a5"/>
        <w:numPr>
          <w:ilvl w:val="1"/>
          <w:numId w:val="180"/>
        </w:numPr>
        <w:tabs>
          <w:tab w:val="left" w:pos="552"/>
          <w:tab w:val="left" w:pos="835"/>
        </w:tabs>
        <w:ind w:right="552" w:hanging="12"/>
        <w:jc w:val="left"/>
        <w:rPr>
          <w:sz w:val="24"/>
        </w:rPr>
      </w:pPr>
      <w:r>
        <w:rPr>
          <w:sz w:val="24"/>
        </w:rPr>
        <w:t>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D621A3" w:rsidRDefault="00D621A3" w:rsidP="00E61388">
      <w:pPr>
        <w:pStyle w:val="a5"/>
        <w:numPr>
          <w:ilvl w:val="1"/>
          <w:numId w:val="180"/>
        </w:numPr>
        <w:tabs>
          <w:tab w:val="left" w:pos="835"/>
        </w:tabs>
        <w:ind w:left="835" w:hanging="295"/>
        <w:jc w:val="left"/>
        <w:rPr>
          <w:sz w:val="24"/>
        </w:rPr>
      </w:pPr>
      <w:r>
        <w:rPr>
          <w:sz w:val="24"/>
        </w:rPr>
        <w:t>Знакомит</w:t>
      </w:r>
      <w:r>
        <w:rPr>
          <w:spacing w:val="-4"/>
          <w:sz w:val="24"/>
        </w:rPr>
        <w:t xml:space="preserve"> </w:t>
      </w:r>
      <w:r>
        <w:rPr>
          <w:sz w:val="24"/>
        </w:rPr>
        <w:t>детей</w:t>
      </w:r>
      <w:r>
        <w:rPr>
          <w:spacing w:val="-3"/>
          <w:sz w:val="24"/>
        </w:rPr>
        <w:t xml:space="preserve"> </w:t>
      </w:r>
      <w:r>
        <w:rPr>
          <w:sz w:val="24"/>
        </w:rPr>
        <w:t>с</w:t>
      </w:r>
      <w:r>
        <w:rPr>
          <w:spacing w:val="-2"/>
          <w:sz w:val="24"/>
        </w:rPr>
        <w:t xml:space="preserve"> </w:t>
      </w:r>
      <w:r>
        <w:rPr>
          <w:sz w:val="24"/>
        </w:rPr>
        <w:t>приемами</w:t>
      </w:r>
      <w:r>
        <w:rPr>
          <w:spacing w:val="-3"/>
          <w:sz w:val="24"/>
        </w:rPr>
        <w:t xml:space="preserve"> </w:t>
      </w:r>
      <w:r>
        <w:rPr>
          <w:sz w:val="24"/>
        </w:rPr>
        <w:t>вождения</w:t>
      </w:r>
      <w:r>
        <w:rPr>
          <w:spacing w:val="-6"/>
          <w:sz w:val="24"/>
        </w:rPr>
        <w:t xml:space="preserve"> </w:t>
      </w:r>
      <w:r>
        <w:rPr>
          <w:sz w:val="24"/>
        </w:rPr>
        <w:t>настольных</w:t>
      </w:r>
      <w:r>
        <w:rPr>
          <w:spacing w:val="-2"/>
          <w:sz w:val="24"/>
        </w:rPr>
        <w:t xml:space="preserve"> кукол.</w:t>
      </w:r>
    </w:p>
    <w:p w:rsidR="00D621A3" w:rsidRDefault="00D621A3" w:rsidP="00E61388">
      <w:pPr>
        <w:pStyle w:val="a5"/>
        <w:numPr>
          <w:ilvl w:val="1"/>
          <w:numId w:val="180"/>
        </w:numPr>
        <w:tabs>
          <w:tab w:val="left" w:pos="835"/>
        </w:tabs>
        <w:ind w:left="835" w:hanging="295"/>
        <w:jc w:val="left"/>
        <w:rPr>
          <w:sz w:val="24"/>
        </w:rPr>
      </w:pPr>
      <w:r>
        <w:rPr>
          <w:sz w:val="24"/>
        </w:rPr>
        <w:t>Учит</w:t>
      </w:r>
      <w:r>
        <w:rPr>
          <w:spacing w:val="-6"/>
          <w:sz w:val="24"/>
        </w:rPr>
        <w:t xml:space="preserve"> </w:t>
      </w:r>
      <w:r>
        <w:rPr>
          <w:sz w:val="24"/>
        </w:rPr>
        <w:t>сопровождать</w:t>
      </w:r>
      <w:r>
        <w:rPr>
          <w:spacing w:val="-5"/>
          <w:sz w:val="24"/>
        </w:rPr>
        <w:t xml:space="preserve"> </w:t>
      </w:r>
      <w:r>
        <w:rPr>
          <w:sz w:val="24"/>
        </w:rPr>
        <w:t>движения</w:t>
      </w:r>
      <w:r>
        <w:rPr>
          <w:spacing w:val="-2"/>
          <w:sz w:val="24"/>
        </w:rPr>
        <w:t xml:space="preserve"> </w:t>
      </w:r>
      <w:r>
        <w:rPr>
          <w:sz w:val="24"/>
        </w:rPr>
        <w:t>простой</w:t>
      </w:r>
      <w:r>
        <w:rPr>
          <w:spacing w:val="-4"/>
          <w:sz w:val="24"/>
        </w:rPr>
        <w:t xml:space="preserve"> </w:t>
      </w:r>
      <w:r>
        <w:rPr>
          <w:spacing w:val="-2"/>
          <w:sz w:val="24"/>
        </w:rPr>
        <w:t>песенкой.</w:t>
      </w:r>
    </w:p>
    <w:p w:rsidR="00D621A3" w:rsidRDefault="00D621A3" w:rsidP="00E61388">
      <w:pPr>
        <w:pStyle w:val="a5"/>
        <w:numPr>
          <w:ilvl w:val="1"/>
          <w:numId w:val="180"/>
        </w:numPr>
        <w:tabs>
          <w:tab w:val="left" w:pos="552"/>
          <w:tab w:val="left" w:pos="835"/>
        </w:tabs>
        <w:ind w:right="555" w:hanging="12"/>
        <w:jc w:val="left"/>
        <w:rPr>
          <w:sz w:val="24"/>
        </w:rPr>
      </w:pPr>
      <w:r>
        <w:rPr>
          <w:sz w:val="24"/>
        </w:rPr>
        <w:t>Педагог поощряет у детей желание действовать с элементами костюмов (шапочки, воротнички и так далее) и атрибутами как внешними символами роли.</w:t>
      </w:r>
    </w:p>
    <w:p w:rsidR="00D621A3" w:rsidRDefault="00D621A3" w:rsidP="00D621A3">
      <w:pPr>
        <w:pStyle w:val="3"/>
        <w:spacing w:before="0" w:line="240" w:lineRule="auto"/>
        <w:ind w:left="552"/>
        <w:jc w:val="left"/>
        <w:rPr>
          <w:b w:val="0"/>
        </w:rPr>
      </w:pPr>
      <w:r>
        <w:t>Культурно-досуговая</w:t>
      </w:r>
      <w:r>
        <w:rPr>
          <w:spacing w:val="-11"/>
        </w:rPr>
        <w:t xml:space="preserve"> </w:t>
      </w:r>
      <w:r>
        <w:rPr>
          <w:spacing w:val="-2"/>
        </w:rPr>
        <w:t>деятельность</w:t>
      </w:r>
      <w:r>
        <w:rPr>
          <w:b w:val="0"/>
          <w:spacing w:val="-2"/>
        </w:rPr>
        <w:t>.</w:t>
      </w:r>
    </w:p>
    <w:p w:rsidR="00D621A3" w:rsidRDefault="00D621A3" w:rsidP="00E61388">
      <w:pPr>
        <w:pStyle w:val="a5"/>
        <w:numPr>
          <w:ilvl w:val="1"/>
          <w:numId w:val="180"/>
        </w:numPr>
        <w:tabs>
          <w:tab w:val="left" w:pos="552"/>
          <w:tab w:val="left" w:pos="835"/>
        </w:tabs>
        <w:ind w:right="544" w:hanging="12"/>
        <w:rPr>
          <w:sz w:val="24"/>
        </w:rPr>
      </w:pPr>
      <w:r>
        <w:rPr>
          <w:sz w:val="24"/>
        </w:rPr>
        <w:t>Педагог создает эмоционально-положительный климат в группе и ДОО для обеспечения у</w:t>
      </w:r>
      <w:r>
        <w:rPr>
          <w:spacing w:val="40"/>
          <w:sz w:val="24"/>
        </w:rPr>
        <w:t xml:space="preserve"> </w:t>
      </w:r>
      <w:r>
        <w:rPr>
          <w:sz w:val="24"/>
        </w:rPr>
        <w:t>детей чувства комфортности, уюта и защищенности; формирует у детей умение самостоятельной работы детей с художественными материалами.</w:t>
      </w:r>
    </w:p>
    <w:p w:rsidR="00D621A3" w:rsidRDefault="00D621A3" w:rsidP="00E61388">
      <w:pPr>
        <w:pStyle w:val="a5"/>
        <w:numPr>
          <w:ilvl w:val="1"/>
          <w:numId w:val="180"/>
        </w:numPr>
        <w:tabs>
          <w:tab w:val="left" w:pos="552"/>
          <w:tab w:val="left" w:pos="835"/>
        </w:tabs>
        <w:ind w:right="544" w:hanging="12"/>
        <w:rPr>
          <w:sz w:val="24"/>
        </w:rPr>
      </w:pPr>
      <w:r>
        <w:rPr>
          <w:sz w:val="24"/>
        </w:rPr>
        <w:t>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w:t>
      </w:r>
    </w:p>
    <w:p w:rsidR="00D621A3" w:rsidRDefault="00D621A3" w:rsidP="00E61388">
      <w:pPr>
        <w:pStyle w:val="a5"/>
        <w:numPr>
          <w:ilvl w:val="1"/>
          <w:numId w:val="180"/>
        </w:numPr>
        <w:tabs>
          <w:tab w:val="left" w:pos="552"/>
          <w:tab w:val="left" w:pos="835"/>
        </w:tabs>
        <w:ind w:right="539" w:hanging="12"/>
        <w:rPr>
          <w:sz w:val="24"/>
        </w:rPr>
      </w:pPr>
      <w:r>
        <w:rPr>
          <w:sz w:val="24"/>
        </w:rPr>
        <w:t>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D621A3" w:rsidRDefault="00D621A3" w:rsidP="00D621A3">
      <w:pPr>
        <w:pStyle w:val="a3"/>
        <w:ind w:left="0"/>
        <w:jc w:val="left"/>
      </w:pPr>
    </w:p>
    <w:p w:rsidR="00D621A3" w:rsidRDefault="00D621A3" w:rsidP="00D621A3">
      <w:pPr>
        <w:pStyle w:val="3"/>
        <w:spacing w:before="0"/>
        <w:ind w:left="552"/>
        <w:jc w:val="left"/>
      </w:pPr>
      <w:r>
        <w:t>От 3</w:t>
      </w:r>
      <w:r>
        <w:rPr>
          <w:spacing w:val="-1"/>
        </w:rPr>
        <w:t xml:space="preserve"> </w:t>
      </w:r>
      <w:r>
        <w:t>лет до</w:t>
      </w:r>
      <w:r>
        <w:rPr>
          <w:spacing w:val="-5"/>
        </w:rPr>
        <w:t xml:space="preserve"> </w:t>
      </w:r>
      <w:r>
        <w:t>4</w:t>
      </w:r>
      <w:r>
        <w:rPr>
          <w:spacing w:val="-1"/>
        </w:rPr>
        <w:t xml:space="preserve"> </w:t>
      </w:r>
      <w:r>
        <w:t>лет.</w:t>
      </w:r>
      <w:r>
        <w:rPr>
          <w:spacing w:val="1"/>
        </w:rPr>
        <w:t xml:space="preserve"> </w:t>
      </w:r>
      <w:r>
        <w:t>(п.21.4</w:t>
      </w:r>
      <w:r>
        <w:rPr>
          <w:spacing w:val="-1"/>
        </w:rPr>
        <w:t xml:space="preserve"> </w:t>
      </w:r>
      <w:r>
        <w:t>ФОП</w:t>
      </w:r>
      <w:r>
        <w:rPr>
          <w:spacing w:val="1"/>
        </w:rPr>
        <w:t xml:space="preserve"> </w:t>
      </w:r>
      <w:r>
        <w:rPr>
          <w:spacing w:val="-5"/>
        </w:rPr>
        <w:t>ДО)</w:t>
      </w:r>
    </w:p>
    <w:p w:rsidR="00D621A3" w:rsidRDefault="00D621A3" w:rsidP="00D621A3">
      <w:pPr>
        <w:pStyle w:val="a3"/>
        <w:ind w:firstLine="568"/>
        <w:jc w:val="left"/>
      </w:pPr>
      <w:r>
        <w:t>В</w:t>
      </w:r>
      <w:r>
        <w:rPr>
          <w:spacing w:val="40"/>
        </w:rPr>
        <w:t xml:space="preserve"> </w:t>
      </w:r>
      <w:r>
        <w:t>области</w:t>
      </w:r>
      <w:r>
        <w:rPr>
          <w:spacing w:val="40"/>
        </w:rPr>
        <w:t xml:space="preserve"> </w:t>
      </w:r>
      <w:r>
        <w:t>художественно-эстетического</w:t>
      </w:r>
      <w:r>
        <w:rPr>
          <w:spacing w:val="40"/>
        </w:rPr>
        <w:t xml:space="preserve"> </w:t>
      </w:r>
      <w:r>
        <w:t>развития</w:t>
      </w:r>
      <w:r>
        <w:rPr>
          <w:spacing w:val="40"/>
        </w:rPr>
        <w:t xml:space="preserve"> </w:t>
      </w:r>
      <w:r>
        <w:t>основными</w:t>
      </w:r>
      <w:r>
        <w:rPr>
          <w:spacing w:val="40"/>
        </w:rPr>
        <w:t xml:space="preserve"> </w:t>
      </w:r>
      <w:r>
        <w:t>задачами</w:t>
      </w:r>
      <w:r>
        <w:rPr>
          <w:spacing w:val="40"/>
        </w:rPr>
        <w:t xml:space="preserve"> </w:t>
      </w:r>
      <w:r>
        <w:t>образовательной</w:t>
      </w:r>
      <w:r>
        <w:rPr>
          <w:spacing w:val="40"/>
        </w:rPr>
        <w:t xml:space="preserve"> </w:t>
      </w:r>
      <w:r>
        <w:t>деятельности являются:</w:t>
      </w:r>
    </w:p>
    <w:p w:rsidR="00D621A3" w:rsidRDefault="00D621A3" w:rsidP="00E61388">
      <w:pPr>
        <w:pStyle w:val="3"/>
        <w:numPr>
          <w:ilvl w:val="0"/>
          <w:numId w:val="179"/>
        </w:numPr>
        <w:tabs>
          <w:tab w:val="left" w:pos="811"/>
        </w:tabs>
        <w:spacing w:before="2"/>
        <w:ind w:left="811" w:hanging="259"/>
      </w:pPr>
      <w:r>
        <w:t>приобщение</w:t>
      </w:r>
      <w:r>
        <w:rPr>
          <w:spacing w:val="-2"/>
        </w:rPr>
        <w:t xml:space="preserve"> </w:t>
      </w:r>
      <w:r>
        <w:t>к</w:t>
      </w:r>
      <w:r>
        <w:rPr>
          <w:spacing w:val="-2"/>
        </w:rPr>
        <w:t xml:space="preserve"> искусству:</w:t>
      </w:r>
    </w:p>
    <w:p w:rsidR="00D621A3" w:rsidRDefault="00D621A3" w:rsidP="00E61388">
      <w:pPr>
        <w:pStyle w:val="a5"/>
        <w:numPr>
          <w:ilvl w:val="1"/>
          <w:numId w:val="179"/>
        </w:numPr>
        <w:tabs>
          <w:tab w:val="left" w:pos="695"/>
        </w:tabs>
        <w:spacing w:line="274" w:lineRule="exact"/>
        <w:ind w:left="695" w:hanging="143"/>
        <w:jc w:val="left"/>
        <w:rPr>
          <w:sz w:val="24"/>
        </w:rPr>
      </w:pPr>
      <w:r>
        <w:rPr>
          <w:sz w:val="24"/>
        </w:rPr>
        <w:t>продолжать</w:t>
      </w:r>
      <w:r>
        <w:rPr>
          <w:spacing w:val="2"/>
          <w:sz w:val="24"/>
        </w:rPr>
        <w:t xml:space="preserve"> </w:t>
      </w:r>
      <w:r>
        <w:rPr>
          <w:sz w:val="24"/>
        </w:rPr>
        <w:t>развивать</w:t>
      </w:r>
      <w:r>
        <w:rPr>
          <w:spacing w:val="2"/>
          <w:sz w:val="24"/>
        </w:rPr>
        <w:t xml:space="preserve"> </w:t>
      </w:r>
      <w:r>
        <w:rPr>
          <w:sz w:val="24"/>
        </w:rPr>
        <w:t>художественное</w:t>
      </w:r>
      <w:r>
        <w:rPr>
          <w:spacing w:val="4"/>
          <w:sz w:val="24"/>
        </w:rPr>
        <w:t xml:space="preserve"> </w:t>
      </w:r>
      <w:r>
        <w:rPr>
          <w:sz w:val="24"/>
        </w:rPr>
        <w:t>восприятие,</w:t>
      </w:r>
      <w:r>
        <w:rPr>
          <w:spacing w:val="3"/>
          <w:sz w:val="24"/>
        </w:rPr>
        <w:t xml:space="preserve"> </w:t>
      </w:r>
      <w:r>
        <w:rPr>
          <w:sz w:val="24"/>
        </w:rPr>
        <w:t>подводить</w:t>
      </w:r>
      <w:r>
        <w:rPr>
          <w:spacing w:val="2"/>
          <w:sz w:val="24"/>
        </w:rPr>
        <w:t xml:space="preserve"> </w:t>
      </w:r>
      <w:r>
        <w:rPr>
          <w:sz w:val="24"/>
        </w:rPr>
        <w:t>детей</w:t>
      </w:r>
      <w:r>
        <w:rPr>
          <w:spacing w:val="3"/>
          <w:sz w:val="24"/>
        </w:rPr>
        <w:t xml:space="preserve"> </w:t>
      </w:r>
      <w:r>
        <w:rPr>
          <w:sz w:val="24"/>
        </w:rPr>
        <w:t>к</w:t>
      </w:r>
      <w:r>
        <w:rPr>
          <w:spacing w:val="3"/>
          <w:sz w:val="24"/>
        </w:rPr>
        <w:t xml:space="preserve"> </w:t>
      </w:r>
      <w:r>
        <w:rPr>
          <w:sz w:val="24"/>
        </w:rPr>
        <w:t>восприятию</w:t>
      </w:r>
      <w:r>
        <w:rPr>
          <w:spacing w:val="5"/>
          <w:sz w:val="24"/>
        </w:rPr>
        <w:t xml:space="preserve"> </w:t>
      </w:r>
      <w:r>
        <w:rPr>
          <w:spacing w:val="-2"/>
          <w:sz w:val="24"/>
        </w:rPr>
        <w:t>произведений</w:t>
      </w:r>
    </w:p>
    <w:p w:rsidR="00D621A3" w:rsidRDefault="00D621A3" w:rsidP="00D621A3">
      <w:pPr>
        <w:spacing w:line="274" w:lineRule="exact"/>
        <w:rPr>
          <w:sz w:val="24"/>
        </w:rPr>
        <w:sectPr w:rsidR="00D621A3">
          <w:pgSz w:w="11910" w:h="16840"/>
          <w:pgMar w:top="480" w:right="20" w:bottom="1180" w:left="580" w:header="0" w:footer="998" w:gutter="0"/>
          <w:cols w:space="720"/>
        </w:sectPr>
      </w:pPr>
    </w:p>
    <w:p w:rsidR="00D621A3" w:rsidRDefault="00D621A3" w:rsidP="00D621A3">
      <w:pPr>
        <w:pStyle w:val="a3"/>
        <w:spacing w:before="64"/>
        <w:jc w:val="left"/>
      </w:pPr>
      <w:r>
        <w:lastRenderedPageBreak/>
        <w:t>искусства</w:t>
      </w:r>
      <w:r>
        <w:rPr>
          <w:spacing w:val="-3"/>
        </w:rPr>
        <w:t xml:space="preserve"> </w:t>
      </w:r>
      <w:r>
        <w:t>(разглядывать</w:t>
      </w:r>
      <w:r>
        <w:rPr>
          <w:spacing w:val="-5"/>
        </w:rPr>
        <w:t xml:space="preserve"> </w:t>
      </w:r>
      <w:r>
        <w:t>и</w:t>
      </w:r>
      <w:r>
        <w:rPr>
          <w:spacing w:val="-4"/>
        </w:rPr>
        <w:t xml:space="preserve"> </w:t>
      </w:r>
      <w:r>
        <w:rPr>
          <w:spacing w:val="-2"/>
        </w:rPr>
        <w:t>чувствовать);</w:t>
      </w:r>
    </w:p>
    <w:p w:rsidR="00D621A3" w:rsidRDefault="00D621A3" w:rsidP="00E61388">
      <w:pPr>
        <w:pStyle w:val="a5"/>
        <w:numPr>
          <w:ilvl w:val="1"/>
          <w:numId w:val="179"/>
        </w:numPr>
        <w:tabs>
          <w:tab w:val="left" w:pos="687"/>
        </w:tabs>
        <w:ind w:left="687" w:hanging="135"/>
        <w:jc w:val="left"/>
        <w:rPr>
          <w:sz w:val="24"/>
        </w:rPr>
      </w:pPr>
      <w:r>
        <w:rPr>
          <w:sz w:val="24"/>
        </w:rPr>
        <w:t>воспитывать</w:t>
      </w:r>
      <w:r>
        <w:rPr>
          <w:spacing w:val="-3"/>
          <w:sz w:val="24"/>
        </w:rPr>
        <w:t xml:space="preserve"> </w:t>
      </w:r>
      <w:r>
        <w:rPr>
          <w:sz w:val="24"/>
        </w:rPr>
        <w:t>интерес к</w:t>
      </w:r>
      <w:r>
        <w:rPr>
          <w:spacing w:val="-1"/>
          <w:sz w:val="24"/>
        </w:rPr>
        <w:t xml:space="preserve"> </w:t>
      </w:r>
      <w:r>
        <w:rPr>
          <w:spacing w:val="-2"/>
          <w:sz w:val="24"/>
        </w:rPr>
        <w:t>искусству;</w:t>
      </w:r>
    </w:p>
    <w:p w:rsidR="00D621A3" w:rsidRDefault="00D621A3" w:rsidP="00E61388">
      <w:pPr>
        <w:pStyle w:val="a5"/>
        <w:numPr>
          <w:ilvl w:val="1"/>
          <w:numId w:val="179"/>
        </w:numPr>
        <w:tabs>
          <w:tab w:val="left" w:pos="687"/>
        </w:tabs>
        <w:ind w:left="687" w:hanging="135"/>
        <w:jc w:val="left"/>
        <w:rPr>
          <w:sz w:val="24"/>
        </w:rPr>
      </w:pPr>
      <w:r>
        <w:rPr>
          <w:sz w:val="24"/>
        </w:rPr>
        <w:t>формировать</w:t>
      </w:r>
      <w:r>
        <w:rPr>
          <w:spacing w:val="-4"/>
          <w:sz w:val="24"/>
        </w:rPr>
        <w:t xml:space="preserve"> </w:t>
      </w:r>
      <w:r>
        <w:rPr>
          <w:sz w:val="24"/>
        </w:rPr>
        <w:t>понимание</w:t>
      </w:r>
      <w:r>
        <w:rPr>
          <w:spacing w:val="-3"/>
          <w:sz w:val="24"/>
        </w:rPr>
        <w:t xml:space="preserve"> </w:t>
      </w:r>
      <w:r>
        <w:rPr>
          <w:sz w:val="24"/>
        </w:rPr>
        <w:t>красоты</w:t>
      </w:r>
      <w:r>
        <w:rPr>
          <w:spacing w:val="-5"/>
          <w:sz w:val="24"/>
        </w:rPr>
        <w:t xml:space="preserve"> </w:t>
      </w:r>
      <w:r>
        <w:rPr>
          <w:sz w:val="24"/>
        </w:rPr>
        <w:t>произведений</w:t>
      </w:r>
      <w:r>
        <w:rPr>
          <w:spacing w:val="-5"/>
          <w:sz w:val="24"/>
        </w:rPr>
        <w:t xml:space="preserve"> </w:t>
      </w:r>
      <w:r>
        <w:rPr>
          <w:sz w:val="24"/>
        </w:rPr>
        <w:t>искусства,</w:t>
      </w:r>
      <w:r>
        <w:rPr>
          <w:spacing w:val="-4"/>
          <w:sz w:val="24"/>
        </w:rPr>
        <w:t xml:space="preserve"> </w:t>
      </w:r>
      <w:r>
        <w:rPr>
          <w:sz w:val="24"/>
        </w:rPr>
        <w:t>потребность</w:t>
      </w:r>
      <w:r>
        <w:rPr>
          <w:spacing w:val="-5"/>
          <w:sz w:val="24"/>
        </w:rPr>
        <w:t xml:space="preserve"> </w:t>
      </w:r>
      <w:r>
        <w:rPr>
          <w:sz w:val="24"/>
        </w:rPr>
        <w:t>общения</w:t>
      </w:r>
      <w:r>
        <w:rPr>
          <w:spacing w:val="-3"/>
          <w:sz w:val="24"/>
        </w:rPr>
        <w:t xml:space="preserve"> </w:t>
      </w:r>
      <w:r>
        <w:rPr>
          <w:sz w:val="24"/>
        </w:rPr>
        <w:t>с</w:t>
      </w:r>
      <w:r>
        <w:rPr>
          <w:spacing w:val="-2"/>
          <w:sz w:val="24"/>
        </w:rPr>
        <w:t xml:space="preserve"> искусством;</w:t>
      </w:r>
    </w:p>
    <w:p w:rsidR="00D621A3" w:rsidRDefault="00D621A3" w:rsidP="00E61388">
      <w:pPr>
        <w:pStyle w:val="a5"/>
        <w:numPr>
          <w:ilvl w:val="1"/>
          <w:numId w:val="179"/>
        </w:numPr>
        <w:tabs>
          <w:tab w:val="left" w:pos="723"/>
        </w:tabs>
        <w:ind w:right="550" w:firstLine="0"/>
        <w:rPr>
          <w:sz w:val="24"/>
        </w:rPr>
      </w:pPr>
      <w:r>
        <w:rPr>
          <w:sz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w:t>
      </w:r>
      <w:r>
        <w:rPr>
          <w:spacing w:val="-6"/>
          <w:sz w:val="24"/>
        </w:rPr>
        <w:t xml:space="preserve"> </w:t>
      </w:r>
      <w:r>
        <w:rPr>
          <w:sz w:val="24"/>
        </w:rPr>
        <w:t>окружающего мира, выраженного в произведениях искусства;</w:t>
      </w:r>
    </w:p>
    <w:p w:rsidR="00D621A3" w:rsidRDefault="00D621A3" w:rsidP="00E61388">
      <w:pPr>
        <w:pStyle w:val="a5"/>
        <w:numPr>
          <w:ilvl w:val="1"/>
          <w:numId w:val="179"/>
        </w:numPr>
        <w:tabs>
          <w:tab w:val="left" w:pos="723"/>
        </w:tabs>
        <w:ind w:right="552" w:firstLine="0"/>
        <w:rPr>
          <w:sz w:val="24"/>
        </w:rPr>
      </w:pPr>
      <w:r>
        <w:rPr>
          <w:sz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D621A3" w:rsidRDefault="00D621A3" w:rsidP="00E61388">
      <w:pPr>
        <w:pStyle w:val="a5"/>
        <w:numPr>
          <w:ilvl w:val="1"/>
          <w:numId w:val="179"/>
        </w:numPr>
        <w:tabs>
          <w:tab w:val="left" w:pos="767"/>
        </w:tabs>
        <w:ind w:right="547" w:firstLine="0"/>
        <w:rPr>
          <w:sz w:val="24"/>
        </w:rPr>
      </w:pPr>
      <w:r>
        <w:rPr>
          <w:sz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D621A3" w:rsidRDefault="00D621A3" w:rsidP="00E61388">
      <w:pPr>
        <w:pStyle w:val="a5"/>
        <w:numPr>
          <w:ilvl w:val="1"/>
          <w:numId w:val="179"/>
        </w:numPr>
        <w:tabs>
          <w:tab w:val="left" w:pos="687"/>
        </w:tabs>
        <w:spacing w:before="1"/>
        <w:ind w:left="687" w:hanging="135"/>
        <w:rPr>
          <w:sz w:val="24"/>
        </w:rPr>
      </w:pPr>
      <w:r>
        <w:rPr>
          <w:sz w:val="24"/>
        </w:rPr>
        <w:t>готовить</w:t>
      </w:r>
      <w:r>
        <w:rPr>
          <w:spacing w:val="-6"/>
          <w:sz w:val="24"/>
        </w:rPr>
        <w:t xml:space="preserve"> </w:t>
      </w:r>
      <w:r>
        <w:rPr>
          <w:sz w:val="24"/>
        </w:rPr>
        <w:t>детей</w:t>
      </w:r>
      <w:r>
        <w:rPr>
          <w:spacing w:val="-3"/>
          <w:sz w:val="24"/>
        </w:rPr>
        <w:t xml:space="preserve"> </w:t>
      </w:r>
      <w:r>
        <w:rPr>
          <w:sz w:val="24"/>
        </w:rPr>
        <w:t>к</w:t>
      </w:r>
      <w:r>
        <w:rPr>
          <w:spacing w:val="-3"/>
          <w:sz w:val="24"/>
        </w:rPr>
        <w:t xml:space="preserve"> </w:t>
      </w:r>
      <w:r>
        <w:rPr>
          <w:sz w:val="24"/>
        </w:rPr>
        <w:t>посещению</w:t>
      </w:r>
      <w:r>
        <w:rPr>
          <w:spacing w:val="-1"/>
          <w:sz w:val="24"/>
        </w:rPr>
        <w:t xml:space="preserve"> </w:t>
      </w:r>
      <w:r>
        <w:rPr>
          <w:sz w:val="24"/>
        </w:rPr>
        <w:t>кукольного</w:t>
      </w:r>
      <w:r>
        <w:rPr>
          <w:spacing w:val="-2"/>
          <w:sz w:val="24"/>
        </w:rPr>
        <w:t xml:space="preserve"> </w:t>
      </w:r>
      <w:r>
        <w:rPr>
          <w:sz w:val="24"/>
        </w:rPr>
        <w:t>театра,</w:t>
      </w:r>
      <w:r>
        <w:rPr>
          <w:spacing w:val="-2"/>
          <w:sz w:val="24"/>
        </w:rPr>
        <w:t xml:space="preserve"> </w:t>
      </w:r>
      <w:r>
        <w:rPr>
          <w:sz w:val="24"/>
        </w:rPr>
        <w:t>выставки</w:t>
      </w:r>
      <w:r>
        <w:rPr>
          <w:spacing w:val="-3"/>
          <w:sz w:val="24"/>
        </w:rPr>
        <w:t xml:space="preserve"> </w:t>
      </w:r>
      <w:r>
        <w:rPr>
          <w:sz w:val="24"/>
        </w:rPr>
        <w:t>детских</w:t>
      </w:r>
      <w:r>
        <w:rPr>
          <w:spacing w:val="-1"/>
          <w:sz w:val="24"/>
        </w:rPr>
        <w:t xml:space="preserve"> </w:t>
      </w:r>
      <w:r>
        <w:rPr>
          <w:sz w:val="24"/>
        </w:rPr>
        <w:t>работ</w:t>
      </w:r>
      <w:r>
        <w:rPr>
          <w:spacing w:val="-3"/>
          <w:sz w:val="24"/>
        </w:rPr>
        <w:t xml:space="preserve"> </w:t>
      </w:r>
      <w:r>
        <w:rPr>
          <w:sz w:val="24"/>
        </w:rPr>
        <w:t>и</w:t>
      </w:r>
      <w:r>
        <w:rPr>
          <w:spacing w:val="-3"/>
          <w:sz w:val="24"/>
        </w:rPr>
        <w:t xml:space="preserve"> </w:t>
      </w:r>
      <w:r>
        <w:rPr>
          <w:sz w:val="24"/>
        </w:rPr>
        <w:t>так</w:t>
      </w:r>
      <w:r>
        <w:rPr>
          <w:spacing w:val="-1"/>
          <w:sz w:val="24"/>
        </w:rPr>
        <w:t xml:space="preserve"> </w:t>
      </w:r>
      <w:r>
        <w:rPr>
          <w:spacing w:val="-2"/>
          <w:sz w:val="24"/>
        </w:rPr>
        <w:t>далее;</w:t>
      </w:r>
    </w:p>
    <w:p w:rsidR="00D621A3" w:rsidRDefault="00D621A3" w:rsidP="00E61388">
      <w:pPr>
        <w:pStyle w:val="a5"/>
        <w:numPr>
          <w:ilvl w:val="1"/>
          <w:numId w:val="179"/>
        </w:numPr>
        <w:tabs>
          <w:tab w:val="left" w:pos="711"/>
        </w:tabs>
        <w:ind w:right="550" w:firstLine="0"/>
        <w:rPr>
          <w:sz w:val="24"/>
        </w:rPr>
      </w:pPr>
      <w:r>
        <w:rPr>
          <w:sz w:val="24"/>
        </w:rPr>
        <w:t>приобщать детей к участию в концертах, праздниках в семье и ДОО: исполнение танца, песни, чтение стихов;</w:t>
      </w:r>
    </w:p>
    <w:p w:rsidR="00D621A3" w:rsidRDefault="00D621A3" w:rsidP="00E61388">
      <w:pPr>
        <w:pStyle w:val="3"/>
        <w:numPr>
          <w:ilvl w:val="0"/>
          <w:numId w:val="179"/>
        </w:numPr>
        <w:tabs>
          <w:tab w:val="left" w:pos="811"/>
        </w:tabs>
        <w:ind w:left="811" w:hanging="259"/>
        <w:jc w:val="both"/>
      </w:pPr>
      <w:r>
        <w:t>изобразительная</w:t>
      </w:r>
      <w:r>
        <w:rPr>
          <w:spacing w:val="-7"/>
        </w:rPr>
        <w:t xml:space="preserve"> </w:t>
      </w:r>
      <w:r>
        <w:rPr>
          <w:spacing w:val="-2"/>
        </w:rPr>
        <w:t>деятельность:</w:t>
      </w:r>
    </w:p>
    <w:p w:rsidR="00D621A3" w:rsidRDefault="00D621A3" w:rsidP="00E61388">
      <w:pPr>
        <w:pStyle w:val="a5"/>
        <w:numPr>
          <w:ilvl w:val="1"/>
          <w:numId w:val="179"/>
        </w:numPr>
        <w:tabs>
          <w:tab w:val="left" w:pos="687"/>
        </w:tabs>
        <w:spacing w:line="274" w:lineRule="exact"/>
        <w:ind w:left="687" w:hanging="135"/>
        <w:jc w:val="left"/>
        <w:rPr>
          <w:sz w:val="24"/>
        </w:rPr>
      </w:pPr>
      <w:r>
        <w:rPr>
          <w:sz w:val="24"/>
        </w:rPr>
        <w:t>формировать</w:t>
      </w:r>
      <w:r>
        <w:rPr>
          <w:spacing w:val="-3"/>
          <w:sz w:val="24"/>
        </w:rPr>
        <w:t xml:space="preserve"> </w:t>
      </w:r>
      <w:r>
        <w:rPr>
          <w:sz w:val="24"/>
        </w:rPr>
        <w:t>у</w:t>
      </w:r>
      <w:r>
        <w:rPr>
          <w:spacing w:val="-8"/>
          <w:sz w:val="24"/>
        </w:rPr>
        <w:t xml:space="preserve"> </w:t>
      </w:r>
      <w:r>
        <w:rPr>
          <w:sz w:val="24"/>
        </w:rPr>
        <w:t>детей</w:t>
      </w:r>
      <w:r>
        <w:rPr>
          <w:spacing w:val="-4"/>
          <w:sz w:val="24"/>
        </w:rPr>
        <w:t xml:space="preserve"> </w:t>
      </w:r>
      <w:r>
        <w:rPr>
          <w:sz w:val="24"/>
        </w:rPr>
        <w:t>интерес</w:t>
      </w:r>
      <w:r>
        <w:rPr>
          <w:spacing w:val="-2"/>
          <w:sz w:val="24"/>
        </w:rPr>
        <w:t xml:space="preserve"> </w:t>
      </w:r>
      <w:r>
        <w:rPr>
          <w:sz w:val="24"/>
        </w:rPr>
        <w:t>к</w:t>
      </w:r>
      <w:r>
        <w:rPr>
          <w:spacing w:val="-3"/>
          <w:sz w:val="24"/>
        </w:rPr>
        <w:t xml:space="preserve"> </w:t>
      </w:r>
      <w:r>
        <w:rPr>
          <w:sz w:val="24"/>
        </w:rPr>
        <w:t>занятиям</w:t>
      </w:r>
      <w:r>
        <w:rPr>
          <w:spacing w:val="-3"/>
          <w:sz w:val="24"/>
        </w:rPr>
        <w:t xml:space="preserve"> </w:t>
      </w:r>
      <w:r>
        <w:rPr>
          <w:sz w:val="24"/>
        </w:rPr>
        <w:t>изобразительной</w:t>
      </w:r>
      <w:r>
        <w:rPr>
          <w:spacing w:val="-3"/>
          <w:sz w:val="24"/>
        </w:rPr>
        <w:t xml:space="preserve"> </w:t>
      </w:r>
      <w:r>
        <w:rPr>
          <w:spacing w:val="-2"/>
          <w:sz w:val="24"/>
        </w:rPr>
        <w:t>деятельностью;</w:t>
      </w:r>
    </w:p>
    <w:p w:rsidR="00D621A3" w:rsidRDefault="00D621A3" w:rsidP="00E61388">
      <w:pPr>
        <w:pStyle w:val="a5"/>
        <w:numPr>
          <w:ilvl w:val="1"/>
          <w:numId w:val="179"/>
        </w:numPr>
        <w:tabs>
          <w:tab w:val="left" w:pos="687"/>
        </w:tabs>
        <w:ind w:left="687" w:hanging="135"/>
        <w:jc w:val="left"/>
        <w:rPr>
          <w:sz w:val="24"/>
        </w:rPr>
      </w:pPr>
      <w:r>
        <w:rPr>
          <w:sz w:val="24"/>
        </w:rPr>
        <w:t>формировать</w:t>
      </w:r>
      <w:r>
        <w:rPr>
          <w:spacing w:val="-3"/>
          <w:sz w:val="24"/>
        </w:rPr>
        <w:t xml:space="preserve"> </w:t>
      </w:r>
      <w:r>
        <w:rPr>
          <w:sz w:val="24"/>
        </w:rPr>
        <w:t>у</w:t>
      </w:r>
      <w:r>
        <w:rPr>
          <w:spacing w:val="-7"/>
          <w:sz w:val="24"/>
        </w:rPr>
        <w:t xml:space="preserve"> </w:t>
      </w:r>
      <w:r>
        <w:rPr>
          <w:sz w:val="24"/>
        </w:rPr>
        <w:t>детей</w:t>
      </w:r>
      <w:r>
        <w:rPr>
          <w:spacing w:val="-3"/>
          <w:sz w:val="24"/>
        </w:rPr>
        <w:t xml:space="preserve"> </w:t>
      </w:r>
      <w:r>
        <w:rPr>
          <w:sz w:val="24"/>
        </w:rPr>
        <w:t>знания</w:t>
      </w:r>
      <w:r>
        <w:rPr>
          <w:spacing w:val="-2"/>
          <w:sz w:val="24"/>
        </w:rPr>
        <w:t xml:space="preserve"> </w:t>
      </w:r>
      <w:r>
        <w:rPr>
          <w:sz w:val="24"/>
        </w:rPr>
        <w:t>в</w:t>
      </w:r>
      <w:r>
        <w:rPr>
          <w:spacing w:val="-4"/>
          <w:sz w:val="24"/>
        </w:rPr>
        <w:t xml:space="preserve"> </w:t>
      </w:r>
      <w:r>
        <w:rPr>
          <w:sz w:val="24"/>
        </w:rPr>
        <w:t>области</w:t>
      </w:r>
      <w:r>
        <w:rPr>
          <w:spacing w:val="-3"/>
          <w:sz w:val="24"/>
        </w:rPr>
        <w:t xml:space="preserve"> </w:t>
      </w:r>
      <w:r>
        <w:rPr>
          <w:sz w:val="24"/>
        </w:rPr>
        <w:t>изобразительной</w:t>
      </w:r>
      <w:r>
        <w:rPr>
          <w:spacing w:val="-3"/>
          <w:sz w:val="24"/>
        </w:rPr>
        <w:t xml:space="preserve"> </w:t>
      </w:r>
      <w:r>
        <w:rPr>
          <w:spacing w:val="-2"/>
          <w:sz w:val="24"/>
        </w:rPr>
        <w:t>деятельности;</w:t>
      </w:r>
    </w:p>
    <w:p w:rsidR="00D621A3" w:rsidRDefault="00D621A3" w:rsidP="00E61388">
      <w:pPr>
        <w:pStyle w:val="a5"/>
        <w:numPr>
          <w:ilvl w:val="1"/>
          <w:numId w:val="179"/>
        </w:numPr>
        <w:tabs>
          <w:tab w:val="left" w:pos="687"/>
        </w:tabs>
        <w:ind w:left="687" w:hanging="135"/>
        <w:jc w:val="left"/>
        <w:rPr>
          <w:sz w:val="24"/>
        </w:rPr>
      </w:pPr>
      <w:r>
        <w:rPr>
          <w:sz w:val="24"/>
        </w:rPr>
        <w:t>развивать</w:t>
      </w:r>
      <w:r>
        <w:rPr>
          <w:spacing w:val="1"/>
          <w:sz w:val="24"/>
        </w:rPr>
        <w:t xml:space="preserve"> </w:t>
      </w:r>
      <w:r>
        <w:rPr>
          <w:sz w:val="24"/>
        </w:rPr>
        <w:t>у</w:t>
      </w:r>
      <w:r>
        <w:rPr>
          <w:spacing w:val="-5"/>
          <w:sz w:val="24"/>
        </w:rPr>
        <w:t xml:space="preserve"> </w:t>
      </w:r>
      <w:r>
        <w:rPr>
          <w:sz w:val="24"/>
        </w:rPr>
        <w:t>детей</w:t>
      </w:r>
      <w:r>
        <w:rPr>
          <w:spacing w:val="-2"/>
          <w:sz w:val="24"/>
        </w:rPr>
        <w:t xml:space="preserve"> </w:t>
      </w:r>
      <w:r>
        <w:rPr>
          <w:sz w:val="24"/>
        </w:rPr>
        <w:t xml:space="preserve">эстетическое </w:t>
      </w:r>
      <w:r>
        <w:rPr>
          <w:spacing w:val="-2"/>
          <w:sz w:val="24"/>
        </w:rPr>
        <w:t>восприятие;</w:t>
      </w:r>
    </w:p>
    <w:p w:rsidR="00D621A3" w:rsidRDefault="00D621A3" w:rsidP="00E61388">
      <w:pPr>
        <w:pStyle w:val="a5"/>
        <w:numPr>
          <w:ilvl w:val="1"/>
          <w:numId w:val="179"/>
        </w:numPr>
        <w:tabs>
          <w:tab w:val="left" w:pos="695"/>
        </w:tabs>
        <w:ind w:right="542" w:firstLine="0"/>
        <w:jc w:val="left"/>
        <w:rPr>
          <w:sz w:val="24"/>
        </w:rPr>
      </w:pPr>
      <w:r>
        <w:rPr>
          <w:sz w:val="24"/>
        </w:rPr>
        <w:t>формировать умение у детей видеть цельный художественный образ в единстве изобразительно- выразительных средств колористической, композиционной и смысловой трактовки;</w:t>
      </w:r>
    </w:p>
    <w:p w:rsidR="00D621A3" w:rsidRDefault="00D621A3" w:rsidP="00E61388">
      <w:pPr>
        <w:pStyle w:val="a5"/>
        <w:numPr>
          <w:ilvl w:val="1"/>
          <w:numId w:val="179"/>
        </w:numPr>
        <w:tabs>
          <w:tab w:val="left" w:pos="715"/>
        </w:tabs>
        <w:spacing w:before="1"/>
        <w:ind w:right="556" w:firstLine="0"/>
        <w:jc w:val="left"/>
        <w:rPr>
          <w:sz w:val="24"/>
        </w:rPr>
      </w:pPr>
      <w:r>
        <w:rPr>
          <w:sz w:val="24"/>
        </w:rPr>
        <w:t>формировать умение</w:t>
      </w:r>
      <w:r>
        <w:rPr>
          <w:spacing w:val="30"/>
          <w:sz w:val="24"/>
        </w:rPr>
        <w:t xml:space="preserve"> </w:t>
      </w:r>
      <w:r>
        <w:rPr>
          <w:sz w:val="24"/>
        </w:rPr>
        <w:t>у детей</w:t>
      </w:r>
      <w:r>
        <w:rPr>
          <w:spacing w:val="29"/>
          <w:sz w:val="24"/>
        </w:rPr>
        <w:t xml:space="preserve"> </w:t>
      </w:r>
      <w:r>
        <w:rPr>
          <w:sz w:val="24"/>
        </w:rPr>
        <w:t>в рисовании, лепке, аппликации изображать простые предметы и</w:t>
      </w:r>
      <w:r>
        <w:rPr>
          <w:spacing w:val="40"/>
          <w:sz w:val="24"/>
        </w:rPr>
        <w:t xml:space="preserve"> </w:t>
      </w:r>
      <w:r>
        <w:rPr>
          <w:sz w:val="24"/>
        </w:rPr>
        <w:t>явления, передавая их образную выразительность;</w:t>
      </w:r>
    </w:p>
    <w:p w:rsidR="00D621A3" w:rsidRDefault="00D621A3" w:rsidP="00E61388">
      <w:pPr>
        <w:pStyle w:val="a5"/>
        <w:numPr>
          <w:ilvl w:val="1"/>
          <w:numId w:val="179"/>
        </w:numPr>
        <w:tabs>
          <w:tab w:val="left" w:pos="743"/>
        </w:tabs>
        <w:ind w:right="556" w:firstLine="0"/>
        <w:jc w:val="left"/>
        <w:rPr>
          <w:sz w:val="24"/>
        </w:rPr>
      </w:pPr>
      <w:r>
        <w:rPr>
          <w:sz w:val="24"/>
        </w:rPr>
        <w:t>находить</w:t>
      </w:r>
      <w:r>
        <w:rPr>
          <w:spacing w:val="40"/>
          <w:sz w:val="24"/>
        </w:rPr>
        <w:t xml:space="preserve"> </w:t>
      </w:r>
      <w:r>
        <w:rPr>
          <w:sz w:val="24"/>
        </w:rPr>
        <w:t>связь</w:t>
      </w:r>
      <w:r>
        <w:rPr>
          <w:spacing w:val="40"/>
          <w:sz w:val="24"/>
        </w:rPr>
        <w:t xml:space="preserve"> </w:t>
      </w:r>
      <w:r>
        <w:rPr>
          <w:sz w:val="24"/>
        </w:rPr>
        <w:t>между</w:t>
      </w:r>
      <w:r>
        <w:rPr>
          <w:spacing w:val="40"/>
          <w:sz w:val="24"/>
        </w:rPr>
        <w:t xml:space="preserve"> </w:t>
      </w:r>
      <w:r>
        <w:rPr>
          <w:sz w:val="24"/>
        </w:rPr>
        <w:t>предметами</w:t>
      </w:r>
      <w:r>
        <w:rPr>
          <w:spacing w:val="40"/>
          <w:sz w:val="24"/>
        </w:rPr>
        <w:t xml:space="preserve"> </w:t>
      </w:r>
      <w:r>
        <w:rPr>
          <w:sz w:val="24"/>
        </w:rPr>
        <w:t>и</w:t>
      </w:r>
      <w:r>
        <w:rPr>
          <w:spacing w:val="40"/>
          <w:sz w:val="24"/>
        </w:rPr>
        <w:t xml:space="preserve"> </w:t>
      </w:r>
      <w:r>
        <w:rPr>
          <w:sz w:val="24"/>
        </w:rPr>
        <w:t>явлениями</w:t>
      </w:r>
      <w:r>
        <w:rPr>
          <w:spacing w:val="40"/>
          <w:sz w:val="24"/>
        </w:rPr>
        <w:t xml:space="preserve"> </w:t>
      </w:r>
      <w:r>
        <w:rPr>
          <w:sz w:val="24"/>
        </w:rPr>
        <w:t>окружающего</w:t>
      </w:r>
      <w:r>
        <w:rPr>
          <w:spacing w:val="40"/>
          <w:sz w:val="24"/>
        </w:rPr>
        <w:t xml:space="preserve"> </w:t>
      </w:r>
      <w:r>
        <w:rPr>
          <w:sz w:val="24"/>
        </w:rPr>
        <w:t>мира</w:t>
      </w:r>
      <w:r>
        <w:rPr>
          <w:spacing w:val="40"/>
          <w:sz w:val="24"/>
        </w:rPr>
        <w:t xml:space="preserve"> </w:t>
      </w:r>
      <w:r>
        <w:rPr>
          <w:sz w:val="24"/>
        </w:rPr>
        <w:t>и</w:t>
      </w:r>
      <w:r>
        <w:rPr>
          <w:spacing w:val="40"/>
          <w:sz w:val="24"/>
        </w:rPr>
        <w:t xml:space="preserve"> </w:t>
      </w:r>
      <w:r>
        <w:rPr>
          <w:sz w:val="24"/>
        </w:rPr>
        <w:t>их</w:t>
      </w:r>
      <w:r>
        <w:rPr>
          <w:spacing w:val="40"/>
          <w:sz w:val="24"/>
        </w:rPr>
        <w:t xml:space="preserve"> </w:t>
      </w:r>
      <w:r>
        <w:rPr>
          <w:sz w:val="24"/>
        </w:rPr>
        <w:t>изображениями</w:t>
      </w:r>
      <w:r>
        <w:rPr>
          <w:spacing w:val="40"/>
          <w:sz w:val="24"/>
        </w:rPr>
        <w:t xml:space="preserve"> </w:t>
      </w:r>
      <w:r>
        <w:rPr>
          <w:sz w:val="24"/>
        </w:rPr>
        <w:t>(в рисунке, лепке, аппликации);</w:t>
      </w:r>
    </w:p>
    <w:p w:rsidR="00D621A3" w:rsidRDefault="00D621A3" w:rsidP="00E61388">
      <w:pPr>
        <w:pStyle w:val="a5"/>
        <w:numPr>
          <w:ilvl w:val="1"/>
          <w:numId w:val="179"/>
        </w:numPr>
        <w:tabs>
          <w:tab w:val="left" w:pos="735"/>
        </w:tabs>
        <w:ind w:right="549" w:firstLine="0"/>
        <w:rPr>
          <w:sz w:val="24"/>
        </w:rPr>
      </w:pPr>
      <w:r>
        <w:rPr>
          <w:sz w:val="24"/>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w:t>
      </w:r>
      <w:r>
        <w:rPr>
          <w:spacing w:val="-2"/>
          <w:sz w:val="24"/>
        </w:rPr>
        <w:t>средствами;</w:t>
      </w:r>
    </w:p>
    <w:p w:rsidR="00D621A3" w:rsidRDefault="00D621A3" w:rsidP="00E61388">
      <w:pPr>
        <w:pStyle w:val="a5"/>
        <w:numPr>
          <w:ilvl w:val="1"/>
          <w:numId w:val="179"/>
        </w:numPr>
        <w:tabs>
          <w:tab w:val="left" w:pos="699"/>
        </w:tabs>
        <w:ind w:right="554" w:firstLine="0"/>
        <w:rPr>
          <w:sz w:val="24"/>
        </w:rPr>
      </w:pPr>
      <w:r>
        <w:rPr>
          <w:sz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D621A3" w:rsidRDefault="00D621A3" w:rsidP="00E61388">
      <w:pPr>
        <w:pStyle w:val="a5"/>
        <w:numPr>
          <w:ilvl w:val="1"/>
          <w:numId w:val="179"/>
        </w:numPr>
        <w:tabs>
          <w:tab w:val="left" w:pos="739"/>
        </w:tabs>
        <w:ind w:right="553" w:firstLine="0"/>
        <w:rPr>
          <w:sz w:val="24"/>
        </w:rPr>
      </w:pPr>
      <w:r>
        <w:rPr>
          <w:sz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D621A3" w:rsidRDefault="00D621A3" w:rsidP="00E61388">
      <w:pPr>
        <w:pStyle w:val="a5"/>
        <w:numPr>
          <w:ilvl w:val="1"/>
          <w:numId w:val="179"/>
        </w:numPr>
        <w:tabs>
          <w:tab w:val="left" w:pos="707"/>
        </w:tabs>
        <w:ind w:right="556" w:firstLine="0"/>
        <w:rPr>
          <w:sz w:val="24"/>
        </w:rPr>
      </w:pPr>
      <w:r>
        <w:rPr>
          <w:sz w:val="24"/>
        </w:rPr>
        <w:t>формировать умение у детей создавать как индивидуальные, так и коллективные композиции в рисунках, лепке, аппликации;</w:t>
      </w:r>
    </w:p>
    <w:p w:rsidR="00D621A3" w:rsidRDefault="00D621A3" w:rsidP="00E61388">
      <w:pPr>
        <w:pStyle w:val="a5"/>
        <w:numPr>
          <w:ilvl w:val="1"/>
          <w:numId w:val="179"/>
        </w:numPr>
        <w:tabs>
          <w:tab w:val="left" w:pos="691"/>
        </w:tabs>
        <w:ind w:right="546" w:firstLine="0"/>
        <w:rPr>
          <w:sz w:val="24"/>
        </w:rPr>
      </w:pPr>
      <w:r>
        <w:rPr>
          <w:sz w:val="24"/>
        </w:rPr>
        <w:t>знакомить</w:t>
      </w:r>
      <w:r>
        <w:rPr>
          <w:spacing w:val="-2"/>
          <w:sz w:val="24"/>
        </w:rPr>
        <w:t xml:space="preserve"> </w:t>
      </w:r>
      <w:r>
        <w:rPr>
          <w:sz w:val="24"/>
        </w:rPr>
        <w:t>детей</w:t>
      </w:r>
      <w:r>
        <w:rPr>
          <w:spacing w:val="-1"/>
          <w:sz w:val="24"/>
        </w:rPr>
        <w:t xml:space="preserve"> </w:t>
      </w:r>
      <w:r>
        <w:rPr>
          <w:sz w:val="24"/>
        </w:rPr>
        <w:t>с народной</w:t>
      </w:r>
      <w:r>
        <w:rPr>
          <w:spacing w:val="-1"/>
          <w:sz w:val="24"/>
        </w:rPr>
        <w:t xml:space="preserve"> </w:t>
      </w:r>
      <w:r>
        <w:rPr>
          <w:sz w:val="24"/>
        </w:rPr>
        <w:t>игрушкой</w:t>
      </w:r>
      <w:r>
        <w:rPr>
          <w:spacing w:val="-1"/>
          <w:sz w:val="24"/>
        </w:rPr>
        <w:t xml:space="preserve"> </w:t>
      </w:r>
      <w:r>
        <w:rPr>
          <w:sz w:val="24"/>
        </w:rPr>
        <w:t>(филимоновской,</w:t>
      </w:r>
      <w:r>
        <w:rPr>
          <w:spacing w:val="-1"/>
          <w:sz w:val="24"/>
        </w:rPr>
        <w:t xml:space="preserve"> </w:t>
      </w:r>
      <w:r>
        <w:rPr>
          <w:sz w:val="24"/>
        </w:rPr>
        <w:t>дымковской,</w:t>
      </w:r>
      <w:r>
        <w:rPr>
          <w:spacing w:val="-1"/>
          <w:sz w:val="24"/>
        </w:rPr>
        <w:t xml:space="preserve"> </w:t>
      </w:r>
      <w:r>
        <w:rPr>
          <w:sz w:val="24"/>
        </w:rPr>
        <w:t>семеновской,</w:t>
      </w:r>
      <w:r>
        <w:rPr>
          <w:spacing w:val="-1"/>
          <w:sz w:val="24"/>
        </w:rPr>
        <w:t xml:space="preserve"> </w:t>
      </w:r>
      <w:r>
        <w:rPr>
          <w:sz w:val="24"/>
        </w:rPr>
        <w:t>богородской) для обогащения зрительных впечатлений и показа условно-обобщенной трактовки художественных образов;</w:t>
      </w:r>
    </w:p>
    <w:p w:rsidR="00D621A3" w:rsidRDefault="00D621A3" w:rsidP="00E61388">
      <w:pPr>
        <w:pStyle w:val="a5"/>
        <w:numPr>
          <w:ilvl w:val="1"/>
          <w:numId w:val="179"/>
        </w:numPr>
        <w:tabs>
          <w:tab w:val="left" w:pos="687"/>
        </w:tabs>
        <w:spacing w:before="1"/>
        <w:ind w:left="687" w:hanging="135"/>
        <w:rPr>
          <w:sz w:val="24"/>
        </w:rPr>
      </w:pPr>
      <w:r>
        <w:rPr>
          <w:sz w:val="24"/>
        </w:rPr>
        <w:t>переводить</w:t>
      </w:r>
      <w:r>
        <w:rPr>
          <w:spacing w:val="-6"/>
          <w:sz w:val="24"/>
        </w:rPr>
        <w:t xml:space="preserve"> </w:t>
      </w:r>
      <w:r>
        <w:rPr>
          <w:sz w:val="24"/>
        </w:rPr>
        <w:t>детей</w:t>
      </w:r>
      <w:r>
        <w:rPr>
          <w:spacing w:val="-2"/>
          <w:sz w:val="24"/>
        </w:rPr>
        <w:t xml:space="preserve"> </w:t>
      </w:r>
      <w:r>
        <w:rPr>
          <w:sz w:val="24"/>
        </w:rPr>
        <w:t>от</w:t>
      </w:r>
      <w:r>
        <w:rPr>
          <w:spacing w:val="-3"/>
          <w:sz w:val="24"/>
        </w:rPr>
        <w:t xml:space="preserve"> </w:t>
      </w:r>
      <w:r>
        <w:rPr>
          <w:sz w:val="24"/>
        </w:rPr>
        <w:t>рисования-подражания к</w:t>
      </w:r>
      <w:r>
        <w:rPr>
          <w:spacing w:val="-1"/>
          <w:sz w:val="24"/>
        </w:rPr>
        <w:t xml:space="preserve"> </w:t>
      </w:r>
      <w:r>
        <w:rPr>
          <w:sz w:val="24"/>
        </w:rPr>
        <w:t>самостоятельному</w:t>
      </w:r>
      <w:r>
        <w:rPr>
          <w:spacing w:val="-10"/>
          <w:sz w:val="24"/>
        </w:rPr>
        <w:t xml:space="preserve"> </w:t>
      </w:r>
      <w:r>
        <w:rPr>
          <w:spacing w:val="-2"/>
          <w:sz w:val="24"/>
        </w:rPr>
        <w:t>творчеству;</w:t>
      </w:r>
    </w:p>
    <w:p w:rsidR="00D621A3" w:rsidRDefault="00D621A3" w:rsidP="00E61388">
      <w:pPr>
        <w:pStyle w:val="3"/>
        <w:numPr>
          <w:ilvl w:val="0"/>
          <w:numId w:val="179"/>
        </w:numPr>
        <w:tabs>
          <w:tab w:val="left" w:pos="811"/>
        </w:tabs>
        <w:ind w:left="811" w:hanging="259"/>
        <w:jc w:val="both"/>
      </w:pPr>
      <w:r>
        <w:t>конструктивная</w:t>
      </w:r>
      <w:r>
        <w:rPr>
          <w:spacing w:val="-7"/>
        </w:rPr>
        <w:t xml:space="preserve"> </w:t>
      </w:r>
      <w:r>
        <w:rPr>
          <w:spacing w:val="-2"/>
        </w:rPr>
        <w:t>деятельность:</w:t>
      </w:r>
    </w:p>
    <w:p w:rsidR="00D621A3" w:rsidRDefault="00D621A3" w:rsidP="00E61388">
      <w:pPr>
        <w:pStyle w:val="a5"/>
        <w:numPr>
          <w:ilvl w:val="1"/>
          <w:numId w:val="179"/>
        </w:numPr>
        <w:tabs>
          <w:tab w:val="left" w:pos="687"/>
        </w:tabs>
        <w:spacing w:line="274" w:lineRule="exact"/>
        <w:ind w:left="687" w:hanging="135"/>
        <w:rPr>
          <w:sz w:val="24"/>
        </w:rPr>
      </w:pPr>
      <w:r>
        <w:rPr>
          <w:sz w:val="24"/>
        </w:rPr>
        <w:t>совершенствовать</w:t>
      </w:r>
      <w:r>
        <w:rPr>
          <w:spacing w:val="-2"/>
          <w:sz w:val="24"/>
        </w:rPr>
        <w:t xml:space="preserve"> </w:t>
      </w:r>
      <w:r>
        <w:rPr>
          <w:sz w:val="24"/>
        </w:rPr>
        <w:t>у</w:t>
      </w:r>
      <w:r>
        <w:rPr>
          <w:spacing w:val="-7"/>
          <w:sz w:val="24"/>
        </w:rPr>
        <w:t xml:space="preserve"> </w:t>
      </w:r>
      <w:r>
        <w:rPr>
          <w:sz w:val="24"/>
        </w:rPr>
        <w:t>детей</w:t>
      </w:r>
      <w:r>
        <w:rPr>
          <w:spacing w:val="-4"/>
          <w:sz w:val="24"/>
        </w:rPr>
        <w:t xml:space="preserve"> </w:t>
      </w:r>
      <w:r>
        <w:rPr>
          <w:sz w:val="24"/>
        </w:rPr>
        <w:t>конструктивные</w:t>
      </w:r>
      <w:r>
        <w:rPr>
          <w:spacing w:val="2"/>
          <w:sz w:val="24"/>
        </w:rPr>
        <w:t xml:space="preserve"> </w:t>
      </w:r>
      <w:r>
        <w:rPr>
          <w:spacing w:val="-2"/>
          <w:sz w:val="24"/>
        </w:rPr>
        <w:t>умения;</w:t>
      </w:r>
    </w:p>
    <w:p w:rsidR="00D621A3" w:rsidRDefault="00D621A3" w:rsidP="00E61388">
      <w:pPr>
        <w:pStyle w:val="a5"/>
        <w:numPr>
          <w:ilvl w:val="1"/>
          <w:numId w:val="179"/>
        </w:numPr>
        <w:tabs>
          <w:tab w:val="left" w:pos="699"/>
        </w:tabs>
        <w:ind w:right="543" w:firstLine="0"/>
        <w:rPr>
          <w:sz w:val="24"/>
        </w:rPr>
      </w:pPr>
      <w:r>
        <w:rPr>
          <w:sz w:val="24"/>
        </w:rPr>
        <w:t>формировать умение у</w:t>
      </w:r>
      <w:r>
        <w:rPr>
          <w:spacing w:val="-1"/>
          <w:sz w:val="24"/>
        </w:rPr>
        <w:t xml:space="preserve"> </w:t>
      </w:r>
      <w:r>
        <w:rPr>
          <w:sz w:val="24"/>
        </w:rPr>
        <w:t>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D621A3" w:rsidRDefault="00D621A3" w:rsidP="00E61388">
      <w:pPr>
        <w:pStyle w:val="a5"/>
        <w:numPr>
          <w:ilvl w:val="1"/>
          <w:numId w:val="179"/>
        </w:numPr>
        <w:tabs>
          <w:tab w:val="left" w:pos="687"/>
        </w:tabs>
        <w:ind w:left="687" w:hanging="135"/>
        <w:rPr>
          <w:sz w:val="24"/>
        </w:rPr>
      </w:pPr>
      <w:r>
        <w:rPr>
          <w:sz w:val="24"/>
        </w:rPr>
        <w:t>формировать</w:t>
      </w:r>
      <w:r>
        <w:rPr>
          <w:spacing w:val="-2"/>
          <w:sz w:val="24"/>
        </w:rPr>
        <w:t xml:space="preserve"> </w:t>
      </w:r>
      <w:r>
        <w:rPr>
          <w:sz w:val="24"/>
        </w:rPr>
        <w:t>умение</w:t>
      </w:r>
      <w:r>
        <w:rPr>
          <w:spacing w:val="2"/>
          <w:sz w:val="24"/>
        </w:rPr>
        <w:t xml:space="preserve"> </w:t>
      </w:r>
      <w:r>
        <w:rPr>
          <w:sz w:val="24"/>
        </w:rPr>
        <w:t>у</w:t>
      </w:r>
      <w:r>
        <w:rPr>
          <w:spacing w:val="-6"/>
          <w:sz w:val="24"/>
        </w:rPr>
        <w:t xml:space="preserve"> </w:t>
      </w:r>
      <w:r>
        <w:rPr>
          <w:sz w:val="24"/>
        </w:rPr>
        <w:t>детей</w:t>
      </w:r>
      <w:r>
        <w:rPr>
          <w:spacing w:val="-3"/>
          <w:sz w:val="24"/>
        </w:rPr>
        <w:t xml:space="preserve"> </w:t>
      </w:r>
      <w:r>
        <w:rPr>
          <w:sz w:val="24"/>
        </w:rPr>
        <w:t>использовать</w:t>
      </w:r>
      <w:r>
        <w:rPr>
          <w:spacing w:val="-4"/>
          <w:sz w:val="24"/>
        </w:rPr>
        <w:t xml:space="preserve"> </w:t>
      </w:r>
      <w:r>
        <w:rPr>
          <w:sz w:val="24"/>
        </w:rPr>
        <w:t>в</w:t>
      </w:r>
      <w:r>
        <w:rPr>
          <w:spacing w:val="-4"/>
          <w:sz w:val="24"/>
        </w:rPr>
        <w:t xml:space="preserve"> </w:t>
      </w:r>
      <w:r>
        <w:rPr>
          <w:sz w:val="24"/>
        </w:rPr>
        <w:t>постройках</w:t>
      </w:r>
      <w:r>
        <w:rPr>
          <w:spacing w:val="-2"/>
          <w:sz w:val="24"/>
        </w:rPr>
        <w:t xml:space="preserve"> </w:t>
      </w:r>
      <w:r>
        <w:rPr>
          <w:sz w:val="24"/>
        </w:rPr>
        <w:t>детали</w:t>
      </w:r>
      <w:r>
        <w:rPr>
          <w:spacing w:val="-3"/>
          <w:sz w:val="24"/>
        </w:rPr>
        <w:t xml:space="preserve"> </w:t>
      </w:r>
      <w:r>
        <w:rPr>
          <w:sz w:val="24"/>
        </w:rPr>
        <w:t>разного</w:t>
      </w:r>
      <w:r>
        <w:rPr>
          <w:spacing w:val="-1"/>
          <w:sz w:val="24"/>
        </w:rPr>
        <w:t xml:space="preserve"> </w:t>
      </w:r>
      <w:r>
        <w:rPr>
          <w:spacing w:val="-2"/>
          <w:sz w:val="24"/>
        </w:rPr>
        <w:t>цвета;</w:t>
      </w:r>
    </w:p>
    <w:p w:rsidR="00D621A3" w:rsidRDefault="00D621A3" w:rsidP="00E61388">
      <w:pPr>
        <w:pStyle w:val="3"/>
        <w:numPr>
          <w:ilvl w:val="0"/>
          <w:numId w:val="179"/>
        </w:numPr>
        <w:tabs>
          <w:tab w:val="left" w:pos="811"/>
        </w:tabs>
        <w:spacing w:before="1"/>
        <w:ind w:left="811" w:hanging="259"/>
        <w:jc w:val="both"/>
      </w:pPr>
      <w:r>
        <w:t>музыкальная</w:t>
      </w:r>
      <w:r>
        <w:rPr>
          <w:spacing w:val="-2"/>
        </w:rPr>
        <w:t xml:space="preserve"> деятельность:</w:t>
      </w:r>
    </w:p>
    <w:p w:rsidR="00D621A3" w:rsidRDefault="00D621A3" w:rsidP="00E61388">
      <w:pPr>
        <w:pStyle w:val="a5"/>
        <w:numPr>
          <w:ilvl w:val="1"/>
          <w:numId w:val="179"/>
        </w:numPr>
        <w:tabs>
          <w:tab w:val="left" w:pos="719"/>
        </w:tabs>
        <w:ind w:right="551" w:firstLine="0"/>
        <w:rPr>
          <w:sz w:val="24"/>
        </w:rPr>
      </w:pPr>
      <w:r>
        <w:rPr>
          <w:sz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D621A3" w:rsidRDefault="00D621A3" w:rsidP="00E61388">
      <w:pPr>
        <w:pStyle w:val="a5"/>
        <w:numPr>
          <w:ilvl w:val="1"/>
          <w:numId w:val="179"/>
        </w:numPr>
        <w:tabs>
          <w:tab w:val="left" w:pos="739"/>
        </w:tabs>
        <w:ind w:right="549" w:firstLine="0"/>
        <w:rPr>
          <w:sz w:val="24"/>
        </w:rPr>
      </w:pPr>
      <w:r>
        <w:rPr>
          <w:sz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D621A3" w:rsidRDefault="00D621A3" w:rsidP="00E61388">
      <w:pPr>
        <w:pStyle w:val="a5"/>
        <w:numPr>
          <w:ilvl w:val="1"/>
          <w:numId w:val="179"/>
        </w:numPr>
        <w:tabs>
          <w:tab w:val="left" w:pos="751"/>
        </w:tabs>
        <w:ind w:right="552" w:firstLine="0"/>
        <w:rPr>
          <w:sz w:val="24"/>
        </w:rPr>
      </w:pPr>
      <w:r>
        <w:rPr>
          <w:sz w:val="24"/>
        </w:rPr>
        <w:t xml:space="preserve">учить детей петь простые народные песни, попевки, прибаутки, передавая их настроение и </w:t>
      </w:r>
      <w:r>
        <w:rPr>
          <w:spacing w:val="-2"/>
          <w:sz w:val="24"/>
        </w:rPr>
        <w:t>характер;</w:t>
      </w:r>
    </w:p>
    <w:p w:rsidR="00D621A3" w:rsidRDefault="00D621A3" w:rsidP="00E61388">
      <w:pPr>
        <w:pStyle w:val="a5"/>
        <w:numPr>
          <w:ilvl w:val="1"/>
          <w:numId w:val="179"/>
        </w:numPr>
        <w:tabs>
          <w:tab w:val="left" w:pos="747"/>
        </w:tabs>
        <w:ind w:right="552" w:firstLine="0"/>
        <w:rPr>
          <w:sz w:val="24"/>
        </w:rPr>
      </w:pPr>
      <w:r>
        <w:rPr>
          <w:sz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E61388">
      <w:pPr>
        <w:pStyle w:val="3"/>
        <w:numPr>
          <w:ilvl w:val="0"/>
          <w:numId w:val="179"/>
        </w:numPr>
        <w:tabs>
          <w:tab w:val="left" w:pos="811"/>
        </w:tabs>
        <w:spacing w:before="68"/>
        <w:ind w:left="811" w:hanging="259"/>
        <w:jc w:val="both"/>
      </w:pPr>
      <w:r>
        <w:lastRenderedPageBreak/>
        <w:t>театрализованная</w:t>
      </w:r>
      <w:r>
        <w:rPr>
          <w:spacing w:val="-10"/>
        </w:rPr>
        <w:t xml:space="preserve"> </w:t>
      </w:r>
      <w:r>
        <w:rPr>
          <w:spacing w:val="-2"/>
        </w:rPr>
        <w:t>деятельность:</w:t>
      </w:r>
    </w:p>
    <w:p w:rsidR="00D621A3" w:rsidRDefault="00D621A3" w:rsidP="00E61388">
      <w:pPr>
        <w:pStyle w:val="a5"/>
        <w:numPr>
          <w:ilvl w:val="1"/>
          <w:numId w:val="179"/>
        </w:numPr>
        <w:tabs>
          <w:tab w:val="left" w:pos="703"/>
        </w:tabs>
        <w:ind w:right="550" w:firstLine="0"/>
        <w:rPr>
          <w:sz w:val="24"/>
        </w:rPr>
      </w:pPr>
      <w:r>
        <w:rPr>
          <w:sz w:val="24"/>
        </w:rPr>
        <w:t>воспитывать у детей устойчивый интерес детей к театрализованной игре, создавать условия для ее проведения;</w:t>
      </w:r>
    </w:p>
    <w:p w:rsidR="00D621A3" w:rsidRDefault="00D621A3" w:rsidP="00E61388">
      <w:pPr>
        <w:pStyle w:val="a5"/>
        <w:numPr>
          <w:ilvl w:val="1"/>
          <w:numId w:val="179"/>
        </w:numPr>
        <w:tabs>
          <w:tab w:val="left" w:pos="687"/>
        </w:tabs>
        <w:ind w:left="687" w:hanging="135"/>
        <w:rPr>
          <w:sz w:val="24"/>
        </w:rPr>
      </w:pPr>
      <w:r>
        <w:rPr>
          <w:sz w:val="24"/>
        </w:rPr>
        <w:t>формировать</w:t>
      </w:r>
      <w:r>
        <w:rPr>
          <w:spacing w:val="-6"/>
          <w:sz w:val="24"/>
        </w:rPr>
        <w:t xml:space="preserve"> </w:t>
      </w:r>
      <w:r>
        <w:rPr>
          <w:sz w:val="24"/>
        </w:rPr>
        <w:t>положительные,</w:t>
      </w:r>
      <w:r>
        <w:rPr>
          <w:spacing w:val="-5"/>
          <w:sz w:val="24"/>
        </w:rPr>
        <w:t xml:space="preserve"> </w:t>
      </w:r>
      <w:r>
        <w:rPr>
          <w:sz w:val="24"/>
        </w:rPr>
        <w:t>доброжелательные,</w:t>
      </w:r>
      <w:r>
        <w:rPr>
          <w:spacing w:val="-5"/>
          <w:sz w:val="24"/>
        </w:rPr>
        <w:t xml:space="preserve"> </w:t>
      </w:r>
      <w:r>
        <w:rPr>
          <w:sz w:val="24"/>
        </w:rPr>
        <w:t>коллективные</w:t>
      </w:r>
      <w:r>
        <w:rPr>
          <w:spacing w:val="-4"/>
          <w:sz w:val="24"/>
        </w:rPr>
        <w:t xml:space="preserve"> </w:t>
      </w:r>
      <w:r>
        <w:rPr>
          <w:spacing w:val="-2"/>
          <w:sz w:val="24"/>
        </w:rPr>
        <w:t>взаимоотношения;</w:t>
      </w:r>
    </w:p>
    <w:p w:rsidR="00D621A3" w:rsidRDefault="00D621A3" w:rsidP="00E61388">
      <w:pPr>
        <w:pStyle w:val="a5"/>
        <w:numPr>
          <w:ilvl w:val="1"/>
          <w:numId w:val="179"/>
        </w:numPr>
        <w:tabs>
          <w:tab w:val="left" w:pos="779"/>
        </w:tabs>
        <w:ind w:right="549" w:firstLine="0"/>
        <w:rPr>
          <w:sz w:val="24"/>
        </w:rPr>
      </w:pPr>
      <w:r>
        <w:rPr>
          <w:sz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D621A3" w:rsidRDefault="00D621A3" w:rsidP="00E61388">
      <w:pPr>
        <w:pStyle w:val="a5"/>
        <w:numPr>
          <w:ilvl w:val="1"/>
          <w:numId w:val="179"/>
        </w:numPr>
        <w:tabs>
          <w:tab w:val="left" w:pos="727"/>
        </w:tabs>
        <w:ind w:right="557" w:firstLine="0"/>
        <w:rPr>
          <w:sz w:val="24"/>
        </w:rPr>
      </w:pPr>
      <w:r>
        <w:rPr>
          <w:sz w:val="24"/>
        </w:rPr>
        <w:t xml:space="preserve">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w:t>
      </w:r>
      <w:r>
        <w:rPr>
          <w:spacing w:val="-2"/>
          <w:sz w:val="24"/>
        </w:rPr>
        <w:t>движением).</w:t>
      </w:r>
    </w:p>
    <w:p w:rsidR="00D621A3" w:rsidRDefault="00D621A3" w:rsidP="00E61388">
      <w:pPr>
        <w:pStyle w:val="a5"/>
        <w:numPr>
          <w:ilvl w:val="1"/>
          <w:numId w:val="179"/>
        </w:numPr>
        <w:tabs>
          <w:tab w:val="left" w:pos="691"/>
        </w:tabs>
        <w:ind w:right="551" w:firstLine="0"/>
        <w:rPr>
          <w:sz w:val="24"/>
        </w:rPr>
      </w:pPr>
      <w:r>
        <w:rPr>
          <w:sz w:val="24"/>
        </w:rPr>
        <w:t>познакомить</w:t>
      </w:r>
      <w:r>
        <w:rPr>
          <w:spacing w:val="-1"/>
          <w:sz w:val="24"/>
        </w:rPr>
        <w:t xml:space="preserve"> </w:t>
      </w:r>
      <w:r>
        <w:rPr>
          <w:sz w:val="24"/>
        </w:rPr>
        <w:t>детей с различными видами театра (кукольным, настольным, пальчиковым, театром теней, театром на фланелеграфе);</w:t>
      </w:r>
    </w:p>
    <w:p w:rsidR="00D621A3" w:rsidRDefault="00D621A3" w:rsidP="00E61388">
      <w:pPr>
        <w:pStyle w:val="a5"/>
        <w:numPr>
          <w:ilvl w:val="1"/>
          <w:numId w:val="179"/>
        </w:numPr>
        <w:tabs>
          <w:tab w:val="left" w:pos="687"/>
        </w:tabs>
        <w:ind w:left="687" w:hanging="135"/>
        <w:rPr>
          <w:sz w:val="24"/>
        </w:rPr>
      </w:pPr>
      <w:r>
        <w:rPr>
          <w:sz w:val="24"/>
        </w:rPr>
        <w:t>знакомить</w:t>
      </w:r>
      <w:r>
        <w:rPr>
          <w:spacing w:val="-5"/>
          <w:sz w:val="24"/>
        </w:rPr>
        <w:t xml:space="preserve"> </w:t>
      </w:r>
      <w:r>
        <w:rPr>
          <w:sz w:val="24"/>
        </w:rPr>
        <w:t>детей</w:t>
      </w:r>
      <w:r>
        <w:rPr>
          <w:spacing w:val="-3"/>
          <w:sz w:val="24"/>
        </w:rPr>
        <w:t xml:space="preserve"> </w:t>
      </w:r>
      <w:r>
        <w:rPr>
          <w:sz w:val="24"/>
        </w:rPr>
        <w:t>с</w:t>
      </w:r>
      <w:r>
        <w:rPr>
          <w:spacing w:val="-3"/>
          <w:sz w:val="24"/>
        </w:rPr>
        <w:t xml:space="preserve"> </w:t>
      </w:r>
      <w:r>
        <w:rPr>
          <w:sz w:val="24"/>
        </w:rPr>
        <w:t>приемами</w:t>
      </w:r>
      <w:r>
        <w:rPr>
          <w:spacing w:val="-3"/>
          <w:sz w:val="24"/>
        </w:rPr>
        <w:t xml:space="preserve"> </w:t>
      </w:r>
      <w:r>
        <w:rPr>
          <w:sz w:val="24"/>
        </w:rPr>
        <w:t>вождения</w:t>
      </w:r>
      <w:r>
        <w:rPr>
          <w:spacing w:val="-2"/>
          <w:sz w:val="24"/>
        </w:rPr>
        <w:t xml:space="preserve"> </w:t>
      </w:r>
      <w:r>
        <w:rPr>
          <w:sz w:val="24"/>
        </w:rPr>
        <w:t>настольных</w:t>
      </w:r>
      <w:r>
        <w:rPr>
          <w:spacing w:val="-2"/>
          <w:sz w:val="24"/>
        </w:rPr>
        <w:t xml:space="preserve"> кукол;</w:t>
      </w:r>
    </w:p>
    <w:p w:rsidR="00D621A3" w:rsidRDefault="00D621A3" w:rsidP="00E61388">
      <w:pPr>
        <w:pStyle w:val="a5"/>
        <w:numPr>
          <w:ilvl w:val="1"/>
          <w:numId w:val="179"/>
        </w:numPr>
        <w:tabs>
          <w:tab w:val="left" w:pos="687"/>
        </w:tabs>
        <w:ind w:left="687" w:hanging="135"/>
        <w:rPr>
          <w:sz w:val="24"/>
        </w:rPr>
      </w:pPr>
      <w:r>
        <w:rPr>
          <w:sz w:val="24"/>
        </w:rPr>
        <w:t>формировать</w:t>
      </w:r>
      <w:r>
        <w:rPr>
          <w:spacing w:val="-4"/>
          <w:sz w:val="24"/>
        </w:rPr>
        <w:t xml:space="preserve"> </w:t>
      </w:r>
      <w:r>
        <w:rPr>
          <w:sz w:val="24"/>
        </w:rPr>
        <w:t>у</w:t>
      </w:r>
      <w:r>
        <w:rPr>
          <w:spacing w:val="-9"/>
          <w:sz w:val="24"/>
        </w:rPr>
        <w:t xml:space="preserve"> </w:t>
      </w:r>
      <w:r>
        <w:rPr>
          <w:sz w:val="24"/>
        </w:rPr>
        <w:t>детей</w:t>
      </w:r>
      <w:r>
        <w:rPr>
          <w:spacing w:val="-1"/>
          <w:sz w:val="24"/>
        </w:rPr>
        <w:t xml:space="preserve"> </w:t>
      </w:r>
      <w:r>
        <w:rPr>
          <w:sz w:val="24"/>
        </w:rPr>
        <w:t>умение</w:t>
      </w:r>
      <w:r>
        <w:rPr>
          <w:spacing w:val="-2"/>
          <w:sz w:val="24"/>
        </w:rPr>
        <w:t xml:space="preserve"> </w:t>
      </w:r>
      <w:r>
        <w:rPr>
          <w:sz w:val="24"/>
        </w:rPr>
        <w:t>сопровождать</w:t>
      </w:r>
      <w:r>
        <w:rPr>
          <w:spacing w:val="-6"/>
          <w:sz w:val="24"/>
        </w:rPr>
        <w:t xml:space="preserve"> </w:t>
      </w:r>
      <w:r>
        <w:rPr>
          <w:sz w:val="24"/>
        </w:rPr>
        <w:t>движения</w:t>
      </w:r>
      <w:r>
        <w:rPr>
          <w:spacing w:val="-3"/>
          <w:sz w:val="24"/>
        </w:rPr>
        <w:t xml:space="preserve"> </w:t>
      </w:r>
      <w:r>
        <w:rPr>
          <w:sz w:val="24"/>
        </w:rPr>
        <w:t>простой</w:t>
      </w:r>
      <w:r>
        <w:rPr>
          <w:spacing w:val="-4"/>
          <w:sz w:val="24"/>
        </w:rPr>
        <w:t xml:space="preserve"> </w:t>
      </w:r>
      <w:r>
        <w:rPr>
          <w:spacing w:val="-2"/>
          <w:sz w:val="24"/>
        </w:rPr>
        <w:t>песенкой;</w:t>
      </w:r>
    </w:p>
    <w:p w:rsidR="00D621A3" w:rsidRDefault="00D621A3" w:rsidP="00E61388">
      <w:pPr>
        <w:pStyle w:val="a5"/>
        <w:numPr>
          <w:ilvl w:val="1"/>
          <w:numId w:val="179"/>
        </w:numPr>
        <w:tabs>
          <w:tab w:val="left" w:pos="735"/>
        </w:tabs>
        <w:ind w:right="547" w:firstLine="0"/>
        <w:rPr>
          <w:sz w:val="24"/>
        </w:rPr>
      </w:pPr>
      <w:r>
        <w:rPr>
          <w:sz w:val="24"/>
        </w:rPr>
        <w:t>вызывать желание действовать с элементами костюмов (шапочки, воротнички и так далее) и атрибутами как внешними символами роли;</w:t>
      </w:r>
    </w:p>
    <w:p w:rsidR="00D621A3" w:rsidRDefault="00D621A3" w:rsidP="00E61388">
      <w:pPr>
        <w:pStyle w:val="a5"/>
        <w:numPr>
          <w:ilvl w:val="1"/>
          <w:numId w:val="179"/>
        </w:numPr>
        <w:tabs>
          <w:tab w:val="left" w:pos="755"/>
        </w:tabs>
        <w:ind w:right="546" w:firstLine="0"/>
        <w:rPr>
          <w:sz w:val="24"/>
        </w:rPr>
      </w:pPr>
      <w:r>
        <w:rPr>
          <w:sz w:val="24"/>
        </w:rPr>
        <w:t xml:space="preserve">формировать у детей интонационную выразительность речи в процессе театрально-игровой </w:t>
      </w:r>
      <w:r>
        <w:rPr>
          <w:spacing w:val="-2"/>
          <w:sz w:val="24"/>
        </w:rPr>
        <w:t>деятельности;</w:t>
      </w:r>
    </w:p>
    <w:p w:rsidR="00D621A3" w:rsidRDefault="00D621A3" w:rsidP="00E61388">
      <w:pPr>
        <w:pStyle w:val="a5"/>
        <w:numPr>
          <w:ilvl w:val="1"/>
          <w:numId w:val="179"/>
        </w:numPr>
        <w:tabs>
          <w:tab w:val="left" w:pos="687"/>
        </w:tabs>
        <w:ind w:left="687" w:hanging="135"/>
        <w:rPr>
          <w:sz w:val="24"/>
        </w:rPr>
      </w:pPr>
      <w:r>
        <w:rPr>
          <w:sz w:val="24"/>
        </w:rPr>
        <w:t>развивать</w:t>
      </w:r>
      <w:r>
        <w:rPr>
          <w:spacing w:val="-2"/>
          <w:sz w:val="24"/>
        </w:rPr>
        <w:t xml:space="preserve"> </w:t>
      </w:r>
      <w:r>
        <w:rPr>
          <w:sz w:val="24"/>
        </w:rPr>
        <w:t>у</w:t>
      </w:r>
      <w:r>
        <w:rPr>
          <w:spacing w:val="-7"/>
          <w:sz w:val="24"/>
        </w:rPr>
        <w:t xml:space="preserve"> </w:t>
      </w:r>
      <w:r>
        <w:rPr>
          <w:sz w:val="24"/>
        </w:rPr>
        <w:t>детей</w:t>
      </w:r>
      <w:r>
        <w:rPr>
          <w:spacing w:val="-3"/>
          <w:sz w:val="24"/>
        </w:rPr>
        <w:t xml:space="preserve"> </w:t>
      </w:r>
      <w:r>
        <w:rPr>
          <w:sz w:val="24"/>
        </w:rPr>
        <w:t>диалогическую</w:t>
      </w:r>
      <w:r>
        <w:rPr>
          <w:spacing w:val="-1"/>
          <w:sz w:val="24"/>
        </w:rPr>
        <w:t xml:space="preserve"> </w:t>
      </w:r>
      <w:r>
        <w:rPr>
          <w:sz w:val="24"/>
        </w:rPr>
        <w:t>речь</w:t>
      </w:r>
      <w:r>
        <w:rPr>
          <w:spacing w:val="-4"/>
          <w:sz w:val="24"/>
        </w:rPr>
        <w:t xml:space="preserve"> </w:t>
      </w:r>
      <w:r>
        <w:rPr>
          <w:sz w:val="24"/>
        </w:rPr>
        <w:t>в</w:t>
      </w:r>
      <w:r>
        <w:rPr>
          <w:spacing w:val="-4"/>
          <w:sz w:val="24"/>
        </w:rPr>
        <w:t xml:space="preserve"> </w:t>
      </w:r>
      <w:r>
        <w:rPr>
          <w:sz w:val="24"/>
        </w:rPr>
        <w:t>процессе</w:t>
      </w:r>
      <w:r>
        <w:rPr>
          <w:spacing w:val="-1"/>
          <w:sz w:val="24"/>
        </w:rPr>
        <w:t xml:space="preserve"> </w:t>
      </w:r>
      <w:r>
        <w:rPr>
          <w:sz w:val="24"/>
        </w:rPr>
        <w:t>театрально-игровой</w:t>
      </w:r>
      <w:r>
        <w:rPr>
          <w:spacing w:val="-2"/>
          <w:sz w:val="24"/>
        </w:rPr>
        <w:t xml:space="preserve"> деятельности;</w:t>
      </w:r>
    </w:p>
    <w:p w:rsidR="00D621A3" w:rsidRDefault="00D621A3" w:rsidP="00E61388">
      <w:pPr>
        <w:pStyle w:val="a5"/>
        <w:numPr>
          <w:ilvl w:val="1"/>
          <w:numId w:val="179"/>
        </w:numPr>
        <w:tabs>
          <w:tab w:val="left" w:pos="751"/>
        </w:tabs>
        <w:ind w:right="557" w:firstLine="0"/>
        <w:rPr>
          <w:sz w:val="24"/>
        </w:rPr>
      </w:pPr>
      <w:r>
        <w:rPr>
          <w:sz w:val="24"/>
        </w:rPr>
        <w:t xml:space="preserve">формировать у детей умение следить за развитием действия в драматизациях и кукольных </w:t>
      </w:r>
      <w:r>
        <w:rPr>
          <w:spacing w:val="-2"/>
          <w:sz w:val="24"/>
        </w:rPr>
        <w:t>спектаклях;</w:t>
      </w:r>
    </w:p>
    <w:p w:rsidR="00D621A3" w:rsidRDefault="00D621A3" w:rsidP="00E61388">
      <w:pPr>
        <w:pStyle w:val="a5"/>
        <w:numPr>
          <w:ilvl w:val="1"/>
          <w:numId w:val="179"/>
        </w:numPr>
        <w:tabs>
          <w:tab w:val="left" w:pos="731"/>
        </w:tabs>
        <w:ind w:right="557" w:firstLine="0"/>
        <w:rPr>
          <w:sz w:val="24"/>
        </w:rPr>
      </w:pPr>
      <w:r>
        <w:rPr>
          <w:sz w:val="24"/>
        </w:rPr>
        <w:t>формировать у детей умение использовать импровизационные формы диалогов действующих лиц в хорошо знакомых сказках;</w:t>
      </w:r>
    </w:p>
    <w:p w:rsidR="00D621A3" w:rsidRDefault="00D621A3" w:rsidP="00E61388">
      <w:pPr>
        <w:pStyle w:val="3"/>
        <w:numPr>
          <w:ilvl w:val="0"/>
          <w:numId w:val="179"/>
        </w:numPr>
        <w:tabs>
          <w:tab w:val="left" w:pos="811"/>
        </w:tabs>
        <w:ind w:left="811" w:hanging="259"/>
        <w:jc w:val="both"/>
      </w:pPr>
      <w:r>
        <w:t>культурно-досуговая</w:t>
      </w:r>
      <w:r>
        <w:rPr>
          <w:spacing w:val="-10"/>
        </w:rPr>
        <w:t xml:space="preserve"> </w:t>
      </w:r>
      <w:r>
        <w:rPr>
          <w:spacing w:val="-2"/>
        </w:rPr>
        <w:t>деятельность:</w:t>
      </w:r>
    </w:p>
    <w:p w:rsidR="00D621A3" w:rsidRDefault="00D621A3" w:rsidP="00E61388">
      <w:pPr>
        <w:pStyle w:val="a5"/>
        <w:numPr>
          <w:ilvl w:val="1"/>
          <w:numId w:val="179"/>
        </w:numPr>
        <w:tabs>
          <w:tab w:val="left" w:pos="687"/>
        </w:tabs>
        <w:ind w:right="550" w:firstLine="0"/>
        <w:jc w:val="left"/>
        <w:rPr>
          <w:sz w:val="24"/>
        </w:rPr>
      </w:pPr>
      <w:r>
        <w:rPr>
          <w:sz w:val="24"/>
        </w:rPr>
        <w:t>способствовать</w:t>
      </w:r>
      <w:r>
        <w:rPr>
          <w:spacing w:val="-5"/>
          <w:sz w:val="24"/>
        </w:rPr>
        <w:t xml:space="preserve"> </w:t>
      </w:r>
      <w:r>
        <w:rPr>
          <w:sz w:val="24"/>
        </w:rPr>
        <w:t>организации</w:t>
      </w:r>
      <w:r>
        <w:rPr>
          <w:spacing w:val="-4"/>
          <w:sz w:val="24"/>
        </w:rPr>
        <w:t xml:space="preserve"> </w:t>
      </w:r>
      <w:r>
        <w:rPr>
          <w:sz w:val="24"/>
        </w:rPr>
        <w:t>культурно-досуговой деятельности</w:t>
      </w:r>
      <w:r>
        <w:rPr>
          <w:spacing w:val="-4"/>
          <w:sz w:val="24"/>
        </w:rPr>
        <w:t xml:space="preserve"> </w:t>
      </w:r>
      <w:r>
        <w:rPr>
          <w:sz w:val="24"/>
        </w:rPr>
        <w:t>детей</w:t>
      </w:r>
      <w:r>
        <w:rPr>
          <w:spacing w:val="-4"/>
          <w:sz w:val="24"/>
        </w:rPr>
        <w:t xml:space="preserve"> </w:t>
      </w:r>
      <w:r>
        <w:rPr>
          <w:sz w:val="24"/>
        </w:rPr>
        <w:t>по</w:t>
      </w:r>
      <w:r>
        <w:rPr>
          <w:spacing w:val="-3"/>
          <w:sz w:val="24"/>
        </w:rPr>
        <w:t xml:space="preserve"> </w:t>
      </w:r>
      <w:r>
        <w:rPr>
          <w:sz w:val="24"/>
        </w:rPr>
        <w:t>интересам,</w:t>
      </w:r>
      <w:r>
        <w:rPr>
          <w:spacing w:val="-3"/>
          <w:sz w:val="24"/>
        </w:rPr>
        <w:t xml:space="preserve"> </w:t>
      </w:r>
      <w:r>
        <w:rPr>
          <w:sz w:val="24"/>
        </w:rPr>
        <w:t>обеспечивая эмоциональное благополучие и отдых;</w:t>
      </w:r>
    </w:p>
    <w:p w:rsidR="00D621A3" w:rsidRDefault="00D621A3" w:rsidP="00E61388">
      <w:pPr>
        <w:pStyle w:val="a5"/>
        <w:numPr>
          <w:ilvl w:val="1"/>
          <w:numId w:val="179"/>
        </w:numPr>
        <w:tabs>
          <w:tab w:val="left" w:pos="687"/>
        </w:tabs>
        <w:ind w:left="687" w:hanging="135"/>
        <w:jc w:val="left"/>
        <w:rPr>
          <w:sz w:val="24"/>
        </w:rPr>
      </w:pPr>
      <w:r>
        <w:rPr>
          <w:sz w:val="24"/>
        </w:rPr>
        <w:t>помогать</w:t>
      </w:r>
      <w:r>
        <w:rPr>
          <w:spacing w:val="-4"/>
          <w:sz w:val="24"/>
        </w:rPr>
        <w:t xml:space="preserve"> </w:t>
      </w:r>
      <w:r>
        <w:rPr>
          <w:sz w:val="24"/>
        </w:rPr>
        <w:t>детям</w:t>
      </w:r>
      <w:r>
        <w:rPr>
          <w:spacing w:val="-2"/>
          <w:sz w:val="24"/>
        </w:rPr>
        <w:t xml:space="preserve"> </w:t>
      </w:r>
      <w:r>
        <w:rPr>
          <w:sz w:val="24"/>
        </w:rPr>
        <w:t>организовывать</w:t>
      </w:r>
      <w:r>
        <w:rPr>
          <w:spacing w:val="-4"/>
          <w:sz w:val="24"/>
        </w:rPr>
        <w:t xml:space="preserve"> </w:t>
      </w:r>
      <w:r>
        <w:rPr>
          <w:sz w:val="24"/>
        </w:rPr>
        <w:t>свободное</w:t>
      </w:r>
      <w:r>
        <w:rPr>
          <w:spacing w:val="-2"/>
          <w:sz w:val="24"/>
        </w:rPr>
        <w:t xml:space="preserve"> </w:t>
      </w:r>
      <w:r>
        <w:rPr>
          <w:sz w:val="24"/>
        </w:rPr>
        <w:t>время</w:t>
      </w:r>
      <w:r>
        <w:rPr>
          <w:spacing w:val="-5"/>
          <w:sz w:val="24"/>
        </w:rPr>
        <w:t xml:space="preserve"> </w:t>
      </w:r>
      <w:r>
        <w:rPr>
          <w:sz w:val="24"/>
        </w:rPr>
        <w:t xml:space="preserve">с </w:t>
      </w:r>
      <w:r>
        <w:rPr>
          <w:spacing w:val="-2"/>
          <w:sz w:val="24"/>
        </w:rPr>
        <w:t>интересом;</w:t>
      </w:r>
    </w:p>
    <w:p w:rsidR="00D621A3" w:rsidRDefault="00D621A3" w:rsidP="00E61388">
      <w:pPr>
        <w:pStyle w:val="a5"/>
        <w:numPr>
          <w:ilvl w:val="1"/>
          <w:numId w:val="179"/>
        </w:numPr>
        <w:tabs>
          <w:tab w:val="left" w:pos="687"/>
        </w:tabs>
        <w:ind w:left="687" w:hanging="135"/>
        <w:jc w:val="left"/>
        <w:rPr>
          <w:sz w:val="24"/>
        </w:rPr>
      </w:pPr>
      <w:r>
        <w:rPr>
          <w:sz w:val="24"/>
        </w:rPr>
        <w:t>создавать</w:t>
      </w:r>
      <w:r>
        <w:rPr>
          <w:spacing w:val="-3"/>
          <w:sz w:val="24"/>
        </w:rPr>
        <w:t xml:space="preserve"> </w:t>
      </w:r>
      <w:r>
        <w:rPr>
          <w:sz w:val="24"/>
        </w:rPr>
        <w:t>условия</w:t>
      </w:r>
      <w:r>
        <w:rPr>
          <w:spacing w:val="-3"/>
          <w:sz w:val="24"/>
        </w:rPr>
        <w:t xml:space="preserve"> </w:t>
      </w:r>
      <w:r>
        <w:rPr>
          <w:sz w:val="24"/>
        </w:rPr>
        <w:t>для</w:t>
      </w:r>
      <w:r>
        <w:rPr>
          <w:spacing w:val="-2"/>
          <w:sz w:val="24"/>
        </w:rPr>
        <w:t xml:space="preserve"> </w:t>
      </w:r>
      <w:r>
        <w:rPr>
          <w:sz w:val="24"/>
        </w:rPr>
        <w:t>активного</w:t>
      </w:r>
      <w:r>
        <w:rPr>
          <w:spacing w:val="-3"/>
          <w:sz w:val="24"/>
        </w:rPr>
        <w:t xml:space="preserve"> </w:t>
      </w:r>
      <w:r>
        <w:rPr>
          <w:sz w:val="24"/>
        </w:rPr>
        <w:t>и</w:t>
      </w:r>
      <w:r>
        <w:rPr>
          <w:spacing w:val="-4"/>
          <w:sz w:val="24"/>
        </w:rPr>
        <w:t xml:space="preserve"> </w:t>
      </w:r>
      <w:r>
        <w:rPr>
          <w:sz w:val="24"/>
        </w:rPr>
        <w:t>пассивного</w:t>
      </w:r>
      <w:r>
        <w:rPr>
          <w:spacing w:val="-2"/>
          <w:sz w:val="24"/>
        </w:rPr>
        <w:t xml:space="preserve"> отдыха;</w:t>
      </w:r>
    </w:p>
    <w:p w:rsidR="00D621A3" w:rsidRDefault="00D621A3" w:rsidP="00E61388">
      <w:pPr>
        <w:pStyle w:val="a5"/>
        <w:numPr>
          <w:ilvl w:val="1"/>
          <w:numId w:val="179"/>
        </w:numPr>
        <w:tabs>
          <w:tab w:val="left" w:pos="687"/>
        </w:tabs>
        <w:ind w:left="687" w:hanging="135"/>
        <w:jc w:val="left"/>
        <w:rPr>
          <w:sz w:val="24"/>
        </w:rPr>
      </w:pPr>
      <w:r>
        <w:rPr>
          <w:sz w:val="24"/>
        </w:rPr>
        <w:t>создавать</w:t>
      </w:r>
      <w:r>
        <w:rPr>
          <w:spacing w:val="-7"/>
          <w:sz w:val="24"/>
        </w:rPr>
        <w:t xml:space="preserve"> </w:t>
      </w:r>
      <w:r>
        <w:rPr>
          <w:sz w:val="24"/>
        </w:rPr>
        <w:t>атмосферу</w:t>
      </w:r>
      <w:r>
        <w:rPr>
          <w:spacing w:val="-11"/>
          <w:sz w:val="24"/>
        </w:rPr>
        <w:t xml:space="preserve"> </w:t>
      </w:r>
      <w:r>
        <w:rPr>
          <w:sz w:val="24"/>
        </w:rPr>
        <w:t>эмоционального благополучия</w:t>
      </w:r>
      <w:r>
        <w:rPr>
          <w:spacing w:val="-3"/>
          <w:sz w:val="24"/>
        </w:rPr>
        <w:t xml:space="preserve"> </w:t>
      </w:r>
      <w:r>
        <w:rPr>
          <w:sz w:val="24"/>
        </w:rPr>
        <w:t>в</w:t>
      </w:r>
      <w:r>
        <w:rPr>
          <w:spacing w:val="-5"/>
          <w:sz w:val="24"/>
        </w:rPr>
        <w:t xml:space="preserve"> </w:t>
      </w:r>
      <w:r>
        <w:rPr>
          <w:sz w:val="24"/>
        </w:rPr>
        <w:t>культурно-досуговой</w:t>
      </w:r>
      <w:r>
        <w:rPr>
          <w:spacing w:val="-3"/>
          <w:sz w:val="24"/>
        </w:rPr>
        <w:t xml:space="preserve"> </w:t>
      </w:r>
      <w:r>
        <w:rPr>
          <w:spacing w:val="-2"/>
          <w:sz w:val="24"/>
        </w:rPr>
        <w:t>деятельности;</w:t>
      </w:r>
    </w:p>
    <w:p w:rsidR="00D621A3" w:rsidRDefault="00D621A3" w:rsidP="00E61388">
      <w:pPr>
        <w:pStyle w:val="a5"/>
        <w:numPr>
          <w:ilvl w:val="1"/>
          <w:numId w:val="179"/>
        </w:numPr>
        <w:tabs>
          <w:tab w:val="left" w:pos="807"/>
        </w:tabs>
        <w:ind w:right="555" w:firstLine="0"/>
        <w:jc w:val="left"/>
        <w:rPr>
          <w:sz w:val="24"/>
        </w:rPr>
      </w:pPr>
      <w:r>
        <w:rPr>
          <w:sz w:val="24"/>
        </w:rPr>
        <w:t>развивать</w:t>
      </w:r>
      <w:r>
        <w:rPr>
          <w:spacing w:val="80"/>
          <w:sz w:val="24"/>
        </w:rPr>
        <w:t xml:space="preserve"> </w:t>
      </w:r>
      <w:r>
        <w:rPr>
          <w:sz w:val="24"/>
        </w:rPr>
        <w:t>интерес</w:t>
      </w:r>
      <w:r>
        <w:rPr>
          <w:spacing w:val="80"/>
          <w:sz w:val="24"/>
        </w:rPr>
        <w:t xml:space="preserve"> </w:t>
      </w:r>
      <w:r>
        <w:rPr>
          <w:sz w:val="24"/>
        </w:rPr>
        <w:t>к</w:t>
      </w:r>
      <w:r>
        <w:rPr>
          <w:spacing w:val="80"/>
          <w:sz w:val="24"/>
        </w:rPr>
        <w:t xml:space="preserve"> </w:t>
      </w:r>
      <w:r>
        <w:rPr>
          <w:sz w:val="24"/>
        </w:rPr>
        <w:t>просмотру</w:t>
      </w:r>
      <w:r>
        <w:rPr>
          <w:spacing w:val="80"/>
          <w:sz w:val="24"/>
        </w:rPr>
        <w:t xml:space="preserve"> </w:t>
      </w:r>
      <w:r>
        <w:rPr>
          <w:sz w:val="24"/>
        </w:rPr>
        <w:t>кукольных</w:t>
      </w:r>
      <w:r>
        <w:rPr>
          <w:spacing w:val="80"/>
          <w:sz w:val="24"/>
        </w:rPr>
        <w:t xml:space="preserve"> </w:t>
      </w:r>
      <w:r>
        <w:rPr>
          <w:sz w:val="24"/>
        </w:rPr>
        <w:t>спектаклей,</w:t>
      </w:r>
      <w:r>
        <w:rPr>
          <w:spacing w:val="80"/>
          <w:sz w:val="24"/>
        </w:rPr>
        <w:t xml:space="preserve"> </w:t>
      </w:r>
      <w:r>
        <w:rPr>
          <w:sz w:val="24"/>
        </w:rPr>
        <w:t>прослушиванию</w:t>
      </w:r>
      <w:r>
        <w:rPr>
          <w:spacing w:val="80"/>
          <w:sz w:val="24"/>
        </w:rPr>
        <w:t xml:space="preserve"> </w:t>
      </w:r>
      <w:r>
        <w:rPr>
          <w:sz w:val="24"/>
        </w:rPr>
        <w:t>музыкальных</w:t>
      </w:r>
      <w:r>
        <w:rPr>
          <w:spacing w:val="80"/>
          <w:sz w:val="24"/>
        </w:rPr>
        <w:t xml:space="preserve"> </w:t>
      </w:r>
      <w:r>
        <w:rPr>
          <w:sz w:val="24"/>
        </w:rPr>
        <w:t>и</w:t>
      </w:r>
      <w:r>
        <w:rPr>
          <w:spacing w:val="80"/>
          <w:sz w:val="24"/>
        </w:rPr>
        <w:t xml:space="preserve"> </w:t>
      </w:r>
      <w:r>
        <w:rPr>
          <w:sz w:val="24"/>
        </w:rPr>
        <w:t>литературных произведений;</w:t>
      </w:r>
    </w:p>
    <w:p w:rsidR="00D621A3" w:rsidRDefault="00D621A3" w:rsidP="00E61388">
      <w:pPr>
        <w:pStyle w:val="a5"/>
        <w:numPr>
          <w:ilvl w:val="1"/>
          <w:numId w:val="179"/>
        </w:numPr>
        <w:tabs>
          <w:tab w:val="left" w:pos="687"/>
        </w:tabs>
        <w:ind w:left="687" w:hanging="135"/>
        <w:jc w:val="left"/>
        <w:rPr>
          <w:sz w:val="24"/>
        </w:rPr>
      </w:pPr>
      <w:r>
        <w:rPr>
          <w:sz w:val="24"/>
        </w:rPr>
        <w:t>формировать</w:t>
      </w:r>
      <w:r>
        <w:rPr>
          <w:spacing w:val="-4"/>
          <w:sz w:val="24"/>
        </w:rPr>
        <w:t xml:space="preserve"> </w:t>
      </w:r>
      <w:r>
        <w:rPr>
          <w:sz w:val="24"/>
        </w:rPr>
        <w:t>желание</w:t>
      </w:r>
      <w:r>
        <w:rPr>
          <w:spacing w:val="2"/>
          <w:sz w:val="24"/>
        </w:rPr>
        <w:t xml:space="preserve"> </w:t>
      </w:r>
      <w:r>
        <w:rPr>
          <w:sz w:val="24"/>
        </w:rPr>
        <w:t>участвовать</w:t>
      </w:r>
      <w:r>
        <w:rPr>
          <w:spacing w:val="-5"/>
          <w:sz w:val="24"/>
        </w:rPr>
        <w:t xml:space="preserve"> </w:t>
      </w:r>
      <w:r>
        <w:rPr>
          <w:sz w:val="24"/>
        </w:rPr>
        <w:t>в</w:t>
      </w:r>
      <w:r>
        <w:rPr>
          <w:spacing w:val="-5"/>
          <w:sz w:val="24"/>
        </w:rPr>
        <w:t xml:space="preserve"> </w:t>
      </w:r>
      <w:r>
        <w:rPr>
          <w:sz w:val="24"/>
        </w:rPr>
        <w:t>праздниках</w:t>
      </w:r>
      <w:r>
        <w:rPr>
          <w:spacing w:val="-3"/>
          <w:sz w:val="24"/>
        </w:rPr>
        <w:t xml:space="preserve"> </w:t>
      </w:r>
      <w:r>
        <w:rPr>
          <w:sz w:val="24"/>
        </w:rPr>
        <w:t>и</w:t>
      </w:r>
      <w:r>
        <w:rPr>
          <w:spacing w:val="-3"/>
          <w:sz w:val="24"/>
        </w:rPr>
        <w:t xml:space="preserve"> </w:t>
      </w:r>
      <w:r>
        <w:rPr>
          <w:spacing w:val="-2"/>
          <w:sz w:val="24"/>
        </w:rPr>
        <w:t>развлечениях;</w:t>
      </w:r>
    </w:p>
    <w:p w:rsidR="00D621A3" w:rsidRDefault="00D621A3" w:rsidP="00E61388">
      <w:pPr>
        <w:pStyle w:val="a5"/>
        <w:numPr>
          <w:ilvl w:val="1"/>
          <w:numId w:val="179"/>
        </w:numPr>
        <w:tabs>
          <w:tab w:val="left" w:pos="687"/>
        </w:tabs>
        <w:ind w:left="687" w:hanging="135"/>
        <w:jc w:val="left"/>
        <w:rPr>
          <w:sz w:val="24"/>
        </w:rPr>
      </w:pPr>
      <w:r>
        <w:rPr>
          <w:sz w:val="24"/>
        </w:rPr>
        <w:t>формировать</w:t>
      </w:r>
      <w:r>
        <w:rPr>
          <w:spacing w:val="-7"/>
          <w:sz w:val="24"/>
        </w:rPr>
        <w:t xml:space="preserve"> </w:t>
      </w:r>
      <w:r>
        <w:rPr>
          <w:sz w:val="24"/>
        </w:rPr>
        <w:t>основы</w:t>
      </w:r>
      <w:r>
        <w:rPr>
          <w:spacing w:val="-4"/>
          <w:sz w:val="24"/>
        </w:rPr>
        <w:t xml:space="preserve"> </w:t>
      </w:r>
      <w:r>
        <w:rPr>
          <w:sz w:val="24"/>
        </w:rPr>
        <w:t>праздничной</w:t>
      </w:r>
      <w:r>
        <w:rPr>
          <w:spacing w:val="-3"/>
          <w:sz w:val="24"/>
        </w:rPr>
        <w:t xml:space="preserve"> </w:t>
      </w:r>
      <w:r>
        <w:rPr>
          <w:sz w:val="24"/>
        </w:rPr>
        <w:t>культуры</w:t>
      </w:r>
      <w:r>
        <w:rPr>
          <w:spacing w:val="-4"/>
          <w:sz w:val="24"/>
        </w:rPr>
        <w:t xml:space="preserve"> </w:t>
      </w:r>
      <w:r>
        <w:rPr>
          <w:sz w:val="24"/>
        </w:rPr>
        <w:t>и</w:t>
      </w:r>
      <w:r>
        <w:rPr>
          <w:spacing w:val="-3"/>
          <w:sz w:val="24"/>
        </w:rPr>
        <w:t xml:space="preserve"> </w:t>
      </w:r>
      <w:r>
        <w:rPr>
          <w:sz w:val="24"/>
        </w:rPr>
        <w:t>навыки</w:t>
      </w:r>
      <w:r>
        <w:rPr>
          <w:spacing w:val="-3"/>
          <w:sz w:val="24"/>
        </w:rPr>
        <w:t xml:space="preserve"> </w:t>
      </w:r>
      <w:r>
        <w:rPr>
          <w:sz w:val="24"/>
        </w:rPr>
        <w:t>общения</w:t>
      </w:r>
      <w:r>
        <w:rPr>
          <w:spacing w:val="-2"/>
          <w:sz w:val="24"/>
        </w:rPr>
        <w:t xml:space="preserve"> </w:t>
      </w:r>
      <w:r>
        <w:rPr>
          <w:sz w:val="24"/>
        </w:rPr>
        <w:t>в</w:t>
      </w:r>
      <w:r>
        <w:rPr>
          <w:spacing w:val="-4"/>
          <w:sz w:val="24"/>
        </w:rPr>
        <w:t xml:space="preserve"> </w:t>
      </w:r>
      <w:r>
        <w:rPr>
          <w:sz w:val="24"/>
        </w:rPr>
        <w:t>ходе</w:t>
      </w:r>
      <w:r>
        <w:rPr>
          <w:spacing w:val="-1"/>
          <w:sz w:val="24"/>
        </w:rPr>
        <w:t xml:space="preserve"> </w:t>
      </w:r>
      <w:r>
        <w:rPr>
          <w:sz w:val="24"/>
        </w:rPr>
        <w:t>праздника</w:t>
      </w:r>
      <w:r>
        <w:rPr>
          <w:spacing w:val="-2"/>
          <w:sz w:val="24"/>
        </w:rPr>
        <w:t xml:space="preserve"> </w:t>
      </w:r>
      <w:r>
        <w:rPr>
          <w:sz w:val="24"/>
        </w:rPr>
        <w:t>и</w:t>
      </w:r>
      <w:r>
        <w:rPr>
          <w:spacing w:val="-3"/>
          <w:sz w:val="24"/>
        </w:rPr>
        <w:t xml:space="preserve"> </w:t>
      </w:r>
      <w:r>
        <w:rPr>
          <w:spacing w:val="-2"/>
          <w:sz w:val="24"/>
        </w:rPr>
        <w:t>развлечения.</w:t>
      </w:r>
    </w:p>
    <w:p w:rsidR="00D621A3" w:rsidRDefault="00D621A3" w:rsidP="00D621A3">
      <w:pPr>
        <w:pStyle w:val="3"/>
        <w:spacing w:before="2" w:line="240" w:lineRule="auto"/>
        <w:ind w:left="552" w:right="4807" w:firstLine="60"/>
        <w:jc w:val="left"/>
      </w:pPr>
      <w:r>
        <w:t>Содержание</w:t>
      </w:r>
      <w:r>
        <w:rPr>
          <w:spacing w:val="-15"/>
        </w:rPr>
        <w:t xml:space="preserve"> </w:t>
      </w:r>
      <w:r>
        <w:t>образовательной</w:t>
      </w:r>
      <w:r>
        <w:rPr>
          <w:spacing w:val="-15"/>
        </w:rPr>
        <w:t xml:space="preserve"> </w:t>
      </w:r>
      <w:r>
        <w:t>деятельности. Приобщение к искусству.</w:t>
      </w:r>
    </w:p>
    <w:p w:rsidR="00D621A3" w:rsidRDefault="00D621A3" w:rsidP="00E61388">
      <w:pPr>
        <w:pStyle w:val="a5"/>
        <w:numPr>
          <w:ilvl w:val="0"/>
          <w:numId w:val="178"/>
        </w:numPr>
        <w:tabs>
          <w:tab w:val="left" w:pos="858"/>
        </w:tabs>
        <w:ind w:right="545" w:firstLine="0"/>
        <w:jc w:val="both"/>
        <w:rPr>
          <w:sz w:val="24"/>
        </w:rPr>
      </w:pPr>
      <w:r>
        <w:rPr>
          <w:sz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w:t>
      </w:r>
      <w:r>
        <w:rPr>
          <w:spacing w:val="-3"/>
          <w:sz w:val="24"/>
        </w:rPr>
        <w:t xml:space="preserve"> </w:t>
      </w:r>
      <w:r>
        <w:rPr>
          <w:sz w:val="24"/>
        </w:rPr>
        <w:t>детей умение сосредотачивать внимание на эстетическую сторону предметно-пространственной среды, природных явлений.</w:t>
      </w:r>
    </w:p>
    <w:p w:rsidR="00D621A3" w:rsidRDefault="00D621A3" w:rsidP="00E61388">
      <w:pPr>
        <w:pStyle w:val="a5"/>
        <w:numPr>
          <w:ilvl w:val="0"/>
          <w:numId w:val="178"/>
        </w:numPr>
        <w:tabs>
          <w:tab w:val="left" w:pos="854"/>
        </w:tabs>
        <w:ind w:right="546" w:firstLine="0"/>
        <w:jc w:val="both"/>
        <w:rPr>
          <w:sz w:val="24"/>
        </w:rPr>
      </w:pPr>
      <w:r>
        <w:rPr>
          <w:sz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D621A3" w:rsidRDefault="00D621A3" w:rsidP="00E61388">
      <w:pPr>
        <w:pStyle w:val="a5"/>
        <w:numPr>
          <w:ilvl w:val="0"/>
          <w:numId w:val="178"/>
        </w:numPr>
        <w:tabs>
          <w:tab w:val="left" w:pos="830"/>
        </w:tabs>
        <w:ind w:right="549" w:firstLine="0"/>
        <w:jc w:val="both"/>
        <w:rPr>
          <w:sz w:val="24"/>
        </w:rPr>
      </w:pPr>
      <w:r>
        <w:rPr>
          <w:sz w:val="24"/>
        </w:rPr>
        <w:t>Педагог в процессе ознакомления с народным искусством: глиняными игрушками, игрушками из соломы</w:t>
      </w:r>
      <w:r>
        <w:rPr>
          <w:spacing w:val="-1"/>
          <w:sz w:val="24"/>
        </w:rPr>
        <w:t xml:space="preserve"> </w:t>
      </w:r>
      <w:r>
        <w:rPr>
          <w:sz w:val="24"/>
        </w:rPr>
        <w:t>и</w:t>
      </w:r>
      <w:r>
        <w:rPr>
          <w:spacing w:val="-4"/>
          <w:sz w:val="24"/>
        </w:rPr>
        <w:t xml:space="preserve"> </w:t>
      </w:r>
      <w:r>
        <w:rPr>
          <w:sz w:val="24"/>
        </w:rPr>
        <w:t>дерева, предметами</w:t>
      </w:r>
      <w:r>
        <w:rPr>
          <w:spacing w:val="-4"/>
          <w:sz w:val="24"/>
        </w:rPr>
        <w:t xml:space="preserve"> </w:t>
      </w:r>
      <w:r>
        <w:rPr>
          <w:sz w:val="24"/>
        </w:rPr>
        <w:t>быта и</w:t>
      </w:r>
      <w:r>
        <w:rPr>
          <w:spacing w:val="-4"/>
          <w:sz w:val="24"/>
        </w:rPr>
        <w:t xml:space="preserve"> </w:t>
      </w:r>
      <w:r>
        <w:rPr>
          <w:sz w:val="24"/>
        </w:rPr>
        <w:t>одежды;</w:t>
      </w:r>
      <w:r>
        <w:rPr>
          <w:spacing w:val="-2"/>
          <w:sz w:val="24"/>
        </w:rPr>
        <w:t xml:space="preserve"> </w:t>
      </w:r>
      <w:r>
        <w:rPr>
          <w:sz w:val="24"/>
        </w:rPr>
        <w:t>скульптурой малых форм; репродукциями картин русских</w:t>
      </w:r>
      <w:r>
        <w:rPr>
          <w:spacing w:val="-1"/>
          <w:sz w:val="24"/>
        </w:rPr>
        <w:t xml:space="preserve"> </w:t>
      </w:r>
      <w:r>
        <w:rPr>
          <w:sz w:val="24"/>
        </w:rPr>
        <w:t>художников,</w:t>
      </w:r>
      <w:r>
        <w:rPr>
          <w:spacing w:val="-1"/>
          <w:sz w:val="24"/>
        </w:rPr>
        <w:t xml:space="preserve"> </w:t>
      </w:r>
      <w:r>
        <w:rPr>
          <w:sz w:val="24"/>
        </w:rPr>
        <w:t>с детскими</w:t>
      </w:r>
      <w:r>
        <w:rPr>
          <w:spacing w:val="-1"/>
          <w:sz w:val="24"/>
        </w:rPr>
        <w:t xml:space="preserve"> </w:t>
      </w:r>
      <w:r>
        <w:rPr>
          <w:sz w:val="24"/>
        </w:rPr>
        <w:t>книгами</w:t>
      </w:r>
      <w:r>
        <w:rPr>
          <w:spacing w:val="-1"/>
          <w:sz w:val="24"/>
        </w:rPr>
        <w:t xml:space="preserve"> </w:t>
      </w:r>
      <w:r>
        <w:rPr>
          <w:sz w:val="24"/>
        </w:rPr>
        <w:t>(иллюстрации</w:t>
      </w:r>
      <w:r>
        <w:rPr>
          <w:spacing w:val="-1"/>
          <w:sz w:val="24"/>
        </w:rPr>
        <w:t xml:space="preserve"> </w:t>
      </w:r>
      <w:r>
        <w:rPr>
          <w:sz w:val="24"/>
        </w:rPr>
        <w:t>художников</w:t>
      </w:r>
      <w:r>
        <w:rPr>
          <w:spacing w:val="-2"/>
          <w:sz w:val="24"/>
        </w:rPr>
        <w:t xml:space="preserve"> </w:t>
      </w:r>
      <w:r>
        <w:rPr>
          <w:sz w:val="24"/>
        </w:rPr>
        <w:t>Ю.</w:t>
      </w:r>
      <w:r>
        <w:rPr>
          <w:spacing w:val="-1"/>
          <w:sz w:val="24"/>
        </w:rPr>
        <w:t xml:space="preserve"> </w:t>
      </w:r>
      <w:r>
        <w:rPr>
          <w:sz w:val="24"/>
        </w:rPr>
        <w:t>Васнецова,</w:t>
      </w:r>
      <w:r>
        <w:rPr>
          <w:spacing w:val="-1"/>
          <w:sz w:val="24"/>
        </w:rPr>
        <w:t xml:space="preserve"> </w:t>
      </w:r>
      <w:r>
        <w:rPr>
          <w:sz w:val="24"/>
        </w:rPr>
        <w:t>В.</w:t>
      </w:r>
      <w:r>
        <w:rPr>
          <w:spacing w:val="-1"/>
          <w:sz w:val="24"/>
        </w:rPr>
        <w:t xml:space="preserve"> </w:t>
      </w:r>
      <w:r>
        <w:rPr>
          <w:sz w:val="24"/>
        </w:rPr>
        <w:t>Сутеева,</w:t>
      </w:r>
      <w:r>
        <w:rPr>
          <w:spacing w:val="-1"/>
          <w:sz w:val="24"/>
        </w:rPr>
        <w:t xml:space="preserve"> </w:t>
      </w:r>
      <w:r>
        <w:rPr>
          <w:sz w:val="24"/>
        </w:rPr>
        <w:t>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D621A3" w:rsidRDefault="00D621A3" w:rsidP="00E61388">
      <w:pPr>
        <w:pStyle w:val="a5"/>
        <w:numPr>
          <w:ilvl w:val="0"/>
          <w:numId w:val="178"/>
        </w:numPr>
        <w:tabs>
          <w:tab w:val="left" w:pos="874"/>
        </w:tabs>
        <w:ind w:right="541" w:firstLine="0"/>
        <w:jc w:val="both"/>
        <w:rPr>
          <w:sz w:val="24"/>
        </w:rPr>
      </w:pPr>
      <w:r>
        <w:rPr>
          <w:sz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w:t>
      </w:r>
      <w:r>
        <w:rPr>
          <w:spacing w:val="40"/>
          <w:sz w:val="24"/>
        </w:rPr>
        <w:t xml:space="preserve"> </w:t>
      </w:r>
      <w:r>
        <w:rPr>
          <w:sz w:val="24"/>
        </w:rPr>
        <w:t>природы, поддерживать желание отображать полученные впечатления в продуктивных видах художественно-эстетической деятельности.</w:t>
      </w:r>
    </w:p>
    <w:p w:rsidR="00D621A3" w:rsidRDefault="00D621A3" w:rsidP="00E61388">
      <w:pPr>
        <w:pStyle w:val="a5"/>
        <w:numPr>
          <w:ilvl w:val="0"/>
          <w:numId w:val="178"/>
        </w:numPr>
        <w:tabs>
          <w:tab w:val="left" w:pos="898"/>
        </w:tabs>
        <w:ind w:left="898" w:hanging="346"/>
        <w:jc w:val="both"/>
        <w:rPr>
          <w:sz w:val="24"/>
        </w:rPr>
      </w:pPr>
      <w:r>
        <w:rPr>
          <w:sz w:val="24"/>
        </w:rPr>
        <w:t>Педагог</w:t>
      </w:r>
      <w:r>
        <w:rPr>
          <w:spacing w:val="55"/>
          <w:w w:val="150"/>
          <w:sz w:val="24"/>
        </w:rPr>
        <w:t xml:space="preserve"> </w:t>
      </w:r>
      <w:r>
        <w:rPr>
          <w:sz w:val="24"/>
        </w:rPr>
        <w:t>начинает</w:t>
      </w:r>
      <w:r>
        <w:rPr>
          <w:spacing w:val="53"/>
          <w:w w:val="150"/>
          <w:sz w:val="24"/>
        </w:rPr>
        <w:t xml:space="preserve"> </w:t>
      </w:r>
      <w:r>
        <w:rPr>
          <w:sz w:val="24"/>
        </w:rPr>
        <w:t>приобщать</w:t>
      </w:r>
      <w:r>
        <w:rPr>
          <w:spacing w:val="78"/>
          <w:sz w:val="24"/>
        </w:rPr>
        <w:t xml:space="preserve"> </w:t>
      </w:r>
      <w:r>
        <w:rPr>
          <w:sz w:val="24"/>
        </w:rPr>
        <w:t>детей</w:t>
      </w:r>
      <w:r>
        <w:rPr>
          <w:spacing w:val="54"/>
          <w:w w:val="150"/>
          <w:sz w:val="24"/>
        </w:rPr>
        <w:t xml:space="preserve"> </w:t>
      </w:r>
      <w:r>
        <w:rPr>
          <w:sz w:val="24"/>
        </w:rPr>
        <w:t>к</w:t>
      </w:r>
      <w:r>
        <w:rPr>
          <w:spacing w:val="53"/>
          <w:w w:val="150"/>
          <w:sz w:val="24"/>
        </w:rPr>
        <w:t xml:space="preserve"> </w:t>
      </w:r>
      <w:r>
        <w:rPr>
          <w:sz w:val="24"/>
        </w:rPr>
        <w:t>посещению</w:t>
      </w:r>
      <w:r>
        <w:rPr>
          <w:spacing w:val="55"/>
          <w:w w:val="150"/>
          <w:sz w:val="24"/>
        </w:rPr>
        <w:t xml:space="preserve"> </w:t>
      </w:r>
      <w:r>
        <w:rPr>
          <w:sz w:val="24"/>
        </w:rPr>
        <w:t>кукольного</w:t>
      </w:r>
      <w:r>
        <w:rPr>
          <w:spacing w:val="53"/>
          <w:w w:val="150"/>
          <w:sz w:val="24"/>
        </w:rPr>
        <w:t xml:space="preserve"> </w:t>
      </w:r>
      <w:r>
        <w:rPr>
          <w:sz w:val="24"/>
        </w:rPr>
        <w:t>театра,</w:t>
      </w:r>
      <w:r>
        <w:rPr>
          <w:spacing w:val="54"/>
          <w:w w:val="150"/>
          <w:sz w:val="24"/>
        </w:rPr>
        <w:t xml:space="preserve"> </w:t>
      </w:r>
      <w:r>
        <w:rPr>
          <w:sz w:val="24"/>
        </w:rPr>
        <w:t>различных</w:t>
      </w:r>
      <w:r>
        <w:rPr>
          <w:spacing w:val="54"/>
          <w:w w:val="150"/>
          <w:sz w:val="24"/>
        </w:rPr>
        <w:t xml:space="preserve"> </w:t>
      </w:r>
      <w:r>
        <w:rPr>
          <w:spacing w:val="-2"/>
          <w:sz w:val="24"/>
        </w:rPr>
        <w:t>детских</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D621A3">
      <w:pPr>
        <w:pStyle w:val="a3"/>
        <w:spacing w:before="64"/>
      </w:pPr>
      <w:r>
        <w:lastRenderedPageBreak/>
        <w:t>художественных</w:t>
      </w:r>
      <w:r>
        <w:rPr>
          <w:spacing w:val="-10"/>
        </w:rPr>
        <w:t xml:space="preserve"> </w:t>
      </w:r>
      <w:r>
        <w:rPr>
          <w:spacing w:val="-2"/>
        </w:rPr>
        <w:t>выставок.</w:t>
      </w:r>
    </w:p>
    <w:p w:rsidR="00D621A3" w:rsidRDefault="00D621A3" w:rsidP="00D621A3">
      <w:pPr>
        <w:pStyle w:val="3"/>
        <w:ind w:left="552"/>
      </w:pPr>
      <w:r>
        <w:t>Изобразительная</w:t>
      </w:r>
      <w:r>
        <w:rPr>
          <w:spacing w:val="-7"/>
        </w:rPr>
        <w:t xml:space="preserve"> </w:t>
      </w:r>
      <w:r>
        <w:rPr>
          <w:spacing w:val="-2"/>
        </w:rPr>
        <w:t>деятельность.</w:t>
      </w:r>
    </w:p>
    <w:p w:rsidR="00D621A3" w:rsidRDefault="00D621A3" w:rsidP="00D621A3">
      <w:pPr>
        <w:pStyle w:val="a3"/>
        <w:ind w:right="548"/>
      </w:pPr>
      <w: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w:t>
      </w:r>
      <w:r>
        <w:rPr>
          <w:spacing w:val="-2"/>
        </w:rPr>
        <w:t xml:space="preserve"> </w:t>
      </w:r>
      <w:r>
        <w:t>предметов</w:t>
      </w:r>
      <w:r>
        <w:rPr>
          <w:spacing w:val="-4"/>
        </w:rPr>
        <w:t xml:space="preserve"> </w:t>
      </w:r>
      <w:r>
        <w:t>(формой,</w:t>
      </w:r>
      <w:r>
        <w:rPr>
          <w:spacing w:val="-2"/>
        </w:rPr>
        <w:t xml:space="preserve"> </w:t>
      </w:r>
      <w:r>
        <w:t>цветом)</w:t>
      </w:r>
      <w:r>
        <w:rPr>
          <w:spacing w:val="-2"/>
        </w:rPr>
        <w:t xml:space="preserve"> </w:t>
      </w:r>
      <w:r>
        <w:t>на</w:t>
      </w:r>
      <w:r>
        <w:rPr>
          <w:spacing w:val="-1"/>
        </w:rPr>
        <w:t xml:space="preserve"> </w:t>
      </w:r>
      <w:r>
        <w:t>картинах</w:t>
      </w:r>
      <w:r>
        <w:rPr>
          <w:spacing w:val="-2"/>
        </w:rPr>
        <w:t xml:space="preserve"> </w:t>
      </w:r>
      <w:r>
        <w:t>и при</w:t>
      </w:r>
      <w:r>
        <w:rPr>
          <w:spacing w:val="-1"/>
        </w:rPr>
        <w:t xml:space="preserve"> </w:t>
      </w:r>
      <w:r>
        <w:t>рассматривании</w:t>
      </w:r>
      <w:r>
        <w:rPr>
          <w:spacing w:val="-3"/>
        </w:rPr>
        <w:t xml:space="preserve"> </w:t>
      </w:r>
      <w:r>
        <w:t>народных</w:t>
      </w:r>
      <w:r>
        <w:rPr>
          <w:spacing w:val="-2"/>
        </w:rPr>
        <w:t xml:space="preserve"> </w:t>
      </w:r>
      <w:r>
        <w:t>игрушек, декоративно-прикладных изделий.</w:t>
      </w:r>
    </w:p>
    <w:p w:rsidR="00D621A3" w:rsidRDefault="00D621A3" w:rsidP="00E61388">
      <w:pPr>
        <w:pStyle w:val="3"/>
        <w:numPr>
          <w:ilvl w:val="0"/>
          <w:numId w:val="177"/>
        </w:numPr>
        <w:tabs>
          <w:tab w:val="left" w:pos="811"/>
        </w:tabs>
        <w:spacing w:before="2"/>
        <w:ind w:left="811" w:hanging="259"/>
        <w:jc w:val="both"/>
      </w:pPr>
      <w:r>
        <w:rPr>
          <w:spacing w:val="-2"/>
        </w:rPr>
        <w:t>Рисование:</w:t>
      </w:r>
    </w:p>
    <w:p w:rsidR="00D621A3" w:rsidRDefault="00D621A3" w:rsidP="00E61388">
      <w:pPr>
        <w:pStyle w:val="a5"/>
        <w:numPr>
          <w:ilvl w:val="1"/>
          <w:numId w:val="177"/>
        </w:numPr>
        <w:tabs>
          <w:tab w:val="left" w:pos="552"/>
          <w:tab w:val="left" w:pos="835"/>
        </w:tabs>
        <w:ind w:right="548" w:hanging="12"/>
        <w:rPr>
          <w:sz w:val="24"/>
        </w:rPr>
      </w:pPr>
      <w:r>
        <w:rPr>
          <w:sz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D621A3" w:rsidRDefault="00D621A3" w:rsidP="00E61388">
      <w:pPr>
        <w:pStyle w:val="a5"/>
        <w:numPr>
          <w:ilvl w:val="1"/>
          <w:numId w:val="177"/>
        </w:numPr>
        <w:tabs>
          <w:tab w:val="left" w:pos="552"/>
          <w:tab w:val="left" w:pos="835"/>
        </w:tabs>
        <w:ind w:right="547" w:hanging="12"/>
        <w:rPr>
          <w:sz w:val="24"/>
        </w:rPr>
      </w:pPr>
      <w:r>
        <w:rPr>
          <w:sz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w:t>
      </w:r>
      <w:r>
        <w:rPr>
          <w:spacing w:val="40"/>
          <w:sz w:val="24"/>
        </w:rPr>
        <w:t xml:space="preserve"> </w:t>
      </w:r>
      <w:r>
        <w:rPr>
          <w:sz w:val="24"/>
        </w:rPr>
        <w:t>хорошо промывать кисть, прежде чем набрать краску другого цвета;</w:t>
      </w:r>
    </w:p>
    <w:p w:rsidR="00D621A3" w:rsidRDefault="00D621A3" w:rsidP="00E61388">
      <w:pPr>
        <w:pStyle w:val="a5"/>
        <w:numPr>
          <w:ilvl w:val="1"/>
          <w:numId w:val="177"/>
        </w:numPr>
        <w:tabs>
          <w:tab w:val="left" w:pos="552"/>
          <w:tab w:val="left" w:pos="835"/>
        </w:tabs>
        <w:ind w:right="553" w:hanging="12"/>
        <w:rPr>
          <w:sz w:val="24"/>
        </w:rPr>
      </w:pPr>
      <w:r>
        <w:rPr>
          <w:sz w:val="24"/>
        </w:rPr>
        <w:t>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w:t>
      </w:r>
      <w:r>
        <w:rPr>
          <w:spacing w:val="-1"/>
          <w:sz w:val="24"/>
        </w:rPr>
        <w:t xml:space="preserve"> </w:t>
      </w:r>
      <w:r>
        <w:rPr>
          <w:sz w:val="24"/>
        </w:rPr>
        <w:t>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D621A3" w:rsidRDefault="00D621A3" w:rsidP="00E61388">
      <w:pPr>
        <w:pStyle w:val="a5"/>
        <w:numPr>
          <w:ilvl w:val="1"/>
          <w:numId w:val="177"/>
        </w:numPr>
        <w:tabs>
          <w:tab w:val="left" w:pos="552"/>
          <w:tab w:val="left" w:pos="835"/>
        </w:tabs>
        <w:ind w:right="550" w:hanging="12"/>
        <w:rPr>
          <w:sz w:val="24"/>
        </w:rPr>
      </w:pPr>
      <w:r>
        <w:rPr>
          <w:sz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w:t>
      </w:r>
      <w:r>
        <w:rPr>
          <w:spacing w:val="-1"/>
          <w:sz w:val="24"/>
        </w:rPr>
        <w:t xml:space="preserve"> </w:t>
      </w:r>
      <w:r>
        <w:rPr>
          <w:sz w:val="24"/>
        </w:rPr>
        <w:t>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D621A3" w:rsidRDefault="00D621A3" w:rsidP="00E61388">
      <w:pPr>
        <w:pStyle w:val="3"/>
        <w:numPr>
          <w:ilvl w:val="0"/>
          <w:numId w:val="177"/>
        </w:numPr>
        <w:tabs>
          <w:tab w:val="left" w:pos="811"/>
        </w:tabs>
        <w:ind w:left="811" w:hanging="259"/>
        <w:jc w:val="both"/>
      </w:pPr>
      <w:r>
        <w:rPr>
          <w:spacing w:val="-2"/>
        </w:rPr>
        <w:t>Лепка:</w:t>
      </w:r>
    </w:p>
    <w:p w:rsidR="00D621A3" w:rsidRDefault="00D621A3" w:rsidP="00E61388">
      <w:pPr>
        <w:pStyle w:val="a5"/>
        <w:numPr>
          <w:ilvl w:val="1"/>
          <w:numId w:val="177"/>
        </w:numPr>
        <w:tabs>
          <w:tab w:val="left" w:pos="552"/>
          <w:tab w:val="left" w:pos="835"/>
        </w:tabs>
        <w:ind w:right="551" w:hanging="12"/>
        <w:rPr>
          <w:sz w:val="24"/>
        </w:rPr>
      </w:pPr>
      <w:r>
        <w:rPr>
          <w:sz w:val="24"/>
        </w:rPr>
        <w:t>педагог формирует у</w:t>
      </w:r>
      <w:r>
        <w:rPr>
          <w:spacing w:val="-6"/>
          <w:sz w:val="24"/>
        </w:rPr>
        <w:t xml:space="preserve"> </w:t>
      </w:r>
      <w:r>
        <w:rPr>
          <w:sz w:val="24"/>
        </w:rPr>
        <w:t>детей</w:t>
      </w:r>
      <w:r>
        <w:rPr>
          <w:spacing w:val="-2"/>
          <w:sz w:val="24"/>
        </w:rPr>
        <w:t xml:space="preserve"> </w:t>
      </w:r>
      <w:r>
        <w:rPr>
          <w:sz w:val="24"/>
        </w:rPr>
        <w:t>интерес к</w:t>
      </w:r>
      <w:r>
        <w:rPr>
          <w:spacing w:val="-1"/>
          <w:sz w:val="24"/>
        </w:rPr>
        <w:t xml:space="preserve"> </w:t>
      </w:r>
      <w:r>
        <w:rPr>
          <w:sz w:val="24"/>
        </w:rPr>
        <w:t>лепке; закрепляет</w:t>
      </w:r>
      <w:r>
        <w:rPr>
          <w:spacing w:val="-2"/>
          <w:sz w:val="24"/>
        </w:rPr>
        <w:t xml:space="preserve"> </w:t>
      </w:r>
      <w:r>
        <w:rPr>
          <w:sz w:val="24"/>
        </w:rPr>
        <w:t>представления детей</w:t>
      </w:r>
      <w:r>
        <w:rPr>
          <w:spacing w:val="-2"/>
          <w:sz w:val="24"/>
        </w:rPr>
        <w:t xml:space="preserve"> </w:t>
      </w:r>
      <w:r>
        <w:rPr>
          <w:sz w:val="24"/>
        </w:rPr>
        <w:t>о</w:t>
      </w:r>
      <w:r>
        <w:rPr>
          <w:spacing w:val="-6"/>
          <w:sz w:val="24"/>
        </w:rPr>
        <w:t xml:space="preserve"> </w:t>
      </w:r>
      <w:r>
        <w:rPr>
          <w:sz w:val="24"/>
        </w:rPr>
        <w:t>свойствах</w:t>
      </w:r>
      <w:r>
        <w:rPr>
          <w:spacing w:val="-1"/>
          <w:sz w:val="24"/>
        </w:rPr>
        <w:t xml:space="preserve"> </w:t>
      </w:r>
      <w:r>
        <w:rPr>
          <w:sz w:val="24"/>
        </w:rPr>
        <w:t>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w:t>
      </w:r>
    </w:p>
    <w:p w:rsidR="00D621A3" w:rsidRDefault="00D621A3" w:rsidP="00E61388">
      <w:pPr>
        <w:pStyle w:val="a5"/>
        <w:numPr>
          <w:ilvl w:val="1"/>
          <w:numId w:val="177"/>
        </w:numPr>
        <w:tabs>
          <w:tab w:val="left" w:pos="552"/>
          <w:tab w:val="left" w:pos="835"/>
        </w:tabs>
        <w:ind w:right="548" w:hanging="12"/>
        <w:rPr>
          <w:sz w:val="24"/>
        </w:rPr>
      </w:pPr>
      <w:r>
        <w:rPr>
          <w:sz w:val="24"/>
        </w:rPr>
        <w:t>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w:t>
      </w:r>
      <w:r>
        <w:rPr>
          <w:spacing w:val="40"/>
          <w:sz w:val="24"/>
        </w:rPr>
        <w:t xml:space="preserve"> </w:t>
      </w:r>
      <w:r>
        <w:rPr>
          <w:sz w:val="24"/>
        </w:rPr>
        <w:t>прижимания друг к другу; закрепляет у детей умение аккуратно пользоваться глиной, класть комочки и вылепленные предметы на дощечку;</w:t>
      </w:r>
    </w:p>
    <w:p w:rsidR="00D621A3" w:rsidRDefault="00D621A3" w:rsidP="00E61388">
      <w:pPr>
        <w:pStyle w:val="a5"/>
        <w:numPr>
          <w:ilvl w:val="1"/>
          <w:numId w:val="177"/>
        </w:numPr>
        <w:tabs>
          <w:tab w:val="left" w:pos="552"/>
          <w:tab w:val="left" w:pos="835"/>
        </w:tabs>
        <w:spacing w:line="237" w:lineRule="auto"/>
        <w:ind w:right="553" w:hanging="12"/>
        <w:rPr>
          <w:sz w:val="24"/>
        </w:rPr>
      </w:pPr>
      <w:r>
        <w:rPr>
          <w:sz w:val="24"/>
        </w:rPr>
        <w:t>учит детей лепить несложные предметы, состоящие из нескольких частей (неваляшка, цыпленок, пирамидка и другие);</w:t>
      </w:r>
    </w:p>
    <w:p w:rsidR="00D621A3" w:rsidRDefault="00D621A3" w:rsidP="00E61388">
      <w:pPr>
        <w:pStyle w:val="a5"/>
        <w:numPr>
          <w:ilvl w:val="1"/>
          <w:numId w:val="177"/>
        </w:numPr>
        <w:tabs>
          <w:tab w:val="left" w:pos="552"/>
          <w:tab w:val="left" w:pos="835"/>
        </w:tabs>
        <w:ind w:right="554" w:hanging="12"/>
        <w:rPr>
          <w:sz w:val="24"/>
        </w:rPr>
      </w:pPr>
      <w:r>
        <w:rPr>
          <w:sz w:val="24"/>
        </w:rPr>
        <w:t>педагог предлагает</w:t>
      </w:r>
      <w:r>
        <w:rPr>
          <w:spacing w:val="-2"/>
          <w:sz w:val="24"/>
        </w:rPr>
        <w:t xml:space="preserve"> </w:t>
      </w:r>
      <w:r>
        <w:rPr>
          <w:sz w:val="24"/>
        </w:rPr>
        <w:t>объединять</w:t>
      </w:r>
      <w:r>
        <w:rPr>
          <w:spacing w:val="-2"/>
          <w:sz w:val="24"/>
        </w:rPr>
        <w:t xml:space="preserve"> </w:t>
      </w:r>
      <w:r>
        <w:rPr>
          <w:sz w:val="24"/>
        </w:rPr>
        <w:t>вылепленные фигурки</w:t>
      </w:r>
      <w:r>
        <w:rPr>
          <w:spacing w:val="-2"/>
          <w:sz w:val="24"/>
        </w:rPr>
        <w:t xml:space="preserve"> </w:t>
      </w:r>
      <w:r>
        <w:rPr>
          <w:sz w:val="24"/>
        </w:rPr>
        <w:t>в коллективную композицию (неваляшки водят хоровод, яблоки лежат на тарелке и так далее);</w:t>
      </w:r>
    </w:p>
    <w:p w:rsidR="00D621A3" w:rsidRDefault="00D621A3" w:rsidP="00E61388">
      <w:pPr>
        <w:pStyle w:val="a5"/>
        <w:numPr>
          <w:ilvl w:val="1"/>
          <w:numId w:val="177"/>
        </w:numPr>
        <w:tabs>
          <w:tab w:val="left" w:pos="835"/>
        </w:tabs>
        <w:ind w:left="835" w:hanging="295"/>
        <w:rPr>
          <w:sz w:val="24"/>
        </w:rPr>
      </w:pPr>
      <w:r>
        <w:rPr>
          <w:sz w:val="24"/>
        </w:rPr>
        <w:t>педагог</w:t>
      </w:r>
      <w:r>
        <w:rPr>
          <w:spacing w:val="-5"/>
          <w:sz w:val="24"/>
        </w:rPr>
        <w:t xml:space="preserve"> </w:t>
      </w:r>
      <w:r>
        <w:rPr>
          <w:sz w:val="24"/>
        </w:rPr>
        <w:t>воспитывает</w:t>
      </w:r>
      <w:r>
        <w:rPr>
          <w:spacing w:val="-1"/>
          <w:sz w:val="24"/>
        </w:rPr>
        <w:t xml:space="preserve"> </w:t>
      </w:r>
      <w:r>
        <w:rPr>
          <w:sz w:val="24"/>
        </w:rPr>
        <w:t>у</w:t>
      </w:r>
      <w:r>
        <w:rPr>
          <w:spacing w:val="-10"/>
          <w:sz w:val="24"/>
        </w:rPr>
        <w:t xml:space="preserve"> </w:t>
      </w:r>
      <w:r>
        <w:rPr>
          <w:sz w:val="24"/>
        </w:rPr>
        <w:t>детей</w:t>
      </w:r>
      <w:r>
        <w:rPr>
          <w:spacing w:val="-4"/>
          <w:sz w:val="24"/>
        </w:rPr>
        <w:t xml:space="preserve"> </w:t>
      </w:r>
      <w:r>
        <w:rPr>
          <w:sz w:val="24"/>
        </w:rPr>
        <w:t>способность</w:t>
      </w:r>
      <w:r>
        <w:rPr>
          <w:spacing w:val="-5"/>
          <w:sz w:val="24"/>
        </w:rPr>
        <w:t xml:space="preserve"> </w:t>
      </w:r>
      <w:r>
        <w:rPr>
          <w:sz w:val="24"/>
        </w:rPr>
        <w:t>радоваться</w:t>
      </w:r>
      <w:r>
        <w:rPr>
          <w:spacing w:val="-2"/>
          <w:sz w:val="24"/>
        </w:rPr>
        <w:t xml:space="preserve"> </w:t>
      </w:r>
      <w:r>
        <w:rPr>
          <w:sz w:val="24"/>
        </w:rPr>
        <w:t>от</w:t>
      </w:r>
      <w:r>
        <w:rPr>
          <w:spacing w:val="-4"/>
          <w:sz w:val="24"/>
        </w:rPr>
        <w:t xml:space="preserve"> </w:t>
      </w:r>
      <w:r>
        <w:rPr>
          <w:sz w:val="24"/>
        </w:rPr>
        <w:t>восприятия</w:t>
      </w:r>
      <w:r>
        <w:rPr>
          <w:spacing w:val="-3"/>
          <w:sz w:val="24"/>
        </w:rPr>
        <w:t xml:space="preserve"> </w:t>
      </w:r>
      <w:r>
        <w:rPr>
          <w:sz w:val="24"/>
        </w:rPr>
        <w:t>результата</w:t>
      </w:r>
      <w:r>
        <w:rPr>
          <w:spacing w:val="1"/>
          <w:sz w:val="24"/>
        </w:rPr>
        <w:t xml:space="preserve"> </w:t>
      </w:r>
      <w:r>
        <w:rPr>
          <w:sz w:val="24"/>
        </w:rPr>
        <w:t>общей</w:t>
      </w:r>
      <w:r>
        <w:rPr>
          <w:spacing w:val="-3"/>
          <w:sz w:val="24"/>
        </w:rPr>
        <w:t xml:space="preserve"> </w:t>
      </w:r>
      <w:r>
        <w:rPr>
          <w:spacing w:val="-2"/>
          <w:sz w:val="24"/>
        </w:rPr>
        <w:t>работы.</w:t>
      </w:r>
    </w:p>
    <w:p w:rsidR="00D621A3" w:rsidRDefault="00D621A3" w:rsidP="00E61388">
      <w:pPr>
        <w:pStyle w:val="3"/>
        <w:numPr>
          <w:ilvl w:val="0"/>
          <w:numId w:val="177"/>
        </w:numPr>
        <w:tabs>
          <w:tab w:val="left" w:pos="811"/>
        </w:tabs>
        <w:ind w:left="811" w:hanging="259"/>
        <w:jc w:val="both"/>
      </w:pPr>
      <w:r>
        <w:rPr>
          <w:spacing w:val="-2"/>
        </w:rPr>
        <w:t>Аппликация:</w:t>
      </w:r>
    </w:p>
    <w:p w:rsidR="00D621A3" w:rsidRDefault="00D621A3" w:rsidP="00E61388">
      <w:pPr>
        <w:pStyle w:val="a5"/>
        <w:numPr>
          <w:ilvl w:val="1"/>
          <w:numId w:val="177"/>
        </w:numPr>
        <w:tabs>
          <w:tab w:val="left" w:pos="552"/>
          <w:tab w:val="left" w:pos="835"/>
        </w:tabs>
        <w:ind w:right="549" w:hanging="12"/>
        <w:rPr>
          <w:sz w:val="24"/>
        </w:rPr>
      </w:pPr>
      <w:r>
        <w:rPr>
          <w:sz w:val="24"/>
        </w:rPr>
        <w:t xml:space="preserve">педагог приобщает детей к искусству аппликации, формирует интерес к этому виду </w:t>
      </w:r>
      <w:r>
        <w:rPr>
          <w:spacing w:val="-2"/>
          <w:sz w:val="24"/>
        </w:rPr>
        <w:t>деятельности;</w:t>
      </w:r>
    </w:p>
    <w:p w:rsidR="00D621A3" w:rsidRDefault="00D621A3" w:rsidP="00E61388">
      <w:pPr>
        <w:pStyle w:val="a5"/>
        <w:numPr>
          <w:ilvl w:val="1"/>
          <w:numId w:val="177"/>
        </w:numPr>
        <w:tabs>
          <w:tab w:val="left" w:pos="552"/>
          <w:tab w:val="left" w:pos="835"/>
        </w:tabs>
        <w:ind w:right="550" w:hanging="12"/>
        <w:rPr>
          <w:sz w:val="24"/>
        </w:rPr>
      </w:pPr>
      <w:r>
        <w:rPr>
          <w:sz w:val="24"/>
        </w:rPr>
        <w:t>учит детей предварительно выкладывать (в определенной последовательности) на листе бумаги готовые</w:t>
      </w:r>
      <w:r>
        <w:rPr>
          <w:spacing w:val="-4"/>
          <w:sz w:val="24"/>
        </w:rPr>
        <w:t xml:space="preserve"> </w:t>
      </w:r>
      <w:r>
        <w:rPr>
          <w:sz w:val="24"/>
        </w:rPr>
        <w:t>детали</w:t>
      </w:r>
      <w:r>
        <w:rPr>
          <w:spacing w:val="-5"/>
          <w:sz w:val="24"/>
        </w:rPr>
        <w:t xml:space="preserve"> </w:t>
      </w:r>
      <w:r>
        <w:rPr>
          <w:sz w:val="24"/>
        </w:rPr>
        <w:t>разной</w:t>
      </w:r>
      <w:r>
        <w:rPr>
          <w:spacing w:val="-5"/>
          <w:sz w:val="24"/>
        </w:rPr>
        <w:t xml:space="preserve"> </w:t>
      </w:r>
      <w:r>
        <w:rPr>
          <w:sz w:val="24"/>
        </w:rPr>
        <w:t>формы,</w:t>
      </w:r>
      <w:r>
        <w:rPr>
          <w:spacing w:val="-4"/>
          <w:sz w:val="24"/>
        </w:rPr>
        <w:t xml:space="preserve"> </w:t>
      </w:r>
      <w:r>
        <w:rPr>
          <w:sz w:val="24"/>
        </w:rPr>
        <w:t>величины,</w:t>
      </w:r>
      <w:r>
        <w:rPr>
          <w:spacing w:val="-4"/>
          <w:sz w:val="24"/>
        </w:rPr>
        <w:t xml:space="preserve"> </w:t>
      </w:r>
      <w:r>
        <w:rPr>
          <w:sz w:val="24"/>
        </w:rPr>
        <w:t>цвета,</w:t>
      </w:r>
      <w:r>
        <w:rPr>
          <w:spacing w:val="-4"/>
          <w:sz w:val="24"/>
        </w:rPr>
        <w:t xml:space="preserve"> </w:t>
      </w:r>
      <w:r>
        <w:rPr>
          <w:sz w:val="24"/>
        </w:rPr>
        <w:t>составляя</w:t>
      </w:r>
      <w:r>
        <w:rPr>
          <w:spacing w:val="-4"/>
          <w:sz w:val="24"/>
        </w:rPr>
        <w:t xml:space="preserve"> </w:t>
      </w:r>
      <w:r>
        <w:rPr>
          <w:sz w:val="24"/>
        </w:rPr>
        <w:t>изображение</w:t>
      </w:r>
      <w:r>
        <w:rPr>
          <w:spacing w:val="-4"/>
          <w:sz w:val="24"/>
        </w:rPr>
        <w:t xml:space="preserve"> </w:t>
      </w:r>
      <w:r>
        <w:rPr>
          <w:sz w:val="24"/>
        </w:rPr>
        <w:t>(задуманное</w:t>
      </w:r>
      <w:r>
        <w:rPr>
          <w:spacing w:val="-4"/>
          <w:sz w:val="24"/>
        </w:rPr>
        <w:t xml:space="preserve"> </w:t>
      </w:r>
      <w:r>
        <w:rPr>
          <w:sz w:val="24"/>
        </w:rPr>
        <w:t>ребенком</w:t>
      </w:r>
      <w:r>
        <w:rPr>
          <w:spacing w:val="-4"/>
          <w:sz w:val="24"/>
        </w:rPr>
        <w:t xml:space="preserve"> </w:t>
      </w:r>
      <w:r>
        <w:rPr>
          <w:sz w:val="24"/>
        </w:rPr>
        <w:t>или заданное педагогом), и наклеивать их;</w:t>
      </w:r>
    </w:p>
    <w:p w:rsidR="00D621A3" w:rsidRDefault="00D621A3" w:rsidP="00E61388">
      <w:pPr>
        <w:pStyle w:val="a5"/>
        <w:numPr>
          <w:ilvl w:val="1"/>
          <w:numId w:val="177"/>
        </w:numPr>
        <w:tabs>
          <w:tab w:val="left" w:pos="835"/>
        </w:tabs>
        <w:ind w:left="835" w:hanging="295"/>
        <w:rPr>
          <w:sz w:val="24"/>
        </w:rPr>
      </w:pPr>
      <w:r>
        <w:rPr>
          <w:sz w:val="24"/>
        </w:rPr>
        <w:t>педагог</w:t>
      </w:r>
      <w:r>
        <w:rPr>
          <w:spacing w:val="21"/>
          <w:sz w:val="24"/>
        </w:rPr>
        <w:t xml:space="preserve"> </w:t>
      </w:r>
      <w:r>
        <w:rPr>
          <w:sz w:val="24"/>
        </w:rPr>
        <w:t>учит</w:t>
      </w:r>
      <w:r>
        <w:rPr>
          <w:spacing w:val="18"/>
          <w:sz w:val="24"/>
        </w:rPr>
        <w:t xml:space="preserve"> </w:t>
      </w:r>
      <w:r>
        <w:rPr>
          <w:sz w:val="24"/>
        </w:rPr>
        <w:t>детей</w:t>
      </w:r>
      <w:r>
        <w:rPr>
          <w:spacing w:val="19"/>
          <w:sz w:val="24"/>
        </w:rPr>
        <w:t xml:space="preserve"> </w:t>
      </w:r>
      <w:r>
        <w:rPr>
          <w:sz w:val="24"/>
        </w:rPr>
        <w:t>аккуратно</w:t>
      </w:r>
      <w:r>
        <w:rPr>
          <w:spacing w:val="19"/>
          <w:sz w:val="24"/>
        </w:rPr>
        <w:t xml:space="preserve"> </w:t>
      </w:r>
      <w:r>
        <w:rPr>
          <w:sz w:val="24"/>
        </w:rPr>
        <w:t>пользоваться</w:t>
      </w:r>
      <w:r>
        <w:rPr>
          <w:spacing w:val="21"/>
          <w:sz w:val="24"/>
        </w:rPr>
        <w:t xml:space="preserve"> </w:t>
      </w:r>
      <w:r>
        <w:rPr>
          <w:sz w:val="24"/>
        </w:rPr>
        <w:t>клеем:</w:t>
      </w:r>
      <w:r>
        <w:rPr>
          <w:spacing w:val="13"/>
          <w:sz w:val="24"/>
        </w:rPr>
        <w:t xml:space="preserve"> </w:t>
      </w:r>
      <w:r>
        <w:rPr>
          <w:sz w:val="24"/>
        </w:rPr>
        <w:t>намазывать</w:t>
      </w:r>
      <w:r>
        <w:rPr>
          <w:spacing w:val="18"/>
          <w:sz w:val="24"/>
        </w:rPr>
        <w:t xml:space="preserve"> </w:t>
      </w:r>
      <w:r>
        <w:rPr>
          <w:sz w:val="24"/>
        </w:rPr>
        <w:t>его</w:t>
      </w:r>
      <w:r>
        <w:rPr>
          <w:spacing w:val="19"/>
          <w:sz w:val="24"/>
        </w:rPr>
        <w:t xml:space="preserve"> </w:t>
      </w:r>
      <w:r>
        <w:rPr>
          <w:sz w:val="24"/>
        </w:rPr>
        <w:t>кисточкой</w:t>
      </w:r>
      <w:r>
        <w:rPr>
          <w:spacing w:val="19"/>
          <w:sz w:val="24"/>
        </w:rPr>
        <w:t xml:space="preserve"> </w:t>
      </w:r>
      <w:r>
        <w:rPr>
          <w:sz w:val="24"/>
        </w:rPr>
        <w:t>тонким</w:t>
      </w:r>
      <w:r>
        <w:rPr>
          <w:spacing w:val="19"/>
          <w:sz w:val="24"/>
        </w:rPr>
        <w:t xml:space="preserve"> </w:t>
      </w:r>
      <w:r>
        <w:rPr>
          <w:sz w:val="24"/>
        </w:rPr>
        <w:t>слоем</w:t>
      </w:r>
      <w:r>
        <w:rPr>
          <w:spacing w:val="19"/>
          <w:sz w:val="24"/>
        </w:rPr>
        <w:t xml:space="preserve"> </w:t>
      </w:r>
      <w:r>
        <w:rPr>
          <w:spacing w:val="-5"/>
          <w:sz w:val="24"/>
        </w:rPr>
        <w:t>на</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D621A3">
      <w:pPr>
        <w:pStyle w:val="a3"/>
        <w:spacing w:before="64"/>
      </w:pPr>
      <w:r>
        <w:lastRenderedPageBreak/>
        <w:t>обратную</w:t>
      </w:r>
      <w:r>
        <w:rPr>
          <w:spacing w:val="-6"/>
        </w:rPr>
        <w:t xml:space="preserve"> </w:t>
      </w:r>
      <w:r>
        <w:t>сторону</w:t>
      </w:r>
      <w:r>
        <w:rPr>
          <w:spacing w:val="-8"/>
        </w:rPr>
        <w:t xml:space="preserve"> </w:t>
      </w:r>
      <w:r>
        <w:t>наклеиваемой</w:t>
      </w:r>
      <w:r>
        <w:rPr>
          <w:spacing w:val="-5"/>
        </w:rPr>
        <w:t xml:space="preserve"> </w:t>
      </w:r>
      <w:r>
        <w:t>фигуры</w:t>
      </w:r>
      <w:r>
        <w:rPr>
          <w:spacing w:val="-6"/>
        </w:rPr>
        <w:t xml:space="preserve"> </w:t>
      </w:r>
      <w:r>
        <w:t>(на</w:t>
      </w:r>
      <w:r>
        <w:rPr>
          <w:spacing w:val="-2"/>
        </w:rPr>
        <w:t xml:space="preserve"> </w:t>
      </w:r>
      <w:r>
        <w:t>специально</w:t>
      </w:r>
      <w:r>
        <w:rPr>
          <w:spacing w:val="-4"/>
        </w:rPr>
        <w:t xml:space="preserve"> </w:t>
      </w:r>
      <w:r>
        <w:t>приготовленной</w:t>
      </w:r>
      <w:r>
        <w:rPr>
          <w:spacing w:val="-4"/>
        </w:rPr>
        <w:t xml:space="preserve"> </w:t>
      </w:r>
      <w:r>
        <w:rPr>
          <w:spacing w:val="-2"/>
        </w:rPr>
        <w:t>клеенке);</w:t>
      </w:r>
    </w:p>
    <w:p w:rsidR="00D621A3" w:rsidRDefault="00D621A3" w:rsidP="00E61388">
      <w:pPr>
        <w:pStyle w:val="a5"/>
        <w:numPr>
          <w:ilvl w:val="1"/>
          <w:numId w:val="177"/>
        </w:numPr>
        <w:tabs>
          <w:tab w:val="left" w:pos="552"/>
          <w:tab w:val="left" w:pos="835"/>
        </w:tabs>
        <w:ind w:right="546" w:hanging="12"/>
        <w:rPr>
          <w:sz w:val="24"/>
        </w:rPr>
      </w:pPr>
      <w:r>
        <w:rPr>
          <w:sz w:val="24"/>
        </w:rP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w:t>
      </w:r>
    </w:p>
    <w:p w:rsidR="00D621A3" w:rsidRDefault="00D621A3" w:rsidP="00E61388">
      <w:pPr>
        <w:pStyle w:val="a5"/>
        <w:numPr>
          <w:ilvl w:val="1"/>
          <w:numId w:val="177"/>
        </w:numPr>
        <w:tabs>
          <w:tab w:val="left" w:pos="552"/>
          <w:tab w:val="left" w:pos="835"/>
        </w:tabs>
        <w:ind w:right="545" w:hanging="12"/>
        <w:rPr>
          <w:sz w:val="24"/>
        </w:rPr>
      </w:pPr>
      <w:r>
        <w:rPr>
          <w:sz w:val="24"/>
        </w:rPr>
        <w:t xml:space="preserve">развивает у детей чувство ритма; педагог закрепляет у детей знание формы предметов и их </w:t>
      </w:r>
      <w:r>
        <w:rPr>
          <w:spacing w:val="-2"/>
          <w:sz w:val="24"/>
        </w:rPr>
        <w:t>цвета;</w:t>
      </w:r>
    </w:p>
    <w:p w:rsidR="00D621A3" w:rsidRDefault="00D621A3" w:rsidP="00E61388">
      <w:pPr>
        <w:pStyle w:val="3"/>
        <w:numPr>
          <w:ilvl w:val="0"/>
          <w:numId w:val="177"/>
        </w:numPr>
        <w:tabs>
          <w:tab w:val="left" w:pos="811"/>
        </w:tabs>
        <w:ind w:left="811" w:hanging="259"/>
        <w:jc w:val="both"/>
      </w:pPr>
      <w:r>
        <w:t>Народное</w:t>
      </w:r>
      <w:r>
        <w:rPr>
          <w:spacing w:val="-8"/>
        </w:rPr>
        <w:t xml:space="preserve"> </w:t>
      </w:r>
      <w:r>
        <w:t>декоративно-прикладное</w:t>
      </w:r>
      <w:r>
        <w:rPr>
          <w:spacing w:val="-7"/>
        </w:rPr>
        <w:t xml:space="preserve"> </w:t>
      </w:r>
      <w:r>
        <w:rPr>
          <w:spacing w:val="-2"/>
        </w:rPr>
        <w:t>искусство:</w:t>
      </w:r>
    </w:p>
    <w:p w:rsidR="00D621A3" w:rsidRDefault="00D621A3" w:rsidP="00D621A3">
      <w:pPr>
        <w:pStyle w:val="a3"/>
        <w:ind w:right="545"/>
      </w:pPr>
      <w: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D621A3" w:rsidRDefault="00D621A3" w:rsidP="00D621A3">
      <w:pPr>
        <w:pStyle w:val="3"/>
        <w:spacing w:before="3"/>
        <w:ind w:left="552"/>
      </w:pPr>
      <w:r>
        <w:t>Конструктивная</w:t>
      </w:r>
      <w:r>
        <w:rPr>
          <w:spacing w:val="-7"/>
        </w:rPr>
        <w:t xml:space="preserve"> </w:t>
      </w:r>
      <w:r>
        <w:rPr>
          <w:spacing w:val="-2"/>
        </w:rPr>
        <w:t>деятельность.</w:t>
      </w:r>
    </w:p>
    <w:p w:rsidR="00D621A3" w:rsidRDefault="00D621A3" w:rsidP="00E61388">
      <w:pPr>
        <w:pStyle w:val="a5"/>
        <w:numPr>
          <w:ilvl w:val="1"/>
          <w:numId w:val="177"/>
        </w:numPr>
        <w:tabs>
          <w:tab w:val="left" w:pos="552"/>
          <w:tab w:val="left" w:pos="979"/>
        </w:tabs>
        <w:ind w:right="549" w:hanging="12"/>
        <w:rPr>
          <w:sz w:val="24"/>
        </w:rPr>
      </w:pPr>
      <w:r>
        <w:rPr>
          <w:sz w:val="24"/>
        </w:rPr>
        <w:t>Педагог учит детей простейшему анализу созданных построек; вызывает чувство радости при удавшейся постройке.</w:t>
      </w:r>
    </w:p>
    <w:p w:rsidR="00D621A3" w:rsidRDefault="00D621A3" w:rsidP="00E61388">
      <w:pPr>
        <w:pStyle w:val="a5"/>
        <w:numPr>
          <w:ilvl w:val="1"/>
          <w:numId w:val="177"/>
        </w:numPr>
        <w:tabs>
          <w:tab w:val="left" w:pos="552"/>
          <w:tab w:val="left" w:pos="979"/>
        </w:tabs>
        <w:ind w:right="548" w:hanging="12"/>
        <w:rPr>
          <w:sz w:val="24"/>
        </w:rPr>
      </w:pPr>
      <w:r>
        <w:rPr>
          <w:sz w:val="24"/>
        </w:rPr>
        <w:t xml:space="preserve">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w:t>
      </w:r>
      <w:r>
        <w:rPr>
          <w:spacing w:val="-2"/>
          <w:sz w:val="24"/>
        </w:rPr>
        <w:t>ворота).</w:t>
      </w:r>
    </w:p>
    <w:p w:rsidR="00D621A3" w:rsidRDefault="00D621A3" w:rsidP="00E61388">
      <w:pPr>
        <w:pStyle w:val="a5"/>
        <w:numPr>
          <w:ilvl w:val="1"/>
          <w:numId w:val="177"/>
        </w:numPr>
        <w:tabs>
          <w:tab w:val="left" w:pos="552"/>
          <w:tab w:val="left" w:pos="979"/>
        </w:tabs>
        <w:ind w:right="551" w:hanging="12"/>
        <w:rPr>
          <w:sz w:val="24"/>
        </w:rPr>
      </w:pPr>
      <w:r>
        <w:rPr>
          <w:sz w:val="24"/>
        </w:rPr>
        <w:t>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w:t>
      </w:r>
    </w:p>
    <w:p w:rsidR="00D621A3" w:rsidRDefault="00D621A3" w:rsidP="00E61388">
      <w:pPr>
        <w:pStyle w:val="a5"/>
        <w:numPr>
          <w:ilvl w:val="1"/>
          <w:numId w:val="177"/>
        </w:numPr>
        <w:tabs>
          <w:tab w:val="left" w:pos="552"/>
          <w:tab w:val="left" w:pos="979"/>
        </w:tabs>
        <w:ind w:right="556" w:hanging="12"/>
        <w:rPr>
          <w:sz w:val="24"/>
        </w:rPr>
      </w:pPr>
      <w:r>
        <w:rPr>
          <w:sz w:val="24"/>
        </w:rPr>
        <w:t>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D621A3" w:rsidRDefault="00D621A3" w:rsidP="00E61388">
      <w:pPr>
        <w:pStyle w:val="a5"/>
        <w:numPr>
          <w:ilvl w:val="1"/>
          <w:numId w:val="177"/>
        </w:numPr>
        <w:tabs>
          <w:tab w:val="left" w:pos="979"/>
        </w:tabs>
        <w:ind w:left="979" w:hanging="439"/>
        <w:rPr>
          <w:sz w:val="24"/>
        </w:rPr>
      </w:pPr>
      <w:r>
        <w:rPr>
          <w:sz w:val="24"/>
        </w:rPr>
        <w:t>Развивает</w:t>
      </w:r>
      <w:r>
        <w:rPr>
          <w:spacing w:val="-2"/>
          <w:sz w:val="24"/>
        </w:rPr>
        <w:t xml:space="preserve"> </w:t>
      </w:r>
      <w:r>
        <w:rPr>
          <w:sz w:val="24"/>
        </w:rPr>
        <w:t>у</w:t>
      </w:r>
      <w:r>
        <w:rPr>
          <w:spacing w:val="-9"/>
          <w:sz w:val="24"/>
        </w:rPr>
        <w:t xml:space="preserve"> </w:t>
      </w:r>
      <w:r>
        <w:rPr>
          <w:sz w:val="24"/>
        </w:rPr>
        <w:t>детей</w:t>
      </w:r>
      <w:r>
        <w:rPr>
          <w:spacing w:val="-3"/>
          <w:sz w:val="24"/>
        </w:rPr>
        <w:t xml:space="preserve"> </w:t>
      </w:r>
      <w:r>
        <w:rPr>
          <w:sz w:val="24"/>
        </w:rPr>
        <w:t>желание сооружать</w:t>
      </w:r>
      <w:r>
        <w:rPr>
          <w:spacing w:val="-3"/>
          <w:sz w:val="24"/>
        </w:rPr>
        <w:t xml:space="preserve"> </w:t>
      </w:r>
      <w:r>
        <w:rPr>
          <w:sz w:val="24"/>
        </w:rPr>
        <w:t>постройки</w:t>
      </w:r>
      <w:r>
        <w:rPr>
          <w:spacing w:val="-3"/>
          <w:sz w:val="24"/>
        </w:rPr>
        <w:t xml:space="preserve"> </w:t>
      </w:r>
      <w:r>
        <w:rPr>
          <w:sz w:val="24"/>
        </w:rPr>
        <w:t>по</w:t>
      </w:r>
      <w:r>
        <w:rPr>
          <w:spacing w:val="-1"/>
          <w:sz w:val="24"/>
        </w:rPr>
        <w:t xml:space="preserve"> </w:t>
      </w:r>
      <w:r>
        <w:rPr>
          <w:sz w:val="24"/>
        </w:rPr>
        <w:t>собственному</w:t>
      </w:r>
      <w:r>
        <w:rPr>
          <w:spacing w:val="-9"/>
          <w:sz w:val="24"/>
        </w:rPr>
        <w:t xml:space="preserve"> </w:t>
      </w:r>
      <w:r>
        <w:rPr>
          <w:spacing w:val="-2"/>
          <w:sz w:val="24"/>
        </w:rPr>
        <w:t>замыслу.</w:t>
      </w:r>
    </w:p>
    <w:p w:rsidR="00D621A3" w:rsidRDefault="00D621A3" w:rsidP="00E61388">
      <w:pPr>
        <w:pStyle w:val="a5"/>
        <w:numPr>
          <w:ilvl w:val="1"/>
          <w:numId w:val="177"/>
        </w:numPr>
        <w:tabs>
          <w:tab w:val="left" w:pos="552"/>
          <w:tab w:val="left" w:pos="979"/>
        </w:tabs>
        <w:ind w:right="551" w:hanging="12"/>
        <w:rPr>
          <w:sz w:val="24"/>
        </w:rPr>
      </w:pPr>
      <w:r>
        <w:rPr>
          <w:sz w:val="24"/>
        </w:rPr>
        <w:t>Продолжает формировать умение у детей обыгрывать постройки, объединять их по сюжету: дорожка и дома - улица; стол, стул, диван - мебель для кукол.</w:t>
      </w:r>
    </w:p>
    <w:p w:rsidR="00D621A3" w:rsidRDefault="00D621A3" w:rsidP="00E61388">
      <w:pPr>
        <w:pStyle w:val="a5"/>
        <w:numPr>
          <w:ilvl w:val="1"/>
          <w:numId w:val="177"/>
        </w:numPr>
        <w:tabs>
          <w:tab w:val="left" w:pos="979"/>
        </w:tabs>
        <w:ind w:left="979" w:hanging="439"/>
        <w:rPr>
          <w:sz w:val="24"/>
        </w:rPr>
      </w:pPr>
      <w:r>
        <w:rPr>
          <w:sz w:val="24"/>
        </w:rPr>
        <w:t>Педагог</w:t>
      </w:r>
      <w:r>
        <w:rPr>
          <w:spacing w:val="-2"/>
          <w:sz w:val="24"/>
        </w:rPr>
        <w:t xml:space="preserve"> </w:t>
      </w:r>
      <w:r>
        <w:rPr>
          <w:sz w:val="24"/>
        </w:rPr>
        <w:t>приучает</w:t>
      </w:r>
      <w:r>
        <w:rPr>
          <w:spacing w:val="-3"/>
          <w:sz w:val="24"/>
        </w:rPr>
        <w:t xml:space="preserve"> </w:t>
      </w:r>
      <w:r>
        <w:rPr>
          <w:sz w:val="24"/>
        </w:rPr>
        <w:t>детей</w:t>
      </w:r>
      <w:r>
        <w:rPr>
          <w:spacing w:val="-3"/>
          <w:sz w:val="24"/>
        </w:rPr>
        <w:t xml:space="preserve"> </w:t>
      </w:r>
      <w:r>
        <w:rPr>
          <w:sz w:val="24"/>
        </w:rPr>
        <w:t>после</w:t>
      </w:r>
      <w:r>
        <w:rPr>
          <w:spacing w:val="-1"/>
          <w:sz w:val="24"/>
        </w:rPr>
        <w:t xml:space="preserve"> </w:t>
      </w:r>
      <w:r>
        <w:rPr>
          <w:sz w:val="24"/>
        </w:rPr>
        <w:t>игры</w:t>
      </w:r>
      <w:r>
        <w:rPr>
          <w:spacing w:val="-5"/>
          <w:sz w:val="24"/>
        </w:rPr>
        <w:t xml:space="preserve"> </w:t>
      </w:r>
      <w:r>
        <w:rPr>
          <w:sz w:val="24"/>
        </w:rPr>
        <w:t>аккуратно</w:t>
      </w:r>
      <w:r>
        <w:rPr>
          <w:spacing w:val="-2"/>
          <w:sz w:val="24"/>
        </w:rPr>
        <w:t xml:space="preserve"> </w:t>
      </w:r>
      <w:r>
        <w:rPr>
          <w:sz w:val="24"/>
        </w:rPr>
        <w:t>складывать</w:t>
      </w:r>
      <w:r>
        <w:rPr>
          <w:spacing w:val="-4"/>
          <w:sz w:val="24"/>
        </w:rPr>
        <w:t xml:space="preserve"> </w:t>
      </w:r>
      <w:r>
        <w:rPr>
          <w:sz w:val="24"/>
        </w:rPr>
        <w:t>детали</w:t>
      </w:r>
      <w:r>
        <w:rPr>
          <w:spacing w:val="-3"/>
          <w:sz w:val="24"/>
        </w:rPr>
        <w:t xml:space="preserve"> </w:t>
      </w:r>
      <w:r>
        <w:rPr>
          <w:sz w:val="24"/>
        </w:rPr>
        <w:t>в</w:t>
      </w:r>
      <w:r>
        <w:rPr>
          <w:spacing w:val="-4"/>
          <w:sz w:val="24"/>
        </w:rPr>
        <w:t xml:space="preserve"> </w:t>
      </w:r>
      <w:r>
        <w:rPr>
          <w:spacing w:val="-2"/>
          <w:sz w:val="24"/>
        </w:rPr>
        <w:t>коробки.</w:t>
      </w:r>
    </w:p>
    <w:p w:rsidR="00D621A3" w:rsidRDefault="00D621A3" w:rsidP="00E61388">
      <w:pPr>
        <w:pStyle w:val="a5"/>
        <w:numPr>
          <w:ilvl w:val="1"/>
          <w:numId w:val="177"/>
        </w:numPr>
        <w:tabs>
          <w:tab w:val="left" w:pos="979"/>
        </w:tabs>
        <w:ind w:left="979" w:hanging="439"/>
        <w:rPr>
          <w:sz w:val="24"/>
        </w:rPr>
      </w:pPr>
      <w:r>
        <w:rPr>
          <w:sz w:val="24"/>
        </w:rPr>
        <w:t>Педагог</w:t>
      </w:r>
      <w:r>
        <w:rPr>
          <w:spacing w:val="-1"/>
          <w:sz w:val="24"/>
        </w:rPr>
        <w:t xml:space="preserve"> </w:t>
      </w:r>
      <w:r>
        <w:rPr>
          <w:sz w:val="24"/>
        </w:rPr>
        <w:t>знакомит</w:t>
      </w:r>
      <w:r>
        <w:rPr>
          <w:spacing w:val="-3"/>
          <w:sz w:val="24"/>
        </w:rPr>
        <w:t xml:space="preserve"> </w:t>
      </w:r>
      <w:r>
        <w:rPr>
          <w:sz w:val="24"/>
        </w:rPr>
        <w:t>детей</w:t>
      </w:r>
      <w:r>
        <w:rPr>
          <w:spacing w:val="-3"/>
          <w:sz w:val="24"/>
        </w:rPr>
        <w:t xml:space="preserve"> </w:t>
      </w:r>
      <w:r>
        <w:rPr>
          <w:sz w:val="24"/>
        </w:rPr>
        <w:t>со</w:t>
      </w:r>
      <w:r>
        <w:rPr>
          <w:spacing w:val="-2"/>
          <w:sz w:val="24"/>
        </w:rPr>
        <w:t xml:space="preserve"> </w:t>
      </w:r>
      <w:r>
        <w:rPr>
          <w:sz w:val="24"/>
        </w:rPr>
        <w:t>свойствами</w:t>
      </w:r>
      <w:r>
        <w:rPr>
          <w:spacing w:val="-7"/>
          <w:sz w:val="24"/>
        </w:rPr>
        <w:t xml:space="preserve"> </w:t>
      </w:r>
      <w:r>
        <w:rPr>
          <w:sz w:val="24"/>
        </w:rPr>
        <w:t>песка,</w:t>
      </w:r>
      <w:r>
        <w:rPr>
          <w:spacing w:val="3"/>
          <w:sz w:val="24"/>
        </w:rPr>
        <w:t xml:space="preserve"> </w:t>
      </w:r>
      <w:r>
        <w:rPr>
          <w:sz w:val="24"/>
        </w:rPr>
        <w:t>снега,</w:t>
      </w:r>
      <w:r>
        <w:rPr>
          <w:spacing w:val="-7"/>
          <w:sz w:val="24"/>
        </w:rPr>
        <w:t xml:space="preserve"> </w:t>
      </w:r>
      <w:r>
        <w:rPr>
          <w:sz w:val="24"/>
        </w:rPr>
        <w:t>сооружая</w:t>
      </w:r>
      <w:r>
        <w:rPr>
          <w:spacing w:val="-1"/>
          <w:sz w:val="24"/>
        </w:rPr>
        <w:t xml:space="preserve"> </w:t>
      </w:r>
      <w:r>
        <w:rPr>
          <w:sz w:val="24"/>
        </w:rPr>
        <w:t>из</w:t>
      </w:r>
      <w:r>
        <w:rPr>
          <w:spacing w:val="-2"/>
          <w:sz w:val="24"/>
        </w:rPr>
        <w:t xml:space="preserve"> </w:t>
      </w:r>
      <w:r>
        <w:rPr>
          <w:sz w:val="24"/>
        </w:rPr>
        <w:t>них</w:t>
      </w:r>
      <w:r>
        <w:rPr>
          <w:spacing w:val="-1"/>
          <w:sz w:val="24"/>
        </w:rPr>
        <w:t xml:space="preserve"> </w:t>
      </w:r>
      <w:r>
        <w:rPr>
          <w:spacing w:val="-2"/>
          <w:sz w:val="24"/>
        </w:rPr>
        <w:t>постройки.</w:t>
      </w:r>
    </w:p>
    <w:p w:rsidR="00D621A3" w:rsidRDefault="00D621A3" w:rsidP="00D621A3">
      <w:pPr>
        <w:pStyle w:val="3"/>
        <w:spacing w:before="3"/>
        <w:ind w:left="552"/>
      </w:pPr>
      <w:r>
        <w:t>Музыкальная</w:t>
      </w:r>
      <w:r>
        <w:rPr>
          <w:spacing w:val="-2"/>
        </w:rPr>
        <w:t xml:space="preserve"> деятельность.</w:t>
      </w:r>
    </w:p>
    <w:p w:rsidR="00D621A3" w:rsidRDefault="00D621A3" w:rsidP="00E61388">
      <w:pPr>
        <w:pStyle w:val="a5"/>
        <w:numPr>
          <w:ilvl w:val="0"/>
          <w:numId w:val="176"/>
        </w:numPr>
        <w:tabs>
          <w:tab w:val="left" w:pos="898"/>
        </w:tabs>
        <w:ind w:right="548" w:firstLine="0"/>
        <w:jc w:val="both"/>
        <w:rPr>
          <w:sz w:val="24"/>
        </w:rPr>
      </w:pPr>
      <w:r>
        <w:rPr>
          <w:b/>
          <w:sz w:val="24"/>
        </w:rPr>
        <w:t xml:space="preserve">Слушание: </w:t>
      </w:r>
      <w:r>
        <w:rPr>
          <w:sz w:val="24"/>
        </w:rPr>
        <w:t>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D621A3" w:rsidRDefault="00D621A3" w:rsidP="00E61388">
      <w:pPr>
        <w:pStyle w:val="a5"/>
        <w:numPr>
          <w:ilvl w:val="0"/>
          <w:numId w:val="176"/>
        </w:numPr>
        <w:tabs>
          <w:tab w:val="left" w:pos="862"/>
        </w:tabs>
        <w:ind w:right="544" w:firstLine="0"/>
        <w:jc w:val="both"/>
        <w:rPr>
          <w:sz w:val="24"/>
        </w:rPr>
      </w:pPr>
      <w:r>
        <w:rPr>
          <w:b/>
          <w:sz w:val="24"/>
        </w:rPr>
        <w:t xml:space="preserve">Пение: </w:t>
      </w:r>
      <w:r>
        <w:rPr>
          <w:sz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D621A3" w:rsidRDefault="00D621A3" w:rsidP="00E61388">
      <w:pPr>
        <w:pStyle w:val="a5"/>
        <w:numPr>
          <w:ilvl w:val="0"/>
          <w:numId w:val="176"/>
        </w:numPr>
        <w:tabs>
          <w:tab w:val="left" w:pos="822"/>
        </w:tabs>
        <w:ind w:right="542" w:firstLine="0"/>
        <w:jc w:val="both"/>
        <w:rPr>
          <w:sz w:val="24"/>
        </w:rPr>
      </w:pPr>
      <w:r>
        <w:rPr>
          <w:b/>
          <w:sz w:val="24"/>
        </w:rPr>
        <w:t xml:space="preserve">Песенное творчество: </w:t>
      </w:r>
      <w:r>
        <w:rPr>
          <w:sz w:val="24"/>
        </w:rPr>
        <w:t>педагог учит детей допевать мелодии колыбельных песен на слог "баю- баю" и веселых мелодий на слог "ля-ля". Способствует у детей формированию навыка сочинительства веселых и грустных мелодий по образцу.</w:t>
      </w:r>
    </w:p>
    <w:p w:rsidR="00D621A3" w:rsidRDefault="00D621A3" w:rsidP="00E61388">
      <w:pPr>
        <w:pStyle w:val="3"/>
        <w:numPr>
          <w:ilvl w:val="0"/>
          <w:numId w:val="176"/>
        </w:numPr>
        <w:tabs>
          <w:tab w:val="left" w:pos="811"/>
        </w:tabs>
        <w:spacing w:before="3"/>
        <w:ind w:left="811" w:hanging="259"/>
        <w:jc w:val="both"/>
      </w:pPr>
      <w:r>
        <w:t>Музыкально-ритмические</w:t>
      </w:r>
      <w:r>
        <w:rPr>
          <w:spacing w:val="-5"/>
        </w:rPr>
        <w:t xml:space="preserve"> </w:t>
      </w:r>
      <w:r>
        <w:rPr>
          <w:spacing w:val="-2"/>
        </w:rPr>
        <w:t>движения:</w:t>
      </w:r>
    </w:p>
    <w:p w:rsidR="00D621A3" w:rsidRDefault="00D621A3" w:rsidP="00E61388">
      <w:pPr>
        <w:pStyle w:val="a5"/>
        <w:numPr>
          <w:ilvl w:val="1"/>
          <w:numId w:val="176"/>
        </w:numPr>
        <w:tabs>
          <w:tab w:val="left" w:pos="552"/>
          <w:tab w:val="left" w:pos="835"/>
        </w:tabs>
        <w:ind w:right="544" w:hanging="12"/>
        <w:rPr>
          <w:sz w:val="24"/>
        </w:rPr>
      </w:pPr>
      <w:r>
        <w:rPr>
          <w:sz w:val="24"/>
        </w:rPr>
        <w:t>педагог</w:t>
      </w:r>
      <w:r>
        <w:rPr>
          <w:spacing w:val="-1"/>
          <w:sz w:val="24"/>
        </w:rPr>
        <w:t xml:space="preserve"> </w:t>
      </w:r>
      <w:r>
        <w:rPr>
          <w:sz w:val="24"/>
        </w:rPr>
        <w:t>учит</w:t>
      </w:r>
      <w:r>
        <w:rPr>
          <w:spacing w:val="-4"/>
          <w:sz w:val="24"/>
        </w:rPr>
        <w:t xml:space="preserve"> </w:t>
      </w:r>
      <w:r>
        <w:rPr>
          <w:sz w:val="24"/>
        </w:rPr>
        <w:t>детей</w:t>
      </w:r>
      <w:r>
        <w:rPr>
          <w:spacing w:val="-3"/>
          <w:sz w:val="24"/>
        </w:rPr>
        <w:t xml:space="preserve"> </w:t>
      </w:r>
      <w:r>
        <w:rPr>
          <w:sz w:val="24"/>
        </w:rPr>
        <w:t>двигаться</w:t>
      </w:r>
      <w:r>
        <w:rPr>
          <w:spacing w:val="-1"/>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двухчастной</w:t>
      </w:r>
      <w:r>
        <w:rPr>
          <w:spacing w:val="-3"/>
          <w:sz w:val="24"/>
        </w:rPr>
        <w:t xml:space="preserve"> </w:t>
      </w:r>
      <w:r>
        <w:rPr>
          <w:sz w:val="24"/>
        </w:rPr>
        <w:t>формой</w:t>
      </w:r>
      <w:r>
        <w:rPr>
          <w:spacing w:val="-3"/>
          <w:sz w:val="24"/>
        </w:rPr>
        <w:t xml:space="preserve"> </w:t>
      </w:r>
      <w:r>
        <w:rPr>
          <w:sz w:val="24"/>
        </w:rPr>
        <w:t>музыки</w:t>
      </w:r>
      <w:r>
        <w:rPr>
          <w:spacing w:val="-3"/>
          <w:sz w:val="24"/>
        </w:rPr>
        <w:t xml:space="preserve"> </w:t>
      </w:r>
      <w:r>
        <w:rPr>
          <w:sz w:val="24"/>
        </w:rPr>
        <w:t>и силой</w:t>
      </w:r>
      <w:r>
        <w:rPr>
          <w:spacing w:val="-3"/>
          <w:sz w:val="24"/>
        </w:rPr>
        <w:t xml:space="preserve"> </w:t>
      </w:r>
      <w:r>
        <w:rPr>
          <w:sz w:val="24"/>
        </w:rPr>
        <w:t>ее</w:t>
      </w:r>
      <w:r>
        <w:rPr>
          <w:spacing w:val="-1"/>
          <w:sz w:val="24"/>
        </w:rPr>
        <w:t xml:space="preserve"> </w:t>
      </w:r>
      <w:r>
        <w:rPr>
          <w:sz w:val="24"/>
        </w:rPr>
        <w:t>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D621A3" w:rsidRDefault="00D621A3" w:rsidP="00E61388">
      <w:pPr>
        <w:pStyle w:val="a5"/>
        <w:numPr>
          <w:ilvl w:val="1"/>
          <w:numId w:val="176"/>
        </w:numPr>
        <w:tabs>
          <w:tab w:val="left" w:pos="552"/>
          <w:tab w:val="left" w:pos="835"/>
        </w:tabs>
        <w:ind w:right="546" w:hanging="12"/>
        <w:rPr>
          <w:sz w:val="24"/>
        </w:rPr>
      </w:pPr>
      <w:r>
        <w:rPr>
          <w:sz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E61388">
      <w:pPr>
        <w:pStyle w:val="a5"/>
        <w:numPr>
          <w:ilvl w:val="1"/>
          <w:numId w:val="176"/>
        </w:numPr>
        <w:tabs>
          <w:tab w:val="left" w:pos="552"/>
          <w:tab w:val="left" w:pos="835"/>
        </w:tabs>
        <w:spacing w:before="64"/>
        <w:ind w:right="545" w:hanging="12"/>
        <w:rPr>
          <w:sz w:val="24"/>
        </w:rPr>
      </w:pPr>
      <w:r>
        <w:rPr>
          <w:sz w:val="24"/>
        </w:rPr>
        <w:lastRenderedPageBreak/>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D621A3" w:rsidRDefault="00D621A3" w:rsidP="00E61388">
      <w:pPr>
        <w:pStyle w:val="3"/>
        <w:numPr>
          <w:ilvl w:val="0"/>
          <w:numId w:val="176"/>
        </w:numPr>
        <w:tabs>
          <w:tab w:val="left" w:pos="811"/>
        </w:tabs>
        <w:ind w:left="811" w:hanging="259"/>
        <w:jc w:val="both"/>
      </w:pPr>
      <w:r>
        <w:t>Игра</w:t>
      </w:r>
      <w:r>
        <w:rPr>
          <w:spacing w:val="-1"/>
        </w:rPr>
        <w:t xml:space="preserve"> </w:t>
      </w:r>
      <w:r>
        <w:t>на</w:t>
      </w:r>
      <w:r>
        <w:rPr>
          <w:spacing w:val="-1"/>
        </w:rPr>
        <w:t xml:space="preserve"> </w:t>
      </w:r>
      <w:r>
        <w:t>детских</w:t>
      </w:r>
      <w:r>
        <w:rPr>
          <w:spacing w:val="-5"/>
        </w:rPr>
        <w:t xml:space="preserve"> </w:t>
      </w:r>
      <w:r>
        <w:t>музыкальных</w:t>
      </w:r>
      <w:r>
        <w:rPr>
          <w:spacing w:val="-4"/>
        </w:rPr>
        <w:t xml:space="preserve"> </w:t>
      </w:r>
      <w:r>
        <w:rPr>
          <w:spacing w:val="-2"/>
        </w:rPr>
        <w:t>инструментах:</w:t>
      </w:r>
    </w:p>
    <w:p w:rsidR="00D621A3" w:rsidRDefault="00D621A3" w:rsidP="00E61388">
      <w:pPr>
        <w:pStyle w:val="a5"/>
        <w:numPr>
          <w:ilvl w:val="1"/>
          <w:numId w:val="176"/>
        </w:numPr>
        <w:tabs>
          <w:tab w:val="left" w:pos="552"/>
          <w:tab w:val="left" w:pos="835"/>
        </w:tabs>
        <w:ind w:right="547" w:hanging="12"/>
        <w:rPr>
          <w:sz w:val="24"/>
        </w:rPr>
      </w:pPr>
      <w:r>
        <w:rPr>
          <w:sz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D621A3" w:rsidRDefault="00D621A3" w:rsidP="00E61388">
      <w:pPr>
        <w:pStyle w:val="a5"/>
        <w:numPr>
          <w:ilvl w:val="1"/>
          <w:numId w:val="176"/>
        </w:numPr>
        <w:tabs>
          <w:tab w:val="left" w:pos="552"/>
          <w:tab w:val="left" w:pos="835"/>
        </w:tabs>
        <w:ind w:right="553" w:hanging="12"/>
        <w:rPr>
          <w:sz w:val="24"/>
        </w:rPr>
      </w:pPr>
      <w:r>
        <w:rPr>
          <w:sz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D621A3" w:rsidRDefault="00D621A3" w:rsidP="00D621A3">
      <w:pPr>
        <w:pStyle w:val="3"/>
        <w:spacing w:before="3"/>
        <w:ind w:left="552"/>
      </w:pPr>
      <w:r>
        <w:t>Театрализованная</w:t>
      </w:r>
      <w:r>
        <w:rPr>
          <w:spacing w:val="-9"/>
        </w:rPr>
        <w:t xml:space="preserve"> </w:t>
      </w:r>
      <w:r>
        <w:rPr>
          <w:spacing w:val="-2"/>
        </w:rPr>
        <w:t>деятельность.</w:t>
      </w:r>
    </w:p>
    <w:p w:rsidR="00D621A3" w:rsidRDefault="00D621A3" w:rsidP="00E61388">
      <w:pPr>
        <w:pStyle w:val="a5"/>
        <w:numPr>
          <w:ilvl w:val="1"/>
          <w:numId w:val="176"/>
        </w:numPr>
        <w:tabs>
          <w:tab w:val="left" w:pos="552"/>
          <w:tab w:val="left" w:pos="835"/>
          <w:tab w:val="left" w:pos="948"/>
          <w:tab w:val="left" w:pos="2978"/>
          <w:tab w:val="left" w:pos="4090"/>
          <w:tab w:val="left" w:pos="5797"/>
          <w:tab w:val="left" w:pos="6604"/>
          <w:tab w:val="left" w:pos="8015"/>
          <w:tab w:val="left" w:pos="9338"/>
        </w:tabs>
        <w:ind w:right="549" w:hanging="12"/>
        <w:jc w:val="left"/>
        <w:rPr>
          <w:b/>
          <w:sz w:val="24"/>
        </w:rPr>
      </w:pPr>
      <w:r>
        <w:rPr>
          <w:sz w:val="24"/>
        </w:rPr>
        <w:t>Педагог</w:t>
      </w:r>
      <w:r>
        <w:rPr>
          <w:spacing w:val="80"/>
          <w:sz w:val="24"/>
        </w:rPr>
        <w:t xml:space="preserve"> </w:t>
      </w:r>
      <w:r>
        <w:rPr>
          <w:sz w:val="24"/>
        </w:rPr>
        <w:t>формирует</w:t>
      </w:r>
      <w:r>
        <w:rPr>
          <w:spacing w:val="80"/>
          <w:sz w:val="24"/>
        </w:rPr>
        <w:t xml:space="preserve"> </w:t>
      </w:r>
      <w:r>
        <w:rPr>
          <w:sz w:val="24"/>
        </w:rPr>
        <w:t>у</w:t>
      </w:r>
      <w:r>
        <w:rPr>
          <w:spacing w:val="76"/>
          <w:sz w:val="24"/>
        </w:rPr>
        <w:t xml:space="preserve"> </w:t>
      </w:r>
      <w:r>
        <w:rPr>
          <w:sz w:val="24"/>
        </w:rPr>
        <w:t>детей</w:t>
      </w:r>
      <w:r>
        <w:rPr>
          <w:spacing w:val="80"/>
          <w:sz w:val="24"/>
        </w:rPr>
        <w:t xml:space="preserve"> </w:t>
      </w:r>
      <w:r>
        <w:rPr>
          <w:sz w:val="24"/>
        </w:rPr>
        <w:t>интерес</w:t>
      </w:r>
      <w:r>
        <w:rPr>
          <w:spacing w:val="80"/>
          <w:sz w:val="24"/>
        </w:rPr>
        <w:t xml:space="preserve"> </w:t>
      </w:r>
      <w:r>
        <w:rPr>
          <w:sz w:val="24"/>
        </w:rPr>
        <w:t>к</w:t>
      </w:r>
      <w:r>
        <w:rPr>
          <w:spacing w:val="80"/>
          <w:sz w:val="24"/>
        </w:rPr>
        <w:t xml:space="preserve"> </w:t>
      </w:r>
      <w:r>
        <w:rPr>
          <w:sz w:val="24"/>
        </w:rPr>
        <w:t>театрализованной</w:t>
      </w:r>
      <w:r>
        <w:rPr>
          <w:spacing w:val="80"/>
          <w:sz w:val="24"/>
        </w:rPr>
        <w:t xml:space="preserve"> </w:t>
      </w:r>
      <w:r>
        <w:rPr>
          <w:sz w:val="24"/>
        </w:rPr>
        <w:t>деятельности,</w:t>
      </w:r>
      <w:r>
        <w:rPr>
          <w:spacing w:val="80"/>
          <w:sz w:val="24"/>
        </w:rPr>
        <w:t xml:space="preserve"> </w:t>
      </w:r>
      <w:r>
        <w:rPr>
          <w:sz w:val="24"/>
        </w:rPr>
        <w:t>знакомит</w:t>
      </w:r>
      <w:r>
        <w:rPr>
          <w:spacing w:val="80"/>
          <w:sz w:val="24"/>
        </w:rPr>
        <w:t xml:space="preserve"> </w:t>
      </w:r>
      <w:r>
        <w:rPr>
          <w:sz w:val="24"/>
        </w:rPr>
        <w:t>детей</w:t>
      </w:r>
      <w:r>
        <w:rPr>
          <w:spacing w:val="80"/>
          <w:sz w:val="24"/>
        </w:rPr>
        <w:t xml:space="preserve"> </w:t>
      </w:r>
      <w:r>
        <w:rPr>
          <w:sz w:val="24"/>
        </w:rPr>
        <w:t xml:space="preserve">с различными видами театра (настольный, плоскостной, театр игрушек) и умением использовать их </w:t>
      </w:r>
      <w:r>
        <w:rPr>
          <w:spacing w:val="-10"/>
          <w:sz w:val="24"/>
        </w:rPr>
        <w:t>в</w:t>
      </w:r>
      <w:r>
        <w:rPr>
          <w:sz w:val="24"/>
        </w:rPr>
        <w:tab/>
      </w:r>
      <w:r>
        <w:rPr>
          <w:sz w:val="24"/>
        </w:rPr>
        <w:tab/>
      </w:r>
      <w:r>
        <w:rPr>
          <w:spacing w:val="-2"/>
          <w:sz w:val="24"/>
        </w:rPr>
        <w:t>самостоятельной</w:t>
      </w:r>
      <w:r>
        <w:rPr>
          <w:sz w:val="24"/>
        </w:rPr>
        <w:tab/>
      </w:r>
      <w:r>
        <w:rPr>
          <w:spacing w:val="-2"/>
          <w:sz w:val="24"/>
        </w:rPr>
        <w:t>игровой</w:t>
      </w:r>
      <w:r>
        <w:rPr>
          <w:sz w:val="24"/>
        </w:rPr>
        <w:tab/>
      </w:r>
      <w:r>
        <w:rPr>
          <w:spacing w:val="-2"/>
          <w:sz w:val="24"/>
        </w:rPr>
        <w:t>деятельности.</w:t>
      </w:r>
      <w:r>
        <w:rPr>
          <w:sz w:val="24"/>
        </w:rPr>
        <w:tab/>
      </w:r>
      <w:r>
        <w:rPr>
          <w:spacing w:val="-4"/>
          <w:sz w:val="24"/>
        </w:rPr>
        <w:t>Учит</w:t>
      </w:r>
      <w:r>
        <w:rPr>
          <w:sz w:val="24"/>
        </w:rPr>
        <w:tab/>
      </w:r>
      <w:r>
        <w:rPr>
          <w:spacing w:val="-2"/>
          <w:sz w:val="24"/>
        </w:rPr>
        <w:t>передавать</w:t>
      </w:r>
      <w:r>
        <w:rPr>
          <w:sz w:val="24"/>
        </w:rPr>
        <w:tab/>
      </w:r>
      <w:r>
        <w:rPr>
          <w:spacing w:val="-2"/>
          <w:sz w:val="24"/>
        </w:rPr>
        <w:t>песенные,</w:t>
      </w:r>
      <w:r>
        <w:rPr>
          <w:sz w:val="24"/>
        </w:rPr>
        <w:tab/>
      </w:r>
      <w:r>
        <w:rPr>
          <w:spacing w:val="-2"/>
          <w:sz w:val="24"/>
        </w:rPr>
        <w:t xml:space="preserve">танцевальные </w:t>
      </w:r>
      <w:r>
        <w:rPr>
          <w:sz w:val="24"/>
        </w:rPr>
        <w:t>характеристики персонажей (ласковая кошечка, мишка косолапый, маленькая птичка и так далее). Формирует</w:t>
      </w:r>
      <w:r>
        <w:rPr>
          <w:spacing w:val="80"/>
          <w:sz w:val="24"/>
        </w:rPr>
        <w:t xml:space="preserve"> </w:t>
      </w:r>
      <w:r>
        <w:rPr>
          <w:sz w:val="24"/>
        </w:rPr>
        <w:t>умение</w:t>
      </w:r>
      <w:r>
        <w:rPr>
          <w:spacing w:val="80"/>
          <w:sz w:val="24"/>
        </w:rPr>
        <w:t xml:space="preserve"> </w:t>
      </w:r>
      <w:r>
        <w:rPr>
          <w:sz w:val="24"/>
        </w:rPr>
        <w:t>использовать</w:t>
      </w:r>
      <w:r>
        <w:rPr>
          <w:spacing w:val="80"/>
          <w:sz w:val="24"/>
        </w:rPr>
        <w:t xml:space="preserve"> </w:t>
      </w:r>
      <w:r>
        <w:rPr>
          <w:sz w:val="24"/>
        </w:rPr>
        <w:t>в</w:t>
      </w:r>
      <w:r>
        <w:rPr>
          <w:spacing w:val="80"/>
          <w:sz w:val="24"/>
        </w:rPr>
        <w:t xml:space="preserve"> </w:t>
      </w:r>
      <w:r>
        <w:rPr>
          <w:sz w:val="24"/>
        </w:rPr>
        <w:t>игре</w:t>
      </w:r>
      <w:r>
        <w:rPr>
          <w:spacing w:val="80"/>
          <w:sz w:val="24"/>
        </w:rPr>
        <w:t xml:space="preserve"> </w:t>
      </w:r>
      <w:r>
        <w:rPr>
          <w:sz w:val="24"/>
        </w:rPr>
        <w:t>различные</w:t>
      </w:r>
      <w:r>
        <w:rPr>
          <w:spacing w:val="80"/>
          <w:sz w:val="24"/>
        </w:rPr>
        <w:t xml:space="preserve"> </w:t>
      </w:r>
      <w:r>
        <w:rPr>
          <w:sz w:val="24"/>
        </w:rPr>
        <w:t>шапочки,</w:t>
      </w:r>
      <w:r>
        <w:rPr>
          <w:spacing w:val="80"/>
          <w:sz w:val="24"/>
        </w:rPr>
        <w:t xml:space="preserve"> </w:t>
      </w:r>
      <w:r>
        <w:rPr>
          <w:sz w:val="24"/>
        </w:rPr>
        <w:t>воротники,</w:t>
      </w:r>
      <w:r>
        <w:rPr>
          <w:spacing w:val="80"/>
          <w:sz w:val="24"/>
        </w:rPr>
        <w:t xml:space="preserve"> </w:t>
      </w:r>
      <w:r>
        <w:rPr>
          <w:sz w:val="24"/>
        </w:rPr>
        <w:t>атрибуты.</w:t>
      </w:r>
      <w:r>
        <w:rPr>
          <w:spacing w:val="80"/>
          <w:sz w:val="24"/>
        </w:rPr>
        <w:t xml:space="preserve"> </w:t>
      </w:r>
      <w:r>
        <w:rPr>
          <w:sz w:val="24"/>
        </w:rPr>
        <w:t xml:space="preserve">Педагог поощряет участие детей в играх-драматизациях, формирует умение следить за сюжетом. </w:t>
      </w:r>
      <w:r>
        <w:rPr>
          <w:b/>
          <w:sz w:val="24"/>
        </w:rPr>
        <w:t>Культурно-досуговая деятельность.</w:t>
      </w:r>
    </w:p>
    <w:p w:rsidR="00D621A3" w:rsidRDefault="00D621A3" w:rsidP="00E61388">
      <w:pPr>
        <w:pStyle w:val="a5"/>
        <w:numPr>
          <w:ilvl w:val="0"/>
          <w:numId w:val="175"/>
        </w:numPr>
        <w:tabs>
          <w:tab w:val="left" w:pos="910"/>
        </w:tabs>
        <w:ind w:right="548" w:firstLine="0"/>
        <w:jc w:val="both"/>
        <w:rPr>
          <w:sz w:val="24"/>
        </w:rPr>
      </w:pPr>
      <w:r>
        <w:rPr>
          <w:sz w:val="24"/>
        </w:rPr>
        <w:t>Педагог организует культурно-досуговую деятельность детей по интересам, обеспечивая эмоциональное благополучие и отдых.</w:t>
      </w:r>
    </w:p>
    <w:p w:rsidR="00D621A3" w:rsidRDefault="00D621A3" w:rsidP="00E61388">
      <w:pPr>
        <w:pStyle w:val="a5"/>
        <w:numPr>
          <w:ilvl w:val="0"/>
          <w:numId w:val="175"/>
        </w:numPr>
        <w:tabs>
          <w:tab w:val="left" w:pos="850"/>
        </w:tabs>
        <w:ind w:right="542" w:firstLine="0"/>
        <w:jc w:val="both"/>
        <w:rPr>
          <w:sz w:val="24"/>
        </w:rPr>
      </w:pPr>
      <w:r>
        <w:rPr>
          <w:sz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w:t>
      </w:r>
      <w:r>
        <w:rPr>
          <w:spacing w:val="-1"/>
          <w:sz w:val="24"/>
        </w:rPr>
        <w:t xml:space="preserve"> </w:t>
      </w:r>
      <w:r>
        <w:rPr>
          <w:sz w:val="24"/>
        </w:rPr>
        <w:t>(играх-забавах,</w:t>
      </w:r>
      <w:r>
        <w:rPr>
          <w:spacing w:val="-1"/>
          <w:sz w:val="24"/>
        </w:rPr>
        <w:t xml:space="preserve"> </w:t>
      </w:r>
      <w:r>
        <w:rPr>
          <w:sz w:val="24"/>
        </w:rPr>
        <w:t>музыкальных</w:t>
      </w:r>
      <w:r>
        <w:rPr>
          <w:spacing w:val="-1"/>
          <w:sz w:val="24"/>
        </w:rPr>
        <w:t xml:space="preserve"> </w:t>
      </w:r>
      <w:r>
        <w:rPr>
          <w:sz w:val="24"/>
        </w:rPr>
        <w:t>рассказах,</w:t>
      </w:r>
      <w:r>
        <w:rPr>
          <w:spacing w:val="-1"/>
          <w:sz w:val="24"/>
        </w:rPr>
        <w:t xml:space="preserve"> </w:t>
      </w:r>
      <w:r>
        <w:rPr>
          <w:sz w:val="24"/>
        </w:rPr>
        <w:t>просмотрах</w:t>
      </w:r>
      <w:r>
        <w:rPr>
          <w:spacing w:val="-1"/>
          <w:sz w:val="24"/>
        </w:rPr>
        <w:t xml:space="preserve"> </w:t>
      </w:r>
      <w:r>
        <w:rPr>
          <w:sz w:val="24"/>
        </w:rPr>
        <w:t>настольного</w:t>
      </w:r>
      <w:r>
        <w:rPr>
          <w:spacing w:val="-1"/>
          <w:sz w:val="24"/>
        </w:rPr>
        <w:t xml:space="preserve"> </w:t>
      </w:r>
      <w:r>
        <w:rPr>
          <w:sz w:val="24"/>
        </w:rPr>
        <w:t>театра и</w:t>
      </w:r>
      <w:r>
        <w:rPr>
          <w:spacing w:val="-1"/>
          <w:sz w:val="24"/>
        </w:rPr>
        <w:t xml:space="preserve"> </w:t>
      </w:r>
      <w:r>
        <w:rPr>
          <w:sz w:val="24"/>
        </w:rPr>
        <w:t>так</w:t>
      </w:r>
      <w:r>
        <w:rPr>
          <w:spacing w:val="-1"/>
          <w:sz w:val="24"/>
        </w:rPr>
        <w:t xml:space="preserve"> </w:t>
      </w:r>
      <w:r>
        <w:rPr>
          <w:sz w:val="24"/>
        </w:rPr>
        <w:t>далее). Формирует желание участвовать в праздниках. Педагог знакомит с культурой поведения в ходе праздничных мероприятий.</w:t>
      </w:r>
    </w:p>
    <w:p w:rsidR="00D621A3" w:rsidRDefault="00D621A3" w:rsidP="00D621A3">
      <w:pPr>
        <w:pStyle w:val="a3"/>
        <w:spacing w:before="3"/>
        <w:ind w:left="0"/>
        <w:jc w:val="left"/>
      </w:pPr>
    </w:p>
    <w:p w:rsidR="00D621A3" w:rsidRDefault="00D621A3" w:rsidP="00D621A3">
      <w:pPr>
        <w:pStyle w:val="3"/>
        <w:spacing w:before="0"/>
        <w:ind w:left="552"/>
      </w:pPr>
      <w:r>
        <w:t>От 4</w:t>
      </w:r>
      <w:r>
        <w:rPr>
          <w:spacing w:val="-1"/>
        </w:rPr>
        <w:t xml:space="preserve"> </w:t>
      </w:r>
      <w:r>
        <w:t>лет до</w:t>
      </w:r>
      <w:r>
        <w:rPr>
          <w:spacing w:val="-5"/>
        </w:rPr>
        <w:t xml:space="preserve"> </w:t>
      </w:r>
      <w:r>
        <w:t>5</w:t>
      </w:r>
      <w:r>
        <w:rPr>
          <w:spacing w:val="-1"/>
        </w:rPr>
        <w:t xml:space="preserve"> </w:t>
      </w:r>
      <w:r>
        <w:t>лет.</w:t>
      </w:r>
      <w:r>
        <w:rPr>
          <w:spacing w:val="1"/>
        </w:rPr>
        <w:t xml:space="preserve"> </w:t>
      </w:r>
      <w:r>
        <w:t>(п.21.5</w:t>
      </w:r>
      <w:r>
        <w:rPr>
          <w:spacing w:val="-1"/>
        </w:rPr>
        <w:t xml:space="preserve"> </w:t>
      </w:r>
      <w:r>
        <w:t>ФОП</w:t>
      </w:r>
      <w:r>
        <w:rPr>
          <w:spacing w:val="1"/>
        </w:rPr>
        <w:t xml:space="preserve"> </w:t>
      </w:r>
      <w:r>
        <w:rPr>
          <w:spacing w:val="-5"/>
        </w:rPr>
        <w:t>ДО)</w:t>
      </w:r>
    </w:p>
    <w:p w:rsidR="00D621A3" w:rsidRDefault="00D621A3" w:rsidP="00D621A3">
      <w:pPr>
        <w:pStyle w:val="a3"/>
        <w:ind w:right="539" w:firstLine="568"/>
      </w:pPr>
      <w:r>
        <w:t>В области художественно-эстетического развития основными задачами образовательной деятельности являются:</w:t>
      </w:r>
    </w:p>
    <w:p w:rsidR="00D621A3" w:rsidRDefault="00D621A3" w:rsidP="00E61388">
      <w:pPr>
        <w:pStyle w:val="3"/>
        <w:numPr>
          <w:ilvl w:val="0"/>
          <w:numId w:val="174"/>
        </w:numPr>
        <w:tabs>
          <w:tab w:val="left" w:pos="811"/>
        </w:tabs>
        <w:spacing w:before="2"/>
        <w:ind w:left="811" w:hanging="259"/>
        <w:jc w:val="both"/>
      </w:pPr>
      <w:r>
        <w:t>приобщение</w:t>
      </w:r>
      <w:r>
        <w:rPr>
          <w:spacing w:val="-2"/>
        </w:rPr>
        <w:t xml:space="preserve"> </w:t>
      </w:r>
      <w:r>
        <w:t>к</w:t>
      </w:r>
      <w:r>
        <w:rPr>
          <w:spacing w:val="-2"/>
        </w:rPr>
        <w:t xml:space="preserve"> искусству:</w:t>
      </w:r>
    </w:p>
    <w:p w:rsidR="00D621A3" w:rsidRDefault="00D621A3" w:rsidP="00E61388">
      <w:pPr>
        <w:pStyle w:val="a5"/>
        <w:numPr>
          <w:ilvl w:val="1"/>
          <w:numId w:val="174"/>
        </w:numPr>
        <w:tabs>
          <w:tab w:val="left" w:pos="815"/>
        </w:tabs>
        <w:ind w:right="555" w:firstLine="0"/>
        <w:rPr>
          <w:sz w:val="24"/>
        </w:rPr>
      </w:pPr>
      <w:r>
        <w:rPr>
          <w:sz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w:t>
      </w:r>
      <w:r>
        <w:rPr>
          <w:spacing w:val="40"/>
          <w:sz w:val="24"/>
        </w:rPr>
        <w:t xml:space="preserve"> </w:t>
      </w:r>
      <w:r>
        <w:rPr>
          <w:sz w:val="24"/>
        </w:rPr>
        <w:t>художественный вкус;</w:t>
      </w:r>
    </w:p>
    <w:p w:rsidR="00D621A3" w:rsidRDefault="00D621A3" w:rsidP="00E61388">
      <w:pPr>
        <w:pStyle w:val="a5"/>
        <w:numPr>
          <w:ilvl w:val="1"/>
          <w:numId w:val="174"/>
        </w:numPr>
        <w:tabs>
          <w:tab w:val="left" w:pos="687"/>
        </w:tabs>
        <w:ind w:left="687" w:hanging="135"/>
        <w:rPr>
          <w:sz w:val="24"/>
        </w:rPr>
      </w:pPr>
      <w:r>
        <w:rPr>
          <w:sz w:val="24"/>
        </w:rPr>
        <w:t>формировать</w:t>
      </w:r>
      <w:r>
        <w:rPr>
          <w:spacing w:val="-3"/>
          <w:sz w:val="24"/>
        </w:rPr>
        <w:t xml:space="preserve"> </w:t>
      </w:r>
      <w:r>
        <w:rPr>
          <w:sz w:val="24"/>
        </w:rPr>
        <w:t>у</w:t>
      </w:r>
      <w:r>
        <w:rPr>
          <w:spacing w:val="-7"/>
          <w:sz w:val="24"/>
        </w:rPr>
        <w:t xml:space="preserve"> </w:t>
      </w:r>
      <w:r>
        <w:rPr>
          <w:sz w:val="24"/>
        </w:rPr>
        <w:t>детей умение</w:t>
      </w:r>
      <w:r>
        <w:rPr>
          <w:spacing w:val="-1"/>
          <w:sz w:val="24"/>
        </w:rPr>
        <w:t xml:space="preserve"> </w:t>
      </w:r>
      <w:r>
        <w:rPr>
          <w:sz w:val="24"/>
        </w:rPr>
        <w:t>сравнивать</w:t>
      </w:r>
      <w:r>
        <w:rPr>
          <w:spacing w:val="-4"/>
          <w:sz w:val="24"/>
        </w:rPr>
        <w:t xml:space="preserve"> </w:t>
      </w:r>
      <w:r>
        <w:rPr>
          <w:sz w:val="24"/>
        </w:rPr>
        <w:t>произведения</w:t>
      </w:r>
      <w:r>
        <w:rPr>
          <w:spacing w:val="-2"/>
          <w:sz w:val="24"/>
        </w:rPr>
        <w:t xml:space="preserve"> </w:t>
      </w:r>
      <w:r>
        <w:rPr>
          <w:sz w:val="24"/>
        </w:rPr>
        <w:t>различных</w:t>
      </w:r>
      <w:r>
        <w:rPr>
          <w:spacing w:val="-2"/>
          <w:sz w:val="24"/>
        </w:rPr>
        <w:t xml:space="preserve"> </w:t>
      </w:r>
      <w:r>
        <w:rPr>
          <w:sz w:val="24"/>
        </w:rPr>
        <w:t>видов</w:t>
      </w:r>
      <w:r>
        <w:rPr>
          <w:spacing w:val="-4"/>
          <w:sz w:val="24"/>
        </w:rPr>
        <w:t xml:space="preserve"> </w:t>
      </w:r>
      <w:r>
        <w:rPr>
          <w:spacing w:val="-2"/>
          <w:sz w:val="24"/>
        </w:rPr>
        <w:t>искусства;</w:t>
      </w:r>
    </w:p>
    <w:p w:rsidR="00D621A3" w:rsidRDefault="00D621A3" w:rsidP="00E61388">
      <w:pPr>
        <w:pStyle w:val="a5"/>
        <w:numPr>
          <w:ilvl w:val="1"/>
          <w:numId w:val="174"/>
        </w:numPr>
        <w:tabs>
          <w:tab w:val="left" w:pos="919"/>
        </w:tabs>
        <w:ind w:right="556" w:firstLine="0"/>
        <w:rPr>
          <w:sz w:val="24"/>
        </w:rPr>
      </w:pPr>
      <w:r>
        <w:rPr>
          <w:sz w:val="24"/>
        </w:rPr>
        <w:t xml:space="preserve">развивать отзывчивость и эстетическое сопереживание на красоту окружающей </w:t>
      </w:r>
      <w:r>
        <w:rPr>
          <w:spacing w:val="-2"/>
          <w:sz w:val="24"/>
        </w:rPr>
        <w:t>действительности;</w:t>
      </w:r>
    </w:p>
    <w:p w:rsidR="00D621A3" w:rsidRDefault="00D621A3" w:rsidP="00E61388">
      <w:pPr>
        <w:pStyle w:val="a5"/>
        <w:numPr>
          <w:ilvl w:val="1"/>
          <w:numId w:val="174"/>
        </w:numPr>
        <w:tabs>
          <w:tab w:val="left" w:pos="687"/>
        </w:tabs>
        <w:ind w:left="687" w:hanging="135"/>
        <w:jc w:val="left"/>
        <w:rPr>
          <w:sz w:val="24"/>
        </w:rPr>
      </w:pPr>
      <w:r>
        <w:rPr>
          <w:sz w:val="24"/>
        </w:rPr>
        <w:t>развивать</w:t>
      </w:r>
      <w:r>
        <w:rPr>
          <w:spacing w:val="-1"/>
          <w:sz w:val="24"/>
        </w:rPr>
        <w:t xml:space="preserve"> </w:t>
      </w:r>
      <w:r>
        <w:rPr>
          <w:sz w:val="24"/>
        </w:rPr>
        <w:t>у</w:t>
      </w:r>
      <w:r>
        <w:rPr>
          <w:spacing w:val="-5"/>
          <w:sz w:val="24"/>
        </w:rPr>
        <w:t xml:space="preserve"> </w:t>
      </w:r>
      <w:r>
        <w:rPr>
          <w:sz w:val="24"/>
        </w:rPr>
        <w:t>детей</w:t>
      </w:r>
      <w:r>
        <w:rPr>
          <w:spacing w:val="-2"/>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искусству как виду</w:t>
      </w:r>
      <w:r>
        <w:rPr>
          <w:spacing w:val="-9"/>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pacing w:val="-2"/>
          <w:sz w:val="24"/>
        </w:rPr>
        <w:t>человека;</w:t>
      </w:r>
    </w:p>
    <w:p w:rsidR="00D621A3" w:rsidRDefault="00D621A3" w:rsidP="00E61388">
      <w:pPr>
        <w:pStyle w:val="a5"/>
        <w:numPr>
          <w:ilvl w:val="1"/>
          <w:numId w:val="174"/>
        </w:numPr>
        <w:tabs>
          <w:tab w:val="left" w:pos="743"/>
        </w:tabs>
        <w:ind w:right="553" w:firstLine="0"/>
        <w:jc w:val="left"/>
        <w:rPr>
          <w:sz w:val="24"/>
        </w:rPr>
      </w:pPr>
      <w:r>
        <w:rPr>
          <w:sz w:val="24"/>
        </w:rPr>
        <w:t>познакомить</w:t>
      </w:r>
      <w:r>
        <w:rPr>
          <w:spacing w:val="40"/>
          <w:sz w:val="24"/>
        </w:rPr>
        <w:t xml:space="preserve"> </w:t>
      </w:r>
      <w:r>
        <w:rPr>
          <w:sz w:val="24"/>
        </w:rPr>
        <w:t>детей</w:t>
      </w:r>
      <w:r>
        <w:rPr>
          <w:spacing w:val="40"/>
          <w:sz w:val="24"/>
        </w:rPr>
        <w:t xml:space="preserve"> </w:t>
      </w:r>
      <w:r>
        <w:rPr>
          <w:sz w:val="24"/>
        </w:rPr>
        <w:t>с</w:t>
      </w:r>
      <w:r>
        <w:rPr>
          <w:spacing w:val="40"/>
          <w:sz w:val="24"/>
        </w:rPr>
        <w:t xml:space="preserve"> </w:t>
      </w:r>
      <w:r>
        <w:rPr>
          <w:sz w:val="24"/>
        </w:rPr>
        <w:t>видами</w:t>
      </w:r>
      <w:r>
        <w:rPr>
          <w:spacing w:val="40"/>
          <w:sz w:val="24"/>
        </w:rPr>
        <w:t xml:space="preserve"> </w:t>
      </w:r>
      <w:r>
        <w:rPr>
          <w:sz w:val="24"/>
        </w:rPr>
        <w:t>и</w:t>
      </w:r>
      <w:r>
        <w:rPr>
          <w:spacing w:val="40"/>
          <w:sz w:val="24"/>
        </w:rPr>
        <w:t xml:space="preserve"> </w:t>
      </w:r>
      <w:r>
        <w:rPr>
          <w:sz w:val="24"/>
        </w:rPr>
        <w:t>жанрами</w:t>
      </w:r>
      <w:r>
        <w:rPr>
          <w:spacing w:val="40"/>
          <w:sz w:val="24"/>
        </w:rPr>
        <w:t xml:space="preserve"> </w:t>
      </w:r>
      <w:r>
        <w:rPr>
          <w:sz w:val="24"/>
        </w:rPr>
        <w:t>искусства,</w:t>
      </w:r>
      <w:r>
        <w:rPr>
          <w:spacing w:val="40"/>
          <w:sz w:val="24"/>
        </w:rPr>
        <w:t xml:space="preserve"> </w:t>
      </w:r>
      <w:r>
        <w:rPr>
          <w:sz w:val="24"/>
        </w:rPr>
        <w:t>историей</w:t>
      </w:r>
      <w:r>
        <w:rPr>
          <w:spacing w:val="40"/>
          <w:sz w:val="24"/>
        </w:rPr>
        <w:t xml:space="preserve"> </w:t>
      </w:r>
      <w:r>
        <w:rPr>
          <w:sz w:val="24"/>
        </w:rPr>
        <w:t>его</w:t>
      </w:r>
      <w:r>
        <w:rPr>
          <w:spacing w:val="40"/>
          <w:sz w:val="24"/>
        </w:rPr>
        <w:t xml:space="preserve"> </w:t>
      </w:r>
      <w:r>
        <w:rPr>
          <w:sz w:val="24"/>
        </w:rPr>
        <w:t>возникновения,</w:t>
      </w:r>
      <w:r>
        <w:rPr>
          <w:spacing w:val="40"/>
          <w:sz w:val="24"/>
        </w:rPr>
        <w:t xml:space="preserve"> </w:t>
      </w:r>
      <w:r>
        <w:rPr>
          <w:sz w:val="24"/>
        </w:rPr>
        <w:t>средствами выразительности разных видов искусства;</w:t>
      </w:r>
    </w:p>
    <w:p w:rsidR="00D621A3" w:rsidRDefault="00D621A3" w:rsidP="00E61388">
      <w:pPr>
        <w:pStyle w:val="a5"/>
        <w:numPr>
          <w:ilvl w:val="1"/>
          <w:numId w:val="174"/>
        </w:numPr>
        <w:tabs>
          <w:tab w:val="left" w:pos="687"/>
        </w:tabs>
        <w:ind w:left="687" w:hanging="135"/>
        <w:jc w:val="left"/>
        <w:rPr>
          <w:sz w:val="24"/>
        </w:rPr>
      </w:pPr>
      <w:r>
        <w:rPr>
          <w:sz w:val="24"/>
        </w:rPr>
        <w:t>формировать</w:t>
      </w:r>
      <w:r>
        <w:rPr>
          <w:spacing w:val="-4"/>
          <w:sz w:val="24"/>
        </w:rPr>
        <w:t xml:space="preserve"> </w:t>
      </w:r>
      <w:r>
        <w:rPr>
          <w:sz w:val="24"/>
        </w:rPr>
        <w:t>понимание</w:t>
      </w:r>
      <w:r>
        <w:rPr>
          <w:spacing w:val="-3"/>
          <w:sz w:val="24"/>
        </w:rPr>
        <w:t xml:space="preserve"> </w:t>
      </w:r>
      <w:r>
        <w:rPr>
          <w:sz w:val="24"/>
        </w:rPr>
        <w:t>красоты</w:t>
      </w:r>
      <w:r>
        <w:rPr>
          <w:spacing w:val="-5"/>
          <w:sz w:val="24"/>
        </w:rPr>
        <w:t xml:space="preserve"> </w:t>
      </w:r>
      <w:r>
        <w:rPr>
          <w:sz w:val="24"/>
        </w:rPr>
        <w:t>произведений</w:t>
      </w:r>
      <w:r>
        <w:rPr>
          <w:spacing w:val="-5"/>
          <w:sz w:val="24"/>
        </w:rPr>
        <w:t xml:space="preserve"> </w:t>
      </w:r>
      <w:r>
        <w:rPr>
          <w:sz w:val="24"/>
        </w:rPr>
        <w:t>искусства,</w:t>
      </w:r>
      <w:r>
        <w:rPr>
          <w:spacing w:val="-4"/>
          <w:sz w:val="24"/>
        </w:rPr>
        <w:t xml:space="preserve"> </w:t>
      </w:r>
      <w:r>
        <w:rPr>
          <w:sz w:val="24"/>
        </w:rPr>
        <w:t>потребность</w:t>
      </w:r>
      <w:r>
        <w:rPr>
          <w:spacing w:val="-5"/>
          <w:sz w:val="24"/>
        </w:rPr>
        <w:t xml:space="preserve"> </w:t>
      </w:r>
      <w:r>
        <w:rPr>
          <w:sz w:val="24"/>
        </w:rPr>
        <w:t>общения</w:t>
      </w:r>
      <w:r>
        <w:rPr>
          <w:spacing w:val="-3"/>
          <w:sz w:val="24"/>
        </w:rPr>
        <w:t xml:space="preserve"> </w:t>
      </w:r>
      <w:r>
        <w:rPr>
          <w:sz w:val="24"/>
        </w:rPr>
        <w:t>с</w:t>
      </w:r>
      <w:r>
        <w:rPr>
          <w:spacing w:val="-2"/>
          <w:sz w:val="24"/>
        </w:rPr>
        <w:t xml:space="preserve"> искусством;</w:t>
      </w:r>
    </w:p>
    <w:p w:rsidR="00D621A3" w:rsidRDefault="00D621A3" w:rsidP="00E61388">
      <w:pPr>
        <w:pStyle w:val="a5"/>
        <w:numPr>
          <w:ilvl w:val="1"/>
          <w:numId w:val="174"/>
        </w:numPr>
        <w:tabs>
          <w:tab w:val="left" w:pos="687"/>
        </w:tabs>
        <w:spacing w:before="1" w:line="237" w:lineRule="auto"/>
        <w:ind w:right="552" w:firstLine="0"/>
        <w:jc w:val="left"/>
        <w:rPr>
          <w:sz w:val="24"/>
        </w:rPr>
      </w:pPr>
      <w:r>
        <w:rPr>
          <w:sz w:val="24"/>
        </w:rPr>
        <w:t>формировать у</w:t>
      </w:r>
      <w:r>
        <w:rPr>
          <w:spacing w:val="-7"/>
          <w:sz w:val="24"/>
        </w:rPr>
        <w:t xml:space="preserve"> </w:t>
      </w:r>
      <w:r>
        <w:rPr>
          <w:sz w:val="24"/>
        </w:rPr>
        <w:t>детей</w:t>
      </w:r>
      <w:r>
        <w:rPr>
          <w:spacing w:val="-3"/>
          <w:sz w:val="24"/>
        </w:rPr>
        <w:t xml:space="preserve"> </w:t>
      </w:r>
      <w:r>
        <w:rPr>
          <w:sz w:val="24"/>
        </w:rPr>
        <w:t>интерес</w:t>
      </w:r>
      <w:r>
        <w:rPr>
          <w:spacing w:val="-1"/>
          <w:sz w:val="24"/>
        </w:rPr>
        <w:t xml:space="preserve"> </w:t>
      </w:r>
      <w:r>
        <w:rPr>
          <w:sz w:val="24"/>
        </w:rPr>
        <w:t>к</w:t>
      </w:r>
      <w:r>
        <w:rPr>
          <w:spacing w:val="-2"/>
          <w:sz w:val="24"/>
        </w:rPr>
        <w:t xml:space="preserve"> </w:t>
      </w:r>
      <w:r>
        <w:rPr>
          <w:sz w:val="24"/>
        </w:rPr>
        <w:t>детским выставкам,</w:t>
      </w:r>
      <w:r>
        <w:rPr>
          <w:spacing w:val="-2"/>
          <w:sz w:val="24"/>
        </w:rPr>
        <w:t xml:space="preserve"> </w:t>
      </w:r>
      <w:r>
        <w:rPr>
          <w:sz w:val="24"/>
        </w:rPr>
        <w:t>спектаклям;</w:t>
      </w:r>
      <w:r>
        <w:rPr>
          <w:spacing w:val="-1"/>
          <w:sz w:val="24"/>
        </w:rPr>
        <w:t xml:space="preserve"> </w:t>
      </w:r>
      <w:r>
        <w:rPr>
          <w:sz w:val="24"/>
        </w:rPr>
        <w:t>желание</w:t>
      </w:r>
      <w:r>
        <w:rPr>
          <w:spacing w:val="-1"/>
          <w:sz w:val="24"/>
        </w:rPr>
        <w:t xml:space="preserve"> </w:t>
      </w:r>
      <w:r>
        <w:rPr>
          <w:sz w:val="24"/>
        </w:rPr>
        <w:t>посещать</w:t>
      </w:r>
      <w:r>
        <w:rPr>
          <w:spacing w:val="-4"/>
          <w:sz w:val="24"/>
        </w:rPr>
        <w:t xml:space="preserve"> </w:t>
      </w:r>
      <w:r>
        <w:rPr>
          <w:sz w:val="24"/>
        </w:rPr>
        <w:t>театр,</w:t>
      </w:r>
      <w:r>
        <w:rPr>
          <w:spacing w:val="-2"/>
          <w:sz w:val="24"/>
        </w:rPr>
        <w:t xml:space="preserve"> </w:t>
      </w:r>
      <w:r>
        <w:rPr>
          <w:sz w:val="24"/>
        </w:rPr>
        <w:t>музей и тому подобное;</w:t>
      </w:r>
    </w:p>
    <w:p w:rsidR="00D621A3" w:rsidRDefault="00D621A3" w:rsidP="00E61388">
      <w:pPr>
        <w:pStyle w:val="a5"/>
        <w:numPr>
          <w:ilvl w:val="1"/>
          <w:numId w:val="174"/>
        </w:numPr>
        <w:tabs>
          <w:tab w:val="left" w:pos="687"/>
        </w:tabs>
        <w:ind w:left="687" w:hanging="135"/>
        <w:jc w:val="left"/>
        <w:rPr>
          <w:sz w:val="24"/>
        </w:rPr>
      </w:pPr>
      <w:r>
        <w:rPr>
          <w:sz w:val="24"/>
        </w:rPr>
        <w:t>приобщать</w:t>
      </w:r>
      <w:r>
        <w:rPr>
          <w:spacing w:val="-6"/>
          <w:sz w:val="24"/>
        </w:rPr>
        <w:t xml:space="preserve"> </w:t>
      </w:r>
      <w:r>
        <w:rPr>
          <w:sz w:val="24"/>
        </w:rPr>
        <w:t>детей</w:t>
      </w:r>
      <w:r>
        <w:rPr>
          <w:spacing w:val="-2"/>
          <w:sz w:val="24"/>
        </w:rPr>
        <w:t xml:space="preserve"> </w:t>
      </w:r>
      <w:r>
        <w:rPr>
          <w:sz w:val="24"/>
        </w:rPr>
        <w:t>к</w:t>
      </w:r>
      <w:r>
        <w:rPr>
          <w:spacing w:val="-3"/>
          <w:sz w:val="24"/>
        </w:rPr>
        <w:t xml:space="preserve"> </w:t>
      </w:r>
      <w:r>
        <w:rPr>
          <w:sz w:val="24"/>
        </w:rPr>
        <w:t>лучшим</w:t>
      </w:r>
      <w:r>
        <w:rPr>
          <w:spacing w:val="-1"/>
          <w:sz w:val="24"/>
        </w:rPr>
        <w:t xml:space="preserve"> </w:t>
      </w:r>
      <w:r>
        <w:rPr>
          <w:sz w:val="24"/>
        </w:rPr>
        <w:t>образцам</w:t>
      </w:r>
      <w:r>
        <w:rPr>
          <w:spacing w:val="-5"/>
          <w:sz w:val="24"/>
        </w:rPr>
        <w:t xml:space="preserve"> </w:t>
      </w:r>
      <w:r>
        <w:rPr>
          <w:sz w:val="24"/>
        </w:rPr>
        <w:t>отечественного</w:t>
      </w:r>
      <w:r>
        <w:rPr>
          <w:spacing w:val="-2"/>
          <w:sz w:val="24"/>
        </w:rPr>
        <w:t xml:space="preserve"> </w:t>
      </w:r>
      <w:r>
        <w:rPr>
          <w:sz w:val="24"/>
        </w:rPr>
        <w:t>и</w:t>
      </w:r>
      <w:r>
        <w:rPr>
          <w:spacing w:val="-2"/>
          <w:sz w:val="24"/>
        </w:rPr>
        <w:t xml:space="preserve"> </w:t>
      </w:r>
      <w:r>
        <w:rPr>
          <w:sz w:val="24"/>
        </w:rPr>
        <w:t>мирового</w:t>
      </w:r>
      <w:r>
        <w:rPr>
          <w:spacing w:val="-1"/>
          <w:sz w:val="24"/>
        </w:rPr>
        <w:t xml:space="preserve"> </w:t>
      </w:r>
      <w:r>
        <w:rPr>
          <w:spacing w:val="-2"/>
          <w:sz w:val="24"/>
        </w:rPr>
        <w:t>искусства.</w:t>
      </w:r>
    </w:p>
    <w:p w:rsidR="00D621A3" w:rsidRDefault="00D621A3" w:rsidP="00E61388">
      <w:pPr>
        <w:pStyle w:val="a5"/>
        <w:numPr>
          <w:ilvl w:val="1"/>
          <w:numId w:val="174"/>
        </w:numPr>
        <w:tabs>
          <w:tab w:val="left" w:pos="727"/>
        </w:tabs>
        <w:ind w:right="550" w:firstLine="0"/>
        <w:jc w:val="left"/>
        <w:rPr>
          <w:sz w:val="24"/>
        </w:rPr>
      </w:pPr>
      <w:r>
        <w:rPr>
          <w:sz w:val="24"/>
        </w:rPr>
        <w:t>воспитывать</w:t>
      </w:r>
      <w:r>
        <w:rPr>
          <w:spacing w:val="35"/>
          <w:sz w:val="24"/>
        </w:rPr>
        <w:t xml:space="preserve"> </w:t>
      </w:r>
      <w:r>
        <w:rPr>
          <w:sz w:val="24"/>
        </w:rPr>
        <w:t>патриотизм</w:t>
      </w:r>
      <w:r>
        <w:rPr>
          <w:spacing w:val="36"/>
          <w:sz w:val="24"/>
        </w:rPr>
        <w:t xml:space="preserve"> </w:t>
      </w:r>
      <w:r>
        <w:rPr>
          <w:sz w:val="24"/>
        </w:rPr>
        <w:t>и</w:t>
      </w:r>
      <w:r>
        <w:rPr>
          <w:spacing w:val="36"/>
          <w:sz w:val="24"/>
        </w:rPr>
        <w:t xml:space="preserve"> </w:t>
      </w:r>
      <w:r>
        <w:rPr>
          <w:sz w:val="24"/>
        </w:rPr>
        <w:t>чувства</w:t>
      </w:r>
      <w:r>
        <w:rPr>
          <w:spacing w:val="38"/>
          <w:sz w:val="24"/>
        </w:rPr>
        <w:t xml:space="preserve"> </w:t>
      </w:r>
      <w:r>
        <w:rPr>
          <w:sz w:val="24"/>
        </w:rPr>
        <w:t>гордости</w:t>
      </w:r>
      <w:r>
        <w:rPr>
          <w:spacing w:val="36"/>
          <w:sz w:val="24"/>
        </w:rPr>
        <w:t xml:space="preserve"> </w:t>
      </w:r>
      <w:r>
        <w:rPr>
          <w:sz w:val="24"/>
        </w:rPr>
        <w:t>за</w:t>
      </w:r>
      <w:r>
        <w:rPr>
          <w:spacing w:val="34"/>
          <w:sz w:val="24"/>
        </w:rPr>
        <w:t xml:space="preserve"> </w:t>
      </w:r>
      <w:r>
        <w:rPr>
          <w:sz w:val="24"/>
        </w:rPr>
        <w:t>свою</w:t>
      </w:r>
      <w:r>
        <w:rPr>
          <w:spacing w:val="37"/>
          <w:sz w:val="24"/>
        </w:rPr>
        <w:t xml:space="preserve"> </w:t>
      </w:r>
      <w:r>
        <w:rPr>
          <w:sz w:val="24"/>
        </w:rPr>
        <w:t>страну,</w:t>
      </w:r>
      <w:r>
        <w:rPr>
          <w:spacing w:val="36"/>
          <w:sz w:val="24"/>
        </w:rPr>
        <w:t xml:space="preserve"> </w:t>
      </w:r>
      <w:r>
        <w:rPr>
          <w:sz w:val="24"/>
        </w:rPr>
        <w:t>край</w:t>
      </w:r>
      <w:r>
        <w:rPr>
          <w:spacing w:val="36"/>
          <w:sz w:val="24"/>
        </w:rPr>
        <w:t xml:space="preserve"> </w:t>
      </w:r>
      <w:r>
        <w:rPr>
          <w:sz w:val="24"/>
        </w:rPr>
        <w:t>в</w:t>
      </w:r>
      <w:r>
        <w:rPr>
          <w:spacing w:val="35"/>
          <w:sz w:val="24"/>
        </w:rPr>
        <w:t xml:space="preserve"> </w:t>
      </w:r>
      <w:r>
        <w:rPr>
          <w:sz w:val="24"/>
        </w:rPr>
        <w:t>процессе</w:t>
      </w:r>
      <w:r>
        <w:rPr>
          <w:spacing w:val="38"/>
          <w:sz w:val="24"/>
        </w:rPr>
        <w:t xml:space="preserve"> </w:t>
      </w:r>
      <w:r>
        <w:rPr>
          <w:sz w:val="24"/>
        </w:rPr>
        <w:t>ознакомления</w:t>
      </w:r>
      <w:r>
        <w:rPr>
          <w:spacing w:val="34"/>
          <w:sz w:val="24"/>
        </w:rPr>
        <w:t xml:space="preserve"> </w:t>
      </w:r>
      <w:r>
        <w:rPr>
          <w:sz w:val="24"/>
        </w:rPr>
        <w:t>с различными видами искусства;</w:t>
      </w:r>
    </w:p>
    <w:p w:rsidR="00D621A3" w:rsidRDefault="00D621A3" w:rsidP="00E61388">
      <w:pPr>
        <w:pStyle w:val="3"/>
        <w:numPr>
          <w:ilvl w:val="0"/>
          <w:numId w:val="174"/>
        </w:numPr>
        <w:tabs>
          <w:tab w:val="left" w:pos="811"/>
        </w:tabs>
        <w:ind w:left="811" w:hanging="259"/>
      </w:pPr>
      <w:r>
        <w:t>изобразительная</w:t>
      </w:r>
      <w:r>
        <w:rPr>
          <w:spacing w:val="-7"/>
        </w:rPr>
        <w:t xml:space="preserve"> </w:t>
      </w:r>
      <w:r>
        <w:rPr>
          <w:spacing w:val="-2"/>
        </w:rPr>
        <w:t>деятельность:</w:t>
      </w:r>
    </w:p>
    <w:p w:rsidR="00D621A3" w:rsidRDefault="00D621A3" w:rsidP="00E61388">
      <w:pPr>
        <w:pStyle w:val="a5"/>
        <w:numPr>
          <w:ilvl w:val="1"/>
          <w:numId w:val="174"/>
        </w:numPr>
        <w:tabs>
          <w:tab w:val="left" w:pos="848"/>
          <w:tab w:val="left" w:pos="2283"/>
          <w:tab w:val="left" w:pos="3498"/>
          <w:tab w:val="left" w:pos="4521"/>
          <w:tab w:val="left" w:pos="5312"/>
          <w:tab w:val="left" w:pos="5660"/>
          <w:tab w:val="left" w:pos="7516"/>
          <w:tab w:val="left" w:pos="8440"/>
          <w:tab w:val="left" w:pos="8779"/>
          <w:tab w:val="left" w:pos="10131"/>
        </w:tabs>
        <w:ind w:right="551" w:firstLine="0"/>
        <w:jc w:val="left"/>
        <w:rPr>
          <w:sz w:val="24"/>
        </w:rPr>
      </w:pPr>
      <w:r>
        <w:rPr>
          <w:spacing w:val="-2"/>
          <w:sz w:val="24"/>
        </w:rPr>
        <w:t>продолжать</w:t>
      </w:r>
      <w:r>
        <w:rPr>
          <w:sz w:val="24"/>
        </w:rPr>
        <w:tab/>
      </w:r>
      <w:r>
        <w:rPr>
          <w:spacing w:val="-2"/>
          <w:sz w:val="24"/>
        </w:rPr>
        <w:t>развивать</w:t>
      </w:r>
      <w:r>
        <w:rPr>
          <w:sz w:val="24"/>
        </w:rPr>
        <w:tab/>
      </w:r>
      <w:r>
        <w:rPr>
          <w:spacing w:val="-2"/>
          <w:sz w:val="24"/>
        </w:rPr>
        <w:t>интерес</w:t>
      </w:r>
      <w:r>
        <w:rPr>
          <w:sz w:val="24"/>
        </w:rPr>
        <w:tab/>
      </w:r>
      <w:r>
        <w:rPr>
          <w:spacing w:val="-4"/>
          <w:sz w:val="24"/>
        </w:rPr>
        <w:t>детей</w:t>
      </w:r>
      <w:r>
        <w:rPr>
          <w:sz w:val="24"/>
        </w:rPr>
        <w:tab/>
      </w:r>
      <w:r>
        <w:rPr>
          <w:spacing w:val="-10"/>
          <w:sz w:val="24"/>
        </w:rPr>
        <w:t>и</w:t>
      </w:r>
      <w:r>
        <w:rPr>
          <w:sz w:val="24"/>
        </w:rPr>
        <w:tab/>
      </w:r>
      <w:r>
        <w:rPr>
          <w:spacing w:val="-2"/>
          <w:sz w:val="24"/>
        </w:rPr>
        <w:t>положительный</w:t>
      </w:r>
      <w:r>
        <w:rPr>
          <w:sz w:val="24"/>
        </w:rPr>
        <w:tab/>
      </w:r>
      <w:r>
        <w:rPr>
          <w:spacing w:val="-2"/>
          <w:sz w:val="24"/>
        </w:rPr>
        <w:t>отклик</w:t>
      </w:r>
      <w:r>
        <w:rPr>
          <w:sz w:val="24"/>
        </w:rPr>
        <w:tab/>
      </w:r>
      <w:r>
        <w:rPr>
          <w:spacing w:val="-10"/>
          <w:sz w:val="24"/>
        </w:rPr>
        <w:t>к</w:t>
      </w:r>
      <w:r>
        <w:rPr>
          <w:sz w:val="24"/>
        </w:rPr>
        <w:tab/>
      </w:r>
      <w:r>
        <w:rPr>
          <w:spacing w:val="-2"/>
          <w:sz w:val="24"/>
        </w:rPr>
        <w:t>различным</w:t>
      </w:r>
      <w:r>
        <w:rPr>
          <w:sz w:val="24"/>
        </w:rPr>
        <w:tab/>
      </w:r>
      <w:r>
        <w:rPr>
          <w:spacing w:val="-2"/>
          <w:sz w:val="24"/>
        </w:rPr>
        <w:t xml:space="preserve">видам </w:t>
      </w:r>
      <w:r>
        <w:rPr>
          <w:sz w:val="24"/>
        </w:rPr>
        <w:t>изобразительной деятельности;</w:t>
      </w:r>
    </w:p>
    <w:p w:rsidR="00D621A3" w:rsidRDefault="00D621A3" w:rsidP="00E61388">
      <w:pPr>
        <w:pStyle w:val="a5"/>
        <w:numPr>
          <w:ilvl w:val="1"/>
          <w:numId w:val="174"/>
        </w:numPr>
        <w:tabs>
          <w:tab w:val="left" w:pos="711"/>
        </w:tabs>
        <w:ind w:right="549" w:firstLine="0"/>
        <w:jc w:val="left"/>
        <w:rPr>
          <w:sz w:val="24"/>
        </w:rPr>
      </w:pPr>
      <w:r>
        <w:rPr>
          <w:sz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D621A3" w:rsidRDefault="00D621A3" w:rsidP="00E61388">
      <w:pPr>
        <w:pStyle w:val="a5"/>
        <w:numPr>
          <w:ilvl w:val="1"/>
          <w:numId w:val="174"/>
        </w:numPr>
        <w:tabs>
          <w:tab w:val="left" w:pos="848"/>
          <w:tab w:val="left" w:pos="2067"/>
          <w:tab w:val="left" w:pos="2403"/>
          <w:tab w:val="left" w:pos="3194"/>
          <w:tab w:val="left" w:pos="5080"/>
          <w:tab w:val="left" w:pos="6527"/>
          <w:tab w:val="left" w:pos="7483"/>
          <w:tab w:val="left" w:pos="9434"/>
        </w:tabs>
        <w:ind w:right="555" w:firstLine="0"/>
        <w:jc w:val="left"/>
        <w:rPr>
          <w:sz w:val="24"/>
        </w:rPr>
      </w:pPr>
      <w:r>
        <w:rPr>
          <w:spacing w:val="-2"/>
          <w:sz w:val="24"/>
        </w:rPr>
        <w:t>развивать</w:t>
      </w:r>
      <w:r>
        <w:rPr>
          <w:sz w:val="24"/>
        </w:rPr>
        <w:tab/>
      </w:r>
      <w:r>
        <w:rPr>
          <w:spacing w:val="-10"/>
          <w:sz w:val="24"/>
        </w:rPr>
        <w:t>у</w:t>
      </w:r>
      <w:r>
        <w:rPr>
          <w:sz w:val="24"/>
        </w:rPr>
        <w:tab/>
      </w:r>
      <w:r>
        <w:rPr>
          <w:spacing w:val="-4"/>
          <w:sz w:val="24"/>
        </w:rPr>
        <w:t>детей</w:t>
      </w:r>
      <w:r>
        <w:rPr>
          <w:sz w:val="24"/>
        </w:rPr>
        <w:tab/>
      </w:r>
      <w:r>
        <w:rPr>
          <w:spacing w:val="-2"/>
          <w:sz w:val="24"/>
        </w:rPr>
        <w:t>художественное</w:t>
      </w:r>
      <w:r>
        <w:rPr>
          <w:sz w:val="24"/>
        </w:rPr>
        <w:tab/>
      </w:r>
      <w:r>
        <w:rPr>
          <w:spacing w:val="-2"/>
          <w:sz w:val="24"/>
        </w:rPr>
        <w:t>восприятие,</w:t>
      </w:r>
      <w:r>
        <w:rPr>
          <w:sz w:val="24"/>
        </w:rPr>
        <w:tab/>
      </w:r>
      <w:r>
        <w:rPr>
          <w:spacing w:val="-2"/>
          <w:sz w:val="24"/>
        </w:rPr>
        <w:t>умение</w:t>
      </w:r>
      <w:r>
        <w:rPr>
          <w:sz w:val="24"/>
        </w:rPr>
        <w:tab/>
      </w:r>
      <w:r>
        <w:rPr>
          <w:spacing w:val="-2"/>
          <w:sz w:val="24"/>
        </w:rPr>
        <w:t>последовательно</w:t>
      </w:r>
      <w:r>
        <w:rPr>
          <w:sz w:val="24"/>
        </w:rPr>
        <w:tab/>
      </w:r>
      <w:r>
        <w:rPr>
          <w:spacing w:val="-2"/>
          <w:sz w:val="24"/>
        </w:rPr>
        <w:t xml:space="preserve">внимательно </w:t>
      </w:r>
      <w:r>
        <w:rPr>
          <w:sz w:val="24"/>
        </w:rPr>
        <w:t>рассматривать</w:t>
      </w:r>
      <w:r>
        <w:rPr>
          <w:spacing w:val="26"/>
          <w:sz w:val="24"/>
        </w:rPr>
        <w:t xml:space="preserve"> </w:t>
      </w:r>
      <w:r>
        <w:rPr>
          <w:sz w:val="24"/>
        </w:rPr>
        <w:t>произведения</w:t>
      </w:r>
      <w:r>
        <w:rPr>
          <w:spacing w:val="29"/>
          <w:sz w:val="24"/>
        </w:rPr>
        <w:t xml:space="preserve"> </w:t>
      </w:r>
      <w:r>
        <w:rPr>
          <w:sz w:val="24"/>
        </w:rPr>
        <w:t>искусства</w:t>
      </w:r>
      <w:r>
        <w:rPr>
          <w:spacing w:val="33"/>
          <w:sz w:val="24"/>
        </w:rPr>
        <w:t xml:space="preserve"> </w:t>
      </w:r>
      <w:r>
        <w:rPr>
          <w:sz w:val="24"/>
        </w:rPr>
        <w:t>и</w:t>
      </w:r>
      <w:r>
        <w:rPr>
          <w:spacing w:val="28"/>
          <w:sz w:val="24"/>
        </w:rPr>
        <w:t xml:space="preserve"> </w:t>
      </w:r>
      <w:r>
        <w:rPr>
          <w:sz w:val="24"/>
        </w:rPr>
        <w:t>предметы</w:t>
      </w:r>
      <w:r>
        <w:rPr>
          <w:spacing w:val="26"/>
          <w:sz w:val="24"/>
        </w:rPr>
        <w:t xml:space="preserve"> </w:t>
      </w:r>
      <w:r>
        <w:rPr>
          <w:sz w:val="24"/>
        </w:rPr>
        <w:t>окружающего</w:t>
      </w:r>
      <w:r>
        <w:rPr>
          <w:spacing w:val="28"/>
          <w:sz w:val="24"/>
        </w:rPr>
        <w:t xml:space="preserve"> </w:t>
      </w:r>
      <w:r>
        <w:rPr>
          <w:sz w:val="24"/>
        </w:rPr>
        <w:t>мира;</w:t>
      </w:r>
      <w:r>
        <w:rPr>
          <w:spacing w:val="28"/>
          <w:sz w:val="24"/>
        </w:rPr>
        <w:t xml:space="preserve"> </w:t>
      </w:r>
      <w:r>
        <w:rPr>
          <w:sz w:val="24"/>
        </w:rPr>
        <w:t>соотносить</w:t>
      </w:r>
      <w:r>
        <w:rPr>
          <w:spacing w:val="30"/>
          <w:sz w:val="24"/>
        </w:rPr>
        <w:t xml:space="preserve"> </w:t>
      </w:r>
      <w:r>
        <w:rPr>
          <w:sz w:val="24"/>
        </w:rPr>
        <w:t>увиденное</w:t>
      </w:r>
      <w:r>
        <w:rPr>
          <w:spacing w:val="29"/>
          <w:sz w:val="24"/>
        </w:rPr>
        <w:t xml:space="preserve"> </w:t>
      </w:r>
      <w:r>
        <w:rPr>
          <w:spacing w:val="-10"/>
          <w:sz w:val="24"/>
        </w:rPr>
        <w:t>с</w:t>
      </w:r>
    </w:p>
    <w:p w:rsidR="00D621A3" w:rsidRDefault="00D621A3" w:rsidP="00D621A3">
      <w:pPr>
        <w:rPr>
          <w:sz w:val="24"/>
        </w:rPr>
        <w:sectPr w:rsidR="00D621A3">
          <w:pgSz w:w="11910" w:h="16840"/>
          <w:pgMar w:top="480" w:right="20" w:bottom="1180" w:left="580" w:header="0" w:footer="998" w:gutter="0"/>
          <w:cols w:space="720"/>
        </w:sectPr>
      </w:pPr>
    </w:p>
    <w:p w:rsidR="00D621A3" w:rsidRDefault="00D621A3" w:rsidP="00D621A3">
      <w:pPr>
        <w:pStyle w:val="a3"/>
        <w:spacing w:before="64"/>
      </w:pPr>
      <w:r>
        <w:lastRenderedPageBreak/>
        <w:t>собственным</w:t>
      </w:r>
      <w:r>
        <w:rPr>
          <w:spacing w:val="-3"/>
        </w:rPr>
        <w:t xml:space="preserve"> </w:t>
      </w:r>
      <w:r>
        <w:rPr>
          <w:spacing w:val="-2"/>
        </w:rPr>
        <w:t>опытом;</w:t>
      </w:r>
    </w:p>
    <w:p w:rsidR="00D621A3" w:rsidRDefault="00D621A3" w:rsidP="00E61388">
      <w:pPr>
        <w:pStyle w:val="a5"/>
        <w:numPr>
          <w:ilvl w:val="1"/>
          <w:numId w:val="174"/>
        </w:numPr>
        <w:tabs>
          <w:tab w:val="left" w:pos="707"/>
        </w:tabs>
        <w:ind w:right="553" w:firstLine="0"/>
        <w:rPr>
          <w:sz w:val="24"/>
        </w:rPr>
      </w:pPr>
      <w:r>
        <w:rPr>
          <w:sz w:val="24"/>
        </w:rPr>
        <w:t>продолжать формировать у детей умение рассматривать и обследовать предметы, в том числе с помощью рук;</w:t>
      </w:r>
    </w:p>
    <w:p w:rsidR="00D621A3" w:rsidRDefault="00D621A3" w:rsidP="00E61388">
      <w:pPr>
        <w:pStyle w:val="a5"/>
        <w:numPr>
          <w:ilvl w:val="1"/>
          <w:numId w:val="174"/>
        </w:numPr>
        <w:tabs>
          <w:tab w:val="left" w:pos="723"/>
        </w:tabs>
        <w:ind w:right="547" w:firstLine="0"/>
        <w:rPr>
          <w:sz w:val="24"/>
        </w:rPr>
      </w:pPr>
      <w:r>
        <w:rPr>
          <w:sz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D621A3" w:rsidRDefault="00D621A3" w:rsidP="00E61388">
      <w:pPr>
        <w:pStyle w:val="a5"/>
        <w:numPr>
          <w:ilvl w:val="1"/>
          <w:numId w:val="174"/>
        </w:numPr>
        <w:tabs>
          <w:tab w:val="left" w:pos="719"/>
        </w:tabs>
        <w:ind w:right="557" w:firstLine="0"/>
        <w:rPr>
          <w:sz w:val="24"/>
        </w:rPr>
      </w:pPr>
      <w:r>
        <w:rPr>
          <w:sz w:val="24"/>
        </w:rPr>
        <w:t>формировать у детей умение выделять и использовать средства выразительности в рисовании, лепке, аппликации;</w:t>
      </w:r>
    </w:p>
    <w:p w:rsidR="00D621A3" w:rsidRDefault="00D621A3" w:rsidP="00E61388">
      <w:pPr>
        <w:pStyle w:val="a5"/>
        <w:numPr>
          <w:ilvl w:val="1"/>
          <w:numId w:val="174"/>
        </w:numPr>
        <w:tabs>
          <w:tab w:val="left" w:pos="731"/>
        </w:tabs>
        <w:ind w:right="543" w:firstLine="0"/>
        <w:rPr>
          <w:sz w:val="24"/>
        </w:rPr>
      </w:pPr>
      <w:r>
        <w:rPr>
          <w:sz w:val="24"/>
        </w:rPr>
        <w:t>продолжать формировать у детей умение создавать коллективные произведения в рисовании, лепке, аппликации;</w:t>
      </w:r>
    </w:p>
    <w:p w:rsidR="00D621A3" w:rsidRDefault="00D621A3" w:rsidP="00E61388">
      <w:pPr>
        <w:pStyle w:val="a5"/>
        <w:numPr>
          <w:ilvl w:val="1"/>
          <w:numId w:val="174"/>
        </w:numPr>
        <w:tabs>
          <w:tab w:val="left" w:pos="775"/>
        </w:tabs>
        <w:spacing w:before="1"/>
        <w:ind w:right="553" w:firstLine="0"/>
        <w:rPr>
          <w:sz w:val="24"/>
        </w:rPr>
      </w:pPr>
      <w:r>
        <w:rPr>
          <w:sz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D621A3" w:rsidRDefault="00D621A3" w:rsidP="00E61388">
      <w:pPr>
        <w:pStyle w:val="a5"/>
        <w:numPr>
          <w:ilvl w:val="1"/>
          <w:numId w:val="174"/>
        </w:numPr>
        <w:tabs>
          <w:tab w:val="left" w:pos="751"/>
        </w:tabs>
        <w:ind w:right="544" w:firstLine="0"/>
        <w:rPr>
          <w:sz w:val="24"/>
        </w:rPr>
      </w:pPr>
      <w:r>
        <w:rPr>
          <w:sz w:val="24"/>
        </w:rPr>
        <w:t>приучать детей быть аккуратными: сохранять свое рабочее место в порядке, по окончании работы убирать все со стола;</w:t>
      </w:r>
    </w:p>
    <w:p w:rsidR="00D621A3" w:rsidRDefault="00D621A3" w:rsidP="00E61388">
      <w:pPr>
        <w:pStyle w:val="a5"/>
        <w:numPr>
          <w:ilvl w:val="1"/>
          <w:numId w:val="174"/>
        </w:numPr>
        <w:tabs>
          <w:tab w:val="left" w:pos="699"/>
        </w:tabs>
        <w:ind w:right="551" w:firstLine="0"/>
        <w:rPr>
          <w:sz w:val="24"/>
        </w:rPr>
      </w:pPr>
      <w:r>
        <w:rPr>
          <w:sz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D621A3" w:rsidRDefault="00D621A3" w:rsidP="00E61388">
      <w:pPr>
        <w:pStyle w:val="a5"/>
        <w:numPr>
          <w:ilvl w:val="1"/>
          <w:numId w:val="174"/>
        </w:numPr>
        <w:tabs>
          <w:tab w:val="left" w:pos="719"/>
        </w:tabs>
        <w:ind w:right="545" w:firstLine="0"/>
        <w:rPr>
          <w:sz w:val="24"/>
        </w:rPr>
      </w:pPr>
      <w:r>
        <w:rPr>
          <w:sz w:val="24"/>
        </w:rPr>
        <w:t xml:space="preserve">развивать художественно-творческие способности у детей в различных видах изобразительной </w:t>
      </w:r>
      <w:r>
        <w:rPr>
          <w:spacing w:val="-2"/>
          <w:sz w:val="24"/>
        </w:rPr>
        <w:t>деятельности;</w:t>
      </w:r>
    </w:p>
    <w:p w:rsidR="00D621A3" w:rsidRDefault="00D621A3" w:rsidP="00E61388">
      <w:pPr>
        <w:pStyle w:val="a5"/>
        <w:numPr>
          <w:ilvl w:val="1"/>
          <w:numId w:val="174"/>
        </w:numPr>
        <w:tabs>
          <w:tab w:val="left" w:pos="687"/>
        </w:tabs>
        <w:spacing w:before="1"/>
        <w:ind w:right="557" w:firstLine="0"/>
        <w:rPr>
          <w:sz w:val="24"/>
        </w:rPr>
      </w:pPr>
      <w:r>
        <w:rPr>
          <w:sz w:val="24"/>
        </w:rPr>
        <w:t>создавать</w:t>
      </w:r>
      <w:r>
        <w:rPr>
          <w:spacing w:val="-1"/>
          <w:sz w:val="24"/>
        </w:rPr>
        <w:t xml:space="preserve"> </w:t>
      </w:r>
      <w:r>
        <w:rPr>
          <w:sz w:val="24"/>
        </w:rPr>
        <w:t>условия</w:t>
      </w:r>
      <w:r>
        <w:rPr>
          <w:spacing w:val="-3"/>
          <w:sz w:val="24"/>
        </w:rPr>
        <w:t xml:space="preserve"> </w:t>
      </w:r>
      <w:r>
        <w:rPr>
          <w:sz w:val="24"/>
        </w:rPr>
        <w:t>для</w:t>
      </w:r>
      <w:r>
        <w:rPr>
          <w:spacing w:val="-2"/>
          <w:sz w:val="24"/>
        </w:rPr>
        <w:t xml:space="preserve"> </w:t>
      </w:r>
      <w:r>
        <w:rPr>
          <w:sz w:val="24"/>
        </w:rPr>
        <w:t>самостоятельного</w:t>
      </w:r>
      <w:r>
        <w:rPr>
          <w:spacing w:val="-3"/>
          <w:sz w:val="24"/>
        </w:rPr>
        <w:t xml:space="preserve"> </w:t>
      </w:r>
      <w:r>
        <w:rPr>
          <w:sz w:val="24"/>
        </w:rPr>
        <w:t>художественного</w:t>
      </w:r>
      <w:r>
        <w:rPr>
          <w:spacing w:val="-3"/>
          <w:sz w:val="24"/>
        </w:rPr>
        <w:t xml:space="preserve"> </w:t>
      </w:r>
      <w:r>
        <w:rPr>
          <w:sz w:val="24"/>
        </w:rPr>
        <w:t>творчества</w:t>
      </w:r>
      <w:r>
        <w:rPr>
          <w:spacing w:val="-2"/>
          <w:sz w:val="24"/>
        </w:rPr>
        <w:t xml:space="preserve"> </w:t>
      </w:r>
      <w:r>
        <w:rPr>
          <w:sz w:val="24"/>
        </w:rPr>
        <w:t>детей;</w:t>
      </w:r>
      <w:r>
        <w:rPr>
          <w:spacing w:val="-6"/>
          <w:sz w:val="24"/>
        </w:rPr>
        <w:t xml:space="preserve"> </w:t>
      </w:r>
      <w:r>
        <w:rPr>
          <w:sz w:val="24"/>
        </w:rPr>
        <w:t>воспитывать</w:t>
      </w:r>
      <w:r>
        <w:rPr>
          <w:spacing w:val="-1"/>
          <w:sz w:val="24"/>
        </w:rPr>
        <w:t xml:space="preserve"> </w:t>
      </w:r>
      <w:r>
        <w:rPr>
          <w:sz w:val="24"/>
        </w:rPr>
        <w:t>у</w:t>
      </w:r>
      <w:r>
        <w:rPr>
          <w:spacing w:val="-7"/>
          <w:sz w:val="24"/>
        </w:rPr>
        <w:t xml:space="preserve"> </w:t>
      </w:r>
      <w:r>
        <w:rPr>
          <w:sz w:val="24"/>
        </w:rPr>
        <w:t>детей желание проявлять дружелюбие при оценке работ других детей;</w:t>
      </w:r>
    </w:p>
    <w:p w:rsidR="00D621A3" w:rsidRDefault="00D621A3" w:rsidP="00E61388">
      <w:pPr>
        <w:pStyle w:val="3"/>
        <w:numPr>
          <w:ilvl w:val="0"/>
          <w:numId w:val="174"/>
        </w:numPr>
        <w:tabs>
          <w:tab w:val="left" w:pos="811"/>
        </w:tabs>
        <w:ind w:left="811" w:hanging="259"/>
        <w:jc w:val="both"/>
      </w:pPr>
      <w:r>
        <w:t>конструктивная</w:t>
      </w:r>
      <w:r>
        <w:rPr>
          <w:spacing w:val="-7"/>
        </w:rPr>
        <w:t xml:space="preserve"> </w:t>
      </w:r>
      <w:r>
        <w:rPr>
          <w:spacing w:val="-2"/>
        </w:rPr>
        <w:t>деятельность:</w:t>
      </w:r>
    </w:p>
    <w:p w:rsidR="00D621A3" w:rsidRDefault="00D621A3" w:rsidP="00E61388">
      <w:pPr>
        <w:pStyle w:val="a5"/>
        <w:numPr>
          <w:ilvl w:val="1"/>
          <w:numId w:val="174"/>
        </w:numPr>
        <w:tabs>
          <w:tab w:val="left" w:pos="743"/>
        </w:tabs>
        <w:ind w:right="558" w:firstLine="0"/>
        <w:rPr>
          <w:sz w:val="24"/>
        </w:rPr>
      </w:pPr>
      <w:r>
        <w:rPr>
          <w:sz w:val="24"/>
        </w:rP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rsidR="00D621A3" w:rsidRDefault="00D621A3" w:rsidP="00E61388">
      <w:pPr>
        <w:pStyle w:val="a5"/>
        <w:numPr>
          <w:ilvl w:val="1"/>
          <w:numId w:val="174"/>
        </w:numPr>
        <w:tabs>
          <w:tab w:val="left" w:pos="771"/>
        </w:tabs>
        <w:ind w:right="553" w:firstLine="0"/>
        <w:rPr>
          <w:sz w:val="24"/>
        </w:rPr>
      </w:pPr>
      <w:r>
        <w:rPr>
          <w:sz w:val="24"/>
        </w:rPr>
        <w:t xml:space="preserve">формировать умение у детей сооружать постройки из крупного и мелкого строительного </w:t>
      </w:r>
      <w:r>
        <w:rPr>
          <w:spacing w:val="-2"/>
          <w:sz w:val="24"/>
        </w:rPr>
        <w:t>материала;</w:t>
      </w:r>
    </w:p>
    <w:p w:rsidR="00D621A3" w:rsidRDefault="00D621A3" w:rsidP="00E61388">
      <w:pPr>
        <w:pStyle w:val="a5"/>
        <w:numPr>
          <w:ilvl w:val="1"/>
          <w:numId w:val="174"/>
        </w:numPr>
        <w:tabs>
          <w:tab w:val="left" w:pos="687"/>
        </w:tabs>
        <w:ind w:left="687" w:hanging="135"/>
        <w:rPr>
          <w:sz w:val="24"/>
        </w:rPr>
      </w:pPr>
      <w:r>
        <w:rPr>
          <w:sz w:val="24"/>
        </w:rPr>
        <w:t>обучать</w:t>
      </w:r>
      <w:r>
        <w:rPr>
          <w:spacing w:val="-6"/>
          <w:sz w:val="24"/>
        </w:rPr>
        <w:t xml:space="preserve"> </w:t>
      </w:r>
      <w:r>
        <w:rPr>
          <w:sz w:val="24"/>
        </w:rPr>
        <w:t>конструированию</w:t>
      </w:r>
      <w:r>
        <w:rPr>
          <w:spacing w:val="-4"/>
          <w:sz w:val="24"/>
        </w:rPr>
        <w:t xml:space="preserve"> </w:t>
      </w:r>
      <w:r>
        <w:rPr>
          <w:sz w:val="24"/>
        </w:rPr>
        <w:t>из</w:t>
      </w:r>
      <w:r>
        <w:rPr>
          <w:spacing w:val="-4"/>
          <w:sz w:val="24"/>
        </w:rPr>
        <w:t xml:space="preserve"> </w:t>
      </w:r>
      <w:r>
        <w:rPr>
          <w:spacing w:val="-2"/>
          <w:sz w:val="24"/>
        </w:rPr>
        <w:t>бумаги;</w:t>
      </w:r>
    </w:p>
    <w:p w:rsidR="00D621A3" w:rsidRDefault="00D621A3" w:rsidP="00E61388">
      <w:pPr>
        <w:pStyle w:val="a5"/>
        <w:numPr>
          <w:ilvl w:val="1"/>
          <w:numId w:val="174"/>
        </w:numPr>
        <w:tabs>
          <w:tab w:val="left" w:pos="687"/>
        </w:tabs>
        <w:ind w:left="687" w:hanging="135"/>
        <w:rPr>
          <w:sz w:val="24"/>
        </w:rPr>
      </w:pPr>
      <w:r>
        <w:rPr>
          <w:sz w:val="24"/>
        </w:rPr>
        <w:t>приобщать</w:t>
      </w:r>
      <w:r>
        <w:rPr>
          <w:spacing w:val="-6"/>
          <w:sz w:val="24"/>
        </w:rPr>
        <w:t xml:space="preserve"> </w:t>
      </w:r>
      <w:r>
        <w:rPr>
          <w:sz w:val="24"/>
        </w:rPr>
        <w:t>детей</w:t>
      </w:r>
      <w:r>
        <w:rPr>
          <w:spacing w:val="-2"/>
          <w:sz w:val="24"/>
        </w:rPr>
        <w:t xml:space="preserve"> </w:t>
      </w:r>
      <w:r>
        <w:rPr>
          <w:sz w:val="24"/>
        </w:rPr>
        <w:t>к</w:t>
      </w:r>
      <w:r>
        <w:rPr>
          <w:spacing w:val="-2"/>
          <w:sz w:val="24"/>
        </w:rPr>
        <w:t xml:space="preserve"> </w:t>
      </w:r>
      <w:r>
        <w:rPr>
          <w:sz w:val="24"/>
        </w:rPr>
        <w:t>изготовлению</w:t>
      </w:r>
      <w:r>
        <w:rPr>
          <w:spacing w:val="-1"/>
          <w:sz w:val="24"/>
        </w:rPr>
        <w:t xml:space="preserve"> </w:t>
      </w:r>
      <w:r>
        <w:rPr>
          <w:sz w:val="24"/>
        </w:rPr>
        <w:t>поделок</w:t>
      </w:r>
      <w:r>
        <w:rPr>
          <w:spacing w:val="-1"/>
          <w:sz w:val="24"/>
        </w:rPr>
        <w:t xml:space="preserve"> </w:t>
      </w:r>
      <w:r>
        <w:rPr>
          <w:sz w:val="24"/>
        </w:rPr>
        <w:t>из</w:t>
      </w:r>
      <w:r>
        <w:rPr>
          <w:spacing w:val="-1"/>
          <w:sz w:val="24"/>
        </w:rPr>
        <w:t xml:space="preserve"> </w:t>
      </w:r>
      <w:r>
        <w:rPr>
          <w:sz w:val="24"/>
        </w:rPr>
        <w:t>природного</w:t>
      </w:r>
      <w:r>
        <w:rPr>
          <w:spacing w:val="-1"/>
          <w:sz w:val="24"/>
        </w:rPr>
        <w:t xml:space="preserve"> </w:t>
      </w:r>
      <w:r>
        <w:rPr>
          <w:spacing w:val="-2"/>
          <w:sz w:val="24"/>
        </w:rPr>
        <w:t>материала.</w:t>
      </w:r>
    </w:p>
    <w:p w:rsidR="00D621A3" w:rsidRDefault="00D621A3" w:rsidP="00E61388">
      <w:pPr>
        <w:pStyle w:val="3"/>
        <w:numPr>
          <w:ilvl w:val="0"/>
          <w:numId w:val="174"/>
        </w:numPr>
        <w:tabs>
          <w:tab w:val="left" w:pos="811"/>
        </w:tabs>
        <w:spacing w:before="2"/>
        <w:ind w:left="811" w:hanging="259"/>
        <w:jc w:val="both"/>
      </w:pPr>
      <w:r>
        <w:t>музыкальная</w:t>
      </w:r>
      <w:r>
        <w:rPr>
          <w:spacing w:val="-2"/>
        </w:rPr>
        <w:t xml:space="preserve"> деятельность:</w:t>
      </w:r>
    </w:p>
    <w:p w:rsidR="00D621A3" w:rsidRDefault="00D621A3" w:rsidP="00E61388">
      <w:pPr>
        <w:pStyle w:val="a5"/>
        <w:numPr>
          <w:ilvl w:val="1"/>
          <w:numId w:val="174"/>
        </w:numPr>
        <w:tabs>
          <w:tab w:val="left" w:pos="703"/>
        </w:tabs>
        <w:ind w:right="554" w:firstLine="0"/>
        <w:rPr>
          <w:sz w:val="24"/>
        </w:rPr>
      </w:pPr>
      <w:r>
        <w:rPr>
          <w:sz w:val="24"/>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D621A3" w:rsidRDefault="00D621A3" w:rsidP="00E61388">
      <w:pPr>
        <w:pStyle w:val="a5"/>
        <w:numPr>
          <w:ilvl w:val="1"/>
          <w:numId w:val="174"/>
        </w:numPr>
        <w:tabs>
          <w:tab w:val="left" w:pos="783"/>
        </w:tabs>
        <w:ind w:right="555" w:firstLine="0"/>
        <w:rPr>
          <w:sz w:val="24"/>
        </w:rPr>
      </w:pPr>
      <w:r>
        <w:rPr>
          <w:sz w:val="24"/>
        </w:rPr>
        <w:t>обогащать музыкальные впечатления детей, способствовать дальнейшему развитию основ музыкальной культуры;</w:t>
      </w:r>
    </w:p>
    <w:p w:rsidR="00D621A3" w:rsidRDefault="00D621A3" w:rsidP="00E61388">
      <w:pPr>
        <w:pStyle w:val="a5"/>
        <w:numPr>
          <w:ilvl w:val="1"/>
          <w:numId w:val="174"/>
        </w:numPr>
        <w:tabs>
          <w:tab w:val="left" w:pos="687"/>
        </w:tabs>
        <w:ind w:left="687" w:hanging="135"/>
        <w:jc w:val="left"/>
        <w:rPr>
          <w:sz w:val="24"/>
        </w:rPr>
      </w:pPr>
      <w:r>
        <w:rPr>
          <w:sz w:val="24"/>
        </w:rPr>
        <w:t>воспитывать</w:t>
      </w:r>
      <w:r>
        <w:rPr>
          <w:spacing w:val="-6"/>
          <w:sz w:val="24"/>
        </w:rPr>
        <w:t xml:space="preserve"> </w:t>
      </w:r>
      <w:r>
        <w:rPr>
          <w:sz w:val="24"/>
        </w:rPr>
        <w:t>слушательскую культуру</w:t>
      </w:r>
      <w:r>
        <w:rPr>
          <w:spacing w:val="-3"/>
          <w:sz w:val="24"/>
        </w:rPr>
        <w:t xml:space="preserve"> </w:t>
      </w:r>
      <w:r>
        <w:rPr>
          <w:spacing w:val="-2"/>
          <w:sz w:val="24"/>
        </w:rPr>
        <w:t>детей;</w:t>
      </w:r>
    </w:p>
    <w:p w:rsidR="00D621A3" w:rsidRDefault="00D621A3" w:rsidP="00E61388">
      <w:pPr>
        <w:pStyle w:val="a5"/>
        <w:numPr>
          <w:ilvl w:val="1"/>
          <w:numId w:val="174"/>
        </w:numPr>
        <w:tabs>
          <w:tab w:val="left" w:pos="687"/>
        </w:tabs>
        <w:ind w:left="687" w:hanging="135"/>
        <w:jc w:val="left"/>
        <w:rPr>
          <w:sz w:val="24"/>
        </w:rPr>
      </w:pPr>
      <w:r>
        <w:rPr>
          <w:sz w:val="24"/>
        </w:rPr>
        <w:t>развивать</w:t>
      </w:r>
      <w:r>
        <w:rPr>
          <w:spacing w:val="-7"/>
          <w:sz w:val="24"/>
        </w:rPr>
        <w:t xml:space="preserve"> </w:t>
      </w:r>
      <w:r>
        <w:rPr>
          <w:sz w:val="24"/>
        </w:rPr>
        <w:t>музыкальность</w:t>
      </w:r>
      <w:r>
        <w:rPr>
          <w:spacing w:val="-6"/>
          <w:sz w:val="24"/>
        </w:rPr>
        <w:t xml:space="preserve"> </w:t>
      </w:r>
      <w:r>
        <w:rPr>
          <w:spacing w:val="-2"/>
          <w:sz w:val="24"/>
        </w:rPr>
        <w:t>детей;</w:t>
      </w:r>
    </w:p>
    <w:p w:rsidR="00D621A3" w:rsidRDefault="00D621A3" w:rsidP="00E61388">
      <w:pPr>
        <w:pStyle w:val="a5"/>
        <w:numPr>
          <w:ilvl w:val="1"/>
          <w:numId w:val="174"/>
        </w:numPr>
        <w:tabs>
          <w:tab w:val="left" w:pos="687"/>
        </w:tabs>
        <w:ind w:left="687" w:hanging="135"/>
        <w:jc w:val="left"/>
        <w:rPr>
          <w:sz w:val="24"/>
        </w:rPr>
      </w:pPr>
      <w:r>
        <w:rPr>
          <w:sz w:val="24"/>
        </w:rPr>
        <w:t>воспитывать</w:t>
      </w:r>
      <w:r>
        <w:rPr>
          <w:spacing w:val="-7"/>
          <w:sz w:val="24"/>
        </w:rPr>
        <w:t xml:space="preserve"> </w:t>
      </w:r>
      <w:r>
        <w:rPr>
          <w:sz w:val="24"/>
        </w:rPr>
        <w:t>интерес</w:t>
      </w:r>
      <w:r>
        <w:rPr>
          <w:spacing w:val="-2"/>
          <w:sz w:val="24"/>
        </w:rPr>
        <w:t xml:space="preserve"> </w:t>
      </w:r>
      <w:r>
        <w:rPr>
          <w:sz w:val="24"/>
        </w:rPr>
        <w:t>и</w:t>
      </w:r>
      <w:r>
        <w:rPr>
          <w:spacing w:val="-4"/>
          <w:sz w:val="24"/>
        </w:rPr>
        <w:t xml:space="preserve"> </w:t>
      </w:r>
      <w:r>
        <w:rPr>
          <w:sz w:val="24"/>
        </w:rPr>
        <w:t>любовь</w:t>
      </w:r>
      <w:r>
        <w:rPr>
          <w:spacing w:val="-4"/>
          <w:sz w:val="24"/>
        </w:rPr>
        <w:t xml:space="preserve"> </w:t>
      </w:r>
      <w:r>
        <w:rPr>
          <w:sz w:val="24"/>
        </w:rPr>
        <w:t>к</w:t>
      </w:r>
      <w:r>
        <w:rPr>
          <w:spacing w:val="-3"/>
          <w:sz w:val="24"/>
        </w:rPr>
        <w:t xml:space="preserve"> </w:t>
      </w:r>
      <w:r>
        <w:rPr>
          <w:sz w:val="24"/>
        </w:rPr>
        <w:t>высокохудожественной</w:t>
      </w:r>
      <w:r>
        <w:rPr>
          <w:spacing w:val="-3"/>
          <w:sz w:val="24"/>
        </w:rPr>
        <w:t xml:space="preserve"> </w:t>
      </w:r>
      <w:r>
        <w:rPr>
          <w:spacing w:val="-2"/>
          <w:sz w:val="24"/>
        </w:rPr>
        <w:t>музыке;</w:t>
      </w:r>
    </w:p>
    <w:p w:rsidR="00D621A3" w:rsidRDefault="00D621A3" w:rsidP="00E61388">
      <w:pPr>
        <w:pStyle w:val="a5"/>
        <w:numPr>
          <w:ilvl w:val="1"/>
          <w:numId w:val="174"/>
        </w:numPr>
        <w:tabs>
          <w:tab w:val="left" w:pos="783"/>
        </w:tabs>
        <w:ind w:right="557" w:firstLine="0"/>
        <w:jc w:val="left"/>
        <w:rPr>
          <w:sz w:val="24"/>
        </w:rPr>
      </w:pPr>
      <w:r>
        <w:rPr>
          <w:sz w:val="24"/>
        </w:rPr>
        <w:t>продолжать</w:t>
      </w:r>
      <w:r>
        <w:rPr>
          <w:spacing w:val="80"/>
          <w:sz w:val="24"/>
        </w:rPr>
        <w:t xml:space="preserve"> </w:t>
      </w:r>
      <w:r>
        <w:rPr>
          <w:sz w:val="24"/>
        </w:rPr>
        <w:t>формировать</w:t>
      </w:r>
      <w:r>
        <w:rPr>
          <w:spacing w:val="80"/>
          <w:sz w:val="24"/>
        </w:rPr>
        <w:t xml:space="preserve"> </w:t>
      </w:r>
      <w:r>
        <w:rPr>
          <w:sz w:val="24"/>
        </w:rPr>
        <w:t>умение</w:t>
      </w:r>
      <w:r>
        <w:rPr>
          <w:spacing w:val="80"/>
          <w:sz w:val="24"/>
        </w:rPr>
        <w:t xml:space="preserve"> </w:t>
      </w:r>
      <w:r>
        <w:rPr>
          <w:sz w:val="24"/>
        </w:rPr>
        <w:t>у</w:t>
      </w:r>
      <w:r>
        <w:rPr>
          <w:spacing w:val="80"/>
          <w:sz w:val="24"/>
        </w:rPr>
        <w:t xml:space="preserve"> </w:t>
      </w:r>
      <w:r>
        <w:rPr>
          <w:sz w:val="24"/>
        </w:rPr>
        <w:t>детей</w:t>
      </w:r>
      <w:r>
        <w:rPr>
          <w:spacing w:val="80"/>
          <w:sz w:val="24"/>
        </w:rPr>
        <w:t xml:space="preserve"> </w:t>
      </w:r>
      <w:r>
        <w:rPr>
          <w:sz w:val="24"/>
        </w:rPr>
        <w:t>различать</w:t>
      </w:r>
      <w:r>
        <w:rPr>
          <w:spacing w:val="80"/>
          <w:sz w:val="24"/>
        </w:rPr>
        <w:t xml:space="preserve"> </w:t>
      </w:r>
      <w:r>
        <w:rPr>
          <w:sz w:val="24"/>
        </w:rPr>
        <w:t>средства</w:t>
      </w:r>
      <w:r>
        <w:rPr>
          <w:spacing w:val="80"/>
          <w:sz w:val="24"/>
        </w:rPr>
        <w:t xml:space="preserve"> </w:t>
      </w:r>
      <w:r>
        <w:rPr>
          <w:sz w:val="24"/>
        </w:rPr>
        <w:t>выразительности</w:t>
      </w:r>
      <w:r>
        <w:rPr>
          <w:spacing w:val="80"/>
          <w:sz w:val="24"/>
        </w:rPr>
        <w:t xml:space="preserve"> </w:t>
      </w:r>
      <w:r>
        <w:rPr>
          <w:sz w:val="24"/>
        </w:rPr>
        <w:t>в</w:t>
      </w:r>
      <w:r>
        <w:rPr>
          <w:spacing w:val="80"/>
          <w:sz w:val="24"/>
        </w:rPr>
        <w:t xml:space="preserve"> </w:t>
      </w:r>
      <w:r>
        <w:rPr>
          <w:sz w:val="24"/>
        </w:rPr>
        <w:t>музыке, различать звуки по высоте;</w:t>
      </w:r>
    </w:p>
    <w:p w:rsidR="00D621A3" w:rsidRDefault="00D621A3" w:rsidP="00E61388">
      <w:pPr>
        <w:pStyle w:val="a5"/>
        <w:numPr>
          <w:ilvl w:val="1"/>
          <w:numId w:val="174"/>
        </w:numPr>
        <w:tabs>
          <w:tab w:val="left" w:pos="687"/>
        </w:tabs>
        <w:ind w:left="687" w:hanging="135"/>
        <w:jc w:val="left"/>
        <w:rPr>
          <w:sz w:val="24"/>
        </w:rPr>
      </w:pPr>
      <w:r>
        <w:rPr>
          <w:sz w:val="24"/>
        </w:rPr>
        <w:t>поддерживать</w:t>
      </w:r>
      <w:r>
        <w:rPr>
          <w:spacing w:val="1"/>
          <w:sz w:val="24"/>
        </w:rPr>
        <w:t xml:space="preserve"> </w:t>
      </w:r>
      <w:r>
        <w:rPr>
          <w:sz w:val="24"/>
        </w:rPr>
        <w:t>у</w:t>
      </w:r>
      <w:r>
        <w:rPr>
          <w:spacing w:val="-5"/>
          <w:sz w:val="24"/>
        </w:rPr>
        <w:t xml:space="preserve"> </w:t>
      </w:r>
      <w:r>
        <w:rPr>
          <w:sz w:val="24"/>
        </w:rPr>
        <w:t>детей</w:t>
      </w:r>
      <w:r>
        <w:rPr>
          <w:spacing w:val="-1"/>
          <w:sz w:val="24"/>
        </w:rPr>
        <w:t xml:space="preserve"> </w:t>
      </w:r>
      <w:r>
        <w:rPr>
          <w:sz w:val="24"/>
        </w:rPr>
        <w:t>интерес</w:t>
      </w:r>
      <w:r>
        <w:rPr>
          <w:spacing w:val="1"/>
          <w:sz w:val="24"/>
        </w:rPr>
        <w:t xml:space="preserve"> </w:t>
      </w:r>
      <w:r>
        <w:rPr>
          <w:sz w:val="24"/>
        </w:rPr>
        <w:t xml:space="preserve">к </w:t>
      </w:r>
      <w:r>
        <w:rPr>
          <w:spacing w:val="-2"/>
          <w:sz w:val="24"/>
        </w:rPr>
        <w:t>пению;</w:t>
      </w:r>
    </w:p>
    <w:p w:rsidR="00D621A3" w:rsidRDefault="00D621A3" w:rsidP="00E61388">
      <w:pPr>
        <w:pStyle w:val="a5"/>
        <w:numPr>
          <w:ilvl w:val="1"/>
          <w:numId w:val="174"/>
        </w:numPr>
        <w:tabs>
          <w:tab w:val="left" w:pos="799"/>
        </w:tabs>
        <w:ind w:right="556" w:firstLine="0"/>
        <w:jc w:val="left"/>
        <w:rPr>
          <w:sz w:val="24"/>
        </w:rPr>
      </w:pPr>
      <w:r>
        <w:rPr>
          <w:sz w:val="24"/>
        </w:rPr>
        <w:t>способствовать</w:t>
      </w:r>
      <w:r>
        <w:rPr>
          <w:spacing w:val="80"/>
          <w:sz w:val="24"/>
        </w:rPr>
        <w:t xml:space="preserve"> </w:t>
      </w:r>
      <w:r>
        <w:rPr>
          <w:sz w:val="24"/>
        </w:rPr>
        <w:t>освоению</w:t>
      </w:r>
      <w:r>
        <w:rPr>
          <w:spacing w:val="80"/>
          <w:sz w:val="24"/>
        </w:rPr>
        <w:t xml:space="preserve"> </w:t>
      </w:r>
      <w:r>
        <w:rPr>
          <w:sz w:val="24"/>
        </w:rPr>
        <w:t>элементов</w:t>
      </w:r>
      <w:r>
        <w:rPr>
          <w:spacing w:val="80"/>
          <w:sz w:val="24"/>
        </w:rPr>
        <w:t xml:space="preserve"> </w:t>
      </w:r>
      <w:r>
        <w:rPr>
          <w:sz w:val="24"/>
        </w:rPr>
        <w:t>танца</w:t>
      </w:r>
      <w:r>
        <w:rPr>
          <w:spacing w:val="80"/>
          <w:sz w:val="24"/>
        </w:rPr>
        <w:t xml:space="preserve"> </w:t>
      </w:r>
      <w:r>
        <w:rPr>
          <w:sz w:val="24"/>
        </w:rPr>
        <w:t>и</w:t>
      </w:r>
      <w:r>
        <w:rPr>
          <w:spacing w:val="80"/>
          <w:sz w:val="24"/>
        </w:rPr>
        <w:t xml:space="preserve"> </w:t>
      </w:r>
      <w:r>
        <w:rPr>
          <w:sz w:val="24"/>
        </w:rPr>
        <w:t>ритмопластики</w:t>
      </w:r>
      <w:r>
        <w:rPr>
          <w:spacing w:val="80"/>
          <w:sz w:val="24"/>
        </w:rPr>
        <w:t xml:space="preserve"> </w:t>
      </w:r>
      <w:r>
        <w:rPr>
          <w:sz w:val="24"/>
        </w:rPr>
        <w:t>для</w:t>
      </w:r>
      <w:r>
        <w:rPr>
          <w:spacing w:val="80"/>
          <w:sz w:val="24"/>
        </w:rPr>
        <w:t xml:space="preserve"> </w:t>
      </w:r>
      <w:r>
        <w:rPr>
          <w:sz w:val="24"/>
        </w:rPr>
        <w:t>создания</w:t>
      </w:r>
      <w:r>
        <w:rPr>
          <w:spacing w:val="80"/>
          <w:sz w:val="24"/>
        </w:rPr>
        <w:t xml:space="preserve"> </w:t>
      </w:r>
      <w:r>
        <w:rPr>
          <w:sz w:val="24"/>
        </w:rPr>
        <w:t>музыкальных</w:t>
      </w:r>
      <w:r>
        <w:rPr>
          <w:spacing w:val="40"/>
          <w:sz w:val="24"/>
        </w:rPr>
        <w:t xml:space="preserve"> </w:t>
      </w:r>
      <w:r>
        <w:rPr>
          <w:sz w:val="24"/>
        </w:rPr>
        <w:t>двигательных образов в играх, драматизациях, инсценировании;</w:t>
      </w:r>
    </w:p>
    <w:p w:rsidR="00D621A3" w:rsidRDefault="00D621A3" w:rsidP="00E61388">
      <w:pPr>
        <w:pStyle w:val="a5"/>
        <w:numPr>
          <w:ilvl w:val="1"/>
          <w:numId w:val="174"/>
        </w:numPr>
        <w:tabs>
          <w:tab w:val="left" w:pos="687"/>
        </w:tabs>
        <w:spacing w:line="274" w:lineRule="exact"/>
        <w:ind w:left="687" w:hanging="135"/>
        <w:jc w:val="left"/>
        <w:rPr>
          <w:sz w:val="24"/>
        </w:rPr>
      </w:pPr>
      <w:r>
        <w:rPr>
          <w:sz w:val="24"/>
        </w:rPr>
        <w:t>способствовать</w:t>
      </w:r>
      <w:r>
        <w:rPr>
          <w:spacing w:val="-8"/>
          <w:sz w:val="24"/>
        </w:rPr>
        <w:t xml:space="preserve"> </w:t>
      </w:r>
      <w:r>
        <w:rPr>
          <w:sz w:val="24"/>
        </w:rPr>
        <w:t>освоению</w:t>
      </w:r>
      <w:r>
        <w:rPr>
          <w:spacing w:val="-3"/>
          <w:sz w:val="24"/>
        </w:rPr>
        <w:t xml:space="preserve"> </w:t>
      </w:r>
      <w:r>
        <w:rPr>
          <w:sz w:val="24"/>
        </w:rPr>
        <w:t>детьми</w:t>
      </w:r>
      <w:r>
        <w:rPr>
          <w:spacing w:val="-4"/>
          <w:sz w:val="24"/>
        </w:rPr>
        <w:t xml:space="preserve"> </w:t>
      </w:r>
      <w:r>
        <w:rPr>
          <w:sz w:val="24"/>
        </w:rPr>
        <w:t>приемов</w:t>
      </w:r>
      <w:r>
        <w:rPr>
          <w:spacing w:val="-5"/>
          <w:sz w:val="24"/>
        </w:rPr>
        <w:t xml:space="preserve"> </w:t>
      </w:r>
      <w:r>
        <w:rPr>
          <w:sz w:val="24"/>
        </w:rPr>
        <w:t>игры</w:t>
      </w:r>
      <w:r>
        <w:rPr>
          <w:spacing w:val="-5"/>
          <w:sz w:val="24"/>
        </w:rPr>
        <w:t xml:space="preserve"> </w:t>
      </w:r>
      <w:r>
        <w:rPr>
          <w:sz w:val="24"/>
        </w:rPr>
        <w:t>на</w:t>
      </w:r>
      <w:r>
        <w:rPr>
          <w:spacing w:val="-4"/>
          <w:sz w:val="24"/>
        </w:rPr>
        <w:t xml:space="preserve"> </w:t>
      </w:r>
      <w:r>
        <w:rPr>
          <w:sz w:val="24"/>
        </w:rPr>
        <w:t>детских</w:t>
      </w:r>
      <w:r>
        <w:rPr>
          <w:spacing w:val="-3"/>
          <w:sz w:val="24"/>
        </w:rPr>
        <w:t xml:space="preserve"> </w:t>
      </w:r>
      <w:r>
        <w:rPr>
          <w:sz w:val="24"/>
        </w:rPr>
        <w:t xml:space="preserve">музыкальных </w:t>
      </w:r>
      <w:r>
        <w:rPr>
          <w:spacing w:val="-2"/>
          <w:sz w:val="24"/>
        </w:rPr>
        <w:t>инструментах;</w:t>
      </w:r>
    </w:p>
    <w:p w:rsidR="00D621A3" w:rsidRDefault="00D621A3" w:rsidP="00E61388">
      <w:pPr>
        <w:pStyle w:val="a5"/>
        <w:numPr>
          <w:ilvl w:val="1"/>
          <w:numId w:val="174"/>
        </w:numPr>
        <w:tabs>
          <w:tab w:val="left" w:pos="687"/>
        </w:tabs>
        <w:spacing w:line="274" w:lineRule="exact"/>
        <w:ind w:left="687" w:hanging="135"/>
        <w:jc w:val="left"/>
        <w:rPr>
          <w:sz w:val="24"/>
        </w:rPr>
      </w:pPr>
      <w:r>
        <w:rPr>
          <w:sz w:val="24"/>
        </w:rPr>
        <w:t>поощрять</w:t>
      </w:r>
      <w:r>
        <w:rPr>
          <w:spacing w:val="-4"/>
          <w:sz w:val="24"/>
        </w:rPr>
        <w:t xml:space="preserve"> </w:t>
      </w:r>
      <w:r>
        <w:rPr>
          <w:sz w:val="24"/>
        </w:rPr>
        <w:t>желание</w:t>
      </w:r>
      <w:r>
        <w:rPr>
          <w:spacing w:val="-2"/>
          <w:sz w:val="24"/>
        </w:rPr>
        <w:t xml:space="preserve"> </w:t>
      </w:r>
      <w:r>
        <w:rPr>
          <w:sz w:val="24"/>
        </w:rPr>
        <w:t>детей</w:t>
      </w:r>
      <w:r>
        <w:rPr>
          <w:spacing w:val="-4"/>
          <w:sz w:val="24"/>
        </w:rPr>
        <w:t xml:space="preserve"> </w:t>
      </w:r>
      <w:r>
        <w:rPr>
          <w:sz w:val="24"/>
        </w:rPr>
        <w:t>самостоятельно</w:t>
      </w:r>
      <w:r>
        <w:rPr>
          <w:spacing w:val="-3"/>
          <w:sz w:val="24"/>
        </w:rPr>
        <w:t xml:space="preserve"> </w:t>
      </w:r>
      <w:r>
        <w:rPr>
          <w:sz w:val="24"/>
        </w:rPr>
        <w:t>заниматься</w:t>
      </w:r>
      <w:r>
        <w:rPr>
          <w:spacing w:val="-2"/>
          <w:sz w:val="24"/>
        </w:rPr>
        <w:t xml:space="preserve"> </w:t>
      </w:r>
      <w:r>
        <w:rPr>
          <w:sz w:val="24"/>
        </w:rPr>
        <w:t>музыкальной</w:t>
      </w:r>
      <w:r>
        <w:rPr>
          <w:spacing w:val="-4"/>
          <w:sz w:val="24"/>
        </w:rPr>
        <w:t xml:space="preserve"> </w:t>
      </w:r>
      <w:r>
        <w:rPr>
          <w:spacing w:val="-2"/>
          <w:sz w:val="24"/>
        </w:rPr>
        <w:t>деятельностью;</w:t>
      </w:r>
    </w:p>
    <w:p w:rsidR="00D621A3" w:rsidRDefault="00D621A3" w:rsidP="00E61388">
      <w:pPr>
        <w:pStyle w:val="3"/>
        <w:numPr>
          <w:ilvl w:val="0"/>
          <w:numId w:val="174"/>
        </w:numPr>
        <w:tabs>
          <w:tab w:val="left" w:pos="811"/>
        </w:tabs>
        <w:spacing w:before="3"/>
        <w:ind w:left="811" w:hanging="259"/>
      </w:pPr>
      <w:r>
        <w:t>театрализованная</w:t>
      </w:r>
      <w:r>
        <w:rPr>
          <w:spacing w:val="-10"/>
        </w:rPr>
        <w:t xml:space="preserve"> </w:t>
      </w:r>
      <w:r>
        <w:rPr>
          <w:spacing w:val="-2"/>
        </w:rPr>
        <w:t>деятельность:</w:t>
      </w:r>
    </w:p>
    <w:p w:rsidR="00D621A3" w:rsidRDefault="00D621A3" w:rsidP="00E61388">
      <w:pPr>
        <w:pStyle w:val="a5"/>
        <w:numPr>
          <w:ilvl w:val="1"/>
          <w:numId w:val="174"/>
        </w:numPr>
        <w:tabs>
          <w:tab w:val="left" w:pos="687"/>
        </w:tabs>
        <w:spacing w:line="274" w:lineRule="exact"/>
        <w:ind w:left="687" w:hanging="135"/>
        <w:jc w:val="left"/>
        <w:rPr>
          <w:sz w:val="24"/>
        </w:rPr>
      </w:pPr>
      <w:r>
        <w:rPr>
          <w:sz w:val="24"/>
        </w:rPr>
        <w:t>продолжать</w:t>
      </w:r>
      <w:r>
        <w:rPr>
          <w:spacing w:val="-5"/>
          <w:sz w:val="24"/>
        </w:rPr>
        <w:t xml:space="preserve"> </w:t>
      </w:r>
      <w:r>
        <w:rPr>
          <w:sz w:val="24"/>
        </w:rPr>
        <w:t>развивать</w:t>
      </w:r>
      <w:r>
        <w:rPr>
          <w:spacing w:val="-3"/>
          <w:sz w:val="24"/>
        </w:rPr>
        <w:t xml:space="preserve"> </w:t>
      </w:r>
      <w:r>
        <w:rPr>
          <w:sz w:val="24"/>
        </w:rPr>
        <w:t>интерес детей</w:t>
      </w:r>
      <w:r>
        <w:rPr>
          <w:spacing w:val="-2"/>
          <w:sz w:val="24"/>
        </w:rPr>
        <w:t xml:space="preserve"> </w:t>
      </w:r>
      <w:r>
        <w:rPr>
          <w:sz w:val="24"/>
        </w:rPr>
        <w:t>к</w:t>
      </w:r>
      <w:r>
        <w:rPr>
          <w:spacing w:val="-6"/>
          <w:sz w:val="24"/>
        </w:rPr>
        <w:t xml:space="preserve"> </w:t>
      </w:r>
      <w:r>
        <w:rPr>
          <w:sz w:val="24"/>
        </w:rPr>
        <w:t>театрализованной</w:t>
      </w:r>
      <w:r>
        <w:rPr>
          <w:spacing w:val="-1"/>
          <w:sz w:val="24"/>
        </w:rPr>
        <w:t xml:space="preserve"> </w:t>
      </w:r>
      <w:r>
        <w:rPr>
          <w:spacing w:val="-2"/>
          <w:sz w:val="24"/>
        </w:rPr>
        <w:t>деятельности;</w:t>
      </w:r>
    </w:p>
    <w:p w:rsidR="00D621A3" w:rsidRDefault="00D621A3" w:rsidP="00E61388">
      <w:pPr>
        <w:pStyle w:val="a5"/>
        <w:numPr>
          <w:ilvl w:val="1"/>
          <w:numId w:val="174"/>
        </w:numPr>
        <w:tabs>
          <w:tab w:val="left" w:pos="711"/>
        </w:tabs>
        <w:ind w:right="552" w:firstLine="0"/>
        <w:jc w:val="left"/>
        <w:rPr>
          <w:sz w:val="24"/>
        </w:rPr>
      </w:pPr>
      <w:r>
        <w:rPr>
          <w:sz w:val="24"/>
        </w:rPr>
        <w:t>формировать опыт социальных навыков поведения, создавать условия для развития творческой активности детей;</w:t>
      </w:r>
    </w:p>
    <w:p w:rsidR="00D621A3" w:rsidRDefault="00D621A3" w:rsidP="00E61388">
      <w:pPr>
        <w:pStyle w:val="a5"/>
        <w:numPr>
          <w:ilvl w:val="1"/>
          <w:numId w:val="174"/>
        </w:numPr>
        <w:tabs>
          <w:tab w:val="left" w:pos="836"/>
          <w:tab w:val="left" w:pos="1619"/>
          <w:tab w:val="left" w:pos="2906"/>
          <w:tab w:val="left" w:pos="5728"/>
          <w:tab w:val="left" w:pos="7504"/>
          <w:tab w:val="left" w:pos="8487"/>
          <w:tab w:val="left" w:pos="9914"/>
        </w:tabs>
        <w:ind w:right="547" w:firstLine="0"/>
        <w:jc w:val="left"/>
        <w:rPr>
          <w:sz w:val="24"/>
        </w:rPr>
      </w:pPr>
      <w:r>
        <w:rPr>
          <w:spacing w:val="-2"/>
          <w:sz w:val="24"/>
        </w:rPr>
        <w:t>учить</w:t>
      </w:r>
      <w:r>
        <w:rPr>
          <w:sz w:val="24"/>
        </w:rPr>
        <w:tab/>
      </w:r>
      <w:r>
        <w:rPr>
          <w:spacing w:val="-2"/>
          <w:sz w:val="24"/>
        </w:rPr>
        <w:t>элементам</w:t>
      </w:r>
      <w:r>
        <w:rPr>
          <w:sz w:val="24"/>
        </w:rPr>
        <w:tab/>
      </w:r>
      <w:r>
        <w:rPr>
          <w:spacing w:val="-2"/>
          <w:sz w:val="24"/>
        </w:rPr>
        <w:t>художественно-образных</w:t>
      </w:r>
      <w:r>
        <w:rPr>
          <w:sz w:val="24"/>
        </w:rPr>
        <w:tab/>
      </w:r>
      <w:r>
        <w:rPr>
          <w:spacing w:val="-2"/>
          <w:sz w:val="24"/>
        </w:rPr>
        <w:t>выразительных</w:t>
      </w:r>
      <w:r>
        <w:rPr>
          <w:sz w:val="24"/>
        </w:rPr>
        <w:tab/>
      </w:r>
      <w:r>
        <w:rPr>
          <w:spacing w:val="-2"/>
          <w:sz w:val="24"/>
        </w:rPr>
        <w:t>средств</w:t>
      </w:r>
      <w:r>
        <w:rPr>
          <w:sz w:val="24"/>
        </w:rPr>
        <w:tab/>
      </w:r>
      <w:r>
        <w:rPr>
          <w:spacing w:val="-2"/>
          <w:sz w:val="24"/>
        </w:rPr>
        <w:t>(интонация,</w:t>
      </w:r>
      <w:r>
        <w:rPr>
          <w:sz w:val="24"/>
        </w:rPr>
        <w:tab/>
      </w:r>
      <w:r>
        <w:rPr>
          <w:spacing w:val="-2"/>
          <w:sz w:val="24"/>
        </w:rPr>
        <w:t>мимика, пантомимика);</w:t>
      </w:r>
    </w:p>
    <w:p w:rsidR="00D621A3" w:rsidRDefault="00D621A3" w:rsidP="00E61388">
      <w:pPr>
        <w:pStyle w:val="a5"/>
        <w:numPr>
          <w:ilvl w:val="1"/>
          <w:numId w:val="174"/>
        </w:numPr>
        <w:tabs>
          <w:tab w:val="left" w:pos="771"/>
        </w:tabs>
        <w:ind w:right="557" w:firstLine="0"/>
        <w:jc w:val="left"/>
        <w:rPr>
          <w:sz w:val="24"/>
        </w:rPr>
      </w:pPr>
      <w:r>
        <w:rPr>
          <w:sz w:val="24"/>
        </w:rPr>
        <w:t>активизировать</w:t>
      </w:r>
      <w:r>
        <w:rPr>
          <w:spacing w:val="40"/>
          <w:sz w:val="24"/>
        </w:rPr>
        <w:t xml:space="preserve"> </w:t>
      </w:r>
      <w:r>
        <w:rPr>
          <w:sz w:val="24"/>
        </w:rPr>
        <w:t>словарь</w:t>
      </w:r>
      <w:r>
        <w:rPr>
          <w:spacing w:val="40"/>
          <w:sz w:val="24"/>
        </w:rPr>
        <w:t xml:space="preserve"> </w:t>
      </w:r>
      <w:r>
        <w:rPr>
          <w:sz w:val="24"/>
        </w:rPr>
        <w:t>детей,</w:t>
      </w:r>
      <w:r>
        <w:rPr>
          <w:spacing w:val="40"/>
          <w:sz w:val="24"/>
        </w:rPr>
        <w:t xml:space="preserve"> </w:t>
      </w:r>
      <w:r>
        <w:rPr>
          <w:sz w:val="24"/>
        </w:rPr>
        <w:t>совершенствовать</w:t>
      </w:r>
      <w:r>
        <w:rPr>
          <w:spacing w:val="40"/>
          <w:sz w:val="24"/>
        </w:rPr>
        <w:t xml:space="preserve"> </w:t>
      </w:r>
      <w:r>
        <w:rPr>
          <w:sz w:val="24"/>
        </w:rPr>
        <w:t>звуковую</w:t>
      </w:r>
      <w:r>
        <w:rPr>
          <w:spacing w:val="40"/>
          <w:sz w:val="24"/>
        </w:rPr>
        <w:t xml:space="preserve"> </w:t>
      </w:r>
      <w:r>
        <w:rPr>
          <w:sz w:val="24"/>
        </w:rPr>
        <w:t>культуру</w:t>
      </w:r>
      <w:r>
        <w:rPr>
          <w:spacing w:val="40"/>
          <w:sz w:val="24"/>
        </w:rPr>
        <w:t xml:space="preserve"> </w:t>
      </w:r>
      <w:r>
        <w:rPr>
          <w:sz w:val="24"/>
        </w:rPr>
        <w:t>речи,</w:t>
      </w:r>
      <w:r>
        <w:rPr>
          <w:spacing w:val="40"/>
          <w:sz w:val="24"/>
        </w:rPr>
        <w:t xml:space="preserve"> </w:t>
      </w:r>
      <w:r>
        <w:rPr>
          <w:sz w:val="24"/>
        </w:rPr>
        <w:t>интонационный</w:t>
      </w:r>
      <w:r>
        <w:rPr>
          <w:spacing w:val="80"/>
          <w:sz w:val="24"/>
        </w:rPr>
        <w:t xml:space="preserve"> </w:t>
      </w:r>
      <w:r>
        <w:rPr>
          <w:sz w:val="24"/>
        </w:rPr>
        <w:t>строй, диалогическую речь;</w:t>
      </w:r>
    </w:p>
    <w:p w:rsidR="00D621A3" w:rsidRDefault="00D621A3" w:rsidP="00E61388">
      <w:pPr>
        <w:pStyle w:val="a5"/>
        <w:numPr>
          <w:ilvl w:val="1"/>
          <w:numId w:val="174"/>
        </w:numPr>
        <w:tabs>
          <w:tab w:val="left" w:pos="687"/>
        </w:tabs>
        <w:spacing w:before="1"/>
        <w:ind w:right="548" w:firstLine="0"/>
        <w:jc w:val="left"/>
        <w:rPr>
          <w:sz w:val="24"/>
        </w:rPr>
      </w:pPr>
      <w:r>
        <w:rPr>
          <w:sz w:val="24"/>
        </w:rPr>
        <w:t>познакомить</w:t>
      </w:r>
      <w:r>
        <w:rPr>
          <w:spacing w:val="-4"/>
          <w:sz w:val="24"/>
        </w:rPr>
        <w:t xml:space="preserve"> </w:t>
      </w:r>
      <w:r>
        <w:rPr>
          <w:sz w:val="24"/>
        </w:rPr>
        <w:t>детей</w:t>
      </w:r>
      <w:r>
        <w:rPr>
          <w:spacing w:val="-3"/>
          <w:sz w:val="24"/>
        </w:rPr>
        <w:t xml:space="preserve"> </w:t>
      </w:r>
      <w:r>
        <w:rPr>
          <w:sz w:val="24"/>
        </w:rPr>
        <w:t>с</w:t>
      </w:r>
      <w:r>
        <w:rPr>
          <w:spacing w:val="-2"/>
          <w:sz w:val="24"/>
        </w:rPr>
        <w:t xml:space="preserve"> </w:t>
      </w:r>
      <w:r>
        <w:rPr>
          <w:sz w:val="24"/>
        </w:rPr>
        <w:t>различными</w:t>
      </w:r>
      <w:r>
        <w:rPr>
          <w:spacing w:val="-3"/>
          <w:sz w:val="24"/>
        </w:rPr>
        <w:t xml:space="preserve"> </w:t>
      </w:r>
      <w:r>
        <w:rPr>
          <w:sz w:val="24"/>
        </w:rPr>
        <w:t>видами</w:t>
      </w:r>
      <w:r>
        <w:rPr>
          <w:spacing w:val="-3"/>
          <w:sz w:val="24"/>
        </w:rPr>
        <w:t xml:space="preserve"> </w:t>
      </w:r>
      <w:r>
        <w:rPr>
          <w:sz w:val="24"/>
        </w:rPr>
        <w:t>театра</w:t>
      </w:r>
      <w:r>
        <w:rPr>
          <w:spacing w:val="-1"/>
          <w:sz w:val="24"/>
        </w:rPr>
        <w:t xml:space="preserve"> </w:t>
      </w:r>
      <w:r>
        <w:rPr>
          <w:sz w:val="24"/>
        </w:rPr>
        <w:t>(кукольный,</w:t>
      </w:r>
      <w:r>
        <w:rPr>
          <w:spacing w:val="-2"/>
          <w:sz w:val="24"/>
        </w:rPr>
        <w:t xml:space="preserve"> </w:t>
      </w:r>
      <w:r>
        <w:rPr>
          <w:sz w:val="24"/>
        </w:rPr>
        <w:t>музыкальный, детский,</w:t>
      </w:r>
      <w:r>
        <w:rPr>
          <w:spacing w:val="-2"/>
          <w:sz w:val="24"/>
        </w:rPr>
        <w:t xml:space="preserve"> </w:t>
      </w:r>
      <w:r>
        <w:rPr>
          <w:sz w:val="24"/>
        </w:rPr>
        <w:t>театр</w:t>
      </w:r>
      <w:r>
        <w:rPr>
          <w:spacing w:val="-2"/>
          <w:sz w:val="24"/>
        </w:rPr>
        <w:t xml:space="preserve"> </w:t>
      </w:r>
      <w:r>
        <w:rPr>
          <w:sz w:val="24"/>
        </w:rPr>
        <w:t>зверей и другое);</w:t>
      </w:r>
    </w:p>
    <w:p w:rsidR="00D621A3" w:rsidRDefault="00D621A3" w:rsidP="00D621A3">
      <w:pPr>
        <w:rPr>
          <w:sz w:val="24"/>
        </w:rPr>
        <w:sectPr w:rsidR="00D621A3">
          <w:pgSz w:w="11910" w:h="16840"/>
          <w:pgMar w:top="480" w:right="20" w:bottom="1180" w:left="580" w:header="0" w:footer="998" w:gutter="0"/>
          <w:cols w:space="720"/>
        </w:sectPr>
      </w:pPr>
    </w:p>
    <w:p w:rsidR="00D621A3" w:rsidRDefault="00D621A3" w:rsidP="00E61388">
      <w:pPr>
        <w:pStyle w:val="a5"/>
        <w:numPr>
          <w:ilvl w:val="1"/>
          <w:numId w:val="174"/>
        </w:numPr>
        <w:tabs>
          <w:tab w:val="left" w:pos="751"/>
        </w:tabs>
        <w:spacing w:before="64"/>
        <w:ind w:right="548" w:firstLine="0"/>
        <w:jc w:val="left"/>
        <w:rPr>
          <w:sz w:val="24"/>
        </w:rPr>
      </w:pPr>
      <w:r>
        <w:rPr>
          <w:sz w:val="24"/>
        </w:rPr>
        <w:lastRenderedPageBreak/>
        <w:t>формировать</w:t>
      </w:r>
      <w:r>
        <w:rPr>
          <w:spacing w:val="40"/>
          <w:sz w:val="24"/>
        </w:rPr>
        <w:t xml:space="preserve"> </w:t>
      </w:r>
      <w:r>
        <w:rPr>
          <w:sz w:val="24"/>
        </w:rPr>
        <w:t>у</w:t>
      </w:r>
      <w:r>
        <w:rPr>
          <w:spacing w:val="40"/>
          <w:sz w:val="24"/>
        </w:rPr>
        <w:t xml:space="preserve"> </w:t>
      </w:r>
      <w:r>
        <w:rPr>
          <w:sz w:val="24"/>
        </w:rPr>
        <w:t>детей</w:t>
      </w:r>
      <w:r>
        <w:rPr>
          <w:spacing w:val="40"/>
          <w:sz w:val="24"/>
        </w:rPr>
        <w:t xml:space="preserve"> </w:t>
      </w:r>
      <w:r>
        <w:rPr>
          <w:sz w:val="24"/>
        </w:rPr>
        <w:t>простейшие</w:t>
      </w:r>
      <w:r>
        <w:rPr>
          <w:spacing w:val="40"/>
          <w:sz w:val="24"/>
        </w:rPr>
        <w:t xml:space="preserve"> </w:t>
      </w:r>
      <w:r>
        <w:rPr>
          <w:sz w:val="24"/>
        </w:rPr>
        <w:t>образно-выразительные</w:t>
      </w:r>
      <w:r>
        <w:rPr>
          <w:spacing w:val="40"/>
          <w:sz w:val="24"/>
        </w:rPr>
        <w:t xml:space="preserve"> </w:t>
      </w:r>
      <w:r>
        <w:rPr>
          <w:sz w:val="24"/>
        </w:rPr>
        <w:t>умения,</w:t>
      </w:r>
      <w:r>
        <w:rPr>
          <w:spacing w:val="40"/>
          <w:sz w:val="24"/>
        </w:rPr>
        <w:t xml:space="preserve"> </w:t>
      </w:r>
      <w:r>
        <w:rPr>
          <w:sz w:val="24"/>
        </w:rPr>
        <w:t>имитировать</w:t>
      </w:r>
      <w:r>
        <w:rPr>
          <w:spacing w:val="40"/>
          <w:sz w:val="24"/>
        </w:rPr>
        <w:t xml:space="preserve"> </w:t>
      </w:r>
      <w:r>
        <w:rPr>
          <w:sz w:val="24"/>
        </w:rPr>
        <w:t>характерные движения сказочных животных;</w:t>
      </w:r>
    </w:p>
    <w:p w:rsidR="00D621A3" w:rsidRDefault="00D621A3" w:rsidP="00E61388">
      <w:pPr>
        <w:pStyle w:val="a5"/>
        <w:numPr>
          <w:ilvl w:val="1"/>
          <w:numId w:val="174"/>
        </w:numPr>
        <w:tabs>
          <w:tab w:val="left" w:pos="799"/>
        </w:tabs>
        <w:ind w:right="542" w:firstLine="0"/>
        <w:jc w:val="left"/>
        <w:rPr>
          <w:sz w:val="24"/>
        </w:rPr>
      </w:pPr>
      <w:r>
        <w:rPr>
          <w:sz w:val="24"/>
        </w:rPr>
        <w:t>развивать</w:t>
      </w:r>
      <w:r>
        <w:rPr>
          <w:spacing w:val="80"/>
          <w:sz w:val="24"/>
        </w:rPr>
        <w:t xml:space="preserve"> </w:t>
      </w:r>
      <w:r>
        <w:rPr>
          <w:sz w:val="24"/>
        </w:rPr>
        <w:t>эстетический</w:t>
      </w:r>
      <w:r>
        <w:rPr>
          <w:spacing w:val="80"/>
          <w:sz w:val="24"/>
        </w:rPr>
        <w:t xml:space="preserve"> </w:t>
      </w:r>
      <w:r>
        <w:rPr>
          <w:sz w:val="24"/>
        </w:rPr>
        <w:t>вкус,</w:t>
      </w:r>
      <w:r>
        <w:rPr>
          <w:spacing w:val="80"/>
          <w:sz w:val="24"/>
        </w:rPr>
        <w:t xml:space="preserve"> </w:t>
      </w:r>
      <w:r>
        <w:rPr>
          <w:sz w:val="24"/>
        </w:rPr>
        <w:t>воспитывать</w:t>
      </w:r>
      <w:r>
        <w:rPr>
          <w:spacing w:val="80"/>
          <w:sz w:val="24"/>
        </w:rPr>
        <w:t xml:space="preserve"> </w:t>
      </w:r>
      <w:r>
        <w:rPr>
          <w:sz w:val="24"/>
        </w:rPr>
        <w:t>чувство</w:t>
      </w:r>
      <w:r>
        <w:rPr>
          <w:spacing w:val="80"/>
          <w:sz w:val="24"/>
        </w:rPr>
        <w:t xml:space="preserve"> </w:t>
      </w:r>
      <w:r>
        <w:rPr>
          <w:sz w:val="24"/>
        </w:rPr>
        <w:t>прекрасного,</w:t>
      </w:r>
      <w:r>
        <w:rPr>
          <w:spacing w:val="80"/>
          <w:sz w:val="24"/>
        </w:rPr>
        <w:t xml:space="preserve"> </w:t>
      </w:r>
      <w:r>
        <w:rPr>
          <w:sz w:val="24"/>
        </w:rPr>
        <w:t>побуждать</w:t>
      </w:r>
      <w:r>
        <w:rPr>
          <w:spacing w:val="80"/>
          <w:sz w:val="24"/>
        </w:rPr>
        <w:t xml:space="preserve"> </w:t>
      </w:r>
      <w:r>
        <w:rPr>
          <w:sz w:val="24"/>
        </w:rPr>
        <w:t>нравственно- эстетические и эмоциональные переживания;</w:t>
      </w:r>
    </w:p>
    <w:p w:rsidR="00D621A3" w:rsidRDefault="00D621A3" w:rsidP="00E61388">
      <w:pPr>
        <w:pStyle w:val="a5"/>
        <w:numPr>
          <w:ilvl w:val="1"/>
          <w:numId w:val="174"/>
        </w:numPr>
        <w:tabs>
          <w:tab w:val="left" w:pos="687"/>
        </w:tabs>
        <w:ind w:left="687" w:hanging="135"/>
        <w:jc w:val="left"/>
        <w:rPr>
          <w:sz w:val="24"/>
        </w:rPr>
      </w:pPr>
      <w:r>
        <w:rPr>
          <w:sz w:val="24"/>
        </w:rPr>
        <w:t>побуждать</w:t>
      </w:r>
      <w:r>
        <w:rPr>
          <w:spacing w:val="-6"/>
          <w:sz w:val="24"/>
        </w:rPr>
        <w:t xml:space="preserve"> </w:t>
      </w:r>
      <w:r>
        <w:rPr>
          <w:sz w:val="24"/>
        </w:rPr>
        <w:t>интерес творческим</w:t>
      </w:r>
      <w:r>
        <w:rPr>
          <w:spacing w:val="-1"/>
          <w:sz w:val="24"/>
        </w:rPr>
        <w:t xml:space="preserve"> </w:t>
      </w:r>
      <w:r>
        <w:rPr>
          <w:sz w:val="24"/>
        </w:rPr>
        <w:t>проявлениям</w:t>
      </w:r>
      <w:r>
        <w:rPr>
          <w:spacing w:val="-2"/>
          <w:sz w:val="24"/>
        </w:rPr>
        <w:t xml:space="preserve"> </w:t>
      </w:r>
      <w:r>
        <w:rPr>
          <w:sz w:val="24"/>
        </w:rPr>
        <w:t>в</w:t>
      </w:r>
      <w:r>
        <w:rPr>
          <w:spacing w:val="-3"/>
          <w:sz w:val="24"/>
        </w:rPr>
        <w:t xml:space="preserve"> </w:t>
      </w:r>
      <w:r>
        <w:rPr>
          <w:sz w:val="24"/>
        </w:rPr>
        <w:t>игре и</w:t>
      </w:r>
      <w:r>
        <w:rPr>
          <w:spacing w:val="-3"/>
          <w:sz w:val="24"/>
        </w:rPr>
        <w:t xml:space="preserve"> </w:t>
      </w:r>
      <w:r>
        <w:rPr>
          <w:sz w:val="24"/>
        </w:rPr>
        <w:t>игровому</w:t>
      </w:r>
      <w:r>
        <w:rPr>
          <w:spacing w:val="-9"/>
          <w:sz w:val="24"/>
        </w:rPr>
        <w:t xml:space="preserve"> </w:t>
      </w:r>
      <w:r>
        <w:rPr>
          <w:sz w:val="24"/>
        </w:rPr>
        <w:t>общению</w:t>
      </w:r>
      <w:r>
        <w:rPr>
          <w:spacing w:val="-1"/>
          <w:sz w:val="24"/>
        </w:rPr>
        <w:t xml:space="preserve"> </w:t>
      </w:r>
      <w:r>
        <w:rPr>
          <w:sz w:val="24"/>
        </w:rPr>
        <w:t>со</w:t>
      </w:r>
      <w:r>
        <w:rPr>
          <w:spacing w:val="-1"/>
          <w:sz w:val="24"/>
        </w:rPr>
        <w:t xml:space="preserve"> </w:t>
      </w:r>
      <w:r>
        <w:rPr>
          <w:spacing w:val="-2"/>
          <w:sz w:val="24"/>
        </w:rPr>
        <w:t>сверстниками.</w:t>
      </w:r>
    </w:p>
    <w:p w:rsidR="00D621A3" w:rsidRDefault="00D621A3" w:rsidP="00E61388">
      <w:pPr>
        <w:pStyle w:val="3"/>
        <w:numPr>
          <w:ilvl w:val="0"/>
          <w:numId w:val="174"/>
        </w:numPr>
        <w:tabs>
          <w:tab w:val="left" w:pos="811"/>
        </w:tabs>
        <w:ind w:left="811" w:hanging="259"/>
      </w:pPr>
      <w:r>
        <w:t>культурно-досуговая</w:t>
      </w:r>
      <w:r>
        <w:rPr>
          <w:spacing w:val="-10"/>
        </w:rPr>
        <w:t xml:space="preserve"> </w:t>
      </w:r>
      <w:r>
        <w:rPr>
          <w:spacing w:val="-2"/>
        </w:rPr>
        <w:t>деятельность:</w:t>
      </w:r>
    </w:p>
    <w:p w:rsidR="00D621A3" w:rsidRDefault="00D621A3" w:rsidP="00E61388">
      <w:pPr>
        <w:pStyle w:val="a5"/>
        <w:numPr>
          <w:ilvl w:val="1"/>
          <w:numId w:val="174"/>
        </w:numPr>
        <w:tabs>
          <w:tab w:val="left" w:pos="687"/>
        </w:tabs>
        <w:spacing w:line="274" w:lineRule="exact"/>
        <w:ind w:left="687" w:hanging="135"/>
        <w:rPr>
          <w:sz w:val="24"/>
        </w:rPr>
      </w:pPr>
      <w:r>
        <w:rPr>
          <w:sz w:val="24"/>
        </w:rPr>
        <w:t>развивать</w:t>
      </w:r>
      <w:r>
        <w:rPr>
          <w:spacing w:val="-2"/>
          <w:sz w:val="24"/>
        </w:rPr>
        <w:t xml:space="preserve"> </w:t>
      </w:r>
      <w:r>
        <w:rPr>
          <w:sz w:val="24"/>
        </w:rPr>
        <w:t>умение</w:t>
      </w:r>
      <w:r>
        <w:rPr>
          <w:spacing w:val="-2"/>
          <w:sz w:val="24"/>
        </w:rPr>
        <w:t xml:space="preserve"> </w:t>
      </w:r>
      <w:r>
        <w:rPr>
          <w:sz w:val="24"/>
        </w:rPr>
        <w:t>организовывать</w:t>
      </w:r>
      <w:r>
        <w:rPr>
          <w:spacing w:val="-5"/>
          <w:sz w:val="24"/>
        </w:rPr>
        <w:t xml:space="preserve"> </w:t>
      </w:r>
      <w:r>
        <w:rPr>
          <w:sz w:val="24"/>
        </w:rPr>
        <w:t>свободное</w:t>
      </w:r>
      <w:r>
        <w:rPr>
          <w:spacing w:val="-4"/>
          <w:sz w:val="24"/>
        </w:rPr>
        <w:t xml:space="preserve"> </w:t>
      </w:r>
      <w:r>
        <w:rPr>
          <w:sz w:val="24"/>
        </w:rPr>
        <w:t>время</w:t>
      </w:r>
      <w:r>
        <w:rPr>
          <w:spacing w:val="-2"/>
          <w:sz w:val="24"/>
        </w:rPr>
        <w:t xml:space="preserve"> </w:t>
      </w:r>
      <w:r>
        <w:rPr>
          <w:sz w:val="24"/>
        </w:rPr>
        <w:t>с</w:t>
      </w:r>
      <w:r>
        <w:rPr>
          <w:spacing w:val="-2"/>
          <w:sz w:val="24"/>
        </w:rPr>
        <w:t xml:space="preserve"> пользой;</w:t>
      </w:r>
    </w:p>
    <w:p w:rsidR="00D621A3" w:rsidRDefault="00D621A3" w:rsidP="00E61388">
      <w:pPr>
        <w:pStyle w:val="a5"/>
        <w:numPr>
          <w:ilvl w:val="1"/>
          <w:numId w:val="174"/>
        </w:numPr>
        <w:tabs>
          <w:tab w:val="left" w:pos="739"/>
        </w:tabs>
        <w:ind w:right="548" w:firstLine="0"/>
        <w:rPr>
          <w:sz w:val="24"/>
        </w:rPr>
      </w:pPr>
      <w:r>
        <w:rPr>
          <w:sz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w:t>
      </w:r>
      <w:r>
        <w:rPr>
          <w:spacing w:val="40"/>
          <w:sz w:val="24"/>
        </w:rPr>
        <w:t xml:space="preserve"> </w:t>
      </w:r>
      <w:r>
        <w:rPr>
          <w:sz w:val="24"/>
        </w:rPr>
        <w:t>в различных видах деятельности (изобразительной, словесной, музыкальной);</w:t>
      </w:r>
    </w:p>
    <w:p w:rsidR="00D621A3" w:rsidRDefault="00D621A3" w:rsidP="00E61388">
      <w:pPr>
        <w:pStyle w:val="a5"/>
        <w:numPr>
          <w:ilvl w:val="1"/>
          <w:numId w:val="174"/>
        </w:numPr>
        <w:tabs>
          <w:tab w:val="left" w:pos="687"/>
        </w:tabs>
        <w:spacing w:before="1"/>
        <w:ind w:left="687" w:hanging="135"/>
        <w:rPr>
          <w:sz w:val="24"/>
        </w:rPr>
      </w:pPr>
      <w:r>
        <w:rPr>
          <w:sz w:val="24"/>
        </w:rPr>
        <w:t>развивать</w:t>
      </w:r>
      <w:r>
        <w:rPr>
          <w:spacing w:val="-6"/>
          <w:sz w:val="24"/>
        </w:rPr>
        <w:t xml:space="preserve"> </w:t>
      </w:r>
      <w:r>
        <w:rPr>
          <w:sz w:val="24"/>
        </w:rPr>
        <w:t>интерес</w:t>
      </w:r>
      <w:r>
        <w:rPr>
          <w:spacing w:val="-1"/>
          <w:sz w:val="24"/>
        </w:rPr>
        <w:t xml:space="preserve"> </w:t>
      </w:r>
      <w:r>
        <w:rPr>
          <w:sz w:val="24"/>
        </w:rPr>
        <w:t>к</w:t>
      </w:r>
      <w:r>
        <w:rPr>
          <w:spacing w:val="-2"/>
          <w:sz w:val="24"/>
        </w:rPr>
        <w:t xml:space="preserve"> </w:t>
      </w:r>
      <w:r>
        <w:rPr>
          <w:sz w:val="24"/>
        </w:rPr>
        <w:t>развлечениям,</w:t>
      </w:r>
      <w:r>
        <w:rPr>
          <w:spacing w:val="-7"/>
          <w:sz w:val="24"/>
        </w:rPr>
        <w:t xml:space="preserve"> </w:t>
      </w:r>
      <w:r>
        <w:rPr>
          <w:sz w:val="24"/>
        </w:rPr>
        <w:t>знакомящим</w:t>
      </w:r>
      <w:r>
        <w:rPr>
          <w:spacing w:val="-2"/>
          <w:sz w:val="24"/>
        </w:rPr>
        <w:t xml:space="preserve"> </w:t>
      </w:r>
      <w:r>
        <w:rPr>
          <w:sz w:val="24"/>
        </w:rPr>
        <w:t>с</w:t>
      </w:r>
      <w:r>
        <w:rPr>
          <w:spacing w:val="-1"/>
          <w:sz w:val="24"/>
        </w:rPr>
        <w:t xml:space="preserve"> </w:t>
      </w:r>
      <w:r>
        <w:rPr>
          <w:sz w:val="24"/>
        </w:rPr>
        <w:t>культурой и</w:t>
      </w:r>
      <w:r>
        <w:rPr>
          <w:spacing w:val="-3"/>
          <w:sz w:val="24"/>
        </w:rPr>
        <w:t xml:space="preserve"> </w:t>
      </w:r>
      <w:r>
        <w:rPr>
          <w:sz w:val="24"/>
        </w:rPr>
        <w:t>традициями</w:t>
      </w:r>
      <w:r>
        <w:rPr>
          <w:spacing w:val="-3"/>
          <w:sz w:val="24"/>
        </w:rPr>
        <w:t xml:space="preserve"> </w:t>
      </w:r>
      <w:r>
        <w:rPr>
          <w:sz w:val="24"/>
        </w:rPr>
        <w:t>народов</w:t>
      </w:r>
      <w:r>
        <w:rPr>
          <w:spacing w:val="-4"/>
          <w:sz w:val="24"/>
        </w:rPr>
        <w:t xml:space="preserve"> </w:t>
      </w:r>
      <w:r>
        <w:rPr>
          <w:spacing w:val="-2"/>
          <w:sz w:val="24"/>
        </w:rPr>
        <w:t>страны;</w:t>
      </w:r>
    </w:p>
    <w:p w:rsidR="00D621A3" w:rsidRDefault="00D621A3" w:rsidP="00E61388">
      <w:pPr>
        <w:pStyle w:val="a5"/>
        <w:numPr>
          <w:ilvl w:val="1"/>
          <w:numId w:val="174"/>
        </w:numPr>
        <w:tabs>
          <w:tab w:val="left" w:pos="807"/>
        </w:tabs>
        <w:ind w:right="555" w:firstLine="0"/>
        <w:rPr>
          <w:sz w:val="24"/>
        </w:rPr>
      </w:pPr>
      <w:r>
        <w:rPr>
          <w:sz w:val="24"/>
        </w:rPr>
        <w:t>осуществлять патриотическое и нравственное воспитание, приобщать к художественной культуре, эстетико-эмоциональному творчеству;</w:t>
      </w:r>
    </w:p>
    <w:p w:rsidR="00D621A3" w:rsidRDefault="00D621A3" w:rsidP="00E61388">
      <w:pPr>
        <w:pStyle w:val="a5"/>
        <w:numPr>
          <w:ilvl w:val="1"/>
          <w:numId w:val="174"/>
        </w:numPr>
        <w:tabs>
          <w:tab w:val="left" w:pos="783"/>
        </w:tabs>
        <w:ind w:right="547" w:firstLine="0"/>
        <w:rPr>
          <w:sz w:val="24"/>
        </w:rPr>
      </w:pPr>
      <w:r>
        <w:rPr>
          <w:sz w:val="24"/>
        </w:rPr>
        <w:t>приобщать к праздничной культуре, развивать желание принимать участие в праздниках (календарных, государственных, народных);</w:t>
      </w:r>
    </w:p>
    <w:p w:rsidR="00D621A3" w:rsidRDefault="00D621A3" w:rsidP="00E61388">
      <w:pPr>
        <w:pStyle w:val="a5"/>
        <w:numPr>
          <w:ilvl w:val="1"/>
          <w:numId w:val="174"/>
        </w:numPr>
        <w:tabs>
          <w:tab w:val="left" w:pos="687"/>
        </w:tabs>
        <w:ind w:left="687" w:hanging="135"/>
        <w:rPr>
          <w:sz w:val="24"/>
        </w:rPr>
      </w:pPr>
      <w:r>
        <w:rPr>
          <w:sz w:val="24"/>
        </w:rPr>
        <w:t>формировать</w:t>
      </w:r>
      <w:r>
        <w:rPr>
          <w:spacing w:val="-4"/>
          <w:sz w:val="24"/>
        </w:rPr>
        <w:t xml:space="preserve"> </w:t>
      </w:r>
      <w:r>
        <w:rPr>
          <w:sz w:val="24"/>
        </w:rPr>
        <w:t>чувства</w:t>
      </w:r>
      <w:r>
        <w:rPr>
          <w:spacing w:val="-3"/>
          <w:sz w:val="24"/>
        </w:rPr>
        <w:t xml:space="preserve"> </w:t>
      </w:r>
      <w:r>
        <w:rPr>
          <w:sz w:val="24"/>
        </w:rPr>
        <w:t>причастности</w:t>
      </w:r>
      <w:r>
        <w:rPr>
          <w:spacing w:val="-5"/>
          <w:sz w:val="24"/>
        </w:rPr>
        <w:t xml:space="preserve"> </w:t>
      </w:r>
      <w:r>
        <w:rPr>
          <w:sz w:val="24"/>
        </w:rPr>
        <w:t>к</w:t>
      </w:r>
      <w:r>
        <w:rPr>
          <w:spacing w:val="-2"/>
          <w:sz w:val="24"/>
        </w:rPr>
        <w:t xml:space="preserve"> </w:t>
      </w:r>
      <w:r>
        <w:rPr>
          <w:sz w:val="24"/>
        </w:rPr>
        <w:t>событиям,</w:t>
      </w:r>
      <w:r>
        <w:rPr>
          <w:spacing w:val="-3"/>
          <w:sz w:val="24"/>
        </w:rPr>
        <w:t xml:space="preserve"> </w:t>
      </w:r>
      <w:r>
        <w:rPr>
          <w:sz w:val="24"/>
        </w:rPr>
        <w:t>происходящим</w:t>
      </w:r>
      <w:r>
        <w:rPr>
          <w:spacing w:val="-4"/>
          <w:sz w:val="24"/>
        </w:rPr>
        <w:t xml:space="preserve"> </w:t>
      </w:r>
      <w:r>
        <w:rPr>
          <w:sz w:val="24"/>
        </w:rPr>
        <w:t>в</w:t>
      </w:r>
      <w:r>
        <w:rPr>
          <w:spacing w:val="-5"/>
          <w:sz w:val="24"/>
        </w:rPr>
        <w:t xml:space="preserve"> </w:t>
      </w:r>
      <w:r>
        <w:rPr>
          <w:spacing w:val="-2"/>
          <w:sz w:val="24"/>
        </w:rPr>
        <w:t>стране;</w:t>
      </w:r>
    </w:p>
    <w:p w:rsidR="00D621A3" w:rsidRDefault="00D621A3" w:rsidP="00E61388">
      <w:pPr>
        <w:pStyle w:val="a5"/>
        <w:numPr>
          <w:ilvl w:val="1"/>
          <w:numId w:val="174"/>
        </w:numPr>
        <w:tabs>
          <w:tab w:val="left" w:pos="687"/>
        </w:tabs>
        <w:ind w:left="687" w:hanging="135"/>
        <w:rPr>
          <w:sz w:val="24"/>
        </w:rPr>
      </w:pPr>
      <w:r>
        <w:rPr>
          <w:sz w:val="24"/>
        </w:rPr>
        <w:t>развивать</w:t>
      </w:r>
      <w:r>
        <w:rPr>
          <w:spacing w:val="-9"/>
          <w:sz w:val="24"/>
        </w:rPr>
        <w:t xml:space="preserve"> </w:t>
      </w:r>
      <w:r>
        <w:rPr>
          <w:sz w:val="24"/>
        </w:rPr>
        <w:t>индивидуальные</w:t>
      </w:r>
      <w:r>
        <w:rPr>
          <w:spacing w:val="-3"/>
          <w:sz w:val="24"/>
        </w:rPr>
        <w:t xml:space="preserve"> </w:t>
      </w:r>
      <w:r>
        <w:rPr>
          <w:sz w:val="24"/>
        </w:rPr>
        <w:t>творческие</w:t>
      </w:r>
      <w:r>
        <w:rPr>
          <w:spacing w:val="-3"/>
          <w:sz w:val="24"/>
        </w:rPr>
        <w:t xml:space="preserve"> </w:t>
      </w:r>
      <w:r>
        <w:rPr>
          <w:sz w:val="24"/>
        </w:rPr>
        <w:t>способности</w:t>
      </w:r>
      <w:r>
        <w:rPr>
          <w:spacing w:val="-5"/>
          <w:sz w:val="24"/>
        </w:rPr>
        <w:t xml:space="preserve"> </w:t>
      </w:r>
      <w:r>
        <w:rPr>
          <w:sz w:val="24"/>
        </w:rPr>
        <w:t>и</w:t>
      </w:r>
      <w:r>
        <w:rPr>
          <w:spacing w:val="-5"/>
          <w:sz w:val="24"/>
        </w:rPr>
        <w:t xml:space="preserve"> </w:t>
      </w:r>
      <w:r>
        <w:rPr>
          <w:sz w:val="24"/>
        </w:rPr>
        <w:t>художественные</w:t>
      </w:r>
      <w:r>
        <w:rPr>
          <w:spacing w:val="-3"/>
          <w:sz w:val="24"/>
        </w:rPr>
        <w:t xml:space="preserve"> </w:t>
      </w:r>
      <w:r>
        <w:rPr>
          <w:sz w:val="24"/>
        </w:rPr>
        <w:t>наклонности</w:t>
      </w:r>
      <w:r>
        <w:rPr>
          <w:spacing w:val="-5"/>
          <w:sz w:val="24"/>
        </w:rPr>
        <w:t xml:space="preserve"> </w:t>
      </w:r>
      <w:r>
        <w:rPr>
          <w:spacing w:val="-2"/>
          <w:sz w:val="24"/>
        </w:rPr>
        <w:t>ребенка;</w:t>
      </w:r>
    </w:p>
    <w:p w:rsidR="00D621A3" w:rsidRDefault="00D621A3" w:rsidP="00E61388">
      <w:pPr>
        <w:pStyle w:val="a5"/>
        <w:numPr>
          <w:ilvl w:val="1"/>
          <w:numId w:val="174"/>
        </w:numPr>
        <w:tabs>
          <w:tab w:val="left" w:pos="783"/>
        </w:tabs>
        <w:ind w:right="555" w:firstLine="0"/>
        <w:rPr>
          <w:sz w:val="24"/>
        </w:rPr>
      </w:pPr>
      <w:r>
        <w:rPr>
          <w:sz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D621A3" w:rsidRDefault="00D621A3" w:rsidP="00D621A3">
      <w:pPr>
        <w:pStyle w:val="3"/>
        <w:spacing w:line="240" w:lineRule="auto"/>
        <w:ind w:left="552" w:right="5935"/>
      </w:pPr>
      <w:r>
        <w:t>Содержание</w:t>
      </w:r>
      <w:r>
        <w:rPr>
          <w:spacing w:val="-15"/>
        </w:rPr>
        <w:t xml:space="preserve"> </w:t>
      </w:r>
      <w:r>
        <w:t>образовательной</w:t>
      </w:r>
      <w:r>
        <w:rPr>
          <w:spacing w:val="-15"/>
        </w:rPr>
        <w:t xml:space="preserve"> </w:t>
      </w:r>
      <w:r>
        <w:t>деятельности. Приобщение к искусству.</w:t>
      </w:r>
    </w:p>
    <w:p w:rsidR="00D621A3" w:rsidRDefault="00D621A3" w:rsidP="00E61388">
      <w:pPr>
        <w:pStyle w:val="a5"/>
        <w:numPr>
          <w:ilvl w:val="0"/>
          <w:numId w:val="173"/>
        </w:numPr>
        <w:tabs>
          <w:tab w:val="left" w:pos="874"/>
        </w:tabs>
        <w:ind w:right="551" w:firstLine="0"/>
        <w:jc w:val="both"/>
        <w:rPr>
          <w:sz w:val="24"/>
        </w:rPr>
      </w:pPr>
      <w:r>
        <w:rPr>
          <w:sz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w:t>
      </w:r>
      <w:r>
        <w:rPr>
          <w:spacing w:val="40"/>
          <w:sz w:val="24"/>
        </w:rPr>
        <w:t xml:space="preserve"> </w:t>
      </w:r>
      <w:r>
        <w:rPr>
          <w:sz w:val="24"/>
        </w:rPr>
        <w:t>писатель); педагог, в процессе ознакомления детей с различными видами искусства, воспитывает патриотизм и чувства гордости за свою страну, края.</w:t>
      </w:r>
    </w:p>
    <w:p w:rsidR="00D621A3" w:rsidRDefault="00D621A3" w:rsidP="00E61388">
      <w:pPr>
        <w:pStyle w:val="a5"/>
        <w:numPr>
          <w:ilvl w:val="0"/>
          <w:numId w:val="173"/>
        </w:numPr>
        <w:tabs>
          <w:tab w:val="left" w:pos="814"/>
        </w:tabs>
        <w:ind w:right="549" w:firstLine="0"/>
        <w:jc w:val="both"/>
        <w:rPr>
          <w:sz w:val="24"/>
        </w:rPr>
      </w:pPr>
      <w:r>
        <w:rPr>
          <w:sz w:val="24"/>
        </w:rPr>
        <w:t>Педагог</w:t>
      </w:r>
      <w:r>
        <w:rPr>
          <w:spacing w:val="-3"/>
          <w:sz w:val="24"/>
        </w:rPr>
        <w:t xml:space="preserve"> </w:t>
      </w:r>
      <w:r>
        <w:rPr>
          <w:sz w:val="24"/>
        </w:rPr>
        <w:t>учит узнавать</w:t>
      </w:r>
      <w:r>
        <w:rPr>
          <w:spacing w:val="-6"/>
          <w:sz w:val="24"/>
        </w:rPr>
        <w:t xml:space="preserve"> </w:t>
      </w:r>
      <w:r>
        <w:rPr>
          <w:sz w:val="24"/>
        </w:rPr>
        <w:t>и</w:t>
      </w:r>
      <w:r>
        <w:rPr>
          <w:spacing w:val="-1"/>
          <w:sz w:val="24"/>
        </w:rPr>
        <w:t xml:space="preserve"> </w:t>
      </w:r>
      <w:r>
        <w:rPr>
          <w:sz w:val="24"/>
        </w:rPr>
        <w:t>называть</w:t>
      </w:r>
      <w:r>
        <w:rPr>
          <w:spacing w:val="-6"/>
          <w:sz w:val="24"/>
        </w:rPr>
        <w:t xml:space="preserve"> </w:t>
      </w:r>
      <w:r>
        <w:rPr>
          <w:sz w:val="24"/>
        </w:rPr>
        <w:t>предметы</w:t>
      </w:r>
      <w:r>
        <w:rPr>
          <w:spacing w:val="-6"/>
          <w:sz w:val="24"/>
        </w:rPr>
        <w:t xml:space="preserve"> </w:t>
      </w:r>
      <w:r>
        <w:rPr>
          <w:sz w:val="24"/>
        </w:rPr>
        <w:t>и</w:t>
      </w:r>
      <w:r>
        <w:rPr>
          <w:spacing w:val="-5"/>
          <w:sz w:val="24"/>
        </w:rPr>
        <w:t xml:space="preserve"> </w:t>
      </w:r>
      <w:r>
        <w:rPr>
          <w:sz w:val="24"/>
        </w:rPr>
        <w:t>явления</w:t>
      </w:r>
      <w:r>
        <w:rPr>
          <w:spacing w:val="-3"/>
          <w:sz w:val="24"/>
        </w:rPr>
        <w:t xml:space="preserve"> </w:t>
      </w:r>
      <w:r>
        <w:rPr>
          <w:sz w:val="24"/>
        </w:rPr>
        <w:t>природы, окружающей</w:t>
      </w:r>
      <w:r>
        <w:rPr>
          <w:spacing w:val="-5"/>
          <w:sz w:val="24"/>
        </w:rPr>
        <w:t xml:space="preserve"> </w:t>
      </w:r>
      <w:r>
        <w:rPr>
          <w:sz w:val="24"/>
        </w:rPr>
        <w:t>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D621A3" w:rsidRDefault="00D621A3" w:rsidP="00E61388">
      <w:pPr>
        <w:pStyle w:val="a5"/>
        <w:numPr>
          <w:ilvl w:val="0"/>
          <w:numId w:val="173"/>
        </w:numPr>
        <w:tabs>
          <w:tab w:val="left" w:pos="866"/>
        </w:tabs>
        <w:ind w:right="549" w:firstLine="0"/>
        <w:jc w:val="both"/>
        <w:rPr>
          <w:sz w:val="24"/>
        </w:rPr>
      </w:pPr>
      <w:r>
        <w:rPr>
          <w:sz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D621A3" w:rsidRDefault="00D621A3" w:rsidP="00E61388">
      <w:pPr>
        <w:pStyle w:val="a5"/>
        <w:numPr>
          <w:ilvl w:val="0"/>
          <w:numId w:val="173"/>
        </w:numPr>
        <w:tabs>
          <w:tab w:val="left" w:pos="954"/>
        </w:tabs>
        <w:ind w:right="549" w:firstLine="0"/>
        <w:jc w:val="both"/>
        <w:rPr>
          <w:sz w:val="24"/>
        </w:rPr>
      </w:pPr>
      <w:r>
        <w:rPr>
          <w:sz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D621A3" w:rsidRDefault="00D621A3" w:rsidP="00E61388">
      <w:pPr>
        <w:pStyle w:val="a5"/>
        <w:numPr>
          <w:ilvl w:val="0"/>
          <w:numId w:val="173"/>
        </w:numPr>
        <w:tabs>
          <w:tab w:val="left" w:pos="830"/>
        </w:tabs>
        <w:ind w:right="547" w:firstLine="0"/>
        <w:jc w:val="both"/>
        <w:rPr>
          <w:sz w:val="24"/>
        </w:rPr>
      </w:pPr>
      <w:r>
        <w:rPr>
          <w:sz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w:t>
      </w:r>
      <w:r>
        <w:rPr>
          <w:spacing w:val="40"/>
          <w:sz w:val="24"/>
        </w:rPr>
        <w:t xml:space="preserve"> </w:t>
      </w:r>
      <w:r>
        <w:rPr>
          <w:sz w:val="24"/>
        </w:rPr>
        <w:t>различиям разных зданий, поощряет</w:t>
      </w:r>
      <w:r>
        <w:rPr>
          <w:spacing w:val="-2"/>
          <w:sz w:val="24"/>
        </w:rPr>
        <w:t xml:space="preserve"> </w:t>
      </w:r>
      <w:r>
        <w:rPr>
          <w:sz w:val="24"/>
        </w:rPr>
        <w:t>самостоятельное выделение частей здания, его</w:t>
      </w:r>
      <w:r>
        <w:rPr>
          <w:spacing w:val="-1"/>
          <w:sz w:val="24"/>
        </w:rPr>
        <w:t xml:space="preserve"> </w:t>
      </w:r>
      <w:r>
        <w:rPr>
          <w:sz w:val="24"/>
        </w:rPr>
        <w:t>особенностей; учит детей замечать различия в сходных по форме и строению зданиях (форма и величина</w:t>
      </w:r>
      <w:r>
        <w:rPr>
          <w:spacing w:val="40"/>
          <w:sz w:val="24"/>
        </w:rPr>
        <w:t xml:space="preserve"> </w:t>
      </w:r>
      <w:r>
        <w:rPr>
          <w:sz w:val="24"/>
        </w:rPr>
        <w:t>входных дверей, окон и других частей); педагог поощряет стремление детей изображать в рисунках, аппликации реальные и сказочные строения.</w:t>
      </w:r>
    </w:p>
    <w:p w:rsidR="00D621A3" w:rsidRDefault="00D621A3" w:rsidP="00E61388">
      <w:pPr>
        <w:pStyle w:val="a5"/>
        <w:numPr>
          <w:ilvl w:val="0"/>
          <w:numId w:val="173"/>
        </w:numPr>
        <w:tabs>
          <w:tab w:val="left" w:pos="1026"/>
        </w:tabs>
        <w:ind w:right="552" w:firstLine="0"/>
        <w:jc w:val="both"/>
        <w:rPr>
          <w:sz w:val="24"/>
        </w:rPr>
      </w:pPr>
      <w:r>
        <w:rPr>
          <w:sz w:val="24"/>
        </w:rPr>
        <w:t>Педагог организовывает посещение музея (совместно с родителями (законными представителями)),</w:t>
      </w:r>
      <w:r>
        <w:rPr>
          <w:spacing w:val="45"/>
          <w:sz w:val="24"/>
        </w:rPr>
        <w:t xml:space="preserve"> </w:t>
      </w:r>
      <w:r>
        <w:rPr>
          <w:sz w:val="24"/>
        </w:rPr>
        <w:t>рассказывает</w:t>
      </w:r>
      <w:r>
        <w:rPr>
          <w:spacing w:val="51"/>
          <w:sz w:val="24"/>
        </w:rPr>
        <w:t xml:space="preserve"> </w:t>
      </w:r>
      <w:r>
        <w:rPr>
          <w:sz w:val="24"/>
        </w:rPr>
        <w:t>о</w:t>
      </w:r>
      <w:r>
        <w:rPr>
          <w:spacing w:val="52"/>
          <w:sz w:val="24"/>
        </w:rPr>
        <w:t xml:space="preserve"> </w:t>
      </w:r>
      <w:r>
        <w:rPr>
          <w:sz w:val="24"/>
        </w:rPr>
        <w:t>назначении</w:t>
      </w:r>
      <w:r>
        <w:rPr>
          <w:spacing w:val="52"/>
          <w:sz w:val="24"/>
        </w:rPr>
        <w:t xml:space="preserve"> </w:t>
      </w:r>
      <w:r>
        <w:rPr>
          <w:sz w:val="24"/>
        </w:rPr>
        <w:t>музея;</w:t>
      </w:r>
      <w:r>
        <w:rPr>
          <w:spacing w:val="52"/>
          <w:sz w:val="24"/>
        </w:rPr>
        <w:t xml:space="preserve"> </w:t>
      </w:r>
      <w:r>
        <w:rPr>
          <w:sz w:val="24"/>
        </w:rPr>
        <w:t>развивает</w:t>
      </w:r>
      <w:r>
        <w:rPr>
          <w:spacing w:val="51"/>
          <w:sz w:val="24"/>
        </w:rPr>
        <w:t xml:space="preserve"> </w:t>
      </w:r>
      <w:r>
        <w:rPr>
          <w:sz w:val="24"/>
        </w:rPr>
        <w:t>у</w:t>
      </w:r>
      <w:r>
        <w:rPr>
          <w:spacing w:val="44"/>
          <w:sz w:val="24"/>
        </w:rPr>
        <w:t xml:space="preserve"> </w:t>
      </w:r>
      <w:r>
        <w:rPr>
          <w:sz w:val="24"/>
        </w:rPr>
        <w:t>детей</w:t>
      </w:r>
      <w:r>
        <w:rPr>
          <w:spacing w:val="52"/>
          <w:sz w:val="24"/>
        </w:rPr>
        <w:t xml:space="preserve"> </w:t>
      </w:r>
      <w:r>
        <w:rPr>
          <w:sz w:val="24"/>
        </w:rPr>
        <w:t>интерес</w:t>
      </w:r>
      <w:r>
        <w:rPr>
          <w:spacing w:val="53"/>
          <w:sz w:val="24"/>
        </w:rPr>
        <w:t xml:space="preserve"> </w:t>
      </w:r>
      <w:r>
        <w:rPr>
          <w:sz w:val="24"/>
        </w:rPr>
        <w:t>к</w:t>
      </w:r>
      <w:r>
        <w:rPr>
          <w:spacing w:val="48"/>
          <w:sz w:val="24"/>
        </w:rPr>
        <w:t xml:space="preserve"> </w:t>
      </w:r>
      <w:r>
        <w:rPr>
          <w:spacing w:val="-2"/>
          <w:sz w:val="24"/>
        </w:rPr>
        <w:t>посещению</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D621A3">
      <w:pPr>
        <w:pStyle w:val="a3"/>
        <w:spacing w:before="64"/>
      </w:pPr>
      <w:r>
        <w:lastRenderedPageBreak/>
        <w:t>кукольного</w:t>
      </w:r>
      <w:r>
        <w:rPr>
          <w:spacing w:val="-5"/>
        </w:rPr>
        <w:t xml:space="preserve"> </w:t>
      </w:r>
      <w:r>
        <w:t>театра,</w:t>
      </w:r>
      <w:r>
        <w:rPr>
          <w:spacing w:val="-2"/>
        </w:rPr>
        <w:t xml:space="preserve"> выставок.</w:t>
      </w:r>
    </w:p>
    <w:p w:rsidR="00D621A3" w:rsidRDefault="00D621A3" w:rsidP="00E61388">
      <w:pPr>
        <w:pStyle w:val="a5"/>
        <w:numPr>
          <w:ilvl w:val="0"/>
          <w:numId w:val="173"/>
        </w:numPr>
        <w:tabs>
          <w:tab w:val="left" w:pos="814"/>
        </w:tabs>
        <w:ind w:right="548" w:firstLine="0"/>
        <w:jc w:val="both"/>
        <w:rPr>
          <w:sz w:val="24"/>
        </w:rPr>
      </w:pPr>
      <w:r>
        <w:rPr>
          <w:sz w:val="24"/>
        </w:rPr>
        <w:t>Педагог</w:t>
      </w:r>
      <w:r>
        <w:rPr>
          <w:spacing w:val="-1"/>
          <w:sz w:val="24"/>
        </w:rPr>
        <w:t xml:space="preserve"> </w:t>
      </w:r>
      <w:r>
        <w:rPr>
          <w:sz w:val="24"/>
        </w:rPr>
        <w:t>закрепляет</w:t>
      </w:r>
      <w:r>
        <w:rPr>
          <w:spacing w:val="-3"/>
          <w:sz w:val="24"/>
        </w:rPr>
        <w:t xml:space="preserve"> </w:t>
      </w:r>
      <w:r>
        <w:rPr>
          <w:sz w:val="24"/>
        </w:rPr>
        <w:t>знания</w:t>
      </w:r>
      <w:r>
        <w:rPr>
          <w:spacing w:val="-1"/>
          <w:sz w:val="24"/>
        </w:rPr>
        <w:t xml:space="preserve"> </w:t>
      </w:r>
      <w:r>
        <w:rPr>
          <w:sz w:val="24"/>
        </w:rPr>
        <w:t>детей о</w:t>
      </w:r>
      <w:r>
        <w:rPr>
          <w:spacing w:val="-3"/>
          <w:sz w:val="24"/>
        </w:rPr>
        <w:t xml:space="preserve"> </w:t>
      </w:r>
      <w:r>
        <w:rPr>
          <w:sz w:val="24"/>
        </w:rPr>
        <w:t>книге, книжной иллюстрации;</w:t>
      </w:r>
      <w:r>
        <w:rPr>
          <w:spacing w:val="-2"/>
          <w:sz w:val="24"/>
        </w:rPr>
        <w:t xml:space="preserve"> </w:t>
      </w:r>
      <w:r>
        <w:rPr>
          <w:sz w:val="24"/>
        </w:rPr>
        <w:t>знакомит</w:t>
      </w:r>
      <w:r>
        <w:rPr>
          <w:spacing w:val="-3"/>
          <w:sz w:val="24"/>
        </w:rPr>
        <w:t xml:space="preserve"> </w:t>
      </w:r>
      <w:r>
        <w:rPr>
          <w:sz w:val="24"/>
        </w:rPr>
        <w:t>детей</w:t>
      </w:r>
      <w:r>
        <w:rPr>
          <w:spacing w:val="-3"/>
          <w:sz w:val="24"/>
        </w:rPr>
        <w:t xml:space="preserve"> </w:t>
      </w:r>
      <w:r>
        <w:rPr>
          <w:sz w:val="24"/>
        </w:rPr>
        <w:t>с</w:t>
      </w:r>
      <w:r>
        <w:rPr>
          <w:spacing w:val="-2"/>
          <w:sz w:val="24"/>
        </w:rPr>
        <w:t xml:space="preserve"> </w:t>
      </w:r>
      <w:r>
        <w:rPr>
          <w:sz w:val="24"/>
        </w:rPr>
        <w:t>библиотекой как центром хранения книг, созданных писателями и поэтами.</w:t>
      </w:r>
    </w:p>
    <w:p w:rsidR="00D621A3" w:rsidRDefault="00D621A3" w:rsidP="00E61388">
      <w:pPr>
        <w:pStyle w:val="a5"/>
        <w:numPr>
          <w:ilvl w:val="0"/>
          <w:numId w:val="173"/>
        </w:numPr>
        <w:tabs>
          <w:tab w:val="left" w:pos="870"/>
        </w:tabs>
        <w:ind w:right="551" w:firstLine="0"/>
        <w:jc w:val="both"/>
        <w:rPr>
          <w:sz w:val="24"/>
        </w:rPr>
      </w:pPr>
      <w:r>
        <w:rPr>
          <w:sz w:val="24"/>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D621A3" w:rsidRDefault="00D621A3" w:rsidP="00E61388">
      <w:pPr>
        <w:pStyle w:val="a5"/>
        <w:numPr>
          <w:ilvl w:val="0"/>
          <w:numId w:val="173"/>
        </w:numPr>
        <w:tabs>
          <w:tab w:val="left" w:pos="942"/>
        </w:tabs>
        <w:ind w:right="538" w:firstLine="0"/>
        <w:jc w:val="both"/>
        <w:rPr>
          <w:sz w:val="24"/>
        </w:rPr>
      </w:pPr>
      <w:r>
        <w:rPr>
          <w:sz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D621A3" w:rsidRDefault="00D621A3" w:rsidP="00D621A3">
      <w:pPr>
        <w:pStyle w:val="3"/>
        <w:spacing w:line="240" w:lineRule="auto"/>
        <w:ind w:left="552"/>
      </w:pPr>
      <w:r>
        <w:t>Изобразительная</w:t>
      </w:r>
      <w:r>
        <w:rPr>
          <w:spacing w:val="-7"/>
        </w:rPr>
        <w:t xml:space="preserve"> </w:t>
      </w:r>
      <w:r>
        <w:rPr>
          <w:spacing w:val="-2"/>
        </w:rPr>
        <w:t>деятельность.</w:t>
      </w:r>
    </w:p>
    <w:p w:rsidR="00D621A3" w:rsidRDefault="00D621A3" w:rsidP="00E61388">
      <w:pPr>
        <w:pStyle w:val="a5"/>
        <w:numPr>
          <w:ilvl w:val="0"/>
          <w:numId w:val="172"/>
        </w:numPr>
        <w:tabs>
          <w:tab w:val="left" w:pos="811"/>
        </w:tabs>
        <w:spacing w:line="274" w:lineRule="exact"/>
        <w:ind w:left="811" w:hanging="259"/>
        <w:jc w:val="both"/>
        <w:rPr>
          <w:b/>
          <w:sz w:val="24"/>
        </w:rPr>
      </w:pPr>
      <w:r>
        <w:rPr>
          <w:b/>
          <w:spacing w:val="-2"/>
          <w:sz w:val="24"/>
        </w:rPr>
        <w:t>Рисование:</w:t>
      </w:r>
    </w:p>
    <w:p w:rsidR="00D621A3" w:rsidRDefault="00D621A3" w:rsidP="00E61388">
      <w:pPr>
        <w:pStyle w:val="a5"/>
        <w:numPr>
          <w:ilvl w:val="1"/>
          <w:numId w:val="172"/>
        </w:numPr>
        <w:tabs>
          <w:tab w:val="left" w:pos="552"/>
          <w:tab w:val="left" w:pos="1259"/>
        </w:tabs>
        <w:ind w:right="542" w:hanging="12"/>
        <w:rPr>
          <w:sz w:val="24"/>
        </w:rPr>
      </w:pPr>
      <w:r>
        <w:rPr>
          <w:sz w:val="24"/>
        </w:rPr>
        <w:t>педагог продолжает</w:t>
      </w:r>
      <w:r>
        <w:rPr>
          <w:spacing w:val="-2"/>
          <w:sz w:val="24"/>
        </w:rPr>
        <w:t xml:space="preserve"> </w:t>
      </w:r>
      <w:r>
        <w:rPr>
          <w:sz w:val="24"/>
        </w:rPr>
        <w:t>формировать</w:t>
      </w:r>
      <w:r>
        <w:rPr>
          <w:spacing w:val="-2"/>
          <w:sz w:val="24"/>
        </w:rPr>
        <w:t xml:space="preserve"> </w:t>
      </w:r>
      <w:r>
        <w:rPr>
          <w:sz w:val="24"/>
        </w:rPr>
        <w:t>у</w:t>
      </w:r>
      <w:r>
        <w:rPr>
          <w:spacing w:val="-8"/>
          <w:sz w:val="24"/>
        </w:rPr>
        <w:t xml:space="preserve"> </w:t>
      </w:r>
      <w:r>
        <w:rPr>
          <w:sz w:val="24"/>
        </w:rPr>
        <w:t>детей</w:t>
      </w:r>
      <w:r>
        <w:rPr>
          <w:spacing w:val="-1"/>
          <w:sz w:val="24"/>
        </w:rPr>
        <w:t xml:space="preserve"> </w:t>
      </w:r>
      <w:r>
        <w:rPr>
          <w:sz w:val="24"/>
        </w:rPr>
        <w:t>умение рисовать</w:t>
      </w:r>
      <w:r>
        <w:rPr>
          <w:spacing w:val="-2"/>
          <w:sz w:val="24"/>
        </w:rPr>
        <w:t xml:space="preserve"> </w:t>
      </w:r>
      <w:r>
        <w:rPr>
          <w:sz w:val="24"/>
        </w:rPr>
        <w:t>отдельные предметы</w:t>
      </w:r>
      <w:r>
        <w:rPr>
          <w:spacing w:val="-2"/>
          <w:sz w:val="24"/>
        </w:rPr>
        <w:t xml:space="preserve"> </w:t>
      </w:r>
      <w:r>
        <w:rPr>
          <w:sz w:val="24"/>
        </w:rPr>
        <w:t>и</w:t>
      </w:r>
      <w:r>
        <w:rPr>
          <w:spacing w:val="-1"/>
          <w:sz w:val="24"/>
        </w:rPr>
        <w:t xml:space="preserve"> </w:t>
      </w:r>
      <w:r>
        <w:rPr>
          <w:sz w:val="24"/>
        </w:rPr>
        <w:t>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p>
    <w:p w:rsidR="00D621A3" w:rsidRDefault="00D621A3" w:rsidP="00E61388">
      <w:pPr>
        <w:pStyle w:val="a5"/>
        <w:numPr>
          <w:ilvl w:val="1"/>
          <w:numId w:val="172"/>
        </w:numPr>
        <w:tabs>
          <w:tab w:val="left" w:pos="552"/>
          <w:tab w:val="left" w:pos="1259"/>
        </w:tabs>
        <w:ind w:right="547" w:hanging="12"/>
        <w:rPr>
          <w:sz w:val="24"/>
        </w:rPr>
      </w:pPr>
      <w:r>
        <w:rPr>
          <w:sz w:val="24"/>
        </w:rPr>
        <w:t>формирует и закрепляет у детей представления о форме предметов (круглая, овальная, квадратная, прямоугольная, треугольная), величине, расположении частей;</w:t>
      </w:r>
    </w:p>
    <w:p w:rsidR="00D621A3" w:rsidRDefault="00D621A3" w:rsidP="00E61388">
      <w:pPr>
        <w:pStyle w:val="a5"/>
        <w:numPr>
          <w:ilvl w:val="1"/>
          <w:numId w:val="172"/>
        </w:numPr>
        <w:tabs>
          <w:tab w:val="left" w:pos="552"/>
          <w:tab w:val="left" w:pos="1259"/>
        </w:tabs>
        <w:ind w:right="545" w:hanging="12"/>
        <w:rPr>
          <w:sz w:val="24"/>
        </w:rPr>
      </w:pPr>
      <w:r>
        <w:rPr>
          <w:sz w:val="24"/>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w:t>
      </w:r>
      <w:r>
        <w:rPr>
          <w:spacing w:val="40"/>
          <w:sz w:val="24"/>
        </w:rPr>
        <w:t xml:space="preserve"> </w:t>
      </w:r>
      <w:r>
        <w:rPr>
          <w:sz w:val="24"/>
        </w:rPr>
        <w:t>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D621A3" w:rsidRDefault="00D621A3" w:rsidP="00E61388">
      <w:pPr>
        <w:pStyle w:val="3"/>
        <w:numPr>
          <w:ilvl w:val="0"/>
          <w:numId w:val="172"/>
        </w:numPr>
        <w:tabs>
          <w:tab w:val="left" w:pos="811"/>
        </w:tabs>
        <w:spacing w:before="5"/>
        <w:ind w:left="811" w:hanging="259"/>
        <w:jc w:val="both"/>
      </w:pPr>
      <w:r>
        <w:t>Народное</w:t>
      </w:r>
      <w:r>
        <w:rPr>
          <w:spacing w:val="-8"/>
        </w:rPr>
        <w:t xml:space="preserve"> </w:t>
      </w:r>
      <w:r>
        <w:t>декоративно-прикладное</w:t>
      </w:r>
      <w:r>
        <w:rPr>
          <w:spacing w:val="-7"/>
        </w:rPr>
        <w:t xml:space="preserve"> </w:t>
      </w:r>
      <w:r>
        <w:rPr>
          <w:spacing w:val="-2"/>
        </w:rPr>
        <w:t>искусство:</w:t>
      </w:r>
    </w:p>
    <w:p w:rsidR="00D621A3" w:rsidRDefault="00D621A3" w:rsidP="00D621A3">
      <w:pPr>
        <w:pStyle w:val="a3"/>
        <w:ind w:right="547"/>
      </w:pPr>
      <w:r>
        <w:t>педагог продолжает у</w:t>
      </w:r>
      <w:r>
        <w:rPr>
          <w:spacing w:val="-8"/>
        </w:rPr>
        <w:t xml:space="preserve"> </w:t>
      </w:r>
      <w:r>
        <w:t>детей</w:t>
      </w:r>
      <w:r>
        <w:rPr>
          <w:spacing w:val="-1"/>
        </w:rPr>
        <w:t xml:space="preserve"> </w:t>
      </w:r>
      <w:r>
        <w:t>формировать умение создавать</w:t>
      </w:r>
      <w:r>
        <w:rPr>
          <w:spacing w:val="-2"/>
        </w:rPr>
        <w:t xml:space="preserve"> </w:t>
      </w:r>
      <w:r>
        <w:t>декоративные композиции</w:t>
      </w:r>
      <w:r>
        <w:rPr>
          <w:spacing w:val="-1"/>
        </w:rPr>
        <w:t xml:space="preserve"> </w:t>
      </w:r>
      <w:r>
        <w:t>по</w:t>
      </w:r>
      <w:r>
        <w:rPr>
          <w:spacing w:val="-1"/>
        </w:rPr>
        <w:t xml:space="preserve"> </w:t>
      </w:r>
      <w:r>
        <w:t>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D621A3" w:rsidRDefault="00D621A3" w:rsidP="00E61388">
      <w:pPr>
        <w:pStyle w:val="3"/>
        <w:numPr>
          <w:ilvl w:val="0"/>
          <w:numId w:val="172"/>
        </w:numPr>
        <w:tabs>
          <w:tab w:val="left" w:pos="811"/>
        </w:tabs>
        <w:spacing w:before="2" w:line="272" w:lineRule="exact"/>
        <w:ind w:left="811" w:hanging="259"/>
        <w:jc w:val="both"/>
      </w:pPr>
      <w:r>
        <w:rPr>
          <w:spacing w:val="-2"/>
        </w:rPr>
        <w:t>Лепка:</w:t>
      </w:r>
    </w:p>
    <w:p w:rsidR="00D621A3" w:rsidRDefault="00D621A3" w:rsidP="00D621A3">
      <w:pPr>
        <w:pStyle w:val="a3"/>
        <w:ind w:right="548"/>
      </w:pPr>
      <w: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w:t>
      </w:r>
      <w:r>
        <w:rPr>
          <w:spacing w:val="-2"/>
        </w:rPr>
        <w:t>лепки.</w:t>
      </w:r>
    </w:p>
    <w:p w:rsidR="00D621A3" w:rsidRDefault="00D621A3" w:rsidP="00E61388">
      <w:pPr>
        <w:pStyle w:val="3"/>
        <w:numPr>
          <w:ilvl w:val="0"/>
          <w:numId w:val="172"/>
        </w:numPr>
        <w:tabs>
          <w:tab w:val="left" w:pos="811"/>
        </w:tabs>
        <w:spacing w:before="1"/>
        <w:ind w:left="811" w:hanging="259"/>
        <w:jc w:val="both"/>
      </w:pPr>
      <w:r>
        <w:rPr>
          <w:spacing w:val="-2"/>
        </w:rPr>
        <w:t>Аппликация:</w:t>
      </w:r>
    </w:p>
    <w:p w:rsidR="00D621A3" w:rsidRDefault="00D621A3" w:rsidP="00D621A3">
      <w:pPr>
        <w:pStyle w:val="a3"/>
        <w:spacing w:line="274" w:lineRule="exact"/>
      </w:pPr>
      <w:r>
        <w:t>педагог</w:t>
      </w:r>
      <w:r>
        <w:rPr>
          <w:spacing w:val="31"/>
        </w:rPr>
        <w:t xml:space="preserve">  </w:t>
      </w:r>
      <w:r>
        <w:t>развивает</w:t>
      </w:r>
      <w:r>
        <w:rPr>
          <w:spacing w:val="32"/>
        </w:rPr>
        <w:t xml:space="preserve">  </w:t>
      </w:r>
      <w:r>
        <w:t>у</w:t>
      </w:r>
      <w:r>
        <w:rPr>
          <w:spacing w:val="26"/>
        </w:rPr>
        <w:t xml:space="preserve">  </w:t>
      </w:r>
      <w:r>
        <w:t>детей</w:t>
      </w:r>
      <w:r>
        <w:rPr>
          <w:spacing w:val="31"/>
        </w:rPr>
        <w:t xml:space="preserve">  </w:t>
      </w:r>
      <w:r>
        <w:t>интерес</w:t>
      </w:r>
      <w:r>
        <w:rPr>
          <w:spacing w:val="29"/>
        </w:rPr>
        <w:t xml:space="preserve">  </w:t>
      </w:r>
      <w:r>
        <w:t>к</w:t>
      </w:r>
      <w:r>
        <w:rPr>
          <w:spacing w:val="31"/>
        </w:rPr>
        <w:t xml:space="preserve">  </w:t>
      </w:r>
      <w:r>
        <w:t>аппликации,</w:t>
      </w:r>
      <w:r>
        <w:rPr>
          <w:spacing w:val="32"/>
        </w:rPr>
        <w:t xml:space="preserve">  </w:t>
      </w:r>
      <w:r>
        <w:t>усложняя</w:t>
      </w:r>
      <w:r>
        <w:rPr>
          <w:spacing w:val="32"/>
        </w:rPr>
        <w:t xml:space="preserve">  </w:t>
      </w:r>
      <w:r>
        <w:t>ее</w:t>
      </w:r>
      <w:r>
        <w:rPr>
          <w:spacing w:val="31"/>
        </w:rPr>
        <w:t xml:space="preserve">  </w:t>
      </w:r>
      <w:r>
        <w:t>содержание</w:t>
      </w:r>
      <w:r>
        <w:rPr>
          <w:spacing w:val="32"/>
        </w:rPr>
        <w:t xml:space="preserve">  </w:t>
      </w:r>
      <w:r>
        <w:t>и</w:t>
      </w:r>
      <w:r>
        <w:rPr>
          <w:spacing w:val="30"/>
        </w:rPr>
        <w:t xml:space="preserve">  </w:t>
      </w:r>
      <w:r>
        <w:rPr>
          <w:spacing w:val="-2"/>
        </w:rPr>
        <w:t>расширяя</w:t>
      </w:r>
    </w:p>
    <w:p w:rsidR="00D621A3" w:rsidRDefault="00D621A3" w:rsidP="00D621A3">
      <w:pPr>
        <w:spacing w:line="274" w:lineRule="exact"/>
        <w:sectPr w:rsidR="00D621A3">
          <w:pgSz w:w="11910" w:h="16840"/>
          <w:pgMar w:top="480" w:right="20" w:bottom="1180" w:left="580" w:header="0" w:footer="998" w:gutter="0"/>
          <w:cols w:space="720"/>
        </w:sectPr>
      </w:pPr>
    </w:p>
    <w:p w:rsidR="00D621A3" w:rsidRDefault="00D621A3" w:rsidP="00D621A3">
      <w:pPr>
        <w:pStyle w:val="a3"/>
        <w:spacing w:before="64"/>
        <w:ind w:right="546"/>
      </w:pPr>
      <w:r>
        <w:lastRenderedPageBreak/>
        <w:t>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w:t>
      </w:r>
    </w:p>
    <w:p w:rsidR="00D621A3" w:rsidRDefault="00D621A3" w:rsidP="00D621A3">
      <w:pPr>
        <w:pStyle w:val="a3"/>
        <w:ind w:right="547"/>
      </w:pPr>
      <w:r>
        <w:t>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D621A3" w:rsidRDefault="00D621A3" w:rsidP="00D621A3">
      <w:pPr>
        <w:pStyle w:val="3"/>
        <w:spacing w:before="5"/>
        <w:ind w:left="552"/>
      </w:pPr>
      <w:r>
        <w:t>Конструктивная</w:t>
      </w:r>
      <w:r>
        <w:rPr>
          <w:spacing w:val="-7"/>
        </w:rPr>
        <w:t xml:space="preserve"> </w:t>
      </w:r>
      <w:r>
        <w:rPr>
          <w:spacing w:val="-2"/>
        </w:rPr>
        <w:t>деятельность.</w:t>
      </w:r>
    </w:p>
    <w:p w:rsidR="00D621A3" w:rsidRDefault="00D621A3" w:rsidP="00E61388">
      <w:pPr>
        <w:pStyle w:val="a5"/>
        <w:numPr>
          <w:ilvl w:val="0"/>
          <w:numId w:val="171"/>
        </w:numPr>
        <w:tabs>
          <w:tab w:val="left" w:pos="826"/>
        </w:tabs>
        <w:ind w:right="554" w:firstLine="0"/>
        <w:jc w:val="both"/>
        <w:rPr>
          <w:sz w:val="24"/>
        </w:rPr>
      </w:pPr>
      <w:r>
        <w:rPr>
          <w:sz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D621A3" w:rsidRDefault="00D621A3" w:rsidP="00E61388">
      <w:pPr>
        <w:pStyle w:val="a5"/>
        <w:numPr>
          <w:ilvl w:val="0"/>
          <w:numId w:val="171"/>
        </w:numPr>
        <w:tabs>
          <w:tab w:val="left" w:pos="846"/>
        </w:tabs>
        <w:ind w:right="545" w:firstLine="0"/>
        <w:jc w:val="both"/>
        <w:rPr>
          <w:sz w:val="24"/>
        </w:rPr>
      </w:pPr>
      <w:r>
        <w:rPr>
          <w:sz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w:t>
      </w:r>
      <w:r>
        <w:rPr>
          <w:spacing w:val="-1"/>
          <w:sz w:val="24"/>
        </w:rPr>
        <w:t xml:space="preserve"> </w:t>
      </w:r>
      <w:r>
        <w:rPr>
          <w:sz w:val="24"/>
        </w:rPr>
        <w:t>различать</w:t>
      </w:r>
      <w:r>
        <w:rPr>
          <w:spacing w:val="-2"/>
          <w:sz w:val="24"/>
        </w:rPr>
        <w:t xml:space="preserve"> </w:t>
      </w:r>
      <w:r>
        <w:rPr>
          <w:sz w:val="24"/>
        </w:rPr>
        <w:t>и</w:t>
      </w:r>
      <w:r>
        <w:rPr>
          <w:spacing w:val="-1"/>
          <w:sz w:val="24"/>
        </w:rPr>
        <w:t xml:space="preserve"> </w:t>
      </w:r>
      <w:r>
        <w:rPr>
          <w:sz w:val="24"/>
        </w:rPr>
        <w:t>соотносить</w:t>
      </w:r>
      <w:r>
        <w:rPr>
          <w:spacing w:val="-2"/>
          <w:sz w:val="24"/>
        </w:rPr>
        <w:t xml:space="preserve"> </w:t>
      </w:r>
      <w:r>
        <w:rPr>
          <w:sz w:val="24"/>
        </w:rPr>
        <w:t>их</w:t>
      </w:r>
      <w:r>
        <w:rPr>
          <w:spacing w:val="-1"/>
          <w:sz w:val="24"/>
        </w:rPr>
        <w:t xml:space="preserve"> </w:t>
      </w:r>
      <w:r>
        <w:rPr>
          <w:sz w:val="24"/>
        </w:rPr>
        <w:t>по величине и</w:t>
      </w:r>
      <w:r>
        <w:rPr>
          <w:spacing w:val="-1"/>
          <w:sz w:val="24"/>
        </w:rPr>
        <w:t xml:space="preserve"> </w:t>
      </w:r>
      <w:r>
        <w:rPr>
          <w:sz w:val="24"/>
        </w:rPr>
        <w:t>форме,</w:t>
      </w:r>
      <w:r>
        <w:rPr>
          <w:spacing w:val="-1"/>
          <w:sz w:val="24"/>
        </w:rPr>
        <w:t xml:space="preserve"> </w:t>
      </w:r>
      <w:r>
        <w:rPr>
          <w:sz w:val="24"/>
        </w:rPr>
        <w:t>устанавливать</w:t>
      </w:r>
      <w:r>
        <w:rPr>
          <w:spacing w:val="-2"/>
          <w:sz w:val="24"/>
        </w:rPr>
        <w:t xml:space="preserve"> </w:t>
      </w:r>
      <w:r>
        <w:rPr>
          <w:sz w:val="24"/>
        </w:rPr>
        <w:t>пространственное расположение этих частей относительно друг друга (в домах -</w:t>
      </w:r>
      <w:r>
        <w:rPr>
          <w:spacing w:val="-2"/>
          <w:sz w:val="24"/>
        </w:rPr>
        <w:t xml:space="preserve"> </w:t>
      </w:r>
      <w:r>
        <w:rPr>
          <w:sz w:val="24"/>
        </w:rPr>
        <w:t>стены, вверху</w:t>
      </w:r>
      <w:r>
        <w:rPr>
          <w:spacing w:val="-1"/>
          <w:sz w:val="24"/>
        </w:rPr>
        <w:t xml:space="preserve"> </w:t>
      </w:r>
      <w:r>
        <w:rPr>
          <w:sz w:val="24"/>
        </w:rPr>
        <w:t>- перекрытие, крыша; в автомобиле - кабина, кузов и так далее).</w:t>
      </w:r>
    </w:p>
    <w:p w:rsidR="00D621A3" w:rsidRDefault="00D621A3" w:rsidP="00E61388">
      <w:pPr>
        <w:pStyle w:val="a5"/>
        <w:numPr>
          <w:ilvl w:val="0"/>
          <w:numId w:val="171"/>
        </w:numPr>
        <w:tabs>
          <w:tab w:val="left" w:pos="850"/>
        </w:tabs>
        <w:ind w:right="542" w:firstLine="0"/>
        <w:jc w:val="both"/>
        <w:rPr>
          <w:sz w:val="24"/>
        </w:rPr>
      </w:pPr>
      <w:r>
        <w:rPr>
          <w:sz w:val="24"/>
        </w:rPr>
        <w:t>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 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D621A3" w:rsidRDefault="00D621A3" w:rsidP="00E61388">
      <w:pPr>
        <w:pStyle w:val="a5"/>
        <w:numPr>
          <w:ilvl w:val="0"/>
          <w:numId w:val="171"/>
        </w:numPr>
        <w:tabs>
          <w:tab w:val="left" w:pos="846"/>
        </w:tabs>
        <w:ind w:right="559" w:firstLine="0"/>
        <w:jc w:val="both"/>
        <w:rPr>
          <w:sz w:val="24"/>
        </w:rPr>
      </w:pPr>
      <w:r>
        <w:rPr>
          <w:sz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D621A3" w:rsidRDefault="00D621A3" w:rsidP="00E61388">
      <w:pPr>
        <w:pStyle w:val="a5"/>
        <w:numPr>
          <w:ilvl w:val="0"/>
          <w:numId w:val="171"/>
        </w:numPr>
        <w:tabs>
          <w:tab w:val="left" w:pos="890"/>
        </w:tabs>
        <w:ind w:right="540" w:firstLine="0"/>
        <w:jc w:val="both"/>
        <w:rPr>
          <w:sz w:val="24"/>
        </w:rPr>
      </w:pPr>
      <w:r>
        <w:rPr>
          <w:sz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w:t>
      </w:r>
      <w:r>
        <w:rPr>
          <w:spacing w:val="-3"/>
          <w:sz w:val="24"/>
        </w:rPr>
        <w:t xml:space="preserve"> </w:t>
      </w:r>
      <w:r>
        <w:rPr>
          <w:sz w:val="24"/>
        </w:rPr>
        <w:t>дому</w:t>
      </w:r>
      <w:r>
        <w:rPr>
          <w:spacing w:val="-1"/>
          <w:sz w:val="24"/>
        </w:rPr>
        <w:t xml:space="preserve"> </w:t>
      </w:r>
      <w:r>
        <w:rPr>
          <w:sz w:val="24"/>
        </w:rPr>
        <w:t>-</w:t>
      </w:r>
      <w:r>
        <w:rPr>
          <w:spacing w:val="-2"/>
          <w:sz w:val="24"/>
        </w:rPr>
        <w:t xml:space="preserve"> </w:t>
      </w:r>
      <w:r>
        <w:rPr>
          <w:sz w:val="24"/>
        </w:rPr>
        <w:t>окна, двери, трубу; к</w:t>
      </w:r>
      <w:r>
        <w:rPr>
          <w:spacing w:val="-2"/>
          <w:sz w:val="24"/>
        </w:rPr>
        <w:t xml:space="preserve"> </w:t>
      </w:r>
      <w:r>
        <w:rPr>
          <w:sz w:val="24"/>
        </w:rPr>
        <w:t>автобусу -</w:t>
      </w:r>
      <w:r>
        <w:rPr>
          <w:spacing w:val="-2"/>
          <w:sz w:val="24"/>
        </w:rPr>
        <w:t xml:space="preserve"> </w:t>
      </w:r>
      <w:r>
        <w:rPr>
          <w:sz w:val="24"/>
        </w:rPr>
        <w:t>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D621A3" w:rsidRDefault="00D621A3" w:rsidP="00D621A3">
      <w:pPr>
        <w:pStyle w:val="3"/>
        <w:ind w:left="552"/>
      </w:pPr>
      <w:r>
        <w:t>Музыкальная</w:t>
      </w:r>
      <w:r>
        <w:rPr>
          <w:spacing w:val="-2"/>
        </w:rPr>
        <w:t xml:space="preserve"> деятельность.</w:t>
      </w:r>
    </w:p>
    <w:p w:rsidR="00D621A3" w:rsidRDefault="00D621A3" w:rsidP="00E61388">
      <w:pPr>
        <w:pStyle w:val="a5"/>
        <w:numPr>
          <w:ilvl w:val="0"/>
          <w:numId w:val="170"/>
        </w:numPr>
        <w:tabs>
          <w:tab w:val="left" w:pos="950"/>
        </w:tabs>
        <w:ind w:right="544" w:firstLine="0"/>
        <w:jc w:val="both"/>
        <w:rPr>
          <w:sz w:val="24"/>
        </w:rPr>
      </w:pPr>
      <w:r>
        <w:rPr>
          <w:b/>
          <w:sz w:val="24"/>
        </w:rPr>
        <w:t xml:space="preserve">Слушание: </w:t>
      </w:r>
      <w:r>
        <w:rPr>
          <w:sz w:val="24"/>
        </w:rPr>
        <w:t>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w:t>
      </w:r>
      <w:r>
        <w:rPr>
          <w:spacing w:val="-2"/>
          <w:sz w:val="24"/>
        </w:rPr>
        <w:t xml:space="preserve"> </w:t>
      </w:r>
      <w:r>
        <w:rPr>
          <w:sz w:val="24"/>
        </w:rPr>
        <w:t>средства</w:t>
      </w:r>
      <w:r>
        <w:rPr>
          <w:spacing w:val="-2"/>
          <w:sz w:val="24"/>
        </w:rPr>
        <w:t xml:space="preserve"> </w:t>
      </w:r>
      <w:r>
        <w:rPr>
          <w:sz w:val="24"/>
        </w:rPr>
        <w:t>музыкального произведения:</w:t>
      </w:r>
      <w:r>
        <w:rPr>
          <w:spacing w:val="-10"/>
          <w:sz w:val="24"/>
        </w:rPr>
        <w:t xml:space="preserve"> </w:t>
      </w:r>
      <w:r>
        <w:rPr>
          <w:sz w:val="24"/>
        </w:rPr>
        <w:t>тихо, громко,</w:t>
      </w:r>
      <w:r>
        <w:rPr>
          <w:spacing w:val="-3"/>
          <w:sz w:val="24"/>
        </w:rPr>
        <w:t xml:space="preserve"> </w:t>
      </w:r>
      <w:r>
        <w:rPr>
          <w:sz w:val="24"/>
        </w:rPr>
        <w:t>медленно,</w:t>
      </w:r>
      <w:r>
        <w:rPr>
          <w:spacing w:val="-3"/>
          <w:sz w:val="24"/>
        </w:rPr>
        <w:t xml:space="preserve"> </w:t>
      </w:r>
      <w:r>
        <w:rPr>
          <w:sz w:val="24"/>
        </w:rPr>
        <w:t>быстро;</w:t>
      </w:r>
      <w:r>
        <w:rPr>
          <w:spacing w:val="-2"/>
          <w:sz w:val="24"/>
        </w:rPr>
        <w:t xml:space="preserve"> </w:t>
      </w:r>
      <w:r>
        <w:rPr>
          <w:sz w:val="24"/>
        </w:rPr>
        <w:t>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D621A3" w:rsidRDefault="00D621A3" w:rsidP="00E61388">
      <w:pPr>
        <w:pStyle w:val="a5"/>
        <w:numPr>
          <w:ilvl w:val="0"/>
          <w:numId w:val="170"/>
        </w:numPr>
        <w:tabs>
          <w:tab w:val="left" w:pos="914"/>
        </w:tabs>
        <w:ind w:right="547" w:firstLine="0"/>
        <w:jc w:val="both"/>
        <w:rPr>
          <w:sz w:val="24"/>
        </w:rPr>
      </w:pPr>
      <w:r>
        <w:rPr>
          <w:b/>
          <w:sz w:val="24"/>
        </w:rPr>
        <w:t xml:space="preserve">Пение: </w:t>
      </w:r>
      <w:r>
        <w:rPr>
          <w:sz w:val="24"/>
        </w:rP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D621A3" w:rsidRDefault="00D621A3" w:rsidP="00E61388">
      <w:pPr>
        <w:pStyle w:val="a5"/>
        <w:numPr>
          <w:ilvl w:val="0"/>
          <w:numId w:val="170"/>
        </w:numPr>
        <w:tabs>
          <w:tab w:val="left" w:pos="866"/>
        </w:tabs>
        <w:ind w:right="549" w:firstLine="0"/>
        <w:jc w:val="both"/>
        <w:rPr>
          <w:sz w:val="24"/>
        </w:rPr>
      </w:pPr>
      <w:r>
        <w:rPr>
          <w:b/>
          <w:sz w:val="24"/>
        </w:rPr>
        <w:t xml:space="preserve">Песенное творчество: </w:t>
      </w:r>
      <w:r>
        <w:rPr>
          <w:sz w:val="24"/>
        </w:rP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E61388">
      <w:pPr>
        <w:pStyle w:val="a5"/>
        <w:numPr>
          <w:ilvl w:val="0"/>
          <w:numId w:val="170"/>
        </w:numPr>
        <w:tabs>
          <w:tab w:val="left" w:pos="910"/>
        </w:tabs>
        <w:spacing w:before="64"/>
        <w:ind w:right="538" w:firstLine="0"/>
        <w:jc w:val="both"/>
        <w:rPr>
          <w:sz w:val="24"/>
        </w:rPr>
      </w:pPr>
      <w:r>
        <w:rPr>
          <w:b/>
          <w:sz w:val="24"/>
        </w:rPr>
        <w:lastRenderedPageBreak/>
        <w:t xml:space="preserve">Музыкально-ритмические движения: </w:t>
      </w:r>
      <w:r>
        <w:rPr>
          <w:sz w:val="24"/>
        </w:rPr>
        <w:t>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D621A3" w:rsidRDefault="00D621A3" w:rsidP="00E61388">
      <w:pPr>
        <w:pStyle w:val="a5"/>
        <w:numPr>
          <w:ilvl w:val="0"/>
          <w:numId w:val="170"/>
        </w:numPr>
        <w:tabs>
          <w:tab w:val="left" w:pos="934"/>
        </w:tabs>
        <w:ind w:right="547" w:firstLine="0"/>
        <w:jc w:val="both"/>
        <w:rPr>
          <w:sz w:val="24"/>
        </w:rPr>
      </w:pPr>
      <w:r>
        <w:rPr>
          <w:b/>
          <w:sz w:val="24"/>
        </w:rPr>
        <w:t xml:space="preserve">Развитие танцевально-игрового творчества: </w:t>
      </w:r>
      <w:r>
        <w:rPr>
          <w:sz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D621A3" w:rsidRDefault="00D621A3" w:rsidP="00E61388">
      <w:pPr>
        <w:pStyle w:val="3"/>
        <w:numPr>
          <w:ilvl w:val="0"/>
          <w:numId w:val="170"/>
        </w:numPr>
        <w:tabs>
          <w:tab w:val="left" w:pos="811"/>
        </w:tabs>
        <w:spacing w:before="5"/>
        <w:ind w:left="811" w:hanging="259"/>
        <w:jc w:val="both"/>
      </w:pPr>
      <w:r>
        <w:t>Игра</w:t>
      </w:r>
      <w:r>
        <w:rPr>
          <w:spacing w:val="-1"/>
        </w:rPr>
        <w:t xml:space="preserve"> </w:t>
      </w:r>
      <w:r>
        <w:t>на</w:t>
      </w:r>
      <w:r>
        <w:rPr>
          <w:spacing w:val="-1"/>
        </w:rPr>
        <w:t xml:space="preserve"> </w:t>
      </w:r>
      <w:r>
        <w:t>детских</w:t>
      </w:r>
      <w:r>
        <w:rPr>
          <w:spacing w:val="-5"/>
        </w:rPr>
        <w:t xml:space="preserve"> </w:t>
      </w:r>
      <w:r>
        <w:t>музыкальных</w:t>
      </w:r>
      <w:r>
        <w:rPr>
          <w:spacing w:val="-4"/>
        </w:rPr>
        <w:t xml:space="preserve"> </w:t>
      </w:r>
      <w:r>
        <w:rPr>
          <w:spacing w:val="-2"/>
        </w:rPr>
        <w:t>инструментах:</w:t>
      </w:r>
    </w:p>
    <w:p w:rsidR="00D621A3" w:rsidRDefault="00D621A3" w:rsidP="00D621A3">
      <w:pPr>
        <w:pStyle w:val="a3"/>
        <w:ind w:right="550"/>
      </w:pPr>
      <w:r>
        <w:t>педагог формирует у детей умение подыгрывать простейшие мелодии на деревянных ложках, погремушках, барабане, металлофоне;</w:t>
      </w:r>
    </w:p>
    <w:p w:rsidR="00D621A3" w:rsidRDefault="00D621A3" w:rsidP="00D621A3">
      <w:pPr>
        <w:pStyle w:val="a3"/>
        <w:ind w:right="552"/>
      </w:pPr>
      <w:r>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rsidR="00D621A3" w:rsidRDefault="00D621A3" w:rsidP="00D621A3">
      <w:pPr>
        <w:pStyle w:val="3"/>
        <w:spacing w:before="3"/>
        <w:ind w:left="552"/>
      </w:pPr>
      <w:r>
        <w:t>Театрализованная</w:t>
      </w:r>
      <w:r>
        <w:rPr>
          <w:spacing w:val="-10"/>
        </w:rPr>
        <w:t xml:space="preserve"> </w:t>
      </w:r>
      <w:r>
        <w:rPr>
          <w:spacing w:val="-2"/>
        </w:rPr>
        <w:t>деятельность.</w:t>
      </w:r>
    </w:p>
    <w:p w:rsidR="00D621A3" w:rsidRDefault="00D621A3" w:rsidP="00D621A3">
      <w:pPr>
        <w:pStyle w:val="a3"/>
        <w:ind w:right="542"/>
      </w:pPr>
      <w: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w:t>
      </w:r>
      <w:r>
        <w:rPr>
          <w:spacing w:val="40"/>
        </w:rPr>
        <w:t xml:space="preserve"> </w:t>
      </w:r>
      <w:r>
        <w:t>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D621A3" w:rsidRDefault="00D621A3" w:rsidP="00D621A3">
      <w:pPr>
        <w:pStyle w:val="3"/>
        <w:spacing w:before="3"/>
        <w:ind w:left="552"/>
      </w:pPr>
      <w:r>
        <w:t>Культурно-досуговая</w:t>
      </w:r>
      <w:r>
        <w:rPr>
          <w:spacing w:val="-11"/>
        </w:rPr>
        <w:t xml:space="preserve"> </w:t>
      </w:r>
      <w:r>
        <w:rPr>
          <w:spacing w:val="-2"/>
        </w:rPr>
        <w:t>деятельность.</w:t>
      </w:r>
    </w:p>
    <w:p w:rsidR="00D621A3" w:rsidRDefault="00D621A3" w:rsidP="00D621A3">
      <w:pPr>
        <w:pStyle w:val="a3"/>
        <w:ind w:right="546"/>
      </w:pPr>
      <w: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 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D621A3" w:rsidRDefault="00D621A3" w:rsidP="00D621A3">
      <w:pPr>
        <w:sectPr w:rsidR="00D621A3">
          <w:pgSz w:w="11910" w:h="16840"/>
          <w:pgMar w:top="480" w:right="20" w:bottom="1180" w:left="580" w:header="0" w:footer="998" w:gutter="0"/>
          <w:cols w:space="720"/>
        </w:sectPr>
      </w:pPr>
    </w:p>
    <w:p w:rsidR="00D621A3" w:rsidRDefault="00D621A3" w:rsidP="00D621A3">
      <w:pPr>
        <w:pStyle w:val="3"/>
        <w:spacing w:before="68"/>
        <w:ind w:left="552"/>
      </w:pPr>
      <w:r>
        <w:lastRenderedPageBreak/>
        <w:t>От 5</w:t>
      </w:r>
      <w:r>
        <w:rPr>
          <w:spacing w:val="-1"/>
        </w:rPr>
        <w:t xml:space="preserve"> </w:t>
      </w:r>
      <w:r>
        <w:t>лет до</w:t>
      </w:r>
      <w:r>
        <w:rPr>
          <w:spacing w:val="-5"/>
        </w:rPr>
        <w:t xml:space="preserve"> </w:t>
      </w:r>
      <w:r>
        <w:t>6</w:t>
      </w:r>
      <w:r>
        <w:rPr>
          <w:spacing w:val="-1"/>
        </w:rPr>
        <w:t xml:space="preserve"> </w:t>
      </w:r>
      <w:r>
        <w:t>лет.</w:t>
      </w:r>
      <w:r>
        <w:rPr>
          <w:spacing w:val="1"/>
        </w:rPr>
        <w:t xml:space="preserve"> </w:t>
      </w:r>
      <w:r>
        <w:t>(п.21.6</w:t>
      </w:r>
      <w:r>
        <w:rPr>
          <w:spacing w:val="-1"/>
        </w:rPr>
        <w:t xml:space="preserve"> </w:t>
      </w:r>
      <w:r>
        <w:t>ФОП</w:t>
      </w:r>
      <w:r>
        <w:rPr>
          <w:spacing w:val="1"/>
        </w:rPr>
        <w:t xml:space="preserve"> </w:t>
      </w:r>
      <w:r>
        <w:rPr>
          <w:spacing w:val="-5"/>
        </w:rPr>
        <w:t>ДО)</w:t>
      </w:r>
    </w:p>
    <w:p w:rsidR="00D621A3" w:rsidRDefault="00D621A3" w:rsidP="00D621A3">
      <w:pPr>
        <w:pStyle w:val="a3"/>
        <w:ind w:right="545" w:firstLine="568"/>
      </w:pPr>
      <w:r>
        <w:t>В области художественно-эстетического развития основными задачами образовательной деятельности являются:</w:t>
      </w:r>
    </w:p>
    <w:p w:rsidR="00D621A3" w:rsidRDefault="00D621A3" w:rsidP="00E61388">
      <w:pPr>
        <w:pStyle w:val="3"/>
        <w:numPr>
          <w:ilvl w:val="0"/>
          <w:numId w:val="169"/>
        </w:numPr>
        <w:tabs>
          <w:tab w:val="left" w:pos="811"/>
        </w:tabs>
        <w:spacing w:before="2"/>
        <w:ind w:left="811" w:hanging="259"/>
        <w:jc w:val="both"/>
      </w:pPr>
      <w:r>
        <w:t>приобщение</w:t>
      </w:r>
      <w:r>
        <w:rPr>
          <w:spacing w:val="-2"/>
        </w:rPr>
        <w:t xml:space="preserve"> </w:t>
      </w:r>
      <w:r>
        <w:t>к</w:t>
      </w:r>
      <w:r>
        <w:rPr>
          <w:spacing w:val="-2"/>
        </w:rPr>
        <w:t xml:space="preserve"> искусству:</w:t>
      </w:r>
    </w:p>
    <w:p w:rsidR="00D621A3" w:rsidRDefault="00D621A3" w:rsidP="00E61388">
      <w:pPr>
        <w:pStyle w:val="a5"/>
        <w:numPr>
          <w:ilvl w:val="1"/>
          <w:numId w:val="169"/>
        </w:numPr>
        <w:tabs>
          <w:tab w:val="left" w:pos="751"/>
        </w:tabs>
        <w:ind w:right="553" w:firstLine="0"/>
        <w:rPr>
          <w:sz w:val="24"/>
        </w:rPr>
      </w:pPr>
      <w:r>
        <w:rPr>
          <w:sz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D621A3" w:rsidRDefault="00D621A3" w:rsidP="00E61388">
      <w:pPr>
        <w:pStyle w:val="a5"/>
        <w:numPr>
          <w:ilvl w:val="1"/>
          <w:numId w:val="169"/>
        </w:numPr>
        <w:tabs>
          <w:tab w:val="left" w:pos="723"/>
        </w:tabs>
        <w:ind w:right="549" w:firstLine="0"/>
        <w:rPr>
          <w:sz w:val="24"/>
        </w:rPr>
      </w:pPr>
      <w:r>
        <w:rPr>
          <w:sz w:val="24"/>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w:t>
      </w:r>
      <w:r>
        <w:rPr>
          <w:spacing w:val="-2"/>
          <w:sz w:val="24"/>
        </w:rPr>
        <w:t>суждений;</w:t>
      </w:r>
    </w:p>
    <w:p w:rsidR="00D621A3" w:rsidRDefault="00D621A3" w:rsidP="00E61388">
      <w:pPr>
        <w:pStyle w:val="a5"/>
        <w:numPr>
          <w:ilvl w:val="1"/>
          <w:numId w:val="169"/>
        </w:numPr>
        <w:tabs>
          <w:tab w:val="left" w:pos="727"/>
        </w:tabs>
        <w:ind w:right="543" w:firstLine="0"/>
        <w:rPr>
          <w:sz w:val="24"/>
        </w:rPr>
      </w:pPr>
      <w:r>
        <w:rPr>
          <w:sz w:val="24"/>
        </w:rPr>
        <w:t>формировать духовно-нравственные качества, в процессе ознакомления с различными видами искусства духовно-нравственного содержания;</w:t>
      </w:r>
    </w:p>
    <w:p w:rsidR="00D621A3" w:rsidRDefault="00D621A3" w:rsidP="00E61388">
      <w:pPr>
        <w:pStyle w:val="a5"/>
        <w:numPr>
          <w:ilvl w:val="1"/>
          <w:numId w:val="169"/>
        </w:numPr>
        <w:tabs>
          <w:tab w:val="left" w:pos="687"/>
        </w:tabs>
        <w:ind w:left="687" w:hanging="135"/>
        <w:rPr>
          <w:sz w:val="24"/>
        </w:rPr>
      </w:pPr>
      <w:r>
        <w:rPr>
          <w:sz w:val="24"/>
        </w:rPr>
        <w:t>формировать</w:t>
      </w:r>
      <w:r>
        <w:rPr>
          <w:spacing w:val="-6"/>
          <w:sz w:val="24"/>
        </w:rPr>
        <w:t xml:space="preserve"> </w:t>
      </w:r>
      <w:r>
        <w:rPr>
          <w:sz w:val="24"/>
        </w:rPr>
        <w:t>бережное</w:t>
      </w:r>
      <w:r>
        <w:rPr>
          <w:spacing w:val="-2"/>
          <w:sz w:val="24"/>
        </w:rPr>
        <w:t xml:space="preserve"> </w:t>
      </w:r>
      <w:r>
        <w:rPr>
          <w:sz w:val="24"/>
        </w:rPr>
        <w:t>отношение</w:t>
      </w:r>
      <w:r>
        <w:rPr>
          <w:spacing w:val="-1"/>
          <w:sz w:val="24"/>
        </w:rPr>
        <w:t xml:space="preserve"> </w:t>
      </w:r>
      <w:r>
        <w:rPr>
          <w:sz w:val="24"/>
        </w:rPr>
        <w:t>к</w:t>
      </w:r>
      <w:r>
        <w:rPr>
          <w:spacing w:val="-2"/>
          <w:sz w:val="24"/>
        </w:rPr>
        <w:t xml:space="preserve"> </w:t>
      </w:r>
      <w:r>
        <w:rPr>
          <w:sz w:val="24"/>
        </w:rPr>
        <w:t>произведениям</w:t>
      </w:r>
      <w:r>
        <w:rPr>
          <w:spacing w:val="-2"/>
          <w:sz w:val="24"/>
        </w:rPr>
        <w:t xml:space="preserve"> искусства;</w:t>
      </w:r>
    </w:p>
    <w:p w:rsidR="00D621A3" w:rsidRDefault="00D621A3" w:rsidP="00E61388">
      <w:pPr>
        <w:pStyle w:val="a5"/>
        <w:numPr>
          <w:ilvl w:val="1"/>
          <w:numId w:val="169"/>
        </w:numPr>
        <w:tabs>
          <w:tab w:val="left" w:pos="691"/>
        </w:tabs>
        <w:ind w:right="557" w:firstLine="0"/>
        <w:rPr>
          <w:sz w:val="24"/>
        </w:rPr>
      </w:pPr>
      <w:r>
        <w:rPr>
          <w:sz w:val="24"/>
        </w:rPr>
        <w:t>активизировать</w:t>
      </w:r>
      <w:r>
        <w:rPr>
          <w:spacing w:val="-2"/>
          <w:sz w:val="24"/>
        </w:rPr>
        <w:t xml:space="preserve"> </w:t>
      </w:r>
      <w:r>
        <w:rPr>
          <w:sz w:val="24"/>
        </w:rPr>
        <w:t>проявление эстетического</w:t>
      </w:r>
      <w:r>
        <w:rPr>
          <w:spacing w:val="-1"/>
          <w:sz w:val="24"/>
        </w:rPr>
        <w:t xml:space="preserve"> </w:t>
      </w:r>
      <w:r>
        <w:rPr>
          <w:sz w:val="24"/>
        </w:rPr>
        <w:t>отношения к</w:t>
      </w:r>
      <w:r>
        <w:rPr>
          <w:spacing w:val="-1"/>
          <w:sz w:val="24"/>
        </w:rPr>
        <w:t xml:space="preserve"> </w:t>
      </w:r>
      <w:r>
        <w:rPr>
          <w:sz w:val="24"/>
        </w:rPr>
        <w:t>окружающему</w:t>
      </w:r>
      <w:r>
        <w:rPr>
          <w:spacing w:val="-8"/>
          <w:sz w:val="24"/>
        </w:rPr>
        <w:t xml:space="preserve"> </w:t>
      </w:r>
      <w:r>
        <w:rPr>
          <w:sz w:val="24"/>
        </w:rPr>
        <w:t>миру</w:t>
      </w:r>
      <w:r>
        <w:rPr>
          <w:spacing w:val="-1"/>
          <w:sz w:val="24"/>
        </w:rPr>
        <w:t xml:space="preserve"> </w:t>
      </w:r>
      <w:r>
        <w:rPr>
          <w:sz w:val="24"/>
        </w:rPr>
        <w:t>(искусству,</w:t>
      </w:r>
      <w:r>
        <w:rPr>
          <w:spacing w:val="-1"/>
          <w:sz w:val="24"/>
        </w:rPr>
        <w:t xml:space="preserve"> </w:t>
      </w:r>
      <w:r>
        <w:rPr>
          <w:sz w:val="24"/>
        </w:rPr>
        <w:t>природе, предметам быта, игрушкам, социальным явлениям);</w:t>
      </w:r>
    </w:p>
    <w:p w:rsidR="00D621A3" w:rsidRDefault="00D621A3" w:rsidP="00E61388">
      <w:pPr>
        <w:pStyle w:val="a5"/>
        <w:numPr>
          <w:ilvl w:val="1"/>
          <w:numId w:val="169"/>
        </w:numPr>
        <w:tabs>
          <w:tab w:val="left" w:pos="727"/>
        </w:tabs>
        <w:ind w:right="558" w:firstLine="0"/>
        <w:rPr>
          <w:sz w:val="24"/>
        </w:rPr>
      </w:pPr>
      <w:r>
        <w:rPr>
          <w:sz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D621A3" w:rsidRDefault="00D621A3" w:rsidP="00E61388">
      <w:pPr>
        <w:pStyle w:val="a5"/>
        <w:numPr>
          <w:ilvl w:val="1"/>
          <w:numId w:val="169"/>
        </w:numPr>
        <w:tabs>
          <w:tab w:val="left" w:pos="695"/>
        </w:tabs>
        <w:ind w:right="555" w:firstLine="0"/>
        <w:rPr>
          <w:sz w:val="24"/>
        </w:rPr>
      </w:pPr>
      <w:r>
        <w:rPr>
          <w:sz w:val="24"/>
        </w:rPr>
        <w:t>продолжать развивать у детей стремление к познанию культурных традиций своего народа через творческую деятельность;</w:t>
      </w:r>
    </w:p>
    <w:p w:rsidR="00D621A3" w:rsidRDefault="00D621A3" w:rsidP="00E61388">
      <w:pPr>
        <w:pStyle w:val="a5"/>
        <w:numPr>
          <w:ilvl w:val="1"/>
          <w:numId w:val="169"/>
        </w:numPr>
        <w:tabs>
          <w:tab w:val="left" w:pos="755"/>
        </w:tabs>
        <w:ind w:right="552" w:firstLine="0"/>
        <w:rPr>
          <w:sz w:val="24"/>
        </w:rPr>
      </w:pPr>
      <w:r>
        <w:rPr>
          <w:sz w:val="24"/>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w:t>
      </w:r>
      <w:r>
        <w:rPr>
          <w:spacing w:val="-2"/>
          <w:sz w:val="24"/>
        </w:rPr>
        <w:t>фотография);</w:t>
      </w:r>
    </w:p>
    <w:p w:rsidR="00D621A3" w:rsidRDefault="00D621A3" w:rsidP="00E61388">
      <w:pPr>
        <w:pStyle w:val="a5"/>
        <w:numPr>
          <w:ilvl w:val="1"/>
          <w:numId w:val="169"/>
        </w:numPr>
        <w:tabs>
          <w:tab w:val="left" w:pos="827"/>
        </w:tabs>
        <w:ind w:right="552" w:firstLine="0"/>
        <w:rPr>
          <w:sz w:val="24"/>
        </w:rPr>
      </w:pPr>
      <w:r>
        <w:rPr>
          <w:sz w:val="24"/>
        </w:rPr>
        <w:t>продолжать знакомить детей с жанрами изобразительного и музыкального искусства; продолжать знакомить детей с архитектурой;</w:t>
      </w:r>
    </w:p>
    <w:p w:rsidR="00D621A3" w:rsidRDefault="00D621A3" w:rsidP="00E61388">
      <w:pPr>
        <w:pStyle w:val="a5"/>
        <w:numPr>
          <w:ilvl w:val="1"/>
          <w:numId w:val="169"/>
        </w:numPr>
        <w:tabs>
          <w:tab w:val="left" w:pos="907"/>
        </w:tabs>
        <w:ind w:right="555" w:firstLine="0"/>
        <w:rPr>
          <w:sz w:val="24"/>
        </w:rPr>
      </w:pPr>
      <w:r>
        <w:rPr>
          <w:sz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D621A3" w:rsidRDefault="00D621A3" w:rsidP="00E61388">
      <w:pPr>
        <w:pStyle w:val="a5"/>
        <w:numPr>
          <w:ilvl w:val="1"/>
          <w:numId w:val="169"/>
        </w:numPr>
        <w:tabs>
          <w:tab w:val="left" w:pos="839"/>
        </w:tabs>
        <w:ind w:right="553" w:firstLine="0"/>
        <w:rPr>
          <w:sz w:val="24"/>
        </w:rPr>
      </w:pPr>
      <w:r>
        <w:rPr>
          <w:sz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D621A3" w:rsidRDefault="00D621A3" w:rsidP="00E61388">
      <w:pPr>
        <w:pStyle w:val="a5"/>
        <w:numPr>
          <w:ilvl w:val="1"/>
          <w:numId w:val="169"/>
        </w:numPr>
        <w:tabs>
          <w:tab w:val="left" w:pos="699"/>
        </w:tabs>
        <w:ind w:right="552" w:firstLine="0"/>
        <w:rPr>
          <w:sz w:val="24"/>
        </w:rPr>
      </w:pPr>
      <w:r>
        <w:rPr>
          <w:sz w:val="24"/>
        </w:rPr>
        <w:t>уметь называть вид художественной деятельности, профессию и людей, которые работают в том или ином виде искусства;</w:t>
      </w:r>
    </w:p>
    <w:p w:rsidR="00D621A3" w:rsidRDefault="00D621A3" w:rsidP="00E61388">
      <w:pPr>
        <w:pStyle w:val="a5"/>
        <w:numPr>
          <w:ilvl w:val="1"/>
          <w:numId w:val="169"/>
        </w:numPr>
        <w:tabs>
          <w:tab w:val="left" w:pos="759"/>
        </w:tabs>
        <w:ind w:right="552" w:firstLine="0"/>
        <w:rPr>
          <w:sz w:val="24"/>
        </w:rPr>
      </w:pPr>
      <w:r>
        <w:rPr>
          <w:sz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D621A3" w:rsidRDefault="00D621A3" w:rsidP="00E61388">
      <w:pPr>
        <w:pStyle w:val="a5"/>
        <w:numPr>
          <w:ilvl w:val="1"/>
          <w:numId w:val="169"/>
        </w:numPr>
        <w:tabs>
          <w:tab w:val="left" w:pos="687"/>
        </w:tabs>
        <w:ind w:left="687" w:hanging="135"/>
        <w:rPr>
          <w:sz w:val="24"/>
        </w:rPr>
      </w:pPr>
      <w:r>
        <w:rPr>
          <w:sz w:val="24"/>
        </w:rPr>
        <w:t>организовать</w:t>
      </w:r>
      <w:r>
        <w:rPr>
          <w:spacing w:val="-6"/>
          <w:sz w:val="24"/>
        </w:rPr>
        <w:t xml:space="preserve"> </w:t>
      </w:r>
      <w:r>
        <w:rPr>
          <w:sz w:val="24"/>
        </w:rPr>
        <w:t>посещение</w:t>
      </w:r>
      <w:r>
        <w:rPr>
          <w:spacing w:val="-3"/>
          <w:sz w:val="24"/>
        </w:rPr>
        <w:t xml:space="preserve"> </w:t>
      </w:r>
      <w:r>
        <w:rPr>
          <w:sz w:val="24"/>
        </w:rPr>
        <w:t>выставки,</w:t>
      </w:r>
      <w:r>
        <w:rPr>
          <w:spacing w:val="-3"/>
          <w:sz w:val="24"/>
        </w:rPr>
        <w:t xml:space="preserve"> </w:t>
      </w:r>
      <w:r>
        <w:rPr>
          <w:sz w:val="24"/>
        </w:rPr>
        <w:t>театра,</w:t>
      </w:r>
      <w:r>
        <w:rPr>
          <w:spacing w:val="-4"/>
          <w:sz w:val="24"/>
        </w:rPr>
        <w:t xml:space="preserve"> </w:t>
      </w:r>
      <w:r>
        <w:rPr>
          <w:sz w:val="24"/>
        </w:rPr>
        <w:t>музея,</w:t>
      </w:r>
      <w:r>
        <w:rPr>
          <w:spacing w:val="-3"/>
          <w:sz w:val="24"/>
        </w:rPr>
        <w:t xml:space="preserve"> </w:t>
      </w:r>
      <w:r>
        <w:rPr>
          <w:spacing w:val="-2"/>
          <w:sz w:val="24"/>
        </w:rPr>
        <w:t>цирка;</w:t>
      </w:r>
    </w:p>
    <w:p w:rsidR="00D621A3" w:rsidRDefault="00D621A3" w:rsidP="00E61388">
      <w:pPr>
        <w:pStyle w:val="3"/>
        <w:numPr>
          <w:ilvl w:val="0"/>
          <w:numId w:val="169"/>
        </w:numPr>
        <w:tabs>
          <w:tab w:val="left" w:pos="811"/>
        </w:tabs>
        <w:spacing w:before="5"/>
        <w:ind w:left="811" w:hanging="259"/>
        <w:jc w:val="both"/>
      </w:pPr>
      <w:r>
        <w:t>изобразительная</w:t>
      </w:r>
      <w:r>
        <w:rPr>
          <w:spacing w:val="-7"/>
        </w:rPr>
        <w:t xml:space="preserve"> </w:t>
      </w:r>
      <w:r>
        <w:rPr>
          <w:spacing w:val="-2"/>
        </w:rPr>
        <w:t>деятельность:</w:t>
      </w:r>
    </w:p>
    <w:p w:rsidR="00D621A3" w:rsidRDefault="00D621A3" w:rsidP="00E61388">
      <w:pPr>
        <w:pStyle w:val="a5"/>
        <w:numPr>
          <w:ilvl w:val="1"/>
          <w:numId w:val="169"/>
        </w:numPr>
        <w:tabs>
          <w:tab w:val="left" w:pos="687"/>
        </w:tabs>
        <w:spacing w:line="274" w:lineRule="exact"/>
        <w:ind w:left="687" w:hanging="135"/>
        <w:rPr>
          <w:sz w:val="24"/>
        </w:rPr>
      </w:pPr>
      <w:r>
        <w:rPr>
          <w:sz w:val="24"/>
        </w:rPr>
        <w:t>продолжать</w:t>
      </w:r>
      <w:r>
        <w:rPr>
          <w:spacing w:val="-5"/>
          <w:sz w:val="24"/>
        </w:rPr>
        <w:t xml:space="preserve"> </w:t>
      </w:r>
      <w:r>
        <w:rPr>
          <w:sz w:val="24"/>
        </w:rPr>
        <w:t>развивать</w:t>
      </w:r>
      <w:r>
        <w:rPr>
          <w:spacing w:val="-3"/>
          <w:sz w:val="24"/>
        </w:rPr>
        <w:t xml:space="preserve"> </w:t>
      </w:r>
      <w:r>
        <w:rPr>
          <w:sz w:val="24"/>
        </w:rPr>
        <w:t>интерес детей</w:t>
      </w:r>
      <w:r>
        <w:rPr>
          <w:spacing w:val="-2"/>
          <w:sz w:val="24"/>
        </w:rPr>
        <w:t xml:space="preserve"> </w:t>
      </w:r>
      <w:r>
        <w:rPr>
          <w:sz w:val="24"/>
        </w:rPr>
        <w:t>к</w:t>
      </w:r>
      <w:r>
        <w:rPr>
          <w:spacing w:val="-6"/>
          <w:sz w:val="24"/>
        </w:rPr>
        <w:t xml:space="preserve"> </w:t>
      </w:r>
      <w:r>
        <w:rPr>
          <w:sz w:val="24"/>
        </w:rPr>
        <w:t>изобразительной</w:t>
      </w:r>
      <w:r>
        <w:rPr>
          <w:spacing w:val="-1"/>
          <w:sz w:val="24"/>
        </w:rPr>
        <w:t xml:space="preserve"> </w:t>
      </w:r>
      <w:r>
        <w:rPr>
          <w:spacing w:val="-2"/>
          <w:sz w:val="24"/>
        </w:rPr>
        <w:t>деятельности;</w:t>
      </w:r>
    </w:p>
    <w:p w:rsidR="00D621A3" w:rsidRDefault="00D621A3" w:rsidP="00E61388">
      <w:pPr>
        <w:pStyle w:val="a5"/>
        <w:numPr>
          <w:ilvl w:val="1"/>
          <w:numId w:val="169"/>
        </w:numPr>
        <w:tabs>
          <w:tab w:val="left" w:pos="687"/>
        </w:tabs>
        <w:ind w:left="687" w:hanging="135"/>
        <w:rPr>
          <w:sz w:val="24"/>
        </w:rPr>
      </w:pPr>
      <w:r>
        <w:rPr>
          <w:sz w:val="24"/>
        </w:rPr>
        <w:t>развивать</w:t>
      </w:r>
      <w:r>
        <w:rPr>
          <w:spacing w:val="-7"/>
          <w:sz w:val="24"/>
        </w:rPr>
        <w:t xml:space="preserve"> </w:t>
      </w:r>
      <w:r>
        <w:rPr>
          <w:sz w:val="24"/>
        </w:rPr>
        <w:t>художественно-творческих</w:t>
      </w:r>
      <w:r>
        <w:rPr>
          <w:spacing w:val="-2"/>
          <w:sz w:val="24"/>
        </w:rPr>
        <w:t xml:space="preserve"> </w:t>
      </w:r>
      <w:r>
        <w:rPr>
          <w:sz w:val="24"/>
        </w:rPr>
        <w:t>способностей</w:t>
      </w:r>
      <w:r>
        <w:rPr>
          <w:spacing w:val="-4"/>
          <w:sz w:val="24"/>
        </w:rPr>
        <w:t xml:space="preserve"> </w:t>
      </w:r>
      <w:r>
        <w:rPr>
          <w:sz w:val="24"/>
        </w:rPr>
        <w:t>в</w:t>
      </w:r>
      <w:r>
        <w:rPr>
          <w:spacing w:val="-4"/>
          <w:sz w:val="24"/>
        </w:rPr>
        <w:t xml:space="preserve"> </w:t>
      </w:r>
      <w:r>
        <w:rPr>
          <w:sz w:val="24"/>
        </w:rPr>
        <w:t>продуктивных</w:t>
      </w:r>
      <w:r>
        <w:rPr>
          <w:spacing w:val="-3"/>
          <w:sz w:val="24"/>
        </w:rPr>
        <w:t xml:space="preserve"> </w:t>
      </w:r>
      <w:r>
        <w:rPr>
          <w:sz w:val="24"/>
        </w:rPr>
        <w:t>видах</w:t>
      </w:r>
      <w:r>
        <w:rPr>
          <w:spacing w:val="-2"/>
          <w:sz w:val="24"/>
        </w:rPr>
        <w:t xml:space="preserve"> </w:t>
      </w:r>
      <w:r>
        <w:rPr>
          <w:sz w:val="24"/>
        </w:rPr>
        <w:t>детской</w:t>
      </w:r>
      <w:r>
        <w:rPr>
          <w:spacing w:val="-3"/>
          <w:sz w:val="24"/>
        </w:rPr>
        <w:t xml:space="preserve"> </w:t>
      </w:r>
      <w:r>
        <w:rPr>
          <w:spacing w:val="-2"/>
          <w:sz w:val="24"/>
        </w:rPr>
        <w:t>деятельности;</w:t>
      </w:r>
    </w:p>
    <w:p w:rsidR="00D621A3" w:rsidRDefault="00D621A3" w:rsidP="00E61388">
      <w:pPr>
        <w:pStyle w:val="a5"/>
        <w:numPr>
          <w:ilvl w:val="1"/>
          <w:numId w:val="169"/>
        </w:numPr>
        <w:tabs>
          <w:tab w:val="left" w:pos="767"/>
        </w:tabs>
        <w:ind w:right="553" w:firstLine="0"/>
        <w:rPr>
          <w:sz w:val="24"/>
        </w:rPr>
      </w:pPr>
      <w:r>
        <w:rPr>
          <w:sz w:val="24"/>
        </w:rPr>
        <w:t>обогащать у детей сенсорный опыт, развивая органы восприятия: зрение, слух, обоняние, осязание, вкус;</w:t>
      </w:r>
    </w:p>
    <w:p w:rsidR="00D621A3" w:rsidRDefault="00D621A3" w:rsidP="00E61388">
      <w:pPr>
        <w:pStyle w:val="a5"/>
        <w:numPr>
          <w:ilvl w:val="1"/>
          <w:numId w:val="169"/>
        </w:numPr>
        <w:tabs>
          <w:tab w:val="left" w:pos="687"/>
        </w:tabs>
        <w:ind w:left="687" w:hanging="135"/>
        <w:rPr>
          <w:sz w:val="24"/>
        </w:rPr>
      </w:pPr>
      <w:r>
        <w:rPr>
          <w:sz w:val="24"/>
        </w:rPr>
        <w:t>закреплять</w:t>
      </w:r>
      <w:r>
        <w:rPr>
          <w:spacing w:val="-1"/>
          <w:sz w:val="24"/>
        </w:rPr>
        <w:t xml:space="preserve"> </w:t>
      </w:r>
      <w:r>
        <w:rPr>
          <w:sz w:val="24"/>
        </w:rPr>
        <w:t>у</w:t>
      </w:r>
      <w:r>
        <w:rPr>
          <w:spacing w:val="-9"/>
          <w:sz w:val="24"/>
        </w:rPr>
        <w:t xml:space="preserve"> </w:t>
      </w:r>
      <w:r>
        <w:rPr>
          <w:sz w:val="24"/>
        </w:rPr>
        <w:t>детей</w:t>
      </w:r>
      <w:r>
        <w:rPr>
          <w:spacing w:val="-2"/>
          <w:sz w:val="24"/>
        </w:rPr>
        <w:t xml:space="preserve"> </w:t>
      </w:r>
      <w:r>
        <w:rPr>
          <w:sz w:val="24"/>
        </w:rPr>
        <w:t>знания об</w:t>
      </w:r>
      <w:r>
        <w:rPr>
          <w:spacing w:val="1"/>
          <w:sz w:val="24"/>
        </w:rPr>
        <w:t xml:space="preserve"> </w:t>
      </w:r>
      <w:r>
        <w:rPr>
          <w:sz w:val="24"/>
        </w:rPr>
        <w:t>основных</w:t>
      </w:r>
      <w:r>
        <w:rPr>
          <w:spacing w:val="-1"/>
          <w:sz w:val="24"/>
        </w:rPr>
        <w:t xml:space="preserve"> </w:t>
      </w:r>
      <w:r>
        <w:rPr>
          <w:sz w:val="24"/>
        </w:rPr>
        <w:t>формах</w:t>
      </w:r>
      <w:r>
        <w:rPr>
          <w:spacing w:val="-1"/>
          <w:sz w:val="24"/>
        </w:rPr>
        <w:t xml:space="preserve"> </w:t>
      </w:r>
      <w:r>
        <w:rPr>
          <w:sz w:val="24"/>
        </w:rPr>
        <w:t>предметов</w:t>
      </w:r>
      <w:r>
        <w:rPr>
          <w:spacing w:val="-3"/>
          <w:sz w:val="24"/>
        </w:rPr>
        <w:t xml:space="preserve"> </w:t>
      </w:r>
      <w:r>
        <w:rPr>
          <w:sz w:val="24"/>
        </w:rPr>
        <w:t>и</w:t>
      </w:r>
      <w:r>
        <w:rPr>
          <w:spacing w:val="-2"/>
          <w:sz w:val="24"/>
        </w:rPr>
        <w:t xml:space="preserve"> </w:t>
      </w:r>
      <w:r>
        <w:rPr>
          <w:sz w:val="24"/>
        </w:rPr>
        <w:t>объектов</w:t>
      </w:r>
      <w:r>
        <w:rPr>
          <w:spacing w:val="-2"/>
          <w:sz w:val="24"/>
        </w:rPr>
        <w:t xml:space="preserve"> природы;</w:t>
      </w:r>
    </w:p>
    <w:p w:rsidR="00D621A3" w:rsidRDefault="00D621A3" w:rsidP="00E61388">
      <w:pPr>
        <w:pStyle w:val="a5"/>
        <w:numPr>
          <w:ilvl w:val="1"/>
          <w:numId w:val="169"/>
        </w:numPr>
        <w:tabs>
          <w:tab w:val="left" w:pos="687"/>
        </w:tabs>
        <w:ind w:left="687" w:hanging="135"/>
        <w:rPr>
          <w:sz w:val="24"/>
        </w:rPr>
      </w:pPr>
      <w:r>
        <w:rPr>
          <w:sz w:val="24"/>
        </w:rPr>
        <w:t>развивать</w:t>
      </w:r>
      <w:r>
        <w:rPr>
          <w:spacing w:val="-2"/>
          <w:sz w:val="24"/>
        </w:rPr>
        <w:t xml:space="preserve"> </w:t>
      </w:r>
      <w:r>
        <w:rPr>
          <w:sz w:val="24"/>
        </w:rPr>
        <w:t>у</w:t>
      </w:r>
      <w:r>
        <w:rPr>
          <w:spacing w:val="-6"/>
          <w:sz w:val="24"/>
        </w:rPr>
        <w:t xml:space="preserve"> </w:t>
      </w:r>
      <w:r>
        <w:rPr>
          <w:sz w:val="24"/>
        </w:rPr>
        <w:t>детей</w:t>
      </w:r>
      <w:r>
        <w:rPr>
          <w:spacing w:val="-2"/>
          <w:sz w:val="24"/>
        </w:rPr>
        <w:t xml:space="preserve"> </w:t>
      </w:r>
      <w:r>
        <w:rPr>
          <w:sz w:val="24"/>
        </w:rPr>
        <w:t>эстетическое</w:t>
      </w:r>
      <w:r>
        <w:rPr>
          <w:spacing w:val="-1"/>
          <w:sz w:val="24"/>
        </w:rPr>
        <w:t xml:space="preserve"> </w:t>
      </w:r>
      <w:r>
        <w:rPr>
          <w:sz w:val="24"/>
        </w:rPr>
        <w:t>восприятие,</w:t>
      </w:r>
      <w:r>
        <w:rPr>
          <w:spacing w:val="-1"/>
          <w:sz w:val="24"/>
        </w:rPr>
        <w:t xml:space="preserve"> </w:t>
      </w:r>
      <w:r>
        <w:rPr>
          <w:sz w:val="24"/>
        </w:rPr>
        <w:t>желание созерцать</w:t>
      </w:r>
      <w:r>
        <w:rPr>
          <w:spacing w:val="-3"/>
          <w:sz w:val="24"/>
        </w:rPr>
        <w:t xml:space="preserve"> </w:t>
      </w:r>
      <w:r>
        <w:rPr>
          <w:sz w:val="24"/>
        </w:rPr>
        <w:t>красоту</w:t>
      </w:r>
      <w:r>
        <w:rPr>
          <w:spacing w:val="-2"/>
          <w:sz w:val="24"/>
        </w:rPr>
        <w:t xml:space="preserve"> </w:t>
      </w:r>
      <w:r>
        <w:rPr>
          <w:sz w:val="24"/>
        </w:rPr>
        <w:t>окружающего</w:t>
      </w:r>
      <w:r>
        <w:rPr>
          <w:spacing w:val="-1"/>
          <w:sz w:val="24"/>
        </w:rPr>
        <w:t xml:space="preserve"> </w:t>
      </w:r>
      <w:r>
        <w:rPr>
          <w:spacing w:val="-2"/>
          <w:sz w:val="24"/>
        </w:rPr>
        <w:t>мира;</w:t>
      </w:r>
    </w:p>
    <w:p w:rsidR="00D621A3" w:rsidRDefault="00D621A3" w:rsidP="00E61388">
      <w:pPr>
        <w:pStyle w:val="a5"/>
        <w:numPr>
          <w:ilvl w:val="1"/>
          <w:numId w:val="169"/>
        </w:numPr>
        <w:tabs>
          <w:tab w:val="left" w:pos="703"/>
        </w:tabs>
        <w:spacing w:before="2" w:line="237" w:lineRule="auto"/>
        <w:ind w:right="556" w:firstLine="0"/>
        <w:rPr>
          <w:sz w:val="24"/>
        </w:rPr>
      </w:pPr>
      <w:r>
        <w:rPr>
          <w:sz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w:t>
      </w:r>
      <w:r>
        <w:rPr>
          <w:spacing w:val="40"/>
          <w:sz w:val="24"/>
        </w:rPr>
        <w:t xml:space="preserve"> </w:t>
      </w:r>
      <w:r>
        <w:rPr>
          <w:sz w:val="24"/>
        </w:rPr>
        <w:t>частей, выделение общего и единичного, характерных признаков, обобщение;</w:t>
      </w:r>
    </w:p>
    <w:p w:rsidR="00D621A3" w:rsidRDefault="00D621A3" w:rsidP="00E61388">
      <w:pPr>
        <w:pStyle w:val="a5"/>
        <w:numPr>
          <w:ilvl w:val="1"/>
          <w:numId w:val="169"/>
        </w:numPr>
        <w:tabs>
          <w:tab w:val="left" w:pos="699"/>
        </w:tabs>
        <w:spacing w:before="3"/>
        <w:ind w:right="551" w:firstLine="0"/>
        <w:rPr>
          <w:sz w:val="24"/>
        </w:rPr>
      </w:pPr>
      <w:r>
        <w:rPr>
          <w:sz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D621A3" w:rsidRDefault="00D621A3" w:rsidP="00E61388">
      <w:pPr>
        <w:pStyle w:val="a5"/>
        <w:numPr>
          <w:ilvl w:val="1"/>
          <w:numId w:val="169"/>
        </w:numPr>
        <w:tabs>
          <w:tab w:val="left" w:pos="755"/>
        </w:tabs>
        <w:ind w:right="546" w:firstLine="0"/>
        <w:rPr>
          <w:sz w:val="24"/>
        </w:rPr>
      </w:pPr>
      <w:r>
        <w:rPr>
          <w:sz w:val="24"/>
        </w:rPr>
        <w:t>совершенствовать у детей изобразительные навыки и умения, формировать художественно- творческие способности;</w:t>
      </w:r>
    </w:p>
    <w:p w:rsidR="00D621A3" w:rsidRDefault="00D621A3" w:rsidP="00E61388">
      <w:pPr>
        <w:pStyle w:val="a5"/>
        <w:numPr>
          <w:ilvl w:val="1"/>
          <w:numId w:val="169"/>
        </w:numPr>
        <w:tabs>
          <w:tab w:val="left" w:pos="687"/>
        </w:tabs>
        <w:ind w:left="687" w:hanging="135"/>
        <w:rPr>
          <w:sz w:val="24"/>
        </w:rPr>
      </w:pPr>
      <w:r>
        <w:rPr>
          <w:sz w:val="24"/>
        </w:rPr>
        <w:t>развивать у</w:t>
      </w:r>
      <w:r>
        <w:rPr>
          <w:spacing w:val="-6"/>
          <w:sz w:val="24"/>
        </w:rPr>
        <w:t xml:space="preserve"> </w:t>
      </w:r>
      <w:r>
        <w:rPr>
          <w:sz w:val="24"/>
        </w:rPr>
        <w:t>детей</w:t>
      </w:r>
      <w:r>
        <w:rPr>
          <w:spacing w:val="-2"/>
          <w:sz w:val="24"/>
        </w:rPr>
        <w:t xml:space="preserve"> </w:t>
      </w:r>
      <w:r>
        <w:rPr>
          <w:sz w:val="24"/>
        </w:rPr>
        <w:t>чувство</w:t>
      </w:r>
      <w:r>
        <w:rPr>
          <w:spacing w:val="-2"/>
          <w:sz w:val="24"/>
        </w:rPr>
        <w:t xml:space="preserve"> </w:t>
      </w:r>
      <w:r>
        <w:rPr>
          <w:sz w:val="24"/>
        </w:rPr>
        <w:t>формы,</w:t>
      </w:r>
      <w:r>
        <w:rPr>
          <w:spacing w:val="-1"/>
          <w:sz w:val="24"/>
        </w:rPr>
        <w:t xml:space="preserve"> </w:t>
      </w:r>
      <w:r>
        <w:rPr>
          <w:sz w:val="24"/>
        </w:rPr>
        <w:t>цвета,</w:t>
      </w:r>
      <w:r>
        <w:rPr>
          <w:spacing w:val="-1"/>
          <w:sz w:val="24"/>
        </w:rPr>
        <w:t xml:space="preserve"> </w:t>
      </w:r>
      <w:r>
        <w:rPr>
          <w:spacing w:val="-2"/>
          <w:sz w:val="24"/>
        </w:rPr>
        <w:t>пропорций;</w:t>
      </w:r>
    </w:p>
    <w:p w:rsidR="00D621A3" w:rsidRDefault="00D621A3" w:rsidP="00E61388">
      <w:pPr>
        <w:pStyle w:val="a5"/>
        <w:numPr>
          <w:ilvl w:val="1"/>
          <w:numId w:val="169"/>
        </w:numPr>
        <w:tabs>
          <w:tab w:val="left" w:pos="795"/>
        </w:tabs>
        <w:ind w:right="551" w:firstLine="0"/>
        <w:rPr>
          <w:sz w:val="24"/>
        </w:rPr>
      </w:pPr>
      <w:r>
        <w:rPr>
          <w:sz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D621A3" w:rsidRDefault="00D621A3" w:rsidP="00E61388">
      <w:pPr>
        <w:pStyle w:val="a5"/>
        <w:numPr>
          <w:ilvl w:val="1"/>
          <w:numId w:val="169"/>
        </w:numPr>
        <w:tabs>
          <w:tab w:val="left" w:pos="907"/>
        </w:tabs>
        <w:spacing w:before="1"/>
        <w:ind w:right="551" w:firstLine="0"/>
        <w:rPr>
          <w:sz w:val="24"/>
        </w:rPr>
      </w:pPr>
      <w:r>
        <w:rPr>
          <w:sz w:val="24"/>
        </w:rPr>
        <w:t>обогащать содержание изобразительной деятельности в соответствии с задачами познавательного и социального развития детей;</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E61388">
      <w:pPr>
        <w:pStyle w:val="a5"/>
        <w:numPr>
          <w:ilvl w:val="1"/>
          <w:numId w:val="169"/>
        </w:numPr>
        <w:tabs>
          <w:tab w:val="left" w:pos="743"/>
        </w:tabs>
        <w:spacing w:before="64"/>
        <w:ind w:right="548" w:firstLine="0"/>
        <w:rPr>
          <w:sz w:val="24"/>
        </w:rPr>
      </w:pPr>
      <w:r>
        <w:rPr>
          <w:sz w:val="24"/>
        </w:rPr>
        <w:lastRenderedPageBreak/>
        <w:t>инициировать выбор сюжетов о семье, жизни в ДОО, а также о бытовых, общественных и природных явлениях (воскресный день</w:t>
      </w:r>
      <w:r>
        <w:rPr>
          <w:spacing w:val="-2"/>
          <w:sz w:val="24"/>
        </w:rPr>
        <w:t xml:space="preserve"> </w:t>
      </w:r>
      <w:r>
        <w:rPr>
          <w:sz w:val="24"/>
        </w:rPr>
        <w:t>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D621A3" w:rsidRDefault="00D621A3" w:rsidP="00E61388">
      <w:pPr>
        <w:pStyle w:val="a5"/>
        <w:numPr>
          <w:ilvl w:val="1"/>
          <w:numId w:val="169"/>
        </w:numPr>
        <w:tabs>
          <w:tab w:val="left" w:pos="759"/>
        </w:tabs>
        <w:ind w:right="543" w:firstLine="0"/>
        <w:rPr>
          <w:sz w:val="24"/>
        </w:rPr>
      </w:pPr>
      <w:r>
        <w:rPr>
          <w:sz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D621A3" w:rsidRDefault="00D621A3" w:rsidP="00E61388">
      <w:pPr>
        <w:pStyle w:val="a5"/>
        <w:numPr>
          <w:ilvl w:val="1"/>
          <w:numId w:val="169"/>
        </w:numPr>
        <w:tabs>
          <w:tab w:val="left" w:pos="687"/>
        </w:tabs>
        <w:ind w:left="687" w:hanging="135"/>
        <w:rPr>
          <w:sz w:val="24"/>
        </w:rPr>
      </w:pPr>
      <w:r>
        <w:rPr>
          <w:sz w:val="24"/>
        </w:rPr>
        <w:t>развивать</w:t>
      </w:r>
      <w:r>
        <w:rPr>
          <w:spacing w:val="-6"/>
          <w:sz w:val="24"/>
        </w:rPr>
        <w:t xml:space="preserve"> </w:t>
      </w:r>
      <w:r>
        <w:rPr>
          <w:sz w:val="24"/>
        </w:rPr>
        <w:t>декоративное</w:t>
      </w:r>
      <w:r>
        <w:rPr>
          <w:spacing w:val="-2"/>
          <w:sz w:val="24"/>
        </w:rPr>
        <w:t xml:space="preserve"> </w:t>
      </w:r>
      <w:r>
        <w:rPr>
          <w:sz w:val="24"/>
        </w:rPr>
        <w:t>творчество</w:t>
      </w:r>
      <w:r>
        <w:rPr>
          <w:spacing w:val="-2"/>
          <w:sz w:val="24"/>
        </w:rPr>
        <w:t xml:space="preserve"> </w:t>
      </w:r>
      <w:r>
        <w:rPr>
          <w:sz w:val="24"/>
        </w:rPr>
        <w:t>детей</w:t>
      </w:r>
      <w:r>
        <w:rPr>
          <w:spacing w:val="-2"/>
          <w:sz w:val="24"/>
        </w:rPr>
        <w:t xml:space="preserve"> </w:t>
      </w:r>
      <w:r>
        <w:rPr>
          <w:sz w:val="24"/>
        </w:rPr>
        <w:t>(в</w:t>
      </w:r>
      <w:r>
        <w:rPr>
          <w:spacing w:val="-4"/>
          <w:sz w:val="24"/>
        </w:rPr>
        <w:t xml:space="preserve"> </w:t>
      </w:r>
      <w:r>
        <w:rPr>
          <w:sz w:val="24"/>
        </w:rPr>
        <w:t>том</w:t>
      </w:r>
      <w:r>
        <w:rPr>
          <w:spacing w:val="-2"/>
          <w:sz w:val="24"/>
        </w:rPr>
        <w:t xml:space="preserve"> </w:t>
      </w:r>
      <w:r>
        <w:rPr>
          <w:sz w:val="24"/>
        </w:rPr>
        <w:t xml:space="preserve">числе </w:t>
      </w:r>
      <w:r>
        <w:rPr>
          <w:spacing w:val="-2"/>
          <w:sz w:val="24"/>
        </w:rPr>
        <w:t>коллективное);</w:t>
      </w:r>
    </w:p>
    <w:p w:rsidR="00D621A3" w:rsidRDefault="00D621A3" w:rsidP="00D621A3">
      <w:pPr>
        <w:pStyle w:val="a3"/>
        <w:ind w:right="556"/>
      </w:pPr>
      <w:r>
        <w:t>поощрять детей воплощать в художественной форме свои представления, переживания, чувства, мысли; поддерживать личностное творческое начало;</w:t>
      </w:r>
    </w:p>
    <w:p w:rsidR="00D621A3" w:rsidRDefault="00D621A3" w:rsidP="00E61388">
      <w:pPr>
        <w:pStyle w:val="a5"/>
        <w:numPr>
          <w:ilvl w:val="1"/>
          <w:numId w:val="169"/>
        </w:numPr>
        <w:tabs>
          <w:tab w:val="left" w:pos="703"/>
        </w:tabs>
        <w:spacing w:before="1"/>
        <w:ind w:right="546" w:firstLine="0"/>
        <w:rPr>
          <w:sz w:val="24"/>
        </w:rPr>
      </w:pPr>
      <w:r>
        <w:rPr>
          <w:sz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w:t>
      </w:r>
      <w:r>
        <w:rPr>
          <w:spacing w:val="40"/>
          <w:sz w:val="24"/>
        </w:rPr>
        <w:t xml:space="preserve"> </w:t>
      </w:r>
      <w:r>
        <w:rPr>
          <w:sz w:val="24"/>
        </w:rPr>
        <w:t>чистоте, по окончании работы приводить его в порядок;</w:t>
      </w:r>
    </w:p>
    <w:p w:rsidR="00D621A3" w:rsidRDefault="00D621A3" w:rsidP="00E61388">
      <w:pPr>
        <w:pStyle w:val="3"/>
        <w:numPr>
          <w:ilvl w:val="0"/>
          <w:numId w:val="169"/>
        </w:numPr>
        <w:tabs>
          <w:tab w:val="left" w:pos="811"/>
        </w:tabs>
        <w:ind w:left="811" w:hanging="259"/>
        <w:jc w:val="both"/>
      </w:pPr>
      <w:r>
        <w:t>конструктивная</w:t>
      </w:r>
      <w:r>
        <w:rPr>
          <w:spacing w:val="-7"/>
        </w:rPr>
        <w:t xml:space="preserve"> </w:t>
      </w:r>
      <w:r>
        <w:rPr>
          <w:spacing w:val="-2"/>
        </w:rPr>
        <w:t>деятельность:</w:t>
      </w:r>
    </w:p>
    <w:p w:rsidR="00D621A3" w:rsidRDefault="00D621A3" w:rsidP="00D621A3">
      <w:pPr>
        <w:pStyle w:val="a3"/>
        <w:ind w:right="577"/>
        <w:jc w:val="left"/>
      </w:pPr>
      <w:r>
        <w:t>продолжать</w:t>
      </w:r>
      <w:r>
        <w:rPr>
          <w:spacing w:val="-1"/>
        </w:rPr>
        <w:t xml:space="preserve"> </w:t>
      </w:r>
      <w:r>
        <w:t>развивать умение детей устанавливать</w:t>
      </w:r>
      <w:r>
        <w:rPr>
          <w:spacing w:val="-1"/>
        </w:rPr>
        <w:t xml:space="preserve"> </w:t>
      </w:r>
      <w:r>
        <w:t>связь</w:t>
      </w:r>
      <w:r>
        <w:rPr>
          <w:spacing w:val="-1"/>
        </w:rPr>
        <w:t xml:space="preserve"> </w:t>
      </w:r>
      <w:r>
        <w:t>между</w:t>
      </w:r>
      <w:r>
        <w:rPr>
          <w:spacing w:val="-4"/>
        </w:rPr>
        <w:t xml:space="preserve"> </w:t>
      </w:r>
      <w:r>
        <w:t>создаваемыми постройками и тем, что они видят в окружающей жизни; создавать разнообразные постройки и конструкции;</w:t>
      </w:r>
      <w:r>
        <w:rPr>
          <w:spacing w:val="40"/>
        </w:rPr>
        <w:t xml:space="preserve"> </w:t>
      </w:r>
      <w:r>
        <w:t>поощрять у детей самостоятельность, творчество, инициативу, дружелюбие;</w:t>
      </w:r>
    </w:p>
    <w:p w:rsidR="00D621A3" w:rsidRDefault="00D621A3" w:rsidP="00E61388">
      <w:pPr>
        <w:pStyle w:val="3"/>
        <w:numPr>
          <w:ilvl w:val="0"/>
          <w:numId w:val="169"/>
        </w:numPr>
        <w:tabs>
          <w:tab w:val="left" w:pos="811"/>
        </w:tabs>
        <w:spacing w:before="2"/>
        <w:ind w:left="811" w:hanging="259"/>
      </w:pPr>
      <w:r>
        <w:t>музыкальная</w:t>
      </w:r>
      <w:r>
        <w:rPr>
          <w:spacing w:val="-2"/>
        </w:rPr>
        <w:t xml:space="preserve"> деятельность:</w:t>
      </w:r>
    </w:p>
    <w:p w:rsidR="00D621A3" w:rsidRDefault="00D621A3" w:rsidP="00E61388">
      <w:pPr>
        <w:pStyle w:val="a5"/>
        <w:numPr>
          <w:ilvl w:val="1"/>
          <w:numId w:val="169"/>
        </w:numPr>
        <w:tabs>
          <w:tab w:val="left" w:pos="739"/>
        </w:tabs>
        <w:ind w:right="546" w:firstLine="0"/>
        <w:jc w:val="left"/>
        <w:rPr>
          <w:sz w:val="24"/>
        </w:rPr>
      </w:pPr>
      <w:r>
        <w:rPr>
          <w:sz w:val="24"/>
        </w:rPr>
        <w:t>продолжать</w:t>
      </w:r>
      <w:r>
        <w:rPr>
          <w:spacing w:val="40"/>
          <w:sz w:val="24"/>
        </w:rPr>
        <w:t xml:space="preserve"> </w:t>
      </w:r>
      <w:r>
        <w:rPr>
          <w:sz w:val="24"/>
        </w:rPr>
        <w:t>формировать</w:t>
      </w:r>
      <w:r>
        <w:rPr>
          <w:spacing w:val="40"/>
          <w:sz w:val="24"/>
        </w:rPr>
        <w:t xml:space="preserve"> </w:t>
      </w:r>
      <w:r>
        <w:rPr>
          <w:sz w:val="24"/>
        </w:rPr>
        <w:t>у</w:t>
      </w:r>
      <w:r>
        <w:rPr>
          <w:spacing w:val="39"/>
          <w:sz w:val="24"/>
        </w:rPr>
        <w:t xml:space="preserve"> </w:t>
      </w:r>
      <w:r>
        <w:rPr>
          <w:sz w:val="24"/>
        </w:rPr>
        <w:t>детей</w:t>
      </w:r>
      <w:r>
        <w:rPr>
          <w:spacing w:val="40"/>
          <w:sz w:val="24"/>
        </w:rPr>
        <w:t xml:space="preserve"> </w:t>
      </w:r>
      <w:r>
        <w:rPr>
          <w:sz w:val="24"/>
        </w:rPr>
        <w:t>эстетическое</w:t>
      </w:r>
      <w:r>
        <w:rPr>
          <w:spacing w:val="40"/>
          <w:sz w:val="24"/>
        </w:rPr>
        <w:t xml:space="preserve"> </w:t>
      </w:r>
      <w:r>
        <w:rPr>
          <w:sz w:val="24"/>
        </w:rPr>
        <w:t>восприятие</w:t>
      </w:r>
      <w:r>
        <w:rPr>
          <w:spacing w:val="40"/>
          <w:sz w:val="24"/>
        </w:rPr>
        <w:t xml:space="preserve"> </w:t>
      </w:r>
      <w:r>
        <w:rPr>
          <w:sz w:val="24"/>
        </w:rPr>
        <w:t>музыки,</w:t>
      </w:r>
      <w:r>
        <w:rPr>
          <w:spacing w:val="40"/>
          <w:sz w:val="24"/>
        </w:rPr>
        <w:t xml:space="preserve"> </w:t>
      </w:r>
      <w:r>
        <w:rPr>
          <w:sz w:val="24"/>
        </w:rPr>
        <w:t>умение</w:t>
      </w:r>
      <w:r>
        <w:rPr>
          <w:spacing w:val="40"/>
          <w:sz w:val="24"/>
        </w:rPr>
        <w:t xml:space="preserve"> </w:t>
      </w:r>
      <w:r>
        <w:rPr>
          <w:sz w:val="24"/>
        </w:rPr>
        <w:t>различать</w:t>
      </w:r>
      <w:r>
        <w:rPr>
          <w:spacing w:val="40"/>
          <w:sz w:val="24"/>
        </w:rPr>
        <w:t xml:space="preserve"> </w:t>
      </w:r>
      <w:r>
        <w:rPr>
          <w:sz w:val="24"/>
        </w:rPr>
        <w:t>жанры музыкальных произведений (песня, танец, марш);</w:t>
      </w:r>
    </w:p>
    <w:p w:rsidR="00D621A3" w:rsidRDefault="00D621A3" w:rsidP="00E61388">
      <w:pPr>
        <w:pStyle w:val="a5"/>
        <w:numPr>
          <w:ilvl w:val="1"/>
          <w:numId w:val="169"/>
        </w:numPr>
        <w:tabs>
          <w:tab w:val="left" w:pos="691"/>
        </w:tabs>
        <w:ind w:right="560" w:firstLine="0"/>
        <w:jc w:val="left"/>
        <w:rPr>
          <w:sz w:val="24"/>
        </w:rPr>
      </w:pPr>
      <w:r>
        <w:rPr>
          <w:sz w:val="24"/>
        </w:rPr>
        <w:t>развивать у</w:t>
      </w:r>
      <w:r>
        <w:rPr>
          <w:spacing w:val="-5"/>
          <w:sz w:val="24"/>
        </w:rPr>
        <w:t xml:space="preserve"> </w:t>
      </w:r>
      <w:r>
        <w:rPr>
          <w:sz w:val="24"/>
        </w:rPr>
        <w:t>детей</w:t>
      </w:r>
      <w:r>
        <w:rPr>
          <w:spacing w:val="-1"/>
          <w:sz w:val="24"/>
        </w:rPr>
        <w:t xml:space="preserve"> </w:t>
      </w:r>
      <w:r>
        <w:rPr>
          <w:sz w:val="24"/>
        </w:rPr>
        <w:t>музыкальную память, умение различать</w:t>
      </w:r>
      <w:r>
        <w:rPr>
          <w:spacing w:val="-2"/>
          <w:sz w:val="24"/>
        </w:rPr>
        <w:t xml:space="preserve"> </w:t>
      </w:r>
      <w:r>
        <w:rPr>
          <w:sz w:val="24"/>
        </w:rPr>
        <w:t>на слух звуки</w:t>
      </w:r>
      <w:r>
        <w:rPr>
          <w:spacing w:val="-2"/>
          <w:sz w:val="24"/>
        </w:rPr>
        <w:t xml:space="preserve"> </w:t>
      </w:r>
      <w:r>
        <w:rPr>
          <w:sz w:val="24"/>
        </w:rPr>
        <w:t>по высоте,</w:t>
      </w:r>
      <w:r>
        <w:rPr>
          <w:spacing w:val="-1"/>
          <w:sz w:val="24"/>
        </w:rPr>
        <w:t xml:space="preserve"> </w:t>
      </w:r>
      <w:r>
        <w:rPr>
          <w:sz w:val="24"/>
        </w:rPr>
        <w:t xml:space="preserve">музыкальные </w:t>
      </w:r>
      <w:r>
        <w:rPr>
          <w:spacing w:val="-2"/>
          <w:sz w:val="24"/>
        </w:rPr>
        <w:t>инструменты;</w:t>
      </w:r>
    </w:p>
    <w:p w:rsidR="00D621A3" w:rsidRDefault="00D621A3" w:rsidP="00E61388">
      <w:pPr>
        <w:pStyle w:val="a5"/>
        <w:numPr>
          <w:ilvl w:val="1"/>
          <w:numId w:val="169"/>
        </w:numPr>
        <w:tabs>
          <w:tab w:val="left" w:pos="711"/>
        </w:tabs>
        <w:ind w:right="552" w:firstLine="0"/>
        <w:jc w:val="left"/>
        <w:rPr>
          <w:sz w:val="24"/>
        </w:rPr>
      </w:pPr>
      <w:r>
        <w:rPr>
          <w:sz w:val="24"/>
        </w:rPr>
        <w:t>формировать у детей музыкальную культуру на основе знакомства с классической, народной и</w:t>
      </w:r>
      <w:r>
        <w:rPr>
          <w:spacing w:val="40"/>
          <w:sz w:val="24"/>
        </w:rPr>
        <w:t xml:space="preserve"> </w:t>
      </w:r>
      <w:r>
        <w:rPr>
          <w:sz w:val="24"/>
        </w:rPr>
        <w:t>современной музыкой; накапливать представления о жизни и творчестве композиторов;</w:t>
      </w:r>
    </w:p>
    <w:p w:rsidR="00D621A3" w:rsidRDefault="00D621A3" w:rsidP="00E61388">
      <w:pPr>
        <w:pStyle w:val="a5"/>
        <w:numPr>
          <w:ilvl w:val="1"/>
          <w:numId w:val="169"/>
        </w:numPr>
        <w:tabs>
          <w:tab w:val="left" w:pos="687"/>
        </w:tabs>
        <w:ind w:left="687" w:hanging="135"/>
        <w:jc w:val="left"/>
        <w:rPr>
          <w:sz w:val="24"/>
        </w:rPr>
      </w:pPr>
      <w:r>
        <w:rPr>
          <w:sz w:val="24"/>
        </w:rPr>
        <w:t>продолжать</w:t>
      </w:r>
      <w:r>
        <w:rPr>
          <w:spacing w:val="-6"/>
          <w:sz w:val="24"/>
        </w:rPr>
        <w:t xml:space="preserve"> </w:t>
      </w:r>
      <w:r>
        <w:rPr>
          <w:sz w:val="24"/>
        </w:rPr>
        <w:t>развивать у</w:t>
      </w:r>
      <w:r>
        <w:rPr>
          <w:spacing w:val="-7"/>
          <w:sz w:val="24"/>
        </w:rPr>
        <w:t xml:space="preserve"> </w:t>
      </w:r>
      <w:r>
        <w:rPr>
          <w:sz w:val="24"/>
        </w:rPr>
        <w:t>детей</w:t>
      </w:r>
      <w:r>
        <w:rPr>
          <w:spacing w:val="-3"/>
          <w:sz w:val="24"/>
        </w:rPr>
        <w:t xml:space="preserve"> </w:t>
      </w:r>
      <w:r>
        <w:rPr>
          <w:sz w:val="24"/>
        </w:rPr>
        <w:t>интерес</w:t>
      </w:r>
      <w:r>
        <w:rPr>
          <w:spacing w:val="-5"/>
          <w:sz w:val="24"/>
        </w:rPr>
        <w:t xml:space="preserve"> </w:t>
      </w:r>
      <w:r>
        <w:rPr>
          <w:sz w:val="24"/>
        </w:rPr>
        <w:t>и</w:t>
      </w:r>
      <w:r>
        <w:rPr>
          <w:spacing w:val="-3"/>
          <w:sz w:val="24"/>
        </w:rPr>
        <w:t xml:space="preserve"> </w:t>
      </w:r>
      <w:r>
        <w:rPr>
          <w:sz w:val="24"/>
        </w:rPr>
        <w:t>любовь</w:t>
      </w:r>
      <w:r>
        <w:rPr>
          <w:spacing w:val="-4"/>
          <w:sz w:val="24"/>
        </w:rPr>
        <w:t xml:space="preserve"> </w:t>
      </w:r>
      <w:r>
        <w:rPr>
          <w:sz w:val="24"/>
        </w:rPr>
        <w:t>к</w:t>
      </w:r>
      <w:r>
        <w:rPr>
          <w:spacing w:val="-2"/>
          <w:sz w:val="24"/>
        </w:rPr>
        <w:t xml:space="preserve"> </w:t>
      </w:r>
      <w:r>
        <w:rPr>
          <w:sz w:val="24"/>
        </w:rPr>
        <w:t>музыке,</w:t>
      </w:r>
      <w:r>
        <w:rPr>
          <w:spacing w:val="-2"/>
          <w:sz w:val="24"/>
        </w:rPr>
        <w:t xml:space="preserve"> </w:t>
      </w:r>
      <w:r>
        <w:rPr>
          <w:sz w:val="24"/>
        </w:rPr>
        <w:t>музыкальную</w:t>
      </w:r>
      <w:r>
        <w:rPr>
          <w:spacing w:val="-2"/>
          <w:sz w:val="24"/>
        </w:rPr>
        <w:t xml:space="preserve"> </w:t>
      </w:r>
      <w:r>
        <w:rPr>
          <w:sz w:val="24"/>
        </w:rPr>
        <w:t>отзывчивость</w:t>
      </w:r>
      <w:r>
        <w:rPr>
          <w:spacing w:val="-4"/>
          <w:sz w:val="24"/>
        </w:rPr>
        <w:t xml:space="preserve"> </w:t>
      </w:r>
      <w:r>
        <w:rPr>
          <w:sz w:val="24"/>
        </w:rPr>
        <w:t>на</w:t>
      </w:r>
      <w:r>
        <w:rPr>
          <w:spacing w:val="-1"/>
          <w:sz w:val="24"/>
        </w:rPr>
        <w:t xml:space="preserve"> </w:t>
      </w:r>
      <w:r>
        <w:rPr>
          <w:spacing w:val="-4"/>
          <w:sz w:val="24"/>
        </w:rPr>
        <w:t>нее;</w:t>
      </w:r>
    </w:p>
    <w:p w:rsidR="00D621A3" w:rsidRDefault="00D621A3" w:rsidP="00E61388">
      <w:pPr>
        <w:pStyle w:val="a5"/>
        <w:numPr>
          <w:ilvl w:val="1"/>
          <w:numId w:val="169"/>
        </w:numPr>
        <w:tabs>
          <w:tab w:val="left" w:pos="723"/>
        </w:tabs>
        <w:ind w:right="552" w:firstLine="0"/>
        <w:jc w:val="left"/>
        <w:rPr>
          <w:sz w:val="24"/>
        </w:rPr>
      </w:pPr>
      <w:r>
        <w:rPr>
          <w:sz w:val="24"/>
        </w:rPr>
        <w:t>продолжать</w:t>
      </w:r>
      <w:r>
        <w:rPr>
          <w:spacing w:val="35"/>
          <w:sz w:val="24"/>
        </w:rPr>
        <w:t xml:space="preserve"> </w:t>
      </w:r>
      <w:r>
        <w:rPr>
          <w:sz w:val="24"/>
        </w:rPr>
        <w:t>развивать</w:t>
      </w:r>
      <w:r>
        <w:rPr>
          <w:spacing w:val="35"/>
          <w:sz w:val="24"/>
        </w:rPr>
        <w:t xml:space="preserve"> </w:t>
      </w:r>
      <w:r>
        <w:rPr>
          <w:sz w:val="24"/>
        </w:rPr>
        <w:t>у детей</w:t>
      </w:r>
      <w:r>
        <w:rPr>
          <w:spacing w:val="32"/>
          <w:sz w:val="24"/>
        </w:rPr>
        <w:t xml:space="preserve"> </w:t>
      </w:r>
      <w:r>
        <w:rPr>
          <w:sz w:val="24"/>
        </w:rPr>
        <w:t>музыкальные</w:t>
      </w:r>
      <w:r>
        <w:rPr>
          <w:spacing w:val="34"/>
          <w:sz w:val="24"/>
        </w:rPr>
        <w:t xml:space="preserve"> </w:t>
      </w:r>
      <w:r>
        <w:rPr>
          <w:sz w:val="24"/>
        </w:rPr>
        <w:t>способности</w:t>
      </w:r>
      <w:r>
        <w:rPr>
          <w:spacing w:val="32"/>
          <w:sz w:val="24"/>
        </w:rPr>
        <w:t xml:space="preserve"> </w:t>
      </w:r>
      <w:r>
        <w:rPr>
          <w:sz w:val="24"/>
        </w:rPr>
        <w:t>детей: звуковысотный,</w:t>
      </w:r>
      <w:r>
        <w:rPr>
          <w:spacing w:val="32"/>
          <w:sz w:val="24"/>
        </w:rPr>
        <w:t xml:space="preserve"> </w:t>
      </w:r>
      <w:r>
        <w:rPr>
          <w:sz w:val="24"/>
        </w:rPr>
        <w:t>ритмический, тембровый, динамический слух;</w:t>
      </w:r>
    </w:p>
    <w:p w:rsidR="00D621A3" w:rsidRDefault="00D621A3" w:rsidP="00E61388">
      <w:pPr>
        <w:pStyle w:val="a5"/>
        <w:numPr>
          <w:ilvl w:val="1"/>
          <w:numId w:val="169"/>
        </w:numPr>
        <w:tabs>
          <w:tab w:val="left" w:pos="868"/>
          <w:tab w:val="left" w:pos="2111"/>
          <w:tab w:val="left" w:pos="2467"/>
          <w:tab w:val="left" w:pos="3282"/>
          <w:tab w:val="left" w:pos="4261"/>
          <w:tab w:val="left" w:pos="5660"/>
          <w:tab w:val="left" w:pos="7439"/>
          <w:tab w:val="left" w:pos="8450"/>
          <w:tab w:val="left" w:pos="9581"/>
        </w:tabs>
        <w:ind w:right="552" w:firstLine="0"/>
        <w:jc w:val="left"/>
        <w:rPr>
          <w:sz w:val="24"/>
        </w:rPr>
      </w:pPr>
      <w:r>
        <w:rPr>
          <w:spacing w:val="-2"/>
          <w:sz w:val="24"/>
        </w:rPr>
        <w:t>развивать</w:t>
      </w:r>
      <w:r>
        <w:rPr>
          <w:sz w:val="24"/>
        </w:rPr>
        <w:tab/>
      </w:r>
      <w:r>
        <w:rPr>
          <w:spacing w:val="-10"/>
          <w:sz w:val="24"/>
        </w:rPr>
        <w:t>у</w:t>
      </w:r>
      <w:r>
        <w:rPr>
          <w:sz w:val="24"/>
        </w:rPr>
        <w:tab/>
      </w:r>
      <w:r>
        <w:rPr>
          <w:spacing w:val="-4"/>
          <w:sz w:val="24"/>
        </w:rPr>
        <w:t>детей</w:t>
      </w:r>
      <w:r>
        <w:rPr>
          <w:sz w:val="24"/>
        </w:rPr>
        <w:tab/>
      </w:r>
      <w:r>
        <w:rPr>
          <w:spacing w:val="-2"/>
          <w:sz w:val="24"/>
        </w:rPr>
        <w:t>умение</w:t>
      </w:r>
      <w:r>
        <w:rPr>
          <w:sz w:val="24"/>
        </w:rPr>
        <w:tab/>
      </w:r>
      <w:r>
        <w:rPr>
          <w:spacing w:val="-2"/>
          <w:sz w:val="24"/>
        </w:rPr>
        <w:t>творческой</w:t>
      </w:r>
      <w:r>
        <w:rPr>
          <w:sz w:val="24"/>
        </w:rPr>
        <w:tab/>
      </w:r>
      <w:r>
        <w:rPr>
          <w:spacing w:val="-2"/>
          <w:sz w:val="24"/>
        </w:rPr>
        <w:t>интерпретации</w:t>
      </w:r>
      <w:r>
        <w:rPr>
          <w:sz w:val="24"/>
        </w:rPr>
        <w:tab/>
      </w:r>
      <w:r>
        <w:rPr>
          <w:spacing w:val="-2"/>
          <w:sz w:val="24"/>
        </w:rPr>
        <w:t>музыки</w:t>
      </w:r>
      <w:r>
        <w:rPr>
          <w:sz w:val="24"/>
        </w:rPr>
        <w:tab/>
      </w:r>
      <w:r>
        <w:rPr>
          <w:spacing w:val="-2"/>
          <w:sz w:val="24"/>
        </w:rPr>
        <w:t>разными</w:t>
      </w:r>
      <w:r>
        <w:rPr>
          <w:sz w:val="24"/>
        </w:rPr>
        <w:tab/>
      </w:r>
      <w:r>
        <w:rPr>
          <w:spacing w:val="-2"/>
          <w:sz w:val="24"/>
        </w:rPr>
        <w:t xml:space="preserve">средствами </w:t>
      </w:r>
      <w:r>
        <w:rPr>
          <w:sz w:val="24"/>
        </w:rPr>
        <w:t>художественной выразительности;</w:t>
      </w:r>
    </w:p>
    <w:p w:rsidR="00D621A3" w:rsidRDefault="00D621A3" w:rsidP="00E61388">
      <w:pPr>
        <w:pStyle w:val="a5"/>
        <w:numPr>
          <w:ilvl w:val="1"/>
          <w:numId w:val="169"/>
        </w:numPr>
        <w:tabs>
          <w:tab w:val="left" w:pos="719"/>
        </w:tabs>
        <w:ind w:right="552" w:firstLine="0"/>
        <w:jc w:val="left"/>
        <w:rPr>
          <w:sz w:val="24"/>
        </w:rPr>
      </w:pPr>
      <w:r>
        <w:rPr>
          <w:sz w:val="24"/>
        </w:rPr>
        <w:t>способствовать дальнейшему развитию</w:t>
      </w:r>
      <w:r>
        <w:rPr>
          <w:spacing w:val="33"/>
          <w:sz w:val="24"/>
        </w:rPr>
        <w:t xml:space="preserve"> </w:t>
      </w:r>
      <w:r>
        <w:rPr>
          <w:sz w:val="24"/>
        </w:rPr>
        <w:t>у</w:t>
      </w:r>
      <w:r>
        <w:rPr>
          <w:spacing w:val="31"/>
          <w:sz w:val="24"/>
        </w:rPr>
        <w:t xml:space="preserve"> </w:t>
      </w:r>
      <w:r>
        <w:rPr>
          <w:sz w:val="24"/>
        </w:rPr>
        <w:t>детей</w:t>
      </w:r>
      <w:r>
        <w:rPr>
          <w:spacing w:val="29"/>
          <w:sz w:val="24"/>
        </w:rPr>
        <w:t xml:space="preserve"> </w:t>
      </w:r>
      <w:r>
        <w:rPr>
          <w:sz w:val="24"/>
        </w:rPr>
        <w:t>навыков пения,</w:t>
      </w:r>
      <w:r>
        <w:rPr>
          <w:spacing w:val="29"/>
          <w:sz w:val="24"/>
        </w:rPr>
        <w:t xml:space="preserve"> </w:t>
      </w:r>
      <w:r>
        <w:rPr>
          <w:sz w:val="24"/>
        </w:rPr>
        <w:t>движений</w:t>
      </w:r>
      <w:r>
        <w:rPr>
          <w:spacing w:val="33"/>
          <w:sz w:val="24"/>
        </w:rPr>
        <w:t xml:space="preserve"> </w:t>
      </w:r>
      <w:r>
        <w:rPr>
          <w:sz w:val="24"/>
        </w:rPr>
        <w:t>под</w:t>
      </w:r>
      <w:r>
        <w:rPr>
          <w:spacing w:val="30"/>
          <w:sz w:val="24"/>
        </w:rPr>
        <w:t xml:space="preserve"> </w:t>
      </w:r>
      <w:r>
        <w:rPr>
          <w:sz w:val="24"/>
        </w:rPr>
        <w:t>музыку,</w:t>
      </w:r>
      <w:r>
        <w:rPr>
          <w:spacing w:val="33"/>
          <w:sz w:val="24"/>
        </w:rPr>
        <w:t xml:space="preserve"> </w:t>
      </w:r>
      <w:r>
        <w:rPr>
          <w:sz w:val="24"/>
        </w:rPr>
        <w:t>игры и импровизации мелодий на детских музыкальных инструментах; творческой активности детей;</w:t>
      </w:r>
    </w:p>
    <w:p w:rsidR="00D621A3" w:rsidRDefault="00D621A3" w:rsidP="00E61388">
      <w:pPr>
        <w:pStyle w:val="a5"/>
        <w:numPr>
          <w:ilvl w:val="1"/>
          <w:numId w:val="169"/>
        </w:numPr>
        <w:tabs>
          <w:tab w:val="left" w:pos="687"/>
        </w:tabs>
        <w:ind w:left="687" w:hanging="135"/>
        <w:jc w:val="left"/>
        <w:rPr>
          <w:sz w:val="24"/>
        </w:rPr>
      </w:pPr>
      <w:r>
        <w:rPr>
          <w:sz w:val="24"/>
        </w:rPr>
        <w:t>развивать</w:t>
      </w:r>
      <w:r>
        <w:rPr>
          <w:spacing w:val="-5"/>
          <w:sz w:val="24"/>
        </w:rPr>
        <w:t xml:space="preserve"> </w:t>
      </w:r>
      <w:r>
        <w:rPr>
          <w:sz w:val="24"/>
        </w:rPr>
        <w:t>у</w:t>
      </w:r>
      <w:r>
        <w:rPr>
          <w:spacing w:val="-8"/>
          <w:sz w:val="24"/>
        </w:rPr>
        <w:t xml:space="preserve"> </w:t>
      </w:r>
      <w:r>
        <w:rPr>
          <w:sz w:val="24"/>
        </w:rPr>
        <w:t>детей</w:t>
      </w:r>
      <w:r>
        <w:rPr>
          <w:spacing w:val="-1"/>
          <w:sz w:val="24"/>
        </w:rPr>
        <w:t xml:space="preserve"> </w:t>
      </w:r>
      <w:r>
        <w:rPr>
          <w:sz w:val="24"/>
        </w:rPr>
        <w:t>умение</w:t>
      </w:r>
      <w:r>
        <w:rPr>
          <w:spacing w:val="-3"/>
          <w:sz w:val="24"/>
        </w:rPr>
        <w:t xml:space="preserve"> </w:t>
      </w:r>
      <w:r>
        <w:rPr>
          <w:sz w:val="24"/>
        </w:rPr>
        <w:t>сотрудничества</w:t>
      </w:r>
      <w:r>
        <w:rPr>
          <w:spacing w:val="-3"/>
          <w:sz w:val="24"/>
        </w:rPr>
        <w:t xml:space="preserve"> </w:t>
      </w:r>
      <w:r>
        <w:rPr>
          <w:sz w:val="24"/>
        </w:rPr>
        <w:t>в</w:t>
      </w:r>
      <w:r>
        <w:rPr>
          <w:spacing w:val="-6"/>
          <w:sz w:val="24"/>
        </w:rPr>
        <w:t xml:space="preserve"> </w:t>
      </w:r>
      <w:r>
        <w:rPr>
          <w:sz w:val="24"/>
        </w:rPr>
        <w:t>коллективной</w:t>
      </w:r>
      <w:r>
        <w:rPr>
          <w:spacing w:val="-5"/>
          <w:sz w:val="24"/>
        </w:rPr>
        <w:t xml:space="preserve"> </w:t>
      </w:r>
      <w:r>
        <w:rPr>
          <w:sz w:val="24"/>
        </w:rPr>
        <w:t>музыкальной</w:t>
      </w:r>
      <w:r>
        <w:rPr>
          <w:spacing w:val="-4"/>
          <w:sz w:val="24"/>
        </w:rPr>
        <w:t xml:space="preserve"> </w:t>
      </w:r>
      <w:r>
        <w:rPr>
          <w:spacing w:val="-2"/>
          <w:sz w:val="24"/>
        </w:rPr>
        <w:t>деятельности;</w:t>
      </w:r>
    </w:p>
    <w:p w:rsidR="00D621A3" w:rsidRDefault="00D621A3" w:rsidP="00E61388">
      <w:pPr>
        <w:pStyle w:val="3"/>
        <w:numPr>
          <w:ilvl w:val="0"/>
          <w:numId w:val="169"/>
        </w:numPr>
        <w:tabs>
          <w:tab w:val="left" w:pos="811"/>
        </w:tabs>
        <w:spacing w:before="3"/>
        <w:ind w:left="811" w:hanging="259"/>
      </w:pPr>
      <w:r>
        <w:t>театрализованная</w:t>
      </w:r>
      <w:r>
        <w:rPr>
          <w:spacing w:val="-10"/>
        </w:rPr>
        <w:t xml:space="preserve"> </w:t>
      </w:r>
      <w:r>
        <w:rPr>
          <w:spacing w:val="-2"/>
        </w:rPr>
        <w:t>деятельность:</w:t>
      </w:r>
    </w:p>
    <w:p w:rsidR="00D621A3" w:rsidRDefault="00D621A3" w:rsidP="00E61388">
      <w:pPr>
        <w:pStyle w:val="a5"/>
        <w:numPr>
          <w:ilvl w:val="1"/>
          <w:numId w:val="169"/>
        </w:numPr>
        <w:tabs>
          <w:tab w:val="left" w:pos="703"/>
        </w:tabs>
        <w:ind w:right="553" w:firstLine="0"/>
        <w:jc w:val="left"/>
        <w:rPr>
          <w:sz w:val="24"/>
        </w:rPr>
      </w:pPr>
      <w:r>
        <w:rPr>
          <w:sz w:val="24"/>
        </w:rPr>
        <w:t xml:space="preserve">знакомить детей с различными видами театрального искусства (кукольный театр, балет, опера и </w:t>
      </w:r>
      <w:r>
        <w:rPr>
          <w:spacing w:val="-2"/>
          <w:sz w:val="24"/>
        </w:rPr>
        <w:t>прочее);</w:t>
      </w:r>
    </w:p>
    <w:p w:rsidR="00D621A3" w:rsidRDefault="00D621A3" w:rsidP="00E61388">
      <w:pPr>
        <w:pStyle w:val="a5"/>
        <w:numPr>
          <w:ilvl w:val="1"/>
          <w:numId w:val="169"/>
        </w:numPr>
        <w:tabs>
          <w:tab w:val="left" w:pos="687"/>
        </w:tabs>
        <w:ind w:left="687" w:hanging="135"/>
        <w:jc w:val="left"/>
        <w:rPr>
          <w:sz w:val="24"/>
        </w:rPr>
      </w:pPr>
      <w:r>
        <w:rPr>
          <w:sz w:val="24"/>
        </w:rPr>
        <w:t>знакомить</w:t>
      </w:r>
      <w:r>
        <w:rPr>
          <w:spacing w:val="-7"/>
          <w:sz w:val="24"/>
        </w:rPr>
        <w:t xml:space="preserve"> </w:t>
      </w:r>
      <w:r>
        <w:rPr>
          <w:sz w:val="24"/>
        </w:rPr>
        <w:t>детей</w:t>
      </w:r>
      <w:r>
        <w:rPr>
          <w:spacing w:val="-3"/>
          <w:sz w:val="24"/>
        </w:rPr>
        <w:t xml:space="preserve"> </w:t>
      </w:r>
      <w:r>
        <w:rPr>
          <w:sz w:val="24"/>
        </w:rPr>
        <w:t>с</w:t>
      </w:r>
      <w:r>
        <w:rPr>
          <w:spacing w:val="-2"/>
          <w:sz w:val="24"/>
        </w:rPr>
        <w:t xml:space="preserve"> </w:t>
      </w:r>
      <w:r>
        <w:rPr>
          <w:sz w:val="24"/>
        </w:rPr>
        <w:t>театральной</w:t>
      </w:r>
      <w:r>
        <w:rPr>
          <w:spacing w:val="-3"/>
          <w:sz w:val="24"/>
        </w:rPr>
        <w:t xml:space="preserve"> </w:t>
      </w:r>
      <w:r>
        <w:rPr>
          <w:sz w:val="24"/>
        </w:rPr>
        <w:t>терминологией</w:t>
      </w:r>
      <w:r>
        <w:rPr>
          <w:spacing w:val="-3"/>
          <w:sz w:val="24"/>
        </w:rPr>
        <w:t xml:space="preserve"> </w:t>
      </w:r>
      <w:r>
        <w:rPr>
          <w:sz w:val="24"/>
        </w:rPr>
        <w:t>(акт,</w:t>
      </w:r>
      <w:r>
        <w:rPr>
          <w:spacing w:val="-2"/>
          <w:sz w:val="24"/>
        </w:rPr>
        <w:t xml:space="preserve"> </w:t>
      </w:r>
      <w:r>
        <w:rPr>
          <w:sz w:val="24"/>
        </w:rPr>
        <w:t>актер,</w:t>
      </w:r>
      <w:r>
        <w:rPr>
          <w:spacing w:val="-3"/>
          <w:sz w:val="24"/>
        </w:rPr>
        <w:t xml:space="preserve"> </w:t>
      </w:r>
      <w:r>
        <w:rPr>
          <w:sz w:val="24"/>
        </w:rPr>
        <w:t>антракт,</w:t>
      </w:r>
      <w:r>
        <w:rPr>
          <w:spacing w:val="-2"/>
          <w:sz w:val="24"/>
        </w:rPr>
        <w:t xml:space="preserve"> </w:t>
      </w:r>
      <w:r>
        <w:rPr>
          <w:sz w:val="24"/>
        </w:rPr>
        <w:t>кулисы</w:t>
      </w:r>
      <w:r>
        <w:rPr>
          <w:spacing w:val="-4"/>
          <w:sz w:val="24"/>
        </w:rPr>
        <w:t xml:space="preserve"> </w:t>
      </w:r>
      <w:r>
        <w:rPr>
          <w:sz w:val="24"/>
        </w:rPr>
        <w:t>и</w:t>
      </w:r>
      <w:r>
        <w:rPr>
          <w:spacing w:val="1"/>
          <w:sz w:val="24"/>
        </w:rPr>
        <w:t xml:space="preserve"> </w:t>
      </w:r>
      <w:r>
        <w:rPr>
          <w:sz w:val="24"/>
        </w:rPr>
        <w:t>так</w:t>
      </w:r>
      <w:r>
        <w:rPr>
          <w:spacing w:val="-2"/>
          <w:sz w:val="24"/>
        </w:rPr>
        <w:t xml:space="preserve"> далее);</w:t>
      </w:r>
    </w:p>
    <w:p w:rsidR="00D621A3" w:rsidRDefault="00D621A3" w:rsidP="00E61388">
      <w:pPr>
        <w:pStyle w:val="a5"/>
        <w:numPr>
          <w:ilvl w:val="1"/>
          <w:numId w:val="169"/>
        </w:numPr>
        <w:tabs>
          <w:tab w:val="left" w:pos="687"/>
        </w:tabs>
        <w:ind w:left="687" w:hanging="135"/>
        <w:jc w:val="left"/>
        <w:rPr>
          <w:sz w:val="24"/>
        </w:rPr>
      </w:pPr>
      <w:r>
        <w:rPr>
          <w:sz w:val="24"/>
        </w:rPr>
        <w:t>развивать</w:t>
      </w:r>
      <w:r>
        <w:rPr>
          <w:spacing w:val="-3"/>
          <w:sz w:val="24"/>
        </w:rPr>
        <w:t xml:space="preserve"> </w:t>
      </w:r>
      <w:r>
        <w:rPr>
          <w:sz w:val="24"/>
        </w:rPr>
        <w:t>интерес к сценическому</w:t>
      </w:r>
      <w:r>
        <w:rPr>
          <w:spacing w:val="-9"/>
          <w:sz w:val="24"/>
        </w:rPr>
        <w:t xml:space="preserve"> </w:t>
      </w:r>
      <w:r>
        <w:rPr>
          <w:spacing w:val="-2"/>
          <w:sz w:val="24"/>
        </w:rPr>
        <w:t>искусству;</w:t>
      </w:r>
    </w:p>
    <w:p w:rsidR="00D621A3" w:rsidRDefault="00D621A3" w:rsidP="00E61388">
      <w:pPr>
        <w:pStyle w:val="a5"/>
        <w:numPr>
          <w:ilvl w:val="1"/>
          <w:numId w:val="169"/>
        </w:numPr>
        <w:tabs>
          <w:tab w:val="left" w:pos="687"/>
        </w:tabs>
        <w:ind w:left="687" w:hanging="135"/>
        <w:jc w:val="left"/>
        <w:rPr>
          <w:sz w:val="24"/>
        </w:rPr>
      </w:pPr>
      <w:r>
        <w:rPr>
          <w:sz w:val="24"/>
        </w:rPr>
        <w:t>создавать</w:t>
      </w:r>
      <w:r>
        <w:rPr>
          <w:spacing w:val="-6"/>
          <w:sz w:val="24"/>
        </w:rPr>
        <w:t xml:space="preserve"> </w:t>
      </w:r>
      <w:r>
        <w:rPr>
          <w:sz w:val="24"/>
        </w:rPr>
        <w:t>атмосферу</w:t>
      </w:r>
      <w:r>
        <w:rPr>
          <w:spacing w:val="-7"/>
          <w:sz w:val="24"/>
        </w:rPr>
        <w:t xml:space="preserve"> </w:t>
      </w:r>
      <w:r>
        <w:rPr>
          <w:sz w:val="24"/>
        </w:rPr>
        <w:t>творческого</w:t>
      </w:r>
      <w:r>
        <w:rPr>
          <w:spacing w:val="-1"/>
          <w:sz w:val="24"/>
        </w:rPr>
        <w:t xml:space="preserve"> </w:t>
      </w:r>
      <w:r>
        <w:rPr>
          <w:sz w:val="24"/>
        </w:rPr>
        <w:t>выбора и</w:t>
      </w:r>
      <w:r>
        <w:rPr>
          <w:spacing w:val="-2"/>
          <w:sz w:val="24"/>
        </w:rPr>
        <w:t xml:space="preserve"> </w:t>
      </w:r>
      <w:r>
        <w:rPr>
          <w:sz w:val="24"/>
        </w:rPr>
        <w:t>инициативы</w:t>
      </w:r>
      <w:r>
        <w:rPr>
          <w:spacing w:val="-3"/>
          <w:sz w:val="24"/>
        </w:rPr>
        <w:t xml:space="preserve"> </w:t>
      </w:r>
      <w:r>
        <w:rPr>
          <w:sz w:val="24"/>
        </w:rPr>
        <w:t>для каждого</w:t>
      </w:r>
      <w:r>
        <w:rPr>
          <w:spacing w:val="-1"/>
          <w:sz w:val="24"/>
        </w:rPr>
        <w:t xml:space="preserve"> </w:t>
      </w:r>
      <w:r>
        <w:rPr>
          <w:spacing w:val="-2"/>
          <w:sz w:val="24"/>
        </w:rPr>
        <w:t>ребенка;</w:t>
      </w:r>
    </w:p>
    <w:p w:rsidR="00D621A3" w:rsidRDefault="00D621A3" w:rsidP="00E61388">
      <w:pPr>
        <w:pStyle w:val="a5"/>
        <w:numPr>
          <w:ilvl w:val="1"/>
          <w:numId w:val="169"/>
        </w:numPr>
        <w:tabs>
          <w:tab w:val="left" w:pos="687"/>
        </w:tabs>
        <w:ind w:left="687" w:hanging="135"/>
        <w:jc w:val="left"/>
        <w:rPr>
          <w:sz w:val="24"/>
        </w:rPr>
      </w:pPr>
      <w:r>
        <w:rPr>
          <w:sz w:val="24"/>
        </w:rPr>
        <w:t>развивать</w:t>
      </w:r>
      <w:r>
        <w:rPr>
          <w:spacing w:val="-8"/>
          <w:sz w:val="24"/>
        </w:rPr>
        <w:t xml:space="preserve"> </w:t>
      </w:r>
      <w:r>
        <w:rPr>
          <w:sz w:val="24"/>
        </w:rPr>
        <w:t>личностные</w:t>
      </w:r>
      <w:r>
        <w:rPr>
          <w:spacing w:val="-3"/>
          <w:sz w:val="24"/>
        </w:rPr>
        <w:t xml:space="preserve"> </w:t>
      </w:r>
      <w:r>
        <w:rPr>
          <w:sz w:val="24"/>
        </w:rPr>
        <w:t>качеств</w:t>
      </w:r>
      <w:r>
        <w:rPr>
          <w:spacing w:val="-6"/>
          <w:sz w:val="24"/>
        </w:rPr>
        <w:t xml:space="preserve"> </w:t>
      </w:r>
      <w:r>
        <w:rPr>
          <w:sz w:val="24"/>
        </w:rPr>
        <w:t>(коммуникативные</w:t>
      </w:r>
      <w:r>
        <w:rPr>
          <w:spacing w:val="-3"/>
          <w:sz w:val="24"/>
        </w:rPr>
        <w:t xml:space="preserve"> </w:t>
      </w:r>
      <w:r>
        <w:rPr>
          <w:sz w:val="24"/>
        </w:rPr>
        <w:t>навыки,</w:t>
      </w:r>
      <w:r>
        <w:rPr>
          <w:spacing w:val="-4"/>
          <w:sz w:val="24"/>
        </w:rPr>
        <w:t xml:space="preserve"> </w:t>
      </w:r>
      <w:r>
        <w:rPr>
          <w:sz w:val="24"/>
        </w:rPr>
        <w:t>партнерские</w:t>
      </w:r>
      <w:r>
        <w:rPr>
          <w:spacing w:val="-3"/>
          <w:sz w:val="24"/>
        </w:rPr>
        <w:t xml:space="preserve"> </w:t>
      </w:r>
      <w:r>
        <w:rPr>
          <w:spacing w:val="-2"/>
          <w:sz w:val="24"/>
        </w:rPr>
        <w:t>взаимоотношения;</w:t>
      </w:r>
    </w:p>
    <w:p w:rsidR="00D621A3" w:rsidRDefault="00D621A3" w:rsidP="00E61388">
      <w:pPr>
        <w:pStyle w:val="a5"/>
        <w:numPr>
          <w:ilvl w:val="1"/>
          <w:numId w:val="169"/>
        </w:numPr>
        <w:tabs>
          <w:tab w:val="left" w:pos="687"/>
        </w:tabs>
        <w:ind w:left="687" w:hanging="135"/>
        <w:jc w:val="left"/>
        <w:rPr>
          <w:sz w:val="24"/>
        </w:rPr>
      </w:pPr>
      <w:r>
        <w:rPr>
          <w:sz w:val="24"/>
        </w:rPr>
        <w:t>воспитывать</w:t>
      </w:r>
      <w:r>
        <w:rPr>
          <w:spacing w:val="-5"/>
          <w:sz w:val="24"/>
        </w:rPr>
        <w:t xml:space="preserve"> </w:t>
      </w:r>
      <w:r>
        <w:rPr>
          <w:sz w:val="24"/>
        </w:rPr>
        <w:t>доброжелательность</w:t>
      </w:r>
      <w:r>
        <w:rPr>
          <w:spacing w:val="-3"/>
          <w:sz w:val="24"/>
        </w:rPr>
        <w:t xml:space="preserve"> </w:t>
      </w:r>
      <w:r>
        <w:rPr>
          <w:sz w:val="24"/>
        </w:rPr>
        <w:t>и</w:t>
      </w:r>
      <w:r>
        <w:rPr>
          <w:spacing w:val="-2"/>
          <w:sz w:val="24"/>
        </w:rPr>
        <w:t xml:space="preserve"> </w:t>
      </w:r>
      <w:r>
        <w:rPr>
          <w:sz w:val="24"/>
        </w:rPr>
        <w:t>контактность</w:t>
      </w:r>
      <w:r>
        <w:rPr>
          <w:spacing w:val="-3"/>
          <w:sz w:val="24"/>
        </w:rPr>
        <w:t xml:space="preserve"> </w:t>
      </w:r>
      <w:r>
        <w:rPr>
          <w:sz w:val="24"/>
        </w:rPr>
        <w:t>в</w:t>
      </w:r>
      <w:r>
        <w:rPr>
          <w:spacing w:val="-3"/>
          <w:sz w:val="24"/>
        </w:rPr>
        <w:t xml:space="preserve"> </w:t>
      </w:r>
      <w:r>
        <w:rPr>
          <w:sz w:val="24"/>
        </w:rPr>
        <w:t>отношениях</w:t>
      </w:r>
      <w:r>
        <w:rPr>
          <w:spacing w:val="-1"/>
          <w:sz w:val="24"/>
        </w:rPr>
        <w:t xml:space="preserve"> </w:t>
      </w:r>
      <w:r>
        <w:rPr>
          <w:sz w:val="24"/>
        </w:rPr>
        <w:t>со</w:t>
      </w:r>
      <w:r>
        <w:rPr>
          <w:spacing w:val="-1"/>
          <w:sz w:val="24"/>
        </w:rPr>
        <w:t xml:space="preserve"> </w:t>
      </w:r>
      <w:r>
        <w:rPr>
          <w:spacing w:val="-2"/>
          <w:sz w:val="24"/>
        </w:rPr>
        <w:t>сверстниками;</w:t>
      </w:r>
    </w:p>
    <w:p w:rsidR="00D621A3" w:rsidRDefault="00D621A3" w:rsidP="00E61388">
      <w:pPr>
        <w:pStyle w:val="a5"/>
        <w:numPr>
          <w:ilvl w:val="1"/>
          <w:numId w:val="169"/>
        </w:numPr>
        <w:tabs>
          <w:tab w:val="left" w:pos="687"/>
        </w:tabs>
        <w:ind w:left="687" w:hanging="135"/>
        <w:jc w:val="left"/>
        <w:rPr>
          <w:sz w:val="24"/>
        </w:rPr>
      </w:pPr>
      <w:r>
        <w:rPr>
          <w:sz w:val="24"/>
        </w:rPr>
        <w:t>развивать</w:t>
      </w:r>
      <w:r>
        <w:rPr>
          <w:spacing w:val="-6"/>
          <w:sz w:val="24"/>
        </w:rPr>
        <w:t xml:space="preserve"> </w:t>
      </w:r>
      <w:r>
        <w:rPr>
          <w:sz w:val="24"/>
        </w:rPr>
        <w:t>навыки</w:t>
      </w:r>
      <w:r>
        <w:rPr>
          <w:spacing w:val="-2"/>
          <w:sz w:val="24"/>
        </w:rPr>
        <w:t xml:space="preserve"> </w:t>
      </w:r>
      <w:r>
        <w:rPr>
          <w:sz w:val="24"/>
        </w:rPr>
        <w:t>действий</w:t>
      </w:r>
      <w:r>
        <w:rPr>
          <w:spacing w:val="-3"/>
          <w:sz w:val="24"/>
        </w:rPr>
        <w:t xml:space="preserve"> </w:t>
      </w:r>
      <w:r>
        <w:rPr>
          <w:sz w:val="24"/>
        </w:rPr>
        <w:t>с воображаемыми</w:t>
      </w:r>
      <w:r>
        <w:rPr>
          <w:spacing w:val="-2"/>
          <w:sz w:val="24"/>
        </w:rPr>
        <w:t xml:space="preserve"> предметами;</w:t>
      </w:r>
    </w:p>
    <w:p w:rsidR="00D621A3" w:rsidRDefault="00D621A3" w:rsidP="00E61388">
      <w:pPr>
        <w:pStyle w:val="a5"/>
        <w:numPr>
          <w:ilvl w:val="1"/>
          <w:numId w:val="169"/>
        </w:numPr>
        <w:tabs>
          <w:tab w:val="left" w:pos="703"/>
        </w:tabs>
        <w:ind w:right="552" w:firstLine="0"/>
        <w:jc w:val="left"/>
        <w:rPr>
          <w:sz w:val="24"/>
        </w:rPr>
      </w:pPr>
      <w:r>
        <w:rPr>
          <w:sz w:val="24"/>
        </w:rPr>
        <w:t>способствовать развитию навыков передачи образа различными способами (речь, мимика, жест, пантомима и прочее);</w:t>
      </w:r>
    </w:p>
    <w:p w:rsidR="00D621A3" w:rsidRDefault="00D621A3" w:rsidP="00E61388">
      <w:pPr>
        <w:pStyle w:val="a5"/>
        <w:numPr>
          <w:ilvl w:val="1"/>
          <w:numId w:val="169"/>
        </w:numPr>
        <w:tabs>
          <w:tab w:val="left" w:pos="719"/>
        </w:tabs>
        <w:ind w:right="554" w:firstLine="0"/>
        <w:jc w:val="left"/>
        <w:rPr>
          <w:sz w:val="24"/>
        </w:rPr>
      </w:pPr>
      <w:r>
        <w:rPr>
          <w:sz w:val="24"/>
        </w:rPr>
        <w:t>создавать</w:t>
      </w:r>
      <w:r>
        <w:rPr>
          <w:spacing w:val="30"/>
          <w:sz w:val="24"/>
        </w:rPr>
        <w:t xml:space="preserve"> </w:t>
      </w:r>
      <w:r>
        <w:rPr>
          <w:sz w:val="24"/>
        </w:rPr>
        <w:t>условия для</w:t>
      </w:r>
      <w:r>
        <w:rPr>
          <w:spacing w:val="29"/>
          <w:sz w:val="24"/>
        </w:rPr>
        <w:t xml:space="preserve"> </w:t>
      </w:r>
      <w:r>
        <w:rPr>
          <w:sz w:val="24"/>
        </w:rPr>
        <w:t>показа результатов творческой деятельности, поддерживать инициативу изготовления декораций, элементов костюмов и атрибутов;</w:t>
      </w:r>
    </w:p>
    <w:p w:rsidR="00D621A3" w:rsidRDefault="00D621A3" w:rsidP="00E61388">
      <w:pPr>
        <w:pStyle w:val="3"/>
        <w:numPr>
          <w:ilvl w:val="0"/>
          <w:numId w:val="169"/>
        </w:numPr>
        <w:tabs>
          <w:tab w:val="left" w:pos="811"/>
        </w:tabs>
        <w:spacing w:before="0"/>
        <w:ind w:left="811" w:hanging="259"/>
      </w:pPr>
      <w:r>
        <w:t>культурно-досуговая</w:t>
      </w:r>
      <w:r>
        <w:rPr>
          <w:spacing w:val="-10"/>
        </w:rPr>
        <w:t xml:space="preserve"> </w:t>
      </w:r>
      <w:r>
        <w:rPr>
          <w:spacing w:val="-2"/>
        </w:rPr>
        <w:t>деятельность:</w:t>
      </w:r>
    </w:p>
    <w:p w:rsidR="00D621A3" w:rsidRDefault="00D621A3" w:rsidP="00E61388">
      <w:pPr>
        <w:pStyle w:val="a5"/>
        <w:numPr>
          <w:ilvl w:val="1"/>
          <w:numId w:val="169"/>
        </w:numPr>
        <w:tabs>
          <w:tab w:val="left" w:pos="767"/>
        </w:tabs>
        <w:ind w:right="555" w:firstLine="0"/>
        <w:jc w:val="left"/>
        <w:rPr>
          <w:sz w:val="24"/>
        </w:rPr>
      </w:pPr>
      <w:r>
        <w:rPr>
          <w:sz w:val="24"/>
        </w:rPr>
        <w:t>развивать</w:t>
      </w:r>
      <w:r>
        <w:rPr>
          <w:spacing w:val="78"/>
          <w:sz w:val="24"/>
        </w:rPr>
        <w:t xml:space="preserve"> </w:t>
      </w:r>
      <w:r>
        <w:rPr>
          <w:sz w:val="24"/>
        </w:rPr>
        <w:t>желание</w:t>
      </w:r>
      <w:r>
        <w:rPr>
          <w:spacing w:val="76"/>
          <w:sz w:val="24"/>
        </w:rPr>
        <w:t xml:space="preserve"> </w:t>
      </w:r>
      <w:r>
        <w:rPr>
          <w:sz w:val="24"/>
        </w:rPr>
        <w:t>организовывать</w:t>
      </w:r>
      <w:r>
        <w:rPr>
          <w:spacing w:val="78"/>
          <w:sz w:val="24"/>
        </w:rPr>
        <w:t xml:space="preserve"> </w:t>
      </w:r>
      <w:r>
        <w:rPr>
          <w:sz w:val="24"/>
        </w:rPr>
        <w:t>свободное</w:t>
      </w:r>
      <w:r>
        <w:rPr>
          <w:spacing w:val="76"/>
          <w:sz w:val="24"/>
        </w:rPr>
        <w:t xml:space="preserve"> </w:t>
      </w:r>
      <w:r>
        <w:rPr>
          <w:sz w:val="24"/>
        </w:rPr>
        <w:t>время</w:t>
      </w:r>
      <w:r>
        <w:rPr>
          <w:spacing w:val="40"/>
          <w:sz w:val="24"/>
        </w:rPr>
        <w:t xml:space="preserve"> </w:t>
      </w:r>
      <w:r>
        <w:rPr>
          <w:sz w:val="24"/>
        </w:rPr>
        <w:t>с</w:t>
      </w:r>
      <w:r>
        <w:rPr>
          <w:spacing w:val="76"/>
          <w:sz w:val="24"/>
        </w:rPr>
        <w:t xml:space="preserve"> </w:t>
      </w:r>
      <w:r>
        <w:rPr>
          <w:sz w:val="24"/>
        </w:rPr>
        <w:t>интересом</w:t>
      </w:r>
      <w:r>
        <w:rPr>
          <w:spacing w:val="75"/>
          <w:sz w:val="24"/>
        </w:rPr>
        <w:t xml:space="preserve"> </w:t>
      </w:r>
      <w:r>
        <w:rPr>
          <w:sz w:val="24"/>
        </w:rPr>
        <w:t>и</w:t>
      </w:r>
      <w:r>
        <w:rPr>
          <w:spacing w:val="75"/>
          <w:sz w:val="24"/>
        </w:rPr>
        <w:t xml:space="preserve"> </w:t>
      </w:r>
      <w:r>
        <w:rPr>
          <w:sz w:val="24"/>
        </w:rPr>
        <w:t>пользой.</w:t>
      </w:r>
      <w:r>
        <w:rPr>
          <w:spacing w:val="75"/>
          <w:sz w:val="24"/>
        </w:rPr>
        <w:t xml:space="preserve"> </w:t>
      </w:r>
      <w:r>
        <w:rPr>
          <w:sz w:val="24"/>
        </w:rPr>
        <w:t>Формировать основы досуговой культуры во время игр, творчества, прогулки и прочее;</w:t>
      </w:r>
    </w:p>
    <w:p w:rsidR="00D621A3" w:rsidRDefault="00D621A3" w:rsidP="00E61388">
      <w:pPr>
        <w:pStyle w:val="a5"/>
        <w:numPr>
          <w:ilvl w:val="1"/>
          <w:numId w:val="169"/>
        </w:numPr>
        <w:tabs>
          <w:tab w:val="left" w:pos="807"/>
        </w:tabs>
        <w:ind w:right="551" w:firstLine="0"/>
        <w:jc w:val="left"/>
        <w:rPr>
          <w:sz w:val="24"/>
        </w:rPr>
      </w:pPr>
      <w:r>
        <w:rPr>
          <w:sz w:val="24"/>
        </w:rPr>
        <w:t>создавать</w:t>
      </w:r>
      <w:r>
        <w:rPr>
          <w:spacing w:val="80"/>
          <w:w w:val="150"/>
          <w:sz w:val="24"/>
        </w:rPr>
        <w:t xml:space="preserve"> </w:t>
      </w:r>
      <w:r>
        <w:rPr>
          <w:sz w:val="24"/>
        </w:rPr>
        <w:t>условия</w:t>
      </w:r>
      <w:r>
        <w:rPr>
          <w:spacing w:val="80"/>
          <w:w w:val="150"/>
          <w:sz w:val="24"/>
        </w:rPr>
        <w:t xml:space="preserve"> </w:t>
      </w:r>
      <w:r>
        <w:rPr>
          <w:sz w:val="24"/>
        </w:rPr>
        <w:t>для</w:t>
      </w:r>
      <w:r>
        <w:rPr>
          <w:spacing w:val="80"/>
          <w:w w:val="150"/>
          <w:sz w:val="24"/>
        </w:rPr>
        <w:t xml:space="preserve"> </w:t>
      </w:r>
      <w:r>
        <w:rPr>
          <w:sz w:val="24"/>
        </w:rPr>
        <w:t>проявления</w:t>
      </w:r>
      <w:r>
        <w:rPr>
          <w:spacing w:val="80"/>
          <w:w w:val="150"/>
          <w:sz w:val="24"/>
        </w:rPr>
        <w:t xml:space="preserve"> </w:t>
      </w:r>
      <w:r>
        <w:rPr>
          <w:sz w:val="24"/>
        </w:rPr>
        <w:t>культурных</w:t>
      </w:r>
      <w:r>
        <w:rPr>
          <w:spacing w:val="80"/>
          <w:w w:val="150"/>
          <w:sz w:val="24"/>
        </w:rPr>
        <w:t xml:space="preserve"> </w:t>
      </w:r>
      <w:r>
        <w:rPr>
          <w:sz w:val="24"/>
        </w:rPr>
        <w:t>потребностей</w:t>
      </w:r>
      <w:r>
        <w:rPr>
          <w:spacing w:val="80"/>
          <w:w w:val="150"/>
          <w:sz w:val="24"/>
        </w:rPr>
        <w:t xml:space="preserve"> </w:t>
      </w:r>
      <w:r>
        <w:rPr>
          <w:sz w:val="24"/>
        </w:rPr>
        <w:t>и</w:t>
      </w:r>
      <w:r>
        <w:rPr>
          <w:spacing w:val="80"/>
          <w:w w:val="150"/>
          <w:sz w:val="24"/>
        </w:rPr>
        <w:t xml:space="preserve"> </w:t>
      </w:r>
      <w:r>
        <w:rPr>
          <w:sz w:val="24"/>
        </w:rPr>
        <w:t>интересов,</w:t>
      </w:r>
      <w:r>
        <w:rPr>
          <w:spacing w:val="80"/>
          <w:w w:val="150"/>
          <w:sz w:val="24"/>
        </w:rPr>
        <w:t xml:space="preserve"> </w:t>
      </w:r>
      <w:r>
        <w:rPr>
          <w:sz w:val="24"/>
        </w:rPr>
        <w:t>а</w:t>
      </w:r>
      <w:r>
        <w:rPr>
          <w:spacing w:val="80"/>
          <w:w w:val="150"/>
          <w:sz w:val="24"/>
        </w:rPr>
        <w:t xml:space="preserve"> </w:t>
      </w:r>
      <w:r>
        <w:rPr>
          <w:sz w:val="24"/>
        </w:rPr>
        <w:t>также</w:t>
      </w:r>
      <w:r>
        <w:rPr>
          <w:spacing w:val="80"/>
          <w:w w:val="150"/>
          <w:sz w:val="24"/>
        </w:rPr>
        <w:t xml:space="preserve"> </w:t>
      </w:r>
      <w:r>
        <w:rPr>
          <w:sz w:val="24"/>
        </w:rPr>
        <w:t>их использования в организации своего досуга;</w:t>
      </w:r>
    </w:p>
    <w:p w:rsidR="00D621A3" w:rsidRDefault="00D621A3" w:rsidP="00E61388">
      <w:pPr>
        <w:pStyle w:val="a5"/>
        <w:numPr>
          <w:ilvl w:val="1"/>
          <w:numId w:val="169"/>
        </w:numPr>
        <w:tabs>
          <w:tab w:val="left" w:pos="687"/>
        </w:tabs>
        <w:ind w:left="687" w:hanging="135"/>
        <w:jc w:val="left"/>
        <w:rPr>
          <w:sz w:val="24"/>
        </w:rPr>
      </w:pPr>
      <w:r>
        <w:rPr>
          <w:sz w:val="24"/>
        </w:rPr>
        <w:t>формировать</w:t>
      </w:r>
      <w:r>
        <w:rPr>
          <w:spacing w:val="-4"/>
          <w:sz w:val="24"/>
        </w:rPr>
        <w:t xml:space="preserve"> </w:t>
      </w:r>
      <w:r>
        <w:rPr>
          <w:sz w:val="24"/>
        </w:rPr>
        <w:t>понятия</w:t>
      </w:r>
      <w:r>
        <w:rPr>
          <w:spacing w:val="-3"/>
          <w:sz w:val="24"/>
        </w:rPr>
        <w:t xml:space="preserve"> </w:t>
      </w:r>
      <w:r>
        <w:rPr>
          <w:sz w:val="24"/>
        </w:rPr>
        <w:t>праздничный</w:t>
      </w:r>
      <w:r>
        <w:rPr>
          <w:spacing w:val="-4"/>
          <w:sz w:val="24"/>
        </w:rPr>
        <w:t xml:space="preserve"> </w:t>
      </w:r>
      <w:r>
        <w:rPr>
          <w:sz w:val="24"/>
        </w:rPr>
        <w:t>и</w:t>
      </w:r>
      <w:r>
        <w:rPr>
          <w:spacing w:val="-4"/>
          <w:sz w:val="24"/>
        </w:rPr>
        <w:t xml:space="preserve"> </w:t>
      </w:r>
      <w:r>
        <w:rPr>
          <w:sz w:val="24"/>
        </w:rPr>
        <w:t>будний</w:t>
      </w:r>
      <w:r>
        <w:rPr>
          <w:spacing w:val="-4"/>
          <w:sz w:val="24"/>
        </w:rPr>
        <w:t xml:space="preserve"> </w:t>
      </w:r>
      <w:r>
        <w:rPr>
          <w:sz w:val="24"/>
        </w:rPr>
        <w:t>день,</w:t>
      </w:r>
      <w:r>
        <w:rPr>
          <w:spacing w:val="-3"/>
          <w:sz w:val="24"/>
        </w:rPr>
        <w:t xml:space="preserve"> </w:t>
      </w:r>
      <w:r>
        <w:rPr>
          <w:sz w:val="24"/>
        </w:rPr>
        <w:t>понимать</w:t>
      </w:r>
      <w:r>
        <w:rPr>
          <w:spacing w:val="-4"/>
          <w:sz w:val="24"/>
        </w:rPr>
        <w:t xml:space="preserve"> </w:t>
      </w:r>
      <w:r>
        <w:rPr>
          <w:sz w:val="24"/>
        </w:rPr>
        <w:t>их</w:t>
      </w:r>
      <w:r>
        <w:rPr>
          <w:spacing w:val="-3"/>
          <w:sz w:val="24"/>
        </w:rPr>
        <w:t xml:space="preserve"> </w:t>
      </w:r>
      <w:r>
        <w:rPr>
          <w:spacing w:val="-2"/>
          <w:sz w:val="24"/>
        </w:rPr>
        <w:t>различия;</w:t>
      </w:r>
    </w:p>
    <w:p w:rsidR="00D621A3" w:rsidRDefault="00D621A3" w:rsidP="00E61388">
      <w:pPr>
        <w:pStyle w:val="a5"/>
        <w:numPr>
          <w:ilvl w:val="1"/>
          <w:numId w:val="169"/>
        </w:numPr>
        <w:tabs>
          <w:tab w:val="left" w:pos="695"/>
        </w:tabs>
        <w:ind w:right="556" w:firstLine="0"/>
        <w:jc w:val="left"/>
        <w:rPr>
          <w:sz w:val="24"/>
        </w:rPr>
      </w:pPr>
      <w:r>
        <w:rPr>
          <w:sz w:val="24"/>
        </w:rPr>
        <w:t>знакомить с историей возникновения праздников, воспитывать бережное отношение к народным праздничным традициям и обычаям;</w:t>
      </w:r>
    </w:p>
    <w:p w:rsidR="00D621A3" w:rsidRDefault="00D621A3" w:rsidP="00E61388">
      <w:pPr>
        <w:pStyle w:val="a5"/>
        <w:numPr>
          <w:ilvl w:val="1"/>
          <w:numId w:val="169"/>
        </w:numPr>
        <w:tabs>
          <w:tab w:val="left" w:pos="695"/>
        </w:tabs>
        <w:ind w:left="695" w:hanging="143"/>
        <w:jc w:val="left"/>
        <w:rPr>
          <w:sz w:val="24"/>
        </w:rPr>
      </w:pPr>
      <w:r>
        <w:rPr>
          <w:sz w:val="24"/>
        </w:rPr>
        <w:t>развивать</w:t>
      </w:r>
      <w:r>
        <w:rPr>
          <w:spacing w:val="2"/>
          <w:sz w:val="24"/>
        </w:rPr>
        <w:t xml:space="preserve"> </w:t>
      </w:r>
      <w:r>
        <w:rPr>
          <w:sz w:val="24"/>
        </w:rPr>
        <w:t>интерес</w:t>
      </w:r>
      <w:r>
        <w:rPr>
          <w:spacing w:val="5"/>
          <w:sz w:val="24"/>
        </w:rPr>
        <w:t xml:space="preserve"> </w:t>
      </w:r>
      <w:r>
        <w:rPr>
          <w:sz w:val="24"/>
        </w:rPr>
        <w:t>к</w:t>
      </w:r>
      <w:r>
        <w:rPr>
          <w:spacing w:val="3"/>
          <w:sz w:val="24"/>
        </w:rPr>
        <w:t xml:space="preserve"> </w:t>
      </w:r>
      <w:r>
        <w:rPr>
          <w:sz w:val="24"/>
        </w:rPr>
        <w:t>участию</w:t>
      </w:r>
      <w:r>
        <w:rPr>
          <w:spacing w:val="5"/>
          <w:sz w:val="24"/>
        </w:rPr>
        <w:t xml:space="preserve"> </w:t>
      </w:r>
      <w:r>
        <w:rPr>
          <w:sz w:val="24"/>
        </w:rPr>
        <w:t>в</w:t>
      </w:r>
      <w:r>
        <w:rPr>
          <w:spacing w:val="2"/>
          <w:sz w:val="24"/>
        </w:rPr>
        <w:t xml:space="preserve"> </w:t>
      </w:r>
      <w:r>
        <w:rPr>
          <w:sz w:val="24"/>
        </w:rPr>
        <w:t>праздничных</w:t>
      </w:r>
      <w:r>
        <w:rPr>
          <w:spacing w:val="4"/>
          <w:sz w:val="24"/>
        </w:rPr>
        <w:t xml:space="preserve"> </w:t>
      </w:r>
      <w:r>
        <w:rPr>
          <w:sz w:val="24"/>
        </w:rPr>
        <w:t>программах</w:t>
      </w:r>
      <w:r>
        <w:rPr>
          <w:spacing w:val="3"/>
          <w:sz w:val="24"/>
        </w:rPr>
        <w:t xml:space="preserve"> </w:t>
      </w:r>
      <w:r>
        <w:rPr>
          <w:sz w:val="24"/>
        </w:rPr>
        <w:t>и вызывать</w:t>
      </w:r>
      <w:r>
        <w:rPr>
          <w:spacing w:val="2"/>
          <w:sz w:val="24"/>
        </w:rPr>
        <w:t xml:space="preserve"> </w:t>
      </w:r>
      <w:r>
        <w:rPr>
          <w:sz w:val="24"/>
        </w:rPr>
        <w:t>желание</w:t>
      </w:r>
      <w:r>
        <w:rPr>
          <w:spacing w:val="5"/>
          <w:sz w:val="24"/>
        </w:rPr>
        <w:t xml:space="preserve"> </w:t>
      </w:r>
      <w:r>
        <w:rPr>
          <w:sz w:val="24"/>
        </w:rPr>
        <w:t>принимать</w:t>
      </w:r>
      <w:r>
        <w:rPr>
          <w:spacing w:val="3"/>
          <w:sz w:val="24"/>
        </w:rPr>
        <w:t xml:space="preserve"> </w:t>
      </w:r>
      <w:r>
        <w:rPr>
          <w:spacing w:val="-2"/>
          <w:sz w:val="24"/>
        </w:rPr>
        <w:t>участие</w:t>
      </w:r>
    </w:p>
    <w:p w:rsidR="00D621A3" w:rsidRDefault="00D621A3" w:rsidP="00D621A3">
      <w:pPr>
        <w:rPr>
          <w:sz w:val="24"/>
        </w:rPr>
        <w:sectPr w:rsidR="00D621A3">
          <w:pgSz w:w="11910" w:h="16840"/>
          <w:pgMar w:top="480" w:right="20" w:bottom="1180" w:left="580" w:header="0" w:footer="998" w:gutter="0"/>
          <w:cols w:space="720"/>
        </w:sectPr>
      </w:pPr>
    </w:p>
    <w:p w:rsidR="00D621A3" w:rsidRDefault="00D621A3" w:rsidP="00D621A3">
      <w:pPr>
        <w:pStyle w:val="a3"/>
        <w:spacing w:before="64"/>
        <w:jc w:val="left"/>
      </w:pPr>
      <w:r>
        <w:lastRenderedPageBreak/>
        <w:t>в</w:t>
      </w:r>
      <w:r>
        <w:rPr>
          <w:spacing w:val="-4"/>
        </w:rPr>
        <w:t xml:space="preserve"> </w:t>
      </w:r>
      <w:r>
        <w:t>подготовке</w:t>
      </w:r>
      <w:r>
        <w:rPr>
          <w:spacing w:val="-1"/>
        </w:rPr>
        <w:t xml:space="preserve"> </w:t>
      </w:r>
      <w:r>
        <w:t>помещений</w:t>
      </w:r>
      <w:r>
        <w:rPr>
          <w:spacing w:val="-3"/>
        </w:rPr>
        <w:t xml:space="preserve"> </w:t>
      </w:r>
      <w:r>
        <w:t>к</w:t>
      </w:r>
      <w:r>
        <w:rPr>
          <w:spacing w:val="-2"/>
        </w:rPr>
        <w:t xml:space="preserve"> </w:t>
      </w:r>
      <w:r>
        <w:t>ним</w:t>
      </w:r>
      <w:r>
        <w:rPr>
          <w:spacing w:val="-2"/>
        </w:rPr>
        <w:t xml:space="preserve"> </w:t>
      </w:r>
      <w:r>
        <w:t>(украшение</w:t>
      </w:r>
      <w:r>
        <w:rPr>
          <w:spacing w:val="-1"/>
        </w:rPr>
        <w:t xml:space="preserve"> </w:t>
      </w:r>
      <w:r>
        <w:t>флажками,</w:t>
      </w:r>
      <w:r>
        <w:rPr>
          <w:spacing w:val="-1"/>
        </w:rPr>
        <w:t xml:space="preserve"> </w:t>
      </w:r>
      <w:r>
        <w:t>гирляндами,</w:t>
      </w:r>
      <w:r>
        <w:rPr>
          <w:spacing w:val="-2"/>
        </w:rPr>
        <w:t xml:space="preserve"> </w:t>
      </w:r>
      <w:r>
        <w:t>цветами</w:t>
      </w:r>
      <w:r>
        <w:rPr>
          <w:spacing w:val="-2"/>
        </w:rPr>
        <w:t xml:space="preserve"> </w:t>
      </w:r>
      <w:r>
        <w:t>и</w:t>
      </w:r>
      <w:r>
        <w:rPr>
          <w:spacing w:val="-6"/>
        </w:rPr>
        <w:t xml:space="preserve"> </w:t>
      </w:r>
      <w:r>
        <w:rPr>
          <w:spacing w:val="-2"/>
        </w:rPr>
        <w:t>прочее);</w:t>
      </w:r>
    </w:p>
    <w:p w:rsidR="00D621A3" w:rsidRDefault="00D621A3" w:rsidP="00E61388">
      <w:pPr>
        <w:pStyle w:val="a5"/>
        <w:numPr>
          <w:ilvl w:val="1"/>
          <w:numId w:val="169"/>
        </w:numPr>
        <w:tabs>
          <w:tab w:val="left" w:pos="815"/>
        </w:tabs>
        <w:ind w:right="548" w:firstLine="0"/>
        <w:jc w:val="left"/>
        <w:rPr>
          <w:sz w:val="24"/>
        </w:rPr>
      </w:pPr>
      <w:r>
        <w:rPr>
          <w:sz w:val="24"/>
        </w:rPr>
        <w:t>формировать</w:t>
      </w:r>
      <w:r>
        <w:rPr>
          <w:spacing w:val="80"/>
          <w:w w:val="150"/>
          <w:sz w:val="24"/>
        </w:rPr>
        <w:t xml:space="preserve"> </w:t>
      </w:r>
      <w:r>
        <w:rPr>
          <w:sz w:val="24"/>
        </w:rPr>
        <w:t>внимание</w:t>
      </w:r>
      <w:r>
        <w:rPr>
          <w:spacing w:val="80"/>
          <w:w w:val="150"/>
          <w:sz w:val="24"/>
        </w:rPr>
        <w:t xml:space="preserve"> </w:t>
      </w:r>
      <w:r>
        <w:rPr>
          <w:sz w:val="24"/>
        </w:rPr>
        <w:t>и</w:t>
      </w:r>
      <w:r>
        <w:rPr>
          <w:spacing w:val="80"/>
          <w:w w:val="150"/>
          <w:sz w:val="24"/>
        </w:rPr>
        <w:t xml:space="preserve"> </w:t>
      </w:r>
      <w:r>
        <w:rPr>
          <w:sz w:val="24"/>
        </w:rPr>
        <w:t>отзывчивость</w:t>
      </w:r>
      <w:r>
        <w:rPr>
          <w:spacing w:val="80"/>
          <w:w w:val="150"/>
          <w:sz w:val="24"/>
        </w:rPr>
        <w:t xml:space="preserve"> </w:t>
      </w:r>
      <w:r>
        <w:rPr>
          <w:sz w:val="24"/>
        </w:rPr>
        <w:t>к</w:t>
      </w:r>
      <w:r>
        <w:rPr>
          <w:spacing w:val="80"/>
          <w:w w:val="150"/>
          <w:sz w:val="24"/>
        </w:rPr>
        <w:t xml:space="preserve"> </w:t>
      </w:r>
      <w:r>
        <w:rPr>
          <w:sz w:val="24"/>
        </w:rPr>
        <w:t>окружающим</w:t>
      </w:r>
      <w:r>
        <w:rPr>
          <w:spacing w:val="80"/>
          <w:w w:val="150"/>
          <w:sz w:val="24"/>
        </w:rPr>
        <w:t xml:space="preserve"> </w:t>
      </w:r>
      <w:r>
        <w:rPr>
          <w:sz w:val="24"/>
        </w:rPr>
        <w:t>людям</w:t>
      </w:r>
      <w:r>
        <w:rPr>
          <w:spacing w:val="80"/>
          <w:w w:val="150"/>
          <w:sz w:val="24"/>
        </w:rPr>
        <w:t xml:space="preserve"> </w:t>
      </w:r>
      <w:r>
        <w:rPr>
          <w:sz w:val="24"/>
        </w:rPr>
        <w:t>во</w:t>
      </w:r>
      <w:r>
        <w:rPr>
          <w:spacing w:val="80"/>
          <w:w w:val="150"/>
          <w:sz w:val="24"/>
        </w:rPr>
        <w:t xml:space="preserve"> </w:t>
      </w:r>
      <w:r>
        <w:rPr>
          <w:sz w:val="24"/>
        </w:rPr>
        <w:t>время</w:t>
      </w:r>
      <w:r>
        <w:rPr>
          <w:spacing w:val="80"/>
          <w:w w:val="150"/>
          <w:sz w:val="24"/>
        </w:rPr>
        <w:t xml:space="preserve"> </w:t>
      </w:r>
      <w:r>
        <w:rPr>
          <w:sz w:val="24"/>
        </w:rPr>
        <w:t>праздничных мероприятий (поздравлять, приглашать на праздник, готовить подарки и прочее);</w:t>
      </w:r>
    </w:p>
    <w:p w:rsidR="00D621A3" w:rsidRDefault="00D621A3" w:rsidP="00E61388">
      <w:pPr>
        <w:pStyle w:val="a5"/>
        <w:numPr>
          <w:ilvl w:val="1"/>
          <w:numId w:val="169"/>
        </w:numPr>
        <w:tabs>
          <w:tab w:val="left" w:pos="695"/>
        </w:tabs>
        <w:ind w:right="554" w:firstLine="0"/>
        <w:jc w:val="left"/>
        <w:rPr>
          <w:sz w:val="24"/>
        </w:rPr>
      </w:pPr>
      <w:r>
        <w:rPr>
          <w:sz w:val="24"/>
        </w:rPr>
        <w:t>воспитывать</w:t>
      </w:r>
      <w:r>
        <w:rPr>
          <w:spacing w:val="-1"/>
          <w:sz w:val="24"/>
        </w:rPr>
        <w:t xml:space="preserve"> </w:t>
      </w:r>
      <w:r>
        <w:rPr>
          <w:sz w:val="24"/>
        </w:rPr>
        <w:t>интерес к народной культуре, продолжать знакомить с традициями народов</w:t>
      </w:r>
      <w:r>
        <w:rPr>
          <w:spacing w:val="-1"/>
          <w:sz w:val="24"/>
        </w:rPr>
        <w:t xml:space="preserve"> </w:t>
      </w:r>
      <w:r>
        <w:rPr>
          <w:sz w:val="24"/>
        </w:rPr>
        <w:t>страны; воспитывать интерес и желание участвовать в народных праздниках и развлечениях;</w:t>
      </w:r>
    </w:p>
    <w:p w:rsidR="00D621A3" w:rsidRDefault="00D621A3" w:rsidP="00E61388">
      <w:pPr>
        <w:pStyle w:val="a5"/>
        <w:numPr>
          <w:ilvl w:val="1"/>
          <w:numId w:val="169"/>
        </w:numPr>
        <w:tabs>
          <w:tab w:val="left" w:pos="731"/>
        </w:tabs>
        <w:ind w:right="554" w:firstLine="0"/>
        <w:jc w:val="left"/>
        <w:rPr>
          <w:sz w:val="24"/>
        </w:rPr>
      </w:pPr>
      <w:r>
        <w:rPr>
          <w:sz w:val="24"/>
        </w:rPr>
        <w:t>поддерживать</w:t>
      </w:r>
      <w:r>
        <w:rPr>
          <w:spacing w:val="35"/>
          <w:sz w:val="24"/>
        </w:rPr>
        <w:t xml:space="preserve"> </w:t>
      </w:r>
      <w:r>
        <w:rPr>
          <w:sz w:val="24"/>
        </w:rPr>
        <w:t>интерес</w:t>
      </w:r>
      <w:r>
        <w:rPr>
          <w:spacing w:val="37"/>
          <w:sz w:val="24"/>
        </w:rPr>
        <w:t xml:space="preserve"> </w:t>
      </w:r>
      <w:r>
        <w:rPr>
          <w:sz w:val="24"/>
        </w:rPr>
        <w:t>к</w:t>
      </w:r>
      <w:r>
        <w:rPr>
          <w:spacing w:val="39"/>
          <w:sz w:val="24"/>
        </w:rPr>
        <w:t xml:space="preserve"> </w:t>
      </w:r>
      <w:r>
        <w:rPr>
          <w:sz w:val="24"/>
        </w:rPr>
        <w:t>участию</w:t>
      </w:r>
      <w:r>
        <w:rPr>
          <w:spacing w:val="40"/>
          <w:sz w:val="24"/>
        </w:rPr>
        <w:t xml:space="preserve"> </w:t>
      </w:r>
      <w:r>
        <w:rPr>
          <w:sz w:val="24"/>
        </w:rPr>
        <w:t>в</w:t>
      </w:r>
      <w:r>
        <w:rPr>
          <w:spacing w:val="38"/>
          <w:sz w:val="24"/>
        </w:rPr>
        <w:t xml:space="preserve"> </w:t>
      </w:r>
      <w:r>
        <w:rPr>
          <w:sz w:val="24"/>
        </w:rPr>
        <w:t>творческих</w:t>
      </w:r>
      <w:r>
        <w:rPr>
          <w:spacing w:val="36"/>
          <w:sz w:val="24"/>
        </w:rPr>
        <w:t xml:space="preserve"> </w:t>
      </w:r>
      <w:r>
        <w:rPr>
          <w:sz w:val="24"/>
        </w:rPr>
        <w:t>объединениях</w:t>
      </w:r>
      <w:r>
        <w:rPr>
          <w:spacing w:val="36"/>
          <w:sz w:val="24"/>
        </w:rPr>
        <w:t xml:space="preserve"> </w:t>
      </w:r>
      <w:r>
        <w:rPr>
          <w:sz w:val="24"/>
        </w:rPr>
        <w:t>дополнительного</w:t>
      </w:r>
      <w:r>
        <w:rPr>
          <w:spacing w:val="35"/>
          <w:sz w:val="24"/>
        </w:rPr>
        <w:t xml:space="preserve"> </w:t>
      </w:r>
      <w:r>
        <w:rPr>
          <w:sz w:val="24"/>
        </w:rPr>
        <w:t>образования</w:t>
      </w:r>
      <w:r>
        <w:rPr>
          <w:spacing w:val="37"/>
          <w:sz w:val="24"/>
        </w:rPr>
        <w:t xml:space="preserve"> </w:t>
      </w:r>
      <w:r>
        <w:rPr>
          <w:sz w:val="24"/>
        </w:rPr>
        <w:t>в ДОО и вне ее.</w:t>
      </w:r>
    </w:p>
    <w:p w:rsidR="00D621A3" w:rsidRDefault="00D621A3" w:rsidP="00D621A3">
      <w:pPr>
        <w:pStyle w:val="3"/>
        <w:spacing w:line="240" w:lineRule="auto"/>
        <w:ind w:left="552" w:right="4807"/>
        <w:jc w:val="left"/>
      </w:pPr>
      <w:r>
        <w:t>Содержание</w:t>
      </w:r>
      <w:r>
        <w:rPr>
          <w:spacing w:val="-15"/>
        </w:rPr>
        <w:t xml:space="preserve"> </w:t>
      </w:r>
      <w:r>
        <w:t>образовательной</w:t>
      </w:r>
      <w:r>
        <w:rPr>
          <w:spacing w:val="-15"/>
        </w:rPr>
        <w:t xml:space="preserve"> </w:t>
      </w:r>
      <w:r>
        <w:t>деятельности. Приобщение к искусству.</w:t>
      </w:r>
    </w:p>
    <w:p w:rsidR="00D621A3" w:rsidRDefault="00D621A3" w:rsidP="00E61388">
      <w:pPr>
        <w:pStyle w:val="a5"/>
        <w:numPr>
          <w:ilvl w:val="0"/>
          <w:numId w:val="168"/>
        </w:numPr>
        <w:tabs>
          <w:tab w:val="left" w:pos="834"/>
        </w:tabs>
        <w:ind w:right="545" w:firstLine="0"/>
        <w:jc w:val="both"/>
        <w:rPr>
          <w:sz w:val="24"/>
        </w:rPr>
      </w:pPr>
      <w:r>
        <w:rPr>
          <w:sz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D621A3" w:rsidRDefault="00D621A3" w:rsidP="00E61388">
      <w:pPr>
        <w:pStyle w:val="a5"/>
        <w:numPr>
          <w:ilvl w:val="0"/>
          <w:numId w:val="168"/>
        </w:numPr>
        <w:tabs>
          <w:tab w:val="left" w:pos="862"/>
        </w:tabs>
        <w:ind w:right="542" w:firstLine="0"/>
        <w:jc w:val="both"/>
        <w:rPr>
          <w:sz w:val="24"/>
        </w:rPr>
      </w:pPr>
      <w:r>
        <w:rPr>
          <w:sz w:val="24"/>
        </w:rPr>
        <w:t xml:space="preserve">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 </w:t>
      </w:r>
      <w:r>
        <w:rPr>
          <w:spacing w:val="-2"/>
          <w:sz w:val="24"/>
        </w:rPr>
        <w:t>досуговую).</w:t>
      </w:r>
    </w:p>
    <w:p w:rsidR="00D621A3" w:rsidRDefault="00D621A3" w:rsidP="00E61388">
      <w:pPr>
        <w:pStyle w:val="a5"/>
        <w:numPr>
          <w:ilvl w:val="0"/>
          <w:numId w:val="168"/>
        </w:numPr>
        <w:tabs>
          <w:tab w:val="left" w:pos="862"/>
        </w:tabs>
        <w:ind w:right="553" w:firstLine="0"/>
        <w:jc w:val="both"/>
        <w:rPr>
          <w:sz w:val="24"/>
        </w:rPr>
      </w:pPr>
      <w:r>
        <w:rPr>
          <w:sz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D621A3" w:rsidRDefault="00D621A3" w:rsidP="00E61388">
      <w:pPr>
        <w:pStyle w:val="a5"/>
        <w:numPr>
          <w:ilvl w:val="0"/>
          <w:numId w:val="168"/>
        </w:numPr>
        <w:tabs>
          <w:tab w:val="left" w:pos="826"/>
        </w:tabs>
        <w:ind w:right="549" w:firstLine="0"/>
        <w:jc w:val="both"/>
        <w:rPr>
          <w:sz w:val="24"/>
        </w:rPr>
      </w:pPr>
      <w:r>
        <w:rPr>
          <w:sz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D621A3" w:rsidRDefault="00D621A3" w:rsidP="00E61388">
      <w:pPr>
        <w:pStyle w:val="a5"/>
        <w:numPr>
          <w:ilvl w:val="0"/>
          <w:numId w:val="168"/>
        </w:numPr>
        <w:tabs>
          <w:tab w:val="left" w:pos="818"/>
        </w:tabs>
        <w:ind w:right="549" w:firstLine="0"/>
        <w:jc w:val="both"/>
        <w:rPr>
          <w:sz w:val="24"/>
        </w:rPr>
      </w:pPr>
      <w:r>
        <w:rPr>
          <w:sz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w:t>
      </w:r>
      <w:r>
        <w:rPr>
          <w:spacing w:val="40"/>
          <w:sz w:val="24"/>
        </w:rPr>
        <w:t xml:space="preserve"> </w:t>
      </w:r>
      <w:r>
        <w:rPr>
          <w:sz w:val="24"/>
        </w:rPr>
        <w:t>Чарушин, И.Я.</w:t>
      </w:r>
      <w:r>
        <w:rPr>
          <w:spacing w:val="-3"/>
          <w:sz w:val="24"/>
        </w:rPr>
        <w:t xml:space="preserve"> </w:t>
      </w:r>
      <w:r>
        <w:rPr>
          <w:sz w:val="24"/>
        </w:rPr>
        <w:t>Билибин</w:t>
      </w:r>
      <w:r>
        <w:rPr>
          <w:spacing w:val="-4"/>
          <w:sz w:val="24"/>
        </w:rPr>
        <w:t xml:space="preserve"> </w:t>
      </w:r>
      <w:r>
        <w:rPr>
          <w:sz w:val="24"/>
        </w:rPr>
        <w:t>и другие).</w:t>
      </w:r>
      <w:r>
        <w:rPr>
          <w:spacing w:val="-3"/>
          <w:sz w:val="24"/>
        </w:rPr>
        <w:t xml:space="preserve"> </w:t>
      </w:r>
      <w:r>
        <w:rPr>
          <w:sz w:val="24"/>
        </w:rPr>
        <w:t>Знакомит</w:t>
      </w:r>
      <w:r>
        <w:rPr>
          <w:spacing w:val="-5"/>
          <w:sz w:val="24"/>
        </w:rPr>
        <w:t xml:space="preserve"> </w:t>
      </w:r>
      <w:r>
        <w:rPr>
          <w:sz w:val="24"/>
        </w:rPr>
        <w:t>с</w:t>
      </w:r>
      <w:r>
        <w:rPr>
          <w:spacing w:val="-2"/>
          <w:sz w:val="24"/>
        </w:rPr>
        <w:t xml:space="preserve"> </w:t>
      </w:r>
      <w:r>
        <w:rPr>
          <w:sz w:val="24"/>
        </w:rPr>
        <w:t>творчеством</w:t>
      </w:r>
      <w:r>
        <w:rPr>
          <w:spacing w:val="-3"/>
          <w:sz w:val="24"/>
        </w:rPr>
        <w:t xml:space="preserve"> </w:t>
      </w:r>
      <w:r>
        <w:rPr>
          <w:sz w:val="24"/>
        </w:rPr>
        <w:t>русских</w:t>
      </w:r>
      <w:r>
        <w:rPr>
          <w:spacing w:val="-3"/>
          <w:sz w:val="24"/>
        </w:rPr>
        <w:t xml:space="preserve"> </w:t>
      </w:r>
      <w:r>
        <w:rPr>
          <w:sz w:val="24"/>
        </w:rPr>
        <w:t>и</w:t>
      </w:r>
      <w:r>
        <w:rPr>
          <w:spacing w:val="-4"/>
          <w:sz w:val="24"/>
        </w:rPr>
        <w:t xml:space="preserve"> </w:t>
      </w:r>
      <w:r>
        <w:rPr>
          <w:sz w:val="24"/>
        </w:rPr>
        <w:t>зарубежных</w:t>
      </w:r>
      <w:r>
        <w:rPr>
          <w:spacing w:val="-3"/>
          <w:sz w:val="24"/>
        </w:rPr>
        <w:t xml:space="preserve"> </w:t>
      </w:r>
      <w:r>
        <w:rPr>
          <w:sz w:val="24"/>
        </w:rPr>
        <w:t>композиторов,</w:t>
      </w:r>
      <w:r>
        <w:rPr>
          <w:spacing w:val="-3"/>
          <w:sz w:val="24"/>
        </w:rPr>
        <w:t xml:space="preserve"> </w:t>
      </w:r>
      <w:r>
        <w:rPr>
          <w:sz w:val="24"/>
        </w:rPr>
        <w:t>а также детских композиторов-песенников (И.С. Бах, В.А. Моцарт, П.И. Чайковский, М.И. Глинка, С.С. Прокофьев, В.Я. Шаинский и другими).</w:t>
      </w:r>
    </w:p>
    <w:p w:rsidR="00D621A3" w:rsidRDefault="00D621A3" w:rsidP="00E61388">
      <w:pPr>
        <w:pStyle w:val="a5"/>
        <w:numPr>
          <w:ilvl w:val="0"/>
          <w:numId w:val="168"/>
        </w:numPr>
        <w:tabs>
          <w:tab w:val="left" w:pos="854"/>
        </w:tabs>
        <w:ind w:right="545" w:firstLine="0"/>
        <w:jc w:val="both"/>
        <w:rPr>
          <w:sz w:val="24"/>
        </w:rPr>
      </w:pPr>
      <w:r>
        <w:rPr>
          <w:sz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w:t>
      </w:r>
      <w:r>
        <w:rPr>
          <w:spacing w:val="40"/>
          <w:sz w:val="24"/>
        </w:rPr>
        <w:t xml:space="preserve"> </w:t>
      </w:r>
      <w:r>
        <w:rPr>
          <w:sz w:val="24"/>
        </w:rPr>
        <w:t>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D621A3" w:rsidRDefault="00D621A3" w:rsidP="00E61388">
      <w:pPr>
        <w:pStyle w:val="a5"/>
        <w:numPr>
          <w:ilvl w:val="0"/>
          <w:numId w:val="168"/>
        </w:numPr>
        <w:tabs>
          <w:tab w:val="left" w:pos="838"/>
        </w:tabs>
        <w:ind w:right="553" w:firstLine="0"/>
        <w:jc w:val="both"/>
        <w:rPr>
          <w:sz w:val="24"/>
        </w:rPr>
      </w:pPr>
      <w:r>
        <w:rPr>
          <w:sz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D621A3" w:rsidRDefault="00D621A3" w:rsidP="00E61388">
      <w:pPr>
        <w:pStyle w:val="a5"/>
        <w:numPr>
          <w:ilvl w:val="0"/>
          <w:numId w:val="168"/>
        </w:numPr>
        <w:tabs>
          <w:tab w:val="left" w:pos="814"/>
        </w:tabs>
        <w:ind w:right="541" w:firstLine="0"/>
        <w:jc w:val="both"/>
        <w:rPr>
          <w:sz w:val="24"/>
        </w:rPr>
      </w:pPr>
      <w:r>
        <w:rPr>
          <w:sz w:val="24"/>
        </w:rPr>
        <w:t>Педагог поощряет активное участие детей в художественной деятельности как по собственному желанию, так и под руководством взрослых.</w:t>
      </w:r>
    </w:p>
    <w:p w:rsidR="00D621A3" w:rsidRDefault="00D621A3" w:rsidP="00E61388">
      <w:pPr>
        <w:pStyle w:val="a5"/>
        <w:numPr>
          <w:ilvl w:val="0"/>
          <w:numId w:val="168"/>
        </w:numPr>
        <w:tabs>
          <w:tab w:val="left" w:pos="830"/>
        </w:tabs>
        <w:ind w:right="545" w:firstLine="0"/>
        <w:jc w:val="both"/>
        <w:rPr>
          <w:sz w:val="24"/>
        </w:rPr>
      </w:pPr>
      <w:r>
        <w:rPr>
          <w:sz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D621A3" w:rsidRDefault="00D621A3" w:rsidP="00D621A3">
      <w:pPr>
        <w:pStyle w:val="3"/>
        <w:spacing w:before="0" w:line="240" w:lineRule="auto"/>
        <w:ind w:left="552"/>
      </w:pPr>
      <w:r>
        <w:t>Изобразительная</w:t>
      </w:r>
      <w:r>
        <w:rPr>
          <w:spacing w:val="-7"/>
        </w:rPr>
        <w:t xml:space="preserve"> </w:t>
      </w:r>
      <w:r>
        <w:rPr>
          <w:spacing w:val="-2"/>
        </w:rPr>
        <w:t>деятельность.</w:t>
      </w:r>
    </w:p>
    <w:p w:rsidR="00D621A3" w:rsidRDefault="00D621A3" w:rsidP="00D621A3">
      <w:pPr>
        <w:sectPr w:rsidR="00D621A3">
          <w:pgSz w:w="11910" w:h="16840"/>
          <w:pgMar w:top="480" w:right="20" w:bottom="1180" w:left="580" w:header="0" w:footer="998" w:gutter="0"/>
          <w:cols w:space="720"/>
        </w:sectPr>
      </w:pPr>
    </w:p>
    <w:p w:rsidR="00D621A3" w:rsidRDefault="00D621A3" w:rsidP="00E61388">
      <w:pPr>
        <w:pStyle w:val="a5"/>
        <w:numPr>
          <w:ilvl w:val="1"/>
          <w:numId w:val="168"/>
        </w:numPr>
        <w:tabs>
          <w:tab w:val="left" w:pos="552"/>
          <w:tab w:val="left" w:pos="835"/>
        </w:tabs>
        <w:spacing w:before="64"/>
        <w:ind w:right="552" w:hanging="12"/>
        <w:rPr>
          <w:sz w:val="24"/>
        </w:rPr>
      </w:pPr>
      <w:r>
        <w:rPr>
          <w:sz w:val="24"/>
        </w:rPr>
        <w:lastRenderedPageBreak/>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w:t>
      </w:r>
    </w:p>
    <w:p w:rsidR="00D621A3" w:rsidRDefault="00D621A3" w:rsidP="00E61388">
      <w:pPr>
        <w:pStyle w:val="a5"/>
        <w:numPr>
          <w:ilvl w:val="1"/>
          <w:numId w:val="168"/>
        </w:numPr>
        <w:tabs>
          <w:tab w:val="left" w:pos="552"/>
          <w:tab w:val="left" w:pos="835"/>
        </w:tabs>
        <w:ind w:right="546" w:hanging="12"/>
        <w:rPr>
          <w:sz w:val="24"/>
        </w:rPr>
      </w:pPr>
      <w:r>
        <w:rPr>
          <w:sz w:val="24"/>
        </w:rPr>
        <w:t>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w:t>
      </w:r>
    </w:p>
    <w:p w:rsidR="00D621A3" w:rsidRDefault="00D621A3" w:rsidP="00E61388">
      <w:pPr>
        <w:pStyle w:val="a5"/>
        <w:numPr>
          <w:ilvl w:val="1"/>
          <w:numId w:val="168"/>
        </w:numPr>
        <w:tabs>
          <w:tab w:val="left" w:pos="552"/>
          <w:tab w:val="left" w:pos="835"/>
        </w:tabs>
        <w:spacing w:before="1"/>
        <w:ind w:right="547" w:hanging="12"/>
        <w:rPr>
          <w:sz w:val="24"/>
        </w:rPr>
      </w:pPr>
      <w:r>
        <w:rPr>
          <w:sz w:val="24"/>
        </w:rPr>
        <w:t>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D621A3" w:rsidRDefault="00D621A3" w:rsidP="00E61388">
      <w:pPr>
        <w:pStyle w:val="a5"/>
        <w:numPr>
          <w:ilvl w:val="1"/>
          <w:numId w:val="168"/>
        </w:numPr>
        <w:tabs>
          <w:tab w:val="left" w:pos="552"/>
          <w:tab w:val="left" w:pos="835"/>
        </w:tabs>
        <w:ind w:right="545" w:hanging="12"/>
        <w:rPr>
          <w:sz w:val="24"/>
        </w:rPr>
      </w:pPr>
      <w:r>
        <w:rPr>
          <w:b/>
          <w:sz w:val="24"/>
        </w:rPr>
        <w:t xml:space="preserve">Предметное рисование: </w:t>
      </w:r>
      <w:r>
        <w:rPr>
          <w:sz w:val="24"/>
        </w:rPr>
        <w:t xml:space="preserve">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w:t>
      </w:r>
      <w:r>
        <w:rPr>
          <w:spacing w:val="-2"/>
          <w:sz w:val="24"/>
        </w:rPr>
        <w:t>рисунок.</w:t>
      </w:r>
    </w:p>
    <w:p w:rsidR="00D621A3" w:rsidRDefault="00D621A3" w:rsidP="00E61388">
      <w:pPr>
        <w:pStyle w:val="a5"/>
        <w:numPr>
          <w:ilvl w:val="1"/>
          <w:numId w:val="168"/>
        </w:numPr>
        <w:tabs>
          <w:tab w:val="left" w:pos="552"/>
          <w:tab w:val="left" w:pos="835"/>
        </w:tabs>
        <w:spacing w:before="1"/>
        <w:ind w:right="543" w:hanging="12"/>
        <w:rPr>
          <w:sz w:val="24"/>
        </w:rPr>
      </w:pPr>
      <w:r>
        <w:rPr>
          <w:sz w:val="24"/>
        </w:rP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w:t>
      </w:r>
      <w:r>
        <w:rPr>
          <w:spacing w:val="-1"/>
          <w:sz w:val="24"/>
        </w:rPr>
        <w:t xml:space="preserve"> </w:t>
      </w:r>
      <w:r>
        <w:rPr>
          <w:sz w:val="24"/>
        </w:rPr>
        <w:t>бумаге, рисовать концом кисти мелкие пятнышки. Педагог закрепляет</w:t>
      </w:r>
      <w:r>
        <w:rPr>
          <w:spacing w:val="-2"/>
          <w:sz w:val="24"/>
        </w:rPr>
        <w:t xml:space="preserve"> </w:t>
      </w:r>
      <w:r>
        <w:rPr>
          <w:sz w:val="24"/>
        </w:rPr>
        <w:t>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w:t>
      </w:r>
      <w:r>
        <w:rPr>
          <w:spacing w:val="-1"/>
          <w:sz w:val="24"/>
        </w:rPr>
        <w:t xml:space="preserve"> </w:t>
      </w:r>
      <w:r>
        <w:rPr>
          <w:sz w:val="24"/>
        </w:rPr>
        <w:t>и оттенков</w:t>
      </w:r>
      <w:r>
        <w:rPr>
          <w:spacing w:val="-1"/>
          <w:sz w:val="24"/>
        </w:rPr>
        <w:t xml:space="preserve"> </w:t>
      </w:r>
      <w:r>
        <w:rPr>
          <w:sz w:val="24"/>
        </w:rPr>
        <w:t>(при рисовании гуашью) и высветлять</w:t>
      </w:r>
      <w:r>
        <w:rPr>
          <w:spacing w:val="-1"/>
          <w:sz w:val="24"/>
        </w:rPr>
        <w:t xml:space="preserve"> </w:t>
      </w:r>
      <w:r>
        <w:rPr>
          <w:sz w:val="24"/>
        </w:rPr>
        <w:t>цвет, добавляя в</w:t>
      </w:r>
      <w:r>
        <w:rPr>
          <w:spacing w:val="-1"/>
          <w:sz w:val="24"/>
        </w:rPr>
        <w:t xml:space="preserve"> </w:t>
      </w:r>
      <w:r>
        <w:rPr>
          <w:sz w:val="24"/>
        </w:rPr>
        <w:t>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w:t>
      </w:r>
      <w:r>
        <w:rPr>
          <w:spacing w:val="40"/>
          <w:sz w:val="24"/>
        </w:rPr>
        <w:t xml:space="preserve"> </w:t>
      </w:r>
      <w:r>
        <w:rPr>
          <w:sz w:val="24"/>
        </w:rPr>
        <w:t>передать до трех оттенков цвета.</w:t>
      </w:r>
    </w:p>
    <w:p w:rsidR="00D621A3" w:rsidRDefault="00D621A3" w:rsidP="00E61388">
      <w:pPr>
        <w:pStyle w:val="a5"/>
        <w:numPr>
          <w:ilvl w:val="1"/>
          <w:numId w:val="168"/>
        </w:numPr>
        <w:tabs>
          <w:tab w:val="left" w:pos="552"/>
          <w:tab w:val="left" w:pos="835"/>
        </w:tabs>
        <w:ind w:right="553" w:hanging="12"/>
        <w:rPr>
          <w:sz w:val="24"/>
        </w:rPr>
      </w:pPr>
      <w:r>
        <w:rPr>
          <w:b/>
          <w:sz w:val="24"/>
        </w:rPr>
        <w:t>Сюжетное рисование</w:t>
      </w:r>
      <w:r>
        <w:rPr>
          <w:sz w:val="24"/>
        </w:rPr>
        <w:t>: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w:t>
      </w:r>
      <w:r>
        <w:rPr>
          <w:spacing w:val="40"/>
          <w:sz w:val="24"/>
        </w:rPr>
        <w:t xml:space="preserve"> </w:t>
      </w:r>
      <w:r>
        <w:rPr>
          <w:sz w:val="24"/>
        </w:rPr>
        <w:t>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w:t>
      </w:r>
      <w:r>
        <w:rPr>
          <w:spacing w:val="-1"/>
          <w:sz w:val="24"/>
        </w:rPr>
        <w:t xml:space="preserve"> </w:t>
      </w:r>
      <w:r>
        <w:rPr>
          <w:sz w:val="24"/>
        </w:rPr>
        <w:t>на рисунке предметы</w:t>
      </w:r>
      <w:r>
        <w:rPr>
          <w:spacing w:val="-1"/>
          <w:sz w:val="24"/>
        </w:rPr>
        <w:t xml:space="preserve"> </w:t>
      </w:r>
      <w:r>
        <w:rPr>
          <w:sz w:val="24"/>
        </w:rPr>
        <w:t>так, чтобы</w:t>
      </w:r>
      <w:r>
        <w:rPr>
          <w:spacing w:val="-1"/>
          <w:sz w:val="24"/>
        </w:rPr>
        <w:t xml:space="preserve"> </w:t>
      </w:r>
      <w:r>
        <w:rPr>
          <w:sz w:val="24"/>
        </w:rPr>
        <w:t>они загораживали друг друга (растущие перед домом деревья и частично его загораживающие и тому подобное).</w:t>
      </w:r>
    </w:p>
    <w:p w:rsidR="00D621A3" w:rsidRDefault="00D621A3" w:rsidP="00E61388">
      <w:pPr>
        <w:pStyle w:val="a5"/>
        <w:numPr>
          <w:ilvl w:val="1"/>
          <w:numId w:val="168"/>
        </w:numPr>
        <w:tabs>
          <w:tab w:val="left" w:pos="552"/>
          <w:tab w:val="left" w:pos="835"/>
        </w:tabs>
        <w:ind w:right="549" w:hanging="12"/>
        <w:rPr>
          <w:sz w:val="24"/>
        </w:rPr>
      </w:pPr>
      <w:r>
        <w:rPr>
          <w:b/>
          <w:sz w:val="24"/>
        </w:rPr>
        <w:t xml:space="preserve">Декоративное рисование: </w:t>
      </w:r>
      <w:r>
        <w:rPr>
          <w:sz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w:t>
      </w:r>
      <w:r>
        <w:rPr>
          <w:spacing w:val="29"/>
          <w:sz w:val="24"/>
        </w:rPr>
        <w:t xml:space="preserve">  </w:t>
      </w:r>
      <w:r>
        <w:rPr>
          <w:sz w:val="24"/>
        </w:rPr>
        <w:t>предлагает</w:t>
      </w:r>
      <w:r>
        <w:rPr>
          <w:spacing w:val="28"/>
          <w:sz w:val="24"/>
        </w:rPr>
        <w:t xml:space="preserve">  </w:t>
      </w:r>
      <w:r>
        <w:rPr>
          <w:sz w:val="24"/>
        </w:rPr>
        <w:t>создавать</w:t>
      </w:r>
      <w:r>
        <w:rPr>
          <w:spacing w:val="28"/>
          <w:sz w:val="24"/>
        </w:rPr>
        <w:t xml:space="preserve">  </w:t>
      </w:r>
      <w:r>
        <w:rPr>
          <w:sz w:val="24"/>
        </w:rPr>
        <w:t>изображения</w:t>
      </w:r>
      <w:r>
        <w:rPr>
          <w:spacing w:val="29"/>
          <w:sz w:val="24"/>
        </w:rPr>
        <w:t xml:space="preserve">  </w:t>
      </w:r>
      <w:r>
        <w:rPr>
          <w:sz w:val="24"/>
        </w:rPr>
        <w:t>по</w:t>
      </w:r>
      <w:r>
        <w:rPr>
          <w:spacing w:val="29"/>
          <w:sz w:val="24"/>
        </w:rPr>
        <w:t xml:space="preserve">  </w:t>
      </w:r>
      <w:r>
        <w:rPr>
          <w:sz w:val="24"/>
        </w:rPr>
        <w:t>мотивам</w:t>
      </w:r>
      <w:r>
        <w:rPr>
          <w:spacing w:val="28"/>
          <w:sz w:val="24"/>
        </w:rPr>
        <w:t xml:space="preserve">  </w:t>
      </w:r>
      <w:r>
        <w:rPr>
          <w:sz w:val="24"/>
        </w:rPr>
        <w:t>народной</w:t>
      </w:r>
      <w:r>
        <w:rPr>
          <w:spacing w:val="29"/>
          <w:sz w:val="24"/>
        </w:rPr>
        <w:t xml:space="preserve">  </w:t>
      </w:r>
      <w:r>
        <w:rPr>
          <w:sz w:val="24"/>
        </w:rPr>
        <w:t>декоративной</w:t>
      </w:r>
      <w:r>
        <w:rPr>
          <w:spacing w:val="29"/>
          <w:sz w:val="24"/>
        </w:rPr>
        <w:t xml:space="preserve">  </w:t>
      </w:r>
      <w:r>
        <w:rPr>
          <w:spacing w:val="-2"/>
          <w:sz w:val="24"/>
        </w:rPr>
        <w:t>росписи,</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D621A3">
      <w:pPr>
        <w:pStyle w:val="a3"/>
        <w:spacing w:before="64"/>
        <w:ind w:right="544"/>
      </w:pPr>
      <w:r>
        <w:lastRenderedPageBreak/>
        <w:t>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 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w:t>
      </w:r>
      <w:r>
        <w:rPr>
          <w:spacing w:val="-3"/>
        </w:rPr>
        <w:t xml:space="preserve"> </w:t>
      </w:r>
      <w:r>
        <w:t>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D621A3" w:rsidRDefault="00D621A3" w:rsidP="00E61388">
      <w:pPr>
        <w:pStyle w:val="3"/>
        <w:numPr>
          <w:ilvl w:val="0"/>
          <w:numId w:val="167"/>
        </w:numPr>
        <w:tabs>
          <w:tab w:val="left" w:pos="811"/>
        </w:tabs>
        <w:spacing w:before="5"/>
        <w:ind w:left="811" w:hanging="259"/>
        <w:jc w:val="both"/>
      </w:pPr>
      <w:r>
        <w:rPr>
          <w:spacing w:val="-2"/>
        </w:rPr>
        <w:t>Лепка:</w:t>
      </w:r>
    </w:p>
    <w:p w:rsidR="00D621A3" w:rsidRDefault="00D621A3" w:rsidP="00E61388">
      <w:pPr>
        <w:pStyle w:val="a5"/>
        <w:numPr>
          <w:ilvl w:val="1"/>
          <w:numId w:val="167"/>
        </w:numPr>
        <w:tabs>
          <w:tab w:val="left" w:pos="552"/>
          <w:tab w:val="left" w:pos="1259"/>
        </w:tabs>
        <w:ind w:right="552" w:hanging="12"/>
        <w:rPr>
          <w:sz w:val="24"/>
        </w:rPr>
      </w:pPr>
      <w:r>
        <w:rPr>
          <w:sz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w:t>
      </w:r>
    </w:p>
    <w:p w:rsidR="00D621A3" w:rsidRDefault="00D621A3" w:rsidP="00E61388">
      <w:pPr>
        <w:pStyle w:val="a5"/>
        <w:numPr>
          <w:ilvl w:val="1"/>
          <w:numId w:val="167"/>
        </w:numPr>
        <w:tabs>
          <w:tab w:val="left" w:pos="552"/>
          <w:tab w:val="left" w:pos="1259"/>
        </w:tabs>
        <w:ind w:right="547" w:hanging="12"/>
        <w:rPr>
          <w:sz w:val="24"/>
        </w:rPr>
      </w:pPr>
      <w:r>
        <w:rPr>
          <w:sz w:val="24"/>
        </w:rPr>
        <w:t xml:space="preserve">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w:t>
      </w:r>
      <w:r>
        <w:rPr>
          <w:spacing w:val="-2"/>
          <w:sz w:val="24"/>
        </w:rPr>
        <w:t>подобное).</w:t>
      </w:r>
    </w:p>
    <w:p w:rsidR="00D621A3" w:rsidRDefault="00D621A3" w:rsidP="00E61388">
      <w:pPr>
        <w:pStyle w:val="a5"/>
        <w:numPr>
          <w:ilvl w:val="1"/>
          <w:numId w:val="167"/>
        </w:numPr>
        <w:tabs>
          <w:tab w:val="left" w:pos="552"/>
          <w:tab w:val="left" w:pos="1259"/>
        </w:tabs>
        <w:ind w:right="538" w:hanging="12"/>
        <w:rPr>
          <w:sz w:val="24"/>
        </w:rPr>
      </w:pPr>
      <w:r>
        <w:rPr>
          <w:sz w:val="24"/>
        </w:rPr>
        <w:t>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w:t>
      </w:r>
      <w:r>
        <w:rPr>
          <w:spacing w:val="-3"/>
          <w:sz w:val="24"/>
        </w:rPr>
        <w:t xml:space="preserve"> </w:t>
      </w:r>
      <w:r>
        <w:rPr>
          <w:sz w:val="24"/>
        </w:rPr>
        <w:t>у</w:t>
      </w:r>
      <w:r>
        <w:rPr>
          <w:spacing w:val="-7"/>
          <w:sz w:val="24"/>
        </w:rPr>
        <w:t xml:space="preserve"> </w:t>
      </w:r>
      <w:r>
        <w:rPr>
          <w:sz w:val="24"/>
        </w:rPr>
        <w:t>детей навыки аккуратной лепки. Закрепляет у детей навык тщательно мыть руки по окончании лепки.</w:t>
      </w:r>
    </w:p>
    <w:p w:rsidR="00D621A3" w:rsidRDefault="00D621A3" w:rsidP="00D621A3">
      <w:pPr>
        <w:pStyle w:val="a3"/>
        <w:ind w:right="546"/>
      </w:pPr>
      <w:r>
        <w:rPr>
          <w:b/>
        </w:rPr>
        <w:t>Декоративная</w:t>
      </w:r>
      <w:r>
        <w:rPr>
          <w:b/>
          <w:spacing w:val="-1"/>
        </w:rPr>
        <w:t xml:space="preserve"> </w:t>
      </w:r>
      <w:r>
        <w:rPr>
          <w:b/>
        </w:rPr>
        <w:t xml:space="preserve">лепка: </w:t>
      </w:r>
      <w:r>
        <w:t>педагог</w:t>
      </w:r>
      <w:r>
        <w:rPr>
          <w:spacing w:val="-1"/>
        </w:rPr>
        <w:t xml:space="preserve"> </w:t>
      </w:r>
      <w:r>
        <w:t>продолжает знакомить детей с</w:t>
      </w:r>
      <w:r>
        <w:rPr>
          <w:spacing w:val="-1"/>
        </w:rPr>
        <w:t xml:space="preserve"> </w:t>
      </w:r>
      <w:r>
        <w:t>особенностями</w:t>
      </w:r>
      <w:r>
        <w:rPr>
          <w:spacing w:val="-3"/>
        </w:rPr>
        <w:t xml:space="preserve"> </w:t>
      </w:r>
      <w:r>
        <w:t>декоративной лепки. Формирует у детей интерес и эстетическое отношение к предметам народного декоративно- 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w:t>
      </w:r>
      <w:r>
        <w:rPr>
          <w:spacing w:val="40"/>
        </w:rPr>
        <w:t xml:space="preserve"> </w:t>
      </w:r>
      <w:r>
        <w:t>пальцы в воду, чтобы сгладить неровности вылепленного изображения, когда это необходимо для передачи образа.</w:t>
      </w:r>
    </w:p>
    <w:p w:rsidR="00D621A3" w:rsidRDefault="00D621A3" w:rsidP="00E61388">
      <w:pPr>
        <w:pStyle w:val="3"/>
        <w:numPr>
          <w:ilvl w:val="0"/>
          <w:numId w:val="167"/>
        </w:numPr>
        <w:tabs>
          <w:tab w:val="left" w:pos="811"/>
        </w:tabs>
        <w:spacing w:line="272" w:lineRule="exact"/>
        <w:ind w:left="811" w:hanging="259"/>
        <w:jc w:val="both"/>
      </w:pPr>
      <w:r>
        <w:rPr>
          <w:spacing w:val="-2"/>
        </w:rPr>
        <w:t>Аппликация:</w:t>
      </w:r>
    </w:p>
    <w:p w:rsidR="00D621A3" w:rsidRDefault="00D621A3" w:rsidP="00E61388">
      <w:pPr>
        <w:pStyle w:val="a5"/>
        <w:numPr>
          <w:ilvl w:val="1"/>
          <w:numId w:val="167"/>
        </w:numPr>
        <w:tabs>
          <w:tab w:val="left" w:pos="552"/>
          <w:tab w:val="left" w:pos="1259"/>
        </w:tabs>
        <w:ind w:right="545" w:hanging="12"/>
        <w:rPr>
          <w:sz w:val="24"/>
        </w:rPr>
      </w:pPr>
      <w:r>
        <w:rPr>
          <w:sz w:val="24"/>
        </w:rPr>
        <w:t>педагог закрепляет умение детей создавать изображения (разрезать бумагу на короткие и длинные полоски; вырезать</w:t>
      </w:r>
      <w:r>
        <w:rPr>
          <w:spacing w:val="-1"/>
          <w:sz w:val="24"/>
        </w:rPr>
        <w:t xml:space="preserve"> </w:t>
      </w:r>
      <w:r>
        <w:rPr>
          <w:sz w:val="24"/>
        </w:rPr>
        <w:t>круги из квадратов, овалы</w:t>
      </w:r>
      <w:r>
        <w:rPr>
          <w:spacing w:val="-1"/>
          <w:sz w:val="24"/>
        </w:rPr>
        <w:t xml:space="preserve"> </w:t>
      </w:r>
      <w:r>
        <w:rPr>
          <w:sz w:val="24"/>
        </w:rPr>
        <w:t>из прямоугольников, преобразовывать</w:t>
      </w:r>
      <w:r>
        <w:rPr>
          <w:spacing w:val="-1"/>
          <w:sz w:val="24"/>
        </w:rPr>
        <w:t xml:space="preserve"> </w:t>
      </w:r>
      <w:r>
        <w:rPr>
          <w:sz w:val="24"/>
        </w:rPr>
        <w:t>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D621A3" w:rsidRDefault="00D621A3" w:rsidP="00E61388">
      <w:pPr>
        <w:pStyle w:val="a5"/>
        <w:numPr>
          <w:ilvl w:val="1"/>
          <w:numId w:val="167"/>
        </w:numPr>
        <w:tabs>
          <w:tab w:val="left" w:pos="552"/>
          <w:tab w:val="left" w:pos="1259"/>
        </w:tabs>
        <w:ind w:right="547" w:hanging="12"/>
        <w:rPr>
          <w:sz w:val="24"/>
        </w:rPr>
      </w:pPr>
      <w:r>
        <w:rPr>
          <w:sz w:val="24"/>
        </w:rPr>
        <w:t>Учит</w:t>
      </w:r>
      <w:r>
        <w:rPr>
          <w:spacing w:val="-4"/>
          <w:sz w:val="24"/>
        </w:rPr>
        <w:t xml:space="preserve"> </w:t>
      </w:r>
      <w:r>
        <w:rPr>
          <w:sz w:val="24"/>
        </w:rPr>
        <w:t>детей</w:t>
      </w:r>
      <w:r>
        <w:rPr>
          <w:spacing w:val="-4"/>
          <w:sz w:val="24"/>
        </w:rPr>
        <w:t xml:space="preserve"> </w:t>
      </w:r>
      <w:r>
        <w:rPr>
          <w:sz w:val="24"/>
        </w:rPr>
        <w:t>вырезать</w:t>
      </w:r>
      <w:r>
        <w:rPr>
          <w:spacing w:val="-4"/>
          <w:sz w:val="24"/>
        </w:rPr>
        <w:t xml:space="preserve"> </w:t>
      </w:r>
      <w:r>
        <w:rPr>
          <w:sz w:val="24"/>
        </w:rPr>
        <w:t>одинаковые</w:t>
      </w:r>
      <w:r>
        <w:rPr>
          <w:spacing w:val="-2"/>
          <w:sz w:val="24"/>
        </w:rPr>
        <w:t xml:space="preserve"> </w:t>
      </w:r>
      <w:r>
        <w:rPr>
          <w:sz w:val="24"/>
        </w:rPr>
        <w:t>фигуры</w:t>
      </w:r>
      <w:r>
        <w:rPr>
          <w:spacing w:val="-4"/>
          <w:sz w:val="24"/>
        </w:rPr>
        <w:t xml:space="preserve"> </w:t>
      </w:r>
      <w:r>
        <w:rPr>
          <w:sz w:val="24"/>
        </w:rPr>
        <w:t>или</w:t>
      </w:r>
      <w:r>
        <w:rPr>
          <w:spacing w:val="-4"/>
          <w:sz w:val="24"/>
        </w:rPr>
        <w:t xml:space="preserve"> </w:t>
      </w:r>
      <w:r>
        <w:rPr>
          <w:sz w:val="24"/>
        </w:rPr>
        <w:t>их</w:t>
      </w:r>
      <w:r>
        <w:rPr>
          <w:spacing w:val="-3"/>
          <w:sz w:val="24"/>
        </w:rPr>
        <w:t xml:space="preserve"> </w:t>
      </w:r>
      <w:r>
        <w:rPr>
          <w:sz w:val="24"/>
        </w:rPr>
        <w:t>детали</w:t>
      </w:r>
      <w:r>
        <w:rPr>
          <w:spacing w:val="-4"/>
          <w:sz w:val="24"/>
        </w:rPr>
        <w:t xml:space="preserve"> </w:t>
      </w:r>
      <w:r>
        <w:rPr>
          <w:sz w:val="24"/>
        </w:rPr>
        <w:t>из</w:t>
      </w:r>
      <w:r>
        <w:rPr>
          <w:spacing w:val="-3"/>
          <w:sz w:val="24"/>
        </w:rPr>
        <w:t xml:space="preserve"> </w:t>
      </w:r>
      <w:r>
        <w:rPr>
          <w:sz w:val="24"/>
        </w:rPr>
        <w:t>бумаги,</w:t>
      </w:r>
      <w:r>
        <w:rPr>
          <w:spacing w:val="-3"/>
          <w:sz w:val="24"/>
        </w:rPr>
        <w:t xml:space="preserve"> </w:t>
      </w:r>
      <w:r>
        <w:rPr>
          <w:sz w:val="24"/>
        </w:rPr>
        <w:t>сложенной</w:t>
      </w:r>
      <w:r>
        <w:rPr>
          <w:spacing w:val="-4"/>
          <w:sz w:val="24"/>
        </w:rPr>
        <w:t xml:space="preserve"> </w:t>
      </w:r>
      <w:r>
        <w:rPr>
          <w:sz w:val="24"/>
        </w:rPr>
        <w:t>гармошкой,</w:t>
      </w:r>
      <w:r>
        <w:rPr>
          <w:spacing w:val="-3"/>
          <w:sz w:val="24"/>
        </w:rPr>
        <w:t xml:space="preserve"> </w:t>
      </w:r>
      <w:r>
        <w:rPr>
          <w:sz w:val="24"/>
        </w:rPr>
        <w:t>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w:t>
      </w:r>
    </w:p>
    <w:p w:rsidR="00D621A3" w:rsidRDefault="00D621A3" w:rsidP="00E61388">
      <w:pPr>
        <w:pStyle w:val="a5"/>
        <w:numPr>
          <w:ilvl w:val="1"/>
          <w:numId w:val="167"/>
        </w:numPr>
        <w:tabs>
          <w:tab w:val="left" w:pos="552"/>
          <w:tab w:val="left" w:pos="1259"/>
        </w:tabs>
        <w:ind w:right="549" w:hanging="12"/>
        <w:rPr>
          <w:sz w:val="24"/>
        </w:rPr>
      </w:pPr>
      <w:r>
        <w:rPr>
          <w:sz w:val="24"/>
        </w:rPr>
        <w:t>Побуждает детей создавать предметные и сюжетные композиции, дополнять их деталями, обогащающими изображения.</w:t>
      </w:r>
    </w:p>
    <w:p w:rsidR="00D621A3" w:rsidRDefault="00D621A3" w:rsidP="00E61388">
      <w:pPr>
        <w:pStyle w:val="a5"/>
        <w:numPr>
          <w:ilvl w:val="1"/>
          <w:numId w:val="167"/>
        </w:numPr>
        <w:tabs>
          <w:tab w:val="left" w:pos="1259"/>
        </w:tabs>
        <w:ind w:left="1259" w:hanging="719"/>
        <w:rPr>
          <w:sz w:val="24"/>
        </w:rPr>
      </w:pPr>
      <w:r>
        <w:rPr>
          <w:sz w:val="24"/>
        </w:rPr>
        <w:t>Педагог</w:t>
      </w:r>
      <w:r>
        <w:rPr>
          <w:spacing w:val="-3"/>
          <w:sz w:val="24"/>
        </w:rPr>
        <w:t xml:space="preserve"> </w:t>
      </w:r>
      <w:r>
        <w:rPr>
          <w:sz w:val="24"/>
        </w:rPr>
        <w:t>формирует у</w:t>
      </w:r>
      <w:r>
        <w:rPr>
          <w:spacing w:val="-7"/>
          <w:sz w:val="24"/>
        </w:rPr>
        <w:t xml:space="preserve"> </w:t>
      </w:r>
      <w:r>
        <w:rPr>
          <w:sz w:val="24"/>
        </w:rPr>
        <w:t>детей</w:t>
      </w:r>
      <w:r>
        <w:rPr>
          <w:spacing w:val="-3"/>
          <w:sz w:val="24"/>
        </w:rPr>
        <w:t xml:space="preserve"> </w:t>
      </w:r>
      <w:r>
        <w:rPr>
          <w:sz w:val="24"/>
        </w:rPr>
        <w:t>аккуратное</w:t>
      </w:r>
      <w:r>
        <w:rPr>
          <w:spacing w:val="2"/>
          <w:sz w:val="24"/>
        </w:rPr>
        <w:t xml:space="preserve"> </w:t>
      </w:r>
      <w:r>
        <w:rPr>
          <w:sz w:val="24"/>
        </w:rPr>
        <w:t>и</w:t>
      </w:r>
      <w:r>
        <w:rPr>
          <w:spacing w:val="-3"/>
          <w:sz w:val="24"/>
        </w:rPr>
        <w:t xml:space="preserve"> </w:t>
      </w:r>
      <w:r>
        <w:rPr>
          <w:sz w:val="24"/>
        </w:rPr>
        <w:t>бережное</w:t>
      </w:r>
      <w:r>
        <w:rPr>
          <w:spacing w:val="-2"/>
          <w:sz w:val="24"/>
        </w:rPr>
        <w:t xml:space="preserve"> </w:t>
      </w:r>
      <w:r>
        <w:rPr>
          <w:sz w:val="24"/>
        </w:rPr>
        <w:t>отношение</w:t>
      </w:r>
      <w:r>
        <w:rPr>
          <w:spacing w:val="6"/>
          <w:sz w:val="24"/>
        </w:rPr>
        <w:t xml:space="preserve"> </w:t>
      </w:r>
      <w:r>
        <w:rPr>
          <w:sz w:val="24"/>
        </w:rPr>
        <w:t>к</w:t>
      </w:r>
      <w:r>
        <w:rPr>
          <w:spacing w:val="-1"/>
          <w:sz w:val="24"/>
        </w:rPr>
        <w:t xml:space="preserve"> </w:t>
      </w:r>
      <w:r>
        <w:rPr>
          <w:spacing w:val="-2"/>
          <w:sz w:val="24"/>
        </w:rPr>
        <w:t>материалам.</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E61388">
      <w:pPr>
        <w:pStyle w:val="3"/>
        <w:numPr>
          <w:ilvl w:val="0"/>
          <w:numId w:val="167"/>
        </w:numPr>
        <w:tabs>
          <w:tab w:val="left" w:pos="811"/>
        </w:tabs>
        <w:spacing w:before="68"/>
        <w:ind w:left="811" w:hanging="259"/>
        <w:jc w:val="both"/>
      </w:pPr>
      <w:r>
        <w:lastRenderedPageBreak/>
        <w:t>Прикладное</w:t>
      </w:r>
      <w:r>
        <w:rPr>
          <w:spacing w:val="-7"/>
        </w:rPr>
        <w:t xml:space="preserve"> </w:t>
      </w:r>
      <w:r>
        <w:rPr>
          <w:spacing w:val="-2"/>
        </w:rPr>
        <w:t>творчество:</w:t>
      </w:r>
    </w:p>
    <w:p w:rsidR="00D621A3" w:rsidRDefault="00D621A3" w:rsidP="00D621A3">
      <w:pPr>
        <w:pStyle w:val="a3"/>
        <w:ind w:right="546"/>
      </w:pPr>
      <w: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w:t>
      </w:r>
      <w:r>
        <w:rPr>
          <w:spacing w:val="40"/>
        </w:rPr>
        <w:t xml:space="preserve"> </w:t>
      </w:r>
      <w:r>
        <w:t>равных частей, сглаживать сгибы, надрезать по сгибам (домик, корзинка, кубик). Закрепляет умение детей делать</w:t>
      </w:r>
      <w:r>
        <w:rPr>
          <w:spacing w:val="-1"/>
        </w:rPr>
        <w:t xml:space="preserve"> </w:t>
      </w:r>
      <w:r>
        <w:t>игрушки, сувениры</w:t>
      </w:r>
      <w:r>
        <w:rPr>
          <w:spacing w:val="-1"/>
        </w:rPr>
        <w:t xml:space="preserve"> </w:t>
      </w:r>
      <w:r>
        <w:t>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 печатных игр. Закрепляет умение детей экономно и рационально расходовать материалы.</w:t>
      </w:r>
    </w:p>
    <w:p w:rsidR="00D621A3" w:rsidRDefault="00D621A3" w:rsidP="00D621A3">
      <w:pPr>
        <w:pStyle w:val="3"/>
        <w:spacing w:before="3"/>
        <w:ind w:left="552"/>
      </w:pPr>
      <w:r>
        <w:t>Конструктивная</w:t>
      </w:r>
      <w:r>
        <w:rPr>
          <w:spacing w:val="-7"/>
        </w:rPr>
        <w:t xml:space="preserve"> </w:t>
      </w:r>
      <w:r>
        <w:rPr>
          <w:spacing w:val="-2"/>
        </w:rPr>
        <w:t>деятельность.</w:t>
      </w:r>
    </w:p>
    <w:p w:rsidR="00D621A3" w:rsidRDefault="00D621A3" w:rsidP="00D621A3">
      <w:pPr>
        <w:pStyle w:val="a3"/>
        <w:ind w:right="543"/>
      </w:pPr>
      <w: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w:t>
      </w:r>
      <w:r>
        <w:rPr>
          <w:spacing w:val="-3"/>
        </w:rPr>
        <w:t xml:space="preserve"> </w:t>
      </w:r>
      <w:r>
        <w:t>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w:t>
      </w:r>
      <w:r>
        <w:rPr>
          <w:spacing w:val="80"/>
        </w:rPr>
        <w:t xml:space="preserve"> </w:t>
      </w:r>
      <w:r>
        <w:t>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D621A3" w:rsidRDefault="00D621A3" w:rsidP="00D621A3">
      <w:pPr>
        <w:pStyle w:val="3"/>
        <w:spacing w:before="3"/>
        <w:ind w:left="552"/>
      </w:pPr>
      <w:r>
        <w:t>Музыкальная</w:t>
      </w:r>
      <w:r>
        <w:rPr>
          <w:spacing w:val="-2"/>
        </w:rPr>
        <w:t xml:space="preserve"> деятельность.</w:t>
      </w:r>
    </w:p>
    <w:p w:rsidR="00D621A3" w:rsidRDefault="00D621A3" w:rsidP="00E61388">
      <w:pPr>
        <w:pStyle w:val="a5"/>
        <w:numPr>
          <w:ilvl w:val="0"/>
          <w:numId w:val="166"/>
        </w:numPr>
        <w:tabs>
          <w:tab w:val="left" w:pos="862"/>
        </w:tabs>
        <w:ind w:right="546" w:firstLine="0"/>
        <w:jc w:val="both"/>
        <w:rPr>
          <w:sz w:val="24"/>
        </w:rPr>
      </w:pPr>
      <w:r>
        <w:rPr>
          <w:b/>
          <w:sz w:val="24"/>
        </w:rPr>
        <w:t xml:space="preserve">Слушание: </w:t>
      </w:r>
      <w:r>
        <w:rPr>
          <w:sz w:val="24"/>
        </w:rPr>
        <w:t>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w:t>
      </w:r>
      <w:r>
        <w:rPr>
          <w:spacing w:val="-3"/>
          <w:sz w:val="24"/>
        </w:rPr>
        <w:t xml:space="preserve"> </w:t>
      </w:r>
      <w:r>
        <w:rPr>
          <w:sz w:val="24"/>
        </w:rPr>
        <w:t>звуков</w:t>
      </w:r>
      <w:r>
        <w:rPr>
          <w:spacing w:val="-3"/>
          <w:sz w:val="24"/>
        </w:rPr>
        <w:t xml:space="preserve"> </w:t>
      </w:r>
      <w:r>
        <w:rPr>
          <w:sz w:val="24"/>
        </w:rPr>
        <w:t>по</w:t>
      </w:r>
      <w:r>
        <w:rPr>
          <w:spacing w:val="-1"/>
          <w:sz w:val="24"/>
        </w:rPr>
        <w:t xml:space="preserve"> </w:t>
      </w:r>
      <w:r>
        <w:rPr>
          <w:sz w:val="24"/>
        </w:rPr>
        <w:t>высоте в</w:t>
      </w:r>
      <w:r>
        <w:rPr>
          <w:spacing w:val="-2"/>
          <w:sz w:val="24"/>
        </w:rPr>
        <w:t xml:space="preserve"> </w:t>
      </w:r>
      <w:r>
        <w:rPr>
          <w:sz w:val="24"/>
        </w:rPr>
        <w:t>пределах</w:t>
      </w:r>
      <w:r>
        <w:rPr>
          <w:spacing w:val="-1"/>
          <w:sz w:val="24"/>
        </w:rPr>
        <w:t xml:space="preserve"> </w:t>
      </w:r>
      <w:r>
        <w:rPr>
          <w:sz w:val="24"/>
        </w:rPr>
        <w:t>квинты,</w:t>
      </w:r>
      <w:r>
        <w:rPr>
          <w:spacing w:val="-1"/>
          <w:sz w:val="24"/>
        </w:rPr>
        <w:t xml:space="preserve"> </w:t>
      </w:r>
      <w:r>
        <w:rPr>
          <w:sz w:val="24"/>
        </w:rPr>
        <w:t>звучания музыкальных</w:t>
      </w:r>
      <w:r>
        <w:rPr>
          <w:spacing w:val="-1"/>
          <w:sz w:val="24"/>
        </w:rPr>
        <w:t xml:space="preserve"> </w:t>
      </w:r>
      <w:r>
        <w:rPr>
          <w:sz w:val="24"/>
        </w:rPr>
        <w:t>инструментов</w:t>
      </w:r>
      <w:r>
        <w:rPr>
          <w:spacing w:val="-2"/>
          <w:sz w:val="24"/>
        </w:rPr>
        <w:t xml:space="preserve"> </w:t>
      </w:r>
      <w:r>
        <w:rPr>
          <w:sz w:val="24"/>
        </w:rPr>
        <w:t>(клавишно- ударные и струнные: фортепиано, скрипка, виолончель, балалайка). Знакомит с творчеством некоторых композиторов.</w:t>
      </w:r>
    </w:p>
    <w:p w:rsidR="00D621A3" w:rsidRDefault="00D621A3" w:rsidP="00E61388">
      <w:pPr>
        <w:pStyle w:val="a5"/>
        <w:numPr>
          <w:ilvl w:val="0"/>
          <w:numId w:val="166"/>
        </w:numPr>
        <w:tabs>
          <w:tab w:val="left" w:pos="830"/>
        </w:tabs>
        <w:ind w:right="548" w:firstLine="0"/>
        <w:jc w:val="both"/>
        <w:rPr>
          <w:sz w:val="24"/>
        </w:rPr>
      </w:pPr>
      <w:r>
        <w:rPr>
          <w:b/>
          <w:sz w:val="24"/>
        </w:rPr>
        <w:t xml:space="preserve">Пение: </w:t>
      </w:r>
      <w:r>
        <w:rPr>
          <w:sz w:val="24"/>
        </w:rPr>
        <w:t>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D621A3" w:rsidRDefault="00D621A3" w:rsidP="00E61388">
      <w:pPr>
        <w:pStyle w:val="a5"/>
        <w:numPr>
          <w:ilvl w:val="0"/>
          <w:numId w:val="166"/>
        </w:numPr>
        <w:tabs>
          <w:tab w:val="left" w:pos="826"/>
        </w:tabs>
        <w:ind w:right="549" w:firstLine="0"/>
        <w:jc w:val="both"/>
        <w:rPr>
          <w:sz w:val="24"/>
        </w:rPr>
      </w:pPr>
      <w:r>
        <w:rPr>
          <w:b/>
          <w:sz w:val="24"/>
        </w:rPr>
        <w:t xml:space="preserve">Песенное творчество: </w:t>
      </w:r>
      <w:r>
        <w:rPr>
          <w:sz w:val="24"/>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D621A3" w:rsidRDefault="00D621A3" w:rsidP="00E61388">
      <w:pPr>
        <w:pStyle w:val="a5"/>
        <w:numPr>
          <w:ilvl w:val="0"/>
          <w:numId w:val="166"/>
        </w:numPr>
        <w:tabs>
          <w:tab w:val="left" w:pos="890"/>
        </w:tabs>
        <w:ind w:right="550" w:firstLine="0"/>
        <w:jc w:val="both"/>
        <w:rPr>
          <w:sz w:val="24"/>
        </w:rPr>
      </w:pPr>
      <w:r>
        <w:rPr>
          <w:b/>
          <w:sz w:val="24"/>
        </w:rPr>
        <w:t xml:space="preserve">Музыкально-ритмические движения: </w:t>
      </w:r>
      <w:r>
        <w:rPr>
          <w:sz w:val="24"/>
        </w:rPr>
        <w:t>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D621A3" w:rsidRDefault="00D621A3" w:rsidP="00E61388">
      <w:pPr>
        <w:pStyle w:val="a5"/>
        <w:numPr>
          <w:ilvl w:val="0"/>
          <w:numId w:val="166"/>
        </w:numPr>
        <w:tabs>
          <w:tab w:val="left" w:pos="850"/>
        </w:tabs>
        <w:ind w:right="543" w:firstLine="0"/>
        <w:jc w:val="both"/>
        <w:rPr>
          <w:sz w:val="24"/>
        </w:rPr>
      </w:pPr>
      <w:r>
        <w:rPr>
          <w:b/>
          <w:sz w:val="24"/>
        </w:rPr>
        <w:t xml:space="preserve">Музыкально-игровое и танцевальное творчество: </w:t>
      </w:r>
      <w:r>
        <w:rPr>
          <w:sz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w:t>
      </w:r>
      <w:r>
        <w:rPr>
          <w:spacing w:val="-2"/>
          <w:sz w:val="24"/>
        </w:rPr>
        <w:t>хороводов.</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E61388">
      <w:pPr>
        <w:pStyle w:val="a5"/>
        <w:numPr>
          <w:ilvl w:val="0"/>
          <w:numId w:val="166"/>
        </w:numPr>
        <w:tabs>
          <w:tab w:val="left" w:pos="862"/>
        </w:tabs>
        <w:spacing w:before="64"/>
        <w:ind w:right="546" w:firstLine="0"/>
        <w:jc w:val="both"/>
        <w:rPr>
          <w:sz w:val="24"/>
        </w:rPr>
      </w:pPr>
      <w:r>
        <w:rPr>
          <w:b/>
          <w:sz w:val="24"/>
        </w:rPr>
        <w:lastRenderedPageBreak/>
        <w:t xml:space="preserve">Игра на детских музыкальных инструментах: </w:t>
      </w:r>
      <w:r>
        <w:rPr>
          <w:sz w:val="24"/>
        </w:rPr>
        <w:t>педагог учит детей исполнять простейшие мелодии на</w:t>
      </w:r>
      <w:r>
        <w:rPr>
          <w:spacing w:val="-1"/>
          <w:sz w:val="24"/>
        </w:rPr>
        <w:t xml:space="preserve"> </w:t>
      </w:r>
      <w:r>
        <w:rPr>
          <w:sz w:val="24"/>
        </w:rPr>
        <w:t>детских музыкальных инструментах; знакомые песенки индивидуально и небольшими группами, соблюдая при</w:t>
      </w:r>
      <w:r>
        <w:rPr>
          <w:spacing w:val="-1"/>
          <w:sz w:val="24"/>
        </w:rPr>
        <w:t xml:space="preserve"> </w:t>
      </w:r>
      <w:r>
        <w:rPr>
          <w:sz w:val="24"/>
        </w:rPr>
        <w:t>этом общую динамику</w:t>
      </w:r>
      <w:r>
        <w:rPr>
          <w:spacing w:val="-3"/>
          <w:sz w:val="24"/>
        </w:rPr>
        <w:t xml:space="preserve"> </w:t>
      </w:r>
      <w:r>
        <w:rPr>
          <w:sz w:val="24"/>
        </w:rPr>
        <w:t>и темп. Развивает творчество детей, побуждает их к активным самостоятельным действиям.</w:t>
      </w:r>
    </w:p>
    <w:p w:rsidR="00D621A3" w:rsidRDefault="00D621A3" w:rsidP="00D621A3">
      <w:pPr>
        <w:pStyle w:val="a3"/>
        <w:ind w:right="552"/>
      </w:pPr>
      <w: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D621A3" w:rsidRDefault="00D621A3" w:rsidP="00D621A3">
      <w:pPr>
        <w:pStyle w:val="3"/>
        <w:ind w:left="552"/>
      </w:pPr>
      <w:r>
        <w:t>Театрализованная</w:t>
      </w:r>
      <w:r>
        <w:rPr>
          <w:spacing w:val="-11"/>
        </w:rPr>
        <w:t xml:space="preserve"> </w:t>
      </w:r>
      <w:r>
        <w:rPr>
          <w:spacing w:val="-2"/>
        </w:rPr>
        <w:t>деятельность.</w:t>
      </w:r>
    </w:p>
    <w:p w:rsidR="00D621A3" w:rsidRDefault="00D621A3" w:rsidP="00D621A3">
      <w:pPr>
        <w:pStyle w:val="a3"/>
        <w:ind w:right="541"/>
      </w:pPr>
      <w: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w:t>
      </w:r>
      <w:r>
        <w:rPr>
          <w:spacing w:val="40"/>
        </w:rPr>
        <w:t xml:space="preserve"> </w:t>
      </w:r>
      <w:r>
        <w:t>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w:t>
      </w:r>
      <w:r>
        <w:rPr>
          <w:spacing w:val="-3"/>
        </w:rPr>
        <w:t xml:space="preserve"> </w:t>
      </w:r>
      <w:r>
        <w:t>изготовления декораций, элементов костюмов и атрибутов.</w:t>
      </w:r>
    </w:p>
    <w:p w:rsidR="00D621A3" w:rsidRDefault="00D621A3" w:rsidP="00D621A3">
      <w:pPr>
        <w:pStyle w:val="3"/>
        <w:spacing w:before="3"/>
        <w:ind w:left="552"/>
      </w:pPr>
      <w:r>
        <w:t>Культурно-досуговая</w:t>
      </w:r>
      <w:r>
        <w:rPr>
          <w:spacing w:val="-11"/>
        </w:rPr>
        <w:t xml:space="preserve"> </w:t>
      </w:r>
      <w:r>
        <w:rPr>
          <w:spacing w:val="-2"/>
        </w:rPr>
        <w:t>деятельность.</w:t>
      </w:r>
    </w:p>
    <w:p w:rsidR="00D621A3" w:rsidRDefault="00D621A3" w:rsidP="00D621A3">
      <w:pPr>
        <w:pStyle w:val="a3"/>
        <w:ind w:right="549"/>
      </w:pPr>
      <w: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D621A3" w:rsidRDefault="00D621A3" w:rsidP="00D621A3">
      <w:pPr>
        <w:pStyle w:val="3"/>
        <w:spacing w:before="3"/>
        <w:ind w:left="552"/>
      </w:pPr>
      <w:r>
        <w:t>От 6</w:t>
      </w:r>
      <w:r>
        <w:rPr>
          <w:spacing w:val="-1"/>
        </w:rPr>
        <w:t xml:space="preserve"> </w:t>
      </w:r>
      <w:r>
        <w:t>лет до</w:t>
      </w:r>
      <w:r>
        <w:rPr>
          <w:spacing w:val="-5"/>
        </w:rPr>
        <w:t xml:space="preserve"> </w:t>
      </w:r>
      <w:r>
        <w:t>7</w:t>
      </w:r>
      <w:r>
        <w:rPr>
          <w:spacing w:val="-1"/>
        </w:rPr>
        <w:t xml:space="preserve"> </w:t>
      </w:r>
      <w:r>
        <w:t>лет.</w:t>
      </w:r>
      <w:r>
        <w:rPr>
          <w:spacing w:val="1"/>
        </w:rPr>
        <w:t xml:space="preserve"> </w:t>
      </w:r>
      <w:r>
        <w:t>(п.22.7</w:t>
      </w:r>
      <w:r>
        <w:rPr>
          <w:spacing w:val="-1"/>
        </w:rPr>
        <w:t xml:space="preserve"> </w:t>
      </w:r>
      <w:r>
        <w:t>ФОП</w:t>
      </w:r>
      <w:r>
        <w:rPr>
          <w:spacing w:val="1"/>
        </w:rPr>
        <w:t xml:space="preserve"> </w:t>
      </w:r>
      <w:r>
        <w:rPr>
          <w:spacing w:val="-5"/>
        </w:rPr>
        <w:t>ДО)</w:t>
      </w:r>
    </w:p>
    <w:p w:rsidR="00D621A3" w:rsidRDefault="00D621A3" w:rsidP="00D621A3">
      <w:pPr>
        <w:pStyle w:val="a3"/>
        <w:ind w:right="542" w:firstLine="568"/>
      </w:pPr>
      <w:r>
        <w:t>В области художественно-эстетического развития основными задачами образовательной деятельности являются:</w:t>
      </w:r>
    </w:p>
    <w:p w:rsidR="00D621A3" w:rsidRDefault="00D621A3" w:rsidP="00E61388">
      <w:pPr>
        <w:pStyle w:val="3"/>
        <w:numPr>
          <w:ilvl w:val="0"/>
          <w:numId w:val="165"/>
        </w:numPr>
        <w:tabs>
          <w:tab w:val="left" w:pos="811"/>
        </w:tabs>
        <w:spacing w:before="2"/>
        <w:ind w:left="811" w:hanging="259"/>
        <w:jc w:val="both"/>
      </w:pPr>
      <w:r>
        <w:t>приобщение</w:t>
      </w:r>
      <w:r>
        <w:rPr>
          <w:spacing w:val="-2"/>
        </w:rPr>
        <w:t xml:space="preserve"> </w:t>
      </w:r>
      <w:r>
        <w:t>к</w:t>
      </w:r>
      <w:r>
        <w:rPr>
          <w:spacing w:val="-2"/>
        </w:rPr>
        <w:t xml:space="preserve"> искусству:</w:t>
      </w:r>
    </w:p>
    <w:p w:rsidR="00D621A3" w:rsidRDefault="00D621A3" w:rsidP="00E61388">
      <w:pPr>
        <w:pStyle w:val="a5"/>
        <w:numPr>
          <w:ilvl w:val="1"/>
          <w:numId w:val="165"/>
        </w:numPr>
        <w:tabs>
          <w:tab w:val="left" w:pos="735"/>
        </w:tabs>
        <w:ind w:right="555" w:firstLine="0"/>
        <w:rPr>
          <w:sz w:val="24"/>
        </w:rPr>
      </w:pPr>
      <w:r>
        <w:rPr>
          <w:sz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D621A3" w:rsidRDefault="00D621A3" w:rsidP="00E61388">
      <w:pPr>
        <w:pStyle w:val="a5"/>
        <w:numPr>
          <w:ilvl w:val="1"/>
          <w:numId w:val="165"/>
        </w:numPr>
        <w:tabs>
          <w:tab w:val="left" w:pos="803"/>
        </w:tabs>
        <w:ind w:right="554" w:firstLine="0"/>
        <w:rPr>
          <w:sz w:val="24"/>
        </w:rPr>
      </w:pPr>
      <w:r>
        <w:rPr>
          <w:sz w:val="24"/>
        </w:rPr>
        <w:t>воспитывать уважительное отношение и чувство гордости за свою страну, в процессе ознакомления с разными видами искусства;</w:t>
      </w:r>
    </w:p>
    <w:p w:rsidR="00D621A3" w:rsidRDefault="00D621A3" w:rsidP="00E61388">
      <w:pPr>
        <w:pStyle w:val="a5"/>
        <w:numPr>
          <w:ilvl w:val="1"/>
          <w:numId w:val="165"/>
        </w:numPr>
        <w:tabs>
          <w:tab w:val="left" w:pos="827"/>
        </w:tabs>
        <w:ind w:right="544" w:firstLine="0"/>
        <w:rPr>
          <w:sz w:val="24"/>
        </w:rPr>
      </w:pPr>
      <w:r>
        <w:rPr>
          <w:sz w:val="24"/>
        </w:rPr>
        <w:t>закреплять знания детей о видах искусства (изобразительное, декоративно-прикладное искусство, музыка, архитектура, театр, танец, кино, цирк);</w:t>
      </w:r>
    </w:p>
    <w:p w:rsidR="00D621A3" w:rsidRDefault="00D621A3" w:rsidP="00E61388">
      <w:pPr>
        <w:pStyle w:val="a5"/>
        <w:numPr>
          <w:ilvl w:val="1"/>
          <w:numId w:val="165"/>
        </w:numPr>
        <w:tabs>
          <w:tab w:val="left" w:pos="715"/>
        </w:tabs>
        <w:ind w:right="549" w:firstLine="0"/>
        <w:rPr>
          <w:sz w:val="24"/>
        </w:rPr>
      </w:pPr>
      <w:r>
        <w:rPr>
          <w:sz w:val="24"/>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w:t>
      </w:r>
      <w:r>
        <w:rPr>
          <w:spacing w:val="-2"/>
          <w:sz w:val="24"/>
        </w:rPr>
        <w:t>искусства;</w:t>
      </w:r>
    </w:p>
    <w:p w:rsidR="00D621A3" w:rsidRDefault="00D621A3" w:rsidP="00E61388">
      <w:pPr>
        <w:pStyle w:val="a5"/>
        <w:numPr>
          <w:ilvl w:val="1"/>
          <w:numId w:val="165"/>
        </w:numPr>
        <w:tabs>
          <w:tab w:val="left" w:pos="699"/>
        </w:tabs>
        <w:ind w:right="548" w:firstLine="0"/>
        <w:rPr>
          <w:sz w:val="24"/>
        </w:rPr>
      </w:pPr>
      <w:r>
        <w:rPr>
          <w:sz w:val="24"/>
        </w:rPr>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w:t>
      </w:r>
      <w:r>
        <w:rPr>
          <w:spacing w:val="-2"/>
          <w:sz w:val="24"/>
        </w:rPr>
        <w:t>содержания;</w:t>
      </w:r>
    </w:p>
    <w:p w:rsidR="00D621A3" w:rsidRDefault="00D621A3" w:rsidP="00E61388">
      <w:pPr>
        <w:pStyle w:val="a5"/>
        <w:numPr>
          <w:ilvl w:val="1"/>
          <w:numId w:val="165"/>
        </w:numPr>
        <w:tabs>
          <w:tab w:val="left" w:pos="687"/>
        </w:tabs>
        <w:ind w:left="687" w:hanging="135"/>
        <w:rPr>
          <w:sz w:val="24"/>
        </w:rPr>
      </w:pPr>
      <w:r>
        <w:rPr>
          <w:sz w:val="24"/>
        </w:rPr>
        <w:t>формировать</w:t>
      </w:r>
      <w:r>
        <w:rPr>
          <w:spacing w:val="-5"/>
          <w:sz w:val="24"/>
        </w:rPr>
        <w:t xml:space="preserve"> </w:t>
      </w:r>
      <w:r>
        <w:rPr>
          <w:sz w:val="24"/>
        </w:rPr>
        <w:t>гуманное</w:t>
      </w:r>
      <w:r>
        <w:rPr>
          <w:spacing w:val="-1"/>
          <w:sz w:val="24"/>
        </w:rPr>
        <w:t xml:space="preserve"> </w:t>
      </w:r>
      <w:r>
        <w:rPr>
          <w:sz w:val="24"/>
        </w:rPr>
        <w:t>отношение</w:t>
      </w:r>
      <w:r>
        <w:rPr>
          <w:spacing w:val="-1"/>
          <w:sz w:val="24"/>
        </w:rPr>
        <w:t xml:space="preserve"> </w:t>
      </w:r>
      <w:r>
        <w:rPr>
          <w:sz w:val="24"/>
        </w:rPr>
        <w:t>к</w:t>
      </w:r>
      <w:r>
        <w:rPr>
          <w:spacing w:val="-3"/>
          <w:sz w:val="24"/>
        </w:rPr>
        <w:t xml:space="preserve"> </w:t>
      </w:r>
      <w:r>
        <w:rPr>
          <w:sz w:val="24"/>
        </w:rPr>
        <w:t>людям</w:t>
      </w:r>
      <w:r>
        <w:rPr>
          <w:spacing w:val="-2"/>
          <w:sz w:val="24"/>
        </w:rPr>
        <w:t xml:space="preserve"> </w:t>
      </w:r>
      <w:r>
        <w:rPr>
          <w:sz w:val="24"/>
        </w:rPr>
        <w:t>и</w:t>
      </w:r>
      <w:r>
        <w:rPr>
          <w:spacing w:val="-3"/>
          <w:sz w:val="24"/>
        </w:rPr>
        <w:t xml:space="preserve"> </w:t>
      </w:r>
      <w:r>
        <w:rPr>
          <w:sz w:val="24"/>
        </w:rPr>
        <w:t>окружающей</w:t>
      </w:r>
      <w:r>
        <w:rPr>
          <w:spacing w:val="-3"/>
          <w:sz w:val="24"/>
        </w:rPr>
        <w:t xml:space="preserve"> </w:t>
      </w:r>
      <w:r>
        <w:rPr>
          <w:spacing w:val="-2"/>
          <w:sz w:val="24"/>
        </w:rPr>
        <w:t>природе;</w:t>
      </w:r>
    </w:p>
    <w:p w:rsidR="00D621A3" w:rsidRDefault="00D621A3" w:rsidP="00E61388">
      <w:pPr>
        <w:pStyle w:val="a5"/>
        <w:numPr>
          <w:ilvl w:val="1"/>
          <w:numId w:val="165"/>
        </w:numPr>
        <w:tabs>
          <w:tab w:val="left" w:pos="795"/>
        </w:tabs>
        <w:spacing w:before="1" w:line="237" w:lineRule="auto"/>
        <w:ind w:right="546" w:firstLine="0"/>
        <w:rPr>
          <w:sz w:val="24"/>
        </w:rPr>
      </w:pPr>
      <w:r>
        <w:rPr>
          <w:sz w:val="24"/>
        </w:rPr>
        <w:t>формировать духовно-нравственное отношение и чувство сопричастности к культурному наследию своего народа;</w:t>
      </w:r>
    </w:p>
    <w:p w:rsidR="00D621A3" w:rsidRDefault="00D621A3" w:rsidP="00E61388">
      <w:pPr>
        <w:pStyle w:val="a5"/>
        <w:numPr>
          <w:ilvl w:val="1"/>
          <w:numId w:val="165"/>
        </w:numPr>
        <w:tabs>
          <w:tab w:val="left" w:pos="687"/>
        </w:tabs>
        <w:ind w:left="687" w:hanging="135"/>
        <w:jc w:val="left"/>
        <w:rPr>
          <w:sz w:val="24"/>
        </w:rPr>
      </w:pPr>
      <w:r>
        <w:rPr>
          <w:sz w:val="24"/>
        </w:rPr>
        <w:t>закреплять у</w:t>
      </w:r>
      <w:r>
        <w:rPr>
          <w:spacing w:val="-9"/>
          <w:sz w:val="24"/>
        </w:rPr>
        <w:t xml:space="preserve"> </w:t>
      </w:r>
      <w:r>
        <w:rPr>
          <w:sz w:val="24"/>
        </w:rPr>
        <w:t>детей</w:t>
      </w:r>
      <w:r>
        <w:rPr>
          <w:spacing w:val="-3"/>
          <w:sz w:val="24"/>
        </w:rPr>
        <w:t xml:space="preserve"> </w:t>
      </w:r>
      <w:r>
        <w:rPr>
          <w:sz w:val="24"/>
        </w:rPr>
        <w:t>знания об</w:t>
      </w:r>
      <w:r>
        <w:rPr>
          <w:spacing w:val="-1"/>
          <w:sz w:val="24"/>
        </w:rPr>
        <w:t xml:space="preserve"> </w:t>
      </w:r>
      <w:r>
        <w:rPr>
          <w:sz w:val="24"/>
        </w:rPr>
        <w:t>искусстве как</w:t>
      </w:r>
      <w:r>
        <w:rPr>
          <w:spacing w:val="-2"/>
          <w:sz w:val="24"/>
        </w:rPr>
        <w:t xml:space="preserve"> </w:t>
      </w:r>
      <w:r>
        <w:rPr>
          <w:sz w:val="24"/>
        </w:rPr>
        <w:t>виде</w:t>
      </w:r>
      <w:r>
        <w:rPr>
          <w:spacing w:val="-1"/>
          <w:sz w:val="24"/>
        </w:rPr>
        <w:t xml:space="preserve"> </w:t>
      </w:r>
      <w:r>
        <w:rPr>
          <w:sz w:val="24"/>
        </w:rPr>
        <w:t>творческой</w:t>
      </w:r>
      <w:r>
        <w:rPr>
          <w:spacing w:val="-2"/>
          <w:sz w:val="24"/>
        </w:rPr>
        <w:t xml:space="preserve"> </w:t>
      </w:r>
      <w:r>
        <w:rPr>
          <w:sz w:val="24"/>
        </w:rPr>
        <w:t>деятельности</w:t>
      </w:r>
      <w:r>
        <w:rPr>
          <w:spacing w:val="-2"/>
          <w:sz w:val="24"/>
        </w:rPr>
        <w:t xml:space="preserve"> людей;</w:t>
      </w:r>
    </w:p>
    <w:p w:rsidR="00D621A3" w:rsidRDefault="00D621A3" w:rsidP="00E61388">
      <w:pPr>
        <w:pStyle w:val="a5"/>
        <w:numPr>
          <w:ilvl w:val="1"/>
          <w:numId w:val="165"/>
        </w:numPr>
        <w:tabs>
          <w:tab w:val="left" w:pos="687"/>
        </w:tabs>
        <w:ind w:left="687" w:hanging="135"/>
        <w:jc w:val="left"/>
        <w:rPr>
          <w:sz w:val="24"/>
        </w:rPr>
      </w:pPr>
      <w:r>
        <w:rPr>
          <w:sz w:val="24"/>
        </w:rPr>
        <w:t>помогать</w:t>
      </w:r>
      <w:r>
        <w:rPr>
          <w:spacing w:val="-3"/>
          <w:sz w:val="24"/>
        </w:rPr>
        <w:t xml:space="preserve"> </w:t>
      </w:r>
      <w:r>
        <w:rPr>
          <w:sz w:val="24"/>
        </w:rPr>
        <w:t>детям различать</w:t>
      </w:r>
      <w:r>
        <w:rPr>
          <w:spacing w:val="-3"/>
          <w:sz w:val="24"/>
        </w:rPr>
        <w:t xml:space="preserve"> </w:t>
      </w:r>
      <w:r>
        <w:rPr>
          <w:sz w:val="24"/>
        </w:rPr>
        <w:t>народное</w:t>
      </w:r>
      <w:r>
        <w:rPr>
          <w:spacing w:val="-1"/>
          <w:sz w:val="24"/>
        </w:rPr>
        <w:t xml:space="preserve"> </w:t>
      </w:r>
      <w:r>
        <w:rPr>
          <w:sz w:val="24"/>
        </w:rPr>
        <w:t>и</w:t>
      </w:r>
      <w:r>
        <w:rPr>
          <w:spacing w:val="-5"/>
          <w:sz w:val="24"/>
        </w:rPr>
        <w:t xml:space="preserve"> </w:t>
      </w:r>
      <w:r>
        <w:rPr>
          <w:sz w:val="24"/>
        </w:rPr>
        <w:t xml:space="preserve">профессиональное </w:t>
      </w:r>
      <w:r>
        <w:rPr>
          <w:spacing w:val="-2"/>
          <w:sz w:val="24"/>
        </w:rPr>
        <w:t>искусство;</w:t>
      </w:r>
    </w:p>
    <w:p w:rsidR="00D621A3" w:rsidRDefault="00D621A3" w:rsidP="00E61388">
      <w:pPr>
        <w:pStyle w:val="a5"/>
        <w:numPr>
          <w:ilvl w:val="1"/>
          <w:numId w:val="165"/>
        </w:numPr>
        <w:tabs>
          <w:tab w:val="left" w:pos="687"/>
        </w:tabs>
        <w:ind w:left="687" w:hanging="135"/>
        <w:jc w:val="left"/>
        <w:rPr>
          <w:sz w:val="24"/>
        </w:rPr>
      </w:pPr>
      <w:r>
        <w:rPr>
          <w:sz w:val="24"/>
        </w:rPr>
        <w:t>формировать</w:t>
      </w:r>
      <w:r>
        <w:rPr>
          <w:spacing w:val="-4"/>
          <w:sz w:val="24"/>
        </w:rPr>
        <w:t xml:space="preserve"> </w:t>
      </w:r>
      <w:r>
        <w:rPr>
          <w:sz w:val="24"/>
        </w:rPr>
        <w:t>у</w:t>
      </w:r>
      <w:r>
        <w:rPr>
          <w:spacing w:val="-8"/>
          <w:sz w:val="24"/>
        </w:rPr>
        <w:t xml:space="preserve"> </w:t>
      </w:r>
      <w:r>
        <w:rPr>
          <w:sz w:val="24"/>
        </w:rPr>
        <w:t>детей</w:t>
      </w:r>
      <w:r>
        <w:rPr>
          <w:spacing w:val="-5"/>
          <w:sz w:val="24"/>
        </w:rPr>
        <w:t xml:space="preserve"> </w:t>
      </w:r>
      <w:r>
        <w:rPr>
          <w:sz w:val="24"/>
        </w:rPr>
        <w:t>основы</w:t>
      </w:r>
      <w:r>
        <w:rPr>
          <w:spacing w:val="-5"/>
          <w:sz w:val="24"/>
        </w:rPr>
        <w:t xml:space="preserve"> </w:t>
      </w:r>
      <w:r>
        <w:rPr>
          <w:sz w:val="24"/>
        </w:rPr>
        <w:t>художественной</w:t>
      </w:r>
      <w:r>
        <w:rPr>
          <w:spacing w:val="-4"/>
          <w:sz w:val="24"/>
        </w:rPr>
        <w:t xml:space="preserve"> </w:t>
      </w:r>
      <w:r>
        <w:rPr>
          <w:spacing w:val="-2"/>
          <w:sz w:val="24"/>
        </w:rPr>
        <w:t>культуры;</w:t>
      </w:r>
    </w:p>
    <w:p w:rsidR="00D621A3" w:rsidRDefault="00D621A3" w:rsidP="00E61388">
      <w:pPr>
        <w:pStyle w:val="a5"/>
        <w:numPr>
          <w:ilvl w:val="1"/>
          <w:numId w:val="165"/>
        </w:numPr>
        <w:tabs>
          <w:tab w:val="left" w:pos="687"/>
        </w:tabs>
        <w:ind w:left="687" w:hanging="135"/>
        <w:jc w:val="left"/>
        <w:rPr>
          <w:sz w:val="24"/>
        </w:rPr>
      </w:pPr>
      <w:r>
        <w:rPr>
          <w:sz w:val="24"/>
        </w:rPr>
        <w:t>расширять</w:t>
      </w:r>
      <w:r>
        <w:rPr>
          <w:spacing w:val="-8"/>
          <w:sz w:val="24"/>
        </w:rPr>
        <w:t xml:space="preserve"> </w:t>
      </w:r>
      <w:r>
        <w:rPr>
          <w:sz w:val="24"/>
        </w:rPr>
        <w:t>знания</w:t>
      </w:r>
      <w:r>
        <w:rPr>
          <w:spacing w:val="-2"/>
          <w:sz w:val="24"/>
        </w:rPr>
        <w:t xml:space="preserve"> </w:t>
      </w:r>
      <w:r>
        <w:rPr>
          <w:sz w:val="24"/>
        </w:rPr>
        <w:t>детей</w:t>
      </w:r>
      <w:r>
        <w:rPr>
          <w:spacing w:val="-4"/>
          <w:sz w:val="24"/>
        </w:rPr>
        <w:t xml:space="preserve"> </w:t>
      </w:r>
      <w:r>
        <w:rPr>
          <w:sz w:val="24"/>
        </w:rPr>
        <w:t>об</w:t>
      </w:r>
      <w:r>
        <w:rPr>
          <w:spacing w:val="-3"/>
          <w:sz w:val="24"/>
        </w:rPr>
        <w:t xml:space="preserve"> </w:t>
      </w:r>
      <w:r>
        <w:rPr>
          <w:sz w:val="24"/>
        </w:rPr>
        <w:t>изобразительном</w:t>
      </w:r>
      <w:r>
        <w:rPr>
          <w:spacing w:val="-3"/>
          <w:sz w:val="24"/>
        </w:rPr>
        <w:t xml:space="preserve"> </w:t>
      </w:r>
      <w:r>
        <w:rPr>
          <w:sz w:val="24"/>
        </w:rPr>
        <w:t>искусстве,</w:t>
      </w:r>
      <w:r>
        <w:rPr>
          <w:spacing w:val="-3"/>
          <w:sz w:val="24"/>
        </w:rPr>
        <w:t xml:space="preserve"> </w:t>
      </w:r>
      <w:r>
        <w:rPr>
          <w:sz w:val="24"/>
        </w:rPr>
        <w:t>музыке,</w:t>
      </w:r>
      <w:r>
        <w:rPr>
          <w:spacing w:val="-3"/>
          <w:sz w:val="24"/>
        </w:rPr>
        <w:t xml:space="preserve"> </w:t>
      </w:r>
      <w:r>
        <w:rPr>
          <w:spacing w:val="-2"/>
          <w:sz w:val="24"/>
        </w:rPr>
        <w:t>театре;</w:t>
      </w:r>
    </w:p>
    <w:p w:rsidR="00D621A3" w:rsidRDefault="00D621A3" w:rsidP="00E61388">
      <w:pPr>
        <w:pStyle w:val="a5"/>
        <w:numPr>
          <w:ilvl w:val="1"/>
          <w:numId w:val="165"/>
        </w:numPr>
        <w:tabs>
          <w:tab w:val="left" w:pos="687"/>
        </w:tabs>
        <w:ind w:left="687" w:hanging="135"/>
        <w:jc w:val="left"/>
        <w:rPr>
          <w:sz w:val="24"/>
        </w:rPr>
      </w:pPr>
      <w:r>
        <w:rPr>
          <w:sz w:val="24"/>
        </w:rPr>
        <w:t>расширять</w:t>
      </w:r>
      <w:r>
        <w:rPr>
          <w:spacing w:val="-6"/>
          <w:sz w:val="24"/>
        </w:rPr>
        <w:t xml:space="preserve"> </w:t>
      </w:r>
      <w:r>
        <w:rPr>
          <w:sz w:val="24"/>
        </w:rPr>
        <w:t>знания</w:t>
      </w:r>
      <w:r>
        <w:rPr>
          <w:spacing w:val="-1"/>
          <w:sz w:val="24"/>
        </w:rPr>
        <w:t xml:space="preserve"> </w:t>
      </w:r>
      <w:r>
        <w:rPr>
          <w:sz w:val="24"/>
        </w:rPr>
        <w:t>детей</w:t>
      </w:r>
      <w:r>
        <w:rPr>
          <w:spacing w:val="-3"/>
          <w:sz w:val="24"/>
        </w:rPr>
        <w:t xml:space="preserve"> </w:t>
      </w:r>
      <w:r>
        <w:rPr>
          <w:sz w:val="24"/>
        </w:rPr>
        <w:t>о</w:t>
      </w:r>
      <w:r>
        <w:rPr>
          <w:spacing w:val="-2"/>
          <w:sz w:val="24"/>
        </w:rPr>
        <w:t xml:space="preserve"> </w:t>
      </w:r>
      <w:r>
        <w:rPr>
          <w:sz w:val="24"/>
        </w:rPr>
        <w:t>творчестве</w:t>
      </w:r>
      <w:r>
        <w:rPr>
          <w:spacing w:val="-4"/>
          <w:sz w:val="24"/>
        </w:rPr>
        <w:t xml:space="preserve"> </w:t>
      </w:r>
      <w:r>
        <w:rPr>
          <w:sz w:val="24"/>
        </w:rPr>
        <w:t>известных</w:t>
      </w:r>
      <w:r>
        <w:rPr>
          <w:spacing w:val="-2"/>
          <w:sz w:val="24"/>
        </w:rPr>
        <w:t xml:space="preserve"> </w:t>
      </w:r>
      <w:r>
        <w:rPr>
          <w:sz w:val="24"/>
        </w:rPr>
        <w:t>художников</w:t>
      </w:r>
      <w:r>
        <w:rPr>
          <w:spacing w:val="-4"/>
          <w:sz w:val="24"/>
        </w:rPr>
        <w:t xml:space="preserve"> </w:t>
      </w:r>
      <w:r>
        <w:rPr>
          <w:sz w:val="24"/>
        </w:rPr>
        <w:t>и</w:t>
      </w:r>
      <w:r>
        <w:rPr>
          <w:spacing w:val="-2"/>
          <w:sz w:val="24"/>
        </w:rPr>
        <w:t xml:space="preserve"> композиторов;</w:t>
      </w:r>
    </w:p>
    <w:p w:rsidR="00D621A3" w:rsidRDefault="00D621A3" w:rsidP="00E61388">
      <w:pPr>
        <w:pStyle w:val="a5"/>
        <w:numPr>
          <w:ilvl w:val="1"/>
          <w:numId w:val="165"/>
        </w:numPr>
        <w:tabs>
          <w:tab w:val="left" w:pos="687"/>
        </w:tabs>
        <w:ind w:left="687" w:hanging="135"/>
        <w:jc w:val="left"/>
        <w:rPr>
          <w:sz w:val="24"/>
        </w:rPr>
      </w:pPr>
      <w:r>
        <w:rPr>
          <w:sz w:val="24"/>
        </w:rPr>
        <w:t>расширять</w:t>
      </w:r>
      <w:r>
        <w:rPr>
          <w:spacing w:val="-6"/>
          <w:sz w:val="24"/>
        </w:rPr>
        <w:t xml:space="preserve"> </w:t>
      </w:r>
      <w:r>
        <w:rPr>
          <w:sz w:val="24"/>
        </w:rPr>
        <w:t>знания детей</w:t>
      </w:r>
      <w:r>
        <w:rPr>
          <w:spacing w:val="-2"/>
          <w:sz w:val="24"/>
        </w:rPr>
        <w:t xml:space="preserve"> </w:t>
      </w:r>
      <w:r>
        <w:rPr>
          <w:sz w:val="24"/>
        </w:rPr>
        <w:t>о</w:t>
      </w:r>
      <w:r>
        <w:rPr>
          <w:spacing w:val="-2"/>
          <w:sz w:val="24"/>
        </w:rPr>
        <w:t xml:space="preserve"> </w:t>
      </w:r>
      <w:r>
        <w:rPr>
          <w:sz w:val="24"/>
        </w:rPr>
        <w:t>творческой</w:t>
      </w:r>
      <w:r>
        <w:rPr>
          <w:spacing w:val="-7"/>
          <w:sz w:val="24"/>
        </w:rPr>
        <w:t xml:space="preserve"> </w:t>
      </w:r>
      <w:r>
        <w:rPr>
          <w:sz w:val="24"/>
        </w:rPr>
        <w:t>деятельности,</w:t>
      </w:r>
      <w:r>
        <w:rPr>
          <w:spacing w:val="-1"/>
          <w:sz w:val="24"/>
        </w:rPr>
        <w:t xml:space="preserve"> </w:t>
      </w:r>
      <w:r>
        <w:rPr>
          <w:sz w:val="24"/>
        </w:rPr>
        <w:t xml:space="preserve">ее </w:t>
      </w:r>
      <w:r>
        <w:rPr>
          <w:spacing w:val="-2"/>
          <w:sz w:val="24"/>
        </w:rPr>
        <w:t>особенностях;</w:t>
      </w:r>
    </w:p>
    <w:p w:rsidR="00D621A3" w:rsidRDefault="00D621A3" w:rsidP="00E61388">
      <w:pPr>
        <w:pStyle w:val="a5"/>
        <w:numPr>
          <w:ilvl w:val="1"/>
          <w:numId w:val="165"/>
        </w:numPr>
        <w:tabs>
          <w:tab w:val="left" w:pos="687"/>
        </w:tabs>
        <w:ind w:left="687" w:hanging="135"/>
        <w:jc w:val="left"/>
        <w:rPr>
          <w:sz w:val="24"/>
        </w:rPr>
      </w:pPr>
      <w:r>
        <w:rPr>
          <w:sz w:val="24"/>
        </w:rPr>
        <w:t>называть</w:t>
      </w:r>
      <w:r>
        <w:rPr>
          <w:spacing w:val="-4"/>
          <w:sz w:val="24"/>
        </w:rPr>
        <w:t xml:space="preserve"> </w:t>
      </w:r>
      <w:r>
        <w:rPr>
          <w:sz w:val="24"/>
        </w:rPr>
        <w:t>виды</w:t>
      </w:r>
      <w:r>
        <w:rPr>
          <w:spacing w:val="-5"/>
          <w:sz w:val="24"/>
        </w:rPr>
        <w:t xml:space="preserve"> </w:t>
      </w:r>
      <w:r>
        <w:rPr>
          <w:sz w:val="24"/>
        </w:rPr>
        <w:t>художественной</w:t>
      </w:r>
      <w:r>
        <w:rPr>
          <w:spacing w:val="-1"/>
          <w:sz w:val="24"/>
        </w:rPr>
        <w:t xml:space="preserve"> </w:t>
      </w:r>
      <w:r>
        <w:rPr>
          <w:sz w:val="24"/>
        </w:rPr>
        <w:t>деятельности,</w:t>
      </w:r>
      <w:r>
        <w:rPr>
          <w:spacing w:val="-3"/>
          <w:sz w:val="24"/>
        </w:rPr>
        <w:t xml:space="preserve"> </w:t>
      </w:r>
      <w:r>
        <w:rPr>
          <w:sz w:val="24"/>
        </w:rPr>
        <w:t>профессию</w:t>
      </w:r>
      <w:r>
        <w:rPr>
          <w:spacing w:val="-4"/>
          <w:sz w:val="24"/>
        </w:rPr>
        <w:t xml:space="preserve"> </w:t>
      </w:r>
      <w:r>
        <w:rPr>
          <w:sz w:val="24"/>
        </w:rPr>
        <w:t>деятеля</w:t>
      </w:r>
      <w:r>
        <w:rPr>
          <w:spacing w:val="-2"/>
          <w:sz w:val="24"/>
        </w:rPr>
        <w:t xml:space="preserve"> искусства;</w:t>
      </w:r>
    </w:p>
    <w:p w:rsidR="00D621A3" w:rsidRDefault="00D621A3" w:rsidP="00E61388">
      <w:pPr>
        <w:pStyle w:val="a5"/>
        <w:numPr>
          <w:ilvl w:val="1"/>
          <w:numId w:val="165"/>
        </w:numPr>
        <w:tabs>
          <w:tab w:val="left" w:pos="731"/>
        </w:tabs>
        <w:spacing w:before="1"/>
        <w:ind w:right="557" w:firstLine="0"/>
        <w:jc w:val="left"/>
        <w:rPr>
          <w:sz w:val="24"/>
        </w:rPr>
      </w:pPr>
      <w:r>
        <w:rPr>
          <w:sz w:val="24"/>
        </w:rPr>
        <w:t>организовать</w:t>
      </w:r>
      <w:r>
        <w:rPr>
          <w:spacing w:val="37"/>
          <w:sz w:val="24"/>
        </w:rPr>
        <w:t xml:space="preserve"> </w:t>
      </w:r>
      <w:r>
        <w:rPr>
          <w:sz w:val="24"/>
        </w:rPr>
        <w:t>посещение</w:t>
      </w:r>
      <w:r>
        <w:rPr>
          <w:spacing w:val="36"/>
          <w:sz w:val="24"/>
        </w:rPr>
        <w:t xml:space="preserve"> </w:t>
      </w:r>
      <w:r>
        <w:rPr>
          <w:sz w:val="24"/>
        </w:rPr>
        <w:t>выставки,</w:t>
      </w:r>
      <w:r>
        <w:rPr>
          <w:spacing w:val="38"/>
          <w:sz w:val="24"/>
        </w:rPr>
        <w:t xml:space="preserve"> </w:t>
      </w:r>
      <w:r>
        <w:rPr>
          <w:sz w:val="24"/>
        </w:rPr>
        <w:t>театра,</w:t>
      </w:r>
      <w:r>
        <w:rPr>
          <w:spacing w:val="38"/>
          <w:sz w:val="24"/>
        </w:rPr>
        <w:t xml:space="preserve"> </w:t>
      </w:r>
      <w:r>
        <w:rPr>
          <w:sz w:val="24"/>
        </w:rPr>
        <w:t>музея,</w:t>
      </w:r>
      <w:r>
        <w:rPr>
          <w:spacing w:val="38"/>
          <w:sz w:val="24"/>
        </w:rPr>
        <w:t xml:space="preserve"> </w:t>
      </w:r>
      <w:r>
        <w:rPr>
          <w:sz w:val="24"/>
        </w:rPr>
        <w:t>цирка</w:t>
      </w:r>
      <w:r>
        <w:rPr>
          <w:spacing w:val="39"/>
          <w:sz w:val="24"/>
        </w:rPr>
        <w:t xml:space="preserve"> </w:t>
      </w:r>
      <w:r>
        <w:rPr>
          <w:sz w:val="24"/>
        </w:rPr>
        <w:t>(совместно</w:t>
      </w:r>
      <w:r>
        <w:rPr>
          <w:spacing w:val="34"/>
          <w:sz w:val="24"/>
        </w:rPr>
        <w:t xml:space="preserve"> </w:t>
      </w:r>
      <w:r>
        <w:rPr>
          <w:sz w:val="24"/>
        </w:rPr>
        <w:t>с</w:t>
      </w:r>
      <w:r>
        <w:rPr>
          <w:spacing w:val="39"/>
          <w:sz w:val="24"/>
        </w:rPr>
        <w:t xml:space="preserve"> </w:t>
      </w:r>
      <w:r>
        <w:rPr>
          <w:sz w:val="24"/>
        </w:rPr>
        <w:t>родителями</w:t>
      </w:r>
      <w:r>
        <w:rPr>
          <w:spacing w:val="38"/>
          <w:sz w:val="24"/>
        </w:rPr>
        <w:t xml:space="preserve"> </w:t>
      </w:r>
      <w:r>
        <w:rPr>
          <w:sz w:val="24"/>
        </w:rPr>
        <w:t xml:space="preserve">(законными </w:t>
      </w:r>
      <w:r>
        <w:rPr>
          <w:spacing w:val="-2"/>
          <w:sz w:val="24"/>
        </w:rPr>
        <w:t>представителями));</w:t>
      </w:r>
    </w:p>
    <w:p w:rsidR="00D621A3" w:rsidRDefault="00D621A3" w:rsidP="00E61388">
      <w:pPr>
        <w:pStyle w:val="3"/>
        <w:numPr>
          <w:ilvl w:val="0"/>
          <w:numId w:val="165"/>
        </w:numPr>
        <w:tabs>
          <w:tab w:val="left" w:pos="811"/>
        </w:tabs>
        <w:spacing w:line="240" w:lineRule="auto"/>
        <w:ind w:left="811" w:hanging="259"/>
      </w:pPr>
      <w:r>
        <w:t>изобразительная</w:t>
      </w:r>
      <w:r>
        <w:rPr>
          <w:spacing w:val="-7"/>
        </w:rPr>
        <w:t xml:space="preserve"> </w:t>
      </w:r>
      <w:r>
        <w:rPr>
          <w:spacing w:val="-2"/>
        </w:rPr>
        <w:t>деятельность:</w:t>
      </w:r>
    </w:p>
    <w:p w:rsidR="00D621A3" w:rsidRDefault="00D621A3" w:rsidP="00D621A3">
      <w:pPr>
        <w:sectPr w:rsidR="00D621A3">
          <w:pgSz w:w="11910" w:h="16840"/>
          <w:pgMar w:top="480" w:right="20" w:bottom="1180" w:left="580" w:header="0" w:footer="998" w:gutter="0"/>
          <w:cols w:space="720"/>
        </w:sectPr>
      </w:pPr>
    </w:p>
    <w:p w:rsidR="00D621A3" w:rsidRDefault="00D621A3" w:rsidP="00E61388">
      <w:pPr>
        <w:pStyle w:val="a5"/>
        <w:numPr>
          <w:ilvl w:val="1"/>
          <w:numId w:val="165"/>
        </w:numPr>
        <w:tabs>
          <w:tab w:val="left" w:pos="687"/>
        </w:tabs>
        <w:spacing w:before="64"/>
        <w:ind w:left="687" w:hanging="135"/>
        <w:rPr>
          <w:sz w:val="24"/>
        </w:rPr>
      </w:pPr>
      <w:r>
        <w:rPr>
          <w:sz w:val="24"/>
        </w:rPr>
        <w:lastRenderedPageBreak/>
        <w:t>формировать</w:t>
      </w:r>
      <w:r>
        <w:rPr>
          <w:spacing w:val="-4"/>
          <w:sz w:val="24"/>
        </w:rPr>
        <w:t xml:space="preserve"> </w:t>
      </w:r>
      <w:r>
        <w:rPr>
          <w:sz w:val="24"/>
        </w:rPr>
        <w:t>у</w:t>
      </w:r>
      <w:r>
        <w:rPr>
          <w:spacing w:val="-8"/>
          <w:sz w:val="24"/>
        </w:rPr>
        <w:t xml:space="preserve"> </w:t>
      </w:r>
      <w:r>
        <w:rPr>
          <w:sz w:val="24"/>
        </w:rPr>
        <w:t>детей устойчивый</w:t>
      </w:r>
      <w:r>
        <w:rPr>
          <w:spacing w:val="-4"/>
          <w:sz w:val="24"/>
        </w:rPr>
        <w:t xml:space="preserve"> </w:t>
      </w:r>
      <w:r>
        <w:rPr>
          <w:sz w:val="24"/>
        </w:rPr>
        <w:t>интерес</w:t>
      </w:r>
      <w:r>
        <w:rPr>
          <w:spacing w:val="-2"/>
          <w:sz w:val="24"/>
        </w:rPr>
        <w:t xml:space="preserve"> </w:t>
      </w:r>
      <w:r>
        <w:rPr>
          <w:sz w:val="24"/>
        </w:rPr>
        <w:t>к</w:t>
      </w:r>
      <w:r>
        <w:rPr>
          <w:spacing w:val="-3"/>
          <w:sz w:val="24"/>
        </w:rPr>
        <w:t xml:space="preserve"> </w:t>
      </w:r>
      <w:r>
        <w:rPr>
          <w:sz w:val="24"/>
        </w:rPr>
        <w:t>изобразительной</w:t>
      </w:r>
      <w:r>
        <w:rPr>
          <w:spacing w:val="-4"/>
          <w:sz w:val="24"/>
        </w:rPr>
        <w:t xml:space="preserve"> </w:t>
      </w:r>
      <w:r>
        <w:rPr>
          <w:spacing w:val="-2"/>
          <w:sz w:val="24"/>
        </w:rPr>
        <w:t>деятельности;</w:t>
      </w:r>
    </w:p>
    <w:p w:rsidR="00D621A3" w:rsidRDefault="00D621A3" w:rsidP="00E61388">
      <w:pPr>
        <w:pStyle w:val="a5"/>
        <w:numPr>
          <w:ilvl w:val="1"/>
          <w:numId w:val="165"/>
        </w:numPr>
        <w:tabs>
          <w:tab w:val="left" w:pos="959"/>
        </w:tabs>
        <w:ind w:right="552" w:firstLine="0"/>
        <w:rPr>
          <w:sz w:val="24"/>
        </w:rPr>
      </w:pPr>
      <w:r>
        <w:rPr>
          <w:sz w:val="24"/>
        </w:rPr>
        <w:t xml:space="preserve">развивать художественный вкус, творческое воображение, наблюдательность и </w:t>
      </w:r>
      <w:r>
        <w:rPr>
          <w:spacing w:val="-2"/>
          <w:sz w:val="24"/>
        </w:rPr>
        <w:t>любознательность;</w:t>
      </w:r>
    </w:p>
    <w:p w:rsidR="00D621A3" w:rsidRDefault="00D621A3" w:rsidP="00E61388">
      <w:pPr>
        <w:pStyle w:val="a5"/>
        <w:numPr>
          <w:ilvl w:val="1"/>
          <w:numId w:val="165"/>
        </w:numPr>
        <w:tabs>
          <w:tab w:val="left" w:pos="711"/>
        </w:tabs>
        <w:ind w:right="558" w:firstLine="0"/>
        <w:rPr>
          <w:sz w:val="24"/>
        </w:rPr>
      </w:pPr>
      <w:r>
        <w:rPr>
          <w:sz w:val="24"/>
        </w:rPr>
        <w:t>обогащать у детей сенсорный опыт, включать в процесс ознакомления с предметами движения рук по предмету;</w:t>
      </w:r>
    </w:p>
    <w:p w:rsidR="00D621A3" w:rsidRDefault="00D621A3" w:rsidP="00E61388">
      <w:pPr>
        <w:pStyle w:val="a5"/>
        <w:numPr>
          <w:ilvl w:val="1"/>
          <w:numId w:val="165"/>
        </w:numPr>
        <w:tabs>
          <w:tab w:val="left" w:pos="763"/>
        </w:tabs>
        <w:ind w:right="542" w:firstLine="0"/>
        <w:rPr>
          <w:sz w:val="24"/>
        </w:rPr>
      </w:pPr>
      <w:r>
        <w:rPr>
          <w:sz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D621A3" w:rsidRDefault="00D621A3" w:rsidP="00E61388">
      <w:pPr>
        <w:pStyle w:val="a5"/>
        <w:numPr>
          <w:ilvl w:val="1"/>
          <w:numId w:val="165"/>
        </w:numPr>
        <w:tabs>
          <w:tab w:val="left" w:pos="687"/>
        </w:tabs>
        <w:ind w:right="542" w:firstLine="0"/>
        <w:rPr>
          <w:sz w:val="24"/>
        </w:rPr>
      </w:pPr>
      <w:r>
        <w:rPr>
          <w:sz w:val="24"/>
        </w:rPr>
        <w:t>показывать</w:t>
      </w:r>
      <w:r>
        <w:rPr>
          <w:spacing w:val="-4"/>
          <w:sz w:val="24"/>
        </w:rPr>
        <w:t xml:space="preserve"> </w:t>
      </w:r>
      <w:r>
        <w:rPr>
          <w:sz w:val="24"/>
        </w:rPr>
        <w:t>детям,</w:t>
      </w:r>
      <w:r>
        <w:rPr>
          <w:spacing w:val="-2"/>
          <w:sz w:val="24"/>
        </w:rPr>
        <w:t xml:space="preserve"> </w:t>
      </w:r>
      <w:r>
        <w:rPr>
          <w:sz w:val="24"/>
        </w:rPr>
        <w:t>чем</w:t>
      </w:r>
      <w:r>
        <w:rPr>
          <w:spacing w:val="-2"/>
          <w:sz w:val="24"/>
        </w:rPr>
        <w:t xml:space="preserve"> </w:t>
      </w:r>
      <w:r>
        <w:rPr>
          <w:sz w:val="24"/>
        </w:rPr>
        <w:t>отличаются</w:t>
      </w:r>
      <w:r>
        <w:rPr>
          <w:spacing w:val="-1"/>
          <w:sz w:val="24"/>
        </w:rPr>
        <w:t xml:space="preserve"> </w:t>
      </w:r>
      <w:r>
        <w:rPr>
          <w:sz w:val="24"/>
        </w:rPr>
        <w:t>одни</w:t>
      </w:r>
      <w:r>
        <w:rPr>
          <w:spacing w:val="-3"/>
          <w:sz w:val="24"/>
        </w:rPr>
        <w:t xml:space="preserve"> </w:t>
      </w:r>
      <w:r>
        <w:rPr>
          <w:sz w:val="24"/>
        </w:rPr>
        <w:t>произведения</w:t>
      </w:r>
      <w:r>
        <w:rPr>
          <w:spacing w:val="-1"/>
          <w:sz w:val="24"/>
        </w:rPr>
        <w:t xml:space="preserve"> </w:t>
      </w:r>
      <w:r>
        <w:rPr>
          <w:sz w:val="24"/>
        </w:rPr>
        <w:t>искусства</w:t>
      </w:r>
      <w:r>
        <w:rPr>
          <w:spacing w:val="-1"/>
          <w:sz w:val="24"/>
        </w:rPr>
        <w:t xml:space="preserve"> </w:t>
      </w:r>
      <w:r>
        <w:rPr>
          <w:sz w:val="24"/>
        </w:rPr>
        <w:t>от</w:t>
      </w:r>
      <w:r>
        <w:rPr>
          <w:spacing w:val="-3"/>
          <w:sz w:val="24"/>
        </w:rPr>
        <w:t xml:space="preserve"> </w:t>
      </w:r>
      <w:r>
        <w:rPr>
          <w:sz w:val="24"/>
        </w:rPr>
        <w:t>других как</w:t>
      </w:r>
      <w:r>
        <w:rPr>
          <w:spacing w:val="-2"/>
          <w:sz w:val="24"/>
        </w:rPr>
        <w:t xml:space="preserve"> </w:t>
      </w:r>
      <w:r>
        <w:rPr>
          <w:sz w:val="24"/>
        </w:rPr>
        <w:t>по</w:t>
      </w:r>
      <w:r>
        <w:rPr>
          <w:spacing w:val="-2"/>
          <w:sz w:val="24"/>
        </w:rPr>
        <w:t xml:space="preserve"> </w:t>
      </w:r>
      <w:r>
        <w:rPr>
          <w:sz w:val="24"/>
        </w:rPr>
        <w:t>тематике,</w:t>
      </w:r>
      <w:r>
        <w:rPr>
          <w:spacing w:val="-2"/>
          <w:sz w:val="24"/>
        </w:rPr>
        <w:t xml:space="preserve"> </w:t>
      </w:r>
      <w:r>
        <w:rPr>
          <w:sz w:val="24"/>
        </w:rPr>
        <w:t>так</w:t>
      </w:r>
      <w:r>
        <w:rPr>
          <w:spacing w:val="-2"/>
          <w:sz w:val="24"/>
        </w:rPr>
        <w:t xml:space="preserve"> </w:t>
      </w:r>
      <w:r>
        <w:rPr>
          <w:sz w:val="24"/>
        </w:rPr>
        <w:t>и по средствам выразительности; называть, к каким видам и жанрам изобразительного искусства</w:t>
      </w:r>
      <w:r>
        <w:rPr>
          <w:spacing w:val="40"/>
          <w:sz w:val="24"/>
        </w:rPr>
        <w:t xml:space="preserve"> </w:t>
      </w:r>
      <w:r>
        <w:rPr>
          <w:sz w:val="24"/>
        </w:rPr>
        <w:t xml:space="preserve">они относятся, обсуждать их содержание, поощрять индивидуальные оценки детьми этих </w:t>
      </w:r>
      <w:r>
        <w:rPr>
          <w:spacing w:val="-2"/>
          <w:sz w:val="24"/>
        </w:rPr>
        <w:t>произведений;</w:t>
      </w:r>
    </w:p>
    <w:p w:rsidR="00D621A3" w:rsidRDefault="00D621A3" w:rsidP="00E61388">
      <w:pPr>
        <w:pStyle w:val="a5"/>
        <w:numPr>
          <w:ilvl w:val="1"/>
          <w:numId w:val="165"/>
        </w:numPr>
        <w:tabs>
          <w:tab w:val="left" w:pos="747"/>
        </w:tabs>
        <w:spacing w:before="1"/>
        <w:ind w:right="554" w:firstLine="0"/>
        <w:rPr>
          <w:sz w:val="24"/>
        </w:rPr>
      </w:pPr>
      <w:r>
        <w:rPr>
          <w:sz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D621A3" w:rsidRDefault="00D621A3" w:rsidP="00E61388">
      <w:pPr>
        <w:pStyle w:val="a5"/>
        <w:numPr>
          <w:ilvl w:val="1"/>
          <w:numId w:val="165"/>
        </w:numPr>
        <w:tabs>
          <w:tab w:val="left" w:pos="763"/>
        </w:tabs>
        <w:ind w:right="548" w:firstLine="0"/>
        <w:rPr>
          <w:sz w:val="24"/>
        </w:rPr>
      </w:pPr>
      <w:r>
        <w:rPr>
          <w:sz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D621A3" w:rsidRDefault="00D621A3" w:rsidP="00E61388">
      <w:pPr>
        <w:pStyle w:val="a5"/>
        <w:numPr>
          <w:ilvl w:val="1"/>
          <w:numId w:val="165"/>
        </w:numPr>
        <w:tabs>
          <w:tab w:val="left" w:pos="735"/>
        </w:tabs>
        <w:ind w:right="550" w:firstLine="0"/>
        <w:rPr>
          <w:sz w:val="24"/>
        </w:rPr>
      </w:pPr>
      <w:r>
        <w:rPr>
          <w:sz w:val="24"/>
        </w:rPr>
        <w:t>создавать условия для свободного, самостоятельного, разнопланового экспериментирования с художественными материалами;</w:t>
      </w:r>
    </w:p>
    <w:p w:rsidR="00D621A3" w:rsidRDefault="00D621A3" w:rsidP="00E61388">
      <w:pPr>
        <w:pStyle w:val="a5"/>
        <w:numPr>
          <w:ilvl w:val="1"/>
          <w:numId w:val="165"/>
        </w:numPr>
        <w:tabs>
          <w:tab w:val="left" w:pos="863"/>
        </w:tabs>
        <w:spacing w:before="1"/>
        <w:ind w:right="550" w:firstLine="0"/>
        <w:rPr>
          <w:sz w:val="24"/>
        </w:rPr>
      </w:pPr>
      <w:r>
        <w:rPr>
          <w:sz w:val="24"/>
        </w:rPr>
        <w:t xml:space="preserve">поощрять стремление детей сделать свое произведение красивым, содержательным, </w:t>
      </w:r>
      <w:r>
        <w:rPr>
          <w:spacing w:val="-2"/>
          <w:sz w:val="24"/>
        </w:rPr>
        <w:t>выразительным;</w:t>
      </w:r>
    </w:p>
    <w:p w:rsidR="00D621A3" w:rsidRDefault="00D621A3" w:rsidP="00E61388">
      <w:pPr>
        <w:pStyle w:val="a5"/>
        <w:numPr>
          <w:ilvl w:val="1"/>
          <w:numId w:val="165"/>
        </w:numPr>
        <w:tabs>
          <w:tab w:val="left" w:pos="771"/>
        </w:tabs>
        <w:ind w:right="556" w:firstLine="0"/>
        <w:rPr>
          <w:sz w:val="24"/>
        </w:rPr>
      </w:pPr>
      <w:r>
        <w:rPr>
          <w:sz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D621A3" w:rsidRDefault="00D621A3" w:rsidP="00E61388">
      <w:pPr>
        <w:pStyle w:val="a5"/>
        <w:numPr>
          <w:ilvl w:val="1"/>
          <w:numId w:val="165"/>
        </w:numPr>
        <w:tabs>
          <w:tab w:val="left" w:pos="759"/>
        </w:tabs>
        <w:ind w:right="552" w:firstLine="0"/>
        <w:rPr>
          <w:sz w:val="24"/>
        </w:rPr>
      </w:pPr>
      <w:r>
        <w:rPr>
          <w:sz w:val="24"/>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w:t>
      </w:r>
      <w:r>
        <w:rPr>
          <w:spacing w:val="-2"/>
          <w:sz w:val="24"/>
        </w:rPr>
        <w:t>композицию;</w:t>
      </w:r>
    </w:p>
    <w:p w:rsidR="00D621A3" w:rsidRDefault="00D621A3" w:rsidP="00E61388">
      <w:pPr>
        <w:pStyle w:val="a5"/>
        <w:numPr>
          <w:ilvl w:val="1"/>
          <w:numId w:val="165"/>
        </w:numPr>
        <w:tabs>
          <w:tab w:val="left" w:pos="687"/>
        </w:tabs>
        <w:ind w:left="687" w:hanging="135"/>
        <w:jc w:val="left"/>
        <w:rPr>
          <w:sz w:val="24"/>
        </w:rPr>
      </w:pPr>
      <w:r>
        <w:rPr>
          <w:sz w:val="24"/>
        </w:rPr>
        <w:t>развивать</w:t>
      </w:r>
      <w:r>
        <w:rPr>
          <w:spacing w:val="-7"/>
          <w:sz w:val="24"/>
        </w:rPr>
        <w:t xml:space="preserve"> </w:t>
      </w:r>
      <w:r>
        <w:rPr>
          <w:sz w:val="24"/>
        </w:rPr>
        <w:t>художественно-творческие</w:t>
      </w:r>
      <w:r>
        <w:rPr>
          <w:spacing w:val="-1"/>
          <w:sz w:val="24"/>
        </w:rPr>
        <w:t xml:space="preserve"> </w:t>
      </w:r>
      <w:r>
        <w:rPr>
          <w:sz w:val="24"/>
        </w:rPr>
        <w:t>способности</w:t>
      </w:r>
      <w:r>
        <w:rPr>
          <w:spacing w:val="-7"/>
          <w:sz w:val="24"/>
        </w:rPr>
        <w:t xml:space="preserve"> </w:t>
      </w:r>
      <w:r>
        <w:rPr>
          <w:sz w:val="24"/>
        </w:rPr>
        <w:t>детей</w:t>
      </w:r>
      <w:r>
        <w:rPr>
          <w:spacing w:val="-4"/>
          <w:sz w:val="24"/>
        </w:rPr>
        <w:t xml:space="preserve"> </w:t>
      </w:r>
      <w:r>
        <w:rPr>
          <w:sz w:val="24"/>
        </w:rPr>
        <w:t>в</w:t>
      </w:r>
      <w:r>
        <w:rPr>
          <w:spacing w:val="-4"/>
          <w:sz w:val="24"/>
        </w:rPr>
        <w:t xml:space="preserve"> </w:t>
      </w:r>
      <w:r>
        <w:rPr>
          <w:sz w:val="24"/>
        </w:rPr>
        <w:t>изобразительной</w:t>
      </w:r>
      <w:r>
        <w:rPr>
          <w:spacing w:val="-3"/>
          <w:sz w:val="24"/>
        </w:rPr>
        <w:t xml:space="preserve"> </w:t>
      </w:r>
      <w:r>
        <w:rPr>
          <w:spacing w:val="-2"/>
          <w:sz w:val="24"/>
        </w:rPr>
        <w:t>деятельности;</w:t>
      </w:r>
    </w:p>
    <w:p w:rsidR="00D621A3" w:rsidRDefault="00D621A3" w:rsidP="00E61388">
      <w:pPr>
        <w:pStyle w:val="a5"/>
        <w:numPr>
          <w:ilvl w:val="1"/>
          <w:numId w:val="165"/>
        </w:numPr>
        <w:tabs>
          <w:tab w:val="left" w:pos="687"/>
        </w:tabs>
        <w:ind w:left="687" w:hanging="135"/>
        <w:jc w:val="left"/>
        <w:rPr>
          <w:sz w:val="24"/>
        </w:rPr>
      </w:pPr>
      <w:r>
        <w:rPr>
          <w:sz w:val="24"/>
        </w:rPr>
        <w:t>продолжать</w:t>
      </w:r>
      <w:r>
        <w:rPr>
          <w:spacing w:val="-3"/>
          <w:sz w:val="24"/>
        </w:rPr>
        <w:t xml:space="preserve"> </w:t>
      </w:r>
      <w:r>
        <w:rPr>
          <w:sz w:val="24"/>
        </w:rPr>
        <w:t>развивать у</w:t>
      </w:r>
      <w:r>
        <w:rPr>
          <w:spacing w:val="-5"/>
          <w:sz w:val="24"/>
        </w:rPr>
        <w:t xml:space="preserve"> </w:t>
      </w:r>
      <w:r>
        <w:rPr>
          <w:sz w:val="24"/>
        </w:rPr>
        <w:t>детей</w:t>
      </w:r>
      <w:r>
        <w:rPr>
          <w:spacing w:val="-2"/>
          <w:sz w:val="24"/>
        </w:rPr>
        <w:t xml:space="preserve"> </w:t>
      </w:r>
      <w:r>
        <w:rPr>
          <w:sz w:val="24"/>
        </w:rPr>
        <w:t>коллективное</w:t>
      </w:r>
      <w:r>
        <w:rPr>
          <w:spacing w:val="-1"/>
          <w:sz w:val="24"/>
        </w:rPr>
        <w:t xml:space="preserve"> </w:t>
      </w:r>
      <w:r>
        <w:rPr>
          <w:spacing w:val="-2"/>
          <w:sz w:val="24"/>
        </w:rPr>
        <w:t>творчество;</w:t>
      </w:r>
    </w:p>
    <w:p w:rsidR="00D621A3" w:rsidRDefault="00D621A3" w:rsidP="00E61388">
      <w:pPr>
        <w:pStyle w:val="a5"/>
        <w:numPr>
          <w:ilvl w:val="1"/>
          <w:numId w:val="165"/>
        </w:numPr>
        <w:tabs>
          <w:tab w:val="left" w:pos="735"/>
        </w:tabs>
        <w:ind w:right="558" w:firstLine="0"/>
        <w:jc w:val="left"/>
        <w:rPr>
          <w:sz w:val="24"/>
        </w:rPr>
      </w:pPr>
      <w:r>
        <w:rPr>
          <w:sz w:val="24"/>
        </w:rPr>
        <w:t>воспитывать</w:t>
      </w:r>
      <w:r>
        <w:rPr>
          <w:spacing w:val="40"/>
          <w:sz w:val="24"/>
        </w:rPr>
        <w:t xml:space="preserve"> </w:t>
      </w:r>
      <w:r>
        <w:rPr>
          <w:sz w:val="24"/>
        </w:rPr>
        <w:t>у</w:t>
      </w:r>
      <w:r>
        <w:rPr>
          <w:spacing w:val="36"/>
          <w:sz w:val="24"/>
        </w:rPr>
        <w:t xml:space="preserve"> </w:t>
      </w:r>
      <w:r>
        <w:rPr>
          <w:sz w:val="24"/>
        </w:rPr>
        <w:t>детей</w:t>
      </w:r>
      <w:r>
        <w:rPr>
          <w:spacing w:val="40"/>
          <w:sz w:val="24"/>
        </w:rPr>
        <w:t xml:space="preserve"> </w:t>
      </w:r>
      <w:r>
        <w:rPr>
          <w:sz w:val="24"/>
        </w:rPr>
        <w:t>стремление</w:t>
      </w:r>
      <w:r>
        <w:rPr>
          <w:spacing w:val="40"/>
          <w:sz w:val="24"/>
        </w:rPr>
        <w:t xml:space="preserve"> </w:t>
      </w:r>
      <w:r>
        <w:rPr>
          <w:sz w:val="24"/>
        </w:rPr>
        <w:t>действовать</w:t>
      </w:r>
      <w:r>
        <w:rPr>
          <w:spacing w:val="40"/>
          <w:sz w:val="24"/>
        </w:rPr>
        <w:t xml:space="preserve"> </w:t>
      </w:r>
      <w:r>
        <w:rPr>
          <w:sz w:val="24"/>
        </w:rPr>
        <w:t>согласованно,</w:t>
      </w:r>
      <w:r>
        <w:rPr>
          <w:spacing w:val="39"/>
          <w:sz w:val="24"/>
        </w:rPr>
        <w:t xml:space="preserve"> </w:t>
      </w:r>
      <w:r>
        <w:rPr>
          <w:sz w:val="24"/>
        </w:rPr>
        <w:t>договариваться</w:t>
      </w:r>
      <w:r>
        <w:rPr>
          <w:spacing w:val="40"/>
          <w:sz w:val="24"/>
        </w:rPr>
        <w:t xml:space="preserve"> </w:t>
      </w:r>
      <w:r>
        <w:rPr>
          <w:sz w:val="24"/>
        </w:rPr>
        <w:t>о</w:t>
      </w:r>
      <w:r>
        <w:rPr>
          <w:spacing w:val="40"/>
          <w:sz w:val="24"/>
        </w:rPr>
        <w:t xml:space="preserve"> </w:t>
      </w:r>
      <w:r>
        <w:rPr>
          <w:sz w:val="24"/>
        </w:rPr>
        <w:t>том,</w:t>
      </w:r>
      <w:r>
        <w:rPr>
          <w:spacing w:val="39"/>
          <w:sz w:val="24"/>
        </w:rPr>
        <w:t xml:space="preserve"> </w:t>
      </w:r>
      <w:r>
        <w:rPr>
          <w:sz w:val="24"/>
        </w:rPr>
        <w:t>кто</w:t>
      </w:r>
      <w:r>
        <w:rPr>
          <w:spacing w:val="40"/>
          <w:sz w:val="24"/>
        </w:rPr>
        <w:t xml:space="preserve"> </w:t>
      </w:r>
      <w:r>
        <w:rPr>
          <w:sz w:val="24"/>
        </w:rPr>
        <w:t>какую часть работы будет выполнять, как отдельные изображения</w:t>
      </w:r>
      <w:r>
        <w:rPr>
          <w:spacing w:val="-1"/>
          <w:sz w:val="24"/>
        </w:rPr>
        <w:t xml:space="preserve"> </w:t>
      </w:r>
      <w:r>
        <w:rPr>
          <w:sz w:val="24"/>
        </w:rPr>
        <w:t>будут объединяться в общую картину;</w:t>
      </w:r>
    </w:p>
    <w:p w:rsidR="00D621A3" w:rsidRDefault="00D621A3" w:rsidP="00E61388">
      <w:pPr>
        <w:pStyle w:val="a5"/>
        <w:numPr>
          <w:ilvl w:val="1"/>
          <w:numId w:val="165"/>
        </w:numPr>
        <w:tabs>
          <w:tab w:val="left" w:pos="771"/>
        </w:tabs>
        <w:ind w:right="556" w:firstLine="0"/>
        <w:jc w:val="left"/>
        <w:rPr>
          <w:sz w:val="24"/>
        </w:rPr>
      </w:pPr>
      <w:r>
        <w:rPr>
          <w:sz w:val="24"/>
        </w:rPr>
        <w:t>формировать</w:t>
      </w:r>
      <w:r>
        <w:rPr>
          <w:spacing w:val="80"/>
          <w:sz w:val="24"/>
        </w:rPr>
        <w:t xml:space="preserve"> </w:t>
      </w:r>
      <w:r>
        <w:rPr>
          <w:sz w:val="24"/>
        </w:rPr>
        <w:t>у</w:t>
      </w:r>
      <w:r>
        <w:rPr>
          <w:spacing w:val="76"/>
          <w:sz w:val="24"/>
        </w:rPr>
        <w:t xml:space="preserve"> </w:t>
      </w:r>
      <w:r>
        <w:rPr>
          <w:sz w:val="24"/>
        </w:rPr>
        <w:t>детей</w:t>
      </w:r>
      <w:r>
        <w:rPr>
          <w:spacing w:val="80"/>
          <w:sz w:val="24"/>
        </w:rPr>
        <w:t xml:space="preserve"> </w:t>
      </w:r>
      <w:r>
        <w:rPr>
          <w:sz w:val="24"/>
        </w:rPr>
        <w:t>умение</w:t>
      </w:r>
      <w:r>
        <w:rPr>
          <w:spacing w:val="80"/>
          <w:sz w:val="24"/>
        </w:rPr>
        <w:t xml:space="preserve"> </w:t>
      </w:r>
      <w:r>
        <w:rPr>
          <w:sz w:val="24"/>
        </w:rPr>
        <w:t>замечать</w:t>
      </w:r>
      <w:r>
        <w:rPr>
          <w:spacing w:val="79"/>
          <w:sz w:val="24"/>
        </w:rPr>
        <w:t xml:space="preserve"> </w:t>
      </w:r>
      <w:r>
        <w:rPr>
          <w:sz w:val="24"/>
        </w:rPr>
        <w:t>недостатки</w:t>
      </w:r>
      <w:r>
        <w:rPr>
          <w:spacing w:val="79"/>
          <w:sz w:val="24"/>
        </w:rPr>
        <w:t xml:space="preserve"> </w:t>
      </w:r>
      <w:r>
        <w:rPr>
          <w:sz w:val="24"/>
        </w:rPr>
        <w:t>своих</w:t>
      </w:r>
      <w:r>
        <w:rPr>
          <w:spacing w:val="80"/>
          <w:sz w:val="24"/>
        </w:rPr>
        <w:t xml:space="preserve"> </w:t>
      </w:r>
      <w:r>
        <w:rPr>
          <w:sz w:val="24"/>
        </w:rPr>
        <w:t>работ</w:t>
      </w:r>
      <w:r>
        <w:rPr>
          <w:spacing w:val="79"/>
          <w:sz w:val="24"/>
        </w:rPr>
        <w:t xml:space="preserve"> </w:t>
      </w:r>
      <w:r>
        <w:rPr>
          <w:sz w:val="24"/>
        </w:rPr>
        <w:t>и</w:t>
      </w:r>
      <w:r>
        <w:rPr>
          <w:spacing w:val="80"/>
          <w:sz w:val="24"/>
        </w:rPr>
        <w:t xml:space="preserve"> </w:t>
      </w:r>
      <w:r>
        <w:rPr>
          <w:sz w:val="24"/>
        </w:rPr>
        <w:t>исправлять</w:t>
      </w:r>
      <w:r>
        <w:rPr>
          <w:spacing w:val="79"/>
          <w:sz w:val="24"/>
        </w:rPr>
        <w:t xml:space="preserve"> </w:t>
      </w:r>
      <w:r>
        <w:rPr>
          <w:sz w:val="24"/>
        </w:rPr>
        <w:t>их;</w:t>
      </w:r>
      <w:r>
        <w:rPr>
          <w:spacing w:val="80"/>
          <w:sz w:val="24"/>
        </w:rPr>
        <w:t xml:space="preserve"> </w:t>
      </w:r>
      <w:r>
        <w:rPr>
          <w:sz w:val="24"/>
        </w:rPr>
        <w:t>вносить дополнения для достижения большей выразительности создаваемого образа;</w:t>
      </w:r>
    </w:p>
    <w:p w:rsidR="00D621A3" w:rsidRDefault="00D621A3" w:rsidP="00E61388">
      <w:pPr>
        <w:pStyle w:val="a5"/>
        <w:numPr>
          <w:ilvl w:val="1"/>
          <w:numId w:val="165"/>
        </w:numPr>
        <w:tabs>
          <w:tab w:val="left" w:pos="735"/>
        </w:tabs>
        <w:ind w:right="553" w:firstLine="0"/>
        <w:jc w:val="left"/>
        <w:rPr>
          <w:sz w:val="24"/>
        </w:rPr>
      </w:pPr>
      <w:r>
        <w:rPr>
          <w:sz w:val="24"/>
        </w:rPr>
        <w:t>организовывать</w:t>
      </w:r>
      <w:r>
        <w:rPr>
          <w:spacing w:val="40"/>
          <w:sz w:val="24"/>
        </w:rPr>
        <w:t xml:space="preserve"> </w:t>
      </w:r>
      <w:r>
        <w:rPr>
          <w:sz w:val="24"/>
        </w:rPr>
        <w:t>участие</w:t>
      </w:r>
      <w:r>
        <w:rPr>
          <w:spacing w:val="40"/>
          <w:sz w:val="24"/>
        </w:rPr>
        <w:t xml:space="preserve"> </w:t>
      </w:r>
      <w:r>
        <w:rPr>
          <w:sz w:val="24"/>
        </w:rPr>
        <w:t>детей</w:t>
      </w:r>
      <w:r>
        <w:rPr>
          <w:spacing w:val="40"/>
          <w:sz w:val="24"/>
        </w:rPr>
        <w:t xml:space="preserve"> </w:t>
      </w:r>
      <w:r>
        <w:rPr>
          <w:sz w:val="24"/>
        </w:rPr>
        <w:t>в</w:t>
      </w:r>
      <w:r>
        <w:rPr>
          <w:spacing w:val="40"/>
          <w:sz w:val="24"/>
        </w:rPr>
        <w:t xml:space="preserve"> </w:t>
      </w:r>
      <w:r>
        <w:rPr>
          <w:sz w:val="24"/>
        </w:rPr>
        <w:t>создании</w:t>
      </w:r>
      <w:r>
        <w:rPr>
          <w:spacing w:val="40"/>
          <w:sz w:val="24"/>
        </w:rPr>
        <w:t xml:space="preserve"> </w:t>
      </w:r>
      <w:r>
        <w:rPr>
          <w:sz w:val="24"/>
        </w:rPr>
        <w:t>индивидуальных</w:t>
      </w:r>
      <w:r>
        <w:rPr>
          <w:spacing w:val="40"/>
          <w:sz w:val="24"/>
        </w:rPr>
        <w:t xml:space="preserve"> </w:t>
      </w:r>
      <w:r>
        <w:rPr>
          <w:sz w:val="24"/>
        </w:rPr>
        <w:t>творческих</w:t>
      </w:r>
      <w:r>
        <w:rPr>
          <w:spacing w:val="40"/>
          <w:sz w:val="24"/>
        </w:rPr>
        <w:t xml:space="preserve"> </w:t>
      </w:r>
      <w:r>
        <w:rPr>
          <w:sz w:val="24"/>
        </w:rPr>
        <w:t>работ</w:t>
      </w:r>
      <w:r>
        <w:rPr>
          <w:spacing w:val="40"/>
          <w:sz w:val="24"/>
        </w:rPr>
        <w:t xml:space="preserve"> </w:t>
      </w:r>
      <w:r>
        <w:rPr>
          <w:sz w:val="24"/>
        </w:rPr>
        <w:t>и</w:t>
      </w:r>
      <w:r>
        <w:rPr>
          <w:spacing w:val="40"/>
          <w:sz w:val="24"/>
        </w:rPr>
        <w:t xml:space="preserve"> </w:t>
      </w:r>
      <w:r>
        <w:rPr>
          <w:sz w:val="24"/>
        </w:rPr>
        <w:t>тематических композиций к праздничным утренникам и развлечениям, художественных проектах);</w:t>
      </w:r>
    </w:p>
    <w:p w:rsidR="00D621A3" w:rsidRDefault="00D621A3" w:rsidP="00E61388">
      <w:pPr>
        <w:pStyle w:val="3"/>
        <w:numPr>
          <w:ilvl w:val="0"/>
          <w:numId w:val="165"/>
        </w:numPr>
        <w:tabs>
          <w:tab w:val="left" w:pos="811"/>
        </w:tabs>
        <w:spacing w:before="5"/>
        <w:ind w:left="811" w:hanging="259"/>
      </w:pPr>
      <w:r>
        <w:t>конструктивная</w:t>
      </w:r>
      <w:r>
        <w:rPr>
          <w:spacing w:val="-7"/>
        </w:rPr>
        <w:t xml:space="preserve"> </w:t>
      </w:r>
      <w:r>
        <w:rPr>
          <w:spacing w:val="-2"/>
        </w:rPr>
        <w:t>деятельность:</w:t>
      </w:r>
    </w:p>
    <w:p w:rsidR="00D621A3" w:rsidRDefault="00D621A3" w:rsidP="00E61388">
      <w:pPr>
        <w:pStyle w:val="a5"/>
        <w:numPr>
          <w:ilvl w:val="1"/>
          <w:numId w:val="165"/>
        </w:numPr>
        <w:tabs>
          <w:tab w:val="left" w:pos="687"/>
        </w:tabs>
        <w:ind w:right="547" w:firstLine="0"/>
        <w:rPr>
          <w:sz w:val="24"/>
        </w:rPr>
      </w:pPr>
      <w:r>
        <w:rPr>
          <w:sz w:val="24"/>
        </w:rPr>
        <w:t>формировать умение у</w:t>
      </w:r>
      <w:r>
        <w:rPr>
          <w:spacing w:val="-7"/>
          <w:sz w:val="24"/>
        </w:rPr>
        <w:t xml:space="preserve"> </w:t>
      </w:r>
      <w:r>
        <w:rPr>
          <w:sz w:val="24"/>
        </w:rPr>
        <w:t>детей видеть</w:t>
      </w:r>
      <w:r>
        <w:rPr>
          <w:spacing w:val="-4"/>
          <w:sz w:val="24"/>
        </w:rPr>
        <w:t xml:space="preserve"> </w:t>
      </w:r>
      <w:r>
        <w:rPr>
          <w:sz w:val="24"/>
        </w:rPr>
        <w:t>конструкцию объекта</w:t>
      </w:r>
      <w:r>
        <w:rPr>
          <w:spacing w:val="-1"/>
          <w:sz w:val="24"/>
        </w:rPr>
        <w:t xml:space="preserve"> </w:t>
      </w:r>
      <w:r>
        <w:rPr>
          <w:sz w:val="24"/>
        </w:rPr>
        <w:t>и</w:t>
      </w:r>
      <w:r>
        <w:rPr>
          <w:spacing w:val="-3"/>
          <w:sz w:val="24"/>
        </w:rPr>
        <w:t xml:space="preserve"> </w:t>
      </w:r>
      <w:r>
        <w:rPr>
          <w:sz w:val="24"/>
        </w:rPr>
        <w:t>анализировать</w:t>
      </w:r>
      <w:r>
        <w:rPr>
          <w:spacing w:val="-4"/>
          <w:sz w:val="24"/>
        </w:rPr>
        <w:t xml:space="preserve"> </w:t>
      </w:r>
      <w:r>
        <w:rPr>
          <w:sz w:val="24"/>
        </w:rPr>
        <w:t>ее</w:t>
      </w:r>
      <w:r>
        <w:rPr>
          <w:spacing w:val="-1"/>
          <w:sz w:val="24"/>
        </w:rPr>
        <w:t xml:space="preserve"> </w:t>
      </w:r>
      <w:r>
        <w:rPr>
          <w:sz w:val="24"/>
        </w:rPr>
        <w:t>основные</w:t>
      </w:r>
      <w:r>
        <w:rPr>
          <w:spacing w:val="-1"/>
          <w:sz w:val="24"/>
        </w:rPr>
        <w:t xml:space="preserve"> </w:t>
      </w:r>
      <w:r>
        <w:rPr>
          <w:sz w:val="24"/>
        </w:rPr>
        <w:t>части,</w:t>
      </w:r>
      <w:r>
        <w:rPr>
          <w:spacing w:val="-2"/>
          <w:sz w:val="24"/>
        </w:rPr>
        <w:t xml:space="preserve"> </w:t>
      </w:r>
      <w:r>
        <w:rPr>
          <w:sz w:val="24"/>
        </w:rPr>
        <w:t>их функциональное назначение;</w:t>
      </w:r>
    </w:p>
    <w:p w:rsidR="00D621A3" w:rsidRDefault="00D621A3" w:rsidP="00E61388">
      <w:pPr>
        <w:pStyle w:val="a5"/>
        <w:numPr>
          <w:ilvl w:val="1"/>
          <w:numId w:val="165"/>
        </w:numPr>
        <w:tabs>
          <w:tab w:val="left" w:pos="707"/>
        </w:tabs>
        <w:ind w:right="553" w:firstLine="0"/>
        <w:rPr>
          <w:sz w:val="24"/>
        </w:rPr>
      </w:pPr>
      <w:r>
        <w:rPr>
          <w:sz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D621A3" w:rsidRDefault="00D621A3" w:rsidP="00E61388">
      <w:pPr>
        <w:pStyle w:val="a5"/>
        <w:numPr>
          <w:ilvl w:val="1"/>
          <w:numId w:val="165"/>
        </w:numPr>
        <w:tabs>
          <w:tab w:val="left" w:pos="687"/>
        </w:tabs>
        <w:ind w:left="687" w:hanging="135"/>
        <w:rPr>
          <w:sz w:val="24"/>
        </w:rPr>
      </w:pPr>
      <w:r>
        <w:rPr>
          <w:sz w:val="24"/>
        </w:rPr>
        <w:t>знакомить</w:t>
      </w:r>
      <w:r>
        <w:rPr>
          <w:spacing w:val="-4"/>
          <w:sz w:val="24"/>
        </w:rPr>
        <w:t xml:space="preserve"> </w:t>
      </w:r>
      <w:r>
        <w:rPr>
          <w:sz w:val="24"/>
        </w:rPr>
        <w:t>детей</w:t>
      </w:r>
      <w:r>
        <w:rPr>
          <w:spacing w:val="-3"/>
          <w:sz w:val="24"/>
        </w:rPr>
        <w:t xml:space="preserve"> </w:t>
      </w:r>
      <w:r>
        <w:rPr>
          <w:sz w:val="24"/>
        </w:rPr>
        <w:t>с</w:t>
      </w:r>
      <w:r>
        <w:rPr>
          <w:spacing w:val="-1"/>
          <w:sz w:val="24"/>
        </w:rPr>
        <w:t xml:space="preserve"> </w:t>
      </w:r>
      <w:r>
        <w:rPr>
          <w:sz w:val="24"/>
        </w:rPr>
        <w:t>профессиями</w:t>
      </w:r>
      <w:r>
        <w:rPr>
          <w:spacing w:val="-7"/>
          <w:sz w:val="24"/>
        </w:rPr>
        <w:t xml:space="preserve"> </w:t>
      </w:r>
      <w:r>
        <w:rPr>
          <w:sz w:val="24"/>
        </w:rPr>
        <w:t>дизайнера,</w:t>
      </w:r>
      <w:r>
        <w:rPr>
          <w:spacing w:val="-1"/>
          <w:sz w:val="24"/>
        </w:rPr>
        <w:t xml:space="preserve"> </w:t>
      </w:r>
      <w:r>
        <w:rPr>
          <w:sz w:val="24"/>
        </w:rPr>
        <w:t>конструктора,</w:t>
      </w:r>
      <w:r>
        <w:rPr>
          <w:spacing w:val="-2"/>
          <w:sz w:val="24"/>
        </w:rPr>
        <w:t xml:space="preserve"> </w:t>
      </w:r>
      <w:r>
        <w:rPr>
          <w:sz w:val="24"/>
        </w:rPr>
        <w:t>архитектора,</w:t>
      </w:r>
      <w:r>
        <w:rPr>
          <w:spacing w:val="-1"/>
          <w:sz w:val="24"/>
        </w:rPr>
        <w:t xml:space="preserve"> </w:t>
      </w:r>
      <w:r>
        <w:rPr>
          <w:sz w:val="24"/>
        </w:rPr>
        <w:t>строителя</w:t>
      </w:r>
      <w:r>
        <w:rPr>
          <w:spacing w:val="-1"/>
          <w:sz w:val="24"/>
        </w:rPr>
        <w:t xml:space="preserve"> </w:t>
      </w:r>
      <w:r>
        <w:rPr>
          <w:sz w:val="24"/>
        </w:rPr>
        <w:t>и</w:t>
      </w:r>
      <w:r>
        <w:rPr>
          <w:spacing w:val="-2"/>
          <w:sz w:val="24"/>
        </w:rPr>
        <w:t xml:space="preserve"> прочее;</w:t>
      </w:r>
    </w:p>
    <w:p w:rsidR="00D621A3" w:rsidRDefault="00D621A3" w:rsidP="00E61388">
      <w:pPr>
        <w:pStyle w:val="a5"/>
        <w:numPr>
          <w:ilvl w:val="1"/>
          <w:numId w:val="165"/>
        </w:numPr>
        <w:tabs>
          <w:tab w:val="left" w:pos="779"/>
        </w:tabs>
        <w:spacing w:line="237" w:lineRule="auto"/>
        <w:ind w:right="553" w:firstLine="0"/>
        <w:rPr>
          <w:sz w:val="24"/>
        </w:rPr>
      </w:pPr>
      <w:r>
        <w:rPr>
          <w:sz w:val="24"/>
        </w:rPr>
        <w:t>развивать у детей художественно-творческие способности и самостоятельную творческую конструктивную деятельность детей;</w:t>
      </w:r>
    </w:p>
    <w:p w:rsidR="00D621A3" w:rsidRDefault="00D621A3" w:rsidP="00E61388">
      <w:pPr>
        <w:pStyle w:val="3"/>
        <w:numPr>
          <w:ilvl w:val="0"/>
          <w:numId w:val="165"/>
        </w:numPr>
        <w:tabs>
          <w:tab w:val="left" w:pos="811"/>
        </w:tabs>
        <w:ind w:left="811" w:hanging="259"/>
        <w:jc w:val="both"/>
      </w:pPr>
      <w:r>
        <w:t>музыкальная</w:t>
      </w:r>
      <w:r>
        <w:rPr>
          <w:spacing w:val="-1"/>
        </w:rPr>
        <w:t xml:space="preserve"> </w:t>
      </w:r>
      <w:r>
        <w:rPr>
          <w:spacing w:val="-2"/>
        </w:rPr>
        <w:t>деятельность:</w:t>
      </w:r>
    </w:p>
    <w:p w:rsidR="00D621A3" w:rsidRDefault="00D621A3" w:rsidP="00E61388">
      <w:pPr>
        <w:pStyle w:val="a5"/>
        <w:numPr>
          <w:ilvl w:val="1"/>
          <w:numId w:val="165"/>
        </w:numPr>
        <w:tabs>
          <w:tab w:val="left" w:pos="799"/>
        </w:tabs>
        <w:ind w:right="551" w:firstLine="0"/>
        <w:jc w:val="left"/>
        <w:rPr>
          <w:sz w:val="24"/>
        </w:rPr>
      </w:pPr>
      <w:r>
        <w:rPr>
          <w:sz w:val="24"/>
        </w:rPr>
        <w:t>воспитывать</w:t>
      </w:r>
      <w:r>
        <w:rPr>
          <w:spacing w:val="80"/>
          <w:sz w:val="24"/>
        </w:rPr>
        <w:t xml:space="preserve"> </w:t>
      </w:r>
      <w:r>
        <w:rPr>
          <w:sz w:val="24"/>
        </w:rPr>
        <w:t>гражданско-патриотические</w:t>
      </w:r>
      <w:r>
        <w:rPr>
          <w:spacing w:val="80"/>
          <w:sz w:val="24"/>
        </w:rPr>
        <w:t xml:space="preserve"> </w:t>
      </w:r>
      <w:r>
        <w:rPr>
          <w:sz w:val="24"/>
        </w:rPr>
        <w:t>чувства</w:t>
      </w:r>
      <w:r>
        <w:rPr>
          <w:spacing w:val="80"/>
          <w:sz w:val="24"/>
        </w:rPr>
        <w:t xml:space="preserve"> </w:t>
      </w:r>
      <w:r>
        <w:rPr>
          <w:sz w:val="24"/>
        </w:rPr>
        <w:t>через</w:t>
      </w:r>
      <w:r>
        <w:rPr>
          <w:spacing w:val="80"/>
          <w:sz w:val="24"/>
        </w:rPr>
        <w:t xml:space="preserve"> </w:t>
      </w:r>
      <w:r>
        <w:rPr>
          <w:sz w:val="24"/>
        </w:rPr>
        <w:t>изучение</w:t>
      </w:r>
      <w:r>
        <w:rPr>
          <w:spacing w:val="80"/>
          <w:sz w:val="24"/>
        </w:rPr>
        <w:t xml:space="preserve"> </w:t>
      </w:r>
      <w:r>
        <w:rPr>
          <w:sz w:val="24"/>
        </w:rPr>
        <w:t>Государственного</w:t>
      </w:r>
      <w:r>
        <w:rPr>
          <w:spacing w:val="80"/>
          <w:sz w:val="24"/>
        </w:rPr>
        <w:t xml:space="preserve"> </w:t>
      </w:r>
      <w:r>
        <w:rPr>
          <w:sz w:val="24"/>
        </w:rPr>
        <w:t>гимна Российской Федерации;</w:t>
      </w:r>
    </w:p>
    <w:p w:rsidR="00D621A3" w:rsidRDefault="00D621A3" w:rsidP="00E61388">
      <w:pPr>
        <w:pStyle w:val="a5"/>
        <w:numPr>
          <w:ilvl w:val="1"/>
          <w:numId w:val="165"/>
        </w:numPr>
        <w:tabs>
          <w:tab w:val="left" w:pos="727"/>
        </w:tabs>
        <w:ind w:right="548" w:firstLine="0"/>
        <w:jc w:val="left"/>
        <w:rPr>
          <w:sz w:val="24"/>
        </w:rPr>
      </w:pPr>
      <w:r>
        <w:rPr>
          <w:sz w:val="24"/>
        </w:rPr>
        <w:t>продолжать</w:t>
      </w:r>
      <w:r>
        <w:rPr>
          <w:spacing w:val="34"/>
          <w:sz w:val="24"/>
        </w:rPr>
        <w:t xml:space="preserve"> </w:t>
      </w:r>
      <w:r>
        <w:rPr>
          <w:sz w:val="24"/>
        </w:rPr>
        <w:t>приобщать</w:t>
      </w:r>
      <w:r>
        <w:rPr>
          <w:spacing w:val="34"/>
          <w:sz w:val="24"/>
        </w:rPr>
        <w:t xml:space="preserve"> </w:t>
      </w:r>
      <w:r>
        <w:rPr>
          <w:sz w:val="24"/>
        </w:rPr>
        <w:t>детей</w:t>
      </w:r>
      <w:r>
        <w:rPr>
          <w:spacing w:val="35"/>
          <w:sz w:val="24"/>
        </w:rPr>
        <w:t xml:space="preserve"> </w:t>
      </w:r>
      <w:r>
        <w:rPr>
          <w:sz w:val="24"/>
        </w:rPr>
        <w:t>к</w:t>
      </w:r>
      <w:r>
        <w:rPr>
          <w:spacing w:val="35"/>
          <w:sz w:val="24"/>
        </w:rPr>
        <w:t xml:space="preserve"> </w:t>
      </w:r>
      <w:r>
        <w:rPr>
          <w:sz w:val="24"/>
        </w:rPr>
        <w:t>музыкальной</w:t>
      </w:r>
      <w:r>
        <w:rPr>
          <w:spacing w:val="35"/>
          <w:sz w:val="24"/>
        </w:rPr>
        <w:t xml:space="preserve"> </w:t>
      </w:r>
      <w:r>
        <w:rPr>
          <w:sz w:val="24"/>
        </w:rPr>
        <w:t>культуре,</w:t>
      </w:r>
      <w:r>
        <w:rPr>
          <w:spacing w:val="35"/>
          <w:sz w:val="24"/>
        </w:rPr>
        <w:t xml:space="preserve"> </w:t>
      </w:r>
      <w:r>
        <w:rPr>
          <w:sz w:val="24"/>
        </w:rPr>
        <w:t>воспитывать</w:t>
      </w:r>
      <w:r>
        <w:rPr>
          <w:spacing w:val="34"/>
          <w:sz w:val="24"/>
        </w:rPr>
        <w:t xml:space="preserve"> </w:t>
      </w:r>
      <w:r>
        <w:rPr>
          <w:sz w:val="24"/>
        </w:rPr>
        <w:t xml:space="preserve">музыкально-эстетический </w:t>
      </w:r>
      <w:r>
        <w:rPr>
          <w:spacing w:val="-2"/>
          <w:sz w:val="24"/>
        </w:rPr>
        <w:t>вкус;</w:t>
      </w:r>
    </w:p>
    <w:p w:rsidR="00D621A3" w:rsidRDefault="00D621A3" w:rsidP="00D621A3">
      <w:pPr>
        <w:pStyle w:val="a3"/>
        <w:tabs>
          <w:tab w:val="left" w:pos="1879"/>
          <w:tab w:val="left" w:pos="2922"/>
          <w:tab w:val="left" w:pos="6160"/>
          <w:tab w:val="left" w:pos="7604"/>
          <w:tab w:val="left" w:pos="9014"/>
        </w:tabs>
        <w:ind w:right="547"/>
        <w:jc w:val="left"/>
      </w:pPr>
      <w:r>
        <w:rPr>
          <w:spacing w:val="-2"/>
        </w:rPr>
        <w:t>-развивать</w:t>
      </w:r>
      <w:r>
        <w:tab/>
      </w:r>
      <w:r>
        <w:rPr>
          <w:spacing w:val="-2"/>
        </w:rPr>
        <w:t>детское</w:t>
      </w:r>
      <w:r>
        <w:tab/>
      </w:r>
      <w:r>
        <w:rPr>
          <w:spacing w:val="-2"/>
        </w:rPr>
        <w:t>музыкально-художественное</w:t>
      </w:r>
      <w:r>
        <w:tab/>
      </w:r>
      <w:r>
        <w:rPr>
          <w:spacing w:val="-2"/>
        </w:rPr>
        <w:t>творчество,</w:t>
      </w:r>
      <w:r>
        <w:tab/>
      </w:r>
      <w:r>
        <w:rPr>
          <w:spacing w:val="-2"/>
        </w:rPr>
        <w:t>реализация</w:t>
      </w:r>
      <w:r>
        <w:tab/>
      </w:r>
      <w:r>
        <w:rPr>
          <w:spacing w:val="-2"/>
        </w:rPr>
        <w:t xml:space="preserve">самостоятельной </w:t>
      </w:r>
      <w:r>
        <w:t>творческой деятельности детей; удовлетворение потребности в самовыражении;</w:t>
      </w:r>
    </w:p>
    <w:p w:rsidR="00D621A3" w:rsidRDefault="00D621A3" w:rsidP="00E61388">
      <w:pPr>
        <w:pStyle w:val="a5"/>
        <w:numPr>
          <w:ilvl w:val="1"/>
          <w:numId w:val="165"/>
        </w:numPr>
        <w:tabs>
          <w:tab w:val="left" w:pos="707"/>
        </w:tabs>
        <w:ind w:right="558" w:firstLine="0"/>
        <w:jc w:val="left"/>
        <w:rPr>
          <w:sz w:val="24"/>
        </w:rPr>
      </w:pPr>
      <w:r>
        <w:rPr>
          <w:sz w:val="24"/>
        </w:rPr>
        <w:t>развивать у детей музыкальные способности: поэтический и музыкальный слух, чувство ритма, музыкальную память;</w:t>
      </w:r>
    </w:p>
    <w:p w:rsidR="00D621A3" w:rsidRDefault="00D621A3" w:rsidP="00E61388">
      <w:pPr>
        <w:pStyle w:val="a5"/>
        <w:numPr>
          <w:ilvl w:val="1"/>
          <w:numId w:val="165"/>
        </w:numPr>
        <w:tabs>
          <w:tab w:val="left" w:pos="699"/>
        </w:tabs>
        <w:ind w:left="699" w:hanging="147"/>
        <w:jc w:val="left"/>
        <w:rPr>
          <w:sz w:val="24"/>
        </w:rPr>
      </w:pPr>
      <w:r>
        <w:rPr>
          <w:sz w:val="24"/>
        </w:rPr>
        <w:t>продолжать</w:t>
      </w:r>
      <w:r>
        <w:rPr>
          <w:spacing w:val="6"/>
          <w:sz w:val="24"/>
        </w:rPr>
        <w:t xml:space="preserve"> </w:t>
      </w:r>
      <w:r>
        <w:rPr>
          <w:sz w:val="24"/>
        </w:rPr>
        <w:t>обогащать</w:t>
      </w:r>
      <w:r>
        <w:rPr>
          <w:spacing w:val="7"/>
          <w:sz w:val="24"/>
        </w:rPr>
        <w:t xml:space="preserve"> </w:t>
      </w:r>
      <w:r>
        <w:rPr>
          <w:sz w:val="24"/>
        </w:rPr>
        <w:t>музыкальные</w:t>
      </w:r>
      <w:r>
        <w:rPr>
          <w:spacing w:val="13"/>
          <w:sz w:val="24"/>
        </w:rPr>
        <w:t xml:space="preserve"> </w:t>
      </w:r>
      <w:r>
        <w:rPr>
          <w:sz w:val="24"/>
        </w:rPr>
        <w:t>впечатления</w:t>
      </w:r>
      <w:r>
        <w:rPr>
          <w:spacing w:val="9"/>
          <w:sz w:val="24"/>
        </w:rPr>
        <w:t xml:space="preserve"> </w:t>
      </w:r>
      <w:r>
        <w:rPr>
          <w:sz w:val="24"/>
        </w:rPr>
        <w:t>детей,</w:t>
      </w:r>
      <w:r>
        <w:rPr>
          <w:spacing w:val="8"/>
          <w:sz w:val="24"/>
        </w:rPr>
        <w:t xml:space="preserve"> </w:t>
      </w:r>
      <w:r>
        <w:rPr>
          <w:sz w:val="24"/>
        </w:rPr>
        <w:t>вызывать</w:t>
      </w:r>
      <w:r>
        <w:rPr>
          <w:spacing w:val="6"/>
          <w:sz w:val="24"/>
        </w:rPr>
        <w:t xml:space="preserve"> </w:t>
      </w:r>
      <w:r>
        <w:rPr>
          <w:sz w:val="24"/>
        </w:rPr>
        <w:t>яркий</w:t>
      </w:r>
      <w:r>
        <w:rPr>
          <w:spacing w:val="8"/>
          <w:sz w:val="24"/>
        </w:rPr>
        <w:t xml:space="preserve"> </w:t>
      </w:r>
      <w:r>
        <w:rPr>
          <w:sz w:val="24"/>
        </w:rPr>
        <w:t>эмоциональный</w:t>
      </w:r>
      <w:r>
        <w:rPr>
          <w:spacing w:val="8"/>
          <w:sz w:val="24"/>
        </w:rPr>
        <w:t xml:space="preserve"> </w:t>
      </w:r>
      <w:r>
        <w:rPr>
          <w:spacing w:val="-2"/>
          <w:sz w:val="24"/>
        </w:rPr>
        <w:t>отклик</w:t>
      </w:r>
    </w:p>
    <w:p w:rsidR="00D621A3" w:rsidRDefault="00D621A3" w:rsidP="00D621A3">
      <w:pPr>
        <w:rPr>
          <w:sz w:val="24"/>
        </w:rPr>
        <w:sectPr w:rsidR="00D621A3">
          <w:pgSz w:w="11910" w:h="16840"/>
          <w:pgMar w:top="480" w:right="20" w:bottom="1180" w:left="580" w:header="0" w:footer="998" w:gutter="0"/>
          <w:cols w:space="720"/>
        </w:sectPr>
      </w:pPr>
    </w:p>
    <w:p w:rsidR="00D621A3" w:rsidRDefault="00D621A3" w:rsidP="00D621A3">
      <w:pPr>
        <w:pStyle w:val="a3"/>
        <w:spacing w:before="64"/>
      </w:pPr>
      <w:r>
        <w:lastRenderedPageBreak/>
        <w:t>при</w:t>
      </w:r>
      <w:r>
        <w:rPr>
          <w:spacing w:val="-4"/>
        </w:rPr>
        <w:t xml:space="preserve"> </w:t>
      </w:r>
      <w:r>
        <w:t>восприятии</w:t>
      </w:r>
      <w:r>
        <w:rPr>
          <w:spacing w:val="-4"/>
        </w:rPr>
        <w:t xml:space="preserve"> </w:t>
      </w:r>
      <w:r>
        <w:t>музыки</w:t>
      </w:r>
      <w:r>
        <w:rPr>
          <w:spacing w:val="-4"/>
        </w:rPr>
        <w:t xml:space="preserve"> </w:t>
      </w:r>
      <w:r>
        <w:t>разного</w:t>
      </w:r>
      <w:r>
        <w:rPr>
          <w:spacing w:val="-3"/>
        </w:rPr>
        <w:t xml:space="preserve"> </w:t>
      </w:r>
      <w:r>
        <w:rPr>
          <w:spacing w:val="-2"/>
        </w:rPr>
        <w:t>характера;</w:t>
      </w:r>
    </w:p>
    <w:p w:rsidR="00D621A3" w:rsidRDefault="00D621A3" w:rsidP="00E61388">
      <w:pPr>
        <w:pStyle w:val="a5"/>
        <w:numPr>
          <w:ilvl w:val="1"/>
          <w:numId w:val="165"/>
        </w:numPr>
        <w:tabs>
          <w:tab w:val="left" w:pos="763"/>
        </w:tabs>
        <w:ind w:right="548" w:firstLine="0"/>
        <w:rPr>
          <w:sz w:val="24"/>
        </w:rPr>
      </w:pPr>
      <w:r>
        <w:rPr>
          <w:sz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D621A3" w:rsidRDefault="00D621A3" w:rsidP="00E61388">
      <w:pPr>
        <w:pStyle w:val="a5"/>
        <w:numPr>
          <w:ilvl w:val="1"/>
          <w:numId w:val="165"/>
        </w:numPr>
        <w:tabs>
          <w:tab w:val="left" w:pos="767"/>
        </w:tabs>
        <w:ind w:right="557" w:firstLine="0"/>
        <w:rPr>
          <w:sz w:val="24"/>
        </w:rPr>
      </w:pPr>
      <w:r>
        <w:rPr>
          <w:sz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D621A3" w:rsidRDefault="00D621A3" w:rsidP="00E61388">
      <w:pPr>
        <w:pStyle w:val="a5"/>
        <w:numPr>
          <w:ilvl w:val="1"/>
          <w:numId w:val="165"/>
        </w:numPr>
        <w:tabs>
          <w:tab w:val="left" w:pos="687"/>
        </w:tabs>
        <w:ind w:left="687" w:hanging="135"/>
        <w:jc w:val="left"/>
        <w:rPr>
          <w:sz w:val="24"/>
        </w:rPr>
      </w:pPr>
      <w:r>
        <w:rPr>
          <w:sz w:val="24"/>
        </w:rPr>
        <w:t>развивать у</w:t>
      </w:r>
      <w:r>
        <w:rPr>
          <w:spacing w:val="-6"/>
          <w:sz w:val="24"/>
        </w:rPr>
        <w:t xml:space="preserve"> </w:t>
      </w:r>
      <w:r>
        <w:rPr>
          <w:sz w:val="24"/>
        </w:rPr>
        <w:t>детей</w:t>
      </w:r>
      <w:r>
        <w:rPr>
          <w:spacing w:val="-2"/>
          <w:sz w:val="24"/>
        </w:rPr>
        <w:t xml:space="preserve"> </w:t>
      </w:r>
      <w:r>
        <w:rPr>
          <w:sz w:val="24"/>
        </w:rPr>
        <w:t>навык</w:t>
      </w:r>
      <w:r>
        <w:rPr>
          <w:spacing w:val="-2"/>
          <w:sz w:val="24"/>
        </w:rPr>
        <w:t xml:space="preserve"> </w:t>
      </w:r>
      <w:r>
        <w:rPr>
          <w:sz w:val="24"/>
        </w:rPr>
        <w:t xml:space="preserve">движения под </w:t>
      </w:r>
      <w:r>
        <w:rPr>
          <w:spacing w:val="-2"/>
          <w:sz w:val="24"/>
        </w:rPr>
        <w:t>музыку;</w:t>
      </w:r>
    </w:p>
    <w:p w:rsidR="00D621A3" w:rsidRDefault="00D621A3" w:rsidP="00E61388">
      <w:pPr>
        <w:pStyle w:val="a5"/>
        <w:numPr>
          <w:ilvl w:val="1"/>
          <w:numId w:val="165"/>
        </w:numPr>
        <w:tabs>
          <w:tab w:val="left" w:pos="687"/>
        </w:tabs>
        <w:ind w:left="687" w:hanging="135"/>
        <w:jc w:val="left"/>
        <w:rPr>
          <w:sz w:val="24"/>
        </w:rPr>
      </w:pPr>
      <w:r>
        <w:rPr>
          <w:sz w:val="24"/>
        </w:rPr>
        <w:t>обучать</w:t>
      </w:r>
      <w:r>
        <w:rPr>
          <w:spacing w:val="-7"/>
          <w:sz w:val="24"/>
        </w:rPr>
        <w:t xml:space="preserve"> </w:t>
      </w:r>
      <w:r>
        <w:rPr>
          <w:sz w:val="24"/>
        </w:rPr>
        <w:t>детей</w:t>
      </w:r>
      <w:r>
        <w:rPr>
          <w:spacing w:val="-3"/>
          <w:sz w:val="24"/>
        </w:rPr>
        <w:t xml:space="preserve"> </w:t>
      </w:r>
      <w:r>
        <w:rPr>
          <w:sz w:val="24"/>
        </w:rPr>
        <w:t>игре</w:t>
      </w:r>
      <w:r>
        <w:rPr>
          <w:spacing w:val="1"/>
          <w:sz w:val="24"/>
        </w:rPr>
        <w:t xml:space="preserve"> </w:t>
      </w:r>
      <w:r>
        <w:rPr>
          <w:sz w:val="24"/>
        </w:rPr>
        <w:t>на</w:t>
      </w:r>
      <w:r>
        <w:rPr>
          <w:spacing w:val="-3"/>
          <w:sz w:val="24"/>
        </w:rPr>
        <w:t xml:space="preserve"> </w:t>
      </w:r>
      <w:r>
        <w:rPr>
          <w:sz w:val="24"/>
        </w:rPr>
        <w:t>детских</w:t>
      </w:r>
      <w:r>
        <w:rPr>
          <w:spacing w:val="-2"/>
          <w:sz w:val="24"/>
        </w:rPr>
        <w:t xml:space="preserve"> </w:t>
      </w:r>
      <w:r>
        <w:rPr>
          <w:sz w:val="24"/>
        </w:rPr>
        <w:t>музыкальных</w:t>
      </w:r>
      <w:r>
        <w:rPr>
          <w:spacing w:val="-2"/>
          <w:sz w:val="24"/>
        </w:rPr>
        <w:t xml:space="preserve"> инструментах;</w:t>
      </w:r>
    </w:p>
    <w:p w:rsidR="00D621A3" w:rsidRDefault="00D621A3" w:rsidP="00E61388">
      <w:pPr>
        <w:pStyle w:val="a5"/>
        <w:numPr>
          <w:ilvl w:val="1"/>
          <w:numId w:val="165"/>
        </w:numPr>
        <w:tabs>
          <w:tab w:val="left" w:pos="687"/>
        </w:tabs>
        <w:ind w:left="687" w:hanging="135"/>
        <w:jc w:val="left"/>
        <w:rPr>
          <w:sz w:val="24"/>
        </w:rPr>
      </w:pPr>
      <w:r>
        <w:rPr>
          <w:sz w:val="24"/>
        </w:rPr>
        <w:t>знакомить</w:t>
      </w:r>
      <w:r>
        <w:rPr>
          <w:spacing w:val="-8"/>
          <w:sz w:val="24"/>
        </w:rPr>
        <w:t xml:space="preserve"> </w:t>
      </w:r>
      <w:r>
        <w:rPr>
          <w:sz w:val="24"/>
        </w:rPr>
        <w:t>детей</w:t>
      </w:r>
      <w:r>
        <w:rPr>
          <w:spacing w:val="-5"/>
          <w:sz w:val="24"/>
        </w:rPr>
        <w:t xml:space="preserve"> </w:t>
      </w:r>
      <w:r>
        <w:rPr>
          <w:sz w:val="24"/>
        </w:rPr>
        <w:t>с</w:t>
      </w:r>
      <w:r>
        <w:rPr>
          <w:spacing w:val="-3"/>
          <w:sz w:val="24"/>
        </w:rPr>
        <w:t xml:space="preserve"> </w:t>
      </w:r>
      <w:r>
        <w:rPr>
          <w:sz w:val="24"/>
        </w:rPr>
        <w:t>элементарными</w:t>
      </w:r>
      <w:r>
        <w:rPr>
          <w:spacing w:val="-5"/>
          <w:sz w:val="24"/>
        </w:rPr>
        <w:t xml:space="preserve"> </w:t>
      </w:r>
      <w:r>
        <w:rPr>
          <w:sz w:val="24"/>
        </w:rPr>
        <w:t>музыкальными</w:t>
      </w:r>
      <w:r>
        <w:rPr>
          <w:spacing w:val="-4"/>
          <w:sz w:val="24"/>
        </w:rPr>
        <w:t xml:space="preserve"> </w:t>
      </w:r>
      <w:r>
        <w:rPr>
          <w:spacing w:val="-2"/>
          <w:sz w:val="24"/>
        </w:rPr>
        <w:t>понятиями;</w:t>
      </w:r>
    </w:p>
    <w:p w:rsidR="00D621A3" w:rsidRDefault="00D621A3" w:rsidP="00E61388">
      <w:pPr>
        <w:pStyle w:val="a5"/>
        <w:numPr>
          <w:ilvl w:val="1"/>
          <w:numId w:val="165"/>
        </w:numPr>
        <w:tabs>
          <w:tab w:val="left" w:pos="687"/>
        </w:tabs>
        <w:ind w:left="687" w:hanging="135"/>
        <w:jc w:val="left"/>
        <w:rPr>
          <w:sz w:val="24"/>
        </w:rPr>
      </w:pPr>
      <w:r>
        <w:rPr>
          <w:sz w:val="24"/>
        </w:rPr>
        <w:t>формировать</w:t>
      </w:r>
      <w:r>
        <w:rPr>
          <w:spacing w:val="-3"/>
          <w:sz w:val="24"/>
        </w:rPr>
        <w:t xml:space="preserve"> </w:t>
      </w:r>
      <w:r>
        <w:rPr>
          <w:sz w:val="24"/>
        </w:rPr>
        <w:t>у</w:t>
      </w:r>
      <w:r>
        <w:rPr>
          <w:spacing w:val="-7"/>
          <w:sz w:val="24"/>
        </w:rPr>
        <w:t xml:space="preserve"> </w:t>
      </w:r>
      <w:r>
        <w:rPr>
          <w:sz w:val="24"/>
        </w:rPr>
        <w:t>детей умение</w:t>
      </w:r>
      <w:r>
        <w:rPr>
          <w:spacing w:val="-1"/>
          <w:sz w:val="24"/>
        </w:rPr>
        <w:t xml:space="preserve"> </w:t>
      </w:r>
      <w:r>
        <w:rPr>
          <w:sz w:val="24"/>
        </w:rPr>
        <w:t>использовать</w:t>
      </w:r>
      <w:r>
        <w:rPr>
          <w:spacing w:val="-4"/>
          <w:sz w:val="24"/>
        </w:rPr>
        <w:t xml:space="preserve"> </w:t>
      </w:r>
      <w:r>
        <w:rPr>
          <w:sz w:val="24"/>
        </w:rPr>
        <w:t>полученные</w:t>
      </w:r>
      <w:r>
        <w:rPr>
          <w:spacing w:val="-2"/>
          <w:sz w:val="24"/>
        </w:rPr>
        <w:t xml:space="preserve"> </w:t>
      </w:r>
      <w:r>
        <w:rPr>
          <w:sz w:val="24"/>
        </w:rPr>
        <w:t>знания</w:t>
      </w:r>
      <w:r>
        <w:rPr>
          <w:spacing w:val="-1"/>
          <w:sz w:val="24"/>
        </w:rPr>
        <w:t xml:space="preserve"> </w:t>
      </w:r>
      <w:r>
        <w:rPr>
          <w:sz w:val="24"/>
        </w:rPr>
        <w:t>и</w:t>
      </w:r>
      <w:r>
        <w:rPr>
          <w:spacing w:val="-3"/>
          <w:sz w:val="24"/>
        </w:rPr>
        <w:t xml:space="preserve"> </w:t>
      </w:r>
      <w:r>
        <w:rPr>
          <w:sz w:val="24"/>
        </w:rPr>
        <w:t>навыки</w:t>
      </w:r>
      <w:r>
        <w:rPr>
          <w:spacing w:val="-4"/>
          <w:sz w:val="24"/>
        </w:rPr>
        <w:t xml:space="preserve"> </w:t>
      </w:r>
      <w:r>
        <w:rPr>
          <w:sz w:val="24"/>
        </w:rPr>
        <w:t>в</w:t>
      </w:r>
      <w:r>
        <w:rPr>
          <w:spacing w:val="-4"/>
          <w:sz w:val="24"/>
        </w:rPr>
        <w:t xml:space="preserve"> </w:t>
      </w:r>
      <w:r>
        <w:rPr>
          <w:sz w:val="24"/>
        </w:rPr>
        <w:t>быту</w:t>
      </w:r>
      <w:r>
        <w:rPr>
          <w:spacing w:val="-10"/>
          <w:sz w:val="24"/>
        </w:rPr>
        <w:t xml:space="preserve"> </w:t>
      </w:r>
      <w:r>
        <w:rPr>
          <w:sz w:val="24"/>
        </w:rPr>
        <w:t>и</w:t>
      </w:r>
      <w:r>
        <w:rPr>
          <w:spacing w:val="-3"/>
          <w:sz w:val="24"/>
        </w:rPr>
        <w:t xml:space="preserve"> </w:t>
      </w:r>
      <w:r>
        <w:rPr>
          <w:sz w:val="24"/>
        </w:rPr>
        <w:t>на</w:t>
      </w:r>
      <w:r>
        <w:rPr>
          <w:spacing w:val="-1"/>
          <w:sz w:val="24"/>
        </w:rPr>
        <w:t xml:space="preserve"> </w:t>
      </w:r>
      <w:r>
        <w:rPr>
          <w:spacing w:val="-2"/>
          <w:sz w:val="24"/>
        </w:rPr>
        <w:t>досуге;</w:t>
      </w:r>
    </w:p>
    <w:p w:rsidR="00D621A3" w:rsidRDefault="00D621A3" w:rsidP="00E61388">
      <w:pPr>
        <w:pStyle w:val="3"/>
        <w:numPr>
          <w:ilvl w:val="0"/>
          <w:numId w:val="165"/>
        </w:numPr>
        <w:tabs>
          <w:tab w:val="left" w:pos="811"/>
        </w:tabs>
        <w:spacing w:before="5"/>
        <w:ind w:left="811" w:hanging="259"/>
      </w:pPr>
      <w:r>
        <w:t>театрализованная</w:t>
      </w:r>
      <w:r>
        <w:rPr>
          <w:spacing w:val="-10"/>
        </w:rPr>
        <w:t xml:space="preserve"> </w:t>
      </w:r>
      <w:r>
        <w:rPr>
          <w:spacing w:val="-2"/>
        </w:rPr>
        <w:t>деятельность:</w:t>
      </w:r>
    </w:p>
    <w:p w:rsidR="00D621A3" w:rsidRDefault="00D621A3" w:rsidP="00E61388">
      <w:pPr>
        <w:pStyle w:val="a5"/>
        <w:numPr>
          <w:ilvl w:val="1"/>
          <w:numId w:val="165"/>
        </w:numPr>
        <w:tabs>
          <w:tab w:val="left" w:pos="687"/>
        </w:tabs>
        <w:ind w:right="550" w:firstLine="0"/>
        <w:jc w:val="left"/>
        <w:rPr>
          <w:sz w:val="24"/>
        </w:rPr>
      </w:pPr>
      <w:r>
        <w:rPr>
          <w:sz w:val="24"/>
        </w:rPr>
        <w:t>продолжать</w:t>
      </w:r>
      <w:r>
        <w:rPr>
          <w:spacing w:val="-3"/>
          <w:sz w:val="24"/>
        </w:rPr>
        <w:t xml:space="preserve"> </w:t>
      </w:r>
      <w:r>
        <w:rPr>
          <w:sz w:val="24"/>
        </w:rPr>
        <w:t>приобщение детей</w:t>
      </w:r>
      <w:r>
        <w:rPr>
          <w:spacing w:val="-2"/>
          <w:sz w:val="24"/>
        </w:rPr>
        <w:t xml:space="preserve"> </w:t>
      </w:r>
      <w:r>
        <w:rPr>
          <w:sz w:val="24"/>
        </w:rPr>
        <w:t>к театральному</w:t>
      </w:r>
      <w:r>
        <w:rPr>
          <w:spacing w:val="-9"/>
          <w:sz w:val="24"/>
        </w:rPr>
        <w:t xml:space="preserve"> </w:t>
      </w:r>
      <w:r>
        <w:rPr>
          <w:sz w:val="24"/>
        </w:rPr>
        <w:t>искусству</w:t>
      </w:r>
      <w:r>
        <w:rPr>
          <w:spacing w:val="-6"/>
          <w:sz w:val="24"/>
        </w:rPr>
        <w:t xml:space="preserve"> </w:t>
      </w:r>
      <w:r>
        <w:rPr>
          <w:sz w:val="24"/>
        </w:rPr>
        <w:t>через</w:t>
      </w:r>
      <w:r>
        <w:rPr>
          <w:spacing w:val="-1"/>
          <w:sz w:val="24"/>
        </w:rPr>
        <w:t xml:space="preserve"> </w:t>
      </w:r>
      <w:r>
        <w:rPr>
          <w:sz w:val="24"/>
        </w:rPr>
        <w:t>знакомство</w:t>
      </w:r>
      <w:r>
        <w:rPr>
          <w:spacing w:val="-1"/>
          <w:sz w:val="24"/>
        </w:rPr>
        <w:t xml:space="preserve"> </w:t>
      </w:r>
      <w:r>
        <w:rPr>
          <w:sz w:val="24"/>
        </w:rPr>
        <w:t>с историей</w:t>
      </w:r>
      <w:r>
        <w:rPr>
          <w:spacing w:val="-2"/>
          <w:sz w:val="24"/>
        </w:rPr>
        <w:t xml:space="preserve"> </w:t>
      </w:r>
      <w:r>
        <w:rPr>
          <w:sz w:val="24"/>
        </w:rPr>
        <w:t>театра,</w:t>
      </w:r>
      <w:r>
        <w:rPr>
          <w:spacing w:val="-1"/>
          <w:sz w:val="24"/>
        </w:rPr>
        <w:t xml:space="preserve"> </w:t>
      </w:r>
      <w:r>
        <w:rPr>
          <w:sz w:val="24"/>
        </w:rPr>
        <w:t>его жанрами, устройством и профессиями;</w:t>
      </w:r>
    </w:p>
    <w:p w:rsidR="00D621A3" w:rsidRDefault="00D621A3" w:rsidP="00E61388">
      <w:pPr>
        <w:pStyle w:val="a5"/>
        <w:numPr>
          <w:ilvl w:val="1"/>
          <w:numId w:val="165"/>
        </w:numPr>
        <w:tabs>
          <w:tab w:val="left" w:pos="687"/>
        </w:tabs>
        <w:ind w:left="687" w:hanging="135"/>
        <w:jc w:val="left"/>
        <w:rPr>
          <w:sz w:val="24"/>
        </w:rPr>
      </w:pPr>
      <w:r>
        <w:rPr>
          <w:sz w:val="24"/>
        </w:rPr>
        <w:t>продолжать</w:t>
      </w:r>
      <w:r>
        <w:rPr>
          <w:spacing w:val="-6"/>
          <w:sz w:val="24"/>
        </w:rPr>
        <w:t xml:space="preserve"> </w:t>
      </w:r>
      <w:r>
        <w:rPr>
          <w:sz w:val="24"/>
        </w:rPr>
        <w:t>знакомить</w:t>
      </w:r>
      <w:r>
        <w:rPr>
          <w:spacing w:val="-4"/>
          <w:sz w:val="24"/>
        </w:rPr>
        <w:t xml:space="preserve"> </w:t>
      </w:r>
      <w:r>
        <w:rPr>
          <w:sz w:val="24"/>
        </w:rPr>
        <w:t>детей</w:t>
      </w:r>
      <w:r>
        <w:rPr>
          <w:spacing w:val="-3"/>
          <w:sz w:val="24"/>
        </w:rPr>
        <w:t xml:space="preserve"> </w:t>
      </w:r>
      <w:r>
        <w:rPr>
          <w:sz w:val="24"/>
        </w:rPr>
        <w:t>с</w:t>
      </w:r>
      <w:r>
        <w:rPr>
          <w:spacing w:val="-1"/>
          <w:sz w:val="24"/>
        </w:rPr>
        <w:t xml:space="preserve"> </w:t>
      </w:r>
      <w:r>
        <w:rPr>
          <w:sz w:val="24"/>
        </w:rPr>
        <w:t>разными</w:t>
      </w:r>
      <w:r>
        <w:rPr>
          <w:spacing w:val="-3"/>
          <w:sz w:val="24"/>
        </w:rPr>
        <w:t xml:space="preserve"> </w:t>
      </w:r>
      <w:r>
        <w:rPr>
          <w:sz w:val="24"/>
        </w:rPr>
        <w:t>видами</w:t>
      </w:r>
      <w:r>
        <w:rPr>
          <w:spacing w:val="-3"/>
          <w:sz w:val="24"/>
        </w:rPr>
        <w:t xml:space="preserve"> </w:t>
      </w:r>
      <w:r>
        <w:rPr>
          <w:sz w:val="24"/>
        </w:rPr>
        <w:t>театрализованной</w:t>
      </w:r>
      <w:r>
        <w:rPr>
          <w:spacing w:val="-2"/>
          <w:sz w:val="24"/>
        </w:rPr>
        <w:t xml:space="preserve"> деятельности;</w:t>
      </w:r>
    </w:p>
    <w:p w:rsidR="00D621A3" w:rsidRDefault="00D621A3" w:rsidP="00E61388">
      <w:pPr>
        <w:pStyle w:val="a5"/>
        <w:numPr>
          <w:ilvl w:val="1"/>
          <w:numId w:val="165"/>
        </w:numPr>
        <w:tabs>
          <w:tab w:val="left" w:pos="687"/>
        </w:tabs>
        <w:ind w:right="546" w:firstLine="0"/>
        <w:jc w:val="left"/>
        <w:rPr>
          <w:sz w:val="24"/>
        </w:rPr>
      </w:pPr>
      <w:r>
        <w:rPr>
          <w:sz w:val="24"/>
        </w:rPr>
        <w:t>развивать у</w:t>
      </w:r>
      <w:r>
        <w:rPr>
          <w:spacing w:val="-7"/>
          <w:sz w:val="24"/>
        </w:rPr>
        <w:t xml:space="preserve"> </w:t>
      </w:r>
      <w:r>
        <w:rPr>
          <w:sz w:val="24"/>
        </w:rPr>
        <w:t>детей умение</w:t>
      </w:r>
      <w:r>
        <w:rPr>
          <w:spacing w:val="-1"/>
          <w:sz w:val="24"/>
        </w:rPr>
        <w:t xml:space="preserve"> </w:t>
      </w:r>
      <w:r>
        <w:rPr>
          <w:sz w:val="24"/>
        </w:rPr>
        <w:t>создавать</w:t>
      </w:r>
      <w:r>
        <w:rPr>
          <w:spacing w:val="-4"/>
          <w:sz w:val="24"/>
        </w:rPr>
        <w:t xml:space="preserve"> </w:t>
      </w:r>
      <w:r>
        <w:rPr>
          <w:sz w:val="24"/>
        </w:rPr>
        <w:t>по</w:t>
      </w:r>
      <w:r>
        <w:rPr>
          <w:spacing w:val="-2"/>
          <w:sz w:val="24"/>
        </w:rPr>
        <w:t xml:space="preserve"> </w:t>
      </w:r>
      <w:r>
        <w:rPr>
          <w:sz w:val="24"/>
        </w:rPr>
        <w:t>предложенной</w:t>
      </w:r>
      <w:r>
        <w:rPr>
          <w:spacing w:val="-3"/>
          <w:sz w:val="24"/>
        </w:rPr>
        <w:t xml:space="preserve"> </w:t>
      </w:r>
      <w:r>
        <w:rPr>
          <w:sz w:val="24"/>
        </w:rPr>
        <w:t>схеме</w:t>
      </w:r>
      <w:r>
        <w:rPr>
          <w:spacing w:val="-1"/>
          <w:sz w:val="24"/>
        </w:rPr>
        <w:t xml:space="preserve"> </w:t>
      </w:r>
      <w:r>
        <w:rPr>
          <w:sz w:val="24"/>
        </w:rPr>
        <w:t>и</w:t>
      </w:r>
      <w:r>
        <w:rPr>
          <w:spacing w:val="-3"/>
          <w:sz w:val="24"/>
        </w:rPr>
        <w:t xml:space="preserve"> </w:t>
      </w:r>
      <w:r>
        <w:rPr>
          <w:sz w:val="24"/>
        </w:rPr>
        <w:t>словесной</w:t>
      </w:r>
      <w:r>
        <w:rPr>
          <w:spacing w:val="-3"/>
          <w:sz w:val="24"/>
        </w:rPr>
        <w:t xml:space="preserve"> </w:t>
      </w:r>
      <w:r>
        <w:rPr>
          <w:sz w:val="24"/>
        </w:rPr>
        <w:t>инструкции</w:t>
      </w:r>
      <w:r>
        <w:rPr>
          <w:spacing w:val="-3"/>
          <w:sz w:val="24"/>
        </w:rPr>
        <w:t xml:space="preserve"> </w:t>
      </w:r>
      <w:r>
        <w:rPr>
          <w:sz w:val="24"/>
        </w:rPr>
        <w:t>декорации</w:t>
      </w:r>
      <w:r>
        <w:rPr>
          <w:spacing w:val="-3"/>
          <w:sz w:val="24"/>
        </w:rPr>
        <w:t xml:space="preserve"> </w:t>
      </w:r>
      <w:r>
        <w:rPr>
          <w:sz w:val="24"/>
        </w:rPr>
        <w:t>и персонажей из различных материалов (бумага, ткань, бросового материала и прочее);</w:t>
      </w:r>
    </w:p>
    <w:p w:rsidR="00D621A3" w:rsidRDefault="00D621A3" w:rsidP="00E61388">
      <w:pPr>
        <w:pStyle w:val="a5"/>
        <w:numPr>
          <w:ilvl w:val="1"/>
          <w:numId w:val="165"/>
        </w:numPr>
        <w:tabs>
          <w:tab w:val="left" w:pos="707"/>
        </w:tabs>
        <w:ind w:right="555" w:firstLine="0"/>
        <w:jc w:val="left"/>
        <w:rPr>
          <w:sz w:val="24"/>
        </w:rPr>
      </w:pPr>
      <w:r>
        <w:rPr>
          <w:sz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D621A3" w:rsidRDefault="00D621A3" w:rsidP="00E61388">
      <w:pPr>
        <w:pStyle w:val="a5"/>
        <w:numPr>
          <w:ilvl w:val="1"/>
          <w:numId w:val="165"/>
        </w:numPr>
        <w:tabs>
          <w:tab w:val="left" w:pos="896"/>
          <w:tab w:val="left" w:pos="2379"/>
          <w:tab w:val="left" w:pos="3644"/>
          <w:tab w:val="left" w:pos="4667"/>
          <w:tab w:val="left" w:pos="6522"/>
          <w:tab w:val="left" w:pos="6902"/>
          <w:tab w:val="left" w:pos="8269"/>
          <w:tab w:val="left" w:pos="9821"/>
        </w:tabs>
        <w:ind w:right="550" w:firstLine="0"/>
        <w:jc w:val="left"/>
        <w:rPr>
          <w:sz w:val="24"/>
        </w:rPr>
      </w:pPr>
      <w:r>
        <w:rPr>
          <w:spacing w:val="-2"/>
          <w:sz w:val="24"/>
        </w:rPr>
        <w:t>продолжать</w:t>
      </w:r>
      <w:r>
        <w:rPr>
          <w:sz w:val="24"/>
        </w:rPr>
        <w:tab/>
      </w:r>
      <w:r>
        <w:rPr>
          <w:spacing w:val="-2"/>
          <w:sz w:val="24"/>
        </w:rPr>
        <w:t>развивать</w:t>
      </w:r>
      <w:r>
        <w:rPr>
          <w:sz w:val="24"/>
        </w:rPr>
        <w:tab/>
      </w:r>
      <w:r>
        <w:rPr>
          <w:spacing w:val="-2"/>
          <w:sz w:val="24"/>
        </w:rPr>
        <w:t>навыки</w:t>
      </w:r>
      <w:r>
        <w:rPr>
          <w:sz w:val="24"/>
        </w:rPr>
        <w:tab/>
      </w:r>
      <w:r>
        <w:rPr>
          <w:spacing w:val="-2"/>
          <w:sz w:val="24"/>
        </w:rPr>
        <w:t>кукловождения</w:t>
      </w:r>
      <w:r>
        <w:rPr>
          <w:sz w:val="24"/>
        </w:rPr>
        <w:tab/>
      </w:r>
      <w:r>
        <w:rPr>
          <w:spacing w:val="-10"/>
          <w:sz w:val="24"/>
        </w:rPr>
        <w:t>в</w:t>
      </w:r>
      <w:r>
        <w:rPr>
          <w:sz w:val="24"/>
        </w:rPr>
        <w:tab/>
      </w:r>
      <w:r>
        <w:rPr>
          <w:spacing w:val="-2"/>
          <w:sz w:val="24"/>
        </w:rPr>
        <w:t>различных</w:t>
      </w:r>
      <w:r>
        <w:rPr>
          <w:sz w:val="24"/>
        </w:rPr>
        <w:tab/>
      </w:r>
      <w:r>
        <w:rPr>
          <w:spacing w:val="-2"/>
          <w:sz w:val="24"/>
        </w:rPr>
        <w:t>театральных</w:t>
      </w:r>
      <w:r>
        <w:rPr>
          <w:sz w:val="24"/>
        </w:rPr>
        <w:tab/>
      </w:r>
      <w:r>
        <w:rPr>
          <w:spacing w:val="-2"/>
          <w:sz w:val="24"/>
        </w:rPr>
        <w:t xml:space="preserve">системах </w:t>
      </w:r>
      <w:r>
        <w:rPr>
          <w:sz w:val="24"/>
        </w:rPr>
        <w:t>(перчаточными, тростевыми, марионеткам и так далее);</w:t>
      </w:r>
    </w:p>
    <w:p w:rsidR="00D621A3" w:rsidRDefault="00D621A3" w:rsidP="00E61388">
      <w:pPr>
        <w:pStyle w:val="a5"/>
        <w:numPr>
          <w:ilvl w:val="1"/>
          <w:numId w:val="165"/>
        </w:numPr>
        <w:tabs>
          <w:tab w:val="left" w:pos="699"/>
        </w:tabs>
        <w:ind w:right="556" w:firstLine="0"/>
        <w:jc w:val="left"/>
        <w:rPr>
          <w:sz w:val="24"/>
        </w:rPr>
      </w:pPr>
      <w:r>
        <w:rPr>
          <w:sz w:val="24"/>
        </w:rPr>
        <w:t>формировать умение согласовывать свои действия с партнерами, приучать правильно оценивать действия персонажей в спектакле;</w:t>
      </w:r>
    </w:p>
    <w:p w:rsidR="00D621A3" w:rsidRDefault="00D621A3" w:rsidP="00E61388">
      <w:pPr>
        <w:pStyle w:val="a5"/>
        <w:numPr>
          <w:ilvl w:val="1"/>
          <w:numId w:val="165"/>
        </w:numPr>
        <w:tabs>
          <w:tab w:val="left" w:pos="791"/>
        </w:tabs>
        <w:ind w:right="551" w:firstLine="0"/>
        <w:rPr>
          <w:sz w:val="24"/>
        </w:rPr>
      </w:pPr>
      <w:r>
        <w:rPr>
          <w:sz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D621A3" w:rsidRDefault="00D621A3" w:rsidP="00E61388">
      <w:pPr>
        <w:pStyle w:val="a5"/>
        <w:numPr>
          <w:ilvl w:val="1"/>
          <w:numId w:val="165"/>
        </w:numPr>
        <w:tabs>
          <w:tab w:val="left" w:pos="687"/>
        </w:tabs>
        <w:ind w:left="687" w:hanging="135"/>
        <w:rPr>
          <w:sz w:val="24"/>
        </w:rPr>
      </w:pPr>
      <w:r>
        <w:rPr>
          <w:sz w:val="24"/>
        </w:rPr>
        <w:t>поощрять</w:t>
      </w:r>
      <w:r>
        <w:rPr>
          <w:spacing w:val="-6"/>
          <w:sz w:val="24"/>
        </w:rPr>
        <w:t xml:space="preserve"> </w:t>
      </w:r>
      <w:r>
        <w:rPr>
          <w:sz w:val="24"/>
        </w:rPr>
        <w:t>способность</w:t>
      </w:r>
      <w:r>
        <w:rPr>
          <w:spacing w:val="-4"/>
          <w:sz w:val="24"/>
        </w:rPr>
        <w:t xml:space="preserve"> </w:t>
      </w:r>
      <w:r>
        <w:rPr>
          <w:sz w:val="24"/>
        </w:rPr>
        <w:t>творчески передавать</w:t>
      </w:r>
      <w:r>
        <w:rPr>
          <w:spacing w:val="-4"/>
          <w:sz w:val="24"/>
        </w:rPr>
        <w:t xml:space="preserve"> </w:t>
      </w:r>
      <w:r>
        <w:rPr>
          <w:sz w:val="24"/>
        </w:rPr>
        <w:t>образ</w:t>
      </w:r>
      <w:r>
        <w:rPr>
          <w:spacing w:val="-2"/>
          <w:sz w:val="24"/>
        </w:rPr>
        <w:t xml:space="preserve"> </w:t>
      </w:r>
      <w:r>
        <w:rPr>
          <w:sz w:val="24"/>
        </w:rPr>
        <w:t>в</w:t>
      </w:r>
      <w:r>
        <w:rPr>
          <w:spacing w:val="-3"/>
          <w:sz w:val="24"/>
        </w:rPr>
        <w:t xml:space="preserve"> </w:t>
      </w:r>
      <w:r>
        <w:rPr>
          <w:sz w:val="24"/>
        </w:rPr>
        <w:t>играх</w:t>
      </w:r>
      <w:r>
        <w:rPr>
          <w:spacing w:val="-2"/>
          <w:sz w:val="24"/>
        </w:rPr>
        <w:t xml:space="preserve"> </w:t>
      </w:r>
      <w:r>
        <w:rPr>
          <w:sz w:val="24"/>
        </w:rPr>
        <w:t>драматизациях,</w:t>
      </w:r>
      <w:r>
        <w:rPr>
          <w:spacing w:val="-1"/>
          <w:sz w:val="24"/>
        </w:rPr>
        <w:t xml:space="preserve"> </w:t>
      </w:r>
      <w:r>
        <w:rPr>
          <w:spacing w:val="-2"/>
          <w:sz w:val="24"/>
        </w:rPr>
        <w:t>спектаклях;</w:t>
      </w:r>
    </w:p>
    <w:p w:rsidR="00D621A3" w:rsidRDefault="00D621A3" w:rsidP="00E61388">
      <w:pPr>
        <w:pStyle w:val="3"/>
        <w:numPr>
          <w:ilvl w:val="0"/>
          <w:numId w:val="165"/>
        </w:numPr>
        <w:tabs>
          <w:tab w:val="left" w:pos="811"/>
        </w:tabs>
        <w:spacing w:before="3"/>
        <w:ind w:left="811" w:hanging="259"/>
        <w:jc w:val="both"/>
      </w:pPr>
      <w:r>
        <w:t>культурно-досуговая</w:t>
      </w:r>
      <w:r>
        <w:rPr>
          <w:spacing w:val="-10"/>
        </w:rPr>
        <w:t xml:space="preserve"> </w:t>
      </w:r>
      <w:r>
        <w:rPr>
          <w:spacing w:val="-2"/>
        </w:rPr>
        <w:t>деятельность:</w:t>
      </w:r>
    </w:p>
    <w:p w:rsidR="00D621A3" w:rsidRDefault="00D621A3" w:rsidP="00E61388">
      <w:pPr>
        <w:pStyle w:val="a5"/>
        <w:numPr>
          <w:ilvl w:val="1"/>
          <w:numId w:val="165"/>
        </w:numPr>
        <w:tabs>
          <w:tab w:val="left" w:pos="807"/>
        </w:tabs>
        <w:ind w:right="547" w:firstLine="0"/>
        <w:rPr>
          <w:sz w:val="24"/>
        </w:rPr>
      </w:pPr>
      <w:r>
        <w:rPr>
          <w:sz w:val="24"/>
        </w:rPr>
        <w:t>продолжать формировать интерес к полезной деятельности в свободное время (отдых, творчество, самообразование);</w:t>
      </w:r>
    </w:p>
    <w:p w:rsidR="00D621A3" w:rsidRDefault="00D621A3" w:rsidP="00E61388">
      <w:pPr>
        <w:pStyle w:val="a5"/>
        <w:numPr>
          <w:ilvl w:val="1"/>
          <w:numId w:val="165"/>
        </w:numPr>
        <w:tabs>
          <w:tab w:val="left" w:pos="747"/>
        </w:tabs>
        <w:ind w:right="547" w:firstLine="0"/>
        <w:rPr>
          <w:sz w:val="24"/>
        </w:rPr>
      </w:pPr>
      <w:r>
        <w:rPr>
          <w:sz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D621A3" w:rsidRDefault="00D621A3" w:rsidP="00E61388">
      <w:pPr>
        <w:pStyle w:val="a5"/>
        <w:numPr>
          <w:ilvl w:val="1"/>
          <w:numId w:val="165"/>
        </w:numPr>
        <w:tabs>
          <w:tab w:val="left" w:pos="767"/>
        </w:tabs>
        <w:ind w:right="543" w:firstLine="0"/>
        <w:rPr>
          <w:sz w:val="24"/>
        </w:rPr>
      </w:pPr>
      <w:r>
        <w:rPr>
          <w:sz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D621A3" w:rsidRDefault="00D621A3" w:rsidP="00E61388">
      <w:pPr>
        <w:pStyle w:val="a5"/>
        <w:numPr>
          <w:ilvl w:val="1"/>
          <w:numId w:val="165"/>
        </w:numPr>
        <w:tabs>
          <w:tab w:val="left" w:pos="687"/>
        </w:tabs>
        <w:ind w:left="687" w:hanging="135"/>
        <w:rPr>
          <w:sz w:val="24"/>
        </w:rPr>
      </w:pPr>
      <w:r>
        <w:rPr>
          <w:sz w:val="24"/>
        </w:rPr>
        <w:t>воспитывать</w:t>
      </w:r>
      <w:r>
        <w:rPr>
          <w:spacing w:val="-2"/>
          <w:sz w:val="24"/>
        </w:rPr>
        <w:t xml:space="preserve"> </w:t>
      </w:r>
      <w:r>
        <w:rPr>
          <w:sz w:val="24"/>
        </w:rPr>
        <w:t>уважительное</w:t>
      </w:r>
      <w:r>
        <w:rPr>
          <w:spacing w:val="-3"/>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своей</w:t>
      </w:r>
      <w:r>
        <w:rPr>
          <w:spacing w:val="-4"/>
          <w:sz w:val="24"/>
        </w:rPr>
        <w:t xml:space="preserve"> </w:t>
      </w:r>
      <w:r>
        <w:rPr>
          <w:sz w:val="24"/>
        </w:rPr>
        <w:t>стране</w:t>
      </w:r>
      <w:r>
        <w:rPr>
          <w:spacing w:val="-3"/>
          <w:sz w:val="24"/>
        </w:rPr>
        <w:t xml:space="preserve"> </w:t>
      </w:r>
      <w:r>
        <w:rPr>
          <w:sz w:val="24"/>
        </w:rPr>
        <w:t>в</w:t>
      </w:r>
      <w:r>
        <w:rPr>
          <w:spacing w:val="-4"/>
          <w:sz w:val="24"/>
        </w:rPr>
        <w:t xml:space="preserve"> </w:t>
      </w:r>
      <w:r>
        <w:rPr>
          <w:sz w:val="24"/>
        </w:rPr>
        <w:t>ходе</w:t>
      </w:r>
      <w:r>
        <w:rPr>
          <w:spacing w:val="-3"/>
          <w:sz w:val="24"/>
        </w:rPr>
        <w:t xml:space="preserve"> </w:t>
      </w:r>
      <w:r>
        <w:rPr>
          <w:sz w:val="24"/>
        </w:rPr>
        <w:t>предпраздничной</w:t>
      </w:r>
      <w:r>
        <w:rPr>
          <w:spacing w:val="-3"/>
          <w:sz w:val="24"/>
        </w:rPr>
        <w:t xml:space="preserve"> </w:t>
      </w:r>
      <w:r>
        <w:rPr>
          <w:spacing w:val="-2"/>
          <w:sz w:val="24"/>
        </w:rPr>
        <w:t>подготовки;</w:t>
      </w:r>
    </w:p>
    <w:p w:rsidR="00D621A3" w:rsidRDefault="00D621A3" w:rsidP="00E61388">
      <w:pPr>
        <w:pStyle w:val="a5"/>
        <w:numPr>
          <w:ilvl w:val="1"/>
          <w:numId w:val="165"/>
        </w:numPr>
        <w:tabs>
          <w:tab w:val="left" w:pos="687"/>
        </w:tabs>
        <w:ind w:left="687" w:hanging="135"/>
        <w:rPr>
          <w:sz w:val="24"/>
        </w:rPr>
      </w:pPr>
      <w:r>
        <w:rPr>
          <w:sz w:val="24"/>
        </w:rPr>
        <w:t>формировать</w:t>
      </w:r>
      <w:r>
        <w:rPr>
          <w:spacing w:val="-6"/>
          <w:sz w:val="24"/>
        </w:rPr>
        <w:t xml:space="preserve"> </w:t>
      </w:r>
      <w:r>
        <w:rPr>
          <w:sz w:val="24"/>
        </w:rPr>
        <w:t>чувство</w:t>
      </w:r>
      <w:r>
        <w:rPr>
          <w:spacing w:val="-2"/>
          <w:sz w:val="24"/>
        </w:rPr>
        <w:t xml:space="preserve"> </w:t>
      </w:r>
      <w:r>
        <w:rPr>
          <w:sz w:val="24"/>
        </w:rPr>
        <w:t>удовлетворения от</w:t>
      </w:r>
      <w:r>
        <w:rPr>
          <w:spacing w:val="-3"/>
          <w:sz w:val="24"/>
        </w:rPr>
        <w:t xml:space="preserve"> </w:t>
      </w:r>
      <w:r>
        <w:rPr>
          <w:sz w:val="24"/>
        </w:rPr>
        <w:t>участия</w:t>
      </w:r>
      <w:r>
        <w:rPr>
          <w:spacing w:val="-5"/>
          <w:sz w:val="24"/>
        </w:rPr>
        <w:t xml:space="preserve"> </w:t>
      </w:r>
      <w:r>
        <w:rPr>
          <w:sz w:val="24"/>
        </w:rPr>
        <w:t>в</w:t>
      </w:r>
      <w:r>
        <w:rPr>
          <w:spacing w:val="-7"/>
          <w:sz w:val="24"/>
        </w:rPr>
        <w:t xml:space="preserve"> </w:t>
      </w:r>
      <w:r>
        <w:rPr>
          <w:sz w:val="24"/>
        </w:rPr>
        <w:t>коллективной</w:t>
      </w:r>
      <w:r>
        <w:rPr>
          <w:spacing w:val="-6"/>
          <w:sz w:val="24"/>
        </w:rPr>
        <w:t xml:space="preserve"> </w:t>
      </w:r>
      <w:r>
        <w:rPr>
          <w:sz w:val="24"/>
        </w:rPr>
        <w:t>досуговой</w:t>
      </w:r>
      <w:r>
        <w:rPr>
          <w:spacing w:val="-5"/>
          <w:sz w:val="24"/>
        </w:rPr>
        <w:t xml:space="preserve"> </w:t>
      </w:r>
      <w:r>
        <w:rPr>
          <w:spacing w:val="-2"/>
          <w:sz w:val="24"/>
        </w:rPr>
        <w:t>деятельности;</w:t>
      </w:r>
    </w:p>
    <w:p w:rsidR="00D621A3" w:rsidRDefault="00D621A3" w:rsidP="00E61388">
      <w:pPr>
        <w:pStyle w:val="a5"/>
        <w:numPr>
          <w:ilvl w:val="1"/>
          <w:numId w:val="165"/>
        </w:numPr>
        <w:tabs>
          <w:tab w:val="left" w:pos="787"/>
        </w:tabs>
        <w:ind w:right="546" w:firstLine="0"/>
        <w:rPr>
          <w:sz w:val="24"/>
        </w:rPr>
      </w:pPr>
      <w:r>
        <w:rPr>
          <w:sz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D621A3" w:rsidRDefault="00D621A3" w:rsidP="00D621A3">
      <w:pPr>
        <w:pStyle w:val="3"/>
        <w:spacing w:before="3" w:line="240" w:lineRule="auto"/>
        <w:ind w:left="552" w:right="5935"/>
      </w:pPr>
      <w:r>
        <w:t>Содержание</w:t>
      </w:r>
      <w:r>
        <w:rPr>
          <w:spacing w:val="-15"/>
        </w:rPr>
        <w:t xml:space="preserve"> </w:t>
      </w:r>
      <w:r>
        <w:t>образовательной</w:t>
      </w:r>
      <w:r>
        <w:rPr>
          <w:spacing w:val="-15"/>
        </w:rPr>
        <w:t xml:space="preserve"> </w:t>
      </w:r>
      <w:r>
        <w:t>деятельности. Приобщение к искусству.</w:t>
      </w:r>
    </w:p>
    <w:p w:rsidR="00D621A3" w:rsidRDefault="00D621A3" w:rsidP="00E61388">
      <w:pPr>
        <w:pStyle w:val="a5"/>
        <w:numPr>
          <w:ilvl w:val="0"/>
          <w:numId w:val="164"/>
        </w:numPr>
        <w:tabs>
          <w:tab w:val="left" w:pos="914"/>
        </w:tabs>
        <w:ind w:right="555" w:firstLine="0"/>
        <w:jc w:val="both"/>
        <w:rPr>
          <w:sz w:val="24"/>
        </w:rPr>
      </w:pPr>
      <w:r>
        <w:rPr>
          <w:sz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D621A3" w:rsidRDefault="00D621A3" w:rsidP="00E61388">
      <w:pPr>
        <w:pStyle w:val="a5"/>
        <w:numPr>
          <w:ilvl w:val="0"/>
          <w:numId w:val="164"/>
        </w:numPr>
        <w:tabs>
          <w:tab w:val="left" w:pos="902"/>
        </w:tabs>
        <w:ind w:right="552" w:firstLine="0"/>
        <w:jc w:val="both"/>
        <w:rPr>
          <w:sz w:val="24"/>
        </w:rPr>
      </w:pPr>
      <w:r>
        <w:rPr>
          <w:sz w:val="24"/>
        </w:rPr>
        <w:t>Педагог воспитывает гражданско-патриотические чувства средствами различных видов и жанров искусства.</w:t>
      </w:r>
    </w:p>
    <w:p w:rsidR="00D621A3" w:rsidRDefault="00D621A3" w:rsidP="00E61388">
      <w:pPr>
        <w:pStyle w:val="a5"/>
        <w:numPr>
          <w:ilvl w:val="0"/>
          <w:numId w:val="164"/>
        </w:numPr>
        <w:tabs>
          <w:tab w:val="left" w:pos="822"/>
        </w:tabs>
        <w:ind w:right="543" w:firstLine="0"/>
        <w:jc w:val="both"/>
        <w:rPr>
          <w:sz w:val="24"/>
        </w:rPr>
      </w:pPr>
      <w:r>
        <w:rPr>
          <w:sz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w:t>
      </w:r>
      <w:r>
        <w:rPr>
          <w:spacing w:val="80"/>
          <w:sz w:val="24"/>
        </w:rPr>
        <w:t xml:space="preserve"> </w:t>
      </w:r>
      <w:r>
        <w:rPr>
          <w:sz w:val="24"/>
        </w:rPr>
        <w:t>формирует умение различать народное и профессиональное искусство.</w:t>
      </w:r>
    </w:p>
    <w:p w:rsidR="00D621A3" w:rsidRDefault="00D621A3" w:rsidP="00E61388">
      <w:pPr>
        <w:pStyle w:val="a5"/>
        <w:numPr>
          <w:ilvl w:val="0"/>
          <w:numId w:val="164"/>
        </w:numPr>
        <w:tabs>
          <w:tab w:val="left" w:pos="858"/>
        </w:tabs>
        <w:ind w:right="549" w:firstLine="0"/>
        <w:jc w:val="both"/>
        <w:rPr>
          <w:sz w:val="24"/>
        </w:rPr>
      </w:pPr>
      <w:r>
        <w:rPr>
          <w:sz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E61388">
      <w:pPr>
        <w:pStyle w:val="a5"/>
        <w:numPr>
          <w:ilvl w:val="0"/>
          <w:numId w:val="164"/>
        </w:numPr>
        <w:tabs>
          <w:tab w:val="left" w:pos="826"/>
        </w:tabs>
        <w:spacing w:before="64"/>
        <w:ind w:right="549" w:firstLine="0"/>
        <w:jc w:val="both"/>
        <w:rPr>
          <w:sz w:val="24"/>
        </w:rPr>
      </w:pPr>
      <w:r>
        <w:rPr>
          <w:sz w:val="24"/>
        </w:rPr>
        <w:lastRenderedPageBreak/>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D621A3" w:rsidRDefault="00D621A3" w:rsidP="00E61388">
      <w:pPr>
        <w:pStyle w:val="a5"/>
        <w:numPr>
          <w:ilvl w:val="0"/>
          <w:numId w:val="164"/>
        </w:numPr>
        <w:tabs>
          <w:tab w:val="left" w:pos="874"/>
        </w:tabs>
        <w:ind w:right="555" w:firstLine="0"/>
        <w:jc w:val="both"/>
        <w:rPr>
          <w:sz w:val="24"/>
        </w:rPr>
      </w:pPr>
      <w:r>
        <w:rPr>
          <w:sz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w:t>
      </w:r>
      <w:r>
        <w:rPr>
          <w:spacing w:val="-5"/>
          <w:sz w:val="24"/>
        </w:rPr>
        <w:t xml:space="preserve"> </w:t>
      </w:r>
      <w:r>
        <w:rPr>
          <w:sz w:val="24"/>
        </w:rPr>
        <w:t>подобное).</w:t>
      </w:r>
    </w:p>
    <w:p w:rsidR="00D621A3" w:rsidRDefault="00D621A3" w:rsidP="00E61388">
      <w:pPr>
        <w:pStyle w:val="a5"/>
        <w:numPr>
          <w:ilvl w:val="0"/>
          <w:numId w:val="164"/>
        </w:numPr>
        <w:tabs>
          <w:tab w:val="left" w:pos="858"/>
        </w:tabs>
        <w:ind w:right="548" w:firstLine="0"/>
        <w:jc w:val="both"/>
        <w:rPr>
          <w:sz w:val="24"/>
        </w:rPr>
      </w:pPr>
      <w:r>
        <w:rPr>
          <w:sz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w:t>
      </w:r>
      <w:r>
        <w:rPr>
          <w:spacing w:val="-3"/>
          <w:sz w:val="24"/>
        </w:rPr>
        <w:t xml:space="preserve"> </w:t>
      </w:r>
      <w:r>
        <w:rPr>
          <w:sz w:val="24"/>
        </w:rPr>
        <w:t>слушают, картины рассматривают, стихи читают и слушают и так далее).</w:t>
      </w:r>
    </w:p>
    <w:p w:rsidR="00D621A3" w:rsidRDefault="00D621A3" w:rsidP="00E61388">
      <w:pPr>
        <w:pStyle w:val="a5"/>
        <w:numPr>
          <w:ilvl w:val="0"/>
          <w:numId w:val="164"/>
        </w:numPr>
        <w:tabs>
          <w:tab w:val="left" w:pos="854"/>
        </w:tabs>
        <w:ind w:right="542" w:firstLine="0"/>
        <w:jc w:val="both"/>
        <w:rPr>
          <w:sz w:val="24"/>
        </w:rPr>
      </w:pPr>
      <w:r>
        <w:rPr>
          <w:sz w:val="24"/>
        </w:rPr>
        <w:t>Педагог расширяет знания детей об основных видах изобразительного искусства (живопись, графика,</w:t>
      </w:r>
      <w:r>
        <w:rPr>
          <w:spacing w:val="-4"/>
          <w:sz w:val="24"/>
        </w:rPr>
        <w:t xml:space="preserve"> </w:t>
      </w:r>
      <w:r>
        <w:rPr>
          <w:sz w:val="24"/>
        </w:rPr>
        <w:t>скульптура),</w:t>
      </w:r>
      <w:r>
        <w:rPr>
          <w:spacing w:val="-4"/>
          <w:sz w:val="24"/>
        </w:rPr>
        <w:t xml:space="preserve"> </w:t>
      </w:r>
      <w:r>
        <w:rPr>
          <w:sz w:val="24"/>
        </w:rPr>
        <w:t>развивает</w:t>
      </w:r>
      <w:r>
        <w:rPr>
          <w:spacing w:val="-5"/>
          <w:sz w:val="24"/>
        </w:rPr>
        <w:t xml:space="preserve"> </w:t>
      </w:r>
      <w:r>
        <w:rPr>
          <w:sz w:val="24"/>
        </w:rPr>
        <w:t>художественное</w:t>
      </w:r>
      <w:r>
        <w:rPr>
          <w:spacing w:val="-3"/>
          <w:sz w:val="24"/>
        </w:rPr>
        <w:t xml:space="preserve"> </w:t>
      </w:r>
      <w:r>
        <w:rPr>
          <w:sz w:val="24"/>
        </w:rPr>
        <w:t>восприятие,</w:t>
      </w:r>
      <w:r>
        <w:rPr>
          <w:spacing w:val="-4"/>
          <w:sz w:val="24"/>
        </w:rPr>
        <w:t xml:space="preserve"> </w:t>
      </w:r>
      <w:r>
        <w:rPr>
          <w:sz w:val="24"/>
        </w:rPr>
        <w:t>расширяет</w:t>
      </w:r>
      <w:r>
        <w:rPr>
          <w:spacing w:val="-5"/>
          <w:sz w:val="24"/>
        </w:rPr>
        <w:t xml:space="preserve"> </w:t>
      </w:r>
      <w:r>
        <w:rPr>
          <w:sz w:val="24"/>
        </w:rPr>
        <w:t>первичные</w:t>
      </w:r>
      <w:r>
        <w:rPr>
          <w:spacing w:val="-3"/>
          <w:sz w:val="24"/>
        </w:rPr>
        <w:t xml:space="preserve"> </w:t>
      </w:r>
      <w:r>
        <w:rPr>
          <w:sz w:val="24"/>
        </w:rPr>
        <w:t>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w:t>
      </w:r>
      <w:r>
        <w:rPr>
          <w:spacing w:val="-3"/>
          <w:sz w:val="24"/>
        </w:rPr>
        <w:t xml:space="preserve"> </w:t>
      </w:r>
      <w:r>
        <w:rPr>
          <w:sz w:val="24"/>
        </w:rPr>
        <w:t>детской</w:t>
      </w:r>
      <w:r>
        <w:rPr>
          <w:spacing w:val="-1"/>
          <w:sz w:val="24"/>
        </w:rPr>
        <w:t xml:space="preserve"> </w:t>
      </w:r>
      <w:r>
        <w:rPr>
          <w:sz w:val="24"/>
        </w:rPr>
        <w:t>книги</w:t>
      </w:r>
      <w:r>
        <w:rPr>
          <w:spacing w:val="-4"/>
          <w:sz w:val="24"/>
        </w:rPr>
        <w:t xml:space="preserve"> </w:t>
      </w:r>
      <w:r>
        <w:rPr>
          <w:sz w:val="24"/>
        </w:rPr>
        <w:t>(И.Я. Билибин, Ю.А. Васнецов, В.М. Конашевич, В.В. Лебедев, Т.А. Маврина, Е.И. Чарушин и другие).</w:t>
      </w:r>
    </w:p>
    <w:p w:rsidR="00D621A3" w:rsidRDefault="00D621A3" w:rsidP="00E61388">
      <w:pPr>
        <w:pStyle w:val="a5"/>
        <w:numPr>
          <w:ilvl w:val="0"/>
          <w:numId w:val="164"/>
        </w:numPr>
        <w:tabs>
          <w:tab w:val="left" w:pos="870"/>
        </w:tabs>
        <w:spacing w:before="1"/>
        <w:ind w:right="546" w:firstLine="0"/>
        <w:jc w:val="both"/>
        <w:rPr>
          <w:sz w:val="24"/>
        </w:rPr>
      </w:pPr>
      <w:r>
        <w:rPr>
          <w:sz w:val="24"/>
        </w:rPr>
        <w:t>Педагог продолжает знакомить детей с творчеством русских композиторов (Н.А. Римский- Корсаков, П.И. Чайковский, М.И. Глинка, А.П. Бородин и другие), зарубежных композиторов (А. Вивальди,</w:t>
      </w:r>
      <w:r>
        <w:rPr>
          <w:spacing w:val="-3"/>
          <w:sz w:val="24"/>
        </w:rPr>
        <w:t xml:space="preserve"> </w:t>
      </w:r>
      <w:r>
        <w:rPr>
          <w:sz w:val="24"/>
        </w:rPr>
        <w:t>Ф. Шуберт,</w:t>
      </w:r>
      <w:r>
        <w:rPr>
          <w:spacing w:val="-3"/>
          <w:sz w:val="24"/>
        </w:rPr>
        <w:t xml:space="preserve"> </w:t>
      </w:r>
      <w:r>
        <w:rPr>
          <w:sz w:val="24"/>
        </w:rPr>
        <w:t>Э.</w:t>
      </w:r>
      <w:r>
        <w:rPr>
          <w:spacing w:val="-3"/>
          <w:sz w:val="24"/>
        </w:rPr>
        <w:t xml:space="preserve"> </w:t>
      </w:r>
      <w:r>
        <w:rPr>
          <w:sz w:val="24"/>
        </w:rPr>
        <w:t>Григ,</w:t>
      </w:r>
      <w:r>
        <w:rPr>
          <w:spacing w:val="-3"/>
          <w:sz w:val="24"/>
        </w:rPr>
        <w:t xml:space="preserve"> </w:t>
      </w:r>
      <w:r>
        <w:rPr>
          <w:sz w:val="24"/>
        </w:rPr>
        <w:t>К.</w:t>
      </w:r>
      <w:r>
        <w:rPr>
          <w:spacing w:val="-3"/>
          <w:sz w:val="24"/>
        </w:rPr>
        <w:t xml:space="preserve"> </w:t>
      </w:r>
      <w:r>
        <w:rPr>
          <w:sz w:val="24"/>
        </w:rPr>
        <w:t>Сен-Санс</w:t>
      </w:r>
      <w:r>
        <w:rPr>
          <w:spacing w:val="-3"/>
          <w:sz w:val="24"/>
        </w:rPr>
        <w:t xml:space="preserve"> </w:t>
      </w:r>
      <w:r>
        <w:rPr>
          <w:sz w:val="24"/>
        </w:rPr>
        <w:t>другие),</w:t>
      </w:r>
      <w:r>
        <w:rPr>
          <w:spacing w:val="-3"/>
          <w:sz w:val="24"/>
        </w:rPr>
        <w:t xml:space="preserve"> </w:t>
      </w:r>
      <w:r>
        <w:rPr>
          <w:sz w:val="24"/>
        </w:rPr>
        <w:t>композиторов-песенников</w:t>
      </w:r>
      <w:r>
        <w:rPr>
          <w:spacing w:val="-5"/>
          <w:sz w:val="24"/>
        </w:rPr>
        <w:t xml:space="preserve"> </w:t>
      </w:r>
      <w:r>
        <w:rPr>
          <w:sz w:val="24"/>
        </w:rPr>
        <w:t>(Г.</w:t>
      </w:r>
      <w:r>
        <w:rPr>
          <w:spacing w:val="-3"/>
          <w:sz w:val="24"/>
        </w:rPr>
        <w:t xml:space="preserve"> </w:t>
      </w:r>
      <w:r>
        <w:rPr>
          <w:sz w:val="24"/>
        </w:rPr>
        <w:t>А.</w:t>
      </w:r>
      <w:r>
        <w:rPr>
          <w:spacing w:val="-3"/>
          <w:sz w:val="24"/>
        </w:rPr>
        <w:t xml:space="preserve"> </w:t>
      </w:r>
      <w:r>
        <w:rPr>
          <w:sz w:val="24"/>
        </w:rPr>
        <w:t>Струве, А.</w:t>
      </w:r>
      <w:r>
        <w:rPr>
          <w:spacing w:val="-3"/>
          <w:sz w:val="24"/>
        </w:rPr>
        <w:t xml:space="preserve"> </w:t>
      </w:r>
      <w:r>
        <w:rPr>
          <w:sz w:val="24"/>
        </w:rPr>
        <w:t>Л. Рыбников, Г.И. Гладков, М.И. Дунаевский и другие).</w:t>
      </w:r>
    </w:p>
    <w:p w:rsidR="00D621A3" w:rsidRDefault="00D621A3" w:rsidP="00E61388">
      <w:pPr>
        <w:pStyle w:val="a5"/>
        <w:numPr>
          <w:ilvl w:val="0"/>
          <w:numId w:val="164"/>
        </w:numPr>
        <w:tabs>
          <w:tab w:val="left" w:pos="934"/>
        </w:tabs>
        <w:spacing w:before="1"/>
        <w:ind w:right="546" w:firstLine="0"/>
        <w:jc w:val="both"/>
        <w:rPr>
          <w:sz w:val="24"/>
        </w:rPr>
      </w:pPr>
      <w:r>
        <w:rPr>
          <w:sz w:val="24"/>
        </w:rPr>
        <w:t>Педагог</w:t>
      </w:r>
      <w:r>
        <w:rPr>
          <w:spacing w:val="-1"/>
          <w:sz w:val="24"/>
        </w:rPr>
        <w:t xml:space="preserve"> </w:t>
      </w:r>
      <w:r>
        <w:rPr>
          <w:sz w:val="24"/>
        </w:rPr>
        <w:t>обогащает</w:t>
      </w:r>
      <w:r>
        <w:rPr>
          <w:spacing w:val="-3"/>
          <w:sz w:val="24"/>
        </w:rPr>
        <w:t xml:space="preserve"> </w:t>
      </w:r>
      <w:r>
        <w:rPr>
          <w:sz w:val="24"/>
        </w:rPr>
        <w:t>представления</w:t>
      </w:r>
      <w:r>
        <w:rPr>
          <w:spacing w:val="-1"/>
          <w:sz w:val="24"/>
        </w:rPr>
        <w:t xml:space="preserve"> </w:t>
      </w:r>
      <w:r>
        <w:rPr>
          <w:sz w:val="24"/>
        </w:rPr>
        <w:t>детей</w:t>
      </w:r>
      <w:r>
        <w:rPr>
          <w:spacing w:val="-3"/>
          <w:sz w:val="24"/>
        </w:rPr>
        <w:t xml:space="preserve"> </w:t>
      </w:r>
      <w:r>
        <w:rPr>
          <w:sz w:val="24"/>
        </w:rPr>
        <w:t>о скульптуре</w:t>
      </w:r>
      <w:r>
        <w:rPr>
          <w:spacing w:val="-1"/>
          <w:sz w:val="24"/>
        </w:rPr>
        <w:t xml:space="preserve"> </w:t>
      </w:r>
      <w:r>
        <w:rPr>
          <w:sz w:val="24"/>
        </w:rPr>
        <w:t>малых</w:t>
      </w:r>
      <w:r>
        <w:rPr>
          <w:spacing w:val="-3"/>
          <w:sz w:val="24"/>
        </w:rPr>
        <w:t xml:space="preserve"> </w:t>
      </w:r>
      <w:r>
        <w:rPr>
          <w:sz w:val="24"/>
        </w:rPr>
        <w:t>форм,</w:t>
      </w:r>
      <w:r>
        <w:rPr>
          <w:spacing w:val="-2"/>
          <w:sz w:val="24"/>
        </w:rPr>
        <w:t xml:space="preserve"> </w:t>
      </w:r>
      <w:r>
        <w:rPr>
          <w:sz w:val="24"/>
        </w:rPr>
        <w:t>выделяя</w:t>
      </w:r>
      <w:r>
        <w:rPr>
          <w:spacing w:val="-1"/>
          <w:sz w:val="24"/>
        </w:rPr>
        <w:t xml:space="preserve"> </w:t>
      </w:r>
      <w:r>
        <w:rPr>
          <w:sz w:val="24"/>
        </w:rPr>
        <w:t>образные</w:t>
      </w:r>
      <w:r>
        <w:rPr>
          <w:spacing w:val="-1"/>
          <w:sz w:val="24"/>
        </w:rPr>
        <w:t xml:space="preserve"> </w:t>
      </w:r>
      <w:r>
        <w:rPr>
          <w:sz w:val="24"/>
        </w:rPr>
        <w:t>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w:t>
      </w:r>
      <w:r>
        <w:rPr>
          <w:spacing w:val="-2"/>
          <w:sz w:val="24"/>
        </w:rPr>
        <w:t xml:space="preserve"> </w:t>
      </w:r>
      <w:r>
        <w:rPr>
          <w:sz w:val="24"/>
        </w:rPr>
        <w:t>жостовская,</w:t>
      </w:r>
      <w:r>
        <w:rPr>
          <w:spacing w:val="-2"/>
          <w:sz w:val="24"/>
        </w:rPr>
        <w:t xml:space="preserve"> </w:t>
      </w:r>
      <w:r>
        <w:rPr>
          <w:sz w:val="24"/>
        </w:rPr>
        <w:t>мезенская роспись),</w:t>
      </w:r>
      <w:r>
        <w:rPr>
          <w:spacing w:val="-2"/>
          <w:sz w:val="24"/>
        </w:rPr>
        <w:t xml:space="preserve"> </w:t>
      </w:r>
      <w:r>
        <w:rPr>
          <w:sz w:val="24"/>
        </w:rPr>
        <w:t>с керамическими</w:t>
      </w:r>
      <w:r>
        <w:rPr>
          <w:spacing w:val="-2"/>
          <w:sz w:val="24"/>
        </w:rPr>
        <w:t xml:space="preserve"> </w:t>
      </w:r>
      <w:r>
        <w:rPr>
          <w:sz w:val="24"/>
        </w:rPr>
        <w:t>изделиями,</w:t>
      </w:r>
      <w:r>
        <w:rPr>
          <w:spacing w:val="-2"/>
          <w:sz w:val="24"/>
        </w:rPr>
        <w:t xml:space="preserve"> </w:t>
      </w:r>
      <w:r>
        <w:rPr>
          <w:sz w:val="24"/>
        </w:rPr>
        <w:t>народными</w:t>
      </w:r>
      <w:r>
        <w:rPr>
          <w:spacing w:val="-2"/>
          <w:sz w:val="24"/>
        </w:rPr>
        <w:t xml:space="preserve"> </w:t>
      </w:r>
      <w:r>
        <w:rPr>
          <w:sz w:val="24"/>
        </w:rPr>
        <w:t>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D621A3" w:rsidRDefault="00D621A3" w:rsidP="00E61388">
      <w:pPr>
        <w:pStyle w:val="a5"/>
        <w:numPr>
          <w:ilvl w:val="0"/>
          <w:numId w:val="164"/>
        </w:numPr>
        <w:tabs>
          <w:tab w:val="left" w:pos="950"/>
        </w:tabs>
        <w:ind w:right="542" w:firstLine="0"/>
        <w:jc w:val="both"/>
        <w:rPr>
          <w:sz w:val="24"/>
        </w:rPr>
      </w:pPr>
      <w:r>
        <w:rPr>
          <w:sz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D621A3" w:rsidRDefault="00D621A3" w:rsidP="00E61388">
      <w:pPr>
        <w:pStyle w:val="a5"/>
        <w:numPr>
          <w:ilvl w:val="0"/>
          <w:numId w:val="164"/>
        </w:numPr>
        <w:tabs>
          <w:tab w:val="left" w:pos="938"/>
        </w:tabs>
        <w:spacing w:before="1"/>
        <w:ind w:right="548" w:firstLine="0"/>
        <w:jc w:val="both"/>
        <w:rPr>
          <w:sz w:val="24"/>
        </w:rPr>
      </w:pPr>
      <w:r>
        <w:rPr>
          <w:sz w:val="24"/>
        </w:rPr>
        <w:t xml:space="preserve">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w:t>
      </w:r>
      <w:r>
        <w:rPr>
          <w:spacing w:val="-2"/>
          <w:sz w:val="24"/>
        </w:rPr>
        <w:t>оценки.</w:t>
      </w:r>
    </w:p>
    <w:p w:rsidR="00D621A3" w:rsidRDefault="00D621A3" w:rsidP="00D621A3">
      <w:pPr>
        <w:pStyle w:val="3"/>
        <w:spacing w:line="272" w:lineRule="exact"/>
        <w:ind w:left="552"/>
      </w:pPr>
      <w:r>
        <w:t>Изобразительная</w:t>
      </w:r>
      <w:r>
        <w:rPr>
          <w:spacing w:val="-7"/>
        </w:rPr>
        <w:t xml:space="preserve"> </w:t>
      </w:r>
      <w:r>
        <w:rPr>
          <w:spacing w:val="-2"/>
        </w:rPr>
        <w:t>деятельность.</w:t>
      </w:r>
    </w:p>
    <w:p w:rsidR="00D621A3" w:rsidRDefault="00D621A3" w:rsidP="00D621A3">
      <w:pPr>
        <w:pStyle w:val="a3"/>
        <w:ind w:right="545"/>
      </w:pPr>
      <w:r>
        <w:rPr>
          <w:b/>
        </w:rPr>
        <w:t xml:space="preserve">Предметное рисование: </w:t>
      </w:r>
      <w:r>
        <w:t>педагог совершенствует у</w:t>
      </w:r>
      <w:r>
        <w:rPr>
          <w:spacing w:val="-1"/>
        </w:rPr>
        <w:t xml:space="preserve"> </w:t>
      </w:r>
      <w:r>
        <w:t xml:space="preserve">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w:t>
      </w:r>
      <w:r>
        <w:rPr>
          <w:spacing w:val="-2"/>
        </w:rPr>
        <w:t>бумаги).</w:t>
      </w:r>
    </w:p>
    <w:p w:rsidR="00D621A3" w:rsidRDefault="00D621A3" w:rsidP="00E61388">
      <w:pPr>
        <w:pStyle w:val="a5"/>
        <w:numPr>
          <w:ilvl w:val="1"/>
          <w:numId w:val="164"/>
        </w:numPr>
        <w:tabs>
          <w:tab w:val="left" w:pos="552"/>
          <w:tab w:val="left" w:pos="835"/>
        </w:tabs>
        <w:ind w:right="551" w:hanging="12"/>
        <w:rPr>
          <w:sz w:val="24"/>
        </w:rPr>
      </w:pPr>
      <w:r>
        <w:rPr>
          <w:sz w:val="24"/>
        </w:rPr>
        <w:t>Педагог совершенствует у детей технику изображения. Продолжает развивать у детей свободу</w:t>
      </w:r>
      <w:r>
        <w:rPr>
          <w:spacing w:val="40"/>
          <w:sz w:val="24"/>
        </w:rPr>
        <w:t xml:space="preserve"> </w:t>
      </w:r>
      <w:r>
        <w:rPr>
          <w:sz w:val="24"/>
        </w:rPr>
        <w:t>и одновременно точность движений руки под контролем зрения, их плавность, ритмичность.</w:t>
      </w:r>
    </w:p>
    <w:p w:rsidR="00D621A3" w:rsidRDefault="00D621A3" w:rsidP="00E61388">
      <w:pPr>
        <w:pStyle w:val="a5"/>
        <w:numPr>
          <w:ilvl w:val="1"/>
          <w:numId w:val="164"/>
        </w:numPr>
        <w:tabs>
          <w:tab w:val="left" w:pos="552"/>
          <w:tab w:val="left" w:pos="835"/>
        </w:tabs>
        <w:ind w:right="549" w:hanging="12"/>
        <w:rPr>
          <w:sz w:val="24"/>
        </w:rPr>
      </w:pPr>
      <w:r>
        <w:rPr>
          <w:sz w:val="24"/>
        </w:rPr>
        <w:t>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w:t>
      </w:r>
      <w:r>
        <w:rPr>
          <w:spacing w:val="-1"/>
          <w:sz w:val="24"/>
        </w:rPr>
        <w:t xml:space="preserve"> </w:t>
      </w:r>
      <w:r>
        <w:rPr>
          <w:sz w:val="24"/>
        </w:rPr>
        <w:t>способам</w:t>
      </w:r>
      <w:r>
        <w:rPr>
          <w:spacing w:val="-1"/>
          <w:sz w:val="24"/>
        </w:rPr>
        <w:t xml:space="preserve"> </w:t>
      </w:r>
      <w:r>
        <w:rPr>
          <w:sz w:val="24"/>
        </w:rPr>
        <w:t>работы</w:t>
      </w:r>
      <w:r>
        <w:rPr>
          <w:spacing w:val="-2"/>
          <w:sz w:val="24"/>
        </w:rPr>
        <w:t xml:space="preserve"> </w:t>
      </w:r>
      <w:r>
        <w:rPr>
          <w:sz w:val="24"/>
        </w:rPr>
        <w:t>с уже знакомыми</w:t>
      </w:r>
      <w:r>
        <w:rPr>
          <w:spacing w:val="-1"/>
          <w:sz w:val="24"/>
        </w:rPr>
        <w:t xml:space="preserve"> </w:t>
      </w:r>
      <w:r>
        <w:rPr>
          <w:sz w:val="24"/>
        </w:rPr>
        <w:t>материалами</w:t>
      </w:r>
      <w:r>
        <w:rPr>
          <w:spacing w:val="-1"/>
          <w:sz w:val="24"/>
        </w:rPr>
        <w:t xml:space="preserve"> </w:t>
      </w:r>
      <w:r>
        <w:rPr>
          <w:sz w:val="24"/>
        </w:rPr>
        <w:t>(например,</w:t>
      </w:r>
      <w:r>
        <w:rPr>
          <w:spacing w:val="-1"/>
          <w:sz w:val="24"/>
        </w:rPr>
        <w:t xml:space="preserve"> </w:t>
      </w:r>
      <w:r>
        <w:rPr>
          <w:sz w:val="24"/>
        </w:rPr>
        <w:t>рисовать</w:t>
      </w:r>
      <w:r>
        <w:rPr>
          <w:spacing w:val="-2"/>
          <w:sz w:val="24"/>
        </w:rPr>
        <w:t xml:space="preserve"> </w:t>
      </w:r>
      <w:r>
        <w:rPr>
          <w:sz w:val="24"/>
        </w:rPr>
        <w:t>акварелью по</w:t>
      </w:r>
      <w:r>
        <w:rPr>
          <w:spacing w:val="-1"/>
          <w:sz w:val="24"/>
        </w:rPr>
        <w:t xml:space="preserve"> </w:t>
      </w:r>
      <w:r>
        <w:rPr>
          <w:sz w:val="24"/>
        </w:rPr>
        <w:t>сырому слою);</w:t>
      </w:r>
      <w:r>
        <w:rPr>
          <w:spacing w:val="26"/>
          <w:sz w:val="24"/>
        </w:rPr>
        <w:t xml:space="preserve"> </w:t>
      </w:r>
      <w:r>
        <w:rPr>
          <w:sz w:val="24"/>
        </w:rPr>
        <w:t>разным</w:t>
      </w:r>
      <w:r>
        <w:rPr>
          <w:spacing w:val="24"/>
          <w:sz w:val="24"/>
        </w:rPr>
        <w:t xml:space="preserve"> </w:t>
      </w:r>
      <w:r>
        <w:rPr>
          <w:sz w:val="24"/>
        </w:rPr>
        <w:t>способам</w:t>
      </w:r>
      <w:r>
        <w:rPr>
          <w:spacing w:val="20"/>
          <w:sz w:val="24"/>
        </w:rPr>
        <w:t xml:space="preserve"> </w:t>
      </w:r>
      <w:r>
        <w:rPr>
          <w:sz w:val="24"/>
        </w:rPr>
        <w:t>создания</w:t>
      </w:r>
      <w:r>
        <w:rPr>
          <w:spacing w:val="26"/>
          <w:sz w:val="24"/>
        </w:rPr>
        <w:t xml:space="preserve"> </w:t>
      </w:r>
      <w:r>
        <w:rPr>
          <w:sz w:val="24"/>
        </w:rPr>
        <w:t>фона</w:t>
      </w:r>
      <w:r>
        <w:rPr>
          <w:spacing w:val="26"/>
          <w:sz w:val="24"/>
        </w:rPr>
        <w:t xml:space="preserve"> </w:t>
      </w:r>
      <w:r>
        <w:rPr>
          <w:sz w:val="24"/>
        </w:rPr>
        <w:t>для</w:t>
      </w:r>
      <w:r>
        <w:rPr>
          <w:spacing w:val="22"/>
          <w:sz w:val="24"/>
        </w:rPr>
        <w:t xml:space="preserve"> </w:t>
      </w:r>
      <w:r>
        <w:rPr>
          <w:sz w:val="24"/>
        </w:rPr>
        <w:t>изображаемой</w:t>
      </w:r>
      <w:r>
        <w:rPr>
          <w:spacing w:val="24"/>
          <w:sz w:val="24"/>
        </w:rPr>
        <w:t xml:space="preserve"> </w:t>
      </w:r>
      <w:r>
        <w:rPr>
          <w:sz w:val="24"/>
        </w:rPr>
        <w:t>картины:</w:t>
      </w:r>
      <w:r>
        <w:rPr>
          <w:spacing w:val="18"/>
          <w:sz w:val="24"/>
        </w:rPr>
        <w:t xml:space="preserve"> </w:t>
      </w:r>
      <w:r>
        <w:rPr>
          <w:sz w:val="24"/>
        </w:rPr>
        <w:t>при</w:t>
      </w:r>
      <w:r>
        <w:rPr>
          <w:spacing w:val="24"/>
          <w:sz w:val="24"/>
        </w:rPr>
        <w:t xml:space="preserve"> </w:t>
      </w:r>
      <w:r>
        <w:rPr>
          <w:sz w:val="24"/>
        </w:rPr>
        <w:t>рисовании</w:t>
      </w:r>
      <w:r>
        <w:rPr>
          <w:spacing w:val="24"/>
          <w:sz w:val="24"/>
        </w:rPr>
        <w:t xml:space="preserve"> </w:t>
      </w:r>
      <w:r>
        <w:rPr>
          <w:sz w:val="24"/>
        </w:rPr>
        <w:t>акварелью</w:t>
      </w:r>
      <w:r>
        <w:rPr>
          <w:spacing w:val="25"/>
          <w:sz w:val="24"/>
        </w:rPr>
        <w:t xml:space="preserve"> </w:t>
      </w:r>
      <w:r>
        <w:rPr>
          <w:sz w:val="24"/>
        </w:rPr>
        <w:t>и</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D621A3">
      <w:pPr>
        <w:pStyle w:val="a3"/>
        <w:spacing w:before="64"/>
        <w:ind w:right="543"/>
      </w:pPr>
      <w:r>
        <w:lastRenderedPageBreak/>
        <w:t>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D621A3" w:rsidRDefault="00D621A3" w:rsidP="00E61388">
      <w:pPr>
        <w:pStyle w:val="a5"/>
        <w:numPr>
          <w:ilvl w:val="1"/>
          <w:numId w:val="164"/>
        </w:numPr>
        <w:tabs>
          <w:tab w:val="left" w:pos="552"/>
          <w:tab w:val="left" w:pos="835"/>
        </w:tabs>
        <w:ind w:right="546" w:hanging="12"/>
        <w:rPr>
          <w:sz w:val="24"/>
        </w:rPr>
      </w:pPr>
      <w:r>
        <w:rPr>
          <w:sz w:val="24"/>
        </w:rPr>
        <w:t>Продолжает формировать у детей умение свободно владеть карандашом при выполнении линейного</w:t>
      </w:r>
      <w:r>
        <w:rPr>
          <w:spacing w:val="-1"/>
          <w:sz w:val="24"/>
        </w:rPr>
        <w:t xml:space="preserve"> </w:t>
      </w:r>
      <w:r>
        <w:rPr>
          <w:sz w:val="24"/>
        </w:rPr>
        <w:t>рисунка, учит</w:t>
      </w:r>
      <w:r>
        <w:rPr>
          <w:spacing w:val="-2"/>
          <w:sz w:val="24"/>
        </w:rPr>
        <w:t xml:space="preserve"> </w:t>
      </w:r>
      <w:r>
        <w:rPr>
          <w:sz w:val="24"/>
        </w:rPr>
        <w:t>детей</w:t>
      </w:r>
      <w:r>
        <w:rPr>
          <w:spacing w:val="-1"/>
          <w:sz w:val="24"/>
        </w:rPr>
        <w:t xml:space="preserve"> </w:t>
      </w:r>
      <w:r>
        <w:rPr>
          <w:sz w:val="24"/>
        </w:rPr>
        <w:t>плавным</w:t>
      </w:r>
      <w:r>
        <w:rPr>
          <w:spacing w:val="-1"/>
          <w:sz w:val="24"/>
        </w:rPr>
        <w:t xml:space="preserve"> </w:t>
      </w:r>
      <w:r>
        <w:rPr>
          <w:sz w:val="24"/>
        </w:rPr>
        <w:t>поворотам</w:t>
      </w:r>
      <w:r>
        <w:rPr>
          <w:spacing w:val="-1"/>
          <w:sz w:val="24"/>
        </w:rPr>
        <w:t xml:space="preserve"> </w:t>
      </w:r>
      <w:r>
        <w:rPr>
          <w:sz w:val="24"/>
        </w:rPr>
        <w:t>руки</w:t>
      </w:r>
      <w:r>
        <w:rPr>
          <w:spacing w:val="-2"/>
          <w:sz w:val="24"/>
        </w:rPr>
        <w:t xml:space="preserve"> </w:t>
      </w:r>
      <w:r>
        <w:rPr>
          <w:sz w:val="24"/>
        </w:rPr>
        <w:t>при</w:t>
      </w:r>
      <w:r>
        <w:rPr>
          <w:spacing w:val="-1"/>
          <w:sz w:val="24"/>
        </w:rPr>
        <w:t xml:space="preserve"> </w:t>
      </w:r>
      <w:r>
        <w:rPr>
          <w:sz w:val="24"/>
        </w:rPr>
        <w:t>рисовании</w:t>
      </w:r>
      <w:r>
        <w:rPr>
          <w:spacing w:val="-1"/>
          <w:sz w:val="24"/>
        </w:rPr>
        <w:t xml:space="preserve"> </w:t>
      </w:r>
      <w:r>
        <w:rPr>
          <w:sz w:val="24"/>
        </w:rPr>
        <w:t>округлых</w:t>
      </w:r>
      <w:r>
        <w:rPr>
          <w:spacing w:val="-1"/>
          <w:sz w:val="24"/>
        </w:rPr>
        <w:t xml:space="preserve"> </w:t>
      </w:r>
      <w:r>
        <w:rPr>
          <w:sz w:val="24"/>
        </w:rPr>
        <w:t>линий,</w:t>
      </w:r>
      <w:r>
        <w:rPr>
          <w:spacing w:val="-1"/>
          <w:sz w:val="24"/>
        </w:rPr>
        <w:t xml:space="preserve"> </w:t>
      </w:r>
      <w:r>
        <w:rPr>
          <w:sz w:val="24"/>
        </w:rPr>
        <w:t>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w:t>
      </w:r>
    </w:p>
    <w:p w:rsidR="00D621A3" w:rsidRDefault="00D621A3" w:rsidP="00E61388">
      <w:pPr>
        <w:pStyle w:val="a5"/>
        <w:numPr>
          <w:ilvl w:val="1"/>
          <w:numId w:val="164"/>
        </w:numPr>
        <w:tabs>
          <w:tab w:val="left" w:pos="552"/>
          <w:tab w:val="left" w:pos="835"/>
        </w:tabs>
        <w:ind w:right="554" w:hanging="12"/>
        <w:rPr>
          <w:sz w:val="24"/>
        </w:rPr>
      </w:pPr>
      <w:r>
        <w:rPr>
          <w:sz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D621A3" w:rsidRDefault="00D621A3" w:rsidP="00E61388">
      <w:pPr>
        <w:pStyle w:val="a5"/>
        <w:numPr>
          <w:ilvl w:val="1"/>
          <w:numId w:val="164"/>
        </w:numPr>
        <w:tabs>
          <w:tab w:val="left" w:pos="552"/>
          <w:tab w:val="left" w:pos="835"/>
        </w:tabs>
        <w:spacing w:before="1"/>
        <w:ind w:right="544" w:hanging="12"/>
        <w:rPr>
          <w:sz w:val="24"/>
        </w:rPr>
      </w:pPr>
      <w:r>
        <w:rPr>
          <w:sz w:val="24"/>
        </w:rPr>
        <w:t>Развивает у детей представление о разнообразии цветов и оттенков, опираясь на реальную окраску</w:t>
      </w:r>
      <w:r>
        <w:rPr>
          <w:spacing w:val="-10"/>
          <w:sz w:val="24"/>
        </w:rPr>
        <w:t xml:space="preserve"> </w:t>
      </w:r>
      <w:r>
        <w:rPr>
          <w:sz w:val="24"/>
        </w:rPr>
        <w:t>предметов,</w:t>
      </w:r>
      <w:r>
        <w:rPr>
          <w:spacing w:val="-3"/>
          <w:sz w:val="24"/>
        </w:rPr>
        <w:t xml:space="preserve"> </w:t>
      </w:r>
      <w:r>
        <w:rPr>
          <w:sz w:val="24"/>
        </w:rPr>
        <w:t>декоративную роспись,</w:t>
      </w:r>
      <w:r>
        <w:rPr>
          <w:spacing w:val="-3"/>
          <w:sz w:val="24"/>
        </w:rPr>
        <w:t xml:space="preserve"> </w:t>
      </w:r>
      <w:r>
        <w:rPr>
          <w:sz w:val="24"/>
        </w:rPr>
        <w:t>сказочные</w:t>
      </w:r>
      <w:r>
        <w:rPr>
          <w:spacing w:val="-2"/>
          <w:sz w:val="24"/>
        </w:rPr>
        <w:t xml:space="preserve"> </w:t>
      </w:r>
      <w:r>
        <w:rPr>
          <w:sz w:val="24"/>
        </w:rPr>
        <w:t>сюжеты;</w:t>
      </w:r>
      <w:r>
        <w:rPr>
          <w:spacing w:val="-2"/>
          <w:sz w:val="24"/>
        </w:rPr>
        <w:t xml:space="preserve"> </w:t>
      </w:r>
      <w:r>
        <w:rPr>
          <w:sz w:val="24"/>
        </w:rPr>
        <w:t>формирует умение</w:t>
      </w:r>
      <w:r>
        <w:rPr>
          <w:spacing w:val="-2"/>
          <w:sz w:val="24"/>
        </w:rPr>
        <w:t xml:space="preserve"> </w:t>
      </w:r>
      <w:r>
        <w:rPr>
          <w:sz w:val="24"/>
        </w:rPr>
        <w:t>создавать</w:t>
      </w:r>
      <w:r>
        <w:rPr>
          <w:spacing w:val="-5"/>
          <w:sz w:val="24"/>
        </w:rPr>
        <w:t xml:space="preserve"> </w:t>
      </w:r>
      <w:r>
        <w:rPr>
          <w:sz w:val="24"/>
        </w:rPr>
        <w:t>цвета и оттенки. Педагог</w:t>
      </w:r>
      <w:r>
        <w:rPr>
          <w:spacing w:val="-2"/>
          <w:sz w:val="24"/>
        </w:rPr>
        <w:t xml:space="preserve"> </w:t>
      </w:r>
      <w:r>
        <w:rPr>
          <w:sz w:val="24"/>
        </w:rPr>
        <w:t>постепенно подводит</w:t>
      </w:r>
      <w:r>
        <w:rPr>
          <w:spacing w:val="-1"/>
          <w:sz w:val="24"/>
        </w:rPr>
        <w:t xml:space="preserve"> </w:t>
      </w:r>
      <w:r>
        <w:rPr>
          <w:sz w:val="24"/>
        </w:rPr>
        <w:t>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w:t>
      </w:r>
    </w:p>
    <w:p w:rsidR="00D621A3" w:rsidRDefault="00D621A3" w:rsidP="00E61388">
      <w:pPr>
        <w:pStyle w:val="a5"/>
        <w:numPr>
          <w:ilvl w:val="1"/>
          <w:numId w:val="164"/>
        </w:numPr>
        <w:tabs>
          <w:tab w:val="left" w:pos="552"/>
          <w:tab w:val="left" w:pos="835"/>
        </w:tabs>
        <w:spacing w:before="1"/>
        <w:ind w:right="544" w:hanging="12"/>
        <w:rPr>
          <w:sz w:val="24"/>
        </w:rPr>
      </w:pPr>
      <w:r>
        <w:rPr>
          <w:sz w:val="24"/>
        </w:rPr>
        <w:t xml:space="preserve">Развивает у детей художественно-творческие способности в продуктивных видах детской </w:t>
      </w:r>
      <w:r>
        <w:rPr>
          <w:spacing w:val="-2"/>
          <w:sz w:val="24"/>
        </w:rPr>
        <w:t>деятельности.</w:t>
      </w:r>
    </w:p>
    <w:p w:rsidR="00D621A3" w:rsidRDefault="00D621A3" w:rsidP="00D621A3">
      <w:pPr>
        <w:pStyle w:val="a3"/>
        <w:ind w:right="545"/>
      </w:pPr>
      <w:r>
        <w:rPr>
          <w:b/>
        </w:rPr>
        <w:t xml:space="preserve">Сюжетное рисование: </w:t>
      </w:r>
      <w: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w:t>
      </w:r>
      <w:r>
        <w:rPr>
          <w:spacing w:val="-6"/>
        </w:rPr>
        <w:t xml:space="preserve"> </w:t>
      </w:r>
      <w:r>
        <w:t>детей умение</w:t>
      </w:r>
      <w:r>
        <w:rPr>
          <w:spacing w:val="-1"/>
        </w:rPr>
        <w:t xml:space="preserve"> </w:t>
      </w:r>
      <w:r>
        <w:t>передавать</w:t>
      </w:r>
      <w:r>
        <w:rPr>
          <w:spacing w:val="-3"/>
        </w:rPr>
        <w:t xml:space="preserve"> </w:t>
      </w:r>
      <w:r>
        <w:t>в</w:t>
      </w:r>
      <w:r>
        <w:rPr>
          <w:spacing w:val="-3"/>
        </w:rPr>
        <w:t xml:space="preserve"> </w:t>
      </w:r>
      <w:r>
        <w:t>рисунках,</w:t>
      </w:r>
      <w:r>
        <w:rPr>
          <w:spacing w:val="-2"/>
        </w:rPr>
        <w:t xml:space="preserve"> </w:t>
      </w:r>
      <w:r>
        <w:t>как сюжеты</w:t>
      </w:r>
      <w:r>
        <w:rPr>
          <w:spacing w:val="-3"/>
        </w:rPr>
        <w:t xml:space="preserve"> </w:t>
      </w:r>
      <w:r>
        <w:t>народных</w:t>
      </w:r>
      <w:r>
        <w:rPr>
          <w:spacing w:val="-2"/>
        </w:rPr>
        <w:t xml:space="preserve"> </w:t>
      </w:r>
      <w:r>
        <w:t>сказок,</w:t>
      </w:r>
      <w:r>
        <w:rPr>
          <w:spacing w:val="-2"/>
        </w:rPr>
        <w:t xml:space="preserve"> </w:t>
      </w:r>
      <w:r>
        <w:t>так</w:t>
      </w:r>
      <w:r>
        <w:rPr>
          <w:spacing w:val="-2"/>
        </w:rPr>
        <w:t xml:space="preserve"> </w:t>
      </w:r>
      <w:r>
        <w:t>и</w:t>
      </w:r>
      <w:r>
        <w:rPr>
          <w:spacing w:val="-2"/>
        </w:rPr>
        <w:t xml:space="preserve"> </w:t>
      </w:r>
      <w:r>
        <w:t>авторских произведений (стихотворений, сказок, рассказов); проявлять самостоятельность в выборе темы, композиционного и цветового решения.</w:t>
      </w:r>
    </w:p>
    <w:p w:rsidR="00D621A3" w:rsidRDefault="00D621A3" w:rsidP="00D621A3">
      <w:pPr>
        <w:pStyle w:val="a3"/>
        <w:spacing w:before="1"/>
        <w:ind w:right="547"/>
      </w:pPr>
      <w:r>
        <w:rPr>
          <w:b/>
        </w:rPr>
        <w:t xml:space="preserve">Декоративное рисование: </w:t>
      </w:r>
      <w: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D621A3" w:rsidRDefault="00D621A3" w:rsidP="00E61388">
      <w:pPr>
        <w:pStyle w:val="a5"/>
        <w:numPr>
          <w:ilvl w:val="0"/>
          <w:numId w:val="163"/>
        </w:numPr>
        <w:tabs>
          <w:tab w:val="left" w:pos="826"/>
        </w:tabs>
        <w:ind w:right="545" w:firstLine="0"/>
        <w:jc w:val="both"/>
        <w:rPr>
          <w:sz w:val="24"/>
        </w:rPr>
      </w:pPr>
      <w:r>
        <w:rPr>
          <w:b/>
          <w:sz w:val="24"/>
        </w:rPr>
        <w:t xml:space="preserve">Лепка: </w:t>
      </w:r>
      <w:r>
        <w:rPr>
          <w:sz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w:t>
      </w:r>
      <w:r>
        <w:rPr>
          <w:spacing w:val="-2"/>
          <w:sz w:val="24"/>
        </w:rPr>
        <w:t>деталей.</w:t>
      </w:r>
    </w:p>
    <w:p w:rsidR="00D621A3" w:rsidRDefault="00D621A3" w:rsidP="00D621A3">
      <w:pPr>
        <w:pStyle w:val="a3"/>
        <w:ind w:right="547"/>
      </w:pPr>
      <w:r>
        <w:rPr>
          <w:b/>
        </w:rPr>
        <w:t xml:space="preserve">Декоративная лепка: </w:t>
      </w:r>
      <w:r>
        <w:t>педагог продолжает развивать у детей навыки декоративной лепки; учит использовать</w:t>
      </w:r>
      <w:r>
        <w:rPr>
          <w:spacing w:val="40"/>
        </w:rPr>
        <w:t xml:space="preserve"> </w:t>
      </w:r>
      <w:r>
        <w:t>разные</w:t>
      </w:r>
      <w:r>
        <w:rPr>
          <w:spacing w:val="40"/>
        </w:rPr>
        <w:t xml:space="preserve"> </w:t>
      </w:r>
      <w:r>
        <w:t>способы</w:t>
      </w:r>
      <w:r>
        <w:rPr>
          <w:spacing w:val="40"/>
        </w:rPr>
        <w:t xml:space="preserve"> </w:t>
      </w:r>
      <w:r>
        <w:t>лепки</w:t>
      </w:r>
      <w:r>
        <w:rPr>
          <w:spacing w:val="40"/>
        </w:rPr>
        <w:t xml:space="preserve"> </w:t>
      </w:r>
      <w:r>
        <w:t>(налеп,</w:t>
      </w:r>
      <w:r>
        <w:rPr>
          <w:spacing w:val="40"/>
        </w:rPr>
        <w:t xml:space="preserve"> </w:t>
      </w:r>
      <w:r>
        <w:t>углубленный</w:t>
      </w:r>
      <w:r>
        <w:rPr>
          <w:spacing w:val="40"/>
        </w:rPr>
        <w:t xml:space="preserve"> </w:t>
      </w:r>
      <w:r>
        <w:t>рельеф),</w:t>
      </w:r>
      <w:r>
        <w:rPr>
          <w:spacing w:val="40"/>
        </w:rPr>
        <w:t xml:space="preserve"> </w:t>
      </w:r>
      <w:r>
        <w:t>применять</w:t>
      </w:r>
      <w:r>
        <w:rPr>
          <w:spacing w:val="40"/>
        </w:rPr>
        <w:t xml:space="preserve"> </w:t>
      </w:r>
      <w:r>
        <w:t>стеку.</w:t>
      </w:r>
      <w:r>
        <w:rPr>
          <w:spacing w:val="40"/>
        </w:rPr>
        <w:t xml:space="preserve"> </w:t>
      </w:r>
      <w:r>
        <w:t>Учит</w:t>
      </w:r>
      <w:r>
        <w:rPr>
          <w:spacing w:val="40"/>
        </w:rPr>
        <w:t xml:space="preserve"> </w:t>
      </w:r>
      <w:r>
        <w:t>при</w:t>
      </w:r>
    </w:p>
    <w:p w:rsidR="00D621A3" w:rsidRDefault="00D621A3" w:rsidP="00D621A3">
      <w:pPr>
        <w:sectPr w:rsidR="00D621A3">
          <w:pgSz w:w="11910" w:h="16840"/>
          <w:pgMar w:top="480" w:right="20" w:bottom="1180" w:left="580" w:header="0" w:footer="998" w:gutter="0"/>
          <w:cols w:space="720"/>
        </w:sectPr>
      </w:pPr>
    </w:p>
    <w:p w:rsidR="00D621A3" w:rsidRDefault="00D621A3" w:rsidP="00D621A3">
      <w:pPr>
        <w:pStyle w:val="a3"/>
        <w:spacing w:before="64"/>
        <w:ind w:right="559"/>
      </w:pPr>
      <w:r>
        <w:lastRenderedPageBreak/>
        <w:t>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D621A3" w:rsidRDefault="00D621A3" w:rsidP="00E61388">
      <w:pPr>
        <w:pStyle w:val="a5"/>
        <w:numPr>
          <w:ilvl w:val="0"/>
          <w:numId w:val="163"/>
        </w:numPr>
        <w:tabs>
          <w:tab w:val="left" w:pos="923"/>
        </w:tabs>
        <w:ind w:right="539" w:firstLine="0"/>
        <w:jc w:val="both"/>
        <w:rPr>
          <w:sz w:val="24"/>
        </w:rPr>
      </w:pPr>
      <w:r>
        <w:rPr>
          <w:b/>
          <w:sz w:val="24"/>
        </w:rPr>
        <w:t xml:space="preserve">Аппликация: </w:t>
      </w:r>
      <w:r>
        <w:rPr>
          <w:sz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D621A3" w:rsidRDefault="00D621A3" w:rsidP="00E61388">
      <w:pPr>
        <w:pStyle w:val="3"/>
        <w:numPr>
          <w:ilvl w:val="0"/>
          <w:numId w:val="163"/>
        </w:numPr>
        <w:tabs>
          <w:tab w:val="left" w:pos="811"/>
        </w:tabs>
        <w:spacing w:before="5"/>
        <w:ind w:left="811" w:hanging="259"/>
        <w:jc w:val="both"/>
      </w:pPr>
      <w:r>
        <w:t>Прикладное</w:t>
      </w:r>
      <w:r>
        <w:rPr>
          <w:spacing w:val="-7"/>
        </w:rPr>
        <w:t xml:space="preserve"> </w:t>
      </w:r>
      <w:r>
        <w:rPr>
          <w:spacing w:val="-2"/>
        </w:rPr>
        <w:t>творчество:</w:t>
      </w:r>
    </w:p>
    <w:p w:rsidR="00D621A3" w:rsidRDefault="00D621A3" w:rsidP="00E61388">
      <w:pPr>
        <w:pStyle w:val="a5"/>
        <w:numPr>
          <w:ilvl w:val="1"/>
          <w:numId w:val="163"/>
        </w:numPr>
        <w:tabs>
          <w:tab w:val="left" w:pos="552"/>
          <w:tab w:val="left" w:pos="835"/>
        </w:tabs>
        <w:ind w:right="544" w:hanging="12"/>
        <w:rPr>
          <w:sz w:val="24"/>
        </w:rPr>
      </w:pPr>
      <w:r>
        <w:rPr>
          <w:sz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w:t>
      </w:r>
    </w:p>
    <w:p w:rsidR="00D621A3" w:rsidRDefault="00D621A3" w:rsidP="00E61388">
      <w:pPr>
        <w:pStyle w:val="a5"/>
        <w:numPr>
          <w:ilvl w:val="1"/>
          <w:numId w:val="163"/>
        </w:numPr>
        <w:tabs>
          <w:tab w:val="left" w:pos="552"/>
          <w:tab w:val="left" w:pos="835"/>
        </w:tabs>
        <w:ind w:right="548" w:hanging="12"/>
        <w:rPr>
          <w:sz w:val="24"/>
        </w:rPr>
      </w:pPr>
      <w:r>
        <w:rPr>
          <w:sz w:val="24"/>
        </w:rPr>
        <w:t>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w:t>
      </w:r>
    </w:p>
    <w:p w:rsidR="00D621A3" w:rsidRDefault="00D621A3" w:rsidP="00E61388">
      <w:pPr>
        <w:pStyle w:val="a5"/>
        <w:numPr>
          <w:ilvl w:val="1"/>
          <w:numId w:val="163"/>
        </w:numPr>
        <w:tabs>
          <w:tab w:val="left" w:pos="552"/>
          <w:tab w:val="left" w:pos="835"/>
        </w:tabs>
        <w:ind w:right="551" w:hanging="12"/>
        <w:rPr>
          <w:sz w:val="24"/>
        </w:rPr>
      </w:pPr>
      <w:r>
        <w:rPr>
          <w:sz w:val="24"/>
        </w:rPr>
        <w:t>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D621A3" w:rsidRDefault="00D621A3" w:rsidP="00E61388">
      <w:pPr>
        <w:pStyle w:val="3"/>
        <w:numPr>
          <w:ilvl w:val="0"/>
          <w:numId w:val="163"/>
        </w:numPr>
        <w:tabs>
          <w:tab w:val="left" w:pos="811"/>
        </w:tabs>
        <w:ind w:left="811" w:hanging="259"/>
        <w:jc w:val="both"/>
      </w:pPr>
      <w:r>
        <w:t>Народное</w:t>
      </w:r>
      <w:r>
        <w:rPr>
          <w:spacing w:val="-8"/>
        </w:rPr>
        <w:t xml:space="preserve"> </w:t>
      </w:r>
      <w:r>
        <w:t>декоративно-прикладное</w:t>
      </w:r>
      <w:r>
        <w:rPr>
          <w:spacing w:val="-7"/>
        </w:rPr>
        <w:t xml:space="preserve"> </w:t>
      </w:r>
      <w:r>
        <w:rPr>
          <w:spacing w:val="-2"/>
        </w:rPr>
        <w:t>искусство:</w:t>
      </w:r>
    </w:p>
    <w:p w:rsidR="00D621A3" w:rsidRDefault="00D621A3" w:rsidP="00E61388">
      <w:pPr>
        <w:pStyle w:val="a5"/>
        <w:numPr>
          <w:ilvl w:val="1"/>
          <w:numId w:val="163"/>
        </w:numPr>
        <w:tabs>
          <w:tab w:val="left" w:pos="552"/>
          <w:tab w:val="left" w:pos="835"/>
        </w:tabs>
        <w:ind w:right="545" w:hanging="12"/>
        <w:rPr>
          <w:sz w:val="24"/>
        </w:rPr>
      </w:pPr>
      <w:r>
        <w:rPr>
          <w:sz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w:t>
      </w:r>
    </w:p>
    <w:p w:rsidR="00D621A3" w:rsidRDefault="00D621A3" w:rsidP="00E61388">
      <w:pPr>
        <w:pStyle w:val="a5"/>
        <w:numPr>
          <w:ilvl w:val="1"/>
          <w:numId w:val="163"/>
        </w:numPr>
        <w:tabs>
          <w:tab w:val="left" w:pos="552"/>
          <w:tab w:val="left" w:pos="835"/>
        </w:tabs>
        <w:ind w:right="543" w:hanging="12"/>
        <w:rPr>
          <w:sz w:val="24"/>
        </w:rPr>
      </w:pPr>
      <w:r>
        <w:rPr>
          <w:sz w:val="24"/>
        </w:rPr>
        <w:t>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p w:rsidR="00D621A3" w:rsidRDefault="00D621A3" w:rsidP="00E61388">
      <w:pPr>
        <w:pStyle w:val="a5"/>
        <w:numPr>
          <w:ilvl w:val="1"/>
          <w:numId w:val="163"/>
        </w:numPr>
        <w:tabs>
          <w:tab w:val="left" w:pos="552"/>
          <w:tab w:val="left" w:pos="835"/>
        </w:tabs>
        <w:ind w:right="549" w:hanging="12"/>
        <w:rPr>
          <w:sz w:val="24"/>
        </w:rPr>
      </w:pPr>
      <w:r>
        <w:rPr>
          <w:sz w:val="24"/>
        </w:rPr>
        <w:t>Педагог учит детей выделять и передавать цветовую гамму</w:t>
      </w:r>
      <w:r>
        <w:rPr>
          <w:spacing w:val="-4"/>
          <w:sz w:val="24"/>
        </w:rPr>
        <w:t xml:space="preserve"> </w:t>
      </w:r>
      <w:r>
        <w:rPr>
          <w:sz w:val="24"/>
        </w:rPr>
        <w:t>народного</w:t>
      </w:r>
      <w:r>
        <w:rPr>
          <w:spacing w:val="-1"/>
          <w:sz w:val="24"/>
        </w:rPr>
        <w:t xml:space="preserve"> </w:t>
      </w:r>
      <w:r>
        <w:rPr>
          <w:sz w:val="24"/>
        </w:rPr>
        <w:t>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w:t>
      </w:r>
      <w:r>
        <w:rPr>
          <w:spacing w:val="40"/>
          <w:sz w:val="24"/>
        </w:rPr>
        <w:t xml:space="preserve"> </w:t>
      </w:r>
      <w:r>
        <w:rPr>
          <w:sz w:val="24"/>
        </w:rPr>
        <w:t>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D621A3" w:rsidRDefault="00D621A3" w:rsidP="00D621A3">
      <w:pPr>
        <w:pStyle w:val="3"/>
        <w:spacing w:before="0" w:line="240" w:lineRule="auto"/>
        <w:ind w:left="552"/>
      </w:pPr>
      <w:r>
        <w:t>Конструктивная</w:t>
      </w:r>
      <w:r>
        <w:rPr>
          <w:spacing w:val="-6"/>
        </w:rPr>
        <w:t xml:space="preserve"> </w:t>
      </w:r>
      <w:r>
        <w:rPr>
          <w:spacing w:val="-2"/>
        </w:rPr>
        <w:t>деятельность.</w:t>
      </w:r>
    </w:p>
    <w:p w:rsidR="00D621A3" w:rsidRDefault="00D621A3" w:rsidP="00D621A3">
      <w:pPr>
        <w:sectPr w:rsidR="00D621A3">
          <w:pgSz w:w="11910" w:h="16840"/>
          <w:pgMar w:top="480" w:right="20" w:bottom="1180" w:left="580" w:header="0" w:footer="998" w:gutter="0"/>
          <w:cols w:space="720"/>
        </w:sectPr>
      </w:pPr>
    </w:p>
    <w:p w:rsidR="00D621A3" w:rsidRDefault="00D621A3" w:rsidP="00E61388">
      <w:pPr>
        <w:pStyle w:val="a5"/>
        <w:numPr>
          <w:ilvl w:val="0"/>
          <w:numId w:val="162"/>
        </w:numPr>
        <w:tabs>
          <w:tab w:val="left" w:pos="850"/>
        </w:tabs>
        <w:spacing w:before="64"/>
        <w:ind w:right="547" w:firstLine="0"/>
        <w:jc w:val="both"/>
        <w:rPr>
          <w:sz w:val="24"/>
        </w:rPr>
      </w:pPr>
      <w:r>
        <w:rPr>
          <w:sz w:val="24"/>
        </w:rPr>
        <w:lastRenderedPageBreak/>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w:t>
      </w:r>
      <w:r>
        <w:rPr>
          <w:spacing w:val="40"/>
          <w:sz w:val="24"/>
        </w:rPr>
        <w:t xml:space="preserve"> </w:t>
      </w:r>
      <w:r>
        <w:rPr>
          <w:sz w:val="24"/>
        </w:rPr>
        <w:t>анализа существующих сооружений.</w:t>
      </w:r>
    </w:p>
    <w:p w:rsidR="00D621A3" w:rsidRDefault="00D621A3" w:rsidP="00E61388">
      <w:pPr>
        <w:pStyle w:val="a5"/>
        <w:numPr>
          <w:ilvl w:val="0"/>
          <w:numId w:val="162"/>
        </w:numPr>
        <w:tabs>
          <w:tab w:val="left" w:pos="902"/>
        </w:tabs>
        <w:ind w:right="553" w:firstLine="0"/>
        <w:jc w:val="both"/>
        <w:rPr>
          <w:sz w:val="24"/>
        </w:rPr>
      </w:pPr>
      <w:r>
        <w:rPr>
          <w:sz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w:t>
      </w:r>
      <w:r>
        <w:rPr>
          <w:spacing w:val="40"/>
          <w:sz w:val="24"/>
        </w:rPr>
        <w:t xml:space="preserve"> </w:t>
      </w:r>
      <w:r>
        <w:rPr>
          <w:sz w:val="24"/>
        </w:rPr>
        <w:t>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D621A3" w:rsidRDefault="00D621A3" w:rsidP="00E61388">
      <w:pPr>
        <w:pStyle w:val="a5"/>
        <w:numPr>
          <w:ilvl w:val="0"/>
          <w:numId w:val="162"/>
        </w:numPr>
        <w:tabs>
          <w:tab w:val="left" w:pos="914"/>
        </w:tabs>
        <w:spacing w:before="1"/>
        <w:ind w:right="546" w:firstLine="0"/>
        <w:jc w:val="both"/>
        <w:rPr>
          <w:sz w:val="24"/>
        </w:rPr>
      </w:pPr>
      <w:r>
        <w:rPr>
          <w:sz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D621A3" w:rsidRDefault="00D621A3" w:rsidP="00D621A3">
      <w:pPr>
        <w:pStyle w:val="3"/>
        <w:spacing w:before="5"/>
        <w:ind w:left="552"/>
      </w:pPr>
      <w:r>
        <w:t>Музыкальная</w:t>
      </w:r>
      <w:r>
        <w:rPr>
          <w:spacing w:val="-2"/>
        </w:rPr>
        <w:t xml:space="preserve"> деятельность.</w:t>
      </w:r>
    </w:p>
    <w:p w:rsidR="00D621A3" w:rsidRDefault="00D621A3" w:rsidP="00E61388">
      <w:pPr>
        <w:pStyle w:val="a5"/>
        <w:numPr>
          <w:ilvl w:val="0"/>
          <w:numId w:val="161"/>
        </w:numPr>
        <w:tabs>
          <w:tab w:val="left" w:pos="822"/>
        </w:tabs>
        <w:ind w:right="542" w:firstLine="0"/>
        <w:jc w:val="both"/>
        <w:rPr>
          <w:b/>
          <w:sz w:val="24"/>
        </w:rPr>
      </w:pPr>
      <w:r>
        <w:rPr>
          <w:b/>
          <w:sz w:val="24"/>
        </w:rPr>
        <w:t xml:space="preserve">Слушание: </w:t>
      </w:r>
      <w:r>
        <w:rPr>
          <w:sz w:val="24"/>
        </w:rPr>
        <w:t>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D621A3" w:rsidRDefault="00D621A3" w:rsidP="00E61388">
      <w:pPr>
        <w:pStyle w:val="a5"/>
        <w:numPr>
          <w:ilvl w:val="0"/>
          <w:numId w:val="161"/>
        </w:numPr>
        <w:tabs>
          <w:tab w:val="left" w:pos="850"/>
        </w:tabs>
        <w:ind w:right="545" w:firstLine="0"/>
        <w:jc w:val="both"/>
        <w:rPr>
          <w:b/>
          <w:sz w:val="24"/>
        </w:rPr>
      </w:pPr>
      <w:r>
        <w:rPr>
          <w:b/>
          <w:sz w:val="24"/>
        </w:rPr>
        <w:t xml:space="preserve">Пение: </w:t>
      </w:r>
      <w:r>
        <w:rPr>
          <w:sz w:val="24"/>
        </w:rPr>
        <w:t>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D621A3" w:rsidRDefault="00D621A3" w:rsidP="00E61388">
      <w:pPr>
        <w:pStyle w:val="a5"/>
        <w:numPr>
          <w:ilvl w:val="0"/>
          <w:numId w:val="161"/>
        </w:numPr>
        <w:tabs>
          <w:tab w:val="left" w:pos="830"/>
        </w:tabs>
        <w:ind w:right="547" w:firstLine="0"/>
        <w:jc w:val="both"/>
        <w:rPr>
          <w:b/>
          <w:sz w:val="24"/>
        </w:rPr>
      </w:pPr>
      <w:r>
        <w:rPr>
          <w:b/>
          <w:sz w:val="24"/>
        </w:rPr>
        <w:t xml:space="preserve">Песенное творчество: </w:t>
      </w:r>
      <w:r>
        <w:rPr>
          <w:sz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w:t>
      </w:r>
      <w:r>
        <w:rPr>
          <w:spacing w:val="-2"/>
          <w:sz w:val="24"/>
        </w:rPr>
        <w:t xml:space="preserve"> </w:t>
      </w:r>
      <w:r>
        <w:rPr>
          <w:sz w:val="24"/>
        </w:rPr>
        <w:t>по образцу</w:t>
      </w:r>
      <w:r>
        <w:rPr>
          <w:spacing w:val="-2"/>
          <w:sz w:val="24"/>
        </w:rPr>
        <w:t xml:space="preserve"> </w:t>
      </w:r>
      <w:r>
        <w:rPr>
          <w:sz w:val="24"/>
        </w:rPr>
        <w:t>и без него, используя для этого знакомые песни, музыкальные пьесы и танцы.</w:t>
      </w:r>
    </w:p>
    <w:p w:rsidR="00D621A3" w:rsidRDefault="00D621A3" w:rsidP="00E61388">
      <w:pPr>
        <w:pStyle w:val="a5"/>
        <w:numPr>
          <w:ilvl w:val="0"/>
          <w:numId w:val="161"/>
        </w:numPr>
        <w:tabs>
          <w:tab w:val="left" w:pos="842"/>
        </w:tabs>
        <w:ind w:right="546" w:firstLine="0"/>
        <w:jc w:val="both"/>
        <w:rPr>
          <w:b/>
          <w:sz w:val="24"/>
        </w:rPr>
      </w:pPr>
      <w:r>
        <w:rPr>
          <w:b/>
          <w:sz w:val="24"/>
        </w:rPr>
        <w:t xml:space="preserve">Музыкально-ритмические движения: </w:t>
      </w:r>
      <w:r>
        <w:rPr>
          <w:sz w:val="24"/>
        </w:rPr>
        <w:t xml:space="preserve">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w:t>
      </w:r>
      <w:r>
        <w:rPr>
          <w:spacing w:val="-2"/>
          <w:sz w:val="24"/>
        </w:rPr>
        <w:t>постановок.</w:t>
      </w:r>
    </w:p>
    <w:p w:rsidR="00D621A3" w:rsidRDefault="00D621A3" w:rsidP="00E61388">
      <w:pPr>
        <w:pStyle w:val="a5"/>
        <w:numPr>
          <w:ilvl w:val="0"/>
          <w:numId w:val="161"/>
        </w:numPr>
        <w:tabs>
          <w:tab w:val="left" w:pos="982"/>
        </w:tabs>
        <w:ind w:right="547" w:firstLine="0"/>
        <w:jc w:val="both"/>
        <w:rPr>
          <w:b/>
          <w:sz w:val="24"/>
        </w:rPr>
      </w:pPr>
      <w:r>
        <w:rPr>
          <w:b/>
          <w:sz w:val="24"/>
        </w:rPr>
        <w:t xml:space="preserve">Музыкально-игровое и танцевальное творчество: </w:t>
      </w:r>
      <w:r>
        <w:rPr>
          <w:sz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D621A3" w:rsidRDefault="00D621A3" w:rsidP="00E61388">
      <w:pPr>
        <w:pStyle w:val="a5"/>
        <w:numPr>
          <w:ilvl w:val="0"/>
          <w:numId w:val="161"/>
        </w:numPr>
        <w:tabs>
          <w:tab w:val="left" w:pos="874"/>
        </w:tabs>
        <w:ind w:right="543" w:firstLine="0"/>
        <w:jc w:val="both"/>
        <w:rPr>
          <w:b/>
          <w:sz w:val="24"/>
        </w:rPr>
      </w:pPr>
      <w:r>
        <w:rPr>
          <w:b/>
          <w:sz w:val="24"/>
        </w:rPr>
        <w:t xml:space="preserve">Игра на детских музыкальных инструментах: </w:t>
      </w:r>
      <w:r>
        <w:rPr>
          <w:sz w:val="24"/>
        </w:rP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E61388">
      <w:pPr>
        <w:pStyle w:val="a5"/>
        <w:numPr>
          <w:ilvl w:val="0"/>
          <w:numId w:val="161"/>
        </w:numPr>
        <w:tabs>
          <w:tab w:val="left" w:pos="906"/>
        </w:tabs>
        <w:spacing w:before="64"/>
        <w:ind w:right="545" w:firstLine="0"/>
        <w:jc w:val="both"/>
        <w:rPr>
          <w:sz w:val="24"/>
        </w:rPr>
      </w:pPr>
      <w:r>
        <w:rPr>
          <w:sz w:val="24"/>
        </w:rPr>
        <w:lastRenderedPageBreak/>
        <w:t xml:space="preserve">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w:t>
      </w:r>
      <w:r>
        <w:rPr>
          <w:spacing w:val="-2"/>
          <w:sz w:val="24"/>
        </w:rPr>
        <w:t>ребенка.</w:t>
      </w:r>
    </w:p>
    <w:p w:rsidR="00D621A3" w:rsidRDefault="00D621A3" w:rsidP="00D621A3">
      <w:pPr>
        <w:pStyle w:val="3"/>
        <w:ind w:left="552"/>
      </w:pPr>
      <w:r>
        <w:t>Театрализованная</w:t>
      </w:r>
      <w:r>
        <w:rPr>
          <w:spacing w:val="-11"/>
        </w:rPr>
        <w:t xml:space="preserve"> </w:t>
      </w:r>
      <w:r>
        <w:rPr>
          <w:spacing w:val="-2"/>
        </w:rPr>
        <w:t>деятельность.</w:t>
      </w:r>
    </w:p>
    <w:p w:rsidR="00D621A3" w:rsidRDefault="00D621A3" w:rsidP="00E61388">
      <w:pPr>
        <w:pStyle w:val="a5"/>
        <w:numPr>
          <w:ilvl w:val="1"/>
          <w:numId w:val="161"/>
        </w:numPr>
        <w:tabs>
          <w:tab w:val="left" w:pos="552"/>
          <w:tab w:val="left" w:pos="1259"/>
        </w:tabs>
        <w:ind w:right="542" w:hanging="12"/>
        <w:rPr>
          <w:sz w:val="24"/>
        </w:rPr>
      </w:pPr>
      <w:r>
        <w:rPr>
          <w:sz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w:t>
      </w:r>
      <w:r>
        <w:rPr>
          <w:spacing w:val="-5"/>
          <w:sz w:val="24"/>
        </w:rPr>
        <w:t xml:space="preserve"> </w:t>
      </w:r>
      <w:r>
        <w:rPr>
          <w:sz w:val="24"/>
        </w:rPr>
        <w:t>постановки;</w:t>
      </w:r>
      <w:r>
        <w:rPr>
          <w:spacing w:val="-3"/>
          <w:sz w:val="24"/>
        </w:rPr>
        <w:t xml:space="preserve"> </w:t>
      </w:r>
      <w:r>
        <w:rPr>
          <w:sz w:val="24"/>
        </w:rPr>
        <w:t>развивает</w:t>
      </w:r>
      <w:r>
        <w:rPr>
          <w:spacing w:val="-5"/>
          <w:sz w:val="24"/>
        </w:rPr>
        <w:t xml:space="preserve"> </w:t>
      </w:r>
      <w:r>
        <w:rPr>
          <w:sz w:val="24"/>
        </w:rPr>
        <w:t>проявление</w:t>
      </w:r>
      <w:r>
        <w:rPr>
          <w:spacing w:val="-3"/>
          <w:sz w:val="24"/>
        </w:rPr>
        <w:t xml:space="preserve"> </w:t>
      </w:r>
      <w:r>
        <w:rPr>
          <w:sz w:val="24"/>
        </w:rPr>
        <w:t>инициативы изготовления</w:t>
      </w:r>
      <w:r>
        <w:rPr>
          <w:spacing w:val="-3"/>
          <w:sz w:val="24"/>
        </w:rPr>
        <w:t xml:space="preserve"> </w:t>
      </w:r>
      <w:r>
        <w:rPr>
          <w:sz w:val="24"/>
        </w:rPr>
        <w:t>атрибутов</w:t>
      </w:r>
      <w:r>
        <w:rPr>
          <w:spacing w:val="-6"/>
          <w:sz w:val="24"/>
        </w:rPr>
        <w:t xml:space="preserve"> </w:t>
      </w:r>
      <w:r>
        <w:rPr>
          <w:sz w:val="24"/>
        </w:rPr>
        <w:t>и</w:t>
      </w:r>
      <w:r>
        <w:rPr>
          <w:spacing w:val="-5"/>
          <w:sz w:val="24"/>
        </w:rPr>
        <w:t xml:space="preserve"> </w:t>
      </w:r>
      <w:r>
        <w:rPr>
          <w:sz w:val="24"/>
        </w:rPr>
        <w:t>декораций</w:t>
      </w:r>
      <w:r>
        <w:rPr>
          <w:spacing w:val="-5"/>
          <w:sz w:val="24"/>
        </w:rPr>
        <w:t xml:space="preserve"> </w:t>
      </w:r>
      <w:r>
        <w:rPr>
          <w:sz w:val="24"/>
        </w:rPr>
        <w:t>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r>
        <w:rPr>
          <w:spacing w:val="40"/>
          <w:sz w:val="24"/>
        </w:rPr>
        <w:t xml:space="preserve"> </w:t>
      </w:r>
      <w:r>
        <w:rPr>
          <w:sz w:val="24"/>
        </w:rPr>
        <w:t>Воспитывает любовь к театру.</w:t>
      </w:r>
    </w:p>
    <w:p w:rsidR="00D621A3" w:rsidRDefault="00D621A3" w:rsidP="00E61388">
      <w:pPr>
        <w:pStyle w:val="a5"/>
        <w:numPr>
          <w:ilvl w:val="1"/>
          <w:numId w:val="161"/>
        </w:numPr>
        <w:tabs>
          <w:tab w:val="left" w:pos="552"/>
          <w:tab w:val="left" w:pos="1259"/>
        </w:tabs>
        <w:ind w:right="550" w:hanging="12"/>
        <w:rPr>
          <w:sz w:val="24"/>
        </w:rPr>
      </w:pPr>
      <w:r>
        <w:rPr>
          <w:sz w:val="24"/>
        </w:rPr>
        <w:t>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w:t>
      </w:r>
    </w:p>
    <w:p w:rsidR="00D621A3" w:rsidRDefault="00D621A3" w:rsidP="00E61388">
      <w:pPr>
        <w:pStyle w:val="a5"/>
        <w:numPr>
          <w:ilvl w:val="1"/>
          <w:numId w:val="161"/>
        </w:numPr>
        <w:tabs>
          <w:tab w:val="left" w:pos="552"/>
          <w:tab w:val="left" w:pos="1259"/>
        </w:tabs>
        <w:ind w:right="550" w:hanging="12"/>
        <w:rPr>
          <w:sz w:val="24"/>
        </w:rPr>
      </w:pPr>
      <w:r>
        <w:rPr>
          <w:sz w:val="24"/>
        </w:rPr>
        <w:t>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w:t>
      </w:r>
    </w:p>
    <w:p w:rsidR="00D621A3" w:rsidRDefault="00D621A3" w:rsidP="00E61388">
      <w:pPr>
        <w:pStyle w:val="a5"/>
        <w:numPr>
          <w:ilvl w:val="1"/>
          <w:numId w:val="161"/>
        </w:numPr>
        <w:tabs>
          <w:tab w:val="left" w:pos="552"/>
          <w:tab w:val="left" w:pos="1259"/>
        </w:tabs>
        <w:ind w:right="549" w:hanging="12"/>
        <w:rPr>
          <w:sz w:val="24"/>
        </w:rPr>
      </w:pPr>
      <w:r>
        <w:rPr>
          <w:sz w:val="24"/>
        </w:rPr>
        <w:t>Педагог формирует у детей умение вносить изменения и придумывать новые сюжетные линии</w:t>
      </w:r>
      <w:r>
        <w:rPr>
          <w:spacing w:val="-2"/>
          <w:sz w:val="24"/>
        </w:rPr>
        <w:t xml:space="preserve"> </w:t>
      </w:r>
      <w:r>
        <w:rPr>
          <w:sz w:val="24"/>
        </w:rPr>
        <w:t>сказок,</w:t>
      </w:r>
      <w:r>
        <w:rPr>
          <w:spacing w:val="-2"/>
          <w:sz w:val="24"/>
        </w:rPr>
        <w:t xml:space="preserve"> </w:t>
      </w:r>
      <w:r>
        <w:rPr>
          <w:sz w:val="24"/>
        </w:rPr>
        <w:t>литературных</w:t>
      </w:r>
      <w:r>
        <w:rPr>
          <w:spacing w:val="-2"/>
          <w:sz w:val="24"/>
        </w:rPr>
        <w:t xml:space="preserve"> </w:t>
      </w:r>
      <w:r>
        <w:rPr>
          <w:sz w:val="24"/>
        </w:rPr>
        <w:t>произведений,</w:t>
      </w:r>
      <w:r>
        <w:rPr>
          <w:spacing w:val="-2"/>
          <w:sz w:val="24"/>
        </w:rPr>
        <w:t xml:space="preserve"> </w:t>
      </w:r>
      <w:r>
        <w:rPr>
          <w:sz w:val="24"/>
        </w:rPr>
        <w:t>передавая их</w:t>
      </w:r>
      <w:r>
        <w:rPr>
          <w:spacing w:val="-5"/>
          <w:sz w:val="24"/>
        </w:rPr>
        <w:t xml:space="preserve"> </w:t>
      </w:r>
      <w:r>
        <w:rPr>
          <w:sz w:val="24"/>
        </w:rPr>
        <w:t>образ</w:t>
      </w:r>
      <w:r>
        <w:rPr>
          <w:spacing w:val="-1"/>
          <w:sz w:val="24"/>
        </w:rPr>
        <w:t xml:space="preserve"> </w:t>
      </w:r>
      <w:r>
        <w:rPr>
          <w:sz w:val="24"/>
        </w:rPr>
        <w:t>выразительными</w:t>
      </w:r>
      <w:r>
        <w:rPr>
          <w:spacing w:val="-2"/>
          <w:sz w:val="24"/>
        </w:rPr>
        <w:t xml:space="preserve"> </w:t>
      </w:r>
      <w:r>
        <w:rPr>
          <w:sz w:val="24"/>
        </w:rPr>
        <w:t>средствами</w:t>
      </w:r>
      <w:r>
        <w:rPr>
          <w:spacing w:val="-2"/>
          <w:sz w:val="24"/>
        </w:rPr>
        <w:t xml:space="preserve"> </w:t>
      </w:r>
      <w:r>
        <w:rPr>
          <w:sz w:val="24"/>
        </w:rPr>
        <w:t>в</w:t>
      </w:r>
      <w:r>
        <w:rPr>
          <w:spacing w:val="-2"/>
          <w:sz w:val="24"/>
        </w:rPr>
        <w:t xml:space="preserve"> </w:t>
      </w:r>
      <w:r>
        <w:rPr>
          <w:sz w:val="24"/>
        </w:rPr>
        <w:t>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
    <w:p w:rsidR="00D621A3" w:rsidRDefault="00D621A3" w:rsidP="00E61388">
      <w:pPr>
        <w:pStyle w:val="a5"/>
        <w:numPr>
          <w:ilvl w:val="1"/>
          <w:numId w:val="161"/>
        </w:numPr>
        <w:tabs>
          <w:tab w:val="left" w:pos="552"/>
          <w:tab w:val="left" w:pos="1259"/>
        </w:tabs>
        <w:ind w:right="544" w:hanging="12"/>
        <w:rPr>
          <w:sz w:val="24"/>
        </w:rPr>
      </w:pPr>
      <w:r>
        <w:rPr>
          <w:sz w:val="24"/>
        </w:rPr>
        <w:t>Педагог формирует умение проводить анализ сыгранных ролей, просмотренных</w:t>
      </w:r>
      <w:r>
        <w:rPr>
          <w:spacing w:val="80"/>
          <w:sz w:val="24"/>
        </w:rPr>
        <w:t xml:space="preserve"> </w:t>
      </w:r>
      <w:r>
        <w:rPr>
          <w:spacing w:val="-2"/>
          <w:sz w:val="24"/>
        </w:rPr>
        <w:t>спектаклей.</w:t>
      </w:r>
    </w:p>
    <w:p w:rsidR="00D621A3" w:rsidRDefault="00D621A3" w:rsidP="00D621A3">
      <w:pPr>
        <w:pStyle w:val="3"/>
        <w:ind w:left="552"/>
      </w:pPr>
      <w:r>
        <w:t>Культурно-досуговая</w:t>
      </w:r>
      <w:r>
        <w:rPr>
          <w:spacing w:val="-11"/>
        </w:rPr>
        <w:t xml:space="preserve"> </w:t>
      </w:r>
      <w:r>
        <w:rPr>
          <w:spacing w:val="-2"/>
        </w:rPr>
        <w:t>деятельность.</w:t>
      </w:r>
    </w:p>
    <w:p w:rsidR="00D621A3" w:rsidRDefault="00D621A3" w:rsidP="00E61388">
      <w:pPr>
        <w:pStyle w:val="a5"/>
        <w:numPr>
          <w:ilvl w:val="1"/>
          <w:numId w:val="161"/>
        </w:numPr>
        <w:tabs>
          <w:tab w:val="left" w:pos="552"/>
          <w:tab w:val="left" w:pos="1259"/>
        </w:tabs>
        <w:ind w:right="550" w:hanging="12"/>
        <w:rPr>
          <w:sz w:val="24"/>
        </w:rPr>
      </w:pPr>
      <w:r>
        <w:rPr>
          <w:sz w:val="24"/>
        </w:rPr>
        <w:t>Педагог продолжает формировать у детей умение проводить свободное время с интересом</w:t>
      </w:r>
      <w:r>
        <w:rPr>
          <w:spacing w:val="40"/>
          <w:sz w:val="24"/>
        </w:rPr>
        <w:t xml:space="preserve"> </w:t>
      </w:r>
      <w:r>
        <w:rPr>
          <w:sz w:val="24"/>
        </w:rPr>
        <w:t>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w:t>
      </w:r>
    </w:p>
    <w:p w:rsidR="00D621A3" w:rsidRDefault="00D621A3" w:rsidP="00E61388">
      <w:pPr>
        <w:pStyle w:val="a5"/>
        <w:numPr>
          <w:ilvl w:val="1"/>
          <w:numId w:val="161"/>
        </w:numPr>
        <w:tabs>
          <w:tab w:val="left" w:pos="552"/>
          <w:tab w:val="left" w:pos="1259"/>
        </w:tabs>
        <w:ind w:right="555" w:hanging="12"/>
        <w:rPr>
          <w:sz w:val="24"/>
        </w:rPr>
      </w:pPr>
      <w:r>
        <w:rPr>
          <w:sz w:val="24"/>
        </w:rPr>
        <w:t>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w:t>
      </w:r>
    </w:p>
    <w:p w:rsidR="00D621A3" w:rsidRDefault="00D621A3" w:rsidP="00E61388">
      <w:pPr>
        <w:pStyle w:val="a5"/>
        <w:numPr>
          <w:ilvl w:val="1"/>
          <w:numId w:val="161"/>
        </w:numPr>
        <w:tabs>
          <w:tab w:val="left" w:pos="552"/>
          <w:tab w:val="left" w:pos="1259"/>
        </w:tabs>
        <w:ind w:right="539" w:hanging="12"/>
        <w:rPr>
          <w:sz w:val="24"/>
        </w:rPr>
      </w:pPr>
      <w:r>
        <w:rPr>
          <w:sz w:val="24"/>
        </w:rPr>
        <w:t>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D621A3" w:rsidRDefault="00D621A3" w:rsidP="00D621A3">
      <w:pPr>
        <w:pStyle w:val="a3"/>
        <w:ind w:right="546" w:firstLine="568"/>
      </w:pPr>
      <w:r>
        <w:rPr>
          <w:b/>
        </w:rPr>
        <w:t xml:space="preserve">П. 21.8 ФОП ДО </w:t>
      </w:r>
      <w: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w:t>
      </w:r>
      <w:r>
        <w:rPr>
          <w:spacing w:val="40"/>
        </w:rPr>
        <w:t xml:space="preserve"> </w:t>
      </w:r>
      <w:r>
        <w:t>"Культура" и "Красота", что предполагает:</w:t>
      </w:r>
    </w:p>
    <w:p w:rsidR="00D621A3" w:rsidRDefault="00D621A3" w:rsidP="00E61388">
      <w:pPr>
        <w:pStyle w:val="a5"/>
        <w:numPr>
          <w:ilvl w:val="0"/>
          <w:numId w:val="160"/>
        </w:numPr>
        <w:tabs>
          <w:tab w:val="left" w:pos="747"/>
        </w:tabs>
        <w:spacing w:before="1" w:line="237" w:lineRule="auto"/>
        <w:ind w:right="551" w:firstLine="0"/>
        <w:rPr>
          <w:sz w:val="24"/>
        </w:rPr>
      </w:pPr>
      <w:r>
        <w:rPr>
          <w:sz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D621A3" w:rsidRDefault="00D621A3" w:rsidP="00E61388">
      <w:pPr>
        <w:pStyle w:val="a5"/>
        <w:numPr>
          <w:ilvl w:val="0"/>
          <w:numId w:val="160"/>
        </w:numPr>
        <w:tabs>
          <w:tab w:val="left" w:pos="743"/>
        </w:tabs>
        <w:spacing w:before="3"/>
        <w:ind w:right="551" w:firstLine="0"/>
        <w:jc w:val="left"/>
        <w:rPr>
          <w:sz w:val="24"/>
        </w:rPr>
      </w:pPr>
      <w:r>
        <w:rPr>
          <w:sz w:val="24"/>
        </w:rPr>
        <w:t>приобщение</w:t>
      </w:r>
      <w:r>
        <w:rPr>
          <w:spacing w:val="40"/>
          <w:sz w:val="24"/>
        </w:rPr>
        <w:t xml:space="preserve"> </w:t>
      </w:r>
      <w:r>
        <w:rPr>
          <w:sz w:val="24"/>
        </w:rPr>
        <w:t>к</w:t>
      </w:r>
      <w:r>
        <w:rPr>
          <w:spacing w:val="40"/>
          <w:sz w:val="24"/>
        </w:rPr>
        <w:t xml:space="preserve"> </w:t>
      </w:r>
      <w:r>
        <w:rPr>
          <w:sz w:val="24"/>
        </w:rPr>
        <w:t>традициям</w:t>
      </w:r>
      <w:r>
        <w:rPr>
          <w:spacing w:val="40"/>
          <w:sz w:val="24"/>
        </w:rPr>
        <w:t xml:space="preserve"> </w:t>
      </w:r>
      <w:r>
        <w:rPr>
          <w:sz w:val="24"/>
        </w:rPr>
        <w:t>и</w:t>
      </w:r>
      <w:r>
        <w:rPr>
          <w:spacing w:val="40"/>
          <w:sz w:val="24"/>
        </w:rPr>
        <w:t xml:space="preserve"> </w:t>
      </w:r>
      <w:r>
        <w:rPr>
          <w:sz w:val="24"/>
        </w:rPr>
        <w:t>великому</w:t>
      </w:r>
      <w:r>
        <w:rPr>
          <w:spacing w:val="40"/>
          <w:sz w:val="24"/>
        </w:rPr>
        <w:t xml:space="preserve"> </w:t>
      </w:r>
      <w:r>
        <w:rPr>
          <w:sz w:val="24"/>
        </w:rPr>
        <w:t>культурному</w:t>
      </w:r>
      <w:r>
        <w:rPr>
          <w:spacing w:val="40"/>
          <w:sz w:val="24"/>
        </w:rPr>
        <w:t xml:space="preserve"> </w:t>
      </w:r>
      <w:r>
        <w:rPr>
          <w:sz w:val="24"/>
        </w:rPr>
        <w:t>наследию</w:t>
      </w:r>
      <w:r>
        <w:rPr>
          <w:spacing w:val="40"/>
          <w:sz w:val="24"/>
        </w:rPr>
        <w:t xml:space="preserve"> </w:t>
      </w:r>
      <w:r>
        <w:rPr>
          <w:sz w:val="24"/>
        </w:rPr>
        <w:t>российского</w:t>
      </w:r>
      <w:r>
        <w:rPr>
          <w:spacing w:val="40"/>
          <w:sz w:val="24"/>
        </w:rPr>
        <w:t xml:space="preserve"> </w:t>
      </w:r>
      <w:r>
        <w:rPr>
          <w:sz w:val="24"/>
        </w:rPr>
        <w:t>народа,</w:t>
      </w:r>
      <w:r>
        <w:rPr>
          <w:spacing w:val="40"/>
          <w:sz w:val="24"/>
        </w:rPr>
        <w:t xml:space="preserve"> </w:t>
      </w:r>
      <w:r>
        <w:rPr>
          <w:sz w:val="24"/>
        </w:rPr>
        <w:t>шедеврам мировой художественной культуры;</w:t>
      </w:r>
    </w:p>
    <w:p w:rsidR="00D621A3" w:rsidRDefault="00D621A3" w:rsidP="00E61388">
      <w:pPr>
        <w:pStyle w:val="a5"/>
        <w:numPr>
          <w:ilvl w:val="0"/>
          <w:numId w:val="160"/>
        </w:numPr>
        <w:tabs>
          <w:tab w:val="left" w:pos="739"/>
        </w:tabs>
        <w:ind w:right="553" w:firstLine="0"/>
        <w:jc w:val="left"/>
        <w:rPr>
          <w:sz w:val="24"/>
        </w:rPr>
      </w:pPr>
      <w:r>
        <w:rPr>
          <w:sz w:val="24"/>
        </w:rPr>
        <w:t>становление</w:t>
      </w:r>
      <w:r>
        <w:rPr>
          <w:spacing w:val="40"/>
          <w:sz w:val="24"/>
        </w:rPr>
        <w:t xml:space="preserve"> </w:t>
      </w:r>
      <w:r>
        <w:rPr>
          <w:sz w:val="24"/>
        </w:rPr>
        <w:t>эстетического,</w:t>
      </w:r>
      <w:r>
        <w:rPr>
          <w:spacing w:val="40"/>
          <w:sz w:val="24"/>
        </w:rPr>
        <w:t xml:space="preserve"> </w:t>
      </w:r>
      <w:r>
        <w:rPr>
          <w:sz w:val="24"/>
        </w:rPr>
        <w:t>эмоционально-ценностного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окружающему</w:t>
      </w:r>
      <w:r>
        <w:rPr>
          <w:spacing w:val="40"/>
          <w:sz w:val="24"/>
        </w:rPr>
        <w:t xml:space="preserve"> </w:t>
      </w:r>
      <w:r>
        <w:rPr>
          <w:sz w:val="24"/>
        </w:rPr>
        <w:t>миру</w:t>
      </w:r>
      <w:r>
        <w:rPr>
          <w:spacing w:val="40"/>
          <w:sz w:val="24"/>
        </w:rPr>
        <w:t xml:space="preserve"> </w:t>
      </w:r>
      <w:r>
        <w:rPr>
          <w:sz w:val="24"/>
        </w:rPr>
        <w:t>для гармонизации внешнего и внутреннего мира ребенка;</w:t>
      </w:r>
    </w:p>
    <w:p w:rsidR="00D621A3" w:rsidRDefault="00D621A3" w:rsidP="00E61388">
      <w:pPr>
        <w:pStyle w:val="a5"/>
        <w:numPr>
          <w:ilvl w:val="0"/>
          <w:numId w:val="160"/>
        </w:numPr>
        <w:tabs>
          <w:tab w:val="left" w:pos="723"/>
        </w:tabs>
        <w:ind w:right="553" w:firstLine="0"/>
        <w:jc w:val="left"/>
        <w:rPr>
          <w:sz w:val="24"/>
        </w:rPr>
      </w:pPr>
      <w:r>
        <w:rPr>
          <w:sz w:val="24"/>
        </w:rPr>
        <w:t>создание</w:t>
      </w:r>
      <w:r>
        <w:rPr>
          <w:spacing w:val="40"/>
          <w:sz w:val="24"/>
        </w:rPr>
        <w:t xml:space="preserve"> </w:t>
      </w:r>
      <w:r>
        <w:rPr>
          <w:sz w:val="24"/>
        </w:rPr>
        <w:t>условий</w:t>
      </w:r>
      <w:r>
        <w:rPr>
          <w:spacing w:val="36"/>
          <w:sz w:val="24"/>
        </w:rPr>
        <w:t xml:space="preserve"> </w:t>
      </w:r>
      <w:r>
        <w:rPr>
          <w:sz w:val="24"/>
        </w:rPr>
        <w:t>для</w:t>
      </w:r>
      <w:r>
        <w:rPr>
          <w:spacing w:val="35"/>
          <w:sz w:val="24"/>
        </w:rPr>
        <w:t xml:space="preserve"> </w:t>
      </w:r>
      <w:r>
        <w:rPr>
          <w:sz w:val="24"/>
        </w:rPr>
        <w:t>раскрытия</w:t>
      </w:r>
      <w:r>
        <w:rPr>
          <w:spacing w:val="34"/>
          <w:sz w:val="24"/>
        </w:rPr>
        <w:t xml:space="preserve"> </w:t>
      </w:r>
      <w:r>
        <w:rPr>
          <w:sz w:val="24"/>
        </w:rPr>
        <w:t>детьми</w:t>
      </w:r>
      <w:r>
        <w:rPr>
          <w:spacing w:val="33"/>
          <w:sz w:val="24"/>
        </w:rPr>
        <w:t xml:space="preserve"> </w:t>
      </w:r>
      <w:r>
        <w:rPr>
          <w:sz w:val="24"/>
        </w:rPr>
        <w:t>базовых</w:t>
      </w:r>
      <w:r>
        <w:rPr>
          <w:spacing w:val="33"/>
          <w:sz w:val="24"/>
        </w:rPr>
        <w:t xml:space="preserve"> </w:t>
      </w:r>
      <w:r>
        <w:rPr>
          <w:sz w:val="24"/>
        </w:rPr>
        <w:t>ценностей</w:t>
      </w:r>
      <w:r>
        <w:rPr>
          <w:spacing w:val="33"/>
          <w:sz w:val="24"/>
        </w:rPr>
        <w:t xml:space="preserve"> </w:t>
      </w:r>
      <w:r>
        <w:rPr>
          <w:sz w:val="24"/>
        </w:rPr>
        <w:t>и</w:t>
      </w:r>
      <w:r>
        <w:rPr>
          <w:spacing w:val="33"/>
          <w:sz w:val="24"/>
        </w:rPr>
        <w:t xml:space="preserve"> </w:t>
      </w:r>
      <w:r>
        <w:rPr>
          <w:sz w:val="24"/>
        </w:rPr>
        <w:t>их</w:t>
      </w:r>
      <w:r>
        <w:rPr>
          <w:spacing w:val="37"/>
          <w:sz w:val="24"/>
        </w:rPr>
        <w:t xml:space="preserve"> </w:t>
      </w:r>
      <w:r>
        <w:rPr>
          <w:sz w:val="24"/>
        </w:rPr>
        <w:t>проживания</w:t>
      </w:r>
      <w:r>
        <w:rPr>
          <w:spacing w:val="35"/>
          <w:sz w:val="24"/>
        </w:rPr>
        <w:t xml:space="preserve"> </w:t>
      </w:r>
      <w:r>
        <w:rPr>
          <w:sz w:val="24"/>
        </w:rPr>
        <w:t>в</w:t>
      </w:r>
      <w:r>
        <w:rPr>
          <w:spacing w:val="32"/>
          <w:sz w:val="24"/>
        </w:rPr>
        <w:t xml:space="preserve"> </w:t>
      </w:r>
      <w:r>
        <w:rPr>
          <w:sz w:val="24"/>
        </w:rPr>
        <w:t>разных</w:t>
      </w:r>
      <w:r>
        <w:rPr>
          <w:spacing w:val="33"/>
          <w:sz w:val="24"/>
        </w:rPr>
        <w:t xml:space="preserve"> </w:t>
      </w:r>
      <w:r>
        <w:rPr>
          <w:sz w:val="24"/>
        </w:rPr>
        <w:t>видах художественно-творческой деятельности;</w:t>
      </w:r>
    </w:p>
    <w:p w:rsidR="00D621A3" w:rsidRDefault="00D621A3" w:rsidP="00E61388">
      <w:pPr>
        <w:pStyle w:val="a5"/>
        <w:numPr>
          <w:ilvl w:val="0"/>
          <w:numId w:val="160"/>
        </w:numPr>
        <w:tabs>
          <w:tab w:val="left" w:pos="848"/>
          <w:tab w:val="left" w:pos="2571"/>
          <w:tab w:val="left" w:pos="3854"/>
          <w:tab w:val="left" w:pos="4942"/>
          <w:tab w:val="left" w:pos="5669"/>
          <w:tab w:val="left" w:pos="6125"/>
          <w:tab w:val="left" w:pos="7040"/>
          <w:tab w:val="left" w:pos="8443"/>
          <w:tab w:val="left" w:pos="10622"/>
        </w:tabs>
        <w:spacing w:before="1"/>
        <w:ind w:right="555" w:firstLine="0"/>
        <w:jc w:val="left"/>
        <w:rPr>
          <w:sz w:val="24"/>
        </w:rPr>
      </w:pPr>
      <w:r>
        <w:rPr>
          <w:spacing w:val="-2"/>
          <w:sz w:val="24"/>
        </w:rPr>
        <w:t>формирование</w:t>
      </w:r>
      <w:r>
        <w:rPr>
          <w:sz w:val="24"/>
        </w:rPr>
        <w:tab/>
      </w:r>
      <w:r>
        <w:rPr>
          <w:spacing w:val="-2"/>
          <w:sz w:val="24"/>
        </w:rPr>
        <w:t>целостной</w:t>
      </w:r>
      <w:r>
        <w:rPr>
          <w:sz w:val="24"/>
        </w:rPr>
        <w:tab/>
      </w:r>
      <w:r>
        <w:rPr>
          <w:spacing w:val="-2"/>
          <w:sz w:val="24"/>
        </w:rPr>
        <w:t>картины</w:t>
      </w:r>
      <w:r>
        <w:rPr>
          <w:sz w:val="24"/>
        </w:rPr>
        <w:tab/>
      </w:r>
      <w:r>
        <w:rPr>
          <w:spacing w:val="-4"/>
          <w:sz w:val="24"/>
        </w:rPr>
        <w:t>мира</w:t>
      </w:r>
      <w:r>
        <w:rPr>
          <w:sz w:val="24"/>
        </w:rPr>
        <w:tab/>
      </w:r>
      <w:r>
        <w:rPr>
          <w:spacing w:val="-6"/>
          <w:sz w:val="24"/>
        </w:rPr>
        <w:t>на</w:t>
      </w:r>
      <w:r>
        <w:rPr>
          <w:sz w:val="24"/>
        </w:rPr>
        <w:tab/>
      </w:r>
      <w:r>
        <w:rPr>
          <w:spacing w:val="-2"/>
          <w:sz w:val="24"/>
        </w:rPr>
        <w:t>основе</w:t>
      </w:r>
      <w:r>
        <w:rPr>
          <w:sz w:val="24"/>
        </w:rPr>
        <w:tab/>
      </w:r>
      <w:r>
        <w:rPr>
          <w:spacing w:val="-2"/>
          <w:sz w:val="24"/>
        </w:rPr>
        <w:t>интеграции</w:t>
      </w:r>
      <w:r>
        <w:rPr>
          <w:sz w:val="24"/>
        </w:rPr>
        <w:tab/>
      </w:r>
      <w:r>
        <w:rPr>
          <w:spacing w:val="-2"/>
          <w:sz w:val="24"/>
        </w:rPr>
        <w:t>интеллектуального</w:t>
      </w:r>
      <w:r>
        <w:rPr>
          <w:sz w:val="24"/>
        </w:rPr>
        <w:tab/>
      </w:r>
      <w:r>
        <w:rPr>
          <w:spacing w:val="-10"/>
          <w:sz w:val="24"/>
        </w:rPr>
        <w:t xml:space="preserve">и </w:t>
      </w:r>
      <w:r>
        <w:rPr>
          <w:sz w:val="24"/>
        </w:rPr>
        <w:t>эмоционально-образного способов его освоения детьми;</w:t>
      </w:r>
    </w:p>
    <w:p w:rsidR="00D621A3" w:rsidRDefault="00D621A3" w:rsidP="00E61388">
      <w:pPr>
        <w:pStyle w:val="a5"/>
        <w:numPr>
          <w:ilvl w:val="0"/>
          <w:numId w:val="160"/>
        </w:numPr>
        <w:tabs>
          <w:tab w:val="left" w:pos="767"/>
        </w:tabs>
        <w:ind w:left="767" w:hanging="215"/>
        <w:jc w:val="left"/>
        <w:rPr>
          <w:sz w:val="24"/>
        </w:rPr>
      </w:pPr>
      <w:r>
        <w:rPr>
          <w:sz w:val="24"/>
        </w:rPr>
        <w:t>создание</w:t>
      </w:r>
      <w:r>
        <w:rPr>
          <w:spacing w:val="75"/>
          <w:sz w:val="24"/>
        </w:rPr>
        <w:t xml:space="preserve"> </w:t>
      </w:r>
      <w:r>
        <w:rPr>
          <w:sz w:val="24"/>
        </w:rPr>
        <w:t>условий</w:t>
      </w:r>
      <w:r>
        <w:rPr>
          <w:spacing w:val="75"/>
          <w:sz w:val="24"/>
        </w:rPr>
        <w:t xml:space="preserve"> </w:t>
      </w:r>
      <w:r>
        <w:rPr>
          <w:sz w:val="24"/>
        </w:rPr>
        <w:t>для</w:t>
      </w:r>
      <w:r>
        <w:rPr>
          <w:spacing w:val="78"/>
          <w:sz w:val="24"/>
        </w:rPr>
        <w:t xml:space="preserve"> </w:t>
      </w:r>
      <w:r>
        <w:rPr>
          <w:sz w:val="24"/>
        </w:rPr>
        <w:t>выявления,</w:t>
      </w:r>
      <w:r>
        <w:rPr>
          <w:spacing w:val="76"/>
          <w:sz w:val="24"/>
        </w:rPr>
        <w:t xml:space="preserve"> </w:t>
      </w:r>
      <w:r>
        <w:rPr>
          <w:sz w:val="24"/>
        </w:rPr>
        <w:t>развития</w:t>
      </w:r>
      <w:r>
        <w:rPr>
          <w:spacing w:val="78"/>
          <w:sz w:val="24"/>
        </w:rPr>
        <w:t xml:space="preserve"> </w:t>
      </w:r>
      <w:r>
        <w:rPr>
          <w:sz w:val="24"/>
        </w:rPr>
        <w:t>и</w:t>
      </w:r>
      <w:r>
        <w:rPr>
          <w:spacing w:val="76"/>
          <w:sz w:val="24"/>
        </w:rPr>
        <w:t xml:space="preserve"> </w:t>
      </w:r>
      <w:r>
        <w:rPr>
          <w:sz w:val="24"/>
        </w:rPr>
        <w:t>реализации</w:t>
      </w:r>
      <w:r>
        <w:rPr>
          <w:spacing w:val="76"/>
          <w:sz w:val="24"/>
        </w:rPr>
        <w:t xml:space="preserve"> </w:t>
      </w:r>
      <w:r>
        <w:rPr>
          <w:sz w:val="24"/>
        </w:rPr>
        <w:t>творческого</w:t>
      </w:r>
      <w:r>
        <w:rPr>
          <w:spacing w:val="72"/>
          <w:sz w:val="24"/>
        </w:rPr>
        <w:t xml:space="preserve"> </w:t>
      </w:r>
      <w:r>
        <w:rPr>
          <w:sz w:val="24"/>
        </w:rPr>
        <w:t>потенциала</w:t>
      </w:r>
      <w:r>
        <w:rPr>
          <w:spacing w:val="79"/>
          <w:sz w:val="24"/>
        </w:rPr>
        <w:t xml:space="preserve"> </w:t>
      </w:r>
      <w:r>
        <w:rPr>
          <w:spacing w:val="-2"/>
          <w:sz w:val="24"/>
        </w:rPr>
        <w:t>каждого</w:t>
      </w:r>
    </w:p>
    <w:p w:rsidR="00D621A3" w:rsidRDefault="00D621A3" w:rsidP="00D621A3">
      <w:pPr>
        <w:rPr>
          <w:sz w:val="24"/>
        </w:rPr>
        <w:sectPr w:rsidR="00D621A3">
          <w:pgSz w:w="11910" w:h="16840"/>
          <w:pgMar w:top="480" w:right="20" w:bottom="1180" w:left="580" w:header="0" w:footer="998" w:gutter="0"/>
          <w:cols w:space="720"/>
        </w:sectPr>
      </w:pPr>
    </w:p>
    <w:p w:rsidR="00D621A3" w:rsidRDefault="00D621A3" w:rsidP="00D621A3">
      <w:pPr>
        <w:pStyle w:val="a3"/>
        <w:spacing w:before="64"/>
        <w:ind w:right="552"/>
      </w:pPr>
      <w:r>
        <w:lastRenderedPageBreak/>
        <w:t>ребенка с учетом его индивидуальности, поддержка его готовности к творческой самореализации</w:t>
      </w:r>
      <w:r>
        <w:rPr>
          <w:spacing w:val="40"/>
        </w:rPr>
        <w:t xml:space="preserve"> </w:t>
      </w:r>
      <w:r>
        <w:t>и сотворчеству с другими людьми (детьми и взрослыми).</w:t>
      </w:r>
    </w:p>
    <w:p w:rsidR="00D621A3" w:rsidRDefault="00D621A3" w:rsidP="00D621A3">
      <w:pPr>
        <w:pStyle w:val="a3"/>
        <w:ind w:right="543" w:firstLine="568"/>
      </w:pPr>
      <w:r>
        <w:t xml:space="preserve">Реализация задач данной области происходит в следующих видах образовательной </w:t>
      </w:r>
      <w:r>
        <w:rPr>
          <w:spacing w:val="-2"/>
        </w:rPr>
        <w:t>деятельности:</w:t>
      </w:r>
    </w:p>
    <w:p w:rsidR="00D621A3" w:rsidRDefault="00D621A3" w:rsidP="00D621A3">
      <w:pPr>
        <w:pStyle w:val="a3"/>
        <w:ind w:right="544"/>
      </w:pPr>
      <w:r>
        <w:rPr>
          <w:b/>
        </w:rPr>
        <w:t xml:space="preserve">«Приобщение к искусству» </w:t>
      </w:r>
      <w:r>
        <w:t>реализация во всех возрастных группах</w:t>
      </w:r>
      <w:r>
        <w:rPr>
          <w:spacing w:val="40"/>
        </w:rPr>
        <w:t xml:space="preserve"> </w:t>
      </w:r>
      <w:r>
        <w:t>осуществляется в</w:t>
      </w:r>
      <w:r>
        <w:rPr>
          <w:spacing w:val="40"/>
        </w:rPr>
        <w:t xml:space="preserve"> </w:t>
      </w:r>
      <w:r>
        <w:t>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w:t>
      </w:r>
    </w:p>
    <w:p w:rsidR="00D621A3" w:rsidRDefault="00D621A3" w:rsidP="00D621A3">
      <w:pPr>
        <w:ind w:left="552" w:right="551"/>
        <w:jc w:val="both"/>
        <w:rPr>
          <w:sz w:val="24"/>
        </w:rPr>
      </w:pPr>
      <w:r>
        <w:rPr>
          <w:b/>
          <w:sz w:val="24"/>
        </w:rPr>
        <w:t xml:space="preserve">«Лепка» и «Конструирование» </w:t>
      </w:r>
      <w:r>
        <w:rPr>
          <w:sz w:val="24"/>
        </w:rPr>
        <w:t>реализуется в группах детей 2-4 лет через занятие 1 раз в 2</w:t>
      </w:r>
      <w:r>
        <w:rPr>
          <w:spacing w:val="40"/>
          <w:sz w:val="24"/>
        </w:rPr>
        <w:t xml:space="preserve"> </w:t>
      </w:r>
      <w:r>
        <w:rPr>
          <w:sz w:val="24"/>
        </w:rPr>
        <w:t>недели чередуясь между собой.</w:t>
      </w:r>
    </w:p>
    <w:p w:rsidR="00D621A3" w:rsidRDefault="00D621A3" w:rsidP="00D621A3">
      <w:pPr>
        <w:pStyle w:val="a3"/>
        <w:ind w:right="542"/>
      </w:pPr>
      <w:r>
        <w:rPr>
          <w:b/>
        </w:rPr>
        <w:t xml:space="preserve">«Лепка» и «Аппликация» </w:t>
      </w:r>
      <w:r>
        <w:t>реализуется в группах детей 3-4,4-6 лет через занятие 1 раз в 2 недели чередуясь между собой.</w:t>
      </w:r>
    </w:p>
    <w:p w:rsidR="00D621A3" w:rsidRDefault="00D621A3" w:rsidP="00D621A3">
      <w:pPr>
        <w:pStyle w:val="a3"/>
        <w:spacing w:before="1"/>
        <w:ind w:right="543"/>
      </w:pPr>
      <w:r>
        <w:rPr>
          <w:b/>
        </w:rPr>
        <w:t xml:space="preserve">«Рисование» </w:t>
      </w:r>
      <w:r>
        <w:t>реализуется через занятие в группах детей 2-4 лет, 4-6 лет 1 раз в неделю.</w:t>
      </w:r>
    </w:p>
    <w:p w:rsidR="00D621A3" w:rsidRDefault="00D621A3" w:rsidP="00D621A3">
      <w:pPr>
        <w:pStyle w:val="a3"/>
        <w:ind w:right="546"/>
      </w:pPr>
      <w:r>
        <w:rPr>
          <w:b/>
        </w:rPr>
        <w:t xml:space="preserve">«Конструирование» </w:t>
      </w:r>
      <w:r>
        <w:t>реализуется в группах детей 3-4, 4-7 лет группах осуществляется в совместной</w:t>
      </w:r>
      <w:r>
        <w:rPr>
          <w:spacing w:val="-4"/>
        </w:rPr>
        <w:t xml:space="preserve"> </w:t>
      </w:r>
      <w:r>
        <w:t>деятельности</w:t>
      </w:r>
      <w:r>
        <w:rPr>
          <w:spacing w:val="-4"/>
        </w:rPr>
        <w:t xml:space="preserve"> </w:t>
      </w:r>
      <w:r>
        <w:t>педагога</w:t>
      </w:r>
      <w:r>
        <w:rPr>
          <w:spacing w:val="-6"/>
        </w:rPr>
        <w:t xml:space="preserve"> </w:t>
      </w:r>
      <w:r>
        <w:t>с</w:t>
      </w:r>
      <w:r>
        <w:rPr>
          <w:spacing w:val="-2"/>
        </w:rPr>
        <w:t xml:space="preserve"> </w:t>
      </w:r>
      <w:r>
        <w:t>детьми, другими</w:t>
      </w:r>
      <w:r>
        <w:rPr>
          <w:spacing w:val="-4"/>
        </w:rPr>
        <w:t xml:space="preserve"> </w:t>
      </w:r>
      <w:r>
        <w:t>детьми,</w:t>
      </w:r>
      <w:r>
        <w:rPr>
          <w:spacing w:val="-3"/>
        </w:rPr>
        <w:t xml:space="preserve"> </w:t>
      </w:r>
      <w:r>
        <w:t>самостоятельной</w:t>
      </w:r>
      <w:r>
        <w:rPr>
          <w:spacing w:val="-4"/>
        </w:rPr>
        <w:t xml:space="preserve"> </w:t>
      </w:r>
      <w:r>
        <w:t>деятельности</w:t>
      </w:r>
      <w:r>
        <w:rPr>
          <w:spacing w:val="-4"/>
        </w:rPr>
        <w:t xml:space="preserve"> </w:t>
      </w:r>
      <w:r>
        <w:t>и</w:t>
      </w:r>
      <w:r>
        <w:rPr>
          <w:spacing w:val="-4"/>
        </w:rPr>
        <w:t xml:space="preserve"> </w:t>
      </w:r>
      <w:r>
        <w:t>при проведении режимных моментов ежедневно в различных видах детской деятельности.</w:t>
      </w:r>
    </w:p>
    <w:p w:rsidR="00D621A3" w:rsidRDefault="00D621A3" w:rsidP="00D621A3">
      <w:pPr>
        <w:ind w:left="552" w:right="545" w:firstLine="60"/>
        <w:jc w:val="both"/>
        <w:rPr>
          <w:sz w:val="24"/>
        </w:rPr>
      </w:pPr>
      <w:r>
        <w:rPr>
          <w:b/>
          <w:sz w:val="24"/>
        </w:rPr>
        <w:t xml:space="preserve">«Музыкальная деятельность» </w:t>
      </w:r>
      <w:r>
        <w:rPr>
          <w:sz w:val="24"/>
        </w:rPr>
        <w:t>реализуется во всех возрастных группах реализуется через занятие 2 раза в неделю.</w:t>
      </w:r>
    </w:p>
    <w:p w:rsidR="00D621A3" w:rsidRDefault="00D621A3" w:rsidP="00D621A3">
      <w:pPr>
        <w:pStyle w:val="a3"/>
        <w:ind w:right="543"/>
      </w:pPr>
      <w:r>
        <w:rPr>
          <w:b/>
        </w:rPr>
        <w:t xml:space="preserve">«Театрализованная деятельность» </w:t>
      </w:r>
      <w:r>
        <w:t>реализуется во всех возрастных группах осуществляется в совместной</w:t>
      </w:r>
      <w:r>
        <w:rPr>
          <w:spacing w:val="-4"/>
        </w:rPr>
        <w:t xml:space="preserve"> </w:t>
      </w:r>
      <w:r>
        <w:t>деятельности</w:t>
      </w:r>
      <w:r>
        <w:rPr>
          <w:spacing w:val="-4"/>
        </w:rPr>
        <w:t xml:space="preserve"> </w:t>
      </w:r>
      <w:r>
        <w:t>педагога</w:t>
      </w:r>
      <w:r>
        <w:rPr>
          <w:spacing w:val="-6"/>
        </w:rPr>
        <w:t xml:space="preserve"> </w:t>
      </w:r>
      <w:r>
        <w:t>с</w:t>
      </w:r>
      <w:r>
        <w:rPr>
          <w:spacing w:val="-2"/>
        </w:rPr>
        <w:t xml:space="preserve"> </w:t>
      </w:r>
      <w:r>
        <w:t>детьми, другими</w:t>
      </w:r>
      <w:r>
        <w:rPr>
          <w:spacing w:val="-4"/>
        </w:rPr>
        <w:t xml:space="preserve"> </w:t>
      </w:r>
      <w:r>
        <w:t>детьми,</w:t>
      </w:r>
      <w:r>
        <w:rPr>
          <w:spacing w:val="-3"/>
        </w:rPr>
        <w:t xml:space="preserve"> </w:t>
      </w:r>
      <w:r>
        <w:t>самостоятельной</w:t>
      </w:r>
      <w:r>
        <w:rPr>
          <w:spacing w:val="-4"/>
        </w:rPr>
        <w:t xml:space="preserve"> </w:t>
      </w:r>
      <w:r>
        <w:t>деятельности</w:t>
      </w:r>
      <w:r>
        <w:rPr>
          <w:spacing w:val="-4"/>
        </w:rPr>
        <w:t xml:space="preserve"> </w:t>
      </w:r>
      <w:r>
        <w:t>и</w:t>
      </w:r>
      <w:r>
        <w:rPr>
          <w:spacing w:val="-4"/>
        </w:rPr>
        <w:t xml:space="preserve"> </w:t>
      </w:r>
      <w:r>
        <w:t>при проведении режимных моментов ежедневно в различных видах детской деятельности.</w:t>
      </w:r>
    </w:p>
    <w:p w:rsidR="00D621A3" w:rsidRDefault="00D621A3" w:rsidP="00D621A3">
      <w:pPr>
        <w:pStyle w:val="a3"/>
        <w:spacing w:before="5"/>
        <w:ind w:left="0"/>
        <w:jc w:val="left"/>
      </w:pPr>
    </w:p>
    <w:p w:rsidR="00D621A3" w:rsidRDefault="00D621A3" w:rsidP="00E61388">
      <w:pPr>
        <w:pStyle w:val="3"/>
        <w:numPr>
          <w:ilvl w:val="2"/>
          <w:numId w:val="217"/>
        </w:numPr>
        <w:tabs>
          <w:tab w:val="left" w:pos="1092"/>
        </w:tabs>
        <w:spacing w:before="0" w:line="240" w:lineRule="auto"/>
        <w:ind w:right="708" w:firstLine="0"/>
        <w:jc w:val="both"/>
      </w:pPr>
      <w:r>
        <w:rPr>
          <w:spacing w:val="-5"/>
        </w:rPr>
        <w:t xml:space="preserve"> </w:t>
      </w:r>
      <w:r>
        <w:t>«Физическое развитие»</w:t>
      </w:r>
      <w:r>
        <w:rPr>
          <w:spacing w:val="-5"/>
        </w:rPr>
        <w:t xml:space="preserve"> </w:t>
      </w:r>
      <w:r>
        <w:t>(п.</w:t>
      </w:r>
      <w:r>
        <w:rPr>
          <w:spacing w:val="-6"/>
        </w:rPr>
        <w:t xml:space="preserve"> </w:t>
      </w:r>
      <w:r>
        <w:t>22</w:t>
      </w:r>
      <w:r>
        <w:rPr>
          <w:spacing w:val="-6"/>
        </w:rPr>
        <w:t xml:space="preserve"> </w:t>
      </w:r>
      <w:r>
        <w:t>ФОП</w:t>
      </w:r>
      <w:r>
        <w:rPr>
          <w:spacing w:val="-5"/>
        </w:rPr>
        <w:t xml:space="preserve"> </w:t>
      </w:r>
      <w:r>
        <w:t xml:space="preserve">ДО) </w:t>
      </w:r>
    </w:p>
    <w:p w:rsidR="00D621A3" w:rsidRDefault="00D621A3" w:rsidP="00D621A3">
      <w:pPr>
        <w:pStyle w:val="3"/>
        <w:tabs>
          <w:tab w:val="left" w:pos="1092"/>
        </w:tabs>
        <w:spacing w:before="0" w:line="240" w:lineRule="auto"/>
        <w:ind w:left="552" w:right="708"/>
        <w:jc w:val="left"/>
      </w:pPr>
      <w:r>
        <w:t>От 2 лет до 3 лет. (п. 22.3 ФОП ДО)</w:t>
      </w:r>
    </w:p>
    <w:p w:rsidR="00D621A3" w:rsidRDefault="00D621A3" w:rsidP="00D621A3">
      <w:pPr>
        <w:pStyle w:val="a3"/>
        <w:spacing w:line="272" w:lineRule="exact"/>
        <w:ind w:left="1120"/>
      </w:pPr>
      <w:r>
        <w:t>Основные</w:t>
      </w:r>
      <w:r>
        <w:rPr>
          <w:spacing w:val="-5"/>
        </w:rPr>
        <w:t xml:space="preserve"> </w:t>
      </w:r>
      <w:r>
        <w:t>задачи</w:t>
      </w:r>
      <w:r>
        <w:rPr>
          <w:spacing w:val="-5"/>
        </w:rPr>
        <w:t xml:space="preserve"> </w:t>
      </w:r>
      <w:r>
        <w:t>образовательной</w:t>
      </w:r>
      <w:r>
        <w:rPr>
          <w:spacing w:val="-5"/>
        </w:rPr>
        <w:t xml:space="preserve"> </w:t>
      </w:r>
      <w:r>
        <w:t>деятельности</w:t>
      </w:r>
      <w:r>
        <w:rPr>
          <w:spacing w:val="-4"/>
        </w:rPr>
        <w:t xml:space="preserve"> </w:t>
      </w:r>
      <w:r>
        <w:t>в</w:t>
      </w:r>
      <w:r>
        <w:rPr>
          <w:spacing w:val="-6"/>
        </w:rPr>
        <w:t xml:space="preserve"> </w:t>
      </w:r>
      <w:r>
        <w:t>области</w:t>
      </w:r>
      <w:r>
        <w:rPr>
          <w:spacing w:val="-5"/>
        </w:rPr>
        <w:t xml:space="preserve"> </w:t>
      </w:r>
      <w:r>
        <w:t>физического</w:t>
      </w:r>
      <w:r>
        <w:rPr>
          <w:spacing w:val="-3"/>
        </w:rPr>
        <w:t xml:space="preserve"> </w:t>
      </w:r>
      <w:r>
        <w:rPr>
          <w:spacing w:val="-2"/>
        </w:rPr>
        <w:t>развития:</w:t>
      </w:r>
    </w:p>
    <w:p w:rsidR="00D621A3" w:rsidRDefault="00D621A3" w:rsidP="00E61388">
      <w:pPr>
        <w:pStyle w:val="a5"/>
        <w:numPr>
          <w:ilvl w:val="0"/>
          <w:numId w:val="147"/>
        </w:numPr>
        <w:tabs>
          <w:tab w:val="left" w:pos="755"/>
        </w:tabs>
        <w:ind w:right="550" w:firstLine="0"/>
        <w:rPr>
          <w:sz w:val="24"/>
        </w:rPr>
      </w:pPr>
      <w:r>
        <w:rPr>
          <w:sz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D621A3" w:rsidRDefault="00D621A3" w:rsidP="00E61388">
      <w:pPr>
        <w:pStyle w:val="a5"/>
        <w:numPr>
          <w:ilvl w:val="0"/>
          <w:numId w:val="147"/>
        </w:numPr>
        <w:tabs>
          <w:tab w:val="left" w:pos="687"/>
        </w:tabs>
        <w:ind w:left="687" w:hanging="135"/>
        <w:rPr>
          <w:sz w:val="24"/>
        </w:rPr>
      </w:pPr>
      <w:r>
        <w:rPr>
          <w:sz w:val="24"/>
        </w:rPr>
        <w:t>развивать</w:t>
      </w:r>
      <w:r>
        <w:rPr>
          <w:spacing w:val="-7"/>
          <w:sz w:val="24"/>
        </w:rPr>
        <w:t xml:space="preserve"> </w:t>
      </w:r>
      <w:r>
        <w:rPr>
          <w:sz w:val="24"/>
        </w:rPr>
        <w:t>психофизические</w:t>
      </w:r>
      <w:r>
        <w:rPr>
          <w:spacing w:val="-1"/>
          <w:sz w:val="24"/>
        </w:rPr>
        <w:t xml:space="preserve"> </w:t>
      </w:r>
      <w:r>
        <w:rPr>
          <w:sz w:val="24"/>
        </w:rPr>
        <w:t>качества,</w:t>
      </w:r>
      <w:r>
        <w:rPr>
          <w:spacing w:val="-2"/>
          <w:sz w:val="24"/>
        </w:rPr>
        <w:t xml:space="preserve"> </w:t>
      </w:r>
      <w:r>
        <w:rPr>
          <w:sz w:val="24"/>
        </w:rPr>
        <w:t>равновесие</w:t>
      </w:r>
      <w:r>
        <w:rPr>
          <w:spacing w:val="-3"/>
          <w:sz w:val="24"/>
        </w:rPr>
        <w:t xml:space="preserve"> </w:t>
      </w:r>
      <w:r>
        <w:rPr>
          <w:sz w:val="24"/>
        </w:rPr>
        <w:t>и</w:t>
      </w:r>
      <w:r>
        <w:rPr>
          <w:spacing w:val="-3"/>
          <w:sz w:val="24"/>
        </w:rPr>
        <w:t xml:space="preserve"> </w:t>
      </w:r>
      <w:r>
        <w:rPr>
          <w:sz w:val="24"/>
        </w:rPr>
        <w:t>ориентировку</w:t>
      </w:r>
      <w:r>
        <w:rPr>
          <w:spacing w:val="-7"/>
          <w:sz w:val="24"/>
        </w:rPr>
        <w:t xml:space="preserve"> </w:t>
      </w:r>
      <w:r>
        <w:rPr>
          <w:sz w:val="24"/>
        </w:rPr>
        <w:t>в</w:t>
      </w:r>
      <w:r>
        <w:rPr>
          <w:spacing w:val="-4"/>
          <w:sz w:val="24"/>
        </w:rPr>
        <w:t xml:space="preserve"> </w:t>
      </w:r>
      <w:r>
        <w:rPr>
          <w:spacing w:val="-2"/>
          <w:sz w:val="24"/>
        </w:rPr>
        <w:t>пространстве;</w:t>
      </w:r>
    </w:p>
    <w:p w:rsidR="00D621A3" w:rsidRDefault="00D621A3" w:rsidP="00E61388">
      <w:pPr>
        <w:pStyle w:val="a5"/>
        <w:numPr>
          <w:ilvl w:val="0"/>
          <w:numId w:val="147"/>
        </w:numPr>
        <w:tabs>
          <w:tab w:val="left" w:pos="747"/>
        </w:tabs>
        <w:ind w:right="544" w:firstLine="0"/>
        <w:rPr>
          <w:sz w:val="24"/>
        </w:rPr>
      </w:pPr>
      <w:r>
        <w:rPr>
          <w:sz w:val="24"/>
        </w:rPr>
        <w:t xml:space="preserve">поддерживать у детей желание играть в подвижные игры вместе с педагогом в небольших </w:t>
      </w:r>
      <w:r>
        <w:rPr>
          <w:spacing w:val="-2"/>
          <w:sz w:val="24"/>
        </w:rPr>
        <w:t>подгруппах;</w:t>
      </w:r>
    </w:p>
    <w:p w:rsidR="00D621A3" w:rsidRDefault="00D621A3" w:rsidP="00E61388">
      <w:pPr>
        <w:pStyle w:val="a5"/>
        <w:numPr>
          <w:ilvl w:val="0"/>
          <w:numId w:val="147"/>
        </w:numPr>
        <w:tabs>
          <w:tab w:val="left" w:pos="759"/>
        </w:tabs>
        <w:ind w:right="554" w:firstLine="0"/>
        <w:rPr>
          <w:sz w:val="24"/>
        </w:rPr>
      </w:pPr>
      <w:r>
        <w:rPr>
          <w:sz w:val="24"/>
        </w:rPr>
        <w:t>формировать интерес и положительное отношение к выполнению физических упражнений, совместным двигательным действиям;</w:t>
      </w:r>
    </w:p>
    <w:p w:rsidR="00D621A3" w:rsidRDefault="00D621A3" w:rsidP="00E61388">
      <w:pPr>
        <w:pStyle w:val="a5"/>
        <w:numPr>
          <w:ilvl w:val="0"/>
          <w:numId w:val="147"/>
        </w:numPr>
        <w:tabs>
          <w:tab w:val="left" w:pos="811"/>
        </w:tabs>
        <w:ind w:right="546" w:firstLine="0"/>
        <w:rPr>
          <w:sz w:val="24"/>
        </w:rPr>
      </w:pPr>
      <w:r>
        <w:rPr>
          <w:sz w:val="24"/>
        </w:rPr>
        <w:t>укреплять здоровье детей средствами физического воспитания, формировать культурно- гигиенические навыки и навыки самообслуживания, приобщая к здоровому образу жизни.</w:t>
      </w:r>
    </w:p>
    <w:p w:rsidR="00D621A3" w:rsidRDefault="00D621A3" w:rsidP="00D621A3">
      <w:pPr>
        <w:pStyle w:val="3"/>
        <w:spacing w:before="5"/>
        <w:ind w:left="552"/>
      </w:pPr>
      <w:r>
        <w:t>Содержание</w:t>
      </w:r>
      <w:r>
        <w:rPr>
          <w:spacing w:val="-7"/>
        </w:rPr>
        <w:t xml:space="preserve"> </w:t>
      </w:r>
      <w:r>
        <w:t>образовательной</w:t>
      </w:r>
      <w:r>
        <w:rPr>
          <w:spacing w:val="-6"/>
        </w:rPr>
        <w:t xml:space="preserve"> </w:t>
      </w:r>
      <w:r>
        <w:rPr>
          <w:spacing w:val="-2"/>
        </w:rPr>
        <w:t>деятельности.</w:t>
      </w:r>
    </w:p>
    <w:p w:rsidR="00D621A3" w:rsidRDefault="00D621A3" w:rsidP="00D621A3">
      <w:pPr>
        <w:pStyle w:val="a3"/>
        <w:ind w:right="545"/>
      </w:pPr>
      <w:r>
        <w:t>Педагог формирует умение выполнять основные движения, общеразвивающие и музыкально- 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rsidR="00D621A3" w:rsidRDefault="00D621A3" w:rsidP="00E61388">
      <w:pPr>
        <w:pStyle w:val="3"/>
        <w:numPr>
          <w:ilvl w:val="0"/>
          <w:numId w:val="159"/>
        </w:numPr>
        <w:tabs>
          <w:tab w:val="left" w:pos="811"/>
        </w:tabs>
        <w:spacing w:before="0" w:line="240" w:lineRule="auto"/>
        <w:ind w:right="2050" w:firstLine="0"/>
        <w:jc w:val="both"/>
      </w:pPr>
      <w:r>
        <w:t>Основная</w:t>
      </w:r>
      <w:r>
        <w:rPr>
          <w:spacing w:val="-10"/>
        </w:rPr>
        <w:t xml:space="preserve"> </w:t>
      </w:r>
      <w:r>
        <w:t>гимнастика</w:t>
      </w:r>
      <w:r>
        <w:rPr>
          <w:spacing w:val="-8"/>
        </w:rPr>
        <w:t xml:space="preserve"> </w:t>
      </w:r>
      <w:r>
        <w:t>(основные</w:t>
      </w:r>
      <w:r>
        <w:rPr>
          <w:spacing w:val="-7"/>
        </w:rPr>
        <w:t xml:space="preserve"> </w:t>
      </w:r>
      <w:r>
        <w:t>движения,</w:t>
      </w:r>
      <w:r>
        <w:rPr>
          <w:spacing w:val="-8"/>
        </w:rPr>
        <w:t xml:space="preserve"> </w:t>
      </w:r>
      <w:r>
        <w:t>общеразвивающие</w:t>
      </w:r>
      <w:r>
        <w:rPr>
          <w:spacing w:val="-7"/>
        </w:rPr>
        <w:t xml:space="preserve"> </w:t>
      </w:r>
      <w:r>
        <w:t>упражнения). Основные движения:</w:t>
      </w:r>
    </w:p>
    <w:p w:rsidR="00D621A3" w:rsidRDefault="00D621A3" w:rsidP="00D621A3">
      <w:pPr>
        <w:pStyle w:val="a3"/>
        <w:ind w:right="547"/>
      </w:pPr>
      <w:r>
        <w:rPr>
          <w:b/>
        </w:rPr>
        <w:t xml:space="preserve">бросание, катание, ловля: </w:t>
      </w:r>
      <w:r>
        <w:t>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w:t>
      </w:r>
      <w:r>
        <w:rPr>
          <w:spacing w:val="40"/>
        </w:rPr>
        <w:t xml:space="preserve"> </w:t>
      </w:r>
      <w:r>
        <w:t>из-за головы; бросание предмета</w:t>
      </w:r>
      <w:r>
        <w:rPr>
          <w:spacing w:val="-2"/>
        </w:rPr>
        <w:t xml:space="preserve"> </w:t>
      </w:r>
      <w:r>
        <w:t>в</w:t>
      </w:r>
      <w:r>
        <w:rPr>
          <w:spacing w:val="-1"/>
        </w:rPr>
        <w:t xml:space="preserve"> </w:t>
      </w:r>
      <w:r>
        <w:t>горизонтальную цель</w:t>
      </w:r>
      <w:r>
        <w:rPr>
          <w:spacing w:val="-1"/>
        </w:rPr>
        <w:t xml:space="preserve"> </w:t>
      </w:r>
      <w:r>
        <w:t>и вдаль</w:t>
      </w:r>
      <w:r>
        <w:rPr>
          <w:spacing w:val="-1"/>
        </w:rPr>
        <w:t xml:space="preserve"> </w:t>
      </w:r>
      <w:r>
        <w:t>с расстояния</w:t>
      </w:r>
      <w:r>
        <w:rPr>
          <w:spacing w:val="-2"/>
        </w:rPr>
        <w:t xml:space="preserve"> </w:t>
      </w:r>
      <w:r>
        <w:t>100 -</w:t>
      </w:r>
      <w:r>
        <w:rPr>
          <w:spacing w:val="-3"/>
        </w:rPr>
        <w:t xml:space="preserve"> </w:t>
      </w:r>
      <w:r>
        <w:t>125 см двумя и одной</w:t>
      </w:r>
      <w:r>
        <w:rPr>
          <w:spacing w:val="-1"/>
        </w:rPr>
        <w:t xml:space="preserve"> </w:t>
      </w:r>
      <w:r>
        <w:t>рукой; перебрасывание</w:t>
      </w:r>
      <w:r>
        <w:rPr>
          <w:spacing w:val="1"/>
        </w:rPr>
        <w:t xml:space="preserve"> </w:t>
      </w:r>
      <w:r>
        <w:t>мяча</w:t>
      </w:r>
      <w:r>
        <w:rPr>
          <w:spacing w:val="2"/>
        </w:rPr>
        <w:t xml:space="preserve"> </w:t>
      </w:r>
      <w:r>
        <w:t>через сетку,</w:t>
      </w:r>
      <w:r>
        <w:rPr>
          <w:spacing w:val="-1"/>
        </w:rPr>
        <w:t xml:space="preserve"> </w:t>
      </w:r>
      <w:r>
        <w:t>натянутую</w:t>
      </w:r>
      <w:r>
        <w:rPr>
          <w:spacing w:val="1"/>
        </w:rPr>
        <w:t xml:space="preserve"> </w:t>
      </w:r>
      <w:r>
        <w:t>на</w:t>
      </w:r>
      <w:r>
        <w:rPr>
          <w:spacing w:val="4"/>
        </w:rPr>
        <w:t xml:space="preserve"> </w:t>
      </w:r>
      <w:r>
        <w:t>уровне роста</w:t>
      </w:r>
      <w:r>
        <w:rPr>
          <w:spacing w:val="1"/>
        </w:rPr>
        <w:t xml:space="preserve"> </w:t>
      </w:r>
      <w:r>
        <w:t>ребенка</w:t>
      </w:r>
      <w:r>
        <w:rPr>
          <w:spacing w:val="-2"/>
        </w:rPr>
        <w:t xml:space="preserve"> </w:t>
      </w:r>
      <w:r>
        <w:t>с</w:t>
      </w:r>
      <w:r>
        <w:rPr>
          <w:spacing w:val="1"/>
        </w:rPr>
        <w:t xml:space="preserve"> </w:t>
      </w:r>
      <w:r>
        <w:t>расстояния</w:t>
      </w:r>
      <w:r>
        <w:rPr>
          <w:spacing w:val="2"/>
        </w:rPr>
        <w:t xml:space="preserve"> </w:t>
      </w:r>
      <w:r>
        <w:rPr>
          <w:spacing w:val="-10"/>
        </w:rPr>
        <w:t>1</w:t>
      </w:r>
    </w:p>
    <w:p w:rsidR="00D621A3" w:rsidRDefault="00D621A3" w:rsidP="00E61388">
      <w:pPr>
        <w:pStyle w:val="a5"/>
        <w:numPr>
          <w:ilvl w:val="1"/>
          <w:numId w:val="159"/>
        </w:numPr>
        <w:tabs>
          <w:tab w:val="left" w:pos="687"/>
        </w:tabs>
        <w:ind w:left="687" w:hanging="135"/>
        <w:rPr>
          <w:sz w:val="24"/>
        </w:rPr>
      </w:pPr>
      <w:r>
        <w:rPr>
          <w:sz w:val="24"/>
        </w:rPr>
        <w:t>1,5</w:t>
      </w:r>
      <w:r>
        <w:rPr>
          <w:spacing w:val="-2"/>
          <w:sz w:val="24"/>
        </w:rPr>
        <w:t xml:space="preserve"> </w:t>
      </w:r>
      <w:r>
        <w:rPr>
          <w:sz w:val="24"/>
        </w:rPr>
        <w:t>м; ловля мяча,</w:t>
      </w:r>
      <w:r>
        <w:rPr>
          <w:spacing w:val="-2"/>
          <w:sz w:val="24"/>
        </w:rPr>
        <w:t xml:space="preserve"> </w:t>
      </w:r>
      <w:r>
        <w:rPr>
          <w:sz w:val="24"/>
        </w:rPr>
        <w:t>брошенного</w:t>
      </w:r>
      <w:r>
        <w:rPr>
          <w:spacing w:val="-1"/>
          <w:sz w:val="24"/>
        </w:rPr>
        <w:t xml:space="preserve"> </w:t>
      </w:r>
      <w:r>
        <w:rPr>
          <w:sz w:val="24"/>
        </w:rPr>
        <w:t>педагогом</w:t>
      </w:r>
      <w:r>
        <w:rPr>
          <w:spacing w:val="-1"/>
          <w:sz w:val="24"/>
        </w:rPr>
        <w:t xml:space="preserve"> </w:t>
      </w:r>
      <w:r>
        <w:rPr>
          <w:sz w:val="24"/>
        </w:rPr>
        <w:t>с</w:t>
      </w:r>
      <w:r>
        <w:rPr>
          <w:spacing w:val="-1"/>
          <w:sz w:val="24"/>
        </w:rPr>
        <w:t xml:space="preserve"> </w:t>
      </w:r>
      <w:r>
        <w:rPr>
          <w:sz w:val="24"/>
        </w:rPr>
        <w:t>расстояния</w:t>
      </w:r>
      <w:r>
        <w:rPr>
          <w:spacing w:val="-4"/>
          <w:sz w:val="24"/>
        </w:rPr>
        <w:t xml:space="preserve"> </w:t>
      </w:r>
      <w:r>
        <w:rPr>
          <w:sz w:val="24"/>
        </w:rPr>
        <w:t>до</w:t>
      </w:r>
      <w:r>
        <w:rPr>
          <w:spacing w:val="-1"/>
          <w:sz w:val="24"/>
        </w:rPr>
        <w:t xml:space="preserve"> </w:t>
      </w:r>
      <w:r>
        <w:rPr>
          <w:sz w:val="24"/>
        </w:rPr>
        <w:t>1</w:t>
      </w:r>
      <w:r>
        <w:rPr>
          <w:spacing w:val="-1"/>
          <w:sz w:val="24"/>
        </w:rPr>
        <w:t xml:space="preserve"> </w:t>
      </w:r>
      <w:r>
        <w:rPr>
          <w:spacing w:val="-5"/>
          <w:sz w:val="24"/>
        </w:rPr>
        <w:t>м;</w:t>
      </w:r>
    </w:p>
    <w:p w:rsidR="00D621A3" w:rsidRDefault="00D621A3" w:rsidP="00D621A3">
      <w:pPr>
        <w:pStyle w:val="a3"/>
        <w:ind w:right="546"/>
      </w:pPr>
      <w:r>
        <w:rPr>
          <w:b/>
        </w:rPr>
        <w:t xml:space="preserve">ползание и лазанье: </w:t>
      </w:r>
      <w:r>
        <w:t>ползание на животе, на четвереньках до погремушки (флажка) 3 - 4 м (взяв ее,</w:t>
      </w:r>
      <w:r>
        <w:rPr>
          <w:spacing w:val="36"/>
        </w:rPr>
        <w:t xml:space="preserve"> </w:t>
      </w:r>
      <w:r>
        <w:t>встать,</w:t>
      </w:r>
      <w:r>
        <w:rPr>
          <w:spacing w:val="36"/>
        </w:rPr>
        <w:t xml:space="preserve"> </w:t>
      </w:r>
      <w:r>
        <w:t>выпрямиться),</w:t>
      </w:r>
      <w:r>
        <w:rPr>
          <w:spacing w:val="36"/>
        </w:rPr>
        <w:t xml:space="preserve"> </w:t>
      </w:r>
      <w:r>
        <w:t>по</w:t>
      </w:r>
      <w:r>
        <w:rPr>
          <w:spacing w:val="36"/>
        </w:rPr>
        <w:t xml:space="preserve"> </w:t>
      </w:r>
      <w:r>
        <w:t>доске,</w:t>
      </w:r>
      <w:r>
        <w:rPr>
          <w:spacing w:val="36"/>
        </w:rPr>
        <w:t xml:space="preserve"> </w:t>
      </w:r>
      <w:r>
        <w:t>лежащей</w:t>
      </w:r>
      <w:r>
        <w:rPr>
          <w:spacing w:val="36"/>
        </w:rPr>
        <w:t xml:space="preserve"> </w:t>
      </w:r>
      <w:r>
        <w:t>на</w:t>
      </w:r>
      <w:r>
        <w:rPr>
          <w:spacing w:val="37"/>
        </w:rPr>
        <w:t xml:space="preserve"> </w:t>
      </w:r>
      <w:r>
        <w:t>полу,</w:t>
      </w:r>
      <w:r>
        <w:rPr>
          <w:spacing w:val="36"/>
        </w:rPr>
        <w:t xml:space="preserve"> </w:t>
      </w:r>
      <w:r>
        <w:t>по</w:t>
      </w:r>
      <w:r>
        <w:rPr>
          <w:spacing w:val="36"/>
        </w:rPr>
        <w:t xml:space="preserve"> </w:t>
      </w:r>
      <w:r>
        <w:t>наклонной</w:t>
      </w:r>
      <w:r>
        <w:rPr>
          <w:spacing w:val="36"/>
        </w:rPr>
        <w:t xml:space="preserve"> </w:t>
      </w:r>
      <w:r>
        <w:t>доске,</w:t>
      </w:r>
      <w:r>
        <w:rPr>
          <w:spacing w:val="32"/>
        </w:rPr>
        <w:t xml:space="preserve"> </w:t>
      </w:r>
      <w:r>
        <w:t>приподнятой</w:t>
      </w:r>
      <w:r>
        <w:rPr>
          <w:spacing w:val="36"/>
        </w:rPr>
        <w:t xml:space="preserve"> </w:t>
      </w:r>
      <w:r>
        <w:t>одним</w:t>
      </w:r>
    </w:p>
    <w:p w:rsidR="00D621A3" w:rsidRDefault="00D621A3" w:rsidP="00D621A3">
      <w:pPr>
        <w:sectPr w:rsidR="00D621A3">
          <w:pgSz w:w="11910" w:h="16840"/>
          <w:pgMar w:top="480" w:right="20" w:bottom="1180" w:left="580" w:header="0" w:footer="998" w:gutter="0"/>
          <w:cols w:space="720"/>
        </w:sectPr>
      </w:pPr>
    </w:p>
    <w:p w:rsidR="00D621A3" w:rsidRDefault="00D621A3" w:rsidP="00D621A3">
      <w:pPr>
        <w:pStyle w:val="a3"/>
        <w:spacing w:before="64"/>
        <w:ind w:right="541"/>
      </w:pPr>
      <w:r>
        <w:lastRenderedPageBreak/>
        <w:t>концом на 20 - 30 см; по гимнастической скамейке; проползание под дугой (30 - 40 см); влезание на лесенку-стремянку и спуск с нее произвольным способом;</w:t>
      </w:r>
    </w:p>
    <w:p w:rsidR="00D621A3" w:rsidRDefault="00D621A3" w:rsidP="00D621A3">
      <w:pPr>
        <w:pStyle w:val="a3"/>
        <w:ind w:right="548"/>
      </w:pPr>
      <w:r>
        <w:rPr>
          <w:b/>
        </w:rPr>
        <w:t xml:space="preserve">ходьба: </w:t>
      </w:r>
      <w:r>
        <w:t>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D621A3" w:rsidRDefault="00D621A3" w:rsidP="00D621A3">
      <w:pPr>
        <w:pStyle w:val="a3"/>
        <w:ind w:right="550"/>
      </w:pPr>
      <w:r>
        <w:rPr>
          <w:b/>
        </w:rPr>
        <w:t xml:space="preserve">бег: </w:t>
      </w:r>
      <w:r>
        <w:t>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rsidR="00D621A3" w:rsidRDefault="00D621A3" w:rsidP="00D621A3">
      <w:pPr>
        <w:pStyle w:val="a3"/>
        <w:ind w:right="538"/>
      </w:pPr>
      <w:r>
        <w:rPr>
          <w:b/>
        </w:rPr>
        <w:t xml:space="preserve">прыжки: </w:t>
      </w:r>
      <w:r>
        <w:t>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rsidR="00D621A3" w:rsidRDefault="00D621A3" w:rsidP="00D621A3">
      <w:pPr>
        <w:pStyle w:val="a3"/>
        <w:spacing w:before="1"/>
        <w:ind w:right="545"/>
      </w:pPr>
      <w:r>
        <w:rPr>
          <w:b/>
        </w:rPr>
        <w:t xml:space="preserve">упражнения в равновесии: </w:t>
      </w:r>
      <w:r>
        <w:t>ходьба по дорожке (ширина 20 см, длина 2 - 3 м); по наклонной</w:t>
      </w:r>
      <w:r>
        <w:rPr>
          <w:spacing w:val="40"/>
        </w:rPr>
        <w:t xml:space="preserve"> </w:t>
      </w:r>
      <w:r>
        <w:t>доске, приподнятой одним концом на 20 см; по гимнастической скамейке; перешагивание линий и предметов (высота 10 - 15 см); ходьба по извилистой дорожке (2</w:t>
      </w:r>
      <w:r>
        <w:rPr>
          <w:spacing w:val="28"/>
        </w:rPr>
        <w:t xml:space="preserve"> </w:t>
      </w:r>
      <w:r>
        <w:t xml:space="preserve">- 3 м), между линиями; подъем без помощи рук на скамейку, удерживая равновесие с положением рук в стороны; кружение на </w:t>
      </w:r>
      <w:r>
        <w:rPr>
          <w:spacing w:val="-2"/>
        </w:rPr>
        <w:t>месте.</w:t>
      </w:r>
    </w:p>
    <w:p w:rsidR="00D621A3" w:rsidRDefault="00D621A3" w:rsidP="00D621A3">
      <w:pPr>
        <w:pStyle w:val="a3"/>
        <w:ind w:right="553"/>
      </w:pPr>
      <w: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D621A3" w:rsidRDefault="00D621A3" w:rsidP="00D621A3">
      <w:pPr>
        <w:pStyle w:val="3"/>
        <w:spacing w:before="5"/>
        <w:ind w:left="552"/>
      </w:pPr>
      <w:r>
        <w:t>Общеразвивающие</w:t>
      </w:r>
      <w:r>
        <w:rPr>
          <w:spacing w:val="-10"/>
        </w:rPr>
        <w:t xml:space="preserve"> </w:t>
      </w:r>
      <w:r>
        <w:rPr>
          <w:spacing w:val="-2"/>
        </w:rPr>
        <w:t>упражнения:</w:t>
      </w:r>
    </w:p>
    <w:p w:rsidR="00D621A3" w:rsidRDefault="00D621A3" w:rsidP="00D621A3">
      <w:pPr>
        <w:ind w:left="552" w:right="548"/>
        <w:jc w:val="both"/>
        <w:rPr>
          <w:sz w:val="24"/>
        </w:rPr>
      </w:pPr>
      <w:r>
        <w:rPr>
          <w:b/>
          <w:sz w:val="24"/>
        </w:rPr>
        <w:t>упражнения</w:t>
      </w:r>
      <w:r>
        <w:rPr>
          <w:b/>
          <w:spacing w:val="-2"/>
          <w:sz w:val="24"/>
        </w:rPr>
        <w:t xml:space="preserve"> </w:t>
      </w:r>
      <w:r>
        <w:rPr>
          <w:b/>
          <w:sz w:val="24"/>
        </w:rPr>
        <w:t>для</w:t>
      </w:r>
      <w:r>
        <w:rPr>
          <w:b/>
          <w:spacing w:val="-2"/>
          <w:sz w:val="24"/>
        </w:rPr>
        <w:t xml:space="preserve"> </w:t>
      </w:r>
      <w:r>
        <w:rPr>
          <w:b/>
          <w:sz w:val="24"/>
        </w:rPr>
        <w:t>кистей рук,</w:t>
      </w:r>
      <w:r>
        <w:rPr>
          <w:b/>
          <w:spacing w:val="-1"/>
          <w:sz w:val="24"/>
        </w:rPr>
        <w:t xml:space="preserve"> </w:t>
      </w:r>
      <w:r>
        <w:rPr>
          <w:b/>
          <w:sz w:val="24"/>
        </w:rPr>
        <w:t>развития</w:t>
      </w:r>
      <w:r>
        <w:rPr>
          <w:b/>
          <w:spacing w:val="-2"/>
          <w:sz w:val="24"/>
        </w:rPr>
        <w:t xml:space="preserve"> </w:t>
      </w:r>
      <w:r>
        <w:rPr>
          <w:b/>
          <w:sz w:val="24"/>
        </w:rPr>
        <w:t>и укрепления</w:t>
      </w:r>
      <w:r>
        <w:rPr>
          <w:b/>
          <w:spacing w:val="-2"/>
          <w:sz w:val="24"/>
        </w:rPr>
        <w:t xml:space="preserve"> </w:t>
      </w:r>
      <w:r>
        <w:rPr>
          <w:b/>
          <w:sz w:val="24"/>
        </w:rPr>
        <w:t>плечевого</w:t>
      </w:r>
      <w:r>
        <w:rPr>
          <w:b/>
          <w:spacing w:val="-4"/>
          <w:sz w:val="24"/>
        </w:rPr>
        <w:t xml:space="preserve"> </w:t>
      </w:r>
      <w:r>
        <w:rPr>
          <w:b/>
          <w:sz w:val="24"/>
        </w:rPr>
        <w:t xml:space="preserve">пояса: </w:t>
      </w:r>
      <w:r>
        <w:rPr>
          <w:sz w:val="24"/>
        </w:rPr>
        <w:t>поднимание рук</w:t>
      </w:r>
      <w:r>
        <w:rPr>
          <w:spacing w:val="-1"/>
          <w:sz w:val="24"/>
        </w:rPr>
        <w:t xml:space="preserve"> </w:t>
      </w:r>
      <w:r>
        <w:rPr>
          <w:sz w:val="24"/>
        </w:rPr>
        <w:t>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D621A3" w:rsidRDefault="00D621A3" w:rsidP="00D621A3">
      <w:pPr>
        <w:ind w:left="552" w:right="545"/>
        <w:jc w:val="both"/>
        <w:rPr>
          <w:sz w:val="24"/>
        </w:rPr>
      </w:pPr>
      <w:r>
        <w:rPr>
          <w:b/>
          <w:sz w:val="24"/>
        </w:rPr>
        <w:t xml:space="preserve">упражнения для развития и укрепления мышц спины и гибкости позвоночника: </w:t>
      </w:r>
      <w:r>
        <w:rPr>
          <w:sz w:val="24"/>
        </w:rPr>
        <w:t>повороты вправо-влево, с передачей предмета сидящему рядом ребенку, наклоны вперед из исходного положения стоя и сидя; одновременное</w:t>
      </w:r>
      <w:r>
        <w:rPr>
          <w:spacing w:val="-1"/>
          <w:sz w:val="24"/>
        </w:rPr>
        <w:t xml:space="preserve"> </w:t>
      </w:r>
      <w:r>
        <w:rPr>
          <w:sz w:val="24"/>
        </w:rPr>
        <w:t>сгибание и разгибание ног из исходного положения сидя и лежа, поочередное поднимание рук и ног из исходного положения лежа на спине;</w:t>
      </w:r>
    </w:p>
    <w:p w:rsidR="00D621A3" w:rsidRDefault="00D621A3" w:rsidP="00D621A3">
      <w:pPr>
        <w:spacing w:before="4" w:line="237" w:lineRule="auto"/>
        <w:ind w:left="552" w:right="539"/>
        <w:jc w:val="both"/>
        <w:rPr>
          <w:sz w:val="24"/>
        </w:rPr>
      </w:pPr>
      <w:r>
        <w:rPr>
          <w:b/>
          <w:sz w:val="24"/>
        </w:rPr>
        <w:t xml:space="preserve">упражнения для развития и укрепления мышц брюшного пресса и гибкости позвоночника: </w:t>
      </w:r>
      <w:r>
        <w:rPr>
          <w:sz w:val="24"/>
        </w:rPr>
        <w:t xml:space="preserve">сгибание и разгибание ног, держась за опору, приседание, потягивание с подниманием на носки и </w:t>
      </w:r>
      <w:r>
        <w:rPr>
          <w:spacing w:val="-2"/>
          <w:sz w:val="24"/>
        </w:rPr>
        <w:t>другое;</w:t>
      </w:r>
    </w:p>
    <w:p w:rsidR="00D621A3" w:rsidRDefault="00D621A3" w:rsidP="00D621A3">
      <w:pPr>
        <w:pStyle w:val="a3"/>
        <w:spacing w:before="3"/>
        <w:ind w:right="546"/>
      </w:pPr>
      <w:r>
        <w:rPr>
          <w:b/>
        </w:rPr>
        <w:t>музыкально-ритмические упражнения</w:t>
      </w:r>
      <w:r>
        <w:t>, разученные на музыкальном занятии, включаются в содержание подвижных игр и игровых упражнений; педагог показывает</w:t>
      </w:r>
      <w:r>
        <w:rPr>
          <w:spacing w:val="-1"/>
        </w:rPr>
        <w:t xml:space="preserve"> </w:t>
      </w:r>
      <w:r>
        <w:t>детям</w:t>
      </w:r>
      <w:r>
        <w:rPr>
          <w:spacing w:val="-3"/>
        </w:rPr>
        <w:t xml:space="preserve"> </w:t>
      </w:r>
      <w:r>
        <w:t>и выполняет</w:t>
      </w:r>
      <w:r>
        <w:rPr>
          <w:spacing w:val="-1"/>
        </w:rPr>
        <w:t xml:space="preserve"> </w:t>
      </w:r>
      <w:r>
        <w:t>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D621A3" w:rsidRDefault="00D621A3" w:rsidP="00D621A3">
      <w:pPr>
        <w:pStyle w:val="a3"/>
        <w:ind w:right="550"/>
      </w:pPr>
      <w: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D621A3" w:rsidRDefault="00D621A3" w:rsidP="00E61388">
      <w:pPr>
        <w:pStyle w:val="a5"/>
        <w:numPr>
          <w:ilvl w:val="0"/>
          <w:numId w:val="159"/>
        </w:numPr>
        <w:tabs>
          <w:tab w:val="left" w:pos="850"/>
        </w:tabs>
        <w:ind w:right="548" w:firstLine="0"/>
        <w:jc w:val="both"/>
        <w:rPr>
          <w:sz w:val="24"/>
        </w:rPr>
      </w:pPr>
      <w:r>
        <w:rPr>
          <w:b/>
          <w:sz w:val="24"/>
        </w:rPr>
        <w:t xml:space="preserve">Подвижные игры: </w:t>
      </w:r>
      <w:r>
        <w:rPr>
          <w:sz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D621A3" w:rsidRDefault="00D621A3" w:rsidP="00E61388">
      <w:pPr>
        <w:pStyle w:val="a5"/>
        <w:numPr>
          <w:ilvl w:val="0"/>
          <w:numId w:val="159"/>
        </w:numPr>
        <w:tabs>
          <w:tab w:val="left" w:pos="914"/>
        </w:tabs>
        <w:ind w:right="547" w:firstLine="0"/>
        <w:jc w:val="both"/>
        <w:rPr>
          <w:sz w:val="24"/>
        </w:rPr>
      </w:pPr>
      <w:r>
        <w:rPr>
          <w:b/>
          <w:sz w:val="24"/>
        </w:rPr>
        <w:t xml:space="preserve">Формирование основ здорового образа жизни: </w:t>
      </w:r>
      <w:r>
        <w:rPr>
          <w:sz w:val="24"/>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w:t>
      </w:r>
      <w:r>
        <w:rPr>
          <w:spacing w:val="-1"/>
          <w:sz w:val="24"/>
        </w:rPr>
        <w:t xml:space="preserve"> </w:t>
      </w:r>
      <w:r>
        <w:rPr>
          <w:sz w:val="24"/>
        </w:rPr>
        <w:t>руки перед</w:t>
      </w:r>
      <w:r>
        <w:rPr>
          <w:spacing w:val="-2"/>
          <w:sz w:val="24"/>
        </w:rPr>
        <w:t xml:space="preserve"> </w:t>
      </w:r>
      <w:r>
        <w:rPr>
          <w:sz w:val="24"/>
        </w:rPr>
        <w:t>едой, после прогулки и посещения туалета, чистить зубы, пользоваться предметами личной гигиены); поощряет умения замечать нарушения правил гигиены,</w:t>
      </w:r>
      <w:r>
        <w:rPr>
          <w:spacing w:val="-1"/>
          <w:sz w:val="24"/>
        </w:rPr>
        <w:t xml:space="preserve"> </w:t>
      </w:r>
      <w:r>
        <w:rPr>
          <w:sz w:val="24"/>
        </w:rPr>
        <w:t>оценивать</w:t>
      </w:r>
      <w:r>
        <w:rPr>
          <w:spacing w:val="-1"/>
          <w:sz w:val="24"/>
        </w:rPr>
        <w:t xml:space="preserve"> </w:t>
      </w:r>
      <w:r>
        <w:rPr>
          <w:sz w:val="24"/>
        </w:rPr>
        <w:t>свой внешний вид, приводить в порядок</w:t>
      </w:r>
      <w:r>
        <w:rPr>
          <w:spacing w:val="-1"/>
          <w:sz w:val="24"/>
        </w:rPr>
        <w:t xml:space="preserve"> </w:t>
      </w:r>
      <w:r>
        <w:rPr>
          <w:sz w:val="24"/>
        </w:rPr>
        <w:t>одежду; способствует формированию положительного отношения к закаливающим и гигиеническим процедурам, выполнению физических упражнений.</w:t>
      </w:r>
    </w:p>
    <w:p w:rsidR="00D621A3" w:rsidRDefault="00D621A3" w:rsidP="00D621A3">
      <w:pPr>
        <w:pStyle w:val="3"/>
        <w:spacing w:before="2"/>
        <w:ind w:left="552"/>
      </w:pPr>
      <w:r>
        <w:t>От 3</w:t>
      </w:r>
      <w:r>
        <w:rPr>
          <w:spacing w:val="-1"/>
        </w:rPr>
        <w:t xml:space="preserve"> </w:t>
      </w:r>
      <w:r>
        <w:t>лет до</w:t>
      </w:r>
      <w:r>
        <w:rPr>
          <w:spacing w:val="-5"/>
        </w:rPr>
        <w:t xml:space="preserve"> </w:t>
      </w:r>
      <w:r>
        <w:t>4</w:t>
      </w:r>
      <w:r>
        <w:rPr>
          <w:spacing w:val="-1"/>
        </w:rPr>
        <w:t xml:space="preserve"> </w:t>
      </w:r>
      <w:r>
        <w:t>лет.</w:t>
      </w:r>
      <w:r>
        <w:rPr>
          <w:spacing w:val="1"/>
        </w:rPr>
        <w:t xml:space="preserve"> </w:t>
      </w:r>
      <w:r>
        <w:t>(п.22.4</w:t>
      </w:r>
      <w:r>
        <w:rPr>
          <w:spacing w:val="-1"/>
        </w:rPr>
        <w:t xml:space="preserve"> </w:t>
      </w:r>
      <w:r>
        <w:t>ФОП</w:t>
      </w:r>
      <w:r>
        <w:rPr>
          <w:spacing w:val="1"/>
        </w:rPr>
        <w:t xml:space="preserve"> </w:t>
      </w:r>
      <w:r>
        <w:rPr>
          <w:spacing w:val="-5"/>
        </w:rPr>
        <w:t>ДО)</w:t>
      </w:r>
    </w:p>
    <w:p w:rsidR="00D621A3" w:rsidRDefault="00D621A3" w:rsidP="00D621A3">
      <w:pPr>
        <w:pStyle w:val="a3"/>
        <w:spacing w:line="274" w:lineRule="exact"/>
        <w:ind w:left="1120"/>
      </w:pPr>
      <w:r>
        <w:t>Основные</w:t>
      </w:r>
      <w:r>
        <w:rPr>
          <w:spacing w:val="-5"/>
        </w:rPr>
        <w:t xml:space="preserve"> </w:t>
      </w:r>
      <w:r>
        <w:t>задачи</w:t>
      </w:r>
      <w:r>
        <w:rPr>
          <w:spacing w:val="-5"/>
        </w:rPr>
        <w:t xml:space="preserve"> </w:t>
      </w:r>
      <w:r>
        <w:t>образовательной</w:t>
      </w:r>
      <w:r>
        <w:rPr>
          <w:spacing w:val="-5"/>
        </w:rPr>
        <w:t xml:space="preserve"> </w:t>
      </w:r>
      <w:r>
        <w:t>деятельности</w:t>
      </w:r>
      <w:r>
        <w:rPr>
          <w:spacing w:val="-4"/>
        </w:rPr>
        <w:t xml:space="preserve"> </w:t>
      </w:r>
      <w:r>
        <w:t>в</w:t>
      </w:r>
      <w:r>
        <w:rPr>
          <w:spacing w:val="-6"/>
        </w:rPr>
        <w:t xml:space="preserve"> </w:t>
      </w:r>
      <w:r>
        <w:t>области</w:t>
      </w:r>
      <w:r>
        <w:rPr>
          <w:spacing w:val="-5"/>
        </w:rPr>
        <w:t xml:space="preserve"> </w:t>
      </w:r>
      <w:r>
        <w:t>физического</w:t>
      </w:r>
      <w:r>
        <w:rPr>
          <w:spacing w:val="-3"/>
        </w:rPr>
        <w:t xml:space="preserve"> </w:t>
      </w:r>
      <w:r>
        <w:rPr>
          <w:spacing w:val="-2"/>
        </w:rPr>
        <w:t>развития:</w:t>
      </w:r>
    </w:p>
    <w:p w:rsidR="00D621A3" w:rsidRDefault="00D621A3" w:rsidP="00D621A3">
      <w:pPr>
        <w:spacing w:line="274" w:lineRule="exact"/>
        <w:sectPr w:rsidR="00D621A3">
          <w:pgSz w:w="11910" w:h="16840"/>
          <w:pgMar w:top="480" w:right="20" w:bottom="1180" w:left="580" w:header="0" w:footer="998" w:gutter="0"/>
          <w:cols w:space="720"/>
        </w:sectPr>
      </w:pPr>
    </w:p>
    <w:p w:rsidR="00D621A3" w:rsidRDefault="00D621A3" w:rsidP="00E61388">
      <w:pPr>
        <w:pStyle w:val="a5"/>
        <w:numPr>
          <w:ilvl w:val="1"/>
          <w:numId w:val="159"/>
        </w:numPr>
        <w:tabs>
          <w:tab w:val="left" w:pos="739"/>
        </w:tabs>
        <w:spacing w:before="64"/>
        <w:ind w:left="552" w:right="548" w:firstLine="0"/>
        <w:rPr>
          <w:sz w:val="24"/>
        </w:rPr>
      </w:pPr>
      <w:r>
        <w:rPr>
          <w:sz w:val="24"/>
        </w:rPr>
        <w:lastRenderedPageBreak/>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D621A3" w:rsidRDefault="00D621A3" w:rsidP="00E61388">
      <w:pPr>
        <w:pStyle w:val="a5"/>
        <w:numPr>
          <w:ilvl w:val="1"/>
          <w:numId w:val="159"/>
        </w:numPr>
        <w:tabs>
          <w:tab w:val="left" w:pos="723"/>
        </w:tabs>
        <w:ind w:left="552" w:right="546" w:firstLine="0"/>
        <w:rPr>
          <w:sz w:val="24"/>
        </w:rPr>
      </w:pPr>
      <w:r>
        <w:rPr>
          <w:sz w:val="24"/>
        </w:rPr>
        <w:t>развивать психофизические качества, ориентировку в пространстве, координацию, равновесие, способность быстро реагировать на сигнал;</w:t>
      </w:r>
    </w:p>
    <w:p w:rsidR="00D621A3" w:rsidRDefault="00D621A3" w:rsidP="00E61388">
      <w:pPr>
        <w:pStyle w:val="a5"/>
        <w:numPr>
          <w:ilvl w:val="1"/>
          <w:numId w:val="159"/>
        </w:numPr>
        <w:tabs>
          <w:tab w:val="left" w:pos="795"/>
        </w:tabs>
        <w:ind w:left="552" w:right="556" w:firstLine="0"/>
        <w:rPr>
          <w:sz w:val="24"/>
        </w:rPr>
      </w:pPr>
      <w:r>
        <w:rPr>
          <w:sz w:val="24"/>
        </w:rPr>
        <w:t>формировать интерес и положительное отношение к занятиям физической культурой и активному отдыху, воспитывать самостоятельность;</w:t>
      </w:r>
    </w:p>
    <w:p w:rsidR="00D621A3" w:rsidRDefault="00D621A3" w:rsidP="00E61388">
      <w:pPr>
        <w:pStyle w:val="a5"/>
        <w:numPr>
          <w:ilvl w:val="1"/>
          <w:numId w:val="159"/>
        </w:numPr>
        <w:tabs>
          <w:tab w:val="left" w:pos="827"/>
        </w:tabs>
        <w:ind w:left="552" w:right="551" w:firstLine="0"/>
        <w:rPr>
          <w:sz w:val="24"/>
        </w:rPr>
      </w:pPr>
      <w:r>
        <w:rPr>
          <w:sz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D621A3" w:rsidRDefault="00D621A3" w:rsidP="00E61388">
      <w:pPr>
        <w:pStyle w:val="a5"/>
        <w:numPr>
          <w:ilvl w:val="1"/>
          <w:numId w:val="159"/>
        </w:numPr>
        <w:tabs>
          <w:tab w:val="left" w:pos="719"/>
        </w:tabs>
        <w:spacing w:before="1"/>
        <w:ind w:left="552" w:right="546" w:firstLine="0"/>
        <w:rPr>
          <w:sz w:val="24"/>
        </w:rPr>
      </w:pPr>
      <w:r>
        <w:rPr>
          <w:sz w:val="24"/>
        </w:rPr>
        <w:t>закреплять культурно-гигиенические навыки и навыки самообслуживания, формируя полезные привычки, приобщая к здоровому образу жизни.</w:t>
      </w:r>
    </w:p>
    <w:p w:rsidR="00D621A3" w:rsidRDefault="00D621A3" w:rsidP="00D621A3">
      <w:pPr>
        <w:pStyle w:val="3"/>
        <w:spacing w:before="0" w:line="240" w:lineRule="auto"/>
        <w:ind w:left="552"/>
        <w:rPr>
          <w:b w:val="0"/>
        </w:rPr>
      </w:pPr>
      <w:r>
        <w:t>Содержание</w:t>
      </w:r>
      <w:r>
        <w:rPr>
          <w:spacing w:val="-7"/>
        </w:rPr>
        <w:t xml:space="preserve"> </w:t>
      </w:r>
      <w:r>
        <w:t>образовательной</w:t>
      </w:r>
      <w:r>
        <w:rPr>
          <w:spacing w:val="-6"/>
        </w:rPr>
        <w:t xml:space="preserve"> </w:t>
      </w:r>
      <w:r>
        <w:rPr>
          <w:spacing w:val="-2"/>
        </w:rPr>
        <w:t>деятельности</w:t>
      </w:r>
      <w:r>
        <w:rPr>
          <w:b w:val="0"/>
          <w:spacing w:val="-2"/>
        </w:rPr>
        <w:t>.</w:t>
      </w:r>
    </w:p>
    <w:p w:rsidR="00D621A3" w:rsidRDefault="00D621A3" w:rsidP="00E61388">
      <w:pPr>
        <w:pStyle w:val="a5"/>
        <w:numPr>
          <w:ilvl w:val="0"/>
          <w:numId w:val="158"/>
        </w:numPr>
        <w:tabs>
          <w:tab w:val="left" w:pos="552"/>
          <w:tab w:val="left" w:pos="835"/>
        </w:tabs>
        <w:ind w:right="542" w:hanging="12"/>
        <w:rPr>
          <w:sz w:val="24"/>
        </w:rPr>
      </w:pPr>
      <w:r>
        <w:rPr>
          <w:sz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 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w:t>
      </w:r>
      <w:r>
        <w:rPr>
          <w:spacing w:val="80"/>
          <w:sz w:val="24"/>
        </w:rPr>
        <w:t xml:space="preserve"> </w:t>
      </w:r>
      <w:r>
        <w:rPr>
          <w:sz w:val="24"/>
        </w:rPr>
        <w:t>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D621A3" w:rsidRDefault="00D621A3" w:rsidP="00E61388">
      <w:pPr>
        <w:pStyle w:val="a5"/>
        <w:numPr>
          <w:ilvl w:val="0"/>
          <w:numId w:val="158"/>
        </w:numPr>
        <w:tabs>
          <w:tab w:val="left" w:pos="552"/>
          <w:tab w:val="left" w:pos="835"/>
        </w:tabs>
        <w:spacing w:before="1"/>
        <w:ind w:right="546" w:hanging="12"/>
        <w:rPr>
          <w:sz w:val="24"/>
        </w:rPr>
      </w:pPr>
      <w:r>
        <w:rPr>
          <w:sz w:val="24"/>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w:t>
      </w:r>
      <w:r>
        <w:rPr>
          <w:spacing w:val="-2"/>
          <w:sz w:val="24"/>
        </w:rPr>
        <w:t>привычки.</w:t>
      </w:r>
    </w:p>
    <w:p w:rsidR="00D621A3" w:rsidRDefault="00D621A3" w:rsidP="00E61388">
      <w:pPr>
        <w:pStyle w:val="3"/>
        <w:numPr>
          <w:ilvl w:val="0"/>
          <w:numId w:val="157"/>
        </w:numPr>
        <w:tabs>
          <w:tab w:val="left" w:pos="811"/>
        </w:tabs>
        <w:spacing w:line="240" w:lineRule="auto"/>
        <w:ind w:right="779" w:firstLine="0"/>
        <w:jc w:val="both"/>
      </w:pPr>
      <w:r>
        <w:t>Основная</w:t>
      </w:r>
      <w:r>
        <w:rPr>
          <w:spacing w:val="-7"/>
        </w:rPr>
        <w:t xml:space="preserve"> </w:t>
      </w:r>
      <w:r>
        <w:t>гимнастика</w:t>
      </w:r>
      <w:r>
        <w:rPr>
          <w:spacing w:val="-5"/>
        </w:rPr>
        <w:t xml:space="preserve"> </w:t>
      </w:r>
      <w:r>
        <w:t>(основные</w:t>
      </w:r>
      <w:r>
        <w:rPr>
          <w:spacing w:val="-5"/>
        </w:rPr>
        <w:t xml:space="preserve"> </w:t>
      </w:r>
      <w:r>
        <w:t>движения,</w:t>
      </w:r>
      <w:r>
        <w:rPr>
          <w:spacing w:val="-5"/>
        </w:rPr>
        <w:t xml:space="preserve"> </w:t>
      </w:r>
      <w:r>
        <w:t>общеразвивающие</w:t>
      </w:r>
      <w:r>
        <w:rPr>
          <w:spacing w:val="-5"/>
        </w:rPr>
        <w:t xml:space="preserve"> </w:t>
      </w:r>
      <w:r>
        <w:t>и</w:t>
      </w:r>
      <w:r>
        <w:rPr>
          <w:spacing w:val="-5"/>
        </w:rPr>
        <w:t xml:space="preserve"> </w:t>
      </w:r>
      <w:r>
        <w:t>строевые</w:t>
      </w:r>
      <w:r>
        <w:rPr>
          <w:spacing w:val="-5"/>
        </w:rPr>
        <w:t xml:space="preserve"> </w:t>
      </w:r>
      <w:r>
        <w:t>упражнения). Основные движения:</w:t>
      </w:r>
    </w:p>
    <w:p w:rsidR="00D621A3" w:rsidRDefault="00D621A3" w:rsidP="00D621A3">
      <w:pPr>
        <w:pStyle w:val="a3"/>
        <w:ind w:right="550"/>
      </w:pPr>
      <w:r>
        <w:rPr>
          <w:b/>
        </w:rPr>
        <w:t xml:space="preserve">бросание, катание, ловля, метание: </w:t>
      </w:r>
      <w:r>
        <w:t>прокатывание двумя руками большого мяча вокруг</w:t>
      </w:r>
      <w:r>
        <w:rPr>
          <w:spacing w:val="40"/>
        </w:rPr>
        <w:t xml:space="preserve"> </w:t>
      </w:r>
      <w:r>
        <w:t>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w:t>
      </w:r>
      <w:r>
        <w:rPr>
          <w:spacing w:val="-1"/>
        </w:rPr>
        <w:t xml:space="preserve"> </w:t>
      </w:r>
      <w:r>
        <w:t>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rsidR="00D621A3" w:rsidRDefault="00D621A3" w:rsidP="00D621A3">
      <w:pPr>
        <w:pStyle w:val="a3"/>
        <w:ind w:right="547"/>
      </w:pPr>
      <w:r>
        <w:rPr>
          <w:b/>
        </w:rPr>
        <w:t xml:space="preserve">ползание, лазанье: </w:t>
      </w:r>
      <w:r>
        <w:t>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w:t>
      </w:r>
      <w:r>
        <w:rPr>
          <w:spacing w:val="40"/>
        </w:rPr>
        <w:t xml:space="preserve"> </w:t>
      </w:r>
      <w:r>
        <w:t>под дугу, не касаясь руками пола;</w:t>
      </w:r>
    </w:p>
    <w:p w:rsidR="00D621A3" w:rsidRDefault="00D621A3" w:rsidP="00D621A3">
      <w:pPr>
        <w:pStyle w:val="a3"/>
        <w:ind w:right="544"/>
      </w:pPr>
      <w:r>
        <w:rPr>
          <w:b/>
        </w:rPr>
        <w:t>ходьба:</w:t>
      </w:r>
      <w:r>
        <w:rPr>
          <w:b/>
          <w:spacing w:val="-4"/>
        </w:rPr>
        <w:t xml:space="preserve"> </w:t>
      </w:r>
      <w:r>
        <w:t>ходьба</w:t>
      </w:r>
      <w:r>
        <w:rPr>
          <w:spacing w:val="-3"/>
        </w:rPr>
        <w:t xml:space="preserve"> </w:t>
      </w:r>
      <w:r>
        <w:t>в</w:t>
      </w:r>
      <w:r>
        <w:rPr>
          <w:spacing w:val="-5"/>
        </w:rPr>
        <w:t xml:space="preserve"> </w:t>
      </w:r>
      <w:r>
        <w:t>заданном</w:t>
      </w:r>
      <w:r>
        <w:rPr>
          <w:spacing w:val="-4"/>
        </w:rPr>
        <w:t xml:space="preserve"> </w:t>
      </w:r>
      <w:r>
        <w:t>направлении,</w:t>
      </w:r>
      <w:r>
        <w:rPr>
          <w:spacing w:val="-4"/>
        </w:rPr>
        <w:t xml:space="preserve"> </w:t>
      </w:r>
      <w:r>
        <w:t>небольшими</w:t>
      </w:r>
      <w:r>
        <w:rPr>
          <w:spacing w:val="-4"/>
        </w:rPr>
        <w:t xml:space="preserve"> </w:t>
      </w:r>
      <w:r>
        <w:t>группами,</w:t>
      </w:r>
      <w:r>
        <w:rPr>
          <w:spacing w:val="-4"/>
        </w:rPr>
        <w:t xml:space="preserve"> </w:t>
      </w:r>
      <w:r>
        <w:t>друг</w:t>
      </w:r>
      <w:r>
        <w:rPr>
          <w:spacing w:val="-3"/>
        </w:rPr>
        <w:t xml:space="preserve"> </w:t>
      </w:r>
      <w:r>
        <w:t>за</w:t>
      </w:r>
      <w:r>
        <w:rPr>
          <w:spacing w:val="-3"/>
        </w:rPr>
        <w:t xml:space="preserve"> </w:t>
      </w:r>
      <w:r>
        <w:t>другом</w:t>
      </w:r>
      <w:r>
        <w:rPr>
          <w:spacing w:val="-4"/>
        </w:rPr>
        <w:t xml:space="preserve"> </w:t>
      </w:r>
      <w:r>
        <w:t>по</w:t>
      </w:r>
      <w:r>
        <w:rPr>
          <w:spacing w:val="-4"/>
        </w:rPr>
        <w:t xml:space="preserve"> </w:t>
      </w:r>
      <w:r>
        <w:t>ориентирам (по прямой, по кругу, обходя предметы, врассыпную, "змейкой", с поворотом и сменой направления); на</w:t>
      </w:r>
      <w:r>
        <w:rPr>
          <w:spacing w:val="-3"/>
        </w:rPr>
        <w:t xml:space="preserve"> </w:t>
      </w:r>
      <w:r>
        <w:t>носках;</w:t>
      </w:r>
      <w:r>
        <w:rPr>
          <w:spacing w:val="-2"/>
        </w:rPr>
        <w:t xml:space="preserve"> </w:t>
      </w:r>
      <w:r>
        <w:t>высоко</w:t>
      </w:r>
      <w:r>
        <w:rPr>
          <w:spacing w:val="-3"/>
        </w:rPr>
        <w:t xml:space="preserve"> </w:t>
      </w:r>
      <w:r>
        <w:t>поднимая</w:t>
      </w:r>
      <w:r>
        <w:rPr>
          <w:spacing w:val="-2"/>
        </w:rPr>
        <w:t xml:space="preserve"> </w:t>
      </w:r>
      <w:r>
        <w:t>колени,</w:t>
      </w:r>
      <w:r>
        <w:rPr>
          <w:spacing w:val="-3"/>
        </w:rPr>
        <w:t xml:space="preserve"> </w:t>
      </w:r>
      <w:r>
        <w:t>перешагивая</w:t>
      </w:r>
      <w:r>
        <w:rPr>
          <w:spacing w:val="-2"/>
        </w:rPr>
        <w:t xml:space="preserve"> </w:t>
      </w:r>
      <w:r>
        <w:t>предметы,</w:t>
      </w:r>
      <w:r>
        <w:rPr>
          <w:spacing w:val="-3"/>
        </w:rPr>
        <w:t xml:space="preserve"> </w:t>
      </w:r>
      <w:r>
        <w:t>с</w:t>
      </w:r>
      <w:r>
        <w:rPr>
          <w:spacing w:val="-2"/>
        </w:rPr>
        <w:t xml:space="preserve"> </w:t>
      </w:r>
      <w:r>
        <w:t>остановкой</w:t>
      </w:r>
      <w:r>
        <w:rPr>
          <w:spacing w:val="-4"/>
        </w:rPr>
        <w:t xml:space="preserve"> </w:t>
      </w:r>
      <w:r>
        <w:t>по</w:t>
      </w:r>
      <w:r>
        <w:rPr>
          <w:spacing w:val="-3"/>
        </w:rPr>
        <w:t xml:space="preserve"> </w:t>
      </w:r>
      <w:r>
        <w:t>сигналу;</w:t>
      </w:r>
      <w:r>
        <w:rPr>
          <w:spacing w:val="-2"/>
        </w:rPr>
        <w:t xml:space="preserve"> </w:t>
      </w:r>
      <w:r>
        <w:t>парами</w:t>
      </w:r>
      <w:r>
        <w:rPr>
          <w:spacing w:val="-4"/>
        </w:rPr>
        <w:t xml:space="preserve"> </w:t>
      </w:r>
      <w:r>
        <w:t>друг за другом, в разных направлениях; с выполнением заданий (присесть, встать, идти дальше); по наклонной доске; в чередовании с бегом;</w:t>
      </w:r>
    </w:p>
    <w:p w:rsidR="00D621A3" w:rsidRDefault="00D621A3" w:rsidP="00D621A3">
      <w:pPr>
        <w:pStyle w:val="a3"/>
        <w:ind w:right="552"/>
      </w:pPr>
      <w:r>
        <w:rPr>
          <w:b/>
        </w:rPr>
        <w:t xml:space="preserve">бег: </w:t>
      </w:r>
      <w:r>
        <w:t>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rsidR="00D621A3" w:rsidRDefault="00D621A3" w:rsidP="00D621A3">
      <w:pPr>
        <w:pStyle w:val="a3"/>
        <w:ind w:right="540"/>
      </w:pPr>
      <w:r>
        <w:rPr>
          <w:b/>
        </w:rPr>
        <w:t xml:space="preserve">прыжки: </w:t>
      </w:r>
      <w:r>
        <w:t>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w:t>
      </w:r>
      <w:r>
        <w:rPr>
          <w:spacing w:val="16"/>
        </w:rPr>
        <w:t xml:space="preserve"> </w:t>
      </w:r>
      <w:r>
        <w:t>25</w:t>
      </w:r>
      <w:r>
        <w:rPr>
          <w:spacing w:val="20"/>
        </w:rPr>
        <w:t xml:space="preserve"> </w:t>
      </w:r>
      <w:r>
        <w:t>-</w:t>
      </w:r>
      <w:r>
        <w:rPr>
          <w:spacing w:val="15"/>
        </w:rPr>
        <w:t xml:space="preserve"> </w:t>
      </w:r>
      <w:r>
        <w:t>30</w:t>
      </w:r>
      <w:r>
        <w:rPr>
          <w:spacing w:val="18"/>
        </w:rPr>
        <w:t xml:space="preserve"> </w:t>
      </w:r>
      <w:r>
        <w:t>см),</w:t>
      </w:r>
      <w:r>
        <w:rPr>
          <w:spacing w:val="19"/>
        </w:rPr>
        <w:t xml:space="preserve"> </w:t>
      </w:r>
      <w:r>
        <w:t>из</w:t>
      </w:r>
      <w:r>
        <w:rPr>
          <w:spacing w:val="19"/>
        </w:rPr>
        <w:t xml:space="preserve"> </w:t>
      </w:r>
      <w:r>
        <w:t>обруча</w:t>
      </w:r>
      <w:r>
        <w:rPr>
          <w:spacing w:val="19"/>
        </w:rPr>
        <w:t xml:space="preserve"> </w:t>
      </w:r>
      <w:r>
        <w:t>в</w:t>
      </w:r>
      <w:r>
        <w:rPr>
          <w:spacing w:val="17"/>
        </w:rPr>
        <w:t xml:space="preserve"> </w:t>
      </w:r>
      <w:r>
        <w:t>обруч</w:t>
      </w:r>
      <w:r>
        <w:rPr>
          <w:spacing w:val="18"/>
        </w:rPr>
        <w:t xml:space="preserve"> </w:t>
      </w:r>
      <w:r>
        <w:t>(плоский)</w:t>
      </w:r>
      <w:r>
        <w:rPr>
          <w:spacing w:val="18"/>
        </w:rPr>
        <w:t xml:space="preserve"> </w:t>
      </w:r>
      <w:r>
        <w:t>по</w:t>
      </w:r>
      <w:r>
        <w:rPr>
          <w:spacing w:val="18"/>
        </w:rPr>
        <w:t xml:space="preserve"> </w:t>
      </w:r>
      <w:r>
        <w:t>прямой;</w:t>
      </w:r>
      <w:r>
        <w:rPr>
          <w:spacing w:val="19"/>
        </w:rPr>
        <w:t xml:space="preserve"> </w:t>
      </w:r>
      <w:r>
        <w:t>через</w:t>
      </w:r>
      <w:r>
        <w:rPr>
          <w:spacing w:val="20"/>
        </w:rPr>
        <w:t xml:space="preserve"> </w:t>
      </w:r>
      <w:r>
        <w:t>4</w:t>
      </w:r>
      <w:r>
        <w:rPr>
          <w:spacing w:val="25"/>
        </w:rPr>
        <w:t xml:space="preserve"> </w:t>
      </w:r>
      <w:r>
        <w:t>-</w:t>
      </w:r>
      <w:r>
        <w:rPr>
          <w:spacing w:val="15"/>
        </w:rPr>
        <w:t xml:space="preserve"> </w:t>
      </w:r>
      <w:r>
        <w:t>6</w:t>
      </w:r>
      <w:r>
        <w:rPr>
          <w:spacing w:val="14"/>
        </w:rPr>
        <w:t xml:space="preserve"> </w:t>
      </w:r>
      <w:r>
        <w:t>параллельных</w:t>
      </w:r>
      <w:r>
        <w:rPr>
          <w:spacing w:val="19"/>
        </w:rPr>
        <w:t xml:space="preserve"> </w:t>
      </w:r>
      <w:r>
        <w:rPr>
          <w:spacing w:val="-2"/>
        </w:rPr>
        <w:t>линий</w:t>
      </w:r>
    </w:p>
    <w:p w:rsidR="00D621A3" w:rsidRDefault="00D621A3" w:rsidP="00D621A3">
      <w:pPr>
        <w:sectPr w:rsidR="00D621A3">
          <w:pgSz w:w="11910" w:h="16840"/>
          <w:pgMar w:top="480" w:right="20" w:bottom="1180" w:left="580" w:header="0" w:footer="998" w:gutter="0"/>
          <w:cols w:space="720"/>
        </w:sectPr>
      </w:pPr>
    </w:p>
    <w:p w:rsidR="00D621A3" w:rsidRDefault="00D621A3" w:rsidP="00D621A3">
      <w:pPr>
        <w:pStyle w:val="a3"/>
        <w:spacing w:before="64"/>
        <w:jc w:val="left"/>
      </w:pPr>
      <w:r>
        <w:lastRenderedPageBreak/>
        <w:t>(расстояние</w:t>
      </w:r>
      <w:r>
        <w:rPr>
          <w:spacing w:val="1"/>
        </w:rPr>
        <w:t xml:space="preserve"> </w:t>
      </w:r>
      <w:r>
        <w:t>15</w:t>
      </w:r>
      <w:r>
        <w:rPr>
          <w:spacing w:val="8"/>
        </w:rPr>
        <w:t xml:space="preserve"> </w:t>
      </w:r>
      <w:r>
        <w:t>-</w:t>
      </w:r>
      <w:r>
        <w:rPr>
          <w:spacing w:val="3"/>
        </w:rPr>
        <w:t xml:space="preserve"> </w:t>
      </w:r>
      <w:r>
        <w:t>20</w:t>
      </w:r>
      <w:r>
        <w:rPr>
          <w:spacing w:val="6"/>
        </w:rPr>
        <w:t xml:space="preserve"> </w:t>
      </w:r>
      <w:r>
        <w:t>см);</w:t>
      </w:r>
      <w:r>
        <w:rPr>
          <w:spacing w:val="4"/>
        </w:rPr>
        <w:t xml:space="preserve"> </w:t>
      </w:r>
      <w:r>
        <w:t>спрыгивание</w:t>
      </w:r>
      <w:r>
        <w:rPr>
          <w:spacing w:val="7"/>
        </w:rPr>
        <w:t xml:space="preserve"> </w:t>
      </w:r>
      <w:r>
        <w:t>(высота</w:t>
      </w:r>
      <w:r>
        <w:rPr>
          <w:spacing w:val="7"/>
        </w:rPr>
        <w:t xml:space="preserve"> </w:t>
      </w:r>
      <w:r>
        <w:t>10</w:t>
      </w:r>
      <w:r>
        <w:rPr>
          <w:spacing w:val="10"/>
        </w:rPr>
        <w:t xml:space="preserve"> </w:t>
      </w:r>
      <w:r>
        <w:t>-</w:t>
      </w:r>
      <w:r>
        <w:rPr>
          <w:spacing w:val="3"/>
        </w:rPr>
        <w:t xml:space="preserve"> </w:t>
      </w:r>
      <w:r>
        <w:t>15</w:t>
      </w:r>
      <w:r>
        <w:rPr>
          <w:spacing w:val="6"/>
        </w:rPr>
        <w:t xml:space="preserve"> </w:t>
      </w:r>
      <w:r>
        <w:t>см),</w:t>
      </w:r>
      <w:r>
        <w:rPr>
          <w:spacing w:val="6"/>
        </w:rPr>
        <w:t xml:space="preserve"> </w:t>
      </w:r>
      <w:r>
        <w:t>перепрыгивание</w:t>
      </w:r>
      <w:r>
        <w:rPr>
          <w:spacing w:val="7"/>
        </w:rPr>
        <w:t xml:space="preserve"> </w:t>
      </w:r>
      <w:r>
        <w:t>через</w:t>
      </w:r>
      <w:r>
        <w:rPr>
          <w:spacing w:val="7"/>
        </w:rPr>
        <w:t xml:space="preserve"> </w:t>
      </w:r>
      <w:r>
        <w:t>веревку</w:t>
      </w:r>
      <w:r>
        <w:rPr>
          <w:spacing w:val="-2"/>
        </w:rPr>
        <w:t xml:space="preserve"> </w:t>
      </w:r>
      <w:r>
        <w:t>(высота</w:t>
      </w:r>
      <w:r>
        <w:rPr>
          <w:spacing w:val="7"/>
        </w:rPr>
        <w:t xml:space="preserve"> </w:t>
      </w:r>
      <w:r>
        <w:rPr>
          <w:spacing w:val="-10"/>
        </w:rPr>
        <w:t>2</w:t>
      </w:r>
    </w:p>
    <w:p w:rsidR="00D621A3" w:rsidRDefault="00D621A3" w:rsidP="00D621A3">
      <w:pPr>
        <w:pStyle w:val="a3"/>
        <w:jc w:val="left"/>
      </w:pPr>
      <w:r>
        <w:t>-</w:t>
      </w:r>
      <w:r>
        <w:rPr>
          <w:spacing w:val="-4"/>
        </w:rPr>
        <w:t xml:space="preserve"> </w:t>
      </w:r>
      <w:r>
        <w:t xml:space="preserve">5 </w:t>
      </w:r>
      <w:r>
        <w:rPr>
          <w:spacing w:val="-4"/>
        </w:rPr>
        <w:t>см);</w:t>
      </w:r>
    </w:p>
    <w:p w:rsidR="00D621A3" w:rsidRDefault="00D621A3" w:rsidP="00D621A3">
      <w:pPr>
        <w:ind w:left="552"/>
        <w:rPr>
          <w:sz w:val="24"/>
        </w:rPr>
      </w:pPr>
      <w:r>
        <w:rPr>
          <w:b/>
          <w:sz w:val="24"/>
        </w:rPr>
        <w:t>упражнения</w:t>
      </w:r>
      <w:r>
        <w:rPr>
          <w:b/>
          <w:spacing w:val="2"/>
          <w:sz w:val="24"/>
        </w:rPr>
        <w:t xml:space="preserve"> </w:t>
      </w:r>
      <w:r>
        <w:rPr>
          <w:b/>
          <w:sz w:val="24"/>
        </w:rPr>
        <w:t>в</w:t>
      </w:r>
      <w:r>
        <w:rPr>
          <w:b/>
          <w:spacing w:val="9"/>
          <w:sz w:val="24"/>
        </w:rPr>
        <w:t xml:space="preserve"> </w:t>
      </w:r>
      <w:r>
        <w:rPr>
          <w:b/>
          <w:sz w:val="24"/>
        </w:rPr>
        <w:t>равновесии:</w:t>
      </w:r>
      <w:r>
        <w:rPr>
          <w:b/>
          <w:spacing w:val="12"/>
          <w:sz w:val="24"/>
        </w:rPr>
        <w:t xml:space="preserve"> </w:t>
      </w:r>
      <w:r>
        <w:rPr>
          <w:sz w:val="24"/>
        </w:rPr>
        <w:t>ходьба</w:t>
      </w:r>
      <w:r>
        <w:rPr>
          <w:spacing w:val="7"/>
          <w:sz w:val="24"/>
        </w:rPr>
        <w:t xml:space="preserve"> </w:t>
      </w:r>
      <w:r>
        <w:rPr>
          <w:sz w:val="24"/>
        </w:rPr>
        <w:t>по</w:t>
      </w:r>
      <w:r>
        <w:rPr>
          <w:spacing w:val="2"/>
          <w:sz w:val="24"/>
        </w:rPr>
        <w:t xml:space="preserve"> </w:t>
      </w:r>
      <w:r>
        <w:rPr>
          <w:sz w:val="24"/>
        </w:rPr>
        <w:t>прямой</w:t>
      </w:r>
      <w:r>
        <w:rPr>
          <w:spacing w:val="6"/>
          <w:sz w:val="24"/>
        </w:rPr>
        <w:t xml:space="preserve"> </w:t>
      </w:r>
      <w:r>
        <w:rPr>
          <w:sz w:val="24"/>
        </w:rPr>
        <w:t>и</w:t>
      </w:r>
      <w:r>
        <w:rPr>
          <w:spacing w:val="6"/>
          <w:sz w:val="24"/>
        </w:rPr>
        <w:t xml:space="preserve"> </w:t>
      </w:r>
      <w:r>
        <w:rPr>
          <w:sz w:val="24"/>
        </w:rPr>
        <w:t>извилистой</w:t>
      </w:r>
      <w:r>
        <w:rPr>
          <w:spacing w:val="7"/>
          <w:sz w:val="24"/>
        </w:rPr>
        <w:t xml:space="preserve"> </w:t>
      </w:r>
      <w:r>
        <w:rPr>
          <w:sz w:val="24"/>
        </w:rPr>
        <w:t>дорожке</w:t>
      </w:r>
      <w:r>
        <w:rPr>
          <w:spacing w:val="7"/>
          <w:sz w:val="24"/>
        </w:rPr>
        <w:t xml:space="preserve"> </w:t>
      </w:r>
      <w:r>
        <w:rPr>
          <w:sz w:val="24"/>
        </w:rPr>
        <w:t>(ширина</w:t>
      </w:r>
      <w:r>
        <w:rPr>
          <w:spacing w:val="7"/>
          <w:sz w:val="24"/>
        </w:rPr>
        <w:t xml:space="preserve"> </w:t>
      </w:r>
      <w:r>
        <w:rPr>
          <w:sz w:val="24"/>
        </w:rPr>
        <w:t>15</w:t>
      </w:r>
      <w:r>
        <w:rPr>
          <w:spacing w:val="12"/>
          <w:sz w:val="24"/>
        </w:rPr>
        <w:t xml:space="preserve"> </w:t>
      </w:r>
      <w:r>
        <w:rPr>
          <w:sz w:val="24"/>
        </w:rPr>
        <w:t>-</w:t>
      </w:r>
      <w:r>
        <w:rPr>
          <w:spacing w:val="7"/>
          <w:sz w:val="24"/>
        </w:rPr>
        <w:t xml:space="preserve"> </w:t>
      </w:r>
      <w:r>
        <w:rPr>
          <w:sz w:val="24"/>
        </w:rPr>
        <w:t>20</w:t>
      </w:r>
      <w:r>
        <w:rPr>
          <w:spacing w:val="6"/>
          <w:sz w:val="24"/>
        </w:rPr>
        <w:t xml:space="preserve"> </w:t>
      </w:r>
      <w:r>
        <w:rPr>
          <w:sz w:val="24"/>
        </w:rPr>
        <w:t>см,</w:t>
      </w:r>
      <w:r>
        <w:rPr>
          <w:spacing w:val="6"/>
          <w:sz w:val="24"/>
        </w:rPr>
        <w:t xml:space="preserve"> </w:t>
      </w:r>
      <w:r>
        <w:rPr>
          <w:sz w:val="24"/>
        </w:rPr>
        <w:t>длина</w:t>
      </w:r>
      <w:r>
        <w:rPr>
          <w:spacing w:val="8"/>
          <w:sz w:val="24"/>
        </w:rPr>
        <w:t xml:space="preserve"> </w:t>
      </w:r>
      <w:r>
        <w:rPr>
          <w:spacing w:val="-10"/>
          <w:sz w:val="24"/>
        </w:rPr>
        <w:t>2</w:t>
      </w:r>
    </w:p>
    <w:p w:rsidR="00D621A3" w:rsidRDefault="00D621A3" w:rsidP="00D621A3">
      <w:pPr>
        <w:pStyle w:val="a3"/>
        <w:ind w:right="551"/>
      </w:pPr>
      <w:r>
        <w:t>- 2,5 м), обычным и приставным шагом; по гимнастической скамье, по ребристой доске,</w:t>
      </w:r>
      <w:r>
        <w:rPr>
          <w:spacing w:val="40"/>
        </w:rPr>
        <w:t xml:space="preserve"> </w:t>
      </w:r>
      <w:r>
        <w:t>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D621A3" w:rsidRDefault="00D621A3" w:rsidP="00D621A3">
      <w:pPr>
        <w:pStyle w:val="3"/>
        <w:ind w:left="552"/>
      </w:pPr>
      <w:r>
        <w:t>Общеразвивающие</w:t>
      </w:r>
      <w:r>
        <w:rPr>
          <w:spacing w:val="-10"/>
        </w:rPr>
        <w:t xml:space="preserve"> </w:t>
      </w:r>
      <w:r>
        <w:rPr>
          <w:spacing w:val="-2"/>
        </w:rPr>
        <w:t>упражнения:</w:t>
      </w:r>
    </w:p>
    <w:p w:rsidR="00D621A3" w:rsidRDefault="00D621A3" w:rsidP="00D621A3">
      <w:pPr>
        <w:ind w:left="552" w:right="543"/>
        <w:jc w:val="both"/>
        <w:rPr>
          <w:sz w:val="24"/>
        </w:rPr>
      </w:pPr>
      <w:r>
        <w:rPr>
          <w:b/>
          <w:sz w:val="24"/>
        </w:rPr>
        <w:t xml:space="preserve">упражнения для кистей рук, развития и укрепления мышц плечевого пояса: </w:t>
      </w:r>
      <w:r>
        <w:rPr>
          <w:sz w:val="24"/>
        </w:rPr>
        <w:t>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D621A3" w:rsidRDefault="00D621A3" w:rsidP="00D621A3">
      <w:pPr>
        <w:spacing w:before="3"/>
        <w:ind w:left="552" w:right="548"/>
        <w:jc w:val="both"/>
        <w:rPr>
          <w:sz w:val="24"/>
        </w:rPr>
      </w:pPr>
      <w:r>
        <w:rPr>
          <w:b/>
          <w:sz w:val="24"/>
        </w:rPr>
        <w:t>упражнения для развития и укрепления мышц спины и гибкости позвоночника:</w:t>
      </w:r>
      <w:r>
        <w:rPr>
          <w:b/>
          <w:spacing w:val="40"/>
          <w:sz w:val="24"/>
        </w:rPr>
        <w:t xml:space="preserve"> </w:t>
      </w:r>
      <w:r>
        <w:rPr>
          <w:sz w:val="24"/>
        </w:rPr>
        <w:t>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D621A3" w:rsidRDefault="00D621A3" w:rsidP="00D621A3">
      <w:pPr>
        <w:ind w:left="552" w:right="539"/>
        <w:jc w:val="both"/>
        <w:rPr>
          <w:sz w:val="24"/>
        </w:rPr>
      </w:pPr>
      <w:r>
        <w:rPr>
          <w:b/>
          <w:sz w:val="24"/>
        </w:rPr>
        <w:t xml:space="preserve">упражнения для развития и укрепления мышц ног и брюшного пресса: </w:t>
      </w:r>
      <w:r>
        <w:rPr>
          <w:sz w:val="24"/>
        </w:rPr>
        <w:t>поднимание и опускание ног, согнутых в коленях; приседание с предметами, поднимание на носки; выставление ноги вперед, в сторону, назад;</w:t>
      </w:r>
    </w:p>
    <w:p w:rsidR="00D621A3" w:rsidRDefault="00D621A3" w:rsidP="00D621A3">
      <w:pPr>
        <w:pStyle w:val="a3"/>
        <w:ind w:right="545"/>
      </w:pPr>
      <w:r>
        <w:rPr>
          <w:b/>
        </w:rPr>
        <w:t>музыкально-ритмические</w:t>
      </w:r>
      <w:r>
        <w:rPr>
          <w:b/>
          <w:spacing w:val="-6"/>
        </w:rPr>
        <w:t xml:space="preserve"> </w:t>
      </w:r>
      <w:r>
        <w:rPr>
          <w:b/>
        </w:rPr>
        <w:t>упражнения</w:t>
      </w:r>
      <w:r>
        <w:t>,</w:t>
      </w:r>
      <w:r>
        <w:rPr>
          <w:spacing w:val="-4"/>
        </w:rPr>
        <w:t xml:space="preserve"> </w:t>
      </w:r>
      <w:r>
        <w:t>разученные</w:t>
      </w:r>
      <w:r>
        <w:rPr>
          <w:spacing w:val="-3"/>
        </w:rPr>
        <w:t xml:space="preserve"> </w:t>
      </w:r>
      <w:r>
        <w:t>на</w:t>
      </w:r>
      <w:r>
        <w:rPr>
          <w:spacing w:val="-4"/>
        </w:rPr>
        <w:t xml:space="preserve"> </w:t>
      </w:r>
      <w:r>
        <w:t>музыкальных</w:t>
      </w:r>
      <w:r>
        <w:rPr>
          <w:spacing w:val="-4"/>
        </w:rPr>
        <w:t xml:space="preserve"> </w:t>
      </w:r>
      <w:r>
        <w:t>занятиях,</w:t>
      </w:r>
      <w:r>
        <w:rPr>
          <w:spacing w:val="-4"/>
        </w:rPr>
        <w:t xml:space="preserve"> </w:t>
      </w:r>
      <w:r>
        <w:t>педагог</w:t>
      </w:r>
      <w:r>
        <w:rPr>
          <w:spacing w:val="-3"/>
        </w:rPr>
        <w:t xml:space="preserve"> </w:t>
      </w:r>
      <w:r>
        <w:t>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D621A3" w:rsidRDefault="00D621A3" w:rsidP="00D621A3">
      <w:pPr>
        <w:pStyle w:val="a3"/>
        <w:ind w:right="543"/>
      </w:pPr>
      <w:r>
        <w:rPr>
          <w:b/>
        </w:rPr>
        <w:t xml:space="preserve">Строевые упражнения: </w:t>
      </w:r>
      <w:r>
        <w:t>педагог предлагает детям следующие строевые упражнения: построение</w:t>
      </w:r>
      <w:r>
        <w:rPr>
          <w:spacing w:val="40"/>
        </w:rPr>
        <w:t xml:space="preserve"> </w:t>
      </w:r>
      <w:r>
        <w:t>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w:t>
      </w:r>
      <w:r>
        <w:rPr>
          <w:spacing w:val="80"/>
        </w:rPr>
        <w:t xml:space="preserve"> </w:t>
      </w:r>
      <w:r>
        <w:rPr>
          <w:spacing w:val="-2"/>
        </w:rPr>
        <w:t>переступанием.</w:t>
      </w:r>
    </w:p>
    <w:p w:rsidR="00D621A3" w:rsidRDefault="00D621A3" w:rsidP="00D621A3">
      <w:pPr>
        <w:pStyle w:val="a3"/>
        <w:ind w:right="552"/>
      </w:pPr>
      <w:r>
        <w:t>Педагог выполняет вместе с детьми упражнения из разных исходных положений (стоя, ноги</w:t>
      </w:r>
      <w:r>
        <w:rPr>
          <w:spacing w:val="40"/>
        </w:rPr>
        <w:t xml:space="preserve"> </w:t>
      </w:r>
      <w:r>
        <w:t>слегка расставлены, ноги врозь, сидя, лежа на спине, животе, с заданным положением рук), с предметами (кубики двух цветов, флажки, кегли и другое).</w:t>
      </w:r>
    </w:p>
    <w:p w:rsidR="00D621A3" w:rsidRDefault="00D621A3" w:rsidP="00E61388">
      <w:pPr>
        <w:pStyle w:val="a5"/>
        <w:numPr>
          <w:ilvl w:val="0"/>
          <w:numId w:val="157"/>
        </w:numPr>
        <w:tabs>
          <w:tab w:val="left" w:pos="938"/>
        </w:tabs>
        <w:ind w:right="552" w:firstLine="0"/>
        <w:jc w:val="both"/>
        <w:rPr>
          <w:sz w:val="24"/>
        </w:rPr>
      </w:pPr>
      <w:r>
        <w:rPr>
          <w:b/>
          <w:sz w:val="24"/>
        </w:rPr>
        <w:t xml:space="preserve">Подвижные игры: </w:t>
      </w:r>
      <w:r>
        <w:rPr>
          <w:sz w:val="24"/>
        </w:rPr>
        <w:t>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D621A3" w:rsidRDefault="00D621A3" w:rsidP="00E61388">
      <w:pPr>
        <w:pStyle w:val="a5"/>
        <w:numPr>
          <w:ilvl w:val="0"/>
          <w:numId w:val="157"/>
        </w:numPr>
        <w:tabs>
          <w:tab w:val="left" w:pos="834"/>
        </w:tabs>
        <w:ind w:right="553" w:firstLine="0"/>
        <w:jc w:val="both"/>
        <w:rPr>
          <w:sz w:val="24"/>
        </w:rPr>
      </w:pPr>
      <w:r>
        <w:rPr>
          <w:b/>
          <w:sz w:val="24"/>
        </w:rPr>
        <w:t xml:space="preserve">Спортивные упражнения: </w:t>
      </w:r>
      <w:r>
        <w:rPr>
          <w:sz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D621A3" w:rsidRDefault="00D621A3" w:rsidP="00D621A3">
      <w:pPr>
        <w:pStyle w:val="a3"/>
        <w:spacing w:line="237" w:lineRule="auto"/>
        <w:ind w:right="556"/>
        <w:jc w:val="left"/>
      </w:pPr>
      <w:r>
        <w:t>Катание на санках: по прямой, перевозя игрушки или друг друга, и самостоятельно с невысокой</w:t>
      </w:r>
      <w:r>
        <w:rPr>
          <w:spacing w:val="80"/>
        </w:rPr>
        <w:t xml:space="preserve"> </w:t>
      </w:r>
      <w:r>
        <w:rPr>
          <w:spacing w:val="-2"/>
        </w:rPr>
        <w:t>горки.</w:t>
      </w:r>
    </w:p>
    <w:p w:rsidR="00D621A3" w:rsidRDefault="00D621A3" w:rsidP="00D621A3">
      <w:pPr>
        <w:pStyle w:val="a3"/>
        <w:jc w:val="left"/>
      </w:pPr>
      <w:r>
        <w:t>Ходьба</w:t>
      </w:r>
      <w:r>
        <w:rPr>
          <w:spacing w:val="40"/>
        </w:rPr>
        <w:t xml:space="preserve"> </w:t>
      </w:r>
      <w:r>
        <w:t>на</w:t>
      </w:r>
      <w:r>
        <w:rPr>
          <w:spacing w:val="40"/>
        </w:rPr>
        <w:t xml:space="preserve"> </w:t>
      </w:r>
      <w:r>
        <w:t>лыжах:</w:t>
      </w:r>
      <w:r>
        <w:rPr>
          <w:spacing w:val="40"/>
        </w:rPr>
        <w:t xml:space="preserve"> </w:t>
      </w:r>
      <w:r>
        <w:t>по</w:t>
      </w:r>
      <w:r>
        <w:rPr>
          <w:spacing w:val="40"/>
        </w:rPr>
        <w:t xml:space="preserve"> </w:t>
      </w:r>
      <w:r>
        <w:t>прямой,</w:t>
      </w:r>
      <w:r>
        <w:rPr>
          <w:spacing w:val="40"/>
        </w:rPr>
        <w:t xml:space="preserve"> </w:t>
      </w:r>
      <w:r>
        <w:t>ровной</w:t>
      </w:r>
      <w:r>
        <w:rPr>
          <w:spacing w:val="40"/>
        </w:rPr>
        <w:t xml:space="preserve"> </w:t>
      </w:r>
      <w:r>
        <w:t>лыжне</w:t>
      </w:r>
      <w:r>
        <w:rPr>
          <w:spacing w:val="40"/>
        </w:rPr>
        <w:t xml:space="preserve"> </w:t>
      </w:r>
      <w:r>
        <w:t>ступающим</w:t>
      </w:r>
      <w:r>
        <w:rPr>
          <w:spacing w:val="40"/>
        </w:rPr>
        <w:t xml:space="preserve"> </w:t>
      </w:r>
      <w:r>
        <w:t>и</w:t>
      </w:r>
      <w:r>
        <w:rPr>
          <w:spacing w:val="40"/>
        </w:rPr>
        <w:t xml:space="preserve"> </w:t>
      </w:r>
      <w:r>
        <w:t>скользящим</w:t>
      </w:r>
      <w:r>
        <w:rPr>
          <w:spacing w:val="40"/>
        </w:rPr>
        <w:t xml:space="preserve"> </w:t>
      </w:r>
      <w:r>
        <w:t>шагом,</w:t>
      </w:r>
      <w:r>
        <w:rPr>
          <w:spacing w:val="40"/>
        </w:rPr>
        <w:t xml:space="preserve"> </w:t>
      </w:r>
      <w:r>
        <w:t>с</w:t>
      </w:r>
      <w:r>
        <w:rPr>
          <w:spacing w:val="40"/>
        </w:rPr>
        <w:t xml:space="preserve"> </w:t>
      </w:r>
      <w:r>
        <w:t xml:space="preserve">поворотами </w:t>
      </w:r>
      <w:r>
        <w:rPr>
          <w:spacing w:val="-2"/>
        </w:rPr>
        <w:t>переступанием.</w:t>
      </w:r>
    </w:p>
    <w:p w:rsidR="00D621A3" w:rsidRDefault="00D621A3" w:rsidP="00D621A3">
      <w:pPr>
        <w:pStyle w:val="a3"/>
        <w:ind w:right="556"/>
        <w:jc w:val="left"/>
      </w:pPr>
      <w:r>
        <w:t>Катание на трехколесном велосипеде: по прямой, по кругу, с поворотами направо, налево. Плавание:</w:t>
      </w:r>
      <w:r>
        <w:rPr>
          <w:spacing w:val="64"/>
        </w:rPr>
        <w:t xml:space="preserve"> </w:t>
      </w:r>
      <w:r>
        <w:t>погружение</w:t>
      </w:r>
      <w:r>
        <w:rPr>
          <w:spacing w:val="67"/>
        </w:rPr>
        <w:t xml:space="preserve"> </w:t>
      </w:r>
      <w:r>
        <w:t>в</w:t>
      </w:r>
      <w:r>
        <w:rPr>
          <w:spacing w:val="69"/>
        </w:rPr>
        <w:t xml:space="preserve"> </w:t>
      </w:r>
      <w:r>
        <w:t>воду,</w:t>
      </w:r>
      <w:r>
        <w:rPr>
          <w:spacing w:val="66"/>
        </w:rPr>
        <w:t xml:space="preserve"> </w:t>
      </w:r>
      <w:r>
        <w:t>ходьба</w:t>
      </w:r>
      <w:r>
        <w:rPr>
          <w:spacing w:val="67"/>
        </w:rPr>
        <w:t xml:space="preserve"> </w:t>
      </w:r>
      <w:r>
        <w:t>и</w:t>
      </w:r>
      <w:r>
        <w:rPr>
          <w:spacing w:val="66"/>
        </w:rPr>
        <w:t xml:space="preserve"> </w:t>
      </w:r>
      <w:r>
        <w:t>бег</w:t>
      </w:r>
      <w:r>
        <w:rPr>
          <w:spacing w:val="68"/>
        </w:rPr>
        <w:t xml:space="preserve"> </w:t>
      </w:r>
      <w:r>
        <w:t>в</w:t>
      </w:r>
      <w:r>
        <w:rPr>
          <w:spacing w:val="65"/>
        </w:rPr>
        <w:t xml:space="preserve"> </w:t>
      </w:r>
      <w:r>
        <w:t>воде</w:t>
      </w:r>
      <w:r>
        <w:rPr>
          <w:spacing w:val="67"/>
        </w:rPr>
        <w:t xml:space="preserve"> </w:t>
      </w:r>
      <w:r>
        <w:t>прямо</w:t>
      </w:r>
      <w:r>
        <w:rPr>
          <w:spacing w:val="66"/>
        </w:rPr>
        <w:t xml:space="preserve"> </w:t>
      </w:r>
      <w:r>
        <w:t>и</w:t>
      </w:r>
      <w:r>
        <w:rPr>
          <w:spacing w:val="70"/>
        </w:rPr>
        <w:t xml:space="preserve"> </w:t>
      </w:r>
      <w:r>
        <w:t>по</w:t>
      </w:r>
      <w:r>
        <w:rPr>
          <w:spacing w:val="66"/>
        </w:rPr>
        <w:t xml:space="preserve"> </w:t>
      </w:r>
      <w:r>
        <w:t>кругу,</w:t>
      </w:r>
      <w:r>
        <w:rPr>
          <w:spacing w:val="70"/>
        </w:rPr>
        <w:t xml:space="preserve"> </w:t>
      </w:r>
      <w:r>
        <w:t>игры</w:t>
      </w:r>
      <w:r>
        <w:rPr>
          <w:spacing w:val="65"/>
        </w:rPr>
        <w:t xml:space="preserve"> </w:t>
      </w:r>
      <w:r>
        <w:t>с</w:t>
      </w:r>
      <w:r>
        <w:rPr>
          <w:spacing w:val="67"/>
        </w:rPr>
        <w:t xml:space="preserve"> </w:t>
      </w:r>
      <w:r>
        <w:t>плавающими игрушками в воде.</w:t>
      </w:r>
    </w:p>
    <w:p w:rsidR="00D621A3" w:rsidRDefault="00D621A3" w:rsidP="00E61388">
      <w:pPr>
        <w:pStyle w:val="a5"/>
        <w:numPr>
          <w:ilvl w:val="0"/>
          <w:numId w:val="157"/>
        </w:numPr>
        <w:tabs>
          <w:tab w:val="left" w:pos="862"/>
        </w:tabs>
        <w:ind w:right="545" w:firstLine="0"/>
        <w:jc w:val="both"/>
        <w:rPr>
          <w:sz w:val="24"/>
        </w:rPr>
      </w:pPr>
      <w:r>
        <w:rPr>
          <w:b/>
          <w:sz w:val="24"/>
        </w:rPr>
        <w:t xml:space="preserve">Формирование основ здорового образа жизни: </w:t>
      </w:r>
      <w:r>
        <w:rPr>
          <w:sz w:val="24"/>
        </w:rPr>
        <w:t>педагог поддерживает стремление ребенка самостоятельно ухаживать за собой, соблюдать</w:t>
      </w:r>
      <w:r>
        <w:rPr>
          <w:spacing w:val="-1"/>
          <w:sz w:val="24"/>
        </w:rPr>
        <w:t xml:space="preserve"> </w:t>
      </w:r>
      <w:r>
        <w:rPr>
          <w:sz w:val="24"/>
        </w:rPr>
        <w:t>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E61388">
      <w:pPr>
        <w:pStyle w:val="3"/>
        <w:numPr>
          <w:ilvl w:val="0"/>
          <w:numId w:val="157"/>
        </w:numPr>
        <w:tabs>
          <w:tab w:val="left" w:pos="811"/>
        </w:tabs>
        <w:spacing w:before="68"/>
        <w:ind w:left="811" w:hanging="259"/>
        <w:jc w:val="both"/>
      </w:pPr>
      <w:r>
        <w:lastRenderedPageBreak/>
        <w:t>Активный</w:t>
      </w:r>
      <w:r>
        <w:rPr>
          <w:spacing w:val="-3"/>
        </w:rPr>
        <w:t xml:space="preserve"> </w:t>
      </w:r>
      <w:r>
        <w:rPr>
          <w:spacing w:val="-2"/>
        </w:rPr>
        <w:t>отдых.</w:t>
      </w:r>
    </w:p>
    <w:p w:rsidR="00D621A3" w:rsidRDefault="00D621A3" w:rsidP="00D621A3">
      <w:pPr>
        <w:pStyle w:val="a3"/>
        <w:ind w:right="548"/>
      </w:pPr>
      <w:r>
        <w:rPr>
          <w:b/>
        </w:rPr>
        <w:t xml:space="preserve">Физкультурные досуги: </w:t>
      </w:r>
      <w:r>
        <w:t xml:space="preserve">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w:t>
      </w:r>
      <w:r>
        <w:rPr>
          <w:spacing w:val="-2"/>
        </w:rPr>
        <w:t>упражнения.</w:t>
      </w:r>
    </w:p>
    <w:p w:rsidR="00D621A3" w:rsidRDefault="00D621A3" w:rsidP="00D621A3">
      <w:pPr>
        <w:pStyle w:val="a3"/>
        <w:ind w:right="544"/>
      </w:pPr>
      <w:r>
        <w:rPr>
          <w:b/>
        </w:rPr>
        <w:t xml:space="preserve">Дни здоровья: </w:t>
      </w:r>
      <w:r>
        <w:t>в этот день</w:t>
      </w:r>
      <w:r>
        <w:rPr>
          <w:spacing w:val="-1"/>
        </w:rPr>
        <w:t xml:space="preserve"> </w:t>
      </w:r>
      <w:r>
        <w:t>проводятся</w:t>
      </w:r>
      <w:r>
        <w:rPr>
          <w:spacing w:val="-1"/>
        </w:rPr>
        <w:t xml:space="preserve"> </w:t>
      </w:r>
      <w:r>
        <w:t xml:space="preserve">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w:t>
      </w:r>
      <w:r>
        <w:rPr>
          <w:b/>
        </w:rPr>
        <w:t>один раз в квартал</w:t>
      </w:r>
      <w:r>
        <w:t>.</w:t>
      </w:r>
    </w:p>
    <w:p w:rsidR="00D621A3" w:rsidRDefault="00D621A3" w:rsidP="00D621A3">
      <w:pPr>
        <w:pStyle w:val="3"/>
        <w:spacing w:before="2"/>
        <w:ind w:left="552"/>
      </w:pPr>
      <w:r>
        <w:t>От 4</w:t>
      </w:r>
      <w:r>
        <w:rPr>
          <w:spacing w:val="-1"/>
        </w:rPr>
        <w:t xml:space="preserve"> </w:t>
      </w:r>
      <w:r>
        <w:t>лет до</w:t>
      </w:r>
      <w:r>
        <w:rPr>
          <w:spacing w:val="-5"/>
        </w:rPr>
        <w:t xml:space="preserve"> </w:t>
      </w:r>
      <w:r>
        <w:t>5</w:t>
      </w:r>
      <w:r>
        <w:rPr>
          <w:spacing w:val="-1"/>
        </w:rPr>
        <w:t xml:space="preserve"> </w:t>
      </w:r>
      <w:r>
        <w:t>лет.</w:t>
      </w:r>
      <w:r>
        <w:rPr>
          <w:spacing w:val="2"/>
        </w:rPr>
        <w:t xml:space="preserve"> </w:t>
      </w:r>
      <w:r>
        <w:t>(п.</w:t>
      </w:r>
      <w:r>
        <w:rPr>
          <w:spacing w:val="-1"/>
        </w:rPr>
        <w:t xml:space="preserve"> </w:t>
      </w:r>
      <w:r>
        <w:t>22.5</w:t>
      </w:r>
      <w:r>
        <w:rPr>
          <w:spacing w:val="-1"/>
        </w:rPr>
        <w:t xml:space="preserve"> </w:t>
      </w:r>
      <w:r>
        <w:t>ФОП</w:t>
      </w:r>
      <w:r>
        <w:rPr>
          <w:spacing w:val="1"/>
        </w:rPr>
        <w:t xml:space="preserve"> </w:t>
      </w:r>
      <w:r>
        <w:rPr>
          <w:spacing w:val="-5"/>
        </w:rPr>
        <w:t>ДО)</w:t>
      </w:r>
    </w:p>
    <w:p w:rsidR="00D621A3" w:rsidRDefault="00D621A3" w:rsidP="00D621A3">
      <w:pPr>
        <w:pStyle w:val="a3"/>
        <w:spacing w:line="274" w:lineRule="exact"/>
        <w:ind w:left="1120"/>
      </w:pPr>
      <w:r>
        <w:t>Основные</w:t>
      </w:r>
      <w:r>
        <w:rPr>
          <w:spacing w:val="-5"/>
        </w:rPr>
        <w:t xml:space="preserve"> </w:t>
      </w:r>
      <w:r>
        <w:t>задачи</w:t>
      </w:r>
      <w:r>
        <w:rPr>
          <w:spacing w:val="-5"/>
        </w:rPr>
        <w:t xml:space="preserve"> </w:t>
      </w:r>
      <w:r>
        <w:t>образовательной</w:t>
      </w:r>
      <w:r>
        <w:rPr>
          <w:spacing w:val="-5"/>
        </w:rPr>
        <w:t xml:space="preserve"> </w:t>
      </w:r>
      <w:r>
        <w:t>деятельности</w:t>
      </w:r>
      <w:r>
        <w:rPr>
          <w:spacing w:val="-4"/>
        </w:rPr>
        <w:t xml:space="preserve"> </w:t>
      </w:r>
      <w:r>
        <w:t>в</w:t>
      </w:r>
      <w:r>
        <w:rPr>
          <w:spacing w:val="-6"/>
        </w:rPr>
        <w:t xml:space="preserve"> </w:t>
      </w:r>
      <w:r>
        <w:t>области</w:t>
      </w:r>
      <w:r>
        <w:rPr>
          <w:spacing w:val="-5"/>
        </w:rPr>
        <w:t xml:space="preserve"> </w:t>
      </w:r>
      <w:r>
        <w:t>физического</w:t>
      </w:r>
      <w:r>
        <w:rPr>
          <w:spacing w:val="-3"/>
        </w:rPr>
        <w:t xml:space="preserve"> </w:t>
      </w:r>
      <w:r>
        <w:rPr>
          <w:spacing w:val="-2"/>
        </w:rPr>
        <w:t>развития:</w:t>
      </w:r>
    </w:p>
    <w:p w:rsidR="00D621A3" w:rsidRDefault="00D621A3" w:rsidP="00E61388">
      <w:pPr>
        <w:pStyle w:val="a5"/>
        <w:numPr>
          <w:ilvl w:val="0"/>
          <w:numId w:val="156"/>
        </w:numPr>
        <w:tabs>
          <w:tab w:val="left" w:pos="803"/>
        </w:tabs>
        <w:spacing w:before="1"/>
        <w:ind w:right="553" w:firstLine="0"/>
        <w:rPr>
          <w:sz w:val="24"/>
        </w:rPr>
      </w:pPr>
      <w:r>
        <w:rPr>
          <w:sz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D621A3" w:rsidRDefault="00D621A3" w:rsidP="00E61388">
      <w:pPr>
        <w:pStyle w:val="a5"/>
        <w:numPr>
          <w:ilvl w:val="0"/>
          <w:numId w:val="156"/>
        </w:numPr>
        <w:tabs>
          <w:tab w:val="left" w:pos="751"/>
        </w:tabs>
        <w:ind w:right="548" w:firstLine="0"/>
        <w:rPr>
          <w:sz w:val="24"/>
        </w:rPr>
      </w:pPr>
      <w:r>
        <w:rPr>
          <w:sz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D621A3" w:rsidRDefault="00D621A3" w:rsidP="00E61388">
      <w:pPr>
        <w:pStyle w:val="a5"/>
        <w:numPr>
          <w:ilvl w:val="0"/>
          <w:numId w:val="156"/>
        </w:numPr>
        <w:tabs>
          <w:tab w:val="left" w:pos="703"/>
        </w:tabs>
        <w:ind w:right="556" w:firstLine="0"/>
        <w:rPr>
          <w:sz w:val="24"/>
        </w:rPr>
      </w:pPr>
      <w:r>
        <w:rPr>
          <w:sz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D621A3" w:rsidRDefault="00D621A3" w:rsidP="00E61388">
      <w:pPr>
        <w:pStyle w:val="a5"/>
        <w:numPr>
          <w:ilvl w:val="0"/>
          <w:numId w:val="156"/>
        </w:numPr>
        <w:tabs>
          <w:tab w:val="left" w:pos="783"/>
        </w:tabs>
        <w:spacing w:before="1"/>
        <w:ind w:right="555" w:firstLine="0"/>
        <w:rPr>
          <w:sz w:val="24"/>
        </w:rPr>
      </w:pPr>
      <w:r>
        <w:rPr>
          <w:sz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D621A3" w:rsidRDefault="00D621A3" w:rsidP="00E61388">
      <w:pPr>
        <w:pStyle w:val="a5"/>
        <w:numPr>
          <w:ilvl w:val="0"/>
          <w:numId w:val="156"/>
        </w:numPr>
        <w:tabs>
          <w:tab w:val="left" w:pos="739"/>
        </w:tabs>
        <w:ind w:right="553" w:firstLine="0"/>
        <w:rPr>
          <w:sz w:val="24"/>
        </w:rPr>
      </w:pPr>
      <w:r>
        <w:rPr>
          <w:sz w:val="24"/>
        </w:rPr>
        <w:t>укреплять здоровье ребенка, опорно-двигательный аппарат, формировать правильную осанку, повышать иммунитет средствами физического воспитания;</w:t>
      </w:r>
    </w:p>
    <w:p w:rsidR="00D621A3" w:rsidRDefault="00D621A3" w:rsidP="00E61388">
      <w:pPr>
        <w:pStyle w:val="a5"/>
        <w:numPr>
          <w:ilvl w:val="0"/>
          <w:numId w:val="156"/>
        </w:numPr>
        <w:tabs>
          <w:tab w:val="left" w:pos="803"/>
        </w:tabs>
        <w:spacing w:line="242" w:lineRule="auto"/>
        <w:ind w:right="553" w:firstLine="0"/>
        <w:jc w:val="left"/>
        <w:rPr>
          <w:b/>
          <w:sz w:val="24"/>
        </w:rPr>
      </w:pPr>
      <w:r>
        <w:rPr>
          <w:sz w:val="24"/>
        </w:rPr>
        <w:t>формировать</w:t>
      </w:r>
      <w:r>
        <w:rPr>
          <w:spacing w:val="80"/>
          <w:sz w:val="24"/>
        </w:rPr>
        <w:t xml:space="preserve"> </w:t>
      </w:r>
      <w:r>
        <w:rPr>
          <w:sz w:val="24"/>
        </w:rPr>
        <w:t>представления</w:t>
      </w:r>
      <w:r>
        <w:rPr>
          <w:spacing w:val="80"/>
          <w:sz w:val="24"/>
        </w:rPr>
        <w:t xml:space="preserve"> </w:t>
      </w:r>
      <w:r>
        <w:rPr>
          <w:sz w:val="24"/>
        </w:rPr>
        <w:t>о</w:t>
      </w:r>
      <w:r>
        <w:rPr>
          <w:spacing w:val="80"/>
          <w:sz w:val="24"/>
        </w:rPr>
        <w:t xml:space="preserve"> </w:t>
      </w:r>
      <w:r>
        <w:rPr>
          <w:sz w:val="24"/>
        </w:rPr>
        <w:t>факторах,</w:t>
      </w:r>
      <w:r>
        <w:rPr>
          <w:spacing w:val="80"/>
          <w:sz w:val="24"/>
        </w:rPr>
        <w:t xml:space="preserve"> </w:t>
      </w:r>
      <w:r>
        <w:rPr>
          <w:sz w:val="24"/>
        </w:rPr>
        <w:t>влияющих</w:t>
      </w:r>
      <w:r>
        <w:rPr>
          <w:spacing w:val="80"/>
          <w:sz w:val="24"/>
        </w:rPr>
        <w:t xml:space="preserve"> </w:t>
      </w:r>
      <w:r>
        <w:rPr>
          <w:sz w:val="24"/>
        </w:rPr>
        <w:t>на</w:t>
      </w:r>
      <w:r>
        <w:rPr>
          <w:spacing w:val="80"/>
          <w:sz w:val="24"/>
        </w:rPr>
        <w:t xml:space="preserve"> </w:t>
      </w:r>
      <w:r>
        <w:rPr>
          <w:sz w:val="24"/>
        </w:rPr>
        <w:t>здоровье,</w:t>
      </w:r>
      <w:r>
        <w:rPr>
          <w:spacing w:val="80"/>
          <w:sz w:val="24"/>
        </w:rPr>
        <w:t xml:space="preserve"> </w:t>
      </w:r>
      <w:r>
        <w:rPr>
          <w:sz w:val="24"/>
        </w:rPr>
        <w:t>воспитывать</w:t>
      </w:r>
      <w:r>
        <w:rPr>
          <w:spacing w:val="80"/>
          <w:sz w:val="24"/>
        </w:rPr>
        <w:t xml:space="preserve"> </w:t>
      </w:r>
      <w:r>
        <w:rPr>
          <w:sz w:val="24"/>
        </w:rPr>
        <w:t>полезные</w:t>
      </w:r>
      <w:r>
        <w:rPr>
          <w:spacing w:val="80"/>
          <w:sz w:val="24"/>
        </w:rPr>
        <w:t xml:space="preserve"> </w:t>
      </w:r>
      <w:r>
        <w:rPr>
          <w:sz w:val="24"/>
        </w:rPr>
        <w:t xml:space="preserve">привычки, способствовать усвоению правил безопасного поведения в двигательной деятельности. </w:t>
      </w:r>
      <w:r>
        <w:rPr>
          <w:b/>
          <w:sz w:val="24"/>
        </w:rPr>
        <w:t>Содержание образовательной деятельности.</w:t>
      </w:r>
    </w:p>
    <w:p w:rsidR="00D621A3" w:rsidRDefault="00D621A3" w:rsidP="00D621A3">
      <w:pPr>
        <w:pStyle w:val="a3"/>
        <w:ind w:right="543"/>
      </w:pPr>
      <w:r>
        <w:t>Педагог формирует двигательные умения и навыки, развивает психофизические качества при выполнении упражнений</w:t>
      </w:r>
      <w:r>
        <w:rPr>
          <w:spacing w:val="-2"/>
        </w:rPr>
        <w:t xml:space="preserve"> </w:t>
      </w:r>
      <w:r>
        <w:t>основной</w:t>
      </w:r>
      <w:r>
        <w:rPr>
          <w:spacing w:val="-2"/>
        </w:rPr>
        <w:t xml:space="preserve"> </w:t>
      </w:r>
      <w:r>
        <w:t>гимнастики,</w:t>
      </w:r>
      <w:r>
        <w:rPr>
          <w:spacing w:val="-2"/>
        </w:rPr>
        <w:t xml:space="preserve"> </w:t>
      </w:r>
      <w:r>
        <w:t>а также при</w:t>
      </w:r>
      <w:r>
        <w:rPr>
          <w:spacing w:val="-5"/>
        </w:rPr>
        <w:t xml:space="preserve"> </w:t>
      </w:r>
      <w:r>
        <w:t>проведении</w:t>
      </w:r>
      <w:r>
        <w:rPr>
          <w:spacing w:val="-2"/>
        </w:rPr>
        <w:t xml:space="preserve"> </w:t>
      </w:r>
      <w:r>
        <w:t>подвижных</w:t>
      </w:r>
      <w:r>
        <w:rPr>
          <w:spacing w:val="-2"/>
        </w:rPr>
        <w:t xml:space="preserve"> </w:t>
      </w:r>
      <w:r>
        <w:t>и</w:t>
      </w:r>
      <w:r>
        <w:rPr>
          <w:spacing w:val="-2"/>
        </w:rPr>
        <w:t xml:space="preserve"> </w:t>
      </w:r>
      <w:r>
        <w:t>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w:t>
      </w:r>
      <w:r>
        <w:rPr>
          <w:spacing w:val="80"/>
        </w:rPr>
        <w:t xml:space="preserve"> </w:t>
      </w:r>
      <w:r>
        <w:t>упорства в достижении цели, стремление к творчеству.</w:t>
      </w:r>
    </w:p>
    <w:p w:rsidR="00D621A3" w:rsidRDefault="00D621A3" w:rsidP="00D621A3">
      <w:pPr>
        <w:pStyle w:val="a3"/>
        <w:ind w:right="546"/>
      </w:pPr>
      <w: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D621A3" w:rsidRDefault="00D621A3" w:rsidP="00E61388">
      <w:pPr>
        <w:pStyle w:val="3"/>
        <w:numPr>
          <w:ilvl w:val="0"/>
          <w:numId w:val="155"/>
        </w:numPr>
        <w:tabs>
          <w:tab w:val="left" w:pos="822"/>
        </w:tabs>
        <w:spacing w:before="0" w:line="240" w:lineRule="auto"/>
        <w:ind w:right="551" w:firstLine="0"/>
        <w:jc w:val="both"/>
      </w:pPr>
      <w:r>
        <w:t>Основная гимнастика (основные движения, общеразвивающие упражнения, ритмическая гимнастика и строевые упражнения).</w:t>
      </w:r>
    </w:p>
    <w:p w:rsidR="00D621A3" w:rsidRDefault="00D621A3" w:rsidP="00D621A3">
      <w:pPr>
        <w:spacing w:line="274" w:lineRule="exact"/>
        <w:ind w:left="552"/>
        <w:jc w:val="both"/>
        <w:rPr>
          <w:b/>
          <w:sz w:val="24"/>
        </w:rPr>
      </w:pPr>
      <w:r>
        <w:rPr>
          <w:b/>
          <w:sz w:val="24"/>
        </w:rPr>
        <w:t>Основные</w:t>
      </w:r>
      <w:r>
        <w:rPr>
          <w:b/>
          <w:spacing w:val="-1"/>
          <w:sz w:val="24"/>
        </w:rPr>
        <w:t xml:space="preserve"> </w:t>
      </w:r>
      <w:r>
        <w:rPr>
          <w:b/>
          <w:spacing w:val="-2"/>
          <w:sz w:val="24"/>
        </w:rPr>
        <w:t>движения:</w:t>
      </w:r>
    </w:p>
    <w:p w:rsidR="00D621A3" w:rsidRDefault="00D621A3" w:rsidP="00D621A3">
      <w:pPr>
        <w:pStyle w:val="a3"/>
        <w:ind w:right="545"/>
      </w:pPr>
      <w:r>
        <w:rPr>
          <w:b/>
        </w:rPr>
        <w:t xml:space="preserve">бросание, катание, ловля, метание: </w:t>
      </w:r>
      <w:r>
        <w:t>прокатывание мяча между линиями, шнурами, палками (длина 2 - 3 м), положенными (на расстоянии 15 - 20 см одна от другой) и огибая кубики или</w:t>
      </w:r>
      <w:r>
        <w:rPr>
          <w:spacing w:val="40"/>
        </w:rPr>
        <w:t xml:space="preserve"> </w:t>
      </w:r>
      <w:r>
        <w:t>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w:t>
      </w:r>
    </w:p>
    <w:p w:rsidR="00D621A3" w:rsidRDefault="00D621A3" w:rsidP="00D621A3">
      <w:pPr>
        <w:pStyle w:val="a3"/>
        <w:ind w:right="545"/>
      </w:pPr>
      <w:r>
        <w:rPr>
          <w:b/>
        </w:rPr>
        <w:t xml:space="preserve">ползание, лазанье: </w:t>
      </w:r>
      <w:r>
        <w:t>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w:t>
      </w:r>
      <w:r>
        <w:rPr>
          <w:spacing w:val="40"/>
        </w:rPr>
        <w:t xml:space="preserve"> </w:t>
      </w:r>
      <w:r>
        <w:t>по гимнастической стенке с пролета на пролет вправо и влево на уровне 1 - 2 рейки, ползание на четвереньках</w:t>
      </w:r>
      <w:r>
        <w:rPr>
          <w:spacing w:val="28"/>
        </w:rPr>
        <w:t xml:space="preserve"> </w:t>
      </w:r>
      <w:r>
        <w:t>с</w:t>
      </w:r>
      <w:r>
        <w:rPr>
          <w:spacing w:val="29"/>
        </w:rPr>
        <w:t xml:space="preserve"> </w:t>
      </w:r>
      <w:r>
        <w:t>опорой</w:t>
      </w:r>
      <w:r>
        <w:rPr>
          <w:spacing w:val="24"/>
        </w:rPr>
        <w:t xml:space="preserve"> </w:t>
      </w:r>
      <w:r>
        <w:t>на</w:t>
      </w:r>
      <w:r>
        <w:rPr>
          <w:spacing w:val="26"/>
        </w:rPr>
        <w:t xml:space="preserve"> </w:t>
      </w:r>
      <w:r>
        <w:t>стопы</w:t>
      </w:r>
      <w:r>
        <w:rPr>
          <w:spacing w:val="27"/>
        </w:rPr>
        <w:t xml:space="preserve"> </w:t>
      </w:r>
      <w:r>
        <w:t>и</w:t>
      </w:r>
      <w:r>
        <w:rPr>
          <w:spacing w:val="28"/>
        </w:rPr>
        <w:t xml:space="preserve"> </w:t>
      </w:r>
      <w:r>
        <w:t>ладони;</w:t>
      </w:r>
      <w:r>
        <w:rPr>
          <w:spacing w:val="29"/>
        </w:rPr>
        <w:t xml:space="preserve"> </w:t>
      </w:r>
      <w:r>
        <w:t>подлезание</w:t>
      </w:r>
      <w:r>
        <w:rPr>
          <w:spacing w:val="27"/>
        </w:rPr>
        <w:t xml:space="preserve"> </w:t>
      </w:r>
      <w:r>
        <w:t>под</w:t>
      </w:r>
      <w:r>
        <w:rPr>
          <w:spacing w:val="27"/>
        </w:rPr>
        <w:t xml:space="preserve"> </w:t>
      </w:r>
      <w:r>
        <w:t>веревку</w:t>
      </w:r>
      <w:r>
        <w:rPr>
          <w:spacing w:val="21"/>
        </w:rPr>
        <w:t xml:space="preserve"> </w:t>
      </w:r>
      <w:r>
        <w:t>или</w:t>
      </w:r>
      <w:r>
        <w:rPr>
          <w:spacing w:val="28"/>
        </w:rPr>
        <w:t xml:space="preserve"> </w:t>
      </w:r>
      <w:r>
        <w:t>дугу,</w:t>
      </w:r>
      <w:r>
        <w:rPr>
          <w:spacing w:val="28"/>
        </w:rPr>
        <w:t xml:space="preserve"> </w:t>
      </w:r>
      <w:r>
        <w:t>не</w:t>
      </w:r>
      <w:r>
        <w:rPr>
          <w:spacing w:val="29"/>
        </w:rPr>
        <w:t xml:space="preserve"> </w:t>
      </w:r>
      <w:r>
        <w:t>касаясь</w:t>
      </w:r>
      <w:r>
        <w:rPr>
          <w:spacing w:val="27"/>
        </w:rPr>
        <w:t xml:space="preserve"> </w:t>
      </w:r>
      <w:r>
        <w:t>руками</w:t>
      </w:r>
    </w:p>
    <w:p w:rsidR="00D621A3" w:rsidRDefault="00D621A3" w:rsidP="00D621A3">
      <w:pPr>
        <w:sectPr w:rsidR="00D621A3">
          <w:pgSz w:w="11910" w:h="16840"/>
          <w:pgMar w:top="480" w:right="20" w:bottom="1180" w:left="580" w:header="0" w:footer="998" w:gutter="0"/>
          <w:cols w:space="720"/>
        </w:sectPr>
      </w:pPr>
    </w:p>
    <w:p w:rsidR="00D621A3" w:rsidRDefault="00D621A3" w:rsidP="00D621A3">
      <w:pPr>
        <w:pStyle w:val="a3"/>
        <w:spacing w:before="64"/>
      </w:pPr>
      <w:r>
        <w:lastRenderedPageBreak/>
        <w:t>пола</w:t>
      </w:r>
      <w:r>
        <w:rPr>
          <w:spacing w:val="1"/>
        </w:rPr>
        <w:t xml:space="preserve"> </w:t>
      </w:r>
      <w:r>
        <w:t>прямо и</w:t>
      </w:r>
      <w:r>
        <w:rPr>
          <w:spacing w:val="-1"/>
        </w:rPr>
        <w:t xml:space="preserve"> </w:t>
      </w:r>
      <w:r>
        <w:rPr>
          <w:spacing w:val="-2"/>
        </w:rPr>
        <w:t>боком;</w:t>
      </w:r>
    </w:p>
    <w:p w:rsidR="00D621A3" w:rsidRDefault="00D621A3" w:rsidP="00D621A3">
      <w:pPr>
        <w:pStyle w:val="a3"/>
        <w:ind w:right="551"/>
      </w:pPr>
      <w:r>
        <w:rPr>
          <w:b/>
        </w:rPr>
        <w:t xml:space="preserve">ходьба: </w:t>
      </w:r>
      <w:r>
        <w:t>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D621A3" w:rsidRDefault="00D621A3" w:rsidP="00D621A3">
      <w:pPr>
        <w:pStyle w:val="a3"/>
        <w:ind w:right="542"/>
      </w:pPr>
      <w:r>
        <w:rPr>
          <w:b/>
        </w:rPr>
        <w:t xml:space="preserve">бег: </w:t>
      </w:r>
      <w:r>
        <w:t>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w:t>
      </w:r>
      <w:r>
        <w:rPr>
          <w:spacing w:val="14"/>
        </w:rPr>
        <w:t xml:space="preserve"> </w:t>
      </w:r>
      <w:r>
        <w:t>- 200</w:t>
      </w:r>
      <w:r>
        <w:rPr>
          <w:spacing w:val="40"/>
        </w:rPr>
        <w:t xml:space="preserve"> </w:t>
      </w:r>
      <w:r>
        <w:t>м; бег на скорость 20 м; челночный бег 2x5 м; перебегание подгруппами по 5 - 6 человек с одной стороны площадки на другую; бег врассыпную с ловлей и увертыванием;</w:t>
      </w:r>
    </w:p>
    <w:p w:rsidR="00D621A3" w:rsidRDefault="00D621A3" w:rsidP="00D621A3">
      <w:pPr>
        <w:pStyle w:val="a3"/>
        <w:spacing w:before="1"/>
        <w:ind w:right="542"/>
      </w:pPr>
      <w:r>
        <w:rPr>
          <w:b/>
        </w:rPr>
        <w:t xml:space="preserve">прыжки: </w:t>
      </w:r>
      <w:r>
        <w:t>прыжки на двух ногах на месте, с поворотом вправо и влево, вокруг себя, ноги вместе- 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w:t>
      </w:r>
      <w:r>
        <w:rPr>
          <w:spacing w:val="40"/>
        </w:rPr>
        <w:t xml:space="preserve"> </w:t>
      </w:r>
      <w:r>
        <w:t>4 - 6 линий (расстояние между</w:t>
      </w:r>
      <w:r>
        <w:rPr>
          <w:spacing w:val="-3"/>
        </w:rPr>
        <w:t xml:space="preserve"> </w:t>
      </w:r>
      <w:r>
        <w:t>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D621A3" w:rsidRDefault="00D621A3" w:rsidP="00D621A3">
      <w:pPr>
        <w:pStyle w:val="a3"/>
        <w:spacing w:before="1"/>
        <w:ind w:right="547"/>
      </w:pPr>
      <w:r>
        <w:rPr>
          <w:b/>
        </w:rPr>
        <w:t xml:space="preserve">упражнения в равновесии: </w:t>
      </w:r>
      <w:r>
        <w:t>ходьба по доске, по скамье (с перешагиванием через предметы, с мешочком на голове, с предметом в руках, ставя ногу</w:t>
      </w:r>
      <w:r>
        <w:rPr>
          <w:spacing w:val="-3"/>
        </w:rPr>
        <w:t xml:space="preserve"> </w:t>
      </w:r>
      <w:r>
        <w:t>с носка руки в стороны); ходьба по доске до конца и обратно с поворотом; ходьба по наклонной доске вверх и вниз; стойка на одной ноге, вторая поднята</w:t>
      </w:r>
      <w:r>
        <w:rPr>
          <w:spacing w:val="-2"/>
        </w:rPr>
        <w:t xml:space="preserve"> </w:t>
      </w:r>
      <w:r>
        <w:t>коленом вперед, в</w:t>
      </w:r>
      <w:r>
        <w:rPr>
          <w:spacing w:val="-5"/>
        </w:rPr>
        <w:t xml:space="preserve"> </w:t>
      </w:r>
      <w:r>
        <w:t>сторону, руки</w:t>
      </w:r>
      <w:r>
        <w:rPr>
          <w:spacing w:val="-1"/>
        </w:rPr>
        <w:t xml:space="preserve"> </w:t>
      </w:r>
      <w:r>
        <w:t>в</w:t>
      </w:r>
      <w:r>
        <w:rPr>
          <w:spacing w:val="-1"/>
        </w:rPr>
        <w:t xml:space="preserve"> </w:t>
      </w:r>
      <w:r>
        <w:t>стороны</w:t>
      </w:r>
      <w:r>
        <w:rPr>
          <w:spacing w:val="-1"/>
        </w:rPr>
        <w:t xml:space="preserve"> </w:t>
      </w:r>
      <w:r>
        <w:t>или на поясе; пробегание</w:t>
      </w:r>
      <w:r>
        <w:rPr>
          <w:spacing w:val="-2"/>
        </w:rPr>
        <w:t xml:space="preserve"> </w:t>
      </w:r>
      <w:r>
        <w:t>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D621A3" w:rsidRDefault="00D621A3" w:rsidP="00D621A3">
      <w:pPr>
        <w:pStyle w:val="a3"/>
        <w:ind w:right="558"/>
      </w:pPr>
      <w:r>
        <w:t>Педагог обучает</w:t>
      </w:r>
      <w:r>
        <w:rPr>
          <w:spacing w:val="-3"/>
        </w:rPr>
        <w:t xml:space="preserve"> </w:t>
      </w:r>
      <w:r>
        <w:t>разнообразным</w:t>
      </w:r>
      <w:r>
        <w:rPr>
          <w:spacing w:val="-2"/>
        </w:rPr>
        <w:t xml:space="preserve"> </w:t>
      </w:r>
      <w:r>
        <w:t>упражнениям,</w:t>
      </w:r>
      <w:r>
        <w:rPr>
          <w:spacing w:val="-2"/>
        </w:rPr>
        <w:t xml:space="preserve"> </w:t>
      </w:r>
      <w:r>
        <w:t>которые дети</w:t>
      </w:r>
      <w:r>
        <w:rPr>
          <w:spacing w:val="-2"/>
        </w:rPr>
        <w:t xml:space="preserve"> </w:t>
      </w:r>
      <w:r>
        <w:t>могут</w:t>
      </w:r>
      <w:r>
        <w:rPr>
          <w:spacing w:val="-3"/>
        </w:rPr>
        <w:t xml:space="preserve"> </w:t>
      </w:r>
      <w:r>
        <w:t>переносить</w:t>
      </w:r>
      <w:r>
        <w:rPr>
          <w:spacing w:val="-3"/>
        </w:rPr>
        <w:t xml:space="preserve"> </w:t>
      </w:r>
      <w:r>
        <w:t>в</w:t>
      </w:r>
      <w:r>
        <w:rPr>
          <w:spacing w:val="-3"/>
        </w:rPr>
        <w:t xml:space="preserve"> </w:t>
      </w:r>
      <w:r>
        <w:t>самостоятельную двигательную деятельность.</w:t>
      </w:r>
    </w:p>
    <w:p w:rsidR="00D621A3" w:rsidRDefault="00D621A3" w:rsidP="00D621A3">
      <w:pPr>
        <w:pStyle w:val="3"/>
        <w:ind w:left="552"/>
      </w:pPr>
      <w:r>
        <w:t>Общеразвивающие</w:t>
      </w:r>
      <w:r>
        <w:rPr>
          <w:spacing w:val="-10"/>
        </w:rPr>
        <w:t xml:space="preserve"> </w:t>
      </w:r>
      <w:r>
        <w:rPr>
          <w:spacing w:val="-2"/>
        </w:rPr>
        <w:t>упражнения:</w:t>
      </w:r>
    </w:p>
    <w:p w:rsidR="00D621A3" w:rsidRDefault="00D621A3" w:rsidP="00D621A3">
      <w:pPr>
        <w:pStyle w:val="a3"/>
        <w:ind w:right="547"/>
      </w:pPr>
      <w:r>
        <w:rPr>
          <w:b/>
        </w:rPr>
        <w:t xml:space="preserve">упражнения для кистей рук, развития и укрепления мышц рук и плечевого пояса: </w:t>
      </w:r>
      <w:r>
        <w:t>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D621A3" w:rsidRDefault="00D621A3" w:rsidP="00D621A3">
      <w:pPr>
        <w:ind w:left="552" w:right="417"/>
        <w:rPr>
          <w:sz w:val="24"/>
        </w:rPr>
      </w:pPr>
      <w:r>
        <w:rPr>
          <w:b/>
          <w:sz w:val="24"/>
        </w:rPr>
        <w:t>упражнения</w:t>
      </w:r>
      <w:r>
        <w:rPr>
          <w:b/>
          <w:spacing w:val="37"/>
          <w:sz w:val="24"/>
        </w:rPr>
        <w:t xml:space="preserve"> </w:t>
      </w:r>
      <w:r>
        <w:rPr>
          <w:b/>
          <w:sz w:val="24"/>
        </w:rPr>
        <w:t>для</w:t>
      </w:r>
      <w:r>
        <w:rPr>
          <w:b/>
          <w:spacing w:val="37"/>
          <w:sz w:val="24"/>
        </w:rPr>
        <w:t xml:space="preserve"> </w:t>
      </w:r>
      <w:r>
        <w:rPr>
          <w:b/>
          <w:sz w:val="24"/>
        </w:rPr>
        <w:t>развития</w:t>
      </w:r>
      <w:r>
        <w:rPr>
          <w:b/>
          <w:spacing w:val="37"/>
          <w:sz w:val="24"/>
        </w:rPr>
        <w:t xml:space="preserve"> </w:t>
      </w:r>
      <w:r>
        <w:rPr>
          <w:b/>
          <w:sz w:val="24"/>
        </w:rPr>
        <w:t>и</w:t>
      </w:r>
      <w:r>
        <w:rPr>
          <w:b/>
          <w:spacing w:val="40"/>
          <w:sz w:val="24"/>
        </w:rPr>
        <w:t xml:space="preserve"> </w:t>
      </w:r>
      <w:r>
        <w:rPr>
          <w:b/>
          <w:sz w:val="24"/>
        </w:rPr>
        <w:t>укрепления</w:t>
      </w:r>
      <w:r>
        <w:rPr>
          <w:b/>
          <w:spacing w:val="37"/>
          <w:sz w:val="24"/>
        </w:rPr>
        <w:t xml:space="preserve"> </w:t>
      </w:r>
      <w:r>
        <w:rPr>
          <w:b/>
          <w:sz w:val="24"/>
        </w:rPr>
        <w:t>мышц</w:t>
      </w:r>
      <w:r>
        <w:rPr>
          <w:b/>
          <w:spacing w:val="40"/>
          <w:sz w:val="24"/>
        </w:rPr>
        <w:t xml:space="preserve"> </w:t>
      </w:r>
      <w:r>
        <w:rPr>
          <w:b/>
          <w:sz w:val="24"/>
        </w:rPr>
        <w:t>спины</w:t>
      </w:r>
      <w:r>
        <w:rPr>
          <w:b/>
          <w:spacing w:val="40"/>
          <w:sz w:val="24"/>
        </w:rPr>
        <w:t xml:space="preserve"> </w:t>
      </w:r>
      <w:r>
        <w:rPr>
          <w:b/>
          <w:sz w:val="24"/>
        </w:rPr>
        <w:t>и</w:t>
      </w:r>
      <w:r>
        <w:rPr>
          <w:b/>
          <w:spacing w:val="40"/>
          <w:sz w:val="24"/>
        </w:rPr>
        <w:t xml:space="preserve"> </w:t>
      </w:r>
      <w:r>
        <w:rPr>
          <w:b/>
          <w:sz w:val="24"/>
        </w:rPr>
        <w:t>гибкости</w:t>
      </w:r>
      <w:r>
        <w:rPr>
          <w:b/>
          <w:spacing w:val="37"/>
          <w:sz w:val="24"/>
        </w:rPr>
        <w:t xml:space="preserve"> </w:t>
      </w:r>
      <w:r>
        <w:rPr>
          <w:b/>
          <w:sz w:val="24"/>
        </w:rPr>
        <w:t>позвоночника:</w:t>
      </w:r>
      <w:r>
        <w:rPr>
          <w:b/>
          <w:spacing w:val="40"/>
          <w:sz w:val="24"/>
        </w:rPr>
        <w:t xml:space="preserve"> </w:t>
      </w:r>
      <w:r>
        <w:rPr>
          <w:sz w:val="24"/>
        </w:rPr>
        <w:t>наклоны вперед,</w:t>
      </w:r>
      <w:r>
        <w:rPr>
          <w:spacing w:val="40"/>
          <w:sz w:val="24"/>
        </w:rPr>
        <w:t xml:space="preserve"> </w:t>
      </w:r>
      <w:r>
        <w:rPr>
          <w:sz w:val="24"/>
        </w:rPr>
        <w:t>вправо,</w:t>
      </w:r>
      <w:r>
        <w:rPr>
          <w:spacing w:val="40"/>
          <w:sz w:val="24"/>
        </w:rPr>
        <w:t xml:space="preserve"> </w:t>
      </w:r>
      <w:r>
        <w:rPr>
          <w:sz w:val="24"/>
        </w:rPr>
        <w:t>влево,</w:t>
      </w:r>
      <w:r>
        <w:rPr>
          <w:spacing w:val="40"/>
          <w:sz w:val="24"/>
        </w:rPr>
        <w:t xml:space="preserve"> </w:t>
      </w:r>
      <w:r>
        <w:rPr>
          <w:sz w:val="24"/>
        </w:rPr>
        <w:t>повороты</w:t>
      </w:r>
      <w:r>
        <w:rPr>
          <w:spacing w:val="40"/>
          <w:sz w:val="24"/>
        </w:rPr>
        <w:t xml:space="preserve"> </w:t>
      </w:r>
      <w:r>
        <w:rPr>
          <w:sz w:val="24"/>
        </w:rPr>
        <w:t>корпуса</w:t>
      </w:r>
      <w:r>
        <w:rPr>
          <w:spacing w:val="40"/>
          <w:sz w:val="24"/>
        </w:rPr>
        <w:t xml:space="preserve"> </w:t>
      </w:r>
      <w:r>
        <w:rPr>
          <w:sz w:val="24"/>
        </w:rPr>
        <w:t>вправо</w:t>
      </w:r>
      <w:r>
        <w:rPr>
          <w:spacing w:val="40"/>
          <w:sz w:val="24"/>
        </w:rPr>
        <w:t xml:space="preserve"> </w:t>
      </w:r>
      <w:r>
        <w:rPr>
          <w:sz w:val="24"/>
        </w:rPr>
        <w:t>и</w:t>
      </w:r>
      <w:r>
        <w:rPr>
          <w:spacing w:val="40"/>
          <w:sz w:val="24"/>
        </w:rPr>
        <w:t xml:space="preserve"> </w:t>
      </w:r>
      <w:r>
        <w:rPr>
          <w:sz w:val="24"/>
        </w:rPr>
        <w:t>влево</w:t>
      </w:r>
      <w:r>
        <w:rPr>
          <w:spacing w:val="40"/>
          <w:sz w:val="24"/>
        </w:rPr>
        <w:t xml:space="preserve"> </w:t>
      </w:r>
      <w:r>
        <w:rPr>
          <w:sz w:val="24"/>
        </w:rPr>
        <w:t>из</w:t>
      </w:r>
      <w:r>
        <w:rPr>
          <w:spacing w:val="40"/>
          <w:sz w:val="24"/>
        </w:rPr>
        <w:t xml:space="preserve"> </w:t>
      </w:r>
      <w:r>
        <w:rPr>
          <w:sz w:val="24"/>
        </w:rPr>
        <w:t>исходных</w:t>
      </w:r>
      <w:r>
        <w:rPr>
          <w:spacing w:val="40"/>
          <w:sz w:val="24"/>
        </w:rPr>
        <w:t xml:space="preserve"> </w:t>
      </w:r>
      <w:r>
        <w:rPr>
          <w:sz w:val="24"/>
        </w:rPr>
        <w:t>положений</w:t>
      </w:r>
      <w:r>
        <w:rPr>
          <w:spacing w:val="40"/>
          <w:sz w:val="24"/>
        </w:rPr>
        <w:t xml:space="preserve"> </w:t>
      </w:r>
      <w:r>
        <w:rPr>
          <w:sz w:val="24"/>
        </w:rPr>
        <w:t>стоя</w:t>
      </w:r>
      <w:r>
        <w:rPr>
          <w:spacing w:val="40"/>
          <w:sz w:val="24"/>
        </w:rPr>
        <w:t xml:space="preserve"> </w:t>
      </w:r>
      <w:r>
        <w:rPr>
          <w:sz w:val="24"/>
        </w:rPr>
        <w:t>и</w:t>
      </w:r>
      <w:r>
        <w:rPr>
          <w:spacing w:val="40"/>
          <w:sz w:val="24"/>
        </w:rPr>
        <w:t xml:space="preserve"> </w:t>
      </w:r>
      <w:r>
        <w:rPr>
          <w:sz w:val="24"/>
        </w:rPr>
        <w:t xml:space="preserve">сидя; поочередное поднимание ног из положения лежа на спине, на животе, стоя на четвереньках; </w:t>
      </w:r>
      <w:r>
        <w:rPr>
          <w:b/>
          <w:sz w:val="24"/>
        </w:rPr>
        <w:t>упражнения</w:t>
      </w:r>
      <w:r>
        <w:rPr>
          <w:b/>
          <w:spacing w:val="-2"/>
          <w:sz w:val="24"/>
        </w:rPr>
        <w:t xml:space="preserve"> </w:t>
      </w:r>
      <w:r>
        <w:rPr>
          <w:b/>
          <w:sz w:val="24"/>
        </w:rPr>
        <w:t>для</w:t>
      </w:r>
      <w:r>
        <w:rPr>
          <w:b/>
          <w:spacing w:val="-2"/>
          <w:sz w:val="24"/>
        </w:rPr>
        <w:t xml:space="preserve"> </w:t>
      </w:r>
      <w:r>
        <w:rPr>
          <w:b/>
          <w:sz w:val="24"/>
        </w:rPr>
        <w:t>развития</w:t>
      </w:r>
      <w:r>
        <w:rPr>
          <w:b/>
          <w:spacing w:val="-2"/>
          <w:sz w:val="24"/>
        </w:rPr>
        <w:t xml:space="preserve"> </w:t>
      </w:r>
      <w:r>
        <w:rPr>
          <w:b/>
          <w:sz w:val="24"/>
        </w:rPr>
        <w:t>и</w:t>
      </w:r>
      <w:r>
        <w:rPr>
          <w:b/>
          <w:spacing w:val="-2"/>
          <w:sz w:val="24"/>
        </w:rPr>
        <w:t xml:space="preserve"> </w:t>
      </w:r>
      <w:r>
        <w:rPr>
          <w:b/>
          <w:sz w:val="24"/>
        </w:rPr>
        <w:t>укрепления</w:t>
      </w:r>
      <w:r>
        <w:rPr>
          <w:b/>
          <w:spacing w:val="-2"/>
          <w:sz w:val="24"/>
        </w:rPr>
        <w:t xml:space="preserve"> </w:t>
      </w:r>
      <w:r>
        <w:rPr>
          <w:b/>
          <w:sz w:val="24"/>
        </w:rPr>
        <w:t>мышц</w:t>
      </w:r>
      <w:r>
        <w:rPr>
          <w:b/>
          <w:spacing w:val="-2"/>
          <w:sz w:val="24"/>
        </w:rPr>
        <w:t xml:space="preserve"> </w:t>
      </w:r>
      <w:r>
        <w:rPr>
          <w:b/>
          <w:sz w:val="24"/>
        </w:rPr>
        <w:t>ног</w:t>
      </w:r>
      <w:r>
        <w:rPr>
          <w:b/>
          <w:spacing w:val="-1"/>
          <w:sz w:val="24"/>
        </w:rPr>
        <w:t xml:space="preserve"> </w:t>
      </w:r>
      <w:r>
        <w:rPr>
          <w:b/>
          <w:sz w:val="24"/>
        </w:rPr>
        <w:t>и брюшного</w:t>
      </w:r>
      <w:r>
        <w:rPr>
          <w:b/>
          <w:spacing w:val="-4"/>
          <w:sz w:val="24"/>
        </w:rPr>
        <w:t xml:space="preserve"> </w:t>
      </w:r>
      <w:r>
        <w:rPr>
          <w:b/>
          <w:sz w:val="24"/>
        </w:rPr>
        <w:t xml:space="preserve">пресса: </w:t>
      </w:r>
      <w:r>
        <w:rPr>
          <w:sz w:val="24"/>
        </w:rPr>
        <w:t>сгибание</w:t>
      </w:r>
      <w:r>
        <w:rPr>
          <w:spacing w:val="-2"/>
          <w:sz w:val="24"/>
        </w:rPr>
        <w:t xml:space="preserve"> </w:t>
      </w:r>
      <w:r>
        <w:rPr>
          <w:sz w:val="24"/>
        </w:rPr>
        <w:t>и разгибание ног; отведение ноги вперед, в сторону, назад; выставление ноги на пятку (носок); приседания на</w:t>
      </w:r>
      <w:r>
        <w:rPr>
          <w:spacing w:val="80"/>
          <w:sz w:val="24"/>
        </w:rPr>
        <w:t xml:space="preserve"> </w:t>
      </w:r>
      <w:r>
        <w:rPr>
          <w:sz w:val="24"/>
        </w:rPr>
        <w:t>всей</w:t>
      </w:r>
      <w:r>
        <w:rPr>
          <w:spacing w:val="30"/>
          <w:sz w:val="24"/>
        </w:rPr>
        <w:t xml:space="preserve"> </w:t>
      </w:r>
      <w:r>
        <w:rPr>
          <w:sz w:val="24"/>
        </w:rPr>
        <w:t>стопе</w:t>
      </w:r>
      <w:r>
        <w:rPr>
          <w:spacing w:val="27"/>
          <w:sz w:val="24"/>
        </w:rPr>
        <w:t xml:space="preserve"> </w:t>
      </w:r>
      <w:r>
        <w:rPr>
          <w:sz w:val="24"/>
        </w:rPr>
        <w:t>и</w:t>
      </w:r>
      <w:r>
        <w:rPr>
          <w:spacing w:val="30"/>
          <w:sz w:val="24"/>
        </w:rPr>
        <w:t xml:space="preserve"> </w:t>
      </w:r>
      <w:r>
        <w:rPr>
          <w:sz w:val="24"/>
        </w:rPr>
        <w:t>на</w:t>
      </w:r>
      <w:r>
        <w:rPr>
          <w:spacing w:val="27"/>
          <w:sz w:val="24"/>
        </w:rPr>
        <w:t xml:space="preserve"> </w:t>
      </w:r>
      <w:r>
        <w:rPr>
          <w:sz w:val="24"/>
        </w:rPr>
        <w:t>носках</w:t>
      </w:r>
      <w:r>
        <w:rPr>
          <w:spacing w:val="26"/>
          <w:sz w:val="24"/>
        </w:rPr>
        <w:t xml:space="preserve"> </w:t>
      </w:r>
      <w:r>
        <w:rPr>
          <w:sz w:val="24"/>
        </w:rPr>
        <w:t>с</w:t>
      </w:r>
      <w:r>
        <w:rPr>
          <w:spacing w:val="31"/>
          <w:sz w:val="24"/>
        </w:rPr>
        <w:t xml:space="preserve"> </w:t>
      </w:r>
      <w:r>
        <w:rPr>
          <w:sz w:val="24"/>
        </w:rPr>
        <w:t>разведением</w:t>
      </w:r>
      <w:r>
        <w:rPr>
          <w:spacing w:val="26"/>
          <w:sz w:val="24"/>
        </w:rPr>
        <w:t xml:space="preserve"> </w:t>
      </w:r>
      <w:r>
        <w:rPr>
          <w:sz w:val="24"/>
        </w:rPr>
        <w:t>коленей</w:t>
      </w:r>
      <w:r>
        <w:rPr>
          <w:spacing w:val="30"/>
          <w:sz w:val="24"/>
        </w:rPr>
        <w:t xml:space="preserve"> </w:t>
      </w:r>
      <w:r>
        <w:rPr>
          <w:sz w:val="24"/>
        </w:rPr>
        <w:t>в</w:t>
      </w:r>
      <w:r>
        <w:rPr>
          <w:spacing w:val="25"/>
          <w:sz w:val="24"/>
        </w:rPr>
        <w:t xml:space="preserve"> </w:t>
      </w:r>
      <w:r>
        <w:rPr>
          <w:sz w:val="24"/>
        </w:rPr>
        <w:t>стороны;</w:t>
      </w:r>
      <w:r>
        <w:rPr>
          <w:spacing w:val="31"/>
          <w:sz w:val="24"/>
        </w:rPr>
        <w:t xml:space="preserve"> </w:t>
      </w:r>
      <w:r>
        <w:rPr>
          <w:sz w:val="24"/>
        </w:rPr>
        <w:t>поднимание</w:t>
      </w:r>
      <w:r>
        <w:rPr>
          <w:spacing w:val="28"/>
          <w:sz w:val="24"/>
        </w:rPr>
        <w:t xml:space="preserve"> </w:t>
      </w:r>
      <w:r>
        <w:rPr>
          <w:sz w:val="24"/>
        </w:rPr>
        <w:t>на</w:t>
      </w:r>
      <w:r>
        <w:rPr>
          <w:spacing w:val="27"/>
          <w:sz w:val="24"/>
        </w:rPr>
        <w:t xml:space="preserve"> </w:t>
      </w:r>
      <w:r>
        <w:rPr>
          <w:sz w:val="24"/>
        </w:rPr>
        <w:t>носки</w:t>
      </w:r>
      <w:r>
        <w:rPr>
          <w:spacing w:val="29"/>
          <w:sz w:val="24"/>
        </w:rPr>
        <w:t xml:space="preserve"> </w:t>
      </w:r>
      <w:r>
        <w:rPr>
          <w:sz w:val="24"/>
        </w:rPr>
        <w:t>и</w:t>
      </w:r>
      <w:r>
        <w:rPr>
          <w:spacing w:val="30"/>
          <w:sz w:val="24"/>
        </w:rPr>
        <w:t xml:space="preserve"> </w:t>
      </w:r>
      <w:r>
        <w:rPr>
          <w:sz w:val="24"/>
        </w:rPr>
        <w:t>опускание</w:t>
      </w:r>
      <w:r>
        <w:rPr>
          <w:spacing w:val="31"/>
          <w:sz w:val="24"/>
        </w:rPr>
        <w:t xml:space="preserve"> </w:t>
      </w:r>
      <w:r>
        <w:rPr>
          <w:sz w:val="24"/>
        </w:rPr>
        <w:t>на всю ступню; захватывание стопами и перекладывание предметов с места на место.</w:t>
      </w:r>
    </w:p>
    <w:p w:rsidR="00D621A3" w:rsidRDefault="00D621A3" w:rsidP="00D621A3">
      <w:pPr>
        <w:pStyle w:val="a3"/>
        <w:ind w:right="548"/>
      </w:pPr>
      <w: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D621A3" w:rsidRDefault="00D621A3" w:rsidP="00D621A3">
      <w:pPr>
        <w:pStyle w:val="3"/>
        <w:spacing w:before="0"/>
        <w:ind w:left="552"/>
      </w:pPr>
      <w:r>
        <w:t>Ритмическая</w:t>
      </w:r>
      <w:r>
        <w:rPr>
          <w:spacing w:val="-2"/>
        </w:rPr>
        <w:t xml:space="preserve"> гимнастика:</w:t>
      </w:r>
    </w:p>
    <w:p w:rsidR="00D621A3" w:rsidRDefault="00D621A3" w:rsidP="00D621A3">
      <w:pPr>
        <w:pStyle w:val="a3"/>
        <w:ind w:right="547"/>
      </w:pPr>
      <w: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w:t>
      </w:r>
      <w:r>
        <w:rPr>
          <w:spacing w:val="18"/>
        </w:rPr>
        <w:t xml:space="preserve"> </w:t>
      </w:r>
      <w:r>
        <w:t>на</w:t>
      </w:r>
      <w:r>
        <w:rPr>
          <w:spacing w:val="21"/>
        </w:rPr>
        <w:t xml:space="preserve"> </w:t>
      </w:r>
      <w:r>
        <w:t>носок,</w:t>
      </w:r>
      <w:r>
        <w:rPr>
          <w:spacing w:val="20"/>
        </w:rPr>
        <w:t xml:space="preserve"> </w:t>
      </w:r>
      <w:r>
        <w:t>притопывание</w:t>
      </w:r>
      <w:r>
        <w:rPr>
          <w:spacing w:val="23"/>
        </w:rPr>
        <w:t xml:space="preserve"> </w:t>
      </w:r>
      <w:r>
        <w:t>под</w:t>
      </w:r>
      <w:r>
        <w:rPr>
          <w:spacing w:val="22"/>
        </w:rPr>
        <w:t xml:space="preserve"> </w:t>
      </w:r>
      <w:r>
        <w:t>ритм,</w:t>
      </w:r>
      <w:r>
        <w:rPr>
          <w:spacing w:val="20"/>
        </w:rPr>
        <w:t xml:space="preserve"> </w:t>
      </w:r>
      <w:r>
        <w:t>повороты,</w:t>
      </w:r>
      <w:r>
        <w:rPr>
          <w:spacing w:val="24"/>
        </w:rPr>
        <w:t xml:space="preserve"> </w:t>
      </w:r>
      <w:r>
        <w:t>поочередное</w:t>
      </w:r>
      <w:r>
        <w:rPr>
          <w:spacing w:val="22"/>
        </w:rPr>
        <w:t xml:space="preserve"> </w:t>
      </w:r>
      <w:r>
        <w:t>"выбрасывание"</w:t>
      </w:r>
      <w:r>
        <w:rPr>
          <w:spacing w:val="14"/>
        </w:rPr>
        <w:t xml:space="preserve"> </w:t>
      </w:r>
      <w:r>
        <w:t>ног,</w:t>
      </w:r>
      <w:r>
        <w:rPr>
          <w:spacing w:val="21"/>
        </w:rPr>
        <w:t xml:space="preserve"> </w:t>
      </w:r>
      <w:r>
        <w:rPr>
          <w:spacing w:val="-2"/>
        </w:rPr>
        <w:t>движение</w:t>
      </w:r>
    </w:p>
    <w:p w:rsidR="00D621A3" w:rsidRDefault="00D621A3" w:rsidP="00D621A3">
      <w:pPr>
        <w:sectPr w:rsidR="00D621A3">
          <w:pgSz w:w="11910" w:h="16840"/>
          <w:pgMar w:top="480" w:right="20" w:bottom="1180" w:left="580" w:header="0" w:footer="998" w:gutter="0"/>
          <w:cols w:space="720"/>
        </w:sectPr>
      </w:pPr>
    </w:p>
    <w:p w:rsidR="00D621A3" w:rsidRDefault="00D621A3" w:rsidP="00D621A3">
      <w:pPr>
        <w:pStyle w:val="a3"/>
        <w:spacing w:before="64"/>
        <w:ind w:right="555"/>
      </w:pPr>
      <w:r>
        <w:lastRenderedPageBreak/>
        <w:t>по кругу выполняя шаг с носка, ритмичные хлопки в</w:t>
      </w:r>
      <w:r>
        <w:rPr>
          <w:spacing w:val="-1"/>
        </w:rPr>
        <w:t xml:space="preserve"> </w:t>
      </w:r>
      <w:r>
        <w:t>ладоши под ритмичную музыку, комбинации из двух освоенных движений в сочетании с хлопками.</w:t>
      </w:r>
    </w:p>
    <w:p w:rsidR="00D621A3" w:rsidRDefault="00D621A3" w:rsidP="00D621A3">
      <w:pPr>
        <w:pStyle w:val="3"/>
        <w:ind w:left="552"/>
      </w:pPr>
      <w:r>
        <w:t>Строевые</w:t>
      </w:r>
      <w:r>
        <w:rPr>
          <w:spacing w:val="-8"/>
        </w:rPr>
        <w:t xml:space="preserve"> </w:t>
      </w:r>
      <w:r>
        <w:rPr>
          <w:spacing w:val="-2"/>
        </w:rPr>
        <w:t>упражнения:</w:t>
      </w:r>
    </w:p>
    <w:p w:rsidR="00D621A3" w:rsidRDefault="00D621A3" w:rsidP="00D621A3">
      <w:pPr>
        <w:pStyle w:val="a3"/>
        <w:ind w:right="545"/>
      </w:pPr>
      <w:r>
        <w:t>педагог предлагает детям следующие строевые упражнения: построение в колонну по одному, по два,</w:t>
      </w:r>
      <w:r>
        <w:rPr>
          <w:spacing w:val="-1"/>
        </w:rPr>
        <w:t xml:space="preserve"> </w:t>
      </w:r>
      <w:r>
        <w:t>по</w:t>
      </w:r>
      <w:r>
        <w:rPr>
          <w:spacing w:val="-1"/>
        </w:rPr>
        <w:t xml:space="preserve"> </w:t>
      </w:r>
      <w:r>
        <w:t>росту,</w:t>
      </w:r>
      <w:r>
        <w:rPr>
          <w:spacing w:val="-1"/>
        </w:rPr>
        <w:t xml:space="preserve"> </w:t>
      </w:r>
      <w:r>
        <w:t>врассыпную; размыкание</w:t>
      </w:r>
      <w:r>
        <w:rPr>
          <w:spacing w:val="-3"/>
        </w:rPr>
        <w:t xml:space="preserve"> </w:t>
      </w:r>
      <w:r>
        <w:t>и</w:t>
      </w:r>
      <w:r>
        <w:rPr>
          <w:spacing w:val="-1"/>
        </w:rPr>
        <w:t xml:space="preserve"> </w:t>
      </w:r>
      <w:r>
        <w:t>смыкание</w:t>
      </w:r>
      <w:r>
        <w:rPr>
          <w:spacing w:val="-3"/>
        </w:rPr>
        <w:t xml:space="preserve"> </w:t>
      </w:r>
      <w:r>
        <w:t>на вытянутые руки,</w:t>
      </w:r>
      <w:r>
        <w:rPr>
          <w:spacing w:val="-1"/>
        </w:rPr>
        <w:t xml:space="preserve"> </w:t>
      </w:r>
      <w:r>
        <w:t>равнение по</w:t>
      </w:r>
      <w:r>
        <w:rPr>
          <w:spacing w:val="-1"/>
        </w:rPr>
        <w:t xml:space="preserve"> </w:t>
      </w:r>
      <w:r>
        <w:t>ориентирам</w:t>
      </w:r>
      <w:r>
        <w:rPr>
          <w:spacing w:val="-3"/>
        </w:rPr>
        <w:t xml:space="preserve"> </w:t>
      </w:r>
      <w:r>
        <w:t>и без; перестроение из колонны по одному в колонну по два в движении, со сменой ведущего; из одной колонны</w:t>
      </w:r>
      <w:r>
        <w:rPr>
          <w:spacing w:val="-1"/>
        </w:rPr>
        <w:t xml:space="preserve"> </w:t>
      </w:r>
      <w:r>
        <w:t>или шеренги</w:t>
      </w:r>
      <w:r>
        <w:rPr>
          <w:spacing w:val="-4"/>
        </w:rPr>
        <w:t xml:space="preserve"> </w:t>
      </w:r>
      <w:r>
        <w:t>в</w:t>
      </w:r>
      <w:r>
        <w:rPr>
          <w:spacing w:val="-1"/>
        </w:rPr>
        <w:t xml:space="preserve"> </w:t>
      </w:r>
      <w:r>
        <w:t>звенья на месте и в</w:t>
      </w:r>
      <w:r>
        <w:rPr>
          <w:spacing w:val="-5"/>
        </w:rPr>
        <w:t xml:space="preserve"> </w:t>
      </w:r>
      <w:r>
        <w:t>движении; повороты</w:t>
      </w:r>
      <w:r>
        <w:rPr>
          <w:spacing w:val="-1"/>
        </w:rPr>
        <w:t xml:space="preserve"> </w:t>
      </w:r>
      <w:r>
        <w:t>направо, налево, кругом на месте переступанием и в движении.</w:t>
      </w:r>
    </w:p>
    <w:p w:rsidR="00D621A3" w:rsidRDefault="00D621A3" w:rsidP="00E61388">
      <w:pPr>
        <w:pStyle w:val="a5"/>
        <w:numPr>
          <w:ilvl w:val="0"/>
          <w:numId w:val="155"/>
        </w:numPr>
        <w:tabs>
          <w:tab w:val="left" w:pos="954"/>
        </w:tabs>
        <w:ind w:right="546" w:firstLine="0"/>
        <w:jc w:val="both"/>
        <w:rPr>
          <w:sz w:val="24"/>
        </w:rPr>
      </w:pPr>
      <w:r>
        <w:rPr>
          <w:b/>
          <w:sz w:val="24"/>
        </w:rPr>
        <w:t xml:space="preserve">Подвижные игры: </w:t>
      </w:r>
      <w:r>
        <w:rPr>
          <w:sz w:val="24"/>
        </w:rPr>
        <w:t>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w:t>
      </w:r>
      <w:r>
        <w:rPr>
          <w:spacing w:val="-4"/>
          <w:sz w:val="24"/>
        </w:rPr>
        <w:t xml:space="preserve"> </w:t>
      </w:r>
      <w:r>
        <w:rPr>
          <w:sz w:val="24"/>
        </w:rPr>
        <w:t>целеустремленности,</w:t>
      </w:r>
      <w:r>
        <w:rPr>
          <w:spacing w:val="-5"/>
          <w:sz w:val="24"/>
        </w:rPr>
        <w:t xml:space="preserve"> </w:t>
      </w:r>
      <w:r>
        <w:rPr>
          <w:sz w:val="24"/>
        </w:rPr>
        <w:t>настойчивости,</w:t>
      </w:r>
      <w:r>
        <w:rPr>
          <w:spacing w:val="-5"/>
          <w:sz w:val="24"/>
        </w:rPr>
        <w:t xml:space="preserve"> </w:t>
      </w:r>
      <w:r>
        <w:rPr>
          <w:sz w:val="24"/>
        </w:rPr>
        <w:t>творческих</w:t>
      </w:r>
      <w:r>
        <w:rPr>
          <w:spacing w:val="-5"/>
          <w:sz w:val="24"/>
        </w:rPr>
        <w:t xml:space="preserve"> </w:t>
      </w:r>
      <w:r>
        <w:rPr>
          <w:sz w:val="24"/>
        </w:rPr>
        <w:t>способностей</w:t>
      </w:r>
      <w:r>
        <w:rPr>
          <w:spacing w:val="-6"/>
          <w:sz w:val="24"/>
        </w:rPr>
        <w:t xml:space="preserve"> </w:t>
      </w:r>
      <w:r>
        <w:rPr>
          <w:sz w:val="24"/>
        </w:rPr>
        <w:t>детей</w:t>
      </w:r>
      <w:r>
        <w:rPr>
          <w:spacing w:val="-6"/>
          <w:sz w:val="24"/>
        </w:rPr>
        <w:t xml:space="preserve"> </w:t>
      </w:r>
      <w:r>
        <w:rPr>
          <w:sz w:val="24"/>
        </w:rPr>
        <w:t>(придумывание</w:t>
      </w:r>
      <w:r>
        <w:rPr>
          <w:spacing w:val="-1"/>
          <w:sz w:val="24"/>
        </w:rPr>
        <w:t xml:space="preserve"> </w:t>
      </w:r>
      <w:r>
        <w:rPr>
          <w:sz w:val="24"/>
        </w:rPr>
        <w:t>и комбинирование движений в игре).</w:t>
      </w:r>
    </w:p>
    <w:p w:rsidR="00D621A3" w:rsidRDefault="00D621A3" w:rsidP="00E61388">
      <w:pPr>
        <w:pStyle w:val="a5"/>
        <w:numPr>
          <w:ilvl w:val="0"/>
          <w:numId w:val="155"/>
        </w:numPr>
        <w:tabs>
          <w:tab w:val="left" w:pos="834"/>
        </w:tabs>
        <w:ind w:right="545" w:firstLine="0"/>
        <w:jc w:val="both"/>
        <w:rPr>
          <w:sz w:val="24"/>
        </w:rPr>
      </w:pPr>
      <w:r>
        <w:rPr>
          <w:b/>
          <w:sz w:val="24"/>
        </w:rPr>
        <w:t xml:space="preserve">Спортивные упражнения: </w:t>
      </w:r>
      <w:r>
        <w:rPr>
          <w:sz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D621A3" w:rsidRDefault="00D621A3" w:rsidP="00D621A3">
      <w:pPr>
        <w:pStyle w:val="a3"/>
        <w:ind w:right="556"/>
        <w:jc w:val="left"/>
      </w:pPr>
      <w:r>
        <w:t>Катание</w:t>
      </w:r>
      <w:r>
        <w:rPr>
          <w:spacing w:val="40"/>
        </w:rPr>
        <w:t xml:space="preserve"> </w:t>
      </w:r>
      <w:r>
        <w:t>на</w:t>
      </w:r>
      <w:r>
        <w:rPr>
          <w:spacing w:val="40"/>
        </w:rPr>
        <w:t xml:space="preserve"> </w:t>
      </w:r>
      <w:r>
        <w:t>санках:</w:t>
      </w:r>
      <w:r>
        <w:rPr>
          <w:spacing w:val="40"/>
        </w:rPr>
        <w:t xml:space="preserve"> </w:t>
      </w:r>
      <w:r>
        <w:t>подъем</w:t>
      </w:r>
      <w:r>
        <w:rPr>
          <w:spacing w:val="40"/>
        </w:rPr>
        <w:t xml:space="preserve"> </w:t>
      </w:r>
      <w:r>
        <w:t>с</w:t>
      </w:r>
      <w:r>
        <w:rPr>
          <w:spacing w:val="40"/>
        </w:rPr>
        <w:t xml:space="preserve"> </w:t>
      </w:r>
      <w:r>
        <w:t>санками</w:t>
      </w:r>
      <w:r>
        <w:rPr>
          <w:spacing w:val="40"/>
        </w:rPr>
        <w:t xml:space="preserve"> </w:t>
      </w:r>
      <w:r>
        <w:t>на</w:t>
      </w:r>
      <w:r>
        <w:rPr>
          <w:spacing w:val="40"/>
        </w:rPr>
        <w:t xml:space="preserve"> </w:t>
      </w:r>
      <w:r>
        <w:t>гору,</w:t>
      </w:r>
      <w:r>
        <w:rPr>
          <w:spacing w:val="40"/>
        </w:rPr>
        <w:t xml:space="preserve"> </w:t>
      </w:r>
      <w:r>
        <w:t>скатывание</w:t>
      </w:r>
      <w:r>
        <w:rPr>
          <w:spacing w:val="40"/>
        </w:rPr>
        <w:t xml:space="preserve"> </w:t>
      </w:r>
      <w:r>
        <w:t>с</w:t>
      </w:r>
      <w:r>
        <w:rPr>
          <w:spacing w:val="40"/>
        </w:rPr>
        <w:t xml:space="preserve"> </w:t>
      </w:r>
      <w:r>
        <w:t>горки,</w:t>
      </w:r>
      <w:r>
        <w:rPr>
          <w:spacing w:val="40"/>
        </w:rPr>
        <w:t xml:space="preserve"> </w:t>
      </w:r>
      <w:r>
        <w:t>торможение</w:t>
      </w:r>
      <w:r>
        <w:rPr>
          <w:spacing w:val="40"/>
        </w:rPr>
        <w:t xml:space="preserve"> </w:t>
      </w:r>
      <w:r>
        <w:t>при</w:t>
      </w:r>
      <w:r>
        <w:rPr>
          <w:spacing w:val="40"/>
        </w:rPr>
        <w:t xml:space="preserve"> </w:t>
      </w:r>
      <w:r>
        <w:t>спуске,</w:t>
      </w:r>
      <w:r>
        <w:rPr>
          <w:spacing w:val="80"/>
        </w:rPr>
        <w:t xml:space="preserve"> </w:t>
      </w:r>
      <w:r>
        <w:t>катание на санках друг друга.</w:t>
      </w:r>
    </w:p>
    <w:p w:rsidR="00D621A3" w:rsidRDefault="00D621A3" w:rsidP="00D621A3">
      <w:pPr>
        <w:pStyle w:val="a3"/>
        <w:jc w:val="left"/>
      </w:pPr>
      <w:r>
        <w:t xml:space="preserve">Ходьба на лыжах: скользящим шагом, повороты на месте, подъем на гору "ступающим шагом" и </w:t>
      </w:r>
      <w:r>
        <w:rPr>
          <w:spacing w:val="-2"/>
        </w:rPr>
        <w:t>"полуелочкой".</w:t>
      </w:r>
    </w:p>
    <w:p w:rsidR="00D621A3" w:rsidRDefault="00D621A3" w:rsidP="00E61388">
      <w:pPr>
        <w:pStyle w:val="a5"/>
        <w:numPr>
          <w:ilvl w:val="0"/>
          <w:numId w:val="155"/>
        </w:numPr>
        <w:tabs>
          <w:tab w:val="left" w:pos="882"/>
        </w:tabs>
        <w:ind w:right="541" w:firstLine="0"/>
        <w:jc w:val="both"/>
        <w:rPr>
          <w:sz w:val="24"/>
        </w:rPr>
      </w:pPr>
      <w:r>
        <w:rPr>
          <w:b/>
          <w:sz w:val="24"/>
        </w:rPr>
        <w:t xml:space="preserve">Формирование основ здорового образа жизни: </w:t>
      </w:r>
      <w:r>
        <w:rPr>
          <w:sz w:val="24"/>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D621A3" w:rsidRDefault="00D621A3" w:rsidP="00E61388">
      <w:pPr>
        <w:pStyle w:val="3"/>
        <w:numPr>
          <w:ilvl w:val="0"/>
          <w:numId w:val="155"/>
        </w:numPr>
        <w:tabs>
          <w:tab w:val="left" w:pos="811"/>
        </w:tabs>
        <w:ind w:left="811" w:hanging="259"/>
        <w:jc w:val="both"/>
      </w:pPr>
      <w:r>
        <w:t>Активный</w:t>
      </w:r>
      <w:r>
        <w:rPr>
          <w:spacing w:val="-3"/>
        </w:rPr>
        <w:t xml:space="preserve"> </w:t>
      </w:r>
      <w:r>
        <w:rPr>
          <w:spacing w:val="-2"/>
        </w:rPr>
        <w:t>отдых.</w:t>
      </w:r>
    </w:p>
    <w:p w:rsidR="00D621A3" w:rsidRDefault="00D621A3" w:rsidP="00D621A3">
      <w:pPr>
        <w:pStyle w:val="a3"/>
        <w:ind w:right="553"/>
      </w:pPr>
      <w: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rsidR="00D621A3" w:rsidRDefault="00D621A3" w:rsidP="00D621A3">
      <w:pPr>
        <w:pStyle w:val="a3"/>
        <w:ind w:right="551"/>
      </w:pPr>
      <w:r>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музыкальноритмические и танцевальные упражнения.</w:t>
      </w:r>
    </w:p>
    <w:p w:rsidR="00D621A3" w:rsidRDefault="00D621A3" w:rsidP="00D621A3">
      <w:pPr>
        <w:pStyle w:val="a3"/>
        <w:ind w:right="544"/>
      </w:pPr>
      <w:r>
        <w:t>Досуги и праздники направлены на решение задач приобщения к здоровому образу жизни, имеют социально-значимую и патриотическую тематику, посвящаются государственным праздникам, включаются подвижные игры народов России.</w:t>
      </w:r>
    </w:p>
    <w:p w:rsidR="00D621A3" w:rsidRDefault="00D621A3" w:rsidP="00D621A3">
      <w:pPr>
        <w:pStyle w:val="a3"/>
        <w:ind w:right="542"/>
      </w:pPr>
      <w:r>
        <w:t>Дни здоровья проводятся 1 раз в три месяца. В этот день проводятся физкультурно- оздоровительные мероприятия, прогулки, игры на свежем воздухе.</w:t>
      </w:r>
    </w:p>
    <w:p w:rsidR="00D621A3" w:rsidRDefault="00D621A3" w:rsidP="00D621A3">
      <w:pPr>
        <w:pStyle w:val="3"/>
        <w:spacing w:before="0"/>
        <w:ind w:left="552"/>
      </w:pPr>
      <w:r>
        <w:t>От 5</w:t>
      </w:r>
      <w:r>
        <w:rPr>
          <w:spacing w:val="-1"/>
        </w:rPr>
        <w:t xml:space="preserve"> </w:t>
      </w:r>
      <w:r>
        <w:t>лет</w:t>
      </w:r>
      <w:r>
        <w:rPr>
          <w:spacing w:val="1"/>
        </w:rPr>
        <w:t xml:space="preserve"> </w:t>
      </w:r>
      <w:r>
        <w:t>до</w:t>
      </w:r>
      <w:r>
        <w:rPr>
          <w:spacing w:val="-5"/>
        </w:rPr>
        <w:t xml:space="preserve"> </w:t>
      </w:r>
      <w:r>
        <w:t>6</w:t>
      </w:r>
      <w:r>
        <w:rPr>
          <w:spacing w:val="-1"/>
        </w:rPr>
        <w:t xml:space="preserve"> </w:t>
      </w:r>
      <w:r>
        <w:t>лет. (п.22.6</w:t>
      </w:r>
      <w:r>
        <w:rPr>
          <w:spacing w:val="-1"/>
        </w:rPr>
        <w:t xml:space="preserve"> </w:t>
      </w:r>
      <w:r>
        <w:t>ФОП</w:t>
      </w:r>
      <w:r>
        <w:rPr>
          <w:spacing w:val="1"/>
        </w:rPr>
        <w:t xml:space="preserve"> </w:t>
      </w:r>
      <w:r>
        <w:rPr>
          <w:spacing w:val="-5"/>
        </w:rPr>
        <w:t>ДО)</w:t>
      </w:r>
    </w:p>
    <w:p w:rsidR="00D621A3" w:rsidRDefault="00D621A3" w:rsidP="00D621A3">
      <w:pPr>
        <w:pStyle w:val="a3"/>
        <w:spacing w:line="274" w:lineRule="exact"/>
        <w:ind w:left="1120"/>
      </w:pPr>
      <w:r>
        <w:t>Основные</w:t>
      </w:r>
      <w:r>
        <w:rPr>
          <w:spacing w:val="-5"/>
        </w:rPr>
        <w:t xml:space="preserve"> </w:t>
      </w:r>
      <w:r>
        <w:t>задачи</w:t>
      </w:r>
      <w:r>
        <w:rPr>
          <w:spacing w:val="-5"/>
        </w:rPr>
        <w:t xml:space="preserve"> </w:t>
      </w:r>
      <w:r>
        <w:t>образовательной</w:t>
      </w:r>
      <w:r>
        <w:rPr>
          <w:spacing w:val="-5"/>
        </w:rPr>
        <w:t xml:space="preserve"> </w:t>
      </w:r>
      <w:r>
        <w:t>деятельности</w:t>
      </w:r>
      <w:r>
        <w:rPr>
          <w:spacing w:val="-4"/>
        </w:rPr>
        <w:t xml:space="preserve"> </w:t>
      </w:r>
      <w:r>
        <w:t>в</w:t>
      </w:r>
      <w:r>
        <w:rPr>
          <w:spacing w:val="-6"/>
        </w:rPr>
        <w:t xml:space="preserve"> </w:t>
      </w:r>
      <w:r>
        <w:t>области</w:t>
      </w:r>
      <w:r>
        <w:rPr>
          <w:spacing w:val="-5"/>
        </w:rPr>
        <w:t xml:space="preserve"> </w:t>
      </w:r>
      <w:r>
        <w:t>физического</w:t>
      </w:r>
      <w:r>
        <w:rPr>
          <w:spacing w:val="-3"/>
        </w:rPr>
        <w:t xml:space="preserve"> </w:t>
      </w:r>
      <w:r>
        <w:rPr>
          <w:spacing w:val="-2"/>
        </w:rPr>
        <w:t>развития:</w:t>
      </w:r>
    </w:p>
    <w:p w:rsidR="00D621A3" w:rsidRDefault="00D621A3" w:rsidP="00E61388">
      <w:pPr>
        <w:pStyle w:val="a5"/>
        <w:numPr>
          <w:ilvl w:val="0"/>
          <w:numId w:val="154"/>
        </w:numPr>
        <w:tabs>
          <w:tab w:val="left" w:pos="707"/>
        </w:tabs>
        <w:ind w:right="543" w:firstLine="0"/>
        <w:rPr>
          <w:sz w:val="24"/>
        </w:rPr>
      </w:pPr>
      <w:r>
        <w:rPr>
          <w:sz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D621A3" w:rsidRDefault="00D621A3" w:rsidP="00E61388">
      <w:pPr>
        <w:pStyle w:val="a5"/>
        <w:numPr>
          <w:ilvl w:val="0"/>
          <w:numId w:val="154"/>
        </w:numPr>
        <w:tabs>
          <w:tab w:val="left" w:pos="831"/>
        </w:tabs>
        <w:ind w:right="551" w:firstLine="0"/>
        <w:rPr>
          <w:sz w:val="24"/>
        </w:rPr>
      </w:pPr>
      <w:r>
        <w:rPr>
          <w:sz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w:t>
      </w:r>
      <w:r>
        <w:rPr>
          <w:spacing w:val="40"/>
          <w:sz w:val="24"/>
        </w:rPr>
        <w:t xml:space="preserve"> </w:t>
      </w:r>
      <w:r>
        <w:rPr>
          <w:sz w:val="24"/>
        </w:rPr>
        <w:t>творчество</w:t>
      </w:r>
      <w:r>
        <w:rPr>
          <w:spacing w:val="40"/>
          <w:sz w:val="24"/>
        </w:rPr>
        <w:t xml:space="preserve"> </w:t>
      </w:r>
      <w:r>
        <w:rPr>
          <w:sz w:val="24"/>
        </w:rPr>
        <w:t>при</w:t>
      </w:r>
      <w:r>
        <w:rPr>
          <w:spacing w:val="40"/>
          <w:sz w:val="24"/>
        </w:rPr>
        <w:t xml:space="preserve"> </w:t>
      </w:r>
      <w:r>
        <w:rPr>
          <w:sz w:val="24"/>
        </w:rPr>
        <w:t>выполнении</w:t>
      </w:r>
      <w:r>
        <w:rPr>
          <w:spacing w:val="40"/>
          <w:sz w:val="24"/>
        </w:rPr>
        <w:t xml:space="preserve"> </w:t>
      </w:r>
      <w:r>
        <w:rPr>
          <w:sz w:val="24"/>
        </w:rPr>
        <w:t>движений</w:t>
      </w:r>
      <w:r>
        <w:rPr>
          <w:spacing w:val="40"/>
          <w:sz w:val="24"/>
        </w:rPr>
        <w:t xml:space="preserve"> </w:t>
      </w:r>
      <w:r>
        <w:rPr>
          <w:sz w:val="24"/>
        </w:rPr>
        <w:t>и</w:t>
      </w:r>
      <w:r>
        <w:rPr>
          <w:spacing w:val="40"/>
          <w:sz w:val="24"/>
        </w:rPr>
        <w:t xml:space="preserve"> </w:t>
      </w:r>
      <w:r>
        <w:rPr>
          <w:sz w:val="24"/>
        </w:rPr>
        <w:t>в</w:t>
      </w:r>
      <w:r>
        <w:rPr>
          <w:spacing w:val="40"/>
          <w:sz w:val="24"/>
        </w:rPr>
        <w:t xml:space="preserve"> </w:t>
      </w:r>
      <w:r>
        <w:rPr>
          <w:sz w:val="24"/>
        </w:rPr>
        <w:t>подвижных</w:t>
      </w:r>
      <w:r>
        <w:rPr>
          <w:spacing w:val="40"/>
          <w:sz w:val="24"/>
        </w:rPr>
        <w:t xml:space="preserve"> </w:t>
      </w:r>
      <w:r>
        <w:rPr>
          <w:sz w:val="24"/>
        </w:rPr>
        <w:t>играх,</w:t>
      </w:r>
      <w:r>
        <w:rPr>
          <w:spacing w:val="40"/>
          <w:sz w:val="24"/>
        </w:rPr>
        <w:t xml:space="preserve"> </w:t>
      </w:r>
      <w:r>
        <w:rPr>
          <w:sz w:val="24"/>
        </w:rPr>
        <w:t>соблюдать</w:t>
      </w:r>
      <w:r>
        <w:rPr>
          <w:spacing w:val="40"/>
          <w:sz w:val="24"/>
        </w:rPr>
        <w:t xml:space="preserve"> </w:t>
      </w:r>
      <w:r>
        <w:rPr>
          <w:sz w:val="24"/>
        </w:rPr>
        <w:t>правила</w:t>
      </w:r>
      <w:r>
        <w:rPr>
          <w:spacing w:val="40"/>
          <w:sz w:val="24"/>
        </w:rPr>
        <w:t xml:space="preserve"> </w:t>
      </w:r>
      <w:r>
        <w:rPr>
          <w:sz w:val="24"/>
        </w:rPr>
        <w:t>в</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D621A3">
      <w:pPr>
        <w:pStyle w:val="a3"/>
        <w:spacing w:before="64"/>
        <w:jc w:val="left"/>
      </w:pPr>
      <w:r>
        <w:lastRenderedPageBreak/>
        <w:t>подвижной</w:t>
      </w:r>
      <w:r>
        <w:rPr>
          <w:spacing w:val="-4"/>
        </w:rPr>
        <w:t xml:space="preserve"> </w:t>
      </w:r>
      <w:r>
        <w:t>игре,</w:t>
      </w:r>
      <w:r>
        <w:rPr>
          <w:spacing w:val="-3"/>
        </w:rPr>
        <w:t xml:space="preserve"> </w:t>
      </w:r>
      <w:r>
        <w:t>взаимодействовать</w:t>
      </w:r>
      <w:r>
        <w:rPr>
          <w:spacing w:val="-5"/>
        </w:rPr>
        <w:t xml:space="preserve"> </w:t>
      </w:r>
      <w:r>
        <w:t>в</w:t>
      </w:r>
      <w:r>
        <w:rPr>
          <w:spacing w:val="-4"/>
        </w:rPr>
        <w:t xml:space="preserve"> </w:t>
      </w:r>
      <w:r>
        <w:rPr>
          <w:spacing w:val="-2"/>
        </w:rPr>
        <w:t>команде;</w:t>
      </w:r>
    </w:p>
    <w:p w:rsidR="00D621A3" w:rsidRDefault="00D621A3" w:rsidP="00E61388">
      <w:pPr>
        <w:pStyle w:val="a5"/>
        <w:numPr>
          <w:ilvl w:val="0"/>
          <w:numId w:val="154"/>
        </w:numPr>
        <w:tabs>
          <w:tab w:val="left" w:pos="827"/>
        </w:tabs>
        <w:ind w:right="549" w:firstLine="0"/>
        <w:jc w:val="left"/>
        <w:rPr>
          <w:sz w:val="24"/>
        </w:rPr>
      </w:pPr>
      <w:r>
        <w:rPr>
          <w:sz w:val="24"/>
        </w:rPr>
        <w:t>воспитывать</w:t>
      </w:r>
      <w:r>
        <w:rPr>
          <w:spacing w:val="80"/>
          <w:w w:val="150"/>
          <w:sz w:val="24"/>
        </w:rPr>
        <w:t xml:space="preserve"> </w:t>
      </w:r>
      <w:r>
        <w:rPr>
          <w:sz w:val="24"/>
        </w:rPr>
        <w:t>патриотические</w:t>
      </w:r>
      <w:r>
        <w:rPr>
          <w:spacing w:val="80"/>
          <w:w w:val="150"/>
          <w:sz w:val="24"/>
        </w:rPr>
        <w:t xml:space="preserve"> </w:t>
      </w:r>
      <w:r>
        <w:rPr>
          <w:sz w:val="24"/>
        </w:rPr>
        <w:t>чувства</w:t>
      </w:r>
      <w:r>
        <w:rPr>
          <w:spacing w:val="80"/>
          <w:w w:val="150"/>
          <w:sz w:val="24"/>
        </w:rPr>
        <w:t xml:space="preserve"> </w:t>
      </w:r>
      <w:r>
        <w:rPr>
          <w:sz w:val="24"/>
        </w:rPr>
        <w:t>и</w:t>
      </w:r>
      <w:r>
        <w:rPr>
          <w:spacing w:val="80"/>
          <w:w w:val="150"/>
          <w:sz w:val="24"/>
        </w:rPr>
        <w:t xml:space="preserve"> </w:t>
      </w:r>
      <w:r>
        <w:rPr>
          <w:sz w:val="24"/>
        </w:rPr>
        <w:t>нравственно-волевые</w:t>
      </w:r>
      <w:r>
        <w:rPr>
          <w:spacing w:val="80"/>
          <w:w w:val="150"/>
          <w:sz w:val="24"/>
        </w:rPr>
        <w:t xml:space="preserve"> </w:t>
      </w:r>
      <w:r>
        <w:rPr>
          <w:sz w:val="24"/>
        </w:rPr>
        <w:t>качества</w:t>
      </w:r>
      <w:r>
        <w:rPr>
          <w:spacing w:val="80"/>
          <w:w w:val="150"/>
          <w:sz w:val="24"/>
        </w:rPr>
        <w:t xml:space="preserve"> </w:t>
      </w:r>
      <w:r>
        <w:rPr>
          <w:sz w:val="24"/>
        </w:rPr>
        <w:t>в</w:t>
      </w:r>
      <w:r>
        <w:rPr>
          <w:spacing w:val="80"/>
          <w:w w:val="150"/>
          <w:sz w:val="24"/>
        </w:rPr>
        <w:t xml:space="preserve"> </w:t>
      </w:r>
      <w:r>
        <w:rPr>
          <w:sz w:val="24"/>
        </w:rPr>
        <w:t>подвижных</w:t>
      </w:r>
      <w:r>
        <w:rPr>
          <w:spacing w:val="80"/>
          <w:w w:val="150"/>
          <w:sz w:val="24"/>
        </w:rPr>
        <w:t xml:space="preserve"> </w:t>
      </w:r>
      <w:r>
        <w:rPr>
          <w:sz w:val="24"/>
        </w:rPr>
        <w:t>и спортивных играх, формах активного отдыха;</w:t>
      </w:r>
    </w:p>
    <w:p w:rsidR="00D621A3" w:rsidRDefault="00D621A3" w:rsidP="00E61388">
      <w:pPr>
        <w:pStyle w:val="a5"/>
        <w:numPr>
          <w:ilvl w:val="0"/>
          <w:numId w:val="154"/>
        </w:numPr>
        <w:tabs>
          <w:tab w:val="left" w:pos="739"/>
        </w:tabs>
        <w:ind w:right="552" w:firstLine="0"/>
        <w:jc w:val="left"/>
        <w:rPr>
          <w:sz w:val="24"/>
        </w:rPr>
      </w:pPr>
      <w:r>
        <w:rPr>
          <w:sz w:val="24"/>
        </w:rPr>
        <w:t>продолжать</w:t>
      </w:r>
      <w:r>
        <w:rPr>
          <w:spacing w:val="40"/>
          <w:sz w:val="24"/>
        </w:rPr>
        <w:t xml:space="preserve"> </w:t>
      </w:r>
      <w:r>
        <w:rPr>
          <w:sz w:val="24"/>
        </w:rPr>
        <w:t>развивать</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физической</w:t>
      </w:r>
      <w:r>
        <w:rPr>
          <w:spacing w:val="40"/>
          <w:sz w:val="24"/>
        </w:rPr>
        <w:t xml:space="preserve"> </w:t>
      </w:r>
      <w:r>
        <w:rPr>
          <w:sz w:val="24"/>
        </w:rPr>
        <w:t>культуре,</w:t>
      </w:r>
      <w:r>
        <w:rPr>
          <w:spacing w:val="40"/>
          <w:sz w:val="24"/>
        </w:rPr>
        <w:t xml:space="preserve"> </w:t>
      </w:r>
      <w:r>
        <w:rPr>
          <w:sz w:val="24"/>
        </w:rPr>
        <w:t>формировать</w:t>
      </w:r>
      <w:r>
        <w:rPr>
          <w:spacing w:val="40"/>
          <w:sz w:val="24"/>
        </w:rPr>
        <w:t xml:space="preserve"> </w:t>
      </w:r>
      <w:r>
        <w:rPr>
          <w:sz w:val="24"/>
        </w:rPr>
        <w:t>представления</w:t>
      </w:r>
      <w:r>
        <w:rPr>
          <w:spacing w:val="40"/>
          <w:sz w:val="24"/>
        </w:rPr>
        <w:t xml:space="preserve"> </w:t>
      </w:r>
      <w:r>
        <w:rPr>
          <w:sz w:val="24"/>
        </w:rPr>
        <w:t>о</w:t>
      </w:r>
      <w:r>
        <w:rPr>
          <w:spacing w:val="40"/>
          <w:sz w:val="24"/>
        </w:rPr>
        <w:t xml:space="preserve"> </w:t>
      </w:r>
      <w:r>
        <w:rPr>
          <w:sz w:val="24"/>
        </w:rPr>
        <w:t>разных видах спорта и достижениях российских спортсменов;</w:t>
      </w:r>
    </w:p>
    <w:p w:rsidR="00D621A3" w:rsidRDefault="00D621A3" w:rsidP="00E61388">
      <w:pPr>
        <w:pStyle w:val="a5"/>
        <w:numPr>
          <w:ilvl w:val="0"/>
          <w:numId w:val="154"/>
        </w:numPr>
        <w:tabs>
          <w:tab w:val="left" w:pos="715"/>
        </w:tabs>
        <w:ind w:right="547" w:firstLine="0"/>
        <w:jc w:val="left"/>
        <w:rPr>
          <w:sz w:val="24"/>
        </w:rPr>
      </w:pPr>
      <w:r>
        <w:rPr>
          <w:sz w:val="24"/>
        </w:rP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rsidR="00D621A3" w:rsidRDefault="00D621A3" w:rsidP="00E61388">
      <w:pPr>
        <w:pStyle w:val="a5"/>
        <w:numPr>
          <w:ilvl w:val="0"/>
          <w:numId w:val="154"/>
        </w:numPr>
        <w:tabs>
          <w:tab w:val="left" w:pos="831"/>
          <w:tab w:val="left" w:pos="2131"/>
          <w:tab w:val="left" w:pos="3842"/>
          <w:tab w:val="left" w:pos="4166"/>
          <w:tab w:val="left" w:pos="5273"/>
          <w:tab w:val="left" w:pos="5604"/>
          <w:tab w:val="left" w:pos="6136"/>
          <w:tab w:val="left" w:pos="7351"/>
          <w:tab w:val="left" w:pos="8506"/>
          <w:tab w:val="left" w:pos="8950"/>
          <w:tab w:val="left" w:pos="9609"/>
        </w:tabs>
        <w:ind w:right="552" w:firstLine="0"/>
        <w:jc w:val="left"/>
        <w:rPr>
          <w:sz w:val="24"/>
        </w:rPr>
      </w:pPr>
      <w:r>
        <w:rPr>
          <w:spacing w:val="-2"/>
          <w:sz w:val="24"/>
        </w:rPr>
        <w:t>расширять</w:t>
      </w:r>
      <w:r>
        <w:rPr>
          <w:sz w:val="24"/>
        </w:rPr>
        <w:tab/>
      </w:r>
      <w:r>
        <w:rPr>
          <w:spacing w:val="-2"/>
          <w:sz w:val="24"/>
        </w:rPr>
        <w:t>представления</w:t>
      </w:r>
      <w:r>
        <w:rPr>
          <w:sz w:val="24"/>
        </w:rPr>
        <w:tab/>
      </w:r>
      <w:r>
        <w:rPr>
          <w:spacing w:val="-10"/>
          <w:sz w:val="24"/>
        </w:rPr>
        <w:t>о</w:t>
      </w:r>
      <w:r>
        <w:rPr>
          <w:sz w:val="24"/>
        </w:rPr>
        <w:tab/>
      </w:r>
      <w:r>
        <w:rPr>
          <w:spacing w:val="-2"/>
          <w:sz w:val="24"/>
        </w:rPr>
        <w:t>здоровье</w:t>
      </w:r>
      <w:r>
        <w:rPr>
          <w:sz w:val="24"/>
        </w:rPr>
        <w:tab/>
      </w:r>
      <w:r>
        <w:rPr>
          <w:spacing w:val="-10"/>
          <w:sz w:val="24"/>
        </w:rPr>
        <w:t>и</w:t>
      </w:r>
      <w:r>
        <w:rPr>
          <w:sz w:val="24"/>
        </w:rPr>
        <w:tab/>
      </w:r>
      <w:r>
        <w:rPr>
          <w:spacing w:val="-4"/>
          <w:sz w:val="24"/>
        </w:rPr>
        <w:t>его</w:t>
      </w:r>
      <w:r>
        <w:rPr>
          <w:sz w:val="24"/>
        </w:rPr>
        <w:tab/>
      </w:r>
      <w:r>
        <w:rPr>
          <w:spacing w:val="-2"/>
          <w:sz w:val="24"/>
        </w:rPr>
        <w:t>ценности,</w:t>
      </w:r>
      <w:r>
        <w:rPr>
          <w:sz w:val="24"/>
        </w:rPr>
        <w:tab/>
      </w:r>
      <w:r>
        <w:rPr>
          <w:spacing w:val="-2"/>
          <w:sz w:val="24"/>
        </w:rPr>
        <w:t>факторах</w:t>
      </w:r>
      <w:r>
        <w:rPr>
          <w:sz w:val="24"/>
        </w:rPr>
        <w:tab/>
      </w:r>
      <w:r>
        <w:rPr>
          <w:spacing w:val="-6"/>
          <w:sz w:val="24"/>
        </w:rPr>
        <w:t>на</w:t>
      </w:r>
      <w:r>
        <w:rPr>
          <w:sz w:val="24"/>
        </w:rPr>
        <w:tab/>
      </w:r>
      <w:r>
        <w:rPr>
          <w:spacing w:val="-4"/>
          <w:sz w:val="24"/>
        </w:rPr>
        <w:t>него</w:t>
      </w:r>
      <w:r>
        <w:rPr>
          <w:sz w:val="24"/>
        </w:rPr>
        <w:tab/>
      </w:r>
      <w:r>
        <w:rPr>
          <w:spacing w:val="-2"/>
          <w:sz w:val="24"/>
        </w:rPr>
        <w:t xml:space="preserve">влияющих, </w:t>
      </w:r>
      <w:r>
        <w:rPr>
          <w:sz w:val="24"/>
        </w:rPr>
        <w:t>оздоровительном воздействии физических упражнений, туризме как форме активного отдыха;</w:t>
      </w:r>
    </w:p>
    <w:p w:rsidR="00D621A3" w:rsidRDefault="00D621A3" w:rsidP="00E61388">
      <w:pPr>
        <w:pStyle w:val="a5"/>
        <w:numPr>
          <w:ilvl w:val="0"/>
          <w:numId w:val="154"/>
        </w:numPr>
        <w:tabs>
          <w:tab w:val="left" w:pos="731"/>
        </w:tabs>
        <w:ind w:right="552" w:firstLine="0"/>
        <w:rPr>
          <w:sz w:val="24"/>
        </w:rPr>
      </w:pPr>
      <w:r>
        <w:rPr>
          <w:sz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D621A3" w:rsidRDefault="00D621A3" w:rsidP="00D621A3">
      <w:pPr>
        <w:pStyle w:val="3"/>
        <w:spacing w:before="5"/>
        <w:ind w:left="552"/>
      </w:pPr>
      <w:r>
        <w:t>Содержание</w:t>
      </w:r>
      <w:r>
        <w:rPr>
          <w:spacing w:val="-7"/>
        </w:rPr>
        <w:t xml:space="preserve"> </w:t>
      </w:r>
      <w:r>
        <w:t>образовательной</w:t>
      </w:r>
      <w:r>
        <w:rPr>
          <w:spacing w:val="-6"/>
        </w:rPr>
        <w:t xml:space="preserve"> </w:t>
      </w:r>
      <w:r>
        <w:rPr>
          <w:spacing w:val="-2"/>
        </w:rPr>
        <w:t>деятельности.</w:t>
      </w:r>
    </w:p>
    <w:p w:rsidR="00D621A3" w:rsidRDefault="00D621A3" w:rsidP="00E61388">
      <w:pPr>
        <w:pStyle w:val="a5"/>
        <w:numPr>
          <w:ilvl w:val="0"/>
          <w:numId w:val="153"/>
        </w:numPr>
        <w:tabs>
          <w:tab w:val="left" w:pos="552"/>
          <w:tab w:val="left" w:pos="835"/>
        </w:tabs>
        <w:ind w:right="543" w:hanging="12"/>
        <w:rPr>
          <w:sz w:val="24"/>
        </w:rPr>
      </w:pPr>
      <w:r>
        <w:rPr>
          <w:sz w:val="24"/>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w:t>
      </w:r>
      <w:r>
        <w:rPr>
          <w:spacing w:val="-2"/>
          <w:sz w:val="24"/>
        </w:rPr>
        <w:t>сверстниками.</w:t>
      </w:r>
    </w:p>
    <w:p w:rsidR="00D621A3" w:rsidRDefault="00D621A3" w:rsidP="00E61388">
      <w:pPr>
        <w:pStyle w:val="a5"/>
        <w:numPr>
          <w:ilvl w:val="0"/>
          <w:numId w:val="153"/>
        </w:numPr>
        <w:tabs>
          <w:tab w:val="left" w:pos="552"/>
          <w:tab w:val="left" w:pos="835"/>
        </w:tabs>
        <w:ind w:right="545" w:hanging="12"/>
        <w:rPr>
          <w:sz w:val="24"/>
        </w:rPr>
      </w:pPr>
      <w:r>
        <w:rPr>
          <w:sz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D621A3" w:rsidRDefault="00D621A3" w:rsidP="00E61388">
      <w:pPr>
        <w:pStyle w:val="3"/>
        <w:numPr>
          <w:ilvl w:val="0"/>
          <w:numId w:val="152"/>
        </w:numPr>
        <w:tabs>
          <w:tab w:val="left" w:pos="822"/>
        </w:tabs>
        <w:spacing w:before="3" w:line="240" w:lineRule="auto"/>
        <w:ind w:right="551" w:firstLine="0"/>
        <w:jc w:val="both"/>
      </w:pPr>
      <w:r>
        <w:t>Основная гимнастика (основные движения, общеразвивающие упражнения, ритмическая гимнастика и строевые упражнения).</w:t>
      </w:r>
    </w:p>
    <w:p w:rsidR="00D621A3" w:rsidRDefault="00D621A3" w:rsidP="00D621A3">
      <w:pPr>
        <w:spacing w:line="274" w:lineRule="exact"/>
        <w:ind w:left="552"/>
        <w:jc w:val="both"/>
        <w:rPr>
          <w:b/>
          <w:sz w:val="24"/>
        </w:rPr>
      </w:pPr>
      <w:r>
        <w:rPr>
          <w:b/>
          <w:sz w:val="24"/>
        </w:rPr>
        <w:t>Основные</w:t>
      </w:r>
      <w:r>
        <w:rPr>
          <w:b/>
          <w:spacing w:val="-2"/>
          <w:sz w:val="24"/>
        </w:rPr>
        <w:t xml:space="preserve"> движения:</w:t>
      </w:r>
    </w:p>
    <w:p w:rsidR="00D621A3" w:rsidRDefault="00D621A3" w:rsidP="00D621A3">
      <w:pPr>
        <w:pStyle w:val="a3"/>
        <w:ind w:right="544"/>
      </w:pPr>
      <w:r>
        <w:rPr>
          <w:b/>
        </w:rPr>
        <w:t xml:space="preserve">бросание, катание, ловля, метание: </w:t>
      </w:r>
      <w:r>
        <w:t>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w:t>
      </w:r>
      <w:r>
        <w:rPr>
          <w:spacing w:val="-1"/>
        </w:rPr>
        <w:t xml:space="preserve"> </w:t>
      </w:r>
      <w:r>
        <w:t>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rsidR="00D621A3" w:rsidRDefault="00D621A3" w:rsidP="00D621A3">
      <w:pPr>
        <w:pStyle w:val="a3"/>
        <w:ind w:right="541"/>
      </w:pPr>
      <w:r>
        <w:rPr>
          <w:b/>
        </w:rPr>
        <w:t xml:space="preserve">ползание, лазанье: </w:t>
      </w:r>
      <w:r>
        <w:t>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D621A3" w:rsidRDefault="00D621A3" w:rsidP="00D621A3">
      <w:pPr>
        <w:pStyle w:val="a3"/>
        <w:ind w:right="548"/>
      </w:pPr>
      <w:r>
        <w:rPr>
          <w:b/>
        </w:rPr>
        <w:t>ходьба:</w:t>
      </w:r>
      <w:r>
        <w:rPr>
          <w:b/>
          <w:spacing w:val="-3"/>
        </w:rPr>
        <w:t xml:space="preserve"> </w:t>
      </w:r>
      <w:r>
        <w:t>ходьба</w:t>
      </w:r>
      <w:r>
        <w:rPr>
          <w:spacing w:val="-2"/>
        </w:rPr>
        <w:t xml:space="preserve"> </w:t>
      </w:r>
      <w:r>
        <w:t>обычным</w:t>
      </w:r>
      <w:r>
        <w:rPr>
          <w:spacing w:val="-3"/>
        </w:rPr>
        <w:t xml:space="preserve"> </w:t>
      </w:r>
      <w:r>
        <w:t>шагом,</w:t>
      </w:r>
      <w:r>
        <w:rPr>
          <w:spacing w:val="-3"/>
        </w:rPr>
        <w:t xml:space="preserve"> </w:t>
      </w:r>
      <w:r>
        <w:t>на</w:t>
      </w:r>
      <w:r>
        <w:rPr>
          <w:spacing w:val="-2"/>
        </w:rPr>
        <w:t xml:space="preserve"> </w:t>
      </w:r>
      <w:r>
        <w:t>носках,</w:t>
      </w:r>
      <w:r>
        <w:rPr>
          <w:spacing w:val="-3"/>
        </w:rPr>
        <w:t xml:space="preserve"> </w:t>
      </w:r>
      <w:r>
        <w:t>на</w:t>
      </w:r>
      <w:r>
        <w:rPr>
          <w:spacing w:val="-3"/>
        </w:rPr>
        <w:t xml:space="preserve"> </w:t>
      </w:r>
      <w:r>
        <w:t>пятках,</w:t>
      </w:r>
      <w:r>
        <w:rPr>
          <w:spacing w:val="-3"/>
        </w:rPr>
        <w:t xml:space="preserve"> </w:t>
      </w:r>
      <w:r>
        <w:t>с</w:t>
      </w:r>
      <w:r>
        <w:rPr>
          <w:spacing w:val="-2"/>
        </w:rPr>
        <w:t xml:space="preserve"> </w:t>
      </w:r>
      <w:r>
        <w:t>высоким</w:t>
      </w:r>
      <w:r>
        <w:rPr>
          <w:spacing w:val="-3"/>
        </w:rPr>
        <w:t xml:space="preserve"> </w:t>
      </w:r>
      <w:r>
        <w:t>подниманием</w:t>
      </w:r>
      <w:r>
        <w:rPr>
          <w:spacing w:val="-3"/>
        </w:rPr>
        <w:t xml:space="preserve"> </w:t>
      </w:r>
      <w:r>
        <w:t>колен,</w:t>
      </w:r>
      <w:r>
        <w:rPr>
          <w:spacing w:val="-3"/>
        </w:rPr>
        <w:t xml:space="preserve"> </w:t>
      </w:r>
      <w:r>
        <w:t>приставным шагом в сторону</w:t>
      </w:r>
      <w:r>
        <w:rPr>
          <w:spacing w:val="-3"/>
        </w:rPr>
        <w:t xml:space="preserve"> </w:t>
      </w:r>
      <w:r>
        <w:t>(направо и налево), в полуприседе, мелким и широким шагом, перекатом с пятки на носок, гимнастическим шагом, с закрытыми глазами 3</w:t>
      </w:r>
      <w:r>
        <w:rPr>
          <w:spacing w:val="15"/>
        </w:rPr>
        <w:t xml:space="preserve"> </w:t>
      </w:r>
      <w:r>
        <w:t>- 4 м; ходьба "змейкой" без ориентиров;</w:t>
      </w:r>
      <w:r>
        <w:rPr>
          <w:spacing w:val="40"/>
        </w:rPr>
        <w:t xml:space="preserve"> </w:t>
      </w:r>
      <w:r>
        <w:t>в колонне по одному и по два вдоль границ зала, обозначая повороты;</w:t>
      </w:r>
    </w:p>
    <w:p w:rsidR="00D621A3" w:rsidRDefault="00D621A3" w:rsidP="00D621A3">
      <w:pPr>
        <w:pStyle w:val="a3"/>
        <w:ind w:right="545"/>
      </w:pPr>
      <w:r>
        <w:rPr>
          <w:b/>
        </w:rPr>
        <w:t xml:space="preserve">бег: </w:t>
      </w:r>
      <w:r>
        <w:t>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w:t>
      </w:r>
    </w:p>
    <w:p w:rsidR="00D621A3" w:rsidRDefault="00D621A3" w:rsidP="00D621A3">
      <w:pPr>
        <w:pStyle w:val="a3"/>
      </w:pPr>
      <w:r>
        <w:rPr>
          <w:b/>
        </w:rPr>
        <w:t>прыжки:</w:t>
      </w:r>
      <w:r>
        <w:rPr>
          <w:b/>
          <w:spacing w:val="29"/>
        </w:rPr>
        <w:t xml:space="preserve"> </w:t>
      </w:r>
      <w:r>
        <w:t>подпрыгивание</w:t>
      </w:r>
      <w:r>
        <w:rPr>
          <w:spacing w:val="28"/>
        </w:rPr>
        <w:t xml:space="preserve"> </w:t>
      </w:r>
      <w:r>
        <w:t>на</w:t>
      </w:r>
      <w:r>
        <w:rPr>
          <w:spacing w:val="28"/>
        </w:rPr>
        <w:t xml:space="preserve"> </w:t>
      </w:r>
      <w:r>
        <w:t>месте</w:t>
      </w:r>
      <w:r>
        <w:rPr>
          <w:spacing w:val="32"/>
        </w:rPr>
        <w:t xml:space="preserve"> </w:t>
      </w:r>
      <w:r>
        <w:t>одна</w:t>
      </w:r>
      <w:r>
        <w:rPr>
          <w:spacing w:val="29"/>
        </w:rPr>
        <w:t xml:space="preserve"> </w:t>
      </w:r>
      <w:r>
        <w:t>нога</w:t>
      </w:r>
      <w:r>
        <w:rPr>
          <w:spacing w:val="28"/>
        </w:rPr>
        <w:t xml:space="preserve"> </w:t>
      </w:r>
      <w:r>
        <w:t>вперед-другая</w:t>
      </w:r>
      <w:r>
        <w:rPr>
          <w:spacing w:val="29"/>
        </w:rPr>
        <w:t xml:space="preserve"> </w:t>
      </w:r>
      <w:r>
        <w:t>назад,</w:t>
      </w:r>
      <w:r>
        <w:rPr>
          <w:spacing w:val="28"/>
        </w:rPr>
        <w:t xml:space="preserve"> </w:t>
      </w:r>
      <w:r>
        <w:t>ноги</w:t>
      </w:r>
      <w:r>
        <w:rPr>
          <w:spacing w:val="27"/>
        </w:rPr>
        <w:t xml:space="preserve"> </w:t>
      </w:r>
      <w:r>
        <w:t>скрестно-ноги</w:t>
      </w:r>
      <w:r>
        <w:rPr>
          <w:spacing w:val="27"/>
        </w:rPr>
        <w:t xml:space="preserve"> </w:t>
      </w:r>
      <w:r>
        <w:t>врозь;</w:t>
      </w:r>
      <w:r>
        <w:rPr>
          <w:spacing w:val="29"/>
        </w:rPr>
        <w:t xml:space="preserve"> </w:t>
      </w:r>
      <w:r>
        <w:rPr>
          <w:spacing w:val="-5"/>
        </w:rPr>
        <w:t>на</w:t>
      </w:r>
    </w:p>
    <w:p w:rsidR="00D621A3" w:rsidRDefault="00D621A3" w:rsidP="00D621A3">
      <w:pPr>
        <w:sectPr w:rsidR="00D621A3">
          <w:pgSz w:w="11910" w:h="16840"/>
          <w:pgMar w:top="480" w:right="20" w:bottom="1180" w:left="580" w:header="0" w:footer="998" w:gutter="0"/>
          <w:cols w:space="720"/>
        </w:sectPr>
      </w:pPr>
    </w:p>
    <w:p w:rsidR="00D621A3" w:rsidRDefault="00D621A3" w:rsidP="00D621A3">
      <w:pPr>
        <w:pStyle w:val="a3"/>
        <w:spacing w:before="64"/>
        <w:ind w:right="539"/>
      </w:pPr>
      <w:r>
        <w:lastRenderedPageBreak/>
        <w:t>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w:t>
      </w:r>
      <w:r>
        <w:rPr>
          <w:spacing w:val="40"/>
        </w:rPr>
        <w:t xml:space="preserve"> </w:t>
      </w:r>
      <w:r>
        <w:t>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D621A3" w:rsidRDefault="00D621A3" w:rsidP="00D621A3">
      <w:pPr>
        <w:pStyle w:val="a3"/>
        <w:ind w:right="543"/>
      </w:pPr>
      <w:r>
        <w:rPr>
          <w:b/>
        </w:rPr>
        <w:t xml:space="preserve">прыжки со скакалкой: </w:t>
      </w:r>
      <w:r>
        <w:t>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D621A3" w:rsidRDefault="00D621A3" w:rsidP="00D621A3">
      <w:pPr>
        <w:pStyle w:val="a3"/>
        <w:spacing w:before="1"/>
        <w:ind w:right="549"/>
      </w:pPr>
      <w:r>
        <w:rPr>
          <w:b/>
        </w:rPr>
        <w:t xml:space="preserve">упражнения в равновесии: </w:t>
      </w:r>
      <w:r>
        <w:t>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D621A3" w:rsidRDefault="00D621A3" w:rsidP="00D621A3">
      <w:pPr>
        <w:pStyle w:val="a3"/>
        <w:ind w:right="555"/>
      </w:pPr>
      <w: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D621A3" w:rsidRDefault="00D621A3" w:rsidP="00D621A3">
      <w:pPr>
        <w:pStyle w:val="3"/>
        <w:spacing w:before="5" w:line="240" w:lineRule="auto"/>
        <w:ind w:left="552"/>
      </w:pPr>
      <w:r>
        <w:t>Общеразвивающие</w:t>
      </w:r>
      <w:r>
        <w:rPr>
          <w:spacing w:val="-9"/>
        </w:rPr>
        <w:t xml:space="preserve"> </w:t>
      </w:r>
      <w:r>
        <w:rPr>
          <w:spacing w:val="-2"/>
        </w:rPr>
        <w:t>упражнения:</w:t>
      </w:r>
    </w:p>
    <w:p w:rsidR="00D621A3" w:rsidRDefault="00D621A3" w:rsidP="00D621A3">
      <w:pPr>
        <w:pStyle w:val="a3"/>
        <w:ind w:right="556"/>
        <w:jc w:val="left"/>
      </w:pPr>
      <w:r>
        <w:rPr>
          <w:b/>
        </w:rPr>
        <w:t>упражнения</w:t>
      </w:r>
      <w:r>
        <w:rPr>
          <w:b/>
          <w:spacing w:val="80"/>
        </w:rPr>
        <w:t xml:space="preserve"> </w:t>
      </w:r>
      <w:r>
        <w:rPr>
          <w:b/>
        </w:rPr>
        <w:t>для</w:t>
      </w:r>
      <w:r>
        <w:rPr>
          <w:b/>
          <w:spacing w:val="80"/>
        </w:rPr>
        <w:t xml:space="preserve"> </w:t>
      </w:r>
      <w:r>
        <w:rPr>
          <w:b/>
        </w:rPr>
        <w:t>кистей</w:t>
      </w:r>
      <w:r>
        <w:rPr>
          <w:b/>
          <w:spacing w:val="80"/>
        </w:rPr>
        <w:t xml:space="preserve"> </w:t>
      </w:r>
      <w:r>
        <w:rPr>
          <w:b/>
        </w:rPr>
        <w:t>рук,</w:t>
      </w:r>
      <w:r>
        <w:rPr>
          <w:b/>
          <w:spacing w:val="80"/>
        </w:rPr>
        <w:t xml:space="preserve"> </w:t>
      </w:r>
      <w:r>
        <w:rPr>
          <w:b/>
        </w:rPr>
        <w:t>развития</w:t>
      </w:r>
      <w:r>
        <w:rPr>
          <w:b/>
          <w:spacing w:val="80"/>
        </w:rPr>
        <w:t xml:space="preserve"> </w:t>
      </w:r>
      <w:r>
        <w:rPr>
          <w:b/>
        </w:rPr>
        <w:t>и</w:t>
      </w:r>
      <w:r>
        <w:rPr>
          <w:b/>
          <w:spacing w:val="80"/>
        </w:rPr>
        <w:t xml:space="preserve"> </w:t>
      </w:r>
      <w:r>
        <w:rPr>
          <w:b/>
        </w:rPr>
        <w:t>укрепления</w:t>
      </w:r>
      <w:r>
        <w:rPr>
          <w:b/>
          <w:spacing w:val="80"/>
        </w:rPr>
        <w:t xml:space="preserve"> </w:t>
      </w:r>
      <w:r>
        <w:rPr>
          <w:b/>
        </w:rPr>
        <w:t>мышц</w:t>
      </w:r>
      <w:r>
        <w:rPr>
          <w:b/>
          <w:spacing w:val="80"/>
        </w:rPr>
        <w:t xml:space="preserve"> </w:t>
      </w:r>
      <w:r>
        <w:rPr>
          <w:b/>
        </w:rPr>
        <w:t>рук</w:t>
      </w:r>
      <w:r>
        <w:rPr>
          <w:b/>
          <w:spacing w:val="80"/>
        </w:rPr>
        <w:t xml:space="preserve"> </w:t>
      </w:r>
      <w:r>
        <w:rPr>
          <w:b/>
        </w:rPr>
        <w:t>и</w:t>
      </w:r>
      <w:r>
        <w:rPr>
          <w:b/>
          <w:spacing w:val="80"/>
        </w:rPr>
        <w:t xml:space="preserve"> </w:t>
      </w:r>
      <w:r>
        <w:rPr>
          <w:b/>
        </w:rPr>
        <w:t>плечевого</w:t>
      </w:r>
      <w:r>
        <w:rPr>
          <w:b/>
          <w:spacing w:val="80"/>
        </w:rPr>
        <w:t xml:space="preserve"> </w:t>
      </w:r>
      <w:r>
        <w:rPr>
          <w:b/>
        </w:rPr>
        <w:t>пояса:</w:t>
      </w:r>
      <w:r>
        <w:rPr>
          <w:b/>
          <w:spacing w:val="80"/>
        </w:rPr>
        <w:t xml:space="preserve"> </w:t>
      </w:r>
      <w:r>
        <w:t>поднимание</w:t>
      </w:r>
      <w:r>
        <w:rPr>
          <w:spacing w:val="40"/>
        </w:rPr>
        <w:t xml:space="preserve"> </w:t>
      </w:r>
      <w:r>
        <w:t>рук</w:t>
      </w:r>
      <w:r>
        <w:rPr>
          <w:spacing w:val="73"/>
        </w:rPr>
        <w:t xml:space="preserve"> </w:t>
      </w:r>
      <w:r>
        <w:t>вперед,</w:t>
      </w:r>
      <w:r>
        <w:rPr>
          <w:spacing w:val="40"/>
        </w:rPr>
        <w:t xml:space="preserve"> </w:t>
      </w:r>
      <w:r>
        <w:t>в</w:t>
      </w:r>
      <w:r>
        <w:rPr>
          <w:spacing w:val="40"/>
        </w:rPr>
        <w:t xml:space="preserve"> </w:t>
      </w:r>
      <w:r>
        <w:t>стороны,</w:t>
      </w:r>
      <w:r>
        <w:rPr>
          <w:spacing w:val="73"/>
        </w:rPr>
        <w:t xml:space="preserve"> </w:t>
      </w:r>
      <w:r>
        <w:t>вверх,</w:t>
      </w:r>
      <w:r>
        <w:rPr>
          <w:spacing w:val="40"/>
        </w:rPr>
        <w:t xml:space="preserve"> </w:t>
      </w:r>
      <w:r>
        <w:t>через</w:t>
      </w:r>
      <w:r>
        <w:rPr>
          <w:spacing w:val="40"/>
        </w:rPr>
        <w:t xml:space="preserve"> </w:t>
      </w:r>
      <w:r>
        <w:t>стороны</w:t>
      </w:r>
      <w:r>
        <w:rPr>
          <w:spacing w:val="40"/>
        </w:rPr>
        <w:t xml:space="preserve"> </w:t>
      </w:r>
      <w:r>
        <w:t>вверх</w:t>
      </w:r>
      <w:r>
        <w:rPr>
          <w:spacing w:val="40"/>
        </w:rPr>
        <w:t xml:space="preserve"> </w:t>
      </w:r>
      <w:r>
        <w:t>(одновременно,</w:t>
      </w:r>
      <w:r>
        <w:rPr>
          <w:spacing w:val="40"/>
        </w:rPr>
        <w:t xml:space="preserve"> </w:t>
      </w:r>
      <w:r>
        <w:t>поочередно,</w:t>
      </w:r>
      <w:r>
        <w:rPr>
          <w:spacing w:val="40"/>
        </w:rPr>
        <w:t xml:space="preserve"> </w:t>
      </w:r>
      <w:r>
        <w:t>последовательно);</w:t>
      </w:r>
      <w:r>
        <w:rPr>
          <w:spacing w:val="40"/>
        </w:rPr>
        <w:t xml:space="preserve"> </w:t>
      </w:r>
      <w:r>
        <w:t>махи</w:t>
      </w:r>
      <w:r>
        <w:rPr>
          <w:spacing w:val="40"/>
        </w:rPr>
        <w:t xml:space="preserve"> </w:t>
      </w:r>
      <w:r>
        <w:t>руками</w:t>
      </w:r>
      <w:r>
        <w:rPr>
          <w:spacing w:val="40"/>
        </w:rPr>
        <w:t xml:space="preserve"> </w:t>
      </w:r>
      <w:r>
        <w:t>вперед-назад</w:t>
      </w:r>
      <w:r>
        <w:rPr>
          <w:spacing w:val="40"/>
        </w:rPr>
        <w:t xml:space="preserve"> </w:t>
      </w:r>
      <w:r>
        <w:t>с</w:t>
      </w:r>
      <w:r>
        <w:rPr>
          <w:spacing w:val="40"/>
        </w:rPr>
        <w:t xml:space="preserve"> </w:t>
      </w:r>
      <w:r>
        <w:t>хлопком</w:t>
      </w:r>
      <w:r>
        <w:rPr>
          <w:spacing w:val="40"/>
        </w:rPr>
        <w:t xml:space="preserve"> </w:t>
      </w:r>
      <w:r>
        <w:t>впереди</w:t>
      </w:r>
      <w:r>
        <w:rPr>
          <w:spacing w:val="40"/>
        </w:rPr>
        <w:t xml:space="preserve"> </w:t>
      </w:r>
      <w:r>
        <w:t>и</w:t>
      </w:r>
      <w:r>
        <w:rPr>
          <w:spacing w:val="40"/>
        </w:rPr>
        <w:t xml:space="preserve"> </w:t>
      </w:r>
      <w:r>
        <w:t>сзади</w:t>
      </w:r>
      <w:r>
        <w:rPr>
          <w:spacing w:val="40"/>
        </w:rPr>
        <w:t xml:space="preserve"> </w:t>
      </w:r>
      <w:r>
        <w:t>себя;</w:t>
      </w:r>
      <w:r>
        <w:rPr>
          <w:spacing w:val="40"/>
        </w:rPr>
        <w:t xml:space="preserve"> </w:t>
      </w:r>
      <w:r>
        <w:t xml:space="preserve">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r>
        <w:rPr>
          <w:b/>
        </w:rPr>
        <w:t xml:space="preserve">упражнения для развития и укрепления мышц спины и гибкости позвоночника: </w:t>
      </w:r>
      <w:r>
        <w:t>поднимание рук вверх и опускание вниз, стоя у стены, касаясь ее затылком, лопатками и ягодицами или лежа на</w:t>
      </w:r>
      <w:r>
        <w:rPr>
          <w:spacing w:val="40"/>
        </w:rPr>
        <w:t xml:space="preserve"> </w:t>
      </w:r>
      <w:r>
        <w:t>спине;</w:t>
      </w:r>
      <w:r>
        <w:rPr>
          <w:spacing w:val="40"/>
        </w:rPr>
        <w:t xml:space="preserve"> </w:t>
      </w:r>
      <w:r>
        <w:t>наклоны</w:t>
      </w:r>
      <w:r>
        <w:rPr>
          <w:spacing w:val="40"/>
        </w:rPr>
        <w:t xml:space="preserve"> </w:t>
      </w:r>
      <w:r>
        <w:t>вперед,</w:t>
      </w:r>
      <w:r>
        <w:rPr>
          <w:spacing w:val="40"/>
        </w:rPr>
        <w:t xml:space="preserve"> </w:t>
      </w:r>
      <w:r>
        <w:t>касаясь</w:t>
      </w:r>
      <w:r>
        <w:rPr>
          <w:spacing w:val="40"/>
        </w:rPr>
        <w:t xml:space="preserve"> </w:t>
      </w:r>
      <w:r>
        <w:t>ладонями</w:t>
      </w:r>
      <w:r>
        <w:rPr>
          <w:spacing w:val="40"/>
        </w:rPr>
        <w:t xml:space="preserve"> </w:t>
      </w:r>
      <w:r>
        <w:t>пола,</w:t>
      </w:r>
      <w:r>
        <w:rPr>
          <w:spacing w:val="40"/>
        </w:rPr>
        <w:t xml:space="preserve"> </w:t>
      </w:r>
      <w:r>
        <w:t>наклоны</w:t>
      </w:r>
      <w:r>
        <w:rPr>
          <w:spacing w:val="40"/>
        </w:rPr>
        <w:t xml:space="preserve"> </w:t>
      </w:r>
      <w:r>
        <w:t>вправо</w:t>
      </w:r>
      <w:r>
        <w:rPr>
          <w:spacing w:val="40"/>
        </w:rPr>
        <w:t xml:space="preserve"> </w:t>
      </w:r>
      <w:r>
        <w:t>и</w:t>
      </w:r>
      <w:r>
        <w:rPr>
          <w:spacing w:val="40"/>
        </w:rPr>
        <w:t xml:space="preserve"> </w:t>
      </w:r>
      <w:r>
        <w:t>влево;</w:t>
      </w:r>
      <w:r>
        <w:rPr>
          <w:spacing w:val="40"/>
        </w:rPr>
        <w:t xml:space="preserve"> </w:t>
      </w:r>
      <w:r>
        <w:t>поднимание</w:t>
      </w:r>
      <w:r>
        <w:rPr>
          <w:spacing w:val="40"/>
        </w:rPr>
        <w:t xml:space="preserve"> </w:t>
      </w:r>
      <w:r>
        <w:t>ног, сгибание и разгибание и скрещивание их из исходного положения лежа на спине;</w:t>
      </w:r>
    </w:p>
    <w:p w:rsidR="00D621A3" w:rsidRDefault="00D621A3" w:rsidP="00D621A3">
      <w:pPr>
        <w:ind w:left="552" w:right="541"/>
        <w:jc w:val="both"/>
        <w:rPr>
          <w:sz w:val="24"/>
        </w:rPr>
      </w:pPr>
      <w:r>
        <w:rPr>
          <w:b/>
          <w:sz w:val="24"/>
        </w:rPr>
        <w:t xml:space="preserve">упражнения для развития и укрепления мышц ног и брюшного пресса: </w:t>
      </w:r>
      <w:r>
        <w:rPr>
          <w:sz w:val="24"/>
        </w:rPr>
        <w:t>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D621A3" w:rsidRDefault="00D621A3" w:rsidP="00D621A3">
      <w:pPr>
        <w:pStyle w:val="a3"/>
        <w:ind w:right="549"/>
      </w:pPr>
      <w: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D621A3" w:rsidRDefault="00D621A3" w:rsidP="00D621A3">
      <w:pPr>
        <w:pStyle w:val="a3"/>
        <w:ind w:right="551"/>
      </w:pPr>
      <w:r>
        <w:t>Разученные упражнения включаются в комплексы утренней гимнастики и другие формы физкультурно-оздоровительной работы.</w:t>
      </w:r>
    </w:p>
    <w:p w:rsidR="00D621A3" w:rsidRDefault="00D621A3" w:rsidP="00D621A3">
      <w:pPr>
        <w:pStyle w:val="3"/>
        <w:spacing w:before="1"/>
        <w:ind w:left="552"/>
      </w:pPr>
      <w:r>
        <w:t>Ритмическая</w:t>
      </w:r>
      <w:r>
        <w:rPr>
          <w:spacing w:val="-2"/>
        </w:rPr>
        <w:t xml:space="preserve"> гимнастика:</w:t>
      </w:r>
    </w:p>
    <w:p w:rsidR="00D621A3" w:rsidRDefault="00D621A3" w:rsidP="00D621A3">
      <w:pPr>
        <w:pStyle w:val="a3"/>
        <w:ind w:right="547"/>
      </w:pPr>
      <w: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w:t>
      </w:r>
      <w:r>
        <w:rPr>
          <w:spacing w:val="-2"/>
        </w:rPr>
        <w:t xml:space="preserve"> </w:t>
      </w:r>
      <w:r>
        <w:t>гимнастику,</w:t>
      </w:r>
      <w:r>
        <w:rPr>
          <w:spacing w:val="-3"/>
        </w:rPr>
        <w:t xml:space="preserve"> </w:t>
      </w:r>
      <w:r>
        <w:t>различные</w:t>
      </w:r>
      <w:r>
        <w:rPr>
          <w:spacing w:val="-1"/>
        </w:rPr>
        <w:t xml:space="preserve"> </w:t>
      </w:r>
      <w:r>
        <w:t>формы</w:t>
      </w:r>
      <w:r>
        <w:rPr>
          <w:spacing w:val="-3"/>
        </w:rPr>
        <w:t xml:space="preserve"> </w:t>
      </w:r>
      <w:r>
        <w:t>активного</w:t>
      </w:r>
      <w:r>
        <w:rPr>
          <w:spacing w:val="-3"/>
        </w:rPr>
        <w:t xml:space="preserve"> </w:t>
      </w:r>
      <w:r>
        <w:t>отдыха</w:t>
      </w:r>
      <w:r>
        <w:rPr>
          <w:spacing w:val="-1"/>
        </w:rPr>
        <w:t xml:space="preserve"> </w:t>
      </w:r>
      <w:r>
        <w:t>и</w:t>
      </w:r>
      <w:r>
        <w:rPr>
          <w:spacing w:val="-3"/>
        </w:rPr>
        <w:t xml:space="preserve"> </w:t>
      </w:r>
      <w:r>
        <w:t>подвижные</w:t>
      </w:r>
      <w:r>
        <w:rPr>
          <w:spacing w:val="-1"/>
        </w:rPr>
        <w:t xml:space="preserve"> </w:t>
      </w:r>
      <w:r>
        <w:t>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D621A3" w:rsidRDefault="00D621A3" w:rsidP="00D621A3">
      <w:pPr>
        <w:pStyle w:val="3"/>
        <w:spacing w:before="0"/>
        <w:ind w:left="552"/>
      </w:pPr>
      <w:r>
        <w:t>Строевые</w:t>
      </w:r>
      <w:r>
        <w:rPr>
          <w:spacing w:val="-8"/>
        </w:rPr>
        <w:t xml:space="preserve"> </w:t>
      </w:r>
      <w:r>
        <w:rPr>
          <w:spacing w:val="-2"/>
        </w:rPr>
        <w:t>упражнения:</w:t>
      </w:r>
    </w:p>
    <w:p w:rsidR="00D621A3" w:rsidRDefault="00D621A3" w:rsidP="00D621A3">
      <w:pPr>
        <w:pStyle w:val="a3"/>
        <w:ind w:right="548"/>
      </w:pPr>
      <w: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w:t>
      </w:r>
      <w:r>
        <w:rPr>
          <w:spacing w:val="-4"/>
        </w:rPr>
        <w:t xml:space="preserve"> </w:t>
      </w:r>
      <w:r>
        <w:t>по</w:t>
      </w:r>
      <w:r>
        <w:rPr>
          <w:spacing w:val="2"/>
        </w:rPr>
        <w:t xml:space="preserve"> </w:t>
      </w:r>
      <w:r>
        <w:t>три,</w:t>
      </w:r>
      <w:r>
        <w:rPr>
          <w:spacing w:val="7"/>
        </w:rPr>
        <w:t xml:space="preserve"> </w:t>
      </w:r>
      <w:r>
        <w:t>в</w:t>
      </w:r>
      <w:r>
        <w:rPr>
          <w:spacing w:val="1"/>
        </w:rPr>
        <w:t xml:space="preserve"> </w:t>
      </w:r>
      <w:r>
        <w:t>две</w:t>
      </w:r>
      <w:r>
        <w:rPr>
          <w:spacing w:val="5"/>
        </w:rPr>
        <w:t xml:space="preserve"> </w:t>
      </w:r>
      <w:r>
        <w:t>шеренги</w:t>
      </w:r>
      <w:r>
        <w:rPr>
          <w:spacing w:val="2"/>
        </w:rPr>
        <w:t xml:space="preserve"> </w:t>
      </w:r>
      <w:r>
        <w:t>на</w:t>
      </w:r>
      <w:r>
        <w:rPr>
          <w:spacing w:val="3"/>
        </w:rPr>
        <w:t xml:space="preserve"> </w:t>
      </w:r>
      <w:r>
        <w:t>месте</w:t>
      </w:r>
      <w:r>
        <w:rPr>
          <w:spacing w:val="5"/>
        </w:rPr>
        <w:t xml:space="preserve"> </w:t>
      </w:r>
      <w:r>
        <w:t>и</w:t>
      </w:r>
      <w:r>
        <w:rPr>
          <w:spacing w:val="2"/>
        </w:rPr>
        <w:t xml:space="preserve"> </w:t>
      </w:r>
      <w:r>
        <w:t>при</w:t>
      </w:r>
      <w:r>
        <w:rPr>
          <w:spacing w:val="3"/>
        </w:rPr>
        <w:t xml:space="preserve"> </w:t>
      </w:r>
      <w:r>
        <w:t>передвижении;</w:t>
      </w:r>
      <w:r>
        <w:rPr>
          <w:spacing w:val="3"/>
        </w:rPr>
        <w:t xml:space="preserve"> </w:t>
      </w:r>
      <w:r>
        <w:t>размыкание</w:t>
      </w:r>
      <w:r>
        <w:rPr>
          <w:spacing w:val="4"/>
        </w:rPr>
        <w:t xml:space="preserve"> </w:t>
      </w:r>
      <w:r>
        <w:t>в</w:t>
      </w:r>
      <w:r>
        <w:rPr>
          <w:spacing w:val="2"/>
        </w:rPr>
        <w:t xml:space="preserve"> </w:t>
      </w:r>
      <w:r>
        <w:t>колонне</w:t>
      </w:r>
      <w:r>
        <w:rPr>
          <w:spacing w:val="3"/>
        </w:rPr>
        <w:t xml:space="preserve"> </w:t>
      </w:r>
      <w:r>
        <w:t>на</w:t>
      </w:r>
      <w:r>
        <w:rPr>
          <w:spacing w:val="4"/>
        </w:rPr>
        <w:t xml:space="preserve"> </w:t>
      </w:r>
      <w:r>
        <w:rPr>
          <w:spacing w:val="-2"/>
        </w:rPr>
        <w:t>вытянутые</w:t>
      </w:r>
    </w:p>
    <w:p w:rsidR="00D621A3" w:rsidRDefault="00D621A3" w:rsidP="00D621A3">
      <w:pPr>
        <w:sectPr w:rsidR="00D621A3">
          <w:pgSz w:w="11910" w:h="16840"/>
          <w:pgMar w:top="480" w:right="20" w:bottom="1180" w:left="580" w:header="0" w:footer="998" w:gutter="0"/>
          <w:cols w:space="720"/>
        </w:sectPr>
      </w:pPr>
    </w:p>
    <w:p w:rsidR="00D621A3" w:rsidRDefault="00D621A3" w:rsidP="00D621A3">
      <w:pPr>
        <w:pStyle w:val="a3"/>
        <w:spacing w:before="64"/>
        <w:ind w:right="555"/>
      </w:pPr>
      <w:r>
        <w:lastRenderedPageBreak/>
        <w:t>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D621A3" w:rsidRDefault="00D621A3" w:rsidP="00E61388">
      <w:pPr>
        <w:pStyle w:val="a5"/>
        <w:numPr>
          <w:ilvl w:val="0"/>
          <w:numId w:val="152"/>
        </w:numPr>
        <w:tabs>
          <w:tab w:val="left" w:pos="858"/>
        </w:tabs>
        <w:ind w:right="538" w:firstLine="0"/>
        <w:jc w:val="both"/>
        <w:rPr>
          <w:sz w:val="24"/>
        </w:rPr>
      </w:pPr>
      <w:r>
        <w:rPr>
          <w:b/>
          <w:sz w:val="24"/>
        </w:rPr>
        <w:t xml:space="preserve">Подвижные игры: </w:t>
      </w:r>
      <w:r>
        <w:rPr>
          <w:sz w:val="24"/>
        </w:rPr>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 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w:t>
      </w:r>
      <w:r>
        <w:rPr>
          <w:spacing w:val="-2"/>
          <w:sz w:val="24"/>
        </w:rPr>
        <w:t>целеустремленность.</w:t>
      </w:r>
    </w:p>
    <w:p w:rsidR="00D621A3" w:rsidRDefault="00D621A3" w:rsidP="00D621A3">
      <w:pPr>
        <w:pStyle w:val="a3"/>
        <w:ind w:right="542"/>
      </w:pPr>
      <w: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D621A3" w:rsidRDefault="00D621A3" w:rsidP="00E61388">
      <w:pPr>
        <w:pStyle w:val="a5"/>
        <w:numPr>
          <w:ilvl w:val="0"/>
          <w:numId w:val="152"/>
        </w:numPr>
        <w:tabs>
          <w:tab w:val="left" w:pos="838"/>
        </w:tabs>
        <w:spacing w:before="1"/>
        <w:ind w:right="548" w:firstLine="0"/>
        <w:jc w:val="both"/>
        <w:rPr>
          <w:sz w:val="24"/>
        </w:rPr>
      </w:pPr>
      <w:r>
        <w:rPr>
          <w:b/>
          <w:sz w:val="24"/>
        </w:rPr>
        <w:t xml:space="preserve">Спортивные игры: </w:t>
      </w:r>
      <w:r>
        <w:rPr>
          <w:sz w:val="24"/>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D621A3" w:rsidRDefault="00D621A3" w:rsidP="00D621A3">
      <w:pPr>
        <w:pStyle w:val="a3"/>
        <w:spacing w:before="1"/>
        <w:ind w:right="542"/>
      </w:pPr>
      <w:r>
        <w:rPr>
          <w:b/>
        </w:rPr>
        <w:t xml:space="preserve">Городки: </w:t>
      </w:r>
      <w:r>
        <w:t>бросание биты сбоку, выбивание городка с кона (5 -</w:t>
      </w:r>
      <w:r>
        <w:rPr>
          <w:spacing w:val="-1"/>
        </w:rPr>
        <w:t xml:space="preserve"> </w:t>
      </w:r>
      <w:r>
        <w:t>6 м) и полукона (2 -</w:t>
      </w:r>
      <w:r>
        <w:rPr>
          <w:spacing w:val="-1"/>
        </w:rPr>
        <w:t xml:space="preserve"> </w:t>
      </w:r>
      <w:r>
        <w:t>3 м); знание 3 - 4 фигур.</w:t>
      </w:r>
    </w:p>
    <w:p w:rsidR="00D621A3" w:rsidRDefault="00D621A3" w:rsidP="00D621A3">
      <w:pPr>
        <w:pStyle w:val="a3"/>
        <w:ind w:right="552"/>
      </w:pPr>
      <w:r>
        <w:rPr>
          <w:b/>
        </w:rPr>
        <w:t xml:space="preserve">Элементы баскетбола: </w:t>
      </w:r>
      <w:r>
        <w:t>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D621A3" w:rsidRDefault="00D621A3" w:rsidP="00D621A3">
      <w:pPr>
        <w:pStyle w:val="a3"/>
      </w:pPr>
      <w:r>
        <w:rPr>
          <w:b/>
        </w:rPr>
        <w:t>Бадминтон:</w:t>
      </w:r>
      <w:r>
        <w:rPr>
          <w:b/>
          <w:spacing w:val="-4"/>
        </w:rPr>
        <w:t xml:space="preserve"> </w:t>
      </w:r>
      <w:r>
        <w:t>отбивание</w:t>
      </w:r>
      <w:r>
        <w:rPr>
          <w:spacing w:val="-2"/>
        </w:rPr>
        <w:t xml:space="preserve"> </w:t>
      </w:r>
      <w:r>
        <w:t>волана</w:t>
      </w:r>
      <w:r>
        <w:rPr>
          <w:spacing w:val="-2"/>
        </w:rPr>
        <w:t xml:space="preserve"> </w:t>
      </w:r>
      <w:r>
        <w:t>ракеткой</w:t>
      </w:r>
      <w:r>
        <w:rPr>
          <w:spacing w:val="-3"/>
        </w:rPr>
        <w:t xml:space="preserve"> </w:t>
      </w:r>
      <w:r>
        <w:t>в</w:t>
      </w:r>
      <w:r>
        <w:rPr>
          <w:spacing w:val="-5"/>
        </w:rPr>
        <w:t xml:space="preserve"> </w:t>
      </w:r>
      <w:r>
        <w:t>заданном</w:t>
      </w:r>
      <w:r>
        <w:rPr>
          <w:spacing w:val="-3"/>
        </w:rPr>
        <w:t xml:space="preserve"> </w:t>
      </w:r>
      <w:r>
        <w:t>направлении;</w:t>
      </w:r>
      <w:r>
        <w:rPr>
          <w:spacing w:val="-1"/>
        </w:rPr>
        <w:t xml:space="preserve"> </w:t>
      </w:r>
      <w:r>
        <w:t>игра</w:t>
      </w:r>
      <w:r>
        <w:rPr>
          <w:spacing w:val="-6"/>
        </w:rPr>
        <w:t xml:space="preserve"> </w:t>
      </w:r>
      <w:r>
        <w:t>с</w:t>
      </w:r>
      <w:r>
        <w:rPr>
          <w:spacing w:val="-1"/>
        </w:rPr>
        <w:t xml:space="preserve"> </w:t>
      </w:r>
      <w:r>
        <w:rPr>
          <w:spacing w:val="-2"/>
        </w:rPr>
        <w:t>педагогом.</w:t>
      </w:r>
    </w:p>
    <w:p w:rsidR="00D621A3" w:rsidRDefault="00D621A3" w:rsidP="00D621A3">
      <w:pPr>
        <w:pStyle w:val="a3"/>
        <w:ind w:right="546"/>
      </w:pPr>
      <w:r>
        <w:rPr>
          <w:b/>
        </w:rPr>
        <w:t xml:space="preserve">Элементы футбола: </w:t>
      </w:r>
      <w:r>
        <w:t>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rsidR="00D621A3" w:rsidRDefault="00D621A3" w:rsidP="00E61388">
      <w:pPr>
        <w:pStyle w:val="a5"/>
        <w:numPr>
          <w:ilvl w:val="0"/>
          <w:numId w:val="152"/>
        </w:numPr>
        <w:tabs>
          <w:tab w:val="left" w:pos="834"/>
        </w:tabs>
        <w:ind w:right="554" w:firstLine="0"/>
        <w:jc w:val="both"/>
        <w:rPr>
          <w:sz w:val="24"/>
        </w:rPr>
      </w:pPr>
      <w:r>
        <w:rPr>
          <w:b/>
          <w:sz w:val="24"/>
        </w:rPr>
        <w:t xml:space="preserve">Спортивные упражнения: </w:t>
      </w:r>
      <w:r>
        <w:rPr>
          <w:sz w:val="24"/>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D621A3" w:rsidRDefault="00D621A3" w:rsidP="00D621A3">
      <w:pPr>
        <w:pStyle w:val="a3"/>
        <w:ind w:right="553"/>
      </w:pPr>
      <w:r>
        <w:t>Катание</w:t>
      </w:r>
      <w:r>
        <w:rPr>
          <w:spacing w:val="-2"/>
        </w:rPr>
        <w:t xml:space="preserve"> </w:t>
      </w:r>
      <w:r>
        <w:t>на</w:t>
      </w:r>
      <w:r>
        <w:rPr>
          <w:spacing w:val="-3"/>
        </w:rPr>
        <w:t xml:space="preserve"> </w:t>
      </w:r>
      <w:r>
        <w:t>санках:</w:t>
      </w:r>
      <w:r>
        <w:rPr>
          <w:spacing w:val="-9"/>
        </w:rPr>
        <w:t xml:space="preserve"> </w:t>
      </w:r>
      <w:r>
        <w:t>по прямой,</w:t>
      </w:r>
      <w:r>
        <w:rPr>
          <w:spacing w:val="-3"/>
        </w:rPr>
        <w:t xml:space="preserve"> </w:t>
      </w:r>
      <w:r>
        <w:t>со</w:t>
      </w:r>
      <w:r>
        <w:rPr>
          <w:spacing w:val="-3"/>
        </w:rPr>
        <w:t xml:space="preserve"> </w:t>
      </w:r>
      <w:r>
        <w:t>скоростью,</w:t>
      </w:r>
      <w:r>
        <w:rPr>
          <w:spacing w:val="-3"/>
        </w:rPr>
        <w:t xml:space="preserve"> </w:t>
      </w:r>
      <w:r>
        <w:t>с</w:t>
      </w:r>
      <w:r>
        <w:rPr>
          <w:spacing w:val="-2"/>
        </w:rPr>
        <w:t xml:space="preserve"> </w:t>
      </w:r>
      <w:r>
        <w:t>горки,</w:t>
      </w:r>
      <w:r>
        <w:rPr>
          <w:spacing w:val="-3"/>
        </w:rPr>
        <w:t xml:space="preserve"> </w:t>
      </w:r>
      <w:r>
        <w:t>подъем</w:t>
      </w:r>
      <w:r>
        <w:rPr>
          <w:spacing w:val="-3"/>
        </w:rPr>
        <w:t xml:space="preserve"> </w:t>
      </w:r>
      <w:r>
        <w:t>с</w:t>
      </w:r>
      <w:r>
        <w:rPr>
          <w:spacing w:val="-2"/>
        </w:rPr>
        <w:t xml:space="preserve"> </w:t>
      </w:r>
      <w:r>
        <w:t>санками</w:t>
      </w:r>
      <w:r>
        <w:rPr>
          <w:spacing w:val="-4"/>
        </w:rPr>
        <w:t xml:space="preserve"> </w:t>
      </w:r>
      <w:r>
        <w:t>в</w:t>
      </w:r>
      <w:r>
        <w:rPr>
          <w:spacing w:val="-5"/>
        </w:rPr>
        <w:t xml:space="preserve"> </w:t>
      </w:r>
      <w:r>
        <w:t>гору, с</w:t>
      </w:r>
      <w:r>
        <w:rPr>
          <w:spacing w:val="-2"/>
        </w:rPr>
        <w:t xml:space="preserve"> </w:t>
      </w:r>
      <w:r>
        <w:t>торможением</w:t>
      </w:r>
      <w:r>
        <w:rPr>
          <w:spacing w:val="-3"/>
        </w:rPr>
        <w:t xml:space="preserve"> </w:t>
      </w:r>
      <w:r>
        <w:t>при спуске с горки.</w:t>
      </w:r>
    </w:p>
    <w:p w:rsidR="00D621A3" w:rsidRDefault="00D621A3" w:rsidP="00D621A3">
      <w:pPr>
        <w:pStyle w:val="a3"/>
        <w:ind w:right="547"/>
      </w:pPr>
      <w: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p w:rsidR="00D621A3" w:rsidRDefault="00D621A3" w:rsidP="00D621A3">
      <w:pPr>
        <w:pStyle w:val="a3"/>
        <w:spacing w:before="1"/>
        <w:ind w:right="549"/>
      </w:pPr>
      <w: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D621A3" w:rsidRDefault="00D621A3" w:rsidP="00D621A3">
      <w:pPr>
        <w:pStyle w:val="a3"/>
        <w:ind w:right="549"/>
      </w:pPr>
      <w:r>
        <w:t>Плавание:</w:t>
      </w:r>
      <w:r>
        <w:rPr>
          <w:spacing w:val="-1"/>
        </w:rPr>
        <w:t xml:space="preserve"> </w:t>
      </w:r>
      <w:r>
        <w:t>с движениями прямыми ногами вверх и вниз, сидя на бортике и лежа в воде, держась за опору; ходьба по дну</w:t>
      </w:r>
      <w:r>
        <w:rPr>
          <w:spacing w:val="-2"/>
        </w:rPr>
        <w:t xml:space="preserve"> </w:t>
      </w:r>
      <w:r>
        <w:t>вперед и назад, приседая, погружаясь в воду</w:t>
      </w:r>
      <w:r>
        <w:rPr>
          <w:spacing w:val="-2"/>
        </w:rPr>
        <w:t xml:space="preserve"> </w:t>
      </w:r>
      <w:r>
        <w:t>до подбородка, до глаз, опуская лицо</w:t>
      </w:r>
      <w:r>
        <w:rPr>
          <w:spacing w:val="-2"/>
        </w:rPr>
        <w:t xml:space="preserve"> </w:t>
      </w:r>
      <w:r>
        <w:t>в</w:t>
      </w:r>
      <w:r>
        <w:rPr>
          <w:spacing w:val="-1"/>
        </w:rPr>
        <w:t xml:space="preserve"> </w:t>
      </w:r>
      <w:r>
        <w:t>воду, приседание</w:t>
      </w:r>
      <w:r>
        <w:rPr>
          <w:spacing w:val="-1"/>
        </w:rPr>
        <w:t xml:space="preserve"> </w:t>
      </w:r>
      <w:r>
        <w:t>под</w:t>
      </w:r>
      <w:r>
        <w:rPr>
          <w:spacing w:val="-1"/>
        </w:rPr>
        <w:t xml:space="preserve"> </w:t>
      </w:r>
      <w:r>
        <w:t>водой,</w:t>
      </w:r>
      <w:r>
        <w:rPr>
          <w:spacing w:val="-2"/>
        </w:rPr>
        <w:t xml:space="preserve"> </w:t>
      </w:r>
      <w:r>
        <w:t>доставая</w:t>
      </w:r>
      <w:r>
        <w:rPr>
          <w:spacing w:val="-1"/>
        </w:rPr>
        <w:t xml:space="preserve"> </w:t>
      </w:r>
      <w:r>
        <w:t>предметы,</w:t>
      </w:r>
      <w:r>
        <w:rPr>
          <w:spacing w:val="-2"/>
        </w:rPr>
        <w:t xml:space="preserve"> </w:t>
      </w:r>
      <w:r>
        <w:t>идя</w:t>
      </w:r>
      <w:r>
        <w:rPr>
          <w:spacing w:val="-1"/>
        </w:rPr>
        <w:t xml:space="preserve"> </w:t>
      </w:r>
      <w:r>
        <w:t>за</w:t>
      </w:r>
      <w:r>
        <w:rPr>
          <w:spacing w:val="-1"/>
        </w:rPr>
        <w:t xml:space="preserve"> </w:t>
      </w:r>
      <w:r>
        <w:t>предметами</w:t>
      </w:r>
      <w:r>
        <w:rPr>
          <w:spacing w:val="-3"/>
        </w:rPr>
        <w:t xml:space="preserve"> </w:t>
      </w:r>
      <w:r>
        <w:t>по</w:t>
      </w:r>
      <w:r>
        <w:rPr>
          <w:spacing w:val="-2"/>
        </w:rPr>
        <w:t xml:space="preserve"> </w:t>
      </w:r>
      <w:r>
        <w:t>прямой</w:t>
      </w:r>
      <w:r>
        <w:rPr>
          <w:spacing w:val="-3"/>
        </w:rPr>
        <w:t xml:space="preserve"> </w:t>
      </w:r>
      <w:r>
        <w:t>в</w:t>
      </w:r>
      <w:r>
        <w:rPr>
          <w:spacing w:val="-4"/>
        </w:rPr>
        <w:t xml:space="preserve"> </w:t>
      </w:r>
      <w:r>
        <w:t>спокойном темпе и на скорость; скольжение на груди, плавание произвольным способом.</w:t>
      </w:r>
    </w:p>
    <w:p w:rsidR="00D621A3" w:rsidRDefault="00D621A3" w:rsidP="00E61388">
      <w:pPr>
        <w:pStyle w:val="a5"/>
        <w:numPr>
          <w:ilvl w:val="0"/>
          <w:numId w:val="152"/>
        </w:numPr>
        <w:tabs>
          <w:tab w:val="left" w:pos="858"/>
        </w:tabs>
        <w:ind w:right="544" w:firstLine="0"/>
        <w:jc w:val="both"/>
        <w:rPr>
          <w:sz w:val="24"/>
        </w:rPr>
      </w:pPr>
      <w:r>
        <w:rPr>
          <w:b/>
          <w:sz w:val="24"/>
        </w:rPr>
        <w:t xml:space="preserve">Формирование основ здорового образа жизни: </w:t>
      </w:r>
      <w:r>
        <w:rPr>
          <w:sz w:val="24"/>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w:t>
      </w:r>
      <w:r>
        <w:rPr>
          <w:spacing w:val="-4"/>
          <w:sz w:val="24"/>
        </w:rPr>
        <w:t xml:space="preserve"> </w:t>
      </w:r>
      <w:r>
        <w:rPr>
          <w:sz w:val="24"/>
        </w:rPr>
        <w:t>активном беге,</w:t>
      </w:r>
      <w:r>
        <w:rPr>
          <w:spacing w:val="-4"/>
          <w:sz w:val="24"/>
        </w:rPr>
        <w:t xml:space="preserve"> </w:t>
      </w:r>
      <w:r>
        <w:rPr>
          <w:sz w:val="24"/>
        </w:rPr>
        <w:t>прыжках, взаимодействии с партнером,</w:t>
      </w:r>
      <w:r>
        <w:rPr>
          <w:spacing w:val="-3"/>
          <w:sz w:val="24"/>
        </w:rPr>
        <w:t xml:space="preserve"> </w:t>
      </w:r>
      <w:r>
        <w:rPr>
          <w:sz w:val="24"/>
        </w:rPr>
        <w:t>в</w:t>
      </w:r>
      <w:r>
        <w:rPr>
          <w:spacing w:val="-1"/>
          <w:sz w:val="24"/>
        </w:rPr>
        <w:t xml:space="preserve"> </w:t>
      </w:r>
      <w:r>
        <w:rPr>
          <w:sz w:val="24"/>
        </w:rPr>
        <w:t>играх и</w:t>
      </w:r>
      <w:r>
        <w:rPr>
          <w:spacing w:val="-4"/>
          <w:sz w:val="24"/>
        </w:rPr>
        <w:t xml:space="preserve"> </w:t>
      </w:r>
      <w:r>
        <w:rPr>
          <w:sz w:val="24"/>
        </w:rPr>
        <w:t>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w:t>
      </w:r>
      <w:r>
        <w:rPr>
          <w:spacing w:val="40"/>
          <w:sz w:val="24"/>
        </w:rPr>
        <w:t xml:space="preserve"> </w:t>
      </w:r>
      <w:r>
        <w:rPr>
          <w:sz w:val="24"/>
        </w:rPr>
        <w:t>и укрепления здоровья).</w:t>
      </w:r>
    </w:p>
    <w:p w:rsidR="00D621A3" w:rsidRDefault="00D621A3" w:rsidP="00D621A3">
      <w:pPr>
        <w:jc w:val="both"/>
        <w:rPr>
          <w:sz w:val="24"/>
        </w:rPr>
        <w:sectPr w:rsidR="00D621A3">
          <w:pgSz w:w="11910" w:h="16840"/>
          <w:pgMar w:top="480" w:right="20" w:bottom="1180" w:left="580" w:header="0" w:footer="998" w:gutter="0"/>
          <w:cols w:space="720"/>
        </w:sectPr>
      </w:pPr>
    </w:p>
    <w:p w:rsidR="00D621A3" w:rsidRDefault="00D621A3" w:rsidP="00E61388">
      <w:pPr>
        <w:pStyle w:val="3"/>
        <w:numPr>
          <w:ilvl w:val="0"/>
          <w:numId w:val="152"/>
        </w:numPr>
        <w:tabs>
          <w:tab w:val="left" w:pos="811"/>
        </w:tabs>
        <w:spacing w:before="68"/>
        <w:ind w:left="811" w:hanging="259"/>
        <w:jc w:val="both"/>
      </w:pPr>
      <w:r>
        <w:lastRenderedPageBreak/>
        <w:t>Активный</w:t>
      </w:r>
      <w:r>
        <w:rPr>
          <w:spacing w:val="-3"/>
        </w:rPr>
        <w:t xml:space="preserve"> </w:t>
      </w:r>
      <w:r>
        <w:rPr>
          <w:spacing w:val="-2"/>
        </w:rPr>
        <w:t>отдых.</w:t>
      </w:r>
    </w:p>
    <w:p w:rsidR="00D621A3" w:rsidRDefault="00D621A3" w:rsidP="00D621A3">
      <w:pPr>
        <w:pStyle w:val="a3"/>
        <w:ind w:right="538"/>
      </w:pPr>
      <w:r>
        <w:rPr>
          <w:b/>
        </w:rPr>
        <w:t xml:space="preserve">Физкультурные праздники и досуги: </w:t>
      </w:r>
      <w:r>
        <w:t>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w:t>
      </w:r>
      <w:r>
        <w:rPr>
          <w:spacing w:val="40"/>
        </w:rPr>
        <w:t xml:space="preserve"> </w:t>
      </w:r>
      <w:r>
        <w:rPr>
          <w:spacing w:val="-2"/>
        </w:rPr>
        <w:t>игры.</w:t>
      </w:r>
    </w:p>
    <w:p w:rsidR="00D621A3" w:rsidRDefault="00D621A3" w:rsidP="00D621A3">
      <w:pPr>
        <w:pStyle w:val="a3"/>
        <w:ind w:right="540"/>
      </w:pPr>
      <w:r>
        <w:rPr>
          <w:b/>
        </w:rPr>
        <w:t xml:space="preserve">Досуг </w:t>
      </w:r>
      <w:r>
        <w:t>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 эстафеты, музыкально-ритмические упражнения, творческие задания.</w:t>
      </w:r>
    </w:p>
    <w:p w:rsidR="00D621A3" w:rsidRDefault="00D621A3" w:rsidP="00D621A3">
      <w:pPr>
        <w:pStyle w:val="a3"/>
        <w:ind w:right="545"/>
      </w:pPr>
      <w:r>
        <w:t>Досуги и праздники направлены на решение задач приобщения к здоровому образу жизни, имеют социально-значимую и патриотическую тематику, посвящаются государственным праздникам, олимпиаде и другим спортивным событиям, включают подвижные игры народов России.</w:t>
      </w:r>
    </w:p>
    <w:p w:rsidR="00D621A3" w:rsidRDefault="00D621A3" w:rsidP="00D621A3">
      <w:pPr>
        <w:pStyle w:val="a3"/>
        <w:ind w:right="556"/>
      </w:pPr>
      <w:r>
        <w:rPr>
          <w:b/>
        </w:rPr>
        <w:t xml:space="preserve">Дни здоровья: </w:t>
      </w:r>
      <w:r>
        <w:t>педагог проводит 1 раз в квартал. В этот день проводятся оздоровительные мероприятия и туристские прогулки.</w:t>
      </w:r>
    </w:p>
    <w:p w:rsidR="00D621A3" w:rsidRDefault="00D621A3" w:rsidP="00D621A3">
      <w:pPr>
        <w:pStyle w:val="3"/>
        <w:ind w:left="552"/>
      </w:pPr>
      <w:r>
        <w:t>От 6</w:t>
      </w:r>
      <w:r>
        <w:rPr>
          <w:spacing w:val="-1"/>
        </w:rPr>
        <w:t xml:space="preserve"> </w:t>
      </w:r>
      <w:r>
        <w:t>лет до</w:t>
      </w:r>
      <w:r>
        <w:rPr>
          <w:spacing w:val="-5"/>
        </w:rPr>
        <w:t xml:space="preserve"> </w:t>
      </w:r>
      <w:r>
        <w:t>7</w:t>
      </w:r>
      <w:r>
        <w:rPr>
          <w:spacing w:val="-1"/>
        </w:rPr>
        <w:t xml:space="preserve"> </w:t>
      </w:r>
      <w:r>
        <w:t>лет.</w:t>
      </w:r>
      <w:r>
        <w:rPr>
          <w:spacing w:val="1"/>
        </w:rPr>
        <w:t xml:space="preserve"> </w:t>
      </w:r>
      <w:r>
        <w:t>(п.22.7</w:t>
      </w:r>
      <w:r>
        <w:rPr>
          <w:spacing w:val="-1"/>
        </w:rPr>
        <w:t xml:space="preserve"> </w:t>
      </w:r>
      <w:r>
        <w:t>ФОП</w:t>
      </w:r>
      <w:r>
        <w:rPr>
          <w:spacing w:val="1"/>
        </w:rPr>
        <w:t xml:space="preserve"> </w:t>
      </w:r>
      <w:r>
        <w:rPr>
          <w:spacing w:val="-5"/>
        </w:rPr>
        <w:t>ДО)</w:t>
      </w:r>
    </w:p>
    <w:p w:rsidR="00D621A3" w:rsidRDefault="00D621A3" w:rsidP="00D621A3">
      <w:pPr>
        <w:pStyle w:val="a3"/>
        <w:spacing w:line="274" w:lineRule="exact"/>
        <w:ind w:left="1120"/>
      </w:pPr>
      <w:r>
        <w:t>Основные</w:t>
      </w:r>
      <w:r>
        <w:rPr>
          <w:spacing w:val="-5"/>
        </w:rPr>
        <w:t xml:space="preserve"> </w:t>
      </w:r>
      <w:r>
        <w:t>задачи</w:t>
      </w:r>
      <w:r>
        <w:rPr>
          <w:spacing w:val="-5"/>
        </w:rPr>
        <w:t xml:space="preserve"> </w:t>
      </w:r>
      <w:r>
        <w:t>образовательной</w:t>
      </w:r>
      <w:r>
        <w:rPr>
          <w:spacing w:val="-5"/>
        </w:rPr>
        <w:t xml:space="preserve"> </w:t>
      </w:r>
      <w:r>
        <w:t>деятельности</w:t>
      </w:r>
      <w:r>
        <w:rPr>
          <w:spacing w:val="-4"/>
        </w:rPr>
        <w:t xml:space="preserve"> </w:t>
      </w:r>
      <w:r>
        <w:t>в</w:t>
      </w:r>
      <w:r>
        <w:rPr>
          <w:spacing w:val="-6"/>
        </w:rPr>
        <w:t xml:space="preserve"> </w:t>
      </w:r>
      <w:r>
        <w:t>области</w:t>
      </w:r>
      <w:r>
        <w:rPr>
          <w:spacing w:val="-5"/>
        </w:rPr>
        <w:t xml:space="preserve"> </w:t>
      </w:r>
      <w:r>
        <w:t>физического</w:t>
      </w:r>
      <w:r>
        <w:rPr>
          <w:spacing w:val="-3"/>
        </w:rPr>
        <w:t xml:space="preserve"> </w:t>
      </w:r>
      <w:r>
        <w:rPr>
          <w:spacing w:val="-2"/>
        </w:rPr>
        <w:t>развития:</w:t>
      </w:r>
    </w:p>
    <w:p w:rsidR="00D621A3" w:rsidRDefault="00D621A3" w:rsidP="00E61388">
      <w:pPr>
        <w:pStyle w:val="a5"/>
        <w:numPr>
          <w:ilvl w:val="0"/>
          <w:numId w:val="151"/>
        </w:numPr>
        <w:tabs>
          <w:tab w:val="left" w:pos="723"/>
        </w:tabs>
        <w:ind w:right="545" w:firstLine="0"/>
        <w:rPr>
          <w:sz w:val="24"/>
        </w:rPr>
      </w:pPr>
      <w:r>
        <w:rPr>
          <w:sz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D621A3" w:rsidRDefault="00D621A3" w:rsidP="00E61388">
      <w:pPr>
        <w:pStyle w:val="a5"/>
        <w:numPr>
          <w:ilvl w:val="0"/>
          <w:numId w:val="151"/>
        </w:numPr>
        <w:tabs>
          <w:tab w:val="left" w:pos="831"/>
        </w:tabs>
        <w:ind w:right="556" w:firstLine="0"/>
        <w:rPr>
          <w:sz w:val="24"/>
        </w:rPr>
      </w:pPr>
      <w:r>
        <w:rPr>
          <w:sz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D621A3" w:rsidRDefault="00D621A3" w:rsidP="00E61388">
      <w:pPr>
        <w:pStyle w:val="a5"/>
        <w:numPr>
          <w:ilvl w:val="0"/>
          <w:numId w:val="151"/>
        </w:numPr>
        <w:tabs>
          <w:tab w:val="left" w:pos="715"/>
        </w:tabs>
        <w:ind w:right="550" w:firstLine="0"/>
        <w:rPr>
          <w:sz w:val="24"/>
        </w:rPr>
      </w:pPr>
      <w:r>
        <w:rPr>
          <w:sz w:val="24"/>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D621A3" w:rsidRDefault="00D621A3" w:rsidP="00E61388">
      <w:pPr>
        <w:pStyle w:val="a5"/>
        <w:numPr>
          <w:ilvl w:val="0"/>
          <w:numId w:val="151"/>
        </w:numPr>
        <w:tabs>
          <w:tab w:val="left" w:pos="815"/>
        </w:tabs>
        <w:ind w:right="546" w:firstLine="0"/>
        <w:rPr>
          <w:sz w:val="24"/>
        </w:rPr>
      </w:pPr>
      <w:r>
        <w:rPr>
          <w:sz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D621A3" w:rsidRDefault="00D621A3" w:rsidP="00E61388">
      <w:pPr>
        <w:pStyle w:val="a5"/>
        <w:numPr>
          <w:ilvl w:val="0"/>
          <w:numId w:val="151"/>
        </w:numPr>
        <w:tabs>
          <w:tab w:val="left" w:pos="735"/>
        </w:tabs>
        <w:spacing w:before="1"/>
        <w:ind w:right="552" w:firstLine="0"/>
        <w:rPr>
          <w:sz w:val="24"/>
        </w:rPr>
      </w:pPr>
      <w:r>
        <w:rPr>
          <w:sz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D621A3" w:rsidRDefault="00D621A3" w:rsidP="00E61388">
      <w:pPr>
        <w:pStyle w:val="a5"/>
        <w:numPr>
          <w:ilvl w:val="0"/>
          <w:numId w:val="151"/>
        </w:numPr>
        <w:tabs>
          <w:tab w:val="left" w:pos="783"/>
        </w:tabs>
        <w:ind w:right="547" w:firstLine="0"/>
        <w:rPr>
          <w:sz w:val="24"/>
        </w:rPr>
      </w:pPr>
      <w:r>
        <w:rPr>
          <w:sz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D621A3" w:rsidRDefault="00D621A3" w:rsidP="00E61388">
      <w:pPr>
        <w:pStyle w:val="a5"/>
        <w:numPr>
          <w:ilvl w:val="0"/>
          <w:numId w:val="151"/>
        </w:numPr>
        <w:tabs>
          <w:tab w:val="left" w:pos="751"/>
        </w:tabs>
        <w:spacing w:before="2" w:line="237" w:lineRule="auto"/>
        <w:ind w:right="553" w:firstLine="0"/>
        <w:rPr>
          <w:sz w:val="24"/>
        </w:rPr>
      </w:pPr>
      <w:r>
        <w:rPr>
          <w:sz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D621A3" w:rsidRDefault="00D621A3" w:rsidP="00D621A3">
      <w:pPr>
        <w:pStyle w:val="3"/>
        <w:spacing w:before="7"/>
        <w:ind w:left="552"/>
      </w:pPr>
      <w:r>
        <w:t>Содержание</w:t>
      </w:r>
      <w:r>
        <w:rPr>
          <w:spacing w:val="-7"/>
        </w:rPr>
        <w:t xml:space="preserve"> </w:t>
      </w:r>
      <w:r>
        <w:t>образовательной</w:t>
      </w:r>
      <w:r>
        <w:rPr>
          <w:spacing w:val="-6"/>
        </w:rPr>
        <w:t xml:space="preserve"> </w:t>
      </w:r>
      <w:r>
        <w:rPr>
          <w:spacing w:val="-2"/>
        </w:rPr>
        <w:t>деятельности.</w:t>
      </w:r>
    </w:p>
    <w:p w:rsidR="00D621A3" w:rsidRDefault="00D621A3" w:rsidP="00E61388">
      <w:pPr>
        <w:pStyle w:val="a5"/>
        <w:numPr>
          <w:ilvl w:val="0"/>
          <w:numId w:val="150"/>
        </w:numPr>
        <w:tabs>
          <w:tab w:val="left" w:pos="552"/>
          <w:tab w:val="left" w:pos="835"/>
        </w:tabs>
        <w:ind w:right="546" w:hanging="12"/>
        <w:rPr>
          <w:sz w:val="24"/>
        </w:rPr>
      </w:pPr>
      <w:r>
        <w:rPr>
          <w:sz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 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D621A3" w:rsidRDefault="00D621A3" w:rsidP="00E61388">
      <w:pPr>
        <w:pStyle w:val="a5"/>
        <w:numPr>
          <w:ilvl w:val="0"/>
          <w:numId w:val="150"/>
        </w:numPr>
        <w:tabs>
          <w:tab w:val="left" w:pos="552"/>
          <w:tab w:val="left" w:pos="835"/>
        </w:tabs>
        <w:spacing w:before="64"/>
        <w:ind w:right="550" w:hanging="12"/>
      </w:pPr>
      <w:r w:rsidRPr="002B4D13">
        <w:rPr>
          <w:sz w:val="24"/>
        </w:rPr>
        <w:t>В процессе организации разных форм физкультурно-оздоровительной работы педагог обучает детей</w:t>
      </w:r>
      <w:r w:rsidRPr="002B4D13">
        <w:rPr>
          <w:spacing w:val="53"/>
          <w:sz w:val="24"/>
        </w:rPr>
        <w:t xml:space="preserve">  </w:t>
      </w:r>
      <w:r w:rsidRPr="002B4D13">
        <w:rPr>
          <w:sz w:val="24"/>
        </w:rPr>
        <w:t>следовать</w:t>
      </w:r>
      <w:r w:rsidRPr="002B4D13">
        <w:rPr>
          <w:spacing w:val="54"/>
          <w:sz w:val="24"/>
        </w:rPr>
        <w:t xml:space="preserve">  </w:t>
      </w:r>
      <w:r w:rsidRPr="002B4D13">
        <w:rPr>
          <w:sz w:val="24"/>
        </w:rPr>
        <w:t>инструкции,</w:t>
      </w:r>
      <w:r w:rsidRPr="002B4D13">
        <w:rPr>
          <w:spacing w:val="55"/>
          <w:sz w:val="24"/>
        </w:rPr>
        <w:t xml:space="preserve">  </w:t>
      </w:r>
      <w:r w:rsidRPr="002B4D13">
        <w:rPr>
          <w:sz w:val="24"/>
        </w:rPr>
        <w:t>слышать</w:t>
      </w:r>
      <w:r w:rsidRPr="002B4D13">
        <w:rPr>
          <w:spacing w:val="54"/>
          <w:sz w:val="24"/>
        </w:rPr>
        <w:t xml:space="preserve">  </w:t>
      </w:r>
      <w:r w:rsidRPr="002B4D13">
        <w:rPr>
          <w:sz w:val="24"/>
        </w:rPr>
        <w:t>и</w:t>
      </w:r>
      <w:r w:rsidRPr="002B4D13">
        <w:rPr>
          <w:spacing w:val="55"/>
          <w:sz w:val="24"/>
        </w:rPr>
        <w:t xml:space="preserve">  </w:t>
      </w:r>
      <w:r w:rsidRPr="002B4D13">
        <w:rPr>
          <w:sz w:val="24"/>
        </w:rPr>
        <w:t>выполнять</w:t>
      </w:r>
      <w:r w:rsidRPr="002B4D13">
        <w:rPr>
          <w:spacing w:val="56"/>
          <w:sz w:val="24"/>
        </w:rPr>
        <w:t xml:space="preserve">  </w:t>
      </w:r>
      <w:r w:rsidRPr="002B4D13">
        <w:rPr>
          <w:sz w:val="24"/>
        </w:rPr>
        <w:t>указания,</w:t>
      </w:r>
      <w:r w:rsidRPr="002B4D13">
        <w:rPr>
          <w:spacing w:val="55"/>
          <w:sz w:val="24"/>
        </w:rPr>
        <w:t xml:space="preserve">  </w:t>
      </w:r>
      <w:r w:rsidRPr="002B4D13">
        <w:rPr>
          <w:sz w:val="24"/>
        </w:rPr>
        <w:t>соблюдать</w:t>
      </w:r>
      <w:r w:rsidRPr="002B4D13">
        <w:rPr>
          <w:spacing w:val="54"/>
          <w:sz w:val="24"/>
        </w:rPr>
        <w:t xml:space="preserve">  </w:t>
      </w:r>
      <w:r w:rsidRPr="002B4D13">
        <w:rPr>
          <w:sz w:val="24"/>
        </w:rPr>
        <w:t>дисциплину,</w:t>
      </w:r>
      <w:r>
        <w:rPr>
          <w:sz w:val="24"/>
        </w:rPr>
        <w:t xml:space="preserve"> </w:t>
      </w:r>
      <w:r>
        <w:t>осуществлять</w:t>
      </w:r>
      <w:r w:rsidRPr="002B4D13">
        <w:rPr>
          <w:spacing w:val="-7"/>
        </w:rPr>
        <w:t xml:space="preserve"> </w:t>
      </w:r>
      <w:r>
        <w:t>самоконтроль</w:t>
      </w:r>
      <w:r w:rsidRPr="002B4D13">
        <w:rPr>
          <w:spacing w:val="-4"/>
        </w:rPr>
        <w:t xml:space="preserve"> </w:t>
      </w:r>
      <w:r>
        <w:t>и давать</w:t>
      </w:r>
      <w:r w:rsidRPr="002B4D13">
        <w:rPr>
          <w:spacing w:val="-4"/>
        </w:rPr>
        <w:t xml:space="preserve"> </w:t>
      </w:r>
      <w:r>
        <w:t>оценку</w:t>
      </w:r>
      <w:r w:rsidRPr="002B4D13">
        <w:rPr>
          <w:spacing w:val="-10"/>
        </w:rPr>
        <w:t xml:space="preserve"> </w:t>
      </w:r>
      <w:r>
        <w:t>качества</w:t>
      </w:r>
      <w:r w:rsidRPr="002B4D13">
        <w:rPr>
          <w:spacing w:val="-1"/>
        </w:rPr>
        <w:t xml:space="preserve"> </w:t>
      </w:r>
      <w:r>
        <w:t>выполнения</w:t>
      </w:r>
      <w:r w:rsidRPr="002B4D13">
        <w:rPr>
          <w:spacing w:val="3"/>
        </w:rPr>
        <w:t xml:space="preserve"> </w:t>
      </w:r>
      <w:r w:rsidRPr="002B4D13">
        <w:rPr>
          <w:spacing w:val="-2"/>
        </w:rPr>
        <w:t>упражнений.</w:t>
      </w:r>
    </w:p>
    <w:p w:rsidR="00D621A3" w:rsidRDefault="00D621A3" w:rsidP="00E61388">
      <w:pPr>
        <w:pStyle w:val="a5"/>
        <w:numPr>
          <w:ilvl w:val="0"/>
          <w:numId w:val="150"/>
        </w:numPr>
        <w:tabs>
          <w:tab w:val="left" w:pos="552"/>
          <w:tab w:val="left" w:pos="835"/>
        </w:tabs>
        <w:ind w:right="552" w:hanging="12"/>
        <w:rPr>
          <w:sz w:val="24"/>
        </w:rPr>
      </w:pPr>
      <w:r>
        <w:rPr>
          <w:sz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D621A3" w:rsidRDefault="00D621A3" w:rsidP="00E61388">
      <w:pPr>
        <w:pStyle w:val="a5"/>
        <w:numPr>
          <w:ilvl w:val="0"/>
          <w:numId w:val="150"/>
        </w:numPr>
        <w:tabs>
          <w:tab w:val="left" w:pos="552"/>
          <w:tab w:val="left" w:pos="835"/>
        </w:tabs>
        <w:ind w:right="552" w:hanging="12"/>
        <w:rPr>
          <w:sz w:val="24"/>
        </w:rPr>
      </w:pPr>
      <w:r>
        <w:rPr>
          <w:sz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w:t>
      </w:r>
      <w:r>
        <w:rPr>
          <w:spacing w:val="-2"/>
          <w:sz w:val="24"/>
        </w:rPr>
        <w:t xml:space="preserve"> </w:t>
      </w:r>
      <w:r>
        <w:rPr>
          <w:sz w:val="24"/>
        </w:rPr>
        <w:t>и туризму, активному отдыху, воспитывает полезные привычки, осознанное, заботливое, бережное</w:t>
      </w:r>
      <w:r>
        <w:rPr>
          <w:spacing w:val="40"/>
          <w:sz w:val="24"/>
        </w:rPr>
        <w:t xml:space="preserve"> </w:t>
      </w:r>
      <w:r>
        <w:rPr>
          <w:sz w:val="24"/>
        </w:rPr>
        <w:t>отношение к своему здоровью и здоровью окружающих.</w:t>
      </w:r>
    </w:p>
    <w:p w:rsidR="00D621A3" w:rsidRDefault="00D621A3" w:rsidP="00E61388">
      <w:pPr>
        <w:pStyle w:val="3"/>
        <w:numPr>
          <w:ilvl w:val="0"/>
          <w:numId w:val="149"/>
        </w:numPr>
        <w:tabs>
          <w:tab w:val="left" w:pos="822"/>
        </w:tabs>
        <w:spacing w:line="240" w:lineRule="auto"/>
        <w:ind w:right="538" w:firstLine="0"/>
        <w:jc w:val="both"/>
      </w:pPr>
      <w:r>
        <w:t xml:space="preserve">Основная гимнастика (основные движения, общеразвивающие упражнения, ритмическая </w:t>
      </w:r>
      <w:r>
        <w:lastRenderedPageBreak/>
        <w:t>гимнастика и строевые упражнения).</w:t>
      </w:r>
    </w:p>
    <w:p w:rsidR="00D621A3" w:rsidRDefault="00D621A3" w:rsidP="00D621A3">
      <w:pPr>
        <w:spacing w:before="1" w:line="274" w:lineRule="exact"/>
        <w:ind w:left="552"/>
        <w:jc w:val="both"/>
        <w:rPr>
          <w:b/>
          <w:sz w:val="24"/>
        </w:rPr>
      </w:pPr>
      <w:r>
        <w:rPr>
          <w:b/>
          <w:sz w:val="24"/>
        </w:rPr>
        <w:t>Основные</w:t>
      </w:r>
      <w:r>
        <w:rPr>
          <w:b/>
          <w:spacing w:val="-2"/>
          <w:sz w:val="24"/>
        </w:rPr>
        <w:t xml:space="preserve"> движения:</w:t>
      </w:r>
    </w:p>
    <w:p w:rsidR="00D621A3" w:rsidRDefault="00D621A3" w:rsidP="00D621A3">
      <w:pPr>
        <w:pStyle w:val="a3"/>
        <w:ind w:right="547"/>
      </w:pPr>
      <w:r>
        <w:rPr>
          <w:b/>
        </w:rPr>
        <w:t xml:space="preserve">бросание, катание, ловля, метание: </w:t>
      </w:r>
      <w:r>
        <w:t>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w:t>
      </w:r>
      <w:r>
        <w:rPr>
          <w:spacing w:val="-1"/>
        </w:rPr>
        <w:t xml:space="preserve"> </w:t>
      </w:r>
      <w:r>
        <w:t>лежа на животе и</w:t>
      </w:r>
      <w:r>
        <w:rPr>
          <w:spacing w:val="-1"/>
        </w:rPr>
        <w:t xml:space="preserve"> </w:t>
      </w:r>
      <w:r>
        <w:t>на спине,</w:t>
      </w:r>
      <w:r>
        <w:rPr>
          <w:spacing w:val="-1"/>
        </w:rPr>
        <w:t xml:space="preserve"> </w:t>
      </w:r>
      <w:r>
        <w:t>в</w:t>
      </w:r>
      <w:r>
        <w:rPr>
          <w:spacing w:val="-2"/>
        </w:rPr>
        <w:t xml:space="preserve"> </w:t>
      </w:r>
      <w:r>
        <w:t>ходьбе; прокатывание и</w:t>
      </w:r>
      <w:r>
        <w:rPr>
          <w:spacing w:val="-1"/>
        </w:rPr>
        <w:t xml:space="preserve"> </w:t>
      </w:r>
      <w:r>
        <w:t>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D621A3" w:rsidRDefault="00D621A3" w:rsidP="00D621A3">
      <w:pPr>
        <w:pStyle w:val="a3"/>
        <w:ind w:right="545"/>
      </w:pPr>
      <w:r>
        <w:rPr>
          <w:b/>
        </w:rPr>
        <w:t xml:space="preserve">ползание, лазанье: </w:t>
      </w:r>
      <w:r>
        <w:t>ползание на четвереньках по гимнастической скамейке вперед и назад; на животе и на спине, отталкиваясь руками и ногами; влезание на гимнастическую стенку</w:t>
      </w:r>
      <w:r>
        <w:rPr>
          <w:spacing w:val="-2"/>
        </w:rPr>
        <w:t xml:space="preserve"> </w:t>
      </w:r>
      <w:r>
        <w:t>до верха и спуск с нее чередующимся шагом одноименным и разноименным способом; перелезание с</w:t>
      </w:r>
      <w:r>
        <w:rPr>
          <w:spacing w:val="40"/>
        </w:rPr>
        <w:t xml:space="preserve"> </w:t>
      </w:r>
      <w:r>
        <w:t>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w:t>
      </w:r>
      <w:r>
        <w:rPr>
          <w:spacing w:val="-2"/>
        </w:rPr>
        <w:t xml:space="preserve"> </w:t>
      </w:r>
      <w:r>
        <w:t>канату</w:t>
      </w:r>
      <w:r>
        <w:rPr>
          <w:spacing w:val="-7"/>
        </w:rPr>
        <w:t xml:space="preserve"> </w:t>
      </w:r>
      <w:r>
        <w:t xml:space="preserve">на доступную </w:t>
      </w:r>
      <w:r>
        <w:rPr>
          <w:spacing w:val="-2"/>
        </w:rPr>
        <w:t>высоту;</w:t>
      </w:r>
    </w:p>
    <w:p w:rsidR="00D621A3" w:rsidRDefault="00D621A3" w:rsidP="00D621A3">
      <w:pPr>
        <w:pStyle w:val="a3"/>
        <w:ind w:right="548"/>
      </w:pPr>
      <w:r>
        <w:rPr>
          <w:b/>
        </w:rPr>
        <w:t xml:space="preserve">ходьба: </w:t>
      </w:r>
      <w:r>
        <w:t>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D621A3" w:rsidRDefault="00D621A3" w:rsidP="00D621A3">
      <w:pPr>
        <w:pStyle w:val="a3"/>
        <w:ind w:right="550"/>
      </w:pPr>
      <w:r>
        <w:rPr>
          <w:b/>
        </w:rPr>
        <w:t xml:space="preserve">бег: </w:t>
      </w:r>
      <w:r>
        <w:t>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w:t>
      </w:r>
      <w:r>
        <w:rPr>
          <w:spacing w:val="-1"/>
        </w:rPr>
        <w:t xml:space="preserve"> </w:t>
      </w:r>
      <w:r>
        <w:t>выбрасывая прямые</w:t>
      </w:r>
      <w:r>
        <w:rPr>
          <w:spacing w:val="-1"/>
        </w:rPr>
        <w:t xml:space="preserve"> </w:t>
      </w:r>
      <w:r>
        <w:t>ноги</w:t>
      </w:r>
      <w:r>
        <w:rPr>
          <w:spacing w:val="-2"/>
        </w:rPr>
        <w:t xml:space="preserve"> </w:t>
      </w:r>
      <w:r>
        <w:t>вперед; бег</w:t>
      </w:r>
      <w:r>
        <w:rPr>
          <w:spacing w:val="-1"/>
        </w:rPr>
        <w:t xml:space="preserve"> </w:t>
      </w:r>
      <w:r>
        <w:t>10</w:t>
      </w:r>
      <w:r>
        <w:rPr>
          <w:spacing w:val="-1"/>
        </w:rPr>
        <w:t xml:space="preserve"> </w:t>
      </w:r>
      <w:r>
        <w:t>м</w:t>
      </w:r>
      <w:r>
        <w:rPr>
          <w:spacing w:val="-1"/>
        </w:rPr>
        <w:t xml:space="preserve"> </w:t>
      </w:r>
      <w:r>
        <w:t>с</w:t>
      </w:r>
      <w:r>
        <w:rPr>
          <w:spacing w:val="-1"/>
        </w:rPr>
        <w:t xml:space="preserve"> </w:t>
      </w:r>
      <w:r>
        <w:t>наименьшим</w:t>
      </w:r>
      <w:r>
        <w:rPr>
          <w:spacing w:val="-1"/>
        </w:rPr>
        <w:t xml:space="preserve"> </w:t>
      </w:r>
      <w:r>
        <w:t>числом</w:t>
      </w:r>
      <w:r>
        <w:rPr>
          <w:spacing w:val="-1"/>
        </w:rPr>
        <w:t xml:space="preserve"> </w:t>
      </w:r>
      <w:r>
        <w:t>шагов;</w:t>
      </w:r>
      <w:r>
        <w:rPr>
          <w:spacing w:val="-5"/>
        </w:rPr>
        <w:t xml:space="preserve"> </w:t>
      </w:r>
      <w:r>
        <w:t>медленный</w:t>
      </w:r>
      <w:r>
        <w:rPr>
          <w:spacing w:val="-2"/>
        </w:rPr>
        <w:t xml:space="preserve"> </w:t>
      </w:r>
      <w:r>
        <w:t>бег</w:t>
      </w:r>
      <w:r>
        <w:rPr>
          <w:spacing w:val="-4"/>
        </w:rPr>
        <w:t xml:space="preserve"> </w:t>
      </w:r>
      <w:r>
        <w:t>до</w:t>
      </w:r>
      <w:r>
        <w:rPr>
          <w:spacing w:val="-1"/>
        </w:rPr>
        <w:t xml:space="preserve"> </w:t>
      </w:r>
      <w:r>
        <w:rPr>
          <w:spacing w:val="-10"/>
        </w:rPr>
        <w:t>2</w:t>
      </w:r>
    </w:p>
    <w:p w:rsidR="00D621A3" w:rsidRDefault="00D621A3" w:rsidP="00D621A3">
      <w:pPr>
        <w:pStyle w:val="a3"/>
        <w:ind w:right="538"/>
      </w:pPr>
      <w:r>
        <w:t xml:space="preserve">- 3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 турецки, лежа на спине, головой к направлению бега); бег со скакалкой, бег по пересеченной </w:t>
      </w:r>
      <w:r>
        <w:rPr>
          <w:spacing w:val="-2"/>
        </w:rPr>
        <w:t>местности;</w:t>
      </w:r>
    </w:p>
    <w:p w:rsidR="00D621A3" w:rsidRDefault="00D621A3" w:rsidP="00D621A3">
      <w:pPr>
        <w:pStyle w:val="a3"/>
        <w:ind w:right="542"/>
      </w:pPr>
      <w:r>
        <w:rPr>
          <w:b/>
        </w:rPr>
        <w:t xml:space="preserve">прыжки: </w:t>
      </w:r>
      <w:r>
        <w:t xml:space="preserve">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w:t>
      </w:r>
      <w:r>
        <w:rPr>
          <w:spacing w:val="-2"/>
        </w:rPr>
        <w:t>соревнование;</w:t>
      </w:r>
    </w:p>
    <w:p w:rsidR="00D621A3" w:rsidRDefault="00D621A3" w:rsidP="00D621A3">
      <w:pPr>
        <w:pStyle w:val="a3"/>
        <w:ind w:right="547"/>
      </w:pPr>
      <w:r>
        <w:rPr>
          <w:b/>
        </w:rPr>
        <w:t xml:space="preserve">прыжки с короткой скакалкой: </w:t>
      </w:r>
      <w:r>
        <w:t>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D621A3" w:rsidRDefault="00D621A3" w:rsidP="00D621A3">
      <w:pPr>
        <w:pStyle w:val="a3"/>
        <w:ind w:right="545"/>
      </w:pPr>
      <w:r>
        <w:rPr>
          <w:b/>
        </w:rPr>
        <w:t>упражнения</w:t>
      </w:r>
      <w:r>
        <w:rPr>
          <w:b/>
          <w:spacing w:val="-4"/>
        </w:rPr>
        <w:t xml:space="preserve"> </w:t>
      </w:r>
      <w:r>
        <w:rPr>
          <w:b/>
        </w:rPr>
        <w:t xml:space="preserve">в равновесии: </w:t>
      </w:r>
      <w:r>
        <w:t>подпрыгивание</w:t>
      </w:r>
      <w:r>
        <w:rPr>
          <w:spacing w:val="-1"/>
        </w:rPr>
        <w:t xml:space="preserve"> </w:t>
      </w:r>
      <w:r>
        <w:t>на</w:t>
      </w:r>
      <w:r>
        <w:rPr>
          <w:spacing w:val="-2"/>
        </w:rPr>
        <w:t xml:space="preserve"> </w:t>
      </w:r>
      <w:r>
        <w:t>одной</w:t>
      </w:r>
      <w:r>
        <w:rPr>
          <w:spacing w:val="-3"/>
        </w:rPr>
        <w:t xml:space="preserve"> </w:t>
      </w:r>
      <w:r>
        <w:t>ноге,</w:t>
      </w:r>
      <w:r>
        <w:rPr>
          <w:spacing w:val="-2"/>
        </w:rPr>
        <w:t xml:space="preserve"> </w:t>
      </w:r>
      <w:r>
        <w:t>продвигаясь</w:t>
      </w:r>
      <w:r>
        <w:rPr>
          <w:spacing w:val="-4"/>
        </w:rPr>
        <w:t xml:space="preserve"> </w:t>
      </w:r>
      <w:r>
        <w:t>вперед,</w:t>
      </w:r>
      <w:r>
        <w:rPr>
          <w:spacing w:val="-2"/>
        </w:rPr>
        <w:t xml:space="preserve"> </w:t>
      </w:r>
      <w:r>
        <w:t>другой</w:t>
      </w:r>
      <w:r>
        <w:rPr>
          <w:spacing w:val="-3"/>
        </w:rPr>
        <w:t xml:space="preserve"> </w:t>
      </w:r>
      <w:r>
        <w:t>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w:t>
      </w:r>
    </w:p>
    <w:p w:rsidR="00D621A3" w:rsidRDefault="00D621A3" w:rsidP="00D621A3">
      <w:pPr>
        <w:pStyle w:val="a3"/>
        <w:spacing w:before="64"/>
        <w:ind w:right="552"/>
      </w:pPr>
      <w:r>
        <w:t>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w:t>
      </w:r>
      <w:r>
        <w:rPr>
          <w:spacing w:val="-1"/>
        </w:rPr>
        <w:t xml:space="preserve"> </w:t>
      </w:r>
      <w:r>
        <w:t>на стопы</w:t>
      </w:r>
      <w:r>
        <w:rPr>
          <w:spacing w:val="-1"/>
        </w:rPr>
        <w:t xml:space="preserve"> </w:t>
      </w:r>
      <w:r>
        <w:t>и ладони; кружение с закрытыми глазами, остановкой и сохранением заданной позы; после бега, прыжков, кружения остановка и</w:t>
      </w:r>
      <w:r>
        <w:rPr>
          <w:spacing w:val="40"/>
        </w:rPr>
        <w:t xml:space="preserve"> </w:t>
      </w:r>
      <w:r>
        <w:t>выполнение "ласточки".</w:t>
      </w:r>
    </w:p>
    <w:p w:rsidR="00D621A3" w:rsidRDefault="00D621A3" w:rsidP="00D621A3">
      <w:pPr>
        <w:pStyle w:val="a3"/>
        <w:ind w:right="553"/>
      </w:pPr>
      <w: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w:t>
      </w:r>
      <w:r>
        <w:rPr>
          <w:spacing w:val="40"/>
        </w:rPr>
        <w:t xml:space="preserve"> </w:t>
      </w:r>
      <w:r>
        <w:t xml:space="preserve">и комбинациях, использования двигательного опыта в игровой деятельности и повседневной </w:t>
      </w:r>
      <w:r>
        <w:rPr>
          <w:spacing w:val="-2"/>
        </w:rPr>
        <w:t>жизни.</w:t>
      </w:r>
    </w:p>
    <w:p w:rsidR="00D621A3" w:rsidRDefault="00D621A3" w:rsidP="00D621A3">
      <w:pPr>
        <w:pStyle w:val="3"/>
        <w:spacing w:line="240" w:lineRule="auto"/>
        <w:ind w:left="552"/>
      </w:pPr>
      <w:r>
        <w:t>Общеразвивающие</w:t>
      </w:r>
      <w:r>
        <w:rPr>
          <w:spacing w:val="-10"/>
        </w:rPr>
        <w:t xml:space="preserve"> </w:t>
      </w:r>
      <w:r>
        <w:rPr>
          <w:spacing w:val="-2"/>
        </w:rPr>
        <w:t>упражнения:</w:t>
      </w:r>
    </w:p>
    <w:p w:rsidR="00D621A3" w:rsidRDefault="00D621A3" w:rsidP="00D621A3">
      <w:pPr>
        <w:spacing w:before="1"/>
        <w:ind w:left="552" w:right="549"/>
        <w:jc w:val="both"/>
        <w:rPr>
          <w:sz w:val="24"/>
        </w:rPr>
      </w:pPr>
      <w:r>
        <w:rPr>
          <w:b/>
          <w:sz w:val="24"/>
        </w:rPr>
        <w:lastRenderedPageBreak/>
        <w:t xml:space="preserve">упражнения для кистей рук, развития и укрепления мышц рук и плечевого пояса: </w:t>
      </w:r>
      <w:r>
        <w:rPr>
          <w:sz w:val="24"/>
        </w:rPr>
        <w:t>поднимание</w:t>
      </w:r>
      <w:r>
        <w:rPr>
          <w:spacing w:val="-3"/>
          <w:sz w:val="24"/>
        </w:rPr>
        <w:t xml:space="preserve"> </w:t>
      </w:r>
      <w:r>
        <w:rPr>
          <w:sz w:val="24"/>
        </w:rPr>
        <w:t>и</w:t>
      </w:r>
      <w:r>
        <w:rPr>
          <w:spacing w:val="-5"/>
          <w:sz w:val="24"/>
        </w:rPr>
        <w:t xml:space="preserve"> </w:t>
      </w:r>
      <w:r>
        <w:rPr>
          <w:sz w:val="24"/>
        </w:rPr>
        <w:t>опускание</w:t>
      </w:r>
      <w:r>
        <w:rPr>
          <w:spacing w:val="-3"/>
          <w:sz w:val="24"/>
        </w:rPr>
        <w:t xml:space="preserve"> </w:t>
      </w:r>
      <w:r>
        <w:rPr>
          <w:sz w:val="24"/>
        </w:rPr>
        <w:t>рук</w:t>
      </w:r>
      <w:r>
        <w:rPr>
          <w:spacing w:val="-4"/>
          <w:sz w:val="24"/>
        </w:rPr>
        <w:t xml:space="preserve"> </w:t>
      </w:r>
      <w:r>
        <w:rPr>
          <w:sz w:val="24"/>
        </w:rPr>
        <w:t>(одновременное,</w:t>
      </w:r>
      <w:r>
        <w:rPr>
          <w:spacing w:val="-4"/>
          <w:sz w:val="24"/>
        </w:rPr>
        <w:t xml:space="preserve"> </w:t>
      </w:r>
      <w:r>
        <w:rPr>
          <w:sz w:val="24"/>
        </w:rPr>
        <w:t>поочередное</w:t>
      </w:r>
      <w:r>
        <w:rPr>
          <w:spacing w:val="-3"/>
          <w:sz w:val="24"/>
        </w:rPr>
        <w:t xml:space="preserve"> </w:t>
      </w:r>
      <w:r>
        <w:rPr>
          <w:sz w:val="24"/>
        </w:rPr>
        <w:t>и</w:t>
      </w:r>
      <w:r>
        <w:rPr>
          <w:spacing w:val="-2"/>
          <w:sz w:val="24"/>
        </w:rPr>
        <w:t xml:space="preserve"> </w:t>
      </w:r>
      <w:r>
        <w:rPr>
          <w:sz w:val="24"/>
        </w:rPr>
        <w:t>последовательное)</w:t>
      </w:r>
      <w:r>
        <w:rPr>
          <w:spacing w:val="-4"/>
          <w:sz w:val="24"/>
        </w:rPr>
        <w:t xml:space="preserve"> </w:t>
      </w:r>
      <w:r>
        <w:rPr>
          <w:sz w:val="24"/>
        </w:rPr>
        <w:t>вперед,</w:t>
      </w:r>
      <w:r>
        <w:rPr>
          <w:spacing w:val="-4"/>
          <w:sz w:val="24"/>
        </w:rPr>
        <w:t xml:space="preserve"> </w:t>
      </w:r>
      <w:r>
        <w:rPr>
          <w:sz w:val="24"/>
        </w:rPr>
        <w:t>в</w:t>
      </w:r>
      <w:r>
        <w:rPr>
          <w:spacing w:val="-6"/>
          <w:sz w:val="24"/>
        </w:rPr>
        <w:t xml:space="preserve"> </w:t>
      </w:r>
      <w:r>
        <w:rPr>
          <w:sz w:val="24"/>
        </w:rPr>
        <w:t>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D621A3" w:rsidRDefault="00D621A3" w:rsidP="00D621A3">
      <w:pPr>
        <w:ind w:left="552" w:right="540"/>
        <w:jc w:val="both"/>
        <w:rPr>
          <w:sz w:val="24"/>
        </w:rPr>
      </w:pPr>
      <w:r>
        <w:rPr>
          <w:b/>
          <w:sz w:val="24"/>
        </w:rPr>
        <w:t xml:space="preserve">упражнения для развития и укрепления мышц спины и гибкости позвоночника: </w:t>
      </w:r>
      <w:r>
        <w:rPr>
          <w:sz w:val="24"/>
        </w:rPr>
        <w:t>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D621A3" w:rsidRDefault="00D621A3" w:rsidP="00D621A3">
      <w:pPr>
        <w:pStyle w:val="a3"/>
        <w:ind w:right="546"/>
      </w:pPr>
      <w:r>
        <w:rPr>
          <w:b/>
        </w:rPr>
        <w:t>упражнения</w:t>
      </w:r>
      <w:r>
        <w:rPr>
          <w:b/>
          <w:spacing w:val="-3"/>
        </w:rPr>
        <w:t xml:space="preserve"> </w:t>
      </w:r>
      <w:r>
        <w:rPr>
          <w:b/>
        </w:rPr>
        <w:t>для</w:t>
      </w:r>
      <w:r>
        <w:rPr>
          <w:b/>
          <w:spacing w:val="-3"/>
        </w:rPr>
        <w:t xml:space="preserve"> </w:t>
      </w:r>
      <w:r>
        <w:rPr>
          <w:b/>
        </w:rPr>
        <w:t>развития</w:t>
      </w:r>
      <w:r>
        <w:rPr>
          <w:b/>
          <w:spacing w:val="-3"/>
        </w:rPr>
        <w:t xml:space="preserve"> </w:t>
      </w:r>
      <w:r>
        <w:rPr>
          <w:b/>
        </w:rPr>
        <w:t>и</w:t>
      </w:r>
      <w:r>
        <w:rPr>
          <w:b/>
          <w:spacing w:val="-3"/>
        </w:rPr>
        <w:t xml:space="preserve"> </w:t>
      </w:r>
      <w:r>
        <w:rPr>
          <w:b/>
        </w:rPr>
        <w:t>укрепления</w:t>
      </w:r>
      <w:r>
        <w:rPr>
          <w:b/>
          <w:spacing w:val="-3"/>
        </w:rPr>
        <w:t xml:space="preserve"> </w:t>
      </w:r>
      <w:r>
        <w:rPr>
          <w:b/>
        </w:rPr>
        <w:t>мышц</w:t>
      </w:r>
      <w:r>
        <w:rPr>
          <w:b/>
          <w:spacing w:val="-3"/>
        </w:rPr>
        <w:t xml:space="preserve"> </w:t>
      </w:r>
      <w:r>
        <w:rPr>
          <w:b/>
        </w:rPr>
        <w:t>ног</w:t>
      </w:r>
      <w:r>
        <w:rPr>
          <w:b/>
          <w:spacing w:val="-2"/>
        </w:rPr>
        <w:t xml:space="preserve"> </w:t>
      </w:r>
      <w:r>
        <w:rPr>
          <w:b/>
        </w:rPr>
        <w:t>и брюшного</w:t>
      </w:r>
      <w:r>
        <w:rPr>
          <w:b/>
          <w:spacing w:val="-5"/>
        </w:rPr>
        <w:t xml:space="preserve"> </w:t>
      </w:r>
      <w:r>
        <w:rPr>
          <w:b/>
        </w:rPr>
        <w:t xml:space="preserve">пресса: </w:t>
      </w:r>
      <w:r>
        <w:t>сгибание</w:t>
      </w:r>
      <w:r>
        <w:rPr>
          <w:spacing w:val="-3"/>
        </w:rPr>
        <w:t xml:space="preserve"> </w:t>
      </w:r>
      <w:r>
        <w:t>и</w:t>
      </w:r>
      <w:r>
        <w:rPr>
          <w:spacing w:val="-1"/>
        </w:rPr>
        <w:t xml:space="preserve"> </w:t>
      </w:r>
      <w:r>
        <w:t>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D621A3" w:rsidRDefault="00D621A3" w:rsidP="00D621A3">
      <w:pPr>
        <w:pStyle w:val="a3"/>
        <w:ind w:right="546"/>
      </w:pPr>
      <w: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w:t>
      </w:r>
      <w:r>
        <w:rPr>
          <w:spacing w:val="-2"/>
        </w:rPr>
        <w:t xml:space="preserve"> </w:t>
      </w:r>
      <w:r>
        <w:t>положений, в разном темпе, с разным мышечным напряжением и амплитудой, с музыкальным сопровождением. Предлагает</w:t>
      </w:r>
      <w:r>
        <w:rPr>
          <w:spacing w:val="-4"/>
        </w:rPr>
        <w:t xml:space="preserve"> </w:t>
      </w:r>
      <w:r>
        <w:t>упражнения</w:t>
      </w:r>
      <w:r>
        <w:rPr>
          <w:spacing w:val="-2"/>
        </w:rPr>
        <w:t xml:space="preserve"> </w:t>
      </w:r>
      <w:r>
        <w:t>с</w:t>
      </w:r>
      <w:r>
        <w:rPr>
          <w:spacing w:val="-2"/>
        </w:rPr>
        <w:t xml:space="preserve"> </w:t>
      </w:r>
      <w:r>
        <w:t>разноименными</w:t>
      </w:r>
      <w:r>
        <w:rPr>
          <w:spacing w:val="-4"/>
        </w:rPr>
        <w:t xml:space="preserve"> </w:t>
      </w:r>
      <w:r>
        <w:t>движениями</w:t>
      </w:r>
      <w:r>
        <w:rPr>
          <w:spacing w:val="-4"/>
        </w:rPr>
        <w:t xml:space="preserve"> </w:t>
      </w:r>
      <w:r>
        <w:t>рук</w:t>
      </w:r>
      <w:r>
        <w:rPr>
          <w:spacing w:val="-3"/>
        </w:rPr>
        <w:t xml:space="preserve"> </w:t>
      </w:r>
      <w:r>
        <w:t>и</w:t>
      </w:r>
      <w:r>
        <w:rPr>
          <w:spacing w:val="-4"/>
        </w:rPr>
        <w:t xml:space="preserve"> </w:t>
      </w:r>
      <w:r>
        <w:t>ног,</w:t>
      </w:r>
      <w:r>
        <w:rPr>
          <w:spacing w:val="-3"/>
        </w:rPr>
        <w:t xml:space="preserve"> </w:t>
      </w:r>
      <w:r>
        <w:t>на</w:t>
      </w:r>
      <w:r>
        <w:rPr>
          <w:spacing w:val="-3"/>
        </w:rPr>
        <w:t xml:space="preserve"> </w:t>
      </w:r>
      <w:r>
        <w:t>ориентировку</w:t>
      </w:r>
      <w:r>
        <w:rPr>
          <w:spacing w:val="-8"/>
        </w:rPr>
        <w:t xml:space="preserve"> </w:t>
      </w:r>
      <w:r>
        <w:t>в</w:t>
      </w:r>
      <w:r>
        <w:rPr>
          <w:spacing w:val="-5"/>
        </w:rPr>
        <w:t xml:space="preserve"> </w:t>
      </w:r>
      <w:r>
        <w:t>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 оздоровительной работы.</w:t>
      </w:r>
    </w:p>
    <w:p w:rsidR="00D621A3" w:rsidRDefault="00D621A3" w:rsidP="00D621A3">
      <w:pPr>
        <w:pStyle w:val="3"/>
        <w:spacing w:before="1"/>
        <w:ind w:left="552"/>
      </w:pPr>
      <w:r>
        <w:t>Ритмическая</w:t>
      </w:r>
      <w:r>
        <w:rPr>
          <w:spacing w:val="-2"/>
        </w:rPr>
        <w:t xml:space="preserve"> гимнастика:</w:t>
      </w:r>
    </w:p>
    <w:p w:rsidR="00D621A3" w:rsidRDefault="00D621A3" w:rsidP="00D621A3">
      <w:pPr>
        <w:pStyle w:val="a3"/>
        <w:ind w:right="550"/>
      </w:pPr>
      <w: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D621A3" w:rsidRDefault="00D621A3" w:rsidP="00D621A3">
      <w:pPr>
        <w:pStyle w:val="3"/>
        <w:spacing w:before="3" w:line="272" w:lineRule="exact"/>
        <w:ind w:left="552"/>
      </w:pPr>
      <w:r>
        <w:t>Строевые</w:t>
      </w:r>
      <w:r>
        <w:rPr>
          <w:spacing w:val="-8"/>
        </w:rPr>
        <w:t xml:space="preserve"> </w:t>
      </w:r>
      <w:r>
        <w:rPr>
          <w:spacing w:val="-2"/>
        </w:rPr>
        <w:t>упражнения:</w:t>
      </w:r>
    </w:p>
    <w:p w:rsidR="00D621A3" w:rsidRDefault="00D621A3" w:rsidP="00D621A3">
      <w:pPr>
        <w:pStyle w:val="a3"/>
        <w:ind w:right="545"/>
      </w:pPr>
      <w:r>
        <w:t>педагог совершенствует навыки детей в построении, перестроении, передвижении строем:</w:t>
      </w:r>
      <w:r>
        <w:rPr>
          <w:spacing w:val="40"/>
        </w:rPr>
        <w:t xml:space="preserve"> </w:t>
      </w:r>
      <w:r>
        <w:t>быстрое и самостоятельное построение в колонну по одному</w:t>
      </w:r>
      <w:r>
        <w:rPr>
          <w:spacing w:val="-2"/>
        </w:rPr>
        <w:t xml:space="preserve"> </w:t>
      </w:r>
      <w:r>
        <w:t>и по два, в круг, в шеренгу; равнение в колонне, шеренге; перестроение из одной колонны в колонну по двое, по трое, по четыре на</w:t>
      </w:r>
      <w:r>
        <w:rPr>
          <w:spacing w:val="40"/>
        </w:rPr>
        <w:t xml:space="preserve"> </w:t>
      </w:r>
      <w:r>
        <w:t>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D621A3" w:rsidRDefault="00D621A3" w:rsidP="00E61388">
      <w:pPr>
        <w:pStyle w:val="a5"/>
        <w:numPr>
          <w:ilvl w:val="0"/>
          <w:numId w:val="149"/>
        </w:numPr>
        <w:tabs>
          <w:tab w:val="left" w:pos="922"/>
        </w:tabs>
        <w:ind w:right="547" w:firstLine="0"/>
        <w:jc w:val="both"/>
        <w:rPr>
          <w:sz w:val="24"/>
        </w:rPr>
      </w:pPr>
      <w:r>
        <w:rPr>
          <w:b/>
          <w:sz w:val="24"/>
        </w:rPr>
        <w:t xml:space="preserve">Подвижные игры: </w:t>
      </w:r>
      <w:r>
        <w:rPr>
          <w:sz w:val="24"/>
        </w:rPr>
        <w:t>педагог продолжает знакомить детей подвижным играм, поощряет использование</w:t>
      </w:r>
      <w:r>
        <w:rPr>
          <w:spacing w:val="-3"/>
          <w:sz w:val="24"/>
        </w:rPr>
        <w:t xml:space="preserve"> </w:t>
      </w:r>
      <w:r>
        <w:rPr>
          <w:sz w:val="24"/>
        </w:rPr>
        <w:t>детьми</w:t>
      </w:r>
      <w:r>
        <w:rPr>
          <w:spacing w:val="-5"/>
          <w:sz w:val="24"/>
        </w:rPr>
        <w:t xml:space="preserve"> </w:t>
      </w:r>
      <w:r>
        <w:rPr>
          <w:sz w:val="24"/>
        </w:rPr>
        <w:t>в</w:t>
      </w:r>
      <w:r>
        <w:rPr>
          <w:spacing w:val="-6"/>
          <w:sz w:val="24"/>
        </w:rPr>
        <w:t xml:space="preserve"> </w:t>
      </w:r>
      <w:r>
        <w:rPr>
          <w:sz w:val="24"/>
        </w:rPr>
        <w:t>самостоятельной</w:t>
      </w:r>
      <w:r>
        <w:rPr>
          <w:spacing w:val="-5"/>
          <w:sz w:val="24"/>
        </w:rPr>
        <w:t xml:space="preserve"> </w:t>
      </w:r>
      <w:r>
        <w:rPr>
          <w:sz w:val="24"/>
        </w:rPr>
        <w:t>деятельности</w:t>
      </w:r>
      <w:r>
        <w:rPr>
          <w:spacing w:val="-5"/>
          <w:sz w:val="24"/>
        </w:rPr>
        <w:t xml:space="preserve"> </w:t>
      </w:r>
      <w:r>
        <w:rPr>
          <w:sz w:val="24"/>
        </w:rPr>
        <w:t>разнообразных</w:t>
      </w:r>
      <w:r>
        <w:rPr>
          <w:spacing w:val="-4"/>
          <w:sz w:val="24"/>
        </w:rPr>
        <w:t xml:space="preserve"> </w:t>
      </w:r>
      <w:r>
        <w:rPr>
          <w:sz w:val="24"/>
        </w:rPr>
        <w:t>по</w:t>
      </w:r>
      <w:r>
        <w:rPr>
          <w:spacing w:val="-4"/>
          <w:sz w:val="24"/>
        </w:rPr>
        <w:t xml:space="preserve"> </w:t>
      </w:r>
      <w:r>
        <w:rPr>
          <w:sz w:val="24"/>
        </w:rPr>
        <w:t>содержанию</w:t>
      </w:r>
      <w:r>
        <w:rPr>
          <w:spacing w:val="-4"/>
          <w:sz w:val="24"/>
        </w:rPr>
        <w:t xml:space="preserve"> </w:t>
      </w:r>
      <w:r>
        <w:rPr>
          <w:sz w:val="24"/>
        </w:rPr>
        <w:t xml:space="preserve">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w:t>
      </w:r>
      <w:r>
        <w:rPr>
          <w:spacing w:val="-2"/>
          <w:sz w:val="24"/>
        </w:rPr>
        <w:t>пространстве.</w:t>
      </w:r>
    </w:p>
    <w:p w:rsidR="00D621A3" w:rsidRDefault="00D621A3" w:rsidP="00D621A3">
      <w:pPr>
        <w:pStyle w:val="a3"/>
        <w:spacing w:before="64"/>
        <w:ind w:right="549"/>
      </w:pPr>
      <w: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D621A3" w:rsidRDefault="00D621A3" w:rsidP="00E61388">
      <w:pPr>
        <w:pStyle w:val="a5"/>
        <w:numPr>
          <w:ilvl w:val="0"/>
          <w:numId w:val="149"/>
        </w:numPr>
        <w:tabs>
          <w:tab w:val="left" w:pos="838"/>
        </w:tabs>
        <w:ind w:right="551" w:firstLine="0"/>
        <w:jc w:val="both"/>
        <w:rPr>
          <w:sz w:val="24"/>
        </w:rPr>
      </w:pPr>
      <w:r>
        <w:rPr>
          <w:b/>
          <w:sz w:val="24"/>
        </w:rPr>
        <w:t xml:space="preserve">Спортивные игры: </w:t>
      </w:r>
      <w:r>
        <w:rPr>
          <w:sz w:val="24"/>
        </w:rPr>
        <w:t xml:space="preserve">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w:t>
      </w:r>
      <w:r>
        <w:rPr>
          <w:sz w:val="24"/>
        </w:rPr>
        <w:lastRenderedPageBreak/>
        <w:t>региональных и климатических особенностей.</w:t>
      </w:r>
    </w:p>
    <w:p w:rsidR="00D621A3" w:rsidRDefault="00D621A3" w:rsidP="00D621A3">
      <w:pPr>
        <w:pStyle w:val="a3"/>
        <w:spacing w:before="1"/>
        <w:ind w:right="542"/>
      </w:pPr>
      <w:r>
        <w:rPr>
          <w:b/>
        </w:rPr>
        <w:t xml:space="preserve">Городки: </w:t>
      </w:r>
      <w:r>
        <w:t>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rsidR="00D621A3" w:rsidRDefault="00D621A3" w:rsidP="00D621A3">
      <w:pPr>
        <w:pStyle w:val="a3"/>
        <w:ind w:right="541"/>
      </w:pPr>
      <w:r>
        <w:rPr>
          <w:b/>
        </w:rPr>
        <w:t xml:space="preserve">Элементы баскетбола: </w:t>
      </w:r>
      <w:r>
        <w:t>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D621A3" w:rsidRDefault="00D621A3" w:rsidP="00D621A3">
      <w:pPr>
        <w:pStyle w:val="a3"/>
        <w:spacing w:before="1"/>
        <w:ind w:right="549"/>
      </w:pPr>
      <w:r>
        <w:rPr>
          <w:b/>
        </w:rPr>
        <w:t xml:space="preserve">Элементы футбола: </w:t>
      </w:r>
      <w:r>
        <w:t>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D621A3" w:rsidRDefault="00D621A3" w:rsidP="00D621A3">
      <w:pPr>
        <w:pStyle w:val="a3"/>
        <w:ind w:right="540"/>
      </w:pPr>
      <w:r>
        <w:rPr>
          <w:b/>
        </w:rPr>
        <w:t xml:space="preserve">Бадминтон: </w:t>
      </w:r>
      <w:r>
        <w:t>перебрасывание волана ракеткой на сторону партнера без сетки, через сетку, правильно удерживая ракетку.</w:t>
      </w:r>
    </w:p>
    <w:p w:rsidR="00D621A3" w:rsidRDefault="00D621A3" w:rsidP="00E61388">
      <w:pPr>
        <w:pStyle w:val="a5"/>
        <w:numPr>
          <w:ilvl w:val="0"/>
          <w:numId w:val="149"/>
        </w:numPr>
        <w:tabs>
          <w:tab w:val="left" w:pos="854"/>
        </w:tabs>
        <w:ind w:right="553" w:firstLine="0"/>
        <w:jc w:val="both"/>
        <w:rPr>
          <w:sz w:val="24"/>
        </w:rPr>
      </w:pPr>
      <w:r>
        <w:rPr>
          <w:b/>
          <w:sz w:val="24"/>
        </w:rPr>
        <w:t xml:space="preserve">Спортивные упражнения: </w:t>
      </w:r>
      <w:r>
        <w:rPr>
          <w:sz w:val="24"/>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D621A3" w:rsidRDefault="00D621A3" w:rsidP="00D621A3">
      <w:pPr>
        <w:pStyle w:val="a3"/>
        <w:spacing w:before="1"/>
      </w:pPr>
      <w:r>
        <w:t>Катание</w:t>
      </w:r>
      <w:r>
        <w:rPr>
          <w:spacing w:val="-3"/>
        </w:rPr>
        <w:t xml:space="preserve"> </w:t>
      </w:r>
      <w:r>
        <w:t>на</w:t>
      </w:r>
      <w:r>
        <w:rPr>
          <w:spacing w:val="-2"/>
        </w:rPr>
        <w:t xml:space="preserve"> </w:t>
      </w:r>
      <w:r>
        <w:t>санках:</w:t>
      </w:r>
      <w:r>
        <w:rPr>
          <w:spacing w:val="-8"/>
        </w:rPr>
        <w:t xml:space="preserve"> </w:t>
      </w:r>
      <w:r>
        <w:t>игровые</w:t>
      </w:r>
      <w:r>
        <w:rPr>
          <w:spacing w:val="-1"/>
        </w:rPr>
        <w:t xml:space="preserve"> </w:t>
      </w:r>
      <w:r>
        <w:t>задания и</w:t>
      </w:r>
      <w:r>
        <w:rPr>
          <w:spacing w:val="-3"/>
        </w:rPr>
        <w:t xml:space="preserve"> </w:t>
      </w:r>
      <w:r>
        <w:t>соревнования</w:t>
      </w:r>
      <w:r>
        <w:rPr>
          <w:spacing w:val="-1"/>
        </w:rPr>
        <w:t xml:space="preserve"> </w:t>
      </w:r>
      <w:r>
        <w:t>в</w:t>
      </w:r>
      <w:r>
        <w:rPr>
          <w:spacing w:val="-3"/>
        </w:rPr>
        <w:t xml:space="preserve"> </w:t>
      </w:r>
      <w:r>
        <w:t>катании</w:t>
      </w:r>
      <w:r>
        <w:rPr>
          <w:spacing w:val="-3"/>
        </w:rPr>
        <w:t xml:space="preserve"> </w:t>
      </w:r>
      <w:r>
        <w:t>на санях</w:t>
      </w:r>
      <w:r>
        <w:rPr>
          <w:spacing w:val="-2"/>
        </w:rPr>
        <w:t xml:space="preserve"> </w:t>
      </w:r>
      <w:r>
        <w:t>на</w:t>
      </w:r>
      <w:r>
        <w:rPr>
          <w:spacing w:val="-5"/>
        </w:rPr>
        <w:t xml:space="preserve"> </w:t>
      </w:r>
      <w:r>
        <w:rPr>
          <w:spacing w:val="-2"/>
        </w:rPr>
        <w:t>скорость.</w:t>
      </w:r>
    </w:p>
    <w:p w:rsidR="00D621A3" w:rsidRDefault="00D621A3" w:rsidP="00D621A3">
      <w:pPr>
        <w:pStyle w:val="a3"/>
        <w:ind w:right="546"/>
      </w:pPr>
      <w:r>
        <w:t>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D621A3" w:rsidRDefault="00D621A3" w:rsidP="00D621A3">
      <w:pPr>
        <w:pStyle w:val="a3"/>
        <w:ind w:right="546"/>
      </w:pPr>
      <w:r>
        <w:t>Катание</w:t>
      </w:r>
      <w:r>
        <w:rPr>
          <w:spacing w:val="-2"/>
        </w:rPr>
        <w:t xml:space="preserve"> </w:t>
      </w:r>
      <w:r>
        <w:t>на</w:t>
      </w:r>
      <w:r>
        <w:rPr>
          <w:spacing w:val="-3"/>
        </w:rPr>
        <w:t xml:space="preserve"> </w:t>
      </w:r>
      <w:r>
        <w:t>коньках:</w:t>
      </w:r>
      <w:r>
        <w:rPr>
          <w:spacing w:val="-6"/>
        </w:rPr>
        <w:t xml:space="preserve"> </w:t>
      </w:r>
      <w:r>
        <w:t>удержание</w:t>
      </w:r>
      <w:r>
        <w:rPr>
          <w:spacing w:val="-2"/>
        </w:rPr>
        <w:t xml:space="preserve"> </w:t>
      </w:r>
      <w:r>
        <w:t>равновесия</w:t>
      </w:r>
      <w:r>
        <w:rPr>
          <w:spacing w:val="-3"/>
        </w:rPr>
        <w:t xml:space="preserve"> </w:t>
      </w:r>
      <w:r>
        <w:t>и</w:t>
      </w:r>
      <w:r>
        <w:rPr>
          <w:spacing w:val="-4"/>
        </w:rPr>
        <w:t xml:space="preserve"> </w:t>
      </w:r>
      <w:r>
        <w:t>принятие</w:t>
      </w:r>
      <w:r>
        <w:rPr>
          <w:spacing w:val="-3"/>
        </w:rPr>
        <w:t xml:space="preserve"> </w:t>
      </w:r>
      <w:r>
        <w:t>исходного</w:t>
      </w:r>
      <w:r>
        <w:rPr>
          <w:spacing w:val="-3"/>
        </w:rPr>
        <w:t xml:space="preserve"> </w:t>
      </w:r>
      <w:r>
        <w:t>положения</w:t>
      </w:r>
      <w:r>
        <w:rPr>
          <w:spacing w:val="-6"/>
        </w:rPr>
        <w:t xml:space="preserve"> </w:t>
      </w:r>
      <w:r>
        <w:t>на</w:t>
      </w:r>
      <w:r>
        <w:rPr>
          <w:spacing w:val="-3"/>
        </w:rPr>
        <w:t xml:space="preserve"> </w:t>
      </w:r>
      <w:r>
        <w:t>коньках</w:t>
      </w:r>
      <w:r>
        <w:rPr>
          <w:spacing w:val="-3"/>
        </w:rPr>
        <w:t xml:space="preserve"> </w:t>
      </w:r>
      <w:r>
        <w:t>(на</w:t>
      </w:r>
      <w:r>
        <w:rPr>
          <w:spacing w:val="-2"/>
        </w:rPr>
        <w:t xml:space="preserve"> </w:t>
      </w:r>
      <w:r>
        <w:t>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D621A3" w:rsidRDefault="00D621A3" w:rsidP="00D621A3">
      <w:pPr>
        <w:pStyle w:val="a3"/>
        <w:spacing w:before="2" w:line="237" w:lineRule="auto"/>
        <w:ind w:right="551"/>
      </w:pPr>
      <w:r>
        <w:t>Катание на двухколесном велосипеде, самокате: по прямой, по кругу, змейкой, объезжая препятствие, на скорость.</w:t>
      </w:r>
    </w:p>
    <w:p w:rsidR="00D621A3" w:rsidRDefault="00D621A3" w:rsidP="00D621A3">
      <w:pPr>
        <w:pStyle w:val="a3"/>
        <w:ind w:right="546"/>
      </w:pPr>
      <w: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w:t>
      </w:r>
      <w:r>
        <w:rPr>
          <w:spacing w:val="-3"/>
        </w:rPr>
        <w:t xml:space="preserve"> </w:t>
      </w:r>
      <w:r>
        <w:t>бортика и без опоры.</w:t>
      </w:r>
    </w:p>
    <w:p w:rsidR="00D621A3" w:rsidRDefault="00D621A3" w:rsidP="00E61388">
      <w:pPr>
        <w:pStyle w:val="a5"/>
        <w:numPr>
          <w:ilvl w:val="0"/>
          <w:numId w:val="149"/>
        </w:numPr>
        <w:tabs>
          <w:tab w:val="left" w:pos="862"/>
        </w:tabs>
        <w:spacing w:before="64"/>
        <w:ind w:right="538" w:firstLine="0"/>
        <w:jc w:val="both"/>
      </w:pPr>
      <w:r w:rsidRPr="002B4D13">
        <w:rPr>
          <w:b/>
          <w:sz w:val="24"/>
        </w:rPr>
        <w:t xml:space="preserve">Формирование основ здорового образа жизни: </w:t>
      </w:r>
      <w:r w:rsidRPr="002B4D13">
        <w:rPr>
          <w:sz w:val="24"/>
        </w:rP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w:t>
      </w:r>
      <w:r w:rsidRPr="002B4D13">
        <w:rPr>
          <w:spacing w:val="39"/>
          <w:sz w:val="24"/>
        </w:rPr>
        <w:t xml:space="preserve">  </w:t>
      </w:r>
      <w:r w:rsidRPr="002B4D13">
        <w:rPr>
          <w:sz w:val="24"/>
        </w:rPr>
        <w:t>в</w:t>
      </w:r>
      <w:r w:rsidRPr="002B4D13">
        <w:rPr>
          <w:spacing w:val="41"/>
          <w:sz w:val="24"/>
        </w:rPr>
        <w:t xml:space="preserve">  </w:t>
      </w:r>
      <w:r w:rsidRPr="002B4D13">
        <w:rPr>
          <w:sz w:val="24"/>
        </w:rPr>
        <w:t>двигательной</w:t>
      </w:r>
      <w:r w:rsidRPr="002B4D13">
        <w:rPr>
          <w:spacing w:val="41"/>
          <w:sz w:val="24"/>
        </w:rPr>
        <w:t xml:space="preserve">  </w:t>
      </w:r>
      <w:r w:rsidRPr="002B4D13">
        <w:rPr>
          <w:sz w:val="24"/>
        </w:rPr>
        <w:t>деятельности</w:t>
      </w:r>
      <w:r w:rsidRPr="002B4D13">
        <w:rPr>
          <w:spacing w:val="41"/>
          <w:sz w:val="24"/>
        </w:rPr>
        <w:t xml:space="preserve">  </w:t>
      </w:r>
      <w:r w:rsidRPr="002B4D13">
        <w:rPr>
          <w:sz w:val="24"/>
        </w:rPr>
        <w:t>(при</w:t>
      </w:r>
      <w:r w:rsidRPr="002B4D13">
        <w:rPr>
          <w:spacing w:val="41"/>
          <w:sz w:val="24"/>
        </w:rPr>
        <w:t xml:space="preserve">  </w:t>
      </w:r>
      <w:r w:rsidRPr="002B4D13">
        <w:rPr>
          <w:sz w:val="24"/>
        </w:rPr>
        <w:t>активном</w:t>
      </w:r>
      <w:r w:rsidRPr="002B4D13">
        <w:rPr>
          <w:spacing w:val="41"/>
          <w:sz w:val="24"/>
        </w:rPr>
        <w:t xml:space="preserve">  </w:t>
      </w:r>
      <w:r w:rsidRPr="002B4D13">
        <w:rPr>
          <w:sz w:val="24"/>
        </w:rPr>
        <w:t>беге,</w:t>
      </w:r>
      <w:r w:rsidRPr="002B4D13">
        <w:rPr>
          <w:spacing w:val="41"/>
          <w:sz w:val="24"/>
        </w:rPr>
        <w:t xml:space="preserve">  </w:t>
      </w:r>
      <w:r w:rsidRPr="002B4D13">
        <w:rPr>
          <w:sz w:val="24"/>
        </w:rPr>
        <w:t>прыжках,</w:t>
      </w:r>
      <w:r w:rsidRPr="002B4D13">
        <w:rPr>
          <w:spacing w:val="41"/>
          <w:sz w:val="24"/>
        </w:rPr>
        <w:t xml:space="preserve">  </w:t>
      </w:r>
      <w:r w:rsidRPr="002B4D13">
        <w:rPr>
          <w:sz w:val="24"/>
        </w:rPr>
        <w:t>играх-</w:t>
      </w:r>
      <w:r w:rsidRPr="002B4D13">
        <w:rPr>
          <w:spacing w:val="-2"/>
          <w:sz w:val="24"/>
        </w:rPr>
        <w:t>эстафетах,</w:t>
      </w:r>
      <w:r>
        <w:rPr>
          <w:spacing w:val="-2"/>
          <w:sz w:val="24"/>
        </w:rPr>
        <w:t xml:space="preserve"> </w:t>
      </w:r>
      <w:r w:rsidRPr="002B4D13">
        <w:rPr>
          <w:sz w:val="24"/>
          <w:szCs w:val="24"/>
        </w:rPr>
        <w:t>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D621A3" w:rsidRDefault="00D621A3" w:rsidP="00E61388">
      <w:pPr>
        <w:pStyle w:val="3"/>
        <w:numPr>
          <w:ilvl w:val="0"/>
          <w:numId w:val="149"/>
        </w:numPr>
        <w:tabs>
          <w:tab w:val="left" w:pos="811"/>
        </w:tabs>
        <w:ind w:left="811" w:hanging="259"/>
        <w:jc w:val="both"/>
      </w:pPr>
      <w:r>
        <w:t>Активный</w:t>
      </w:r>
      <w:r>
        <w:rPr>
          <w:spacing w:val="-3"/>
        </w:rPr>
        <w:t xml:space="preserve"> </w:t>
      </w:r>
      <w:r>
        <w:rPr>
          <w:spacing w:val="-2"/>
        </w:rPr>
        <w:t>отдых.</w:t>
      </w:r>
    </w:p>
    <w:p w:rsidR="00D621A3" w:rsidRDefault="00D621A3" w:rsidP="00D621A3">
      <w:pPr>
        <w:pStyle w:val="a3"/>
        <w:ind w:right="544"/>
      </w:pPr>
      <w:r>
        <w:rPr>
          <w:b/>
        </w:rPr>
        <w:t xml:space="preserve">Физкультурные праздники и досуги: </w:t>
      </w:r>
      <w:r>
        <w:t>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D621A3" w:rsidRDefault="00D621A3" w:rsidP="00D621A3">
      <w:pPr>
        <w:pStyle w:val="a3"/>
        <w:ind w:right="545"/>
      </w:pPr>
      <w:r>
        <w:rPr>
          <w:b/>
        </w:rPr>
        <w:t xml:space="preserve">Досуг </w:t>
      </w:r>
      <w:r>
        <w:t>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w:t>
      </w:r>
      <w:r>
        <w:rPr>
          <w:spacing w:val="40"/>
        </w:rPr>
        <w:t xml:space="preserve"> </w:t>
      </w:r>
      <w:r>
        <w:t>том числе, игры народов России, игры-эстафеты, музыкально-ритмические упражнения, импровизацию, танцевальные упражнения, творческие задания.</w:t>
      </w:r>
    </w:p>
    <w:p w:rsidR="00D621A3" w:rsidRDefault="00D621A3" w:rsidP="00D621A3">
      <w:pPr>
        <w:pStyle w:val="a3"/>
        <w:ind w:right="544"/>
      </w:pPr>
      <w:r>
        <w:t xml:space="preserve">Досуги и праздники направлены на решение задач приобщения к здоровому образу жизни, имеют социально-значимую и патриотическую тематику, посвящаются государственным праздникам, </w:t>
      </w:r>
      <w:r>
        <w:lastRenderedPageBreak/>
        <w:t>ярким спортивным событиям и достижениям выдающихся спортсменов.</w:t>
      </w:r>
    </w:p>
    <w:p w:rsidR="00D621A3" w:rsidRDefault="00D621A3" w:rsidP="00D621A3">
      <w:pPr>
        <w:pStyle w:val="a3"/>
        <w:ind w:right="559"/>
      </w:pPr>
      <w:r>
        <w:rPr>
          <w:b/>
        </w:rPr>
        <w:t xml:space="preserve">Дни здоровья: </w:t>
      </w:r>
      <w:r>
        <w:t>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D621A3" w:rsidRDefault="00D621A3" w:rsidP="00D621A3">
      <w:pPr>
        <w:pStyle w:val="a3"/>
        <w:spacing w:before="1"/>
        <w:ind w:right="545" w:firstLine="568"/>
      </w:pPr>
      <w:r>
        <w:rPr>
          <w:b/>
        </w:rPr>
        <w:t xml:space="preserve">П.22.8 ФОП ДО </w:t>
      </w:r>
      <w:r>
        <w:t xml:space="preserve">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w:t>
      </w:r>
      <w:r>
        <w:rPr>
          <w:spacing w:val="-2"/>
        </w:rPr>
        <w:t>предполагает:</w:t>
      </w:r>
    </w:p>
    <w:p w:rsidR="00D621A3" w:rsidRDefault="00D621A3" w:rsidP="00E61388">
      <w:pPr>
        <w:pStyle w:val="a5"/>
        <w:numPr>
          <w:ilvl w:val="0"/>
          <w:numId w:val="148"/>
        </w:numPr>
        <w:tabs>
          <w:tab w:val="left" w:pos="747"/>
        </w:tabs>
        <w:ind w:right="551" w:firstLine="0"/>
        <w:jc w:val="left"/>
        <w:rPr>
          <w:sz w:val="24"/>
        </w:rPr>
      </w:pPr>
      <w:r>
        <w:rPr>
          <w:sz w:val="24"/>
        </w:rPr>
        <w:t>воспитание</w:t>
      </w:r>
      <w:r>
        <w:rPr>
          <w:spacing w:val="40"/>
          <w:sz w:val="24"/>
        </w:rPr>
        <w:t xml:space="preserve"> </w:t>
      </w:r>
      <w:r>
        <w:rPr>
          <w:sz w:val="24"/>
        </w:rPr>
        <w:t>осознанного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жизни</w:t>
      </w:r>
      <w:r>
        <w:rPr>
          <w:spacing w:val="40"/>
          <w:sz w:val="24"/>
        </w:rPr>
        <w:t xml:space="preserve"> </w:t>
      </w:r>
      <w:r>
        <w:rPr>
          <w:sz w:val="24"/>
        </w:rPr>
        <w:t>как</w:t>
      </w:r>
      <w:r>
        <w:rPr>
          <w:spacing w:val="40"/>
          <w:sz w:val="24"/>
        </w:rPr>
        <w:t xml:space="preserve"> </w:t>
      </w:r>
      <w:r>
        <w:rPr>
          <w:sz w:val="24"/>
        </w:rPr>
        <w:t>основоположной</w:t>
      </w:r>
      <w:r>
        <w:rPr>
          <w:spacing w:val="40"/>
          <w:sz w:val="24"/>
        </w:rPr>
        <w:t xml:space="preserve"> </w:t>
      </w:r>
      <w:r>
        <w:rPr>
          <w:sz w:val="24"/>
        </w:rPr>
        <w:t>ценности</w:t>
      </w:r>
      <w:r>
        <w:rPr>
          <w:spacing w:val="40"/>
          <w:sz w:val="24"/>
        </w:rPr>
        <w:t xml:space="preserve"> </w:t>
      </w:r>
      <w:r>
        <w:rPr>
          <w:sz w:val="24"/>
        </w:rPr>
        <w:t>и</w:t>
      </w:r>
      <w:r>
        <w:rPr>
          <w:spacing w:val="40"/>
          <w:sz w:val="24"/>
        </w:rPr>
        <w:t xml:space="preserve"> </w:t>
      </w:r>
      <w:r>
        <w:rPr>
          <w:sz w:val="24"/>
        </w:rPr>
        <w:t>здоровью</w:t>
      </w:r>
      <w:r>
        <w:rPr>
          <w:spacing w:val="40"/>
          <w:sz w:val="24"/>
        </w:rPr>
        <w:t xml:space="preserve"> </w:t>
      </w:r>
      <w:r>
        <w:rPr>
          <w:sz w:val="24"/>
        </w:rPr>
        <w:t>как совокупности физического, духовного и социального благополучия человека;</w:t>
      </w:r>
    </w:p>
    <w:p w:rsidR="00D621A3" w:rsidRDefault="00D621A3" w:rsidP="00E61388">
      <w:pPr>
        <w:pStyle w:val="a5"/>
        <w:numPr>
          <w:ilvl w:val="0"/>
          <w:numId w:val="148"/>
        </w:numPr>
        <w:tabs>
          <w:tab w:val="left" w:pos="739"/>
        </w:tabs>
        <w:ind w:right="546" w:firstLine="0"/>
        <w:jc w:val="left"/>
        <w:rPr>
          <w:sz w:val="24"/>
        </w:rPr>
      </w:pPr>
      <w:r>
        <w:rPr>
          <w:sz w:val="24"/>
        </w:rPr>
        <w:t>формирование</w:t>
      </w:r>
      <w:r>
        <w:rPr>
          <w:spacing w:val="40"/>
          <w:sz w:val="24"/>
        </w:rPr>
        <w:t xml:space="preserve"> </w:t>
      </w:r>
      <w:r>
        <w:rPr>
          <w:sz w:val="24"/>
        </w:rPr>
        <w:t>у</w:t>
      </w:r>
      <w:r>
        <w:rPr>
          <w:spacing w:val="40"/>
          <w:sz w:val="24"/>
        </w:rPr>
        <w:t xml:space="preserve"> </w:t>
      </w:r>
      <w:r>
        <w:rPr>
          <w:sz w:val="24"/>
        </w:rPr>
        <w:t>ребенка</w:t>
      </w:r>
      <w:r>
        <w:rPr>
          <w:spacing w:val="40"/>
          <w:sz w:val="24"/>
        </w:rPr>
        <w:t xml:space="preserve"> </w:t>
      </w:r>
      <w:r>
        <w:rPr>
          <w:sz w:val="24"/>
        </w:rPr>
        <w:t>возрастосообразных</w:t>
      </w:r>
      <w:r>
        <w:rPr>
          <w:spacing w:val="40"/>
          <w:sz w:val="24"/>
        </w:rPr>
        <w:t xml:space="preserve"> </w:t>
      </w:r>
      <w:r>
        <w:rPr>
          <w:sz w:val="24"/>
        </w:rPr>
        <w:t>представлений</w:t>
      </w:r>
      <w:r>
        <w:rPr>
          <w:spacing w:val="40"/>
          <w:sz w:val="24"/>
        </w:rPr>
        <w:t xml:space="preserve"> </w:t>
      </w:r>
      <w:r>
        <w:rPr>
          <w:sz w:val="24"/>
        </w:rPr>
        <w:t>и</w:t>
      </w:r>
      <w:r>
        <w:rPr>
          <w:spacing w:val="40"/>
          <w:sz w:val="24"/>
        </w:rPr>
        <w:t xml:space="preserve"> </w:t>
      </w:r>
      <w:r>
        <w:rPr>
          <w:sz w:val="24"/>
        </w:rPr>
        <w:t>знаний</w:t>
      </w:r>
      <w:r>
        <w:rPr>
          <w:spacing w:val="40"/>
          <w:sz w:val="24"/>
        </w:rPr>
        <w:t xml:space="preserve"> </w:t>
      </w:r>
      <w:r>
        <w:rPr>
          <w:sz w:val="24"/>
        </w:rPr>
        <w:t>в</w:t>
      </w:r>
      <w:r>
        <w:rPr>
          <w:spacing w:val="40"/>
          <w:sz w:val="24"/>
        </w:rPr>
        <w:t xml:space="preserve"> </w:t>
      </w:r>
      <w:r>
        <w:rPr>
          <w:sz w:val="24"/>
        </w:rPr>
        <w:t>области</w:t>
      </w:r>
      <w:r>
        <w:rPr>
          <w:spacing w:val="40"/>
          <w:sz w:val="24"/>
        </w:rPr>
        <w:t xml:space="preserve"> </w:t>
      </w:r>
      <w:r>
        <w:rPr>
          <w:sz w:val="24"/>
        </w:rPr>
        <w:t>физической культуры, здоровья и безопасного образа жизни;</w:t>
      </w:r>
    </w:p>
    <w:p w:rsidR="00D621A3" w:rsidRDefault="00D621A3" w:rsidP="00E61388">
      <w:pPr>
        <w:pStyle w:val="a5"/>
        <w:numPr>
          <w:ilvl w:val="0"/>
          <w:numId w:val="148"/>
        </w:numPr>
        <w:tabs>
          <w:tab w:val="left" w:pos="759"/>
        </w:tabs>
        <w:ind w:right="553" w:firstLine="0"/>
        <w:jc w:val="left"/>
        <w:rPr>
          <w:sz w:val="24"/>
        </w:rPr>
      </w:pPr>
      <w:r>
        <w:rPr>
          <w:sz w:val="24"/>
        </w:rPr>
        <w:t>становление</w:t>
      </w:r>
      <w:r>
        <w:rPr>
          <w:spacing w:val="40"/>
          <w:sz w:val="24"/>
        </w:rPr>
        <w:t xml:space="preserve"> </w:t>
      </w:r>
      <w:r>
        <w:rPr>
          <w:sz w:val="24"/>
        </w:rPr>
        <w:t>эмоционально-ценностного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здоровому</w:t>
      </w:r>
      <w:r>
        <w:rPr>
          <w:spacing w:val="40"/>
          <w:sz w:val="24"/>
        </w:rPr>
        <w:t xml:space="preserve"> </w:t>
      </w:r>
      <w:r>
        <w:rPr>
          <w:sz w:val="24"/>
        </w:rPr>
        <w:t>образу</w:t>
      </w:r>
      <w:r>
        <w:rPr>
          <w:spacing w:val="40"/>
          <w:sz w:val="24"/>
        </w:rPr>
        <w:t xml:space="preserve"> </w:t>
      </w:r>
      <w:r>
        <w:rPr>
          <w:sz w:val="24"/>
        </w:rPr>
        <w:t>жизни,</w:t>
      </w:r>
      <w:r>
        <w:rPr>
          <w:spacing w:val="40"/>
          <w:sz w:val="24"/>
        </w:rPr>
        <w:t xml:space="preserve"> </w:t>
      </w:r>
      <w:r>
        <w:rPr>
          <w:sz w:val="24"/>
        </w:rPr>
        <w:t>физическим упражнениям, подвижным играм, закаливанию организма, гигиеническим нормам и правилам;</w:t>
      </w:r>
    </w:p>
    <w:p w:rsidR="00D621A3" w:rsidRDefault="00D621A3" w:rsidP="00E61388">
      <w:pPr>
        <w:pStyle w:val="a5"/>
        <w:numPr>
          <w:ilvl w:val="0"/>
          <w:numId w:val="148"/>
        </w:numPr>
        <w:tabs>
          <w:tab w:val="left" w:pos="687"/>
        </w:tabs>
        <w:ind w:left="687" w:hanging="135"/>
        <w:jc w:val="left"/>
        <w:rPr>
          <w:sz w:val="24"/>
        </w:rPr>
      </w:pPr>
      <w:r>
        <w:rPr>
          <w:sz w:val="24"/>
        </w:rPr>
        <w:t>воспитание</w:t>
      </w:r>
      <w:r>
        <w:rPr>
          <w:spacing w:val="-6"/>
          <w:sz w:val="24"/>
        </w:rPr>
        <w:t xml:space="preserve"> </w:t>
      </w:r>
      <w:r>
        <w:rPr>
          <w:sz w:val="24"/>
        </w:rPr>
        <w:t>активности,</w:t>
      </w:r>
      <w:r>
        <w:rPr>
          <w:spacing w:val="-4"/>
          <w:sz w:val="24"/>
        </w:rPr>
        <w:t xml:space="preserve"> </w:t>
      </w:r>
      <w:r>
        <w:rPr>
          <w:sz w:val="24"/>
        </w:rPr>
        <w:t>самостоятельности,</w:t>
      </w:r>
      <w:r>
        <w:rPr>
          <w:spacing w:val="-3"/>
          <w:sz w:val="24"/>
        </w:rPr>
        <w:t xml:space="preserve"> </w:t>
      </w:r>
      <w:r>
        <w:rPr>
          <w:spacing w:val="-2"/>
          <w:sz w:val="24"/>
        </w:rPr>
        <w:t>самоуважения,</w:t>
      </w:r>
    </w:p>
    <w:p w:rsidR="00D621A3" w:rsidRDefault="00D621A3" w:rsidP="00E61388">
      <w:pPr>
        <w:pStyle w:val="a5"/>
        <w:numPr>
          <w:ilvl w:val="0"/>
          <w:numId w:val="148"/>
        </w:numPr>
        <w:tabs>
          <w:tab w:val="left" w:pos="687"/>
        </w:tabs>
        <w:ind w:left="687" w:hanging="135"/>
        <w:jc w:val="left"/>
        <w:rPr>
          <w:sz w:val="24"/>
        </w:rPr>
      </w:pPr>
      <w:r>
        <w:rPr>
          <w:sz w:val="24"/>
        </w:rPr>
        <w:t>коммуникабельности,</w:t>
      </w:r>
      <w:r>
        <w:rPr>
          <w:spacing w:val="-4"/>
          <w:sz w:val="24"/>
        </w:rPr>
        <w:t xml:space="preserve"> </w:t>
      </w:r>
      <w:r>
        <w:rPr>
          <w:sz w:val="24"/>
        </w:rPr>
        <w:t>уверенности</w:t>
      </w:r>
      <w:r>
        <w:rPr>
          <w:spacing w:val="-5"/>
          <w:sz w:val="24"/>
        </w:rPr>
        <w:t xml:space="preserve"> </w:t>
      </w:r>
      <w:r>
        <w:rPr>
          <w:sz w:val="24"/>
        </w:rPr>
        <w:t>и</w:t>
      </w:r>
      <w:r>
        <w:rPr>
          <w:spacing w:val="-5"/>
          <w:sz w:val="24"/>
        </w:rPr>
        <w:t xml:space="preserve"> </w:t>
      </w:r>
      <w:r>
        <w:rPr>
          <w:sz w:val="24"/>
        </w:rPr>
        <w:t>других</w:t>
      </w:r>
      <w:r>
        <w:rPr>
          <w:spacing w:val="-4"/>
          <w:sz w:val="24"/>
        </w:rPr>
        <w:t xml:space="preserve"> </w:t>
      </w:r>
      <w:r>
        <w:rPr>
          <w:sz w:val="24"/>
        </w:rPr>
        <w:t>личностных</w:t>
      </w:r>
      <w:r>
        <w:rPr>
          <w:spacing w:val="-4"/>
          <w:sz w:val="24"/>
        </w:rPr>
        <w:t xml:space="preserve"> </w:t>
      </w:r>
      <w:r>
        <w:rPr>
          <w:spacing w:val="-2"/>
          <w:sz w:val="24"/>
        </w:rPr>
        <w:t>качеств;</w:t>
      </w:r>
    </w:p>
    <w:p w:rsidR="00D621A3" w:rsidRDefault="00D621A3" w:rsidP="00E61388">
      <w:pPr>
        <w:pStyle w:val="a5"/>
        <w:numPr>
          <w:ilvl w:val="0"/>
          <w:numId w:val="148"/>
        </w:numPr>
        <w:tabs>
          <w:tab w:val="left" w:pos="691"/>
        </w:tabs>
        <w:ind w:right="553" w:firstLine="0"/>
        <w:jc w:val="left"/>
        <w:rPr>
          <w:sz w:val="24"/>
        </w:rPr>
      </w:pPr>
      <w:r>
        <w:rPr>
          <w:sz w:val="24"/>
        </w:rPr>
        <w:t>приобщение детей к ценностям, нормам и знаниям физической культуры в целях их физического развития и саморазвития;</w:t>
      </w:r>
    </w:p>
    <w:p w:rsidR="00D621A3" w:rsidRDefault="00D621A3" w:rsidP="00E61388">
      <w:pPr>
        <w:pStyle w:val="a5"/>
        <w:numPr>
          <w:ilvl w:val="0"/>
          <w:numId w:val="148"/>
        </w:numPr>
        <w:tabs>
          <w:tab w:val="left" w:pos="727"/>
        </w:tabs>
        <w:ind w:right="551" w:firstLine="0"/>
        <w:jc w:val="left"/>
        <w:rPr>
          <w:sz w:val="24"/>
        </w:rPr>
      </w:pPr>
      <w:r>
        <w:rPr>
          <w:sz w:val="24"/>
        </w:rPr>
        <w:t>формирование</w:t>
      </w:r>
      <w:r>
        <w:rPr>
          <w:spacing w:val="40"/>
          <w:sz w:val="24"/>
        </w:rPr>
        <w:t xml:space="preserve"> </w:t>
      </w:r>
      <w:r>
        <w:rPr>
          <w:sz w:val="24"/>
        </w:rPr>
        <w:t>у ребенка</w:t>
      </w:r>
      <w:r>
        <w:rPr>
          <w:spacing w:val="37"/>
          <w:sz w:val="24"/>
        </w:rPr>
        <w:t xml:space="preserve"> </w:t>
      </w:r>
      <w:r>
        <w:rPr>
          <w:sz w:val="24"/>
        </w:rPr>
        <w:t>основных</w:t>
      </w:r>
      <w:r>
        <w:rPr>
          <w:spacing w:val="35"/>
          <w:sz w:val="24"/>
        </w:rPr>
        <w:t xml:space="preserve"> </w:t>
      </w:r>
      <w:r>
        <w:rPr>
          <w:sz w:val="24"/>
        </w:rPr>
        <w:t>гигиенических</w:t>
      </w:r>
      <w:r>
        <w:rPr>
          <w:spacing w:val="35"/>
          <w:sz w:val="24"/>
        </w:rPr>
        <w:t xml:space="preserve"> </w:t>
      </w:r>
      <w:r>
        <w:rPr>
          <w:sz w:val="24"/>
        </w:rPr>
        <w:t>навыков,</w:t>
      </w:r>
      <w:r>
        <w:rPr>
          <w:spacing w:val="35"/>
          <w:sz w:val="24"/>
        </w:rPr>
        <w:t xml:space="preserve"> </w:t>
      </w:r>
      <w:r>
        <w:rPr>
          <w:sz w:val="24"/>
        </w:rPr>
        <w:t>представлений</w:t>
      </w:r>
      <w:r>
        <w:rPr>
          <w:spacing w:val="35"/>
          <w:sz w:val="24"/>
        </w:rPr>
        <w:t xml:space="preserve"> </w:t>
      </w:r>
      <w:r>
        <w:rPr>
          <w:sz w:val="24"/>
        </w:rPr>
        <w:t>о</w:t>
      </w:r>
      <w:r>
        <w:rPr>
          <w:spacing w:val="35"/>
          <w:sz w:val="24"/>
        </w:rPr>
        <w:t xml:space="preserve"> </w:t>
      </w:r>
      <w:r>
        <w:rPr>
          <w:sz w:val="24"/>
        </w:rPr>
        <w:t>здоровом</w:t>
      </w:r>
      <w:r>
        <w:rPr>
          <w:spacing w:val="35"/>
          <w:sz w:val="24"/>
        </w:rPr>
        <w:t xml:space="preserve"> </w:t>
      </w:r>
      <w:r>
        <w:rPr>
          <w:sz w:val="24"/>
        </w:rPr>
        <w:t xml:space="preserve">образе </w:t>
      </w:r>
      <w:r>
        <w:rPr>
          <w:spacing w:val="-2"/>
          <w:sz w:val="24"/>
        </w:rPr>
        <w:t>жизни.</w:t>
      </w:r>
    </w:p>
    <w:p w:rsidR="00D621A3" w:rsidRDefault="00D621A3" w:rsidP="00D621A3">
      <w:pPr>
        <w:pStyle w:val="a3"/>
        <w:jc w:val="left"/>
      </w:pPr>
      <w:r>
        <w:t>Реализация</w:t>
      </w:r>
      <w:r>
        <w:rPr>
          <w:spacing w:val="-5"/>
        </w:rPr>
        <w:t xml:space="preserve"> </w:t>
      </w:r>
      <w:r>
        <w:t>задач</w:t>
      </w:r>
      <w:r>
        <w:rPr>
          <w:spacing w:val="-4"/>
        </w:rPr>
        <w:t xml:space="preserve"> </w:t>
      </w:r>
      <w:r>
        <w:t>данной</w:t>
      </w:r>
      <w:r>
        <w:rPr>
          <w:spacing w:val="-4"/>
        </w:rPr>
        <w:t xml:space="preserve"> </w:t>
      </w:r>
      <w:r>
        <w:t>области</w:t>
      </w:r>
      <w:r>
        <w:rPr>
          <w:spacing w:val="-4"/>
        </w:rPr>
        <w:t xml:space="preserve"> </w:t>
      </w:r>
      <w:r>
        <w:t>происходит</w:t>
      </w:r>
      <w:r>
        <w:rPr>
          <w:spacing w:val="-5"/>
        </w:rPr>
        <w:t xml:space="preserve"> </w:t>
      </w:r>
      <w:r>
        <w:t>в</w:t>
      </w:r>
      <w:r>
        <w:rPr>
          <w:spacing w:val="-5"/>
        </w:rPr>
        <w:t xml:space="preserve"> </w:t>
      </w:r>
      <w:r>
        <w:t>следующих</w:t>
      </w:r>
      <w:r>
        <w:rPr>
          <w:spacing w:val="-3"/>
        </w:rPr>
        <w:t xml:space="preserve"> </w:t>
      </w:r>
      <w:r>
        <w:t>видах</w:t>
      </w:r>
      <w:r>
        <w:rPr>
          <w:spacing w:val="-3"/>
        </w:rPr>
        <w:t xml:space="preserve"> </w:t>
      </w:r>
      <w:r>
        <w:t>образовательной</w:t>
      </w:r>
      <w:r>
        <w:rPr>
          <w:spacing w:val="-4"/>
        </w:rPr>
        <w:t xml:space="preserve"> </w:t>
      </w:r>
      <w:r>
        <w:rPr>
          <w:spacing w:val="-2"/>
        </w:rPr>
        <w:t xml:space="preserve">деятельности: </w:t>
      </w:r>
      <w:r>
        <w:rPr>
          <w:b/>
        </w:rPr>
        <w:t xml:space="preserve">«Здоровье» </w:t>
      </w:r>
      <w:r>
        <w:t>реализация во всех возрастных группах осуществляется в</w:t>
      </w:r>
      <w:r>
        <w:rPr>
          <w:spacing w:val="40"/>
        </w:rPr>
        <w:t xml:space="preserve"> </w:t>
      </w:r>
      <w:r>
        <w:t>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w:t>
      </w:r>
    </w:p>
    <w:p w:rsidR="00D621A3" w:rsidRDefault="00D621A3" w:rsidP="00D621A3">
      <w:pPr>
        <w:pStyle w:val="a3"/>
        <w:ind w:right="543"/>
      </w:pPr>
      <w:r>
        <w:rPr>
          <w:b/>
        </w:rPr>
        <w:t xml:space="preserve">«Занятие по физическому развитию» </w:t>
      </w:r>
      <w:r>
        <w:t>в группах 2-4 лет, 4-6 лет реализуется через занятие 3 раза в неделю (1 занятие проводится на открытом воздухе). Возможность проведения занятий по физическому развитию на открытом воздухе, а также подвижных игр, определяется по совокупности показателей метеорологических</w:t>
      </w:r>
      <w:r>
        <w:rPr>
          <w:spacing w:val="40"/>
        </w:rPr>
        <w:t xml:space="preserve"> </w:t>
      </w:r>
      <w:r>
        <w:t>условий (температуры, относительной влажности и скорости движения ветра) по климатическим зонам. В дождливые, ветреные и морозные дни занятия по физическому развитию проводится в зале.</w:t>
      </w:r>
    </w:p>
    <w:p w:rsidR="00D621A3" w:rsidRDefault="00D621A3" w:rsidP="00D621A3">
      <w:pPr>
        <w:pStyle w:val="a3"/>
        <w:spacing w:before="5"/>
        <w:ind w:left="0"/>
        <w:jc w:val="left"/>
      </w:pPr>
    </w:p>
    <w:p w:rsidR="00D621A3" w:rsidRDefault="00D621A3" w:rsidP="00E61388">
      <w:pPr>
        <w:pStyle w:val="a5"/>
        <w:numPr>
          <w:ilvl w:val="2"/>
          <w:numId w:val="217"/>
        </w:numPr>
        <w:tabs>
          <w:tab w:val="left" w:pos="567"/>
          <w:tab w:val="left" w:pos="1380"/>
        </w:tabs>
        <w:ind w:left="912" w:right="842" w:hanging="345"/>
        <w:jc w:val="left"/>
        <w:rPr>
          <w:b/>
        </w:rPr>
      </w:pPr>
      <w:r>
        <w:rPr>
          <w:b/>
          <w:sz w:val="24"/>
        </w:rPr>
        <w:t>Содержание</w:t>
      </w:r>
      <w:r>
        <w:rPr>
          <w:b/>
          <w:spacing w:val="-6"/>
          <w:sz w:val="24"/>
        </w:rPr>
        <w:t xml:space="preserve"> </w:t>
      </w:r>
      <w:r>
        <w:rPr>
          <w:b/>
          <w:sz w:val="24"/>
        </w:rPr>
        <w:t>Программ,</w:t>
      </w:r>
      <w:r>
        <w:rPr>
          <w:b/>
          <w:spacing w:val="-5"/>
          <w:sz w:val="24"/>
        </w:rPr>
        <w:t xml:space="preserve"> </w:t>
      </w:r>
      <w:r>
        <w:rPr>
          <w:b/>
          <w:sz w:val="24"/>
        </w:rPr>
        <w:t>формируемых</w:t>
      </w:r>
      <w:r>
        <w:rPr>
          <w:b/>
          <w:spacing w:val="-11"/>
          <w:sz w:val="24"/>
        </w:rPr>
        <w:t xml:space="preserve"> </w:t>
      </w:r>
      <w:r>
        <w:rPr>
          <w:b/>
          <w:sz w:val="24"/>
        </w:rPr>
        <w:t>участниками</w:t>
      </w:r>
      <w:r>
        <w:rPr>
          <w:b/>
          <w:spacing w:val="-6"/>
          <w:sz w:val="24"/>
        </w:rPr>
        <w:t xml:space="preserve"> </w:t>
      </w:r>
      <w:r>
        <w:rPr>
          <w:b/>
          <w:sz w:val="24"/>
        </w:rPr>
        <w:t>образовательных</w:t>
      </w:r>
      <w:r>
        <w:rPr>
          <w:b/>
          <w:spacing w:val="-8"/>
          <w:sz w:val="24"/>
        </w:rPr>
        <w:t xml:space="preserve"> </w:t>
      </w:r>
      <w:r>
        <w:rPr>
          <w:b/>
          <w:sz w:val="24"/>
        </w:rPr>
        <w:t>отношений</w:t>
      </w:r>
    </w:p>
    <w:p w:rsidR="00D621A3" w:rsidRDefault="00D621A3" w:rsidP="00E61388">
      <w:pPr>
        <w:pStyle w:val="a5"/>
        <w:numPr>
          <w:ilvl w:val="3"/>
          <w:numId w:val="217"/>
        </w:numPr>
        <w:tabs>
          <w:tab w:val="left" w:pos="1512"/>
          <w:tab w:val="left" w:pos="3059"/>
          <w:tab w:val="left" w:pos="4417"/>
          <w:tab w:val="left" w:pos="6223"/>
          <w:tab w:val="left" w:pos="6911"/>
          <w:tab w:val="left" w:pos="7806"/>
          <w:tab w:val="left" w:pos="8434"/>
          <w:tab w:val="left" w:pos="9098"/>
        </w:tabs>
        <w:ind w:right="546" w:firstLine="0"/>
        <w:jc w:val="left"/>
        <w:rPr>
          <w:b/>
          <w:sz w:val="24"/>
        </w:rPr>
      </w:pPr>
      <w:r>
        <w:rPr>
          <w:b/>
          <w:spacing w:val="-2"/>
          <w:sz w:val="24"/>
        </w:rPr>
        <w:t>Программа</w:t>
      </w:r>
      <w:r>
        <w:rPr>
          <w:b/>
          <w:sz w:val="24"/>
        </w:rPr>
        <w:tab/>
      </w:r>
      <w:r>
        <w:rPr>
          <w:b/>
          <w:spacing w:val="-2"/>
          <w:sz w:val="24"/>
        </w:rPr>
        <w:t>«Игровой</w:t>
      </w:r>
      <w:r>
        <w:rPr>
          <w:b/>
          <w:sz w:val="24"/>
        </w:rPr>
        <w:tab/>
      </w:r>
      <w:r>
        <w:rPr>
          <w:b/>
          <w:spacing w:val="-2"/>
          <w:sz w:val="24"/>
        </w:rPr>
        <w:t>калейдоскоп»</w:t>
      </w:r>
      <w:r>
        <w:rPr>
          <w:b/>
          <w:sz w:val="24"/>
        </w:rPr>
        <w:tab/>
      </w:r>
      <w:r>
        <w:rPr>
          <w:b/>
          <w:spacing w:val="-4"/>
          <w:sz w:val="24"/>
        </w:rPr>
        <w:t>для</w:t>
      </w:r>
      <w:r>
        <w:rPr>
          <w:b/>
          <w:sz w:val="24"/>
        </w:rPr>
        <w:tab/>
      </w:r>
      <w:r>
        <w:rPr>
          <w:b/>
          <w:spacing w:val="-2"/>
          <w:sz w:val="24"/>
        </w:rPr>
        <w:t>детей</w:t>
      </w:r>
      <w:r>
        <w:rPr>
          <w:b/>
          <w:sz w:val="24"/>
        </w:rPr>
        <w:tab/>
      </w:r>
      <w:r>
        <w:rPr>
          <w:b/>
          <w:spacing w:val="-4"/>
          <w:sz w:val="24"/>
        </w:rPr>
        <w:t>2-4</w:t>
      </w:r>
      <w:r>
        <w:rPr>
          <w:b/>
          <w:sz w:val="24"/>
        </w:rPr>
        <w:tab/>
      </w:r>
      <w:r>
        <w:rPr>
          <w:b/>
          <w:spacing w:val="-4"/>
          <w:sz w:val="24"/>
        </w:rPr>
        <w:t>лет</w:t>
      </w:r>
      <w:r>
        <w:rPr>
          <w:b/>
          <w:sz w:val="24"/>
        </w:rPr>
        <w:tab/>
      </w:r>
      <w:r>
        <w:rPr>
          <w:b/>
          <w:spacing w:val="-2"/>
          <w:sz w:val="24"/>
        </w:rPr>
        <w:t xml:space="preserve">(удовлетворяет </w:t>
      </w:r>
      <w:r>
        <w:rPr>
          <w:b/>
          <w:sz w:val="24"/>
        </w:rPr>
        <w:t>индивидуальные образовательные потребности обучающихся)</w:t>
      </w:r>
    </w:p>
    <w:p w:rsidR="00D621A3" w:rsidRDefault="00D621A3" w:rsidP="00D621A3">
      <w:pPr>
        <w:ind w:left="5230"/>
        <w:rPr>
          <w:b/>
          <w:sz w:val="24"/>
        </w:rPr>
      </w:pPr>
      <w:r>
        <w:rPr>
          <w:b/>
          <w:sz w:val="24"/>
        </w:rPr>
        <w:t>2-4</w:t>
      </w:r>
      <w:r>
        <w:rPr>
          <w:b/>
          <w:spacing w:val="-2"/>
          <w:sz w:val="24"/>
        </w:rPr>
        <w:t xml:space="preserve"> </w:t>
      </w:r>
      <w:r>
        <w:rPr>
          <w:b/>
          <w:spacing w:val="-4"/>
          <w:sz w:val="24"/>
        </w:rPr>
        <w:t>года</w:t>
      </w:r>
    </w:p>
    <w:p w:rsidR="00D621A3" w:rsidRDefault="00D621A3" w:rsidP="00D621A3">
      <w:pPr>
        <w:spacing w:before="1" w:line="274" w:lineRule="exact"/>
        <w:ind w:left="552"/>
        <w:rPr>
          <w:b/>
          <w:sz w:val="24"/>
        </w:rPr>
      </w:pPr>
      <w:r>
        <w:rPr>
          <w:b/>
          <w:spacing w:val="-2"/>
          <w:sz w:val="24"/>
        </w:rPr>
        <w:t>Задачи:</w:t>
      </w:r>
    </w:p>
    <w:p w:rsidR="00D621A3" w:rsidRDefault="00D621A3" w:rsidP="00E61388">
      <w:pPr>
        <w:pStyle w:val="a5"/>
        <w:numPr>
          <w:ilvl w:val="0"/>
          <w:numId w:val="145"/>
        </w:numPr>
        <w:tabs>
          <w:tab w:val="left" w:pos="687"/>
        </w:tabs>
        <w:spacing w:line="274" w:lineRule="exact"/>
        <w:ind w:left="687" w:hanging="135"/>
        <w:jc w:val="left"/>
        <w:rPr>
          <w:sz w:val="24"/>
        </w:rPr>
      </w:pPr>
      <w:r>
        <w:rPr>
          <w:sz w:val="24"/>
        </w:rPr>
        <w:t>помогать</w:t>
      </w:r>
      <w:r>
        <w:rPr>
          <w:spacing w:val="-6"/>
          <w:sz w:val="24"/>
        </w:rPr>
        <w:t xml:space="preserve"> </w:t>
      </w:r>
      <w:r>
        <w:rPr>
          <w:sz w:val="24"/>
        </w:rPr>
        <w:t>детям</w:t>
      </w:r>
      <w:r>
        <w:rPr>
          <w:spacing w:val="-2"/>
          <w:sz w:val="24"/>
        </w:rPr>
        <w:t xml:space="preserve"> </w:t>
      </w:r>
      <w:r>
        <w:rPr>
          <w:sz w:val="24"/>
        </w:rPr>
        <w:t>преодолевать</w:t>
      </w:r>
      <w:r>
        <w:rPr>
          <w:spacing w:val="-4"/>
          <w:sz w:val="24"/>
        </w:rPr>
        <w:t xml:space="preserve"> </w:t>
      </w:r>
      <w:r>
        <w:rPr>
          <w:sz w:val="24"/>
        </w:rPr>
        <w:t>стрессовые</w:t>
      </w:r>
      <w:r>
        <w:rPr>
          <w:spacing w:val="-1"/>
          <w:sz w:val="24"/>
        </w:rPr>
        <w:t xml:space="preserve"> </w:t>
      </w:r>
      <w:r>
        <w:rPr>
          <w:sz w:val="24"/>
        </w:rPr>
        <w:t>состояния</w:t>
      </w:r>
      <w:r>
        <w:rPr>
          <w:spacing w:val="-1"/>
          <w:sz w:val="24"/>
        </w:rPr>
        <w:t xml:space="preserve"> </w:t>
      </w:r>
      <w:r>
        <w:rPr>
          <w:sz w:val="24"/>
        </w:rPr>
        <w:t>в</w:t>
      </w:r>
      <w:r>
        <w:rPr>
          <w:spacing w:val="-3"/>
          <w:sz w:val="24"/>
        </w:rPr>
        <w:t xml:space="preserve"> </w:t>
      </w:r>
      <w:r>
        <w:rPr>
          <w:sz w:val="24"/>
        </w:rPr>
        <w:t>период</w:t>
      </w:r>
      <w:r>
        <w:rPr>
          <w:spacing w:val="-1"/>
          <w:sz w:val="24"/>
        </w:rPr>
        <w:t xml:space="preserve"> </w:t>
      </w:r>
      <w:r>
        <w:rPr>
          <w:sz w:val="24"/>
        </w:rPr>
        <w:t>адаптации</w:t>
      </w:r>
      <w:r>
        <w:rPr>
          <w:spacing w:val="-3"/>
          <w:sz w:val="24"/>
        </w:rPr>
        <w:t xml:space="preserve"> </w:t>
      </w:r>
      <w:r>
        <w:rPr>
          <w:sz w:val="24"/>
        </w:rPr>
        <w:t>к</w:t>
      </w:r>
      <w:r>
        <w:rPr>
          <w:spacing w:val="-3"/>
          <w:sz w:val="24"/>
        </w:rPr>
        <w:t xml:space="preserve"> </w:t>
      </w:r>
      <w:r>
        <w:rPr>
          <w:sz w:val="24"/>
        </w:rPr>
        <w:t>детскому</w:t>
      </w:r>
      <w:r>
        <w:rPr>
          <w:spacing w:val="-9"/>
          <w:sz w:val="24"/>
        </w:rPr>
        <w:t xml:space="preserve"> </w:t>
      </w:r>
      <w:r>
        <w:rPr>
          <w:spacing w:val="-2"/>
          <w:sz w:val="24"/>
        </w:rPr>
        <w:t>саду;</w:t>
      </w:r>
    </w:p>
    <w:p w:rsidR="00D621A3" w:rsidRDefault="00D621A3" w:rsidP="00E61388">
      <w:pPr>
        <w:pStyle w:val="a5"/>
        <w:numPr>
          <w:ilvl w:val="0"/>
          <w:numId w:val="145"/>
        </w:numPr>
        <w:tabs>
          <w:tab w:val="left" w:pos="687"/>
        </w:tabs>
        <w:ind w:left="687" w:hanging="135"/>
        <w:jc w:val="left"/>
        <w:rPr>
          <w:sz w:val="24"/>
        </w:rPr>
      </w:pPr>
      <w:r>
        <w:rPr>
          <w:sz w:val="24"/>
        </w:rPr>
        <w:t>формировать</w:t>
      </w:r>
      <w:r>
        <w:rPr>
          <w:spacing w:val="-3"/>
          <w:sz w:val="24"/>
        </w:rPr>
        <w:t xml:space="preserve"> </w:t>
      </w:r>
      <w:r>
        <w:rPr>
          <w:sz w:val="24"/>
        </w:rPr>
        <w:t>позитивное</w:t>
      </w:r>
      <w:r>
        <w:rPr>
          <w:spacing w:val="-3"/>
          <w:sz w:val="24"/>
        </w:rPr>
        <w:t xml:space="preserve"> </w:t>
      </w:r>
      <w:r>
        <w:rPr>
          <w:sz w:val="24"/>
        </w:rPr>
        <w:t>отношение</w:t>
      </w:r>
      <w:r>
        <w:rPr>
          <w:spacing w:val="-3"/>
          <w:sz w:val="24"/>
        </w:rPr>
        <w:t xml:space="preserve"> </w:t>
      </w:r>
      <w:r>
        <w:rPr>
          <w:sz w:val="24"/>
        </w:rPr>
        <w:t>к</w:t>
      </w:r>
      <w:r>
        <w:rPr>
          <w:spacing w:val="-1"/>
          <w:sz w:val="24"/>
        </w:rPr>
        <w:t xml:space="preserve"> </w:t>
      </w:r>
      <w:r>
        <w:rPr>
          <w:sz w:val="24"/>
        </w:rPr>
        <w:t>окружающим,</w:t>
      </w:r>
      <w:r>
        <w:rPr>
          <w:spacing w:val="-4"/>
          <w:sz w:val="24"/>
        </w:rPr>
        <w:t xml:space="preserve"> </w:t>
      </w:r>
      <w:r>
        <w:rPr>
          <w:sz w:val="24"/>
        </w:rPr>
        <w:t>дружеские</w:t>
      </w:r>
      <w:r>
        <w:rPr>
          <w:spacing w:val="-3"/>
          <w:sz w:val="24"/>
        </w:rPr>
        <w:t xml:space="preserve"> </w:t>
      </w:r>
      <w:r>
        <w:rPr>
          <w:sz w:val="24"/>
        </w:rPr>
        <w:t>отношения</w:t>
      </w:r>
      <w:r>
        <w:rPr>
          <w:spacing w:val="-3"/>
          <w:sz w:val="24"/>
        </w:rPr>
        <w:t xml:space="preserve"> </w:t>
      </w:r>
      <w:r>
        <w:rPr>
          <w:sz w:val="24"/>
        </w:rPr>
        <w:t>со</w:t>
      </w:r>
      <w:r>
        <w:rPr>
          <w:spacing w:val="-3"/>
          <w:sz w:val="24"/>
        </w:rPr>
        <w:t xml:space="preserve"> </w:t>
      </w:r>
      <w:r>
        <w:rPr>
          <w:spacing w:val="-2"/>
          <w:sz w:val="24"/>
        </w:rPr>
        <w:t>сверстниками;</w:t>
      </w:r>
    </w:p>
    <w:p w:rsidR="00D621A3" w:rsidRDefault="00D621A3" w:rsidP="00E61388">
      <w:pPr>
        <w:pStyle w:val="a5"/>
        <w:numPr>
          <w:ilvl w:val="0"/>
          <w:numId w:val="145"/>
        </w:numPr>
        <w:tabs>
          <w:tab w:val="left" w:pos="735"/>
        </w:tabs>
        <w:spacing w:before="4" w:line="279" w:lineRule="exact"/>
        <w:ind w:left="735" w:hanging="183"/>
        <w:jc w:val="left"/>
        <w:rPr>
          <w:rFonts w:ascii="Cambria" w:hAnsi="Cambria"/>
          <w:sz w:val="24"/>
        </w:rPr>
      </w:pPr>
      <w:r>
        <w:rPr>
          <w:sz w:val="24"/>
        </w:rPr>
        <w:t>совершенствовать</w:t>
      </w:r>
      <w:r>
        <w:rPr>
          <w:spacing w:val="-8"/>
          <w:sz w:val="24"/>
        </w:rPr>
        <w:t xml:space="preserve"> </w:t>
      </w:r>
      <w:r>
        <w:rPr>
          <w:sz w:val="24"/>
        </w:rPr>
        <w:t>развитие</w:t>
      </w:r>
      <w:r>
        <w:rPr>
          <w:spacing w:val="-3"/>
          <w:sz w:val="24"/>
        </w:rPr>
        <w:t xml:space="preserve"> </w:t>
      </w:r>
      <w:r>
        <w:rPr>
          <w:sz w:val="24"/>
        </w:rPr>
        <w:t>мелкой</w:t>
      </w:r>
      <w:r>
        <w:rPr>
          <w:spacing w:val="-5"/>
          <w:sz w:val="24"/>
        </w:rPr>
        <w:t xml:space="preserve"> </w:t>
      </w:r>
      <w:r>
        <w:rPr>
          <w:sz w:val="24"/>
        </w:rPr>
        <w:t>моторики</w:t>
      </w:r>
      <w:r>
        <w:rPr>
          <w:spacing w:val="-4"/>
          <w:sz w:val="24"/>
        </w:rPr>
        <w:t xml:space="preserve"> </w:t>
      </w:r>
      <w:r>
        <w:rPr>
          <w:spacing w:val="-2"/>
          <w:sz w:val="24"/>
        </w:rPr>
        <w:t>руки;</w:t>
      </w:r>
    </w:p>
    <w:p w:rsidR="00D621A3" w:rsidRDefault="00D621A3" w:rsidP="00D621A3">
      <w:pPr>
        <w:pStyle w:val="a3"/>
        <w:spacing w:line="273" w:lineRule="exact"/>
        <w:jc w:val="left"/>
      </w:pPr>
      <w:r>
        <w:t>-развивать</w:t>
      </w:r>
      <w:r>
        <w:rPr>
          <w:spacing w:val="-4"/>
        </w:rPr>
        <w:t xml:space="preserve"> </w:t>
      </w:r>
      <w:r>
        <w:t>интерес</w:t>
      </w:r>
      <w:r>
        <w:rPr>
          <w:spacing w:val="-2"/>
        </w:rPr>
        <w:t xml:space="preserve"> </w:t>
      </w:r>
      <w:r>
        <w:t>к</w:t>
      </w:r>
      <w:r>
        <w:rPr>
          <w:spacing w:val="-2"/>
        </w:rPr>
        <w:t xml:space="preserve"> </w:t>
      </w:r>
      <w:r>
        <w:t>деятельности</w:t>
      </w:r>
      <w:r>
        <w:rPr>
          <w:spacing w:val="-3"/>
        </w:rPr>
        <w:t xml:space="preserve"> </w:t>
      </w:r>
      <w:r>
        <w:t>в</w:t>
      </w:r>
      <w:r>
        <w:rPr>
          <w:spacing w:val="-3"/>
        </w:rPr>
        <w:t xml:space="preserve"> </w:t>
      </w:r>
      <w:r>
        <w:t>детском</w:t>
      </w:r>
      <w:r>
        <w:rPr>
          <w:spacing w:val="-2"/>
        </w:rPr>
        <w:t xml:space="preserve"> саду.</w:t>
      </w:r>
    </w:p>
    <w:p w:rsidR="00D621A3" w:rsidRDefault="00D621A3" w:rsidP="00E61388">
      <w:pPr>
        <w:pStyle w:val="a5"/>
        <w:numPr>
          <w:ilvl w:val="0"/>
          <w:numId w:val="145"/>
        </w:numPr>
        <w:tabs>
          <w:tab w:val="left" w:pos="687"/>
        </w:tabs>
        <w:spacing w:line="274" w:lineRule="exact"/>
        <w:ind w:left="687" w:hanging="135"/>
        <w:jc w:val="left"/>
        <w:rPr>
          <w:sz w:val="24"/>
        </w:rPr>
      </w:pPr>
      <w:r>
        <w:rPr>
          <w:sz w:val="24"/>
        </w:rPr>
        <w:t>помогать</w:t>
      </w:r>
      <w:r>
        <w:rPr>
          <w:spacing w:val="-6"/>
          <w:sz w:val="24"/>
        </w:rPr>
        <w:t xml:space="preserve"> </w:t>
      </w:r>
      <w:r>
        <w:rPr>
          <w:sz w:val="24"/>
        </w:rPr>
        <w:t>детям</w:t>
      </w:r>
      <w:r>
        <w:rPr>
          <w:spacing w:val="-2"/>
          <w:sz w:val="24"/>
        </w:rPr>
        <w:t xml:space="preserve"> </w:t>
      </w:r>
      <w:r>
        <w:rPr>
          <w:sz w:val="24"/>
        </w:rPr>
        <w:t>преодолевать</w:t>
      </w:r>
      <w:r>
        <w:rPr>
          <w:spacing w:val="-4"/>
          <w:sz w:val="24"/>
        </w:rPr>
        <w:t xml:space="preserve"> </w:t>
      </w:r>
      <w:r>
        <w:rPr>
          <w:sz w:val="24"/>
        </w:rPr>
        <w:t>стрессовые</w:t>
      </w:r>
      <w:r>
        <w:rPr>
          <w:spacing w:val="-1"/>
          <w:sz w:val="24"/>
        </w:rPr>
        <w:t xml:space="preserve"> </w:t>
      </w:r>
      <w:r>
        <w:rPr>
          <w:sz w:val="24"/>
        </w:rPr>
        <w:t>состояния</w:t>
      </w:r>
      <w:r>
        <w:rPr>
          <w:spacing w:val="-1"/>
          <w:sz w:val="24"/>
        </w:rPr>
        <w:t xml:space="preserve"> </w:t>
      </w:r>
      <w:r>
        <w:rPr>
          <w:sz w:val="24"/>
        </w:rPr>
        <w:t>в</w:t>
      </w:r>
      <w:r>
        <w:rPr>
          <w:spacing w:val="-3"/>
          <w:sz w:val="24"/>
        </w:rPr>
        <w:t xml:space="preserve"> </w:t>
      </w:r>
      <w:r>
        <w:rPr>
          <w:sz w:val="24"/>
        </w:rPr>
        <w:t>период</w:t>
      </w:r>
      <w:r>
        <w:rPr>
          <w:spacing w:val="-1"/>
          <w:sz w:val="24"/>
        </w:rPr>
        <w:t xml:space="preserve"> </w:t>
      </w:r>
      <w:r>
        <w:rPr>
          <w:sz w:val="24"/>
        </w:rPr>
        <w:t>адаптации</w:t>
      </w:r>
      <w:r>
        <w:rPr>
          <w:spacing w:val="-3"/>
          <w:sz w:val="24"/>
        </w:rPr>
        <w:t xml:space="preserve"> </w:t>
      </w:r>
      <w:r>
        <w:rPr>
          <w:sz w:val="24"/>
        </w:rPr>
        <w:t>к</w:t>
      </w:r>
      <w:r>
        <w:rPr>
          <w:spacing w:val="-3"/>
          <w:sz w:val="24"/>
        </w:rPr>
        <w:t xml:space="preserve"> </w:t>
      </w:r>
      <w:r>
        <w:rPr>
          <w:sz w:val="24"/>
        </w:rPr>
        <w:t>детскому</w:t>
      </w:r>
      <w:r>
        <w:rPr>
          <w:spacing w:val="-9"/>
          <w:sz w:val="24"/>
        </w:rPr>
        <w:t xml:space="preserve"> </w:t>
      </w:r>
      <w:r>
        <w:rPr>
          <w:spacing w:val="-2"/>
          <w:sz w:val="24"/>
        </w:rPr>
        <w:t>саду;</w:t>
      </w:r>
    </w:p>
    <w:p w:rsidR="00D621A3" w:rsidRDefault="00D621A3" w:rsidP="00E61388">
      <w:pPr>
        <w:pStyle w:val="a5"/>
        <w:numPr>
          <w:ilvl w:val="0"/>
          <w:numId w:val="145"/>
        </w:numPr>
        <w:tabs>
          <w:tab w:val="left" w:pos="687"/>
        </w:tabs>
        <w:ind w:left="687" w:hanging="135"/>
        <w:jc w:val="left"/>
        <w:rPr>
          <w:sz w:val="24"/>
        </w:rPr>
      </w:pPr>
      <w:r>
        <w:rPr>
          <w:sz w:val="24"/>
        </w:rPr>
        <w:t>формировать</w:t>
      </w:r>
      <w:r>
        <w:rPr>
          <w:spacing w:val="-3"/>
          <w:sz w:val="24"/>
        </w:rPr>
        <w:t xml:space="preserve"> </w:t>
      </w:r>
      <w:r>
        <w:rPr>
          <w:sz w:val="24"/>
        </w:rPr>
        <w:t>позитивное</w:t>
      </w:r>
      <w:r>
        <w:rPr>
          <w:spacing w:val="-2"/>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своему</w:t>
      </w:r>
      <w:r>
        <w:rPr>
          <w:spacing w:val="-7"/>
          <w:sz w:val="24"/>
        </w:rPr>
        <w:t xml:space="preserve"> </w:t>
      </w:r>
      <w:r>
        <w:rPr>
          <w:sz w:val="24"/>
        </w:rPr>
        <w:t>«Я»</w:t>
      </w:r>
      <w:r>
        <w:rPr>
          <w:spacing w:val="-7"/>
          <w:sz w:val="24"/>
        </w:rPr>
        <w:t xml:space="preserve"> </w:t>
      </w:r>
      <w:r>
        <w:rPr>
          <w:sz w:val="24"/>
        </w:rPr>
        <w:t>и</w:t>
      </w:r>
      <w:r>
        <w:rPr>
          <w:spacing w:val="-3"/>
          <w:sz w:val="24"/>
        </w:rPr>
        <w:t xml:space="preserve"> </w:t>
      </w:r>
      <w:r>
        <w:rPr>
          <w:sz w:val="24"/>
        </w:rPr>
        <w:t>к</w:t>
      </w:r>
      <w:r>
        <w:rPr>
          <w:spacing w:val="-3"/>
          <w:sz w:val="24"/>
        </w:rPr>
        <w:t xml:space="preserve"> </w:t>
      </w:r>
      <w:r>
        <w:rPr>
          <w:spacing w:val="-2"/>
          <w:sz w:val="24"/>
        </w:rPr>
        <w:t>сверстникам;</w:t>
      </w:r>
    </w:p>
    <w:p w:rsidR="00D621A3" w:rsidRDefault="00D621A3" w:rsidP="00D621A3">
      <w:pPr>
        <w:pStyle w:val="a3"/>
        <w:jc w:val="left"/>
      </w:pPr>
      <w:r>
        <w:t>-способствовать</w:t>
      </w:r>
      <w:r>
        <w:rPr>
          <w:spacing w:val="-7"/>
        </w:rPr>
        <w:t xml:space="preserve"> </w:t>
      </w:r>
      <w:r>
        <w:t>повышению</w:t>
      </w:r>
      <w:r>
        <w:rPr>
          <w:spacing w:val="2"/>
        </w:rPr>
        <w:t xml:space="preserve"> </w:t>
      </w:r>
      <w:r>
        <w:t>уверенности</w:t>
      </w:r>
      <w:r>
        <w:rPr>
          <w:spacing w:val="55"/>
        </w:rPr>
        <w:t xml:space="preserve"> </w:t>
      </w:r>
      <w:r>
        <w:t>в</w:t>
      </w:r>
      <w:r>
        <w:rPr>
          <w:spacing w:val="-4"/>
        </w:rPr>
        <w:t xml:space="preserve"> </w:t>
      </w:r>
      <w:r>
        <w:t>себе</w:t>
      </w:r>
      <w:r>
        <w:rPr>
          <w:spacing w:val="-1"/>
        </w:rPr>
        <w:t xml:space="preserve"> </w:t>
      </w:r>
      <w:r>
        <w:t>и</w:t>
      </w:r>
      <w:r>
        <w:rPr>
          <w:spacing w:val="-3"/>
        </w:rPr>
        <w:t xml:space="preserve"> </w:t>
      </w:r>
      <w:r>
        <w:rPr>
          <w:spacing w:val="-2"/>
        </w:rPr>
        <w:t>самостоятельности;</w:t>
      </w:r>
    </w:p>
    <w:p w:rsidR="00D621A3" w:rsidRDefault="00D621A3" w:rsidP="00D621A3">
      <w:pPr>
        <w:pStyle w:val="a3"/>
        <w:jc w:val="left"/>
      </w:pPr>
      <w:r>
        <w:t>-развивать</w:t>
      </w:r>
      <w:r>
        <w:rPr>
          <w:spacing w:val="-6"/>
        </w:rPr>
        <w:t xml:space="preserve"> </w:t>
      </w:r>
      <w:r>
        <w:t>способность</w:t>
      </w:r>
      <w:r>
        <w:rPr>
          <w:spacing w:val="-3"/>
        </w:rPr>
        <w:t xml:space="preserve"> </w:t>
      </w:r>
      <w:r>
        <w:t>ребенка</w:t>
      </w:r>
      <w:r>
        <w:rPr>
          <w:spacing w:val="-1"/>
        </w:rPr>
        <w:t xml:space="preserve"> </w:t>
      </w:r>
      <w:r>
        <w:t>к</w:t>
      </w:r>
      <w:r>
        <w:rPr>
          <w:spacing w:val="-1"/>
        </w:rPr>
        <w:t xml:space="preserve"> </w:t>
      </w:r>
      <w:r>
        <w:t>эмпатии</w:t>
      </w:r>
      <w:r>
        <w:rPr>
          <w:spacing w:val="-3"/>
        </w:rPr>
        <w:t xml:space="preserve"> </w:t>
      </w:r>
      <w:r>
        <w:t>и</w:t>
      </w:r>
      <w:r>
        <w:rPr>
          <w:spacing w:val="-2"/>
        </w:rPr>
        <w:t xml:space="preserve"> сопереживанию;</w:t>
      </w:r>
    </w:p>
    <w:p w:rsidR="00D621A3" w:rsidRDefault="00D621A3" w:rsidP="00D621A3">
      <w:pPr>
        <w:pStyle w:val="a3"/>
        <w:jc w:val="left"/>
      </w:pPr>
      <w:r>
        <w:t>-развивать</w:t>
      </w:r>
      <w:r>
        <w:rPr>
          <w:spacing w:val="58"/>
        </w:rPr>
        <w:t xml:space="preserve"> </w:t>
      </w:r>
      <w:r>
        <w:t>у</w:t>
      </w:r>
      <w:r>
        <w:rPr>
          <w:spacing w:val="-7"/>
        </w:rPr>
        <w:t xml:space="preserve"> </w:t>
      </w:r>
      <w:r>
        <w:t>детей</w:t>
      </w:r>
      <w:r>
        <w:rPr>
          <w:spacing w:val="55"/>
        </w:rPr>
        <w:t xml:space="preserve"> </w:t>
      </w:r>
      <w:r>
        <w:t>регулятивные</w:t>
      </w:r>
      <w:r>
        <w:rPr>
          <w:spacing w:val="3"/>
        </w:rPr>
        <w:t xml:space="preserve"> </w:t>
      </w:r>
      <w:r>
        <w:t>умения</w:t>
      </w:r>
      <w:r>
        <w:rPr>
          <w:spacing w:val="-2"/>
        </w:rPr>
        <w:t xml:space="preserve"> </w:t>
      </w:r>
      <w:r>
        <w:t>и</w:t>
      </w:r>
      <w:r>
        <w:rPr>
          <w:spacing w:val="-2"/>
        </w:rPr>
        <w:t xml:space="preserve"> навыки.</w:t>
      </w:r>
    </w:p>
    <w:p w:rsidR="00D621A3" w:rsidRDefault="00D621A3" w:rsidP="00D621A3">
      <w:pPr>
        <w:pStyle w:val="a3"/>
        <w:spacing w:before="4"/>
        <w:ind w:left="0"/>
        <w:jc w:val="left"/>
      </w:pPr>
    </w:p>
    <w:p w:rsidR="00D621A3" w:rsidRDefault="00D621A3" w:rsidP="00D621A3">
      <w:pPr>
        <w:pStyle w:val="3"/>
        <w:spacing w:before="0"/>
        <w:ind w:left="3277"/>
      </w:pPr>
      <w:r>
        <w:t>Содержание</w:t>
      </w:r>
      <w:r>
        <w:rPr>
          <w:spacing w:val="-7"/>
        </w:rPr>
        <w:t xml:space="preserve"> </w:t>
      </w:r>
      <w:r>
        <w:t>образовательной</w:t>
      </w:r>
      <w:r>
        <w:rPr>
          <w:spacing w:val="-6"/>
        </w:rPr>
        <w:t xml:space="preserve"> </w:t>
      </w:r>
      <w:r>
        <w:rPr>
          <w:spacing w:val="-2"/>
        </w:rPr>
        <w:t>деятельности</w:t>
      </w:r>
    </w:p>
    <w:p w:rsidR="00D621A3" w:rsidRDefault="00D621A3" w:rsidP="00D621A3">
      <w:pPr>
        <w:pStyle w:val="a3"/>
        <w:ind w:right="554" w:firstLine="568"/>
      </w:pPr>
      <w:r>
        <w:t>Программа «Игровой калейдоскоп» учитывает образовательные</w:t>
      </w:r>
      <w:r>
        <w:rPr>
          <w:spacing w:val="40"/>
        </w:rPr>
        <w:t xml:space="preserve"> </w:t>
      </w:r>
      <w:r>
        <w:t xml:space="preserve">потребности, интересы и мотивы детей. </w:t>
      </w:r>
    </w:p>
    <w:p w:rsidR="00D621A3" w:rsidRDefault="00D621A3" w:rsidP="00D621A3">
      <w:pPr>
        <w:pStyle w:val="a3"/>
        <w:ind w:right="543" w:firstLine="568"/>
      </w:pPr>
      <w:r>
        <w:t>Программа «Игровой калейдоскоп» учитывает потребности, интересы и мотивы членов семей воспитанников. С целью выбора части Программы, формируемой участниками образовательных отношений, в ДОУ проведено анкетирование родителей, беседы.</w:t>
      </w:r>
      <w:r>
        <w:rPr>
          <w:spacing w:val="40"/>
        </w:rPr>
        <w:t xml:space="preserve"> </w:t>
      </w:r>
      <w:r>
        <w:t>Результаты анкетирования родителей показали, что в первый год посещения детского сада ребенок испытывает трудности в общении и взаимодействии с детьми и взрослыми. Психосоматические заболевания,</w:t>
      </w:r>
      <w:r>
        <w:rPr>
          <w:spacing w:val="-2"/>
        </w:rPr>
        <w:t xml:space="preserve"> </w:t>
      </w:r>
      <w:r>
        <w:t>сопровождающие</w:t>
      </w:r>
      <w:r>
        <w:rPr>
          <w:spacing w:val="-2"/>
        </w:rPr>
        <w:t xml:space="preserve"> </w:t>
      </w:r>
      <w:r>
        <w:t>процесс</w:t>
      </w:r>
      <w:r>
        <w:rPr>
          <w:spacing w:val="-5"/>
        </w:rPr>
        <w:t xml:space="preserve"> </w:t>
      </w:r>
      <w:r>
        <w:t>адаптации,</w:t>
      </w:r>
      <w:r>
        <w:rPr>
          <w:spacing w:val="-2"/>
        </w:rPr>
        <w:t xml:space="preserve"> </w:t>
      </w:r>
      <w:r>
        <w:t>затрудняют</w:t>
      </w:r>
      <w:r>
        <w:rPr>
          <w:spacing w:val="-3"/>
        </w:rPr>
        <w:t xml:space="preserve"> </w:t>
      </w:r>
      <w:r>
        <w:t>развитие</w:t>
      </w:r>
      <w:r>
        <w:rPr>
          <w:spacing w:val="-2"/>
        </w:rPr>
        <w:t xml:space="preserve"> </w:t>
      </w:r>
      <w:r>
        <w:t>данных</w:t>
      </w:r>
      <w:r>
        <w:rPr>
          <w:spacing w:val="-2"/>
        </w:rPr>
        <w:t xml:space="preserve"> </w:t>
      </w:r>
      <w:r>
        <w:t>качеств. В</w:t>
      </w:r>
      <w:r>
        <w:rPr>
          <w:spacing w:val="-7"/>
        </w:rPr>
        <w:t xml:space="preserve"> </w:t>
      </w:r>
      <w:r>
        <w:t xml:space="preserve">связи с этим, родители (законные представители) высказали пожелание, чтобы в первый год посещения </w:t>
      </w:r>
      <w:r>
        <w:lastRenderedPageBreak/>
        <w:t xml:space="preserve">ребенком детского сада в группах детей 2-4 лет велась целенаправленная работа по преодолению стрессовых состояний, по формированию позитивного отношения детей друг к другу, развитию социального интеллекта ребенка с помощью средств которые вызывают у детей интерес к деятельности. </w:t>
      </w:r>
    </w:p>
    <w:p w:rsidR="00D621A3" w:rsidRDefault="00D621A3" w:rsidP="00D621A3">
      <w:pPr>
        <w:pStyle w:val="a3"/>
        <w:ind w:right="548" w:firstLine="568"/>
      </w:pPr>
      <w:r>
        <w:t>Программа «Игровой калейдоскоп»</w:t>
      </w:r>
      <w:r>
        <w:rPr>
          <w:spacing w:val="-3"/>
        </w:rPr>
        <w:t xml:space="preserve"> </w:t>
      </w:r>
      <w:r>
        <w:t>учитывает потребности, интересы и мотивы</w:t>
      </w:r>
      <w:r>
        <w:rPr>
          <w:spacing w:val="80"/>
        </w:rPr>
        <w:t xml:space="preserve">  </w:t>
      </w:r>
      <w:r>
        <w:t>педагогов и</w:t>
      </w:r>
      <w:r>
        <w:rPr>
          <w:spacing w:val="40"/>
        </w:rPr>
        <w:t xml:space="preserve"> </w:t>
      </w:r>
      <w:r>
        <w:t>ориентирована на возможности педагогического коллектива.</w:t>
      </w:r>
    </w:p>
    <w:p w:rsidR="00D621A3" w:rsidRDefault="00D621A3" w:rsidP="00D621A3">
      <w:pPr>
        <w:pStyle w:val="a3"/>
        <w:ind w:left="1120"/>
      </w:pPr>
      <w:r>
        <w:t>Игры</w:t>
      </w:r>
      <w:r>
        <w:rPr>
          <w:spacing w:val="-4"/>
        </w:rPr>
        <w:t xml:space="preserve"> </w:t>
      </w:r>
      <w:r>
        <w:t>подобраны</w:t>
      </w:r>
      <w:r>
        <w:rPr>
          <w:spacing w:val="-3"/>
        </w:rPr>
        <w:t xml:space="preserve"> </w:t>
      </w:r>
      <w:r>
        <w:t>в</w:t>
      </w:r>
      <w:r>
        <w:rPr>
          <w:spacing w:val="-4"/>
        </w:rPr>
        <w:t xml:space="preserve"> </w:t>
      </w:r>
      <w:r>
        <w:t>порядке</w:t>
      </w:r>
      <w:r>
        <w:rPr>
          <w:spacing w:val="-1"/>
        </w:rPr>
        <w:t xml:space="preserve"> </w:t>
      </w:r>
      <w:r>
        <w:t>возрастания сложности</w:t>
      </w:r>
      <w:r>
        <w:rPr>
          <w:spacing w:val="-3"/>
        </w:rPr>
        <w:t xml:space="preserve"> </w:t>
      </w:r>
      <w:r>
        <w:t>задачи</w:t>
      </w:r>
      <w:r>
        <w:rPr>
          <w:spacing w:val="-2"/>
        </w:rPr>
        <w:t xml:space="preserve"> </w:t>
      </w:r>
      <w:r>
        <w:t>и</w:t>
      </w:r>
      <w:r>
        <w:rPr>
          <w:spacing w:val="-2"/>
        </w:rPr>
        <w:t xml:space="preserve"> правил.</w:t>
      </w:r>
    </w:p>
    <w:p w:rsidR="00D621A3" w:rsidRDefault="00D621A3" w:rsidP="00D621A3">
      <w:pPr>
        <w:pStyle w:val="a3"/>
        <w:ind w:right="541" w:firstLine="568"/>
      </w:pPr>
      <w:r>
        <w:t>Используемые развивающие игры, направлены на формирование доброжелательных отношений между детьми в совместной деятельности и на сближение детей и воспитателя. Игры приносят детям радостные переживания, задача таких игр увлекает детей и требует особых</w:t>
      </w:r>
      <w:r>
        <w:rPr>
          <w:spacing w:val="40"/>
        </w:rPr>
        <w:t xml:space="preserve"> </w:t>
      </w:r>
      <w:r>
        <w:t>усилий. Игровые действия всегда связаны с движением, помогают сблизить детей, объединить их общей, интересной для всех деятельностью. Кроме того дети учатся согласовывать свои действия друг с другом и ориентироваться на пространственные условия движений. Игры строятся на отношениях игрового партнерства при добровольном участии каждого ребенка в том, что принято всеми. Игры удовлетворяют потребность ребенка в</w:t>
      </w:r>
      <w:r>
        <w:rPr>
          <w:spacing w:val="-1"/>
        </w:rPr>
        <w:t xml:space="preserve"> </w:t>
      </w:r>
      <w:r>
        <w:t>движении, в общении. Сочетание движений со словом помогает ребенку осознать содержание игры, что в свою очередь облегчает выполнение действий, они делают ребенка открытым для общения, что дает важные предпосылки для формирования личности ребенка и является его основой.</w:t>
      </w:r>
      <w:r>
        <w:rPr>
          <w:spacing w:val="40"/>
        </w:rPr>
        <w:t xml:space="preserve"> </w:t>
      </w:r>
      <w:r>
        <w:t xml:space="preserve">Игры предлагаются в порядке возрастания требований к поведению ребенка в группе. </w:t>
      </w:r>
    </w:p>
    <w:p w:rsidR="00D621A3" w:rsidRDefault="00D621A3" w:rsidP="00D621A3">
      <w:pPr>
        <w:spacing w:before="6" w:after="4"/>
        <w:ind w:left="5174" w:right="1907" w:hanging="3261"/>
        <w:jc w:val="both"/>
        <w:rPr>
          <w:b/>
          <w:sz w:val="24"/>
        </w:rPr>
      </w:pPr>
      <w:r>
        <w:rPr>
          <w:b/>
          <w:sz w:val="24"/>
        </w:rPr>
        <w:t>Тематическое планирование по</w:t>
      </w:r>
      <w:r>
        <w:rPr>
          <w:b/>
          <w:spacing w:val="-5"/>
          <w:sz w:val="24"/>
        </w:rPr>
        <w:t xml:space="preserve"> </w:t>
      </w:r>
      <w:r>
        <w:rPr>
          <w:b/>
          <w:sz w:val="24"/>
        </w:rPr>
        <w:t>программе</w:t>
      </w:r>
      <w:r>
        <w:rPr>
          <w:b/>
          <w:spacing w:val="40"/>
          <w:sz w:val="24"/>
        </w:rPr>
        <w:t xml:space="preserve"> </w:t>
      </w:r>
      <w:r>
        <w:rPr>
          <w:b/>
          <w:sz w:val="24"/>
        </w:rPr>
        <w:t>«Игровой калейдоскоп</w:t>
      </w:r>
      <w:r>
        <w:rPr>
          <w:b/>
          <w:i/>
          <w:sz w:val="24"/>
        </w:rPr>
        <w:t xml:space="preserve">» </w:t>
      </w:r>
      <w:r>
        <w:rPr>
          <w:b/>
          <w:spacing w:val="-2"/>
          <w:sz w:val="24"/>
        </w:rPr>
        <w:t>(2-4 года)</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1852"/>
        <w:gridCol w:w="3845"/>
        <w:gridCol w:w="4897"/>
      </w:tblGrid>
      <w:tr w:rsidR="00D621A3" w:rsidTr="00D621A3">
        <w:trPr>
          <w:trHeight w:val="761"/>
        </w:trPr>
        <w:tc>
          <w:tcPr>
            <w:tcW w:w="468" w:type="dxa"/>
            <w:textDirection w:val="btLr"/>
          </w:tcPr>
          <w:p w:rsidR="00D621A3" w:rsidRDefault="00D621A3" w:rsidP="00D621A3">
            <w:pPr>
              <w:pStyle w:val="TableParagraph"/>
              <w:spacing w:before="112"/>
              <w:ind w:left="-2"/>
              <w:rPr>
                <w:b/>
                <w:sz w:val="20"/>
              </w:rPr>
            </w:pPr>
            <w:r>
              <w:rPr>
                <w:b/>
                <w:sz w:val="20"/>
              </w:rPr>
              <w:t>М-</w:t>
            </w:r>
            <w:r>
              <w:rPr>
                <w:b/>
                <w:spacing w:val="-10"/>
                <w:sz w:val="20"/>
              </w:rPr>
              <w:t>ц</w:t>
            </w:r>
          </w:p>
        </w:tc>
        <w:tc>
          <w:tcPr>
            <w:tcW w:w="1852" w:type="dxa"/>
          </w:tcPr>
          <w:p w:rsidR="00D621A3" w:rsidRDefault="00D621A3" w:rsidP="00D621A3">
            <w:pPr>
              <w:pStyle w:val="TableParagraph"/>
              <w:spacing w:line="226" w:lineRule="exact"/>
              <w:ind w:left="107"/>
              <w:rPr>
                <w:b/>
                <w:sz w:val="20"/>
              </w:rPr>
            </w:pPr>
            <w:r>
              <w:rPr>
                <w:b/>
                <w:spacing w:val="-4"/>
                <w:sz w:val="20"/>
              </w:rPr>
              <w:t>Тема</w:t>
            </w:r>
          </w:p>
        </w:tc>
        <w:tc>
          <w:tcPr>
            <w:tcW w:w="3845" w:type="dxa"/>
          </w:tcPr>
          <w:p w:rsidR="00D621A3" w:rsidRDefault="00D621A3" w:rsidP="00D621A3">
            <w:pPr>
              <w:pStyle w:val="TableParagraph"/>
              <w:spacing w:line="226" w:lineRule="exact"/>
              <w:ind w:left="108"/>
              <w:rPr>
                <w:b/>
                <w:sz w:val="20"/>
              </w:rPr>
            </w:pPr>
            <w:r>
              <w:rPr>
                <w:b/>
                <w:spacing w:val="-4"/>
                <w:sz w:val="20"/>
              </w:rPr>
              <w:t>Цель</w:t>
            </w:r>
          </w:p>
        </w:tc>
        <w:tc>
          <w:tcPr>
            <w:tcW w:w="4897" w:type="dxa"/>
          </w:tcPr>
          <w:p w:rsidR="00D621A3" w:rsidRDefault="00D621A3" w:rsidP="00D621A3">
            <w:pPr>
              <w:pStyle w:val="TableParagraph"/>
              <w:spacing w:line="226" w:lineRule="exact"/>
              <w:ind w:left="108"/>
              <w:rPr>
                <w:b/>
                <w:sz w:val="20"/>
              </w:rPr>
            </w:pPr>
            <w:r>
              <w:rPr>
                <w:b/>
                <w:sz w:val="20"/>
              </w:rPr>
              <w:t>Развернутое</w:t>
            </w:r>
            <w:r>
              <w:rPr>
                <w:b/>
                <w:spacing w:val="-4"/>
                <w:sz w:val="20"/>
              </w:rPr>
              <w:t xml:space="preserve"> </w:t>
            </w:r>
            <w:r>
              <w:rPr>
                <w:b/>
                <w:spacing w:val="-2"/>
                <w:sz w:val="20"/>
              </w:rPr>
              <w:t>содержание</w:t>
            </w:r>
          </w:p>
        </w:tc>
      </w:tr>
      <w:tr w:rsidR="00D621A3" w:rsidTr="00D621A3">
        <w:trPr>
          <w:trHeight w:val="722"/>
        </w:trPr>
        <w:tc>
          <w:tcPr>
            <w:tcW w:w="468" w:type="dxa"/>
            <w:vMerge w:val="restart"/>
            <w:textDirection w:val="btLr"/>
          </w:tcPr>
          <w:p w:rsidR="00D621A3" w:rsidRDefault="00D621A3" w:rsidP="00D621A3">
            <w:pPr>
              <w:pStyle w:val="TableParagraph"/>
              <w:spacing w:before="112"/>
              <w:ind w:left="5"/>
              <w:jc w:val="center"/>
              <w:rPr>
                <w:b/>
                <w:sz w:val="20"/>
              </w:rPr>
            </w:pPr>
            <w:r>
              <w:rPr>
                <w:b/>
                <w:spacing w:val="-2"/>
                <w:sz w:val="20"/>
              </w:rPr>
              <w:t>сентябрь</w:t>
            </w:r>
          </w:p>
        </w:tc>
        <w:tc>
          <w:tcPr>
            <w:tcW w:w="1852" w:type="dxa"/>
          </w:tcPr>
          <w:p w:rsidR="00D621A3" w:rsidRDefault="00D621A3" w:rsidP="00D621A3">
            <w:pPr>
              <w:pStyle w:val="TableParagraph"/>
              <w:spacing w:line="237" w:lineRule="auto"/>
              <w:ind w:left="107" w:right="900"/>
              <w:rPr>
                <w:sz w:val="20"/>
              </w:rPr>
            </w:pPr>
            <w:r>
              <w:rPr>
                <w:sz w:val="20"/>
              </w:rPr>
              <w:t>«Зайка</w:t>
            </w:r>
            <w:r>
              <w:rPr>
                <w:spacing w:val="-13"/>
                <w:sz w:val="20"/>
              </w:rPr>
              <w:t xml:space="preserve"> </w:t>
            </w:r>
            <w:r>
              <w:rPr>
                <w:sz w:val="20"/>
              </w:rPr>
              <w:t xml:space="preserve">на </w:t>
            </w:r>
            <w:r>
              <w:rPr>
                <w:spacing w:val="-2"/>
                <w:sz w:val="20"/>
              </w:rPr>
              <w:t>полянке»</w:t>
            </w:r>
          </w:p>
        </w:tc>
        <w:tc>
          <w:tcPr>
            <w:tcW w:w="3845" w:type="dxa"/>
          </w:tcPr>
          <w:p w:rsidR="00D621A3" w:rsidRPr="00D621A3" w:rsidRDefault="00D621A3" w:rsidP="00D621A3">
            <w:pPr>
              <w:pStyle w:val="TableParagraph"/>
              <w:spacing w:line="237" w:lineRule="auto"/>
              <w:ind w:left="108"/>
              <w:rPr>
                <w:sz w:val="20"/>
                <w:lang w:val="ru-RU"/>
              </w:rPr>
            </w:pPr>
            <w:r w:rsidRPr="00D621A3">
              <w:rPr>
                <w:sz w:val="20"/>
                <w:lang w:val="ru-RU"/>
              </w:rPr>
              <w:t>Цель:</w:t>
            </w:r>
            <w:r w:rsidRPr="00D621A3">
              <w:rPr>
                <w:spacing w:val="80"/>
                <w:sz w:val="20"/>
                <w:lang w:val="ru-RU"/>
              </w:rPr>
              <w:t xml:space="preserve"> </w:t>
            </w:r>
            <w:r w:rsidRPr="00D621A3">
              <w:rPr>
                <w:sz w:val="20"/>
                <w:lang w:val="ru-RU"/>
              </w:rPr>
              <w:t>формирование</w:t>
            </w:r>
            <w:r w:rsidRPr="00D621A3">
              <w:rPr>
                <w:spacing w:val="80"/>
                <w:sz w:val="20"/>
                <w:lang w:val="ru-RU"/>
              </w:rPr>
              <w:t xml:space="preserve"> </w:t>
            </w:r>
            <w:r w:rsidRPr="00D621A3">
              <w:rPr>
                <w:sz w:val="20"/>
                <w:lang w:val="ru-RU"/>
              </w:rPr>
              <w:t>доверия</w:t>
            </w:r>
            <w:r w:rsidRPr="00D621A3">
              <w:rPr>
                <w:spacing w:val="80"/>
                <w:sz w:val="20"/>
                <w:lang w:val="ru-RU"/>
              </w:rPr>
              <w:t xml:space="preserve"> </w:t>
            </w:r>
            <w:r w:rsidRPr="00D621A3">
              <w:rPr>
                <w:sz w:val="20"/>
                <w:lang w:val="ru-RU"/>
              </w:rPr>
              <w:t>детей</w:t>
            </w:r>
            <w:r w:rsidRPr="00D621A3">
              <w:rPr>
                <w:spacing w:val="80"/>
                <w:sz w:val="20"/>
                <w:lang w:val="ru-RU"/>
              </w:rPr>
              <w:t xml:space="preserve"> </w:t>
            </w:r>
            <w:r w:rsidRPr="00D621A3">
              <w:rPr>
                <w:sz w:val="20"/>
                <w:lang w:val="ru-RU"/>
              </w:rPr>
              <w:t xml:space="preserve">к </w:t>
            </w:r>
            <w:r w:rsidRPr="00D621A3">
              <w:rPr>
                <w:spacing w:val="-2"/>
                <w:sz w:val="20"/>
                <w:lang w:val="ru-RU"/>
              </w:rPr>
              <w:t>воспитателю</w:t>
            </w:r>
          </w:p>
        </w:tc>
        <w:tc>
          <w:tcPr>
            <w:tcW w:w="4897" w:type="dxa"/>
          </w:tcPr>
          <w:p w:rsidR="00D621A3" w:rsidRDefault="00D621A3" w:rsidP="00E61388">
            <w:pPr>
              <w:pStyle w:val="TableParagraph"/>
              <w:numPr>
                <w:ilvl w:val="0"/>
                <w:numId w:val="144"/>
              </w:numPr>
              <w:tabs>
                <w:tab w:val="left" w:pos="311"/>
              </w:tabs>
              <w:spacing w:line="225" w:lineRule="exact"/>
              <w:ind w:hanging="203"/>
              <w:rPr>
                <w:sz w:val="20"/>
              </w:rPr>
            </w:pPr>
            <w:r>
              <w:rPr>
                <w:sz w:val="20"/>
              </w:rPr>
              <w:t>Игра</w:t>
            </w:r>
            <w:r>
              <w:rPr>
                <w:spacing w:val="-7"/>
                <w:sz w:val="20"/>
              </w:rPr>
              <w:t xml:space="preserve"> </w:t>
            </w:r>
            <w:r>
              <w:rPr>
                <w:sz w:val="20"/>
              </w:rPr>
              <w:t>«Зайка</w:t>
            </w:r>
            <w:r>
              <w:rPr>
                <w:spacing w:val="-3"/>
                <w:sz w:val="20"/>
              </w:rPr>
              <w:t xml:space="preserve"> </w:t>
            </w:r>
            <w:r>
              <w:rPr>
                <w:sz w:val="20"/>
              </w:rPr>
              <w:t>серенький</w:t>
            </w:r>
            <w:r>
              <w:rPr>
                <w:spacing w:val="-2"/>
                <w:sz w:val="20"/>
              </w:rPr>
              <w:t xml:space="preserve"> сидит»</w:t>
            </w:r>
          </w:p>
          <w:p w:rsidR="00D621A3" w:rsidRDefault="00D621A3" w:rsidP="00E61388">
            <w:pPr>
              <w:pStyle w:val="TableParagraph"/>
              <w:numPr>
                <w:ilvl w:val="0"/>
                <w:numId w:val="144"/>
              </w:numPr>
              <w:tabs>
                <w:tab w:val="left" w:pos="259"/>
              </w:tabs>
              <w:spacing w:line="229" w:lineRule="exact"/>
              <w:ind w:left="259" w:hanging="151"/>
              <w:rPr>
                <w:sz w:val="20"/>
              </w:rPr>
            </w:pPr>
            <w:r>
              <w:rPr>
                <w:sz w:val="20"/>
              </w:rPr>
              <w:t>Рисование</w:t>
            </w:r>
            <w:r>
              <w:rPr>
                <w:spacing w:val="-7"/>
                <w:sz w:val="20"/>
              </w:rPr>
              <w:t xml:space="preserve"> </w:t>
            </w:r>
            <w:r>
              <w:rPr>
                <w:sz w:val="20"/>
              </w:rPr>
              <w:t>пальчиками</w:t>
            </w:r>
            <w:r>
              <w:rPr>
                <w:spacing w:val="-5"/>
                <w:sz w:val="20"/>
              </w:rPr>
              <w:t xml:space="preserve"> </w:t>
            </w:r>
            <w:r>
              <w:rPr>
                <w:spacing w:val="-2"/>
                <w:sz w:val="20"/>
              </w:rPr>
              <w:t>«Морковка»</w:t>
            </w:r>
          </w:p>
          <w:p w:rsidR="00D621A3" w:rsidRDefault="00D621A3" w:rsidP="00E61388">
            <w:pPr>
              <w:pStyle w:val="TableParagraph"/>
              <w:numPr>
                <w:ilvl w:val="0"/>
                <w:numId w:val="144"/>
              </w:numPr>
              <w:tabs>
                <w:tab w:val="left" w:pos="311"/>
              </w:tabs>
              <w:spacing w:before="2"/>
              <w:ind w:hanging="203"/>
              <w:rPr>
                <w:sz w:val="20"/>
              </w:rPr>
            </w:pPr>
            <w:r>
              <w:rPr>
                <w:sz w:val="20"/>
              </w:rPr>
              <w:t>Пальчиковая</w:t>
            </w:r>
            <w:r>
              <w:rPr>
                <w:spacing w:val="-5"/>
                <w:sz w:val="20"/>
              </w:rPr>
              <w:t xml:space="preserve"> </w:t>
            </w:r>
            <w:r>
              <w:rPr>
                <w:sz w:val="20"/>
              </w:rPr>
              <w:t>игра</w:t>
            </w:r>
            <w:r>
              <w:rPr>
                <w:spacing w:val="-2"/>
                <w:sz w:val="20"/>
              </w:rPr>
              <w:t xml:space="preserve"> «Зайка»</w:t>
            </w:r>
          </w:p>
        </w:tc>
      </w:tr>
      <w:tr w:rsidR="00D621A3" w:rsidTr="00D621A3">
        <w:trPr>
          <w:trHeight w:val="690"/>
        </w:trPr>
        <w:tc>
          <w:tcPr>
            <w:tcW w:w="468" w:type="dxa"/>
            <w:vMerge/>
            <w:tcBorders>
              <w:top w:val="nil"/>
            </w:tcBorders>
            <w:textDirection w:val="btLr"/>
          </w:tcPr>
          <w:p w:rsidR="00D621A3" w:rsidRDefault="00D621A3" w:rsidP="00D621A3">
            <w:pPr>
              <w:rPr>
                <w:sz w:val="2"/>
                <w:szCs w:val="2"/>
              </w:rPr>
            </w:pPr>
          </w:p>
        </w:tc>
        <w:tc>
          <w:tcPr>
            <w:tcW w:w="1852" w:type="dxa"/>
          </w:tcPr>
          <w:p w:rsidR="00D621A3" w:rsidRDefault="00D621A3" w:rsidP="00D621A3">
            <w:pPr>
              <w:pStyle w:val="TableParagraph"/>
              <w:tabs>
                <w:tab w:val="left" w:pos="1642"/>
              </w:tabs>
              <w:spacing w:before="214" w:line="228" w:lineRule="exact"/>
              <w:ind w:left="107" w:right="100"/>
              <w:rPr>
                <w:sz w:val="20"/>
              </w:rPr>
            </w:pPr>
            <w:r>
              <w:rPr>
                <w:spacing w:val="-2"/>
                <w:sz w:val="20"/>
              </w:rPr>
              <w:t>«Путешествие</w:t>
            </w:r>
            <w:r>
              <w:rPr>
                <w:sz w:val="20"/>
              </w:rPr>
              <w:tab/>
            </w:r>
            <w:r>
              <w:rPr>
                <w:spacing w:val="-10"/>
                <w:sz w:val="20"/>
              </w:rPr>
              <w:t>к</w:t>
            </w:r>
            <w:r>
              <w:rPr>
                <w:spacing w:val="-2"/>
                <w:sz w:val="20"/>
              </w:rPr>
              <w:t xml:space="preserve"> мишке»</w:t>
            </w:r>
          </w:p>
        </w:tc>
        <w:tc>
          <w:tcPr>
            <w:tcW w:w="3845" w:type="dxa"/>
          </w:tcPr>
          <w:p w:rsidR="00D621A3" w:rsidRPr="00D621A3" w:rsidRDefault="00D621A3" w:rsidP="00D621A3">
            <w:pPr>
              <w:pStyle w:val="TableParagraph"/>
              <w:spacing w:line="242" w:lineRule="auto"/>
              <w:ind w:left="108" w:right="72"/>
              <w:rPr>
                <w:sz w:val="20"/>
                <w:lang w:val="ru-RU"/>
              </w:rPr>
            </w:pPr>
            <w:r w:rsidRPr="00D621A3">
              <w:rPr>
                <w:sz w:val="20"/>
                <w:lang w:val="ru-RU"/>
              </w:rPr>
              <w:t>Цель:</w:t>
            </w:r>
            <w:r w:rsidRPr="00D621A3">
              <w:rPr>
                <w:spacing w:val="29"/>
                <w:sz w:val="20"/>
                <w:lang w:val="ru-RU"/>
              </w:rPr>
              <w:t xml:space="preserve"> </w:t>
            </w:r>
            <w:r w:rsidRPr="00D621A3">
              <w:rPr>
                <w:sz w:val="20"/>
                <w:lang w:val="ru-RU"/>
              </w:rPr>
              <w:t>формирование</w:t>
            </w:r>
            <w:r w:rsidRPr="00D621A3">
              <w:rPr>
                <w:spacing w:val="28"/>
                <w:sz w:val="20"/>
                <w:lang w:val="ru-RU"/>
              </w:rPr>
              <w:t xml:space="preserve"> </w:t>
            </w:r>
            <w:r w:rsidRPr="00D621A3">
              <w:rPr>
                <w:sz w:val="20"/>
                <w:lang w:val="ru-RU"/>
              </w:rPr>
              <w:t>атмосферы</w:t>
            </w:r>
            <w:r w:rsidRPr="00D621A3">
              <w:rPr>
                <w:spacing w:val="30"/>
                <w:sz w:val="20"/>
                <w:lang w:val="ru-RU"/>
              </w:rPr>
              <w:t xml:space="preserve"> </w:t>
            </w:r>
            <w:r w:rsidRPr="00D621A3">
              <w:rPr>
                <w:sz w:val="20"/>
                <w:lang w:val="ru-RU"/>
              </w:rPr>
              <w:t>доверия в группе</w:t>
            </w:r>
          </w:p>
        </w:tc>
        <w:tc>
          <w:tcPr>
            <w:tcW w:w="4897" w:type="dxa"/>
          </w:tcPr>
          <w:p w:rsidR="00D621A3" w:rsidRDefault="00D621A3" w:rsidP="00E61388">
            <w:pPr>
              <w:pStyle w:val="TableParagraph"/>
              <w:numPr>
                <w:ilvl w:val="0"/>
                <w:numId w:val="143"/>
              </w:numPr>
              <w:tabs>
                <w:tab w:val="left" w:pos="311"/>
              </w:tabs>
              <w:spacing w:line="222" w:lineRule="exact"/>
              <w:ind w:hanging="203"/>
              <w:rPr>
                <w:sz w:val="20"/>
              </w:rPr>
            </w:pPr>
            <w:r>
              <w:rPr>
                <w:sz w:val="20"/>
              </w:rPr>
              <w:t>Игра</w:t>
            </w:r>
            <w:r>
              <w:rPr>
                <w:spacing w:val="-7"/>
                <w:sz w:val="20"/>
              </w:rPr>
              <w:t xml:space="preserve"> </w:t>
            </w:r>
            <w:r>
              <w:rPr>
                <w:sz w:val="20"/>
              </w:rPr>
              <w:t>«Веселый</w:t>
            </w:r>
            <w:r>
              <w:rPr>
                <w:spacing w:val="-2"/>
                <w:sz w:val="20"/>
              </w:rPr>
              <w:t xml:space="preserve"> паровоз»</w:t>
            </w:r>
          </w:p>
          <w:p w:rsidR="00D621A3" w:rsidRPr="00D621A3" w:rsidRDefault="00D621A3" w:rsidP="00E61388">
            <w:pPr>
              <w:pStyle w:val="TableParagraph"/>
              <w:numPr>
                <w:ilvl w:val="0"/>
                <w:numId w:val="143"/>
              </w:numPr>
              <w:tabs>
                <w:tab w:val="left" w:pos="311"/>
              </w:tabs>
              <w:spacing w:before="2" w:line="229" w:lineRule="exact"/>
              <w:ind w:hanging="203"/>
              <w:rPr>
                <w:sz w:val="20"/>
                <w:lang w:val="ru-RU"/>
              </w:rPr>
            </w:pPr>
            <w:r w:rsidRPr="00D621A3">
              <w:rPr>
                <w:sz w:val="20"/>
                <w:lang w:val="ru-RU"/>
              </w:rPr>
              <w:t>Пальчиковая</w:t>
            </w:r>
            <w:r w:rsidRPr="00D621A3">
              <w:rPr>
                <w:spacing w:val="-5"/>
                <w:sz w:val="20"/>
                <w:lang w:val="ru-RU"/>
              </w:rPr>
              <w:t xml:space="preserve"> </w:t>
            </w:r>
            <w:r w:rsidRPr="00D621A3">
              <w:rPr>
                <w:sz w:val="20"/>
                <w:lang w:val="ru-RU"/>
              </w:rPr>
              <w:t>игра</w:t>
            </w:r>
            <w:r w:rsidRPr="00D621A3">
              <w:rPr>
                <w:spacing w:val="-1"/>
                <w:sz w:val="20"/>
                <w:lang w:val="ru-RU"/>
              </w:rPr>
              <w:t xml:space="preserve"> </w:t>
            </w:r>
            <w:r w:rsidRPr="00D621A3">
              <w:rPr>
                <w:sz w:val="20"/>
                <w:lang w:val="ru-RU"/>
              </w:rPr>
              <w:t>«Мишка</w:t>
            </w:r>
            <w:r w:rsidRPr="00D621A3">
              <w:rPr>
                <w:spacing w:val="-2"/>
                <w:sz w:val="20"/>
                <w:lang w:val="ru-RU"/>
              </w:rPr>
              <w:t xml:space="preserve"> </w:t>
            </w:r>
            <w:r w:rsidRPr="00D621A3">
              <w:rPr>
                <w:sz w:val="20"/>
                <w:lang w:val="ru-RU"/>
              </w:rPr>
              <w:t>по</w:t>
            </w:r>
            <w:r w:rsidRPr="00D621A3">
              <w:rPr>
                <w:spacing w:val="-2"/>
                <w:sz w:val="20"/>
                <w:lang w:val="ru-RU"/>
              </w:rPr>
              <w:t xml:space="preserve"> </w:t>
            </w:r>
            <w:r w:rsidRPr="00D621A3">
              <w:rPr>
                <w:sz w:val="20"/>
                <w:lang w:val="ru-RU"/>
              </w:rPr>
              <w:t>лесу</w:t>
            </w:r>
            <w:r w:rsidRPr="00D621A3">
              <w:rPr>
                <w:spacing w:val="-9"/>
                <w:sz w:val="20"/>
                <w:lang w:val="ru-RU"/>
              </w:rPr>
              <w:t xml:space="preserve"> </w:t>
            </w:r>
            <w:r w:rsidRPr="00D621A3">
              <w:rPr>
                <w:spacing w:val="-2"/>
                <w:sz w:val="20"/>
                <w:lang w:val="ru-RU"/>
              </w:rPr>
              <w:t>ходил»</w:t>
            </w:r>
          </w:p>
          <w:p w:rsidR="00D621A3" w:rsidRDefault="00D621A3" w:rsidP="00E61388">
            <w:pPr>
              <w:pStyle w:val="TableParagraph"/>
              <w:numPr>
                <w:ilvl w:val="0"/>
                <w:numId w:val="143"/>
              </w:numPr>
              <w:tabs>
                <w:tab w:val="left" w:pos="259"/>
              </w:tabs>
              <w:spacing w:line="217" w:lineRule="exact"/>
              <w:ind w:left="259" w:hanging="151"/>
              <w:rPr>
                <w:sz w:val="20"/>
              </w:rPr>
            </w:pPr>
            <w:r>
              <w:rPr>
                <w:sz w:val="20"/>
              </w:rPr>
              <w:t>Рисование</w:t>
            </w:r>
            <w:r>
              <w:rPr>
                <w:spacing w:val="-5"/>
                <w:sz w:val="20"/>
              </w:rPr>
              <w:t xml:space="preserve"> </w:t>
            </w:r>
            <w:r>
              <w:rPr>
                <w:sz w:val="20"/>
              </w:rPr>
              <w:t>«Подарок</w:t>
            </w:r>
            <w:r>
              <w:rPr>
                <w:spacing w:val="-2"/>
                <w:sz w:val="20"/>
              </w:rPr>
              <w:t xml:space="preserve"> </w:t>
            </w:r>
            <w:r>
              <w:rPr>
                <w:sz w:val="20"/>
              </w:rPr>
              <w:t>для</w:t>
            </w:r>
            <w:r>
              <w:rPr>
                <w:spacing w:val="-3"/>
                <w:sz w:val="20"/>
              </w:rPr>
              <w:t xml:space="preserve"> </w:t>
            </w:r>
            <w:r>
              <w:rPr>
                <w:spacing w:val="-2"/>
                <w:sz w:val="20"/>
              </w:rPr>
              <w:t>мишки»</w:t>
            </w:r>
          </w:p>
        </w:tc>
      </w:tr>
      <w:tr w:rsidR="00D621A3" w:rsidTr="00D621A3">
        <w:trPr>
          <w:trHeight w:val="714"/>
        </w:trPr>
        <w:tc>
          <w:tcPr>
            <w:tcW w:w="468" w:type="dxa"/>
            <w:vMerge/>
            <w:tcBorders>
              <w:top w:val="nil"/>
            </w:tcBorders>
            <w:textDirection w:val="btLr"/>
          </w:tcPr>
          <w:p w:rsidR="00D621A3" w:rsidRDefault="00D621A3" w:rsidP="00D621A3">
            <w:pPr>
              <w:rPr>
                <w:sz w:val="2"/>
                <w:szCs w:val="2"/>
              </w:rPr>
            </w:pPr>
          </w:p>
        </w:tc>
        <w:tc>
          <w:tcPr>
            <w:tcW w:w="1852" w:type="dxa"/>
          </w:tcPr>
          <w:p w:rsidR="00D621A3" w:rsidRDefault="00D621A3" w:rsidP="00D621A3">
            <w:pPr>
              <w:pStyle w:val="TableParagraph"/>
              <w:spacing w:before="224"/>
              <w:ind w:left="107"/>
              <w:rPr>
                <w:sz w:val="20"/>
              </w:rPr>
            </w:pPr>
            <w:r>
              <w:rPr>
                <w:spacing w:val="-2"/>
                <w:sz w:val="20"/>
              </w:rPr>
              <w:t>«Дождик»</w:t>
            </w:r>
          </w:p>
        </w:tc>
        <w:tc>
          <w:tcPr>
            <w:tcW w:w="3845" w:type="dxa"/>
          </w:tcPr>
          <w:p w:rsidR="00D621A3" w:rsidRPr="00D621A3" w:rsidRDefault="00D621A3" w:rsidP="00D621A3">
            <w:pPr>
              <w:pStyle w:val="TableParagraph"/>
              <w:ind w:left="108" w:right="92"/>
              <w:jc w:val="both"/>
              <w:rPr>
                <w:sz w:val="20"/>
                <w:lang w:val="ru-RU"/>
              </w:rPr>
            </w:pPr>
            <w:r w:rsidRPr="00D621A3">
              <w:rPr>
                <w:sz w:val="20"/>
                <w:lang w:val="ru-RU"/>
              </w:rPr>
              <w:t xml:space="preserve">Цель: снижение тревоги, беспокойства у детей, создание атмосферы доверия в </w:t>
            </w:r>
            <w:r w:rsidRPr="00D621A3">
              <w:rPr>
                <w:spacing w:val="-2"/>
                <w:sz w:val="20"/>
                <w:lang w:val="ru-RU"/>
              </w:rPr>
              <w:t>группе</w:t>
            </w:r>
          </w:p>
        </w:tc>
        <w:tc>
          <w:tcPr>
            <w:tcW w:w="4897" w:type="dxa"/>
          </w:tcPr>
          <w:p w:rsidR="00D621A3" w:rsidRDefault="00D621A3" w:rsidP="00E61388">
            <w:pPr>
              <w:pStyle w:val="TableParagraph"/>
              <w:numPr>
                <w:ilvl w:val="0"/>
                <w:numId w:val="142"/>
              </w:numPr>
              <w:tabs>
                <w:tab w:val="left" w:pos="259"/>
              </w:tabs>
              <w:spacing w:line="222" w:lineRule="exact"/>
              <w:ind w:hanging="151"/>
              <w:rPr>
                <w:sz w:val="20"/>
              </w:rPr>
            </w:pPr>
            <w:r>
              <w:rPr>
                <w:sz w:val="20"/>
              </w:rPr>
              <w:t>Игра</w:t>
            </w:r>
            <w:r>
              <w:rPr>
                <w:spacing w:val="-3"/>
                <w:sz w:val="20"/>
              </w:rPr>
              <w:t xml:space="preserve"> </w:t>
            </w:r>
            <w:r>
              <w:rPr>
                <w:sz w:val="20"/>
              </w:rPr>
              <w:t>«Солнышко</w:t>
            </w:r>
            <w:r>
              <w:rPr>
                <w:spacing w:val="1"/>
                <w:sz w:val="20"/>
              </w:rPr>
              <w:t xml:space="preserve"> </w:t>
            </w:r>
            <w:r>
              <w:rPr>
                <w:sz w:val="20"/>
              </w:rPr>
              <w:t>и</w:t>
            </w:r>
            <w:r>
              <w:rPr>
                <w:spacing w:val="-5"/>
                <w:sz w:val="20"/>
              </w:rPr>
              <w:t xml:space="preserve"> </w:t>
            </w:r>
            <w:r>
              <w:rPr>
                <w:spacing w:val="-2"/>
                <w:sz w:val="20"/>
              </w:rPr>
              <w:t>дождик»</w:t>
            </w:r>
          </w:p>
          <w:p w:rsidR="00D621A3" w:rsidRPr="00D621A3" w:rsidRDefault="00D621A3" w:rsidP="00E61388">
            <w:pPr>
              <w:pStyle w:val="TableParagraph"/>
              <w:numPr>
                <w:ilvl w:val="0"/>
                <w:numId w:val="142"/>
              </w:numPr>
              <w:tabs>
                <w:tab w:val="left" w:pos="311"/>
              </w:tabs>
              <w:spacing w:before="2" w:line="229" w:lineRule="exact"/>
              <w:ind w:left="311" w:hanging="203"/>
              <w:rPr>
                <w:sz w:val="20"/>
                <w:lang w:val="ru-RU"/>
              </w:rPr>
            </w:pPr>
            <w:r w:rsidRPr="00D621A3">
              <w:rPr>
                <w:sz w:val="20"/>
                <w:lang w:val="ru-RU"/>
              </w:rPr>
              <w:t>Пальчиковая</w:t>
            </w:r>
            <w:r w:rsidRPr="00D621A3">
              <w:rPr>
                <w:spacing w:val="-8"/>
                <w:sz w:val="20"/>
                <w:lang w:val="ru-RU"/>
              </w:rPr>
              <w:t xml:space="preserve"> </w:t>
            </w:r>
            <w:r w:rsidRPr="00D621A3">
              <w:rPr>
                <w:sz w:val="20"/>
                <w:lang w:val="ru-RU"/>
              </w:rPr>
              <w:t>игра»</w:t>
            </w:r>
            <w:r w:rsidRPr="00D621A3">
              <w:rPr>
                <w:spacing w:val="-7"/>
                <w:sz w:val="20"/>
                <w:lang w:val="ru-RU"/>
              </w:rPr>
              <w:t xml:space="preserve"> </w:t>
            </w:r>
            <w:r w:rsidRPr="00D621A3">
              <w:rPr>
                <w:sz w:val="20"/>
                <w:lang w:val="ru-RU"/>
              </w:rPr>
              <w:t>Кап-как-</w:t>
            </w:r>
            <w:r w:rsidRPr="00D621A3">
              <w:rPr>
                <w:spacing w:val="-4"/>
                <w:sz w:val="20"/>
                <w:lang w:val="ru-RU"/>
              </w:rPr>
              <w:t>кап»</w:t>
            </w:r>
          </w:p>
          <w:p w:rsidR="00D621A3" w:rsidRDefault="00D621A3" w:rsidP="00E61388">
            <w:pPr>
              <w:pStyle w:val="TableParagraph"/>
              <w:numPr>
                <w:ilvl w:val="0"/>
                <w:numId w:val="142"/>
              </w:numPr>
              <w:tabs>
                <w:tab w:val="left" w:pos="259"/>
              </w:tabs>
              <w:spacing w:line="229" w:lineRule="exact"/>
              <w:ind w:hanging="151"/>
              <w:rPr>
                <w:sz w:val="20"/>
              </w:rPr>
            </w:pPr>
            <w:r>
              <w:rPr>
                <w:sz w:val="20"/>
              </w:rPr>
              <w:t>Рисование</w:t>
            </w:r>
            <w:r>
              <w:rPr>
                <w:spacing w:val="-5"/>
                <w:sz w:val="20"/>
              </w:rPr>
              <w:t xml:space="preserve"> </w:t>
            </w:r>
            <w:r>
              <w:rPr>
                <w:spacing w:val="-2"/>
                <w:sz w:val="20"/>
              </w:rPr>
              <w:t>«Дождик»</w:t>
            </w:r>
          </w:p>
        </w:tc>
      </w:tr>
      <w:tr w:rsidR="00D621A3" w:rsidTr="00D621A3">
        <w:trPr>
          <w:trHeight w:val="686"/>
        </w:trPr>
        <w:tc>
          <w:tcPr>
            <w:tcW w:w="468" w:type="dxa"/>
            <w:vMerge/>
            <w:tcBorders>
              <w:top w:val="nil"/>
            </w:tcBorders>
            <w:textDirection w:val="btLr"/>
          </w:tcPr>
          <w:p w:rsidR="00D621A3" w:rsidRDefault="00D621A3" w:rsidP="00D621A3">
            <w:pPr>
              <w:rPr>
                <w:sz w:val="2"/>
                <w:szCs w:val="2"/>
              </w:rPr>
            </w:pPr>
          </w:p>
        </w:tc>
        <w:tc>
          <w:tcPr>
            <w:tcW w:w="1852" w:type="dxa"/>
          </w:tcPr>
          <w:p w:rsidR="00D621A3" w:rsidRPr="00D621A3" w:rsidRDefault="00D621A3" w:rsidP="00D621A3">
            <w:pPr>
              <w:pStyle w:val="TableParagraph"/>
              <w:tabs>
                <w:tab w:val="left" w:pos="647"/>
                <w:tab w:val="left" w:pos="1230"/>
                <w:tab w:val="left" w:pos="1646"/>
              </w:tabs>
              <w:spacing w:line="242" w:lineRule="auto"/>
              <w:ind w:left="107" w:right="99"/>
              <w:rPr>
                <w:sz w:val="20"/>
                <w:lang w:val="ru-RU"/>
              </w:rPr>
            </w:pPr>
            <w:r w:rsidRPr="00D621A3">
              <w:rPr>
                <w:spacing w:val="-4"/>
                <w:sz w:val="20"/>
                <w:lang w:val="ru-RU"/>
              </w:rPr>
              <w:t>«Во</w:t>
            </w:r>
            <w:r w:rsidRPr="00D621A3">
              <w:rPr>
                <w:sz w:val="20"/>
                <w:lang w:val="ru-RU"/>
              </w:rPr>
              <w:tab/>
            </w:r>
            <w:r w:rsidRPr="00D621A3">
              <w:rPr>
                <w:spacing w:val="-4"/>
                <w:sz w:val="20"/>
                <w:lang w:val="ru-RU"/>
              </w:rPr>
              <w:t>саду</w:t>
            </w:r>
            <w:r w:rsidRPr="00D621A3">
              <w:rPr>
                <w:sz w:val="20"/>
                <w:lang w:val="ru-RU"/>
              </w:rPr>
              <w:tab/>
            </w:r>
            <w:r w:rsidRPr="00D621A3">
              <w:rPr>
                <w:spacing w:val="-6"/>
                <w:sz w:val="20"/>
                <w:lang w:val="ru-RU"/>
              </w:rPr>
              <w:t>ли</w:t>
            </w:r>
            <w:r w:rsidRPr="00D621A3">
              <w:rPr>
                <w:sz w:val="20"/>
                <w:lang w:val="ru-RU"/>
              </w:rPr>
              <w:tab/>
            </w:r>
            <w:r w:rsidRPr="00D621A3">
              <w:rPr>
                <w:spacing w:val="-10"/>
                <w:sz w:val="20"/>
                <w:lang w:val="ru-RU"/>
              </w:rPr>
              <w:t>в</w:t>
            </w:r>
            <w:r w:rsidRPr="00D621A3">
              <w:rPr>
                <w:spacing w:val="-2"/>
                <w:sz w:val="20"/>
                <w:lang w:val="ru-RU"/>
              </w:rPr>
              <w:t xml:space="preserve"> огороде»</w:t>
            </w:r>
          </w:p>
        </w:tc>
        <w:tc>
          <w:tcPr>
            <w:tcW w:w="3845" w:type="dxa"/>
          </w:tcPr>
          <w:p w:rsidR="00D621A3" w:rsidRPr="00D621A3" w:rsidRDefault="00D621A3" w:rsidP="00D621A3">
            <w:pPr>
              <w:pStyle w:val="TableParagraph"/>
              <w:spacing w:line="242" w:lineRule="auto"/>
              <w:ind w:left="108"/>
              <w:rPr>
                <w:sz w:val="20"/>
                <w:lang w:val="ru-RU"/>
              </w:rPr>
            </w:pPr>
            <w:r w:rsidRPr="00D621A3">
              <w:rPr>
                <w:sz w:val="20"/>
                <w:lang w:val="ru-RU"/>
              </w:rPr>
              <w:t>Цель:</w:t>
            </w:r>
            <w:r w:rsidRPr="00D621A3">
              <w:rPr>
                <w:spacing w:val="40"/>
                <w:sz w:val="20"/>
                <w:lang w:val="ru-RU"/>
              </w:rPr>
              <w:t xml:space="preserve"> </w:t>
            </w:r>
            <w:r w:rsidRPr="00D621A3">
              <w:rPr>
                <w:sz w:val="20"/>
                <w:lang w:val="ru-RU"/>
              </w:rPr>
              <w:t>развитие</w:t>
            </w:r>
            <w:r w:rsidRPr="00D621A3">
              <w:rPr>
                <w:spacing w:val="40"/>
                <w:sz w:val="20"/>
                <w:lang w:val="ru-RU"/>
              </w:rPr>
              <w:t xml:space="preserve"> </w:t>
            </w:r>
            <w:r w:rsidRPr="00D621A3">
              <w:rPr>
                <w:sz w:val="20"/>
                <w:lang w:val="ru-RU"/>
              </w:rPr>
              <w:t>навыков</w:t>
            </w:r>
            <w:r w:rsidRPr="00D621A3">
              <w:rPr>
                <w:spacing w:val="40"/>
                <w:sz w:val="20"/>
                <w:lang w:val="ru-RU"/>
              </w:rPr>
              <w:t xml:space="preserve"> </w:t>
            </w:r>
            <w:r w:rsidRPr="00D621A3">
              <w:rPr>
                <w:sz w:val="20"/>
                <w:lang w:val="ru-RU"/>
              </w:rPr>
              <w:t>сотрудничества друг с другом</w:t>
            </w:r>
          </w:p>
        </w:tc>
        <w:tc>
          <w:tcPr>
            <w:tcW w:w="4897" w:type="dxa"/>
          </w:tcPr>
          <w:p w:rsidR="00D621A3" w:rsidRDefault="00D621A3" w:rsidP="00E61388">
            <w:pPr>
              <w:pStyle w:val="TableParagraph"/>
              <w:numPr>
                <w:ilvl w:val="0"/>
                <w:numId w:val="141"/>
              </w:numPr>
              <w:tabs>
                <w:tab w:val="left" w:pos="363"/>
              </w:tabs>
              <w:spacing w:line="222" w:lineRule="exact"/>
              <w:ind w:hanging="255"/>
              <w:rPr>
                <w:sz w:val="20"/>
              </w:rPr>
            </w:pPr>
            <w:r>
              <w:rPr>
                <w:sz w:val="20"/>
              </w:rPr>
              <w:t>Игра</w:t>
            </w:r>
            <w:r>
              <w:rPr>
                <w:spacing w:val="-3"/>
                <w:sz w:val="20"/>
              </w:rPr>
              <w:t xml:space="preserve"> </w:t>
            </w:r>
            <w:r>
              <w:rPr>
                <w:spacing w:val="-2"/>
                <w:sz w:val="20"/>
              </w:rPr>
              <w:t>«Хоровод»</w:t>
            </w:r>
          </w:p>
          <w:p w:rsidR="00D621A3" w:rsidRDefault="00D621A3" w:rsidP="00E61388">
            <w:pPr>
              <w:pStyle w:val="TableParagraph"/>
              <w:numPr>
                <w:ilvl w:val="0"/>
                <w:numId w:val="141"/>
              </w:numPr>
              <w:tabs>
                <w:tab w:val="left" w:pos="311"/>
              </w:tabs>
              <w:spacing w:before="2" w:line="229" w:lineRule="exact"/>
              <w:ind w:left="311" w:hanging="203"/>
              <w:rPr>
                <w:sz w:val="20"/>
              </w:rPr>
            </w:pPr>
            <w:r>
              <w:rPr>
                <w:sz w:val="20"/>
              </w:rPr>
              <w:t>Рисование</w:t>
            </w:r>
            <w:r>
              <w:rPr>
                <w:spacing w:val="-5"/>
                <w:sz w:val="20"/>
              </w:rPr>
              <w:t xml:space="preserve"> </w:t>
            </w:r>
            <w:r>
              <w:rPr>
                <w:spacing w:val="-2"/>
                <w:sz w:val="20"/>
              </w:rPr>
              <w:t>«Яблоки»</w:t>
            </w:r>
          </w:p>
          <w:p w:rsidR="00D621A3" w:rsidRDefault="00D621A3" w:rsidP="00E61388">
            <w:pPr>
              <w:pStyle w:val="TableParagraph"/>
              <w:numPr>
                <w:ilvl w:val="0"/>
                <w:numId w:val="141"/>
              </w:numPr>
              <w:tabs>
                <w:tab w:val="left" w:pos="311"/>
              </w:tabs>
              <w:spacing w:line="213" w:lineRule="exact"/>
              <w:ind w:left="311" w:hanging="203"/>
              <w:rPr>
                <w:sz w:val="20"/>
              </w:rPr>
            </w:pPr>
            <w:r>
              <w:rPr>
                <w:sz w:val="20"/>
              </w:rPr>
              <w:t>Пальчиковая</w:t>
            </w:r>
            <w:r>
              <w:rPr>
                <w:spacing w:val="-5"/>
                <w:sz w:val="20"/>
              </w:rPr>
              <w:t xml:space="preserve"> </w:t>
            </w:r>
            <w:r>
              <w:rPr>
                <w:sz w:val="20"/>
              </w:rPr>
              <w:t>игра</w:t>
            </w:r>
            <w:r>
              <w:rPr>
                <w:spacing w:val="-2"/>
                <w:sz w:val="20"/>
              </w:rPr>
              <w:t xml:space="preserve"> «Капуста»</w:t>
            </w:r>
          </w:p>
        </w:tc>
      </w:tr>
      <w:tr w:rsidR="00D621A3" w:rsidTr="00D621A3">
        <w:trPr>
          <w:trHeight w:val="693"/>
        </w:trPr>
        <w:tc>
          <w:tcPr>
            <w:tcW w:w="468" w:type="dxa"/>
            <w:vMerge/>
            <w:tcBorders>
              <w:top w:val="nil"/>
            </w:tcBorders>
            <w:textDirection w:val="btLr"/>
          </w:tcPr>
          <w:p w:rsidR="00D621A3" w:rsidRDefault="00D621A3" w:rsidP="00D621A3">
            <w:pPr>
              <w:rPr>
                <w:sz w:val="2"/>
                <w:szCs w:val="2"/>
              </w:rPr>
            </w:pPr>
          </w:p>
        </w:tc>
        <w:tc>
          <w:tcPr>
            <w:tcW w:w="1852" w:type="dxa"/>
          </w:tcPr>
          <w:p w:rsidR="00D621A3" w:rsidRDefault="00D621A3" w:rsidP="00D621A3">
            <w:pPr>
              <w:pStyle w:val="TableParagraph"/>
              <w:spacing w:line="237" w:lineRule="auto"/>
              <w:ind w:left="107" w:firstLine="52"/>
              <w:rPr>
                <w:sz w:val="20"/>
              </w:rPr>
            </w:pPr>
            <w:r>
              <w:rPr>
                <w:spacing w:val="-2"/>
                <w:sz w:val="20"/>
              </w:rPr>
              <w:t>«Веселый петрушка»</w:t>
            </w:r>
          </w:p>
        </w:tc>
        <w:tc>
          <w:tcPr>
            <w:tcW w:w="3845" w:type="dxa"/>
          </w:tcPr>
          <w:p w:rsidR="00D621A3" w:rsidRPr="00D621A3" w:rsidRDefault="00D621A3" w:rsidP="00D621A3">
            <w:pPr>
              <w:pStyle w:val="TableParagraph"/>
              <w:spacing w:line="237" w:lineRule="auto"/>
              <w:ind w:left="108"/>
              <w:rPr>
                <w:sz w:val="20"/>
                <w:lang w:val="ru-RU"/>
              </w:rPr>
            </w:pPr>
            <w:r w:rsidRPr="00D621A3">
              <w:rPr>
                <w:sz w:val="20"/>
                <w:lang w:val="ru-RU"/>
              </w:rPr>
              <w:t>Цель:</w:t>
            </w:r>
            <w:r w:rsidRPr="00D621A3">
              <w:rPr>
                <w:spacing w:val="33"/>
                <w:sz w:val="20"/>
                <w:lang w:val="ru-RU"/>
              </w:rPr>
              <w:t xml:space="preserve"> </w:t>
            </w:r>
            <w:r w:rsidRPr="00D621A3">
              <w:rPr>
                <w:sz w:val="20"/>
                <w:lang w:val="ru-RU"/>
              </w:rPr>
              <w:t>формирование</w:t>
            </w:r>
            <w:r w:rsidRPr="00D621A3">
              <w:rPr>
                <w:spacing w:val="32"/>
                <w:sz w:val="20"/>
                <w:lang w:val="ru-RU"/>
              </w:rPr>
              <w:t xml:space="preserve"> </w:t>
            </w:r>
            <w:r w:rsidRPr="00D621A3">
              <w:rPr>
                <w:sz w:val="20"/>
                <w:lang w:val="ru-RU"/>
              </w:rPr>
              <w:t>интереса</w:t>
            </w:r>
            <w:r w:rsidRPr="00D621A3">
              <w:rPr>
                <w:spacing w:val="32"/>
                <w:sz w:val="20"/>
                <w:lang w:val="ru-RU"/>
              </w:rPr>
              <w:t xml:space="preserve"> </w:t>
            </w:r>
            <w:r w:rsidRPr="00D621A3">
              <w:rPr>
                <w:sz w:val="20"/>
                <w:lang w:val="ru-RU"/>
              </w:rPr>
              <w:t>ребенка</w:t>
            </w:r>
            <w:r w:rsidRPr="00D621A3">
              <w:rPr>
                <w:spacing w:val="36"/>
                <w:sz w:val="20"/>
                <w:lang w:val="ru-RU"/>
              </w:rPr>
              <w:t xml:space="preserve"> </w:t>
            </w:r>
            <w:r w:rsidRPr="00D621A3">
              <w:rPr>
                <w:sz w:val="20"/>
                <w:lang w:val="ru-RU"/>
              </w:rPr>
              <w:t>к жизни</w:t>
            </w:r>
            <w:r w:rsidRPr="00D621A3">
              <w:rPr>
                <w:spacing w:val="-2"/>
                <w:sz w:val="20"/>
                <w:lang w:val="ru-RU"/>
              </w:rPr>
              <w:t xml:space="preserve"> </w:t>
            </w:r>
            <w:r w:rsidRPr="00D621A3">
              <w:rPr>
                <w:sz w:val="20"/>
                <w:lang w:val="ru-RU"/>
              </w:rPr>
              <w:t>детского</w:t>
            </w:r>
            <w:r w:rsidRPr="00D621A3">
              <w:rPr>
                <w:spacing w:val="6"/>
                <w:sz w:val="20"/>
                <w:lang w:val="ru-RU"/>
              </w:rPr>
              <w:t xml:space="preserve"> </w:t>
            </w:r>
            <w:r w:rsidRPr="00D621A3">
              <w:rPr>
                <w:sz w:val="20"/>
                <w:lang w:val="ru-RU"/>
              </w:rPr>
              <w:t>сада,</w:t>
            </w:r>
            <w:r w:rsidRPr="00D621A3">
              <w:rPr>
                <w:spacing w:val="3"/>
                <w:sz w:val="20"/>
                <w:lang w:val="ru-RU"/>
              </w:rPr>
              <w:t xml:space="preserve"> </w:t>
            </w:r>
            <w:r w:rsidRPr="00D621A3">
              <w:rPr>
                <w:sz w:val="20"/>
                <w:lang w:val="ru-RU"/>
              </w:rPr>
              <w:t>создание</w:t>
            </w:r>
            <w:r w:rsidRPr="00D621A3">
              <w:rPr>
                <w:spacing w:val="2"/>
                <w:sz w:val="20"/>
                <w:lang w:val="ru-RU"/>
              </w:rPr>
              <w:t xml:space="preserve"> </w:t>
            </w:r>
            <w:r w:rsidRPr="00D621A3">
              <w:rPr>
                <w:spacing w:val="-2"/>
                <w:sz w:val="20"/>
                <w:lang w:val="ru-RU"/>
              </w:rPr>
              <w:t>атмосферы</w:t>
            </w:r>
          </w:p>
          <w:p w:rsidR="00D621A3" w:rsidRDefault="00D621A3" w:rsidP="00D621A3">
            <w:pPr>
              <w:pStyle w:val="TableParagraph"/>
              <w:spacing w:before="1" w:line="218" w:lineRule="exact"/>
              <w:ind w:left="108"/>
              <w:rPr>
                <w:sz w:val="20"/>
              </w:rPr>
            </w:pPr>
            <w:r>
              <w:rPr>
                <w:sz w:val="20"/>
              </w:rPr>
              <w:t>эмоциональной</w:t>
            </w:r>
            <w:r>
              <w:rPr>
                <w:spacing w:val="-6"/>
                <w:sz w:val="20"/>
              </w:rPr>
              <w:t xml:space="preserve"> </w:t>
            </w:r>
            <w:r>
              <w:rPr>
                <w:spacing w:val="-2"/>
                <w:sz w:val="20"/>
              </w:rPr>
              <w:t>безопасности</w:t>
            </w:r>
          </w:p>
        </w:tc>
        <w:tc>
          <w:tcPr>
            <w:tcW w:w="4897" w:type="dxa"/>
          </w:tcPr>
          <w:p w:rsidR="00D621A3" w:rsidRDefault="00D621A3" w:rsidP="00E61388">
            <w:pPr>
              <w:pStyle w:val="TableParagraph"/>
              <w:numPr>
                <w:ilvl w:val="0"/>
                <w:numId w:val="140"/>
              </w:numPr>
              <w:tabs>
                <w:tab w:val="left" w:pos="311"/>
              </w:tabs>
              <w:spacing w:line="225" w:lineRule="exact"/>
              <w:ind w:hanging="203"/>
              <w:rPr>
                <w:sz w:val="20"/>
              </w:rPr>
            </w:pPr>
            <w:r>
              <w:rPr>
                <w:sz w:val="20"/>
              </w:rPr>
              <w:t>Игра</w:t>
            </w:r>
            <w:r>
              <w:rPr>
                <w:spacing w:val="-4"/>
                <w:sz w:val="20"/>
              </w:rPr>
              <w:t xml:space="preserve"> </w:t>
            </w:r>
            <w:r>
              <w:rPr>
                <w:b/>
                <w:sz w:val="20"/>
              </w:rPr>
              <w:t>«</w:t>
            </w:r>
            <w:r>
              <w:rPr>
                <w:sz w:val="20"/>
              </w:rPr>
              <w:t>Пожалей</w:t>
            </w:r>
            <w:r>
              <w:rPr>
                <w:spacing w:val="-3"/>
                <w:sz w:val="20"/>
              </w:rPr>
              <w:t xml:space="preserve"> </w:t>
            </w:r>
            <w:r>
              <w:rPr>
                <w:spacing w:val="-2"/>
                <w:sz w:val="20"/>
              </w:rPr>
              <w:t>игрушку»</w:t>
            </w:r>
          </w:p>
          <w:p w:rsidR="00D621A3" w:rsidRDefault="00D621A3" w:rsidP="00E61388">
            <w:pPr>
              <w:pStyle w:val="TableParagraph"/>
              <w:numPr>
                <w:ilvl w:val="0"/>
                <w:numId w:val="140"/>
              </w:numPr>
              <w:tabs>
                <w:tab w:val="left" w:pos="259"/>
              </w:tabs>
              <w:spacing w:line="229" w:lineRule="exact"/>
              <w:ind w:left="259" w:hanging="151"/>
              <w:rPr>
                <w:sz w:val="20"/>
              </w:rPr>
            </w:pPr>
            <w:r>
              <w:rPr>
                <w:sz w:val="20"/>
              </w:rPr>
              <w:t>Рисование</w:t>
            </w:r>
            <w:r>
              <w:rPr>
                <w:spacing w:val="-7"/>
                <w:sz w:val="20"/>
              </w:rPr>
              <w:t xml:space="preserve"> </w:t>
            </w:r>
            <w:r>
              <w:rPr>
                <w:sz w:val="20"/>
              </w:rPr>
              <w:t>«Укрась</w:t>
            </w:r>
            <w:r>
              <w:rPr>
                <w:spacing w:val="-2"/>
                <w:sz w:val="20"/>
              </w:rPr>
              <w:t xml:space="preserve"> </w:t>
            </w:r>
            <w:r>
              <w:rPr>
                <w:sz w:val="20"/>
              </w:rPr>
              <w:t>колпачок</w:t>
            </w:r>
            <w:r>
              <w:rPr>
                <w:spacing w:val="-3"/>
                <w:sz w:val="20"/>
              </w:rPr>
              <w:t xml:space="preserve"> </w:t>
            </w:r>
            <w:r>
              <w:rPr>
                <w:spacing w:val="-2"/>
                <w:sz w:val="20"/>
              </w:rPr>
              <w:t>Петрушки»</w:t>
            </w:r>
          </w:p>
          <w:p w:rsidR="00D621A3" w:rsidRDefault="00D621A3" w:rsidP="00E61388">
            <w:pPr>
              <w:pStyle w:val="TableParagraph"/>
              <w:numPr>
                <w:ilvl w:val="0"/>
                <w:numId w:val="140"/>
              </w:numPr>
              <w:tabs>
                <w:tab w:val="left" w:pos="259"/>
              </w:tabs>
              <w:spacing w:before="2" w:line="218" w:lineRule="exact"/>
              <w:ind w:left="259" w:hanging="151"/>
              <w:rPr>
                <w:sz w:val="20"/>
              </w:rPr>
            </w:pPr>
            <w:r>
              <w:rPr>
                <w:sz w:val="20"/>
              </w:rPr>
              <w:t>Пальчиковая</w:t>
            </w:r>
            <w:r>
              <w:rPr>
                <w:spacing w:val="-4"/>
                <w:sz w:val="20"/>
              </w:rPr>
              <w:t xml:space="preserve"> </w:t>
            </w:r>
            <w:r>
              <w:rPr>
                <w:sz w:val="20"/>
              </w:rPr>
              <w:t>игра</w:t>
            </w:r>
            <w:r>
              <w:rPr>
                <w:spacing w:val="-4"/>
                <w:sz w:val="20"/>
              </w:rPr>
              <w:t xml:space="preserve"> </w:t>
            </w:r>
            <w:r>
              <w:rPr>
                <w:sz w:val="20"/>
              </w:rPr>
              <w:t>«Наша</w:t>
            </w:r>
            <w:r>
              <w:rPr>
                <w:spacing w:val="-4"/>
                <w:sz w:val="20"/>
              </w:rPr>
              <w:t xml:space="preserve"> </w:t>
            </w:r>
            <w:r>
              <w:rPr>
                <w:spacing w:val="-2"/>
                <w:sz w:val="20"/>
              </w:rPr>
              <w:t>семья»</w:t>
            </w:r>
          </w:p>
        </w:tc>
      </w:tr>
    </w:tbl>
    <w:p w:rsidR="00D621A3" w:rsidRDefault="00D621A3" w:rsidP="00D621A3">
      <w:pPr>
        <w:spacing w:line="218" w:lineRule="exact"/>
        <w:rPr>
          <w:sz w:val="20"/>
        </w:rPr>
        <w:sectPr w:rsidR="00D621A3">
          <w:pgSz w:w="11910" w:h="16840"/>
          <w:pgMar w:top="480" w:right="20" w:bottom="1180" w:left="580" w:header="0" w:footer="998" w:gutter="0"/>
          <w:cols w:space="720"/>
        </w:sectPr>
      </w:pPr>
    </w:p>
    <w:tbl>
      <w:tblPr>
        <w:tblStyle w:val="TableNormal"/>
        <w:tblW w:w="1106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1852"/>
        <w:gridCol w:w="3845"/>
        <w:gridCol w:w="3776"/>
        <w:gridCol w:w="1121"/>
      </w:tblGrid>
      <w:tr w:rsidR="00D621A3" w:rsidTr="00D621A3">
        <w:trPr>
          <w:trHeight w:val="714"/>
        </w:trPr>
        <w:tc>
          <w:tcPr>
            <w:tcW w:w="468" w:type="dxa"/>
            <w:vMerge w:val="restart"/>
            <w:tcBorders>
              <w:top w:val="nil"/>
            </w:tcBorders>
            <w:textDirection w:val="btLr"/>
          </w:tcPr>
          <w:p w:rsidR="00D621A3" w:rsidRDefault="00D621A3" w:rsidP="00D621A3">
            <w:pPr>
              <w:pStyle w:val="TableParagraph"/>
              <w:spacing w:before="112"/>
              <w:ind w:right="1"/>
              <w:jc w:val="center"/>
              <w:rPr>
                <w:b/>
                <w:sz w:val="20"/>
              </w:rPr>
            </w:pPr>
            <w:r>
              <w:rPr>
                <w:b/>
                <w:spacing w:val="-2"/>
                <w:sz w:val="20"/>
              </w:rPr>
              <w:lastRenderedPageBreak/>
              <w:t>октябрь</w:t>
            </w:r>
          </w:p>
        </w:tc>
        <w:tc>
          <w:tcPr>
            <w:tcW w:w="1852" w:type="dxa"/>
          </w:tcPr>
          <w:p w:rsidR="00D621A3" w:rsidRDefault="00D621A3" w:rsidP="00D621A3">
            <w:pPr>
              <w:pStyle w:val="TableParagraph"/>
              <w:spacing w:line="222" w:lineRule="exact"/>
              <w:ind w:left="159"/>
              <w:rPr>
                <w:sz w:val="20"/>
              </w:rPr>
            </w:pPr>
            <w:r>
              <w:rPr>
                <w:spacing w:val="-2"/>
                <w:sz w:val="20"/>
              </w:rPr>
              <w:t>«Осень»</w:t>
            </w:r>
          </w:p>
        </w:tc>
        <w:tc>
          <w:tcPr>
            <w:tcW w:w="3845" w:type="dxa"/>
          </w:tcPr>
          <w:p w:rsidR="00D621A3" w:rsidRPr="00D621A3" w:rsidRDefault="00D621A3" w:rsidP="00D621A3">
            <w:pPr>
              <w:pStyle w:val="TableParagraph"/>
              <w:spacing w:line="242" w:lineRule="auto"/>
              <w:ind w:left="108"/>
              <w:rPr>
                <w:sz w:val="20"/>
                <w:lang w:val="ru-RU"/>
              </w:rPr>
            </w:pPr>
            <w:r w:rsidRPr="00D621A3">
              <w:rPr>
                <w:sz w:val="20"/>
                <w:lang w:val="ru-RU"/>
              </w:rPr>
              <w:t>Цель: создание благоприятной психологической</w:t>
            </w:r>
            <w:r w:rsidRPr="00D621A3">
              <w:rPr>
                <w:spacing w:val="-13"/>
                <w:sz w:val="20"/>
                <w:lang w:val="ru-RU"/>
              </w:rPr>
              <w:t xml:space="preserve"> </w:t>
            </w:r>
            <w:r w:rsidRPr="00D621A3">
              <w:rPr>
                <w:sz w:val="20"/>
                <w:lang w:val="ru-RU"/>
              </w:rPr>
              <w:t>обстановки</w:t>
            </w:r>
            <w:r w:rsidRPr="00D621A3">
              <w:rPr>
                <w:spacing w:val="-12"/>
                <w:sz w:val="20"/>
                <w:lang w:val="ru-RU"/>
              </w:rPr>
              <w:t xml:space="preserve"> </w:t>
            </w:r>
            <w:r w:rsidRPr="00D621A3">
              <w:rPr>
                <w:sz w:val="20"/>
                <w:lang w:val="ru-RU"/>
              </w:rPr>
              <w:t>в</w:t>
            </w:r>
            <w:r w:rsidRPr="00D621A3">
              <w:rPr>
                <w:spacing w:val="-13"/>
                <w:sz w:val="20"/>
                <w:lang w:val="ru-RU"/>
              </w:rPr>
              <w:t xml:space="preserve"> </w:t>
            </w:r>
            <w:r w:rsidRPr="00D621A3">
              <w:rPr>
                <w:sz w:val="20"/>
                <w:lang w:val="ru-RU"/>
              </w:rPr>
              <w:t>группе</w:t>
            </w:r>
          </w:p>
        </w:tc>
        <w:tc>
          <w:tcPr>
            <w:tcW w:w="4897" w:type="dxa"/>
            <w:gridSpan w:val="2"/>
          </w:tcPr>
          <w:p w:rsidR="00D621A3" w:rsidRDefault="00D621A3" w:rsidP="00E61388">
            <w:pPr>
              <w:pStyle w:val="TableParagraph"/>
              <w:numPr>
                <w:ilvl w:val="0"/>
                <w:numId w:val="139"/>
              </w:numPr>
              <w:tabs>
                <w:tab w:val="left" w:pos="311"/>
              </w:tabs>
              <w:spacing w:line="222" w:lineRule="exact"/>
              <w:ind w:hanging="203"/>
              <w:rPr>
                <w:sz w:val="20"/>
              </w:rPr>
            </w:pPr>
            <w:r>
              <w:rPr>
                <w:sz w:val="20"/>
              </w:rPr>
              <w:t>Игра</w:t>
            </w:r>
            <w:r>
              <w:rPr>
                <w:spacing w:val="42"/>
                <w:sz w:val="20"/>
              </w:rPr>
              <w:t xml:space="preserve"> </w:t>
            </w:r>
            <w:r>
              <w:rPr>
                <w:sz w:val="20"/>
              </w:rPr>
              <w:t>«Растущий</w:t>
            </w:r>
            <w:r>
              <w:rPr>
                <w:spacing w:val="-1"/>
                <w:sz w:val="20"/>
              </w:rPr>
              <w:t xml:space="preserve"> </w:t>
            </w:r>
            <w:r>
              <w:rPr>
                <w:spacing w:val="-2"/>
                <w:sz w:val="20"/>
              </w:rPr>
              <w:t>цветок»</w:t>
            </w:r>
          </w:p>
          <w:p w:rsidR="00D621A3" w:rsidRDefault="00D621A3" w:rsidP="00E61388">
            <w:pPr>
              <w:pStyle w:val="TableParagraph"/>
              <w:numPr>
                <w:ilvl w:val="0"/>
                <w:numId w:val="139"/>
              </w:numPr>
              <w:tabs>
                <w:tab w:val="left" w:pos="259"/>
              </w:tabs>
              <w:spacing w:before="2" w:line="229" w:lineRule="exact"/>
              <w:ind w:left="259" w:hanging="151"/>
              <w:rPr>
                <w:sz w:val="20"/>
              </w:rPr>
            </w:pPr>
            <w:r>
              <w:rPr>
                <w:sz w:val="20"/>
              </w:rPr>
              <w:t>Рисование</w:t>
            </w:r>
            <w:r>
              <w:rPr>
                <w:spacing w:val="-8"/>
                <w:sz w:val="20"/>
              </w:rPr>
              <w:t xml:space="preserve"> </w:t>
            </w:r>
            <w:r>
              <w:rPr>
                <w:sz w:val="20"/>
              </w:rPr>
              <w:t>ладошками</w:t>
            </w:r>
            <w:r>
              <w:rPr>
                <w:spacing w:val="-3"/>
                <w:sz w:val="20"/>
              </w:rPr>
              <w:t xml:space="preserve"> </w:t>
            </w:r>
            <w:r>
              <w:rPr>
                <w:sz w:val="20"/>
              </w:rPr>
              <w:t>«Разноцветные</w:t>
            </w:r>
            <w:r>
              <w:rPr>
                <w:spacing w:val="1"/>
                <w:sz w:val="20"/>
              </w:rPr>
              <w:t xml:space="preserve"> </w:t>
            </w:r>
            <w:r>
              <w:rPr>
                <w:spacing w:val="-2"/>
                <w:sz w:val="20"/>
              </w:rPr>
              <w:t>листочки»</w:t>
            </w:r>
          </w:p>
          <w:p w:rsidR="00D621A3" w:rsidRDefault="00D621A3" w:rsidP="00E61388">
            <w:pPr>
              <w:pStyle w:val="TableParagraph"/>
              <w:numPr>
                <w:ilvl w:val="0"/>
                <w:numId w:val="139"/>
              </w:numPr>
              <w:tabs>
                <w:tab w:val="left" w:pos="259"/>
              </w:tabs>
              <w:spacing w:line="229" w:lineRule="exact"/>
              <w:ind w:left="259" w:hanging="151"/>
              <w:rPr>
                <w:sz w:val="20"/>
              </w:rPr>
            </w:pPr>
            <w:r>
              <w:rPr>
                <w:sz w:val="20"/>
              </w:rPr>
              <w:t>Пальчиковая</w:t>
            </w:r>
            <w:r>
              <w:rPr>
                <w:spacing w:val="-4"/>
                <w:sz w:val="20"/>
              </w:rPr>
              <w:t xml:space="preserve"> </w:t>
            </w:r>
            <w:r>
              <w:rPr>
                <w:sz w:val="20"/>
              </w:rPr>
              <w:t>игра</w:t>
            </w:r>
            <w:r>
              <w:rPr>
                <w:spacing w:val="-4"/>
                <w:sz w:val="20"/>
              </w:rPr>
              <w:t xml:space="preserve"> </w:t>
            </w:r>
            <w:r>
              <w:rPr>
                <w:spacing w:val="-2"/>
                <w:sz w:val="20"/>
              </w:rPr>
              <w:t>«Осень»</w:t>
            </w:r>
          </w:p>
        </w:tc>
      </w:tr>
      <w:tr w:rsidR="00D621A3" w:rsidTr="00D621A3">
        <w:trPr>
          <w:trHeight w:val="918"/>
        </w:trPr>
        <w:tc>
          <w:tcPr>
            <w:tcW w:w="468" w:type="dxa"/>
            <w:vMerge/>
            <w:tcBorders>
              <w:top w:val="nil"/>
            </w:tcBorders>
            <w:textDirection w:val="btLr"/>
          </w:tcPr>
          <w:p w:rsidR="00D621A3" w:rsidRDefault="00D621A3" w:rsidP="00D621A3">
            <w:pPr>
              <w:rPr>
                <w:sz w:val="2"/>
                <w:szCs w:val="2"/>
              </w:rPr>
            </w:pPr>
          </w:p>
        </w:tc>
        <w:tc>
          <w:tcPr>
            <w:tcW w:w="1852" w:type="dxa"/>
          </w:tcPr>
          <w:p w:rsidR="00D621A3" w:rsidRDefault="00D621A3" w:rsidP="00D621A3">
            <w:pPr>
              <w:pStyle w:val="TableParagraph"/>
              <w:spacing w:before="224"/>
              <w:ind w:left="107"/>
              <w:rPr>
                <w:sz w:val="20"/>
              </w:rPr>
            </w:pPr>
            <w:r>
              <w:rPr>
                <w:sz w:val="20"/>
              </w:rPr>
              <w:t>«Моя</w:t>
            </w:r>
            <w:r>
              <w:rPr>
                <w:spacing w:val="-2"/>
                <w:sz w:val="20"/>
              </w:rPr>
              <w:t xml:space="preserve"> игрушка»</w:t>
            </w:r>
          </w:p>
        </w:tc>
        <w:tc>
          <w:tcPr>
            <w:tcW w:w="3845" w:type="dxa"/>
          </w:tcPr>
          <w:p w:rsidR="00D621A3" w:rsidRPr="00D621A3" w:rsidRDefault="00D621A3" w:rsidP="00D621A3">
            <w:pPr>
              <w:pStyle w:val="TableParagraph"/>
              <w:spacing w:line="237" w:lineRule="auto"/>
              <w:ind w:left="108"/>
              <w:rPr>
                <w:sz w:val="20"/>
                <w:lang w:val="ru-RU"/>
              </w:rPr>
            </w:pPr>
            <w:r w:rsidRPr="00D621A3">
              <w:rPr>
                <w:sz w:val="20"/>
                <w:lang w:val="ru-RU"/>
              </w:rPr>
              <w:t>Цель: развитие навыков общения, умения делиться игрушками</w:t>
            </w:r>
          </w:p>
        </w:tc>
        <w:tc>
          <w:tcPr>
            <w:tcW w:w="4897" w:type="dxa"/>
            <w:gridSpan w:val="2"/>
          </w:tcPr>
          <w:p w:rsidR="00D621A3" w:rsidRDefault="00D621A3" w:rsidP="00E61388">
            <w:pPr>
              <w:pStyle w:val="TableParagraph"/>
              <w:numPr>
                <w:ilvl w:val="0"/>
                <w:numId w:val="138"/>
              </w:numPr>
              <w:tabs>
                <w:tab w:val="left" w:pos="311"/>
              </w:tabs>
              <w:spacing w:line="225" w:lineRule="exact"/>
              <w:ind w:hanging="203"/>
              <w:rPr>
                <w:sz w:val="20"/>
              </w:rPr>
            </w:pPr>
            <w:r>
              <w:rPr>
                <w:sz w:val="20"/>
              </w:rPr>
              <w:t>Игра</w:t>
            </w:r>
            <w:r>
              <w:rPr>
                <w:spacing w:val="-5"/>
                <w:sz w:val="20"/>
              </w:rPr>
              <w:t xml:space="preserve"> </w:t>
            </w:r>
            <w:r>
              <w:rPr>
                <w:sz w:val="20"/>
              </w:rPr>
              <w:t>«Поделись с</w:t>
            </w:r>
            <w:r>
              <w:rPr>
                <w:spacing w:val="-1"/>
                <w:sz w:val="20"/>
              </w:rPr>
              <w:t xml:space="preserve"> </w:t>
            </w:r>
            <w:r>
              <w:rPr>
                <w:spacing w:val="-2"/>
                <w:sz w:val="20"/>
              </w:rPr>
              <w:t>другом»</w:t>
            </w:r>
          </w:p>
          <w:p w:rsidR="00D621A3" w:rsidRPr="00D621A3" w:rsidRDefault="00D621A3" w:rsidP="00E61388">
            <w:pPr>
              <w:pStyle w:val="TableParagraph"/>
              <w:numPr>
                <w:ilvl w:val="0"/>
                <w:numId w:val="138"/>
              </w:numPr>
              <w:tabs>
                <w:tab w:val="left" w:pos="259"/>
                <w:tab w:val="left" w:pos="1566"/>
                <w:tab w:val="left" w:pos="2753"/>
                <w:tab w:val="left" w:pos="3185"/>
                <w:tab w:val="left" w:pos="3980"/>
              </w:tabs>
              <w:ind w:left="108" w:right="101" w:firstLine="0"/>
              <w:rPr>
                <w:sz w:val="20"/>
                <w:lang w:val="ru-RU"/>
              </w:rPr>
            </w:pPr>
            <w:r w:rsidRPr="00D621A3">
              <w:rPr>
                <w:spacing w:val="-2"/>
                <w:sz w:val="20"/>
                <w:lang w:val="ru-RU"/>
              </w:rPr>
              <w:t>Пальчиковая</w:t>
            </w:r>
            <w:r w:rsidRPr="00D621A3">
              <w:rPr>
                <w:sz w:val="20"/>
                <w:lang w:val="ru-RU"/>
              </w:rPr>
              <w:tab/>
            </w:r>
            <w:r w:rsidRPr="00D621A3">
              <w:rPr>
                <w:spacing w:val="-2"/>
                <w:sz w:val="20"/>
                <w:lang w:val="ru-RU"/>
              </w:rPr>
              <w:t>гимнастика</w:t>
            </w:r>
            <w:r w:rsidRPr="00D621A3">
              <w:rPr>
                <w:sz w:val="20"/>
                <w:lang w:val="ru-RU"/>
              </w:rPr>
              <w:tab/>
            </w:r>
            <w:r w:rsidRPr="00D621A3">
              <w:rPr>
                <w:spacing w:val="-6"/>
                <w:sz w:val="20"/>
                <w:lang w:val="ru-RU"/>
              </w:rPr>
              <w:t>«В</w:t>
            </w:r>
            <w:r w:rsidRPr="00D621A3">
              <w:rPr>
                <w:sz w:val="20"/>
                <w:lang w:val="ru-RU"/>
              </w:rPr>
              <w:tab/>
            </w:r>
            <w:r w:rsidRPr="00D621A3">
              <w:rPr>
                <w:spacing w:val="-2"/>
                <w:sz w:val="20"/>
                <w:lang w:val="ru-RU"/>
              </w:rPr>
              <w:t>прятки</w:t>
            </w:r>
            <w:r w:rsidRPr="00D621A3">
              <w:rPr>
                <w:sz w:val="20"/>
                <w:lang w:val="ru-RU"/>
              </w:rPr>
              <w:tab/>
            </w:r>
            <w:r w:rsidRPr="00D621A3">
              <w:rPr>
                <w:spacing w:val="-2"/>
                <w:sz w:val="20"/>
                <w:lang w:val="ru-RU"/>
              </w:rPr>
              <w:t>пальчики играли»</w:t>
            </w:r>
          </w:p>
          <w:p w:rsidR="00D621A3" w:rsidRDefault="00D621A3" w:rsidP="00E61388">
            <w:pPr>
              <w:pStyle w:val="TableParagraph"/>
              <w:numPr>
                <w:ilvl w:val="0"/>
                <w:numId w:val="138"/>
              </w:numPr>
              <w:tabs>
                <w:tab w:val="left" w:pos="259"/>
              </w:tabs>
              <w:spacing w:line="214" w:lineRule="exact"/>
              <w:ind w:left="259" w:hanging="151"/>
              <w:rPr>
                <w:sz w:val="20"/>
              </w:rPr>
            </w:pPr>
            <w:r>
              <w:rPr>
                <w:sz w:val="20"/>
              </w:rPr>
              <w:t>Рисование</w:t>
            </w:r>
            <w:r>
              <w:rPr>
                <w:spacing w:val="-8"/>
                <w:sz w:val="20"/>
              </w:rPr>
              <w:t xml:space="preserve"> </w:t>
            </w:r>
            <w:r>
              <w:rPr>
                <w:sz w:val="20"/>
              </w:rPr>
              <w:t>«Бусы</w:t>
            </w:r>
            <w:r>
              <w:rPr>
                <w:spacing w:val="-1"/>
                <w:sz w:val="20"/>
              </w:rPr>
              <w:t xml:space="preserve"> </w:t>
            </w:r>
            <w:r>
              <w:rPr>
                <w:sz w:val="20"/>
              </w:rPr>
              <w:t>для</w:t>
            </w:r>
            <w:r>
              <w:rPr>
                <w:spacing w:val="-2"/>
                <w:sz w:val="20"/>
              </w:rPr>
              <w:t xml:space="preserve"> куклы»</w:t>
            </w:r>
          </w:p>
        </w:tc>
      </w:tr>
      <w:tr w:rsidR="00D621A3" w:rsidTr="00D621A3">
        <w:trPr>
          <w:trHeight w:val="694"/>
        </w:trPr>
        <w:tc>
          <w:tcPr>
            <w:tcW w:w="468" w:type="dxa"/>
            <w:vMerge/>
            <w:tcBorders>
              <w:top w:val="nil"/>
            </w:tcBorders>
            <w:textDirection w:val="btLr"/>
          </w:tcPr>
          <w:p w:rsidR="00D621A3" w:rsidRDefault="00D621A3" w:rsidP="00D621A3">
            <w:pPr>
              <w:rPr>
                <w:sz w:val="2"/>
                <w:szCs w:val="2"/>
              </w:rPr>
            </w:pPr>
          </w:p>
        </w:tc>
        <w:tc>
          <w:tcPr>
            <w:tcW w:w="1852" w:type="dxa"/>
          </w:tcPr>
          <w:p w:rsidR="00D621A3" w:rsidRDefault="00D621A3" w:rsidP="00D621A3">
            <w:pPr>
              <w:pStyle w:val="TableParagraph"/>
              <w:spacing w:line="237" w:lineRule="auto"/>
              <w:ind w:left="107" w:right="100"/>
              <w:rPr>
                <w:sz w:val="20"/>
              </w:rPr>
            </w:pPr>
            <w:r>
              <w:rPr>
                <w:spacing w:val="-2"/>
                <w:sz w:val="20"/>
              </w:rPr>
              <w:t>«Веселые платочки»</w:t>
            </w:r>
          </w:p>
        </w:tc>
        <w:tc>
          <w:tcPr>
            <w:tcW w:w="3845" w:type="dxa"/>
          </w:tcPr>
          <w:p w:rsidR="00D621A3" w:rsidRPr="00D621A3" w:rsidRDefault="00D621A3" w:rsidP="00D621A3">
            <w:pPr>
              <w:pStyle w:val="TableParagraph"/>
              <w:spacing w:line="237" w:lineRule="auto"/>
              <w:ind w:left="108"/>
              <w:rPr>
                <w:sz w:val="20"/>
                <w:lang w:val="ru-RU"/>
              </w:rPr>
            </w:pPr>
            <w:r w:rsidRPr="00D621A3">
              <w:rPr>
                <w:sz w:val="20"/>
                <w:lang w:val="ru-RU"/>
              </w:rPr>
              <w:t>Цель:</w:t>
            </w:r>
            <w:r w:rsidRPr="00D621A3">
              <w:rPr>
                <w:spacing w:val="80"/>
                <w:sz w:val="20"/>
                <w:lang w:val="ru-RU"/>
              </w:rPr>
              <w:t xml:space="preserve"> </w:t>
            </w:r>
            <w:r w:rsidRPr="00D621A3">
              <w:rPr>
                <w:sz w:val="20"/>
                <w:lang w:val="ru-RU"/>
              </w:rPr>
              <w:t>развитие</w:t>
            </w:r>
            <w:r w:rsidRPr="00D621A3">
              <w:rPr>
                <w:spacing w:val="80"/>
                <w:sz w:val="20"/>
                <w:lang w:val="ru-RU"/>
              </w:rPr>
              <w:t xml:space="preserve"> </w:t>
            </w:r>
            <w:r w:rsidRPr="00D621A3">
              <w:rPr>
                <w:sz w:val="20"/>
                <w:lang w:val="ru-RU"/>
              </w:rPr>
              <w:t>умения</w:t>
            </w:r>
            <w:r w:rsidRPr="00D621A3">
              <w:rPr>
                <w:spacing w:val="80"/>
                <w:sz w:val="20"/>
                <w:lang w:val="ru-RU"/>
              </w:rPr>
              <w:t xml:space="preserve"> </w:t>
            </w:r>
            <w:r w:rsidRPr="00D621A3">
              <w:rPr>
                <w:sz w:val="20"/>
                <w:lang w:val="ru-RU"/>
              </w:rPr>
              <w:t>согласовывать движения</w:t>
            </w:r>
            <w:r w:rsidRPr="00D621A3">
              <w:rPr>
                <w:spacing w:val="65"/>
                <w:w w:val="150"/>
                <w:sz w:val="20"/>
                <w:lang w:val="ru-RU"/>
              </w:rPr>
              <w:t xml:space="preserve"> </w:t>
            </w:r>
            <w:r w:rsidRPr="00D621A3">
              <w:rPr>
                <w:sz w:val="20"/>
                <w:lang w:val="ru-RU"/>
              </w:rPr>
              <w:t>с</w:t>
            </w:r>
            <w:r w:rsidRPr="00D621A3">
              <w:rPr>
                <w:spacing w:val="65"/>
                <w:w w:val="150"/>
                <w:sz w:val="20"/>
                <w:lang w:val="ru-RU"/>
              </w:rPr>
              <w:t xml:space="preserve"> </w:t>
            </w:r>
            <w:r w:rsidRPr="00D621A3">
              <w:rPr>
                <w:sz w:val="20"/>
                <w:lang w:val="ru-RU"/>
              </w:rPr>
              <w:t>другими</w:t>
            </w:r>
            <w:r w:rsidRPr="00D621A3">
              <w:rPr>
                <w:spacing w:val="66"/>
                <w:w w:val="150"/>
                <w:sz w:val="20"/>
                <w:lang w:val="ru-RU"/>
              </w:rPr>
              <w:t xml:space="preserve"> </w:t>
            </w:r>
            <w:r w:rsidRPr="00D621A3">
              <w:rPr>
                <w:sz w:val="20"/>
                <w:lang w:val="ru-RU"/>
              </w:rPr>
              <w:t>детьми,</w:t>
            </w:r>
            <w:r w:rsidRPr="00D621A3">
              <w:rPr>
                <w:spacing w:val="67"/>
                <w:w w:val="150"/>
                <w:sz w:val="20"/>
                <w:lang w:val="ru-RU"/>
              </w:rPr>
              <w:t xml:space="preserve"> </w:t>
            </w:r>
            <w:r w:rsidRPr="00D621A3">
              <w:rPr>
                <w:spacing w:val="-2"/>
                <w:sz w:val="20"/>
                <w:lang w:val="ru-RU"/>
              </w:rPr>
              <w:t>развитие</w:t>
            </w:r>
          </w:p>
          <w:p w:rsidR="00D621A3" w:rsidRDefault="00D621A3" w:rsidP="00D621A3">
            <w:pPr>
              <w:pStyle w:val="TableParagraph"/>
              <w:spacing w:before="1" w:line="218" w:lineRule="exact"/>
              <w:ind w:left="108"/>
              <w:rPr>
                <w:sz w:val="20"/>
              </w:rPr>
            </w:pPr>
            <w:r>
              <w:rPr>
                <w:sz w:val="20"/>
              </w:rPr>
              <w:t>общей</w:t>
            </w:r>
            <w:r>
              <w:rPr>
                <w:spacing w:val="-3"/>
                <w:sz w:val="20"/>
              </w:rPr>
              <w:t xml:space="preserve"> </w:t>
            </w:r>
            <w:r>
              <w:rPr>
                <w:sz w:val="20"/>
              </w:rPr>
              <w:t>и</w:t>
            </w:r>
            <w:r>
              <w:rPr>
                <w:spacing w:val="-2"/>
                <w:sz w:val="20"/>
              </w:rPr>
              <w:t xml:space="preserve"> </w:t>
            </w:r>
            <w:r>
              <w:rPr>
                <w:sz w:val="20"/>
              </w:rPr>
              <w:t>мелкой</w:t>
            </w:r>
            <w:r>
              <w:rPr>
                <w:spacing w:val="2"/>
                <w:sz w:val="20"/>
              </w:rPr>
              <w:t xml:space="preserve"> </w:t>
            </w:r>
            <w:r>
              <w:rPr>
                <w:spacing w:val="-2"/>
                <w:sz w:val="20"/>
              </w:rPr>
              <w:t>моторики</w:t>
            </w:r>
          </w:p>
        </w:tc>
        <w:tc>
          <w:tcPr>
            <w:tcW w:w="4897" w:type="dxa"/>
            <w:gridSpan w:val="2"/>
          </w:tcPr>
          <w:p w:rsidR="00D621A3" w:rsidRDefault="00D621A3" w:rsidP="00E61388">
            <w:pPr>
              <w:pStyle w:val="TableParagraph"/>
              <w:numPr>
                <w:ilvl w:val="0"/>
                <w:numId w:val="137"/>
              </w:numPr>
              <w:tabs>
                <w:tab w:val="left" w:pos="311"/>
              </w:tabs>
              <w:spacing w:line="225" w:lineRule="exact"/>
              <w:ind w:hanging="203"/>
              <w:rPr>
                <w:sz w:val="20"/>
              </w:rPr>
            </w:pPr>
            <w:r>
              <w:rPr>
                <w:sz w:val="20"/>
              </w:rPr>
              <w:t>Игра</w:t>
            </w:r>
            <w:r>
              <w:rPr>
                <w:spacing w:val="42"/>
                <w:sz w:val="20"/>
              </w:rPr>
              <w:t xml:space="preserve"> </w:t>
            </w:r>
            <w:r>
              <w:rPr>
                <w:sz w:val="20"/>
              </w:rPr>
              <w:t>«Веселые</w:t>
            </w:r>
            <w:r>
              <w:rPr>
                <w:spacing w:val="-1"/>
                <w:sz w:val="20"/>
              </w:rPr>
              <w:t xml:space="preserve"> </w:t>
            </w:r>
            <w:r>
              <w:rPr>
                <w:spacing w:val="-2"/>
                <w:sz w:val="20"/>
              </w:rPr>
              <w:t>платочки»</w:t>
            </w:r>
          </w:p>
          <w:p w:rsidR="00D621A3" w:rsidRDefault="00D621A3" w:rsidP="00E61388">
            <w:pPr>
              <w:pStyle w:val="TableParagraph"/>
              <w:numPr>
                <w:ilvl w:val="0"/>
                <w:numId w:val="137"/>
              </w:numPr>
              <w:tabs>
                <w:tab w:val="left" w:pos="259"/>
              </w:tabs>
              <w:spacing w:line="229" w:lineRule="exact"/>
              <w:ind w:left="259" w:hanging="151"/>
              <w:rPr>
                <w:sz w:val="20"/>
              </w:rPr>
            </w:pPr>
            <w:r>
              <w:rPr>
                <w:sz w:val="20"/>
              </w:rPr>
              <w:t>Рисование</w:t>
            </w:r>
            <w:r>
              <w:rPr>
                <w:spacing w:val="-5"/>
                <w:sz w:val="20"/>
              </w:rPr>
              <w:t xml:space="preserve"> </w:t>
            </w:r>
            <w:r>
              <w:rPr>
                <w:spacing w:val="-2"/>
                <w:sz w:val="20"/>
              </w:rPr>
              <w:t>«Платочек»</w:t>
            </w:r>
          </w:p>
          <w:p w:rsidR="00D621A3" w:rsidRPr="00D621A3" w:rsidRDefault="00D621A3" w:rsidP="00E61388">
            <w:pPr>
              <w:pStyle w:val="TableParagraph"/>
              <w:numPr>
                <w:ilvl w:val="0"/>
                <w:numId w:val="137"/>
              </w:numPr>
              <w:tabs>
                <w:tab w:val="left" w:pos="311"/>
              </w:tabs>
              <w:spacing w:before="2" w:line="218" w:lineRule="exact"/>
              <w:ind w:hanging="203"/>
              <w:rPr>
                <w:sz w:val="20"/>
                <w:lang w:val="ru-RU"/>
              </w:rPr>
            </w:pPr>
            <w:r w:rsidRPr="00D621A3">
              <w:rPr>
                <w:sz w:val="20"/>
                <w:lang w:val="ru-RU"/>
              </w:rPr>
              <w:t>Пальчиковая</w:t>
            </w:r>
            <w:r w:rsidRPr="00D621A3">
              <w:rPr>
                <w:spacing w:val="-5"/>
                <w:sz w:val="20"/>
                <w:lang w:val="ru-RU"/>
              </w:rPr>
              <w:t xml:space="preserve"> </w:t>
            </w:r>
            <w:r w:rsidRPr="00D621A3">
              <w:rPr>
                <w:sz w:val="20"/>
                <w:lang w:val="ru-RU"/>
              </w:rPr>
              <w:t>игра</w:t>
            </w:r>
            <w:r w:rsidRPr="00D621A3">
              <w:rPr>
                <w:spacing w:val="-2"/>
                <w:sz w:val="20"/>
                <w:lang w:val="ru-RU"/>
              </w:rPr>
              <w:t xml:space="preserve"> </w:t>
            </w:r>
            <w:r w:rsidRPr="00D621A3">
              <w:rPr>
                <w:sz w:val="20"/>
                <w:lang w:val="ru-RU"/>
              </w:rPr>
              <w:t>«Радуются</w:t>
            </w:r>
            <w:r w:rsidRPr="00D621A3">
              <w:rPr>
                <w:spacing w:val="-3"/>
                <w:sz w:val="20"/>
                <w:lang w:val="ru-RU"/>
              </w:rPr>
              <w:t xml:space="preserve"> </w:t>
            </w:r>
            <w:r w:rsidRPr="00D621A3">
              <w:rPr>
                <w:sz w:val="20"/>
                <w:lang w:val="ru-RU"/>
              </w:rPr>
              <w:t>взрослые</w:t>
            </w:r>
            <w:r w:rsidRPr="00D621A3">
              <w:rPr>
                <w:spacing w:val="-5"/>
                <w:sz w:val="20"/>
                <w:lang w:val="ru-RU"/>
              </w:rPr>
              <w:t xml:space="preserve"> </w:t>
            </w:r>
            <w:r w:rsidRPr="00D621A3">
              <w:rPr>
                <w:sz w:val="20"/>
                <w:lang w:val="ru-RU"/>
              </w:rPr>
              <w:t>и</w:t>
            </w:r>
            <w:r w:rsidRPr="00D621A3">
              <w:rPr>
                <w:spacing w:val="-1"/>
                <w:sz w:val="20"/>
                <w:lang w:val="ru-RU"/>
              </w:rPr>
              <w:t xml:space="preserve"> </w:t>
            </w:r>
            <w:r w:rsidRPr="00D621A3">
              <w:rPr>
                <w:spacing w:val="-4"/>
                <w:sz w:val="20"/>
                <w:lang w:val="ru-RU"/>
              </w:rPr>
              <w:t>дети»</w:t>
            </w:r>
          </w:p>
        </w:tc>
      </w:tr>
      <w:tr w:rsidR="00D621A3" w:rsidTr="00D621A3">
        <w:trPr>
          <w:trHeight w:val="698"/>
        </w:trPr>
        <w:tc>
          <w:tcPr>
            <w:tcW w:w="468" w:type="dxa"/>
            <w:vMerge/>
            <w:tcBorders>
              <w:top w:val="nil"/>
            </w:tcBorders>
            <w:textDirection w:val="btLr"/>
          </w:tcPr>
          <w:p w:rsidR="00D621A3" w:rsidRPr="00D621A3" w:rsidRDefault="00D621A3" w:rsidP="00D621A3">
            <w:pPr>
              <w:rPr>
                <w:sz w:val="2"/>
                <w:szCs w:val="2"/>
                <w:lang w:val="ru-RU"/>
              </w:rPr>
            </w:pPr>
          </w:p>
        </w:tc>
        <w:tc>
          <w:tcPr>
            <w:tcW w:w="1852" w:type="dxa"/>
          </w:tcPr>
          <w:p w:rsidR="00D621A3" w:rsidRDefault="00D621A3" w:rsidP="00D621A3">
            <w:pPr>
              <w:pStyle w:val="TableParagraph"/>
              <w:spacing w:line="222" w:lineRule="exact"/>
              <w:ind w:left="107"/>
              <w:rPr>
                <w:sz w:val="20"/>
              </w:rPr>
            </w:pPr>
            <w:r>
              <w:rPr>
                <w:sz w:val="20"/>
              </w:rPr>
              <w:t>«Привет</w:t>
            </w:r>
            <w:r>
              <w:rPr>
                <w:spacing w:val="-4"/>
                <w:sz w:val="20"/>
              </w:rPr>
              <w:t xml:space="preserve"> </w:t>
            </w:r>
            <w:r>
              <w:rPr>
                <w:spacing w:val="-2"/>
                <w:sz w:val="20"/>
              </w:rPr>
              <w:t>дружок»</w:t>
            </w:r>
          </w:p>
        </w:tc>
        <w:tc>
          <w:tcPr>
            <w:tcW w:w="3845" w:type="dxa"/>
          </w:tcPr>
          <w:p w:rsidR="00D621A3" w:rsidRPr="00D621A3" w:rsidRDefault="00D621A3" w:rsidP="00D621A3">
            <w:pPr>
              <w:pStyle w:val="TableParagraph"/>
              <w:spacing w:line="242" w:lineRule="auto"/>
              <w:ind w:left="108"/>
              <w:rPr>
                <w:sz w:val="20"/>
                <w:lang w:val="ru-RU"/>
              </w:rPr>
            </w:pPr>
            <w:r w:rsidRPr="00D621A3">
              <w:rPr>
                <w:sz w:val="20"/>
                <w:lang w:val="ru-RU"/>
              </w:rPr>
              <w:t>Цель:</w:t>
            </w:r>
            <w:r w:rsidRPr="00D621A3">
              <w:rPr>
                <w:spacing w:val="-12"/>
                <w:sz w:val="20"/>
                <w:lang w:val="ru-RU"/>
              </w:rPr>
              <w:t xml:space="preserve"> </w:t>
            </w:r>
            <w:r w:rsidRPr="00D621A3">
              <w:rPr>
                <w:sz w:val="20"/>
                <w:lang w:val="ru-RU"/>
              </w:rPr>
              <w:t>развитие</w:t>
            </w:r>
            <w:r w:rsidRPr="00D621A3">
              <w:rPr>
                <w:spacing w:val="-13"/>
                <w:sz w:val="20"/>
                <w:lang w:val="ru-RU"/>
              </w:rPr>
              <w:t xml:space="preserve"> </w:t>
            </w:r>
            <w:r w:rsidRPr="00D621A3">
              <w:rPr>
                <w:sz w:val="20"/>
                <w:lang w:val="ru-RU"/>
              </w:rPr>
              <w:t>умения</w:t>
            </w:r>
            <w:r w:rsidRPr="00D621A3">
              <w:rPr>
                <w:spacing w:val="-12"/>
                <w:sz w:val="20"/>
                <w:lang w:val="ru-RU"/>
              </w:rPr>
              <w:t xml:space="preserve"> </w:t>
            </w:r>
            <w:r w:rsidRPr="00D621A3">
              <w:rPr>
                <w:sz w:val="20"/>
                <w:lang w:val="ru-RU"/>
              </w:rPr>
              <w:t>подражать движениям взрослых</w:t>
            </w:r>
          </w:p>
        </w:tc>
        <w:tc>
          <w:tcPr>
            <w:tcW w:w="4897" w:type="dxa"/>
            <w:gridSpan w:val="2"/>
          </w:tcPr>
          <w:p w:rsidR="00D621A3" w:rsidRPr="00D621A3" w:rsidRDefault="00D621A3" w:rsidP="00E61388">
            <w:pPr>
              <w:pStyle w:val="TableParagraph"/>
              <w:numPr>
                <w:ilvl w:val="0"/>
                <w:numId w:val="136"/>
              </w:numPr>
              <w:tabs>
                <w:tab w:val="left" w:pos="312"/>
              </w:tabs>
              <w:spacing w:line="222" w:lineRule="exact"/>
              <w:ind w:hanging="204"/>
              <w:rPr>
                <w:sz w:val="20"/>
                <w:lang w:val="ru-RU"/>
              </w:rPr>
            </w:pPr>
            <w:r w:rsidRPr="00D621A3">
              <w:rPr>
                <w:sz w:val="20"/>
                <w:lang w:val="ru-RU"/>
              </w:rPr>
              <w:t>Игра</w:t>
            </w:r>
            <w:r w:rsidRPr="00D621A3">
              <w:rPr>
                <w:spacing w:val="-6"/>
                <w:sz w:val="20"/>
                <w:lang w:val="ru-RU"/>
              </w:rPr>
              <w:t xml:space="preserve"> </w:t>
            </w:r>
            <w:r w:rsidRPr="00D621A3">
              <w:rPr>
                <w:sz w:val="20"/>
                <w:lang w:val="ru-RU"/>
              </w:rPr>
              <w:t>«Привет, дружок</w:t>
            </w:r>
            <w:r w:rsidRPr="00D621A3">
              <w:rPr>
                <w:spacing w:val="-1"/>
                <w:sz w:val="20"/>
                <w:lang w:val="ru-RU"/>
              </w:rPr>
              <w:t xml:space="preserve"> </w:t>
            </w:r>
            <w:r w:rsidRPr="00D621A3">
              <w:rPr>
                <w:sz w:val="20"/>
                <w:lang w:val="ru-RU"/>
              </w:rPr>
              <w:t>–</w:t>
            </w:r>
            <w:r w:rsidRPr="00D621A3">
              <w:rPr>
                <w:spacing w:val="-1"/>
                <w:sz w:val="20"/>
                <w:lang w:val="ru-RU"/>
              </w:rPr>
              <w:t xml:space="preserve"> </w:t>
            </w:r>
            <w:r w:rsidRPr="00D621A3">
              <w:rPr>
                <w:sz w:val="20"/>
                <w:lang w:val="ru-RU"/>
              </w:rPr>
              <w:t>пока,</w:t>
            </w:r>
            <w:r w:rsidRPr="00D621A3">
              <w:rPr>
                <w:spacing w:val="-4"/>
                <w:sz w:val="20"/>
                <w:lang w:val="ru-RU"/>
              </w:rPr>
              <w:t xml:space="preserve"> </w:t>
            </w:r>
            <w:r w:rsidRPr="00D621A3">
              <w:rPr>
                <w:spacing w:val="-2"/>
                <w:sz w:val="20"/>
                <w:lang w:val="ru-RU"/>
              </w:rPr>
              <w:t>дружок»</w:t>
            </w:r>
          </w:p>
          <w:p w:rsidR="00D621A3" w:rsidRPr="00D621A3" w:rsidRDefault="00D621A3" w:rsidP="00E61388">
            <w:pPr>
              <w:pStyle w:val="TableParagraph"/>
              <w:numPr>
                <w:ilvl w:val="0"/>
                <w:numId w:val="136"/>
              </w:numPr>
              <w:tabs>
                <w:tab w:val="left" w:pos="259"/>
              </w:tabs>
              <w:spacing w:before="2" w:line="229" w:lineRule="exact"/>
              <w:ind w:left="259" w:hanging="151"/>
              <w:rPr>
                <w:sz w:val="20"/>
                <w:lang w:val="ru-RU"/>
              </w:rPr>
            </w:pPr>
            <w:r w:rsidRPr="00D621A3">
              <w:rPr>
                <w:sz w:val="20"/>
                <w:lang w:val="ru-RU"/>
              </w:rPr>
              <w:t>Пальчиковая</w:t>
            </w:r>
            <w:r w:rsidRPr="00D621A3">
              <w:rPr>
                <w:spacing w:val="-3"/>
                <w:sz w:val="20"/>
                <w:lang w:val="ru-RU"/>
              </w:rPr>
              <w:t xml:space="preserve"> </w:t>
            </w:r>
            <w:r w:rsidRPr="00D621A3">
              <w:rPr>
                <w:sz w:val="20"/>
                <w:lang w:val="ru-RU"/>
              </w:rPr>
              <w:t>игра</w:t>
            </w:r>
            <w:r w:rsidRPr="00D621A3">
              <w:rPr>
                <w:spacing w:val="-3"/>
                <w:sz w:val="20"/>
                <w:lang w:val="ru-RU"/>
              </w:rPr>
              <w:t xml:space="preserve"> </w:t>
            </w:r>
            <w:r w:rsidRPr="00D621A3">
              <w:rPr>
                <w:sz w:val="20"/>
                <w:lang w:val="ru-RU"/>
              </w:rPr>
              <w:t>«Две</w:t>
            </w:r>
            <w:r w:rsidRPr="00D621A3">
              <w:rPr>
                <w:spacing w:val="-3"/>
                <w:sz w:val="20"/>
                <w:lang w:val="ru-RU"/>
              </w:rPr>
              <w:t xml:space="preserve"> </w:t>
            </w:r>
            <w:r w:rsidRPr="00D621A3">
              <w:rPr>
                <w:sz w:val="20"/>
                <w:lang w:val="ru-RU"/>
              </w:rPr>
              <w:t>веселые</w:t>
            </w:r>
            <w:r w:rsidRPr="00D621A3">
              <w:rPr>
                <w:spacing w:val="-3"/>
                <w:sz w:val="20"/>
                <w:lang w:val="ru-RU"/>
              </w:rPr>
              <w:t xml:space="preserve"> </w:t>
            </w:r>
            <w:r w:rsidRPr="00D621A3">
              <w:rPr>
                <w:spacing w:val="-2"/>
                <w:sz w:val="20"/>
                <w:lang w:val="ru-RU"/>
              </w:rPr>
              <w:t>лягушки»</w:t>
            </w:r>
          </w:p>
          <w:p w:rsidR="00D621A3" w:rsidRDefault="00D621A3" w:rsidP="00E61388">
            <w:pPr>
              <w:pStyle w:val="TableParagraph"/>
              <w:numPr>
                <w:ilvl w:val="0"/>
                <w:numId w:val="136"/>
              </w:numPr>
              <w:tabs>
                <w:tab w:val="left" w:pos="311"/>
              </w:tabs>
              <w:spacing w:line="225" w:lineRule="exact"/>
              <w:ind w:left="311" w:hanging="203"/>
              <w:rPr>
                <w:sz w:val="20"/>
              </w:rPr>
            </w:pPr>
            <w:r>
              <w:rPr>
                <w:sz w:val="20"/>
              </w:rPr>
              <w:t>Рисование</w:t>
            </w:r>
            <w:r>
              <w:rPr>
                <w:spacing w:val="-5"/>
                <w:sz w:val="20"/>
              </w:rPr>
              <w:t xml:space="preserve"> </w:t>
            </w:r>
            <w:r>
              <w:rPr>
                <w:spacing w:val="-2"/>
                <w:sz w:val="20"/>
              </w:rPr>
              <w:t>«Ладошка»</w:t>
            </w:r>
          </w:p>
        </w:tc>
      </w:tr>
      <w:tr w:rsidR="00D621A3" w:rsidTr="00D621A3">
        <w:trPr>
          <w:trHeight w:val="917"/>
        </w:trPr>
        <w:tc>
          <w:tcPr>
            <w:tcW w:w="468" w:type="dxa"/>
            <w:vMerge w:val="restart"/>
            <w:textDirection w:val="btLr"/>
          </w:tcPr>
          <w:p w:rsidR="00D621A3" w:rsidRDefault="00D621A3" w:rsidP="00D621A3">
            <w:pPr>
              <w:pStyle w:val="TableParagraph"/>
              <w:ind w:left="111" w:right="125"/>
              <w:jc w:val="both"/>
              <w:rPr>
                <w:b/>
                <w:sz w:val="20"/>
              </w:rPr>
            </w:pPr>
            <w:r>
              <w:rPr>
                <w:b/>
                <w:spacing w:val="-6"/>
                <w:sz w:val="20"/>
              </w:rPr>
              <w:t xml:space="preserve">но яб </w:t>
            </w:r>
            <w:r>
              <w:rPr>
                <w:b/>
                <w:spacing w:val="-5"/>
                <w:sz w:val="20"/>
              </w:rPr>
              <w:t>рь</w:t>
            </w:r>
          </w:p>
        </w:tc>
        <w:tc>
          <w:tcPr>
            <w:tcW w:w="1852" w:type="dxa"/>
          </w:tcPr>
          <w:p w:rsidR="00D621A3" w:rsidRDefault="00D621A3" w:rsidP="00D621A3">
            <w:pPr>
              <w:pStyle w:val="TableParagraph"/>
              <w:spacing w:line="222" w:lineRule="exact"/>
              <w:ind w:left="107"/>
              <w:rPr>
                <w:sz w:val="20"/>
              </w:rPr>
            </w:pPr>
            <w:r>
              <w:rPr>
                <w:spacing w:val="-2"/>
                <w:sz w:val="20"/>
              </w:rPr>
              <w:t>«Самолетики»</w:t>
            </w:r>
          </w:p>
        </w:tc>
        <w:tc>
          <w:tcPr>
            <w:tcW w:w="3845" w:type="dxa"/>
          </w:tcPr>
          <w:p w:rsidR="00D621A3" w:rsidRPr="00D621A3" w:rsidRDefault="00D621A3" w:rsidP="00D621A3">
            <w:pPr>
              <w:pStyle w:val="TableParagraph"/>
              <w:spacing w:line="242" w:lineRule="auto"/>
              <w:ind w:left="108"/>
              <w:rPr>
                <w:sz w:val="20"/>
                <w:lang w:val="ru-RU"/>
              </w:rPr>
            </w:pPr>
            <w:r w:rsidRPr="00D621A3">
              <w:rPr>
                <w:sz w:val="20"/>
                <w:lang w:val="ru-RU"/>
              </w:rPr>
              <w:t>Цель: создание благоприятной психологической</w:t>
            </w:r>
            <w:r w:rsidRPr="00D621A3">
              <w:rPr>
                <w:spacing w:val="-13"/>
                <w:sz w:val="20"/>
                <w:lang w:val="ru-RU"/>
              </w:rPr>
              <w:t xml:space="preserve"> </w:t>
            </w:r>
            <w:r w:rsidRPr="00D621A3">
              <w:rPr>
                <w:sz w:val="20"/>
                <w:lang w:val="ru-RU"/>
              </w:rPr>
              <w:t>обстановки</w:t>
            </w:r>
            <w:r w:rsidRPr="00D621A3">
              <w:rPr>
                <w:spacing w:val="-12"/>
                <w:sz w:val="20"/>
                <w:lang w:val="ru-RU"/>
              </w:rPr>
              <w:t xml:space="preserve"> </w:t>
            </w:r>
            <w:r w:rsidRPr="00D621A3">
              <w:rPr>
                <w:sz w:val="20"/>
                <w:lang w:val="ru-RU"/>
              </w:rPr>
              <w:t>в</w:t>
            </w:r>
            <w:r w:rsidRPr="00D621A3">
              <w:rPr>
                <w:spacing w:val="-13"/>
                <w:sz w:val="20"/>
                <w:lang w:val="ru-RU"/>
              </w:rPr>
              <w:t xml:space="preserve"> </w:t>
            </w:r>
            <w:r w:rsidRPr="00D621A3">
              <w:rPr>
                <w:sz w:val="20"/>
                <w:lang w:val="ru-RU"/>
              </w:rPr>
              <w:t>группе</w:t>
            </w:r>
          </w:p>
        </w:tc>
        <w:tc>
          <w:tcPr>
            <w:tcW w:w="4897" w:type="dxa"/>
            <w:gridSpan w:val="2"/>
          </w:tcPr>
          <w:p w:rsidR="00D621A3" w:rsidRDefault="00D621A3" w:rsidP="00E61388">
            <w:pPr>
              <w:pStyle w:val="TableParagraph"/>
              <w:numPr>
                <w:ilvl w:val="0"/>
                <w:numId w:val="135"/>
              </w:numPr>
              <w:tabs>
                <w:tab w:val="left" w:pos="259"/>
              </w:tabs>
              <w:spacing w:line="222" w:lineRule="exact"/>
              <w:ind w:hanging="151"/>
              <w:rPr>
                <w:sz w:val="20"/>
              </w:rPr>
            </w:pPr>
            <w:r>
              <w:rPr>
                <w:sz w:val="20"/>
              </w:rPr>
              <w:t>Дыхательное</w:t>
            </w:r>
            <w:r>
              <w:rPr>
                <w:spacing w:val="-6"/>
                <w:sz w:val="20"/>
              </w:rPr>
              <w:t xml:space="preserve"> </w:t>
            </w:r>
            <w:r>
              <w:rPr>
                <w:sz w:val="20"/>
              </w:rPr>
              <w:t>упражнение</w:t>
            </w:r>
            <w:r>
              <w:rPr>
                <w:spacing w:val="-5"/>
                <w:sz w:val="20"/>
              </w:rPr>
              <w:t xml:space="preserve"> </w:t>
            </w:r>
            <w:r>
              <w:rPr>
                <w:spacing w:val="-2"/>
                <w:sz w:val="20"/>
              </w:rPr>
              <w:t>«Самолетики»</w:t>
            </w:r>
          </w:p>
          <w:p w:rsidR="00D621A3" w:rsidRPr="00D621A3" w:rsidRDefault="00D621A3" w:rsidP="00E61388">
            <w:pPr>
              <w:pStyle w:val="TableParagraph"/>
              <w:numPr>
                <w:ilvl w:val="0"/>
                <w:numId w:val="135"/>
              </w:numPr>
              <w:tabs>
                <w:tab w:val="left" w:pos="259"/>
              </w:tabs>
              <w:spacing w:before="2" w:line="229" w:lineRule="exact"/>
              <w:ind w:hanging="151"/>
              <w:rPr>
                <w:sz w:val="20"/>
                <w:lang w:val="ru-RU"/>
              </w:rPr>
            </w:pPr>
            <w:r w:rsidRPr="00D621A3">
              <w:rPr>
                <w:sz w:val="20"/>
                <w:lang w:val="ru-RU"/>
              </w:rPr>
              <w:t>Чтение</w:t>
            </w:r>
            <w:r w:rsidRPr="00D621A3">
              <w:rPr>
                <w:spacing w:val="-8"/>
                <w:sz w:val="20"/>
                <w:lang w:val="ru-RU"/>
              </w:rPr>
              <w:t xml:space="preserve"> </w:t>
            </w:r>
            <w:r w:rsidRPr="00D621A3">
              <w:rPr>
                <w:sz w:val="20"/>
                <w:lang w:val="ru-RU"/>
              </w:rPr>
              <w:t>стихотворения</w:t>
            </w:r>
            <w:r w:rsidRPr="00D621A3">
              <w:rPr>
                <w:spacing w:val="-3"/>
                <w:sz w:val="20"/>
                <w:lang w:val="ru-RU"/>
              </w:rPr>
              <w:t xml:space="preserve"> </w:t>
            </w:r>
            <w:r w:rsidRPr="00D621A3">
              <w:rPr>
                <w:sz w:val="20"/>
                <w:lang w:val="ru-RU"/>
              </w:rPr>
              <w:t>А.</w:t>
            </w:r>
            <w:r w:rsidRPr="00D621A3">
              <w:rPr>
                <w:spacing w:val="2"/>
                <w:sz w:val="20"/>
                <w:lang w:val="ru-RU"/>
              </w:rPr>
              <w:t xml:space="preserve"> </w:t>
            </w:r>
            <w:r w:rsidRPr="00D621A3">
              <w:rPr>
                <w:sz w:val="20"/>
                <w:lang w:val="ru-RU"/>
              </w:rPr>
              <w:t>Барто</w:t>
            </w:r>
            <w:r w:rsidRPr="00D621A3">
              <w:rPr>
                <w:spacing w:val="-3"/>
                <w:sz w:val="20"/>
                <w:lang w:val="ru-RU"/>
              </w:rPr>
              <w:t xml:space="preserve"> </w:t>
            </w:r>
            <w:r w:rsidRPr="00D621A3">
              <w:rPr>
                <w:spacing w:val="-2"/>
                <w:sz w:val="20"/>
                <w:lang w:val="ru-RU"/>
              </w:rPr>
              <w:t>«Самолет»</w:t>
            </w:r>
          </w:p>
          <w:p w:rsidR="00D621A3" w:rsidRDefault="00D621A3" w:rsidP="00E61388">
            <w:pPr>
              <w:pStyle w:val="TableParagraph"/>
              <w:numPr>
                <w:ilvl w:val="0"/>
                <w:numId w:val="135"/>
              </w:numPr>
              <w:tabs>
                <w:tab w:val="left" w:pos="304"/>
              </w:tabs>
              <w:spacing w:line="229" w:lineRule="exact"/>
              <w:ind w:left="304" w:hanging="196"/>
              <w:rPr>
                <w:sz w:val="20"/>
              </w:rPr>
            </w:pPr>
            <w:r>
              <w:rPr>
                <w:sz w:val="20"/>
              </w:rPr>
              <w:t>Коллективное</w:t>
            </w:r>
            <w:r>
              <w:rPr>
                <w:spacing w:val="-8"/>
                <w:sz w:val="20"/>
              </w:rPr>
              <w:t xml:space="preserve"> </w:t>
            </w:r>
            <w:r>
              <w:rPr>
                <w:sz w:val="20"/>
              </w:rPr>
              <w:t>рисование</w:t>
            </w:r>
            <w:r>
              <w:rPr>
                <w:spacing w:val="-4"/>
                <w:sz w:val="20"/>
              </w:rPr>
              <w:t xml:space="preserve"> </w:t>
            </w:r>
            <w:r>
              <w:rPr>
                <w:sz w:val="20"/>
              </w:rPr>
              <w:t>цветными</w:t>
            </w:r>
            <w:r>
              <w:rPr>
                <w:spacing w:val="-2"/>
                <w:sz w:val="20"/>
              </w:rPr>
              <w:t xml:space="preserve"> карандашами</w:t>
            </w:r>
          </w:p>
          <w:p w:rsidR="00D621A3" w:rsidRDefault="00D621A3" w:rsidP="00D621A3">
            <w:pPr>
              <w:pStyle w:val="TableParagraph"/>
              <w:spacing w:before="2" w:line="214" w:lineRule="exact"/>
              <w:ind w:left="108"/>
              <w:rPr>
                <w:sz w:val="20"/>
              </w:rPr>
            </w:pPr>
            <w:r>
              <w:rPr>
                <w:sz w:val="20"/>
              </w:rPr>
              <w:t>«Следы</w:t>
            </w:r>
            <w:r>
              <w:rPr>
                <w:spacing w:val="-2"/>
                <w:sz w:val="20"/>
              </w:rPr>
              <w:t xml:space="preserve"> самолетов»</w:t>
            </w:r>
          </w:p>
        </w:tc>
      </w:tr>
      <w:tr w:rsidR="00D621A3" w:rsidTr="00D621A3">
        <w:trPr>
          <w:trHeight w:val="690"/>
        </w:trPr>
        <w:tc>
          <w:tcPr>
            <w:tcW w:w="468" w:type="dxa"/>
            <w:vMerge/>
            <w:tcBorders>
              <w:top w:val="nil"/>
            </w:tcBorders>
          </w:tcPr>
          <w:p w:rsidR="00D621A3" w:rsidRDefault="00D621A3" w:rsidP="00D621A3">
            <w:pPr>
              <w:rPr>
                <w:sz w:val="2"/>
                <w:szCs w:val="2"/>
              </w:rPr>
            </w:pPr>
          </w:p>
        </w:tc>
        <w:tc>
          <w:tcPr>
            <w:tcW w:w="1852" w:type="dxa"/>
          </w:tcPr>
          <w:p w:rsidR="00D621A3" w:rsidRDefault="00D621A3" w:rsidP="00D621A3">
            <w:pPr>
              <w:pStyle w:val="TableParagraph"/>
              <w:spacing w:line="237" w:lineRule="auto"/>
              <w:ind w:left="107" w:firstLine="52"/>
              <w:rPr>
                <w:sz w:val="20"/>
              </w:rPr>
            </w:pPr>
            <w:r>
              <w:rPr>
                <w:spacing w:val="-2"/>
                <w:sz w:val="20"/>
              </w:rPr>
              <w:t>«Пришел Петрушка»</w:t>
            </w:r>
          </w:p>
        </w:tc>
        <w:tc>
          <w:tcPr>
            <w:tcW w:w="3845" w:type="dxa"/>
          </w:tcPr>
          <w:p w:rsidR="00D621A3" w:rsidRPr="00D621A3" w:rsidRDefault="00D621A3" w:rsidP="00D621A3">
            <w:pPr>
              <w:pStyle w:val="TableParagraph"/>
              <w:tabs>
                <w:tab w:val="left" w:pos="807"/>
                <w:tab w:val="left" w:pos="1862"/>
                <w:tab w:val="left" w:pos="2693"/>
                <w:tab w:val="left" w:pos="3624"/>
              </w:tabs>
              <w:spacing w:line="237" w:lineRule="auto"/>
              <w:ind w:left="108" w:right="96"/>
              <w:rPr>
                <w:sz w:val="20"/>
                <w:lang w:val="ru-RU"/>
              </w:rPr>
            </w:pPr>
            <w:r w:rsidRPr="00D621A3">
              <w:rPr>
                <w:spacing w:val="-4"/>
                <w:sz w:val="20"/>
                <w:lang w:val="ru-RU"/>
              </w:rPr>
              <w:t>Цель:</w:t>
            </w:r>
            <w:r w:rsidRPr="00D621A3">
              <w:rPr>
                <w:sz w:val="20"/>
                <w:lang w:val="ru-RU"/>
              </w:rPr>
              <w:tab/>
            </w:r>
            <w:r w:rsidRPr="00D621A3">
              <w:rPr>
                <w:spacing w:val="-2"/>
                <w:sz w:val="20"/>
                <w:lang w:val="ru-RU"/>
              </w:rPr>
              <w:t>развивать</w:t>
            </w:r>
            <w:r w:rsidRPr="00D621A3">
              <w:rPr>
                <w:sz w:val="20"/>
                <w:lang w:val="ru-RU"/>
              </w:rPr>
              <w:tab/>
            </w:r>
            <w:r w:rsidRPr="00D621A3">
              <w:rPr>
                <w:spacing w:val="-2"/>
                <w:sz w:val="20"/>
                <w:lang w:val="ru-RU"/>
              </w:rPr>
              <w:t>умение</w:t>
            </w:r>
            <w:r w:rsidRPr="00D621A3">
              <w:rPr>
                <w:sz w:val="20"/>
                <w:lang w:val="ru-RU"/>
              </w:rPr>
              <w:tab/>
            </w:r>
            <w:r w:rsidRPr="00D621A3">
              <w:rPr>
                <w:spacing w:val="-2"/>
                <w:sz w:val="20"/>
                <w:lang w:val="ru-RU"/>
              </w:rPr>
              <w:t>слушать</w:t>
            </w:r>
            <w:r w:rsidRPr="00D621A3">
              <w:rPr>
                <w:sz w:val="20"/>
                <w:lang w:val="ru-RU"/>
              </w:rPr>
              <w:tab/>
            </w:r>
            <w:r w:rsidRPr="00D621A3">
              <w:rPr>
                <w:spacing w:val="-10"/>
                <w:sz w:val="20"/>
                <w:lang w:val="ru-RU"/>
              </w:rPr>
              <w:t>и</w:t>
            </w:r>
            <w:r w:rsidRPr="00D621A3">
              <w:rPr>
                <w:sz w:val="20"/>
                <w:lang w:val="ru-RU"/>
              </w:rPr>
              <w:t xml:space="preserve"> выполнять</w:t>
            </w:r>
            <w:r w:rsidRPr="00D621A3">
              <w:rPr>
                <w:spacing w:val="13"/>
                <w:sz w:val="20"/>
                <w:lang w:val="ru-RU"/>
              </w:rPr>
              <w:t xml:space="preserve"> </w:t>
            </w:r>
            <w:r w:rsidRPr="00D621A3">
              <w:rPr>
                <w:sz w:val="20"/>
                <w:lang w:val="ru-RU"/>
              </w:rPr>
              <w:t>игровые</w:t>
            </w:r>
            <w:r w:rsidRPr="00D621A3">
              <w:rPr>
                <w:spacing w:val="12"/>
                <w:sz w:val="20"/>
                <w:lang w:val="ru-RU"/>
              </w:rPr>
              <w:t xml:space="preserve"> </w:t>
            </w:r>
            <w:r w:rsidRPr="00D621A3">
              <w:rPr>
                <w:sz w:val="20"/>
                <w:lang w:val="ru-RU"/>
              </w:rPr>
              <w:t>действия</w:t>
            </w:r>
            <w:r w:rsidRPr="00D621A3">
              <w:rPr>
                <w:spacing w:val="12"/>
                <w:sz w:val="20"/>
                <w:lang w:val="ru-RU"/>
              </w:rPr>
              <w:t xml:space="preserve"> </w:t>
            </w:r>
            <w:r w:rsidRPr="00D621A3">
              <w:rPr>
                <w:sz w:val="20"/>
                <w:lang w:val="ru-RU"/>
              </w:rPr>
              <w:t>совместно</w:t>
            </w:r>
            <w:r w:rsidRPr="00D621A3">
              <w:rPr>
                <w:spacing w:val="16"/>
                <w:sz w:val="20"/>
                <w:lang w:val="ru-RU"/>
              </w:rPr>
              <w:t xml:space="preserve"> </w:t>
            </w:r>
            <w:r w:rsidRPr="00D621A3">
              <w:rPr>
                <w:spacing w:val="-10"/>
                <w:sz w:val="20"/>
                <w:lang w:val="ru-RU"/>
              </w:rPr>
              <w:t>с</w:t>
            </w:r>
          </w:p>
          <w:p w:rsidR="00D621A3" w:rsidRDefault="00D621A3" w:rsidP="00D621A3">
            <w:pPr>
              <w:pStyle w:val="TableParagraph"/>
              <w:spacing w:before="1" w:line="214" w:lineRule="exact"/>
              <w:ind w:left="108"/>
              <w:rPr>
                <w:sz w:val="20"/>
              </w:rPr>
            </w:pPr>
            <w:r>
              <w:rPr>
                <w:sz w:val="20"/>
              </w:rPr>
              <w:t>педагогом</w:t>
            </w:r>
            <w:r>
              <w:rPr>
                <w:spacing w:val="-3"/>
                <w:sz w:val="20"/>
              </w:rPr>
              <w:t xml:space="preserve"> </w:t>
            </w:r>
            <w:r>
              <w:rPr>
                <w:sz w:val="20"/>
              </w:rPr>
              <w:t>и</w:t>
            </w:r>
            <w:r>
              <w:rPr>
                <w:spacing w:val="1"/>
                <w:sz w:val="20"/>
              </w:rPr>
              <w:t xml:space="preserve"> </w:t>
            </w:r>
            <w:r>
              <w:rPr>
                <w:spacing w:val="-2"/>
                <w:sz w:val="20"/>
              </w:rPr>
              <w:t>детьми</w:t>
            </w:r>
          </w:p>
        </w:tc>
        <w:tc>
          <w:tcPr>
            <w:tcW w:w="4897" w:type="dxa"/>
            <w:gridSpan w:val="2"/>
          </w:tcPr>
          <w:p w:rsidR="00D621A3" w:rsidRDefault="00D621A3" w:rsidP="00E61388">
            <w:pPr>
              <w:pStyle w:val="TableParagraph"/>
              <w:numPr>
                <w:ilvl w:val="0"/>
                <w:numId w:val="134"/>
              </w:numPr>
              <w:tabs>
                <w:tab w:val="left" w:pos="259"/>
              </w:tabs>
              <w:spacing w:line="225" w:lineRule="exact"/>
              <w:ind w:hanging="151"/>
              <w:rPr>
                <w:sz w:val="20"/>
              </w:rPr>
            </w:pPr>
            <w:r>
              <w:rPr>
                <w:sz w:val="20"/>
              </w:rPr>
              <w:t>Игра</w:t>
            </w:r>
            <w:r>
              <w:rPr>
                <w:spacing w:val="-2"/>
                <w:sz w:val="20"/>
              </w:rPr>
              <w:t xml:space="preserve"> </w:t>
            </w:r>
            <w:r>
              <w:rPr>
                <w:sz w:val="20"/>
              </w:rPr>
              <w:t xml:space="preserve">«Пришел </w:t>
            </w:r>
            <w:r>
              <w:rPr>
                <w:spacing w:val="-2"/>
                <w:sz w:val="20"/>
              </w:rPr>
              <w:t>Петрушка»</w:t>
            </w:r>
          </w:p>
          <w:p w:rsidR="00D621A3" w:rsidRDefault="00D621A3" w:rsidP="00D621A3">
            <w:pPr>
              <w:pStyle w:val="TableParagraph"/>
              <w:spacing w:line="229" w:lineRule="exact"/>
              <w:ind w:left="108"/>
              <w:rPr>
                <w:sz w:val="20"/>
              </w:rPr>
            </w:pPr>
            <w:r>
              <w:rPr>
                <w:sz w:val="20"/>
              </w:rPr>
              <w:t>2</w:t>
            </w:r>
            <w:r>
              <w:rPr>
                <w:spacing w:val="-3"/>
                <w:sz w:val="20"/>
              </w:rPr>
              <w:t xml:space="preserve"> </w:t>
            </w:r>
            <w:r>
              <w:rPr>
                <w:sz w:val="20"/>
              </w:rPr>
              <w:t>Пальчиковая</w:t>
            </w:r>
            <w:r>
              <w:rPr>
                <w:spacing w:val="-2"/>
                <w:sz w:val="20"/>
              </w:rPr>
              <w:t xml:space="preserve"> </w:t>
            </w:r>
            <w:r>
              <w:rPr>
                <w:sz w:val="20"/>
              </w:rPr>
              <w:t>игра</w:t>
            </w:r>
            <w:r>
              <w:rPr>
                <w:spacing w:val="-2"/>
                <w:sz w:val="20"/>
              </w:rPr>
              <w:t xml:space="preserve"> «Фонарики».</w:t>
            </w:r>
          </w:p>
          <w:p w:rsidR="00D621A3" w:rsidRDefault="00D621A3" w:rsidP="00D621A3">
            <w:pPr>
              <w:pStyle w:val="TableParagraph"/>
              <w:spacing w:before="2" w:line="214" w:lineRule="exact"/>
              <w:ind w:left="108"/>
              <w:rPr>
                <w:sz w:val="20"/>
              </w:rPr>
            </w:pPr>
            <w:r>
              <w:rPr>
                <w:sz w:val="20"/>
              </w:rPr>
              <w:t>3. Рисование</w:t>
            </w:r>
            <w:r>
              <w:rPr>
                <w:spacing w:val="-1"/>
                <w:sz w:val="20"/>
              </w:rPr>
              <w:t xml:space="preserve"> </w:t>
            </w:r>
            <w:r>
              <w:rPr>
                <w:spacing w:val="-2"/>
                <w:sz w:val="20"/>
              </w:rPr>
              <w:t>«Шарик»</w:t>
            </w:r>
          </w:p>
        </w:tc>
      </w:tr>
      <w:tr w:rsidR="00D621A3" w:rsidTr="00D621A3">
        <w:trPr>
          <w:trHeight w:val="922"/>
        </w:trPr>
        <w:tc>
          <w:tcPr>
            <w:tcW w:w="468" w:type="dxa"/>
            <w:vMerge/>
            <w:tcBorders>
              <w:top w:val="nil"/>
            </w:tcBorders>
          </w:tcPr>
          <w:p w:rsidR="00D621A3" w:rsidRDefault="00D621A3" w:rsidP="00D621A3">
            <w:pPr>
              <w:rPr>
                <w:sz w:val="2"/>
                <w:szCs w:val="2"/>
              </w:rPr>
            </w:pPr>
          </w:p>
        </w:tc>
        <w:tc>
          <w:tcPr>
            <w:tcW w:w="1852" w:type="dxa"/>
          </w:tcPr>
          <w:p w:rsidR="00D621A3" w:rsidRDefault="00D621A3" w:rsidP="00D621A3">
            <w:pPr>
              <w:pStyle w:val="TableParagraph"/>
              <w:spacing w:line="226" w:lineRule="exact"/>
              <w:ind w:left="107"/>
              <w:rPr>
                <w:sz w:val="20"/>
              </w:rPr>
            </w:pPr>
            <w:r>
              <w:rPr>
                <w:spacing w:val="-2"/>
                <w:sz w:val="20"/>
              </w:rPr>
              <w:t>«Хоровод»</w:t>
            </w:r>
          </w:p>
        </w:tc>
        <w:tc>
          <w:tcPr>
            <w:tcW w:w="3845" w:type="dxa"/>
          </w:tcPr>
          <w:p w:rsidR="00D621A3" w:rsidRPr="00D621A3" w:rsidRDefault="00D621A3" w:rsidP="00D621A3">
            <w:pPr>
              <w:pStyle w:val="TableParagraph"/>
              <w:spacing w:line="237" w:lineRule="auto"/>
              <w:ind w:left="108"/>
              <w:rPr>
                <w:sz w:val="20"/>
                <w:lang w:val="ru-RU"/>
              </w:rPr>
            </w:pPr>
            <w:r w:rsidRPr="00D621A3">
              <w:rPr>
                <w:sz w:val="20"/>
                <w:lang w:val="ru-RU"/>
              </w:rPr>
              <w:t>Цель:</w:t>
            </w:r>
            <w:r w:rsidRPr="00D621A3">
              <w:rPr>
                <w:spacing w:val="-13"/>
                <w:sz w:val="20"/>
                <w:lang w:val="ru-RU"/>
              </w:rPr>
              <w:t xml:space="preserve"> </w:t>
            </w:r>
            <w:r w:rsidRPr="00D621A3">
              <w:rPr>
                <w:sz w:val="20"/>
                <w:lang w:val="ru-RU"/>
              </w:rPr>
              <w:t>развитие</w:t>
            </w:r>
            <w:r w:rsidRPr="00D621A3">
              <w:rPr>
                <w:spacing w:val="-12"/>
                <w:sz w:val="20"/>
                <w:lang w:val="ru-RU"/>
              </w:rPr>
              <w:t xml:space="preserve"> </w:t>
            </w:r>
            <w:r w:rsidRPr="00D621A3">
              <w:rPr>
                <w:sz w:val="20"/>
                <w:lang w:val="ru-RU"/>
              </w:rPr>
              <w:t>умения</w:t>
            </w:r>
            <w:r w:rsidRPr="00D621A3">
              <w:rPr>
                <w:spacing w:val="-13"/>
                <w:sz w:val="20"/>
                <w:lang w:val="ru-RU"/>
              </w:rPr>
              <w:t xml:space="preserve"> </w:t>
            </w:r>
            <w:r w:rsidRPr="00D621A3">
              <w:rPr>
                <w:sz w:val="20"/>
                <w:lang w:val="ru-RU"/>
              </w:rPr>
              <w:t>взаимодействовать со сверстниками</w:t>
            </w:r>
          </w:p>
        </w:tc>
        <w:tc>
          <w:tcPr>
            <w:tcW w:w="4897" w:type="dxa"/>
            <w:gridSpan w:val="2"/>
          </w:tcPr>
          <w:p w:rsidR="00D621A3" w:rsidRDefault="00D621A3" w:rsidP="00E61388">
            <w:pPr>
              <w:pStyle w:val="TableParagraph"/>
              <w:numPr>
                <w:ilvl w:val="0"/>
                <w:numId w:val="133"/>
              </w:numPr>
              <w:tabs>
                <w:tab w:val="left" w:pos="311"/>
              </w:tabs>
              <w:spacing w:line="226" w:lineRule="exact"/>
              <w:ind w:hanging="203"/>
              <w:rPr>
                <w:sz w:val="20"/>
              </w:rPr>
            </w:pPr>
            <w:r>
              <w:rPr>
                <w:sz w:val="20"/>
              </w:rPr>
              <w:t>Хоровод</w:t>
            </w:r>
            <w:r>
              <w:rPr>
                <w:spacing w:val="-8"/>
                <w:sz w:val="20"/>
              </w:rPr>
              <w:t xml:space="preserve"> </w:t>
            </w:r>
            <w:r>
              <w:rPr>
                <w:sz w:val="20"/>
              </w:rPr>
              <w:t>«Раздувайся,</w:t>
            </w:r>
            <w:r>
              <w:rPr>
                <w:spacing w:val="-4"/>
                <w:sz w:val="20"/>
              </w:rPr>
              <w:t xml:space="preserve"> </w:t>
            </w:r>
            <w:r>
              <w:rPr>
                <w:spacing w:val="-2"/>
                <w:sz w:val="20"/>
              </w:rPr>
              <w:t>пузырь»</w:t>
            </w:r>
          </w:p>
          <w:p w:rsidR="00D621A3" w:rsidRDefault="00D621A3" w:rsidP="00E61388">
            <w:pPr>
              <w:pStyle w:val="TableParagraph"/>
              <w:numPr>
                <w:ilvl w:val="0"/>
                <w:numId w:val="133"/>
              </w:numPr>
              <w:tabs>
                <w:tab w:val="left" w:pos="311"/>
              </w:tabs>
              <w:spacing w:line="229" w:lineRule="exact"/>
              <w:ind w:hanging="203"/>
              <w:rPr>
                <w:sz w:val="20"/>
              </w:rPr>
            </w:pPr>
            <w:r>
              <w:rPr>
                <w:sz w:val="20"/>
              </w:rPr>
              <w:t>Пальчиковая</w:t>
            </w:r>
            <w:r>
              <w:rPr>
                <w:spacing w:val="-6"/>
                <w:sz w:val="20"/>
              </w:rPr>
              <w:t xml:space="preserve"> </w:t>
            </w:r>
            <w:r>
              <w:rPr>
                <w:sz w:val="20"/>
              </w:rPr>
              <w:t>игра</w:t>
            </w:r>
            <w:r>
              <w:rPr>
                <w:spacing w:val="-3"/>
                <w:sz w:val="20"/>
              </w:rPr>
              <w:t xml:space="preserve"> </w:t>
            </w:r>
            <w:r>
              <w:rPr>
                <w:sz w:val="20"/>
              </w:rPr>
              <w:t>«Наша</w:t>
            </w:r>
            <w:r>
              <w:rPr>
                <w:spacing w:val="-2"/>
                <w:sz w:val="20"/>
              </w:rPr>
              <w:t xml:space="preserve"> группа»</w:t>
            </w:r>
          </w:p>
          <w:p w:rsidR="00D621A3" w:rsidRPr="00D621A3" w:rsidRDefault="00D621A3" w:rsidP="00E61388">
            <w:pPr>
              <w:pStyle w:val="TableParagraph"/>
              <w:numPr>
                <w:ilvl w:val="0"/>
                <w:numId w:val="133"/>
              </w:numPr>
              <w:tabs>
                <w:tab w:val="left" w:pos="259"/>
                <w:tab w:val="left" w:pos="1386"/>
                <w:tab w:val="left" w:pos="2473"/>
                <w:tab w:val="left" w:pos="3856"/>
              </w:tabs>
              <w:spacing w:line="228" w:lineRule="exact"/>
              <w:ind w:left="108" w:right="96" w:firstLine="0"/>
              <w:rPr>
                <w:sz w:val="20"/>
                <w:lang w:val="ru-RU"/>
              </w:rPr>
            </w:pPr>
            <w:r w:rsidRPr="00D621A3">
              <w:rPr>
                <w:spacing w:val="-2"/>
                <w:sz w:val="20"/>
                <w:lang w:val="ru-RU"/>
              </w:rPr>
              <w:t>Рисование</w:t>
            </w:r>
            <w:r w:rsidRPr="00D621A3">
              <w:rPr>
                <w:sz w:val="20"/>
                <w:lang w:val="ru-RU"/>
              </w:rPr>
              <w:tab/>
            </w:r>
            <w:r w:rsidRPr="00D621A3">
              <w:rPr>
                <w:spacing w:val="-2"/>
                <w:sz w:val="20"/>
                <w:lang w:val="ru-RU"/>
              </w:rPr>
              <w:t>цветными</w:t>
            </w:r>
            <w:r w:rsidRPr="00D621A3">
              <w:rPr>
                <w:sz w:val="20"/>
                <w:lang w:val="ru-RU"/>
              </w:rPr>
              <w:tab/>
            </w:r>
            <w:r w:rsidRPr="00D621A3">
              <w:rPr>
                <w:spacing w:val="-2"/>
                <w:sz w:val="20"/>
                <w:lang w:val="ru-RU"/>
              </w:rPr>
              <w:t>карандашами</w:t>
            </w:r>
            <w:r w:rsidRPr="00D621A3">
              <w:rPr>
                <w:sz w:val="20"/>
                <w:lang w:val="ru-RU"/>
              </w:rPr>
              <w:tab/>
            </w:r>
            <w:r w:rsidRPr="00D621A3">
              <w:rPr>
                <w:spacing w:val="-2"/>
                <w:sz w:val="20"/>
                <w:lang w:val="ru-RU"/>
              </w:rPr>
              <w:t>«Мыльные пузыри»</w:t>
            </w:r>
          </w:p>
        </w:tc>
      </w:tr>
      <w:tr w:rsidR="00D621A3" w:rsidTr="00D621A3">
        <w:trPr>
          <w:trHeight w:val="705"/>
        </w:trPr>
        <w:tc>
          <w:tcPr>
            <w:tcW w:w="468" w:type="dxa"/>
            <w:vMerge/>
            <w:tcBorders>
              <w:top w:val="nil"/>
            </w:tcBorders>
          </w:tcPr>
          <w:p w:rsidR="00D621A3" w:rsidRPr="00D621A3" w:rsidRDefault="00D621A3" w:rsidP="00D621A3">
            <w:pPr>
              <w:rPr>
                <w:sz w:val="2"/>
                <w:szCs w:val="2"/>
                <w:lang w:val="ru-RU"/>
              </w:rPr>
            </w:pPr>
          </w:p>
        </w:tc>
        <w:tc>
          <w:tcPr>
            <w:tcW w:w="1852" w:type="dxa"/>
          </w:tcPr>
          <w:p w:rsidR="00D621A3" w:rsidRDefault="00D621A3" w:rsidP="00D621A3">
            <w:pPr>
              <w:pStyle w:val="TableParagraph"/>
              <w:spacing w:line="222" w:lineRule="exact"/>
              <w:ind w:left="107"/>
              <w:rPr>
                <w:sz w:val="20"/>
              </w:rPr>
            </w:pPr>
            <w:r>
              <w:rPr>
                <w:sz w:val="20"/>
              </w:rPr>
              <w:t>«Курочка</w:t>
            </w:r>
            <w:r>
              <w:rPr>
                <w:spacing w:val="-5"/>
                <w:sz w:val="20"/>
              </w:rPr>
              <w:t xml:space="preserve"> </w:t>
            </w:r>
            <w:r>
              <w:rPr>
                <w:spacing w:val="-2"/>
                <w:sz w:val="20"/>
              </w:rPr>
              <w:t>ряба»</w:t>
            </w:r>
          </w:p>
        </w:tc>
        <w:tc>
          <w:tcPr>
            <w:tcW w:w="3845" w:type="dxa"/>
          </w:tcPr>
          <w:p w:rsidR="00D621A3" w:rsidRPr="00D621A3" w:rsidRDefault="00D621A3" w:rsidP="00D621A3">
            <w:pPr>
              <w:pStyle w:val="TableParagraph"/>
              <w:spacing w:line="242" w:lineRule="auto"/>
              <w:ind w:left="108"/>
              <w:rPr>
                <w:sz w:val="20"/>
                <w:lang w:val="ru-RU"/>
              </w:rPr>
            </w:pPr>
            <w:r w:rsidRPr="00D621A3">
              <w:rPr>
                <w:sz w:val="20"/>
                <w:lang w:val="ru-RU"/>
              </w:rPr>
              <w:t>Цель:</w:t>
            </w:r>
            <w:r w:rsidRPr="00D621A3">
              <w:rPr>
                <w:spacing w:val="32"/>
                <w:sz w:val="20"/>
                <w:lang w:val="ru-RU"/>
              </w:rPr>
              <w:t xml:space="preserve"> </w:t>
            </w:r>
            <w:r w:rsidRPr="00D621A3">
              <w:rPr>
                <w:sz w:val="20"/>
                <w:lang w:val="ru-RU"/>
              </w:rPr>
              <w:t>развитие</w:t>
            </w:r>
            <w:r w:rsidRPr="00D621A3">
              <w:rPr>
                <w:spacing w:val="-10"/>
                <w:sz w:val="20"/>
                <w:lang w:val="ru-RU"/>
              </w:rPr>
              <w:t xml:space="preserve"> </w:t>
            </w:r>
            <w:r w:rsidRPr="00D621A3">
              <w:rPr>
                <w:sz w:val="20"/>
                <w:lang w:val="ru-RU"/>
              </w:rPr>
              <w:t>умений</w:t>
            </w:r>
            <w:r w:rsidRPr="00D621A3">
              <w:rPr>
                <w:spacing w:val="-9"/>
                <w:sz w:val="20"/>
                <w:lang w:val="ru-RU"/>
              </w:rPr>
              <w:t xml:space="preserve"> </w:t>
            </w:r>
            <w:r w:rsidRPr="00D621A3">
              <w:rPr>
                <w:sz w:val="20"/>
                <w:lang w:val="ru-RU"/>
              </w:rPr>
              <w:t>подчиняться правилам игры</w:t>
            </w:r>
          </w:p>
        </w:tc>
        <w:tc>
          <w:tcPr>
            <w:tcW w:w="4897" w:type="dxa"/>
            <w:gridSpan w:val="2"/>
          </w:tcPr>
          <w:p w:rsidR="00D621A3" w:rsidRDefault="00D621A3" w:rsidP="00E61388">
            <w:pPr>
              <w:pStyle w:val="TableParagraph"/>
              <w:numPr>
                <w:ilvl w:val="0"/>
                <w:numId w:val="132"/>
              </w:numPr>
              <w:tabs>
                <w:tab w:val="left" w:pos="363"/>
              </w:tabs>
              <w:spacing w:line="222" w:lineRule="exact"/>
              <w:ind w:hanging="255"/>
              <w:rPr>
                <w:sz w:val="20"/>
              </w:rPr>
            </w:pPr>
            <w:r>
              <w:rPr>
                <w:sz w:val="20"/>
              </w:rPr>
              <w:t>Игра</w:t>
            </w:r>
            <w:r>
              <w:rPr>
                <w:spacing w:val="-3"/>
                <w:sz w:val="20"/>
              </w:rPr>
              <w:t xml:space="preserve"> </w:t>
            </w:r>
            <w:r>
              <w:rPr>
                <w:spacing w:val="-2"/>
                <w:sz w:val="20"/>
              </w:rPr>
              <w:t>«Курочка»</w:t>
            </w:r>
          </w:p>
          <w:p w:rsidR="00D621A3" w:rsidRPr="00D621A3" w:rsidRDefault="00D621A3" w:rsidP="00E61388">
            <w:pPr>
              <w:pStyle w:val="TableParagraph"/>
              <w:numPr>
                <w:ilvl w:val="0"/>
                <w:numId w:val="132"/>
              </w:numPr>
              <w:tabs>
                <w:tab w:val="left" w:pos="311"/>
              </w:tabs>
              <w:spacing w:before="2" w:line="229" w:lineRule="exact"/>
              <w:ind w:left="311" w:hanging="203"/>
              <w:rPr>
                <w:sz w:val="20"/>
                <w:lang w:val="ru-RU"/>
              </w:rPr>
            </w:pPr>
            <w:r w:rsidRPr="00D621A3">
              <w:rPr>
                <w:sz w:val="20"/>
                <w:lang w:val="ru-RU"/>
              </w:rPr>
              <w:t>Игра</w:t>
            </w:r>
            <w:r w:rsidRPr="00D621A3">
              <w:rPr>
                <w:spacing w:val="-5"/>
                <w:sz w:val="20"/>
                <w:lang w:val="ru-RU"/>
              </w:rPr>
              <w:t xml:space="preserve"> </w:t>
            </w:r>
            <w:r w:rsidRPr="00D621A3">
              <w:rPr>
                <w:sz w:val="20"/>
                <w:lang w:val="ru-RU"/>
              </w:rPr>
              <w:t>«Сложи</w:t>
            </w:r>
            <w:r w:rsidRPr="00D621A3">
              <w:rPr>
                <w:spacing w:val="-3"/>
                <w:sz w:val="20"/>
                <w:lang w:val="ru-RU"/>
              </w:rPr>
              <w:t xml:space="preserve"> </w:t>
            </w:r>
            <w:r w:rsidRPr="00D621A3">
              <w:rPr>
                <w:sz w:val="20"/>
                <w:lang w:val="ru-RU"/>
              </w:rPr>
              <w:t>яички</w:t>
            </w:r>
            <w:r w:rsidRPr="00D621A3">
              <w:rPr>
                <w:spacing w:val="-3"/>
                <w:sz w:val="20"/>
                <w:lang w:val="ru-RU"/>
              </w:rPr>
              <w:t xml:space="preserve"> </w:t>
            </w:r>
            <w:r w:rsidRPr="00D621A3">
              <w:rPr>
                <w:sz w:val="20"/>
                <w:lang w:val="ru-RU"/>
              </w:rPr>
              <w:t>в</w:t>
            </w:r>
            <w:r w:rsidRPr="00D621A3">
              <w:rPr>
                <w:spacing w:val="2"/>
                <w:sz w:val="20"/>
                <w:lang w:val="ru-RU"/>
              </w:rPr>
              <w:t xml:space="preserve"> </w:t>
            </w:r>
            <w:r w:rsidRPr="00D621A3">
              <w:rPr>
                <w:spacing w:val="-2"/>
                <w:sz w:val="20"/>
                <w:lang w:val="ru-RU"/>
              </w:rPr>
              <w:t>стаканчик»</w:t>
            </w:r>
          </w:p>
          <w:p w:rsidR="00D621A3" w:rsidRDefault="00D621A3" w:rsidP="00E61388">
            <w:pPr>
              <w:pStyle w:val="TableParagraph"/>
              <w:numPr>
                <w:ilvl w:val="0"/>
                <w:numId w:val="132"/>
              </w:numPr>
              <w:tabs>
                <w:tab w:val="left" w:pos="311"/>
              </w:tabs>
              <w:spacing w:line="229" w:lineRule="exact"/>
              <w:ind w:left="311" w:hanging="203"/>
              <w:rPr>
                <w:sz w:val="20"/>
              </w:rPr>
            </w:pPr>
            <w:r>
              <w:rPr>
                <w:sz w:val="20"/>
              </w:rPr>
              <w:t>Лепка</w:t>
            </w:r>
            <w:r>
              <w:rPr>
                <w:spacing w:val="-3"/>
                <w:sz w:val="20"/>
              </w:rPr>
              <w:t xml:space="preserve"> </w:t>
            </w:r>
            <w:r>
              <w:rPr>
                <w:sz w:val="20"/>
              </w:rPr>
              <w:t>из</w:t>
            </w:r>
            <w:r>
              <w:rPr>
                <w:spacing w:val="-2"/>
                <w:sz w:val="20"/>
              </w:rPr>
              <w:t xml:space="preserve"> </w:t>
            </w:r>
            <w:r>
              <w:rPr>
                <w:sz w:val="20"/>
              </w:rPr>
              <w:t>пластилина</w:t>
            </w:r>
            <w:r>
              <w:rPr>
                <w:spacing w:val="-2"/>
                <w:sz w:val="20"/>
              </w:rPr>
              <w:t xml:space="preserve"> «Яички»</w:t>
            </w:r>
          </w:p>
        </w:tc>
      </w:tr>
      <w:tr w:rsidR="00D621A3" w:rsidTr="00D621A3">
        <w:trPr>
          <w:trHeight w:val="693"/>
        </w:trPr>
        <w:tc>
          <w:tcPr>
            <w:tcW w:w="468" w:type="dxa"/>
            <w:vMerge w:val="restart"/>
            <w:textDirection w:val="btLr"/>
          </w:tcPr>
          <w:p w:rsidR="00D621A3" w:rsidRDefault="00D621A3" w:rsidP="00D621A3">
            <w:pPr>
              <w:pStyle w:val="TableParagraph"/>
              <w:spacing w:before="112"/>
              <w:ind w:right="4"/>
              <w:jc w:val="center"/>
              <w:rPr>
                <w:b/>
                <w:sz w:val="20"/>
              </w:rPr>
            </w:pPr>
            <w:r>
              <w:rPr>
                <w:b/>
                <w:spacing w:val="-2"/>
                <w:sz w:val="20"/>
              </w:rPr>
              <w:t>Декабрь</w:t>
            </w:r>
          </w:p>
        </w:tc>
        <w:tc>
          <w:tcPr>
            <w:tcW w:w="1852" w:type="dxa"/>
          </w:tcPr>
          <w:p w:rsidR="00D621A3" w:rsidRDefault="00D621A3" w:rsidP="00D621A3">
            <w:pPr>
              <w:pStyle w:val="TableParagraph"/>
              <w:spacing w:line="226" w:lineRule="exact"/>
              <w:ind w:left="107"/>
              <w:rPr>
                <w:sz w:val="20"/>
              </w:rPr>
            </w:pPr>
            <w:r>
              <w:rPr>
                <w:spacing w:val="-2"/>
                <w:sz w:val="20"/>
              </w:rPr>
              <w:t>«Снеговик»</w:t>
            </w:r>
          </w:p>
        </w:tc>
        <w:tc>
          <w:tcPr>
            <w:tcW w:w="3845" w:type="dxa"/>
          </w:tcPr>
          <w:p w:rsidR="00D621A3" w:rsidRPr="00D621A3" w:rsidRDefault="00D621A3" w:rsidP="00D621A3">
            <w:pPr>
              <w:pStyle w:val="TableParagraph"/>
              <w:tabs>
                <w:tab w:val="left" w:pos="835"/>
                <w:tab w:val="left" w:pos="1838"/>
                <w:tab w:val="left" w:pos="2701"/>
              </w:tabs>
              <w:spacing w:line="237" w:lineRule="auto"/>
              <w:ind w:left="108" w:right="93"/>
              <w:rPr>
                <w:sz w:val="20"/>
                <w:lang w:val="ru-RU"/>
              </w:rPr>
            </w:pPr>
            <w:r w:rsidRPr="00D621A3">
              <w:rPr>
                <w:spacing w:val="-4"/>
                <w:sz w:val="20"/>
                <w:lang w:val="ru-RU"/>
              </w:rPr>
              <w:t>Цель:</w:t>
            </w:r>
            <w:r w:rsidRPr="00D621A3">
              <w:rPr>
                <w:sz w:val="20"/>
                <w:lang w:val="ru-RU"/>
              </w:rPr>
              <w:tab/>
            </w:r>
            <w:r w:rsidRPr="00D621A3">
              <w:rPr>
                <w:spacing w:val="-2"/>
                <w:sz w:val="20"/>
                <w:lang w:val="ru-RU"/>
              </w:rPr>
              <w:t>развитие</w:t>
            </w:r>
            <w:r w:rsidRPr="00D621A3">
              <w:rPr>
                <w:sz w:val="20"/>
                <w:lang w:val="ru-RU"/>
              </w:rPr>
              <w:tab/>
            </w:r>
            <w:r w:rsidRPr="00D621A3">
              <w:rPr>
                <w:spacing w:val="-2"/>
                <w:sz w:val="20"/>
                <w:lang w:val="ru-RU"/>
              </w:rPr>
              <w:t>умения</w:t>
            </w:r>
            <w:r w:rsidRPr="00D621A3">
              <w:rPr>
                <w:sz w:val="20"/>
                <w:lang w:val="ru-RU"/>
              </w:rPr>
              <w:tab/>
            </w:r>
            <w:r w:rsidRPr="00D621A3">
              <w:rPr>
                <w:spacing w:val="-2"/>
                <w:sz w:val="20"/>
                <w:lang w:val="ru-RU"/>
              </w:rPr>
              <w:t xml:space="preserve">действовать </w:t>
            </w:r>
            <w:r w:rsidRPr="00D621A3">
              <w:rPr>
                <w:sz w:val="20"/>
                <w:lang w:val="ru-RU"/>
              </w:rPr>
              <w:t>соответственно</w:t>
            </w:r>
            <w:r w:rsidRPr="00D621A3">
              <w:rPr>
                <w:spacing w:val="37"/>
                <w:sz w:val="20"/>
                <w:lang w:val="ru-RU"/>
              </w:rPr>
              <w:t xml:space="preserve"> </w:t>
            </w:r>
            <w:r w:rsidRPr="00D621A3">
              <w:rPr>
                <w:sz w:val="20"/>
                <w:lang w:val="ru-RU"/>
              </w:rPr>
              <w:t>правилам</w:t>
            </w:r>
            <w:r w:rsidRPr="00D621A3">
              <w:rPr>
                <w:spacing w:val="36"/>
                <w:sz w:val="20"/>
                <w:lang w:val="ru-RU"/>
              </w:rPr>
              <w:t xml:space="preserve"> </w:t>
            </w:r>
            <w:r w:rsidRPr="00D621A3">
              <w:rPr>
                <w:sz w:val="20"/>
                <w:lang w:val="ru-RU"/>
              </w:rPr>
              <w:t>игры,</w:t>
            </w:r>
            <w:r w:rsidRPr="00D621A3">
              <w:rPr>
                <w:spacing w:val="36"/>
                <w:sz w:val="20"/>
                <w:lang w:val="ru-RU"/>
              </w:rPr>
              <w:t xml:space="preserve"> </w:t>
            </w:r>
            <w:r w:rsidRPr="00D621A3">
              <w:rPr>
                <w:spacing w:val="-2"/>
                <w:sz w:val="20"/>
                <w:lang w:val="ru-RU"/>
              </w:rPr>
              <w:t>развитие</w:t>
            </w:r>
          </w:p>
          <w:p w:rsidR="00D621A3" w:rsidRDefault="00D621A3" w:rsidP="00D621A3">
            <w:pPr>
              <w:pStyle w:val="TableParagraph"/>
              <w:spacing w:before="1" w:line="218" w:lineRule="exact"/>
              <w:ind w:left="108"/>
              <w:rPr>
                <w:sz w:val="20"/>
              </w:rPr>
            </w:pPr>
            <w:r>
              <w:rPr>
                <w:sz w:val="20"/>
              </w:rPr>
              <w:t>общей</w:t>
            </w:r>
            <w:r>
              <w:rPr>
                <w:spacing w:val="-3"/>
                <w:sz w:val="20"/>
              </w:rPr>
              <w:t xml:space="preserve"> </w:t>
            </w:r>
            <w:r>
              <w:rPr>
                <w:sz w:val="20"/>
              </w:rPr>
              <w:t>и</w:t>
            </w:r>
            <w:r>
              <w:rPr>
                <w:spacing w:val="-2"/>
                <w:sz w:val="20"/>
              </w:rPr>
              <w:t xml:space="preserve"> </w:t>
            </w:r>
            <w:r>
              <w:rPr>
                <w:sz w:val="20"/>
              </w:rPr>
              <w:t>мелкой</w:t>
            </w:r>
            <w:r>
              <w:rPr>
                <w:spacing w:val="2"/>
                <w:sz w:val="20"/>
              </w:rPr>
              <w:t xml:space="preserve"> </w:t>
            </w:r>
            <w:r>
              <w:rPr>
                <w:spacing w:val="-2"/>
                <w:sz w:val="20"/>
              </w:rPr>
              <w:t>моторики</w:t>
            </w:r>
          </w:p>
        </w:tc>
        <w:tc>
          <w:tcPr>
            <w:tcW w:w="4897" w:type="dxa"/>
            <w:gridSpan w:val="2"/>
          </w:tcPr>
          <w:p w:rsidR="00D621A3" w:rsidRDefault="00D621A3" w:rsidP="00E61388">
            <w:pPr>
              <w:pStyle w:val="TableParagraph"/>
              <w:numPr>
                <w:ilvl w:val="0"/>
                <w:numId w:val="131"/>
              </w:numPr>
              <w:tabs>
                <w:tab w:val="left" w:pos="259"/>
              </w:tabs>
              <w:spacing w:line="225" w:lineRule="exact"/>
              <w:ind w:hanging="151"/>
              <w:rPr>
                <w:sz w:val="20"/>
              </w:rPr>
            </w:pPr>
            <w:r>
              <w:rPr>
                <w:sz w:val="20"/>
              </w:rPr>
              <w:t>Игра</w:t>
            </w:r>
            <w:r>
              <w:rPr>
                <w:spacing w:val="1"/>
                <w:sz w:val="20"/>
              </w:rPr>
              <w:t xml:space="preserve"> </w:t>
            </w:r>
            <w:r>
              <w:rPr>
                <w:spacing w:val="-2"/>
                <w:sz w:val="20"/>
              </w:rPr>
              <w:t>«Снеговик»</w:t>
            </w:r>
          </w:p>
          <w:p w:rsidR="00D621A3" w:rsidRDefault="00D621A3" w:rsidP="00E61388">
            <w:pPr>
              <w:pStyle w:val="TableParagraph"/>
              <w:numPr>
                <w:ilvl w:val="0"/>
                <w:numId w:val="131"/>
              </w:numPr>
              <w:tabs>
                <w:tab w:val="left" w:pos="311"/>
              </w:tabs>
              <w:spacing w:line="229" w:lineRule="exact"/>
              <w:ind w:left="311" w:hanging="203"/>
              <w:rPr>
                <w:sz w:val="20"/>
              </w:rPr>
            </w:pPr>
            <w:r>
              <w:rPr>
                <w:sz w:val="20"/>
              </w:rPr>
              <w:t>Пальчиковая</w:t>
            </w:r>
            <w:r>
              <w:rPr>
                <w:spacing w:val="-6"/>
                <w:sz w:val="20"/>
              </w:rPr>
              <w:t xml:space="preserve"> </w:t>
            </w:r>
            <w:r>
              <w:rPr>
                <w:sz w:val="20"/>
              </w:rPr>
              <w:t>игра</w:t>
            </w:r>
            <w:r>
              <w:rPr>
                <w:spacing w:val="-3"/>
                <w:sz w:val="20"/>
              </w:rPr>
              <w:t xml:space="preserve"> </w:t>
            </w:r>
            <w:r>
              <w:rPr>
                <w:sz w:val="20"/>
              </w:rPr>
              <w:t>«Греем</w:t>
            </w:r>
            <w:r>
              <w:rPr>
                <w:spacing w:val="-1"/>
                <w:sz w:val="20"/>
              </w:rPr>
              <w:t xml:space="preserve"> </w:t>
            </w:r>
            <w:r>
              <w:rPr>
                <w:spacing w:val="-2"/>
                <w:sz w:val="20"/>
              </w:rPr>
              <w:t>ручки»</w:t>
            </w:r>
          </w:p>
          <w:p w:rsidR="00D621A3" w:rsidRDefault="00D621A3" w:rsidP="00E61388">
            <w:pPr>
              <w:pStyle w:val="TableParagraph"/>
              <w:numPr>
                <w:ilvl w:val="0"/>
                <w:numId w:val="131"/>
              </w:numPr>
              <w:tabs>
                <w:tab w:val="left" w:pos="311"/>
              </w:tabs>
              <w:spacing w:before="2" w:line="218" w:lineRule="exact"/>
              <w:ind w:left="311" w:hanging="203"/>
              <w:rPr>
                <w:sz w:val="20"/>
              </w:rPr>
            </w:pPr>
            <w:r>
              <w:rPr>
                <w:sz w:val="20"/>
              </w:rPr>
              <w:t>Рисование</w:t>
            </w:r>
            <w:r>
              <w:rPr>
                <w:spacing w:val="-5"/>
                <w:sz w:val="20"/>
              </w:rPr>
              <w:t xml:space="preserve"> </w:t>
            </w:r>
            <w:r>
              <w:rPr>
                <w:spacing w:val="-2"/>
                <w:sz w:val="20"/>
              </w:rPr>
              <w:t>«Снеговик»</w:t>
            </w:r>
          </w:p>
        </w:tc>
      </w:tr>
      <w:tr w:rsidR="00D621A3" w:rsidTr="00D621A3">
        <w:trPr>
          <w:trHeight w:val="690"/>
        </w:trPr>
        <w:tc>
          <w:tcPr>
            <w:tcW w:w="468" w:type="dxa"/>
            <w:vMerge/>
            <w:tcBorders>
              <w:top w:val="nil"/>
            </w:tcBorders>
            <w:textDirection w:val="btLr"/>
          </w:tcPr>
          <w:p w:rsidR="00D621A3" w:rsidRDefault="00D621A3" w:rsidP="00D621A3">
            <w:pPr>
              <w:rPr>
                <w:sz w:val="2"/>
                <w:szCs w:val="2"/>
              </w:rPr>
            </w:pPr>
          </w:p>
        </w:tc>
        <w:tc>
          <w:tcPr>
            <w:tcW w:w="1852" w:type="dxa"/>
          </w:tcPr>
          <w:p w:rsidR="00D621A3" w:rsidRDefault="00D621A3" w:rsidP="00D621A3">
            <w:pPr>
              <w:pStyle w:val="TableParagraph"/>
              <w:spacing w:line="222" w:lineRule="exact"/>
              <w:ind w:left="107"/>
              <w:rPr>
                <w:sz w:val="20"/>
              </w:rPr>
            </w:pPr>
            <w:r>
              <w:rPr>
                <w:spacing w:val="-2"/>
                <w:sz w:val="20"/>
              </w:rPr>
              <w:t>«Заинька-зайка»</w:t>
            </w:r>
          </w:p>
        </w:tc>
        <w:tc>
          <w:tcPr>
            <w:tcW w:w="3845" w:type="dxa"/>
          </w:tcPr>
          <w:p w:rsidR="00D621A3" w:rsidRPr="00D621A3" w:rsidRDefault="00D621A3" w:rsidP="00D621A3">
            <w:pPr>
              <w:pStyle w:val="TableParagraph"/>
              <w:spacing w:line="242" w:lineRule="auto"/>
              <w:ind w:left="108"/>
              <w:rPr>
                <w:sz w:val="20"/>
                <w:lang w:val="ru-RU"/>
              </w:rPr>
            </w:pPr>
            <w:r w:rsidRPr="00D621A3">
              <w:rPr>
                <w:sz w:val="20"/>
                <w:lang w:val="ru-RU"/>
              </w:rPr>
              <w:t>Цель:</w:t>
            </w:r>
            <w:r w:rsidRPr="00D621A3">
              <w:rPr>
                <w:spacing w:val="-13"/>
                <w:sz w:val="20"/>
                <w:lang w:val="ru-RU"/>
              </w:rPr>
              <w:t xml:space="preserve"> </w:t>
            </w:r>
            <w:r w:rsidRPr="00D621A3">
              <w:rPr>
                <w:sz w:val="20"/>
                <w:lang w:val="ru-RU"/>
              </w:rPr>
              <w:t>развивать</w:t>
            </w:r>
            <w:r w:rsidRPr="00D621A3">
              <w:rPr>
                <w:spacing w:val="-12"/>
                <w:sz w:val="20"/>
                <w:lang w:val="ru-RU"/>
              </w:rPr>
              <w:t xml:space="preserve"> </w:t>
            </w:r>
            <w:r w:rsidRPr="00D621A3">
              <w:rPr>
                <w:sz w:val="20"/>
                <w:lang w:val="ru-RU"/>
              </w:rPr>
              <w:t>умение</w:t>
            </w:r>
            <w:r w:rsidRPr="00D621A3">
              <w:rPr>
                <w:spacing w:val="-13"/>
                <w:sz w:val="20"/>
                <w:lang w:val="ru-RU"/>
              </w:rPr>
              <w:t xml:space="preserve"> </w:t>
            </w:r>
            <w:r w:rsidRPr="00D621A3">
              <w:rPr>
                <w:sz w:val="20"/>
                <w:lang w:val="ru-RU"/>
              </w:rPr>
              <w:t>устанавливать контакт друг с другом</w:t>
            </w:r>
          </w:p>
        </w:tc>
        <w:tc>
          <w:tcPr>
            <w:tcW w:w="4897" w:type="dxa"/>
            <w:gridSpan w:val="2"/>
          </w:tcPr>
          <w:p w:rsidR="00D621A3" w:rsidRDefault="00D621A3" w:rsidP="00E61388">
            <w:pPr>
              <w:pStyle w:val="TableParagraph"/>
              <w:numPr>
                <w:ilvl w:val="0"/>
                <w:numId w:val="130"/>
              </w:numPr>
              <w:tabs>
                <w:tab w:val="left" w:pos="311"/>
              </w:tabs>
              <w:spacing w:line="222" w:lineRule="exact"/>
              <w:ind w:hanging="203"/>
              <w:rPr>
                <w:sz w:val="20"/>
              </w:rPr>
            </w:pPr>
            <w:r>
              <w:rPr>
                <w:sz w:val="20"/>
              </w:rPr>
              <w:t>Игра</w:t>
            </w:r>
            <w:r>
              <w:rPr>
                <w:spacing w:val="-7"/>
                <w:sz w:val="20"/>
              </w:rPr>
              <w:t xml:space="preserve"> </w:t>
            </w:r>
            <w:r>
              <w:rPr>
                <w:sz w:val="20"/>
              </w:rPr>
              <w:t>«Зайка</w:t>
            </w:r>
            <w:r>
              <w:rPr>
                <w:spacing w:val="-2"/>
                <w:sz w:val="20"/>
              </w:rPr>
              <w:t xml:space="preserve"> </w:t>
            </w:r>
            <w:r>
              <w:rPr>
                <w:spacing w:val="-4"/>
                <w:sz w:val="20"/>
              </w:rPr>
              <w:t>шел»</w:t>
            </w:r>
          </w:p>
          <w:p w:rsidR="00D621A3" w:rsidRDefault="00D621A3" w:rsidP="00E61388">
            <w:pPr>
              <w:pStyle w:val="TableParagraph"/>
              <w:numPr>
                <w:ilvl w:val="0"/>
                <w:numId w:val="130"/>
              </w:numPr>
              <w:tabs>
                <w:tab w:val="left" w:pos="311"/>
              </w:tabs>
              <w:spacing w:before="2" w:line="229" w:lineRule="exact"/>
              <w:ind w:hanging="203"/>
              <w:rPr>
                <w:sz w:val="20"/>
              </w:rPr>
            </w:pPr>
            <w:r>
              <w:rPr>
                <w:sz w:val="20"/>
              </w:rPr>
              <w:t>Пальчиковая</w:t>
            </w:r>
            <w:r>
              <w:rPr>
                <w:spacing w:val="-7"/>
                <w:sz w:val="20"/>
              </w:rPr>
              <w:t xml:space="preserve"> </w:t>
            </w:r>
            <w:r>
              <w:rPr>
                <w:sz w:val="20"/>
              </w:rPr>
              <w:t>игра</w:t>
            </w:r>
            <w:r>
              <w:rPr>
                <w:spacing w:val="-3"/>
                <w:sz w:val="20"/>
              </w:rPr>
              <w:t xml:space="preserve"> </w:t>
            </w:r>
            <w:r>
              <w:rPr>
                <w:sz w:val="20"/>
              </w:rPr>
              <w:t>«Зайка</w:t>
            </w:r>
            <w:r>
              <w:rPr>
                <w:spacing w:val="-3"/>
                <w:sz w:val="20"/>
              </w:rPr>
              <w:t xml:space="preserve"> </w:t>
            </w:r>
            <w:r>
              <w:rPr>
                <w:spacing w:val="-2"/>
                <w:sz w:val="20"/>
              </w:rPr>
              <w:t>беленький»</w:t>
            </w:r>
          </w:p>
          <w:p w:rsidR="00D621A3" w:rsidRDefault="00D621A3" w:rsidP="00E61388">
            <w:pPr>
              <w:pStyle w:val="TableParagraph"/>
              <w:numPr>
                <w:ilvl w:val="0"/>
                <w:numId w:val="130"/>
              </w:numPr>
              <w:tabs>
                <w:tab w:val="left" w:pos="259"/>
              </w:tabs>
              <w:spacing w:line="217" w:lineRule="exact"/>
              <w:ind w:left="259" w:hanging="151"/>
              <w:rPr>
                <w:sz w:val="20"/>
              </w:rPr>
            </w:pPr>
            <w:r>
              <w:rPr>
                <w:sz w:val="20"/>
              </w:rPr>
              <w:t>Рисование</w:t>
            </w:r>
            <w:r>
              <w:rPr>
                <w:spacing w:val="-6"/>
                <w:sz w:val="20"/>
              </w:rPr>
              <w:t xml:space="preserve"> </w:t>
            </w:r>
            <w:r>
              <w:rPr>
                <w:sz w:val="20"/>
              </w:rPr>
              <w:t>«Травка</w:t>
            </w:r>
            <w:r>
              <w:rPr>
                <w:spacing w:val="-2"/>
                <w:sz w:val="20"/>
              </w:rPr>
              <w:t xml:space="preserve"> </w:t>
            </w:r>
            <w:r>
              <w:rPr>
                <w:sz w:val="20"/>
              </w:rPr>
              <w:t>для</w:t>
            </w:r>
            <w:r>
              <w:rPr>
                <w:spacing w:val="-1"/>
                <w:sz w:val="20"/>
              </w:rPr>
              <w:t xml:space="preserve"> </w:t>
            </w:r>
            <w:r>
              <w:rPr>
                <w:spacing w:val="-2"/>
                <w:sz w:val="20"/>
              </w:rPr>
              <w:t>зайчат»</w:t>
            </w:r>
          </w:p>
        </w:tc>
      </w:tr>
      <w:tr w:rsidR="00D621A3" w:rsidTr="00D621A3">
        <w:trPr>
          <w:trHeight w:val="710"/>
        </w:trPr>
        <w:tc>
          <w:tcPr>
            <w:tcW w:w="468" w:type="dxa"/>
            <w:vMerge/>
            <w:tcBorders>
              <w:top w:val="nil"/>
            </w:tcBorders>
            <w:textDirection w:val="btLr"/>
          </w:tcPr>
          <w:p w:rsidR="00D621A3" w:rsidRDefault="00D621A3" w:rsidP="00D621A3">
            <w:pPr>
              <w:rPr>
                <w:sz w:val="2"/>
                <w:szCs w:val="2"/>
              </w:rPr>
            </w:pPr>
          </w:p>
        </w:tc>
        <w:tc>
          <w:tcPr>
            <w:tcW w:w="1852" w:type="dxa"/>
          </w:tcPr>
          <w:p w:rsidR="00D621A3" w:rsidRDefault="00D621A3" w:rsidP="00D621A3">
            <w:pPr>
              <w:pStyle w:val="TableParagraph"/>
              <w:spacing w:line="222" w:lineRule="exact"/>
              <w:ind w:left="107"/>
              <w:rPr>
                <w:sz w:val="20"/>
              </w:rPr>
            </w:pPr>
            <w:r>
              <w:rPr>
                <w:sz w:val="20"/>
              </w:rPr>
              <w:t>«Котик</w:t>
            </w:r>
            <w:r>
              <w:rPr>
                <w:spacing w:val="-1"/>
                <w:sz w:val="20"/>
              </w:rPr>
              <w:t xml:space="preserve"> </w:t>
            </w:r>
            <w:r>
              <w:rPr>
                <w:sz w:val="20"/>
              </w:rPr>
              <w:t>-</w:t>
            </w:r>
            <w:r>
              <w:rPr>
                <w:spacing w:val="-2"/>
                <w:sz w:val="20"/>
              </w:rPr>
              <w:t>коток»</w:t>
            </w:r>
          </w:p>
        </w:tc>
        <w:tc>
          <w:tcPr>
            <w:tcW w:w="3845" w:type="dxa"/>
          </w:tcPr>
          <w:p w:rsidR="00D621A3" w:rsidRPr="00D621A3" w:rsidRDefault="00D621A3" w:rsidP="00D621A3">
            <w:pPr>
              <w:pStyle w:val="TableParagraph"/>
              <w:spacing w:line="242" w:lineRule="auto"/>
              <w:ind w:left="108"/>
              <w:rPr>
                <w:sz w:val="20"/>
                <w:lang w:val="ru-RU"/>
              </w:rPr>
            </w:pPr>
            <w:r w:rsidRPr="00D621A3">
              <w:rPr>
                <w:sz w:val="20"/>
                <w:lang w:val="ru-RU"/>
              </w:rPr>
              <w:t>Цель:</w:t>
            </w:r>
            <w:r w:rsidRPr="00D621A3">
              <w:rPr>
                <w:spacing w:val="40"/>
                <w:sz w:val="20"/>
                <w:lang w:val="ru-RU"/>
              </w:rPr>
              <w:t xml:space="preserve"> </w:t>
            </w:r>
            <w:r w:rsidRPr="00D621A3">
              <w:rPr>
                <w:sz w:val="20"/>
                <w:lang w:val="ru-RU"/>
              </w:rPr>
              <w:t>воспитание</w:t>
            </w:r>
            <w:r w:rsidRPr="00D621A3">
              <w:rPr>
                <w:spacing w:val="40"/>
                <w:sz w:val="20"/>
                <w:lang w:val="ru-RU"/>
              </w:rPr>
              <w:t xml:space="preserve"> </w:t>
            </w:r>
            <w:r w:rsidRPr="00D621A3">
              <w:rPr>
                <w:sz w:val="20"/>
                <w:lang w:val="ru-RU"/>
              </w:rPr>
              <w:t>доброго</w:t>
            </w:r>
            <w:r w:rsidRPr="00D621A3">
              <w:rPr>
                <w:spacing w:val="40"/>
                <w:sz w:val="20"/>
                <w:lang w:val="ru-RU"/>
              </w:rPr>
              <w:t xml:space="preserve"> </w:t>
            </w:r>
            <w:r w:rsidRPr="00D621A3">
              <w:rPr>
                <w:sz w:val="20"/>
                <w:lang w:val="ru-RU"/>
              </w:rPr>
              <w:t>отношения</w:t>
            </w:r>
            <w:r w:rsidRPr="00D621A3">
              <w:rPr>
                <w:spacing w:val="40"/>
                <w:sz w:val="20"/>
                <w:lang w:val="ru-RU"/>
              </w:rPr>
              <w:t xml:space="preserve"> </w:t>
            </w:r>
            <w:r w:rsidRPr="00D621A3">
              <w:rPr>
                <w:sz w:val="20"/>
                <w:lang w:val="ru-RU"/>
              </w:rPr>
              <w:t>к детям в группе</w:t>
            </w:r>
          </w:p>
        </w:tc>
        <w:tc>
          <w:tcPr>
            <w:tcW w:w="4897" w:type="dxa"/>
            <w:gridSpan w:val="2"/>
          </w:tcPr>
          <w:p w:rsidR="00D621A3" w:rsidRDefault="00D621A3" w:rsidP="00E61388">
            <w:pPr>
              <w:pStyle w:val="TableParagraph"/>
              <w:numPr>
                <w:ilvl w:val="0"/>
                <w:numId w:val="129"/>
              </w:numPr>
              <w:tabs>
                <w:tab w:val="left" w:pos="259"/>
              </w:tabs>
              <w:spacing w:line="222" w:lineRule="exact"/>
              <w:ind w:hanging="151"/>
              <w:rPr>
                <w:sz w:val="20"/>
              </w:rPr>
            </w:pPr>
            <w:r>
              <w:rPr>
                <w:sz w:val="20"/>
              </w:rPr>
              <w:t>Подвижная</w:t>
            </w:r>
            <w:r>
              <w:rPr>
                <w:spacing w:val="-5"/>
                <w:sz w:val="20"/>
              </w:rPr>
              <w:t xml:space="preserve"> </w:t>
            </w:r>
            <w:r>
              <w:rPr>
                <w:sz w:val="20"/>
              </w:rPr>
              <w:t>игра</w:t>
            </w:r>
            <w:r>
              <w:rPr>
                <w:spacing w:val="-5"/>
                <w:sz w:val="20"/>
              </w:rPr>
              <w:t xml:space="preserve"> </w:t>
            </w:r>
            <w:r>
              <w:rPr>
                <w:sz w:val="20"/>
              </w:rPr>
              <w:t>«День</w:t>
            </w:r>
            <w:r>
              <w:rPr>
                <w:spacing w:val="3"/>
                <w:sz w:val="20"/>
              </w:rPr>
              <w:t xml:space="preserve"> </w:t>
            </w:r>
            <w:r>
              <w:rPr>
                <w:sz w:val="20"/>
              </w:rPr>
              <w:t>—</w:t>
            </w:r>
            <w:r>
              <w:rPr>
                <w:spacing w:val="1"/>
                <w:sz w:val="20"/>
              </w:rPr>
              <w:t xml:space="preserve"> </w:t>
            </w:r>
            <w:r>
              <w:rPr>
                <w:spacing w:val="-4"/>
                <w:sz w:val="20"/>
              </w:rPr>
              <w:t>ночь»</w:t>
            </w:r>
          </w:p>
          <w:p w:rsidR="00D621A3" w:rsidRDefault="00D621A3" w:rsidP="00E61388">
            <w:pPr>
              <w:pStyle w:val="TableParagraph"/>
              <w:numPr>
                <w:ilvl w:val="0"/>
                <w:numId w:val="129"/>
              </w:numPr>
              <w:tabs>
                <w:tab w:val="left" w:pos="311"/>
              </w:tabs>
              <w:spacing w:before="2" w:line="229" w:lineRule="exact"/>
              <w:ind w:left="311" w:hanging="203"/>
              <w:rPr>
                <w:sz w:val="20"/>
              </w:rPr>
            </w:pPr>
            <w:r>
              <w:rPr>
                <w:sz w:val="20"/>
              </w:rPr>
              <w:t>Пальчиковая</w:t>
            </w:r>
            <w:r>
              <w:rPr>
                <w:spacing w:val="-9"/>
                <w:sz w:val="20"/>
              </w:rPr>
              <w:t xml:space="preserve"> </w:t>
            </w:r>
            <w:r>
              <w:rPr>
                <w:sz w:val="20"/>
              </w:rPr>
              <w:t>гимнастика</w:t>
            </w:r>
            <w:r>
              <w:rPr>
                <w:spacing w:val="-5"/>
                <w:sz w:val="20"/>
              </w:rPr>
              <w:t xml:space="preserve"> </w:t>
            </w:r>
            <w:r>
              <w:rPr>
                <w:spacing w:val="-2"/>
                <w:sz w:val="20"/>
              </w:rPr>
              <w:t>«Котята»</w:t>
            </w:r>
          </w:p>
          <w:p w:rsidR="00D621A3" w:rsidRPr="00D621A3" w:rsidRDefault="00D621A3" w:rsidP="00E61388">
            <w:pPr>
              <w:pStyle w:val="TableParagraph"/>
              <w:numPr>
                <w:ilvl w:val="0"/>
                <w:numId w:val="129"/>
              </w:numPr>
              <w:tabs>
                <w:tab w:val="left" w:pos="259"/>
              </w:tabs>
              <w:spacing w:line="229" w:lineRule="exact"/>
              <w:ind w:hanging="151"/>
              <w:rPr>
                <w:sz w:val="20"/>
                <w:lang w:val="ru-RU"/>
              </w:rPr>
            </w:pPr>
            <w:r w:rsidRPr="00D621A3">
              <w:rPr>
                <w:sz w:val="20"/>
                <w:lang w:val="ru-RU"/>
              </w:rPr>
              <w:t>Рисование</w:t>
            </w:r>
            <w:r w:rsidRPr="00D621A3">
              <w:rPr>
                <w:spacing w:val="-6"/>
                <w:sz w:val="20"/>
                <w:lang w:val="ru-RU"/>
              </w:rPr>
              <w:t xml:space="preserve"> </w:t>
            </w:r>
            <w:r w:rsidRPr="00D621A3">
              <w:rPr>
                <w:sz w:val="20"/>
                <w:lang w:val="ru-RU"/>
              </w:rPr>
              <w:t>гуашью</w:t>
            </w:r>
            <w:r w:rsidRPr="00D621A3">
              <w:rPr>
                <w:spacing w:val="-3"/>
                <w:sz w:val="20"/>
                <w:lang w:val="ru-RU"/>
              </w:rPr>
              <w:t xml:space="preserve"> </w:t>
            </w:r>
            <w:r w:rsidRPr="00D621A3">
              <w:rPr>
                <w:sz w:val="20"/>
                <w:lang w:val="ru-RU"/>
              </w:rPr>
              <w:t xml:space="preserve">«Следы от </w:t>
            </w:r>
            <w:r w:rsidRPr="00D621A3">
              <w:rPr>
                <w:spacing w:val="-2"/>
                <w:sz w:val="20"/>
                <w:lang w:val="ru-RU"/>
              </w:rPr>
              <w:t>котят»</w:t>
            </w:r>
          </w:p>
        </w:tc>
      </w:tr>
      <w:tr w:rsidR="00D621A3" w:rsidTr="00D621A3">
        <w:trPr>
          <w:trHeight w:val="690"/>
        </w:trPr>
        <w:tc>
          <w:tcPr>
            <w:tcW w:w="468" w:type="dxa"/>
            <w:vMerge/>
            <w:tcBorders>
              <w:top w:val="nil"/>
            </w:tcBorders>
            <w:textDirection w:val="btLr"/>
          </w:tcPr>
          <w:p w:rsidR="00D621A3" w:rsidRPr="00D621A3" w:rsidRDefault="00D621A3" w:rsidP="00D621A3">
            <w:pPr>
              <w:rPr>
                <w:sz w:val="2"/>
                <w:szCs w:val="2"/>
                <w:lang w:val="ru-RU"/>
              </w:rPr>
            </w:pPr>
          </w:p>
        </w:tc>
        <w:tc>
          <w:tcPr>
            <w:tcW w:w="1852" w:type="dxa"/>
          </w:tcPr>
          <w:p w:rsidR="00D621A3" w:rsidRDefault="00D621A3" w:rsidP="00D621A3">
            <w:pPr>
              <w:pStyle w:val="TableParagraph"/>
              <w:tabs>
                <w:tab w:val="left" w:pos="711"/>
                <w:tab w:val="left" w:pos="1646"/>
              </w:tabs>
              <w:spacing w:line="242" w:lineRule="auto"/>
              <w:ind w:left="107" w:right="93"/>
              <w:rPr>
                <w:sz w:val="20"/>
              </w:rPr>
            </w:pPr>
            <w:r>
              <w:rPr>
                <w:spacing w:val="-6"/>
                <w:sz w:val="20"/>
              </w:rPr>
              <w:t>«В</w:t>
            </w:r>
            <w:r>
              <w:rPr>
                <w:sz w:val="20"/>
              </w:rPr>
              <w:tab/>
            </w:r>
            <w:r>
              <w:rPr>
                <w:spacing w:val="-2"/>
                <w:sz w:val="20"/>
              </w:rPr>
              <w:t>гостях</w:t>
            </w:r>
            <w:r>
              <w:rPr>
                <w:sz w:val="20"/>
              </w:rPr>
              <w:tab/>
            </w:r>
            <w:r>
              <w:rPr>
                <w:spacing w:val="-10"/>
                <w:sz w:val="20"/>
              </w:rPr>
              <w:t>у</w:t>
            </w:r>
            <w:r>
              <w:rPr>
                <w:spacing w:val="-2"/>
                <w:sz w:val="20"/>
              </w:rPr>
              <w:t xml:space="preserve"> бабушки»</w:t>
            </w:r>
          </w:p>
        </w:tc>
        <w:tc>
          <w:tcPr>
            <w:tcW w:w="3845" w:type="dxa"/>
          </w:tcPr>
          <w:p w:rsidR="00D621A3" w:rsidRPr="00D621A3" w:rsidRDefault="00D621A3" w:rsidP="00D621A3">
            <w:pPr>
              <w:pStyle w:val="TableParagraph"/>
              <w:spacing w:line="242" w:lineRule="auto"/>
              <w:ind w:left="108"/>
              <w:rPr>
                <w:sz w:val="20"/>
                <w:lang w:val="ru-RU"/>
              </w:rPr>
            </w:pPr>
            <w:r w:rsidRPr="00D621A3">
              <w:rPr>
                <w:sz w:val="20"/>
                <w:lang w:val="ru-RU"/>
              </w:rPr>
              <w:t>Цель:</w:t>
            </w:r>
            <w:r w:rsidRPr="00D621A3">
              <w:rPr>
                <w:spacing w:val="-12"/>
                <w:sz w:val="20"/>
                <w:lang w:val="ru-RU"/>
              </w:rPr>
              <w:t xml:space="preserve"> </w:t>
            </w:r>
            <w:r w:rsidRPr="00D621A3">
              <w:rPr>
                <w:sz w:val="20"/>
                <w:lang w:val="ru-RU"/>
              </w:rPr>
              <w:t>развитие</w:t>
            </w:r>
            <w:r w:rsidRPr="00D621A3">
              <w:rPr>
                <w:spacing w:val="-13"/>
                <w:sz w:val="20"/>
                <w:lang w:val="ru-RU"/>
              </w:rPr>
              <w:t xml:space="preserve"> </w:t>
            </w:r>
            <w:r w:rsidRPr="00D621A3">
              <w:rPr>
                <w:sz w:val="20"/>
                <w:lang w:val="ru-RU"/>
              </w:rPr>
              <w:t>умения</w:t>
            </w:r>
            <w:r w:rsidRPr="00D621A3">
              <w:rPr>
                <w:spacing w:val="-12"/>
                <w:sz w:val="20"/>
                <w:lang w:val="ru-RU"/>
              </w:rPr>
              <w:t xml:space="preserve"> </w:t>
            </w:r>
            <w:r w:rsidRPr="00D621A3">
              <w:rPr>
                <w:sz w:val="20"/>
                <w:lang w:val="ru-RU"/>
              </w:rPr>
              <w:t>взаимодействовать со сверстниками</w:t>
            </w:r>
          </w:p>
        </w:tc>
        <w:tc>
          <w:tcPr>
            <w:tcW w:w="4897" w:type="dxa"/>
            <w:gridSpan w:val="2"/>
          </w:tcPr>
          <w:p w:rsidR="00D621A3" w:rsidRDefault="00D621A3" w:rsidP="00E61388">
            <w:pPr>
              <w:pStyle w:val="TableParagraph"/>
              <w:numPr>
                <w:ilvl w:val="0"/>
                <w:numId w:val="128"/>
              </w:numPr>
              <w:tabs>
                <w:tab w:val="left" w:pos="259"/>
              </w:tabs>
              <w:spacing w:line="222" w:lineRule="exact"/>
              <w:ind w:hanging="151"/>
              <w:rPr>
                <w:sz w:val="20"/>
              </w:rPr>
            </w:pPr>
            <w:r>
              <w:rPr>
                <w:sz w:val="20"/>
              </w:rPr>
              <w:t>Игра</w:t>
            </w:r>
            <w:r>
              <w:rPr>
                <w:spacing w:val="-3"/>
                <w:sz w:val="20"/>
              </w:rPr>
              <w:t xml:space="preserve"> </w:t>
            </w:r>
            <w:r>
              <w:rPr>
                <w:sz w:val="20"/>
              </w:rPr>
              <w:t xml:space="preserve">«Месим </w:t>
            </w:r>
            <w:r>
              <w:rPr>
                <w:spacing w:val="-2"/>
                <w:sz w:val="20"/>
              </w:rPr>
              <w:t>тесто»</w:t>
            </w:r>
          </w:p>
          <w:p w:rsidR="00D621A3" w:rsidRDefault="00D621A3" w:rsidP="00E61388">
            <w:pPr>
              <w:pStyle w:val="TableParagraph"/>
              <w:numPr>
                <w:ilvl w:val="0"/>
                <w:numId w:val="128"/>
              </w:numPr>
              <w:tabs>
                <w:tab w:val="left" w:pos="259"/>
              </w:tabs>
              <w:spacing w:before="2" w:line="229" w:lineRule="exact"/>
              <w:ind w:hanging="151"/>
              <w:rPr>
                <w:sz w:val="20"/>
              </w:rPr>
            </w:pPr>
            <w:r>
              <w:rPr>
                <w:sz w:val="20"/>
              </w:rPr>
              <w:t>Пальчиковая</w:t>
            </w:r>
            <w:r>
              <w:rPr>
                <w:spacing w:val="-6"/>
                <w:sz w:val="20"/>
              </w:rPr>
              <w:t xml:space="preserve"> </w:t>
            </w:r>
            <w:r>
              <w:rPr>
                <w:sz w:val="20"/>
              </w:rPr>
              <w:t>гимнастика</w:t>
            </w:r>
            <w:r>
              <w:rPr>
                <w:spacing w:val="-5"/>
                <w:sz w:val="20"/>
              </w:rPr>
              <w:t xml:space="preserve"> </w:t>
            </w:r>
            <w:r>
              <w:rPr>
                <w:spacing w:val="-2"/>
                <w:sz w:val="20"/>
              </w:rPr>
              <w:t>«Капустка»</w:t>
            </w:r>
          </w:p>
          <w:p w:rsidR="00D621A3" w:rsidRDefault="00D621A3" w:rsidP="00E61388">
            <w:pPr>
              <w:pStyle w:val="TableParagraph"/>
              <w:numPr>
                <w:ilvl w:val="0"/>
                <w:numId w:val="128"/>
              </w:numPr>
              <w:tabs>
                <w:tab w:val="left" w:pos="311"/>
              </w:tabs>
              <w:spacing w:line="217" w:lineRule="exact"/>
              <w:ind w:left="311" w:hanging="203"/>
              <w:rPr>
                <w:sz w:val="20"/>
              </w:rPr>
            </w:pPr>
            <w:r>
              <w:rPr>
                <w:sz w:val="20"/>
              </w:rPr>
              <w:t>Рисование</w:t>
            </w:r>
            <w:r>
              <w:rPr>
                <w:spacing w:val="-5"/>
                <w:sz w:val="20"/>
              </w:rPr>
              <w:t xml:space="preserve"> </w:t>
            </w:r>
            <w:r>
              <w:rPr>
                <w:spacing w:val="-2"/>
                <w:sz w:val="20"/>
              </w:rPr>
              <w:t>«Платочек»</w:t>
            </w:r>
          </w:p>
        </w:tc>
      </w:tr>
      <w:tr w:rsidR="00D621A3" w:rsidTr="00D621A3">
        <w:trPr>
          <w:trHeight w:val="690"/>
        </w:trPr>
        <w:tc>
          <w:tcPr>
            <w:tcW w:w="468" w:type="dxa"/>
            <w:vMerge/>
            <w:tcBorders>
              <w:top w:val="nil"/>
            </w:tcBorders>
            <w:textDirection w:val="btLr"/>
          </w:tcPr>
          <w:p w:rsidR="00D621A3" w:rsidRDefault="00D621A3" w:rsidP="00D621A3">
            <w:pPr>
              <w:rPr>
                <w:sz w:val="2"/>
                <w:szCs w:val="2"/>
              </w:rPr>
            </w:pPr>
          </w:p>
        </w:tc>
        <w:tc>
          <w:tcPr>
            <w:tcW w:w="1852" w:type="dxa"/>
          </w:tcPr>
          <w:p w:rsidR="00D621A3" w:rsidRDefault="00D621A3" w:rsidP="00D621A3">
            <w:pPr>
              <w:pStyle w:val="TableParagraph"/>
              <w:spacing w:line="222" w:lineRule="exact"/>
              <w:ind w:left="159"/>
              <w:rPr>
                <w:sz w:val="20"/>
              </w:rPr>
            </w:pPr>
            <w:r>
              <w:rPr>
                <w:spacing w:val="-2"/>
                <w:sz w:val="20"/>
              </w:rPr>
              <w:t>«Теремок»</w:t>
            </w:r>
          </w:p>
        </w:tc>
        <w:tc>
          <w:tcPr>
            <w:tcW w:w="3845" w:type="dxa"/>
          </w:tcPr>
          <w:p w:rsidR="00D621A3" w:rsidRDefault="00D621A3" w:rsidP="00D621A3">
            <w:pPr>
              <w:pStyle w:val="TableParagraph"/>
              <w:tabs>
                <w:tab w:val="left" w:pos="1227"/>
                <w:tab w:val="left" w:pos="3118"/>
              </w:tabs>
              <w:spacing w:line="222" w:lineRule="exact"/>
              <w:ind w:left="108"/>
              <w:rPr>
                <w:sz w:val="20"/>
              </w:rPr>
            </w:pPr>
            <w:r>
              <w:rPr>
                <w:spacing w:val="-4"/>
                <w:sz w:val="20"/>
              </w:rPr>
              <w:t>Цель:</w:t>
            </w:r>
            <w:r>
              <w:rPr>
                <w:sz w:val="20"/>
              </w:rPr>
              <w:tab/>
            </w:r>
            <w:r>
              <w:rPr>
                <w:spacing w:val="-2"/>
                <w:sz w:val="20"/>
              </w:rPr>
              <w:t>формирование</w:t>
            </w:r>
            <w:r>
              <w:rPr>
                <w:sz w:val="20"/>
              </w:rPr>
              <w:tab/>
            </w:r>
            <w:r>
              <w:rPr>
                <w:spacing w:val="-2"/>
                <w:sz w:val="20"/>
              </w:rPr>
              <w:t>умения</w:t>
            </w:r>
          </w:p>
          <w:p w:rsidR="00D621A3" w:rsidRPr="00D621A3" w:rsidRDefault="00D621A3" w:rsidP="00D621A3">
            <w:pPr>
              <w:pStyle w:val="TableParagraph"/>
              <w:spacing w:line="228" w:lineRule="exact"/>
              <w:ind w:left="108"/>
              <w:rPr>
                <w:sz w:val="20"/>
                <w:lang w:val="ru-RU"/>
              </w:rPr>
            </w:pPr>
            <w:r w:rsidRPr="00D621A3">
              <w:rPr>
                <w:sz w:val="20"/>
                <w:lang w:val="ru-RU"/>
              </w:rPr>
              <w:t>устанавливать</w:t>
            </w:r>
            <w:r w:rsidRPr="00D621A3">
              <w:rPr>
                <w:spacing w:val="80"/>
                <w:sz w:val="20"/>
                <w:lang w:val="ru-RU"/>
              </w:rPr>
              <w:t xml:space="preserve"> </w:t>
            </w:r>
            <w:r w:rsidRPr="00D621A3">
              <w:rPr>
                <w:sz w:val="20"/>
                <w:lang w:val="ru-RU"/>
              </w:rPr>
              <w:t>контакт</w:t>
            </w:r>
            <w:r w:rsidRPr="00D621A3">
              <w:rPr>
                <w:spacing w:val="80"/>
                <w:sz w:val="20"/>
                <w:lang w:val="ru-RU"/>
              </w:rPr>
              <w:t xml:space="preserve"> </w:t>
            </w:r>
            <w:r w:rsidRPr="00D621A3">
              <w:rPr>
                <w:sz w:val="20"/>
                <w:lang w:val="ru-RU"/>
              </w:rPr>
              <w:t>друг</w:t>
            </w:r>
            <w:r w:rsidRPr="00D621A3">
              <w:rPr>
                <w:spacing w:val="80"/>
                <w:sz w:val="20"/>
                <w:lang w:val="ru-RU"/>
              </w:rPr>
              <w:t xml:space="preserve"> </w:t>
            </w:r>
            <w:r w:rsidRPr="00D621A3">
              <w:rPr>
                <w:sz w:val="20"/>
                <w:lang w:val="ru-RU"/>
              </w:rPr>
              <w:t>с</w:t>
            </w:r>
            <w:r w:rsidRPr="00D621A3">
              <w:rPr>
                <w:spacing w:val="80"/>
                <w:sz w:val="20"/>
                <w:lang w:val="ru-RU"/>
              </w:rPr>
              <w:t xml:space="preserve"> </w:t>
            </w:r>
            <w:r w:rsidRPr="00D621A3">
              <w:rPr>
                <w:sz w:val="20"/>
                <w:lang w:val="ru-RU"/>
              </w:rPr>
              <w:t>другом, сплочение группы</w:t>
            </w:r>
          </w:p>
        </w:tc>
        <w:tc>
          <w:tcPr>
            <w:tcW w:w="4897" w:type="dxa"/>
            <w:gridSpan w:val="2"/>
          </w:tcPr>
          <w:p w:rsidR="00D621A3" w:rsidRDefault="00D621A3" w:rsidP="00E61388">
            <w:pPr>
              <w:pStyle w:val="TableParagraph"/>
              <w:numPr>
                <w:ilvl w:val="0"/>
                <w:numId w:val="127"/>
              </w:numPr>
              <w:tabs>
                <w:tab w:val="left" w:pos="259"/>
              </w:tabs>
              <w:spacing w:line="222" w:lineRule="exact"/>
              <w:ind w:hanging="151"/>
              <w:rPr>
                <w:sz w:val="20"/>
              </w:rPr>
            </w:pPr>
            <w:r>
              <w:rPr>
                <w:sz w:val="20"/>
              </w:rPr>
              <w:t>Кукольный</w:t>
            </w:r>
            <w:r>
              <w:rPr>
                <w:spacing w:val="-5"/>
                <w:sz w:val="20"/>
              </w:rPr>
              <w:t xml:space="preserve"> </w:t>
            </w:r>
            <w:r>
              <w:rPr>
                <w:sz w:val="20"/>
              </w:rPr>
              <w:t>театр</w:t>
            </w:r>
            <w:r>
              <w:rPr>
                <w:spacing w:val="-1"/>
                <w:sz w:val="20"/>
              </w:rPr>
              <w:t xml:space="preserve"> </w:t>
            </w:r>
            <w:r>
              <w:rPr>
                <w:spacing w:val="-2"/>
                <w:sz w:val="20"/>
              </w:rPr>
              <w:t>«Теремок»</w:t>
            </w:r>
          </w:p>
          <w:p w:rsidR="00D621A3" w:rsidRDefault="00D621A3" w:rsidP="00E61388">
            <w:pPr>
              <w:pStyle w:val="TableParagraph"/>
              <w:numPr>
                <w:ilvl w:val="0"/>
                <w:numId w:val="127"/>
              </w:numPr>
              <w:tabs>
                <w:tab w:val="left" w:pos="304"/>
              </w:tabs>
              <w:spacing w:before="2" w:line="229" w:lineRule="exact"/>
              <w:ind w:left="304" w:hanging="196"/>
              <w:rPr>
                <w:sz w:val="20"/>
              </w:rPr>
            </w:pPr>
            <w:r>
              <w:rPr>
                <w:sz w:val="20"/>
              </w:rPr>
              <w:t>Конструирование</w:t>
            </w:r>
            <w:r>
              <w:rPr>
                <w:spacing w:val="-4"/>
                <w:sz w:val="20"/>
              </w:rPr>
              <w:t xml:space="preserve"> </w:t>
            </w:r>
            <w:r>
              <w:rPr>
                <w:spacing w:val="-2"/>
                <w:sz w:val="20"/>
              </w:rPr>
              <w:t>«Теремок»</w:t>
            </w:r>
          </w:p>
          <w:p w:rsidR="00D621A3" w:rsidRDefault="00D621A3" w:rsidP="00E61388">
            <w:pPr>
              <w:pStyle w:val="TableParagraph"/>
              <w:numPr>
                <w:ilvl w:val="0"/>
                <w:numId w:val="127"/>
              </w:numPr>
              <w:tabs>
                <w:tab w:val="left" w:pos="311"/>
              </w:tabs>
              <w:spacing w:line="217" w:lineRule="exact"/>
              <w:ind w:left="311" w:hanging="203"/>
              <w:rPr>
                <w:sz w:val="20"/>
              </w:rPr>
            </w:pPr>
            <w:r>
              <w:rPr>
                <w:sz w:val="20"/>
              </w:rPr>
              <w:t>Раскраска</w:t>
            </w:r>
            <w:r>
              <w:rPr>
                <w:spacing w:val="-7"/>
                <w:sz w:val="20"/>
              </w:rPr>
              <w:t xml:space="preserve"> </w:t>
            </w:r>
            <w:r>
              <w:rPr>
                <w:spacing w:val="-2"/>
                <w:sz w:val="20"/>
              </w:rPr>
              <w:t>«Теремок»</w:t>
            </w:r>
          </w:p>
        </w:tc>
      </w:tr>
      <w:tr w:rsidR="00D621A3" w:rsidTr="00D621A3">
        <w:trPr>
          <w:trHeight w:val="690"/>
        </w:trPr>
        <w:tc>
          <w:tcPr>
            <w:tcW w:w="468" w:type="dxa"/>
            <w:vMerge w:val="restart"/>
            <w:textDirection w:val="btLr"/>
          </w:tcPr>
          <w:p w:rsidR="00D621A3" w:rsidRDefault="00D621A3" w:rsidP="00D621A3">
            <w:pPr>
              <w:pStyle w:val="TableParagraph"/>
              <w:spacing w:before="112"/>
              <w:ind w:right="4"/>
              <w:jc w:val="center"/>
              <w:rPr>
                <w:b/>
                <w:sz w:val="20"/>
              </w:rPr>
            </w:pPr>
            <w:r>
              <w:rPr>
                <w:b/>
                <w:spacing w:val="-2"/>
                <w:sz w:val="20"/>
              </w:rPr>
              <w:t>Январь</w:t>
            </w:r>
          </w:p>
        </w:tc>
        <w:tc>
          <w:tcPr>
            <w:tcW w:w="1852" w:type="dxa"/>
          </w:tcPr>
          <w:p w:rsidR="00D621A3" w:rsidRDefault="00D621A3" w:rsidP="00D621A3">
            <w:pPr>
              <w:pStyle w:val="TableParagraph"/>
              <w:spacing w:line="222" w:lineRule="exact"/>
              <w:ind w:left="107"/>
              <w:rPr>
                <w:sz w:val="20"/>
              </w:rPr>
            </w:pPr>
            <w:r>
              <w:rPr>
                <w:spacing w:val="-2"/>
                <w:sz w:val="20"/>
              </w:rPr>
              <w:t>«Елочка»</w:t>
            </w:r>
          </w:p>
        </w:tc>
        <w:tc>
          <w:tcPr>
            <w:tcW w:w="3845" w:type="dxa"/>
          </w:tcPr>
          <w:p w:rsidR="00D621A3" w:rsidRPr="00D621A3" w:rsidRDefault="00D621A3" w:rsidP="00D621A3">
            <w:pPr>
              <w:pStyle w:val="TableParagraph"/>
              <w:spacing w:line="242" w:lineRule="auto"/>
              <w:ind w:left="108"/>
              <w:rPr>
                <w:sz w:val="20"/>
                <w:lang w:val="ru-RU"/>
              </w:rPr>
            </w:pPr>
            <w:r w:rsidRPr="00D621A3">
              <w:rPr>
                <w:sz w:val="20"/>
                <w:lang w:val="ru-RU"/>
              </w:rPr>
              <w:t>Цель:</w:t>
            </w:r>
            <w:r w:rsidRPr="00D621A3">
              <w:rPr>
                <w:spacing w:val="40"/>
                <w:sz w:val="20"/>
                <w:lang w:val="ru-RU"/>
              </w:rPr>
              <w:t xml:space="preserve"> </w:t>
            </w:r>
            <w:r w:rsidRPr="00D621A3">
              <w:rPr>
                <w:sz w:val="20"/>
                <w:lang w:val="ru-RU"/>
              </w:rPr>
              <w:t>развитие</w:t>
            </w:r>
            <w:r w:rsidRPr="00D621A3">
              <w:rPr>
                <w:spacing w:val="40"/>
                <w:sz w:val="20"/>
                <w:lang w:val="ru-RU"/>
              </w:rPr>
              <w:t xml:space="preserve"> </w:t>
            </w:r>
            <w:r w:rsidRPr="00D621A3">
              <w:rPr>
                <w:sz w:val="20"/>
                <w:lang w:val="ru-RU"/>
              </w:rPr>
              <w:t>навыков</w:t>
            </w:r>
            <w:r w:rsidRPr="00D621A3">
              <w:rPr>
                <w:spacing w:val="40"/>
                <w:sz w:val="20"/>
                <w:lang w:val="ru-RU"/>
              </w:rPr>
              <w:t xml:space="preserve"> </w:t>
            </w:r>
            <w:r w:rsidRPr="00D621A3">
              <w:rPr>
                <w:sz w:val="20"/>
                <w:lang w:val="ru-RU"/>
              </w:rPr>
              <w:t>взаимодействия детей друг с другом</w:t>
            </w:r>
          </w:p>
        </w:tc>
        <w:tc>
          <w:tcPr>
            <w:tcW w:w="4897" w:type="dxa"/>
            <w:gridSpan w:val="2"/>
          </w:tcPr>
          <w:p w:rsidR="00D621A3" w:rsidRDefault="00D621A3" w:rsidP="00E61388">
            <w:pPr>
              <w:pStyle w:val="TableParagraph"/>
              <w:numPr>
                <w:ilvl w:val="0"/>
                <w:numId w:val="126"/>
              </w:numPr>
              <w:tabs>
                <w:tab w:val="left" w:pos="259"/>
              </w:tabs>
              <w:spacing w:line="222" w:lineRule="exact"/>
              <w:ind w:hanging="151"/>
              <w:rPr>
                <w:sz w:val="20"/>
              </w:rPr>
            </w:pPr>
            <w:r>
              <w:rPr>
                <w:spacing w:val="-2"/>
                <w:sz w:val="20"/>
              </w:rPr>
              <w:t>Приветствие</w:t>
            </w:r>
          </w:p>
          <w:p w:rsidR="00D621A3" w:rsidRDefault="00D621A3" w:rsidP="00E61388">
            <w:pPr>
              <w:pStyle w:val="TableParagraph"/>
              <w:numPr>
                <w:ilvl w:val="0"/>
                <w:numId w:val="126"/>
              </w:numPr>
              <w:tabs>
                <w:tab w:val="left" w:pos="260"/>
              </w:tabs>
              <w:spacing w:before="2" w:line="229" w:lineRule="exact"/>
              <w:ind w:left="260"/>
              <w:rPr>
                <w:sz w:val="20"/>
              </w:rPr>
            </w:pPr>
            <w:r>
              <w:rPr>
                <w:sz w:val="20"/>
              </w:rPr>
              <w:t>Игра</w:t>
            </w:r>
            <w:r>
              <w:rPr>
                <w:spacing w:val="-1"/>
                <w:sz w:val="20"/>
              </w:rPr>
              <w:t xml:space="preserve"> </w:t>
            </w:r>
            <w:r>
              <w:rPr>
                <w:spacing w:val="-2"/>
                <w:sz w:val="20"/>
              </w:rPr>
              <w:t>«Елочка»</w:t>
            </w:r>
          </w:p>
          <w:p w:rsidR="00D621A3" w:rsidRDefault="00D621A3" w:rsidP="00E61388">
            <w:pPr>
              <w:pStyle w:val="TableParagraph"/>
              <w:numPr>
                <w:ilvl w:val="0"/>
                <w:numId w:val="126"/>
              </w:numPr>
              <w:tabs>
                <w:tab w:val="left" w:pos="259"/>
              </w:tabs>
              <w:spacing w:line="217" w:lineRule="exact"/>
              <w:ind w:hanging="151"/>
              <w:rPr>
                <w:sz w:val="20"/>
              </w:rPr>
            </w:pPr>
            <w:r>
              <w:rPr>
                <w:sz w:val="20"/>
              </w:rPr>
              <w:t>Рисование</w:t>
            </w:r>
            <w:r>
              <w:rPr>
                <w:spacing w:val="-5"/>
                <w:sz w:val="20"/>
              </w:rPr>
              <w:t xml:space="preserve"> </w:t>
            </w:r>
            <w:r>
              <w:rPr>
                <w:spacing w:val="-2"/>
                <w:sz w:val="20"/>
              </w:rPr>
              <w:t>«Елочка»</w:t>
            </w:r>
          </w:p>
        </w:tc>
      </w:tr>
      <w:tr w:rsidR="00D621A3" w:rsidTr="00D621A3">
        <w:trPr>
          <w:trHeight w:val="1005"/>
        </w:trPr>
        <w:tc>
          <w:tcPr>
            <w:tcW w:w="468" w:type="dxa"/>
            <w:vMerge/>
            <w:tcBorders>
              <w:top w:val="nil"/>
            </w:tcBorders>
            <w:textDirection w:val="btLr"/>
          </w:tcPr>
          <w:p w:rsidR="00D621A3" w:rsidRDefault="00D621A3" w:rsidP="00D621A3">
            <w:pPr>
              <w:rPr>
                <w:sz w:val="2"/>
                <w:szCs w:val="2"/>
              </w:rPr>
            </w:pPr>
          </w:p>
        </w:tc>
        <w:tc>
          <w:tcPr>
            <w:tcW w:w="1852" w:type="dxa"/>
          </w:tcPr>
          <w:p w:rsidR="00D621A3" w:rsidRDefault="00D621A3" w:rsidP="00D621A3">
            <w:pPr>
              <w:pStyle w:val="TableParagraph"/>
              <w:spacing w:line="222" w:lineRule="exact"/>
              <w:ind w:left="107"/>
              <w:rPr>
                <w:sz w:val="20"/>
              </w:rPr>
            </w:pPr>
            <w:r>
              <w:rPr>
                <w:spacing w:val="-2"/>
                <w:sz w:val="20"/>
              </w:rPr>
              <w:t>«Погремушки»</w:t>
            </w:r>
          </w:p>
        </w:tc>
        <w:tc>
          <w:tcPr>
            <w:tcW w:w="3845" w:type="dxa"/>
          </w:tcPr>
          <w:p w:rsidR="00D621A3" w:rsidRPr="00D621A3" w:rsidRDefault="00D621A3" w:rsidP="00D621A3">
            <w:pPr>
              <w:pStyle w:val="TableParagraph"/>
              <w:ind w:left="108" w:right="93"/>
              <w:jc w:val="both"/>
              <w:rPr>
                <w:sz w:val="20"/>
                <w:lang w:val="ru-RU"/>
              </w:rPr>
            </w:pPr>
            <w:r w:rsidRPr="00D621A3">
              <w:rPr>
                <w:sz w:val="20"/>
                <w:lang w:val="ru-RU"/>
              </w:rPr>
              <w:t>Цель: развитие умения согласовывать свои</w:t>
            </w:r>
            <w:r w:rsidRPr="00D621A3">
              <w:rPr>
                <w:spacing w:val="-3"/>
                <w:sz w:val="20"/>
                <w:lang w:val="ru-RU"/>
              </w:rPr>
              <w:t xml:space="preserve"> </w:t>
            </w:r>
            <w:r w:rsidRPr="00D621A3">
              <w:rPr>
                <w:sz w:val="20"/>
                <w:lang w:val="ru-RU"/>
              </w:rPr>
              <w:t>действия</w:t>
            </w:r>
            <w:r w:rsidRPr="00D621A3">
              <w:rPr>
                <w:spacing w:val="-4"/>
                <w:sz w:val="20"/>
                <w:lang w:val="ru-RU"/>
              </w:rPr>
              <w:t xml:space="preserve"> </w:t>
            </w:r>
            <w:r w:rsidRPr="00D621A3">
              <w:rPr>
                <w:sz w:val="20"/>
                <w:lang w:val="ru-RU"/>
              </w:rPr>
              <w:t>с</w:t>
            </w:r>
            <w:r w:rsidRPr="00D621A3">
              <w:rPr>
                <w:spacing w:val="-4"/>
                <w:sz w:val="20"/>
                <w:lang w:val="ru-RU"/>
              </w:rPr>
              <w:t xml:space="preserve"> </w:t>
            </w:r>
            <w:r w:rsidRPr="00D621A3">
              <w:rPr>
                <w:sz w:val="20"/>
                <w:lang w:val="ru-RU"/>
              </w:rPr>
              <w:t>действиями</w:t>
            </w:r>
            <w:r w:rsidRPr="00D621A3">
              <w:rPr>
                <w:spacing w:val="-3"/>
                <w:sz w:val="20"/>
                <w:lang w:val="ru-RU"/>
              </w:rPr>
              <w:t xml:space="preserve"> </w:t>
            </w:r>
            <w:r w:rsidRPr="00D621A3">
              <w:rPr>
                <w:sz w:val="20"/>
                <w:lang w:val="ru-RU"/>
              </w:rPr>
              <w:t>других</w:t>
            </w:r>
            <w:r w:rsidRPr="00D621A3">
              <w:rPr>
                <w:spacing w:val="-4"/>
                <w:sz w:val="20"/>
                <w:lang w:val="ru-RU"/>
              </w:rPr>
              <w:t xml:space="preserve"> </w:t>
            </w:r>
            <w:r w:rsidRPr="00D621A3">
              <w:rPr>
                <w:sz w:val="20"/>
                <w:lang w:val="ru-RU"/>
              </w:rPr>
              <w:t>детей, с правилами игры</w:t>
            </w:r>
          </w:p>
        </w:tc>
        <w:tc>
          <w:tcPr>
            <w:tcW w:w="4897" w:type="dxa"/>
            <w:gridSpan w:val="2"/>
          </w:tcPr>
          <w:p w:rsidR="00D621A3" w:rsidRDefault="00D621A3" w:rsidP="00E61388">
            <w:pPr>
              <w:pStyle w:val="TableParagraph"/>
              <w:numPr>
                <w:ilvl w:val="0"/>
                <w:numId w:val="125"/>
              </w:numPr>
              <w:tabs>
                <w:tab w:val="left" w:pos="259"/>
              </w:tabs>
              <w:spacing w:line="222" w:lineRule="exact"/>
              <w:ind w:hanging="151"/>
              <w:rPr>
                <w:sz w:val="20"/>
              </w:rPr>
            </w:pPr>
            <w:r>
              <w:rPr>
                <w:sz w:val="20"/>
              </w:rPr>
              <w:t>Игра</w:t>
            </w:r>
            <w:r>
              <w:rPr>
                <w:spacing w:val="-1"/>
                <w:sz w:val="20"/>
              </w:rPr>
              <w:t xml:space="preserve"> </w:t>
            </w:r>
            <w:r>
              <w:rPr>
                <w:sz w:val="20"/>
              </w:rPr>
              <w:t>«Покажи</w:t>
            </w:r>
            <w:r>
              <w:rPr>
                <w:spacing w:val="-3"/>
                <w:sz w:val="20"/>
              </w:rPr>
              <w:t xml:space="preserve"> </w:t>
            </w:r>
            <w:r>
              <w:rPr>
                <w:spacing w:val="-2"/>
                <w:sz w:val="20"/>
              </w:rPr>
              <w:t>ручки»</w:t>
            </w:r>
          </w:p>
          <w:p w:rsidR="00D621A3" w:rsidRDefault="00D621A3" w:rsidP="00E61388">
            <w:pPr>
              <w:pStyle w:val="TableParagraph"/>
              <w:numPr>
                <w:ilvl w:val="0"/>
                <w:numId w:val="125"/>
              </w:numPr>
              <w:tabs>
                <w:tab w:val="left" w:pos="304"/>
              </w:tabs>
              <w:spacing w:before="2" w:line="229" w:lineRule="exact"/>
              <w:ind w:left="304" w:hanging="196"/>
              <w:rPr>
                <w:sz w:val="20"/>
              </w:rPr>
            </w:pPr>
            <w:r>
              <w:rPr>
                <w:sz w:val="20"/>
              </w:rPr>
              <w:t>Подвижная</w:t>
            </w:r>
            <w:r>
              <w:rPr>
                <w:spacing w:val="-5"/>
                <w:sz w:val="20"/>
              </w:rPr>
              <w:t xml:space="preserve"> </w:t>
            </w:r>
            <w:r>
              <w:rPr>
                <w:sz w:val="20"/>
              </w:rPr>
              <w:t>игра</w:t>
            </w:r>
            <w:r>
              <w:rPr>
                <w:spacing w:val="-2"/>
                <w:sz w:val="20"/>
              </w:rPr>
              <w:t xml:space="preserve"> </w:t>
            </w:r>
            <w:r>
              <w:rPr>
                <w:sz w:val="20"/>
              </w:rPr>
              <w:t xml:space="preserve">«Собери </w:t>
            </w:r>
            <w:r>
              <w:rPr>
                <w:spacing w:val="-2"/>
                <w:sz w:val="20"/>
              </w:rPr>
              <w:t>погремушки»</w:t>
            </w:r>
          </w:p>
          <w:p w:rsidR="00D621A3" w:rsidRDefault="00D621A3" w:rsidP="00E61388">
            <w:pPr>
              <w:pStyle w:val="TableParagraph"/>
              <w:numPr>
                <w:ilvl w:val="0"/>
                <w:numId w:val="125"/>
              </w:numPr>
              <w:tabs>
                <w:tab w:val="left" w:pos="304"/>
              </w:tabs>
              <w:spacing w:line="229" w:lineRule="exact"/>
              <w:ind w:left="304" w:hanging="196"/>
              <w:rPr>
                <w:sz w:val="20"/>
              </w:rPr>
            </w:pPr>
            <w:r>
              <w:rPr>
                <w:sz w:val="20"/>
              </w:rPr>
              <w:t>Рисование</w:t>
            </w:r>
            <w:r>
              <w:rPr>
                <w:spacing w:val="-5"/>
                <w:sz w:val="20"/>
              </w:rPr>
              <w:t xml:space="preserve"> </w:t>
            </w:r>
            <w:r>
              <w:rPr>
                <w:sz w:val="20"/>
              </w:rPr>
              <w:t>цветными</w:t>
            </w:r>
            <w:r>
              <w:rPr>
                <w:spacing w:val="-4"/>
                <w:sz w:val="20"/>
              </w:rPr>
              <w:t xml:space="preserve"> </w:t>
            </w:r>
            <w:r>
              <w:rPr>
                <w:spacing w:val="-2"/>
                <w:sz w:val="20"/>
              </w:rPr>
              <w:t>карандашами</w:t>
            </w:r>
          </w:p>
          <w:p w:rsidR="00D621A3" w:rsidRDefault="00D621A3" w:rsidP="00D621A3">
            <w:pPr>
              <w:pStyle w:val="TableParagraph"/>
              <w:spacing w:before="1"/>
              <w:ind w:left="108"/>
              <w:rPr>
                <w:sz w:val="20"/>
              </w:rPr>
            </w:pPr>
            <w:r>
              <w:rPr>
                <w:sz w:val="20"/>
              </w:rPr>
              <w:t>«Палочки</w:t>
            </w:r>
            <w:r>
              <w:rPr>
                <w:spacing w:val="-1"/>
                <w:sz w:val="20"/>
              </w:rPr>
              <w:t xml:space="preserve"> </w:t>
            </w:r>
            <w:r>
              <w:rPr>
                <w:sz w:val="20"/>
              </w:rPr>
              <w:t>к</w:t>
            </w:r>
            <w:r>
              <w:rPr>
                <w:spacing w:val="-2"/>
                <w:sz w:val="20"/>
              </w:rPr>
              <w:t xml:space="preserve"> погремушкам»</w:t>
            </w:r>
          </w:p>
        </w:tc>
      </w:tr>
      <w:tr w:rsidR="00D621A3" w:rsidTr="00D621A3">
        <w:trPr>
          <w:trHeight w:val="710"/>
        </w:trPr>
        <w:tc>
          <w:tcPr>
            <w:tcW w:w="468" w:type="dxa"/>
            <w:vMerge/>
            <w:tcBorders>
              <w:top w:val="nil"/>
            </w:tcBorders>
            <w:textDirection w:val="btLr"/>
          </w:tcPr>
          <w:p w:rsidR="00D621A3" w:rsidRDefault="00D621A3" w:rsidP="00D621A3">
            <w:pPr>
              <w:rPr>
                <w:sz w:val="2"/>
                <w:szCs w:val="2"/>
              </w:rPr>
            </w:pPr>
          </w:p>
        </w:tc>
        <w:tc>
          <w:tcPr>
            <w:tcW w:w="1852" w:type="dxa"/>
          </w:tcPr>
          <w:p w:rsidR="00D621A3" w:rsidRDefault="00D621A3" w:rsidP="00D621A3">
            <w:pPr>
              <w:pStyle w:val="TableParagraph"/>
              <w:spacing w:line="222" w:lineRule="exact"/>
              <w:ind w:left="107"/>
              <w:rPr>
                <w:sz w:val="20"/>
              </w:rPr>
            </w:pPr>
            <w:r>
              <w:rPr>
                <w:spacing w:val="-2"/>
                <w:sz w:val="20"/>
              </w:rPr>
              <w:t>«Прогулка»</w:t>
            </w:r>
          </w:p>
        </w:tc>
        <w:tc>
          <w:tcPr>
            <w:tcW w:w="3845" w:type="dxa"/>
          </w:tcPr>
          <w:p w:rsidR="00D621A3" w:rsidRPr="00D621A3" w:rsidRDefault="00D621A3" w:rsidP="00D621A3">
            <w:pPr>
              <w:pStyle w:val="TableParagraph"/>
              <w:spacing w:line="242" w:lineRule="auto"/>
              <w:ind w:left="108" w:right="72"/>
              <w:rPr>
                <w:sz w:val="20"/>
                <w:lang w:val="ru-RU"/>
              </w:rPr>
            </w:pPr>
            <w:r w:rsidRPr="00D621A3">
              <w:rPr>
                <w:sz w:val="20"/>
                <w:lang w:val="ru-RU"/>
              </w:rPr>
              <w:t>Цель:</w:t>
            </w:r>
            <w:r w:rsidRPr="00D621A3">
              <w:rPr>
                <w:spacing w:val="-10"/>
                <w:sz w:val="20"/>
                <w:lang w:val="ru-RU"/>
              </w:rPr>
              <w:t xml:space="preserve"> </w:t>
            </w:r>
            <w:r w:rsidRPr="00D621A3">
              <w:rPr>
                <w:sz w:val="20"/>
                <w:lang w:val="ru-RU"/>
              </w:rPr>
              <w:t>формировать</w:t>
            </w:r>
            <w:r w:rsidRPr="00D621A3">
              <w:rPr>
                <w:spacing w:val="-10"/>
                <w:sz w:val="20"/>
                <w:lang w:val="ru-RU"/>
              </w:rPr>
              <w:t xml:space="preserve"> </w:t>
            </w:r>
            <w:r w:rsidRPr="00D621A3">
              <w:rPr>
                <w:sz w:val="20"/>
                <w:lang w:val="ru-RU"/>
              </w:rPr>
              <w:t>умение</w:t>
            </w:r>
            <w:r w:rsidRPr="00D621A3">
              <w:rPr>
                <w:spacing w:val="-11"/>
                <w:sz w:val="20"/>
                <w:lang w:val="ru-RU"/>
              </w:rPr>
              <w:t xml:space="preserve"> </w:t>
            </w:r>
            <w:r w:rsidRPr="00D621A3">
              <w:rPr>
                <w:sz w:val="20"/>
                <w:lang w:val="ru-RU"/>
              </w:rPr>
              <w:t>играть</w:t>
            </w:r>
            <w:r w:rsidRPr="00D621A3">
              <w:rPr>
                <w:spacing w:val="-10"/>
                <w:sz w:val="20"/>
                <w:lang w:val="ru-RU"/>
              </w:rPr>
              <w:t xml:space="preserve"> </w:t>
            </w:r>
            <w:r w:rsidRPr="00D621A3">
              <w:rPr>
                <w:sz w:val="20"/>
                <w:lang w:val="ru-RU"/>
              </w:rPr>
              <w:t>дружно с детьми</w:t>
            </w:r>
          </w:p>
        </w:tc>
        <w:tc>
          <w:tcPr>
            <w:tcW w:w="4897" w:type="dxa"/>
            <w:gridSpan w:val="2"/>
          </w:tcPr>
          <w:p w:rsidR="00D621A3" w:rsidRDefault="00D621A3" w:rsidP="00E61388">
            <w:pPr>
              <w:pStyle w:val="TableParagraph"/>
              <w:numPr>
                <w:ilvl w:val="0"/>
                <w:numId w:val="124"/>
              </w:numPr>
              <w:tabs>
                <w:tab w:val="left" w:pos="311"/>
              </w:tabs>
              <w:spacing w:line="222" w:lineRule="exact"/>
              <w:ind w:hanging="203"/>
              <w:rPr>
                <w:sz w:val="20"/>
              </w:rPr>
            </w:pPr>
            <w:r>
              <w:rPr>
                <w:sz w:val="20"/>
              </w:rPr>
              <w:t>Игра</w:t>
            </w:r>
            <w:r>
              <w:rPr>
                <w:spacing w:val="44"/>
                <w:sz w:val="20"/>
              </w:rPr>
              <w:t xml:space="preserve"> </w:t>
            </w:r>
            <w:r>
              <w:rPr>
                <w:sz w:val="20"/>
              </w:rPr>
              <w:t>«По</w:t>
            </w:r>
            <w:r>
              <w:rPr>
                <w:spacing w:val="-2"/>
                <w:sz w:val="20"/>
              </w:rPr>
              <w:t xml:space="preserve"> </w:t>
            </w:r>
            <w:r>
              <w:rPr>
                <w:sz w:val="20"/>
              </w:rPr>
              <w:t>ровненькой</w:t>
            </w:r>
            <w:r>
              <w:rPr>
                <w:spacing w:val="-3"/>
                <w:sz w:val="20"/>
              </w:rPr>
              <w:t xml:space="preserve"> </w:t>
            </w:r>
            <w:r>
              <w:rPr>
                <w:spacing w:val="-2"/>
                <w:sz w:val="20"/>
              </w:rPr>
              <w:t>дорожке»</w:t>
            </w:r>
          </w:p>
          <w:p w:rsidR="00D621A3" w:rsidRDefault="00D621A3" w:rsidP="00E61388">
            <w:pPr>
              <w:pStyle w:val="TableParagraph"/>
              <w:numPr>
                <w:ilvl w:val="0"/>
                <w:numId w:val="124"/>
              </w:numPr>
              <w:tabs>
                <w:tab w:val="left" w:pos="304"/>
              </w:tabs>
              <w:spacing w:before="2" w:line="229" w:lineRule="exact"/>
              <w:ind w:left="304" w:hanging="196"/>
              <w:rPr>
                <w:sz w:val="20"/>
              </w:rPr>
            </w:pPr>
            <w:r>
              <w:rPr>
                <w:sz w:val="20"/>
              </w:rPr>
              <w:t>Игра</w:t>
            </w:r>
            <w:r>
              <w:rPr>
                <w:spacing w:val="-4"/>
                <w:sz w:val="20"/>
              </w:rPr>
              <w:t xml:space="preserve"> </w:t>
            </w:r>
            <w:r>
              <w:rPr>
                <w:sz w:val="20"/>
              </w:rPr>
              <w:t>«Кидаемся</w:t>
            </w:r>
            <w:r>
              <w:rPr>
                <w:spacing w:val="-4"/>
                <w:sz w:val="20"/>
              </w:rPr>
              <w:t xml:space="preserve"> </w:t>
            </w:r>
            <w:r>
              <w:rPr>
                <w:spacing w:val="-2"/>
                <w:sz w:val="20"/>
              </w:rPr>
              <w:t>снежками»</w:t>
            </w:r>
          </w:p>
          <w:p w:rsidR="00D621A3" w:rsidRDefault="00D621A3" w:rsidP="00E61388">
            <w:pPr>
              <w:pStyle w:val="TableParagraph"/>
              <w:numPr>
                <w:ilvl w:val="0"/>
                <w:numId w:val="124"/>
              </w:numPr>
              <w:tabs>
                <w:tab w:val="left" w:pos="311"/>
              </w:tabs>
              <w:spacing w:line="229" w:lineRule="exact"/>
              <w:ind w:hanging="203"/>
              <w:rPr>
                <w:sz w:val="20"/>
              </w:rPr>
            </w:pPr>
            <w:r>
              <w:rPr>
                <w:sz w:val="20"/>
              </w:rPr>
              <w:t>Пальчиковое</w:t>
            </w:r>
            <w:r>
              <w:rPr>
                <w:spacing w:val="-6"/>
                <w:sz w:val="20"/>
              </w:rPr>
              <w:t xml:space="preserve"> </w:t>
            </w:r>
            <w:r>
              <w:rPr>
                <w:sz w:val="20"/>
              </w:rPr>
              <w:t>рисование</w:t>
            </w:r>
            <w:r>
              <w:rPr>
                <w:spacing w:val="-6"/>
                <w:sz w:val="20"/>
              </w:rPr>
              <w:t xml:space="preserve"> </w:t>
            </w:r>
            <w:r>
              <w:rPr>
                <w:sz w:val="20"/>
              </w:rPr>
              <w:t>«Снег</w:t>
            </w:r>
            <w:r>
              <w:rPr>
                <w:spacing w:val="-3"/>
                <w:sz w:val="20"/>
              </w:rPr>
              <w:t xml:space="preserve"> </w:t>
            </w:r>
            <w:r>
              <w:rPr>
                <w:spacing w:val="-4"/>
                <w:sz w:val="20"/>
              </w:rPr>
              <w:t>идет»</w:t>
            </w:r>
          </w:p>
        </w:tc>
      </w:tr>
      <w:tr w:rsidR="00D621A3" w:rsidTr="00D621A3">
        <w:trPr>
          <w:trHeight w:val="690"/>
        </w:trPr>
        <w:tc>
          <w:tcPr>
            <w:tcW w:w="468" w:type="dxa"/>
            <w:vMerge w:val="restart"/>
            <w:tcBorders>
              <w:bottom w:val="nil"/>
            </w:tcBorders>
            <w:textDirection w:val="btLr"/>
          </w:tcPr>
          <w:p w:rsidR="00D621A3" w:rsidRDefault="00D621A3" w:rsidP="00D621A3">
            <w:pPr>
              <w:pStyle w:val="TableParagraph"/>
              <w:spacing w:before="112"/>
              <w:ind w:left="659"/>
              <w:rPr>
                <w:b/>
                <w:sz w:val="20"/>
              </w:rPr>
            </w:pPr>
            <w:r>
              <w:rPr>
                <w:b/>
                <w:spacing w:val="-2"/>
                <w:sz w:val="20"/>
              </w:rPr>
              <w:t>Февраль</w:t>
            </w:r>
          </w:p>
        </w:tc>
        <w:tc>
          <w:tcPr>
            <w:tcW w:w="1852" w:type="dxa"/>
          </w:tcPr>
          <w:p w:rsidR="00D621A3" w:rsidRDefault="00D621A3" w:rsidP="00D621A3">
            <w:pPr>
              <w:pStyle w:val="TableParagraph"/>
              <w:spacing w:line="242" w:lineRule="auto"/>
              <w:ind w:left="107"/>
              <w:rPr>
                <w:sz w:val="20"/>
              </w:rPr>
            </w:pPr>
            <w:r>
              <w:rPr>
                <w:sz w:val="20"/>
              </w:rPr>
              <w:t>«Петушок</w:t>
            </w:r>
            <w:r>
              <w:rPr>
                <w:spacing w:val="5"/>
                <w:sz w:val="20"/>
              </w:rPr>
              <w:t xml:space="preserve"> </w:t>
            </w:r>
            <w:r>
              <w:rPr>
                <w:sz w:val="20"/>
              </w:rPr>
              <w:t xml:space="preserve">золотой </w:t>
            </w:r>
            <w:r>
              <w:rPr>
                <w:spacing w:val="-2"/>
                <w:sz w:val="20"/>
              </w:rPr>
              <w:t>гребешок»</w:t>
            </w:r>
          </w:p>
        </w:tc>
        <w:tc>
          <w:tcPr>
            <w:tcW w:w="3845" w:type="dxa"/>
          </w:tcPr>
          <w:p w:rsidR="00D621A3" w:rsidRDefault="00D621A3" w:rsidP="00D621A3">
            <w:pPr>
              <w:pStyle w:val="TableParagraph"/>
              <w:spacing w:line="222" w:lineRule="exact"/>
              <w:ind w:left="108"/>
              <w:rPr>
                <w:sz w:val="20"/>
              </w:rPr>
            </w:pPr>
            <w:r>
              <w:rPr>
                <w:sz w:val="20"/>
              </w:rPr>
              <w:t>Цель:</w:t>
            </w:r>
            <w:r>
              <w:rPr>
                <w:spacing w:val="-3"/>
                <w:sz w:val="20"/>
              </w:rPr>
              <w:t xml:space="preserve"> </w:t>
            </w:r>
            <w:r>
              <w:rPr>
                <w:sz w:val="20"/>
              </w:rPr>
              <w:t>развитие</w:t>
            </w:r>
            <w:r>
              <w:rPr>
                <w:spacing w:val="-3"/>
                <w:sz w:val="20"/>
              </w:rPr>
              <w:t xml:space="preserve"> </w:t>
            </w:r>
            <w:r>
              <w:rPr>
                <w:sz w:val="20"/>
              </w:rPr>
              <w:t>навыков</w:t>
            </w:r>
            <w:r>
              <w:rPr>
                <w:spacing w:val="-1"/>
                <w:sz w:val="20"/>
              </w:rPr>
              <w:t xml:space="preserve"> </w:t>
            </w:r>
            <w:r>
              <w:rPr>
                <w:spacing w:val="-2"/>
                <w:sz w:val="20"/>
              </w:rPr>
              <w:t>сотрудничества</w:t>
            </w:r>
          </w:p>
        </w:tc>
        <w:tc>
          <w:tcPr>
            <w:tcW w:w="4897" w:type="dxa"/>
            <w:gridSpan w:val="2"/>
          </w:tcPr>
          <w:p w:rsidR="00D621A3" w:rsidRPr="00D621A3" w:rsidRDefault="00D621A3" w:rsidP="00E61388">
            <w:pPr>
              <w:pStyle w:val="TableParagraph"/>
              <w:numPr>
                <w:ilvl w:val="0"/>
                <w:numId w:val="123"/>
              </w:numPr>
              <w:tabs>
                <w:tab w:val="left" w:pos="259"/>
              </w:tabs>
              <w:spacing w:line="222" w:lineRule="exact"/>
              <w:ind w:hanging="151"/>
              <w:rPr>
                <w:sz w:val="20"/>
                <w:lang w:val="ru-RU"/>
              </w:rPr>
            </w:pPr>
            <w:r w:rsidRPr="00D621A3">
              <w:rPr>
                <w:sz w:val="20"/>
                <w:lang w:val="ru-RU"/>
              </w:rPr>
              <w:t>Игра</w:t>
            </w:r>
            <w:r w:rsidRPr="00D621A3">
              <w:rPr>
                <w:spacing w:val="-2"/>
                <w:sz w:val="20"/>
                <w:lang w:val="ru-RU"/>
              </w:rPr>
              <w:t xml:space="preserve"> </w:t>
            </w:r>
            <w:r w:rsidRPr="00D621A3">
              <w:rPr>
                <w:sz w:val="20"/>
                <w:lang w:val="ru-RU"/>
              </w:rPr>
              <w:t>«Шел</w:t>
            </w:r>
            <w:r w:rsidRPr="00D621A3">
              <w:rPr>
                <w:spacing w:val="-1"/>
                <w:sz w:val="20"/>
                <w:lang w:val="ru-RU"/>
              </w:rPr>
              <w:t xml:space="preserve"> </w:t>
            </w:r>
            <w:r w:rsidRPr="00D621A3">
              <w:rPr>
                <w:sz w:val="20"/>
                <w:lang w:val="ru-RU"/>
              </w:rPr>
              <w:t>по</w:t>
            </w:r>
            <w:r w:rsidRPr="00D621A3">
              <w:rPr>
                <w:spacing w:val="-1"/>
                <w:sz w:val="20"/>
                <w:lang w:val="ru-RU"/>
              </w:rPr>
              <w:t xml:space="preserve"> </w:t>
            </w:r>
            <w:r w:rsidRPr="00D621A3">
              <w:rPr>
                <w:sz w:val="20"/>
                <w:lang w:val="ru-RU"/>
              </w:rPr>
              <w:t>берегу</w:t>
            </w:r>
            <w:r w:rsidRPr="00D621A3">
              <w:rPr>
                <w:spacing w:val="-9"/>
                <w:sz w:val="20"/>
                <w:lang w:val="ru-RU"/>
              </w:rPr>
              <w:t xml:space="preserve"> </w:t>
            </w:r>
            <w:r w:rsidRPr="00D621A3">
              <w:rPr>
                <w:spacing w:val="-2"/>
                <w:sz w:val="20"/>
                <w:lang w:val="ru-RU"/>
              </w:rPr>
              <w:t>петух»</w:t>
            </w:r>
          </w:p>
          <w:p w:rsidR="00D621A3" w:rsidRDefault="00D621A3" w:rsidP="00E61388">
            <w:pPr>
              <w:pStyle w:val="TableParagraph"/>
              <w:numPr>
                <w:ilvl w:val="0"/>
                <w:numId w:val="123"/>
              </w:numPr>
              <w:tabs>
                <w:tab w:val="left" w:pos="259"/>
              </w:tabs>
              <w:spacing w:before="2" w:line="229" w:lineRule="exact"/>
              <w:ind w:hanging="151"/>
              <w:rPr>
                <w:sz w:val="20"/>
              </w:rPr>
            </w:pPr>
            <w:r>
              <w:rPr>
                <w:sz w:val="20"/>
              </w:rPr>
              <w:t>Пальчиковая</w:t>
            </w:r>
            <w:r>
              <w:rPr>
                <w:spacing w:val="-4"/>
                <w:sz w:val="20"/>
              </w:rPr>
              <w:t xml:space="preserve"> </w:t>
            </w:r>
            <w:r>
              <w:rPr>
                <w:sz w:val="20"/>
              </w:rPr>
              <w:t>игра</w:t>
            </w:r>
            <w:r>
              <w:rPr>
                <w:spacing w:val="-4"/>
                <w:sz w:val="20"/>
              </w:rPr>
              <w:t xml:space="preserve"> </w:t>
            </w:r>
            <w:r>
              <w:rPr>
                <w:spacing w:val="-2"/>
                <w:sz w:val="20"/>
              </w:rPr>
              <w:t>«Цыплятки»</w:t>
            </w:r>
          </w:p>
          <w:p w:rsidR="00D621A3" w:rsidRDefault="00D621A3" w:rsidP="00E61388">
            <w:pPr>
              <w:pStyle w:val="TableParagraph"/>
              <w:numPr>
                <w:ilvl w:val="0"/>
                <w:numId w:val="123"/>
              </w:numPr>
              <w:tabs>
                <w:tab w:val="left" w:pos="259"/>
              </w:tabs>
              <w:spacing w:line="217" w:lineRule="exact"/>
              <w:ind w:hanging="151"/>
              <w:rPr>
                <w:sz w:val="20"/>
              </w:rPr>
            </w:pPr>
            <w:r>
              <w:rPr>
                <w:sz w:val="20"/>
              </w:rPr>
              <w:t>Рисование</w:t>
            </w:r>
            <w:r>
              <w:rPr>
                <w:spacing w:val="-5"/>
                <w:sz w:val="20"/>
              </w:rPr>
              <w:t xml:space="preserve"> </w:t>
            </w:r>
            <w:r>
              <w:rPr>
                <w:spacing w:val="-2"/>
                <w:sz w:val="20"/>
              </w:rPr>
              <w:t>«Зернышки»</w:t>
            </w:r>
          </w:p>
        </w:tc>
      </w:tr>
      <w:tr w:rsidR="00D621A3" w:rsidTr="00D621A3">
        <w:trPr>
          <w:trHeight w:val="697"/>
        </w:trPr>
        <w:tc>
          <w:tcPr>
            <w:tcW w:w="468" w:type="dxa"/>
            <w:vMerge/>
            <w:tcBorders>
              <w:top w:val="nil"/>
              <w:bottom w:val="nil"/>
            </w:tcBorders>
            <w:textDirection w:val="btLr"/>
          </w:tcPr>
          <w:p w:rsidR="00D621A3" w:rsidRDefault="00D621A3" w:rsidP="00D621A3">
            <w:pPr>
              <w:rPr>
                <w:sz w:val="2"/>
                <w:szCs w:val="2"/>
              </w:rPr>
            </w:pPr>
          </w:p>
        </w:tc>
        <w:tc>
          <w:tcPr>
            <w:tcW w:w="1852" w:type="dxa"/>
          </w:tcPr>
          <w:p w:rsidR="00D621A3" w:rsidRDefault="00D621A3" w:rsidP="00D621A3">
            <w:pPr>
              <w:pStyle w:val="TableParagraph"/>
              <w:spacing w:line="222" w:lineRule="exact"/>
              <w:ind w:left="107"/>
              <w:rPr>
                <w:sz w:val="20"/>
              </w:rPr>
            </w:pPr>
            <w:r>
              <w:rPr>
                <w:sz w:val="20"/>
              </w:rPr>
              <w:t>«Божья</w:t>
            </w:r>
            <w:r>
              <w:rPr>
                <w:spacing w:val="1"/>
                <w:sz w:val="20"/>
              </w:rPr>
              <w:t xml:space="preserve"> </w:t>
            </w:r>
            <w:r>
              <w:rPr>
                <w:spacing w:val="-2"/>
                <w:sz w:val="20"/>
              </w:rPr>
              <w:t>коровка»</w:t>
            </w:r>
          </w:p>
        </w:tc>
        <w:tc>
          <w:tcPr>
            <w:tcW w:w="3845" w:type="dxa"/>
          </w:tcPr>
          <w:p w:rsidR="00D621A3" w:rsidRDefault="00D621A3" w:rsidP="00D621A3">
            <w:pPr>
              <w:pStyle w:val="TableParagraph"/>
              <w:spacing w:line="222" w:lineRule="exact"/>
              <w:ind w:left="108"/>
              <w:rPr>
                <w:sz w:val="20"/>
              </w:rPr>
            </w:pPr>
            <w:r>
              <w:rPr>
                <w:sz w:val="20"/>
              </w:rPr>
              <w:t>Цель:</w:t>
            </w:r>
            <w:r>
              <w:rPr>
                <w:spacing w:val="38"/>
                <w:sz w:val="20"/>
              </w:rPr>
              <w:t xml:space="preserve">  </w:t>
            </w:r>
            <w:r>
              <w:rPr>
                <w:sz w:val="20"/>
              </w:rPr>
              <w:t>развитие</w:t>
            </w:r>
            <w:r>
              <w:rPr>
                <w:spacing w:val="37"/>
                <w:sz w:val="20"/>
              </w:rPr>
              <w:t xml:space="preserve">  </w:t>
            </w:r>
            <w:r>
              <w:rPr>
                <w:sz w:val="20"/>
              </w:rPr>
              <w:t>умения</w:t>
            </w:r>
            <w:r>
              <w:rPr>
                <w:spacing w:val="38"/>
                <w:sz w:val="20"/>
              </w:rPr>
              <w:t xml:space="preserve">  </w:t>
            </w:r>
            <w:r>
              <w:rPr>
                <w:spacing w:val="-2"/>
                <w:sz w:val="20"/>
              </w:rPr>
              <w:t>согласовывать</w:t>
            </w:r>
          </w:p>
          <w:p w:rsidR="00D621A3" w:rsidRPr="00D621A3" w:rsidRDefault="00D621A3" w:rsidP="00D621A3">
            <w:pPr>
              <w:pStyle w:val="TableParagraph"/>
              <w:spacing w:line="228" w:lineRule="exact"/>
              <w:ind w:left="108"/>
              <w:rPr>
                <w:sz w:val="20"/>
                <w:lang w:val="ru-RU"/>
              </w:rPr>
            </w:pPr>
            <w:r w:rsidRPr="00D621A3">
              <w:rPr>
                <w:sz w:val="20"/>
                <w:lang w:val="ru-RU"/>
              </w:rPr>
              <w:t>движения</w:t>
            </w:r>
            <w:r w:rsidRPr="00D621A3">
              <w:rPr>
                <w:spacing w:val="80"/>
                <w:sz w:val="20"/>
                <w:lang w:val="ru-RU"/>
              </w:rPr>
              <w:t xml:space="preserve"> </w:t>
            </w:r>
            <w:r w:rsidRPr="00D621A3">
              <w:rPr>
                <w:sz w:val="20"/>
                <w:lang w:val="ru-RU"/>
              </w:rPr>
              <w:t>с</w:t>
            </w:r>
            <w:r w:rsidRPr="00D621A3">
              <w:rPr>
                <w:spacing w:val="80"/>
                <w:sz w:val="20"/>
                <w:lang w:val="ru-RU"/>
              </w:rPr>
              <w:t xml:space="preserve"> </w:t>
            </w:r>
            <w:r w:rsidRPr="00D621A3">
              <w:rPr>
                <w:sz w:val="20"/>
                <w:lang w:val="ru-RU"/>
              </w:rPr>
              <w:t>другими</w:t>
            </w:r>
            <w:r w:rsidRPr="00D621A3">
              <w:rPr>
                <w:spacing w:val="80"/>
                <w:sz w:val="20"/>
                <w:lang w:val="ru-RU"/>
              </w:rPr>
              <w:t xml:space="preserve"> </w:t>
            </w:r>
            <w:r w:rsidRPr="00D621A3">
              <w:rPr>
                <w:sz w:val="20"/>
                <w:lang w:val="ru-RU"/>
              </w:rPr>
              <w:t>детьми,</w:t>
            </w:r>
            <w:r w:rsidRPr="00D621A3">
              <w:rPr>
                <w:spacing w:val="80"/>
                <w:sz w:val="20"/>
                <w:lang w:val="ru-RU"/>
              </w:rPr>
              <w:t xml:space="preserve"> </w:t>
            </w:r>
            <w:r w:rsidRPr="00D621A3">
              <w:rPr>
                <w:sz w:val="20"/>
                <w:lang w:val="ru-RU"/>
              </w:rPr>
              <w:t>развитие общей и мелкой моторики</w:t>
            </w:r>
          </w:p>
        </w:tc>
        <w:tc>
          <w:tcPr>
            <w:tcW w:w="4897" w:type="dxa"/>
            <w:gridSpan w:val="2"/>
          </w:tcPr>
          <w:p w:rsidR="00D621A3" w:rsidRDefault="00D621A3" w:rsidP="00E61388">
            <w:pPr>
              <w:pStyle w:val="TableParagraph"/>
              <w:numPr>
                <w:ilvl w:val="0"/>
                <w:numId w:val="122"/>
              </w:numPr>
              <w:tabs>
                <w:tab w:val="left" w:pos="259"/>
              </w:tabs>
              <w:spacing w:line="222" w:lineRule="exact"/>
              <w:ind w:hanging="151"/>
              <w:rPr>
                <w:sz w:val="20"/>
              </w:rPr>
            </w:pPr>
            <w:r>
              <w:rPr>
                <w:sz w:val="20"/>
              </w:rPr>
              <w:t>Игра</w:t>
            </w:r>
            <w:r>
              <w:rPr>
                <w:spacing w:val="46"/>
                <w:sz w:val="20"/>
              </w:rPr>
              <w:t xml:space="preserve"> </w:t>
            </w:r>
            <w:r>
              <w:rPr>
                <w:sz w:val="20"/>
              </w:rPr>
              <w:t xml:space="preserve">«Божья </w:t>
            </w:r>
            <w:r>
              <w:rPr>
                <w:spacing w:val="-2"/>
                <w:sz w:val="20"/>
              </w:rPr>
              <w:t>коровка»</w:t>
            </w:r>
          </w:p>
          <w:p w:rsidR="00D621A3" w:rsidRDefault="00D621A3" w:rsidP="00E61388">
            <w:pPr>
              <w:pStyle w:val="TableParagraph"/>
              <w:numPr>
                <w:ilvl w:val="0"/>
                <w:numId w:val="122"/>
              </w:numPr>
              <w:tabs>
                <w:tab w:val="left" w:pos="311"/>
              </w:tabs>
              <w:spacing w:before="2" w:line="229" w:lineRule="exact"/>
              <w:ind w:left="311" w:hanging="203"/>
              <w:rPr>
                <w:sz w:val="20"/>
              </w:rPr>
            </w:pPr>
            <w:r>
              <w:rPr>
                <w:sz w:val="20"/>
              </w:rPr>
              <w:t>Игра</w:t>
            </w:r>
            <w:r>
              <w:rPr>
                <w:spacing w:val="-6"/>
                <w:sz w:val="20"/>
              </w:rPr>
              <w:t xml:space="preserve"> </w:t>
            </w:r>
            <w:r>
              <w:rPr>
                <w:sz w:val="20"/>
              </w:rPr>
              <w:t>«Приземление</w:t>
            </w:r>
            <w:r>
              <w:rPr>
                <w:spacing w:val="-2"/>
                <w:sz w:val="20"/>
              </w:rPr>
              <w:t xml:space="preserve"> </w:t>
            </w:r>
            <w:r>
              <w:rPr>
                <w:sz w:val="20"/>
              </w:rPr>
              <w:t>божьих</w:t>
            </w:r>
            <w:r>
              <w:rPr>
                <w:spacing w:val="-5"/>
                <w:sz w:val="20"/>
              </w:rPr>
              <w:t xml:space="preserve"> </w:t>
            </w:r>
            <w:r>
              <w:rPr>
                <w:spacing w:val="-2"/>
                <w:sz w:val="20"/>
              </w:rPr>
              <w:t>коровок»</w:t>
            </w:r>
          </w:p>
          <w:p w:rsidR="00D621A3" w:rsidRDefault="00D621A3" w:rsidP="00E61388">
            <w:pPr>
              <w:pStyle w:val="TableParagraph"/>
              <w:numPr>
                <w:ilvl w:val="0"/>
                <w:numId w:val="122"/>
              </w:numPr>
              <w:tabs>
                <w:tab w:val="left" w:pos="311"/>
              </w:tabs>
              <w:spacing w:line="225" w:lineRule="exact"/>
              <w:ind w:left="311" w:hanging="203"/>
              <w:rPr>
                <w:sz w:val="20"/>
              </w:rPr>
            </w:pPr>
            <w:r>
              <w:rPr>
                <w:sz w:val="20"/>
              </w:rPr>
              <w:t>Игра</w:t>
            </w:r>
            <w:r>
              <w:rPr>
                <w:spacing w:val="-6"/>
                <w:sz w:val="20"/>
              </w:rPr>
              <w:t xml:space="preserve"> </w:t>
            </w:r>
            <w:r>
              <w:rPr>
                <w:sz w:val="20"/>
              </w:rPr>
              <w:t>«Укрась</w:t>
            </w:r>
            <w:r>
              <w:rPr>
                <w:spacing w:val="-1"/>
                <w:sz w:val="20"/>
              </w:rPr>
              <w:t xml:space="preserve"> </w:t>
            </w:r>
            <w:r>
              <w:rPr>
                <w:sz w:val="20"/>
              </w:rPr>
              <w:t>божью</w:t>
            </w:r>
            <w:r>
              <w:rPr>
                <w:spacing w:val="-2"/>
                <w:sz w:val="20"/>
              </w:rPr>
              <w:t xml:space="preserve"> коровку»</w:t>
            </w:r>
          </w:p>
        </w:tc>
      </w:tr>
      <w:tr w:rsidR="00D621A3" w:rsidTr="00D621A3">
        <w:trPr>
          <w:trHeight w:val="702"/>
        </w:trPr>
        <w:tc>
          <w:tcPr>
            <w:tcW w:w="468" w:type="dxa"/>
            <w:vMerge/>
            <w:tcBorders>
              <w:top w:val="nil"/>
              <w:bottom w:val="nil"/>
            </w:tcBorders>
            <w:textDirection w:val="btLr"/>
          </w:tcPr>
          <w:p w:rsidR="00D621A3" w:rsidRDefault="00D621A3" w:rsidP="00D621A3">
            <w:pPr>
              <w:rPr>
                <w:sz w:val="2"/>
                <w:szCs w:val="2"/>
              </w:rPr>
            </w:pPr>
          </w:p>
        </w:tc>
        <w:tc>
          <w:tcPr>
            <w:tcW w:w="1852" w:type="dxa"/>
          </w:tcPr>
          <w:p w:rsidR="00D621A3" w:rsidRDefault="00D621A3" w:rsidP="00D621A3">
            <w:pPr>
              <w:pStyle w:val="TableParagraph"/>
              <w:spacing w:line="226" w:lineRule="exact"/>
              <w:ind w:left="159"/>
              <w:rPr>
                <w:sz w:val="20"/>
              </w:rPr>
            </w:pPr>
            <w:r>
              <w:rPr>
                <w:spacing w:val="-2"/>
                <w:sz w:val="20"/>
              </w:rPr>
              <w:t>«Солнышко»</w:t>
            </w:r>
          </w:p>
        </w:tc>
        <w:tc>
          <w:tcPr>
            <w:tcW w:w="3845" w:type="dxa"/>
          </w:tcPr>
          <w:p w:rsidR="00D621A3" w:rsidRPr="00D621A3" w:rsidRDefault="00D621A3" w:rsidP="00D621A3">
            <w:pPr>
              <w:pStyle w:val="TableParagraph"/>
              <w:spacing w:line="237" w:lineRule="auto"/>
              <w:ind w:left="108"/>
              <w:rPr>
                <w:sz w:val="20"/>
                <w:lang w:val="ru-RU"/>
              </w:rPr>
            </w:pPr>
            <w:r w:rsidRPr="00D621A3">
              <w:rPr>
                <w:sz w:val="20"/>
                <w:lang w:val="ru-RU"/>
              </w:rPr>
              <w:t>Цель:</w:t>
            </w:r>
            <w:r w:rsidRPr="00D621A3">
              <w:rPr>
                <w:spacing w:val="-13"/>
                <w:sz w:val="20"/>
                <w:lang w:val="ru-RU"/>
              </w:rPr>
              <w:t xml:space="preserve"> </w:t>
            </w:r>
            <w:r w:rsidRPr="00D621A3">
              <w:rPr>
                <w:sz w:val="20"/>
                <w:lang w:val="ru-RU"/>
              </w:rPr>
              <w:t>развитие</w:t>
            </w:r>
            <w:r w:rsidRPr="00D621A3">
              <w:rPr>
                <w:spacing w:val="-12"/>
                <w:sz w:val="20"/>
                <w:lang w:val="ru-RU"/>
              </w:rPr>
              <w:t xml:space="preserve"> </w:t>
            </w:r>
            <w:r w:rsidRPr="00D621A3">
              <w:rPr>
                <w:sz w:val="20"/>
                <w:lang w:val="ru-RU"/>
              </w:rPr>
              <w:t>стремления</w:t>
            </w:r>
            <w:r w:rsidRPr="00D621A3">
              <w:rPr>
                <w:spacing w:val="-12"/>
                <w:sz w:val="20"/>
                <w:lang w:val="ru-RU"/>
              </w:rPr>
              <w:t xml:space="preserve"> </w:t>
            </w:r>
            <w:r w:rsidRPr="00D621A3">
              <w:rPr>
                <w:sz w:val="20"/>
                <w:lang w:val="ru-RU"/>
              </w:rPr>
              <w:t>сопереживать, помогать друг друга</w:t>
            </w:r>
          </w:p>
        </w:tc>
        <w:tc>
          <w:tcPr>
            <w:tcW w:w="4897" w:type="dxa"/>
            <w:gridSpan w:val="2"/>
          </w:tcPr>
          <w:p w:rsidR="00D621A3" w:rsidRDefault="00D621A3" w:rsidP="00E61388">
            <w:pPr>
              <w:pStyle w:val="TableParagraph"/>
              <w:numPr>
                <w:ilvl w:val="0"/>
                <w:numId w:val="121"/>
              </w:numPr>
              <w:tabs>
                <w:tab w:val="left" w:pos="311"/>
              </w:tabs>
              <w:spacing w:line="225" w:lineRule="exact"/>
              <w:ind w:hanging="203"/>
              <w:rPr>
                <w:sz w:val="20"/>
              </w:rPr>
            </w:pPr>
            <w:r>
              <w:rPr>
                <w:sz w:val="20"/>
              </w:rPr>
              <w:t>Игра</w:t>
            </w:r>
            <w:r>
              <w:rPr>
                <w:spacing w:val="-7"/>
                <w:sz w:val="20"/>
              </w:rPr>
              <w:t xml:space="preserve"> </w:t>
            </w:r>
            <w:r>
              <w:rPr>
                <w:sz w:val="20"/>
              </w:rPr>
              <w:t>«Солнышко</w:t>
            </w:r>
            <w:r>
              <w:rPr>
                <w:spacing w:val="-3"/>
                <w:sz w:val="20"/>
              </w:rPr>
              <w:t xml:space="preserve"> </w:t>
            </w:r>
            <w:r>
              <w:rPr>
                <w:spacing w:val="-2"/>
                <w:sz w:val="20"/>
              </w:rPr>
              <w:t>покатилось»</w:t>
            </w:r>
          </w:p>
          <w:p w:rsidR="00D621A3" w:rsidRDefault="00D621A3" w:rsidP="00E61388">
            <w:pPr>
              <w:pStyle w:val="TableParagraph"/>
              <w:numPr>
                <w:ilvl w:val="0"/>
                <w:numId w:val="121"/>
              </w:numPr>
              <w:tabs>
                <w:tab w:val="left" w:pos="304"/>
              </w:tabs>
              <w:spacing w:line="229" w:lineRule="exact"/>
              <w:ind w:left="304" w:hanging="196"/>
              <w:rPr>
                <w:sz w:val="20"/>
              </w:rPr>
            </w:pPr>
            <w:r>
              <w:rPr>
                <w:sz w:val="20"/>
              </w:rPr>
              <w:t>Пальчиковая</w:t>
            </w:r>
            <w:r>
              <w:rPr>
                <w:spacing w:val="-8"/>
                <w:sz w:val="20"/>
              </w:rPr>
              <w:t xml:space="preserve"> </w:t>
            </w:r>
            <w:r>
              <w:rPr>
                <w:sz w:val="20"/>
              </w:rPr>
              <w:t>гимнастика</w:t>
            </w:r>
            <w:r>
              <w:rPr>
                <w:spacing w:val="-3"/>
                <w:sz w:val="20"/>
              </w:rPr>
              <w:t xml:space="preserve"> </w:t>
            </w:r>
            <w:r>
              <w:rPr>
                <w:spacing w:val="-2"/>
                <w:sz w:val="20"/>
              </w:rPr>
              <w:t>«Солнышко»</w:t>
            </w:r>
          </w:p>
          <w:p w:rsidR="00D621A3" w:rsidRDefault="00D621A3" w:rsidP="00E61388">
            <w:pPr>
              <w:pStyle w:val="TableParagraph"/>
              <w:numPr>
                <w:ilvl w:val="0"/>
                <w:numId w:val="121"/>
              </w:numPr>
              <w:tabs>
                <w:tab w:val="left" w:pos="304"/>
              </w:tabs>
              <w:spacing w:before="2" w:line="226" w:lineRule="exact"/>
              <w:ind w:left="304" w:hanging="196"/>
              <w:rPr>
                <w:sz w:val="20"/>
              </w:rPr>
            </w:pPr>
            <w:r>
              <w:rPr>
                <w:sz w:val="20"/>
              </w:rPr>
              <w:t>Дидактическая</w:t>
            </w:r>
            <w:r>
              <w:rPr>
                <w:spacing w:val="-5"/>
                <w:sz w:val="20"/>
              </w:rPr>
              <w:t xml:space="preserve"> </w:t>
            </w:r>
            <w:r>
              <w:rPr>
                <w:sz w:val="20"/>
              </w:rPr>
              <w:t>игра</w:t>
            </w:r>
            <w:r>
              <w:rPr>
                <w:spacing w:val="-4"/>
                <w:sz w:val="20"/>
              </w:rPr>
              <w:t xml:space="preserve"> </w:t>
            </w:r>
            <w:r>
              <w:rPr>
                <w:spacing w:val="-2"/>
                <w:sz w:val="20"/>
              </w:rPr>
              <w:t>«Лучики»</w:t>
            </w:r>
          </w:p>
        </w:tc>
      </w:tr>
      <w:tr w:rsidR="00D621A3" w:rsidTr="00D621A3">
        <w:trPr>
          <w:gridAfter w:val="1"/>
          <w:wAfter w:w="1121" w:type="dxa"/>
          <w:trHeight w:val="706"/>
        </w:trPr>
        <w:tc>
          <w:tcPr>
            <w:tcW w:w="468" w:type="dxa"/>
            <w:vMerge w:val="restart"/>
            <w:tcBorders>
              <w:top w:val="nil"/>
            </w:tcBorders>
            <w:textDirection w:val="btLr"/>
          </w:tcPr>
          <w:p w:rsidR="00D621A3" w:rsidRDefault="00D621A3" w:rsidP="00D621A3">
            <w:pPr>
              <w:pStyle w:val="TableParagraph"/>
              <w:spacing w:before="112"/>
              <w:ind w:right="324"/>
              <w:jc w:val="center"/>
              <w:rPr>
                <w:b/>
                <w:sz w:val="20"/>
              </w:rPr>
            </w:pPr>
            <w:r>
              <w:rPr>
                <w:b/>
                <w:spacing w:val="-4"/>
                <w:sz w:val="20"/>
              </w:rPr>
              <w:t>Март</w:t>
            </w:r>
          </w:p>
        </w:tc>
        <w:tc>
          <w:tcPr>
            <w:tcW w:w="1852" w:type="dxa"/>
          </w:tcPr>
          <w:p w:rsidR="00D621A3" w:rsidRDefault="00D621A3" w:rsidP="00D621A3">
            <w:pPr>
              <w:pStyle w:val="TableParagraph"/>
              <w:tabs>
                <w:tab w:val="left" w:pos="1038"/>
              </w:tabs>
              <w:spacing w:line="242" w:lineRule="auto"/>
              <w:ind w:left="107" w:right="98"/>
              <w:rPr>
                <w:sz w:val="20"/>
              </w:rPr>
            </w:pPr>
            <w:r>
              <w:rPr>
                <w:spacing w:val="-4"/>
                <w:sz w:val="20"/>
              </w:rPr>
              <w:t>«Мой</w:t>
            </w:r>
            <w:r>
              <w:rPr>
                <w:sz w:val="20"/>
              </w:rPr>
              <w:tab/>
            </w:r>
            <w:r>
              <w:rPr>
                <w:spacing w:val="-2"/>
                <w:sz w:val="20"/>
              </w:rPr>
              <w:t xml:space="preserve">веселый </w:t>
            </w:r>
            <w:r>
              <w:rPr>
                <w:sz w:val="20"/>
              </w:rPr>
              <w:t>звонкий мяч»</w:t>
            </w:r>
          </w:p>
        </w:tc>
        <w:tc>
          <w:tcPr>
            <w:tcW w:w="3845" w:type="dxa"/>
          </w:tcPr>
          <w:p w:rsidR="00D621A3" w:rsidRPr="00D621A3" w:rsidRDefault="00D621A3" w:rsidP="00D621A3">
            <w:pPr>
              <w:pStyle w:val="TableParagraph"/>
              <w:tabs>
                <w:tab w:val="left" w:pos="887"/>
                <w:tab w:val="left" w:pos="1942"/>
                <w:tab w:val="left" w:pos="2861"/>
                <w:tab w:val="left" w:pos="3261"/>
              </w:tabs>
              <w:spacing w:line="242" w:lineRule="auto"/>
              <w:ind w:left="108" w:right="100"/>
              <w:rPr>
                <w:sz w:val="20"/>
                <w:lang w:val="ru-RU"/>
              </w:rPr>
            </w:pPr>
            <w:r w:rsidRPr="00D621A3">
              <w:rPr>
                <w:spacing w:val="-4"/>
                <w:sz w:val="20"/>
                <w:lang w:val="ru-RU"/>
              </w:rPr>
              <w:t>Цель:</w:t>
            </w:r>
            <w:r w:rsidRPr="00D621A3">
              <w:rPr>
                <w:sz w:val="20"/>
                <w:lang w:val="ru-RU"/>
              </w:rPr>
              <w:tab/>
            </w:r>
            <w:r w:rsidRPr="00D621A3">
              <w:rPr>
                <w:spacing w:val="-2"/>
                <w:sz w:val="20"/>
                <w:lang w:val="ru-RU"/>
              </w:rPr>
              <w:t>развитие</w:t>
            </w:r>
            <w:r w:rsidRPr="00D621A3">
              <w:rPr>
                <w:sz w:val="20"/>
                <w:lang w:val="ru-RU"/>
              </w:rPr>
              <w:tab/>
            </w:r>
            <w:r w:rsidRPr="00D621A3">
              <w:rPr>
                <w:spacing w:val="-2"/>
                <w:sz w:val="20"/>
                <w:lang w:val="ru-RU"/>
              </w:rPr>
              <w:t>умения</w:t>
            </w:r>
            <w:r w:rsidRPr="00D621A3">
              <w:rPr>
                <w:sz w:val="20"/>
                <w:lang w:val="ru-RU"/>
              </w:rPr>
              <w:tab/>
            </w:r>
            <w:r w:rsidRPr="00D621A3">
              <w:rPr>
                <w:spacing w:val="-10"/>
                <w:sz w:val="20"/>
                <w:lang w:val="ru-RU"/>
              </w:rPr>
              <w:t>у</w:t>
            </w:r>
            <w:r w:rsidRPr="00D621A3">
              <w:rPr>
                <w:sz w:val="20"/>
                <w:lang w:val="ru-RU"/>
              </w:rPr>
              <w:tab/>
            </w:r>
            <w:r w:rsidRPr="00D621A3">
              <w:rPr>
                <w:spacing w:val="-2"/>
                <w:sz w:val="20"/>
                <w:lang w:val="ru-RU"/>
              </w:rPr>
              <w:t xml:space="preserve">детей </w:t>
            </w:r>
            <w:r w:rsidRPr="00D621A3">
              <w:rPr>
                <w:sz w:val="20"/>
                <w:lang w:val="ru-RU"/>
              </w:rPr>
              <w:t>взаимодействовать друг с другом</w:t>
            </w:r>
          </w:p>
        </w:tc>
        <w:tc>
          <w:tcPr>
            <w:tcW w:w="3776" w:type="dxa"/>
          </w:tcPr>
          <w:p w:rsidR="00D621A3" w:rsidRDefault="00D621A3" w:rsidP="00E61388">
            <w:pPr>
              <w:pStyle w:val="TableParagraph"/>
              <w:numPr>
                <w:ilvl w:val="0"/>
                <w:numId w:val="120"/>
              </w:numPr>
              <w:tabs>
                <w:tab w:val="left" w:pos="259"/>
              </w:tabs>
              <w:spacing w:line="222" w:lineRule="exact"/>
              <w:ind w:hanging="151"/>
              <w:rPr>
                <w:sz w:val="20"/>
              </w:rPr>
            </w:pPr>
            <w:r>
              <w:rPr>
                <w:sz w:val="20"/>
              </w:rPr>
              <w:t>Игра</w:t>
            </w:r>
            <w:r>
              <w:rPr>
                <w:spacing w:val="-1"/>
                <w:sz w:val="20"/>
              </w:rPr>
              <w:t xml:space="preserve"> </w:t>
            </w:r>
            <w:r>
              <w:rPr>
                <w:sz w:val="20"/>
              </w:rPr>
              <w:t>«Девочки</w:t>
            </w:r>
            <w:r>
              <w:rPr>
                <w:spacing w:val="-4"/>
                <w:sz w:val="20"/>
              </w:rPr>
              <w:t xml:space="preserve"> </w:t>
            </w:r>
            <w:r>
              <w:rPr>
                <w:sz w:val="20"/>
              </w:rPr>
              <w:t>и</w:t>
            </w:r>
            <w:r>
              <w:rPr>
                <w:spacing w:val="-3"/>
                <w:sz w:val="20"/>
              </w:rPr>
              <w:t xml:space="preserve"> </w:t>
            </w:r>
            <w:r>
              <w:rPr>
                <w:spacing w:val="-2"/>
                <w:sz w:val="20"/>
              </w:rPr>
              <w:t>мальчики»</w:t>
            </w:r>
          </w:p>
          <w:p w:rsidR="00D621A3" w:rsidRDefault="00D621A3" w:rsidP="00E61388">
            <w:pPr>
              <w:pStyle w:val="TableParagraph"/>
              <w:numPr>
                <w:ilvl w:val="0"/>
                <w:numId w:val="120"/>
              </w:numPr>
              <w:tabs>
                <w:tab w:val="left" w:pos="311"/>
              </w:tabs>
              <w:spacing w:before="2" w:line="229" w:lineRule="exact"/>
              <w:ind w:left="311" w:hanging="203"/>
              <w:rPr>
                <w:sz w:val="20"/>
              </w:rPr>
            </w:pPr>
            <w:r>
              <w:rPr>
                <w:sz w:val="20"/>
              </w:rPr>
              <w:t>Игра</w:t>
            </w:r>
            <w:r>
              <w:rPr>
                <w:spacing w:val="-5"/>
                <w:sz w:val="20"/>
              </w:rPr>
              <w:t xml:space="preserve"> </w:t>
            </w:r>
            <w:r>
              <w:rPr>
                <w:sz w:val="20"/>
              </w:rPr>
              <w:t>«Опиши</w:t>
            </w:r>
            <w:r>
              <w:rPr>
                <w:spacing w:val="-4"/>
                <w:sz w:val="20"/>
              </w:rPr>
              <w:t xml:space="preserve"> </w:t>
            </w:r>
            <w:r>
              <w:rPr>
                <w:spacing w:val="-2"/>
                <w:sz w:val="20"/>
              </w:rPr>
              <w:t>мячик»</w:t>
            </w:r>
          </w:p>
          <w:p w:rsidR="00D621A3" w:rsidRDefault="00D621A3" w:rsidP="00E61388">
            <w:pPr>
              <w:pStyle w:val="TableParagraph"/>
              <w:numPr>
                <w:ilvl w:val="0"/>
                <w:numId w:val="120"/>
              </w:numPr>
              <w:tabs>
                <w:tab w:val="left" w:pos="311"/>
              </w:tabs>
              <w:spacing w:line="229" w:lineRule="exact"/>
              <w:ind w:left="311" w:hanging="203"/>
              <w:rPr>
                <w:sz w:val="20"/>
              </w:rPr>
            </w:pPr>
            <w:r>
              <w:rPr>
                <w:sz w:val="20"/>
              </w:rPr>
              <w:t>Аппликация</w:t>
            </w:r>
            <w:r>
              <w:rPr>
                <w:spacing w:val="-8"/>
                <w:sz w:val="20"/>
              </w:rPr>
              <w:t xml:space="preserve"> </w:t>
            </w:r>
            <w:r>
              <w:rPr>
                <w:spacing w:val="-2"/>
                <w:sz w:val="20"/>
              </w:rPr>
              <w:t>«Мячики»</w:t>
            </w:r>
          </w:p>
        </w:tc>
      </w:tr>
      <w:tr w:rsidR="00D621A3" w:rsidTr="00D621A3">
        <w:trPr>
          <w:gridAfter w:val="1"/>
          <w:wAfter w:w="1121" w:type="dxa"/>
          <w:trHeight w:val="973"/>
        </w:trPr>
        <w:tc>
          <w:tcPr>
            <w:tcW w:w="468" w:type="dxa"/>
            <w:vMerge/>
            <w:tcBorders>
              <w:top w:val="nil"/>
            </w:tcBorders>
            <w:textDirection w:val="btLr"/>
          </w:tcPr>
          <w:p w:rsidR="00D621A3" w:rsidRDefault="00D621A3" w:rsidP="00D621A3">
            <w:pPr>
              <w:rPr>
                <w:sz w:val="2"/>
                <w:szCs w:val="2"/>
              </w:rPr>
            </w:pPr>
          </w:p>
        </w:tc>
        <w:tc>
          <w:tcPr>
            <w:tcW w:w="1852" w:type="dxa"/>
          </w:tcPr>
          <w:p w:rsidR="00D621A3" w:rsidRDefault="00D621A3" w:rsidP="00D621A3">
            <w:pPr>
              <w:pStyle w:val="TableParagraph"/>
              <w:spacing w:line="226" w:lineRule="exact"/>
              <w:ind w:left="107"/>
              <w:rPr>
                <w:sz w:val="20"/>
              </w:rPr>
            </w:pPr>
            <w:r>
              <w:rPr>
                <w:spacing w:val="-2"/>
                <w:sz w:val="20"/>
              </w:rPr>
              <w:t>«Шарик»</w:t>
            </w:r>
          </w:p>
        </w:tc>
        <w:tc>
          <w:tcPr>
            <w:tcW w:w="3845" w:type="dxa"/>
          </w:tcPr>
          <w:p w:rsidR="00D621A3" w:rsidRPr="00D621A3" w:rsidRDefault="00D621A3" w:rsidP="00D621A3">
            <w:pPr>
              <w:pStyle w:val="TableParagraph"/>
              <w:spacing w:line="237" w:lineRule="auto"/>
              <w:ind w:left="108" w:right="93"/>
              <w:jc w:val="both"/>
              <w:rPr>
                <w:sz w:val="20"/>
                <w:lang w:val="ru-RU"/>
              </w:rPr>
            </w:pPr>
            <w:r w:rsidRPr="00D621A3">
              <w:rPr>
                <w:sz w:val="20"/>
                <w:lang w:val="ru-RU"/>
              </w:rPr>
              <w:t>Цель:</w:t>
            </w:r>
            <w:r w:rsidRPr="00D621A3">
              <w:rPr>
                <w:spacing w:val="-6"/>
                <w:sz w:val="20"/>
                <w:lang w:val="ru-RU"/>
              </w:rPr>
              <w:t xml:space="preserve"> </w:t>
            </w:r>
            <w:r w:rsidRPr="00D621A3">
              <w:rPr>
                <w:sz w:val="20"/>
                <w:lang w:val="ru-RU"/>
              </w:rPr>
              <w:t>сплочение</w:t>
            </w:r>
            <w:r w:rsidRPr="00D621A3">
              <w:rPr>
                <w:spacing w:val="-11"/>
                <w:sz w:val="20"/>
                <w:lang w:val="ru-RU"/>
              </w:rPr>
              <w:t xml:space="preserve"> </w:t>
            </w:r>
            <w:r w:rsidRPr="00D621A3">
              <w:rPr>
                <w:sz w:val="20"/>
                <w:lang w:val="ru-RU"/>
              </w:rPr>
              <w:t>группы,</w:t>
            </w:r>
            <w:r w:rsidRPr="00D621A3">
              <w:rPr>
                <w:spacing w:val="-6"/>
                <w:sz w:val="20"/>
                <w:lang w:val="ru-RU"/>
              </w:rPr>
              <w:t xml:space="preserve"> </w:t>
            </w:r>
            <w:r w:rsidRPr="00D621A3">
              <w:rPr>
                <w:sz w:val="20"/>
                <w:lang w:val="ru-RU"/>
              </w:rPr>
              <w:t>развитие</w:t>
            </w:r>
            <w:r w:rsidRPr="00D621A3">
              <w:rPr>
                <w:spacing w:val="-7"/>
                <w:sz w:val="20"/>
                <w:lang w:val="ru-RU"/>
              </w:rPr>
              <w:t xml:space="preserve"> </w:t>
            </w:r>
            <w:r w:rsidRPr="00D621A3">
              <w:rPr>
                <w:sz w:val="20"/>
                <w:lang w:val="ru-RU"/>
              </w:rPr>
              <w:t>умения взаимодействовать со сверстниками</w:t>
            </w:r>
            <w:r w:rsidRPr="00D621A3">
              <w:rPr>
                <w:spacing w:val="40"/>
                <w:sz w:val="20"/>
                <w:lang w:val="ru-RU"/>
              </w:rPr>
              <w:t xml:space="preserve"> </w:t>
            </w:r>
            <w:r w:rsidRPr="00D621A3">
              <w:rPr>
                <w:sz w:val="20"/>
                <w:lang w:val="ru-RU"/>
              </w:rPr>
              <w:t xml:space="preserve">и </w:t>
            </w:r>
            <w:r w:rsidRPr="00D621A3">
              <w:rPr>
                <w:spacing w:val="-2"/>
                <w:sz w:val="20"/>
                <w:lang w:val="ru-RU"/>
              </w:rPr>
              <w:t>взрослыми</w:t>
            </w:r>
          </w:p>
        </w:tc>
        <w:tc>
          <w:tcPr>
            <w:tcW w:w="3776" w:type="dxa"/>
          </w:tcPr>
          <w:p w:rsidR="00D621A3" w:rsidRDefault="00D621A3" w:rsidP="00E61388">
            <w:pPr>
              <w:pStyle w:val="TableParagraph"/>
              <w:numPr>
                <w:ilvl w:val="0"/>
                <w:numId w:val="119"/>
              </w:numPr>
              <w:tabs>
                <w:tab w:val="left" w:pos="259"/>
              </w:tabs>
              <w:spacing w:line="225" w:lineRule="exact"/>
              <w:ind w:hanging="151"/>
              <w:rPr>
                <w:sz w:val="20"/>
              </w:rPr>
            </w:pPr>
            <w:r>
              <w:rPr>
                <w:sz w:val="20"/>
              </w:rPr>
              <w:t>Пальчиковая</w:t>
            </w:r>
            <w:r>
              <w:rPr>
                <w:spacing w:val="-6"/>
                <w:sz w:val="20"/>
              </w:rPr>
              <w:t xml:space="preserve"> </w:t>
            </w:r>
            <w:r>
              <w:rPr>
                <w:sz w:val="20"/>
              </w:rPr>
              <w:t>игра</w:t>
            </w:r>
            <w:r>
              <w:rPr>
                <w:spacing w:val="-5"/>
                <w:sz w:val="20"/>
              </w:rPr>
              <w:t xml:space="preserve"> </w:t>
            </w:r>
            <w:r>
              <w:rPr>
                <w:sz w:val="20"/>
              </w:rPr>
              <w:t>«Надуваем</w:t>
            </w:r>
            <w:r>
              <w:rPr>
                <w:spacing w:val="-3"/>
                <w:sz w:val="20"/>
              </w:rPr>
              <w:t xml:space="preserve"> </w:t>
            </w:r>
            <w:r>
              <w:rPr>
                <w:spacing w:val="-2"/>
                <w:sz w:val="20"/>
              </w:rPr>
              <w:t>шарик»</w:t>
            </w:r>
          </w:p>
          <w:p w:rsidR="00D621A3" w:rsidRDefault="00D621A3" w:rsidP="00E61388">
            <w:pPr>
              <w:pStyle w:val="TableParagraph"/>
              <w:numPr>
                <w:ilvl w:val="0"/>
                <w:numId w:val="119"/>
              </w:numPr>
              <w:tabs>
                <w:tab w:val="left" w:pos="311"/>
              </w:tabs>
              <w:spacing w:line="228" w:lineRule="exact"/>
              <w:ind w:left="311" w:hanging="203"/>
              <w:rPr>
                <w:sz w:val="20"/>
              </w:rPr>
            </w:pPr>
            <w:r>
              <w:rPr>
                <w:sz w:val="20"/>
              </w:rPr>
              <w:t>Игра</w:t>
            </w:r>
            <w:r>
              <w:rPr>
                <w:spacing w:val="-7"/>
                <w:sz w:val="20"/>
              </w:rPr>
              <w:t xml:space="preserve"> </w:t>
            </w:r>
            <w:r>
              <w:rPr>
                <w:sz w:val="20"/>
              </w:rPr>
              <w:t>«В</w:t>
            </w:r>
            <w:r>
              <w:rPr>
                <w:spacing w:val="-2"/>
                <w:sz w:val="20"/>
              </w:rPr>
              <w:t xml:space="preserve"> </w:t>
            </w:r>
            <w:r>
              <w:rPr>
                <w:sz w:val="20"/>
              </w:rPr>
              <w:t xml:space="preserve">какой </w:t>
            </w:r>
            <w:r>
              <w:rPr>
                <w:spacing w:val="-4"/>
                <w:sz w:val="20"/>
              </w:rPr>
              <w:t>руке»</w:t>
            </w:r>
          </w:p>
          <w:p w:rsidR="00D621A3" w:rsidRPr="00D621A3" w:rsidRDefault="00D621A3" w:rsidP="00E61388">
            <w:pPr>
              <w:pStyle w:val="TableParagraph"/>
              <w:numPr>
                <w:ilvl w:val="0"/>
                <w:numId w:val="119"/>
              </w:numPr>
              <w:tabs>
                <w:tab w:val="left" w:pos="259"/>
                <w:tab w:val="left" w:pos="1386"/>
                <w:tab w:val="left" w:pos="2473"/>
                <w:tab w:val="left" w:pos="3856"/>
              </w:tabs>
              <w:ind w:left="108" w:right="96" w:firstLine="0"/>
              <w:rPr>
                <w:sz w:val="20"/>
                <w:lang w:val="ru-RU"/>
              </w:rPr>
            </w:pPr>
            <w:r w:rsidRPr="00D621A3">
              <w:rPr>
                <w:spacing w:val="-2"/>
                <w:sz w:val="20"/>
                <w:lang w:val="ru-RU"/>
              </w:rPr>
              <w:t>Рисование</w:t>
            </w:r>
            <w:r w:rsidRPr="00D621A3">
              <w:rPr>
                <w:sz w:val="20"/>
                <w:lang w:val="ru-RU"/>
              </w:rPr>
              <w:tab/>
            </w:r>
            <w:r w:rsidRPr="00D621A3">
              <w:rPr>
                <w:spacing w:val="-2"/>
                <w:sz w:val="20"/>
                <w:lang w:val="ru-RU"/>
              </w:rPr>
              <w:t>цветными</w:t>
            </w:r>
            <w:r w:rsidRPr="00D621A3">
              <w:rPr>
                <w:sz w:val="20"/>
                <w:lang w:val="ru-RU"/>
              </w:rPr>
              <w:tab/>
            </w:r>
            <w:r w:rsidRPr="00D621A3">
              <w:rPr>
                <w:spacing w:val="-2"/>
                <w:sz w:val="20"/>
                <w:lang w:val="ru-RU"/>
              </w:rPr>
              <w:t>карандашами</w:t>
            </w:r>
            <w:r w:rsidRPr="00D621A3">
              <w:rPr>
                <w:sz w:val="20"/>
                <w:lang w:val="ru-RU"/>
              </w:rPr>
              <w:tab/>
            </w:r>
            <w:r w:rsidRPr="00D621A3">
              <w:rPr>
                <w:spacing w:val="-2"/>
                <w:sz w:val="20"/>
                <w:lang w:val="ru-RU"/>
              </w:rPr>
              <w:t>«Мыльные пузыри»</w:t>
            </w:r>
          </w:p>
        </w:tc>
      </w:tr>
      <w:tr w:rsidR="00D621A3" w:rsidTr="00D621A3">
        <w:trPr>
          <w:gridAfter w:val="1"/>
          <w:wAfter w:w="1121" w:type="dxa"/>
          <w:trHeight w:val="686"/>
        </w:trPr>
        <w:tc>
          <w:tcPr>
            <w:tcW w:w="468" w:type="dxa"/>
            <w:vMerge/>
            <w:tcBorders>
              <w:top w:val="nil"/>
            </w:tcBorders>
            <w:textDirection w:val="btLr"/>
          </w:tcPr>
          <w:p w:rsidR="00D621A3" w:rsidRPr="00D621A3" w:rsidRDefault="00D621A3" w:rsidP="00D621A3">
            <w:pPr>
              <w:rPr>
                <w:sz w:val="2"/>
                <w:szCs w:val="2"/>
                <w:lang w:val="ru-RU"/>
              </w:rPr>
            </w:pPr>
          </w:p>
        </w:tc>
        <w:tc>
          <w:tcPr>
            <w:tcW w:w="1852" w:type="dxa"/>
          </w:tcPr>
          <w:p w:rsidR="00D621A3" w:rsidRDefault="00D621A3" w:rsidP="00D621A3">
            <w:pPr>
              <w:pStyle w:val="TableParagraph"/>
              <w:spacing w:line="237" w:lineRule="auto"/>
              <w:ind w:left="107"/>
              <w:rPr>
                <w:sz w:val="20"/>
              </w:rPr>
            </w:pPr>
            <w:r>
              <w:rPr>
                <w:spacing w:val="-2"/>
                <w:sz w:val="20"/>
              </w:rPr>
              <w:t>«Разноцветные рыбки»</w:t>
            </w:r>
          </w:p>
        </w:tc>
        <w:tc>
          <w:tcPr>
            <w:tcW w:w="3845" w:type="dxa"/>
          </w:tcPr>
          <w:p w:rsidR="00D621A3" w:rsidRPr="00D621A3" w:rsidRDefault="00D621A3" w:rsidP="00D621A3">
            <w:pPr>
              <w:pStyle w:val="TableParagraph"/>
              <w:spacing w:line="237" w:lineRule="auto"/>
              <w:ind w:left="108"/>
              <w:rPr>
                <w:sz w:val="20"/>
                <w:lang w:val="ru-RU"/>
              </w:rPr>
            </w:pPr>
            <w:r w:rsidRPr="00D621A3">
              <w:rPr>
                <w:sz w:val="20"/>
                <w:lang w:val="ru-RU"/>
              </w:rPr>
              <w:t>Цель:</w:t>
            </w:r>
            <w:r w:rsidRPr="00D621A3">
              <w:rPr>
                <w:spacing w:val="40"/>
                <w:sz w:val="20"/>
                <w:lang w:val="ru-RU"/>
              </w:rPr>
              <w:t xml:space="preserve"> </w:t>
            </w:r>
            <w:r w:rsidRPr="00D621A3">
              <w:rPr>
                <w:sz w:val="20"/>
                <w:lang w:val="ru-RU"/>
              </w:rPr>
              <w:t>воспитание</w:t>
            </w:r>
            <w:r w:rsidRPr="00D621A3">
              <w:rPr>
                <w:spacing w:val="40"/>
                <w:sz w:val="20"/>
                <w:lang w:val="ru-RU"/>
              </w:rPr>
              <w:t xml:space="preserve"> </w:t>
            </w:r>
            <w:r w:rsidRPr="00D621A3">
              <w:rPr>
                <w:sz w:val="20"/>
                <w:lang w:val="ru-RU"/>
              </w:rPr>
              <w:t>доброго</w:t>
            </w:r>
            <w:r w:rsidRPr="00D621A3">
              <w:rPr>
                <w:spacing w:val="40"/>
                <w:sz w:val="20"/>
                <w:lang w:val="ru-RU"/>
              </w:rPr>
              <w:t xml:space="preserve"> </w:t>
            </w:r>
            <w:r w:rsidRPr="00D621A3">
              <w:rPr>
                <w:sz w:val="20"/>
                <w:lang w:val="ru-RU"/>
              </w:rPr>
              <w:t>отношения</w:t>
            </w:r>
            <w:r w:rsidRPr="00D621A3">
              <w:rPr>
                <w:spacing w:val="40"/>
                <w:sz w:val="20"/>
                <w:lang w:val="ru-RU"/>
              </w:rPr>
              <w:t xml:space="preserve"> </w:t>
            </w:r>
            <w:r w:rsidRPr="00D621A3">
              <w:rPr>
                <w:sz w:val="20"/>
                <w:lang w:val="ru-RU"/>
              </w:rPr>
              <w:t>к детям в группе</w:t>
            </w:r>
          </w:p>
        </w:tc>
        <w:tc>
          <w:tcPr>
            <w:tcW w:w="3776" w:type="dxa"/>
          </w:tcPr>
          <w:p w:rsidR="00D621A3" w:rsidRDefault="00D621A3" w:rsidP="00E61388">
            <w:pPr>
              <w:pStyle w:val="TableParagraph"/>
              <w:numPr>
                <w:ilvl w:val="0"/>
                <w:numId w:val="118"/>
              </w:numPr>
              <w:tabs>
                <w:tab w:val="left" w:pos="259"/>
              </w:tabs>
              <w:spacing w:line="221" w:lineRule="exact"/>
              <w:ind w:hanging="151"/>
              <w:rPr>
                <w:sz w:val="20"/>
              </w:rPr>
            </w:pPr>
            <w:r>
              <w:rPr>
                <w:sz w:val="20"/>
              </w:rPr>
              <w:t>Игра</w:t>
            </w:r>
            <w:r>
              <w:rPr>
                <w:spacing w:val="-1"/>
                <w:sz w:val="20"/>
              </w:rPr>
              <w:t xml:space="preserve"> </w:t>
            </w:r>
            <w:r>
              <w:rPr>
                <w:sz w:val="20"/>
              </w:rPr>
              <w:t>«</w:t>
            </w:r>
            <w:r>
              <w:rPr>
                <w:spacing w:val="-3"/>
                <w:sz w:val="20"/>
              </w:rPr>
              <w:t xml:space="preserve"> </w:t>
            </w:r>
            <w:r>
              <w:rPr>
                <w:spacing w:val="-2"/>
                <w:sz w:val="20"/>
              </w:rPr>
              <w:t>Рыбки»</w:t>
            </w:r>
          </w:p>
          <w:p w:rsidR="00D621A3" w:rsidRPr="00D621A3" w:rsidRDefault="00D621A3" w:rsidP="00E61388">
            <w:pPr>
              <w:pStyle w:val="TableParagraph"/>
              <w:numPr>
                <w:ilvl w:val="0"/>
                <w:numId w:val="118"/>
              </w:numPr>
              <w:tabs>
                <w:tab w:val="left" w:pos="259"/>
              </w:tabs>
              <w:spacing w:line="229" w:lineRule="exact"/>
              <w:ind w:hanging="151"/>
              <w:rPr>
                <w:sz w:val="20"/>
                <w:lang w:val="ru-RU"/>
              </w:rPr>
            </w:pPr>
            <w:r w:rsidRPr="00D621A3">
              <w:rPr>
                <w:sz w:val="20"/>
                <w:lang w:val="ru-RU"/>
              </w:rPr>
              <w:t>Пальчиковая</w:t>
            </w:r>
            <w:r w:rsidRPr="00D621A3">
              <w:rPr>
                <w:spacing w:val="-4"/>
                <w:sz w:val="20"/>
                <w:lang w:val="ru-RU"/>
              </w:rPr>
              <w:t xml:space="preserve"> </w:t>
            </w:r>
            <w:r w:rsidRPr="00D621A3">
              <w:rPr>
                <w:sz w:val="20"/>
                <w:lang w:val="ru-RU"/>
              </w:rPr>
              <w:t>гимнастика</w:t>
            </w:r>
            <w:r w:rsidRPr="00D621A3">
              <w:rPr>
                <w:spacing w:val="-3"/>
                <w:sz w:val="20"/>
                <w:lang w:val="ru-RU"/>
              </w:rPr>
              <w:t xml:space="preserve"> </w:t>
            </w:r>
            <w:r w:rsidRPr="00D621A3">
              <w:rPr>
                <w:sz w:val="20"/>
                <w:lang w:val="ru-RU"/>
              </w:rPr>
              <w:t>«Какая у</w:t>
            </w:r>
            <w:r w:rsidRPr="00D621A3">
              <w:rPr>
                <w:spacing w:val="-10"/>
                <w:sz w:val="20"/>
                <w:lang w:val="ru-RU"/>
              </w:rPr>
              <w:t xml:space="preserve"> </w:t>
            </w:r>
            <w:r w:rsidRPr="00D621A3">
              <w:rPr>
                <w:sz w:val="20"/>
                <w:lang w:val="ru-RU"/>
              </w:rPr>
              <w:t>кого</w:t>
            </w:r>
            <w:r w:rsidRPr="00D621A3">
              <w:rPr>
                <w:spacing w:val="-3"/>
                <w:sz w:val="20"/>
                <w:lang w:val="ru-RU"/>
              </w:rPr>
              <w:t xml:space="preserve"> </w:t>
            </w:r>
            <w:r w:rsidRPr="00D621A3">
              <w:rPr>
                <w:spacing w:val="-2"/>
                <w:sz w:val="20"/>
                <w:lang w:val="ru-RU"/>
              </w:rPr>
              <w:t>песенка?»</w:t>
            </w:r>
          </w:p>
          <w:p w:rsidR="00D621A3" w:rsidRDefault="00D621A3" w:rsidP="00E61388">
            <w:pPr>
              <w:pStyle w:val="TableParagraph"/>
              <w:numPr>
                <w:ilvl w:val="0"/>
                <w:numId w:val="118"/>
              </w:numPr>
              <w:tabs>
                <w:tab w:val="left" w:pos="259"/>
              </w:tabs>
              <w:spacing w:before="2" w:line="214" w:lineRule="exact"/>
              <w:ind w:hanging="151"/>
              <w:rPr>
                <w:sz w:val="20"/>
              </w:rPr>
            </w:pPr>
            <w:r>
              <w:rPr>
                <w:sz w:val="20"/>
              </w:rPr>
              <w:t>Лепка</w:t>
            </w:r>
            <w:r>
              <w:rPr>
                <w:spacing w:val="-1"/>
                <w:sz w:val="20"/>
              </w:rPr>
              <w:t xml:space="preserve"> </w:t>
            </w:r>
            <w:r>
              <w:rPr>
                <w:sz w:val="20"/>
              </w:rPr>
              <w:t>из</w:t>
            </w:r>
            <w:r>
              <w:rPr>
                <w:spacing w:val="-3"/>
                <w:sz w:val="20"/>
              </w:rPr>
              <w:t xml:space="preserve"> </w:t>
            </w:r>
            <w:r>
              <w:rPr>
                <w:sz w:val="20"/>
              </w:rPr>
              <w:t>пластилина</w:t>
            </w:r>
            <w:r>
              <w:rPr>
                <w:spacing w:val="-4"/>
                <w:sz w:val="20"/>
              </w:rPr>
              <w:t xml:space="preserve"> </w:t>
            </w:r>
            <w:r>
              <w:rPr>
                <w:spacing w:val="-2"/>
                <w:sz w:val="20"/>
              </w:rPr>
              <w:t>«Рыбка»</w:t>
            </w:r>
          </w:p>
        </w:tc>
      </w:tr>
      <w:tr w:rsidR="00D621A3" w:rsidTr="00D621A3">
        <w:trPr>
          <w:gridAfter w:val="1"/>
          <w:wAfter w:w="1121" w:type="dxa"/>
          <w:trHeight w:val="690"/>
        </w:trPr>
        <w:tc>
          <w:tcPr>
            <w:tcW w:w="468" w:type="dxa"/>
            <w:vMerge/>
            <w:tcBorders>
              <w:top w:val="nil"/>
            </w:tcBorders>
            <w:textDirection w:val="btLr"/>
          </w:tcPr>
          <w:p w:rsidR="00D621A3" w:rsidRDefault="00D621A3" w:rsidP="00D621A3">
            <w:pPr>
              <w:rPr>
                <w:sz w:val="2"/>
                <w:szCs w:val="2"/>
              </w:rPr>
            </w:pPr>
          </w:p>
        </w:tc>
        <w:tc>
          <w:tcPr>
            <w:tcW w:w="1852" w:type="dxa"/>
          </w:tcPr>
          <w:p w:rsidR="00D621A3" w:rsidRDefault="00D621A3" w:rsidP="00D621A3">
            <w:pPr>
              <w:pStyle w:val="TableParagraph"/>
              <w:spacing w:line="226" w:lineRule="exact"/>
              <w:ind w:left="107"/>
              <w:rPr>
                <w:sz w:val="20"/>
              </w:rPr>
            </w:pPr>
            <w:r>
              <w:rPr>
                <w:spacing w:val="-2"/>
                <w:sz w:val="20"/>
              </w:rPr>
              <w:t>«Мишка»</w:t>
            </w:r>
          </w:p>
        </w:tc>
        <w:tc>
          <w:tcPr>
            <w:tcW w:w="3845" w:type="dxa"/>
          </w:tcPr>
          <w:p w:rsidR="00D621A3" w:rsidRPr="00D621A3" w:rsidRDefault="00D621A3" w:rsidP="00D621A3">
            <w:pPr>
              <w:pStyle w:val="TableParagraph"/>
              <w:spacing w:line="237" w:lineRule="auto"/>
              <w:ind w:left="108"/>
              <w:rPr>
                <w:sz w:val="20"/>
                <w:lang w:val="ru-RU"/>
              </w:rPr>
            </w:pPr>
            <w:r w:rsidRPr="00D621A3">
              <w:rPr>
                <w:sz w:val="20"/>
                <w:lang w:val="ru-RU"/>
              </w:rPr>
              <w:t>Цель:</w:t>
            </w:r>
            <w:r w:rsidRPr="00D621A3">
              <w:rPr>
                <w:spacing w:val="35"/>
                <w:sz w:val="20"/>
                <w:lang w:val="ru-RU"/>
              </w:rPr>
              <w:t xml:space="preserve"> </w:t>
            </w:r>
            <w:r w:rsidRPr="00D621A3">
              <w:rPr>
                <w:sz w:val="20"/>
                <w:lang w:val="ru-RU"/>
              </w:rPr>
              <w:t>развитие</w:t>
            </w:r>
            <w:r w:rsidRPr="00D621A3">
              <w:rPr>
                <w:spacing w:val="34"/>
                <w:sz w:val="20"/>
                <w:lang w:val="ru-RU"/>
              </w:rPr>
              <w:t xml:space="preserve"> </w:t>
            </w:r>
            <w:r w:rsidRPr="00D621A3">
              <w:rPr>
                <w:sz w:val="20"/>
                <w:lang w:val="ru-RU"/>
              </w:rPr>
              <w:t>способности</w:t>
            </w:r>
            <w:r w:rsidRPr="00D621A3">
              <w:rPr>
                <w:spacing w:val="36"/>
                <w:sz w:val="20"/>
                <w:lang w:val="ru-RU"/>
              </w:rPr>
              <w:t xml:space="preserve"> </w:t>
            </w:r>
            <w:r w:rsidRPr="00D621A3">
              <w:rPr>
                <w:sz w:val="20"/>
                <w:lang w:val="ru-RU"/>
              </w:rPr>
              <w:t>реагировать на инструкцию</w:t>
            </w:r>
          </w:p>
        </w:tc>
        <w:tc>
          <w:tcPr>
            <w:tcW w:w="3776" w:type="dxa"/>
          </w:tcPr>
          <w:p w:rsidR="00D621A3" w:rsidRPr="00D621A3" w:rsidRDefault="00D621A3" w:rsidP="00E61388">
            <w:pPr>
              <w:pStyle w:val="TableParagraph"/>
              <w:numPr>
                <w:ilvl w:val="0"/>
                <w:numId w:val="117"/>
              </w:numPr>
              <w:tabs>
                <w:tab w:val="left" w:pos="311"/>
              </w:tabs>
              <w:spacing w:line="225" w:lineRule="exact"/>
              <w:ind w:hanging="203"/>
              <w:rPr>
                <w:sz w:val="20"/>
                <w:lang w:val="ru-RU"/>
              </w:rPr>
            </w:pPr>
            <w:r w:rsidRPr="00D621A3">
              <w:rPr>
                <w:sz w:val="20"/>
                <w:lang w:val="ru-RU"/>
              </w:rPr>
              <w:t>Игра</w:t>
            </w:r>
            <w:r w:rsidRPr="00D621A3">
              <w:rPr>
                <w:spacing w:val="-6"/>
                <w:sz w:val="20"/>
                <w:lang w:val="ru-RU"/>
              </w:rPr>
              <w:t xml:space="preserve"> </w:t>
            </w:r>
            <w:r w:rsidRPr="00D621A3">
              <w:rPr>
                <w:sz w:val="20"/>
                <w:lang w:val="ru-RU"/>
              </w:rPr>
              <w:t>«Мы потопаем,</w:t>
            </w:r>
            <w:r w:rsidRPr="00D621A3">
              <w:rPr>
                <w:spacing w:val="-4"/>
                <w:sz w:val="20"/>
                <w:lang w:val="ru-RU"/>
              </w:rPr>
              <w:t xml:space="preserve"> </w:t>
            </w:r>
            <w:r w:rsidRPr="00D621A3">
              <w:rPr>
                <w:sz w:val="20"/>
                <w:lang w:val="ru-RU"/>
              </w:rPr>
              <w:t>как</w:t>
            </w:r>
            <w:r w:rsidRPr="00D621A3">
              <w:rPr>
                <w:spacing w:val="-2"/>
                <w:sz w:val="20"/>
                <w:lang w:val="ru-RU"/>
              </w:rPr>
              <w:t xml:space="preserve"> мишка»</w:t>
            </w:r>
          </w:p>
          <w:p w:rsidR="00D621A3" w:rsidRDefault="00D621A3" w:rsidP="00E61388">
            <w:pPr>
              <w:pStyle w:val="TableParagraph"/>
              <w:numPr>
                <w:ilvl w:val="0"/>
                <w:numId w:val="117"/>
              </w:numPr>
              <w:tabs>
                <w:tab w:val="left" w:pos="311"/>
              </w:tabs>
              <w:spacing w:line="229" w:lineRule="exact"/>
              <w:ind w:hanging="203"/>
              <w:rPr>
                <w:sz w:val="20"/>
              </w:rPr>
            </w:pPr>
            <w:r>
              <w:rPr>
                <w:sz w:val="20"/>
              </w:rPr>
              <w:t>Пальчиковая</w:t>
            </w:r>
            <w:r>
              <w:rPr>
                <w:spacing w:val="-8"/>
                <w:sz w:val="20"/>
              </w:rPr>
              <w:t xml:space="preserve"> </w:t>
            </w:r>
            <w:r>
              <w:rPr>
                <w:sz w:val="20"/>
              </w:rPr>
              <w:t>игра</w:t>
            </w:r>
            <w:r>
              <w:rPr>
                <w:spacing w:val="-5"/>
                <w:sz w:val="20"/>
              </w:rPr>
              <w:t xml:space="preserve"> </w:t>
            </w:r>
            <w:r>
              <w:rPr>
                <w:sz w:val="20"/>
              </w:rPr>
              <w:t>«Бурый</w:t>
            </w:r>
            <w:r>
              <w:rPr>
                <w:spacing w:val="-3"/>
                <w:sz w:val="20"/>
              </w:rPr>
              <w:t xml:space="preserve"> </w:t>
            </w:r>
            <w:r>
              <w:rPr>
                <w:spacing w:val="-2"/>
                <w:sz w:val="20"/>
              </w:rPr>
              <w:t>мишенька»</w:t>
            </w:r>
          </w:p>
          <w:p w:rsidR="00D621A3" w:rsidRDefault="00D621A3" w:rsidP="00E61388">
            <w:pPr>
              <w:pStyle w:val="TableParagraph"/>
              <w:numPr>
                <w:ilvl w:val="0"/>
                <w:numId w:val="117"/>
              </w:numPr>
              <w:tabs>
                <w:tab w:val="left" w:pos="311"/>
              </w:tabs>
              <w:spacing w:before="2" w:line="214" w:lineRule="exact"/>
              <w:ind w:hanging="203"/>
              <w:rPr>
                <w:sz w:val="20"/>
              </w:rPr>
            </w:pPr>
            <w:r>
              <w:rPr>
                <w:sz w:val="20"/>
              </w:rPr>
              <w:t>Рисование</w:t>
            </w:r>
            <w:r>
              <w:rPr>
                <w:spacing w:val="-7"/>
                <w:sz w:val="20"/>
              </w:rPr>
              <w:t xml:space="preserve"> </w:t>
            </w:r>
            <w:r>
              <w:rPr>
                <w:sz w:val="20"/>
              </w:rPr>
              <w:t>«Следы</w:t>
            </w:r>
            <w:r>
              <w:rPr>
                <w:spacing w:val="-4"/>
                <w:sz w:val="20"/>
              </w:rPr>
              <w:t xml:space="preserve"> </w:t>
            </w:r>
            <w:r>
              <w:rPr>
                <w:spacing w:val="-2"/>
                <w:sz w:val="20"/>
              </w:rPr>
              <w:t>мишки»</w:t>
            </w:r>
          </w:p>
        </w:tc>
      </w:tr>
      <w:tr w:rsidR="00D621A3" w:rsidTr="00D621A3">
        <w:trPr>
          <w:gridAfter w:val="1"/>
          <w:wAfter w:w="1121" w:type="dxa"/>
          <w:trHeight w:val="754"/>
        </w:trPr>
        <w:tc>
          <w:tcPr>
            <w:tcW w:w="468" w:type="dxa"/>
            <w:vMerge w:val="restart"/>
            <w:textDirection w:val="btLr"/>
          </w:tcPr>
          <w:p w:rsidR="00D621A3" w:rsidRDefault="00D621A3" w:rsidP="00D621A3">
            <w:pPr>
              <w:pStyle w:val="TableParagraph"/>
              <w:spacing w:before="112"/>
              <w:ind w:right="1"/>
              <w:jc w:val="center"/>
              <w:rPr>
                <w:b/>
                <w:sz w:val="20"/>
              </w:rPr>
            </w:pPr>
            <w:r>
              <w:rPr>
                <w:b/>
                <w:spacing w:val="-2"/>
                <w:sz w:val="20"/>
              </w:rPr>
              <w:t>Апрель</w:t>
            </w:r>
          </w:p>
        </w:tc>
        <w:tc>
          <w:tcPr>
            <w:tcW w:w="1852" w:type="dxa"/>
          </w:tcPr>
          <w:p w:rsidR="00D621A3" w:rsidRDefault="00D621A3" w:rsidP="00D621A3">
            <w:pPr>
              <w:pStyle w:val="TableParagraph"/>
              <w:spacing w:line="237" w:lineRule="auto"/>
              <w:ind w:left="107" w:right="100"/>
              <w:rPr>
                <w:sz w:val="20"/>
              </w:rPr>
            </w:pPr>
            <w:r>
              <w:rPr>
                <w:spacing w:val="-2"/>
                <w:sz w:val="20"/>
              </w:rPr>
              <w:t>«Веселые матрешки»</w:t>
            </w:r>
          </w:p>
        </w:tc>
        <w:tc>
          <w:tcPr>
            <w:tcW w:w="3845" w:type="dxa"/>
          </w:tcPr>
          <w:p w:rsidR="00D621A3" w:rsidRPr="00D621A3" w:rsidRDefault="00D621A3" w:rsidP="00D621A3">
            <w:pPr>
              <w:pStyle w:val="TableParagraph"/>
              <w:ind w:left="108" w:right="93"/>
              <w:jc w:val="both"/>
              <w:rPr>
                <w:sz w:val="20"/>
                <w:lang w:val="ru-RU"/>
              </w:rPr>
            </w:pPr>
            <w:r w:rsidRPr="00D621A3">
              <w:rPr>
                <w:sz w:val="20"/>
                <w:lang w:val="ru-RU"/>
              </w:rPr>
              <w:t>Цель: развитие умения согласовывать свои</w:t>
            </w:r>
            <w:r w:rsidRPr="00D621A3">
              <w:rPr>
                <w:spacing w:val="-3"/>
                <w:sz w:val="20"/>
                <w:lang w:val="ru-RU"/>
              </w:rPr>
              <w:t xml:space="preserve"> </w:t>
            </w:r>
            <w:r w:rsidRPr="00D621A3">
              <w:rPr>
                <w:sz w:val="20"/>
                <w:lang w:val="ru-RU"/>
              </w:rPr>
              <w:t>действия</w:t>
            </w:r>
            <w:r w:rsidRPr="00D621A3">
              <w:rPr>
                <w:spacing w:val="-4"/>
                <w:sz w:val="20"/>
                <w:lang w:val="ru-RU"/>
              </w:rPr>
              <w:t xml:space="preserve"> </w:t>
            </w:r>
            <w:r w:rsidRPr="00D621A3">
              <w:rPr>
                <w:sz w:val="20"/>
                <w:lang w:val="ru-RU"/>
              </w:rPr>
              <w:t>с</w:t>
            </w:r>
            <w:r w:rsidRPr="00D621A3">
              <w:rPr>
                <w:spacing w:val="-4"/>
                <w:sz w:val="20"/>
                <w:lang w:val="ru-RU"/>
              </w:rPr>
              <w:t xml:space="preserve"> </w:t>
            </w:r>
            <w:r w:rsidRPr="00D621A3">
              <w:rPr>
                <w:sz w:val="20"/>
                <w:lang w:val="ru-RU"/>
              </w:rPr>
              <w:t>действиями</w:t>
            </w:r>
            <w:r w:rsidRPr="00D621A3">
              <w:rPr>
                <w:spacing w:val="-3"/>
                <w:sz w:val="20"/>
                <w:lang w:val="ru-RU"/>
              </w:rPr>
              <w:t xml:space="preserve"> </w:t>
            </w:r>
            <w:r w:rsidRPr="00D621A3">
              <w:rPr>
                <w:sz w:val="20"/>
                <w:lang w:val="ru-RU"/>
              </w:rPr>
              <w:t>других</w:t>
            </w:r>
            <w:r w:rsidRPr="00D621A3">
              <w:rPr>
                <w:spacing w:val="-4"/>
                <w:sz w:val="20"/>
                <w:lang w:val="ru-RU"/>
              </w:rPr>
              <w:t xml:space="preserve"> </w:t>
            </w:r>
            <w:r w:rsidRPr="00D621A3">
              <w:rPr>
                <w:sz w:val="20"/>
                <w:lang w:val="ru-RU"/>
              </w:rPr>
              <w:t>детей, с правилами игры</w:t>
            </w:r>
          </w:p>
        </w:tc>
        <w:tc>
          <w:tcPr>
            <w:tcW w:w="3776" w:type="dxa"/>
          </w:tcPr>
          <w:p w:rsidR="00D621A3" w:rsidRDefault="00D621A3" w:rsidP="00E61388">
            <w:pPr>
              <w:pStyle w:val="TableParagraph"/>
              <w:numPr>
                <w:ilvl w:val="0"/>
                <w:numId w:val="116"/>
              </w:numPr>
              <w:tabs>
                <w:tab w:val="left" w:pos="259"/>
              </w:tabs>
              <w:spacing w:line="225" w:lineRule="exact"/>
              <w:ind w:hanging="151"/>
              <w:rPr>
                <w:sz w:val="20"/>
              </w:rPr>
            </w:pPr>
            <w:r>
              <w:rPr>
                <w:sz w:val="20"/>
              </w:rPr>
              <w:t>Игра</w:t>
            </w:r>
            <w:r>
              <w:rPr>
                <w:spacing w:val="1"/>
                <w:sz w:val="20"/>
              </w:rPr>
              <w:t xml:space="preserve"> </w:t>
            </w:r>
            <w:r>
              <w:rPr>
                <w:spacing w:val="-2"/>
                <w:sz w:val="20"/>
              </w:rPr>
              <w:t>«Матрешки»</w:t>
            </w:r>
          </w:p>
          <w:p w:rsidR="00D621A3" w:rsidRDefault="00D621A3" w:rsidP="00E61388">
            <w:pPr>
              <w:pStyle w:val="TableParagraph"/>
              <w:numPr>
                <w:ilvl w:val="0"/>
                <w:numId w:val="116"/>
              </w:numPr>
              <w:tabs>
                <w:tab w:val="left" w:pos="259"/>
              </w:tabs>
              <w:spacing w:line="229" w:lineRule="exact"/>
              <w:ind w:hanging="151"/>
              <w:rPr>
                <w:sz w:val="20"/>
              </w:rPr>
            </w:pPr>
            <w:r>
              <w:rPr>
                <w:sz w:val="20"/>
              </w:rPr>
              <w:t>Хоровод</w:t>
            </w:r>
            <w:r>
              <w:rPr>
                <w:spacing w:val="-2"/>
                <w:sz w:val="20"/>
              </w:rPr>
              <w:t xml:space="preserve"> «Матрешки»</w:t>
            </w:r>
          </w:p>
          <w:p w:rsidR="00D621A3" w:rsidRDefault="00D621A3" w:rsidP="00E61388">
            <w:pPr>
              <w:pStyle w:val="TableParagraph"/>
              <w:numPr>
                <w:ilvl w:val="0"/>
                <w:numId w:val="116"/>
              </w:numPr>
              <w:tabs>
                <w:tab w:val="left" w:pos="312"/>
              </w:tabs>
              <w:spacing w:before="2"/>
              <w:ind w:left="312" w:hanging="204"/>
              <w:rPr>
                <w:sz w:val="20"/>
              </w:rPr>
            </w:pPr>
            <w:r>
              <w:rPr>
                <w:sz w:val="20"/>
              </w:rPr>
              <w:t>Лепка</w:t>
            </w:r>
            <w:r>
              <w:rPr>
                <w:spacing w:val="-5"/>
                <w:sz w:val="20"/>
              </w:rPr>
              <w:t xml:space="preserve"> </w:t>
            </w:r>
            <w:r>
              <w:rPr>
                <w:sz w:val="20"/>
              </w:rPr>
              <w:t>«Украшаем</w:t>
            </w:r>
            <w:r>
              <w:rPr>
                <w:spacing w:val="-2"/>
                <w:sz w:val="20"/>
              </w:rPr>
              <w:t xml:space="preserve"> матрешку»</w:t>
            </w:r>
          </w:p>
        </w:tc>
      </w:tr>
      <w:tr w:rsidR="00D621A3" w:rsidTr="00D621A3">
        <w:trPr>
          <w:gridAfter w:val="1"/>
          <w:wAfter w:w="1121" w:type="dxa"/>
          <w:trHeight w:val="690"/>
        </w:trPr>
        <w:tc>
          <w:tcPr>
            <w:tcW w:w="468" w:type="dxa"/>
            <w:vMerge/>
            <w:tcBorders>
              <w:top w:val="nil"/>
            </w:tcBorders>
            <w:textDirection w:val="btLr"/>
          </w:tcPr>
          <w:p w:rsidR="00D621A3" w:rsidRDefault="00D621A3" w:rsidP="00D621A3">
            <w:pPr>
              <w:rPr>
                <w:sz w:val="2"/>
                <w:szCs w:val="2"/>
              </w:rPr>
            </w:pPr>
          </w:p>
        </w:tc>
        <w:tc>
          <w:tcPr>
            <w:tcW w:w="1852" w:type="dxa"/>
          </w:tcPr>
          <w:p w:rsidR="00D621A3" w:rsidRDefault="00D621A3" w:rsidP="00D621A3">
            <w:pPr>
              <w:pStyle w:val="TableParagraph"/>
              <w:tabs>
                <w:tab w:val="left" w:pos="738"/>
                <w:tab w:val="left" w:pos="1418"/>
              </w:tabs>
              <w:spacing w:line="242" w:lineRule="auto"/>
              <w:ind w:left="107" w:right="99"/>
              <w:rPr>
                <w:sz w:val="20"/>
              </w:rPr>
            </w:pPr>
            <w:r>
              <w:rPr>
                <w:spacing w:val="-4"/>
                <w:sz w:val="20"/>
              </w:rPr>
              <w:t>«Что</w:t>
            </w:r>
            <w:r>
              <w:rPr>
                <w:sz w:val="20"/>
              </w:rPr>
              <w:tab/>
            </w:r>
            <w:r>
              <w:rPr>
                <w:spacing w:val="-2"/>
                <w:sz w:val="20"/>
              </w:rPr>
              <w:t>весна</w:t>
            </w:r>
            <w:r>
              <w:rPr>
                <w:sz w:val="20"/>
              </w:rPr>
              <w:tab/>
            </w:r>
            <w:r>
              <w:rPr>
                <w:spacing w:val="-4"/>
                <w:sz w:val="20"/>
              </w:rPr>
              <w:t xml:space="preserve">нам </w:t>
            </w:r>
            <w:r>
              <w:rPr>
                <w:spacing w:val="-2"/>
                <w:sz w:val="20"/>
              </w:rPr>
              <w:t>принесла»</w:t>
            </w:r>
          </w:p>
        </w:tc>
        <w:tc>
          <w:tcPr>
            <w:tcW w:w="3845" w:type="dxa"/>
          </w:tcPr>
          <w:p w:rsidR="00D621A3" w:rsidRDefault="00D621A3" w:rsidP="00D621A3">
            <w:pPr>
              <w:pStyle w:val="TableParagraph"/>
              <w:spacing w:line="222" w:lineRule="exact"/>
              <w:ind w:left="108"/>
              <w:rPr>
                <w:sz w:val="20"/>
              </w:rPr>
            </w:pPr>
            <w:r>
              <w:rPr>
                <w:sz w:val="20"/>
              </w:rPr>
              <w:t>Цель:</w:t>
            </w:r>
            <w:r>
              <w:rPr>
                <w:spacing w:val="-4"/>
                <w:sz w:val="20"/>
              </w:rPr>
              <w:t xml:space="preserve"> </w:t>
            </w:r>
            <w:r>
              <w:rPr>
                <w:sz w:val="20"/>
              </w:rPr>
              <w:t>развитие</w:t>
            </w:r>
            <w:r>
              <w:rPr>
                <w:spacing w:val="-4"/>
                <w:sz w:val="20"/>
              </w:rPr>
              <w:t xml:space="preserve"> </w:t>
            </w:r>
            <w:r>
              <w:rPr>
                <w:sz w:val="20"/>
              </w:rPr>
              <w:t>умения</w:t>
            </w:r>
            <w:r>
              <w:rPr>
                <w:spacing w:val="-4"/>
                <w:sz w:val="20"/>
              </w:rPr>
              <w:t xml:space="preserve"> </w:t>
            </w:r>
            <w:r>
              <w:rPr>
                <w:sz w:val="20"/>
              </w:rPr>
              <w:t>слушать</w:t>
            </w:r>
            <w:r>
              <w:rPr>
                <w:spacing w:val="-3"/>
                <w:sz w:val="20"/>
              </w:rPr>
              <w:t xml:space="preserve"> </w:t>
            </w:r>
            <w:r>
              <w:rPr>
                <w:spacing w:val="-10"/>
                <w:sz w:val="20"/>
              </w:rPr>
              <w:t>и</w:t>
            </w:r>
          </w:p>
          <w:p w:rsidR="00D621A3" w:rsidRPr="00D621A3" w:rsidRDefault="00D621A3" w:rsidP="00D621A3">
            <w:pPr>
              <w:pStyle w:val="TableParagraph"/>
              <w:spacing w:line="228" w:lineRule="exact"/>
              <w:ind w:left="108"/>
              <w:rPr>
                <w:sz w:val="20"/>
                <w:lang w:val="ru-RU"/>
              </w:rPr>
            </w:pPr>
            <w:r w:rsidRPr="00D621A3">
              <w:rPr>
                <w:sz w:val="20"/>
                <w:lang w:val="ru-RU"/>
              </w:rPr>
              <w:t>выполнять</w:t>
            </w:r>
            <w:r w:rsidRPr="00D621A3">
              <w:rPr>
                <w:spacing w:val="-8"/>
                <w:sz w:val="20"/>
                <w:lang w:val="ru-RU"/>
              </w:rPr>
              <w:t xml:space="preserve"> </w:t>
            </w:r>
            <w:r w:rsidRPr="00D621A3">
              <w:rPr>
                <w:sz w:val="20"/>
                <w:lang w:val="ru-RU"/>
              </w:rPr>
              <w:t>игровые</w:t>
            </w:r>
            <w:r w:rsidRPr="00D621A3">
              <w:rPr>
                <w:spacing w:val="-8"/>
                <w:sz w:val="20"/>
                <w:lang w:val="ru-RU"/>
              </w:rPr>
              <w:t xml:space="preserve"> </w:t>
            </w:r>
            <w:r w:rsidRPr="00D621A3">
              <w:rPr>
                <w:sz w:val="20"/>
                <w:lang w:val="ru-RU"/>
              </w:rPr>
              <w:t>действия</w:t>
            </w:r>
            <w:r w:rsidRPr="00D621A3">
              <w:rPr>
                <w:spacing w:val="-12"/>
                <w:sz w:val="20"/>
                <w:lang w:val="ru-RU"/>
              </w:rPr>
              <w:t xml:space="preserve"> </w:t>
            </w:r>
            <w:r w:rsidRPr="00D621A3">
              <w:rPr>
                <w:sz w:val="20"/>
                <w:lang w:val="ru-RU"/>
              </w:rPr>
              <w:t>совместно</w:t>
            </w:r>
            <w:r w:rsidRPr="00D621A3">
              <w:rPr>
                <w:spacing w:val="-9"/>
                <w:sz w:val="20"/>
                <w:lang w:val="ru-RU"/>
              </w:rPr>
              <w:t xml:space="preserve"> </w:t>
            </w:r>
            <w:r w:rsidRPr="00D621A3">
              <w:rPr>
                <w:sz w:val="20"/>
                <w:lang w:val="ru-RU"/>
              </w:rPr>
              <w:t>с педагогом и детьми</w:t>
            </w:r>
          </w:p>
        </w:tc>
        <w:tc>
          <w:tcPr>
            <w:tcW w:w="3776" w:type="dxa"/>
          </w:tcPr>
          <w:p w:rsidR="00D621A3" w:rsidRDefault="00D621A3" w:rsidP="00E61388">
            <w:pPr>
              <w:pStyle w:val="TableParagraph"/>
              <w:numPr>
                <w:ilvl w:val="0"/>
                <w:numId w:val="115"/>
              </w:numPr>
              <w:tabs>
                <w:tab w:val="left" w:pos="259"/>
              </w:tabs>
              <w:spacing w:line="222" w:lineRule="exact"/>
              <w:ind w:hanging="151"/>
              <w:rPr>
                <w:sz w:val="20"/>
              </w:rPr>
            </w:pPr>
            <w:r>
              <w:rPr>
                <w:sz w:val="20"/>
              </w:rPr>
              <w:t>Игра</w:t>
            </w:r>
            <w:r>
              <w:rPr>
                <w:spacing w:val="1"/>
                <w:sz w:val="20"/>
              </w:rPr>
              <w:t xml:space="preserve"> </w:t>
            </w:r>
            <w:r>
              <w:rPr>
                <w:spacing w:val="-2"/>
                <w:sz w:val="20"/>
              </w:rPr>
              <w:t>«Птички»</w:t>
            </w:r>
          </w:p>
          <w:p w:rsidR="00D621A3" w:rsidRDefault="00D621A3" w:rsidP="00E61388">
            <w:pPr>
              <w:pStyle w:val="TableParagraph"/>
              <w:numPr>
                <w:ilvl w:val="0"/>
                <w:numId w:val="115"/>
              </w:numPr>
              <w:tabs>
                <w:tab w:val="left" w:pos="259"/>
              </w:tabs>
              <w:spacing w:before="2" w:line="229" w:lineRule="exact"/>
              <w:ind w:hanging="151"/>
              <w:rPr>
                <w:sz w:val="20"/>
              </w:rPr>
            </w:pPr>
            <w:r>
              <w:rPr>
                <w:sz w:val="20"/>
              </w:rPr>
              <w:t>Игра</w:t>
            </w:r>
            <w:r>
              <w:rPr>
                <w:spacing w:val="-4"/>
                <w:sz w:val="20"/>
              </w:rPr>
              <w:t xml:space="preserve"> </w:t>
            </w:r>
            <w:r>
              <w:rPr>
                <w:sz w:val="20"/>
              </w:rPr>
              <w:t>«Чудесный</w:t>
            </w:r>
            <w:r>
              <w:rPr>
                <w:spacing w:val="-3"/>
                <w:sz w:val="20"/>
              </w:rPr>
              <w:t xml:space="preserve"> </w:t>
            </w:r>
            <w:r>
              <w:rPr>
                <w:spacing w:val="-2"/>
                <w:sz w:val="20"/>
              </w:rPr>
              <w:t>мешочек»</w:t>
            </w:r>
          </w:p>
          <w:p w:rsidR="00D621A3" w:rsidRPr="00D621A3" w:rsidRDefault="00D621A3" w:rsidP="00E61388">
            <w:pPr>
              <w:pStyle w:val="TableParagraph"/>
              <w:numPr>
                <w:ilvl w:val="0"/>
                <w:numId w:val="115"/>
              </w:numPr>
              <w:tabs>
                <w:tab w:val="left" w:pos="304"/>
              </w:tabs>
              <w:spacing w:line="217" w:lineRule="exact"/>
              <w:ind w:left="304" w:hanging="196"/>
              <w:rPr>
                <w:sz w:val="20"/>
                <w:lang w:val="ru-RU"/>
              </w:rPr>
            </w:pPr>
            <w:r w:rsidRPr="00D621A3">
              <w:rPr>
                <w:sz w:val="20"/>
                <w:lang w:val="ru-RU"/>
              </w:rPr>
              <w:t>Рисование</w:t>
            </w:r>
            <w:r w:rsidRPr="00D621A3">
              <w:rPr>
                <w:spacing w:val="-7"/>
                <w:sz w:val="20"/>
                <w:lang w:val="ru-RU"/>
              </w:rPr>
              <w:t xml:space="preserve"> </w:t>
            </w:r>
            <w:r w:rsidRPr="00D621A3">
              <w:rPr>
                <w:sz w:val="20"/>
                <w:lang w:val="ru-RU"/>
              </w:rPr>
              <w:t>пальчиками</w:t>
            </w:r>
            <w:r w:rsidRPr="00D621A3">
              <w:rPr>
                <w:spacing w:val="-2"/>
                <w:sz w:val="20"/>
                <w:lang w:val="ru-RU"/>
              </w:rPr>
              <w:t xml:space="preserve"> </w:t>
            </w:r>
            <w:r w:rsidRPr="00D621A3">
              <w:rPr>
                <w:sz w:val="20"/>
                <w:lang w:val="ru-RU"/>
              </w:rPr>
              <w:t>«Горох</w:t>
            </w:r>
            <w:r w:rsidRPr="00D621A3">
              <w:rPr>
                <w:spacing w:val="-7"/>
                <w:sz w:val="20"/>
                <w:lang w:val="ru-RU"/>
              </w:rPr>
              <w:t xml:space="preserve"> </w:t>
            </w:r>
            <w:r w:rsidRPr="00D621A3">
              <w:rPr>
                <w:sz w:val="20"/>
                <w:lang w:val="ru-RU"/>
              </w:rPr>
              <w:t>для</w:t>
            </w:r>
            <w:r w:rsidRPr="00D621A3">
              <w:rPr>
                <w:spacing w:val="-1"/>
                <w:sz w:val="20"/>
                <w:lang w:val="ru-RU"/>
              </w:rPr>
              <w:t xml:space="preserve"> </w:t>
            </w:r>
            <w:r w:rsidRPr="00D621A3">
              <w:rPr>
                <w:spacing w:val="-2"/>
                <w:sz w:val="20"/>
                <w:lang w:val="ru-RU"/>
              </w:rPr>
              <w:t>воробьев»</w:t>
            </w:r>
          </w:p>
        </w:tc>
      </w:tr>
      <w:tr w:rsidR="00D621A3" w:rsidTr="00D621A3">
        <w:trPr>
          <w:gridAfter w:val="1"/>
          <w:wAfter w:w="1121" w:type="dxa"/>
          <w:trHeight w:val="702"/>
        </w:trPr>
        <w:tc>
          <w:tcPr>
            <w:tcW w:w="468" w:type="dxa"/>
            <w:vMerge/>
            <w:tcBorders>
              <w:top w:val="nil"/>
            </w:tcBorders>
            <w:textDirection w:val="btLr"/>
          </w:tcPr>
          <w:p w:rsidR="00D621A3" w:rsidRPr="00D621A3" w:rsidRDefault="00D621A3" w:rsidP="00D621A3">
            <w:pPr>
              <w:rPr>
                <w:sz w:val="2"/>
                <w:szCs w:val="2"/>
                <w:lang w:val="ru-RU"/>
              </w:rPr>
            </w:pPr>
          </w:p>
        </w:tc>
        <w:tc>
          <w:tcPr>
            <w:tcW w:w="1852" w:type="dxa"/>
          </w:tcPr>
          <w:p w:rsidR="00D621A3" w:rsidRDefault="00D621A3" w:rsidP="00D621A3">
            <w:pPr>
              <w:pStyle w:val="TableParagraph"/>
              <w:spacing w:line="222" w:lineRule="exact"/>
              <w:ind w:left="107"/>
              <w:rPr>
                <w:sz w:val="20"/>
              </w:rPr>
            </w:pPr>
            <w:r>
              <w:rPr>
                <w:spacing w:val="-2"/>
                <w:sz w:val="20"/>
              </w:rPr>
              <w:t>«Бабочки»</w:t>
            </w:r>
          </w:p>
        </w:tc>
        <w:tc>
          <w:tcPr>
            <w:tcW w:w="3845" w:type="dxa"/>
          </w:tcPr>
          <w:p w:rsidR="00D621A3" w:rsidRPr="00D621A3" w:rsidRDefault="00D621A3" w:rsidP="00D621A3">
            <w:pPr>
              <w:pStyle w:val="TableParagraph"/>
              <w:spacing w:line="242" w:lineRule="auto"/>
              <w:ind w:left="108"/>
              <w:rPr>
                <w:sz w:val="20"/>
                <w:lang w:val="ru-RU"/>
              </w:rPr>
            </w:pPr>
            <w:r w:rsidRPr="00D621A3">
              <w:rPr>
                <w:sz w:val="20"/>
                <w:lang w:val="ru-RU"/>
              </w:rPr>
              <w:t>Цель: развитие позитивного отношения к сверстникам и взрослым</w:t>
            </w:r>
          </w:p>
        </w:tc>
        <w:tc>
          <w:tcPr>
            <w:tcW w:w="3776" w:type="dxa"/>
          </w:tcPr>
          <w:p w:rsidR="00D621A3" w:rsidRDefault="00D621A3" w:rsidP="00E61388">
            <w:pPr>
              <w:pStyle w:val="TableParagraph"/>
              <w:numPr>
                <w:ilvl w:val="0"/>
                <w:numId w:val="114"/>
              </w:numPr>
              <w:tabs>
                <w:tab w:val="left" w:pos="304"/>
              </w:tabs>
              <w:spacing w:line="222" w:lineRule="exact"/>
              <w:ind w:hanging="196"/>
              <w:rPr>
                <w:sz w:val="20"/>
              </w:rPr>
            </w:pPr>
            <w:r>
              <w:rPr>
                <w:sz w:val="20"/>
              </w:rPr>
              <w:t>Пальчиковая</w:t>
            </w:r>
            <w:r>
              <w:rPr>
                <w:spacing w:val="-8"/>
                <w:sz w:val="20"/>
              </w:rPr>
              <w:t xml:space="preserve"> </w:t>
            </w:r>
            <w:r>
              <w:rPr>
                <w:sz w:val="20"/>
              </w:rPr>
              <w:t>гимнастика</w:t>
            </w:r>
            <w:r>
              <w:rPr>
                <w:spacing w:val="-3"/>
                <w:sz w:val="20"/>
              </w:rPr>
              <w:t xml:space="preserve"> </w:t>
            </w:r>
            <w:r>
              <w:rPr>
                <w:spacing w:val="-2"/>
                <w:sz w:val="20"/>
              </w:rPr>
              <w:t>«Бабочка»</w:t>
            </w:r>
          </w:p>
          <w:p w:rsidR="00D621A3" w:rsidRPr="00D621A3" w:rsidRDefault="00D621A3" w:rsidP="00E61388">
            <w:pPr>
              <w:pStyle w:val="TableParagraph"/>
              <w:numPr>
                <w:ilvl w:val="0"/>
                <w:numId w:val="114"/>
              </w:numPr>
              <w:tabs>
                <w:tab w:val="left" w:pos="311"/>
              </w:tabs>
              <w:spacing w:before="2" w:line="229" w:lineRule="exact"/>
              <w:ind w:left="311" w:hanging="203"/>
              <w:rPr>
                <w:sz w:val="20"/>
                <w:lang w:val="ru-RU"/>
              </w:rPr>
            </w:pPr>
            <w:r w:rsidRPr="00D621A3">
              <w:rPr>
                <w:sz w:val="20"/>
                <w:lang w:val="ru-RU"/>
              </w:rPr>
              <w:t>Игра</w:t>
            </w:r>
            <w:r w:rsidRPr="00D621A3">
              <w:rPr>
                <w:spacing w:val="-5"/>
                <w:sz w:val="20"/>
                <w:lang w:val="ru-RU"/>
              </w:rPr>
              <w:t xml:space="preserve"> </w:t>
            </w:r>
            <w:r w:rsidRPr="00D621A3">
              <w:rPr>
                <w:sz w:val="20"/>
                <w:lang w:val="ru-RU"/>
              </w:rPr>
              <w:t>«Полетела,</w:t>
            </w:r>
            <w:r w:rsidRPr="00D621A3">
              <w:rPr>
                <w:spacing w:val="2"/>
                <w:sz w:val="20"/>
                <w:lang w:val="ru-RU"/>
              </w:rPr>
              <w:t xml:space="preserve"> </w:t>
            </w:r>
            <w:r w:rsidRPr="00D621A3">
              <w:rPr>
                <w:sz w:val="20"/>
                <w:lang w:val="ru-RU"/>
              </w:rPr>
              <w:t>полетела,</w:t>
            </w:r>
            <w:r w:rsidRPr="00D621A3">
              <w:rPr>
                <w:spacing w:val="1"/>
                <w:sz w:val="20"/>
                <w:lang w:val="ru-RU"/>
              </w:rPr>
              <w:t xml:space="preserve"> </w:t>
            </w:r>
            <w:r w:rsidRPr="00D621A3">
              <w:rPr>
                <w:sz w:val="20"/>
                <w:lang w:val="ru-RU"/>
              </w:rPr>
              <w:t>на</w:t>
            </w:r>
            <w:r w:rsidRPr="00D621A3">
              <w:rPr>
                <w:spacing w:val="-4"/>
                <w:sz w:val="20"/>
                <w:lang w:val="ru-RU"/>
              </w:rPr>
              <w:t xml:space="preserve"> </w:t>
            </w:r>
            <w:r w:rsidRPr="00D621A3">
              <w:rPr>
                <w:sz w:val="20"/>
                <w:lang w:val="ru-RU"/>
              </w:rPr>
              <w:t>нос</w:t>
            </w:r>
            <w:r w:rsidRPr="00D621A3">
              <w:rPr>
                <w:spacing w:val="-1"/>
                <w:sz w:val="20"/>
                <w:lang w:val="ru-RU"/>
              </w:rPr>
              <w:t xml:space="preserve"> </w:t>
            </w:r>
            <w:r w:rsidRPr="00D621A3">
              <w:rPr>
                <w:spacing w:val="-4"/>
                <w:sz w:val="20"/>
                <w:lang w:val="ru-RU"/>
              </w:rPr>
              <w:t>села»</w:t>
            </w:r>
          </w:p>
          <w:p w:rsidR="00D621A3" w:rsidRDefault="00D621A3" w:rsidP="00E61388">
            <w:pPr>
              <w:pStyle w:val="TableParagraph"/>
              <w:numPr>
                <w:ilvl w:val="0"/>
                <w:numId w:val="114"/>
              </w:numPr>
              <w:tabs>
                <w:tab w:val="left" w:pos="259"/>
              </w:tabs>
              <w:spacing w:line="229" w:lineRule="exact"/>
              <w:ind w:left="259" w:hanging="151"/>
              <w:rPr>
                <w:sz w:val="20"/>
              </w:rPr>
            </w:pPr>
            <w:r>
              <w:rPr>
                <w:sz w:val="20"/>
              </w:rPr>
              <w:t>Лепка</w:t>
            </w:r>
            <w:r>
              <w:rPr>
                <w:spacing w:val="-5"/>
                <w:sz w:val="20"/>
              </w:rPr>
              <w:t xml:space="preserve"> </w:t>
            </w:r>
            <w:r>
              <w:rPr>
                <w:sz w:val="20"/>
              </w:rPr>
              <w:t>«Украшаем</w:t>
            </w:r>
            <w:r>
              <w:rPr>
                <w:spacing w:val="-2"/>
                <w:sz w:val="20"/>
              </w:rPr>
              <w:t xml:space="preserve"> бабочку»</w:t>
            </w:r>
          </w:p>
        </w:tc>
      </w:tr>
      <w:tr w:rsidR="00D621A3" w:rsidTr="00D621A3">
        <w:trPr>
          <w:gridAfter w:val="1"/>
          <w:wAfter w:w="1121" w:type="dxa"/>
          <w:trHeight w:val="918"/>
        </w:trPr>
        <w:tc>
          <w:tcPr>
            <w:tcW w:w="468" w:type="dxa"/>
            <w:vMerge/>
            <w:tcBorders>
              <w:top w:val="nil"/>
            </w:tcBorders>
            <w:textDirection w:val="btLr"/>
          </w:tcPr>
          <w:p w:rsidR="00D621A3" w:rsidRDefault="00D621A3" w:rsidP="00D621A3">
            <w:pPr>
              <w:rPr>
                <w:sz w:val="2"/>
                <w:szCs w:val="2"/>
              </w:rPr>
            </w:pPr>
          </w:p>
        </w:tc>
        <w:tc>
          <w:tcPr>
            <w:tcW w:w="1852" w:type="dxa"/>
          </w:tcPr>
          <w:p w:rsidR="00D621A3" w:rsidRDefault="00D621A3" w:rsidP="00D621A3">
            <w:pPr>
              <w:pStyle w:val="TableParagraph"/>
              <w:spacing w:line="222" w:lineRule="exact"/>
              <w:ind w:left="107"/>
              <w:rPr>
                <w:sz w:val="20"/>
              </w:rPr>
            </w:pPr>
            <w:r>
              <w:rPr>
                <w:spacing w:val="-2"/>
                <w:sz w:val="20"/>
              </w:rPr>
              <w:t>«Игрушки»</w:t>
            </w:r>
          </w:p>
        </w:tc>
        <w:tc>
          <w:tcPr>
            <w:tcW w:w="3845" w:type="dxa"/>
          </w:tcPr>
          <w:p w:rsidR="00D621A3" w:rsidRPr="00D621A3" w:rsidRDefault="00D621A3" w:rsidP="00D621A3">
            <w:pPr>
              <w:pStyle w:val="TableParagraph"/>
              <w:ind w:left="108" w:right="93"/>
              <w:jc w:val="both"/>
              <w:rPr>
                <w:sz w:val="20"/>
                <w:lang w:val="ru-RU"/>
              </w:rPr>
            </w:pPr>
            <w:r w:rsidRPr="00D621A3">
              <w:rPr>
                <w:sz w:val="20"/>
                <w:lang w:val="ru-RU"/>
              </w:rPr>
              <w:t>Цель: закрепление умения действовать соответственно правилам игры, развитие общей и мелкой моторики</w:t>
            </w:r>
          </w:p>
        </w:tc>
        <w:tc>
          <w:tcPr>
            <w:tcW w:w="3776" w:type="dxa"/>
          </w:tcPr>
          <w:p w:rsidR="00D621A3" w:rsidRDefault="00D621A3" w:rsidP="00E61388">
            <w:pPr>
              <w:pStyle w:val="TableParagraph"/>
              <w:numPr>
                <w:ilvl w:val="0"/>
                <w:numId w:val="113"/>
              </w:numPr>
              <w:tabs>
                <w:tab w:val="left" w:pos="259"/>
              </w:tabs>
              <w:spacing w:line="222" w:lineRule="exact"/>
              <w:ind w:hanging="151"/>
              <w:rPr>
                <w:sz w:val="20"/>
              </w:rPr>
            </w:pPr>
            <w:r>
              <w:rPr>
                <w:sz w:val="20"/>
              </w:rPr>
              <w:t>Игра</w:t>
            </w:r>
            <w:r>
              <w:rPr>
                <w:spacing w:val="-1"/>
                <w:sz w:val="20"/>
              </w:rPr>
              <w:t xml:space="preserve"> </w:t>
            </w:r>
            <w:r>
              <w:rPr>
                <w:sz w:val="20"/>
              </w:rPr>
              <w:t>«Мешок</w:t>
            </w:r>
            <w:r>
              <w:rPr>
                <w:spacing w:val="-1"/>
                <w:sz w:val="20"/>
              </w:rPr>
              <w:t xml:space="preserve"> </w:t>
            </w:r>
            <w:r>
              <w:rPr>
                <w:sz w:val="20"/>
              </w:rPr>
              <w:t>с</w:t>
            </w:r>
            <w:r>
              <w:rPr>
                <w:spacing w:val="-3"/>
                <w:sz w:val="20"/>
              </w:rPr>
              <w:t xml:space="preserve"> </w:t>
            </w:r>
            <w:r>
              <w:rPr>
                <w:spacing w:val="-2"/>
                <w:sz w:val="20"/>
              </w:rPr>
              <w:t>игрушками»</w:t>
            </w:r>
          </w:p>
          <w:p w:rsidR="00D621A3" w:rsidRPr="00D621A3" w:rsidRDefault="00D621A3" w:rsidP="00E61388">
            <w:pPr>
              <w:pStyle w:val="TableParagraph"/>
              <w:numPr>
                <w:ilvl w:val="0"/>
                <w:numId w:val="113"/>
              </w:numPr>
              <w:tabs>
                <w:tab w:val="left" w:pos="259"/>
              </w:tabs>
              <w:spacing w:before="2" w:line="229" w:lineRule="exact"/>
              <w:ind w:hanging="151"/>
              <w:rPr>
                <w:sz w:val="20"/>
                <w:lang w:val="ru-RU"/>
              </w:rPr>
            </w:pPr>
            <w:r w:rsidRPr="00D621A3">
              <w:rPr>
                <w:sz w:val="20"/>
                <w:lang w:val="ru-RU"/>
              </w:rPr>
              <w:t>Игра</w:t>
            </w:r>
            <w:r w:rsidRPr="00D621A3">
              <w:rPr>
                <w:spacing w:val="-1"/>
                <w:sz w:val="20"/>
                <w:lang w:val="ru-RU"/>
              </w:rPr>
              <w:t xml:space="preserve"> </w:t>
            </w:r>
            <w:r w:rsidRPr="00D621A3">
              <w:rPr>
                <w:sz w:val="20"/>
                <w:lang w:val="ru-RU"/>
              </w:rPr>
              <w:t>«Где</w:t>
            </w:r>
            <w:r w:rsidRPr="00D621A3">
              <w:rPr>
                <w:spacing w:val="-1"/>
                <w:sz w:val="20"/>
                <w:lang w:val="ru-RU"/>
              </w:rPr>
              <w:t xml:space="preserve"> </w:t>
            </w:r>
            <w:r w:rsidRPr="00D621A3">
              <w:rPr>
                <w:sz w:val="20"/>
                <w:lang w:val="ru-RU"/>
              </w:rPr>
              <w:t>же</w:t>
            </w:r>
            <w:r w:rsidRPr="00D621A3">
              <w:rPr>
                <w:spacing w:val="-1"/>
                <w:sz w:val="20"/>
                <w:lang w:val="ru-RU"/>
              </w:rPr>
              <w:t xml:space="preserve"> </w:t>
            </w:r>
            <w:r w:rsidRPr="00D621A3">
              <w:rPr>
                <w:sz w:val="20"/>
                <w:lang w:val="ru-RU"/>
              </w:rPr>
              <w:t xml:space="preserve">наши </w:t>
            </w:r>
            <w:r w:rsidRPr="00D621A3">
              <w:rPr>
                <w:spacing w:val="-2"/>
                <w:sz w:val="20"/>
                <w:lang w:val="ru-RU"/>
              </w:rPr>
              <w:t>игрушки?»</w:t>
            </w:r>
          </w:p>
          <w:p w:rsidR="00D621A3" w:rsidRDefault="00D621A3" w:rsidP="00E61388">
            <w:pPr>
              <w:pStyle w:val="TableParagraph"/>
              <w:numPr>
                <w:ilvl w:val="0"/>
                <w:numId w:val="113"/>
              </w:numPr>
              <w:tabs>
                <w:tab w:val="left" w:pos="304"/>
              </w:tabs>
              <w:spacing w:line="229" w:lineRule="exact"/>
              <w:ind w:left="304" w:hanging="196"/>
              <w:rPr>
                <w:sz w:val="20"/>
              </w:rPr>
            </w:pPr>
            <w:r>
              <w:rPr>
                <w:sz w:val="20"/>
              </w:rPr>
              <w:t>Коллективное</w:t>
            </w:r>
            <w:r>
              <w:rPr>
                <w:spacing w:val="-4"/>
                <w:sz w:val="20"/>
              </w:rPr>
              <w:t xml:space="preserve"> </w:t>
            </w:r>
            <w:r>
              <w:rPr>
                <w:spacing w:val="-2"/>
                <w:sz w:val="20"/>
              </w:rPr>
              <w:t>рисование</w:t>
            </w:r>
          </w:p>
          <w:p w:rsidR="00D621A3" w:rsidRPr="00D621A3" w:rsidRDefault="00D621A3" w:rsidP="00D621A3">
            <w:pPr>
              <w:pStyle w:val="TableParagraph"/>
              <w:spacing w:before="2" w:line="214" w:lineRule="exact"/>
              <w:ind w:left="108"/>
              <w:rPr>
                <w:sz w:val="20"/>
                <w:lang w:val="ru-RU"/>
              </w:rPr>
            </w:pPr>
            <w:r w:rsidRPr="00D621A3">
              <w:rPr>
                <w:sz w:val="20"/>
                <w:lang w:val="ru-RU"/>
              </w:rPr>
              <w:t>цветными карандашами</w:t>
            </w:r>
            <w:r w:rsidRPr="00D621A3">
              <w:rPr>
                <w:spacing w:val="-5"/>
                <w:sz w:val="20"/>
                <w:lang w:val="ru-RU"/>
              </w:rPr>
              <w:t xml:space="preserve"> </w:t>
            </w:r>
            <w:r w:rsidRPr="00D621A3">
              <w:rPr>
                <w:sz w:val="20"/>
                <w:lang w:val="ru-RU"/>
              </w:rPr>
              <w:t>«Дорожки</w:t>
            </w:r>
            <w:r w:rsidRPr="00D621A3">
              <w:rPr>
                <w:spacing w:val="-1"/>
                <w:sz w:val="20"/>
                <w:lang w:val="ru-RU"/>
              </w:rPr>
              <w:t xml:space="preserve"> </w:t>
            </w:r>
            <w:r w:rsidRPr="00D621A3">
              <w:rPr>
                <w:sz w:val="20"/>
                <w:lang w:val="ru-RU"/>
              </w:rPr>
              <w:t>для</w:t>
            </w:r>
            <w:r w:rsidRPr="00D621A3">
              <w:rPr>
                <w:spacing w:val="-5"/>
                <w:sz w:val="20"/>
                <w:lang w:val="ru-RU"/>
              </w:rPr>
              <w:t xml:space="preserve"> </w:t>
            </w:r>
            <w:r w:rsidRPr="00D621A3">
              <w:rPr>
                <w:spacing w:val="-2"/>
                <w:sz w:val="20"/>
                <w:lang w:val="ru-RU"/>
              </w:rPr>
              <w:t>машин»</w:t>
            </w:r>
          </w:p>
        </w:tc>
      </w:tr>
      <w:tr w:rsidR="00D621A3" w:rsidTr="00D621A3">
        <w:trPr>
          <w:gridAfter w:val="1"/>
          <w:wAfter w:w="1121" w:type="dxa"/>
          <w:trHeight w:val="690"/>
        </w:trPr>
        <w:tc>
          <w:tcPr>
            <w:tcW w:w="468" w:type="dxa"/>
            <w:vMerge w:val="restart"/>
            <w:textDirection w:val="btLr"/>
          </w:tcPr>
          <w:p w:rsidR="00D621A3" w:rsidRDefault="00D621A3" w:rsidP="00D621A3">
            <w:pPr>
              <w:pStyle w:val="TableParagraph"/>
              <w:spacing w:before="112"/>
              <w:ind w:right="3"/>
              <w:jc w:val="center"/>
              <w:rPr>
                <w:b/>
                <w:sz w:val="20"/>
              </w:rPr>
            </w:pPr>
            <w:r>
              <w:rPr>
                <w:b/>
                <w:spacing w:val="-5"/>
                <w:sz w:val="20"/>
              </w:rPr>
              <w:t>Май</w:t>
            </w:r>
          </w:p>
        </w:tc>
        <w:tc>
          <w:tcPr>
            <w:tcW w:w="1852" w:type="dxa"/>
          </w:tcPr>
          <w:p w:rsidR="00D621A3" w:rsidRDefault="00D621A3" w:rsidP="00D621A3">
            <w:pPr>
              <w:pStyle w:val="TableParagraph"/>
              <w:spacing w:line="226" w:lineRule="exact"/>
              <w:ind w:left="159"/>
              <w:rPr>
                <w:sz w:val="20"/>
              </w:rPr>
            </w:pPr>
            <w:r>
              <w:rPr>
                <w:spacing w:val="-2"/>
                <w:sz w:val="20"/>
              </w:rPr>
              <w:t>«Колокольчик»</w:t>
            </w:r>
          </w:p>
        </w:tc>
        <w:tc>
          <w:tcPr>
            <w:tcW w:w="3845" w:type="dxa"/>
          </w:tcPr>
          <w:p w:rsidR="00D621A3" w:rsidRPr="00D621A3" w:rsidRDefault="00D621A3" w:rsidP="00D621A3">
            <w:pPr>
              <w:pStyle w:val="TableParagraph"/>
              <w:spacing w:line="237" w:lineRule="auto"/>
              <w:ind w:left="108"/>
              <w:rPr>
                <w:sz w:val="20"/>
                <w:lang w:val="ru-RU"/>
              </w:rPr>
            </w:pPr>
            <w:r w:rsidRPr="00D621A3">
              <w:rPr>
                <w:sz w:val="20"/>
                <w:lang w:val="ru-RU"/>
              </w:rPr>
              <w:t>Цель:</w:t>
            </w:r>
            <w:r w:rsidRPr="00D621A3">
              <w:rPr>
                <w:spacing w:val="80"/>
                <w:sz w:val="20"/>
                <w:lang w:val="ru-RU"/>
              </w:rPr>
              <w:t xml:space="preserve"> </w:t>
            </w:r>
            <w:r w:rsidRPr="00D621A3">
              <w:rPr>
                <w:sz w:val="20"/>
                <w:lang w:val="ru-RU"/>
              </w:rPr>
              <w:t>развитие</w:t>
            </w:r>
            <w:r w:rsidRPr="00D621A3">
              <w:rPr>
                <w:spacing w:val="80"/>
                <w:sz w:val="20"/>
                <w:lang w:val="ru-RU"/>
              </w:rPr>
              <w:t xml:space="preserve"> </w:t>
            </w:r>
            <w:r w:rsidRPr="00D621A3">
              <w:rPr>
                <w:sz w:val="20"/>
                <w:lang w:val="ru-RU"/>
              </w:rPr>
              <w:t>умения</w:t>
            </w:r>
            <w:r w:rsidRPr="00D621A3">
              <w:rPr>
                <w:spacing w:val="80"/>
                <w:sz w:val="20"/>
                <w:lang w:val="ru-RU"/>
              </w:rPr>
              <w:t xml:space="preserve"> </w:t>
            </w:r>
            <w:r w:rsidRPr="00D621A3">
              <w:rPr>
                <w:sz w:val="20"/>
                <w:lang w:val="ru-RU"/>
              </w:rPr>
              <w:t>согласовывать свои</w:t>
            </w:r>
            <w:r w:rsidRPr="00D621A3">
              <w:rPr>
                <w:spacing w:val="-1"/>
                <w:sz w:val="20"/>
                <w:lang w:val="ru-RU"/>
              </w:rPr>
              <w:t xml:space="preserve"> </w:t>
            </w:r>
            <w:r w:rsidRPr="00D621A3">
              <w:rPr>
                <w:sz w:val="20"/>
                <w:lang w:val="ru-RU"/>
              </w:rPr>
              <w:t>действия с</w:t>
            </w:r>
            <w:r w:rsidRPr="00D621A3">
              <w:rPr>
                <w:spacing w:val="-1"/>
                <w:sz w:val="20"/>
                <w:lang w:val="ru-RU"/>
              </w:rPr>
              <w:t xml:space="preserve"> </w:t>
            </w:r>
            <w:r w:rsidRPr="00D621A3">
              <w:rPr>
                <w:sz w:val="20"/>
                <w:lang w:val="ru-RU"/>
              </w:rPr>
              <w:t>действиями</w:t>
            </w:r>
            <w:r w:rsidRPr="00D621A3">
              <w:rPr>
                <w:spacing w:val="-1"/>
                <w:sz w:val="20"/>
                <w:lang w:val="ru-RU"/>
              </w:rPr>
              <w:t xml:space="preserve"> </w:t>
            </w:r>
            <w:r w:rsidRPr="00D621A3">
              <w:rPr>
                <w:sz w:val="20"/>
                <w:lang w:val="ru-RU"/>
              </w:rPr>
              <w:t xml:space="preserve">других </w:t>
            </w:r>
            <w:r w:rsidRPr="00D621A3">
              <w:rPr>
                <w:spacing w:val="-2"/>
                <w:sz w:val="20"/>
                <w:lang w:val="ru-RU"/>
              </w:rPr>
              <w:t>детей,</w:t>
            </w:r>
          </w:p>
          <w:p w:rsidR="00D621A3" w:rsidRDefault="00D621A3" w:rsidP="00D621A3">
            <w:pPr>
              <w:pStyle w:val="TableParagraph"/>
              <w:spacing w:before="1" w:line="214" w:lineRule="exact"/>
              <w:ind w:left="108"/>
              <w:rPr>
                <w:sz w:val="20"/>
              </w:rPr>
            </w:pPr>
            <w:r>
              <w:rPr>
                <w:sz w:val="20"/>
              </w:rPr>
              <w:t>с</w:t>
            </w:r>
            <w:r>
              <w:rPr>
                <w:spacing w:val="-1"/>
                <w:sz w:val="20"/>
              </w:rPr>
              <w:t xml:space="preserve"> </w:t>
            </w:r>
            <w:r>
              <w:rPr>
                <w:sz w:val="20"/>
              </w:rPr>
              <w:t>правилами</w:t>
            </w:r>
            <w:r>
              <w:rPr>
                <w:spacing w:val="-2"/>
                <w:sz w:val="20"/>
              </w:rPr>
              <w:t xml:space="preserve"> </w:t>
            </w:r>
            <w:r>
              <w:rPr>
                <w:spacing w:val="-4"/>
                <w:sz w:val="20"/>
              </w:rPr>
              <w:t>игры</w:t>
            </w:r>
          </w:p>
        </w:tc>
        <w:tc>
          <w:tcPr>
            <w:tcW w:w="3776" w:type="dxa"/>
          </w:tcPr>
          <w:p w:rsidR="00D621A3" w:rsidRDefault="00D621A3" w:rsidP="00E61388">
            <w:pPr>
              <w:pStyle w:val="TableParagraph"/>
              <w:numPr>
                <w:ilvl w:val="0"/>
                <w:numId w:val="112"/>
              </w:numPr>
              <w:tabs>
                <w:tab w:val="left" w:pos="311"/>
              </w:tabs>
              <w:spacing w:line="225" w:lineRule="exact"/>
              <w:ind w:hanging="203"/>
              <w:rPr>
                <w:sz w:val="20"/>
              </w:rPr>
            </w:pPr>
            <w:r>
              <w:rPr>
                <w:sz w:val="20"/>
              </w:rPr>
              <w:t>Игра</w:t>
            </w:r>
            <w:r>
              <w:rPr>
                <w:spacing w:val="-8"/>
                <w:sz w:val="20"/>
              </w:rPr>
              <w:t xml:space="preserve"> </w:t>
            </w:r>
            <w:r>
              <w:rPr>
                <w:sz w:val="20"/>
              </w:rPr>
              <w:t>«Передай</w:t>
            </w:r>
            <w:r>
              <w:rPr>
                <w:spacing w:val="-2"/>
                <w:sz w:val="20"/>
              </w:rPr>
              <w:t xml:space="preserve"> колокольчик»</w:t>
            </w:r>
          </w:p>
          <w:p w:rsidR="00D621A3" w:rsidRPr="00D621A3" w:rsidRDefault="00D621A3" w:rsidP="00E61388">
            <w:pPr>
              <w:pStyle w:val="TableParagraph"/>
              <w:numPr>
                <w:ilvl w:val="0"/>
                <w:numId w:val="112"/>
              </w:numPr>
              <w:tabs>
                <w:tab w:val="left" w:pos="259"/>
              </w:tabs>
              <w:spacing w:line="229" w:lineRule="exact"/>
              <w:ind w:left="259" w:hanging="151"/>
              <w:rPr>
                <w:sz w:val="20"/>
                <w:lang w:val="ru-RU"/>
              </w:rPr>
            </w:pPr>
            <w:r w:rsidRPr="00D621A3">
              <w:rPr>
                <w:sz w:val="20"/>
                <w:lang w:val="ru-RU"/>
              </w:rPr>
              <w:t>Лепка</w:t>
            </w:r>
            <w:r w:rsidRPr="00D621A3">
              <w:rPr>
                <w:spacing w:val="3"/>
                <w:sz w:val="20"/>
                <w:lang w:val="ru-RU"/>
              </w:rPr>
              <w:t xml:space="preserve"> </w:t>
            </w:r>
            <w:r w:rsidRPr="00D621A3">
              <w:rPr>
                <w:sz w:val="20"/>
                <w:lang w:val="ru-RU"/>
              </w:rPr>
              <w:t>из</w:t>
            </w:r>
            <w:r w:rsidRPr="00D621A3">
              <w:rPr>
                <w:spacing w:val="4"/>
                <w:sz w:val="20"/>
                <w:lang w:val="ru-RU"/>
              </w:rPr>
              <w:t xml:space="preserve"> </w:t>
            </w:r>
            <w:r w:rsidRPr="00D621A3">
              <w:rPr>
                <w:sz w:val="20"/>
                <w:lang w:val="ru-RU"/>
              </w:rPr>
              <w:t>пластилина</w:t>
            </w:r>
            <w:r w:rsidRPr="00D621A3">
              <w:rPr>
                <w:spacing w:val="3"/>
                <w:sz w:val="20"/>
                <w:lang w:val="ru-RU"/>
              </w:rPr>
              <w:t xml:space="preserve"> </w:t>
            </w:r>
            <w:r w:rsidRPr="00D621A3">
              <w:rPr>
                <w:sz w:val="20"/>
                <w:lang w:val="ru-RU"/>
              </w:rPr>
              <w:t>«Цветок»</w:t>
            </w:r>
            <w:r w:rsidRPr="00D621A3">
              <w:rPr>
                <w:spacing w:val="32"/>
                <w:sz w:val="20"/>
                <w:lang w:val="ru-RU"/>
              </w:rPr>
              <w:t xml:space="preserve">  </w:t>
            </w:r>
            <w:r w:rsidRPr="00D621A3">
              <w:rPr>
                <w:sz w:val="20"/>
                <w:lang w:val="ru-RU"/>
              </w:rPr>
              <w:t>3.Пальчиковая</w:t>
            </w:r>
            <w:r w:rsidRPr="00D621A3">
              <w:rPr>
                <w:spacing w:val="5"/>
                <w:sz w:val="20"/>
                <w:lang w:val="ru-RU"/>
              </w:rPr>
              <w:t xml:space="preserve"> </w:t>
            </w:r>
            <w:r w:rsidRPr="00D621A3">
              <w:rPr>
                <w:spacing w:val="-4"/>
                <w:sz w:val="20"/>
                <w:lang w:val="ru-RU"/>
              </w:rPr>
              <w:t>игра</w:t>
            </w:r>
          </w:p>
          <w:p w:rsidR="00D621A3" w:rsidRDefault="00D621A3" w:rsidP="00D621A3">
            <w:pPr>
              <w:pStyle w:val="TableParagraph"/>
              <w:spacing w:before="2" w:line="214" w:lineRule="exact"/>
              <w:ind w:left="108"/>
              <w:rPr>
                <w:sz w:val="20"/>
              </w:rPr>
            </w:pPr>
            <w:r>
              <w:rPr>
                <w:sz w:val="20"/>
              </w:rPr>
              <w:t>«Солнышко,</w:t>
            </w:r>
            <w:r>
              <w:rPr>
                <w:spacing w:val="-6"/>
                <w:sz w:val="20"/>
              </w:rPr>
              <w:t xml:space="preserve"> </w:t>
            </w:r>
            <w:r>
              <w:rPr>
                <w:spacing w:val="-2"/>
                <w:sz w:val="20"/>
              </w:rPr>
              <w:t>тучки»</w:t>
            </w:r>
          </w:p>
        </w:tc>
      </w:tr>
      <w:tr w:rsidR="00D621A3" w:rsidTr="00D621A3">
        <w:trPr>
          <w:gridAfter w:val="1"/>
          <w:wAfter w:w="1121" w:type="dxa"/>
          <w:trHeight w:val="690"/>
        </w:trPr>
        <w:tc>
          <w:tcPr>
            <w:tcW w:w="468" w:type="dxa"/>
            <w:vMerge/>
            <w:tcBorders>
              <w:top w:val="nil"/>
            </w:tcBorders>
            <w:textDirection w:val="btLr"/>
          </w:tcPr>
          <w:p w:rsidR="00D621A3" w:rsidRDefault="00D621A3" w:rsidP="00D621A3">
            <w:pPr>
              <w:rPr>
                <w:sz w:val="2"/>
                <w:szCs w:val="2"/>
              </w:rPr>
            </w:pPr>
          </w:p>
        </w:tc>
        <w:tc>
          <w:tcPr>
            <w:tcW w:w="1852" w:type="dxa"/>
          </w:tcPr>
          <w:p w:rsidR="00D621A3" w:rsidRDefault="00D621A3" w:rsidP="00D621A3">
            <w:pPr>
              <w:pStyle w:val="TableParagraph"/>
              <w:spacing w:line="226" w:lineRule="exact"/>
              <w:ind w:left="107"/>
              <w:rPr>
                <w:sz w:val="20"/>
              </w:rPr>
            </w:pPr>
            <w:r>
              <w:rPr>
                <w:spacing w:val="-2"/>
                <w:sz w:val="20"/>
              </w:rPr>
              <w:t>«Баранки»</w:t>
            </w:r>
          </w:p>
        </w:tc>
        <w:tc>
          <w:tcPr>
            <w:tcW w:w="3845" w:type="dxa"/>
          </w:tcPr>
          <w:p w:rsidR="00D621A3" w:rsidRPr="00D621A3" w:rsidRDefault="00D621A3" w:rsidP="00D621A3">
            <w:pPr>
              <w:pStyle w:val="TableParagraph"/>
              <w:tabs>
                <w:tab w:val="left" w:pos="811"/>
                <w:tab w:val="left" w:pos="2090"/>
                <w:tab w:val="left" w:pos="2938"/>
                <w:tab w:val="left" w:pos="3261"/>
              </w:tabs>
              <w:spacing w:line="237" w:lineRule="auto"/>
              <w:ind w:left="108" w:right="99"/>
              <w:rPr>
                <w:sz w:val="20"/>
                <w:lang w:val="ru-RU"/>
              </w:rPr>
            </w:pPr>
            <w:r w:rsidRPr="00D621A3">
              <w:rPr>
                <w:spacing w:val="-4"/>
                <w:sz w:val="20"/>
                <w:lang w:val="ru-RU"/>
              </w:rPr>
              <w:t>Цель:</w:t>
            </w:r>
            <w:r w:rsidRPr="00D621A3">
              <w:rPr>
                <w:sz w:val="20"/>
                <w:lang w:val="ru-RU"/>
              </w:rPr>
              <w:tab/>
            </w:r>
            <w:r w:rsidRPr="00D621A3">
              <w:rPr>
                <w:spacing w:val="-2"/>
                <w:sz w:val="20"/>
                <w:lang w:val="ru-RU"/>
              </w:rPr>
              <w:t>закрепление</w:t>
            </w:r>
            <w:r w:rsidRPr="00D621A3">
              <w:rPr>
                <w:sz w:val="20"/>
                <w:lang w:val="ru-RU"/>
              </w:rPr>
              <w:tab/>
            </w:r>
            <w:r w:rsidRPr="00D621A3">
              <w:rPr>
                <w:spacing w:val="-2"/>
                <w:sz w:val="20"/>
                <w:lang w:val="ru-RU"/>
              </w:rPr>
              <w:t>умения</w:t>
            </w:r>
            <w:r w:rsidRPr="00D621A3">
              <w:rPr>
                <w:sz w:val="20"/>
                <w:lang w:val="ru-RU"/>
              </w:rPr>
              <w:tab/>
            </w:r>
            <w:r w:rsidRPr="00D621A3">
              <w:rPr>
                <w:spacing w:val="-10"/>
                <w:sz w:val="20"/>
                <w:lang w:val="ru-RU"/>
              </w:rPr>
              <w:t>у</w:t>
            </w:r>
            <w:r w:rsidRPr="00D621A3">
              <w:rPr>
                <w:sz w:val="20"/>
                <w:lang w:val="ru-RU"/>
              </w:rPr>
              <w:tab/>
            </w:r>
            <w:r w:rsidRPr="00D621A3">
              <w:rPr>
                <w:spacing w:val="-2"/>
                <w:sz w:val="20"/>
                <w:lang w:val="ru-RU"/>
              </w:rPr>
              <w:t xml:space="preserve">детей </w:t>
            </w:r>
            <w:r w:rsidRPr="00D621A3">
              <w:rPr>
                <w:sz w:val="20"/>
                <w:lang w:val="ru-RU"/>
              </w:rPr>
              <w:t>взаимодействовать друг с другом</w:t>
            </w:r>
          </w:p>
        </w:tc>
        <w:tc>
          <w:tcPr>
            <w:tcW w:w="3776" w:type="dxa"/>
          </w:tcPr>
          <w:p w:rsidR="00D621A3" w:rsidRPr="00D621A3" w:rsidRDefault="00D621A3" w:rsidP="00E61388">
            <w:pPr>
              <w:pStyle w:val="TableParagraph"/>
              <w:numPr>
                <w:ilvl w:val="0"/>
                <w:numId w:val="111"/>
              </w:numPr>
              <w:tabs>
                <w:tab w:val="left" w:pos="311"/>
              </w:tabs>
              <w:spacing w:line="225" w:lineRule="exact"/>
              <w:ind w:hanging="203"/>
              <w:rPr>
                <w:sz w:val="20"/>
                <w:lang w:val="ru-RU"/>
              </w:rPr>
            </w:pPr>
            <w:r w:rsidRPr="00D621A3">
              <w:rPr>
                <w:sz w:val="20"/>
                <w:lang w:val="ru-RU"/>
              </w:rPr>
              <w:t>Потешка</w:t>
            </w:r>
            <w:r w:rsidRPr="00D621A3">
              <w:rPr>
                <w:spacing w:val="-7"/>
                <w:sz w:val="20"/>
                <w:lang w:val="ru-RU"/>
              </w:rPr>
              <w:t xml:space="preserve"> </w:t>
            </w:r>
            <w:r w:rsidRPr="00D621A3">
              <w:rPr>
                <w:sz w:val="20"/>
                <w:lang w:val="ru-RU"/>
              </w:rPr>
              <w:t>«Ай,</w:t>
            </w:r>
            <w:r w:rsidRPr="00D621A3">
              <w:rPr>
                <w:spacing w:val="-4"/>
                <w:sz w:val="20"/>
                <w:lang w:val="ru-RU"/>
              </w:rPr>
              <w:t xml:space="preserve"> </w:t>
            </w:r>
            <w:r w:rsidRPr="00D621A3">
              <w:rPr>
                <w:sz w:val="20"/>
                <w:lang w:val="ru-RU"/>
              </w:rPr>
              <w:t>качи-качи-</w:t>
            </w:r>
            <w:r w:rsidRPr="00D621A3">
              <w:rPr>
                <w:spacing w:val="-2"/>
                <w:sz w:val="20"/>
                <w:lang w:val="ru-RU"/>
              </w:rPr>
              <w:t>качи!»</w:t>
            </w:r>
          </w:p>
          <w:p w:rsidR="00D621A3" w:rsidRDefault="00D621A3" w:rsidP="00E61388">
            <w:pPr>
              <w:pStyle w:val="TableParagraph"/>
              <w:numPr>
                <w:ilvl w:val="0"/>
                <w:numId w:val="111"/>
              </w:numPr>
              <w:tabs>
                <w:tab w:val="left" w:pos="304"/>
              </w:tabs>
              <w:spacing w:line="229" w:lineRule="exact"/>
              <w:ind w:left="304" w:hanging="196"/>
              <w:rPr>
                <w:sz w:val="20"/>
              </w:rPr>
            </w:pPr>
            <w:r>
              <w:rPr>
                <w:sz w:val="20"/>
              </w:rPr>
              <w:t>Пальчиковая</w:t>
            </w:r>
            <w:r>
              <w:rPr>
                <w:spacing w:val="-4"/>
                <w:sz w:val="20"/>
              </w:rPr>
              <w:t xml:space="preserve"> </w:t>
            </w:r>
            <w:r>
              <w:rPr>
                <w:sz w:val="20"/>
              </w:rPr>
              <w:t>игра</w:t>
            </w:r>
            <w:r>
              <w:rPr>
                <w:spacing w:val="-4"/>
                <w:sz w:val="20"/>
              </w:rPr>
              <w:t xml:space="preserve"> </w:t>
            </w:r>
            <w:r>
              <w:rPr>
                <w:spacing w:val="-2"/>
                <w:sz w:val="20"/>
              </w:rPr>
              <w:t>«Баранки»</w:t>
            </w:r>
          </w:p>
          <w:p w:rsidR="00D621A3" w:rsidRDefault="00D621A3" w:rsidP="00E61388">
            <w:pPr>
              <w:pStyle w:val="TableParagraph"/>
              <w:numPr>
                <w:ilvl w:val="0"/>
                <w:numId w:val="111"/>
              </w:numPr>
              <w:tabs>
                <w:tab w:val="left" w:pos="259"/>
              </w:tabs>
              <w:spacing w:before="2" w:line="214" w:lineRule="exact"/>
              <w:ind w:left="259" w:hanging="151"/>
              <w:rPr>
                <w:sz w:val="20"/>
              </w:rPr>
            </w:pPr>
            <w:r>
              <w:rPr>
                <w:sz w:val="20"/>
              </w:rPr>
              <w:t>Рисование</w:t>
            </w:r>
            <w:r>
              <w:rPr>
                <w:spacing w:val="-8"/>
                <w:sz w:val="20"/>
              </w:rPr>
              <w:t xml:space="preserve"> </w:t>
            </w:r>
            <w:r>
              <w:rPr>
                <w:sz w:val="20"/>
              </w:rPr>
              <w:t>поролоновым</w:t>
            </w:r>
            <w:r>
              <w:rPr>
                <w:spacing w:val="-5"/>
                <w:sz w:val="20"/>
              </w:rPr>
              <w:t xml:space="preserve"> </w:t>
            </w:r>
            <w:r>
              <w:rPr>
                <w:sz w:val="20"/>
              </w:rPr>
              <w:t>тампоном</w:t>
            </w:r>
            <w:r>
              <w:rPr>
                <w:spacing w:val="-5"/>
                <w:sz w:val="20"/>
              </w:rPr>
              <w:t xml:space="preserve"> </w:t>
            </w:r>
            <w:r>
              <w:rPr>
                <w:spacing w:val="-2"/>
                <w:sz w:val="20"/>
              </w:rPr>
              <w:t>«Баранки»</w:t>
            </w:r>
          </w:p>
        </w:tc>
      </w:tr>
      <w:tr w:rsidR="00D621A3" w:rsidTr="00D621A3">
        <w:trPr>
          <w:gridAfter w:val="1"/>
          <w:wAfter w:w="1121" w:type="dxa"/>
          <w:trHeight w:val="921"/>
        </w:trPr>
        <w:tc>
          <w:tcPr>
            <w:tcW w:w="468" w:type="dxa"/>
            <w:vMerge/>
            <w:tcBorders>
              <w:top w:val="nil"/>
            </w:tcBorders>
            <w:textDirection w:val="btLr"/>
          </w:tcPr>
          <w:p w:rsidR="00D621A3" w:rsidRDefault="00D621A3" w:rsidP="00D621A3">
            <w:pPr>
              <w:rPr>
                <w:sz w:val="2"/>
                <w:szCs w:val="2"/>
              </w:rPr>
            </w:pPr>
          </w:p>
        </w:tc>
        <w:tc>
          <w:tcPr>
            <w:tcW w:w="1852" w:type="dxa"/>
          </w:tcPr>
          <w:p w:rsidR="00D621A3" w:rsidRDefault="00D621A3" w:rsidP="00D621A3">
            <w:pPr>
              <w:pStyle w:val="TableParagraph"/>
              <w:spacing w:line="226" w:lineRule="exact"/>
              <w:ind w:left="107"/>
              <w:rPr>
                <w:sz w:val="20"/>
              </w:rPr>
            </w:pPr>
            <w:r>
              <w:rPr>
                <w:sz w:val="20"/>
              </w:rPr>
              <w:t>«В</w:t>
            </w:r>
            <w:r>
              <w:rPr>
                <w:spacing w:val="-4"/>
                <w:sz w:val="20"/>
              </w:rPr>
              <w:t xml:space="preserve"> </w:t>
            </w:r>
            <w:r>
              <w:rPr>
                <w:spacing w:val="-2"/>
                <w:sz w:val="20"/>
              </w:rPr>
              <w:t>гости»</w:t>
            </w:r>
          </w:p>
        </w:tc>
        <w:tc>
          <w:tcPr>
            <w:tcW w:w="3845" w:type="dxa"/>
          </w:tcPr>
          <w:p w:rsidR="00D621A3" w:rsidRPr="00D621A3" w:rsidRDefault="00D621A3" w:rsidP="00D621A3">
            <w:pPr>
              <w:pStyle w:val="TableParagraph"/>
              <w:ind w:left="108" w:right="95"/>
              <w:jc w:val="both"/>
              <w:rPr>
                <w:sz w:val="20"/>
                <w:lang w:val="ru-RU"/>
              </w:rPr>
            </w:pPr>
            <w:r w:rsidRPr="00D621A3">
              <w:rPr>
                <w:sz w:val="20"/>
                <w:lang w:val="ru-RU"/>
              </w:rPr>
              <w:t>Цель: закрепление позитивного отношения к детскому саду и к взаимодействию со взрослыми и детьми</w:t>
            </w:r>
          </w:p>
        </w:tc>
        <w:tc>
          <w:tcPr>
            <w:tcW w:w="3776" w:type="dxa"/>
          </w:tcPr>
          <w:p w:rsidR="00D621A3" w:rsidRPr="00D621A3" w:rsidRDefault="00D621A3" w:rsidP="00E61388">
            <w:pPr>
              <w:pStyle w:val="TableParagraph"/>
              <w:numPr>
                <w:ilvl w:val="0"/>
                <w:numId w:val="110"/>
              </w:numPr>
              <w:tabs>
                <w:tab w:val="left" w:pos="311"/>
              </w:tabs>
              <w:spacing w:line="225" w:lineRule="exact"/>
              <w:ind w:hanging="203"/>
              <w:rPr>
                <w:sz w:val="20"/>
                <w:lang w:val="ru-RU"/>
              </w:rPr>
            </w:pPr>
            <w:r w:rsidRPr="00D621A3">
              <w:rPr>
                <w:sz w:val="20"/>
                <w:lang w:val="ru-RU"/>
              </w:rPr>
              <w:t>Пальчиковые</w:t>
            </w:r>
            <w:r w:rsidRPr="00D621A3">
              <w:rPr>
                <w:spacing w:val="-4"/>
                <w:sz w:val="20"/>
                <w:lang w:val="ru-RU"/>
              </w:rPr>
              <w:t xml:space="preserve"> </w:t>
            </w:r>
            <w:r w:rsidRPr="00D621A3">
              <w:rPr>
                <w:sz w:val="20"/>
                <w:lang w:val="ru-RU"/>
              </w:rPr>
              <w:t>игры</w:t>
            </w:r>
            <w:r w:rsidRPr="00D621A3">
              <w:rPr>
                <w:spacing w:val="-2"/>
                <w:sz w:val="20"/>
                <w:lang w:val="ru-RU"/>
              </w:rPr>
              <w:t xml:space="preserve"> </w:t>
            </w:r>
            <w:r w:rsidRPr="00D621A3">
              <w:rPr>
                <w:sz w:val="20"/>
                <w:lang w:val="ru-RU"/>
              </w:rPr>
              <w:t>«Стала,</w:t>
            </w:r>
            <w:r w:rsidRPr="00D621A3">
              <w:rPr>
                <w:spacing w:val="-2"/>
                <w:sz w:val="20"/>
                <w:lang w:val="ru-RU"/>
              </w:rPr>
              <w:t xml:space="preserve"> </w:t>
            </w:r>
            <w:r w:rsidRPr="00D621A3">
              <w:rPr>
                <w:sz w:val="20"/>
                <w:lang w:val="ru-RU"/>
              </w:rPr>
              <w:t>Маша</w:t>
            </w:r>
            <w:r w:rsidRPr="00D621A3">
              <w:rPr>
                <w:spacing w:val="-8"/>
                <w:sz w:val="20"/>
                <w:lang w:val="ru-RU"/>
              </w:rPr>
              <w:t xml:space="preserve"> </w:t>
            </w:r>
            <w:r w:rsidRPr="00D621A3">
              <w:rPr>
                <w:sz w:val="20"/>
                <w:lang w:val="ru-RU"/>
              </w:rPr>
              <w:t>гостей</w:t>
            </w:r>
            <w:r w:rsidRPr="00D621A3">
              <w:rPr>
                <w:spacing w:val="-2"/>
                <w:sz w:val="20"/>
                <w:lang w:val="ru-RU"/>
              </w:rPr>
              <w:t xml:space="preserve"> созывать»</w:t>
            </w:r>
          </w:p>
          <w:p w:rsidR="00D621A3" w:rsidRDefault="00D621A3" w:rsidP="00E61388">
            <w:pPr>
              <w:pStyle w:val="TableParagraph"/>
              <w:numPr>
                <w:ilvl w:val="0"/>
                <w:numId w:val="110"/>
              </w:numPr>
              <w:tabs>
                <w:tab w:val="left" w:pos="259"/>
              </w:tabs>
              <w:spacing w:line="229" w:lineRule="exact"/>
              <w:ind w:left="259" w:hanging="151"/>
              <w:rPr>
                <w:sz w:val="20"/>
              </w:rPr>
            </w:pPr>
            <w:r>
              <w:rPr>
                <w:sz w:val="20"/>
              </w:rPr>
              <w:t>Ролевая</w:t>
            </w:r>
            <w:r>
              <w:rPr>
                <w:spacing w:val="-2"/>
                <w:sz w:val="20"/>
              </w:rPr>
              <w:t xml:space="preserve"> </w:t>
            </w:r>
            <w:r>
              <w:rPr>
                <w:sz w:val="20"/>
              </w:rPr>
              <w:t>игра</w:t>
            </w:r>
            <w:r>
              <w:rPr>
                <w:spacing w:val="-1"/>
                <w:sz w:val="20"/>
              </w:rPr>
              <w:t xml:space="preserve"> </w:t>
            </w:r>
            <w:r>
              <w:rPr>
                <w:spacing w:val="-2"/>
                <w:sz w:val="20"/>
              </w:rPr>
              <w:t>«Чаепитие»</w:t>
            </w:r>
          </w:p>
          <w:p w:rsidR="00D621A3" w:rsidRDefault="00D621A3" w:rsidP="00E61388">
            <w:pPr>
              <w:pStyle w:val="TableParagraph"/>
              <w:numPr>
                <w:ilvl w:val="0"/>
                <w:numId w:val="110"/>
              </w:numPr>
              <w:tabs>
                <w:tab w:val="left" w:pos="259"/>
              </w:tabs>
              <w:spacing w:before="2" w:line="229" w:lineRule="exact"/>
              <w:ind w:left="259" w:hanging="151"/>
              <w:rPr>
                <w:sz w:val="20"/>
              </w:rPr>
            </w:pPr>
            <w:r>
              <w:rPr>
                <w:sz w:val="20"/>
              </w:rPr>
              <w:t>Рисование</w:t>
            </w:r>
            <w:r>
              <w:rPr>
                <w:spacing w:val="-7"/>
                <w:sz w:val="20"/>
              </w:rPr>
              <w:t xml:space="preserve"> </w:t>
            </w:r>
            <w:r>
              <w:rPr>
                <w:sz w:val="20"/>
              </w:rPr>
              <w:t>цветными</w:t>
            </w:r>
            <w:r>
              <w:rPr>
                <w:spacing w:val="-2"/>
                <w:sz w:val="20"/>
              </w:rPr>
              <w:t xml:space="preserve"> карандашами</w:t>
            </w:r>
          </w:p>
          <w:p w:rsidR="00D621A3" w:rsidRDefault="00D621A3" w:rsidP="00D621A3">
            <w:pPr>
              <w:pStyle w:val="TableParagraph"/>
              <w:spacing w:line="217" w:lineRule="exact"/>
              <w:ind w:left="108"/>
              <w:rPr>
                <w:sz w:val="20"/>
              </w:rPr>
            </w:pPr>
            <w:r>
              <w:rPr>
                <w:sz w:val="20"/>
              </w:rPr>
              <w:t>«Палочки</w:t>
            </w:r>
            <w:r>
              <w:rPr>
                <w:spacing w:val="-1"/>
                <w:sz w:val="20"/>
              </w:rPr>
              <w:t xml:space="preserve"> </w:t>
            </w:r>
            <w:r>
              <w:rPr>
                <w:sz w:val="20"/>
              </w:rPr>
              <w:t>к</w:t>
            </w:r>
            <w:r>
              <w:rPr>
                <w:spacing w:val="-2"/>
                <w:sz w:val="20"/>
              </w:rPr>
              <w:t xml:space="preserve"> конфеткам»</w:t>
            </w:r>
          </w:p>
        </w:tc>
      </w:tr>
      <w:tr w:rsidR="00D621A3" w:rsidTr="00D621A3">
        <w:trPr>
          <w:gridAfter w:val="1"/>
          <w:wAfter w:w="1121" w:type="dxa"/>
          <w:trHeight w:val="690"/>
        </w:trPr>
        <w:tc>
          <w:tcPr>
            <w:tcW w:w="468" w:type="dxa"/>
            <w:vMerge/>
            <w:tcBorders>
              <w:top w:val="nil"/>
            </w:tcBorders>
            <w:textDirection w:val="btLr"/>
          </w:tcPr>
          <w:p w:rsidR="00D621A3" w:rsidRDefault="00D621A3" w:rsidP="00D621A3">
            <w:pPr>
              <w:rPr>
                <w:sz w:val="2"/>
                <w:szCs w:val="2"/>
              </w:rPr>
            </w:pPr>
          </w:p>
        </w:tc>
        <w:tc>
          <w:tcPr>
            <w:tcW w:w="1852" w:type="dxa"/>
          </w:tcPr>
          <w:p w:rsidR="00D621A3" w:rsidRDefault="00D621A3" w:rsidP="00D621A3">
            <w:pPr>
              <w:pStyle w:val="TableParagraph"/>
              <w:spacing w:line="222" w:lineRule="exact"/>
              <w:ind w:left="107"/>
              <w:rPr>
                <w:sz w:val="20"/>
              </w:rPr>
            </w:pPr>
            <w:r>
              <w:rPr>
                <w:spacing w:val="-2"/>
                <w:sz w:val="20"/>
              </w:rPr>
              <w:t>«Друзья»</w:t>
            </w:r>
          </w:p>
        </w:tc>
        <w:tc>
          <w:tcPr>
            <w:tcW w:w="3845" w:type="dxa"/>
          </w:tcPr>
          <w:p w:rsidR="00D621A3" w:rsidRPr="00D621A3" w:rsidRDefault="00D621A3" w:rsidP="00D621A3">
            <w:pPr>
              <w:pStyle w:val="TableParagraph"/>
              <w:spacing w:line="242" w:lineRule="auto"/>
              <w:ind w:left="108"/>
              <w:rPr>
                <w:sz w:val="20"/>
                <w:lang w:val="ru-RU"/>
              </w:rPr>
            </w:pPr>
            <w:r w:rsidRPr="00D621A3">
              <w:rPr>
                <w:sz w:val="20"/>
                <w:lang w:val="ru-RU"/>
              </w:rPr>
              <w:t>Цель:</w:t>
            </w:r>
            <w:r w:rsidRPr="00D621A3">
              <w:rPr>
                <w:spacing w:val="-4"/>
                <w:sz w:val="20"/>
                <w:lang w:val="ru-RU"/>
              </w:rPr>
              <w:t xml:space="preserve"> </w:t>
            </w:r>
            <w:r w:rsidRPr="00D621A3">
              <w:rPr>
                <w:sz w:val="20"/>
                <w:lang w:val="ru-RU"/>
              </w:rPr>
              <w:t>закрепление</w:t>
            </w:r>
            <w:r w:rsidRPr="00D621A3">
              <w:rPr>
                <w:spacing w:val="-2"/>
                <w:sz w:val="20"/>
                <w:lang w:val="ru-RU"/>
              </w:rPr>
              <w:t xml:space="preserve"> </w:t>
            </w:r>
            <w:r w:rsidRPr="00D621A3">
              <w:rPr>
                <w:sz w:val="20"/>
                <w:lang w:val="ru-RU"/>
              </w:rPr>
              <w:t>умения</w:t>
            </w:r>
            <w:r w:rsidRPr="00D621A3">
              <w:rPr>
                <w:spacing w:val="-5"/>
                <w:sz w:val="20"/>
                <w:lang w:val="ru-RU"/>
              </w:rPr>
              <w:t xml:space="preserve"> </w:t>
            </w:r>
            <w:r w:rsidRPr="00D621A3">
              <w:rPr>
                <w:sz w:val="20"/>
                <w:lang w:val="ru-RU"/>
              </w:rPr>
              <w:t>играть</w:t>
            </w:r>
            <w:r w:rsidRPr="00D621A3">
              <w:rPr>
                <w:spacing w:val="-4"/>
                <w:sz w:val="20"/>
                <w:lang w:val="ru-RU"/>
              </w:rPr>
              <w:t xml:space="preserve"> </w:t>
            </w:r>
            <w:r w:rsidRPr="00D621A3">
              <w:rPr>
                <w:sz w:val="20"/>
                <w:lang w:val="ru-RU"/>
              </w:rPr>
              <w:t>дружно, соблюдать правила игры</w:t>
            </w:r>
          </w:p>
        </w:tc>
        <w:tc>
          <w:tcPr>
            <w:tcW w:w="3776" w:type="dxa"/>
          </w:tcPr>
          <w:p w:rsidR="00D621A3" w:rsidRDefault="00D621A3" w:rsidP="00E61388">
            <w:pPr>
              <w:pStyle w:val="TableParagraph"/>
              <w:numPr>
                <w:ilvl w:val="0"/>
                <w:numId w:val="109"/>
              </w:numPr>
              <w:tabs>
                <w:tab w:val="left" w:pos="304"/>
              </w:tabs>
              <w:spacing w:line="222" w:lineRule="exact"/>
              <w:ind w:hanging="196"/>
              <w:rPr>
                <w:sz w:val="20"/>
              </w:rPr>
            </w:pPr>
            <w:r>
              <w:rPr>
                <w:sz w:val="20"/>
              </w:rPr>
              <w:t>Игра</w:t>
            </w:r>
            <w:r>
              <w:rPr>
                <w:spacing w:val="-3"/>
                <w:sz w:val="20"/>
              </w:rPr>
              <w:t xml:space="preserve"> </w:t>
            </w:r>
            <w:r>
              <w:rPr>
                <w:sz w:val="20"/>
              </w:rPr>
              <w:t>«Собери</w:t>
            </w:r>
            <w:r>
              <w:rPr>
                <w:spacing w:val="-1"/>
                <w:sz w:val="20"/>
              </w:rPr>
              <w:t xml:space="preserve"> </w:t>
            </w:r>
            <w:r>
              <w:rPr>
                <w:spacing w:val="-2"/>
                <w:sz w:val="20"/>
              </w:rPr>
              <w:t>погремушки»</w:t>
            </w:r>
          </w:p>
          <w:p w:rsidR="00D621A3" w:rsidRDefault="00D621A3" w:rsidP="00E61388">
            <w:pPr>
              <w:pStyle w:val="TableParagraph"/>
              <w:numPr>
                <w:ilvl w:val="0"/>
                <w:numId w:val="109"/>
              </w:numPr>
              <w:tabs>
                <w:tab w:val="left" w:pos="311"/>
              </w:tabs>
              <w:spacing w:before="2" w:line="229" w:lineRule="exact"/>
              <w:ind w:left="311" w:hanging="203"/>
              <w:rPr>
                <w:sz w:val="20"/>
              </w:rPr>
            </w:pPr>
            <w:r>
              <w:rPr>
                <w:sz w:val="20"/>
              </w:rPr>
              <w:t>Игра</w:t>
            </w:r>
            <w:r>
              <w:rPr>
                <w:spacing w:val="-6"/>
                <w:sz w:val="20"/>
              </w:rPr>
              <w:t xml:space="preserve"> </w:t>
            </w:r>
            <w:r>
              <w:rPr>
                <w:sz w:val="20"/>
              </w:rPr>
              <w:t xml:space="preserve">«Сними </w:t>
            </w:r>
            <w:r>
              <w:rPr>
                <w:spacing w:val="-2"/>
                <w:sz w:val="20"/>
              </w:rPr>
              <w:t>прищепки»</w:t>
            </w:r>
          </w:p>
          <w:p w:rsidR="00D621A3" w:rsidRDefault="00D621A3" w:rsidP="00E61388">
            <w:pPr>
              <w:pStyle w:val="TableParagraph"/>
              <w:numPr>
                <w:ilvl w:val="0"/>
                <w:numId w:val="109"/>
              </w:numPr>
              <w:tabs>
                <w:tab w:val="left" w:pos="311"/>
              </w:tabs>
              <w:spacing w:line="217" w:lineRule="exact"/>
              <w:ind w:left="311" w:hanging="203"/>
              <w:rPr>
                <w:sz w:val="20"/>
              </w:rPr>
            </w:pPr>
            <w:r>
              <w:rPr>
                <w:sz w:val="20"/>
              </w:rPr>
              <w:t>Рисование</w:t>
            </w:r>
            <w:r>
              <w:rPr>
                <w:spacing w:val="-6"/>
                <w:sz w:val="20"/>
              </w:rPr>
              <w:t xml:space="preserve"> </w:t>
            </w:r>
            <w:r>
              <w:rPr>
                <w:sz w:val="20"/>
              </w:rPr>
              <w:t>пальчиками</w:t>
            </w:r>
            <w:r>
              <w:rPr>
                <w:spacing w:val="-5"/>
                <w:sz w:val="20"/>
              </w:rPr>
              <w:t xml:space="preserve"> </w:t>
            </w:r>
            <w:r>
              <w:rPr>
                <w:spacing w:val="-2"/>
                <w:sz w:val="20"/>
              </w:rPr>
              <w:t>«Бусы»</w:t>
            </w:r>
          </w:p>
        </w:tc>
      </w:tr>
    </w:tbl>
    <w:p w:rsidR="00D621A3" w:rsidRDefault="00D621A3" w:rsidP="00D621A3">
      <w:pPr>
        <w:pStyle w:val="a3"/>
        <w:spacing w:before="10"/>
        <w:ind w:left="0"/>
        <w:jc w:val="left"/>
        <w:rPr>
          <w:b/>
        </w:rPr>
      </w:pPr>
    </w:p>
    <w:p w:rsidR="00D621A3" w:rsidRDefault="00D621A3" w:rsidP="00D621A3">
      <w:pPr>
        <w:pStyle w:val="a3"/>
        <w:spacing w:before="6"/>
        <w:ind w:left="0"/>
        <w:jc w:val="left"/>
        <w:rPr>
          <w:b/>
          <w:i/>
        </w:rPr>
      </w:pPr>
    </w:p>
    <w:p w:rsidR="00D621A3" w:rsidRDefault="00D621A3" w:rsidP="00E61388">
      <w:pPr>
        <w:pStyle w:val="a5"/>
        <w:numPr>
          <w:ilvl w:val="3"/>
          <w:numId w:val="217"/>
        </w:numPr>
        <w:tabs>
          <w:tab w:val="left" w:pos="1484"/>
          <w:tab w:val="left" w:pos="3003"/>
          <w:tab w:val="left" w:pos="4341"/>
          <w:tab w:val="left" w:pos="5456"/>
          <w:tab w:val="left" w:pos="6112"/>
          <w:tab w:val="left" w:pos="6978"/>
          <w:tab w:val="left" w:pos="7578"/>
          <w:tab w:val="left" w:pos="8210"/>
          <w:tab w:val="left" w:pos="9569"/>
          <w:tab w:val="left" w:pos="9923"/>
        </w:tabs>
        <w:spacing w:before="1"/>
        <w:ind w:right="27" w:firstLine="0"/>
        <w:jc w:val="left"/>
        <w:rPr>
          <w:b/>
          <w:sz w:val="24"/>
        </w:rPr>
      </w:pPr>
      <w:r>
        <w:rPr>
          <w:b/>
          <w:spacing w:val="-2"/>
          <w:sz w:val="24"/>
        </w:rPr>
        <w:t>Программа</w:t>
      </w:r>
      <w:r>
        <w:rPr>
          <w:b/>
          <w:sz w:val="24"/>
        </w:rPr>
        <w:tab/>
      </w:r>
      <w:r>
        <w:rPr>
          <w:b/>
          <w:spacing w:val="-2"/>
          <w:sz w:val="24"/>
        </w:rPr>
        <w:t>«Веселый</w:t>
      </w:r>
      <w:r>
        <w:rPr>
          <w:b/>
          <w:sz w:val="24"/>
        </w:rPr>
        <w:tab/>
      </w:r>
      <w:r>
        <w:rPr>
          <w:b/>
          <w:spacing w:val="-2"/>
          <w:sz w:val="24"/>
        </w:rPr>
        <w:t>этикет»</w:t>
      </w:r>
      <w:r>
        <w:rPr>
          <w:b/>
          <w:sz w:val="24"/>
        </w:rPr>
        <w:tab/>
      </w:r>
      <w:r>
        <w:rPr>
          <w:b/>
          <w:spacing w:val="-4"/>
          <w:sz w:val="24"/>
        </w:rPr>
        <w:t>для</w:t>
      </w:r>
      <w:r>
        <w:rPr>
          <w:b/>
          <w:sz w:val="24"/>
        </w:rPr>
        <w:tab/>
      </w:r>
      <w:r>
        <w:rPr>
          <w:b/>
          <w:spacing w:val="-2"/>
          <w:sz w:val="24"/>
        </w:rPr>
        <w:t>детей</w:t>
      </w:r>
      <w:r>
        <w:rPr>
          <w:b/>
          <w:sz w:val="24"/>
        </w:rPr>
        <w:tab/>
      </w:r>
      <w:r>
        <w:rPr>
          <w:b/>
          <w:spacing w:val="-4"/>
          <w:sz w:val="24"/>
        </w:rPr>
        <w:t>4-6</w:t>
      </w:r>
      <w:r>
        <w:rPr>
          <w:b/>
          <w:sz w:val="24"/>
        </w:rPr>
        <w:tab/>
      </w:r>
      <w:r>
        <w:rPr>
          <w:b/>
          <w:spacing w:val="-4"/>
          <w:sz w:val="24"/>
        </w:rPr>
        <w:t>лет</w:t>
      </w:r>
      <w:r>
        <w:rPr>
          <w:b/>
          <w:sz w:val="24"/>
        </w:rPr>
        <w:tab/>
      </w:r>
      <w:r>
        <w:rPr>
          <w:b/>
          <w:spacing w:val="-2"/>
          <w:sz w:val="24"/>
        </w:rPr>
        <w:t>(отражает</w:t>
      </w:r>
      <w:r>
        <w:rPr>
          <w:b/>
          <w:sz w:val="24"/>
        </w:rPr>
        <w:tab/>
      </w:r>
      <w:r>
        <w:rPr>
          <w:b/>
          <w:spacing w:val="-2"/>
          <w:sz w:val="24"/>
        </w:rPr>
        <w:t xml:space="preserve">специфику </w:t>
      </w:r>
      <w:r>
        <w:rPr>
          <w:b/>
          <w:sz w:val="24"/>
        </w:rPr>
        <w:t>социокультурных и иных условий)</w:t>
      </w:r>
    </w:p>
    <w:p w:rsidR="00D621A3" w:rsidRDefault="00D621A3" w:rsidP="00D621A3">
      <w:pPr>
        <w:tabs>
          <w:tab w:val="left" w:pos="9923"/>
        </w:tabs>
        <w:ind w:left="552" w:right="27"/>
        <w:rPr>
          <w:b/>
          <w:sz w:val="24"/>
        </w:rPr>
      </w:pPr>
      <w:r>
        <w:rPr>
          <w:b/>
          <w:spacing w:val="-2"/>
          <w:sz w:val="24"/>
        </w:rPr>
        <w:t>Задачи:</w:t>
      </w:r>
    </w:p>
    <w:p w:rsidR="00D621A3" w:rsidRDefault="00D621A3" w:rsidP="00D621A3">
      <w:pPr>
        <w:tabs>
          <w:tab w:val="left" w:pos="9923"/>
        </w:tabs>
        <w:spacing w:line="276" w:lineRule="exact"/>
        <w:ind w:left="552" w:right="27"/>
        <w:rPr>
          <w:b/>
          <w:sz w:val="24"/>
        </w:rPr>
      </w:pPr>
      <w:r>
        <w:rPr>
          <w:b/>
          <w:sz w:val="24"/>
        </w:rPr>
        <w:t xml:space="preserve">4-6 </w:t>
      </w:r>
      <w:r>
        <w:rPr>
          <w:b/>
          <w:spacing w:val="-5"/>
          <w:sz w:val="24"/>
        </w:rPr>
        <w:t>лет</w:t>
      </w:r>
    </w:p>
    <w:p w:rsidR="00D621A3" w:rsidRDefault="00D621A3" w:rsidP="00E61388">
      <w:pPr>
        <w:pStyle w:val="a5"/>
        <w:numPr>
          <w:ilvl w:val="0"/>
          <w:numId w:val="108"/>
        </w:numPr>
        <w:tabs>
          <w:tab w:val="left" w:pos="835"/>
          <w:tab w:val="left" w:pos="9923"/>
        </w:tabs>
        <w:spacing w:before="4" w:line="235" w:lineRule="auto"/>
        <w:ind w:right="27" w:firstLine="0"/>
        <w:jc w:val="left"/>
        <w:rPr>
          <w:sz w:val="24"/>
        </w:rPr>
      </w:pPr>
      <w:r>
        <w:rPr>
          <w:sz w:val="24"/>
        </w:rPr>
        <w:t>формировать основы культуры речевого этикета (приветствие, прощание, просьба, извинение, сочувствие, разговор по телефону и др. формулы вежливого общения).</w:t>
      </w:r>
    </w:p>
    <w:p w:rsidR="00D621A3" w:rsidRDefault="00D621A3" w:rsidP="00E61388">
      <w:pPr>
        <w:pStyle w:val="a5"/>
        <w:numPr>
          <w:ilvl w:val="0"/>
          <w:numId w:val="108"/>
        </w:numPr>
        <w:tabs>
          <w:tab w:val="left" w:pos="807"/>
          <w:tab w:val="left" w:pos="9923"/>
        </w:tabs>
        <w:spacing w:before="10" w:line="235" w:lineRule="auto"/>
        <w:ind w:right="27" w:firstLine="0"/>
        <w:jc w:val="left"/>
        <w:rPr>
          <w:sz w:val="24"/>
        </w:rPr>
      </w:pPr>
      <w:r>
        <w:rPr>
          <w:sz w:val="24"/>
        </w:rPr>
        <w:t>способствовать</w:t>
      </w:r>
      <w:r>
        <w:rPr>
          <w:spacing w:val="31"/>
          <w:sz w:val="24"/>
        </w:rPr>
        <w:t xml:space="preserve"> </w:t>
      </w:r>
      <w:r>
        <w:rPr>
          <w:sz w:val="24"/>
        </w:rPr>
        <w:t>формированию</w:t>
      </w:r>
      <w:r>
        <w:rPr>
          <w:spacing w:val="33"/>
          <w:sz w:val="24"/>
        </w:rPr>
        <w:t xml:space="preserve"> </w:t>
      </w:r>
      <w:r>
        <w:rPr>
          <w:sz w:val="24"/>
        </w:rPr>
        <w:t>правил</w:t>
      </w:r>
      <w:r>
        <w:rPr>
          <w:spacing w:val="36"/>
          <w:sz w:val="24"/>
        </w:rPr>
        <w:t xml:space="preserve"> </w:t>
      </w:r>
      <w:r>
        <w:rPr>
          <w:sz w:val="24"/>
        </w:rPr>
        <w:t>и</w:t>
      </w:r>
      <w:r>
        <w:rPr>
          <w:spacing w:val="32"/>
          <w:sz w:val="24"/>
        </w:rPr>
        <w:t xml:space="preserve"> </w:t>
      </w:r>
      <w:r>
        <w:rPr>
          <w:sz w:val="24"/>
        </w:rPr>
        <w:t>норм</w:t>
      </w:r>
      <w:r>
        <w:rPr>
          <w:spacing w:val="32"/>
          <w:sz w:val="24"/>
        </w:rPr>
        <w:t xml:space="preserve"> </w:t>
      </w:r>
      <w:r>
        <w:rPr>
          <w:sz w:val="24"/>
        </w:rPr>
        <w:t>общения</w:t>
      </w:r>
      <w:r>
        <w:rPr>
          <w:spacing w:val="34"/>
          <w:sz w:val="24"/>
        </w:rPr>
        <w:t xml:space="preserve"> </w:t>
      </w:r>
      <w:r>
        <w:rPr>
          <w:sz w:val="24"/>
        </w:rPr>
        <w:t>в</w:t>
      </w:r>
      <w:r>
        <w:rPr>
          <w:spacing w:val="35"/>
          <w:sz w:val="24"/>
        </w:rPr>
        <w:t xml:space="preserve"> </w:t>
      </w:r>
      <w:r>
        <w:rPr>
          <w:sz w:val="24"/>
        </w:rPr>
        <w:t>ситуациях</w:t>
      </w:r>
      <w:r>
        <w:rPr>
          <w:spacing w:val="32"/>
          <w:sz w:val="24"/>
        </w:rPr>
        <w:t xml:space="preserve"> </w:t>
      </w:r>
      <w:r>
        <w:rPr>
          <w:sz w:val="24"/>
        </w:rPr>
        <w:t>знакомства,</w:t>
      </w:r>
      <w:r>
        <w:rPr>
          <w:spacing w:val="32"/>
          <w:sz w:val="24"/>
        </w:rPr>
        <w:t xml:space="preserve"> </w:t>
      </w:r>
      <w:r>
        <w:rPr>
          <w:sz w:val="24"/>
        </w:rPr>
        <w:t>поведения</w:t>
      </w:r>
      <w:r>
        <w:rPr>
          <w:spacing w:val="34"/>
          <w:sz w:val="24"/>
        </w:rPr>
        <w:t xml:space="preserve"> </w:t>
      </w:r>
      <w:r>
        <w:rPr>
          <w:sz w:val="24"/>
        </w:rPr>
        <w:t>в гостях, преподнесения подарка и др.</w:t>
      </w:r>
    </w:p>
    <w:p w:rsidR="00D621A3" w:rsidRDefault="00D621A3" w:rsidP="00E61388">
      <w:pPr>
        <w:pStyle w:val="a5"/>
        <w:numPr>
          <w:ilvl w:val="0"/>
          <w:numId w:val="108"/>
        </w:numPr>
        <w:tabs>
          <w:tab w:val="left" w:pos="835"/>
          <w:tab w:val="left" w:pos="5645"/>
          <w:tab w:val="left" w:pos="9923"/>
        </w:tabs>
        <w:spacing w:before="4"/>
        <w:ind w:right="27" w:firstLine="0"/>
        <w:jc w:val="left"/>
        <w:rPr>
          <w:sz w:val="24"/>
        </w:rPr>
      </w:pPr>
      <w:r>
        <w:rPr>
          <w:sz w:val="24"/>
        </w:rPr>
        <w:t>сформировать</w:t>
      </w:r>
      <w:r>
        <w:rPr>
          <w:spacing w:val="40"/>
          <w:sz w:val="24"/>
        </w:rPr>
        <w:t xml:space="preserve"> </w:t>
      </w:r>
      <w:r>
        <w:rPr>
          <w:sz w:val="24"/>
        </w:rPr>
        <w:t>умение</w:t>
      </w:r>
      <w:r>
        <w:rPr>
          <w:spacing w:val="40"/>
          <w:sz w:val="24"/>
        </w:rPr>
        <w:t xml:space="preserve"> </w:t>
      </w:r>
      <w:r>
        <w:rPr>
          <w:sz w:val="24"/>
        </w:rPr>
        <w:t>выполнять</w:t>
      </w:r>
      <w:r>
        <w:rPr>
          <w:spacing w:val="40"/>
          <w:sz w:val="24"/>
        </w:rPr>
        <w:t xml:space="preserve"> </w:t>
      </w:r>
      <w:r>
        <w:rPr>
          <w:sz w:val="24"/>
        </w:rPr>
        <w:t>правила</w:t>
      </w:r>
      <w:r>
        <w:rPr>
          <w:sz w:val="24"/>
        </w:rPr>
        <w:tab/>
        <w:t>поведения</w:t>
      </w:r>
      <w:r>
        <w:rPr>
          <w:spacing w:val="40"/>
          <w:sz w:val="24"/>
        </w:rPr>
        <w:t xml:space="preserve"> </w:t>
      </w:r>
      <w:r>
        <w:rPr>
          <w:sz w:val="24"/>
        </w:rPr>
        <w:t>в</w:t>
      </w:r>
      <w:r>
        <w:rPr>
          <w:spacing w:val="40"/>
          <w:sz w:val="24"/>
        </w:rPr>
        <w:t xml:space="preserve"> </w:t>
      </w:r>
      <w:r>
        <w:rPr>
          <w:sz w:val="24"/>
        </w:rPr>
        <w:t>общественных</w:t>
      </w:r>
      <w:r>
        <w:rPr>
          <w:spacing w:val="40"/>
          <w:sz w:val="24"/>
        </w:rPr>
        <w:t xml:space="preserve"> </w:t>
      </w:r>
      <w:r>
        <w:rPr>
          <w:sz w:val="24"/>
        </w:rPr>
        <w:t>местах</w:t>
      </w:r>
      <w:r>
        <w:rPr>
          <w:spacing w:val="40"/>
          <w:sz w:val="24"/>
        </w:rPr>
        <w:t xml:space="preserve"> </w:t>
      </w:r>
      <w:r>
        <w:rPr>
          <w:sz w:val="24"/>
        </w:rPr>
        <w:t>(транспорт, улица, театр, кинотеатр, магазин, библиотека и т.п.)</w:t>
      </w:r>
    </w:p>
    <w:p w:rsidR="00D621A3" w:rsidRDefault="00D621A3" w:rsidP="00E61388">
      <w:pPr>
        <w:pStyle w:val="a5"/>
        <w:numPr>
          <w:ilvl w:val="0"/>
          <w:numId w:val="108"/>
        </w:numPr>
        <w:tabs>
          <w:tab w:val="left" w:pos="835"/>
          <w:tab w:val="left" w:pos="9923"/>
        </w:tabs>
        <w:spacing w:before="2" w:line="293" w:lineRule="exact"/>
        <w:ind w:left="835" w:right="27" w:hanging="283"/>
        <w:jc w:val="left"/>
        <w:rPr>
          <w:sz w:val="24"/>
        </w:rPr>
      </w:pPr>
      <w:r>
        <w:rPr>
          <w:sz w:val="24"/>
        </w:rPr>
        <w:t>совершенствовать</w:t>
      </w:r>
      <w:r>
        <w:rPr>
          <w:spacing w:val="50"/>
          <w:sz w:val="24"/>
        </w:rPr>
        <w:t xml:space="preserve"> </w:t>
      </w:r>
      <w:r>
        <w:rPr>
          <w:sz w:val="24"/>
        </w:rPr>
        <w:t>правила</w:t>
      </w:r>
      <w:r>
        <w:rPr>
          <w:spacing w:val="-4"/>
          <w:sz w:val="24"/>
        </w:rPr>
        <w:t xml:space="preserve"> </w:t>
      </w:r>
      <w:r>
        <w:rPr>
          <w:sz w:val="24"/>
        </w:rPr>
        <w:t>культуры</w:t>
      </w:r>
      <w:r>
        <w:rPr>
          <w:spacing w:val="-5"/>
          <w:sz w:val="24"/>
        </w:rPr>
        <w:t xml:space="preserve"> </w:t>
      </w:r>
      <w:r>
        <w:rPr>
          <w:spacing w:val="-4"/>
          <w:sz w:val="24"/>
        </w:rPr>
        <w:t>еды.</w:t>
      </w:r>
    </w:p>
    <w:p w:rsidR="00D621A3" w:rsidRDefault="00D621A3" w:rsidP="00E61388">
      <w:pPr>
        <w:pStyle w:val="a5"/>
        <w:numPr>
          <w:ilvl w:val="0"/>
          <w:numId w:val="108"/>
        </w:numPr>
        <w:tabs>
          <w:tab w:val="left" w:pos="795"/>
          <w:tab w:val="left" w:pos="2367"/>
          <w:tab w:val="left" w:pos="4166"/>
          <w:tab w:val="left" w:pos="5521"/>
          <w:tab w:val="left" w:pos="5861"/>
          <w:tab w:val="left" w:pos="7553"/>
          <w:tab w:val="left" w:pos="8852"/>
          <w:tab w:val="left" w:pos="9740"/>
          <w:tab w:val="left" w:pos="9923"/>
          <w:tab w:val="left" w:pos="10627"/>
        </w:tabs>
        <w:spacing w:before="4" w:line="235" w:lineRule="auto"/>
        <w:ind w:right="27" w:firstLine="0"/>
        <w:jc w:val="left"/>
        <w:rPr>
          <w:sz w:val="24"/>
        </w:rPr>
      </w:pPr>
      <w:r>
        <w:rPr>
          <w:spacing w:val="-2"/>
          <w:sz w:val="24"/>
        </w:rPr>
        <w:t>формировать</w:t>
      </w:r>
      <w:r>
        <w:rPr>
          <w:sz w:val="24"/>
        </w:rPr>
        <w:tab/>
      </w:r>
      <w:r>
        <w:rPr>
          <w:spacing w:val="-2"/>
          <w:sz w:val="24"/>
        </w:rPr>
        <w:t>положительное</w:t>
      </w:r>
      <w:r>
        <w:rPr>
          <w:sz w:val="24"/>
        </w:rPr>
        <w:tab/>
      </w:r>
      <w:r>
        <w:rPr>
          <w:spacing w:val="-2"/>
          <w:sz w:val="24"/>
        </w:rPr>
        <w:t>отношение</w:t>
      </w:r>
      <w:r>
        <w:rPr>
          <w:sz w:val="24"/>
        </w:rPr>
        <w:tab/>
      </w:r>
      <w:r>
        <w:rPr>
          <w:spacing w:val="-10"/>
          <w:sz w:val="24"/>
        </w:rPr>
        <w:t>к</w:t>
      </w:r>
      <w:r>
        <w:rPr>
          <w:sz w:val="24"/>
        </w:rPr>
        <w:tab/>
      </w:r>
      <w:r>
        <w:rPr>
          <w:spacing w:val="-2"/>
          <w:sz w:val="24"/>
        </w:rPr>
        <w:t>нравственным</w:t>
      </w:r>
      <w:r>
        <w:rPr>
          <w:sz w:val="24"/>
        </w:rPr>
        <w:tab/>
      </w:r>
      <w:r>
        <w:rPr>
          <w:spacing w:val="-2"/>
          <w:sz w:val="24"/>
        </w:rPr>
        <w:t>поступкам</w:t>
      </w:r>
      <w:r>
        <w:rPr>
          <w:sz w:val="24"/>
        </w:rPr>
        <w:tab/>
      </w:r>
      <w:r>
        <w:rPr>
          <w:spacing w:val="-2"/>
          <w:sz w:val="24"/>
        </w:rPr>
        <w:t>героев</w:t>
      </w:r>
      <w:r>
        <w:rPr>
          <w:sz w:val="24"/>
        </w:rPr>
        <w:tab/>
      </w:r>
      <w:r>
        <w:rPr>
          <w:spacing w:val="-2"/>
          <w:sz w:val="24"/>
        </w:rPr>
        <w:t>сказок</w:t>
      </w:r>
      <w:r>
        <w:rPr>
          <w:sz w:val="24"/>
        </w:rPr>
        <w:tab/>
      </w:r>
      <w:r>
        <w:rPr>
          <w:spacing w:val="-10"/>
          <w:sz w:val="24"/>
        </w:rPr>
        <w:t xml:space="preserve">и </w:t>
      </w:r>
      <w:r>
        <w:rPr>
          <w:sz w:val="24"/>
        </w:rPr>
        <w:t>отрицательное к безнравственным</w:t>
      </w:r>
    </w:p>
    <w:p w:rsidR="00D621A3" w:rsidRDefault="00D621A3" w:rsidP="00E61388">
      <w:pPr>
        <w:pStyle w:val="a5"/>
        <w:numPr>
          <w:ilvl w:val="0"/>
          <w:numId w:val="108"/>
        </w:numPr>
        <w:tabs>
          <w:tab w:val="left" w:pos="795"/>
          <w:tab w:val="left" w:pos="9923"/>
        </w:tabs>
        <w:spacing w:line="292" w:lineRule="exact"/>
        <w:ind w:left="795" w:right="27" w:hanging="243"/>
        <w:jc w:val="left"/>
        <w:rPr>
          <w:sz w:val="24"/>
        </w:rPr>
      </w:pPr>
      <w:r>
        <w:rPr>
          <w:sz w:val="24"/>
        </w:rPr>
        <w:t>сформировать</w:t>
      </w:r>
      <w:r>
        <w:rPr>
          <w:spacing w:val="-6"/>
          <w:sz w:val="24"/>
        </w:rPr>
        <w:t xml:space="preserve"> </w:t>
      </w:r>
      <w:r>
        <w:rPr>
          <w:sz w:val="24"/>
        </w:rPr>
        <w:t>потребность</w:t>
      </w:r>
      <w:r>
        <w:rPr>
          <w:spacing w:val="-4"/>
          <w:sz w:val="24"/>
        </w:rPr>
        <w:t xml:space="preserve"> </w:t>
      </w:r>
      <w:r>
        <w:rPr>
          <w:sz w:val="24"/>
        </w:rPr>
        <w:t>быть</w:t>
      </w:r>
      <w:r>
        <w:rPr>
          <w:spacing w:val="-3"/>
          <w:sz w:val="24"/>
        </w:rPr>
        <w:t xml:space="preserve"> </w:t>
      </w:r>
      <w:r>
        <w:rPr>
          <w:sz w:val="24"/>
        </w:rPr>
        <w:t>чистым,</w:t>
      </w:r>
      <w:r>
        <w:rPr>
          <w:spacing w:val="-2"/>
          <w:sz w:val="24"/>
        </w:rPr>
        <w:t xml:space="preserve"> </w:t>
      </w:r>
      <w:r>
        <w:rPr>
          <w:sz w:val="24"/>
        </w:rPr>
        <w:t>следить</w:t>
      </w:r>
      <w:r>
        <w:rPr>
          <w:spacing w:val="-3"/>
          <w:sz w:val="24"/>
        </w:rPr>
        <w:t xml:space="preserve"> </w:t>
      </w:r>
      <w:r>
        <w:rPr>
          <w:sz w:val="24"/>
        </w:rPr>
        <w:t>за</w:t>
      </w:r>
      <w:r>
        <w:rPr>
          <w:spacing w:val="-5"/>
          <w:sz w:val="24"/>
        </w:rPr>
        <w:t xml:space="preserve"> </w:t>
      </w:r>
      <w:r>
        <w:rPr>
          <w:sz w:val="24"/>
        </w:rPr>
        <w:t>своим</w:t>
      </w:r>
      <w:r>
        <w:rPr>
          <w:spacing w:val="-1"/>
          <w:sz w:val="24"/>
        </w:rPr>
        <w:t xml:space="preserve"> </w:t>
      </w:r>
      <w:r>
        <w:rPr>
          <w:spacing w:val="-2"/>
          <w:sz w:val="24"/>
        </w:rPr>
        <w:t>здоровьем;</w:t>
      </w:r>
    </w:p>
    <w:p w:rsidR="00D621A3" w:rsidRDefault="00D621A3" w:rsidP="00E61388">
      <w:pPr>
        <w:pStyle w:val="a5"/>
        <w:numPr>
          <w:ilvl w:val="0"/>
          <w:numId w:val="108"/>
        </w:numPr>
        <w:tabs>
          <w:tab w:val="left" w:pos="795"/>
          <w:tab w:val="left" w:pos="9923"/>
        </w:tabs>
        <w:spacing w:line="293" w:lineRule="exact"/>
        <w:ind w:left="795" w:right="27" w:hanging="243"/>
        <w:jc w:val="left"/>
        <w:rPr>
          <w:sz w:val="24"/>
        </w:rPr>
      </w:pPr>
      <w:r>
        <w:rPr>
          <w:sz w:val="24"/>
        </w:rPr>
        <w:t>закрепить</w:t>
      </w:r>
      <w:r>
        <w:rPr>
          <w:spacing w:val="-6"/>
          <w:sz w:val="24"/>
        </w:rPr>
        <w:t xml:space="preserve"> </w:t>
      </w:r>
      <w:r>
        <w:rPr>
          <w:sz w:val="24"/>
        </w:rPr>
        <w:t>основные</w:t>
      </w:r>
      <w:r>
        <w:rPr>
          <w:spacing w:val="-3"/>
          <w:sz w:val="24"/>
        </w:rPr>
        <w:t xml:space="preserve"> </w:t>
      </w:r>
      <w:r>
        <w:rPr>
          <w:sz w:val="24"/>
        </w:rPr>
        <w:t>элементы</w:t>
      </w:r>
      <w:r>
        <w:rPr>
          <w:spacing w:val="-6"/>
          <w:sz w:val="24"/>
        </w:rPr>
        <w:t xml:space="preserve"> </w:t>
      </w:r>
      <w:r>
        <w:rPr>
          <w:sz w:val="24"/>
        </w:rPr>
        <w:t>столового</w:t>
      </w:r>
      <w:r>
        <w:rPr>
          <w:spacing w:val="-3"/>
          <w:sz w:val="24"/>
        </w:rPr>
        <w:t xml:space="preserve"> </w:t>
      </w:r>
      <w:r>
        <w:rPr>
          <w:spacing w:val="-2"/>
          <w:sz w:val="24"/>
        </w:rPr>
        <w:t>этикета;</w:t>
      </w:r>
    </w:p>
    <w:p w:rsidR="00D621A3" w:rsidRDefault="00D621A3" w:rsidP="00E61388">
      <w:pPr>
        <w:pStyle w:val="a5"/>
        <w:numPr>
          <w:ilvl w:val="0"/>
          <w:numId w:val="108"/>
        </w:numPr>
        <w:tabs>
          <w:tab w:val="left" w:pos="795"/>
          <w:tab w:val="left" w:pos="9923"/>
        </w:tabs>
        <w:spacing w:before="2" w:line="293" w:lineRule="exact"/>
        <w:ind w:left="795" w:right="27" w:hanging="243"/>
        <w:jc w:val="left"/>
        <w:rPr>
          <w:sz w:val="24"/>
        </w:rPr>
      </w:pPr>
      <w:r>
        <w:rPr>
          <w:sz w:val="24"/>
        </w:rPr>
        <w:t>развить</w:t>
      </w:r>
      <w:r>
        <w:rPr>
          <w:spacing w:val="-6"/>
          <w:sz w:val="24"/>
        </w:rPr>
        <w:t xml:space="preserve"> </w:t>
      </w:r>
      <w:r>
        <w:rPr>
          <w:sz w:val="24"/>
        </w:rPr>
        <w:t>представление</w:t>
      </w:r>
      <w:r>
        <w:rPr>
          <w:spacing w:val="-1"/>
          <w:sz w:val="24"/>
        </w:rPr>
        <w:t xml:space="preserve"> </w:t>
      </w:r>
      <w:r>
        <w:rPr>
          <w:sz w:val="24"/>
        </w:rPr>
        <w:t>о</w:t>
      </w:r>
      <w:r>
        <w:rPr>
          <w:spacing w:val="-6"/>
          <w:sz w:val="24"/>
        </w:rPr>
        <w:t xml:space="preserve"> </w:t>
      </w:r>
      <w:r>
        <w:rPr>
          <w:sz w:val="24"/>
        </w:rPr>
        <w:t>доброте,</w:t>
      </w:r>
      <w:r>
        <w:rPr>
          <w:spacing w:val="-6"/>
          <w:sz w:val="24"/>
        </w:rPr>
        <w:t xml:space="preserve"> </w:t>
      </w:r>
      <w:r>
        <w:rPr>
          <w:sz w:val="24"/>
        </w:rPr>
        <w:t>добрых</w:t>
      </w:r>
      <w:r>
        <w:rPr>
          <w:spacing w:val="-2"/>
          <w:sz w:val="24"/>
        </w:rPr>
        <w:t xml:space="preserve"> </w:t>
      </w:r>
      <w:r>
        <w:rPr>
          <w:sz w:val="24"/>
        </w:rPr>
        <w:t>поступках,</w:t>
      </w:r>
      <w:r>
        <w:rPr>
          <w:spacing w:val="-1"/>
          <w:sz w:val="24"/>
        </w:rPr>
        <w:t xml:space="preserve"> </w:t>
      </w:r>
      <w:r>
        <w:rPr>
          <w:sz w:val="24"/>
        </w:rPr>
        <w:t>их</w:t>
      </w:r>
      <w:r>
        <w:rPr>
          <w:spacing w:val="-2"/>
          <w:sz w:val="24"/>
        </w:rPr>
        <w:t xml:space="preserve"> </w:t>
      </w:r>
      <w:r>
        <w:rPr>
          <w:sz w:val="24"/>
        </w:rPr>
        <w:t>значении</w:t>
      </w:r>
      <w:r>
        <w:rPr>
          <w:spacing w:val="-2"/>
          <w:sz w:val="24"/>
        </w:rPr>
        <w:t xml:space="preserve"> </w:t>
      </w:r>
      <w:r>
        <w:rPr>
          <w:sz w:val="24"/>
        </w:rPr>
        <w:t>в</w:t>
      </w:r>
      <w:r>
        <w:rPr>
          <w:spacing w:val="-4"/>
          <w:sz w:val="24"/>
        </w:rPr>
        <w:t xml:space="preserve"> </w:t>
      </w:r>
      <w:r>
        <w:rPr>
          <w:sz w:val="24"/>
        </w:rPr>
        <w:t>жизни</w:t>
      </w:r>
      <w:r>
        <w:rPr>
          <w:spacing w:val="-2"/>
          <w:sz w:val="24"/>
        </w:rPr>
        <w:t xml:space="preserve"> человека;</w:t>
      </w:r>
    </w:p>
    <w:p w:rsidR="00D621A3" w:rsidRDefault="00D621A3" w:rsidP="00E61388">
      <w:pPr>
        <w:pStyle w:val="a5"/>
        <w:numPr>
          <w:ilvl w:val="0"/>
          <w:numId w:val="108"/>
        </w:numPr>
        <w:tabs>
          <w:tab w:val="left" w:pos="795"/>
          <w:tab w:val="left" w:pos="9923"/>
        </w:tabs>
        <w:spacing w:before="4" w:line="235" w:lineRule="auto"/>
        <w:ind w:right="27" w:firstLine="0"/>
        <w:jc w:val="left"/>
        <w:rPr>
          <w:sz w:val="24"/>
        </w:rPr>
      </w:pPr>
      <w:r>
        <w:rPr>
          <w:sz w:val="24"/>
        </w:rPr>
        <w:t>сформировать</w:t>
      </w:r>
      <w:r>
        <w:rPr>
          <w:spacing w:val="80"/>
          <w:w w:val="150"/>
          <w:sz w:val="24"/>
        </w:rPr>
        <w:t xml:space="preserve"> </w:t>
      </w:r>
      <w:r>
        <w:rPr>
          <w:sz w:val="24"/>
        </w:rPr>
        <w:t>культура</w:t>
      </w:r>
      <w:r>
        <w:rPr>
          <w:spacing w:val="80"/>
          <w:w w:val="150"/>
          <w:sz w:val="24"/>
        </w:rPr>
        <w:t xml:space="preserve"> </w:t>
      </w:r>
      <w:r>
        <w:rPr>
          <w:sz w:val="24"/>
        </w:rPr>
        <w:t>общения,</w:t>
      </w:r>
      <w:r>
        <w:rPr>
          <w:spacing w:val="80"/>
          <w:w w:val="150"/>
          <w:sz w:val="24"/>
        </w:rPr>
        <w:t xml:space="preserve"> </w:t>
      </w:r>
      <w:r>
        <w:rPr>
          <w:sz w:val="24"/>
        </w:rPr>
        <w:t>представления</w:t>
      </w:r>
      <w:r>
        <w:rPr>
          <w:spacing w:val="80"/>
          <w:w w:val="150"/>
          <w:sz w:val="24"/>
        </w:rPr>
        <w:t xml:space="preserve"> </w:t>
      </w:r>
      <w:r>
        <w:rPr>
          <w:sz w:val="24"/>
        </w:rPr>
        <w:t>о</w:t>
      </w:r>
      <w:r>
        <w:rPr>
          <w:spacing w:val="80"/>
          <w:w w:val="150"/>
          <w:sz w:val="24"/>
        </w:rPr>
        <w:t xml:space="preserve"> </w:t>
      </w:r>
      <w:r>
        <w:rPr>
          <w:sz w:val="24"/>
        </w:rPr>
        <w:t>нравственных</w:t>
      </w:r>
      <w:r>
        <w:rPr>
          <w:spacing w:val="80"/>
          <w:w w:val="150"/>
          <w:sz w:val="24"/>
        </w:rPr>
        <w:t xml:space="preserve"> </w:t>
      </w:r>
      <w:r>
        <w:rPr>
          <w:sz w:val="24"/>
        </w:rPr>
        <w:t>нормах</w:t>
      </w:r>
      <w:r>
        <w:rPr>
          <w:spacing w:val="80"/>
          <w:w w:val="150"/>
          <w:sz w:val="24"/>
        </w:rPr>
        <w:t xml:space="preserve"> </w:t>
      </w:r>
      <w:r>
        <w:rPr>
          <w:sz w:val="24"/>
        </w:rPr>
        <w:lastRenderedPageBreak/>
        <w:t>отношений</w:t>
      </w:r>
      <w:r>
        <w:rPr>
          <w:spacing w:val="80"/>
          <w:w w:val="150"/>
          <w:sz w:val="24"/>
        </w:rPr>
        <w:t xml:space="preserve"> </w:t>
      </w:r>
      <w:r>
        <w:rPr>
          <w:sz w:val="24"/>
        </w:rPr>
        <w:t xml:space="preserve">с </w:t>
      </w:r>
      <w:r>
        <w:rPr>
          <w:spacing w:val="-2"/>
          <w:sz w:val="24"/>
        </w:rPr>
        <w:t>окружающими;</w:t>
      </w:r>
    </w:p>
    <w:p w:rsidR="00D621A3" w:rsidRDefault="00D621A3" w:rsidP="00D621A3">
      <w:pPr>
        <w:pStyle w:val="a3"/>
        <w:tabs>
          <w:tab w:val="left" w:pos="9923"/>
        </w:tabs>
        <w:spacing w:before="2"/>
        <w:ind w:right="27"/>
        <w:jc w:val="left"/>
      </w:pPr>
      <w:r>
        <w:t>развить</w:t>
      </w:r>
      <w:r>
        <w:rPr>
          <w:spacing w:val="-6"/>
        </w:rPr>
        <w:t xml:space="preserve"> </w:t>
      </w:r>
      <w:r>
        <w:t>нравственные</w:t>
      </w:r>
      <w:r>
        <w:rPr>
          <w:spacing w:val="-3"/>
        </w:rPr>
        <w:t xml:space="preserve"> </w:t>
      </w:r>
      <w:r>
        <w:t>основы</w:t>
      </w:r>
      <w:r>
        <w:rPr>
          <w:spacing w:val="-3"/>
        </w:rPr>
        <w:t xml:space="preserve"> </w:t>
      </w:r>
      <w:r>
        <w:t xml:space="preserve">личности </w:t>
      </w:r>
      <w:r>
        <w:rPr>
          <w:spacing w:val="-2"/>
        </w:rPr>
        <w:t>ребенка.</w:t>
      </w:r>
    </w:p>
    <w:p w:rsidR="00D621A3" w:rsidRDefault="00D621A3" w:rsidP="00D621A3">
      <w:pPr>
        <w:pStyle w:val="3"/>
        <w:tabs>
          <w:tab w:val="left" w:pos="9923"/>
        </w:tabs>
        <w:ind w:left="3277" w:right="27"/>
        <w:jc w:val="left"/>
      </w:pPr>
      <w:r>
        <w:t>Содержание</w:t>
      </w:r>
      <w:r>
        <w:rPr>
          <w:spacing w:val="-7"/>
        </w:rPr>
        <w:t xml:space="preserve"> </w:t>
      </w:r>
      <w:r>
        <w:t>образовательной</w:t>
      </w:r>
      <w:r>
        <w:rPr>
          <w:spacing w:val="-6"/>
        </w:rPr>
        <w:t xml:space="preserve"> </w:t>
      </w:r>
      <w:r>
        <w:rPr>
          <w:spacing w:val="-2"/>
        </w:rPr>
        <w:t>деятельности</w:t>
      </w:r>
    </w:p>
    <w:p w:rsidR="00D621A3" w:rsidRDefault="00D621A3" w:rsidP="00D621A3">
      <w:pPr>
        <w:pStyle w:val="a3"/>
        <w:tabs>
          <w:tab w:val="left" w:pos="9923"/>
        </w:tabs>
        <w:ind w:right="27"/>
      </w:pPr>
      <w:r>
        <w:t>Программа «Веселый этикет» учитывает образовательные потребности,</w:t>
      </w:r>
      <w:r>
        <w:rPr>
          <w:spacing w:val="40"/>
        </w:rPr>
        <w:t xml:space="preserve"> </w:t>
      </w:r>
      <w:r>
        <w:t>интересы</w:t>
      </w:r>
      <w:r>
        <w:rPr>
          <w:spacing w:val="40"/>
        </w:rPr>
        <w:t xml:space="preserve"> </w:t>
      </w:r>
      <w:r>
        <w:t>и мотивы</w:t>
      </w:r>
      <w:r>
        <w:rPr>
          <w:spacing w:val="40"/>
        </w:rPr>
        <w:t xml:space="preserve"> </w:t>
      </w:r>
      <w:r>
        <w:t xml:space="preserve">детей. </w:t>
      </w:r>
    </w:p>
    <w:p w:rsidR="00D621A3" w:rsidRDefault="00D621A3" w:rsidP="00D621A3">
      <w:pPr>
        <w:pStyle w:val="a3"/>
        <w:tabs>
          <w:tab w:val="left" w:pos="9923"/>
        </w:tabs>
        <w:ind w:right="27"/>
      </w:pPr>
      <w:r>
        <w:t>Программа «Веселый этикет» учитывает образовательные потребности,</w:t>
      </w:r>
      <w:r>
        <w:rPr>
          <w:spacing w:val="40"/>
        </w:rPr>
        <w:t xml:space="preserve"> </w:t>
      </w:r>
      <w:r>
        <w:t>интересы</w:t>
      </w:r>
      <w:r>
        <w:rPr>
          <w:spacing w:val="40"/>
        </w:rPr>
        <w:t xml:space="preserve"> </w:t>
      </w:r>
      <w:r>
        <w:t>и мотивы членов семей воспитанников.</w:t>
      </w:r>
    </w:p>
    <w:p w:rsidR="00D621A3" w:rsidRDefault="00D621A3" w:rsidP="00D621A3">
      <w:pPr>
        <w:pStyle w:val="a3"/>
        <w:tabs>
          <w:tab w:val="left" w:pos="9923"/>
        </w:tabs>
        <w:ind w:right="27"/>
      </w:pPr>
      <w:r>
        <w:t>Отмечено, что по результатам педагогической диагностики в рамках социально- коммуникативного развития у детей 4-6 лет наблюдаются трудности с соблюдением устойчивых норм поведения, трудности в умении с достаточной полнотой и точностью выражать свои мысли в общении с окружающими. В связи с этим необходимо проводить дополнительную работу по нравственному воспитанию.</w:t>
      </w:r>
    </w:p>
    <w:p w:rsidR="00D621A3" w:rsidRDefault="00D621A3" w:rsidP="00D621A3">
      <w:pPr>
        <w:pStyle w:val="a3"/>
        <w:tabs>
          <w:tab w:val="left" w:pos="9923"/>
        </w:tabs>
        <w:ind w:right="27"/>
      </w:pPr>
      <w:r>
        <w:t>Программа «Веселый этикет» учитывает образовательные потребности,</w:t>
      </w:r>
      <w:r>
        <w:rPr>
          <w:spacing w:val="40"/>
        </w:rPr>
        <w:t xml:space="preserve"> </w:t>
      </w:r>
      <w:r>
        <w:t>интересы</w:t>
      </w:r>
      <w:r>
        <w:rPr>
          <w:spacing w:val="40"/>
        </w:rPr>
        <w:t xml:space="preserve"> </w:t>
      </w:r>
      <w:r>
        <w:t>и мотивы педагогов. Были проведены беседа с педагогами о программах и анализ наглядного материала, методических пособий. Педагоги выразили желание разработать использовать в работе новую программу по обучению детей основам этикета. Для повышения профессиональной компетентности педагогами совместно с заведующим проведен педагогический совет по</w:t>
      </w:r>
      <w:r>
        <w:rPr>
          <w:spacing w:val="40"/>
        </w:rPr>
        <w:t xml:space="preserve"> </w:t>
      </w:r>
      <w:r>
        <w:t>нравственному воспитанию «Воспитание нравственных</w:t>
      </w:r>
      <w:r>
        <w:rPr>
          <w:spacing w:val="40"/>
        </w:rPr>
        <w:t xml:space="preserve"> </w:t>
      </w:r>
      <w:r>
        <w:t>качеств у детей дошкольного возраста» и педагогический брей-ринг «Школа вежливости».</w:t>
      </w:r>
      <w:r>
        <w:rPr>
          <w:spacing w:val="40"/>
        </w:rPr>
        <w:t xml:space="preserve"> </w:t>
      </w:r>
    </w:p>
    <w:p w:rsidR="00D621A3" w:rsidRDefault="00D621A3" w:rsidP="00D621A3">
      <w:pPr>
        <w:pStyle w:val="3"/>
        <w:tabs>
          <w:tab w:val="left" w:pos="9923"/>
        </w:tabs>
        <w:spacing w:line="240" w:lineRule="auto"/>
        <w:ind w:left="3925" w:right="27"/>
      </w:pPr>
      <w:r>
        <w:t>Этапы</w:t>
      </w:r>
      <w:r>
        <w:rPr>
          <w:spacing w:val="-3"/>
        </w:rPr>
        <w:t xml:space="preserve"> </w:t>
      </w:r>
      <w:r>
        <w:t>реализации</w:t>
      </w:r>
      <w:r>
        <w:rPr>
          <w:spacing w:val="-4"/>
        </w:rPr>
        <w:t xml:space="preserve"> </w:t>
      </w:r>
      <w:r>
        <w:rPr>
          <w:spacing w:val="-2"/>
        </w:rPr>
        <w:t>программы:</w:t>
      </w:r>
    </w:p>
    <w:p w:rsidR="00D621A3" w:rsidRDefault="00D621A3" w:rsidP="00D621A3">
      <w:pPr>
        <w:tabs>
          <w:tab w:val="left" w:pos="9923"/>
        </w:tabs>
        <w:spacing w:line="274" w:lineRule="exact"/>
        <w:ind w:left="552" w:right="27"/>
        <w:jc w:val="both"/>
        <w:rPr>
          <w:b/>
          <w:sz w:val="24"/>
        </w:rPr>
      </w:pPr>
      <w:r>
        <w:rPr>
          <w:b/>
          <w:sz w:val="24"/>
        </w:rPr>
        <w:t>1</w:t>
      </w:r>
      <w:r>
        <w:rPr>
          <w:b/>
          <w:spacing w:val="-4"/>
          <w:sz w:val="24"/>
        </w:rPr>
        <w:t xml:space="preserve"> </w:t>
      </w:r>
      <w:r>
        <w:rPr>
          <w:b/>
          <w:sz w:val="24"/>
        </w:rPr>
        <w:t>этап</w:t>
      </w:r>
      <w:r>
        <w:rPr>
          <w:b/>
          <w:spacing w:val="-3"/>
          <w:sz w:val="24"/>
        </w:rPr>
        <w:t xml:space="preserve"> </w:t>
      </w:r>
      <w:r>
        <w:rPr>
          <w:b/>
          <w:sz w:val="24"/>
        </w:rPr>
        <w:t xml:space="preserve">«Культура </w:t>
      </w:r>
      <w:r>
        <w:rPr>
          <w:b/>
          <w:spacing w:val="-2"/>
          <w:sz w:val="24"/>
        </w:rPr>
        <w:t>общения»</w:t>
      </w:r>
    </w:p>
    <w:p w:rsidR="00D621A3" w:rsidRDefault="00D621A3" w:rsidP="00D621A3">
      <w:pPr>
        <w:pStyle w:val="a3"/>
        <w:tabs>
          <w:tab w:val="left" w:pos="9923"/>
        </w:tabs>
        <w:ind w:right="27" w:firstLine="360"/>
      </w:pPr>
      <w:r>
        <w:t>На данном этапе изучение правил речевого этикета происходит на основе того, что уже известно детям. С детьми закрепляется</w:t>
      </w:r>
      <w:r>
        <w:rPr>
          <w:spacing w:val="40"/>
        </w:rPr>
        <w:t xml:space="preserve"> </w:t>
      </w:r>
      <w:r>
        <w:t>необходимость</w:t>
      </w:r>
      <w:r>
        <w:rPr>
          <w:spacing w:val="40"/>
        </w:rPr>
        <w:t xml:space="preserve"> </w:t>
      </w:r>
      <w:r>
        <w:t>приветствовать знакомых при встрече, говорить вежливые слова «спасибо», «пожалуйста» и др. Дети узнают, в каких случаях уместен</w:t>
      </w:r>
      <w:r>
        <w:rPr>
          <w:spacing w:val="40"/>
        </w:rPr>
        <w:t xml:space="preserve"> </w:t>
      </w:r>
      <w:r>
        <w:t>тот или иной вид приветствия, кто должен приветствовать первым.</w:t>
      </w:r>
    </w:p>
    <w:p w:rsidR="00D621A3" w:rsidRDefault="00D621A3" w:rsidP="00D621A3">
      <w:pPr>
        <w:pStyle w:val="a3"/>
        <w:tabs>
          <w:tab w:val="left" w:pos="9923"/>
        </w:tabs>
        <w:ind w:right="27" w:firstLine="240"/>
      </w:pPr>
      <w:r>
        <w:t>Также предусматривается выполнение детьми</w:t>
      </w:r>
      <w:r>
        <w:rPr>
          <w:spacing w:val="-1"/>
        </w:rPr>
        <w:t xml:space="preserve"> </w:t>
      </w:r>
      <w:r>
        <w:t>норм</w:t>
      </w:r>
      <w:r>
        <w:rPr>
          <w:spacing w:val="-1"/>
        </w:rPr>
        <w:t xml:space="preserve"> </w:t>
      </w:r>
      <w:r>
        <w:t>при</w:t>
      </w:r>
      <w:r>
        <w:rPr>
          <w:spacing w:val="-1"/>
        </w:rPr>
        <w:t xml:space="preserve"> </w:t>
      </w:r>
      <w:r>
        <w:t>общении</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 основанных на уважении доброжелательности, с использованием соответствующего словарного запаса и норм обращения, а также вежливое обращение в общественных местах, быту. Общаться предполагает не только нужным образом, но и воздерживаться от неуместных в данной</w:t>
      </w:r>
      <w:r>
        <w:rPr>
          <w:spacing w:val="40"/>
        </w:rPr>
        <w:t xml:space="preserve"> </w:t>
      </w:r>
      <w:r>
        <w:t>обстановке действий, слов.</w:t>
      </w:r>
    </w:p>
    <w:p w:rsidR="00D621A3" w:rsidRDefault="00D621A3" w:rsidP="00D621A3">
      <w:pPr>
        <w:pStyle w:val="a3"/>
        <w:tabs>
          <w:tab w:val="left" w:pos="9923"/>
        </w:tabs>
        <w:ind w:right="27" w:firstLine="180"/>
      </w:pPr>
      <w:r>
        <w:t>Дети учатся быть вежливыми, упражняются в употреблении вежливых слов, в умении</w:t>
      </w:r>
      <w:r>
        <w:rPr>
          <w:spacing w:val="40"/>
        </w:rPr>
        <w:t xml:space="preserve"> </w:t>
      </w:r>
      <w:r>
        <w:t>правильно, вежливо поступать в разных ситуациях.</w:t>
      </w:r>
      <w:r>
        <w:rPr>
          <w:spacing w:val="40"/>
        </w:rPr>
        <w:t xml:space="preserve"> </w:t>
      </w:r>
      <w:r>
        <w:t>С детьми проводятся различные виды деятельности, где</w:t>
      </w:r>
      <w:r>
        <w:rPr>
          <w:spacing w:val="40"/>
        </w:rPr>
        <w:t xml:space="preserve"> </w:t>
      </w:r>
      <w:r>
        <w:t>показывается, как вежливо обращаться с просьбой к своему другу, окружающим. Дети учатся основным правилам телефонного разговора.</w:t>
      </w:r>
    </w:p>
    <w:p w:rsidR="00D621A3" w:rsidRDefault="00D621A3" w:rsidP="00D621A3">
      <w:pPr>
        <w:pStyle w:val="a3"/>
        <w:tabs>
          <w:tab w:val="left" w:pos="9923"/>
        </w:tabs>
        <w:ind w:right="27" w:firstLine="180"/>
      </w:pPr>
      <w:r>
        <w:t>На этапе общения у детей развивается</w:t>
      </w:r>
      <w:r>
        <w:rPr>
          <w:spacing w:val="40"/>
        </w:rPr>
        <w:t xml:space="preserve"> </w:t>
      </w:r>
      <w:r>
        <w:t>фразовая речь, интонационная</w:t>
      </w:r>
      <w:r>
        <w:rPr>
          <w:spacing w:val="40"/>
        </w:rPr>
        <w:t xml:space="preserve"> </w:t>
      </w:r>
      <w:r>
        <w:t xml:space="preserve">выразительность, </w:t>
      </w:r>
      <w:r>
        <w:rPr>
          <w:spacing w:val="-2"/>
        </w:rPr>
        <w:t>внимание.</w:t>
      </w:r>
    </w:p>
    <w:p w:rsidR="00D621A3" w:rsidRDefault="00D621A3" w:rsidP="00E61388">
      <w:pPr>
        <w:pStyle w:val="3"/>
        <w:numPr>
          <w:ilvl w:val="0"/>
          <w:numId w:val="107"/>
        </w:numPr>
        <w:tabs>
          <w:tab w:val="left" w:pos="792"/>
          <w:tab w:val="left" w:pos="9923"/>
        </w:tabs>
        <w:spacing w:before="3"/>
        <w:ind w:right="27"/>
        <w:jc w:val="both"/>
      </w:pPr>
      <w:r>
        <w:t>«Хорошие</w:t>
      </w:r>
      <w:r>
        <w:rPr>
          <w:spacing w:val="-8"/>
        </w:rPr>
        <w:t xml:space="preserve"> </w:t>
      </w:r>
      <w:r>
        <w:rPr>
          <w:spacing w:val="-2"/>
        </w:rPr>
        <w:t>манеры»</w:t>
      </w:r>
    </w:p>
    <w:p w:rsidR="00D621A3" w:rsidRDefault="00D621A3" w:rsidP="00D621A3">
      <w:pPr>
        <w:pStyle w:val="a3"/>
        <w:tabs>
          <w:tab w:val="left" w:pos="9923"/>
        </w:tabs>
        <w:ind w:right="27" w:firstLine="180"/>
      </w:pPr>
      <w:r>
        <w:t>Чтобы дети чувствовали себя в чужом</w:t>
      </w:r>
      <w:r>
        <w:rPr>
          <w:spacing w:val="40"/>
        </w:rPr>
        <w:t xml:space="preserve"> </w:t>
      </w:r>
      <w:r>
        <w:t>доме свободно, а в собственном – радушными и приветливыми хозяевами, им необходимо знание гостевого и подарочного этикета.</w:t>
      </w:r>
      <w:r>
        <w:rPr>
          <w:spacing w:val="40"/>
        </w:rPr>
        <w:t xml:space="preserve"> </w:t>
      </w:r>
      <w:r>
        <w:t>Правила гостевого этикета закрепляются в различных организационных формах. В ходе игр отрабатываются навыки приема гостей. Чтение и обсуждение многих произведений детской литературы знакомит ребят с содержанием правил гостевого и подарочного этикета.</w:t>
      </w:r>
    </w:p>
    <w:p w:rsidR="00D621A3" w:rsidRDefault="00D621A3" w:rsidP="00D621A3">
      <w:pPr>
        <w:pStyle w:val="a3"/>
        <w:tabs>
          <w:tab w:val="left" w:pos="9923"/>
        </w:tabs>
        <w:ind w:right="27" w:firstLine="120"/>
      </w:pPr>
      <w:r>
        <w:t>На следующем этапе</w:t>
      </w:r>
      <w:r>
        <w:rPr>
          <w:spacing w:val="40"/>
        </w:rPr>
        <w:t xml:space="preserve"> </w:t>
      </w:r>
      <w:r>
        <w:t>- начинается обучение детей правилам поведения в общественных местах. Детям дают понятие, что в общественных местах особенно важно соблюдать правила поведения, чтобы не задеть интересы другого человека и не поставить его в неудобное положение. Дети должны не только усвоить правила поведения в общественных местах, но и понять, что их соблюдение необходимо для создания доброжелательных отношений с окружающими знакомыми и незнакомыми людьми, для поддержания порядка в том или ином месте. Дети учатся на примере воспитателя, с помощью бесед, разъяснений, практических действий.</w:t>
      </w:r>
    </w:p>
    <w:p w:rsidR="00D621A3" w:rsidRDefault="00D621A3" w:rsidP="00E61388">
      <w:pPr>
        <w:pStyle w:val="3"/>
        <w:numPr>
          <w:ilvl w:val="0"/>
          <w:numId w:val="107"/>
        </w:numPr>
        <w:tabs>
          <w:tab w:val="left" w:pos="792"/>
          <w:tab w:val="left" w:pos="9923"/>
        </w:tabs>
        <w:spacing w:before="0"/>
        <w:ind w:right="27"/>
        <w:jc w:val="both"/>
      </w:pPr>
      <w:r>
        <w:t>«Столовый</w:t>
      </w:r>
      <w:r>
        <w:rPr>
          <w:spacing w:val="-7"/>
        </w:rPr>
        <w:t xml:space="preserve"> </w:t>
      </w:r>
      <w:r>
        <w:rPr>
          <w:spacing w:val="-2"/>
        </w:rPr>
        <w:t>этикет»</w:t>
      </w:r>
    </w:p>
    <w:p w:rsidR="00D621A3" w:rsidRDefault="00D621A3" w:rsidP="00D621A3">
      <w:pPr>
        <w:pStyle w:val="a3"/>
        <w:tabs>
          <w:tab w:val="left" w:pos="9923"/>
        </w:tabs>
        <w:ind w:right="27" w:firstLine="240"/>
      </w:pPr>
      <w:r>
        <w:t>На данном этапе знание правил столового этикета позволит детям</w:t>
      </w:r>
      <w:r>
        <w:rPr>
          <w:spacing w:val="40"/>
        </w:rPr>
        <w:t xml:space="preserve"> </w:t>
      </w:r>
      <w:r>
        <w:t xml:space="preserve">быть уверенным в себе, красиво и правильно вести себя за столом, а значит, быть приятным участником </w:t>
      </w:r>
      <w:r>
        <w:lastRenderedPageBreak/>
        <w:t xml:space="preserve">застольного </w:t>
      </w:r>
      <w:r>
        <w:rPr>
          <w:spacing w:val="-2"/>
        </w:rPr>
        <w:t>общения.</w:t>
      </w:r>
    </w:p>
    <w:p w:rsidR="00D621A3" w:rsidRDefault="00D621A3" w:rsidP="00D621A3">
      <w:pPr>
        <w:pStyle w:val="a3"/>
        <w:tabs>
          <w:tab w:val="left" w:pos="9923"/>
        </w:tabs>
        <w:ind w:right="27" w:firstLine="240"/>
      </w:pPr>
      <w:r>
        <w:t>Различные игры с посудой, настольное лото, вопросы, задаваемые во время сервировки стола и подготовки к еде, помогут запомнить назначение и виды посуды и столовых приборов. Умение красиво сервировать стол отрабатывается ежедневно. Обращается внимание на культуру еды у детей, отрабатываются навыки красивого и правильного приема пищи, умение пользоваться столовыми приборами и салфетками</w:t>
      </w:r>
      <w:proofErr w:type="gramStart"/>
      <w:r w:rsidR="00DB1062">
        <w:t xml:space="preserve"> </w:t>
      </w:r>
      <w:r>
        <w:t>.</w:t>
      </w:r>
      <w:proofErr w:type="gramEnd"/>
      <w:r>
        <w:t>Отличительно</w:t>
      </w:r>
      <w:r>
        <w:rPr>
          <w:spacing w:val="-4"/>
        </w:rPr>
        <w:t xml:space="preserve"> </w:t>
      </w:r>
      <w:r>
        <w:t>особенностью</w:t>
      </w:r>
      <w:r>
        <w:rPr>
          <w:spacing w:val="-4"/>
        </w:rPr>
        <w:t xml:space="preserve"> </w:t>
      </w:r>
      <w:r>
        <w:t>программы</w:t>
      </w:r>
      <w:r>
        <w:rPr>
          <w:spacing w:val="-6"/>
        </w:rPr>
        <w:t xml:space="preserve"> </w:t>
      </w:r>
      <w:r>
        <w:t>является</w:t>
      </w:r>
      <w:r>
        <w:rPr>
          <w:spacing w:val="-3"/>
        </w:rPr>
        <w:t xml:space="preserve"> </w:t>
      </w:r>
      <w:r>
        <w:t>то,</w:t>
      </w:r>
      <w:r>
        <w:rPr>
          <w:spacing w:val="-4"/>
        </w:rPr>
        <w:t xml:space="preserve"> </w:t>
      </w:r>
      <w:r>
        <w:t>что</w:t>
      </w:r>
      <w:r>
        <w:rPr>
          <w:spacing w:val="-4"/>
        </w:rPr>
        <w:t xml:space="preserve"> </w:t>
      </w:r>
      <w:r>
        <w:t>знания</w:t>
      </w:r>
      <w:r>
        <w:rPr>
          <w:spacing w:val="-3"/>
        </w:rPr>
        <w:t xml:space="preserve"> </w:t>
      </w:r>
      <w:r>
        <w:t>про</w:t>
      </w:r>
      <w:r>
        <w:rPr>
          <w:spacing w:val="-4"/>
        </w:rPr>
        <w:t xml:space="preserve"> </w:t>
      </w:r>
      <w:r>
        <w:t>этикет</w:t>
      </w:r>
      <w:r>
        <w:rPr>
          <w:spacing w:val="-9"/>
        </w:rPr>
        <w:t xml:space="preserve"> </w:t>
      </w:r>
      <w:r>
        <w:t>дети</w:t>
      </w:r>
      <w:r>
        <w:rPr>
          <w:spacing w:val="-5"/>
        </w:rPr>
        <w:t xml:space="preserve"> </w:t>
      </w:r>
      <w:r>
        <w:t>закрепляют посредством сказок.</w:t>
      </w:r>
    </w:p>
    <w:p w:rsidR="00D621A3" w:rsidRDefault="00D621A3" w:rsidP="00D621A3">
      <w:pPr>
        <w:pStyle w:val="a3"/>
        <w:tabs>
          <w:tab w:val="left" w:pos="9923"/>
        </w:tabs>
        <w:ind w:right="27" w:firstLine="180"/>
      </w:pPr>
      <w:r>
        <w:t>Детям предлагается прослушать небольшие сказки с целью формирования положительного отношения к нравственным поступкам героев и отрицательного – к безнравственным.</w:t>
      </w:r>
      <w:r>
        <w:rPr>
          <w:spacing w:val="40"/>
        </w:rPr>
        <w:t xml:space="preserve"> </w:t>
      </w:r>
      <w:r>
        <w:t>На данном этапе совершенствуется</w:t>
      </w:r>
      <w:r>
        <w:rPr>
          <w:spacing w:val="40"/>
        </w:rPr>
        <w:t xml:space="preserve"> </w:t>
      </w:r>
      <w:r>
        <w:t>и закрепляется культура общения, нравственные нормы с окружающими, устойчивое представление о значении добра и зла в жизни человека.</w:t>
      </w:r>
    </w:p>
    <w:p w:rsidR="00D621A3" w:rsidRDefault="00D621A3" w:rsidP="00D621A3">
      <w:pPr>
        <w:spacing w:before="60"/>
        <w:ind w:left="113" w:right="5"/>
        <w:jc w:val="center"/>
        <w:rPr>
          <w:b/>
          <w:sz w:val="24"/>
        </w:rPr>
      </w:pPr>
      <w:r>
        <w:rPr>
          <w:b/>
          <w:sz w:val="24"/>
        </w:rPr>
        <w:t>Тематическое</w:t>
      </w:r>
      <w:r>
        <w:rPr>
          <w:b/>
          <w:spacing w:val="-8"/>
          <w:sz w:val="24"/>
        </w:rPr>
        <w:t xml:space="preserve"> </w:t>
      </w:r>
      <w:r>
        <w:rPr>
          <w:b/>
          <w:sz w:val="24"/>
        </w:rPr>
        <w:t>планирование</w:t>
      </w:r>
      <w:r>
        <w:rPr>
          <w:b/>
          <w:spacing w:val="-5"/>
          <w:sz w:val="24"/>
        </w:rPr>
        <w:t xml:space="preserve"> </w:t>
      </w:r>
      <w:r>
        <w:rPr>
          <w:b/>
          <w:sz w:val="24"/>
        </w:rPr>
        <w:t>по</w:t>
      </w:r>
      <w:r>
        <w:rPr>
          <w:b/>
          <w:spacing w:val="-6"/>
          <w:sz w:val="24"/>
        </w:rPr>
        <w:t xml:space="preserve"> </w:t>
      </w:r>
      <w:r>
        <w:rPr>
          <w:b/>
          <w:sz w:val="24"/>
        </w:rPr>
        <w:t>реализации</w:t>
      </w:r>
      <w:r>
        <w:rPr>
          <w:b/>
          <w:spacing w:val="-5"/>
          <w:sz w:val="24"/>
        </w:rPr>
        <w:t xml:space="preserve"> </w:t>
      </w:r>
      <w:r>
        <w:rPr>
          <w:b/>
          <w:spacing w:val="-2"/>
          <w:sz w:val="24"/>
        </w:rPr>
        <w:t>программы</w:t>
      </w:r>
    </w:p>
    <w:p w:rsidR="00D621A3" w:rsidRDefault="00D621A3" w:rsidP="00D621A3">
      <w:pPr>
        <w:ind w:left="113"/>
        <w:jc w:val="center"/>
        <w:rPr>
          <w:b/>
          <w:sz w:val="24"/>
        </w:rPr>
      </w:pPr>
      <w:r>
        <w:rPr>
          <w:b/>
          <w:sz w:val="24"/>
        </w:rPr>
        <w:t>«Веселый</w:t>
      </w:r>
      <w:r>
        <w:rPr>
          <w:b/>
          <w:spacing w:val="-1"/>
          <w:sz w:val="24"/>
        </w:rPr>
        <w:t xml:space="preserve"> </w:t>
      </w:r>
      <w:r>
        <w:rPr>
          <w:b/>
          <w:sz w:val="24"/>
        </w:rPr>
        <w:t>этикет»</w:t>
      </w:r>
      <w:r>
        <w:rPr>
          <w:b/>
          <w:spacing w:val="-2"/>
          <w:sz w:val="24"/>
        </w:rPr>
        <w:t xml:space="preserve"> </w:t>
      </w:r>
      <w:r>
        <w:rPr>
          <w:b/>
          <w:sz w:val="24"/>
        </w:rPr>
        <w:t>в</w:t>
      </w:r>
      <w:r>
        <w:rPr>
          <w:b/>
          <w:spacing w:val="53"/>
          <w:sz w:val="24"/>
        </w:rPr>
        <w:t xml:space="preserve"> </w:t>
      </w:r>
      <w:r>
        <w:rPr>
          <w:b/>
          <w:sz w:val="24"/>
        </w:rPr>
        <w:t>группе</w:t>
      </w:r>
      <w:r>
        <w:rPr>
          <w:b/>
          <w:spacing w:val="-2"/>
          <w:sz w:val="24"/>
        </w:rPr>
        <w:t xml:space="preserve"> </w:t>
      </w:r>
      <w:r>
        <w:rPr>
          <w:b/>
          <w:sz w:val="24"/>
        </w:rPr>
        <w:t>общеразвивающей</w:t>
      </w:r>
      <w:r>
        <w:rPr>
          <w:b/>
          <w:spacing w:val="-1"/>
          <w:sz w:val="24"/>
        </w:rPr>
        <w:t xml:space="preserve"> </w:t>
      </w:r>
      <w:r>
        <w:rPr>
          <w:b/>
          <w:sz w:val="24"/>
        </w:rPr>
        <w:t>направленности</w:t>
      </w:r>
      <w:r>
        <w:rPr>
          <w:b/>
          <w:spacing w:val="-1"/>
          <w:sz w:val="24"/>
        </w:rPr>
        <w:t xml:space="preserve"> </w:t>
      </w:r>
      <w:r>
        <w:rPr>
          <w:b/>
          <w:sz w:val="24"/>
        </w:rPr>
        <w:t>для</w:t>
      </w:r>
      <w:r>
        <w:rPr>
          <w:b/>
          <w:spacing w:val="-5"/>
          <w:sz w:val="24"/>
        </w:rPr>
        <w:t xml:space="preserve"> </w:t>
      </w:r>
      <w:r>
        <w:rPr>
          <w:b/>
          <w:sz w:val="24"/>
        </w:rPr>
        <w:t>детей</w:t>
      </w:r>
      <w:r>
        <w:rPr>
          <w:b/>
          <w:spacing w:val="-5"/>
          <w:sz w:val="24"/>
        </w:rPr>
        <w:t xml:space="preserve"> </w:t>
      </w:r>
      <w:r>
        <w:rPr>
          <w:b/>
          <w:sz w:val="24"/>
        </w:rPr>
        <w:t>4-6</w:t>
      </w:r>
      <w:r>
        <w:rPr>
          <w:b/>
          <w:spacing w:val="-2"/>
          <w:sz w:val="24"/>
        </w:rPr>
        <w:t xml:space="preserve"> </w:t>
      </w:r>
      <w:r>
        <w:rPr>
          <w:b/>
          <w:spacing w:val="-5"/>
          <w:sz w:val="24"/>
        </w:rPr>
        <w:t>лет</w:t>
      </w:r>
    </w:p>
    <w:p w:rsidR="00D621A3" w:rsidRDefault="00D621A3" w:rsidP="00D621A3">
      <w:pPr>
        <w:pStyle w:val="a3"/>
        <w:spacing w:before="50"/>
        <w:ind w:left="0"/>
        <w:jc w:val="left"/>
        <w:rPr>
          <w:b/>
          <w:sz w:val="20"/>
        </w:rPr>
      </w:pPr>
    </w:p>
    <w:tbl>
      <w:tblPr>
        <w:tblStyle w:val="TableNormal"/>
        <w:tblW w:w="10549"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1604"/>
        <w:gridCol w:w="2999"/>
        <w:gridCol w:w="2551"/>
        <w:gridCol w:w="1701"/>
        <w:gridCol w:w="137"/>
        <w:gridCol w:w="1139"/>
      </w:tblGrid>
      <w:tr w:rsidR="00D621A3" w:rsidTr="00D621A3">
        <w:trPr>
          <w:trHeight w:val="230"/>
        </w:trPr>
        <w:tc>
          <w:tcPr>
            <w:tcW w:w="418" w:type="dxa"/>
            <w:vMerge w:val="restart"/>
          </w:tcPr>
          <w:p w:rsidR="00D621A3" w:rsidRDefault="00D621A3" w:rsidP="00D621A3">
            <w:pPr>
              <w:pStyle w:val="TableParagraph"/>
              <w:spacing w:line="242" w:lineRule="auto"/>
              <w:ind w:left="111" w:right="118"/>
              <w:rPr>
                <w:b/>
                <w:sz w:val="20"/>
              </w:rPr>
            </w:pPr>
            <w:r>
              <w:rPr>
                <w:b/>
                <w:spacing w:val="-6"/>
                <w:sz w:val="20"/>
              </w:rPr>
              <w:t xml:space="preserve">п/ </w:t>
            </w:r>
            <w:r>
              <w:rPr>
                <w:b/>
                <w:spacing w:val="-10"/>
                <w:sz w:val="20"/>
              </w:rPr>
              <w:t>п</w:t>
            </w:r>
          </w:p>
        </w:tc>
        <w:tc>
          <w:tcPr>
            <w:tcW w:w="4603" w:type="dxa"/>
            <w:gridSpan w:val="2"/>
          </w:tcPr>
          <w:p w:rsidR="00D621A3" w:rsidRDefault="00D621A3" w:rsidP="00D621A3">
            <w:pPr>
              <w:pStyle w:val="TableParagraph"/>
              <w:spacing w:line="210" w:lineRule="exact"/>
              <w:ind w:left="1633"/>
              <w:rPr>
                <w:b/>
                <w:sz w:val="20"/>
              </w:rPr>
            </w:pPr>
            <w:r>
              <w:rPr>
                <w:b/>
                <w:sz w:val="20"/>
              </w:rPr>
              <w:t>Образовательная</w:t>
            </w:r>
            <w:r>
              <w:rPr>
                <w:b/>
                <w:spacing w:val="-9"/>
                <w:sz w:val="20"/>
              </w:rPr>
              <w:t xml:space="preserve"> </w:t>
            </w:r>
            <w:r>
              <w:rPr>
                <w:b/>
                <w:spacing w:val="-2"/>
                <w:sz w:val="20"/>
              </w:rPr>
              <w:t>деятельность</w:t>
            </w:r>
          </w:p>
        </w:tc>
        <w:tc>
          <w:tcPr>
            <w:tcW w:w="2551" w:type="dxa"/>
            <w:vMerge w:val="restart"/>
          </w:tcPr>
          <w:p w:rsidR="00D621A3" w:rsidRPr="00D621A3" w:rsidRDefault="00D621A3" w:rsidP="00D621A3">
            <w:pPr>
              <w:pStyle w:val="TableParagraph"/>
              <w:ind w:left="420" w:right="406" w:hanging="2"/>
              <w:jc w:val="center"/>
              <w:rPr>
                <w:b/>
                <w:sz w:val="20"/>
                <w:lang w:val="ru-RU"/>
              </w:rPr>
            </w:pPr>
            <w:r w:rsidRPr="00D621A3">
              <w:rPr>
                <w:b/>
                <w:sz w:val="20"/>
                <w:lang w:val="ru-RU"/>
              </w:rPr>
              <w:t>Содержание работы (виды деятельности</w:t>
            </w:r>
            <w:r w:rsidRPr="00D621A3">
              <w:rPr>
                <w:b/>
                <w:spacing w:val="-7"/>
                <w:sz w:val="20"/>
                <w:lang w:val="ru-RU"/>
              </w:rPr>
              <w:t xml:space="preserve"> </w:t>
            </w:r>
            <w:r w:rsidRPr="00D621A3">
              <w:rPr>
                <w:b/>
                <w:sz w:val="20"/>
                <w:lang w:val="ru-RU"/>
              </w:rPr>
              <w:t>детей</w:t>
            </w:r>
            <w:r w:rsidRPr="00D621A3">
              <w:rPr>
                <w:b/>
                <w:spacing w:val="-11"/>
                <w:sz w:val="20"/>
                <w:lang w:val="ru-RU"/>
              </w:rPr>
              <w:t xml:space="preserve"> </w:t>
            </w:r>
            <w:r w:rsidRPr="00D621A3">
              <w:rPr>
                <w:b/>
                <w:sz w:val="20"/>
                <w:lang w:val="ru-RU"/>
              </w:rPr>
              <w:t>с</w:t>
            </w:r>
            <w:r w:rsidRPr="00D621A3">
              <w:rPr>
                <w:b/>
                <w:spacing w:val="-7"/>
                <w:sz w:val="20"/>
                <w:lang w:val="ru-RU"/>
              </w:rPr>
              <w:t xml:space="preserve"> </w:t>
            </w:r>
            <w:r w:rsidRPr="00D621A3">
              <w:rPr>
                <w:b/>
                <w:sz w:val="20"/>
                <w:lang w:val="ru-RU"/>
              </w:rPr>
              <w:t>учетом</w:t>
            </w:r>
            <w:r w:rsidRPr="00D621A3">
              <w:rPr>
                <w:b/>
                <w:spacing w:val="-11"/>
                <w:sz w:val="20"/>
                <w:lang w:val="ru-RU"/>
              </w:rPr>
              <w:t xml:space="preserve"> </w:t>
            </w:r>
            <w:r w:rsidRPr="00D621A3">
              <w:rPr>
                <w:b/>
                <w:sz w:val="20"/>
                <w:lang w:val="ru-RU"/>
              </w:rPr>
              <w:t>их возрастных особенностей)</w:t>
            </w:r>
          </w:p>
        </w:tc>
        <w:tc>
          <w:tcPr>
            <w:tcW w:w="1838" w:type="dxa"/>
            <w:gridSpan w:val="2"/>
            <w:vMerge w:val="restart"/>
          </w:tcPr>
          <w:p w:rsidR="00D621A3" w:rsidRPr="00D621A3" w:rsidRDefault="00D621A3" w:rsidP="00D621A3">
            <w:pPr>
              <w:pStyle w:val="TableParagraph"/>
              <w:ind w:left="462" w:right="454" w:hanging="3"/>
              <w:jc w:val="center"/>
              <w:rPr>
                <w:b/>
                <w:sz w:val="20"/>
                <w:lang w:val="ru-RU"/>
              </w:rPr>
            </w:pPr>
            <w:r w:rsidRPr="00D621A3">
              <w:rPr>
                <w:b/>
                <w:sz w:val="20"/>
                <w:lang w:val="ru-RU"/>
              </w:rPr>
              <w:t xml:space="preserve">Условия для </w:t>
            </w:r>
            <w:r w:rsidRPr="00D621A3">
              <w:rPr>
                <w:b/>
                <w:spacing w:val="-2"/>
                <w:sz w:val="20"/>
                <w:lang w:val="ru-RU"/>
              </w:rPr>
              <w:t xml:space="preserve">индивидуальных </w:t>
            </w:r>
            <w:r w:rsidRPr="00D621A3">
              <w:rPr>
                <w:b/>
                <w:sz w:val="20"/>
                <w:lang w:val="ru-RU"/>
              </w:rPr>
              <w:t>потребностей</w:t>
            </w:r>
            <w:r w:rsidRPr="00D621A3">
              <w:rPr>
                <w:b/>
                <w:spacing w:val="-13"/>
                <w:sz w:val="20"/>
                <w:lang w:val="ru-RU"/>
              </w:rPr>
              <w:t xml:space="preserve"> </w:t>
            </w:r>
            <w:r w:rsidRPr="00D621A3">
              <w:rPr>
                <w:b/>
                <w:sz w:val="20"/>
                <w:lang w:val="ru-RU"/>
              </w:rPr>
              <w:t>детей</w:t>
            </w:r>
          </w:p>
        </w:tc>
        <w:tc>
          <w:tcPr>
            <w:tcW w:w="1139" w:type="dxa"/>
            <w:vMerge w:val="restart"/>
          </w:tcPr>
          <w:p w:rsidR="00D621A3" w:rsidRDefault="00D621A3" w:rsidP="00D621A3">
            <w:pPr>
              <w:pStyle w:val="TableParagraph"/>
              <w:spacing w:line="226" w:lineRule="exact"/>
              <w:ind w:left="529"/>
              <w:rPr>
                <w:b/>
                <w:sz w:val="20"/>
              </w:rPr>
            </w:pPr>
            <w:r>
              <w:rPr>
                <w:b/>
                <w:spacing w:val="-2"/>
                <w:sz w:val="20"/>
              </w:rPr>
              <w:t>Литература</w:t>
            </w:r>
          </w:p>
        </w:tc>
      </w:tr>
      <w:tr w:rsidR="00D621A3" w:rsidTr="00D621A3">
        <w:trPr>
          <w:trHeight w:val="690"/>
        </w:trPr>
        <w:tc>
          <w:tcPr>
            <w:tcW w:w="418" w:type="dxa"/>
            <w:vMerge/>
            <w:tcBorders>
              <w:top w:val="nil"/>
            </w:tcBorders>
          </w:tcPr>
          <w:p w:rsidR="00D621A3" w:rsidRDefault="00D621A3" w:rsidP="00D621A3">
            <w:pPr>
              <w:rPr>
                <w:sz w:val="2"/>
                <w:szCs w:val="2"/>
              </w:rPr>
            </w:pPr>
          </w:p>
        </w:tc>
        <w:tc>
          <w:tcPr>
            <w:tcW w:w="1604" w:type="dxa"/>
          </w:tcPr>
          <w:p w:rsidR="00D621A3" w:rsidRDefault="00D621A3" w:rsidP="00D621A3">
            <w:pPr>
              <w:pStyle w:val="TableParagraph"/>
              <w:spacing w:line="226" w:lineRule="exact"/>
              <w:ind w:left="9" w:right="4"/>
              <w:jc w:val="center"/>
              <w:rPr>
                <w:b/>
                <w:sz w:val="20"/>
              </w:rPr>
            </w:pPr>
            <w:r>
              <w:rPr>
                <w:b/>
                <w:spacing w:val="-4"/>
                <w:sz w:val="20"/>
              </w:rPr>
              <w:t>Тема</w:t>
            </w:r>
          </w:p>
          <w:p w:rsidR="00D621A3" w:rsidRDefault="00D621A3" w:rsidP="00D621A3">
            <w:pPr>
              <w:pStyle w:val="TableParagraph"/>
              <w:spacing w:line="228" w:lineRule="exact"/>
              <w:ind w:left="9"/>
              <w:jc w:val="center"/>
              <w:rPr>
                <w:b/>
                <w:sz w:val="20"/>
              </w:rPr>
            </w:pPr>
            <w:r>
              <w:rPr>
                <w:b/>
                <w:spacing w:val="-2"/>
                <w:sz w:val="20"/>
              </w:rPr>
              <w:t>образовательной ситуации</w:t>
            </w:r>
          </w:p>
        </w:tc>
        <w:tc>
          <w:tcPr>
            <w:tcW w:w="2999" w:type="dxa"/>
          </w:tcPr>
          <w:p w:rsidR="00D621A3" w:rsidRDefault="00D621A3" w:rsidP="00D621A3">
            <w:pPr>
              <w:pStyle w:val="TableParagraph"/>
              <w:spacing w:line="226" w:lineRule="exact"/>
              <w:ind w:left="362"/>
              <w:rPr>
                <w:b/>
                <w:sz w:val="20"/>
              </w:rPr>
            </w:pPr>
            <w:r>
              <w:rPr>
                <w:b/>
                <w:sz w:val="20"/>
              </w:rPr>
              <w:t>Задачи</w:t>
            </w:r>
            <w:r>
              <w:rPr>
                <w:b/>
                <w:spacing w:val="-5"/>
                <w:sz w:val="20"/>
              </w:rPr>
              <w:t xml:space="preserve"> </w:t>
            </w:r>
            <w:r>
              <w:rPr>
                <w:b/>
                <w:sz w:val="20"/>
              </w:rPr>
              <w:t>педагогической</w:t>
            </w:r>
            <w:r>
              <w:rPr>
                <w:b/>
                <w:spacing w:val="-5"/>
                <w:sz w:val="20"/>
              </w:rPr>
              <w:t xml:space="preserve"> </w:t>
            </w:r>
            <w:r>
              <w:rPr>
                <w:b/>
                <w:spacing w:val="-2"/>
                <w:sz w:val="20"/>
              </w:rPr>
              <w:t>деятельности</w:t>
            </w:r>
          </w:p>
        </w:tc>
        <w:tc>
          <w:tcPr>
            <w:tcW w:w="2551" w:type="dxa"/>
            <w:vMerge/>
            <w:tcBorders>
              <w:top w:val="nil"/>
            </w:tcBorders>
          </w:tcPr>
          <w:p w:rsidR="00D621A3" w:rsidRDefault="00D621A3" w:rsidP="00D621A3">
            <w:pPr>
              <w:rPr>
                <w:sz w:val="2"/>
                <w:szCs w:val="2"/>
              </w:rPr>
            </w:pPr>
          </w:p>
        </w:tc>
        <w:tc>
          <w:tcPr>
            <w:tcW w:w="1838" w:type="dxa"/>
            <w:gridSpan w:val="2"/>
            <w:vMerge/>
            <w:tcBorders>
              <w:top w:val="nil"/>
            </w:tcBorders>
          </w:tcPr>
          <w:p w:rsidR="00D621A3" w:rsidRDefault="00D621A3" w:rsidP="00D621A3">
            <w:pPr>
              <w:rPr>
                <w:sz w:val="2"/>
                <w:szCs w:val="2"/>
              </w:rPr>
            </w:pPr>
          </w:p>
        </w:tc>
        <w:tc>
          <w:tcPr>
            <w:tcW w:w="1139" w:type="dxa"/>
            <w:vMerge/>
            <w:tcBorders>
              <w:top w:val="nil"/>
            </w:tcBorders>
          </w:tcPr>
          <w:p w:rsidR="00D621A3" w:rsidRDefault="00D621A3" w:rsidP="00D621A3">
            <w:pPr>
              <w:rPr>
                <w:sz w:val="2"/>
                <w:szCs w:val="2"/>
              </w:rPr>
            </w:pPr>
          </w:p>
        </w:tc>
      </w:tr>
      <w:tr w:rsidR="00D621A3" w:rsidTr="00D621A3">
        <w:trPr>
          <w:trHeight w:val="261"/>
        </w:trPr>
        <w:tc>
          <w:tcPr>
            <w:tcW w:w="10549" w:type="dxa"/>
            <w:gridSpan w:val="7"/>
          </w:tcPr>
          <w:p w:rsidR="00D621A3" w:rsidRPr="00D621A3" w:rsidRDefault="00D621A3" w:rsidP="00D621A3">
            <w:pPr>
              <w:pStyle w:val="TableParagraph"/>
              <w:spacing w:line="222" w:lineRule="exact"/>
              <w:ind w:left="5712"/>
              <w:rPr>
                <w:sz w:val="20"/>
                <w:lang w:val="ru-RU"/>
              </w:rPr>
            </w:pPr>
            <w:r w:rsidRPr="00D621A3">
              <w:rPr>
                <w:i/>
                <w:sz w:val="20"/>
                <w:lang w:val="ru-RU"/>
              </w:rPr>
              <w:t>Сентябрь</w:t>
            </w:r>
            <w:r w:rsidRPr="00D621A3">
              <w:rPr>
                <w:i/>
                <w:spacing w:val="-2"/>
                <w:sz w:val="20"/>
                <w:lang w:val="ru-RU"/>
              </w:rPr>
              <w:t xml:space="preserve"> </w:t>
            </w:r>
            <w:r w:rsidRPr="00D621A3">
              <w:rPr>
                <w:i/>
                <w:sz w:val="20"/>
                <w:lang w:val="ru-RU"/>
              </w:rPr>
              <w:t>–</w:t>
            </w:r>
            <w:r w:rsidRPr="00D621A3">
              <w:rPr>
                <w:i/>
                <w:spacing w:val="-2"/>
                <w:sz w:val="20"/>
                <w:lang w:val="ru-RU"/>
              </w:rPr>
              <w:t xml:space="preserve"> </w:t>
            </w:r>
            <w:r w:rsidRPr="00D621A3">
              <w:rPr>
                <w:i/>
                <w:sz w:val="20"/>
                <w:lang w:val="ru-RU"/>
              </w:rPr>
              <w:t>«Страна</w:t>
            </w:r>
            <w:r w:rsidRPr="00D621A3">
              <w:rPr>
                <w:i/>
                <w:spacing w:val="-2"/>
                <w:sz w:val="20"/>
                <w:lang w:val="ru-RU"/>
              </w:rPr>
              <w:t xml:space="preserve"> </w:t>
            </w:r>
            <w:r w:rsidRPr="00D621A3">
              <w:rPr>
                <w:i/>
                <w:sz w:val="20"/>
                <w:lang w:val="ru-RU"/>
              </w:rPr>
              <w:t>вежливости»</w:t>
            </w:r>
            <w:r w:rsidRPr="00D621A3">
              <w:rPr>
                <w:i/>
                <w:spacing w:val="47"/>
                <w:sz w:val="20"/>
                <w:lang w:val="ru-RU"/>
              </w:rPr>
              <w:t xml:space="preserve"> </w:t>
            </w:r>
            <w:r w:rsidRPr="00D621A3">
              <w:rPr>
                <w:sz w:val="20"/>
                <w:lang w:val="ru-RU"/>
              </w:rPr>
              <w:t>Культура</w:t>
            </w:r>
            <w:r w:rsidRPr="00D621A3">
              <w:rPr>
                <w:spacing w:val="-3"/>
                <w:sz w:val="20"/>
                <w:lang w:val="ru-RU"/>
              </w:rPr>
              <w:t xml:space="preserve"> </w:t>
            </w:r>
            <w:r w:rsidRPr="00D621A3">
              <w:rPr>
                <w:spacing w:val="-2"/>
                <w:sz w:val="20"/>
                <w:lang w:val="ru-RU"/>
              </w:rPr>
              <w:t>общения</w:t>
            </w:r>
          </w:p>
        </w:tc>
      </w:tr>
      <w:tr w:rsidR="00D621A3" w:rsidTr="00D621A3">
        <w:trPr>
          <w:trHeight w:val="1582"/>
        </w:trPr>
        <w:tc>
          <w:tcPr>
            <w:tcW w:w="418" w:type="dxa"/>
          </w:tcPr>
          <w:p w:rsidR="00D621A3" w:rsidRDefault="00D621A3" w:rsidP="00D621A3">
            <w:pPr>
              <w:pStyle w:val="TableParagraph"/>
              <w:spacing w:line="226" w:lineRule="exact"/>
              <w:ind w:right="152"/>
              <w:jc w:val="right"/>
              <w:rPr>
                <w:sz w:val="20"/>
              </w:rPr>
            </w:pPr>
            <w:r>
              <w:rPr>
                <w:spacing w:val="-10"/>
                <w:sz w:val="20"/>
              </w:rPr>
              <w:t>1</w:t>
            </w:r>
          </w:p>
        </w:tc>
        <w:tc>
          <w:tcPr>
            <w:tcW w:w="1604" w:type="dxa"/>
          </w:tcPr>
          <w:p w:rsidR="00D621A3" w:rsidRDefault="00D621A3" w:rsidP="00D621A3">
            <w:pPr>
              <w:pStyle w:val="TableParagraph"/>
              <w:spacing w:line="226" w:lineRule="exact"/>
              <w:ind w:left="185"/>
              <w:rPr>
                <w:sz w:val="20"/>
              </w:rPr>
            </w:pPr>
            <w:r>
              <w:rPr>
                <w:sz w:val="20"/>
              </w:rPr>
              <w:t>Добрые</w:t>
            </w:r>
            <w:r>
              <w:rPr>
                <w:spacing w:val="1"/>
                <w:sz w:val="20"/>
              </w:rPr>
              <w:t xml:space="preserve"> </w:t>
            </w:r>
            <w:r>
              <w:rPr>
                <w:spacing w:val="-2"/>
                <w:sz w:val="20"/>
              </w:rPr>
              <w:t>приветствия</w:t>
            </w:r>
          </w:p>
        </w:tc>
        <w:tc>
          <w:tcPr>
            <w:tcW w:w="2999" w:type="dxa"/>
          </w:tcPr>
          <w:p w:rsidR="00D621A3" w:rsidRPr="00D621A3" w:rsidRDefault="00D621A3" w:rsidP="00D621A3">
            <w:pPr>
              <w:pStyle w:val="TableParagraph"/>
              <w:ind w:left="158"/>
              <w:rPr>
                <w:sz w:val="20"/>
                <w:lang w:val="ru-RU"/>
              </w:rPr>
            </w:pPr>
            <w:r w:rsidRPr="00D621A3">
              <w:rPr>
                <w:sz w:val="20"/>
                <w:lang w:val="ru-RU"/>
              </w:rPr>
              <w:t>О.: способствовать формированию разнообразных форм словесной вежливости Р.:</w:t>
            </w:r>
            <w:r w:rsidRPr="00D621A3">
              <w:rPr>
                <w:spacing w:val="-5"/>
                <w:sz w:val="20"/>
                <w:lang w:val="ru-RU"/>
              </w:rPr>
              <w:t xml:space="preserve"> </w:t>
            </w:r>
            <w:r w:rsidRPr="00D621A3">
              <w:rPr>
                <w:sz w:val="20"/>
                <w:lang w:val="ru-RU"/>
              </w:rPr>
              <w:t>развивать</w:t>
            </w:r>
            <w:r w:rsidRPr="00D621A3">
              <w:rPr>
                <w:spacing w:val="-5"/>
                <w:sz w:val="20"/>
                <w:lang w:val="ru-RU"/>
              </w:rPr>
              <w:t xml:space="preserve"> </w:t>
            </w:r>
            <w:r w:rsidRPr="00D621A3">
              <w:rPr>
                <w:sz w:val="20"/>
                <w:lang w:val="ru-RU"/>
              </w:rPr>
              <w:t>умение</w:t>
            </w:r>
            <w:r w:rsidRPr="00D621A3">
              <w:rPr>
                <w:spacing w:val="-5"/>
                <w:sz w:val="20"/>
                <w:lang w:val="ru-RU"/>
              </w:rPr>
              <w:t xml:space="preserve"> </w:t>
            </w:r>
            <w:r w:rsidRPr="00D621A3">
              <w:rPr>
                <w:sz w:val="20"/>
                <w:lang w:val="ru-RU"/>
              </w:rPr>
              <w:t>здороваться</w:t>
            </w:r>
            <w:r w:rsidRPr="00D621A3">
              <w:rPr>
                <w:spacing w:val="-9"/>
                <w:sz w:val="20"/>
                <w:lang w:val="ru-RU"/>
              </w:rPr>
              <w:t xml:space="preserve"> </w:t>
            </w:r>
            <w:r w:rsidRPr="00D621A3">
              <w:rPr>
                <w:sz w:val="20"/>
                <w:lang w:val="ru-RU"/>
              </w:rPr>
              <w:t>при</w:t>
            </w:r>
            <w:r w:rsidRPr="00D621A3">
              <w:rPr>
                <w:spacing w:val="-8"/>
                <w:sz w:val="20"/>
                <w:lang w:val="ru-RU"/>
              </w:rPr>
              <w:t xml:space="preserve"> </w:t>
            </w:r>
            <w:r w:rsidRPr="00D621A3">
              <w:rPr>
                <w:sz w:val="20"/>
                <w:lang w:val="ru-RU"/>
              </w:rPr>
              <w:t>встрече В.:</w:t>
            </w:r>
            <w:r w:rsidRPr="00D621A3">
              <w:rPr>
                <w:spacing w:val="-7"/>
                <w:sz w:val="20"/>
                <w:lang w:val="ru-RU"/>
              </w:rPr>
              <w:t xml:space="preserve"> </w:t>
            </w:r>
            <w:r w:rsidRPr="00D621A3">
              <w:rPr>
                <w:sz w:val="20"/>
                <w:lang w:val="ru-RU"/>
              </w:rPr>
              <w:t>воспитывать</w:t>
            </w:r>
            <w:r w:rsidRPr="00D621A3">
              <w:rPr>
                <w:spacing w:val="-7"/>
                <w:sz w:val="20"/>
                <w:lang w:val="ru-RU"/>
              </w:rPr>
              <w:t xml:space="preserve"> </w:t>
            </w:r>
            <w:r w:rsidRPr="00D621A3">
              <w:rPr>
                <w:sz w:val="20"/>
                <w:lang w:val="ru-RU"/>
              </w:rPr>
              <w:t>уважение</w:t>
            </w:r>
            <w:r w:rsidRPr="00D621A3">
              <w:rPr>
                <w:spacing w:val="-8"/>
                <w:sz w:val="20"/>
                <w:lang w:val="ru-RU"/>
              </w:rPr>
              <w:t xml:space="preserve"> </w:t>
            </w:r>
            <w:r w:rsidRPr="00D621A3">
              <w:rPr>
                <w:sz w:val="20"/>
                <w:lang w:val="ru-RU"/>
              </w:rPr>
              <w:t>к</w:t>
            </w:r>
            <w:r w:rsidRPr="00D621A3">
              <w:rPr>
                <w:spacing w:val="-9"/>
                <w:sz w:val="20"/>
                <w:lang w:val="ru-RU"/>
              </w:rPr>
              <w:t xml:space="preserve"> </w:t>
            </w:r>
            <w:r w:rsidRPr="00D621A3">
              <w:rPr>
                <w:sz w:val="20"/>
                <w:lang w:val="ru-RU"/>
              </w:rPr>
              <w:t>пожилым</w:t>
            </w:r>
            <w:r w:rsidRPr="00D621A3">
              <w:rPr>
                <w:spacing w:val="-10"/>
                <w:sz w:val="20"/>
                <w:lang w:val="ru-RU"/>
              </w:rPr>
              <w:t xml:space="preserve"> </w:t>
            </w:r>
            <w:r w:rsidRPr="00D621A3">
              <w:rPr>
                <w:sz w:val="20"/>
                <w:lang w:val="ru-RU"/>
              </w:rPr>
              <w:t>людям, ко всем взрослым</w:t>
            </w:r>
          </w:p>
        </w:tc>
        <w:tc>
          <w:tcPr>
            <w:tcW w:w="2551" w:type="dxa"/>
          </w:tcPr>
          <w:p w:rsidR="00D621A3" w:rsidRPr="00D621A3" w:rsidRDefault="00D621A3" w:rsidP="00D621A3">
            <w:pPr>
              <w:pStyle w:val="TableParagraph"/>
              <w:spacing w:line="237" w:lineRule="auto"/>
              <w:ind w:left="80"/>
              <w:rPr>
                <w:sz w:val="20"/>
                <w:lang w:val="ru-RU"/>
              </w:rPr>
            </w:pPr>
            <w:r w:rsidRPr="00D621A3">
              <w:rPr>
                <w:sz w:val="20"/>
                <w:lang w:val="ru-RU"/>
              </w:rPr>
              <w:t>-Беседа</w:t>
            </w:r>
            <w:r w:rsidRPr="00D621A3">
              <w:rPr>
                <w:spacing w:val="-12"/>
                <w:sz w:val="20"/>
                <w:lang w:val="ru-RU"/>
              </w:rPr>
              <w:t xml:space="preserve"> </w:t>
            </w:r>
            <w:r w:rsidRPr="00D621A3">
              <w:rPr>
                <w:sz w:val="20"/>
                <w:lang w:val="ru-RU"/>
              </w:rPr>
              <w:t>«Как</w:t>
            </w:r>
            <w:r w:rsidRPr="00D621A3">
              <w:rPr>
                <w:spacing w:val="-13"/>
                <w:sz w:val="20"/>
                <w:lang w:val="ru-RU"/>
              </w:rPr>
              <w:t xml:space="preserve"> </w:t>
            </w:r>
            <w:r w:rsidRPr="00D621A3">
              <w:rPr>
                <w:sz w:val="20"/>
                <w:lang w:val="ru-RU"/>
              </w:rPr>
              <w:t>люди</w:t>
            </w:r>
            <w:r w:rsidRPr="00D621A3">
              <w:rPr>
                <w:spacing w:val="-11"/>
                <w:sz w:val="20"/>
                <w:lang w:val="ru-RU"/>
              </w:rPr>
              <w:t xml:space="preserve"> </w:t>
            </w:r>
            <w:r w:rsidRPr="00D621A3">
              <w:rPr>
                <w:sz w:val="20"/>
                <w:lang w:val="ru-RU"/>
              </w:rPr>
              <w:t>приветствуют</w:t>
            </w:r>
            <w:r w:rsidRPr="00D621A3">
              <w:rPr>
                <w:spacing w:val="-11"/>
                <w:sz w:val="20"/>
                <w:lang w:val="ru-RU"/>
              </w:rPr>
              <w:t xml:space="preserve"> </w:t>
            </w:r>
            <w:r w:rsidRPr="00D621A3">
              <w:rPr>
                <w:sz w:val="20"/>
                <w:lang w:val="ru-RU"/>
              </w:rPr>
              <w:t>друг друга при встрече»</w:t>
            </w:r>
          </w:p>
          <w:p w:rsidR="00D621A3" w:rsidRPr="00D621A3" w:rsidRDefault="00D621A3" w:rsidP="00D621A3">
            <w:pPr>
              <w:pStyle w:val="TableParagraph"/>
              <w:spacing w:before="1" w:line="229" w:lineRule="exact"/>
              <w:ind w:left="80"/>
              <w:rPr>
                <w:sz w:val="20"/>
                <w:lang w:val="ru-RU"/>
              </w:rPr>
            </w:pPr>
            <w:r w:rsidRPr="00D621A3">
              <w:rPr>
                <w:sz w:val="20"/>
                <w:lang w:val="ru-RU"/>
              </w:rPr>
              <w:t>-Чтение</w:t>
            </w:r>
            <w:r w:rsidRPr="00D621A3">
              <w:rPr>
                <w:spacing w:val="-9"/>
                <w:sz w:val="20"/>
                <w:lang w:val="ru-RU"/>
              </w:rPr>
              <w:t xml:space="preserve"> </w:t>
            </w:r>
            <w:r w:rsidRPr="00D621A3">
              <w:rPr>
                <w:sz w:val="20"/>
                <w:lang w:val="ru-RU"/>
              </w:rPr>
              <w:t>сказки</w:t>
            </w:r>
            <w:r w:rsidRPr="00D621A3">
              <w:rPr>
                <w:spacing w:val="-3"/>
                <w:sz w:val="20"/>
                <w:lang w:val="ru-RU"/>
              </w:rPr>
              <w:t xml:space="preserve"> </w:t>
            </w:r>
            <w:r w:rsidRPr="00D621A3">
              <w:rPr>
                <w:sz w:val="20"/>
                <w:lang w:val="ru-RU"/>
              </w:rPr>
              <w:t>«Вредная</w:t>
            </w:r>
            <w:r w:rsidRPr="00D621A3">
              <w:rPr>
                <w:spacing w:val="-4"/>
                <w:sz w:val="20"/>
                <w:lang w:val="ru-RU"/>
              </w:rPr>
              <w:t xml:space="preserve"> </w:t>
            </w:r>
            <w:r w:rsidRPr="00D621A3">
              <w:rPr>
                <w:spacing w:val="-2"/>
                <w:sz w:val="20"/>
                <w:lang w:val="ru-RU"/>
              </w:rPr>
              <w:t>ворона»</w:t>
            </w:r>
          </w:p>
          <w:p w:rsidR="00D621A3" w:rsidRPr="00D621A3" w:rsidRDefault="00D621A3" w:rsidP="00D621A3">
            <w:pPr>
              <w:pStyle w:val="TableParagraph"/>
              <w:spacing w:line="229" w:lineRule="exact"/>
              <w:ind w:left="80"/>
              <w:rPr>
                <w:sz w:val="20"/>
                <w:lang w:val="ru-RU"/>
              </w:rPr>
            </w:pPr>
            <w:r w:rsidRPr="00D621A3">
              <w:rPr>
                <w:sz w:val="20"/>
                <w:lang w:val="ru-RU"/>
              </w:rPr>
              <w:t>-Пальчиковая</w:t>
            </w:r>
            <w:r w:rsidRPr="00D621A3">
              <w:rPr>
                <w:spacing w:val="-5"/>
                <w:sz w:val="20"/>
                <w:lang w:val="ru-RU"/>
              </w:rPr>
              <w:t xml:space="preserve"> </w:t>
            </w:r>
            <w:r w:rsidRPr="00D621A3">
              <w:rPr>
                <w:sz w:val="20"/>
                <w:lang w:val="ru-RU"/>
              </w:rPr>
              <w:t>игра</w:t>
            </w:r>
            <w:r w:rsidRPr="00D621A3">
              <w:rPr>
                <w:spacing w:val="-1"/>
                <w:sz w:val="20"/>
                <w:lang w:val="ru-RU"/>
              </w:rPr>
              <w:t xml:space="preserve"> </w:t>
            </w:r>
            <w:r w:rsidRPr="00D621A3">
              <w:rPr>
                <w:sz w:val="20"/>
                <w:lang w:val="ru-RU"/>
              </w:rPr>
              <w:t>–</w:t>
            </w:r>
            <w:r w:rsidRPr="00D621A3">
              <w:rPr>
                <w:spacing w:val="1"/>
                <w:sz w:val="20"/>
                <w:lang w:val="ru-RU"/>
              </w:rPr>
              <w:t xml:space="preserve"> </w:t>
            </w:r>
            <w:r w:rsidRPr="00D621A3">
              <w:rPr>
                <w:spacing w:val="-2"/>
                <w:sz w:val="20"/>
                <w:lang w:val="ru-RU"/>
              </w:rPr>
              <w:t>упражнение</w:t>
            </w:r>
          </w:p>
          <w:p w:rsidR="00D621A3" w:rsidRDefault="00D621A3" w:rsidP="00D621A3">
            <w:pPr>
              <w:pStyle w:val="TableParagraph"/>
              <w:spacing w:before="2"/>
              <w:ind w:left="80"/>
              <w:rPr>
                <w:sz w:val="20"/>
              </w:rPr>
            </w:pPr>
            <w:r>
              <w:rPr>
                <w:sz w:val="20"/>
              </w:rPr>
              <w:t>«Доброе</w:t>
            </w:r>
            <w:r>
              <w:rPr>
                <w:spacing w:val="-4"/>
                <w:sz w:val="20"/>
              </w:rPr>
              <w:t xml:space="preserve"> </w:t>
            </w:r>
            <w:r>
              <w:rPr>
                <w:sz w:val="20"/>
              </w:rPr>
              <w:t>утро,</w:t>
            </w:r>
            <w:r>
              <w:rPr>
                <w:spacing w:val="-2"/>
                <w:sz w:val="20"/>
              </w:rPr>
              <w:t xml:space="preserve"> </w:t>
            </w:r>
            <w:r>
              <w:rPr>
                <w:sz w:val="20"/>
              </w:rPr>
              <w:t>здравствуй,</w:t>
            </w:r>
            <w:r>
              <w:rPr>
                <w:spacing w:val="-2"/>
                <w:sz w:val="20"/>
              </w:rPr>
              <w:t xml:space="preserve"> </w:t>
            </w:r>
            <w:r>
              <w:rPr>
                <w:spacing w:val="-4"/>
                <w:sz w:val="20"/>
              </w:rPr>
              <w:t>Иван»</w:t>
            </w:r>
          </w:p>
        </w:tc>
        <w:tc>
          <w:tcPr>
            <w:tcW w:w="1701" w:type="dxa"/>
          </w:tcPr>
          <w:p w:rsidR="00D621A3" w:rsidRPr="00D621A3" w:rsidRDefault="00D621A3" w:rsidP="00D621A3">
            <w:pPr>
              <w:pStyle w:val="TableParagraph"/>
              <w:ind w:left="158" w:right="92"/>
              <w:rPr>
                <w:sz w:val="20"/>
                <w:lang w:val="ru-RU"/>
              </w:rPr>
            </w:pPr>
            <w:r w:rsidRPr="00D621A3">
              <w:rPr>
                <w:sz w:val="20"/>
                <w:lang w:val="ru-RU"/>
              </w:rPr>
              <w:t>Разучивание</w:t>
            </w:r>
            <w:r w:rsidRPr="00D621A3">
              <w:rPr>
                <w:spacing w:val="16"/>
                <w:sz w:val="20"/>
                <w:lang w:val="ru-RU"/>
              </w:rPr>
              <w:t xml:space="preserve"> </w:t>
            </w:r>
            <w:r w:rsidRPr="00D621A3">
              <w:rPr>
                <w:sz w:val="20"/>
                <w:lang w:val="ru-RU"/>
              </w:rPr>
              <w:t>пальчиковой игры</w:t>
            </w:r>
            <w:r w:rsidRPr="00D621A3">
              <w:rPr>
                <w:spacing w:val="40"/>
                <w:sz w:val="20"/>
                <w:lang w:val="ru-RU"/>
              </w:rPr>
              <w:t xml:space="preserve"> </w:t>
            </w:r>
            <w:r w:rsidRPr="00D621A3">
              <w:rPr>
                <w:sz w:val="20"/>
                <w:lang w:val="ru-RU"/>
              </w:rPr>
              <w:t>«Доброе утро, здравствуй, Иван»</w:t>
            </w:r>
          </w:p>
        </w:tc>
        <w:tc>
          <w:tcPr>
            <w:tcW w:w="1276" w:type="dxa"/>
            <w:gridSpan w:val="2"/>
          </w:tcPr>
          <w:p w:rsidR="00D621A3" w:rsidRPr="00D621A3" w:rsidRDefault="00D621A3" w:rsidP="00D621A3">
            <w:pPr>
              <w:pStyle w:val="TableParagraph"/>
              <w:spacing w:line="225" w:lineRule="exact"/>
              <w:ind w:left="157"/>
              <w:rPr>
                <w:sz w:val="20"/>
                <w:lang w:val="ru-RU"/>
              </w:rPr>
            </w:pPr>
            <w:r w:rsidRPr="00D621A3">
              <w:rPr>
                <w:sz w:val="20"/>
                <w:lang w:val="ru-RU"/>
              </w:rPr>
              <w:t>-Т.</w:t>
            </w:r>
            <w:r w:rsidRPr="00D621A3">
              <w:rPr>
                <w:spacing w:val="-3"/>
                <w:sz w:val="20"/>
                <w:lang w:val="ru-RU"/>
              </w:rPr>
              <w:t xml:space="preserve"> </w:t>
            </w:r>
            <w:r w:rsidRPr="00D621A3">
              <w:rPr>
                <w:sz w:val="20"/>
                <w:lang w:val="ru-RU"/>
              </w:rPr>
              <w:t>А.</w:t>
            </w:r>
            <w:r w:rsidRPr="00D621A3">
              <w:rPr>
                <w:spacing w:val="2"/>
                <w:sz w:val="20"/>
                <w:lang w:val="ru-RU"/>
              </w:rPr>
              <w:t xml:space="preserve"> </w:t>
            </w:r>
            <w:r w:rsidRPr="00D621A3">
              <w:rPr>
                <w:spacing w:val="-2"/>
                <w:sz w:val="20"/>
                <w:lang w:val="ru-RU"/>
              </w:rPr>
              <w:t>Шорыгина</w:t>
            </w:r>
          </w:p>
          <w:p w:rsidR="00D621A3" w:rsidRPr="00D621A3" w:rsidRDefault="00D621A3" w:rsidP="00D621A3">
            <w:pPr>
              <w:pStyle w:val="TableParagraph"/>
              <w:spacing w:line="242" w:lineRule="auto"/>
              <w:ind w:left="157"/>
              <w:rPr>
                <w:sz w:val="20"/>
                <w:lang w:val="ru-RU"/>
              </w:rPr>
            </w:pPr>
            <w:r w:rsidRPr="00D621A3">
              <w:rPr>
                <w:sz w:val="20"/>
                <w:lang w:val="ru-RU"/>
              </w:rPr>
              <w:t>«Беседы</w:t>
            </w:r>
            <w:r w:rsidRPr="00D621A3">
              <w:rPr>
                <w:spacing w:val="-11"/>
                <w:sz w:val="20"/>
                <w:lang w:val="ru-RU"/>
              </w:rPr>
              <w:t xml:space="preserve"> </w:t>
            </w:r>
            <w:r w:rsidRPr="00D621A3">
              <w:rPr>
                <w:sz w:val="20"/>
                <w:lang w:val="ru-RU"/>
              </w:rPr>
              <w:t>об</w:t>
            </w:r>
            <w:r w:rsidRPr="00D621A3">
              <w:rPr>
                <w:spacing w:val="-13"/>
                <w:sz w:val="20"/>
                <w:lang w:val="ru-RU"/>
              </w:rPr>
              <w:t xml:space="preserve"> </w:t>
            </w:r>
            <w:r w:rsidRPr="00D621A3">
              <w:rPr>
                <w:sz w:val="20"/>
                <w:lang w:val="ru-RU"/>
              </w:rPr>
              <w:t>этикете</w:t>
            </w:r>
            <w:r w:rsidRPr="00D621A3">
              <w:rPr>
                <w:spacing w:val="-12"/>
                <w:sz w:val="20"/>
                <w:lang w:val="ru-RU"/>
              </w:rPr>
              <w:t xml:space="preserve"> </w:t>
            </w:r>
            <w:r w:rsidRPr="00D621A3">
              <w:rPr>
                <w:sz w:val="20"/>
                <w:lang w:val="ru-RU"/>
              </w:rPr>
              <w:t>с детьми</w:t>
            </w:r>
            <w:r w:rsidRPr="00D621A3">
              <w:rPr>
                <w:spacing w:val="-1"/>
                <w:sz w:val="20"/>
                <w:lang w:val="ru-RU"/>
              </w:rPr>
              <w:t xml:space="preserve"> </w:t>
            </w:r>
            <w:r w:rsidRPr="00D621A3">
              <w:rPr>
                <w:sz w:val="20"/>
                <w:lang w:val="ru-RU"/>
              </w:rPr>
              <w:t>5-8лет»</w:t>
            </w:r>
            <w:r w:rsidRPr="00D621A3">
              <w:rPr>
                <w:spacing w:val="-2"/>
                <w:sz w:val="20"/>
                <w:lang w:val="ru-RU"/>
              </w:rPr>
              <w:t xml:space="preserve"> </w:t>
            </w:r>
            <w:r w:rsidRPr="00D621A3">
              <w:rPr>
                <w:spacing w:val="-4"/>
                <w:sz w:val="20"/>
                <w:lang w:val="ru-RU"/>
              </w:rPr>
              <w:t>стр.4</w:t>
            </w:r>
          </w:p>
          <w:p w:rsidR="00D621A3" w:rsidRPr="00D621A3" w:rsidRDefault="00D621A3" w:rsidP="00D621A3">
            <w:pPr>
              <w:pStyle w:val="TableParagraph"/>
              <w:ind w:left="157"/>
              <w:rPr>
                <w:sz w:val="20"/>
                <w:lang w:val="ru-RU"/>
              </w:rPr>
            </w:pPr>
            <w:r w:rsidRPr="00D621A3">
              <w:rPr>
                <w:sz w:val="20"/>
                <w:lang w:val="ru-RU"/>
              </w:rPr>
              <w:t>-Е. А. Алябьева «Дни этики</w:t>
            </w:r>
            <w:r w:rsidRPr="00D621A3">
              <w:rPr>
                <w:spacing w:val="-13"/>
                <w:sz w:val="20"/>
                <w:lang w:val="ru-RU"/>
              </w:rPr>
              <w:t xml:space="preserve"> </w:t>
            </w:r>
            <w:r w:rsidRPr="00D621A3">
              <w:rPr>
                <w:sz w:val="20"/>
                <w:lang w:val="ru-RU"/>
              </w:rPr>
              <w:t>в</w:t>
            </w:r>
            <w:r w:rsidRPr="00D621A3">
              <w:rPr>
                <w:spacing w:val="-12"/>
                <w:sz w:val="20"/>
                <w:lang w:val="ru-RU"/>
              </w:rPr>
              <w:t xml:space="preserve"> </w:t>
            </w:r>
            <w:r w:rsidRPr="00D621A3">
              <w:rPr>
                <w:sz w:val="20"/>
                <w:lang w:val="ru-RU"/>
              </w:rPr>
              <w:t>детском</w:t>
            </w:r>
            <w:r w:rsidRPr="00D621A3">
              <w:rPr>
                <w:spacing w:val="-13"/>
                <w:sz w:val="20"/>
                <w:lang w:val="ru-RU"/>
              </w:rPr>
              <w:t xml:space="preserve"> </w:t>
            </w:r>
            <w:r w:rsidRPr="00D621A3">
              <w:rPr>
                <w:sz w:val="20"/>
                <w:lang w:val="ru-RU"/>
              </w:rPr>
              <w:t xml:space="preserve">саду» </w:t>
            </w:r>
            <w:r w:rsidRPr="00D621A3">
              <w:rPr>
                <w:spacing w:val="-2"/>
                <w:sz w:val="20"/>
                <w:lang w:val="ru-RU"/>
              </w:rPr>
              <w:t>стр.16</w:t>
            </w:r>
          </w:p>
        </w:tc>
      </w:tr>
      <w:tr w:rsidR="00D621A3" w:rsidTr="00D621A3">
        <w:trPr>
          <w:trHeight w:val="1150"/>
        </w:trPr>
        <w:tc>
          <w:tcPr>
            <w:tcW w:w="418" w:type="dxa"/>
          </w:tcPr>
          <w:p w:rsidR="00D621A3" w:rsidRDefault="00D621A3" w:rsidP="00D621A3">
            <w:pPr>
              <w:pStyle w:val="TableParagraph"/>
              <w:spacing w:line="222" w:lineRule="exact"/>
              <w:ind w:right="196"/>
              <w:jc w:val="right"/>
              <w:rPr>
                <w:sz w:val="20"/>
              </w:rPr>
            </w:pPr>
            <w:r>
              <w:rPr>
                <w:spacing w:val="-10"/>
                <w:sz w:val="20"/>
              </w:rPr>
              <w:t>2</w:t>
            </w:r>
          </w:p>
        </w:tc>
        <w:tc>
          <w:tcPr>
            <w:tcW w:w="1604" w:type="dxa"/>
          </w:tcPr>
          <w:p w:rsidR="00D621A3" w:rsidRPr="00D621A3" w:rsidRDefault="00D621A3" w:rsidP="00D621A3">
            <w:pPr>
              <w:pStyle w:val="TableParagraph"/>
              <w:spacing w:line="242" w:lineRule="auto"/>
              <w:ind w:left="169" w:right="157" w:firstLine="51"/>
              <w:rPr>
                <w:sz w:val="20"/>
                <w:lang w:val="ru-RU"/>
              </w:rPr>
            </w:pPr>
            <w:r w:rsidRPr="00D621A3">
              <w:rPr>
                <w:sz w:val="20"/>
                <w:lang w:val="ru-RU"/>
              </w:rPr>
              <w:t>Все начинается со слова</w:t>
            </w:r>
            <w:r w:rsidRPr="00D621A3">
              <w:rPr>
                <w:spacing w:val="-13"/>
                <w:sz w:val="20"/>
                <w:lang w:val="ru-RU"/>
              </w:rPr>
              <w:t xml:space="preserve"> </w:t>
            </w:r>
            <w:r w:rsidRPr="00D621A3">
              <w:rPr>
                <w:sz w:val="20"/>
                <w:lang w:val="ru-RU"/>
              </w:rPr>
              <w:t>«здравствуй»</w:t>
            </w:r>
          </w:p>
        </w:tc>
        <w:tc>
          <w:tcPr>
            <w:tcW w:w="2999" w:type="dxa"/>
          </w:tcPr>
          <w:p w:rsidR="00D621A3" w:rsidRPr="00D621A3" w:rsidRDefault="00D621A3" w:rsidP="00D621A3">
            <w:pPr>
              <w:pStyle w:val="TableParagraph"/>
              <w:spacing w:line="242" w:lineRule="auto"/>
              <w:ind w:left="106"/>
              <w:rPr>
                <w:sz w:val="20"/>
                <w:lang w:val="ru-RU"/>
              </w:rPr>
            </w:pPr>
            <w:r w:rsidRPr="00D621A3">
              <w:rPr>
                <w:sz w:val="20"/>
                <w:lang w:val="ru-RU"/>
              </w:rPr>
              <w:t>О.:</w:t>
            </w:r>
            <w:r w:rsidRPr="00D621A3">
              <w:rPr>
                <w:spacing w:val="-5"/>
                <w:sz w:val="20"/>
                <w:lang w:val="ru-RU"/>
              </w:rPr>
              <w:t xml:space="preserve"> </w:t>
            </w:r>
            <w:r w:rsidRPr="00D621A3">
              <w:rPr>
                <w:sz w:val="20"/>
                <w:lang w:val="ru-RU"/>
              </w:rPr>
              <w:t>закрепить</w:t>
            </w:r>
            <w:r w:rsidRPr="00D621A3">
              <w:rPr>
                <w:spacing w:val="-8"/>
                <w:sz w:val="20"/>
                <w:lang w:val="ru-RU"/>
              </w:rPr>
              <w:t xml:space="preserve"> </w:t>
            </w:r>
            <w:r w:rsidRPr="00D621A3">
              <w:rPr>
                <w:sz w:val="20"/>
                <w:lang w:val="ru-RU"/>
              </w:rPr>
              <w:t>знания</w:t>
            </w:r>
            <w:r w:rsidRPr="00D621A3">
              <w:rPr>
                <w:spacing w:val="-6"/>
                <w:sz w:val="20"/>
                <w:lang w:val="ru-RU"/>
              </w:rPr>
              <w:t xml:space="preserve"> </w:t>
            </w:r>
            <w:r w:rsidRPr="00D621A3">
              <w:rPr>
                <w:sz w:val="20"/>
                <w:lang w:val="ru-RU"/>
              </w:rPr>
              <w:t>детей</w:t>
            </w:r>
            <w:r w:rsidRPr="00D621A3">
              <w:rPr>
                <w:spacing w:val="-8"/>
                <w:sz w:val="20"/>
                <w:lang w:val="ru-RU"/>
              </w:rPr>
              <w:t xml:space="preserve"> </w:t>
            </w:r>
            <w:r w:rsidRPr="00D621A3">
              <w:rPr>
                <w:sz w:val="20"/>
                <w:lang w:val="ru-RU"/>
              </w:rPr>
              <w:t>о</w:t>
            </w:r>
            <w:r w:rsidRPr="00D621A3">
              <w:rPr>
                <w:spacing w:val="-6"/>
                <w:sz w:val="20"/>
                <w:lang w:val="ru-RU"/>
              </w:rPr>
              <w:t xml:space="preserve"> </w:t>
            </w:r>
            <w:r w:rsidRPr="00D621A3">
              <w:rPr>
                <w:sz w:val="20"/>
                <w:lang w:val="ru-RU"/>
              </w:rPr>
              <w:t>словах</w:t>
            </w:r>
            <w:r w:rsidRPr="00D621A3">
              <w:rPr>
                <w:spacing w:val="-6"/>
                <w:sz w:val="20"/>
                <w:lang w:val="ru-RU"/>
              </w:rPr>
              <w:t xml:space="preserve"> </w:t>
            </w:r>
            <w:r w:rsidRPr="00D621A3">
              <w:rPr>
                <w:sz w:val="20"/>
                <w:lang w:val="ru-RU"/>
              </w:rPr>
              <w:t xml:space="preserve">- </w:t>
            </w:r>
            <w:r w:rsidRPr="00D621A3">
              <w:rPr>
                <w:spacing w:val="-2"/>
                <w:sz w:val="20"/>
                <w:lang w:val="ru-RU"/>
              </w:rPr>
              <w:t>приветствиях</w:t>
            </w:r>
          </w:p>
          <w:p w:rsidR="00D621A3" w:rsidRPr="00D621A3" w:rsidRDefault="00D621A3" w:rsidP="00D621A3">
            <w:pPr>
              <w:pStyle w:val="TableParagraph"/>
              <w:spacing w:line="225" w:lineRule="exact"/>
              <w:ind w:left="106"/>
              <w:rPr>
                <w:sz w:val="20"/>
                <w:lang w:val="ru-RU"/>
              </w:rPr>
            </w:pPr>
            <w:r w:rsidRPr="00D621A3">
              <w:rPr>
                <w:sz w:val="20"/>
                <w:lang w:val="ru-RU"/>
              </w:rPr>
              <w:t>Р.:</w:t>
            </w:r>
            <w:r w:rsidRPr="00D621A3">
              <w:rPr>
                <w:spacing w:val="-4"/>
                <w:sz w:val="20"/>
                <w:lang w:val="ru-RU"/>
              </w:rPr>
              <w:t xml:space="preserve"> </w:t>
            </w:r>
            <w:r w:rsidRPr="00D621A3">
              <w:rPr>
                <w:sz w:val="20"/>
                <w:lang w:val="ru-RU"/>
              </w:rPr>
              <w:t>развивать</w:t>
            </w:r>
            <w:r w:rsidRPr="00D621A3">
              <w:rPr>
                <w:spacing w:val="-3"/>
                <w:sz w:val="20"/>
                <w:lang w:val="ru-RU"/>
              </w:rPr>
              <w:t xml:space="preserve"> </w:t>
            </w:r>
            <w:r w:rsidRPr="00D621A3">
              <w:rPr>
                <w:sz w:val="20"/>
                <w:lang w:val="ru-RU"/>
              </w:rPr>
              <w:t>коммуникативные</w:t>
            </w:r>
            <w:r w:rsidRPr="00D621A3">
              <w:rPr>
                <w:spacing w:val="-4"/>
                <w:sz w:val="20"/>
                <w:lang w:val="ru-RU"/>
              </w:rPr>
              <w:t xml:space="preserve"> </w:t>
            </w:r>
            <w:r w:rsidRPr="00D621A3">
              <w:rPr>
                <w:spacing w:val="-2"/>
                <w:sz w:val="20"/>
                <w:lang w:val="ru-RU"/>
              </w:rPr>
              <w:t>навыки</w:t>
            </w:r>
          </w:p>
          <w:p w:rsidR="00D621A3" w:rsidRPr="00D621A3" w:rsidRDefault="00D621A3" w:rsidP="00D621A3">
            <w:pPr>
              <w:pStyle w:val="TableParagraph"/>
              <w:spacing w:line="228" w:lineRule="exact"/>
              <w:ind w:left="106"/>
              <w:rPr>
                <w:sz w:val="20"/>
                <w:lang w:val="ru-RU"/>
              </w:rPr>
            </w:pPr>
            <w:r w:rsidRPr="00D621A3">
              <w:rPr>
                <w:sz w:val="20"/>
                <w:lang w:val="ru-RU"/>
              </w:rPr>
              <w:t>В.:</w:t>
            </w:r>
            <w:r w:rsidRPr="00D621A3">
              <w:rPr>
                <w:spacing w:val="-9"/>
                <w:sz w:val="20"/>
                <w:lang w:val="ru-RU"/>
              </w:rPr>
              <w:t xml:space="preserve"> </w:t>
            </w:r>
            <w:r w:rsidRPr="00D621A3">
              <w:rPr>
                <w:sz w:val="20"/>
                <w:lang w:val="ru-RU"/>
              </w:rPr>
              <w:t>воспитывать</w:t>
            </w:r>
            <w:r w:rsidRPr="00D621A3">
              <w:rPr>
                <w:spacing w:val="-9"/>
                <w:sz w:val="20"/>
                <w:lang w:val="ru-RU"/>
              </w:rPr>
              <w:t xml:space="preserve"> </w:t>
            </w:r>
            <w:r w:rsidRPr="00D621A3">
              <w:rPr>
                <w:sz w:val="20"/>
                <w:lang w:val="ru-RU"/>
              </w:rPr>
              <w:t>в</w:t>
            </w:r>
            <w:r w:rsidRPr="00D621A3">
              <w:rPr>
                <w:spacing w:val="-11"/>
                <w:sz w:val="20"/>
                <w:lang w:val="ru-RU"/>
              </w:rPr>
              <w:t xml:space="preserve"> </w:t>
            </w:r>
            <w:r w:rsidRPr="00D621A3">
              <w:rPr>
                <w:sz w:val="20"/>
                <w:lang w:val="ru-RU"/>
              </w:rPr>
              <w:t>детях</w:t>
            </w:r>
            <w:r w:rsidRPr="00D621A3">
              <w:rPr>
                <w:spacing w:val="-12"/>
                <w:sz w:val="20"/>
                <w:lang w:val="ru-RU"/>
              </w:rPr>
              <w:t xml:space="preserve"> </w:t>
            </w:r>
            <w:r w:rsidRPr="00D621A3">
              <w:rPr>
                <w:sz w:val="20"/>
                <w:lang w:val="ru-RU"/>
              </w:rPr>
              <w:t>дружелюбное отношение друг к другу.</w:t>
            </w:r>
          </w:p>
        </w:tc>
        <w:tc>
          <w:tcPr>
            <w:tcW w:w="2551" w:type="dxa"/>
          </w:tcPr>
          <w:p w:rsidR="00D621A3" w:rsidRPr="00D621A3" w:rsidRDefault="00D621A3" w:rsidP="00D621A3">
            <w:pPr>
              <w:pStyle w:val="TableParagraph"/>
              <w:spacing w:line="222" w:lineRule="exact"/>
              <w:ind w:left="180"/>
              <w:rPr>
                <w:sz w:val="20"/>
                <w:lang w:val="ru-RU"/>
              </w:rPr>
            </w:pPr>
            <w:r w:rsidRPr="00D621A3">
              <w:rPr>
                <w:sz w:val="20"/>
                <w:lang w:val="ru-RU"/>
              </w:rPr>
              <w:t>-Беседа</w:t>
            </w:r>
            <w:r w:rsidRPr="00D621A3">
              <w:rPr>
                <w:spacing w:val="-2"/>
                <w:sz w:val="20"/>
                <w:lang w:val="ru-RU"/>
              </w:rPr>
              <w:t xml:space="preserve"> </w:t>
            </w:r>
            <w:r w:rsidRPr="00D621A3">
              <w:rPr>
                <w:sz w:val="20"/>
                <w:lang w:val="ru-RU"/>
              </w:rPr>
              <w:t>о</w:t>
            </w:r>
            <w:r w:rsidRPr="00D621A3">
              <w:rPr>
                <w:spacing w:val="-2"/>
                <w:sz w:val="20"/>
                <w:lang w:val="ru-RU"/>
              </w:rPr>
              <w:t xml:space="preserve"> </w:t>
            </w:r>
            <w:r w:rsidRPr="00D621A3">
              <w:rPr>
                <w:sz w:val="20"/>
                <w:lang w:val="ru-RU"/>
              </w:rPr>
              <w:t>приветствии</w:t>
            </w:r>
            <w:r w:rsidRPr="00D621A3">
              <w:rPr>
                <w:spacing w:val="-4"/>
                <w:sz w:val="20"/>
                <w:lang w:val="ru-RU"/>
              </w:rPr>
              <w:t xml:space="preserve"> </w:t>
            </w:r>
            <w:r w:rsidRPr="00D621A3">
              <w:rPr>
                <w:sz w:val="20"/>
                <w:lang w:val="ru-RU"/>
              </w:rPr>
              <w:t xml:space="preserve">«Добрый </w:t>
            </w:r>
            <w:r w:rsidRPr="00D621A3">
              <w:rPr>
                <w:spacing w:val="-2"/>
                <w:sz w:val="20"/>
                <w:lang w:val="ru-RU"/>
              </w:rPr>
              <w:t>день»</w:t>
            </w:r>
          </w:p>
          <w:p w:rsidR="00D621A3" w:rsidRPr="00D621A3" w:rsidRDefault="00D621A3" w:rsidP="00D621A3">
            <w:pPr>
              <w:pStyle w:val="TableParagraph"/>
              <w:spacing w:before="2" w:line="229" w:lineRule="exact"/>
              <w:ind w:left="180"/>
              <w:rPr>
                <w:sz w:val="20"/>
                <w:lang w:val="ru-RU"/>
              </w:rPr>
            </w:pPr>
            <w:r w:rsidRPr="00D621A3">
              <w:rPr>
                <w:sz w:val="20"/>
                <w:lang w:val="ru-RU"/>
              </w:rPr>
              <w:t>-Чтение</w:t>
            </w:r>
            <w:r w:rsidRPr="00D621A3">
              <w:rPr>
                <w:spacing w:val="-3"/>
                <w:sz w:val="20"/>
                <w:lang w:val="ru-RU"/>
              </w:rPr>
              <w:t xml:space="preserve"> </w:t>
            </w:r>
            <w:r w:rsidRPr="00D621A3">
              <w:rPr>
                <w:spacing w:val="-2"/>
                <w:sz w:val="20"/>
                <w:lang w:val="ru-RU"/>
              </w:rPr>
              <w:t>стихотворений</w:t>
            </w:r>
          </w:p>
          <w:p w:rsidR="00D621A3" w:rsidRPr="00D621A3" w:rsidRDefault="00D621A3" w:rsidP="00D621A3">
            <w:pPr>
              <w:pStyle w:val="TableParagraph"/>
              <w:spacing w:line="229" w:lineRule="exact"/>
              <w:ind w:left="180"/>
              <w:rPr>
                <w:sz w:val="20"/>
                <w:lang w:val="ru-RU"/>
              </w:rPr>
            </w:pPr>
            <w:r w:rsidRPr="00D621A3">
              <w:rPr>
                <w:sz w:val="20"/>
                <w:lang w:val="ru-RU"/>
              </w:rPr>
              <w:t>-С/р игра</w:t>
            </w:r>
            <w:r w:rsidRPr="00D621A3">
              <w:rPr>
                <w:spacing w:val="48"/>
                <w:sz w:val="20"/>
                <w:lang w:val="ru-RU"/>
              </w:rPr>
              <w:t xml:space="preserve"> </w:t>
            </w:r>
            <w:r w:rsidRPr="00D621A3">
              <w:rPr>
                <w:spacing w:val="-2"/>
                <w:sz w:val="20"/>
                <w:lang w:val="ru-RU"/>
              </w:rPr>
              <w:t>«Семья»</w:t>
            </w:r>
          </w:p>
        </w:tc>
        <w:tc>
          <w:tcPr>
            <w:tcW w:w="1701" w:type="dxa"/>
          </w:tcPr>
          <w:p w:rsidR="00D621A3" w:rsidRDefault="00D621A3" w:rsidP="00D621A3">
            <w:pPr>
              <w:pStyle w:val="TableParagraph"/>
              <w:spacing w:line="242" w:lineRule="auto"/>
              <w:ind w:left="158" w:right="546"/>
              <w:rPr>
                <w:sz w:val="20"/>
              </w:rPr>
            </w:pPr>
            <w:r>
              <w:rPr>
                <w:sz w:val="20"/>
              </w:rPr>
              <w:t>Разучивание</w:t>
            </w:r>
            <w:r>
              <w:rPr>
                <w:spacing w:val="-13"/>
                <w:sz w:val="20"/>
              </w:rPr>
              <w:t xml:space="preserve"> </w:t>
            </w:r>
            <w:r>
              <w:rPr>
                <w:sz w:val="20"/>
              </w:rPr>
              <w:t xml:space="preserve">«Разные </w:t>
            </w:r>
            <w:r>
              <w:rPr>
                <w:spacing w:val="-2"/>
                <w:sz w:val="20"/>
              </w:rPr>
              <w:t>приветствия»</w:t>
            </w:r>
          </w:p>
        </w:tc>
        <w:tc>
          <w:tcPr>
            <w:tcW w:w="1276" w:type="dxa"/>
            <w:gridSpan w:val="2"/>
          </w:tcPr>
          <w:p w:rsidR="00D621A3" w:rsidRPr="00D621A3" w:rsidRDefault="00D621A3" w:rsidP="00D621A3">
            <w:pPr>
              <w:pStyle w:val="TableParagraph"/>
              <w:spacing w:line="222" w:lineRule="exact"/>
              <w:ind w:left="157"/>
              <w:rPr>
                <w:sz w:val="20"/>
                <w:lang w:val="ru-RU"/>
              </w:rPr>
            </w:pPr>
            <w:r w:rsidRPr="00D621A3">
              <w:rPr>
                <w:sz w:val="20"/>
                <w:lang w:val="ru-RU"/>
              </w:rPr>
              <w:t>Т.</w:t>
            </w:r>
            <w:r w:rsidRPr="00D621A3">
              <w:rPr>
                <w:spacing w:val="-1"/>
                <w:sz w:val="20"/>
                <w:lang w:val="ru-RU"/>
              </w:rPr>
              <w:t xml:space="preserve"> </w:t>
            </w:r>
            <w:r w:rsidRPr="00D621A3">
              <w:rPr>
                <w:sz w:val="20"/>
                <w:lang w:val="ru-RU"/>
              </w:rPr>
              <w:t>А.</w:t>
            </w:r>
            <w:r w:rsidRPr="00D621A3">
              <w:rPr>
                <w:spacing w:val="1"/>
                <w:sz w:val="20"/>
                <w:lang w:val="ru-RU"/>
              </w:rPr>
              <w:t xml:space="preserve"> </w:t>
            </w:r>
            <w:r w:rsidRPr="00D621A3">
              <w:rPr>
                <w:spacing w:val="-2"/>
                <w:sz w:val="20"/>
                <w:lang w:val="ru-RU"/>
              </w:rPr>
              <w:t>Шорыгина</w:t>
            </w:r>
          </w:p>
          <w:p w:rsidR="00D621A3" w:rsidRPr="00D621A3" w:rsidRDefault="00D621A3" w:rsidP="00D621A3">
            <w:pPr>
              <w:pStyle w:val="TableParagraph"/>
              <w:spacing w:before="2"/>
              <w:ind w:left="157"/>
              <w:rPr>
                <w:sz w:val="20"/>
                <w:lang w:val="ru-RU"/>
              </w:rPr>
            </w:pPr>
            <w:r w:rsidRPr="00D621A3">
              <w:rPr>
                <w:sz w:val="20"/>
                <w:lang w:val="ru-RU"/>
              </w:rPr>
              <w:t>«Беседы</w:t>
            </w:r>
            <w:r w:rsidRPr="00D621A3">
              <w:rPr>
                <w:spacing w:val="-11"/>
                <w:sz w:val="20"/>
                <w:lang w:val="ru-RU"/>
              </w:rPr>
              <w:t xml:space="preserve"> </w:t>
            </w:r>
            <w:r w:rsidRPr="00D621A3">
              <w:rPr>
                <w:sz w:val="20"/>
                <w:lang w:val="ru-RU"/>
              </w:rPr>
              <w:t>об</w:t>
            </w:r>
            <w:r w:rsidRPr="00D621A3">
              <w:rPr>
                <w:spacing w:val="-13"/>
                <w:sz w:val="20"/>
                <w:lang w:val="ru-RU"/>
              </w:rPr>
              <w:t xml:space="preserve"> </w:t>
            </w:r>
            <w:r w:rsidRPr="00D621A3">
              <w:rPr>
                <w:sz w:val="20"/>
                <w:lang w:val="ru-RU"/>
              </w:rPr>
              <w:t>этикете</w:t>
            </w:r>
            <w:r w:rsidRPr="00D621A3">
              <w:rPr>
                <w:spacing w:val="-12"/>
                <w:sz w:val="20"/>
                <w:lang w:val="ru-RU"/>
              </w:rPr>
              <w:t xml:space="preserve"> </w:t>
            </w:r>
            <w:r w:rsidRPr="00D621A3">
              <w:rPr>
                <w:sz w:val="20"/>
                <w:lang w:val="ru-RU"/>
              </w:rPr>
              <w:t>с детьми</w:t>
            </w:r>
            <w:r w:rsidRPr="00D621A3">
              <w:rPr>
                <w:spacing w:val="-1"/>
                <w:sz w:val="20"/>
                <w:lang w:val="ru-RU"/>
              </w:rPr>
              <w:t xml:space="preserve"> </w:t>
            </w:r>
            <w:r w:rsidRPr="00D621A3">
              <w:rPr>
                <w:sz w:val="20"/>
                <w:lang w:val="ru-RU"/>
              </w:rPr>
              <w:t>5-8лет»</w:t>
            </w:r>
            <w:r w:rsidRPr="00D621A3">
              <w:rPr>
                <w:spacing w:val="-2"/>
                <w:sz w:val="20"/>
                <w:lang w:val="ru-RU"/>
              </w:rPr>
              <w:t xml:space="preserve"> </w:t>
            </w:r>
            <w:r w:rsidRPr="00D621A3">
              <w:rPr>
                <w:spacing w:val="-4"/>
                <w:sz w:val="20"/>
                <w:lang w:val="ru-RU"/>
              </w:rPr>
              <w:t>стр.9</w:t>
            </w:r>
          </w:p>
        </w:tc>
      </w:tr>
      <w:tr w:rsidR="00D621A3" w:rsidTr="00D621A3">
        <w:trPr>
          <w:trHeight w:val="1610"/>
        </w:trPr>
        <w:tc>
          <w:tcPr>
            <w:tcW w:w="418" w:type="dxa"/>
          </w:tcPr>
          <w:p w:rsidR="00D621A3" w:rsidRDefault="00D621A3" w:rsidP="00D621A3">
            <w:pPr>
              <w:pStyle w:val="TableParagraph"/>
              <w:spacing w:line="222" w:lineRule="exact"/>
              <w:ind w:right="196"/>
              <w:jc w:val="right"/>
              <w:rPr>
                <w:sz w:val="20"/>
              </w:rPr>
            </w:pPr>
            <w:r>
              <w:rPr>
                <w:spacing w:val="-10"/>
                <w:sz w:val="20"/>
              </w:rPr>
              <w:t>3</w:t>
            </w:r>
          </w:p>
        </w:tc>
        <w:tc>
          <w:tcPr>
            <w:tcW w:w="1604" w:type="dxa"/>
          </w:tcPr>
          <w:p w:rsidR="00D621A3" w:rsidRDefault="00D621A3" w:rsidP="00D621A3">
            <w:pPr>
              <w:pStyle w:val="TableParagraph"/>
              <w:spacing w:line="242" w:lineRule="auto"/>
              <w:ind w:left="600" w:hanging="428"/>
              <w:rPr>
                <w:sz w:val="20"/>
              </w:rPr>
            </w:pPr>
            <w:r>
              <w:rPr>
                <w:sz w:val="20"/>
              </w:rPr>
              <w:t>Совершаем</w:t>
            </w:r>
            <w:r>
              <w:rPr>
                <w:spacing w:val="-13"/>
                <w:sz w:val="20"/>
              </w:rPr>
              <w:t xml:space="preserve"> </w:t>
            </w:r>
            <w:r>
              <w:rPr>
                <w:sz w:val="20"/>
              </w:rPr>
              <w:t xml:space="preserve">добрые </w:t>
            </w:r>
            <w:r>
              <w:rPr>
                <w:spacing w:val="-2"/>
                <w:sz w:val="20"/>
              </w:rPr>
              <w:t>поступки</w:t>
            </w:r>
          </w:p>
        </w:tc>
        <w:tc>
          <w:tcPr>
            <w:tcW w:w="2999" w:type="dxa"/>
          </w:tcPr>
          <w:p w:rsidR="00D621A3" w:rsidRPr="00D621A3" w:rsidRDefault="00D621A3" w:rsidP="00D621A3">
            <w:pPr>
              <w:pStyle w:val="TableParagraph"/>
              <w:spacing w:line="242" w:lineRule="auto"/>
              <w:ind w:left="106"/>
              <w:rPr>
                <w:sz w:val="20"/>
                <w:lang w:val="ru-RU"/>
              </w:rPr>
            </w:pPr>
            <w:r w:rsidRPr="00D621A3">
              <w:rPr>
                <w:sz w:val="20"/>
                <w:lang w:val="ru-RU"/>
              </w:rPr>
              <w:t>О.:</w:t>
            </w:r>
            <w:r w:rsidRPr="00D621A3">
              <w:rPr>
                <w:spacing w:val="-13"/>
                <w:sz w:val="20"/>
                <w:lang w:val="ru-RU"/>
              </w:rPr>
              <w:t xml:space="preserve"> </w:t>
            </w:r>
            <w:r w:rsidRPr="00D621A3">
              <w:rPr>
                <w:sz w:val="20"/>
                <w:lang w:val="ru-RU"/>
              </w:rPr>
              <w:t>формировать</w:t>
            </w:r>
            <w:r w:rsidRPr="00D621A3">
              <w:rPr>
                <w:spacing w:val="-12"/>
                <w:sz w:val="20"/>
                <w:lang w:val="ru-RU"/>
              </w:rPr>
              <w:t xml:space="preserve"> </w:t>
            </w:r>
            <w:r w:rsidRPr="00D621A3">
              <w:rPr>
                <w:sz w:val="20"/>
                <w:lang w:val="ru-RU"/>
              </w:rPr>
              <w:t>опыт</w:t>
            </w:r>
            <w:r w:rsidRPr="00D621A3">
              <w:rPr>
                <w:spacing w:val="-13"/>
                <w:sz w:val="20"/>
                <w:lang w:val="ru-RU"/>
              </w:rPr>
              <w:t xml:space="preserve"> </w:t>
            </w:r>
            <w:r w:rsidRPr="00D621A3">
              <w:rPr>
                <w:sz w:val="20"/>
                <w:lang w:val="ru-RU"/>
              </w:rPr>
              <w:t>доброжелательного общения и добрых поступков</w:t>
            </w:r>
          </w:p>
          <w:p w:rsidR="00D621A3" w:rsidRPr="00D621A3" w:rsidRDefault="00D621A3" w:rsidP="00D621A3">
            <w:pPr>
              <w:pStyle w:val="TableParagraph"/>
              <w:spacing w:line="242" w:lineRule="auto"/>
              <w:ind w:left="106"/>
              <w:rPr>
                <w:sz w:val="20"/>
                <w:lang w:val="ru-RU"/>
              </w:rPr>
            </w:pPr>
            <w:r w:rsidRPr="00D621A3">
              <w:rPr>
                <w:sz w:val="20"/>
                <w:lang w:val="ru-RU"/>
              </w:rPr>
              <w:t>Р.:</w:t>
            </w:r>
            <w:r w:rsidRPr="00D621A3">
              <w:rPr>
                <w:spacing w:val="-10"/>
                <w:sz w:val="20"/>
                <w:lang w:val="ru-RU"/>
              </w:rPr>
              <w:t xml:space="preserve"> </w:t>
            </w:r>
            <w:r w:rsidRPr="00D621A3">
              <w:rPr>
                <w:sz w:val="20"/>
                <w:lang w:val="ru-RU"/>
              </w:rPr>
              <w:t>развивать</w:t>
            </w:r>
            <w:r w:rsidRPr="00D621A3">
              <w:rPr>
                <w:spacing w:val="-10"/>
                <w:sz w:val="20"/>
                <w:lang w:val="ru-RU"/>
              </w:rPr>
              <w:t xml:space="preserve"> </w:t>
            </w:r>
            <w:r w:rsidRPr="00D621A3">
              <w:rPr>
                <w:sz w:val="20"/>
                <w:lang w:val="ru-RU"/>
              </w:rPr>
              <w:t>фразовую</w:t>
            </w:r>
            <w:r w:rsidRPr="00D621A3">
              <w:rPr>
                <w:spacing w:val="-11"/>
                <w:sz w:val="20"/>
                <w:lang w:val="ru-RU"/>
              </w:rPr>
              <w:t xml:space="preserve"> </w:t>
            </w:r>
            <w:r w:rsidRPr="00D621A3">
              <w:rPr>
                <w:sz w:val="20"/>
                <w:lang w:val="ru-RU"/>
              </w:rPr>
              <w:t>речь,</w:t>
            </w:r>
            <w:r w:rsidRPr="00D621A3">
              <w:rPr>
                <w:spacing w:val="-9"/>
                <w:sz w:val="20"/>
                <w:lang w:val="ru-RU"/>
              </w:rPr>
              <w:t xml:space="preserve"> </w:t>
            </w:r>
            <w:r w:rsidRPr="00D621A3">
              <w:rPr>
                <w:sz w:val="20"/>
                <w:lang w:val="ru-RU"/>
              </w:rPr>
              <w:t>внимание интонационную выразительность</w:t>
            </w:r>
          </w:p>
          <w:p w:rsidR="00D621A3" w:rsidRPr="00D621A3" w:rsidRDefault="00D621A3" w:rsidP="00D621A3">
            <w:pPr>
              <w:pStyle w:val="TableParagraph"/>
              <w:spacing w:line="242" w:lineRule="auto"/>
              <w:ind w:left="106" w:right="183"/>
              <w:rPr>
                <w:sz w:val="20"/>
                <w:lang w:val="ru-RU"/>
              </w:rPr>
            </w:pPr>
            <w:r w:rsidRPr="00D621A3">
              <w:rPr>
                <w:sz w:val="20"/>
                <w:lang w:val="ru-RU"/>
              </w:rPr>
              <w:t>В.:</w:t>
            </w:r>
            <w:r w:rsidRPr="00D621A3">
              <w:rPr>
                <w:spacing w:val="-13"/>
                <w:sz w:val="20"/>
                <w:lang w:val="ru-RU"/>
              </w:rPr>
              <w:t xml:space="preserve"> </w:t>
            </w:r>
            <w:r w:rsidRPr="00D621A3">
              <w:rPr>
                <w:sz w:val="20"/>
                <w:lang w:val="ru-RU"/>
              </w:rPr>
              <w:t>воспитывать</w:t>
            </w:r>
            <w:r w:rsidRPr="00D621A3">
              <w:rPr>
                <w:spacing w:val="-12"/>
                <w:sz w:val="20"/>
                <w:lang w:val="ru-RU"/>
              </w:rPr>
              <w:t xml:space="preserve"> </w:t>
            </w:r>
            <w:r w:rsidRPr="00D621A3">
              <w:rPr>
                <w:sz w:val="20"/>
                <w:lang w:val="ru-RU"/>
              </w:rPr>
              <w:t>навыки</w:t>
            </w:r>
            <w:r w:rsidRPr="00D621A3">
              <w:rPr>
                <w:spacing w:val="-13"/>
                <w:sz w:val="20"/>
                <w:lang w:val="ru-RU"/>
              </w:rPr>
              <w:t xml:space="preserve"> </w:t>
            </w:r>
            <w:r w:rsidRPr="00D621A3">
              <w:rPr>
                <w:sz w:val="20"/>
                <w:lang w:val="ru-RU"/>
              </w:rPr>
              <w:t xml:space="preserve">культурного </w:t>
            </w:r>
            <w:r w:rsidRPr="00D621A3">
              <w:rPr>
                <w:spacing w:val="-2"/>
                <w:sz w:val="20"/>
                <w:lang w:val="ru-RU"/>
              </w:rPr>
              <w:t>поведения</w:t>
            </w:r>
          </w:p>
        </w:tc>
        <w:tc>
          <w:tcPr>
            <w:tcW w:w="2551" w:type="dxa"/>
          </w:tcPr>
          <w:p w:rsidR="00D621A3" w:rsidRPr="00D621A3" w:rsidRDefault="00D621A3" w:rsidP="00D621A3">
            <w:pPr>
              <w:pStyle w:val="TableParagraph"/>
              <w:spacing w:line="242" w:lineRule="auto"/>
              <w:ind w:left="180"/>
              <w:rPr>
                <w:sz w:val="20"/>
                <w:lang w:val="ru-RU"/>
              </w:rPr>
            </w:pPr>
            <w:r w:rsidRPr="00D621A3">
              <w:rPr>
                <w:sz w:val="20"/>
                <w:lang w:val="ru-RU"/>
              </w:rPr>
              <w:t>-Пальчиковые</w:t>
            </w:r>
            <w:r w:rsidRPr="00D621A3">
              <w:rPr>
                <w:spacing w:val="-13"/>
                <w:sz w:val="20"/>
                <w:lang w:val="ru-RU"/>
              </w:rPr>
              <w:t xml:space="preserve"> </w:t>
            </w:r>
            <w:r w:rsidRPr="00D621A3">
              <w:rPr>
                <w:sz w:val="20"/>
                <w:lang w:val="ru-RU"/>
              </w:rPr>
              <w:t>игры</w:t>
            </w:r>
            <w:r w:rsidRPr="00D621A3">
              <w:rPr>
                <w:spacing w:val="-12"/>
                <w:sz w:val="20"/>
                <w:lang w:val="ru-RU"/>
              </w:rPr>
              <w:t xml:space="preserve"> </w:t>
            </w:r>
            <w:r w:rsidRPr="00D621A3">
              <w:rPr>
                <w:sz w:val="20"/>
                <w:lang w:val="ru-RU"/>
              </w:rPr>
              <w:t>«Пальчики здороваются», «Здравствуй»</w:t>
            </w:r>
          </w:p>
          <w:p w:rsidR="00D621A3" w:rsidRPr="00D621A3" w:rsidRDefault="00D621A3" w:rsidP="00D621A3">
            <w:pPr>
              <w:pStyle w:val="TableParagraph"/>
              <w:spacing w:line="242" w:lineRule="auto"/>
              <w:ind w:left="180"/>
              <w:rPr>
                <w:sz w:val="20"/>
                <w:lang w:val="ru-RU"/>
              </w:rPr>
            </w:pPr>
            <w:r w:rsidRPr="00D621A3">
              <w:rPr>
                <w:sz w:val="20"/>
                <w:lang w:val="ru-RU"/>
              </w:rPr>
              <w:t>-Беседа</w:t>
            </w:r>
            <w:r w:rsidRPr="00D621A3">
              <w:rPr>
                <w:spacing w:val="-6"/>
                <w:sz w:val="20"/>
                <w:lang w:val="ru-RU"/>
              </w:rPr>
              <w:t xml:space="preserve"> </w:t>
            </w:r>
            <w:r w:rsidRPr="00D621A3">
              <w:rPr>
                <w:sz w:val="20"/>
                <w:lang w:val="ru-RU"/>
              </w:rPr>
              <w:t>«Как</w:t>
            </w:r>
            <w:r w:rsidRPr="00D621A3">
              <w:rPr>
                <w:spacing w:val="37"/>
                <w:sz w:val="20"/>
                <w:lang w:val="ru-RU"/>
              </w:rPr>
              <w:t xml:space="preserve"> </w:t>
            </w:r>
            <w:r w:rsidRPr="00D621A3">
              <w:rPr>
                <w:sz w:val="20"/>
                <w:lang w:val="ru-RU"/>
              </w:rPr>
              <w:t>и</w:t>
            </w:r>
            <w:r w:rsidRPr="00D621A3">
              <w:rPr>
                <w:spacing w:val="-6"/>
                <w:sz w:val="20"/>
                <w:lang w:val="ru-RU"/>
              </w:rPr>
              <w:t xml:space="preserve"> </w:t>
            </w:r>
            <w:r w:rsidRPr="00D621A3">
              <w:rPr>
                <w:sz w:val="20"/>
                <w:lang w:val="ru-RU"/>
              </w:rPr>
              <w:t>чем</w:t>
            </w:r>
            <w:r w:rsidRPr="00D621A3">
              <w:rPr>
                <w:spacing w:val="-8"/>
                <w:sz w:val="20"/>
                <w:lang w:val="ru-RU"/>
              </w:rPr>
              <w:t xml:space="preserve"> </w:t>
            </w:r>
            <w:r w:rsidRPr="00D621A3">
              <w:rPr>
                <w:sz w:val="20"/>
                <w:lang w:val="ru-RU"/>
              </w:rPr>
              <w:t>можно</w:t>
            </w:r>
            <w:r w:rsidRPr="00D621A3">
              <w:rPr>
                <w:spacing w:val="-6"/>
                <w:sz w:val="20"/>
                <w:lang w:val="ru-RU"/>
              </w:rPr>
              <w:t xml:space="preserve"> </w:t>
            </w:r>
            <w:r w:rsidRPr="00D621A3">
              <w:rPr>
                <w:sz w:val="20"/>
                <w:lang w:val="ru-RU"/>
              </w:rPr>
              <w:t xml:space="preserve">порадовать </w:t>
            </w:r>
            <w:r w:rsidRPr="00D621A3">
              <w:rPr>
                <w:spacing w:val="-2"/>
                <w:sz w:val="20"/>
                <w:lang w:val="ru-RU"/>
              </w:rPr>
              <w:t>близких»</w:t>
            </w:r>
          </w:p>
          <w:p w:rsidR="00D621A3" w:rsidRDefault="00D621A3" w:rsidP="00D621A3">
            <w:pPr>
              <w:pStyle w:val="TableParagraph"/>
              <w:spacing w:line="225" w:lineRule="exact"/>
              <w:ind w:left="180"/>
              <w:rPr>
                <w:sz w:val="20"/>
              </w:rPr>
            </w:pPr>
            <w:r>
              <w:rPr>
                <w:sz w:val="20"/>
              </w:rPr>
              <w:t>-Игра</w:t>
            </w:r>
            <w:r>
              <w:rPr>
                <w:spacing w:val="-2"/>
                <w:sz w:val="20"/>
              </w:rPr>
              <w:t xml:space="preserve"> </w:t>
            </w:r>
            <w:r>
              <w:rPr>
                <w:sz w:val="20"/>
              </w:rPr>
              <w:t xml:space="preserve">«Кто </w:t>
            </w:r>
            <w:r>
              <w:rPr>
                <w:spacing w:val="-2"/>
                <w:sz w:val="20"/>
              </w:rPr>
              <w:t>вежливее?»</w:t>
            </w:r>
          </w:p>
        </w:tc>
        <w:tc>
          <w:tcPr>
            <w:tcW w:w="1701" w:type="dxa"/>
          </w:tcPr>
          <w:p w:rsidR="00D621A3" w:rsidRPr="00D621A3" w:rsidRDefault="00D621A3" w:rsidP="00D621A3">
            <w:pPr>
              <w:pStyle w:val="TableParagraph"/>
              <w:ind w:left="158" w:right="367"/>
              <w:rPr>
                <w:sz w:val="20"/>
                <w:lang w:val="ru-RU"/>
              </w:rPr>
            </w:pPr>
            <w:r w:rsidRPr="00D621A3">
              <w:rPr>
                <w:spacing w:val="-2"/>
                <w:sz w:val="20"/>
                <w:lang w:val="ru-RU"/>
              </w:rPr>
              <w:t xml:space="preserve">Продуктивная </w:t>
            </w:r>
            <w:r w:rsidRPr="00D621A3">
              <w:rPr>
                <w:sz w:val="20"/>
                <w:lang w:val="ru-RU"/>
              </w:rPr>
              <w:t>деятельность</w:t>
            </w:r>
            <w:r w:rsidRPr="00D621A3">
              <w:rPr>
                <w:spacing w:val="-13"/>
                <w:sz w:val="20"/>
                <w:lang w:val="ru-RU"/>
              </w:rPr>
              <w:t xml:space="preserve"> </w:t>
            </w:r>
            <w:r w:rsidRPr="00D621A3">
              <w:rPr>
                <w:sz w:val="20"/>
                <w:lang w:val="ru-RU"/>
              </w:rPr>
              <w:t>«Нарисуй цветок для друга»</w:t>
            </w:r>
          </w:p>
        </w:tc>
        <w:tc>
          <w:tcPr>
            <w:tcW w:w="1276" w:type="dxa"/>
            <w:gridSpan w:val="2"/>
          </w:tcPr>
          <w:p w:rsidR="00D621A3" w:rsidRPr="00D621A3" w:rsidRDefault="00D621A3" w:rsidP="00D621A3">
            <w:pPr>
              <w:pStyle w:val="TableParagraph"/>
              <w:ind w:left="157"/>
              <w:rPr>
                <w:sz w:val="20"/>
                <w:lang w:val="ru-RU"/>
              </w:rPr>
            </w:pPr>
            <w:r w:rsidRPr="00D621A3">
              <w:rPr>
                <w:sz w:val="20"/>
                <w:lang w:val="ru-RU"/>
              </w:rPr>
              <w:t>Е. А. Алябьева «Дни этики</w:t>
            </w:r>
            <w:r w:rsidRPr="00D621A3">
              <w:rPr>
                <w:spacing w:val="-13"/>
                <w:sz w:val="20"/>
                <w:lang w:val="ru-RU"/>
              </w:rPr>
              <w:t xml:space="preserve"> </w:t>
            </w:r>
            <w:r w:rsidRPr="00D621A3">
              <w:rPr>
                <w:sz w:val="20"/>
                <w:lang w:val="ru-RU"/>
              </w:rPr>
              <w:t>в</w:t>
            </w:r>
            <w:r w:rsidRPr="00D621A3">
              <w:rPr>
                <w:spacing w:val="-12"/>
                <w:sz w:val="20"/>
                <w:lang w:val="ru-RU"/>
              </w:rPr>
              <w:t xml:space="preserve"> </w:t>
            </w:r>
            <w:r w:rsidRPr="00D621A3">
              <w:rPr>
                <w:sz w:val="20"/>
                <w:lang w:val="ru-RU"/>
              </w:rPr>
              <w:t>детском</w:t>
            </w:r>
            <w:r w:rsidRPr="00D621A3">
              <w:rPr>
                <w:spacing w:val="-13"/>
                <w:sz w:val="20"/>
                <w:lang w:val="ru-RU"/>
              </w:rPr>
              <w:t xml:space="preserve"> </w:t>
            </w:r>
            <w:r w:rsidRPr="00D621A3">
              <w:rPr>
                <w:sz w:val="20"/>
                <w:lang w:val="ru-RU"/>
              </w:rPr>
              <w:t>саду» стр. 27, 62</w:t>
            </w:r>
          </w:p>
        </w:tc>
      </w:tr>
      <w:tr w:rsidR="00D621A3" w:rsidTr="00D621A3">
        <w:trPr>
          <w:trHeight w:val="1146"/>
        </w:trPr>
        <w:tc>
          <w:tcPr>
            <w:tcW w:w="418" w:type="dxa"/>
          </w:tcPr>
          <w:p w:rsidR="00D621A3" w:rsidRDefault="00D621A3" w:rsidP="00D621A3">
            <w:pPr>
              <w:pStyle w:val="TableParagraph"/>
              <w:spacing w:line="222" w:lineRule="exact"/>
              <w:ind w:right="196"/>
              <w:jc w:val="right"/>
              <w:rPr>
                <w:sz w:val="20"/>
              </w:rPr>
            </w:pPr>
            <w:r>
              <w:rPr>
                <w:spacing w:val="-10"/>
                <w:sz w:val="20"/>
              </w:rPr>
              <w:t>4</w:t>
            </w:r>
          </w:p>
        </w:tc>
        <w:tc>
          <w:tcPr>
            <w:tcW w:w="1604" w:type="dxa"/>
          </w:tcPr>
          <w:p w:rsidR="00D621A3" w:rsidRDefault="00D621A3" w:rsidP="00D621A3">
            <w:pPr>
              <w:pStyle w:val="TableParagraph"/>
              <w:spacing w:line="242" w:lineRule="auto"/>
              <w:ind w:left="472" w:right="286" w:hanging="180"/>
              <w:rPr>
                <w:sz w:val="20"/>
              </w:rPr>
            </w:pPr>
            <w:r>
              <w:rPr>
                <w:sz w:val="20"/>
              </w:rPr>
              <w:t>Правила</w:t>
            </w:r>
            <w:r>
              <w:rPr>
                <w:spacing w:val="-13"/>
                <w:sz w:val="20"/>
              </w:rPr>
              <w:t xml:space="preserve"> </w:t>
            </w:r>
            <w:r>
              <w:rPr>
                <w:sz w:val="20"/>
              </w:rPr>
              <w:t xml:space="preserve">этикета </w:t>
            </w:r>
            <w:r>
              <w:rPr>
                <w:spacing w:val="-2"/>
                <w:sz w:val="20"/>
              </w:rPr>
              <w:t>приветствия</w:t>
            </w:r>
          </w:p>
        </w:tc>
        <w:tc>
          <w:tcPr>
            <w:tcW w:w="2999" w:type="dxa"/>
          </w:tcPr>
          <w:p w:rsidR="00D621A3" w:rsidRPr="00D621A3" w:rsidRDefault="00D621A3" w:rsidP="00D621A3">
            <w:pPr>
              <w:pStyle w:val="TableParagraph"/>
              <w:spacing w:line="242" w:lineRule="auto"/>
              <w:ind w:left="106"/>
              <w:rPr>
                <w:sz w:val="20"/>
                <w:lang w:val="ru-RU"/>
              </w:rPr>
            </w:pPr>
            <w:r w:rsidRPr="00D621A3">
              <w:rPr>
                <w:sz w:val="20"/>
                <w:lang w:val="ru-RU"/>
              </w:rPr>
              <w:t>О.:</w:t>
            </w:r>
            <w:r w:rsidRPr="00D621A3">
              <w:rPr>
                <w:spacing w:val="-13"/>
                <w:sz w:val="20"/>
                <w:lang w:val="ru-RU"/>
              </w:rPr>
              <w:t xml:space="preserve"> </w:t>
            </w:r>
            <w:r w:rsidRPr="00D621A3">
              <w:rPr>
                <w:sz w:val="20"/>
                <w:lang w:val="ru-RU"/>
              </w:rPr>
              <w:t>способствовать</w:t>
            </w:r>
            <w:r w:rsidRPr="00D621A3">
              <w:rPr>
                <w:spacing w:val="-12"/>
                <w:sz w:val="20"/>
                <w:lang w:val="ru-RU"/>
              </w:rPr>
              <w:t xml:space="preserve"> </w:t>
            </w:r>
            <w:r w:rsidRPr="00D621A3">
              <w:rPr>
                <w:sz w:val="20"/>
                <w:lang w:val="ru-RU"/>
              </w:rPr>
              <w:t>выполнению</w:t>
            </w:r>
            <w:r w:rsidRPr="00D621A3">
              <w:rPr>
                <w:spacing w:val="-13"/>
                <w:sz w:val="20"/>
                <w:lang w:val="ru-RU"/>
              </w:rPr>
              <w:t xml:space="preserve"> </w:t>
            </w:r>
            <w:r w:rsidRPr="00D621A3">
              <w:rPr>
                <w:sz w:val="20"/>
                <w:lang w:val="ru-RU"/>
              </w:rPr>
              <w:t xml:space="preserve">этикета </w:t>
            </w:r>
            <w:r w:rsidRPr="00D621A3">
              <w:rPr>
                <w:spacing w:val="-2"/>
                <w:sz w:val="20"/>
                <w:lang w:val="ru-RU"/>
              </w:rPr>
              <w:t>приветствия</w:t>
            </w:r>
          </w:p>
          <w:p w:rsidR="00D621A3" w:rsidRPr="00D621A3" w:rsidRDefault="00D621A3" w:rsidP="00D621A3">
            <w:pPr>
              <w:pStyle w:val="TableParagraph"/>
              <w:spacing w:line="225" w:lineRule="exact"/>
              <w:ind w:left="106"/>
              <w:rPr>
                <w:sz w:val="20"/>
                <w:lang w:val="ru-RU"/>
              </w:rPr>
            </w:pPr>
            <w:r w:rsidRPr="00D621A3">
              <w:rPr>
                <w:sz w:val="20"/>
                <w:lang w:val="ru-RU"/>
              </w:rPr>
              <w:t>Р.:</w:t>
            </w:r>
            <w:r w:rsidRPr="00D621A3">
              <w:rPr>
                <w:spacing w:val="-3"/>
                <w:sz w:val="20"/>
                <w:lang w:val="ru-RU"/>
              </w:rPr>
              <w:t xml:space="preserve"> </w:t>
            </w:r>
            <w:r w:rsidRPr="00D621A3">
              <w:rPr>
                <w:sz w:val="20"/>
                <w:lang w:val="ru-RU"/>
              </w:rPr>
              <w:t>развивать</w:t>
            </w:r>
            <w:r w:rsidRPr="00D621A3">
              <w:rPr>
                <w:spacing w:val="-3"/>
                <w:sz w:val="20"/>
                <w:lang w:val="ru-RU"/>
              </w:rPr>
              <w:t xml:space="preserve"> </w:t>
            </w:r>
            <w:r w:rsidRPr="00D621A3">
              <w:rPr>
                <w:sz w:val="20"/>
                <w:lang w:val="ru-RU"/>
              </w:rPr>
              <w:t>культуру</w:t>
            </w:r>
            <w:r w:rsidRPr="00D621A3">
              <w:rPr>
                <w:spacing w:val="-11"/>
                <w:sz w:val="20"/>
                <w:lang w:val="ru-RU"/>
              </w:rPr>
              <w:t xml:space="preserve"> </w:t>
            </w:r>
            <w:r w:rsidRPr="00D621A3">
              <w:rPr>
                <w:spacing w:val="-2"/>
                <w:sz w:val="20"/>
                <w:lang w:val="ru-RU"/>
              </w:rPr>
              <w:t>общения</w:t>
            </w:r>
          </w:p>
          <w:p w:rsidR="00D621A3" w:rsidRPr="00D621A3" w:rsidRDefault="00D621A3" w:rsidP="00D621A3">
            <w:pPr>
              <w:pStyle w:val="TableParagraph"/>
              <w:spacing w:line="228" w:lineRule="exact"/>
              <w:ind w:left="106"/>
              <w:rPr>
                <w:sz w:val="20"/>
                <w:lang w:val="ru-RU"/>
              </w:rPr>
            </w:pPr>
            <w:r w:rsidRPr="00D621A3">
              <w:rPr>
                <w:sz w:val="20"/>
                <w:lang w:val="ru-RU"/>
              </w:rPr>
              <w:t>В.:</w:t>
            </w:r>
            <w:r w:rsidRPr="00D621A3">
              <w:rPr>
                <w:spacing w:val="-10"/>
                <w:sz w:val="20"/>
                <w:lang w:val="ru-RU"/>
              </w:rPr>
              <w:t xml:space="preserve"> </w:t>
            </w:r>
            <w:r w:rsidRPr="00D621A3">
              <w:rPr>
                <w:sz w:val="20"/>
                <w:lang w:val="ru-RU"/>
              </w:rPr>
              <w:t>воспитывать</w:t>
            </w:r>
            <w:r w:rsidRPr="00D621A3">
              <w:rPr>
                <w:spacing w:val="-10"/>
                <w:sz w:val="20"/>
                <w:lang w:val="ru-RU"/>
              </w:rPr>
              <w:t xml:space="preserve"> </w:t>
            </w:r>
            <w:r w:rsidRPr="00D621A3">
              <w:rPr>
                <w:sz w:val="20"/>
                <w:lang w:val="ru-RU"/>
              </w:rPr>
              <w:t>желание</w:t>
            </w:r>
            <w:r w:rsidRPr="00D621A3">
              <w:rPr>
                <w:spacing w:val="-11"/>
                <w:sz w:val="20"/>
                <w:lang w:val="ru-RU"/>
              </w:rPr>
              <w:t xml:space="preserve"> </w:t>
            </w:r>
            <w:r w:rsidRPr="00D621A3">
              <w:rPr>
                <w:sz w:val="20"/>
                <w:lang w:val="ru-RU"/>
              </w:rPr>
              <w:t>совершать</w:t>
            </w:r>
            <w:r w:rsidRPr="00D621A3">
              <w:rPr>
                <w:spacing w:val="-10"/>
                <w:sz w:val="20"/>
                <w:lang w:val="ru-RU"/>
              </w:rPr>
              <w:t xml:space="preserve"> </w:t>
            </w:r>
            <w:r w:rsidRPr="00D621A3">
              <w:rPr>
                <w:sz w:val="20"/>
                <w:lang w:val="ru-RU"/>
              </w:rPr>
              <w:t xml:space="preserve">добрые </w:t>
            </w:r>
            <w:r w:rsidRPr="00D621A3">
              <w:rPr>
                <w:spacing w:val="-2"/>
                <w:sz w:val="20"/>
                <w:lang w:val="ru-RU"/>
              </w:rPr>
              <w:t>поступки</w:t>
            </w:r>
          </w:p>
        </w:tc>
        <w:tc>
          <w:tcPr>
            <w:tcW w:w="2551" w:type="dxa"/>
          </w:tcPr>
          <w:p w:rsidR="00D621A3" w:rsidRPr="00D621A3" w:rsidRDefault="00D621A3" w:rsidP="00D621A3">
            <w:pPr>
              <w:pStyle w:val="TableParagraph"/>
              <w:spacing w:line="242" w:lineRule="auto"/>
              <w:ind w:left="112" w:right="208"/>
              <w:rPr>
                <w:sz w:val="20"/>
                <w:lang w:val="ru-RU"/>
              </w:rPr>
            </w:pPr>
            <w:r w:rsidRPr="00D621A3">
              <w:rPr>
                <w:sz w:val="20"/>
                <w:lang w:val="ru-RU"/>
              </w:rPr>
              <w:t>-Чтение</w:t>
            </w:r>
            <w:r w:rsidRPr="00D621A3">
              <w:rPr>
                <w:spacing w:val="-13"/>
                <w:sz w:val="20"/>
                <w:lang w:val="ru-RU"/>
              </w:rPr>
              <w:t xml:space="preserve"> </w:t>
            </w:r>
            <w:r w:rsidRPr="00D621A3">
              <w:rPr>
                <w:sz w:val="20"/>
                <w:lang w:val="ru-RU"/>
              </w:rPr>
              <w:t>сказки</w:t>
            </w:r>
            <w:r w:rsidRPr="00D621A3">
              <w:rPr>
                <w:spacing w:val="-12"/>
                <w:sz w:val="20"/>
                <w:lang w:val="ru-RU"/>
              </w:rPr>
              <w:t xml:space="preserve"> </w:t>
            </w:r>
            <w:r w:rsidRPr="00D621A3">
              <w:rPr>
                <w:sz w:val="20"/>
                <w:lang w:val="ru-RU"/>
              </w:rPr>
              <w:t xml:space="preserve">«Невежливый </w:t>
            </w:r>
            <w:r w:rsidRPr="00D621A3">
              <w:rPr>
                <w:spacing w:val="-2"/>
                <w:sz w:val="20"/>
                <w:lang w:val="ru-RU"/>
              </w:rPr>
              <w:t>бобренок»</w:t>
            </w:r>
          </w:p>
          <w:p w:rsidR="00D621A3" w:rsidRPr="00D621A3" w:rsidRDefault="00D621A3" w:rsidP="00D621A3">
            <w:pPr>
              <w:pStyle w:val="TableParagraph"/>
              <w:spacing w:line="242" w:lineRule="auto"/>
              <w:ind w:left="112" w:right="208"/>
              <w:rPr>
                <w:sz w:val="20"/>
                <w:lang w:val="ru-RU"/>
              </w:rPr>
            </w:pPr>
            <w:r w:rsidRPr="00D621A3">
              <w:rPr>
                <w:sz w:val="20"/>
                <w:lang w:val="ru-RU"/>
              </w:rPr>
              <w:t>-Составление</w:t>
            </w:r>
            <w:r w:rsidRPr="00D621A3">
              <w:rPr>
                <w:spacing w:val="-13"/>
                <w:sz w:val="20"/>
                <w:lang w:val="ru-RU"/>
              </w:rPr>
              <w:t xml:space="preserve"> </w:t>
            </w:r>
            <w:r w:rsidRPr="00D621A3">
              <w:rPr>
                <w:sz w:val="20"/>
                <w:lang w:val="ru-RU"/>
              </w:rPr>
              <w:t>правил</w:t>
            </w:r>
            <w:r w:rsidRPr="00D621A3">
              <w:rPr>
                <w:spacing w:val="-12"/>
                <w:sz w:val="20"/>
                <w:lang w:val="ru-RU"/>
              </w:rPr>
              <w:t xml:space="preserve"> </w:t>
            </w:r>
            <w:r w:rsidRPr="00D621A3">
              <w:rPr>
                <w:sz w:val="20"/>
                <w:lang w:val="ru-RU"/>
              </w:rPr>
              <w:t xml:space="preserve">этикета </w:t>
            </w:r>
            <w:r w:rsidRPr="00D621A3">
              <w:rPr>
                <w:spacing w:val="-2"/>
                <w:sz w:val="20"/>
                <w:lang w:val="ru-RU"/>
              </w:rPr>
              <w:t>приветствия</w:t>
            </w:r>
          </w:p>
          <w:p w:rsidR="00D621A3" w:rsidRDefault="00D621A3" w:rsidP="00D621A3">
            <w:pPr>
              <w:pStyle w:val="TableParagraph"/>
              <w:spacing w:line="209" w:lineRule="exact"/>
              <w:ind w:left="112"/>
              <w:rPr>
                <w:sz w:val="20"/>
              </w:rPr>
            </w:pPr>
            <w:r>
              <w:rPr>
                <w:sz w:val="20"/>
              </w:rPr>
              <w:t>-Инсценировка</w:t>
            </w:r>
            <w:r>
              <w:rPr>
                <w:spacing w:val="-4"/>
                <w:sz w:val="20"/>
              </w:rPr>
              <w:t xml:space="preserve"> </w:t>
            </w:r>
            <w:r>
              <w:rPr>
                <w:sz w:val="20"/>
              </w:rPr>
              <w:t>«Вежливый</w:t>
            </w:r>
            <w:r>
              <w:rPr>
                <w:spacing w:val="-6"/>
                <w:sz w:val="20"/>
              </w:rPr>
              <w:t xml:space="preserve"> </w:t>
            </w:r>
            <w:r>
              <w:rPr>
                <w:spacing w:val="-2"/>
                <w:sz w:val="20"/>
              </w:rPr>
              <w:t>мышонок»</w:t>
            </w:r>
          </w:p>
        </w:tc>
        <w:tc>
          <w:tcPr>
            <w:tcW w:w="1701" w:type="dxa"/>
          </w:tcPr>
          <w:p w:rsidR="00D621A3" w:rsidRDefault="00D621A3" w:rsidP="00D621A3">
            <w:pPr>
              <w:pStyle w:val="TableParagraph"/>
              <w:spacing w:line="242" w:lineRule="auto"/>
              <w:ind w:left="158" w:right="700" w:firstLine="51"/>
              <w:rPr>
                <w:sz w:val="20"/>
              </w:rPr>
            </w:pPr>
            <w:r>
              <w:rPr>
                <w:sz w:val="20"/>
              </w:rPr>
              <w:t>Закрепить</w:t>
            </w:r>
            <w:r>
              <w:rPr>
                <w:spacing w:val="-13"/>
                <w:sz w:val="20"/>
              </w:rPr>
              <w:t xml:space="preserve"> </w:t>
            </w:r>
            <w:r>
              <w:rPr>
                <w:sz w:val="20"/>
              </w:rPr>
              <w:t xml:space="preserve">«Разные </w:t>
            </w:r>
            <w:r>
              <w:rPr>
                <w:spacing w:val="-2"/>
                <w:sz w:val="20"/>
              </w:rPr>
              <w:t>приветствия»</w:t>
            </w:r>
          </w:p>
        </w:tc>
        <w:tc>
          <w:tcPr>
            <w:tcW w:w="1276" w:type="dxa"/>
            <w:gridSpan w:val="2"/>
          </w:tcPr>
          <w:p w:rsidR="00D621A3" w:rsidRPr="00D621A3" w:rsidRDefault="00D621A3" w:rsidP="00D621A3">
            <w:pPr>
              <w:pStyle w:val="TableParagraph"/>
              <w:spacing w:line="222" w:lineRule="exact"/>
              <w:ind w:left="157"/>
              <w:rPr>
                <w:sz w:val="20"/>
                <w:lang w:val="ru-RU"/>
              </w:rPr>
            </w:pPr>
            <w:r w:rsidRPr="00D621A3">
              <w:rPr>
                <w:sz w:val="20"/>
                <w:lang w:val="ru-RU"/>
              </w:rPr>
              <w:t>Т.</w:t>
            </w:r>
            <w:r w:rsidRPr="00D621A3">
              <w:rPr>
                <w:spacing w:val="-1"/>
                <w:sz w:val="20"/>
                <w:lang w:val="ru-RU"/>
              </w:rPr>
              <w:t xml:space="preserve"> </w:t>
            </w:r>
            <w:r w:rsidRPr="00D621A3">
              <w:rPr>
                <w:sz w:val="20"/>
                <w:lang w:val="ru-RU"/>
              </w:rPr>
              <w:t>А.</w:t>
            </w:r>
            <w:r w:rsidRPr="00D621A3">
              <w:rPr>
                <w:spacing w:val="1"/>
                <w:sz w:val="20"/>
                <w:lang w:val="ru-RU"/>
              </w:rPr>
              <w:t xml:space="preserve"> </w:t>
            </w:r>
            <w:r w:rsidRPr="00D621A3">
              <w:rPr>
                <w:spacing w:val="-2"/>
                <w:sz w:val="20"/>
                <w:lang w:val="ru-RU"/>
              </w:rPr>
              <w:t>Шорыгина</w:t>
            </w:r>
          </w:p>
          <w:p w:rsidR="00D621A3" w:rsidRPr="00D621A3" w:rsidRDefault="00D621A3" w:rsidP="00D621A3">
            <w:pPr>
              <w:pStyle w:val="TableParagraph"/>
              <w:spacing w:before="2"/>
              <w:ind w:left="157"/>
              <w:rPr>
                <w:sz w:val="20"/>
                <w:lang w:val="ru-RU"/>
              </w:rPr>
            </w:pPr>
            <w:r w:rsidRPr="00D621A3">
              <w:rPr>
                <w:sz w:val="20"/>
                <w:lang w:val="ru-RU"/>
              </w:rPr>
              <w:t>«Беседы об этикете с детьми</w:t>
            </w:r>
            <w:r w:rsidRPr="00D621A3">
              <w:rPr>
                <w:spacing w:val="1"/>
                <w:sz w:val="20"/>
                <w:lang w:val="ru-RU"/>
              </w:rPr>
              <w:t xml:space="preserve"> </w:t>
            </w:r>
            <w:r w:rsidRPr="00D621A3">
              <w:rPr>
                <w:sz w:val="20"/>
                <w:lang w:val="ru-RU"/>
              </w:rPr>
              <w:t>5-8лет»</w:t>
            </w:r>
            <w:r w:rsidRPr="00D621A3">
              <w:rPr>
                <w:spacing w:val="-2"/>
                <w:sz w:val="20"/>
                <w:lang w:val="ru-RU"/>
              </w:rPr>
              <w:t xml:space="preserve"> стр.17</w:t>
            </w:r>
          </w:p>
        </w:tc>
      </w:tr>
      <w:tr w:rsidR="00D621A3" w:rsidTr="00D621A3">
        <w:trPr>
          <w:trHeight w:val="230"/>
        </w:trPr>
        <w:tc>
          <w:tcPr>
            <w:tcW w:w="10549" w:type="dxa"/>
            <w:gridSpan w:val="7"/>
          </w:tcPr>
          <w:p w:rsidR="00D621A3" w:rsidRPr="00D621A3" w:rsidRDefault="00D621A3" w:rsidP="00D621A3">
            <w:pPr>
              <w:pStyle w:val="TableParagraph"/>
              <w:spacing w:line="210" w:lineRule="exact"/>
              <w:ind w:left="159"/>
              <w:jc w:val="center"/>
              <w:rPr>
                <w:sz w:val="20"/>
                <w:lang w:val="ru-RU"/>
              </w:rPr>
            </w:pPr>
            <w:r w:rsidRPr="00D621A3">
              <w:rPr>
                <w:i/>
                <w:sz w:val="20"/>
                <w:lang w:val="ru-RU"/>
              </w:rPr>
              <w:t>Октябрь</w:t>
            </w:r>
            <w:r w:rsidRPr="00D621A3">
              <w:rPr>
                <w:i/>
                <w:spacing w:val="-3"/>
                <w:sz w:val="20"/>
                <w:lang w:val="ru-RU"/>
              </w:rPr>
              <w:t xml:space="preserve"> </w:t>
            </w:r>
            <w:r w:rsidRPr="00D621A3">
              <w:rPr>
                <w:i/>
                <w:sz w:val="20"/>
                <w:lang w:val="ru-RU"/>
              </w:rPr>
              <w:t>–</w:t>
            </w:r>
            <w:r w:rsidRPr="00D621A3">
              <w:rPr>
                <w:i/>
                <w:spacing w:val="-2"/>
                <w:sz w:val="20"/>
                <w:lang w:val="ru-RU"/>
              </w:rPr>
              <w:t xml:space="preserve"> </w:t>
            </w:r>
            <w:r w:rsidRPr="00D621A3">
              <w:rPr>
                <w:i/>
                <w:sz w:val="20"/>
                <w:lang w:val="ru-RU"/>
              </w:rPr>
              <w:t>«Как</w:t>
            </w:r>
            <w:r w:rsidRPr="00D621A3">
              <w:rPr>
                <w:i/>
                <w:spacing w:val="-3"/>
                <w:sz w:val="20"/>
                <w:lang w:val="ru-RU"/>
              </w:rPr>
              <w:t xml:space="preserve"> </w:t>
            </w:r>
            <w:r w:rsidRPr="00D621A3">
              <w:rPr>
                <w:i/>
                <w:sz w:val="20"/>
                <w:lang w:val="ru-RU"/>
              </w:rPr>
              <w:t>много</w:t>
            </w:r>
            <w:r w:rsidRPr="00D621A3">
              <w:rPr>
                <w:i/>
                <w:spacing w:val="-3"/>
                <w:sz w:val="20"/>
                <w:lang w:val="ru-RU"/>
              </w:rPr>
              <w:t xml:space="preserve"> </w:t>
            </w:r>
            <w:r w:rsidRPr="00D621A3">
              <w:rPr>
                <w:i/>
                <w:sz w:val="20"/>
                <w:lang w:val="ru-RU"/>
              </w:rPr>
              <w:t>слов</w:t>
            </w:r>
            <w:r w:rsidRPr="00D621A3">
              <w:rPr>
                <w:i/>
                <w:spacing w:val="-2"/>
                <w:sz w:val="20"/>
                <w:lang w:val="ru-RU"/>
              </w:rPr>
              <w:t xml:space="preserve"> </w:t>
            </w:r>
            <w:r w:rsidRPr="00D621A3">
              <w:rPr>
                <w:i/>
                <w:sz w:val="20"/>
                <w:lang w:val="ru-RU"/>
              </w:rPr>
              <w:t>прекрасных –</w:t>
            </w:r>
            <w:r w:rsidRPr="00D621A3">
              <w:rPr>
                <w:i/>
                <w:spacing w:val="-6"/>
                <w:sz w:val="20"/>
                <w:lang w:val="ru-RU"/>
              </w:rPr>
              <w:t xml:space="preserve"> </w:t>
            </w:r>
            <w:r w:rsidRPr="00D621A3">
              <w:rPr>
                <w:i/>
                <w:sz w:val="20"/>
                <w:lang w:val="ru-RU"/>
              </w:rPr>
              <w:t>волшебных</w:t>
            </w:r>
            <w:r w:rsidRPr="00D621A3">
              <w:rPr>
                <w:i/>
                <w:spacing w:val="-2"/>
                <w:sz w:val="20"/>
                <w:lang w:val="ru-RU"/>
              </w:rPr>
              <w:t xml:space="preserve"> </w:t>
            </w:r>
            <w:r w:rsidRPr="00D621A3">
              <w:rPr>
                <w:i/>
                <w:sz w:val="20"/>
                <w:lang w:val="ru-RU"/>
              </w:rPr>
              <w:t>добрых</w:t>
            </w:r>
            <w:r w:rsidRPr="00D621A3">
              <w:rPr>
                <w:i/>
                <w:spacing w:val="-3"/>
                <w:sz w:val="20"/>
                <w:lang w:val="ru-RU"/>
              </w:rPr>
              <w:t xml:space="preserve"> </w:t>
            </w:r>
            <w:r w:rsidRPr="00D621A3">
              <w:rPr>
                <w:i/>
                <w:sz w:val="20"/>
                <w:lang w:val="ru-RU"/>
              </w:rPr>
              <w:t xml:space="preserve">слов» </w:t>
            </w:r>
            <w:r w:rsidRPr="00D621A3">
              <w:rPr>
                <w:sz w:val="20"/>
                <w:lang w:val="ru-RU"/>
              </w:rPr>
              <w:t>Культура</w:t>
            </w:r>
            <w:r w:rsidRPr="00D621A3">
              <w:rPr>
                <w:spacing w:val="-2"/>
                <w:sz w:val="20"/>
                <w:lang w:val="ru-RU"/>
              </w:rPr>
              <w:t xml:space="preserve"> общения</w:t>
            </w:r>
          </w:p>
        </w:tc>
      </w:tr>
      <w:tr w:rsidR="00D621A3" w:rsidTr="00D621A3">
        <w:trPr>
          <w:trHeight w:val="1150"/>
        </w:trPr>
        <w:tc>
          <w:tcPr>
            <w:tcW w:w="418" w:type="dxa"/>
          </w:tcPr>
          <w:p w:rsidR="00D621A3" w:rsidRDefault="00D621A3" w:rsidP="00D621A3">
            <w:pPr>
              <w:pStyle w:val="TableParagraph"/>
              <w:spacing w:line="227" w:lineRule="exact"/>
              <w:ind w:right="196"/>
              <w:jc w:val="right"/>
              <w:rPr>
                <w:sz w:val="20"/>
              </w:rPr>
            </w:pPr>
            <w:r>
              <w:rPr>
                <w:spacing w:val="-10"/>
                <w:sz w:val="20"/>
              </w:rPr>
              <w:t>5</w:t>
            </w:r>
          </w:p>
        </w:tc>
        <w:tc>
          <w:tcPr>
            <w:tcW w:w="1604" w:type="dxa"/>
          </w:tcPr>
          <w:p w:rsidR="00D621A3" w:rsidRDefault="00D621A3" w:rsidP="00D621A3">
            <w:pPr>
              <w:pStyle w:val="TableParagraph"/>
              <w:spacing w:line="227" w:lineRule="exact"/>
              <w:ind w:left="149"/>
              <w:rPr>
                <w:sz w:val="20"/>
              </w:rPr>
            </w:pPr>
            <w:r>
              <w:rPr>
                <w:sz w:val="20"/>
              </w:rPr>
              <w:t>Всегда</w:t>
            </w:r>
            <w:r>
              <w:rPr>
                <w:spacing w:val="-4"/>
                <w:sz w:val="20"/>
              </w:rPr>
              <w:t xml:space="preserve"> </w:t>
            </w:r>
            <w:r>
              <w:rPr>
                <w:sz w:val="20"/>
              </w:rPr>
              <w:t>будь</w:t>
            </w:r>
            <w:r>
              <w:rPr>
                <w:spacing w:val="-2"/>
                <w:sz w:val="20"/>
              </w:rPr>
              <w:t xml:space="preserve"> вежлив</w:t>
            </w:r>
          </w:p>
        </w:tc>
        <w:tc>
          <w:tcPr>
            <w:tcW w:w="2999" w:type="dxa"/>
          </w:tcPr>
          <w:p w:rsidR="00D621A3" w:rsidRPr="00D621A3" w:rsidRDefault="00D621A3" w:rsidP="00D621A3">
            <w:pPr>
              <w:pStyle w:val="TableParagraph"/>
              <w:spacing w:line="237" w:lineRule="auto"/>
              <w:ind w:left="106" w:right="183"/>
              <w:rPr>
                <w:sz w:val="20"/>
                <w:lang w:val="ru-RU"/>
              </w:rPr>
            </w:pPr>
            <w:r w:rsidRPr="00D621A3">
              <w:rPr>
                <w:sz w:val="20"/>
                <w:lang w:val="ru-RU"/>
              </w:rPr>
              <w:t>О.: формировать умение детей поддерживать</w:t>
            </w:r>
            <w:r w:rsidRPr="00D621A3">
              <w:rPr>
                <w:spacing w:val="-13"/>
                <w:sz w:val="20"/>
                <w:lang w:val="ru-RU"/>
              </w:rPr>
              <w:t xml:space="preserve"> </w:t>
            </w:r>
            <w:r w:rsidRPr="00D621A3">
              <w:rPr>
                <w:sz w:val="20"/>
                <w:lang w:val="ru-RU"/>
              </w:rPr>
              <w:t>добрые</w:t>
            </w:r>
            <w:r w:rsidRPr="00D621A3">
              <w:rPr>
                <w:spacing w:val="-12"/>
                <w:sz w:val="20"/>
                <w:lang w:val="ru-RU"/>
              </w:rPr>
              <w:t xml:space="preserve"> </w:t>
            </w:r>
            <w:r w:rsidRPr="00D621A3">
              <w:rPr>
                <w:sz w:val="20"/>
                <w:lang w:val="ru-RU"/>
              </w:rPr>
              <w:t>отношения.</w:t>
            </w:r>
          </w:p>
          <w:p w:rsidR="00D621A3" w:rsidRPr="00D621A3" w:rsidRDefault="00D621A3" w:rsidP="00D621A3">
            <w:pPr>
              <w:pStyle w:val="TableParagraph"/>
              <w:spacing w:before="1" w:line="229" w:lineRule="exact"/>
              <w:ind w:left="106"/>
              <w:rPr>
                <w:sz w:val="20"/>
                <w:lang w:val="ru-RU"/>
              </w:rPr>
            </w:pPr>
            <w:r w:rsidRPr="00D621A3">
              <w:rPr>
                <w:sz w:val="20"/>
                <w:lang w:val="ru-RU"/>
              </w:rPr>
              <w:t>Р.:</w:t>
            </w:r>
            <w:r w:rsidRPr="00D621A3">
              <w:rPr>
                <w:spacing w:val="-1"/>
                <w:sz w:val="20"/>
                <w:lang w:val="ru-RU"/>
              </w:rPr>
              <w:t xml:space="preserve"> </w:t>
            </w:r>
            <w:r w:rsidRPr="00D621A3">
              <w:rPr>
                <w:sz w:val="20"/>
                <w:lang w:val="ru-RU"/>
              </w:rPr>
              <w:t>развивать</w:t>
            </w:r>
            <w:r w:rsidRPr="00D621A3">
              <w:rPr>
                <w:spacing w:val="-1"/>
                <w:sz w:val="20"/>
                <w:lang w:val="ru-RU"/>
              </w:rPr>
              <w:t xml:space="preserve"> </w:t>
            </w:r>
            <w:r w:rsidRPr="00D621A3">
              <w:rPr>
                <w:sz w:val="20"/>
                <w:lang w:val="ru-RU"/>
              </w:rPr>
              <w:t>речевые</w:t>
            </w:r>
            <w:r w:rsidRPr="00D621A3">
              <w:rPr>
                <w:spacing w:val="-6"/>
                <w:sz w:val="20"/>
                <w:lang w:val="ru-RU"/>
              </w:rPr>
              <w:t xml:space="preserve"> </w:t>
            </w:r>
            <w:r w:rsidRPr="00D621A3">
              <w:rPr>
                <w:sz w:val="20"/>
                <w:lang w:val="ru-RU"/>
              </w:rPr>
              <w:t>нормы</w:t>
            </w:r>
            <w:r w:rsidRPr="00D621A3">
              <w:rPr>
                <w:spacing w:val="-3"/>
                <w:sz w:val="20"/>
                <w:lang w:val="ru-RU"/>
              </w:rPr>
              <w:t xml:space="preserve"> </w:t>
            </w:r>
            <w:r w:rsidRPr="00D621A3">
              <w:rPr>
                <w:spacing w:val="-2"/>
                <w:sz w:val="20"/>
                <w:lang w:val="ru-RU"/>
              </w:rPr>
              <w:t>общения.</w:t>
            </w:r>
          </w:p>
          <w:p w:rsidR="00D621A3" w:rsidRPr="00D621A3" w:rsidRDefault="00D621A3" w:rsidP="00D621A3">
            <w:pPr>
              <w:pStyle w:val="TableParagraph"/>
              <w:spacing w:line="232" w:lineRule="exact"/>
              <w:ind w:left="106"/>
              <w:rPr>
                <w:sz w:val="20"/>
                <w:lang w:val="ru-RU"/>
              </w:rPr>
            </w:pPr>
            <w:r w:rsidRPr="00D621A3">
              <w:rPr>
                <w:sz w:val="20"/>
                <w:lang w:val="ru-RU"/>
              </w:rPr>
              <w:lastRenderedPageBreak/>
              <w:t>В.:</w:t>
            </w:r>
            <w:r w:rsidRPr="00D621A3">
              <w:rPr>
                <w:spacing w:val="-13"/>
                <w:sz w:val="20"/>
                <w:lang w:val="ru-RU"/>
              </w:rPr>
              <w:t xml:space="preserve"> </w:t>
            </w:r>
            <w:r w:rsidRPr="00D621A3">
              <w:rPr>
                <w:sz w:val="20"/>
                <w:lang w:val="ru-RU"/>
              </w:rPr>
              <w:t>воспитывать</w:t>
            </w:r>
            <w:r w:rsidRPr="00D621A3">
              <w:rPr>
                <w:spacing w:val="-11"/>
                <w:sz w:val="20"/>
                <w:lang w:val="ru-RU"/>
              </w:rPr>
              <w:t xml:space="preserve"> </w:t>
            </w:r>
            <w:r w:rsidRPr="00D621A3">
              <w:rPr>
                <w:sz w:val="20"/>
                <w:lang w:val="ru-RU"/>
              </w:rPr>
              <w:t>положительные</w:t>
            </w:r>
            <w:r w:rsidRPr="00D621A3">
              <w:rPr>
                <w:spacing w:val="-13"/>
                <w:sz w:val="20"/>
                <w:lang w:val="ru-RU"/>
              </w:rPr>
              <w:t xml:space="preserve"> </w:t>
            </w:r>
            <w:r w:rsidRPr="00D621A3">
              <w:rPr>
                <w:sz w:val="20"/>
                <w:lang w:val="ru-RU"/>
              </w:rPr>
              <w:t xml:space="preserve">моральные </w:t>
            </w:r>
            <w:r w:rsidRPr="00D621A3">
              <w:rPr>
                <w:spacing w:val="-2"/>
                <w:sz w:val="20"/>
                <w:lang w:val="ru-RU"/>
              </w:rPr>
              <w:t>качества.</w:t>
            </w:r>
          </w:p>
        </w:tc>
        <w:tc>
          <w:tcPr>
            <w:tcW w:w="2551" w:type="dxa"/>
          </w:tcPr>
          <w:p w:rsidR="00D621A3" w:rsidRPr="00D621A3" w:rsidRDefault="00D621A3" w:rsidP="00D621A3">
            <w:pPr>
              <w:pStyle w:val="TableParagraph"/>
              <w:spacing w:line="226" w:lineRule="exact"/>
              <w:ind w:left="112"/>
              <w:rPr>
                <w:sz w:val="20"/>
                <w:lang w:val="ru-RU"/>
              </w:rPr>
            </w:pPr>
            <w:r w:rsidRPr="00D621A3">
              <w:rPr>
                <w:sz w:val="20"/>
                <w:lang w:val="ru-RU"/>
              </w:rPr>
              <w:lastRenderedPageBreak/>
              <w:t>-Беседа</w:t>
            </w:r>
            <w:r w:rsidRPr="00D621A3">
              <w:rPr>
                <w:spacing w:val="-2"/>
                <w:sz w:val="20"/>
                <w:lang w:val="ru-RU"/>
              </w:rPr>
              <w:t xml:space="preserve"> </w:t>
            </w:r>
            <w:r w:rsidRPr="00D621A3">
              <w:rPr>
                <w:sz w:val="20"/>
                <w:lang w:val="ru-RU"/>
              </w:rPr>
              <w:t>о</w:t>
            </w:r>
            <w:r w:rsidRPr="00D621A3">
              <w:rPr>
                <w:spacing w:val="1"/>
                <w:sz w:val="20"/>
                <w:lang w:val="ru-RU"/>
              </w:rPr>
              <w:t xml:space="preserve"> </w:t>
            </w:r>
            <w:r w:rsidRPr="00D621A3">
              <w:rPr>
                <w:sz w:val="20"/>
                <w:lang w:val="ru-RU"/>
              </w:rPr>
              <w:t>«Вежливых</w:t>
            </w:r>
            <w:r w:rsidRPr="00D621A3">
              <w:rPr>
                <w:spacing w:val="-5"/>
                <w:sz w:val="20"/>
                <w:lang w:val="ru-RU"/>
              </w:rPr>
              <w:t xml:space="preserve"> </w:t>
            </w:r>
            <w:r w:rsidRPr="00D621A3">
              <w:rPr>
                <w:spacing w:val="-2"/>
                <w:sz w:val="20"/>
                <w:lang w:val="ru-RU"/>
              </w:rPr>
              <w:t>словах»</w:t>
            </w:r>
          </w:p>
          <w:p w:rsidR="00D621A3" w:rsidRPr="00D621A3" w:rsidRDefault="00D621A3" w:rsidP="00D621A3">
            <w:pPr>
              <w:pStyle w:val="TableParagraph"/>
              <w:spacing w:line="229" w:lineRule="exact"/>
              <w:ind w:left="112"/>
              <w:rPr>
                <w:sz w:val="20"/>
                <w:lang w:val="ru-RU"/>
              </w:rPr>
            </w:pPr>
            <w:r w:rsidRPr="00D621A3">
              <w:rPr>
                <w:sz w:val="20"/>
                <w:lang w:val="ru-RU"/>
              </w:rPr>
              <w:t>-Чтение</w:t>
            </w:r>
            <w:r w:rsidRPr="00D621A3">
              <w:rPr>
                <w:spacing w:val="-7"/>
                <w:sz w:val="20"/>
                <w:lang w:val="ru-RU"/>
              </w:rPr>
              <w:t xml:space="preserve"> </w:t>
            </w:r>
            <w:r w:rsidRPr="00D621A3">
              <w:rPr>
                <w:sz w:val="20"/>
                <w:lang w:val="ru-RU"/>
              </w:rPr>
              <w:t>стихотворения</w:t>
            </w:r>
            <w:r w:rsidRPr="00D621A3">
              <w:rPr>
                <w:spacing w:val="-2"/>
                <w:sz w:val="20"/>
                <w:lang w:val="ru-RU"/>
              </w:rPr>
              <w:t xml:space="preserve"> «Спасибо»</w:t>
            </w:r>
          </w:p>
          <w:p w:rsidR="00D621A3" w:rsidRPr="00D621A3" w:rsidRDefault="00D621A3" w:rsidP="00D621A3">
            <w:pPr>
              <w:pStyle w:val="TableParagraph"/>
              <w:spacing w:before="2"/>
              <w:ind w:left="112" w:right="208"/>
              <w:rPr>
                <w:sz w:val="20"/>
                <w:lang w:val="ru-RU"/>
              </w:rPr>
            </w:pPr>
            <w:r w:rsidRPr="00D621A3">
              <w:rPr>
                <w:sz w:val="20"/>
                <w:lang w:val="ru-RU"/>
              </w:rPr>
              <w:t>-Игровая</w:t>
            </w:r>
            <w:r w:rsidRPr="00D621A3">
              <w:rPr>
                <w:spacing w:val="-13"/>
                <w:sz w:val="20"/>
                <w:lang w:val="ru-RU"/>
              </w:rPr>
              <w:t xml:space="preserve"> </w:t>
            </w:r>
            <w:r w:rsidRPr="00D621A3">
              <w:rPr>
                <w:sz w:val="20"/>
                <w:lang w:val="ru-RU"/>
              </w:rPr>
              <w:t>ситуация</w:t>
            </w:r>
            <w:r w:rsidRPr="00D621A3">
              <w:rPr>
                <w:spacing w:val="-12"/>
                <w:sz w:val="20"/>
                <w:lang w:val="ru-RU"/>
              </w:rPr>
              <w:t xml:space="preserve"> </w:t>
            </w:r>
            <w:r w:rsidRPr="00D621A3">
              <w:rPr>
                <w:sz w:val="20"/>
                <w:lang w:val="ru-RU"/>
              </w:rPr>
              <w:t>«Как</w:t>
            </w:r>
            <w:r w:rsidRPr="00D621A3">
              <w:rPr>
                <w:spacing w:val="-13"/>
                <w:sz w:val="20"/>
                <w:lang w:val="ru-RU"/>
              </w:rPr>
              <w:t xml:space="preserve"> </w:t>
            </w:r>
            <w:r w:rsidRPr="00D621A3">
              <w:rPr>
                <w:sz w:val="20"/>
                <w:lang w:val="ru-RU"/>
              </w:rPr>
              <w:lastRenderedPageBreak/>
              <w:t xml:space="preserve">сказать </w:t>
            </w:r>
            <w:r w:rsidRPr="00D621A3">
              <w:rPr>
                <w:spacing w:val="-2"/>
                <w:sz w:val="20"/>
                <w:lang w:val="ru-RU"/>
              </w:rPr>
              <w:t>вежливо»</w:t>
            </w:r>
          </w:p>
        </w:tc>
        <w:tc>
          <w:tcPr>
            <w:tcW w:w="1701" w:type="dxa"/>
          </w:tcPr>
          <w:p w:rsidR="00D621A3" w:rsidRPr="00D621A3" w:rsidRDefault="00D621A3" w:rsidP="00D621A3">
            <w:pPr>
              <w:pStyle w:val="TableParagraph"/>
              <w:ind w:left="158" w:right="92"/>
              <w:rPr>
                <w:sz w:val="20"/>
                <w:lang w:val="ru-RU"/>
              </w:rPr>
            </w:pPr>
            <w:r w:rsidRPr="00D621A3">
              <w:rPr>
                <w:sz w:val="20"/>
                <w:lang w:val="ru-RU"/>
              </w:rPr>
              <w:lastRenderedPageBreak/>
              <w:t xml:space="preserve">Предложить детям поиграть вместе одной </w:t>
            </w:r>
            <w:r w:rsidRPr="00D621A3">
              <w:rPr>
                <w:spacing w:val="-2"/>
                <w:sz w:val="20"/>
                <w:lang w:val="ru-RU"/>
              </w:rPr>
              <w:t>игрушкой</w:t>
            </w:r>
          </w:p>
        </w:tc>
        <w:tc>
          <w:tcPr>
            <w:tcW w:w="1276" w:type="dxa"/>
            <w:gridSpan w:val="2"/>
          </w:tcPr>
          <w:p w:rsidR="00D621A3" w:rsidRPr="00D621A3" w:rsidRDefault="00D621A3" w:rsidP="00D621A3">
            <w:pPr>
              <w:pStyle w:val="TableParagraph"/>
              <w:spacing w:line="226" w:lineRule="exact"/>
              <w:ind w:left="157"/>
              <w:rPr>
                <w:sz w:val="20"/>
                <w:lang w:val="ru-RU"/>
              </w:rPr>
            </w:pPr>
            <w:r w:rsidRPr="00D621A3">
              <w:rPr>
                <w:sz w:val="20"/>
                <w:lang w:val="ru-RU"/>
              </w:rPr>
              <w:t>Т.</w:t>
            </w:r>
            <w:r w:rsidRPr="00D621A3">
              <w:rPr>
                <w:spacing w:val="-1"/>
                <w:sz w:val="20"/>
                <w:lang w:val="ru-RU"/>
              </w:rPr>
              <w:t xml:space="preserve"> </w:t>
            </w:r>
            <w:r w:rsidRPr="00D621A3">
              <w:rPr>
                <w:sz w:val="20"/>
                <w:lang w:val="ru-RU"/>
              </w:rPr>
              <w:t>А.</w:t>
            </w:r>
            <w:r w:rsidRPr="00D621A3">
              <w:rPr>
                <w:spacing w:val="1"/>
                <w:sz w:val="20"/>
                <w:lang w:val="ru-RU"/>
              </w:rPr>
              <w:t xml:space="preserve"> </w:t>
            </w:r>
            <w:r w:rsidRPr="00D621A3">
              <w:rPr>
                <w:spacing w:val="-2"/>
                <w:sz w:val="20"/>
                <w:lang w:val="ru-RU"/>
              </w:rPr>
              <w:t>Шорыгина</w:t>
            </w:r>
          </w:p>
          <w:p w:rsidR="00D621A3" w:rsidRPr="00D621A3" w:rsidRDefault="00D621A3" w:rsidP="00D621A3">
            <w:pPr>
              <w:pStyle w:val="TableParagraph"/>
              <w:spacing w:line="242" w:lineRule="auto"/>
              <w:ind w:left="157"/>
              <w:rPr>
                <w:sz w:val="20"/>
                <w:lang w:val="ru-RU"/>
              </w:rPr>
            </w:pPr>
            <w:r w:rsidRPr="00D621A3">
              <w:rPr>
                <w:sz w:val="20"/>
                <w:lang w:val="ru-RU"/>
              </w:rPr>
              <w:t>«Беседы об этикете с детьми</w:t>
            </w:r>
            <w:r w:rsidRPr="00D621A3">
              <w:rPr>
                <w:spacing w:val="1"/>
                <w:sz w:val="20"/>
                <w:lang w:val="ru-RU"/>
              </w:rPr>
              <w:t xml:space="preserve"> </w:t>
            </w:r>
            <w:r w:rsidRPr="00D621A3">
              <w:rPr>
                <w:sz w:val="20"/>
                <w:lang w:val="ru-RU"/>
              </w:rPr>
              <w:t>5-</w:t>
            </w:r>
            <w:r w:rsidRPr="00D621A3">
              <w:rPr>
                <w:sz w:val="20"/>
                <w:lang w:val="ru-RU"/>
              </w:rPr>
              <w:lastRenderedPageBreak/>
              <w:t>8лет»</w:t>
            </w:r>
            <w:r w:rsidRPr="00D621A3">
              <w:rPr>
                <w:spacing w:val="-2"/>
                <w:sz w:val="20"/>
                <w:lang w:val="ru-RU"/>
              </w:rPr>
              <w:t xml:space="preserve"> стр.21</w:t>
            </w:r>
          </w:p>
        </w:tc>
      </w:tr>
      <w:tr w:rsidR="00D621A3" w:rsidTr="00D621A3">
        <w:trPr>
          <w:trHeight w:val="706"/>
        </w:trPr>
        <w:tc>
          <w:tcPr>
            <w:tcW w:w="418" w:type="dxa"/>
          </w:tcPr>
          <w:p w:rsidR="00D621A3" w:rsidRDefault="00D621A3" w:rsidP="00D621A3">
            <w:pPr>
              <w:pStyle w:val="TableParagraph"/>
              <w:spacing w:line="226" w:lineRule="exact"/>
              <w:ind w:right="196"/>
              <w:jc w:val="right"/>
              <w:rPr>
                <w:sz w:val="20"/>
              </w:rPr>
            </w:pPr>
            <w:r>
              <w:rPr>
                <w:spacing w:val="-10"/>
                <w:sz w:val="20"/>
              </w:rPr>
              <w:lastRenderedPageBreak/>
              <w:t>6</w:t>
            </w:r>
          </w:p>
        </w:tc>
        <w:tc>
          <w:tcPr>
            <w:tcW w:w="1604" w:type="dxa"/>
          </w:tcPr>
          <w:p w:rsidR="00D621A3" w:rsidRDefault="00D621A3" w:rsidP="00D621A3">
            <w:pPr>
              <w:pStyle w:val="TableParagraph"/>
              <w:spacing w:line="226" w:lineRule="exact"/>
              <w:ind w:left="236"/>
              <w:rPr>
                <w:sz w:val="20"/>
              </w:rPr>
            </w:pPr>
            <w:r>
              <w:rPr>
                <w:sz w:val="20"/>
              </w:rPr>
              <w:t>Волшебные</w:t>
            </w:r>
            <w:r>
              <w:rPr>
                <w:spacing w:val="-2"/>
                <w:sz w:val="20"/>
              </w:rPr>
              <w:t xml:space="preserve"> слова</w:t>
            </w:r>
          </w:p>
        </w:tc>
        <w:tc>
          <w:tcPr>
            <w:tcW w:w="2999" w:type="dxa"/>
          </w:tcPr>
          <w:p w:rsidR="00D621A3" w:rsidRPr="00D621A3" w:rsidRDefault="00D621A3" w:rsidP="00D621A3">
            <w:pPr>
              <w:pStyle w:val="TableParagraph"/>
              <w:ind w:left="106"/>
              <w:rPr>
                <w:sz w:val="20"/>
                <w:lang w:val="ru-RU"/>
              </w:rPr>
            </w:pPr>
            <w:r w:rsidRPr="00D621A3">
              <w:rPr>
                <w:sz w:val="20"/>
                <w:lang w:val="ru-RU"/>
              </w:rPr>
              <w:t>О.: формировать умение употреблять вежливые</w:t>
            </w:r>
            <w:r w:rsidRPr="00D621A3">
              <w:rPr>
                <w:spacing w:val="-6"/>
                <w:sz w:val="20"/>
                <w:lang w:val="ru-RU"/>
              </w:rPr>
              <w:t xml:space="preserve"> </w:t>
            </w:r>
            <w:r w:rsidRPr="00D621A3">
              <w:rPr>
                <w:sz w:val="20"/>
                <w:lang w:val="ru-RU"/>
              </w:rPr>
              <w:t>слова</w:t>
            </w:r>
            <w:r w:rsidRPr="00D621A3">
              <w:rPr>
                <w:spacing w:val="-9"/>
                <w:sz w:val="20"/>
                <w:lang w:val="ru-RU"/>
              </w:rPr>
              <w:t xml:space="preserve"> </w:t>
            </w:r>
            <w:r w:rsidRPr="00D621A3">
              <w:rPr>
                <w:sz w:val="20"/>
                <w:lang w:val="ru-RU"/>
              </w:rPr>
              <w:t>и</w:t>
            </w:r>
            <w:r w:rsidRPr="00D621A3">
              <w:rPr>
                <w:spacing w:val="-8"/>
                <w:sz w:val="20"/>
                <w:lang w:val="ru-RU"/>
              </w:rPr>
              <w:t xml:space="preserve"> </w:t>
            </w:r>
            <w:r w:rsidRPr="00D621A3">
              <w:rPr>
                <w:sz w:val="20"/>
                <w:lang w:val="ru-RU"/>
              </w:rPr>
              <w:t>выражения</w:t>
            </w:r>
            <w:r w:rsidRPr="00D621A3">
              <w:rPr>
                <w:spacing w:val="-8"/>
                <w:sz w:val="20"/>
                <w:lang w:val="ru-RU"/>
              </w:rPr>
              <w:t xml:space="preserve"> </w:t>
            </w:r>
            <w:r w:rsidRPr="00D621A3">
              <w:rPr>
                <w:sz w:val="20"/>
                <w:lang w:val="ru-RU"/>
              </w:rPr>
              <w:t>в</w:t>
            </w:r>
            <w:r w:rsidRPr="00D621A3">
              <w:rPr>
                <w:spacing w:val="-8"/>
                <w:sz w:val="20"/>
                <w:lang w:val="ru-RU"/>
              </w:rPr>
              <w:t xml:space="preserve"> </w:t>
            </w:r>
            <w:r w:rsidRPr="00D621A3">
              <w:rPr>
                <w:sz w:val="20"/>
                <w:lang w:val="ru-RU"/>
              </w:rPr>
              <w:t>общении</w:t>
            </w:r>
            <w:r w:rsidRPr="00D621A3">
              <w:rPr>
                <w:spacing w:val="-5"/>
                <w:sz w:val="20"/>
                <w:lang w:val="ru-RU"/>
              </w:rPr>
              <w:t xml:space="preserve"> </w:t>
            </w:r>
            <w:r w:rsidRPr="00D621A3">
              <w:rPr>
                <w:sz w:val="20"/>
                <w:lang w:val="ru-RU"/>
              </w:rPr>
              <w:t>со взрослыми и сверстниками</w:t>
            </w:r>
          </w:p>
        </w:tc>
        <w:tc>
          <w:tcPr>
            <w:tcW w:w="2551" w:type="dxa"/>
          </w:tcPr>
          <w:p w:rsidR="00D621A3" w:rsidRPr="00D621A3" w:rsidRDefault="00D621A3" w:rsidP="00D621A3">
            <w:pPr>
              <w:pStyle w:val="TableParagraph"/>
              <w:spacing w:line="237" w:lineRule="auto"/>
              <w:ind w:left="112"/>
              <w:rPr>
                <w:sz w:val="20"/>
                <w:lang w:val="ru-RU"/>
              </w:rPr>
            </w:pPr>
            <w:r w:rsidRPr="00D621A3">
              <w:rPr>
                <w:sz w:val="20"/>
                <w:lang w:val="ru-RU"/>
              </w:rPr>
              <w:t>-Чтение</w:t>
            </w:r>
            <w:r w:rsidRPr="00D621A3">
              <w:rPr>
                <w:spacing w:val="-13"/>
                <w:sz w:val="20"/>
                <w:lang w:val="ru-RU"/>
              </w:rPr>
              <w:t xml:space="preserve"> </w:t>
            </w:r>
            <w:r w:rsidRPr="00D621A3">
              <w:rPr>
                <w:sz w:val="20"/>
                <w:lang w:val="ru-RU"/>
              </w:rPr>
              <w:t>сказки</w:t>
            </w:r>
            <w:r w:rsidRPr="00D621A3">
              <w:rPr>
                <w:spacing w:val="-8"/>
                <w:sz w:val="20"/>
                <w:lang w:val="ru-RU"/>
              </w:rPr>
              <w:t xml:space="preserve"> </w:t>
            </w:r>
            <w:r w:rsidRPr="00D621A3">
              <w:rPr>
                <w:sz w:val="20"/>
                <w:lang w:val="ru-RU"/>
              </w:rPr>
              <w:t>«Как</w:t>
            </w:r>
            <w:r w:rsidRPr="00D621A3">
              <w:rPr>
                <w:spacing w:val="-11"/>
                <w:sz w:val="20"/>
                <w:lang w:val="ru-RU"/>
              </w:rPr>
              <w:t xml:space="preserve"> </w:t>
            </w:r>
            <w:r w:rsidRPr="00D621A3">
              <w:rPr>
                <w:sz w:val="20"/>
                <w:lang w:val="ru-RU"/>
              </w:rPr>
              <w:t>попугай</w:t>
            </w:r>
            <w:r w:rsidRPr="00D621A3">
              <w:rPr>
                <w:spacing w:val="-9"/>
                <w:sz w:val="20"/>
                <w:lang w:val="ru-RU"/>
              </w:rPr>
              <w:t xml:space="preserve"> </w:t>
            </w:r>
            <w:r w:rsidRPr="00D621A3">
              <w:rPr>
                <w:sz w:val="20"/>
                <w:lang w:val="ru-RU"/>
              </w:rPr>
              <w:t>Таню вежливости учил»</w:t>
            </w:r>
          </w:p>
          <w:p w:rsidR="00D621A3" w:rsidRDefault="00D621A3" w:rsidP="00D621A3">
            <w:pPr>
              <w:pStyle w:val="TableParagraph"/>
              <w:spacing w:before="1" w:line="230" w:lineRule="exact"/>
              <w:ind w:left="112"/>
              <w:rPr>
                <w:sz w:val="20"/>
              </w:rPr>
            </w:pPr>
            <w:r>
              <w:rPr>
                <w:sz w:val="20"/>
              </w:rPr>
              <w:t>-Дидактическая</w:t>
            </w:r>
            <w:r>
              <w:rPr>
                <w:spacing w:val="-5"/>
                <w:sz w:val="20"/>
              </w:rPr>
              <w:t xml:space="preserve"> </w:t>
            </w:r>
            <w:r>
              <w:rPr>
                <w:sz w:val="20"/>
              </w:rPr>
              <w:t>игра</w:t>
            </w:r>
            <w:r>
              <w:rPr>
                <w:spacing w:val="-4"/>
                <w:sz w:val="20"/>
              </w:rPr>
              <w:t xml:space="preserve"> </w:t>
            </w:r>
            <w:r>
              <w:rPr>
                <w:sz w:val="20"/>
              </w:rPr>
              <w:t>«Передай</w:t>
            </w:r>
            <w:r>
              <w:rPr>
                <w:spacing w:val="-3"/>
                <w:sz w:val="20"/>
              </w:rPr>
              <w:t xml:space="preserve"> </w:t>
            </w:r>
            <w:r>
              <w:rPr>
                <w:spacing w:val="-2"/>
                <w:sz w:val="20"/>
              </w:rPr>
              <w:t>письмо»</w:t>
            </w:r>
          </w:p>
        </w:tc>
        <w:tc>
          <w:tcPr>
            <w:tcW w:w="1701" w:type="dxa"/>
          </w:tcPr>
          <w:p w:rsidR="00D621A3" w:rsidRPr="00D621A3" w:rsidRDefault="00D621A3" w:rsidP="00D621A3">
            <w:pPr>
              <w:pStyle w:val="TableParagraph"/>
              <w:spacing w:line="237" w:lineRule="auto"/>
              <w:ind w:left="158" w:right="92"/>
              <w:rPr>
                <w:sz w:val="20"/>
                <w:lang w:val="ru-RU"/>
              </w:rPr>
            </w:pPr>
            <w:r w:rsidRPr="00D621A3">
              <w:rPr>
                <w:sz w:val="20"/>
                <w:lang w:val="ru-RU"/>
              </w:rPr>
              <w:t>Дидактическая</w:t>
            </w:r>
            <w:r w:rsidRPr="00D621A3">
              <w:rPr>
                <w:spacing w:val="-13"/>
                <w:sz w:val="20"/>
                <w:lang w:val="ru-RU"/>
              </w:rPr>
              <w:t xml:space="preserve"> </w:t>
            </w:r>
            <w:r w:rsidRPr="00D621A3">
              <w:rPr>
                <w:sz w:val="20"/>
                <w:lang w:val="ru-RU"/>
              </w:rPr>
              <w:t>игра</w:t>
            </w:r>
            <w:r w:rsidRPr="00D621A3">
              <w:rPr>
                <w:spacing w:val="-12"/>
                <w:sz w:val="20"/>
                <w:lang w:val="ru-RU"/>
              </w:rPr>
              <w:t xml:space="preserve"> </w:t>
            </w:r>
            <w:r w:rsidRPr="00D621A3">
              <w:rPr>
                <w:sz w:val="20"/>
                <w:lang w:val="ru-RU"/>
              </w:rPr>
              <w:t>«Я покажу, а ты отгадай»</w:t>
            </w:r>
          </w:p>
        </w:tc>
        <w:tc>
          <w:tcPr>
            <w:tcW w:w="1276" w:type="dxa"/>
            <w:gridSpan w:val="2"/>
          </w:tcPr>
          <w:p w:rsidR="00D621A3" w:rsidRPr="00D621A3" w:rsidRDefault="00D621A3" w:rsidP="00D621A3">
            <w:pPr>
              <w:pStyle w:val="TableParagraph"/>
              <w:spacing w:line="225" w:lineRule="exact"/>
              <w:ind w:left="157"/>
              <w:rPr>
                <w:sz w:val="20"/>
                <w:lang w:val="ru-RU"/>
              </w:rPr>
            </w:pPr>
            <w:r w:rsidRPr="00D621A3">
              <w:rPr>
                <w:sz w:val="20"/>
                <w:lang w:val="ru-RU"/>
              </w:rPr>
              <w:t>-Т.</w:t>
            </w:r>
            <w:r w:rsidRPr="00D621A3">
              <w:rPr>
                <w:spacing w:val="-3"/>
                <w:sz w:val="20"/>
                <w:lang w:val="ru-RU"/>
              </w:rPr>
              <w:t xml:space="preserve"> </w:t>
            </w:r>
            <w:r w:rsidRPr="00D621A3">
              <w:rPr>
                <w:sz w:val="20"/>
                <w:lang w:val="ru-RU"/>
              </w:rPr>
              <w:t>А.</w:t>
            </w:r>
            <w:r w:rsidRPr="00D621A3">
              <w:rPr>
                <w:spacing w:val="2"/>
                <w:sz w:val="20"/>
                <w:lang w:val="ru-RU"/>
              </w:rPr>
              <w:t xml:space="preserve"> </w:t>
            </w:r>
            <w:r w:rsidRPr="00D621A3">
              <w:rPr>
                <w:spacing w:val="-2"/>
                <w:sz w:val="20"/>
                <w:lang w:val="ru-RU"/>
              </w:rPr>
              <w:t>Шорыгина</w:t>
            </w:r>
          </w:p>
          <w:p w:rsidR="00D621A3" w:rsidRPr="00D621A3" w:rsidRDefault="00D621A3" w:rsidP="00D621A3">
            <w:pPr>
              <w:pStyle w:val="TableParagraph"/>
              <w:spacing w:line="229" w:lineRule="exact"/>
              <w:ind w:left="157"/>
              <w:rPr>
                <w:sz w:val="20"/>
                <w:lang w:val="ru-RU"/>
              </w:rPr>
            </w:pPr>
            <w:r w:rsidRPr="00D621A3">
              <w:rPr>
                <w:sz w:val="20"/>
                <w:lang w:val="ru-RU"/>
              </w:rPr>
              <w:t>«Беседы об</w:t>
            </w:r>
            <w:r w:rsidRPr="00D621A3">
              <w:rPr>
                <w:spacing w:val="-2"/>
                <w:sz w:val="20"/>
                <w:lang w:val="ru-RU"/>
              </w:rPr>
              <w:t xml:space="preserve"> </w:t>
            </w:r>
            <w:r w:rsidRPr="00D621A3">
              <w:rPr>
                <w:sz w:val="20"/>
                <w:lang w:val="ru-RU"/>
              </w:rPr>
              <w:t>этикете</w:t>
            </w:r>
            <w:r w:rsidRPr="00D621A3">
              <w:rPr>
                <w:spacing w:val="-1"/>
                <w:sz w:val="20"/>
                <w:lang w:val="ru-RU"/>
              </w:rPr>
              <w:t xml:space="preserve"> </w:t>
            </w:r>
            <w:r w:rsidRPr="00D621A3">
              <w:rPr>
                <w:spacing w:val="-10"/>
                <w:sz w:val="20"/>
                <w:lang w:val="ru-RU"/>
              </w:rPr>
              <w:t>с</w:t>
            </w:r>
          </w:p>
          <w:p w:rsidR="00D621A3" w:rsidRDefault="00D621A3" w:rsidP="00D621A3">
            <w:pPr>
              <w:pStyle w:val="TableParagraph"/>
              <w:spacing w:before="2" w:line="230" w:lineRule="exact"/>
              <w:ind w:left="157"/>
              <w:rPr>
                <w:sz w:val="20"/>
              </w:rPr>
            </w:pPr>
            <w:r>
              <w:rPr>
                <w:sz w:val="20"/>
              </w:rPr>
              <w:t>детьми</w:t>
            </w:r>
            <w:r>
              <w:rPr>
                <w:spacing w:val="1"/>
                <w:sz w:val="20"/>
              </w:rPr>
              <w:t xml:space="preserve"> </w:t>
            </w:r>
            <w:r>
              <w:rPr>
                <w:sz w:val="20"/>
              </w:rPr>
              <w:t>5-8лет»</w:t>
            </w:r>
            <w:r>
              <w:rPr>
                <w:spacing w:val="-2"/>
                <w:sz w:val="20"/>
              </w:rPr>
              <w:t xml:space="preserve"> стр.22</w:t>
            </w:r>
          </w:p>
        </w:tc>
      </w:tr>
    </w:tbl>
    <w:p w:rsidR="00D621A3" w:rsidRDefault="00D621A3" w:rsidP="00D621A3">
      <w:pPr>
        <w:pStyle w:val="a3"/>
        <w:spacing w:before="1"/>
        <w:ind w:left="0"/>
        <w:jc w:val="left"/>
        <w:rPr>
          <w:b/>
          <w:sz w:val="2"/>
        </w:rPr>
      </w:pPr>
    </w:p>
    <w:tbl>
      <w:tblPr>
        <w:tblStyle w:val="TableNormal"/>
        <w:tblW w:w="1052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1602"/>
        <w:gridCol w:w="2976"/>
        <w:gridCol w:w="2552"/>
        <w:gridCol w:w="1701"/>
        <w:gridCol w:w="1276"/>
      </w:tblGrid>
      <w:tr w:rsidR="00D621A3" w:rsidTr="00D621A3">
        <w:trPr>
          <w:trHeight w:val="923"/>
        </w:trPr>
        <w:tc>
          <w:tcPr>
            <w:tcW w:w="420" w:type="dxa"/>
            <w:tcBorders>
              <w:top w:val="nil"/>
            </w:tcBorders>
          </w:tcPr>
          <w:p w:rsidR="00D621A3" w:rsidRDefault="00D621A3" w:rsidP="00D621A3">
            <w:pPr>
              <w:pStyle w:val="TableParagraph"/>
              <w:rPr>
                <w:sz w:val="20"/>
              </w:rPr>
            </w:pPr>
          </w:p>
        </w:tc>
        <w:tc>
          <w:tcPr>
            <w:tcW w:w="1602" w:type="dxa"/>
            <w:tcBorders>
              <w:top w:val="nil"/>
            </w:tcBorders>
          </w:tcPr>
          <w:p w:rsidR="00D621A3" w:rsidRDefault="00D621A3" w:rsidP="00D621A3">
            <w:pPr>
              <w:pStyle w:val="TableParagraph"/>
              <w:rPr>
                <w:sz w:val="20"/>
              </w:rPr>
            </w:pPr>
          </w:p>
        </w:tc>
        <w:tc>
          <w:tcPr>
            <w:tcW w:w="2976" w:type="dxa"/>
            <w:tcBorders>
              <w:top w:val="nil"/>
            </w:tcBorders>
          </w:tcPr>
          <w:p w:rsidR="00D621A3" w:rsidRPr="00D621A3" w:rsidRDefault="00D621A3" w:rsidP="00D621A3">
            <w:pPr>
              <w:pStyle w:val="TableParagraph"/>
              <w:ind w:left="106" w:right="412"/>
              <w:rPr>
                <w:sz w:val="20"/>
                <w:lang w:val="ru-RU"/>
              </w:rPr>
            </w:pPr>
            <w:r w:rsidRPr="00D621A3">
              <w:rPr>
                <w:sz w:val="20"/>
                <w:lang w:val="ru-RU"/>
              </w:rPr>
              <w:t>Р.:</w:t>
            </w:r>
            <w:r w:rsidRPr="00D621A3">
              <w:rPr>
                <w:spacing w:val="-13"/>
                <w:sz w:val="20"/>
                <w:lang w:val="ru-RU"/>
              </w:rPr>
              <w:t xml:space="preserve"> </w:t>
            </w:r>
            <w:r w:rsidRPr="00D621A3">
              <w:rPr>
                <w:sz w:val="20"/>
                <w:lang w:val="ru-RU"/>
              </w:rPr>
              <w:t>развивать</w:t>
            </w:r>
            <w:r w:rsidRPr="00D621A3">
              <w:rPr>
                <w:spacing w:val="-12"/>
                <w:sz w:val="20"/>
                <w:lang w:val="ru-RU"/>
              </w:rPr>
              <w:t xml:space="preserve"> </w:t>
            </w:r>
            <w:r w:rsidRPr="00D621A3">
              <w:rPr>
                <w:sz w:val="20"/>
                <w:lang w:val="ru-RU"/>
              </w:rPr>
              <w:t>коммуникативные</w:t>
            </w:r>
            <w:r w:rsidRPr="00D621A3">
              <w:rPr>
                <w:spacing w:val="-13"/>
                <w:sz w:val="20"/>
                <w:lang w:val="ru-RU"/>
              </w:rPr>
              <w:t xml:space="preserve"> </w:t>
            </w:r>
            <w:r w:rsidRPr="00D621A3">
              <w:rPr>
                <w:sz w:val="20"/>
                <w:lang w:val="ru-RU"/>
              </w:rPr>
              <w:t xml:space="preserve">навыки В.: воспитывать навыки культурного </w:t>
            </w:r>
            <w:r w:rsidRPr="00D621A3">
              <w:rPr>
                <w:spacing w:val="-2"/>
                <w:sz w:val="20"/>
                <w:lang w:val="ru-RU"/>
              </w:rPr>
              <w:t>поведения</w:t>
            </w:r>
          </w:p>
        </w:tc>
        <w:tc>
          <w:tcPr>
            <w:tcW w:w="2552" w:type="dxa"/>
            <w:tcBorders>
              <w:top w:val="nil"/>
            </w:tcBorders>
          </w:tcPr>
          <w:p w:rsidR="00D621A3" w:rsidRPr="00D621A3" w:rsidRDefault="00D621A3" w:rsidP="00D621A3">
            <w:pPr>
              <w:pStyle w:val="TableParagraph"/>
              <w:rPr>
                <w:sz w:val="20"/>
                <w:lang w:val="ru-RU"/>
              </w:rPr>
            </w:pPr>
          </w:p>
        </w:tc>
        <w:tc>
          <w:tcPr>
            <w:tcW w:w="1701" w:type="dxa"/>
            <w:tcBorders>
              <w:top w:val="nil"/>
            </w:tcBorders>
          </w:tcPr>
          <w:p w:rsidR="00D621A3" w:rsidRPr="00D621A3" w:rsidRDefault="00D621A3" w:rsidP="00D621A3">
            <w:pPr>
              <w:pStyle w:val="TableParagraph"/>
              <w:rPr>
                <w:sz w:val="20"/>
                <w:lang w:val="ru-RU"/>
              </w:rPr>
            </w:pPr>
          </w:p>
        </w:tc>
        <w:tc>
          <w:tcPr>
            <w:tcW w:w="1276" w:type="dxa"/>
            <w:tcBorders>
              <w:top w:val="nil"/>
            </w:tcBorders>
          </w:tcPr>
          <w:p w:rsidR="00D621A3" w:rsidRPr="00D621A3" w:rsidRDefault="00D621A3" w:rsidP="00D621A3">
            <w:pPr>
              <w:pStyle w:val="TableParagraph"/>
              <w:ind w:left="157"/>
              <w:rPr>
                <w:sz w:val="20"/>
                <w:lang w:val="ru-RU"/>
              </w:rPr>
            </w:pPr>
            <w:r w:rsidRPr="00D621A3">
              <w:rPr>
                <w:sz w:val="20"/>
                <w:lang w:val="ru-RU"/>
              </w:rPr>
              <w:t>-Е. А. Алябьева «Дни этики</w:t>
            </w:r>
            <w:r w:rsidRPr="00D621A3">
              <w:rPr>
                <w:spacing w:val="-13"/>
                <w:sz w:val="20"/>
                <w:lang w:val="ru-RU"/>
              </w:rPr>
              <w:t xml:space="preserve"> </w:t>
            </w:r>
            <w:r w:rsidRPr="00D621A3">
              <w:rPr>
                <w:sz w:val="20"/>
                <w:lang w:val="ru-RU"/>
              </w:rPr>
              <w:t>в</w:t>
            </w:r>
            <w:r w:rsidRPr="00D621A3">
              <w:rPr>
                <w:spacing w:val="-12"/>
                <w:sz w:val="20"/>
                <w:lang w:val="ru-RU"/>
              </w:rPr>
              <w:t xml:space="preserve"> </w:t>
            </w:r>
            <w:r w:rsidRPr="00D621A3">
              <w:rPr>
                <w:sz w:val="20"/>
                <w:lang w:val="ru-RU"/>
              </w:rPr>
              <w:t>детском</w:t>
            </w:r>
            <w:r w:rsidRPr="00D621A3">
              <w:rPr>
                <w:spacing w:val="-13"/>
                <w:sz w:val="20"/>
                <w:lang w:val="ru-RU"/>
              </w:rPr>
              <w:t xml:space="preserve"> </w:t>
            </w:r>
            <w:r w:rsidRPr="00D621A3">
              <w:rPr>
                <w:sz w:val="20"/>
                <w:lang w:val="ru-RU"/>
              </w:rPr>
              <w:t xml:space="preserve">саду» </w:t>
            </w:r>
            <w:r w:rsidRPr="00D621A3">
              <w:rPr>
                <w:spacing w:val="-2"/>
                <w:sz w:val="20"/>
                <w:lang w:val="ru-RU"/>
              </w:rPr>
              <w:t>стр.15</w:t>
            </w:r>
          </w:p>
        </w:tc>
      </w:tr>
      <w:tr w:rsidR="00D621A3" w:rsidTr="00D621A3">
        <w:trPr>
          <w:trHeight w:val="1610"/>
        </w:trPr>
        <w:tc>
          <w:tcPr>
            <w:tcW w:w="420" w:type="dxa"/>
          </w:tcPr>
          <w:p w:rsidR="00D621A3" w:rsidRDefault="00D621A3" w:rsidP="00D621A3">
            <w:pPr>
              <w:pStyle w:val="TableParagraph"/>
              <w:spacing w:line="222" w:lineRule="exact"/>
              <w:ind w:left="111"/>
              <w:rPr>
                <w:sz w:val="20"/>
              </w:rPr>
            </w:pPr>
            <w:r>
              <w:rPr>
                <w:spacing w:val="-10"/>
                <w:sz w:val="20"/>
              </w:rPr>
              <w:t>7</w:t>
            </w:r>
          </w:p>
        </w:tc>
        <w:tc>
          <w:tcPr>
            <w:tcW w:w="1602" w:type="dxa"/>
          </w:tcPr>
          <w:p w:rsidR="00D621A3" w:rsidRDefault="00D621A3" w:rsidP="00D621A3">
            <w:pPr>
              <w:pStyle w:val="TableParagraph"/>
              <w:spacing w:line="242" w:lineRule="auto"/>
              <w:ind w:left="518" w:hanging="180"/>
              <w:rPr>
                <w:sz w:val="20"/>
              </w:rPr>
            </w:pPr>
            <w:r>
              <w:rPr>
                <w:sz w:val="20"/>
              </w:rPr>
              <w:t>Как</w:t>
            </w:r>
            <w:r>
              <w:rPr>
                <w:spacing w:val="-13"/>
                <w:sz w:val="20"/>
              </w:rPr>
              <w:t xml:space="preserve"> </w:t>
            </w:r>
            <w:r>
              <w:rPr>
                <w:sz w:val="20"/>
              </w:rPr>
              <w:t>много</w:t>
            </w:r>
            <w:r>
              <w:rPr>
                <w:spacing w:val="-12"/>
                <w:sz w:val="20"/>
              </w:rPr>
              <w:t xml:space="preserve"> </w:t>
            </w:r>
            <w:r>
              <w:rPr>
                <w:sz w:val="20"/>
              </w:rPr>
              <w:t xml:space="preserve">слов </w:t>
            </w:r>
            <w:r>
              <w:rPr>
                <w:spacing w:val="-2"/>
                <w:sz w:val="20"/>
              </w:rPr>
              <w:t>хороших…</w:t>
            </w:r>
          </w:p>
        </w:tc>
        <w:tc>
          <w:tcPr>
            <w:tcW w:w="2976" w:type="dxa"/>
          </w:tcPr>
          <w:p w:rsidR="00D621A3" w:rsidRPr="00D621A3" w:rsidRDefault="00D621A3" w:rsidP="00D621A3">
            <w:pPr>
              <w:pStyle w:val="TableParagraph"/>
              <w:spacing w:line="242" w:lineRule="auto"/>
              <w:ind w:left="106" w:right="412"/>
              <w:rPr>
                <w:sz w:val="20"/>
                <w:lang w:val="ru-RU"/>
              </w:rPr>
            </w:pPr>
            <w:r w:rsidRPr="00D621A3">
              <w:rPr>
                <w:sz w:val="20"/>
                <w:lang w:val="ru-RU"/>
              </w:rPr>
              <w:t>О.:</w:t>
            </w:r>
            <w:r w:rsidRPr="00D621A3">
              <w:rPr>
                <w:spacing w:val="-9"/>
                <w:sz w:val="20"/>
                <w:lang w:val="ru-RU"/>
              </w:rPr>
              <w:t xml:space="preserve"> </w:t>
            </w:r>
            <w:r w:rsidRPr="00D621A3">
              <w:rPr>
                <w:sz w:val="20"/>
                <w:lang w:val="ru-RU"/>
              </w:rPr>
              <w:t>упражнять</w:t>
            </w:r>
            <w:r w:rsidRPr="00D621A3">
              <w:rPr>
                <w:spacing w:val="-9"/>
                <w:sz w:val="20"/>
                <w:lang w:val="ru-RU"/>
              </w:rPr>
              <w:t xml:space="preserve"> </w:t>
            </w:r>
            <w:r w:rsidRPr="00D621A3">
              <w:rPr>
                <w:sz w:val="20"/>
                <w:lang w:val="ru-RU"/>
              </w:rPr>
              <w:t>в</w:t>
            </w:r>
            <w:r w:rsidRPr="00D621A3">
              <w:rPr>
                <w:spacing w:val="-11"/>
                <w:sz w:val="20"/>
                <w:lang w:val="ru-RU"/>
              </w:rPr>
              <w:t xml:space="preserve"> </w:t>
            </w:r>
            <w:r w:rsidRPr="00D621A3">
              <w:rPr>
                <w:sz w:val="20"/>
                <w:lang w:val="ru-RU"/>
              </w:rPr>
              <w:t>использовании</w:t>
            </w:r>
            <w:r w:rsidRPr="00D621A3">
              <w:rPr>
                <w:spacing w:val="-12"/>
                <w:sz w:val="20"/>
                <w:lang w:val="ru-RU"/>
              </w:rPr>
              <w:t xml:space="preserve"> </w:t>
            </w:r>
            <w:r w:rsidRPr="00D621A3">
              <w:rPr>
                <w:sz w:val="20"/>
                <w:lang w:val="ru-RU"/>
              </w:rPr>
              <w:t xml:space="preserve">форм </w:t>
            </w:r>
            <w:r w:rsidRPr="00D621A3">
              <w:rPr>
                <w:spacing w:val="-2"/>
                <w:sz w:val="20"/>
                <w:lang w:val="ru-RU"/>
              </w:rPr>
              <w:t>вежливости</w:t>
            </w:r>
          </w:p>
          <w:p w:rsidR="00D621A3" w:rsidRPr="00D621A3" w:rsidRDefault="00D621A3" w:rsidP="00D621A3">
            <w:pPr>
              <w:pStyle w:val="TableParagraph"/>
              <w:ind w:left="106" w:right="412"/>
              <w:rPr>
                <w:sz w:val="20"/>
                <w:lang w:val="ru-RU"/>
              </w:rPr>
            </w:pPr>
            <w:r w:rsidRPr="00D621A3">
              <w:rPr>
                <w:sz w:val="20"/>
                <w:lang w:val="ru-RU"/>
              </w:rPr>
              <w:t>Р.: развивать у детей опыт доброжелательного</w:t>
            </w:r>
            <w:r w:rsidRPr="00D621A3">
              <w:rPr>
                <w:spacing w:val="-15"/>
                <w:sz w:val="20"/>
                <w:lang w:val="ru-RU"/>
              </w:rPr>
              <w:t xml:space="preserve"> </w:t>
            </w:r>
            <w:r w:rsidRPr="00D621A3">
              <w:rPr>
                <w:sz w:val="20"/>
                <w:lang w:val="ru-RU"/>
              </w:rPr>
              <w:t>общения</w:t>
            </w:r>
            <w:r w:rsidRPr="00D621A3">
              <w:rPr>
                <w:spacing w:val="-12"/>
                <w:sz w:val="20"/>
                <w:lang w:val="ru-RU"/>
              </w:rPr>
              <w:t xml:space="preserve"> </w:t>
            </w:r>
            <w:r w:rsidRPr="00D621A3">
              <w:rPr>
                <w:sz w:val="20"/>
                <w:lang w:val="ru-RU"/>
              </w:rPr>
              <w:t>и</w:t>
            </w:r>
            <w:r w:rsidRPr="00D621A3">
              <w:rPr>
                <w:spacing w:val="-12"/>
                <w:sz w:val="20"/>
                <w:lang w:val="ru-RU"/>
              </w:rPr>
              <w:t xml:space="preserve"> </w:t>
            </w:r>
            <w:r w:rsidRPr="00D621A3">
              <w:rPr>
                <w:sz w:val="20"/>
                <w:lang w:val="ru-RU"/>
              </w:rPr>
              <w:t xml:space="preserve">добрых </w:t>
            </w:r>
            <w:r w:rsidRPr="00D621A3">
              <w:rPr>
                <w:spacing w:val="-2"/>
                <w:sz w:val="20"/>
                <w:lang w:val="ru-RU"/>
              </w:rPr>
              <w:t>поступков</w:t>
            </w:r>
          </w:p>
          <w:p w:rsidR="00D621A3" w:rsidRPr="00D621A3" w:rsidRDefault="00D621A3" w:rsidP="00D621A3">
            <w:pPr>
              <w:pStyle w:val="TableParagraph"/>
              <w:spacing w:line="228" w:lineRule="exact"/>
              <w:ind w:left="106"/>
              <w:rPr>
                <w:sz w:val="20"/>
                <w:lang w:val="ru-RU"/>
              </w:rPr>
            </w:pPr>
            <w:r w:rsidRPr="00D621A3">
              <w:rPr>
                <w:sz w:val="20"/>
                <w:lang w:val="ru-RU"/>
              </w:rPr>
              <w:t>В.:</w:t>
            </w:r>
            <w:r w:rsidRPr="00D621A3">
              <w:rPr>
                <w:spacing w:val="-10"/>
                <w:sz w:val="20"/>
                <w:lang w:val="ru-RU"/>
              </w:rPr>
              <w:t xml:space="preserve"> </w:t>
            </w:r>
            <w:r w:rsidRPr="00D621A3">
              <w:rPr>
                <w:sz w:val="20"/>
                <w:lang w:val="ru-RU"/>
              </w:rPr>
              <w:t>воспитывать</w:t>
            </w:r>
            <w:r w:rsidRPr="00D621A3">
              <w:rPr>
                <w:spacing w:val="-10"/>
                <w:sz w:val="20"/>
                <w:lang w:val="ru-RU"/>
              </w:rPr>
              <w:t xml:space="preserve"> </w:t>
            </w:r>
            <w:r w:rsidRPr="00D621A3">
              <w:rPr>
                <w:sz w:val="20"/>
                <w:lang w:val="ru-RU"/>
              </w:rPr>
              <w:t>желание</w:t>
            </w:r>
            <w:r w:rsidRPr="00D621A3">
              <w:rPr>
                <w:spacing w:val="-11"/>
                <w:sz w:val="20"/>
                <w:lang w:val="ru-RU"/>
              </w:rPr>
              <w:t xml:space="preserve"> </w:t>
            </w:r>
            <w:r w:rsidRPr="00D621A3">
              <w:rPr>
                <w:sz w:val="20"/>
                <w:lang w:val="ru-RU"/>
              </w:rPr>
              <w:t>быть</w:t>
            </w:r>
            <w:r w:rsidRPr="00D621A3">
              <w:rPr>
                <w:spacing w:val="-12"/>
                <w:sz w:val="20"/>
                <w:lang w:val="ru-RU"/>
              </w:rPr>
              <w:t xml:space="preserve"> </w:t>
            </w:r>
            <w:r w:rsidRPr="00D621A3">
              <w:rPr>
                <w:sz w:val="20"/>
                <w:lang w:val="ru-RU"/>
              </w:rPr>
              <w:t xml:space="preserve">вежливыми, </w:t>
            </w:r>
            <w:r w:rsidRPr="00D621A3">
              <w:rPr>
                <w:spacing w:val="-2"/>
                <w:sz w:val="20"/>
                <w:lang w:val="ru-RU"/>
              </w:rPr>
              <w:t>приятными</w:t>
            </w:r>
          </w:p>
        </w:tc>
        <w:tc>
          <w:tcPr>
            <w:tcW w:w="2552" w:type="dxa"/>
          </w:tcPr>
          <w:p w:rsidR="00D621A3" w:rsidRPr="00D621A3" w:rsidRDefault="00D621A3" w:rsidP="00D621A3">
            <w:pPr>
              <w:pStyle w:val="TableParagraph"/>
              <w:spacing w:line="222" w:lineRule="exact"/>
              <w:ind w:left="110"/>
              <w:rPr>
                <w:sz w:val="20"/>
                <w:lang w:val="ru-RU"/>
              </w:rPr>
            </w:pPr>
            <w:r w:rsidRPr="00D621A3">
              <w:rPr>
                <w:sz w:val="20"/>
                <w:lang w:val="ru-RU"/>
              </w:rPr>
              <w:t>-Разучивание</w:t>
            </w:r>
            <w:r w:rsidRPr="00D621A3">
              <w:rPr>
                <w:spacing w:val="-4"/>
                <w:sz w:val="20"/>
                <w:lang w:val="ru-RU"/>
              </w:rPr>
              <w:t xml:space="preserve"> </w:t>
            </w:r>
            <w:r w:rsidRPr="00D621A3">
              <w:rPr>
                <w:spacing w:val="-2"/>
                <w:sz w:val="20"/>
                <w:lang w:val="ru-RU"/>
              </w:rPr>
              <w:t>стихотворения</w:t>
            </w:r>
          </w:p>
          <w:p w:rsidR="00D621A3" w:rsidRPr="00D621A3" w:rsidRDefault="00D621A3" w:rsidP="00D621A3">
            <w:pPr>
              <w:pStyle w:val="TableParagraph"/>
              <w:spacing w:before="2" w:line="229" w:lineRule="exact"/>
              <w:ind w:left="110"/>
              <w:rPr>
                <w:sz w:val="20"/>
                <w:lang w:val="ru-RU"/>
              </w:rPr>
            </w:pPr>
            <w:r w:rsidRPr="00D621A3">
              <w:rPr>
                <w:sz w:val="20"/>
                <w:lang w:val="ru-RU"/>
              </w:rPr>
              <w:t xml:space="preserve">«Вежливые </w:t>
            </w:r>
            <w:r w:rsidRPr="00D621A3">
              <w:rPr>
                <w:spacing w:val="-2"/>
                <w:sz w:val="20"/>
                <w:lang w:val="ru-RU"/>
              </w:rPr>
              <w:t>слова»</w:t>
            </w:r>
          </w:p>
          <w:p w:rsidR="00D621A3" w:rsidRPr="00D621A3" w:rsidRDefault="00D621A3" w:rsidP="00D621A3">
            <w:pPr>
              <w:pStyle w:val="TableParagraph"/>
              <w:spacing w:line="242" w:lineRule="auto"/>
              <w:ind w:left="110" w:right="139"/>
              <w:rPr>
                <w:sz w:val="20"/>
                <w:lang w:val="ru-RU"/>
              </w:rPr>
            </w:pPr>
            <w:r w:rsidRPr="00D621A3">
              <w:rPr>
                <w:sz w:val="20"/>
                <w:lang w:val="ru-RU"/>
              </w:rPr>
              <w:t>-</w:t>
            </w:r>
            <w:r w:rsidRPr="00D621A3">
              <w:rPr>
                <w:spacing w:val="-9"/>
                <w:sz w:val="20"/>
                <w:lang w:val="ru-RU"/>
              </w:rPr>
              <w:t xml:space="preserve"> </w:t>
            </w:r>
            <w:r w:rsidRPr="00D621A3">
              <w:rPr>
                <w:sz w:val="20"/>
                <w:lang w:val="ru-RU"/>
              </w:rPr>
              <w:t>Игровая</w:t>
            </w:r>
            <w:r w:rsidRPr="00D621A3">
              <w:rPr>
                <w:spacing w:val="-10"/>
                <w:sz w:val="20"/>
                <w:lang w:val="ru-RU"/>
              </w:rPr>
              <w:t xml:space="preserve"> </w:t>
            </w:r>
            <w:r w:rsidRPr="00D621A3">
              <w:rPr>
                <w:sz w:val="20"/>
                <w:lang w:val="ru-RU"/>
              </w:rPr>
              <w:t>ситуация</w:t>
            </w:r>
            <w:r w:rsidRPr="00D621A3">
              <w:rPr>
                <w:spacing w:val="-10"/>
                <w:sz w:val="20"/>
                <w:lang w:val="ru-RU"/>
              </w:rPr>
              <w:t xml:space="preserve"> </w:t>
            </w:r>
            <w:r w:rsidRPr="00D621A3">
              <w:rPr>
                <w:sz w:val="20"/>
                <w:lang w:val="ru-RU"/>
              </w:rPr>
              <w:t>«Хрюша</w:t>
            </w:r>
            <w:r w:rsidRPr="00D621A3">
              <w:rPr>
                <w:spacing w:val="-10"/>
                <w:sz w:val="20"/>
                <w:lang w:val="ru-RU"/>
              </w:rPr>
              <w:t xml:space="preserve"> </w:t>
            </w:r>
            <w:r w:rsidRPr="00D621A3">
              <w:rPr>
                <w:sz w:val="20"/>
                <w:lang w:val="ru-RU"/>
              </w:rPr>
              <w:t>собирается на прогулку»</w:t>
            </w:r>
          </w:p>
        </w:tc>
        <w:tc>
          <w:tcPr>
            <w:tcW w:w="1701" w:type="dxa"/>
          </w:tcPr>
          <w:p w:rsidR="00D621A3" w:rsidRPr="00D621A3" w:rsidRDefault="00D621A3" w:rsidP="00D621A3">
            <w:pPr>
              <w:pStyle w:val="TableParagraph"/>
              <w:ind w:left="158" w:right="92"/>
              <w:rPr>
                <w:sz w:val="20"/>
                <w:lang w:val="ru-RU"/>
              </w:rPr>
            </w:pPr>
            <w:r w:rsidRPr="00D621A3">
              <w:rPr>
                <w:sz w:val="20"/>
                <w:lang w:val="ru-RU"/>
              </w:rPr>
              <w:t>Подготовка</w:t>
            </w:r>
            <w:r w:rsidRPr="00D621A3">
              <w:rPr>
                <w:spacing w:val="-13"/>
                <w:sz w:val="20"/>
                <w:lang w:val="ru-RU"/>
              </w:rPr>
              <w:t xml:space="preserve"> </w:t>
            </w:r>
            <w:r w:rsidRPr="00D621A3">
              <w:rPr>
                <w:sz w:val="20"/>
                <w:lang w:val="ru-RU"/>
              </w:rPr>
              <w:t>вопросов</w:t>
            </w:r>
            <w:r w:rsidRPr="00D621A3">
              <w:rPr>
                <w:spacing w:val="-12"/>
                <w:sz w:val="20"/>
                <w:lang w:val="ru-RU"/>
              </w:rPr>
              <w:t xml:space="preserve"> </w:t>
            </w:r>
            <w:r w:rsidRPr="00D621A3">
              <w:rPr>
                <w:sz w:val="20"/>
                <w:lang w:val="ru-RU"/>
              </w:rPr>
              <w:t>к решению проблемных ситуаций с учетом развития детей.</w:t>
            </w:r>
          </w:p>
        </w:tc>
        <w:tc>
          <w:tcPr>
            <w:tcW w:w="1276" w:type="dxa"/>
          </w:tcPr>
          <w:p w:rsidR="00D621A3" w:rsidRPr="00D621A3" w:rsidRDefault="00D621A3" w:rsidP="00D621A3">
            <w:pPr>
              <w:pStyle w:val="TableParagraph"/>
              <w:spacing w:line="222" w:lineRule="exact"/>
              <w:ind w:left="157"/>
              <w:rPr>
                <w:sz w:val="20"/>
                <w:lang w:val="ru-RU"/>
              </w:rPr>
            </w:pPr>
            <w:r w:rsidRPr="00D621A3">
              <w:rPr>
                <w:sz w:val="20"/>
                <w:lang w:val="ru-RU"/>
              </w:rPr>
              <w:t>-Т.</w:t>
            </w:r>
            <w:r w:rsidRPr="00D621A3">
              <w:rPr>
                <w:spacing w:val="-3"/>
                <w:sz w:val="20"/>
                <w:lang w:val="ru-RU"/>
              </w:rPr>
              <w:t xml:space="preserve"> </w:t>
            </w:r>
            <w:r w:rsidRPr="00D621A3">
              <w:rPr>
                <w:sz w:val="20"/>
                <w:lang w:val="ru-RU"/>
              </w:rPr>
              <w:t>А.</w:t>
            </w:r>
            <w:r w:rsidRPr="00D621A3">
              <w:rPr>
                <w:spacing w:val="2"/>
                <w:sz w:val="20"/>
                <w:lang w:val="ru-RU"/>
              </w:rPr>
              <w:t xml:space="preserve"> </w:t>
            </w:r>
            <w:r w:rsidRPr="00D621A3">
              <w:rPr>
                <w:spacing w:val="-2"/>
                <w:sz w:val="20"/>
                <w:lang w:val="ru-RU"/>
              </w:rPr>
              <w:t>Шорыгина</w:t>
            </w:r>
          </w:p>
          <w:p w:rsidR="00D621A3" w:rsidRPr="00D621A3" w:rsidRDefault="00D621A3" w:rsidP="00D621A3">
            <w:pPr>
              <w:pStyle w:val="TableParagraph"/>
              <w:spacing w:before="2"/>
              <w:ind w:left="157"/>
              <w:rPr>
                <w:sz w:val="20"/>
                <w:lang w:val="ru-RU"/>
              </w:rPr>
            </w:pPr>
            <w:r w:rsidRPr="00D621A3">
              <w:rPr>
                <w:sz w:val="20"/>
                <w:lang w:val="ru-RU"/>
              </w:rPr>
              <w:t>«Беседы об этикете с детьми</w:t>
            </w:r>
            <w:r w:rsidRPr="00D621A3">
              <w:rPr>
                <w:spacing w:val="1"/>
                <w:sz w:val="20"/>
                <w:lang w:val="ru-RU"/>
              </w:rPr>
              <w:t xml:space="preserve"> </w:t>
            </w:r>
            <w:r w:rsidRPr="00D621A3">
              <w:rPr>
                <w:sz w:val="20"/>
                <w:lang w:val="ru-RU"/>
              </w:rPr>
              <w:t>5-8лет»</w:t>
            </w:r>
            <w:r w:rsidRPr="00D621A3">
              <w:rPr>
                <w:spacing w:val="-2"/>
                <w:sz w:val="20"/>
                <w:lang w:val="ru-RU"/>
              </w:rPr>
              <w:t xml:space="preserve"> стр.27</w:t>
            </w:r>
          </w:p>
          <w:p w:rsidR="00D621A3" w:rsidRPr="00D621A3" w:rsidRDefault="00D621A3" w:rsidP="00D621A3">
            <w:pPr>
              <w:pStyle w:val="TableParagraph"/>
              <w:ind w:left="157"/>
              <w:rPr>
                <w:sz w:val="20"/>
                <w:lang w:val="ru-RU"/>
              </w:rPr>
            </w:pPr>
            <w:r w:rsidRPr="00D621A3">
              <w:rPr>
                <w:sz w:val="20"/>
                <w:lang w:val="ru-RU"/>
              </w:rPr>
              <w:t>-Е. А. Алябьева «Дни этики</w:t>
            </w:r>
            <w:r w:rsidRPr="00D621A3">
              <w:rPr>
                <w:spacing w:val="-13"/>
                <w:sz w:val="20"/>
                <w:lang w:val="ru-RU"/>
              </w:rPr>
              <w:t xml:space="preserve"> </w:t>
            </w:r>
            <w:r w:rsidRPr="00D621A3">
              <w:rPr>
                <w:sz w:val="20"/>
                <w:lang w:val="ru-RU"/>
              </w:rPr>
              <w:t>в</w:t>
            </w:r>
            <w:r w:rsidRPr="00D621A3">
              <w:rPr>
                <w:spacing w:val="-12"/>
                <w:sz w:val="20"/>
                <w:lang w:val="ru-RU"/>
              </w:rPr>
              <w:t xml:space="preserve"> </w:t>
            </w:r>
            <w:r w:rsidRPr="00D621A3">
              <w:rPr>
                <w:sz w:val="20"/>
                <w:lang w:val="ru-RU"/>
              </w:rPr>
              <w:t>детском</w:t>
            </w:r>
            <w:r w:rsidRPr="00D621A3">
              <w:rPr>
                <w:spacing w:val="-13"/>
                <w:sz w:val="20"/>
                <w:lang w:val="ru-RU"/>
              </w:rPr>
              <w:t xml:space="preserve"> </w:t>
            </w:r>
            <w:r w:rsidRPr="00D621A3">
              <w:rPr>
                <w:sz w:val="20"/>
                <w:lang w:val="ru-RU"/>
              </w:rPr>
              <w:t xml:space="preserve">саду» </w:t>
            </w:r>
            <w:r w:rsidRPr="00D621A3">
              <w:rPr>
                <w:spacing w:val="-2"/>
                <w:sz w:val="20"/>
                <w:lang w:val="ru-RU"/>
              </w:rPr>
              <w:t>стр.17</w:t>
            </w:r>
          </w:p>
        </w:tc>
      </w:tr>
      <w:tr w:rsidR="00D621A3" w:rsidTr="00D621A3">
        <w:trPr>
          <w:trHeight w:val="1838"/>
        </w:trPr>
        <w:tc>
          <w:tcPr>
            <w:tcW w:w="420" w:type="dxa"/>
          </w:tcPr>
          <w:p w:rsidR="00D621A3" w:rsidRDefault="00D621A3" w:rsidP="00D621A3">
            <w:pPr>
              <w:pStyle w:val="TableParagraph"/>
              <w:spacing w:line="222" w:lineRule="exact"/>
              <w:ind w:left="111"/>
              <w:rPr>
                <w:sz w:val="20"/>
              </w:rPr>
            </w:pPr>
            <w:r>
              <w:rPr>
                <w:spacing w:val="-10"/>
                <w:sz w:val="20"/>
              </w:rPr>
              <w:t>8</w:t>
            </w:r>
          </w:p>
        </w:tc>
        <w:tc>
          <w:tcPr>
            <w:tcW w:w="1602" w:type="dxa"/>
          </w:tcPr>
          <w:p w:rsidR="00D621A3" w:rsidRPr="00D621A3" w:rsidRDefault="00D621A3" w:rsidP="00D621A3">
            <w:pPr>
              <w:pStyle w:val="TableParagraph"/>
              <w:ind w:left="383" w:right="387" w:firstLine="8"/>
              <w:jc w:val="center"/>
              <w:rPr>
                <w:sz w:val="20"/>
                <w:lang w:val="ru-RU"/>
              </w:rPr>
            </w:pPr>
            <w:r w:rsidRPr="00D621A3">
              <w:rPr>
                <w:spacing w:val="-2"/>
                <w:sz w:val="20"/>
                <w:lang w:val="ru-RU"/>
              </w:rPr>
              <w:t xml:space="preserve">Вежливые </w:t>
            </w:r>
            <w:r w:rsidRPr="00D621A3">
              <w:rPr>
                <w:sz w:val="20"/>
                <w:lang w:val="ru-RU"/>
              </w:rPr>
              <w:t>слова – наши верные</w:t>
            </w:r>
            <w:r w:rsidRPr="00D621A3">
              <w:rPr>
                <w:spacing w:val="-1"/>
                <w:sz w:val="20"/>
                <w:lang w:val="ru-RU"/>
              </w:rPr>
              <w:t xml:space="preserve"> </w:t>
            </w:r>
            <w:r w:rsidRPr="00D621A3">
              <w:rPr>
                <w:spacing w:val="-4"/>
                <w:sz w:val="20"/>
                <w:lang w:val="ru-RU"/>
              </w:rPr>
              <w:t>друзья</w:t>
            </w:r>
          </w:p>
        </w:tc>
        <w:tc>
          <w:tcPr>
            <w:tcW w:w="2976" w:type="dxa"/>
          </w:tcPr>
          <w:p w:rsidR="00D621A3" w:rsidRPr="00D621A3" w:rsidRDefault="00D621A3" w:rsidP="00D621A3">
            <w:pPr>
              <w:pStyle w:val="TableParagraph"/>
              <w:ind w:left="106" w:right="169"/>
              <w:jc w:val="both"/>
              <w:rPr>
                <w:sz w:val="20"/>
                <w:lang w:val="ru-RU"/>
              </w:rPr>
            </w:pPr>
            <w:r w:rsidRPr="00D621A3">
              <w:rPr>
                <w:sz w:val="20"/>
                <w:lang w:val="ru-RU"/>
              </w:rPr>
              <w:t>О.:</w:t>
            </w:r>
            <w:r w:rsidRPr="00D621A3">
              <w:rPr>
                <w:spacing w:val="-9"/>
                <w:sz w:val="20"/>
                <w:lang w:val="ru-RU"/>
              </w:rPr>
              <w:t xml:space="preserve"> </w:t>
            </w:r>
            <w:r w:rsidRPr="00D621A3">
              <w:rPr>
                <w:sz w:val="20"/>
                <w:lang w:val="ru-RU"/>
              </w:rPr>
              <w:t>закрепить</w:t>
            </w:r>
            <w:r w:rsidRPr="00D621A3">
              <w:rPr>
                <w:spacing w:val="-12"/>
                <w:sz w:val="20"/>
                <w:lang w:val="ru-RU"/>
              </w:rPr>
              <w:t xml:space="preserve"> </w:t>
            </w:r>
            <w:r w:rsidRPr="00D621A3">
              <w:rPr>
                <w:sz w:val="20"/>
                <w:lang w:val="ru-RU"/>
              </w:rPr>
              <w:t>умение</w:t>
            </w:r>
            <w:r w:rsidRPr="00D621A3">
              <w:rPr>
                <w:spacing w:val="-7"/>
                <w:sz w:val="20"/>
                <w:lang w:val="ru-RU"/>
              </w:rPr>
              <w:t xml:space="preserve"> </w:t>
            </w:r>
            <w:r w:rsidRPr="00D621A3">
              <w:rPr>
                <w:sz w:val="20"/>
                <w:lang w:val="ru-RU"/>
              </w:rPr>
              <w:t>употреблять</w:t>
            </w:r>
            <w:r w:rsidRPr="00D621A3">
              <w:rPr>
                <w:spacing w:val="-9"/>
                <w:sz w:val="20"/>
                <w:lang w:val="ru-RU"/>
              </w:rPr>
              <w:t xml:space="preserve"> </w:t>
            </w:r>
            <w:r w:rsidRPr="00D621A3">
              <w:rPr>
                <w:sz w:val="20"/>
                <w:lang w:val="ru-RU"/>
              </w:rPr>
              <w:t>вежливые слова</w:t>
            </w:r>
            <w:r w:rsidRPr="00D621A3">
              <w:rPr>
                <w:spacing w:val="-7"/>
                <w:sz w:val="20"/>
                <w:lang w:val="ru-RU"/>
              </w:rPr>
              <w:t xml:space="preserve"> </w:t>
            </w:r>
            <w:r w:rsidRPr="00D621A3">
              <w:rPr>
                <w:sz w:val="20"/>
                <w:lang w:val="ru-RU"/>
              </w:rPr>
              <w:t>и</w:t>
            </w:r>
            <w:r w:rsidRPr="00D621A3">
              <w:rPr>
                <w:spacing w:val="-6"/>
                <w:sz w:val="20"/>
                <w:lang w:val="ru-RU"/>
              </w:rPr>
              <w:t xml:space="preserve"> </w:t>
            </w:r>
            <w:r w:rsidRPr="00D621A3">
              <w:rPr>
                <w:sz w:val="20"/>
                <w:lang w:val="ru-RU"/>
              </w:rPr>
              <w:t>выражения</w:t>
            </w:r>
            <w:r w:rsidRPr="00D621A3">
              <w:rPr>
                <w:spacing w:val="-6"/>
                <w:sz w:val="20"/>
                <w:lang w:val="ru-RU"/>
              </w:rPr>
              <w:t xml:space="preserve"> </w:t>
            </w:r>
            <w:r w:rsidRPr="00D621A3">
              <w:rPr>
                <w:sz w:val="20"/>
                <w:lang w:val="ru-RU"/>
              </w:rPr>
              <w:t>в</w:t>
            </w:r>
            <w:r w:rsidRPr="00D621A3">
              <w:rPr>
                <w:spacing w:val="-5"/>
                <w:sz w:val="20"/>
                <w:lang w:val="ru-RU"/>
              </w:rPr>
              <w:t xml:space="preserve"> </w:t>
            </w:r>
            <w:r w:rsidRPr="00D621A3">
              <w:rPr>
                <w:sz w:val="20"/>
                <w:lang w:val="ru-RU"/>
              </w:rPr>
              <w:t>общении</w:t>
            </w:r>
            <w:r w:rsidRPr="00D621A3">
              <w:rPr>
                <w:spacing w:val="-3"/>
                <w:sz w:val="20"/>
                <w:lang w:val="ru-RU"/>
              </w:rPr>
              <w:t xml:space="preserve"> </w:t>
            </w:r>
            <w:r w:rsidRPr="00D621A3">
              <w:rPr>
                <w:sz w:val="20"/>
                <w:lang w:val="ru-RU"/>
              </w:rPr>
              <w:t>со</w:t>
            </w:r>
            <w:r w:rsidRPr="00D621A3">
              <w:rPr>
                <w:spacing w:val="-4"/>
                <w:sz w:val="20"/>
                <w:lang w:val="ru-RU"/>
              </w:rPr>
              <w:t xml:space="preserve"> </w:t>
            </w:r>
            <w:r w:rsidRPr="00D621A3">
              <w:rPr>
                <w:sz w:val="20"/>
                <w:lang w:val="ru-RU"/>
              </w:rPr>
              <w:t>взрослыми и сверстниками</w:t>
            </w:r>
          </w:p>
          <w:p w:rsidR="00D621A3" w:rsidRPr="00D621A3" w:rsidRDefault="00D621A3" w:rsidP="00D621A3">
            <w:pPr>
              <w:pStyle w:val="TableParagraph"/>
              <w:ind w:left="106"/>
              <w:rPr>
                <w:sz w:val="20"/>
                <w:lang w:val="ru-RU"/>
              </w:rPr>
            </w:pPr>
            <w:r w:rsidRPr="00D621A3">
              <w:rPr>
                <w:sz w:val="20"/>
                <w:lang w:val="ru-RU"/>
              </w:rPr>
              <w:t>Р.:</w:t>
            </w:r>
            <w:r w:rsidRPr="00D621A3">
              <w:rPr>
                <w:spacing w:val="-7"/>
                <w:sz w:val="20"/>
                <w:lang w:val="ru-RU"/>
              </w:rPr>
              <w:t xml:space="preserve"> </w:t>
            </w:r>
            <w:r w:rsidRPr="00D621A3">
              <w:rPr>
                <w:sz w:val="20"/>
                <w:lang w:val="ru-RU"/>
              </w:rPr>
              <w:t>развивать</w:t>
            </w:r>
            <w:r w:rsidRPr="00D621A3">
              <w:rPr>
                <w:spacing w:val="-7"/>
                <w:sz w:val="20"/>
                <w:lang w:val="ru-RU"/>
              </w:rPr>
              <w:t xml:space="preserve"> </w:t>
            </w:r>
            <w:r w:rsidRPr="00D621A3">
              <w:rPr>
                <w:sz w:val="20"/>
                <w:lang w:val="ru-RU"/>
              </w:rPr>
              <w:t>слуховое</w:t>
            </w:r>
            <w:r w:rsidRPr="00D621A3">
              <w:rPr>
                <w:spacing w:val="-12"/>
                <w:sz w:val="20"/>
                <w:lang w:val="ru-RU"/>
              </w:rPr>
              <w:t xml:space="preserve"> </w:t>
            </w:r>
            <w:r w:rsidRPr="00D621A3">
              <w:rPr>
                <w:sz w:val="20"/>
                <w:lang w:val="ru-RU"/>
              </w:rPr>
              <w:t>внимание</w:t>
            </w:r>
            <w:r w:rsidRPr="00D621A3">
              <w:rPr>
                <w:spacing w:val="-12"/>
                <w:sz w:val="20"/>
                <w:lang w:val="ru-RU"/>
              </w:rPr>
              <w:t xml:space="preserve"> </w:t>
            </w:r>
            <w:r w:rsidRPr="00D621A3">
              <w:rPr>
                <w:sz w:val="20"/>
                <w:lang w:val="ru-RU"/>
              </w:rPr>
              <w:t>и</w:t>
            </w:r>
            <w:r w:rsidRPr="00D621A3">
              <w:rPr>
                <w:spacing w:val="-7"/>
                <w:sz w:val="20"/>
                <w:lang w:val="ru-RU"/>
              </w:rPr>
              <w:t xml:space="preserve"> </w:t>
            </w:r>
            <w:r w:rsidRPr="00D621A3">
              <w:rPr>
                <w:sz w:val="20"/>
                <w:lang w:val="ru-RU"/>
              </w:rPr>
              <w:t>умение управлять своими движениями</w:t>
            </w:r>
          </w:p>
          <w:p w:rsidR="00D621A3" w:rsidRPr="00D621A3" w:rsidRDefault="00D621A3" w:rsidP="00D621A3">
            <w:pPr>
              <w:pStyle w:val="TableParagraph"/>
              <w:ind w:left="106" w:right="412"/>
              <w:rPr>
                <w:sz w:val="20"/>
                <w:lang w:val="ru-RU"/>
              </w:rPr>
            </w:pPr>
            <w:r w:rsidRPr="00D621A3">
              <w:rPr>
                <w:sz w:val="20"/>
                <w:lang w:val="ru-RU"/>
              </w:rPr>
              <w:t>В.:</w:t>
            </w:r>
            <w:r w:rsidRPr="00D621A3">
              <w:rPr>
                <w:spacing w:val="-13"/>
                <w:sz w:val="20"/>
                <w:lang w:val="ru-RU"/>
              </w:rPr>
              <w:t xml:space="preserve"> </w:t>
            </w:r>
            <w:r w:rsidRPr="00D621A3">
              <w:rPr>
                <w:sz w:val="20"/>
                <w:lang w:val="ru-RU"/>
              </w:rPr>
              <w:t>совершенствовать</w:t>
            </w:r>
            <w:r w:rsidRPr="00D621A3">
              <w:rPr>
                <w:spacing w:val="-12"/>
                <w:sz w:val="20"/>
                <w:lang w:val="ru-RU"/>
              </w:rPr>
              <w:t xml:space="preserve"> </w:t>
            </w:r>
            <w:r w:rsidRPr="00D621A3">
              <w:rPr>
                <w:sz w:val="20"/>
                <w:lang w:val="ru-RU"/>
              </w:rPr>
              <w:t>умение</w:t>
            </w:r>
            <w:r w:rsidRPr="00D621A3">
              <w:rPr>
                <w:spacing w:val="-13"/>
                <w:sz w:val="20"/>
                <w:lang w:val="ru-RU"/>
              </w:rPr>
              <w:t xml:space="preserve"> </w:t>
            </w:r>
            <w:r w:rsidRPr="00D621A3">
              <w:rPr>
                <w:sz w:val="20"/>
                <w:lang w:val="ru-RU"/>
              </w:rPr>
              <w:t>приглашать сверстника в</w:t>
            </w:r>
            <w:r w:rsidRPr="00D621A3">
              <w:rPr>
                <w:spacing w:val="-1"/>
                <w:sz w:val="20"/>
                <w:lang w:val="ru-RU"/>
              </w:rPr>
              <w:t xml:space="preserve"> </w:t>
            </w:r>
            <w:r w:rsidRPr="00D621A3">
              <w:rPr>
                <w:sz w:val="20"/>
                <w:lang w:val="ru-RU"/>
              </w:rPr>
              <w:t>игру, называя его ласковым</w:t>
            </w:r>
          </w:p>
          <w:p w:rsidR="00D621A3" w:rsidRDefault="00D621A3" w:rsidP="00D621A3">
            <w:pPr>
              <w:pStyle w:val="TableParagraph"/>
              <w:spacing w:line="214" w:lineRule="exact"/>
              <w:ind w:left="106"/>
              <w:rPr>
                <w:sz w:val="20"/>
              </w:rPr>
            </w:pPr>
            <w:r>
              <w:rPr>
                <w:spacing w:val="-2"/>
                <w:sz w:val="20"/>
              </w:rPr>
              <w:t>именем</w:t>
            </w:r>
          </w:p>
        </w:tc>
        <w:tc>
          <w:tcPr>
            <w:tcW w:w="2552" w:type="dxa"/>
          </w:tcPr>
          <w:p w:rsidR="00D621A3" w:rsidRPr="00D621A3" w:rsidRDefault="00D621A3" w:rsidP="00D621A3">
            <w:pPr>
              <w:pStyle w:val="TableParagraph"/>
              <w:spacing w:line="222" w:lineRule="exact"/>
              <w:ind w:left="110"/>
              <w:rPr>
                <w:sz w:val="20"/>
                <w:lang w:val="ru-RU"/>
              </w:rPr>
            </w:pPr>
            <w:r w:rsidRPr="00D621A3">
              <w:rPr>
                <w:sz w:val="20"/>
                <w:lang w:val="ru-RU"/>
              </w:rPr>
              <w:t>-Чтение</w:t>
            </w:r>
            <w:r w:rsidRPr="00D621A3">
              <w:rPr>
                <w:spacing w:val="-6"/>
                <w:sz w:val="20"/>
                <w:lang w:val="ru-RU"/>
              </w:rPr>
              <w:t xml:space="preserve"> </w:t>
            </w:r>
            <w:r w:rsidRPr="00D621A3">
              <w:rPr>
                <w:sz w:val="20"/>
                <w:lang w:val="ru-RU"/>
              </w:rPr>
              <w:t>сказки</w:t>
            </w:r>
            <w:r w:rsidRPr="00D621A3">
              <w:rPr>
                <w:spacing w:val="-1"/>
                <w:sz w:val="20"/>
                <w:lang w:val="ru-RU"/>
              </w:rPr>
              <w:t xml:space="preserve"> </w:t>
            </w:r>
            <w:r w:rsidRPr="00D621A3">
              <w:rPr>
                <w:sz w:val="20"/>
                <w:lang w:val="ru-RU"/>
              </w:rPr>
              <w:t>«Добрые</w:t>
            </w:r>
            <w:r w:rsidRPr="00D621A3">
              <w:rPr>
                <w:spacing w:val="-1"/>
                <w:sz w:val="20"/>
                <w:lang w:val="ru-RU"/>
              </w:rPr>
              <w:t xml:space="preserve"> </w:t>
            </w:r>
            <w:r w:rsidRPr="00D621A3">
              <w:rPr>
                <w:spacing w:val="-2"/>
                <w:sz w:val="20"/>
                <w:lang w:val="ru-RU"/>
              </w:rPr>
              <w:t>слова»</w:t>
            </w:r>
          </w:p>
          <w:p w:rsidR="00D621A3" w:rsidRPr="00D621A3" w:rsidRDefault="00D621A3" w:rsidP="00D621A3">
            <w:pPr>
              <w:pStyle w:val="TableParagraph"/>
              <w:spacing w:before="2" w:line="229" w:lineRule="exact"/>
              <w:ind w:left="110"/>
              <w:rPr>
                <w:sz w:val="20"/>
                <w:lang w:val="ru-RU"/>
              </w:rPr>
            </w:pPr>
            <w:r w:rsidRPr="00D621A3">
              <w:rPr>
                <w:sz w:val="20"/>
                <w:lang w:val="ru-RU"/>
              </w:rPr>
              <w:t>-Этюд</w:t>
            </w:r>
            <w:r w:rsidRPr="00D621A3">
              <w:rPr>
                <w:spacing w:val="48"/>
                <w:sz w:val="20"/>
                <w:lang w:val="ru-RU"/>
              </w:rPr>
              <w:t xml:space="preserve"> </w:t>
            </w:r>
            <w:r w:rsidRPr="00D621A3">
              <w:rPr>
                <w:sz w:val="20"/>
                <w:lang w:val="ru-RU"/>
              </w:rPr>
              <w:t>«Назови</w:t>
            </w:r>
            <w:r w:rsidRPr="00D621A3">
              <w:rPr>
                <w:spacing w:val="-2"/>
                <w:sz w:val="20"/>
                <w:lang w:val="ru-RU"/>
              </w:rPr>
              <w:t xml:space="preserve"> ласково»</w:t>
            </w:r>
          </w:p>
          <w:p w:rsidR="00D621A3" w:rsidRDefault="00D621A3" w:rsidP="00D621A3">
            <w:pPr>
              <w:pStyle w:val="TableParagraph"/>
              <w:spacing w:line="229" w:lineRule="exact"/>
              <w:ind w:left="110"/>
              <w:rPr>
                <w:sz w:val="20"/>
              </w:rPr>
            </w:pPr>
            <w:r>
              <w:rPr>
                <w:sz w:val="20"/>
              </w:rPr>
              <w:t>-Пальчиковая</w:t>
            </w:r>
            <w:r>
              <w:rPr>
                <w:spacing w:val="-8"/>
                <w:sz w:val="20"/>
              </w:rPr>
              <w:t xml:space="preserve"> </w:t>
            </w:r>
            <w:r>
              <w:rPr>
                <w:sz w:val="20"/>
              </w:rPr>
              <w:t>игра</w:t>
            </w:r>
            <w:r>
              <w:rPr>
                <w:spacing w:val="-1"/>
                <w:sz w:val="20"/>
              </w:rPr>
              <w:t xml:space="preserve"> </w:t>
            </w:r>
            <w:r>
              <w:rPr>
                <w:spacing w:val="-2"/>
                <w:sz w:val="20"/>
              </w:rPr>
              <w:t>«Прятки»</w:t>
            </w:r>
          </w:p>
        </w:tc>
        <w:tc>
          <w:tcPr>
            <w:tcW w:w="1701" w:type="dxa"/>
          </w:tcPr>
          <w:p w:rsidR="00D621A3" w:rsidRPr="00D621A3" w:rsidRDefault="00D621A3" w:rsidP="00D621A3">
            <w:pPr>
              <w:pStyle w:val="TableParagraph"/>
              <w:ind w:left="158" w:right="92"/>
              <w:rPr>
                <w:sz w:val="20"/>
                <w:lang w:val="ru-RU"/>
              </w:rPr>
            </w:pPr>
            <w:r w:rsidRPr="00D621A3">
              <w:rPr>
                <w:spacing w:val="-2"/>
                <w:sz w:val="20"/>
                <w:lang w:val="ru-RU"/>
              </w:rPr>
              <w:t>продуктивная деятельность:</w:t>
            </w:r>
            <w:r w:rsidRPr="00D621A3">
              <w:rPr>
                <w:spacing w:val="-4"/>
                <w:sz w:val="20"/>
                <w:lang w:val="ru-RU"/>
              </w:rPr>
              <w:t xml:space="preserve"> </w:t>
            </w:r>
            <w:r w:rsidRPr="00D621A3">
              <w:rPr>
                <w:spacing w:val="-2"/>
                <w:sz w:val="20"/>
                <w:lang w:val="ru-RU"/>
              </w:rPr>
              <w:t xml:space="preserve">«Нарисуй </w:t>
            </w:r>
            <w:r w:rsidRPr="00D621A3">
              <w:rPr>
                <w:sz w:val="20"/>
                <w:lang w:val="ru-RU"/>
              </w:rPr>
              <w:t>портрет друга»</w:t>
            </w:r>
          </w:p>
        </w:tc>
        <w:tc>
          <w:tcPr>
            <w:tcW w:w="1276" w:type="dxa"/>
          </w:tcPr>
          <w:p w:rsidR="00D621A3" w:rsidRPr="00D621A3" w:rsidRDefault="00D621A3" w:rsidP="00D621A3">
            <w:pPr>
              <w:pStyle w:val="TableParagraph"/>
              <w:spacing w:line="222" w:lineRule="exact"/>
              <w:ind w:left="157"/>
              <w:jc w:val="both"/>
              <w:rPr>
                <w:sz w:val="20"/>
                <w:lang w:val="ru-RU"/>
              </w:rPr>
            </w:pPr>
            <w:r w:rsidRPr="00D621A3">
              <w:rPr>
                <w:sz w:val="20"/>
                <w:lang w:val="ru-RU"/>
              </w:rPr>
              <w:t>-Т.</w:t>
            </w:r>
            <w:r w:rsidRPr="00D621A3">
              <w:rPr>
                <w:spacing w:val="-3"/>
                <w:sz w:val="20"/>
                <w:lang w:val="ru-RU"/>
              </w:rPr>
              <w:t xml:space="preserve"> </w:t>
            </w:r>
            <w:r w:rsidRPr="00D621A3">
              <w:rPr>
                <w:sz w:val="20"/>
                <w:lang w:val="ru-RU"/>
              </w:rPr>
              <w:t>А.</w:t>
            </w:r>
            <w:r w:rsidRPr="00D621A3">
              <w:rPr>
                <w:spacing w:val="2"/>
                <w:sz w:val="20"/>
                <w:lang w:val="ru-RU"/>
              </w:rPr>
              <w:t xml:space="preserve"> </w:t>
            </w:r>
            <w:r w:rsidRPr="00D621A3">
              <w:rPr>
                <w:spacing w:val="-2"/>
                <w:sz w:val="20"/>
                <w:lang w:val="ru-RU"/>
              </w:rPr>
              <w:t>Шорыгина</w:t>
            </w:r>
          </w:p>
          <w:p w:rsidR="00D621A3" w:rsidRPr="00D621A3" w:rsidRDefault="00D621A3" w:rsidP="00D621A3">
            <w:pPr>
              <w:pStyle w:val="TableParagraph"/>
              <w:spacing w:before="2"/>
              <w:ind w:left="157" w:right="223"/>
              <w:jc w:val="both"/>
              <w:rPr>
                <w:sz w:val="20"/>
                <w:lang w:val="ru-RU"/>
              </w:rPr>
            </w:pPr>
            <w:r w:rsidRPr="00D621A3">
              <w:rPr>
                <w:sz w:val="20"/>
                <w:lang w:val="ru-RU"/>
              </w:rPr>
              <w:t>«Беседы об этикете с детьми</w:t>
            </w:r>
            <w:r w:rsidRPr="00D621A3">
              <w:rPr>
                <w:spacing w:val="1"/>
                <w:sz w:val="20"/>
                <w:lang w:val="ru-RU"/>
              </w:rPr>
              <w:t xml:space="preserve"> </w:t>
            </w:r>
            <w:r w:rsidRPr="00D621A3">
              <w:rPr>
                <w:sz w:val="20"/>
                <w:lang w:val="ru-RU"/>
              </w:rPr>
              <w:t>5-8лет»</w:t>
            </w:r>
            <w:r w:rsidRPr="00D621A3">
              <w:rPr>
                <w:spacing w:val="-2"/>
                <w:sz w:val="20"/>
                <w:lang w:val="ru-RU"/>
              </w:rPr>
              <w:t xml:space="preserve"> стр.27</w:t>
            </w:r>
          </w:p>
          <w:p w:rsidR="00D621A3" w:rsidRPr="00D621A3" w:rsidRDefault="00D621A3" w:rsidP="00D621A3">
            <w:pPr>
              <w:pStyle w:val="TableParagraph"/>
              <w:ind w:left="157" w:right="201"/>
              <w:jc w:val="both"/>
              <w:rPr>
                <w:sz w:val="20"/>
                <w:lang w:val="ru-RU"/>
              </w:rPr>
            </w:pPr>
            <w:r w:rsidRPr="00D621A3">
              <w:rPr>
                <w:sz w:val="20"/>
                <w:lang w:val="ru-RU"/>
              </w:rPr>
              <w:t>-</w:t>
            </w:r>
            <w:r w:rsidRPr="00D621A3">
              <w:rPr>
                <w:spacing w:val="-6"/>
                <w:sz w:val="20"/>
                <w:lang w:val="ru-RU"/>
              </w:rPr>
              <w:t xml:space="preserve"> </w:t>
            </w:r>
            <w:r w:rsidRPr="00D621A3">
              <w:rPr>
                <w:sz w:val="20"/>
                <w:lang w:val="ru-RU"/>
              </w:rPr>
              <w:t>Е.</w:t>
            </w:r>
            <w:r w:rsidRPr="00D621A3">
              <w:rPr>
                <w:spacing w:val="-6"/>
                <w:sz w:val="20"/>
                <w:lang w:val="ru-RU"/>
              </w:rPr>
              <w:t xml:space="preserve"> </w:t>
            </w:r>
            <w:r w:rsidRPr="00D621A3">
              <w:rPr>
                <w:sz w:val="20"/>
                <w:lang w:val="ru-RU"/>
              </w:rPr>
              <w:t>А.</w:t>
            </w:r>
            <w:r w:rsidRPr="00D621A3">
              <w:rPr>
                <w:spacing w:val="-6"/>
                <w:sz w:val="20"/>
                <w:lang w:val="ru-RU"/>
              </w:rPr>
              <w:t xml:space="preserve"> </w:t>
            </w:r>
            <w:r w:rsidRPr="00D621A3">
              <w:rPr>
                <w:sz w:val="20"/>
                <w:lang w:val="ru-RU"/>
              </w:rPr>
              <w:t>Алябьева</w:t>
            </w:r>
            <w:r w:rsidRPr="00D621A3">
              <w:rPr>
                <w:spacing w:val="-8"/>
                <w:sz w:val="20"/>
                <w:lang w:val="ru-RU"/>
              </w:rPr>
              <w:t xml:space="preserve"> </w:t>
            </w:r>
            <w:r w:rsidRPr="00D621A3">
              <w:rPr>
                <w:sz w:val="20"/>
                <w:lang w:val="ru-RU"/>
              </w:rPr>
              <w:t>«Дни этики</w:t>
            </w:r>
            <w:r w:rsidRPr="00D621A3">
              <w:rPr>
                <w:spacing w:val="-13"/>
                <w:sz w:val="20"/>
                <w:lang w:val="ru-RU"/>
              </w:rPr>
              <w:t xml:space="preserve"> </w:t>
            </w:r>
            <w:r w:rsidRPr="00D621A3">
              <w:rPr>
                <w:sz w:val="20"/>
                <w:lang w:val="ru-RU"/>
              </w:rPr>
              <w:t>в</w:t>
            </w:r>
            <w:r w:rsidRPr="00D621A3">
              <w:rPr>
                <w:spacing w:val="-12"/>
                <w:sz w:val="20"/>
                <w:lang w:val="ru-RU"/>
              </w:rPr>
              <w:t xml:space="preserve"> </w:t>
            </w:r>
            <w:r w:rsidRPr="00D621A3">
              <w:rPr>
                <w:sz w:val="20"/>
                <w:lang w:val="ru-RU"/>
              </w:rPr>
              <w:t>детском</w:t>
            </w:r>
            <w:r w:rsidRPr="00D621A3">
              <w:rPr>
                <w:spacing w:val="-13"/>
                <w:sz w:val="20"/>
                <w:lang w:val="ru-RU"/>
              </w:rPr>
              <w:t xml:space="preserve"> </w:t>
            </w:r>
            <w:r w:rsidRPr="00D621A3">
              <w:rPr>
                <w:sz w:val="20"/>
                <w:lang w:val="ru-RU"/>
              </w:rPr>
              <w:t>саду» стр.21, 39</w:t>
            </w:r>
          </w:p>
        </w:tc>
      </w:tr>
      <w:tr w:rsidR="00D621A3" w:rsidTr="00D621A3">
        <w:trPr>
          <w:trHeight w:val="230"/>
        </w:trPr>
        <w:tc>
          <w:tcPr>
            <w:tcW w:w="10527" w:type="dxa"/>
            <w:gridSpan w:val="6"/>
          </w:tcPr>
          <w:p w:rsidR="00D621A3" w:rsidRPr="00D621A3" w:rsidRDefault="00D621A3" w:rsidP="00D621A3">
            <w:pPr>
              <w:pStyle w:val="TableParagraph"/>
              <w:spacing w:line="210" w:lineRule="exact"/>
              <w:ind w:left="165" w:right="5"/>
              <w:jc w:val="center"/>
              <w:rPr>
                <w:sz w:val="20"/>
                <w:lang w:val="ru-RU"/>
              </w:rPr>
            </w:pPr>
            <w:r w:rsidRPr="00D621A3">
              <w:rPr>
                <w:i/>
                <w:sz w:val="20"/>
                <w:lang w:val="ru-RU"/>
              </w:rPr>
              <w:t>Ноябрь</w:t>
            </w:r>
            <w:r w:rsidRPr="00D621A3">
              <w:rPr>
                <w:i/>
                <w:spacing w:val="-1"/>
                <w:sz w:val="20"/>
                <w:lang w:val="ru-RU"/>
              </w:rPr>
              <w:t xml:space="preserve"> </w:t>
            </w:r>
            <w:r w:rsidRPr="00D621A3">
              <w:rPr>
                <w:i/>
                <w:sz w:val="20"/>
                <w:lang w:val="ru-RU"/>
              </w:rPr>
              <w:t>-</w:t>
            </w:r>
            <w:r w:rsidRPr="00D621A3">
              <w:rPr>
                <w:i/>
                <w:spacing w:val="1"/>
                <w:sz w:val="20"/>
                <w:lang w:val="ru-RU"/>
              </w:rPr>
              <w:t xml:space="preserve"> </w:t>
            </w:r>
            <w:r w:rsidRPr="00D621A3">
              <w:rPr>
                <w:i/>
                <w:sz w:val="20"/>
                <w:lang w:val="ru-RU"/>
              </w:rPr>
              <w:t>«Мы</w:t>
            </w:r>
            <w:r w:rsidRPr="00D621A3">
              <w:rPr>
                <w:i/>
                <w:spacing w:val="-1"/>
                <w:sz w:val="20"/>
                <w:lang w:val="ru-RU"/>
              </w:rPr>
              <w:t xml:space="preserve"> </w:t>
            </w:r>
            <w:r w:rsidRPr="00D621A3">
              <w:rPr>
                <w:i/>
                <w:sz w:val="20"/>
                <w:lang w:val="ru-RU"/>
              </w:rPr>
              <w:t>идем в</w:t>
            </w:r>
            <w:r w:rsidRPr="00D621A3">
              <w:rPr>
                <w:i/>
                <w:spacing w:val="-4"/>
                <w:sz w:val="20"/>
                <w:lang w:val="ru-RU"/>
              </w:rPr>
              <w:t xml:space="preserve"> </w:t>
            </w:r>
            <w:r w:rsidRPr="00D621A3">
              <w:rPr>
                <w:i/>
                <w:sz w:val="20"/>
                <w:lang w:val="ru-RU"/>
              </w:rPr>
              <w:t>гости</w:t>
            </w:r>
            <w:r w:rsidRPr="00D621A3">
              <w:rPr>
                <w:i/>
                <w:spacing w:val="-5"/>
                <w:sz w:val="20"/>
                <w:lang w:val="ru-RU"/>
              </w:rPr>
              <w:t xml:space="preserve"> </w:t>
            </w:r>
            <w:r w:rsidRPr="00D621A3">
              <w:rPr>
                <w:i/>
                <w:sz w:val="20"/>
                <w:lang w:val="ru-RU"/>
              </w:rPr>
              <w:t>и</w:t>
            </w:r>
            <w:r w:rsidRPr="00D621A3">
              <w:rPr>
                <w:i/>
                <w:spacing w:val="-2"/>
                <w:sz w:val="20"/>
                <w:lang w:val="ru-RU"/>
              </w:rPr>
              <w:t xml:space="preserve"> </w:t>
            </w:r>
            <w:r w:rsidRPr="00D621A3">
              <w:rPr>
                <w:i/>
                <w:sz w:val="20"/>
                <w:lang w:val="ru-RU"/>
              </w:rPr>
              <w:t>принимаем</w:t>
            </w:r>
            <w:r w:rsidRPr="00D621A3">
              <w:rPr>
                <w:i/>
                <w:spacing w:val="-5"/>
                <w:sz w:val="20"/>
                <w:lang w:val="ru-RU"/>
              </w:rPr>
              <w:t xml:space="preserve"> </w:t>
            </w:r>
            <w:r w:rsidRPr="00D621A3">
              <w:rPr>
                <w:i/>
                <w:sz w:val="20"/>
                <w:lang w:val="ru-RU"/>
              </w:rPr>
              <w:t>гостей»</w:t>
            </w:r>
            <w:r w:rsidRPr="00D621A3">
              <w:rPr>
                <w:i/>
                <w:spacing w:val="77"/>
                <w:w w:val="150"/>
                <w:sz w:val="20"/>
                <w:lang w:val="ru-RU"/>
              </w:rPr>
              <w:t xml:space="preserve"> </w:t>
            </w:r>
            <w:r w:rsidRPr="00D621A3">
              <w:rPr>
                <w:sz w:val="20"/>
                <w:lang w:val="ru-RU"/>
              </w:rPr>
              <w:t>Хорошие</w:t>
            </w:r>
            <w:r w:rsidRPr="00D621A3">
              <w:rPr>
                <w:spacing w:val="-5"/>
                <w:sz w:val="20"/>
                <w:lang w:val="ru-RU"/>
              </w:rPr>
              <w:t xml:space="preserve"> </w:t>
            </w:r>
            <w:r w:rsidRPr="00D621A3">
              <w:rPr>
                <w:spacing w:val="-2"/>
                <w:sz w:val="20"/>
                <w:lang w:val="ru-RU"/>
              </w:rPr>
              <w:t>манеры</w:t>
            </w:r>
          </w:p>
        </w:tc>
      </w:tr>
      <w:tr w:rsidR="00D621A3" w:rsidTr="00D621A3">
        <w:trPr>
          <w:trHeight w:val="1610"/>
        </w:trPr>
        <w:tc>
          <w:tcPr>
            <w:tcW w:w="420" w:type="dxa"/>
          </w:tcPr>
          <w:p w:rsidR="00D621A3" w:rsidRDefault="00D621A3" w:rsidP="00D621A3">
            <w:pPr>
              <w:pStyle w:val="TableParagraph"/>
              <w:spacing w:line="227" w:lineRule="exact"/>
              <w:ind w:left="111"/>
              <w:rPr>
                <w:sz w:val="20"/>
              </w:rPr>
            </w:pPr>
            <w:r>
              <w:rPr>
                <w:spacing w:val="-10"/>
                <w:sz w:val="20"/>
              </w:rPr>
              <w:t>1</w:t>
            </w:r>
          </w:p>
        </w:tc>
        <w:tc>
          <w:tcPr>
            <w:tcW w:w="1602" w:type="dxa"/>
          </w:tcPr>
          <w:p w:rsidR="00D621A3" w:rsidRPr="00D621A3" w:rsidRDefault="00D621A3" w:rsidP="00D621A3">
            <w:pPr>
              <w:pStyle w:val="TableParagraph"/>
              <w:spacing w:line="237" w:lineRule="auto"/>
              <w:ind w:left="414"/>
              <w:rPr>
                <w:sz w:val="20"/>
                <w:lang w:val="ru-RU"/>
              </w:rPr>
            </w:pPr>
            <w:r w:rsidRPr="00D621A3">
              <w:rPr>
                <w:sz w:val="20"/>
                <w:lang w:val="ru-RU"/>
              </w:rPr>
              <w:t>Гости</w:t>
            </w:r>
            <w:r w:rsidRPr="00D621A3">
              <w:rPr>
                <w:spacing w:val="-12"/>
                <w:sz w:val="20"/>
                <w:lang w:val="ru-RU"/>
              </w:rPr>
              <w:t xml:space="preserve"> </w:t>
            </w:r>
            <w:r w:rsidRPr="00D621A3">
              <w:rPr>
                <w:sz w:val="20"/>
                <w:lang w:val="ru-RU"/>
              </w:rPr>
              <w:t>в</w:t>
            </w:r>
            <w:r w:rsidRPr="00D621A3">
              <w:rPr>
                <w:spacing w:val="-12"/>
                <w:sz w:val="20"/>
                <w:lang w:val="ru-RU"/>
              </w:rPr>
              <w:t xml:space="preserve"> </w:t>
            </w:r>
            <w:r w:rsidRPr="00D621A3">
              <w:rPr>
                <w:sz w:val="20"/>
                <w:lang w:val="ru-RU"/>
              </w:rPr>
              <w:t>дом</w:t>
            </w:r>
            <w:r w:rsidRPr="00D621A3">
              <w:rPr>
                <w:spacing w:val="-8"/>
                <w:sz w:val="20"/>
                <w:lang w:val="ru-RU"/>
              </w:rPr>
              <w:t xml:space="preserve"> </w:t>
            </w:r>
            <w:r w:rsidRPr="00D621A3">
              <w:rPr>
                <w:sz w:val="20"/>
                <w:lang w:val="ru-RU"/>
              </w:rPr>
              <w:t>– радость в</w:t>
            </w:r>
            <w:r w:rsidRPr="00D621A3">
              <w:rPr>
                <w:spacing w:val="-1"/>
                <w:sz w:val="20"/>
                <w:lang w:val="ru-RU"/>
              </w:rPr>
              <w:t xml:space="preserve"> </w:t>
            </w:r>
            <w:r w:rsidRPr="00D621A3">
              <w:rPr>
                <w:spacing w:val="-5"/>
                <w:sz w:val="20"/>
                <w:lang w:val="ru-RU"/>
              </w:rPr>
              <w:t>нем</w:t>
            </w:r>
          </w:p>
        </w:tc>
        <w:tc>
          <w:tcPr>
            <w:tcW w:w="2976" w:type="dxa"/>
          </w:tcPr>
          <w:p w:rsidR="00D621A3" w:rsidRPr="00D621A3" w:rsidRDefault="00D621A3" w:rsidP="00D621A3">
            <w:pPr>
              <w:pStyle w:val="TableParagraph"/>
              <w:ind w:left="106" w:right="412"/>
              <w:rPr>
                <w:sz w:val="20"/>
                <w:lang w:val="ru-RU"/>
              </w:rPr>
            </w:pPr>
            <w:r w:rsidRPr="00D621A3">
              <w:rPr>
                <w:sz w:val="20"/>
                <w:lang w:val="ru-RU"/>
              </w:rPr>
              <w:t>О.:</w:t>
            </w:r>
            <w:r w:rsidRPr="00D621A3">
              <w:rPr>
                <w:spacing w:val="-8"/>
                <w:sz w:val="20"/>
                <w:lang w:val="ru-RU"/>
              </w:rPr>
              <w:t xml:space="preserve"> </w:t>
            </w:r>
            <w:r w:rsidRPr="00D621A3">
              <w:rPr>
                <w:sz w:val="20"/>
                <w:lang w:val="ru-RU"/>
              </w:rPr>
              <w:t>дать</w:t>
            </w:r>
            <w:r w:rsidRPr="00D621A3">
              <w:rPr>
                <w:spacing w:val="-6"/>
                <w:sz w:val="20"/>
                <w:lang w:val="ru-RU"/>
              </w:rPr>
              <w:t xml:space="preserve"> </w:t>
            </w:r>
            <w:r w:rsidRPr="00D621A3">
              <w:rPr>
                <w:sz w:val="20"/>
                <w:lang w:val="ru-RU"/>
              </w:rPr>
              <w:t>представление</w:t>
            </w:r>
            <w:r w:rsidRPr="00D621A3">
              <w:rPr>
                <w:spacing w:val="-13"/>
                <w:sz w:val="20"/>
                <w:lang w:val="ru-RU"/>
              </w:rPr>
              <w:t xml:space="preserve"> </w:t>
            </w:r>
            <w:r w:rsidRPr="00D621A3">
              <w:rPr>
                <w:sz w:val="20"/>
                <w:lang w:val="ru-RU"/>
              </w:rPr>
              <w:t>о</w:t>
            </w:r>
            <w:r w:rsidRPr="00D621A3">
              <w:rPr>
                <w:spacing w:val="-4"/>
                <w:sz w:val="20"/>
                <w:lang w:val="ru-RU"/>
              </w:rPr>
              <w:t xml:space="preserve"> </w:t>
            </w:r>
            <w:r w:rsidRPr="00D621A3">
              <w:rPr>
                <w:sz w:val="20"/>
                <w:lang w:val="ru-RU"/>
              </w:rPr>
              <w:t>правилах</w:t>
            </w:r>
            <w:r w:rsidRPr="00D621A3">
              <w:rPr>
                <w:spacing w:val="-11"/>
                <w:sz w:val="20"/>
                <w:lang w:val="ru-RU"/>
              </w:rPr>
              <w:t xml:space="preserve"> </w:t>
            </w:r>
            <w:r w:rsidRPr="00D621A3">
              <w:rPr>
                <w:sz w:val="20"/>
                <w:lang w:val="ru-RU"/>
              </w:rPr>
              <w:t>начала разговора с гостем; формировать умение вежливо беседовать со своим</w:t>
            </w:r>
          </w:p>
          <w:p w:rsidR="00D621A3" w:rsidRPr="00D621A3" w:rsidRDefault="00D621A3" w:rsidP="00D621A3">
            <w:pPr>
              <w:pStyle w:val="TableParagraph"/>
              <w:spacing w:line="228" w:lineRule="exact"/>
              <w:ind w:left="106"/>
              <w:rPr>
                <w:sz w:val="20"/>
                <w:lang w:val="ru-RU"/>
              </w:rPr>
            </w:pPr>
            <w:r w:rsidRPr="00D621A3">
              <w:rPr>
                <w:spacing w:val="-2"/>
                <w:sz w:val="20"/>
                <w:lang w:val="ru-RU"/>
              </w:rPr>
              <w:t>гостем</w:t>
            </w:r>
          </w:p>
          <w:p w:rsidR="00D621A3" w:rsidRPr="00D621A3" w:rsidRDefault="00D621A3" w:rsidP="00D621A3">
            <w:pPr>
              <w:pStyle w:val="TableParagraph"/>
              <w:spacing w:line="229" w:lineRule="exact"/>
              <w:ind w:left="106"/>
              <w:rPr>
                <w:sz w:val="20"/>
                <w:lang w:val="ru-RU"/>
              </w:rPr>
            </w:pPr>
            <w:r w:rsidRPr="00D621A3">
              <w:rPr>
                <w:sz w:val="20"/>
                <w:lang w:val="ru-RU"/>
              </w:rPr>
              <w:t>Р.:</w:t>
            </w:r>
            <w:r w:rsidRPr="00D621A3">
              <w:rPr>
                <w:spacing w:val="-2"/>
                <w:sz w:val="20"/>
                <w:lang w:val="ru-RU"/>
              </w:rPr>
              <w:t xml:space="preserve"> </w:t>
            </w:r>
            <w:r w:rsidRPr="00D621A3">
              <w:rPr>
                <w:sz w:val="20"/>
                <w:lang w:val="ru-RU"/>
              </w:rPr>
              <w:t>развивать</w:t>
            </w:r>
            <w:r w:rsidRPr="00D621A3">
              <w:rPr>
                <w:spacing w:val="-1"/>
                <w:sz w:val="20"/>
                <w:lang w:val="ru-RU"/>
              </w:rPr>
              <w:t xml:space="preserve"> </w:t>
            </w:r>
            <w:r w:rsidRPr="00D621A3">
              <w:rPr>
                <w:sz w:val="20"/>
                <w:lang w:val="ru-RU"/>
              </w:rPr>
              <w:t>навыки</w:t>
            </w:r>
            <w:r w:rsidRPr="00D621A3">
              <w:rPr>
                <w:spacing w:val="-5"/>
                <w:sz w:val="20"/>
                <w:lang w:val="ru-RU"/>
              </w:rPr>
              <w:t xml:space="preserve"> </w:t>
            </w:r>
            <w:r w:rsidRPr="00D621A3">
              <w:rPr>
                <w:sz w:val="20"/>
                <w:lang w:val="ru-RU"/>
              </w:rPr>
              <w:t>приема</w:t>
            </w:r>
            <w:r w:rsidRPr="00D621A3">
              <w:rPr>
                <w:spacing w:val="-5"/>
                <w:sz w:val="20"/>
                <w:lang w:val="ru-RU"/>
              </w:rPr>
              <w:t xml:space="preserve"> </w:t>
            </w:r>
            <w:r w:rsidRPr="00D621A3">
              <w:rPr>
                <w:spacing w:val="-2"/>
                <w:sz w:val="20"/>
                <w:lang w:val="ru-RU"/>
              </w:rPr>
              <w:t>гостей</w:t>
            </w:r>
          </w:p>
          <w:p w:rsidR="00D621A3" w:rsidRPr="00D621A3" w:rsidRDefault="00D621A3" w:rsidP="00D621A3">
            <w:pPr>
              <w:pStyle w:val="TableParagraph"/>
              <w:spacing w:line="232" w:lineRule="exact"/>
              <w:ind w:left="106"/>
              <w:rPr>
                <w:sz w:val="20"/>
                <w:lang w:val="ru-RU"/>
              </w:rPr>
            </w:pPr>
            <w:r w:rsidRPr="00D621A3">
              <w:rPr>
                <w:sz w:val="20"/>
                <w:lang w:val="ru-RU"/>
              </w:rPr>
              <w:t>В.:</w:t>
            </w:r>
            <w:r w:rsidRPr="00D621A3">
              <w:rPr>
                <w:spacing w:val="-13"/>
                <w:sz w:val="20"/>
                <w:lang w:val="ru-RU"/>
              </w:rPr>
              <w:t xml:space="preserve"> </w:t>
            </w:r>
            <w:r w:rsidRPr="00D621A3">
              <w:rPr>
                <w:sz w:val="20"/>
                <w:lang w:val="ru-RU"/>
              </w:rPr>
              <w:t>воспитывать</w:t>
            </w:r>
            <w:r w:rsidRPr="00D621A3">
              <w:rPr>
                <w:spacing w:val="-11"/>
                <w:sz w:val="20"/>
                <w:lang w:val="ru-RU"/>
              </w:rPr>
              <w:t xml:space="preserve"> </w:t>
            </w:r>
            <w:r w:rsidRPr="00D621A3">
              <w:rPr>
                <w:sz w:val="20"/>
                <w:lang w:val="ru-RU"/>
              </w:rPr>
              <w:t>положительные</w:t>
            </w:r>
            <w:r w:rsidRPr="00D621A3">
              <w:rPr>
                <w:spacing w:val="-13"/>
                <w:sz w:val="20"/>
                <w:lang w:val="ru-RU"/>
              </w:rPr>
              <w:t xml:space="preserve"> </w:t>
            </w:r>
            <w:r w:rsidRPr="00D621A3">
              <w:rPr>
                <w:sz w:val="20"/>
                <w:lang w:val="ru-RU"/>
              </w:rPr>
              <w:t xml:space="preserve">моральные </w:t>
            </w:r>
            <w:r w:rsidRPr="00D621A3">
              <w:rPr>
                <w:spacing w:val="-2"/>
                <w:sz w:val="20"/>
                <w:lang w:val="ru-RU"/>
              </w:rPr>
              <w:t>качества</w:t>
            </w:r>
          </w:p>
        </w:tc>
        <w:tc>
          <w:tcPr>
            <w:tcW w:w="2552" w:type="dxa"/>
          </w:tcPr>
          <w:p w:rsidR="00D621A3" w:rsidRPr="00D621A3" w:rsidRDefault="00D621A3" w:rsidP="00D621A3">
            <w:pPr>
              <w:pStyle w:val="TableParagraph"/>
              <w:spacing w:line="226" w:lineRule="exact"/>
              <w:ind w:left="110"/>
              <w:rPr>
                <w:sz w:val="20"/>
                <w:lang w:val="ru-RU"/>
              </w:rPr>
            </w:pPr>
            <w:r w:rsidRPr="00D621A3">
              <w:rPr>
                <w:sz w:val="20"/>
                <w:lang w:val="ru-RU"/>
              </w:rPr>
              <w:t>Беседа</w:t>
            </w:r>
            <w:r w:rsidRPr="00D621A3">
              <w:rPr>
                <w:spacing w:val="-4"/>
                <w:sz w:val="20"/>
                <w:lang w:val="ru-RU"/>
              </w:rPr>
              <w:t xml:space="preserve"> </w:t>
            </w:r>
            <w:r w:rsidRPr="00D621A3">
              <w:rPr>
                <w:sz w:val="20"/>
                <w:lang w:val="ru-RU"/>
              </w:rPr>
              <w:t>о правильном</w:t>
            </w:r>
            <w:r w:rsidRPr="00D621A3">
              <w:rPr>
                <w:spacing w:val="-1"/>
                <w:sz w:val="20"/>
                <w:lang w:val="ru-RU"/>
              </w:rPr>
              <w:t xml:space="preserve"> </w:t>
            </w:r>
            <w:r w:rsidRPr="00D621A3">
              <w:rPr>
                <w:sz w:val="20"/>
                <w:lang w:val="ru-RU"/>
              </w:rPr>
              <w:t>приеме</w:t>
            </w:r>
            <w:r w:rsidRPr="00D621A3">
              <w:rPr>
                <w:spacing w:val="-7"/>
                <w:sz w:val="20"/>
                <w:lang w:val="ru-RU"/>
              </w:rPr>
              <w:t xml:space="preserve"> </w:t>
            </w:r>
            <w:r w:rsidRPr="00D621A3">
              <w:rPr>
                <w:spacing w:val="-2"/>
                <w:sz w:val="20"/>
                <w:lang w:val="ru-RU"/>
              </w:rPr>
              <w:t>гостей</w:t>
            </w:r>
          </w:p>
          <w:p w:rsidR="00D621A3" w:rsidRPr="00D621A3" w:rsidRDefault="00D621A3" w:rsidP="00D621A3">
            <w:pPr>
              <w:pStyle w:val="TableParagraph"/>
              <w:spacing w:line="259" w:lineRule="auto"/>
              <w:ind w:left="110" w:right="538"/>
              <w:rPr>
                <w:sz w:val="20"/>
                <w:lang w:val="ru-RU"/>
              </w:rPr>
            </w:pPr>
            <w:r w:rsidRPr="00D621A3">
              <w:rPr>
                <w:sz w:val="20"/>
                <w:lang w:val="ru-RU"/>
              </w:rPr>
              <w:t>«Приглашаем друзей в гости» Чтение</w:t>
            </w:r>
            <w:r w:rsidRPr="00D621A3">
              <w:rPr>
                <w:spacing w:val="-10"/>
                <w:sz w:val="20"/>
                <w:lang w:val="ru-RU"/>
              </w:rPr>
              <w:t xml:space="preserve"> </w:t>
            </w:r>
            <w:r w:rsidRPr="00D621A3">
              <w:rPr>
                <w:sz w:val="20"/>
                <w:lang w:val="ru-RU"/>
              </w:rPr>
              <w:t>сказки</w:t>
            </w:r>
            <w:r w:rsidRPr="00D621A3">
              <w:rPr>
                <w:spacing w:val="-9"/>
                <w:sz w:val="20"/>
                <w:lang w:val="ru-RU"/>
              </w:rPr>
              <w:t xml:space="preserve"> </w:t>
            </w:r>
            <w:r w:rsidRPr="00D621A3">
              <w:rPr>
                <w:sz w:val="20"/>
                <w:lang w:val="ru-RU"/>
              </w:rPr>
              <w:t>«Лиса</w:t>
            </w:r>
            <w:r w:rsidRPr="00D621A3">
              <w:rPr>
                <w:spacing w:val="-10"/>
                <w:sz w:val="20"/>
                <w:lang w:val="ru-RU"/>
              </w:rPr>
              <w:t xml:space="preserve"> </w:t>
            </w:r>
            <w:r w:rsidRPr="00D621A3">
              <w:rPr>
                <w:sz w:val="20"/>
                <w:lang w:val="ru-RU"/>
              </w:rPr>
              <w:t>и</w:t>
            </w:r>
            <w:r w:rsidRPr="00D621A3">
              <w:rPr>
                <w:spacing w:val="-12"/>
                <w:sz w:val="20"/>
                <w:lang w:val="ru-RU"/>
              </w:rPr>
              <w:t xml:space="preserve"> </w:t>
            </w:r>
            <w:r w:rsidRPr="00D621A3">
              <w:rPr>
                <w:sz w:val="20"/>
                <w:lang w:val="ru-RU"/>
              </w:rPr>
              <w:t>журавль» С/р игра «Встреча гостей»</w:t>
            </w:r>
          </w:p>
        </w:tc>
        <w:tc>
          <w:tcPr>
            <w:tcW w:w="1701" w:type="dxa"/>
          </w:tcPr>
          <w:p w:rsidR="00D621A3" w:rsidRPr="00D621A3" w:rsidRDefault="00D621A3" w:rsidP="00D621A3">
            <w:pPr>
              <w:pStyle w:val="TableParagraph"/>
              <w:ind w:left="158" w:right="92"/>
              <w:rPr>
                <w:sz w:val="20"/>
                <w:lang w:val="ru-RU"/>
              </w:rPr>
            </w:pPr>
            <w:r w:rsidRPr="00D621A3">
              <w:rPr>
                <w:sz w:val="20"/>
                <w:lang w:val="ru-RU"/>
              </w:rPr>
              <w:t>Атрибуты для изображения</w:t>
            </w:r>
            <w:r w:rsidRPr="00D621A3">
              <w:rPr>
                <w:spacing w:val="-13"/>
                <w:sz w:val="20"/>
                <w:lang w:val="ru-RU"/>
              </w:rPr>
              <w:t xml:space="preserve"> </w:t>
            </w:r>
            <w:r w:rsidRPr="00D621A3">
              <w:rPr>
                <w:sz w:val="20"/>
                <w:lang w:val="ru-RU"/>
              </w:rPr>
              <w:t>гостей</w:t>
            </w:r>
            <w:r w:rsidRPr="00D621A3">
              <w:rPr>
                <w:spacing w:val="-12"/>
                <w:sz w:val="20"/>
                <w:lang w:val="ru-RU"/>
              </w:rPr>
              <w:t xml:space="preserve"> </w:t>
            </w:r>
            <w:r w:rsidRPr="00D621A3">
              <w:rPr>
                <w:sz w:val="20"/>
                <w:lang w:val="ru-RU"/>
              </w:rPr>
              <w:t>с разным характером.</w:t>
            </w:r>
          </w:p>
        </w:tc>
        <w:tc>
          <w:tcPr>
            <w:tcW w:w="1276" w:type="dxa"/>
          </w:tcPr>
          <w:p w:rsidR="00D621A3" w:rsidRPr="00D621A3" w:rsidRDefault="00D621A3" w:rsidP="00D621A3">
            <w:pPr>
              <w:pStyle w:val="TableParagraph"/>
              <w:spacing w:line="226" w:lineRule="exact"/>
              <w:ind w:left="157"/>
              <w:rPr>
                <w:sz w:val="20"/>
                <w:lang w:val="ru-RU"/>
              </w:rPr>
            </w:pPr>
            <w:r w:rsidRPr="00D621A3">
              <w:rPr>
                <w:sz w:val="20"/>
                <w:lang w:val="ru-RU"/>
              </w:rPr>
              <w:t>-Т.</w:t>
            </w:r>
            <w:r w:rsidRPr="00D621A3">
              <w:rPr>
                <w:spacing w:val="-3"/>
                <w:sz w:val="20"/>
                <w:lang w:val="ru-RU"/>
              </w:rPr>
              <w:t xml:space="preserve"> </w:t>
            </w:r>
            <w:r w:rsidRPr="00D621A3">
              <w:rPr>
                <w:sz w:val="20"/>
                <w:lang w:val="ru-RU"/>
              </w:rPr>
              <w:t>А.</w:t>
            </w:r>
            <w:r w:rsidRPr="00D621A3">
              <w:rPr>
                <w:spacing w:val="2"/>
                <w:sz w:val="20"/>
                <w:lang w:val="ru-RU"/>
              </w:rPr>
              <w:t xml:space="preserve"> </w:t>
            </w:r>
            <w:r w:rsidRPr="00D621A3">
              <w:rPr>
                <w:spacing w:val="-2"/>
                <w:sz w:val="20"/>
                <w:lang w:val="ru-RU"/>
              </w:rPr>
              <w:t>Шорыгина</w:t>
            </w:r>
          </w:p>
          <w:p w:rsidR="00D621A3" w:rsidRPr="00D621A3" w:rsidRDefault="00D621A3" w:rsidP="00D621A3">
            <w:pPr>
              <w:pStyle w:val="TableParagraph"/>
              <w:spacing w:line="242" w:lineRule="auto"/>
              <w:ind w:left="157"/>
              <w:rPr>
                <w:sz w:val="20"/>
                <w:lang w:val="ru-RU"/>
              </w:rPr>
            </w:pPr>
            <w:r w:rsidRPr="00D621A3">
              <w:rPr>
                <w:sz w:val="20"/>
                <w:lang w:val="ru-RU"/>
              </w:rPr>
              <w:t>«Беседы об этикете с детьми</w:t>
            </w:r>
            <w:r w:rsidRPr="00D621A3">
              <w:rPr>
                <w:spacing w:val="1"/>
                <w:sz w:val="20"/>
                <w:lang w:val="ru-RU"/>
              </w:rPr>
              <w:t xml:space="preserve"> </w:t>
            </w:r>
            <w:r w:rsidRPr="00D621A3">
              <w:rPr>
                <w:sz w:val="20"/>
                <w:lang w:val="ru-RU"/>
              </w:rPr>
              <w:t>5-8лет»</w:t>
            </w:r>
            <w:r w:rsidRPr="00D621A3">
              <w:rPr>
                <w:spacing w:val="-2"/>
                <w:sz w:val="20"/>
                <w:lang w:val="ru-RU"/>
              </w:rPr>
              <w:t xml:space="preserve"> стр.46</w:t>
            </w:r>
          </w:p>
          <w:p w:rsidR="00D621A3" w:rsidRPr="00D621A3" w:rsidRDefault="00D621A3" w:rsidP="00D621A3">
            <w:pPr>
              <w:pStyle w:val="TableParagraph"/>
              <w:ind w:left="137" w:right="173" w:hanging="8"/>
              <w:rPr>
                <w:sz w:val="20"/>
                <w:lang w:val="ru-RU"/>
              </w:rPr>
            </w:pPr>
            <w:r w:rsidRPr="00D621A3">
              <w:rPr>
                <w:sz w:val="20"/>
                <w:lang w:val="ru-RU"/>
              </w:rPr>
              <w:t>-К.Ю.</w:t>
            </w:r>
            <w:r w:rsidRPr="00D621A3">
              <w:rPr>
                <w:spacing w:val="-13"/>
                <w:sz w:val="20"/>
                <w:lang w:val="ru-RU"/>
              </w:rPr>
              <w:t xml:space="preserve"> </w:t>
            </w:r>
            <w:r w:rsidRPr="00D621A3">
              <w:rPr>
                <w:sz w:val="20"/>
                <w:lang w:val="ru-RU"/>
              </w:rPr>
              <w:t>Белая</w:t>
            </w:r>
            <w:r w:rsidRPr="00D621A3">
              <w:rPr>
                <w:spacing w:val="-12"/>
                <w:sz w:val="20"/>
                <w:lang w:val="ru-RU"/>
              </w:rPr>
              <w:t xml:space="preserve"> </w:t>
            </w:r>
            <w:r w:rsidRPr="00D621A3">
              <w:rPr>
                <w:sz w:val="20"/>
                <w:lang w:val="ru-RU"/>
              </w:rPr>
              <w:t>«Беседы</w:t>
            </w:r>
            <w:r w:rsidRPr="00D621A3">
              <w:rPr>
                <w:spacing w:val="-13"/>
                <w:sz w:val="20"/>
                <w:lang w:val="ru-RU"/>
              </w:rPr>
              <w:t xml:space="preserve"> </w:t>
            </w:r>
            <w:r w:rsidRPr="00D621A3">
              <w:rPr>
                <w:sz w:val="20"/>
                <w:lang w:val="ru-RU"/>
              </w:rPr>
              <w:t>о поведении ребенка за столом» стр.29</w:t>
            </w:r>
          </w:p>
        </w:tc>
      </w:tr>
      <w:tr w:rsidR="00D621A3" w:rsidTr="00D621A3">
        <w:trPr>
          <w:trHeight w:val="2070"/>
        </w:trPr>
        <w:tc>
          <w:tcPr>
            <w:tcW w:w="420" w:type="dxa"/>
          </w:tcPr>
          <w:p w:rsidR="00D621A3" w:rsidRDefault="00D621A3" w:rsidP="00D621A3">
            <w:pPr>
              <w:pStyle w:val="TableParagraph"/>
              <w:spacing w:line="226" w:lineRule="exact"/>
              <w:ind w:left="111"/>
              <w:rPr>
                <w:sz w:val="20"/>
              </w:rPr>
            </w:pPr>
            <w:r>
              <w:rPr>
                <w:spacing w:val="-10"/>
                <w:sz w:val="20"/>
              </w:rPr>
              <w:t>2</w:t>
            </w:r>
          </w:p>
        </w:tc>
        <w:tc>
          <w:tcPr>
            <w:tcW w:w="1602" w:type="dxa"/>
          </w:tcPr>
          <w:p w:rsidR="00D621A3" w:rsidRDefault="00D621A3" w:rsidP="00D621A3">
            <w:pPr>
              <w:pStyle w:val="TableParagraph"/>
              <w:spacing w:line="226" w:lineRule="exact"/>
              <w:ind w:left="171"/>
              <w:rPr>
                <w:sz w:val="20"/>
              </w:rPr>
            </w:pPr>
            <w:r>
              <w:rPr>
                <w:sz w:val="20"/>
              </w:rPr>
              <w:t>Поведение</w:t>
            </w:r>
            <w:r>
              <w:rPr>
                <w:spacing w:val="-3"/>
                <w:sz w:val="20"/>
              </w:rPr>
              <w:t xml:space="preserve"> </w:t>
            </w:r>
            <w:r>
              <w:rPr>
                <w:sz w:val="20"/>
              </w:rPr>
              <w:t>в</w:t>
            </w:r>
            <w:r>
              <w:rPr>
                <w:spacing w:val="-1"/>
                <w:sz w:val="20"/>
              </w:rPr>
              <w:t xml:space="preserve"> </w:t>
            </w:r>
            <w:r>
              <w:rPr>
                <w:spacing w:val="-2"/>
                <w:sz w:val="20"/>
              </w:rPr>
              <w:t>гостях</w:t>
            </w:r>
          </w:p>
        </w:tc>
        <w:tc>
          <w:tcPr>
            <w:tcW w:w="2976" w:type="dxa"/>
          </w:tcPr>
          <w:p w:rsidR="00D621A3" w:rsidRPr="00D621A3" w:rsidRDefault="00D621A3" w:rsidP="00D621A3">
            <w:pPr>
              <w:pStyle w:val="TableParagraph"/>
              <w:ind w:left="106"/>
              <w:rPr>
                <w:sz w:val="20"/>
                <w:lang w:val="ru-RU"/>
              </w:rPr>
            </w:pPr>
            <w:r w:rsidRPr="00D621A3">
              <w:rPr>
                <w:sz w:val="20"/>
                <w:lang w:val="ru-RU"/>
              </w:rPr>
              <w:t>О.: объяснить значимость ритуала похода в гости;</w:t>
            </w:r>
            <w:r w:rsidRPr="00D621A3">
              <w:rPr>
                <w:spacing w:val="-9"/>
                <w:sz w:val="20"/>
                <w:lang w:val="ru-RU"/>
              </w:rPr>
              <w:t xml:space="preserve"> </w:t>
            </w:r>
            <w:r w:rsidRPr="00D621A3">
              <w:rPr>
                <w:sz w:val="20"/>
                <w:lang w:val="ru-RU"/>
              </w:rPr>
              <w:t>сформировать</w:t>
            </w:r>
            <w:r w:rsidRPr="00D621A3">
              <w:rPr>
                <w:spacing w:val="35"/>
                <w:sz w:val="20"/>
                <w:lang w:val="ru-RU"/>
              </w:rPr>
              <w:t xml:space="preserve"> </w:t>
            </w:r>
            <w:r w:rsidRPr="00D621A3">
              <w:rPr>
                <w:sz w:val="20"/>
                <w:lang w:val="ru-RU"/>
              </w:rPr>
              <w:t>представление</w:t>
            </w:r>
            <w:r w:rsidRPr="00D621A3">
              <w:rPr>
                <w:spacing w:val="-7"/>
                <w:sz w:val="20"/>
                <w:lang w:val="ru-RU"/>
              </w:rPr>
              <w:t xml:space="preserve"> </w:t>
            </w:r>
            <w:r w:rsidRPr="00D621A3">
              <w:rPr>
                <w:sz w:val="20"/>
                <w:lang w:val="ru-RU"/>
              </w:rPr>
              <w:t>детей</w:t>
            </w:r>
            <w:r w:rsidRPr="00D621A3">
              <w:rPr>
                <w:spacing w:val="-9"/>
                <w:sz w:val="20"/>
                <w:lang w:val="ru-RU"/>
              </w:rPr>
              <w:t xml:space="preserve"> </w:t>
            </w:r>
            <w:r w:rsidRPr="00D621A3">
              <w:rPr>
                <w:sz w:val="20"/>
                <w:lang w:val="ru-RU"/>
              </w:rPr>
              <w:t>о правилах поведения в гостях</w:t>
            </w:r>
          </w:p>
          <w:p w:rsidR="00D621A3" w:rsidRPr="00D621A3" w:rsidRDefault="00D621A3" w:rsidP="00D621A3">
            <w:pPr>
              <w:pStyle w:val="TableParagraph"/>
              <w:spacing w:line="242" w:lineRule="auto"/>
              <w:ind w:left="106"/>
              <w:rPr>
                <w:sz w:val="20"/>
                <w:lang w:val="ru-RU"/>
              </w:rPr>
            </w:pPr>
            <w:r w:rsidRPr="00D621A3">
              <w:rPr>
                <w:sz w:val="20"/>
                <w:lang w:val="ru-RU"/>
              </w:rPr>
              <w:t>Р.:</w:t>
            </w:r>
            <w:r w:rsidRPr="00D621A3">
              <w:rPr>
                <w:spacing w:val="-11"/>
                <w:sz w:val="20"/>
                <w:lang w:val="ru-RU"/>
              </w:rPr>
              <w:t xml:space="preserve"> </w:t>
            </w:r>
            <w:r w:rsidRPr="00D621A3">
              <w:rPr>
                <w:sz w:val="20"/>
                <w:lang w:val="ru-RU"/>
              </w:rPr>
              <w:t>развивать</w:t>
            </w:r>
            <w:r w:rsidRPr="00D621A3">
              <w:rPr>
                <w:spacing w:val="-11"/>
                <w:sz w:val="20"/>
                <w:lang w:val="ru-RU"/>
              </w:rPr>
              <w:t xml:space="preserve"> </w:t>
            </w:r>
            <w:r w:rsidRPr="00D621A3">
              <w:rPr>
                <w:sz w:val="20"/>
                <w:lang w:val="ru-RU"/>
              </w:rPr>
              <w:t>диалогическую</w:t>
            </w:r>
            <w:r w:rsidRPr="00D621A3">
              <w:rPr>
                <w:spacing w:val="-13"/>
                <w:sz w:val="20"/>
                <w:lang w:val="ru-RU"/>
              </w:rPr>
              <w:t xml:space="preserve"> </w:t>
            </w:r>
            <w:r w:rsidRPr="00D621A3">
              <w:rPr>
                <w:sz w:val="20"/>
                <w:lang w:val="ru-RU"/>
              </w:rPr>
              <w:t>речь,</w:t>
            </w:r>
            <w:r w:rsidRPr="00D621A3">
              <w:rPr>
                <w:spacing w:val="-10"/>
                <w:sz w:val="20"/>
                <w:lang w:val="ru-RU"/>
              </w:rPr>
              <w:t xml:space="preserve"> </w:t>
            </w:r>
            <w:r w:rsidRPr="00D621A3">
              <w:rPr>
                <w:sz w:val="20"/>
                <w:lang w:val="ru-RU"/>
              </w:rPr>
              <w:t>умение строить суждения</w:t>
            </w:r>
          </w:p>
          <w:p w:rsidR="00D621A3" w:rsidRPr="00D621A3" w:rsidRDefault="00D621A3" w:rsidP="00D621A3">
            <w:pPr>
              <w:pStyle w:val="TableParagraph"/>
              <w:spacing w:line="242" w:lineRule="auto"/>
              <w:ind w:left="106" w:right="412"/>
              <w:rPr>
                <w:sz w:val="20"/>
                <w:lang w:val="ru-RU"/>
              </w:rPr>
            </w:pPr>
            <w:r w:rsidRPr="00D621A3">
              <w:rPr>
                <w:sz w:val="20"/>
                <w:lang w:val="ru-RU"/>
              </w:rPr>
              <w:t>В.:</w:t>
            </w:r>
            <w:r w:rsidRPr="00D621A3">
              <w:rPr>
                <w:spacing w:val="-13"/>
                <w:sz w:val="20"/>
                <w:lang w:val="ru-RU"/>
              </w:rPr>
              <w:t xml:space="preserve"> </w:t>
            </w:r>
            <w:r w:rsidRPr="00D621A3">
              <w:rPr>
                <w:sz w:val="20"/>
                <w:lang w:val="ru-RU"/>
              </w:rPr>
              <w:t>воспитывать</w:t>
            </w:r>
            <w:r w:rsidRPr="00D621A3">
              <w:rPr>
                <w:spacing w:val="-12"/>
                <w:sz w:val="20"/>
                <w:lang w:val="ru-RU"/>
              </w:rPr>
              <w:t xml:space="preserve"> </w:t>
            </w:r>
            <w:r w:rsidRPr="00D621A3">
              <w:rPr>
                <w:sz w:val="20"/>
                <w:lang w:val="ru-RU"/>
              </w:rPr>
              <w:t>навыки</w:t>
            </w:r>
            <w:r w:rsidRPr="00D621A3">
              <w:rPr>
                <w:spacing w:val="-13"/>
                <w:sz w:val="20"/>
                <w:lang w:val="ru-RU"/>
              </w:rPr>
              <w:t xml:space="preserve"> </w:t>
            </w:r>
            <w:r w:rsidRPr="00D621A3">
              <w:rPr>
                <w:sz w:val="20"/>
                <w:lang w:val="ru-RU"/>
              </w:rPr>
              <w:t xml:space="preserve">культурного </w:t>
            </w:r>
            <w:r w:rsidRPr="00D621A3">
              <w:rPr>
                <w:spacing w:val="-2"/>
                <w:sz w:val="20"/>
                <w:lang w:val="ru-RU"/>
              </w:rPr>
              <w:t>поведения.</w:t>
            </w:r>
          </w:p>
        </w:tc>
        <w:tc>
          <w:tcPr>
            <w:tcW w:w="2552" w:type="dxa"/>
          </w:tcPr>
          <w:p w:rsidR="00D621A3" w:rsidRPr="00D621A3" w:rsidRDefault="00D621A3" w:rsidP="00D621A3">
            <w:pPr>
              <w:pStyle w:val="TableParagraph"/>
              <w:spacing w:line="237" w:lineRule="auto"/>
              <w:ind w:left="110" w:right="653"/>
              <w:rPr>
                <w:sz w:val="20"/>
                <w:lang w:val="ru-RU"/>
              </w:rPr>
            </w:pPr>
            <w:r w:rsidRPr="00D621A3">
              <w:rPr>
                <w:sz w:val="20"/>
                <w:lang w:val="ru-RU"/>
              </w:rPr>
              <w:t>Беседа</w:t>
            </w:r>
            <w:r w:rsidRPr="00D621A3">
              <w:rPr>
                <w:spacing w:val="-7"/>
                <w:sz w:val="20"/>
                <w:lang w:val="ru-RU"/>
              </w:rPr>
              <w:t xml:space="preserve"> </w:t>
            </w:r>
            <w:r w:rsidRPr="00D621A3">
              <w:rPr>
                <w:sz w:val="20"/>
                <w:lang w:val="ru-RU"/>
              </w:rPr>
              <w:t>«Я</w:t>
            </w:r>
            <w:r w:rsidRPr="00D621A3">
              <w:rPr>
                <w:spacing w:val="-8"/>
                <w:sz w:val="20"/>
                <w:lang w:val="ru-RU"/>
              </w:rPr>
              <w:t xml:space="preserve"> </w:t>
            </w:r>
            <w:r w:rsidRPr="00D621A3">
              <w:rPr>
                <w:sz w:val="20"/>
                <w:lang w:val="ru-RU"/>
              </w:rPr>
              <w:t>в</w:t>
            </w:r>
            <w:r w:rsidRPr="00D621A3">
              <w:rPr>
                <w:spacing w:val="-5"/>
                <w:sz w:val="20"/>
                <w:lang w:val="ru-RU"/>
              </w:rPr>
              <w:t xml:space="preserve"> </w:t>
            </w:r>
            <w:r w:rsidRPr="00D621A3">
              <w:rPr>
                <w:sz w:val="20"/>
                <w:lang w:val="ru-RU"/>
              </w:rPr>
              <w:t>гостях</w:t>
            </w:r>
            <w:r w:rsidRPr="00D621A3">
              <w:rPr>
                <w:spacing w:val="-9"/>
                <w:sz w:val="20"/>
                <w:lang w:val="ru-RU"/>
              </w:rPr>
              <w:t xml:space="preserve"> </w:t>
            </w:r>
            <w:r w:rsidRPr="00D621A3">
              <w:rPr>
                <w:sz w:val="20"/>
                <w:lang w:val="ru-RU"/>
              </w:rPr>
              <w:t>у</w:t>
            </w:r>
            <w:r w:rsidRPr="00D621A3">
              <w:rPr>
                <w:spacing w:val="-13"/>
                <w:sz w:val="20"/>
                <w:lang w:val="ru-RU"/>
              </w:rPr>
              <w:t xml:space="preserve"> </w:t>
            </w:r>
            <w:r w:rsidRPr="00D621A3">
              <w:rPr>
                <w:sz w:val="20"/>
                <w:lang w:val="ru-RU"/>
              </w:rPr>
              <w:t>друга» Чтение рассказа</w:t>
            </w:r>
          </w:p>
          <w:p w:rsidR="00D621A3" w:rsidRPr="00D621A3" w:rsidRDefault="00D621A3" w:rsidP="00D621A3">
            <w:pPr>
              <w:pStyle w:val="TableParagraph"/>
              <w:spacing w:before="1"/>
              <w:ind w:left="110" w:right="139"/>
              <w:rPr>
                <w:sz w:val="20"/>
                <w:lang w:val="ru-RU"/>
              </w:rPr>
            </w:pPr>
            <w:r w:rsidRPr="00D621A3">
              <w:rPr>
                <w:sz w:val="20"/>
                <w:lang w:val="ru-RU"/>
              </w:rPr>
              <w:t>«Моя любимая игрушка» Дидактическое</w:t>
            </w:r>
            <w:r w:rsidRPr="00D621A3">
              <w:rPr>
                <w:spacing w:val="-13"/>
                <w:sz w:val="20"/>
                <w:lang w:val="ru-RU"/>
              </w:rPr>
              <w:t xml:space="preserve"> </w:t>
            </w:r>
            <w:r w:rsidRPr="00D621A3">
              <w:rPr>
                <w:sz w:val="20"/>
                <w:lang w:val="ru-RU"/>
              </w:rPr>
              <w:t>упражнение</w:t>
            </w:r>
            <w:r w:rsidRPr="00D621A3">
              <w:rPr>
                <w:spacing w:val="-12"/>
                <w:sz w:val="20"/>
                <w:lang w:val="ru-RU"/>
              </w:rPr>
              <w:t xml:space="preserve"> </w:t>
            </w:r>
            <w:r w:rsidRPr="00D621A3">
              <w:rPr>
                <w:sz w:val="20"/>
                <w:lang w:val="ru-RU"/>
              </w:rPr>
              <w:t>«Игра</w:t>
            </w:r>
            <w:r w:rsidRPr="00D621A3">
              <w:rPr>
                <w:spacing w:val="-13"/>
                <w:sz w:val="20"/>
                <w:lang w:val="ru-RU"/>
              </w:rPr>
              <w:t xml:space="preserve"> </w:t>
            </w:r>
            <w:r w:rsidRPr="00D621A3">
              <w:rPr>
                <w:sz w:val="20"/>
                <w:lang w:val="ru-RU"/>
              </w:rPr>
              <w:t>в гостей» (по стих.</w:t>
            </w:r>
          </w:p>
          <w:p w:rsidR="00D621A3" w:rsidRDefault="00D621A3" w:rsidP="00D621A3">
            <w:pPr>
              <w:pStyle w:val="TableParagraph"/>
              <w:spacing w:line="228" w:lineRule="exact"/>
              <w:ind w:left="110"/>
              <w:rPr>
                <w:sz w:val="20"/>
              </w:rPr>
            </w:pPr>
            <w:r>
              <w:rPr>
                <w:sz w:val="20"/>
              </w:rPr>
              <w:t>И.</w:t>
            </w:r>
            <w:r>
              <w:rPr>
                <w:spacing w:val="1"/>
                <w:sz w:val="20"/>
              </w:rPr>
              <w:t xml:space="preserve"> </w:t>
            </w:r>
            <w:r>
              <w:rPr>
                <w:spacing w:val="-2"/>
                <w:sz w:val="20"/>
              </w:rPr>
              <w:t>Рахилло)</w:t>
            </w:r>
          </w:p>
        </w:tc>
        <w:tc>
          <w:tcPr>
            <w:tcW w:w="1701" w:type="dxa"/>
          </w:tcPr>
          <w:p w:rsidR="00D621A3" w:rsidRPr="00D621A3" w:rsidRDefault="00D621A3" w:rsidP="00D621A3">
            <w:pPr>
              <w:pStyle w:val="TableParagraph"/>
              <w:ind w:left="158" w:right="92"/>
              <w:rPr>
                <w:sz w:val="20"/>
                <w:lang w:val="ru-RU"/>
              </w:rPr>
            </w:pPr>
            <w:r w:rsidRPr="00D621A3">
              <w:rPr>
                <w:sz w:val="20"/>
                <w:lang w:val="ru-RU"/>
              </w:rPr>
              <w:t>Подготовка</w:t>
            </w:r>
            <w:r w:rsidRPr="00D621A3">
              <w:rPr>
                <w:spacing w:val="-13"/>
                <w:sz w:val="20"/>
                <w:lang w:val="ru-RU"/>
              </w:rPr>
              <w:t xml:space="preserve"> </w:t>
            </w:r>
            <w:r w:rsidRPr="00D621A3">
              <w:rPr>
                <w:sz w:val="20"/>
                <w:lang w:val="ru-RU"/>
              </w:rPr>
              <w:t>вопросов</w:t>
            </w:r>
            <w:r w:rsidRPr="00D621A3">
              <w:rPr>
                <w:spacing w:val="-12"/>
                <w:sz w:val="20"/>
                <w:lang w:val="ru-RU"/>
              </w:rPr>
              <w:t xml:space="preserve"> </w:t>
            </w:r>
            <w:r w:rsidRPr="00D621A3">
              <w:rPr>
                <w:sz w:val="20"/>
                <w:lang w:val="ru-RU"/>
              </w:rPr>
              <w:t>к решению проблемных ситуаций с учетом развития детей.</w:t>
            </w:r>
          </w:p>
        </w:tc>
        <w:tc>
          <w:tcPr>
            <w:tcW w:w="1276" w:type="dxa"/>
          </w:tcPr>
          <w:p w:rsidR="00D621A3" w:rsidRPr="00D621A3" w:rsidRDefault="00D621A3" w:rsidP="00D621A3">
            <w:pPr>
              <w:pStyle w:val="TableParagraph"/>
              <w:spacing w:line="225" w:lineRule="exact"/>
              <w:ind w:left="157"/>
              <w:jc w:val="both"/>
              <w:rPr>
                <w:sz w:val="20"/>
                <w:lang w:val="ru-RU"/>
              </w:rPr>
            </w:pPr>
            <w:r w:rsidRPr="00D621A3">
              <w:rPr>
                <w:sz w:val="20"/>
                <w:lang w:val="ru-RU"/>
              </w:rPr>
              <w:t>-Т.</w:t>
            </w:r>
            <w:r w:rsidRPr="00D621A3">
              <w:rPr>
                <w:spacing w:val="-3"/>
                <w:sz w:val="20"/>
                <w:lang w:val="ru-RU"/>
              </w:rPr>
              <w:t xml:space="preserve"> </w:t>
            </w:r>
            <w:r w:rsidRPr="00D621A3">
              <w:rPr>
                <w:sz w:val="20"/>
                <w:lang w:val="ru-RU"/>
              </w:rPr>
              <w:t>А.</w:t>
            </w:r>
            <w:r w:rsidRPr="00D621A3">
              <w:rPr>
                <w:spacing w:val="2"/>
                <w:sz w:val="20"/>
                <w:lang w:val="ru-RU"/>
              </w:rPr>
              <w:t xml:space="preserve"> </w:t>
            </w:r>
            <w:r w:rsidRPr="00D621A3">
              <w:rPr>
                <w:spacing w:val="-2"/>
                <w:sz w:val="20"/>
                <w:lang w:val="ru-RU"/>
              </w:rPr>
              <w:t>Шорыгина</w:t>
            </w:r>
          </w:p>
          <w:p w:rsidR="00D621A3" w:rsidRPr="00D621A3" w:rsidRDefault="00D621A3" w:rsidP="00D621A3">
            <w:pPr>
              <w:pStyle w:val="TableParagraph"/>
              <w:spacing w:line="242" w:lineRule="auto"/>
              <w:ind w:left="157" w:right="223"/>
              <w:jc w:val="both"/>
              <w:rPr>
                <w:sz w:val="20"/>
                <w:lang w:val="ru-RU"/>
              </w:rPr>
            </w:pPr>
            <w:r w:rsidRPr="00D621A3">
              <w:rPr>
                <w:sz w:val="20"/>
                <w:lang w:val="ru-RU"/>
              </w:rPr>
              <w:t>«Беседы об этикете с детьми</w:t>
            </w:r>
            <w:r w:rsidRPr="00D621A3">
              <w:rPr>
                <w:spacing w:val="1"/>
                <w:sz w:val="20"/>
                <w:lang w:val="ru-RU"/>
              </w:rPr>
              <w:t xml:space="preserve"> </w:t>
            </w:r>
            <w:r w:rsidRPr="00D621A3">
              <w:rPr>
                <w:sz w:val="20"/>
                <w:lang w:val="ru-RU"/>
              </w:rPr>
              <w:t>5-8лет»</w:t>
            </w:r>
            <w:r w:rsidRPr="00D621A3">
              <w:rPr>
                <w:spacing w:val="-2"/>
                <w:sz w:val="20"/>
                <w:lang w:val="ru-RU"/>
              </w:rPr>
              <w:t xml:space="preserve"> стр.48</w:t>
            </w:r>
          </w:p>
          <w:p w:rsidR="00D621A3" w:rsidRPr="00D621A3" w:rsidRDefault="00D621A3" w:rsidP="00D621A3">
            <w:pPr>
              <w:pStyle w:val="TableParagraph"/>
              <w:ind w:left="157" w:right="201"/>
              <w:jc w:val="both"/>
              <w:rPr>
                <w:sz w:val="20"/>
                <w:lang w:val="ru-RU"/>
              </w:rPr>
            </w:pPr>
            <w:r w:rsidRPr="00D621A3">
              <w:rPr>
                <w:sz w:val="20"/>
                <w:lang w:val="ru-RU"/>
              </w:rPr>
              <w:t>-</w:t>
            </w:r>
            <w:r w:rsidRPr="00D621A3">
              <w:rPr>
                <w:spacing w:val="-6"/>
                <w:sz w:val="20"/>
                <w:lang w:val="ru-RU"/>
              </w:rPr>
              <w:t xml:space="preserve"> </w:t>
            </w:r>
            <w:r w:rsidRPr="00D621A3">
              <w:rPr>
                <w:sz w:val="20"/>
                <w:lang w:val="ru-RU"/>
              </w:rPr>
              <w:t>Е.</w:t>
            </w:r>
            <w:r w:rsidRPr="00D621A3">
              <w:rPr>
                <w:spacing w:val="-6"/>
                <w:sz w:val="20"/>
                <w:lang w:val="ru-RU"/>
              </w:rPr>
              <w:t xml:space="preserve"> </w:t>
            </w:r>
            <w:r w:rsidRPr="00D621A3">
              <w:rPr>
                <w:sz w:val="20"/>
                <w:lang w:val="ru-RU"/>
              </w:rPr>
              <w:t>А.</w:t>
            </w:r>
            <w:r w:rsidRPr="00D621A3">
              <w:rPr>
                <w:spacing w:val="-6"/>
                <w:sz w:val="20"/>
                <w:lang w:val="ru-RU"/>
              </w:rPr>
              <w:t xml:space="preserve"> </w:t>
            </w:r>
            <w:r w:rsidRPr="00D621A3">
              <w:rPr>
                <w:sz w:val="20"/>
                <w:lang w:val="ru-RU"/>
              </w:rPr>
              <w:t>Алябьева</w:t>
            </w:r>
            <w:r w:rsidRPr="00D621A3">
              <w:rPr>
                <w:spacing w:val="-8"/>
                <w:sz w:val="20"/>
                <w:lang w:val="ru-RU"/>
              </w:rPr>
              <w:t xml:space="preserve"> </w:t>
            </w:r>
            <w:r w:rsidRPr="00D621A3">
              <w:rPr>
                <w:sz w:val="20"/>
                <w:lang w:val="ru-RU"/>
              </w:rPr>
              <w:lastRenderedPageBreak/>
              <w:t>«Дни этики</w:t>
            </w:r>
            <w:r w:rsidRPr="00D621A3">
              <w:rPr>
                <w:spacing w:val="-13"/>
                <w:sz w:val="20"/>
                <w:lang w:val="ru-RU"/>
              </w:rPr>
              <w:t xml:space="preserve"> </w:t>
            </w:r>
            <w:r w:rsidRPr="00D621A3">
              <w:rPr>
                <w:sz w:val="20"/>
                <w:lang w:val="ru-RU"/>
              </w:rPr>
              <w:t>в</w:t>
            </w:r>
            <w:r w:rsidRPr="00D621A3">
              <w:rPr>
                <w:spacing w:val="-12"/>
                <w:sz w:val="20"/>
                <w:lang w:val="ru-RU"/>
              </w:rPr>
              <w:t xml:space="preserve"> </w:t>
            </w:r>
            <w:r w:rsidRPr="00D621A3">
              <w:rPr>
                <w:sz w:val="20"/>
                <w:lang w:val="ru-RU"/>
              </w:rPr>
              <w:t>детском</w:t>
            </w:r>
            <w:r w:rsidRPr="00D621A3">
              <w:rPr>
                <w:spacing w:val="-13"/>
                <w:sz w:val="20"/>
                <w:lang w:val="ru-RU"/>
              </w:rPr>
              <w:t xml:space="preserve"> </w:t>
            </w:r>
            <w:r w:rsidRPr="00D621A3">
              <w:rPr>
                <w:sz w:val="20"/>
                <w:lang w:val="ru-RU"/>
              </w:rPr>
              <w:t xml:space="preserve">саду» </w:t>
            </w:r>
            <w:r w:rsidRPr="00D621A3">
              <w:rPr>
                <w:spacing w:val="-2"/>
                <w:sz w:val="20"/>
                <w:lang w:val="ru-RU"/>
              </w:rPr>
              <w:t>стр.53</w:t>
            </w:r>
          </w:p>
          <w:p w:rsidR="00D621A3" w:rsidRPr="00D621A3" w:rsidRDefault="00D621A3" w:rsidP="00D621A3">
            <w:pPr>
              <w:pStyle w:val="TableParagraph"/>
              <w:ind w:left="157" w:right="145"/>
              <w:jc w:val="both"/>
              <w:rPr>
                <w:sz w:val="20"/>
                <w:lang w:val="ru-RU"/>
              </w:rPr>
            </w:pPr>
            <w:r w:rsidRPr="00D621A3">
              <w:rPr>
                <w:sz w:val="20"/>
                <w:lang w:val="ru-RU"/>
              </w:rPr>
              <w:t>-К.Ю.</w:t>
            </w:r>
            <w:r w:rsidRPr="00D621A3">
              <w:rPr>
                <w:spacing w:val="-13"/>
                <w:sz w:val="20"/>
                <w:lang w:val="ru-RU"/>
              </w:rPr>
              <w:t xml:space="preserve"> </w:t>
            </w:r>
            <w:r w:rsidRPr="00D621A3">
              <w:rPr>
                <w:sz w:val="20"/>
                <w:lang w:val="ru-RU"/>
              </w:rPr>
              <w:t>Белая</w:t>
            </w:r>
            <w:r w:rsidRPr="00D621A3">
              <w:rPr>
                <w:spacing w:val="-12"/>
                <w:sz w:val="20"/>
                <w:lang w:val="ru-RU"/>
              </w:rPr>
              <w:t xml:space="preserve"> </w:t>
            </w:r>
            <w:r w:rsidRPr="00D621A3">
              <w:rPr>
                <w:sz w:val="20"/>
                <w:lang w:val="ru-RU"/>
              </w:rPr>
              <w:t>«Беседы</w:t>
            </w:r>
            <w:r w:rsidRPr="00D621A3">
              <w:rPr>
                <w:spacing w:val="-13"/>
                <w:sz w:val="20"/>
                <w:lang w:val="ru-RU"/>
              </w:rPr>
              <w:t xml:space="preserve"> </w:t>
            </w:r>
            <w:r w:rsidRPr="00D621A3">
              <w:rPr>
                <w:sz w:val="20"/>
                <w:lang w:val="ru-RU"/>
              </w:rPr>
              <w:t>о поведении ребенка за</w:t>
            </w:r>
          </w:p>
          <w:p w:rsidR="00D621A3" w:rsidRDefault="00D621A3" w:rsidP="00D621A3">
            <w:pPr>
              <w:pStyle w:val="TableParagraph"/>
              <w:spacing w:line="214" w:lineRule="exact"/>
              <w:ind w:left="157"/>
              <w:jc w:val="both"/>
              <w:rPr>
                <w:sz w:val="20"/>
              </w:rPr>
            </w:pPr>
            <w:r>
              <w:rPr>
                <w:sz w:val="20"/>
              </w:rPr>
              <w:t xml:space="preserve">столом» </w:t>
            </w:r>
            <w:r>
              <w:rPr>
                <w:spacing w:val="-2"/>
                <w:sz w:val="20"/>
              </w:rPr>
              <w:t>стр.32</w:t>
            </w:r>
          </w:p>
        </w:tc>
      </w:tr>
      <w:tr w:rsidR="00D621A3" w:rsidTr="00D621A3">
        <w:trPr>
          <w:trHeight w:val="1411"/>
        </w:trPr>
        <w:tc>
          <w:tcPr>
            <w:tcW w:w="420" w:type="dxa"/>
            <w:tcBorders>
              <w:bottom w:val="nil"/>
            </w:tcBorders>
          </w:tcPr>
          <w:p w:rsidR="00D621A3" w:rsidRDefault="00D621A3" w:rsidP="00D621A3">
            <w:pPr>
              <w:pStyle w:val="TableParagraph"/>
              <w:spacing w:line="226" w:lineRule="exact"/>
              <w:ind w:left="111"/>
              <w:rPr>
                <w:sz w:val="20"/>
              </w:rPr>
            </w:pPr>
            <w:r>
              <w:rPr>
                <w:spacing w:val="-10"/>
                <w:sz w:val="20"/>
              </w:rPr>
              <w:lastRenderedPageBreak/>
              <w:t>3</w:t>
            </w:r>
          </w:p>
        </w:tc>
        <w:tc>
          <w:tcPr>
            <w:tcW w:w="1602" w:type="dxa"/>
            <w:tcBorders>
              <w:bottom w:val="nil"/>
            </w:tcBorders>
          </w:tcPr>
          <w:p w:rsidR="00D621A3" w:rsidRDefault="00D621A3" w:rsidP="00D621A3">
            <w:pPr>
              <w:pStyle w:val="TableParagraph"/>
              <w:spacing w:line="237" w:lineRule="auto"/>
              <w:ind w:left="131" w:right="118" w:firstLine="379"/>
              <w:rPr>
                <w:sz w:val="20"/>
              </w:rPr>
            </w:pPr>
            <w:r>
              <w:rPr>
                <w:sz w:val="20"/>
              </w:rPr>
              <w:t>Вручение и получение</w:t>
            </w:r>
            <w:r>
              <w:rPr>
                <w:spacing w:val="-13"/>
                <w:sz w:val="20"/>
              </w:rPr>
              <w:t xml:space="preserve"> </w:t>
            </w:r>
            <w:r>
              <w:rPr>
                <w:sz w:val="20"/>
              </w:rPr>
              <w:t>подарков</w:t>
            </w:r>
          </w:p>
        </w:tc>
        <w:tc>
          <w:tcPr>
            <w:tcW w:w="2976" w:type="dxa"/>
            <w:tcBorders>
              <w:bottom w:val="nil"/>
            </w:tcBorders>
          </w:tcPr>
          <w:p w:rsidR="00D621A3" w:rsidRPr="00D621A3" w:rsidRDefault="00D621A3" w:rsidP="00D621A3">
            <w:pPr>
              <w:pStyle w:val="TableParagraph"/>
              <w:spacing w:line="237" w:lineRule="auto"/>
              <w:ind w:left="166" w:right="412"/>
              <w:rPr>
                <w:sz w:val="20"/>
                <w:lang w:val="ru-RU"/>
              </w:rPr>
            </w:pPr>
            <w:r w:rsidRPr="00D621A3">
              <w:rPr>
                <w:sz w:val="20"/>
                <w:lang w:val="ru-RU"/>
              </w:rPr>
              <w:t>О.:</w:t>
            </w:r>
            <w:r w:rsidRPr="00D621A3">
              <w:rPr>
                <w:spacing w:val="-6"/>
                <w:sz w:val="20"/>
                <w:lang w:val="ru-RU"/>
              </w:rPr>
              <w:t xml:space="preserve"> </w:t>
            </w:r>
            <w:r w:rsidRPr="00D621A3">
              <w:rPr>
                <w:sz w:val="20"/>
                <w:lang w:val="ru-RU"/>
              </w:rPr>
              <w:t>формировать</w:t>
            </w:r>
            <w:r w:rsidRPr="00D621A3">
              <w:rPr>
                <w:spacing w:val="36"/>
                <w:sz w:val="20"/>
                <w:lang w:val="ru-RU"/>
              </w:rPr>
              <w:t xml:space="preserve"> </w:t>
            </w:r>
            <w:r w:rsidRPr="00D621A3">
              <w:rPr>
                <w:sz w:val="20"/>
                <w:lang w:val="ru-RU"/>
              </w:rPr>
              <w:t>умение</w:t>
            </w:r>
            <w:r w:rsidRPr="00D621A3">
              <w:rPr>
                <w:spacing w:val="-6"/>
                <w:sz w:val="20"/>
                <w:lang w:val="ru-RU"/>
              </w:rPr>
              <w:t xml:space="preserve"> </w:t>
            </w:r>
            <w:r w:rsidRPr="00D621A3">
              <w:rPr>
                <w:sz w:val="20"/>
                <w:lang w:val="ru-RU"/>
              </w:rPr>
              <w:t>выбирать</w:t>
            </w:r>
            <w:r w:rsidRPr="00D621A3">
              <w:rPr>
                <w:spacing w:val="36"/>
                <w:sz w:val="20"/>
                <w:lang w:val="ru-RU"/>
              </w:rPr>
              <w:t xml:space="preserve"> </w:t>
            </w:r>
            <w:r w:rsidRPr="00D621A3">
              <w:rPr>
                <w:sz w:val="20"/>
                <w:lang w:val="ru-RU"/>
              </w:rPr>
              <w:t>и оформлять подарки</w:t>
            </w:r>
          </w:p>
          <w:p w:rsidR="00D621A3" w:rsidRPr="00D621A3" w:rsidRDefault="00D621A3" w:rsidP="00D621A3">
            <w:pPr>
              <w:pStyle w:val="TableParagraph"/>
              <w:spacing w:before="1"/>
              <w:ind w:left="166"/>
              <w:rPr>
                <w:sz w:val="20"/>
                <w:lang w:val="ru-RU"/>
              </w:rPr>
            </w:pPr>
            <w:r w:rsidRPr="00D621A3">
              <w:rPr>
                <w:sz w:val="20"/>
                <w:lang w:val="ru-RU"/>
              </w:rPr>
              <w:t>Р.:</w:t>
            </w:r>
            <w:r w:rsidRPr="00D621A3">
              <w:rPr>
                <w:spacing w:val="-10"/>
                <w:sz w:val="20"/>
                <w:lang w:val="ru-RU"/>
              </w:rPr>
              <w:t xml:space="preserve"> </w:t>
            </w:r>
            <w:r w:rsidRPr="00D621A3">
              <w:rPr>
                <w:sz w:val="20"/>
                <w:lang w:val="ru-RU"/>
              </w:rPr>
              <w:t>развивать</w:t>
            </w:r>
            <w:r w:rsidRPr="00D621A3">
              <w:rPr>
                <w:spacing w:val="-10"/>
                <w:sz w:val="20"/>
                <w:lang w:val="ru-RU"/>
              </w:rPr>
              <w:t xml:space="preserve"> </w:t>
            </w:r>
            <w:r w:rsidRPr="00D621A3">
              <w:rPr>
                <w:sz w:val="20"/>
                <w:lang w:val="ru-RU"/>
              </w:rPr>
              <w:t>внимание,</w:t>
            </w:r>
            <w:r w:rsidRPr="00D621A3">
              <w:rPr>
                <w:spacing w:val="29"/>
                <w:sz w:val="20"/>
                <w:lang w:val="ru-RU"/>
              </w:rPr>
              <w:t xml:space="preserve"> </w:t>
            </w:r>
            <w:r w:rsidRPr="00D621A3">
              <w:rPr>
                <w:sz w:val="20"/>
                <w:lang w:val="ru-RU"/>
              </w:rPr>
              <w:t>коммуникативные способности детей.</w:t>
            </w:r>
          </w:p>
          <w:p w:rsidR="00D621A3" w:rsidRPr="00D621A3" w:rsidRDefault="00D621A3" w:rsidP="00D621A3">
            <w:pPr>
              <w:pStyle w:val="TableParagraph"/>
              <w:ind w:left="166"/>
              <w:rPr>
                <w:sz w:val="20"/>
                <w:lang w:val="ru-RU"/>
              </w:rPr>
            </w:pPr>
            <w:r w:rsidRPr="00D621A3">
              <w:rPr>
                <w:sz w:val="20"/>
                <w:lang w:val="ru-RU"/>
              </w:rPr>
              <w:t>В.:</w:t>
            </w:r>
            <w:r w:rsidRPr="00D621A3">
              <w:rPr>
                <w:spacing w:val="-10"/>
                <w:sz w:val="20"/>
                <w:lang w:val="ru-RU"/>
              </w:rPr>
              <w:t xml:space="preserve"> </w:t>
            </w:r>
            <w:r w:rsidRPr="00D621A3">
              <w:rPr>
                <w:sz w:val="20"/>
                <w:lang w:val="ru-RU"/>
              </w:rPr>
              <w:t>воспитывать</w:t>
            </w:r>
            <w:r w:rsidRPr="00D621A3">
              <w:rPr>
                <w:spacing w:val="-10"/>
                <w:sz w:val="20"/>
                <w:lang w:val="ru-RU"/>
              </w:rPr>
              <w:t xml:space="preserve"> </w:t>
            </w:r>
            <w:r w:rsidRPr="00D621A3">
              <w:rPr>
                <w:sz w:val="20"/>
                <w:lang w:val="ru-RU"/>
              </w:rPr>
              <w:t>желание</w:t>
            </w:r>
            <w:r w:rsidRPr="00D621A3">
              <w:rPr>
                <w:spacing w:val="-11"/>
                <w:sz w:val="20"/>
                <w:lang w:val="ru-RU"/>
              </w:rPr>
              <w:t xml:space="preserve"> </w:t>
            </w:r>
            <w:r w:rsidRPr="00D621A3">
              <w:rPr>
                <w:sz w:val="20"/>
                <w:lang w:val="ru-RU"/>
              </w:rPr>
              <w:t>совершать</w:t>
            </w:r>
            <w:r w:rsidRPr="00D621A3">
              <w:rPr>
                <w:spacing w:val="-10"/>
                <w:sz w:val="20"/>
                <w:lang w:val="ru-RU"/>
              </w:rPr>
              <w:t xml:space="preserve"> </w:t>
            </w:r>
            <w:r w:rsidRPr="00D621A3">
              <w:rPr>
                <w:sz w:val="20"/>
                <w:lang w:val="ru-RU"/>
              </w:rPr>
              <w:t xml:space="preserve">добрые </w:t>
            </w:r>
            <w:r w:rsidRPr="00D621A3">
              <w:rPr>
                <w:spacing w:val="-2"/>
                <w:sz w:val="20"/>
                <w:lang w:val="ru-RU"/>
              </w:rPr>
              <w:t>поступки</w:t>
            </w:r>
          </w:p>
        </w:tc>
        <w:tc>
          <w:tcPr>
            <w:tcW w:w="2552" w:type="dxa"/>
            <w:tcBorders>
              <w:bottom w:val="nil"/>
            </w:tcBorders>
          </w:tcPr>
          <w:p w:rsidR="00D621A3" w:rsidRPr="00D621A3" w:rsidRDefault="00D621A3" w:rsidP="00D621A3">
            <w:pPr>
              <w:pStyle w:val="TableParagraph"/>
              <w:spacing w:line="237" w:lineRule="auto"/>
              <w:ind w:left="142"/>
              <w:rPr>
                <w:sz w:val="20"/>
                <w:lang w:val="ru-RU"/>
              </w:rPr>
            </w:pPr>
            <w:r w:rsidRPr="00D621A3">
              <w:rPr>
                <w:sz w:val="20"/>
                <w:lang w:val="ru-RU"/>
              </w:rPr>
              <w:t>Заучивание</w:t>
            </w:r>
            <w:r w:rsidRPr="00D621A3">
              <w:rPr>
                <w:spacing w:val="-12"/>
                <w:sz w:val="20"/>
                <w:lang w:val="ru-RU"/>
              </w:rPr>
              <w:t xml:space="preserve"> </w:t>
            </w:r>
            <w:r w:rsidRPr="00D621A3">
              <w:rPr>
                <w:sz w:val="20"/>
                <w:lang w:val="ru-RU"/>
              </w:rPr>
              <w:t>стихотворения</w:t>
            </w:r>
            <w:r w:rsidRPr="00D621A3">
              <w:rPr>
                <w:spacing w:val="-12"/>
                <w:sz w:val="20"/>
                <w:lang w:val="ru-RU"/>
              </w:rPr>
              <w:t xml:space="preserve"> </w:t>
            </w:r>
            <w:r w:rsidRPr="00D621A3">
              <w:rPr>
                <w:sz w:val="20"/>
                <w:lang w:val="ru-RU"/>
              </w:rPr>
              <w:t>«У</w:t>
            </w:r>
            <w:r w:rsidRPr="00D621A3">
              <w:rPr>
                <w:spacing w:val="-13"/>
                <w:sz w:val="20"/>
                <w:lang w:val="ru-RU"/>
              </w:rPr>
              <w:t xml:space="preserve"> </w:t>
            </w:r>
            <w:r w:rsidRPr="00D621A3">
              <w:rPr>
                <w:sz w:val="20"/>
                <w:lang w:val="ru-RU"/>
              </w:rPr>
              <w:t>Федота день рождения»</w:t>
            </w:r>
          </w:p>
          <w:p w:rsidR="00D621A3" w:rsidRDefault="00D621A3" w:rsidP="00D621A3">
            <w:pPr>
              <w:pStyle w:val="TableParagraph"/>
              <w:spacing w:before="1"/>
              <w:ind w:left="142"/>
              <w:rPr>
                <w:sz w:val="20"/>
              </w:rPr>
            </w:pPr>
            <w:r>
              <w:rPr>
                <w:sz w:val="20"/>
              </w:rPr>
              <w:t>Игра</w:t>
            </w:r>
            <w:r>
              <w:rPr>
                <w:spacing w:val="-2"/>
                <w:sz w:val="20"/>
              </w:rPr>
              <w:t xml:space="preserve"> </w:t>
            </w:r>
            <w:r>
              <w:rPr>
                <w:sz w:val="20"/>
              </w:rPr>
              <w:t xml:space="preserve">«Подари </w:t>
            </w:r>
            <w:r>
              <w:rPr>
                <w:spacing w:val="-2"/>
                <w:sz w:val="20"/>
              </w:rPr>
              <w:t>подарок»</w:t>
            </w:r>
          </w:p>
        </w:tc>
        <w:tc>
          <w:tcPr>
            <w:tcW w:w="1701" w:type="dxa"/>
            <w:tcBorders>
              <w:bottom w:val="nil"/>
            </w:tcBorders>
          </w:tcPr>
          <w:p w:rsidR="00D621A3" w:rsidRPr="00D621A3" w:rsidRDefault="00D621A3" w:rsidP="00D621A3">
            <w:pPr>
              <w:pStyle w:val="TableParagraph"/>
              <w:spacing w:line="225" w:lineRule="exact"/>
              <w:ind w:left="158"/>
              <w:rPr>
                <w:sz w:val="20"/>
                <w:lang w:val="ru-RU"/>
              </w:rPr>
            </w:pPr>
            <w:r w:rsidRPr="00D621A3">
              <w:rPr>
                <w:sz w:val="20"/>
                <w:lang w:val="ru-RU"/>
              </w:rPr>
              <w:t>Обыгрывание</w:t>
            </w:r>
            <w:r w:rsidRPr="00D621A3">
              <w:rPr>
                <w:spacing w:val="-3"/>
                <w:sz w:val="20"/>
                <w:lang w:val="ru-RU"/>
              </w:rPr>
              <w:t xml:space="preserve"> </w:t>
            </w:r>
            <w:r w:rsidRPr="00D621A3">
              <w:rPr>
                <w:spacing w:val="-2"/>
                <w:sz w:val="20"/>
                <w:lang w:val="ru-RU"/>
              </w:rPr>
              <w:t>ситуации</w:t>
            </w:r>
          </w:p>
          <w:p w:rsidR="00D621A3" w:rsidRPr="00D621A3" w:rsidRDefault="00D621A3" w:rsidP="00D621A3">
            <w:pPr>
              <w:pStyle w:val="TableParagraph"/>
              <w:spacing w:line="229" w:lineRule="exact"/>
              <w:ind w:left="158"/>
              <w:rPr>
                <w:sz w:val="20"/>
                <w:lang w:val="ru-RU"/>
              </w:rPr>
            </w:pPr>
            <w:r w:rsidRPr="00D621A3">
              <w:rPr>
                <w:sz w:val="20"/>
                <w:lang w:val="ru-RU"/>
              </w:rPr>
              <w:t>«Подарок</w:t>
            </w:r>
            <w:r w:rsidRPr="00D621A3">
              <w:rPr>
                <w:spacing w:val="-2"/>
                <w:sz w:val="20"/>
                <w:lang w:val="ru-RU"/>
              </w:rPr>
              <w:t xml:space="preserve"> </w:t>
            </w:r>
            <w:r w:rsidRPr="00D621A3">
              <w:rPr>
                <w:sz w:val="20"/>
                <w:lang w:val="ru-RU"/>
              </w:rPr>
              <w:t>для</w:t>
            </w:r>
            <w:r w:rsidRPr="00D621A3">
              <w:rPr>
                <w:spacing w:val="1"/>
                <w:sz w:val="20"/>
                <w:lang w:val="ru-RU"/>
              </w:rPr>
              <w:t xml:space="preserve"> </w:t>
            </w:r>
            <w:r w:rsidRPr="00D621A3">
              <w:rPr>
                <w:spacing w:val="-2"/>
                <w:sz w:val="20"/>
                <w:lang w:val="ru-RU"/>
              </w:rPr>
              <w:t>друга»</w:t>
            </w:r>
          </w:p>
        </w:tc>
        <w:tc>
          <w:tcPr>
            <w:tcW w:w="1276" w:type="dxa"/>
            <w:tcBorders>
              <w:bottom w:val="nil"/>
            </w:tcBorders>
          </w:tcPr>
          <w:p w:rsidR="00D621A3" w:rsidRPr="00D621A3" w:rsidRDefault="00D621A3" w:rsidP="00D621A3">
            <w:pPr>
              <w:pStyle w:val="TableParagraph"/>
              <w:spacing w:line="225" w:lineRule="exact"/>
              <w:ind w:left="157"/>
              <w:jc w:val="both"/>
              <w:rPr>
                <w:sz w:val="20"/>
                <w:lang w:val="ru-RU"/>
              </w:rPr>
            </w:pPr>
            <w:r w:rsidRPr="00D621A3">
              <w:rPr>
                <w:sz w:val="20"/>
                <w:lang w:val="ru-RU"/>
              </w:rPr>
              <w:t>-Т.</w:t>
            </w:r>
            <w:r w:rsidRPr="00D621A3">
              <w:rPr>
                <w:spacing w:val="-3"/>
                <w:sz w:val="20"/>
                <w:lang w:val="ru-RU"/>
              </w:rPr>
              <w:t xml:space="preserve"> </w:t>
            </w:r>
            <w:r w:rsidRPr="00D621A3">
              <w:rPr>
                <w:sz w:val="20"/>
                <w:lang w:val="ru-RU"/>
              </w:rPr>
              <w:t>А.</w:t>
            </w:r>
            <w:r w:rsidRPr="00D621A3">
              <w:rPr>
                <w:spacing w:val="2"/>
                <w:sz w:val="20"/>
                <w:lang w:val="ru-RU"/>
              </w:rPr>
              <w:t xml:space="preserve"> </w:t>
            </w:r>
            <w:r w:rsidRPr="00D621A3">
              <w:rPr>
                <w:spacing w:val="-2"/>
                <w:sz w:val="20"/>
                <w:lang w:val="ru-RU"/>
              </w:rPr>
              <w:t>Шорыгина</w:t>
            </w:r>
          </w:p>
          <w:p w:rsidR="00D621A3" w:rsidRPr="00D621A3" w:rsidRDefault="00D621A3" w:rsidP="00D621A3">
            <w:pPr>
              <w:pStyle w:val="TableParagraph"/>
              <w:spacing w:line="242" w:lineRule="auto"/>
              <w:ind w:left="157" w:right="223"/>
              <w:jc w:val="both"/>
              <w:rPr>
                <w:sz w:val="20"/>
                <w:lang w:val="ru-RU"/>
              </w:rPr>
            </w:pPr>
            <w:r w:rsidRPr="00D621A3">
              <w:rPr>
                <w:sz w:val="20"/>
                <w:lang w:val="ru-RU"/>
              </w:rPr>
              <w:t>«Беседы об этикете с детьми</w:t>
            </w:r>
            <w:r w:rsidRPr="00D621A3">
              <w:rPr>
                <w:spacing w:val="1"/>
                <w:sz w:val="20"/>
                <w:lang w:val="ru-RU"/>
              </w:rPr>
              <w:t xml:space="preserve"> </w:t>
            </w:r>
            <w:r w:rsidRPr="00D621A3">
              <w:rPr>
                <w:sz w:val="20"/>
                <w:lang w:val="ru-RU"/>
              </w:rPr>
              <w:t>5-8лет»</w:t>
            </w:r>
            <w:r w:rsidRPr="00D621A3">
              <w:rPr>
                <w:spacing w:val="-2"/>
                <w:sz w:val="20"/>
                <w:lang w:val="ru-RU"/>
              </w:rPr>
              <w:t xml:space="preserve"> стр.54</w:t>
            </w:r>
          </w:p>
          <w:p w:rsidR="00D621A3" w:rsidRPr="00D621A3" w:rsidRDefault="00D621A3" w:rsidP="00D621A3">
            <w:pPr>
              <w:pStyle w:val="TableParagraph"/>
              <w:ind w:left="137" w:right="199" w:firstLine="20"/>
              <w:jc w:val="both"/>
              <w:rPr>
                <w:sz w:val="20"/>
                <w:lang w:val="ru-RU"/>
              </w:rPr>
            </w:pPr>
            <w:r w:rsidRPr="00D621A3">
              <w:rPr>
                <w:sz w:val="20"/>
                <w:lang w:val="ru-RU"/>
              </w:rPr>
              <w:t>-</w:t>
            </w:r>
            <w:r w:rsidRPr="00D621A3">
              <w:rPr>
                <w:spacing w:val="-6"/>
                <w:sz w:val="20"/>
                <w:lang w:val="ru-RU"/>
              </w:rPr>
              <w:t xml:space="preserve"> </w:t>
            </w:r>
            <w:r w:rsidRPr="00D621A3">
              <w:rPr>
                <w:sz w:val="20"/>
                <w:lang w:val="ru-RU"/>
              </w:rPr>
              <w:t>Е.</w:t>
            </w:r>
            <w:r w:rsidRPr="00D621A3">
              <w:rPr>
                <w:spacing w:val="-6"/>
                <w:sz w:val="20"/>
                <w:lang w:val="ru-RU"/>
              </w:rPr>
              <w:t xml:space="preserve"> </w:t>
            </w:r>
            <w:r w:rsidRPr="00D621A3">
              <w:rPr>
                <w:sz w:val="20"/>
                <w:lang w:val="ru-RU"/>
              </w:rPr>
              <w:t>А.</w:t>
            </w:r>
            <w:r w:rsidRPr="00D621A3">
              <w:rPr>
                <w:spacing w:val="-6"/>
                <w:sz w:val="20"/>
                <w:lang w:val="ru-RU"/>
              </w:rPr>
              <w:t xml:space="preserve"> </w:t>
            </w:r>
            <w:r w:rsidRPr="00D621A3">
              <w:rPr>
                <w:sz w:val="20"/>
                <w:lang w:val="ru-RU"/>
              </w:rPr>
              <w:t>Алябьева</w:t>
            </w:r>
            <w:r w:rsidRPr="00D621A3">
              <w:rPr>
                <w:spacing w:val="-7"/>
                <w:sz w:val="20"/>
                <w:lang w:val="ru-RU"/>
              </w:rPr>
              <w:t xml:space="preserve"> </w:t>
            </w:r>
            <w:r w:rsidRPr="00D621A3">
              <w:rPr>
                <w:sz w:val="20"/>
                <w:lang w:val="ru-RU"/>
              </w:rPr>
              <w:t>«Дни этики</w:t>
            </w:r>
            <w:r w:rsidRPr="00D621A3">
              <w:rPr>
                <w:spacing w:val="-6"/>
                <w:sz w:val="20"/>
                <w:lang w:val="ru-RU"/>
              </w:rPr>
              <w:t xml:space="preserve"> </w:t>
            </w:r>
            <w:r w:rsidRPr="00D621A3">
              <w:rPr>
                <w:sz w:val="20"/>
                <w:lang w:val="ru-RU"/>
              </w:rPr>
              <w:t>в</w:t>
            </w:r>
            <w:r w:rsidRPr="00D621A3">
              <w:rPr>
                <w:spacing w:val="-5"/>
                <w:sz w:val="20"/>
                <w:lang w:val="ru-RU"/>
              </w:rPr>
              <w:t xml:space="preserve"> </w:t>
            </w:r>
            <w:r w:rsidRPr="00D621A3">
              <w:rPr>
                <w:sz w:val="20"/>
                <w:lang w:val="ru-RU"/>
              </w:rPr>
              <w:t>детском</w:t>
            </w:r>
            <w:r w:rsidRPr="00D621A3">
              <w:rPr>
                <w:spacing w:val="-5"/>
                <w:sz w:val="20"/>
                <w:lang w:val="ru-RU"/>
              </w:rPr>
              <w:t xml:space="preserve"> </w:t>
            </w:r>
            <w:r w:rsidRPr="00D621A3">
              <w:rPr>
                <w:sz w:val="20"/>
                <w:lang w:val="ru-RU"/>
              </w:rPr>
              <w:t xml:space="preserve">саду» </w:t>
            </w:r>
            <w:r w:rsidRPr="00D621A3">
              <w:rPr>
                <w:spacing w:val="-2"/>
                <w:sz w:val="20"/>
                <w:lang w:val="ru-RU"/>
              </w:rPr>
              <w:t>стр.9</w:t>
            </w:r>
          </w:p>
        </w:tc>
      </w:tr>
    </w:tbl>
    <w:p w:rsidR="00D621A3" w:rsidRDefault="00D621A3" w:rsidP="00D621A3">
      <w:pPr>
        <w:pStyle w:val="a3"/>
        <w:spacing w:before="1"/>
        <w:ind w:left="0"/>
        <w:jc w:val="left"/>
        <w:rPr>
          <w:b/>
          <w:sz w:val="2"/>
        </w:rPr>
      </w:pPr>
    </w:p>
    <w:tbl>
      <w:tblPr>
        <w:tblStyle w:val="TableNormal"/>
        <w:tblW w:w="1052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
        <w:gridCol w:w="1598"/>
        <w:gridCol w:w="2976"/>
        <w:gridCol w:w="2552"/>
        <w:gridCol w:w="1701"/>
        <w:gridCol w:w="1276"/>
      </w:tblGrid>
      <w:tr w:rsidR="00D621A3" w:rsidTr="00D621A3">
        <w:trPr>
          <w:trHeight w:val="1610"/>
        </w:trPr>
        <w:tc>
          <w:tcPr>
            <w:tcW w:w="424" w:type="dxa"/>
          </w:tcPr>
          <w:p w:rsidR="00D621A3" w:rsidRDefault="00D621A3" w:rsidP="00D621A3">
            <w:pPr>
              <w:pStyle w:val="TableParagraph"/>
              <w:spacing w:line="222" w:lineRule="exact"/>
              <w:ind w:left="111"/>
              <w:rPr>
                <w:sz w:val="20"/>
              </w:rPr>
            </w:pPr>
            <w:r>
              <w:rPr>
                <w:spacing w:val="-10"/>
                <w:sz w:val="20"/>
              </w:rPr>
              <w:t>4</w:t>
            </w:r>
          </w:p>
        </w:tc>
        <w:tc>
          <w:tcPr>
            <w:tcW w:w="1598" w:type="dxa"/>
          </w:tcPr>
          <w:p w:rsidR="00D621A3" w:rsidRDefault="00D621A3" w:rsidP="00D621A3">
            <w:pPr>
              <w:pStyle w:val="TableParagraph"/>
              <w:spacing w:line="242" w:lineRule="auto"/>
              <w:ind w:left="499" w:right="333" w:hanging="157"/>
              <w:rPr>
                <w:sz w:val="20"/>
              </w:rPr>
            </w:pPr>
            <w:r>
              <w:rPr>
                <w:sz w:val="20"/>
              </w:rPr>
              <w:t>День</w:t>
            </w:r>
            <w:r>
              <w:rPr>
                <w:spacing w:val="-13"/>
                <w:sz w:val="20"/>
              </w:rPr>
              <w:t xml:space="preserve"> </w:t>
            </w:r>
            <w:r>
              <w:rPr>
                <w:sz w:val="20"/>
              </w:rPr>
              <w:t>рождения куклы Кати</w:t>
            </w:r>
          </w:p>
        </w:tc>
        <w:tc>
          <w:tcPr>
            <w:tcW w:w="2976" w:type="dxa"/>
          </w:tcPr>
          <w:p w:rsidR="00D621A3" w:rsidRPr="00D621A3" w:rsidRDefault="00D621A3" w:rsidP="00D621A3">
            <w:pPr>
              <w:pStyle w:val="TableParagraph"/>
              <w:ind w:left="106" w:right="584"/>
              <w:rPr>
                <w:sz w:val="20"/>
                <w:lang w:val="ru-RU"/>
              </w:rPr>
            </w:pPr>
            <w:r w:rsidRPr="00D621A3">
              <w:rPr>
                <w:sz w:val="20"/>
                <w:lang w:val="ru-RU"/>
              </w:rPr>
              <w:t>О.: упражнять детей в навыках приема гостей, поведения при встрече гостей Р.: уточнить знания детей о гостевом этикете,</w:t>
            </w:r>
            <w:r w:rsidRPr="00D621A3">
              <w:rPr>
                <w:spacing w:val="-9"/>
                <w:sz w:val="20"/>
                <w:lang w:val="ru-RU"/>
              </w:rPr>
              <w:t xml:space="preserve"> </w:t>
            </w:r>
            <w:r w:rsidRPr="00D621A3">
              <w:rPr>
                <w:sz w:val="20"/>
                <w:lang w:val="ru-RU"/>
              </w:rPr>
              <w:t>развивать</w:t>
            </w:r>
            <w:r w:rsidRPr="00D621A3">
              <w:rPr>
                <w:spacing w:val="-9"/>
                <w:sz w:val="20"/>
                <w:lang w:val="ru-RU"/>
              </w:rPr>
              <w:t xml:space="preserve"> </w:t>
            </w:r>
            <w:r w:rsidRPr="00D621A3">
              <w:rPr>
                <w:sz w:val="20"/>
                <w:lang w:val="ru-RU"/>
              </w:rPr>
              <w:t>умение</w:t>
            </w:r>
            <w:r w:rsidRPr="00D621A3">
              <w:rPr>
                <w:spacing w:val="-10"/>
                <w:sz w:val="20"/>
                <w:lang w:val="ru-RU"/>
              </w:rPr>
              <w:t xml:space="preserve"> </w:t>
            </w:r>
            <w:r w:rsidRPr="00D621A3">
              <w:rPr>
                <w:sz w:val="20"/>
                <w:lang w:val="ru-RU"/>
              </w:rPr>
              <w:t>готовиться</w:t>
            </w:r>
            <w:r w:rsidRPr="00D621A3">
              <w:rPr>
                <w:spacing w:val="-10"/>
                <w:sz w:val="20"/>
                <w:lang w:val="ru-RU"/>
              </w:rPr>
              <w:t xml:space="preserve"> </w:t>
            </w:r>
            <w:r w:rsidRPr="00D621A3">
              <w:rPr>
                <w:sz w:val="20"/>
                <w:lang w:val="ru-RU"/>
              </w:rPr>
              <w:t>к посещению, вести себя в гостях</w:t>
            </w:r>
          </w:p>
          <w:p w:rsidR="00D621A3" w:rsidRPr="00D621A3" w:rsidRDefault="00D621A3" w:rsidP="00D621A3">
            <w:pPr>
              <w:pStyle w:val="TableParagraph"/>
              <w:spacing w:line="228" w:lineRule="exact"/>
              <w:ind w:left="106" w:right="412" w:firstLine="52"/>
              <w:rPr>
                <w:sz w:val="20"/>
                <w:lang w:val="ru-RU"/>
              </w:rPr>
            </w:pPr>
            <w:r w:rsidRPr="00D621A3">
              <w:rPr>
                <w:sz w:val="20"/>
                <w:lang w:val="ru-RU"/>
              </w:rPr>
              <w:t>В.:</w:t>
            </w:r>
            <w:r w:rsidRPr="00D621A3">
              <w:rPr>
                <w:spacing w:val="-10"/>
                <w:sz w:val="20"/>
                <w:lang w:val="ru-RU"/>
              </w:rPr>
              <w:t xml:space="preserve"> </w:t>
            </w:r>
            <w:r w:rsidRPr="00D621A3">
              <w:rPr>
                <w:sz w:val="20"/>
                <w:lang w:val="ru-RU"/>
              </w:rPr>
              <w:t>воспитывать</w:t>
            </w:r>
            <w:r w:rsidRPr="00D621A3">
              <w:rPr>
                <w:spacing w:val="-9"/>
                <w:sz w:val="20"/>
                <w:lang w:val="ru-RU"/>
              </w:rPr>
              <w:t xml:space="preserve"> </w:t>
            </w:r>
            <w:r w:rsidRPr="00D621A3">
              <w:rPr>
                <w:sz w:val="20"/>
                <w:lang w:val="ru-RU"/>
              </w:rPr>
              <w:t>в</w:t>
            </w:r>
            <w:r w:rsidRPr="00D621A3">
              <w:rPr>
                <w:spacing w:val="-6"/>
                <w:sz w:val="20"/>
                <w:lang w:val="ru-RU"/>
              </w:rPr>
              <w:t xml:space="preserve"> </w:t>
            </w:r>
            <w:r w:rsidRPr="00D621A3">
              <w:rPr>
                <w:sz w:val="20"/>
                <w:lang w:val="ru-RU"/>
              </w:rPr>
              <w:t>детях</w:t>
            </w:r>
            <w:r w:rsidRPr="00D621A3">
              <w:rPr>
                <w:spacing w:val="-10"/>
                <w:sz w:val="20"/>
                <w:lang w:val="ru-RU"/>
              </w:rPr>
              <w:t xml:space="preserve"> </w:t>
            </w:r>
            <w:r w:rsidRPr="00D621A3">
              <w:rPr>
                <w:sz w:val="20"/>
                <w:lang w:val="ru-RU"/>
              </w:rPr>
              <w:t>желание</w:t>
            </w:r>
            <w:r w:rsidRPr="00D621A3">
              <w:rPr>
                <w:spacing w:val="-8"/>
                <w:sz w:val="20"/>
                <w:lang w:val="ru-RU"/>
              </w:rPr>
              <w:t xml:space="preserve"> </w:t>
            </w:r>
            <w:r w:rsidRPr="00D621A3">
              <w:rPr>
                <w:sz w:val="20"/>
                <w:lang w:val="ru-RU"/>
              </w:rPr>
              <w:t>быть вежливыми, приятными</w:t>
            </w:r>
          </w:p>
        </w:tc>
        <w:tc>
          <w:tcPr>
            <w:tcW w:w="2552" w:type="dxa"/>
          </w:tcPr>
          <w:p w:rsidR="00D621A3" w:rsidRPr="00D621A3" w:rsidRDefault="00D621A3" w:rsidP="00D621A3">
            <w:pPr>
              <w:pStyle w:val="TableParagraph"/>
              <w:spacing w:line="242" w:lineRule="auto"/>
              <w:ind w:left="110"/>
              <w:rPr>
                <w:sz w:val="20"/>
                <w:lang w:val="ru-RU"/>
              </w:rPr>
            </w:pPr>
            <w:r w:rsidRPr="00D621A3">
              <w:rPr>
                <w:sz w:val="20"/>
                <w:lang w:val="ru-RU"/>
              </w:rPr>
              <w:t>Чтение</w:t>
            </w:r>
            <w:r w:rsidRPr="00D621A3">
              <w:rPr>
                <w:spacing w:val="-12"/>
                <w:sz w:val="20"/>
                <w:lang w:val="ru-RU"/>
              </w:rPr>
              <w:t xml:space="preserve"> </w:t>
            </w:r>
            <w:r w:rsidRPr="00D621A3">
              <w:rPr>
                <w:sz w:val="20"/>
                <w:lang w:val="ru-RU"/>
              </w:rPr>
              <w:t>рассказа</w:t>
            </w:r>
            <w:r w:rsidRPr="00D621A3">
              <w:rPr>
                <w:spacing w:val="-12"/>
                <w:sz w:val="20"/>
                <w:lang w:val="ru-RU"/>
              </w:rPr>
              <w:t xml:space="preserve"> </w:t>
            </w:r>
            <w:r w:rsidRPr="00D621A3">
              <w:rPr>
                <w:sz w:val="20"/>
                <w:lang w:val="ru-RU"/>
              </w:rPr>
              <w:t>«День</w:t>
            </w:r>
            <w:r w:rsidRPr="00D621A3">
              <w:rPr>
                <w:spacing w:val="-11"/>
                <w:sz w:val="20"/>
                <w:lang w:val="ru-RU"/>
              </w:rPr>
              <w:t xml:space="preserve"> </w:t>
            </w:r>
            <w:r w:rsidRPr="00D621A3">
              <w:rPr>
                <w:sz w:val="20"/>
                <w:lang w:val="ru-RU"/>
              </w:rPr>
              <w:t>рождения</w:t>
            </w:r>
            <w:r w:rsidRPr="00D621A3">
              <w:rPr>
                <w:spacing w:val="-12"/>
                <w:sz w:val="20"/>
                <w:lang w:val="ru-RU"/>
              </w:rPr>
              <w:t xml:space="preserve"> </w:t>
            </w:r>
            <w:r w:rsidRPr="00D621A3">
              <w:rPr>
                <w:sz w:val="20"/>
                <w:lang w:val="ru-RU"/>
              </w:rPr>
              <w:t xml:space="preserve">куклы </w:t>
            </w:r>
            <w:r w:rsidRPr="00D621A3">
              <w:rPr>
                <w:spacing w:val="-2"/>
                <w:sz w:val="20"/>
                <w:lang w:val="ru-RU"/>
              </w:rPr>
              <w:t>Кати»</w:t>
            </w:r>
          </w:p>
          <w:p w:rsidR="00D621A3" w:rsidRPr="00D621A3" w:rsidRDefault="00D621A3" w:rsidP="00D621A3">
            <w:pPr>
              <w:pStyle w:val="TableParagraph"/>
              <w:spacing w:line="242" w:lineRule="auto"/>
              <w:ind w:left="110"/>
              <w:rPr>
                <w:sz w:val="20"/>
                <w:lang w:val="ru-RU"/>
              </w:rPr>
            </w:pPr>
            <w:r w:rsidRPr="00D621A3">
              <w:rPr>
                <w:sz w:val="20"/>
                <w:lang w:val="ru-RU"/>
              </w:rPr>
              <w:t>Игровая</w:t>
            </w:r>
            <w:r w:rsidRPr="00D621A3">
              <w:rPr>
                <w:spacing w:val="-11"/>
                <w:sz w:val="20"/>
                <w:lang w:val="ru-RU"/>
              </w:rPr>
              <w:t xml:space="preserve"> </w:t>
            </w:r>
            <w:r w:rsidRPr="00D621A3">
              <w:rPr>
                <w:sz w:val="20"/>
                <w:lang w:val="ru-RU"/>
              </w:rPr>
              <w:t>ситуация</w:t>
            </w:r>
            <w:r w:rsidRPr="00D621A3">
              <w:rPr>
                <w:spacing w:val="-11"/>
                <w:sz w:val="20"/>
                <w:lang w:val="ru-RU"/>
              </w:rPr>
              <w:t xml:space="preserve"> </w:t>
            </w:r>
            <w:r w:rsidRPr="00D621A3">
              <w:rPr>
                <w:sz w:val="20"/>
                <w:lang w:val="ru-RU"/>
              </w:rPr>
              <w:t>«Подарок</w:t>
            </w:r>
            <w:r w:rsidRPr="00D621A3">
              <w:rPr>
                <w:spacing w:val="-12"/>
                <w:sz w:val="20"/>
                <w:lang w:val="ru-RU"/>
              </w:rPr>
              <w:t xml:space="preserve"> </w:t>
            </w:r>
            <w:r w:rsidRPr="00D621A3">
              <w:rPr>
                <w:sz w:val="20"/>
                <w:lang w:val="ru-RU"/>
              </w:rPr>
              <w:t>для</w:t>
            </w:r>
            <w:r w:rsidRPr="00D621A3">
              <w:rPr>
                <w:spacing w:val="-10"/>
                <w:sz w:val="20"/>
                <w:lang w:val="ru-RU"/>
              </w:rPr>
              <w:t xml:space="preserve"> </w:t>
            </w:r>
            <w:r w:rsidRPr="00D621A3">
              <w:rPr>
                <w:sz w:val="20"/>
                <w:lang w:val="ru-RU"/>
              </w:rPr>
              <w:t>куклы» С/р игра «День рождения»</w:t>
            </w:r>
          </w:p>
        </w:tc>
        <w:tc>
          <w:tcPr>
            <w:tcW w:w="1701" w:type="dxa"/>
          </w:tcPr>
          <w:p w:rsidR="00D621A3" w:rsidRPr="00D621A3" w:rsidRDefault="00D621A3" w:rsidP="00D621A3">
            <w:pPr>
              <w:pStyle w:val="TableParagraph"/>
              <w:ind w:left="158" w:right="92"/>
              <w:rPr>
                <w:sz w:val="20"/>
                <w:lang w:val="ru-RU"/>
              </w:rPr>
            </w:pPr>
            <w:r w:rsidRPr="00D621A3">
              <w:rPr>
                <w:spacing w:val="-2"/>
                <w:sz w:val="20"/>
                <w:lang w:val="ru-RU"/>
              </w:rPr>
              <w:t>Продуктивная деятельность:</w:t>
            </w:r>
            <w:r w:rsidRPr="00D621A3">
              <w:rPr>
                <w:spacing w:val="-4"/>
                <w:sz w:val="20"/>
                <w:lang w:val="ru-RU"/>
              </w:rPr>
              <w:t xml:space="preserve"> </w:t>
            </w:r>
            <w:r w:rsidRPr="00D621A3">
              <w:rPr>
                <w:spacing w:val="-2"/>
                <w:sz w:val="20"/>
                <w:lang w:val="ru-RU"/>
              </w:rPr>
              <w:t xml:space="preserve">«Нарисуй </w:t>
            </w:r>
            <w:r w:rsidRPr="00D621A3">
              <w:rPr>
                <w:sz w:val="20"/>
                <w:lang w:val="ru-RU"/>
              </w:rPr>
              <w:t>подарок кукле»</w:t>
            </w:r>
          </w:p>
        </w:tc>
        <w:tc>
          <w:tcPr>
            <w:tcW w:w="1276" w:type="dxa"/>
          </w:tcPr>
          <w:p w:rsidR="00D621A3" w:rsidRPr="00D621A3" w:rsidRDefault="00D621A3" w:rsidP="00D621A3">
            <w:pPr>
              <w:pStyle w:val="TableParagraph"/>
              <w:spacing w:line="222" w:lineRule="exact"/>
              <w:ind w:left="157"/>
              <w:rPr>
                <w:sz w:val="20"/>
                <w:lang w:val="ru-RU"/>
              </w:rPr>
            </w:pPr>
            <w:r w:rsidRPr="00D621A3">
              <w:rPr>
                <w:sz w:val="20"/>
                <w:lang w:val="ru-RU"/>
              </w:rPr>
              <w:t>-Т.</w:t>
            </w:r>
            <w:r w:rsidRPr="00D621A3">
              <w:rPr>
                <w:spacing w:val="-3"/>
                <w:sz w:val="20"/>
                <w:lang w:val="ru-RU"/>
              </w:rPr>
              <w:t xml:space="preserve"> </w:t>
            </w:r>
            <w:r w:rsidRPr="00D621A3">
              <w:rPr>
                <w:sz w:val="20"/>
                <w:lang w:val="ru-RU"/>
              </w:rPr>
              <w:t>А.</w:t>
            </w:r>
            <w:r w:rsidRPr="00D621A3">
              <w:rPr>
                <w:spacing w:val="2"/>
                <w:sz w:val="20"/>
                <w:lang w:val="ru-RU"/>
              </w:rPr>
              <w:t xml:space="preserve"> </w:t>
            </w:r>
            <w:r w:rsidRPr="00D621A3">
              <w:rPr>
                <w:spacing w:val="-2"/>
                <w:sz w:val="20"/>
                <w:lang w:val="ru-RU"/>
              </w:rPr>
              <w:t>Шорыгина</w:t>
            </w:r>
          </w:p>
          <w:p w:rsidR="00D621A3" w:rsidRPr="00D621A3" w:rsidRDefault="00D621A3" w:rsidP="00D621A3">
            <w:pPr>
              <w:pStyle w:val="TableParagraph"/>
              <w:spacing w:before="2"/>
              <w:ind w:left="157"/>
              <w:rPr>
                <w:sz w:val="20"/>
                <w:lang w:val="ru-RU"/>
              </w:rPr>
            </w:pPr>
            <w:r w:rsidRPr="00D621A3">
              <w:rPr>
                <w:sz w:val="20"/>
                <w:lang w:val="ru-RU"/>
              </w:rPr>
              <w:t>«Беседы об этикете с детьми</w:t>
            </w:r>
            <w:r w:rsidRPr="00D621A3">
              <w:rPr>
                <w:spacing w:val="1"/>
                <w:sz w:val="20"/>
                <w:lang w:val="ru-RU"/>
              </w:rPr>
              <w:t xml:space="preserve"> </w:t>
            </w:r>
            <w:r w:rsidRPr="00D621A3">
              <w:rPr>
                <w:sz w:val="20"/>
                <w:lang w:val="ru-RU"/>
              </w:rPr>
              <w:t>5-8лет»</w:t>
            </w:r>
            <w:r w:rsidRPr="00D621A3">
              <w:rPr>
                <w:spacing w:val="-2"/>
                <w:sz w:val="20"/>
                <w:lang w:val="ru-RU"/>
              </w:rPr>
              <w:t xml:space="preserve"> стр.54</w:t>
            </w:r>
          </w:p>
          <w:p w:rsidR="00D621A3" w:rsidRPr="00D621A3" w:rsidRDefault="00D621A3" w:rsidP="00D621A3">
            <w:pPr>
              <w:pStyle w:val="TableParagraph"/>
              <w:ind w:left="157"/>
              <w:rPr>
                <w:sz w:val="20"/>
                <w:lang w:val="ru-RU"/>
              </w:rPr>
            </w:pPr>
            <w:r w:rsidRPr="00D621A3">
              <w:rPr>
                <w:sz w:val="20"/>
                <w:lang w:val="ru-RU"/>
              </w:rPr>
              <w:t>-К.Ю.</w:t>
            </w:r>
            <w:r w:rsidRPr="00D621A3">
              <w:rPr>
                <w:spacing w:val="-13"/>
                <w:sz w:val="20"/>
                <w:lang w:val="ru-RU"/>
              </w:rPr>
              <w:t xml:space="preserve"> </w:t>
            </w:r>
            <w:r w:rsidRPr="00D621A3">
              <w:rPr>
                <w:sz w:val="20"/>
                <w:lang w:val="ru-RU"/>
              </w:rPr>
              <w:t>Белая</w:t>
            </w:r>
            <w:r w:rsidRPr="00D621A3">
              <w:rPr>
                <w:spacing w:val="-12"/>
                <w:sz w:val="20"/>
                <w:lang w:val="ru-RU"/>
              </w:rPr>
              <w:t xml:space="preserve"> </w:t>
            </w:r>
            <w:r w:rsidRPr="00D621A3">
              <w:rPr>
                <w:sz w:val="20"/>
                <w:lang w:val="ru-RU"/>
              </w:rPr>
              <w:t>«Беседы</w:t>
            </w:r>
            <w:r w:rsidRPr="00D621A3">
              <w:rPr>
                <w:spacing w:val="-13"/>
                <w:sz w:val="20"/>
                <w:lang w:val="ru-RU"/>
              </w:rPr>
              <w:t xml:space="preserve"> </w:t>
            </w:r>
            <w:r w:rsidRPr="00D621A3">
              <w:rPr>
                <w:sz w:val="20"/>
                <w:lang w:val="ru-RU"/>
              </w:rPr>
              <w:t>о поведении ребенка за столом» стр.35</w:t>
            </w:r>
          </w:p>
        </w:tc>
      </w:tr>
      <w:tr w:rsidR="00D621A3" w:rsidTr="00D621A3">
        <w:trPr>
          <w:trHeight w:val="230"/>
        </w:trPr>
        <w:tc>
          <w:tcPr>
            <w:tcW w:w="10527" w:type="dxa"/>
            <w:gridSpan w:val="6"/>
          </w:tcPr>
          <w:p w:rsidR="00D621A3" w:rsidRPr="00D621A3" w:rsidRDefault="00D621A3" w:rsidP="00D621A3">
            <w:pPr>
              <w:pStyle w:val="TableParagraph"/>
              <w:spacing w:line="210" w:lineRule="exact"/>
              <w:ind w:left="165" w:right="4"/>
              <w:jc w:val="center"/>
              <w:rPr>
                <w:sz w:val="20"/>
                <w:lang w:val="ru-RU"/>
              </w:rPr>
            </w:pPr>
            <w:r w:rsidRPr="00D621A3">
              <w:rPr>
                <w:i/>
                <w:sz w:val="20"/>
                <w:lang w:val="ru-RU"/>
              </w:rPr>
              <w:t>Декабрь</w:t>
            </w:r>
            <w:r w:rsidRPr="00D621A3">
              <w:rPr>
                <w:i/>
                <w:spacing w:val="-2"/>
                <w:sz w:val="20"/>
                <w:lang w:val="ru-RU"/>
              </w:rPr>
              <w:t xml:space="preserve"> </w:t>
            </w:r>
            <w:r w:rsidRPr="00D621A3">
              <w:rPr>
                <w:i/>
                <w:sz w:val="20"/>
                <w:lang w:val="ru-RU"/>
              </w:rPr>
              <w:t>–</w:t>
            </w:r>
            <w:r w:rsidRPr="00D621A3">
              <w:rPr>
                <w:i/>
                <w:spacing w:val="-1"/>
                <w:sz w:val="20"/>
                <w:lang w:val="ru-RU"/>
              </w:rPr>
              <w:t xml:space="preserve"> </w:t>
            </w:r>
            <w:r w:rsidRPr="00D621A3">
              <w:rPr>
                <w:i/>
                <w:sz w:val="20"/>
                <w:lang w:val="ru-RU"/>
              </w:rPr>
              <w:t>«Как</w:t>
            </w:r>
            <w:r w:rsidRPr="00D621A3">
              <w:rPr>
                <w:i/>
                <w:spacing w:val="-3"/>
                <w:sz w:val="20"/>
                <w:lang w:val="ru-RU"/>
              </w:rPr>
              <w:t xml:space="preserve"> </w:t>
            </w:r>
            <w:r w:rsidRPr="00D621A3">
              <w:rPr>
                <w:i/>
                <w:sz w:val="20"/>
                <w:lang w:val="ru-RU"/>
              </w:rPr>
              <w:t>правильно</w:t>
            </w:r>
            <w:r w:rsidRPr="00D621A3">
              <w:rPr>
                <w:i/>
                <w:spacing w:val="-2"/>
                <w:sz w:val="20"/>
                <w:lang w:val="ru-RU"/>
              </w:rPr>
              <w:t xml:space="preserve"> </w:t>
            </w:r>
            <w:r w:rsidRPr="00D621A3">
              <w:rPr>
                <w:i/>
                <w:sz w:val="20"/>
                <w:lang w:val="ru-RU"/>
              </w:rPr>
              <w:t>вести</w:t>
            </w:r>
            <w:r w:rsidRPr="00D621A3">
              <w:rPr>
                <w:i/>
                <w:spacing w:val="-2"/>
                <w:sz w:val="20"/>
                <w:lang w:val="ru-RU"/>
              </w:rPr>
              <w:t xml:space="preserve"> </w:t>
            </w:r>
            <w:r w:rsidRPr="00D621A3">
              <w:rPr>
                <w:i/>
                <w:sz w:val="20"/>
                <w:lang w:val="ru-RU"/>
              </w:rPr>
              <w:t>себя</w:t>
            </w:r>
            <w:r w:rsidRPr="00D621A3">
              <w:rPr>
                <w:i/>
                <w:spacing w:val="-6"/>
                <w:sz w:val="20"/>
                <w:lang w:val="ru-RU"/>
              </w:rPr>
              <w:t xml:space="preserve"> </w:t>
            </w:r>
            <w:r w:rsidRPr="00D621A3">
              <w:rPr>
                <w:i/>
                <w:sz w:val="20"/>
                <w:lang w:val="ru-RU"/>
              </w:rPr>
              <w:t>за</w:t>
            </w:r>
            <w:r w:rsidRPr="00D621A3">
              <w:rPr>
                <w:i/>
                <w:spacing w:val="-1"/>
                <w:sz w:val="20"/>
                <w:lang w:val="ru-RU"/>
              </w:rPr>
              <w:t xml:space="preserve"> </w:t>
            </w:r>
            <w:r w:rsidRPr="00D621A3">
              <w:rPr>
                <w:i/>
                <w:sz w:val="20"/>
                <w:lang w:val="ru-RU"/>
              </w:rPr>
              <w:t>столом»</w:t>
            </w:r>
            <w:r w:rsidRPr="00D621A3">
              <w:rPr>
                <w:i/>
                <w:spacing w:val="50"/>
                <w:sz w:val="20"/>
                <w:lang w:val="ru-RU"/>
              </w:rPr>
              <w:t xml:space="preserve"> </w:t>
            </w:r>
            <w:r w:rsidRPr="00D621A3">
              <w:rPr>
                <w:sz w:val="20"/>
                <w:lang w:val="ru-RU"/>
              </w:rPr>
              <w:t>Столовый</w:t>
            </w:r>
            <w:r w:rsidRPr="00D621A3">
              <w:rPr>
                <w:spacing w:val="1"/>
                <w:sz w:val="20"/>
                <w:lang w:val="ru-RU"/>
              </w:rPr>
              <w:t xml:space="preserve"> </w:t>
            </w:r>
            <w:r w:rsidRPr="00D621A3">
              <w:rPr>
                <w:spacing w:val="-2"/>
                <w:sz w:val="20"/>
                <w:lang w:val="ru-RU"/>
              </w:rPr>
              <w:t>этикет</w:t>
            </w:r>
          </w:p>
        </w:tc>
      </w:tr>
      <w:tr w:rsidR="00D621A3" w:rsidTr="00D621A3">
        <w:trPr>
          <w:trHeight w:val="1378"/>
        </w:trPr>
        <w:tc>
          <w:tcPr>
            <w:tcW w:w="424" w:type="dxa"/>
          </w:tcPr>
          <w:p w:rsidR="00D621A3" w:rsidRDefault="00D621A3" w:rsidP="00D621A3">
            <w:pPr>
              <w:pStyle w:val="TableParagraph"/>
              <w:spacing w:line="222" w:lineRule="exact"/>
              <w:ind w:left="111"/>
              <w:rPr>
                <w:sz w:val="20"/>
              </w:rPr>
            </w:pPr>
            <w:r>
              <w:rPr>
                <w:spacing w:val="-10"/>
                <w:sz w:val="20"/>
              </w:rPr>
              <w:t>1</w:t>
            </w:r>
          </w:p>
        </w:tc>
        <w:tc>
          <w:tcPr>
            <w:tcW w:w="1598" w:type="dxa"/>
          </w:tcPr>
          <w:p w:rsidR="00D621A3" w:rsidRDefault="00D621A3" w:rsidP="00D621A3">
            <w:pPr>
              <w:pStyle w:val="TableParagraph"/>
              <w:spacing w:line="242" w:lineRule="auto"/>
              <w:ind w:left="674" w:right="178" w:hanging="492"/>
              <w:rPr>
                <w:sz w:val="20"/>
              </w:rPr>
            </w:pPr>
            <w:r>
              <w:rPr>
                <w:sz w:val="20"/>
              </w:rPr>
              <w:t>Посуда</w:t>
            </w:r>
            <w:r>
              <w:rPr>
                <w:spacing w:val="-13"/>
                <w:sz w:val="20"/>
              </w:rPr>
              <w:t xml:space="preserve"> </w:t>
            </w:r>
            <w:r>
              <w:rPr>
                <w:sz w:val="20"/>
              </w:rPr>
              <w:t>и</w:t>
            </w:r>
            <w:r>
              <w:rPr>
                <w:spacing w:val="-12"/>
                <w:sz w:val="20"/>
              </w:rPr>
              <w:t xml:space="preserve"> </w:t>
            </w:r>
            <w:r>
              <w:rPr>
                <w:sz w:val="20"/>
              </w:rPr>
              <w:t xml:space="preserve">столовые </w:t>
            </w:r>
            <w:r>
              <w:rPr>
                <w:spacing w:val="-2"/>
                <w:sz w:val="20"/>
              </w:rPr>
              <w:t>приоры</w:t>
            </w:r>
          </w:p>
        </w:tc>
        <w:tc>
          <w:tcPr>
            <w:tcW w:w="2976" w:type="dxa"/>
          </w:tcPr>
          <w:p w:rsidR="00D621A3" w:rsidRPr="00D621A3" w:rsidRDefault="00D621A3" w:rsidP="00D621A3">
            <w:pPr>
              <w:pStyle w:val="TableParagraph"/>
              <w:spacing w:line="242" w:lineRule="auto"/>
              <w:ind w:left="106" w:right="412"/>
              <w:rPr>
                <w:sz w:val="20"/>
                <w:lang w:val="ru-RU"/>
              </w:rPr>
            </w:pPr>
            <w:r w:rsidRPr="00D621A3">
              <w:rPr>
                <w:sz w:val="20"/>
                <w:lang w:val="ru-RU"/>
              </w:rPr>
              <w:t>О.:</w:t>
            </w:r>
            <w:r w:rsidRPr="00D621A3">
              <w:rPr>
                <w:spacing w:val="-8"/>
                <w:sz w:val="20"/>
                <w:lang w:val="ru-RU"/>
              </w:rPr>
              <w:t xml:space="preserve"> </w:t>
            </w:r>
            <w:r w:rsidRPr="00D621A3">
              <w:rPr>
                <w:sz w:val="20"/>
                <w:lang w:val="ru-RU"/>
              </w:rPr>
              <w:t>познакомить</w:t>
            </w:r>
            <w:r w:rsidRPr="00D621A3">
              <w:rPr>
                <w:spacing w:val="-11"/>
                <w:sz w:val="20"/>
                <w:lang w:val="ru-RU"/>
              </w:rPr>
              <w:t xml:space="preserve"> </w:t>
            </w:r>
            <w:r w:rsidRPr="00D621A3">
              <w:rPr>
                <w:sz w:val="20"/>
                <w:lang w:val="ru-RU"/>
              </w:rPr>
              <w:t>детей</w:t>
            </w:r>
            <w:r w:rsidRPr="00D621A3">
              <w:rPr>
                <w:spacing w:val="-8"/>
                <w:sz w:val="20"/>
                <w:lang w:val="ru-RU"/>
              </w:rPr>
              <w:t xml:space="preserve"> </w:t>
            </w:r>
            <w:r w:rsidRPr="00D621A3">
              <w:rPr>
                <w:sz w:val="20"/>
                <w:lang w:val="ru-RU"/>
              </w:rPr>
              <w:t>с</w:t>
            </w:r>
            <w:r w:rsidRPr="00D621A3">
              <w:rPr>
                <w:spacing w:val="-12"/>
                <w:sz w:val="20"/>
                <w:lang w:val="ru-RU"/>
              </w:rPr>
              <w:t xml:space="preserve"> </w:t>
            </w:r>
            <w:r w:rsidRPr="00D621A3">
              <w:rPr>
                <w:sz w:val="20"/>
                <w:lang w:val="ru-RU"/>
              </w:rPr>
              <w:t>основными столовыми приборами и посудой;</w:t>
            </w:r>
          </w:p>
          <w:p w:rsidR="00D621A3" w:rsidRPr="00D621A3" w:rsidRDefault="00D621A3" w:rsidP="00D621A3">
            <w:pPr>
              <w:pStyle w:val="TableParagraph"/>
              <w:spacing w:line="242" w:lineRule="auto"/>
              <w:ind w:left="106" w:right="412"/>
              <w:rPr>
                <w:sz w:val="20"/>
                <w:lang w:val="ru-RU"/>
              </w:rPr>
            </w:pPr>
            <w:r w:rsidRPr="00D621A3">
              <w:rPr>
                <w:sz w:val="20"/>
                <w:lang w:val="ru-RU"/>
              </w:rPr>
              <w:t>Р.:</w:t>
            </w:r>
            <w:r w:rsidRPr="00D621A3">
              <w:rPr>
                <w:spacing w:val="-10"/>
                <w:sz w:val="20"/>
                <w:lang w:val="ru-RU"/>
              </w:rPr>
              <w:t xml:space="preserve"> </w:t>
            </w:r>
            <w:r w:rsidRPr="00D621A3">
              <w:rPr>
                <w:sz w:val="20"/>
                <w:lang w:val="ru-RU"/>
              </w:rPr>
              <w:t>развивать</w:t>
            </w:r>
            <w:r w:rsidRPr="00D621A3">
              <w:rPr>
                <w:spacing w:val="-9"/>
                <w:sz w:val="20"/>
                <w:lang w:val="ru-RU"/>
              </w:rPr>
              <w:t xml:space="preserve"> </w:t>
            </w:r>
            <w:r w:rsidRPr="00D621A3">
              <w:rPr>
                <w:sz w:val="20"/>
                <w:lang w:val="ru-RU"/>
              </w:rPr>
              <w:t>умение</w:t>
            </w:r>
            <w:r w:rsidRPr="00D621A3">
              <w:rPr>
                <w:spacing w:val="-10"/>
                <w:sz w:val="20"/>
                <w:lang w:val="ru-RU"/>
              </w:rPr>
              <w:t xml:space="preserve"> </w:t>
            </w:r>
            <w:r w:rsidRPr="00D621A3">
              <w:rPr>
                <w:sz w:val="20"/>
                <w:lang w:val="ru-RU"/>
              </w:rPr>
              <w:t>пользоваться</w:t>
            </w:r>
            <w:r w:rsidRPr="00D621A3">
              <w:rPr>
                <w:spacing w:val="-13"/>
                <w:sz w:val="20"/>
                <w:lang w:val="ru-RU"/>
              </w:rPr>
              <w:t xml:space="preserve"> </w:t>
            </w:r>
            <w:r w:rsidRPr="00D621A3">
              <w:rPr>
                <w:sz w:val="20"/>
                <w:lang w:val="ru-RU"/>
              </w:rPr>
              <w:t>по назначению приборами и посудой</w:t>
            </w:r>
          </w:p>
          <w:p w:rsidR="00D621A3" w:rsidRPr="00D621A3" w:rsidRDefault="00D621A3" w:rsidP="00D621A3">
            <w:pPr>
              <w:pStyle w:val="TableParagraph"/>
              <w:spacing w:line="225" w:lineRule="exact"/>
              <w:ind w:left="106"/>
              <w:rPr>
                <w:sz w:val="20"/>
                <w:lang w:val="ru-RU"/>
              </w:rPr>
            </w:pPr>
            <w:r w:rsidRPr="00D621A3">
              <w:rPr>
                <w:sz w:val="20"/>
                <w:lang w:val="ru-RU"/>
              </w:rPr>
              <w:t>В.:</w:t>
            </w:r>
            <w:r w:rsidRPr="00D621A3">
              <w:rPr>
                <w:spacing w:val="-2"/>
                <w:sz w:val="20"/>
                <w:lang w:val="ru-RU"/>
              </w:rPr>
              <w:t xml:space="preserve"> </w:t>
            </w:r>
            <w:r w:rsidRPr="00D621A3">
              <w:rPr>
                <w:sz w:val="20"/>
                <w:lang w:val="ru-RU"/>
              </w:rPr>
              <w:t>воспитывать</w:t>
            </w:r>
            <w:r w:rsidRPr="00D621A3">
              <w:rPr>
                <w:spacing w:val="-2"/>
                <w:sz w:val="20"/>
                <w:lang w:val="ru-RU"/>
              </w:rPr>
              <w:t xml:space="preserve"> </w:t>
            </w:r>
            <w:r w:rsidRPr="00D621A3">
              <w:rPr>
                <w:sz w:val="20"/>
                <w:lang w:val="ru-RU"/>
              </w:rPr>
              <w:t>бережное</w:t>
            </w:r>
            <w:r w:rsidRPr="00D621A3">
              <w:rPr>
                <w:spacing w:val="-6"/>
                <w:sz w:val="20"/>
                <w:lang w:val="ru-RU"/>
              </w:rPr>
              <w:t xml:space="preserve"> </w:t>
            </w:r>
            <w:r w:rsidRPr="00D621A3">
              <w:rPr>
                <w:sz w:val="20"/>
                <w:lang w:val="ru-RU"/>
              </w:rPr>
              <w:t>отношение</w:t>
            </w:r>
            <w:r w:rsidRPr="00D621A3">
              <w:rPr>
                <w:spacing w:val="-6"/>
                <w:sz w:val="20"/>
                <w:lang w:val="ru-RU"/>
              </w:rPr>
              <w:t xml:space="preserve"> </w:t>
            </w:r>
            <w:r w:rsidRPr="00D621A3">
              <w:rPr>
                <w:spacing w:val="-10"/>
                <w:sz w:val="20"/>
                <w:lang w:val="ru-RU"/>
              </w:rPr>
              <w:t>к</w:t>
            </w:r>
          </w:p>
          <w:p w:rsidR="00D621A3" w:rsidRPr="00D621A3" w:rsidRDefault="00D621A3" w:rsidP="00D621A3">
            <w:pPr>
              <w:pStyle w:val="TableParagraph"/>
              <w:spacing w:line="214" w:lineRule="exact"/>
              <w:ind w:left="106"/>
              <w:rPr>
                <w:sz w:val="20"/>
                <w:lang w:val="ru-RU"/>
              </w:rPr>
            </w:pPr>
            <w:r w:rsidRPr="00D621A3">
              <w:rPr>
                <w:spacing w:val="-2"/>
                <w:sz w:val="20"/>
                <w:lang w:val="ru-RU"/>
              </w:rPr>
              <w:t>вещам</w:t>
            </w:r>
          </w:p>
        </w:tc>
        <w:tc>
          <w:tcPr>
            <w:tcW w:w="2552" w:type="dxa"/>
          </w:tcPr>
          <w:p w:rsidR="00D621A3" w:rsidRPr="00D621A3" w:rsidRDefault="00D621A3" w:rsidP="00D621A3">
            <w:pPr>
              <w:pStyle w:val="TableParagraph"/>
              <w:ind w:left="110" w:right="653"/>
              <w:rPr>
                <w:sz w:val="20"/>
                <w:lang w:val="ru-RU"/>
              </w:rPr>
            </w:pPr>
            <w:r w:rsidRPr="00D621A3">
              <w:rPr>
                <w:sz w:val="20"/>
                <w:lang w:val="ru-RU"/>
              </w:rPr>
              <w:t>Беседа</w:t>
            </w:r>
            <w:r w:rsidRPr="00D621A3">
              <w:rPr>
                <w:spacing w:val="-9"/>
                <w:sz w:val="20"/>
                <w:lang w:val="ru-RU"/>
              </w:rPr>
              <w:t xml:space="preserve"> </w:t>
            </w:r>
            <w:r w:rsidRPr="00D621A3">
              <w:rPr>
                <w:sz w:val="20"/>
                <w:lang w:val="ru-RU"/>
              </w:rPr>
              <w:t>о</w:t>
            </w:r>
            <w:r w:rsidRPr="00D621A3">
              <w:rPr>
                <w:spacing w:val="-6"/>
                <w:sz w:val="20"/>
                <w:lang w:val="ru-RU"/>
              </w:rPr>
              <w:t xml:space="preserve"> </w:t>
            </w:r>
            <w:r w:rsidRPr="00D621A3">
              <w:rPr>
                <w:sz w:val="20"/>
                <w:lang w:val="ru-RU"/>
              </w:rPr>
              <w:t>посуде</w:t>
            </w:r>
            <w:r w:rsidRPr="00D621A3">
              <w:rPr>
                <w:spacing w:val="-9"/>
                <w:sz w:val="20"/>
                <w:lang w:val="ru-RU"/>
              </w:rPr>
              <w:t xml:space="preserve"> </w:t>
            </w:r>
            <w:r w:rsidRPr="00D621A3">
              <w:rPr>
                <w:sz w:val="20"/>
                <w:lang w:val="ru-RU"/>
              </w:rPr>
              <w:t>и</w:t>
            </w:r>
            <w:r w:rsidRPr="00D621A3">
              <w:rPr>
                <w:spacing w:val="-8"/>
                <w:sz w:val="20"/>
                <w:lang w:val="ru-RU"/>
              </w:rPr>
              <w:t xml:space="preserve"> </w:t>
            </w:r>
            <w:r w:rsidRPr="00D621A3">
              <w:rPr>
                <w:sz w:val="20"/>
                <w:lang w:val="ru-RU"/>
              </w:rPr>
              <w:t>ее</w:t>
            </w:r>
            <w:r w:rsidRPr="00D621A3">
              <w:rPr>
                <w:spacing w:val="-9"/>
                <w:sz w:val="20"/>
                <w:lang w:val="ru-RU"/>
              </w:rPr>
              <w:t xml:space="preserve"> </w:t>
            </w:r>
            <w:r w:rsidRPr="00D621A3">
              <w:rPr>
                <w:sz w:val="20"/>
                <w:lang w:val="ru-RU"/>
              </w:rPr>
              <w:t xml:space="preserve">назначении Отгадывание загадок Дидактическая игра «Назови </w:t>
            </w:r>
            <w:r w:rsidRPr="00D621A3">
              <w:rPr>
                <w:spacing w:val="-2"/>
                <w:sz w:val="20"/>
                <w:lang w:val="ru-RU"/>
              </w:rPr>
              <w:t>правильно»</w:t>
            </w:r>
          </w:p>
        </w:tc>
        <w:tc>
          <w:tcPr>
            <w:tcW w:w="1701" w:type="dxa"/>
          </w:tcPr>
          <w:p w:rsidR="00D621A3" w:rsidRPr="00D621A3" w:rsidRDefault="00D621A3" w:rsidP="00D621A3">
            <w:pPr>
              <w:pStyle w:val="TableParagraph"/>
              <w:ind w:left="138" w:right="550"/>
              <w:rPr>
                <w:sz w:val="20"/>
                <w:lang w:val="ru-RU"/>
              </w:rPr>
            </w:pPr>
            <w:r w:rsidRPr="00D621A3">
              <w:rPr>
                <w:spacing w:val="-2"/>
                <w:sz w:val="20"/>
                <w:lang w:val="ru-RU"/>
              </w:rPr>
              <w:t xml:space="preserve">Продуктивная </w:t>
            </w:r>
            <w:r w:rsidRPr="00D621A3">
              <w:rPr>
                <w:sz w:val="20"/>
                <w:lang w:val="ru-RU"/>
              </w:rPr>
              <w:t>деятельность:</w:t>
            </w:r>
            <w:r w:rsidRPr="00D621A3">
              <w:rPr>
                <w:spacing w:val="-13"/>
                <w:sz w:val="20"/>
                <w:lang w:val="ru-RU"/>
              </w:rPr>
              <w:t xml:space="preserve"> </w:t>
            </w:r>
            <w:r w:rsidRPr="00D621A3">
              <w:rPr>
                <w:sz w:val="20"/>
                <w:lang w:val="ru-RU"/>
              </w:rPr>
              <w:t>«Лепка кухонной посуды»</w:t>
            </w:r>
          </w:p>
        </w:tc>
        <w:tc>
          <w:tcPr>
            <w:tcW w:w="1276" w:type="dxa"/>
          </w:tcPr>
          <w:p w:rsidR="00D621A3" w:rsidRPr="00D621A3" w:rsidRDefault="00D621A3" w:rsidP="00D621A3">
            <w:pPr>
              <w:pStyle w:val="TableParagraph"/>
              <w:ind w:left="157"/>
              <w:rPr>
                <w:sz w:val="20"/>
                <w:lang w:val="ru-RU"/>
              </w:rPr>
            </w:pPr>
            <w:r w:rsidRPr="00D621A3">
              <w:rPr>
                <w:sz w:val="20"/>
                <w:lang w:val="ru-RU"/>
              </w:rPr>
              <w:t>-К.Ю.</w:t>
            </w:r>
            <w:r w:rsidRPr="00D621A3">
              <w:rPr>
                <w:spacing w:val="-13"/>
                <w:sz w:val="20"/>
                <w:lang w:val="ru-RU"/>
              </w:rPr>
              <w:t xml:space="preserve"> </w:t>
            </w:r>
            <w:r w:rsidRPr="00D621A3">
              <w:rPr>
                <w:sz w:val="20"/>
                <w:lang w:val="ru-RU"/>
              </w:rPr>
              <w:t>Белая</w:t>
            </w:r>
            <w:r w:rsidRPr="00D621A3">
              <w:rPr>
                <w:spacing w:val="-12"/>
                <w:sz w:val="20"/>
                <w:lang w:val="ru-RU"/>
              </w:rPr>
              <w:t xml:space="preserve"> </w:t>
            </w:r>
            <w:r w:rsidRPr="00D621A3">
              <w:rPr>
                <w:sz w:val="20"/>
                <w:lang w:val="ru-RU"/>
              </w:rPr>
              <w:t>«Беседы</w:t>
            </w:r>
            <w:r w:rsidRPr="00D621A3">
              <w:rPr>
                <w:spacing w:val="-13"/>
                <w:sz w:val="20"/>
                <w:lang w:val="ru-RU"/>
              </w:rPr>
              <w:t xml:space="preserve"> </w:t>
            </w:r>
            <w:r w:rsidRPr="00D621A3">
              <w:rPr>
                <w:sz w:val="20"/>
                <w:lang w:val="ru-RU"/>
              </w:rPr>
              <w:t>о поведении ребенка за столом» стр.14</w:t>
            </w:r>
          </w:p>
          <w:p w:rsidR="00D621A3" w:rsidRPr="00D621A3" w:rsidRDefault="00D621A3" w:rsidP="00D621A3">
            <w:pPr>
              <w:pStyle w:val="TableParagraph"/>
              <w:spacing w:line="229" w:lineRule="exact"/>
              <w:ind w:left="157"/>
              <w:rPr>
                <w:sz w:val="20"/>
                <w:lang w:val="ru-RU"/>
              </w:rPr>
            </w:pPr>
            <w:r w:rsidRPr="00D621A3">
              <w:rPr>
                <w:sz w:val="20"/>
                <w:lang w:val="ru-RU"/>
              </w:rPr>
              <w:t>-Т.</w:t>
            </w:r>
            <w:r w:rsidRPr="00D621A3">
              <w:rPr>
                <w:spacing w:val="-3"/>
                <w:sz w:val="20"/>
                <w:lang w:val="ru-RU"/>
              </w:rPr>
              <w:t xml:space="preserve"> </w:t>
            </w:r>
            <w:r w:rsidRPr="00D621A3">
              <w:rPr>
                <w:sz w:val="20"/>
                <w:lang w:val="ru-RU"/>
              </w:rPr>
              <w:t>А.</w:t>
            </w:r>
            <w:r w:rsidRPr="00D621A3">
              <w:rPr>
                <w:spacing w:val="2"/>
                <w:sz w:val="20"/>
                <w:lang w:val="ru-RU"/>
              </w:rPr>
              <w:t xml:space="preserve"> </w:t>
            </w:r>
            <w:r w:rsidRPr="00D621A3">
              <w:rPr>
                <w:spacing w:val="-2"/>
                <w:sz w:val="20"/>
                <w:lang w:val="ru-RU"/>
              </w:rPr>
              <w:t>Шорыгина</w:t>
            </w:r>
          </w:p>
          <w:p w:rsidR="00D621A3" w:rsidRPr="00D621A3" w:rsidRDefault="00D621A3" w:rsidP="00D621A3">
            <w:pPr>
              <w:pStyle w:val="TableParagraph"/>
              <w:spacing w:line="232" w:lineRule="exact"/>
              <w:ind w:left="157"/>
              <w:rPr>
                <w:sz w:val="20"/>
                <w:lang w:val="ru-RU"/>
              </w:rPr>
            </w:pPr>
            <w:r w:rsidRPr="00D621A3">
              <w:rPr>
                <w:sz w:val="20"/>
                <w:lang w:val="ru-RU"/>
              </w:rPr>
              <w:t>«Беседы об этикете с детьми</w:t>
            </w:r>
            <w:r w:rsidRPr="00D621A3">
              <w:rPr>
                <w:spacing w:val="1"/>
                <w:sz w:val="20"/>
                <w:lang w:val="ru-RU"/>
              </w:rPr>
              <w:t xml:space="preserve"> </w:t>
            </w:r>
            <w:r w:rsidRPr="00D621A3">
              <w:rPr>
                <w:sz w:val="20"/>
                <w:lang w:val="ru-RU"/>
              </w:rPr>
              <w:t>5-8лет»</w:t>
            </w:r>
            <w:r w:rsidRPr="00D621A3">
              <w:rPr>
                <w:spacing w:val="-2"/>
                <w:sz w:val="20"/>
                <w:lang w:val="ru-RU"/>
              </w:rPr>
              <w:t xml:space="preserve"> стр.31</w:t>
            </w:r>
          </w:p>
        </w:tc>
      </w:tr>
      <w:tr w:rsidR="00D621A3" w:rsidTr="00D621A3">
        <w:trPr>
          <w:trHeight w:val="1377"/>
        </w:trPr>
        <w:tc>
          <w:tcPr>
            <w:tcW w:w="424" w:type="dxa"/>
          </w:tcPr>
          <w:p w:rsidR="00D621A3" w:rsidRDefault="00D621A3" w:rsidP="00D621A3">
            <w:pPr>
              <w:pStyle w:val="TableParagraph"/>
              <w:spacing w:line="222" w:lineRule="exact"/>
              <w:ind w:left="111"/>
              <w:rPr>
                <w:sz w:val="20"/>
              </w:rPr>
            </w:pPr>
            <w:r>
              <w:rPr>
                <w:spacing w:val="-10"/>
                <w:sz w:val="20"/>
              </w:rPr>
              <w:t>2</w:t>
            </w:r>
          </w:p>
        </w:tc>
        <w:tc>
          <w:tcPr>
            <w:tcW w:w="1598" w:type="dxa"/>
          </w:tcPr>
          <w:p w:rsidR="00D621A3" w:rsidRPr="00D621A3" w:rsidRDefault="00D621A3" w:rsidP="00D621A3">
            <w:pPr>
              <w:pStyle w:val="TableParagraph"/>
              <w:ind w:left="279" w:right="276" w:firstLine="3"/>
              <w:jc w:val="center"/>
              <w:rPr>
                <w:sz w:val="20"/>
                <w:lang w:val="ru-RU"/>
              </w:rPr>
            </w:pPr>
            <w:r w:rsidRPr="00D621A3">
              <w:rPr>
                <w:sz w:val="20"/>
                <w:lang w:val="ru-RU"/>
              </w:rPr>
              <w:t>Как</w:t>
            </w:r>
            <w:r w:rsidRPr="00D621A3">
              <w:rPr>
                <w:spacing w:val="-13"/>
                <w:sz w:val="20"/>
                <w:lang w:val="ru-RU"/>
              </w:rPr>
              <w:t xml:space="preserve"> </w:t>
            </w:r>
            <w:r w:rsidRPr="00D621A3">
              <w:rPr>
                <w:sz w:val="20"/>
                <w:lang w:val="ru-RU"/>
              </w:rPr>
              <w:t>правильно</w:t>
            </w:r>
            <w:r w:rsidRPr="00D621A3">
              <w:rPr>
                <w:spacing w:val="-12"/>
                <w:sz w:val="20"/>
                <w:lang w:val="ru-RU"/>
              </w:rPr>
              <w:t xml:space="preserve"> </w:t>
            </w:r>
            <w:r w:rsidRPr="00D621A3">
              <w:rPr>
                <w:sz w:val="20"/>
                <w:lang w:val="ru-RU"/>
              </w:rPr>
              <w:t>и красиво</w:t>
            </w:r>
            <w:r w:rsidRPr="00D621A3">
              <w:rPr>
                <w:spacing w:val="-13"/>
                <w:sz w:val="20"/>
                <w:lang w:val="ru-RU"/>
              </w:rPr>
              <w:t xml:space="preserve"> </w:t>
            </w:r>
            <w:r w:rsidRPr="00D621A3">
              <w:rPr>
                <w:sz w:val="20"/>
                <w:lang w:val="ru-RU"/>
              </w:rPr>
              <w:t xml:space="preserve">накрыть </w:t>
            </w:r>
            <w:r w:rsidRPr="00D621A3">
              <w:rPr>
                <w:spacing w:val="-4"/>
                <w:sz w:val="20"/>
                <w:lang w:val="ru-RU"/>
              </w:rPr>
              <w:t>стол</w:t>
            </w:r>
          </w:p>
        </w:tc>
        <w:tc>
          <w:tcPr>
            <w:tcW w:w="2976" w:type="dxa"/>
          </w:tcPr>
          <w:p w:rsidR="00D621A3" w:rsidRPr="00D621A3" w:rsidRDefault="00D621A3" w:rsidP="00D621A3">
            <w:pPr>
              <w:pStyle w:val="TableParagraph"/>
              <w:ind w:left="106" w:right="222"/>
              <w:rPr>
                <w:sz w:val="20"/>
                <w:lang w:val="ru-RU"/>
              </w:rPr>
            </w:pPr>
            <w:r w:rsidRPr="00D621A3">
              <w:rPr>
                <w:sz w:val="20"/>
                <w:lang w:val="ru-RU"/>
              </w:rPr>
              <w:t>О.:</w:t>
            </w:r>
            <w:r w:rsidRPr="00D621A3">
              <w:rPr>
                <w:spacing w:val="-9"/>
                <w:sz w:val="20"/>
                <w:lang w:val="ru-RU"/>
              </w:rPr>
              <w:t xml:space="preserve"> </w:t>
            </w:r>
            <w:r w:rsidRPr="00D621A3">
              <w:rPr>
                <w:sz w:val="20"/>
                <w:lang w:val="ru-RU"/>
              </w:rPr>
              <w:t>формировать</w:t>
            </w:r>
            <w:r w:rsidRPr="00D621A3">
              <w:rPr>
                <w:spacing w:val="-9"/>
                <w:sz w:val="20"/>
                <w:lang w:val="ru-RU"/>
              </w:rPr>
              <w:t xml:space="preserve"> </w:t>
            </w:r>
            <w:r w:rsidRPr="00D621A3">
              <w:rPr>
                <w:sz w:val="20"/>
                <w:lang w:val="ru-RU"/>
              </w:rPr>
              <w:t>умение</w:t>
            </w:r>
            <w:r w:rsidRPr="00D621A3">
              <w:rPr>
                <w:spacing w:val="-10"/>
                <w:sz w:val="20"/>
                <w:lang w:val="ru-RU"/>
              </w:rPr>
              <w:t xml:space="preserve"> </w:t>
            </w:r>
            <w:r w:rsidRPr="00D621A3">
              <w:rPr>
                <w:sz w:val="20"/>
                <w:lang w:val="ru-RU"/>
              </w:rPr>
              <w:t>сервировать</w:t>
            </w:r>
            <w:r w:rsidRPr="00D621A3">
              <w:rPr>
                <w:spacing w:val="-12"/>
                <w:sz w:val="20"/>
                <w:lang w:val="ru-RU"/>
              </w:rPr>
              <w:t xml:space="preserve"> </w:t>
            </w:r>
            <w:r w:rsidRPr="00D621A3">
              <w:rPr>
                <w:sz w:val="20"/>
                <w:lang w:val="ru-RU"/>
              </w:rPr>
              <w:t>стол Р.: развивать у детей навыки следить за своим внешним видом</w:t>
            </w:r>
          </w:p>
          <w:p w:rsidR="00D621A3" w:rsidRPr="00D621A3" w:rsidRDefault="00D621A3" w:rsidP="00D621A3">
            <w:pPr>
              <w:pStyle w:val="TableParagraph"/>
              <w:spacing w:line="242" w:lineRule="auto"/>
              <w:ind w:left="106" w:right="412"/>
              <w:rPr>
                <w:sz w:val="20"/>
                <w:lang w:val="ru-RU"/>
              </w:rPr>
            </w:pPr>
            <w:r w:rsidRPr="00D621A3">
              <w:rPr>
                <w:sz w:val="20"/>
                <w:lang w:val="ru-RU"/>
              </w:rPr>
              <w:t>В.:</w:t>
            </w:r>
            <w:r w:rsidRPr="00D621A3">
              <w:rPr>
                <w:spacing w:val="-13"/>
                <w:sz w:val="20"/>
                <w:lang w:val="ru-RU"/>
              </w:rPr>
              <w:t xml:space="preserve"> </w:t>
            </w:r>
            <w:r w:rsidRPr="00D621A3">
              <w:rPr>
                <w:sz w:val="20"/>
                <w:lang w:val="ru-RU"/>
              </w:rPr>
              <w:t>воспитывать</w:t>
            </w:r>
            <w:r w:rsidRPr="00D621A3">
              <w:rPr>
                <w:spacing w:val="-11"/>
                <w:sz w:val="20"/>
                <w:lang w:val="ru-RU"/>
              </w:rPr>
              <w:t xml:space="preserve"> </w:t>
            </w:r>
            <w:r w:rsidRPr="00D621A3">
              <w:rPr>
                <w:sz w:val="20"/>
                <w:lang w:val="ru-RU"/>
              </w:rPr>
              <w:t>стремление</w:t>
            </w:r>
            <w:r w:rsidRPr="00D621A3">
              <w:rPr>
                <w:spacing w:val="-13"/>
                <w:sz w:val="20"/>
                <w:lang w:val="ru-RU"/>
              </w:rPr>
              <w:t xml:space="preserve"> </w:t>
            </w:r>
            <w:r w:rsidRPr="00D621A3">
              <w:rPr>
                <w:sz w:val="20"/>
                <w:lang w:val="ru-RU"/>
              </w:rPr>
              <w:t>добиваться хорошего результата</w:t>
            </w:r>
          </w:p>
        </w:tc>
        <w:tc>
          <w:tcPr>
            <w:tcW w:w="2552" w:type="dxa"/>
          </w:tcPr>
          <w:p w:rsidR="00D621A3" w:rsidRPr="00D621A3" w:rsidRDefault="00D621A3" w:rsidP="00D621A3">
            <w:pPr>
              <w:pStyle w:val="TableParagraph"/>
              <w:ind w:left="110" w:right="255"/>
              <w:rPr>
                <w:sz w:val="20"/>
                <w:lang w:val="ru-RU"/>
              </w:rPr>
            </w:pPr>
            <w:r w:rsidRPr="00D621A3">
              <w:rPr>
                <w:sz w:val="20"/>
                <w:lang w:val="ru-RU"/>
              </w:rPr>
              <w:t>Чтение</w:t>
            </w:r>
            <w:r w:rsidRPr="00D621A3">
              <w:rPr>
                <w:spacing w:val="40"/>
                <w:sz w:val="20"/>
                <w:lang w:val="ru-RU"/>
              </w:rPr>
              <w:t xml:space="preserve"> </w:t>
            </w:r>
            <w:r w:rsidRPr="00D621A3">
              <w:rPr>
                <w:sz w:val="20"/>
                <w:lang w:val="ru-RU"/>
              </w:rPr>
              <w:t>сказки «Чучело» Дидактическая</w:t>
            </w:r>
            <w:r w:rsidRPr="00D621A3">
              <w:rPr>
                <w:spacing w:val="-13"/>
                <w:sz w:val="20"/>
                <w:lang w:val="ru-RU"/>
              </w:rPr>
              <w:t xml:space="preserve"> </w:t>
            </w:r>
            <w:r w:rsidRPr="00D621A3">
              <w:rPr>
                <w:sz w:val="20"/>
                <w:lang w:val="ru-RU"/>
              </w:rPr>
              <w:t>игра</w:t>
            </w:r>
            <w:r w:rsidRPr="00D621A3">
              <w:rPr>
                <w:spacing w:val="-12"/>
                <w:sz w:val="20"/>
                <w:lang w:val="ru-RU"/>
              </w:rPr>
              <w:t xml:space="preserve"> </w:t>
            </w:r>
            <w:r w:rsidRPr="00D621A3">
              <w:rPr>
                <w:sz w:val="20"/>
                <w:lang w:val="ru-RU"/>
              </w:rPr>
              <w:t>«Накроем</w:t>
            </w:r>
            <w:r w:rsidRPr="00D621A3">
              <w:rPr>
                <w:spacing w:val="-13"/>
                <w:sz w:val="20"/>
                <w:lang w:val="ru-RU"/>
              </w:rPr>
              <w:t xml:space="preserve"> </w:t>
            </w:r>
            <w:r w:rsidRPr="00D621A3">
              <w:rPr>
                <w:sz w:val="20"/>
                <w:lang w:val="ru-RU"/>
              </w:rPr>
              <w:t xml:space="preserve">кукле </w:t>
            </w:r>
            <w:r w:rsidRPr="00D621A3">
              <w:rPr>
                <w:spacing w:val="-2"/>
                <w:sz w:val="20"/>
                <w:lang w:val="ru-RU"/>
              </w:rPr>
              <w:t>стол»</w:t>
            </w:r>
          </w:p>
          <w:p w:rsidR="00D621A3" w:rsidRPr="00D621A3" w:rsidRDefault="00D621A3" w:rsidP="00D621A3">
            <w:pPr>
              <w:pStyle w:val="TableParagraph"/>
              <w:spacing w:line="228" w:lineRule="exact"/>
              <w:ind w:left="110"/>
              <w:rPr>
                <w:sz w:val="20"/>
                <w:lang w:val="ru-RU"/>
              </w:rPr>
            </w:pPr>
            <w:r w:rsidRPr="00D621A3">
              <w:rPr>
                <w:sz w:val="20"/>
                <w:lang w:val="ru-RU"/>
              </w:rPr>
              <w:t>Драматизация</w:t>
            </w:r>
            <w:r w:rsidRPr="00D621A3">
              <w:rPr>
                <w:spacing w:val="-3"/>
                <w:sz w:val="20"/>
                <w:lang w:val="ru-RU"/>
              </w:rPr>
              <w:t xml:space="preserve"> </w:t>
            </w:r>
            <w:r w:rsidRPr="00D621A3">
              <w:rPr>
                <w:sz w:val="20"/>
                <w:lang w:val="ru-RU"/>
              </w:rPr>
              <w:t>сказки</w:t>
            </w:r>
            <w:r w:rsidRPr="00D621A3">
              <w:rPr>
                <w:spacing w:val="-2"/>
                <w:sz w:val="20"/>
                <w:lang w:val="ru-RU"/>
              </w:rPr>
              <w:t xml:space="preserve"> </w:t>
            </w:r>
            <w:r w:rsidRPr="00D621A3">
              <w:rPr>
                <w:sz w:val="20"/>
                <w:lang w:val="ru-RU"/>
              </w:rPr>
              <w:t>«Лиса</w:t>
            </w:r>
            <w:r w:rsidRPr="00D621A3">
              <w:rPr>
                <w:spacing w:val="-2"/>
                <w:sz w:val="20"/>
                <w:lang w:val="ru-RU"/>
              </w:rPr>
              <w:t xml:space="preserve"> </w:t>
            </w:r>
            <w:r w:rsidRPr="00D621A3">
              <w:rPr>
                <w:sz w:val="20"/>
                <w:lang w:val="ru-RU"/>
              </w:rPr>
              <w:t>и</w:t>
            </w:r>
            <w:r w:rsidRPr="00D621A3">
              <w:rPr>
                <w:spacing w:val="-5"/>
                <w:sz w:val="20"/>
                <w:lang w:val="ru-RU"/>
              </w:rPr>
              <w:t xml:space="preserve"> </w:t>
            </w:r>
            <w:r w:rsidRPr="00D621A3">
              <w:rPr>
                <w:spacing w:val="-2"/>
                <w:sz w:val="20"/>
                <w:lang w:val="ru-RU"/>
              </w:rPr>
              <w:t>журавль»</w:t>
            </w:r>
          </w:p>
        </w:tc>
        <w:tc>
          <w:tcPr>
            <w:tcW w:w="1701" w:type="dxa"/>
          </w:tcPr>
          <w:p w:rsidR="00D621A3" w:rsidRPr="00D621A3" w:rsidRDefault="00D621A3" w:rsidP="00D621A3">
            <w:pPr>
              <w:pStyle w:val="TableParagraph"/>
              <w:spacing w:line="237" w:lineRule="auto"/>
              <w:ind w:left="158" w:right="92"/>
              <w:rPr>
                <w:sz w:val="20"/>
                <w:lang w:val="ru-RU"/>
              </w:rPr>
            </w:pPr>
            <w:r w:rsidRPr="00D621A3">
              <w:rPr>
                <w:sz w:val="20"/>
                <w:lang w:val="ru-RU"/>
              </w:rPr>
              <w:t>д/и</w:t>
            </w:r>
            <w:r w:rsidRPr="00D621A3">
              <w:rPr>
                <w:spacing w:val="-13"/>
                <w:sz w:val="20"/>
                <w:lang w:val="ru-RU"/>
              </w:rPr>
              <w:t xml:space="preserve"> </w:t>
            </w:r>
            <w:r w:rsidRPr="00D621A3">
              <w:rPr>
                <w:sz w:val="20"/>
                <w:lang w:val="ru-RU"/>
              </w:rPr>
              <w:t>«Что</w:t>
            </w:r>
            <w:r w:rsidRPr="00D621A3">
              <w:rPr>
                <w:spacing w:val="-12"/>
                <w:sz w:val="20"/>
                <w:lang w:val="ru-RU"/>
              </w:rPr>
              <w:t xml:space="preserve"> </w:t>
            </w:r>
            <w:r w:rsidRPr="00D621A3">
              <w:rPr>
                <w:sz w:val="20"/>
                <w:lang w:val="ru-RU"/>
              </w:rPr>
              <w:t>сначала,</w:t>
            </w:r>
            <w:r w:rsidRPr="00D621A3">
              <w:rPr>
                <w:spacing w:val="-13"/>
                <w:sz w:val="20"/>
                <w:lang w:val="ru-RU"/>
              </w:rPr>
              <w:t xml:space="preserve"> </w:t>
            </w:r>
            <w:r w:rsidRPr="00D621A3">
              <w:rPr>
                <w:sz w:val="20"/>
                <w:lang w:val="ru-RU"/>
              </w:rPr>
              <w:t xml:space="preserve">что </w:t>
            </w:r>
            <w:r w:rsidRPr="00D621A3">
              <w:rPr>
                <w:spacing w:val="-2"/>
                <w:sz w:val="20"/>
                <w:lang w:val="ru-RU"/>
              </w:rPr>
              <w:t>потом»</w:t>
            </w:r>
          </w:p>
        </w:tc>
        <w:tc>
          <w:tcPr>
            <w:tcW w:w="1276" w:type="dxa"/>
          </w:tcPr>
          <w:p w:rsidR="00D621A3" w:rsidRPr="00D621A3" w:rsidRDefault="00D621A3" w:rsidP="00D621A3">
            <w:pPr>
              <w:pStyle w:val="TableParagraph"/>
              <w:ind w:left="157"/>
              <w:rPr>
                <w:sz w:val="20"/>
                <w:lang w:val="ru-RU"/>
              </w:rPr>
            </w:pPr>
            <w:r w:rsidRPr="00D621A3">
              <w:rPr>
                <w:sz w:val="20"/>
                <w:lang w:val="ru-RU"/>
              </w:rPr>
              <w:t>-К.Ю.</w:t>
            </w:r>
            <w:r w:rsidRPr="00D621A3">
              <w:rPr>
                <w:spacing w:val="-13"/>
                <w:sz w:val="20"/>
                <w:lang w:val="ru-RU"/>
              </w:rPr>
              <w:t xml:space="preserve"> </w:t>
            </w:r>
            <w:r w:rsidRPr="00D621A3">
              <w:rPr>
                <w:sz w:val="20"/>
                <w:lang w:val="ru-RU"/>
              </w:rPr>
              <w:t>Белая</w:t>
            </w:r>
            <w:r w:rsidRPr="00D621A3">
              <w:rPr>
                <w:spacing w:val="-12"/>
                <w:sz w:val="20"/>
                <w:lang w:val="ru-RU"/>
              </w:rPr>
              <w:t xml:space="preserve"> </w:t>
            </w:r>
            <w:r w:rsidRPr="00D621A3">
              <w:rPr>
                <w:sz w:val="20"/>
                <w:lang w:val="ru-RU"/>
              </w:rPr>
              <w:t>«Беседы</w:t>
            </w:r>
            <w:r w:rsidRPr="00D621A3">
              <w:rPr>
                <w:spacing w:val="-13"/>
                <w:sz w:val="20"/>
                <w:lang w:val="ru-RU"/>
              </w:rPr>
              <w:t xml:space="preserve"> </w:t>
            </w:r>
            <w:r w:rsidRPr="00D621A3">
              <w:rPr>
                <w:sz w:val="20"/>
                <w:lang w:val="ru-RU"/>
              </w:rPr>
              <w:t>о поведении ребенка за столом» стр.16</w:t>
            </w:r>
          </w:p>
          <w:p w:rsidR="00D621A3" w:rsidRPr="00D621A3" w:rsidRDefault="00D621A3" w:rsidP="00D621A3">
            <w:pPr>
              <w:pStyle w:val="TableParagraph"/>
              <w:spacing w:line="228" w:lineRule="exact"/>
              <w:ind w:left="157"/>
              <w:rPr>
                <w:sz w:val="20"/>
                <w:lang w:val="ru-RU"/>
              </w:rPr>
            </w:pPr>
            <w:r w:rsidRPr="00D621A3">
              <w:rPr>
                <w:sz w:val="20"/>
                <w:lang w:val="ru-RU"/>
              </w:rPr>
              <w:t>-Т.</w:t>
            </w:r>
            <w:r w:rsidRPr="00D621A3">
              <w:rPr>
                <w:spacing w:val="-3"/>
                <w:sz w:val="20"/>
                <w:lang w:val="ru-RU"/>
              </w:rPr>
              <w:t xml:space="preserve"> </w:t>
            </w:r>
            <w:r w:rsidRPr="00D621A3">
              <w:rPr>
                <w:sz w:val="20"/>
                <w:lang w:val="ru-RU"/>
              </w:rPr>
              <w:t>А.</w:t>
            </w:r>
            <w:r w:rsidRPr="00D621A3">
              <w:rPr>
                <w:spacing w:val="2"/>
                <w:sz w:val="20"/>
                <w:lang w:val="ru-RU"/>
              </w:rPr>
              <w:t xml:space="preserve"> </w:t>
            </w:r>
            <w:r w:rsidRPr="00D621A3">
              <w:rPr>
                <w:spacing w:val="-2"/>
                <w:sz w:val="20"/>
                <w:lang w:val="ru-RU"/>
              </w:rPr>
              <w:t>Шорыгина</w:t>
            </w:r>
          </w:p>
          <w:p w:rsidR="00D621A3" w:rsidRPr="00D621A3" w:rsidRDefault="00D621A3" w:rsidP="00D621A3">
            <w:pPr>
              <w:pStyle w:val="TableParagraph"/>
              <w:spacing w:line="228" w:lineRule="exact"/>
              <w:ind w:left="157"/>
              <w:rPr>
                <w:sz w:val="20"/>
                <w:lang w:val="ru-RU"/>
              </w:rPr>
            </w:pPr>
            <w:r w:rsidRPr="00D621A3">
              <w:rPr>
                <w:sz w:val="20"/>
                <w:lang w:val="ru-RU"/>
              </w:rPr>
              <w:t>«Беседы об этикете с детьми</w:t>
            </w:r>
            <w:r w:rsidRPr="00D621A3">
              <w:rPr>
                <w:spacing w:val="1"/>
                <w:sz w:val="20"/>
                <w:lang w:val="ru-RU"/>
              </w:rPr>
              <w:t xml:space="preserve"> </w:t>
            </w:r>
            <w:r w:rsidRPr="00D621A3">
              <w:rPr>
                <w:sz w:val="20"/>
                <w:lang w:val="ru-RU"/>
              </w:rPr>
              <w:t>5-8лет»</w:t>
            </w:r>
            <w:r w:rsidRPr="00D621A3">
              <w:rPr>
                <w:spacing w:val="-2"/>
                <w:sz w:val="20"/>
                <w:lang w:val="ru-RU"/>
              </w:rPr>
              <w:t xml:space="preserve"> стр.35</w:t>
            </w:r>
          </w:p>
        </w:tc>
      </w:tr>
      <w:tr w:rsidR="00D621A3" w:rsidTr="00D621A3">
        <w:trPr>
          <w:trHeight w:val="1610"/>
        </w:trPr>
        <w:tc>
          <w:tcPr>
            <w:tcW w:w="424" w:type="dxa"/>
          </w:tcPr>
          <w:p w:rsidR="00D621A3" w:rsidRDefault="00D621A3" w:rsidP="00D621A3">
            <w:pPr>
              <w:pStyle w:val="TableParagraph"/>
              <w:spacing w:line="223" w:lineRule="exact"/>
              <w:ind w:left="111"/>
              <w:rPr>
                <w:sz w:val="20"/>
              </w:rPr>
            </w:pPr>
            <w:r>
              <w:rPr>
                <w:spacing w:val="-10"/>
                <w:sz w:val="20"/>
              </w:rPr>
              <w:lastRenderedPageBreak/>
              <w:t>3</w:t>
            </w:r>
          </w:p>
        </w:tc>
        <w:tc>
          <w:tcPr>
            <w:tcW w:w="1598" w:type="dxa"/>
          </w:tcPr>
          <w:p w:rsidR="00D621A3" w:rsidRDefault="00D621A3" w:rsidP="00D621A3">
            <w:pPr>
              <w:pStyle w:val="TableParagraph"/>
              <w:spacing w:line="242" w:lineRule="auto"/>
              <w:ind w:left="694" w:right="333" w:hanging="268"/>
              <w:rPr>
                <w:sz w:val="20"/>
              </w:rPr>
            </w:pPr>
            <w:r>
              <w:rPr>
                <w:sz w:val="20"/>
              </w:rPr>
              <w:t>Поведение</w:t>
            </w:r>
            <w:r>
              <w:rPr>
                <w:spacing w:val="-13"/>
                <w:sz w:val="20"/>
              </w:rPr>
              <w:t xml:space="preserve"> </w:t>
            </w:r>
            <w:r>
              <w:rPr>
                <w:sz w:val="20"/>
              </w:rPr>
              <w:t xml:space="preserve">за </w:t>
            </w:r>
            <w:r>
              <w:rPr>
                <w:spacing w:val="-2"/>
                <w:sz w:val="20"/>
              </w:rPr>
              <w:t>столом</w:t>
            </w:r>
          </w:p>
        </w:tc>
        <w:tc>
          <w:tcPr>
            <w:tcW w:w="2976" w:type="dxa"/>
          </w:tcPr>
          <w:p w:rsidR="00D621A3" w:rsidRPr="00D621A3" w:rsidRDefault="00D621A3" w:rsidP="00D621A3">
            <w:pPr>
              <w:pStyle w:val="TableParagraph"/>
              <w:ind w:left="106" w:right="764"/>
              <w:jc w:val="both"/>
              <w:rPr>
                <w:sz w:val="20"/>
                <w:lang w:val="ru-RU"/>
              </w:rPr>
            </w:pPr>
            <w:r w:rsidRPr="00D621A3">
              <w:rPr>
                <w:sz w:val="20"/>
                <w:lang w:val="ru-RU"/>
              </w:rPr>
              <w:t>О.:</w:t>
            </w:r>
            <w:r w:rsidRPr="00D621A3">
              <w:rPr>
                <w:spacing w:val="-13"/>
                <w:sz w:val="20"/>
                <w:lang w:val="ru-RU"/>
              </w:rPr>
              <w:t xml:space="preserve"> </w:t>
            </w:r>
            <w:r w:rsidRPr="00D621A3">
              <w:rPr>
                <w:sz w:val="20"/>
                <w:lang w:val="ru-RU"/>
              </w:rPr>
              <w:t>совершенствовать</w:t>
            </w:r>
            <w:r w:rsidRPr="00D621A3">
              <w:rPr>
                <w:spacing w:val="-12"/>
                <w:sz w:val="20"/>
                <w:lang w:val="ru-RU"/>
              </w:rPr>
              <w:t xml:space="preserve"> </w:t>
            </w:r>
            <w:r w:rsidRPr="00D621A3">
              <w:rPr>
                <w:sz w:val="20"/>
                <w:lang w:val="ru-RU"/>
              </w:rPr>
              <w:t>приобретенные культурно -</w:t>
            </w:r>
            <w:r w:rsidRPr="00D621A3">
              <w:rPr>
                <w:spacing w:val="-6"/>
                <w:sz w:val="20"/>
                <w:lang w:val="ru-RU"/>
              </w:rPr>
              <w:t xml:space="preserve"> </w:t>
            </w:r>
            <w:r w:rsidRPr="00D621A3">
              <w:rPr>
                <w:sz w:val="20"/>
                <w:lang w:val="ru-RU"/>
              </w:rPr>
              <w:t>гигиенические</w:t>
            </w:r>
            <w:r w:rsidRPr="00D621A3">
              <w:rPr>
                <w:spacing w:val="-4"/>
                <w:sz w:val="20"/>
                <w:lang w:val="ru-RU"/>
              </w:rPr>
              <w:t xml:space="preserve"> </w:t>
            </w:r>
            <w:r w:rsidRPr="00D621A3">
              <w:rPr>
                <w:sz w:val="20"/>
                <w:lang w:val="ru-RU"/>
              </w:rPr>
              <w:t>навыки</w:t>
            </w:r>
            <w:r w:rsidRPr="00D621A3">
              <w:rPr>
                <w:spacing w:val="-7"/>
                <w:sz w:val="20"/>
                <w:lang w:val="ru-RU"/>
              </w:rPr>
              <w:t xml:space="preserve"> </w:t>
            </w:r>
            <w:r w:rsidRPr="00D621A3">
              <w:rPr>
                <w:sz w:val="20"/>
                <w:lang w:val="ru-RU"/>
              </w:rPr>
              <w:t xml:space="preserve">за </w:t>
            </w:r>
            <w:r w:rsidRPr="00D621A3">
              <w:rPr>
                <w:spacing w:val="-2"/>
                <w:sz w:val="20"/>
                <w:lang w:val="ru-RU"/>
              </w:rPr>
              <w:t>столом.</w:t>
            </w:r>
          </w:p>
          <w:p w:rsidR="00D621A3" w:rsidRPr="00D621A3" w:rsidRDefault="00D621A3" w:rsidP="00D621A3">
            <w:pPr>
              <w:pStyle w:val="TableParagraph"/>
              <w:ind w:left="106" w:right="123"/>
              <w:jc w:val="both"/>
              <w:rPr>
                <w:sz w:val="20"/>
                <w:lang w:val="ru-RU"/>
              </w:rPr>
            </w:pPr>
            <w:r w:rsidRPr="00D621A3">
              <w:rPr>
                <w:sz w:val="20"/>
                <w:lang w:val="ru-RU"/>
              </w:rPr>
              <w:t>Р.: продолжать развивать умение договариваться, устанавливать</w:t>
            </w:r>
          </w:p>
          <w:p w:rsidR="00D621A3" w:rsidRPr="00D621A3" w:rsidRDefault="00D621A3" w:rsidP="00D621A3">
            <w:pPr>
              <w:pStyle w:val="TableParagraph"/>
              <w:spacing w:line="228" w:lineRule="exact"/>
              <w:ind w:left="106" w:right="123"/>
              <w:jc w:val="both"/>
              <w:rPr>
                <w:sz w:val="20"/>
                <w:lang w:val="ru-RU"/>
              </w:rPr>
            </w:pPr>
            <w:r w:rsidRPr="00D621A3">
              <w:rPr>
                <w:sz w:val="20"/>
                <w:lang w:val="ru-RU"/>
              </w:rPr>
              <w:t>неконфликтные</w:t>
            </w:r>
            <w:r w:rsidRPr="00D621A3">
              <w:rPr>
                <w:spacing w:val="-13"/>
                <w:sz w:val="20"/>
                <w:lang w:val="ru-RU"/>
              </w:rPr>
              <w:t xml:space="preserve"> </w:t>
            </w:r>
            <w:r w:rsidRPr="00D621A3">
              <w:rPr>
                <w:sz w:val="20"/>
                <w:lang w:val="ru-RU"/>
              </w:rPr>
              <w:t>отношения</w:t>
            </w:r>
            <w:r w:rsidRPr="00D621A3">
              <w:rPr>
                <w:spacing w:val="-12"/>
                <w:sz w:val="20"/>
                <w:lang w:val="ru-RU"/>
              </w:rPr>
              <w:t xml:space="preserve"> </w:t>
            </w:r>
            <w:r w:rsidRPr="00D621A3">
              <w:rPr>
                <w:sz w:val="20"/>
                <w:lang w:val="ru-RU"/>
              </w:rPr>
              <w:t>со</w:t>
            </w:r>
            <w:r w:rsidRPr="00D621A3">
              <w:rPr>
                <w:spacing w:val="-13"/>
                <w:sz w:val="20"/>
                <w:lang w:val="ru-RU"/>
              </w:rPr>
              <w:t xml:space="preserve"> </w:t>
            </w:r>
            <w:r w:rsidRPr="00D621A3">
              <w:rPr>
                <w:sz w:val="20"/>
                <w:lang w:val="ru-RU"/>
              </w:rPr>
              <w:t>сверстниками. В.: воспитывать вежливость.</w:t>
            </w:r>
          </w:p>
        </w:tc>
        <w:tc>
          <w:tcPr>
            <w:tcW w:w="2552" w:type="dxa"/>
          </w:tcPr>
          <w:p w:rsidR="00D621A3" w:rsidRPr="00D621A3" w:rsidRDefault="00D621A3" w:rsidP="00D621A3">
            <w:pPr>
              <w:pStyle w:val="TableParagraph"/>
              <w:spacing w:line="242" w:lineRule="auto"/>
              <w:ind w:left="110" w:right="653"/>
              <w:rPr>
                <w:sz w:val="20"/>
                <w:lang w:val="ru-RU"/>
              </w:rPr>
            </w:pPr>
            <w:r w:rsidRPr="00D621A3">
              <w:rPr>
                <w:sz w:val="20"/>
                <w:lang w:val="ru-RU"/>
              </w:rPr>
              <w:t>Разучивание</w:t>
            </w:r>
            <w:r w:rsidRPr="00D621A3">
              <w:rPr>
                <w:spacing w:val="-13"/>
                <w:sz w:val="20"/>
                <w:lang w:val="ru-RU"/>
              </w:rPr>
              <w:t xml:space="preserve"> </w:t>
            </w:r>
            <w:r w:rsidRPr="00D621A3">
              <w:rPr>
                <w:sz w:val="20"/>
                <w:lang w:val="ru-RU"/>
              </w:rPr>
              <w:t>стихотворения</w:t>
            </w:r>
            <w:r w:rsidRPr="00D621A3">
              <w:rPr>
                <w:spacing w:val="-12"/>
                <w:sz w:val="20"/>
                <w:lang w:val="ru-RU"/>
              </w:rPr>
              <w:t xml:space="preserve"> </w:t>
            </w:r>
            <w:r w:rsidRPr="00D621A3">
              <w:rPr>
                <w:sz w:val="20"/>
                <w:lang w:val="ru-RU"/>
              </w:rPr>
              <w:t xml:space="preserve">«За </w:t>
            </w:r>
            <w:r w:rsidRPr="00D621A3">
              <w:rPr>
                <w:spacing w:val="-2"/>
                <w:sz w:val="20"/>
                <w:lang w:val="ru-RU"/>
              </w:rPr>
              <w:t>столом»</w:t>
            </w:r>
          </w:p>
          <w:p w:rsidR="00D621A3" w:rsidRPr="00D621A3" w:rsidRDefault="00D621A3" w:rsidP="00D621A3">
            <w:pPr>
              <w:pStyle w:val="TableParagraph"/>
              <w:spacing w:line="225" w:lineRule="exact"/>
              <w:ind w:left="110"/>
              <w:rPr>
                <w:sz w:val="20"/>
                <w:lang w:val="ru-RU"/>
              </w:rPr>
            </w:pPr>
            <w:r w:rsidRPr="00D621A3">
              <w:rPr>
                <w:sz w:val="20"/>
                <w:lang w:val="ru-RU"/>
              </w:rPr>
              <w:t>С/р</w:t>
            </w:r>
            <w:r w:rsidRPr="00D621A3">
              <w:rPr>
                <w:spacing w:val="-1"/>
                <w:sz w:val="20"/>
                <w:lang w:val="ru-RU"/>
              </w:rPr>
              <w:t xml:space="preserve"> </w:t>
            </w:r>
            <w:r w:rsidRPr="00D621A3">
              <w:rPr>
                <w:sz w:val="20"/>
                <w:lang w:val="ru-RU"/>
              </w:rPr>
              <w:t>игра</w:t>
            </w:r>
            <w:r w:rsidRPr="00D621A3">
              <w:rPr>
                <w:spacing w:val="1"/>
                <w:sz w:val="20"/>
                <w:lang w:val="ru-RU"/>
              </w:rPr>
              <w:t xml:space="preserve"> </w:t>
            </w:r>
            <w:r w:rsidRPr="00D621A3">
              <w:rPr>
                <w:spacing w:val="-2"/>
                <w:sz w:val="20"/>
                <w:lang w:val="ru-RU"/>
              </w:rPr>
              <w:t>«Семья»</w:t>
            </w:r>
          </w:p>
        </w:tc>
        <w:tc>
          <w:tcPr>
            <w:tcW w:w="1701" w:type="dxa"/>
          </w:tcPr>
          <w:p w:rsidR="00D621A3" w:rsidRPr="00D621A3" w:rsidRDefault="00D621A3" w:rsidP="00D621A3">
            <w:pPr>
              <w:pStyle w:val="TableParagraph"/>
              <w:spacing w:line="242" w:lineRule="auto"/>
              <w:ind w:left="138"/>
              <w:rPr>
                <w:sz w:val="20"/>
                <w:lang w:val="ru-RU"/>
              </w:rPr>
            </w:pPr>
            <w:r w:rsidRPr="00D621A3">
              <w:rPr>
                <w:sz w:val="20"/>
                <w:lang w:val="ru-RU"/>
              </w:rPr>
              <w:t>Обыгрывание</w:t>
            </w:r>
            <w:r w:rsidRPr="00D621A3">
              <w:rPr>
                <w:spacing w:val="-13"/>
                <w:sz w:val="20"/>
                <w:lang w:val="ru-RU"/>
              </w:rPr>
              <w:t xml:space="preserve"> </w:t>
            </w:r>
            <w:r w:rsidRPr="00D621A3">
              <w:rPr>
                <w:sz w:val="20"/>
                <w:lang w:val="ru-RU"/>
              </w:rPr>
              <w:t>ситуации</w:t>
            </w:r>
            <w:r w:rsidRPr="00D621A3">
              <w:rPr>
                <w:spacing w:val="19"/>
                <w:sz w:val="20"/>
                <w:lang w:val="ru-RU"/>
              </w:rPr>
              <w:t xml:space="preserve"> </w:t>
            </w:r>
            <w:r w:rsidRPr="00D621A3">
              <w:rPr>
                <w:sz w:val="20"/>
                <w:lang w:val="ru-RU"/>
              </w:rPr>
              <w:t>«К нам пришли гости»</w:t>
            </w:r>
          </w:p>
        </w:tc>
        <w:tc>
          <w:tcPr>
            <w:tcW w:w="1276" w:type="dxa"/>
          </w:tcPr>
          <w:p w:rsidR="00D621A3" w:rsidRPr="00D621A3" w:rsidRDefault="00D621A3" w:rsidP="00D621A3">
            <w:pPr>
              <w:pStyle w:val="TableParagraph"/>
              <w:ind w:left="157"/>
              <w:rPr>
                <w:sz w:val="20"/>
                <w:lang w:val="ru-RU"/>
              </w:rPr>
            </w:pPr>
            <w:r w:rsidRPr="00D621A3">
              <w:rPr>
                <w:sz w:val="20"/>
                <w:lang w:val="ru-RU"/>
              </w:rPr>
              <w:t>-К.Ю.</w:t>
            </w:r>
            <w:r w:rsidRPr="00D621A3">
              <w:rPr>
                <w:spacing w:val="-13"/>
                <w:sz w:val="20"/>
                <w:lang w:val="ru-RU"/>
              </w:rPr>
              <w:t xml:space="preserve"> </w:t>
            </w:r>
            <w:r w:rsidRPr="00D621A3">
              <w:rPr>
                <w:sz w:val="20"/>
                <w:lang w:val="ru-RU"/>
              </w:rPr>
              <w:t>Белая</w:t>
            </w:r>
            <w:r w:rsidRPr="00D621A3">
              <w:rPr>
                <w:spacing w:val="-12"/>
                <w:sz w:val="20"/>
                <w:lang w:val="ru-RU"/>
              </w:rPr>
              <w:t xml:space="preserve"> </w:t>
            </w:r>
            <w:r w:rsidRPr="00D621A3">
              <w:rPr>
                <w:sz w:val="20"/>
                <w:lang w:val="ru-RU"/>
              </w:rPr>
              <w:t>«Беседы</w:t>
            </w:r>
            <w:r w:rsidRPr="00D621A3">
              <w:rPr>
                <w:spacing w:val="-13"/>
                <w:sz w:val="20"/>
                <w:lang w:val="ru-RU"/>
              </w:rPr>
              <w:t xml:space="preserve"> </w:t>
            </w:r>
            <w:r w:rsidRPr="00D621A3">
              <w:rPr>
                <w:sz w:val="20"/>
                <w:lang w:val="ru-RU"/>
              </w:rPr>
              <w:t>о поведении ребенка за столом» стр.19</w:t>
            </w:r>
          </w:p>
          <w:p w:rsidR="00D621A3" w:rsidRPr="00D621A3" w:rsidRDefault="00D621A3" w:rsidP="00D621A3">
            <w:pPr>
              <w:pStyle w:val="TableParagraph"/>
              <w:spacing w:line="229" w:lineRule="exact"/>
              <w:ind w:left="157"/>
              <w:rPr>
                <w:sz w:val="20"/>
                <w:lang w:val="ru-RU"/>
              </w:rPr>
            </w:pPr>
            <w:r w:rsidRPr="00D621A3">
              <w:rPr>
                <w:sz w:val="20"/>
                <w:lang w:val="ru-RU"/>
              </w:rPr>
              <w:t>-Т.</w:t>
            </w:r>
            <w:r w:rsidRPr="00D621A3">
              <w:rPr>
                <w:spacing w:val="-3"/>
                <w:sz w:val="20"/>
                <w:lang w:val="ru-RU"/>
              </w:rPr>
              <w:t xml:space="preserve"> </w:t>
            </w:r>
            <w:r w:rsidRPr="00D621A3">
              <w:rPr>
                <w:sz w:val="20"/>
                <w:lang w:val="ru-RU"/>
              </w:rPr>
              <w:t>А.</w:t>
            </w:r>
            <w:r w:rsidRPr="00D621A3">
              <w:rPr>
                <w:spacing w:val="2"/>
                <w:sz w:val="20"/>
                <w:lang w:val="ru-RU"/>
              </w:rPr>
              <w:t xml:space="preserve"> </w:t>
            </w:r>
            <w:r w:rsidRPr="00D621A3">
              <w:rPr>
                <w:spacing w:val="-2"/>
                <w:sz w:val="20"/>
                <w:lang w:val="ru-RU"/>
              </w:rPr>
              <w:t>Шорыгина</w:t>
            </w:r>
          </w:p>
          <w:p w:rsidR="00D621A3" w:rsidRPr="00D621A3" w:rsidRDefault="00D621A3" w:rsidP="00D621A3">
            <w:pPr>
              <w:pStyle w:val="TableParagraph"/>
              <w:spacing w:line="242" w:lineRule="auto"/>
              <w:ind w:left="157"/>
              <w:rPr>
                <w:sz w:val="20"/>
                <w:lang w:val="ru-RU"/>
              </w:rPr>
            </w:pPr>
            <w:r w:rsidRPr="00D621A3">
              <w:rPr>
                <w:sz w:val="20"/>
                <w:lang w:val="ru-RU"/>
              </w:rPr>
              <w:t>«Беседы об этикете с детьми</w:t>
            </w:r>
            <w:r w:rsidRPr="00D621A3">
              <w:rPr>
                <w:spacing w:val="1"/>
                <w:sz w:val="20"/>
                <w:lang w:val="ru-RU"/>
              </w:rPr>
              <w:t xml:space="preserve"> </w:t>
            </w:r>
            <w:r w:rsidRPr="00D621A3">
              <w:rPr>
                <w:sz w:val="20"/>
                <w:lang w:val="ru-RU"/>
              </w:rPr>
              <w:t>5-8лет»</w:t>
            </w:r>
            <w:r w:rsidRPr="00D621A3">
              <w:rPr>
                <w:spacing w:val="-2"/>
                <w:sz w:val="20"/>
                <w:lang w:val="ru-RU"/>
              </w:rPr>
              <w:t xml:space="preserve"> стр.42</w:t>
            </w:r>
          </w:p>
        </w:tc>
      </w:tr>
      <w:tr w:rsidR="00D621A3" w:rsidTr="00D621A3">
        <w:trPr>
          <w:trHeight w:val="1378"/>
        </w:trPr>
        <w:tc>
          <w:tcPr>
            <w:tcW w:w="424" w:type="dxa"/>
          </w:tcPr>
          <w:p w:rsidR="00D621A3" w:rsidRDefault="00D621A3" w:rsidP="00D621A3">
            <w:pPr>
              <w:pStyle w:val="TableParagraph"/>
              <w:spacing w:line="223" w:lineRule="exact"/>
              <w:ind w:left="111"/>
              <w:rPr>
                <w:sz w:val="20"/>
              </w:rPr>
            </w:pPr>
            <w:r>
              <w:rPr>
                <w:spacing w:val="-10"/>
                <w:sz w:val="20"/>
              </w:rPr>
              <w:t>4</w:t>
            </w:r>
          </w:p>
        </w:tc>
        <w:tc>
          <w:tcPr>
            <w:tcW w:w="1598" w:type="dxa"/>
          </w:tcPr>
          <w:p w:rsidR="00D621A3" w:rsidRDefault="00D621A3" w:rsidP="00D621A3">
            <w:pPr>
              <w:pStyle w:val="TableParagraph"/>
              <w:spacing w:line="223" w:lineRule="exact"/>
              <w:ind w:left="40" w:right="40"/>
              <w:jc w:val="center"/>
              <w:rPr>
                <w:sz w:val="20"/>
              </w:rPr>
            </w:pPr>
            <w:r>
              <w:rPr>
                <w:sz w:val="20"/>
              </w:rPr>
              <w:t xml:space="preserve">Чаепитие </w:t>
            </w:r>
            <w:r>
              <w:rPr>
                <w:spacing w:val="-2"/>
                <w:sz w:val="20"/>
              </w:rPr>
              <w:t>друзей</w:t>
            </w:r>
          </w:p>
        </w:tc>
        <w:tc>
          <w:tcPr>
            <w:tcW w:w="2976" w:type="dxa"/>
          </w:tcPr>
          <w:p w:rsidR="00D621A3" w:rsidRPr="00D621A3" w:rsidRDefault="00D621A3" w:rsidP="00D621A3">
            <w:pPr>
              <w:pStyle w:val="TableParagraph"/>
              <w:spacing w:line="242" w:lineRule="auto"/>
              <w:ind w:left="106" w:right="222"/>
              <w:rPr>
                <w:sz w:val="20"/>
                <w:lang w:val="ru-RU"/>
              </w:rPr>
            </w:pPr>
            <w:r w:rsidRPr="00D621A3">
              <w:rPr>
                <w:sz w:val="20"/>
                <w:lang w:val="ru-RU"/>
              </w:rPr>
              <w:t>О.:</w:t>
            </w:r>
            <w:r w:rsidRPr="00D621A3">
              <w:rPr>
                <w:spacing w:val="-13"/>
                <w:sz w:val="20"/>
                <w:lang w:val="ru-RU"/>
              </w:rPr>
              <w:t xml:space="preserve"> </w:t>
            </w:r>
            <w:r w:rsidRPr="00D621A3">
              <w:rPr>
                <w:sz w:val="20"/>
                <w:lang w:val="ru-RU"/>
              </w:rPr>
              <w:t>совершенствовать</w:t>
            </w:r>
            <w:r w:rsidRPr="00D621A3">
              <w:rPr>
                <w:spacing w:val="-12"/>
                <w:sz w:val="20"/>
                <w:lang w:val="ru-RU"/>
              </w:rPr>
              <w:t xml:space="preserve"> </w:t>
            </w:r>
            <w:r w:rsidRPr="00D621A3">
              <w:rPr>
                <w:sz w:val="20"/>
                <w:lang w:val="ru-RU"/>
              </w:rPr>
              <w:t>умение</w:t>
            </w:r>
            <w:r w:rsidRPr="00D621A3">
              <w:rPr>
                <w:spacing w:val="-13"/>
                <w:sz w:val="20"/>
                <w:lang w:val="ru-RU"/>
              </w:rPr>
              <w:t xml:space="preserve"> </w:t>
            </w:r>
            <w:r w:rsidRPr="00D621A3">
              <w:rPr>
                <w:sz w:val="20"/>
                <w:lang w:val="ru-RU"/>
              </w:rPr>
              <w:t xml:space="preserve">сервировать </w:t>
            </w:r>
            <w:r w:rsidRPr="00D621A3">
              <w:rPr>
                <w:spacing w:val="-4"/>
                <w:sz w:val="20"/>
                <w:lang w:val="ru-RU"/>
              </w:rPr>
              <w:t>стол</w:t>
            </w:r>
          </w:p>
          <w:p w:rsidR="00D621A3" w:rsidRPr="00D621A3" w:rsidRDefault="00D621A3" w:rsidP="00D621A3">
            <w:pPr>
              <w:pStyle w:val="TableParagraph"/>
              <w:spacing w:line="225" w:lineRule="exact"/>
              <w:ind w:left="106"/>
              <w:rPr>
                <w:sz w:val="20"/>
                <w:lang w:val="ru-RU"/>
              </w:rPr>
            </w:pPr>
            <w:r w:rsidRPr="00D621A3">
              <w:rPr>
                <w:sz w:val="20"/>
                <w:lang w:val="ru-RU"/>
              </w:rPr>
              <w:t>Р.:</w:t>
            </w:r>
            <w:r w:rsidRPr="00D621A3">
              <w:rPr>
                <w:spacing w:val="-2"/>
                <w:sz w:val="20"/>
                <w:lang w:val="ru-RU"/>
              </w:rPr>
              <w:t xml:space="preserve"> </w:t>
            </w:r>
            <w:r w:rsidRPr="00D621A3">
              <w:rPr>
                <w:sz w:val="20"/>
                <w:lang w:val="ru-RU"/>
              </w:rPr>
              <w:t>развивать</w:t>
            </w:r>
            <w:r w:rsidRPr="00D621A3">
              <w:rPr>
                <w:spacing w:val="-1"/>
                <w:sz w:val="20"/>
                <w:lang w:val="ru-RU"/>
              </w:rPr>
              <w:t xml:space="preserve"> </w:t>
            </w:r>
            <w:r w:rsidRPr="00D621A3">
              <w:rPr>
                <w:sz w:val="20"/>
                <w:lang w:val="ru-RU"/>
              </w:rPr>
              <w:t>навыки</w:t>
            </w:r>
            <w:r w:rsidRPr="00D621A3">
              <w:rPr>
                <w:spacing w:val="-5"/>
                <w:sz w:val="20"/>
                <w:lang w:val="ru-RU"/>
              </w:rPr>
              <w:t xml:space="preserve"> </w:t>
            </w:r>
            <w:r w:rsidRPr="00D621A3">
              <w:rPr>
                <w:sz w:val="20"/>
                <w:lang w:val="ru-RU"/>
              </w:rPr>
              <w:t>приема</w:t>
            </w:r>
            <w:r w:rsidRPr="00D621A3">
              <w:rPr>
                <w:spacing w:val="-5"/>
                <w:sz w:val="20"/>
                <w:lang w:val="ru-RU"/>
              </w:rPr>
              <w:t xml:space="preserve"> </w:t>
            </w:r>
            <w:r w:rsidRPr="00D621A3">
              <w:rPr>
                <w:spacing w:val="-2"/>
                <w:sz w:val="20"/>
                <w:lang w:val="ru-RU"/>
              </w:rPr>
              <w:t>гостей</w:t>
            </w:r>
          </w:p>
          <w:p w:rsidR="00D621A3" w:rsidRPr="00D621A3" w:rsidRDefault="00D621A3" w:rsidP="00D621A3">
            <w:pPr>
              <w:pStyle w:val="TableParagraph"/>
              <w:ind w:left="106" w:right="412"/>
              <w:rPr>
                <w:sz w:val="20"/>
                <w:lang w:val="ru-RU"/>
              </w:rPr>
            </w:pPr>
            <w:r w:rsidRPr="00D621A3">
              <w:rPr>
                <w:sz w:val="20"/>
                <w:lang w:val="ru-RU"/>
              </w:rPr>
              <w:t>В.:</w:t>
            </w:r>
            <w:r w:rsidRPr="00D621A3">
              <w:rPr>
                <w:spacing w:val="-10"/>
                <w:sz w:val="20"/>
                <w:lang w:val="ru-RU"/>
              </w:rPr>
              <w:t xml:space="preserve"> </w:t>
            </w:r>
            <w:r w:rsidRPr="00D621A3">
              <w:rPr>
                <w:sz w:val="20"/>
                <w:lang w:val="ru-RU"/>
              </w:rPr>
              <w:t>воспитывать</w:t>
            </w:r>
            <w:r w:rsidRPr="00D621A3">
              <w:rPr>
                <w:spacing w:val="-8"/>
                <w:sz w:val="20"/>
                <w:lang w:val="ru-RU"/>
              </w:rPr>
              <w:t xml:space="preserve"> </w:t>
            </w:r>
            <w:r w:rsidRPr="00D621A3">
              <w:rPr>
                <w:sz w:val="20"/>
                <w:lang w:val="ru-RU"/>
              </w:rPr>
              <w:t>культуру</w:t>
            </w:r>
            <w:r w:rsidRPr="00D621A3">
              <w:rPr>
                <w:spacing w:val="-13"/>
                <w:sz w:val="20"/>
                <w:lang w:val="ru-RU"/>
              </w:rPr>
              <w:t xml:space="preserve"> </w:t>
            </w:r>
            <w:r w:rsidRPr="00D621A3">
              <w:rPr>
                <w:sz w:val="20"/>
                <w:lang w:val="ru-RU"/>
              </w:rPr>
              <w:t>поведения</w:t>
            </w:r>
            <w:r w:rsidRPr="00D621A3">
              <w:rPr>
                <w:spacing w:val="-8"/>
                <w:sz w:val="20"/>
                <w:lang w:val="ru-RU"/>
              </w:rPr>
              <w:t xml:space="preserve"> </w:t>
            </w:r>
            <w:r w:rsidRPr="00D621A3">
              <w:rPr>
                <w:sz w:val="20"/>
                <w:lang w:val="ru-RU"/>
              </w:rPr>
              <w:t xml:space="preserve">за </w:t>
            </w:r>
            <w:r w:rsidRPr="00D621A3">
              <w:rPr>
                <w:spacing w:val="-2"/>
                <w:sz w:val="20"/>
                <w:lang w:val="ru-RU"/>
              </w:rPr>
              <w:t>столом</w:t>
            </w:r>
          </w:p>
        </w:tc>
        <w:tc>
          <w:tcPr>
            <w:tcW w:w="2552" w:type="dxa"/>
          </w:tcPr>
          <w:p w:rsidR="00D621A3" w:rsidRPr="00D621A3" w:rsidRDefault="00D621A3" w:rsidP="00D621A3">
            <w:pPr>
              <w:pStyle w:val="TableParagraph"/>
              <w:spacing w:line="242" w:lineRule="auto"/>
              <w:ind w:left="110"/>
              <w:rPr>
                <w:sz w:val="20"/>
                <w:lang w:val="ru-RU"/>
              </w:rPr>
            </w:pPr>
            <w:r w:rsidRPr="00D621A3">
              <w:rPr>
                <w:sz w:val="20"/>
                <w:lang w:val="ru-RU"/>
              </w:rPr>
              <w:t>Чтение</w:t>
            </w:r>
            <w:r w:rsidRPr="00D621A3">
              <w:rPr>
                <w:spacing w:val="-13"/>
                <w:sz w:val="20"/>
                <w:lang w:val="ru-RU"/>
              </w:rPr>
              <w:t xml:space="preserve"> </w:t>
            </w:r>
            <w:r w:rsidRPr="00D621A3">
              <w:rPr>
                <w:sz w:val="20"/>
                <w:lang w:val="ru-RU"/>
              </w:rPr>
              <w:t>рассказа</w:t>
            </w:r>
            <w:r w:rsidRPr="00D621A3">
              <w:rPr>
                <w:spacing w:val="-12"/>
                <w:sz w:val="20"/>
                <w:lang w:val="ru-RU"/>
              </w:rPr>
              <w:t xml:space="preserve"> </w:t>
            </w:r>
            <w:r w:rsidRPr="00D621A3">
              <w:rPr>
                <w:sz w:val="20"/>
                <w:lang w:val="ru-RU"/>
              </w:rPr>
              <w:t>«Проделки</w:t>
            </w:r>
            <w:r w:rsidRPr="00D621A3">
              <w:rPr>
                <w:spacing w:val="-13"/>
                <w:sz w:val="20"/>
                <w:lang w:val="ru-RU"/>
              </w:rPr>
              <w:t xml:space="preserve"> </w:t>
            </w:r>
            <w:r w:rsidRPr="00D621A3">
              <w:rPr>
                <w:sz w:val="20"/>
                <w:lang w:val="ru-RU"/>
              </w:rPr>
              <w:t xml:space="preserve">обезьянки </w:t>
            </w:r>
            <w:r w:rsidRPr="00D621A3">
              <w:rPr>
                <w:spacing w:val="-2"/>
                <w:sz w:val="20"/>
                <w:lang w:val="ru-RU"/>
              </w:rPr>
              <w:t>Манки»</w:t>
            </w:r>
          </w:p>
          <w:p w:rsidR="00D621A3" w:rsidRDefault="00D621A3" w:rsidP="00D621A3">
            <w:pPr>
              <w:pStyle w:val="TableParagraph"/>
              <w:spacing w:line="225" w:lineRule="exact"/>
              <w:ind w:left="110"/>
              <w:rPr>
                <w:sz w:val="20"/>
              </w:rPr>
            </w:pPr>
            <w:r>
              <w:rPr>
                <w:sz w:val="20"/>
              </w:rPr>
              <w:t>Дидактическая</w:t>
            </w:r>
            <w:r>
              <w:rPr>
                <w:spacing w:val="-4"/>
                <w:sz w:val="20"/>
              </w:rPr>
              <w:t xml:space="preserve"> </w:t>
            </w:r>
            <w:r>
              <w:rPr>
                <w:sz w:val="20"/>
              </w:rPr>
              <w:t>игра</w:t>
            </w:r>
            <w:r>
              <w:rPr>
                <w:spacing w:val="-3"/>
                <w:sz w:val="20"/>
              </w:rPr>
              <w:t xml:space="preserve"> </w:t>
            </w:r>
            <w:r>
              <w:rPr>
                <w:sz w:val="20"/>
              </w:rPr>
              <w:t>«Угощение</w:t>
            </w:r>
            <w:r>
              <w:rPr>
                <w:spacing w:val="-7"/>
                <w:sz w:val="20"/>
              </w:rPr>
              <w:t xml:space="preserve"> </w:t>
            </w:r>
            <w:r>
              <w:rPr>
                <w:spacing w:val="-2"/>
                <w:sz w:val="20"/>
              </w:rPr>
              <w:t>гостей»</w:t>
            </w:r>
          </w:p>
        </w:tc>
        <w:tc>
          <w:tcPr>
            <w:tcW w:w="1701" w:type="dxa"/>
          </w:tcPr>
          <w:p w:rsidR="00D621A3" w:rsidRDefault="00D621A3" w:rsidP="00D621A3">
            <w:pPr>
              <w:pStyle w:val="TableParagraph"/>
              <w:spacing w:line="223" w:lineRule="exact"/>
              <w:ind w:left="138"/>
              <w:rPr>
                <w:sz w:val="20"/>
              </w:rPr>
            </w:pPr>
            <w:r>
              <w:rPr>
                <w:sz w:val="20"/>
              </w:rPr>
              <w:t>Игровое</w:t>
            </w:r>
            <w:r>
              <w:rPr>
                <w:spacing w:val="-1"/>
                <w:sz w:val="20"/>
              </w:rPr>
              <w:t xml:space="preserve"> </w:t>
            </w:r>
            <w:r>
              <w:rPr>
                <w:spacing w:val="-2"/>
                <w:sz w:val="20"/>
              </w:rPr>
              <w:t>упражнение</w:t>
            </w:r>
          </w:p>
          <w:p w:rsidR="00D621A3" w:rsidRDefault="00D621A3" w:rsidP="00D621A3">
            <w:pPr>
              <w:pStyle w:val="TableParagraph"/>
              <w:spacing w:before="34"/>
              <w:ind w:left="138"/>
              <w:rPr>
                <w:sz w:val="20"/>
              </w:rPr>
            </w:pPr>
            <w:r>
              <w:rPr>
                <w:spacing w:val="-2"/>
                <w:sz w:val="20"/>
              </w:rPr>
              <w:t>«Поручение»</w:t>
            </w:r>
          </w:p>
        </w:tc>
        <w:tc>
          <w:tcPr>
            <w:tcW w:w="1276" w:type="dxa"/>
          </w:tcPr>
          <w:p w:rsidR="00D621A3" w:rsidRPr="00D621A3" w:rsidRDefault="00D621A3" w:rsidP="00D621A3">
            <w:pPr>
              <w:pStyle w:val="TableParagraph"/>
              <w:ind w:left="157"/>
              <w:rPr>
                <w:sz w:val="20"/>
                <w:lang w:val="ru-RU"/>
              </w:rPr>
            </w:pPr>
            <w:r w:rsidRPr="00D621A3">
              <w:rPr>
                <w:sz w:val="20"/>
                <w:lang w:val="ru-RU"/>
              </w:rPr>
              <w:t>-К.Ю.</w:t>
            </w:r>
            <w:r w:rsidRPr="00D621A3">
              <w:rPr>
                <w:spacing w:val="-13"/>
                <w:sz w:val="20"/>
                <w:lang w:val="ru-RU"/>
              </w:rPr>
              <w:t xml:space="preserve"> </w:t>
            </w:r>
            <w:r w:rsidRPr="00D621A3">
              <w:rPr>
                <w:sz w:val="20"/>
                <w:lang w:val="ru-RU"/>
              </w:rPr>
              <w:t>Белая</w:t>
            </w:r>
            <w:r w:rsidRPr="00D621A3">
              <w:rPr>
                <w:spacing w:val="-12"/>
                <w:sz w:val="20"/>
                <w:lang w:val="ru-RU"/>
              </w:rPr>
              <w:t xml:space="preserve"> </w:t>
            </w:r>
            <w:r w:rsidRPr="00D621A3">
              <w:rPr>
                <w:sz w:val="20"/>
                <w:lang w:val="ru-RU"/>
              </w:rPr>
              <w:t>«Беседы</w:t>
            </w:r>
            <w:r w:rsidRPr="00D621A3">
              <w:rPr>
                <w:spacing w:val="-13"/>
                <w:sz w:val="20"/>
                <w:lang w:val="ru-RU"/>
              </w:rPr>
              <w:t xml:space="preserve"> </w:t>
            </w:r>
            <w:r w:rsidRPr="00D621A3">
              <w:rPr>
                <w:sz w:val="20"/>
                <w:lang w:val="ru-RU"/>
              </w:rPr>
              <w:t>о поведении ребенка за столом» стр.26</w:t>
            </w:r>
          </w:p>
          <w:p w:rsidR="00D621A3" w:rsidRPr="00D621A3" w:rsidRDefault="00D621A3" w:rsidP="00D621A3">
            <w:pPr>
              <w:pStyle w:val="TableParagraph"/>
              <w:spacing w:line="229" w:lineRule="exact"/>
              <w:ind w:left="157"/>
              <w:rPr>
                <w:sz w:val="20"/>
                <w:lang w:val="ru-RU"/>
              </w:rPr>
            </w:pPr>
            <w:r w:rsidRPr="00D621A3">
              <w:rPr>
                <w:sz w:val="20"/>
                <w:lang w:val="ru-RU"/>
              </w:rPr>
              <w:t>-Т.</w:t>
            </w:r>
            <w:r w:rsidRPr="00D621A3">
              <w:rPr>
                <w:spacing w:val="-3"/>
                <w:sz w:val="20"/>
                <w:lang w:val="ru-RU"/>
              </w:rPr>
              <w:t xml:space="preserve"> </w:t>
            </w:r>
            <w:r w:rsidRPr="00D621A3">
              <w:rPr>
                <w:sz w:val="20"/>
                <w:lang w:val="ru-RU"/>
              </w:rPr>
              <w:t>А.</w:t>
            </w:r>
            <w:r w:rsidRPr="00D621A3">
              <w:rPr>
                <w:spacing w:val="2"/>
                <w:sz w:val="20"/>
                <w:lang w:val="ru-RU"/>
              </w:rPr>
              <w:t xml:space="preserve"> </w:t>
            </w:r>
            <w:r w:rsidRPr="00D621A3">
              <w:rPr>
                <w:spacing w:val="-2"/>
                <w:sz w:val="20"/>
                <w:lang w:val="ru-RU"/>
              </w:rPr>
              <w:t>Шорыгина</w:t>
            </w:r>
          </w:p>
          <w:p w:rsidR="00D621A3" w:rsidRPr="00D621A3" w:rsidRDefault="00D621A3" w:rsidP="00D621A3">
            <w:pPr>
              <w:pStyle w:val="TableParagraph"/>
              <w:spacing w:line="232" w:lineRule="exact"/>
              <w:ind w:left="157"/>
              <w:rPr>
                <w:sz w:val="20"/>
                <w:lang w:val="ru-RU"/>
              </w:rPr>
            </w:pPr>
            <w:r w:rsidRPr="00D621A3">
              <w:rPr>
                <w:sz w:val="20"/>
                <w:lang w:val="ru-RU"/>
              </w:rPr>
              <w:t>«Беседы об этикете с детьми</w:t>
            </w:r>
            <w:r w:rsidRPr="00D621A3">
              <w:rPr>
                <w:spacing w:val="1"/>
                <w:sz w:val="20"/>
                <w:lang w:val="ru-RU"/>
              </w:rPr>
              <w:t xml:space="preserve"> </w:t>
            </w:r>
            <w:r w:rsidRPr="00D621A3">
              <w:rPr>
                <w:sz w:val="20"/>
                <w:lang w:val="ru-RU"/>
              </w:rPr>
              <w:t>5-8лет»</w:t>
            </w:r>
            <w:r w:rsidRPr="00D621A3">
              <w:rPr>
                <w:spacing w:val="-2"/>
                <w:sz w:val="20"/>
                <w:lang w:val="ru-RU"/>
              </w:rPr>
              <w:t xml:space="preserve"> стр.42</w:t>
            </w:r>
          </w:p>
        </w:tc>
      </w:tr>
      <w:tr w:rsidR="00D621A3" w:rsidTr="00D621A3">
        <w:trPr>
          <w:trHeight w:val="225"/>
        </w:trPr>
        <w:tc>
          <w:tcPr>
            <w:tcW w:w="10527" w:type="dxa"/>
            <w:gridSpan w:val="6"/>
          </w:tcPr>
          <w:p w:rsidR="00D621A3" w:rsidRPr="00D621A3" w:rsidRDefault="00D621A3" w:rsidP="00D621A3">
            <w:pPr>
              <w:pStyle w:val="TableParagraph"/>
              <w:spacing w:line="205" w:lineRule="exact"/>
              <w:ind w:left="165" w:right="5"/>
              <w:jc w:val="center"/>
              <w:rPr>
                <w:sz w:val="20"/>
                <w:lang w:val="ru-RU"/>
              </w:rPr>
            </w:pPr>
            <w:r w:rsidRPr="00D621A3">
              <w:rPr>
                <w:i/>
                <w:sz w:val="20"/>
                <w:lang w:val="ru-RU"/>
              </w:rPr>
              <w:t>Январь –</w:t>
            </w:r>
            <w:r w:rsidRPr="00D621A3">
              <w:rPr>
                <w:i/>
                <w:spacing w:val="-4"/>
                <w:sz w:val="20"/>
                <w:lang w:val="ru-RU"/>
              </w:rPr>
              <w:t xml:space="preserve"> </w:t>
            </w:r>
            <w:r w:rsidRPr="00D621A3">
              <w:rPr>
                <w:i/>
                <w:sz w:val="20"/>
                <w:lang w:val="ru-RU"/>
              </w:rPr>
              <w:t>«Дошколята</w:t>
            </w:r>
            <w:r w:rsidRPr="00D621A3">
              <w:rPr>
                <w:i/>
                <w:spacing w:val="-1"/>
                <w:sz w:val="20"/>
                <w:lang w:val="ru-RU"/>
              </w:rPr>
              <w:t xml:space="preserve"> </w:t>
            </w:r>
            <w:r w:rsidRPr="00D621A3">
              <w:rPr>
                <w:i/>
                <w:sz w:val="20"/>
                <w:lang w:val="ru-RU"/>
              </w:rPr>
              <w:t>хорошие</w:t>
            </w:r>
            <w:r w:rsidRPr="00D621A3">
              <w:rPr>
                <w:i/>
                <w:spacing w:val="-5"/>
                <w:sz w:val="20"/>
                <w:lang w:val="ru-RU"/>
              </w:rPr>
              <w:t xml:space="preserve"> </w:t>
            </w:r>
            <w:r w:rsidRPr="00D621A3">
              <w:rPr>
                <w:i/>
                <w:sz w:val="20"/>
                <w:lang w:val="ru-RU"/>
              </w:rPr>
              <w:t>ребята»</w:t>
            </w:r>
            <w:r w:rsidRPr="00D621A3">
              <w:rPr>
                <w:i/>
                <w:spacing w:val="51"/>
                <w:sz w:val="20"/>
                <w:lang w:val="ru-RU"/>
              </w:rPr>
              <w:t xml:space="preserve"> </w:t>
            </w:r>
            <w:r w:rsidRPr="00D621A3">
              <w:rPr>
                <w:sz w:val="20"/>
                <w:lang w:val="ru-RU"/>
              </w:rPr>
              <w:t xml:space="preserve">Хорошие </w:t>
            </w:r>
            <w:r w:rsidRPr="00D621A3">
              <w:rPr>
                <w:spacing w:val="-2"/>
                <w:sz w:val="20"/>
                <w:lang w:val="ru-RU"/>
              </w:rPr>
              <w:t>манеры</w:t>
            </w:r>
          </w:p>
        </w:tc>
      </w:tr>
      <w:tr w:rsidR="00D621A3" w:rsidTr="00D621A3">
        <w:trPr>
          <w:trHeight w:val="1386"/>
        </w:trPr>
        <w:tc>
          <w:tcPr>
            <w:tcW w:w="424" w:type="dxa"/>
          </w:tcPr>
          <w:p w:rsidR="00D621A3" w:rsidRDefault="00D621A3" w:rsidP="00D621A3">
            <w:pPr>
              <w:pStyle w:val="TableParagraph"/>
              <w:spacing w:line="227" w:lineRule="exact"/>
              <w:ind w:left="111"/>
              <w:rPr>
                <w:sz w:val="20"/>
              </w:rPr>
            </w:pPr>
            <w:r>
              <w:rPr>
                <w:spacing w:val="-10"/>
                <w:sz w:val="20"/>
              </w:rPr>
              <w:t>1</w:t>
            </w:r>
          </w:p>
        </w:tc>
        <w:tc>
          <w:tcPr>
            <w:tcW w:w="1598" w:type="dxa"/>
          </w:tcPr>
          <w:p w:rsidR="00D621A3" w:rsidRDefault="00D621A3" w:rsidP="00D621A3">
            <w:pPr>
              <w:pStyle w:val="TableParagraph"/>
              <w:spacing w:line="227" w:lineRule="exact"/>
              <w:ind w:left="41" w:right="36"/>
              <w:jc w:val="center"/>
              <w:rPr>
                <w:sz w:val="20"/>
              </w:rPr>
            </w:pPr>
            <w:r>
              <w:rPr>
                <w:sz w:val="20"/>
              </w:rPr>
              <w:t>Моя</w:t>
            </w:r>
            <w:r>
              <w:rPr>
                <w:spacing w:val="2"/>
                <w:sz w:val="20"/>
              </w:rPr>
              <w:t xml:space="preserve"> </w:t>
            </w:r>
            <w:r>
              <w:rPr>
                <w:spacing w:val="-2"/>
                <w:sz w:val="20"/>
              </w:rPr>
              <w:t>семья</w:t>
            </w:r>
          </w:p>
        </w:tc>
        <w:tc>
          <w:tcPr>
            <w:tcW w:w="2976" w:type="dxa"/>
          </w:tcPr>
          <w:p w:rsidR="00D621A3" w:rsidRPr="00D621A3" w:rsidRDefault="00D621A3" w:rsidP="00D621A3">
            <w:pPr>
              <w:pStyle w:val="TableParagraph"/>
              <w:spacing w:line="237" w:lineRule="auto"/>
              <w:ind w:left="106" w:right="412"/>
              <w:rPr>
                <w:sz w:val="20"/>
                <w:lang w:val="ru-RU"/>
              </w:rPr>
            </w:pPr>
            <w:r w:rsidRPr="00D621A3">
              <w:rPr>
                <w:sz w:val="20"/>
                <w:lang w:val="ru-RU"/>
              </w:rPr>
              <w:t>О.:</w:t>
            </w:r>
            <w:r w:rsidRPr="00D621A3">
              <w:rPr>
                <w:spacing w:val="-13"/>
                <w:sz w:val="20"/>
                <w:lang w:val="ru-RU"/>
              </w:rPr>
              <w:t xml:space="preserve"> </w:t>
            </w:r>
            <w:r w:rsidRPr="00D621A3">
              <w:rPr>
                <w:sz w:val="20"/>
                <w:lang w:val="ru-RU"/>
              </w:rPr>
              <w:t>формировать</w:t>
            </w:r>
            <w:r w:rsidRPr="00D621A3">
              <w:rPr>
                <w:spacing w:val="-12"/>
                <w:sz w:val="20"/>
                <w:lang w:val="ru-RU"/>
              </w:rPr>
              <w:t xml:space="preserve"> </w:t>
            </w:r>
            <w:r w:rsidRPr="00D621A3">
              <w:rPr>
                <w:sz w:val="20"/>
                <w:lang w:val="ru-RU"/>
              </w:rPr>
              <w:t>внимательное,</w:t>
            </w:r>
            <w:r w:rsidRPr="00D621A3">
              <w:rPr>
                <w:spacing w:val="-13"/>
                <w:sz w:val="20"/>
                <w:lang w:val="ru-RU"/>
              </w:rPr>
              <w:t xml:space="preserve"> </w:t>
            </w:r>
            <w:r w:rsidRPr="00D621A3">
              <w:rPr>
                <w:sz w:val="20"/>
                <w:lang w:val="ru-RU"/>
              </w:rPr>
              <w:t>доброе отношение к членам семьи</w:t>
            </w:r>
          </w:p>
          <w:p w:rsidR="00D621A3" w:rsidRPr="00D621A3" w:rsidRDefault="00D621A3" w:rsidP="00D621A3">
            <w:pPr>
              <w:pStyle w:val="TableParagraph"/>
              <w:spacing w:before="1" w:line="229" w:lineRule="exact"/>
              <w:ind w:left="106"/>
              <w:rPr>
                <w:sz w:val="20"/>
                <w:lang w:val="ru-RU"/>
              </w:rPr>
            </w:pPr>
            <w:r w:rsidRPr="00D621A3">
              <w:rPr>
                <w:sz w:val="20"/>
                <w:lang w:val="ru-RU"/>
              </w:rPr>
              <w:t>Р.:</w:t>
            </w:r>
            <w:r w:rsidRPr="00D621A3">
              <w:rPr>
                <w:spacing w:val="-4"/>
                <w:sz w:val="20"/>
                <w:lang w:val="ru-RU"/>
              </w:rPr>
              <w:t xml:space="preserve"> </w:t>
            </w:r>
            <w:r w:rsidRPr="00D621A3">
              <w:rPr>
                <w:sz w:val="20"/>
                <w:lang w:val="ru-RU"/>
              </w:rPr>
              <w:t>развивать</w:t>
            </w:r>
            <w:r w:rsidRPr="00D621A3">
              <w:rPr>
                <w:spacing w:val="-3"/>
                <w:sz w:val="20"/>
                <w:lang w:val="ru-RU"/>
              </w:rPr>
              <w:t xml:space="preserve"> </w:t>
            </w:r>
            <w:r w:rsidRPr="00D621A3">
              <w:rPr>
                <w:sz w:val="20"/>
                <w:lang w:val="ru-RU"/>
              </w:rPr>
              <w:t>коммуникативные</w:t>
            </w:r>
            <w:r w:rsidRPr="00D621A3">
              <w:rPr>
                <w:spacing w:val="-4"/>
                <w:sz w:val="20"/>
                <w:lang w:val="ru-RU"/>
              </w:rPr>
              <w:t xml:space="preserve"> </w:t>
            </w:r>
            <w:r w:rsidRPr="00D621A3">
              <w:rPr>
                <w:spacing w:val="-2"/>
                <w:sz w:val="20"/>
                <w:lang w:val="ru-RU"/>
              </w:rPr>
              <w:t>навыки.</w:t>
            </w:r>
          </w:p>
          <w:p w:rsidR="00D621A3" w:rsidRPr="00D621A3" w:rsidRDefault="00D621A3" w:rsidP="00D621A3">
            <w:pPr>
              <w:pStyle w:val="TableParagraph"/>
              <w:spacing w:line="242" w:lineRule="auto"/>
              <w:ind w:left="106"/>
              <w:rPr>
                <w:sz w:val="20"/>
                <w:lang w:val="ru-RU"/>
              </w:rPr>
            </w:pPr>
            <w:r w:rsidRPr="00D621A3">
              <w:rPr>
                <w:sz w:val="20"/>
                <w:lang w:val="ru-RU"/>
              </w:rPr>
              <w:t>В.:</w:t>
            </w:r>
            <w:r w:rsidRPr="00D621A3">
              <w:rPr>
                <w:spacing w:val="-9"/>
                <w:sz w:val="20"/>
                <w:lang w:val="ru-RU"/>
              </w:rPr>
              <w:t xml:space="preserve"> </w:t>
            </w:r>
            <w:r w:rsidRPr="00D621A3">
              <w:rPr>
                <w:sz w:val="20"/>
                <w:lang w:val="ru-RU"/>
              </w:rPr>
              <w:t>воспитывать</w:t>
            </w:r>
            <w:r w:rsidRPr="00D621A3">
              <w:rPr>
                <w:spacing w:val="-9"/>
                <w:sz w:val="20"/>
                <w:lang w:val="ru-RU"/>
              </w:rPr>
              <w:t xml:space="preserve"> </w:t>
            </w:r>
            <w:r w:rsidRPr="00D621A3">
              <w:rPr>
                <w:sz w:val="20"/>
                <w:lang w:val="ru-RU"/>
              </w:rPr>
              <w:t>потребность</w:t>
            </w:r>
            <w:r w:rsidRPr="00D621A3">
              <w:rPr>
                <w:spacing w:val="-11"/>
                <w:sz w:val="20"/>
                <w:lang w:val="ru-RU"/>
              </w:rPr>
              <w:t xml:space="preserve"> </w:t>
            </w:r>
            <w:r w:rsidRPr="00D621A3">
              <w:rPr>
                <w:sz w:val="20"/>
                <w:lang w:val="ru-RU"/>
              </w:rPr>
              <w:t>делать</w:t>
            </w:r>
            <w:r w:rsidRPr="00D621A3">
              <w:rPr>
                <w:spacing w:val="-9"/>
                <w:sz w:val="20"/>
                <w:lang w:val="ru-RU"/>
              </w:rPr>
              <w:t xml:space="preserve"> </w:t>
            </w:r>
            <w:r w:rsidRPr="00D621A3">
              <w:rPr>
                <w:sz w:val="20"/>
                <w:lang w:val="ru-RU"/>
              </w:rPr>
              <w:t>добрые поступки, чтобы порадовать окружающих</w:t>
            </w:r>
          </w:p>
        </w:tc>
        <w:tc>
          <w:tcPr>
            <w:tcW w:w="2552" w:type="dxa"/>
          </w:tcPr>
          <w:p w:rsidR="00D621A3" w:rsidRPr="00D621A3" w:rsidRDefault="00D621A3" w:rsidP="00D621A3">
            <w:pPr>
              <w:pStyle w:val="TableParagraph"/>
              <w:spacing w:line="226" w:lineRule="exact"/>
              <w:ind w:left="110"/>
              <w:rPr>
                <w:sz w:val="20"/>
                <w:lang w:val="ru-RU"/>
              </w:rPr>
            </w:pPr>
            <w:r w:rsidRPr="00D621A3">
              <w:rPr>
                <w:sz w:val="20"/>
                <w:lang w:val="ru-RU"/>
              </w:rPr>
              <w:t>Пальчиковые</w:t>
            </w:r>
            <w:r w:rsidRPr="00D621A3">
              <w:rPr>
                <w:spacing w:val="-4"/>
                <w:sz w:val="20"/>
                <w:lang w:val="ru-RU"/>
              </w:rPr>
              <w:t xml:space="preserve"> </w:t>
            </w:r>
            <w:r w:rsidRPr="00D621A3">
              <w:rPr>
                <w:sz w:val="20"/>
                <w:lang w:val="ru-RU"/>
              </w:rPr>
              <w:t>игры</w:t>
            </w:r>
            <w:r w:rsidRPr="00D621A3">
              <w:rPr>
                <w:spacing w:val="-2"/>
                <w:sz w:val="20"/>
                <w:lang w:val="ru-RU"/>
              </w:rPr>
              <w:t xml:space="preserve"> </w:t>
            </w:r>
            <w:r w:rsidRPr="00D621A3">
              <w:rPr>
                <w:sz w:val="20"/>
                <w:lang w:val="ru-RU"/>
              </w:rPr>
              <w:t>«Наш</w:t>
            </w:r>
            <w:r w:rsidRPr="00D621A3">
              <w:rPr>
                <w:spacing w:val="-5"/>
                <w:sz w:val="20"/>
                <w:lang w:val="ru-RU"/>
              </w:rPr>
              <w:t xml:space="preserve"> </w:t>
            </w:r>
            <w:r w:rsidRPr="00D621A3">
              <w:rPr>
                <w:spacing w:val="-2"/>
                <w:sz w:val="20"/>
                <w:lang w:val="ru-RU"/>
              </w:rPr>
              <w:t>малыш»,</w:t>
            </w:r>
          </w:p>
          <w:p w:rsidR="00D621A3" w:rsidRPr="00D621A3" w:rsidRDefault="00D621A3" w:rsidP="00D621A3">
            <w:pPr>
              <w:pStyle w:val="TableParagraph"/>
              <w:spacing w:line="229" w:lineRule="exact"/>
              <w:ind w:left="110"/>
              <w:rPr>
                <w:sz w:val="20"/>
                <w:lang w:val="ru-RU"/>
              </w:rPr>
            </w:pPr>
            <w:r w:rsidRPr="00D621A3">
              <w:rPr>
                <w:sz w:val="20"/>
                <w:lang w:val="ru-RU"/>
              </w:rPr>
              <w:t>«Моя</w:t>
            </w:r>
            <w:r w:rsidRPr="00D621A3">
              <w:rPr>
                <w:spacing w:val="-2"/>
                <w:sz w:val="20"/>
                <w:lang w:val="ru-RU"/>
              </w:rPr>
              <w:t xml:space="preserve"> семь»</w:t>
            </w:r>
          </w:p>
          <w:p w:rsidR="00D621A3" w:rsidRPr="00D621A3" w:rsidRDefault="00D621A3" w:rsidP="00D621A3">
            <w:pPr>
              <w:pStyle w:val="TableParagraph"/>
              <w:spacing w:before="2"/>
              <w:ind w:left="110"/>
              <w:rPr>
                <w:sz w:val="20"/>
                <w:lang w:val="ru-RU"/>
              </w:rPr>
            </w:pPr>
            <w:r w:rsidRPr="00D621A3">
              <w:rPr>
                <w:sz w:val="20"/>
                <w:lang w:val="ru-RU"/>
              </w:rPr>
              <w:t>Беседа</w:t>
            </w:r>
            <w:r w:rsidRPr="00D621A3">
              <w:rPr>
                <w:spacing w:val="-9"/>
                <w:sz w:val="20"/>
                <w:lang w:val="ru-RU"/>
              </w:rPr>
              <w:t xml:space="preserve"> </w:t>
            </w:r>
            <w:r w:rsidRPr="00D621A3">
              <w:rPr>
                <w:sz w:val="20"/>
                <w:lang w:val="ru-RU"/>
              </w:rPr>
              <w:t>«Как</w:t>
            </w:r>
            <w:r w:rsidRPr="00D621A3">
              <w:rPr>
                <w:spacing w:val="-10"/>
                <w:sz w:val="20"/>
                <w:lang w:val="ru-RU"/>
              </w:rPr>
              <w:t xml:space="preserve"> </w:t>
            </w:r>
            <w:r w:rsidRPr="00D621A3">
              <w:rPr>
                <w:sz w:val="20"/>
                <w:lang w:val="ru-RU"/>
              </w:rPr>
              <w:t>и</w:t>
            </w:r>
            <w:r w:rsidRPr="00D621A3">
              <w:rPr>
                <w:spacing w:val="-8"/>
                <w:sz w:val="20"/>
                <w:lang w:val="ru-RU"/>
              </w:rPr>
              <w:t xml:space="preserve"> </w:t>
            </w:r>
            <w:r w:rsidRPr="00D621A3">
              <w:rPr>
                <w:sz w:val="20"/>
                <w:lang w:val="ru-RU"/>
              </w:rPr>
              <w:t>чем</w:t>
            </w:r>
            <w:r w:rsidRPr="00D621A3">
              <w:rPr>
                <w:spacing w:val="-7"/>
                <w:sz w:val="20"/>
                <w:lang w:val="ru-RU"/>
              </w:rPr>
              <w:t xml:space="preserve"> </w:t>
            </w:r>
            <w:r w:rsidRPr="00D621A3">
              <w:rPr>
                <w:sz w:val="20"/>
                <w:lang w:val="ru-RU"/>
              </w:rPr>
              <w:t>можно</w:t>
            </w:r>
            <w:r w:rsidRPr="00D621A3">
              <w:rPr>
                <w:spacing w:val="-5"/>
                <w:sz w:val="20"/>
                <w:lang w:val="ru-RU"/>
              </w:rPr>
              <w:t xml:space="preserve"> </w:t>
            </w:r>
            <w:r w:rsidRPr="00D621A3">
              <w:rPr>
                <w:sz w:val="20"/>
                <w:lang w:val="ru-RU"/>
              </w:rPr>
              <w:t xml:space="preserve">порадовать </w:t>
            </w:r>
            <w:r w:rsidRPr="00D621A3">
              <w:rPr>
                <w:spacing w:val="-2"/>
                <w:sz w:val="20"/>
                <w:lang w:val="ru-RU"/>
              </w:rPr>
              <w:t>близких»</w:t>
            </w:r>
          </w:p>
          <w:p w:rsidR="00D621A3" w:rsidRDefault="00D621A3" w:rsidP="00D621A3">
            <w:pPr>
              <w:pStyle w:val="TableParagraph"/>
              <w:ind w:left="110"/>
              <w:rPr>
                <w:sz w:val="20"/>
              </w:rPr>
            </w:pPr>
            <w:r>
              <w:rPr>
                <w:sz w:val="20"/>
              </w:rPr>
              <w:t>С/р</w:t>
            </w:r>
            <w:r>
              <w:rPr>
                <w:spacing w:val="-1"/>
                <w:sz w:val="20"/>
              </w:rPr>
              <w:t xml:space="preserve"> </w:t>
            </w:r>
            <w:r>
              <w:rPr>
                <w:sz w:val="20"/>
              </w:rPr>
              <w:t>игра</w:t>
            </w:r>
            <w:r>
              <w:rPr>
                <w:spacing w:val="1"/>
                <w:sz w:val="20"/>
              </w:rPr>
              <w:t xml:space="preserve"> </w:t>
            </w:r>
            <w:r>
              <w:rPr>
                <w:spacing w:val="-2"/>
                <w:sz w:val="20"/>
              </w:rPr>
              <w:t>«Семья»</w:t>
            </w:r>
          </w:p>
        </w:tc>
        <w:tc>
          <w:tcPr>
            <w:tcW w:w="1701" w:type="dxa"/>
          </w:tcPr>
          <w:p w:rsidR="00D621A3" w:rsidRDefault="00D621A3" w:rsidP="00D621A3">
            <w:pPr>
              <w:pStyle w:val="TableParagraph"/>
              <w:spacing w:line="237" w:lineRule="auto"/>
              <w:ind w:left="158" w:right="92"/>
              <w:rPr>
                <w:sz w:val="20"/>
              </w:rPr>
            </w:pPr>
            <w:r>
              <w:rPr>
                <w:spacing w:val="-2"/>
                <w:sz w:val="20"/>
              </w:rPr>
              <w:t xml:space="preserve">Продуктивная </w:t>
            </w:r>
            <w:r>
              <w:rPr>
                <w:sz w:val="20"/>
              </w:rPr>
              <w:t>деятельность</w:t>
            </w:r>
            <w:r>
              <w:rPr>
                <w:spacing w:val="-13"/>
                <w:sz w:val="20"/>
              </w:rPr>
              <w:t xml:space="preserve"> </w:t>
            </w:r>
            <w:r>
              <w:rPr>
                <w:sz w:val="20"/>
              </w:rPr>
              <w:t>«Моя</w:t>
            </w:r>
            <w:r>
              <w:rPr>
                <w:spacing w:val="-12"/>
                <w:sz w:val="20"/>
              </w:rPr>
              <w:t xml:space="preserve"> </w:t>
            </w:r>
            <w:r>
              <w:rPr>
                <w:sz w:val="20"/>
              </w:rPr>
              <w:t>семья»</w:t>
            </w:r>
          </w:p>
        </w:tc>
        <w:tc>
          <w:tcPr>
            <w:tcW w:w="1276" w:type="dxa"/>
          </w:tcPr>
          <w:p w:rsidR="00D621A3" w:rsidRPr="00D621A3" w:rsidRDefault="00D621A3" w:rsidP="00D621A3">
            <w:pPr>
              <w:pStyle w:val="TableParagraph"/>
              <w:ind w:left="157" w:right="201"/>
              <w:jc w:val="both"/>
              <w:rPr>
                <w:sz w:val="20"/>
                <w:lang w:val="ru-RU"/>
              </w:rPr>
            </w:pPr>
            <w:r w:rsidRPr="00D621A3">
              <w:rPr>
                <w:sz w:val="20"/>
                <w:lang w:val="ru-RU"/>
              </w:rPr>
              <w:t>-</w:t>
            </w:r>
            <w:r w:rsidRPr="00D621A3">
              <w:rPr>
                <w:spacing w:val="-6"/>
                <w:sz w:val="20"/>
                <w:lang w:val="ru-RU"/>
              </w:rPr>
              <w:t xml:space="preserve"> </w:t>
            </w:r>
            <w:r w:rsidRPr="00D621A3">
              <w:rPr>
                <w:sz w:val="20"/>
                <w:lang w:val="ru-RU"/>
              </w:rPr>
              <w:t>Е.</w:t>
            </w:r>
            <w:r w:rsidRPr="00D621A3">
              <w:rPr>
                <w:spacing w:val="-6"/>
                <w:sz w:val="20"/>
                <w:lang w:val="ru-RU"/>
              </w:rPr>
              <w:t xml:space="preserve"> </w:t>
            </w:r>
            <w:r w:rsidRPr="00D621A3">
              <w:rPr>
                <w:sz w:val="20"/>
                <w:lang w:val="ru-RU"/>
              </w:rPr>
              <w:t>А.</w:t>
            </w:r>
            <w:r w:rsidRPr="00D621A3">
              <w:rPr>
                <w:spacing w:val="-6"/>
                <w:sz w:val="20"/>
                <w:lang w:val="ru-RU"/>
              </w:rPr>
              <w:t xml:space="preserve"> </w:t>
            </w:r>
            <w:r w:rsidRPr="00D621A3">
              <w:rPr>
                <w:sz w:val="20"/>
                <w:lang w:val="ru-RU"/>
              </w:rPr>
              <w:t>Алябьева</w:t>
            </w:r>
            <w:r w:rsidRPr="00D621A3">
              <w:rPr>
                <w:spacing w:val="-8"/>
                <w:sz w:val="20"/>
                <w:lang w:val="ru-RU"/>
              </w:rPr>
              <w:t xml:space="preserve"> </w:t>
            </w:r>
            <w:r w:rsidRPr="00D621A3">
              <w:rPr>
                <w:sz w:val="20"/>
                <w:lang w:val="ru-RU"/>
              </w:rPr>
              <w:t>«Дни этики</w:t>
            </w:r>
            <w:r w:rsidRPr="00D621A3">
              <w:rPr>
                <w:spacing w:val="-13"/>
                <w:sz w:val="20"/>
                <w:lang w:val="ru-RU"/>
              </w:rPr>
              <w:t xml:space="preserve"> </w:t>
            </w:r>
            <w:r w:rsidRPr="00D621A3">
              <w:rPr>
                <w:sz w:val="20"/>
                <w:lang w:val="ru-RU"/>
              </w:rPr>
              <w:t>в</w:t>
            </w:r>
            <w:r w:rsidRPr="00D621A3">
              <w:rPr>
                <w:spacing w:val="-12"/>
                <w:sz w:val="20"/>
                <w:lang w:val="ru-RU"/>
              </w:rPr>
              <w:t xml:space="preserve"> </w:t>
            </w:r>
            <w:r w:rsidRPr="00D621A3">
              <w:rPr>
                <w:sz w:val="20"/>
                <w:lang w:val="ru-RU"/>
              </w:rPr>
              <w:t>детском</w:t>
            </w:r>
            <w:r w:rsidRPr="00D621A3">
              <w:rPr>
                <w:spacing w:val="-13"/>
                <w:sz w:val="20"/>
                <w:lang w:val="ru-RU"/>
              </w:rPr>
              <w:t xml:space="preserve"> </w:t>
            </w:r>
            <w:r w:rsidRPr="00D621A3">
              <w:rPr>
                <w:sz w:val="20"/>
                <w:lang w:val="ru-RU"/>
              </w:rPr>
              <w:t>саду» стр. 27, 44</w:t>
            </w:r>
          </w:p>
        </w:tc>
      </w:tr>
      <w:tr w:rsidR="00D621A3" w:rsidTr="00D621A3">
        <w:trPr>
          <w:trHeight w:val="462"/>
        </w:trPr>
        <w:tc>
          <w:tcPr>
            <w:tcW w:w="424" w:type="dxa"/>
          </w:tcPr>
          <w:p w:rsidR="00D621A3" w:rsidRDefault="00D621A3" w:rsidP="00D621A3">
            <w:pPr>
              <w:pStyle w:val="TableParagraph"/>
              <w:spacing w:line="222" w:lineRule="exact"/>
              <w:ind w:left="111"/>
              <w:rPr>
                <w:sz w:val="20"/>
              </w:rPr>
            </w:pPr>
            <w:r>
              <w:rPr>
                <w:spacing w:val="-10"/>
                <w:sz w:val="20"/>
              </w:rPr>
              <w:t>2</w:t>
            </w:r>
          </w:p>
        </w:tc>
        <w:tc>
          <w:tcPr>
            <w:tcW w:w="1598" w:type="dxa"/>
          </w:tcPr>
          <w:p w:rsidR="00D621A3" w:rsidRDefault="00D621A3" w:rsidP="00D621A3">
            <w:pPr>
              <w:pStyle w:val="TableParagraph"/>
              <w:spacing w:line="222" w:lineRule="exact"/>
              <w:ind w:left="42" w:right="36"/>
              <w:jc w:val="center"/>
              <w:rPr>
                <w:sz w:val="20"/>
              </w:rPr>
            </w:pPr>
            <w:r>
              <w:rPr>
                <w:sz w:val="20"/>
              </w:rPr>
              <w:t>Совершаем</w:t>
            </w:r>
            <w:r>
              <w:rPr>
                <w:spacing w:val="-1"/>
                <w:sz w:val="20"/>
              </w:rPr>
              <w:t xml:space="preserve"> </w:t>
            </w:r>
            <w:r>
              <w:rPr>
                <w:spacing w:val="-2"/>
                <w:sz w:val="20"/>
              </w:rPr>
              <w:t>добрые</w:t>
            </w:r>
          </w:p>
          <w:p w:rsidR="00D621A3" w:rsidRDefault="00D621A3" w:rsidP="00D621A3">
            <w:pPr>
              <w:pStyle w:val="TableParagraph"/>
              <w:spacing w:before="2" w:line="218" w:lineRule="exact"/>
              <w:ind w:left="40" w:right="40"/>
              <w:jc w:val="center"/>
              <w:rPr>
                <w:sz w:val="20"/>
              </w:rPr>
            </w:pPr>
            <w:r>
              <w:rPr>
                <w:spacing w:val="-2"/>
                <w:sz w:val="20"/>
              </w:rPr>
              <w:t>поступки</w:t>
            </w:r>
          </w:p>
        </w:tc>
        <w:tc>
          <w:tcPr>
            <w:tcW w:w="2976" w:type="dxa"/>
          </w:tcPr>
          <w:p w:rsidR="00D621A3" w:rsidRPr="00D621A3" w:rsidRDefault="00D621A3" w:rsidP="00D621A3">
            <w:pPr>
              <w:pStyle w:val="TableParagraph"/>
              <w:spacing w:line="222" w:lineRule="exact"/>
              <w:ind w:left="158"/>
              <w:rPr>
                <w:sz w:val="20"/>
                <w:lang w:val="ru-RU"/>
              </w:rPr>
            </w:pPr>
            <w:r w:rsidRPr="00D621A3">
              <w:rPr>
                <w:sz w:val="20"/>
                <w:lang w:val="ru-RU"/>
              </w:rPr>
              <w:t>О.:</w:t>
            </w:r>
            <w:r w:rsidRPr="00D621A3">
              <w:rPr>
                <w:spacing w:val="-6"/>
                <w:sz w:val="20"/>
                <w:lang w:val="ru-RU"/>
              </w:rPr>
              <w:t xml:space="preserve"> </w:t>
            </w:r>
            <w:r w:rsidRPr="00D621A3">
              <w:rPr>
                <w:sz w:val="20"/>
                <w:lang w:val="ru-RU"/>
              </w:rPr>
              <w:t>закрепит</w:t>
            </w:r>
            <w:r w:rsidRPr="00D621A3">
              <w:rPr>
                <w:spacing w:val="-2"/>
                <w:sz w:val="20"/>
                <w:lang w:val="ru-RU"/>
              </w:rPr>
              <w:t xml:space="preserve"> </w:t>
            </w:r>
            <w:r w:rsidRPr="00D621A3">
              <w:rPr>
                <w:sz w:val="20"/>
                <w:lang w:val="ru-RU"/>
              </w:rPr>
              <w:t>понятия</w:t>
            </w:r>
            <w:r w:rsidRPr="00D621A3">
              <w:rPr>
                <w:spacing w:val="-7"/>
                <w:sz w:val="20"/>
                <w:lang w:val="ru-RU"/>
              </w:rPr>
              <w:t xml:space="preserve"> </w:t>
            </w:r>
            <w:r w:rsidRPr="00D621A3">
              <w:rPr>
                <w:sz w:val="20"/>
                <w:lang w:val="ru-RU"/>
              </w:rPr>
              <w:t>«доброта»,</w:t>
            </w:r>
            <w:r w:rsidRPr="00D621A3">
              <w:rPr>
                <w:spacing w:val="-1"/>
                <w:sz w:val="20"/>
                <w:lang w:val="ru-RU"/>
              </w:rPr>
              <w:t xml:space="preserve"> </w:t>
            </w:r>
            <w:r w:rsidRPr="00D621A3">
              <w:rPr>
                <w:spacing w:val="-2"/>
                <w:sz w:val="20"/>
                <w:lang w:val="ru-RU"/>
              </w:rPr>
              <w:t>«добрый»,</w:t>
            </w:r>
          </w:p>
          <w:p w:rsidR="00D621A3" w:rsidRDefault="00D621A3" w:rsidP="00D621A3">
            <w:pPr>
              <w:pStyle w:val="TableParagraph"/>
              <w:spacing w:before="2" w:line="218" w:lineRule="exact"/>
              <w:ind w:left="106"/>
              <w:rPr>
                <w:sz w:val="20"/>
              </w:rPr>
            </w:pPr>
            <w:r>
              <w:rPr>
                <w:spacing w:val="-2"/>
                <w:sz w:val="20"/>
              </w:rPr>
              <w:t>«милосердный»</w:t>
            </w:r>
          </w:p>
        </w:tc>
        <w:tc>
          <w:tcPr>
            <w:tcW w:w="2552" w:type="dxa"/>
          </w:tcPr>
          <w:p w:rsidR="00D621A3" w:rsidRPr="00D621A3" w:rsidRDefault="00D621A3" w:rsidP="00D621A3">
            <w:pPr>
              <w:pStyle w:val="TableParagraph"/>
              <w:spacing w:line="222" w:lineRule="exact"/>
              <w:ind w:left="110"/>
              <w:rPr>
                <w:sz w:val="20"/>
                <w:lang w:val="ru-RU"/>
              </w:rPr>
            </w:pPr>
            <w:r w:rsidRPr="00D621A3">
              <w:rPr>
                <w:sz w:val="20"/>
                <w:lang w:val="ru-RU"/>
              </w:rPr>
              <w:t>Труд</w:t>
            </w:r>
            <w:r w:rsidRPr="00D621A3">
              <w:rPr>
                <w:spacing w:val="-3"/>
                <w:sz w:val="20"/>
                <w:lang w:val="ru-RU"/>
              </w:rPr>
              <w:t xml:space="preserve"> </w:t>
            </w:r>
            <w:r w:rsidRPr="00D621A3">
              <w:rPr>
                <w:sz w:val="20"/>
                <w:lang w:val="ru-RU"/>
              </w:rPr>
              <w:t>в</w:t>
            </w:r>
            <w:r w:rsidRPr="00D621A3">
              <w:rPr>
                <w:spacing w:val="3"/>
                <w:sz w:val="20"/>
                <w:lang w:val="ru-RU"/>
              </w:rPr>
              <w:t xml:space="preserve"> </w:t>
            </w:r>
            <w:r w:rsidRPr="00D621A3">
              <w:rPr>
                <w:sz w:val="20"/>
                <w:lang w:val="ru-RU"/>
              </w:rPr>
              <w:t>уголке</w:t>
            </w:r>
            <w:r w:rsidRPr="00D621A3">
              <w:rPr>
                <w:spacing w:val="-1"/>
                <w:sz w:val="20"/>
                <w:lang w:val="ru-RU"/>
              </w:rPr>
              <w:t xml:space="preserve"> </w:t>
            </w:r>
            <w:r w:rsidRPr="00D621A3">
              <w:rPr>
                <w:spacing w:val="-2"/>
                <w:sz w:val="20"/>
                <w:lang w:val="ru-RU"/>
              </w:rPr>
              <w:t>природы</w:t>
            </w:r>
          </w:p>
          <w:p w:rsidR="00D621A3" w:rsidRPr="00D621A3" w:rsidRDefault="00D621A3" w:rsidP="00D621A3">
            <w:pPr>
              <w:pStyle w:val="TableParagraph"/>
              <w:spacing w:before="2" w:line="218" w:lineRule="exact"/>
              <w:ind w:left="110"/>
              <w:rPr>
                <w:sz w:val="20"/>
                <w:lang w:val="ru-RU"/>
              </w:rPr>
            </w:pPr>
            <w:r w:rsidRPr="00D621A3">
              <w:rPr>
                <w:sz w:val="20"/>
                <w:lang w:val="ru-RU"/>
              </w:rPr>
              <w:t>Психогимнастика</w:t>
            </w:r>
            <w:r w:rsidRPr="00D621A3">
              <w:rPr>
                <w:spacing w:val="-7"/>
                <w:sz w:val="20"/>
                <w:lang w:val="ru-RU"/>
              </w:rPr>
              <w:t xml:space="preserve"> </w:t>
            </w:r>
            <w:r w:rsidRPr="00D621A3">
              <w:rPr>
                <w:sz w:val="20"/>
                <w:lang w:val="ru-RU"/>
              </w:rPr>
              <w:t>«Спасаем</w:t>
            </w:r>
            <w:r w:rsidRPr="00D621A3">
              <w:rPr>
                <w:spacing w:val="-4"/>
                <w:sz w:val="20"/>
                <w:lang w:val="ru-RU"/>
              </w:rPr>
              <w:t xml:space="preserve"> </w:t>
            </w:r>
            <w:r w:rsidRPr="00D621A3">
              <w:rPr>
                <w:spacing w:val="-2"/>
                <w:sz w:val="20"/>
                <w:lang w:val="ru-RU"/>
              </w:rPr>
              <w:t>доброту»</w:t>
            </w:r>
          </w:p>
        </w:tc>
        <w:tc>
          <w:tcPr>
            <w:tcW w:w="1701" w:type="dxa"/>
          </w:tcPr>
          <w:p w:rsidR="00D621A3" w:rsidRDefault="00D621A3" w:rsidP="00D621A3">
            <w:pPr>
              <w:pStyle w:val="TableParagraph"/>
              <w:spacing w:line="222" w:lineRule="exact"/>
              <w:ind w:left="158"/>
              <w:rPr>
                <w:sz w:val="20"/>
              </w:rPr>
            </w:pPr>
            <w:r>
              <w:rPr>
                <w:sz w:val="20"/>
              </w:rPr>
              <w:t>Этюд</w:t>
            </w:r>
            <w:r>
              <w:rPr>
                <w:spacing w:val="-2"/>
                <w:sz w:val="20"/>
              </w:rPr>
              <w:t xml:space="preserve"> </w:t>
            </w:r>
            <w:r>
              <w:rPr>
                <w:sz w:val="20"/>
              </w:rPr>
              <w:t xml:space="preserve">«Добрый </w:t>
            </w:r>
            <w:r>
              <w:rPr>
                <w:spacing w:val="-2"/>
                <w:sz w:val="20"/>
              </w:rPr>
              <w:t>человек»</w:t>
            </w:r>
          </w:p>
        </w:tc>
        <w:tc>
          <w:tcPr>
            <w:tcW w:w="1276" w:type="dxa"/>
          </w:tcPr>
          <w:p w:rsidR="00D621A3" w:rsidRPr="00D621A3" w:rsidRDefault="00D621A3" w:rsidP="00D621A3">
            <w:pPr>
              <w:pStyle w:val="TableParagraph"/>
              <w:spacing w:line="222" w:lineRule="exact"/>
              <w:ind w:left="157"/>
              <w:rPr>
                <w:sz w:val="20"/>
                <w:lang w:val="ru-RU"/>
              </w:rPr>
            </w:pPr>
            <w:r w:rsidRPr="00D621A3">
              <w:rPr>
                <w:sz w:val="20"/>
                <w:lang w:val="ru-RU"/>
              </w:rPr>
              <w:t>-</w:t>
            </w:r>
            <w:r w:rsidRPr="00D621A3">
              <w:rPr>
                <w:spacing w:val="-3"/>
                <w:sz w:val="20"/>
                <w:lang w:val="ru-RU"/>
              </w:rPr>
              <w:t xml:space="preserve"> </w:t>
            </w:r>
            <w:r w:rsidRPr="00D621A3">
              <w:rPr>
                <w:sz w:val="20"/>
                <w:lang w:val="ru-RU"/>
              </w:rPr>
              <w:t>Е.</w:t>
            </w:r>
            <w:r w:rsidRPr="00D621A3">
              <w:rPr>
                <w:spacing w:val="-1"/>
                <w:sz w:val="20"/>
                <w:lang w:val="ru-RU"/>
              </w:rPr>
              <w:t xml:space="preserve"> </w:t>
            </w:r>
            <w:r w:rsidRPr="00D621A3">
              <w:rPr>
                <w:sz w:val="20"/>
                <w:lang w:val="ru-RU"/>
              </w:rPr>
              <w:t>А.</w:t>
            </w:r>
            <w:r w:rsidRPr="00D621A3">
              <w:rPr>
                <w:spacing w:val="-1"/>
                <w:sz w:val="20"/>
                <w:lang w:val="ru-RU"/>
              </w:rPr>
              <w:t xml:space="preserve"> </w:t>
            </w:r>
            <w:r w:rsidRPr="00D621A3">
              <w:rPr>
                <w:sz w:val="20"/>
                <w:lang w:val="ru-RU"/>
              </w:rPr>
              <w:t>Алябьева</w:t>
            </w:r>
            <w:r w:rsidRPr="00D621A3">
              <w:rPr>
                <w:spacing w:val="-2"/>
                <w:sz w:val="20"/>
                <w:lang w:val="ru-RU"/>
              </w:rPr>
              <w:t xml:space="preserve"> </w:t>
            </w:r>
            <w:r w:rsidRPr="00D621A3">
              <w:rPr>
                <w:spacing w:val="-4"/>
                <w:sz w:val="20"/>
                <w:lang w:val="ru-RU"/>
              </w:rPr>
              <w:t>«Дни</w:t>
            </w:r>
          </w:p>
          <w:p w:rsidR="00D621A3" w:rsidRPr="00D621A3" w:rsidRDefault="00D621A3" w:rsidP="00D621A3">
            <w:pPr>
              <w:pStyle w:val="TableParagraph"/>
              <w:spacing w:before="2" w:line="218" w:lineRule="exact"/>
              <w:ind w:left="157"/>
              <w:rPr>
                <w:sz w:val="20"/>
                <w:lang w:val="ru-RU"/>
              </w:rPr>
            </w:pPr>
            <w:r w:rsidRPr="00D621A3">
              <w:rPr>
                <w:sz w:val="20"/>
                <w:lang w:val="ru-RU"/>
              </w:rPr>
              <w:t>этики</w:t>
            </w:r>
            <w:r w:rsidRPr="00D621A3">
              <w:rPr>
                <w:spacing w:val="-1"/>
                <w:sz w:val="20"/>
                <w:lang w:val="ru-RU"/>
              </w:rPr>
              <w:t xml:space="preserve"> </w:t>
            </w:r>
            <w:r w:rsidRPr="00D621A3">
              <w:rPr>
                <w:sz w:val="20"/>
                <w:lang w:val="ru-RU"/>
              </w:rPr>
              <w:t xml:space="preserve">в детском </w:t>
            </w:r>
            <w:r w:rsidRPr="00D621A3">
              <w:rPr>
                <w:spacing w:val="-4"/>
                <w:sz w:val="20"/>
                <w:lang w:val="ru-RU"/>
              </w:rPr>
              <w:t>саду»</w:t>
            </w:r>
          </w:p>
        </w:tc>
      </w:tr>
    </w:tbl>
    <w:p w:rsidR="00D621A3" w:rsidRDefault="00D621A3" w:rsidP="00D621A3">
      <w:pPr>
        <w:pStyle w:val="a3"/>
        <w:spacing w:before="1"/>
        <w:ind w:left="0"/>
        <w:jc w:val="left"/>
        <w:rPr>
          <w:b/>
          <w:sz w:val="2"/>
        </w:rPr>
      </w:pPr>
    </w:p>
    <w:tbl>
      <w:tblPr>
        <w:tblStyle w:val="TableNormal"/>
        <w:tblW w:w="1052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
        <w:gridCol w:w="1598"/>
        <w:gridCol w:w="2976"/>
        <w:gridCol w:w="2552"/>
        <w:gridCol w:w="1701"/>
        <w:gridCol w:w="1276"/>
      </w:tblGrid>
      <w:tr w:rsidR="00D621A3" w:rsidTr="00D621A3">
        <w:trPr>
          <w:trHeight w:val="690"/>
        </w:trPr>
        <w:tc>
          <w:tcPr>
            <w:tcW w:w="424" w:type="dxa"/>
          </w:tcPr>
          <w:p w:rsidR="00D621A3" w:rsidRPr="00D621A3" w:rsidRDefault="00D621A3" w:rsidP="00D621A3">
            <w:pPr>
              <w:pStyle w:val="TableParagraph"/>
              <w:rPr>
                <w:sz w:val="20"/>
                <w:lang w:val="ru-RU"/>
              </w:rPr>
            </w:pPr>
          </w:p>
        </w:tc>
        <w:tc>
          <w:tcPr>
            <w:tcW w:w="1598" w:type="dxa"/>
          </w:tcPr>
          <w:p w:rsidR="00D621A3" w:rsidRPr="00D621A3" w:rsidRDefault="00D621A3" w:rsidP="00D621A3">
            <w:pPr>
              <w:pStyle w:val="TableParagraph"/>
              <w:rPr>
                <w:sz w:val="20"/>
                <w:lang w:val="ru-RU"/>
              </w:rPr>
            </w:pPr>
          </w:p>
        </w:tc>
        <w:tc>
          <w:tcPr>
            <w:tcW w:w="2976" w:type="dxa"/>
          </w:tcPr>
          <w:p w:rsidR="00D621A3" w:rsidRPr="00D621A3" w:rsidRDefault="00D621A3" w:rsidP="00D621A3">
            <w:pPr>
              <w:pStyle w:val="TableParagraph"/>
              <w:spacing w:line="242" w:lineRule="auto"/>
              <w:ind w:left="106"/>
              <w:rPr>
                <w:sz w:val="20"/>
                <w:lang w:val="ru-RU"/>
              </w:rPr>
            </w:pPr>
            <w:r w:rsidRPr="00D621A3">
              <w:rPr>
                <w:sz w:val="20"/>
                <w:lang w:val="ru-RU"/>
              </w:rPr>
              <w:t>Р.:</w:t>
            </w:r>
            <w:r w:rsidRPr="00D621A3">
              <w:rPr>
                <w:spacing w:val="33"/>
                <w:sz w:val="20"/>
                <w:lang w:val="ru-RU"/>
              </w:rPr>
              <w:t xml:space="preserve"> </w:t>
            </w:r>
            <w:r w:rsidRPr="00D621A3">
              <w:rPr>
                <w:sz w:val="20"/>
                <w:lang w:val="ru-RU"/>
              </w:rPr>
              <w:t>развивать</w:t>
            </w:r>
            <w:r w:rsidRPr="00D621A3">
              <w:rPr>
                <w:spacing w:val="-10"/>
                <w:sz w:val="20"/>
                <w:lang w:val="ru-RU"/>
              </w:rPr>
              <w:t xml:space="preserve"> </w:t>
            </w:r>
            <w:r w:rsidRPr="00D621A3">
              <w:rPr>
                <w:sz w:val="20"/>
                <w:lang w:val="ru-RU"/>
              </w:rPr>
              <w:t>умение</w:t>
            </w:r>
            <w:r w:rsidRPr="00D621A3">
              <w:rPr>
                <w:spacing w:val="-8"/>
                <w:sz w:val="20"/>
                <w:lang w:val="ru-RU"/>
              </w:rPr>
              <w:t xml:space="preserve"> </w:t>
            </w:r>
            <w:r w:rsidRPr="00D621A3">
              <w:rPr>
                <w:sz w:val="20"/>
                <w:lang w:val="ru-RU"/>
              </w:rPr>
              <w:t>понимать</w:t>
            </w:r>
            <w:r w:rsidRPr="00D621A3">
              <w:rPr>
                <w:spacing w:val="-10"/>
                <w:sz w:val="20"/>
                <w:lang w:val="ru-RU"/>
              </w:rPr>
              <w:t xml:space="preserve"> </w:t>
            </w:r>
            <w:r w:rsidRPr="00D621A3">
              <w:rPr>
                <w:sz w:val="20"/>
                <w:lang w:val="ru-RU"/>
              </w:rPr>
              <w:t>внутренний мир человека, чуткость, отзывчивость</w:t>
            </w:r>
          </w:p>
          <w:p w:rsidR="00D621A3" w:rsidRDefault="00D621A3" w:rsidP="00D621A3">
            <w:pPr>
              <w:pStyle w:val="TableParagraph"/>
              <w:spacing w:line="213" w:lineRule="exact"/>
              <w:ind w:left="106"/>
              <w:rPr>
                <w:sz w:val="20"/>
              </w:rPr>
            </w:pPr>
            <w:r>
              <w:rPr>
                <w:sz w:val="20"/>
              </w:rPr>
              <w:t>В.:</w:t>
            </w:r>
            <w:r>
              <w:rPr>
                <w:spacing w:val="-4"/>
                <w:sz w:val="20"/>
              </w:rPr>
              <w:t xml:space="preserve"> </w:t>
            </w:r>
            <w:r>
              <w:rPr>
                <w:sz w:val="20"/>
              </w:rPr>
              <w:t>воспитывать</w:t>
            </w:r>
            <w:r>
              <w:rPr>
                <w:spacing w:val="-4"/>
                <w:sz w:val="20"/>
              </w:rPr>
              <w:t xml:space="preserve"> </w:t>
            </w:r>
            <w:r>
              <w:rPr>
                <w:sz w:val="20"/>
              </w:rPr>
              <w:t>культуру</w:t>
            </w:r>
            <w:r>
              <w:rPr>
                <w:spacing w:val="-8"/>
                <w:sz w:val="20"/>
              </w:rPr>
              <w:t xml:space="preserve"> </w:t>
            </w:r>
            <w:r>
              <w:rPr>
                <w:spacing w:val="-2"/>
                <w:sz w:val="20"/>
              </w:rPr>
              <w:t>общения</w:t>
            </w:r>
          </w:p>
        </w:tc>
        <w:tc>
          <w:tcPr>
            <w:tcW w:w="2552" w:type="dxa"/>
          </w:tcPr>
          <w:p w:rsidR="00D621A3" w:rsidRPr="00D621A3" w:rsidRDefault="00D621A3" w:rsidP="00D621A3">
            <w:pPr>
              <w:pStyle w:val="TableParagraph"/>
              <w:spacing w:line="222" w:lineRule="exact"/>
              <w:ind w:left="162"/>
              <w:rPr>
                <w:sz w:val="20"/>
                <w:lang w:val="ru-RU"/>
              </w:rPr>
            </w:pPr>
            <w:r w:rsidRPr="00D621A3">
              <w:rPr>
                <w:sz w:val="20"/>
                <w:lang w:val="ru-RU"/>
              </w:rPr>
              <w:t>Чтение</w:t>
            </w:r>
            <w:r w:rsidRPr="00D621A3">
              <w:rPr>
                <w:spacing w:val="-6"/>
                <w:sz w:val="20"/>
                <w:lang w:val="ru-RU"/>
              </w:rPr>
              <w:t xml:space="preserve"> </w:t>
            </w:r>
            <w:r w:rsidRPr="00D621A3">
              <w:rPr>
                <w:sz w:val="20"/>
                <w:lang w:val="ru-RU"/>
              </w:rPr>
              <w:t>рассказа</w:t>
            </w:r>
            <w:r w:rsidRPr="00D621A3">
              <w:rPr>
                <w:spacing w:val="-3"/>
                <w:sz w:val="20"/>
                <w:lang w:val="ru-RU"/>
              </w:rPr>
              <w:t xml:space="preserve"> </w:t>
            </w:r>
            <w:r w:rsidRPr="00D621A3">
              <w:rPr>
                <w:sz w:val="20"/>
                <w:lang w:val="ru-RU"/>
              </w:rPr>
              <w:t>В. Осеевой</w:t>
            </w:r>
            <w:r w:rsidRPr="00D621A3">
              <w:rPr>
                <w:spacing w:val="-1"/>
                <w:sz w:val="20"/>
                <w:lang w:val="ru-RU"/>
              </w:rPr>
              <w:t xml:space="preserve"> </w:t>
            </w:r>
            <w:r w:rsidRPr="00D621A3">
              <w:rPr>
                <w:spacing w:val="-2"/>
                <w:sz w:val="20"/>
                <w:lang w:val="ru-RU"/>
              </w:rPr>
              <w:t>«Печенье»</w:t>
            </w:r>
          </w:p>
        </w:tc>
        <w:tc>
          <w:tcPr>
            <w:tcW w:w="1701" w:type="dxa"/>
          </w:tcPr>
          <w:p w:rsidR="00D621A3" w:rsidRPr="00D621A3" w:rsidRDefault="00D621A3" w:rsidP="00D621A3">
            <w:pPr>
              <w:pStyle w:val="TableParagraph"/>
              <w:rPr>
                <w:sz w:val="20"/>
                <w:lang w:val="ru-RU"/>
              </w:rPr>
            </w:pPr>
          </w:p>
        </w:tc>
        <w:tc>
          <w:tcPr>
            <w:tcW w:w="1276" w:type="dxa"/>
          </w:tcPr>
          <w:p w:rsidR="00D621A3" w:rsidRDefault="00D621A3" w:rsidP="00D621A3">
            <w:pPr>
              <w:pStyle w:val="TableParagraph"/>
              <w:spacing w:line="222" w:lineRule="exact"/>
              <w:ind w:left="157"/>
              <w:rPr>
                <w:sz w:val="20"/>
              </w:rPr>
            </w:pPr>
            <w:r>
              <w:rPr>
                <w:sz w:val="20"/>
              </w:rPr>
              <w:t>стр.</w:t>
            </w:r>
            <w:r>
              <w:rPr>
                <w:spacing w:val="3"/>
                <w:sz w:val="20"/>
              </w:rPr>
              <w:t xml:space="preserve"> </w:t>
            </w:r>
            <w:r>
              <w:rPr>
                <w:spacing w:val="-5"/>
                <w:sz w:val="20"/>
              </w:rPr>
              <w:t>49</w:t>
            </w:r>
          </w:p>
        </w:tc>
      </w:tr>
      <w:tr w:rsidR="00D621A3" w:rsidTr="00D621A3">
        <w:trPr>
          <w:trHeight w:val="2070"/>
        </w:trPr>
        <w:tc>
          <w:tcPr>
            <w:tcW w:w="424" w:type="dxa"/>
          </w:tcPr>
          <w:p w:rsidR="00D621A3" w:rsidRDefault="00D621A3" w:rsidP="00D621A3">
            <w:pPr>
              <w:pStyle w:val="TableParagraph"/>
              <w:spacing w:line="222" w:lineRule="exact"/>
              <w:ind w:left="111"/>
              <w:rPr>
                <w:sz w:val="20"/>
              </w:rPr>
            </w:pPr>
            <w:r>
              <w:rPr>
                <w:spacing w:val="-10"/>
                <w:sz w:val="20"/>
              </w:rPr>
              <w:t>3</w:t>
            </w:r>
          </w:p>
        </w:tc>
        <w:tc>
          <w:tcPr>
            <w:tcW w:w="1598" w:type="dxa"/>
          </w:tcPr>
          <w:p w:rsidR="00D621A3" w:rsidRDefault="00D621A3" w:rsidP="00D621A3">
            <w:pPr>
              <w:pStyle w:val="TableParagraph"/>
              <w:spacing w:line="222" w:lineRule="exact"/>
              <w:ind w:left="254"/>
              <w:rPr>
                <w:sz w:val="20"/>
              </w:rPr>
            </w:pPr>
            <w:r>
              <w:rPr>
                <w:sz w:val="20"/>
              </w:rPr>
              <w:t xml:space="preserve">Наше </w:t>
            </w:r>
            <w:r>
              <w:rPr>
                <w:spacing w:val="-2"/>
                <w:sz w:val="20"/>
              </w:rPr>
              <w:t>настроение</w:t>
            </w:r>
          </w:p>
        </w:tc>
        <w:tc>
          <w:tcPr>
            <w:tcW w:w="2976" w:type="dxa"/>
          </w:tcPr>
          <w:p w:rsidR="00D621A3" w:rsidRPr="00D621A3" w:rsidRDefault="00D621A3" w:rsidP="00D621A3">
            <w:pPr>
              <w:pStyle w:val="TableParagraph"/>
              <w:ind w:left="106" w:right="432"/>
              <w:jc w:val="both"/>
              <w:rPr>
                <w:sz w:val="20"/>
                <w:lang w:val="ru-RU"/>
              </w:rPr>
            </w:pPr>
            <w:r w:rsidRPr="00D621A3">
              <w:rPr>
                <w:sz w:val="20"/>
                <w:lang w:val="ru-RU"/>
              </w:rPr>
              <w:t>О.: формировать умение детей в игровой форме</w:t>
            </w:r>
            <w:r w:rsidRPr="00D621A3">
              <w:rPr>
                <w:spacing w:val="-9"/>
                <w:sz w:val="20"/>
                <w:lang w:val="ru-RU"/>
              </w:rPr>
              <w:t xml:space="preserve"> </w:t>
            </w:r>
            <w:r w:rsidRPr="00D621A3">
              <w:rPr>
                <w:sz w:val="20"/>
                <w:lang w:val="ru-RU"/>
              </w:rPr>
              <w:t>создавать</w:t>
            </w:r>
            <w:r w:rsidRPr="00D621A3">
              <w:rPr>
                <w:spacing w:val="-10"/>
                <w:sz w:val="20"/>
                <w:lang w:val="ru-RU"/>
              </w:rPr>
              <w:t xml:space="preserve"> </w:t>
            </w:r>
            <w:r w:rsidRPr="00D621A3">
              <w:rPr>
                <w:sz w:val="20"/>
                <w:lang w:val="ru-RU"/>
              </w:rPr>
              <w:t>хорошее</w:t>
            </w:r>
            <w:r w:rsidRPr="00D621A3">
              <w:rPr>
                <w:spacing w:val="-12"/>
                <w:sz w:val="20"/>
                <w:lang w:val="ru-RU"/>
              </w:rPr>
              <w:t xml:space="preserve"> </w:t>
            </w:r>
            <w:r w:rsidRPr="00D621A3">
              <w:rPr>
                <w:sz w:val="20"/>
                <w:lang w:val="ru-RU"/>
              </w:rPr>
              <w:t>настроение</w:t>
            </w:r>
            <w:r w:rsidRPr="00D621A3">
              <w:rPr>
                <w:spacing w:val="-9"/>
                <w:sz w:val="20"/>
                <w:lang w:val="ru-RU"/>
              </w:rPr>
              <w:t xml:space="preserve"> </w:t>
            </w:r>
            <w:r w:rsidRPr="00D621A3">
              <w:rPr>
                <w:sz w:val="20"/>
                <w:lang w:val="ru-RU"/>
              </w:rPr>
              <w:t>для себя и других</w:t>
            </w:r>
          </w:p>
          <w:p w:rsidR="00D621A3" w:rsidRPr="00D621A3" w:rsidRDefault="00D621A3" w:rsidP="00D621A3">
            <w:pPr>
              <w:pStyle w:val="TableParagraph"/>
              <w:ind w:left="106" w:right="222"/>
              <w:rPr>
                <w:sz w:val="20"/>
                <w:lang w:val="ru-RU"/>
              </w:rPr>
            </w:pPr>
            <w:r w:rsidRPr="00D621A3">
              <w:rPr>
                <w:sz w:val="20"/>
                <w:lang w:val="ru-RU"/>
              </w:rPr>
              <w:t>Р.: развивать способность к самостоятельным</w:t>
            </w:r>
            <w:r w:rsidRPr="00D621A3">
              <w:rPr>
                <w:spacing w:val="-13"/>
                <w:sz w:val="20"/>
                <w:lang w:val="ru-RU"/>
              </w:rPr>
              <w:t xml:space="preserve"> </w:t>
            </w:r>
            <w:r w:rsidRPr="00D621A3">
              <w:rPr>
                <w:sz w:val="20"/>
                <w:lang w:val="ru-RU"/>
              </w:rPr>
              <w:t>суждениям,</w:t>
            </w:r>
            <w:r w:rsidRPr="00D621A3">
              <w:rPr>
                <w:spacing w:val="-12"/>
                <w:sz w:val="20"/>
                <w:lang w:val="ru-RU"/>
              </w:rPr>
              <w:t xml:space="preserve"> </w:t>
            </w:r>
            <w:r w:rsidRPr="00D621A3">
              <w:rPr>
                <w:sz w:val="20"/>
                <w:lang w:val="ru-RU"/>
              </w:rPr>
              <w:t>умение</w:t>
            </w:r>
            <w:r w:rsidRPr="00D621A3">
              <w:rPr>
                <w:spacing w:val="-13"/>
                <w:sz w:val="20"/>
                <w:lang w:val="ru-RU"/>
              </w:rPr>
              <w:t xml:space="preserve"> </w:t>
            </w:r>
            <w:r w:rsidRPr="00D621A3">
              <w:rPr>
                <w:sz w:val="20"/>
                <w:lang w:val="ru-RU"/>
              </w:rPr>
              <w:t xml:space="preserve">вести </w:t>
            </w:r>
            <w:r w:rsidRPr="00D621A3">
              <w:rPr>
                <w:spacing w:val="-2"/>
                <w:sz w:val="20"/>
                <w:lang w:val="ru-RU"/>
              </w:rPr>
              <w:t>диалог</w:t>
            </w:r>
          </w:p>
          <w:p w:rsidR="00D621A3" w:rsidRPr="00D621A3" w:rsidRDefault="00D621A3" w:rsidP="00D621A3">
            <w:pPr>
              <w:pStyle w:val="TableParagraph"/>
              <w:spacing w:line="242" w:lineRule="auto"/>
              <w:ind w:left="106" w:right="412"/>
              <w:rPr>
                <w:sz w:val="20"/>
                <w:lang w:val="ru-RU"/>
              </w:rPr>
            </w:pPr>
            <w:r w:rsidRPr="00D621A3">
              <w:rPr>
                <w:sz w:val="20"/>
                <w:lang w:val="ru-RU"/>
              </w:rPr>
              <w:t>В.:</w:t>
            </w:r>
            <w:r w:rsidRPr="00D621A3">
              <w:rPr>
                <w:spacing w:val="-13"/>
                <w:sz w:val="20"/>
                <w:lang w:val="ru-RU"/>
              </w:rPr>
              <w:t xml:space="preserve"> </w:t>
            </w:r>
            <w:r w:rsidRPr="00D621A3">
              <w:rPr>
                <w:sz w:val="20"/>
                <w:lang w:val="ru-RU"/>
              </w:rPr>
              <w:t>воспитывать</w:t>
            </w:r>
            <w:r w:rsidRPr="00D621A3">
              <w:rPr>
                <w:spacing w:val="-12"/>
                <w:sz w:val="20"/>
                <w:lang w:val="ru-RU"/>
              </w:rPr>
              <w:t xml:space="preserve"> </w:t>
            </w:r>
            <w:r w:rsidRPr="00D621A3">
              <w:rPr>
                <w:sz w:val="20"/>
                <w:lang w:val="ru-RU"/>
              </w:rPr>
              <w:t>стремление</w:t>
            </w:r>
            <w:r w:rsidRPr="00D621A3">
              <w:rPr>
                <w:spacing w:val="-13"/>
                <w:sz w:val="20"/>
                <w:lang w:val="ru-RU"/>
              </w:rPr>
              <w:t xml:space="preserve"> </w:t>
            </w:r>
            <w:r w:rsidRPr="00D621A3">
              <w:rPr>
                <w:sz w:val="20"/>
                <w:lang w:val="ru-RU"/>
              </w:rPr>
              <w:t>проявлять заботу о других</w:t>
            </w:r>
          </w:p>
        </w:tc>
        <w:tc>
          <w:tcPr>
            <w:tcW w:w="2552" w:type="dxa"/>
          </w:tcPr>
          <w:p w:rsidR="00D621A3" w:rsidRPr="00D621A3" w:rsidRDefault="00D621A3" w:rsidP="00D621A3">
            <w:pPr>
              <w:pStyle w:val="TableParagraph"/>
              <w:ind w:left="110" w:right="255"/>
              <w:rPr>
                <w:sz w:val="20"/>
                <w:lang w:val="ru-RU"/>
              </w:rPr>
            </w:pPr>
            <w:r w:rsidRPr="00D621A3">
              <w:rPr>
                <w:sz w:val="20"/>
                <w:lang w:val="ru-RU"/>
              </w:rPr>
              <w:t>Беседа «Наше настроение» Дидактические</w:t>
            </w:r>
            <w:r w:rsidRPr="00D621A3">
              <w:rPr>
                <w:spacing w:val="-13"/>
                <w:sz w:val="20"/>
                <w:lang w:val="ru-RU"/>
              </w:rPr>
              <w:t xml:space="preserve"> </w:t>
            </w:r>
            <w:r w:rsidRPr="00D621A3">
              <w:rPr>
                <w:sz w:val="20"/>
                <w:lang w:val="ru-RU"/>
              </w:rPr>
              <w:t>упражнения</w:t>
            </w:r>
            <w:r w:rsidRPr="00D621A3">
              <w:rPr>
                <w:spacing w:val="-12"/>
                <w:sz w:val="20"/>
                <w:lang w:val="ru-RU"/>
              </w:rPr>
              <w:t xml:space="preserve"> </w:t>
            </w:r>
            <w:r w:rsidRPr="00D621A3">
              <w:rPr>
                <w:sz w:val="20"/>
                <w:lang w:val="ru-RU"/>
              </w:rPr>
              <w:t>«Угадай мое настроение»,</w:t>
            </w:r>
          </w:p>
          <w:p w:rsidR="00D621A3" w:rsidRDefault="00D621A3" w:rsidP="00D621A3">
            <w:pPr>
              <w:pStyle w:val="TableParagraph"/>
              <w:ind w:left="110"/>
              <w:rPr>
                <w:sz w:val="20"/>
              </w:rPr>
            </w:pPr>
            <w:r>
              <w:rPr>
                <w:sz w:val="20"/>
              </w:rPr>
              <w:t>«Поделись</w:t>
            </w:r>
            <w:r>
              <w:rPr>
                <w:spacing w:val="-1"/>
                <w:sz w:val="20"/>
              </w:rPr>
              <w:t xml:space="preserve"> </w:t>
            </w:r>
            <w:r>
              <w:rPr>
                <w:sz w:val="20"/>
              </w:rPr>
              <w:t>хорошим</w:t>
            </w:r>
            <w:r>
              <w:rPr>
                <w:spacing w:val="-3"/>
                <w:sz w:val="20"/>
              </w:rPr>
              <w:t xml:space="preserve"> </w:t>
            </w:r>
            <w:r>
              <w:rPr>
                <w:spacing w:val="-2"/>
                <w:sz w:val="20"/>
              </w:rPr>
              <w:t>настроением»</w:t>
            </w:r>
          </w:p>
        </w:tc>
        <w:tc>
          <w:tcPr>
            <w:tcW w:w="1701" w:type="dxa"/>
          </w:tcPr>
          <w:p w:rsidR="00D621A3" w:rsidRPr="00D621A3" w:rsidRDefault="00D621A3" w:rsidP="00D621A3">
            <w:pPr>
              <w:pStyle w:val="TableParagraph"/>
              <w:ind w:left="158" w:right="92"/>
              <w:rPr>
                <w:sz w:val="20"/>
                <w:lang w:val="ru-RU"/>
              </w:rPr>
            </w:pPr>
            <w:r w:rsidRPr="00D621A3">
              <w:rPr>
                <w:sz w:val="20"/>
                <w:lang w:val="ru-RU"/>
              </w:rPr>
              <w:t>Подготовка</w:t>
            </w:r>
            <w:r w:rsidRPr="00D621A3">
              <w:rPr>
                <w:spacing w:val="-13"/>
                <w:sz w:val="20"/>
                <w:lang w:val="ru-RU"/>
              </w:rPr>
              <w:t xml:space="preserve"> </w:t>
            </w:r>
            <w:r w:rsidRPr="00D621A3">
              <w:rPr>
                <w:sz w:val="20"/>
                <w:lang w:val="ru-RU"/>
              </w:rPr>
              <w:t>вопросов</w:t>
            </w:r>
            <w:r w:rsidRPr="00D621A3">
              <w:rPr>
                <w:spacing w:val="-12"/>
                <w:sz w:val="20"/>
                <w:lang w:val="ru-RU"/>
              </w:rPr>
              <w:t xml:space="preserve"> </w:t>
            </w:r>
            <w:r w:rsidRPr="00D621A3">
              <w:rPr>
                <w:sz w:val="20"/>
                <w:lang w:val="ru-RU"/>
              </w:rPr>
              <w:t>к решению проблемных ситуаций с учетом развития детей</w:t>
            </w:r>
          </w:p>
        </w:tc>
        <w:tc>
          <w:tcPr>
            <w:tcW w:w="1276" w:type="dxa"/>
          </w:tcPr>
          <w:p w:rsidR="00D621A3" w:rsidRPr="00D621A3" w:rsidRDefault="00D621A3" w:rsidP="00D621A3">
            <w:pPr>
              <w:pStyle w:val="TableParagraph"/>
              <w:ind w:left="137" w:right="25"/>
              <w:rPr>
                <w:sz w:val="20"/>
                <w:lang w:val="ru-RU"/>
              </w:rPr>
            </w:pPr>
            <w:r w:rsidRPr="00D621A3">
              <w:rPr>
                <w:sz w:val="20"/>
                <w:lang w:val="ru-RU"/>
              </w:rPr>
              <w:t>Л.Д.</w:t>
            </w:r>
            <w:r w:rsidRPr="00D621A3">
              <w:rPr>
                <w:spacing w:val="-13"/>
                <w:sz w:val="20"/>
                <w:lang w:val="ru-RU"/>
              </w:rPr>
              <w:t xml:space="preserve"> </w:t>
            </w:r>
            <w:r w:rsidRPr="00D621A3">
              <w:rPr>
                <w:sz w:val="20"/>
                <w:lang w:val="ru-RU"/>
              </w:rPr>
              <w:t>Есина</w:t>
            </w:r>
            <w:r w:rsidRPr="00D621A3">
              <w:rPr>
                <w:spacing w:val="-12"/>
                <w:sz w:val="20"/>
                <w:lang w:val="ru-RU"/>
              </w:rPr>
              <w:t xml:space="preserve"> </w:t>
            </w:r>
            <w:r w:rsidRPr="00D621A3">
              <w:rPr>
                <w:sz w:val="20"/>
                <w:lang w:val="ru-RU"/>
              </w:rPr>
              <w:t xml:space="preserve">«Воспитание культуры поведения у </w:t>
            </w:r>
            <w:r w:rsidRPr="00D621A3">
              <w:rPr>
                <w:spacing w:val="-2"/>
                <w:sz w:val="20"/>
                <w:lang w:val="ru-RU"/>
              </w:rPr>
              <w:t>старших</w:t>
            </w:r>
            <w:r w:rsidRPr="00D621A3">
              <w:rPr>
                <w:spacing w:val="80"/>
                <w:sz w:val="20"/>
                <w:lang w:val="ru-RU"/>
              </w:rPr>
              <w:t xml:space="preserve"> </w:t>
            </w:r>
            <w:r w:rsidRPr="00D621A3">
              <w:rPr>
                <w:spacing w:val="-2"/>
                <w:sz w:val="20"/>
                <w:lang w:val="ru-RU"/>
              </w:rPr>
              <w:t>дошкольников»</w:t>
            </w:r>
          </w:p>
          <w:p w:rsidR="00D621A3" w:rsidRDefault="00D621A3" w:rsidP="00D621A3">
            <w:pPr>
              <w:pStyle w:val="TableParagraph"/>
              <w:ind w:left="137"/>
              <w:rPr>
                <w:sz w:val="20"/>
              </w:rPr>
            </w:pPr>
            <w:r>
              <w:rPr>
                <w:sz w:val="20"/>
              </w:rPr>
              <w:t>стр.</w:t>
            </w:r>
            <w:r>
              <w:rPr>
                <w:spacing w:val="3"/>
                <w:sz w:val="20"/>
              </w:rPr>
              <w:t xml:space="preserve"> </w:t>
            </w:r>
            <w:r>
              <w:rPr>
                <w:spacing w:val="-5"/>
                <w:sz w:val="20"/>
              </w:rPr>
              <w:t>44</w:t>
            </w:r>
          </w:p>
        </w:tc>
      </w:tr>
      <w:tr w:rsidR="00D621A3" w:rsidTr="00D621A3">
        <w:trPr>
          <w:trHeight w:val="2071"/>
        </w:trPr>
        <w:tc>
          <w:tcPr>
            <w:tcW w:w="424" w:type="dxa"/>
          </w:tcPr>
          <w:p w:rsidR="00D621A3" w:rsidRDefault="00D621A3" w:rsidP="00D621A3">
            <w:pPr>
              <w:pStyle w:val="TableParagraph"/>
              <w:spacing w:line="222" w:lineRule="exact"/>
              <w:ind w:left="111"/>
              <w:rPr>
                <w:sz w:val="20"/>
              </w:rPr>
            </w:pPr>
            <w:r>
              <w:rPr>
                <w:spacing w:val="-10"/>
                <w:sz w:val="20"/>
              </w:rPr>
              <w:t>4</w:t>
            </w:r>
          </w:p>
        </w:tc>
        <w:tc>
          <w:tcPr>
            <w:tcW w:w="1598" w:type="dxa"/>
          </w:tcPr>
          <w:p w:rsidR="00D621A3" w:rsidRPr="00D621A3" w:rsidRDefault="00D621A3" w:rsidP="00D621A3">
            <w:pPr>
              <w:pStyle w:val="TableParagraph"/>
              <w:ind w:left="350" w:right="343" w:firstLine="5"/>
              <w:jc w:val="center"/>
              <w:rPr>
                <w:sz w:val="20"/>
                <w:lang w:val="ru-RU"/>
              </w:rPr>
            </w:pPr>
            <w:r w:rsidRPr="00D621A3">
              <w:rPr>
                <w:sz w:val="20"/>
                <w:lang w:val="ru-RU"/>
              </w:rPr>
              <w:t>В странах Доброландия</w:t>
            </w:r>
            <w:r w:rsidRPr="00D621A3">
              <w:rPr>
                <w:spacing w:val="-13"/>
                <w:sz w:val="20"/>
                <w:lang w:val="ru-RU"/>
              </w:rPr>
              <w:t xml:space="preserve"> </w:t>
            </w:r>
            <w:r w:rsidRPr="00D621A3">
              <w:rPr>
                <w:sz w:val="20"/>
                <w:lang w:val="ru-RU"/>
              </w:rPr>
              <w:t xml:space="preserve">и </w:t>
            </w:r>
            <w:r w:rsidRPr="00D621A3">
              <w:rPr>
                <w:spacing w:val="-2"/>
                <w:sz w:val="20"/>
                <w:lang w:val="ru-RU"/>
              </w:rPr>
              <w:t>Злосландия</w:t>
            </w:r>
          </w:p>
        </w:tc>
        <w:tc>
          <w:tcPr>
            <w:tcW w:w="2976" w:type="dxa"/>
          </w:tcPr>
          <w:p w:rsidR="00D621A3" w:rsidRPr="00D621A3" w:rsidRDefault="00D621A3" w:rsidP="00D621A3">
            <w:pPr>
              <w:pStyle w:val="TableParagraph"/>
              <w:ind w:left="106" w:right="163"/>
              <w:rPr>
                <w:sz w:val="20"/>
                <w:lang w:val="ru-RU"/>
              </w:rPr>
            </w:pPr>
            <w:r w:rsidRPr="00D621A3">
              <w:rPr>
                <w:sz w:val="20"/>
                <w:lang w:val="ru-RU"/>
              </w:rPr>
              <w:t>О.: формировать умение различать, правильно</w:t>
            </w:r>
            <w:r w:rsidRPr="00D621A3">
              <w:rPr>
                <w:spacing w:val="-13"/>
                <w:sz w:val="20"/>
                <w:lang w:val="ru-RU"/>
              </w:rPr>
              <w:t xml:space="preserve"> </w:t>
            </w:r>
            <w:r w:rsidRPr="00D621A3">
              <w:rPr>
                <w:sz w:val="20"/>
                <w:lang w:val="ru-RU"/>
              </w:rPr>
              <w:t>выражать,</w:t>
            </w:r>
            <w:r w:rsidRPr="00D621A3">
              <w:rPr>
                <w:spacing w:val="-12"/>
                <w:sz w:val="20"/>
                <w:lang w:val="ru-RU"/>
              </w:rPr>
              <w:t xml:space="preserve"> </w:t>
            </w:r>
            <w:r w:rsidRPr="00D621A3">
              <w:rPr>
                <w:sz w:val="20"/>
                <w:lang w:val="ru-RU"/>
              </w:rPr>
              <w:t>адекватно</w:t>
            </w:r>
            <w:r w:rsidRPr="00D621A3">
              <w:rPr>
                <w:spacing w:val="-13"/>
                <w:sz w:val="20"/>
                <w:lang w:val="ru-RU"/>
              </w:rPr>
              <w:t xml:space="preserve"> </w:t>
            </w:r>
            <w:r w:rsidRPr="00D621A3">
              <w:rPr>
                <w:sz w:val="20"/>
                <w:lang w:val="ru-RU"/>
              </w:rPr>
              <w:t>реагировать на эмоции удовольствия и радости, злости Р.: развивать пантомимическую выразительность, невербальные средства общения, умение расслабляться</w:t>
            </w:r>
          </w:p>
          <w:p w:rsidR="00D621A3" w:rsidRPr="00D621A3" w:rsidRDefault="00D621A3" w:rsidP="00D621A3">
            <w:pPr>
              <w:pStyle w:val="TableParagraph"/>
              <w:ind w:left="106"/>
              <w:rPr>
                <w:sz w:val="20"/>
                <w:lang w:val="ru-RU"/>
              </w:rPr>
            </w:pPr>
            <w:r w:rsidRPr="00D621A3">
              <w:rPr>
                <w:sz w:val="20"/>
                <w:lang w:val="ru-RU"/>
              </w:rPr>
              <w:t>В.:</w:t>
            </w:r>
            <w:r w:rsidRPr="00D621A3">
              <w:rPr>
                <w:spacing w:val="-4"/>
                <w:sz w:val="20"/>
                <w:lang w:val="ru-RU"/>
              </w:rPr>
              <w:t xml:space="preserve"> </w:t>
            </w:r>
            <w:r w:rsidRPr="00D621A3">
              <w:rPr>
                <w:sz w:val="20"/>
                <w:lang w:val="ru-RU"/>
              </w:rPr>
              <w:t>воспитывать</w:t>
            </w:r>
            <w:r w:rsidRPr="00D621A3">
              <w:rPr>
                <w:spacing w:val="-2"/>
                <w:sz w:val="20"/>
                <w:lang w:val="ru-RU"/>
              </w:rPr>
              <w:t xml:space="preserve"> </w:t>
            </w:r>
            <w:r w:rsidRPr="00D621A3">
              <w:rPr>
                <w:sz w:val="20"/>
                <w:lang w:val="ru-RU"/>
              </w:rPr>
              <w:t>негативное</w:t>
            </w:r>
            <w:r w:rsidRPr="00D621A3">
              <w:rPr>
                <w:spacing w:val="-10"/>
                <w:sz w:val="20"/>
                <w:lang w:val="ru-RU"/>
              </w:rPr>
              <w:t xml:space="preserve"> </w:t>
            </w:r>
            <w:r w:rsidRPr="00D621A3">
              <w:rPr>
                <w:sz w:val="20"/>
                <w:lang w:val="ru-RU"/>
              </w:rPr>
              <w:lastRenderedPageBreak/>
              <w:t>отношение</w:t>
            </w:r>
            <w:r w:rsidRPr="00D621A3">
              <w:rPr>
                <w:spacing w:val="-2"/>
                <w:sz w:val="20"/>
                <w:lang w:val="ru-RU"/>
              </w:rPr>
              <w:t xml:space="preserve"> </w:t>
            </w:r>
            <w:r w:rsidRPr="00D621A3">
              <w:rPr>
                <w:spacing w:val="-10"/>
                <w:sz w:val="20"/>
                <w:lang w:val="ru-RU"/>
              </w:rPr>
              <w:t>к</w:t>
            </w:r>
          </w:p>
          <w:p w:rsidR="00D621A3" w:rsidRPr="00D621A3" w:rsidRDefault="00D621A3" w:rsidP="00D621A3">
            <w:pPr>
              <w:pStyle w:val="TableParagraph"/>
              <w:spacing w:line="228" w:lineRule="exact"/>
              <w:ind w:left="106" w:right="412"/>
              <w:rPr>
                <w:sz w:val="20"/>
                <w:lang w:val="ru-RU"/>
              </w:rPr>
            </w:pPr>
            <w:r w:rsidRPr="00D621A3">
              <w:rPr>
                <w:sz w:val="20"/>
                <w:lang w:val="ru-RU"/>
              </w:rPr>
              <w:t>капризам</w:t>
            </w:r>
            <w:r w:rsidRPr="00D621A3">
              <w:rPr>
                <w:spacing w:val="-13"/>
                <w:sz w:val="20"/>
                <w:lang w:val="ru-RU"/>
              </w:rPr>
              <w:t xml:space="preserve"> </w:t>
            </w:r>
            <w:r w:rsidRPr="00D621A3">
              <w:rPr>
                <w:sz w:val="20"/>
                <w:lang w:val="ru-RU"/>
              </w:rPr>
              <w:t>и</w:t>
            </w:r>
            <w:r w:rsidRPr="00D621A3">
              <w:rPr>
                <w:spacing w:val="-12"/>
                <w:sz w:val="20"/>
                <w:lang w:val="ru-RU"/>
              </w:rPr>
              <w:t xml:space="preserve"> </w:t>
            </w:r>
            <w:r w:rsidRPr="00D621A3">
              <w:rPr>
                <w:sz w:val="20"/>
                <w:lang w:val="ru-RU"/>
              </w:rPr>
              <w:t>упрямству,</w:t>
            </w:r>
            <w:r w:rsidRPr="00D621A3">
              <w:rPr>
                <w:spacing w:val="-13"/>
                <w:sz w:val="20"/>
                <w:lang w:val="ru-RU"/>
              </w:rPr>
              <w:t xml:space="preserve"> </w:t>
            </w:r>
            <w:r w:rsidRPr="00D621A3">
              <w:rPr>
                <w:sz w:val="20"/>
                <w:lang w:val="ru-RU"/>
              </w:rPr>
              <w:t xml:space="preserve">агрессивному </w:t>
            </w:r>
            <w:r w:rsidRPr="00D621A3">
              <w:rPr>
                <w:spacing w:val="-2"/>
                <w:sz w:val="20"/>
                <w:lang w:val="ru-RU"/>
              </w:rPr>
              <w:t>поведению</w:t>
            </w:r>
          </w:p>
        </w:tc>
        <w:tc>
          <w:tcPr>
            <w:tcW w:w="2552" w:type="dxa"/>
          </w:tcPr>
          <w:p w:rsidR="00D621A3" w:rsidRPr="00D621A3" w:rsidRDefault="00D621A3" w:rsidP="00D621A3">
            <w:pPr>
              <w:pStyle w:val="TableParagraph"/>
              <w:spacing w:line="242" w:lineRule="auto"/>
              <w:ind w:left="110"/>
              <w:rPr>
                <w:sz w:val="20"/>
                <w:lang w:val="ru-RU"/>
              </w:rPr>
            </w:pPr>
            <w:r w:rsidRPr="00D621A3">
              <w:rPr>
                <w:sz w:val="20"/>
                <w:lang w:val="ru-RU"/>
              </w:rPr>
              <w:lastRenderedPageBreak/>
              <w:t>Этюды</w:t>
            </w:r>
            <w:r w:rsidRPr="00D621A3">
              <w:rPr>
                <w:spacing w:val="-10"/>
                <w:sz w:val="20"/>
                <w:lang w:val="ru-RU"/>
              </w:rPr>
              <w:t xml:space="preserve"> </w:t>
            </w:r>
            <w:r w:rsidRPr="00D621A3">
              <w:rPr>
                <w:sz w:val="20"/>
                <w:lang w:val="ru-RU"/>
              </w:rPr>
              <w:t>«Золотые</w:t>
            </w:r>
            <w:r w:rsidRPr="00D621A3">
              <w:rPr>
                <w:spacing w:val="-12"/>
                <w:sz w:val="20"/>
                <w:lang w:val="ru-RU"/>
              </w:rPr>
              <w:t xml:space="preserve"> </w:t>
            </w:r>
            <w:r w:rsidRPr="00D621A3">
              <w:rPr>
                <w:sz w:val="20"/>
                <w:lang w:val="ru-RU"/>
              </w:rPr>
              <w:t>капельки»,</w:t>
            </w:r>
            <w:r w:rsidRPr="00D621A3">
              <w:rPr>
                <w:spacing w:val="-10"/>
                <w:sz w:val="20"/>
                <w:lang w:val="ru-RU"/>
              </w:rPr>
              <w:t xml:space="preserve"> </w:t>
            </w:r>
            <w:r w:rsidRPr="00D621A3">
              <w:rPr>
                <w:sz w:val="20"/>
                <w:lang w:val="ru-RU"/>
              </w:rPr>
              <w:t>«Встреча</w:t>
            </w:r>
            <w:r w:rsidRPr="00D621A3">
              <w:rPr>
                <w:spacing w:val="-12"/>
                <w:sz w:val="20"/>
                <w:lang w:val="ru-RU"/>
              </w:rPr>
              <w:t xml:space="preserve"> </w:t>
            </w:r>
            <w:r w:rsidRPr="00D621A3">
              <w:rPr>
                <w:sz w:val="20"/>
                <w:lang w:val="ru-RU"/>
              </w:rPr>
              <w:t>с другом», «Карабас Барабас»</w:t>
            </w:r>
          </w:p>
          <w:p w:rsidR="00D621A3" w:rsidRPr="00D621A3" w:rsidRDefault="00D621A3" w:rsidP="00D621A3">
            <w:pPr>
              <w:pStyle w:val="TableParagraph"/>
              <w:spacing w:line="242" w:lineRule="auto"/>
              <w:ind w:left="110" w:right="139"/>
              <w:rPr>
                <w:sz w:val="20"/>
                <w:lang w:val="ru-RU"/>
              </w:rPr>
            </w:pPr>
            <w:r w:rsidRPr="00D621A3">
              <w:rPr>
                <w:sz w:val="20"/>
                <w:lang w:val="ru-RU"/>
              </w:rPr>
              <w:t>Игра</w:t>
            </w:r>
            <w:r w:rsidRPr="00D621A3">
              <w:rPr>
                <w:spacing w:val="-10"/>
                <w:sz w:val="20"/>
                <w:lang w:val="ru-RU"/>
              </w:rPr>
              <w:t xml:space="preserve"> </w:t>
            </w:r>
            <w:r w:rsidRPr="00D621A3">
              <w:rPr>
                <w:sz w:val="20"/>
                <w:lang w:val="ru-RU"/>
              </w:rPr>
              <w:t>–</w:t>
            </w:r>
            <w:r w:rsidRPr="00D621A3">
              <w:rPr>
                <w:spacing w:val="-9"/>
                <w:sz w:val="20"/>
                <w:lang w:val="ru-RU"/>
              </w:rPr>
              <w:t xml:space="preserve"> </w:t>
            </w:r>
            <w:r w:rsidRPr="00D621A3">
              <w:rPr>
                <w:sz w:val="20"/>
                <w:lang w:val="ru-RU"/>
              </w:rPr>
              <w:t>сказка</w:t>
            </w:r>
            <w:r w:rsidRPr="00D621A3">
              <w:rPr>
                <w:spacing w:val="-10"/>
                <w:sz w:val="20"/>
                <w:lang w:val="ru-RU"/>
              </w:rPr>
              <w:t xml:space="preserve"> </w:t>
            </w:r>
            <w:r w:rsidRPr="00D621A3">
              <w:rPr>
                <w:sz w:val="20"/>
                <w:lang w:val="ru-RU"/>
              </w:rPr>
              <w:t>«Брыкающая</w:t>
            </w:r>
            <w:r w:rsidRPr="00D621A3">
              <w:rPr>
                <w:spacing w:val="-10"/>
                <w:sz w:val="20"/>
                <w:lang w:val="ru-RU"/>
              </w:rPr>
              <w:t xml:space="preserve"> </w:t>
            </w:r>
            <w:r w:rsidRPr="00D621A3">
              <w:rPr>
                <w:sz w:val="20"/>
                <w:lang w:val="ru-RU"/>
              </w:rPr>
              <w:t>лошадь» Игра «Злые – добрые кошки»</w:t>
            </w:r>
          </w:p>
        </w:tc>
        <w:tc>
          <w:tcPr>
            <w:tcW w:w="1701" w:type="dxa"/>
          </w:tcPr>
          <w:p w:rsidR="00D621A3" w:rsidRPr="00D621A3" w:rsidRDefault="00D621A3" w:rsidP="00D621A3">
            <w:pPr>
              <w:pStyle w:val="TableParagraph"/>
              <w:ind w:left="158" w:right="367"/>
              <w:rPr>
                <w:sz w:val="20"/>
                <w:lang w:val="ru-RU"/>
              </w:rPr>
            </w:pPr>
            <w:r w:rsidRPr="00D621A3">
              <w:rPr>
                <w:spacing w:val="-2"/>
                <w:sz w:val="20"/>
                <w:lang w:val="ru-RU"/>
              </w:rPr>
              <w:t xml:space="preserve">Продуктивная </w:t>
            </w:r>
            <w:r w:rsidRPr="00D621A3">
              <w:rPr>
                <w:sz w:val="20"/>
                <w:lang w:val="ru-RU"/>
              </w:rPr>
              <w:t>деятельность</w:t>
            </w:r>
            <w:r w:rsidRPr="00D621A3">
              <w:rPr>
                <w:spacing w:val="-13"/>
                <w:sz w:val="20"/>
                <w:lang w:val="ru-RU"/>
              </w:rPr>
              <w:t xml:space="preserve"> </w:t>
            </w:r>
            <w:r w:rsidRPr="00D621A3">
              <w:rPr>
                <w:sz w:val="20"/>
                <w:lang w:val="ru-RU"/>
              </w:rPr>
              <w:t xml:space="preserve">«Нарисуй жителей стран Доброландия и </w:t>
            </w:r>
            <w:r w:rsidRPr="00D621A3">
              <w:rPr>
                <w:spacing w:val="-2"/>
                <w:sz w:val="20"/>
                <w:lang w:val="ru-RU"/>
              </w:rPr>
              <w:t>Злосландия»</w:t>
            </w:r>
          </w:p>
        </w:tc>
        <w:tc>
          <w:tcPr>
            <w:tcW w:w="1276" w:type="dxa"/>
          </w:tcPr>
          <w:p w:rsidR="00D621A3" w:rsidRPr="00D621A3" w:rsidRDefault="00D621A3" w:rsidP="00D621A3">
            <w:pPr>
              <w:pStyle w:val="TableParagraph"/>
              <w:ind w:left="157"/>
              <w:rPr>
                <w:sz w:val="20"/>
                <w:lang w:val="ru-RU"/>
              </w:rPr>
            </w:pPr>
            <w:r w:rsidRPr="00D621A3">
              <w:rPr>
                <w:sz w:val="20"/>
                <w:lang w:val="ru-RU"/>
              </w:rPr>
              <w:t>-Е. А. Алябьева «Дни этики</w:t>
            </w:r>
            <w:r w:rsidRPr="00D621A3">
              <w:rPr>
                <w:spacing w:val="-13"/>
                <w:sz w:val="20"/>
                <w:lang w:val="ru-RU"/>
              </w:rPr>
              <w:t xml:space="preserve"> </w:t>
            </w:r>
            <w:r w:rsidRPr="00D621A3">
              <w:rPr>
                <w:sz w:val="20"/>
                <w:lang w:val="ru-RU"/>
              </w:rPr>
              <w:t>в</w:t>
            </w:r>
            <w:r w:rsidRPr="00D621A3">
              <w:rPr>
                <w:spacing w:val="-12"/>
                <w:sz w:val="20"/>
                <w:lang w:val="ru-RU"/>
              </w:rPr>
              <w:t xml:space="preserve"> </w:t>
            </w:r>
            <w:r w:rsidRPr="00D621A3">
              <w:rPr>
                <w:sz w:val="20"/>
                <w:lang w:val="ru-RU"/>
              </w:rPr>
              <w:t>детском</w:t>
            </w:r>
            <w:r w:rsidRPr="00D621A3">
              <w:rPr>
                <w:spacing w:val="-13"/>
                <w:sz w:val="20"/>
                <w:lang w:val="ru-RU"/>
              </w:rPr>
              <w:t xml:space="preserve"> </w:t>
            </w:r>
            <w:r w:rsidRPr="00D621A3">
              <w:rPr>
                <w:sz w:val="20"/>
                <w:lang w:val="ru-RU"/>
              </w:rPr>
              <w:t xml:space="preserve">саду» </w:t>
            </w:r>
            <w:r w:rsidRPr="00D621A3">
              <w:rPr>
                <w:spacing w:val="-2"/>
                <w:sz w:val="20"/>
                <w:lang w:val="ru-RU"/>
              </w:rPr>
              <w:t>стр.45</w:t>
            </w:r>
          </w:p>
        </w:tc>
      </w:tr>
      <w:tr w:rsidR="00D621A3" w:rsidTr="00D621A3">
        <w:trPr>
          <w:trHeight w:val="230"/>
        </w:trPr>
        <w:tc>
          <w:tcPr>
            <w:tcW w:w="10527" w:type="dxa"/>
            <w:gridSpan w:val="6"/>
          </w:tcPr>
          <w:p w:rsidR="00D621A3" w:rsidRPr="00D621A3" w:rsidRDefault="00D621A3" w:rsidP="00D621A3">
            <w:pPr>
              <w:pStyle w:val="TableParagraph"/>
              <w:spacing w:line="210" w:lineRule="exact"/>
              <w:ind w:left="165"/>
              <w:jc w:val="center"/>
              <w:rPr>
                <w:sz w:val="20"/>
                <w:lang w:val="ru-RU"/>
              </w:rPr>
            </w:pPr>
            <w:r w:rsidRPr="00D621A3">
              <w:rPr>
                <w:i/>
                <w:sz w:val="20"/>
                <w:lang w:val="ru-RU"/>
              </w:rPr>
              <w:lastRenderedPageBreak/>
              <w:t>Февраль</w:t>
            </w:r>
            <w:r w:rsidRPr="00D621A3">
              <w:rPr>
                <w:i/>
                <w:spacing w:val="-2"/>
                <w:sz w:val="20"/>
                <w:lang w:val="ru-RU"/>
              </w:rPr>
              <w:t xml:space="preserve"> </w:t>
            </w:r>
            <w:r w:rsidRPr="00D621A3">
              <w:rPr>
                <w:i/>
                <w:sz w:val="20"/>
                <w:lang w:val="ru-RU"/>
              </w:rPr>
              <w:t>–</w:t>
            </w:r>
            <w:r w:rsidRPr="00D621A3">
              <w:rPr>
                <w:i/>
                <w:spacing w:val="-1"/>
                <w:sz w:val="20"/>
                <w:lang w:val="ru-RU"/>
              </w:rPr>
              <w:t xml:space="preserve"> </w:t>
            </w:r>
            <w:r w:rsidRPr="00D621A3">
              <w:rPr>
                <w:i/>
                <w:sz w:val="20"/>
                <w:lang w:val="ru-RU"/>
              </w:rPr>
              <w:t>«Спорь, но</w:t>
            </w:r>
            <w:r w:rsidRPr="00D621A3">
              <w:rPr>
                <w:i/>
                <w:spacing w:val="-6"/>
                <w:sz w:val="20"/>
                <w:lang w:val="ru-RU"/>
              </w:rPr>
              <w:t xml:space="preserve"> </w:t>
            </w:r>
            <w:r w:rsidRPr="00D621A3">
              <w:rPr>
                <w:i/>
                <w:sz w:val="20"/>
                <w:lang w:val="ru-RU"/>
              </w:rPr>
              <w:t>не</w:t>
            </w:r>
            <w:r w:rsidRPr="00D621A3">
              <w:rPr>
                <w:i/>
                <w:spacing w:val="-5"/>
                <w:sz w:val="20"/>
                <w:lang w:val="ru-RU"/>
              </w:rPr>
              <w:t xml:space="preserve"> </w:t>
            </w:r>
            <w:r w:rsidRPr="00D621A3">
              <w:rPr>
                <w:i/>
                <w:sz w:val="20"/>
                <w:lang w:val="ru-RU"/>
              </w:rPr>
              <w:t>вздорь»</w:t>
            </w:r>
            <w:r w:rsidRPr="00D621A3">
              <w:rPr>
                <w:i/>
                <w:spacing w:val="66"/>
                <w:w w:val="150"/>
                <w:sz w:val="20"/>
                <w:lang w:val="ru-RU"/>
              </w:rPr>
              <w:t xml:space="preserve"> </w:t>
            </w:r>
            <w:r w:rsidRPr="00D621A3">
              <w:rPr>
                <w:sz w:val="20"/>
                <w:lang w:val="ru-RU"/>
              </w:rPr>
              <w:t xml:space="preserve">Культура </w:t>
            </w:r>
            <w:r w:rsidRPr="00D621A3">
              <w:rPr>
                <w:spacing w:val="-2"/>
                <w:sz w:val="20"/>
                <w:lang w:val="ru-RU"/>
              </w:rPr>
              <w:t>общения</w:t>
            </w:r>
          </w:p>
        </w:tc>
      </w:tr>
      <w:tr w:rsidR="00D621A3" w:rsidTr="00D621A3">
        <w:trPr>
          <w:trHeight w:val="1418"/>
        </w:trPr>
        <w:tc>
          <w:tcPr>
            <w:tcW w:w="424" w:type="dxa"/>
          </w:tcPr>
          <w:p w:rsidR="00D621A3" w:rsidRDefault="00D621A3" w:rsidP="00D621A3">
            <w:pPr>
              <w:pStyle w:val="TableParagraph"/>
              <w:spacing w:line="222" w:lineRule="exact"/>
              <w:ind w:left="111"/>
              <w:rPr>
                <w:sz w:val="20"/>
              </w:rPr>
            </w:pPr>
            <w:r>
              <w:rPr>
                <w:spacing w:val="-10"/>
                <w:sz w:val="20"/>
              </w:rPr>
              <w:t>1</w:t>
            </w:r>
          </w:p>
        </w:tc>
        <w:tc>
          <w:tcPr>
            <w:tcW w:w="1598" w:type="dxa"/>
          </w:tcPr>
          <w:p w:rsidR="00D621A3" w:rsidRDefault="00D621A3" w:rsidP="00D621A3">
            <w:pPr>
              <w:pStyle w:val="TableParagraph"/>
              <w:spacing w:line="222" w:lineRule="exact"/>
              <w:ind w:left="147"/>
              <w:rPr>
                <w:sz w:val="20"/>
              </w:rPr>
            </w:pPr>
            <w:r>
              <w:rPr>
                <w:sz w:val="20"/>
              </w:rPr>
              <w:t>Спорь, но</w:t>
            </w:r>
            <w:r>
              <w:rPr>
                <w:spacing w:val="-2"/>
                <w:sz w:val="20"/>
              </w:rPr>
              <w:t xml:space="preserve"> </w:t>
            </w:r>
            <w:r>
              <w:rPr>
                <w:sz w:val="20"/>
              </w:rPr>
              <w:t>не</w:t>
            </w:r>
            <w:r>
              <w:rPr>
                <w:spacing w:val="-5"/>
                <w:sz w:val="20"/>
              </w:rPr>
              <w:t xml:space="preserve"> </w:t>
            </w:r>
            <w:r>
              <w:rPr>
                <w:spacing w:val="-2"/>
                <w:sz w:val="20"/>
              </w:rPr>
              <w:t>вздорь</w:t>
            </w:r>
          </w:p>
        </w:tc>
        <w:tc>
          <w:tcPr>
            <w:tcW w:w="2976" w:type="dxa"/>
          </w:tcPr>
          <w:p w:rsidR="00D621A3" w:rsidRPr="00D621A3" w:rsidRDefault="00D621A3" w:rsidP="00D621A3">
            <w:pPr>
              <w:pStyle w:val="TableParagraph"/>
              <w:spacing w:line="242" w:lineRule="auto"/>
              <w:ind w:left="106"/>
              <w:rPr>
                <w:sz w:val="20"/>
                <w:lang w:val="ru-RU"/>
              </w:rPr>
            </w:pPr>
            <w:r w:rsidRPr="00D621A3">
              <w:rPr>
                <w:sz w:val="20"/>
                <w:lang w:val="ru-RU"/>
              </w:rPr>
              <w:t>О.:</w:t>
            </w:r>
            <w:r w:rsidRPr="00D621A3">
              <w:rPr>
                <w:spacing w:val="-13"/>
                <w:sz w:val="20"/>
                <w:lang w:val="ru-RU"/>
              </w:rPr>
              <w:t xml:space="preserve"> </w:t>
            </w:r>
            <w:r w:rsidRPr="00D621A3">
              <w:rPr>
                <w:sz w:val="20"/>
                <w:lang w:val="ru-RU"/>
              </w:rPr>
              <w:t>способствовать</w:t>
            </w:r>
            <w:r w:rsidRPr="00D621A3">
              <w:rPr>
                <w:spacing w:val="-12"/>
                <w:sz w:val="20"/>
                <w:lang w:val="ru-RU"/>
              </w:rPr>
              <w:t xml:space="preserve"> </w:t>
            </w:r>
            <w:r w:rsidRPr="00D621A3">
              <w:rPr>
                <w:sz w:val="20"/>
                <w:lang w:val="ru-RU"/>
              </w:rPr>
              <w:t>формированию</w:t>
            </w:r>
            <w:r w:rsidRPr="00D621A3">
              <w:rPr>
                <w:spacing w:val="-13"/>
                <w:sz w:val="20"/>
                <w:lang w:val="ru-RU"/>
              </w:rPr>
              <w:t xml:space="preserve"> </w:t>
            </w:r>
            <w:r w:rsidRPr="00D621A3">
              <w:rPr>
                <w:sz w:val="20"/>
                <w:lang w:val="ru-RU"/>
              </w:rPr>
              <w:t>умения поддерживать разговор</w:t>
            </w:r>
          </w:p>
          <w:p w:rsidR="00D621A3" w:rsidRPr="00D621A3" w:rsidRDefault="00D621A3" w:rsidP="00D621A3">
            <w:pPr>
              <w:pStyle w:val="TableParagraph"/>
              <w:ind w:left="106" w:right="222"/>
              <w:rPr>
                <w:sz w:val="20"/>
                <w:lang w:val="ru-RU"/>
              </w:rPr>
            </w:pPr>
            <w:r w:rsidRPr="00D621A3">
              <w:rPr>
                <w:sz w:val="20"/>
                <w:lang w:val="ru-RU"/>
              </w:rPr>
              <w:t>Р.:</w:t>
            </w:r>
            <w:r w:rsidRPr="00D621A3">
              <w:rPr>
                <w:spacing w:val="-7"/>
                <w:sz w:val="20"/>
                <w:lang w:val="ru-RU"/>
              </w:rPr>
              <w:t xml:space="preserve"> </w:t>
            </w:r>
            <w:r w:rsidRPr="00D621A3">
              <w:rPr>
                <w:sz w:val="20"/>
                <w:lang w:val="ru-RU"/>
              </w:rPr>
              <w:t>развивать</w:t>
            </w:r>
            <w:r w:rsidRPr="00D621A3">
              <w:rPr>
                <w:spacing w:val="-7"/>
                <w:sz w:val="20"/>
                <w:lang w:val="ru-RU"/>
              </w:rPr>
              <w:t xml:space="preserve"> </w:t>
            </w:r>
            <w:r w:rsidRPr="00D621A3">
              <w:rPr>
                <w:sz w:val="20"/>
                <w:lang w:val="ru-RU"/>
              </w:rPr>
              <w:t>умение</w:t>
            </w:r>
            <w:r w:rsidRPr="00D621A3">
              <w:rPr>
                <w:spacing w:val="-7"/>
                <w:sz w:val="20"/>
                <w:lang w:val="ru-RU"/>
              </w:rPr>
              <w:t xml:space="preserve"> </w:t>
            </w:r>
            <w:r w:rsidRPr="00D621A3">
              <w:rPr>
                <w:sz w:val="20"/>
                <w:lang w:val="ru-RU"/>
              </w:rPr>
              <w:t>отстаивать</w:t>
            </w:r>
            <w:r w:rsidRPr="00D621A3">
              <w:rPr>
                <w:spacing w:val="-7"/>
                <w:sz w:val="20"/>
                <w:lang w:val="ru-RU"/>
              </w:rPr>
              <w:t xml:space="preserve"> </w:t>
            </w:r>
            <w:r w:rsidRPr="00D621A3">
              <w:rPr>
                <w:sz w:val="20"/>
                <w:lang w:val="ru-RU"/>
              </w:rPr>
              <w:t>свою</w:t>
            </w:r>
            <w:r w:rsidRPr="00D621A3">
              <w:rPr>
                <w:spacing w:val="-12"/>
                <w:sz w:val="20"/>
                <w:lang w:val="ru-RU"/>
              </w:rPr>
              <w:t xml:space="preserve"> </w:t>
            </w:r>
            <w:r w:rsidRPr="00D621A3">
              <w:rPr>
                <w:sz w:val="20"/>
                <w:lang w:val="ru-RU"/>
              </w:rPr>
              <w:t>точку зрения, соблюдая правила культуры речевого общения</w:t>
            </w:r>
          </w:p>
          <w:p w:rsidR="00D621A3" w:rsidRDefault="00D621A3" w:rsidP="00D621A3">
            <w:pPr>
              <w:pStyle w:val="TableParagraph"/>
              <w:ind w:left="106"/>
              <w:rPr>
                <w:sz w:val="20"/>
              </w:rPr>
            </w:pPr>
            <w:r>
              <w:rPr>
                <w:sz w:val="20"/>
              </w:rPr>
              <w:t>В.:</w:t>
            </w:r>
            <w:r>
              <w:rPr>
                <w:spacing w:val="-2"/>
                <w:sz w:val="20"/>
              </w:rPr>
              <w:t xml:space="preserve"> </w:t>
            </w:r>
            <w:r>
              <w:rPr>
                <w:sz w:val="20"/>
              </w:rPr>
              <w:t>воспитывать</w:t>
            </w:r>
            <w:r>
              <w:rPr>
                <w:spacing w:val="-1"/>
                <w:sz w:val="20"/>
              </w:rPr>
              <w:t xml:space="preserve"> </w:t>
            </w:r>
            <w:r>
              <w:rPr>
                <w:spacing w:val="-2"/>
                <w:sz w:val="20"/>
              </w:rPr>
              <w:t>вежливость.</w:t>
            </w:r>
          </w:p>
        </w:tc>
        <w:tc>
          <w:tcPr>
            <w:tcW w:w="2552" w:type="dxa"/>
          </w:tcPr>
          <w:p w:rsidR="00D621A3" w:rsidRPr="00D621A3" w:rsidRDefault="00D621A3" w:rsidP="00D621A3">
            <w:pPr>
              <w:pStyle w:val="TableParagraph"/>
              <w:ind w:left="110" w:right="255"/>
              <w:rPr>
                <w:sz w:val="20"/>
                <w:lang w:val="ru-RU"/>
              </w:rPr>
            </w:pPr>
            <w:r w:rsidRPr="00D621A3">
              <w:rPr>
                <w:sz w:val="20"/>
                <w:lang w:val="ru-RU"/>
              </w:rPr>
              <w:t>Рассматривание иллюстрации с изображением спорящих людей Чтение</w:t>
            </w:r>
            <w:r w:rsidRPr="00D621A3">
              <w:rPr>
                <w:spacing w:val="-13"/>
                <w:sz w:val="20"/>
                <w:lang w:val="ru-RU"/>
              </w:rPr>
              <w:t xml:space="preserve"> </w:t>
            </w:r>
            <w:r w:rsidRPr="00D621A3">
              <w:rPr>
                <w:sz w:val="20"/>
                <w:lang w:val="ru-RU"/>
              </w:rPr>
              <w:t>стихотворения</w:t>
            </w:r>
            <w:r w:rsidRPr="00D621A3">
              <w:rPr>
                <w:spacing w:val="-12"/>
                <w:sz w:val="20"/>
                <w:lang w:val="ru-RU"/>
              </w:rPr>
              <w:t xml:space="preserve"> </w:t>
            </w:r>
            <w:r w:rsidRPr="00D621A3">
              <w:rPr>
                <w:sz w:val="20"/>
                <w:lang w:val="ru-RU"/>
              </w:rPr>
              <w:t>«Две</w:t>
            </w:r>
            <w:r w:rsidRPr="00D621A3">
              <w:rPr>
                <w:spacing w:val="-11"/>
                <w:sz w:val="20"/>
                <w:lang w:val="ru-RU"/>
              </w:rPr>
              <w:t xml:space="preserve"> </w:t>
            </w:r>
            <w:r w:rsidRPr="00D621A3">
              <w:rPr>
                <w:sz w:val="20"/>
                <w:lang w:val="ru-RU"/>
              </w:rPr>
              <w:t>сороки»</w:t>
            </w:r>
          </w:p>
        </w:tc>
        <w:tc>
          <w:tcPr>
            <w:tcW w:w="1701" w:type="dxa"/>
          </w:tcPr>
          <w:p w:rsidR="00D621A3" w:rsidRPr="00D621A3" w:rsidRDefault="00D621A3" w:rsidP="00D621A3">
            <w:pPr>
              <w:pStyle w:val="TableParagraph"/>
              <w:spacing w:line="242" w:lineRule="auto"/>
              <w:ind w:left="158" w:right="92"/>
              <w:rPr>
                <w:sz w:val="20"/>
                <w:lang w:val="ru-RU"/>
              </w:rPr>
            </w:pPr>
            <w:r w:rsidRPr="00D621A3">
              <w:rPr>
                <w:sz w:val="20"/>
                <w:lang w:val="ru-RU"/>
              </w:rPr>
              <w:t>д/и</w:t>
            </w:r>
            <w:r w:rsidRPr="00D621A3">
              <w:rPr>
                <w:spacing w:val="35"/>
                <w:sz w:val="20"/>
                <w:lang w:val="ru-RU"/>
              </w:rPr>
              <w:t xml:space="preserve"> </w:t>
            </w:r>
            <w:r w:rsidRPr="00D621A3">
              <w:rPr>
                <w:sz w:val="20"/>
                <w:lang w:val="ru-RU"/>
              </w:rPr>
              <w:t>«Я</w:t>
            </w:r>
            <w:r w:rsidRPr="00D621A3">
              <w:rPr>
                <w:spacing w:val="-9"/>
                <w:sz w:val="20"/>
                <w:lang w:val="ru-RU"/>
              </w:rPr>
              <w:t xml:space="preserve"> </w:t>
            </w:r>
            <w:r w:rsidRPr="00D621A3">
              <w:rPr>
                <w:sz w:val="20"/>
                <w:lang w:val="ru-RU"/>
              </w:rPr>
              <w:t>покажу,</w:t>
            </w:r>
            <w:r w:rsidRPr="00D621A3">
              <w:rPr>
                <w:spacing w:val="-7"/>
                <w:sz w:val="20"/>
                <w:lang w:val="ru-RU"/>
              </w:rPr>
              <w:t xml:space="preserve"> </w:t>
            </w:r>
            <w:r w:rsidRPr="00D621A3">
              <w:rPr>
                <w:sz w:val="20"/>
                <w:lang w:val="ru-RU"/>
              </w:rPr>
              <w:t>а</w:t>
            </w:r>
            <w:r w:rsidRPr="00D621A3">
              <w:rPr>
                <w:spacing w:val="-9"/>
                <w:sz w:val="20"/>
                <w:lang w:val="ru-RU"/>
              </w:rPr>
              <w:t xml:space="preserve"> </w:t>
            </w:r>
            <w:r w:rsidRPr="00D621A3">
              <w:rPr>
                <w:sz w:val="20"/>
                <w:lang w:val="ru-RU"/>
              </w:rPr>
              <w:t xml:space="preserve">ты </w:t>
            </w:r>
            <w:r w:rsidRPr="00D621A3">
              <w:rPr>
                <w:spacing w:val="-2"/>
                <w:sz w:val="20"/>
                <w:lang w:val="ru-RU"/>
              </w:rPr>
              <w:t>отгадай»</w:t>
            </w:r>
          </w:p>
        </w:tc>
        <w:tc>
          <w:tcPr>
            <w:tcW w:w="1276" w:type="dxa"/>
          </w:tcPr>
          <w:p w:rsidR="00D621A3" w:rsidRPr="00D621A3" w:rsidRDefault="00D621A3" w:rsidP="00D621A3">
            <w:pPr>
              <w:pStyle w:val="TableParagraph"/>
              <w:spacing w:line="222" w:lineRule="exact"/>
              <w:ind w:left="157"/>
              <w:rPr>
                <w:sz w:val="20"/>
                <w:lang w:val="ru-RU"/>
              </w:rPr>
            </w:pPr>
            <w:r w:rsidRPr="00D621A3">
              <w:rPr>
                <w:sz w:val="20"/>
                <w:lang w:val="ru-RU"/>
              </w:rPr>
              <w:t>-Т.</w:t>
            </w:r>
            <w:r w:rsidRPr="00D621A3">
              <w:rPr>
                <w:spacing w:val="-3"/>
                <w:sz w:val="20"/>
                <w:lang w:val="ru-RU"/>
              </w:rPr>
              <w:t xml:space="preserve"> </w:t>
            </w:r>
            <w:r w:rsidRPr="00D621A3">
              <w:rPr>
                <w:sz w:val="20"/>
                <w:lang w:val="ru-RU"/>
              </w:rPr>
              <w:t>А.</w:t>
            </w:r>
            <w:r w:rsidRPr="00D621A3">
              <w:rPr>
                <w:spacing w:val="2"/>
                <w:sz w:val="20"/>
                <w:lang w:val="ru-RU"/>
              </w:rPr>
              <w:t xml:space="preserve"> </w:t>
            </w:r>
            <w:r w:rsidRPr="00D621A3">
              <w:rPr>
                <w:spacing w:val="-2"/>
                <w:sz w:val="20"/>
                <w:lang w:val="ru-RU"/>
              </w:rPr>
              <w:t>Шорыгина</w:t>
            </w:r>
          </w:p>
          <w:p w:rsidR="00D621A3" w:rsidRPr="00D621A3" w:rsidRDefault="00D621A3" w:rsidP="00D621A3">
            <w:pPr>
              <w:pStyle w:val="TableParagraph"/>
              <w:spacing w:before="2"/>
              <w:ind w:left="157"/>
              <w:rPr>
                <w:sz w:val="20"/>
                <w:lang w:val="ru-RU"/>
              </w:rPr>
            </w:pPr>
            <w:r w:rsidRPr="00D621A3">
              <w:rPr>
                <w:sz w:val="20"/>
                <w:lang w:val="ru-RU"/>
              </w:rPr>
              <w:t>«Беседы об этикете с детьми</w:t>
            </w:r>
            <w:r w:rsidRPr="00D621A3">
              <w:rPr>
                <w:spacing w:val="1"/>
                <w:sz w:val="20"/>
                <w:lang w:val="ru-RU"/>
              </w:rPr>
              <w:t xml:space="preserve"> </w:t>
            </w:r>
            <w:r w:rsidRPr="00D621A3">
              <w:rPr>
                <w:sz w:val="20"/>
                <w:lang w:val="ru-RU"/>
              </w:rPr>
              <w:t>5-8лет»</w:t>
            </w:r>
            <w:r w:rsidRPr="00D621A3">
              <w:rPr>
                <w:spacing w:val="-2"/>
                <w:sz w:val="20"/>
                <w:lang w:val="ru-RU"/>
              </w:rPr>
              <w:t xml:space="preserve"> стр.60</w:t>
            </w:r>
          </w:p>
        </w:tc>
      </w:tr>
      <w:tr w:rsidR="00D621A3" w:rsidTr="00D621A3">
        <w:trPr>
          <w:trHeight w:val="1382"/>
        </w:trPr>
        <w:tc>
          <w:tcPr>
            <w:tcW w:w="424" w:type="dxa"/>
          </w:tcPr>
          <w:p w:rsidR="00D621A3" w:rsidRDefault="00D621A3" w:rsidP="00D621A3">
            <w:pPr>
              <w:pStyle w:val="TableParagraph"/>
              <w:spacing w:line="226" w:lineRule="exact"/>
              <w:ind w:left="111"/>
              <w:rPr>
                <w:sz w:val="20"/>
              </w:rPr>
            </w:pPr>
            <w:r>
              <w:rPr>
                <w:spacing w:val="-10"/>
                <w:sz w:val="20"/>
              </w:rPr>
              <w:t>2</w:t>
            </w:r>
          </w:p>
        </w:tc>
        <w:tc>
          <w:tcPr>
            <w:tcW w:w="1598" w:type="dxa"/>
          </w:tcPr>
          <w:p w:rsidR="00D621A3" w:rsidRDefault="00D621A3" w:rsidP="00D621A3">
            <w:pPr>
              <w:pStyle w:val="TableParagraph"/>
              <w:spacing w:line="226" w:lineRule="exact"/>
              <w:ind w:left="290"/>
              <w:rPr>
                <w:sz w:val="20"/>
              </w:rPr>
            </w:pPr>
            <w:r>
              <w:rPr>
                <w:sz w:val="20"/>
              </w:rPr>
              <w:t>Взрослые</w:t>
            </w:r>
            <w:r>
              <w:rPr>
                <w:spacing w:val="-5"/>
                <w:sz w:val="20"/>
              </w:rPr>
              <w:t xml:space="preserve"> </w:t>
            </w:r>
            <w:r>
              <w:rPr>
                <w:sz w:val="20"/>
              </w:rPr>
              <w:t>и</w:t>
            </w:r>
            <w:r>
              <w:rPr>
                <w:spacing w:val="3"/>
                <w:sz w:val="20"/>
              </w:rPr>
              <w:t xml:space="preserve"> </w:t>
            </w:r>
            <w:r>
              <w:rPr>
                <w:spacing w:val="-4"/>
                <w:sz w:val="20"/>
              </w:rPr>
              <w:t>дети</w:t>
            </w:r>
          </w:p>
        </w:tc>
        <w:tc>
          <w:tcPr>
            <w:tcW w:w="2976" w:type="dxa"/>
          </w:tcPr>
          <w:p w:rsidR="00D621A3" w:rsidRPr="00D621A3" w:rsidRDefault="00D621A3" w:rsidP="00D621A3">
            <w:pPr>
              <w:pStyle w:val="TableParagraph"/>
              <w:spacing w:line="237" w:lineRule="auto"/>
              <w:ind w:left="106" w:right="163"/>
              <w:rPr>
                <w:sz w:val="20"/>
                <w:lang w:val="ru-RU"/>
              </w:rPr>
            </w:pPr>
            <w:r w:rsidRPr="00D621A3">
              <w:rPr>
                <w:sz w:val="20"/>
                <w:lang w:val="ru-RU"/>
              </w:rPr>
              <w:t>О.:</w:t>
            </w:r>
            <w:r w:rsidRPr="00D621A3">
              <w:rPr>
                <w:spacing w:val="-7"/>
                <w:sz w:val="20"/>
                <w:lang w:val="ru-RU"/>
              </w:rPr>
              <w:t xml:space="preserve"> </w:t>
            </w:r>
            <w:r w:rsidRPr="00D621A3">
              <w:rPr>
                <w:sz w:val="20"/>
                <w:lang w:val="ru-RU"/>
              </w:rPr>
              <w:t>Упражнять</w:t>
            </w:r>
            <w:r w:rsidRPr="00D621A3">
              <w:rPr>
                <w:spacing w:val="-7"/>
                <w:sz w:val="20"/>
                <w:lang w:val="ru-RU"/>
              </w:rPr>
              <w:t xml:space="preserve"> </w:t>
            </w:r>
            <w:r w:rsidRPr="00D621A3">
              <w:rPr>
                <w:sz w:val="20"/>
                <w:lang w:val="ru-RU"/>
              </w:rPr>
              <w:t>детей</w:t>
            </w:r>
            <w:r w:rsidRPr="00D621A3">
              <w:rPr>
                <w:spacing w:val="-7"/>
                <w:sz w:val="20"/>
                <w:lang w:val="ru-RU"/>
              </w:rPr>
              <w:t xml:space="preserve"> </w:t>
            </w:r>
            <w:r w:rsidRPr="00D621A3">
              <w:rPr>
                <w:sz w:val="20"/>
                <w:lang w:val="ru-RU"/>
              </w:rPr>
              <w:t>быстро</w:t>
            </w:r>
            <w:r w:rsidRPr="00D621A3">
              <w:rPr>
                <w:spacing w:val="-8"/>
                <w:sz w:val="20"/>
                <w:lang w:val="ru-RU"/>
              </w:rPr>
              <w:t xml:space="preserve"> </w:t>
            </w:r>
            <w:r w:rsidRPr="00D621A3">
              <w:rPr>
                <w:sz w:val="20"/>
                <w:lang w:val="ru-RU"/>
              </w:rPr>
              <w:t>находить</w:t>
            </w:r>
            <w:r w:rsidRPr="00D621A3">
              <w:rPr>
                <w:spacing w:val="-10"/>
                <w:sz w:val="20"/>
                <w:lang w:val="ru-RU"/>
              </w:rPr>
              <w:t xml:space="preserve"> </w:t>
            </w:r>
            <w:r w:rsidRPr="00D621A3">
              <w:rPr>
                <w:sz w:val="20"/>
                <w:lang w:val="ru-RU"/>
              </w:rPr>
              <w:t>ответ на смоделированную ситуацию</w:t>
            </w:r>
          </w:p>
          <w:p w:rsidR="00D621A3" w:rsidRPr="00D621A3" w:rsidRDefault="00D621A3" w:rsidP="00D621A3">
            <w:pPr>
              <w:pStyle w:val="TableParagraph"/>
              <w:spacing w:before="1" w:line="229" w:lineRule="exact"/>
              <w:ind w:left="106"/>
              <w:rPr>
                <w:sz w:val="20"/>
                <w:lang w:val="ru-RU"/>
              </w:rPr>
            </w:pPr>
            <w:r w:rsidRPr="00D621A3">
              <w:rPr>
                <w:sz w:val="20"/>
                <w:lang w:val="ru-RU"/>
              </w:rPr>
              <w:t>Р.:</w:t>
            </w:r>
            <w:r w:rsidRPr="00D621A3">
              <w:rPr>
                <w:spacing w:val="-2"/>
                <w:sz w:val="20"/>
                <w:lang w:val="ru-RU"/>
              </w:rPr>
              <w:t xml:space="preserve"> </w:t>
            </w:r>
            <w:r w:rsidRPr="00D621A3">
              <w:rPr>
                <w:sz w:val="20"/>
                <w:lang w:val="ru-RU"/>
              </w:rPr>
              <w:t>развивать</w:t>
            </w:r>
            <w:r w:rsidRPr="00D621A3">
              <w:rPr>
                <w:spacing w:val="-2"/>
                <w:sz w:val="20"/>
                <w:lang w:val="ru-RU"/>
              </w:rPr>
              <w:t xml:space="preserve"> </w:t>
            </w:r>
            <w:r w:rsidRPr="00D621A3">
              <w:rPr>
                <w:sz w:val="20"/>
                <w:lang w:val="ru-RU"/>
              </w:rPr>
              <w:t>навыки</w:t>
            </w:r>
            <w:r w:rsidRPr="00D621A3">
              <w:rPr>
                <w:spacing w:val="-5"/>
                <w:sz w:val="20"/>
                <w:lang w:val="ru-RU"/>
              </w:rPr>
              <w:t xml:space="preserve"> </w:t>
            </w:r>
            <w:r w:rsidRPr="00D621A3">
              <w:rPr>
                <w:spacing w:val="-2"/>
                <w:sz w:val="20"/>
                <w:lang w:val="ru-RU"/>
              </w:rPr>
              <w:t>общения</w:t>
            </w:r>
          </w:p>
          <w:p w:rsidR="00D621A3" w:rsidRPr="00D621A3" w:rsidRDefault="00D621A3" w:rsidP="00D621A3">
            <w:pPr>
              <w:pStyle w:val="TableParagraph"/>
              <w:spacing w:line="229" w:lineRule="exact"/>
              <w:ind w:left="106"/>
              <w:rPr>
                <w:sz w:val="20"/>
                <w:lang w:val="ru-RU"/>
              </w:rPr>
            </w:pPr>
            <w:r w:rsidRPr="00D621A3">
              <w:rPr>
                <w:sz w:val="20"/>
                <w:lang w:val="ru-RU"/>
              </w:rPr>
              <w:t>В.:</w:t>
            </w:r>
            <w:r w:rsidRPr="00D621A3">
              <w:rPr>
                <w:spacing w:val="-3"/>
                <w:sz w:val="20"/>
                <w:lang w:val="ru-RU"/>
              </w:rPr>
              <w:t xml:space="preserve"> </w:t>
            </w:r>
            <w:r w:rsidRPr="00D621A3">
              <w:rPr>
                <w:sz w:val="20"/>
                <w:lang w:val="ru-RU"/>
              </w:rPr>
              <w:t>воспитывать</w:t>
            </w:r>
            <w:r w:rsidRPr="00D621A3">
              <w:rPr>
                <w:spacing w:val="-2"/>
                <w:sz w:val="20"/>
                <w:lang w:val="ru-RU"/>
              </w:rPr>
              <w:t xml:space="preserve"> </w:t>
            </w:r>
            <w:r w:rsidRPr="00D621A3">
              <w:rPr>
                <w:sz w:val="20"/>
                <w:lang w:val="ru-RU"/>
              </w:rPr>
              <w:t>уважение</w:t>
            </w:r>
            <w:r w:rsidRPr="00D621A3">
              <w:rPr>
                <w:spacing w:val="-3"/>
                <w:sz w:val="20"/>
                <w:lang w:val="ru-RU"/>
              </w:rPr>
              <w:t xml:space="preserve"> </w:t>
            </w:r>
            <w:r w:rsidRPr="00D621A3">
              <w:rPr>
                <w:sz w:val="20"/>
                <w:lang w:val="ru-RU"/>
              </w:rPr>
              <w:t>к</w:t>
            </w:r>
            <w:r w:rsidRPr="00D621A3">
              <w:rPr>
                <w:spacing w:val="-3"/>
                <w:sz w:val="20"/>
                <w:lang w:val="ru-RU"/>
              </w:rPr>
              <w:t xml:space="preserve"> </w:t>
            </w:r>
            <w:r w:rsidRPr="00D621A3">
              <w:rPr>
                <w:spacing w:val="-2"/>
                <w:sz w:val="20"/>
                <w:lang w:val="ru-RU"/>
              </w:rPr>
              <w:t>взрослым</w:t>
            </w:r>
          </w:p>
        </w:tc>
        <w:tc>
          <w:tcPr>
            <w:tcW w:w="2552" w:type="dxa"/>
          </w:tcPr>
          <w:p w:rsidR="00D621A3" w:rsidRPr="00D621A3" w:rsidRDefault="00D621A3" w:rsidP="00D621A3">
            <w:pPr>
              <w:pStyle w:val="TableParagraph"/>
              <w:ind w:left="110" w:right="829"/>
              <w:jc w:val="both"/>
              <w:rPr>
                <w:sz w:val="20"/>
                <w:lang w:val="ru-RU"/>
              </w:rPr>
            </w:pPr>
            <w:r w:rsidRPr="00D621A3">
              <w:rPr>
                <w:sz w:val="20"/>
                <w:lang w:val="ru-RU"/>
              </w:rPr>
              <w:t>Чтение</w:t>
            </w:r>
            <w:r w:rsidRPr="00D621A3">
              <w:rPr>
                <w:spacing w:val="-13"/>
                <w:sz w:val="20"/>
                <w:lang w:val="ru-RU"/>
              </w:rPr>
              <w:t xml:space="preserve"> </w:t>
            </w:r>
            <w:r w:rsidRPr="00D621A3">
              <w:rPr>
                <w:sz w:val="20"/>
                <w:lang w:val="ru-RU"/>
              </w:rPr>
              <w:t>стихотворения</w:t>
            </w:r>
            <w:r w:rsidRPr="00D621A3">
              <w:rPr>
                <w:spacing w:val="-12"/>
                <w:sz w:val="20"/>
                <w:lang w:val="ru-RU"/>
              </w:rPr>
              <w:t xml:space="preserve"> </w:t>
            </w:r>
            <w:r w:rsidRPr="00D621A3">
              <w:rPr>
                <w:sz w:val="20"/>
                <w:lang w:val="ru-RU"/>
              </w:rPr>
              <w:t>«Беседа» Игровая</w:t>
            </w:r>
            <w:r w:rsidRPr="00D621A3">
              <w:rPr>
                <w:spacing w:val="-12"/>
                <w:sz w:val="20"/>
                <w:lang w:val="ru-RU"/>
              </w:rPr>
              <w:t xml:space="preserve"> </w:t>
            </w:r>
            <w:r w:rsidRPr="00D621A3">
              <w:rPr>
                <w:sz w:val="20"/>
                <w:lang w:val="ru-RU"/>
              </w:rPr>
              <w:t>ситуация</w:t>
            </w:r>
            <w:r w:rsidRPr="00D621A3">
              <w:rPr>
                <w:spacing w:val="-12"/>
                <w:sz w:val="20"/>
                <w:lang w:val="ru-RU"/>
              </w:rPr>
              <w:t xml:space="preserve"> </w:t>
            </w:r>
            <w:r w:rsidRPr="00D621A3">
              <w:rPr>
                <w:sz w:val="20"/>
                <w:lang w:val="ru-RU"/>
              </w:rPr>
              <w:t>«Поручения</w:t>
            </w:r>
            <w:r w:rsidRPr="00D621A3">
              <w:rPr>
                <w:spacing w:val="-10"/>
                <w:sz w:val="20"/>
                <w:lang w:val="ru-RU"/>
              </w:rPr>
              <w:t xml:space="preserve"> </w:t>
            </w:r>
            <w:r w:rsidRPr="00D621A3">
              <w:rPr>
                <w:sz w:val="20"/>
                <w:lang w:val="ru-RU"/>
              </w:rPr>
              <w:t xml:space="preserve">- </w:t>
            </w:r>
            <w:r w:rsidRPr="00D621A3">
              <w:rPr>
                <w:spacing w:val="-2"/>
                <w:sz w:val="20"/>
                <w:lang w:val="ru-RU"/>
              </w:rPr>
              <w:t>обращения»</w:t>
            </w:r>
          </w:p>
          <w:p w:rsidR="00D621A3" w:rsidRPr="00D621A3" w:rsidRDefault="00D621A3" w:rsidP="00D621A3">
            <w:pPr>
              <w:pStyle w:val="TableParagraph"/>
              <w:spacing w:line="242" w:lineRule="auto"/>
              <w:ind w:left="110" w:right="827"/>
              <w:jc w:val="both"/>
              <w:rPr>
                <w:sz w:val="20"/>
                <w:lang w:val="ru-RU"/>
              </w:rPr>
            </w:pPr>
            <w:r w:rsidRPr="00D621A3">
              <w:rPr>
                <w:sz w:val="20"/>
                <w:lang w:val="ru-RU"/>
              </w:rPr>
              <w:t>Дидактическая</w:t>
            </w:r>
            <w:r w:rsidRPr="00D621A3">
              <w:rPr>
                <w:spacing w:val="-9"/>
                <w:sz w:val="20"/>
                <w:lang w:val="ru-RU"/>
              </w:rPr>
              <w:t xml:space="preserve"> </w:t>
            </w:r>
            <w:r w:rsidRPr="00D621A3">
              <w:rPr>
                <w:sz w:val="20"/>
                <w:lang w:val="ru-RU"/>
              </w:rPr>
              <w:t>игра</w:t>
            </w:r>
            <w:r w:rsidRPr="00D621A3">
              <w:rPr>
                <w:spacing w:val="33"/>
                <w:sz w:val="20"/>
                <w:lang w:val="ru-RU"/>
              </w:rPr>
              <w:t xml:space="preserve"> </w:t>
            </w:r>
            <w:r w:rsidRPr="00D621A3">
              <w:rPr>
                <w:sz w:val="20"/>
                <w:lang w:val="ru-RU"/>
              </w:rPr>
              <w:t>«Что</w:t>
            </w:r>
            <w:r w:rsidRPr="00D621A3">
              <w:rPr>
                <w:spacing w:val="-8"/>
                <w:sz w:val="20"/>
                <w:lang w:val="ru-RU"/>
              </w:rPr>
              <w:t xml:space="preserve"> </w:t>
            </w:r>
            <w:r w:rsidRPr="00D621A3">
              <w:rPr>
                <w:sz w:val="20"/>
                <w:lang w:val="ru-RU"/>
              </w:rPr>
              <w:t>такое хорошо, и что такое плохо»</w:t>
            </w:r>
          </w:p>
        </w:tc>
        <w:tc>
          <w:tcPr>
            <w:tcW w:w="1701" w:type="dxa"/>
          </w:tcPr>
          <w:p w:rsidR="00D621A3" w:rsidRDefault="00D621A3" w:rsidP="00D621A3">
            <w:pPr>
              <w:pStyle w:val="TableParagraph"/>
              <w:spacing w:line="237" w:lineRule="auto"/>
              <w:ind w:left="158" w:right="92"/>
              <w:rPr>
                <w:sz w:val="20"/>
              </w:rPr>
            </w:pPr>
            <w:r>
              <w:rPr>
                <w:spacing w:val="-2"/>
                <w:sz w:val="20"/>
              </w:rPr>
              <w:t xml:space="preserve">-Рассматривание </w:t>
            </w:r>
            <w:r>
              <w:rPr>
                <w:sz w:val="20"/>
              </w:rPr>
              <w:t>фотоальбома</w:t>
            </w:r>
            <w:r>
              <w:rPr>
                <w:spacing w:val="-13"/>
                <w:sz w:val="20"/>
              </w:rPr>
              <w:t xml:space="preserve"> </w:t>
            </w:r>
            <w:r>
              <w:rPr>
                <w:sz w:val="20"/>
              </w:rPr>
              <w:t>«Моя</w:t>
            </w:r>
            <w:r>
              <w:rPr>
                <w:spacing w:val="-12"/>
                <w:sz w:val="20"/>
              </w:rPr>
              <w:t xml:space="preserve"> </w:t>
            </w:r>
            <w:r>
              <w:rPr>
                <w:sz w:val="20"/>
              </w:rPr>
              <w:t>семья»</w:t>
            </w:r>
          </w:p>
        </w:tc>
        <w:tc>
          <w:tcPr>
            <w:tcW w:w="1276" w:type="dxa"/>
          </w:tcPr>
          <w:p w:rsidR="00D621A3" w:rsidRPr="00D621A3" w:rsidRDefault="00D621A3" w:rsidP="00D621A3">
            <w:pPr>
              <w:pStyle w:val="TableParagraph"/>
              <w:spacing w:line="225" w:lineRule="exact"/>
              <w:ind w:left="157"/>
              <w:rPr>
                <w:sz w:val="20"/>
                <w:lang w:val="ru-RU"/>
              </w:rPr>
            </w:pPr>
            <w:r w:rsidRPr="00D621A3">
              <w:rPr>
                <w:sz w:val="20"/>
                <w:lang w:val="ru-RU"/>
              </w:rPr>
              <w:t>-Т.</w:t>
            </w:r>
            <w:r w:rsidRPr="00D621A3">
              <w:rPr>
                <w:spacing w:val="-3"/>
                <w:sz w:val="20"/>
                <w:lang w:val="ru-RU"/>
              </w:rPr>
              <w:t xml:space="preserve"> </w:t>
            </w:r>
            <w:r w:rsidRPr="00D621A3">
              <w:rPr>
                <w:sz w:val="20"/>
                <w:lang w:val="ru-RU"/>
              </w:rPr>
              <w:t>А.</w:t>
            </w:r>
            <w:r w:rsidRPr="00D621A3">
              <w:rPr>
                <w:spacing w:val="2"/>
                <w:sz w:val="20"/>
                <w:lang w:val="ru-RU"/>
              </w:rPr>
              <w:t xml:space="preserve"> </w:t>
            </w:r>
            <w:r w:rsidRPr="00D621A3">
              <w:rPr>
                <w:spacing w:val="-2"/>
                <w:sz w:val="20"/>
                <w:lang w:val="ru-RU"/>
              </w:rPr>
              <w:t>Шорыгина</w:t>
            </w:r>
          </w:p>
          <w:p w:rsidR="00D621A3" w:rsidRPr="00D621A3" w:rsidRDefault="00D621A3" w:rsidP="00D621A3">
            <w:pPr>
              <w:pStyle w:val="TableParagraph"/>
              <w:spacing w:line="242" w:lineRule="auto"/>
              <w:ind w:left="157"/>
              <w:rPr>
                <w:sz w:val="20"/>
                <w:lang w:val="ru-RU"/>
              </w:rPr>
            </w:pPr>
            <w:r w:rsidRPr="00D621A3">
              <w:rPr>
                <w:sz w:val="20"/>
                <w:lang w:val="ru-RU"/>
              </w:rPr>
              <w:t>«Беседы об этикете с детьми</w:t>
            </w:r>
            <w:r w:rsidRPr="00D621A3">
              <w:rPr>
                <w:spacing w:val="1"/>
                <w:sz w:val="20"/>
                <w:lang w:val="ru-RU"/>
              </w:rPr>
              <w:t xml:space="preserve"> </w:t>
            </w:r>
            <w:r w:rsidRPr="00D621A3">
              <w:rPr>
                <w:sz w:val="20"/>
                <w:lang w:val="ru-RU"/>
              </w:rPr>
              <w:t>5-8лет»</w:t>
            </w:r>
            <w:r w:rsidRPr="00D621A3">
              <w:rPr>
                <w:spacing w:val="-2"/>
                <w:sz w:val="20"/>
                <w:lang w:val="ru-RU"/>
              </w:rPr>
              <w:t xml:space="preserve"> стр.61</w:t>
            </w:r>
          </w:p>
        </w:tc>
      </w:tr>
      <w:tr w:rsidR="00D621A3" w:rsidTr="00D621A3">
        <w:trPr>
          <w:trHeight w:val="1377"/>
        </w:trPr>
        <w:tc>
          <w:tcPr>
            <w:tcW w:w="424" w:type="dxa"/>
          </w:tcPr>
          <w:p w:rsidR="00D621A3" w:rsidRDefault="00D621A3" w:rsidP="00D621A3">
            <w:pPr>
              <w:pStyle w:val="TableParagraph"/>
              <w:spacing w:line="222" w:lineRule="exact"/>
              <w:ind w:left="111"/>
              <w:rPr>
                <w:sz w:val="20"/>
              </w:rPr>
            </w:pPr>
            <w:r>
              <w:rPr>
                <w:spacing w:val="-10"/>
                <w:sz w:val="20"/>
              </w:rPr>
              <w:t>3</w:t>
            </w:r>
          </w:p>
        </w:tc>
        <w:tc>
          <w:tcPr>
            <w:tcW w:w="1598" w:type="dxa"/>
          </w:tcPr>
          <w:p w:rsidR="00D621A3" w:rsidRDefault="00D621A3" w:rsidP="00D621A3">
            <w:pPr>
              <w:pStyle w:val="TableParagraph"/>
              <w:spacing w:line="222" w:lineRule="exact"/>
              <w:ind w:left="147"/>
              <w:rPr>
                <w:sz w:val="20"/>
              </w:rPr>
            </w:pPr>
            <w:r>
              <w:rPr>
                <w:sz w:val="20"/>
              </w:rPr>
              <w:t>«Желтая</w:t>
            </w:r>
            <w:r>
              <w:rPr>
                <w:spacing w:val="-5"/>
                <w:sz w:val="20"/>
              </w:rPr>
              <w:t xml:space="preserve"> </w:t>
            </w:r>
            <w:r>
              <w:rPr>
                <w:spacing w:val="-2"/>
                <w:sz w:val="20"/>
              </w:rPr>
              <w:t>птичка»</w:t>
            </w:r>
          </w:p>
        </w:tc>
        <w:tc>
          <w:tcPr>
            <w:tcW w:w="2976" w:type="dxa"/>
          </w:tcPr>
          <w:p w:rsidR="00D621A3" w:rsidRPr="00D621A3" w:rsidRDefault="00D621A3" w:rsidP="00D621A3">
            <w:pPr>
              <w:pStyle w:val="TableParagraph"/>
              <w:ind w:left="6" w:right="412" w:firstLine="52"/>
              <w:rPr>
                <w:sz w:val="20"/>
                <w:lang w:val="ru-RU"/>
              </w:rPr>
            </w:pPr>
            <w:r w:rsidRPr="00D621A3">
              <w:rPr>
                <w:sz w:val="20"/>
                <w:lang w:val="ru-RU"/>
              </w:rPr>
              <w:t>О.:</w:t>
            </w:r>
            <w:r w:rsidRPr="00D621A3">
              <w:rPr>
                <w:spacing w:val="-8"/>
                <w:sz w:val="20"/>
                <w:lang w:val="ru-RU"/>
              </w:rPr>
              <w:t xml:space="preserve"> </w:t>
            </w:r>
            <w:r w:rsidRPr="00D621A3">
              <w:rPr>
                <w:sz w:val="20"/>
                <w:lang w:val="ru-RU"/>
              </w:rPr>
              <w:t>формировать</w:t>
            </w:r>
            <w:r w:rsidRPr="00D621A3">
              <w:rPr>
                <w:spacing w:val="-10"/>
                <w:sz w:val="20"/>
                <w:lang w:val="ru-RU"/>
              </w:rPr>
              <w:t xml:space="preserve"> </w:t>
            </w:r>
            <w:r w:rsidRPr="00D621A3">
              <w:rPr>
                <w:sz w:val="20"/>
                <w:lang w:val="ru-RU"/>
              </w:rPr>
              <w:t>умение</w:t>
            </w:r>
            <w:r w:rsidRPr="00D621A3">
              <w:rPr>
                <w:spacing w:val="-9"/>
                <w:sz w:val="20"/>
                <w:lang w:val="ru-RU"/>
              </w:rPr>
              <w:t xml:space="preserve"> </w:t>
            </w:r>
            <w:r w:rsidRPr="00D621A3">
              <w:rPr>
                <w:sz w:val="20"/>
                <w:lang w:val="ru-RU"/>
              </w:rPr>
              <w:t>вести</w:t>
            </w:r>
            <w:r w:rsidRPr="00D621A3">
              <w:rPr>
                <w:spacing w:val="-7"/>
                <w:sz w:val="20"/>
                <w:lang w:val="ru-RU"/>
              </w:rPr>
              <w:t xml:space="preserve"> </w:t>
            </w:r>
            <w:r w:rsidRPr="00D621A3">
              <w:rPr>
                <w:sz w:val="20"/>
                <w:lang w:val="ru-RU"/>
              </w:rPr>
              <w:t>себя</w:t>
            </w:r>
            <w:r w:rsidRPr="00D621A3">
              <w:rPr>
                <w:spacing w:val="-9"/>
                <w:sz w:val="20"/>
                <w:lang w:val="ru-RU"/>
              </w:rPr>
              <w:t xml:space="preserve"> </w:t>
            </w:r>
            <w:r w:rsidRPr="00D621A3">
              <w:rPr>
                <w:sz w:val="20"/>
                <w:lang w:val="ru-RU"/>
              </w:rPr>
              <w:t>при разговоре, не вмешиваться в разговор, дослушивать сказанное до конца</w:t>
            </w:r>
          </w:p>
          <w:p w:rsidR="00D621A3" w:rsidRPr="00D621A3" w:rsidRDefault="00D621A3" w:rsidP="00D621A3">
            <w:pPr>
              <w:pStyle w:val="TableParagraph"/>
              <w:spacing w:line="229" w:lineRule="exact"/>
              <w:ind w:left="58"/>
              <w:rPr>
                <w:sz w:val="20"/>
                <w:lang w:val="ru-RU"/>
              </w:rPr>
            </w:pPr>
            <w:r w:rsidRPr="00D621A3">
              <w:rPr>
                <w:sz w:val="20"/>
                <w:lang w:val="ru-RU"/>
              </w:rPr>
              <w:t>Р.:</w:t>
            </w:r>
            <w:r w:rsidRPr="00D621A3">
              <w:rPr>
                <w:spacing w:val="-8"/>
                <w:sz w:val="20"/>
                <w:lang w:val="ru-RU"/>
              </w:rPr>
              <w:t xml:space="preserve"> </w:t>
            </w:r>
            <w:r w:rsidRPr="00D621A3">
              <w:rPr>
                <w:sz w:val="20"/>
                <w:lang w:val="ru-RU"/>
              </w:rPr>
              <w:t>развивать</w:t>
            </w:r>
            <w:r w:rsidRPr="00D621A3">
              <w:rPr>
                <w:spacing w:val="-5"/>
                <w:sz w:val="20"/>
                <w:lang w:val="ru-RU"/>
              </w:rPr>
              <w:t xml:space="preserve"> </w:t>
            </w:r>
            <w:r w:rsidRPr="00D621A3">
              <w:rPr>
                <w:sz w:val="20"/>
                <w:lang w:val="ru-RU"/>
              </w:rPr>
              <w:t>фразовую</w:t>
            </w:r>
            <w:r w:rsidRPr="00D621A3">
              <w:rPr>
                <w:spacing w:val="-3"/>
                <w:sz w:val="20"/>
                <w:lang w:val="ru-RU"/>
              </w:rPr>
              <w:t xml:space="preserve"> </w:t>
            </w:r>
            <w:r w:rsidRPr="00D621A3">
              <w:rPr>
                <w:spacing w:val="-4"/>
                <w:sz w:val="20"/>
                <w:lang w:val="ru-RU"/>
              </w:rPr>
              <w:t>речь</w:t>
            </w:r>
          </w:p>
          <w:p w:rsidR="00D621A3" w:rsidRPr="00D621A3" w:rsidRDefault="00D621A3" w:rsidP="00D621A3">
            <w:pPr>
              <w:pStyle w:val="TableParagraph"/>
              <w:spacing w:line="232" w:lineRule="exact"/>
              <w:ind w:left="6" w:firstLine="52"/>
              <w:rPr>
                <w:sz w:val="20"/>
                <w:lang w:val="ru-RU"/>
              </w:rPr>
            </w:pPr>
            <w:r w:rsidRPr="00D621A3">
              <w:rPr>
                <w:sz w:val="20"/>
                <w:lang w:val="ru-RU"/>
              </w:rPr>
              <w:t>В.:</w:t>
            </w:r>
            <w:r w:rsidRPr="00D621A3">
              <w:rPr>
                <w:spacing w:val="-13"/>
                <w:sz w:val="20"/>
                <w:lang w:val="ru-RU"/>
              </w:rPr>
              <w:t xml:space="preserve"> </w:t>
            </w:r>
            <w:r w:rsidRPr="00D621A3">
              <w:rPr>
                <w:sz w:val="20"/>
                <w:lang w:val="ru-RU"/>
              </w:rPr>
              <w:t>воспитывать</w:t>
            </w:r>
            <w:r w:rsidRPr="00D621A3">
              <w:rPr>
                <w:spacing w:val="-12"/>
                <w:sz w:val="20"/>
                <w:lang w:val="ru-RU"/>
              </w:rPr>
              <w:t xml:space="preserve"> </w:t>
            </w:r>
            <w:r w:rsidRPr="00D621A3">
              <w:rPr>
                <w:sz w:val="20"/>
                <w:lang w:val="ru-RU"/>
              </w:rPr>
              <w:t>положительные</w:t>
            </w:r>
            <w:r w:rsidRPr="00D621A3">
              <w:rPr>
                <w:spacing w:val="-13"/>
                <w:sz w:val="20"/>
                <w:lang w:val="ru-RU"/>
              </w:rPr>
              <w:t xml:space="preserve"> </w:t>
            </w:r>
            <w:r w:rsidRPr="00D621A3">
              <w:rPr>
                <w:sz w:val="20"/>
                <w:lang w:val="ru-RU"/>
              </w:rPr>
              <w:t xml:space="preserve">моральные </w:t>
            </w:r>
            <w:r w:rsidRPr="00D621A3">
              <w:rPr>
                <w:spacing w:val="-2"/>
                <w:sz w:val="20"/>
                <w:lang w:val="ru-RU"/>
              </w:rPr>
              <w:t>качества.</w:t>
            </w:r>
          </w:p>
        </w:tc>
        <w:tc>
          <w:tcPr>
            <w:tcW w:w="2552" w:type="dxa"/>
          </w:tcPr>
          <w:p w:rsidR="00D621A3" w:rsidRPr="00D621A3" w:rsidRDefault="00D621A3" w:rsidP="00D621A3">
            <w:pPr>
              <w:pStyle w:val="TableParagraph"/>
              <w:spacing w:line="242" w:lineRule="auto"/>
              <w:ind w:left="146"/>
              <w:rPr>
                <w:sz w:val="20"/>
                <w:lang w:val="ru-RU"/>
              </w:rPr>
            </w:pPr>
            <w:r w:rsidRPr="00D621A3">
              <w:rPr>
                <w:sz w:val="20"/>
                <w:lang w:val="ru-RU"/>
              </w:rPr>
              <w:t>Чтение сказки «Желтая птичка» Словесная</w:t>
            </w:r>
            <w:r w:rsidRPr="00D621A3">
              <w:rPr>
                <w:spacing w:val="-12"/>
                <w:sz w:val="20"/>
                <w:lang w:val="ru-RU"/>
              </w:rPr>
              <w:t xml:space="preserve"> </w:t>
            </w:r>
            <w:r w:rsidRPr="00D621A3">
              <w:rPr>
                <w:sz w:val="20"/>
                <w:lang w:val="ru-RU"/>
              </w:rPr>
              <w:t>игра</w:t>
            </w:r>
            <w:r w:rsidRPr="00D621A3">
              <w:rPr>
                <w:spacing w:val="-12"/>
                <w:sz w:val="20"/>
                <w:lang w:val="ru-RU"/>
              </w:rPr>
              <w:t xml:space="preserve"> </w:t>
            </w:r>
            <w:r w:rsidRPr="00D621A3">
              <w:rPr>
                <w:sz w:val="20"/>
                <w:lang w:val="ru-RU"/>
              </w:rPr>
              <w:t>«Угадай,</w:t>
            </w:r>
            <w:r w:rsidRPr="00D621A3">
              <w:rPr>
                <w:spacing w:val="-11"/>
                <w:sz w:val="20"/>
                <w:lang w:val="ru-RU"/>
              </w:rPr>
              <w:t xml:space="preserve"> </w:t>
            </w:r>
            <w:r w:rsidRPr="00D621A3">
              <w:rPr>
                <w:sz w:val="20"/>
                <w:lang w:val="ru-RU"/>
              </w:rPr>
              <w:t>кто</w:t>
            </w:r>
            <w:r w:rsidRPr="00D621A3">
              <w:rPr>
                <w:spacing w:val="-9"/>
                <w:sz w:val="20"/>
                <w:lang w:val="ru-RU"/>
              </w:rPr>
              <w:t xml:space="preserve"> </w:t>
            </w:r>
            <w:r w:rsidRPr="00D621A3">
              <w:rPr>
                <w:sz w:val="20"/>
                <w:lang w:val="ru-RU"/>
              </w:rPr>
              <w:t>зовет?»</w:t>
            </w:r>
          </w:p>
        </w:tc>
        <w:tc>
          <w:tcPr>
            <w:tcW w:w="1701" w:type="dxa"/>
          </w:tcPr>
          <w:p w:rsidR="00D621A3" w:rsidRPr="00D621A3" w:rsidRDefault="00D621A3" w:rsidP="00D621A3">
            <w:pPr>
              <w:pStyle w:val="TableParagraph"/>
              <w:ind w:left="158" w:right="10"/>
              <w:rPr>
                <w:sz w:val="20"/>
                <w:lang w:val="ru-RU"/>
              </w:rPr>
            </w:pPr>
            <w:r w:rsidRPr="00D621A3">
              <w:rPr>
                <w:spacing w:val="-2"/>
                <w:sz w:val="20"/>
                <w:lang w:val="ru-RU"/>
              </w:rPr>
              <w:t>Продуктивная</w:t>
            </w:r>
            <w:r w:rsidRPr="00D621A3">
              <w:rPr>
                <w:spacing w:val="80"/>
                <w:sz w:val="20"/>
                <w:lang w:val="ru-RU"/>
              </w:rPr>
              <w:t xml:space="preserve"> </w:t>
            </w:r>
            <w:r w:rsidRPr="00D621A3">
              <w:rPr>
                <w:sz w:val="20"/>
                <w:lang w:val="ru-RU"/>
              </w:rPr>
              <w:t>деятельность «Что такое хорошо,</w:t>
            </w:r>
            <w:r w:rsidRPr="00D621A3">
              <w:rPr>
                <w:spacing w:val="-9"/>
                <w:sz w:val="20"/>
                <w:lang w:val="ru-RU"/>
              </w:rPr>
              <w:t xml:space="preserve"> </w:t>
            </w:r>
            <w:r w:rsidRPr="00D621A3">
              <w:rPr>
                <w:sz w:val="20"/>
                <w:lang w:val="ru-RU"/>
              </w:rPr>
              <w:t>и</w:t>
            </w:r>
            <w:r w:rsidRPr="00D621A3">
              <w:rPr>
                <w:spacing w:val="-7"/>
                <w:sz w:val="20"/>
                <w:lang w:val="ru-RU"/>
              </w:rPr>
              <w:t xml:space="preserve"> </w:t>
            </w:r>
            <w:r w:rsidRPr="00D621A3">
              <w:rPr>
                <w:sz w:val="20"/>
                <w:lang w:val="ru-RU"/>
              </w:rPr>
              <w:t>что</w:t>
            </w:r>
            <w:r w:rsidRPr="00D621A3">
              <w:rPr>
                <w:spacing w:val="-8"/>
                <w:sz w:val="20"/>
                <w:lang w:val="ru-RU"/>
              </w:rPr>
              <w:t xml:space="preserve"> </w:t>
            </w:r>
            <w:r w:rsidRPr="00D621A3">
              <w:rPr>
                <w:sz w:val="20"/>
                <w:lang w:val="ru-RU"/>
              </w:rPr>
              <w:t>такое</w:t>
            </w:r>
            <w:r w:rsidRPr="00D621A3">
              <w:rPr>
                <w:spacing w:val="-11"/>
                <w:sz w:val="20"/>
                <w:lang w:val="ru-RU"/>
              </w:rPr>
              <w:t xml:space="preserve"> </w:t>
            </w:r>
            <w:r w:rsidRPr="00D621A3">
              <w:rPr>
                <w:sz w:val="20"/>
                <w:lang w:val="ru-RU"/>
              </w:rPr>
              <w:t>плохо»</w:t>
            </w:r>
          </w:p>
        </w:tc>
        <w:tc>
          <w:tcPr>
            <w:tcW w:w="1276" w:type="dxa"/>
          </w:tcPr>
          <w:p w:rsidR="00D621A3" w:rsidRPr="00D621A3" w:rsidRDefault="00D621A3" w:rsidP="00D621A3">
            <w:pPr>
              <w:pStyle w:val="TableParagraph"/>
              <w:spacing w:line="222" w:lineRule="exact"/>
              <w:ind w:left="157"/>
              <w:rPr>
                <w:sz w:val="20"/>
                <w:lang w:val="ru-RU"/>
              </w:rPr>
            </w:pPr>
            <w:r w:rsidRPr="00D621A3">
              <w:rPr>
                <w:sz w:val="20"/>
                <w:lang w:val="ru-RU"/>
              </w:rPr>
              <w:t>-Т.</w:t>
            </w:r>
            <w:r w:rsidRPr="00D621A3">
              <w:rPr>
                <w:spacing w:val="-3"/>
                <w:sz w:val="20"/>
                <w:lang w:val="ru-RU"/>
              </w:rPr>
              <w:t xml:space="preserve"> </w:t>
            </w:r>
            <w:r w:rsidRPr="00D621A3">
              <w:rPr>
                <w:sz w:val="20"/>
                <w:lang w:val="ru-RU"/>
              </w:rPr>
              <w:t>А.</w:t>
            </w:r>
            <w:r w:rsidRPr="00D621A3">
              <w:rPr>
                <w:spacing w:val="2"/>
                <w:sz w:val="20"/>
                <w:lang w:val="ru-RU"/>
              </w:rPr>
              <w:t xml:space="preserve"> </w:t>
            </w:r>
            <w:r w:rsidRPr="00D621A3">
              <w:rPr>
                <w:spacing w:val="-2"/>
                <w:sz w:val="20"/>
                <w:lang w:val="ru-RU"/>
              </w:rPr>
              <w:t>Шорыгина</w:t>
            </w:r>
          </w:p>
          <w:p w:rsidR="00D621A3" w:rsidRPr="00D621A3" w:rsidRDefault="00D621A3" w:rsidP="00D621A3">
            <w:pPr>
              <w:pStyle w:val="TableParagraph"/>
              <w:spacing w:before="2"/>
              <w:ind w:left="157"/>
              <w:rPr>
                <w:sz w:val="20"/>
                <w:lang w:val="ru-RU"/>
              </w:rPr>
            </w:pPr>
            <w:r w:rsidRPr="00D621A3">
              <w:rPr>
                <w:sz w:val="20"/>
                <w:lang w:val="ru-RU"/>
              </w:rPr>
              <w:t>«Беседы об этикете с детьми</w:t>
            </w:r>
            <w:r w:rsidRPr="00D621A3">
              <w:rPr>
                <w:spacing w:val="1"/>
                <w:sz w:val="20"/>
                <w:lang w:val="ru-RU"/>
              </w:rPr>
              <w:t xml:space="preserve"> </w:t>
            </w:r>
            <w:r w:rsidRPr="00D621A3">
              <w:rPr>
                <w:sz w:val="20"/>
                <w:lang w:val="ru-RU"/>
              </w:rPr>
              <w:t>5-8лет»</w:t>
            </w:r>
            <w:r w:rsidRPr="00D621A3">
              <w:rPr>
                <w:spacing w:val="-2"/>
                <w:sz w:val="20"/>
                <w:lang w:val="ru-RU"/>
              </w:rPr>
              <w:t xml:space="preserve"> стр.62</w:t>
            </w:r>
          </w:p>
        </w:tc>
      </w:tr>
      <w:tr w:rsidR="00D621A3" w:rsidTr="00D621A3">
        <w:trPr>
          <w:trHeight w:val="457"/>
        </w:trPr>
        <w:tc>
          <w:tcPr>
            <w:tcW w:w="424" w:type="dxa"/>
          </w:tcPr>
          <w:p w:rsidR="00D621A3" w:rsidRDefault="00D621A3" w:rsidP="00D621A3">
            <w:pPr>
              <w:pStyle w:val="TableParagraph"/>
              <w:spacing w:line="221" w:lineRule="exact"/>
              <w:ind w:left="111"/>
              <w:rPr>
                <w:sz w:val="20"/>
              </w:rPr>
            </w:pPr>
            <w:r>
              <w:rPr>
                <w:spacing w:val="-10"/>
                <w:sz w:val="20"/>
              </w:rPr>
              <w:t>4</w:t>
            </w:r>
          </w:p>
        </w:tc>
        <w:tc>
          <w:tcPr>
            <w:tcW w:w="1598" w:type="dxa"/>
          </w:tcPr>
          <w:p w:rsidR="00D621A3" w:rsidRDefault="00D621A3" w:rsidP="00D621A3">
            <w:pPr>
              <w:pStyle w:val="TableParagraph"/>
              <w:spacing w:line="221" w:lineRule="exact"/>
              <w:ind w:left="107"/>
              <w:rPr>
                <w:sz w:val="20"/>
              </w:rPr>
            </w:pPr>
            <w:r>
              <w:rPr>
                <w:sz w:val="20"/>
              </w:rPr>
              <w:t>Культура</w:t>
            </w:r>
            <w:r>
              <w:rPr>
                <w:spacing w:val="-6"/>
                <w:sz w:val="20"/>
              </w:rPr>
              <w:t xml:space="preserve"> </w:t>
            </w:r>
            <w:r>
              <w:rPr>
                <w:spacing w:val="-2"/>
                <w:sz w:val="20"/>
              </w:rPr>
              <w:t>общения</w:t>
            </w:r>
          </w:p>
        </w:tc>
        <w:tc>
          <w:tcPr>
            <w:tcW w:w="2976" w:type="dxa"/>
          </w:tcPr>
          <w:p w:rsidR="00D621A3" w:rsidRPr="00D621A3" w:rsidRDefault="00D621A3" w:rsidP="00D621A3">
            <w:pPr>
              <w:pStyle w:val="TableParagraph"/>
              <w:spacing w:line="221" w:lineRule="exact"/>
              <w:ind w:left="106"/>
              <w:rPr>
                <w:sz w:val="20"/>
                <w:lang w:val="ru-RU"/>
              </w:rPr>
            </w:pPr>
            <w:r w:rsidRPr="00D621A3">
              <w:rPr>
                <w:sz w:val="20"/>
                <w:lang w:val="ru-RU"/>
              </w:rPr>
              <w:t>О.:</w:t>
            </w:r>
            <w:r w:rsidRPr="00D621A3">
              <w:rPr>
                <w:spacing w:val="-2"/>
                <w:sz w:val="20"/>
                <w:lang w:val="ru-RU"/>
              </w:rPr>
              <w:t xml:space="preserve"> </w:t>
            </w:r>
            <w:r w:rsidRPr="00D621A3">
              <w:rPr>
                <w:sz w:val="20"/>
                <w:lang w:val="ru-RU"/>
              </w:rPr>
              <w:t>закрепить</w:t>
            </w:r>
            <w:r w:rsidRPr="00D621A3">
              <w:rPr>
                <w:spacing w:val="-4"/>
                <w:sz w:val="20"/>
                <w:lang w:val="ru-RU"/>
              </w:rPr>
              <w:t xml:space="preserve"> </w:t>
            </w:r>
            <w:r w:rsidRPr="00D621A3">
              <w:rPr>
                <w:sz w:val="20"/>
                <w:lang w:val="ru-RU"/>
              </w:rPr>
              <w:t>навыки</w:t>
            </w:r>
            <w:r w:rsidRPr="00D621A3">
              <w:rPr>
                <w:spacing w:val="-4"/>
                <w:sz w:val="20"/>
                <w:lang w:val="ru-RU"/>
              </w:rPr>
              <w:t xml:space="preserve"> </w:t>
            </w:r>
            <w:r w:rsidRPr="00D621A3">
              <w:rPr>
                <w:sz w:val="20"/>
                <w:lang w:val="ru-RU"/>
              </w:rPr>
              <w:t>общения</w:t>
            </w:r>
            <w:r w:rsidRPr="00D621A3">
              <w:rPr>
                <w:spacing w:val="-2"/>
                <w:sz w:val="20"/>
                <w:lang w:val="ru-RU"/>
              </w:rPr>
              <w:t xml:space="preserve"> </w:t>
            </w:r>
            <w:r w:rsidRPr="00D621A3">
              <w:rPr>
                <w:sz w:val="20"/>
                <w:lang w:val="ru-RU"/>
              </w:rPr>
              <w:t>со</w:t>
            </w:r>
            <w:r w:rsidRPr="00D621A3">
              <w:rPr>
                <w:spacing w:val="-2"/>
                <w:sz w:val="20"/>
                <w:lang w:val="ru-RU"/>
              </w:rPr>
              <w:t xml:space="preserve"> взрослыми</w:t>
            </w:r>
          </w:p>
          <w:p w:rsidR="00D621A3" w:rsidRDefault="00D621A3" w:rsidP="00D621A3">
            <w:pPr>
              <w:pStyle w:val="TableParagraph"/>
              <w:spacing w:line="217" w:lineRule="exact"/>
              <w:ind w:left="106"/>
              <w:rPr>
                <w:sz w:val="20"/>
              </w:rPr>
            </w:pPr>
            <w:r>
              <w:rPr>
                <w:sz w:val="20"/>
              </w:rPr>
              <w:t>и</w:t>
            </w:r>
            <w:r>
              <w:rPr>
                <w:spacing w:val="2"/>
                <w:sz w:val="20"/>
              </w:rPr>
              <w:t xml:space="preserve"> </w:t>
            </w:r>
            <w:r>
              <w:rPr>
                <w:spacing w:val="-2"/>
                <w:sz w:val="20"/>
              </w:rPr>
              <w:t>сверстниками</w:t>
            </w:r>
          </w:p>
        </w:tc>
        <w:tc>
          <w:tcPr>
            <w:tcW w:w="2552" w:type="dxa"/>
          </w:tcPr>
          <w:p w:rsidR="00D621A3" w:rsidRPr="00D621A3" w:rsidRDefault="00D621A3" w:rsidP="00D621A3">
            <w:pPr>
              <w:pStyle w:val="TableParagraph"/>
              <w:spacing w:line="221" w:lineRule="exact"/>
              <w:ind w:left="110"/>
              <w:rPr>
                <w:sz w:val="20"/>
                <w:lang w:val="ru-RU"/>
              </w:rPr>
            </w:pPr>
            <w:r w:rsidRPr="00D621A3">
              <w:rPr>
                <w:sz w:val="20"/>
                <w:lang w:val="ru-RU"/>
              </w:rPr>
              <w:t>Дидактическая</w:t>
            </w:r>
            <w:r w:rsidRPr="00D621A3">
              <w:rPr>
                <w:spacing w:val="-5"/>
                <w:sz w:val="20"/>
                <w:lang w:val="ru-RU"/>
              </w:rPr>
              <w:t xml:space="preserve"> </w:t>
            </w:r>
            <w:r w:rsidRPr="00D621A3">
              <w:rPr>
                <w:sz w:val="20"/>
                <w:lang w:val="ru-RU"/>
              </w:rPr>
              <w:t>игра</w:t>
            </w:r>
            <w:r w:rsidRPr="00D621A3">
              <w:rPr>
                <w:spacing w:val="-4"/>
                <w:sz w:val="20"/>
                <w:lang w:val="ru-RU"/>
              </w:rPr>
              <w:t xml:space="preserve"> </w:t>
            </w:r>
            <w:r w:rsidRPr="00D621A3">
              <w:rPr>
                <w:spacing w:val="-2"/>
                <w:sz w:val="20"/>
                <w:lang w:val="ru-RU"/>
              </w:rPr>
              <w:t>«Приглашение»</w:t>
            </w:r>
          </w:p>
          <w:p w:rsidR="00D621A3" w:rsidRPr="00D621A3" w:rsidRDefault="00D621A3" w:rsidP="00D621A3">
            <w:pPr>
              <w:pStyle w:val="TableParagraph"/>
              <w:spacing w:line="217" w:lineRule="exact"/>
              <w:ind w:left="110"/>
              <w:rPr>
                <w:sz w:val="20"/>
                <w:lang w:val="ru-RU"/>
              </w:rPr>
            </w:pPr>
            <w:r w:rsidRPr="00D621A3">
              <w:rPr>
                <w:sz w:val="20"/>
                <w:lang w:val="ru-RU"/>
              </w:rPr>
              <w:t>Разучивание</w:t>
            </w:r>
            <w:r w:rsidRPr="00D621A3">
              <w:rPr>
                <w:spacing w:val="-3"/>
                <w:sz w:val="20"/>
                <w:lang w:val="ru-RU"/>
              </w:rPr>
              <w:t xml:space="preserve"> </w:t>
            </w:r>
            <w:r w:rsidRPr="00D621A3">
              <w:rPr>
                <w:sz w:val="20"/>
                <w:lang w:val="ru-RU"/>
              </w:rPr>
              <w:t>пословиц</w:t>
            </w:r>
            <w:r w:rsidRPr="00D621A3">
              <w:rPr>
                <w:spacing w:val="-6"/>
                <w:sz w:val="20"/>
                <w:lang w:val="ru-RU"/>
              </w:rPr>
              <w:t xml:space="preserve"> </w:t>
            </w:r>
            <w:r w:rsidRPr="00D621A3">
              <w:rPr>
                <w:sz w:val="20"/>
                <w:lang w:val="ru-RU"/>
              </w:rPr>
              <w:t>и</w:t>
            </w:r>
            <w:r w:rsidRPr="00D621A3">
              <w:rPr>
                <w:spacing w:val="-6"/>
                <w:sz w:val="20"/>
                <w:lang w:val="ru-RU"/>
              </w:rPr>
              <w:t xml:space="preserve"> </w:t>
            </w:r>
            <w:r w:rsidRPr="00D621A3">
              <w:rPr>
                <w:sz w:val="20"/>
                <w:lang w:val="ru-RU"/>
              </w:rPr>
              <w:t>поговорок</w:t>
            </w:r>
            <w:r w:rsidRPr="00D621A3">
              <w:rPr>
                <w:spacing w:val="-7"/>
                <w:sz w:val="20"/>
                <w:lang w:val="ru-RU"/>
              </w:rPr>
              <w:t xml:space="preserve"> </w:t>
            </w:r>
            <w:r w:rsidRPr="00D621A3">
              <w:rPr>
                <w:spacing w:val="-5"/>
                <w:sz w:val="20"/>
                <w:lang w:val="ru-RU"/>
              </w:rPr>
              <w:t>об</w:t>
            </w:r>
          </w:p>
        </w:tc>
        <w:tc>
          <w:tcPr>
            <w:tcW w:w="1701" w:type="dxa"/>
          </w:tcPr>
          <w:p w:rsidR="00D621A3" w:rsidRPr="00D621A3" w:rsidRDefault="00D621A3" w:rsidP="00D621A3">
            <w:pPr>
              <w:pStyle w:val="TableParagraph"/>
              <w:spacing w:line="221" w:lineRule="exact"/>
              <w:ind w:left="158"/>
              <w:rPr>
                <w:sz w:val="20"/>
                <w:lang w:val="ru-RU"/>
              </w:rPr>
            </w:pPr>
            <w:r w:rsidRPr="00D621A3">
              <w:rPr>
                <w:sz w:val="20"/>
                <w:lang w:val="ru-RU"/>
              </w:rPr>
              <w:t>Подготовка</w:t>
            </w:r>
            <w:r w:rsidRPr="00D621A3">
              <w:rPr>
                <w:spacing w:val="-5"/>
                <w:sz w:val="20"/>
                <w:lang w:val="ru-RU"/>
              </w:rPr>
              <w:t xml:space="preserve"> </w:t>
            </w:r>
            <w:r w:rsidRPr="00D621A3">
              <w:rPr>
                <w:sz w:val="20"/>
                <w:lang w:val="ru-RU"/>
              </w:rPr>
              <w:t>вопросов</w:t>
            </w:r>
            <w:r w:rsidRPr="00D621A3">
              <w:rPr>
                <w:spacing w:val="-3"/>
                <w:sz w:val="20"/>
                <w:lang w:val="ru-RU"/>
              </w:rPr>
              <w:t xml:space="preserve"> </w:t>
            </w:r>
            <w:r w:rsidRPr="00D621A3">
              <w:rPr>
                <w:spacing w:val="-10"/>
                <w:sz w:val="20"/>
                <w:lang w:val="ru-RU"/>
              </w:rPr>
              <w:t>к</w:t>
            </w:r>
          </w:p>
          <w:p w:rsidR="00D621A3" w:rsidRPr="00D621A3" w:rsidRDefault="00D621A3" w:rsidP="00D621A3">
            <w:pPr>
              <w:pStyle w:val="TableParagraph"/>
              <w:spacing w:line="217" w:lineRule="exact"/>
              <w:ind w:left="158"/>
              <w:rPr>
                <w:sz w:val="20"/>
                <w:lang w:val="ru-RU"/>
              </w:rPr>
            </w:pPr>
            <w:r w:rsidRPr="00D621A3">
              <w:rPr>
                <w:sz w:val="20"/>
                <w:lang w:val="ru-RU"/>
              </w:rPr>
              <w:t xml:space="preserve">решению </w:t>
            </w:r>
            <w:r w:rsidRPr="00D621A3">
              <w:rPr>
                <w:spacing w:val="-2"/>
                <w:sz w:val="20"/>
                <w:lang w:val="ru-RU"/>
              </w:rPr>
              <w:t>проблемных</w:t>
            </w:r>
          </w:p>
        </w:tc>
        <w:tc>
          <w:tcPr>
            <w:tcW w:w="1276" w:type="dxa"/>
          </w:tcPr>
          <w:p w:rsidR="00D621A3" w:rsidRDefault="00D621A3" w:rsidP="00D621A3">
            <w:pPr>
              <w:pStyle w:val="TableParagraph"/>
              <w:spacing w:line="221" w:lineRule="exact"/>
              <w:ind w:left="157"/>
              <w:rPr>
                <w:sz w:val="20"/>
              </w:rPr>
            </w:pPr>
            <w:r>
              <w:rPr>
                <w:sz w:val="20"/>
              </w:rPr>
              <w:t>Копилка</w:t>
            </w:r>
            <w:r>
              <w:rPr>
                <w:spacing w:val="1"/>
                <w:sz w:val="20"/>
              </w:rPr>
              <w:t xml:space="preserve"> </w:t>
            </w:r>
            <w:r>
              <w:rPr>
                <w:spacing w:val="-5"/>
                <w:sz w:val="20"/>
              </w:rPr>
              <w:t>игр</w:t>
            </w:r>
          </w:p>
          <w:p w:rsidR="00D621A3" w:rsidRDefault="00D621A3" w:rsidP="00D621A3">
            <w:pPr>
              <w:pStyle w:val="TableParagraph"/>
              <w:spacing w:line="217" w:lineRule="exact"/>
              <w:ind w:left="157"/>
              <w:rPr>
                <w:sz w:val="20"/>
              </w:rPr>
            </w:pPr>
            <w:r>
              <w:rPr>
                <w:spacing w:val="-2"/>
                <w:sz w:val="20"/>
              </w:rPr>
              <w:t>«Социально-</w:t>
            </w:r>
          </w:p>
        </w:tc>
      </w:tr>
    </w:tbl>
    <w:p w:rsidR="00D621A3" w:rsidRDefault="00D621A3" w:rsidP="00D621A3">
      <w:pPr>
        <w:pStyle w:val="a3"/>
        <w:spacing w:before="1"/>
        <w:ind w:left="0"/>
        <w:jc w:val="left"/>
        <w:rPr>
          <w:b/>
          <w:sz w:val="2"/>
        </w:rPr>
      </w:pPr>
    </w:p>
    <w:tbl>
      <w:tblPr>
        <w:tblStyle w:val="TableNormal"/>
        <w:tblW w:w="1052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
        <w:gridCol w:w="1598"/>
        <w:gridCol w:w="280"/>
        <w:gridCol w:w="2696"/>
        <w:gridCol w:w="2552"/>
        <w:gridCol w:w="1701"/>
        <w:gridCol w:w="1276"/>
      </w:tblGrid>
      <w:tr w:rsidR="00D621A3" w:rsidTr="00D621A3">
        <w:trPr>
          <w:trHeight w:val="690"/>
        </w:trPr>
        <w:tc>
          <w:tcPr>
            <w:tcW w:w="424" w:type="dxa"/>
          </w:tcPr>
          <w:p w:rsidR="00D621A3" w:rsidRDefault="00D621A3" w:rsidP="00D621A3">
            <w:pPr>
              <w:pStyle w:val="TableParagraph"/>
              <w:rPr>
                <w:sz w:val="20"/>
              </w:rPr>
            </w:pPr>
          </w:p>
        </w:tc>
        <w:tc>
          <w:tcPr>
            <w:tcW w:w="1598" w:type="dxa"/>
          </w:tcPr>
          <w:p w:rsidR="00D621A3" w:rsidRDefault="00D621A3" w:rsidP="00D621A3">
            <w:pPr>
              <w:pStyle w:val="TableParagraph"/>
              <w:rPr>
                <w:sz w:val="20"/>
              </w:rPr>
            </w:pPr>
          </w:p>
        </w:tc>
        <w:tc>
          <w:tcPr>
            <w:tcW w:w="2976" w:type="dxa"/>
            <w:gridSpan w:val="2"/>
          </w:tcPr>
          <w:p w:rsidR="00D621A3" w:rsidRPr="00D621A3" w:rsidRDefault="00D621A3" w:rsidP="00D621A3">
            <w:pPr>
              <w:pStyle w:val="TableParagraph"/>
              <w:spacing w:line="222" w:lineRule="exact"/>
              <w:ind w:left="106"/>
              <w:rPr>
                <w:sz w:val="20"/>
                <w:lang w:val="ru-RU"/>
              </w:rPr>
            </w:pPr>
            <w:r w:rsidRPr="00D621A3">
              <w:rPr>
                <w:sz w:val="20"/>
                <w:lang w:val="ru-RU"/>
              </w:rPr>
              <w:t>Р.:</w:t>
            </w:r>
            <w:r w:rsidRPr="00D621A3">
              <w:rPr>
                <w:spacing w:val="-12"/>
                <w:sz w:val="20"/>
                <w:lang w:val="ru-RU"/>
              </w:rPr>
              <w:t xml:space="preserve"> </w:t>
            </w:r>
            <w:r w:rsidRPr="00D621A3">
              <w:rPr>
                <w:sz w:val="20"/>
                <w:lang w:val="ru-RU"/>
              </w:rPr>
              <w:t>развивать</w:t>
            </w:r>
            <w:r w:rsidRPr="00D621A3">
              <w:rPr>
                <w:spacing w:val="-4"/>
                <w:sz w:val="20"/>
                <w:lang w:val="ru-RU"/>
              </w:rPr>
              <w:t xml:space="preserve"> </w:t>
            </w:r>
            <w:r w:rsidRPr="00D621A3">
              <w:rPr>
                <w:sz w:val="20"/>
                <w:lang w:val="ru-RU"/>
              </w:rPr>
              <w:t>коммуникативные</w:t>
            </w:r>
            <w:r w:rsidRPr="00D621A3">
              <w:rPr>
                <w:spacing w:val="-5"/>
                <w:sz w:val="20"/>
                <w:lang w:val="ru-RU"/>
              </w:rPr>
              <w:t xml:space="preserve"> </w:t>
            </w:r>
            <w:r w:rsidRPr="00D621A3">
              <w:rPr>
                <w:spacing w:val="-2"/>
                <w:sz w:val="20"/>
                <w:lang w:val="ru-RU"/>
              </w:rPr>
              <w:t>навыки.</w:t>
            </w:r>
          </w:p>
          <w:p w:rsidR="00D621A3" w:rsidRPr="00D621A3" w:rsidRDefault="00D621A3" w:rsidP="00D621A3">
            <w:pPr>
              <w:pStyle w:val="TableParagraph"/>
              <w:spacing w:line="228" w:lineRule="exact"/>
              <w:ind w:left="106" w:right="412"/>
              <w:rPr>
                <w:sz w:val="20"/>
                <w:lang w:val="ru-RU"/>
              </w:rPr>
            </w:pPr>
            <w:r w:rsidRPr="00D621A3">
              <w:rPr>
                <w:sz w:val="20"/>
                <w:lang w:val="ru-RU"/>
              </w:rPr>
              <w:t>В.:</w:t>
            </w:r>
            <w:r w:rsidRPr="00D621A3">
              <w:rPr>
                <w:spacing w:val="-13"/>
                <w:sz w:val="20"/>
                <w:lang w:val="ru-RU"/>
              </w:rPr>
              <w:t xml:space="preserve"> </w:t>
            </w:r>
            <w:r w:rsidRPr="00D621A3">
              <w:rPr>
                <w:sz w:val="20"/>
                <w:lang w:val="ru-RU"/>
              </w:rPr>
              <w:t>воспитывать</w:t>
            </w:r>
            <w:r w:rsidRPr="00D621A3">
              <w:rPr>
                <w:spacing w:val="-8"/>
                <w:sz w:val="20"/>
                <w:lang w:val="ru-RU"/>
              </w:rPr>
              <w:t xml:space="preserve"> </w:t>
            </w:r>
            <w:r w:rsidRPr="00D621A3">
              <w:rPr>
                <w:sz w:val="20"/>
                <w:lang w:val="ru-RU"/>
              </w:rPr>
              <w:t>в</w:t>
            </w:r>
            <w:r w:rsidRPr="00D621A3">
              <w:rPr>
                <w:spacing w:val="-5"/>
                <w:sz w:val="20"/>
                <w:lang w:val="ru-RU"/>
              </w:rPr>
              <w:t xml:space="preserve"> </w:t>
            </w:r>
            <w:r w:rsidRPr="00D621A3">
              <w:rPr>
                <w:sz w:val="20"/>
                <w:lang w:val="ru-RU"/>
              </w:rPr>
              <w:t>детях</w:t>
            </w:r>
            <w:r w:rsidRPr="00D621A3">
              <w:rPr>
                <w:spacing w:val="-9"/>
                <w:sz w:val="20"/>
                <w:lang w:val="ru-RU"/>
              </w:rPr>
              <w:t xml:space="preserve"> </w:t>
            </w:r>
            <w:r w:rsidRPr="00D621A3">
              <w:rPr>
                <w:sz w:val="20"/>
                <w:lang w:val="ru-RU"/>
              </w:rPr>
              <w:t>желание</w:t>
            </w:r>
            <w:r w:rsidRPr="00D621A3">
              <w:rPr>
                <w:spacing w:val="-7"/>
                <w:sz w:val="20"/>
                <w:lang w:val="ru-RU"/>
              </w:rPr>
              <w:t xml:space="preserve"> </w:t>
            </w:r>
            <w:r w:rsidRPr="00D621A3">
              <w:rPr>
                <w:sz w:val="20"/>
                <w:lang w:val="ru-RU"/>
              </w:rPr>
              <w:t>быть вежливыми, приятными</w:t>
            </w:r>
          </w:p>
        </w:tc>
        <w:tc>
          <w:tcPr>
            <w:tcW w:w="2552" w:type="dxa"/>
          </w:tcPr>
          <w:p w:rsidR="00D621A3" w:rsidRDefault="00D621A3" w:rsidP="00D621A3">
            <w:pPr>
              <w:pStyle w:val="TableParagraph"/>
              <w:spacing w:line="222" w:lineRule="exact"/>
              <w:ind w:left="110"/>
              <w:rPr>
                <w:sz w:val="20"/>
              </w:rPr>
            </w:pPr>
            <w:r>
              <w:rPr>
                <w:sz w:val="20"/>
              </w:rPr>
              <w:t>общении</w:t>
            </w:r>
            <w:r>
              <w:rPr>
                <w:spacing w:val="-1"/>
                <w:sz w:val="20"/>
              </w:rPr>
              <w:t xml:space="preserve"> </w:t>
            </w:r>
            <w:r>
              <w:rPr>
                <w:spacing w:val="-2"/>
                <w:sz w:val="20"/>
              </w:rPr>
              <w:t>людей</w:t>
            </w:r>
          </w:p>
        </w:tc>
        <w:tc>
          <w:tcPr>
            <w:tcW w:w="1701" w:type="dxa"/>
          </w:tcPr>
          <w:p w:rsidR="00D621A3" w:rsidRPr="00D621A3" w:rsidRDefault="00D621A3" w:rsidP="00D621A3">
            <w:pPr>
              <w:pStyle w:val="TableParagraph"/>
              <w:spacing w:line="242" w:lineRule="auto"/>
              <w:ind w:left="158" w:right="92"/>
              <w:rPr>
                <w:sz w:val="20"/>
                <w:lang w:val="ru-RU"/>
              </w:rPr>
            </w:pPr>
            <w:r w:rsidRPr="00D621A3">
              <w:rPr>
                <w:sz w:val="20"/>
                <w:lang w:val="ru-RU"/>
              </w:rPr>
              <w:t>ситуаций</w:t>
            </w:r>
            <w:r w:rsidRPr="00D621A3">
              <w:rPr>
                <w:spacing w:val="-13"/>
                <w:sz w:val="20"/>
                <w:lang w:val="ru-RU"/>
              </w:rPr>
              <w:t xml:space="preserve"> </w:t>
            </w:r>
            <w:r w:rsidRPr="00D621A3">
              <w:rPr>
                <w:sz w:val="20"/>
                <w:lang w:val="ru-RU"/>
              </w:rPr>
              <w:t>с</w:t>
            </w:r>
            <w:r w:rsidRPr="00D621A3">
              <w:rPr>
                <w:spacing w:val="-12"/>
                <w:sz w:val="20"/>
                <w:lang w:val="ru-RU"/>
              </w:rPr>
              <w:t xml:space="preserve"> </w:t>
            </w:r>
            <w:r w:rsidRPr="00D621A3">
              <w:rPr>
                <w:sz w:val="20"/>
                <w:lang w:val="ru-RU"/>
              </w:rPr>
              <w:t>учетом развития детей</w:t>
            </w:r>
          </w:p>
        </w:tc>
        <w:tc>
          <w:tcPr>
            <w:tcW w:w="1276" w:type="dxa"/>
          </w:tcPr>
          <w:p w:rsidR="00D621A3" w:rsidRDefault="00D621A3" w:rsidP="00D621A3">
            <w:pPr>
              <w:pStyle w:val="TableParagraph"/>
              <w:spacing w:line="242" w:lineRule="auto"/>
              <w:ind w:left="157"/>
              <w:rPr>
                <w:sz w:val="20"/>
              </w:rPr>
            </w:pPr>
            <w:r>
              <w:rPr>
                <w:spacing w:val="-2"/>
                <w:sz w:val="20"/>
              </w:rPr>
              <w:t xml:space="preserve">коммуникативное </w:t>
            </w:r>
            <w:r>
              <w:rPr>
                <w:sz w:val="20"/>
              </w:rPr>
              <w:t>развитие детей»</w:t>
            </w:r>
          </w:p>
        </w:tc>
      </w:tr>
      <w:tr w:rsidR="00D621A3" w:rsidTr="00D621A3">
        <w:trPr>
          <w:trHeight w:val="261"/>
        </w:trPr>
        <w:tc>
          <w:tcPr>
            <w:tcW w:w="10527" w:type="dxa"/>
            <w:gridSpan w:val="7"/>
          </w:tcPr>
          <w:p w:rsidR="00D621A3" w:rsidRPr="00D621A3" w:rsidRDefault="00D621A3" w:rsidP="00D621A3">
            <w:pPr>
              <w:pStyle w:val="TableParagraph"/>
              <w:spacing w:line="222" w:lineRule="exact"/>
              <w:ind w:left="165" w:right="1"/>
              <w:jc w:val="center"/>
              <w:rPr>
                <w:sz w:val="20"/>
                <w:lang w:val="ru-RU"/>
              </w:rPr>
            </w:pPr>
            <w:r w:rsidRPr="00D621A3">
              <w:rPr>
                <w:i/>
                <w:sz w:val="20"/>
                <w:lang w:val="ru-RU"/>
              </w:rPr>
              <w:t>Март</w:t>
            </w:r>
            <w:r w:rsidRPr="00D621A3">
              <w:rPr>
                <w:i/>
                <w:spacing w:val="-2"/>
                <w:sz w:val="20"/>
                <w:lang w:val="ru-RU"/>
              </w:rPr>
              <w:t xml:space="preserve"> </w:t>
            </w:r>
            <w:r w:rsidRPr="00D621A3">
              <w:rPr>
                <w:i/>
                <w:sz w:val="20"/>
                <w:lang w:val="ru-RU"/>
              </w:rPr>
              <w:t>– «Как</w:t>
            </w:r>
            <w:r w:rsidRPr="00D621A3">
              <w:rPr>
                <w:i/>
                <w:spacing w:val="-2"/>
                <w:sz w:val="20"/>
                <w:lang w:val="ru-RU"/>
              </w:rPr>
              <w:t xml:space="preserve"> </w:t>
            </w:r>
            <w:r w:rsidRPr="00D621A3">
              <w:rPr>
                <w:i/>
                <w:sz w:val="20"/>
                <w:lang w:val="ru-RU"/>
              </w:rPr>
              <w:t>вести</w:t>
            </w:r>
            <w:r w:rsidRPr="00D621A3">
              <w:rPr>
                <w:i/>
                <w:spacing w:val="-1"/>
                <w:sz w:val="20"/>
                <w:lang w:val="ru-RU"/>
              </w:rPr>
              <w:t xml:space="preserve"> </w:t>
            </w:r>
            <w:r w:rsidRPr="00D621A3">
              <w:rPr>
                <w:i/>
                <w:sz w:val="20"/>
                <w:lang w:val="ru-RU"/>
              </w:rPr>
              <w:t>себя</w:t>
            </w:r>
            <w:r w:rsidRPr="00D621A3">
              <w:rPr>
                <w:i/>
                <w:spacing w:val="-2"/>
                <w:sz w:val="20"/>
                <w:lang w:val="ru-RU"/>
              </w:rPr>
              <w:t xml:space="preserve"> </w:t>
            </w:r>
            <w:r w:rsidRPr="00D621A3">
              <w:rPr>
                <w:i/>
                <w:sz w:val="20"/>
                <w:lang w:val="ru-RU"/>
              </w:rPr>
              <w:t>в</w:t>
            </w:r>
            <w:r w:rsidRPr="00D621A3">
              <w:rPr>
                <w:i/>
                <w:spacing w:val="-3"/>
                <w:sz w:val="20"/>
                <w:lang w:val="ru-RU"/>
              </w:rPr>
              <w:t xml:space="preserve"> </w:t>
            </w:r>
            <w:r w:rsidRPr="00D621A3">
              <w:rPr>
                <w:i/>
                <w:sz w:val="20"/>
                <w:lang w:val="ru-RU"/>
              </w:rPr>
              <w:t>общественных</w:t>
            </w:r>
            <w:r w:rsidRPr="00D621A3">
              <w:rPr>
                <w:i/>
                <w:spacing w:val="-5"/>
                <w:sz w:val="20"/>
                <w:lang w:val="ru-RU"/>
              </w:rPr>
              <w:t xml:space="preserve"> </w:t>
            </w:r>
            <w:r w:rsidRPr="00D621A3">
              <w:rPr>
                <w:i/>
                <w:sz w:val="20"/>
                <w:lang w:val="ru-RU"/>
              </w:rPr>
              <w:t>местах»</w:t>
            </w:r>
            <w:r w:rsidRPr="00D621A3">
              <w:rPr>
                <w:i/>
                <w:spacing w:val="76"/>
                <w:w w:val="150"/>
                <w:sz w:val="20"/>
                <w:lang w:val="ru-RU"/>
              </w:rPr>
              <w:t xml:space="preserve"> </w:t>
            </w:r>
            <w:r w:rsidRPr="00D621A3">
              <w:rPr>
                <w:sz w:val="20"/>
                <w:lang w:val="ru-RU"/>
              </w:rPr>
              <w:t>Хорошие</w:t>
            </w:r>
            <w:r w:rsidRPr="00D621A3">
              <w:rPr>
                <w:spacing w:val="-4"/>
                <w:sz w:val="20"/>
                <w:lang w:val="ru-RU"/>
              </w:rPr>
              <w:t xml:space="preserve"> </w:t>
            </w:r>
            <w:r w:rsidRPr="00D621A3">
              <w:rPr>
                <w:spacing w:val="-2"/>
                <w:sz w:val="20"/>
                <w:lang w:val="ru-RU"/>
              </w:rPr>
              <w:t>манеры</w:t>
            </w:r>
          </w:p>
        </w:tc>
      </w:tr>
      <w:tr w:rsidR="00D621A3" w:rsidTr="00D621A3">
        <w:trPr>
          <w:trHeight w:val="1382"/>
        </w:trPr>
        <w:tc>
          <w:tcPr>
            <w:tcW w:w="424" w:type="dxa"/>
          </w:tcPr>
          <w:p w:rsidR="00D621A3" w:rsidRDefault="00D621A3" w:rsidP="00D621A3">
            <w:pPr>
              <w:pStyle w:val="TableParagraph"/>
              <w:spacing w:line="226" w:lineRule="exact"/>
              <w:ind w:left="111"/>
              <w:rPr>
                <w:sz w:val="20"/>
              </w:rPr>
            </w:pPr>
            <w:r>
              <w:rPr>
                <w:spacing w:val="-10"/>
                <w:sz w:val="20"/>
              </w:rPr>
              <w:t>1</w:t>
            </w:r>
          </w:p>
        </w:tc>
        <w:tc>
          <w:tcPr>
            <w:tcW w:w="1598" w:type="dxa"/>
          </w:tcPr>
          <w:p w:rsidR="00D621A3" w:rsidRDefault="00D621A3" w:rsidP="00D621A3">
            <w:pPr>
              <w:pStyle w:val="TableParagraph"/>
              <w:spacing w:line="237" w:lineRule="auto"/>
              <w:ind w:left="803" w:right="149" w:hanging="641"/>
              <w:rPr>
                <w:sz w:val="20"/>
              </w:rPr>
            </w:pPr>
            <w:r>
              <w:rPr>
                <w:sz w:val="20"/>
              </w:rPr>
              <w:t>Культура</w:t>
            </w:r>
            <w:r>
              <w:rPr>
                <w:spacing w:val="-13"/>
                <w:sz w:val="20"/>
              </w:rPr>
              <w:t xml:space="preserve"> </w:t>
            </w:r>
            <w:r>
              <w:rPr>
                <w:sz w:val="20"/>
              </w:rPr>
              <w:t xml:space="preserve">внешнего </w:t>
            </w:r>
            <w:r>
              <w:rPr>
                <w:spacing w:val="-4"/>
                <w:sz w:val="20"/>
              </w:rPr>
              <w:t>вида</w:t>
            </w:r>
          </w:p>
        </w:tc>
        <w:tc>
          <w:tcPr>
            <w:tcW w:w="2976" w:type="dxa"/>
            <w:gridSpan w:val="2"/>
          </w:tcPr>
          <w:p w:rsidR="00D621A3" w:rsidRPr="00D621A3" w:rsidRDefault="00D621A3" w:rsidP="00D621A3">
            <w:pPr>
              <w:pStyle w:val="TableParagraph"/>
              <w:spacing w:line="237" w:lineRule="auto"/>
              <w:ind w:left="6" w:right="412" w:firstLine="52"/>
              <w:rPr>
                <w:sz w:val="20"/>
                <w:lang w:val="ru-RU"/>
              </w:rPr>
            </w:pPr>
            <w:r w:rsidRPr="00D621A3">
              <w:rPr>
                <w:sz w:val="20"/>
                <w:lang w:val="ru-RU"/>
              </w:rPr>
              <w:t>О.:</w:t>
            </w:r>
            <w:r w:rsidRPr="00D621A3">
              <w:rPr>
                <w:spacing w:val="-8"/>
                <w:sz w:val="20"/>
                <w:lang w:val="ru-RU"/>
              </w:rPr>
              <w:t xml:space="preserve"> </w:t>
            </w:r>
            <w:r w:rsidRPr="00D621A3">
              <w:rPr>
                <w:sz w:val="20"/>
                <w:lang w:val="ru-RU"/>
              </w:rPr>
              <w:t>формировать</w:t>
            </w:r>
            <w:r w:rsidRPr="00D621A3">
              <w:rPr>
                <w:spacing w:val="-11"/>
                <w:sz w:val="20"/>
                <w:lang w:val="ru-RU"/>
              </w:rPr>
              <w:t xml:space="preserve"> </w:t>
            </w:r>
            <w:r w:rsidRPr="00D621A3">
              <w:rPr>
                <w:sz w:val="20"/>
                <w:lang w:val="ru-RU"/>
              </w:rPr>
              <w:t>негативное</w:t>
            </w:r>
            <w:r w:rsidRPr="00D621A3">
              <w:rPr>
                <w:spacing w:val="-12"/>
                <w:sz w:val="20"/>
                <w:lang w:val="ru-RU"/>
              </w:rPr>
              <w:t xml:space="preserve"> </w:t>
            </w:r>
            <w:r w:rsidRPr="00D621A3">
              <w:rPr>
                <w:sz w:val="20"/>
                <w:lang w:val="ru-RU"/>
              </w:rPr>
              <w:t>отношение</w:t>
            </w:r>
            <w:r w:rsidRPr="00D621A3">
              <w:rPr>
                <w:spacing w:val="-9"/>
                <w:sz w:val="20"/>
                <w:lang w:val="ru-RU"/>
              </w:rPr>
              <w:t xml:space="preserve"> </w:t>
            </w:r>
            <w:r w:rsidRPr="00D621A3">
              <w:rPr>
                <w:sz w:val="20"/>
                <w:lang w:val="ru-RU"/>
              </w:rPr>
              <w:t>к нечистоплотности, неаккуратности</w:t>
            </w:r>
          </w:p>
          <w:p w:rsidR="00D621A3" w:rsidRPr="00D621A3" w:rsidRDefault="00D621A3" w:rsidP="00D621A3">
            <w:pPr>
              <w:pStyle w:val="TableParagraph"/>
              <w:spacing w:before="1"/>
              <w:ind w:left="6" w:right="44" w:firstLine="52"/>
              <w:rPr>
                <w:sz w:val="20"/>
                <w:lang w:val="ru-RU"/>
              </w:rPr>
            </w:pPr>
            <w:r w:rsidRPr="00D621A3">
              <w:rPr>
                <w:sz w:val="20"/>
                <w:lang w:val="ru-RU"/>
              </w:rPr>
              <w:t>Р.:</w:t>
            </w:r>
            <w:r w:rsidRPr="00D621A3">
              <w:rPr>
                <w:spacing w:val="-13"/>
                <w:sz w:val="20"/>
                <w:lang w:val="ru-RU"/>
              </w:rPr>
              <w:t xml:space="preserve"> </w:t>
            </w:r>
            <w:r w:rsidRPr="00D621A3">
              <w:rPr>
                <w:sz w:val="20"/>
                <w:lang w:val="ru-RU"/>
              </w:rPr>
              <w:t>развивать</w:t>
            </w:r>
            <w:r w:rsidRPr="00D621A3">
              <w:rPr>
                <w:spacing w:val="-12"/>
                <w:sz w:val="20"/>
                <w:lang w:val="ru-RU"/>
              </w:rPr>
              <w:t xml:space="preserve"> </w:t>
            </w:r>
            <w:r w:rsidRPr="00D621A3">
              <w:rPr>
                <w:sz w:val="20"/>
                <w:lang w:val="ru-RU"/>
              </w:rPr>
              <w:t>внимание,</w:t>
            </w:r>
            <w:r w:rsidRPr="00D621A3">
              <w:rPr>
                <w:spacing w:val="-11"/>
                <w:sz w:val="20"/>
                <w:lang w:val="ru-RU"/>
              </w:rPr>
              <w:t xml:space="preserve"> </w:t>
            </w:r>
            <w:r w:rsidRPr="00D621A3">
              <w:rPr>
                <w:sz w:val="20"/>
                <w:lang w:val="ru-RU"/>
              </w:rPr>
              <w:t>эмоциональную</w:t>
            </w:r>
            <w:r w:rsidRPr="00D621A3">
              <w:rPr>
                <w:spacing w:val="-11"/>
                <w:sz w:val="20"/>
                <w:lang w:val="ru-RU"/>
              </w:rPr>
              <w:t xml:space="preserve"> </w:t>
            </w:r>
            <w:r w:rsidRPr="00D621A3">
              <w:rPr>
                <w:sz w:val="20"/>
                <w:lang w:val="ru-RU"/>
              </w:rPr>
              <w:t>сферу В.: воспитывать желание нравиться взрослым</w:t>
            </w:r>
            <w:r w:rsidRPr="00D621A3">
              <w:rPr>
                <w:spacing w:val="40"/>
                <w:sz w:val="20"/>
                <w:lang w:val="ru-RU"/>
              </w:rPr>
              <w:t xml:space="preserve"> </w:t>
            </w:r>
            <w:r w:rsidRPr="00D621A3">
              <w:rPr>
                <w:sz w:val="20"/>
                <w:lang w:val="ru-RU"/>
              </w:rPr>
              <w:t>и сверстникам</w:t>
            </w:r>
          </w:p>
        </w:tc>
        <w:tc>
          <w:tcPr>
            <w:tcW w:w="2552" w:type="dxa"/>
          </w:tcPr>
          <w:p w:rsidR="00D621A3" w:rsidRPr="00D621A3" w:rsidRDefault="00D621A3" w:rsidP="00D621A3">
            <w:pPr>
              <w:pStyle w:val="TableParagraph"/>
              <w:spacing w:line="225" w:lineRule="exact"/>
              <w:ind w:left="146"/>
              <w:rPr>
                <w:sz w:val="20"/>
                <w:lang w:val="ru-RU"/>
              </w:rPr>
            </w:pPr>
            <w:r w:rsidRPr="00D621A3">
              <w:rPr>
                <w:sz w:val="20"/>
                <w:lang w:val="ru-RU"/>
              </w:rPr>
              <w:t xml:space="preserve">Чтение </w:t>
            </w:r>
            <w:r w:rsidRPr="00D621A3">
              <w:rPr>
                <w:spacing w:val="-2"/>
                <w:sz w:val="20"/>
                <w:lang w:val="ru-RU"/>
              </w:rPr>
              <w:t>стихотворения</w:t>
            </w:r>
          </w:p>
          <w:p w:rsidR="00D621A3" w:rsidRPr="00D621A3" w:rsidRDefault="00D621A3" w:rsidP="00D621A3">
            <w:pPr>
              <w:pStyle w:val="TableParagraph"/>
              <w:ind w:left="146"/>
              <w:rPr>
                <w:sz w:val="20"/>
                <w:lang w:val="ru-RU"/>
              </w:rPr>
            </w:pPr>
            <w:r w:rsidRPr="00D621A3">
              <w:rPr>
                <w:sz w:val="20"/>
                <w:lang w:val="ru-RU"/>
              </w:rPr>
              <w:t>А. Барто «Девочка чумазая» Драматизация</w:t>
            </w:r>
            <w:r w:rsidRPr="00D621A3">
              <w:rPr>
                <w:spacing w:val="-13"/>
                <w:sz w:val="20"/>
                <w:lang w:val="ru-RU"/>
              </w:rPr>
              <w:t xml:space="preserve"> </w:t>
            </w:r>
            <w:r w:rsidRPr="00D621A3">
              <w:rPr>
                <w:sz w:val="20"/>
                <w:lang w:val="ru-RU"/>
              </w:rPr>
              <w:t>отрывка</w:t>
            </w:r>
            <w:r w:rsidRPr="00D621A3">
              <w:rPr>
                <w:spacing w:val="-12"/>
                <w:sz w:val="20"/>
                <w:lang w:val="ru-RU"/>
              </w:rPr>
              <w:t xml:space="preserve"> </w:t>
            </w:r>
            <w:r w:rsidRPr="00D621A3">
              <w:rPr>
                <w:sz w:val="20"/>
                <w:lang w:val="ru-RU"/>
              </w:rPr>
              <w:t>сказки</w:t>
            </w:r>
            <w:r w:rsidRPr="00D621A3">
              <w:rPr>
                <w:spacing w:val="-11"/>
                <w:sz w:val="20"/>
                <w:lang w:val="ru-RU"/>
              </w:rPr>
              <w:t xml:space="preserve"> </w:t>
            </w:r>
            <w:r w:rsidRPr="00D621A3">
              <w:rPr>
                <w:sz w:val="20"/>
                <w:lang w:val="ru-RU"/>
              </w:rPr>
              <w:t>К. Чуковского «Мойдодыр»</w:t>
            </w:r>
          </w:p>
          <w:p w:rsidR="00D621A3" w:rsidRPr="00D621A3" w:rsidRDefault="00D621A3" w:rsidP="00D621A3">
            <w:pPr>
              <w:pStyle w:val="TableParagraph"/>
              <w:spacing w:line="228" w:lineRule="exact"/>
              <w:ind w:left="146"/>
              <w:rPr>
                <w:sz w:val="20"/>
                <w:lang w:val="ru-RU"/>
              </w:rPr>
            </w:pPr>
            <w:r w:rsidRPr="00D621A3">
              <w:rPr>
                <w:sz w:val="20"/>
                <w:lang w:val="ru-RU"/>
              </w:rPr>
              <w:t>Музыкально</w:t>
            </w:r>
            <w:r w:rsidRPr="00D621A3">
              <w:rPr>
                <w:spacing w:val="-7"/>
                <w:sz w:val="20"/>
                <w:lang w:val="ru-RU"/>
              </w:rPr>
              <w:t xml:space="preserve"> </w:t>
            </w:r>
            <w:r w:rsidRPr="00D621A3">
              <w:rPr>
                <w:sz w:val="20"/>
                <w:lang w:val="ru-RU"/>
              </w:rPr>
              <w:t>–</w:t>
            </w:r>
            <w:r w:rsidRPr="00D621A3">
              <w:rPr>
                <w:spacing w:val="-11"/>
                <w:sz w:val="20"/>
                <w:lang w:val="ru-RU"/>
              </w:rPr>
              <w:t xml:space="preserve"> </w:t>
            </w:r>
            <w:r w:rsidRPr="00D621A3">
              <w:rPr>
                <w:sz w:val="20"/>
                <w:lang w:val="ru-RU"/>
              </w:rPr>
              <w:t>дидактическая</w:t>
            </w:r>
            <w:r w:rsidRPr="00D621A3">
              <w:rPr>
                <w:spacing w:val="-11"/>
                <w:sz w:val="20"/>
                <w:lang w:val="ru-RU"/>
              </w:rPr>
              <w:t xml:space="preserve"> </w:t>
            </w:r>
            <w:r w:rsidRPr="00D621A3">
              <w:rPr>
                <w:sz w:val="20"/>
                <w:lang w:val="ru-RU"/>
              </w:rPr>
              <w:t>игра</w:t>
            </w:r>
            <w:r w:rsidRPr="00D621A3">
              <w:rPr>
                <w:spacing w:val="-11"/>
                <w:sz w:val="20"/>
                <w:lang w:val="ru-RU"/>
              </w:rPr>
              <w:t xml:space="preserve"> </w:t>
            </w:r>
            <w:r w:rsidRPr="00D621A3">
              <w:rPr>
                <w:sz w:val="20"/>
                <w:lang w:val="ru-RU"/>
              </w:rPr>
              <w:t>«По дорожке Валя шла»</w:t>
            </w:r>
          </w:p>
        </w:tc>
        <w:tc>
          <w:tcPr>
            <w:tcW w:w="1701" w:type="dxa"/>
          </w:tcPr>
          <w:p w:rsidR="00D621A3" w:rsidRPr="00D621A3" w:rsidRDefault="00D621A3" w:rsidP="00D621A3">
            <w:pPr>
              <w:pStyle w:val="TableParagraph"/>
              <w:spacing w:line="225" w:lineRule="exact"/>
              <w:ind w:left="158"/>
              <w:rPr>
                <w:sz w:val="20"/>
                <w:lang w:val="ru-RU"/>
              </w:rPr>
            </w:pPr>
            <w:r w:rsidRPr="00D621A3">
              <w:rPr>
                <w:sz w:val="20"/>
                <w:lang w:val="ru-RU"/>
              </w:rPr>
              <w:t>Игровое</w:t>
            </w:r>
            <w:r w:rsidRPr="00D621A3">
              <w:rPr>
                <w:spacing w:val="-1"/>
                <w:sz w:val="20"/>
                <w:lang w:val="ru-RU"/>
              </w:rPr>
              <w:t xml:space="preserve"> </w:t>
            </w:r>
            <w:r w:rsidRPr="00D621A3">
              <w:rPr>
                <w:spacing w:val="-2"/>
                <w:sz w:val="20"/>
                <w:lang w:val="ru-RU"/>
              </w:rPr>
              <w:t>упражнение</w:t>
            </w:r>
          </w:p>
          <w:p w:rsidR="00D621A3" w:rsidRPr="00D621A3" w:rsidRDefault="00D621A3" w:rsidP="00D621A3">
            <w:pPr>
              <w:pStyle w:val="TableParagraph"/>
              <w:spacing w:line="242" w:lineRule="auto"/>
              <w:ind w:left="158"/>
              <w:rPr>
                <w:sz w:val="20"/>
                <w:lang w:val="ru-RU"/>
              </w:rPr>
            </w:pPr>
            <w:r w:rsidRPr="00D621A3">
              <w:rPr>
                <w:sz w:val="20"/>
                <w:lang w:val="ru-RU"/>
              </w:rPr>
              <w:t>«Наведем</w:t>
            </w:r>
            <w:r w:rsidRPr="00D621A3">
              <w:rPr>
                <w:spacing w:val="-13"/>
                <w:sz w:val="20"/>
                <w:lang w:val="ru-RU"/>
              </w:rPr>
              <w:t xml:space="preserve"> </w:t>
            </w:r>
            <w:r w:rsidRPr="00D621A3">
              <w:rPr>
                <w:sz w:val="20"/>
                <w:lang w:val="ru-RU"/>
              </w:rPr>
              <w:t>порядок</w:t>
            </w:r>
            <w:r w:rsidRPr="00D621A3">
              <w:rPr>
                <w:spacing w:val="-12"/>
                <w:sz w:val="20"/>
                <w:lang w:val="ru-RU"/>
              </w:rPr>
              <w:t xml:space="preserve"> </w:t>
            </w:r>
            <w:r w:rsidRPr="00D621A3">
              <w:rPr>
                <w:sz w:val="20"/>
                <w:lang w:val="ru-RU"/>
              </w:rPr>
              <w:t>у</w:t>
            </w:r>
            <w:r w:rsidRPr="00D621A3">
              <w:rPr>
                <w:spacing w:val="-13"/>
                <w:sz w:val="20"/>
                <w:lang w:val="ru-RU"/>
              </w:rPr>
              <w:t xml:space="preserve"> </w:t>
            </w:r>
            <w:r w:rsidRPr="00D621A3">
              <w:rPr>
                <w:sz w:val="20"/>
                <w:lang w:val="ru-RU"/>
              </w:rPr>
              <w:t xml:space="preserve">куклы </w:t>
            </w:r>
            <w:r w:rsidRPr="00D621A3">
              <w:rPr>
                <w:spacing w:val="-2"/>
                <w:sz w:val="20"/>
                <w:lang w:val="ru-RU"/>
              </w:rPr>
              <w:t>Тани»</w:t>
            </w:r>
          </w:p>
        </w:tc>
        <w:tc>
          <w:tcPr>
            <w:tcW w:w="1276" w:type="dxa"/>
          </w:tcPr>
          <w:p w:rsidR="00D621A3" w:rsidRPr="00D621A3" w:rsidRDefault="00D621A3" w:rsidP="00D621A3">
            <w:pPr>
              <w:pStyle w:val="TableParagraph"/>
              <w:ind w:left="157" w:right="201"/>
              <w:jc w:val="both"/>
              <w:rPr>
                <w:sz w:val="20"/>
                <w:lang w:val="ru-RU"/>
              </w:rPr>
            </w:pPr>
            <w:r w:rsidRPr="00D621A3">
              <w:rPr>
                <w:sz w:val="20"/>
                <w:lang w:val="ru-RU"/>
              </w:rPr>
              <w:t>-</w:t>
            </w:r>
            <w:r w:rsidRPr="00D621A3">
              <w:rPr>
                <w:spacing w:val="-6"/>
                <w:sz w:val="20"/>
                <w:lang w:val="ru-RU"/>
              </w:rPr>
              <w:t xml:space="preserve"> </w:t>
            </w:r>
            <w:r w:rsidRPr="00D621A3">
              <w:rPr>
                <w:sz w:val="20"/>
                <w:lang w:val="ru-RU"/>
              </w:rPr>
              <w:t>Е.</w:t>
            </w:r>
            <w:r w:rsidRPr="00D621A3">
              <w:rPr>
                <w:spacing w:val="-6"/>
                <w:sz w:val="20"/>
                <w:lang w:val="ru-RU"/>
              </w:rPr>
              <w:t xml:space="preserve"> </w:t>
            </w:r>
            <w:r w:rsidRPr="00D621A3">
              <w:rPr>
                <w:sz w:val="20"/>
                <w:lang w:val="ru-RU"/>
              </w:rPr>
              <w:t>А.</w:t>
            </w:r>
            <w:r w:rsidRPr="00D621A3">
              <w:rPr>
                <w:spacing w:val="-6"/>
                <w:sz w:val="20"/>
                <w:lang w:val="ru-RU"/>
              </w:rPr>
              <w:t xml:space="preserve"> </w:t>
            </w:r>
            <w:r w:rsidRPr="00D621A3">
              <w:rPr>
                <w:sz w:val="20"/>
                <w:lang w:val="ru-RU"/>
              </w:rPr>
              <w:t>Алябьева</w:t>
            </w:r>
            <w:r w:rsidRPr="00D621A3">
              <w:rPr>
                <w:spacing w:val="-8"/>
                <w:sz w:val="20"/>
                <w:lang w:val="ru-RU"/>
              </w:rPr>
              <w:t xml:space="preserve"> </w:t>
            </w:r>
            <w:r w:rsidRPr="00D621A3">
              <w:rPr>
                <w:sz w:val="20"/>
                <w:lang w:val="ru-RU"/>
              </w:rPr>
              <w:t>«Дни этики</w:t>
            </w:r>
            <w:r w:rsidRPr="00D621A3">
              <w:rPr>
                <w:spacing w:val="-13"/>
                <w:sz w:val="20"/>
                <w:lang w:val="ru-RU"/>
              </w:rPr>
              <w:t xml:space="preserve"> </w:t>
            </w:r>
            <w:r w:rsidRPr="00D621A3">
              <w:rPr>
                <w:sz w:val="20"/>
                <w:lang w:val="ru-RU"/>
              </w:rPr>
              <w:t>в</w:t>
            </w:r>
            <w:r w:rsidRPr="00D621A3">
              <w:rPr>
                <w:spacing w:val="-12"/>
                <w:sz w:val="20"/>
                <w:lang w:val="ru-RU"/>
              </w:rPr>
              <w:t xml:space="preserve"> </w:t>
            </w:r>
            <w:r w:rsidRPr="00D621A3">
              <w:rPr>
                <w:sz w:val="20"/>
                <w:lang w:val="ru-RU"/>
              </w:rPr>
              <w:t>детском</w:t>
            </w:r>
            <w:r w:rsidRPr="00D621A3">
              <w:rPr>
                <w:spacing w:val="-13"/>
                <w:sz w:val="20"/>
                <w:lang w:val="ru-RU"/>
              </w:rPr>
              <w:t xml:space="preserve"> </w:t>
            </w:r>
            <w:r w:rsidRPr="00D621A3">
              <w:rPr>
                <w:sz w:val="20"/>
                <w:lang w:val="ru-RU"/>
              </w:rPr>
              <w:t xml:space="preserve">саду» </w:t>
            </w:r>
            <w:r w:rsidRPr="00D621A3">
              <w:rPr>
                <w:spacing w:val="-2"/>
                <w:sz w:val="20"/>
                <w:lang w:val="ru-RU"/>
              </w:rPr>
              <w:t>стр.22</w:t>
            </w:r>
          </w:p>
        </w:tc>
      </w:tr>
      <w:tr w:rsidR="00D621A3" w:rsidTr="00D621A3">
        <w:trPr>
          <w:trHeight w:val="1378"/>
        </w:trPr>
        <w:tc>
          <w:tcPr>
            <w:tcW w:w="424" w:type="dxa"/>
          </w:tcPr>
          <w:p w:rsidR="00D621A3" w:rsidRDefault="00D621A3" w:rsidP="00D621A3">
            <w:pPr>
              <w:pStyle w:val="TableParagraph"/>
              <w:spacing w:line="222" w:lineRule="exact"/>
              <w:ind w:left="111"/>
              <w:rPr>
                <w:sz w:val="20"/>
              </w:rPr>
            </w:pPr>
            <w:r>
              <w:rPr>
                <w:spacing w:val="-10"/>
                <w:sz w:val="20"/>
              </w:rPr>
              <w:t>2</w:t>
            </w:r>
          </w:p>
        </w:tc>
        <w:tc>
          <w:tcPr>
            <w:tcW w:w="1598" w:type="dxa"/>
          </w:tcPr>
          <w:p w:rsidR="00D621A3" w:rsidRPr="00D621A3" w:rsidRDefault="00D621A3" w:rsidP="00D621A3">
            <w:pPr>
              <w:pStyle w:val="TableParagraph"/>
              <w:spacing w:line="242" w:lineRule="auto"/>
              <w:ind w:left="747" w:hanging="501"/>
              <w:rPr>
                <w:sz w:val="20"/>
                <w:lang w:val="ru-RU"/>
              </w:rPr>
            </w:pPr>
            <w:r w:rsidRPr="00D621A3">
              <w:rPr>
                <w:sz w:val="20"/>
                <w:lang w:val="ru-RU"/>
              </w:rPr>
              <w:t>Как</w:t>
            </w:r>
            <w:r w:rsidRPr="00D621A3">
              <w:rPr>
                <w:spacing w:val="-13"/>
                <w:sz w:val="20"/>
                <w:lang w:val="ru-RU"/>
              </w:rPr>
              <w:t xml:space="preserve"> </w:t>
            </w:r>
            <w:r w:rsidRPr="00D621A3">
              <w:rPr>
                <w:sz w:val="20"/>
                <w:lang w:val="ru-RU"/>
              </w:rPr>
              <w:t>вести</w:t>
            </w:r>
            <w:r w:rsidRPr="00D621A3">
              <w:rPr>
                <w:spacing w:val="-11"/>
                <w:sz w:val="20"/>
                <w:lang w:val="ru-RU"/>
              </w:rPr>
              <w:t xml:space="preserve"> </w:t>
            </w:r>
            <w:r w:rsidRPr="00D621A3">
              <w:rPr>
                <w:sz w:val="20"/>
                <w:lang w:val="ru-RU"/>
              </w:rPr>
              <w:t>себя</w:t>
            </w:r>
            <w:r w:rsidRPr="00D621A3">
              <w:rPr>
                <w:spacing w:val="-13"/>
                <w:sz w:val="20"/>
                <w:lang w:val="ru-RU"/>
              </w:rPr>
              <w:t xml:space="preserve"> </w:t>
            </w:r>
            <w:r w:rsidRPr="00D621A3">
              <w:rPr>
                <w:sz w:val="20"/>
                <w:lang w:val="ru-RU"/>
              </w:rPr>
              <w:t xml:space="preserve">на </w:t>
            </w:r>
            <w:r w:rsidRPr="00D621A3">
              <w:rPr>
                <w:spacing w:val="-4"/>
                <w:sz w:val="20"/>
                <w:lang w:val="ru-RU"/>
              </w:rPr>
              <w:t>улице</w:t>
            </w:r>
          </w:p>
        </w:tc>
        <w:tc>
          <w:tcPr>
            <w:tcW w:w="2976" w:type="dxa"/>
            <w:gridSpan w:val="2"/>
          </w:tcPr>
          <w:p w:rsidR="00D621A3" w:rsidRPr="00D621A3" w:rsidRDefault="00D621A3" w:rsidP="00D621A3">
            <w:pPr>
              <w:pStyle w:val="TableParagraph"/>
              <w:spacing w:line="242" w:lineRule="auto"/>
              <w:ind w:left="6" w:firstLine="52"/>
              <w:rPr>
                <w:sz w:val="20"/>
                <w:lang w:val="ru-RU"/>
              </w:rPr>
            </w:pPr>
            <w:r w:rsidRPr="00D621A3">
              <w:rPr>
                <w:sz w:val="20"/>
                <w:lang w:val="ru-RU"/>
              </w:rPr>
              <w:t>О.:</w:t>
            </w:r>
            <w:r w:rsidRPr="00D621A3">
              <w:rPr>
                <w:spacing w:val="-5"/>
                <w:sz w:val="20"/>
                <w:lang w:val="ru-RU"/>
              </w:rPr>
              <w:t xml:space="preserve"> </w:t>
            </w:r>
            <w:r w:rsidRPr="00D621A3">
              <w:rPr>
                <w:sz w:val="20"/>
                <w:lang w:val="ru-RU"/>
              </w:rPr>
              <w:t>формировать</w:t>
            </w:r>
            <w:r w:rsidRPr="00D621A3">
              <w:rPr>
                <w:spacing w:val="-8"/>
                <w:sz w:val="20"/>
                <w:lang w:val="ru-RU"/>
              </w:rPr>
              <w:t xml:space="preserve"> </w:t>
            </w:r>
            <w:r w:rsidRPr="00D621A3">
              <w:rPr>
                <w:sz w:val="20"/>
                <w:lang w:val="ru-RU"/>
              </w:rPr>
              <w:t>знания</w:t>
            </w:r>
            <w:r w:rsidRPr="00D621A3">
              <w:rPr>
                <w:spacing w:val="-6"/>
                <w:sz w:val="20"/>
                <w:lang w:val="ru-RU"/>
              </w:rPr>
              <w:t xml:space="preserve"> </w:t>
            </w:r>
            <w:r w:rsidRPr="00D621A3">
              <w:rPr>
                <w:sz w:val="20"/>
                <w:lang w:val="ru-RU"/>
              </w:rPr>
              <w:t>детей</w:t>
            </w:r>
            <w:r w:rsidRPr="00D621A3">
              <w:rPr>
                <w:spacing w:val="-9"/>
                <w:sz w:val="20"/>
                <w:lang w:val="ru-RU"/>
              </w:rPr>
              <w:t xml:space="preserve"> </w:t>
            </w:r>
            <w:r w:rsidRPr="00D621A3">
              <w:rPr>
                <w:sz w:val="20"/>
                <w:lang w:val="ru-RU"/>
              </w:rPr>
              <w:t>о</w:t>
            </w:r>
            <w:r w:rsidRPr="00D621A3">
              <w:rPr>
                <w:spacing w:val="-6"/>
                <w:sz w:val="20"/>
                <w:lang w:val="ru-RU"/>
              </w:rPr>
              <w:t xml:space="preserve"> </w:t>
            </w:r>
            <w:r w:rsidRPr="00D621A3">
              <w:rPr>
                <w:sz w:val="20"/>
                <w:lang w:val="ru-RU"/>
              </w:rPr>
              <w:t>поведении</w:t>
            </w:r>
            <w:r w:rsidRPr="00D621A3">
              <w:rPr>
                <w:spacing w:val="-9"/>
                <w:sz w:val="20"/>
                <w:lang w:val="ru-RU"/>
              </w:rPr>
              <w:t xml:space="preserve"> </w:t>
            </w:r>
            <w:r w:rsidRPr="00D621A3">
              <w:rPr>
                <w:sz w:val="20"/>
                <w:lang w:val="ru-RU"/>
              </w:rPr>
              <w:t>в общественных местах</w:t>
            </w:r>
          </w:p>
          <w:p w:rsidR="00D621A3" w:rsidRPr="00D621A3" w:rsidRDefault="00D621A3" w:rsidP="00D621A3">
            <w:pPr>
              <w:pStyle w:val="TableParagraph"/>
              <w:spacing w:line="242" w:lineRule="auto"/>
              <w:ind w:left="6" w:firstLine="52"/>
              <w:rPr>
                <w:sz w:val="20"/>
                <w:lang w:val="ru-RU"/>
              </w:rPr>
            </w:pPr>
            <w:r w:rsidRPr="00D621A3">
              <w:rPr>
                <w:sz w:val="20"/>
                <w:lang w:val="ru-RU"/>
              </w:rPr>
              <w:t>Р.:</w:t>
            </w:r>
            <w:r w:rsidRPr="00D621A3">
              <w:rPr>
                <w:spacing w:val="-12"/>
                <w:sz w:val="20"/>
                <w:lang w:val="ru-RU"/>
              </w:rPr>
              <w:t xml:space="preserve"> </w:t>
            </w:r>
            <w:r w:rsidRPr="00D621A3">
              <w:rPr>
                <w:sz w:val="20"/>
                <w:lang w:val="ru-RU"/>
              </w:rPr>
              <w:t>развивать</w:t>
            </w:r>
            <w:r w:rsidRPr="00D621A3">
              <w:rPr>
                <w:spacing w:val="-12"/>
                <w:sz w:val="20"/>
                <w:lang w:val="ru-RU"/>
              </w:rPr>
              <w:t xml:space="preserve"> </w:t>
            </w:r>
            <w:r w:rsidRPr="00D621A3">
              <w:rPr>
                <w:sz w:val="20"/>
                <w:lang w:val="ru-RU"/>
              </w:rPr>
              <w:t>внимание,</w:t>
            </w:r>
            <w:r w:rsidRPr="00D621A3">
              <w:rPr>
                <w:spacing w:val="30"/>
                <w:sz w:val="20"/>
                <w:lang w:val="ru-RU"/>
              </w:rPr>
              <w:t xml:space="preserve"> </w:t>
            </w:r>
            <w:r w:rsidRPr="00D621A3">
              <w:rPr>
                <w:sz w:val="20"/>
                <w:lang w:val="ru-RU"/>
              </w:rPr>
              <w:t>коммуникативные способности детей.</w:t>
            </w:r>
          </w:p>
          <w:p w:rsidR="00D621A3" w:rsidRPr="00D621A3" w:rsidRDefault="00D621A3" w:rsidP="00D621A3">
            <w:pPr>
              <w:pStyle w:val="TableParagraph"/>
              <w:spacing w:line="226" w:lineRule="exact"/>
              <w:ind w:left="58"/>
              <w:rPr>
                <w:sz w:val="20"/>
                <w:lang w:val="ru-RU"/>
              </w:rPr>
            </w:pPr>
            <w:r w:rsidRPr="00D621A3">
              <w:rPr>
                <w:sz w:val="20"/>
                <w:lang w:val="ru-RU"/>
              </w:rPr>
              <w:t>В.:</w:t>
            </w:r>
            <w:r w:rsidRPr="00D621A3">
              <w:rPr>
                <w:spacing w:val="-6"/>
                <w:sz w:val="20"/>
                <w:lang w:val="ru-RU"/>
              </w:rPr>
              <w:t xml:space="preserve"> </w:t>
            </w:r>
            <w:r w:rsidRPr="00D621A3">
              <w:rPr>
                <w:sz w:val="20"/>
                <w:lang w:val="ru-RU"/>
              </w:rPr>
              <w:t>воспитывать</w:t>
            </w:r>
            <w:r w:rsidRPr="00D621A3">
              <w:rPr>
                <w:spacing w:val="-4"/>
                <w:sz w:val="20"/>
                <w:lang w:val="ru-RU"/>
              </w:rPr>
              <w:t xml:space="preserve"> </w:t>
            </w:r>
            <w:r w:rsidRPr="00D621A3">
              <w:rPr>
                <w:sz w:val="20"/>
                <w:lang w:val="ru-RU"/>
              </w:rPr>
              <w:t>стремление</w:t>
            </w:r>
            <w:r w:rsidRPr="00D621A3">
              <w:rPr>
                <w:spacing w:val="-2"/>
                <w:sz w:val="20"/>
                <w:lang w:val="ru-RU"/>
              </w:rPr>
              <w:t xml:space="preserve"> </w:t>
            </w:r>
            <w:r w:rsidRPr="00D621A3">
              <w:rPr>
                <w:sz w:val="20"/>
                <w:lang w:val="ru-RU"/>
              </w:rPr>
              <w:t>совершать</w:t>
            </w:r>
            <w:r w:rsidRPr="00D621A3">
              <w:rPr>
                <w:spacing w:val="-1"/>
                <w:sz w:val="20"/>
                <w:lang w:val="ru-RU"/>
              </w:rPr>
              <w:t xml:space="preserve"> </w:t>
            </w:r>
            <w:r w:rsidRPr="00D621A3">
              <w:rPr>
                <w:spacing w:val="-2"/>
                <w:sz w:val="20"/>
                <w:lang w:val="ru-RU"/>
              </w:rPr>
              <w:t>добрые</w:t>
            </w:r>
          </w:p>
          <w:p w:rsidR="00D621A3" w:rsidRPr="00D621A3" w:rsidRDefault="00D621A3" w:rsidP="00D621A3">
            <w:pPr>
              <w:pStyle w:val="TableParagraph"/>
              <w:spacing w:line="214" w:lineRule="exact"/>
              <w:ind w:left="6"/>
              <w:rPr>
                <w:sz w:val="20"/>
                <w:lang w:val="ru-RU"/>
              </w:rPr>
            </w:pPr>
            <w:r w:rsidRPr="00D621A3">
              <w:rPr>
                <w:spacing w:val="-2"/>
                <w:sz w:val="20"/>
                <w:lang w:val="ru-RU"/>
              </w:rPr>
              <w:t>поступки</w:t>
            </w:r>
          </w:p>
        </w:tc>
        <w:tc>
          <w:tcPr>
            <w:tcW w:w="2552" w:type="dxa"/>
          </w:tcPr>
          <w:p w:rsidR="00D621A3" w:rsidRPr="00D621A3" w:rsidRDefault="00D621A3" w:rsidP="00D621A3">
            <w:pPr>
              <w:pStyle w:val="TableParagraph"/>
              <w:ind w:left="146"/>
              <w:rPr>
                <w:sz w:val="20"/>
                <w:lang w:val="ru-RU"/>
              </w:rPr>
            </w:pPr>
            <w:r w:rsidRPr="00D621A3">
              <w:rPr>
                <w:sz w:val="20"/>
                <w:lang w:val="ru-RU"/>
              </w:rPr>
              <w:t>Чтение стихотворения «Я сегодня пешеход», «Азбука пешехода» Дидактическая</w:t>
            </w:r>
            <w:r w:rsidRPr="00D621A3">
              <w:rPr>
                <w:spacing w:val="-12"/>
                <w:sz w:val="20"/>
                <w:lang w:val="ru-RU"/>
              </w:rPr>
              <w:t xml:space="preserve"> </w:t>
            </w:r>
            <w:r w:rsidRPr="00D621A3">
              <w:rPr>
                <w:sz w:val="20"/>
                <w:lang w:val="ru-RU"/>
              </w:rPr>
              <w:t>игра</w:t>
            </w:r>
            <w:r w:rsidRPr="00D621A3">
              <w:rPr>
                <w:spacing w:val="-12"/>
                <w:sz w:val="20"/>
                <w:lang w:val="ru-RU"/>
              </w:rPr>
              <w:t xml:space="preserve"> </w:t>
            </w:r>
            <w:r w:rsidRPr="00D621A3">
              <w:rPr>
                <w:sz w:val="20"/>
                <w:lang w:val="ru-RU"/>
              </w:rPr>
              <w:t>«Правила</w:t>
            </w:r>
            <w:r w:rsidRPr="00D621A3">
              <w:rPr>
                <w:spacing w:val="-12"/>
                <w:sz w:val="20"/>
                <w:lang w:val="ru-RU"/>
              </w:rPr>
              <w:t xml:space="preserve"> </w:t>
            </w:r>
            <w:r w:rsidRPr="00D621A3">
              <w:rPr>
                <w:sz w:val="20"/>
                <w:lang w:val="ru-RU"/>
              </w:rPr>
              <w:t>поведения на улице»</w:t>
            </w:r>
          </w:p>
          <w:p w:rsidR="00D621A3" w:rsidRDefault="00D621A3" w:rsidP="00D621A3">
            <w:pPr>
              <w:pStyle w:val="TableParagraph"/>
              <w:ind w:left="146"/>
              <w:rPr>
                <w:sz w:val="20"/>
              </w:rPr>
            </w:pPr>
            <w:r>
              <w:rPr>
                <w:sz w:val="20"/>
              </w:rPr>
              <w:t>Конструирование</w:t>
            </w:r>
            <w:r>
              <w:rPr>
                <w:spacing w:val="-6"/>
                <w:sz w:val="20"/>
              </w:rPr>
              <w:t xml:space="preserve"> </w:t>
            </w:r>
            <w:r>
              <w:rPr>
                <w:sz w:val="20"/>
              </w:rPr>
              <w:t>«Улицы</w:t>
            </w:r>
            <w:r>
              <w:rPr>
                <w:spacing w:val="-6"/>
                <w:sz w:val="20"/>
              </w:rPr>
              <w:t xml:space="preserve"> </w:t>
            </w:r>
            <w:r>
              <w:rPr>
                <w:spacing w:val="-2"/>
                <w:sz w:val="20"/>
              </w:rPr>
              <w:t>города»</w:t>
            </w:r>
          </w:p>
        </w:tc>
        <w:tc>
          <w:tcPr>
            <w:tcW w:w="1701" w:type="dxa"/>
          </w:tcPr>
          <w:p w:rsidR="00D621A3" w:rsidRPr="00D621A3" w:rsidRDefault="00D621A3" w:rsidP="00D621A3">
            <w:pPr>
              <w:pStyle w:val="TableParagraph"/>
              <w:spacing w:line="242" w:lineRule="auto"/>
              <w:ind w:left="158" w:right="546"/>
              <w:rPr>
                <w:sz w:val="20"/>
                <w:lang w:val="ru-RU"/>
              </w:rPr>
            </w:pPr>
            <w:r w:rsidRPr="00D621A3">
              <w:rPr>
                <w:spacing w:val="-2"/>
                <w:sz w:val="20"/>
                <w:lang w:val="ru-RU"/>
              </w:rPr>
              <w:t>Продуктивная деятельность</w:t>
            </w:r>
          </w:p>
          <w:p w:rsidR="00D621A3" w:rsidRPr="00D621A3" w:rsidRDefault="00D621A3" w:rsidP="00D621A3">
            <w:pPr>
              <w:pStyle w:val="TableParagraph"/>
              <w:spacing w:line="225" w:lineRule="exact"/>
              <w:ind w:left="158"/>
              <w:rPr>
                <w:sz w:val="20"/>
                <w:lang w:val="ru-RU"/>
              </w:rPr>
            </w:pPr>
            <w:r w:rsidRPr="00D621A3">
              <w:rPr>
                <w:sz w:val="20"/>
                <w:lang w:val="ru-RU"/>
              </w:rPr>
              <w:t>«Я</w:t>
            </w:r>
            <w:r w:rsidRPr="00D621A3">
              <w:rPr>
                <w:spacing w:val="-2"/>
                <w:sz w:val="20"/>
                <w:lang w:val="ru-RU"/>
              </w:rPr>
              <w:t xml:space="preserve"> </w:t>
            </w:r>
            <w:r w:rsidRPr="00D621A3">
              <w:rPr>
                <w:sz w:val="20"/>
                <w:lang w:val="ru-RU"/>
              </w:rPr>
              <w:t>сегодня</w:t>
            </w:r>
            <w:r w:rsidRPr="00D621A3">
              <w:rPr>
                <w:spacing w:val="-1"/>
                <w:sz w:val="20"/>
                <w:lang w:val="ru-RU"/>
              </w:rPr>
              <w:t xml:space="preserve"> </w:t>
            </w:r>
            <w:r w:rsidRPr="00D621A3">
              <w:rPr>
                <w:spacing w:val="-2"/>
                <w:sz w:val="20"/>
                <w:lang w:val="ru-RU"/>
              </w:rPr>
              <w:t>пешеход»</w:t>
            </w:r>
          </w:p>
        </w:tc>
        <w:tc>
          <w:tcPr>
            <w:tcW w:w="1276" w:type="dxa"/>
          </w:tcPr>
          <w:p w:rsidR="00D621A3" w:rsidRPr="00D621A3" w:rsidRDefault="00D621A3" w:rsidP="00D621A3">
            <w:pPr>
              <w:pStyle w:val="TableParagraph"/>
              <w:spacing w:line="222" w:lineRule="exact"/>
              <w:ind w:left="157"/>
              <w:rPr>
                <w:sz w:val="20"/>
                <w:lang w:val="ru-RU"/>
              </w:rPr>
            </w:pPr>
            <w:r w:rsidRPr="00D621A3">
              <w:rPr>
                <w:sz w:val="20"/>
                <w:lang w:val="ru-RU"/>
              </w:rPr>
              <w:t>-Т.</w:t>
            </w:r>
            <w:r w:rsidRPr="00D621A3">
              <w:rPr>
                <w:spacing w:val="-3"/>
                <w:sz w:val="20"/>
                <w:lang w:val="ru-RU"/>
              </w:rPr>
              <w:t xml:space="preserve"> </w:t>
            </w:r>
            <w:r w:rsidRPr="00D621A3">
              <w:rPr>
                <w:sz w:val="20"/>
                <w:lang w:val="ru-RU"/>
              </w:rPr>
              <w:t>А.</w:t>
            </w:r>
            <w:r w:rsidRPr="00D621A3">
              <w:rPr>
                <w:spacing w:val="2"/>
                <w:sz w:val="20"/>
                <w:lang w:val="ru-RU"/>
              </w:rPr>
              <w:t xml:space="preserve"> </w:t>
            </w:r>
            <w:r w:rsidRPr="00D621A3">
              <w:rPr>
                <w:spacing w:val="-2"/>
                <w:sz w:val="20"/>
                <w:lang w:val="ru-RU"/>
              </w:rPr>
              <w:t>Шорыгина</w:t>
            </w:r>
          </w:p>
          <w:p w:rsidR="00D621A3" w:rsidRPr="00D621A3" w:rsidRDefault="00D621A3" w:rsidP="00D621A3">
            <w:pPr>
              <w:pStyle w:val="TableParagraph"/>
              <w:spacing w:before="2"/>
              <w:ind w:left="157"/>
              <w:rPr>
                <w:sz w:val="20"/>
                <w:lang w:val="ru-RU"/>
              </w:rPr>
            </w:pPr>
            <w:r w:rsidRPr="00D621A3">
              <w:rPr>
                <w:sz w:val="20"/>
                <w:lang w:val="ru-RU"/>
              </w:rPr>
              <w:t>«Беседы</w:t>
            </w:r>
            <w:r w:rsidRPr="00D621A3">
              <w:rPr>
                <w:spacing w:val="-11"/>
                <w:sz w:val="20"/>
                <w:lang w:val="ru-RU"/>
              </w:rPr>
              <w:t xml:space="preserve"> </w:t>
            </w:r>
            <w:r w:rsidRPr="00D621A3">
              <w:rPr>
                <w:sz w:val="20"/>
                <w:lang w:val="ru-RU"/>
              </w:rPr>
              <w:t>об</w:t>
            </w:r>
            <w:r w:rsidRPr="00D621A3">
              <w:rPr>
                <w:spacing w:val="-13"/>
                <w:sz w:val="20"/>
                <w:lang w:val="ru-RU"/>
              </w:rPr>
              <w:t xml:space="preserve"> </w:t>
            </w:r>
            <w:r w:rsidRPr="00D621A3">
              <w:rPr>
                <w:sz w:val="20"/>
                <w:lang w:val="ru-RU"/>
              </w:rPr>
              <w:t>этикете</w:t>
            </w:r>
            <w:r w:rsidRPr="00D621A3">
              <w:rPr>
                <w:spacing w:val="-12"/>
                <w:sz w:val="20"/>
                <w:lang w:val="ru-RU"/>
              </w:rPr>
              <w:t xml:space="preserve"> </w:t>
            </w:r>
            <w:r w:rsidRPr="00D621A3">
              <w:rPr>
                <w:sz w:val="20"/>
                <w:lang w:val="ru-RU"/>
              </w:rPr>
              <w:t>с детьми 5-8лет»</w:t>
            </w:r>
          </w:p>
          <w:p w:rsidR="00D621A3" w:rsidRDefault="00D621A3" w:rsidP="00D621A3">
            <w:pPr>
              <w:pStyle w:val="TableParagraph"/>
              <w:ind w:left="209"/>
              <w:rPr>
                <w:sz w:val="20"/>
              </w:rPr>
            </w:pPr>
            <w:r>
              <w:rPr>
                <w:sz w:val="20"/>
              </w:rPr>
              <w:t>стр.</w:t>
            </w:r>
            <w:r>
              <w:rPr>
                <w:spacing w:val="1"/>
                <w:sz w:val="20"/>
              </w:rPr>
              <w:t xml:space="preserve"> </w:t>
            </w:r>
            <w:r>
              <w:rPr>
                <w:sz w:val="20"/>
              </w:rPr>
              <w:t>77-</w:t>
            </w:r>
            <w:r>
              <w:rPr>
                <w:spacing w:val="2"/>
                <w:sz w:val="20"/>
              </w:rPr>
              <w:t xml:space="preserve"> </w:t>
            </w:r>
            <w:r>
              <w:rPr>
                <w:spacing w:val="-5"/>
                <w:sz w:val="20"/>
              </w:rPr>
              <w:t>83</w:t>
            </w:r>
          </w:p>
        </w:tc>
      </w:tr>
      <w:tr w:rsidR="00D621A3" w:rsidTr="00D621A3">
        <w:trPr>
          <w:trHeight w:val="1610"/>
        </w:trPr>
        <w:tc>
          <w:tcPr>
            <w:tcW w:w="424" w:type="dxa"/>
          </w:tcPr>
          <w:p w:rsidR="00D621A3" w:rsidRDefault="00D621A3" w:rsidP="00D621A3">
            <w:pPr>
              <w:pStyle w:val="TableParagraph"/>
              <w:spacing w:line="226" w:lineRule="exact"/>
              <w:ind w:left="111"/>
              <w:rPr>
                <w:sz w:val="20"/>
              </w:rPr>
            </w:pPr>
            <w:r>
              <w:rPr>
                <w:spacing w:val="-10"/>
                <w:sz w:val="20"/>
              </w:rPr>
              <w:lastRenderedPageBreak/>
              <w:t>3</w:t>
            </w:r>
          </w:p>
        </w:tc>
        <w:tc>
          <w:tcPr>
            <w:tcW w:w="1598" w:type="dxa"/>
          </w:tcPr>
          <w:p w:rsidR="00D621A3" w:rsidRPr="00D621A3" w:rsidRDefault="00D621A3" w:rsidP="00D621A3">
            <w:pPr>
              <w:pStyle w:val="TableParagraph"/>
              <w:ind w:left="40" w:right="36"/>
              <w:jc w:val="center"/>
              <w:rPr>
                <w:sz w:val="20"/>
                <w:lang w:val="ru-RU"/>
              </w:rPr>
            </w:pPr>
            <w:r w:rsidRPr="00D621A3">
              <w:rPr>
                <w:sz w:val="20"/>
                <w:lang w:val="ru-RU"/>
              </w:rPr>
              <w:t>Что</w:t>
            </w:r>
            <w:r w:rsidRPr="00D621A3">
              <w:rPr>
                <w:spacing w:val="-13"/>
                <w:sz w:val="20"/>
                <w:lang w:val="ru-RU"/>
              </w:rPr>
              <w:t xml:space="preserve"> </w:t>
            </w:r>
            <w:r w:rsidRPr="00D621A3">
              <w:rPr>
                <w:sz w:val="20"/>
                <w:lang w:val="ru-RU"/>
              </w:rPr>
              <w:t>можно</w:t>
            </w:r>
            <w:r w:rsidRPr="00D621A3">
              <w:rPr>
                <w:spacing w:val="-12"/>
                <w:sz w:val="20"/>
                <w:lang w:val="ru-RU"/>
              </w:rPr>
              <w:t xml:space="preserve"> </w:t>
            </w:r>
            <w:r w:rsidRPr="00D621A3">
              <w:rPr>
                <w:sz w:val="20"/>
                <w:lang w:val="ru-RU"/>
              </w:rPr>
              <w:t>и</w:t>
            </w:r>
            <w:r w:rsidRPr="00D621A3">
              <w:rPr>
                <w:spacing w:val="-13"/>
                <w:sz w:val="20"/>
                <w:lang w:val="ru-RU"/>
              </w:rPr>
              <w:t xml:space="preserve"> </w:t>
            </w:r>
            <w:r w:rsidRPr="00D621A3">
              <w:rPr>
                <w:sz w:val="20"/>
                <w:lang w:val="ru-RU"/>
              </w:rPr>
              <w:t xml:space="preserve">что нельзя делать в </w:t>
            </w:r>
            <w:r w:rsidRPr="00D621A3">
              <w:rPr>
                <w:spacing w:val="-2"/>
                <w:sz w:val="20"/>
                <w:lang w:val="ru-RU"/>
              </w:rPr>
              <w:t>магазине</w:t>
            </w:r>
          </w:p>
        </w:tc>
        <w:tc>
          <w:tcPr>
            <w:tcW w:w="2976" w:type="dxa"/>
            <w:gridSpan w:val="2"/>
          </w:tcPr>
          <w:p w:rsidR="00D621A3" w:rsidRPr="00D621A3" w:rsidRDefault="00D621A3" w:rsidP="00D621A3">
            <w:pPr>
              <w:pStyle w:val="TableParagraph"/>
              <w:spacing w:line="237" w:lineRule="auto"/>
              <w:ind w:left="106" w:right="412"/>
              <w:rPr>
                <w:sz w:val="20"/>
                <w:lang w:val="ru-RU"/>
              </w:rPr>
            </w:pPr>
            <w:r w:rsidRPr="00D621A3">
              <w:rPr>
                <w:sz w:val="20"/>
                <w:lang w:val="ru-RU"/>
              </w:rPr>
              <w:t>О.:</w:t>
            </w:r>
            <w:r w:rsidRPr="00D621A3">
              <w:rPr>
                <w:spacing w:val="-9"/>
                <w:sz w:val="20"/>
                <w:lang w:val="ru-RU"/>
              </w:rPr>
              <w:t xml:space="preserve"> </w:t>
            </w:r>
            <w:r w:rsidRPr="00D621A3">
              <w:rPr>
                <w:sz w:val="20"/>
                <w:lang w:val="ru-RU"/>
              </w:rPr>
              <w:t>продолжать</w:t>
            </w:r>
            <w:r w:rsidRPr="00D621A3">
              <w:rPr>
                <w:spacing w:val="-11"/>
                <w:sz w:val="20"/>
                <w:lang w:val="ru-RU"/>
              </w:rPr>
              <w:t xml:space="preserve"> </w:t>
            </w:r>
            <w:r w:rsidRPr="00D621A3">
              <w:rPr>
                <w:sz w:val="20"/>
                <w:lang w:val="ru-RU"/>
              </w:rPr>
              <w:t>формировать</w:t>
            </w:r>
            <w:r w:rsidRPr="00D621A3">
              <w:rPr>
                <w:spacing w:val="30"/>
                <w:sz w:val="20"/>
                <w:lang w:val="ru-RU"/>
              </w:rPr>
              <w:t xml:space="preserve"> </w:t>
            </w:r>
            <w:r w:rsidRPr="00D621A3">
              <w:rPr>
                <w:sz w:val="20"/>
                <w:lang w:val="ru-RU"/>
              </w:rPr>
              <w:t>навыки поведения в общественных местах</w:t>
            </w:r>
          </w:p>
          <w:p w:rsidR="00D621A3" w:rsidRPr="00D621A3" w:rsidRDefault="00D621A3" w:rsidP="00D621A3">
            <w:pPr>
              <w:pStyle w:val="TableParagraph"/>
              <w:spacing w:before="1"/>
              <w:ind w:left="106" w:right="412"/>
              <w:rPr>
                <w:sz w:val="20"/>
                <w:lang w:val="ru-RU"/>
              </w:rPr>
            </w:pPr>
            <w:r w:rsidRPr="00D621A3">
              <w:rPr>
                <w:sz w:val="20"/>
                <w:lang w:val="ru-RU"/>
              </w:rPr>
              <w:t>Р.:</w:t>
            </w:r>
            <w:r w:rsidRPr="00D621A3">
              <w:rPr>
                <w:spacing w:val="-9"/>
                <w:sz w:val="20"/>
                <w:lang w:val="ru-RU"/>
              </w:rPr>
              <w:t xml:space="preserve"> </w:t>
            </w:r>
            <w:r w:rsidRPr="00D621A3">
              <w:rPr>
                <w:sz w:val="20"/>
                <w:lang w:val="ru-RU"/>
              </w:rPr>
              <w:t>развивать</w:t>
            </w:r>
            <w:r w:rsidRPr="00D621A3">
              <w:rPr>
                <w:spacing w:val="-9"/>
                <w:sz w:val="20"/>
                <w:lang w:val="ru-RU"/>
              </w:rPr>
              <w:t xml:space="preserve"> </w:t>
            </w:r>
            <w:r w:rsidRPr="00D621A3">
              <w:rPr>
                <w:sz w:val="20"/>
                <w:lang w:val="ru-RU"/>
              </w:rPr>
              <w:t>внимание,</w:t>
            </w:r>
            <w:r w:rsidRPr="00D621A3">
              <w:rPr>
                <w:spacing w:val="-11"/>
                <w:sz w:val="20"/>
                <w:lang w:val="ru-RU"/>
              </w:rPr>
              <w:t xml:space="preserve"> </w:t>
            </w:r>
            <w:r w:rsidRPr="00D621A3">
              <w:rPr>
                <w:sz w:val="20"/>
                <w:lang w:val="ru-RU"/>
              </w:rPr>
              <w:t>память,</w:t>
            </w:r>
            <w:r w:rsidRPr="00D621A3">
              <w:rPr>
                <w:spacing w:val="-8"/>
                <w:sz w:val="20"/>
                <w:lang w:val="ru-RU"/>
              </w:rPr>
              <w:t xml:space="preserve"> </w:t>
            </w:r>
            <w:r w:rsidRPr="00D621A3">
              <w:rPr>
                <w:sz w:val="20"/>
                <w:lang w:val="ru-RU"/>
              </w:rPr>
              <w:t xml:space="preserve">слуховое </w:t>
            </w:r>
            <w:r w:rsidRPr="00D621A3">
              <w:rPr>
                <w:spacing w:val="-2"/>
                <w:sz w:val="20"/>
                <w:lang w:val="ru-RU"/>
              </w:rPr>
              <w:t>восприятие</w:t>
            </w:r>
          </w:p>
          <w:p w:rsidR="00D621A3" w:rsidRPr="00D621A3" w:rsidRDefault="00D621A3" w:rsidP="00D621A3">
            <w:pPr>
              <w:pStyle w:val="TableParagraph"/>
              <w:ind w:left="106"/>
              <w:rPr>
                <w:sz w:val="20"/>
                <w:lang w:val="ru-RU"/>
              </w:rPr>
            </w:pPr>
            <w:r w:rsidRPr="00D621A3">
              <w:rPr>
                <w:sz w:val="20"/>
                <w:lang w:val="ru-RU"/>
              </w:rPr>
              <w:t>В.:</w:t>
            </w:r>
            <w:r w:rsidRPr="00D621A3">
              <w:rPr>
                <w:spacing w:val="-7"/>
                <w:sz w:val="20"/>
                <w:lang w:val="ru-RU"/>
              </w:rPr>
              <w:t xml:space="preserve"> </w:t>
            </w:r>
            <w:r w:rsidRPr="00D621A3">
              <w:rPr>
                <w:sz w:val="20"/>
                <w:lang w:val="ru-RU"/>
              </w:rPr>
              <w:t>воспитывать</w:t>
            </w:r>
            <w:r w:rsidRPr="00D621A3">
              <w:rPr>
                <w:spacing w:val="-7"/>
                <w:sz w:val="20"/>
                <w:lang w:val="ru-RU"/>
              </w:rPr>
              <w:t xml:space="preserve"> </w:t>
            </w:r>
            <w:r w:rsidRPr="00D621A3">
              <w:rPr>
                <w:sz w:val="20"/>
                <w:lang w:val="ru-RU"/>
              </w:rPr>
              <w:t>желание</w:t>
            </w:r>
            <w:r w:rsidRPr="00D621A3">
              <w:rPr>
                <w:spacing w:val="-8"/>
                <w:sz w:val="20"/>
                <w:lang w:val="ru-RU"/>
              </w:rPr>
              <w:t xml:space="preserve"> </w:t>
            </w:r>
            <w:r w:rsidRPr="00D621A3">
              <w:rPr>
                <w:sz w:val="20"/>
                <w:lang w:val="ru-RU"/>
              </w:rPr>
              <w:t>быть</w:t>
            </w:r>
            <w:r w:rsidRPr="00D621A3">
              <w:rPr>
                <w:spacing w:val="-10"/>
                <w:sz w:val="20"/>
                <w:lang w:val="ru-RU"/>
              </w:rPr>
              <w:t xml:space="preserve"> </w:t>
            </w:r>
            <w:r w:rsidRPr="00D621A3">
              <w:rPr>
                <w:sz w:val="20"/>
                <w:lang w:val="ru-RU"/>
              </w:rPr>
              <w:t>вежливым</w:t>
            </w:r>
            <w:r w:rsidRPr="00D621A3">
              <w:rPr>
                <w:spacing w:val="-10"/>
                <w:sz w:val="20"/>
                <w:lang w:val="ru-RU"/>
              </w:rPr>
              <w:t xml:space="preserve"> </w:t>
            </w:r>
            <w:r w:rsidRPr="00D621A3">
              <w:rPr>
                <w:sz w:val="20"/>
                <w:lang w:val="ru-RU"/>
              </w:rPr>
              <w:t>в игровых</w:t>
            </w:r>
            <w:r w:rsidRPr="00D621A3">
              <w:rPr>
                <w:spacing w:val="-6"/>
                <w:sz w:val="20"/>
                <w:lang w:val="ru-RU"/>
              </w:rPr>
              <w:t xml:space="preserve"> </w:t>
            </w:r>
            <w:r w:rsidRPr="00D621A3">
              <w:rPr>
                <w:sz w:val="20"/>
                <w:lang w:val="ru-RU"/>
              </w:rPr>
              <w:t>и</w:t>
            </w:r>
            <w:r w:rsidRPr="00D621A3">
              <w:rPr>
                <w:spacing w:val="-2"/>
                <w:sz w:val="20"/>
                <w:lang w:val="ru-RU"/>
              </w:rPr>
              <w:t xml:space="preserve"> </w:t>
            </w:r>
            <w:r w:rsidRPr="00D621A3">
              <w:rPr>
                <w:sz w:val="20"/>
                <w:lang w:val="ru-RU"/>
              </w:rPr>
              <w:t>реальных</w:t>
            </w:r>
            <w:r w:rsidRPr="00D621A3">
              <w:rPr>
                <w:spacing w:val="-6"/>
                <w:sz w:val="20"/>
                <w:lang w:val="ru-RU"/>
              </w:rPr>
              <w:t xml:space="preserve"> </w:t>
            </w:r>
            <w:r w:rsidRPr="00D621A3">
              <w:rPr>
                <w:sz w:val="20"/>
                <w:lang w:val="ru-RU"/>
              </w:rPr>
              <w:t>взаимоотношениях</w:t>
            </w:r>
            <w:r w:rsidRPr="00D621A3">
              <w:rPr>
                <w:spacing w:val="-5"/>
                <w:sz w:val="20"/>
                <w:lang w:val="ru-RU"/>
              </w:rPr>
              <w:t xml:space="preserve"> со</w:t>
            </w:r>
          </w:p>
          <w:p w:rsidR="00D621A3" w:rsidRDefault="00D621A3" w:rsidP="00D621A3">
            <w:pPr>
              <w:pStyle w:val="TableParagraph"/>
              <w:spacing w:line="214" w:lineRule="exact"/>
              <w:ind w:left="106"/>
              <w:rPr>
                <w:sz w:val="20"/>
              </w:rPr>
            </w:pPr>
            <w:r>
              <w:rPr>
                <w:sz w:val="20"/>
              </w:rPr>
              <w:t>сверстниками</w:t>
            </w:r>
            <w:r>
              <w:rPr>
                <w:spacing w:val="-1"/>
                <w:sz w:val="20"/>
              </w:rPr>
              <w:t xml:space="preserve"> </w:t>
            </w:r>
            <w:r>
              <w:rPr>
                <w:sz w:val="20"/>
              </w:rPr>
              <w:t>и</w:t>
            </w:r>
            <w:r>
              <w:rPr>
                <w:spacing w:val="-3"/>
                <w:sz w:val="20"/>
              </w:rPr>
              <w:t xml:space="preserve"> </w:t>
            </w:r>
            <w:r>
              <w:rPr>
                <w:spacing w:val="-2"/>
                <w:sz w:val="20"/>
              </w:rPr>
              <w:t>взрослыми</w:t>
            </w:r>
          </w:p>
        </w:tc>
        <w:tc>
          <w:tcPr>
            <w:tcW w:w="2552" w:type="dxa"/>
          </w:tcPr>
          <w:p w:rsidR="00D621A3" w:rsidRPr="00D621A3" w:rsidRDefault="00D621A3" w:rsidP="00D621A3">
            <w:pPr>
              <w:pStyle w:val="TableParagraph"/>
              <w:spacing w:line="225" w:lineRule="exact"/>
              <w:ind w:left="110"/>
              <w:rPr>
                <w:sz w:val="20"/>
                <w:lang w:val="ru-RU"/>
              </w:rPr>
            </w:pPr>
            <w:r w:rsidRPr="00D621A3">
              <w:rPr>
                <w:sz w:val="20"/>
                <w:lang w:val="ru-RU"/>
              </w:rPr>
              <w:t>Дидактическое</w:t>
            </w:r>
            <w:r w:rsidRPr="00D621A3">
              <w:rPr>
                <w:spacing w:val="44"/>
                <w:sz w:val="20"/>
                <w:lang w:val="ru-RU"/>
              </w:rPr>
              <w:t xml:space="preserve"> </w:t>
            </w:r>
            <w:r w:rsidRPr="00D621A3">
              <w:rPr>
                <w:spacing w:val="-2"/>
                <w:sz w:val="20"/>
                <w:lang w:val="ru-RU"/>
              </w:rPr>
              <w:t>упражнение</w:t>
            </w:r>
          </w:p>
          <w:p w:rsidR="00D621A3" w:rsidRPr="00D621A3" w:rsidRDefault="00D621A3" w:rsidP="00D621A3">
            <w:pPr>
              <w:pStyle w:val="TableParagraph"/>
              <w:spacing w:line="242" w:lineRule="auto"/>
              <w:ind w:left="110" w:right="538"/>
              <w:rPr>
                <w:sz w:val="20"/>
                <w:lang w:val="ru-RU"/>
              </w:rPr>
            </w:pPr>
            <w:r w:rsidRPr="00D621A3">
              <w:rPr>
                <w:sz w:val="20"/>
                <w:lang w:val="ru-RU"/>
              </w:rPr>
              <w:t>«Что</w:t>
            </w:r>
            <w:r w:rsidRPr="00D621A3">
              <w:rPr>
                <w:spacing w:val="-6"/>
                <w:sz w:val="20"/>
                <w:lang w:val="ru-RU"/>
              </w:rPr>
              <w:t xml:space="preserve"> </w:t>
            </w:r>
            <w:r w:rsidRPr="00D621A3">
              <w:rPr>
                <w:sz w:val="20"/>
                <w:lang w:val="ru-RU"/>
              </w:rPr>
              <w:t>можно</w:t>
            </w:r>
            <w:r w:rsidRPr="00D621A3">
              <w:rPr>
                <w:spacing w:val="-7"/>
                <w:sz w:val="20"/>
                <w:lang w:val="ru-RU"/>
              </w:rPr>
              <w:t xml:space="preserve"> </w:t>
            </w:r>
            <w:r w:rsidRPr="00D621A3">
              <w:rPr>
                <w:sz w:val="20"/>
                <w:lang w:val="ru-RU"/>
              </w:rPr>
              <w:t>и</w:t>
            </w:r>
            <w:r w:rsidRPr="00D621A3">
              <w:rPr>
                <w:spacing w:val="-6"/>
                <w:sz w:val="20"/>
                <w:lang w:val="ru-RU"/>
              </w:rPr>
              <w:t xml:space="preserve"> </w:t>
            </w:r>
            <w:r w:rsidRPr="00D621A3">
              <w:rPr>
                <w:sz w:val="20"/>
                <w:lang w:val="ru-RU"/>
              </w:rPr>
              <w:t>что</w:t>
            </w:r>
            <w:r w:rsidRPr="00D621A3">
              <w:rPr>
                <w:spacing w:val="-7"/>
                <w:sz w:val="20"/>
                <w:lang w:val="ru-RU"/>
              </w:rPr>
              <w:t xml:space="preserve"> </w:t>
            </w:r>
            <w:r w:rsidRPr="00D621A3">
              <w:rPr>
                <w:sz w:val="20"/>
                <w:lang w:val="ru-RU"/>
              </w:rPr>
              <w:t>нельзя</w:t>
            </w:r>
            <w:r w:rsidRPr="00D621A3">
              <w:rPr>
                <w:spacing w:val="-7"/>
                <w:sz w:val="20"/>
                <w:lang w:val="ru-RU"/>
              </w:rPr>
              <w:t xml:space="preserve"> </w:t>
            </w:r>
            <w:r w:rsidRPr="00D621A3">
              <w:rPr>
                <w:sz w:val="20"/>
                <w:lang w:val="ru-RU"/>
              </w:rPr>
              <w:t>делать</w:t>
            </w:r>
            <w:r w:rsidRPr="00D621A3">
              <w:rPr>
                <w:spacing w:val="-6"/>
                <w:sz w:val="20"/>
                <w:lang w:val="ru-RU"/>
              </w:rPr>
              <w:t xml:space="preserve"> </w:t>
            </w:r>
            <w:r w:rsidRPr="00D621A3">
              <w:rPr>
                <w:sz w:val="20"/>
                <w:lang w:val="ru-RU"/>
              </w:rPr>
              <w:t xml:space="preserve">в </w:t>
            </w:r>
            <w:r w:rsidRPr="00D621A3">
              <w:rPr>
                <w:spacing w:val="-2"/>
                <w:sz w:val="20"/>
                <w:lang w:val="ru-RU"/>
              </w:rPr>
              <w:t>магазине»</w:t>
            </w:r>
          </w:p>
          <w:p w:rsidR="00D621A3" w:rsidRDefault="00D621A3" w:rsidP="00D621A3">
            <w:pPr>
              <w:pStyle w:val="TableParagraph"/>
              <w:spacing w:line="225" w:lineRule="exact"/>
              <w:ind w:left="110"/>
              <w:rPr>
                <w:sz w:val="20"/>
              </w:rPr>
            </w:pPr>
            <w:r>
              <w:rPr>
                <w:sz w:val="20"/>
              </w:rPr>
              <w:t>С/р</w:t>
            </w:r>
            <w:r>
              <w:rPr>
                <w:spacing w:val="1"/>
                <w:sz w:val="20"/>
              </w:rPr>
              <w:t xml:space="preserve"> </w:t>
            </w:r>
            <w:r>
              <w:rPr>
                <w:sz w:val="20"/>
              </w:rPr>
              <w:t>игра</w:t>
            </w:r>
            <w:r>
              <w:rPr>
                <w:spacing w:val="1"/>
                <w:sz w:val="20"/>
              </w:rPr>
              <w:t xml:space="preserve"> </w:t>
            </w:r>
            <w:r>
              <w:rPr>
                <w:spacing w:val="-2"/>
                <w:sz w:val="20"/>
              </w:rPr>
              <w:t>«Магазин»</w:t>
            </w:r>
          </w:p>
        </w:tc>
        <w:tc>
          <w:tcPr>
            <w:tcW w:w="1701" w:type="dxa"/>
          </w:tcPr>
          <w:p w:rsidR="00D621A3" w:rsidRDefault="00D621A3" w:rsidP="00D621A3">
            <w:pPr>
              <w:pStyle w:val="TableParagraph"/>
              <w:spacing w:line="237" w:lineRule="auto"/>
              <w:ind w:left="158"/>
              <w:rPr>
                <w:sz w:val="20"/>
              </w:rPr>
            </w:pPr>
            <w:r>
              <w:rPr>
                <w:sz w:val="20"/>
              </w:rPr>
              <w:t>Обыгрывание</w:t>
            </w:r>
            <w:r>
              <w:rPr>
                <w:spacing w:val="-13"/>
                <w:sz w:val="20"/>
              </w:rPr>
              <w:t xml:space="preserve"> </w:t>
            </w:r>
            <w:r>
              <w:rPr>
                <w:sz w:val="20"/>
              </w:rPr>
              <w:t>ситуации</w:t>
            </w:r>
            <w:r>
              <w:rPr>
                <w:spacing w:val="19"/>
                <w:sz w:val="20"/>
              </w:rPr>
              <w:t xml:space="preserve"> </w:t>
            </w:r>
            <w:r>
              <w:rPr>
                <w:sz w:val="20"/>
              </w:rPr>
              <w:t xml:space="preserve">«В </w:t>
            </w:r>
            <w:r>
              <w:rPr>
                <w:spacing w:val="-2"/>
                <w:sz w:val="20"/>
              </w:rPr>
              <w:t>магазине»</w:t>
            </w:r>
          </w:p>
        </w:tc>
        <w:tc>
          <w:tcPr>
            <w:tcW w:w="1276" w:type="dxa"/>
          </w:tcPr>
          <w:p w:rsidR="00D621A3" w:rsidRPr="00D621A3" w:rsidRDefault="00D621A3" w:rsidP="00D621A3">
            <w:pPr>
              <w:pStyle w:val="TableParagraph"/>
              <w:spacing w:line="225" w:lineRule="exact"/>
              <w:ind w:left="157"/>
              <w:rPr>
                <w:sz w:val="20"/>
                <w:lang w:val="ru-RU"/>
              </w:rPr>
            </w:pPr>
            <w:r w:rsidRPr="00D621A3">
              <w:rPr>
                <w:sz w:val="20"/>
                <w:lang w:val="ru-RU"/>
              </w:rPr>
              <w:t>Копилка</w:t>
            </w:r>
            <w:r w:rsidRPr="00D621A3">
              <w:rPr>
                <w:spacing w:val="1"/>
                <w:sz w:val="20"/>
                <w:lang w:val="ru-RU"/>
              </w:rPr>
              <w:t xml:space="preserve"> </w:t>
            </w:r>
            <w:r w:rsidRPr="00D621A3">
              <w:rPr>
                <w:spacing w:val="-5"/>
                <w:sz w:val="20"/>
                <w:lang w:val="ru-RU"/>
              </w:rPr>
              <w:t>игр</w:t>
            </w:r>
          </w:p>
          <w:p w:rsidR="00D621A3" w:rsidRPr="00D621A3" w:rsidRDefault="00D621A3" w:rsidP="00D621A3">
            <w:pPr>
              <w:pStyle w:val="TableParagraph"/>
              <w:ind w:left="157"/>
              <w:rPr>
                <w:sz w:val="20"/>
                <w:lang w:val="ru-RU"/>
              </w:rPr>
            </w:pPr>
            <w:r w:rsidRPr="00D621A3">
              <w:rPr>
                <w:spacing w:val="-2"/>
                <w:sz w:val="20"/>
                <w:lang w:val="ru-RU"/>
              </w:rPr>
              <w:t xml:space="preserve">«Социально- коммуникативное </w:t>
            </w:r>
            <w:r w:rsidRPr="00D621A3">
              <w:rPr>
                <w:sz w:val="20"/>
                <w:lang w:val="ru-RU"/>
              </w:rPr>
              <w:t>развитие детей»</w:t>
            </w:r>
          </w:p>
        </w:tc>
      </w:tr>
      <w:tr w:rsidR="00D621A3" w:rsidTr="00D621A3">
        <w:trPr>
          <w:trHeight w:val="1150"/>
        </w:trPr>
        <w:tc>
          <w:tcPr>
            <w:tcW w:w="424" w:type="dxa"/>
          </w:tcPr>
          <w:p w:rsidR="00D621A3" w:rsidRDefault="00D621A3" w:rsidP="00D621A3">
            <w:pPr>
              <w:pStyle w:val="TableParagraph"/>
              <w:spacing w:line="226" w:lineRule="exact"/>
              <w:ind w:left="111"/>
              <w:rPr>
                <w:sz w:val="20"/>
              </w:rPr>
            </w:pPr>
            <w:r>
              <w:rPr>
                <w:spacing w:val="-10"/>
                <w:sz w:val="20"/>
              </w:rPr>
              <w:t>4</w:t>
            </w:r>
          </w:p>
        </w:tc>
        <w:tc>
          <w:tcPr>
            <w:tcW w:w="1598" w:type="dxa"/>
          </w:tcPr>
          <w:p w:rsidR="00D621A3" w:rsidRDefault="00D621A3" w:rsidP="00D621A3">
            <w:pPr>
              <w:pStyle w:val="TableParagraph"/>
              <w:spacing w:line="226" w:lineRule="exact"/>
              <w:ind w:left="194"/>
              <w:rPr>
                <w:sz w:val="20"/>
              </w:rPr>
            </w:pPr>
            <w:r>
              <w:rPr>
                <w:sz w:val="20"/>
              </w:rPr>
              <w:t>Поход</w:t>
            </w:r>
            <w:r>
              <w:rPr>
                <w:spacing w:val="1"/>
                <w:sz w:val="20"/>
              </w:rPr>
              <w:t xml:space="preserve"> </w:t>
            </w:r>
            <w:r>
              <w:rPr>
                <w:sz w:val="20"/>
              </w:rPr>
              <w:t xml:space="preserve">в </w:t>
            </w:r>
            <w:r>
              <w:rPr>
                <w:spacing w:val="-2"/>
                <w:sz w:val="20"/>
              </w:rPr>
              <w:t>кинотеатр</w:t>
            </w:r>
          </w:p>
        </w:tc>
        <w:tc>
          <w:tcPr>
            <w:tcW w:w="2976" w:type="dxa"/>
            <w:gridSpan w:val="2"/>
          </w:tcPr>
          <w:p w:rsidR="00D621A3" w:rsidRPr="00D621A3" w:rsidRDefault="00D621A3" w:rsidP="00D621A3">
            <w:pPr>
              <w:pStyle w:val="TableParagraph"/>
              <w:spacing w:line="237" w:lineRule="auto"/>
              <w:ind w:left="106"/>
              <w:rPr>
                <w:sz w:val="20"/>
                <w:lang w:val="ru-RU"/>
              </w:rPr>
            </w:pPr>
            <w:r w:rsidRPr="00D621A3">
              <w:rPr>
                <w:sz w:val="20"/>
                <w:lang w:val="ru-RU"/>
              </w:rPr>
              <w:t>О.:</w:t>
            </w:r>
            <w:r w:rsidRPr="00D621A3">
              <w:rPr>
                <w:spacing w:val="-6"/>
                <w:sz w:val="20"/>
                <w:lang w:val="ru-RU"/>
              </w:rPr>
              <w:t xml:space="preserve"> </w:t>
            </w:r>
            <w:r w:rsidRPr="00D621A3">
              <w:rPr>
                <w:sz w:val="20"/>
                <w:lang w:val="ru-RU"/>
              </w:rPr>
              <w:t>совершенствовать</w:t>
            </w:r>
            <w:r w:rsidRPr="00D621A3">
              <w:rPr>
                <w:spacing w:val="-9"/>
                <w:sz w:val="20"/>
                <w:lang w:val="ru-RU"/>
              </w:rPr>
              <w:t xml:space="preserve"> </w:t>
            </w:r>
            <w:r w:rsidRPr="00D621A3">
              <w:rPr>
                <w:sz w:val="20"/>
                <w:lang w:val="ru-RU"/>
              </w:rPr>
              <w:t>знания</w:t>
            </w:r>
            <w:r w:rsidRPr="00D621A3">
              <w:rPr>
                <w:spacing w:val="-9"/>
                <w:sz w:val="20"/>
                <w:lang w:val="ru-RU"/>
              </w:rPr>
              <w:t xml:space="preserve"> </w:t>
            </w:r>
            <w:r w:rsidRPr="00D621A3">
              <w:rPr>
                <w:sz w:val="20"/>
                <w:lang w:val="ru-RU"/>
              </w:rPr>
              <w:t>о</w:t>
            </w:r>
            <w:r w:rsidRPr="00D621A3">
              <w:rPr>
                <w:spacing w:val="-7"/>
                <w:sz w:val="20"/>
                <w:lang w:val="ru-RU"/>
              </w:rPr>
              <w:t xml:space="preserve"> </w:t>
            </w:r>
            <w:r w:rsidRPr="00D621A3">
              <w:rPr>
                <w:sz w:val="20"/>
                <w:lang w:val="ru-RU"/>
              </w:rPr>
              <w:t>поведении</w:t>
            </w:r>
            <w:r w:rsidRPr="00D621A3">
              <w:rPr>
                <w:spacing w:val="-9"/>
                <w:sz w:val="20"/>
                <w:lang w:val="ru-RU"/>
              </w:rPr>
              <w:t xml:space="preserve"> </w:t>
            </w:r>
            <w:r w:rsidRPr="00D621A3">
              <w:rPr>
                <w:sz w:val="20"/>
                <w:lang w:val="ru-RU"/>
              </w:rPr>
              <w:t>в общественных местах</w:t>
            </w:r>
          </w:p>
          <w:p w:rsidR="00D621A3" w:rsidRPr="00D621A3" w:rsidRDefault="00D621A3" w:rsidP="00D621A3">
            <w:pPr>
              <w:pStyle w:val="TableParagraph"/>
              <w:spacing w:before="1" w:line="229" w:lineRule="exact"/>
              <w:ind w:left="106"/>
              <w:rPr>
                <w:sz w:val="20"/>
                <w:lang w:val="ru-RU"/>
              </w:rPr>
            </w:pPr>
            <w:r w:rsidRPr="00D621A3">
              <w:rPr>
                <w:sz w:val="20"/>
                <w:lang w:val="ru-RU"/>
              </w:rPr>
              <w:t>Р.:</w:t>
            </w:r>
            <w:r w:rsidRPr="00D621A3">
              <w:rPr>
                <w:spacing w:val="-9"/>
                <w:sz w:val="20"/>
                <w:lang w:val="ru-RU"/>
              </w:rPr>
              <w:t xml:space="preserve"> </w:t>
            </w:r>
            <w:r w:rsidRPr="00D621A3">
              <w:rPr>
                <w:sz w:val="20"/>
                <w:lang w:val="ru-RU"/>
              </w:rPr>
              <w:t>развивать речевые</w:t>
            </w:r>
            <w:r w:rsidRPr="00D621A3">
              <w:rPr>
                <w:spacing w:val="-5"/>
                <w:sz w:val="20"/>
                <w:lang w:val="ru-RU"/>
              </w:rPr>
              <w:t xml:space="preserve"> </w:t>
            </w:r>
            <w:r w:rsidRPr="00D621A3">
              <w:rPr>
                <w:sz w:val="20"/>
                <w:lang w:val="ru-RU"/>
              </w:rPr>
              <w:t>нормы</w:t>
            </w:r>
            <w:r w:rsidRPr="00D621A3">
              <w:rPr>
                <w:spacing w:val="-3"/>
                <w:sz w:val="20"/>
                <w:lang w:val="ru-RU"/>
              </w:rPr>
              <w:t xml:space="preserve"> </w:t>
            </w:r>
            <w:r w:rsidRPr="00D621A3">
              <w:rPr>
                <w:spacing w:val="-2"/>
                <w:sz w:val="20"/>
                <w:lang w:val="ru-RU"/>
              </w:rPr>
              <w:t>общения.</w:t>
            </w:r>
          </w:p>
          <w:p w:rsidR="00D621A3" w:rsidRPr="00D621A3" w:rsidRDefault="00D621A3" w:rsidP="00D621A3">
            <w:pPr>
              <w:pStyle w:val="TableParagraph"/>
              <w:spacing w:line="232" w:lineRule="exact"/>
              <w:ind w:left="106"/>
              <w:rPr>
                <w:sz w:val="20"/>
                <w:lang w:val="ru-RU"/>
              </w:rPr>
            </w:pPr>
            <w:r w:rsidRPr="00D621A3">
              <w:rPr>
                <w:sz w:val="20"/>
                <w:lang w:val="ru-RU"/>
              </w:rPr>
              <w:t>В.:</w:t>
            </w:r>
            <w:r w:rsidRPr="00D621A3">
              <w:rPr>
                <w:spacing w:val="-13"/>
                <w:sz w:val="20"/>
                <w:lang w:val="ru-RU"/>
              </w:rPr>
              <w:t xml:space="preserve"> </w:t>
            </w:r>
            <w:r w:rsidRPr="00D621A3">
              <w:rPr>
                <w:sz w:val="20"/>
                <w:lang w:val="ru-RU"/>
              </w:rPr>
              <w:t>воспитывать</w:t>
            </w:r>
            <w:r w:rsidRPr="00D621A3">
              <w:rPr>
                <w:spacing w:val="-12"/>
                <w:sz w:val="20"/>
                <w:lang w:val="ru-RU"/>
              </w:rPr>
              <w:t xml:space="preserve"> </w:t>
            </w:r>
            <w:r w:rsidRPr="00D621A3">
              <w:rPr>
                <w:sz w:val="20"/>
                <w:lang w:val="ru-RU"/>
              </w:rPr>
              <w:t>положительные</w:t>
            </w:r>
            <w:r w:rsidRPr="00D621A3">
              <w:rPr>
                <w:spacing w:val="-13"/>
                <w:sz w:val="20"/>
                <w:lang w:val="ru-RU"/>
              </w:rPr>
              <w:t xml:space="preserve"> </w:t>
            </w:r>
            <w:r w:rsidRPr="00D621A3">
              <w:rPr>
                <w:sz w:val="20"/>
                <w:lang w:val="ru-RU"/>
              </w:rPr>
              <w:t xml:space="preserve">моральные </w:t>
            </w:r>
            <w:r w:rsidRPr="00D621A3">
              <w:rPr>
                <w:spacing w:val="-2"/>
                <w:sz w:val="20"/>
                <w:lang w:val="ru-RU"/>
              </w:rPr>
              <w:t>качества</w:t>
            </w:r>
          </w:p>
        </w:tc>
        <w:tc>
          <w:tcPr>
            <w:tcW w:w="2552" w:type="dxa"/>
          </w:tcPr>
          <w:p w:rsidR="00D621A3" w:rsidRPr="00D621A3" w:rsidRDefault="00D621A3" w:rsidP="00D621A3">
            <w:pPr>
              <w:pStyle w:val="TableParagraph"/>
              <w:ind w:left="110"/>
              <w:rPr>
                <w:sz w:val="20"/>
                <w:lang w:val="ru-RU"/>
              </w:rPr>
            </w:pPr>
            <w:r w:rsidRPr="00D621A3">
              <w:rPr>
                <w:sz w:val="20"/>
                <w:lang w:val="ru-RU"/>
              </w:rPr>
              <w:t>Рассматривание иллюстраций с изображением театров, кинотеатров Чтение</w:t>
            </w:r>
            <w:r w:rsidRPr="00D621A3">
              <w:rPr>
                <w:spacing w:val="-1"/>
                <w:sz w:val="20"/>
                <w:lang w:val="ru-RU"/>
              </w:rPr>
              <w:t xml:space="preserve"> </w:t>
            </w:r>
            <w:r w:rsidRPr="00D621A3">
              <w:rPr>
                <w:sz w:val="20"/>
                <w:lang w:val="ru-RU"/>
              </w:rPr>
              <w:t>сказки «Таня и Маша в театре» С/р игра «Кинотеатр»</w:t>
            </w:r>
          </w:p>
        </w:tc>
        <w:tc>
          <w:tcPr>
            <w:tcW w:w="1701" w:type="dxa"/>
          </w:tcPr>
          <w:p w:rsidR="00D621A3" w:rsidRDefault="00D621A3" w:rsidP="00D621A3">
            <w:pPr>
              <w:pStyle w:val="TableParagraph"/>
              <w:spacing w:line="225" w:lineRule="exact"/>
              <w:ind w:left="58"/>
              <w:rPr>
                <w:sz w:val="20"/>
              </w:rPr>
            </w:pPr>
            <w:r>
              <w:rPr>
                <w:sz w:val="20"/>
              </w:rPr>
              <w:t>Дидактическая</w:t>
            </w:r>
            <w:r>
              <w:rPr>
                <w:spacing w:val="-13"/>
                <w:sz w:val="20"/>
              </w:rPr>
              <w:t xml:space="preserve"> </w:t>
            </w:r>
            <w:r>
              <w:rPr>
                <w:spacing w:val="-4"/>
                <w:sz w:val="20"/>
              </w:rPr>
              <w:t>игра</w:t>
            </w:r>
          </w:p>
          <w:p w:rsidR="00D621A3" w:rsidRDefault="00D621A3" w:rsidP="00D621A3">
            <w:pPr>
              <w:pStyle w:val="TableParagraph"/>
              <w:spacing w:line="229" w:lineRule="exact"/>
              <w:ind w:left="58"/>
              <w:rPr>
                <w:sz w:val="20"/>
              </w:rPr>
            </w:pPr>
            <w:r>
              <w:rPr>
                <w:sz w:val="20"/>
              </w:rPr>
              <w:t>«Уроки</w:t>
            </w:r>
            <w:r>
              <w:rPr>
                <w:spacing w:val="-5"/>
                <w:sz w:val="20"/>
              </w:rPr>
              <w:t xml:space="preserve"> </w:t>
            </w:r>
            <w:r>
              <w:rPr>
                <w:spacing w:val="-2"/>
                <w:sz w:val="20"/>
              </w:rPr>
              <w:t>этикета»</w:t>
            </w:r>
          </w:p>
        </w:tc>
        <w:tc>
          <w:tcPr>
            <w:tcW w:w="1276" w:type="dxa"/>
          </w:tcPr>
          <w:p w:rsidR="00D621A3" w:rsidRPr="00D621A3" w:rsidRDefault="00D621A3" w:rsidP="00D621A3">
            <w:pPr>
              <w:pStyle w:val="TableParagraph"/>
              <w:spacing w:line="225" w:lineRule="exact"/>
              <w:ind w:left="157"/>
              <w:rPr>
                <w:sz w:val="20"/>
                <w:lang w:val="ru-RU"/>
              </w:rPr>
            </w:pPr>
            <w:r w:rsidRPr="00D621A3">
              <w:rPr>
                <w:sz w:val="20"/>
                <w:lang w:val="ru-RU"/>
              </w:rPr>
              <w:t>-Т.</w:t>
            </w:r>
            <w:r w:rsidRPr="00D621A3">
              <w:rPr>
                <w:spacing w:val="-3"/>
                <w:sz w:val="20"/>
                <w:lang w:val="ru-RU"/>
              </w:rPr>
              <w:t xml:space="preserve"> </w:t>
            </w:r>
            <w:r w:rsidRPr="00D621A3">
              <w:rPr>
                <w:sz w:val="20"/>
                <w:lang w:val="ru-RU"/>
              </w:rPr>
              <w:t>А.</w:t>
            </w:r>
            <w:r w:rsidRPr="00D621A3">
              <w:rPr>
                <w:spacing w:val="2"/>
                <w:sz w:val="20"/>
                <w:lang w:val="ru-RU"/>
              </w:rPr>
              <w:t xml:space="preserve"> </w:t>
            </w:r>
            <w:r w:rsidRPr="00D621A3">
              <w:rPr>
                <w:spacing w:val="-2"/>
                <w:sz w:val="20"/>
                <w:lang w:val="ru-RU"/>
              </w:rPr>
              <w:t>Шорыгина</w:t>
            </w:r>
          </w:p>
          <w:p w:rsidR="00D621A3" w:rsidRPr="00D621A3" w:rsidRDefault="00D621A3" w:rsidP="00D621A3">
            <w:pPr>
              <w:pStyle w:val="TableParagraph"/>
              <w:spacing w:line="242" w:lineRule="auto"/>
              <w:ind w:left="157"/>
              <w:rPr>
                <w:sz w:val="20"/>
                <w:lang w:val="ru-RU"/>
              </w:rPr>
            </w:pPr>
            <w:r w:rsidRPr="00D621A3">
              <w:rPr>
                <w:sz w:val="20"/>
                <w:lang w:val="ru-RU"/>
              </w:rPr>
              <w:t>«Беседы</w:t>
            </w:r>
            <w:r w:rsidRPr="00D621A3">
              <w:rPr>
                <w:spacing w:val="-11"/>
                <w:sz w:val="20"/>
                <w:lang w:val="ru-RU"/>
              </w:rPr>
              <w:t xml:space="preserve"> </w:t>
            </w:r>
            <w:r w:rsidRPr="00D621A3">
              <w:rPr>
                <w:sz w:val="20"/>
                <w:lang w:val="ru-RU"/>
              </w:rPr>
              <w:t>об</w:t>
            </w:r>
            <w:r w:rsidRPr="00D621A3">
              <w:rPr>
                <w:spacing w:val="-13"/>
                <w:sz w:val="20"/>
                <w:lang w:val="ru-RU"/>
              </w:rPr>
              <w:t xml:space="preserve"> </w:t>
            </w:r>
            <w:r w:rsidRPr="00D621A3">
              <w:rPr>
                <w:sz w:val="20"/>
                <w:lang w:val="ru-RU"/>
              </w:rPr>
              <w:t>этикете</w:t>
            </w:r>
            <w:r w:rsidRPr="00D621A3">
              <w:rPr>
                <w:spacing w:val="-12"/>
                <w:sz w:val="20"/>
                <w:lang w:val="ru-RU"/>
              </w:rPr>
              <w:t xml:space="preserve"> </w:t>
            </w:r>
            <w:r w:rsidRPr="00D621A3">
              <w:rPr>
                <w:sz w:val="20"/>
                <w:lang w:val="ru-RU"/>
              </w:rPr>
              <w:t>с детьми 5-8лет»</w:t>
            </w:r>
          </w:p>
          <w:p w:rsidR="00D621A3" w:rsidRDefault="00D621A3" w:rsidP="00D621A3">
            <w:pPr>
              <w:pStyle w:val="TableParagraph"/>
              <w:spacing w:line="225" w:lineRule="exact"/>
              <w:ind w:left="157"/>
              <w:rPr>
                <w:sz w:val="20"/>
              </w:rPr>
            </w:pPr>
            <w:r>
              <w:rPr>
                <w:sz w:val="20"/>
              </w:rPr>
              <w:t>стр.</w:t>
            </w:r>
            <w:r>
              <w:rPr>
                <w:spacing w:val="3"/>
                <w:sz w:val="20"/>
              </w:rPr>
              <w:t xml:space="preserve"> </w:t>
            </w:r>
            <w:r>
              <w:rPr>
                <w:sz w:val="20"/>
              </w:rPr>
              <w:t>73,</w:t>
            </w:r>
            <w:r>
              <w:rPr>
                <w:spacing w:val="-1"/>
                <w:sz w:val="20"/>
              </w:rPr>
              <w:t xml:space="preserve"> </w:t>
            </w:r>
            <w:r>
              <w:rPr>
                <w:spacing w:val="-5"/>
                <w:sz w:val="20"/>
              </w:rPr>
              <w:t>85</w:t>
            </w:r>
          </w:p>
        </w:tc>
      </w:tr>
      <w:tr w:rsidR="00D621A3" w:rsidTr="00D621A3">
        <w:trPr>
          <w:trHeight w:val="230"/>
        </w:trPr>
        <w:tc>
          <w:tcPr>
            <w:tcW w:w="10527" w:type="dxa"/>
            <w:gridSpan w:val="7"/>
          </w:tcPr>
          <w:p w:rsidR="00D621A3" w:rsidRPr="00D621A3" w:rsidRDefault="00D621A3" w:rsidP="00D621A3">
            <w:pPr>
              <w:pStyle w:val="TableParagraph"/>
              <w:spacing w:line="210" w:lineRule="exact"/>
              <w:ind w:left="165" w:right="5"/>
              <w:jc w:val="center"/>
              <w:rPr>
                <w:sz w:val="20"/>
                <w:lang w:val="ru-RU"/>
              </w:rPr>
            </w:pPr>
            <w:r w:rsidRPr="00D621A3">
              <w:rPr>
                <w:i/>
                <w:sz w:val="20"/>
                <w:lang w:val="ru-RU"/>
              </w:rPr>
              <w:t>Апрель</w:t>
            </w:r>
            <w:r w:rsidRPr="00D621A3">
              <w:rPr>
                <w:i/>
                <w:spacing w:val="-7"/>
                <w:sz w:val="20"/>
                <w:lang w:val="ru-RU"/>
              </w:rPr>
              <w:t xml:space="preserve"> </w:t>
            </w:r>
            <w:r w:rsidRPr="00D621A3">
              <w:rPr>
                <w:i/>
                <w:sz w:val="20"/>
                <w:lang w:val="ru-RU"/>
              </w:rPr>
              <w:t>-</w:t>
            </w:r>
            <w:r w:rsidRPr="00D621A3">
              <w:rPr>
                <w:i/>
                <w:spacing w:val="-1"/>
                <w:sz w:val="20"/>
                <w:lang w:val="ru-RU"/>
              </w:rPr>
              <w:t xml:space="preserve"> </w:t>
            </w:r>
            <w:r w:rsidRPr="00D621A3">
              <w:rPr>
                <w:i/>
                <w:sz w:val="20"/>
                <w:lang w:val="ru-RU"/>
              </w:rPr>
              <w:t>«Телефонный</w:t>
            </w:r>
            <w:r w:rsidRPr="00D621A3">
              <w:rPr>
                <w:i/>
                <w:spacing w:val="-7"/>
                <w:sz w:val="20"/>
                <w:lang w:val="ru-RU"/>
              </w:rPr>
              <w:t xml:space="preserve"> </w:t>
            </w:r>
            <w:r w:rsidRPr="00D621A3">
              <w:rPr>
                <w:i/>
                <w:sz w:val="20"/>
                <w:lang w:val="ru-RU"/>
              </w:rPr>
              <w:t>этикет»</w:t>
            </w:r>
            <w:r w:rsidRPr="00D621A3">
              <w:rPr>
                <w:i/>
                <w:spacing w:val="47"/>
                <w:sz w:val="20"/>
                <w:lang w:val="ru-RU"/>
              </w:rPr>
              <w:t xml:space="preserve"> </w:t>
            </w:r>
            <w:r w:rsidRPr="00D621A3">
              <w:rPr>
                <w:sz w:val="20"/>
                <w:lang w:val="ru-RU"/>
              </w:rPr>
              <w:t>Культура</w:t>
            </w:r>
            <w:r w:rsidRPr="00D621A3">
              <w:rPr>
                <w:spacing w:val="-1"/>
                <w:sz w:val="20"/>
                <w:lang w:val="ru-RU"/>
              </w:rPr>
              <w:t xml:space="preserve"> </w:t>
            </w:r>
            <w:r w:rsidRPr="00D621A3">
              <w:rPr>
                <w:spacing w:val="-2"/>
                <w:sz w:val="20"/>
                <w:lang w:val="ru-RU"/>
              </w:rPr>
              <w:t>общения</w:t>
            </w:r>
          </w:p>
        </w:tc>
      </w:tr>
      <w:tr w:rsidR="00D621A3" w:rsidTr="00D621A3">
        <w:trPr>
          <w:trHeight w:val="1382"/>
        </w:trPr>
        <w:tc>
          <w:tcPr>
            <w:tcW w:w="424" w:type="dxa"/>
          </w:tcPr>
          <w:p w:rsidR="00D621A3" w:rsidRDefault="00D621A3" w:rsidP="00D621A3">
            <w:pPr>
              <w:pStyle w:val="TableParagraph"/>
              <w:spacing w:line="226" w:lineRule="exact"/>
              <w:ind w:left="111"/>
              <w:rPr>
                <w:sz w:val="20"/>
              </w:rPr>
            </w:pPr>
            <w:r>
              <w:rPr>
                <w:spacing w:val="-10"/>
                <w:sz w:val="20"/>
              </w:rPr>
              <w:t>1</w:t>
            </w:r>
          </w:p>
        </w:tc>
        <w:tc>
          <w:tcPr>
            <w:tcW w:w="1878" w:type="dxa"/>
            <w:gridSpan w:val="2"/>
          </w:tcPr>
          <w:p w:rsidR="00D621A3" w:rsidRDefault="00D621A3" w:rsidP="00D621A3">
            <w:pPr>
              <w:pStyle w:val="TableParagraph"/>
              <w:spacing w:line="237" w:lineRule="auto"/>
              <w:ind w:left="722" w:right="257" w:hanging="456"/>
              <w:rPr>
                <w:sz w:val="20"/>
              </w:rPr>
            </w:pPr>
            <w:r>
              <w:rPr>
                <w:sz w:val="20"/>
              </w:rPr>
              <w:t>Этикет</w:t>
            </w:r>
            <w:r>
              <w:rPr>
                <w:spacing w:val="-13"/>
                <w:sz w:val="20"/>
              </w:rPr>
              <w:t xml:space="preserve"> </w:t>
            </w:r>
            <w:r>
              <w:rPr>
                <w:sz w:val="20"/>
              </w:rPr>
              <w:t xml:space="preserve">телефонного </w:t>
            </w:r>
            <w:r>
              <w:rPr>
                <w:spacing w:val="-2"/>
                <w:sz w:val="20"/>
              </w:rPr>
              <w:t>разговора</w:t>
            </w:r>
          </w:p>
        </w:tc>
        <w:tc>
          <w:tcPr>
            <w:tcW w:w="2696" w:type="dxa"/>
          </w:tcPr>
          <w:p w:rsidR="00D621A3" w:rsidRPr="00D621A3" w:rsidRDefault="00D621A3" w:rsidP="00D621A3">
            <w:pPr>
              <w:pStyle w:val="TableParagraph"/>
              <w:spacing w:line="237" w:lineRule="auto"/>
              <w:ind w:left="106" w:right="190"/>
              <w:rPr>
                <w:sz w:val="20"/>
                <w:lang w:val="ru-RU"/>
              </w:rPr>
            </w:pPr>
            <w:r w:rsidRPr="00D621A3">
              <w:rPr>
                <w:sz w:val="20"/>
                <w:lang w:val="ru-RU"/>
              </w:rPr>
              <w:t>О.:</w:t>
            </w:r>
            <w:r w:rsidRPr="00D621A3">
              <w:rPr>
                <w:spacing w:val="-9"/>
                <w:sz w:val="20"/>
                <w:lang w:val="ru-RU"/>
              </w:rPr>
              <w:t xml:space="preserve"> </w:t>
            </w:r>
            <w:r w:rsidRPr="00D621A3">
              <w:rPr>
                <w:sz w:val="20"/>
                <w:lang w:val="ru-RU"/>
              </w:rPr>
              <w:t>познакомить</w:t>
            </w:r>
            <w:r w:rsidRPr="00D621A3">
              <w:rPr>
                <w:spacing w:val="-11"/>
                <w:sz w:val="20"/>
                <w:lang w:val="ru-RU"/>
              </w:rPr>
              <w:t xml:space="preserve"> </w:t>
            </w:r>
            <w:r w:rsidRPr="00D621A3">
              <w:rPr>
                <w:sz w:val="20"/>
                <w:lang w:val="ru-RU"/>
              </w:rPr>
              <w:t>детей</w:t>
            </w:r>
            <w:r w:rsidRPr="00D621A3">
              <w:rPr>
                <w:spacing w:val="-9"/>
                <w:sz w:val="20"/>
                <w:lang w:val="ru-RU"/>
              </w:rPr>
              <w:t xml:space="preserve"> </w:t>
            </w:r>
            <w:r w:rsidRPr="00D621A3">
              <w:rPr>
                <w:sz w:val="20"/>
                <w:lang w:val="ru-RU"/>
              </w:rPr>
              <w:t>с</w:t>
            </w:r>
            <w:r w:rsidRPr="00D621A3">
              <w:rPr>
                <w:spacing w:val="-10"/>
                <w:sz w:val="20"/>
                <w:lang w:val="ru-RU"/>
              </w:rPr>
              <w:t xml:space="preserve"> </w:t>
            </w:r>
            <w:r w:rsidRPr="00D621A3">
              <w:rPr>
                <w:sz w:val="20"/>
                <w:lang w:val="ru-RU"/>
              </w:rPr>
              <w:t>правилами телефонного этикета</w:t>
            </w:r>
          </w:p>
          <w:p w:rsidR="00D621A3" w:rsidRPr="00D621A3" w:rsidRDefault="00D621A3" w:rsidP="00D621A3">
            <w:pPr>
              <w:pStyle w:val="TableParagraph"/>
              <w:spacing w:before="1"/>
              <w:ind w:left="106" w:right="190"/>
              <w:rPr>
                <w:sz w:val="20"/>
                <w:lang w:val="ru-RU"/>
              </w:rPr>
            </w:pPr>
            <w:r w:rsidRPr="00D621A3">
              <w:rPr>
                <w:sz w:val="20"/>
                <w:lang w:val="ru-RU"/>
              </w:rPr>
              <w:t>Р.:</w:t>
            </w:r>
            <w:r w:rsidRPr="00D621A3">
              <w:rPr>
                <w:spacing w:val="-9"/>
                <w:sz w:val="20"/>
                <w:lang w:val="ru-RU"/>
              </w:rPr>
              <w:t xml:space="preserve"> </w:t>
            </w:r>
            <w:r w:rsidRPr="00D621A3">
              <w:rPr>
                <w:sz w:val="20"/>
                <w:lang w:val="ru-RU"/>
              </w:rPr>
              <w:t>развивать</w:t>
            </w:r>
            <w:r w:rsidRPr="00D621A3">
              <w:rPr>
                <w:spacing w:val="-9"/>
                <w:sz w:val="20"/>
                <w:lang w:val="ru-RU"/>
              </w:rPr>
              <w:t xml:space="preserve"> </w:t>
            </w:r>
            <w:r w:rsidRPr="00D621A3">
              <w:rPr>
                <w:sz w:val="20"/>
                <w:lang w:val="ru-RU"/>
              </w:rPr>
              <w:t>умение</w:t>
            </w:r>
            <w:r w:rsidRPr="00D621A3">
              <w:rPr>
                <w:spacing w:val="-10"/>
                <w:sz w:val="20"/>
                <w:lang w:val="ru-RU"/>
              </w:rPr>
              <w:t xml:space="preserve"> </w:t>
            </w:r>
            <w:r w:rsidRPr="00D621A3">
              <w:rPr>
                <w:sz w:val="20"/>
                <w:lang w:val="ru-RU"/>
              </w:rPr>
              <w:t>отвечать</w:t>
            </w:r>
            <w:r w:rsidRPr="00D621A3">
              <w:rPr>
                <w:spacing w:val="-9"/>
                <w:sz w:val="20"/>
                <w:lang w:val="ru-RU"/>
              </w:rPr>
              <w:t xml:space="preserve"> </w:t>
            </w:r>
            <w:r w:rsidRPr="00D621A3">
              <w:rPr>
                <w:sz w:val="20"/>
                <w:lang w:val="ru-RU"/>
              </w:rPr>
              <w:t>на телефонный звонок</w:t>
            </w:r>
          </w:p>
          <w:p w:rsidR="00D621A3" w:rsidRPr="00D621A3" w:rsidRDefault="00D621A3" w:rsidP="00D621A3">
            <w:pPr>
              <w:pStyle w:val="TableParagraph"/>
              <w:spacing w:line="228" w:lineRule="exact"/>
              <w:ind w:left="106" w:right="190"/>
              <w:rPr>
                <w:sz w:val="20"/>
                <w:lang w:val="ru-RU"/>
              </w:rPr>
            </w:pPr>
            <w:r w:rsidRPr="00D621A3">
              <w:rPr>
                <w:sz w:val="20"/>
                <w:lang w:val="ru-RU"/>
              </w:rPr>
              <w:t>В.:</w:t>
            </w:r>
            <w:r w:rsidRPr="00D621A3">
              <w:rPr>
                <w:spacing w:val="-10"/>
                <w:sz w:val="20"/>
                <w:lang w:val="ru-RU"/>
              </w:rPr>
              <w:t xml:space="preserve"> </w:t>
            </w:r>
            <w:r w:rsidRPr="00D621A3">
              <w:rPr>
                <w:sz w:val="20"/>
                <w:lang w:val="ru-RU"/>
              </w:rPr>
              <w:t>воспитывать</w:t>
            </w:r>
            <w:r w:rsidRPr="00D621A3">
              <w:rPr>
                <w:spacing w:val="-10"/>
                <w:sz w:val="20"/>
                <w:lang w:val="ru-RU"/>
              </w:rPr>
              <w:t xml:space="preserve"> </w:t>
            </w:r>
            <w:r w:rsidRPr="00D621A3">
              <w:rPr>
                <w:sz w:val="20"/>
                <w:lang w:val="ru-RU"/>
              </w:rPr>
              <w:t>уважение</w:t>
            </w:r>
            <w:r w:rsidRPr="00D621A3">
              <w:rPr>
                <w:spacing w:val="-11"/>
                <w:sz w:val="20"/>
                <w:lang w:val="ru-RU"/>
              </w:rPr>
              <w:t xml:space="preserve"> </w:t>
            </w:r>
            <w:r w:rsidRPr="00D621A3">
              <w:rPr>
                <w:sz w:val="20"/>
                <w:lang w:val="ru-RU"/>
              </w:rPr>
              <w:t>к</w:t>
            </w:r>
            <w:r w:rsidRPr="00D621A3">
              <w:rPr>
                <w:spacing w:val="-11"/>
                <w:sz w:val="20"/>
                <w:lang w:val="ru-RU"/>
              </w:rPr>
              <w:t xml:space="preserve"> </w:t>
            </w:r>
            <w:r w:rsidRPr="00D621A3">
              <w:rPr>
                <w:sz w:val="20"/>
                <w:lang w:val="ru-RU"/>
              </w:rPr>
              <w:t>людям, желание быть вежливым</w:t>
            </w:r>
          </w:p>
        </w:tc>
        <w:tc>
          <w:tcPr>
            <w:tcW w:w="2552" w:type="dxa"/>
          </w:tcPr>
          <w:p w:rsidR="00D621A3" w:rsidRPr="00D621A3" w:rsidRDefault="00D621A3" w:rsidP="00D621A3">
            <w:pPr>
              <w:pStyle w:val="TableParagraph"/>
              <w:ind w:left="110" w:right="653" w:firstLine="52"/>
              <w:rPr>
                <w:sz w:val="20"/>
                <w:lang w:val="ru-RU"/>
              </w:rPr>
            </w:pPr>
            <w:r w:rsidRPr="00D621A3">
              <w:rPr>
                <w:sz w:val="20"/>
                <w:lang w:val="ru-RU"/>
              </w:rPr>
              <w:t>Беседа «Телефонный этикет» Игра «Испорченный телефон» Составление</w:t>
            </w:r>
            <w:r w:rsidRPr="00D621A3">
              <w:rPr>
                <w:spacing w:val="-13"/>
                <w:sz w:val="20"/>
                <w:lang w:val="ru-RU"/>
              </w:rPr>
              <w:t xml:space="preserve"> </w:t>
            </w:r>
            <w:r w:rsidRPr="00D621A3">
              <w:rPr>
                <w:sz w:val="20"/>
                <w:lang w:val="ru-RU"/>
              </w:rPr>
              <w:t>правил</w:t>
            </w:r>
            <w:r w:rsidRPr="00D621A3">
              <w:rPr>
                <w:spacing w:val="-12"/>
                <w:sz w:val="20"/>
                <w:lang w:val="ru-RU"/>
              </w:rPr>
              <w:t xml:space="preserve"> </w:t>
            </w:r>
            <w:r w:rsidRPr="00D621A3">
              <w:rPr>
                <w:sz w:val="20"/>
                <w:lang w:val="ru-RU"/>
              </w:rPr>
              <w:t>разговора</w:t>
            </w:r>
            <w:r w:rsidRPr="00D621A3">
              <w:rPr>
                <w:spacing w:val="-13"/>
                <w:sz w:val="20"/>
                <w:lang w:val="ru-RU"/>
              </w:rPr>
              <w:t xml:space="preserve"> </w:t>
            </w:r>
            <w:r w:rsidRPr="00D621A3">
              <w:rPr>
                <w:sz w:val="20"/>
                <w:lang w:val="ru-RU"/>
              </w:rPr>
              <w:t xml:space="preserve">по </w:t>
            </w:r>
            <w:r w:rsidRPr="00D621A3">
              <w:rPr>
                <w:spacing w:val="-2"/>
                <w:sz w:val="20"/>
                <w:lang w:val="ru-RU"/>
              </w:rPr>
              <w:t>телефону</w:t>
            </w:r>
          </w:p>
        </w:tc>
        <w:tc>
          <w:tcPr>
            <w:tcW w:w="1701" w:type="dxa"/>
          </w:tcPr>
          <w:p w:rsidR="00D621A3" w:rsidRPr="00D621A3" w:rsidRDefault="00D621A3" w:rsidP="00D621A3">
            <w:pPr>
              <w:pStyle w:val="TableParagraph"/>
              <w:ind w:left="158" w:right="92"/>
              <w:rPr>
                <w:sz w:val="20"/>
                <w:lang w:val="ru-RU"/>
              </w:rPr>
            </w:pPr>
            <w:r w:rsidRPr="00D621A3">
              <w:rPr>
                <w:spacing w:val="-2"/>
                <w:sz w:val="20"/>
                <w:lang w:val="ru-RU"/>
              </w:rPr>
              <w:t xml:space="preserve">Рассматривание </w:t>
            </w:r>
            <w:r w:rsidRPr="00D621A3">
              <w:rPr>
                <w:sz w:val="20"/>
                <w:lang w:val="ru-RU"/>
              </w:rPr>
              <w:t>иллюстраций</w:t>
            </w:r>
            <w:r w:rsidRPr="00D621A3">
              <w:rPr>
                <w:spacing w:val="-13"/>
                <w:sz w:val="20"/>
                <w:lang w:val="ru-RU"/>
              </w:rPr>
              <w:t xml:space="preserve"> </w:t>
            </w:r>
            <w:r w:rsidRPr="00D621A3">
              <w:rPr>
                <w:sz w:val="20"/>
                <w:lang w:val="ru-RU"/>
              </w:rPr>
              <w:t>об</w:t>
            </w:r>
            <w:r w:rsidRPr="00D621A3">
              <w:rPr>
                <w:spacing w:val="-12"/>
                <w:sz w:val="20"/>
                <w:lang w:val="ru-RU"/>
              </w:rPr>
              <w:t xml:space="preserve"> </w:t>
            </w:r>
            <w:r w:rsidRPr="00D621A3">
              <w:rPr>
                <w:sz w:val="20"/>
                <w:lang w:val="ru-RU"/>
              </w:rPr>
              <w:t>истории возникновения</w:t>
            </w:r>
            <w:r w:rsidRPr="00D621A3">
              <w:rPr>
                <w:spacing w:val="-5"/>
                <w:sz w:val="20"/>
                <w:lang w:val="ru-RU"/>
              </w:rPr>
              <w:t xml:space="preserve"> </w:t>
            </w:r>
            <w:r w:rsidRPr="00D621A3">
              <w:rPr>
                <w:spacing w:val="-2"/>
                <w:sz w:val="20"/>
                <w:lang w:val="ru-RU"/>
              </w:rPr>
              <w:t>телефона</w:t>
            </w:r>
          </w:p>
        </w:tc>
        <w:tc>
          <w:tcPr>
            <w:tcW w:w="1276" w:type="dxa"/>
          </w:tcPr>
          <w:p w:rsidR="00D621A3" w:rsidRPr="00D621A3" w:rsidRDefault="00D621A3" w:rsidP="00D621A3">
            <w:pPr>
              <w:pStyle w:val="TableParagraph"/>
              <w:spacing w:line="225" w:lineRule="exact"/>
              <w:ind w:left="157"/>
              <w:rPr>
                <w:sz w:val="20"/>
                <w:lang w:val="ru-RU"/>
              </w:rPr>
            </w:pPr>
            <w:r w:rsidRPr="00D621A3">
              <w:rPr>
                <w:sz w:val="20"/>
                <w:lang w:val="ru-RU"/>
              </w:rPr>
              <w:t>-Т.</w:t>
            </w:r>
            <w:r w:rsidRPr="00D621A3">
              <w:rPr>
                <w:spacing w:val="-3"/>
                <w:sz w:val="20"/>
                <w:lang w:val="ru-RU"/>
              </w:rPr>
              <w:t xml:space="preserve"> </w:t>
            </w:r>
            <w:r w:rsidRPr="00D621A3">
              <w:rPr>
                <w:sz w:val="20"/>
                <w:lang w:val="ru-RU"/>
              </w:rPr>
              <w:t>А.</w:t>
            </w:r>
            <w:r w:rsidRPr="00D621A3">
              <w:rPr>
                <w:spacing w:val="2"/>
                <w:sz w:val="20"/>
                <w:lang w:val="ru-RU"/>
              </w:rPr>
              <w:t xml:space="preserve"> </w:t>
            </w:r>
            <w:r w:rsidRPr="00D621A3">
              <w:rPr>
                <w:spacing w:val="-2"/>
                <w:sz w:val="20"/>
                <w:lang w:val="ru-RU"/>
              </w:rPr>
              <w:t>Шорыгина</w:t>
            </w:r>
          </w:p>
          <w:p w:rsidR="00D621A3" w:rsidRPr="00D621A3" w:rsidRDefault="00D621A3" w:rsidP="00D621A3">
            <w:pPr>
              <w:pStyle w:val="TableParagraph"/>
              <w:spacing w:line="242" w:lineRule="auto"/>
              <w:ind w:left="157"/>
              <w:rPr>
                <w:sz w:val="20"/>
                <w:lang w:val="ru-RU"/>
              </w:rPr>
            </w:pPr>
            <w:r w:rsidRPr="00D621A3">
              <w:rPr>
                <w:sz w:val="20"/>
                <w:lang w:val="ru-RU"/>
              </w:rPr>
              <w:t>«Беседы</w:t>
            </w:r>
            <w:r w:rsidRPr="00D621A3">
              <w:rPr>
                <w:spacing w:val="-11"/>
                <w:sz w:val="20"/>
                <w:lang w:val="ru-RU"/>
              </w:rPr>
              <w:t xml:space="preserve"> </w:t>
            </w:r>
            <w:r w:rsidRPr="00D621A3">
              <w:rPr>
                <w:sz w:val="20"/>
                <w:lang w:val="ru-RU"/>
              </w:rPr>
              <w:t>об</w:t>
            </w:r>
            <w:r w:rsidRPr="00D621A3">
              <w:rPr>
                <w:spacing w:val="-13"/>
                <w:sz w:val="20"/>
                <w:lang w:val="ru-RU"/>
              </w:rPr>
              <w:t xml:space="preserve"> </w:t>
            </w:r>
            <w:r w:rsidRPr="00D621A3">
              <w:rPr>
                <w:sz w:val="20"/>
                <w:lang w:val="ru-RU"/>
              </w:rPr>
              <w:t>этикете</w:t>
            </w:r>
            <w:r w:rsidRPr="00D621A3">
              <w:rPr>
                <w:spacing w:val="-12"/>
                <w:sz w:val="20"/>
                <w:lang w:val="ru-RU"/>
              </w:rPr>
              <w:t xml:space="preserve"> </w:t>
            </w:r>
            <w:r w:rsidRPr="00D621A3">
              <w:rPr>
                <w:sz w:val="20"/>
                <w:lang w:val="ru-RU"/>
              </w:rPr>
              <w:t>с детьми 5-8лет»</w:t>
            </w:r>
          </w:p>
          <w:p w:rsidR="00D621A3" w:rsidRDefault="00D621A3" w:rsidP="00D621A3">
            <w:pPr>
              <w:pStyle w:val="TableParagraph"/>
              <w:spacing w:line="225" w:lineRule="exact"/>
              <w:ind w:left="157"/>
              <w:rPr>
                <w:sz w:val="20"/>
              </w:rPr>
            </w:pPr>
            <w:r>
              <w:rPr>
                <w:sz w:val="20"/>
              </w:rPr>
              <w:t>стр.</w:t>
            </w:r>
            <w:r>
              <w:rPr>
                <w:spacing w:val="3"/>
                <w:sz w:val="20"/>
              </w:rPr>
              <w:t xml:space="preserve"> </w:t>
            </w:r>
            <w:r>
              <w:rPr>
                <w:spacing w:val="-5"/>
                <w:sz w:val="20"/>
              </w:rPr>
              <w:t>66</w:t>
            </w:r>
          </w:p>
        </w:tc>
      </w:tr>
      <w:tr w:rsidR="00D621A3" w:rsidTr="00D621A3">
        <w:trPr>
          <w:trHeight w:val="1382"/>
        </w:trPr>
        <w:tc>
          <w:tcPr>
            <w:tcW w:w="424" w:type="dxa"/>
          </w:tcPr>
          <w:p w:rsidR="00D621A3" w:rsidRDefault="00D621A3" w:rsidP="00D621A3">
            <w:pPr>
              <w:pStyle w:val="TableParagraph"/>
              <w:spacing w:line="222" w:lineRule="exact"/>
              <w:ind w:left="111"/>
              <w:rPr>
                <w:sz w:val="20"/>
              </w:rPr>
            </w:pPr>
            <w:r>
              <w:rPr>
                <w:spacing w:val="-10"/>
                <w:sz w:val="20"/>
              </w:rPr>
              <w:t>2</w:t>
            </w:r>
          </w:p>
        </w:tc>
        <w:tc>
          <w:tcPr>
            <w:tcW w:w="1878" w:type="dxa"/>
            <w:gridSpan w:val="2"/>
          </w:tcPr>
          <w:p w:rsidR="00D621A3" w:rsidRDefault="00D621A3" w:rsidP="00D621A3">
            <w:pPr>
              <w:pStyle w:val="TableParagraph"/>
              <w:spacing w:line="242" w:lineRule="auto"/>
              <w:ind w:left="739" w:hanging="533"/>
              <w:rPr>
                <w:sz w:val="20"/>
              </w:rPr>
            </w:pPr>
            <w:r>
              <w:rPr>
                <w:sz w:val="20"/>
              </w:rPr>
              <w:t>Правила</w:t>
            </w:r>
            <w:r>
              <w:rPr>
                <w:spacing w:val="-13"/>
                <w:sz w:val="20"/>
              </w:rPr>
              <w:t xml:space="preserve"> </w:t>
            </w:r>
            <w:r>
              <w:rPr>
                <w:sz w:val="20"/>
              </w:rPr>
              <w:t>разговора</w:t>
            </w:r>
            <w:r>
              <w:rPr>
                <w:spacing w:val="-12"/>
                <w:sz w:val="20"/>
              </w:rPr>
              <w:t xml:space="preserve"> </w:t>
            </w:r>
            <w:r>
              <w:rPr>
                <w:sz w:val="20"/>
              </w:rPr>
              <w:t xml:space="preserve">по </w:t>
            </w:r>
            <w:r>
              <w:rPr>
                <w:spacing w:val="-2"/>
                <w:sz w:val="20"/>
              </w:rPr>
              <w:t>телефону</w:t>
            </w:r>
          </w:p>
        </w:tc>
        <w:tc>
          <w:tcPr>
            <w:tcW w:w="2696" w:type="dxa"/>
          </w:tcPr>
          <w:p w:rsidR="00D621A3" w:rsidRPr="00D621A3" w:rsidRDefault="00D621A3" w:rsidP="00D621A3">
            <w:pPr>
              <w:pStyle w:val="TableParagraph"/>
              <w:spacing w:line="242" w:lineRule="auto"/>
              <w:ind w:left="106" w:right="190"/>
              <w:rPr>
                <w:sz w:val="20"/>
                <w:lang w:val="ru-RU"/>
              </w:rPr>
            </w:pPr>
            <w:r w:rsidRPr="00D621A3">
              <w:rPr>
                <w:sz w:val="20"/>
                <w:lang w:val="ru-RU"/>
              </w:rPr>
              <w:t>О.:</w:t>
            </w:r>
            <w:r w:rsidRPr="00D621A3">
              <w:rPr>
                <w:spacing w:val="-12"/>
                <w:sz w:val="20"/>
                <w:lang w:val="ru-RU"/>
              </w:rPr>
              <w:t xml:space="preserve"> </w:t>
            </w:r>
            <w:r w:rsidRPr="00D621A3">
              <w:rPr>
                <w:sz w:val="20"/>
                <w:lang w:val="ru-RU"/>
              </w:rPr>
              <w:t>формировать</w:t>
            </w:r>
            <w:r w:rsidRPr="00D621A3">
              <w:rPr>
                <w:spacing w:val="-12"/>
                <w:sz w:val="20"/>
                <w:lang w:val="ru-RU"/>
              </w:rPr>
              <w:t xml:space="preserve"> </w:t>
            </w:r>
            <w:r w:rsidRPr="00D621A3">
              <w:rPr>
                <w:sz w:val="20"/>
                <w:lang w:val="ru-RU"/>
              </w:rPr>
              <w:t>умение</w:t>
            </w:r>
            <w:r w:rsidRPr="00D621A3">
              <w:rPr>
                <w:spacing w:val="-13"/>
                <w:sz w:val="20"/>
                <w:lang w:val="ru-RU"/>
              </w:rPr>
              <w:t xml:space="preserve"> </w:t>
            </w:r>
            <w:r w:rsidRPr="00D621A3">
              <w:rPr>
                <w:sz w:val="20"/>
                <w:lang w:val="ru-RU"/>
              </w:rPr>
              <w:t>пользоваться телефонным аппаратом</w:t>
            </w:r>
          </w:p>
          <w:p w:rsidR="00D621A3" w:rsidRPr="00D621A3" w:rsidRDefault="00D621A3" w:rsidP="00D621A3">
            <w:pPr>
              <w:pStyle w:val="TableParagraph"/>
              <w:spacing w:line="242" w:lineRule="auto"/>
              <w:ind w:left="106" w:right="190"/>
              <w:rPr>
                <w:sz w:val="20"/>
                <w:lang w:val="ru-RU"/>
              </w:rPr>
            </w:pPr>
            <w:r w:rsidRPr="00D621A3">
              <w:rPr>
                <w:sz w:val="20"/>
                <w:lang w:val="ru-RU"/>
              </w:rPr>
              <w:t>Р.:</w:t>
            </w:r>
            <w:r w:rsidRPr="00D621A3">
              <w:rPr>
                <w:spacing w:val="-10"/>
                <w:sz w:val="20"/>
                <w:lang w:val="ru-RU"/>
              </w:rPr>
              <w:t xml:space="preserve"> </w:t>
            </w:r>
            <w:r w:rsidRPr="00D621A3">
              <w:rPr>
                <w:sz w:val="20"/>
                <w:lang w:val="ru-RU"/>
              </w:rPr>
              <w:t>развивать</w:t>
            </w:r>
            <w:r w:rsidRPr="00D621A3">
              <w:rPr>
                <w:spacing w:val="-10"/>
                <w:sz w:val="20"/>
                <w:lang w:val="ru-RU"/>
              </w:rPr>
              <w:t xml:space="preserve"> </w:t>
            </w:r>
            <w:r w:rsidRPr="00D621A3">
              <w:rPr>
                <w:sz w:val="20"/>
                <w:lang w:val="ru-RU"/>
              </w:rPr>
              <w:t>умение</w:t>
            </w:r>
            <w:r w:rsidRPr="00D621A3">
              <w:rPr>
                <w:spacing w:val="-11"/>
                <w:sz w:val="20"/>
                <w:lang w:val="ru-RU"/>
              </w:rPr>
              <w:t xml:space="preserve"> </w:t>
            </w:r>
            <w:r w:rsidRPr="00D621A3">
              <w:rPr>
                <w:sz w:val="20"/>
                <w:lang w:val="ru-RU"/>
              </w:rPr>
              <w:t>вести</w:t>
            </w:r>
            <w:r w:rsidRPr="00D621A3">
              <w:rPr>
                <w:spacing w:val="-10"/>
                <w:sz w:val="20"/>
                <w:lang w:val="ru-RU"/>
              </w:rPr>
              <w:t xml:space="preserve"> </w:t>
            </w:r>
            <w:r w:rsidRPr="00D621A3">
              <w:rPr>
                <w:sz w:val="20"/>
                <w:lang w:val="ru-RU"/>
              </w:rPr>
              <w:t>диалог, умение выслушивать</w:t>
            </w:r>
          </w:p>
          <w:p w:rsidR="00D621A3" w:rsidRPr="00D621A3" w:rsidRDefault="00D621A3" w:rsidP="00D621A3">
            <w:pPr>
              <w:pStyle w:val="TableParagraph"/>
              <w:spacing w:line="225" w:lineRule="exact"/>
              <w:ind w:left="106"/>
              <w:rPr>
                <w:sz w:val="20"/>
                <w:lang w:val="ru-RU"/>
              </w:rPr>
            </w:pPr>
            <w:r w:rsidRPr="00D621A3">
              <w:rPr>
                <w:sz w:val="20"/>
                <w:lang w:val="ru-RU"/>
              </w:rPr>
              <w:t>В.:</w:t>
            </w:r>
            <w:r w:rsidRPr="00D621A3">
              <w:rPr>
                <w:spacing w:val="-11"/>
                <w:sz w:val="20"/>
                <w:lang w:val="ru-RU"/>
              </w:rPr>
              <w:t xml:space="preserve"> </w:t>
            </w:r>
            <w:r w:rsidRPr="00D621A3">
              <w:rPr>
                <w:sz w:val="20"/>
                <w:lang w:val="ru-RU"/>
              </w:rPr>
              <w:t>воспитывать</w:t>
            </w:r>
            <w:r w:rsidRPr="00D621A3">
              <w:rPr>
                <w:spacing w:val="-1"/>
                <w:sz w:val="20"/>
                <w:lang w:val="ru-RU"/>
              </w:rPr>
              <w:t xml:space="preserve"> </w:t>
            </w:r>
            <w:r w:rsidRPr="00D621A3">
              <w:rPr>
                <w:sz w:val="20"/>
                <w:lang w:val="ru-RU"/>
              </w:rPr>
              <w:t>у</w:t>
            </w:r>
            <w:r w:rsidRPr="00D621A3">
              <w:rPr>
                <w:spacing w:val="-10"/>
                <w:sz w:val="20"/>
                <w:lang w:val="ru-RU"/>
              </w:rPr>
              <w:t xml:space="preserve"> </w:t>
            </w:r>
            <w:r w:rsidRPr="00D621A3">
              <w:rPr>
                <w:sz w:val="20"/>
                <w:lang w:val="ru-RU"/>
              </w:rPr>
              <w:t>детей</w:t>
            </w:r>
            <w:r w:rsidRPr="00D621A3">
              <w:rPr>
                <w:spacing w:val="51"/>
                <w:sz w:val="20"/>
                <w:lang w:val="ru-RU"/>
              </w:rPr>
              <w:t xml:space="preserve"> </w:t>
            </w:r>
            <w:r w:rsidRPr="00D621A3">
              <w:rPr>
                <w:sz w:val="20"/>
                <w:lang w:val="ru-RU"/>
              </w:rPr>
              <w:t>уверенность</w:t>
            </w:r>
            <w:r w:rsidRPr="00D621A3">
              <w:rPr>
                <w:spacing w:val="-3"/>
                <w:sz w:val="20"/>
                <w:lang w:val="ru-RU"/>
              </w:rPr>
              <w:t xml:space="preserve"> </w:t>
            </w:r>
            <w:r w:rsidRPr="00D621A3">
              <w:rPr>
                <w:spacing w:val="-10"/>
                <w:sz w:val="20"/>
                <w:lang w:val="ru-RU"/>
              </w:rPr>
              <w:t>в</w:t>
            </w:r>
          </w:p>
          <w:p w:rsidR="00D621A3" w:rsidRDefault="00D621A3" w:rsidP="00D621A3">
            <w:pPr>
              <w:pStyle w:val="TableParagraph"/>
              <w:spacing w:line="218" w:lineRule="exact"/>
              <w:ind w:left="106"/>
              <w:rPr>
                <w:sz w:val="20"/>
              </w:rPr>
            </w:pPr>
            <w:r>
              <w:rPr>
                <w:spacing w:val="-2"/>
                <w:sz w:val="20"/>
              </w:rPr>
              <w:t>себе.</w:t>
            </w:r>
          </w:p>
        </w:tc>
        <w:tc>
          <w:tcPr>
            <w:tcW w:w="2552" w:type="dxa"/>
          </w:tcPr>
          <w:p w:rsidR="00D621A3" w:rsidRPr="00D621A3" w:rsidRDefault="00D621A3" w:rsidP="00D621A3">
            <w:pPr>
              <w:pStyle w:val="TableParagraph"/>
              <w:ind w:left="110" w:right="255"/>
              <w:rPr>
                <w:sz w:val="20"/>
                <w:lang w:val="ru-RU"/>
              </w:rPr>
            </w:pPr>
            <w:r w:rsidRPr="00D621A3">
              <w:rPr>
                <w:sz w:val="20"/>
                <w:lang w:val="ru-RU"/>
              </w:rPr>
              <w:t>Беседа «Наши добрые слова» Дидактическая игра «Вежливый ручеек» Инсценировка отрывка стихотворения</w:t>
            </w:r>
            <w:r w:rsidRPr="00D621A3">
              <w:rPr>
                <w:spacing w:val="-13"/>
                <w:sz w:val="20"/>
                <w:lang w:val="ru-RU"/>
              </w:rPr>
              <w:t xml:space="preserve"> </w:t>
            </w:r>
            <w:r w:rsidRPr="00D621A3">
              <w:rPr>
                <w:sz w:val="20"/>
                <w:lang w:val="ru-RU"/>
              </w:rPr>
              <w:t>К.</w:t>
            </w:r>
            <w:r w:rsidRPr="00D621A3">
              <w:rPr>
                <w:spacing w:val="-9"/>
                <w:sz w:val="20"/>
                <w:lang w:val="ru-RU"/>
              </w:rPr>
              <w:t xml:space="preserve"> </w:t>
            </w:r>
            <w:r w:rsidRPr="00D621A3">
              <w:rPr>
                <w:sz w:val="20"/>
                <w:lang w:val="ru-RU"/>
              </w:rPr>
              <w:t>Чуковского</w:t>
            </w:r>
            <w:r w:rsidRPr="00D621A3">
              <w:rPr>
                <w:spacing w:val="-6"/>
                <w:sz w:val="20"/>
                <w:lang w:val="ru-RU"/>
              </w:rPr>
              <w:t xml:space="preserve"> </w:t>
            </w:r>
            <w:r w:rsidRPr="00D621A3">
              <w:rPr>
                <w:sz w:val="20"/>
                <w:lang w:val="ru-RU"/>
              </w:rPr>
              <w:t>«У</w:t>
            </w:r>
            <w:r w:rsidRPr="00D621A3">
              <w:rPr>
                <w:spacing w:val="-10"/>
                <w:sz w:val="20"/>
                <w:lang w:val="ru-RU"/>
              </w:rPr>
              <w:t xml:space="preserve"> </w:t>
            </w:r>
            <w:r w:rsidRPr="00D621A3">
              <w:rPr>
                <w:sz w:val="20"/>
                <w:lang w:val="ru-RU"/>
              </w:rPr>
              <w:t>меня зазвонил телефон»</w:t>
            </w:r>
          </w:p>
        </w:tc>
        <w:tc>
          <w:tcPr>
            <w:tcW w:w="1701" w:type="dxa"/>
          </w:tcPr>
          <w:p w:rsidR="00D621A3" w:rsidRDefault="00D621A3" w:rsidP="00D621A3">
            <w:pPr>
              <w:pStyle w:val="TableParagraph"/>
              <w:spacing w:line="242" w:lineRule="auto"/>
              <w:ind w:left="786" w:right="583" w:hanging="49"/>
              <w:rPr>
                <w:sz w:val="20"/>
              </w:rPr>
            </w:pPr>
            <w:r>
              <w:rPr>
                <w:spacing w:val="-2"/>
                <w:sz w:val="20"/>
              </w:rPr>
              <w:t>Продуктивная деятельность</w:t>
            </w:r>
          </w:p>
          <w:p w:rsidR="00D621A3" w:rsidRDefault="00D621A3" w:rsidP="00D621A3">
            <w:pPr>
              <w:pStyle w:val="TableParagraph"/>
              <w:spacing w:line="225" w:lineRule="exact"/>
              <w:ind w:left="158"/>
              <w:rPr>
                <w:sz w:val="20"/>
              </w:rPr>
            </w:pPr>
            <w:r>
              <w:rPr>
                <w:sz w:val="20"/>
              </w:rPr>
              <w:t>«Разные</w:t>
            </w:r>
            <w:r>
              <w:rPr>
                <w:spacing w:val="-3"/>
                <w:sz w:val="20"/>
              </w:rPr>
              <w:t xml:space="preserve"> </w:t>
            </w:r>
            <w:r>
              <w:rPr>
                <w:spacing w:val="-2"/>
                <w:sz w:val="20"/>
              </w:rPr>
              <w:t>телефоны»</w:t>
            </w:r>
          </w:p>
        </w:tc>
        <w:tc>
          <w:tcPr>
            <w:tcW w:w="1276" w:type="dxa"/>
          </w:tcPr>
          <w:p w:rsidR="00D621A3" w:rsidRPr="00D621A3" w:rsidRDefault="00D621A3" w:rsidP="00D621A3">
            <w:pPr>
              <w:pStyle w:val="TableParagraph"/>
              <w:ind w:left="137" w:right="106"/>
              <w:rPr>
                <w:sz w:val="20"/>
                <w:lang w:val="ru-RU"/>
              </w:rPr>
            </w:pPr>
            <w:r w:rsidRPr="00D621A3">
              <w:rPr>
                <w:sz w:val="20"/>
                <w:lang w:val="ru-RU"/>
              </w:rPr>
              <w:t>Л.Д.</w:t>
            </w:r>
            <w:r w:rsidRPr="00D621A3">
              <w:rPr>
                <w:spacing w:val="-13"/>
                <w:sz w:val="20"/>
                <w:lang w:val="ru-RU"/>
              </w:rPr>
              <w:t xml:space="preserve"> </w:t>
            </w:r>
            <w:r w:rsidRPr="00D621A3">
              <w:rPr>
                <w:sz w:val="20"/>
                <w:lang w:val="ru-RU"/>
              </w:rPr>
              <w:t>Есина</w:t>
            </w:r>
            <w:r w:rsidRPr="00D621A3">
              <w:rPr>
                <w:spacing w:val="-12"/>
                <w:sz w:val="20"/>
                <w:lang w:val="ru-RU"/>
              </w:rPr>
              <w:t xml:space="preserve"> </w:t>
            </w:r>
            <w:r w:rsidRPr="00D621A3">
              <w:rPr>
                <w:sz w:val="20"/>
                <w:lang w:val="ru-RU"/>
              </w:rPr>
              <w:t xml:space="preserve">«Восптание культуры поведения у </w:t>
            </w:r>
            <w:r w:rsidRPr="00D621A3">
              <w:rPr>
                <w:spacing w:val="-2"/>
                <w:sz w:val="20"/>
                <w:lang w:val="ru-RU"/>
              </w:rPr>
              <w:t>старших дошкольников»</w:t>
            </w:r>
          </w:p>
          <w:p w:rsidR="00D621A3" w:rsidRDefault="00D621A3" w:rsidP="00D621A3">
            <w:pPr>
              <w:pStyle w:val="TableParagraph"/>
              <w:ind w:left="157"/>
              <w:rPr>
                <w:sz w:val="20"/>
              </w:rPr>
            </w:pPr>
            <w:r>
              <w:rPr>
                <w:sz w:val="20"/>
              </w:rPr>
              <w:t>стр.</w:t>
            </w:r>
            <w:r>
              <w:rPr>
                <w:spacing w:val="3"/>
                <w:sz w:val="20"/>
              </w:rPr>
              <w:t xml:space="preserve"> </w:t>
            </w:r>
            <w:r>
              <w:rPr>
                <w:spacing w:val="-5"/>
                <w:sz w:val="20"/>
              </w:rPr>
              <w:t>23</w:t>
            </w:r>
          </w:p>
        </w:tc>
      </w:tr>
    </w:tbl>
    <w:p w:rsidR="00D621A3" w:rsidRDefault="00D621A3" w:rsidP="00D621A3">
      <w:pPr>
        <w:pStyle w:val="a3"/>
        <w:spacing w:before="1"/>
        <w:ind w:left="0"/>
        <w:jc w:val="left"/>
        <w:rPr>
          <w:b/>
          <w:sz w:val="2"/>
        </w:rPr>
      </w:pPr>
    </w:p>
    <w:tbl>
      <w:tblPr>
        <w:tblStyle w:val="TableNormal"/>
        <w:tblW w:w="1052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
        <w:gridCol w:w="1881"/>
        <w:gridCol w:w="2693"/>
        <w:gridCol w:w="2552"/>
        <w:gridCol w:w="1701"/>
        <w:gridCol w:w="1276"/>
      </w:tblGrid>
      <w:tr w:rsidR="00D621A3" w:rsidTr="00D621A3">
        <w:trPr>
          <w:trHeight w:val="1377"/>
        </w:trPr>
        <w:tc>
          <w:tcPr>
            <w:tcW w:w="424" w:type="dxa"/>
          </w:tcPr>
          <w:p w:rsidR="00D621A3" w:rsidRDefault="00D621A3" w:rsidP="00D621A3">
            <w:pPr>
              <w:pStyle w:val="TableParagraph"/>
              <w:spacing w:line="222" w:lineRule="exact"/>
              <w:ind w:left="111"/>
              <w:rPr>
                <w:sz w:val="20"/>
              </w:rPr>
            </w:pPr>
            <w:r>
              <w:rPr>
                <w:spacing w:val="-10"/>
                <w:sz w:val="20"/>
              </w:rPr>
              <w:t>3</w:t>
            </w:r>
          </w:p>
        </w:tc>
        <w:tc>
          <w:tcPr>
            <w:tcW w:w="1881" w:type="dxa"/>
          </w:tcPr>
          <w:p w:rsidR="00D621A3" w:rsidRDefault="00D621A3" w:rsidP="00D621A3">
            <w:pPr>
              <w:pStyle w:val="TableParagraph"/>
              <w:spacing w:line="222" w:lineRule="exact"/>
              <w:ind w:left="59"/>
              <w:rPr>
                <w:sz w:val="20"/>
              </w:rPr>
            </w:pPr>
            <w:r>
              <w:rPr>
                <w:sz w:val="20"/>
              </w:rPr>
              <w:t>У</w:t>
            </w:r>
            <w:r>
              <w:rPr>
                <w:spacing w:val="-2"/>
                <w:sz w:val="20"/>
              </w:rPr>
              <w:t xml:space="preserve"> </w:t>
            </w:r>
            <w:r>
              <w:rPr>
                <w:sz w:val="20"/>
              </w:rPr>
              <w:t>меня зазвонил</w:t>
            </w:r>
            <w:r>
              <w:rPr>
                <w:spacing w:val="-3"/>
                <w:sz w:val="20"/>
              </w:rPr>
              <w:t xml:space="preserve"> </w:t>
            </w:r>
            <w:r>
              <w:rPr>
                <w:spacing w:val="-2"/>
                <w:sz w:val="20"/>
              </w:rPr>
              <w:t>телефон</w:t>
            </w:r>
          </w:p>
        </w:tc>
        <w:tc>
          <w:tcPr>
            <w:tcW w:w="2693" w:type="dxa"/>
          </w:tcPr>
          <w:p w:rsidR="00D621A3" w:rsidRPr="00D621A3" w:rsidRDefault="00D621A3" w:rsidP="00D621A3">
            <w:pPr>
              <w:pStyle w:val="TableParagraph"/>
              <w:spacing w:line="242" w:lineRule="auto"/>
              <w:ind w:left="142" w:right="190"/>
              <w:rPr>
                <w:sz w:val="20"/>
                <w:lang w:val="ru-RU"/>
              </w:rPr>
            </w:pPr>
            <w:r w:rsidRPr="00D621A3">
              <w:rPr>
                <w:sz w:val="20"/>
                <w:lang w:val="ru-RU"/>
              </w:rPr>
              <w:t>О.:</w:t>
            </w:r>
            <w:r w:rsidRPr="00D621A3">
              <w:rPr>
                <w:spacing w:val="-10"/>
                <w:sz w:val="20"/>
                <w:lang w:val="ru-RU"/>
              </w:rPr>
              <w:t xml:space="preserve"> </w:t>
            </w:r>
            <w:r w:rsidRPr="00D621A3">
              <w:rPr>
                <w:sz w:val="20"/>
                <w:lang w:val="ru-RU"/>
              </w:rPr>
              <w:t>формировать</w:t>
            </w:r>
            <w:r w:rsidRPr="00D621A3">
              <w:rPr>
                <w:spacing w:val="-10"/>
                <w:sz w:val="20"/>
                <w:lang w:val="ru-RU"/>
              </w:rPr>
              <w:t xml:space="preserve"> </w:t>
            </w:r>
            <w:r w:rsidRPr="00D621A3">
              <w:rPr>
                <w:sz w:val="20"/>
                <w:lang w:val="ru-RU"/>
              </w:rPr>
              <w:t>умение</w:t>
            </w:r>
            <w:r w:rsidRPr="00D621A3">
              <w:rPr>
                <w:spacing w:val="-11"/>
                <w:sz w:val="20"/>
                <w:lang w:val="ru-RU"/>
              </w:rPr>
              <w:t xml:space="preserve"> </w:t>
            </w:r>
            <w:r w:rsidRPr="00D621A3">
              <w:rPr>
                <w:sz w:val="20"/>
                <w:lang w:val="ru-RU"/>
              </w:rPr>
              <w:t>вежливо</w:t>
            </w:r>
            <w:r w:rsidRPr="00D621A3">
              <w:rPr>
                <w:spacing w:val="-8"/>
                <w:sz w:val="20"/>
                <w:lang w:val="ru-RU"/>
              </w:rPr>
              <w:t xml:space="preserve"> </w:t>
            </w:r>
            <w:r w:rsidRPr="00D621A3">
              <w:rPr>
                <w:sz w:val="20"/>
                <w:lang w:val="ru-RU"/>
              </w:rPr>
              <w:t xml:space="preserve">вести </w:t>
            </w:r>
            <w:r w:rsidRPr="00D621A3">
              <w:rPr>
                <w:spacing w:val="-2"/>
                <w:sz w:val="20"/>
                <w:lang w:val="ru-RU"/>
              </w:rPr>
              <w:t>разговор</w:t>
            </w:r>
          </w:p>
          <w:p w:rsidR="00D621A3" w:rsidRPr="00D621A3" w:rsidRDefault="00D621A3" w:rsidP="00D621A3">
            <w:pPr>
              <w:pStyle w:val="TableParagraph"/>
              <w:spacing w:line="242" w:lineRule="auto"/>
              <w:ind w:left="142" w:right="190"/>
              <w:rPr>
                <w:sz w:val="20"/>
                <w:lang w:val="ru-RU"/>
              </w:rPr>
            </w:pPr>
            <w:r w:rsidRPr="00D621A3">
              <w:rPr>
                <w:sz w:val="20"/>
                <w:lang w:val="ru-RU"/>
              </w:rPr>
              <w:t>Р.:</w:t>
            </w:r>
            <w:r w:rsidRPr="00D621A3">
              <w:rPr>
                <w:spacing w:val="-13"/>
                <w:sz w:val="20"/>
                <w:lang w:val="ru-RU"/>
              </w:rPr>
              <w:t xml:space="preserve"> </w:t>
            </w:r>
            <w:r w:rsidRPr="00D621A3">
              <w:rPr>
                <w:sz w:val="20"/>
                <w:lang w:val="ru-RU"/>
              </w:rPr>
              <w:t>развивать</w:t>
            </w:r>
            <w:r w:rsidRPr="00D621A3">
              <w:rPr>
                <w:spacing w:val="-12"/>
                <w:sz w:val="20"/>
                <w:lang w:val="ru-RU"/>
              </w:rPr>
              <w:t xml:space="preserve"> </w:t>
            </w:r>
            <w:r w:rsidRPr="00D621A3">
              <w:rPr>
                <w:sz w:val="20"/>
                <w:lang w:val="ru-RU"/>
              </w:rPr>
              <w:t>внимание,</w:t>
            </w:r>
            <w:r w:rsidRPr="00D621A3">
              <w:rPr>
                <w:spacing w:val="-13"/>
                <w:sz w:val="20"/>
                <w:lang w:val="ru-RU"/>
              </w:rPr>
              <w:t xml:space="preserve"> </w:t>
            </w:r>
            <w:r w:rsidRPr="00D621A3">
              <w:rPr>
                <w:sz w:val="20"/>
                <w:lang w:val="ru-RU"/>
              </w:rPr>
              <w:t>память, активность речи</w:t>
            </w:r>
          </w:p>
          <w:p w:rsidR="00D621A3" w:rsidRPr="00D621A3" w:rsidRDefault="00D621A3" w:rsidP="00D621A3">
            <w:pPr>
              <w:pStyle w:val="TableParagraph"/>
              <w:spacing w:line="225" w:lineRule="exact"/>
              <w:ind w:left="142"/>
              <w:rPr>
                <w:sz w:val="20"/>
                <w:lang w:val="ru-RU"/>
              </w:rPr>
            </w:pPr>
            <w:r w:rsidRPr="00D621A3">
              <w:rPr>
                <w:sz w:val="20"/>
                <w:lang w:val="ru-RU"/>
              </w:rPr>
              <w:t>В.:</w:t>
            </w:r>
            <w:r w:rsidRPr="00D621A3">
              <w:rPr>
                <w:spacing w:val="-5"/>
                <w:sz w:val="20"/>
                <w:lang w:val="ru-RU"/>
              </w:rPr>
              <w:t xml:space="preserve"> </w:t>
            </w:r>
            <w:r w:rsidRPr="00D621A3">
              <w:rPr>
                <w:sz w:val="20"/>
                <w:lang w:val="ru-RU"/>
              </w:rPr>
              <w:t>воспитывать</w:t>
            </w:r>
            <w:r w:rsidRPr="00D621A3">
              <w:rPr>
                <w:spacing w:val="-2"/>
                <w:sz w:val="20"/>
                <w:lang w:val="ru-RU"/>
              </w:rPr>
              <w:t xml:space="preserve"> </w:t>
            </w:r>
            <w:r w:rsidRPr="00D621A3">
              <w:rPr>
                <w:sz w:val="20"/>
                <w:lang w:val="ru-RU"/>
              </w:rPr>
              <w:t>желание</w:t>
            </w:r>
            <w:r w:rsidRPr="00D621A3">
              <w:rPr>
                <w:spacing w:val="-3"/>
                <w:sz w:val="20"/>
                <w:lang w:val="ru-RU"/>
              </w:rPr>
              <w:t xml:space="preserve"> </w:t>
            </w:r>
            <w:r w:rsidRPr="00D621A3">
              <w:rPr>
                <w:spacing w:val="-4"/>
                <w:sz w:val="20"/>
                <w:lang w:val="ru-RU"/>
              </w:rPr>
              <w:t>быть</w:t>
            </w:r>
          </w:p>
          <w:p w:rsidR="00D621A3" w:rsidRPr="00D621A3" w:rsidRDefault="00D621A3" w:rsidP="00D621A3">
            <w:pPr>
              <w:pStyle w:val="TableParagraph"/>
              <w:spacing w:line="214" w:lineRule="exact"/>
              <w:ind w:left="142"/>
              <w:rPr>
                <w:sz w:val="20"/>
                <w:lang w:val="ru-RU"/>
              </w:rPr>
            </w:pPr>
            <w:r w:rsidRPr="00D621A3">
              <w:rPr>
                <w:sz w:val="20"/>
                <w:lang w:val="ru-RU"/>
              </w:rPr>
              <w:t>вежливыми,</w:t>
            </w:r>
            <w:r w:rsidRPr="00D621A3">
              <w:rPr>
                <w:spacing w:val="-6"/>
                <w:sz w:val="20"/>
                <w:lang w:val="ru-RU"/>
              </w:rPr>
              <w:t xml:space="preserve"> </w:t>
            </w:r>
            <w:r w:rsidRPr="00D621A3">
              <w:rPr>
                <w:spacing w:val="-2"/>
                <w:sz w:val="20"/>
                <w:lang w:val="ru-RU"/>
              </w:rPr>
              <w:t>приятными</w:t>
            </w:r>
          </w:p>
        </w:tc>
        <w:tc>
          <w:tcPr>
            <w:tcW w:w="2552" w:type="dxa"/>
          </w:tcPr>
          <w:p w:rsidR="00D621A3" w:rsidRPr="00D621A3" w:rsidRDefault="00D621A3" w:rsidP="00D621A3">
            <w:pPr>
              <w:pStyle w:val="TableParagraph"/>
              <w:spacing w:line="242" w:lineRule="auto"/>
              <w:ind w:left="146" w:right="139"/>
              <w:rPr>
                <w:sz w:val="20"/>
                <w:lang w:val="ru-RU"/>
              </w:rPr>
            </w:pPr>
            <w:r w:rsidRPr="00D621A3">
              <w:rPr>
                <w:sz w:val="20"/>
                <w:lang w:val="ru-RU"/>
              </w:rPr>
              <w:t>Чтение</w:t>
            </w:r>
            <w:r w:rsidRPr="00D621A3">
              <w:rPr>
                <w:spacing w:val="-12"/>
                <w:sz w:val="20"/>
                <w:lang w:val="ru-RU"/>
              </w:rPr>
              <w:t xml:space="preserve"> </w:t>
            </w:r>
            <w:r w:rsidRPr="00D621A3">
              <w:rPr>
                <w:sz w:val="20"/>
                <w:lang w:val="ru-RU"/>
              </w:rPr>
              <w:t>сказки</w:t>
            </w:r>
            <w:r w:rsidRPr="00D621A3">
              <w:rPr>
                <w:spacing w:val="-11"/>
                <w:sz w:val="20"/>
                <w:lang w:val="ru-RU"/>
              </w:rPr>
              <w:t xml:space="preserve"> </w:t>
            </w:r>
            <w:r w:rsidRPr="00D621A3">
              <w:rPr>
                <w:sz w:val="20"/>
                <w:lang w:val="ru-RU"/>
              </w:rPr>
              <w:t>«В</w:t>
            </w:r>
            <w:r w:rsidRPr="00D621A3">
              <w:rPr>
                <w:spacing w:val="-13"/>
                <w:sz w:val="20"/>
                <w:lang w:val="ru-RU"/>
              </w:rPr>
              <w:t xml:space="preserve"> </w:t>
            </w:r>
            <w:r w:rsidRPr="00D621A3">
              <w:rPr>
                <w:sz w:val="20"/>
                <w:lang w:val="ru-RU"/>
              </w:rPr>
              <w:t xml:space="preserve">ремонтной </w:t>
            </w:r>
            <w:r w:rsidRPr="00D621A3">
              <w:rPr>
                <w:spacing w:val="-2"/>
                <w:sz w:val="20"/>
                <w:lang w:val="ru-RU"/>
              </w:rPr>
              <w:t>мастерской»</w:t>
            </w:r>
          </w:p>
          <w:p w:rsidR="00D621A3" w:rsidRPr="00D621A3" w:rsidRDefault="00D621A3" w:rsidP="00D621A3">
            <w:pPr>
              <w:pStyle w:val="TableParagraph"/>
              <w:spacing w:line="225" w:lineRule="exact"/>
              <w:ind w:left="146"/>
              <w:rPr>
                <w:sz w:val="20"/>
                <w:lang w:val="ru-RU"/>
              </w:rPr>
            </w:pPr>
            <w:r w:rsidRPr="00D621A3">
              <w:rPr>
                <w:sz w:val="20"/>
                <w:lang w:val="ru-RU"/>
              </w:rPr>
              <w:t>С/р</w:t>
            </w:r>
            <w:r w:rsidRPr="00D621A3">
              <w:rPr>
                <w:spacing w:val="-1"/>
                <w:sz w:val="20"/>
                <w:lang w:val="ru-RU"/>
              </w:rPr>
              <w:t xml:space="preserve"> </w:t>
            </w:r>
            <w:r w:rsidRPr="00D621A3">
              <w:rPr>
                <w:sz w:val="20"/>
                <w:lang w:val="ru-RU"/>
              </w:rPr>
              <w:t>игра</w:t>
            </w:r>
            <w:r w:rsidRPr="00D621A3">
              <w:rPr>
                <w:spacing w:val="-2"/>
                <w:sz w:val="20"/>
                <w:lang w:val="ru-RU"/>
              </w:rPr>
              <w:t xml:space="preserve"> </w:t>
            </w:r>
            <w:r w:rsidRPr="00D621A3">
              <w:rPr>
                <w:sz w:val="20"/>
                <w:lang w:val="ru-RU"/>
              </w:rPr>
              <w:t>«Телефонный</w:t>
            </w:r>
            <w:r w:rsidRPr="00D621A3">
              <w:rPr>
                <w:spacing w:val="-4"/>
                <w:sz w:val="20"/>
                <w:lang w:val="ru-RU"/>
              </w:rPr>
              <w:t xml:space="preserve"> узел»</w:t>
            </w:r>
          </w:p>
        </w:tc>
        <w:tc>
          <w:tcPr>
            <w:tcW w:w="1701" w:type="dxa"/>
          </w:tcPr>
          <w:p w:rsidR="00D621A3" w:rsidRPr="00D621A3" w:rsidRDefault="00D621A3" w:rsidP="00D621A3">
            <w:pPr>
              <w:pStyle w:val="TableParagraph"/>
              <w:ind w:left="138" w:right="92"/>
              <w:rPr>
                <w:sz w:val="20"/>
                <w:lang w:val="ru-RU"/>
              </w:rPr>
            </w:pPr>
            <w:r w:rsidRPr="00D621A3">
              <w:rPr>
                <w:sz w:val="20"/>
                <w:lang w:val="ru-RU"/>
              </w:rPr>
              <w:t>Подготовка</w:t>
            </w:r>
            <w:r w:rsidRPr="00D621A3">
              <w:rPr>
                <w:spacing w:val="-13"/>
                <w:sz w:val="20"/>
                <w:lang w:val="ru-RU"/>
              </w:rPr>
              <w:t xml:space="preserve"> </w:t>
            </w:r>
            <w:r w:rsidRPr="00D621A3">
              <w:rPr>
                <w:sz w:val="20"/>
                <w:lang w:val="ru-RU"/>
              </w:rPr>
              <w:t>вопросов</w:t>
            </w:r>
            <w:r w:rsidRPr="00D621A3">
              <w:rPr>
                <w:spacing w:val="-12"/>
                <w:sz w:val="20"/>
                <w:lang w:val="ru-RU"/>
              </w:rPr>
              <w:t xml:space="preserve"> </w:t>
            </w:r>
            <w:r w:rsidRPr="00D621A3">
              <w:rPr>
                <w:sz w:val="20"/>
                <w:lang w:val="ru-RU"/>
              </w:rPr>
              <w:t>к решению проблемных ситуаций с учетом развития детей</w:t>
            </w:r>
          </w:p>
        </w:tc>
        <w:tc>
          <w:tcPr>
            <w:tcW w:w="1276" w:type="dxa"/>
          </w:tcPr>
          <w:p w:rsidR="00D621A3" w:rsidRPr="00D621A3" w:rsidRDefault="00D621A3" w:rsidP="00D621A3">
            <w:pPr>
              <w:pStyle w:val="TableParagraph"/>
              <w:spacing w:line="222" w:lineRule="exact"/>
              <w:ind w:left="157"/>
              <w:rPr>
                <w:sz w:val="20"/>
                <w:lang w:val="ru-RU"/>
              </w:rPr>
            </w:pPr>
            <w:r w:rsidRPr="00D621A3">
              <w:rPr>
                <w:sz w:val="20"/>
                <w:lang w:val="ru-RU"/>
              </w:rPr>
              <w:t>-Т.</w:t>
            </w:r>
            <w:r w:rsidRPr="00D621A3">
              <w:rPr>
                <w:spacing w:val="-3"/>
                <w:sz w:val="20"/>
                <w:lang w:val="ru-RU"/>
              </w:rPr>
              <w:t xml:space="preserve"> </w:t>
            </w:r>
            <w:r w:rsidRPr="00D621A3">
              <w:rPr>
                <w:sz w:val="20"/>
                <w:lang w:val="ru-RU"/>
              </w:rPr>
              <w:t>А.</w:t>
            </w:r>
            <w:r w:rsidRPr="00D621A3">
              <w:rPr>
                <w:spacing w:val="2"/>
                <w:sz w:val="20"/>
                <w:lang w:val="ru-RU"/>
              </w:rPr>
              <w:t xml:space="preserve"> </w:t>
            </w:r>
            <w:r w:rsidRPr="00D621A3">
              <w:rPr>
                <w:spacing w:val="-2"/>
                <w:sz w:val="20"/>
                <w:lang w:val="ru-RU"/>
              </w:rPr>
              <w:t>Шорыгина</w:t>
            </w:r>
          </w:p>
          <w:p w:rsidR="00D621A3" w:rsidRPr="00D621A3" w:rsidRDefault="00D621A3" w:rsidP="00D621A3">
            <w:pPr>
              <w:pStyle w:val="TableParagraph"/>
              <w:spacing w:before="2"/>
              <w:ind w:left="157"/>
              <w:rPr>
                <w:sz w:val="20"/>
                <w:lang w:val="ru-RU"/>
              </w:rPr>
            </w:pPr>
            <w:r w:rsidRPr="00D621A3">
              <w:rPr>
                <w:sz w:val="20"/>
                <w:lang w:val="ru-RU"/>
              </w:rPr>
              <w:t>«Беседы</w:t>
            </w:r>
            <w:r w:rsidRPr="00D621A3">
              <w:rPr>
                <w:spacing w:val="-11"/>
                <w:sz w:val="20"/>
                <w:lang w:val="ru-RU"/>
              </w:rPr>
              <w:t xml:space="preserve"> </w:t>
            </w:r>
            <w:r w:rsidRPr="00D621A3">
              <w:rPr>
                <w:sz w:val="20"/>
                <w:lang w:val="ru-RU"/>
              </w:rPr>
              <w:t>об</w:t>
            </w:r>
            <w:r w:rsidRPr="00D621A3">
              <w:rPr>
                <w:spacing w:val="-13"/>
                <w:sz w:val="20"/>
                <w:lang w:val="ru-RU"/>
              </w:rPr>
              <w:t xml:space="preserve"> </w:t>
            </w:r>
            <w:r w:rsidRPr="00D621A3">
              <w:rPr>
                <w:sz w:val="20"/>
                <w:lang w:val="ru-RU"/>
              </w:rPr>
              <w:t>этикете</w:t>
            </w:r>
            <w:r w:rsidRPr="00D621A3">
              <w:rPr>
                <w:spacing w:val="-12"/>
                <w:sz w:val="20"/>
                <w:lang w:val="ru-RU"/>
              </w:rPr>
              <w:t xml:space="preserve"> </w:t>
            </w:r>
            <w:r w:rsidRPr="00D621A3">
              <w:rPr>
                <w:sz w:val="20"/>
                <w:lang w:val="ru-RU"/>
              </w:rPr>
              <w:t>с детьми 5-8лет»</w:t>
            </w:r>
          </w:p>
          <w:p w:rsidR="00D621A3" w:rsidRDefault="00D621A3" w:rsidP="00D621A3">
            <w:pPr>
              <w:pStyle w:val="TableParagraph"/>
              <w:ind w:left="157"/>
              <w:rPr>
                <w:sz w:val="20"/>
              </w:rPr>
            </w:pPr>
            <w:r>
              <w:rPr>
                <w:sz w:val="20"/>
              </w:rPr>
              <w:t>стр.</w:t>
            </w:r>
            <w:r>
              <w:rPr>
                <w:spacing w:val="3"/>
                <w:sz w:val="20"/>
              </w:rPr>
              <w:t xml:space="preserve"> </w:t>
            </w:r>
            <w:r>
              <w:rPr>
                <w:spacing w:val="-5"/>
                <w:sz w:val="20"/>
              </w:rPr>
              <w:t>68</w:t>
            </w:r>
          </w:p>
        </w:tc>
      </w:tr>
      <w:tr w:rsidR="00D621A3" w:rsidTr="00D621A3">
        <w:trPr>
          <w:trHeight w:val="1382"/>
        </w:trPr>
        <w:tc>
          <w:tcPr>
            <w:tcW w:w="424" w:type="dxa"/>
          </w:tcPr>
          <w:p w:rsidR="00D621A3" w:rsidRDefault="00D621A3" w:rsidP="00D621A3">
            <w:pPr>
              <w:pStyle w:val="TableParagraph"/>
              <w:spacing w:line="227" w:lineRule="exact"/>
              <w:ind w:left="111"/>
              <w:rPr>
                <w:sz w:val="20"/>
              </w:rPr>
            </w:pPr>
            <w:r>
              <w:rPr>
                <w:spacing w:val="-10"/>
                <w:sz w:val="20"/>
              </w:rPr>
              <w:t>4</w:t>
            </w:r>
          </w:p>
        </w:tc>
        <w:tc>
          <w:tcPr>
            <w:tcW w:w="1881" w:type="dxa"/>
          </w:tcPr>
          <w:p w:rsidR="00D621A3" w:rsidRDefault="00D621A3" w:rsidP="00D621A3">
            <w:pPr>
              <w:pStyle w:val="TableParagraph"/>
              <w:spacing w:line="237" w:lineRule="auto"/>
              <w:ind w:left="194" w:firstLine="24"/>
              <w:rPr>
                <w:sz w:val="20"/>
              </w:rPr>
            </w:pPr>
            <w:r>
              <w:rPr>
                <w:sz w:val="20"/>
              </w:rPr>
              <w:t>Правила</w:t>
            </w:r>
            <w:r>
              <w:rPr>
                <w:spacing w:val="-11"/>
                <w:sz w:val="20"/>
              </w:rPr>
              <w:t xml:space="preserve"> </w:t>
            </w:r>
            <w:r>
              <w:rPr>
                <w:sz w:val="20"/>
              </w:rPr>
              <w:t>пользования домашним</w:t>
            </w:r>
            <w:r>
              <w:rPr>
                <w:spacing w:val="-3"/>
                <w:sz w:val="20"/>
              </w:rPr>
              <w:t xml:space="preserve"> </w:t>
            </w:r>
            <w:r>
              <w:rPr>
                <w:spacing w:val="-2"/>
                <w:sz w:val="20"/>
              </w:rPr>
              <w:t>телефоном</w:t>
            </w:r>
          </w:p>
        </w:tc>
        <w:tc>
          <w:tcPr>
            <w:tcW w:w="2693" w:type="dxa"/>
          </w:tcPr>
          <w:p w:rsidR="00D621A3" w:rsidRPr="00D621A3" w:rsidRDefault="00D621A3" w:rsidP="00D621A3">
            <w:pPr>
              <w:pStyle w:val="TableParagraph"/>
              <w:spacing w:line="237" w:lineRule="auto"/>
              <w:ind w:left="106" w:right="190"/>
              <w:rPr>
                <w:sz w:val="20"/>
                <w:lang w:val="ru-RU"/>
              </w:rPr>
            </w:pPr>
            <w:r w:rsidRPr="00D621A3">
              <w:rPr>
                <w:sz w:val="20"/>
                <w:lang w:val="ru-RU"/>
              </w:rPr>
              <w:t>О.:</w:t>
            </w:r>
            <w:r w:rsidRPr="00D621A3">
              <w:rPr>
                <w:spacing w:val="-9"/>
                <w:sz w:val="20"/>
                <w:lang w:val="ru-RU"/>
              </w:rPr>
              <w:t xml:space="preserve"> </w:t>
            </w:r>
            <w:r w:rsidRPr="00D621A3">
              <w:rPr>
                <w:sz w:val="20"/>
                <w:lang w:val="ru-RU"/>
              </w:rPr>
              <w:t>уточнить</w:t>
            </w:r>
            <w:r w:rsidRPr="00D621A3">
              <w:rPr>
                <w:spacing w:val="-11"/>
                <w:sz w:val="20"/>
                <w:lang w:val="ru-RU"/>
              </w:rPr>
              <w:t xml:space="preserve"> </w:t>
            </w:r>
            <w:r w:rsidRPr="00D621A3">
              <w:rPr>
                <w:sz w:val="20"/>
                <w:lang w:val="ru-RU"/>
              </w:rPr>
              <w:t>и</w:t>
            </w:r>
            <w:r w:rsidRPr="00D621A3">
              <w:rPr>
                <w:spacing w:val="-9"/>
                <w:sz w:val="20"/>
                <w:lang w:val="ru-RU"/>
              </w:rPr>
              <w:t xml:space="preserve"> </w:t>
            </w:r>
            <w:r w:rsidRPr="00D621A3">
              <w:rPr>
                <w:sz w:val="20"/>
                <w:lang w:val="ru-RU"/>
              </w:rPr>
              <w:t>закрепить</w:t>
            </w:r>
            <w:r w:rsidRPr="00D621A3">
              <w:rPr>
                <w:spacing w:val="-11"/>
                <w:sz w:val="20"/>
                <w:lang w:val="ru-RU"/>
              </w:rPr>
              <w:t xml:space="preserve"> </w:t>
            </w:r>
            <w:r w:rsidRPr="00D621A3">
              <w:rPr>
                <w:sz w:val="20"/>
                <w:lang w:val="ru-RU"/>
              </w:rPr>
              <w:t>правила телефонного этикета</w:t>
            </w:r>
          </w:p>
          <w:p w:rsidR="00D621A3" w:rsidRPr="00D621A3" w:rsidRDefault="00D621A3" w:rsidP="00D621A3">
            <w:pPr>
              <w:pStyle w:val="TableParagraph"/>
              <w:spacing w:before="1"/>
              <w:ind w:left="106" w:right="190"/>
              <w:rPr>
                <w:sz w:val="20"/>
                <w:lang w:val="ru-RU"/>
              </w:rPr>
            </w:pPr>
            <w:r w:rsidRPr="00D621A3">
              <w:rPr>
                <w:sz w:val="20"/>
                <w:lang w:val="ru-RU"/>
              </w:rPr>
              <w:t>Р.:</w:t>
            </w:r>
            <w:r w:rsidRPr="00D621A3">
              <w:rPr>
                <w:spacing w:val="-13"/>
                <w:sz w:val="20"/>
                <w:lang w:val="ru-RU"/>
              </w:rPr>
              <w:t xml:space="preserve"> </w:t>
            </w:r>
            <w:r w:rsidRPr="00D621A3">
              <w:rPr>
                <w:sz w:val="20"/>
                <w:lang w:val="ru-RU"/>
              </w:rPr>
              <w:t>Закрепить</w:t>
            </w:r>
            <w:r w:rsidRPr="00D621A3">
              <w:rPr>
                <w:spacing w:val="-7"/>
                <w:sz w:val="20"/>
                <w:lang w:val="ru-RU"/>
              </w:rPr>
              <w:t xml:space="preserve"> </w:t>
            </w:r>
            <w:r w:rsidRPr="00D621A3">
              <w:rPr>
                <w:sz w:val="20"/>
                <w:lang w:val="ru-RU"/>
              </w:rPr>
              <w:t>у</w:t>
            </w:r>
            <w:r w:rsidRPr="00D621A3">
              <w:rPr>
                <w:spacing w:val="-13"/>
                <w:sz w:val="20"/>
                <w:lang w:val="ru-RU"/>
              </w:rPr>
              <w:t xml:space="preserve"> </w:t>
            </w:r>
            <w:r w:rsidRPr="00D621A3">
              <w:rPr>
                <w:sz w:val="20"/>
                <w:lang w:val="ru-RU"/>
              </w:rPr>
              <w:t>детей</w:t>
            </w:r>
            <w:r w:rsidRPr="00D621A3">
              <w:rPr>
                <w:spacing w:val="-6"/>
                <w:sz w:val="20"/>
                <w:lang w:val="ru-RU"/>
              </w:rPr>
              <w:t xml:space="preserve"> </w:t>
            </w:r>
            <w:r w:rsidRPr="00D621A3">
              <w:rPr>
                <w:sz w:val="20"/>
                <w:lang w:val="ru-RU"/>
              </w:rPr>
              <w:t>навыки</w:t>
            </w:r>
            <w:r w:rsidRPr="00D621A3">
              <w:rPr>
                <w:spacing w:val="-6"/>
                <w:sz w:val="20"/>
                <w:lang w:val="ru-RU"/>
              </w:rPr>
              <w:t xml:space="preserve"> </w:t>
            </w:r>
            <w:r w:rsidRPr="00D621A3">
              <w:rPr>
                <w:sz w:val="20"/>
                <w:lang w:val="ru-RU"/>
              </w:rPr>
              <w:t>бережного отношения к вещам.</w:t>
            </w:r>
          </w:p>
          <w:p w:rsidR="00D621A3" w:rsidRPr="00D621A3" w:rsidRDefault="00D621A3" w:rsidP="00D621A3">
            <w:pPr>
              <w:pStyle w:val="TableParagraph"/>
              <w:spacing w:line="228" w:lineRule="exact"/>
              <w:ind w:left="106" w:right="190"/>
              <w:rPr>
                <w:sz w:val="20"/>
                <w:lang w:val="ru-RU"/>
              </w:rPr>
            </w:pPr>
            <w:r w:rsidRPr="00D621A3">
              <w:rPr>
                <w:sz w:val="20"/>
                <w:lang w:val="ru-RU"/>
              </w:rPr>
              <w:t>В.:</w:t>
            </w:r>
            <w:r w:rsidRPr="00D621A3">
              <w:rPr>
                <w:spacing w:val="-13"/>
                <w:sz w:val="20"/>
                <w:lang w:val="ru-RU"/>
              </w:rPr>
              <w:t xml:space="preserve"> </w:t>
            </w:r>
            <w:r w:rsidRPr="00D621A3">
              <w:rPr>
                <w:sz w:val="20"/>
                <w:lang w:val="ru-RU"/>
              </w:rPr>
              <w:t>воспитывать</w:t>
            </w:r>
            <w:r w:rsidRPr="00D621A3">
              <w:rPr>
                <w:spacing w:val="-12"/>
                <w:sz w:val="20"/>
                <w:lang w:val="ru-RU"/>
              </w:rPr>
              <w:t xml:space="preserve"> </w:t>
            </w:r>
            <w:r w:rsidRPr="00D621A3">
              <w:rPr>
                <w:sz w:val="20"/>
                <w:lang w:val="ru-RU"/>
              </w:rPr>
              <w:t>коммуникативные умения и навыки.</w:t>
            </w:r>
          </w:p>
        </w:tc>
        <w:tc>
          <w:tcPr>
            <w:tcW w:w="2552" w:type="dxa"/>
          </w:tcPr>
          <w:p w:rsidR="00D621A3" w:rsidRPr="00D621A3" w:rsidRDefault="00D621A3" w:rsidP="00D621A3">
            <w:pPr>
              <w:pStyle w:val="TableParagraph"/>
              <w:ind w:left="110"/>
              <w:rPr>
                <w:sz w:val="20"/>
                <w:lang w:val="ru-RU"/>
              </w:rPr>
            </w:pPr>
            <w:r w:rsidRPr="00D621A3">
              <w:rPr>
                <w:sz w:val="20"/>
                <w:lang w:val="ru-RU"/>
              </w:rPr>
              <w:t>Чтение</w:t>
            </w:r>
            <w:r w:rsidRPr="00D621A3">
              <w:rPr>
                <w:spacing w:val="40"/>
                <w:sz w:val="20"/>
                <w:lang w:val="ru-RU"/>
              </w:rPr>
              <w:t xml:space="preserve"> </w:t>
            </w:r>
            <w:r w:rsidRPr="00D621A3">
              <w:rPr>
                <w:sz w:val="20"/>
                <w:lang w:val="ru-RU"/>
              </w:rPr>
              <w:t>стихотворения «Телефон» Дидактическое</w:t>
            </w:r>
            <w:r w:rsidRPr="00D621A3">
              <w:rPr>
                <w:spacing w:val="-13"/>
                <w:sz w:val="20"/>
                <w:lang w:val="ru-RU"/>
              </w:rPr>
              <w:t xml:space="preserve"> </w:t>
            </w:r>
            <w:r w:rsidRPr="00D621A3">
              <w:rPr>
                <w:sz w:val="20"/>
                <w:lang w:val="ru-RU"/>
              </w:rPr>
              <w:t>упражнение</w:t>
            </w:r>
            <w:r w:rsidRPr="00D621A3">
              <w:rPr>
                <w:spacing w:val="-12"/>
                <w:sz w:val="20"/>
                <w:lang w:val="ru-RU"/>
              </w:rPr>
              <w:t xml:space="preserve"> </w:t>
            </w:r>
            <w:r w:rsidRPr="00D621A3">
              <w:rPr>
                <w:sz w:val="20"/>
                <w:lang w:val="ru-RU"/>
              </w:rPr>
              <w:t>«Разговор двух друзей по телефон»</w:t>
            </w:r>
          </w:p>
        </w:tc>
        <w:tc>
          <w:tcPr>
            <w:tcW w:w="1701" w:type="dxa"/>
          </w:tcPr>
          <w:p w:rsidR="00D621A3" w:rsidRPr="00D621A3" w:rsidRDefault="00D621A3" w:rsidP="00D621A3">
            <w:pPr>
              <w:pStyle w:val="TableParagraph"/>
              <w:spacing w:line="237" w:lineRule="auto"/>
              <w:ind w:left="138" w:right="546"/>
              <w:rPr>
                <w:sz w:val="20"/>
                <w:lang w:val="ru-RU"/>
              </w:rPr>
            </w:pPr>
            <w:r w:rsidRPr="00D621A3">
              <w:rPr>
                <w:spacing w:val="-2"/>
                <w:sz w:val="20"/>
                <w:lang w:val="ru-RU"/>
              </w:rPr>
              <w:t xml:space="preserve">Дидактическое </w:t>
            </w:r>
            <w:r w:rsidRPr="00D621A3">
              <w:rPr>
                <w:sz w:val="20"/>
                <w:lang w:val="ru-RU"/>
              </w:rPr>
              <w:t>упражнение</w:t>
            </w:r>
            <w:r w:rsidRPr="00D621A3">
              <w:rPr>
                <w:spacing w:val="-13"/>
                <w:sz w:val="20"/>
                <w:lang w:val="ru-RU"/>
              </w:rPr>
              <w:t xml:space="preserve"> </w:t>
            </w:r>
            <w:r w:rsidRPr="00D621A3">
              <w:rPr>
                <w:sz w:val="20"/>
                <w:lang w:val="ru-RU"/>
              </w:rPr>
              <w:t>с</w:t>
            </w:r>
            <w:r w:rsidRPr="00D621A3">
              <w:rPr>
                <w:spacing w:val="-12"/>
                <w:sz w:val="20"/>
                <w:lang w:val="ru-RU"/>
              </w:rPr>
              <w:t xml:space="preserve"> </w:t>
            </w:r>
            <w:r w:rsidRPr="00D621A3">
              <w:rPr>
                <w:sz w:val="20"/>
                <w:lang w:val="ru-RU"/>
              </w:rPr>
              <w:t>мячом</w:t>
            </w:r>
          </w:p>
          <w:p w:rsidR="00D621A3" w:rsidRPr="00D621A3" w:rsidRDefault="00D621A3" w:rsidP="00D621A3">
            <w:pPr>
              <w:pStyle w:val="TableParagraph"/>
              <w:spacing w:before="1"/>
              <w:ind w:left="138"/>
              <w:rPr>
                <w:sz w:val="20"/>
                <w:lang w:val="ru-RU"/>
              </w:rPr>
            </w:pPr>
            <w:r w:rsidRPr="00D621A3">
              <w:rPr>
                <w:sz w:val="20"/>
                <w:lang w:val="ru-RU"/>
              </w:rPr>
              <w:t xml:space="preserve">«Вежливые </w:t>
            </w:r>
            <w:r w:rsidRPr="00D621A3">
              <w:rPr>
                <w:spacing w:val="-2"/>
                <w:sz w:val="20"/>
                <w:lang w:val="ru-RU"/>
              </w:rPr>
              <w:t>слова»</w:t>
            </w:r>
          </w:p>
        </w:tc>
        <w:tc>
          <w:tcPr>
            <w:tcW w:w="1276" w:type="dxa"/>
          </w:tcPr>
          <w:p w:rsidR="00D621A3" w:rsidRPr="00D621A3" w:rsidRDefault="00D621A3" w:rsidP="00D621A3">
            <w:pPr>
              <w:pStyle w:val="TableParagraph"/>
              <w:spacing w:line="226" w:lineRule="exact"/>
              <w:ind w:left="157"/>
              <w:rPr>
                <w:sz w:val="20"/>
                <w:lang w:val="ru-RU"/>
              </w:rPr>
            </w:pPr>
            <w:r w:rsidRPr="00D621A3">
              <w:rPr>
                <w:sz w:val="20"/>
                <w:lang w:val="ru-RU"/>
              </w:rPr>
              <w:t>-Т.</w:t>
            </w:r>
            <w:r w:rsidRPr="00D621A3">
              <w:rPr>
                <w:spacing w:val="-3"/>
                <w:sz w:val="20"/>
                <w:lang w:val="ru-RU"/>
              </w:rPr>
              <w:t xml:space="preserve"> </w:t>
            </w:r>
            <w:r w:rsidRPr="00D621A3">
              <w:rPr>
                <w:sz w:val="20"/>
                <w:lang w:val="ru-RU"/>
              </w:rPr>
              <w:t>А.</w:t>
            </w:r>
            <w:r w:rsidRPr="00D621A3">
              <w:rPr>
                <w:spacing w:val="2"/>
                <w:sz w:val="20"/>
                <w:lang w:val="ru-RU"/>
              </w:rPr>
              <w:t xml:space="preserve"> </w:t>
            </w:r>
            <w:r w:rsidRPr="00D621A3">
              <w:rPr>
                <w:spacing w:val="-2"/>
                <w:sz w:val="20"/>
                <w:lang w:val="ru-RU"/>
              </w:rPr>
              <w:t>Шорыгина</w:t>
            </w:r>
          </w:p>
          <w:p w:rsidR="00D621A3" w:rsidRPr="00D621A3" w:rsidRDefault="00D621A3" w:rsidP="00D621A3">
            <w:pPr>
              <w:pStyle w:val="TableParagraph"/>
              <w:spacing w:line="242" w:lineRule="auto"/>
              <w:ind w:left="157"/>
              <w:rPr>
                <w:sz w:val="20"/>
                <w:lang w:val="ru-RU"/>
              </w:rPr>
            </w:pPr>
            <w:r w:rsidRPr="00D621A3">
              <w:rPr>
                <w:sz w:val="20"/>
                <w:lang w:val="ru-RU"/>
              </w:rPr>
              <w:t>«Беседы</w:t>
            </w:r>
            <w:r w:rsidRPr="00D621A3">
              <w:rPr>
                <w:spacing w:val="-11"/>
                <w:sz w:val="20"/>
                <w:lang w:val="ru-RU"/>
              </w:rPr>
              <w:t xml:space="preserve"> </w:t>
            </w:r>
            <w:r w:rsidRPr="00D621A3">
              <w:rPr>
                <w:sz w:val="20"/>
                <w:lang w:val="ru-RU"/>
              </w:rPr>
              <w:t>об</w:t>
            </w:r>
            <w:r w:rsidRPr="00D621A3">
              <w:rPr>
                <w:spacing w:val="-13"/>
                <w:sz w:val="20"/>
                <w:lang w:val="ru-RU"/>
              </w:rPr>
              <w:t xml:space="preserve"> </w:t>
            </w:r>
            <w:r w:rsidRPr="00D621A3">
              <w:rPr>
                <w:sz w:val="20"/>
                <w:lang w:val="ru-RU"/>
              </w:rPr>
              <w:t>этикете</w:t>
            </w:r>
            <w:r w:rsidRPr="00D621A3">
              <w:rPr>
                <w:spacing w:val="-12"/>
                <w:sz w:val="20"/>
                <w:lang w:val="ru-RU"/>
              </w:rPr>
              <w:t xml:space="preserve"> </w:t>
            </w:r>
            <w:r w:rsidRPr="00D621A3">
              <w:rPr>
                <w:sz w:val="20"/>
                <w:lang w:val="ru-RU"/>
              </w:rPr>
              <w:t>с детьми 5-8лет»</w:t>
            </w:r>
          </w:p>
          <w:p w:rsidR="00D621A3" w:rsidRDefault="00D621A3" w:rsidP="00D621A3">
            <w:pPr>
              <w:pStyle w:val="TableParagraph"/>
              <w:spacing w:line="225" w:lineRule="exact"/>
              <w:ind w:left="157"/>
              <w:rPr>
                <w:sz w:val="20"/>
              </w:rPr>
            </w:pPr>
            <w:r>
              <w:rPr>
                <w:sz w:val="20"/>
              </w:rPr>
              <w:t>стр.</w:t>
            </w:r>
            <w:r>
              <w:rPr>
                <w:spacing w:val="3"/>
                <w:sz w:val="20"/>
              </w:rPr>
              <w:t xml:space="preserve"> </w:t>
            </w:r>
            <w:r>
              <w:rPr>
                <w:spacing w:val="-5"/>
                <w:sz w:val="20"/>
              </w:rPr>
              <w:t>67</w:t>
            </w:r>
          </w:p>
        </w:tc>
      </w:tr>
      <w:tr w:rsidR="00D621A3" w:rsidTr="00D621A3">
        <w:trPr>
          <w:trHeight w:val="281"/>
        </w:trPr>
        <w:tc>
          <w:tcPr>
            <w:tcW w:w="10527" w:type="dxa"/>
            <w:gridSpan w:val="6"/>
          </w:tcPr>
          <w:p w:rsidR="00D621A3" w:rsidRPr="00D621A3" w:rsidRDefault="00D621A3" w:rsidP="00D621A3">
            <w:pPr>
              <w:pStyle w:val="TableParagraph"/>
              <w:spacing w:line="222" w:lineRule="exact"/>
              <w:ind w:left="165" w:right="5"/>
              <w:jc w:val="center"/>
              <w:rPr>
                <w:i/>
                <w:sz w:val="20"/>
                <w:lang w:val="ru-RU"/>
              </w:rPr>
            </w:pPr>
            <w:r w:rsidRPr="00D621A3">
              <w:rPr>
                <w:i/>
                <w:sz w:val="20"/>
                <w:lang w:val="ru-RU"/>
              </w:rPr>
              <w:t>Май –</w:t>
            </w:r>
            <w:r w:rsidRPr="00D621A3">
              <w:rPr>
                <w:i/>
                <w:spacing w:val="1"/>
                <w:sz w:val="20"/>
                <w:lang w:val="ru-RU"/>
              </w:rPr>
              <w:t xml:space="preserve"> </w:t>
            </w:r>
            <w:r w:rsidRPr="00D621A3">
              <w:rPr>
                <w:i/>
                <w:sz w:val="20"/>
                <w:lang w:val="ru-RU"/>
              </w:rPr>
              <w:t>«Путешествие в</w:t>
            </w:r>
            <w:r w:rsidRPr="00D621A3">
              <w:rPr>
                <w:i/>
                <w:spacing w:val="-3"/>
                <w:sz w:val="20"/>
                <w:lang w:val="ru-RU"/>
              </w:rPr>
              <w:t xml:space="preserve"> </w:t>
            </w:r>
            <w:r w:rsidRPr="00D621A3">
              <w:rPr>
                <w:i/>
                <w:sz w:val="20"/>
                <w:lang w:val="ru-RU"/>
              </w:rPr>
              <w:t>мир</w:t>
            </w:r>
            <w:r w:rsidRPr="00D621A3">
              <w:rPr>
                <w:i/>
                <w:spacing w:val="-3"/>
                <w:sz w:val="20"/>
                <w:lang w:val="ru-RU"/>
              </w:rPr>
              <w:t xml:space="preserve"> </w:t>
            </w:r>
            <w:r w:rsidRPr="00D621A3">
              <w:rPr>
                <w:i/>
                <w:spacing w:val="-2"/>
                <w:sz w:val="20"/>
                <w:lang w:val="ru-RU"/>
              </w:rPr>
              <w:t>сказок»</w:t>
            </w:r>
          </w:p>
        </w:tc>
      </w:tr>
      <w:tr w:rsidR="00D621A3" w:rsidTr="00D621A3">
        <w:trPr>
          <w:trHeight w:val="1610"/>
        </w:trPr>
        <w:tc>
          <w:tcPr>
            <w:tcW w:w="424" w:type="dxa"/>
          </w:tcPr>
          <w:p w:rsidR="00D621A3" w:rsidRDefault="00D621A3" w:rsidP="00D621A3">
            <w:pPr>
              <w:pStyle w:val="TableParagraph"/>
              <w:spacing w:line="223" w:lineRule="exact"/>
              <w:ind w:left="111"/>
              <w:rPr>
                <w:sz w:val="20"/>
              </w:rPr>
            </w:pPr>
            <w:r>
              <w:rPr>
                <w:spacing w:val="-10"/>
                <w:sz w:val="20"/>
              </w:rPr>
              <w:t>1</w:t>
            </w:r>
          </w:p>
        </w:tc>
        <w:tc>
          <w:tcPr>
            <w:tcW w:w="1881" w:type="dxa"/>
          </w:tcPr>
          <w:p w:rsidR="00D621A3" w:rsidRDefault="00D621A3" w:rsidP="00D621A3">
            <w:pPr>
              <w:pStyle w:val="TableParagraph"/>
              <w:spacing w:line="242" w:lineRule="auto"/>
              <w:ind w:left="11" w:right="576"/>
              <w:rPr>
                <w:sz w:val="20"/>
              </w:rPr>
            </w:pPr>
            <w:r>
              <w:rPr>
                <w:sz w:val="20"/>
              </w:rPr>
              <w:t>«Волшебная</w:t>
            </w:r>
            <w:r>
              <w:rPr>
                <w:spacing w:val="-13"/>
                <w:sz w:val="20"/>
              </w:rPr>
              <w:t xml:space="preserve"> </w:t>
            </w:r>
            <w:r>
              <w:rPr>
                <w:sz w:val="20"/>
              </w:rPr>
              <w:t xml:space="preserve">страна </w:t>
            </w:r>
            <w:r>
              <w:rPr>
                <w:spacing w:val="-2"/>
                <w:sz w:val="20"/>
              </w:rPr>
              <w:t>Вежливости»</w:t>
            </w:r>
          </w:p>
        </w:tc>
        <w:tc>
          <w:tcPr>
            <w:tcW w:w="2693" w:type="dxa"/>
          </w:tcPr>
          <w:p w:rsidR="00D621A3" w:rsidRPr="00D621A3" w:rsidRDefault="00D621A3" w:rsidP="00D621A3">
            <w:pPr>
              <w:pStyle w:val="TableParagraph"/>
              <w:ind w:left="142" w:right="190" w:firstLine="52"/>
              <w:rPr>
                <w:sz w:val="20"/>
                <w:lang w:val="ru-RU"/>
              </w:rPr>
            </w:pPr>
            <w:r w:rsidRPr="00D621A3">
              <w:rPr>
                <w:sz w:val="20"/>
                <w:lang w:val="ru-RU"/>
              </w:rPr>
              <w:t>О.: формировать положительное отношение</w:t>
            </w:r>
            <w:r w:rsidRPr="00D621A3">
              <w:rPr>
                <w:spacing w:val="-13"/>
                <w:sz w:val="20"/>
                <w:lang w:val="ru-RU"/>
              </w:rPr>
              <w:t xml:space="preserve"> </w:t>
            </w:r>
            <w:r w:rsidRPr="00D621A3">
              <w:rPr>
                <w:sz w:val="20"/>
                <w:lang w:val="ru-RU"/>
              </w:rPr>
              <w:t>к</w:t>
            </w:r>
            <w:r w:rsidRPr="00D621A3">
              <w:rPr>
                <w:spacing w:val="-12"/>
                <w:sz w:val="20"/>
                <w:lang w:val="ru-RU"/>
              </w:rPr>
              <w:t xml:space="preserve"> </w:t>
            </w:r>
            <w:r w:rsidRPr="00D621A3">
              <w:rPr>
                <w:sz w:val="20"/>
                <w:lang w:val="ru-RU"/>
              </w:rPr>
              <w:t>нравственным</w:t>
            </w:r>
            <w:r w:rsidRPr="00D621A3">
              <w:rPr>
                <w:spacing w:val="-13"/>
                <w:sz w:val="20"/>
                <w:lang w:val="ru-RU"/>
              </w:rPr>
              <w:t xml:space="preserve"> </w:t>
            </w:r>
            <w:r w:rsidRPr="00D621A3">
              <w:rPr>
                <w:sz w:val="20"/>
                <w:lang w:val="ru-RU"/>
              </w:rPr>
              <w:t xml:space="preserve">поступкам героев сказок и отрицательное к </w:t>
            </w:r>
            <w:r w:rsidRPr="00D621A3">
              <w:rPr>
                <w:spacing w:val="-2"/>
                <w:sz w:val="20"/>
                <w:lang w:val="ru-RU"/>
              </w:rPr>
              <w:t>безнравственным</w:t>
            </w:r>
          </w:p>
          <w:p w:rsidR="00D621A3" w:rsidRPr="00D621A3" w:rsidRDefault="00D621A3" w:rsidP="00D621A3">
            <w:pPr>
              <w:pStyle w:val="TableParagraph"/>
              <w:spacing w:line="242" w:lineRule="auto"/>
              <w:ind w:left="142" w:right="1190" w:firstLine="52"/>
              <w:rPr>
                <w:sz w:val="20"/>
                <w:lang w:val="ru-RU"/>
              </w:rPr>
            </w:pPr>
            <w:r w:rsidRPr="00D621A3">
              <w:rPr>
                <w:sz w:val="20"/>
                <w:lang w:val="ru-RU"/>
              </w:rPr>
              <w:t>Р.: развивать у детей опыт доброжелательного</w:t>
            </w:r>
            <w:r w:rsidRPr="00D621A3">
              <w:rPr>
                <w:spacing w:val="-13"/>
                <w:sz w:val="20"/>
                <w:lang w:val="ru-RU"/>
              </w:rPr>
              <w:t xml:space="preserve"> </w:t>
            </w:r>
            <w:r w:rsidRPr="00D621A3">
              <w:rPr>
                <w:sz w:val="20"/>
                <w:lang w:val="ru-RU"/>
              </w:rPr>
              <w:t>общения</w:t>
            </w:r>
          </w:p>
          <w:p w:rsidR="00D621A3" w:rsidRPr="00D621A3" w:rsidRDefault="00D621A3" w:rsidP="00D621A3">
            <w:pPr>
              <w:pStyle w:val="TableParagraph"/>
              <w:spacing w:line="213" w:lineRule="exact"/>
              <w:ind w:left="142"/>
              <w:rPr>
                <w:sz w:val="20"/>
                <w:lang w:val="ru-RU"/>
              </w:rPr>
            </w:pPr>
            <w:r w:rsidRPr="00D621A3">
              <w:rPr>
                <w:sz w:val="20"/>
                <w:lang w:val="ru-RU"/>
              </w:rPr>
              <w:lastRenderedPageBreak/>
              <w:t>В.:</w:t>
            </w:r>
            <w:r w:rsidRPr="00D621A3">
              <w:rPr>
                <w:spacing w:val="-2"/>
                <w:sz w:val="20"/>
                <w:lang w:val="ru-RU"/>
              </w:rPr>
              <w:t xml:space="preserve"> </w:t>
            </w:r>
            <w:r w:rsidRPr="00D621A3">
              <w:rPr>
                <w:sz w:val="20"/>
                <w:lang w:val="ru-RU"/>
              </w:rPr>
              <w:t>воспитывать</w:t>
            </w:r>
            <w:r w:rsidRPr="00D621A3">
              <w:rPr>
                <w:spacing w:val="-1"/>
                <w:sz w:val="20"/>
                <w:lang w:val="ru-RU"/>
              </w:rPr>
              <w:t xml:space="preserve"> </w:t>
            </w:r>
            <w:r w:rsidRPr="00D621A3">
              <w:rPr>
                <w:sz w:val="20"/>
                <w:lang w:val="ru-RU"/>
              </w:rPr>
              <w:t>интерес</w:t>
            </w:r>
            <w:r w:rsidRPr="00D621A3">
              <w:rPr>
                <w:spacing w:val="-2"/>
                <w:sz w:val="20"/>
                <w:lang w:val="ru-RU"/>
              </w:rPr>
              <w:t xml:space="preserve"> </w:t>
            </w:r>
            <w:r w:rsidRPr="00D621A3">
              <w:rPr>
                <w:sz w:val="20"/>
                <w:lang w:val="ru-RU"/>
              </w:rPr>
              <w:t>к</w:t>
            </w:r>
            <w:r w:rsidRPr="00D621A3">
              <w:rPr>
                <w:spacing w:val="-3"/>
                <w:sz w:val="20"/>
                <w:lang w:val="ru-RU"/>
              </w:rPr>
              <w:t xml:space="preserve"> </w:t>
            </w:r>
            <w:r w:rsidRPr="00D621A3">
              <w:rPr>
                <w:spacing w:val="-2"/>
                <w:sz w:val="20"/>
                <w:lang w:val="ru-RU"/>
              </w:rPr>
              <w:t>сказкам</w:t>
            </w:r>
          </w:p>
        </w:tc>
        <w:tc>
          <w:tcPr>
            <w:tcW w:w="2552" w:type="dxa"/>
          </w:tcPr>
          <w:p w:rsidR="00D621A3" w:rsidRPr="00D621A3" w:rsidRDefault="00D621A3" w:rsidP="00D621A3">
            <w:pPr>
              <w:pStyle w:val="TableParagraph"/>
              <w:spacing w:line="242" w:lineRule="auto"/>
              <w:ind w:left="10"/>
              <w:rPr>
                <w:sz w:val="20"/>
                <w:lang w:val="ru-RU"/>
              </w:rPr>
            </w:pPr>
            <w:r w:rsidRPr="00D621A3">
              <w:rPr>
                <w:sz w:val="20"/>
                <w:lang w:val="ru-RU"/>
              </w:rPr>
              <w:lastRenderedPageBreak/>
              <w:t>Чтение</w:t>
            </w:r>
            <w:r w:rsidRPr="00D621A3">
              <w:rPr>
                <w:spacing w:val="-9"/>
                <w:sz w:val="20"/>
                <w:lang w:val="ru-RU"/>
              </w:rPr>
              <w:t xml:space="preserve"> </w:t>
            </w:r>
            <w:r w:rsidRPr="00D621A3">
              <w:rPr>
                <w:sz w:val="20"/>
                <w:lang w:val="ru-RU"/>
              </w:rPr>
              <w:t>и</w:t>
            </w:r>
            <w:r w:rsidRPr="00D621A3">
              <w:rPr>
                <w:spacing w:val="-13"/>
                <w:sz w:val="20"/>
                <w:lang w:val="ru-RU"/>
              </w:rPr>
              <w:t xml:space="preserve"> </w:t>
            </w:r>
            <w:r w:rsidRPr="00D621A3">
              <w:rPr>
                <w:sz w:val="20"/>
                <w:lang w:val="ru-RU"/>
              </w:rPr>
              <w:t>обсуждение</w:t>
            </w:r>
            <w:r w:rsidRPr="00D621A3">
              <w:rPr>
                <w:spacing w:val="35"/>
                <w:sz w:val="20"/>
                <w:lang w:val="ru-RU"/>
              </w:rPr>
              <w:t xml:space="preserve"> </w:t>
            </w:r>
            <w:r w:rsidRPr="00D621A3">
              <w:rPr>
                <w:sz w:val="20"/>
                <w:lang w:val="ru-RU"/>
              </w:rPr>
              <w:t>сказки</w:t>
            </w:r>
            <w:r w:rsidRPr="00D621A3">
              <w:rPr>
                <w:spacing w:val="-7"/>
                <w:sz w:val="20"/>
                <w:lang w:val="ru-RU"/>
              </w:rPr>
              <w:t xml:space="preserve"> </w:t>
            </w:r>
            <w:r w:rsidRPr="00D621A3">
              <w:rPr>
                <w:sz w:val="20"/>
                <w:lang w:val="ru-RU"/>
              </w:rPr>
              <w:t>«Волшебная страна Вежливости»</w:t>
            </w:r>
          </w:p>
          <w:p w:rsidR="00D621A3" w:rsidRPr="00D621A3" w:rsidRDefault="00D621A3" w:rsidP="00D621A3">
            <w:pPr>
              <w:pStyle w:val="TableParagraph"/>
              <w:spacing w:line="225" w:lineRule="exact"/>
              <w:ind w:left="10"/>
              <w:rPr>
                <w:sz w:val="20"/>
                <w:lang w:val="ru-RU"/>
              </w:rPr>
            </w:pPr>
            <w:r w:rsidRPr="00D621A3">
              <w:rPr>
                <w:sz w:val="20"/>
                <w:lang w:val="ru-RU"/>
              </w:rPr>
              <w:t>Продуктивная</w:t>
            </w:r>
            <w:r w:rsidRPr="00D621A3">
              <w:rPr>
                <w:spacing w:val="-6"/>
                <w:sz w:val="20"/>
                <w:lang w:val="ru-RU"/>
              </w:rPr>
              <w:t xml:space="preserve"> </w:t>
            </w:r>
            <w:r w:rsidRPr="00D621A3">
              <w:rPr>
                <w:sz w:val="20"/>
                <w:lang w:val="ru-RU"/>
              </w:rPr>
              <w:t>деятельность:</w:t>
            </w:r>
            <w:r w:rsidRPr="00D621A3">
              <w:rPr>
                <w:spacing w:val="-5"/>
                <w:sz w:val="20"/>
                <w:lang w:val="ru-RU"/>
              </w:rPr>
              <w:t xml:space="preserve"> </w:t>
            </w:r>
            <w:r w:rsidRPr="00D621A3">
              <w:rPr>
                <w:sz w:val="20"/>
                <w:lang w:val="ru-RU"/>
              </w:rPr>
              <w:t>рисование</w:t>
            </w:r>
            <w:r w:rsidRPr="00D621A3">
              <w:rPr>
                <w:spacing w:val="-3"/>
                <w:sz w:val="20"/>
                <w:lang w:val="ru-RU"/>
              </w:rPr>
              <w:t xml:space="preserve"> </w:t>
            </w:r>
            <w:r w:rsidRPr="00D621A3">
              <w:rPr>
                <w:spacing w:val="-10"/>
                <w:sz w:val="20"/>
                <w:lang w:val="ru-RU"/>
              </w:rPr>
              <w:t>-</w:t>
            </w:r>
          </w:p>
          <w:p w:rsidR="00D621A3" w:rsidRPr="00D621A3" w:rsidRDefault="00D621A3" w:rsidP="00D621A3">
            <w:pPr>
              <w:pStyle w:val="TableParagraph"/>
              <w:ind w:left="10"/>
              <w:rPr>
                <w:sz w:val="20"/>
                <w:lang w:val="ru-RU"/>
              </w:rPr>
            </w:pPr>
            <w:r w:rsidRPr="00D621A3">
              <w:rPr>
                <w:sz w:val="20"/>
                <w:lang w:val="ru-RU"/>
              </w:rPr>
              <w:t>«Феи</w:t>
            </w:r>
            <w:r w:rsidRPr="00D621A3">
              <w:rPr>
                <w:spacing w:val="-2"/>
                <w:sz w:val="20"/>
                <w:lang w:val="ru-RU"/>
              </w:rPr>
              <w:t xml:space="preserve"> </w:t>
            </w:r>
            <w:r w:rsidRPr="00D621A3">
              <w:rPr>
                <w:sz w:val="20"/>
                <w:lang w:val="ru-RU"/>
              </w:rPr>
              <w:t>и</w:t>
            </w:r>
            <w:r w:rsidRPr="00D621A3">
              <w:rPr>
                <w:spacing w:val="-1"/>
                <w:sz w:val="20"/>
                <w:lang w:val="ru-RU"/>
              </w:rPr>
              <w:t xml:space="preserve"> </w:t>
            </w:r>
            <w:r w:rsidRPr="00D621A3">
              <w:rPr>
                <w:sz w:val="20"/>
                <w:lang w:val="ru-RU"/>
              </w:rPr>
              <w:t>эльфы страны</w:t>
            </w:r>
            <w:r w:rsidRPr="00D621A3">
              <w:rPr>
                <w:spacing w:val="-4"/>
                <w:sz w:val="20"/>
                <w:lang w:val="ru-RU"/>
              </w:rPr>
              <w:t xml:space="preserve"> </w:t>
            </w:r>
            <w:r w:rsidRPr="00D621A3">
              <w:rPr>
                <w:spacing w:val="-2"/>
                <w:sz w:val="20"/>
                <w:lang w:val="ru-RU"/>
              </w:rPr>
              <w:t>Вежливости»</w:t>
            </w:r>
          </w:p>
        </w:tc>
        <w:tc>
          <w:tcPr>
            <w:tcW w:w="1701" w:type="dxa"/>
          </w:tcPr>
          <w:p w:rsidR="00D621A3" w:rsidRPr="00D621A3" w:rsidRDefault="00D621A3" w:rsidP="00D621A3">
            <w:pPr>
              <w:pStyle w:val="TableParagraph"/>
              <w:ind w:left="138" w:right="92"/>
              <w:rPr>
                <w:sz w:val="20"/>
                <w:lang w:val="ru-RU"/>
              </w:rPr>
            </w:pPr>
            <w:r w:rsidRPr="00D621A3">
              <w:rPr>
                <w:sz w:val="20"/>
                <w:lang w:val="ru-RU"/>
              </w:rPr>
              <w:t>Подготовка</w:t>
            </w:r>
            <w:r w:rsidRPr="00D621A3">
              <w:rPr>
                <w:spacing w:val="-13"/>
                <w:sz w:val="20"/>
                <w:lang w:val="ru-RU"/>
              </w:rPr>
              <w:t xml:space="preserve"> </w:t>
            </w:r>
            <w:r w:rsidRPr="00D621A3">
              <w:rPr>
                <w:sz w:val="20"/>
                <w:lang w:val="ru-RU"/>
              </w:rPr>
              <w:t>вопросов</w:t>
            </w:r>
            <w:r w:rsidRPr="00D621A3">
              <w:rPr>
                <w:spacing w:val="-12"/>
                <w:sz w:val="20"/>
                <w:lang w:val="ru-RU"/>
              </w:rPr>
              <w:t xml:space="preserve"> </w:t>
            </w:r>
            <w:r w:rsidRPr="00D621A3">
              <w:rPr>
                <w:sz w:val="20"/>
                <w:lang w:val="ru-RU"/>
              </w:rPr>
              <w:t>к решению проблемных ситуаций с учетом развития детей</w:t>
            </w:r>
          </w:p>
        </w:tc>
        <w:tc>
          <w:tcPr>
            <w:tcW w:w="1276" w:type="dxa"/>
          </w:tcPr>
          <w:p w:rsidR="00D621A3" w:rsidRPr="00D621A3" w:rsidRDefault="00D621A3" w:rsidP="00D621A3">
            <w:pPr>
              <w:pStyle w:val="TableParagraph"/>
              <w:ind w:left="157" w:right="201"/>
              <w:jc w:val="both"/>
              <w:rPr>
                <w:sz w:val="20"/>
                <w:lang w:val="ru-RU"/>
              </w:rPr>
            </w:pPr>
            <w:r w:rsidRPr="00D621A3">
              <w:rPr>
                <w:sz w:val="20"/>
                <w:lang w:val="ru-RU"/>
              </w:rPr>
              <w:t>-</w:t>
            </w:r>
            <w:r w:rsidRPr="00D621A3">
              <w:rPr>
                <w:spacing w:val="-6"/>
                <w:sz w:val="20"/>
                <w:lang w:val="ru-RU"/>
              </w:rPr>
              <w:t xml:space="preserve"> </w:t>
            </w:r>
            <w:r w:rsidRPr="00D621A3">
              <w:rPr>
                <w:sz w:val="20"/>
                <w:lang w:val="ru-RU"/>
              </w:rPr>
              <w:t>Е.</w:t>
            </w:r>
            <w:r w:rsidRPr="00D621A3">
              <w:rPr>
                <w:spacing w:val="-6"/>
                <w:sz w:val="20"/>
                <w:lang w:val="ru-RU"/>
              </w:rPr>
              <w:t xml:space="preserve"> </w:t>
            </w:r>
            <w:r w:rsidRPr="00D621A3">
              <w:rPr>
                <w:sz w:val="20"/>
                <w:lang w:val="ru-RU"/>
              </w:rPr>
              <w:t>А.</w:t>
            </w:r>
            <w:r w:rsidRPr="00D621A3">
              <w:rPr>
                <w:spacing w:val="-6"/>
                <w:sz w:val="20"/>
                <w:lang w:val="ru-RU"/>
              </w:rPr>
              <w:t xml:space="preserve"> </w:t>
            </w:r>
            <w:r w:rsidRPr="00D621A3">
              <w:rPr>
                <w:sz w:val="20"/>
                <w:lang w:val="ru-RU"/>
              </w:rPr>
              <w:t>Алябьева</w:t>
            </w:r>
            <w:r w:rsidRPr="00D621A3">
              <w:rPr>
                <w:spacing w:val="-8"/>
                <w:sz w:val="20"/>
                <w:lang w:val="ru-RU"/>
              </w:rPr>
              <w:t xml:space="preserve"> </w:t>
            </w:r>
            <w:r w:rsidRPr="00D621A3">
              <w:rPr>
                <w:sz w:val="20"/>
                <w:lang w:val="ru-RU"/>
              </w:rPr>
              <w:t>«Дни этики</w:t>
            </w:r>
            <w:r w:rsidRPr="00D621A3">
              <w:rPr>
                <w:spacing w:val="-13"/>
                <w:sz w:val="20"/>
                <w:lang w:val="ru-RU"/>
              </w:rPr>
              <w:t xml:space="preserve"> </w:t>
            </w:r>
            <w:r w:rsidRPr="00D621A3">
              <w:rPr>
                <w:sz w:val="20"/>
                <w:lang w:val="ru-RU"/>
              </w:rPr>
              <w:t>в</w:t>
            </w:r>
            <w:r w:rsidRPr="00D621A3">
              <w:rPr>
                <w:spacing w:val="-12"/>
                <w:sz w:val="20"/>
                <w:lang w:val="ru-RU"/>
              </w:rPr>
              <w:t xml:space="preserve"> </w:t>
            </w:r>
            <w:r w:rsidRPr="00D621A3">
              <w:rPr>
                <w:sz w:val="20"/>
                <w:lang w:val="ru-RU"/>
              </w:rPr>
              <w:t>детском</w:t>
            </w:r>
            <w:r w:rsidRPr="00D621A3">
              <w:rPr>
                <w:spacing w:val="-13"/>
                <w:sz w:val="20"/>
                <w:lang w:val="ru-RU"/>
              </w:rPr>
              <w:t xml:space="preserve"> </w:t>
            </w:r>
            <w:r w:rsidRPr="00D621A3">
              <w:rPr>
                <w:sz w:val="20"/>
                <w:lang w:val="ru-RU"/>
              </w:rPr>
              <w:t>саду» стр. 99</w:t>
            </w:r>
          </w:p>
        </w:tc>
      </w:tr>
      <w:tr w:rsidR="00D621A3" w:rsidTr="00D621A3">
        <w:trPr>
          <w:trHeight w:val="1610"/>
        </w:trPr>
        <w:tc>
          <w:tcPr>
            <w:tcW w:w="424" w:type="dxa"/>
          </w:tcPr>
          <w:p w:rsidR="00D621A3" w:rsidRDefault="00D621A3" w:rsidP="00D621A3">
            <w:pPr>
              <w:pStyle w:val="TableParagraph"/>
              <w:spacing w:line="223" w:lineRule="exact"/>
              <w:ind w:left="111"/>
              <w:rPr>
                <w:sz w:val="20"/>
              </w:rPr>
            </w:pPr>
            <w:r>
              <w:rPr>
                <w:spacing w:val="-10"/>
                <w:sz w:val="20"/>
              </w:rPr>
              <w:lastRenderedPageBreak/>
              <w:t>2</w:t>
            </w:r>
          </w:p>
        </w:tc>
        <w:tc>
          <w:tcPr>
            <w:tcW w:w="1881" w:type="dxa"/>
          </w:tcPr>
          <w:p w:rsidR="00D621A3" w:rsidRPr="00D621A3" w:rsidRDefault="00D621A3" w:rsidP="00D621A3">
            <w:pPr>
              <w:pStyle w:val="TableParagraph"/>
              <w:spacing w:line="242" w:lineRule="auto"/>
              <w:ind w:left="107" w:right="224" w:firstLine="52"/>
              <w:rPr>
                <w:sz w:val="20"/>
                <w:lang w:val="ru-RU"/>
              </w:rPr>
            </w:pPr>
            <w:r w:rsidRPr="00D621A3">
              <w:rPr>
                <w:sz w:val="20"/>
                <w:lang w:val="ru-RU"/>
              </w:rPr>
              <w:t>«Путешествие</w:t>
            </w:r>
            <w:r w:rsidRPr="00D621A3">
              <w:rPr>
                <w:spacing w:val="-13"/>
                <w:sz w:val="20"/>
                <w:lang w:val="ru-RU"/>
              </w:rPr>
              <w:t xml:space="preserve"> </w:t>
            </w:r>
            <w:r w:rsidRPr="00D621A3">
              <w:rPr>
                <w:sz w:val="20"/>
                <w:lang w:val="ru-RU"/>
              </w:rPr>
              <w:t>эльфов в страну Грубости»</w:t>
            </w:r>
          </w:p>
        </w:tc>
        <w:tc>
          <w:tcPr>
            <w:tcW w:w="2693" w:type="dxa"/>
          </w:tcPr>
          <w:p w:rsidR="00D621A3" w:rsidRPr="00D621A3" w:rsidRDefault="00D621A3" w:rsidP="00D621A3">
            <w:pPr>
              <w:pStyle w:val="TableParagraph"/>
              <w:spacing w:line="242" w:lineRule="auto"/>
              <w:ind w:left="106" w:right="190"/>
              <w:rPr>
                <w:sz w:val="20"/>
                <w:lang w:val="ru-RU"/>
              </w:rPr>
            </w:pPr>
            <w:r w:rsidRPr="00D621A3">
              <w:rPr>
                <w:sz w:val="20"/>
                <w:lang w:val="ru-RU"/>
              </w:rPr>
              <w:t>О.:</w:t>
            </w:r>
            <w:r w:rsidRPr="00D621A3">
              <w:rPr>
                <w:spacing w:val="-9"/>
                <w:sz w:val="20"/>
                <w:lang w:val="ru-RU"/>
              </w:rPr>
              <w:t xml:space="preserve"> </w:t>
            </w:r>
            <w:r w:rsidRPr="00D621A3">
              <w:rPr>
                <w:sz w:val="20"/>
                <w:lang w:val="ru-RU"/>
              </w:rPr>
              <w:t>упражнять</w:t>
            </w:r>
            <w:r w:rsidRPr="00D621A3">
              <w:rPr>
                <w:spacing w:val="-9"/>
                <w:sz w:val="20"/>
                <w:lang w:val="ru-RU"/>
              </w:rPr>
              <w:t xml:space="preserve"> </w:t>
            </w:r>
            <w:r w:rsidRPr="00D621A3">
              <w:rPr>
                <w:sz w:val="20"/>
                <w:lang w:val="ru-RU"/>
              </w:rPr>
              <w:t>в</w:t>
            </w:r>
            <w:r w:rsidRPr="00D621A3">
              <w:rPr>
                <w:spacing w:val="-11"/>
                <w:sz w:val="20"/>
                <w:lang w:val="ru-RU"/>
              </w:rPr>
              <w:t xml:space="preserve"> </w:t>
            </w:r>
            <w:r w:rsidRPr="00D621A3">
              <w:rPr>
                <w:sz w:val="20"/>
                <w:lang w:val="ru-RU"/>
              </w:rPr>
              <w:t>использовании</w:t>
            </w:r>
            <w:r w:rsidRPr="00D621A3">
              <w:rPr>
                <w:spacing w:val="-12"/>
                <w:sz w:val="20"/>
                <w:lang w:val="ru-RU"/>
              </w:rPr>
              <w:t xml:space="preserve"> </w:t>
            </w:r>
            <w:r w:rsidRPr="00D621A3">
              <w:rPr>
                <w:sz w:val="20"/>
                <w:lang w:val="ru-RU"/>
              </w:rPr>
              <w:t xml:space="preserve">форм </w:t>
            </w:r>
            <w:r w:rsidRPr="00D621A3">
              <w:rPr>
                <w:spacing w:val="-2"/>
                <w:sz w:val="20"/>
                <w:lang w:val="ru-RU"/>
              </w:rPr>
              <w:t>вежливости</w:t>
            </w:r>
          </w:p>
          <w:p w:rsidR="00D621A3" w:rsidRPr="00D621A3" w:rsidRDefault="00D621A3" w:rsidP="00D621A3">
            <w:pPr>
              <w:pStyle w:val="TableParagraph"/>
              <w:ind w:left="106" w:right="190"/>
              <w:rPr>
                <w:sz w:val="20"/>
                <w:lang w:val="ru-RU"/>
              </w:rPr>
            </w:pPr>
            <w:r w:rsidRPr="00D621A3">
              <w:rPr>
                <w:sz w:val="20"/>
                <w:lang w:val="ru-RU"/>
              </w:rPr>
              <w:t>Р.: развивать умение внимательно слушать</w:t>
            </w:r>
            <w:r w:rsidRPr="00D621A3">
              <w:rPr>
                <w:spacing w:val="-8"/>
                <w:sz w:val="20"/>
                <w:lang w:val="ru-RU"/>
              </w:rPr>
              <w:t xml:space="preserve"> </w:t>
            </w:r>
            <w:r w:rsidRPr="00D621A3">
              <w:rPr>
                <w:sz w:val="20"/>
                <w:lang w:val="ru-RU"/>
              </w:rPr>
              <w:t>сказку,</w:t>
            </w:r>
            <w:r w:rsidRPr="00D621A3">
              <w:rPr>
                <w:spacing w:val="-7"/>
                <w:sz w:val="20"/>
                <w:lang w:val="ru-RU"/>
              </w:rPr>
              <w:t xml:space="preserve"> </w:t>
            </w:r>
            <w:r w:rsidRPr="00D621A3">
              <w:rPr>
                <w:sz w:val="20"/>
                <w:lang w:val="ru-RU"/>
              </w:rPr>
              <w:t>отвечать</w:t>
            </w:r>
            <w:r w:rsidRPr="00D621A3">
              <w:rPr>
                <w:spacing w:val="-8"/>
                <w:sz w:val="20"/>
                <w:lang w:val="ru-RU"/>
              </w:rPr>
              <w:t xml:space="preserve"> </w:t>
            </w:r>
            <w:r w:rsidRPr="00D621A3">
              <w:rPr>
                <w:sz w:val="20"/>
                <w:lang w:val="ru-RU"/>
              </w:rPr>
              <w:t>на</w:t>
            </w:r>
            <w:r w:rsidRPr="00D621A3">
              <w:rPr>
                <w:spacing w:val="-12"/>
                <w:sz w:val="20"/>
                <w:lang w:val="ru-RU"/>
              </w:rPr>
              <w:t xml:space="preserve"> </w:t>
            </w:r>
            <w:r w:rsidRPr="00D621A3">
              <w:rPr>
                <w:sz w:val="20"/>
                <w:lang w:val="ru-RU"/>
              </w:rPr>
              <w:t>вопросы</w:t>
            </w:r>
            <w:r w:rsidRPr="00D621A3">
              <w:rPr>
                <w:spacing w:val="-7"/>
                <w:sz w:val="20"/>
                <w:lang w:val="ru-RU"/>
              </w:rPr>
              <w:t xml:space="preserve"> </w:t>
            </w:r>
            <w:r w:rsidRPr="00D621A3">
              <w:rPr>
                <w:sz w:val="20"/>
                <w:lang w:val="ru-RU"/>
              </w:rPr>
              <w:t>по ее содержанию</w:t>
            </w:r>
          </w:p>
          <w:p w:rsidR="00D621A3" w:rsidRPr="00D621A3" w:rsidRDefault="00D621A3" w:rsidP="00D621A3">
            <w:pPr>
              <w:pStyle w:val="TableParagraph"/>
              <w:spacing w:line="228" w:lineRule="exact"/>
              <w:ind w:left="106" w:right="32"/>
              <w:rPr>
                <w:sz w:val="20"/>
                <w:lang w:val="ru-RU"/>
              </w:rPr>
            </w:pPr>
            <w:r w:rsidRPr="00D621A3">
              <w:rPr>
                <w:sz w:val="20"/>
                <w:lang w:val="ru-RU"/>
              </w:rPr>
              <w:t>В.:</w:t>
            </w:r>
            <w:r w:rsidRPr="00D621A3">
              <w:rPr>
                <w:spacing w:val="-9"/>
                <w:sz w:val="20"/>
                <w:lang w:val="ru-RU"/>
              </w:rPr>
              <w:t xml:space="preserve"> </w:t>
            </w:r>
            <w:r w:rsidRPr="00D621A3">
              <w:rPr>
                <w:sz w:val="20"/>
                <w:lang w:val="ru-RU"/>
              </w:rPr>
              <w:t>воспитывать</w:t>
            </w:r>
            <w:r w:rsidRPr="00D621A3">
              <w:rPr>
                <w:spacing w:val="-9"/>
                <w:sz w:val="20"/>
                <w:lang w:val="ru-RU"/>
              </w:rPr>
              <w:t xml:space="preserve"> </w:t>
            </w:r>
            <w:r w:rsidRPr="00D621A3">
              <w:rPr>
                <w:sz w:val="20"/>
                <w:lang w:val="ru-RU"/>
              </w:rPr>
              <w:t>желание</w:t>
            </w:r>
            <w:r w:rsidRPr="00D621A3">
              <w:rPr>
                <w:spacing w:val="-9"/>
                <w:sz w:val="20"/>
                <w:lang w:val="ru-RU"/>
              </w:rPr>
              <w:t xml:space="preserve"> </w:t>
            </w:r>
            <w:r w:rsidRPr="00D621A3">
              <w:rPr>
                <w:sz w:val="20"/>
                <w:lang w:val="ru-RU"/>
              </w:rPr>
              <w:t>быть</w:t>
            </w:r>
            <w:r w:rsidRPr="00D621A3">
              <w:rPr>
                <w:spacing w:val="-11"/>
                <w:sz w:val="20"/>
                <w:lang w:val="ru-RU"/>
              </w:rPr>
              <w:t xml:space="preserve"> </w:t>
            </w:r>
            <w:r w:rsidRPr="00D621A3">
              <w:rPr>
                <w:sz w:val="20"/>
                <w:lang w:val="ru-RU"/>
              </w:rPr>
              <w:t>похожими на положительных героев</w:t>
            </w:r>
          </w:p>
        </w:tc>
        <w:tc>
          <w:tcPr>
            <w:tcW w:w="2552" w:type="dxa"/>
          </w:tcPr>
          <w:p w:rsidR="00D621A3" w:rsidRPr="00D621A3" w:rsidRDefault="00D621A3" w:rsidP="00D621A3">
            <w:pPr>
              <w:pStyle w:val="TableParagraph"/>
              <w:spacing w:line="223" w:lineRule="exact"/>
              <w:ind w:left="110"/>
              <w:rPr>
                <w:sz w:val="20"/>
                <w:lang w:val="ru-RU"/>
              </w:rPr>
            </w:pPr>
            <w:r w:rsidRPr="00D621A3">
              <w:rPr>
                <w:sz w:val="20"/>
                <w:lang w:val="ru-RU"/>
              </w:rPr>
              <w:t>Чтение</w:t>
            </w:r>
            <w:r w:rsidRPr="00D621A3">
              <w:rPr>
                <w:spacing w:val="-1"/>
                <w:sz w:val="20"/>
                <w:lang w:val="ru-RU"/>
              </w:rPr>
              <w:t xml:space="preserve"> </w:t>
            </w:r>
            <w:r w:rsidRPr="00D621A3">
              <w:rPr>
                <w:sz w:val="20"/>
                <w:lang w:val="ru-RU"/>
              </w:rPr>
              <w:t>сказки</w:t>
            </w:r>
            <w:r w:rsidRPr="00D621A3">
              <w:rPr>
                <w:spacing w:val="46"/>
                <w:sz w:val="20"/>
                <w:lang w:val="ru-RU"/>
              </w:rPr>
              <w:t xml:space="preserve"> </w:t>
            </w:r>
            <w:r w:rsidRPr="00D621A3">
              <w:rPr>
                <w:sz w:val="20"/>
                <w:lang w:val="ru-RU"/>
              </w:rPr>
              <w:t>и</w:t>
            </w:r>
            <w:r w:rsidRPr="00D621A3">
              <w:rPr>
                <w:spacing w:val="-7"/>
                <w:sz w:val="20"/>
                <w:lang w:val="ru-RU"/>
              </w:rPr>
              <w:t xml:space="preserve"> </w:t>
            </w:r>
            <w:r w:rsidRPr="00D621A3">
              <w:rPr>
                <w:spacing w:val="-2"/>
                <w:sz w:val="20"/>
                <w:lang w:val="ru-RU"/>
              </w:rPr>
              <w:t>обсуждение</w:t>
            </w:r>
          </w:p>
          <w:p w:rsidR="00D621A3" w:rsidRPr="00D621A3" w:rsidRDefault="00D621A3" w:rsidP="00D621A3">
            <w:pPr>
              <w:pStyle w:val="TableParagraph"/>
              <w:spacing w:before="2"/>
              <w:ind w:left="110" w:right="139"/>
              <w:rPr>
                <w:sz w:val="20"/>
                <w:lang w:val="ru-RU"/>
              </w:rPr>
            </w:pPr>
            <w:r w:rsidRPr="00D621A3">
              <w:rPr>
                <w:sz w:val="20"/>
                <w:lang w:val="ru-RU"/>
              </w:rPr>
              <w:t>«Путешествие</w:t>
            </w:r>
            <w:r w:rsidRPr="00D621A3">
              <w:rPr>
                <w:spacing w:val="-12"/>
                <w:sz w:val="20"/>
                <w:lang w:val="ru-RU"/>
              </w:rPr>
              <w:t xml:space="preserve"> </w:t>
            </w:r>
            <w:r w:rsidRPr="00D621A3">
              <w:rPr>
                <w:sz w:val="20"/>
                <w:lang w:val="ru-RU"/>
              </w:rPr>
              <w:t>эльфов</w:t>
            </w:r>
            <w:r w:rsidRPr="00D621A3">
              <w:rPr>
                <w:spacing w:val="-13"/>
                <w:sz w:val="20"/>
                <w:lang w:val="ru-RU"/>
              </w:rPr>
              <w:t xml:space="preserve"> </w:t>
            </w:r>
            <w:r w:rsidRPr="00D621A3">
              <w:rPr>
                <w:sz w:val="20"/>
                <w:lang w:val="ru-RU"/>
              </w:rPr>
              <w:t>в</w:t>
            </w:r>
            <w:r w:rsidRPr="00D621A3">
              <w:rPr>
                <w:spacing w:val="-10"/>
                <w:sz w:val="20"/>
                <w:lang w:val="ru-RU"/>
              </w:rPr>
              <w:t xml:space="preserve"> </w:t>
            </w:r>
            <w:r w:rsidRPr="00D621A3">
              <w:rPr>
                <w:sz w:val="20"/>
                <w:lang w:val="ru-RU"/>
              </w:rPr>
              <w:t xml:space="preserve">страну </w:t>
            </w:r>
            <w:r w:rsidRPr="00D621A3">
              <w:rPr>
                <w:spacing w:val="-2"/>
                <w:sz w:val="20"/>
                <w:lang w:val="ru-RU"/>
              </w:rPr>
              <w:t>Грубости»</w:t>
            </w:r>
          </w:p>
          <w:p w:rsidR="00D621A3" w:rsidRDefault="00D621A3" w:rsidP="00D621A3">
            <w:pPr>
              <w:pStyle w:val="TableParagraph"/>
              <w:ind w:left="110"/>
              <w:rPr>
                <w:sz w:val="20"/>
              </w:rPr>
            </w:pPr>
            <w:r>
              <w:rPr>
                <w:sz w:val="20"/>
              </w:rPr>
              <w:t>Этюд</w:t>
            </w:r>
            <w:r>
              <w:rPr>
                <w:spacing w:val="48"/>
                <w:sz w:val="20"/>
              </w:rPr>
              <w:t xml:space="preserve"> </w:t>
            </w:r>
            <w:r>
              <w:rPr>
                <w:sz w:val="20"/>
              </w:rPr>
              <w:t>«Встреча</w:t>
            </w:r>
            <w:r>
              <w:rPr>
                <w:spacing w:val="-1"/>
                <w:sz w:val="20"/>
              </w:rPr>
              <w:t xml:space="preserve"> </w:t>
            </w:r>
            <w:r>
              <w:rPr>
                <w:sz w:val="20"/>
              </w:rPr>
              <w:t xml:space="preserve">с </w:t>
            </w:r>
            <w:r>
              <w:rPr>
                <w:spacing w:val="-2"/>
                <w:sz w:val="20"/>
              </w:rPr>
              <w:t>другом»</w:t>
            </w:r>
          </w:p>
        </w:tc>
        <w:tc>
          <w:tcPr>
            <w:tcW w:w="1701" w:type="dxa"/>
          </w:tcPr>
          <w:p w:rsidR="00D621A3" w:rsidRDefault="00D621A3" w:rsidP="00D621A3">
            <w:pPr>
              <w:pStyle w:val="TableParagraph"/>
              <w:spacing w:line="242" w:lineRule="auto"/>
              <w:ind w:left="138" w:right="490"/>
              <w:rPr>
                <w:sz w:val="20"/>
              </w:rPr>
            </w:pPr>
            <w:r>
              <w:rPr>
                <w:sz w:val="20"/>
              </w:rPr>
              <w:t>Упражнять</w:t>
            </w:r>
            <w:r>
              <w:rPr>
                <w:spacing w:val="40"/>
                <w:sz w:val="20"/>
              </w:rPr>
              <w:t xml:space="preserve"> </w:t>
            </w:r>
            <w:r>
              <w:rPr>
                <w:sz w:val="20"/>
              </w:rPr>
              <w:t>по выразительности</w:t>
            </w:r>
            <w:r>
              <w:rPr>
                <w:spacing w:val="-13"/>
                <w:sz w:val="20"/>
              </w:rPr>
              <w:t xml:space="preserve"> </w:t>
            </w:r>
            <w:r>
              <w:rPr>
                <w:sz w:val="20"/>
              </w:rPr>
              <w:t>речи</w:t>
            </w:r>
          </w:p>
        </w:tc>
        <w:tc>
          <w:tcPr>
            <w:tcW w:w="1276" w:type="dxa"/>
          </w:tcPr>
          <w:p w:rsidR="00D621A3" w:rsidRPr="00D621A3" w:rsidRDefault="00D621A3" w:rsidP="00D621A3">
            <w:pPr>
              <w:pStyle w:val="TableParagraph"/>
              <w:ind w:left="157" w:right="201"/>
              <w:jc w:val="both"/>
              <w:rPr>
                <w:sz w:val="20"/>
                <w:lang w:val="ru-RU"/>
              </w:rPr>
            </w:pPr>
            <w:r w:rsidRPr="00D621A3">
              <w:rPr>
                <w:sz w:val="20"/>
                <w:lang w:val="ru-RU"/>
              </w:rPr>
              <w:t>-</w:t>
            </w:r>
            <w:r w:rsidRPr="00D621A3">
              <w:rPr>
                <w:spacing w:val="-6"/>
                <w:sz w:val="20"/>
                <w:lang w:val="ru-RU"/>
              </w:rPr>
              <w:t xml:space="preserve"> </w:t>
            </w:r>
            <w:r w:rsidRPr="00D621A3">
              <w:rPr>
                <w:sz w:val="20"/>
                <w:lang w:val="ru-RU"/>
              </w:rPr>
              <w:t>Е.</w:t>
            </w:r>
            <w:r w:rsidRPr="00D621A3">
              <w:rPr>
                <w:spacing w:val="-6"/>
                <w:sz w:val="20"/>
                <w:lang w:val="ru-RU"/>
              </w:rPr>
              <w:t xml:space="preserve"> </w:t>
            </w:r>
            <w:r w:rsidRPr="00D621A3">
              <w:rPr>
                <w:sz w:val="20"/>
                <w:lang w:val="ru-RU"/>
              </w:rPr>
              <w:t>А.</w:t>
            </w:r>
            <w:r w:rsidRPr="00D621A3">
              <w:rPr>
                <w:spacing w:val="-6"/>
                <w:sz w:val="20"/>
                <w:lang w:val="ru-RU"/>
              </w:rPr>
              <w:t xml:space="preserve"> </w:t>
            </w:r>
            <w:r w:rsidRPr="00D621A3">
              <w:rPr>
                <w:sz w:val="20"/>
                <w:lang w:val="ru-RU"/>
              </w:rPr>
              <w:t>Алябьева</w:t>
            </w:r>
            <w:r w:rsidRPr="00D621A3">
              <w:rPr>
                <w:spacing w:val="-8"/>
                <w:sz w:val="20"/>
                <w:lang w:val="ru-RU"/>
              </w:rPr>
              <w:t xml:space="preserve"> </w:t>
            </w:r>
            <w:r w:rsidRPr="00D621A3">
              <w:rPr>
                <w:sz w:val="20"/>
                <w:lang w:val="ru-RU"/>
              </w:rPr>
              <w:t>«Дни этики</w:t>
            </w:r>
            <w:r w:rsidRPr="00D621A3">
              <w:rPr>
                <w:spacing w:val="-13"/>
                <w:sz w:val="20"/>
                <w:lang w:val="ru-RU"/>
              </w:rPr>
              <w:t xml:space="preserve"> </w:t>
            </w:r>
            <w:r w:rsidRPr="00D621A3">
              <w:rPr>
                <w:sz w:val="20"/>
                <w:lang w:val="ru-RU"/>
              </w:rPr>
              <w:t>в</w:t>
            </w:r>
            <w:r w:rsidRPr="00D621A3">
              <w:rPr>
                <w:spacing w:val="-12"/>
                <w:sz w:val="20"/>
                <w:lang w:val="ru-RU"/>
              </w:rPr>
              <w:t xml:space="preserve"> </w:t>
            </w:r>
            <w:r w:rsidRPr="00D621A3">
              <w:rPr>
                <w:sz w:val="20"/>
                <w:lang w:val="ru-RU"/>
              </w:rPr>
              <w:t>детском</w:t>
            </w:r>
            <w:r w:rsidRPr="00D621A3">
              <w:rPr>
                <w:spacing w:val="-13"/>
                <w:sz w:val="20"/>
                <w:lang w:val="ru-RU"/>
              </w:rPr>
              <w:t xml:space="preserve"> </w:t>
            </w:r>
            <w:r w:rsidRPr="00D621A3">
              <w:rPr>
                <w:sz w:val="20"/>
                <w:lang w:val="ru-RU"/>
              </w:rPr>
              <w:t>саду» стр. 47, 102</w:t>
            </w:r>
          </w:p>
        </w:tc>
      </w:tr>
      <w:tr w:rsidR="00D621A3" w:rsidTr="00D621A3">
        <w:trPr>
          <w:trHeight w:val="1610"/>
        </w:trPr>
        <w:tc>
          <w:tcPr>
            <w:tcW w:w="424" w:type="dxa"/>
          </w:tcPr>
          <w:p w:rsidR="00D621A3" w:rsidRDefault="00D621A3" w:rsidP="00D621A3">
            <w:pPr>
              <w:pStyle w:val="TableParagraph"/>
              <w:spacing w:line="223" w:lineRule="exact"/>
              <w:ind w:left="111"/>
              <w:rPr>
                <w:sz w:val="20"/>
              </w:rPr>
            </w:pPr>
            <w:r>
              <w:rPr>
                <w:spacing w:val="-10"/>
                <w:sz w:val="20"/>
              </w:rPr>
              <w:t>3</w:t>
            </w:r>
          </w:p>
        </w:tc>
        <w:tc>
          <w:tcPr>
            <w:tcW w:w="1881" w:type="dxa"/>
          </w:tcPr>
          <w:p w:rsidR="00D621A3" w:rsidRPr="00D621A3" w:rsidRDefault="00D621A3" w:rsidP="00D621A3">
            <w:pPr>
              <w:pStyle w:val="TableParagraph"/>
              <w:spacing w:line="242" w:lineRule="auto"/>
              <w:ind w:left="107" w:right="55"/>
              <w:rPr>
                <w:sz w:val="20"/>
                <w:lang w:val="ru-RU"/>
              </w:rPr>
            </w:pPr>
            <w:r w:rsidRPr="00D621A3">
              <w:rPr>
                <w:sz w:val="20"/>
                <w:lang w:val="ru-RU"/>
              </w:rPr>
              <w:t>«Происки</w:t>
            </w:r>
            <w:r w:rsidRPr="00D621A3">
              <w:rPr>
                <w:spacing w:val="-13"/>
                <w:sz w:val="20"/>
                <w:lang w:val="ru-RU"/>
              </w:rPr>
              <w:t xml:space="preserve"> </w:t>
            </w:r>
            <w:r w:rsidRPr="00D621A3">
              <w:rPr>
                <w:sz w:val="20"/>
                <w:lang w:val="ru-RU"/>
              </w:rPr>
              <w:t>злой</w:t>
            </w:r>
            <w:r w:rsidRPr="00D621A3">
              <w:rPr>
                <w:spacing w:val="-12"/>
                <w:sz w:val="20"/>
                <w:lang w:val="ru-RU"/>
              </w:rPr>
              <w:t xml:space="preserve"> </w:t>
            </w:r>
            <w:r w:rsidRPr="00D621A3">
              <w:rPr>
                <w:sz w:val="20"/>
                <w:lang w:val="ru-RU"/>
              </w:rPr>
              <w:t>Старухи и гномов»</w:t>
            </w:r>
          </w:p>
        </w:tc>
        <w:tc>
          <w:tcPr>
            <w:tcW w:w="2693" w:type="dxa"/>
          </w:tcPr>
          <w:p w:rsidR="00D621A3" w:rsidRPr="00D621A3" w:rsidRDefault="00D621A3" w:rsidP="00D621A3">
            <w:pPr>
              <w:pStyle w:val="TableParagraph"/>
              <w:ind w:left="106" w:right="176"/>
              <w:jc w:val="both"/>
              <w:rPr>
                <w:sz w:val="20"/>
                <w:lang w:val="ru-RU"/>
              </w:rPr>
            </w:pPr>
            <w:r w:rsidRPr="00D621A3">
              <w:rPr>
                <w:sz w:val="20"/>
                <w:lang w:val="ru-RU"/>
              </w:rPr>
              <w:t>О.: закрепить</w:t>
            </w:r>
            <w:r w:rsidRPr="00D621A3">
              <w:rPr>
                <w:spacing w:val="-2"/>
                <w:sz w:val="20"/>
                <w:lang w:val="ru-RU"/>
              </w:rPr>
              <w:t xml:space="preserve"> </w:t>
            </w:r>
            <w:r w:rsidRPr="00D621A3">
              <w:rPr>
                <w:sz w:val="20"/>
                <w:lang w:val="ru-RU"/>
              </w:rPr>
              <w:t>положительное</w:t>
            </w:r>
            <w:r w:rsidRPr="00D621A3">
              <w:rPr>
                <w:spacing w:val="-8"/>
                <w:sz w:val="20"/>
                <w:lang w:val="ru-RU"/>
              </w:rPr>
              <w:t xml:space="preserve"> </w:t>
            </w:r>
            <w:r w:rsidRPr="00D621A3">
              <w:rPr>
                <w:sz w:val="20"/>
                <w:lang w:val="ru-RU"/>
              </w:rPr>
              <w:t>отношение к</w:t>
            </w:r>
            <w:r w:rsidRPr="00D621A3">
              <w:rPr>
                <w:spacing w:val="-11"/>
                <w:sz w:val="20"/>
                <w:lang w:val="ru-RU"/>
              </w:rPr>
              <w:t xml:space="preserve"> </w:t>
            </w:r>
            <w:r w:rsidRPr="00D621A3">
              <w:rPr>
                <w:sz w:val="20"/>
                <w:lang w:val="ru-RU"/>
              </w:rPr>
              <w:t>нравственным</w:t>
            </w:r>
            <w:r w:rsidRPr="00D621A3">
              <w:rPr>
                <w:spacing w:val="-11"/>
                <w:sz w:val="20"/>
                <w:lang w:val="ru-RU"/>
              </w:rPr>
              <w:t xml:space="preserve"> </w:t>
            </w:r>
            <w:r w:rsidRPr="00D621A3">
              <w:rPr>
                <w:sz w:val="20"/>
                <w:lang w:val="ru-RU"/>
              </w:rPr>
              <w:t>поступкам</w:t>
            </w:r>
            <w:r w:rsidRPr="00D621A3">
              <w:rPr>
                <w:spacing w:val="-8"/>
                <w:sz w:val="20"/>
                <w:lang w:val="ru-RU"/>
              </w:rPr>
              <w:t xml:space="preserve"> </w:t>
            </w:r>
            <w:r w:rsidRPr="00D621A3">
              <w:rPr>
                <w:sz w:val="20"/>
                <w:lang w:val="ru-RU"/>
              </w:rPr>
              <w:t>героев</w:t>
            </w:r>
            <w:r w:rsidRPr="00D621A3">
              <w:rPr>
                <w:spacing w:val="-8"/>
                <w:sz w:val="20"/>
                <w:lang w:val="ru-RU"/>
              </w:rPr>
              <w:t xml:space="preserve"> </w:t>
            </w:r>
            <w:r w:rsidRPr="00D621A3">
              <w:rPr>
                <w:sz w:val="20"/>
                <w:lang w:val="ru-RU"/>
              </w:rPr>
              <w:t>сказок и отрицательное к безнравственным</w:t>
            </w:r>
          </w:p>
          <w:p w:rsidR="00D621A3" w:rsidRPr="00D621A3" w:rsidRDefault="00D621A3" w:rsidP="00D621A3">
            <w:pPr>
              <w:pStyle w:val="TableParagraph"/>
              <w:ind w:left="106" w:right="190" w:firstLine="52"/>
              <w:rPr>
                <w:sz w:val="20"/>
                <w:lang w:val="ru-RU"/>
              </w:rPr>
            </w:pPr>
            <w:r w:rsidRPr="00D621A3">
              <w:rPr>
                <w:sz w:val="20"/>
                <w:lang w:val="ru-RU"/>
              </w:rPr>
              <w:t>Р.:</w:t>
            </w:r>
            <w:r w:rsidRPr="00D621A3">
              <w:rPr>
                <w:spacing w:val="-13"/>
                <w:sz w:val="20"/>
                <w:lang w:val="ru-RU"/>
              </w:rPr>
              <w:t xml:space="preserve"> </w:t>
            </w:r>
            <w:r w:rsidRPr="00D621A3">
              <w:rPr>
                <w:sz w:val="20"/>
                <w:lang w:val="ru-RU"/>
              </w:rPr>
              <w:t>развивать</w:t>
            </w:r>
            <w:r w:rsidRPr="00D621A3">
              <w:rPr>
                <w:spacing w:val="-11"/>
                <w:sz w:val="20"/>
                <w:lang w:val="ru-RU"/>
              </w:rPr>
              <w:t xml:space="preserve"> </w:t>
            </w:r>
            <w:r w:rsidRPr="00D621A3">
              <w:rPr>
                <w:sz w:val="20"/>
                <w:lang w:val="ru-RU"/>
              </w:rPr>
              <w:t>умение</w:t>
            </w:r>
            <w:r w:rsidRPr="00D621A3">
              <w:rPr>
                <w:spacing w:val="-10"/>
                <w:sz w:val="20"/>
                <w:lang w:val="ru-RU"/>
              </w:rPr>
              <w:t xml:space="preserve"> </w:t>
            </w:r>
            <w:r w:rsidRPr="00D621A3">
              <w:rPr>
                <w:sz w:val="20"/>
                <w:lang w:val="ru-RU"/>
              </w:rPr>
              <w:t>общаться</w:t>
            </w:r>
            <w:r w:rsidRPr="00D621A3">
              <w:rPr>
                <w:spacing w:val="-10"/>
                <w:sz w:val="20"/>
                <w:lang w:val="ru-RU"/>
              </w:rPr>
              <w:t xml:space="preserve"> </w:t>
            </w:r>
            <w:r w:rsidRPr="00D621A3">
              <w:rPr>
                <w:sz w:val="20"/>
                <w:lang w:val="ru-RU"/>
              </w:rPr>
              <w:t>со взрослыми и сверстниками</w:t>
            </w:r>
          </w:p>
          <w:p w:rsidR="00D621A3" w:rsidRPr="00D621A3" w:rsidRDefault="00D621A3" w:rsidP="00D621A3">
            <w:pPr>
              <w:pStyle w:val="TableParagraph"/>
              <w:spacing w:line="228" w:lineRule="exact"/>
              <w:ind w:left="106" w:right="190" w:firstLine="52"/>
              <w:rPr>
                <w:sz w:val="20"/>
                <w:lang w:val="ru-RU"/>
              </w:rPr>
            </w:pPr>
            <w:r w:rsidRPr="00D621A3">
              <w:rPr>
                <w:sz w:val="20"/>
                <w:lang w:val="ru-RU"/>
              </w:rPr>
              <w:t>В.:</w:t>
            </w:r>
            <w:r w:rsidRPr="00D621A3">
              <w:rPr>
                <w:spacing w:val="-8"/>
                <w:sz w:val="20"/>
                <w:lang w:val="ru-RU"/>
              </w:rPr>
              <w:t xml:space="preserve"> </w:t>
            </w:r>
            <w:r w:rsidRPr="00D621A3">
              <w:rPr>
                <w:sz w:val="20"/>
                <w:lang w:val="ru-RU"/>
              </w:rPr>
              <w:t>воспитывать</w:t>
            </w:r>
            <w:r w:rsidRPr="00D621A3">
              <w:rPr>
                <w:spacing w:val="-7"/>
                <w:sz w:val="20"/>
                <w:lang w:val="ru-RU"/>
              </w:rPr>
              <w:t xml:space="preserve"> </w:t>
            </w:r>
            <w:r w:rsidRPr="00D621A3">
              <w:rPr>
                <w:sz w:val="20"/>
                <w:lang w:val="ru-RU"/>
              </w:rPr>
              <w:t>у</w:t>
            </w:r>
            <w:r w:rsidRPr="00D621A3">
              <w:rPr>
                <w:spacing w:val="-13"/>
                <w:sz w:val="20"/>
                <w:lang w:val="ru-RU"/>
              </w:rPr>
              <w:t xml:space="preserve"> </w:t>
            </w:r>
            <w:r w:rsidRPr="00D621A3">
              <w:rPr>
                <w:sz w:val="20"/>
                <w:lang w:val="ru-RU"/>
              </w:rPr>
              <w:t>детей</w:t>
            </w:r>
            <w:r w:rsidRPr="00D621A3">
              <w:rPr>
                <w:spacing w:val="40"/>
                <w:sz w:val="20"/>
                <w:lang w:val="ru-RU"/>
              </w:rPr>
              <w:t xml:space="preserve"> </w:t>
            </w:r>
            <w:r w:rsidRPr="00D621A3">
              <w:rPr>
                <w:sz w:val="20"/>
                <w:lang w:val="ru-RU"/>
              </w:rPr>
              <w:t>уверенность</w:t>
            </w:r>
            <w:r w:rsidRPr="00D621A3">
              <w:rPr>
                <w:spacing w:val="-5"/>
                <w:sz w:val="20"/>
                <w:lang w:val="ru-RU"/>
              </w:rPr>
              <w:t xml:space="preserve"> </w:t>
            </w:r>
            <w:r w:rsidRPr="00D621A3">
              <w:rPr>
                <w:sz w:val="20"/>
                <w:lang w:val="ru-RU"/>
              </w:rPr>
              <w:t xml:space="preserve">в </w:t>
            </w:r>
            <w:r w:rsidRPr="00D621A3">
              <w:rPr>
                <w:spacing w:val="-4"/>
                <w:sz w:val="20"/>
                <w:lang w:val="ru-RU"/>
              </w:rPr>
              <w:t>себе</w:t>
            </w:r>
          </w:p>
        </w:tc>
        <w:tc>
          <w:tcPr>
            <w:tcW w:w="2552" w:type="dxa"/>
          </w:tcPr>
          <w:p w:rsidR="00D621A3" w:rsidRPr="00D621A3" w:rsidRDefault="00D621A3" w:rsidP="00D621A3">
            <w:pPr>
              <w:pStyle w:val="TableParagraph"/>
              <w:spacing w:line="242" w:lineRule="auto"/>
              <w:ind w:left="110"/>
              <w:rPr>
                <w:sz w:val="20"/>
                <w:lang w:val="ru-RU"/>
              </w:rPr>
            </w:pPr>
            <w:r w:rsidRPr="00D621A3">
              <w:rPr>
                <w:sz w:val="20"/>
                <w:lang w:val="ru-RU"/>
              </w:rPr>
              <w:t>Чтение</w:t>
            </w:r>
            <w:r w:rsidRPr="00D621A3">
              <w:rPr>
                <w:spacing w:val="-7"/>
                <w:sz w:val="20"/>
                <w:lang w:val="ru-RU"/>
              </w:rPr>
              <w:t xml:space="preserve"> </w:t>
            </w:r>
            <w:r w:rsidRPr="00D621A3">
              <w:rPr>
                <w:sz w:val="20"/>
                <w:lang w:val="ru-RU"/>
              </w:rPr>
              <w:t>сказки</w:t>
            </w:r>
            <w:r w:rsidRPr="00D621A3">
              <w:rPr>
                <w:spacing w:val="-10"/>
                <w:sz w:val="20"/>
                <w:lang w:val="ru-RU"/>
              </w:rPr>
              <w:t xml:space="preserve"> </w:t>
            </w:r>
            <w:r w:rsidRPr="00D621A3">
              <w:rPr>
                <w:sz w:val="20"/>
                <w:lang w:val="ru-RU"/>
              </w:rPr>
              <w:t>и</w:t>
            </w:r>
            <w:r w:rsidRPr="00D621A3">
              <w:rPr>
                <w:spacing w:val="-10"/>
                <w:sz w:val="20"/>
                <w:lang w:val="ru-RU"/>
              </w:rPr>
              <w:t xml:space="preserve"> </w:t>
            </w:r>
            <w:r w:rsidRPr="00D621A3">
              <w:rPr>
                <w:sz w:val="20"/>
                <w:lang w:val="ru-RU"/>
              </w:rPr>
              <w:t>обсуждение</w:t>
            </w:r>
            <w:r w:rsidRPr="00D621A3">
              <w:rPr>
                <w:spacing w:val="36"/>
                <w:sz w:val="20"/>
                <w:lang w:val="ru-RU"/>
              </w:rPr>
              <w:t xml:space="preserve"> </w:t>
            </w:r>
            <w:r w:rsidRPr="00D621A3">
              <w:rPr>
                <w:sz w:val="20"/>
                <w:lang w:val="ru-RU"/>
              </w:rPr>
              <w:t>«Происки злой Старухи и гномов»</w:t>
            </w:r>
          </w:p>
          <w:p w:rsidR="00D621A3" w:rsidRDefault="00D621A3" w:rsidP="00D621A3">
            <w:pPr>
              <w:pStyle w:val="TableParagraph"/>
              <w:spacing w:line="225" w:lineRule="exact"/>
              <w:ind w:left="110"/>
              <w:rPr>
                <w:sz w:val="20"/>
              </w:rPr>
            </w:pPr>
            <w:r>
              <w:rPr>
                <w:sz w:val="20"/>
              </w:rPr>
              <w:t>Этюд</w:t>
            </w:r>
            <w:r>
              <w:rPr>
                <w:spacing w:val="-2"/>
                <w:sz w:val="20"/>
              </w:rPr>
              <w:t xml:space="preserve"> </w:t>
            </w:r>
            <w:r>
              <w:rPr>
                <w:sz w:val="20"/>
              </w:rPr>
              <w:t>«Четыре</w:t>
            </w:r>
            <w:r>
              <w:rPr>
                <w:spacing w:val="-1"/>
                <w:sz w:val="20"/>
              </w:rPr>
              <w:t xml:space="preserve"> </w:t>
            </w:r>
            <w:r>
              <w:rPr>
                <w:spacing w:val="-2"/>
                <w:sz w:val="20"/>
              </w:rPr>
              <w:t>стихии»</w:t>
            </w:r>
          </w:p>
        </w:tc>
        <w:tc>
          <w:tcPr>
            <w:tcW w:w="1701" w:type="dxa"/>
          </w:tcPr>
          <w:p w:rsidR="00D621A3" w:rsidRDefault="00D621A3" w:rsidP="00D621A3">
            <w:pPr>
              <w:pStyle w:val="TableParagraph"/>
              <w:spacing w:line="242" w:lineRule="auto"/>
              <w:ind w:left="138" w:right="1183"/>
              <w:jc w:val="center"/>
              <w:rPr>
                <w:sz w:val="20"/>
              </w:rPr>
            </w:pPr>
            <w:r>
              <w:rPr>
                <w:spacing w:val="-2"/>
                <w:sz w:val="20"/>
              </w:rPr>
              <w:t>Продуктивная деятельность:</w:t>
            </w:r>
          </w:p>
          <w:p w:rsidR="00D621A3" w:rsidRDefault="00D621A3" w:rsidP="00D621A3">
            <w:pPr>
              <w:pStyle w:val="TableParagraph"/>
              <w:spacing w:line="225" w:lineRule="exact"/>
              <w:ind w:right="1054"/>
              <w:jc w:val="center"/>
              <w:rPr>
                <w:sz w:val="20"/>
              </w:rPr>
            </w:pPr>
            <w:r>
              <w:rPr>
                <w:sz w:val="20"/>
              </w:rPr>
              <w:t>«Четыре</w:t>
            </w:r>
            <w:r>
              <w:rPr>
                <w:spacing w:val="-1"/>
                <w:sz w:val="20"/>
              </w:rPr>
              <w:t xml:space="preserve"> </w:t>
            </w:r>
            <w:r>
              <w:rPr>
                <w:spacing w:val="-2"/>
                <w:sz w:val="20"/>
              </w:rPr>
              <w:t>стихии»</w:t>
            </w:r>
          </w:p>
        </w:tc>
        <w:tc>
          <w:tcPr>
            <w:tcW w:w="1276" w:type="dxa"/>
          </w:tcPr>
          <w:p w:rsidR="00D621A3" w:rsidRPr="00D621A3" w:rsidRDefault="00D621A3" w:rsidP="00D621A3">
            <w:pPr>
              <w:pStyle w:val="TableParagraph"/>
              <w:ind w:left="157" w:right="201"/>
              <w:jc w:val="both"/>
              <w:rPr>
                <w:sz w:val="20"/>
                <w:lang w:val="ru-RU"/>
              </w:rPr>
            </w:pPr>
            <w:r w:rsidRPr="00D621A3">
              <w:rPr>
                <w:sz w:val="20"/>
                <w:lang w:val="ru-RU"/>
              </w:rPr>
              <w:t>-</w:t>
            </w:r>
            <w:r w:rsidRPr="00D621A3">
              <w:rPr>
                <w:spacing w:val="-6"/>
                <w:sz w:val="20"/>
                <w:lang w:val="ru-RU"/>
              </w:rPr>
              <w:t xml:space="preserve"> </w:t>
            </w:r>
            <w:r w:rsidRPr="00D621A3">
              <w:rPr>
                <w:sz w:val="20"/>
                <w:lang w:val="ru-RU"/>
              </w:rPr>
              <w:t>Е.</w:t>
            </w:r>
            <w:r w:rsidRPr="00D621A3">
              <w:rPr>
                <w:spacing w:val="-6"/>
                <w:sz w:val="20"/>
                <w:lang w:val="ru-RU"/>
              </w:rPr>
              <w:t xml:space="preserve"> </w:t>
            </w:r>
            <w:r w:rsidRPr="00D621A3">
              <w:rPr>
                <w:sz w:val="20"/>
                <w:lang w:val="ru-RU"/>
              </w:rPr>
              <w:t>А.</w:t>
            </w:r>
            <w:r w:rsidRPr="00D621A3">
              <w:rPr>
                <w:spacing w:val="-6"/>
                <w:sz w:val="20"/>
                <w:lang w:val="ru-RU"/>
              </w:rPr>
              <w:t xml:space="preserve"> </w:t>
            </w:r>
            <w:r w:rsidRPr="00D621A3">
              <w:rPr>
                <w:sz w:val="20"/>
                <w:lang w:val="ru-RU"/>
              </w:rPr>
              <w:t>Алябьева</w:t>
            </w:r>
            <w:r w:rsidRPr="00D621A3">
              <w:rPr>
                <w:spacing w:val="-8"/>
                <w:sz w:val="20"/>
                <w:lang w:val="ru-RU"/>
              </w:rPr>
              <w:t xml:space="preserve"> </w:t>
            </w:r>
            <w:r w:rsidRPr="00D621A3">
              <w:rPr>
                <w:sz w:val="20"/>
                <w:lang w:val="ru-RU"/>
              </w:rPr>
              <w:t>«Дни этики</w:t>
            </w:r>
            <w:r w:rsidRPr="00D621A3">
              <w:rPr>
                <w:spacing w:val="-13"/>
                <w:sz w:val="20"/>
                <w:lang w:val="ru-RU"/>
              </w:rPr>
              <w:t xml:space="preserve"> </w:t>
            </w:r>
            <w:r w:rsidRPr="00D621A3">
              <w:rPr>
                <w:sz w:val="20"/>
                <w:lang w:val="ru-RU"/>
              </w:rPr>
              <w:t>в</w:t>
            </w:r>
            <w:r w:rsidRPr="00D621A3">
              <w:rPr>
                <w:spacing w:val="-12"/>
                <w:sz w:val="20"/>
                <w:lang w:val="ru-RU"/>
              </w:rPr>
              <w:t xml:space="preserve"> </w:t>
            </w:r>
            <w:r w:rsidRPr="00D621A3">
              <w:rPr>
                <w:sz w:val="20"/>
                <w:lang w:val="ru-RU"/>
              </w:rPr>
              <w:t>детском</w:t>
            </w:r>
            <w:r w:rsidRPr="00D621A3">
              <w:rPr>
                <w:spacing w:val="-13"/>
                <w:sz w:val="20"/>
                <w:lang w:val="ru-RU"/>
              </w:rPr>
              <w:t xml:space="preserve"> </w:t>
            </w:r>
            <w:r w:rsidRPr="00D621A3">
              <w:rPr>
                <w:sz w:val="20"/>
                <w:lang w:val="ru-RU"/>
              </w:rPr>
              <w:t>саду» стр.33, 106</w:t>
            </w:r>
          </w:p>
        </w:tc>
      </w:tr>
      <w:tr w:rsidR="00D621A3" w:rsidTr="00D621A3">
        <w:trPr>
          <w:trHeight w:val="1382"/>
        </w:trPr>
        <w:tc>
          <w:tcPr>
            <w:tcW w:w="424" w:type="dxa"/>
          </w:tcPr>
          <w:p w:rsidR="00D621A3" w:rsidRDefault="00D621A3" w:rsidP="00D621A3">
            <w:pPr>
              <w:pStyle w:val="TableParagraph"/>
              <w:spacing w:line="222" w:lineRule="exact"/>
              <w:ind w:left="111"/>
              <w:rPr>
                <w:sz w:val="20"/>
              </w:rPr>
            </w:pPr>
            <w:r>
              <w:rPr>
                <w:spacing w:val="-10"/>
                <w:sz w:val="20"/>
              </w:rPr>
              <w:t>4</w:t>
            </w:r>
          </w:p>
        </w:tc>
        <w:tc>
          <w:tcPr>
            <w:tcW w:w="1881" w:type="dxa"/>
          </w:tcPr>
          <w:p w:rsidR="00D621A3" w:rsidRDefault="00D621A3" w:rsidP="00D621A3">
            <w:pPr>
              <w:pStyle w:val="TableParagraph"/>
              <w:spacing w:line="222" w:lineRule="exact"/>
              <w:ind w:left="107"/>
              <w:rPr>
                <w:sz w:val="20"/>
              </w:rPr>
            </w:pPr>
            <w:r>
              <w:rPr>
                <w:spacing w:val="-2"/>
                <w:sz w:val="20"/>
              </w:rPr>
              <w:t>«Бомба»</w:t>
            </w:r>
          </w:p>
        </w:tc>
        <w:tc>
          <w:tcPr>
            <w:tcW w:w="2693" w:type="dxa"/>
          </w:tcPr>
          <w:p w:rsidR="00D621A3" w:rsidRPr="00D621A3" w:rsidRDefault="00D621A3" w:rsidP="00D621A3">
            <w:pPr>
              <w:pStyle w:val="TableParagraph"/>
              <w:ind w:left="106"/>
              <w:rPr>
                <w:sz w:val="20"/>
                <w:lang w:val="ru-RU"/>
              </w:rPr>
            </w:pPr>
            <w:r w:rsidRPr="00D621A3">
              <w:rPr>
                <w:sz w:val="20"/>
                <w:lang w:val="ru-RU"/>
              </w:rPr>
              <w:t>О.: формировать умение соотносить свое поведение и речевое общение с эмоциональным</w:t>
            </w:r>
            <w:r w:rsidRPr="00D621A3">
              <w:rPr>
                <w:spacing w:val="-13"/>
                <w:sz w:val="20"/>
                <w:lang w:val="ru-RU"/>
              </w:rPr>
              <w:t xml:space="preserve"> </w:t>
            </w:r>
            <w:r w:rsidRPr="00D621A3">
              <w:rPr>
                <w:sz w:val="20"/>
                <w:lang w:val="ru-RU"/>
              </w:rPr>
              <w:t>состоянием</w:t>
            </w:r>
            <w:r w:rsidRPr="00D621A3">
              <w:rPr>
                <w:spacing w:val="-12"/>
                <w:sz w:val="20"/>
                <w:lang w:val="ru-RU"/>
              </w:rPr>
              <w:t xml:space="preserve"> </w:t>
            </w:r>
            <w:r w:rsidRPr="00D621A3">
              <w:rPr>
                <w:sz w:val="20"/>
                <w:lang w:val="ru-RU"/>
              </w:rPr>
              <w:t>окружающих Р.: развивать воображение</w:t>
            </w:r>
          </w:p>
          <w:p w:rsidR="00D621A3" w:rsidRPr="00D621A3" w:rsidRDefault="00D621A3" w:rsidP="00D621A3">
            <w:pPr>
              <w:pStyle w:val="TableParagraph"/>
              <w:spacing w:line="232" w:lineRule="exact"/>
              <w:ind w:left="106" w:right="190" w:firstLine="52"/>
              <w:rPr>
                <w:sz w:val="20"/>
                <w:lang w:val="ru-RU"/>
              </w:rPr>
            </w:pPr>
            <w:r w:rsidRPr="00D621A3">
              <w:rPr>
                <w:sz w:val="20"/>
                <w:lang w:val="ru-RU"/>
              </w:rPr>
              <w:t>В.:</w:t>
            </w:r>
            <w:r w:rsidRPr="00D621A3">
              <w:rPr>
                <w:spacing w:val="-13"/>
                <w:sz w:val="20"/>
                <w:lang w:val="ru-RU"/>
              </w:rPr>
              <w:t xml:space="preserve"> </w:t>
            </w:r>
            <w:r w:rsidRPr="00D621A3">
              <w:rPr>
                <w:sz w:val="20"/>
                <w:lang w:val="ru-RU"/>
              </w:rPr>
              <w:t>воспитывать</w:t>
            </w:r>
            <w:r w:rsidRPr="00D621A3">
              <w:rPr>
                <w:spacing w:val="-12"/>
                <w:sz w:val="20"/>
                <w:lang w:val="ru-RU"/>
              </w:rPr>
              <w:t xml:space="preserve"> </w:t>
            </w:r>
            <w:r w:rsidRPr="00D621A3">
              <w:rPr>
                <w:sz w:val="20"/>
                <w:lang w:val="ru-RU"/>
              </w:rPr>
              <w:t>коммуникативные умения и навыки.</w:t>
            </w:r>
          </w:p>
        </w:tc>
        <w:tc>
          <w:tcPr>
            <w:tcW w:w="2552" w:type="dxa"/>
          </w:tcPr>
          <w:p w:rsidR="00D621A3" w:rsidRPr="00D621A3" w:rsidRDefault="00D621A3" w:rsidP="00D621A3">
            <w:pPr>
              <w:pStyle w:val="TableParagraph"/>
              <w:spacing w:line="242" w:lineRule="auto"/>
              <w:ind w:left="110"/>
              <w:rPr>
                <w:sz w:val="20"/>
                <w:lang w:val="ru-RU"/>
              </w:rPr>
            </w:pPr>
            <w:r w:rsidRPr="00D621A3">
              <w:rPr>
                <w:sz w:val="20"/>
                <w:lang w:val="ru-RU"/>
              </w:rPr>
              <w:t>Чтение сказки и обсуждение</w:t>
            </w:r>
            <w:r w:rsidRPr="00D621A3">
              <w:rPr>
                <w:spacing w:val="40"/>
                <w:sz w:val="20"/>
                <w:lang w:val="ru-RU"/>
              </w:rPr>
              <w:t xml:space="preserve"> </w:t>
            </w:r>
            <w:r w:rsidRPr="00D621A3">
              <w:rPr>
                <w:sz w:val="20"/>
                <w:lang w:val="ru-RU"/>
              </w:rPr>
              <w:t>«Бомба» Продуктивная</w:t>
            </w:r>
            <w:r w:rsidRPr="00D621A3">
              <w:rPr>
                <w:spacing w:val="-13"/>
                <w:sz w:val="20"/>
                <w:lang w:val="ru-RU"/>
              </w:rPr>
              <w:t xml:space="preserve"> </w:t>
            </w:r>
            <w:r w:rsidRPr="00D621A3">
              <w:rPr>
                <w:sz w:val="20"/>
                <w:lang w:val="ru-RU"/>
              </w:rPr>
              <w:t>деятельность:</w:t>
            </w:r>
            <w:r w:rsidRPr="00D621A3">
              <w:rPr>
                <w:spacing w:val="-12"/>
                <w:sz w:val="20"/>
                <w:lang w:val="ru-RU"/>
              </w:rPr>
              <w:t xml:space="preserve"> </w:t>
            </w:r>
            <w:r w:rsidRPr="00D621A3">
              <w:rPr>
                <w:sz w:val="20"/>
                <w:lang w:val="ru-RU"/>
              </w:rPr>
              <w:t>рисование</w:t>
            </w:r>
          </w:p>
          <w:p w:rsidR="00D621A3" w:rsidRDefault="00D621A3" w:rsidP="00D621A3">
            <w:pPr>
              <w:pStyle w:val="TableParagraph"/>
              <w:spacing w:line="225" w:lineRule="exact"/>
              <w:ind w:left="110"/>
              <w:rPr>
                <w:sz w:val="20"/>
              </w:rPr>
            </w:pPr>
            <w:r>
              <w:rPr>
                <w:sz w:val="20"/>
              </w:rPr>
              <w:t>-</w:t>
            </w:r>
            <w:r>
              <w:rPr>
                <w:spacing w:val="51"/>
                <w:sz w:val="20"/>
              </w:rPr>
              <w:t xml:space="preserve"> </w:t>
            </w:r>
            <w:r>
              <w:rPr>
                <w:sz w:val="20"/>
              </w:rPr>
              <w:t>«Добро</w:t>
            </w:r>
            <w:r>
              <w:rPr>
                <w:spacing w:val="-1"/>
                <w:sz w:val="20"/>
              </w:rPr>
              <w:t xml:space="preserve"> </w:t>
            </w:r>
            <w:r>
              <w:rPr>
                <w:sz w:val="20"/>
              </w:rPr>
              <w:t>и</w:t>
            </w:r>
            <w:r>
              <w:rPr>
                <w:spacing w:val="1"/>
                <w:sz w:val="20"/>
              </w:rPr>
              <w:t xml:space="preserve"> </w:t>
            </w:r>
            <w:r>
              <w:rPr>
                <w:spacing w:val="-4"/>
                <w:sz w:val="20"/>
              </w:rPr>
              <w:t>зло»</w:t>
            </w:r>
          </w:p>
        </w:tc>
        <w:tc>
          <w:tcPr>
            <w:tcW w:w="1701" w:type="dxa"/>
          </w:tcPr>
          <w:p w:rsidR="00D621A3" w:rsidRDefault="00D621A3" w:rsidP="00D621A3">
            <w:pPr>
              <w:pStyle w:val="TableParagraph"/>
              <w:spacing w:line="222" w:lineRule="exact"/>
              <w:ind w:left="138"/>
              <w:rPr>
                <w:sz w:val="20"/>
              </w:rPr>
            </w:pPr>
            <w:r>
              <w:rPr>
                <w:sz w:val="20"/>
              </w:rPr>
              <w:t>Дидактическая</w:t>
            </w:r>
            <w:r>
              <w:rPr>
                <w:spacing w:val="-13"/>
                <w:sz w:val="20"/>
              </w:rPr>
              <w:t xml:space="preserve"> </w:t>
            </w:r>
            <w:r>
              <w:rPr>
                <w:spacing w:val="-4"/>
                <w:sz w:val="20"/>
              </w:rPr>
              <w:t>игра</w:t>
            </w:r>
          </w:p>
          <w:p w:rsidR="00D621A3" w:rsidRDefault="00D621A3" w:rsidP="00D621A3">
            <w:pPr>
              <w:pStyle w:val="TableParagraph"/>
              <w:spacing w:before="2"/>
              <w:ind w:left="189"/>
              <w:rPr>
                <w:sz w:val="20"/>
              </w:rPr>
            </w:pPr>
            <w:r>
              <w:rPr>
                <w:sz w:val="20"/>
              </w:rPr>
              <w:t>«Уроки</w:t>
            </w:r>
            <w:r>
              <w:rPr>
                <w:spacing w:val="-5"/>
                <w:sz w:val="20"/>
              </w:rPr>
              <w:t xml:space="preserve"> </w:t>
            </w:r>
            <w:r>
              <w:rPr>
                <w:spacing w:val="-2"/>
                <w:sz w:val="20"/>
              </w:rPr>
              <w:t>этикета»</w:t>
            </w:r>
          </w:p>
        </w:tc>
        <w:tc>
          <w:tcPr>
            <w:tcW w:w="1276" w:type="dxa"/>
          </w:tcPr>
          <w:p w:rsidR="00D621A3" w:rsidRPr="00D621A3" w:rsidRDefault="00D621A3" w:rsidP="00D621A3">
            <w:pPr>
              <w:pStyle w:val="TableParagraph"/>
              <w:ind w:left="157" w:right="201"/>
              <w:jc w:val="both"/>
              <w:rPr>
                <w:sz w:val="20"/>
                <w:lang w:val="ru-RU"/>
              </w:rPr>
            </w:pPr>
            <w:r w:rsidRPr="00D621A3">
              <w:rPr>
                <w:sz w:val="20"/>
                <w:lang w:val="ru-RU"/>
              </w:rPr>
              <w:t>-</w:t>
            </w:r>
            <w:r w:rsidRPr="00D621A3">
              <w:rPr>
                <w:spacing w:val="-6"/>
                <w:sz w:val="20"/>
                <w:lang w:val="ru-RU"/>
              </w:rPr>
              <w:t xml:space="preserve"> </w:t>
            </w:r>
            <w:r w:rsidRPr="00D621A3">
              <w:rPr>
                <w:sz w:val="20"/>
                <w:lang w:val="ru-RU"/>
              </w:rPr>
              <w:t>Е.</w:t>
            </w:r>
            <w:r w:rsidRPr="00D621A3">
              <w:rPr>
                <w:spacing w:val="-6"/>
                <w:sz w:val="20"/>
                <w:lang w:val="ru-RU"/>
              </w:rPr>
              <w:t xml:space="preserve"> </w:t>
            </w:r>
            <w:r w:rsidRPr="00D621A3">
              <w:rPr>
                <w:sz w:val="20"/>
                <w:lang w:val="ru-RU"/>
              </w:rPr>
              <w:t>А.</w:t>
            </w:r>
            <w:r w:rsidRPr="00D621A3">
              <w:rPr>
                <w:spacing w:val="-6"/>
                <w:sz w:val="20"/>
                <w:lang w:val="ru-RU"/>
              </w:rPr>
              <w:t xml:space="preserve"> </w:t>
            </w:r>
            <w:r w:rsidRPr="00D621A3">
              <w:rPr>
                <w:sz w:val="20"/>
                <w:lang w:val="ru-RU"/>
              </w:rPr>
              <w:t>Алябьева</w:t>
            </w:r>
            <w:r w:rsidRPr="00D621A3">
              <w:rPr>
                <w:spacing w:val="-8"/>
                <w:sz w:val="20"/>
                <w:lang w:val="ru-RU"/>
              </w:rPr>
              <w:t xml:space="preserve"> </w:t>
            </w:r>
            <w:r w:rsidRPr="00D621A3">
              <w:rPr>
                <w:sz w:val="20"/>
                <w:lang w:val="ru-RU"/>
              </w:rPr>
              <w:t>«Дни этики</w:t>
            </w:r>
            <w:r w:rsidRPr="00D621A3">
              <w:rPr>
                <w:spacing w:val="-13"/>
                <w:sz w:val="20"/>
                <w:lang w:val="ru-RU"/>
              </w:rPr>
              <w:t xml:space="preserve"> </w:t>
            </w:r>
            <w:r w:rsidRPr="00D621A3">
              <w:rPr>
                <w:sz w:val="20"/>
                <w:lang w:val="ru-RU"/>
              </w:rPr>
              <w:t>в</w:t>
            </w:r>
            <w:r w:rsidRPr="00D621A3">
              <w:rPr>
                <w:spacing w:val="-12"/>
                <w:sz w:val="20"/>
                <w:lang w:val="ru-RU"/>
              </w:rPr>
              <w:t xml:space="preserve"> </w:t>
            </w:r>
            <w:r w:rsidRPr="00D621A3">
              <w:rPr>
                <w:sz w:val="20"/>
                <w:lang w:val="ru-RU"/>
              </w:rPr>
              <w:t>детском</w:t>
            </w:r>
            <w:r w:rsidRPr="00D621A3">
              <w:rPr>
                <w:spacing w:val="-13"/>
                <w:sz w:val="20"/>
                <w:lang w:val="ru-RU"/>
              </w:rPr>
              <w:t xml:space="preserve"> </w:t>
            </w:r>
            <w:r w:rsidRPr="00D621A3">
              <w:rPr>
                <w:sz w:val="20"/>
                <w:lang w:val="ru-RU"/>
              </w:rPr>
              <w:t>саду» стр. 72, 109</w:t>
            </w:r>
          </w:p>
        </w:tc>
      </w:tr>
    </w:tbl>
    <w:p w:rsidR="00D621A3" w:rsidRDefault="00D621A3" w:rsidP="00D621A3">
      <w:pPr>
        <w:spacing w:before="76"/>
        <w:ind w:left="113" w:right="5"/>
        <w:jc w:val="center"/>
        <w:rPr>
          <w:b/>
          <w:sz w:val="24"/>
        </w:rPr>
      </w:pPr>
      <w:r>
        <w:rPr>
          <w:b/>
          <w:sz w:val="24"/>
        </w:rPr>
        <w:t>Тематическое</w:t>
      </w:r>
      <w:r>
        <w:rPr>
          <w:b/>
          <w:spacing w:val="-8"/>
          <w:sz w:val="24"/>
        </w:rPr>
        <w:t xml:space="preserve"> </w:t>
      </w:r>
      <w:r>
        <w:rPr>
          <w:b/>
          <w:sz w:val="24"/>
        </w:rPr>
        <w:t>планирование</w:t>
      </w:r>
      <w:r>
        <w:rPr>
          <w:b/>
          <w:spacing w:val="-5"/>
          <w:sz w:val="24"/>
        </w:rPr>
        <w:t xml:space="preserve"> </w:t>
      </w:r>
      <w:r>
        <w:rPr>
          <w:b/>
          <w:sz w:val="24"/>
        </w:rPr>
        <w:t>по</w:t>
      </w:r>
      <w:r>
        <w:rPr>
          <w:b/>
          <w:spacing w:val="-6"/>
          <w:sz w:val="24"/>
        </w:rPr>
        <w:t xml:space="preserve"> </w:t>
      </w:r>
      <w:r>
        <w:rPr>
          <w:b/>
          <w:sz w:val="24"/>
        </w:rPr>
        <w:t>реализации</w:t>
      </w:r>
      <w:r>
        <w:rPr>
          <w:b/>
          <w:spacing w:val="-5"/>
          <w:sz w:val="24"/>
        </w:rPr>
        <w:t xml:space="preserve"> </w:t>
      </w:r>
      <w:r>
        <w:rPr>
          <w:b/>
          <w:spacing w:val="-2"/>
          <w:sz w:val="24"/>
        </w:rPr>
        <w:t>программы</w:t>
      </w:r>
    </w:p>
    <w:p w:rsidR="00D621A3" w:rsidRDefault="00D621A3" w:rsidP="00D621A3">
      <w:pPr>
        <w:ind w:left="113"/>
        <w:jc w:val="center"/>
        <w:rPr>
          <w:b/>
          <w:sz w:val="24"/>
        </w:rPr>
      </w:pPr>
      <w:r>
        <w:rPr>
          <w:b/>
          <w:sz w:val="24"/>
        </w:rPr>
        <w:t>«Веселый</w:t>
      </w:r>
      <w:r>
        <w:rPr>
          <w:b/>
          <w:spacing w:val="-1"/>
          <w:sz w:val="24"/>
        </w:rPr>
        <w:t xml:space="preserve"> </w:t>
      </w:r>
      <w:r>
        <w:rPr>
          <w:b/>
          <w:sz w:val="24"/>
        </w:rPr>
        <w:t>этикет»</w:t>
      </w:r>
      <w:r>
        <w:rPr>
          <w:b/>
          <w:spacing w:val="-2"/>
          <w:sz w:val="24"/>
        </w:rPr>
        <w:t xml:space="preserve"> </w:t>
      </w:r>
      <w:r>
        <w:rPr>
          <w:b/>
          <w:sz w:val="24"/>
        </w:rPr>
        <w:t>в</w:t>
      </w:r>
      <w:r>
        <w:rPr>
          <w:b/>
          <w:spacing w:val="-3"/>
          <w:sz w:val="24"/>
        </w:rPr>
        <w:t xml:space="preserve"> </w:t>
      </w:r>
      <w:r>
        <w:rPr>
          <w:b/>
          <w:sz w:val="24"/>
        </w:rPr>
        <w:t>группе</w:t>
      </w:r>
      <w:r>
        <w:rPr>
          <w:b/>
          <w:spacing w:val="-1"/>
          <w:sz w:val="24"/>
        </w:rPr>
        <w:t xml:space="preserve"> </w:t>
      </w:r>
      <w:r>
        <w:rPr>
          <w:b/>
          <w:sz w:val="24"/>
        </w:rPr>
        <w:t>общеразвивающей</w:t>
      </w:r>
      <w:r>
        <w:rPr>
          <w:b/>
          <w:spacing w:val="-1"/>
          <w:sz w:val="24"/>
        </w:rPr>
        <w:t xml:space="preserve"> </w:t>
      </w:r>
      <w:r>
        <w:rPr>
          <w:b/>
          <w:sz w:val="24"/>
        </w:rPr>
        <w:t>направленности</w:t>
      </w:r>
      <w:r>
        <w:rPr>
          <w:b/>
          <w:spacing w:val="-2"/>
          <w:sz w:val="24"/>
        </w:rPr>
        <w:t xml:space="preserve"> </w:t>
      </w:r>
      <w:r>
        <w:rPr>
          <w:b/>
          <w:sz w:val="24"/>
        </w:rPr>
        <w:t>для</w:t>
      </w:r>
      <w:r>
        <w:rPr>
          <w:b/>
          <w:spacing w:val="-4"/>
          <w:sz w:val="24"/>
        </w:rPr>
        <w:t xml:space="preserve"> </w:t>
      </w:r>
      <w:r>
        <w:rPr>
          <w:b/>
          <w:sz w:val="24"/>
        </w:rPr>
        <w:t>детей</w:t>
      </w:r>
      <w:r>
        <w:rPr>
          <w:b/>
          <w:spacing w:val="-5"/>
          <w:sz w:val="24"/>
        </w:rPr>
        <w:t xml:space="preserve"> </w:t>
      </w:r>
      <w:r>
        <w:rPr>
          <w:b/>
          <w:sz w:val="24"/>
        </w:rPr>
        <w:t>5-6</w:t>
      </w:r>
      <w:r>
        <w:rPr>
          <w:b/>
          <w:spacing w:val="-2"/>
          <w:sz w:val="24"/>
        </w:rPr>
        <w:t xml:space="preserve"> </w:t>
      </w:r>
      <w:r>
        <w:rPr>
          <w:b/>
          <w:spacing w:val="-5"/>
          <w:sz w:val="24"/>
        </w:rPr>
        <w:t>лет</w:t>
      </w:r>
    </w:p>
    <w:p w:rsidR="00D621A3" w:rsidRDefault="00D621A3" w:rsidP="00D621A3">
      <w:pPr>
        <w:pStyle w:val="a3"/>
        <w:spacing w:before="50"/>
        <w:ind w:left="0"/>
        <w:jc w:val="left"/>
        <w:rPr>
          <w:b/>
          <w:sz w:val="20"/>
        </w:rPr>
      </w:pPr>
    </w:p>
    <w:tbl>
      <w:tblPr>
        <w:tblStyle w:val="TableNormal"/>
        <w:tblW w:w="1024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
        <w:gridCol w:w="1606"/>
        <w:gridCol w:w="2976"/>
        <w:gridCol w:w="2127"/>
        <w:gridCol w:w="144"/>
        <w:gridCol w:w="2124"/>
        <w:gridCol w:w="850"/>
      </w:tblGrid>
      <w:tr w:rsidR="00D621A3" w:rsidTr="00D621A3">
        <w:trPr>
          <w:trHeight w:val="230"/>
        </w:trPr>
        <w:tc>
          <w:tcPr>
            <w:tcW w:w="416" w:type="dxa"/>
            <w:vMerge w:val="restart"/>
          </w:tcPr>
          <w:p w:rsidR="00D621A3" w:rsidRDefault="00D621A3" w:rsidP="00D621A3">
            <w:pPr>
              <w:pStyle w:val="TableParagraph"/>
              <w:spacing w:line="242" w:lineRule="auto"/>
              <w:ind w:left="110" w:right="117"/>
              <w:rPr>
                <w:b/>
                <w:sz w:val="20"/>
              </w:rPr>
            </w:pPr>
            <w:r>
              <w:rPr>
                <w:b/>
                <w:spacing w:val="-6"/>
                <w:sz w:val="20"/>
              </w:rPr>
              <w:t xml:space="preserve">п/ </w:t>
            </w:r>
            <w:r>
              <w:rPr>
                <w:b/>
                <w:spacing w:val="-10"/>
                <w:sz w:val="20"/>
              </w:rPr>
              <w:t>п</w:t>
            </w:r>
          </w:p>
        </w:tc>
        <w:tc>
          <w:tcPr>
            <w:tcW w:w="4582" w:type="dxa"/>
            <w:gridSpan w:val="2"/>
          </w:tcPr>
          <w:p w:rsidR="00D621A3" w:rsidRDefault="00D621A3" w:rsidP="00D621A3">
            <w:pPr>
              <w:pStyle w:val="TableParagraph"/>
              <w:spacing w:line="210" w:lineRule="exact"/>
              <w:ind w:left="1635"/>
              <w:rPr>
                <w:b/>
                <w:sz w:val="20"/>
              </w:rPr>
            </w:pPr>
            <w:r>
              <w:rPr>
                <w:b/>
                <w:sz w:val="20"/>
              </w:rPr>
              <w:t>Образовательная</w:t>
            </w:r>
            <w:r>
              <w:rPr>
                <w:b/>
                <w:spacing w:val="-9"/>
                <w:sz w:val="20"/>
              </w:rPr>
              <w:t xml:space="preserve"> </w:t>
            </w:r>
            <w:r>
              <w:rPr>
                <w:b/>
                <w:spacing w:val="-2"/>
                <w:sz w:val="20"/>
              </w:rPr>
              <w:t>деятельность</w:t>
            </w:r>
          </w:p>
        </w:tc>
        <w:tc>
          <w:tcPr>
            <w:tcW w:w="2127" w:type="dxa"/>
            <w:vMerge w:val="restart"/>
          </w:tcPr>
          <w:p w:rsidR="00D621A3" w:rsidRPr="00D621A3" w:rsidRDefault="00D621A3" w:rsidP="00D621A3">
            <w:pPr>
              <w:pStyle w:val="TableParagraph"/>
              <w:ind w:left="274" w:right="260" w:hanging="8"/>
              <w:jc w:val="center"/>
              <w:rPr>
                <w:b/>
                <w:sz w:val="20"/>
                <w:lang w:val="ru-RU"/>
              </w:rPr>
            </w:pPr>
            <w:r w:rsidRPr="00D621A3">
              <w:rPr>
                <w:b/>
                <w:sz w:val="20"/>
                <w:lang w:val="ru-RU"/>
              </w:rPr>
              <w:t>Содержание работы (виды деятельности</w:t>
            </w:r>
            <w:r w:rsidRPr="00D621A3">
              <w:rPr>
                <w:b/>
                <w:spacing w:val="-7"/>
                <w:sz w:val="20"/>
                <w:lang w:val="ru-RU"/>
              </w:rPr>
              <w:t xml:space="preserve"> </w:t>
            </w:r>
            <w:r w:rsidRPr="00D621A3">
              <w:rPr>
                <w:b/>
                <w:sz w:val="20"/>
                <w:lang w:val="ru-RU"/>
              </w:rPr>
              <w:t>детей</w:t>
            </w:r>
            <w:r w:rsidRPr="00D621A3">
              <w:rPr>
                <w:b/>
                <w:spacing w:val="-11"/>
                <w:sz w:val="20"/>
                <w:lang w:val="ru-RU"/>
              </w:rPr>
              <w:t xml:space="preserve"> </w:t>
            </w:r>
            <w:r w:rsidRPr="00D621A3">
              <w:rPr>
                <w:b/>
                <w:sz w:val="20"/>
                <w:lang w:val="ru-RU"/>
              </w:rPr>
              <w:t>с</w:t>
            </w:r>
            <w:r w:rsidRPr="00D621A3">
              <w:rPr>
                <w:b/>
                <w:spacing w:val="-8"/>
                <w:sz w:val="20"/>
                <w:lang w:val="ru-RU"/>
              </w:rPr>
              <w:t xml:space="preserve"> </w:t>
            </w:r>
            <w:r w:rsidRPr="00D621A3">
              <w:rPr>
                <w:b/>
                <w:sz w:val="20"/>
                <w:lang w:val="ru-RU"/>
              </w:rPr>
              <w:t>учетом</w:t>
            </w:r>
            <w:r w:rsidRPr="00D621A3">
              <w:rPr>
                <w:b/>
                <w:spacing w:val="-12"/>
                <w:sz w:val="20"/>
                <w:lang w:val="ru-RU"/>
              </w:rPr>
              <w:t xml:space="preserve"> </w:t>
            </w:r>
            <w:r w:rsidRPr="00D621A3">
              <w:rPr>
                <w:b/>
                <w:sz w:val="20"/>
                <w:lang w:val="ru-RU"/>
              </w:rPr>
              <w:t>их возрастных особенностей)</w:t>
            </w:r>
          </w:p>
        </w:tc>
        <w:tc>
          <w:tcPr>
            <w:tcW w:w="2268" w:type="dxa"/>
            <w:gridSpan w:val="2"/>
            <w:vMerge w:val="restart"/>
          </w:tcPr>
          <w:p w:rsidR="00D621A3" w:rsidRPr="00D621A3" w:rsidRDefault="00D621A3" w:rsidP="00D621A3">
            <w:pPr>
              <w:pStyle w:val="TableParagraph"/>
              <w:spacing w:line="242" w:lineRule="auto"/>
              <w:ind w:left="537" w:hanging="500"/>
              <w:rPr>
                <w:b/>
                <w:sz w:val="20"/>
                <w:lang w:val="ru-RU"/>
              </w:rPr>
            </w:pPr>
            <w:r w:rsidRPr="00D621A3">
              <w:rPr>
                <w:b/>
                <w:sz w:val="20"/>
                <w:lang w:val="ru-RU"/>
              </w:rPr>
              <w:t>Условия</w:t>
            </w:r>
            <w:r w:rsidRPr="00D621A3">
              <w:rPr>
                <w:b/>
                <w:spacing w:val="-13"/>
                <w:sz w:val="20"/>
                <w:lang w:val="ru-RU"/>
              </w:rPr>
              <w:t xml:space="preserve"> </w:t>
            </w:r>
            <w:r w:rsidRPr="00D621A3">
              <w:rPr>
                <w:b/>
                <w:sz w:val="20"/>
                <w:lang w:val="ru-RU"/>
              </w:rPr>
              <w:t>для</w:t>
            </w:r>
            <w:r w:rsidRPr="00D621A3">
              <w:rPr>
                <w:b/>
                <w:spacing w:val="-12"/>
                <w:sz w:val="20"/>
                <w:lang w:val="ru-RU"/>
              </w:rPr>
              <w:t xml:space="preserve"> </w:t>
            </w:r>
            <w:r w:rsidRPr="00D621A3">
              <w:rPr>
                <w:b/>
                <w:sz w:val="20"/>
                <w:lang w:val="ru-RU"/>
              </w:rPr>
              <w:t>индивидуальных потребностей детей</w:t>
            </w:r>
          </w:p>
        </w:tc>
        <w:tc>
          <w:tcPr>
            <w:tcW w:w="850" w:type="dxa"/>
            <w:vMerge w:val="restart"/>
          </w:tcPr>
          <w:p w:rsidR="00D621A3" w:rsidRDefault="00D621A3" w:rsidP="00D621A3">
            <w:pPr>
              <w:pStyle w:val="TableParagraph"/>
              <w:spacing w:line="226" w:lineRule="exact"/>
              <w:ind w:left="521"/>
              <w:rPr>
                <w:b/>
                <w:sz w:val="20"/>
              </w:rPr>
            </w:pPr>
            <w:r>
              <w:rPr>
                <w:b/>
                <w:spacing w:val="-2"/>
                <w:sz w:val="20"/>
              </w:rPr>
              <w:t>Литература</w:t>
            </w:r>
          </w:p>
        </w:tc>
      </w:tr>
      <w:tr w:rsidR="00D621A3" w:rsidTr="00D621A3">
        <w:trPr>
          <w:trHeight w:val="690"/>
        </w:trPr>
        <w:tc>
          <w:tcPr>
            <w:tcW w:w="416" w:type="dxa"/>
            <w:vMerge/>
            <w:tcBorders>
              <w:top w:val="nil"/>
            </w:tcBorders>
          </w:tcPr>
          <w:p w:rsidR="00D621A3" w:rsidRDefault="00D621A3" w:rsidP="00D621A3">
            <w:pPr>
              <w:rPr>
                <w:sz w:val="2"/>
                <w:szCs w:val="2"/>
              </w:rPr>
            </w:pPr>
          </w:p>
        </w:tc>
        <w:tc>
          <w:tcPr>
            <w:tcW w:w="1606" w:type="dxa"/>
          </w:tcPr>
          <w:p w:rsidR="00D621A3" w:rsidRDefault="00D621A3" w:rsidP="00D621A3">
            <w:pPr>
              <w:pStyle w:val="TableParagraph"/>
              <w:spacing w:line="226" w:lineRule="exact"/>
              <w:ind w:left="11" w:right="4"/>
              <w:jc w:val="center"/>
              <w:rPr>
                <w:b/>
                <w:sz w:val="20"/>
              </w:rPr>
            </w:pPr>
            <w:r>
              <w:rPr>
                <w:b/>
                <w:spacing w:val="-4"/>
                <w:sz w:val="20"/>
              </w:rPr>
              <w:t>Тема</w:t>
            </w:r>
          </w:p>
          <w:p w:rsidR="00D621A3" w:rsidRDefault="00D621A3" w:rsidP="00D621A3">
            <w:pPr>
              <w:pStyle w:val="TableParagraph"/>
              <w:spacing w:line="228" w:lineRule="exact"/>
              <w:ind w:left="11"/>
              <w:jc w:val="center"/>
              <w:rPr>
                <w:b/>
                <w:sz w:val="20"/>
              </w:rPr>
            </w:pPr>
            <w:r>
              <w:rPr>
                <w:b/>
                <w:spacing w:val="-2"/>
                <w:sz w:val="20"/>
              </w:rPr>
              <w:t>образовательной ситуации</w:t>
            </w:r>
          </w:p>
        </w:tc>
        <w:tc>
          <w:tcPr>
            <w:tcW w:w="2976" w:type="dxa"/>
          </w:tcPr>
          <w:p w:rsidR="00D621A3" w:rsidRDefault="00D621A3" w:rsidP="00D621A3">
            <w:pPr>
              <w:pStyle w:val="TableParagraph"/>
              <w:spacing w:line="226" w:lineRule="exact"/>
              <w:ind w:left="362"/>
              <w:rPr>
                <w:b/>
                <w:sz w:val="20"/>
              </w:rPr>
            </w:pPr>
            <w:r>
              <w:rPr>
                <w:b/>
                <w:sz w:val="20"/>
              </w:rPr>
              <w:t>Задачи</w:t>
            </w:r>
            <w:r>
              <w:rPr>
                <w:b/>
                <w:spacing w:val="-5"/>
                <w:sz w:val="20"/>
              </w:rPr>
              <w:t xml:space="preserve"> </w:t>
            </w:r>
            <w:r>
              <w:rPr>
                <w:b/>
                <w:sz w:val="20"/>
              </w:rPr>
              <w:t>педагогической</w:t>
            </w:r>
            <w:r>
              <w:rPr>
                <w:b/>
                <w:spacing w:val="-5"/>
                <w:sz w:val="20"/>
              </w:rPr>
              <w:t xml:space="preserve"> </w:t>
            </w:r>
            <w:r>
              <w:rPr>
                <w:b/>
                <w:spacing w:val="-2"/>
                <w:sz w:val="20"/>
              </w:rPr>
              <w:t>деятельности</w:t>
            </w:r>
          </w:p>
        </w:tc>
        <w:tc>
          <w:tcPr>
            <w:tcW w:w="2127" w:type="dxa"/>
            <w:vMerge/>
            <w:tcBorders>
              <w:top w:val="nil"/>
            </w:tcBorders>
          </w:tcPr>
          <w:p w:rsidR="00D621A3" w:rsidRDefault="00D621A3" w:rsidP="00D621A3">
            <w:pPr>
              <w:rPr>
                <w:sz w:val="2"/>
                <w:szCs w:val="2"/>
              </w:rPr>
            </w:pPr>
          </w:p>
        </w:tc>
        <w:tc>
          <w:tcPr>
            <w:tcW w:w="2268" w:type="dxa"/>
            <w:gridSpan w:val="2"/>
            <w:vMerge/>
            <w:tcBorders>
              <w:top w:val="nil"/>
            </w:tcBorders>
          </w:tcPr>
          <w:p w:rsidR="00D621A3" w:rsidRDefault="00D621A3" w:rsidP="00D621A3">
            <w:pPr>
              <w:rPr>
                <w:sz w:val="2"/>
                <w:szCs w:val="2"/>
              </w:rPr>
            </w:pPr>
          </w:p>
        </w:tc>
        <w:tc>
          <w:tcPr>
            <w:tcW w:w="850" w:type="dxa"/>
            <w:vMerge/>
            <w:tcBorders>
              <w:top w:val="nil"/>
            </w:tcBorders>
          </w:tcPr>
          <w:p w:rsidR="00D621A3" w:rsidRDefault="00D621A3" w:rsidP="00D621A3">
            <w:pPr>
              <w:rPr>
                <w:sz w:val="2"/>
                <w:szCs w:val="2"/>
              </w:rPr>
            </w:pPr>
          </w:p>
        </w:tc>
      </w:tr>
      <w:tr w:rsidR="00D621A3" w:rsidTr="00D621A3">
        <w:trPr>
          <w:trHeight w:val="261"/>
        </w:trPr>
        <w:tc>
          <w:tcPr>
            <w:tcW w:w="10243" w:type="dxa"/>
            <w:gridSpan w:val="7"/>
          </w:tcPr>
          <w:p w:rsidR="00D621A3" w:rsidRPr="00D621A3" w:rsidRDefault="00D621A3" w:rsidP="00D621A3">
            <w:pPr>
              <w:pStyle w:val="TableParagraph"/>
              <w:spacing w:line="222" w:lineRule="exact"/>
              <w:ind w:left="5639"/>
              <w:rPr>
                <w:sz w:val="20"/>
                <w:lang w:val="ru-RU"/>
              </w:rPr>
            </w:pPr>
            <w:r w:rsidRPr="00D621A3">
              <w:rPr>
                <w:i/>
                <w:sz w:val="20"/>
                <w:lang w:val="ru-RU"/>
              </w:rPr>
              <w:t>Сентябрь</w:t>
            </w:r>
            <w:r w:rsidRPr="00D621A3">
              <w:rPr>
                <w:i/>
                <w:spacing w:val="-4"/>
                <w:sz w:val="20"/>
                <w:lang w:val="ru-RU"/>
              </w:rPr>
              <w:t xml:space="preserve"> </w:t>
            </w:r>
            <w:r w:rsidRPr="00D621A3">
              <w:rPr>
                <w:i/>
                <w:sz w:val="20"/>
                <w:lang w:val="ru-RU"/>
              </w:rPr>
              <w:t>–</w:t>
            </w:r>
            <w:r w:rsidRPr="00D621A3">
              <w:rPr>
                <w:i/>
                <w:spacing w:val="-2"/>
                <w:sz w:val="20"/>
                <w:lang w:val="ru-RU"/>
              </w:rPr>
              <w:t xml:space="preserve"> </w:t>
            </w:r>
            <w:r w:rsidRPr="00D621A3">
              <w:rPr>
                <w:i/>
                <w:sz w:val="20"/>
                <w:lang w:val="ru-RU"/>
              </w:rPr>
              <w:t>«Страна</w:t>
            </w:r>
            <w:r w:rsidRPr="00D621A3">
              <w:rPr>
                <w:i/>
                <w:spacing w:val="-2"/>
                <w:sz w:val="20"/>
                <w:lang w:val="ru-RU"/>
              </w:rPr>
              <w:t xml:space="preserve"> </w:t>
            </w:r>
            <w:r w:rsidRPr="00D621A3">
              <w:rPr>
                <w:i/>
                <w:sz w:val="20"/>
                <w:lang w:val="ru-RU"/>
              </w:rPr>
              <w:t>вежливости»</w:t>
            </w:r>
            <w:r w:rsidRPr="00D621A3">
              <w:rPr>
                <w:i/>
                <w:spacing w:val="46"/>
                <w:sz w:val="20"/>
                <w:lang w:val="ru-RU"/>
              </w:rPr>
              <w:t xml:space="preserve"> </w:t>
            </w:r>
            <w:r w:rsidRPr="00D621A3">
              <w:rPr>
                <w:sz w:val="20"/>
                <w:lang w:val="ru-RU"/>
              </w:rPr>
              <w:t>Культура</w:t>
            </w:r>
            <w:r w:rsidRPr="00D621A3">
              <w:rPr>
                <w:spacing w:val="-3"/>
                <w:sz w:val="20"/>
                <w:lang w:val="ru-RU"/>
              </w:rPr>
              <w:t xml:space="preserve"> </w:t>
            </w:r>
            <w:r w:rsidRPr="00D621A3">
              <w:rPr>
                <w:spacing w:val="-2"/>
                <w:sz w:val="20"/>
                <w:lang w:val="ru-RU"/>
              </w:rPr>
              <w:t>общения</w:t>
            </w:r>
          </w:p>
        </w:tc>
      </w:tr>
      <w:tr w:rsidR="00D621A3" w:rsidTr="00D621A3">
        <w:trPr>
          <w:trHeight w:val="1382"/>
        </w:trPr>
        <w:tc>
          <w:tcPr>
            <w:tcW w:w="416" w:type="dxa"/>
          </w:tcPr>
          <w:p w:rsidR="00D621A3" w:rsidRDefault="00D621A3" w:rsidP="00D621A3">
            <w:pPr>
              <w:pStyle w:val="TableParagraph"/>
              <w:spacing w:line="226" w:lineRule="exact"/>
              <w:ind w:left="4"/>
              <w:jc w:val="center"/>
              <w:rPr>
                <w:sz w:val="20"/>
              </w:rPr>
            </w:pPr>
            <w:r>
              <w:rPr>
                <w:spacing w:val="-10"/>
                <w:sz w:val="20"/>
              </w:rPr>
              <w:t>1</w:t>
            </w:r>
          </w:p>
        </w:tc>
        <w:tc>
          <w:tcPr>
            <w:tcW w:w="1606" w:type="dxa"/>
          </w:tcPr>
          <w:p w:rsidR="00D621A3" w:rsidRDefault="00D621A3" w:rsidP="00D621A3">
            <w:pPr>
              <w:pStyle w:val="TableParagraph"/>
              <w:spacing w:line="226" w:lineRule="exact"/>
              <w:ind w:left="238"/>
              <w:rPr>
                <w:sz w:val="20"/>
              </w:rPr>
            </w:pPr>
            <w:r>
              <w:rPr>
                <w:sz w:val="20"/>
              </w:rPr>
              <w:t xml:space="preserve">Правила </w:t>
            </w:r>
            <w:r>
              <w:rPr>
                <w:spacing w:val="-2"/>
                <w:sz w:val="20"/>
              </w:rPr>
              <w:t>поведения</w:t>
            </w:r>
          </w:p>
        </w:tc>
        <w:tc>
          <w:tcPr>
            <w:tcW w:w="2976" w:type="dxa"/>
          </w:tcPr>
          <w:p w:rsidR="00D621A3" w:rsidRPr="00D621A3" w:rsidRDefault="00D621A3" w:rsidP="00D621A3">
            <w:pPr>
              <w:pStyle w:val="TableParagraph"/>
              <w:ind w:left="158" w:right="119"/>
              <w:rPr>
                <w:sz w:val="20"/>
                <w:lang w:val="ru-RU"/>
              </w:rPr>
            </w:pPr>
            <w:r w:rsidRPr="00D621A3">
              <w:rPr>
                <w:sz w:val="20"/>
                <w:lang w:val="ru-RU"/>
              </w:rPr>
              <w:t>О.: закреплять представления о правилах поведения</w:t>
            </w:r>
            <w:r w:rsidRPr="00D621A3">
              <w:rPr>
                <w:spacing w:val="-10"/>
                <w:sz w:val="20"/>
                <w:lang w:val="ru-RU"/>
              </w:rPr>
              <w:t xml:space="preserve"> </w:t>
            </w:r>
            <w:r w:rsidRPr="00D621A3">
              <w:rPr>
                <w:sz w:val="20"/>
                <w:lang w:val="ru-RU"/>
              </w:rPr>
              <w:t>в</w:t>
            </w:r>
            <w:r w:rsidRPr="00D621A3">
              <w:rPr>
                <w:spacing w:val="-11"/>
                <w:sz w:val="20"/>
                <w:lang w:val="ru-RU"/>
              </w:rPr>
              <w:t xml:space="preserve"> </w:t>
            </w:r>
            <w:r w:rsidRPr="00D621A3">
              <w:rPr>
                <w:sz w:val="20"/>
                <w:lang w:val="ru-RU"/>
              </w:rPr>
              <w:t>гостях,</w:t>
            </w:r>
            <w:r w:rsidRPr="00D621A3">
              <w:rPr>
                <w:spacing w:val="-11"/>
                <w:sz w:val="20"/>
                <w:lang w:val="ru-RU"/>
              </w:rPr>
              <w:t xml:space="preserve"> </w:t>
            </w:r>
            <w:r w:rsidRPr="00D621A3">
              <w:rPr>
                <w:sz w:val="20"/>
                <w:lang w:val="ru-RU"/>
              </w:rPr>
              <w:t>общественных</w:t>
            </w:r>
            <w:r w:rsidRPr="00D621A3">
              <w:rPr>
                <w:spacing w:val="-13"/>
                <w:sz w:val="20"/>
                <w:lang w:val="ru-RU"/>
              </w:rPr>
              <w:t xml:space="preserve"> </w:t>
            </w:r>
            <w:r w:rsidRPr="00D621A3">
              <w:rPr>
                <w:sz w:val="20"/>
                <w:lang w:val="ru-RU"/>
              </w:rPr>
              <w:t>местах; Р.: развивать диалогическую речь, умение строить</w:t>
            </w:r>
            <w:r w:rsidRPr="00D621A3">
              <w:rPr>
                <w:spacing w:val="-2"/>
                <w:sz w:val="20"/>
                <w:lang w:val="ru-RU"/>
              </w:rPr>
              <w:t xml:space="preserve"> </w:t>
            </w:r>
            <w:r w:rsidRPr="00D621A3">
              <w:rPr>
                <w:sz w:val="20"/>
                <w:lang w:val="ru-RU"/>
              </w:rPr>
              <w:t>суждение,</w:t>
            </w:r>
            <w:r w:rsidRPr="00D621A3">
              <w:rPr>
                <w:spacing w:val="-2"/>
                <w:sz w:val="20"/>
                <w:lang w:val="ru-RU"/>
              </w:rPr>
              <w:t xml:space="preserve"> </w:t>
            </w:r>
            <w:r w:rsidRPr="00D621A3">
              <w:rPr>
                <w:sz w:val="20"/>
                <w:lang w:val="ru-RU"/>
              </w:rPr>
              <w:t>делать умозаключение; В.: воспитывать культуру поведения</w:t>
            </w:r>
          </w:p>
        </w:tc>
        <w:tc>
          <w:tcPr>
            <w:tcW w:w="2271" w:type="dxa"/>
            <w:gridSpan w:val="2"/>
          </w:tcPr>
          <w:p w:rsidR="00D621A3" w:rsidRPr="00D621A3" w:rsidRDefault="00D621A3" w:rsidP="00E61388">
            <w:pPr>
              <w:pStyle w:val="TableParagraph"/>
              <w:numPr>
                <w:ilvl w:val="0"/>
                <w:numId w:val="106"/>
              </w:numPr>
              <w:tabs>
                <w:tab w:val="left" w:pos="682"/>
                <w:tab w:val="left" w:pos="1126"/>
              </w:tabs>
              <w:spacing w:line="237" w:lineRule="auto"/>
              <w:ind w:right="241" w:hanging="804"/>
              <w:rPr>
                <w:sz w:val="20"/>
                <w:lang w:val="ru-RU"/>
              </w:rPr>
            </w:pPr>
            <w:r w:rsidRPr="00D621A3">
              <w:rPr>
                <w:sz w:val="20"/>
                <w:lang w:val="ru-RU"/>
              </w:rPr>
              <w:t>Беседа</w:t>
            </w:r>
            <w:r w:rsidRPr="00D621A3">
              <w:rPr>
                <w:spacing w:val="-13"/>
                <w:sz w:val="20"/>
                <w:lang w:val="ru-RU"/>
              </w:rPr>
              <w:t xml:space="preserve"> </w:t>
            </w:r>
            <w:r w:rsidRPr="00D621A3">
              <w:rPr>
                <w:sz w:val="20"/>
                <w:lang w:val="ru-RU"/>
              </w:rPr>
              <w:t>«Кто</w:t>
            </w:r>
            <w:r w:rsidRPr="00D621A3">
              <w:rPr>
                <w:spacing w:val="-8"/>
                <w:sz w:val="20"/>
                <w:lang w:val="ru-RU"/>
              </w:rPr>
              <w:t xml:space="preserve"> </w:t>
            </w:r>
            <w:r w:rsidRPr="00D621A3">
              <w:rPr>
                <w:sz w:val="20"/>
                <w:lang w:val="ru-RU"/>
              </w:rPr>
              <w:t>и</w:t>
            </w:r>
            <w:r w:rsidRPr="00D621A3">
              <w:rPr>
                <w:spacing w:val="-13"/>
                <w:sz w:val="20"/>
                <w:lang w:val="ru-RU"/>
              </w:rPr>
              <w:t xml:space="preserve"> </w:t>
            </w:r>
            <w:r w:rsidRPr="00D621A3">
              <w:rPr>
                <w:sz w:val="20"/>
                <w:lang w:val="ru-RU"/>
              </w:rPr>
              <w:t>зачем</w:t>
            </w:r>
            <w:r w:rsidRPr="00D621A3">
              <w:rPr>
                <w:spacing w:val="-10"/>
                <w:sz w:val="20"/>
                <w:lang w:val="ru-RU"/>
              </w:rPr>
              <w:t xml:space="preserve"> </w:t>
            </w:r>
            <w:r w:rsidRPr="00D621A3">
              <w:rPr>
                <w:sz w:val="20"/>
                <w:lang w:val="ru-RU"/>
              </w:rPr>
              <w:t>придумал правила поведения»</w:t>
            </w:r>
          </w:p>
          <w:p w:rsidR="00D621A3" w:rsidRDefault="00D621A3" w:rsidP="00E61388">
            <w:pPr>
              <w:pStyle w:val="TableParagraph"/>
              <w:numPr>
                <w:ilvl w:val="0"/>
                <w:numId w:val="106"/>
              </w:numPr>
              <w:tabs>
                <w:tab w:val="left" w:pos="726"/>
              </w:tabs>
              <w:spacing w:before="1" w:line="229" w:lineRule="exact"/>
              <w:ind w:left="726"/>
              <w:rPr>
                <w:sz w:val="20"/>
              </w:rPr>
            </w:pPr>
            <w:r>
              <w:rPr>
                <w:sz w:val="20"/>
              </w:rPr>
              <w:t>Пальчиковая</w:t>
            </w:r>
            <w:r>
              <w:rPr>
                <w:spacing w:val="-3"/>
                <w:sz w:val="20"/>
              </w:rPr>
              <w:t xml:space="preserve"> </w:t>
            </w:r>
            <w:r>
              <w:rPr>
                <w:sz w:val="20"/>
              </w:rPr>
              <w:t xml:space="preserve">игра </w:t>
            </w:r>
            <w:r>
              <w:rPr>
                <w:spacing w:val="-2"/>
                <w:sz w:val="20"/>
              </w:rPr>
              <w:t>«Пальчики</w:t>
            </w:r>
          </w:p>
          <w:p w:rsidR="00D621A3" w:rsidRDefault="00D621A3" w:rsidP="00D621A3">
            <w:pPr>
              <w:pStyle w:val="TableParagraph"/>
              <w:spacing w:line="229" w:lineRule="exact"/>
              <w:ind w:left="1398"/>
              <w:rPr>
                <w:sz w:val="20"/>
              </w:rPr>
            </w:pPr>
            <w:r>
              <w:rPr>
                <w:spacing w:val="-2"/>
                <w:sz w:val="20"/>
              </w:rPr>
              <w:t>здороваются»</w:t>
            </w:r>
          </w:p>
        </w:tc>
        <w:tc>
          <w:tcPr>
            <w:tcW w:w="2124" w:type="dxa"/>
          </w:tcPr>
          <w:p w:rsidR="00D621A3" w:rsidRDefault="00D621A3" w:rsidP="00D621A3">
            <w:pPr>
              <w:pStyle w:val="TableParagraph"/>
              <w:spacing w:line="237" w:lineRule="auto"/>
              <w:ind w:left="162"/>
              <w:rPr>
                <w:sz w:val="20"/>
              </w:rPr>
            </w:pPr>
            <w:r>
              <w:rPr>
                <w:sz w:val="20"/>
              </w:rPr>
              <w:t>Разучивание</w:t>
            </w:r>
            <w:r>
              <w:rPr>
                <w:spacing w:val="16"/>
                <w:sz w:val="20"/>
              </w:rPr>
              <w:t xml:space="preserve"> </w:t>
            </w:r>
            <w:r>
              <w:rPr>
                <w:sz w:val="20"/>
              </w:rPr>
              <w:t xml:space="preserve">пальчиковой </w:t>
            </w:r>
            <w:r>
              <w:rPr>
                <w:spacing w:val="-4"/>
                <w:sz w:val="20"/>
              </w:rPr>
              <w:t>игры</w:t>
            </w:r>
          </w:p>
        </w:tc>
        <w:tc>
          <w:tcPr>
            <w:tcW w:w="850" w:type="dxa"/>
          </w:tcPr>
          <w:p w:rsidR="00D621A3" w:rsidRPr="00D621A3" w:rsidRDefault="00D621A3" w:rsidP="00D621A3">
            <w:pPr>
              <w:pStyle w:val="TableParagraph"/>
              <w:ind w:left="157"/>
              <w:rPr>
                <w:sz w:val="20"/>
                <w:lang w:val="ru-RU"/>
              </w:rPr>
            </w:pPr>
            <w:r w:rsidRPr="00D621A3">
              <w:rPr>
                <w:sz w:val="20"/>
                <w:lang w:val="ru-RU"/>
              </w:rPr>
              <w:t>-Е. А. Алябьева «Дни этики</w:t>
            </w:r>
            <w:r w:rsidRPr="00D621A3">
              <w:rPr>
                <w:spacing w:val="-13"/>
                <w:sz w:val="20"/>
                <w:lang w:val="ru-RU"/>
              </w:rPr>
              <w:t xml:space="preserve"> </w:t>
            </w:r>
            <w:r w:rsidRPr="00D621A3">
              <w:rPr>
                <w:sz w:val="20"/>
                <w:lang w:val="ru-RU"/>
              </w:rPr>
              <w:t>в</w:t>
            </w:r>
            <w:r w:rsidRPr="00D621A3">
              <w:rPr>
                <w:spacing w:val="-12"/>
                <w:sz w:val="20"/>
                <w:lang w:val="ru-RU"/>
              </w:rPr>
              <w:t xml:space="preserve"> </w:t>
            </w:r>
            <w:r w:rsidRPr="00D621A3">
              <w:rPr>
                <w:sz w:val="20"/>
                <w:lang w:val="ru-RU"/>
              </w:rPr>
              <w:t>детском</w:t>
            </w:r>
            <w:r w:rsidRPr="00D621A3">
              <w:rPr>
                <w:spacing w:val="-13"/>
                <w:sz w:val="20"/>
                <w:lang w:val="ru-RU"/>
              </w:rPr>
              <w:t xml:space="preserve"> </w:t>
            </w:r>
            <w:r w:rsidRPr="00D621A3">
              <w:rPr>
                <w:sz w:val="20"/>
                <w:lang w:val="ru-RU"/>
              </w:rPr>
              <w:t xml:space="preserve">саду» </w:t>
            </w:r>
            <w:r w:rsidRPr="00D621A3">
              <w:rPr>
                <w:spacing w:val="-2"/>
                <w:sz w:val="20"/>
                <w:lang w:val="ru-RU"/>
              </w:rPr>
              <w:t>стр.53,62</w:t>
            </w:r>
          </w:p>
        </w:tc>
      </w:tr>
      <w:tr w:rsidR="00D621A3" w:rsidTr="00D621A3">
        <w:trPr>
          <w:trHeight w:val="1378"/>
        </w:trPr>
        <w:tc>
          <w:tcPr>
            <w:tcW w:w="416" w:type="dxa"/>
          </w:tcPr>
          <w:p w:rsidR="00D621A3" w:rsidRDefault="00D621A3" w:rsidP="00D621A3">
            <w:pPr>
              <w:pStyle w:val="TableParagraph"/>
              <w:spacing w:line="222" w:lineRule="exact"/>
              <w:ind w:left="10"/>
              <w:rPr>
                <w:sz w:val="20"/>
              </w:rPr>
            </w:pPr>
            <w:r>
              <w:rPr>
                <w:spacing w:val="-10"/>
                <w:sz w:val="20"/>
              </w:rPr>
              <w:t>2</w:t>
            </w:r>
          </w:p>
        </w:tc>
        <w:tc>
          <w:tcPr>
            <w:tcW w:w="1606" w:type="dxa"/>
          </w:tcPr>
          <w:p w:rsidR="00D621A3" w:rsidRDefault="00D621A3" w:rsidP="00D621A3">
            <w:pPr>
              <w:pStyle w:val="TableParagraph"/>
              <w:spacing w:line="222" w:lineRule="exact"/>
              <w:ind w:left="62"/>
              <w:rPr>
                <w:sz w:val="20"/>
              </w:rPr>
            </w:pPr>
            <w:r>
              <w:rPr>
                <w:spacing w:val="-2"/>
                <w:sz w:val="20"/>
              </w:rPr>
              <w:t>Вежливость</w:t>
            </w:r>
          </w:p>
        </w:tc>
        <w:tc>
          <w:tcPr>
            <w:tcW w:w="2976" w:type="dxa"/>
          </w:tcPr>
          <w:p w:rsidR="00D621A3" w:rsidRPr="00D621A3" w:rsidRDefault="00D621A3" w:rsidP="00D621A3">
            <w:pPr>
              <w:pStyle w:val="TableParagraph"/>
              <w:spacing w:line="222" w:lineRule="exact"/>
              <w:ind w:left="6"/>
              <w:rPr>
                <w:sz w:val="20"/>
                <w:lang w:val="ru-RU"/>
              </w:rPr>
            </w:pPr>
            <w:r w:rsidRPr="00D621A3">
              <w:rPr>
                <w:sz w:val="20"/>
                <w:lang w:val="ru-RU"/>
              </w:rPr>
              <w:t>О.:</w:t>
            </w:r>
            <w:r w:rsidRPr="00D621A3">
              <w:rPr>
                <w:spacing w:val="-2"/>
                <w:sz w:val="20"/>
                <w:lang w:val="ru-RU"/>
              </w:rPr>
              <w:t xml:space="preserve"> </w:t>
            </w:r>
            <w:r w:rsidRPr="00D621A3">
              <w:rPr>
                <w:sz w:val="20"/>
                <w:lang w:val="ru-RU"/>
              </w:rPr>
              <w:t>уточнять</w:t>
            </w:r>
            <w:r w:rsidRPr="00D621A3">
              <w:rPr>
                <w:spacing w:val="-1"/>
                <w:sz w:val="20"/>
                <w:lang w:val="ru-RU"/>
              </w:rPr>
              <w:t xml:space="preserve"> </w:t>
            </w:r>
            <w:r w:rsidRPr="00D621A3">
              <w:rPr>
                <w:sz w:val="20"/>
                <w:lang w:val="ru-RU"/>
              </w:rPr>
              <w:t>знания</w:t>
            </w:r>
            <w:r w:rsidRPr="00D621A3">
              <w:rPr>
                <w:spacing w:val="-5"/>
                <w:sz w:val="20"/>
                <w:lang w:val="ru-RU"/>
              </w:rPr>
              <w:t xml:space="preserve"> </w:t>
            </w:r>
            <w:r w:rsidRPr="00D621A3">
              <w:rPr>
                <w:sz w:val="20"/>
                <w:lang w:val="ru-RU"/>
              </w:rPr>
              <w:t>о</w:t>
            </w:r>
            <w:r w:rsidRPr="00D621A3">
              <w:rPr>
                <w:spacing w:val="-2"/>
                <w:sz w:val="20"/>
                <w:lang w:val="ru-RU"/>
              </w:rPr>
              <w:t xml:space="preserve"> </w:t>
            </w:r>
            <w:r w:rsidRPr="00D621A3">
              <w:rPr>
                <w:sz w:val="20"/>
                <w:lang w:val="ru-RU"/>
              </w:rPr>
              <w:t>понятиях</w:t>
            </w:r>
            <w:r w:rsidRPr="00D621A3">
              <w:rPr>
                <w:spacing w:val="-5"/>
                <w:sz w:val="20"/>
                <w:lang w:val="ru-RU"/>
              </w:rPr>
              <w:t xml:space="preserve"> </w:t>
            </w:r>
            <w:r w:rsidRPr="00D621A3">
              <w:rPr>
                <w:spacing w:val="-2"/>
                <w:sz w:val="20"/>
                <w:lang w:val="ru-RU"/>
              </w:rPr>
              <w:t>«вежливость»,</w:t>
            </w:r>
          </w:p>
          <w:p w:rsidR="00D621A3" w:rsidRPr="00D621A3" w:rsidRDefault="00D621A3" w:rsidP="00D621A3">
            <w:pPr>
              <w:pStyle w:val="TableParagraph"/>
              <w:spacing w:before="2" w:line="229" w:lineRule="exact"/>
              <w:ind w:left="6"/>
              <w:rPr>
                <w:sz w:val="20"/>
                <w:lang w:val="ru-RU"/>
              </w:rPr>
            </w:pPr>
            <w:r w:rsidRPr="00D621A3">
              <w:rPr>
                <w:sz w:val="20"/>
                <w:lang w:val="ru-RU"/>
              </w:rPr>
              <w:t xml:space="preserve">«вежливый </w:t>
            </w:r>
            <w:r w:rsidRPr="00D621A3">
              <w:rPr>
                <w:spacing w:val="-2"/>
                <w:sz w:val="20"/>
                <w:lang w:val="ru-RU"/>
              </w:rPr>
              <w:t>человек»;</w:t>
            </w:r>
          </w:p>
          <w:p w:rsidR="00D621A3" w:rsidRPr="00D621A3" w:rsidRDefault="00D621A3" w:rsidP="00D621A3">
            <w:pPr>
              <w:pStyle w:val="TableParagraph"/>
              <w:spacing w:line="242" w:lineRule="auto"/>
              <w:ind w:left="6"/>
              <w:rPr>
                <w:sz w:val="20"/>
                <w:lang w:val="ru-RU"/>
              </w:rPr>
            </w:pPr>
            <w:r w:rsidRPr="00D621A3">
              <w:rPr>
                <w:sz w:val="20"/>
                <w:lang w:val="ru-RU"/>
              </w:rPr>
              <w:t>Р.:</w:t>
            </w:r>
            <w:r w:rsidRPr="00D621A3">
              <w:rPr>
                <w:spacing w:val="-6"/>
                <w:sz w:val="20"/>
                <w:lang w:val="ru-RU"/>
              </w:rPr>
              <w:t xml:space="preserve"> </w:t>
            </w:r>
            <w:r w:rsidRPr="00D621A3">
              <w:rPr>
                <w:sz w:val="20"/>
                <w:lang w:val="ru-RU"/>
              </w:rPr>
              <w:t>формировать</w:t>
            </w:r>
            <w:r w:rsidRPr="00D621A3">
              <w:rPr>
                <w:spacing w:val="-9"/>
                <w:sz w:val="20"/>
                <w:lang w:val="ru-RU"/>
              </w:rPr>
              <w:t xml:space="preserve"> </w:t>
            </w:r>
            <w:r w:rsidRPr="00D621A3">
              <w:rPr>
                <w:sz w:val="20"/>
                <w:lang w:val="ru-RU"/>
              </w:rPr>
              <w:t>умение</w:t>
            </w:r>
            <w:r w:rsidRPr="00D621A3">
              <w:rPr>
                <w:spacing w:val="-7"/>
                <w:sz w:val="20"/>
                <w:lang w:val="ru-RU"/>
              </w:rPr>
              <w:t xml:space="preserve"> </w:t>
            </w:r>
            <w:r w:rsidRPr="00D621A3">
              <w:rPr>
                <w:sz w:val="20"/>
                <w:lang w:val="ru-RU"/>
              </w:rPr>
              <w:t>вести</w:t>
            </w:r>
            <w:r w:rsidRPr="00D621A3">
              <w:rPr>
                <w:spacing w:val="-5"/>
                <w:sz w:val="20"/>
                <w:lang w:val="ru-RU"/>
              </w:rPr>
              <w:t xml:space="preserve"> </w:t>
            </w:r>
            <w:r w:rsidRPr="00D621A3">
              <w:rPr>
                <w:sz w:val="20"/>
                <w:lang w:val="ru-RU"/>
              </w:rPr>
              <w:t>себя</w:t>
            </w:r>
            <w:r w:rsidRPr="00D621A3">
              <w:rPr>
                <w:spacing w:val="-7"/>
                <w:sz w:val="20"/>
                <w:lang w:val="ru-RU"/>
              </w:rPr>
              <w:t xml:space="preserve"> </w:t>
            </w:r>
            <w:r w:rsidRPr="00D621A3">
              <w:rPr>
                <w:sz w:val="20"/>
                <w:lang w:val="ru-RU"/>
              </w:rPr>
              <w:t>вежливо</w:t>
            </w:r>
            <w:r w:rsidRPr="00D621A3">
              <w:rPr>
                <w:spacing w:val="-7"/>
                <w:sz w:val="20"/>
                <w:lang w:val="ru-RU"/>
              </w:rPr>
              <w:t xml:space="preserve"> </w:t>
            </w:r>
            <w:r w:rsidRPr="00D621A3">
              <w:rPr>
                <w:sz w:val="20"/>
                <w:lang w:val="ru-RU"/>
              </w:rPr>
              <w:t>в разных ситуациях;</w:t>
            </w:r>
          </w:p>
          <w:p w:rsidR="00D621A3" w:rsidRPr="00D621A3" w:rsidRDefault="00D621A3" w:rsidP="00D621A3">
            <w:pPr>
              <w:pStyle w:val="TableParagraph"/>
              <w:spacing w:line="226" w:lineRule="exact"/>
              <w:ind w:left="6"/>
              <w:rPr>
                <w:sz w:val="20"/>
                <w:lang w:val="ru-RU"/>
              </w:rPr>
            </w:pPr>
            <w:r w:rsidRPr="00D621A3">
              <w:rPr>
                <w:sz w:val="20"/>
                <w:lang w:val="ru-RU"/>
              </w:rPr>
              <w:t>В.:</w:t>
            </w:r>
            <w:r w:rsidRPr="00D621A3">
              <w:rPr>
                <w:spacing w:val="-1"/>
                <w:sz w:val="20"/>
                <w:lang w:val="ru-RU"/>
              </w:rPr>
              <w:t xml:space="preserve"> </w:t>
            </w:r>
            <w:r w:rsidRPr="00D621A3">
              <w:rPr>
                <w:sz w:val="20"/>
                <w:lang w:val="ru-RU"/>
              </w:rPr>
              <w:t>воспитывать</w:t>
            </w:r>
            <w:r w:rsidRPr="00D621A3">
              <w:rPr>
                <w:spacing w:val="-1"/>
                <w:sz w:val="20"/>
                <w:lang w:val="ru-RU"/>
              </w:rPr>
              <w:t xml:space="preserve"> </w:t>
            </w:r>
            <w:r w:rsidRPr="00D621A3">
              <w:rPr>
                <w:sz w:val="20"/>
                <w:lang w:val="ru-RU"/>
              </w:rPr>
              <w:t>в</w:t>
            </w:r>
            <w:r w:rsidRPr="00D621A3">
              <w:rPr>
                <w:spacing w:val="-4"/>
                <w:sz w:val="20"/>
                <w:lang w:val="ru-RU"/>
              </w:rPr>
              <w:t xml:space="preserve"> </w:t>
            </w:r>
            <w:r w:rsidRPr="00D621A3">
              <w:rPr>
                <w:sz w:val="20"/>
                <w:lang w:val="ru-RU"/>
              </w:rPr>
              <w:t>детях</w:t>
            </w:r>
            <w:r w:rsidRPr="00D621A3">
              <w:rPr>
                <w:spacing w:val="-4"/>
                <w:sz w:val="20"/>
                <w:lang w:val="ru-RU"/>
              </w:rPr>
              <w:t xml:space="preserve"> </w:t>
            </w:r>
            <w:r w:rsidRPr="00D621A3">
              <w:rPr>
                <w:spacing w:val="-2"/>
                <w:sz w:val="20"/>
                <w:lang w:val="ru-RU"/>
              </w:rPr>
              <w:lastRenderedPageBreak/>
              <w:t>дружелюбное</w:t>
            </w:r>
          </w:p>
          <w:p w:rsidR="00D621A3" w:rsidRPr="00D621A3" w:rsidRDefault="00D621A3" w:rsidP="00D621A3">
            <w:pPr>
              <w:pStyle w:val="TableParagraph"/>
              <w:spacing w:before="1" w:line="214" w:lineRule="exact"/>
              <w:ind w:left="6"/>
              <w:rPr>
                <w:sz w:val="20"/>
                <w:lang w:val="ru-RU"/>
              </w:rPr>
            </w:pPr>
            <w:r w:rsidRPr="00D621A3">
              <w:rPr>
                <w:sz w:val="20"/>
                <w:lang w:val="ru-RU"/>
              </w:rPr>
              <w:t>отношение</w:t>
            </w:r>
            <w:r w:rsidRPr="00D621A3">
              <w:rPr>
                <w:spacing w:val="-3"/>
                <w:sz w:val="20"/>
                <w:lang w:val="ru-RU"/>
              </w:rPr>
              <w:t xml:space="preserve"> </w:t>
            </w:r>
            <w:r w:rsidRPr="00D621A3">
              <w:rPr>
                <w:sz w:val="20"/>
                <w:lang w:val="ru-RU"/>
              </w:rPr>
              <w:t>друг</w:t>
            </w:r>
            <w:r w:rsidRPr="00D621A3">
              <w:rPr>
                <w:spacing w:val="-1"/>
                <w:sz w:val="20"/>
                <w:lang w:val="ru-RU"/>
              </w:rPr>
              <w:t xml:space="preserve"> </w:t>
            </w:r>
            <w:r w:rsidRPr="00D621A3">
              <w:rPr>
                <w:sz w:val="20"/>
                <w:lang w:val="ru-RU"/>
              </w:rPr>
              <w:t>к</w:t>
            </w:r>
            <w:r w:rsidRPr="00D621A3">
              <w:rPr>
                <w:spacing w:val="-3"/>
                <w:sz w:val="20"/>
                <w:lang w:val="ru-RU"/>
              </w:rPr>
              <w:t xml:space="preserve"> </w:t>
            </w:r>
            <w:r w:rsidRPr="00D621A3">
              <w:rPr>
                <w:spacing w:val="-2"/>
                <w:sz w:val="20"/>
                <w:lang w:val="ru-RU"/>
              </w:rPr>
              <w:t>другу.</w:t>
            </w:r>
          </w:p>
        </w:tc>
        <w:tc>
          <w:tcPr>
            <w:tcW w:w="2271" w:type="dxa"/>
            <w:gridSpan w:val="2"/>
          </w:tcPr>
          <w:p w:rsidR="00D621A3" w:rsidRDefault="00D621A3" w:rsidP="00E61388">
            <w:pPr>
              <w:pStyle w:val="TableParagraph"/>
              <w:numPr>
                <w:ilvl w:val="0"/>
                <w:numId w:val="105"/>
              </w:numPr>
              <w:tabs>
                <w:tab w:val="left" w:pos="918"/>
              </w:tabs>
              <w:spacing w:line="222" w:lineRule="exact"/>
              <w:jc w:val="left"/>
              <w:rPr>
                <w:sz w:val="20"/>
              </w:rPr>
            </w:pPr>
            <w:r>
              <w:rPr>
                <w:sz w:val="20"/>
              </w:rPr>
              <w:lastRenderedPageBreak/>
              <w:t>Занятие</w:t>
            </w:r>
            <w:r>
              <w:rPr>
                <w:spacing w:val="-3"/>
                <w:sz w:val="20"/>
              </w:rPr>
              <w:t xml:space="preserve"> </w:t>
            </w:r>
            <w:r>
              <w:rPr>
                <w:sz w:val="20"/>
              </w:rPr>
              <w:t>«Что</w:t>
            </w:r>
            <w:r>
              <w:rPr>
                <w:spacing w:val="-1"/>
                <w:sz w:val="20"/>
              </w:rPr>
              <w:t xml:space="preserve"> </w:t>
            </w:r>
            <w:r>
              <w:rPr>
                <w:sz w:val="20"/>
              </w:rPr>
              <w:t>мы знаем</w:t>
            </w:r>
            <w:r>
              <w:rPr>
                <w:spacing w:val="-4"/>
                <w:sz w:val="20"/>
              </w:rPr>
              <w:t xml:space="preserve"> </w:t>
            </w:r>
            <w:r>
              <w:rPr>
                <w:spacing w:val="-10"/>
                <w:sz w:val="20"/>
              </w:rPr>
              <w:t>о</w:t>
            </w:r>
          </w:p>
          <w:p w:rsidR="00D621A3" w:rsidRDefault="00D621A3" w:rsidP="00D621A3">
            <w:pPr>
              <w:pStyle w:val="TableParagraph"/>
              <w:spacing w:before="2" w:line="229" w:lineRule="exact"/>
              <w:ind w:left="1434"/>
              <w:rPr>
                <w:sz w:val="20"/>
              </w:rPr>
            </w:pPr>
            <w:r>
              <w:rPr>
                <w:spacing w:val="-2"/>
                <w:sz w:val="20"/>
              </w:rPr>
              <w:t>вежливости»</w:t>
            </w:r>
          </w:p>
          <w:p w:rsidR="00D621A3" w:rsidRPr="00D621A3" w:rsidRDefault="00D621A3" w:rsidP="00E61388">
            <w:pPr>
              <w:pStyle w:val="TableParagraph"/>
              <w:numPr>
                <w:ilvl w:val="0"/>
                <w:numId w:val="105"/>
              </w:numPr>
              <w:tabs>
                <w:tab w:val="left" w:pos="582"/>
              </w:tabs>
              <w:spacing w:line="229" w:lineRule="exact"/>
              <w:ind w:left="582"/>
              <w:jc w:val="left"/>
              <w:rPr>
                <w:sz w:val="20"/>
                <w:lang w:val="ru-RU"/>
              </w:rPr>
            </w:pPr>
            <w:r w:rsidRPr="00D621A3">
              <w:rPr>
                <w:sz w:val="20"/>
                <w:lang w:val="ru-RU"/>
              </w:rPr>
              <w:t>Игра</w:t>
            </w:r>
            <w:r w:rsidRPr="00D621A3">
              <w:rPr>
                <w:spacing w:val="-1"/>
                <w:sz w:val="20"/>
                <w:lang w:val="ru-RU"/>
              </w:rPr>
              <w:t xml:space="preserve"> </w:t>
            </w:r>
            <w:r w:rsidRPr="00D621A3">
              <w:rPr>
                <w:sz w:val="20"/>
                <w:lang w:val="ru-RU"/>
              </w:rPr>
              <w:t>с</w:t>
            </w:r>
            <w:r w:rsidRPr="00D621A3">
              <w:rPr>
                <w:spacing w:val="-1"/>
                <w:sz w:val="20"/>
                <w:lang w:val="ru-RU"/>
              </w:rPr>
              <w:t xml:space="preserve"> </w:t>
            </w:r>
            <w:r w:rsidRPr="00D621A3">
              <w:rPr>
                <w:sz w:val="20"/>
                <w:lang w:val="ru-RU"/>
              </w:rPr>
              <w:t>мячом</w:t>
            </w:r>
            <w:r w:rsidRPr="00D621A3">
              <w:rPr>
                <w:spacing w:val="1"/>
                <w:sz w:val="20"/>
                <w:lang w:val="ru-RU"/>
              </w:rPr>
              <w:t xml:space="preserve"> </w:t>
            </w:r>
            <w:r w:rsidRPr="00D621A3">
              <w:rPr>
                <w:sz w:val="20"/>
                <w:lang w:val="ru-RU"/>
              </w:rPr>
              <w:t xml:space="preserve">«Кто знает </w:t>
            </w:r>
            <w:r w:rsidRPr="00D621A3">
              <w:rPr>
                <w:spacing w:val="-2"/>
                <w:sz w:val="20"/>
                <w:lang w:val="ru-RU"/>
              </w:rPr>
              <w:t>больше</w:t>
            </w:r>
          </w:p>
          <w:p w:rsidR="00D621A3" w:rsidRDefault="00D621A3" w:rsidP="00D621A3">
            <w:pPr>
              <w:pStyle w:val="TableParagraph"/>
              <w:spacing w:before="2"/>
              <w:ind w:left="1290"/>
              <w:rPr>
                <w:sz w:val="20"/>
              </w:rPr>
            </w:pPr>
            <w:r>
              <w:rPr>
                <w:sz w:val="20"/>
              </w:rPr>
              <w:lastRenderedPageBreak/>
              <w:t>вежливых</w:t>
            </w:r>
            <w:r>
              <w:rPr>
                <w:spacing w:val="-5"/>
                <w:sz w:val="20"/>
              </w:rPr>
              <w:t xml:space="preserve"> </w:t>
            </w:r>
            <w:r>
              <w:rPr>
                <w:spacing w:val="-2"/>
                <w:sz w:val="20"/>
              </w:rPr>
              <w:t>слов»</w:t>
            </w:r>
          </w:p>
        </w:tc>
        <w:tc>
          <w:tcPr>
            <w:tcW w:w="2124" w:type="dxa"/>
          </w:tcPr>
          <w:p w:rsidR="00D621A3" w:rsidRDefault="00D621A3" w:rsidP="00D621A3">
            <w:pPr>
              <w:pStyle w:val="TableParagraph"/>
              <w:rPr>
                <w:sz w:val="20"/>
              </w:rPr>
            </w:pPr>
          </w:p>
        </w:tc>
        <w:tc>
          <w:tcPr>
            <w:tcW w:w="850" w:type="dxa"/>
          </w:tcPr>
          <w:p w:rsidR="00D621A3" w:rsidRPr="00D621A3" w:rsidRDefault="00D621A3" w:rsidP="00D621A3">
            <w:pPr>
              <w:pStyle w:val="TableParagraph"/>
              <w:ind w:left="157"/>
              <w:rPr>
                <w:sz w:val="20"/>
                <w:lang w:val="ru-RU"/>
              </w:rPr>
            </w:pPr>
            <w:r w:rsidRPr="00D621A3">
              <w:rPr>
                <w:sz w:val="20"/>
                <w:lang w:val="ru-RU"/>
              </w:rPr>
              <w:t>Е. А. Алябьева «Дни этики</w:t>
            </w:r>
            <w:r w:rsidRPr="00D621A3">
              <w:rPr>
                <w:spacing w:val="-13"/>
                <w:sz w:val="20"/>
                <w:lang w:val="ru-RU"/>
              </w:rPr>
              <w:t xml:space="preserve"> </w:t>
            </w:r>
            <w:r w:rsidRPr="00D621A3">
              <w:rPr>
                <w:sz w:val="20"/>
                <w:lang w:val="ru-RU"/>
              </w:rPr>
              <w:t>в</w:t>
            </w:r>
            <w:r w:rsidRPr="00D621A3">
              <w:rPr>
                <w:spacing w:val="-12"/>
                <w:sz w:val="20"/>
                <w:lang w:val="ru-RU"/>
              </w:rPr>
              <w:t xml:space="preserve"> </w:t>
            </w:r>
            <w:r w:rsidRPr="00D621A3">
              <w:rPr>
                <w:sz w:val="20"/>
                <w:lang w:val="ru-RU"/>
              </w:rPr>
              <w:t>детско</w:t>
            </w:r>
            <w:r w:rsidRPr="00D621A3">
              <w:rPr>
                <w:sz w:val="20"/>
                <w:lang w:val="ru-RU"/>
              </w:rPr>
              <w:lastRenderedPageBreak/>
              <w:t>м</w:t>
            </w:r>
            <w:r w:rsidRPr="00D621A3">
              <w:rPr>
                <w:spacing w:val="-13"/>
                <w:sz w:val="20"/>
                <w:lang w:val="ru-RU"/>
              </w:rPr>
              <w:t xml:space="preserve"> </w:t>
            </w:r>
            <w:r w:rsidRPr="00D621A3">
              <w:rPr>
                <w:sz w:val="20"/>
                <w:lang w:val="ru-RU"/>
              </w:rPr>
              <w:t>саду» стр. 55,58</w:t>
            </w:r>
          </w:p>
        </w:tc>
      </w:tr>
      <w:tr w:rsidR="00D621A3" w:rsidTr="00D621A3">
        <w:trPr>
          <w:trHeight w:val="1610"/>
        </w:trPr>
        <w:tc>
          <w:tcPr>
            <w:tcW w:w="416" w:type="dxa"/>
          </w:tcPr>
          <w:p w:rsidR="00D621A3" w:rsidRDefault="00D621A3" w:rsidP="00D621A3">
            <w:pPr>
              <w:pStyle w:val="TableParagraph"/>
              <w:spacing w:line="226" w:lineRule="exact"/>
              <w:ind w:left="10"/>
              <w:rPr>
                <w:sz w:val="20"/>
              </w:rPr>
            </w:pPr>
            <w:r>
              <w:rPr>
                <w:spacing w:val="-10"/>
                <w:sz w:val="20"/>
              </w:rPr>
              <w:lastRenderedPageBreak/>
              <w:t>3</w:t>
            </w:r>
          </w:p>
        </w:tc>
        <w:tc>
          <w:tcPr>
            <w:tcW w:w="1606" w:type="dxa"/>
          </w:tcPr>
          <w:p w:rsidR="00D621A3" w:rsidRDefault="00D621A3" w:rsidP="00D621A3">
            <w:pPr>
              <w:pStyle w:val="TableParagraph"/>
              <w:spacing w:line="226" w:lineRule="exact"/>
              <w:ind w:left="10"/>
              <w:rPr>
                <w:sz w:val="20"/>
              </w:rPr>
            </w:pPr>
            <w:r>
              <w:rPr>
                <w:sz w:val="20"/>
              </w:rPr>
              <w:t>Играем</w:t>
            </w:r>
            <w:r>
              <w:rPr>
                <w:spacing w:val="1"/>
                <w:sz w:val="20"/>
              </w:rPr>
              <w:t xml:space="preserve"> </w:t>
            </w:r>
            <w:r>
              <w:rPr>
                <w:spacing w:val="-2"/>
                <w:sz w:val="20"/>
              </w:rPr>
              <w:t>вежливо</w:t>
            </w:r>
          </w:p>
        </w:tc>
        <w:tc>
          <w:tcPr>
            <w:tcW w:w="2976" w:type="dxa"/>
          </w:tcPr>
          <w:p w:rsidR="00D621A3" w:rsidRPr="00D621A3" w:rsidRDefault="00D621A3" w:rsidP="00D621A3">
            <w:pPr>
              <w:pStyle w:val="TableParagraph"/>
              <w:spacing w:line="237" w:lineRule="auto"/>
              <w:ind w:left="6"/>
              <w:rPr>
                <w:sz w:val="20"/>
                <w:lang w:val="ru-RU"/>
              </w:rPr>
            </w:pPr>
            <w:r w:rsidRPr="00D621A3">
              <w:rPr>
                <w:sz w:val="20"/>
                <w:lang w:val="ru-RU"/>
              </w:rPr>
              <w:t>О.:</w:t>
            </w:r>
            <w:r w:rsidRPr="00D621A3">
              <w:rPr>
                <w:spacing w:val="-7"/>
                <w:sz w:val="20"/>
                <w:lang w:val="ru-RU"/>
              </w:rPr>
              <w:t xml:space="preserve"> </w:t>
            </w:r>
            <w:r w:rsidRPr="00D621A3">
              <w:rPr>
                <w:sz w:val="20"/>
                <w:lang w:val="ru-RU"/>
              </w:rPr>
              <w:t>формировать</w:t>
            </w:r>
            <w:r w:rsidRPr="00D621A3">
              <w:rPr>
                <w:spacing w:val="-10"/>
                <w:sz w:val="20"/>
                <w:lang w:val="ru-RU"/>
              </w:rPr>
              <w:t xml:space="preserve"> </w:t>
            </w:r>
            <w:r w:rsidRPr="00D621A3">
              <w:rPr>
                <w:sz w:val="20"/>
                <w:lang w:val="ru-RU"/>
              </w:rPr>
              <w:t>вежливые</w:t>
            </w:r>
            <w:r w:rsidRPr="00D621A3">
              <w:rPr>
                <w:spacing w:val="-8"/>
                <w:sz w:val="20"/>
                <w:lang w:val="ru-RU"/>
              </w:rPr>
              <w:t xml:space="preserve"> </w:t>
            </w:r>
            <w:r w:rsidRPr="00D621A3">
              <w:rPr>
                <w:sz w:val="20"/>
                <w:lang w:val="ru-RU"/>
              </w:rPr>
              <w:t>формы</w:t>
            </w:r>
            <w:r w:rsidRPr="00D621A3">
              <w:rPr>
                <w:spacing w:val="-6"/>
                <w:sz w:val="20"/>
                <w:lang w:val="ru-RU"/>
              </w:rPr>
              <w:t xml:space="preserve"> </w:t>
            </w:r>
            <w:r w:rsidRPr="00D621A3">
              <w:rPr>
                <w:sz w:val="20"/>
                <w:lang w:val="ru-RU"/>
              </w:rPr>
              <w:t>поведения</w:t>
            </w:r>
            <w:r w:rsidRPr="00D621A3">
              <w:rPr>
                <w:spacing w:val="-8"/>
                <w:sz w:val="20"/>
                <w:lang w:val="ru-RU"/>
              </w:rPr>
              <w:t xml:space="preserve"> </w:t>
            </w:r>
            <w:r w:rsidRPr="00D621A3">
              <w:rPr>
                <w:sz w:val="20"/>
                <w:lang w:val="ru-RU"/>
              </w:rPr>
              <w:t>в игровых ситуациях;</w:t>
            </w:r>
          </w:p>
          <w:p w:rsidR="00D621A3" w:rsidRPr="00D621A3" w:rsidRDefault="00D621A3" w:rsidP="00D621A3">
            <w:pPr>
              <w:pStyle w:val="TableParagraph"/>
              <w:spacing w:before="1"/>
              <w:ind w:left="6"/>
              <w:rPr>
                <w:sz w:val="20"/>
                <w:lang w:val="ru-RU"/>
              </w:rPr>
            </w:pPr>
            <w:r w:rsidRPr="00D621A3">
              <w:rPr>
                <w:sz w:val="20"/>
                <w:lang w:val="ru-RU"/>
              </w:rPr>
              <w:t>Р.:</w:t>
            </w:r>
            <w:r w:rsidRPr="00D621A3">
              <w:rPr>
                <w:spacing w:val="-10"/>
                <w:sz w:val="20"/>
                <w:lang w:val="ru-RU"/>
              </w:rPr>
              <w:t xml:space="preserve"> </w:t>
            </w:r>
            <w:r w:rsidRPr="00D621A3">
              <w:rPr>
                <w:sz w:val="20"/>
                <w:lang w:val="ru-RU"/>
              </w:rPr>
              <w:t>развивать</w:t>
            </w:r>
            <w:r w:rsidRPr="00D621A3">
              <w:rPr>
                <w:spacing w:val="-10"/>
                <w:sz w:val="20"/>
                <w:lang w:val="ru-RU"/>
              </w:rPr>
              <w:t xml:space="preserve"> </w:t>
            </w:r>
            <w:r w:rsidRPr="00D621A3">
              <w:rPr>
                <w:sz w:val="20"/>
                <w:lang w:val="ru-RU"/>
              </w:rPr>
              <w:t>социальную</w:t>
            </w:r>
            <w:r w:rsidRPr="00D621A3">
              <w:rPr>
                <w:spacing w:val="-11"/>
                <w:sz w:val="20"/>
                <w:lang w:val="ru-RU"/>
              </w:rPr>
              <w:t xml:space="preserve"> </w:t>
            </w:r>
            <w:r w:rsidRPr="00D621A3">
              <w:rPr>
                <w:sz w:val="20"/>
                <w:lang w:val="ru-RU"/>
              </w:rPr>
              <w:t>активность</w:t>
            </w:r>
            <w:r w:rsidRPr="00D621A3">
              <w:rPr>
                <w:spacing w:val="-12"/>
                <w:sz w:val="20"/>
                <w:lang w:val="ru-RU"/>
              </w:rPr>
              <w:t xml:space="preserve"> </w:t>
            </w:r>
            <w:r w:rsidRPr="00D621A3">
              <w:rPr>
                <w:sz w:val="20"/>
                <w:lang w:val="ru-RU"/>
              </w:rPr>
              <w:t>ребенка, диалогическую речь, игровые умения;</w:t>
            </w:r>
          </w:p>
          <w:p w:rsidR="00D621A3" w:rsidRPr="00D621A3" w:rsidRDefault="00D621A3" w:rsidP="00D621A3">
            <w:pPr>
              <w:pStyle w:val="TableParagraph"/>
              <w:ind w:left="6"/>
              <w:rPr>
                <w:sz w:val="20"/>
                <w:lang w:val="ru-RU"/>
              </w:rPr>
            </w:pPr>
            <w:r w:rsidRPr="00D621A3">
              <w:rPr>
                <w:sz w:val="20"/>
                <w:lang w:val="ru-RU"/>
              </w:rPr>
              <w:t>В.:</w:t>
            </w:r>
            <w:r w:rsidRPr="00D621A3">
              <w:rPr>
                <w:spacing w:val="-7"/>
                <w:sz w:val="20"/>
                <w:lang w:val="ru-RU"/>
              </w:rPr>
              <w:t xml:space="preserve"> </w:t>
            </w:r>
            <w:r w:rsidRPr="00D621A3">
              <w:rPr>
                <w:sz w:val="20"/>
                <w:lang w:val="ru-RU"/>
              </w:rPr>
              <w:t>воспитывать</w:t>
            </w:r>
            <w:r w:rsidRPr="00D621A3">
              <w:rPr>
                <w:spacing w:val="-7"/>
                <w:sz w:val="20"/>
                <w:lang w:val="ru-RU"/>
              </w:rPr>
              <w:t xml:space="preserve"> </w:t>
            </w:r>
            <w:r w:rsidRPr="00D621A3">
              <w:rPr>
                <w:sz w:val="20"/>
                <w:lang w:val="ru-RU"/>
              </w:rPr>
              <w:t>желание</w:t>
            </w:r>
            <w:r w:rsidRPr="00D621A3">
              <w:rPr>
                <w:spacing w:val="-8"/>
                <w:sz w:val="20"/>
                <w:lang w:val="ru-RU"/>
              </w:rPr>
              <w:t xml:space="preserve"> </w:t>
            </w:r>
            <w:r w:rsidRPr="00D621A3">
              <w:rPr>
                <w:sz w:val="20"/>
                <w:lang w:val="ru-RU"/>
              </w:rPr>
              <w:t>быть</w:t>
            </w:r>
            <w:r w:rsidRPr="00D621A3">
              <w:rPr>
                <w:spacing w:val="-10"/>
                <w:sz w:val="20"/>
                <w:lang w:val="ru-RU"/>
              </w:rPr>
              <w:t xml:space="preserve"> </w:t>
            </w:r>
            <w:r w:rsidRPr="00D621A3">
              <w:rPr>
                <w:sz w:val="20"/>
                <w:lang w:val="ru-RU"/>
              </w:rPr>
              <w:t>вежливым</w:t>
            </w:r>
            <w:r w:rsidRPr="00D621A3">
              <w:rPr>
                <w:spacing w:val="-10"/>
                <w:sz w:val="20"/>
                <w:lang w:val="ru-RU"/>
              </w:rPr>
              <w:t xml:space="preserve"> </w:t>
            </w:r>
            <w:r w:rsidRPr="00D621A3">
              <w:rPr>
                <w:sz w:val="20"/>
                <w:lang w:val="ru-RU"/>
              </w:rPr>
              <w:t>в игровых</w:t>
            </w:r>
            <w:r w:rsidRPr="00D621A3">
              <w:rPr>
                <w:spacing w:val="-6"/>
                <w:sz w:val="20"/>
                <w:lang w:val="ru-RU"/>
              </w:rPr>
              <w:t xml:space="preserve"> </w:t>
            </w:r>
            <w:r w:rsidRPr="00D621A3">
              <w:rPr>
                <w:sz w:val="20"/>
                <w:lang w:val="ru-RU"/>
              </w:rPr>
              <w:t>и</w:t>
            </w:r>
            <w:r w:rsidRPr="00D621A3">
              <w:rPr>
                <w:spacing w:val="-2"/>
                <w:sz w:val="20"/>
                <w:lang w:val="ru-RU"/>
              </w:rPr>
              <w:t xml:space="preserve"> </w:t>
            </w:r>
            <w:r w:rsidRPr="00D621A3">
              <w:rPr>
                <w:sz w:val="20"/>
                <w:lang w:val="ru-RU"/>
              </w:rPr>
              <w:t>реальных</w:t>
            </w:r>
            <w:r w:rsidRPr="00D621A3">
              <w:rPr>
                <w:spacing w:val="-6"/>
                <w:sz w:val="20"/>
                <w:lang w:val="ru-RU"/>
              </w:rPr>
              <w:t xml:space="preserve"> </w:t>
            </w:r>
            <w:r w:rsidRPr="00D621A3">
              <w:rPr>
                <w:sz w:val="20"/>
                <w:lang w:val="ru-RU"/>
              </w:rPr>
              <w:t>взаимоотношениях</w:t>
            </w:r>
            <w:r w:rsidRPr="00D621A3">
              <w:rPr>
                <w:spacing w:val="-5"/>
                <w:sz w:val="20"/>
                <w:lang w:val="ru-RU"/>
              </w:rPr>
              <w:t xml:space="preserve"> со</w:t>
            </w:r>
          </w:p>
          <w:p w:rsidR="00D621A3" w:rsidRDefault="00D621A3" w:rsidP="00D621A3">
            <w:pPr>
              <w:pStyle w:val="TableParagraph"/>
              <w:spacing w:line="214" w:lineRule="exact"/>
              <w:ind w:left="6"/>
              <w:rPr>
                <w:sz w:val="20"/>
              </w:rPr>
            </w:pPr>
            <w:r>
              <w:rPr>
                <w:sz w:val="20"/>
              </w:rPr>
              <w:t>сверстниками</w:t>
            </w:r>
            <w:r>
              <w:rPr>
                <w:spacing w:val="-1"/>
                <w:sz w:val="20"/>
              </w:rPr>
              <w:t xml:space="preserve"> </w:t>
            </w:r>
            <w:r>
              <w:rPr>
                <w:sz w:val="20"/>
              </w:rPr>
              <w:t>и</w:t>
            </w:r>
            <w:r>
              <w:rPr>
                <w:spacing w:val="-3"/>
                <w:sz w:val="20"/>
              </w:rPr>
              <w:t xml:space="preserve"> </w:t>
            </w:r>
            <w:r>
              <w:rPr>
                <w:spacing w:val="-2"/>
                <w:sz w:val="20"/>
              </w:rPr>
              <w:t>взрослыми.</w:t>
            </w:r>
          </w:p>
        </w:tc>
        <w:tc>
          <w:tcPr>
            <w:tcW w:w="2271" w:type="dxa"/>
            <w:gridSpan w:val="2"/>
          </w:tcPr>
          <w:p w:rsidR="00D621A3" w:rsidRDefault="00D621A3" w:rsidP="00E61388">
            <w:pPr>
              <w:pStyle w:val="TableParagraph"/>
              <w:numPr>
                <w:ilvl w:val="0"/>
                <w:numId w:val="104"/>
              </w:numPr>
              <w:tabs>
                <w:tab w:val="left" w:pos="458"/>
              </w:tabs>
              <w:spacing w:line="225" w:lineRule="exact"/>
              <w:rPr>
                <w:sz w:val="20"/>
              </w:rPr>
            </w:pPr>
            <w:r>
              <w:rPr>
                <w:sz w:val="20"/>
              </w:rPr>
              <w:t>Решение</w:t>
            </w:r>
            <w:r>
              <w:rPr>
                <w:spacing w:val="-5"/>
                <w:sz w:val="20"/>
              </w:rPr>
              <w:t xml:space="preserve"> </w:t>
            </w:r>
            <w:r>
              <w:rPr>
                <w:sz w:val="20"/>
              </w:rPr>
              <w:t>практических</w:t>
            </w:r>
            <w:r>
              <w:rPr>
                <w:spacing w:val="-7"/>
                <w:sz w:val="20"/>
              </w:rPr>
              <w:t xml:space="preserve"> </w:t>
            </w:r>
            <w:r>
              <w:rPr>
                <w:sz w:val="20"/>
              </w:rPr>
              <w:t>ситуаций</w:t>
            </w:r>
            <w:r>
              <w:rPr>
                <w:spacing w:val="-3"/>
                <w:sz w:val="20"/>
              </w:rPr>
              <w:t xml:space="preserve"> </w:t>
            </w:r>
            <w:r>
              <w:rPr>
                <w:spacing w:val="-5"/>
                <w:sz w:val="20"/>
              </w:rPr>
              <w:t>на</w:t>
            </w:r>
          </w:p>
          <w:p w:rsidR="00D621A3" w:rsidRDefault="00D621A3" w:rsidP="00D621A3">
            <w:pPr>
              <w:pStyle w:val="TableParagraph"/>
              <w:spacing w:line="229" w:lineRule="exact"/>
              <w:ind w:left="1294"/>
              <w:rPr>
                <w:sz w:val="20"/>
              </w:rPr>
            </w:pPr>
            <w:r>
              <w:rPr>
                <w:sz w:val="20"/>
              </w:rPr>
              <w:t>этические</w:t>
            </w:r>
            <w:r>
              <w:rPr>
                <w:spacing w:val="-6"/>
                <w:sz w:val="20"/>
              </w:rPr>
              <w:t xml:space="preserve"> </w:t>
            </w:r>
            <w:r>
              <w:rPr>
                <w:spacing w:val="-4"/>
                <w:sz w:val="20"/>
              </w:rPr>
              <w:t>темы.</w:t>
            </w:r>
          </w:p>
          <w:p w:rsidR="00D621A3" w:rsidRDefault="00D621A3" w:rsidP="00E61388">
            <w:pPr>
              <w:pStyle w:val="TableParagraph"/>
              <w:numPr>
                <w:ilvl w:val="0"/>
                <w:numId w:val="104"/>
              </w:numPr>
              <w:tabs>
                <w:tab w:val="left" w:pos="490"/>
              </w:tabs>
              <w:spacing w:before="2" w:line="229" w:lineRule="exact"/>
              <w:ind w:left="490"/>
              <w:rPr>
                <w:sz w:val="20"/>
              </w:rPr>
            </w:pPr>
            <w:r>
              <w:rPr>
                <w:sz w:val="20"/>
              </w:rPr>
              <w:t>Сюжетно-ролевая</w:t>
            </w:r>
            <w:r>
              <w:rPr>
                <w:spacing w:val="-3"/>
                <w:sz w:val="20"/>
              </w:rPr>
              <w:t xml:space="preserve"> </w:t>
            </w:r>
            <w:r>
              <w:rPr>
                <w:sz w:val="20"/>
              </w:rPr>
              <w:t>игра</w:t>
            </w:r>
            <w:r>
              <w:rPr>
                <w:spacing w:val="-3"/>
                <w:sz w:val="20"/>
              </w:rPr>
              <w:t xml:space="preserve"> </w:t>
            </w:r>
            <w:r>
              <w:rPr>
                <w:spacing w:val="-2"/>
                <w:sz w:val="20"/>
              </w:rPr>
              <w:t>«Магазин»,</w:t>
            </w:r>
          </w:p>
          <w:p w:rsidR="00D621A3" w:rsidRDefault="00D621A3" w:rsidP="00D621A3">
            <w:pPr>
              <w:pStyle w:val="TableParagraph"/>
              <w:spacing w:line="229" w:lineRule="exact"/>
              <w:ind w:left="1522"/>
              <w:rPr>
                <w:sz w:val="20"/>
              </w:rPr>
            </w:pPr>
            <w:r>
              <w:rPr>
                <w:sz w:val="20"/>
              </w:rPr>
              <w:t>«В</w:t>
            </w:r>
            <w:r>
              <w:rPr>
                <w:spacing w:val="-4"/>
                <w:sz w:val="20"/>
              </w:rPr>
              <w:t xml:space="preserve"> </w:t>
            </w:r>
            <w:r>
              <w:rPr>
                <w:spacing w:val="-2"/>
                <w:sz w:val="20"/>
              </w:rPr>
              <w:t>гостях»</w:t>
            </w:r>
          </w:p>
        </w:tc>
        <w:tc>
          <w:tcPr>
            <w:tcW w:w="2124" w:type="dxa"/>
          </w:tcPr>
          <w:p w:rsidR="00D621A3" w:rsidRPr="00D621A3" w:rsidRDefault="00D621A3" w:rsidP="00D621A3">
            <w:pPr>
              <w:pStyle w:val="TableParagraph"/>
              <w:ind w:left="162"/>
              <w:rPr>
                <w:sz w:val="20"/>
                <w:lang w:val="ru-RU"/>
              </w:rPr>
            </w:pPr>
            <w:r w:rsidRPr="00D621A3">
              <w:rPr>
                <w:sz w:val="20"/>
                <w:lang w:val="ru-RU"/>
              </w:rPr>
              <w:t>Подготовка вопросов к решению проблемных ситуаций</w:t>
            </w:r>
            <w:r w:rsidRPr="00D621A3">
              <w:rPr>
                <w:spacing w:val="-11"/>
                <w:sz w:val="20"/>
                <w:lang w:val="ru-RU"/>
              </w:rPr>
              <w:t xml:space="preserve"> </w:t>
            </w:r>
            <w:r w:rsidRPr="00D621A3">
              <w:rPr>
                <w:sz w:val="20"/>
                <w:lang w:val="ru-RU"/>
              </w:rPr>
              <w:t>с</w:t>
            </w:r>
            <w:r w:rsidRPr="00D621A3">
              <w:rPr>
                <w:spacing w:val="-12"/>
                <w:sz w:val="20"/>
                <w:lang w:val="ru-RU"/>
              </w:rPr>
              <w:t xml:space="preserve"> </w:t>
            </w:r>
            <w:r w:rsidRPr="00D621A3">
              <w:rPr>
                <w:sz w:val="20"/>
                <w:lang w:val="ru-RU"/>
              </w:rPr>
              <w:t>учетом</w:t>
            </w:r>
            <w:r w:rsidRPr="00D621A3">
              <w:rPr>
                <w:spacing w:val="-11"/>
                <w:sz w:val="20"/>
                <w:lang w:val="ru-RU"/>
              </w:rPr>
              <w:t xml:space="preserve"> </w:t>
            </w:r>
            <w:r w:rsidRPr="00D621A3">
              <w:rPr>
                <w:sz w:val="20"/>
                <w:lang w:val="ru-RU"/>
              </w:rPr>
              <w:t xml:space="preserve">развития </w:t>
            </w:r>
            <w:r w:rsidRPr="00D621A3">
              <w:rPr>
                <w:spacing w:val="-2"/>
                <w:sz w:val="20"/>
                <w:lang w:val="ru-RU"/>
              </w:rPr>
              <w:t>детей.</w:t>
            </w:r>
          </w:p>
        </w:tc>
        <w:tc>
          <w:tcPr>
            <w:tcW w:w="850" w:type="dxa"/>
          </w:tcPr>
          <w:p w:rsidR="00D621A3" w:rsidRPr="00D621A3" w:rsidRDefault="00D621A3" w:rsidP="00D621A3">
            <w:pPr>
              <w:pStyle w:val="TableParagraph"/>
              <w:ind w:left="157"/>
              <w:rPr>
                <w:sz w:val="20"/>
                <w:lang w:val="ru-RU"/>
              </w:rPr>
            </w:pPr>
            <w:r w:rsidRPr="00D621A3">
              <w:rPr>
                <w:sz w:val="20"/>
                <w:lang w:val="ru-RU"/>
              </w:rPr>
              <w:t>Е. А. Алябьева «Дни этики</w:t>
            </w:r>
            <w:r w:rsidRPr="00D621A3">
              <w:rPr>
                <w:spacing w:val="-13"/>
                <w:sz w:val="20"/>
                <w:lang w:val="ru-RU"/>
              </w:rPr>
              <w:t xml:space="preserve"> </w:t>
            </w:r>
            <w:r w:rsidRPr="00D621A3">
              <w:rPr>
                <w:sz w:val="20"/>
                <w:lang w:val="ru-RU"/>
              </w:rPr>
              <w:t>в</w:t>
            </w:r>
            <w:r w:rsidRPr="00D621A3">
              <w:rPr>
                <w:spacing w:val="-12"/>
                <w:sz w:val="20"/>
                <w:lang w:val="ru-RU"/>
              </w:rPr>
              <w:t xml:space="preserve"> </w:t>
            </w:r>
            <w:r w:rsidRPr="00D621A3">
              <w:rPr>
                <w:sz w:val="20"/>
                <w:lang w:val="ru-RU"/>
              </w:rPr>
              <w:t>детском</w:t>
            </w:r>
            <w:r w:rsidRPr="00D621A3">
              <w:rPr>
                <w:spacing w:val="-13"/>
                <w:sz w:val="20"/>
                <w:lang w:val="ru-RU"/>
              </w:rPr>
              <w:t xml:space="preserve"> </w:t>
            </w:r>
            <w:r w:rsidRPr="00D621A3">
              <w:rPr>
                <w:sz w:val="20"/>
                <w:lang w:val="ru-RU"/>
              </w:rPr>
              <w:t>саду» стр. 73, 58</w:t>
            </w:r>
          </w:p>
        </w:tc>
      </w:tr>
      <w:tr w:rsidR="00D621A3" w:rsidTr="00D621A3">
        <w:trPr>
          <w:trHeight w:val="1382"/>
        </w:trPr>
        <w:tc>
          <w:tcPr>
            <w:tcW w:w="416" w:type="dxa"/>
          </w:tcPr>
          <w:p w:rsidR="00D621A3" w:rsidRDefault="00D621A3" w:rsidP="00D621A3">
            <w:pPr>
              <w:pStyle w:val="TableParagraph"/>
              <w:spacing w:line="226" w:lineRule="exact"/>
              <w:ind w:left="10"/>
              <w:rPr>
                <w:sz w:val="20"/>
              </w:rPr>
            </w:pPr>
            <w:r>
              <w:rPr>
                <w:spacing w:val="-10"/>
                <w:sz w:val="20"/>
              </w:rPr>
              <w:t>4</w:t>
            </w:r>
          </w:p>
        </w:tc>
        <w:tc>
          <w:tcPr>
            <w:tcW w:w="1606" w:type="dxa"/>
          </w:tcPr>
          <w:p w:rsidR="00D621A3" w:rsidRDefault="00D621A3" w:rsidP="00D621A3">
            <w:pPr>
              <w:pStyle w:val="TableParagraph"/>
              <w:spacing w:line="226" w:lineRule="exact"/>
              <w:ind w:left="10"/>
              <w:rPr>
                <w:sz w:val="20"/>
              </w:rPr>
            </w:pPr>
            <w:r>
              <w:rPr>
                <w:sz w:val="20"/>
              </w:rPr>
              <w:t>Разговор</w:t>
            </w:r>
            <w:r>
              <w:rPr>
                <w:spacing w:val="-6"/>
                <w:sz w:val="20"/>
              </w:rPr>
              <w:t xml:space="preserve"> </w:t>
            </w:r>
            <w:r>
              <w:rPr>
                <w:sz w:val="20"/>
              </w:rPr>
              <w:t>по</w:t>
            </w:r>
            <w:r>
              <w:rPr>
                <w:spacing w:val="-1"/>
                <w:sz w:val="20"/>
              </w:rPr>
              <w:t xml:space="preserve"> </w:t>
            </w:r>
            <w:r>
              <w:rPr>
                <w:spacing w:val="-2"/>
                <w:sz w:val="20"/>
              </w:rPr>
              <w:t>телефону</w:t>
            </w:r>
          </w:p>
        </w:tc>
        <w:tc>
          <w:tcPr>
            <w:tcW w:w="2976" w:type="dxa"/>
          </w:tcPr>
          <w:p w:rsidR="00D621A3" w:rsidRPr="00D621A3" w:rsidRDefault="00D621A3" w:rsidP="00D621A3">
            <w:pPr>
              <w:pStyle w:val="TableParagraph"/>
              <w:spacing w:line="237" w:lineRule="auto"/>
              <w:ind w:left="6"/>
              <w:rPr>
                <w:sz w:val="20"/>
                <w:lang w:val="ru-RU"/>
              </w:rPr>
            </w:pPr>
            <w:r w:rsidRPr="00D621A3">
              <w:rPr>
                <w:sz w:val="20"/>
                <w:lang w:val="ru-RU"/>
              </w:rPr>
              <w:t>О.:</w:t>
            </w:r>
            <w:r w:rsidRPr="00D621A3">
              <w:rPr>
                <w:spacing w:val="-7"/>
                <w:sz w:val="20"/>
                <w:lang w:val="ru-RU"/>
              </w:rPr>
              <w:t xml:space="preserve"> </w:t>
            </w:r>
            <w:r w:rsidRPr="00D621A3">
              <w:rPr>
                <w:sz w:val="20"/>
                <w:lang w:val="ru-RU"/>
              </w:rPr>
              <w:t>формировать</w:t>
            </w:r>
            <w:r w:rsidRPr="00D621A3">
              <w:rPr>
                <w:spacing w:val="-7"/>
                <w:sz w:val="20"/>
                <w:lang w:val="ru-RU"/>
              </w:rPr>
              <w:t xml:space="preserve"> </w:t>
            </w:r>
            <w:r w:rsidRPr="00D621A3">
              <w:rPr>
                <w:sz w:val="20"/>
                <w:lang w:val="ru-RU"/>
              </w:rPr>
              <w:t>знания</w:t>
            </w:r>
            <w:r w:rsidRPr="00D621A3">
              <w:rPr>
                <w:spacing w:val="-11"/>
                <w:sz w:val="20"/>
                <w:lang w:val="ru-RU"/>
              </w:rPr>
              <w:t xml:space="preserve"> </w:t>
            </w:r>
            <w:r w:rsidRPr="00D621A3">
              <w:rPr>
                <w:sz w:val="20"/>
                <w:lang w:val="ru-RU"/>
              </w:rPr>
              <w:t>по</w:t>
            </w:r>
            <w:r w:rsidRPr="00D621A3">
              <w:rPr>
                <w:spacing w:val="-7"/>
                <w:sz w:val="20"/>
                <w:lang w:val="ru-RU"/>
              </w:rPr>
              <w:t xml:space="preserve"> </w:t>
            </w:r>
            <w:r w:rsidRPr="00D621A3">
              <w:rPr>
                <w:sz w:val="20"/>
                <w:lang w:val="ru-RU"/>
              </w:rPr>
              <w:t>правилам</w:t>
            </w:r>
            <w:r w:rsidRPr="00D621A3">
              <w:rPr>
                <w:spacing w:val="-9"/>
                <w:sz w:val="20"/>
                <w:lang w:val="ru-RU"/>
              </w:rPr>
              <w:t xml:space="preserve"> </w:t>
            </w:r>
            <w:r w:rsidRPr="00D621A3">
              <w:rPr>
                <w:sz w:val="20"/>
                <w:lang w:val="ru-RU"/>
              </w:rPr>
              <w:t>ведения диалога при разговоре по телефону;</w:t>
            </w:r>
          </w:p>
          <w:p w:rsidR="00D621A3" w:rsidRPr="00D621A3" w:rsidRDefault="00D621A3" w:rsidP="00D621A3">
            <w:pPr>
              <w:pStyle w:val="TableParagraph"/>
              <w:spacing w:before="1"/>
              <w:ind w:left="6" w:right="119"/>
              <w:rPr>
                <w:sz w:val="20"/>
                <w:lang w:val="ru-RU"/>
              </w:rPr>
            </w:pPr>
            <w:r w:rsidRPr="00D621A3">
              <w:rPr>
                <w:sz w:val="20"/>
                <w:lang w:val="ru-RU"/>
              </w:rPr>
              <w:t>Р.:</w:t>
            </w:r>
            <w:r w:rsidRPr="00D621A3">
              <w:rPr>
                <w:spacing w:val="-7"/>
                <w:sz w:val="20"/>
                <w:lang w:val="ru-RU"/>
              </w:rPr>
              <w:t xml:space="preserve"> </w:t>
            </w:r>
            <w:r w:rsidRPr="00D621A3">
              <w:rPr>
                <w:sz w:val="20"/>
                <w:lang w:val="ru-RU"/>
              </w:rPr>
              <w:t>учить</w:t>
            </w:r>
            <w:r w:rsidRPr="00D621A3">
              <w:rPr>
                <w:spacing w:val="-7"/>
                <w:sz w:val="20"/>
                <w:lang w:val="ru-RU"/>
              </w:rPr>
              <w:t xml:space="preserve"> </w:t>
            </w:r>
            <w:r w:rsidRPr="00D621A3">
              <w:rPr>
                <w:sz w:val="20"/>
                <w:lang w:val="ru-RU"/>
              </w:rPr>
              <w:t>строить</w:t>
            </w:r>
            <w:r w:rsidRPr="00D621A3">
              <w:rPr>
                <w:spacing w:val="-10"/>
                <w:sz w:val="20"/>
                <w:lang w:val="ru-RU"/>
              </w:rPr>
              <w:t xml:space="preserve"> </w:t>
            </w:r>
            <w:r w:rsidRPr="00D621A3">
              <w:rPr>
                <w:sz w:val="20"/>
                <w:lang w:val="ru-RU"/>
              </w:rPr>
              <w:t>предложения</w:t>
            </w:r>
            <w:r w:rsidRPr="00D621A3">
              <w:rPr>
                <w:spacing w:val="-8"/>
                <w:sz w:val="20"/>
                <w:lang w:val="ru-RU"/>
              </w:rPr>
              <w:t xml:space="preserve"> </w:t>
            </w:r>
            <w:r w:rsidRPr="00D621A3">
              <w:rPr>
                <w:sz w:val="20"/>
                <w:lang w:val="ru-RU"/>
              </w:rPr>
              <w:t>при</w:t>
            </w:r>
            <w:r w:rsidRPr="00D621A3">
              <w:rPr>
                <w:spacing w:val="-7"/>
                <w:sz w:val="20"/>
                <w:lang w:val="ru-RU"/>
              </w:rPr>
              <w:t xml:space="preserve"> </w:t>
            </w:r>
            <w:r w:rsidRPr="00D621A3">
              <w:rPr>
                <w:sz w:val="20"/>
                <w:lang w:val="ru-RU"/>
              </w:rPr>
              <w:t>разговоре по телефону четко, конкретно, понятно партнеру по общению;</w:t>
            </w:r>
          </w:p>
          <w:p w:rsidR="00D621A3" w:rsidRPr="00D621A3" w:rsidRDefault="00D621A3" w:rsidP="00D621A3">
            <w:pPr>
              <w:pStyle w:val="TableParagraph"/>
              <w:spacing w:line="216" w:lineRule="exact"/>
              <w:ind w:left="6"/>
              <w:rPr>
                <w:sz w:val="20"/>
                <w:lang w:val="ru-RU"/>
              </w:rPr>
            </w:pPr>
            <w:r w:rsidRPr="00D621A3">
              <w:rPr>
                <w:sz w:val="20"/>
                <w:lang w:val="ru-RU"/>
              </w:rPr>
              <w:t>В.:</w:t>
            </w:r>
            <w:r w:rsidRPr="00D621A3">
              <w:rPr>
                <w:spacing w:val="-7"/>
                <w:sz w:val="20"/>
                <w:lang w:val="ru-RU"/>
              </w:rPr>
              <w:t xml:space="preserve"> </w:t>
            </w:r>
            <w:r w:rsidRPr="00D621A3">
              <w:rPr>
                <w:sz w:val="20"/>
                <w:lang w:val="ru-RU"/>
              </w:rPr>
              <w:t>воспитывать</w:t>
            </w:r>
            <w:r w:rsidRPr="00D621A3">
              <w:rPr>
                <w:spacing w:val="-4"/>
                <w:sz w:val="20"/>
                <w:lang w:val="ru-RU"/>
              </w:rPr>
              <w:t xml:space="preserve"> </w:t>
            </w:r>
            <w:r w:rsidRPr="00D621A3">
              <w:rPr>
                <w:sz w:val="20"/>
                <w:lang w:val="ru-RU"/>
              </w:rPr>
              <w:t>навыки</w:t>
            </w:r>
            <w:r w:rsidRPr="00D621A3">
              <w:rPr>
                <w:spacing w:val="-5"/>
                <w:sz w:val="20"/>
                <w:lang w:val="ru-RU"/>
              </w:rPr>
              <w:t xml:space="preserve"> </w:t>
            </w:r>
            <w:r w:rsidRPr="00D621A3">
              <w:rPr>
                <w:sz w:val="20"/>
                <w:lang w:val="ru-RU"/>
              </w:rPr>
              <w:t>культурного</w:t>
            </w:r>
            <w:r w:rsidRPr="00D621A3">
              <w:rPr>
                <w:spacing w:val="-7"/>
                <w:sz w:val="20"/>
                <w:lang w:val="ru-RU"/>
              </w:rPr>
              <w:t xml:space="preserve"> </w:t>
            </w:r>
            <w:r w:rsidRPr="00D621A3">
              <w:rPr>
                <w:spacing w:val="-2"/>
                <w:sz w:val="20"/>
                <w:lang w:val="ru-RU"/>
              </w:rPr>
              <w:t>общения</w:t>
            </w:r>
          </w:p>
        </w:tc>
        <w:tc>
          <w:tcPr>
            <w:tcW w:w="2271" w:type="dxa"/>
            <w:gridSpan w:val="2"/>
          </w:tcPr>
          <w:p w:rsidR="00D621A3" w:rsidRDefault="00D621A3" w:rsidP="00E61388">
            <w:pPr>
              <w:pStyle w:val="TableParagraph"/>
              <w:numPr>
                <w:ilvl w:val="0"/>
                <w:numId w:val="103"/>
              </w:numPr>
              <w:tabs>
                <w:tab w:val="left" w:pos="538"/>
              </w:tabs>
              <w:spacing w:line="225" w:lineRule="exact"/>
              <w:rPr>
                <w:sz w:val="20"/>
              </w:rPr>
            </w:pPr>
            <w:r>
              <w:rPr>
                <w:sz w:val="20"/>
              </w:rPr>
              <w:t>Игры с</w:t>
            </w:r>
            <w:r>
              <w:rPr>
                <w:spacing w:val="-6"/>
                <w:sz w:val="20"/>
              </w:rPr>
              <w:t xml:space="preserve"> </w:t>
            </w:r>
            <w:r>
              <w:rPr>
                <w:sz w:val="20"/>
              </w:rPr>
              <w:t>телефоном «Собираемся</w:t>
            </w:r>
            <w:r>
              <w:rPr>
                <w:spacing w:val="-1"/>
                <w:sz w:val="20"/>
              </w:rPr>
              <w:t xml:space="preserve"> </w:t>
            </w:r>
            <w:r>
              <w:rPr>
                <w:spacing w:val="-10"/>
                <w:sz w:val="20"/>
              </w:rPr>
              <w:t>в</w:t>
            </w:r>
          </w:p>
          <w:p w:rsidR="00D621A3" w:rsidRDefault="00D621A3" w:rsidP="00D621A3">
            <w:pPr>
              <w:pStyle w:val="TableParagraph"/>
              <w:spacing w:line="229" w:lineRule="exact"/>
              <w:ind w:left="1706"/>
              <w:rPr>
                <w:sz w:val="20"/>
              </w:rPr>
            </w:pPr>
            <w:r>
              <w:rPr>
                <w:spacing w:val="-2"/>
                <w:sz w:val="20"/>
              </w:rPr>
              <w:t>гости»</w:t>
            </w:r>
          </w:p>
          <w:p w:rsidR="00D621A3" w:rsidRDefault="00D621A3" w:rsidP="00E61388">
            <w:pPr>
              <w:pStyle w:val="TableParagraph"/>
              <w:numPr>
                <w:ilvl w:val="0"/>
                <w:numId w:val="103"/>
              </w:numPr>
              <w:tabs>
                <w:tab w:val="left" w:pos="582"/>
              </w:tabs>
              <w:spacing w:before="2"/>
              <w:ind w:left="582"/>
              <w:rPr>
                <w:sz w:val="20"/>
              </w:rPr>
            </w:pPr>
            <w:r>
              <w:rPr>
                <w:sz w:val="20"/>
              </w:rPr>
              <w:t>Пальчиковая</w:t>
            </w:r>
            <w:r>
              <w:rPr>
                <w:spacing w:val="-3"/>
                <w:sz w:val="20"/>
              </w:rPr>
              <w:t xml:space="preserve"> </w:t>
            </w:r>
            <w:r>
              <w:rPr>
                <w:sz w:val="20"/>
              </w:rPr>
              <w:t xml:space="preserve">игра </w:t>
            </w:r>
            <w:r>
              <w:rPr>
                <w:spacing w:val="-2"/>
                <w:sz w:val="20"/>
              </w:rPr>
              <w:t>«Здравствуй!»</w:t>
            </w:r>
          </w:p>
        </w:tc>
        <w:tc>
          <w:tcPr>
            <w:tcW w:w="2124" w:type="dxa"/>
          </w:tcPr>
          <w:p w:rsidR="00D621A3" w:rsidRPr="00D621A3" w:rsidRDefault="00D621A3" w:rsidP="00D621A3">
            <w:pPr>
              <w:pStyle w:val="TableParagraph"/>
              <w:spacing w:line="237" w:lineRule="auto"/>
              <w:ind w:left="162" w:right="409"/>
              <w:rPr>
                <w:sz w:val="20"/>
                <w:lang w:val="ru-RU"/>
              </w:rPr>
            </w:pPr>
            <w:r w:rsidRPr="00D621A3">
              <w:rPr>
                <w:sz w:val="20"/>
                <w:lang w:val="ru-RU"/>
              </w:rPr>
              <w:t>Упражнение</w:t>
            </w:r>
            <w:r w:rsidRPr="00D621A3">
              <w:rPr>
                <w:spacing w:val="-13"/>
                <w:sz w:val="20"/>
                <w:lang w:val="ru-RU"/>
              </w:rPr>
              <w:t xml:space="preserve"> </w:t>
            </w:r>
            <w:r w:rsidRPr="00D621A3">
              <w:rPr>
                <w:sz w:val="20"/>
                <w:lang w:val="ru-RU"/>
              </w:rPr>
              <w:t>«Вежливые слова и выражения»</w:t>
            </w:r>
          </w:p>
        </w:tc>
        <w:tc>
          <w:tcPr>
            <w:tcW w:w="850" w:type="dxa"/>
          </w:tcPr>
          <w:p w:rsidR="00D621A3" w:rsidRPr="00D621A3" w:rsidRDefault="00D621A3" w:rsidP="00D621A3">
            <w:pPr>
              <w:pStyle w:val="TableParagraph"/>
              <w:ind w:left="157"/>
              <w:rPr>
                <w:sz w:val="20"/>
                <w:lang w:val="ru-RU"/>
              </w:rPr>
            </w:pPr>
            <w:r w:rsidRPr="00D621A3">
              <w:rPr>
                <w:sz w:val="20"/>
                <w:lang w:val="ru-RU"/>
              </w:rPr>
              <w:t>Е. А. Алябьева «Дни этики</w:t>
            </w:r>
            <w:r w:rsidRPr="00D621A3">
              <w:rPr>
                <w:spacing w:val="-13"/>
                <w:sz w:val="20"/>
                <w:lang w:val="ru-RU"/>
              </w:rPr>
              <w:t xml:space="preserve"> </w:t>
            </w:r>
            <w:r w:rsidRPr="00D621A3">
              <w:rPr>
                <w:sz w:val="20"/>
                <w:lang w:val="ru-RU"/>
              </w:rPr>
              <w:t>в</w:t>
            </w:r>
            <w:r w:rsidRPr="00D621A3">
              <w:rPr>
                <w:spacing w:val="-12"/>
                <w:sz w:val="20"/>
                <w:lang w:val="ru-RU"/>
              </w:rPr>
              <w:t xml:space="preserve"> </w:t>
            </w:r>
            <w:r w:rsidRPr="00D621A3">
              <w:rPr>
                <w:sz w:val="20"/>
                <w:lang w:val="ru-RU"/>
              </w:rPr>
              <w:t>детском</w:t>
            </w:r>
            <w:r w:rsidRPr="00D621A3">
              <w:rPr>
                <w:spacing w:val="-13"/>
                <w:sz w:val="20"/>
                <w:lang w:val="ru-RU"/>
              </w:rPr>
              <w:t xml:space="preserve"> </w:t>
            </w:r>
            <w:r w:rsidRPr="00D621A3">
              <w:rPr>
                <w:sz w:val="20"/>
                <w:lang w:val="ru-RU"/>
              </w:rPr>
              <w:t>саду» стр. 58,62</w:t>
            </w:r>
          </w:p>
        </w:tc>
      </w:tr>
      <w:tr w:rsidR="00D621A3" w:rsidTr="00D621A3">
        <w:trPr>
          <w:trHeight w:val="230"/>
        </w:trPr>
        <w:tc>
          <w:tcPr>
            <w:tcW w:w="10243" w:type="dxa"/>
            <w:gridSpan w:val="7"/>
          </w:tcPr>
          <w:p w:rsidR="00D621A3" w:rsidRPr="00D621A3" w:rsidRDefault="00D621A3" w:rsidP="00D621A3">
            <w:pPr>
              <w:pStyle w:val="TableParagraph"/>
              <w:spacing w:line="210" w:lineRule="exact"/>
              <w:ind w:left="161"/>
              <w:jc w:val="center"/>
              <w:rPr>
                <w:sz w:val="20"/>
                <w:lang w:val="ru-RU"/>
              </w:rPr>
            </w:pPr>
            <w:r w:rsidRPr="00D621A3">
              <w:rPr>
                <w:i/>
                <w:sz w:val="20"/>
                <w:lang w:val="ru-RU"/>
              </w:rPr>
              <w:t>Октябрь</w:t>
            </w:r>
            <w:r w:rsidRPr="00D621A3">
              <w:rPr>
                <w:i/>
                <w:spacing w:val="-2"/>
                <w:sz w:val="20"/>
                <w:lang w:val="ru-RU"/>
              </w:rPr>
              <w:t xml:space="preserve"> </w:t>
            </w:r>
            <w:r w:rsidRPr="00D621A3">
              <w:rPr>
                <w:i/>
                <w:sz w:val="20"/>
                <w:lang w:val="ru-RU"/>
              </w:rPr>
              <w:t>–</w:t>
            </w:r>
            <w:r w:rsidRPr="00D621A3">
              <w:rPr>
                <w:i/>
                <w:spacing w:val="-2"/>
                <w:sz w:val="20"/>
                <w:lang w:val="ru-RU"/>
              </w:rPr>
              <w:t xml:space="preserve"> </w:t>
            </w:r>
            <w:r w:rsidRPr="00D621A3">
              <w:rPr>
                <w:i/>
                <w:sz w:val="20"/>
                <w:lang w:val="ru-RU"/>
              </w:rPr>
              <w:t>«Мир</w:t>
            </w:r>
            <w:r w:rsidRPr="00D621A3">
              <w:rPr>
                <w:i/>
                <w:spacing w:val="-2"/>
                <w:sz w:val="20"/>
                <w:lang w:val="ru-RU"/>
              </w:rPr>
              <w:t xml:space="preserve"> </w:t>
            </w:r>
            <w:r w:rsidRPr="00D621A3">
              <w:rPr>
                <w:i/>
                <w:sz w:val="20"/>
                <w:lang w:val="ru-RU"/>
              </w:rPr>
              <w:t>спасет</w:t>
            </w:r>
            <w:r w:rsidRPr="00D621A3">
              <w:rPr>
                <w:i/>
                <w:spacing w:val="-2"/>
                <w:sz w:val="20"/>
                <w:lang w:val="ru-RU"/>
              </w:rPr>
              <w:t xml:space="preserve"> </w:t>
            </w:r>
            <w:r w:rsidRPr="00D621A3">
              <w:rPr>
                <w:i/>
                <w:sz w:val="20"/>
                <w:lang w:val="ru-RU"/>
              </w:rPr>
              <w:t>доброта»</w:t>
            </w:r>
            <w:r w:rsidRPr="00D621A3">
              <w:rPr>
                <w:i/>
                <w:spacing w:val="-3"/>
                <w:sz w:val="20"/>
                <w:lang w:val="ru-RU"/>
              </w:rPr>
              <w:t xml:space="preserve"> </w:t>
            </w:r>
            <w:r w:rsidRPr="00D621A3">
              <w:rPr>
                <w:sz w:val="20"/>
                <w:lang w:val="ru-RU"/>
              </w:rPr>
              <w:t>Культура</w:t>
            </w:r>
            <w:r w:rsidRPr="00D621A3">
              <w:rPr>
                <w:spacing w:val="-1"/>
                <w:sz w:val="20"/>
                <w:lang w:val="ru-RU"/>
              </w:rPr>
              <w:t xml:space="preserve"> </w:t>
            </w:r>
            <w:r w:rsidRPr="00D621A3">
              <w:rPr>
                <w:spacing w:val="-2"/>
                <w:sz w:val="20"/>
                <w:lang w:val="ru-RU"/>
              </w:rPr>
              <w:t>общения</w:t>
            </w:r>
          </w:p>
        </w:tc>
      </w:tr>
      <w:tr w:rsidR="00D621A3" w:rsidTr="00D621A3">
        <w:trPr>
          <w:trHeight w:val="1379"/>
        </w:trPr>
        <w:tc>
          <w:tcPr>
            <w:tcW w:w="416" w:type="dxa"/>
            <w:tcBorders>
              <w:bottom w:val="nil"/>
            </w:tcBorders>
          </w:tcPr>
          <w:p w:rsidR="00D621A3" w:rsidRDefault="00D621A3" w:rsidP="00D621A3">
            <w:pPr>
              <w:pStyle w:val="TableParagraph"/>
              <w:spacing w:line="222" w:lineRule="exact"/>
              <w:ind w:left="10"/>
              <w:rPr>
                <w:sz w:val="20"/>
              </w:rPr>
            </w:pPr>
            <w:r>
              <w:rPr>
                <w:color w:val="C00000"/>
                <w:spacing w:val="-10"/>
                <w:sz w:val="20"/>
              </w:rPr>
              <w:t>5</w:t>
            </w:r>
          </w:p>
        </w:tc>
        <w:tc>
          <w:tcPr>
            <w:tcW w:w="1606" w:type="dxa"/>
            <w:tcBorders>
              <w:bottom w:val="nil"/>
            </w:tcBorders>
          </w:tcPr>
          <w:p w:rsidR="00D621A3" w:rsidRDefault="00D621A3" w:rsidP="00D621A3">
            <w:pPr>
              <w:pStyle w:val="TableParagraph"/>
              <w:spacing w:line="222" w:lineRule="exact"/>
              <w:ind w:left="210"/>
              <w:rPr>
                <w:sz w:val="20"/>
              </w:rPr>
            </w:pPr>
            <w:r>
              <w:rPr>
                <w:sz w:val="20"/>
              </w:rPr>
              <w:t>Если</w:t>
            </w:r>
            <w:r>
              <w:rPr>
                <w:spacing w:val="-3"/>
                <w:sz w:val="20"/>
              </w:rPr>
              <w:t xml:space="preserve"> </w:t>
            </w:r>
            <w:r>
              <w:rPr>
                <w:sz w:val="20"/>
              </w:rPr>
              <w:t xml:space="preserve">добрый </w:t>
            </w:r>
            <w:r>
              <w:rPr>
                <w:spacing w:val="-5"/>
                <w:sz w:val="20"/>
              </w:rPr>
              <w:t>ты…</w:t>
            </w:r>
          </w:p>
        </w:tc>
        <w:tc>
          <w:tcPr>
            <w:tcW w:w="2976" w:type="dxa"/>
            <w:tcBorders>
              <w:bottom w:val="nil"/>
            </w:tcBorders>
          </w:tcPr>
          <w:p w:rsidR="00D621A3" w:rsidRPr="00D621A3" w:rsidRDefault="00D621A3" w:rsidP="00D621A3">
            <w:pPr>
              <w:pStyle w:val="TableParagraph"/>
              <w:ind w:left="6"/>
              <w:rPr>
                <w:sz w:val="20"/>
                <w:lang w:val="ru-RU"/>
              </w:rPr>
            </w:pPr>
            <w:r w:rsidRPr="00D621A3">
              <w:rPr>
                <w:sz w:val="20"/>
                <w:lang w:val="ru-RU"/>
              </w:rPr>
              <w:t>О.: формировать знания о том, как можно поздороваться</w:t>
            </w:r>
            <w:r w:rsidRPr="00D621A3">
              <w:rPr>
                <w:spacing w:val="-7"/>
                <w:sz w:val="20"/>
                <w:lang w:val="ru-RU"/>
              </w:rPr>
              <w:t xml:space="preserve"> </w:t>
            </w:r>
            <w:r w:rsidRPr="00D621A3">
              <w:rPr>
                <w:sz w:val="20"/>
                <w:lang w:val="ru-RU"/>
              </w:rPr>
              <w:t>в</w:t>
            </w:r>
            <w:r w:rsidRPr="00D621A3">
              <w:rPr>
                <w:spacing w:val="-8"/>
                <w:sz w:val="20"/>
                <w:lang w:val="ru-RU"/>
              </w:rPr>
              <w:t xml:space="preserve"> </w:t>
            </w:r>
            <w:r w:rsidRPr="00D621A3">
              <w:rPr>
                <w:sz w:val="20"/>
                <w:lang w:val="ru-RU"/>
              </w:rPr>
              <w:t>разное</w:t>
            </w:r>
            <w:r w:rsidRPr="00D621A3">
              <w:rPr>
                <w:spacing w:val="-10"/>
                <w:sz w:val="20"/>
                <w:lang w:val="ru-RU"/>
              </w:rPr>
              <w:t xml:space="preserve"> </w:t>
            </w:r>
            <w:r w:rsidRPr="00D621A3">
              <w:rPr>
                <w:sz w:val="20"/>
                <w:lang w:val="ru-RU"/>
              </w:rPr>
              <w:t>время</w:t>
            </w:r>
            <w:r w:rsidRPr="00D621A3">
              <w:rPr>
                <w:spacing w:val="-7"/>
                <w:sz w:val="20"/>
                <w:lang w:val="ru-RU"/>
              </w:rPr>
              <w:t xml:space="preserve"> </w:t>
            </w:r>
            <w:r w:rsidRPr="00D621A3">
              <w:rPr>
                <w:sz w:val="20"/>
                <w:lang w:val="ru-RU"/>
              </w:rPr>
              <w:t>суток,</w:t>
            </w:r>
            <w:r w:rsidRPr="00D621A3">
              <w:rPr>
                <w:spacing w:val="-5"/>
                <w:sz w:val="20"/>
                <w:lang w:val="ru-RU"/>
              </w:rPr>
              <w:t xml:space="preserve"> </w:t>
            </w:r>
            <w:r w:rsidRPr="00D621A3">
              <w:rPr>
                <w:sz w:val="20"/>
                <w:lang w:val="ru-RU"/>
              </w:rPr>
              <w:t>какие</w:t>
            </w:r>
            <w:r w:rsidRPr="00D621A3">
              <w:rPr>
                <w:spacing w:val="-7"/>
                <w:sz w:val="20"/>
                <w:lang w:val="ru-RU"/>
              </w:rPr>
              <w:t xml:space="preserve"> </w:t>
            </w:r>
            <w:r w:rsidRPr="00D621A3">
              <w:rPr>
                <w:sz w:val="20"/>
                <w:lang w:val="ru-RU"/>
              </w:rPr>
              <w:t>дела называются добрыми;</w:t>
            </w:r>
          </w:p>
          <w:p w:rsidR="00D621A3" w:rsidRPr="00D621A3" w:rsidRDefault="00D621A3" w:rsidP="00D621A3">
            <w:pPr>
              <w:pStyle w:val="TableParagraph"/>
              <w:ind w:left="6"/>
              <w:rPr>
                <w:sz w:val="20"/>
                <w:lang w:val="ru-RU"/>
              </w:rPr>
            </w:pPr>
            <w:r w:rsidRPr="00D621A3">
              <w:rPr>
                <w:sz w:val="20"/>
                <w:lang w:val="ru-RU"/>
              </w:rPr>
              <w:t>Р.:</w:t>
            </w:r>
            <w:r w:rsidRPr="00D621A3">
              <w:rPr>
                <w:spacing w:val="-9"/>
                <w:sz w:val="20"/>
                <w:lang w:val="ru-RU"/>
              </w:rPr>
              <w:t xml:space="preserve"> </w:t>
            </w:r>
            <w:r w:rsidRPr="00D621A3">
              <w:rPr>
                <w:sz w:val="20"/>
                <w:lang w:val="ru-RU"/>
              </w:rPr>
              <w:t>развивать</w:t>
            </w:r>
            <w:r w:rsidRPr="00D621A3">
              <w:rPr>
                <w:spacing w:val="-9"/>
                <w:sz w:val="20"/>
                <w:lang w:val="ru-RU"/>
              </w:rPr>
              <w:t xml:space="preserve"> </w:t>
            </w:r>
            <w:r w:rsidRPr="00D621A3">
              <w:rPr>
                <w:sz w:val="20"/>
                <w:lang w:val="ru-RU"/>
              </w:rPr>
              <w:t>внимание,</w:t>
            </w:r>
            <w:r w:rsidRPr="00D621A3">
              <w:rPr>
                <w:spacing w:val="-11"/>
                <w:sz w:val="20"/>
                <w:lang w:val="ru-RU"/>
              </w:rPr>
              <w:t xml:space="preserve"> </w:t>
            </w:r>
            <w:r w:rsidRPr="00D621A3">
              <w:rPr>
                <w:sz w:val="20"/>
                <w:lang w:val="ru-RU"/>
              </w:rPr>
              <w:t>выразительность</w:t>
            </w:r>
            <w:r w:rsidRPr="00D621A3">
              <w:rPr>
                <w:spacing w:val="-11"/>
                <w:sz w:val="20"/>
                <w:lang w:val="ru-RU"/>
              </w:rPr>
              <w:t xml:space="preserve"> </w:t>
            </w:r>
            <w:r w:rsidRPr="00D621A3">
              <w:rPr>
                <w:sz w:val="20"/>
                <w:lang w:val="ru-RU"/>
              </w:rPr>
              <w:t>речи; В.: воспитывать культуру поведения.,</w:t>
            </w:r>
          </w:p>
          <w:p w:rsidR="00D621A3" w:rsidRDefault="00D621A3" w:rsidP="00D621A3">
            <w:pPr>
              <w:pStyle w:val="TableParagraph"/>
              <w:spacing w:line="215" w:lineRule="exact"/>
              <w:ind w:left="6"/>
              <w:rPr>
                <w:sz w:val="20"/>
              </w:rPr>
            </w:pPr>
            <w:r>
              <w:rPr>
                <w:sz w:val="20"/>
              </w:rPr>
              <w:t>стремление</w:t>
            </w:r>
            <w:r>
              <w:rPr>
                <w:spacing w:val="-1"/>
                <w:sz w:val="20"/>
              </w:rPr>
              <w:t xml:space="preserve"> </w:t>
            </w:r>
            <w:r>
              <w:rPr>
                <w:sz w:val="20"/>
              </w:rPr>
              <w:t>совершать добрые</w:t>
            </w:r>
            <w:r>
              <w:rPr>
                <w:spacing w:val="-4"/>
                <w:sz w:val="20"/>
              </w:rPr>
              <w:t xml:space="preserve"> </w:t>
            </w:r>
            <w:r>
              <w:rPr>
                <w:spacing w:val="-2"/>
                <w:sz w:val="20"/>
              </w:rPr>
              <w:t>поступки.</w:t>
            </w:r>
          </w:p>
        </w:tc>
        <w:tc>
          <w:tcPr>
            <w:tcW w:w="2127" w:type="dxa"/>
            <w:tcBorders>
              <w:bottom w:val="nil"/>
            </w:tcBorders>
          </w:tcPr>
          <w:p w:rsidR="00D621A3" w:rsidRPr="00D621A3" w:rsidRDefault="00D621A3" w:rsidP="00E61388">
            <w:pPr>
              <w:pStyle w:val="TableParagraph"/>
              <w:numPr>
                <w:ilvl w:val="0"/>
                <w:numId w:val="102"/>
              </w:numPr>
              <w:tabs>
                <w:tab w:val="left" w:pos="954"/>
              </w:tabs>
              <w:spacing w:line="242" w:lineRule="auto"/>
              <w:ind w:right="73" w:firstLine="84"/>
              <w:jc w:val="left"/>
              <w:rPr>
                <w:sz w:val="20"/>
                <w:lang w:val="ru-RU"/>
              </w:rPr>
            </w:pPr>
            <w:r w:rsidRPr="00D621A3">
              <w:rPr>
                <w:sz w:val="20"/>
                <w:lang w:val="ru-RU"/>
              </w:rPr>
              <w:t>Чтение стихотворения Е.Алябьевой</w:t>
            </w:r>
            <w:r w:rsidRPr="00D621A3">
              <w:rPr>
                <w:spacing w:val="-13"/>
                <w:sz w:val="20"/>
                <w:lang w:val="ru-RU"/>
              </w:rPr>
              <w:t xml:space="preserve"> </w:t>
            </w:r>
            <w:r w:rsidRPr="00D621A3">
              <w:rPr>
                <w:sz w:val="20"/>
                <w:lang w:val="ru-RU"/>
              </w:rPr>
              <w:t>«Пожелайте</w:t>
            </w:r>
            <w:r w:rsidRPr="00D621A3">
              <w:rPr>
                <w:spacing w:val="-12"/>
                <w:sz w:val="20"/>
                <w:lang w:val="ru-RU"/>
              </w:rPr>
              <w:t xml:space="preserve"> </w:t>
            </w:r>
            <w:r w:rsidRPr="00D621A3">
              <w:rPr>
                <w:sz w:val="20"/>
                <w:lang w:val="ru-RU"/>
              </w:rPr>
              <w:t>людям</w:t>
            </w:r>
          </w:p>
          <w:p w:rsidR="00D621A3" w:rsidRDefault="00D621A3" w:rsidP="00D621A3">
            <w:pPr>
              <w:pStyle w:val="TableParagraph"/>
              <w:spacing w:line="225" w:lineRule="exact"/>
              <w:ind w:left="1618"/>
              <w:rPr>
                <w:sz w:val="20"/>
              </w:rPr>
            </w:pPr>
            <w:r>
              <w:rPr>
                <w:spacing w:val="-2"/>
                <w:sz w:val="20"/>
              </w:rPr>
              <w:t>добра»</w:t>
            </w:r>
          </w:p>
          <w:p w:rsidR="00D621A3" w:rsidRPr="00D621A3" w:rsidRDefault="00D621A3" w:rsidP="00E61388">
            <w:pPr>
              <w:pStyle w:val="TableParagraph"/>
              <w:numPr>
                <w:ilvl w:val="0"/>
                <w:numId w:val="102"/>
              </w:numPr>
              <w:tabs>
                <w:tab w:val="left" w:pos="458"/>
                <w:tab w:val="left" w:pos="494"/>
              </w:tabs>
              <w:ind w:left="458" w:right="13" w:hanging="324"/>
              <w:rPr>
                <w:sz w:val="20"/>
                <w:lang w:val="ru-RU"/>
              </w:rPr>
            </w:pPr>
            <w:r w:rsidRPr="00D621A3">
              <w:rPr>
                <w:sz w:val="20"/>
                <w:lang w:val="ru-RU"/>
              </w:rPr>
              <w:tab/>
              <w:t>Дидактическое упражнение</w:t>
            </w:r>
            <w:r w:rsidRPr="00D621A3">
              <w:rPr>
                <w:spacing w:val="-2"/>
                <w:sz w:val="20"/>
                <w:lang w:val="ru-RU"/>
              </w:rPr>
              <w:t xml:space="preserve"> </w:t>
            </w:r>
            <w:r w:rsidRPr="00D621A3">
              <w:rPr>
                <w:sz w:val="20"/>
                <w:lang w:val="ru-RU"/>
              </w:rPr>
              <w:t>«Кто больше</w:t>
            </w:r>
            <w:r w:rsidRPr="00D621A3">
              <w:rPr>
                <w:spacing w:val="-6"/>
                <w:sz w:val="20"/>
                <w:lang w:val="ru-RU"/>
              </w:rPr>
              <w:t xml:space="preserve"> </w:t>
            </w:r>
            <w:r w:rsidRPr="00D621A3">
              <w:rPr>
                <w:sz w:val="20"/>
                <w:lang w:val="ru-RU"/>
              </w:rPr>
              <w:t>запомнит,</w:t>
            </w:r>
            <w:r w:rsidRPr="00D621A3">
              <w:rPr>
                <w:spacing w:val="-6"/>
                <w:sz w:val="20"/>
                <w:lang w:val="ru-RU"/>
              </w:rPr>
              <w:t xml:space="preserve"> </w:t>
            </w:r>
            <w:r w:rsidRPr="00D621A3">
              <w:rPr>
                <w:sz w:val="20"/>
                <w:lang w:val="ru-RU"/>
              </w:rPr>
              <w:t>о</w:t>
            </w:r>
            <w:r w:rsidRPr="00D621A3">
              <w:rPr>
                <w:spacing w:val="3"/>
                <w:sz w:val="20"/>
                <w:lang w:val="ru-RU"/>
              </w:rPr>
              <w:t xml:space="preserve"> </w:t>
            </w:r>
            <w:r w:rsidRPr="00D621A3">
              <w:rPr>
                <w:sz w:val="20"/>
                <w:lang w:val="ru-RU"/>
              </w:rPr>
              <w:t>каких</w:t>
            </w:r>
            <w:r w:rsidRPr="00D621A3">
              <w:rPr>
                <w:spacing w:val="-5"/>
                <w:sz w:val="20"/>
                <w:lang w:val="ru-RU"/>
              </w:rPr>
              <w:t xml:space="preserve"> </w:t>
            </w:r>
            <w:r w:rsidRPr="00D621A3">
              <w:rPr>
                <w:spacing w:val="-2"/>
                <w:sz w:val="20"/>
                <w:lang w:val="ru-RU"/>
              </w:rPr>
              <w:t>добрых</w:t>
            </w:r>
          </w:p>
          <w:p w:rsidR="00D621A3" w:rsidRDefault="00D621A3" w:rsidP="00D621A3">
            <w:pPr>
              <w:pStyle w:val="TableParagraph"/>
              <w:spacing w:line="215" w:lineRule="exact"/>
              <w:ind w:right="-15"/>
              <w:jc w:val="right"/>
              <w:rPr>
                <w:sz w:val="20"/>
              </w:rPr>
            </w:pPr>
            <w:r>
              <w:rPr>
                <w:sz w:val="20"/>
              </w:rPr>
              <w:t>делах</w:t>
            </w:r>
            <w:r>
              <w:rPr>
                <w:spacing w:val="-4"/>
                <w:sz w:val="20"/>
              </w:rPr>
              <w:t xml:space="preserve"> </w:t>
            </w:r>
            <w:r>
              <w:rPr>
                <w:sz w:val="20"/>
              </w:rPr>
              <w:t>говорится</w:t>
            </w:r>
            <w:r>
              <w:rPr>
                <w:spacing w:val="-3"/>
                <w:sz w:val="20"/>
              </w:rPr>
              <w:t xml:space="preserve"> </w:t>
            </w:r>
            <w:r>
              <w:rPr>
                <w:sz w:val="20"/>
              </w:rPr>
              <w:t>в</w:t>
            </w:r>
            <w:r>
              <w:rPr>
                <w:spacing w:val="3"/>
                <w:sz w:val="20"/>
              </w:rPr>
              <w:t xml:space="preserve"> </w:t>
            </w:r>
            <w:r>
              <w:rPr>
                <w:spacing w:val="-2"/>
                <w:sz w:val="20"/>
              </w:rPr>
              <w:t>стихотворении»</w:t>
            </w:r>
          </w:p>
        </w:tc>
        <w:tc>
          <w:tcPr>
            <w:tcW w:w="2268" w:type="dxa"/>
            <w:gridSpan w:val="2"/>
            <w:tcBorders>
              <w:bottom w:val="nil"/>
            </w:tcBorders>
          </w:tcPr>
          <w:p w:rsidR="00D621A3" w:rsidRDefault="00D621A3" w:rsidP="00D621A3">
            <w:pPr>
              <w:pStyle w:val="TableParagraph"/>
              <w:spacing w:line="222" w:lineRule="exact"/>
              <w:ind w:left="162"/>
              <w:rPr>
                <w:sz w:val="20"/>
              </w:rPr>
            </w:pPr>
            <w:r>
              <w:rPr>
                <w:sz w:val="20"/>
              </w:rPr>
              <w:t>Раскраски</w:t>
            </w:r>
            <w:r>
              <w:rPr>
                <w:spacing w:val="-4"/>
                <w:sz w:val="20"/>
              </w:rPr>
              <w:t xml:space="preserve"> </w:t>
            </w:r>
            <w:r>
              <w:rPr>
                <w:sz w:val="20"/>
              </w:rPr>
              <w:t>«Добрые</w:t>
            </w:r>
            <w:r>
              <w:rPr>
                <w:spacing w:val="-1"/>
                <w:sz w:val="20"/>
              </w:rPr>
              <w:t xml:space="preserve"> </w:t>
            </w:r>
            <w:r>
              <w:rPr>
                <w:spacing w:val="-4"/>
                <w:sz w:val="20"/>
              </w:rPr>
              <w:t>дела»</w:t>
            </w:r>
          </w:p>
        </w:tc>
        <w:tc>
          <w:tcPr>
            <w:tcW w:w="850" w:type="dxa"/>
            <w:tcBorders>
              <w:bottom w:val="nil"/>
            </w:tcBorders>
          </w:tcPr>
          <w:p w:rsidR="00D621A3" w:rsidRPr="00D621A3" w:rsidRDefault="00D621A3" w:rsidP="00D621A3">
            <w:pPr>
              <w:pStyle w:val="TableParagraph"/>
              <w:ind w:left="157"/>
              <w:rPr>
                <w:sz w:val="20"/>
                <w:lang w:val="ru-RU"/>
              </w:rPr>
            </w:pPr>
            <w:r w:rsidRPr="00D621A3">
              <w:rPr>
                <w:sz w:val="20"/>
                <w:lang w:val="ru-RU"/>
              </w:rPr>
              <w:t>Е. А. Алябьева «Дни этики</w:t>
            </w:r>
            <w:r w:rsidRPr="00D621A3">
              <w:rPr>
                <w:spacing w:val="-13"/>
                <w:sz w:val="20"/>
                <w:lang w:val="ru-RU"/>
              </w:rPr>
              <w:t xml:space="preserve"> </w:t>
            </w:r>
            <w:r w:rsidRPr="00D621A3">
              <w:rPr>
                <w:sz w:val="20"/>
                <w:lang w:val="ru-RU"/>
              </w:rPr>
              <w:t>в</w:t>
            </w:r>
            <w:r w:rsidRPr="00D621A3">
              <w:rPr>
                <w:spacing w:val="-12"/>
                <w:sz w:val="20"/>
                <w:lang w:val="ru-RU"/>
              </w:rPr>
              <w:t xml:space="preserve"> </w:t>
            </w:r>
            <w:r w:rsidRPr="00D621A3">
              <w:rPr>
                <w:sz w:val="20"/>
                <w:lang w:val="ru-RU"/>
              </w:rPr>
              <w:t>детском</w:t>
            </w:r>
            <w:r w:rsidRPr="00D621A3">
              <w:rPr>
                <w:spacing w:val="-13"/>
                <w:sz w:val="20"/>
                <w:lang w:val="ru-RU"/>
              </w:rPr>
              <w:t xml:space="preserve"> </w:t>
            </w:r>
            <w:r w:rsidRPr="00D621A3">
              <w:rPr>
                <w:sz w:val="20"/>
                <w:lang w:val="ru-RU"/>
              </w:rPr>
              <w:t>саду» стр. 64</w:t>
            </w:r>
          </w:p>
        </w:tc>
      </w:tr>
    </w:tbl>
    <w:p w:rsidR="00D621A3" w:rsidRDefault="00D621A3" w:rsidP="00D621A3">
      <w:pPr>
        <w:pStyle w:val="a3"/>
        <w:spacing w:before="1"/>
        <w:ind w:left="0"/>
        <w:jc w:val="left"/>
        <w:rPr>
          <w:b/>
          <w:sz w:val="2"/>
        </w:rPr>
      </w:pPr>
    </w:p>
    <w:tbl>
      <w:tblPr>
        <w:tblStyle w:val="TableNormal"/>
        <w:tblW w:w="1024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
        <w:gridCol w:w="1606"/>
        <w:gridCol w:w="2976"/>
        <w:gridCol w:w="2127"/>
        <w:gridCol w:w="2268"/>
        <w:gridCol w:w="850"/>
      </w:tblGrid>
      <w:tr w:rsidR="00D621A3" w:rsidTr="00D621A3">
        <w:trPr>
          <w:trHeight w:val="2070"/>
        </w:trPr>
        <w:tc>
          <w:tcPr>
            <w:tcW w:w="416" w:type="dxa"/>
          </w:tcPr>
          <w:p w:rsidR="00D621A3" w:rsidRDefault="00D621A3" w:rsidP="00D621A3">
            <w:pPr>
              <w:pStyle w:val="TableParagraph"/>
              <w:spacing w:line="222" w:lineRule="exact"/>
              <w:ind w:left="10"/>
              <w:rPr>
                <w:sz w:val="20"/>
              </w:rPr>
            </w:pPr>
            <w:r>
              <w:rPr>
                <w:color w:val="C00000"/>
                <w:spacing w:val="-10"/>
                <w:sz w:val="20"/>
              </w:rPr>
              <w:t>6</w:t>
            </w:r>
          </w:p>
        </w:tc>
        <w:tc>
          <w:tcPr>
            <w:tcW w:w="1606" w:type="dxa"/>
          </w:tcPr>
          <w:p w:rsidR="00D621A3" w:rsidRPr="00D621A3" w:rsidRDefault="00D621A3" w:rsidP="00D621A3">
            <w:pPr>
              <w:pStyle w:val="TableParagraph"/>
              <w:spacing w:line="242" w:lineRule="auto"/>
              <w:ind w:left="10"/>
              <w:rPr>
                <w:sz w:val="20"/>
                <w:lang w:val="ru-RU"/>
              </w:rPr>
            </w:pPr>
            <w:r w:rsidRPr="00D621A3">
              <w:rPr>
                <w:sz w:val="20"/>
                <w:lang w:val="ru-RU"/>
              </w:rPr>
              <w:t>Путешествие</w:t>
            </w:r>
            <w:r w:rsidRPr="00D621A3">
              <w:rPr>
                <w:spacing w:val="-13"/>
                <w:sz w:val="20"/>
                <w:lang w:val="ru-RU"/>
              </w:rPr>
              <w:t xml:space="preserve"> </w:t>
            </w:r>
            <w:r w:rsidRPr="00D621A3">
              <w:rPr>
                <w:sz w:val="20"/>
                <w:lang w:val="ru-RU"/>
              </w:rPr>
              <w:t>по</w:t>
            </w:r>
            <w:r w:rsidRPr="00D621A3">
              <w:rPr>
                <w:spacing w:val="-12"/>
                <w:sz w:val="20"/>
                <w:lang w:val="ru-RU"/>
              </w:rPr>
              <w:t xml:space="preserve"> </w:t>
            </w:r>
            <w:r w:rsidRPr="00D621A3">
              <w:rPr>
                <w:sz w:val="20"/>
                <w:lang w:val="ru-RU"/>
              </w:rPr>
              <w:t xml:space="preserve">сказке </w:t>
            </w:r>
            <w:r w:rsidRPr="00D621A3">
              <w:rPr>
                <w:spacing w:val="-2"/>
                <w:sz w:val="20"/>
                <w:lang w:val="ru-RU"/>
              </w:rPr>
              <w:t>Г.Х.Андерсена</w:t>
            </w:r>
          </w:p>
          <w:p w:rsidR="00D621A3" w:rsidRDefault="00D621A3" w:rsidP="00D621A3">
            <w:pPr>
              <w:pStyle w:val="TableParagraph"/>
              <w:spacing w:line="225" w:lineRule="exact"/>
              <w:ind w:left="10"/>
              <w:rPr>
                <w:sz w:val="20"/>
              </w:rPr>
            </w:pPr>
            <w:r>
              <w:rPr>
                <w:sz w:val="20"/>
              </w:rPr>
              <w:t>«Гадкий</w:t>
            </w:r>
            <w:r>
              <w:rPr>
                <w:spacing w:val="1"/>
                <w:sz w:val="20"/>
              </w:rPr>
              <w:t xml:space="preserve"> </w:t>
            </w:r>
            <w:r>
              <w:rPr>
                <w:spacing w:val="-2"/>
                <w:sz w:val="20"/>
              </w:rPr>
              <w:t>утенок»</w:t>
            </w:r>
          </w:p>
        </w:tc>
        <w:tc>
          <w:tcPr>
            <w:tcW w:w="2976" w:type="dxa"/>
          </w:tcPr>
          <w:p w:rsidR="00D621A3" w:rsidRPr="00D621A3" w:rsidRDefault="00D621A3" w:rsidP="00D621A3">
            <w:pPr>
              <w:pStyle w:val="TableParagraph"/>
              <w:ind w:left="6"/>
              <w:rPr>
                <w:sz w:val="20"/>
                <w:lang w:val="ru-RU"/>
              </w:rPr>
            </w:pPr>
            <w:r w:rsidRPr="00D621A3">
              <w:rPr>
                <w:sz w:val="20"/>
                <w:lang w:val="ru-RU"/>
              </w:rPr>
              <w:t>О.:</w:t>
            </w:r>
            <w:r w:rsidRPr="00D621A3">
              <w:rPr>
                <w:spacing w:val="-11"/>
                <w:sz w:val="20"/>
                <w:lang w:val="ru-RU"/>
              </w:rPr>
              <w:t xml:space="preserve"> </w:t>
            </w:r>
            <w:r w:rsidRPr="00D621A3">
              <w:rPr>
                <w:sz w:val="20"/>
                <w:lang w:val="ru-RU"/>
              </w:rPr>
              <w:t>формировать</w:t>
            </w:r>
            <w:r w:rsidRPr="00D621A3">
              <w:rPr>
                <w:spacing w:val="-8"/>
                <w:sz w:val="20"/>
                <w:lang w:val="ru-RU"/>
              </w:rPr>
              <w:t xml:space="preserve"> </w:t>
            </w:r>
            <w:r w:rsidRPr="00D621A3">
              <w:rPr>
                <w:sz w:val="20"/>
                <w:lang w:val="ru-RU"/>
              </w:rPr>
              <w:t>представление</w:t>
            </w:r>
            <w:r w:rsidRPr="00D621A3">
              <w:rPr>
                <w:spacing w:val="-13"/>
                <w:sz w:val="20"/>
                <w:lang w:val="ru-RU"/>
              </w:rPr>
              <w:t xml:space="preserve"> </w:t>
            </w:r>
            <w:r w:rsidRPr="00D621A3">
              <w:rPr>
                <w:sz w:val="20"/>
                <w:lang w:val="ru-RU"/>
              </w:rPr>
              <w:t>о</w:t>
            </w:r>
            <w:r w:rsidRPr="00D621A3">
              <w:rPr>
                <w:spacing w:val="-9"/>
                <w:sz w:val="20"/>
                <w:lang w:val="ru-RU"/>
              </w:rPr>
              <w:t xml:space="preserve"> </w:t>
            </w:r>
            <w:r w:rsidRPr="00D621A3">
              <w:rPr>
                <w:sz w:val="20"/>
                <w:lang w:val="ru-RU"/>
              </w:rPr>
              <w:t xml:space="preserve">милосердии, терпимости к проблемам других людей, </w:t>
            </w:r>
            <w:r w:rsidRPr="00D621A3">
              <w:rPr>
                <w:spacing w:val="-2"/>
                <w:sz w:val="20"/>
                <w:lang w:val="ru-RU"/>
              </w:rPr>
              <w:t>доброте;</w:t>
            </w:r>
          </w:p>
          <w:p w:rsidR="00D621A3" w:rsidRPr="00D621A3" w:rsidRDefault="00D621A3" w:rsidP="00D621A3">
            <w:pPr>
              <w:pStyle w:val="TableParagraph"/>
              <w:ind w:left="6"/>
              <w:rPr>
                <w:sz w:val="20"/>
                <w:lang w:val="ru-RU"/>
              </w:rPr>
            </w:pPr>
            <w:r w:rsidRPr="00D621A3">
              <w:rPr>
                <w:sz w:val="20"/>
                <w:lang w:val="ru-RU"/>
              </w:rPr>
              <w:t>Р.: развивать пантомимическую выразительность,</w:t>
            </w:r>
            <w:r w:rsidRPr="00D621A3">
              <w:rPr>
                <w:spacing w:val="-13"/>
                <w:sz w:val="20"/>
                <w:lang w:val="ru-RU"/>
              </w:rPr>
              <w:t xml:space="preserve"> </w:t>
            </w:r>
            <w:r w:rsidRPr="00D621A3">
              <w:rPr>
                <w:sz w:val="20"/>
                <w:lang w:val="ru-RU"/>
              </w:rPr>
              <w:t>невербальные</w:t>
            </w:r>
            <w:r w:rsidRPr="00D621A3">
              <w:rPr>
                <w:spacing w:val="-12"/>
                <w:sz w:val="20"/>
                <w:lang w:val="ru-RU"/>
              </w:rPr>
              <w:t xml:space="preserve"> </w:t>
            </w:r>
            <w:r w:rsidRPr="00D621A3">
              <w:rPr>
                <w:sz w:val="20"/>
                <w:lang w:val="ru-RU"/>
              </w:rPr>
              <w:t>средства общения, умение управлять своей эмоциональной сферой;</w:t>
            </w:r>
          </w:p>
          <w:p w:rsidR="00D621A3" w:rsidRPr="00D621A3" w:rsidRDefault="00D621A3" w:rsidP="00D621A3">
            <w:pPr>
              <w:pStyle w:val="TableParagraph"/>
              <w:spacing w:line="228" w:lineRule="exact"/>
              <w:ind w:left="6" w:right="119"/>
              <w:rPr>
                <w:sz w:val="20"/>
                <w:lang w:val="ru-RU"/>
              </w:rPr>
            </w:pPr>
            <w:r w:rsidRPr="00D621A3">
              <w:rPr>
                <w:sz w:val="20"/>
                <w:lang w:val="ru-RU"/>
              </w:rPr>
              <w:t>В.:</w:t>
            </w:r>
            <w:r w:rsidRPr="00D621A3">
              <w:rPr>
                <w:spacing w:val="-13"/>
                <w:sz w:val="20"/>
                <w:lang w:val="ru-RU"/>
              </w:rPr>
              <w:t xml:space="preserve"> </w:t>
            </w:r>
            <w:r w:rsidRPr="00D621A3">
              <w:rPr>
                <w:sz w:val="20"/>
                <w:lang w:val="ru-RU"/>
              </w:rPr>
              <w:t>воспитывать</w:t>
            </w:r>
            <w:r w:rsidRPr="00D621A3">
              <w:rPr>
                <w:spacing w:val="-11"/>
                <w:sz w:val="20"/>
                <w:lang w:val="ru-RU"/>
              </w:rPr>
              <w:t xml:space="preserve"> </w:t>
            </w:r>
            <w:r w:rsidRPr="00D621A3">
              <w:rPr>
                <w:sz w:val="20"/>
                <w:lang w:val="ru-RU"/>
              </w:rPr>
              <w:t>потребность</w:t>
            </w:r>
            <w:r w:rsidRPr="00D621A3">
              <w:rPr>
                <w:spacing w:val="-13"/>
                <w:sz w:val="20"/>
                <w:lang w:val="ru-RU"/>
              </w:rPr>
              <w:t xml:space="preserve"> </w:t>
            </w:r>
            <w:r w:rsidRPr="00D621A3">
              <w:rPr>
                <w:sz w:val="20"/>
                <w:lang w:val="ru-RU"/>
              </w:rPr>
              <w:t>совершать добрые поступки.</w:t>
            </w:r>
          </w:p>
        </w:tc>
        <w:tc>
          <w:tcPr>
            <w:tcW w:w="2127" w:type="dxa"/>
          </w:tcPr>
          <w:p w:rsidR="00D621A3" w:rsidRDefault="00D621A3" w:rsidP="00E61388">
            <w:pPr>
              <w:pStyle w:val="TableParagraph"/>
              <w:numPr>
                <w:ilvl w:val="0"/>
                <w:numId w:val="101"/>
              </w:numPr>
              <w:tabs>
                <w:tab w:val="left" w:pos="478"/>
              </w:tabs>
              <w:spacing w:line="222" w:lineRule="exact"/>
              <w:jc w:val="left"/>
              <w:rPr>
                <w:sz w:val="20"/>
              </w:rPr>
            </w:pPr>
            <w:r>
              <w:rPr>
                <w:sz w:val="20"/>
              </w:rPr>
              <w:t>Психогимнастика</w:t>
            </w:r>
            <w:r>
              <w:rPr>
                <w:spacing w:val="-5"/>
                <w:sz w:val="20"/>
              </w:rPr>
              <w:t xml:space="preserve"> </w:t>
            </w:r>
            <w:r>
              <w:rPr>
                <w:sz w:val="20"/>
              </w:rPr>
              <w:t>«Птичий</w:t>
            </w:r>
            <w:r>
              <w:rPr>
                <w:spacing w:val="-4"/>
                <w:sz w:val="20"/>
              </w:rPr>
              <w:t xml:space="preserve"> двор»</w:t>
            </w:r>
          </w:p>
          <w:p w:rsidR="00D621A3" w:rsidRDefault="00D621A3" w:rsidP="00E61388">
            <w:pPr>
              <w:pStyle w:val="TableParagraph"/>
              <w:numPr>
                <w:ilvl w:val="0"/>
                <w:numId w:val="101"/>
              </w:numPr>
              <w:tabs>
                <w:tab w:val="left" w:pos="922"/>
              </w:tabs>
              <w:spacing w:before="2"/>
              <w:ind w:left="922"/>
              <w:jc w:val="left"/>
              <w:rPr>
                <w:sz w:val="20"/>
              </w:rPr>
            </w:pPr>
            <w:r>
              <w:rPr>
                <w:sz w:val="20"/>
              </w:rPr>
              <w:t>Труд</w:t>
            </w:r>
            <w:r>
              <w:rPr>
                <w:spacing w:val="-3"/>
                <w:sz w:val="20"/>
              </w:rPr>
              <w:t xml:space="preserve"> </w:t>
            </w:r>
            <w:r>
              <w:rPr>
                <w:sz w:val="20"/>
              </w:rPr>
              <w:t>в</w:t>
            </w:r>
            <w:r>
              <w:rPr>
                <w:spacing w:val="3"/>
                <w:sz w:val="20"/>
              </w:rPr>
              <w:t xml:space="preserve"> </w:t>
            </w:r>
            <w:r>
              <w:rPr>
                <w:sz w:val="20"/>
              </w:rPr>
              <w:t>уголке</w:t>
            </w:r>
            <w:r>
              <w:rPr>
                <w:spacing w:val="-1"/>
                <w:sz w:val="20"/>
              </w:rPr>
              <w:t xml:space="preserve"> </w:t>
            </w:r>
            <w:r>
              <w:rPr>
                <w:spacing w:val="-2"/>
                <w:sz w:val="20"/>
              </w:rPr>
              <w:t>природы</w:t>
            </w:r>
          </w:p>
        </w:tc>
        <w:tc>
          <w:tcPr>
            <w:tcW w:w="2268" w:type="dxa"/>
          </w:tcPr>
          <w:p w:rsidR="00D621A3" w:rsidRPr="00D621A3" w:rsidRDefault="00D621A3" w:rsidP="00D621A3">
            <w:pPr>
              <w:pStyle w:val="TableParagraph"/>
              <w:spacing w:line="242" w:lineRule="auto"/>
              <w:ind w:left="162" w:right="136"/>
              <w:rPr>
                <w:sz w:val="20"/>
                <w:lang w:val="ru-RU"/>
              </w:rPr>
            </w:pPr>
            <w:r w:rsidRPr="00D621A3">
              <w:rPr>
                <w:sz w:val="20"/>
                <w:lang w:val="ru-RU"/>
              </w:rPr>
              <w:t>Игровое</w:t>
            </w:r>
            <w:r w:rsidRPr="00D621A3">
              <w:rPr>
                <w:spacing w:val="-13"/>
                <w:sz w:val="20"/>
                <w:lang w:val="ru-RU"/>
              </w:rPr>
              <w:t xml:space="preserve"> </w:t>
            </w:r>
            <w:r w:rsidRPr="00D621A3">
              <w:rPr>
                <w:sz w:val="20"/>
                <w:lang w:val="ru-RU"/>
              </w:rPr>
              <w:t>упражнение</w:t>
            </w:r>
            <w:r w:rsidRPr="00D621A3">
              <w:rPr>
                <w:spacing w:val="-12"/>
                <w:sz w:val="20"/>
                <w:lang w:val="ru-RU"/>
              </w:rPr>
              <w:t xml:space="preserve"> </w:t>
            </w:r>
            <w:r w:rsidRPr="00D621A3">
              <w:rPr>
                <w:sz w:val="20"/>
                <w:lang w:val="ru-RU"/>
              </w:rPr>
              <w:t>«Скажи ласковое слово»</w:t>
            </w:r>
          </w:p>
        </w:tc>
        <w:tc>
          <w:tcPr>
            <w:tcW w:w="850" w:type="dxa"/>
          </w:tcPr>
          <w:p w:rsidR="00D621A3" w:rsidRPr="00D621A3" w:rsidRDefault="00D621A3" w:rsidP="00D621A3">
            <w:pPr>
              <w:pStyle w:val="TableParagraph"/>
              <w:ind w:left="157"/>
              <w:rPr>
                <w:sz w:val="20"/>
                <w:lang w:val="ru-RU"/>
              </w:rPr>
            </w:pPr>
            <w:r w:rsidRPr="00D621A3">
              <w:rPr>
                <w:sz w:val="20"/>
                <w:lang w:val="ru-RU"/>
              </w:rPr>
              <w:t>Е. А. Алябьева «Дни этики</w:t>
            </w:r>
            <w:r w:rsidRPr="00D621A3">
              <w:rPr>
                <w:spacing w:val="-13"/>
                <w:sz w:val="20"/>
                <w:lang w:val="ru-RU"/>
              </w:rPr>
              <w:t xml:space="preserve"> </w:t>
            </w:r>
            <w:r w:rsidRPr="00D621A3">
              <w:rPr>
                <w:sz w:val="20"/>
                <w:lang w:val="ru-RU"/>
              </w:rPr>
              <w:t>в</w:t>
            </w:r>
            <w:r w:rsidRPr="00D621A3">
              <w:rPr>
                <w:spacing w:val="-12"/>
                <w:sz w:val="20"/>
                <w:lang w:val="ru-RU"/>
              </w:rPr>
              <w:t xml:space="preserve"> </w:t>
            </w:r>
            <w:r w:rsidRPr="00D621A3">
              <w:rPr>
                <w:sz w:val="20"/>
                <w:lang w:val="ru-RU"/>
              </w:rPr>
              <w:t>детском</w:t>
            </w:r>
            <w:r w:rsidRPr="00D621A3">
              <w:rPr>
                <w:spacing w:val="-13"/>
                <w:sz w:val="20"/>
                <w:lang w:val="ru-RU"/>
              </w:rPr>
              <w:t xml:space="preserve"> </w:t>
            </w:r>
            <w:r w:rsidRPr="00D621A3">
              <w:rPr>
                <w:sz w:val="20"/>
                <w:lang w:val="ru-RU"/>
              </w:rPr>
              <w:t xml:space="preserve">саду» </w:t>
            </w:r>
            <w:r w:rsidRPr="00D621A3">
              <w:rPr>
                <w:spacing w:val="-2"/>
                <w:sz w:val="20"/>
                <w:lang w:val="ru-RU"/>
              </w:rPr>
              <w:t>стр.65</w:t>
            </w:r>
          </w:p>
        </w:tc>
      </w:tr>
      <w:tr w:rsidR="00D621A3" w:rsidTr="00D621A3">
        <w:trPr>
          <w:trHeight w:val="1610"/>
        </w:trPr>
        <w:tc>
          <w:tcPr>
            <w:tcW w:w="416" w:type="dxa"/>
          </w:tcPr>
          <w:p w:rsidR="00D621A3" w:rsidRDefault="00D621A3" w:rsidP="00D621A3">
            <w:pPr>
              <w:pStyle w:val="TableParagraph"/>
              <w:spacing w:line="222" w:lineRule="exact"/>
              <w:ind w:left="10"/>
              <w:rPr>
                <w:sz w:val="20"/>
              </w:rPr>
            </w:pPr>
            <w:r>
              <w:rPr>
                <w:color w:val="C00000"/>
                <w:spacing w:val="-10"/>
                <w:sz w:val="20"/>
              </w:rPr>
              <w:t>7</w:t>
            </w:r>
          </w:p>
        </w:tc>
        <w:tc>
          <w:tcPr>
            <w:tcW w:w="1606" w:type="dxa"/>
          </w:tcPr>
          <w:p w:rsidR="00D621A3" w:rsidRDefault="00D621A3" w:rsidP="00D621A3">
            <w:pPr>
              <w:pStyle w:val="TableParagraph"/>
              <w:spacing w:line="222" w:lineRule="exact"/>
              <w:ind w:left="10"/>
              <w:rPr>
                <w:sz w:val="20"/>
              </w:rPr>
            </w:pPr>
            <w:r>
              <w:rPr>
                <w:sz w:val="20"/>
              </w:rPr>
              <w:t>Добрые</w:t>
            </w:r>
            <w:r>
              <w:rPr>
                <w:spacing w:val="3"/>
                <w:sz w:val="20"/>
              </w:rPr>
              <w:t xml:space="preserve"> </w:t>
            </w:r>
            <w:r>
              <w:rPr>
                <w:spacing w:val="-4"/>
                <w:sz w:val="20"/>
              </w:rPr>
              <w:t>дела</w:t>
            </w:r>
          </w:p>
        </w:tc>
        <w:tc>
          <w:tcPr>
            <w:tcW w:w="2976" w:type="dxa"/>
          </w:tcPr>
          <w:p w:rsidR="00D621A3" w:rsidRPr="00D621A3" w:rsidRDefault="00D621A3" w:rsidP="00D621A3">
            <w:pPr>
              <w:pStyle w:val="TableParagraph"/>
              <w:spacing w:line="242" w:lineRule="auto"/>
              <w:ind w:left="6"/>
              <w:rPr>
                <w:sz w:val="20"/>
                <w:lang w:val="ru-RU"/>
              </w:rPr>
            </w:pPr>
            <w:r w:rsidRPr="00D621A3">
              <w:rPr>
                <w:sz w:val="20"/>
                <w:lang w:val="ru-RU"/>
              </w:rPr>
              <w:t>О.:</w:t>
            </w:r>
            <w:r w:rsidRPr="00D621A3">
              <w:rPr>
                <w:spacing w:val="-5"/>
                <w:sz w:val="20"/>
                <w:lang w:val="ru-RU"/>
              </w:rPr>
              <w:t xml:space="preserve"> </w:t>
            </w:r>
            <w:r w:rsidRPr="00D621A3">
              <w:rPr>
                <w:sz w:val="20"/>
                <w:lang w:val="ru-RU"/>
              </w:rPr>
              <w:t>формировать</w:t>
            </w:r>
            <w:r w:rsidRPr="00D621A3">
              <w:rPr>
                <w:spacing w:val="-5"/>
                <w:sz w:val="20"/>
                <w:lang w:val="ru-RU"/>
              </w:rPr>
              <w:t xml:space="preserve"> </w:t>
            </w:r>
            <w:r w:rsidRPr="00D621A3">
              <w:rPr>
                <w:sz w:val="20"/>
                <w:lang w:val="ru-RU"/>
              </w:rPr>
              <w:t>знания</w:t>
            </w:r>
            <w:r w:rsidRPr="00D621A3">
              <w:rPr>
                <w:spacing w:val="-12"/>
                <w:sz w:val="20"/>
                <w:lang w:val="ru-RU"/>
              </w:rPr>
              <w:t xml:space="preserve"> </w:t>
            </w:r>
            <w:r w:rsidRPr="00D621A3">
              <w:rPr>
                <w:sz w:val="20"/>
                <w:lang w:val="ru-RU"/>
              </w:rPr>
              <w:t>о</w:t>
            </w:r>
            <w:r w:rsidRPr="00D621A3">
              <w:rPr>
                <w:spacing w:val="-3"/>
                <w:sz w:val="20"/>
                <w:lang w:val="ru-RU"/>
              </w:rPr>
              <w:t xml:space="preserve"> </w:t>
            </w:r>
            <w:r w:rsidRPr="00D621A3">
              <w:rPr>
                <w:sz w:val="20"/>
                <w:lang w:val="ru-RU"/>
              </w:rPr>
              <w:t>том.</w:t>
            </w:r>
            <w:r w:rsidRPr="00D621A3">
              <w:rPr>
                <w:spacing w:val="-5"/>
                <w:sz w:val="20"/>
                <w:lang w:val="ru-RU"/>
              </w:rPr>
              <w:t xml:space="preserve"> </w:t>
            </w:r>
            <w:r w:rsidRPr="00D621A3">
              <w:rPr>
                <w:sz w:val="20"/>
                <w:lang w:val="ru-RU"/>
              </w:rPr>
              <w:t>Какие</w:t>
            </w:r>
            <w:r w:rsidRPr="00D621A3">
              <w:rPr>
                <w:spacing w:val="-6"/>
                <w:sz w:val="20"/>
                <w:lang w:val="ru-RU"/>
              </w:rPr>
              <w:t xml:space="preserve"> </w:t>
            </w:r>
            <w:r w:rsidRPr="00D621A3">
              <w:rPr>
                <w:sz w:val="20"/>
                <w:lang w:val="ru-RU"/>
              </w:rPr>
              <w:t>добрые дела может сделать ребенок;</w:t>
            </w:r>
          </w:p>
          <w:p w:rsidR="00D621A3" w:rsidRPr="00D621A3" w:rsidRDefault="00D621A3" w:rsidP="00D621A3">
            <w:pPr>
              <w:pStyle w:val="TableParagraph"/>
              <w:spacing w:line="242" w:lineRule="auto"/>
              <w:ind w:left="6"/>
              <w:rPr>
                <w:sz w:val="20"/>
                <w:lang w:val="ru-RU"/>
              </w:rPr>
            </w:pPr>
            <w:r w:rsidRPr="00D621A3">
              <w:rPr>
                <w:sz w:val="20"/>
                <w:lang w:val="ru-RU"/>
              </w:rPr>
              <w:t>Р.:</w:t>
            </w:r>
            <w:r w:rsidRPr="00D621A3">
              <w:rPr>
                <w:spacing w:val="-8"/>
                <w:sz w:val="20"/>
                <w:lang w:val="ru-RU"/>
              </w:rPr>
              <w:t xml:space="preserve"> </w:t>
            </w:r>
            <w:r w:rsidRPr="00D621A3">
              <w:rPr>
                <w:sz w:val="20"/>
                <w:lang w:val="ru-RU"/>
              </w:rPr>
              <w:t>развивать</w:t>
            </w:r>
            <w:r w:rsidRPr="00D621A3">
              <w:rPr>
                <w:spacing w:val="-6"/>
                <w:sz w:val="20"/>
                <w:lang w:val="ru-RU"/>
              </w:rPr>
              <w:t xml:space="preserve"> </w:t>
            </w:r>
            <w:r w:rsidRPr="00D621A3">
              <w:rPr>
                <w:sz w:val="20"/>
                <w:lang w:val="ru-RU"/>
              </w:rPr>
              <w:t>у</w:t>
            </w:r>
            <w:r w:rsidRPr="00D621A3">
              <w:rPr>
                <w:spacing w:val="-13"/>
                <w:sz w:val="20"/>
                <w:lang w:val="ru-RU"/>
              </w:rPr>
              <w:t xml:space="preserve"> </w:t>
            </w:r>
            <w:r w:rsidRPr="00D621A3">
              <w:rPr>
                <w:sz w:val="20"/>
                <w:lang w:val="ru-RU"/>
              </w:rPr>
              <w:t>детей</w:t>
            </w:r>
            <w:r w:rsidRPr="00D621A3">
              <w:rPr>
                <w:spacing w:val="-6"/>
                <w:sz w:val="20"/>
                <w:lang w:val="ru-RU"/>
              </w:rPr>
              <w:t xml:space="preserve"> </w:t>
            </w:r>
            <w:r w:rsidRPr="00D621A3">
              <w:rPr>
                <w:sz w:val="20"/>
                <w:lang w:val="ru-RU"/>
              </w:rPr>
              <w:t>опыт</w:t>
            </w:r>
            <w:r w:rsidRPr="00D621A3">
              <w:rPr>
                <w:spacing w:val="-10"/>
                <w:sz w:val="20"/>
                <w:lang w:val="ru-RU"/>
              </w:rPr>
              <w:t xml:space="preserve"> </w:t>
            </w:r>
            <w:r w:rsidRPr="00D621A3">
              <w:rPr>
                <w:sz w:val="20"/>
                <w:lang w:val="ru-RU"/>
              </w:rPr>
              <w:t>доброжелательного общения и добрых поступков</w:t>
            </w:r>
          </w:p>
          <w:p w:rsidR="00D621A3" w:rsidRPr="00D621A3" w:rsidRDefault="00D621A3" w:rsidP="00D621A3">
            <w:pPr>
              <w:pStyle w:val="TableParagraph"/>
              <w:spacing w:line="226" w:lineRule="exact"/>
              <w:ind w:left="6"/>
              <w:rPr>
                <w:sz w:val="20"/>
                <w:lang w:val="ru-RU"/>
              </w:rPr>
            </w:pPr>
            <w:r w:rsidRPr="00D621A3">
              <w:rPr>
                <w:sz w:val="20"/>
                <w:lang w:val="ru-RU"/>
              </w:rPr>
              <w:t>В.:</w:t>
            </w:r>
            <w:r w:rsidRPr="00D621A3">
              <w:rPr>
                <w:spacing w:val="-2"/>
                <w:sz w:val="20"/>
                <w:lang w:val="ru-RU"/>
              </w:rPr>
              <w:t xml:space="preserve"> </w:t>
            </w:r>
            <w:r w:rsidRPr="00D621A3">
              <w:rPr>
                <w:sz w:val="20"/>
                <w:lang w:val="ru-RU"/>
              </w:rPr>
              <w:t>воспитывать</w:t>
            </w:r>
            <w:r w:rsidRPr="00D621A3">
              <w:rPr>
                <w:spacing w:val="-1"/>
                <w:sz w:val="20"/>
                <w:lang w:val="ru-RU"/>
              </w:rPr>
              <w:t xml:space="preserve"> </w:t>
            </w:r>
            <w:r w:rsidRPr="00D621A3">
              <w:rPr>
                <w:sz w:val="20"/>
                <w:lang w:val="ru-RU"/>
              </w:rPr>
              <w:t>доброе</w:t>
            </w:r>
            <w:r w:rsidRPr="00D621A3">
              <w:rPr>
                <w:spacing w:val="-6"/>
                <w:sz w:val="20"/>
                <w:lang w:val="ru-RU"/>
              </w:rPr>
              <w:t xml:space="preserve"> </w:t>
            </w:r>
            <w:r w:rsidRPr="00D621A3">
              <w:rPr>
                <w:sz w:val="20"/>
                <w:lang w:val="ru-RU"/>
              </w:rPr>
              <w:t>отношение</w:t>
            </w:r>
            <w:r w:rsidRPr="00D621A3">
              <w:rPr>
                <w:spacing w:val="-2"/>
                <w:sz w:val="20"/>
                <w:lang w:val="ru-RU"/>
              </w:rPr>
              <w:t xml:space="preserve"> </w:t>
            </w:r>
            <w:r w:rsidRPr="00D621A3">
              <w:rPr>
                <w:sz w:val="20"/>
                <w:lang w:val="ru-RU"/>
              </w:rPr>
              <w:t>к</w:t>
            </w:r>
            <w:r w:rsidRPr="00D621A3">
              <w:rPr>
                <w:spacing w:val="-3"/>
                <w:sz w:val="20"/>
                <w:lang w:val="ru-RU"/>
              </w:rPr>
              <w:t xml:space="preserve"> </w:t>
            </w:r>
            <w:r w:rsidRPr="00D621A3">
              <w:rPr>
                <w:spacing w:val="-2"/>
                <w:sz w:val="20"/>
                <w:lang w:val="ru-RU"/>
              </w:rPr>
              <w:t>членам</w:t>
            </w:r>
          </w:p>
          <w:p w:rsidR="00D621A3" w:rsidRPr="00D621A3" w:rsidRDefault="00D621A3" w:rsidP="00D621A3">
            <w:pPr>
              <w:pStyle w:val="TableParagraph"/>
              <w:spacing w:line="228" w:lineRule="exact"/>
              <w:ind w:left="6"/>
              <w:rPr>
                <w:sz w:val="20"/>
                <w:lang w:val="ru-RU"/>
              </w:rPr>
            </w:pPr>
            <w:r w:rsidRPr="00D621A3">
              <w:rPr>
                <w:sz w:val="20"/>
                <w:lang w:val="ru-RU"/>
              </w:rPr>
              <w:t>своей</w:t>
            </w:r>
            <w:r w:rsidRPr="00D621A3">
              <w:rPr>
                <w:spacing w:val="-9"/>
                <w:sz w:val="20"/>
                <w:lang w:val="ru-RU"/>
              </w:rPr>
              <w:t xml:space="preserve"> </w:t>
            </w:r>
            <w:r w:rsidRPr="00D621A3">
              <w:rPr>
                <w:sz w:val="20"/>
                <w:lang w:val="ru-RU"/>
              </w:rPr>
              <w:t>семьи,</w:t>
            </w:r>
            <w:r w:rsidRPr="00D621A3">
              <w:rPr>
                <w:spacing w:val="-8"/>
                <w:sz w:val="20"/>
                <w:lang w:val="ru-RU"/>
              </w:rPr>
              <w:t xml:space="preserve"> </w:t>
            </w:r>
            <w:r w:rsidRPr="00D621A3">
              <w:rPr>
                <w:sz w:val="20"/>
                <w:lang w:val="ru-RU"/>
              </w:rPr>
              <w:t>желание</w:t>
            </w:r>
            <w:r w:rsidRPr="00D621A3">
              <w:rPr>
                <w:spacing w:val="-6"/>
                <w:sz w:val="20"/>
                <w:lang w:val="ru-RU"/>
              </w:rPr>
              <w:t xml:space="preserve"> </w:t>
            </w:r>
            <w:r w:rsidRPr="00D621A3">
              <w:rPr>
                <w:sz w:val="20"/>
                <w:lang w:val="ru-RU"/>
              </w:rPr>
              <w:t>быть</w:t>
            </w:r>
            <w:r w:rsidRPr="00D621A3">
              <w:rPr>
                <w:spacing w:val="-8"/>
                <w:sz w:val="20"/>
                <w:lang w:val="ru-RU"/>
              </w:rPr>
              <w:t xml:space="preserve"> </w:t>
            </w:r>
            <w:r w:rsidRPr="00D621A3">
              <w:rPr>
                <w:sz w:val="20"/>
                <w:lang w:val="ru-RU"/>
              </w:rPr>
              <w:t>добрым,</w:t>
            </w:r>
            <w:r w:rsidRPr="00D621A3">
              <w:rPr>
                <w:spacing w:val="-8"/>
                <w:sz w:val="20"/>
                <w:lang w:val="ru-RU"/>
              </w:rPr>
              <w:t xml:space="preserve"> </w:t>
            </w:r>
            <w:r w:rsidRPr="00D621A3">
              <w:rPr>
                <w:sz w:val="20"/>
                <w:lang w:val="ru-RU"/>
              </w:rPr>
              <w:t>помогая взрослым, испытывать чувство гордости.</w:t>
            </w:r>
          </w:p>
        </w:tc>
        <w:tc>
          <w:tcPr>
            <w:tcW w:w="2127" w:type="dxa"/>
          </w:tcPr>
          <w:p w:rsidR="00D621A3" w:rsidRDefault="00D621A3" w:rsidP="00E61388">
            <w:pPr>
              <w:pStyle w:val="TableParagraph"/>
              <w:numPr>
                <w:ilvl w:val="0"/>
                <w:numId w:val="100"/>
              </w:numPr>
              <w:tabs>
                <w:tab w:val="left" w:pos="854"/>
              </w:tabs>
              <w:spacing w:line="222" w:lineRule="exact"/>
              <w:jc w:val="left"/>
              <w:rPr>
                <w:sz w:val="20"/>
              </w:rPr>
            </w:pPr>
            <w:r>
              <w:rPr>
                <w:sz w:val="20"/>
              </w:rPr>
              <w:t>Пальчиковая</w:t>
            </w:r>
            <w:r>
              <w:rPr>
                <w:spacing w:val="-5"/>
                <w:sz w:val="20"/>
              </w:rPr>
              <w:t xml:space="preserve"> </w:t>
            </w:r>
            <w:r>
              <w:rPr>
                <w:sz w:val="20"/>
              </w:rPr>
              <w:t xml:space="preserve">игра </w:t>
            </w:r>
            <w:r>
              <w:rPr>
                <w:spacing w:val="-4"/>
                <w:sz w:val="20"/>
              </w:rPr>
              <w:t>«Семь</w:t>
            </w:r>
          </w:p>
          <w:p w:rsidR="00D621A3" w:rsidRDefault="00D621A3" w:rsidP="00D621A3">
            <w:pPr>
              <w:pStyle w:val="TableParagraph"/>
              <w:spacing w:before="2" w:line="229" w:lineRule="exact"/>
              <w:ind w:left="1442"/>
              <w:rPr>
                <w:sz w:val="20"/>
              </w:rPr>
            </w:pPr>
            <w:r>
              <w:rPr>
                <w:spacing w:val="-2"/>
                <w:sz w:val="20"/>
              </w:rPr>
              <w:t>сестренок»</w:t>
            </w:r>
          </w:p>
          <w:p w:rsidR="00D621A3" w:rsidRPr="00D621A3" w:rsidRDefault="00D621A3" w:rsidP="00E61388">
            <w:pPr>
              <w:pStyle w:val="TableParagraph"/>
              <w:numPr>
                <w:ilvl w:val="0"/>
                <w:numId w:val="100"/>
              </w:numPr>
              <w:tabs>
                <w:tab w:val="left" w:pos="534"/>
                <w:tab w:val="left" w:pos="722"/>
              </w:tabs>
              <w:spacing w:line="242" w:lineRule="auto"/>
              <w:ind w:left="534" w:right="90" w:hanging="172"/>
              <w:jc w:val="left"/>
              <w:rPr>
                <w:sz w:val="20"/>
                <w:lang w:val="ru-RU"/>
              </w:rPr>
            </w:pPr>
            <w:r w:rsidRPr="00D621A3">
              <w:rPr>
                <w:sz w:val="20"/>
                <w:lang w:val="ru-RU"/>
              </w:rPr>
              <w:tab/>
              <w:t>Чтение и обсуждение цикла стихов</w:t>
            </w:r>
            <w:r w:rsidRPr="00D621A3">
              <w:rPr>
                <w:spacing w:val="-8"/>
                <w:sz w:val="20"/>
                <w:lang w:val="ru-RU"/>
              </w:rPr>
              <w:t xml:space="preserve"> </w:t>
            </w:r>
            <w:r w:rsidRPr="00D621A3">
              <w:rPr>
                <w:sz w:val="20"/>
                <w:lang w:val="ru-RU"/>
              </w:rPr>
              <w:t>А.Барто</w:t>
            </w:r>
            <w:r w:rsidRPr="00D621A3">
              <w:rPr>
                <w:spacing w:val="-7"/>
                <w:sz w:val="20"/>
                <w:lang w:val="ru-RU"/>
              </w:rPr>
              <w:t xml:space="preserve"> </w:t>
            </w:r>
            <w:r w:rsidRPr="00D621A3">
              <w:rPr>
                <w:sz w:val="20"/>
                <w:lang w:val="ru-RU"/>
              </w:rPr>
              <w:t>«Вовка</w:t>
            </w:r>
            <w:r w:rsidRPr="00D621A3">
              <w:rPr>
                <w:spacing w:val="-8"/>
                <w:sz w:val="20"/>
                <w:lang w:val="ru-RU"/>
              </w:rPr>
              <w:t xml:space="preserve"> </w:t>
            </w:r>
            <w:r w:rsidRPr="00D621A3">
              <w:rPr>
                <w:sz w:val="20"/>
                <w:lang w:val="ru-RU"/>
              </w:rPr>
              <w:t>–</w:t>
            </w:r>
            <w:r w:rsidRPr="00D621A3">
              <w:rPr>
                <w:spacing w:val="-13"/>
                <w:sz w:val="20"/>
                <w:lang w:val="ru-RU"/>
              </w:rPr>
              <w:t xml:space="preserve"> </w:t>
            </w:r>
            <w:r w:rsidRPr="00D621A3">
              <w:rPr>
                <w:sz w:val="20"/>
                <w:lang w:val="ru-RU"/>
              </w:rPr>
              <w:t>добрая</w:t>
            </w:r>
          </w:p>
          <w:p w:rsidR="00D621A3" w:rsidRDefault="00D621A3" w:rsidP="00D621A3">
            <w:pPr>
              <w:pStyle w:val="TableParagraph"/>
              <w:spacing w:line="226" w:lineRule="exact"/>
              <w:ind w:left="1082"/>
              <w:rPr>
                <w:sz w:val="20"/>
              </w:rPr>
            </w:pPr>
            <w:r>
              <w:rPr>
                <w:sz w:val="20"/>
              </w:rPr>
              <w:t>душа»</w:t>
            </w:r>
            <w:r>
              <w:rPr>
                <w:spacing w:val="-5"/>
                <w:sz w:val="20"/>
              </w:rPr>
              <w:t xml:space="preserve"> </w:t>
            </w:r>
            <w:r>
              <w:rPr>
                <w:spacing w:val="-2"/>
                <w:sz w:val="20"/>
              </w:rPr>
              <w:t>(выборочно)</w:t>
            </w:r>
          </w:p>
          <w:p w:rsidR="00D621A3" w:rsidRPr="00D621A3" w:rsidRDefault="00D621A3" w:rsidP="00E61388">
            <w:pPr>
              <w:pStyle w:val="TableParagraph"/>
              <w:numPr>
                <w:ilvl w:val="0"/>
                <w:numId w:val="100"/>
              </w:numPr>
              <w:tabs>
                <w:tab w:val="left" w:pos="510"/>
                <w:tab w:val="left" w:pos="1098"/>
              </w:tabs>
              <w:spacing w:line="228" w:lineRule="exact"/>
              <w:ind w:left="1098" w:right="74" w:hanging="948"/>
              <w:jc w:val="left"/>
              <w:rPr>
                <w:sz w:val="20"/>
                <w:lang w:val="ru-RU"/>
              </w:rPr>
            </w:pPr>
            <w:r w:rsidRPr="00D621A3">
              <w:rPr>
                <w:sz w:val="20"/>
                <w:lang w:val="ru-RU"/>
              </w:rPr>
              <w:t>Решение</w:t>
            </w:r>
            <w:r w:rsidRPr="00D621A3">
              <w:rPr>
                <w:spacing w:val="-13"/>
                <w:sz w:val="20"/>
                <w:lang w:val="ru-RU"/>
              </w:rPr>
              <w:t xml:space="preserve"> </w:t>
            </w:r>
            <w:r w:rsidRPr="00D621A3">
              <w:rPr>
                <w:sz w:val="20"/>
                <w:lang w:val="ru-RU"/>
              </w:rPr>
              <w:t>практических</w:t>
            </w:r>
            <w:r w:rsidRPr="00D621A3">
              <w:rPr>
                <w:spacing w:val="-12"/>
                <w:sz w:val="20"/>
                <w:lang w:val="ru-RU"/>
              </w:rPr>
              <w:t xml:space="preserve"> </w:t>
            </w:r>
            <w:r w:rsidRPr="00D621A3">
              <w:rPr>
                <w:sz w:val="20"/>
                <w:lang w:val="ru-RU"/>
              </w:rPr>
              <w:t xml:space="preserve">ситуаций </w:t>
            </w:r>
            <w:r w:rsidRPr="00D621A3">
              <w:rPr>
                <w:sz w:val="20"/>
                <w:lang w:val="ru-RU"/>
              </w:rPr>
              <w:lastRenderedPageBreak/>
              <w:t>на этические темы.</w:t>
            </w:r>
          </w:p>
        </w:tc>
        <w:tc>
          <w:tcPr>
            <w:tcW w:w="2268" w:type="dxa"/>
          </w:tcPr>
          <w:p w:rsidR="00D621A3" w:rsidRPr="00D621A3" w:rsidRDefault="00D621A3" w:rsidP="00D621A3">
            <w:pPr>
              <w:pStyle w:val="TableParagraph"/>
              <w:spacing w:line="242" w:lineRule="auto"/>
              <w:ind w:left="162" w:right="136"/>
              <w:rPr>
                <w:sz w:val="20"/>
                <w:lang w:val="ru-RU"/>
              </w:rPr>
            </w:pPr>
            <w:r w:rsidRPr="00D621A3">
              <w:rPr>
                <w:sz w:val="20"/>
                <w:lang w:val="ru-RU"/>
              </w:rPr>
              <w:lastRenderedPageBreak/>
              <w:t>Д/и</w:t>
            </w:r>
            <w:r w:rsidRPr="00D621A3">
              <w:rPr>
                <w:spacing w:val="-8"/>
                <w:sz w:val="20"/>
                <w:lang w:val="ru-RU"/>
              </w:rPr>
              <w:t xml:space="preserve"> </w:t>
            </w:r>
            <w:r w:rsidRPr="00D621A3">
              <w:rPr>
                <w:sz w:val="20"/>
                <w:lang w:val="ru-RU"/>
              </w:rPr>
              <w:t>«Что</w:t>
            </w:r>
            <w:r w:rsidRPr="00D621A3">
              <w:rPr>
                <w:spacing w:val="-8"/>
                <w:sz w:val="20"/>
                <w:lang w:val="ru-RU"/>
              </w:rPr>
              <w:t xml:space="preserve"> </w:t>
            </w:r>
            <w:r w:rsidRPr="00D621A3">
              <w:rPr>
                <w:sz w:val="20"/>
                <w:lang w:val="ru-RU"/>
              </w:rPr>
              <w:t>такое</w:t>
            </w:r>
            <w:r w:rsidRPr="00D621A3">
              <w:rPr>
                <w:spacing w:val="-8"/>
                <w:sz w:val="20"/>
                <w:lang w:val="ru-RU"/>
              </w:rPr>
              <w:t xml:space="preserve"> </w:t>
            </w:r>
            <w:r w:rsidRPr="00D621A3">
              <w:rPr>
                <w:sz w:val="20"/>
                <w:lang w:val="ru-RU"/>
              </w:rPr>
              <w:t>хорошо</w:t>
            </w:r>
            <w:r w:rsidRPr="00D621A3">
              <w:rPr>
                <w:spacing w:val="-8"/>
                <w:sz w:val="20"/>
                <w:lang w:val="ru-RU"/>
              </w:rPr>
              <w:t xml:space="preserve"> </w:t>
            </w:r>
            <w:r w:rsidRPr="00D621A3">
              <w:rPr>
                <w:sz w:val="20"/>
                <w:lang w:val="ru-RU"/>
              </w:rPr>
              <w:t>и</w:t>
            </w:r>
            <w:r w:rsidRPr="00D621A3">
              <w:rPr>
                <w:spacing w:val="-11"/>
                <w:sz w:val="20"/>
                <w:lang w:val="ru-RU"/>
              </w:rPr>
              <w:t xml:space="preserve"> </w:t>
            </w:r>
            <w:r w:rsidRPr="00D621A3">
              <w:rPr>
                <w:sz w:val="20"/>
                <w:lang w:val="ru-RU"/>
              </w:rPr>
              <w:t>что такое плохо»</w:t>
            </w:r>
          </w:p>
        </w:tc>
        <w:tc>
          <w:tcPr>
            <w:tcW w:w="850" w:type="dxa"/>
          </w:tcPr>
          <w:p w:rsidR="00D621A3" w:rsidRPr="00D621A3" w:rsidRDefault="00D621A3" w:rsidP="00D621A3">
            <w:pPr>
              <w:pStyle w:val="TableParagraph"/>
              <w:ind w:left="157"/>
              <w:rPr>
                <w:sz w:val="20"/>
                <w:lang w:val="ru-RU"/>
              </w:rPr>
            </w:pPr>
            <w:r w:rsidRPr="00D621A3">
              <w:rPr>
                <w:sz w:val="20"/>
                <w:lang w:val="ru-RU"/>
              </w:rPr>
              <w:t>Е. А. Алябьева «Дни этики</w:t>
            </w:r>
            <w:r w:rsidRPr="00D621A3">
              <w:rPr>
                <w:spacing w:val="-13"/>
                <w:sz w:val="20"/>
                <w:lang w:val="ru-RU"/>
              </w:rPr>
              <w:t xml:space="preserve"> </w:t>
            </w:r>
            <w:r w:rsidRPr="00D621A3">
              <w:rPr>
                <w:sz w:val="20"/>
                <w:lang w:val="ru-RU"/>
              </w:rPr>
              <w:t>в</w:t>
            </w:r>
            <w:r w:rsidRPr="00D621A3">
              <w:rPr>
                <w:spacing w:val="-12"/>
                <w:sz w:val="20"/>
                <w:lang w:val="ru-RU"/>
              </w:rPr>
              <w:t xml:space="preserve"> </w:t>
            </w:r>
            <w:r w:rsidRPr="00D621A3">
              <w:rPr>
                <w:sz w:val="20"/>
                <w:lang w:val="ru-RU"/>
              </w:rPr>
              <w:t>детском</w:t>
            </w:r>
            <w:r w:rsidRPr="00D621A3">
              <w:rPr>
                <w:spacing w:val="-13"/>
                <w:sz w:val="20"/>
                <w:lang w:val="ru-RU"/>
              </w:rPr>
              <w:t xml:space="preserve"> </w:t>
            </w:r>
            <w:r w:rsidRPr="00D621A3">
              <w:rPr>
                <w:sz w:val="20"/>
                <w:lang w:val="ru-RU"/>
              </w:rPr>
              <w:t>саду» стр.70, 73</w:t>
            </w:r>
          </w:p>
        </w:tc>
      </w:tr>
      <w:tr w:rsidR="00D621A3" w:rsidTr="00D621A3">
        <w:trPr>
          <w:trHeight w:val="1149"/>
        </w:trPr>
        <w:tc>
          <w:tcPr>
            <w:tcW w:w="416" w:type="dxa"/>
          </w:tcPr>
          <w:p w:rsidR="00D621A3" w:rsidRDefault="00D621A3" w:rsidP="00D621A3">
            <w:pPr>
              <w:pStyle w:val="TableParagraph"/>
              <w:spacing w:line="222" w:lineRule="exact"/>
              <w:ind w:left="10"/>
              <w:rPr>
                <w:sz w:val="20"/>
              </w:rPr>
            </w:pPr>
            <w:r>
              <w:rPr>
                <w:spacing w:val="-10"/>
                <w:sz w:val="20"/>
              </w:rPr>
              <w:lastRenderedPageBreak/>
              <w:t>8</w:t>
            </w:r>
          </w:p>
        </w:tc>
        <w:tc>
          <w:tcPr>
            <w:tcW w:w="1606" w:type="dxa"/>
          </w:tcPr>
          <w:p w:rsidR="00D621A3" w:rsidRDefault="00D621A3" w:rsidP="00D621A3">
            <w:pPr>
              <w:pStyle w:val="TableParagraph"/>
              <w:spacing w:line="222" w:lineRule="exact"/>
              <w:ind w:left="10"/>
              <w:rPr>
                <w:sz w:val="20"/>
              </w:rPr>
            </w:pPr>
            <w:r>
              <w:rPr>
                <w:sz w:val="20"/>
              </w:rPr>
              <w:t>Добро</w:t>
            </w:r>
            <w:r>
              <w:rPr>
                <w:spacing w:val="1"/>
                <w:sz w:val="20"/>
              </w:rPr>
              <w:t xml:space="preserve"> </w:t>
            </w:r>
            <w:r>
              <w:rPr>
                <w:sz w:val="20"/>
              </w:rPr>
              <w:t>и</w:t>
            </w:r>
            <w:r>
              <w:rPr>
                <w:spacing w:val="-1"/>
                <w:sz w:val="20"/>
              </w:rPr>
              <w:t xml:space="preserve"> </w:t>
            </w:r>
            <w:r>
              <w:rPr>
                <w:spacing w:val="-5"/>
                <w:sz w:val="20"/>
              </w:rPr>
              <w:t>зло</w:t>
            </w:r>
          </w:p>
        </w:tc>
        <w:tc>
          <w:tcPr>
            <w:tcW w:w="2976" w:type="dxa"/>
          </w:tcPr>
          <w:p w:rsidR="00D621A3" w:rsidRPr="00D621A3" w:rsidRDefault="00D621A3" w:rsidP="00D621A3">
            <w:pPr>
              <w:pStyle w:val="TableParagraph"/>
              <w:ind w:left="6"/>
              <w:rPr>
                <w:sz w:val="20"/>
                <w:lang w:val="ru-RU"/>
              </w:rPr>
            </w:pPr>
            <w:r w:rsidRPr="00D621A3">
              <w:rPr>
                <w:sz w:val="20"/>
                <w:lang w:val="ru-RU"/>
              </w:rPr>
              <w:t>О.:</w:t>
            </w:r>
            <w:r w:rsidRPr="00D621A3">
              <w:rPr>
                <w:spacing w:val="-4"/>
                <w:sz w:val="20"/>
                <w:lang w:val="ru-RU"/>
              </w:rPr>
              <w:t xml:space="preserve"> </w:t>
            </w:r>
            <w:r w:rsidRPr="00D621A3">
              <w:rPr>
                <w:sz w:val="20"/>
                <w:lang w:val="ru-RU"/>
              </w:rPr>
              <w:t>формировать</w:t>
            </w:r>
            <w:r w:rsidRPr="00D621A3">
              <w:rPr>
                <w:spacing w:val="-4"/>
                <w:sz w:val="20"/>
                <w:lang w:val="ru-RU"/>
              </w:rPr>
              <w:t xml:space="preserve"> </w:t>
            </w:r>
            <w:r w:rsidRPr="00D621A3">
              <w:rPr>
                <w:sz w:val="20"/>
                <w:lang w:val="ru-RU"/>
              </w:rPr>
              <w:t>знания</w:t>
            </w:r>
            <w:r w:rsidRPr="00D621A3">
              <w:rPr>
                <w:spacing w:val="-11"/>
                <w:sz w:val="20"/>
                <w:lang w:val="ru-RU"/>
              </w:rPr>
              <w:t xml:space="preserve"> </w:t>
            </w:r>
            <w:r w:rsidRPr="00D621A3">
              <w:rPr>
                <w:sz w:val="20"/>
                <w:lang w:val="ru-RU"/>
              </w:rPr>
              <w:t>о</w:t>
            </w:r>
            <w:r w:rsidRPr="00D621A3">
              <w:rPr>
                <w:spacing w:val="-2"/>
                <w:sz w:val="20"/>
                <w:lang w:val="ru-RU"/>
              </w:rPr>
              <w:t xml:space="preserve"> </w:t>
            </w:r>
            <w:r w:rsidRPr="00D621A3">
              <w:rPr>
                <w:sz w:val="20"/>
                <w:lang w:val="ru-RU"/>
              </w:rPr>
              <w:t>том,</w:t>
            </w:r>
            <w:r w:rsidRPr="00D621A3">
              <w:rPr>
                <w:spacing w:val="-7"/>
                <w:sz w:val="20"/>
                <w:lang w:val="ru-RU"/>
              </w:rPr>
              <w:t xml:space="preserve"> </w:t>
            </w:r>
            <w:r w:rsidRPr="00D621A3">
              <w:rPr>
                <w:sz w:val="20"/>
                <w:lang w:val="ru-RU"/>
              </w:rPr>
              <w:t>что</w:t>
            </w:r>
            <w:r w:rsidRPr="00D621A3">
              <w:rPr>
                <w:spacing w:val="-2"/>
                <w:sz w:val="20"/>
                <w:lang w:val="ru-RU"/>
              </w:rPr>
              <w:t xml:space="preserve"> </w:t>
            </w:r>
            <w:r w:rsidRPr="00D621A3">
              <w:rPr>
                <w:sz w:val="20"/>
                <w:lang w:val="ru-RU"/>
              </w:rPr>
              <w:t>в</w:t>
            </w:r>
            <w:r w:rsidRPr="00D621A3">
              <w:rPr>
                <w:spacing w:val="-7"/>
                <w:sz w:val="20"/>
                <w:lang w:val="ru-RU"/>
              </w:rPr>
              <w:t xml:space="preserve"> </w:t>
            </w:r>
            <w:r w:rsidRPr="00D621A3">
              <w:rPr>
                <w:sz w:val="20"/>
                <w:lang w:val="ru-RU"/>
              </w:rPr>
              <w:t>мире</w:t>
            </w:r>
            <w:r w:rsidRPr="00D621A3">
              <w:rPr>
                <w:spacing w:val="-5"/>
                <w:sz w:val="20"/>
                <w:lang w:val="ru-RU"/>
              </w:rPr>
              <w:t xml:space="preserve"> </w:t>
            </w:r>
            <w:r w:rsidRPr="00D621A3">
              <w:rPr>
                <w:sz w:val="20"/>
                <w:lang w:val="ru-RU"/>
              </w:rPr>
              <w:t>есть добро и зло, что добрые дела делать приятно; Р.: развивать устойчивую позицию добра;</w:t>
            </w:r>
          </w:p>
          <w:p w:rsidR="00D621A3" w:rsidRPr="00D621A3" w:rsidRDefault="00D621A3" w:rsidP="00D621A3">
            <w:pPr>
              <w:pStyle w:val="TableParagraph"/>
              <w:spacing w:line="228" w:lineRule="exact"/>
              <w:ind w:left="6" w:right="119"/>
              <w:rPr>
                <w:sz w:val="20"/>
                <w:lang w:val="ru-RU"/>
              </w:rPr>
            </w:pPr>
            <w:r w:rsidRPr="00D621A3">
              <w:rPr>
                <w:sz w:val="20"/>
                <w:lang w:val="ru-RU"/>
              </w:rPr>
              <w:t>В.:</w:t>
            </w:r>
            <w:r w:rsidRPr="00D621A3">
              <w:rPr>
                <w:spacing w:val="-13"/>
                <w:sz w:val="20"/>
                <w:lang w:val="ru-RU"/>
              </w:rPr>
              <w:t xml:space="preserve"> </w:t>
            </w:r>
            <w:r w:rsidRPr="00D621A3">
              <w:rPr>
                <w:sz w:val="20"/>
                <w:lang w:val="ru-RU"/>
              </w:rPr>
              <w:t>воспитывать</w:t>
            </w:r>
            <w:r w:rsidRPr="00D621A3">
              <w:rPr>
                <w:spacing w:val="-12"/>
                <w:sz w:val="20"/>
                <w:lang w:val="ru-RU"/>
              </w:rPr>
              <w:t xml:space="preserve"> </w:t>
            </w:r>
            <w:r w:rsidRPr="00D621A3">
              <w:rPr>
                <w:sz w:val="20"/>
                <w:lang w:val="ru-RU"/>
              </w:rPr>
              <w:t>нравственные</w:t>
            </w:r>
            <w:r w:rsidRPr="00D621A3">
              <w:rPr>
                <w:spacing w:val="-13"/>
                <w:sz w:val="20"/>
                <w:lang w:val="ru-RU"/>
              </w:rPr>
              <w:t xml:space="preserve"> </w:t>
            </w:r>
            <w:r w:rsidRPr="00D621A3">
              <w:rPr>
                <w:sz w:val="20"/>
                <w:lang w:val="ru-RU"/>
              </w:rPr>
              <w:t>основы личности ребенка</w:t>
            </w:r>
          </w:p>
        </w:tc>
        <w:tc>
          <w:tcPr>
            <w:tcW w:w="2127" w:type="dxa"/>
          </w:tcPr>
          <w:p w:rsidR="00D621A3" w:rsidRPr="00D621A3" w:rsidRDefault="00D621A3" w:rsidP="00E61388">
            <w:pPr>
              <w:pStyle w:val="TableParagraph"/>
              <w:numPr>
                <w:ilvl w:val="0"/>
                <w:numId w:val="99"/>
              </w:numPr>
              <w:tabs>
                <w:tab w:val="left" w:pos="710"/>
                <w:tab w:val="left" w:pos="722"/>
              </w:tabs>
              <w:spacing w:line="242" w:lineRule="auto"/>
              <w:ind w:right="273" w:hanging="348"/>
              <w:jc w:val="left"/>
              <w:rPr>
                <w:sz w:val="20"/>
                <w:lang w:val="ru-RU"/>
              </w:rPr>
            </w:pPr>
            <w:r w:rsidRPr="00D621A3">
              <w:rPr>
                <w:sz w:val="20"/>
                <w:lang w:val="ru-RU"/>
              </w:rPr>
              <w:tab/>
              <w:t>Разучивание</w:t>
            </w:r>
            <w:r w:rsidRPr="00D621A3">
              <w:rPr>
                <w:spacing w:val="-13"/>
                <w:sz w:val="20"/>
                <w:lang w:val="ru-RU"/>
              </w:rPr>
              <w:t xml:space="preserve"> </w:t>
            </w:r>
            <w:r w:rsidRPr="00D621A3">
              <w:rPr>
                <w:sz w:val="20"/>
                <w:lang w:val="ru-RU"/>
              </w:rPr>
              <w:t>стихотворения Е.Алябьевой</w:t>
            </w:r>
            <w:r w:rsidRPr="00D621A3">
              <w:rPr>
                <w:spacing w:val="-4"/>
                <w:sz w:val="20"/>
                <w:lang w:val="ru-RU"/>
              </w:rPr>
              <w:t xml:space="preserve"> </w:t>
            </w:r>
            <w:r w:rsidRPr="00D621A3">
              <w:rPr>
                <w:sz w:val="20"/>
                <w:lang w:val="ru-RU"/>
              </w:rPr>
              <w:t>«Добрым</w:t>
            </w:r>
            <w:r w:rsidRPr="00D621A3">
              <w:rPr>
                <w:spacing w:val="1"/>
                <w:sz w:val="20"/>
                <w:lang w:val="ru-RU"/>
              </w:rPr>
              <w:t xml:space="preserve"> </w:t>
            </w:r>
            <w:r w:rsidRPr="00D621A3">
              <w:rPr>
                <w:spacing w:val="-4"/>
                <w:sz w:val="20"/>
                <w:lang w:val="ru-RU"/>
              </w:rPr>
              <w:t>быть</w:t>
            </w:r>
          </w:p>
          <w:p w:rsidR="00D621A3" w:rsidRDefault="00D621A3" w:rsidP="00D621A3">
            <w:pPr>
              <w:pStyle w:val="TableParagraph"/>
              <w:spacing w:line="225" w:lineRule="exact"/>
              <w:ind w:left="1514"/>
              <w:rPr>
                <w:sz w:val="20"/>
              </w:rPr>
            </w:pPr>
            <w:r>
              <w:rPr>
                <w:spacing w:val="-2"/>
                <w:sz w:val="20"/>
              </w:rPr>
              <w:t>приятно»</w:t>
            </w:r>
          </w:p>
          <w:p w:rsidR="00D621A3" w:rsidRDefault="00D621A3" w:rsidP="00E61388">
            <w:pPr>
              <w:pStyle w:val="TableParagraph"/>
              <w:numPr>
                <w:ilvl w:val="0"/>
                <w:numId w:val="99"/>
              </w:numPr>
              <w:tabs>
                <w:tab w:val="left" w:pos="830"/>
              </w:tabs>
              <w:ind w:left="830"/>
              <w:jc w:val="left"/>
              <w:rPr>
                <w:sz w:val="20"/>
              </w:rPr>
            </w:pPr>
            <w:r>
              <w:rPr>
                <w:sz w:val="20"/>
              </w:rPr>
              <w:t>Рисование</w:t>
            </w:r>
            <w:r>
              <w:rPr>
                <w:spacing w:val="-4"/>
                <w:sz w:val="20"/>
              </w:rPr>
              <w:t xml:space="preserve"> </w:t>
            </w:r>
            <w:r>
              <w:rPr>
                <w:sz w:val="20"/>
              </w:rPr>
              <w:t>«Добро</w:t>
            </w:r>
            <w:r>
              <w:rPr>
                <w:spacing w:val="2"/>
                <w:sz w:val="20"/>
              </w:rPr>
              <w:t xml:space="preserve"> </w:t>
            </w:r>
            <w:r>
              <w:rPr>
                <w:sz w:val="20"/>
              </w:rPr>
              <w:t>и</w:t>
            </w:r>
            <w:r>
              <w:rPr>
                <w:spacing w:val="-4"/>
                <w:sz w:val="20"/>
              </w:rPr>
              <w:t xml:space="preserve"> зло»</w:t>
            </w:r>
          </w:p>
        </w:tc>
        <w:tc>
          <w:tcPr>
            <w:tcW w:w="2268" w:type="dxa"/>
          </w:tcPr>
          <w:p w:rsidR="00D621A3" w:rsidRPr="00D621A3" w:rsidRDefault="00D621A3" w:rsidP="00D621A3">
            <w:pPr>
              <w:pStyle w:val="TableParagraph"/>
              <w:spacing w:line="242" w:lineRule="auto"/>
              <w:ind w:left="162" w:right="136"/>
              <w:rPr>
                <w:sz w:val="20"/>
                <w:lang w:val="ru-RU"/>
              </w:rPr>
            </w:pPr>
            <w:r w:rsidRPr="00D621A3">
              <w:rPr>
                <w:sz w:val="20"/>
                <w:lang w:val="ru-RU"/>
              </w:rPr>
              <w:t>Чтение</w:t>
            </w:r>
            <w:r w:rsidRPr="00D621A3">
              <w:rPr>
                <w:spacing w:val="-12"/>
                <w:sz w:val="20"/>
                <w:lang w:val="ru-RU"/>
              </w:rPr>
              <w:t xml:space="preserve"> </w:t>
            </w:r>
            <w:r w:rsidRPr="00D621A3">
              <w:rPr>
                <w:sz w:val="20"/>
                <w:lang w:val="ru-RU"/>
              </w:rPr>
              <w:t>стих-я</w:t>
            </w:r>
            <w:r w:rsidRPr="00D621A3">
              <w:rPr>
                <w:spacing w:val="-12"/>
                <w:sz w:val="20"/>
                <w:lang w:val="ru-RU"/>
              </w:rPr>
              <w:t xml:space="preserve"> </w:t>
            </w:r>
            <w:r w:rsidRPr="00D621A3">
              <w:rPr>
                <w:sz w:val="20"/>
                <w:lang w:val="ru-RU"/>
              </w:rPr>
              <w:t>«Добрым</w:t>
            </w:r>
            <w:r w:rsidRPr="00D621A3">
              <w:rPr>
                <w:spacing w:val="-11"/>
                <w:sz w:val="20"/>
                <w:lang w:val="ru-RU"/>
              </w:rPr>
              <w:t xml:space="preserve"> </w:t>
            </w:r>
            <w:r w:rsidRPr="00D621A3">
              <w:rPr>
                <w:sz w:val="20"/>
                <w:lang w:val="ru-RU"/>
              </w:rPr>
              <w:t>быть приятно» (стр 154)</w:t>
            </w:r>
          </w:p>
        </w:tc>
        <w:tc>
          <w:tcPr>
            <w:tcW w:w="850" w:type="dxa"/>
          </w:tcPr>
          <w:p w:rsidR="00D621A3" w:rsidRPr="00D621A3" w:rsidRDefault="00D621A3" w:rsidP="00D621A3">
            <w:pPr>
              <w:pStyle w:val="TableParagraph"/>
              <w:ind w:left="157"/>
              <w:rPr>
                <w:sz w:val="20"/>
                <w:lang w:val="ru-RU"/>
              </w:rPr>
            </w:pPr>
            <w:r w:rsidRPr="00D621A3">
              <w:rPr>
                <w:sz w:val="20"/>
                <w:lang w:val="ru-RU"/>
              </w:rPr>
              <w:t>Е. А. Алябьева «Дни этики</w:t>
            </w:r>
            <w:r w:rsidRPr="00D621A3">
              <w:rPr>
                <w:spacing w:val="-13"/>
                <w:sz w:val="20"/>
                <w:lang w:val="ru-RU"/>
              </w:rPr>
              <w:t xml:space="preserve"> </w:t>
            </w:r>
            <w:r w:rsidRPr="00D621A3">
              <w:rPr>
                <w:sz w:val="20"/>
                <w:lang w:val="ru-RU"/>
              </w:rPr>
              <w:t>в</w:t>
            </w:r>
            <w:r w:rsidRPr="00D621A3">
              <w:rPr>
                <w:spacing w:val="-12"/>
                <w:sz w:val="20"/>
                <w:lang w:val="ru-RU"/>
              </w:rPr>
              <w:t xml:space="preserve"> </w:t>
            </w:r>
            <w:r w:rsidRPr="00D621A3">
              <w:rPr>
                <w:sz w:val="20"/>
                <w:lang w:val="ru-RU"/>
              </w:rPr>
              <w:t>детском</w:t>
            </w:r>
            <w:r w:rsidRPr="00D621A3">
              <w:rPr>
                <w:spacing w:val="-13"/>
                <w:sz w:val="20"/>
                <w:lang w:val="ru-RU"/>
              </w:rPr>
              <w:t xml:space="preserve"> </w:t>
            </w:r>
            <w:r w:rsidRPr="00D621A3">
              <w:rPr>
                <w:sz w:val="20"/>
                <w:lang w:val="ru-RU"/>
              </w:rPr>
              <w:t xml:space="preserve">саду» </w:t>
            </w:r>
            <w:r w:rsidRPr="00D621A3">
              <w:rPr>
                <w:spacing w:val="-2"/>
                <w:sz w:val="20"/>
                <w:lang w:val="ru-RU"/>
              </w:rPr>
              <w:t>стр.72</w:t>
            </w:r>
          </w:p>
        </w:tc>
      </w:tr>
      <w:tr w:rsidR="00D621A3" w:rsidTr="00D621A3">
        <w:trPr>
          <w:trHeight w:val="230"/>
        </w:trPr>
        <w:tc>
          <w:tcPr>
            <w:tcW w:w="10243" w:type="dxa"/>
            <w:gridSpan w:val="6"/>
          </w:tcPr>
          <w:p w:rsidR="00D621A3" w:rsidRPr="00D621A3" w:rsidRDefault="00D621A3" w:rsidP="00D621A3">
            <w:pPr>
              <w:pStyle w:val="TableParagraph"/>
              <w:spacing w:line="210" w:lineRule="exact"/>
              <w:ind w:left="161" w:right="1"/>
              <w:jc w:val="center"/>
              <w:rPr>
                <w:sz w:val="20"/>
                <w:lang w:val="ru-RU"/>
              </w:rPr>
            </w:pPr>
            <w:r w:rsidRPr="00D621A3">
              <w:rPr>
                <w:i/>
                <w:sz w:val="20"/>
                <w:lang w:val="ru-RU"/>
              </w:rPr>
              <w:t>Ноябрь</w:t>
            </w:r>
            <w:r w:rsidRPr="00D621A3">
              <w:rPr>
                <w:i/>
                <w:spacing w:val="-3"/>
                <w:sz w:val="20"/>
                <w:lang w:val="ru-RU"/>
              </w:rPr>
              <w:t xml:space="preserve"> </w:t>
            </w:r>
            <w:r w:rsidRPr="00D621A3">
              <w:rPr>
                <w:i/>
                <w:sz w:val="20"/>
                <w:lang w:val="ru-RU"/>
              </w:rPr>
              <w:t>-</w:t>
            </w:r>
            <w:r w:rsidRPr="00D621A3">
              <w:rPr>
                <w:i/>
                <w:spacing w:val="1"/>
                <w:sz w:val="20"/>
                <w:lang w:val="ru-RU"/>
              </w:rPr>
              <w:t xml:space="preserve"> </w:t>
            </w:r>
            <w:r w:rsidRPr="00D621A3">
              <w:rPr>
                <w:i/>
                <w:sz w:val="20"/>
                <w:lang w:val="ru-RU"/>
              </w:rPr>
              <w:t>«Мы</w:t>
            </w:r>
            <w:r w:rsidRPr="00D621A3">
              <w:rPr>
                <w:i/>
                <w:spacing w:val="-1"/>
                <w:sz w:val="20"/>
                <w:lang w:val="ru-RU"/>
              </w:rPr>
              <w:t xml:space="preserve"> </w:t>
            </w:r>
            <w:r w:rsidRPr="00D621A3">
              <w:rPr>
                <w:i/>
                <w:sz w:val="20"/>
                <w:lang w:val="ru-RU"/>
              </w:rPr>
              <w:t>идем в</w:t>
            </w:r>
            <w:r w:rsidRPr="00D621A3">
              <w:rPr>
                <w:i/>
                <w:spacing w:val="-4"/>
                <w:sz w:val="20"/>
                <w:lang w:val="ru-RU"/>
              </w:rPr>
              <w:t xml:space="preserve"> </w:t>
            </w:r>
            <w:r w:rsidRPr="00D621A3">
              <w:rPr>
                <w:i/>
                <w:sz w:val="20"/>
                <w:lang w:val="ru-RU"/>
              </w:rPr>
              <w:t>гости</w:t>
            </w:r>
            <w:r w:rsidRPr="00D621A3">
              <w:rPr>
                <w:i/>
                <w:spacing w:val="-6"/>
                <w:sz w:val="20"/>
                <w:lang w:val="ru-RU"/>
              </w:rPr>
              <w:t xml:space="preserve"> </w:t>
            </w:r>
            <w:r w:rsidRPr="00D621A3">
              <w:rPr>
                <w:i/>
                <w:sz w:val="20"/>
                <w:lang w:val="ru-RU"/>
              </w:rPr>
              <w:t>и</w:t>
            </w:r>
            <w:r w:rsidRPr="00D621A3">
              <w:rPr>
                <w:i/>
                <w:spacing w:val="-1"/>
                <w:sz w:val="20"/>
                <w:lang w:val="ru-RU"/>
              </w:rPr>
              <w:t xml:space="preserve"> </w:t>
            </w:r>
            <w:r w:rsidRPr="00D621A3">
              <w:rPr>
                <w:i/>
                <w:sz w:val="20"/>
                <w:lang w:val="ru-RU"/>
              </w:rPr>
              <w:t>принимаем</w:t>
            </w:r>
            <w:r w:rsidRPr="00D621A3">
              <w:rPr>
                <w:i/>
                <w:spacing w:val="-5"/>
                <w:sz w:val="20"/>
                <w:lang w:val="ru-RU"/>
              </w:rPr>
              <w:t xml:space="preserve"> </w:t>
            </w:r>
            <w:r w:rsidRPr="00D621A3">
              <w:rPr>
                <w:i/>
                <w:sz w:val="20"/>
                <w:lang w:val="ru-RU"/>
              </w:rPr>
              <w:t>гостей»</w:t>
            </w:r>
            <w:r w:rsidRPr="00D621A3">
              <w:rPr>
                <w:i/>
                <w:spacing w:val="76"/>
                <w:w w:val="150"/>
                <w:sz w:val="20"/>
                <w:lang w:val="ru-RU"/>
              </w:rPr>
              <w:t xml:space="preserve"> </w:t>
            </w:r>
            <w:r w:rsidRPr="00D621A3">
              <w:rPr>
                <w:sz w:val="20"/>
                <w:lang w:val="ru-RU"/>
              </w:rPr>
              <w:t>Хорошие</w:t>
            </w:r>
            <w:r w:rsidRPr="00D621A3">
              <w:rPr>
                <w:spacing w:val="-5"/>
                <w:sz w:val="20"/>
                <w:lang w:val="ru-RU"/>
              </w:rPr>
              <w:t xml:space="preserve"> </w:t>
            </w:r>
            <w:r w:rsidRPr="00D621A3">
              <w:rPr>
                <w:spacing w:val="-2"/>
                <w:sz w:val="20"/>
                <w:lang w:val="ru-RU"/>
              </w:rPr>
              <w:t>манеры</w:t>
            </w:r>
          </w:p>
        </w:tc>
      </w:tr>
      <w:tr w:rsidR="00D621A3" w:rsidTr="00D621A3">
        <w:trPr>
          <w:trHeight w:val="918"/>
        </w:trPr>
        <w:tc>
          <w:tcPr>
            <w:tcW w:w="416" w:type="dxa"/>
          </w:tcPr>
          <w:p w:rsidR="00D621A3" w:rsidRDefault="00D621A3" w:rsidP="00D621A3">
            <w:pPr>
              <w:pStyle w:val="TableParagraph"/>
              <w:spacing w:line="222" w:lineRule="exact"/>
              <w:ind w:left="10"/>
              <w:rPr>
                <w:sz w:val="20"/>
              </w:rPr>
            </w:pPr>
            <w:r>
              <w:rPr>
                <w:spacing w:val="-10"/>
                <w:sz w:val="20"/>
              </w:rPr>
              <w:t>1</w:t>
            </w:r>
          </w:p>
        </w:tc>
        <w:tc>
          <w:tcPr>
            <w:tcW w:w="1606" w:type="dxa"/>
          </w:tcPr>
          <w:p w:rsidR="00D621A3" w:rsidRPr="00D621A3" w:rsidRDefault="00D621A3" w:rsidP="00D621A3">
            <w:pPr>
              <w:pStyle w:val="TableParagraph"/>
              <w:spacing w:line="242" w:lineRule="auto"/>
              <w:ind w:left="10" w:right="309"/>
              <w:rPr>
                <w:sz w:val="20"/>
                <w:lang w:val="ru-RU"/>
              </w:rPr>
            </w:pPr>
            <w:r w:rsidRPr="00D621A3">
              <w:rPr>
                <w:sz w:val="20"/>
                <w:lang w:val="ru-RU"/>
              </w:rPr>
              <w:t>Гости</w:t>
            </w:r>
            <w:r w:rsidRPr="00D621A3">
              <w:rPr>
                <w:spacing w:val="-12"/>
                <w:sz w:val="20"/>
                <w:lang w:val="ru-RU"/>
              </w:rPr>
              <w:t xml:space="preserve"> </w:t>
            </w:r>
            <w:r w:rsidRPr="00D621A3">
              <w:rPr>
                <w:sz w:val="20"/>
                <w:lang w:val="ru-RU"/>
              </w:rPr>
              <w:t>в</w:t>
            </w:r>
            <w:r w:rsidRPr="00D621A3">
              <w:rPr>
                <w:spacing w:val="-12"/>
                <w:sz w:val="20"/>
                <w:lang w:val="ru-RU"/>
              </w:rPr>
              <w:t xml:space="preserve"> </w:t>
            </w:r>
            <w:r w:rsidRPr="00D621A3">
              <w:rPr>
                <w:sz w:val="20"/>
                <w:lang w:val="ru-RU"/>
              </w:rPr>
              <w:t>дом</w:t>
            </w:r>
            <w:r w:rsidRPr="00D621A3">
              <w:rPr>
                <w:spacing w:val="-8"/>
                <w:sz w:val="20"/>
                <w:lang w:val="ru-RU"/>
              </w:rPr>
              <w:t xml:space="preserve"> </w:t>
            </w:r>
            <w:r w:rsidRPr="00D621A3">
              <w:rPr>
                <w:sz w:val="20"/>
                <w:lang w:val="ru-RU"/>
              </w:rPr>
              <w:t>– радость в</w:t>
            </w:r>
            <w:r w:rsidRPr="00D621A3">
              <w:rPr>
                <w:spacing w:val="-1"/>
                <w:sz w:val="20"/>
                <w:lang w:val="ru-RU"/>
              </w:rPr>
              <w:t xml:space="preserve"> </w:t>
            </w:r>
            <w:r w:rsidRPr="00D621A3">
              <w:rPr>
                <w:spacing w:val="-5"/>
                <w:sz w:val="20"/>
                <w:lang w:val="ru-RU"/>
              </w:rPr>
              <w:t>нем</w:t>
            </w:r>
          </w:p>
        </w:tc>
        <w:tc>
          <w:tcPr>
            <w:tcW w:w="2976" w:type="dxa"/>
          </w:tcPr>
          <w:p w:rsidR="00D621A3" w:rsidRPr="00D621A3" w:rsidRDefault="00D621A3" w:rsidP="00D621A3">
            <w:pPr>
              <w:pStyle w:val="TableParagraph"/>
              <w:spacing w:line="242" w:lineRule="auto"/>
              <w:ind w:left="6" w:right="720"/>
              <w:rPr>
                <w:sz w:val="20"/>
                <w:lang w:val="ru-RU"/>
              </w:rPr>
            </w:pPr>
            <w:r w:rsidRPr="00D621A3">
              <w:rPr>
                <w:sz w:val="20"/>
                <w:lang w:val="ru-RU"/>
              </w:rPr>
              <w:t>О.:</w:t>
            </w:r>
            <w:r w:rsidRPr="00D621A3">
              <w:rPr>
                <w:spacing w:val="-9"/>
                <w:sz w:val="20"/>
                <w:lang w:val="ru-RU"/>
              </w:rPr>
              <w:t xml:space="preserve"> </w:t>
            </w:r>
            <w:r w:rsidRPr="00D621A3">
              <w:rPr>
                <w:sz w:val="20"/>
                <w:lang w:val="ru-RU"/>
              </w:rPr>
              <w:t>учить</w:t>
            </w:r>
            <w:r w:rsidRPr="00D621A3">
              <w:rPr>
                <w:spacing w:val="-9"/>
                <w:sz w:val="20"/>
                <w:lang w:val="ru-RU"/>
              </w:rPr>
              <w:t xml:space="preserve"> </w:t>
            </w:r>
            <w:r w:rsidRPr="00D621A3">
              <w:rPr>
                <w:sz w:val="20"/>
                <w:lang w:val="ru-RU"/>
              </w:rPr>
              <w:t>правилам</w:t>
            </w:r>
            <w:r w:rsidRPr="00D621A3">
              <w:rPr>
                <w:spacing w:val="-11"/>
                <w:sz w:val="20"/>
                <w:lang w:val="ru-RU"/>
              </w:rPr>
              <w:t xml:space="preserve"> </w:t>
            </w:r>
            <w:r w:rsidRPr="00D621A3">
              <w:rPr>
                <w:sz w:val="20"/>
                <w:lang w:val="ru-RU"/>
              </w:rPr>
              <w:t>гостевого</w:t>
            </w:r>
            <w:r w:rsidRPr="00D621A3">
              <w:rPr>
                <w:spacing w:val="-10"/>
                <w:sz w:val="20"/>
                <w:lang w:val="ru-RU"/>
              </w:rPr>
              <w:t xml:space="preserve"> </w:t>
            </w:r>
            <w:r w:rsidRPr="00D621A3">
              <w:rPr>
                <w:sz w:val="20"/>
                <w:lang w:val="ru-RU"/>
              </w:rPr>
              <w:t>этикета Р.: развивать навыки приема гостей</w:t>
            </w:r>
          </w:p>
          <w:p w:rsidR="00D621A3" w:rsidRPr="00D621A3" w:rsidRDefault="00D621A3" w:rsidP="00D621A3">
            <w:pPr>
              <w:pStyle w:val="TableParagraph"/>
              <w:spacing w:line="225" w:lineRule="exact"/>
              <w:ind w:left="6"/>
              <w:rPr>
                <w:sz w:val="20"/>
                <w:lang w:val="ru-RU"/>
              </w:rPr>
            </w:pPr>
            <w:r w:rsidRPr="00D621A3">
              <w:rPr>
                <w:sz w:val="20"/>
                <w:lang w:val="ru-RU"/>
              </w:rPr>
              <w:t>В.:</w:t>
            </w:r>
            <w:r w:rsidRPr="00D621A3">
              <w:rPr>
                <w:spacing w:val="-5"/>
                <w:sz w:val="20"/>
                <w:lang w:val="ru-RU"/>
              </w:rPr>
              <w:t xml:space="preserve"> </w:t>
            </w:r>
            <w:r w:rsidRPr="00D621A3">
              <w:rPr>
                <w:sz w:val="20"/>
                <w:lang w:val="ru-RU"/>
              </w:rPr>
              <w:t>воспитывать</w:t>
            </w:r>
            <w:r w:rsidRPr="00D621A3">
              <w:rPr>
                <w:spacing w:val="-4"/>
                <w:sz w:val="20"/>
                <w:lang w:val="ru-RU"/>
              </w:rPr>
              <w:t xml:space="preserve"> </w:t>
            </w:r>
            <w:r w:rsidRPr="00D621A3">
              <w:rPr>
                <w:sz w:val="20"/>
                <w:lang w:val="ru-RU"/>
              </w:rPr>
              <w:t>положительные</w:t>
            </w:r>
            <w:r w:rsidRPr="00D621A3">
              <w:rPr>
                <w:spacing w:val="-8"/>
                <w:sz w:val="20"/>
                <w:lang w:val="ru-RU"/>
              </w:rPr>
              <w:t xml:space="preserve"> </w:t>
            </w:r>
            <w:r w:rsidRPr="00D621A3">
              <w:rPr>
                <w:spacing w:val="-2"/>
                <w:sz w:val="20"/>
                <w:lang w:val="ru-RU"/>
              </w:rPr>
              <w:t>моральные</w:t>
            </w:r>
          </w:p>
          <w:p w:rsidR="00D621A3" w:rsidRPr="00D621A3" w:rsidRDefault="00D621A3" w:rsidP="00D621A3">
            <w:pPr>
              <w:pStyle w:val="TableParagraph"/>
              <w:spacing w:line="214" w:lineRule="exact"/>
              <w:ind w:left="6"/>
              <w:rPr>
                <w:sz w:val="20"/>
                <w:lang w:val="ru-RU"/>
              </w:rPr>
            </w:pPr>
            <w:r w:rsidRPr="00D621A3">
              <w:rPr>
                <w:spacing w:val="-2"/>
                <w:sz w:val="20"/>
                <w:lang w:val="ru-RU"/>
              </w:rPr>
              <w:t>качества</w:t>
            </w:r>
          </w:p>
        </w:tc>
        <w:tc>
          <w:tcPr>
            <w:tcW w:w="2127" w:type="dxa"/>
          </w:tcPr>
          <w:p w:rsidR="00D621A3" w:rsidRDefault="00D621A3" w:rsidP="00E61388">
            <w:pPr>
              <w:pStyle w:val="TableParagraph"/>
              <w:numPr>
                <w:ilvl w:val="0"/>
                <w:numId w:val="98"/>
              </w:numPr>
              <w:tabs>
                <w:tab w:val="left" w:pos="822"/>
              </w:tabs>
              <w:spacing w:line="222" w:lineRule="exact"/>
              <w:jc w:val="left"/>
              <w:rPr>
                <w:sz w:val="20"/>
              </w:rPr>
            </w:pPr>
            <w:r>
              <w:rPr>
                <w:sz w:val="20"/>
              </w:rPr>
              <w:t>Чтение</w:t>
            </w:r>
            <w:r>
              <w:rPr>
                <w:spacing w:val="-4"/>
                <w:sz w:val="20"/>
              </w:rPr>
              <w:t xml:space="preserve"> </w:t>
            </w:r>
            <w:r>
              <w:rPr>
                <w:sz w:val="20"/>
              </w:rPr>
              <w:t xml:space="preserve">отрывка </w:t>
            </w:r>
            <w:r>
              <w:rPr>
                <w:spacing w:val="-2"/>
                <w:sz w:val="20"/>
              </w:rPr>
              <w:t>А.Милна</w:t>
            </w:r>
          </w:p>
          <w:p w:rsidR="00D621A3" w:rsidRPr="00D621A3" w:rsidRDefault="00D621A3" w:rsidP="00D621A3">
            <w:pPr>
              <w:pStyle w:val="TableParagraph"/>
              <w:spacing w:before="2" w:line="229" w:lineRule="exact"/>
              <w:ind w:left="494"/>
              <w:rPr>
                <w:sz w:val="20"/>
                <w:lang w:val="ru-RU"/>
              </w:rPr>
            </w:pPr>
            <w:r w:rsidRPr="00D621A3">
              <w:rPr>
                <w:sz w:val="20"/>
                <w:lang w:val="ru-RU"/>
              </w:rPr>
              <w:t>«Винни-Пух</w:t>
            </w:r>
            <w:r w:rsidRPr="00D621A3">
              <w:rPr>
                <w:spacing w:val="-5"/>
                <w:sz w:val="20"/>
                <w:lang w:val="ru-RU"/>
              </w:rPr>
              <w:t xml:space="preserve"> </w:t>
            </w:r>
            <w:r w:rsidRPr="00D621A3">
              <w:rPr>
                <w:sz w:val="20"/>
                <w:lang w:val="ru-RU"/>
              </w:rPr>
              <w:t>в</w:t>
            </w:r>
            <w:r w:rsidRPr="00D621A3">
              <w:rPr>
                <w:spacing w:val="1"/>
                <w:sz w:val="20"/>
                <w:lang w:val="ru-RU"/>
              </w:rPr>
              <w:t xml:space="preserve"> </w:t>
            </w:r>
            <w:r w:rsidRPr="00D621A3">
              <w:rPr>
                <w:sz w:val="20"/>
                <w:lang w:val="ru-RU"/>
              </w:rPr>
              <w:t>гостях</w:t>
            </w:r>
            <w:r w:rsidRPr="00D621A3">
              <w:rPr>
                <w:spacing w:val="1"/>
                <w:sz w:val="20"/>
                <w:lang w:val="ru-RU"/>
              </w:rPr>
              <w:t xml:space="preserve"> </w:t>
            </w:r>
            <w:r w:rsidRPr="00D621A3">
              <w:rPr>
                <w:sz w:val="20"/>
                <w:lang w:val="ru-RU"/>
              </w:rPr>
              <w:t>у</w:t>
            </w:r>
            <w:r w:rsidRPr="00D621A3">
              <w:rPr>
                <w:spacing w:val="-8"/>
                <w:sz w:val="20"/>
                <w:lang w:val="ru-RU"/>
              </w:rPr>
              <w:t xml:space="preserve"> </w:t>
            </w:r>
            <w:r w:rsidRPr="00D621A3">
              <w:rPr>
                <w:spacing w:val="-2"/>
                <w:sz w:val="20"/>
                <w:lang w:val="ru-RU"/>
              </w:rPr>
              <w:t>Кролика»</w:t>
            </w:r>
          </w:p>
          <w:p w:rsidR="00D621A3" w:rsidRPr="00D621A3" w:rsidRDefault="00D621A3" w:rsidP="00E61388">
            <w:pPr>
              <w:pStyle w:val="TableParagraph"/>
              <w:numPr>
                <w:ilvl w:val="0"/>
                <w:numId w:val="98"/>
              </w:numPr>
              <w:tabs>
                <w:tab w:val="left" w:pos="562"/>
                <w:tab w:val="left" w:pos="674"/>
              </w:tabs>
              <w:spacing w:line="232" w:lineRule="exact"/>
              <w:ind w:left="674" w:right="126" w:hanging="472"/>
              <w:jc w:val="left"/>
              <w:rPr>
                <w:sz w:val="20"/>
                <w:lang w:val="ru-RU"/>
              </w:rPr>
            </w:pPr>
            <w:r w:rsidRPr="00D621A3">
              <w:rPr>
                <w:sz w:val="20"/>
                <w:lang w:val="ru-RU"/>
              </w:rPr>
              <w:t>Игровая</w:t>
            </w:r>
            <w:r w:rsidRPr="00D621A3">
              <w:rPr>
                <w:spacing w:val="-10"/>
                <w:sz w:val="20"/>
                <w:lang w:val="ru-RU"/>
              </w:rPr>
              <w:t xml:space="preserve"> </w:t>
            </w:r>
            <w:r w:rsidRPr="00D621A3">
              <w:rPr>
                <w:sz w:val="20"/>
                <w:lang w:val="ru-RU"/>
              </w:rPr>
              <w:t>ситуация</w:t>
            </w:r>
            <w:r w:rsidRPr="00D621A3">
              <w:rPr>
                <w:spacing w:val="-10"/>
                <w:sz w:val="20"/>
                <w:lang w:val="ru-RU"/>
              </w:rPr>
              <w:t xml:space="preserve"> </w:t>
            </w:r>
            <w:r w:rsidRPr="00D621A3">
              <w:rPr>
                <w:sz w:val="20"/>
                <w:lang w:val="ru-RU"/>
              </w:rPr>
              <w:t>«К</w:t>
            </w:r>
            <w:r w:rsidRPr="00D621A3">
              <w:rPr>
                <w:spacing w:val="-11"/>
                <w:sz w:val="20"/>
                <w:lang w:val="ru-RU"/>
              </w:rPr>
              <w:t xml:space="preserve"> </w:t>
            </w:r>
            <w:r w:rsidRPr="00D621A3">
              <w:rPr>
                <w:sz w:val="20"/>
                <w:lang w:val="ru-RU"/>
              </w:rPr>
              <w:t>нам</w:t>
            </w:r>
            <w:r w:rsidRPr="00D621A3">
              <w:rPr>
                <w:spacing w:val="-9"/>
                <w:sz w:val="20"/>
                <w:lang w:val="ru-RU"/>
              </w:rPr>
              <w:t xml:space="preserve"> </w:t>
            </w:r>
            <w:r w:rsidRPr="00D621A3">
              <w:rPr>
                <w:sz w:val="20"/>
                <w:lang w:val="ru-RU"/>
              </w:rPr>
              <w:t>гости пришли, дорогие пришли…»</w:t>
            </w:r>
          </w:p>
        </w:tc>
        <w:tc>
          <w:tcPr>
            <w:tcW w:w="2268" w:type="dxa"/>
          </w:tcPr>
          <w:p w:rsidR="00D621A3" w:rsidRPr="00D621A3" w:rsidRDefault="00D621A3" w:rsidP="00D621A3">
            <w:pPr>
              <w:pStyle w:val="TableParagraph"/>
              <w:spacing w:line="242" w:lineRule="auto"/>
              <w:ind w:left="162" w:right="136"/>
              <w:rPr>
                <w:sz w:val="20"/>
                <w:lang w:val="ru-RU"/>
              </w:rPr>
            </w:pPr>
            <w:r w:rsidRPr="00D621A3">
              <w:rPr>
                <w:sz w:val="20"/>
                <w:lang w:val="ru-RU"/>
              </w:rPr>
              <w:t>Атрибуты для изображения гостей</w:t>
            </w:r>
            <w:r w:rsidRPr="00D621A3">
              <w:rPr>
                <w:spacing w:val="-13"/>
                <w:sz w:val="20"/>
                <w:lang w:val="ru-RU"/>
              </w:rPr>
              <w:t xml:space="preserve"> </w:t>
            </w:r>
            <w:r w:rsidRPr="00D621A3">
              <w:rPr>
                <w:sz w:val="20"/>
                <w:lang w:val="ru-RU"/>
              </w:rPr>
              <w:t>с</w:t>
            </w:r>
            <w:r w:rsidRPr="00D621A3">
              <w:rPr>
                <w:spacing w:val="-12"/>
                <w:sz w:val="20"/>
                <w:lang w:val="ru-RU"/>
              </w:rPr>
              <w:t xml:space="preserve"> </w:t>
            </w:r>
            <w:r w:rsidRPr="00D621A3">
              <w:rPr>
                <w:sz w:val="20"/>
                <w:lang w:val="ru-RU"/>
              </w:rPr>
              <w:t>разным</w:t>
            </w:r>
            <w:r w:rsidRPr="00D621A3">
              <w:rPr>
                <w:spacing w:val="-13"/>
                <w:sz w:val="20"/>
                <w:lang w:val="ru-RU"/>
              </w:rPr>
              <w:t xml:space="preserve"> </w:t>
            </w:r>
            <w:r w:rsidRPr="00D621A3">
              <w:rPr>
                <w:sz w:val="20"/>
                <w:lang w:val="ru-RU"/>
              </w:rPr>
              <w:t>характером.</w:t>
            </w:r>
          </w:p>
        </w:tc>
        <w:tc>
          <w:tcPr>
            <w:tcW w:w="850" w:type="dxa"/>
          </w:tcPr>
          <w:p w:rsidR="00D621A3" w:rsidRPr="00D621A3" w:rsidRDefault="00D621A3" w:rsidP="00D621A3">
            <w:pPr>
              <w:pStyle w:val="TableParagraph"/>
              <w:ind w:left="157" w:right="112"/>
              <w:jc w:val="both"/>
              <w:rPr>
                <w:sz w:val="20"/>
                <w:lang w:val="ru-RU"/>
              </w:rPr>
            </w:pPr>
            <w:r w:rsidRPr="00D621A3">
              <w:rPr>
                <w:sz w:val="20"/>
                <w:lang w:val="ru-RU"/>
              </w:rPr>
              <w:t>К.Ю.Белая</w:t>
            </w:r>
            <w:r w:rsidRPr="00D621A3">
              <w:rPr>
                <w:spacing w:val="-13"/>
                <w:sz w:val="20"/>
                <w:lang w:val="ru-RU"/>
              </w:rPr>
              <w:t xml:space="preserve"> </w:t>
            </w:r>
            <w:r w:rsidRPr="00D621A3">
              <w:rPr>
                <w:sz w:val="20"/>
                <w:lang w:val="ru-RU"/>
              </w:rPr>
              <w:t>«Беседы</w:t>
            </w:r>
            <w:r w:rsidRPr="00D621A3">
              <w:rPr>
                <w:spacing w:val="-12"/>
                <w:sz w:val="20"/>
                <w:lang w:val="ru-RU"/>
              </w:rPr>
              <w:t xml:space="preserve"> </w:t>
            </w:r>
            <w:r w:rsidRPr="00D621A3">
              <w:rPr>
                <w:sz w:val="20"/>
                <w:lang w:val="ru-RU"/>
              </w:rPr>
              <w:t>о поведении</w:t>
            </w:r>
            <w:r w:rsidRPr="00D621A3">
              <w:rPr>
                <w:spacing w:val="-13"/>
                <w:sz w:val="20"/>
                <w:lang w:val="ru-RU"/>
              </w:rPr>
              <w:t xml:space="preserve"> </w:t>
            </w:r>
            <w:r w:rsidRPr="00D621A3">
              <w:rPr>
                <w:sz w:val="20"/>
                <w:lang w:val="ru-RU"/>
              </w:rPr>
              <w:t>ребенка</w:t>
            </w:r>
            <w:r w:rsidRPr="00D621A3">
              <w:rPr>
                <w:spacing w:val="-12"/>
                <w:sz w:val="20"/>
                <w:lang w:val="ru-RU"/>
              </w:rPr>
              <w:t xml:space="preserve"> </w:t>
            </w:r>
            <w:r w:rsidRPr="00D621A3">
              <w:rPr>
                <w:sz w:val="20"/>
                <w:lang w:val="ru-RU"/>
              </w:rPr>
              <w:t xml:space="preserve">за </w:t>
            </w:r>
            <w:r w:rsidRPr="00D621A3">
              <w:rPr>
                <w:spacing w:val="-2"/>
                <w:sz w:val="20"/>
                <w:lang w:val="ru-RU"/>
              </w:rPr>
              <w:t>столом»</w:t>
            </w:r>
          </w:p>
          <w:p w:rsidR="00D621A3" w:rsidRDefault="00D621A3" w:rsidP="00D621A3">
            <w:pPr>
              <w:pStyle w:val="TableParagraph"/>
              <w:spacing w:line="214" w:lineRule="exact"/>
              <w:ind w:left="129"/>
              <w:rPr>
                <w:sz w:val="20"/>
              </w:rPr>
            </w:pPr>
            <w:r>
              <w:rPr>
                <w:spacing w:val="-2"/>
                <w:sz w:val="20"/>
              </w:rPr>
              <w:t>Стр.29</w:t>
            </w:r>
          </w:p>
        </w:tc>
      </w:tr>
      <w:tr w:rsidR="00D621A3" w:rsidTr="00D621A3">
        <w:trPr>
          <w:trHeight w:val="1382"/>
        </w:trPr>
        <w:tc>
          <w:tcPr>
            <w:tcW w:w="416" w:type="dxa"/>
          </w:tcPr>
          <w:p w:rsidR="00D621A3" w:rsidRDefault="00D621A3" w:rsidP="00D621A3">
            <w:pPr>
              <w:pStyle w:val="TableParagraph"/>
              <w:spacing w:line="226" w:lineRule="exact"/>
              <w:ind w:left="10"/>
              <w:rPr>
                <w:sz w:val="20"/>
              </w:rPr>
            </w:pPr>
            <w:r>
              <w:rPr>
                <w:color w:val="C00000"/>
                <w:spacing w:val="-10"/>
                <w:sz w:val="20"/>
              </w:rPr>
              <w:t>2</w:t>
            </w:r>
          </w:p>
        </w:tc>
        <w:tc>
          <w:tcPr>
            <w:tcW w:w="1606" w:type="dxa"/>
          </w:tcPr>
          <w:p w:rsidR="00D621A3" w:rsidRDefault="00D621A3" w:rsidP="00D621A3">
            <w:pPr>
              <w:pStyle w:val="TableParagraph"/>
              <w:spacing w:line="226" w:lineRule="exact"/>
              <w:ind w:left="10"/>
              <w:rPr>
                <w:sz w:val="20"/>
              </w:rPr>
            </w:pPr>
            <w:r>
              <w:rPr>
                <w:sz w:val="20"/>
              </w:rPr>
              <w:t>Поведение</w:t>
            </w:r>
            <w:r>
              <w:rPr>
                <w:spacing w:val="-3"/>
                <w:sz w:val="20"/>
              </w:rPr>
              <w:t xml:space="preserve"> </w:t>
            </w:r>
            <w:r>
              <w:rPr>
                <w:sz w:val="20"/>
              </w:rPr>
              <w:t>в</w:t>
            </w:r>
            <w:r>
              <w:rPr>
                <w:spacing w:val="-1"/>
                <w:sz w:val="20"/>
              </w:rPr>
              <w:t xml:space="preserve"> </w:t>
            </w:r>
            <w:r>
              <w:rPr>
                <w:spacing w:val="-2"/>
                <w:sz w:val="20"/>
              </w:rPr>
              <w:t>гостях</w:t>
            </w:r>
          </w:p>
        </w:tc>
        <w:tc>
          <w:tcPr>
            <w:tcW w:w="2976" w:type="dxa"/>
          </w:tcPr>
          <w:p w:rsidR="00D621A3" w:rsidRPr="00D621A3" w:rsidRDefault="00D621A3" w:rsidP="00D621A3">
            <w:pPr>
              <w:pStyle w:val="TableParagraph"/>
              <w:spacing w:line="237" w:lineRule="auto"/>
              <w:ind w:left="6"/>
              <w:rPr>
                <w:sz w:val="20"/>
                <w:lang w:val="ru-RU"/>
              </w:rPr>
            </w:pPr>
            <w:r w:rsidRPr="00D621A3">
              <w:rPr>
                <w:sz w:val="20"/>
                <w:lang w:val="ru-RU"/>
              </w:rPr>
              <w:t>О.:</w:t>
            </w:r>
            <w:r w:rsidRPr="00D621A3">
              <w:rPr>
                <w:spacing w:val="-12"/>
                <w:sz w:val="20"/>
                <w:lang w:val="ru-RU"/>
              </w:rPr>
              <w:t xml:space="preserve"> </w:t>
            </w:r>
            <w:r w:rsidRPr="00D621A3">
              <w:rPr>
                <w:sz w:val="20"/>
                <w:lang w:val="ru-RU"/>
              </w:rPr>
              <w:t>сформировать</w:t>
            </w:r>
            <w:r w:rsidRPr="00D621A3">
              <w:rPr>
                <w:spacing w:val="-9"/>
                <w:sz w:val="20"/>
                <w:lang w:val="ru-RU"/>
              </w:rPr>
              <w:t xml:space="preserve"> </w:t>
            </w:r>
            <w:r w:rsidRPr="00D621A3">
              <w:rPr>
                <w:sz w:val="20"/>
                <w:lang w:val="ru-RU"/>
              </w:rPr>
              <w:t>представление</w:t>
            </w:r>
            <w:r w:rsidRPr="00D621A3">
              <w:rPr>
                <w:spacing w:val="-10"/>
                <w:sz w:val="20"/>
                <w:lang w:val="ru-RU"/>
              </w:rPr>
              <w:t xml:space="preserve"> </w:t>
            </w:r>
            <w:r w:rsidRPr="00D621A3">
              <w:rPr>
                <w:sz w:val="20"/>
                <w:lang w:val="ru-RU"/>
              </w:rPr>
              <w:t>детей</w:t>
            </w:r>
            <w:r w:rsidRPr="00D621A3">
              <w:rPr>
                <w:spacing w:val="-13"/>
                <w:sz w:val="20"/>
                <w:lang w:val="ru-RU"/>
              </w:rPr>
              <w:t xml:space="preserve"> </w:t>
            </w:r>
            <w:r w:rsidRPr="00D621A3">
              <w:rPr>
                <w:sz w:val="20"/>
                <w:lang w:val="ru-RU"/>
              </w:rPr>
              <w:t>о правилах поведения в гостях</w:t>
            </w:r>
          </w:p>
          <w:p w:rsidR="00D621A3" w:rsidRPr="00D621A3" w:rsidRDefault="00D621A3" w:rsidP="00D621A3">
            <w:pPr>
              <w:pStyle w:val="TableParagraph"/>
              <w:spacing w:before="1"/>
              <w:ind w:left="6"/>
              <w:rPr>
                <w:sz w:val="20"/>
                <w:lang w:val="ru-RU"/>
              </w:rPr>
            </w:pPr>
            <w:r w:rsidRPr="00D621A3">
              <w:rPr>
                <w:sz w:val="20"/>
                <w:lang w:val="ru-RU"/>
              </w:rPr>
              <w:t>Р.:</w:t>
            </w:r>
            <w:r w:rsidRPr="00D621A3">
              <w:rPr>
                <w:spacing w:val="-11"/>
                <w:sz w:val="20"/>
                <w:lang w:val="ru-RU"/>
              </w:rPr>
              <w:t xml:space="preserve"> </w:t>
            </w:r>
            <w:r w:rsidRPr="00D621A3">
              <w:rPr>
                <w:sz w:val="20"/>
                <w:lang w:val="ru-RU"/>
              </w:rPr>
              <w:t>развивать</w:t>
            </w:r>
            <w:r w:rsidRPr="00D621A3">
              <w:rPr>
                <w:spacing w:val="-11"/>
                <w:sz w:val="20"/>
                <w:lang w:val="ru-RU"/>
              </w:rPr>
              <w:t xml:space="preserve"> </w:t>
            </w:r>
            <w:r w:rsidRPr="00D621A3">
              <w:rPr>
                <w:sz w:val="20"/>
                <w:lang w:val="ru-RU"/>
              </w:rPr>
              <w:t>диалогическую</w:t>
            </w:r>
            <w:r w:rsidRPr="00D621A3">
              <w:rPr>
                <w:spacing w:val="-13"/>
                <w:sz w:val="20"/>
                <w:lang w:val="ru-RU"/>
              </w:rPr>
              <w:t xml:space="preserve"> </w:t>
            </w:r>
            <w:r w:rsidRPr="00D621A3">
              <w:rPr>
                <w:sz w:val="20"/>
                <w:lang w:val="ru-RU"/>
              </w:rPr>
              <w:t>речь,</w:t>
            </w:r>
            <w:r w:rsidRPr="00D621A3">
              <w:rPr>
                <w:spacing w:val="-10"/>
                <w:sz w:val="20"/>
                <w:lang w:val="ru-RU"/>
              </w:rPr>
              <w:t xml:space="preserve"> </w:t>
            </w:r>
            <w:r w:rsidRPr="00D621A3">
              <w:rPr>
                <w:sz w:val="20"/>
                <w:lang w:val="ru-RU"/>
              </w:rPr>
              <w:t>умение строить суждения</w:t>
            </w:r>
          </w:p>
          <w:p w:rsidR="00D621A3" w:rsidRPr="00D621A3" w:rsidRDefault="00D621A3" w:rsidP="00D621A3">
            <w:pPr>
              <w:pStyle w:val="TableParagraph"/>
              <w:spacing w:line="228" w:lineRule="exact"/>
              <w:ind w:left="6" w:right="119"/>
              <w:rPr>
                <w:sz w:val="20"/>
                <w:lang w:val="ru-RU"/>
              </w:rPr>
            </w:pPr>
            <w:r w:rsidRPr="00D621A3">
              <w:rPr>
                <w:sz w:val="20"/>
                <w:lang w:val="ru-RU"/>
              </w:rPr>
              <w:t>В.:</w:t>
            </w:r>
            <w:r w:rsidRPr="00D621A3">
              <w:rPr>
                <w:spacing w:val="-13"/>
                <w:sz w:val="20"/>
                <w:lang w:val="ru-RU"/>
              </w:rPr>
              <w:t xml:space="preserve"> </w:t>
            </w:r>
            <w:r w:rsidRPr="00D621A3">
              <w:rPr>
                <w:sz w:val="20"/>
                <w:lang w:val="ru-RU"/>
              </w:rPr>
              <w:t>воспитывать</w:t>
            </w:r>
            <w:r w:rsidRPr="00D621A3">
              <w:rPr>
                <w:spacing w:val="-12"/>
                <w:sz w:val="20"/>
                <w:lang w:val="ru-RU"/>
              </w:rPr>
              <w:t xml:space="preserve"> </w:t>
            </w:r>
            <w:r w:rsidRPr="00D621A3">
              <w:rPr>
                <w:sz w:val="20"/>
                <w:lang w:val="ru-RU"/>
              </w:rPr>
              <w:t>навыки</w:t>
            </w:r>
            <w:r w:rsidRPr="00D621A3">
              <w:rPr>
                <w:spacing w:val="-13"/>
                <w:sz w:val="20"/>
                <w:lang w:val="ru-RU"/>
              </w:rPr>
              <w:t xml:space="preserve"> </w:t>
            </w:r>
            <w:r w:rsidRPr="00D621A3">
              <w:rPr>
                <w:sz w:val="20"/>
                <w:lang w:val="ru-RU"/>
              </w:rPr>
              <w:t xml:space="preserve">культурного </w:t>
            </w:r>
            <w:r w:rsidRPr="00D621A3">
              <w:rPr>
                <w:spacing w:val="-2"/>
                <w:sz w:val="20"/>
                <w:lang w:val="ru-RU"/>
              </w:rPr>
              <w:t>поведения.</w:t>
            </w:r>
          </w:p>
        </w:tc>
        <w:tc>
          <w:tcPr>
            <w:tcW w:w="2127" w:type="dxa"/>
          </w:tcPr>
          <w:p w:rsidR="00D621A3" w:rsidRDefault="00D621A3" w:rsidP="00E61388">
            <w:pPr>
              <w:pStyle w:val="TableParagraph"/>
              <w:numPr>
                <w:ilvl w:val="0"/>
                <w:numId w:val="97"/>
              </w:numPr>
              <w:tabs>
                <w:tab w:val="left" w:pos="694"/>
              </w:tabs>
              <w:spacing w:line="225" w:lineRule="exact"/>
              <w:jc w:val="left"/>
              <w:rPr>
                <w:sz w:val="20"/>
              </w:rPr>
            </w:pPr>
            <w:r>
              <w:rPr>
                <w:sz w:val="20"/>
              </w:rPr>
              <w:t>Чтение</w:t>
            </w:r>
            <w:r>
              <w:rPr>
                <w:spacing w:val="-2"/>
                <w:sz w:val="20"/>
              </w:rPr>
              <w:t xml:space="preserve"> </w:t>
            </w:r>
            <w:r>
              <w:rPr>
                <w:sz w:val="20"/>
              </w:rPr>
              <w:t>и</w:t>
            </w:r>
            <w:r>
              <w:rPr>
                <w:spacing w:val="-8"/>
                <w:sz w:val="20"/>
              </w:rPr>
              <w:t xml:space="preserve"> </w:t>
            </w:r>
            <w:r>
              <w:rPr>
                <w:sz w:val="20"/>
              </w:rPr>
              <w:t>обсуждение</w:t>
            </w:r>
            <w:r>
              <w:rPr>
                <w:spacing w:val="-1"/>
                <w:sz w:val="20"/>
              </w:rPr>
              <w:t xml:space="preserve"> </w:t>
            </w:r>
            <w:r>
              <w:rPr>
                <w:spacing w:val="-2"/>
                <w:sz w:val="20"/>
              </w:rPr>
              <w:t>сказки</w:t>
            </w:r>
          </w:p>
          <w:p w:rsidR="00D621A3" w:rsidRDefault="00D621A3" w:rsidP="00D621A3">
            <w:pPr>
              <w:pStyle w:val="TableParagraph"/>
              <w:spacing w:line="229" w:lineRule="exact"/>
              <w:ind w:left="1330"/>
              <w:rPr>
                <w:sz w:val="20"/>
              </w:rPr>
            </w:pPr>
            <w:r>
              <w:rPr>
                <w:spacing w:val="-2"/>
                <w:sz w:val="20"/>
              </w:rPr>
              <w:t>К.Чуковского</w:t>
            </w:r>
          </w:p>
          <w:p w:rsidR="00D621A3" w:rsidRDefault="00D621A3" w:rsidP="00E61388">
            <w:pPr>
              <w:pStyle w:val="TableParagraph"/>
              <w:numPr>
                <w:ilvl w:val="0"/>
                <w:numId w:val="97"/>
              </w:numPr>
              <w:tabs>
                <w:tab w:val="left" w:pos="1138"/>
              </w:tabs>
              <w:spacing w:before="2" w:line="229" w:lineRule="exact"/>
              <w:ind w:left="1138"/>
              <w:jc w:val="left"/>
              <w:rPr>
                <w:sz w:val="20"/>
              </w:rPr>
            </w:pPr>
            <w:r>
              <w:rPr>
                <w:spacing w:val="-2"/>
                <w:sz w:val="20"/>
              </w:rPr>
              <w:t>«Муха-Цокотуха»</w:t>
            </w:r>
          </w:p>
          <w:p w:rsidR="00D621A3" w:rsidRPr="00D621A3" w:rsidRDefault="00D621A3" w:rsidP="00E61388">
            <w:pPr>
              <w:pStyle w:val="TableParagraph"/>
              <w:numPr>
                <w:ilvl w:val="0"/>
                <w:numId w:val="97"/>
              </w:numPr>
              <w:tabs>
                <w:tab w:val="left" w:pos="730"/>
              </w:tabs>
              <w:spacing w:line="229" w:lineRule="exact"/>
              <w:ind w:left="730"/>
              <w:jc w:val="left"/>
              <w:rPr>
                <w:sz w:val="20"/>
                <w:lang w:val="ru-RU"/>
              </w:rPr>
            </w:pPr>
            <w:r w:rsidRPr="00D621A3">
              <w:rPr>
                <w:sz w:val="20"/>
                <w:lang w:val="ru-RU"/>
              </w:rPr>
              <w:t>Беседа</w:t>
            </w:r>
            <w:r w:rsidRPr="00D621A3">
              <w:rPr>
                <w:spacing w:val="-1"/>
                <w:sz w:val="20"/>
                <w:lang w:val="ru-RU"/>
              </w:rPr>
              <w:t xml:space="preserve"> </w:t>
            </w:r>
            <w:r w:rsidRPr="00D621A3">
              <w:rPr>
                <w:sz w:val="20"/>
                <w:lang w:val="ru-RU"/>
              </w:rPr>
              <w:t>«Я</w:t>
            </w:r>
            <w:r w:rsidRPr="00D621A3">
              <w:rPr>
                <w:spacing w:val="-1"/>
                <w:sz w:val="20"/>
                <w:lang w:val="ru-RU"/>
              </w:rPr>
              <w:t xml:space="preserve"> </w:t>
            </w:r>
            <w:r w:rsidRPr="00D621A3">
              <w:rPr>
                <w:sz w:val="20"/>
                <w:lang w:val="ru-RU"/>
              </w:rPr>
              <w:t>в</w:t>
            </w:r>
            <w:r w:rsidRPr="00D621A3">
              <w:rPr>
                <w:spacing w:val="2"/>
                <w:sz w:val="20"/>
                <w:lang w:val="ru-RU"/>
              </w:rPr>
              <w:t xml:space="preserve"> </w:t>
            </w:r>
            <w:r w:rsidRPr="00D621A3">
              <w:rPr>
                <w:sz w:val="20"/>
                <w:lang w:val="ru-RU"/>
              </w:rPr>
              <w:t>гостях</w:t>
            </w:r>
            <w:r w:rsidRPr="00D621A3">
              <w:rPr>
                <w:spacing w:val="-3"/>
                <w:sz w:val="20"/>
                <w:lang w:val="ru-RU"/>
              </w:rPr>
              <w:t xml:space="preserve"> </w:t>
            </w:r>
            <w:r w:rsidRPr="00D621A3">
              <w:rPr>
                <w:sz w:val="20"/>
                <w:lang w:val="ru-RU"/>
              </w:rPr>
              <w:t>у</w:t>
            </w:r>
            <w:r w:rsidRPr="00D621A3">
              <w:rPr>
                <w:spacing w:val="-8"/>
                <w:sz w:val="20"/>
                <w:lang w:val="ru-RU"/>
              </w:rPr>
              <w:t xml:space="preserve"> </w:t>
            </w:r>
            <w:r w:rsidRPr="00D621A3">
              <w:rPr>
                <w:spacing w:val="-2"/>
                <w:sz w:val="20"/>
                <w:lang w:val="ru-RU"/>
              </w:rPr>
              <w:t>друга»</w:t>
            </w:r>
          </w:p>
        </w:tc>
        <w:tc>
          <w:tcPr>
            <w:tcW w:w="2268" w:type="dxa"/>
          </w:tcPr>
          <w:p w:rsidR="00D621A3" w:rsidRPr="00D621A3" w:rsidRDefault="00D621A3" w:rsidP="00D621A3">
            <w:pPr>
              <w:pStyle w:val="TableParagraph"/>
              <w:ind w:left="162" w:right="136"/>
              <w:rPr>
                <w:sz w:val="20"/>
                <w:lang w:val="ru-RU"/>
              </w:rPr>
            </w:pPr>
            <w:r w:rsidRPr="00D621A3">
              <w:rPr>
                <w:sz w:val="20"/>
                <w:lang w:val="ru-RU"/>
              </w:rPr>
              <w:t>Подготовка вопросов к решению проблемных ситуаций</w:t>
            </w:r>
            <w:r w:rsidRPr="00D621A3">
              <w:rPr>
                <w:spacing w:val="-12"/>
                <w:sz w:val="20"/>
                <w:lang w:val="ru-RU"/>
              </w:rPr>
              <w:t xml:space="preserve"> </w:t>
            </w:r>
            <w:r w:rsidRPr="00D621A3">
              <w:rPr>
                <w:sz w:val="20"/>
                <w:lang w:val="ru-RU"/>
              </w:rPr>
              <w:t>с</w:t>
            </w:r>
            <w:r w:rsidRPr="00D621A3">
              <w:rPr>
                <w:spacing w:val="-13"/>
                <w:sz w:val="20"/>
                <w:lang w:val="ru-RU"/>
              </w:rPr>
              <w:t xml:space="preserve"> </w:t>
            </w:r>
            <w:r w:rsidRPr="00D621A3">
              <w:rPr>
                <w:sz w:val="20"/>
                <w:lang w:val="ru-RU"/>
              </w:rPr>
              <w:t>учетом</w:t>
            </w:r>
            <w:r w:rsidRPr="00D621A3">
              <w:rPr>
                <w:spacing w:val="-11"/>
                <w:sz w:val="20"/>
                <w:lang w:val="ru-RU"/>
              </w:rPr>
              <w:t xml:space="preserve"> </w:t>
            </w:r>
            <w:r w:rsidRPr="00D621A3">
              <w:rPr>
                <w:sz w:val="20"/>
                <w:lang w:val="ru-RU"/>
              </w:rPr>
              <w:t xml:space="preserve">развития </w:t>
            </w:r>
            <w:r w:rsidRPr="00D621A3">
              <w:rPr>
                <w:spacing w:val="-2"/>
                <w:sz w:val="20"/>
                <w:lang w:val="ru-RU"/>
              </w:rPr>
              <w:t>детей.</w:t>
            </w:r>
          </w:p>
        </w:tc>
        <w:tc>
          <w:tcPr>
            <w:tcW w:w="850" w:type="dxa"/>
          </w:tcPr>
          <w:p w:rsidR="00D621A3" w:rsidRPr="00D621A3" w:rsidRDefault="00D621A3" w:rsidP="00D621A3">
            <w:pPr>
              <w:pStyle w:val="TableParagraph"/>
              <w:ind w:left="157" w:right="154"/>
              <w:jc w:val="both"/>
              <w:rPr>
                <w:sz w:val="20"/>
                <w:lang w:val="ru-RU"/>
              </w:rPr>
            </w:pPr>
            <w:r w:rsidRPr="00D621A3">
              <w:rPr>
                <w:sz w:val="20"/>
                <w:lang w:val="ru-RU"/>
              </w:rPr>
              <w:t>-К.Ю.</w:t>
            </w:r>
            <w:r w:rsidRPr="00D621A3">
              <w:rPr>
                <w:spacing w:val="-13"/>
                <w:sz w:val="20"/>
                <w:lang w:val="ru-RU"/>
              </w:rPr>
              <w:t xml:space="preserve"> </w:t>
            </w:r>
            <w:r w:rsidRPr="00D621A3">
              <w:rPr>
                <w:sz w:val="20"/>
                <w:lang w:val="ru-RU"/>
              </w:rPr>
              <w:t>Белая</w:t>
            </w:r>
            <w:r w:rsidRPr="00D621A3">
              <w:rPr>
                <w:spacing w:val="-12"/>
                <w:sz w:val="20"/>
                <w:lang w:val="ru-RU"/>
              </w:rPr>
              <w:t xml:space="preserve"> </w:t>
            </w:r>
            <w:r w:rsidRPr="00D621A3">
              <w:rPr>
                <w:sz w:val="20"/>
                <w:lang w:val="ru-RU"/>
              </w:rPr>
              <w:t>«Беседы о</w:t>
            </w:r>
            <w:r w:rsidRPr="00D621A3">
              <w:rPr>
                <w:spacing w:val="-4"/>
                <w:sz w:val="20"/>
                <w:lang w:val="ru-RU"/>
              </w:rPr>
              <w:t xml:space="preserve"> </w:t>
            </w:r>
            <w:r w:rsidRPr="00D621A3">
              <w:rPr>
                <w:sz w:val="20"/>
                <w:lang w:val="ru-RU"/>
              </w:rPr>
              <w:t>поведении</w:t>
            </w:r>
            <w:r w:rsidRPr="00D621A3">
              <w:rPr>
                <w:spacing w:val="-7"/>
                <w:sz w:val="20"/>
                <w:lang w:val="ru-RU"/>
              </w:rPr>
              <w:t xml:space="preserve"> </w:t>
            </w:r>
            <w:r w:rsidRPr="00D621A3">
              <w:rPr>
                <w:sz w:val="20"/>
                <w:lang w:val="ru-RU"/>
              </w:rPr>
              <w:t>ребенка за столом» стр.32</w:t>
            </w:r>
          </w:p>
        </w:tc>
      </w:tr>
      <w:tr w:rsidR="00D621A3" w:rsidTr="00D621A3">
        <w:trPr>
          <w:trHeight w:val="1382"/>
        </w:trPr>
        <w:tc>
          <w:tcPr>
            <w:tcW w:w="416" w:type="dxa"/>
          </w:tcPr>
          <w:p w:rsidR="00D621A3" w:rsidRDefault="00D621A3" w:rsidP="00D621A3">
            <w:pPr>
              <w:pStyle w:val="TableParagraph"/>
              <w:spacing w:line="222" w:lineRule="exact"/>
              <w:ind w:left="10"/>
              <w:rPr>
                <w:sz w:val="20"/>
              </w:rPr>
            </w:pPr>
            <w:r>
              <w:rPr>
                <w:color w:val="C00000"/>
                <w:spacing w:val="-5"/>
                <w:sz w:val="20"/>
              </w:rPr>
              <w:t>3.</w:t>
            </w:r>
          </w:p>
        </w:tc>
        <w:tc>
          <w:tcPr>
            <w:tcW w:w="1606" w:type="dxa"/>
          </w:tcPr>
          <w:p w:rsidR="00D621A3" w:rsidRDefault="00D621A3" w:rsidP="00D621A3">
            <w:pPr>
              <w:pStyle w:val="TableParagraph"/>
              <w:spacing w:line="222" w:lineRule="exact"/>
              <w:ind w:left="10"/>
              <w:rPr>
                <w:sz w:val="20"/>
              </w:rPr>
            </w:pPr>
            <w:r>
              <w:rPr>
                <w:sz w:val="20"/>
              </w:rPr>
              <w:t>Прощаемся</w:t>
            </w:r>
            <w:r>
              <w:rPr>
                <w:spacing w:val="-3"/>
                <w:sz w:val="20"/>
              </w:rPr>
              <w:t xml:space="preserve"> </w:t>
            </w:r>
            <w:r>
              <w:rPr>
                <w:sz w:val="20"/>
              </w:rPr>
              <w:t>с</w:t>
            </w:r>
            <w:r>
              <w:rPr>
                <w:spacing w:val="3"/>
                <w:sz w:val="20"/>
              </w:rPr>
              <w:t xml:space="preserve"> </w:t>
            </w:r>
            <w:r>
              <w:rPr>
                <w:spacing w:val="-2"/>
                <w:sz w:val="20"/>
              </w:rPr>
              <w:t>гостями</w:t>
            </w:r>
          </w:p>
        </w:tc>
        <w:tc>
          <w:tcPr>
            <w:tcW w:w="2976" w:type="dxa"/>
          </w:tcPr>
          <w:p w:rsidR="00D621A3" w:rsidRPr="00D621A3" w:rsidRDefault="00D621A3" w:rsidP="00D621A3">
            <w:pPr>
              <w:pStyle w:val="TableParagraph"/>
              <w:spacing w:line="242" w:lineRule="auto"/>
              <w:ind w:left="6"/>
              <w:rPr>
                <w:sz w:val="20"/>
                <w:lang w:val="ru-RU"/>
              </w:rPr>
            </w:pPr>
            <w:r w:rsidRPr="00D621A3">
              <w:rPr>
                <w:sz w:val="20"/>
                <w:lang w:val="ru-RU"/>
              </w:rPr>
              <w:t>О.:</w:t>
            </w:r>
            <w:r w:rsidRPr="00D621A3">
              <w:rPr>
                <w:spacing w:val="-6"/>
                <w:sz w:val="20"/>
                <w:lang w:val="ru-RU"/>
              </w:rPr>
              <w:t xml:space="preserve"> </w:t>
            </w:r>
            <w:r w:rsidRPr="00D621A3">
              <w:rPr>
                <w:sz w:val="20"/>
                <w:lang w:val="ru-RU"/>
              </w:rPr>
              <w:t>упражнять</w:t>
            </w:r>
            <w:r w:rsidRPr="00D621A3">
              <w:rPr>
                <w:spacing w:val="-6"/>
                <w:sz w:val="20"/>
                <w:lang w:val="ru-RU"/>
              </w:rPr>
              <w:t xml:space="preserve"> </w:t>
            </w:r>
            <w:r w:rsidRPr="00D621A3">
              <w:rPr>
                <w:sz w:val="20"/>
                <w:lang w:val="ru-RU"/>
              </w:rPr>
              <w:t>детей</w:t>
            </w:r>
            <w:r w:rsidRPr="00D621A3">
              <w:rPr>
                <w:spacing w:val="-4"/>
                <w:sz w:val="20"/>
                <w:lang w:val="ru-RU"/>
              </w:rPr>
              <w:t xml:space="preserve"> </w:t>
            </w:r>
            <w:r w:rsidRPr="00D621A3">
              <w:rPr>
                <w:sz w:val="20"/>
                <w:lang w:val="ru-RU"/>
              </w:rPr>
              <w:t>в</w:t>
            </w:r>
            <w:r w:rsidRPr="00D621A3">
              <w:rPr>
                <w:spacing w:val="-8"/>
                <w:sz w:val="20"/>
                <w:lang w:val="ru-RU"/>
              </w:rPr>
              <w:t xml:space="preserve"> </w:t>
            </w:r>
            <w:r w:rsidRPr="00D621A3">
              <w:rPr>
                <w:sz w:val="20"/>
                <w:lang w:val="ru-RU"/>
              </w:rPr>
              <w:t>навыках</w:t>
            </w:r>
            <w:r w:rsidRPr="00D621A3">
              <w:rPr>
                <w:spacing w:val="-10"/>
                <w:sz w:val="20"/>
                <w:lang w:val="ru-RU"/>
              </w:rPr>
              <w:t xml:space="preserve"> </w:t>
            </w:r>
            <w:r w:rsidRPr="00D621A3">
              <w:rPr>
                <w:sz w:val="20"/>
                <w:lang w:val="ru-RU"/>
              </w:rPr>
              <w:t>поведения</w:t>
            </w:r>
            <w:r w:rsidRPr="00D621A3">
              <w:rPr>
                <w:spacing w:val="-7"/>
                <w:sz w:val="20"/>
                <w:lang w:val="ru-RU"/>
              </w:rPr>
              <w:t xml:space="preserve"> </w:t>
            </w:r>
            <w:r w:rsidRPr="00D621A3">
              <w:rPr>
                <w:sz w:val="20"/>
                <w:lang w:val="ru-RU"/>
              </w:rPr>
              <w:t>при встрече гостей</w:t>
            </w:r>
          </w:p>
          <w:p w:rsidR="00D621A3" w:rsidRPr="00D621A3" w:rsidRDefault="00D621A3" w:rsidP="00D621A3">
            <w:pPr>
              <w:pStyle w:val="TableParagraph"/>
              <w:ind w:left="6" w:right="119"/>
              <w:rPr>
                <w:sz w:val="20"/>
                <w:lang w:val="ru-RU"/>
              </w:rPr>
            </w:pPr>
            <w:r w:rsidRPr="00D621A3">
              <w:rPr>
                <w:sz w:val="20"/>
                <w:lang w:val="ru-RU"/>
              </w:rPr>
              <w:t>Р.:</w:t>
            </w:r>
            <w:r w:rsidRPr="00D621A3">
              <w:rPr>
                <w:spacing w:val="-5"/>
                <w:sz w:val="20"/>
                <w:lang w:val="ru-RU"/>
              </w:rPr>
              <w:t xml:space="preserve"> </w:t>
            </w:r>
            <w:r w:rsidRPr="00D621A3">
              <w:rPr>
                <w:sz w:val="20"/>
                <w:lang w:val="ru-RU"/>
              </w:rPr>
              <w:t>уточнить</w:t>
            </w:r>
            <w:r w:rsidRPr="00D621A3">
              <w:rPr>
                <w:spacing w:val="-7"/>
                <w:sz w:val="20"/>
                <w:lang w:val="ru-RU"/>
              </w:rPr>
              <w:t xml:space="preserve"> </w:t>
            </w:r>
            <w:r w:rsidRPr="00D621A3">
              <w:rPr>
                <w:sz w:val="20"/>
                <w:lang w:val="ru-RU"/>
              </w:rPr>
              <w:t>знания</w:t>
            </w:r>
            <w:r w:rsidRPr="00D621A3">
              <w:rPr>
                <w:spacing w:val="-9"/>
                <w:sz w:val="20"/>
                <w:lang w:val="ru-RU"/>
              </w:rPr>
              <w:t xml:space="preserve"> </w:t>
            </w:r>
            <w:r w:rsidRPr="00D621A3">
              <w:rPr>
                <w:sz w:val="20"/>
                <w:lang w:val="ru-RU"/>
              </w:rPr>
              <w:t>детей</w:t>
            </w:r>
            <w:r w:rsidRPr="00D621A3">
              <w:rPr>
                <w:spacing w:val="-8"/>
                <w:sz w:val="20"/>
                <w:lang w:val="ru-RU"/>
              </w:rPr>
              <w:t xml:space="preserve"> </w:t>
            </w:r>
            <w:r w:rsidRPr="00D621A3">
              <w:rPr>
                <w:sz w:val="20"/>
                <w:lang w:val="ru-RU"/>
              </w:rPr>
              <w:t>о</w:t>
            </w:r>
            <w:r w:rsidRPr="00D621A3">
              <w:rPr>
                <w:spacing w:val="-6"/>
                <w:sz w:val="20"/>
                <w:lang w:val="ru-RU"/>
              </w:rPr>
              <w:t xml:space="preserve"> </w:t>
            </w:r>
            <w:r w:rsidRPr="00D621A3">
              <w:rPr>
                <w:sz w:val="20"/>
                <w:lang w:val="ru-RU"/>
              </w:rPr>
              <w:t>гостевом</w:t>
            </w:r>
            <w:r w:rsidRPr="00D621A3">
              <w:rPr>
                <w:spacing w:val="-7"/>
                <w:sz w:val="20"/>
                <w:lang w:val="ru-RU"/>
              </w:rPr>
              <w:t xml:space="preserve"> </w:t>
            </w:r>
            <w:r w:rsidRPr="00D621A3">
              <w:rPr>
                <w:sz w:val="20"/>
                <w:lang w:val="ru-RU"/>
              </w:rPr>
              <w:t>этикете В.: воспитывать в детях желание быть вежливыми, гостеприимным</w:t>
            </w:r>
          </w:p>
        </w:tc>
        <w:tc>
          <w:tcPr>
            <w:tcW w:w="2127" w:type="dxa"/>
          </w:tcPr>
          <w:p w:rsidR="00D621A3" w:rsidRPr="00D621A3" w:rsidRDefault="00D621A3" w:rsidP="00E61388">
            <w:pPr>
              <w:pStyle w:val="TableParagraph"/>
              <w:numPr>
                <w:ilvl w:val="0"/>
                <w:numId w:val="96"/>
              </w:numPr>
              <w:tabs>
                <w:tab w:val="left" w:pos="606"/>
              </w:tabs>
              <w:spacing w:line="222" w:lineRule="exact"/>
              <w:jc w:val="left"/>
              <w:rPr>
                <w:sz w:val="20"/>
                <w:lang w:val="ru-RU"/>
              </w:rPr>
            </w:pPr>
            <w:r w:rsidRPr="00D621A3">
              <w:rPr>
                <w:sz w:val="20"/>
                <w:lang w:val="ru-RU"/>
              </w:rPr>
              <w:t>Беседа</w:t>
            </w:r>
            <w:r w:rsidRPr="00D621A3">
              <w:rPr>
                <w:spacing w:val="-2"/>
                <w:sz w:val="20"/>
                <w:lang w:val="ru-RU"/>
              </w:rPr>
              <w:t xml:space="preserve"> </w:t>
            </w:r>
            <w:r w:rsidRPr="00D621A3">
              <w:rPr>
                <w:sz w:val="20"/>
                <w:lang w:val="ru-RU"/>
              </w:rPr>
              <w:t>«Как</w:t>
            </w:r>
            <w:r w:rsidRPr="00D621A3">
              <w:rPr>
                <w:spacing w:val="-3"/>
                <w:sz w:val="20"/>
                <w:lang w:val="ru-RU"/>
              </w:rPr>
              <w:t xml:space="preserve"> </w:t>
            </w:r>
            <w:r w:rsidRPr="00D621A3">
              <w:rPr>
                <w:sz w:val="20"/>
                <w:lang w:val="ru-RU"/>
              </w:rPr>
              <w:t>не</w:t>
            </w:r>
            <w:r w:rsidRPr="00D621A3">
              <w:rPr>
                <w:spacing w:val="-2"/>
                <w:sz w:val="20"/>
                <w:lang w:val="ru-RU"/>
              </w:rPr>
              <w:t xml:space="preserve"> </w:t>
            </w:r>
            <w:r w:rsidRPr="00D621A3">
              <w:rPr>
                <w:sz w:val="20"/>
                <w:lang w:val="ru-RU"/>
              </w:rPr>
              <w:t xml:space="preserve">обидеть </w:t>
            </w:r>
            <w:r w:rsidRPr="00D621A3">
              <w:rPr>
                <w:spacing w:val="-2"/>
                <w:sz w:val="20"/>
                <w:lang w:val="ru-RU"/>
              </w:rPr>
              <w:t>гостя»</w:t>
            </w:r>
          </w:p>
          <w:p w:rsidR="00D621A3" w:rsidRPr="00D621A3" w:rsidRDefault="00D621A3" w:rsidP="00E61388">
            <w:pPr>
              <w:pStyle w:val="TableParagraph"/>
              <w:numPr>
                <w:ilvl w:val="0"/>
                <w:numId w:val="96"/>
              </w:numPr>
              <w:tabs>
                <w:tab w:val="left" w:pos="714"/>
              </w:tabs>
              <w:spacing w:before="2"/>
              <w:ind w:left="714"/>
              <w:jc w:val="left"/>
              <w:rPr>
                <w:sz w:val="20"/>
                <w:lang w:val="ru-RU"/>
              </w:rPr>
            </w:pPr>
            <w:r w:rsidRPr="00D621A3">
              <w:rPr>
                <w:sz w:val="20"/>
                <w:lang w:val="ru-RU"/>
              </w:rPr>
              <w:t>Д/и «Прощаемся с</w:t>
            </w:r>
            <w:r w:rsidRPr="00D621A3">
              <w:rPr>
                <w:spacing w:val="-4"/>
                <w:sz w:val="20"/>
                <w:lang w:val="ru-RU"/>
              </w:rPr>
              <w:t xml:space="preserve"> </w:t>
            </w:r>
            <w:r w:rsidRPr="00D621A3">
              <w:rPr>
                <w:spacing w:val="-2"/>
                <w:sz w:val="20"/>
                <w:lang w:val="ru-RU"/>
              </w:rPr>
              <w:t>гостями»</w:t>
            </w:r>
          </w:p>
        </w:tc>
        <w:tc>
          <w:tcPr>
            <w:tcW w:w="2268" w:type="dxa"/>
          </w:tcPr>
          <w:p w:rsidR="00D621A3" w:rsidRPr="00D621A3" w:rsidRDefault="00D621A3" w:rsidP="00D621A3">
            <w:pPr>
              <w:pStyle w:val="TableParagraph"/>
              <w:spacing w:line="242" w:lineRule="auto"/>
              <w:ind w:left="162" w:right="136"/>
              <w:rPr>
                <w:sz w:val="20"/>
                <w:lang w:val="ru-RU"/>
              </w:rPr>
            </w:pPr>
            <w:r w:rsidRPr="00D621A3">
              <w:rPr>
                <w:sz w:val="20"/>
                <w:lang w:val="ru-RU"/>
              </w:rPr>
              <w:t>д/и</w:t>
            </w:r>
            <w:r w:rsidRPr="00D621A3">
              <w:rPr>
                <w:spacing w:val="-8"/>
                <w:sz w:val="20"/>
                <w:lang w:val="ru-RU"/>
              </w:rPr>
              <w:t xml:space="preserve"> </w:t>
            </w:r>
            <w:r w:rsidRPr="00D621A3">
              <w:rPr>
                <w:sz w:val="20"/>
                <w:lang w:val="ru-RU"/>
              </w:rPr>
              <w:t>«Что</w:t>
            </w:r>
            <w:r w:rsidRPr="00D621A3">
              <w:rPr>
                <w:spacing w:val="-8"/>
                <w:sz w:val="20"/>
                <w:lang w:val="ru-RU"/>
              </w:rPr>
              <w:t xml:space="preserve"> </w:t>
            </w:r>
            <w:r w:rsidRPr="00D621A3">
              <w:rPr>
                <w:sz w:val="20"/>
                <w:lang w:val="ru-RU"/>
              </w:rPr>
              <w:t>такое</w:t>
            </w:r>
            <w:r w:rsidRPr="00D621A3">
              <w:rPr>
                <w:spacing w:val="-12"/>
                <w:sz w:val="20"/>
                <w:lang w:val="ru-RU"/>
              </w:rPr>
              <w:t xml:space="preserve"> </w:t>
            </w:r>
            <w:r w:rsidRPr="00D621A3">
              <w:rPr>
                <w:sz w:val="20"/>
                <w:lang w:val="ru-RU"/>
              </w:rPr>
              <w:t>«хорошо»</w:t>
            </w:r>
            <w:r w:rsidRPr="00D621A3">
              <w:rPr>
                <w:spacing w:val="-12"/>
                <w:sz w:val="20"/>
                <w:lang w:val="ru-RU"/>
              </w:rPr>
              <w:t xml:space="preserve"> </w:t>
            </w:r>
            <w:r w:rsidRPr="00D621A3">
              <w:rPr>
                <w:sz w:val="20"/>
                <w:lang w:val="ru-RU"/>
              </w:rPr>
              <w:t>и что такое «плохо»</w:t>
            </w:r>
          </w:p>
        </w:tc>
        <w:tc>
          <w:tcPr>
            <w:tcW w:w="850" w:type="dxa"/>
          </w:tcPr>
          <w:p w:rsidR="00D621A3" w:rsidRPr="00D621A3" w:rsidRDefault="00D621A3" w:rsidP="00D621A3">
            <w:pPr>
              <w:pStyle w:val="TableParagraph"/>
              <w:spacing w:line="222" w:lineRule="exact"/>
              <w:ind w:left="157"/>
              <w:rPr>
                <w:sz w:val="20"/>
                <w:lang w:val="ru-RU"/>
              </w:rPr>
            </w:pPr>
            <w:r w:rsidRPr="00D621A3">
              <w:rPr>
                <w:spacing w:val="-2"/>
                <w:sz w:val="20"/>
                <w:lang w:val="ru-RU"/>
              </w:rPr>
              <w:t>Л.Д.Есина</w:t>
            </w:r>
          </w:p>
          <w:p w:rsidR="00D621A3" w:rsidRPr="00D621A3" w:rsidRDefault="00D621A3" w:rsidP="00D621A3">
            <w:pPr>
              <w:pStyle w:val="TableParagraph"/>
              <w:spacing w:before="2"/>
              <w:ind w:left="157" w:right="57"/>
              <w:rPr>
                <w:sz w:val="20"/>
                <w:lang w:val="ru-RU"/>
              </w:rPr>
            </w:pPr>
            <w:r w:rsidRPr="00D621A3">
              <w:rPr>
                <w:spacing w:val="-2"/>
                <w:sz w:val="20"/>
                <w:lang w:val="ru-RU"/>
              </w:rPr>
              <w:t xml:space="preserve">«Воспитание </w:t>
            </w:r>
            <w:r w:rsidRPr="00D621A3">
              <w:rPr>
                <w:sz w:val="20"/>
                <w:lang w:val="ru-RU"/>
              </w:rPr>
              <w:t>культуры</w:t>
            </w:r>
            <w:r w:rsidRPr="00D621A3">
              <w:rPr>
                <w:spacing w:val="-13"/>
                <w:sz w:val="20"/>
                <w:lang w:val="ru-RU"/>
              </w:rPr>
              <w:t xml:space="preserve"> </w:t>
            </w:r>
            <w:r w:rsidRPr="00D621A3">
              <w:rPr>
                <w:sz w:val="20"/>
                <w:lang w:val="ru-RU"/>
              </w:rPr>
              <w:t>поведения</w:t>
            </w:r>
            <w:r w:rsidRPr="00D621A3">
              <w:rPr>
                <w:spacing w:val="-12"/>
                <w:sz w:val="20"/>
                <w:lang w:val="ru-RU"/>
              </w:rPr>
              <w:t xml:space="preserve"> </w:t>
            </w:r>
            <w:r w:rsidRPr="00D621A3">
              <w:rPr>
                <w:sz w:val="20"/>
                <w:lang w:val="ru-RU"/>
              </w:rPr>
              <w:t xml:space="preserve">у </w:t>
            </w:r>
            <w:r w:rsidRPr="00D621A3">
              <w:rPr>
                <w:spacing w:val="-2"/>
                <w:sz w:val="20"/>
                <w:lang w:val="ru-RU"/>
              </w:rPr>
              <w:t>старших дошкольников»</w:t>
            </w:r>
          </w:p>
          <w:p w:rsidR="00D621A3" w:rsidRDefault="00D621A3" w:rsidP="00D621A3">
            <w:pPr>
              <w:pStyle w:val="TableParagraph"/>
              <w:spacing w:line="218" w:lineRule="exact"/>
              <w:ind w:left="157"/>
              <w:rPr>
                <w:sz w:val="20"/>
              </w:rPr>
            </w:pPr>
            <w:r>
              <w:rPr>
                <w:spacing w:val="-2"/>
                <w:sz w:val="20"/>
              </w:rPr>
              <w:t>Стр.68</w:t>
            </w:r>
          </w:p>
        </w:tc>
      </w:tr>
    </w:tbl>
    <w:p w:rsidR="00D621A3" w:rsidRDefault="00D621A3" w:rsidP="00D621A3">
      <w:pPr>
        <w:pStyle w:val="a3"/>
        <w:spacing w:before="1"/>
        <w:ind w:left="0"/>
        <w:jc w:val="left"/>
        <w:rPr>
          <w:b/>
          <w:sz w:val="2"/>
        </w:rPr>
      </w:pPr>
    </w:p>
    <w:tbl>
      <w:tblPr>
        <w:tblStyle w:val="TableNormal"/>
        <w:tblW w:w="1024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
        <w:gridCol w:w="1606"/>
        <w:gridCol w:w="2976"/>
        <w:gridCol w:w="2127"/>
        <w:gridCol w:w="2268"/>
        <w:gridCol w:w="850"/>
      </w:tblGrid>
      <w:tr w:rsidR="00D621A3" w:rsidTr="00D621A3">
        <w:trPr>
          <w:trHeight w:val="1409"/>
        </w:trPr>
        <w:tc>
          <w:tcPr>
            <w:tcW w:w="416" w:type="dxa"/>
          </w:tcPr>
          <w:p w:rsidR="00D621A3" w:rsidRDefault="00D621A3" w:rsidP="00D621A3">
            <w:pPr>
              <w:pStyle w:val="TableParagraph"/>
              <w:spacing w:line="222" w:lineRule="exact"/>
              <w:ind w:left="10"/>
              <w:rPr>
                <w:sz w:val="20"/>
              </w:rPr>
            </w:pPr>
            <w:r>
              <w:rPr>
                <w:color w:val="C00000"/>
                <w:spacing w:val="-5"/>
                <w:sz w:val="20"/>
              </w:rPr>
              <w:t>4.</w:t>
            </w:r>
          </w:p>
        </w:tc>
        <w:tc>
          <w:tcPr>
            <w:tcW w:w="1606" w:type="dxa"/>
          </w:tcPr>
          <w:p w:rsidR="00D621A3" w:rsidRPr="00D621A3" w:rsidRDefault="00D621A3" w:rsidP="00D621A3">
            <w:pPr>
              <w:pStyle w:val="TableParagraph"/>
              <w:spacing w:line="242" w:lineRule="auto"/>
              <w:ind w:left="10"/>
              <w:rPr>
                <w:sz w:val="20"/>
                <w:lang w:val="ru-RU"/>
              </w:rPr>
            </w:pPr>
            <w:r w:rsidRPr="00D621A3">
              <w:rPr>
                <w:sz w:val="20"/>
                <w:lang w:val="ru-RU"/>
              </w:rPr>
              <w:t>Подарки</w:t>
            </w:r>
            <w:r w:rsidRPr="00D621A3">
              <w:rPr>
                <w:spacing w:val="-13"/>
                <w:sz w:val="20"/>
                <w:lang w:val="ru-RU"/>
              </w:rPr>
              <w:t xml:space="preserve"> </w:t>
            </w:r>
            <w:r w:rsidRPr="00D621A3">
              <w:rPr>
                <w:sz w:val="20"/>
                <w:lang w:val="ru-RU"/>
              </w:rPr>
              <w:t>для</w:t>
            </w:r>
            <w:r w:rsidRPr="00D621A3">
              <w:rPr>
                <w:spacing w:val="-12"/>
                <w:sz w:val="20"/>
                <w:lang w:val="ru-RU"/>
              </w:rPr>
              <w:t xml:space="preserve"> </w:t>
            </w:r>
            <w:r w:rsidRPr="00D621A3">
              <w:rPr>
                <w:sz w:val="20"/>
                <w:lang w:val="ru-RU"/>
              </w:rPr>
              <w:t>близких</w:t>
            </w:r>
            <w:r w:rsidRPr="00D621A3">
              <w:rPr>
                <w:spacing w:val="-12"/>
                <w:sz w:val="20"/>
                <w:lang w:val="ru-RU"/>
              </w:rPr>
              <w:t xml:space="preserve"> </w:t>
            </w:r>
            <w:r w:rsidRPr="00D621A3">
              <w:rPr>
                <w:sz w:val="20"/>
                <w:lang w:val="ru-RU"/>
              </w:rPr>
              <w:t xml:space="preserve">и </w:t>
            </w:r>
            <w:r w:rsidRPr="00D621A3">
              <w:rPr>
                <w:spacing w:val="-2"/>
                <w:sz w:val="20"/>
                <w:lang w:val="ru-RU"/>
              </w:rPr>
              <w:t>друзей</w:t>
            </w:r>
          </w:p>
        </w:tc>
        <w:tc>
          <w:tcPr>
            <w:tcW w:w="2976" w:type="dxa"/>
          </w:tcPr>
          <w:p w:rsidR="00D621A3" w:rsidRPr="00D621A3" w:rsidRDefault="00D621A3" w:rsidP="00D621A3">
            <w:pPr>
              <w:pStyle w:val="TableParagraph"/>
              <w:spacing w:line="242" w:lineRule="auto"/>
              <w:ind w:left="18"/>
              <w:rPr>
                <w:sz w:val="20"/>
                <w:lang w:val="ru-RU"/>
              </w:rPr>
            </w:pPr>
            <w:r w:rsidRPr="00D621A3">
              <w:rPr>
                <w:sz w:val="20"/>
                <w:lang w:val="ru-RU"/>
              </w:rPr>
              <w:t>О.:</w:t>
            </w:r>
            <w:r w:rsidRPr="00D621A3">
              <w:rPr>
                <w:spacing w:val="-8"/>
                <w:sz w:val="20"/>
                <w:lang w:val="ru-RU"/>
              </w:rPr>
              <w:t xml:space="preserve"> </w:t>
            </w:r>
            <w:r w:rsidRPr="00D621A3">
              <w:rPr>
                <w:sz w:val="20"/>
                <w:lang w:val="ru-RU"/>
              </w:rPr>
              <w:t>формировать</w:t>
            </w:r>
            <w:r w:rsidRPr="00D621A3">
              <w:rPr>
                <w:spacing w:val="-8"/>
                <w:sz w:val="20"/>
                <w:lang w:val="ru-RU"/>
              </w:rPr>
              <w:t xml:space="preserve"> </w:t>
            </w:r>
            <w:r w:rsidRPr="00D621A3">
              <w:rPr>
                <w:sz w:val="20"/>
                <w:lang w:val="ru-RU"/>
              </w:rPr>
              <w:t>умение</w:t>
            </w:r>
            <w:r w:rsidRPr="00D621A3">
              <w:rPr>
                <w:spacing w:val="-9"/>
                <w:sz w:val="20"/>
                <w:lang w:val="ru-RU"/>
              </w:rPr>
              <w:t xml:space="preserve"> </w:t>
            </w:r>
            <w:r w:rsidRPr="00D621A3">
              <w:rPr>
                <w:sz w:val="20"/>
                <w:lang w:val="ru-RU"/>
              </w:rPr>
              <w:t>выбирать.</w:t>
            </w:r>
            <w:r w:rsidRPr="00D621A3">
              <w:rPr>
                <w:spacing w:val="-11"/>
                <w:sz w:val="20"/>
                <w:lang w:val="ru-RU"/>
              </w:rPr>
              <w:t xml:space="preserve"> </w:t>
            </w:r>
            <w:r w:rsidRPr="00D621A3">
              <w:rPr>
                <w:sz w:val="20"/>
                <w:lang w:val="ru-RU"/>
              </w:rPr>
              <w:t>вручать</w:t>
            </w:r>
            <w:r w:rsidRPr="00D621A3">
              <w:rPr>
                <w:spacing w:val="-8"/>
                <w:sz w:val="20"/>
                <w:lang w:val="ru-RU"/>
              </w:rPr>
              <w:t xml:space="preserve"> </w:t>
            </w:r>
            <w:r w:rsidRPr="00D621A3">
              <w:rPr>
                <w:sz w:val="20"/>
                <w:lang w:val="ru-RU"/>
              </w:rPr>
              <w:t>и принимать подарок.</w:t>
            </w:r>
          </w:p>
          <w:p w:rsidR="00D621A3" w:rsidRPr="00D621A3" w:rsidRDefault="00D621A3" w:rsidP="00D621A3">
            <w:pPr>
              <w:pStyle w:val="TableParagraph"/>
              <w:spacing w:line="242" w:lineRule="auto"/>
              <w:ind w:left="18"/>
              <w:rPr>
                <w:sz w:val="20"/>
                <w:lang w:val="ru-RU"/>
              </w:rPr>
            </w:pPr>
            <w:r w:rsidRPr="00D621A3">
              <w:rPr>
                <w:sz w:val="20"/>
                <w:lang w:val="ru-RU"/>
              </w:rPr>
              <w:t>Р.:</w:t>
            </w:r>
            <w:r w:rsidRPr="00D621A3">
              <w:rPr>
                <w:spacing w:val="-13"/>
                <w:sz w:val="20"/>
                <w:lang w:val="ru-RU"/>
              </w:rPr>
              <w:t xml:space="preserve"> </w:t>
            </w:r>
            <w:r w:rsidRPr="00D621A3">
              <w:rPr>
                <w:sz w:val="20"/>
                <w:lang w:val="ru-RU"/>
              </w:rPr>
              <w:t>развивать</w:t>
            </w:r>
            <w:r w:rsidRPr="00D621A3">
              <w:rPr>
                <w:spacing w:val="-12"/>
                <w:sz w:val="20"/>
                <w:lang w:val="ru-RU"/>
              </w:rPr>
              <w:t xml:space="preserve"> </w:t>
            </w:r>
            <w:r w:rsidRPr="00D621A3">
              <w:rPr>
                <w:sz w:val="20"/>
                <w:lang w:val="ru-RU"/>
              </w:rPr>
              <w:t>внимание,</w:t>
            </w:r>
            <w:r w:rsidRPr="00D621A3">
              <w:rPr>
                <w:spacing w:val="-13"/>
                <w:sz w:val="20"/>
                <w:lang w:val="ru-RU"/>
              </w:rPr>
              <w:t xml:space="preserve"> </w:t>
            </w:r>
            <w:r w:rsidRPr="00D621A3">
              <w:rPr>
                <w:sz w:val="20"/>
                <w:lang w:val="ru-RU"/>
              </w:rPr>
              <w:t>коммуникативные способности детей.</w:t>
            </w:r>
          </w:p>
          <w:p w:rsidR="00D621A3" w:rsidRPr="00D621A3" w:rsidRDefault="00D621A3" w:rsidP="00D621A3">
            <w:pPr>
              <w:pStyle w:val="TableParagraph"/>
              <w:spacing w:line="242" w:lineRule="auto"/>
              <w:ind w:left="18"/>
              <w:rPr>
                <w:sz w:val="20"/>
                <w:lang w:val="ru-RU"/>
              </w:rPr>
            </w:pPr>
            <w:r w:rsidRPr="00D621A3">
              <w:rPr>
                <w:sz w:val="20"/>
                <w:lang w:val="ru-RU"/>
              </w:rPr>
              <w:t>В.:</w:t>
            </w:r>
            <w:r w:rsidRPr="00D621A3">
              <w:rPr>
                <w:spacing w:val="-9"/>
                <w:sz w:val="20"/>
                <w:lang w:val="ru-RU"/>
              </w:rPr>
              <w:t xml:space="preserve"> </w:t>
            </w:r>
            <w:r w:rsidRPr="00D621A3">
              <w:rPr>
                <w:sz w:val="20"/>
                <w:lang w:val="ru-RU"/>
              </w:rPr>
              <w:t>воспитывать</w:t>
            </w:r>
            <w:r w:rsidRPr="00D621A3">
              <w:rPr>
                <w:spacing w:val="-9"/>
                <w:sz w:val="20"/>
                <w:lang w:val="ru-RU"/>
              </w:rPr>
              <w:t xml:space="preserve"> </w:t>
            </w:r>
            <w:r w:rsidRPr="00D621A3">
              <w:rPr>
                <w:sz w:val="20"/>
                <w:lang w:val="ru-RU"/>
              </w:rPr>
              <w:t>желание</w:t>
            </w:r>
            <w:r w:rsidRPr="00D621A3">
              <w:rPr>
                <w:spacing w:val="-10"/>
                <w:sz w:val="20"/>
                <w:lang w:val="ru-RU"/>
              </w:rPr>
              <w:t xml:space="preserve"> </w:t>
            </w:r>
            <w:r w:rsidRPr="00D621A3">
              <w:rPr>
                <w:sz w:val="20"/>
                <w:lang w:val="ru-RU"/>
              </w:rPr>
              <w:t>совершать</w:t>
            </w:r>
            <w:r w:rsidRPr="00D621A3">
              <w:rPr>
                <w:spacing w:val="-7"/>
                <w:sz w:val="20"/>
                <w:lang w:val="ru-RU"/>
              </w:rPr>
              <w:t xml:space="preserve"> </w:t>
            </w:r>
            <w:r w:rsidRPr="00D621A3">
              <w:rPr>
                <w:sz w:val="20"/>
                <w:lang w:val="ru-RU"/>
              </w:rPr>
              <w:t xml:space="preserve">добрые </w:t>
            </w:r>
            <w:r w:rsidRPr="00D621A3">
              <w:rPr>
                <w:spacing w:val="-2"/>
                <w:sz w:val="20"/>
                <w:lang w:val="ru-RU"/>
              </w:rPr>
              <w:t>поступки</w:t>
            </w:r>
          </w:p>
        </w:tc>
        <w:tc>
          <w:tcPr>
            <w:tcW w:w="2127" w:type="dxa"/>
          </w:tcPr>
          <w:p w:rsidR="00D621A3" w:rsidRDefault="00D621A3" w:rsidP="00E61388">
            <w:pPr>
              <w:pStyle w:val="TableParagraph"/>
              <w:numPr>
                <w:ilvl w:val="0"/>
                <w:numId w:val="95"/>
              </w:numPr>
              <w:tabs>
                <w:tab w:val="left" w:pos="614"/>
              </w:tabs>
              <w:spacing w:line="222" w:lineRule="exact"/>
              <w:jc w:val="left"/>
              <w:rPr>
                <w:sz w:val="20"/>
              </w:rPr>
            </w:pPr>
            <w:r>
              <w:rPr>
                <w:sz w:val="20"/>
              </w:rPr>
              <w:t>Чтение</w:t>
            </w:r>
            <w:r>
              <w:rPr>
                <w:spacing w:val="-4"/>
                <w:sz w:val="20"/>
              </w:rPr>
              <w:t xml:space="preserve"> </w:t>
            </w:r>
            <w:r>
              <w:rPr>
                <w:sz w:val="20"/>
              </w:rPr>
              <w:t>Г.Остера</w:t>
            </w:r>
            <w:r>
              <w:rPr>
                <w:spacing w:val="-4"/>
                <w:sz w:val="20"/>
              </w:rPr>
              <w:t xml:space="preserve"> </w:t>
            </w:r>
            <w:r>
              <w:rPr>
                <w:sz w:val="20"/>
              </w:rPr>
              <w:t xml:space="preserve">«Как </w:t>
            </w:r>
            <w:r>
              <w:rPr>
                <w:spacing w:val="-2"/>
                <w:sz w:val="20"/>
              </w:rPr>
              <w:t>хорошо</w:t>
            </w:r>
          </w:p>
          <w:p w:rsidR="00D621A3" w:rsidRDefault="00D621A3" w:rsidP="00D621A3">
            <w:pPr>
              <w:pStyle w:val="TableParagraph"/>
              <w:spacing w:before="2" w:line="229" w:lineRule="exact"/>
              <w:ind w:left="1202"/>
              <w:rPr>
                <w:sz w:val="20"/>
              </w:rPr>
            </w:pPr>
            <w:r>
              <w:rPr>
                <w:sz w:val="20"/>
              </w:rPr>
              <w:t>дарить</w:t>
            </w:r>
            <w:r>
              <w:rPr>
                <w:spacing w:val="-5"/>
                <w:sz w:val="20"/>
              </w:rPr>
              <w:t xml:space="preserve"> </w:t>
            </w:r>
            <w:r>
              <w:rPr>
                <w:spacing w:val="-2"/>
                <w:sz w:val="20"/>
              </w:rPr>
              <w:t>подарки»</w:t>
            </w:r>
          </w:p>
          <w:p w:rsidR="00D621A3" w:rsidRDefault="00D621A3" w:rsidP="00E61388">
            <w:pPr>
              <w:pStyle w:val="TableParagraph"/>
              <w:numPr>
                <w:ilvl w:val="0"/>
                <w:numId w:val="95"/>
              </w:numPr>
              <w:tabs>
                <w:tab w:val="left" w:pos="738"/>
              </w:tabs>
              <w:spacing w:line="229" w:lineRule="exact"/>
              <w:ind w:left="738"/>
              <w:jc w:val="left"/>
              <w:rPr>
                <w:sz w:val="20"/>
              </w:rPr>
            </w:pPr>
            <w:r>
              <w:rPr>
                <w:sz w:val="20"/>
              </w:rPr>
              <w:t>Решение</w:t>
            </w:r>
            <w:r>
              <w:rPr>
                <w:spacing w:val="-3"/>
                <w:sz w:val="20"/>
              </w:rPr>
              <w:t xml:space="preserve"> </w:t>
            </w:r>
            <w:r>
              <w:rPr>
                <w:sz w:val="20"/>
              </w:rPr>
              <w:t>игровых</w:t>
            </w:r>
            <w:r>
              <w:rPr>
                <w:spacing w:val="-6"/>
                <w:sz w:val="20"/>
              </w:rPr>
              <w:t xml:space="preserve"> </w:t>
            </w:r>
            <w:r>
              <w:rPr>
                <w:spacing w:val="-2"/>
                <w:sz w:val="20"/>
              </w:rPr>
              <w:t>ситуаций</w:t>
            </w:r>
          </w:p>
          <w:p w:rsidR="00D621A3" w:rsidRPr="00D621A3" w:rsidRDefault="00D621A3" w:rsidP="00D621A3">
            <w:pPr>
              <w:pStyle w:val="TableParagraph"/>
              <w:spacing w:before="2"/>
              <w:ind w:left="450" w:right="12" w:firstLine="2"/>
              <w:jc w:val="center"/>
              <w:rPr>
                <w:sz w:val="20"/>
                <w:lang w:val="ru-RU"/>
              </w:rPr>
            </w:pPr>
            <w:r w:rsidRPr="00D621A3">
              <w:rPr>
                <w:sz w:val="20"/>
                <w:lang w:val="ru-RU"/>
              </w:rPr>
              <w:t>«Выбери подарок», «Подари подарок</w:t>
            </w:r>
            <w:r w:rsidRPr="00D621A3">
              <w:rPr>
                <w:spacing w:val="-13"/>
                <w:sz w:val="20"/>
                <w:lang w:val="ru-RU"/>
              </w:rPr>
              <w:t xml:space="preserve"> </w:t>
            </w:r>
            <w:r w:rsidRPr="00D621A3">
              <w:rPr>
                <w:sz w:val="20"/>
                <w:lang w:val="ru-RU"/>
              </w:rPr>
              <w:t>другу»,</w:t>
            </w:r>
            <w:r w:rsidRPr="00D621A3">
              <w:rPr>
                <w:spacing w:val="-12"/>
                <w:sz w:val="20"/>
                <w:lang w:val="ru-RU"/>
              </w:rPr>
              <w:t xml:space="preserve"> </w:t>
            </w:r>
            <w:r w:rsidRPr="00D621A3">
              <w:rPr>
                <w:sz w:val="20"/>
                <w:lang w:val="ru-RU"/>
              </w:rPr>
              <w:t>«Получи</w:t>
            </w:r>
            <w:r w:rsidRPr="00D621A3">
              <w:rPr>
                <w:spacing w:val="-12"/>
                <w:sz w:val="20"/>
                <w:lang w:val="ru-RU"/>
              </w:rPr>
              <w:t xml:space="preserve"> </w:t>
            </w:r>
            <w:r w:rsidRPr="00D621A3">
              <w:rPr>
                <w:sz w:val="20"/>
                <w:lang w:val="ru-RU"/>
              </w:rPr>
              <w:t>подарок от друзей»</w:t>
            </w:r>
          </w:p>
        </w:tc>
        <w:tc>
          <w:tcPr>
            <w:tcW w:w="2268" w:type="dxa"/>
          </w:tcPr>
          <w:p w:rsidR="00D621A3" w:rsidRDefault="00D621A3" w:rsidP="00D621A3">
            <w:pPr>
              <w:pStyle w:val="TableParagraph"/>
              <w:spacing w:line="222" w:lineRule="exact"/>
              <w:ind w:left="162"/>
              <w:rPr>
                <w:sz w:val="20"/>
              </w:rPr>
            </w:pPr>
            <w:r>
              <w:rPr>
                <w:sz w:val="20"/>
              </w:rPr>
              <w:t>Обыгрывание</w:t>
            </w:r>
            <w:r>
              <w:rPr>
                <w:spacing w:val="-3"/>
                <w:sz w:val="20"/>
              </w:rPr>
              <w:t xml:space="preserve"> </w:t>
            </w:r>
            <w:r>
              <w:rPr>
                <w:spacing w:val="-2"/>
                <w:sz w:val="20"/>
              </w:rPr>
              <w:t>ситуации</w:t>
            </w:r>
          </w:p>
          <w:p w:rsidR="00D621A3" w:rsidRDefault="00D621A3" w:rsidP="00D621A3">
            <w:pPr>
              <w:pStyle w:val="TableParagraph"/>
              <w:spacing w:before="2"/>
              <w:ind w:left="162"/>
              <w:rPr>
                <w:sz w:val="20"/>
              </w:rPr>
            </w:pPr>
            <w:r>
              <w:rPr>
                <w:sz w:val="20"/>
              </w:rPr>
              <w:t>«Вручение</w:t>
            </w:r>
            <w:r>
              <w:rPr>
                <w:spacing w:val="-4"/>
                <w:sz w:val="20"/>
              </w:rPr>
              <w:t xml:space="preserve"> </w:t>
            </w:r>
            <w:r>
              <w:rPr>
                <w:spacing w:val="-2"/>
                <w:sz w:val="20"/>
              </w:rPr>
              <w:t>подарка»</w:t>
            </w:r>
          </w:p>
        </w:tc>
        <w:tc>
          <w:tcPr>
            <w:tcW w:w="850" w:type="dxa"/>
          </w:tcPr>
          <w:p w:rsidR="00D621A3" w:rsidRPr="00D621A3" w:rsidRDefault="00D621A3" w:rsidP="00D621A3">
            <w:pPr>
              <w:pStyle w:val="TableParagraph"/>
              <w:ind w:left="137" w:right="85"/>
              <w:jc w:val="both"/>
              <w:rPr>
                <w:sz w:val="20"/>
                <w:lang w:val="ru-RU"/>
              </w:rPr>
            </w:pPr>
            <w:r w:rsidRPr="00D621A3">
              <w:rPr>
                <w:sz w:val="20"/>
                <w:lang w:val="ru-RU"/>
              </w:rPr>
              <w:t>К.Ю.</w:t>
            </w:r>
            <w:r w:rsidRPr="00D621A3">
              <w:rPr>
                <w:spacing w:val="-13"/>
                <w:sz w:val="20"/>
                <w:lang w:val="ru-RU"/>
              </w:rPr>
              <w:t xml:space="preserve"> </w:t>
            </w:r>
            <w:r w:rsidRPr="00D621A3">
              <w:rPr>
                <w:sz w:val="20"/>
                <w:lang w:val="ru-RU"/>
              </w:rPr>
              <w:t>Белая</w:t>
            </w:r>
            <w:r w:rsidRPr="00D621A3">
              <w:rPr>
                <w:spacing w:val="-12"/>
                <w:sz w:val="20"/>
                <w:lang w:val="ru-RU"/>
              </w:rPr>
              <w:t xml:space="preserve"> </w:t>
            </w:r>
            <w:r w:rsidRPr="00D621A3">
              <w:rPr>
                <w:sz w:val="20"/>
                <w:lang w:val="ru-RU"/>
              </w:rPr>
              <w:t>«Беседы</w:t>
            </w:r>
            <w:r w:rsidRPr="00D621A3">
              <w:rPr>
                <w:spacing w:val="-13"/>
                <w:sz w:val="20"/>
                <w:lang w:val="ru-RU"/>
              </w:rPr>
              <w:t xml:space="preserve"> </w:t>
            </w:r>
            <w:r w:rsidRPr="00D621A3">
              <w:rPr>
                <w:sz w:val="20"/>
                <w:lang w:val="ru-RU"/>
              </w:rPr>
              <w:t>о поведении ребенка за столом» стр.35</w:t>
            </w:r>
          </w:p>
        </w:tc>
      </w:tr>
      <w:tr w:rsidR="00D621A3" w:rsidTr="00D621A3">
        <w:trPr>
          <w:trHeight w:val="230"/>
        </w:trPr>
        <w:tc>
          <w:tcPr>
            <w:tcW w:w="10243" w:type="dxa"/>
            <w:gridSpan w:val="6"/>
          </w:tcPr>
          <w:p w:rsidR="00D621A3" w:rsidRPr="00D621A3" w:rsidRDefault="00D621A3" w:rsidP="00D621A3">
            <w:pPr>
              <w:pStyle w:val="TableParagraph"/>
              <w:spacing w:line="211" w:lineRule="exact"/>
              <w:ind w:left="161"/>
              <w:jc w:val="center"/>
              <w:rPr>
                <w:sz w:val="20"/>
                <w:lang w:val="ru-RU"/>
              </w:rPr>
            </w:pPr>
            <w:r w:rsidRPr="00D621A3">
              <w:rPr>
                <w:i/>
                <w:sz w:val="20"/>
                <w:lang w:val="ru-RU"/>
              </w:rPr>
              <w:lastRenderedPageBreak/>
              <w:t>Декабрь</w:t>
            </w:r>
            <w:r w:rsidRPr="00D621A3">
              <w:rPr>
                <w:i/>
                <w:spacing w:val="-2"/>
                <w:sz w:val="20"/>
                <w:lang w:val="ru-RU"/>
              </w:rPr>
              <w:t xml:space="preserve"> </w:t>
            </w:r>
            <w:r w:rsidRPr="00D621A3">
              <w:rPr>
                <w:i/>
                <w:sz w:val="20"/>
                <w:lang w:val="ru-RU"/>
              </w:rPr>
              <w:t>–</w:t>
            </w:r>
            <w:r w:rsidRPr="00D621A3">
              <w:rPr>
                <w:i/>
                <w:spacing w:val="-1"/>
                <w:sz w:val="20"/>
                <w:lang w:val="ru-RU"/>
              </w:rPr>
              <w:t xml:space="preserve"> </w:t>
            </w:r>
            <w:r w:rsidRPr="00D621A3">
              <w:rPr>
                <w:i/>
                <w:sz w:val="20"/>
                <w:lang w:val="ru-RU"/>
              </w:rPr>
              <w:t>«Как</w:t>
            </w:r>
            <w:r w:rsidRPr="00D621A3">
              <w:rPr>
                <w:i/>
                <w:spacing w:val="-3"/>
                <w:sz w:val="20"/>
                <w:lang w:val="ru-RU"/>
              </w:rPr>
              <w:t xml:space="preserve"> </w:t>
            </w:r>
            <w:r w:rsidRPr="00D621A3">
              <w:rPr>
                <w:i/>
                <w:sz w:val="20"/>
                <w:lang w:val="ru-RU"/>
              </w:rPr>
              <w:t>правильно</w:t>
            </w:r>
            <w:r w:rsidRPr="00D621A3">
              <w:rPr>
                <w:i/>
                <w:spacing w:val="-2"/>
                <w:sz w:val="20"/>
                <w:lang w:val="ru-RU"/>
              </w:rPr>
              <w:t xml:space="preserve"> </w:t>
            </w:r>
            <w:r w:rsidRPr="00D621A3">
              <w:rPr>
                <w:i/>
                <w:sz w:val="20"/>
                <w:lang w:val="ru-RU"/>
              </w:rPr>
              <w:t>вести</w:t>
            </w:r>
            <w:r w:rsidRPr="00D621A3">
              <w:rPr>
                <w:i/>
                <w:spacing w:val="-2"/>
                <w:sz w:val="20"/>
                <w:lang w:val="ru-RU"/>
              </w:rPr>
              <w:t xml:space="preserve"> </w:t>
            </w:r>
            <w:r w:rsidRPr="00D621A3">
              <w:rPr>
                <w:i/>
                <w:sz w:val="20"/>
                <w:lang w:val="ru-RU"/>
              </w:rPr>
              <w:t>себя</w:t>
            </w:r>
            <w:r w:rsidRPr="00D621A3">
              <w:rPr>
                <w:i/>
                <w:spacing w:val="-6"/>
                <w:sz w:val="20"/>
                <w:lang w:val="ru-RU"/>
              </w:rPr>
              <w:t xml:space="preserve"> </w:t>
            </w:r>
            <w:r w:rsidRPr="00D621A3">
              <w:rPr>
                <w:i/>
                <w:sz w:val="20"/>
                <w:lang w:val="ru-RU"/>
              </w:rPr>
              <w:t>за</w:t>
            </w:r>
            <w:r w:rsidRPr="00D621A3">
              <w:rPr>
                <w:i/>
                <w:spacing w:val="-2"/>
                <w:sz w:val="20"/>
                <w:lang w:val="ru-RU"/>
              </w:rPr>
              <w:t xml:space="preserve"> </w:t>
            </w:r>
            <w:r w:rsidRPr="00D621A3">
              <w:rPr>
                <w:i/>
                <w:sz w:val="20"/>
                <w:lang w:val="ru-RU"/>
              </w:rPr>
              <w:t>столом»</w:t>
            </w:r>
            <w:r w:rsidRPr="00D621A3">
              <w:rPr>
                <w:i/>
                <w:spacing w:val="51"/>
                <w:sz w:val="20"/>
                <w:lang w:val="ru-RU"/>
              </w:rPr>
              <w:t xml:space="preserve"> </w:t>
            </w:r>
            <w:r w:rsidRPr="00D621A3">
              <w:rPr>
                <w:sz w:val="20"/>
                <w:lang w:val="ru-RU"/>
              </w:rPr>
              <w:t xml:space="preserve">Столовый </w:t>
            </w:r>
            <w:r w:rsidRPr="00D621A3">
              <w:rPr>
                <w:spacing w:val="-2"/>
                <w:sz w:val="20"/>
                <w:lang w:val="ru-RU"/>
              </w:rPr>
              <w:t>этикет</w:t>
            </w:r>
          </w:p>
        </w:tc>
      </w:tr>
      <w:tr w:rsidR="00D621A3" w:rsidTr="00D621A3">
        <w:trPr>
          <w:trHeight w:val="1378"/>
        </w:trPr>
        <w:tc>
          <w:tcPr>
            <w:tcW w:w="416" w:type="dxa"/>
          </w:tcPr>
          <w:p w:rsidR="00D621A3" w:rsidRDefault="00D621A3" w:rsidP="00D621A3">
            <w:pPr>
              <w:pStyle w:val="TableParagraph"/>
              <w:spacing w:line="222" w:lineRule="exact"/>
              <w:ind w:left="10"/>
              <w:rPr>
                <w:sz w:val="20"/>
              </w:rPr>
            </w:pPr>
            <w:r>
              <w:rPr>
                <w:color w:val="C00000"/>
                <w:spacing w:val="-10"/>
                <w:sz w:val="20"/>
              </w:rPr>
              <w:t>1</w:t>
            </w:r>
          </w:p>
        </w:tc>
        <w:tc>
          <w:tcPr>
            <w:tcW w:w="1606" w:type="dxa"/>
          </w:tcPr>
          <w:p w:rsidR="00D621A3" w:rsidRDefault="00D621A3" w:rsidP="00D621A3">
            <w:pPr>
              <w:pStyle w:val="TableParagraph"/>
              <w:spacing w:line="242" w:lineRule="auto"/>
              <w:ind w:left="10"/>
              <w:rPr>
                <w:sz w:val="20"/>
              </w:rPr>
            </w:pPr>
            <w:r>
              <w:rPr>
                <w:sz w:val="20"/>
              </w:rPr>
              <w:t>Посуда</w:t>
            </w:r>
            <w:r>
              <w:rPr>
                <w:spacing w:val="-13"/>
                <w:sz w:val="20"/>
              </w:rPr>
              <w:t xml:space="preserve"> </w:t>
            </w:r>
            <w:r>
              <w:rPr>
                <w:sz w:val="20"/>
              </w:rPr>
              <w:t>и</w:t>
            </w:r>
            <w:r>
              <w:rPr>
                <w:spacing w:val="-12"/>
                <w:sz w:val="20"/>
              </w:rPr>
              <w:t xml:space="preserve"> </w:t>
            </w:r>
            <w:r>
              <w:rPr>
                <w:sz w:val="20"/>
              </w:rPr>
              <w:t xml:space="preserve">столовые </w:t>
            </w:r>
            <w:r>
              <w:rPr>
                <w:spacing w:val="-2"/>
                <w:sz w:val="20"/>
              </w:rPr>
              <w:t>приборы</w:t>
            </w:r>
          </w:p>
        </w:tc>
        <w:tc>
          <w:tcPr>
            <w:tcW w:w="2976" w:type="dxa"/>
          </w:tcPr>
          <w:p w:rsidR="00D621A3" w:rsidRPr="00D621A3" w:rsidRDefault="00D621A3" w:rsidP="00D621A3">
            <w:pPr>
              <w:pStyle w:val="TableParagraph"/>
              <w:spacing w:line="242" w:lineRule="auto"/>
              <w:ind w:left="6"/>
              <w:rPr>
                <w:sz w:val="20"/>
                <w:lang w:val="ru-RU"/>
              </w:rPr>
            </w:pPr>
            <w:r w:rsidRPr="00D621A3">
              <w:rPr>
                <w:sz w:val="20"/>
                <w:lang w:val="ru-RU"/>
              </w:rPr>
              <w:t>О.:</w:t>
            </w:r>
            <w:r w:rsidRPr="00D621A3">
              <w:rPr>
                <w:spacing w:val="-6"/>
                <w:sz w:val="20"/>
                <w:lang w:val="ru-RU"/>
              </w:rPr>
              <w:t xml:space="preserve"> </w:t>
            </w:r>
            <w:r w:rsidRPr="00D621A3">
              <w:rPr>
                <w:sz w:val="20"/>
                <w:lang w:val="ru-RU"/>
              </w:rPr>
              <w:t>Обобщить</w:t>
            </w:r>
            <w:r w:rsidRPr="00D621A3">
              <w:rPr>
                <w:spacing w:val="-9"/>
                <w:sz w:val="20"/>
                <w:lang w:val="ru-RU"/>
              </w:rPr>
              <w:t xml:space="preserve"> </w:t>
            </w:r>
            <w:r w:rsidRPr="00D621A3">
              <w:rPr>
                <w:sz w:val="20"/>
                <w:lang w:val="ru-RU"/>
              </w:rPr>
              <w:t>представление</w:t>
            </w:r>
            <w:r w:rsidRPr="00D621A3">
              <w:rPr>
                <w:spacing w:val="-10"/>
                <w:sz w:val="20"/>
                <w:lang w:val="ru-RU"/>
              </w:rPr>
              <w:t xml:space="preserve"> </w:t>
            </w:r>
            <w:r w:rsidRPr="00D621A3">
              <w:rPr>
                <w:sz w:val="20"/>
                <w:lang w:val="ru-RU"/>
              </w:rPr>
              <w:t>о</w:t>
            </w:r>
            <w:r w:rsidRPr="00D621A3">
              <w:rPr>
                <w:spacing w:val="-7"/>
                <w:sz w:val="20"/>
                <w:lang w:val="ru-RU"/>
              </w:rPr>
              <w:t xml:space="preserve"> </w:t>
            </w:r>
            <w:r w:rsidRPr="00D621A3">
              <w:rPr>
                <w:sz w:val="20"/>
                <w:lang w:val="ru-RU"/>
              </w:rPr>
              <w:t>культуре</w:t>
            </w:r>
            <w:r w:rsidRPr="00D621A3">
              <w:rPr>
                <w:spacing w:val="-7"/>
                <w:sz w:val="20"/>
                <w:lang w:val="ru-RU"/>
              </w:rPr>
              <w:t xml:space="preserve"> </w:t>
            </w:r>
            <w:r w:rsidRPr="00D621A3">
              <w:rPr>
                <w:sz w:val="20"/>
                <w:lang w:val="ru-RU"/>
              </w:rPr>
              <w:t>еды</w:t>
            </w:r>
            <w:r w:rsidRPr="00D621A3">
              <w:rPr>
                <w:spacing w:val="-5"/>
                <w:sz w:val="20"/>
                <w:lang w:val="ru-RU"/>
              </w:rPr>
              <w:t xml:space="preserve"> </w:t>
            </w:r>
            <w:r w:rsidRPr="00D621A3">
              <w:rPr>
                <w:sz w:val="20"/>
                <w:lang w:val="ru-RU"/>
              </w:rPr>
              <w:t>и поведении за столом</w:t>
            </w:r>
          </w:p>
          <w:p w:rsidR="00D621A3" w:rsidRPr="00D621A3" w:rsidRDefault="00D621A3" w:rsidP="00D621A3">
            <w:pPr>
              <w:pStyle w:val="TableParagraph"/>
              <w:spacing w:line="242" w:lineRule="auto"/>
              <w:ind w:left="6"/>
              <w:rPr>
                <w:sz w:val="20"/>
                <w:lang w:val="ru-RU"/>
              </w:rPr>
            </w:pPr>
            <w:r w:rsidRPr="00D621A3">
              <w:rPr>
                <w:sz w:val="20"/>
                <w:lang w:val="ru-RU"/>
              </w:rPr>
              <w:t>Р.:</w:t>
            </w:r>
            <w:r w:rsidRPr="00D621A3">
              <w:rPr>
                <w:spacing w:val="-7"/>
                <w:sz w:val="20"/>
                <w:lang w:val="ru-RU"/>
              </w:rPr>
              <w:t xml:space="preserve"> </w:t>
            </w:r>
            <w:r w:rsidRPr="00D621A3">
              <w:rPr>
                <w:sz w:val="20"/>
                <w:lang w:val="ru-RU"/>
              </w:rPr>
              <w:t>развивать</w:t>
            </w:r>
            <w:r w:rsidRPr="00D621A3">
              <w:rPr>
                <w:spacing w:val="-7"/>
                <w:sz w:val="20"/>
                <w:lang w:val="ru-RU"/>
              </w:rPr>
              <w:t xml:space="preserve"> </w:t>
            </w:r>
            <w:r w:rsidRPr="00D621A3">
              <w:rPr>
                <w:sz w:val="20"/>
                <w:lang w:val="ru-RU"/>
              </w:rPr>
              <w:t>умение</w:t>
            </w:r>
            <w:r w:rsidRPr="00D621A3">
              <w:rPr>
                <w:spacing w:val="-8"/>
                <w:sz w:val="20"/>
                <w:lang w:val="ru-RU"/>
              </w:rPr>
              <w:t xml:space="preserve"> </w:t>
            </w:r>
            <w:r w:rsidRPr="00D621A3">
              <w:rPr>
                <w:sz w:val="20"/>
                <w:lang w:val="ru-RU"/>
              </w:rPr>
              <w:t>различать</w:t>
            </w:r>
            <w:r w:rsidRPr="00D621A3">
              <w:rPr>
                <w:spacing w:val="-7"/>
                <w:sz w:val="20"/>
                <w:lang w:val="ru-RU"/>
              </w:rPr>
              <w:t xml:space="preserve"> </w:t>
            </w:r>
            <w:r w:rsidRPr="00D621A3">
              <w:rPr>
                <w:sz w:val="20"/>
                <w:lang w:val="ru-RU"/>
              </w:rPr>
              <w:t>и</w:t>
            </w:r>
            <w:r w:rsidRPr="00D621A3">
              <w:rPr>
                <w:spacing w:val="-11"/>
                <w:sz w:val="20"/>
                <w:lang w:val="ru-RU"/>
              </w:rPr>
              <w:t xml:space="preserve"> </w:t>
            </w:r>
            <w:r w:rsidRPr="00D621A3">
              <w:rPr>
                <w:sz w:val="20"/>
                <w:lang w:val="ru-RU"/>
              </w:rPr>
              <w:t>называть столовые приборы по назначению</w:t>
            </w:r>
          </w:p>
          <w:p w:rsidR="00D621A3" w:rsidRPr="00D621A3" w:rsidRDefault="00D621A3" w:rsidP="00D621A3">
            <w:pPr>
              <w:pStyle w:val="TableParagraph"/>
              <w:spacing w:line="225" w:lineRule="exact"/>
              <w:ind w:left="6"/>
              <w:rPr>
                <w:sz w:val="20"/>
                <w:lang w:val="ru-RU"/>
              </w:rPr>
            </w:pPr>
            <w:r w:rsidRPr="00D621A3">
              <w:rPr>
                <w:sz w:val="20"/>
                <w:lang w:val="ru-RU"/>
              </w:rPr>
              <w:t>В.:</w:t>
            </w:r>
            <w:r w:rsidRPr="00D621A3">
              <w:rPr>
                <w:spacing w:val="-2"/>
                <w:sz w:val="20"/>
                <w:lang w:val="ru-RU"/>
              </w:rPr>
              <w:t xml:space="preserve"> </w:t>
            </w:r>
            <w:r w:rsidRPr="00D621A3">
              <w:rPr>
                <w:sz w:val="20"/>
                <w:lang w:val="ru-RU"/>
              </w:rPr>
              <w:t>воспитывать</w:t>
            </w:r>
            <w:r w:rsidRPr="00D621A3">
              <w:rPr>
                <w:spacing w:val="-1"/>
                <w:sz w:val="20"/>
                <w:lang w:val="ru-RU"/>
              </w:rPr>
              <w:t xml:space="preserve"> </w:t>
            </w:r>
            <w:r w:rsidRPr="00D621A3">
              <w:rPr>
                <w:sz w:val="20"/>
                <w:lang w:val="ru-RU"/>
              </w:rPr>
              <w:t>культуру</w:t>
            </w:r>
            <w:r w:rsidRPr="00D621A3">
              <w:rPr>
                <w:spacing w:val="-6"/>
                <w:sz w:val="20"/>
                <w:lang w:val="ru-RU"/>
              </w:rPr>
              <w:t xml:space="preserve"> </w:t>
            </w:r>
            <w:r w:rsidRPr="00D621A3">
              <w:rPr>
                <w:sz w:val="20"/>
                <w:lang w:val="ru-RU"/>
              </w:rPr>
              <w:t>поведегния</w:t>
            </w:r>
            <w:r w:rsidRPr="00D621A3">
              <w:rPr>
                <w:spacing w:val="-2"/>
                <w:sz w:val="20"/>
                <w:lang w:val="ru-RU"/>
              </w:rPr>
              <w:t xml:space="preserve"> </w:t>
            </w:r>
            <w:r w:rsidRPr="00D621A3">
              <w:rPr>
                <w:sz w:val="20"/>
                <w:lang w:val="ru-RU"/>
              </w:rPr>
              <w:t>за</w:t>
            </w:r>
            <w:r w:rsidRPr="00D621A3">
              <w:rPr>
                <w:spacing w:val="-2"/>
                <w:sz w:val="20"/>
                <w:lang w:val="ru-RU"/>
              </w:rPr>
              <w:t xml:space="preserve"> столом</w:t>
            </w:r>
          </w:p>
        </w:tc>
        <w:tc>
          <w:tcPr>
            <w:tcW w:w="2127" w:type="dxa"/>
          </w:tcPr>
          <w:p w:rsidR="00D621A3" w:rsidRDefault="00D621A3" w:rsidP="00E61388">
            <w:pPr>
              <w:pStyle w:val="TableParagraph"/>
              <w:numPr>
                <w:ilvl w:val="0"/>
                <w:numId w:val="94"/>
              </w:numPr>
              <w:tabs>
                <w:tab w:val="left" w:pos="622"/>
              </w:tabs>
              <w:spacing w:line="222" w:lineRule="exact"/>
              <w:jc w:val="left"/>
              <w:rPr>
                <w:sz w:val="20"/>
              </w:rPr>
            </w:pPr>
            <w:r>
              <w:rPr>
                <w:sz w:val="20"/>
              </w:rPr>
              <w:t>Чтение</w:t>
            </w:r>
            <w:r>
              <w:rPr>
                <w:spacing w:val="-4"/>
                <w:sz w:val="20"/>
              </w:rPr>
              <w:t xml:space="preserve"> </w:t>
            </w:r>
            <w:r>
              <w:rPr>
                <w:sz w:val="20"/>
              </w:rPr>
              <w:t xml:space="preserve">отрывка </w:t>
            </w:r>
            <w:r>
              <w:rPr>
                <w:spacing w:val="-2"/>
                <w:sz w:val="20"/>
              </w:rPr>
              <w:t>К.Чуковского</w:t>
            </w:r>
          </w:p>
          <w:p w:rsidR="00D621A3" w:rsidRDefault="00D621A3" w:rsidP="00D621A3">
            <w:pPr>
              <w:pStyle w:val="TableParagraph"/>
              <w:spacing w:before="2" w:line="229" w:lineRule="exact"/>
              <w:ind w:left="1174"/>
              <w:rPr>
                <w:sz w:val="20"/>
              </w:rPr>
            </w:pPr>
            <w:r>
              <w:rPr>
                <w:sz w:val="20"/>
              </w:rPr>
              <w:t>«Федорино</w:t>
            </w:r>
            <w:r>
              <w:rPr>
                <w:spacing w:val="-3"/>
                <w:sz w:val="20"/>
              </w:rPr>
              <w:t xml:space="preserve"> </w:t>
            </w:r>
            <w:r>
              <w:rPr>
                <w:spacing w:val="-2"/>
                <w:sz w:val="20"/>
              </w:rPr>
              <w:t>горе»</w:t>
            </w:r>
          </w:p>
          <w:p w:rsidR="00D621A3" w:rsidRDefault="00D621A3" w:rsidP="00E61388">
            <w:pPr>
              <w:pStyle w:val="TableParagraph"/>
              <w:numPr>
                <w:ilvl w:val="0"/>
                <w:numId w:val="94"/>
              </w:numPr>
              <w:tabs>
                <w:tab w:val="left" w:pos="670"/>
              </w:tabs>
              <w:spacing w:line="229" w:lineRule="exact"/>
              <w:ind w:left="670"/>
              <w:jc w:val="left"/>
              <w:rPr>
                <w:sz w:val="20"/>
              </w:rPr>
            </w:pPr>
            <w:r>
              <w:rPr>
                <w:sz w:val="20"/>
              </w:rPr>
              <w:t>Игровая</w:t>
            </w:r>
            <w:r>
              <w:rPr>
                <w:spacing w:val="-5"/>
                <w:sz w:val="20"/>
              </w:rPr>
              <w:t xml:space="preserve"> </w:t>
            </w:r>
            <w:r>
              <w:rPr>
                <w:sz w:val="20"/>
              </w:rPr>
              <w:t>ситуация</w:t>
            </w:r>
            <w:r>
              <w:rPr>
                <w:spacing w:val="-5"/>
                <w:sz w:val="20"/>
              </w:rPr>
              <w:t xml:space="preserve"> </w:t>
            </w:r>
            <w:r>
              <w:rPr>
                <w:spacing w:val="-2"/>
                <w:sz w:val="20"/>
              </w:rPr>
              <w:t>«Перекус»</w:t>
            </w:r>
          </w:p>
          <w:p w:rsidR="00D621A3" w:rsidRDefault="00D621A3" w:rsidP="00E61388">
            <w:pPr>
              <w:pStyle w:val="TableParagraph"/>
              <w:numPr>
                <w:ilvl w:val="0"/>
                <w:numId w:val="94"/>
              </w:numPr>
              <w:tabs>
                <w:tab w:val="left" w:pos="470"/>
              </w:tabs>
              <w:spacing w:before="2" w:line="229" w:lineRule="exact"/>
              <w:ind w:left="470"/>
              <w:jc w:val="left"/>
              <w:rPr>
                <w:sz w:val="20"/>
              </w:rPr>
            </w:pPr>
            <w:r>
              <w:rPr>
                <w:sz w:val="20"/>
              </w:rPr>
              <w:t>Составление</w:t>
            </w:r>
            <w:r>
              <w:rPr>
                <w:spacing w:val="-5"/>
                <w:sz w:val="20"/>
              </w:rPr>
              <w:t xml:space="preserve"> </w:t>
            </w:r>
            <w:r>
              <w:rPr>
                <w:sz w:val="20"/>
              </w:rPr>
              <w:t>правил</w:t>
            </w:r>
            <w:r>
              <w:rPr>
                <w:spacing w:val="-4"/>
                <w:sz w:val="20"/>
              </w:rPr>
              <w:t xml:space="preserve"> </w:t>
            </w:r>
            <w:r>
              <w:rPr>
                <w:sz w:val="20"/>
              </w:rPr>
              <w:t>поведения</w:t>
            </w:r>
            <w:r>
              <w:rPr>
                <w:spacing w:val="-4"/>
                <w:sz w:val="20"/>
              </w:rPr>
              <w:t xml:space="preserve"> </w:t>
            </w:r>
            <w:r>
              <w:rPr>
                <w:spacing w:val="-5"/>
                <w:sz w:val="20"/>
              </w:rPr>
              <w:t>за</w:t>
            </w:r>
          </w:p>
          <w:p w:rsidR="00D621A3" w:rsidRDefault="00D621A3" w:rsidP="00D621A3">
            <w:pPr>
              <w:pStyle w:val="TableParagraph"/>
              <w:spacing w:line="229" w:lineRule="exact"/>
              <w:ind w:left="1590"/>
              <w:rPr>
                <w:sz w:val="20"/>
              </w:rPr>
            </w:pPr>
            <w:r>
              <w:rPr>
                <w:spacing w:val="-2"/>
                <w:sz w:val="20"/>
              </w:rPr>
              <w:t>столом.</w:t>
            </w:r>
          </w:p>
        </w:tc>
        <w:tc>
          <w:tcPr>
            <w:tcW w:w="2268" w:type="dxa"/>
          </w:tcPr>
          <w:p w:rsidR="00D621A3" w:rsidRPr="00D621A3" w:rsidRDefault="00D621A3" w:rsidP="00D621A3">
            <w:pPr>
              <w:pStyle w:val="TableParagraph"/>
              <w:spacing w:line="242" w:lineRule="auto"/>
              <w:ind w:left="10" w:right="136"/>
              <w:rPr>
                <w:sz w:val="20"/>
                <w:lang w:val="ru-RU"/>
              </w:rPr>
            </w:pPr>
            <w:r w:rsidRPr="00D621A3">
              <w:rPr>
                <w:sz w:val="20"/>
                <w:lang w:val="ru-RU"/>
              </w:rPr>
              <w:t>д/и</w:t>
            </w:r>
            <w:r w:rsidRPr="00D621A3">
              <w:rPr>
                <w:spacing w:val="-1"/>
                <w:sz w:val="20"/>
                <w:lang w:val="ru-RU"/>
              </w:rPr>
              <w:t xml:space="preserve"> </w:t>
            </w:r>
            <w:r w:rsidRPr="00D621A3">
              <w:rPr>
                <w:sz w:val="20"/>
                <w:lang w:val="ru-RU"/>
              </w:rPr>
              <w:t>«Столовые</w:t>
            </w:r>
            <w:r w:rsidRPr="00D621A3">
              <w:rPr>
                <w:spacing w:val="-5"/>
                <w:sz w:val="20"/>
                <w:lang w:val="ru-RU"/>
              </w:rPr>
              <w:t xml:space="preserve"> </w:t>
            </w:r>
            <w:r w:rsidRPr="00D621A3">
              <w:rPr>
                <w:sz w:val="20"/>
                <w:lang w:val="ru-RU"/>
              </w:rPr>
              <w:t>приборы для приготовления</w:t>
            </w:r>
            <w:r w:rsidRPr="00D621A3">
              <w:rPr>
                <w:spacing w:val="-5"/>
                <w:sz w:val="20"/>
                <w:lang w:val="ru-RU"/>
              </w:rPr>
              <w:t xml:space="preserve"> </w:t>
            </w:r>
            <w:r w:rsidRPr="00D621A3">
              <w:rPr>
                <w:sz w:val="20"/>
                <w:lang w:val="ru-RU"/>
              </w:rPr>
              <w:t>пищи</w:t>
            </w:r>
            <w:r w:rsidRPr="00D621A3">
              <w:rPr>
                <w:spacing w:val="-1"/>
                <w:sz w:val="20"/>
                <w:lang w:val="ru-RU"/>
              </w:rPr>
              <w:t xml:space="preserve"> </w:t>
            </w:r>
            <w:r w:rsidRPr="00D621A3">
              <w:rPr>
                <w:sz w:val="20"/>
                <w:lang w:val="ru-RU"/>
              </w:rPr>
              <w:t>и</w:t>
            </w:r>
            <w:r w:rsidRPr="00D621A3">
              <w:rPr>
                <w:spacing w:val="-4"/>
                <w:sz w:val="20"/>
                <w:lang w:val="ru-RU"/>
              </w:rPr>
              <w:t xml:space="preserve"> еды»</w:t>
            </w:r>
          </w:p>
        </w:tc>
        <w:tc>
          <w:tcPr>
            <w:tcW w:w="850" w:type="dxa"/>
          </w:tcPr>
          <w:p w:rsidR="00D621A3" w:rsidRPr="00D621A3" w:rsidRDefault="00D621A3" w:rsidP="00D621A3">
            <w:pPr>
              <w:pStyle w:val="TableParagraph"/>
              <w:spacing w:line="222" w:lineRule="exact"/>
              <w:ind w:left="157"/>
              <w:rPr>
                <w:sz w:val="20"/>
                <w:lang w:val="ru-RU"/>
              </w:rPr>
            </w:pPr>
            <w:r w:rsidRPr="00D621A3">
              <w:rPr>
                <w:spacing w:val="-2"/>
                <w:sz w:val="20"/>
                <w:lang w:val="ru-RU"/>
              </w:rPr>
              <w:t>Л.Д.Есина</w:t>
            </w:r>
          </w:p>
          <w:p w:rsidR="00D621A3" w:rsidRPr="00D621A3" w:rsidRDefault="00D621A3" w:rsidP="00D621A3">
            <w:pPr>
              <w:pStyle w:val="TableParagraph"/>
              <w:spacing w:before="2"/>
              <w:ind w:left="157" w:right="57"/>
              <w:rPr>
                <w:sz w:val="20"/>
                <w:lang w:val="ru-RU"/>
              </w:rPr>
            </w:pPr>
            <w:r w:rsidRPr="00D621A3">
              <w:rPr>
                <w:spacing w:val="-2"/>
                <w:sz w:val="20"/>
                <w:lang w:val="ru-RU"/>
              </w:rPr>
              <w:t xml:space="preserve">«Воспитание </w:t>
            </w:r>
            <w:r w:rsidRPr="00D621A3">
              <w:rPr>
                <w:sz w:val="20"/>
                <w:lang w:val="ru-RU"/>
              </w:rPr>
              <w:t>культуры</w:t>
            </w:r>
            <w:r w:rsidRPr="00D621A3">
              <w:rPr>
                <w:spacing w:val="-13"/>
                <w:sz w:val="20"/>
                <w:lang w:val="ru-RU"/>
              </w:rPr>
              <w:t xml:space="preserve"> </w:t>
            </w:r>
            <w:r w:rsidRPr="00D621A3">
              <w:rPr>
                <w:sz w:val="20"/>
                <w:lang w:val="ru-RU"/>
              </w:rPr>
              <w:t>поведения</w:t>
            </w:r>
            <w:r w:rsidRPr="00D621A3">
              <w:rPr>
                <w:spacing w:val="-12"/>
                <w:sz w:val="20"/>
                <w:lang w:val="ru-RU"/>
              </w:rPr>
              <w:t xml:space="preserve"> </w:t>
            </w:r>
            <w:r w:rsidRPr="00D621A3">
              <w:rPr>
                <w:sz w:val="20"/>
                <w:lang w:val="ru-RU"/>
              </w:rPr>
              <w:t xml:space="preserve">у </w:t>
            </w:r>
            <w:r w:rsidRPr="00D621A3">
              <w:rPr>
                <w:spacing w:val="-2"/>
                <w:sz w:val="20"/>
                <w:lang w:val="ru-RU"/>
              </w:rPr>
              <w:t>старших дошкольников»</w:t>
            </w:r>
          </w:p>
          <w:p w:rsidR="00D621A3" w:rsidRDefault="00D621A3" w:rsidP="00D621A3">
            <w:pPr>
              <w:pStyle w:val="TableParagraph"/>
              <w:spacing w:line="214" w:lineRule="exact"/>
              <w:ind w:left="157"/>
              <w:rPr>
                <w:sz w:val="20"/>
              </w:rPr>
            </w:pPr>
            <w:r>
              <w:rPr>
                <w:spacing w:val="-2"/>
                <w:sz w:val="20"/>
              </w:rPr>
              <w:t>Стр.64</w:t>
            </w:r>
          </w:p>
        </w:tc>
      </w:tr>
      <w:tr w:rsidR="00D621A3" w:rsidTr="00D621A3">
        <w:trPr>
          <w:trHeight w:val="2071"/>
        </w:trPr>
        <w:tc>
          <w:tcPr>
            <w:tcW w:w="416" w:type="dxa"/>
          </w:tcPr>
          <w:p w:rsidR="00D621A3" w:rsidRDefault="00D621A3" w:rsidP="00D621A3">
            <w:pPr>
              <w:pStyle w:val="TableParagraph"/>
              <w:spacing w:line="227" w:lineRule="exact"/>
              <w:ind w:left="10"/>
              <w:rPr>
                <w:sz w:val="20"/>
              </w:rPr>
            </w:pPr>
            <w:r>
              <w:rPr>
                <w:spacing w:val="-10"/>
                <w:sz w:val="20"/>
              </w:rPr>
              <w:t>2</w:t>
            </w:r>
          </w:p>
        </w:tc>
        <w:tc>
          <w:tcPr>
            <w:tcW w:w="1606" w:type="dxa"/>
          </w:tcPr>
          <w:p w:rsidR="00D621A3" w:rsidRPr="00D621A3" w:rsidRDefault="00D621A3" w:rsidP="00D621A3">
            <w:pPr>
              <w:pStyle w:val="TableParagraph"/>
              <w:spacing w:line="237" w:lineRule="auto"/>
              <w:ind w:left="10"/>
              <w:rPr>
                <w:sz w:val="20"/>
                <w:lang w:val="ru-RU"/>
              </w:rPr>
            </w:pPr>
            <w:r w:rsidRPr="00D621A3">
              <w:rPr>
                <w:sz w:val="20"/>
                <w:lang w:val="ru-RU"/>
              </w:rPr>
              <w:t>Как правильно и красиво</w:t>
            </w:r>
            <w:r w:rsidRPr="00D621A3">
              <w:rPr>
                <w:spacing w:val="-13"/>
                <w:sz w:val="20"/>
                <w:lang w:val="ru-RU"/>
              </w:rPr>
              <w:t xml:space="preserve"> </w:t>
            </w:r>
            <w:r w:rsidRPr="00D621A3">
              <w:rPr>
                <w:sz w:val="20"/>
                <w:lang w:val="ru-RU"/>
              </w:rPr>
              <w:t>накрыть</w:t>
            </w:r>
            <w:r w:rsidRPr="00D621A3">
              <w:rPr>
                <w:spacing w:val="-12"/>
                <w:sz w:val="20"/>
                <w:lang w:val="ru-RU"/>
              </w:rPr>
              <w:t xml:space="preserve"> </w:t>
            </w:r>
            <w:r w:rsidRPr="00D621A3">
              <w:rPr>
                <w:sz w:val="20"/>
                <w:lang w:val="ru-RU"/>
              </w:rPr>
              <w:t>стол</w:t>
            </w:r>
          </w:p>
        </w:tc>
        <w:tc>
          <w:tcPr>
            <w:tcW w:w="2976" w:type="dxa"/>
          </w:tcPr>
          <w:p w:rsidR="00D621A3" w:rsidRPr="00D621A3" w:rsidRDefault="00D621A3" w:rsidP="00D621A3">
            <w:pPr>
              <w:pStyle w:val="TableParagraph"/>
              <w:spacing w:line="226" w:lineRule="exact"/>
              <w:ind w:left="6"/>
              <w:rPr>
                <w:sz w:val="20"/>
                <w:lang w:val="ru-RU"/>
              </w:rPr>
            </w:pPr>
            <w:r w:rsidRPr="00D621A3">
              <w:rPr>
                <w:sz w:val="20"/>
                <w:lang w:val="ru-RU"/>
              </w:rPr>
              <w:t>О.:</w:t>
            </w:r>
            <w:r w:rsidRPr="00D621A3">
              <w:rPr>
                <w:spacing w:val="-4"/>
                <w:sz w:val="20"/>
                <w:lang w:val="ru-RU"/>
              </w:rPr>
              <w:t xml:space="preserve"> </w:t>
            </w:r>
            <w:r w:rsidRPr="00D621A3">
              <w:rPr>
                <w:sz w:val="20"/>
                <w:lang w:val="ru-RU"/>
              </w:rPr>
              <w:t>формировать</w:t>
            </w:r>
            <w:r w:rsidRPr="00D621A3">
              <w:rPr>
                <w:spacing w:val="-3"/>
                <w:sz w:val="20"/>
                <w:lang w:val="ru-RU"/>
              </w:rPr>
              <w:t xml:space="preserve"> </w:t>
            </w:r>
            <w:r w:rsidRPr="00D621A3">
              <w:rPr>
                <w:sz w:val="20"/>
                <w:lang w:val="ru-RU"/>
              </w:rPr>
              <w:t>умение</w:t>
            </w:r>
            <w:r w:rsidRPr="00D621A3">
              <w:rPr>
                <w:spacing w:val="-4"/>
                <w:sz w:val="20"/>
                <w:lang w:val="ru-RU"/>
              </w:rPr>
              <w:t xml:space="preserve"> </w:t>
            </w:r>
            <w:r w:rsidRPr="00D621A3">
              <w:rPr>
                <w:sz w:val="20"/>
                <w:lang w:val="ru-RU"/>
              </w:rPr>
              <w:t>сервировать</w:t>
            </w:r>
            <w:r w:rsidRPr="00D621A3">
              <w:rPr>
                <w:spacing w:val="-5"/>
                <w:sz w:val="20"/>
                <w:lang w:val="ru-RU"/>
              </w:rPr>
              <w:t xml:space="preserve"> </w:t>
            </w:r>
            <w:r w:rsidRPr="00D621A3">
              <w:rPr>
                <w:spacing w:val="-4"/>
                <w:sz w:val="20"/>
                <w:lang w:val="ru-RU"/>
              </w:rPr>
              <w:t>стол</w:t>
            </w:r>
          </w:p>
          <w:p w:rsidR="00D621A3" w:rsidRPr="00D621A3" w:rsidRDefault="00D621A3" w:rsidP="00D621A3">
            <w:pPr>
              <w:pStyle w:val="TableParagraph"/>
              <w:spacing w:line="242" w:lineRule="auto"/>
              <w:ind w:left="6"/>
              <w:rPr>
                <w:sz w:val="20"/>
                <w:lang w:val="ru-RU"/>
              </w:rPr>
            </w:pPr>
            <w:r w:rsidRPr="00D621A3">
              <w:rPr>
                <w:sz w:val="20"/>
                <w:lang w:val="ru-RU"/>
              </w:rPr>
              <w:t>Р.:</w:t>
            </w:r>
            <w:r w:rsidRPr="00D621A3">
              <w:rPr>
                <w:spacing w:val="-5"/>
                <w:sz w:val="20"/>
                <w:lang w:val="ru-RU"/>
              </w:rPr>
              <w:t xml:space="preserve"> </w:t>
            </w:r>
            <w:r w:rsidRPr="00D621A3">
              <w:rPr>
                <w:sz w:val="20"/>
                <w:lang w:val="ru-RU"/>
              </w:rPr>
              <w:t>развивать</w:t>
            </w:r>
            <w:r w:rsidRPr="00D621A3">
              <w:rPr>
                <w:spacing w:val="-5"/>
                <w:sz w:val="20"/>
                <w:lang w:val="ru-RU"/>
              </w:rPr>
              <w:t xml:space="preserve"> </w:t>
            </w:r>
            <w:r w:rsidRPr="00D621A3">
              <w:rPr>
                <w:sz w:val="20"/>
                <w:lang w:val="ru-RU"/>
              </w:rPr>
              <w:t>у</w:t>
            </w:r>
            <w:r w:rsidRPr="00D621A3">
              <w:rPr>
                <w:spacing w:val="-13"/>
                <w:sz w:val="20"/>
                <w:lang w:val="ru-RU"/>
              </w:rPr>
              <w:t xml:space="preserve"> </w:t>
            </w:r>
            <w:r w:rsidRPr="00D621A3">
              <w:rPr>
                <w:sz w:val="20"/>
                <w:lang w:val="ru-RU"/>
              </w:rPr>
              <w:t>детей</w:t>
            </w:r>
            <w:r w:rsidRPr="00D621A3">
              <w:rPr>
                <w:spacing w:val="-4"/>
                <w:sz w:val="20"/>
                <w:lang w:val="ru-RU"/>
              </w:rPr>
              <w:t xml:space="preserve"> </w:t>
            </w:r>
            <w:r w:rsidRPr="00D621A3">
              <w:rPr>
                <w:sz w:val="20"/>
                <w:lang w:val="ru-RU"/>
              </w:rPr>
              <w:t>навыки</w:t>
            </w:r>
            <w:r w:rsidRPr="00D621A3">
              <w:rPr>
                <w:spacing w:val="-5"/>
                <w:sz w:val="20"/>
                <w:lang w:val="ru-RU"/>
              </w:rPr>
              <w:t xml:space="preserve"> </w:t>
            </w:r>
            <w:r w:rsidRPr="00D621A3">
              <w:rPr>
                <w:sz w:val="20"/>
                <w:lang w:val="ru-RU"/>
              </w:rPr>
              <w:t>следить</w:t>
            </w:r>
            <w:r w:rsidRPr="00D621A3">
              <w:rPr>
                <w:spacing w:val="-5"/>
                <w:sz w:val="20"/>
                <w:lang w:val="ru-RU"/>
              </w:rPr>
              <w:t xml:space="preserve"> </w:t>
            </w:r>
            <w:r w:rsidRPr="00D621A3">
              <w:rPr>
                <w:sz w:val="20"/>
                <w:lang w:val="ru-RU"/>
              </w:rPr>
              <w:t>за</w:t>
            </w:r>
            <w:r w:rsidRPr="00D621A3">
              <w:rPr>
                <w:spacing w:val="-9"/>
                <w:sz w:val="20"/>
                <w:lang w:val="ru-RU"/>
              </w:rPr>
              <w:t xml:space="preserve"> </w:t>
            </w:r>
            <w:r w:rsidRPr="00D621A3">
              <w:rPr>
                <w:sz w:val="20"/>
                <w:lang w:val="ru-RU"/>
              </w:rPr>
              <w:t>своим внешним видом</w:t>
            </w:r>
          </w:p>
          <w:p w:rsidR="00D621A3" w:rsidRPr="00D621A3" w:rsidRDefault="00D621A3" w:rsidP="00D621A3">
            <w:pPr>
              <w:pStyle w:val="TableParagraph"/>
              <w:spacing w:line="242" w:lineRule="auto"/>
              <w:ind w:left="6"/>
              <w:rPr>
                <w:sz w:val="20"/>
                <w:lang w:val="ru-RU"/>
              </w:rPr>
            </w:pPr>
            <w:r w:rsidRPr="00D621A3">
              <w:rPr>
                <w:sz w:val="20"/>
                <w:lang w:val="ru-RU"/>
              </w:rPr>
              <w:t>В.:</w:t>
            </w:r>
            <w:r w:rsidRPr="00D621A3">
              <w:rPr>
                <w:spacing w:val="-13"/>
                <w:sz w:val="20"/>
                <w:lang w:val="ru-RU"/>
              </w:rPr>
              <w:t xml:space="preserve"> </w:t>
            </w:r>
            <w:r w:rsidRPr="00D621A3">
              <w:rPr>
                <w:sz w:val="20"/>
                <w:lang w:val="ru-RU"/>
              </w:rPr>
              <w:t>воспитывать</w:t>
            </w:r>
            <w:r w:rsidRPr="00D621A3">
              <w:rPr>
                <w:spacing w:val="-12"/>
                <w:sz w:val="20"/>
                <w:lang w:val="ru-RU"/>
              </w:rPr>
              <w:t xml:space="preserve"> </w:t>
            </w:r>
            <w:r w:rsidRPr="00D621A3">
              <w:rPr>
                <w:sz w:val="20"/>
                <w:lang w:val="ru-RU"/>
              </w:rPr>
              <w:t>стремление</w:t>
            </w:r>
            <w:r w:rsidRPr="00D621A3">
              <w:rPr>
                <w:spacing w:val="-13"/>
                <w:sz w:val="20"/>
                <w:lang w:val="ru-RU"/>
              </w:rPr>
              <w:t xml:space="preserve"> </w:t>
            </w:r>
            <w:r w:rsidRPr="00D621A3">
              <w:rPr>
                <w:sz w:val="20"/>
                <w:lang w:val="ru-RU"/>
              </w:rPr>
              <w:t>добиваться хорошего результата</w:t>
            </w:r>
          </w:p>
        </w:tc>
        <w:tc>
          <w:tcPr>
            <w:tcW w:w="2127" w:type="dxa"/>
          </w:tcPr>
          <w:p w:rsidR="00D621A3" w:rsidRDefault="00D621A3" w:rsidP="00E61388">
            <w:pPr>
              <w:pStyle w:val="TableParagraph"/>
              <w:numPr>
                <w:ilvl w:val="0"/>
                <w:numId w:val="93"/>
              </w:numPr>
              <w:tabs>
                <w:tab w:val="left" w:pos="766"/>
              </w:tabs>
              <w:spacing w:line="226" w:lineRule="exact"/>
              <w:jc w:val="left"/>
              <w:rPr>
                <w:sz w:val="20"/>
              </w:rPr>
            </w:pPr>
            <w:r>
              <w:rPr>
                <w:sz w:val="20"/>
              </w:rPr>
              <w:t>Чтение</w:t>
            </w:r>
            <w:r>
              <w:rPr>
                <w:spacing w:val="44"/>
                <w:sz w:val="20"/>
              </w:rPr>
              <w:t xml:space="preserve"> </w:t>
            </w:r>
            <w:r>
              <w:rPr>
                <w:sz w:val="20"/>
              </w:rPr>
              <w:t xml:space="preserve">сказки </w:t>
            </w:r>
            <w:r>
              <w:rPr>
                <w:spacing w:val="-2"/>
                <w:sz w:val="20"/>
              </w:rPr>
              <w:t>С.Маршака</w:t>
            </w:r>
          </w:p>
          <w:p w:rsidR="00D621A3" w:rsidRDefault="00D621A3" w:rsidP="00D621A3">
            <w:pPr>
              <w:pStyle w:val="TableParagraph"/>
              <w:spacing w:line="229" w:lineRule="exact"/>
              <w:ind w:left="1278"/>
              <w:rPr>
                <w:sz w:val="20"/>
              </w:rPr>
            </w:pPr>
            <w:r>
              <w:rPr>
                <w:sz w:val="20"/>
              </w:rPr>
              <w:t>«Кошкин</w:t>
            </w:r>
            <w:r>
              <w:rPr>
                <w:spacing w:val="-2"/>
                <w:sz w:val="20"/>
              </w:rPr>
              <w:t xml:space="preserve"> </w:t>
            </w:r>
            <w:r>
              <w:rPr>
                <w:spacing w:val="-4"/>
                <w:sz w:val="20"/>
              </w:rPr>
              <w:t>дом»</w:t>
            </w:r>
          </w:p>
          <w:p w:rsidR="00D621A3" w:rsidRDefault="00D621A3" w:rsidP="00E61388">
            <w:pPr>
              <w:pStyle w:val="TableParagraph"/>
              <w:numPr>
                <w:ilvl w:val="0"/>
                <w:numId w:val="93"/>
              </w:numPr>
              <w:tabs>
                <w:tab w:val="left" w:pos="550"/>
              </w:tabs>
              <w:spacing w:before="2" w:line="229" w:lineRule="exact"/>
              <w:ind w:left="550"/>
              <w:jc w:val="left"/>
              <w:rPr>
                <w:sz w:val="20"/>
              </w:rPr>
            </w:pPr>
            <w:r>
              <w:rPr>
                <w:sz w:val="20"/>
              </w:rPr>
              <w:t>Дидактическая</w:t>
            </w:r>
            <w:r>
              <w:rPr>
                <w:spacing w:val="-5"/>
                <w:sz w:val="20"/>
              </w:rPr>
              <w:t xml:space="preserve"> </w:t>
            </w:r>
            <w:r>
              <w:rPr>
                <w:sz w:val="20"/>
              </w:rPr>
              <w:t>игра</w:t>
            </w:r>
            <w:r>
              <w:rPr>
                <w:spacing w:val="-4"/>
                <w:sz w:val="20"/>
              </w:rPr>
              <w:t xml:space="preserve"> </w:t>
            </w:r>
            <w:r>
              <w:rPr>
                <w:spacing w:val="-2"/>
                <w:sz w:val="20"/>
              </w:rPr>
              <w:t>«Угощение</w:t>
            </w:r>
          </w:p>
          <w:p w:rsidR="00D621A3" w:rsidRDefault="00D621A3" w:rsidP="00D621A3">
            <w:pPr>
              <w:pStyle w:val="TableParagraph"/>
              <w:spacing w:line="229" w:lineRule="exact"/>
              <w:ind w:left="1586"/>
              <w:rPr>
                <w:sz w:val="20"/>
              </w:rPr>
            </w:pPr>
            <w:r>
              <w:rPr>
                <w:spacing w:val="-2"/>
                <w:sz w:val="20"/>
              </w:rPr>
              <w:t>гостей»</w:t>
            </w:r>
          </w:p>
          <w:p w:rsidR="00D621A3" w:rsidRDefault="00D621A3" w:rsidP="00E61388">
            <w:pPr>
              <w:pStyle w:val="TableParagraph"/>
              <w:numPr>
                <w:ilvl w:val="0"/>
                <w:numId w:val="93"/>
              </w:numPr>
              <w:tabs>
                <w:tab w:val="left" w:pos="642"/>
              </w:tabs>
              <w:spacing w:before="2" w:line="229" w:lineRule="exact"/>
              <w:ind w:left="642"/>
              <w:jc w:val="left"/>
              <w:rPr>
                <w:sz w:val="20"/>
              </w:rPr>
            </w:pPr>
            <w:r>
              <w:rPr>
                <w:sz w:val="20"/>
              </w:rPr>
              <w:t>Драматизация</w:t>
            </w:r>
            <w:r>
              <w:rPr>
                <w:spacing w:val="-4"/>
                <w:sz w:val="20"/>
              </w:rPr>
              <w:t xml:space="preserve"> </w:t>
            </w:r>
            <w:r>
              <w:rPr>
                <w:sz w:val="20"/>
              </w:rPr>
              <w:t>сказки</w:t>
            </w:r>
            <w:r>
              <w:rPr>
                <w:spacing w:val="-3"/>
                <w:sz w:val="20"/>
              </w:rPr>
              <w:t xml:space="preserve"> </w:t>
            </w:r>
            <w:r>
              <w:rPr>
                <w:sz w:val="20"/>
              </w:rPr>
              <w:t>«Лиса</w:t>
            </w:r>
            <w:r>
              <w:rPr>
                <w:spacing w:val="-3"/>
                <w:sz w:val="20"/>
              </w:rPr>
              <w:t xml:space="preserve"> </w:t>
            </w:r>
            <w:r>
              <w:rPr>
                <w:spacing w:val="-10"/>
                <w:sz w:val="20"/>
              </w:rPr>
              <w:t>и</w:t>
            </w:r>
          </w:p>
          <w:p w:rsidR="00D621A3" w:rsidRDefault="00D621A3" w:rsidP="00D621A3">
            <w:pPr>
              <w:pStyle w:val="TableParagraph"/>
              <w:spacing w:line="229" w:lineRule="exact"/>
              <w:ind w:left="1510"/>
              <w:rPr>
                <w:sz w:val="20"/>
              </w:rPr>
            </w:pPr>
            <w:r>
              <w:rPr>
                <w:spacing w:val="-2"/>
                <w:sz w:val="20"/>
              </w:rPr>
              <w:t>журавль»</w:t>
            </w:r>
          </w:p>
        </w:tc>
        <w:tc>
          <w:tcPr>
            <w:tcW w:w="2268" w:type="dxa"/>
          </w:tcPr>
          <w:p w:rsidR="00D621A3" w:rsidRPr="00D621A3" w:rsidRDefault="00D621A3" w:rsidP="00D621A3">
            <w:pPr>
              <w:pStyle w:val="TableParagraph"/>
              <w:spacing w:line="227" w:lineRule="exact"/>
              <w:ind w:left="162"/>
              <w:rPr>
                <w:sz w:val="20"/>
                <w:lang w:val="ru-RU"/>
              </w:rPr>
            </w:pPr>
            <w:r w:rsidRPr="00D621A3">
              <w:rPr>
                <w:sz w:val="20"/>
                <w:lang w:val="ru-RU"/>
              </w:rPr>
              <w:t>д/и</w:t>
            </w:r>
            <w:r w:rsidRPr="00D621A3">
              <w:rPr>
                <w:spacing w:val="-2"/>
                <w:sz w:val="20"/>
                <w:lang w:val="ru-RU"/>
              </w:rPr>
              <w:t xml:space="preserve"> </w:t>
            </w:r>
            <w:r w:rsidRPr="00D621A3">
              <w:rPr>
                <w:sz w:val="20"/>
                <w:lang w:val="ru-RU"/>
              </w:rPr>
              <w:t>«Что</w:t>
            </w:r>
            <w:r w:rsidRPr="00D621A3">
              <w:rPr>
                <w:spacing w:val="-2"/>
                <w:sz w:val="20"/>
                <w:lang w:val="ru-RU"/>
              </w:rPr>
              <w:t xml:space="preserve"> </w:t>
            </w:r>
            <w:r w:rsidRPr="00D621A3">
              <w:rPr>
                <w:sz w:val="20"/>
                <w:lang w:val="ru-RU"/>
              </w:rPr>
              <w:t>сначала,</w:t>
            </w:r>
            <w:r w:rsidRPr="00D621A3">
              <w:rPr>
                <w:spacing w:val="-2"/>
                <w:sz w:val="20"/>
                <w:lang w:val="ru-RU"/>
              </w:rPr>
              <w:t xml:space="preserve"> </w:t>
            </w:r>
            <w:r w:rsidRPr="00D621A3">
              <w:rPr>
                <w:sz w:val="20"/>
                <w:lang w:val="ru-RU"/>
              </w:rPr>
              <w:t>что</w:t>
            </w:r>
            <w:r w:rsidRPr="00D621A3">
              <w:rPr>
                <w:spacing w:val="-2"/>
                <w:sz w:val="20"/>
                <w:lang w:val="ru-RU"/>
              </w:rPr>
              <w:t xml:space="preserve"> потом»</w:t>
            </w:r>
          </w:p>
        </w:tc>
        <w:tc>
          <w:tcPr>
            <w:tcW w:w="850" w:type="dxa"/>
          </w:tcPr>
          <w:p w:rsidR="00D621A3" w:rsidRPr="00D621A3" w:rsidRDefault="00D621A3" w:rsidP="00D621A3">
            <w:pPr>
              <w:pStyle w:val="TableParagraph"/>
              <w:spacing w:line="226" w:lineRule="exact"/>
              <w:ind w:left="157"/>
              <w:rPr>
                <w:sz w:val="20"/>
                <w:lang w:val="ru-RU"/>
              </w:rPr>
            </w:pPr>
            <w:r w:rsidRPr="00D621A3">
              <w:rPr>
                <w:spacing w:val="-2"/>
                <w:sz w:val="20"/>
                <w:lang w:val="ru-RU"/>
              </w:rPr>
              <w:t>Л.Д.Есина</w:t>
            </w:r>
          </w:p>
          <w:p w:rsidR="00D621A3" w:rsidRPr="00D621A3" w:rsidRDefault="00D621A3" w:rsidP="00D621A3">
            <w:pPr>
              <w:pStyle w:val="TableParagraph"/>
              <w:ind w:left="157" w:right="29"/>
              <w:rPr>
                <w:sz w:val="20"/>
                <w:lang w:val="ru-RU"/>
              </w:rPr>
            </w:pPr>
            <w:r w:rsidRPr="00D621A3">
              <w:rPr>
                <w:spacing w:val="-2"/>
                <w:sz w:val="20"/>
                <w:lang w:val="ru-RU"/>
              </w:rPr>
              <w:t>«Воспитание</w:t>
            </w:r>
            <w:r w:rsidRPr="00D621A3">
              <w:rPr>
                <w:spacing w:val="40"/>
                <w:sz w:val="20"/>
                <w:lang w:val="ru-RU"/>
              </w:rPr>
              <w:t xml:space="preserve"> </w:t>
            </w:r>
            <w:r w:rsidRPr="00D621A3">
              <w:rPr>
                <w:sz w:val="20"/>
                <w:lang w:val="ru-RU"/>
              </w:rPr>
              <w:t>культуры</w:t>
            </w:r>
            <w:r w:rsidRPr="00D621A3">
              <w:rPr>
                <w:spacing w:val="-4"/>
                <w:sz w:val="20"/>
                <w:lang w:val="ru-RU"/>
              </w:rPr>
              <w:t xml:space="preserve"> </w:t>
            </w:r>
            <w:r w:rsidRPr="00D621A3">
              <w:rPr>
                <w:sz w:val="20"/>
                <w:lang w:val="ru-RU"/>
              </w:rPr>
              <w:t>поведения</w:t>
            </w:r>
            <w:r w:rsidRPr="00D621A3">
              <w:rPr>
                <w:spacing w:val="-5"/>
                <w:sz w:val="20"/>
                <w:lang w:val="ru-RU"/>
              </w:rPr>
              <w:t xml:space="preserve"> </w:t>
            </w:r>
            <w:r w:rsidRPr="00D621A3">
              <w:rPr>
                <w:sz w:val="20"/>
                <w:lang w:val="ru-RU"/>
              </w:rPr>
              <w:t xml:space="preserve">у </w:t>
            </w:r>
            <w:r w:rsidRPr="00D621A3">
              <w:rPr>
                <w:spacing w:val="-2"/>
                <w:sz w:val="20"/>
                <w:lang w:val="ru-RU"/>
              </w:rPr>
              <w:t xml:space="preserve">старших </w:t>
            </w:r>
            <w:r w:rsidRPr="00D621A3">
              <w:rPr>
                <w:sz w:val="20"/>
                <w:lang w:val="ru-RU"/>
              </w:rPr>
              <w:t>дошкольников»</w:t>
            </w:r>
            <w:r w:rsidRPr="00D621A3">
              <w:rPr>
                <w:spacing w:val="-13"/>
                <w:sz w:val="20"/>
                <w:lang w:val="ru-RU"/>
              </w:rPr>
              <w:t xml:space="preserve"> </w:t>
            </w:r>
            <w:r w:rsidRPr="00D621A3">
              <w:rPr>
                <w:sz w:val="20"/>
                <w:lang w:val="ru-RU"/>
              </w:rPr>
              <w:t xml:space="preserve">стр.68 К.Ю.Белая «Беседы о поведении ребенка за </w:t>
            </w:r>
            <w:r w:rsidRPr="00D621A3">
              <w:rPr>
                <w:spacing w:val="-2"/>
                <w:sz w:val="20"/>
                <w:lang w:val="ru-RU"/>
              </w:rPr>
              <w:t>столом»</w:t>
            </w:r>
          </w:p>
          <w:p w:rsidR="00D621A3" w:rsidRDefault="00D621A3" w:rsidP="00D621A3">
            <w:pPr>
              <w:pStyle w:val="TableParagraph"/>
              <w:spacing w:before="1" w:line="214" w:lineRule="exact"/>
              <w:ind w:left="157"/>
              <w:rPr>
                <w:sz w:val="20"/>
              </w:rPr>
            </w:pPr>
            <w:r>
              <w:rPr>
                <w:spacing w:val="-2"/>
                <w:sz w:val="20"/>
              </w:rPr>
              <w:t>Стр.32</w:t>
            </w:r>
          </w:p>
        </w:tc>
      </w:tr>
      <w:tr w:rsidR="00D621A3" w:rsidTr="00D621A3">
        <w:trPr>
          <w:trHeight w:val="1149"/>
        </w:trPr>
        <w:tc>
          <w:tcPr>
            <w:tcW w:w="416" w:type="dxa"/>
          </w:tcPr>
          <w:p w:rsidR="00D621A3" w:rsidRDefault="00D621A3" w:rsidP="00D621A3">
            <w:pPr>
              <w:pStyle w:val="TableParagraph"/>
              <w:spacing w:line="226" w:lineRule="exact"/>
              <w:ind w:left="10"/>
              <w:rPr>
                <w:sz w:val="20"/>
              </w:rPr>
            </w:pPr>
            <w:r>
              <w:rPr>
                <w:spacing w:val="-10"/>
                <w:sz w:val="20"/>
              </w:rPr>
              <w:t>3</w:t>
            </w:r>
          </w:p>
        </w:tc>
        <w:tc>
          <w:tcPr>
            <w:tcW w:w="1606" w:type="dxa"/>
          </w:tcPr>
          <w:p w:rsidR="00D621A3" w:rsidRDefault="00D621A3" w:rsidP="00D621A3">
            <w:pPr>
              <w:pStyle w:val="TableParagraph"/>
              <w:spacing w:line="226" w:lineRule="exact"/>
              <w:ind w:left="10"/>
              <w:rPr>
                <w:sz w:val="20"/>
              </w:rPr>
            </w:pPr>
            <w:r>
              <w:rPr>
                <w:sz w:val="20"/>
              </w:rPr>
              <w:t xml:space="preserve">Чаепитие </w:t>
            </w:r>
            <w:r>
              <w:rPr>
                <w:spacing w:val="-2"/>
                <w:sz w:val="20"/>
              </w:rPr>
              <w:t>друзей</w:t>
            </w:r>
          </w:p>
        </w:tc>
        <w:tc>
          <w:tcPr>
            <w:tcW w:w="2976" w:type="dxa"/>
          </w:tcPr>
          <w:p w:rsidR="00D621A3" w:rsidRPr="00D621A3" w:rsidRDefault="00D621A3" w:rsidP="00D621A3">
            <w:pPr>
              <w:pStyle w:val="TableParagraph"/>
              <w:spacing w:line="237" w:lineRule="auto"/>
              <w:ind w:left="6"/>
              <w:rPr>
                <w:sz w:val="20"/>
                <w:lang w:val="ru-RU"/>
              </w:rPr>
            </w:pPr>
            <w:r w:rsidRPr="00D621A3">
              <w:rPr>
                <w:sz w:val="20"/>
                <w:lang w:val="ru-RU"/>
              </w:rPr>
              <w:t>О.:</w:t>
            </w:r>
            <w:r w:rsidRPr="00D621A3">
              <w:rPr>
                <w:spacing w:val="-9"/>
                <w:sz w:val="20"/>
                <w:lang w:val="ru-RU"/>
              </w:rPr>
              <w:t xml:space="preserve"> </w:t>
            </w:r>
            <w:r w:rsidRPr="00D621A3">
              <w:rPr>
                <w:sz w:val="20"/>
                <w:lang w:val="ru-RU"/>
              </w:rPr>
              <w:t>совершенствовать</w:t>
            </w:r>
            <w:r w:rsidRPr="00D621A3">
              <w:rPr>
                <w:spacing w:val="-11"/>
                <w:sz w:val="20"/>
                <w:lang w:val="ru-RU"/>
              </w:rPr>
              <w:t xml:space="preserve"> </w:t>
            </w:r>
            <w:r w:rsidRPr="00D621A3">
              <w:rPr>
                <w:sz w:val="20"/>
                <w:lang w:val="ru-RU"/>
              </w:rPr>
              <w:t>умение</w:t>
            </w:r>
            <w:r w:rsidRPr="00D621A3">
              <w:rPr>
                <w:spacing w:val="-10"/>
                <w:sz w:val="20"/>
                <w:lang w:val="ru-RU"/>
              </w:rPr>
              <w:t xml:space="preserve"> </w:t>
            </w:r>
            <w:r w:rsidRPr="00D621A3">
              <w:rPr>
                <w:sz w:val="20"/>
                <w:lang w:val="ru-RU"/>
              </w:rPr>
              <w:t>сервировать</w:t>
            </w:r>
            <w:r w:rsidRPr="00D621A3">
              <w:rPr>
                <w:spacing w:val="-9"/>
                <w:sz w:val="20"/>
                <w:lang w:val="ru-RU"/>
              </w:rPr>
              <w:t xml:space="preserve"> </w:t>
            </w:r>
            <w:r w:rsidRPr="00D621A3">
              <w:rPr>
                <w:sz w:val="20"/>
                <w:lang w:val="ru-RU"/>
              </w:rPr>
              <w:t>стол Р.: развивать навыки приема гостей</w:t>
            </w:r>
          </w:p>
          <w:p w:rsidR="00D621A3" w:rsidRPr="00D621A3" w:rsidRDefault="00D621A3" w:rsidP="00D621A3">
            <w:pPr>
              <w:pStyle w:val="TableParagraph"/>
              <w:spacing w:before="1"/>
              <w:ind w:left="6"/>
              <w:rPr>
                <w:sz w:val="20"/>
                <w:lang w:val="ru-RU"/>
              </w:rPr>
            </w:pPr>
            <w:r w:rsidRPr="00D621A3">
              <w:rPr>
                <w:sz w:val="20"/>
                <w:lang w:val="ru-RU"/>
              </w:rPr>
              <w:t>В.:</w:t>
            </w:r>
            <w:r w:rsidRPr="00D621A3">
              <w:rPr>
                <w:spacing w:val="-2"/>
                <w:sz w:val="20"/>
                <w:lang w:val="ru-RU"/>
              </w:rPr>
              <w:t xml:space="preserve"> </w:t>
            </w:r>
            <w:r w:rsidRPr="00D621A3">
              <w:rPr>
                <w:sz w:val="20"/>
                <w:lang w:val="ru-RU"/>
              </w:rPr>
              <w:t>воспитывать</w:t>
            </w:r>
            <w:r w:rsidRPr="00D621A3">
              <w:rPr>
                <w:spacing w:val="-1"/>
                <w:sz w:val="20"/>
                <w:lang w:val="ru-RU"/>
              </w:rPr>
              <w:t xml:space="preserve"> </w:t>
            </w:r>
            <w:r w:rsidRPr="00D621A3">
              <w:rPr>
                <w:sz w:val="20"/>
                <w:lang w:val="ru-RU"/>
              </w:rPr>
              <w:t>культуру</w:t>
            </w:r>
            <w:r w:rsidRPr="00D621A3">
              <w:rPr>
                <w:spacing w:val="-10"/>
                <w:sz w:val="20"/>
                <w:lang w:val="ru-RU"/>
              </w:rPr>
              <w:t xml:space="preserve"> </w:t>
            </w:r>
            <w:r w:rsidRPr="00D621A3">
              <w:rPr>
                <w:sz w:val="20"/>
                <w:lang w:val="ru-RU"/>
              </w:rPr>
              <w:t>поведения</w:t>
            </w:r>
            <w:r w:rsidRPr="00D621A3">
              <w:rPr>
                <w:spacing w:val="-2"/>
                <w:sz w:val="20"/>
                <w:lang w:val="ru-RU"/>
              </w:rPr>
              <w:t xml:space="preserve"> </w:t>
            </w:r>
            <w:r w:rsidRPr="00D621A3">
              <w:rPr>
                <w:sz w:val="20"/>
                <w:lang w:val="ru-RU"/>
              </w:rPr>
              <w:t>за</w:t>
            </w:r>
            <w:r w:rsidRPr="00D621A3">
              <w:rPr>
                <w:spacing w:val="-2"/>
                <w:sz w:val="20"/>
                <w:lang w:val="ru-RU"/>
              </w:rPr>
              <w:t xml:space="preserve"> столом</w:t>
            </w:r>
          </w:p>
        </w:tc>
        <w:tc>
          <w:tcPr>
            <w:tcW w:w="2127" w:type="dxa"/>
          </w:tcPr>
          <w:p w:rsidR="00D621A3" w:rsidRPr="00D621A3" w:rsidRDefault="00D621A3" w:rsidP="00E61388">
            <w:pPr>
              <w:pStyle w:val="TableParagraph"/>
              <w:numPr>
                <w:ilvl w:val="0"/>
                <w:numId w:val="92"/>
              </w:numPr>
              <w:tabs>
                <w:tab w:val="left" w:pos="626"/>
              </w:tabs>
              <w:spacing w:line="225" w:lineRule="exact"/>
              <w:rPr>
                <w:sz w:val="20"/>
                <w:lang w:val="ru-RU"/>
              </w:rPr>
            </w:pPr>
            <w:r w:rsidRPr="00D621A3">
              <w:rPr>
                <w:sz w:val="20"/>
                <w:lang w:val="ru-RU"/>
              </w:rPr>
              <w:t>Беседа</w:t>
            </w:r>
            <w:r w:rsidRPr="00D621A3">
              <w:rPr>
                <w:spacing w:val="-3"/>
                <w:sz w:val="20"/>
                <w:lang w:val="ru-RU"/>
              </w:rPr>
              <w:t xml:space="preserve"> </w:t>
            </w:r>
            <w:r w:rsidRPr="00D621A3">
              <w:rPr>
                <w:sz w:val="20"/>
                <w:lang w:val="ru-RU"/>
              </w:rPr>
              <w:t>«Как</w:t>
            </w:r>
            <w:r w:rsidRPr="00D621A3">
              <w:rPr>
                <w:spacing w:val="-3"/>
                <w:sz w:val="20"/>
                <w:lang w:val="ru-RU"/>
              </w:rPr>
              <w:t xml:space="preserve"> </w:t>
            </w:r>
            <w:r w:rsidRPr="00D621A3">
              <w:rPr>
                <w:sz w:val="20"/>
                <w:lang w:val="ru-RU"/>
              </w:rPr>
              <w:t>сидим, как</w:t>
            </w:r>
            <w:r w:rsidRPr="00D621A3">
              <w:rPr>
                <w:spacing w:val="-3"/>
                <w:sz w:val="20"/>
                <w:lang w:val="ru-RU"/>
              </w:rPr>
              <w:t xml:space="preserve"> </w:t>
            </w:r>
            <w:r w:rsidRPr="00D621A3">
              <w:rPr>
                <w:spacing w:val="-4"/>
                <w:sz w:val="20"/>
                <w:lang w:val="ru-RU"/>
              </w:rPr>
              <w:t>едим»</w:t>
            </w:r>
          </w:p>
          <w:p w:rsidR="00D621A3" w:rsidRDefault="00D621A3" w:rsidP="00E61388">
            <w:pPr>
              <w:pStyle w:val="TableParagraph"/>
              <w:numPr>
                <w:ilvl w:val="0"/>
                <w:numId w:val="92"/>
              </w:numPr>
              <w:tabs>
                <w:tab w:val="left" w:pos="642"/>
              </w:tabs>
              <w:spacing w:line="229" w:lineRule="exact"/>
              <w:ind w:left="642"/>
              <w:rPr>
                <w:sz w:val="20"/>
              </w:rPr>
            </w:pPr>
            <w:r>
              <w:rPr>
                <w:sz w:val="20"/>
              </w:rPr>
              <w:t>Дидактическая</w:t>
            </w:r>
            <w:r>
              <w:rPr>
                <w:spacing w:val="-5"/>
                <w:sz w:val="20"/>
              </w:rPr>
              <w:t xml:space="preserve"> </w:t>
            </w:r>
            <w:r>
              <w:rPr>
                <w:sz w:val="20"/>
              </w:rPr>
              <w:t>игра</w:t>
            </w:r>
            <w:r>
              <w:rPr>
                <w:spacing w:val="-4"/>
                <w:sz w:val="20"/>
              </w:rPr>
              <w:t xml:space="preserve"> </w:t>
            </w:r>
            <w:r>
              <w:rPr>
                <w:spacing w:val="-2"/>
                <w:sz w:val="20"/>
              </w:rPr>
              <w:t>«Встреча</w:t>
            </w:r>
          </w:p>
          <w:p w:rsidR="00D621A3" w:rsidRDefault="00D621A3" w:rsidP="00D621A3">
            <w:pPr>
              <w:pStyle w:val="TableParagraph"/>
              <w:spacing w:before="2"/>
              <w:ind w:left="1586"/>
              <w:rPr>
                <w:sz w:val="20"/>
              </w:rPr>
            </w:pPr>
            <w:r>
              <w:rPr>
                <w:spacing w:val="-2"/>
                <w:sz w:val="20"/>
              </w:rPr>
              <w:t>гостей»</w:t>
            </w:r>
          </w:p>
        </w:tc>
        <w:tc>
          <w:tcPr>
            <w:tcW w:w="2268" w:type="dxa"/>
          </w:tcPr>
          <w:p w:rsidR="00D621A3" w:rsidRDefault="00D621A3" w:rsidP="00D621A3">
            <w:pPr>
              <w:pStyle w:val="TableParagraph"/>
              <w:spacing w:line="226" w:lineRule="exact"/>
              <w:ind w:left="142"/>
              <w:rPr>
                <w:sz w:val="20"/>
              </w:rPr>
            </w:pPr>
            <w:r>
              <w:rPr>
                <w:sz w:val="20"/>
              </w:rPr>
              <w:t>Игровое</w:t>
            </w:r>
            <w:r>
              <w:rPr>
                <w:spacing w:val="-1"/>
                <w:sz w:val="20"/>
              </w:rPr>
              <w:t xml:space="preserve"> </w:t>
            </w:r>
            <w:r>
              <w:rPr>
                <w:spacing w:val="-2"/>
                <w:sz w:val="20"/>
              </w:rPr>
              <w:t>упражнение</w:t>
            </w:r>
          </w:p>
          <w:p w:rsidR="00D621A3" w:rsidRDefault="00D621A3" w:rsidP="00D621A3">
            <w:pPr>
              <w:pStyle w:val="TableParagraph"/>
              <w:spacing w:before="34"/>
              <w:ind w:left="142"/>
              <w:rPr>
                <w:sz w:val="20"/>
              </w:rPr>
            </w:pPr>
            <w:r>
              <w:rPr>
                <w:spacing w:val="-2"/>
                <w:sz w:val="20"/>
              </w:rPr>
              <w:t>«Поручение»</w:t>
            </w:r>
          </w:p>
        </w:tc>
        <w:tc>
          <w:tcPr>
            <w:tcW w:w="850" w:type="dxa"/>
          </w:tcPr>
          <w:p w:rsidR="00D621A3" w:rsidRDefault="00D621A3" w:rsidP="00D621A3">
            <w:pPr>
              <w:pStyle w:val="TableParagraph"/>
              <w:spacing w:line="225" w:lineRule="exact"/>
              <w:ind w:left="157"/>
              <w:rPr>
                <w:sz w:val="20"/>
              </w:rPr>
            </w:pPr>
            <w:r>
              <w:rPr>
                <w:spacing w:val="-2"/>
                <w:sz w:val="20"/>
              </w:rPr>
              <w:t>Л.Д.Есина</w:t>
            </w:r>
          </w:p>
          <w:p w:rsidR="00D621A3" w:rsidRDefault="00D621A3" w:rsidP="00D621A3">
            <w:pPr>
              <w:pStyle w:val="TableParagraph"/>
              <w:ind w:left="157" w:right="55"/>
              <w:rPr>
                <w:sz w:val="20"/>
              </w:rPr>
            </w:pPr>
            <w:r>
              <w:rPr>
                <w:spacing w:val="-2"/>
                <w:sz w:val="20"/>
              </w:rPr>
              <w:t xml:space="preserve">«Воспитание </w:t>
            </w:r>
            <w:r>
              <w:rPr>
                <w:sz w:val="20"/>
              </w:rPr>
              <w:t>культуры</w:t>
            </w:r>
            <w:r>
              <w:rPr>
                <w:spacing w:val="-13"/>
                <w:sz w:val="20"/>
              </w:rPr>
              <w:t xml:space="preserve"> </w:t>
            </w:r>
            <w:r>
              <w:rPr>
                <w:sz w:val="20"/>
              </w:rPr>
              <w:t>поведения</w:t>
            </w:r>
            <w:r>
              <w:rPr>
                <w:spacing w:val="-12"/>
                <w:sz w:val="20"/>
              </w:rPr>
              <w:t xml:space="preserve"> </w:t>
            </w:r>
            <w:r>
              <w:rPr>
                <w:sz w:val="20"/>
              </w:rPr>
              <w:t xml:space="preserve">у </w:t>
            </w:r>
            <w:r>
              <w:rPr>
                <w:spacing w:val="-2"/>
                <w:sz w:val="20"/>
              </w:rPr>
              <w:t>старших</w:t>
            </w:r>
          </w:p>
          <w:p w:rsidR="00D621A3" w:rsidRDefault="00D621A3" w:rsidP="00D621A3">
            <w:pPr>
              <w:pStyle w:val="TableParagraph"/>
              <w:spacing w:before="1" w:line="214" w:lineRule="exact"/>
              <w:ind w:left="157"/>
              <w:rPr>
                <w:sz w:val="20"/>
              </w:rPr>
            </w:pPr>
            <w:r>
              <w:rPr>
                <w:sz w:val="20"/>
              </w:rPr>
              <w:t>дошкольников»</w:t>
            </w:r>
            <w:r>
              <w:rPr>
                <w:spacing w:val="-11"/>
                <w:sz w:val="20"/>
              </w:rPr>
              <w:t xml:space="preserve"> </w:t>
            </w:r>
            <w:r>
              <w:rPr>
                <w:spacing w:val="-2"/>
                <w:sz w:val="20"/>
              </w:rPr>
              <w:t>стр.67</w:t>
            </w:r>
          </w:p>
        </w:tc>
      </w:tr>
      <w:tr w:rsidR="00D621A3" w:rsidTr="00D621A3">
        <w:trPr>
          <w:trHeight w:val="1382"/>
        </w:trPr>
        <w:tc>
          <w:tcPr>
            <w:tcW w:w="416" w:type="dxa"/>
          </w:tcPr>
          <w:p w:rsidR="00D621A3" w:rsidRDefault="00D621A3" w:rsidP="00D621A3">
            <w:pPr>
              <w:pStyle w:val="TableParagraph"/>
              <w:spacing w:line="227" w:lineRule="exact"/>
              <w:ind w:left="10"/>
              <w:rPr>
                <w:sz w:val="20"/>
              </w:rPr>
            </w:pPr>
            <w:r>
              <w:rPr>
                <w:spacing w:val="-10"/>
                <w:sz w:val="20"/>
              </w:rPr>
              <w:t>4</w:t>
            </w:r>
          </w:p>
        </w:tc>
        <w:tc>
          <w:tcPr>
            <w:tcW w:w="1606" w:type="dxa"/>
          </w:tcPr>
          <w:p w:rsidR="00D621A3" w:rsidRDefault="00D621A3" w:rsidP="00D621A3">
            <w:pPr>
              <w:pStyle w:val="TableParagraph"/>
              <w:spacing w:line="227" w:lineRule="exact"/>
              <w:ind w:left="10"/>
              <w:rPr>
                <w:sz w:val="20"/>
              </w:rPr>
            </w:pPr>
            <w:r>
              <w:rPr>
                <w:spacing w:val="-2"/>
                <w:sz w:val="20"/>
              </w:rPr>
              <w:t>Гости</w:t>
            </w:r>
          </w:p>
        </w:tc>
        <w:tc>
          <w:tcPr>
            <w:tcW w:w="2976" w:type="dxa"/>
          </w:tcPr>
          <w:p w:rsidR="00D621A3" w:rsidRPr="00D621A3" w:rsidRDefault="00D621A3" w:rsidP="00D621A3">
            <w:pPr>
              <w:pStyle w:val="TableParagraph"/>
              <w:spacing w:line="226" w:lineRule="exact"/>
              <w:ind w:left="6"/>
              <w:rPr>
                <w:sz w:val="20"/>
                <w:lang w:val="ru-RU"/>
              </w:rPr>
            </w:pPr>
            <w:r w:rsidRPr="00D621A3">
              <w:rPr>
                <w:sz w:val="20"/>
                <w:lang w:val="ru-RU"/>
              </w:rPr>
              <w:t>О.: уточнить</w:t>
            </w:r>
            <w:r w:rsidRPr="00D621A3">
              <w:rPr>
                <w:spacing w:val="-3"/>
                <w:sz w:val="20"/>
                <w:lang w:val="ru-RU"/>
              </w:rPr>
              <w:t xml:space="preserve"> </w:t>
            </w:r>
            <w:r w:rsidRPr="00D621A3">
              <w:rPr>
                <w:sz w:val="20"/>
                <w:lang w:val="ru-RU"/>
              </w:rPr>
              <w:t>знания</w:t>
            </w:r>
            <w:r w:rsidRPr="00D621A3">
              <w:rPr>
                <w:spacing w:val="-8"/>
                <w:sz w:val="20"/>
                <w:lang w:val="ru-RU"/>
              </w:rPr>
              <w:t xml:space="preserve"> </w:t>
            </w:r>
            <w:r w:rsidRPr="00D621A3">
              <w:rPr>
                <w:sz w:val="20"/>
                <w:lang w:val="ru-RU"/>
              </w:rPr>
              <w:t>о</w:t>
            </w:r>
            <w:r w:rsidRPr="00D621A3">
              <w:rPr>
                <w:spacing w:val="-1"/>
                <w:sz w:val="20"/>
                <w:lang w:val="ru-RU"/>
              </w:rPr>
              <w:t xml:space="preserve"> </w:t>
            </w:r>
            <w:r w:rsidRPr="00D621A3">
              <w:rPr>
                <w:sz w:val="20"/>
                <w:lang w:val="ru-RU"/>
              </w:rPr>
              <w:t>гостевом</w:t>
            </w:r>
            <w:r w:rsidRPr="00D621A3">
              <w:rPr>
                <w:spacing w:val="-2"/>
                <w:sz w:val="20"/>
                <w:lang w:val="ru-RU"/>
              </w:rPr>
              <w:t xml:space="preserve"> этикете.</w:t>
            </w:r>
          </w:p>
          <w:p w:rsidR="00D621A3" w:rsidRPr="00D621A3" w:rsidRDefault="00D621A3" w:rsidP="00D621A3">
            <w:pPr>
              <w:pStyle w:val="TableParagraph"/>
              <w:ind w:left="6" w:right="119"/>
              <w:rPr>
                <w:sz w:val="20"/>
                <w:lang w:val="ru-RU"/>
              </w:rPr>
            </w:pPr>
            <w:r w:rsidRPr="00D621A3">
              <w:rPr>
                <w:sz w:val="20"/>
                <w:lang w:val="ru-RU"/>
              </w:rPr>
              <w:t>Р.: продолжать развивать умение устанавливать</w:t>
            </w:r>
            <w:r w:rsidRPr="00D621A3">
              <w:rPr>
                <w:spacing w:val="-13"/>
                <w:sz w:val="20"/>
                <w:lang w:val="ru-RU"/>
              </w:rPr>
              <w:t xml:space="preserve"> </w:t>
            </w:r>
            <w:r w:rsidRPr="00D621A3">
              <w:rPr>
                <w:sz w:val="20"/>
                <w:lang w:val="ru-RU"/>
              </w:rPr>
              <w:t>неконфликтные</w:t>
            </w:r>
            <w:r w:rsidRPr="00D621A3">
              <w:rPr>
                <w:spacing w:val="-12"/>
                <w:sz w:val="20"/>
                <w:lang w:val="ru-RU"/>
              </w:rPr>
              <w:t xml:space="preserve"> </w:t>
            </w:r>
            <w:r w:rsidRPr="00D621A3">
              <w:rPr>
                <w:sz w:val="20"/>
                <w:lang w:val="ru-RU"/>
              </w:rPr>
              <w:t>отношения</w:t>
            </w:r>
            <w:r w:rsidRPr="00D621A3">
              <w:rPr>
                <w:spacing w:val="-13"/>
                <w:sz w:val="20"/>
                <w:lang w:val="ru-RU"/>
              </w:rPr>
              <w:t xml:space="preserve"> </w:t>
            </w:r>
            <w:r w:rsidRPr="00D621A3">
              <w:rPr>
                <w:sz w:val="20"/>
                <w:lang w:val="ru-RU"/>
              </w:rPr>
              <w:t xml:space="preserve">со </w:t>
            </w:r>
            <w:r w:rsidRPr="00D621A3">
              <w:rPr>
                <w:spacing w:val="-2"/>
                <w:sz w:val="20"/>
                <w:lang w:val="ru-RU"/>
              </w:rPr>
              <w:t>сверстниками.</w:t>
            </w:r>
          </w:p>
          <w:p w:rsidR="00D621A3" w:rsidRDefault="00D621A3" w:rsidP="00D621A3">
            <w:pPr>
              <w:pStyle w:val="TableParagraph"/>
              <w:spacing w:before="1"/>
              <w:ind w:left="6"/>
              <w:rPr>
                <w:sz w:val="20"/>
              </w:rPr>
            </w:pPr>
            <w:r>
              <w:rPr>
                <w:sz w:val="20"/>
              </w:rPr>
              <w:t>В.:</w:t>
            </w:r>
            <w:r>
              <w:rPr>
                <w:spacing w:val="-2"/>
                <w:sz w:val="20"/>
              </w:rPr>
              <w:t xml:space="preserve"> </w:t>
            </w:r>
            <w:r>
              <w:rPr>
                <w:sz w:val="20"/>
              </w:rPr>
              <w:t>воспитывать</w:t>
            </w:r>
            <w:r>
              <w:rPr>
                <w:spacing w:val="-2"/>
                <w:sz w:val="20"/>
              </w:rPr>
              <w:t xml:space="preserve"> вежливость.</w:t>
            </w:r>
          </w:p>
        </w:tc>
        <w:tc>
          <w:tcPr>
            <w:tcW w:w="2127" w:type="dxa"/>
          </w:tcPr>
          <w:p w:rsidR="00D621A3" w:rsidRPr="00D621A3" w:rsidRDefault="00D621A3" w:rsidP="00D621A3">
            <w:pPr>
              <w:pStyle w:val="TableParagraph"/>
              <w:spacing w:line="237" w:lineRule="auto"/>
              <w:ind w:left="10"/>
              <w:rPr>
                <w:sz w:val="20"/>
                <w:lang w:val="ru-RU"/>
              </w:rPr>
            </w:pPr>
            <w:r w:rsidRPr="00D621A3">
              <w:rPr>
                <w:sz w:val="20"/>
                <w:lang w:val="ru-RU"/>
              </w:rPr>
              <w:t>Знакомство</w:t>
            </w:r>
            <w:r w:rsidRPr="00D621A3">
              <w:rPr>
                <w:spacing w:val="-13"/>
                <w:sz w:val="20"/>
                <w:lang w:val="ru-RU"/>
              </w:rPr>
              <w:t xml:space="preserve"> </w:t>
            </w:r>
            <w:r w:rsidRPr="00D621A3">
              <w:rPr>
                <w:sz w:val="20"/>
                <w:lang w:val="ru-RU"/>
              </w:rPr>
              <w:t>с</w:t>
            </w:r>
            <w:r w:rsidRPr="00D621A3">
              <w:rPr>
                <w:spacing w:val="-12"/>
                <w:sz w:val="20"/>
                <w:lang w:val="ru-RU"/>
              </w:rPr>
              <w:t xml:space="preserve"> </w:t>
            </w:r>
            <w:r w:rsidRPr="00D621A3">
              <w:rPr>
                <w:sz w:val="20"/>
                <w:lang w:val="ru-RU"/>
              </w:rPr>
              <w:t>изречениями</w:t>
            </w:r>
            <w:r w:rsidRPr="00D621A3">
              <w:rPr>
                <w:spacing w:val="-13"/>
                <w:sz w:val="20"/>
                <w:lang w:val="ru-RU"/>
              </w:rPr>
              <w:t xml:space="preserve"> </w:t>
            </w:r>
            <w:r w:rsidRPr="00D621A3">
              <w:rPr>
                <w:sz w:val="20"/>
                <w:lang w:val="ru-RU"/>
              </w:rPr>
              <w:t xml:space="preserve">о </w:t>
            </w:r>
            <w:r w:rsidRPr="00D621A3">
              <w:rPr>
                <w:spacing w:val="-2"/>
                <w:sz w:val="20"/>
                <w:lang w:val="ru-RU"/>
              </w:rPr>
              <w:t>гостепрриимстве</w:t>
            </w:r>
          </w:p>
          <w:p w:rsidR="00D621A3" w:rsidRPr="00D621A3" w:rsidRDefault="00D621A3" w:rsidP="00D621A3">
            <w:pPr>
              <w:pStyle w:val="TableParagraph"/>
              <w:spacing w:before="1"/>
              <w:ind w:left="10" w:right="972"/>
              <w:rPr>
                <w:sz w:val="20"/>
                <w:lang w:val="ru-RU"/>
              </w:rPr>
            </w:pPr>
            <w:r w:rsidRPr="00D621A3">
              <w:rPr>
                <w:sz w:val="20"/>
                <w:lang w:val="ru-RU"/>
              </w:rPr>
              <w:t>С/р игра «Едем в гости»</w:t>
            </w:r>
            <w:r w:rsidRPr="00D621A3">
              <w:rPr>
                <w:spacing w:val="40"/>
                <w:sz w:val="20"/>
                <w:lang w:val="ru-RU"/>
              </w:rPr>
              <w:t xml:space="preserve"> </w:t>
            </w:r>
            <w:r w:rsidRPr="00D621A3">
              <w:rPr>
                <w:sz w:val="20"/>
                <w:lang w:val="ru-RU"/>
              </w:rPr>
              <w:t>Д/и</w:t>
            </w:r>
            <w:r w:rsidRPr="00D621A3">
              <w:rPr>
                <w:spacing w:val="-13"/>
                <w:sz w:val="20"/>
                <w:lang w:val="ru-RU"/>
              </w:rPr>
              <w:t xml:space="preserve"> </w:t>
            </w:r>
            <w:r w:rsidRPr="00D621A3">
              <w:rPr>
                <w:sz w:val="20"/>
                <w:lang w:val="ru-RU"/>
              </w:rPr>
              <w:t>«Прощаемся</w:t>
            </w:r>
            <w:r w:rsidRPr="00D621A3">
              <w:rPr>
                <w:spacing w:val="-11"/>
                <w:sz w:val="20"/>
                <w:lang w:val="ru-RU"/>
              </w:rPr>
              <w:t xml:space="preserve"> </w:t>
            </w:r>
            <w:r w:rsidRPr="00D621A3">
              <w:rPr>
                <w:sz w:val="20"/>
                <w:lang w:val="ru-RU"/>
              </w:rPr>
              <w:t>с</w:t>
            </w:r>
            <w:r w:rsidRPr="00D621A3">
              <w:rPr>
                <w:spacing w:val="-13"/>
                <w:sz w:val="20"/>
                <w:lang w:val="ru-RU"/>
              </w:rPr>
              <w:t xml:space="preserve"> </w:t>
            </w:r>
            <w:r w:rsidRPr="00D621A3">
              <w:rPr>
                <w:sz w:val="20"/>
                <w:lang w:val="ru-RU"/>
              </w:rPr>
              <w:t>гостями»</w:t>
            </w:r>
          </w:p>
        </w:tc>
        <w:tc>
          <w:tcPr>
            <w:tcW w:w="2268" w:type="dxa"/>
          </w:tcPr>
          <w:p w:rsidR="00D621A3" w:rsidRDefault="00D621A3" w:rsidP="00D621A3">
            <w:pPr>
              <w:pStyle w:val="TableParagraph"/>
              <w:spacing w:line="237" w:lineRule="auto"/>
              <w:ind w:left="142" w:right="232"/>
              <w:rPr>
                <w:sz w:val="20"/>
              </w:rPr>
            </w:pPr>
            <w:r>
              <w:rPr>
                <w:sz w:val="20"/>
              </w:rPr>
              <w:t>Продуктивная</w:t>
            </w:r>
            <w:r>
              <w:rPr>
                <w:spacing w:val="-13"/>
                <w:sz w:val="20"/>
              </w:rPr>
              <w:t xml:space="preserve"> </w:t>
            </w:r>
            <w:r>
              <w:rPr>
                <w:sz w:val="20"/>
              </w:rPr>
              <w:t>деятельность: аппликация «Подарок»</w:t>
            </w:r>
          </w:p>
        </w:tc>
        <w:tc>
          <w:tcPr>
            <w:tcW w:w="850" w:type="dxa"/>
          </w:tcPr>
          <w:p w:rsidR="00D621A3" w:rsidRPr="00D621A3" w:rsidRDefault="00D621A3" w:rsidP="00D621A3">
            <w:pPr>
              <w:pStyle w:val="TableParagraph"/>
              <w:ind w:left="157" w:right="112"/>
              <w:jc w:val="both"/>
              <w:rPr>
                <w:sz w:val="20"/>
                <w:lang w:val="ru-RU"/>
              </w:rPr>
            </w:pPr>
            <w:r w:rsidRPr="00D621A3">
              <w:rPr>
                <w:sz w:val="20"/>
                <w:lang w:val="ru-RU"/>
              </w:rPr>
              <w:t>К.Ю.Белая</w:t>
            </w:r>
            <w:r w:rsidRPr="00D621A3">
              <w:rPr>
                <w:spacing w:val="-13"/>
                <w:sz w:val="20"/>
                <w:lang w:val="ru-RU"/>
              </w:rPr>
              <w:t xml:space="preserve"> </w:t>
            </w:r>
            <w:r w:rsidRPr="00D621A3">
              <w:rPr>
                <w:sz w:val="20"/>
                <w:lang w:val="ru-RU"/>
              </w:rPr>
              <w:t>«Беседы</w:t>
            </w:r>
            <w:r w:rsidRPr="00D621A3">
              <w:rPr>
                <w:spacing w:val="-12"/>
                <w:sz w:val="20"/>
                <w:lang w:val="ru-RU"/>
              </w:rPr>
              <w:t xml:space="preserve"> </w:t>
            </w:r>
            <w:r w:rsidRPr="00D621A3">
              <w:rPr>
                <w:sz w:val="20"/>
                <w:lang w:val="ru-RU"/>
              </w:rPr>
              <w:t>о поведении</w:t>
            </w:r>
            <w:r w:rsidRPr="00D621A3">
              <w:rPr>
                <w:spacing w:val="-13"/>
                <w:sz w:val="20"/>
                <w:lang w:val="ru-RU"/>
              </w:rPr>
              <w:t xml:space="preserve"> </w:t>
            </w:r>
            <w:r w:rsidRPr="00D621A3">
              <w:rPr>
                <w:sz w:val="20"/>
                <w:lang w:val="ru-RU"/>
              </w:rPr>
              <w:t>ребенка</w:t>
            </w:r>
            <w:r w:rsidRPr="00D621A3">
              <w:rPr>
                <w:spacing w:val="-12"/>
                <w:sz w:val="20"/>
                <w:lang w:val="ru-RU"/>
              </w:rPr>
              <w:t xml:space="preserve"> </w:t>
            </w:r>
            <w:r w:rsidRPr="00D621A3">
              <w:rPr>
                <w:sz w:val="20"/>
                <w:lang w:val="ru-RU"/>
              </w:rPr>
              <w:t xml:space="preserve">за </w:t>
            </w:r>
            <w:r w:rsidRPr="00D621A3">
              <w:rPr>
                <w:spacing w:val="-2"/>
                <w:sz w:val="20"/>
                <w:lang w:val="ru-RU"/>
              </w:rPr>
              <w:t>столом»</w:t>
            </w:r>
          </w:p>
          <w:p w:rsidR="00D621A3" w:rsidRDefault="00D621A3" w:rsidP="00D621A3">
            <w:pPr>
              <w:pStyle w:val="TableParagraph"/>
              <w:spacing w:line="228" w:lineRule="exact"/>
              <w:ind w:left="157"/>
              <w:rPr>
                <w:sz w:val="20"/>
              </w:rPr>
            </w:pPr>
            <w:r>
              <w:rPr>
                <w:spacing w:val="-2"/>
                <w:sz w:val="20"/>
              </w:rPr>
              <w:t>Стр.35</w:t>
            </w:r>
          </w:p>
        </w:tc>
      </w:tr>
      <w:tr w:rsidR="00D621A3" w:rsidTr="00D621A3">
        <w:trPr>
          <w:trHeight w:val="230"/>
        </w:trPr>
        <w:tc>
          <w:tcPr>
            <w:tcW w:w="10243" w:type="dxa"/>
            <w:gridSpan w:val="6"/>
          </w:tcPr>
          <w:p w:rsidR="00D621A3" w:rsidRPr="00D621A3" w:rsidRDefault="00D621A3" w:rsidP="00D621A3">
            <w:pPr>
              <w:pStyle w:val="TableParagraph"/>
              <w:spacing w:line="211" w:lineRule="exact"/>
              <w:ind w:left="161" w:right="2"/>
              <w:jc w:val="center"/>
              <w:rPr>
                <w:sz w:val="20"/>
                <w:lang w:val="ru-RU"/>
              </w:rPr>
            </w:pPr>
            <w:r w:rsidRPr="00D621A3">
              <w:rPr>
                <w:i/>
                <w:sz w:val="20"/>
                <w:lang w:val="ru-RU"/>
              </w:rPr>
              <w:t>Январь –</w:t>
            </w:r>
            <w:r w:rsidRPr="00D621A3">
              <w:rPr>
                <w:i/>
                <w:spacing w:val="-4"/>
                <w:sz w:val="20"/>
                <w:lang w:val="ru-RU"/>
              </w:rPr>
              <w:t xml:space="preserve"> </w:t>
            </w:r>
            <w:r w:rsidRPr="00D621A3">
              <w:rPr>
                <w:i/>
                <w:sz w:val="20"/>
                <w:lang w:val="ru-RU"/>
              </w:rPr>
              <w:t>«Дошколята</w:t>
            </w:r>
            <w:r w:rsidRPr="00D621A3">
              <w:rPr>
                <w:i/>
                <w:spacing w:val="-1"/>
                <w:sz w:val="20"/>
                <w:lang w:val="ru-RU"/>
              </w:rPr>
              <w:t xml:space="preserve"> </w:t>
            </w:r>
            <w:r w:rsidRPr="00D621A3">
              <w:rPr>
                <w:i/>
                <w:sz w:val="20"/>
                <w:lang w:val="ru-RU"/>
              </w:rPr>
              <w:t>хорошие</w:t>
            </w:r>
            <w:r w:rsidRPr="00D621A3">
              <w:rPr>
                <w:i/>
                <w:spacing w:val="-5"/>
                <w:sz w:val="20"/>
                <w:lang w:val="ru-RU"/>
              </w:rPr>
              <w:t xml:space="preserve"> </w:t>
            </w:r>
            <w:r w:rsidRPr="00D621A3">
              <w:rPr>
                <w:i/>
                <w:sz w:val="20"/>
                <w:lang w:val="ru-RU"/>
              </w:rPr>
              <w:t>ребята»</w:t>
            </w:r>
            <w:r w:rsidRPr="00D621A3">
              <w:rPr>
                <w:i/>
                <w:spacing w:val="51"/>
                <w:sz w:val="20"/>
                <w:lang w:val="ru-RU"/>
              </w:rPr>
              <w:t xml:space="preserve"> </w:t>
            </w:r>
            <w:r w:rsidRPr="00D621A3">
              <w:rPr>
                <w:sz w:val="20"/>
                <w:lang w:val="ru-RU"/>
              </w:rPr>
              <w:t xml:space="preserve">Хорошие </w:t>
            </w:r>
            <w:r w:rsidRPr="00D621A3">
              <w:rPr>
                <w:spacing w:val="-2"/>
                <w:sz w:val="20"/>
                <w:lang w:val="ru-RU"/>
              </w:rPr>
              <w:t>манеры</w:t>
            </w:r>
          </w:p>
        </w:tc>
      </w:tr>
      <w:tr w:rsidR="00D621A3" w:rsidTr="00D621A3">
        <w:trPr>
          <w:trHeight w:val="1150"/>
        </w:trPr>
        <w:tc>
          <w:tcPr>
            <w:tcW w:w="416" w:type="dxa"/>
          </w:tcPr>
          <w:p w:rsidR="00D621A3" w:rsidRDefault="00D621A3" w:rsidP="00D621A3">
            <w:pPr>
              <w:pStyle w:val="TableParagraph"/>
              <w:spacing w:line="222" w:lineRule="exact"/>
              <w:ind w:left="10"/>
              <w:rPr>
                <w:sz w:val="20"/>
              </w:rPr>
            </w:pPr>
            <w:r>
              <w:rPr>
                <w:spacing w:val="-10"/>
                <w:sz w:val="20"/>
              </w:rPr>
              <w:lastRenderedPageBreak/>
              <w:t>1</w:t>
            </w:r>
          </w:p>
        </w:tc>
        <w:tc>
          <w:tcPr>
            <w:tcW w:w="1606" w:type="dxa"/>
          </w:tcPr>
          <w:p w:rsidR="00D621A3" w:rsidRDefault="00D621A3" w:rsidP="00D621A3">
            <w:pPr>
              <w:pStyle w:val="TableParagraph"/>
              <w:spacing w:line="242" w:lineRule="auto"/>
              <w:ind w:left="10" w:right="309"/>
              <w:rPr>
                <w:sz w:val="20"/>
              </w:rPr>
            </w:pPr>
            <w:r>
              <w:rPr>
                <w:sz w:val="20"/>
              </w:rPr>
              <w:t>Культура</w:t>
            </w:r>
            <w:r>
              <w:rPr>
                <w:spacing w:val="-13"/>
                <w:sz w:val="20"/>
              </w:rPr>
              <w:t xml:space="preserve"> </w:t>
            </w:r>
            <w:r>
              <w:rPr>
                <w:sz w:val="20"/>
              </w:rPr>
              <w:t xml:space="preserve">внешнего </w:t>
            </w:r>
            <w:r>
              <w:rPr>
                <w:spacing w:val="-4"/>
                <w:sz w:val="20"/>
              </w:rPr>
              <w:t>вида</w:t>
            </w:r>
          </w:p>
        </w:tc>
        <w:tc>
          <w:tcPr>
            <w:tcW w:w="2976" w:type="dxa"/>
          </w:tcPr>
          <w:p w:rsidR="00D621A3" w:rsidRPr="00D621A3" w:rsidRDefault="00D621A3" w:rsidP="00D621A3">
            <w:pPr>
              <w:pStyle w:val="TableParagraph"/>
              <w:spacing w:line="242" w:lineRule="auto"/>
              <w:ind w:left="6" w:firstLine="52"/>
              <w:rPr>
                <w:sz w:val="20"/>
                <w:lang w:val="ru-RU"/>
              </w:rPr>
            </w:pPr>
            <w:r w:rsidRPr="00D621A3">
              <w:rPr>
                <w:sz w:val="20"/>
                <w:lang w:val="ru-RU"/>
              </w:rPr>
              <w:t>О.:</w:t>
            </w:r>
            <w:r w:rsidRPr="00D621A3">
              <w:rPr>
                <w:spacing w:val="-11"/>
                <w:sz w:val="20"/>
                <w:lang w:val="ru-RU"/>
              </w:rPr>
              <w:t xml:space="preserve"> </w:t>
            </w:r>
            <w:r w:rsidRPr="00D621A3">
              <w:rPr>
                <w:sz w:val="20"/>
                <w:lang w:val="ru-RU"/>
              </w:rPr>
              <w:t>закреплять</w:t>
            </w:r>
            <w:r w:rsidRPr="00D621A3">
              <w:rPr>
                <w:spacing w:val="-7"/>
                <w:sz w:val="20"/>
                <w:lang w:val="ru-RU"/>
              </w:rPr>
              <w:t xml:space="preserve"> </w:t>
            </w:r>
            <w:r w:rsidRPr="00D621A3">
              <w:rPr>
                <w:sz w:val="20"/>
                <w:lang w:val="ru-RU"/>
              </w:rPr>
              <w:t>понятие</w:t>
            </w:r>
            <w:r w:rsidRPr="00D621A3">
              <w:rPr>
                <w:spacing w:val="-11"/>
                <w:sz w:val="20"/>
                <w:lang w:val="ru-RU"/>
              </w:rPr>
              <w:t xml:space="preserve"> </w:t>
            </w:r>
            <w:r w:rsidRPr="00D621A3">
              <w:rPr>
                <w:sz w:val="20"/>
                <w:lang w:val="ru-RU"/>
              </w:rPr>
              <w:t>о</w:t>
            </w:r>
            <w:r w:rsidRPr="00D621A3">
              <w:rPr>
                <w:spacing w:val="-8"/>
                <w:sz w:val="20"/>
                <w:lang w:val="ru-RU"/>
              </w:rPr>
              <w:t xml:space="preserve"> </w:t>
            </w:r>
            <w:r w:rsidRPr="00D621A3">
              <w:rPr>
                <w:sz w:val="20"/>
                <w:lang w:val="ru-RU"/>
              </w:rPr>
              <w:t>культуре</w:t>
            </w:r>
            <w:r w:rsidRPr="00D621A3">
              <w:rPr>
                <w:spacing w:val="-8"/>
                <w:sz w:val="20"/>
                <w:lang w:val="ru-RU"/>
              </w:rPr>
              <w:t xml:space="preserve"> </w:t>
            </w:r>
            <w:r w:rsidRPr="00D621A3">
              <w:rPr>
                <w:sz w:val="20"/>
                <w:lang w:val="ru-RU"/>
              </w:rPr>
              <w:t xml:space="preserve">внешнего </w:t>
            </w:r>
            <w:r w:rsidRPr="00D621A3">
              <w:rPr>
                <w:spacing w:val="-4"/>
                <w:sz w:val="20"/>
                <w:lang w:val="ru-RU"/>
              </w:rPr>
              <w:t>вида</w:t>
            </w:r>
          </w:p>
          <w:p w:rsidR="00D621A3" w:rsidRPr="00D621A3" w:rsidRDefault="00D621A3" w:rsidP="00D621A3">
            <w:pPr>
              <w:pStyle w:val="TableParagraph"/>
              <w:spacing w:line="225" w:lineRule="exact"/>
              <w:ind w:left="58"/>
              <w:rPr>
                <w:sz w:val="20"/>
                <w:lang w:val="ru-RU"/>
              </w:rPr>
            </w:pPr>
            <w:r w:rsidRPr="00D621A3">
              <w:rPr>
                <w:sz w:val="20"/>
                <w:lang w:val="ru-RU"/>
              </w:rPr>
              <w:t>Р.:</w:t>
            </w:r>
            <w:r w:rsidRPr="00D621A3">
              <w:rPr>
                <w:spacing w:val="-13"/>
                <w:sz w:val="20"/>
                <w:lang w:val="ru-RU"/>
              </w:rPr>
              <w:t xml:space="preserve"> </w:t>
            </w:r>
            <w:r w:rsidRPr="00D621A3">
              <w:rPr>
                <w:sz w:val="20"/>
                <w:lang w:val="ru-RU"/>
              </w:rPr>
              <w:t>развивать</w:t>
            </w:r>
            <w:r w:rsidRPr="00D621A3">
              <w:rPr>
                <w:spacing w:val="-8"/>
                <w:sz w:val="20"/>
                <w:lang w:val="ru-RU"/>
              </w:rPr>
              <w:t xml:space="preserve"> </w:t>
            </w:r>
            <w:r w:rsidRPr="00D621A3">
              <w:rPr>
                <w:sz w:val="20"/>
                <w:lang w:val="ru-RU"/>
              </w:rPr>
              <w:t>внимание,</w:t>
            </w:r>
            <w:r w:rsidRPr="00D621A3">
              <w:rPr>
                <w:spacing w:val="-5"/>
                <w:sz w:val="20"/>
                <w:lang w:val="ru-RU"/>
              </w:rPr>
              <w:t xml:space="preserve"> </w:t>
            </w:r>
            <w:r w:rsidRPr="00D621A3">
              <w:rPr>
                <w:sz w:val="20"/>
                <w:lang w:val="ru-RU"/>
              </w:rPr>
              <w:t>эмоциональную</w:t>
            </w:r>
            <w:r w:rsidRPr="00D621A3">
              <w:rPr>
                <w:spacing w:val="-7"/>
                <w:sz w:val="20"/>
                <w:lang w:val="ru-RU"/>
              </w:rPr>
              <w:t xml:space="preserve"> </w:t>
            </w:r>
            <w:r w:rsidRPr="00D621A3">
              <w:rPr>
                <w:spacing w:val="-4"/>
                <w:sz w:val="20"/>
                <w:lang w:val="ru-RU"/>
              </w:rPr>
              <w:t>сферу</w:t>
            </w:r>
          </w:p>
          <w:p w:rsidR="00D621A3" w:rsidRPr="00D621A3" w:rsidRDefault="00D621A3" w:rsidP="00D621A3">
            <w:pPr>
              <w:pStyle w:val="TableParagraph"/>
              <w:spacing w:line="228" w:lineRule="exact"/>
              <w:ind w:left="6" w:firstLine="52"/>
              <w:rPr>
                <w:sz w:val="20"/>
                <w:lang w:val="ru-RU"/>
              </w:rPr>
            </w:pPr>
            <w:r w:rsidRPr="00D621A3">
              <w:rPr>
                <w:sz w:val="20"/>
                <w:lang w:val="ru-RU"/>
              </w:rPr>
              <w:t>В.:</w:t>
            </w:r>
            <w:r w:rsidRPr="00D621A3">
              <w:rPr>
                <w:spacing w:val="-12"/>
                <w:sz w:val="20"/>
                <w:lang w:val="ru-RU"/>
              </w:rPr>
              <w:t xml:space="preserve"> </w:t>
            </w:r>
            <w:r w:rsidRPr="00D621A3">
              <w:rPr>
                <w:sz w:val="20"/>
                <w:lang w:val="ru-RU"/>
              </w:rPr>
              <w:t>воспитывать</w:t>
            </w:r>
            <w:r w:rsidRPr="00D621A3">
              <w:rPr>
                <w:spacing w:val="-12"/>
                <w:sz w:val="20"/>
                <w:lang w:val="ru-RU"/>
              </w:rPr>
              <w:t xml:space="preserve"> </w:t>
            </w:r>
            <w:r w:rsidRPr="00D621A3">
              <w:rPr>
                <w:sz w:val="20"/>
                <w:lang w:val="ru-RU"/>
              </w:rPr>
              <w:t>желание</w:t>
            </w:r>
            <w:r w:rsidRPr="00D621A3">
              <w:rPr>
                <w:spacing w:val="-10"/>
                <w:sz w:val="20"/>
                <w:lang w:val="ru-RU"/>
              </w:rPr>
              <w:t xml:space="preserve"> </w:t>
            </w:r>
            <w:r w:rsidRPr="00D621A3">
              <w:rPr>
                <w:sz w:val="20"/>
                <w:lang w:val="ru-RU"/>
              </w:rPr>
              <w:t>быть</w:t>
            </w:r>
            <w:r w:rsidRPr="00D621A3">
              <w:rPr>
                <w:spacing w:val="-9"/>
                <w:sz w:val="20"/>
                <w:lang w:val="ru-RU"/>
              </w:rPr>
              <w:t xml:space="preserve"> </w:t>
            </w:r>
            <w:r w:rsidRPr="00D621A3">
              <w:rPr>
                <w:sz w:val="20"/>
                <w:lang w:val="ru-RU"/>
              </w:rPr>
              <w:t xml:space="preserve">аккуратным </w:t>
            </w:r>
            <w:r w:rsidRPr="00D621A3">
              <w:rPr>
                <w:spacing w:val="-2"/>
                <w:sz w:val="20"/>
                <w:lang w:val="ru-RU"/>
              </w:rPr>
              <w:t>чистоплотным</w:t>
            </w:r>
          </w:p>
        </w:tc>
        <w:tc>
          <w:tcPr>
            <w:tcW w:w="2127" w:type="dxa"/>
          </w:tcPr>
          <w:p w:rsidR="00D621A3" w:rsidRPr="00D621A3" w:rsidRDefault="00D621A3" w:rsidP="00E61388">
            <w:pPr>
              <w:pStyle w:val="TableParagraph"/>
              <w:numPr>
                <w:ilvl w:val="0"/>
                <w:numId w:val="91"/>
              </w:numPr>
              <w:tabs>
                <w:tab w:val="left" w:pos="494"/>
                <w:tab w:val="left" w:pos="862"/>
              </w:tabs>
              <w:spacing w:line="242" w:lineRule="auto"/>
              <w:ind w:right="65" w:hanging="728"/>
              <w:jc w:val="left"/>
              <w:rPr>
                <w:sz w:val="20"/>
                <w:lang w:val="ru-RU"/>
              </w:rPr>
            </w:pPr>
            <w:r w:rsidRPr="00D621A3">
              <w:rPr>
                <w:sz w:val="20"/>
                <w:lang w:val="ru-RU"/>
              </w:rPr>
              <w:t>Игровая</w:t>
            </w:r>
            <w:r w:rsidRPr="00D621A3">
              <w:rPr>
                <w:spacing w:val="-13"/>
                <w:sz w:val="20"/>
                <w:lang w:val="ru-RU"/>
              </w:rPr>
              <w:t xml:space="preserve"> </w:t>
            </w:r>
            <w:r w:rsidRPr="00D621A3">
              <w:rPr>
                <w:sz w:val="20"/>
                <w:lang w:val="ru-RU"/>
              </w:rPr>
              <w:t>ситуаация</w:t>
            </w:r>
            <w:r w:rsidRPr="00D621A3">
              <w:rPr>
                <w:spacing w:val="-12"/>
                <w:sz w:val="20"/>
                <w:lang w:val="ru-RU"/>
              </w:rPr>
              <w:t xml:space="preserve"> </w:t>
            </w:r>
            <w:r w:rsidRPr="00D621A3">
              <w:rPr>
                <w:sz w:val="20"/>
                <w:lang w:val="ru-RU"/>
              </w:rPr>
              <w:t>«Чистюлькин и Грязнулькин в гостях»</w:t>
            </w:r>
          </w:p>
          <w:p w:rsidR="00D621A3" w:rsidRDefault="00D621A3" w:rsidP="00E61388">
            <w:pPr>
              <w:pStyle w:val="TableParagraph"/>
              <w:numPr>
                <w:ilvl w:val="0"/>
                <w:numId w:val="91"/>
              </w:numPr>
              <w:tabs>
                <w:tab w:val="left" w:pos="1026"/>
              </w:tabs>
              <w:spacing w:line="225" w:lineRule="exact"/>
              <w:ind w:left="1026"/>
              <w:jc w:val="left"/>
              <w:rPr>
                <w:sz w:val="20"/>
              </w:rPr>
            </w:pPr>
            <w:r>
              <w:rPr>
                <w:sz w:val="20"/>
              </w:rPr>
              <w:t xml:space="preserve">с/р «Салон </w:t>
            </w:r>
            <w:r>
              <w:rPr>
                <w:spacing w:val="-2"/>
                <w:sz w:val="20"/>
              </w:rPr>
              <w:t>красоты»</w:t>
            </w:r>
          </w:p>
        </w:tc>
        <w:tc>
          <w:tcPr>
            <w:tcW w:w="2268" w:type="dxa"/>
          </w:tcPr>
          <w:p w:rsidR="00D621A3" w:rsidRDefault="00D621A3" w:rsidP="00D621A3">
            <w:pPr>
              <w:pStyle w:val="TableParagraph"/>
              <w:spacing w:line="222" w:lineRule="exact"/>
              <w:ind w:left="162"/>
              <w:rPr>
                <w:sz w:val="20"/>
              </w:rPr>
            </w:pPr>
            <w:r>
              <w:rPr>
                <w:sz w:val="20"/>
              </w:rPr>
              <w:t>д/и</w:t>
            </w:r>
            <w:r>
              <w:rPr>
                <w:spacing w:val="-4"/>
                <w:sz w:val="20"/>
              </w:rPr>
              <w:t xml:space="preserve"> </w:t>
            </w:r>
            <w:r>
              <w:rPr>
                <w:sz w:val="20"/>
              </w:rPr>
              <w:t>«Вещи-</w:t>
            </w:r>
            <w:r>
              <w:rPr>
                <w:spacing w:val="-2"/>
                <w:sz w:val="20"/>
              </w:rPr>
              <w:t>помощники»</w:t>
            </w:r>
          </w:p>
        </w:tc>
        <w:tc>
          <w:tcPr>
            <w:tcW w:w="850" w:type="dxa"/>
          </w:tcPr>
          <w:p w:rsidR="00D621A3" w:rsidRDefault="00D621A3" w:rsidP="00D621A3">
            <w:pPr>
              <w:pStyle w:val="TableParagraph"/>
              <w:spacing w:line="222" w:lineRule="exact"/>
              <w:ind w:left="137"/>
              <w:jc w:val="both"/>
              <w:rPr>
                <w:sz w:val="20"/>
              </w:rPr>
            </w:pPr>
            <w:r>
              <w:rPr>
                <w:sz w:val="20"/>
              </w:rPr>
              <w:t>Л.Д.</w:t>
            </w:r>
            <w:r>
              <w:rPr>
                <w:spacing w:val="1"/>
                <w:sz w:val="20"/>
              </w:rPr>
              <w:t xml:space="preserve"> </w:t>
            </w:r>
            <w:r>
              <w:rPr>
                <w:spacing w:val="-2"/>
                <w:sz w:val="20"/>
              </w:rPr>
              <w:t>Есина</w:t>
            </w:r>
          </w:p>
          <w:p w:rsidR="00D621A3" w:rsidRPr="00D621A3" w:rsidRDefault="00D621A3" w:rsidP="00D621A3">
            <w:pPr>
              <w:pStyle w:val="TableParagraph"/>
              <w:spacing w:before="2"/>
              <w:ind w:left="137" w:right="114"/>
              <w:jc w:val="both"/>
              <w:rPr>
                <w:sz w:val="20"/>
                <w:lang w:val="ru-RU"/>
              </w:rPr>
            </w:pPr>
            <w:r w:rsidRPr="00D621A3">
              <w:rPr>
                <w:spacing w:val="-2"/>
                <w:sz w:val="20"/>
                <w:lang w:val="ru-RU"/>
              </w:rPr>
              <w:t>«Восптание</w:t>
            </w:r>
            <w:r w:rsidRPr="00D621A3">
              <w:rPr>
                <w:spacing w:val="-9"/>
                <w:sz w:val="20"/>
                <w:lang w:val="ru-RU"/>
              </w:rPr>
              <w:t xml:space="preserve"> </w:t>
            </w:r>
            <w:r w:rsidRPr="00D621A3">
              <w:rPr>
                <w:spacing w:val="-2"/>
                <w:sz w:val="20"/>
                <w:lang w:val="ru-RU"/>
              </w:rPr>
              <w:t xml:space="preserve">культуры </w:t>
            </w:r>
            <w:r w:rsidRPr="00D621A3">
              <w:rPr>
                <w:sz w:val="20"/>
                <w:lang w:val="ru-RU"/>
              </w:rPr>
              <w:t xml:space="preserve">поведения у старших </w:t>
            </w:r>
            <w:r w:rsidRPr="00D621A3">
              <w:rPr>
                <w:spacing w:val="-2"/>
                <w:sz w:val="20"/>
                <w:lang w:val="ru-RU"/>
              </w:rPr>
              <w:t>дошкольников»</w:t>
            </w:r>
          </w:p>
          <w:p w:rsidR="00D621A3" w:rsidRDefault="00D621A3" w:rsidP="00D621A3">
            <w:pPr>
              <w:pStyle w:val="TableParagraph"/>
              <w:spacing w:line="216" w:lineRule="exact"/>
              <w:ind w:left="137"/>
              <w:jc w:val="both"/>
              <w:rPr>
                <w:sz w:val="20"/>
              </w:rPr>
            </w:pPr>
            <w:r>
              <w:rPr>
                <w:sz w:val="20"/>
              </w:rPr>
              <w:t>стр.</w:t>
            </w:r>
            <w:r>
              <w:rPr>
                <w:spacing w:val="3"/>
                <w:sz w:val="20"/>
              </w:rPr>
              <w:t xml:space="preserve"> </w:t>
            </w:r>
            <w:r>
              <w:rPr>
                <w:spacing w:val="-5"/>
                <w:sz w:val="20"/>
              </w:rPr>
              <w:t>74</w:t>
            </w:r>
          </w:p>
        </w:tc>
      </w:tr>
      <w:tr w:rsidR="00D621A3" w:rsidTr="00D621A3">
        <w:trPr>
          <w:trHeight w:val="690"/>
        </w:trPr>
        <w:tc>
          <w:tcPr>
            <w:tcW w:w="416" w:type="dxa"/>
          </w:tcPr>
          <w:p w:rsidR="00D621A3" w:rsidRDefault="00D621A3" w:rsidP="00D621A3">
            <w:pPr>
              <w:pStyle w:val="TableParagraph"/>
              <w:spacing w:line="222" w:lineRule="exact"/>
              <w:ind w:left="10"/>
              <w:rPr>
                <w:sz w:val="20"/>
              </w:rPr>
            </w:pPr>
            <w:r>
              <w:rPr>
                <w:spacing w:val="-10"/>
                <w:sz w:val="20"/>
              </w:rPr>
              <w:t>2</w:t>
            </w:r>
          </w:p>
        </w:tc>
        <w:tc>
          <w:tcPr>
            <w:tcW w:w="1606" w:type="dxa"/>
          </w:tcPr>
          <w:p w:rsidR="00D621A3" w:rsidRDefault="00D621A3" w:rsidP="00D621A3">
            <w:pPr>
              <w:pStyle w:val="TableParagraph"/>
              <w:spacing w:line="242" w:lineRule="auto"/>
              <w:ind w:left="10"/>
              <w:rPr>
                <w:sz w:val="20"/>
              </w:rPr>
            </w:pPr>
            <w:r>
              <w:rPr>
                <w:sz w:val="20"/>
              </w:rPr>
              <w:t>Совершаем</w:t>
            </w:r>
            <w:r>
              <w:rPr>
                <w:spacing w:val="-13"/>
                <w:sz w:val="20"/>
              </w:rPr>
              <w:t xml:space="preserve"> </w:t>
            </w:r>
            <w:r>
              <w:rPr>
                <w:sz w:val="20"/>
              </w:rPr>
              <w:t xml:space="preserve">добрые </w:t>
            </w:r>
            <w:r>
              <w:rPr>
                <w:spacing w:val="-2"/>
                <w:sz w:val="20"/>
              </w:rPr>
              <w:t>поступки</w:t>
            </w:r>
          </w:p>
        </w:tc>
        <w:tc>
          <w:tcPr>
            <w:tcW w:w="2976" w:type="dxa"/>
          </w:tcPr>
          <w:p w:rsidR="00D621A3" w:rsidRPr="00D621A3" w:rsidRDefault="00D621A3" w:rsidP="00D621A3">
            <w:pPr>
              <w:pStyle w:val="TableParagraph"/>
              <w:spacing w:line="222" w:lineRule="exact"/>
              <w:ind w:left="58"/>
              <w:rPr>
                <w:sz w:val="20"/>
                <w:lang w:val="ru-RU"/>
              </w:rPr>
            </w:pPr>
            <w:r w:rsidRPr="00D621A3">
              <w:rPr>
                <w:sz w:val="20"/>
                <w:lang w:val="ru-RU"/>
              </w:rPr>
              <w:t>О.:</w:t>
            </w:r>
            <w:r w:rsidRPr="00D621A3">
              <w:rPr>
                <w:spacing w:val="-6"/>
                <w:sz w:val="20"/>
                <w:lang w:val="ru-RU"/>
              </w:rPr>
              <w:t xml:space="preserve"> </w:t>
            </w:r>
            <w:r w:rsidRPr="00D621A3">
              <w:rPr>
                <w:sz w:val="20"/>
                <w:lang w:val="ru-RU"/>
              </w:rPr>
              <w:t>закрепит</w:t>
            </w:r>
            <w:r w:rsidRPr="00D621A3">
              <w:rPr>
                <w:spacing w:val="-2"/>
                <w:sz w:val="20"/>
                <w:lang w:val="ru-RU"/>
              </w:rPr>
              <w:t xml:space="preserve"> </w:t>
            </w:r>
            <w:r w:rsidRPr="00D621A3">
              <w:rPr>
                <w:sz w:val="20"/>
                <w:lang w:val="ru-RU"/>
              </w:rPr>
              <w:t>понятия</w:t>
            </w:r>
            <w:r w:rsidRPr="00D621A3">
              <w:rPr>
                <w:spacing w:val="-7"/>
                <w:sz w:val="20"/>
                <w:lang w:val="ru-RU"/>
              </w:rPr>
              <w:t xml:space="preserve"> </w:t>
            </w:r>
            <w:r w:rsidRPr="00D621A3">
              <w:rPr>
                <w:sz w:val="20"/>
                <w:lang w:val="ru-RU"/>
              </w:rPr>
              <w:t>«доброта»,</w:t>
            </w:r>
            <w:r w:rsidRPr="00D621A3">
              <w:rPr>
                <w:spacing w:val="-1"/>
                <w:sz w:val="20"/>
                <w:lang w:val="ru-RU"/>
              </w:rPr>
              <w:t xml:space="preserve"> </w:t>
            </w:r>
            <w:r w:rsidRPr="00D621A3">
              <w:rPr>
                <w:spacing w:val="-2"/>
                <w:sz w:val="20"/>
                <w:lang w:val="ru-RU"/>
              </w:rPr>
              <w:t>«добрый»,</w:t>
            </w:r>
          </w:p>
          <w:p w:rsidR="00D621A3" w:rsidRPr="00D621A3" w:rsidRDefault="00D621A3" w:rsidP="00D621A3">
            <w:pPr>
              <w:pStyle w:val="TableParagraph"/>
              <w:spacing w:before="2" w:line="229" w:lineRule="exact"/>
              <w:ind w:left="6"/>
              <w:rPr>
                <w:sz w:val="20"/>
                <w:lang w:val="ru-RU"/>
              </w:rPr>
            </w:pPr>
            <w:r w:rsidRPr="00D621A3">
              <w:rPr>
                <w:spacing w:val="-2"/>
                <w:sz w:val="20"/>
                <w:lang w:val="ru-RU"/>
              </w:rPr>
              <w:t>«милосердный»</w:t>
            </w:r>
          </w:p>
          <w:p w:rsidR="00D621A3" w:rsidRPr="00D621A3" w:rsidRDefault="00D621A3" w:rsidP="00D621A3">
            <w:pPr>
              <w:pStyle w:val="TableParagraph"/>
              <w:spacing w:line="217" w:lineRule="exact"/>
              <w:ind w:left="6"/>
              <w:rPr>
                <w:sz w:val="20"/>
                <w:lang w:val="ru-RU"/>
              </w:rPr>
            </w:pPr>
            <w:r w:rsidRPr="00D621A3">
              <w:rPr>
                <w:sz w:val="20"/>
                <w:lang w:val="ru-RU"/>
              </w:rPr>
              <w:t>Р.:</w:t>
            </w:r>
            <w:r w:rsidRPr="00D621A3">
              <w:rPr>
                <w:spacing w:val="42"/>
                <w:sz w:val="20"/>
                <w:lang w:val="ru-RU"/>
              </w:rPr>
              <w:t xml:space="preserve"> </w:t>
            </w:r>
            <w:r w:rsidRPr="00D621A3">
              <w:rPr>
                <w:sz w:val="20"/>
                <w:lang w:val="ru-RU"/>
              </w:rPr>
              <w:t>развивать</w:t>
            </w:r>
            <w:r w:rsidRPr="00D621A3">
              <w:rPr>
                <w:spacing w:val="-4"/>
                <w:sz w:val="20"/>
                <w:lang w:val="ru-RU"/>
              </w:rPr>
              <w:t xml:space="preserve"> </w:t>
            </w:r>
            <w:r w:rsidRPr="00D621A3">
              <w:rPr>
                <w:sz w:val="20"/>
                <w:lang w:val="ru-RU"/>
              </w:rPr>
              <w:t>умение</w:t>
            </w:r>
            <w:r w:rsidRPr="00D621A3">
              <w:rPr>
                <w:spacing w:val="-2"/>
                <w:sz w:val="20"/>
                <w:lang w:val="ru-RU"/>
              </w:rPr>
              <w:t xml:space="preserve"> </w:t>
            </w:r>
            <w:r w:rsidRPr="00D621A3">
              <w:rPr>
                <w:sz w:val="20"/>
                <w:lang w:val="ru-RU"/>
              </w:rPr>
              <w:t>понимать</w:t>
            </w:r>
            <w:r w:rsidRPr="00D621A3">
              <w:rPr>
                <w:spacing w:val="-3"/>
                <w:sz w:val="20"/>
                <w:lang w:val="ru-RU"/>
              </w:rPr>
              <w:t xml:space="preserve"> </w:t>
            </w:r>
            <w:r w:rsidRPr="00D621A3">
              <w:rPr>
                <w:spacing w:val="-2"/>
                <w:sz w:val="20"/>
                <w:lang w:val="ru-RU"/>
              </w:rPr>
              <w:t>внутренний</w:t>
            </w:r>
          </w:p>
        </w:tc>
        <w:tc>
          <w:tcPr>
            <w:tcW w:w="2127" w:type="dxa"/>
          </w:tcPr>
          <w:p w:rsidR="00D621A3" w:rsidRPr="00D621A3" w:rsidRDefault="00D621A3" w:rsidP="00D621A3">
            <w:pPr>
              <w:pStyle w:val="TableParagraph"/>
              <w:spacing w:line="222" w:lineRule="exact"/>
              <w:ind w:left="10"/>
              <w:rPr>
                <w:sz w:val="20"/>
                <w:lang w:val="ru-RU"/>
              </w:rPr>
            </w:pPr>
            <w:r w:rsidRPr="00D621A3">
              <w:rPr>
                <w:sz w:val="20"/>
                <w:lang w:val="ru-RU"/>
              </w:rPr>
              <w:t>Чтение</w:t>
            </w:r>
            <w:r w:rsidRPr="00D621A3">
              <w:rPr>
                <w:spacing w:val="-3"/>
                <w:sz w:val="20"/>
                <w:lang w:val="ru-RU"/>
              </w:rPr>
              <w:t xml:space="preserve"> </w:t>
            </w:r>
            <w:r w:rsidRPr="00D621A3">
              <w:rPr>
                <w:sz w:val="20"/>
                <w:lang w:val="ru-RU"/>
              </w:rPr>
              <w:t>рассказа</w:t>
            </w:r>
            <w:r w:rsidRPr="00D621A3">
              <w:rPr>
                <w:spacing w:val="-2"/>
                <w:sz w:val="20"/>
                <w:lang w:val="ru-RU"/>
              </w:rPr>
              <w:t xml:space="preserve"> </w:t>
            </w:r>
            <w:r w:rsidRPr="00D621A3">
              <w:rPr>
                <w:sz w:val="20"/>
                <w:lang w:val="ru-RU"/>
              </w:rPr>
              <w:t>В. Осеевой</w:t>
            </w:r>
            <w:r w:rsidRPr="00D621A3">
              <w:rPr>
                <w:spacing w:val="-5"/>
                <w:sz w:val="20"/>
                <w:lang w:val="ru-RU"/>
              </w:rPr>
              <w:t xml:space="preserve"> </w:t>
            </w:r>
            <w:r w:rsidRPr="00D621A3">
              <w:rPr>
                <w:spacing w:val="-2"/>
                <w:sz w:val="20"/>
                <w:lang w:val="ru-RU"/>
              </w:rPr>
              <w:t>«Печенье»</w:t>
            </w:r>
          </w:p>
          <w:p w:rsidR="00D621A3" w:rsidRPr="00D621A3" w:rsidRDefault="00D621A3" w:rsidP="00D621A3">
            <w:pPr>
              <w:pStyle w:val="TableParagraph"/>
              <w:spacing w:line="228" w:lineRule="exact"/>
              <w:ind w:left="10"/>
              <w:rPr>
                <w:sz w:val="20"/>
                <w:lang w:val="ru-RU"/>
              </w:rPr>
            </w:pPr>
            <w:r w:rsidRPr="00D621A3">
              <w:rPr>
                <w:sz w:val="20"/>
                <w:lang w:val="ru-RU"/>
              </w:rPr>
              <w:t>Труд в уголке природы Психогимнастика</w:t>
            </w:r>
            <w:r w:rsidRPr="00D621A3">
              <w:rPr>
                <w:spacing w:val="-13"/>
                <w:sz w:val="20"/>
                <w:lang w:val="ru-RU"/>
              </w:rPr>
              <w:t xml:space="preserve"> </w:t>
            </w:r>
            <w:r w:rsidRPr="00D621A3">
              <w:rPr>
                <w:sz w:val="20"/>
                <w:lang w:val="ru-RU"/>
              </w:rPr>
              <w:t>«Спасаем</w:t>
            </w:r>
            <w:r w:rsidRPr="00D621A3">
              <w:rPr>
                <w:spacing w:val="-12"/>
                <w:sz w:val="20"/>
                <w:lang w:val="ru-RU"/>
              </w:rPr>
              <w:t xml:space="preserve"> </w:t>
            </w:r>
            <w:r w:rsidRPr="00D621A3">
              <w:rPr>
                <w:sz w:val="20"/>
                <w:lang w:val="ru-RU"/>
              </w:rPr>
              <w:t>доброту»</w:t>
            </w:r>
          </w:p>
        </w:tc>
        <w:tc>
          <w:tcPr>
            <w:tcW w:w="2268" w:type="dxa"/>
          </w:tcPr>
          <w:p w:rsidR="00D621A3" w:rsidRDefault="00D621A3" w:rsidP="00D621A3">
            <w:pPr>
              <w:pStyle w:val="TableParagraph"/>
              <w:spacing w:line="222" w:lineRule="exact"/>
              <w:ind w:left="162"/>
              <w:rPr>
                <w:sz w:val="20"/>
              </w:rPr>
            </w:pPr>
            <w:r>
              <w:rPr>
                <w:sz w:val="20"/>
              </w:rPr>
              <w:t>Этюд</w:t>
            </w:r>
            <w:r>
              <w:rPr>
                <w:spacing w:val="-2"/>
                <w:sz w:val="20"/>
              </w:rPr>
              <w:t xml:space="preserve"> </w:t>
            </w:r>
            <w:r>
              <w:rPr>
                <w:sz w:val="20"/>
              </w:rPr>
              <w:t xml:space="preserve">«Добрый </w:t>
            </w:r>
            <w:r>
              <w:rPr>
                <w:spacing w:val="-2"/>
                <w:sz w:val="20"/>
              </w:rPr>
              <w:t>человек»</w:t>
            </w:r>
          </w:p>
        </w:tc>
        <w:tc>
          <w:tcPr>
            <w:tcW w:w="850" w:type="dxa"/>
          </w:tcPr>
          <w:p w:rsidR="00D621A3" w:rsidRPr="00D621A3" w:rsidRDefault="00D621A3" w:rsidP="00D621A3">
            <w:pPr>
              <w:pStyle w:val="TableParagraph"/>
              <w:spacing w:line="222" w:lineRule="exact"/>
              <w:ind w:left="157"/>
              <w:rPr>
                <w:sz w:val="20"/>
                <w:lang w:val="ru-RU"/>
              </w:rPr>
            </w:pPr>
            <w:r w:rsidRPr="00D621A3">
              <w:rPr>
                <w:sz w:val="20"/>
                <w:lang w:val="ru-RU"/>
              </w:rPr>
              <w:t>-</w:t>
            </w:r>
            <w:r w:rsidRPr="00D621A3">
              <w:rPr>
                <w:spacing w:val="-3"/>
                <w:sz w:val="20"/>
                <w:lang w:val="ru-RU"/>
              </w:rPr>
              <w:t xml:space="preserve"> </w:t>
            </w:r>
            <w:r w:rsidRPr="00D621A3">
              <w:rPr>
                <w:sz w:val="20"/>
                <w:lang w:val="ru-RU"/>
              </w:rPr>
              <w:t>Е.</w:t>
            </w:r>
            <w:r w:rsidRPr="00D621A3">
              <w:rPr>
                <w:spacing w:val="-1"/>
                <w:sz w:val="20"/>
                <w:lang w:val="ru-RU"/>
              </w:rPr>
              <w:t xml:space="preserve"> </w:t>
            </w:r>
            <w:r w:rsidRPr="00D621A3">
              <w:rPr>
                <w:sz w:val="20"/>
                <w:lang w:val="ru-RU"/>
              </w:rPr>
              <w:t>А.</w:t>
            </w:r>
            <w:r w:rsidRPr="00D621A3">
              <w:rPr>
                <w:spacing w:val="-1"/>
                <w:sz w:val="20"/>
                <w:lang w:val="ru-RU"/>
              </w:rPr>
              <w:t xml:space="preserve"> </w:t>
            </w:r>
            <w:r w:rsidRPr="00D621A3">
              <w:rPr>
                <w:sz w:val="20"/>
                <w:lang w:val="ru-RU"/>
              </w:rPr>
              <w:t>Алябьева</w:t>
            </w:r>
            <w:r w:rsidRPr="00D621A3">
              <w:rPr>
                <w:spacing w:val="-2"/>
                <w:sz w:val="20"/>
                <w:lang w:val="ru-RU"/>
              </w:rPr>
              <w:t xml:space="preserve"> </w:t>
            </w:r>
            <w:r w:rsidRPr="00D621A3">
              <w:rPr>
                <w:spacing w:val="-4"/>
                <w:sz w:val="20"/>
                <w:lang w:val="ru-RU"/>
              </w:rPr>
              <w:t>«Дни</w:t>
            </w:r>
          </w:p>
          <w:p w:rsidR="00D621A3" w:rsidRPr="00D621A3" w:rsidRDefault="00D621A3" w:rsidP="00D621A3">
            <w:pPr>
              <w:pStyle w:val="TableParagraph"/>
              <w:spacing w:line="228" w:lineRule="exact"/>
              <w:ind w:left="157"/>
              <w:rPr>
                <w:sz w:val="20"/>
                <w:lang w:val="ru-RU"/>
              </w:rPr>
            </w:pPr>
            <w:r w:rsidRPr="00D621A3">
              <w:rPr>
                <w:sz w:val="20"/>
                <w:lang w:val="ru-RU"/>
              </w:rPr>
              <w:t>этики</w:t>
            </w:r>
            <w:r w:rsidRPr="00D621A3">
              <w:rPr>
                <w:spacing w:val="-13"/>
                <w:sz w:val="20"/>
                <w:lang w:val="ru-RU"/>
              </w:rPr>
              <w:t xml:space="preserve"> </w:t>
            </w:r>
            <w:r w:rsidRPr="00D621A3">
              <w:rPr>
                <w:sz w:val="20"/>
                <w:lang w:val="ru-RU"/>
              </w:rPr>
              <w:t>в</w:t>
            </w:r>
            <w:r w:rsidRPr="00D621A3">
              <w:rPr>
                <w:spacing w:val="-12"/>
                <w:sz w:val="20"/>
                <w:lang w:val="ru-RU"/>
              </w:rPr>
              <w:t xml:space="preserve"> </w:t>
            </w:r>
            <w:r w:rsidRPr="00D621A3">
              <w:rPr>
                <w:sz w:val="20"/>
                <w:lang w:val="ru-RU"/>
              </w:rPr>
              <w:t>детском</w:t>
            </w:r>
            <w:r w:rsidRPr="00D621A3">
              <w:rPr>
                <w:spacing w:val="-13"/>
                <w:sz w:val="20"/>
                <w:lang w:val="ru-RU"/>
              </w:rPr>
              <w:t xml:space="preserve"> </w:t>
            </w:r>
            <w:r w:rsidRPr="00D621A3">
              <w:rPr>
                <w:sz w:val="20"/>
                <w:lang w:val="ru-RU"/>
              </w:rPr>
              <w:t>саду» стр. 49</w:t>
            </w:r>
          </w:p>
        </w:tc>
      </w:tr>
    </w:tbl>
    <w:p w:rsidR="00D621A3" w:rsidRDefault="00D621A3" w:rsidP="00D621A3">
      <w:pPr>
        <w:pStyle w:val="a3"/>
        <w:spacing w:before="1"/>
        <w:ind w:left="0"/>
        <w:jc w:val="left"/>
        <w:rPr>
          <w:b/>
          <w:sz w:val="2"/>
        </w:rPr>
      </w:pPr>
    </w:p>
    <w:tbl>
      <w:tblPr>
        <w:tblStyle w:val="TableNormal"/>
        <w:tblW w:w="1038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
        <w:gridCol w:w="1606"/>
        <w:gridCol w:w="2976"/>
        <w:gridCol w:w="1985"/>
        <w:gridCol w:w="1984"/>
        <w:gridCol w:w="1418"/>
      </w:tblGrid>
      <w:tr w:rsidR="00D621A3" w:rsidTr="00D621A3">
        <w:trPr>
          <w:trHeight w:val="458"/>
        </w:trPr>
        <w:tc>
          <w:tcPr>
            <w:tcW w:w="416" w:type="dxa"/>
          </w:tcPr>
          <w:p w:rsidR="00D621A3" w:rsidRPr="00D621A3" w:rsidRDefault="00D621A3" w:rsidP="00D621A3">
            <w:pPr>
              <w:pStyle w:val="TableParagraph"/>
              <w:rPr>
                <w:sz w:val="20"/>
                <w:lang w:val="ru-RU"/>
              </w:rPr>
            </w:pPr>
          </w:p>
        </w:tc>
        <w:tc>
          <w:tcPr>
            <w:tcW w:w="1606" w:type="dxa"/>
          </w:tcPr>
          <w:p w:rsidR="00D621A3" w:rsidRPr="00D621A3" w:rsidRDefault="00D621A3" w:rsidP="00D621A3">
            <w:pPr>
              <w:pStyle w:val="TableParagraph"/>
              <w:rPr>
                <w:sz w:val="20"/>
                <w:lang w:val="ru-RU"/>
              </w:rPr>
            </w:pPr>
          </w:p>
        </w:tc>
        <w:tc>
          <w:tcPr>
            <w:tcW w:w="2976" w:type="dxa"/>
          </w:tcPr>
          <w:p w:rsidR="00D621A3" w:rsidRPr="00D621A3" w:rsidRDefault="00D621A3" w:rsidP="00D621A3">
            <w:pPr>
              <w:pStyle w:val="TableParagraph"/>
              <w:spacing w:line="222" w:lineRule="exact"/>
              <w:ind w:left="6"/>
              <w:rPr>
                <w:sz w:val="20"/>
                <w:lang w:val="ru-RU"/>
              </w:rPr>
            </w:pPr>
            <w:r w:rsidRPr="00D621A3">
              <w:rPr>
                <w:sz w:val="20"/>
                <w:lang w:val="ru-RU"/>
              </w:rPr>
              <w:t>мир</w:t>
            </w:r>
            <w:r w:rsidRPr="00D621A3">
              <w:rPr>
                <w:spacing w:val="-2"/>
                <w:sz w:val="20"/>
                <w:lang w:val="ru-RU"/>
              </w:rPr>
              <w:t xml:space="preserve"> </w:t>
            </w:r>
            <w:r w:rsidRPr="00D621A3">
              <w:rPr>
                <w:sz w:val="20"/>
                <w:lang w:val="ru-RU"/>
              </w:rPr>
              <w:t>человека,</w:t>
            </w:r>
            <w:r w:rsidRPr="00D621A3">
              <w:rPr>
                <w:spacing w:val="-4"/>
                <w:sz w:val="20"/>
                <w:lang w:val="ru-RU"/>
              </w:rPr>
              <w:t xml:space="preserve"> </w:t>
            </w:r>
            <w:r w:rsidRPr="00D621A3">
              <w:rPr>
                <w:sz w:val="20"/>
                <w:lang w:val="ru-RU"/>
              </w:rPr>
              <w:t>чуткость,</w:t>
            </w:r>
            <w:r w:rsidRPr="00D621A3">
              <w:rPr>
                <w:spacing w:val="-3"/>
                <w:sz w:val="20"/>
                <w:lang w:val="ru-RU"/>
              </w:rPr>
              <w:t xml:space="preserve"> </w:t>
            </w:r>
            <w:r w:rsidRPr="00D621A3">
              <w:rPr>
                <w:spacing w:val="-2"/>
                <w:sz w:val="20"/>
                <w:lang w:val="ru-RU"/>
              </w:rPr>
              <w:t>отзывчивость</w:t>
            </w:r>
          </w:p>
          <w:p w:rsidR="00D621A3" w:rsidRPr="00D621A3" w:rsidRDefault="00D621A3" w:rsidP="00D621A3">
            <w:pPr>
              <w:pStyle w:val="TableParagraph"/>
              <w:spacing w:before="2" w:line="214" w:lineRule="exact"/>
              <w:ind w:left="6"/>
              <w:rPr>
                <w:sz w:val="20"/>
                <w:lang w:val="ru-RU"/>
              </w:rPr>
            </w:pPr>
            <w:r w:rsidRPr="00D621A3">
              <w:rPr>
                <w:sz w:val="20"/>
                <w:lang w:val="ru-RU"/>
              </w:rPr>
              <w:t>В.:</w:t>
            </w:r>
            <w:r w:rsidRPr="00D621A3">
              <w:rPr>
                <w:spacing w:val="-4"/>
                <w:sz w:val="20"/>
                <w:lang w:val="ru-RU"/>
              </w:rPr>
              <w:t xml:space="preserve"> </w:t>
            </w:r>
            <w:r w:rsidRPr="00D621A3">
              <w:rPr>
                <w:sz w:val="20"/>
                <w:lang w:val="ru-RU"/>
              </w:rPr>
              <w:t>воспитывать</w:t>
            </w:r>
            <w:r w:rsidRPr="00D621A3">
              <w:rPr>
                <w:spacing w:val="-3"/>
                <w:sz w:val="20"/>
                <w:lang w:val="ru-RU"/>
              </w:rPr>
              <w:t xml:space="preserve"> </w:t>
            </w:r>
            <w:r w:rsidRPr="00D621A3">
              <w:rPr>
                <w:sz w:val="20"/>
                <w:lang w:val="ru-RU"/>
              </w:rPr>
              <w:t>культуру</w:t>
            </w:r>
            <w:r w:rsidRPr="00D621A3">
              <w:rPr>
                <w:spacing w:val="-11"/>
                <w:sz w:val="20"/>
                <w:lang w:val="ru-RU"/>
              </w:rPr>
              <w:t xml:space="preserve"> </w:t>
            </w:r>
            <w:r w:rsidRPr="00D621A3">
              <w:rPr>
                <w:spacing w:val="-2"/>
                <w:sz w:val="20"/>
                <w:lang w:val="ru-RU"/>
              </w:rPr>
              <w:t>общения</w:t>
            </w:r>
          </w:p>
        </w:tc>
        <w:tc>
          <w:tcPr>
            <w:tcW w:w="1985" w:type="dxa"/>
          </w:tcPr>
          <w:p w:rsidR="00D621A3" w:rsidRPr="00D621A3" w:rsidRDefault="00D621A3" w:rsidP="00D621A3">
            <w:pPr>
              <w:pStyle w:val="TableParagraph"/>
              <w:rPr>
                <w:sz w:val="20"/>
                <w:lang w:val="ru-RU"/>
              </w:rPr>
            </w:pPr>
          </w:p>
        </w:tc>
        <w:tc>
          <w:tcPr>
            <w:tcW w:w="1984" w:type="dxa"/>
          </w:tcPr>
          <w:p w:rsidR="00D621A3" w:rsidRPr="00D621A3" w:rsidRDefault="00D621A3" w:rsidP="00D621A3">
            <w:pPr>
              <w:pStyle w:val="TableParagraph"/>
              <w:rPr>
                <w:sz w:val="20"/>
                <w:lang w:val="ru-RU"/>
              </w:rPr>
            </w:pPr>
          </w:p>
        </w:tc>
        <w:tc>
          <w:tcPr>
            <w:tcW w:w="1418" w:type="dxa"/>
          </w:tcPr>
          <w:p w:rsidR="00D621A3" w:rsidRPr="00D621A3" w:rsidRDefault="00D621A3" w:rsidP="00D621A3">
            <w:pPr>
              <w:pStyle w:val="TableParagraph"/>
              <w:rPr>
                <w:sz w:val="20"/>
                <w:lang w:val="ru-RU"/>
              </w:rPr>
            </w:pPr>
          </w:p>
        </w:tc>
      </w:tr>
      <w:tr w:rsidR="00D621A3" w:rsidTr="00D621A3">
        <w:trPr>
          <w:trHeight w:val="2070"/>
        </w:trPr>
        <w:tc>
          <w:tcPr>
            <w:tcW w:w="416" w:type="dxa"/>
          </w:tcPr>
          <w:p w:rsidR="00D621A3" w:rsidRDefault="00D621A3" w:rsidP="00D621A3">
            <w:pPr>
              <w:pStyle w:val="TableParagraph"/>
              <w:spacing w:line="226" w:lineRule="exact"/>
              <w:ind w:left="10"/>
              <w:rPr>
                <w:sz w:val="20"/>
              </w:rPr>
            </w:pPr>
            <w:r>
              <w:rPr>
                <w:spacing w:val="-10"/>
                <w:sz w:val="20"/>
              </w:rPr>
              <w:t>3</w:t>
            </w:r>
          </w:p>
        </w:tc>
        <w:tc>
          <w:tcPr>
            <w:tcW w:w="1606" w:type="dxa"/>
          </w:tcPr>
          <w:p w:rsidR="00D621A3" w:rsidRDefault="00D621A3" w:rsidP="00D621A3">
            <w:pPr>
              <w:pStyle w:val="TableParagraph"/>
              <w:spacing w:line="237" w:lineRule="auto"/>
              <w:ind w:left="10" w:right="335"/>
              <w:rPr>
                <w:sz w:val="20"/>
              </w:rPr>
            </w:pPr>
            <w:r>
              <w:rPr>
                <w:sz w:val="20"/>
              </w:rPr>
              <w:t>Настроение</w:t>
            </w:r>
            <w:r>
              <w:rPr>
                <w:spacing w:val="-13"/>
                <w:sz w:val="20"/>
              </w:rPr>
              <w:t xml:space="preserve"> </w:t>
            </w:r>
            <w:r>
              <w:rPr>
                <w:sz w:val="20"/>
              </w:rPr>
              <w:t xml:space="preserve">бывает </w:t>
            </w:r>
            <w:r>
              <w:rPr>
                <w:spacing w:val="-2"/>
                <w:sz w:val="20"/>
              </w:rPr>
              <w:t>разным</w:t>
            </w:r>
          </w:p>
        </w:tc>
        <w:tc>
          <w:tcPr>
            <w:tcW w:w="2976" w:type="dxa"/>
          </w:tcPr>
          <w:p w:rsidR="00D621A3" w:rsidRPr="00D621A3" w:rsidRDefault="00D621A3" w:rsidP="00D621A3">
            <w:pPr>
              <w:pStyle w:val="TableParagraph"/>
              <w:ind w:left="6" w:right="71"/>
              <w:rPr>
                <w:sz w:val="20"/>
                <w:lang w:val="ru-RU"/>
              </w:rPr>
            </w:pPr>
            <w:r w:rsidRPr="00D621A3">
              <w:rPr>
                <w:sz w:val="20"/>
                <w:lang w:val="ru-RU"/>
              </w:rPr>
              <w:t>О.: формировать умение детей в игровой форме</w:t>
            </w:r>
            <w:r w:rsidRPr="00D621A3">
              <w:rPr>
                <w:spacing w:val="-7"/>
                <w:sz w:val="20"/>
                <w:lang w:val="ru-RU"/>
              </w:rPr>
              <w:t xml:space="preserve"> </w:t>
            </w:r>
            <w:r w:rsidRPr="00D621A3">
              <w:rPr>
                <w:sz w:val="20"/>
                <w:lang w:val="ru-RU"/>
              </w:rPr>
              <w:t>создавать</w:t>
            </w:r>
            <w:r w:rsidRPr="00D621A3">
              <w:rPr>
                <w:spacing w:val="-9"/>
                <w:sz w:val="20"/>
                <w:lang w:val="ru-RU"/>
              </w:rPr>
              <w:t xml:space="preserve"> </w:t>
            </w:r>
            <w:r w:rsidRPr="00D621A3">
              <w:rPr>
                <w:sz w:val="20"/>
                <w:lang w:val="ru-RU"/>
              </w:rPr>
              <w:t>хорошее</w:t>
            </w:r>
            <w:r w:rsidRPr="00D621A3">
              <w:rPr>
                <w:spacing w:val="-11"/>
                <w:sz w:val="20"/>
                <w:lang w:val="ru-RU"/>
              </w:rPr>
              <w:t xml:space="preserve"> </w:t>
            </w:r>
            <w:r w:rsidRPr="00D621A3">
              <w:rPr>
                <w:sz w:val="20"/>
                <w:lang w:val="ru-RU"/>
              </w:rPr>
              <w:t>настроение</w:t>
            </w:r>
            <w:r w:rsidRPr="00D621A3">
              <w:rPr>
                <w:spacing w:val="-7"/>
                <w:sz w:val="20"/>
                <w:lang w:val="ru-RU"/>
              </w:rPr>
              <w:t xml:space="preserve"> </w:t>
            </w:r>
            <w:r w:rsidRPr="00D621A3">
              <w:rPr>
                <w:sz w:val="20"/>
                <w:lang w:val="ru-RU"/>
              </w:rPr>
              <w:t>для</w:t>
            </w:r>
            <w:r w:rsidRPr="00D621A3">
              <w:rPr>
                <w:spacing w:val="-7"/>
                <w:sz w:val="20"/>
                <w:lang w:val="ru-RU"/>
              </w:rPr>
              <w:t xml:space="preserve"> </w:t>
            </w:r>
            <w:r w:rsidRPr="00D621A3">
              <w:rPr>
                <w:sz w:val="20"/>
                <w:lang w:val="ru-RU"/>
              </w:rPr>
              <w:t>себя и других</w:t>
            </w:r>
          </w:p>
          <w:p w:rsidR="00D621A3" w:rsidRPr="00D621A3" w:rsidRDefault="00D621A3" w:rsidP="00D621A3">
            <w:pPr>
              <w:pStyle w:val="TableParagraph"/>
              <w:spacing w:line="242" w:lineRule="auto"/>
              <w:ind w:left="6"/>
              <w:rPr>
                <w:sz w:val="20"/>
                <w:lang w:val="ru-RU"/>
              </w:rPr>
            </w:pPr>
            <w:r w:rsidRPr="00D621A3">
              <w:rPr>
                <w:sz w:val="20"/>
                <w:lang w:val="ru-RU"/>
              </w:rPr>
              <w:t>Р.:</w:t>
            </w:r>
            <w:r w:rsidRPr="00D621A3">
              <w:rPr>
                <w:spacing w:val="-10"/>
                <w:sz w:val="20"/>
                <w:lang w:val="ru-RU"/>
              </w:rPr>
              <w:t xml:space="preserve"> </w:t>
            </w:r>
            <w:r w:rsidRPr="00D621A3">
              <w:rPr>
                <w:sz w:val="20"/>
                <w:lang w:val="ru-RU"/>
              </w:rPr>
              <w:t>развивать</w:t>
            </w:r>
            <w:r w:rsidRPr="00D621A3">
              <w:rPr>
                <w:spacing w:val="-9"/>
                <w:sz w:val="20"/>
                <w:lang w:val="ru-RU"/>
              </w:rPr>
              <w:t xml:space="preserve"> </w:t>
            </w:r>
            <w:r w:rsidRPr="00D621A3">
              <w:rPr>
                <w:sz w:val="20"/>
                <w:lang w:val="ru-RU"/>
              </w:rPr>
              <w:t>способность</w:t>
            </w:r>
            <w:r w:rsidRPr="00D621A3">
              <w:rPr>
                <w:spacing w:val="-9"/>
                <w:sz w:val="20"/>
                <w:lang w:val="ru-RU"/>
              </w:rPr>
              <w:t xml:space="preserve"> </w:t>
            </w:r>
            <w:r w:rsidRPr="00D621A3">
              <w:rPr>
                <w:sz w:val="20"/>
                <w:lang w:val="ru-RU"/>
              </w:rPr>
              <w:t>к</w:t>
            </w:r>
            <w:r w:rsidRPr="00D621A3">
              <w:rPr>
                <w:spacing w:val="-13"/>
                <w:sz w:val="20"/>
                <w:lang w:val="ru-RU"/>
              </w:rPr>
              <w:t xml:space="preserve"> </w:t>
            </w:r>
            <w:r w:rsidRPr="00D621A3">
              <w:rPr>
                <w:sz w:val="20"/>
                <w:lang w:val="ru-RU"/>
              </w:rPr>
              <w:t>самостоятельным суждениям, умение вести диалог</w:t>
            </w:r>
          </w:p>
          <w:p w:rsidR="00D621A3" w:rsidRPr="00D621A3" w:rsidRDefault="00D621A3" w:rsidP="00D621A3">
            <w:pPr>
              <w:pStyle w:val="TableParagraph"/>
              <w:spacing w:line="242" w:lineRule="auto"/>
              <w:ind w:left="6"/>
              <w:rPr>
                <w:sz w:val="20"/>
                <w:lang w:val="ru-RU"/>
              </w:rPr>
            </w:pPr>
            <w:r w:rsidRPr="00D621A3">
              <w:rPr>
                <w:sz w:val="20"/>
                <w:lang w:val="ru-RU"/>
              </w:rPr>
              <w:t>В.:</w:t>
            </w:r>
            <w:r w:rsidRPr="00D621A3">
              <w:rPr>
                <w:spacing w:val="-8"/>
                <w:sz w:val="20"/>
                <w:lang w:val="ru-RU"/>
              </w:rPr>
              <w:t xml:space="preserve"> </w:t>
            </w:r>
            <w:r w:rsidRPr="00D621A3">
              <w:rPr>
                <w:sz w:val="20"/>
                <w:lang w:val="ru-RU"/>
              </w:rPr>
              <w:t>воспитывать</w:t>
            </w:r>
            <w:r w:rsidRPr="00D621A3">
              <w:rPr>
                <w:spacing w:val="-7"/>
                <w:sz w:val="20"/>
                <w:lang w:val="ru-RU"/>
              </w:rPr>
              <w:t xml:space="preserve"> </w:t>
            </w:r>
            <w:r w:rsidRPr="00D621A3">
              <w:rPr>
                <w:sz w:val="20"/>
                <w:lang w:val="ru-RU"/>
              </w:rPr>
              <w:t>стремление</w:t>
            </w:r>
            <w:r w:rsidRPr="00D621A3">
              <w:rPr>
                <w:spacing w:val="-8"/>
                <w:sz w:val="20"/>
                <w:lang w:val="ru-RU"/>
              </w:rPr>
              <w:t xml:space="preserve"> </w:t>
            </w:r>
            <w:r w:rsidRPr="00D621A3">
              <w:rPr>
                <w:sz w:val="20"/>
                <w:lang w:val="ru-RU"/>
              </w:rPr>
              <w:t>проявлять</w:t>
            </w:r>
            <w:r w:rsidRPr="00D621A3">
              <w:rPr>
                <w:spacing w:val="-10"/>
                <w:sz w:val="20"/>
                <w:lang w:val="ru-RU"/>
              </w:rPr>
              <w:t xml:space="preserve"> </w:t>
            </w:r>
            <w:r w:rsidRPr="00D621A3">
              <w:rPr>
                <w:sz w:val="20"/>
                <w:lang w:val="ru-RU"/>
              </w:rPr>
              <w:t>заботу</w:t>
            </w:r>
            <w:r w:rsidRPr="00D621A3">
              <w:rPr>
                <w:spacing w:val="-13"/>
                <w:sz w:val="20"/>
                <w:lang w:val="ru-RU"/>
              </w:rPr>
              <w:t xml:space="preserve"> </w:t>
            </w:r>
            <w:r w:rsidRPr="00D621A3">
              <w:rPr>
                <w:sz w:val="20"/>
                <w:lang w:val="ru-RU"/>
              </w:rPr>
              <w:t xml:space="preserve">о </w:t>
            </w:r>
            <w:r w:rsidRPr="00D621A3">
              <w:rPr>
                <w:spacing w:val="-2"/>
                <w:sz w:val="20"/>
                <w:lang w:val="ru-RU"/>
              </w:rPr>
              <w:t>других</w:t>
            </w:r>
          </w:p>
        </w:tc>
        <w:tc>
          <w:tcPr>
            <w:tcW w:w="1985" w:type="dxa"/>
          </w:tcPr>
          <w:p w:rsidR="00D621A3" w:rsidRPr="00D621A3" w:rsidRDefault="00D621A3" w:rsidP="00D621A3">
            <w:pPr>
              <w:pStyle w:val="TableParagraph"/>
              <w:ind w:left="10"/>
              <w:rPr>
                <w:sz w:val="20"/>
                <w:lang w:val="ru-RU"/>
              </w:rPr>
            </w:pPr>
            <w:r w:rsidRPr="00D621A3">
              <w:rPr>
                <w:sz w:val="20"/>
                <w:lang w:val="ru-RU"/>
              </w:rPr>
              <w:t>Беседа «Наше настроение» Дидактические</w:t>
            </w:r>
            <w:r w:rsidRPr="00D621A3">
              <w:rPr>
                <w:spacing w:val="-13"/>
                <w:sz w:val="20"/>
                <w:lang w:val="ru-RU"/>
              </w:rPr>
              <w:t xml:space="preserve"> </w:t>
            </w:r>
            <w:r w:rsidRPr="00D621A3">
              <w:rPr>
                <w:sz w:val="20"/>
                <w:lang w:val="ru-RU"/>
              </w:rPr>
              <w:t>упражнения</w:t>
            </w:r>
            <w:r w:rsidRPr="00D621A3">
              <w:rPr>
                <w:spacing w:val="-12"/>
                <w:sz w:val="20"/>
                <w:lang w:val="ru-RU"/>
              </w:rPr>
              <w:t xml:space="preserve"> </w:t>
            </w:r>
            <w:r w:rsidRPr="00D621A3">
              <w:rPr>
                <w:sz w:val="20"/>
                <w:lang w:val="ru-RU"/>
              </w:rPr>
              <w:t>«Угадай мое настроение»,</w:t>
            </w:r>
          </w:p>
          <w:p w:rsidR="00D621A3" w:rsidRDefault="00D621A3" w:rsidP="00D621A3">
            <w:pPr>
              <w:pStyle w:val="TableParagraph"/>
              <w:spacing w:line="228" w:lineRule="exact"/>
              <w:ind w:left="10"/>
              <w:rPr>
                <w:sz w:val="20"/>
              </w:rPr>
            </w:pPr>
            <w:r>
              <w:rPr>
                <w:sz w:val="20"/>
              </w:rPr>
              <w:t>«Поделись</w:t>
            </w:r>
            <w:r>
              <w:rPr>
                <w:spacing w:val="-2"/>
                <w:sz w:val="20"/>
              </w:rPr>
              <w:t xml:space="preserve"> </w:t>
            </w:r>
            <w:r>
              <w:rPr>
                <w:sz w:val="20"/>
              </w:rPr>
              <w:t>хорошим</w:t>
            </w:r>
            <w:r>
              <w:rPr>
                <w:spacing w:val="-3"/>
                <w:sz w:val="20"/>
              </w:rPr>
              <w:t xml:space="preserve"> </w:t>
            </w:r>
            <w:r>
              <w:rPr>
                <w:spacing w:val="-2"/>
                <w:sz w:val="20"/>
              </w:rPr>
              <w:t>настроением»</w:t>
            </w:r>
          </w:p>
        </w:tc>
        <w:tc>
          <w:tcPr>
            <w:tcW w:w="1984" w:type="dxa"/>
          </w:tcPr>
          <w:p w:rsidR="00D621A3" w:rsidRPr="00D621A3" w:rsidRDefault="00D621A3" w:rsidP="00D621A3">
            <w:pPr>
              <w:pStyle w:val="TableParagraph"/>
              <w:ind w:left="162" w:right="136"/>
              <w:rPr>
                <w:sz w:val="20"/>
                <w:lang w:val="ru-RU"/>
              </w:rPr>
            </w:pPr>
            <w:r w:rsidRPr="00D621A3">
              <w:rPr>
                <w:sz w:val="20"/>
                <w:lang w:val="ru-RU"/>
              </w:rPr>
              <w:t>Подготовка вопросов к решению проблемных ситуаций</w:t>
            </w:r>
            <w:r w:rsidRPr="00D621A3">
              <w:rPr>
                <w:spacing w:val="-12"/>
                <w:sz w:val="20"/>
                <w:lang w:val="ru-RU"/>
              </w:rPr>
              <w:t xml:space="preserve"> </w:t>
            </w:r>
            <w:r w:rsidRPr="00D621A3">
              <w:rPr>
                <w:sz w:val="20"/>
                <w:lang w:val="ru-RU"/>
              </w:rPr>
              <w:t>с</w:t>
            </w:r>
            <w:r w:rsidRPr="00D621A3">
              <w:rPr>
                <w:spacing w:val="-13"/>
                <w:sz w:val="20"/>
                <w:lang w:val="ru-RU"/>
              </w:rPr>
              <w:t xml:space="preserve"> </w:t>
            </w:r>
            <w:r w:rsidRPr="00D621A3">
              <w:rPr>
                <w:sz w:val="20"/>
                <w:lang w:val="ru-RU"/>
              </w:rPr>
              <w:t>учетом</w:t>
            </w:r>
            <w:r w:rsidRPr="00D621A3">
              <w:rPr>
                <w:spacing w:val="-11"/>
                <w:sz w:val="20"/>
                <w:lang w:val="ru-RU"/>
              </w:rPr>
              <w:t xml:space="preserve"> </w:t>
            </w:r>
            <w:r w:rsidRPr="00D621A3">
              <w:rPr>
                <w:sz w:val="20"/>
                <w:lang w:val="ru-RU"/>
              </w:rPr>
              <w:t xml:space="preserve">развития </w:t>
            </w:r>
            <w:r w:rsidRPr="00D621A3">
              <w:rPr>
                <w:spacing w:val="-2"/>
                <w:sz w:val="20"/>
                <w:lang w:val="ru-RU"/>
              </w:rPr>
              <w:t>детей</w:t>
            </w:r>
          </w:p>
        </w:tc>
        <w:tc>
          <w:tcPr>
            <w:tcW w:w="1418" w:type="dxa"/>
          </w:tcPr>
          <w:p w:rsidR="00D621A3" w:rsidRPr="00D621A3" w:rsidRDefault="00D621A3" w:rsidP="00D621A3">
            <w:pPr>
              <w:pStyle w:val="TableParagraph"/>
              <w:spacing w:line="225" w:lineRule="exact"/>
              <w:ind w:left="137"/>
              <w:jc w:val="both"/>
              <w:rPr>
                <w:sz w:val="20"/>
                <w:lang w:val="ru-RU"/>
              </w:rPr>
            </w:pPr>
            <w:r w:rsidRPr="00D621A3">
              <w:rPr>
                <w:sz w:val="20"/>
                <w:lang w:val="ru-RU"/>
              </w:rPr>
              <w:t>Л.Д.</w:t>
            </w:r>
            <w:r w:rsidRPr="00D621A3">
              <w:rPr>
                <w:spacing w:val="1"/>
                <w:sz w:val="20"/>
                <w:lang w:val="ru-RU"/>
              </w:rPr>
              <w:t xml:space="preserve"> </w:t>
            </w:r>
            <w:r w:rsidRPr="00D621A3">
              <w:rPr>
                <w:spacing w:val="-2"/>
                <w:sz w:val="20"/>
                <w:lang w:val="ru-RU"/>
              </w:rPr>
              <w:t>Есина</w:t>
            </w:r>
          </w:p>
          <w:p w:rsidR="00D621A3" w:rsidRPr="00D621A3" w:rsidRDefault="00D621A3" w:rsidP="00D621A3">
            <w:pPr>
              <w:pStyle w:val="TableParagraph"/>
              <w:ind w:left="137" w:right="114"/>
              <w:jc w:val="both"/>
              <w:rPr>
                <w:sz w:val="20"/>
                <w:lang w:val="ru-RU"/>
              </w:rPr>
            </w:pPr>
            <w:r w:rsidRPr="00D621A3">
              <w:rPr>
                <w:spacing w:val="-2"/>
                <w:sz w:val="20"/>
                <w:lang w:val="ru-RU"/>
              </w:rPr>
              <w:t>«Восптание</w:t>
            </w:r>
            <w:r w:rsidRPr="00D621A3">
              <w:rPr>
                <w:spacing w:val="-9"/>
                <w:sz w:val="20"/>
                <w:lang w:val="ru-RU"/>
              </w:rPr>
              <w:t xml:space="preserve"> </w:t>
            </w:r>
            <w:r w:rsidRPr="00D621A3">
              <w:rPr>
                <w:spacing w:val="-2"/>
                <w:sz w:val="20"/>
                <w:lang w:val="ru-RU"/>
              </w:rPr>
              <w:t xml:space="preserve">культуры </w:t>
            </w:r>
            <w:r w:rsidRPr="00D621A3">
              <w:rPr>
                <w:sz w:val="20"/>
                <w:lang w:val="ru-RU"/>
              </w:rPr>
              <w:t xml:space="preserve">поведения у старших </w:t>
            </w:r>
            <w:r w:rsidRPr="00D621A3">
              <w:rPr>
                <w:spacing w:val="-2"/>
                <w:sz w:val="20"/>
                <w:lang w:val="ru-RU"/>
              </w:rPr>
              <w:t>дошкольников»</w:t>
            </w:r>
          </w:p>
          <w:p w:rsidR="00D621A3" w:rsidRPr="00D621A3" w:rsidRDefault="00D621A3" w:rsidP="00D621A3">
            <w:pPr>
              <w:pStyle w:val="TableParagraph"/>
              <w:spacing w:before="1"/>
              <w:ind w:left="137" w:right="899"/>
              <w:rPr>
                <w:sz w:val="20"/>
                <w:lang w:val="ru-RU"/>
              </w:rPr>
            </w:pPr>
            <w:r w:rsidRPr="00D621A3">
              <w:rPr>
                <w:sz w:val="20"/>
                <w:lang w:val="ru-RU"/>
              </w:rPr>
              <w:t>стр. 44 Копилка</w:t>
            </w:r>
            <w:r w:rsidRPr="00D621A3">
              <w:rPr>
                <w:spacing w:val="1"/>
                <w:sz w:val="20"/>
                <w:lang w:val="ru-RU"/>
              </w:rPr>
              <w:t xml:space="preserve"> </w:t>
            </w:r>
            <w:r w:rsidRPr="00D621A3">
              <w:rPr>
                <w:spacing w:val="-5"/>
                <w:sz w:val="20"/>
                <w:lang w:val="ru-RU"/>
              </w:rPr>
              <w:t>игр</w:t>
            </w:r>
          </w:p>
          <w:p w:rsidR="00D621A3" w:rsidRPr="00D621A3" w:rsidRDefault="00D621A3" w:rsidP="00D621A3">
            <w:pPr>
              <w:pStyle w:val="TableParagraph"/>
              <w:ind w:left="137"/>
              <w:rPr>
                <w:sz w:val="20"/>
                <w:lang w:val="ru-RU"/>
              </w:rPr>
            </w:pPr>
            <w:r w:rsidRPr="00D621A3">
              <w:rPr>
                <w:spacing w:val="-2"/>
                <w:sz w:val="20"/>
                <w:lang w:val="ru-RU"/>
              </w:rPr>
              <w:t>«Социально- коммуникативное</w:t>
            </w:r>
          </w:p>
          <w:p w:rsidR="00D621A3" w:rsidRPr="00D621A3" w:rsidRDefault="00D621A3" w:rsidP="00D621A3">
            <w:pPr>
              <w:pStyle w:val="TableParagraph"/>
              <w:spacing w:line="214" w:lineRule="exact"/>
              <w:ind w:left="137"/>
              <w:rPr>
                <w:sz w:val="20"/>
                <w:lang w:val="ru-RU"/>
              </w:rPr>
            </w:pPr>
            <w:r w:rsidRPr="00D621A3">
              <w:rPr>
                <w:sz w:val="20"/>
                <w:lang w:val="ru-RU"/>
              </w:rPr>
              <w:t>развитие</w:t>
            </w:r>
            <w:r w:rsidRPr="00D621A3">
              <w:rPr>
                <w:spacing w:val="1"/>
                <w:sz w:val="20"/>
                <w:lang w:val="ru-RU"/>
              </w:rPr>
              <w:t xml:space="preserve"> </w:t>
            </w:r>
            <w:r w:rsidRPr="00D621A3">
              <w:rPr>
                <w:spacing w:val="-2"/>
                <w:sz w:val="20"/>
                <w:lang w:val="ru-RU"/>
              </w:rPr>
              <w:t>детей»</w:t>
            </w:r>
          </w:p>
        </w:tc>
      </w:tr>
      <w:tr w:rsidR="00D621A3" w:rsidTr="00D621A3">
        <w:trPr>
          <w:trHeight w:val="2070"/>
        </w:trPr>
        <w:tc>
          <w:tcPr>
            <w:tcW w:w="416" w:type="dxa"/>
          </w:tcPr>
          <w:p w:rsidR="00D621A3" w:rsidRDefault="00D621A3" w:rsidP="00D621A3">
            <w:pPr>
              <w:pStyle w:val="TableParagraph"/>
              <w:spacing w:line="226" w:lineRule="exact"/>
              <w:ind w:left="10"/>
              <w:rPr>
                <w:sz w:val="20"/>
              </w:rPr>
            </w:pPr>
            <w:r>
              <w:rPr>
                <w:spacing w:val="-10"/>
                <w:sz w:val="20"/>
              </w:rPr>
              <w:t>4</w:t>
            </w:r>
          </w:p>
        </w:tc>
        <w:tc>
          <w:tcPr>
            <w:tcW w:w="1606" w:type="dxa"/>
          </w:tcPr>
          <w:p w:rsidR="00D621A3" w:rsidRPr="00D621A3" w:rsidRDefault="00D621A3" w:rsidP="00D621A3">
            <w:pPr>
              <w:pStyle w:val="TableParagraph"/>
              <w:ind w:left="10" w:right="690"/>
              <w:rPr>
                <w:sz w:val="20"/>
                <w:lang w:val="ru-RU"/>
              </w:rPr>
            </w:pPr>
            <w:r w:rsidRPr="00D621A3">
              <w:rPr>
                <w:sz w:val="20"/>
                <w:lang w:val="ru-RU"/>
              </w:rPr>
              <w:t>В странах Доброландия</w:t>
            </w:r>
            <w:r w:rsidRPr="00D621A3">
              <w:rPr>
                <w:spacing w:val="-13"/>
                <w:sz w:val="20"/>
                <w:lang w:val="ru-RU"/>
              </w:rPr>
              <w:t xml:space="preserve"> </w:t>
            </w:r>
            <w:r w:rsidRPr="00D621A3">
              <w:rPr>
                <w:sz w:val="20"/>
                <w:lang w:val="ru-RU"/>
              </w:rPr>
              <w:t xml:space="preserve">и </w:t>
            </w:r>
            <w:r w:rsidRPr="00D621A3">
              <w:rPr>
                <w:spacing w:val="-2"/>
                <w:sz w:val="20"/>
                <w:lang w:val="ru-RU"/>
              </w:rPr>
              <w:t>Злосландия</w:t>
            </w:r>
          </w:p>
        </w:tc>
        <w:tc>
          <w:tcPr>
            <w:tcW w:w="2976" w:type="dxa"/>
          </w:tcPr>
          <w:p w:rsidR="00D621A3" w:rsidRPr="00D621A3" w:rsidRDefault="00D621A3" w:rsidP="00D621A3">
            <w:pPr>
              <w:pStyle w:val="TableParagraph"/>
              <w:ind w:left="6"/>
              <w:rPr>
                <w:sz w:val="20"/>
                <w:lang w:val="ru-RU"/>
              </w:rPr>
            </w:pPr>
            <w:r w:rsidRPr="00D621A3">
              <w:rPr>
                <w:sz w:val="20"/>
                <w:lang w:val="ru-RU"/>
              </w:rPr>
              <w:t>О.:</w:t>
            </w:r>
            <w:r w:rsidRPr="00D621A3">
              <w:rPr>
                <w:spacing w:val="-10"/>
                <w:sz w:val="20"/>
                <w:lang w:val="ru-RU"/>
              </w:rPr>
              <w:t xml:space="preserve"> </w:t>
            </w:r>
            <w:r w:rsidRPr="00D621A3">
              <w:rPr>
                <w:sz w:val="20"/>
                <w:lang w:val="ru-RU"/>
              </w:rPr>
              <w:t>формировать</w:t>
            </w:r>
            <w:r w:rsidRPr="00D621A3">
              <w:rPr>
                <w:spacing w:val="-10"/>
                <w:sz w:val="20"/>
                <w:lang w:val="ru-RU"/>
              </w:rPr>
              <w:t xml:space="preserve"> </w:t>
            </w:r>
            <w:r w:rsidRPr="00D621A3">
              <w:rPr>
                <w:sz w:val="20"/>
                <w:lang w:val="ru-RU"/>
              </w:rPr>
              <w:t>умение</w:t>
            </w:r>
            <w:r w:rsidRPr="00D621A3">
              <w:rPr>
                <w:spacing w:val="-11"/>
                <w:sz w:val="20"/>
                <w:lang w:val="ru-RU"/>
              </w:rPr>
              <w:t xml:space="preserve"> </w:t>
            </w:r>
            <w:r w:rsidRPr="00D621A3">
              <w:rPr>
                <w:sz w:val="20"/>
                <w:lang w:val="ru-RU"/>
              </w:rPr>
              <w:t>различать,</w:t>
            </w:r>
            <w:r w:rsidRPr="00D621A3">
              <w:rPr>
                <w:spacing w:val="-13"/>
                <w:sz w:val="20"/>
                <w:lang w:val="ru-RU"/>
              </w:rPr>
              <w:t xml:space="preserve"> </w:t>
            </w:r>
            <w:r w:rsidRPr="00D621A3">
              <w:rPr>
                <w:sz w:val="20"/>
                <w:lang w:val="ru-RU"/>
              </w:rPr>
              <w:t>правильно выражать, адекватно реагировать на эмоции удовольствия и радости, злости</w:t>
            </w:r>
          </w:p>
          <w:p w:rsidR="00D621A3" w:rsidRPr="00D621A3" w:rsidRDefault="00D621A3" w:rsidP="00D621A3">
            <w:pPr>
              <w:pStyle w:val="TableParagraph"/>
              <w:ind w:left="6"/>
              <w:rPr>
                <w:sz w:val="20"/>
                <w:lang w:val="ru-RU"/>
              </w:rPr>
            </w:pPr>
            <w:r w:rsidRPr="00D621A3">
              <w:rPr>
                <w:sz w:val="20"/>
                <w:lang w:val="ru-RU"/>
              </w:rPr>
              <w:t>Р.: развивать пантомимическую выразительность,</w:t>
            </w:r>
            <w:r w:rsidRPr="00D621A3">
              <w:rPr>
                <w:spacing w:val="-13"/>
                <w:sz w:val="20"/>
                <w:lang w:val="ru-RU"/>
              </w:rPr>
              <w:t xml:space="preserve"> </w:t>
            </w:r>
            <w:r w:rsidRPr="00D621A3">
              <w:rPr>
                <w:sz w:val="20"/>
                <w:lang w:val="ru-RU"/>
              </w:rPr>
              <w:t>невербальные</w:t>
            </w:r>
            <w:r w:rsidRPr="00D621A3">
              <w:rPr>
                <w:spacing w:val="-12"/>
                <w:sz w:val="20"/>
                <w:lang w:val="ru-RU"/>
              </w:rPr>
              <w:t xml:space="preserve"> </w:t>
            </w:r>
            <w:r w:rsidRPr="00D621A3">
              <w:rPr>
                <w:sz w:val="20"/>
                <w:lang w:val="ru-RU"/>
              </w:rPr>
              <w:t>средства общения, умение расслабляться</w:t>
            </w:r>
          </w:p>
          <w:p w:rsidR="00D621A3" w:rsidRPr="00D621A3" w:rsidRDefault="00D621A3" w:rsidP="00D621A3">
            <w:pPr>
              <w:pStyle w:val="TableParagraph"/>
              <w:ind w:left="6"/>
              <w:rPr>
                <w:sz w:val="20"/>
                <w:lang w:val="ru-RU"/>
              </w:rPr>
            </w:pPr>
            <w:r w:rsidRPr="00D621A3">
              <w:rPr>
                <w:sz w:val="20"/>
                <w:lang w:val="ru-RU"/>
              </w:rPr>
              <w:t>В.:</w:t>
            </w:r>
            <w:r w:rsidRPr="00D621A3">
              <w:rPr>
                <w:spacing w:val="-9"/>
                <w:sz w:val="20"/>
                <w:lang w:val="ru-RU"/>
              </w:rPr>
              <w:t xml:space="preserve"> </w:t>
            </w:r>
            <w:r w:rsidRPr="00D621A3">
              <w:rPr>
                <w:sz w:val="20"/>
                <w:lang w:val="ru-RU"/>
              </w:rPr>
              <w:t>воспитывать</w:t>
            </w:r>
            <w:r w:rsidRPr="00D621A3">
              <w:rPr>
                <w:spacing w:val="-6"/>
                <w:sz w:val="20"/>
                <w:lang w:val="ru-RU"/>
              </w:rPr>
              <w:t xml:space="preserve"> </w:t>
            </w:r>
            <w:r w:rsidRPr="00D621A3">
              <w:rPr>
                <w:sz w:val="20"/>
                <w:lang w:val="ru-RU"/>
              </w:rPr>
              <w:t>негативное</w:t>
            </w:r>
            <w:r w:rsidRPr="00D621A3">
              <w:rPr>
                <w:spacing w:val="-13"/>
                <w:sz w:val="20"/>
                <w:lang w:val="ru-RU"/>
              </w:rPr>
              <w:t xml:space="preserve"> </w:t>
            </w:r>
            <w:r w:rsidRPr="00D621A3">
              <w:rPr>
                <w:sz w:val="20"/>
                <w:lang w:val="ru-RU"/>
              </w:rPr>
              <w:t>отношение</w:t>
            </w:r>
            <w:r w:rsidRPr="00D621A3">
              <w:rPr>
                <w:spacing w:val="-8"/>
                <w:sz w:val="20"/>
                <w:lang w:val="ru-RU"/>
              </w:rPr>
              <w:t xml:space="preserve"> </w:t>
            </w:r>
            <w:r w:rsidRPr="00D621A3">
              <w:rPr>
                <w:sz w:val="20"/>
                <w:lang w:val="ru-RU"/>
              </w:rPr>
              <w:t>к капризам и упрямству, агрессивному</w:t>
            </w:r>
          </w:p>
          <w:p w:rsidR="00D621A3" w:rsidRDefault="00D621A3" w:rsidP="00D621A3">
            <w:pPr>
              <w:pStyle w:val="TableParagraph"/>
              <w:spacing w:line="214" w:lineRule="exact"/>
              <w:ind w:left="6"/>
              <w:rPr>
                <w:sz w:val="20"/>
              </w:rPr>
            </w:pPr>
            <w:r>
              <w:rPr>
                <w:spacing w:val="-2"/>
                <w:sz w:val="20"/>
              </w:rPr>
              <w:t>поведению</w:t>
            </w:r>
          </w:p>
        </w:tc>
        <w:tc>
          <w:tcPr>
            <w:tcW w:w="1985" w:type="dxa"/>
          </w:tcPr>
          <w:p w:rsidR="00D621A3" w:rsidRPr="00D621A3" w:rsidRDefault="00D621A3" w:rsidP="00D621A3">
            <w:pPr>
              <w:pStyle w:val="TableParagraph"/>
              <w:spacing w:line="237" w:lineRule="auto"/>
              <w:ind w:left="10"/>
              <w:rPr>
                <w:sz w:val="20"/>
                <w:lang w:val="ru-RU"/>
              </w:rPr>
            </w:pPr>
            <w:r w:rsidRPr="00D621A3">
              <w:rPr>
                <w:sz w:val="20"/>
                <w:lang w:val="ru-RU"/>
              </w:rPr>
              <w:t>Этюды</w:t>
            </w:r>
            <w:r w:rsidRPr="00D621A3">
              <w:rPr>
                <w:spacing w:val="-13"/>
                <w:sz w:val="20"/>
                <w:lang w:val="ru-RU"/>
              </w:rPr>
              <w:t xml:space="preserve"> </w:t>
            </w:r>
            <w:r w:rsidRPr="00D621A3">
              <w:rPr>
                <w:sz w:val="20"/>
                <w:lang w:val="ru-RU"/>
              </w:rPr>
              <w:t>«Карабас-Барабас",</w:t>
            </w:r>
            <w:r w:rsidRPr="00D621A3">
              <w:rPr>
                <w:spacing w:val="-12"/>
                <w:sz w:val="20"/>
                <w:lang w:val="ru-RU"/>
              </w:rPr>
              <w:t xml:space="preserve"> </w:t>
            </w:r>
            <w:r w:rsidRPr="00D621A3">
              <w:rPr>
                <w:sz w:val="20"/>
                <w:lang w:val="ru-RU"/>
              </w:rPr>
              <w:t>«Встреча</w:t>
            </w:r>
            <w:r w:rsidRPr="00D621A3">
              <w:rPr>
                <w:spacing w:val="-13"/>
                <w:sz w:val="20"/>
                <w:lang w:val="ru-RU"/>
              </w:rPr>
              <w:t xml:space="preserve"> </w:t>
            </w:r>
            <w:r w:rsidRPr="00D621A3">
              <w:rPr>
                <w:sz w:val="20"/>
                <w:lang w:val="ru-RU"/>
              </w:rPr>
              <w:t xml:space="preserve">с </w:t>
            </w:r>
            <w:r w:rsidRPr="00D621A3">
              <w:rPr>
                <w:spacing w:val="-2"/>
                <w:sz w:val="20"/>
                <w:lang w:val="ru-RU"/>
              </w:rPr>
              <w:t>другом»</w:t>
            </w:r>
          </w:p>
          <w:p w:rsidR="00D621A3" w:rsidRPr="00D621A3" w:rsidRDefault="00D621A3" w:rsidP="00D621A3">
            <w:pPr>
              <w:pStyle w:val="TableParagraph"/>
              <w:spacing w:before="1"/>
              <w:ind w:left="10"/>
              <w:rPr>
                <w:sz w:val="20"/>
                <w:lang w:val="ru-RU"/>
              </w:rPr>
            </w:pPr>
            <w:r w:rsidRPr="00D621A3">
              <w:rPr>
                <w:sz w:val="20"/>
                <w:lang w:val="ru-RU"/>
              </w:rPr>
              <w:t>Игра</w:t>
            </w:r>
            <w:r w:rsidRPr="00D621A3">
              <w:rPr>
                <w:spacing w:val="-10"/>
                <w:sz w:val="20"/>
                <w:lang w:val="ru-RU"/>
              </w:rPr>
              <w:t xml:space="preserve"> </w:t>
            </w:r>
            <w:r w:rsidRPr="00D621A3">
              <w:rPr>
                <w:sz w:val="20"/>
                <w:lang w:val="ru-RU"/>
              </w:rPr>
              <w:t>–</w:t>
            </w:r>
            <w:r w:rsidRPr="00D621A3">
              <w:rPr>
                <w:spacing w:val="-9"/>
                <w:sz w:val="20"/>
                <w:lang w:val="ru-RU"/>
              </w:rPr>
              <w:t xml:space="preserve"> </w:t>
            </w:r>
            <w:r w:rsidRPr="00D621A3">
              <w:rPr>
                <w:sz w:val="20"/>
                <w:lang w:val="ru-RU"/>
              </w:rPr>
              <w:t>сказка</w:t>
            </w:r>
            <w:r w:rsidRPr="00D621A3">
              <w:rPr>
                <w:spacing w:val="-10"/>
                <w:sz w:val="20"/>
                <w:lang w:val="ru-RU"/>
              </w:rPr>
              <w:t xml:space="preserve"> </w:t>
            </w:r>
            <w:r w:rsidRPr="00D621A3">
              <w:rPr>
                <w:sz w:val="20"/>
                <w:lang w:val="ru-RU"/>
              </w:rPr>
              <w:t>«Брыкающая</w:t>
            </w:r>
            <w:r w:rsidRPr="00D621A3">
              <w:rPr>
                <w:spacing w:val="-10"/>
                <w:sz w:val="20"/>
                <w:lang w:val="ru-RU"/>
              </w:rPr>
              <w:t xml:space="preserve"> </w:t>
            </w:r>
            <w:r w:rsidRPr="00D621A3">
              <w:rPr>
                <w:sz w:val="20"/>
                <w:lang w:val="ru-RU"/>
              </w:rPr>
              <w:t>лошадь» Игра «Злые – добрые кошки»</w:t>
            </w:r>
          </w:p>
        </w:tc>
        <w:tc>
          <w:tcPr>
            <w:tcW w:w="1984" w:type="dxa"/>
          </w:tcPr>
          <w:p w:rsidR="00D621A3" w:rsidRPr="00D621A3" w:rsidRDefault="00D621A3" w:rsidP="00D621A3">
            <w:pPr>
              <w:pStyle w:val="TableParagraph"/>
              <w:spacing w:line="225" w:lineRule="exact"/>
              <w:ind w:left="162"/>
              <w:rPr>
                <w:sz w:val="20"/>
                <w:lang w:val="ru-RU"/>
              </w:rPr>
            </w:pPr>
            <w:r w:rsidRPr="00D621A3">
              <w:rPr>
                <w:sz w:val="20"/>
                <w:lang w:val="ru-RU"/>
              </w:rPr>
              <w:t>Продуктивная</w:t>
            </w:r>
            <w:r w:rsidRPr="00D621A3">
              <w:rPr>
                <w:spacing w:val="-4"/>
                <w:sz w:val="20"/>
                <w:lang w:val="ru-RU"/>
              </w:rPr>
              <w:t xml:space="preserve"> </w:t>
            </w:r>
            <w:r w:rsidRPr="00D621A3">
              <w:rPr>
                <w:spacing w:val="-2"/>
                <w:sz w:val="20"/>
                <w:lang w:val="ru-RU"/>
              </w:rPr>
              <w:t>деятельность</w:t>
            </w:r>
          </w:p>
          <w:p w:rsidR="00D621A3" w:rsidRPr="00D621A3" w:rsidRDefault="00D621A3" w:rsidP="00D621A3">
            <w:pPr>
              <w:pStyle w:val="TableParagraph"/>
              <w:spacing w:line="242" w:lineRule="auto"/>
              <w:ind w:left="162" w:right="136"/>
              <w:rPr>
                <w:sz w:val="20"/>
                <w:lang w:val="ru-RU"/>
              </w:rPr>
            </w:pPr>
            <w:r w:rsidRPr="00D621A3">
              <w:rPr>
                <w:sz w:val="20"/>
                <w:lang w:val="ru-RU"/>
              </w:rPr>
              <w:t>«Нарисуй жителей стран Доброландия</w:t>
            </w:r>
            <w:r w:rsidRPr="00D621A3">
              <w:rPr>
                <w:spacing w:val="-13"/>
                <w:sz w:val="20"/>
                <w:lang w:val="ru-RU"/>
              </w:rPr>
              <w:t xml:space="preserve"> </w:t>
            </w:r>
            <w:r w:rsidRPr="00D621A3">
              <w:rPr>
                <w:sz w:val="20"/>
                <w:lang w:val="ru-RU"/>
              </w:rPr>
              <w:t>и</w:t>
            </w:r>
            <w:r w:rsidRPr="00D621A3">
              <w:rPr>
                <w:spacing w:val="-12"/>
                <w:sz w:val="20"/>
                <w:lang w:val="ru-RU"/>
              </w:rPr>
              <w:t xml:space="preserve"> </w:t>
            </w:r>
            <w:r w:rsidRPr="00D621A3">
              <w:rPr>
                <w:sz w:val="20"/>
                <w:lang w:val="ru-RU"/>
              </w:rPr>
              <w:t>Злосландия»</w:t>
            </w:r>
          </w:p>
        </w:tc>
        <w:tc>
          <w:tcPr>
            <w:tcW w:w="1418" w:type="dxa"/>
          </w:tcPr>
          <w:p w:rsidR="00D621A3" w:rsidRPr="00D621A3" w:rsidRDefault="00D621A3" w:rsidP="00D621A3">
            <w:pPr>
              <w:pStyle w:val="TableParagraph"/>
              <w:ind w:left="157"/>
              <w:rPr>
                <w:sz w:val="20"/>
                <w:lang w:val="ru-RU"/>
              </w:rPr>
            </w:pPr>
            <w:r w:rsidRPr="00D621A3">
              <w:rPr>
                <w:sz w:val="20"/>
                <w:lang w:val="ru-RU"/>
              </w:rPr>
              <w:t>-Е. А. Алябьева «Дни этики</w:t>
            </w:r>
            <w:r w:rsidRPr="00D621A3">
              <w:rPr>
                <w:spacing w:val="-13"/>
                <w:sz w:val="20"/>
                <w:lang w:val="ru-RU"/>
              </w:rPr>
              <w:t xml:space="preserve"> </w:t>
            </w:r>
            <w:r w:rsidRPr="00D621A3">
              <w:rPr>
                <w:sz w:val="20"/>
                <w:lang w:val="ru-RU"/>
              </w:rPr>
              <w:t>в</w:t>
            </w:r>
            <w:r w:rsidRPr="00D621A3">
              <w:rPr>
                <w:spacing w:val="-12"/>
                <w:sz w:val="20"/>
                <w:lang w:val="ru-RU"/>
              </w:rPr>
              <w:t xml:space="preserve"> </w:t>
            </w:r>
            <w:r w:rsidRPr="00D621A3">
              <w:rPr>
                <w:sz w:val="20"/>
                <w:lang w:val="ru-RU"/>
              </w:rPr>
              <w:t>детском</w:t>
            </w:r>
            <w:r w:rsidRPr="00D621A3">
              <w:rPr>
                <w:spacing w:val="-13"/>
                <w:sz w:val="20"/>
                <w:lang w:val="ru-RU"/>
              </w:rPr>
              <w:t xml:space="preserve"> </w:t>
            </w:r>
            <w:r w:rsidRPr="00D621A3">
              <w:rPr>
                <w:sz w:val="20"/>
                <w:lang w:val="ru-RU"/>
              </w:rPr>
              <w:t xml:space="preserve">саду» </w:t>
            </w:r>
            <w:r w:rsidRPr="00D621A3">
              <w:rPr>
                <w:spacing w:val="-2"/>
                <w:sz w:val="20"/>
                <w:lang w:val="ru-RU"/>
              </w:rPr>
              <w:t>стр.45</w:t>
            </w:r>
          </w:p>
        </w:tc>
      </w:tr>
      <w:tr w:rsidR="00D621A3" w:rsidTr="00D621A3">
        <w:trPr>
          <w:trHeight w:val="230"/>
        </w:trPr>
        <w:tc>
          <w:tcPr>
            <w:tcW w:w="10385" w:type="dxa"/>
            <w:gridSpan w:val="6"/>
          </w:tcPr>
          <w:p w:rsidR="00D621A3" w:rsidRPr="00D621A3" w:rsidRDefault="00D621A3" w:rsidP="00D621A3">
            <w:pPr>
              <w:pStyle w:val="TableParagraph"/>
              <w:spacing w:line="211" w:lineRule="exact"/>
              <w:ind w:left="161" w:right="4"/>
              <w:jc w:val="center"/>
              <w:rPr>
                <w:sz w:val="20"/>
                <w:lang w:val="ru-RU"/>
              </w:rPr>
            </w:pPr>
            <w:r w:rsidRPr="00D621A3">
              <w:rPr>
                <w:i/>
                <w:sz w:val="20"/>
                <w:lang w:val="ru-RU"/>
              </w:rPr>
              <w:t>Февраль</w:t>
            </w:r>
            <w:r w:rsidRPr="00D621A3">
              <w:rPr>
                <w:i/>
                <w:spacing w:val="-2"/>
                <w:sz w:val="20"/>
                <w:lang w:val="ru-RU"/>
              </w:rPr>
              <w:t xml:space="preserve"> </w:t>
            </w:r>
            <w:r w:rsidRPr="00D621A3">
              <w:rPr>
                <w:i/>
                <w:sz w:val="20"/>
                <w:lang w:val="ru-RU"/>
              </w:rPr>
              <w:t>–</w:t>
            </w:r>
            <w:r w:rsidRPr="00D621A3">
              <w:rPr>
                <w:i/>
                <w:spacing w:val="-1"/>
                <w:sz w:val="20"/>
                <w:lang w:val="ru-RU"/>
              </w:rPr>
              <w:t xml:space="preserve"> </w:t>
            </w:r>
            <w:r w:rsidRPr="00D621A3">
              <w:rPr>
                <w:i/>
                <w:sz w:val="20"/>
                <w:lang w:val="ru-RU"/>
              </w:rPr>
              <w:t>«Спорь, но</w:t>
            </w:r>
            <w:r w:rsidRPr="00D621A3">
              <w:rPr>
                <w:i/>
                <w:spacing w:val="-6"/>
                <w:sz w:val="20"/>
                <w:lang w:val="ru-RU"/>
              </w:rPr>
              <w:t xml:space="preserve"> </w:t>
            </w:r>
            <w:r w:rsidRPr="00D621A3">
              <w:rPr>
                <w:i/>
                <w:sz w:val="20"/>
                <w:lang w:val="ru-RU"/>
              </w:rPr>
              <w:t>не</w:t>
            </w:r>
            <w:r w:rsidRPr="00D621A3">
              <w:rPr>
                <w:i/>
                <w:spacing w:val="-5"/>
                <w:sz w:val="20"/>
                <w:lang w:val="ru-RU"/>
              </w:rPr>
              <w:t xml:space="preserve"> </w:t>
            </w:r>
            <w:r w:rsidRPr="00D621A3">
              <w:rPr>
                <w:i/>
                <w:sz w:val="20"/>
                <w:lang w:val="ru-RU"/>
              </w:rPr>
              <w:t>вздорь»</w:t>
            </w:r>
            <w:r w:rsidRPr="00D621A3">
              <w:rPr>
                <w:i/>
                <w:spacing w:val="66"/>
                <w:w w:val="150"/>
                <w:sz w:val="20"/>
                <w:lang w:val="ru-RU"/>
              </w:rPr>
              <w:t xml:space="preserve"> </w:t>
            </w:r>
            <w:r w:rsidRPr="00D621A3">
              <w:rPr>
                <w:sz w:val="20"/>
                <w:lang w:val="ru-RU"/>
              </w:rPr>
              <w:t xml:space="preserve">Культура </w:t>
            </w:r>
            <w:r w:rsidRPr="00D621A3">
              <w:rPr>
                <w:spacing w:val="-2"/>
                <w:sz w:val="20"/>
                <w:lang w:val="ru-RU"/>
              </w:rPr>
              <w:t>общения</w:t>
            </w:r>
          </w:p>
        </w:tc>
      </w:tr>
      <w:tr w:rsidR="00D621A3" w:rsidTr="00D621A3">
        <w:trPr>
          <w:trHeight w:val="1610"/>
        </w:trPr>
        <w:tc>
          <w:tcPr>
            <w:tcW w:w="416" w:type="dxa"/>
          </w:tcPr>
          <w:p w:rsidR="00D621A3" w:rsidRDefault="00D621A3" w:rsidP="00D621A3">
            <w:pPr>
              <w:pStyle w:val="TableParagraph"/>
              <w:spacing w:line="226" w:lineRule="exact"/>
              <w:ind w:left="10"/>
              <w:rPr>
                <w:sz w:val="20"/>
              </w:rPr>
            </w:pPr>
            <w:r>
              <w:rPr>
                <w:spacing w:val="-10"/>
                <w:sz w:val="20"/>
              </w:rPr>
              <w:t>1</w:t>
            </w:r>
          </w:p>
        </w:tc>
        <w:tc>
          <w:tcPr>
            <w:tcW w:w="1606" w:type="dxa"/>
          </w:tcPr>
          <w:p w:rsidR="00D621A3" w:rsidRDefault="00D621A3" w:rsidP="00D621A3">
            <w:pPr>
              <w:pStyle w:val="TableParagraph"/>
              <w:spacing w:line="226" w:lineRule="exact"/>
              <w:ind w:left="155"/>
              <w:rPr>
                <w:sz w:val="20"/>
              </w:rPr>
            </w:pPr>
            <w:r>
              <w:rPr>
                <w:sz w:val="20"/>
              </w:rPr>
              <w:t>Спорь, но</w:t>
            </w:r>
            <w:r>
              <w:rPr>
                <w:spacing w:val="-2"/>
                <w:sz w:val="20"/>
              </w:rPr>
              <w:t xml:space="preserve"> </w:t>
            </w:r>
            <w:r>
              <w:rPr>
                <w:sz w:val="20"/>
              </w:rPr>
              <w:t>не</w:t>
            </w:r>
            <w:r>
              <w:rPr>
                <w:spacing w:val="-5"/>
                <w:sz w:val="20"/>
              </w:rPr>
              <w:t xml:space="preserve"> </w:t>
            </w:r>
            <w:r>
              <w:rPr>
                <w:spacing w:val="-2"/>
                <w:sz w:val="20"/>
              </w:rPr>
              <w:t>вздорь</w:t>
            </w:r>
          </w:p>
        </w:tc>
        <w:tc>
          <w:tcPr>
            <w:tcW w:w="2976" w:type="dxa"/>
          </w:tcPr>
          <w:p w:rsidR="00D621A3" w:rsidRPr="00D621A3" w:rsidRDefault="00D621A3" w:rsidP="00D621A3">
            <w:pPr>
              <w:pStyle w:val="TableParagraph"/>
              <w:ind w:left="6"/>
              <w:rPr>
                <w:sz w:val="20"/>
                <w:lang w:val="ru-RU"/>
              </w:rPr>
            </w:pPr>
            <w:r w:rsidRPr="00D621A3">
              <w:rPr>
                <w:sz w:val="20"/>
                <w:lang w:val="ru-RU"/>
              </w:rPr>
              <w:t>О.: формировать умение понимать эмоциональное</w:t>
            </w:r>
            <w:r w:rsidRPr="00D621A3">
              <w:rPr>
                <w:spacing w:val="-13"/>
                <w:sz w:val="20"/>
                <w:lang w:val="ru-RU"/>
              </w:rPr>
              <w:t xml:space="preserve"> </w:t>
            </w:r>
            <w:r w:rsidRPr="00D621A3">
              <w:rPr>
                <w:sz w:val="20"/>
                <w:lang w:val="ru-RU"/>
              </w:rPr>
              <w:t>состояние</w:t>
            </w:r>
            <w:r w:rsidRPr="00D621A3">
              <w:rPr>
                <w:spacing w:val="-12"/>
                <w:sz w:val="20"/>
                <w:lang w:val="ru-RU"/>
              </w:rPr>
              <w:t xml:space="preserve"> </w:t>
            </w:r>
            <w:r w:rsidRPr="00D621A3">
              <w:rPr>
                <w:sz w:val="20"/>
                <w:lang w:val="ru-RU"/>
              </w:rPr>
              <w:t>сверстников</w:t>
            </w:r>
            <w:r w:rsidRPr="00D621A3">
              <w:rPr>
                <w:spacing w:val="-12"/>
                <w:sz w:val="20"/>
                <w:lang w:val="ru-RU"/>
              </w:rPr>
              <w:t xml:space="preserve"> </w:t>
            </w:r>
            <w:r w:rsidRPr="00D621A3">
              <w:rPr>
                <w:sz w:val="20"/>
                <w:lang w:val="ru-RU"/>
              </w:rPr>
              <w:t>и взрослых по мимике и жестам</w:t>
            </w:r>
          </w:p>
          <w:p w:rsidR="00D621A3" w:rsidRPr="00D621A3" w:rsidRDefault="00D621A3" w:rsidP="00D621A3">
            <w:pPr>
              <w:pStyle w:val="TableParagraph"/>
              <w:ind w:left="6"/>
              <w:rPr>
                <w:sz w:val="20"/>
                <w:lang w:val="ru-RU"/>
              </w:rPr>
            </w:pPr>
            <w:r w:rsidRPr="00D621A3">
              <w:rPr>
                <w:sz w:val="20"/>
                <w:lang w:val="ru-RU"/>
              </w:rPr>
              <w:t>Р.: развивать умение отстаивать свою точку зрения,</w:t>
            </w:r>
            <w:r w:rsidRPr="00D621A3">
              <w:rPr>
                <w:spacing w:val="-12"/>
                <w:sz w:val="20"/>
                <w:lang w:val="ru-RU"/>
              </w:rPr>
              <w:t xml:space="preserve"> </w:t>
            </w:r>
            <w:r w:rsidRPr="00D621A3">
              <w:rPr>
                <w:sz w:val="20"/>
                <w:lang w:val="ru-RU"/>
              </w:rPr>
              <w:t>соблюдая</w:t>
            </w:r>
            <w:r w:rsidRPr="00D621A3">
              <w:rPr>
                <w:spacing w:val="-10"/>
                <w:sz w:val="20"/>
                <w:lang w:val="ru-RU"/>
              </w:rPr>
              <w:t xml:space="preserve"> </w:t>
            </w:r>
            <w:r w:rsidRPr="00D621A3">
              <w:rPr>
                <w:sz w:val="20"/>
                <w:lang w:val="ru-RU"/>
              </w:rPr>
              <w:t>правила</w:t>
            </w:r>
            <w:r w:rsidRPr="00D621A3">
              <w:rPr>
                <w:spacing w:val="-13"/>
                <w:sz w:val="20"/>
                <w:lang w:val="ru-RU"/>
              </w:rPr>
              <w:t xml:space="preserve"> </w:t>
            </w:r>
            <w:r w:rsidRPr="00D621A3">
              <w:rPr>
                <w:sz w:val="20"/>
                <w:lang w:val="ru-RU"/>
              </w:rPr>
              <w:t>культуры</w:t>
            </w:r>
            <w:r w:rsidRPr="00D621A3">
              <w:rPr>
                <w:spacing w:val="-8"/>
                <w:sz w:val="20"/>
                <w:lang w:val="ru-RU"/>
              </w:rPr>
              <w:t xml:space="preserve"> </w:t>
            </w:r>
            <w:r w:rsidRPr="00D621A3">
              <w:rPr>
                <w:sz w:val="20"/>
                <w:lang w:val="ru-RU"/>
              </w:rPr>
              <w:t xml:space="preserve">речевого </w:t>
            </w:r>
            <w:r w:rsidRPr="00D621A3">
              <w:rPr>
                <w:spacing w:val="-2"/>
                <w:sz w:val="20"/>
                <w:lang w:val="ru-RU"/>
              </w:rPr>
              <w:t>общения</w:t>
            </w:r>
          </w:p>
          <w:p w:rsidR="00D621A3" w:rsidRDefault="00D621A3" w:rsidP="00D621A3">
            <w:pPr>
              <w:pStyle w:val="TableParagraph"/>
              <w:spacing w:line="214" w:lineRule="exact"/>
              <w:ind w:left="6"/>
              <w:rPr>
                <w:sz w:val="20"/>
              </w:rPr>
            </w:pPr>
            <w:r>
              <w:rPr>
                <w:sz w:val="20"/>
              </w:rPr>
              <w:t>В.:</w:t>
            </w:r>
            <w:r>
              <w:rPr>
                <w:spacing w:val="-2"/>
                <w:sz w:val="20"/>
              </w:rPr>
              <w:t xml:space="preserve"> </w:t>
            </w:r>
            <w:r>
              <w:rPr>
                <w:sz w:val="20"/>
              </w:rPr>
              <w:t>воспитывать</w:t>
            </w:r>
            <w:r>
              <w:rPr>
                <w:spacing w:val="-2"/>
                <w:sz w:val="20"/>
              </w:rPr>
              <w:t xml:space="preserve"> вежливость.</w:t>
            </w:r>
          </w:p>
        </w:tc>
        <w:tc>
          <w:tcPr>
            <w:tcW w:w="1985" w:type="dxa"/>
          </w:tcPr>
          <w:p w:rsidR="00D621A3" w:rsidRDefault="00D621A3" w:rsidP="00E61388">
            <w:pPr>
              <w:pStyle w:val="TableParagraph"/>
              <w:numPr>
                <w:ilvl w:val="0"/>
                <w:numId w:val="90"/>
              </w:numPr>
              <w:tabs>
                <w:tab w:val="left" w:pos="442"/>
              </w:tabs>
              <w:spacing w:line="225" w:lineRule="exact"/>
              <w:jc w:val="left"/>
              <w:rPr>
                <w:sz w:val="20"/>
              </w:rPr>
            </w:pPr>
            <w:r>
              <w:rPr>
                <w:sz w:val="20"/>
              </w:rPr>
              <w:t>Чтение</w:t>
            </w:r>
            <w:r>
              <w:rPr>
                <w:spacing w:val="-4"/>
                <w:sz w:val="20"/>
              </w:rPr>
              <w:t xml:space="preserve"> </w:t>
            </w:r>
            <w:r>
              <w:rPr>
                <w:sz w:val="20"/>
              </w:rPr>
              <w:t>стихотворения</w:t>
            </w:r>
            <w:r>
              <w:rPr>
                <w:spacing w:val="-6"/>
                <w:sz w:val="20"/>
              </w:rPr>
              <w:t xml:space="preserve"> </w:t>
            </w:r>
            <w:r>
              <w:rPr>
                <w:spacing w:val="-2"/>
                <w:sz w:val="20"/>
              </w:rPr>
              <w:t>С.Маршака</w:t>
            </w:r>
          </w:p>
          <w:p w:rsidR="00D621A3" w:rsidRDefault="00D621A3" w:rsidP="00D621A3">
            <w:pPr>
              <w:pStyle w:val="TableParagraph"/>
              <w:spacing w:line="229" w:lineRule="exact"/>
              <w:ind w:left="1066"/>
              <w:rPr>
                <w:sz w:val="20"/>
              </w:rPr>
            </w:pPr>
            <w:r>
              <w:rPr>
                <w:sz w:val="20"/>
              </w:rPr>
              <w:t>«Урок</w:t>
            </w:r>
            <w:r>
              <w:rPr>
                <w:spacing w:val="-3"/>
                <w:sz w:val="20"/>
              </w:rPr>
              <w:t xml:space="preserve"> </w:t>
            </w:r>
            <w:r>
              <w:rPr>
                <w:spacing w:val="-2"/>
                <w:sz w:val="20"/>
              </w:rPr>
              <w:t>вежливости»</w:t>
            </w:r>
          </w:p>
          <w:p w:rsidR="00D621A3" w:rsidRPr="00D621A3" w:rsidRDefault="00D621A3" w:rsidP="00E61388">
            <w:pPr>
              <w:pStyle w:val="TableParagraph"/>
              <w:numPr>
                <w:ilvl w:val="0"/>
                <w:numId w:val="90"/>
              </w:numPr>
              <w:tabs>
                <w:tab w:val="left" w:pos="562"/>
                <w:tab w:val="left" w:pos="586"/>
              </w:tabs>
              <w:spacing w:before="2"/>
              <w:ind w:left="586" w:right="120" w:hanging="384"/>
              <w:jc w:val="left"/>
              <w:rPr>
                <w:sz w:val="20"/>
                <w:lang w:val="ru-RU"/>
              </w:rPr>
            </w:pPr>
            <w:r w:rsidRPr="00D621A3">
              <w:rPr>
                <w:sz w:val="20"/>
                <w:lang w:val="ru-RU"/>
              </w:rPr>
              <w:t>Рассматривание</w:t>
            </w:r>
            <w:r w:rsidRPr="00D621A3">
              <w:rPr>
                <w:spacing w:val="-13"/>
                <w:sz w:val="20"/>
                <w:lang w:val="ru-RU"/>
              </w:rPr>
              <w:t xml:space="preserve"> </w:t>
            </w:r>
            <w:r w:rsidRPr="00D621A3">
              <w:rPr>
                <w:sz w:val="20"/>
                <w:lang w:val="ru-RU"/>
              </w:rPr>
              <w:t>иллюстраций</w:t>
            </w:r>
            <w:r w:rsidRPr="00D621A3">
              <w:rPr>
                <w:spacing w:val="-12"/>
                <w:sz w:val="20"/>
                <w:lang w:val="ru-RU"/>
              </w:rPr>
              <w:t xml:space="preserve"> </w:t>
            </w:r>
            <w:r w:rsidRPr="00D621A3">
              <w:rPr>
                <w:sz w:val="20"/>
                <w:lang w:val="ru-RU"/>
              </w:rPr>
              <w:t>с изображением</w:t>
            </w:r>
            <w:r w:rsidRPr="00D621A3">
              <w:rPr>
                <w:spacing w:val="-3"/>
                <w:sz w:val="20"/>
                <w:lang w:val="ru-RU"/>
              </w:rPr>
              <w:t xml:space="preserve"> </w:t>
            </w:r>
            <w:r w:rsidRPr="00D621A3">
              <w:rPr>
                <w:sz w:val="20"/>
                <w:lang w:val="ru-RU"/>
              </w:rPr>
              <w:lastRenderedPageBreak/>
              <w:t>людей</w:t>
            </w:r>
            <w:r w:rsidRPr="00D621A3">
              <w:rPr>
                <w:spacing w:val="-4"/>
                <w:sz w:val="20"/>
                <w:lang w:val="ru-RU"/>
              </w:rPr>
              <w:t xml:space="preserve"> </w:t>
            </w:r>
            <w:r w:rsidRPr="00D621A3">
              <w:rPr>
                <w:sz w:val="20"/>
                <w:lang w:val="ru-RU"/>
              </w:rPr>
              <w:t>с</w:t>
            </w:r>
            <w:r w:rsidRPr="00D621A3">
              <w:rPr>
                <w:spacing w:val="-5"/>
                <w:sz w:val="20"/>
                <w:lang w:val="ru-RU"/>
              </w:rPr>
              <w:t xml:space="preserve"> </w:t>
            </w:r>
            <w:r w:rsidRPr="00D621A3">
              <w:rPr>
                <w:sz w:val="20"/>
                <w:lang w:val="ru-RU"/>
              </w:rPr>
              <w:t>разным</w:t>
            </w:r>
          </w:p>
          <w:p w:rsidR="00D621A3" w:rsidRDefault="00D621A3" w:rsidP="00D621A3">
            <w:pPr>
              <w:pStyle w:val="TableParagraph"/>
              <w:ind w:left="1370"/>
              <w:rPr>
                <w:sz w:val="20"/>
              </w:rPr>
            </w:pPr>
            <w:r>
              <w:rPr>
                <w:spacing w:val="-2"/>
                <w:sz w:val="20"/>
              </w:rPr>
              <w:t>настроением</w:t>
            </w:r>
          </w:p>
        </w:tc>
        <w:tc>
          <w:tcPr>
            <w:tcW w:w="1984" w:type="dxa"/>
          </w:tcPr>
          <w:p w:rsidR="00D621A3" w:rsidRDefault="00D621A3" w:rsidP="00D621A3">
            <w:pPr>
              <w:pStyle w:val="TableParagraph"/>
              <w:spacing w:line="226" w:lineRule="exact"/>
              <w:ind w:left="162"/>
              <w:rPr>
                <w:sz w:val="20"/>
              </w:rPr>
            </w:pPr>
            <w:r>
              <w:rPr>
                <w:sz w:val="20"/>
              </w:rPr>
              <w:lastRenderedPageBreak/>
              <w:t>д/и</w:t>
            </w:r>
            <w:r>
              <w:rPr>
                <w:spacing w:val="51"/>
                <w:sz w:val="20"/>
              </w:rPr>
              <w:t xml:space="preserve"> </w:t>
            </w:r>
            <w:r>
              <w:rPr>
                <w:spacing w:val="-2"/>
                <w:sz w:val="20"/>
              </w:rPr>
              <w:t>«Эмоции»</w:t>
            </w:r>
          </w:p>
        </w:tc>
        <w:tc>
          <w:tcPr>
            <w:tcW w:w="1418" w:type="dxa"/>
          </w:tcPr>
          <w:p w:rsidR="00D621A3" w:rsidRPr="00D621A3" w:rsidRDefault="00D621A3" w:rsidP="00D621A3">
            <w:pPr>
              <w:pStyle w:val="TableParagraph"/>
              <w:spacing w:line="225" w:lineRule="exact"/>
              <w:ind w:left="137"/>
              <w:jc w:val="both"/>
              <w:rPr>
                <w:sz w:val="20"/>
                <w:lang w:val="ru-RU"/>
              </w:rPr>
            </w:pPr>
            <w:r w:rsidRPr="00D621A3">
              <w:rPr>
                <w:sz w:val="20"/>
                <w:lang w:val="ru-RU"/>
              </w:rPr>
              <w:t>Л.Д.</w:t>
            </w:r>
            <w:r w:rsidRPr="00D621A3">
              <w:rPr>
                <w:spacing w:val="1"/>
                <w:sz w:val="20"/>
                <w:lang w:val="ru-RU"/>
              </w:rPr>
              <w:t xml:space="preserve"> </w:t>
            </w:r>
            <w:r w:rsidRPr="00D621A3">
              <w:rPr>
                <w:spacing w:val="-2"/>
                <w:sz w:val="20"/>
                <w:lang w:val="ru-RU"/>
              </w:rPr>
              <w:t>Есина</w:t>
            </w:r>
          </w:p>
          <w:p w:rsidR="00D621A3" w:rsidRPr="00D621A3" w:rsidRDefault="00D621A3" w:rsidP="00D621A3">
            <w:pPr>
              <w:pStyle w:val="TableParagraph"/>
              <w:ind w:left="137" w:right="114"/>
              <w:jc w:val="both"/>
              <w:rPr>
                <w:sz w:val="20"/>
                <w:lang w:val="ru-RU"/>
              </w:rPr>
            </w:pPr>
            <w:r w:rsidRPr="00D621A3">
              <w:rPr>
                <w:spacing w:val="-2"/>
                <w:sz w:val="20"/>
                <w:lang w:val="ru-RU"/>
              </w:rPr>
              <w:t>«Восптание</w:t>
            </w:r>
            <w:r w:rsidRPr="00D621A3">
              <w:rPr>
                <w:spacing w:val="-9"/>
                <w:sz w:val="20"/>
                <w:lang w:val="ru-RU"/>
              </w:rPr>
              <w:t xml:space="preserve"> </w:t>
            </w:r>
            <w:r w:rsidRPr="00D621A3">
              <w:rPr>
                <w:spacing w:val="-2"/>
                <w:sz w:val="20"/>
                <w:lang w:val="ru-RU"/>
              </w:rPr>
              <w:t xml:space="preserve">культуры </w:t>
            </w:r>
            <w:r w:rsidRPr="00D621A3">
              <w:rPr>
                <w:sz w:val="20"/>
                <w:lang w:val="ru-RU"/>
              </w:rPr>
              <w:t xml:space="preserve">поведения у старших </w:t>
            </w:r>
            <w:r w:rsidRPr="00D621A3">
              <w:rPr>
                <w:spacing w:val="-2"/>
                <w:sz w:val="20"/>
                <w:lang w:val="ru-RU"/>
              </w:rPr>
              <w:t>дошкольников»</w:t>
            </w:r>
          </w:p>
          <w:p w:rsidR="00D621A3" w:rsidRDefault="00D621A3" w:rsidP="00D621A3">
            <w:pPr>
              <w:pStyle w:val="TableParagraph"/>
              <w:spacing w:before="1"/>
              <w:ind w:left="137"/>
              <w:jc w:val="both"/>
              <w:rPr>
                <w:sz w:val="20"/>
              </w:rPr>
            </w:pPr>
            <w:r>
              <w:rPr>
                <w:sz w:val="20"/>
              </w:rPr>
              <w:t>стр.</w:t>
            </w:r>
            <w:r>
              <w:rPr>
                <w:spacing w:val="3"/>
                <w:sz w:val="20"/>
              </w:rPr>
              <w:t xml:space="preserve"> </w:t>
            </w:r>
            <w:r>
              <w:rPr>
                <w:spacing w:val="-5"/>
                <w:sz w:val="20"/>
              </w:rPr>
              <w:t>43</w:t>
            </w:r>
          </w:p>
        </w:tc>
      </w:tr>
      <w:tr w:rsidR="00D621A3" w:rsidTr="00D621A3">
        <w:trPr>
          <w:trHeight w:val="2070"/>
        </w:trPr>
        <w:tc>
          <w:tcPr>
            <w:tcW w:w="416" w:type="dxa"/>
          </w:tcPr>
          <w:p w:rsidR="00D621A3" w:rsidRDefault="00D621A3" w:rsidP="00D621A3">
            <w:pPr>
              <w:pStyle w:val="TableParagraph"/>
              <w:spacing w:line="226" w:lineRule="exact"/>
              <w:ind w:left="10"/>
              <w:rPr>
                <w:sz w:val="20"/>
              </w:rPr>
            </w:pPr>
            <w:r>
              <w:rPr>
                <w:spacing w:val="-10"/>
                <w:sz w:val="20"/>
              </w:rPr>
              <w:lastRenderedPageBreak/>
              <w:t>2</w:t>
            </w:r>
          </w:p>
        </w:tc>
        <w:tc>
          <w:tcPr>
            <w:tcW w:w="1606" w:type="dxa"/>
          </w:tcPr>
          <w:p w:rsidR="00D621A3" w:rsidRDefault="00D621A3" w:rsidP="00D621A3">
            <w:pPr>
              <w:pStyle w:val="TableParagraph"/>
              <w:spacing w:line="226" w:lineRule="exact"/>
              <w:ind w:left="10"/>
              <w:rPr>
                <w:sz w:val="20"/>
              </w:rPr>
            </w:pPr>
            <w:r>
              <w:rPr>
                <w:sz w:val="20"/>
              </w:rPr>
              <w:t>Взрослые</w:t>
            </w:r>
            <w:r>
              <w:rPr>
                <w:spacing w:val="-5"/>
                <w:sz w:val="20"/>
              </w:rPr>
              <w:t xml:space="preserve"> </w:t>
            </w:r>
            <w:r>
              <w:rPr>
                <w:sz w:val="20"/>
              </w:rPr>
              <w:t>и</w:t>
            </w:r>
            <w:r>
              <w:rPr>
                <w:spacing w:val="3"/>
                <w:sz w:val="20"/>
              </w:rPr>
              <w:t xml:space="preserve"> </w:t>
            </w:r>
            <w:r>
              <w:rPr>
                <w:spacing w:val="-4"/>
                <w:sz w:val="20"/>
              </w:rPr>
              <w:t>дети</w:t>
            </w:r>
          </w:p>
        </w:tc>
        <w:tc>
          <w:tcPr>
            <w:tcW w:w="2976" w:type="dxa"/>
          </w:tcPr>
          <w:p w:rsidR="00D621A3" w:rsidRPr="00D621A3" w:rsidRDefault="00D621A3" w:rsidP="00D621A3">
            <w:pPr>
              <w:pStyle w:val="TableParagraph"/>
              <w:ind w:left="6"/>
              <w:rPr>
                <w:sz w:val="20"/>
                <w:lang w:val="ru-RU"/>
              </w:rPr>
            </w:pPr>
            <w:r w:rsidRPr="00D621A3">
              <w:rPr>
                <w:sz w:val="20"/>
                <w:lang w:val="ru-RU"/>
              </w:rPr>
              <w:t>О.:</w:t>
            </w:r>
            <w:r w:rsidRPr="00D621A3">
              <w:rPr>
                <w:spacing w:val="-6"/>
                <w:sz w:val="20"/>
                <w:lang w:val="ru-RU"/>
              </w:rPr>
              <w:t xml:space="preserve"> </w:t>
            </w:r>
            <w:r w:rsidRPr="00D621A3">
              <w:rPr>
                <w:sz w:val="20"/>
                <w:lang w:val="ru-RU"/>
              </w:rPr>
              <w:t>соотносить</w:t>
            </w:r>
            <w:r w:rsidRPr="00D621A3">
              <w:rPr>
                <w:spacing w:val="-6"/>
                <w:sz w:val="20"/>
                <w:lang w:val="ru-RU"/>
              </w:rPr>
              <w:t xml:space="preserve"> </w:t>
            </w:r>
            <w:r w:rsidRPr="00D621A3">
              <w:rPr>
                <w:sz w:val="20"/>
                <w:lang w:val="ru-RU"/>
              </w:rPr>
              <w:t>свое</w:t>
            </w:r>
            <w:r w:rsidRPr="00D621A3">
              <w:rPr>
                <w:spacing w:val="-10"/>
                <w:sz w:val="20"/>
                <w:lang w:val="ru-RU"/>
              </w:rPr>
              <w:t xml:space="preserve"> </w:t>
            </w:r>
            <w:r w:rsidRPr="00D621A3">
              <w:rPr>
                <w:sz w:val="20"/>
                <w:lang w:val="ru-RU"/>
              </w:rPr>
              <w:t>поведение</w:t>
            </w:r>
            <w:r w:rsidRPr="00D621A3">
              <w:rPr>
                <w:spacing w:val="-7"/>
                <w:sz w:val="20"/>
                <w:lang w:val="ru-RU"/>
              </w:rPr>
              <w:t xml:space="preserve"> </w:t>
            </w:r>
            <w:r w:rsidRPr="00D621A3">
              <w:rPr>
                <w:sz w:val="20"/>
                <w:lang w:val="ru-RU"/>
              </w:rPr>
              <w:t>и</w:t>
            </w:r>
            <w:r w:rsidRPr="00D621A3">
              <w:rPr>
                <w:spacing w:val="-10"/>
                <w:sz w:val="20"/>
                <w:lang w:val="ru-RU"/>
              </w:rPr>
              <w:t xml:space="preserve"> </w:t>
            </w:r>
            <w:r w:rsidRPr="00D621A3">
              <w:rPr>
                <w:sz w:val="20"/>
                <w:lang w:val="ru-RU"/>
              </w:rPr>
              <w:t xml:space="preserve">речевое общение с эмоциональным состоянием </w:t>
            </w:r>
            <w:r w:rsidRPr="00D621A3">
              <w:rPr>
                <w:spacing w:val="-2"/>
                <w:sz w:val="20"/>
                <w:lang w:val="ru-RU"/>
              </w:rPr>
              <w:t>окружающих</w:t>
            </w:r>
          </w:p>
          <w:p w:rsidR="00D621A3" w:rsidRPr="00D621A3" w:rsidRDefault="00D621A3" w:rsidP="00D621A3">
            <w:pPr>
              <w:pStyle w:val="TableParagraph"/>
              <w:spacing w:line="242" w:lineRule="auto"/>
              <w:ind w:left="6"/>
              <w:rPr>
                <w:sz w:val="20"/>
                <w:lang w:val="ru-RU"/>
              </w:rPr>
            </w:pPr>
            <w:r w:rsidRPr="00D621A3">
              <w:rPr>
                <w:sz w:val="20"/>
                <w:lang w:val="ru-RU"/>
              </w:rPr>
              <w:t>Р.:</w:t>
            </w:r>
            <w:r w:rsidRPr="00D621A3">
              <w:rPr>
                <w:spacing w:val="-10"/>
                <w:sz w:val="20"/>
                <w:lang w:val="ru-RU"/>
              </w:rPr>
              <w:t xml:space="preserve"> </w:t>
            </w:r>
            <w:r w:rsidRPr="00D621A3">
              <w:rPr>
                <w:sz w:val="20"/>
                <w:lang w:val="ru-RU"/>
              </w:rPr>
              <w:t>развивать</w:t>
            </w:r>
            <w:r w:rsidRPr="00D621A3">
              <w:rPr>
                <w:spacing w:val="-9"/>
                <w:sz w:val="20"/>
                <w:lang w:val="ru-RU"/>
              </w:rPr>
              <w:t xml:space="preserve"> </w:t>
            </w:r>
            <w:r w:rsidRPr="00D621A3">
              <w:rPr>
                <w:sz w:val="20"/>
                <w:lang w:val="ru-RU"/>
              </w:rPr>
              <w:t>способность</w:t>
            </w:r>
            <w:r w:rsidRPr="00D621A3">
              <w:rPr>
                <w:spacing w:val="-9"/>
                <w:sz w:val="20"/>
                <w:lang w:val="ru-RU"/>
              </w:rPr>
              <w:t xml:space="preserve"> </w:t>
            </w:r>
            <w:r w:rsidRPr="00D621A3">
              <w:rPr>
                <w:sz w:val="20"/>
                <w:lang w:val="ru-RU"/>
              </w:rPr>
              <w:t>к</w:t>
            </w:r>
            <w:r w:rsidRPr="00D621A3">
              <w:rPr>
                <w:spacing w:val="-13"/>
                <w:sz w:val="20"/>
                <w:lang w:val="ru-RU"/>
              </w:rPr>
              <w:t xml:space="preserve"> </w:t>
            </w:r>
            <w:r w:rsidRPr="00D621A3">
              <w:rPr>
                <w:sz w:val="20"/>
                <w:lang w:val="ru-RU"/>
              </w:rPr>
              <w:t xml:space="preserve">самостоятельным </w:t>
            </w:r>
            <w:r w:rsidRPr="00D621A3">
              <w:rPr>
                <w:spacing w:val="-2"/>
                <w:sz w:val="20"/>
                <w:lang w:val="ru-RU"/>
              </w:rPr>
              <w:t>суждениям</w:t>
            </w:r>
          </w:p>
          <w:p w:rsidR="00D621A3" w:rsidRPr="00D621A3" w:rsidRDefault="00D621A3" w:rsidP="00D621A3">
            <w:pPr>
              <w:pStyle w:val="TableParagraph"/>
              <w:spacing w:line="242" w:lineRule="auto"/>
              <w:ind w:left="6"/>
              <w:rPr>
                <w:sz w:val="20"/>
                <w:lang w:val="ru-RU"/>
              </w:rPr>
            </w:pPr>
            <w:r w:rsidRPr="00D621A3">
              <w:rPr>
                <w:sz w:val="20"/>
                <w:lang w:val="ru-RU"/>
              </w:rPr>
              <w:t>В.:</w:t>
            </w:r>
            <w:r w:rsidRPr="00D621A3">
              <w:rPr>
                <w:spacing w:val="-7"/>
                <w:sz w:val="20"/>
                <w:lang w:val="ru-RU"/>
              </w:rPr>
              <w:t xml:space="preserve"> </w:t>
            </w:r>
            <w:r w:rsidRPr="00D621A3">
              <w:rPr>
                <w:sz w:val="20"/>
                <w:lang w:val="ru-RU"/>
              </w:rPr>
              <w:t>воспитывать</w:t>
            </w:r>
            <w:r w:rsidRPr="00D621A3">
              <w:rPr>
                <w:spacing w:val="-6"/>
                <w:sz w:val="20"/>
                <w:lang w:val="ru-RU"/>
              </w:rPr>
              <w:t xml:space="preserve"> </w:t>
            </w:r>
            <w:r w:rsidRPr="00D621A3">
              <w:rPr>
                <w:sz w:val="20"/>
                <w:lang w:val="ru-RU"/>
              </w:rPr>
              <w:t>стремление</w:t>
            </w:r>
            <w:r w:rsidRPr="00D621A3">
              <w:rPr>
                <w:spacing w:val="-7"/>
                <w:sz w:val="20"/>
                <w:lang w:val="ru-RU"/>
              </w:rPr>
              <w:t xml:space="preserve"> </w:t>
            </w:r>
            <w:r w:rsidRPr="00D621A3">
              <w:rPr>
                <w:sz w:val="20"/>
                <w:lang w:val="ru-RU"/>
              </w:rPr>
              <w:t>проявлять</w:t>
            </w:r>
            <w:r w:rsidRPr="00D621A3">
              <w:rPr>
                <w:spacing w:val="-10"/>
                <w:sz w:val="20"/>
                <w:lang w:val="ru-RU"/>
              </w:rPr>
              <w:t xml:space="preserve"> </w:t>
            </w:r>
            <w:r w:rsidRPr="00D621A3">
              <w:rPr>
                <w:sz w:val="20"/>
                <w:lang w:val="ru-RU"/>
              </w:rPr>
              <w:t>заботу</w:t>
            </w:r>
            <w:r w:rsidRPr="00D621A3">
              <w:rPr>
                <w:spacing w:val="-13"/>
                <w:sz w:val="20"/>
                <w:lang w:val="ru-RU"/>
              </w:rPr>
              <w:t xml:space="preserve"> </w:t>
            </w:r>
            <w:r w:rsidRPr="00D621A3">
              <w:rPr>
                <w:sz w:val="20"/>
                <w:lang w:val="ru-RU"/>
              </w:rPr>
              <w:t xml:space="preserve">о </w:t>
            </w:r>
            <w:r w:rsidRPr="00D621A3">
              <w:rPr>
                <w:spacing w:val="-2"/>
                <w:sz w:val="20"/>
                <w:lang w:val="ru-RU"/>
              </w:rPr>
              <w:t>других</w:t>
            </w:r>
          </w:p>
        </w:tc>
        <w:tc>
          <w:tcPr>
            <w:tcW w:w="1985" w:type="dxa"/>
          </w:tcPr>
          <w:p w:rsidR="00D621A3" w:rsidRDefault="00D621A3" w:rsidP="00E61388">
            <w:pPr>
              <w:pStyle w:val="TableParagraph"/>
              <w:numPr>
                <w:ilvl w:val="0"/>
                <w:numId w:val="89"/>
              </w:numPr>
              <w:tabs>
                <w:tab w:val="left" w:pos="790"/>
              </w:tabs>
              <w:spacing w:line="225" w:lineRule="exact"/>
              <w:rPr>
                <w:sz w:val="20"/>
              </w:rPr>
            </w:pPr>
            <w:r>
              <w:rPr>
                <w:sz w:val="20"/>
              </w:rPr>
              <w:t>Беседа</w:t>
            </w:r>
            <w:r>
              <w:rPr>
                <w:spacing w:val="-3"/>
                <w:sz w:val="20"/>
              </w:rPr>
              <w:t xml:space="preserve"> </w:t>
            </w:r>
            <w:r>
              <w:rPr>
                <w:sz w:val="20"/>
              </w:rPr>
              <w:t>«Взрослые и</w:t>
            </w:r>
            <w:r>
              <w:rPr>
                <w:spacing w:val="-3"/>
                <w:sz w:val="20"/>
              </w:rPr>
              <w:t xml:space="preserve"> </w:t>
            </w:r>
            <w:r>
              <w:rPr>
                <w:spacing w:val="-4"/>
                <w:sz w:val="20"/>
              </w:rPr>
              <w:t>дети»</w:t>
            </w:r>
          </w:p>
          <w:p w:rsidR="00D621A3" w:rsidRPr="00D621A3" w:rsidRDefault="00D621A3" w:rsidP="00E61388">
            <w:pPr>
              <w:pStyle w:val="TableParagraph"/>
              <w:numPr>
                <w:ilvl w:val="0"/>
                <w:numId w:val="89"/>
              </w:numPr>
              <w:tabs>
                <w:tab w:val="left" w:pos="762"/>
              </w:tabs>
              <w:spacing w:line="229" w:lineRule="exact"/>
              <w:ind w:left="762"/>
              <w:rPr>
                <w:sz w:val="20"/>
                <w:lang w:val="ru-RU"/>
              </w:rPr>
            </w:pPr>
            <w:r w:rsidRPr="00D621A3">
              <w:rPr>
                <w:sz w:val="20"/>
                <w:lang w:val="ru-RU"/>
              </w:rPr>
              <w:t>д/и</w:t>
            </w:r>
            <w:r w:rsidRPr="00D621A3">
              <w:rPr>
                <w:spacing w:val="-2"/>
                <w:sz w:val="20"/>
                <w:lang w:val="ru-RU"/>
              </w:rPr>
              <w:t xml:space="preserve"> </w:t>
            </w:r>
            <w:r w:rsidRPr="00D621A3">
              <w:rPr>
                <w:sz w:val="20"/>
                <w:lang w:val="ru-RU"/>
              </w:rPr>
              <w:t>с</w:t>
            </w:r>
            <w:r w:rsidRPr="00D621A3">
              <w:rPr>
                <w:spacing w:val="-3"/>
                <w:sz w:val="20"/>
                <w:lang w:val="ru-RU"/>
              </w:rPr>
              <w:t xml:space="preserve"> </w:t>
            </w:r>
            <w:r w:rsidRPr="00D621A3">
              <w:rPr>
                <w:sz w:val="20"/>
                <w:lang w:val="ru-RU"/>
              </w:rPr>
              <w:t>мячом</w:t>
            </w:r>
            <w:r w:rsidRPr="00D621A3">
              <w:rPr>
                <w:spacing w:val="-4"/>
                <w:sz w:val="20"/>
                <w:lang w:val="ru-RU"/>
              </w:rPr>
              <w:t xml:space="preserve"> </w:t>
            </w:r>
            <w:r w:rsidRPr="00D621A3">
              <w:rPr>
                <w:sz w:val="20"/>
                <w:lang w:val="ru-RU"/>
              </w:rPr>
              <w:t>«Передай</w:t>
            </w:r>
            <w:r w:rsidRPr="00D621A3">
              <w:rPr>
                <w:spacing w:val="-1"/>
                <w:sz w:val="20"/>
                <w:lang w:val="ru-RU"/>
              </w:rPr>
              <w:t xml:space="preserve"> </w:t>
            </w:r>
            <w:r w:rsidRPr="00D621A3">
              <w:rPr>
                <w:spacing w:val="-4"/>
                <w:sz w:val="20"/>
                <w:lang w:val="ru-RU"/>
              </w:rPr>
              <w:t>свое</w:t>
            </w:r>
          </w:p>
          <w:p w:rsidR="00D621A3" w:rsidRDefault="00D621A3" w:rsidP="00D621A3">
            <w:pPr>
              <w:pStyle w:val="TableParagraph"/>
              <w:spacing w:before="2"/>
              <w:ind w:left="1378"/>
              <w:rPr>
                <w:sz w:val="20"/>
              </w:rPr>
            </w:pPr>
            <w:r>
              <w:rPr>
                <w:spacing w:val="-2"/>
                <w:sz w:val="20"/>
              </w:rPr>
              <w:t>настроение»</w:t>
            </w:r>
          </w:p>
        </w:tc>
        <w:tc>
          <w:tcPr>
            <w:tcW w:w="1984" w:type="dxa"/>
          </w:tcPr>
          <w:p w:rsidR="00D621A3" w:rsidRPr="00D621A3" w:rsidRDefault="00D621A3" w:rsidP="00D621A3">
            <w:pPr>
              <w:pStyle w:val="TableParagraph"/>
              <w:spacing w:line="225" w:lineRule="exact"/>
              <w:ind w:left="162"/>
              <w:rPr>
                <w:sz w:val="20"/>
                <w:lang w:val="ru-RU"/>
              </w:rPr>
            </w:pPr>
            <w:r w:rsidRPr="00D621A3">
              <w:rPr>
                <w:sz w:val="20"/>
                <w:lang w:val="ru-RU"/>
              </w:rPr>
              <w:t>Продуктивная</w:t>
            </w:r>
            <w:r w:rsidRPr="00D621A3">
              <w:rPr>
                <w:spacing w:val="-4"/>
                <w:sz w:val="20"/>
                <w:lang w:val="ru-RU"/>
              </w:rPr>
              <w:t xml:space="preserve"> </w:t>
            </w:r>
            <w:r w:rsidRPr="00D621A3">
              <w:rPr>
                <w:spacing w:val="-2"/>
                <w:sz w:val="20"/>
                <w:lang w:val="ru-RU"/>
              </w:rPr>
              <w:t>деятельность</w:t>
            </w:r>
          </w:p>
          <w:p w:rsidR="00D621A3" w:rsidRPr="00D621A3" w:rsidRDefault="00D621A3" w:rsidP="00D621A3">
            <w:pPr>
              <w:pStyle w:val="TableParagraph"/>
              <w:spacing w:line="229" w:lineRule="exact"/>
              <w:ind w:left="162"/>
              <w:rPr>
                <w:sz w:val="20"/>
                <w:lang w:val="ru-RU"/>
              </w:rPr>
            </w:pPr>
            <w:r w:rsidRPr="00D621A3">
              <w:rPr>
                <w:sz w:val="20"/>
                <w:lang w:val="ru-RU"/>
              </w:rPr>
              <w:t>«Нарисуй</w:t>
            </w:r>
            <w:r w:rsidRPr="00D621A3">
              <w:rPr>
                <w:spacing w:val="-1"/>
                <w:sz w:val="20"/>
                <w:lang w:val="ru-RU"/>
              </w:rPr>
              <w:t xml:space="preserve"> </w:t>
            </w:r>
            <w:r w:rsidRPr="00D621A3">
              <w:rPr>
                <w:sz w:val="20"/>
                <w:lang w:val="ru-RU"/>
              </w:rPr>
              <w:t>свою</w:t>
            </w:r>
            <w:r w:rsidRPr="00D621A3">
              <w:rPr>
                <w:spacing w:val="-2"/>
                <w:sz w:val="20"/>
                <w:lang w:val="ru-RU"/>
              </w:rPr>
              <w:t xml:space="preserve"> семью»</w:t>
            </w:r>
          </w:p>
        </w:tc>
        <w:tc>
          <w:tcPr>
            <w:tcW w:w="1418" w:type="dxa"/>
          </w:tcPr>
          <w:p w:rsidR="00D621A3" w:rsidRPr="00D621A3" w:rsidRDefault="00D621A3" w:rsidP="00D621A3">
            <w:pPr>
              <w:pStyle w:val="TableParagraph"/>
              <w:spacing w:line="225" w:lineRule="exact"/>
              <w:ind w:left="137"/>
              <w:jc w:val="both"/>
              <w:rPr>
                <w:sz w:val="20"/>
                <w:lang w:val="ru-RU"/>
              </w:rPr>
            </w:pPr>
            <w:r w:rsidRPr="00D621A3">
              <w:rPr>
                <w:sz w:val="20"/>
                <w:lang w:val="ru-RU"/>
              </w:rPr>
              <w:t>Л.Д.</w:t>
            </w:r>
            <w:r w:rsidRPr="00D621A3">
              <w:rPr>
                <w:spacing w:val="1"/>
                <w:sz w:val="20"/>
                <w:lang w:val="ru-RU"/>
              </w:rPr>
              <w:t xml:space="preserve"> </w:t>
            </w:r>
            <w:r w:rsidRPr="00D621A3">
              <w:rPr>
                <w:spacing w:val="-2"/>
                <w:sz w:val="20"/>
                <w:lang w:val="ru-RU"/>
              </w:rPr>
              <w:t>Есина</w:t>
            </w:r>
          </w:p>
          <w:p w:rsidR="00D621A3" w:rsidRPr="00D621A3" w:rsidRDefault="00D621A3" w:rsidP="00D621A3">
            <w:pPr>
              <w:pStyle w:val="TableParagraph"/>
              <w:ind w:left="137" w:right="114"/>
              <w:jc w:val="both"/>
              <w:rPr>
                <w:sz w:val="20"/>
                <w:lang w:val="ru-RU"/>
              </w:rPr>
            </w:pPr>
            <w:r w:rsidRPr="00D621A3">
              <w:rPr>
                <w:spacing w:val="-2"/>
                <w:sz w:val="20"/>
                <w:lang w:val="ru-RU"/>
              </w:rPr>
              <w:t>«Восптание</w:t>
            </w:r>
            <w:r w:rsidRPr="00D621A3">
              <w:rPr>
                <w:spacing w:val="-9"/>
                <w:sz w:val="20"/>
                <w:lang w:val="ru-RU"/>
              </w:rPr>
              <w:t xml:space="preserve"> </w:t>
            </w:r>
            <w:r w:rsidRPr="00D621A3">
              <w:rPr>
                <w:spacing w:val="-2"/>
                <w:sz w:val="20"/>
                <w:lang w:val="ru-RU"/>
              </w:rPr>
              <w:t xml:space="preserve">культуры </w:t>
            </w:r>
            <w:r w:rsidRPr="00D621A3">
              <w:rPr>
                <w:sz w:val="20"/>
                <w:lang w:val="ru-RU"/>
              </w:rPr>
              <w:t xml:space="preserve">поведения у старших </w:t>
            </w:r>
            <w:r w:rsidRPr="00D621A3">
              <w:rPr>
                <w:spacing w:val="-2"/>
                <w:sz w:val="20"/>
                <w:lang w:val="ru-RU"/>
              </w:rPr>
              <w:t>дошкольников»</w:t>
            </w:r>
          </w:p>
          <w:p w:rsidR="00D621A3" w:rsidRPr="00D621A3" w:rsidRDefault="00D621A3" w:rsidP="00D621A3">
            <w:pPr>
              <w:pStyle w:val="TableParagraph"/>
              <w:spacing w:before="1" w:line="229" w:lineRule="exact"/>
              <w:ind w:left="137"/>
              <w:jc w:val="both"/>
              <w:rPr>
                <w:sz w:val="20"/>
                <w:lang w:val="ru-RU"/>
              </w:rPr>
            </w:pPr>
            <w:r w:rsidRPr="00D621A3">
              <w:rPr>
                <w:sz w:val="20"/>
                <w:lang w:val="ru-RU"/>
              </w:rPr>
              <w:t>стр.</w:t>
            </w:r>
            <w:r w:rsidRPr="00D621A3">
              <w:rPr>
                <w:spacing w:val="3"/>
                <w:sz w:val="20"/>
                <w:lang w:val="ru-RU"/>
              </w:rPr>
              <w:t xml:space="preserve"> </w:t>
            </w:r>
            <w:r w:rsidRPr="00D621A3">
              <w:rPr>
                <w:spacing w:val="-5"/>
                <w:sz w:val="20"/>
                <w:lang w:val="ru-RU"/>
              </w:rPr>
              <w:t>52</w:t>
            </w:r>
          </w:p>
          <w:p w:rsidR="00D621A3" w:rsidRPr="00D621A3" w:rsidRDefault="00D621A3" w:rsidP="00D621A3">
            <w:pPr>
              <w:pStyle w:val="TableParagraph"/>
              <w:spacing w:line="229" w:lineRule="exact"/>
              <w:ind w:left="157"/>
              <w:jc w:val="both"/>
              <w:rPr>
                <w:sz w:val="20"/>
                <w:lang w:val="ru-RU"/>
              </w:rPr>
            </w:pPr>
            <w:r w:rsidRPr="00D621A3">
              <w:rPr>
                <w:sz w:val="20"/>
                <w:lang w:val="ru-RU"/>
              </w:rPr>
              <w:t>Т.</w:t>
            </w:r>
            <w:r w:rsidRPr="00D621A3">
              <w:rPr>
                <w:spacing w:val="-1"/>
                <w:sz w:val="20"/>
                <w:lang w:val="ru-RU"/>
              </w:rPr>
              <w:t xml:space="preserve"> </w:t>
            </w:r>
            <w:r w:rsidRPr="00D621A3">
              <w:rPr>
                <w:sz w:val="20"/>
                <w:lang w:val="ru-RU"/>
              </w:rPr>
              <w:t>А.</w:t>
            </w:r>
            <w:r w:rsidRPr="00D621A3">
              <w:rPr>
                <w:spacing w:val="1"/>
                <w:sz w:val="20"/>
                <w:lang w:val="ru-RU"/>
              </w:rPr>
              <w:t xml:space="preserve"> </w:t>
            </w:r>
            <w:r w:rsidRPr="00D621A3">
              <w:rPr>
                <w:spacing w:val="-2"/>
                <w:sz w:val="20"/>
                <w:lang w:val="ru-RU"/>
              </w:rPr>
              <w:t>Шорыгина</w:t>
            </w:r>
          </w:p>
          <w:p w:rsidR="00D621A3" w:rsidRPr="00D621A3" w:rsidRDefault="00D621A3" w:rsidP="00D621A3">
            <w:pPr>
              <w:pStyle w:val="TableParagraph"/>
              <w:spacing w:before="2"/>
              <w:ind w:left="157" w:right="152"/>
              <w:jc w:val="both"/>
              <w:rPr>
                <w:sz w:val="20"/>
                <w:lang w:val="ru-RU"/>
              </w:rPr>
            </w:pPr>
            <w:r w:rsidRPr="00D621A3">
              <w:rPr>
                <w:sz w:val="20"/>
                <w:lang w:val="ru-RU"/>
              </w:rPr>
              <w:t>«Беседы</w:t>
            </w:r>
            <w:r w:rsidRPr="00D621A3">
              <w:rPr>
                <w:spacing w:val="-11"/>
                <w:sz w:val="20"/>
                <w:lang w:val="ru-RU"/>
              </w:rPr>
              <w:t xml:space="preserve"> </w:t>
            </w:r>
            <w:r w:rsidRPr="00D621A3">
              <w:rPr>
                <w:sz w:val="20"/>
                <w:lang w:val="ru-RU"/>
              </w:rPr>
              <w:t>об</w:t>
            </w:r>
            <w:r w:rsidRPr="00D621A3">
              <w:rPr>
                <w:spacing w:val="-13"/>
                <w:sz w:val="20"/>
                <w:lang w:val="ru-RU"/>
              </w:rPr>
              <w:t xml:space="preserve"> </w:t>
            </w:r>
            <w:r w:rsidRPr="00D621A3">
              <w:rPr>
                <w:sz w:val="20"/>
                <w:lang w:val="ru-RU"/>
              </w:rPr>
              <w:t>этикете</w:t>
            </w:r>
            <w:r w:rsidRPr="00D621A3">
              <w:rPr>
                <w:spacing w:val="-12"/>
                <w:sz w:val="20"/>
                <w:lang w:val="ru-RU"/>
              </w:rPr>
              <w:t xml:space="preserve"> </w:t>
            </w:r>
            <w:r w:rsidRPr="00D621A3">
              <w:rPr>
                <w:sz w:val="20"/>
                <w:lang w:val="ru-RU"/>
              </w:rPr>
              <w:t>с детьми 5-8лет»</w:t>
            </w:r>
          </w:p>
          <w:p w:rsidR="00D621A3" w:rsidRDefault="00D621A3" w:rsidP="00D621A3">
            <w:pPr>
              <w:pStyle w:val="TableParagraph"/>
              <w:spacing w:line="214" w:lineRule="exact"/>
              <w:ind w:left="137"/>
              <w:jc w:val="both"/>
              <w:rPr>
                <w:sz w:val="20"/>
              </w:rPr>
            </w:pPr>
            <w:r>
              <w:rPr>
                <w:sz w:val="20"/>
              </w:rPr>
              <w:t>стр.</w:t>
            </w:r>
            <w:r>
              <w:rPr>
                <w:spacing w:val="3"/>
                <w:sz w:val="20"/>
              </w:rPr>
              <w:t xml:space="preserve"> </w:t>
            </w:r>
            <w:r>
              <w:rPr>
                <w:spacing w:val="-10"/>
                <w:sz w:val="20"/>
              </w:rPr>
              <w:t>9</w:t>
            </w:r>
          </w:p>
        </w:tc>
      </w:tr>
      <w:tr w:rsidR="00D621A3" w:rsidTr="00D621A3">
        <w:trPr>
          <w:trHeight w:val="1151"/>
        </w:trPr>
        <w:tc>
          <w:tcPr>
            <w:tcW w:w="416" w:type="dxa"/>
            <w:tcBorders>
              <w:bottom w:val="nil"/>
            </w:tcBorders>
          </w:tcPr>
          <w:p w:rsidR="00D621A3" w:rsidRDefault="00D621A3" w:rsidP="00D621A3">
            <w:pPr>
              <w:pStyle w:val="TableParagraph"/>
              <w:spacing w:line="226" w:lineRule="exact"/>
              <w:ind w:left="10"/>
              <w:rPr>
                <w:sz w:val="20"/>
              </w:rPr>
            </w:pPr>
            <w:r>
              <w:rPr>
                <w:spacing w:val="-10"/>
                <w:sz w:val="20"/>
              </w:rPr>
              <w:t>3</w:t>
            </w:r>
          </w:p>
        </w:tc>
        <w:tc>
          <w:tcPr>
            <w:tcW w:w="1606" w:type="dxa"/>
            <w:tcBorders>
              <w:bottom w:val="nil"/>
            </w:tcBorders>
          </w:tcPr>
          <w:p w:rsidR="00D621A3" w:rsidRDefault="00D621A3" w:rsidP="00D621A3">
            <w:pPr>
              <w:pStyle w:val="TableParagraph"/>
              <w:spacing w:line="226" w:lineRule="exact"/>
              <w:ind w:left="10"/>
              <w:rPr>
                <w:sz w:val="20"/>
              </w:rPr>
            </w:pPr>
            <w:r>
              <w:rPr>
                <w:sz w:val="20"/>
              </w:rPr>
              <w:t xml:space="preserve">Правила </w:t>
            </w:r>
            <w:r>
              <w:rPr>
                <w:spacing w:val="-2"/>
                <w:sz w:val="20"/>
              </w:rPr>
              <w:t>дружбы</w:t>
            </w:r>
          </w:p>
        </w:tc>
        <w:tc>
          <w:tcPr>
            <w:tcW w:w="2976" w:type="dxa"/>
            <w:tcBorders>
              <w:bottom w:val="nil"/>
            </w:tcBorders>
          </w:tcPr>
          <w:p w:rsidR="00D621A3" w:rsidRPr="00D621A3" w:rsidRDefault="00D621A3" w:rsidP="00D621A3">
            <w:pPr>
              <w:pStyle w:val="TableParagraph"/>
              <w:ind w:left="6" w:right="119"/>
              <w:rPr>
                <w:sz w:val="20"/>
                <w:lang w:val="ru-RU"/>
              </w:rPr>
            </w:pPr>
            <w:r w:rsidRPr="00D621A3">
              <w:rPr>
                <w:sz w:val="20"/>
                <w:lang w:val="ru-RU"/>
              </w:rPr>
              <w:t>О.:</w:t>
            </w:r>
            <w:r w:rsidRPr="00D621A3">
              <w:rPr>
                <w:spacing w:val="-6"/>
                <w:sz w:val="20"/>
                <w:lang w:val="ru-RU"/>
              </w:rPr>
              <w:t xml:space="preserve"> </w:t>
            </w:r>
            <w:r w:rsidRPr="00D621A3">
              <w:rPr>
                <w:sz w:val="20"/>
                <w:lang w:val="ru-RU"/>
              </w:rPr>
              <w:t>закрепить</w:t>
            </w:r>
            <w:r w:rsidRPr="00D621A3">
              <w:rPr>
                <w:spacing w:val="-9"/>
                <w:sz w:val="20"/>
                <w:lang w:val="ru-RU"/>
              </w:rPr>
              <w:t xml:space="preserve"> </w:t>
            </w:r>
            <w:r w:rsidRPr="00D621A3">
              <w:rPr>
                <w:sz w:val="20"/>
                <w:lang w:val="ru-RU"/>
              </w:rPr>
              <w:t>навыки</w:t>
            </w:r>
            <w:r w:rsidRPr="00D621A3">
              <w:rPr>
                <w:spacing w:val="-10"/>
                <w:sz w:val="20"/>
                <w:lang w:val="ru-RU"/>
              </w:rPr>
              <w:t xml:space="preserve"> </w:t>
            </w:r>
            <w:r w:rsidRPr="00D621A3">
              <w:rPr>
                <w:sz w:val="20"/>
                <w:lang w:val="ru-RU"/>
              </w:rPr>
              <w:t>общения</w:t>
            </w:r>
            <w:r w:rsidRPr="00D621A3">
              <w:rPr>
                <w:spacing w:val="-7"/>
                <w:sz w:val="20"/>
                <w:lang w:val="ru-RU"/>
              </w:rPr>
              <w:t xml:space="preserve"> </w:t>
            </w:r>
            <w:r w:rsidRPr="00D621A3">
              <w:rPr>
                <w:sz w:val="20"/>
                <w:lang w:val="ru-RU"/>
              </w:rPr>
              <w:t>со</w:t>
            </w:r>
            <w:r w:rsidRPr="00D621A3">
              <w:rPr>
                <w:spacing w:val="-7"/>
                <w:sz w:val="20"/>
                <w:lang w:val="ru-RU"/>
              </w:rPr>
              <w:t xml:space="preserve"> </w:t>
            </w:r>
            <w:r w:rsidRPr="00D621A3">
              <w:rPr>
                <w:sz w:val="20"/>
                <w:lang w:val="ru-RU"/>
              </w:rPr>
              <w:t xml:space="preserve">взрослыми: не вмешиваться в разговор, выслушивать до </w:t>
            </w:r>
            <w:r w:rsidRPr="00D621A3">
              <w:rPr>
                <w:spacing w:val="-2"/>
                <w:sz w:val="20"/>
                <w:lang w:val="ru-RU"/>
              </w:rPr>
              <w:t>конца</w:t>
            </w:r>
          </w:p>
          <w:p w:rsidR="00D621A3" w:rsidRPr="00D621A3" w:rsidRDefault="00D621A3" w:rsidP="00D621A3">
            <w:pPr>
              <w:pStyle w:val="TableParagraph"/>
              <w:spacing w:line="228" w:lineRule="exact"/>
              <w:ind w:left="58"/>
              <w:rPr>
                <w:sz w:val="20"/>
                <w:lang w:val="ru-RU"/>
              </w:rPr>
            </w:pPr>
            <w:r w:rsidRPr="00D621A3">
              <w:rPr>
                <w:sz w:val="20"/>
                <w:lang w:val="ru-RU"/>
              </w:rPr>
              <w:t>Р.:</w:t>
            </w:r>
            <w:r w:rsidRPr="00D621A3">
              <w:rPr>
                <w:spacing w:val="-8"/>
                <w:sz w:val="20"/>
                <w:lang w:val="ru-RU"/>
              </w:rPr>
              <w:t xml:space="preserve"> </w:t>
            </w:r>
            <w:r w:rsidRPr="00D621A3">
              <w:rPr>
                <w:sz w:val="20"/>
                <w:lang w:val="ru-RU"/>
              </w:rPr>
              <w:t>развивать</w:t>
            </w:r>
            <w:r w:rsidRPr="00D621A3">
              <w:rPr>
                <w:spacing w:val="-5"/>
                <w:sz w:val="20"/>
                <w:lang w:val="ru-RU"/>
              </w:rPr>
              <w:t xml:space="preserve"> </w:t>
            </w:r>
            <w:r w:rsidRPr="00D621A3">
              <w:rPr>
                <w:sz w:val="20"/>
                <w:lang w:val="ru-RU"/>
              </w:rPr>
              <w:t>фразовую</w:t>
            </w:r>
            <w:r w:rsidRPr="00D621A3">
              <w:rPr>
                <w:spacing w:val="-3"/>
                <w:sz w:val="20"/>
                <w:lang w:val="ru-RU"/>
              </w:rPr>
              <w:t xml:space="preserve"> </w:t>
            </w:r>
            <w:r w:rsidRPr="00D621A3">
              <w:rPr>
                <w:spacing w:val="-4"/>
                <w:sz w:val="20"/>
                <w:lang w:val="ru-RU"/>
              </w:rPr>
              <w:t>речь</w:t>
            </w:r>
          </w:p>
          <w:p w:rsidR="00D621A3" w:rsidRPr="00D621A3" w:rsidRDefault="00D621A3" w:rsidP="00D621A3">
            <w:pPr>
              <w:pStyle w:val="TableParagraph"/>
              <w:spacing w:line="215" w:lineRule="exact"/>
              <w:ind w:left="58"/>
              <w:rPr>
                <w:sz w:val="20"/>
                <w:lang w:val="ru-RU"/>
              </w:rPr>
            </w:pPr>
            <w:r w:rsidRPr="00D621A3">
              <w:rPr>
                <w:sz w:val="20"/>
                <w:lang w:val="ru-RU"/>
              </w:rPr>
              <w:t>В.:</w:t>
            </w:r>
            <w:r w:rsidRPr="00D621A3">
              <w:rPr>
                <w:spacing w:val="-12"/>
                <w:sz w:val="20"/>
                <w:lang w:val="ru-RU"/>
              </w:rPr>
              <w:t xml:space="preserve"> </w:t>
            </w:r>
            <w:r w:rsidRPr="00D621A3">
              <w:rPr>
                <w:sz w:val="20"/>
                <w:lang w:val="ru-RU"/>
              </w:rPr>
              <w:t>воспитывать</w:t>
            </w:r>
            <w:r w:rsidRPr="00D621A3">
              <w:rPr>
                <w:spacing w:val="-6"/>
                <w:sz w:val="20"/>
                <w:lang w:val="ru-RU"/>
              </w:rPr>
              <w:t xml:space="preserve"> </w:t>
            </w:r>
            <w:r w:rsidRPr="00D621A3">
              <w:rPr>
                <w:sz w:val="20"/>
                <w:lang w:val="ru-RU"/>
              </w:rPr>
              <w:t>положительные</w:t>
            </w:r>
            <w:r w:rsidRPr="00D621A3">
              <w:rPr>
                <w:spacing w:val="-5"/>
                <w:sz w:val="20"/>
                <w:lang w:val="ru-RU"/>
              </w:rPr>
              <w:t xml:space="preserve"> </w:t>
            </w:r>
            <w:r w:rsidRPr="00D621A3">
              <w:rPr>
                <w:spacing w:val="-2"/>
                <w:sz w:val="20"/>
                <w:lang w:val="ru-RU"/>
              </w:rPr>
              <w:t>моральные</w:t>
            </w:r>
          </w:p>
        </w:tc>
        <w:tc>
          <w:tcPr>
            <w:tcW w:w="1985" w:type="dxa"/>
            <w:tcBorders>
              <w:bottom w:val="nil"/>
            </w:tcBorders>
          </w:tcPr>
          <w:p w:rsidR="00D621A3" w:rsidRDefault="00D621A3" w:rsidP="00E61388">
            <w:pPr>
              <w:pStyle w:val="TableParagraph"/>
              <w:numPr>
                <w:ilvl w:val="0"/>
                <w:numId w:val="88"/>
              </w:numPr>
              <w:tabs>
                <w:tab w:val="left" w:pos="754"/>
              </w:tabs>
              <w:spacing w:line="225" w:lineRule="exact"/>
              <w:jc w:val="left"/>
              <w:rPr>
                <w:sz w:val="20"/>
              </w:rPr>
            </w:pPr>
            <w:r>
              <w:rPr>
                <w:sz w:val="20"/>
              </w:rPr>
              <w:t>Беседа</w:t>
            </w:r>
            <w:r>
              <w:rPr>
                <w:spacing w:val="-2"/>
                <w:sz w:val="20"/>
              </w:rPr>
              <w:t xml:space="preserve"> </w:t>
            </w:r>
            <w:r>
              <w:rPr>
                <w:sz w:val="20"/>
              </w:rPr>
              <w:t>«Наше</w:t>
            </w:r>
            <w:r>
              <w:rPr>
                <w:spacing w:val="-2"/>
                <w:sz w:val="20"/>
              </w:rPr>
              <w:t xml:space="preserve"> настроение»</w:t>
            </w:r>
          </w:p>
          <w:p w:rsidR="00D621A3" w:rsidRDefault="00D621A3" w:rsidP="00E61388">
            <w:pPr>
              <w:pStyle w:val="TableParagraph"/>
              <w:numPr>
                <w:ilvl w:val="0"/>
                <w:numId w:val="88"/>
              </w:numPr>
              <w:tabs>
                <w:tab w:val="left" w:pos="686"/>
              </w:tabs>
              <w:spacing w:line="229" w:lineRule="exact"/>
              <w:ind w:left="686"/>
              <w:jc w:val="left"/>
              <w:rPr>
                <w:b/>
                <w:sz w:val="20"/>
              </w:rPr>
            </w:pPr>
            <w:r>
              <w:rPr>
                <w:sz w:val="20"/>
              </w:rPr>
              <w:t>Чтение</w:t>
            </w:r>
            <w:r>
              <w:rPr>
                <w:spacing w:val="-2"/>
                <w:sz w:val="20"/>
              </w:rPr>
              <w:t xml:space="preserve"> </w:t>
            </w:r>
            <w:r>
              <w:rPr>
                <w:sz w:val="20"/>
              </w:rPr>
              <w:t>и</w:t>
            </w:r>
            <w:r>
              <w:rPr>
                <w:spacing w:val="-7"/>
                <w:sz w:val="20"/>
              </w:rPr>
              <w:t xml:space="preserve"> </w:t>
            </w:r>
            <w:r>
              <w:rPr>
                <w:sz w:val="20"/>
              </w:rPr>
              <w:t>обсуждение</w:t>
            </w:r>
            <w:r>
              <w:rPr>
                <w:spacing w:val="-1"/>
                <w:sz w:val="20"/>
              </w:rPr>
              <w:t xml:space="preserve"> </w:t>
            </w:r>
            <w:r>
              <w:rPr>
                <w:spacing w:val="-2"/>
                <w:sz w:val="20"/>
              </w:rPr>
              <w:t>сказки</w:t>
            </w:r>
          </w:p>
          <w:p w:rsidR="00D621A3" w:rsidRDefault="00D621A3" w:rsidP="00D621A3">
            <w:pPr>
              <w:pStyle w:val="TableParagraph"/>
              <w:spacing w:before="2" w:line="229" w:lineRule="exact"/>
              <w:ind w:left="1134"/>
              <w:rPr>
                <w:sz w:val="20"/>
              </w:rPr>
            </w:pPr>
            <w:r>
              <w:rPr>
                <w:sz w:val="20"/>
              </w:rPr>
              <w:t>«Вредная</w:t>
            </w:r>
            <w:r>
              <w:rPr>
                <w:spacing w:val="-6"/>
                <w:sz w:val="20"/>
              </w:rPr>
              <w:t xml:space="preserve"> </w:t>
            </w:r>
            <w:r>
              <w:rPr>
                <w:spacing w:val="-2"/>
                <w:sz w:val="20"/>
              </w:rPr>
              <w:t>ворона»</w:t>
            </w:r>
          </w:p>
          <w:p w:rsidR="00D621A3" w:rsidRDefault="00D621A3" w:rsidP="00E61388">
            <w:pPr>
              <w:pStyle w:val="TableParagraph"/>
              <w:numPr>
                <w:ilvl w:val="0"/>
                <w:numId w:val="88"/>
              </w:numPr>
              <w:tabs>
                <w:tab w:val="left" w:pos="866"/>
              </w:tabs>
              <w:spacing w:line="229" w:lineRule="exact"/>
              <w:ind w:left="866"/>
              <w:jc w:val="left"/>
              <w:rPr>
                <w:b/>
                <w:sz w:val="20"/>
              </w:rPr>
            </w:pPr>
            <w:r>
              <w:rPr>
                <w:sz w:val="20"/>
              </w:rPr>
              <w:t>Разучивание</w:t>
            </w:r>
            <w:r>
              <w:rPr>
                <w:spacing w:val="-4"/>
                <w:sz w:val="20"/>
              </w:rPr>
              <w:t xml:space="preserve"> </w:t>
            </w:r>
            <w:r>
              <w:rPr>
                <w:sz w:val="20"/>
              </w:rPr>
              <w:t>пословиц</w:t>
            </w:r>
            <w:r>
              <w:rPr>
                <w:spacing w:val="-6"/>
                <w:sz w:val="20"/>
              </w:rPr>
              <w:t xml:space="preserve"> </w:t>
            </w:r>
            <w:r>
              <w:rPr>
                <w:spacing w:val="-10"/>
                <w:sz w:val="20"/>
              </w:rPr>
              <w:t>и</w:t>
            </w:r>
          </w:p>
          <w:p w:rsidR="00D621A3" w:rsidRDefault="00D621A3" w:rsidP="00D621A3">
            <w:pPr>
              <w:pStyle w:val="TableParagraph"/>
              <w:spacing w:before="2" w:line="215" w:lineRule="exact"/>
              <w:ind w:left="1054"/>
              <w:rPr>
                <w:sz w:val="20"/>
              </w:rPr>
            </w:pPr>
            <w:r>
              <w:rPr>
                <w:sz w:val="20"/>
              </w:rPr>
              <w:t>поговорок</w:t>
            </w:r>
            <w:r>
              <w:rPr>
                <w:spacing w:val="-5"/>
                <w:sz w:val="20"/>
              </w:rPr>
              <w:t xml:space="preserve"> </w:t>
            </w:r>
            <w:r>
              <w:rPr>
                <w:sz w:val="20"/>
              </w:rPr>
              <w:t xml:space="preserve">о </w:t>
            </w:r>
            <w:r>
              <w:rPr>
                <w:spacing w:val="-2"/>
                <w:sz w:val="20"/>
              </w:rPr>
              <w:t>дружбе</w:t>
            </w:r>
          </w:p>
        </w:tc>
        <w:tc>
          <w:tcPr>
            <w:tcW w:w="1984" w:type="dxa"/>
            <w:tcBorders>
              <w:bottom w:val="nil"/>
            </w:tcBorders>
          </w:tcPr>
          <w:p w:rsidR="00D621A3" w:rsidRDefault="00D621A3" w:rsidP="00D621A3">
            <w:pPr>
              <w:pStyle w:val="TableParagraph"/>
              <w:spacing w:line="225" w:lineRule="exact"/>
              <w:ind w:left="162"/>
              <w:rPr>
                <w:sz w:val="20"/>
              </w:rPr>
            </w:pPr>
            <w:r>
              <w:rPr>
                <w:sz w:val="20"/>
              </w:rPr>
              <w:t>Продуктивная</w:t>
            </w:r>
            <w:r>
              <w:rPr>
                <w:spacing w:val="-4"/>
                <w:sz w:val="20"/>
              </w:rPr>
              <w:t xml:space="preserve"> </w:t>
            </w:r>
            <w:r>
              <w:rPr>
                <w:spacing w:val="-2"/>
                <w:sz w:val="20"/>
              </w:rPr>
              <w:t>деятельность</w:t>
            </w:r>
          </w:p>
          <w:p w:rsidR="00D621A3" w:rsidRPr="00D621A3" w:rsidRDefault="00D621A3" w:rsidP="00D621A3">
            <w:pPr>
              <w:pStyle w:val="TableParagraph"/>
              <w:spacing w:line="242" w:lineRule="auto"/>
              <w:ind w:left="162" w:right="136"/>
              <w:rPr>
                <w:sz w:val="20"/>
                <w:lang w:val="ru-RU"/>
              </w:rPr>
            </w:pPr>
            <w:r w:rsidRPr="00D621A3">
              <w:rPr>
                <w:sz w:val="20"/>
                <w:lang w:val="ru-RU"/>
              </w:rPr>
              <w:t>«Что</w:t>
            </w:r>
            <w:r w:rsidRPr="00D621A3">
              <w:rPr>
                <w:spacing w:val="-7"/>
                <w:sz w:val="20"/>
                <w:lang w:val="ru-RU"/>
              </w:rPr>
              <w:t xml:space="preserve"> </w:t>
            </w:r>
            <w:r w:rsidRPr="00D621A3">
              <w:rPr>
                <w:sz w:val="20"/>
                <w:lang w:val="ru-RU"/>
              </w:rPr>
              <w:t>такое</w:t>
            </w:r>
            <w:r w:rsidRPr="00D621A3">
              <w:rPr>
                <w:spacing w:val="-11"/>
                <w:sz w:val="20"/>
                <w:lang w:val="ru-RU"/>
              </w:rPr>
              <w:t xml:space="preserve"> </w:t>
            </w:r>
            <w:r w:rsidRPr="00D621A3">
              <w:rPr>
                <w:sz w:val="20"/>
                <w:lang w:val="ru-RU"/>
              </w:rPr>
              <w:t>хорошо,</w:t>
            </w:r>
            <w:r w:rsidRPr="00D621A3">
              <w:rPr>
                <w:spacing w:val="-12"/>
                <w:sz w:val="20"/>
                <w:lang w:val="ru-RU"/>
              </w:rPr>
              <w:t xml:space="preserve"> </w:t>
            </w:r>
            <w:r w:rsidRPr="00D621A3">
              <w:rPr>
                <w:sz w:val="20"/>
                <w:lang w:val="ru-RU"/>
              </w:rPr>
              <w:t>и</w:t>
            </w:r>
            <w:r w:rsidRPr="00D621A3">
              <w:rPr>
                <w:spacing w:val="-10"/>
                <w:sz w:val="20"/>
                <w:lang w:val="ru-RU"/>
              </w:rPr>
              <w:t xml:space="preserve"> </w:t>
            </w:r>
            <w:r w:rsidRPr="00D621A3">
              <w:rPr>
                <w:sz w:val="20"/>
                <w:lang w:val="ru-RU"/>
              </w:rPr>
              <w:t>что такое плохо»</w:t>
            </w:r>
          </w:p>
        </w:tc>
        <w:tc>
          <w:tcPr>
            <w:tcW w:w="1418" w:type="dxa"/>
            <w:tcBorders>
              <w:bottom w:val="nil"/>
            </w:tcBorders>
          </w:tcPr>
          <w:p w:rsidR="00D621A3" w:rsidRPr="00D621A3" w:rsidRDefault="00D621A3" w:rsidP="00D621A3">
            <w:pPr>
              <w:pStyle w:val="TableParagraph"/>
              <w:spacing w:line="225" w:lineRule="exact"/>
              <w:ind w:left="137"/>
              <w:jc w:val="both"/>
              <w:rPr>
                <w:sz w:val="20"/>
                <w:lang w:val="ru-RU"/>
              </w:rPr>
            </w:pPr>
            <w:r w:rsidRPr="00D621A3">
              <w:rPr>
                <w:sz w:val="20"/>
                <w:lang w:val="ru-RU"/>
              </w:rPr>
              <w:t>Л.Д.</w:t>
            </w:r>
            <w:r w:rsidRPr="00D621A3">
              <w:rPr>
                <w:spacing w:val="1"/>
                <w:sz w:val="20"/>
                <w:lang w:val="ru-RU"/>
              </w:rPr>
              <w:t xml:space="preserve"> </w:t>
            </w:r>
            <w:r w:rsidRPr="00D621A3">
              <w:rPr>
                <w:spacing w:val="-2"/>
                <w:sz w:val="20"/>
                <w:lang w:val="ru-RU"/>
              </w:rPr>
              <w:t>Есина</w:t>
            </w:r>
          </w:p>
          <w:p w:rsidR="00D621A3" w:rsidRPr="00D621A3" w:rsidRDefault="00D621A3" w:rsidP="00D621A3">
            <w:pPr>
              <w:pStyle w:val="TableParagraph"/>
              <w:ind w:left="137" w:right="114"/>
              <w:jc w:val="both"/>
              <w:rPr>
                <w:sz w:val="20"/>
                <w:lang w:val="ru-RU"/>
              </w:rPr>
            </w:pPr>
            <w:r w:rsidRPr="00D621A3">
              <w:rPr>
                <w:spacing w:val="-2"/>
                <w:sz w:val="20"/>
                <w:lang w:val="ru-RU"/>
              </w:rPr>
              <w:t>«Восптание</w:t>
            </w:r>
            <w:r w:rsidRPr="00D621A3">
              <w:rPr>
                <w:spacing w:val="-9"/>
                <w:sz w:val="20"/>
                <w:lang w:val="ru-RU"/>
              </w:rPr>
              <w:t xml:space="preserve"> </w:t>
            </w:r>
            <w:r w:rsidRPr="00D621A3">
              <w:rPr>
                <w:spacing w:val="-2"/>
                <w:sz w:val="20"/>
                <w:lang w:val="ru-RU"/>
              </w:rPr>
              <w:t xml:space="preserve">культуры </w:t>
            </w:r>
            <w:r w:rsidRPr="00D621A3">
              <w:rPr>
                <w:sz w:val="20"/>
                <w:lang w:val="ru-RU"/>
              </w:rPr>
              <w:t xml:space="preserve">поведения у старших </w:t>
            </w:r>
            <w:r w:rsidRPr="00D621A3">
              <w:rPr>
                <w:spacing w:val="-2"/>
                <w:sz w:val="20"/>
                <w:lang w:val="ru-RU"/>
              </w:rPr>
              <w:t>дошкольников»</w:t>
            </w:r>
          </w:p>
          <w:p w:rsidR="00D621A3" w:rsidRDefault="00D621A3" w:rsidP="00D621A3">
            <w:pPr>
              <w:pStyle w:val="TableParagraph"/>
              <w:spacing w:before="1" w:line="215" w:lineRule="exact"/>
              <w:ind w:left="137"/>
              <w:jc w:val="both"/>
              <w:rPr>
                <w:sz w:val="20"/>
              </w:rPr>
            </w:pPr>
            <w:r>
              <w:rPr>
                <w:sz w:val="20"/>
              </w:rPr>
              <w:t>стр.</w:t>
            </w:r>
            <w:r>
              <w:rPr>
                <w:spacing w:val="3"/>
                <w:sz w:val="20"/>
              </w:rPr>
              <w:t xml:space="preserve"> </w:t>
            </w:r>
            <w:r>
              <w:rPr>
                <w:spacing w:val="-5"/>
                <w:sz w:val="20"/>
              </w:rPr>
              <w:t>44</w:t>
            </w:r>
          </w:p>
        </w:tc>
      </w:tr>
    </w:tbl>
    <w:p w:rsidR="00D621A3" w:rsidRDefault="00D621A3" w:rsidP="00D621A3">
      <w:pPr>
        <w:pStyle w:val="a3"/>
        <w:spacing w:before="1"/>
        <w:ind w:left="0"/>
        <w:jc w:val="left"/>
        <w:rPr>
          <w:b/>
          <w:sz w:val="2"/>
        </w:rPr>
      </w:pPr>
    </w:p>
    <w:tbl>
      <w:tblPr>
        <w:tblStyle w:val="TableNormal"/>
        <w:tblW w:w="1038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
        <w:gridCol w:w="1606"/>
        <w:gridCol w:w="2976"/>
        <w:gridCol w:w="1985"/>
        <w:gridCol w:w="1984"/>
        <w:gridCol w:w="1418"/>
      </w:tblGrid>
      <w:tr w:rsidR="00D621A3" w:rsidTr="00D621A3">
        <w:trPr>
          <w:trHeight w:val="917"/>
        </w:trPr>
        <w:tc>
          <w:tcPr>
            <w:tcW w:w="416" w:type="dxa"/>
          </w:tcPr>
          <w:p w:rsidR="00D621A3" w:rsidRDefault="00D621A3" w:rsidP="00D621A3">
            <w:pPr>
              <w:pStyle w:val="TableParagraph"/>
              <w:rPr>
                <w:sz w:val="20"/>
              </w:rPr>
            </w:pPr>
          </w:p>
        </w:tc>
        <w:tc>
          <w:tcPr>
            <w:tcW w:w="1606" w:type="dxa"/>
          </w:tcPr>
          <w:p w:rsidR="00D621A3" w:rsidRDefault="00D621A3" w:rsidP="00D621A3">
            <w:pPr>
              <w:pStyle w:val="TableParagraph"/>
              <w:rPr>
                <w:sz w:val="20"/>
              </w:rPr>
            </w:pPr>
          </w:p>
        </w:tc>
        <w:tc>
          <w:tcPr>
            <w:tcW w:w="2976" w:type="dxa"/>
          </w:tcPr>
          <w:p w:rsidR="00D621A3" w:rsidRDefault="00D621A3" w:rsidP="00D621A3">
            <w:pPr>
              <w:pStyle w:val="TableParagraph"/>
              <w:spacing w:line="222" w:lineRule="exact"/>
              <w:ind w:left="6"/>
              <w:rPr>
                <w:sz w:val="20"/>
              </w:rPr>
            </w:pPr>
            <w:r>
              <w:rPr>
                <w:spacing w:val="-2"/>
                <w:sz w:val="20"/>
              </w:rPr>
              <w:t>качества.</w:t>
            </w:r>
          </w:p>
        </w:tc>
        <w:tc>
          <w:tcPr>
            <w:tcW w:w="1985" w:type="dxa"/>
          </w:tcPr>
          <w:p w:rsidR="00D621A3" w:rsidRDefault="00D621A3" w:rsidP="00D621A3">
            <w:pPr>
              <w:pStyle w:val="TableParagraph"/>
              <w:rPr>
                <w:sz w:val="20"/>
              </w:rPr>
            </w:pPr>
          </w:p>
        </w:tc>
        <w:tc>
          <w:tcPr>
            <w:tcW w:w="1984" w:type="dxa"/>
          </w:tcPr>
          <w:p w:rsidR="00D621A3" w:rsidRDefault="00D621A3" w:rsidP="00D621A3">
            <w:pPr>
              <w:pStyle w:val="TableParagraph"/>
              <w:rPr>
                <w:sz w:val="20"/>
              </w:rPr>
            </w:pPr>
          </w:p>
        </w:tc>
        <w:tc>
          <w:tcPr>
            <w:tcW w:w="1418" w:type="dxa"/>
          </w:tcPr>
          <w:p w:rsidR="00D621A3" w:rsidRPr="00D621A3" w:rsidRDefault="00D621A3" w:rsidP="00D621A3">
            <w:pPr>
              <w:pStyle w:val="TableParagraph"/>
              <w:spacing w:line="222" w:lineRule="exact"/>
              <w:ind w:left="157"/>
              <w:rPr>
                <w:sz w:val="20"/>
                <w:lang w:val="ru-RU"/>
              </w:rPr>
            </w:pPr>
            <w:r w:rsidRPr="00D621A3">
              <w:rPr>
                <w:sz w:val="20"/>
                <w:lang w:val="ru-RU"/>
              </w:rPr>
              <w:t>Т.</w:t>
            </w:r>
            <w:r w:rsidRPr="00D621A3">
              <w:rPr>
                <w:spacing w:val="-1"/>
                <w:sz w:val="20"/>
                <w:lang w:val="ru-RU"/>
              </w:rPr>
              <w:t xml:space="preserve"> </w:t>
            </w:r>
            <w:r w:rsidRPr="00D621A3">
              <w:rPr>
                <w:sz w:val="20"/>
                <w:lang w:val="ru-RU"/>
              </w:rPr>
              <w:t>А.</w:t>
            </w:r>
            <w:r w:rsidRPr="00D621A3">
              <w:rPr>
                <w:spacing w:val="1"/>
                <w:sz w:val="20"/>
                <w:lang w:val="ru-RU"/>
              </w:rPr>
              <w:t xml:space="preserve"> </w:t>
            </w:r>
            <w:r w:rsidRPr="00D621A3">
              <w:rPr>
                <w:spacing w:val="-2"/>
                <w:sz w:val="20"/>
                <w:lang w:val="ru-RU"/>
              </w:rPr>
              <w:t>Шорыгина</w:t>
            </w:r>
          </w:p>
          <w:p w:rsidR="00D621A3" w:rsidRPr="00D621A3" w:rsidRDefault="00D621A3" w:rsidP="00D621A3">
            <w:pPr>
              <w:pStyle w:val="TableParagraph"/>
              <w:spacing w:before="2"/>
              <w:ind w:left="157"/>
              <w:rPr>
                <w:sz w:val="20"/>
                <w:lang w:val="ru-RU"/>
              </w:rPr>
            </w:pPr>
            <w:r w:rsidRPr="00D621A3">
              <w:rPr>
                <w:sz w:val="20"/>
                <w:lang w:val="ru-RU"/>
              </w:rPr>
              <w:t>«Беседы</w:t>
            </w:r>
            <w:r w:rsidRPr="00D621A3">
              <w:rPr>
                <w:spacing w:val="-11"/>
                <w:sz w:val="20"/>
                <w:lang w:val="ru-RU"/>
              </w:rPr>
              <w:t xml:space="preserve"> </w:t>
            </w:r>
            <w:r w:rsidRPr="00D621A3">
              <w:rPr>
                <w:sz w:val="20"/>
                <w:lang w:val="ru-RU"/>
              </w:rPr>
              <w:t>об</w:t>
            </w:r>
            <w:r w:rsidRPr="00D621A3">
              <w:rPr>
                <w:spacing w:val="-13"/>
                <w:sz w:val="20"/>
                <w:lang w:val="ru-RU"/>
              </w:rPr>
              <w:t xml:space="preserve"> </w:t>
            </w:r>
            <w:r w:rsidRPr="00D621A3">
              <w:rPr>
                <w:sz w:val="20"/>
                <w:lang w:val="ru-RU"/>
              </w:rPr>
              <w:t>этикете</w:t>
            </w:r>
            <w:r w:rsidRPr="00D621A3">
              <w:rPr>
                <w:spacing w:val="-12"/>
                <w:sz w:val="20"/>
                <w:lang w:val="ru-RU"/>
              </w:rPr>
              <w:t xml:space="preserve"> </w:t>
            </w:r>
            <w:r w:rsidRPr="00D621A3">
              <w:rPr>
                <w:sz w:val="20"/>
                <w:lang w:val="ru-RU"/>
              </w:rPr>
              <w:t>с детьми 5-8лет»</w:t>
            </w:r>
          </w:p>
          <w:p w:rsidR="00D621A3" w:rsidRDefault="00D621A3" w:rsidP="00D621A3">
            <w:pPr>
              <w:pStyle w:val="TableParagraph"/>
              <w:spacing w:line="214" w:lineRule="exact"/>
              <w:ind w:left="137"/>
              <w:rPr>
                <w:sz w:val="20"/>
              </w:rPr>
            </w:pPr>
            <w:r>
              <w:rPr>
                <w:sz w:val="20"/>
              </w:rPr>
              <w:t>стр.</w:t>
            </w:r>
            <w:r>
              <w:rPr>
                <w:spacing w:val="3"/>
                <w:sz w:val="20"/>
              </w:rPr>
              <w:t xml:space="preserve"> </w:t>
            </w:r>
            <w:r>
              <w:rPr>
                <w:spacing w:val="-10"/>
                <w:sz w:val="20"/>
              </w:rPr>
              <w:t>5</w:t>
            </w:r>
          </w:p>
        </w:tc>
      </w:tr>
      <w:tr w:rsidR="00D621A3" w:rsidTr="00D621A3">
        <w:trPr>
          <w:trHeight w:val="1150"/>
        </w:trPr>
        <w:tc>
          <w:tcPr>
            <w:tcW w:w="416" w:type="dxa"/>
          </w:tcPr>
          <w:p w:rsidR="00D621A3" w:rsidRDefault="00D621A3" w:rsidP="00D621A3">
            <w:pPr>
              <w:pStyle w:val="TableParagraph"/>
              <w:spacing w:line="226" w:lineRule="exact"/>
              <w:ind w:left="10"/>
              <w:rPr>
                <w:sz w:val="20"/>
              </w:rPr>
            </w:pPr>
            <w:r>
              <w:rPr>
                <w:color w:val="C00000"/>
                <w:spacing w:val="-10"/>
                <w:sz w:val="20"/>
              </w:rPr>
              <w:t>4</w:t>
            </w:r>
          </w:p>
        </w:tc>
        <w:tc>
          <w:tcPr>
            <w:tcW w:w="1606" w:type="dxa"/>
          </w:tcPr>
          <w:p w:rsidR="00D621A3" w:rsidRDefault="00D621A3" w:rsidP="00D621A3">
            <w:pPr>
              <w:pStyle w:val="TableParagraph"/>
              <w:spacing w:line="226" w:lineRule="exact"/>
              <w:ind w:left="10"/>
              <w:rPr>
                <w:sz w:val="20"/>
              </w:rPr>
            </w:pPr>
            <w:r>
              <w:rPr>
                <w:spacing w:val="-2"/>
                <w:sz w:val="20"/>
              </w:rPr>
              <w:t>Приветствие</w:t>
            </w:r>
          </w:p>
        </w:tc>
        <w:tc>
          <w:tcPr>
            <w:tcW w:w="2976" w:type="dxa"/>
          </w:tcPr>
          <w:p w:rsidR="00D621A3" w:rsidRPr="00D621A3" w:rsidRDefault="00D621A3" w:rsidP="00D621A3">
            <w:pPr>
              <w:pStyle w:val="TableParagraph"/>
              <w:spacing w:line="237" w:lineRule="auto"/>
              <w:ind w:left="6"/>
              <w:rPr>
                <w:sz w:val="20"/>
                <w:lang w:val="ru-RU"/>
              </w:rPr>
            </w:pPr>
            <w:r w:rsidRPr="00D621A3">
              <w:rPr>
                <w:sz w:val="20"/>
                <w:lang w:val="ru-RU"/>
              </w:rPr>
              <w:t>О.:</w:t>
            </w:r>
            <w:r w:rsidRPr="00D621A3">
              <w:rPr>
                <w:spacing w:val="-5"/>
                <w:sz w:val="20"/>
                <w:lang w:val="ru-RU"/>
              </w:rPr>
              <w:t xml:space="preserve"> </w:t>
            </w:r>
            <w:r w:rsidRPr="00D621A3">
              <w:rPr>
                <w:sz w:val="20"/>
                <w:lang w:val="ru-RU"/>
              </w:rPr>
              <w:t>закрепить</w:t>
            </w:r>
            <w:r w:rsidRPr="00D621A3">
              <w:rPr>
                <w:spacing w:val="-8"/>
                <w:sz w:val="20"/>
                <w:lang w:val="ru-RU"/>
              </w:rPr>
              <w:t xml:space="preserve"> </w:t>
            </w:r>
            <w:r w:rsidRPr="00D621A3">
              <w:rPr>
                <w:sz w:val="20"/>
                <w:lang w:val="ru-RU"/>
              </w:rPr>
              <w:t>навыки</w:t>
            </w:r>
            <w:r w:rsidRPr="00D621A3">
              <w:rPr>
                <w:spacing w:val="-9"/>
                <w:sz w:val="20"/>
                <w:lang w:val="ru-RU"/>
              </w:rPr>
              <w:t xml:space="preserve"> </w:t>
            </w:r>
            <w:r w:rsidRPr="00D621A3">
              <w:rPr>
                <w:sz w:val="20"/>
                <w:lang w:val="ru-RU"/>
              </w:rPr>
              <w:t>общения</w:t>
            </w:r>
            <w:r w:rsidRPr="00D621A3">
              <w:rPr>
                <w:spacing w:val="-6"/>
                <w:sz w:val="20"/>
                <w:lang w:val="ru-RU"/>
              </w:rPr>
              <w:t xml:space="preserve"> </w:t>
            </w:r>
            <w:r w:rsidRPr="00D621A3">
              <w:rPr>
                <w:sz w:val="20"/>
                <w:lang w:val="ru-RU"/>
              </w:rPr>
              <w:t>со</w:t>
            </w:r>
            <w:r w:rsidRPr="00D621A3">
              <w:rPr>
                <w:spacing w:val="-6"/>
                <w:sz w:val="20"/>
                <w:lang w:val="ru-RU"/>
              </w:rPr>
              <w:t xml:space="preserve"> </w:t>
            </w:r>
            <w:r w:rsidRPr="00D621A3">
              <w:rPr>
                <w:sz w:val="20"/>
                <w:lang w:val="ru-RU"/>
              </w:rPr>
              <w:t>взрослыми</w:t>
            </w:r>
            <w:r w:rsidRPr="00D621A3">
              <w:rPr>
                <w:spacing w:val="-9"/>
                <w:sz w:val="20"/>
                <w:lang w:val="ru-RU"/>
              </w:rPr>
              <w:t xml:space="preserve"> </w:t>
            </w:r>
            <w:r w:rsidRPr="00D621A3">
              <w:rPr>
                <w:sz w:val="20"/>
                <w:lang w:val="ru-RU"/>
              </w:rPr>
              <w:t xml:space="preserve">и </w:t>
            </w:r>
            <w:r w:rsidRPr="00D621A3">
              <w:rPr>
                <w:spacing w:val="-2"/>
                <w:sz w:val="20"/>
                <w:lang w:val="ru-RU"/>
              </w:rPr>
              <w:t>сверстниками</w:t>
            </w:r>
          </w:p>
          <w:p w:rsidR="00D621A3" w:rsidRPr="00D621A3" w:rsidRDefault="00D621A3" w:rsidP="00D621A3">
            <w:pPr>
              <w:pStyle w:val="TableParagraph"/>
              <w:spacing w:before="1"/>
              <w:ind w:left="6" w:right="466"/>
              <w:rPr>
                <w:sz w:val="20"/>
                <w:lang w:val="ru-RU"/>
              </w:rPr>
            </w:pPr>
            <w:r w:rsidRPr="00D621A3">
              <w:rPr>
                <w:sz w:val="20"/>
                <w:lang w:val="ru-RU"/>
              </w:rPr>
              <w:t>Р.:</w:t>
            </w:r>
            <w:r w:rsidRPr="00D621A3">
              <w:rPr>
                <w:spacing w:val="-13"/>
                <w:sz w:val="20"/>
                <w:lang w:val="ru-RU"/>
              </w:rPr>
              <w:t xml:space="preserve"> </w:t>
            </w:r>
            <w:r w:rsidRPr="00D621A3">
              <w:rPr>
                <w:sz w:val="20"/>
                <w:lang w:val="ru-RU"/>
              </w:rPr>
              <w:t>развивать</w:t>
            </w:r>
            <w:r w:rsidRPr="00D621A3">
              <w:rPr>
                <w:spacing w:val="-12"/>
                <w:sz w:val="20"/>
                <w:lang w:val="ru-RU"/>
              </w:rPr>
              <w:t xml:space="preserve"> </w:t>
            </w:r>
            <w:r w:rsidRPr="00D621A3">
              <w:rPr>
                <w:sz w:val="20"/>
                <w:lang w:val="ru-RU"/>
              </w:rPr>
              <w:t>коммуникативные</w:t>
            </w:r>
            <w:r w:rsidRPr="00D621A3">
              <w:rPr>
                <w:spacing w:val="-13"/>
                <w:sz w:val="20"/>
                <w:lang w:val="ru-RU"/>
              </w:rPr>
              <w:t xml:space="preserve"> </w:t>
            </w:r>
            <w:r w:rsidRPr="00D621A3">
              <w:rPr>
                <w:sz w:val="20"/>
                <w:lang w:val="ru-RU"/>
              </w:rPr>
              <w:t>навыки. В.: воспитывать в детях желание быть</w:t>
            </w:r>
          </w:p>
          <w:p w:rsidR="00D621A3" w:rsidRDefault="00D621A3" w:rsidP="00D621A3">
            <w:pPr>
              <w:pStyle w:val="TableParagraph"/>
              <w:spacing w:line="214" w:lineRule="exact"/>
              <w:ind w:left="6"/>
              <w:rPr>
                <w:sz w:val="20"/>
              </w:rPr>
            </w:pPr>
            <w:r>
              <w:rPr>
                <w:sz w:val="20"/>
              </w:rPr>
              <w:t>вежливыми,</w:t>
            </w:r>
            <w:r>
              <w:rPr>
                <w:spacing w:val="-6"/>
                <w:sz w:val="20"/>
              </w:rPr>
              <w:t xml:space="preserve"> </w:t>
            </w:r>
            <w:r>
              <w:rPr>
                <w:spacing w:val="-2"/>
                <w:sz w:val="20"/>
              </w:rPr>
              <w:t>приятными</w:t>
            </w:r>
          </w:p>
        </w:tc>
        <w:tc>
          <w:tcPr>
            <w:tcW w:w="1985" w:type="dxa"/>
          </w:tcPr>
          <w:p w:rsidR="00D621A3" w:rsidRDefault="00D621A3" w:rsidP="00E61388">
            <w:pPr>
              <w:pStyle w:val="TableParagraph"/>
              <w:numPr>
                <w:ilvl w:val="0"/>
                <w:numId w:val="87"/>
              </w:numPr>
              <w:tabs>
                <w:tab w:val="left" w:pos="490"/>
              </w:tabs>
              <w:spacing w:line="225" w:lineRule="exact"/>
              <w:jc w:val="left"/>
              <w:rPr>
                <w:sz w:val="20"/>
              </w:rPr>
            </w:pPr>
            <w:r>
              <w:rPr>
                <w:sz w:val="20"/>
              </w:rPr>
              <w:t>Составление</w:t>
            </w:r>
            <w:r>
              <w:rPr>
                <w:spacing w:val="-4"/>
                <w:sz w:val="20"/>
              </w:rPr>
              <w:t xml:space="preserve"> </w:t>
            </w:r>
            <w:r>
              <w:rPr>
                <w:sz w:val="20"/>
              </w:rPr>
              <w:t>правил</w:t>
            </w:r>
            <w:r>
              <w:rPr>
                <w:spacing w:val="-1"/>
                <w:sz w:val="20"/>
              </w:rPr>
              <w:t xml:space="preserve"> </w:t>
            </w:r>
            <w:r>
              <w:rPr>
                <w:spacing w:val="-2"/>
                <w:sz w:val="20"/>
              </w:rPr>
              <w:t>приветствия</w:t>
            </w:r>
          </w:p>
          <w:p w:rsidR="00D621A3" w:rsidRDefault="00D621A3" w:rsidP="00E61388">
            <w:pPr>
              <w:pStyle w:val="TableParagraph"/>
              <w:numPr>
                <w:ilvl w:val="0"/>
                <w:numId w:val="87"/>
              </w:numPr>
              <w:tabs>
                <w:tab w:val="left" w:pos="1054"/>
              </w:tabs>
              <w:spacing w:line="229" w:lineRule="exact"/>
              <w:ind w:left="1054"/>
              <w:jc w:val="left"/>
              <w:rPr>
                <w:sz w:val="20"/>
              </w:rPr>
            </w:pPr>
            <w:r>
              <w:rPr>
                <w:sz w:val="20"/>
              </w:rPr>
              <w:t>Дидактическая</w:t>
            </w:r>
            <w:r>
              <w:rPr>
                <w:spacing w:val="-13"/>
                <w:sz w:val="20"/>
              </w:rPr>
              <w:t xml:space="preserve"> </w:t>
            </w:r>
            <w:r>
              <w:rPr>
                <w:spacing w:val="-4"/>
                <w:sz w:val="20"/>
              </w:rPr>
              <w:t>игра</w:t>
            </w:r>
          </w:p>
          <w:p w:rsidR="00D621A3" w:rsidRDefault="00D621A3" w:rsidP="00D621A3">
            <w:pPr>
              <w:pStyle w:val="TableParagraph"/>
              <w:spacing w:before="2" w:line="229" w:lineRule="exact"/>
              <w:ind w:left="1266"/>
              <w:rPr>
                <w:sz w:val="20"/>
              </w:rPr>
            </w:pPr>
            <w:r>
              <w:rPr>
                <w:spacing w:val="-2"/>
                <w:sz w:val="20"/>
              </w:rPr>
              <w:t>«Приветствие»</w:t>
            </w:r>
          </w:p>
          <w:p w:rsidR="00D621A3" w:rsidRDefault="00D621A3" w:rsidP="00E61388">
            <w:pPr>
              <w:pStyle w:val="TableParagraph"/>
              <w:numPr>
                <w:ilvl w:val="0"/>
                <w:numId w:val="87"/>
              </w:numPr>
              <w:tabs>
                <w:tab w:val="left" w:pos="686"/>
              </w:tabs>
              <w:spacing w:line="229" w:lineRule="exact"/>
              <w:ind w:left="686"/>
              <w:jc w:val="left"/>
              <w:rPr>
                <w:sz w:val="20"/>
              </w:rPr>
            </w:pPr>
            <w:r>
              <w:rPr>
                <w:sz w:val="20"/>
              </w:rPr>
              <w:t>Чтение</w:t>
            </w:r>
            <w:r>
              <w:rPr>
                <w:spacing w:val="-2"/>
                <w:sz w:val="20"/>
              </w:rPr>
              <w:t xml:space="preserve"> </w:t>
            </w:r>
            <w:r>
              <w:rPr>
                <w:sz w:val="20"/>
              </w:rPr>
              <w:t>и</w:t>
            </w:r>
            <w:r>
              <w:rPr>
                <w:spacing w:val="-8"/>
                <w:sz w:val="20"/>
              </w:rPr>
              <w:t xml:space="preserve"> </w:t>
            </w:r>
            <w:r>
              <w:rPr>
                <w:sz w:val="20"/>
              </w:rPr>
              <w:t>обсуждение</w:t>
            </w:r>
            <w:r>
              <w:rPr>
                <w:spacing w:val="-1"/>
                <w:sz w:val="20"/>
              </w:rPr>
              <w:t xml:space="preserve"> </w:t>
            </w:r>
            <w:r>
              <w:rPr>
                <w:spacing w:val="-2"/>
                <w:sz w:val="20"/>
              </w:rPr>
              <w:t>сказки</w:t>
            </w:r>
          </w:p>
          <w:p w:rsidR="00D621A3" w:rsidRDefault="00D621A3" w:rsidP="00D621A3">
            <w:pPr>
              <w:pStyle w:val="TableParagraph"/>
              <w:spacing w:before="2" w:line="214" w:lineRule="exact"/>
              <w:ind w:left="830"/>
              <w:rPr>
                <w:sz w:val="20"/>
              </w:rPr>
            </w:pPr>
            <w:r>
              <w:rPr>
                <w:sz w:val="20"/>
              </w:rPr>
              <w:t>«Невежливый</w:t>
            </w:r>
            <w:r>
              <w:rPr>
                <w:spacing w:val="-2"/>
                <w:sz w:val="20"/>
              </w:rPr>
              <w:t xml:space="preserve"> Бобренок»</w:t>
            </w:r>
          </w:p>
        </w:tc>
        <w:tc>
          <w:tcPr>
            <w:tcW w:w="1984" w:type="dxa"/>
          </w:tcPr>
          <w:p w:rsidR="00D621A3" w:rsidRPr="00D621A3" w:rsidRDefault="00D621A3" w:rsidP="00D621A3">
            <w:pPr>
              <w:pStyle w:val="TableParagraph"/>
              <w:ind w:left="162" w:right="136"/>
              <w:rPr>
                <w:sz w:val="20"/>
                <w:lang w:val="ru-RU"/>
              </w:rPr>
            </w:pPr>
            <w:r w:rsidRPr="00D621A3">
              <w:rPr>
                <w:sz w:val="20"/>
                <w:lang w:val="ru-RU"/>
              </w:rPr>
              <w:t>Подготовка вопросов к решению проблемных ситуаций</w:t>
            </w:r>
            <w:r w:rsidRPr="00D621A3">
              <w:rPr>
                <w:spacing w:val="-12"/>
                <w:sz w:val="20"/>
                <w:lang w:val="ru-RU"/>
              </w:rPr>
              <w:t xml:space="preserve"> </w:t>
            </w:r>
            <w:r w:rsidRPr="00D621A3">
              <w:rPr>
                <w:sz w:val="20"/>
                <w:lang w:val="ru-RU"/>
              </w:rPr>
              <w:t>с</w:t>
            </w:r>
            <w:r w:rsidRPr="00D621A3">
              <w:rPr>
                <w:spacing w:val="-13"/>
                <w:sz w:val="20"/>
                <w:lang w:val="ru-RU"/>
              </w:rPr>
              <w:t xml:space="preserve"> </w:t>
            </w:r>
            <w:r w:rsidRPr="00D621A3">
              <w:rPr>
                <w:sz w:val="20"/>
                <w:lang w:val="ru-RU"/>
              </w:rPr>
              <w:t>учетом</w:t>
            </w:r>
            <w:r w:rsidRPr="00D621A3">
              <w:rPr>
                <w:spacing w:val="-11"/>
                <w:sz w:val="20"/>
                <w:lang w:val="ru-RU"/>
              </w:rPr>
              <w:t xml:space="preserve"> </w:t>
            </w:r>
            <w:r w:rsidRPr="00D621A3">
              <w:rPr>
                <w:sz w:val="20"/>
                <w:lang w:val="ru-RU"/>
              </w:rPr>
              <w:t xml:space="preserve">развития </w:t>
            </w:r>
            <w:r w:rsidRPr="00D621A3">
              <w:rPr>
                <w:spacing w:val="-2"/>
                <w:sz w:val="20"/>
                <w:lang w:val="ru-RU"/>
              </w:rPr>
              <w:t>детей</w:t>
            </w:r>
          </w:p>
        </w:tc>
        <w:tc>
          <w:tcPr>
            <w:tcW w:w="1418" w:type="dxa"/>
          </w:tcPr>
          <w:p w:rsidR="00D621A3" w:rsidRPr="00D621A3" w:rsidRDefault="00D621A3" w:rsidP="00D621A3">
            <w:pPr>
              <w:pStyle w:val="TableParagraph"/>
              <w:spacing w:line="225" w:lineRule="exact"/>
              <w:ind w:left="157"/>
              <w:rPr>
                <w:sz w:val="20"/>
                <w:lang w:val="ru-RU"/>
              </w:rPr>
            </w:pPr>
            <w:r w:rsidRPr="00D621A3">
              <w:rPr>
                <w:sz w:val="20"/>
                <w:lang w:val="ru-RU"/>
              </w:rPr>
              <w:t>Копилка</w:t>
            </w:r>
            <w:r w:rsidRPr="00D621A3">
              <w:rPr>
                <w:spacing w:val="1"/>
                <w:sz w:val="20"/>
                <w:lang w:val="ru-RU"/>
              </w:rPr>
              <w:t xml:space="preserve"> </w:t>
            </w:r>
            <w:r w:rsidRPr="00D621A3">
              <w:rPr>
                <w:spacing w:val="-5"/>
                <w:sz w:val="20"/>
                <w:lang w:val="ru-RU"/>
              </w:rPr>
              <w:t>игр</w:t>
            </w:r>
          </w:p>
          <w:p w:rsidR="00D621A3" w:rsidRPr="00D621A3" w:rsidRDefault="00D621A3" w:rsidP="00D621A3">
            <w:pPr>
              <w:pStyle w:val="TableParagraph"/>
              <w:ind w:left="157"/>
              <w:rPr>
                <w:sz w:val="20"/>
                <w:lang w:val="ru-RU"/>
              </w:rPr>
            </w:pPr>
            <w:r w:rsidRPr="00D621A3">
              <w:rPr>
                <w:spacing w:val="-2"/>
                <w:sz w:val="20"/>
                <w:lang w:val="ru-RU"/>
              </w:rPr>
              <w:t xml:space="preserve">«Социально- коммуникативное </w:t>
            </w:r>
            <w:r w:rsidRPr="00D621A3">
              <w:rPr>
                <w:sz w:val="20"/>
                <w:lang w:val="ru-RU"/>
              </w:rPr>
              <w:t>развитие детей»</w:t>
            </w:r>
          </w:p>
        </w:tc>
      </w:tr>
      <w:tr w:rsidR="00D621A3" w:rsidTr="00D621A3">
        <w:trPr>
          <w:trHeight w:val="230"/>
        </w:trPr>
        <w:tc>
          <w:tcPr>
            <w:tcW w:w="10385" w:type="dxa"/>
            <w:gridSpan w:val="6"/>
          </w:tcPr>
          <w:p w:rsidR="00D621A3" w:rsidRPr="00D621A3" w:rsidRDefault="00D621A3" w:rsidP="00D621A3">
            <w:pPr>
              <w:pStyle w:val="TableParagraph"/>
              <w:spacing w:line="210" w:lineRule="exact"/>
              <w:ind w:left="161" w:right="5"/>
              <w:jc w:val="center"/>
              <w:rPr>
                <w:sz w:val="20"/>
                <w:lang w:val="ru-RU"/>
              </w:rPr>
            </w:pPr>
            <w:r w:rsidRPr="00D621A3">
              <w:rPr>
                <w:i/>
                <w:sz w:val="20"/>
                <w:lang w:val="ru-RU"/>
              </w:rPr>
              <w:t>Март</w:t>
            </w:r>
            <w:r w:rsidRPr="00D621A3">
              <w:rPr>
                <w:i/>
                <w:spacing w:val="-3"/>
                <w:sz w:val="20"/>
                <w:lang w:val="ru-RU"/>
              </w:rPr>
              <w:t xml:space="preserve"> </w:t>
            </w:r>
            <w:r w:rsidRPr="00D621A3">
              <w:rPr>
                <w:i/>
                <w:sz w:val="20"/>
                <w:lang w:val="ru-RU"/>
              </w:rPr>
              <w:t>– «Как</w:t>
            </w:r>
            <w:r w:rsidRPr="00D621A3">
              <w:rPr>
                <w:i/>
                <w:spacing w:val="-2"/>
                <w:sz w:val="20"/>
                <w:lang w:val="ru-RU"/>
              </w:rPr>
              <w:t xml:space="preserve"> </w:t>
            </w:r>
            <w:r w:rsidRPr="00D621A3">
              <w:rPr>
                <w:i/>
                <w:sz w:val="20"/>
                <w:lang w:val="ru-RU"/>
              </w:rPr>
              <w:t>вести</w:t>
            </w:r>
            <w:r w:rsidRPr="00D621A3">
              <w:rPr>
                <w:i/>
                <w:spacing w:val="-1"/>
                <w:sz w:val="20"/>
                <w:lang w:val="ru-RU"/>
              </w:rPr>
              <w:t xml:space="preserve"> </w:t>
            </w:r>
            <w:r w:rsidRPr="00D621A3">
              <w:rPr>
                <w:i/>
                <w:sz w:val="20"/>
                <w:lang w:val="ru-RU"/>
              </w:rPr>
              <w:t>себя</w:t>
            </w:r>
            <w:r w:rsidRPr="00D621A3">
              <w:rPr>
                <w:i/>
                <w:spacing w:val="-2"/>
                <w:sz w:val="20"/>
                <w:lang w:val="ru-RU"/>
              </w:rPr>
              <w:t xml:space="preserve"> </w:t>
            </w:r>
            <w:r w:rsidRPr="00D621A3">
              <w:rPr>
                <w:i/>
                <w:sz w:val="20"/>
                <w:lang w:val="ru-RU"/>
              </w:rPr>
              <w:t>в</w:t>
            </w:r>
            <w:r w:rsidRPr="00D621A3">
              <w:rPr>
                <w:i/>
                <w:spacing w:val="-2"/>
                <w:sz w:val="20"/>
                <w:lang w:val="ru-RU"/>
              </w:rPr>
              <w:t xml:space="preserve"> </w:t>
            </w:r>
            <w:r w:rsidRPr="00D621A3">
              <w:rPr>
                <w:i/>
                <w:sz w:val="20"/>
                <w:lang w:val="ru-RU"/>
              </w:rPr>
              <w:t>общественных</w:t>
            </w:r>
            <w:r w:rsidRPr="00D621A3">
              <w:rPr>
                <w:i/>
                <w:spacing w:val="-4"/>
                <w:sz w:val="20"/>
                <w:lang w:val="ru-RU"/>
              </w:rPr>
              <w:t xml:space="preserve"> </w:t>
            </w:r>
            <w:r w:rsidRPr="00D621A3">
              <w:rPr>
                <w:i/>
                <w:sz w:val="20"/>
                <w:lang w:val="ru-RU"/>
              </w:rPr>
              <w:t>местах»</w:t>
            </w:r>
            <w:r w:rsidRPr="00D621A3">
              <w:rPr>
                <w:i/>
                <w:spacing w:val="75"/>
                <w:w w:val="150"/>
                <w:sz w:val="20"/>
                <w:lang w:val="ru-RU"/>
              </w:rPr>
              <w:t xml:space="preserve"> </w:t>
            </w:r>
            <w:r w:rsidRPr="00D621A3">
              <w:rPr>
                <w:sz w:val="20"/>
                <w:lang w:val="ru-RU"/>
              </w:rPr>
              <w:t>Хорошие</w:t>
            </w:r>
            <w:r w:rsidRPr="00D621A3">
              <w:rPr>
                <w:spacing w:val="-4"/>
                <w:sz w:val="20"/>
                <w:lang w:val="ru-RU"/>
              </w:rPr>
              <w:t xml:space="preserve"> </w:t>
            </w:r>
            <w:r w:rsidRPr="00D621A3">
              <w:rPr>
                <w:spacing w:val="-2"/>
                <w:sz w:val="20"/>
                <w:lang w:val="ru-RU"/>
              </w:rPr>
              <w:t>манеры</w:t>
            </w:r>
          </w:p>
        </w:tc>
      </w:tr>
      <w:tr w:rsidR="00D621A3" w:rsidTr="00D621A3">
        <w:trPr>
          <w:trHeight w:val="1382"/>
        </w:trPr>
        <w:tc>
          <w:tcPr>
            <w:tcW w:w="416" w:type="dxa"/>
          </w:tcPr>
          <w:p w:rsidR="00D621A3" w:rsidRDefault="00D621A3" w:rsidP="00D621A3">
            <w:pPr>
              <w:pStyle w:val="TableParagraph"/>
              <w:spacing w:line="226" w:lineRule="exact"/>
              <w:ind w:left="10"/>
              <w:rPr>
                <w:sz w:val="20"/>
              </w:rPr>
            </w:pPr>
            <w:r>
              <w:rPr>
                <w:spacing w:val="-10"/>
                <w:sz w:val="20"/>
              </w:rPr>
              <w:t>1</w:t>
            </w:r>
          </w:p>
        </w:tc>
        <w:tc>
          <w:tcPr>
            <w:tcW w:w="1606" w:type="dxa"/>
          </w:tcPr>
          <w:p w:rsidR="00D621A3" w:rsidRDefault="00D621A3" w:rsidP="00D621A3">
            <w:pPr>
              <w:pStyle w:val="TableParagraph"/>
              <w:spacing w:line="226" w:lineRule="exact"/>
              <w:ind w:left="10"/>
              <w:rPr>
                <w:sz w:val="20"/>
              </w:rPr>
            </w:pPr>
            <w:r>
              <w:rPr>
                <w:sz w:val="20"/>
              </w:rPr>
              <w:t xml:space="preserve">Где я </w:t>
            </w:r>
            <w:r>
              <w:rPr>
                <w:spacing w:val="-2"/>
                <w:sz w:val="20"/>
              </w:rPr>
              <w:t>бываю</w:t>
            </w:r>
          </w:p>
        </w:tc>
        <w:tc>
          <w:tcPr>
            <w:tcW w:w="2976" w:type="dxa"/>
          </w:tcPr>
          <w:p w:rsidR="00D621A3" w:rsidRPr="00D621A3" w:rsidRDefault="00D621A3" w:rsidP="00D621A3">
            <w:pPr>
              <w:pStyle w:val="TableParagraph"/>
              <w:spacing w:line="225" w:lineRule="exact"/>
              <w:ind w:left="194"/>
              <w:rPr>
                <w:sz w:val="20"/>
                <w:lang w:val="ru-RU"/>
              </w:rPr>
            </w:pPr>
            <w:r w:rsidRPr="00D621A3">
              <w:rPr>
                <w:sz w:val="20"/>
                <w:lang w:val="ru-RU"/>
              </w:rPr>
              <w:t>О.:</w:t>
            </w:r>
            <w:r w:rsidRPr="00D621A3">
              <w:rPr>
                <w:spacing w:val="-1"/>
                <w:sz w:val="20"/>
                <w:lang w:val="ru-RU"/>
              </w:rPr>
              <w:t xml:space="preserve"> </w:t>
            </w:r>
            <w:r w:rsidRPr="00D621A3">
              <w:rPr>
                <w:sz w:val="20"/>
                <w:lang w:val="ru-RU"/>
              </w:rPr>
              <w:t>уточнить</w:t>
            </w:r>
            <w:r w:rsidRPr="00D621A3">
              <w:rPr>
                <w:spacing w:val="-3"/>
                <w:sz w:val="20"/>
                <w:lang w:val="ru-RU"/>
              </w:rPr>
              <w:t xml:space="preserve"> </w:t>
            </w:r>
            <w:r w:rsidRPr="00D621A3">
              <w:rPr>
                <w:sz w:val="20"/>
                <w:lang w:val="ru-RU"/>
              </w:rPr>
              <w:t>и</w:t>
            </w:r>
            <w:r w:rsidRPr="00D621A3">
              <w:rPr>
                <w:spacing w:val="-4"/>
                <w:sz w:val="20"/>
                <w:lang w:val="ru-RU"/>
              </w:rPr>
              <w:t xml:space="preserve"> </w:t>
            </w:r>
            <w:r w:rsidRPr="00D621A3">
              <w:rPr>
                <w:sz w:val="20"/>
                <w:lang w:val="ru-RU"/>
              </w:rPr>
              <w:t>закрепить</w:t>
            </w:r>
            <w:r w:rsidRPr="00D621A3">
              <w:rPr>
                <w:spacing w:val="-3"/>
                <w:sz w:val="20"/>
                <w:lang w:val="ru-RU"/>
              </w:rPr>
              <w:t xml:space="preserve"> </w:t>
            </w:r>
            <w:r w:rsidRPr="00D621A3">
              <w:rPr>
                <w:sz w:val="20"/>
                <w:lang w:val="ru-RU"/>
              </w:rPr>
              <w:t>знание</w:t>
            </w:r>
            <w:r w:rsidRPr="00D621A3">
              <w:rPr>
                <w:spacing w:val="-5"/>
                <w:sz w:val="20"/>
                <w:lang w:val="ru-RU"/>
              </w:rPr>
              <w:t xml:space="preserve"> </w:t>
            </w:r>
            <w:r w:rsidRPr="00D621A3">
              <w:rPr>
                <w:spacing w:val="-2"/>
                <w:sz w:val="20"/>
                <w:lang w:val="ru-RU"/>
              </w:rPr>
              <w:t>понятия</w:t>
            </w:r>
          </w:p>
          <w:p w:rsidR="00D621A3" w:rsidRPr="00D621A3" w:rsidRDefault="00D621A3" w:rsidP="00D621A3">
            <w:pPr>
              <w:pStyle w:val="TableParagraph"/>
              <w:spacing w:line="229" w:lineRule="exact"/>
              <w:ind w:left="142"/>
              <w:rPr>
                <w:sz w:val="20"/>
                <w:lang w:val="ru-RU"/>
              </w:rPr>
            </w:pPr>
            <w:r w:rsidRPr="00D621A3">
              <w:rPr>
                <w:sz w:val="20"/>
                <w:lang w:val="ru-RU"/>
              </w:rPr>
              <w:t>«общественное</w:t>
            </w:r>
            <w:r w:rsidRPr="00D621A3">
              <w:rPr>
                <w:spacing w:val="-5"/>
                <w:sz w:val="20"/>
                <w:lang w:val="ru-RU"/>
              </w:rPr>
              <w:t xml:space="preserve"> </w:t>
            </w:r>
            <w:r w:rsidRPr="00D621A3">
              <w:rPr>
                <w:spacing w:val="-2"/>
                <w:sz w:val="20"/>
                <w:lang w:val="ru-RU"/>
              </w:rPr>
              <w:t>место»</w:t>
            </w:r>
          </w:p>
          <w:p w:rsidR="00D621A3" w:rsidRPr="00D621A3" w:rsidRDefault="00D621A3" w:rsidP="00D621A3">
            <w:pPr>
              <w:pStyle w:val="TableParagraph"/>
              <w:spacing w:before="2"/>
              <w:ind w:left="142" w:firstLine="52"/>
              <w:rPr>
                <w:sz w:val="20"/>
                <w:lang w:val="ru-RU"/>
              </w:rPr>
            </w:pPr>
            <w:r w:rsidRPr="00D621A3">
              <w:rPr>
                <w:sz w:val="20"/>
                <w:lang w:val="ru-RU"/>
              </w:rPr>
              <w:t>Р.:</w:t>
            </w:r>
            <w:r w:rsidRPr="00D621A3">
              <w:rPr>
                <w:spacing w:val="-12"/>
                <w:sz w:val="20"/>
                <w:lang w:val="ru-RU"/>
              </w:rPr>
              <w:t xml:space="preserve"> </w:t>
            </w:r>
            <w:r w:rsidRPr="00D621A3">
              <w:rPr>
                <w:sz w:val="20"/>
                <w:lang w:val="ru-RU"/>
              </w:rPr>
              <w:t>развивать</w:t>
            </w:r>
            <w:r w:rsidRPr="00D621A3">
              <w:rPr>
                <w:spacing w:val="-7"/>
                <w:sz w:val="20"/>
                <w:lang w:val="ru-RU"/>
              </w:rPr>
              <w:t xml:space="preserve"> </w:t>
            </w:r>
            <w:r w:rsidRPr="00D621A3">
              <w:rPr>
                <w:sz w:val="20"/>
                <w:lang w:val="ru-RU"/>
              </w:rPr>
              <w:t>у</w:t>
            </w:r>
            <w:r w:rsidRPr="00D621A3">
              <w:rPr>
                <w:spacing w:val="-13"/>
                <w:sz w:val="20"/>
                <w:lang w:val="ru-RU"/>
              </w:rPr>
              <w:t xml:space="preserve"> </w:t>
            </w:r>
            <w:r w:rsidRPr="00D621A3">
              <w:rPr>
                <w:sz w:val="20"/>
                <w:lang w:val="ru-RU"/>
              </w:rPr>
              <w:t>детей</w:t>
            </w:r>
            <w:r w:rsidRPr="00D621A3">
              <w:rPr>
                <w:spacing w:val="-4"/>
                <w:sz w:val="20"/>
                <w:lang w:val="ru-RU"/>
              </w:rPr>
              <w:t xml:space="preserve"> </w:t>
            </w:r>
            <w:r w:rsidRPr="00D621A3">
              <w:rPr>
                <w:sz w:val="20"/>
                <w:lang w:val="ru-RU"/>
              </w:rPr>
              <w:t>правила</w:t>
            </w:r>
            <w:r w:rsidRPr="00D621A3">
              <w:rPr>
                <w:spacing w:val="-6"/>
                <w:sz w:val="20"/>
                <w:lang w:val="ru-RU"/>
              </w:rPr>
              <w:t xml:space="preserve"> </w:t>
            </w:r>
            <w:r w:rsidRPr="00D621A3">
              <w:rPr>
                <w:sz w:val="20"/>
                <w:lang w:val="ru-RU"/>
              </w:rPr>
              <w:t>этикета</w:t>
            </w:r>
            <w:r w:rsidRPr="00D621A3">
              <w:rPr>
                <w:spacing w:val="-6"/>
                <w:sz w:val="20"/>
                <w:lang w:val="ru-RU"/>
              </w:rPr>
              <w:t xml:space="preserve"> </w:t>
            </w:r>
            <w:r w:rsidRPr="00D621A3">
              <w:rPr>
                <w:sz w:val="20"/>
                <w:lang w:val="ru-RU"/>
              </w:rPr>
              <w:t>в общественных местах</w:t>
            </w:r>
          </w:p>
          <w:p w:rsidR="00D621A3" w:rsidRPr="00D621A3" w:rsidRDefault="00D621A3" w:rsidP="00D621A3">
            <w:pPr>
              <w:pStyle w:val="TableParagraph"/>
              <w:spacing w:line="228" w:lineRule="exact"/>
              <w:ind w:left="142"/>
              <w:rPr>
                <w:sz w:val="20"/>
                <w:lang w:val="ru-RU"/>
              </w:rPr>
            </w:pPr>
            <w:r w:rsidRPr="00D621A3">
              <w:rPr>
                <w:sz w:val="20"/>
                <w:lang w:val="ru-RU"/>
              </w:rPr>
              <w:t>В.:</w:t>
            </w:r>
            <w:r w:rsidRPr="00D621A3">
              <w:rPr>
                <w:spacing w:val="-9"/>
                <w:sz w:val="20"/>
                <w:lang w:val="ru-RU"/>
              </w:rPr>
              <w:t xml:space="preserve"> </w:t>
            </w:r>
            <w:r w:rsidRPr="00D621A3">
              <w:rPr>
                <w:sz w:val="20"/>
                <w:lang w:val="ru-RU"/>
              </w:rPr>
              <w:t>воспитывать</w:t>
            </w:r>
            <w:r w:rsidRPr="00D621A3">
              <w:rPr>
                <w:spacing w:val="-9"/>
                <w:sz w:val="20"/>
                <w:lang w:val="ru-RU"/>
              </w:rPr>
              <w:t xml:space="preserve"> </w:t>
            </w:r>
            <w:r w:rsidRPr="00D621A3">
              <w:rPr>
                <w:sz w:val="20"/>
                <w:lang w:val="ru-RU"/>
              </w:rPr>
              <w:t>желание</w:t>
            </w:r>
            <w:r w:rsidRPr="00D621A3">
              <w:rPr>
                <w:spacing w:val="-10"/>
                <w:sz w:val="20"/>
                <w:lang w:val="ru-RU"/>
              </w:rPr>
              <w:t xml:space="preserve"> </w:t>
            </w:r>
            <w:r w:rsidRPr="00D621A3">
              <w:rPr>
                <w:sz w:val="20"/>
                <w:lang w:val="ru-RU"/>
              </w:rPr>
              <w:t>быть</w:t>
            </w:r>
            <w:r w:rsidRPr="00D621A3">
              <w:rPr>
                <w:spacing w:val="-12"/>
                <w:sz w:val="20"/>
                <w:lang w:val="ru-RU"/>
              </w:rPr>
              <w:t xml:space="preserve"> </w:t>
            </w:r>
            <w:r w:rsidRPr="00D621A3">
              <w:rPr>
                <w:sz w:val="20"/>
                <w:lang w:val="ru-RU"/>
              </w:rPr>
              <w:t xml:space="preserve">вежливым, </w:t>
            </w:r>
            <w:r w:rsidRPr="00D621A3">
              <w:rPr>
                <w:spacing w:val="-2"/>
                <w:sz w:val="20"/>
                <w:lang w:val="ru-RU"/>
              </w:rPr>
              <w:t>приветливым.</w:t>
            </w:r>
          </w:p>
        </w:tc>
        <w:tc>
          <w:tcPr>
            <w:tcW w:w="1985" w:type="dxa"/>
          </w:tcPr>
          <w:p w:rsidR="00D621A3" w:rsidRPr="00D621A3" w:rsidRDefault="00D621A3" w:rsidP="00E61388">
            <w:pPr>
              <w:pStyle w:val="TableParagraph"/>
              <w:numPr>
                <w:ilvl w:val="0"/>
                <w:numId w:val="86"/>
              </w:numPr>
              <w:tabs>
                <w:tab w:val="left" w:pos="766"/>
                <w:tab w:val="left" w:pos="918"/>
              </w:tabs>
              <w:spacing w:line="237" w:lineRule="auto"/>
              <w:ind w:right="341" w:hanging="512"/>
              <w:jc w:val="left"/>
              <w:rPr>
                <w:sz w:val="20"/>
                <w:lang w:val="ru-RU"/>
              </w:rPr>
            </w:pPr>
            <w:r w:rsidRPr="00D621A3">
              <w:rPr>
                <w:sz w:val="20"/>
                <w:lang w:val="ru-RU"/>
              </w:rPr>
              <w:t>Беседа</w:t>
            </w:r>
            <w:r w:rsidRPr="00D621A3">
              <w:rPr>
                <w:spacing w:val="-13"/>
                <w:sz w:val="20"/>
                <w:lang w:val="ru-RU"/>
              </w:rPr>
              <w:t xml:space="preserve"> </w:t>
            </w:r>
            <w:r w:rsidRPr="00D621A3">
              <w:rPr>
                <w:sz w:val="20"/>
                <w:lang w:val="ru-RU"/>
              </w:rPr>
              <w:t>«Правила</w:t>
            </w:r>
            <w:r w:rsidRPr="00D621A3">
              <w:rPr>
                <w:spacing w:val="-12"/>
                <w:sz w:val="20"/>
                <w:lang w:val="ru-RU"/>
              </w:rPr>
              <w:t xml:space="preserve"> </w:t>
            </w:r>
            <w:r w:rsidRPr="00D621A3">
              <w:rPr>
                <w:sz w:val="20"/>
                <w:lang w:val="ru-RU"/>
              </w:rPr>
              <w:t>этикета</w:t>
            </w:r>
            <w:r w:rsidRPr="00D621A3">
              <w:rPr>
                <w:spacing w:val="-13"/>
                <w:sz w:val="20"/>
                <w:lang w:val="ru-RU"/>
              </w:rPr>
              <w:t xml:space="preserve"> </w:t>
            </w:r>
            <w:r w:rsidRPr="00D621A3">
              <w:rPr>
                <w:sz w:val="20"/>
                <w:lang w:val="ru-RU"/>
              </w:rPr>
              <w:t>в общественных местах»</w:t>
            </w:r>
          </w:p>
          <w:p w:rsidR="00D621A3" w:rsidRDefault="00D621A3" w:rsidP="00E61388">
            <w:pPr>
              <w:pStyle w:val="TableParagraph"/>
              <w:numPr>
                <w:ilvl w:val="0"/>
                <w:numId w:val="86"/>
              </w:numPr>
              <w:tabs>
                <w:tab w:val="left" w:pos="630"/>
              </w:tabs>
              <w:spacing w:before="1" w:line="229" w:lineRule="exact"/>
              <w:ind w:left="630"/>
              <w:jc w:val="left"/>
              <w:rPr>
                <w:sz w:val="20"/>
              </w:rPr>
            </w:pPr>
            <w:r>
              <w:rPr>
                <w:sz w:val="20"/>
              </w:rPr>
              <w:t>Игровое</w:t>
            </w:r>
            <w:r>
              <w:rPr>
                <w:spacing w:val="-5"/>
                <w:sz w:val="20"/>
              </w:rPr>
              <w:t xml:space="preserve"> </w:t>
            </w:r>
            <w:r>
              <w:rPr>
                <w:sz w:val="20"/>
              </w:rPr>
              <w:t>упражнение</w:t>
            </w:r>
            <w:r>
              <w:rPr>
                <w:spacing w:val="-4"/>
                <w:sz w:val="20"/>
              </w:rPr>
              <w:t xml:space="preserve"> </w:t>
            </w:r>
            <w:r>
              <w:rPr>
                <w:spacing w:val="-2"/>
                <w:sz w:val="20"/>
              </w:rPr>
              <w:t>«Назови</w:t>
            </w:r>
          </w:p>
          <w:p w:rsidR="00D621A3" w:rsidRDefault="00D621A3" w:rsidP="00D621A3">
            <w:pPr>
              <w:pStyle w:val="TableParagraph"/>
              <w:spacing w:line="229" w:lineRule="exact"/>
              <w:ind w:left="1614"/>
              <w:rPr>
                <w:sz w:val="20"/>
              </w:rPr>
            </w:pPr>
            <w:r>
              <w:rPr>
                <w:spacing w:val="-2"/>
                <w:sz w:val="20"/>
              </w:rPr>
              <w:t>место»</w:t>
            </w:r>
          </w:p>
        </w:tc>
        <w:tc>
          <w:tcPr>
            <w:tcW w:w="1984" w:type="dxa"/>
          </w:tcPr>
          <w:p w:rsidR="00D621A3" w:rsidRPr="00D621A3" w:rsidRDefault="00D621A3" w:rsidP="00D621A3">
            <w:pPr>
              <w:pStyle w:val="TableParagraph"/>
              <w:ind w:left="142" w:right="232"/>
              <w:rPr>
                <w:sz w:val="20"/>
                <w:lang w:val="ru-RU"/>
              </w:rPr>
            </w:pPr>
            <w:r w:rsidRPr="00D621A3">
              <w:rPr>
                <w:sz w:val="20"/>
                <w:lang w:val="ru-RU"/>
              </w:rPr>
              <w:t>Продуктивная</w:t>
            </w:r>
            <w:r w:rsidRPr="00D621A3">
              <w:rPr>
                <w:spacing w:val="-13"/>
                <w:sz w:val="20"/>
                <w:lang w:val="ru-RU"/>
              </w:rPr>
              <w:t xml:space="preserve"> </w:t>
            </w:r>
            <w:r w:rsidRPr="00D621A3">
              <w:rPr>
                <w:sz w:val="20"/>
                <w:lang w:val="ru-RU"/>
              </w:rPr>
              <w:t xml:space="preserve">деятельность: рисование – «Место, где я </w:t>
            </w:r>
            <w:r w:rsidRPr="00D621A3">
              <w:rPr>
                <w:spacing w:val="-2"/>
                <w:sz w:val="20"/>
                <w:lang w:val="ru-RU"/>
              </w:rPr>
              <w:t>бываю»</w:t>
            </w:r>
          </w:p>
        </w:tc>
        <w:tc>
          <w:tcPr>
            <w:tcW w:w="1418" w:type="dxa"/>
          </w:tcPr>
          <w:p w:rsidR="00D621A3" w:rsidRPr="00D621A3" w:rsidRDefault="00D621A3" w:rsidP="00D621A3">
            <w:pPr>
              <w:pStyle w:val="TableParagraph"/>
              <w:spacing w:line="225" w:lineRule="exact"/>
              <w:ind w:left="157"/>
              <w:rPr>
                <w:sz w:val="20"/>
                <w:lang w:val="ru-RU"/>
              </w:rPr>
            </w:pPr>
            <w:r w:rsidRPr="00D621A3">
              <w:rPr>
                <w:sz w:val="20"/>
                <w:lang w:val="ru-RU"/>
              </w:rPr>
              <w:t>Т.</w:t>
            </w:r>
            <w:r w:rsidRPr="00D621A3">
              <w:rPr>
                <w:spacing w:val="-1"/>
                <w:sz w:val="20"/>
                <w:lang w:val="ru-RU"/>
              </w:rPr>
              <w:t xml:space="preserve"> </w:t>
            </w:r>
            <w:r w:rsidRPr="00D621A3">
              <w:rPr>
                <w:sz w:val="20"/>
                <w:lang w:val="ru-RU"/>
              </w:rPr>
              <w:t>А.</w:t>
            </w:r>
            <w:r w:rsidRPr="00D621A3">
              <w:rPr>
                <w:spacing w:val="1"/>
                <w:sz w:val="20"/>
                <w:lang w:val="ru-RU"/>
              </w:rPr>
              <w:t xml:space="preserve"> </w:t>
            </w:r>
            <w:r w:rsidRPr="00D621A3">
              <w:rPr>
                <w:spacing w:val="-2"/>
                <w:sz w:val="20"/>
                <w:lang w:val="ru-RU"/>
              </w:rPr>
              <w:t>Шорыгина</w:t>
            </w:r>
          </w:p>
          <w:p w:rsidR="00D621A3" w:rsidRPr="00D621A3" w:rsidRDefault="00D621A3" w:rsidP="00D621A3">
            <w:pPr>
              <w:pStyle w:val="TableParagraph"/>
              <w:spacing w:line="242" w:lineRule="auto"/>
              <w:ind w:left="157"/>
              <w:rPr>
                <w:sz w:val="20"/>
                <w:lang w:val="ru-RU"/>
              </w:rPr>
            </w:pPr>
            <w:r w:rsidRPr="00D621A3">
              <w:rPr>
                <w:sz w:val="20"/>
                <w:lang w:val="ru-RU"/>
              </w:rPr>
              <w:t>«Беседы</w:t>
            </w:r>
            <w:r w:rsidRPr="00D621A3">
              <w:rPr>
                <w:spacing w:val="-11"/>
                <w:sz w:val="20"/>
                <w:lang w:val="ru-RU"/>
              </w:rPr>
              <w:t xml:space="preserve"> </w:t>
            </w:r>
            <w:r w:rsidRPr="00D621A3">
              <w:rPr>
                <w:sz w:val="20"/>
                <w:lang w:val="ru-RU"/>
              </w:rPr>
              <w:t>об</w:t>
            </w:r>
            <w:r w:rsidRPr="00D621A3">
              <w:rPr>
                <w:spacing w:val="-13"/>
                <w:sz w:val="20"/>
                <w:lang w:val="ru-RU"/>
              </w:rPr>
              <w:t xml:space="preserve"> </w:t>
            </w:r>
            <w:r w:rsidRPr="00D621A3">
              <w:rPr>
                <w:sz w:val="20"/>
                <w:lang w:val="ru-RU"/>
              </w:rPr>
              <w:t>этикете</w:t>
            </w:r>
            <w:r w:rsidRPr="00D621A3">
              <w:rPr>
                <w:spacing w:val="-12"/>
                <w:sz w:val="20"/>
                <w:lang w:val="ru-RU"/>
              </w:rPr>
              <w:t xml:space="preserve"> </w:t>
            </w:r>
            <w:r w:rsidRPr="00D621A3">
              <w:rPr>
                <w:sz w:val="20"/>
                <w:lang w:val="ru-RU"/>
              </w:rPr>
              <w:t>с детьми 5-8лет»</w:t>
            </w:r>
          </w:p>
          <w:p w:rsidR="00D621A3" w:rsidRDefault="00D621A3" w:rsidP="00D621A3">
            <w:pPr>
              <w:pStyle w:val="TableParagraph"/>
              <w:spacing w:line="226" w:lineRule="exact"/>
              <w:ind w:left="157"/>
              <w:rPr>
                <w:sz w:val="20"/>
              </w:rPr>
            </w:pPr>
            <w:r>
              <w:rPr>
                <w:sz w:val="20"/>
              </w:rPr>
              <w:t>стр.</w:t>
            </w:r>
            <w:r>
              <w:rPr>
                <w:spacing w:val="3"/>
                <w:sz w:val="20"/>
              </w:rPr>
              <w:t xml:space="preserve"> </w:t>
            </w:r>
            <w:r>
              <w:rPr>
                <w:spacing w:val="-5"/>
                <w:sz w:val="20"/>
              </w:rPr>
              <w:t>70</w:t>
            </w:r>
          </w:p>
        </w:tc>
      </w:tr>
      <w:tr w:rsidR="00D621A3" w:rsidTr="00D621A3">
        <w:trPr>
          <w:trHeight w:val="2070"/>
        </w:trPr>
        <w:tc>
          <w:tcPr>
            <w:tcW w:w="416" w:type="dxa"/>
          </w:tcPr>
          <w:p w:rsidR="00D621A3" w:rsidRDefault="00D621A3" w:rsidP="00D621A3">
            <w:pPr>
              <w:pStyle w:val="TableParagraph"/>
              <w:spacing w:line="222" w:lineRule="exact"/>
              <w:ind w:left="10"/>
              <w:rPr>
                <w:sz w:val="20"/>
              </w:rPr>
            </w:pPr>
            <w:r>
              <w:rPr>
                <w:color w:val="FF0000"/>
                <w:spacing w:val="-10"/>
                <w:sz w:val="20"/>
              </w:rPr>
              <w:lastRenderedPageBreak/>
              <w:t>2</w:t>
            </w:r>
          </w:p>
        </w:tc>
        <w:tc>
          <w:tcPr>
            <w:tcW w:w="1606" w:type="dxa"/>
          </w:tcPr>
          <w:p w:rsidR="00D621A3" w:rsidRDefault="00D621A3" w:rsidP="00D621A3">
            <w:pPr>
              <w:pStyle w:val="TableParagraph"/>
              <w:spacing w:line="222" w:lineRule="exact"/>
              <w:ind w:left="10"/>
              <w:rPr>
                <w:sz w:val="20"/>
              </w:rPr>
            </w:pPr>
            <w:r>
              <w:rPr>
                <w:sz w:val="20"/>
              </w:rPr>
              <w:t xml:space="preserve">В </w:t>
            </w:r>
            <w:r>
              <w:rPr>
                <w:spacing w:val="-2"/>
                <w:sz w:val="20"/>
              </w:rPr>
              <w:t>магазине</w:t>
            </w:r>
          </w:p>
        </w:tc>
        <w:tc>
          <w:tcPr>
            <w:tcW w:w="2976" w:type="dxa"/>
          </w:tcPr>
          <w:p w:rsidR="00D621A3" w:rsidRPr="00D621A3" w:rsidRDefault="00D621A3" w:rsidP="00D621A3">
            <w:pPr>
              <w:pStyle w:val="TableParagraph"/>
              <w:spacing w:line="242" w:lineRule="auto"/>
              <w:ind w:left="6" w:firstLine="52"/>
              <w:rPr>
                <w:sz w:val="20"/>
                <w:lang w:val="ru-RU"/>
              </w:rPr>
            </w:pPr>
            <w:r w:rsidRPr="00D621A3">
              <w:rPr>
                <w:sz w:val="20"/>
                <w:lang w:val="ru-RU"/>
              </w:rPr>
              <w:t>О.:</w:t>
            </w:r>
            <w:r w:rsidRPr="00D621A3">
              <w:rPr>
                <w:spacing w:val="-4"/>
                <w:sz w:val="20"/>
                <w:lang w:val="ru-RU"/>
              </w:rPr>
              <w:t xml:space="preserve"> </w:t>
            </w:r>
            <w:r w:rsidRPr="00D621A3">
              <w:rPr>
                <w:sz w:val="20"/>
                <w:lang w:val="ru-RU"/>
              </w:rPr>
              <w:t>дать</w:t>
            </w:r>
            <w:r w:rsidRPr="00D621A3">
              <w:rPr>
                <w:spacing w:val="-7"/>
                <w:sz w:val="20"/>
                <w:lang w:val="ru-RU"/>
              </w:rPr>
              <w:t xml:space="preserve"> </w:t>
            </w:r>
            <w:r w:rsidRPr="00D621A3">
              <w:rPr>
                <w:sz w:val="20"/>
                <w:lang w:val="ru-RU"/>
              </w:rPr>
              <w:t>знания</w:t>
            </w:r>
            <w:r w:rsidRPr="00D621A3">
              <w:rPr>
                <w:spacing w:val="-11"/>
                <w:sz w:val="20"/>
                <w:lang w:val="ru-RU"/>
              </w:rPr>
              <w:t xml:space="preserve"> </w:t>
            </w:r>
            <w:r w:rsidRPr="00D621A3">
              <w:rPr>
                <w:sz w:val="20"/>
                <w:lang w:val="ru-RU"/>
              </w:rPr>
              <w:t>о</w:t>
            </w:r>
            <w:r w:rsidRPr="00D621A3">
              <w:rPr>
                <w:spacing w:val="-5"/>
                <w:sz w:val="20"/>
                <w:lang w:val="ru-RU"/>
              </w:rPr>
              <w:t xml:space="preserve"> </w:t>
            </w:r>
            <w:r w:rsidRPr="00D621A3">
              <w:rPr>
                <w:sz w:val="20"/>
                <w:lang w:val="ru-RU"/>
              </w:rPr>
              <w:t>правилах</w:t>
            </w:r>
            <w:r w:rsidRPr="00D621A3">
              <w:rPr>
                <w:spacing w:val="-9"/>
                <w:sz w:val="20"/>
                <w:lang w:val="ru-RU"/>
              </w:rPr>
              <w:t xml:space="preserve"> </w:t>
            </w:r>
            <w:r w:rsidRPr="00D621A3">
              <w:rPr>
                <w:sz w:val="20"/>
                <w:lang w:val="ru-RU"/>
              </w:rPr>
              <w:t>поведения</w:t>
            </w:r>
            <w:r w:rsidRPr="00D621A3">
              <w:rPr>
                <w:spacing w:val="-8"/>
                <w:sz w:val="20"/>
                <w:lang w:val="ru-RU"/>
              </w:rPr>
              <w:t xml:space="preserve"> </w:t>
            </w:r>
            <w:r w:rsidRPr="00D621A3">
              <w:rPr>
                <w:sz w:val="20"/>
                <w:lang w:val="ru-RU"/>
              </w:rPr>
              <w:t>в общественных местах</w:t>
            </w:r>
          </w:p>
          <w:p w:rsidR="00D621A3" w:rsidRPr="00D621A3" w:rsidRDefault="00D621A3" w:rsidP="00D621A3">
            <w:pPr>
              <w:pStyle w:val="TableParagraph"/>
              <w:spacing w:line="225" w:lineRule="exact"/>
              <w:ind w:left="58"/>
              <w:rPr>
                <w:sz w:val="20"/>
                <w:lang w:val="ru-RU"/>
              </w:rPr>
            </w:pPr>
            <w:r w:rsidRPr="00D621A3">
              <w:rPr>
                <w:sz w:val="20"/>
                <w:lang w:val="ru-RU"/>
              </w:rPr>
              <w:t>Р.:</w:t>
            </w:r>
            <w:r w:rsidRPr="00D621A3">
              <w:rPr>
                <w:spacing w:val="-4"/>
                <w:sz w:val="20"/>
                <w:lang w:val="ru-RU"/>
              </w:rPr>
              <w:t xml:space="preserve"> </w:t>
            </w:r>
            <w:r w:rsidRPr="00D621A3">
              <w:rPr>
                <w:sz w:val="20"/>
                <w:lang w:val="ru-RU"/>
              </w:rPr>
              <w:t>развивать</w:t>
            </w:r>
            <w:r w:rsidRPr="00D621A3">
              <w:rPr>
                <w:spacing w:val="-3"/>
                <w:sz w:val="20"/>
                <w:lang w:val="ru-RU"/>
              </w:rPr>
              <w:t xml:space="preserve"> </w:t>
            </w:r>
            <w:r w:rsidRPr="00D621A3">
              <w:rPr>
                <w:spacing w:val="-2"/>
                <w:sz w:val="20"/>
                <w:lang w:val="ru-RU"/>
              </w:rPr>
              <w:t>любознательность</w:t>
            </w:r>
          </w:p>
          <w:p w:rsidR="00D621A3" w:rsidRPr="00D621A3" w:rsidRDefault="00D621A3" w:rsidP="00D621A3">
            <w:pPr>
              <w:pStyle w:val="TableParagraph"/>
              <w:ind w:left="6" w:right="9" w:firstLine="52"/>
              <w:rPr>
                <w:sz w:val="20"/>
                <w:lang w:val="ru-RU"/>
              </w:rPr>
            </w:pPr>
            <w:r w:rsidRPr="00D621A3">
              <w:rPr>
                <w:sz w:val="20"/>
                <w:lang w:val="ru-RU"/>
              </w:rPr>
              <w:t>В.:</w:t>
            </w:r>
            <w:r w:rsidRPr="00D621A3">
              <w:rPr>
                <w:spacing w:val="-13"/>
                <w:sz w:val="20"/>
                <w:lang w:val="ru-RU"/>
              </w:rPr>
              <w:t xml:space="preserve"> </w:t>
            </w:r>
            <w:r w:rsidRPr="00D621A3">
              <w:rPr>
                <w:sz w:val="20"/>
                <w:lang w:val="ru-RU"/>
              </w:rPr>
              <w:t>воспитывать</w:t>
            </w:r>
            <w:r w:rsidRPr="00D621A3">
              <w:rPr>
                <w:spacing w:val="-12"/>
                <w:sz w:val="20"/>
                <w:lang w:val="ru-RU"/>
              </w:rPr>
              <w:t xml:space="preserve"> </w:t>
            </w:r>
            <w:r w:rsidRPr="00D621A3">
              <w:rPr>
                <w:sz w:val="20"/>
                <w:lang w:val="ru-RU"/>
              </w:rPr>
              <w:t>доброжелательное</w:t>
            </w:r>
            <w:r w:rsidRPr="00D621A3">
              <w:rPr>
                <w:spacing w:val="-13"/>
                <w:sz w:val="20"/>
                <w:lang w:val="ru-RU"/>
              </w:rPr>
              <w:t xml:space="preserve"> </w:t>
            </w:r>
            <w:r w:rsidRPr="00D621A3">
              <w:rPr>
                <w:sz w:val="20"/>
                <w:lang w:val="ru-RU"/>
              </w:rPr>
              <w:t>отношение к окружающим</w:t>
            </w:r>
          </w:p>
        </w:tc>
        <w:tc>
          <w:tcPr>
            <w:tcW w:w="1985" w:type="dxa"/>
          </w:tcPr>
          <w:p w:rsidR="00D621A3" w:rsidRPr="00D621A3" w:rsidRDefault="00D621A3" w:rsidP="00E61388">
            <w:pPr>
              <w:pStyle w:val="TableParagraph"/>
              <w:numPr>
                <w:ilvl w:val="0"/>
                <w:numId w:val="85"/>
              </w:numPr>
              <w:tabs>
                <w:tab w:val="left" w:pos="882"/>
                <w:tab w:val="left" w:pos="1078"/>
              </w:tabs>
              <w:spacing w:line="242" w:lineRule="auto"/>
              <w:ind w:right="451" w:hanging="556"/>
              <w:jc w:val="left"/>
              <w:rPr>
                <w:sz w:val="20"/>
                <w:lang w:val="ru-RU"/>
              </w:rPr>
            </w:pPr>
            <w:r w:rsidRPr="00D621A3">
              <w:rPr>
                <w:sz w:val="20"/>
                <w:lang w:val="ru-RU"/>
              </w:rPr>
              <w:t>Решение</w:t>
            </w:r>
            <w:r w:rsidRPr="00D621A3">
              <w:rPr>
                <w:spacing w:val="-13"/>
                <w:sz w:val="20"/>
                <w:lang w:val="ru-RU"/>
              </w:rPr>
              <w:t xml:space="preserve"> </w:t>
            </w:r>
            <w:r w:rsidRPr="00D621A3">
              <w:rPr>
                <w:sz w:val="20"/>
                <w:lang w:val="ru-RU"/>
              </w:rPr>
              <w:t>ситуаций</w:t>
            </w:r>
            <w:r w:rsidRPr="00D621A3">
              <w:rPr>
                <w:spacing w:val="-12"/>
                <w:sz w:val="20"/>
                <w:lang w:val="ru-RU"/>
              </w:rPr>
              <w:t xml:space="preserve"> </w:t>
            </w:r>
            <w:r w:rsidRPr="00D621A3">
              <w:rPr>
                <w:sz w:val="20"/>
                <w:lang w:val="ru-RU"/>
              </w:rPr>
              <w:t>«Как поступить, если…»</w:t>
            </w:r>
          </w:p>
          <w:p w:rsidR="00D621A3" w:rsidRDefault="00D621A3" w:rsidP="00E61388">
            <w:pPr>
              <w:pStyle w:val="TableParagraph"/>
              <w:numPr>
                <w:ilvl w:val="0"/>
                <w:numId w:val="85"/>
              </w:numPr>
              <w:tabs>
                <w:tab w:val="left" w:pos="970"/>
                <w:tab w:val="left" w:pos="1022"/>
              </w:tabs>
              <w:spacing w:line="242" w:lineRule="auto"/>
              <w:ind w:left="1022" w:right="541" w:hanging="412"/>
              <w:jc w:val="left"/>
              <w:rPr>
                <w:sz w:val="20"/>
              </w:rPr>
            </w:pPr>
            <w:r>
              <w:rPr>
                <w:sz w:val="20"/>
              </w:rPr>
              <w:t>Составление</w:t>
            </w:r>
            <w:r>
              <w:rPr>
                <w:spacing w:val="-13"/>
                <w:sz w:val="20"/>
              </w:rPr>
              <w:t xml:space="preserve"> </w:t>
            </w:r>
            <w:r>
              <w:rPr>
                <w:sz w:val="20"/>
              </w:rPr>
              <w:t>правил</w:t>
            </w:r>
            <w:r>
              <w:rPr>
                <w:spacing w:val="-12"/>
                <w:sz w:val="20"/>
              </w:rPr>
              <w:t xml:space="preserve"> </w:t>
            </w:r>
            <w:r>
              <w:rPr>
                <w:sz w:val="20"/>
              </w:rPr>
              <w:t>в общественном месте</w:t>
            </w:r>
          </w:p>
          <w:p w:rsidR="00D621A3" w:rsidRDefault="00D621A3" w:rsidP="00E61388">
            <w:pPr>
              <w:pStyle w:val="TableParagraph"/>
              <w:numPr>
                <w:ilvl w:val="0"/>
                <w:numId w:val="85"/>
              </w:numPr>
              <w:tabs>
                <w:tab w:val="left" w:pos="1034"/>
              </w:tabs>
              <w:spacing w:line="226" w:lineRule="exact"/>
              <w:ind w:left="1034"/>
              <w:jc w:val="left"/>
              <w:rPr>
                <w:sz w:val="20"/>
              </w:rPr>
            </w:pPr>
            <w:r>
              <w:rPr>
                <w:sz w:val="20"/>
              </w:rPr>
              <w:t>С\р</w:t>
            </w:r>
            <w:r>
              <w:rPr>
                <w:spacing w:val="50"/>
                <w:sz w:val="20"/>
              </w:rPr>
              <w:t xml:space="preserve"> </w:t>
            </w:r>
            <w:r>
              <w:rPr>
                <w:sz w:val="20"/>
              </w:rPr>
              <w:t>игра</w:t>
            </w:r>
            <w:r>
              <w:rPr>
                <w:spacing w:val="-3"/>
                <w:sz w:val="20"/>
              </w:rPr>
              <w:t xml:space="preserve"> </w:t>
            </w:r>
            <w:r>
              <w:rPr>
                <w:spacing w:val="-2"/>
                <w:sz w:val="20"/>
              </w:rPr>
              <w:t>«Магазин»</w:t>
            </w:r>
          </w:p>
        </w:tc>
        <w:tc>
          <w:tcPr>
            <w:tcW w:w="1984" w:type="dxa"/>
          </w:tcPr>
          <w:p w:rsidR="00D621A3" w:rsidRPr="00D621A3" w:rsidRDefault="00D621A3" w:rsidP="00D621A3">
            <w:pPr>
              <w:pStyle w:val="TableParagraph"/>
              <w:spacing w:line="242" w:lineRule="auto"/>
              <w:ind w:left="162" w:right="136"/>
              <w:rPr>
                <w:sz w:val="20"/>
                <w:lang w:val="ru-RU"/>
              </w:rPr>
            </w:pPr>
            <w:r w:rsidRPr="00D621A3">
              <w:rPr>
                <w:sz w:val="20"/>
                <w:lang w:val="ru-RU"/>
              </w:rPr>
              <w:t>Продуктивная</w:t>
            </w:r>
            <w:r w:rsidRPr="00D621A3">
              <w:rPr>
                <w:spacing w:val="-10"/>
                <w:sz w:val="20"/>
                <w:lang w:val="ru-RU"/>
              </w:rPr>
              <w:t xml:space="preserve"> </w:t>
            </w:r>
            <w:r w:rsidRPr="00D621A3">
              <w:rPr>
                <w:sz w:val="20"/>
                <w:lang w:val="ru-RU"/>
              </w:rPr>
              <w:t>деятельность Лепка</w:t>
            </w:r>
            <w:r w:rsidRPr="00D621A3">
              <w:rPr>
                <w:spacing w:val="-1"/>
                <w:sz w:val="20"/>
                <w:lang w:val="ru-RU"/>
              </w:rPr>
              <w:t xml:space="preserve"> </w:t>
            </w:r>
            <w:r w:rsidRPr="00D621A3">
              <w:rPr>
                <w:sz w:val="20"/>
                <w:lang w:val="ru-RU"/>
              </w:rPr>
              <w:t>«Корзина</w:t>
            </w:r>
            <w:r w:rsidRPr="00D621A3">
              <w:rPr>
                <w:spacing w:val="-1"/>
                <w:sz w:val="20"/>
                <w:lang w:val="ru-RU"/>
              </w:rPr>
              <w:t xml:space="preserve"> </w:t>
            </w:r>
            <w:r w:rsidRPr="00D621A3">
              <w:rPr>
                <w:spacing w:val="-2"/>
                <w:sz w:val="20"/>
                <w:lang w:val="ru-RU"/>
              </w:rPr>
              <w:t>продуктов»</w:t>
            </w:r>
          </w:p>
        </w:tc>
        <w:tc>
          <w:tcPr>
            <w:tcW w:w="1418" w:type="dxa"/>
          </w:tcPr>
          <w:p w:rsidR="00D621A3" w:rsidRPr="00D621A3" w:rsidRDefault="00D621A3" w:rsidP="00D621A3">
            <w:pPr>
              <w:pStyle w:val="TableParagraph"/>
              <w:spacing w:line="222" w:lineRule="exact"/>
              <w:ind w:left="137"/>
              <w:jc w:val="both"/>
              <w:rPr>
                <w:sz w:val="20"/>
                <w:lang w:val="ru-RU"/>
              </w:rPr>
            </w:pPr>
            <w:r w:rsidRPr="00D621A3">
              <w:rPr>
                <w:sz w:val="20"/>
                <w:lang w:val="ru-RU"/>
              </w:rPr>
              <w:t>Л.Д.</w:t>
            </w:r>
            <w:r w:rsidRPr="00D621A3">
              <w:rPr>
                <w:spacing w:val="1"/>
                <w:sz w:val="20"/>
                <w:lang w:val="ru-RU"/>
              </w:rPr>
              <w:t xml:space="preserve"> </w:t>
            </w:r>
            <w:r w:rsidRPr="00D621A3">
              <w:rPr>
                <w:spacing w:val="-2"/>
                <w:sz w:val="20"/>
                <w:lang w:val="ru-RU"/>
              </w:rPr>
              <w:t>Есина</w:t>
            </w:r>
          </w:p>
          <w:p w:rsidR="00D621A3" w:rsidRPr="00D621A3" w:rsidRDefault="00D621A3" w:rsidP="00D621A3">
            <w:pPr>
              <w:pStyle w:val="TableParagraph"/>
              <w:spacing w:before="2"/>
              <w:ind w:left="137" w:right="114"/>
              <w:jc w:val="both"/>
              <w:rPr>
                <w:sz w:val="20"/>
                <w:lang w:val="ru-RU"/>
              </w:rPr>
            </w:pPr>
            <w:r w:rsidRPr="00D621A3">
              <w:rPr>
                <w:spacing w:val="-2"/>
                <w:sz w:val="20"/>
                <w:lang w:val="ru-RU"/>
              </w:rPr>
              <w:t>«Восптание</w:t>
            </w:r>
            <w:r w:rsidRPr="00D621A3">
              <w:rPr>
                <w:spacing w:val="-9"/>
                <w:sz w:val="20"/>
                <w:lang w:val="ru-RU"/>
              </w:rPr>
              <w:t xml:space="preserve"> </w:t>
            </w:r>
            <w:r w:rsidRPr="00D621A3">
              <w:rPr>
                <w:spacing w:val="-2"/>
                <w:sz w:val="20"/>
                <w:lang w:val="ru-RU"/>
              </w:rPr>
              <w:t xml:space="preserve">культуры </w:t>
            </w:r>
            <w:r w:rsidRPr="00D621A3">
              <w:rPr>
                <w:sz w:val="20"/>
                <w:lang w:val="ru-RU"/>
              </w:rPr>
              <w:t xml:space="preserve">поведения у старших </w:t>
            </w:r>
            <w:r w:rsidRPr="00D621A3">
              <w:rPr>
                <w:spacing w:val="-2"/>
                <w:sz w:val="20"/>
                <w:lang w:val="ru-RU"/>
              </w:rPr>
              <w:t>дошкольников»</w:t>
            </w:r>
          </w:p>
          <w:p w:rsidR="00D621A3" w:rsidRPr="00D621A3" w:rsidRDefault="00D621A3" w:rsidP="00D621A3">
            <w:pPr>
              <w:pStyle w:val="TableParagraph"/>
              <w:spacing w:line="229" w:lineRule="exact"/>
              <w:ind w:left="157"/>
              <w:jc w:val="both"/>
              <w:rPr>
                <w:sz w:val="20"/>
                <w:lang w:val="ru-RU"/>
              </w:rPr>
            </w:pPr>
            <w:r w:rsidRPr="00D621A3">
              <w:rPr>
                <w:sz w:val="20"/>
                <w:lang w:val="ru-RU"/>
              </w:rPr>
              <w:t>стр.</w:t>
            </w:r>
            <w:r w:rsidRPr="00D621A3">
              <w:rPr>
                <w:spacing w:val="3"/>
                <w:sz w:val="20"/>
                <w:lang w:val="ru-RU"/>
              </w:rPr>
              <w:t xml:space="preserve"> </w:t>
            </w:r>
            <w:r w:rsidRPr="00D621A3">
              <w:rPr>
                <w:spacing w:val="-5"/>
                <w:sz w:val="20"/>
                <w:lang w:val="ru-RU"/>
              </w:rPr>
              <w:t>30</w:t>
            </w:r>
          </w:p>
          <w:p w:rsidR="00D621A3" w:rsidRPr="00D621A3" w:rsidRDefault="00D621A3" w:rsidP="00D621A3">
            <w:pPr>
              <w:pStyle w:val="TableParagraph"/>
              <w:spacing w:before="2" w:line="229" w:lineRule="exact"/>
              <w:ind w:left="157"/>
              <w:jc w:val="both"/>
              <w:rPr>
                <w:sz w:val="20"/>
                <w:lang w:val="ru-RU"/>
              </w:rPr>
            </w:pPr>
            <w:r w:rsidRPr="00D621A3">
              <w:rPr>
                <w:sz w:val="20"/>
                <w:lang w:val="ru-RU"/>
              </w:rPr>
              <w:t>-Т.</w:t>
            </w:r>
            <w:r w:rsidRPr="00D621A3">
              <w:rPr>
                <w:spacing w:val="-3"/>
                <w:sz w:val="20"/>
                <w:lang w:val="ru-RU"/>
              </w:rPr>
              <w:t xml:space="preserve"> </w:t>
            </w:r>
            <w:r w:rsidRPr="00D621A3">
              <w:rPr>
                <w:sz w:val="20"/>
                <w:lang w:val="ru-RU"/>
              </w:rPr>
              <w:t>А.</w:t>
            </w:r>
            <w:r w:rsidRPr="00D621A3">
              <w:rPr>
                <w:spacing w:val="2"/>
                <w:sz w:val="20"/>
                <w:lang w:val="ru-RU"/>
              </w:rPr>
              <w:t xml:space="preserve"> </w:t>
            </w:r>
            <w:r w:rsidRPr="00D621A3">
              <w:rPr>
                <w:spacing w:val="-2"/>
                <w:sz w:val="20"/>
                <w:lang w:val="ru-RU"/>
              </w:rPr>
              <w:t>Шорыгина</w:t>
            </w:r>
          </w:p>
          <w:p w:rsidR="00D621A3" w:rsidRPr="00D621A3" w:rsidRDefault="00D621A3" w:rsidP="00D621A3">
            <w:pPr>
              <w:pStyle w:val="TableParagraph"/>
              <w:spacing w:line="242" w:lineRule="auto"/>
              <w:ind w:left="157" w:right="152"/>
              <w:jc w:val="both"/>
              <w:rPr>
                <w:sz w:val="20"/>
                <w:lang w:val="ru-RU"/>
              </w:rPr>
            </w:pPr>
            <w:r w:rsidRPr="00D621A3">
              <w:rPr>
                <w:sz w:val="20"/>
                <w:lang w:val="ru-RU"/>
              </w:rPr>
              <w:t>«Беседы</w:t>
            </w:r>
            <w:r w:rsidRPr="00D621A3">
              <w:rPr>
                <w:spacing w:val="-11"/>
                <w:sz w:val="20"/>
                <w:lang w:val="ru-RU"/>
              </w:rPr>
              <w:t xml:space="preserve"> </w:t>
            </w:r>
            <w:r w:rsidRPr="00D621A3">
              <w:rPr>
                <w:sz w:val="20"/>
                <w:lang w:val="ru-RU"/>
              </w:rPr>
              <w:t>об</w:t>
            </w:r>
            <w:r w:rsidRPr="00D621A3">
              <w:rPr>
                <w:spacing w:val="-13"/>
                <w:sz w:val="20"/>
                <w:lang w:val="ru-RU"/>
              </w:rPr>
              <w:t xml:space="preserve"> </w:t>
            </w:r>
            <w:r w:rsidRPr="00D621A3">
              <w:rPr>
                <w:sz w:val="20"/>
                <w:lang w:val="ru-RU"/>
              </w:rPr>
              <w:t>этикете</w:t>
            </w:r>
            <w:r w:rsidRPr="00D621A3">
              <w:rPr>
                <w:spacing w:val="-12"/>
                <w:sz w:val="20"/>
                <w:lang w:val="ru-RU"/>
              </w:rPr>
              <w:t xml:space="preserve"> </w:t>
            </w:r>
            <w:r w:rsidRPr="00D621A3">
              <w:rPr>
                <w:sz w:val="20"/>
                <w:lang w:val="ru-RU"/>
              </w:rPr>
              <w:t>с детьми 5-8лет»</w:t>
            </w:r>
          </w:p>
          <w:p w:rsidR="00D621A3" w:rsidRDefault="00D621A3" w:rsidP="00D621A3">
            <w:pPr>
              <w:pStyle w:val="TableParagraph"/>
              <w:spacing w:line="213" w:lineRule="exact"/>
              <w:ind w:left="209"/>
              <w:jc w:val="both"/>
              <w:rPr>
                <w:sz w:val="20"/>
              </w:rPr>
            </w:pPr>
            <w:r>
              <w:rPr>
                <w:sz w:val="20"/>
              </w:rPr>
              <w:t>стр.</w:t>
            </w:r>
            <w:r>
              <w:rPr>
                <w:spacing w:val="3"/>
                <w:sz w:val="20"/>
              </w:rPr>
              <w:t xml:space="preserve"> </w:t>
            </w:r>
            <w:r>
              <w:rPr>
                <w:spacing w:val="-5"/>
                <w:sz w:val="20"/>
              </w:rPr>
              <w:t>72</w:t>
            </w:r>
          </w:p>
        </w:tc>
      </w:tr>
      <w:tr w:rsidR="00D621A3" w:rsidTr="00D621A3">
        <w:trPr>
          <w:trHeight w:val="2991"/>
        </w:trPr>
        <w:tc>
          <w:tcPr>
            <w:tcW w:w="416" w:type="dxa"/>
          </w:tcPr>
          <w:p w:rsidR="00D621A3" w:rsidRDefault="00D621A3" w:rsidP="00D621A3">
            <w:pPr>
              <w:pStyle w:val="TableParagraph"/>
              <w:spacing w:line="222" w:lineRule="exact"/>
              <w:ind w:left="10"/>
              <w:rPr>
                <w:sz w:val="20"/>
              </w:rPr>
            </w:pPr>
            <w:r>
              <w:rPr>
                <w:color w:val="FF0000"/>
                <w:spacing w:val="-10"/>
                <w:sz w:val="20"/>
              </w:rPr>
              <w:t>3</w:t>
            </w:r>
          </w:p>
        </w:tc>
        <w:tc>
          <w:tcPr>
            <w:tcW w:w="1606" w:type="dxa"/>
          </w:tcPr>
          <w:p w:rsidR="00D621A3" w:rsidRDefault="00D621A3" w:rsidP="00D621A3">
            <w:pPr>
              <w:pStyle w:val="TableParagraph"/>
              <w:spacing w:line="222" w:lineRule="exact"/>
              <w:ind w:left="10"/>
              <w:rPr>
                <w:sz w:val="20"/>
              </w:rPr>
            </w:pPr>
            <w:r>
              <w:rPr>
                <w:spacing w:val="-2"/>
                <w:sz w:val="20"/>
              </w:rPr>
              <w:t>Библиотека</w:t>
            </w:r>
          </w:p>
        </w:tc>
        <w:tc>
          <w:tcPr>
            <w:tcW w:w="2976" w:type="dxa"/>
          </w:tcPr>
          <w:p w:rsidR="00D621A3" w:rsidRPr="00D621A3" w:rsidRDefault="00D621A3" w:rsidP="00D621A3">
            <w:pPr>
              <w:pStyle w:val="TableParagraph"/>
              <w:ind w:left="6" w:right="892"/>
              <w:rPr>
                <w:sz w:val="20"/>
                <w:lang w:val="ru-RU"/>
              </w:rPr>
            </w:pPr>
            <w:r w:rsidRPr="00D621A3">
              <w:rPr>
                <w:sz w:val="20"/>
                <w:lang w:val="ru-RU"/>
              </w:rPr>
              <w:t>О.:</w:t>
            </w:r>
            <w:r w:rsidRPr="00D621A3">
              <w:rPr>
                <w:spacing w:val="-9"/>
                <w:sz w:val="20"/>
                <w:lang w:val="ru-RU"/>
              </w:rPr>
              <w:t xml:space="preserve"> </w:t>
            </w:r>
            <w:r w:rsidRPr="00D621A3">
              <w:rPr>
                <w:sz w:val="20"/>
                <w:lang w:val="ru-RU"/>
              </w:rPr>
              <w:t>продолжать</w:t>
            </w:r>
            <w:r w:rsidRPr="00D621A3">
              <w:rPr>
                <w:spacing w:val="-11"/>
                <w:sz w:val="20"/>
                <w:lang w:val="ru-RU"/>
              </w:rPr>
              <w:t xml:space="preserve"> </w:t>
            </w:r>
            <w:r w:rsidRPr="00D621A3">
              <w:rPr>
                <w:sz w:val="20"/>
                <w:lang w:val="ru-RU"/>
              </w:rPr>
              <w:t>формировать</w:t>
            </w:r>
            <w:r w:rsidRPr="00D621A3">
              <w:rPr>
                <w:spacing w:val="30"/>
                <w:sz w:val="20"/>
                <w:lang w:val="ru-RU"/>
              </w:rPr>
              <w:t xml:space="preserve"> </w:t>
            </w:r>
            <w:r w:rsidRPr="00D621A3">
              <w:rPr>
                <w:sz w:val="20"/>
                <w:lang w:val="ru-RU"/>
              </w:rPr>
              <w:t>навыки поведения в общественных местах</w:t>
            </w:r>
            <w:r w:rsidRPr="00D621A3">
              <w:rPr>
                <w:spacing w:val="40"/>
                <w:sz w:val="20"/>
                <w:lang w:val="ru-RU"/>
              </w:rPr>
              <w:t xml:space="preserve"> </w:t>
            </w:r>
            <w:r w:rsidRPr="00D621A3">
              <w:rPr>
                <w:sz w:val="20"/>
                <w:lang w:val="ru-RU"/>
              </w:rPr>
              <w:t>Р.: развивать речевое общение</w:t>
            </w:r>
          </w:p>
          <w:p w:rsidR="00D621A3" w:rsidRPr="00D621A3" w:rsidRDefault="00D621A3" w:rsidP="00D621A3">
            <w:pPr>
              <w:pStyle w:val="TableParagraph"/>
              <w:ind w:left="6" w:right="410"/>
              <w:jc w:val="both"/>
              <w:rPr>
                <w:sz w:val="20"/>
                <w:lang w:val="ru-RU"/>
              </w:rPr>
            </w:pPr>
            <w:r w:rsidRPr="00D621A3">
              <w:rPr>
                <w:sz w:val="20"/>
                <w:lang w:val="ru-RU"/>
              </w:rPr>
              <w:t>В.:</w:t>
            </w:r>
            <w:r w:rsidRPr="00D621A3">
              <w:rPr>
                <w:spacing w:val="-7"/>
                <w:sz w:val="20"/>
                <w:lang w:val="ru-RU"/>
              </w:rPr>
              <w:t xml:space="preserve"> </w:t>
            </w:r>
            <w:r w:rsidRPr="00D621A3">
              <w:rPr>
                <w:sz w:val="20"/>
                <w:lang w:val="ru-RU"/>
              </w:rPr>
              <w:t>воспитывать</w:t>
            </w:r>
            <w:r w:rsidRPr="00D621A3">
              <w:rPr>
                <w:spacing w:val="-6"/>
                <w:sz w:val="20"/>
                <w:lang w:val="ru-RU"/>
              </w:rPr>
              <w:t xml:space="preserve"> </w:t>
            </w:r>
            <w:r w:rsidRPr="00D621A3">
              <w:rPr>
                <w:sz w:val="20"/>
                <w:lang w:val="ru-RU"/>
              </w:rPr>
              <w:t>желание</w:t>
            </w:r>
            <w:r w:rsidRPr="00D621A3">
              <w:rPr>
                <w:spacing w:val="-8"/>
                <w:sz w:val="20"/>
                <w:lang w:val="ru-RU"/>
              </w:rPr>
              <w:t xml:space="preserve"> </w:t>
            </w:r>
            <w:r w:rsidRPr="00D621A3">
              <w:rPr>
                <w:sz w:val="20"/>
                <w:lang w:val="ru-RU"/>
              </w:rPr>
              <w:t>быть</w:t>
            </w:r>
            <w:r w:rsidRPr="00D621A3">
              <w:rPr>
                <w:spacing w:val="-10"/>
                <w:sz w:val="20"/>
                <w:lang w:val="ru-RU"/>
              </w:rPr>
              <w:t xml:space="preserve"> </w:t>
            </w:r>
            <w:r w:rsidRPr="00D621A3">
              <w:rPr>
                <w:sz w:val="20"/>
                <w:lang w:val="ru-RU"/>
              </w:rPr>
              <w:t>вежливым</w:t>
            </w:r>
            <w:r w:rsidRPr="00D621A3">
              <w:rPr>
                <w:spacing w:val="-10"/>
                <w:sz w:val="20"/>
                <w:lang w:val="ru-RU"/>
              </w:rPr>
              <w:t xml:space="preserve"> </w:t>
            </w:r>
            <w:r w:rsidRPr="00D621A3">
              <w:rPr>
                <w:sz w:val="20"/>
                <w:lang w:val="ru-RU"/>
              </w:rPr>
              <w:t>в игровых</w:t>
            </w:r>
            <w:r w:rsidRPr="00D621A3">
              <w:rPr>
                <w:spacing w:val="-7"/>
                <w:sz w:val="20"/>
                <w:lang w:val="ru-RU"/>
              </w:rPr>
              <w:t xml:space="preserve"> </w:t>
            </w:r>
            <w:r w:rsidRPr="00D621A3">
              <w:rPr>
                <w:sz w:val="20"/>
                <w:lang w:val="ru-RU"/>
              </w:rPr>
              <w:t>и</w:t>
            </w:r>
            <w:r w:rsidRPr="00D621A3">
              <w:rPr>
                <w:spacing w:val="-2"/>
                <w:sz w:val="20"/>
                <w:lang w:val="ru-RU"/>
              </w:rPr>
              <w:t xml:space="preserve"> </w:t>
            </w:r>
            <w:r w:rsidRPr="00D621A3">
              <w:rPr>
                <w:sz w:val="20"/>
                <w:lang w:val="ru-RU"/>
              </w:rPr>
              <w:t>реальных</w:t>
            </w:r>
            <w:r w:rsidRPr="00D621A3">
              <w:rPr>
                <w:spacing w:val="-7"/>
                <w:sz w:val="20"/>
                <w:lang w:val="ru-RU"/>
              </w:rPr>
              <w:t xml:space="preserve"> </w:t>
            </w:r>
            <w:r w:rsidRPr="00D621A3">
              <w:rPr>
                <w:sz w:val="20"/>
                <w:lang w:val="ru-RU"/>
              </w:rPr>
              <w:t>взаимоотношениях</w:t>
            </w:r>
            <w:r w:rsidRPr="00D621A3">
              <w:rPr>
                <w:spacing w:val="-7"/>
                <w:sz w:val="20"/>
                <w:lang w:val="ru-RU"/>
              </w:rPr>
              <w:t xml:space="preserve"> </w:t>
            </w:r>
            <w:r w:rsidRPr="00D621A3">
              <w:rPr>
                <w:sz w:val="20"/>
                <w:lang w:val="ru-RU"/>
              </w:rPr>
              <w:t>со сверстниками и взрослыми</w:t>
            </w:r>
          </w:p>
        </w:tc>
        <w:tc>
          <w:tcPr>
            <w:tcW w:w="1985" w:type="dxa"/>
          </w:tcPr>
          <w:p w:rsidR="00D621A3" w:rsidRDefault="00D621A3" w:rsidP="00E61388">
            <w:pPr>
              <w:pStyle w:val="TableParagraph"/>
              <w:numPr>
                <w:ilvl w:val="0"/>
                <w:numId w:val="84"/>
              </w:numPr>
              <w:tabs>
                <w:tab w:val="left" w:pos="698"/>
              </w:tabs>
              <w:spacing w:line="222" w:lineRule="exact"/>
              <w:jc w:val="left"/>
              <w:rPr>
                <w:sz w:val="20"/>
              </w:rPr>
            </w:pPr>
            <w:r>
              <w:rPr>
                <w:sz w:val="20"/>
              </w:rPr>
              <w:t>Дидактическое</w:t>
            </w:r>
            <w:r>
              <w:rPr>
                <w:spacing w:val="44"/>
                <w:sz w:val="20"/>
              </w:rPr>
              <w:t xml:space="preserve"> </w:t>
            </w:r>
            <w:r>
              <w:rPr>
                <w:spacing w:val="-2"/>
                <w:sz w:val="20"/>
              </w:rPr>
              <w:t>упражнение</w:t>
            </w:r>
          </w:p>
          <w:p w:rsidR="00D621A3" w:rsidRDefault="00D621A3" w:rsidP="00E61388">
            <w:pPr>
              <w:pStyle w:val="TableParagraph"/>
              <w:numPr>
                <w:ilvl w:val="0"/>
                <w:numId w:val="84"/>
              </w:numPr>
              <w:tabs>
                <w:tab w:val="left" w:pos="1110"/>
              </w:tabs>
              <w:spacing w:before="2" w:line="229" w:lineRule="exact"/>
              <w:ind w:left="1110"/>
              <w:jc w:val="left"/>
              <w:rPr>
                <w:sz w:val="20"/>
              </w:rPr>
            </w:pPr>
            <w:r>
              <w:rPr>
                <w:sz w:val="20"/>
              </w:rPr>
              <w:t>«Будьте</w:t>
            </w:r>
            <w:r>
              <w:rPr>
                <w:spacing w:val="-5"/>
                <w:sz w:val="20"/>
              </w:rPr>
              <w:t xml:space="preserve"> </w:t>
            </w:r>
            <w:r>
              <w:rPr>
                <w:spacing w:val="-2"/>
                <w:sz w:val="20"/>
              </w:rPr>
              <w:t>любезны»</w:t>
            </w:r>
          </w:p>
          <w:p w:rsidR="00D621A3" w:rsidRDefault="00D621A3" w:rsidP="00E61388">
            <w:pPr>
              <w:pStyle w:val="TableParagraph"/>
              <w:numPr>
                <w:ilvl w:val="0"/>
                <w:numId w:val="84"/>
              </w:numPr>
              <w:tabs>
                <w:tab w:val="left" w:pos="930"/>
              </w:tabs>
              <w:spacing w:line="229" w:lineRule="exact"/>
              <w:ind w:left="930"/>
              <w:jc w:val="left"/>
              <w:rPr>
                <w:sz w:val="20"/>
              </w:rPr>
            </w:pPr>
            <w:r>
              <w:rPr>
                <w:sz w:val="20"/>
              </w:rPr>
              <w:t>С/р</w:t>
            </w:r>
            <w:r>
              <w:rPr>
                <w:spacing w:val="1"/>
                <w:sz w:val="20"/>
              </w:rPr>
              <w:t xml:space="preserve"> </w:t>
            </w:r>
            <w:r>
              <w:rPr>
                <w:sz w:val="20"/>
              </w:rPr>
              <w:t>игра</w:t>
            </w:r>
            <w:r>
              <w:rPr>
                <w:spacing w:val="1"/>
                <w:sz w:val="20"/>
              </w:rPr>
              <w:t xml:space="preserve"> </w:t>
            </w:r>
            <w:r>
              <w:rPr>
                <w:spacing w:val="-2"/>
                <w:sz w:val="20"/>
              </w:rPr>
              <w:t>«Библиотека»</w:t>
            </w:r>
          </w:p>
        </w:tc>
        <w:tc>
          <w:tcPr>
            <w:tcW w:w="1984" w:type="dxa"/>
          </w:tcPr>
          <w:p w:rsidR="00D621A3" w:rsidRPr="00D621A3" w:rsidRDefault="00D621A3" w:rsidP="00D621A3">
            <w:pPr>
              <w:pStyle w:val="TableParagraph"/>
              <w:spacing w:line="242" w:lineRule="auto"/>
              <w:ind w:left="162" w:right="136"/>
              <w:rPr>
                <w:sz w:val="20"/>
                <w:lang w:val="ru-RU"/>
              </w:rPr>
            </w:pPr>
            <w:r w:rsidRPr="00D621A3">
              <w:rPr>
                <w:sz w:val="20"/>
                <w:lang w:val="ru-RU"/>
              </w:rPr>
              <w:t>Обыгрывание</w:t>
            </w:r>
            <w:r w:rsidRPr="00D621A3">
              <w:rPr>
                <w:spacing w:val="-13"/>
                <w:sz w:val="20"/>
                <w:lang w:val="ru-RU"/>
              </w:rPr>
              <w:t xml:space="preserve"> </w:t>
            </w:r>
            <w:r w:rsidRPr="00D621A3">
              <w:rPr>
                <w:sz w:val="20"/>
                <w:lang w:val="ru-RU"/>
              </w:rPr>
              <w:t>ситуации</w:t>
            </w:r>
            <w:r w:rsidRPr="00D621A3">
              <w:rPr>
                <w:spacing w:val="19"/>
                <w:sz w:val="20"/>
                <w:lang w:val="ru-RU"/>
              </w:rPr>
              <w:t xml:space="preserve"> </w:t>
            </w:r>
            <w:r w:rsidRPr="00D621A3">
              <w:rPr>
                <w:sz w:val="20"/>
                <w:lang w:val="ru-RU"/>
              </w:rPr>
              <w:t>«В библиотеку за книгой»</w:t>
            </w:r>
          </w:p>
        </w:tc>
        <w:tc>
          <w:tcPr>
            <w:tcW w:w="1418" w:type="dxa"/>
          </w:tcPr>
          <w:p w:rsidR="00D621A3" w:rsidRPr="00D621A3" w:rsidRDefault="00D621A3" w:rsidP="00D621A3">
            <w:pPr>
              <w:pStyle w:val="TableParagraph"/>
              <w:spacing w:line="222" w:lineRule="exact"/>
              <w:ind w:left="157"/>
              <w:rPr>
                <w:sz w:val="20"/>
                <w:lang w:val="ru-RU"/>
              </w:rPr>
            </w:pPr>
            <w:r w:rsidRPr="00D621A3">
              <w:rPr>
                <w:sz w:val="20"/>
                <w:lang w:val="ru-RU"/>
              </w:rPr>
              <w:t>Копилка</w:t>
            </w:r>
            <w:r w:rsidRPr="00D621A3">
              <w:rPr>
                <w:spacing w:val="1"/>
                <w:sz w:val="20"/>
                <w:lang w:val="ru-RU"/>
              </w:rPr>
              <w:t xml:space="preserve"> </w:t>
            </w:r>
            <w:r w:rsidRPr="00D621A3">
              <w:rPr>
                <w:spacing w:val="-5"/>
                <w:sz w:val="20"/>
                <w:lang w:val="ru-RU"/>
              </w:rPr>
              <w:t>игр</w:t>
            </w:r>
          </w:p>
          <w:p w:rsidR="00D621A3" w:rsidRPr="00D621A3" w:rsidRDefault="00D621A3" w:rsidP="00D621A3">
            <w:pPr>
              <w:pStyle w:val="TableParagraph"/>
              <w:spacing w:before="2"/>
              <w:ind w:left="157" w:right="416"/>
              <w:rPr>
                <w:sz w:val="20"/>
                <w:lang w:val="ru-RU"/>
              </w:rPr>
            </w:pPr>
            <w:r w:rsidRPr="00D621A3">
              <w:rPr>
                <w:spacing w:val="-2"/>
                <w:sz w:val="20"/>
                <w:lang w:val="ru-RU"/>
              </w:rPr>
              <w:t xml:space="preserve">«Социально- коммуникативное </w:t>
            </w:r>
            <w:r w:rsidRPr="00D621A3">
              <w:rPr>
                <w:sz w:val="20"/>
                <w:lang w:val="ru-RU"/>
              </w:rPr>
              <w:t>развитие детей» Т. А. Шорыгина</w:t>
            </w:r>
          </w:p>
          <w:p w:rsidR="00D621A3" w:rsidRPr="00D621A3" w:rsidRDefault="00D621A3" w:rsidP="00D621A3">
            <w:pPr>
              <w:pStyle w:val="TableParagraph"/>
              <w:ind w:left="157"/>
              <w:rPr>
                <w:sz w:val="20"/>
                <w:lang w:val="ru-RU"/>
              </w:rPr>
            </w:pPr>
            <w:r w:rsidRPr="00D621A3">
              <w:rPr>
                <w:sz w:val="20"/>
                <w:lang w:val="ru-RU"/>
              </w:rPr>
              <w:t>«Беседы</w:t>
            </w:r>
            <w:r w:rsidRPr="00D621A3">
              <w:rPr>
                <w:spacing w:val="-11"/>
                <w:sz w:val="20"/>
                <w:lang w:val="ru-RU"/>
              </w:rPr>
              <w:t xml:space="preserve"> </w:t>
            </w:r>
            <w:r w:rsidRPr="00D621A3">
              <w:rPr>
                <w:sz w:val="20"/>
                <w:lang w:val="ru-RU"/>
              </w:rPr>
              <w:t>об</w:t>
            </w:r>
            <w:r w:rsidRPr="00D621A3">
              <w:rPr>
                <w:spacing w:val="-13"/>
                <w:sz w:val="20"/>
                <w:lang w:val="ru-RU"/>
              </w:rPr>
              <w:t xml:space="preserve"> </w:t>
            </w:r>
            <w:r w:rsidRPr="00D621A3">
              <w:rPr>
                <w:sz w:val="20"/>
                <w:lang w:val="ru-RU"/>
              </w:rPr>
              <w:t>этикете</w:t>
            </w:r>
            <w:r w:rsidRPr="00D621A3">
              <w:rPr>
                <w:spacing w:val="-12"/>
                <w:sz w:val="20"/>
                <w:lang w:val="ru-RU"/>
              </w:rPr>
              <w:t xml:space="preserve"> </w:t>
            </w:r>
            <w:r w:rsidRPr="00D621A3">
              <w:rPr>
                <w:sz w:val="20"/>
                <w:lang w:val="ru-RU"/>
              </w:rPr>
              <w:t>с детьми 5-8лет»</w:t>
            </w:r>
          </w:p>
          <w:p w:rsidR="00D621A3" w:rsidRPr="00D621A3" w:rsidRDefault="00D621A3" w:rsidP="00D621A3">
            <w:pPr>
              <w:pStyle w:val="TableParagraph"/>
              <w:ind w:left="137" w:right="1029" w:firstLine="72"/>
              <w:rPr>
                <w:sz w:val="20"/>
                <w:lang w:val="ru-RU"/>
              </w:rPr>
            </w:pPr>
            <w:r w:rsidRPr="00D621A3">
              <w:rPr>
                <w:sz w:val="20"/>
                <w:lang w:val="ru-RU"/>
              </w:rPr>
              <w:t>стр. 72 Л.Д.</w:t>
            </w:r>
            <w:r w:rsidRPr="00D621A3">
              <w:rPr>
                <w:spacing w:val="-13"/>
                <w:sz w:val="20"/>
                <w:lang w:val="ru-RU"/>
              </w:rPr>
              <w:t xml:space="preserve"> </w:t>
            </w:r>
            <w:r w:rsidRPr="00D621A3">
              <w:rPr>
                <w:sz w:val="20"/>
                <w:lang w:val="ru-RU"/>
              </w:rPr>
              <w:t>Есина</w:t>
            </w:r>
          </w:p>
          <w:p w:rsidR="00D621A3" w:rsidRPr="00D621A3" w:rsidRDefault="00D621A3" w:rsidP="00D621A3">
            <w:pPr>
              <w:pStyle w:val="TableParagraph"/>
              <w:spacing w:before="1"/>
              <w:ind w:left="137" w:right="114"/>
              <w:jc w:val="both"/>
              <w:rPr>
                <w:sz w:val="20"/>
                <w:lang w:val="ru-RU"/>
              </w:rPr>
            </w:pPr>
            <w:r w:rsidRPr="00D621A3">
              <w:rPr>
                <w:spacing w:val="-2"/>
                <w:sz w:val="20"/>
                <w:lang w:val="ru-RU"/>
              </w:rPr>
              <w:t>«Восптание</w:t>
            </w:r>
            <w:r w:rsidRPr="00D621A3">
              <w:rPr>
                <w:spacing w:val="-9"/>
                <w:sz w:val="20"/>
                <w:lang w:val="ru-RU"/>
              </w:rPr>
              <w:t xml:space="preserve"> </w:t>
            </w:r>
            <w:r w:rsidRPr="00D621A3">
              <w:rPr>
                <w:spacing w:val="-2"/>
                <w:sz w:val="20"/>
                <w:lang w:val="ru-RU"/>
              </w:rPr>
              <w:t xml:space="preserve">культуры </w:t>
            </w:r>
            <w:r w:rsidRPr="00D621A3">
              <w:rPr>
                <w:sz w:val="20"/>
                <w:lang w:val="ru-RU"/>
              </w:rPr>
              <w:t xml:space="preserve">поведения у старших </w:t>
            </w:r>
            <w:r w:rsidRPr="00D621A3">
              <w:rPr>
                <w:spacing w:val="-2"/>
                <w:sz w:val="20"/>
                <w:lang w:val="ru-RU"/>
              </w:rPr>
              <w:t>дошкольников»</w:t>
            </w:r>
          </w:p>
          <w:p w:rsidR="00D621A3" w:rsidRDefault="00D621A3" w:rsidP="00D621A3">
            <w:pPr>
              <w:pStyle w:val="TableParagraph"/>
              <w:spacing w:line="216" w:lineRule="exact"/>
              <w:ind w:left="157"/>
              <w:jc w:val="both"/>
              <w:rPr>
                <w:sz w:val="20"/>
              </w:rPr>
            </w:pPr>
            <w:r>
              <w:rPr>
                <w:sz w:val="20"/>
              </w:rPr>
              <w:t>стр.</w:t>
            </w:r>
            <w:r>
              <w:rPr>
                <w:spacing w:val="3"/>
                <w:sz w:val="20"/>
              </w:rPr>
              <w:t xml:space="preserve"> </w:t>
            </w:r>
            <w:r>
              <w:rPr>
                <w:spacing w:val="-5"/>
                <w:sz w:val="20"/>
              </w:rPr>
              <w:t>90</w:t>
            </w:r>
          </w:p>
        </w:tc>
      </w:tr>
      <w:tr w:rsidR="00D621A3" w:rsidTr="00D621A3">
        <w:trPr>
          <w:trHeight w:val="922"/>
        </w:trPr>
        <w:tc>
          <w:tcPr>
            <w:tcW w:w="416" w:type="dxa"/>
          </w:tcPr>
          <w:p w:rsidR="00D621A3" w:rsidRDefault="00D621A3" w:rsidP="00D621A3">
            <w:pPr>
              <w:pStyle w:val="TableParagraph"/>
              <w:spacing w:line="222" w:lineRule="exact"/>
              <w:ind w:left="10"/>
              <w:rPr>
                <w:sz w:val="20"/>
              </w:rPr>
            </w:pPr>
            <w:r>
              <w:rPr>
                <w:spacing w:val="-10"/>
                <w:sz w:val="20"/>
              </w:rPr>
              <w:t>4</w:t>
            </w:r>
          </w:p>
        </w:tc>
        <w:tc>
          <w:tcPr>
            <w:tcW w:w="1606" w:type="dxa"/>
          </w:tcPr>
          <w:p w:rsidR="00D621A3" w:rsidRDefault="00D621A3" w:rsidP="00D621A3">
            <w:pPr>
              <w:pStyle w:val="TableParagraph"/>
              <w:spacing w:line="222" w:lineRule="exact"/>
              <w:ind w:left="10"/>
              <w:rPr>
                <w:sz w:val="20"/>
              </w:rPr>
            </w:pPr>
            <w:r>
              <w:rPr>
                <w:sz w:val="20"/>
              </w:rPr>
              <w:t>Поход</w:t>
            </w:r>
            <w:r>
              <w:rPr>
                <w:spacing w:val="1"/>
                <w:sz w:val="20"/>
              </w:rPr>
              <w:t xml:space="preserve"> </w:t>
            </w:r>
            <w:r>
              <w:rPr>
                <w:sz w:val="20"/>
              </w:rPr>
              <w:t xml:space="preserve">в </w:t>
            </w:r>
            <w:r>
              <w:rPr>
                <w:spacing w:val="-2"/>
                <w:sz w:val="20"/>
              </w:rPr>
              <w:t>кинотеатр</w:t>
            </w:r>
          </w:p>
        </w:tc>
        <w:tc>
          <w:tcPr>
            <w:tcW w:w="2976" w:type="dxa"/>
          </w:tcPr>
          <w:p w:rsidR="00D621A3" w:rsidRPr="00D621A3" w:rsidRDefault="00D621A3" w:rsidP="00D621A3">
            <w:pPr>
              <w:pStyle w:val="TableParagraph"/>
              <w:spacing w:line="242" w:lineRule="auto"/>
              <w:ind w:left="6"/>
              <w:rPr>
                <w:sz w:val="20"/>
                <w:lang w:val="ru-RU"/>
              </w:rPr>
            </w:pPr>
            <w:r w:rsidRPr="00D621A3">
              <w:rPr>
                <w:sz w:val="20"/>
                <w:lang w:val="ru-RU"/>
              </w:rPr>
              <w:t>О.:</w:t>
            </w:r>
            <w:r w:rsidRPr="00D621A3">
              <w:rPr>
                <w:spacing w:val="-6"/>
                <w:sz w:val="20"/>
                <w:lang w:val="ru-RU"/>
              </w:rPr>
              <w:t xml:space="preserve"> </w:t>
            </w:r>
            <w:r w:rsidRPr="00D621A3">
              <w:rPr>
                <w:sz w:val="20"/>
                <w:lang w:val="ru-RU"/>
              </w:rPr>
              <w:t>совершенствовать</w:t>
            </w:r>
            <w:r w:rsidRPr="00D621A3">
              <w:rPr>
                <w:spacing w:val="-9"/>
                <w:sz w:val="20"/>
                <w:lang w:val="ru-RU"/>
              </w:rPr>
              <w:t xml:space="preserve"> </w:t>
            </w:r>
            <w:r w:rsidRPr="00D621A3">
              <w:rPr>
                <w:sz w:val="20"/>
                <w:lang w:val="ru-RU"/>
              </w:rPr>
              <w:t>знания</w:t>
            </w:r>
            <w:r w:rsidRPr="00D621A3">
              <w:rPr>
                <w:spacing w:val="-9"/>
                <w:sz w:val="20"/>
                <w:lang w:val="ru-RU"/>
              </w:rPr>
              <w:t xml:space="preserve"> </w:t>
            </w:r>
            <w:r w:rsidRPr="00D621A3">
              <w:rPr>
                <w:sz w:val="20"/>
                <w:lang w:val="ru-RU"/>
              </w:rPr>
              <w:t>о</w:t>
            </w:r>
            <w:r w:rsidRPr="00D621A3">
              <w:rPr>
                <w:spacing w:val="-7"/>
                <w:sz w:val="20"/>
                <w:lang w:val="ru-RU"/>
              </w:rPr>
              <w:t xml:space="preserve"> </w:t>
            </w:r>
            <w:r w:rsidRPr="00D621A3">
              <w:rPr>
                <w:sz w:val="20"/>
                <w:lang w:val="ru-RU"/>
              </w:rPr>
              <w:t>поведении</w:t>
            </w:r>
            <w:r w:rsidRPr="00D621A3">
              <w:rPr>
                <w:spacing w:val="-9"/>
                <w:sz w:val="20"/>
                <w:lang w:val="ru-RU"/>
              </w:rPr>
              <w:t xml:space="preserve"> </w:t>
            </w:r>
            <w:r w:rsidRPr="00D621A3">
              <w:rPr>
                <w:sz w:val="20"/>
                <w:lang w:val="ru-RU"/>
              </w:rPr>
              <w:t>в общественных местах</w:t>
            </w:r>
          </w:p>
          <w:p w:rsidR="00D621A3" w:rsidRPr="00D621A3" w:rsidRDefault="00D621A3" w:rsidP="00D621A3">
            <w:pPr>
              <w:pStyle w:val="TableParagraph"/>
              <w:spacing w:line="225" w:lineRule="exact"/>
              <w:ind w:left="6"/>
              <w:rPr>
                <w:sz w:val="20"/>
                <w:lang w:val="ru-RU"/>
              </w:rPr>
            </w:pPr>
            <w:r w:rsidRPr="00D621A3">
              <w:rPr>
                <w:sz w:val="20"/>
                <w:lang w:val="ru-RU"/>
              </w:rPr>
              <w:t>Р.:</w:t>
            </w:r>
            <w:r w:rsidRPr="00D621A3">
              <w:rPr>
                <w:spacing w:val="-9"/>
                <w:sz w:val="20"/>
                <w:lang w:val="ru-RU"/>
              </w:rPr>
              <w:t xml:space="preserve"> </w:t>
            </w:r>
            <w:r w:rsidRPr="00D621A3">
              <w:rPr>
                <w:sz w:val="20"/>
                <w:lang w:val="ru-RU"/>
              </w:rPr>
              <w:t>развивать речевые</w:t>
            </w:r>
            <w:r w:rsidRPr="00D621A3">
              <w:rPr>
                <w:spacing w:val="-5"/>
                <w:sz w:val="20"/>
                <w:lang w:val="ru-RU"/>
              </w:rPr>
              <w:t xml:space="preserve"> </w:t>
            </w:r>
            <w:r w:rsidRPr="00D621A3">
              <w:rPr>
                <w:sz w:val="20"/>
                <w:lang w:val="ru-RU"/>
              </w:rPr>
              <w:t>нормы</w:t>
            </w:r>
            <w:r w:rsidRPr="00D621A3">
              <w:rPr>
                <w:spacing w:val="-3"/>
                <w:sz w:val="20"/>
                <w:lang w:val="ru-RU"/>
              </w:rPr>
              <w:t xml:space="preserve"> </w:t>
            </w:r>
            <w:r w:rsidRPr="00D621A3">
              <w:rPr>
                <w:spacing w:val="-2"/>
                <w:sz w:val="20"/>
                <w:lang w:val="ru-RU"/>
              </w:rPr>
              <w:t>общения.</w:t>
            </w:r>
          </w:p>
          <w:p w:rsidR="00D621A3" w:rsidRDefault="00D621A3" w:rsidP="00D621A3">
            <w:pPr>
              <w:pStyle w:val="TableParagraph"/>
              <w:spacing w:line="218" w:lineRule="exact"/>
              <w:ind w:left="6"/>
              <w:rPr>
                <w:sz w:val="20"/>
              </w:rPr>
            </w:pPr>
            <w:r>
              <w:rPr>
                <w:sz w:val="20"/>
              </w:rPr>
              <w:t>В.:</w:t>
            </w:r>
            <w:r>
              <w:rPr>
                <w:spacing w:val="-11"/>
                <w:sz w:val="20"/>
              </w:rPr>
              <w:t xml:space="preserve"> </w:t>
            </w:r>
            <w:r>
              <w:rPr>
                <w:sz w:val="20"/>
              </w:rPr>
              <w:t>воспитывать</w:t>
            </w:r>
            <w:r>
              <w:rPr>
                <w:spacing w:val="-4"/>
                <w:sz w:val="20"/>
              </w:rPr>
              <w:t xml:space="preserve"> </w:t>
            </w:r>
            <w:r>
              <w:rPr>
                <w:sz w:val="20"/>
              </w:rPr>
              <w:t>положительные</w:t>
            </w:r>
            <w:r>
              <w:rPr>
                <w:spacing w:val="-7"/>
                <w:sz w:val="20"/>
              </w:rPr>
              <w:t xml:space="preserve"> </w:t>
            </w:r>
            <w:r>
              <w:rPr>
                <w:spacing w:val="-2"/>
                <w:sz w:val="20"/>
              </w:rPr>
              <w:t>моральные</w:t>
            </w:r>
          </w:p>
        </w:tc>
        <w:tc>
          <w:tcPr>
            <w:tcW w:w="1985" w:type="dxa"/>
          </w:tcPr>
          <w:p w:rsidR="00D621A3" w:rsidRPr="00D621A3" w:rsidRDefault="00D621A3" w:rsidP="00E61388">
            <w:pPr>
              <w:pStyle w:val="TableParagraph"/>
              <w:numPr>
                <w:ilvl w:val="0"/>
                <w:numId w:val="83"/>
              </w:numPr>
              <w:tabs>
                <w:tab w:val="left" w:pos="554"/>
                <w:tab w:val="left" w:pos="918"/>
              </w:tabs>
              <w:spacing w:line="242" w:lineRule="auto"/>
              <w:ind w:right="128" w:hanging="724"/>
              <w:rPr>
                <w:sz w:val="20"/>
                <w:lang w:val="ru-RU"/>
              </w:rPr>
            </w:pPr>
            <w:r w:rsidRPr="00D621A3">
              <w:rPr>
                <w:sz w:val="20"/>
                <w:lang w:val="ru-RU"/>
              </w:rPr>
              <w:t>Рассматривание</w:t>
            </w:r>
            <w:r w:rsidRPr="00D621A3">
              <w:rPr>
                <w:spacing w:val="-13"/>
                <w:sz w:val="20"/>
                <w:lang w:val="ru-RU"/>
              </w:rPr>
              <w:t xml:space="preserve"> </w:t>
            </w:r>
            <w:r w:rsidRPr="00D621A3">
              <w:rPr>
                <w:sz w:val="20"/>
                <w:lang w:val="ru-RU"/>
              </w:rPr>
              <w:t>иллюстраций</w:t>
            </w:r>
            <w:r w:rsidRPr="00D621A3">
              <w:rPr>
                <w:spacing w:val="-12"/>
                <w:sz w:val="20"/>
                <w:lang w:val="ru-RU"/>
              </w:rPr>
              <w:t xml:space="preserve"> </w:t>
            </w:r>
            <w:r w:rsidRPr="00D621A3">
              <w:rPr>
                <w:sz w:val="20"/>
                <w:lang w:val="ru-RU"/>
              </w:rPr>
              <w:t>с изображением театров,</w:t>
            </w:r>
          </w:p>
          <w:p w:rsidR="00D621A3" w:rsidRDefault="00D621A3" w:rsidP="00D621A3">
            <w:pPr>
              <w:pStyle w:val="TableParagraph"/>
              <w:spacing w:line="225" w:lineRule="exact"/>
              <w:ind w:left="1378"/>
              <w:rPr>
                <w:sz w:val="20"/>
              </w:rPr>
            </w:pPr>
            <w:r>
              <w:rPr>
                <w:spacing w:val="-2"/>
                <w:sz w:val="20"/>
              </w:rPr>
              <w:t>кинотеатров</w:t>
            </w:r>
          </w:p>
          <w:p w:rsidR="00D621A3" w:rsidRPr="00D621A3" w:rsidRDefault="00D621A3" w:rsidP="00E61388">
            <w:pPr>
              <w:pStyle w:val="TableParagraph"/>
              <w:numPr>
                <w:ilvl w:val="0"/>
                <w:numId w:val="83"/>
              </w:numPr>
              <w:tabs>
                <w:tab w:val="left" w:pos="590"/>
              </w:tabs>
              <w:spacing w:line="218" w:lineRule="exact"/>
              <w:ind w:left="590"/>
              <w:rPr>
                <w:sz w:val="20"/>
                <w:lang w:val="ru-RU"/>
              </w:rPr>
            </w:pPr>
            <w:r w:rsidRPr="00D621A3">
              <w:rPr>
                <w:sz w:val="20"/>
                <w:lang w:val="ru-RU"/>
              </w:rPr>
              <w:t>Чтение</w:t>
            </w:r>
            <w:r w:rsidRPr="00D621A3">
              <w:rPr>
                <w:spacing w:val="-2"/>
                <w:sz w:val="20"/>
                <w:lang w:val="ru-RU"/>
              </w:rPr>
              <w:t xml:space="preserve"> </w:t>
            </w:r>
            <w:r w:rsidRPr="00D621A3">
              <w:rPr>
                <w:sz w:val="20"/>
                <w:lang w:val="ru-RU"/>
              </w:rPr>
              <w:t>сказки</w:t>
            </w:r>
            <w:r w:rsidRPr="00D621A3">
              <w:rPr>
                <w:spacing w:val="-1"/>
                <w:sz w:val="20"/>
                <w:lang w:val="ru-RU"/>
              </w:rPr>
              <w:t xml:space="preserve"> </w:t>
            </w:r>
            <w:r w:rsidRPr="00D621A3">
              <w:rPr>
                <w:sz w:val="20"/>
                <w:lang w:val="ru-RU"/>
              </w:rPr>
              <w:t>«Таня</w:t>
            </w:r>
            <w:r w:rsidRPr="00D621A3">
              <w:rPr>
                <w:spacing w:val="-4"/>
                <w:sz w:val="20"/>
                <w:lang w:val="ru-RU"/>
              </w:rPr>
              <w:t xml:space="preserve"> </w:t>
            </w:r>
            <w:r w:rsidRPr="00D621A3">
              <w:rPr>
                <w:sz w:val="20"/>
                <w:lang w:val="ru-RU"/>
              </w:rPr>
              <w:t>и</w:t>
            </w:r>
            <w:r w:rsidRPr="00D621A3">
              <w:rPr>
                <w:spacing w:val="-1"/>
                <w:sz w:val="20"/>
                <w:lang w:val="ru-RU"/>
              </w:rPr>
              <w:t xml:space="preserve"> </w:t>
            </w:r>
            <w:r w:rsidRPr="00D621A3">
              <w:rPr>
                <w:sz w:val="20"/>
                <w:lang w:val="ru-RU"/>
              </w:rPr>
              <w:t>Маша</w:t>
            </w:r>
            <w:r w:rsidRPr="00D621A3">
              <w:rPr>
                <w:spacing w:val="-5"/>
                <w:sz w:val="20"/>
                <w:lang w:val="ru-RU"/>
              </w:rPr>
              <w:t xml:space="preserve"> </w:t>
            </w:r>
            <w:r w:rsidRPr="00D621A3">
              <w:rPr>
                <w:spacing w:val="-10"/>
                <w:sz w:val="20"/>
                <w:lang w:val="ru-RU"/>
              </w:rPr>
              <w:t>в</w:t>
            </w:r>
          </w:p>
        </w:tc>
        <w:tc>
          <w:tcPr>
            <w:tcW w:w="1984" w:type="dxa"/>
          </w:tcPr>
          <w:p w:rsidR="00D621A3" w:rsidRDefault="00D621A3" w:rsidP="00D621A3">
            <w:pPr>
              <w:pStyle w:val="TableParagraph"/>
              <w:spacing w:line="222" w:lineRule="exact"/>
              <w:ind w:left="62"/>
              <w:rPr>
                <w:sz w:val="20"/>
              </w:rPr>
            </w:pPr>
            <w:r>
              <w:rPr>
                <w:sz w:val="20"/>
              </w:rPr>
              <w:t>Дидактическая</w:t>
            </w:r>
            <w:r>
              <w:rPr>
                <w:spacing w:val="-13"/>
                <w:sz w:val="20"/>
              </w:rPr>
              <w:t xml:space="preserve"> </w:t>
            </w:r>
            <w:r>
              <w:rPr>
                <w:spacing w:val="-4"/>
                <w:sz w:val="20"/>
              </w:rPr>
              <w:t>игра</w:t>
            </w:r>
          </w:p>
          <w:p w:rsidR="00D621A3" w:rsidRDefault="00D621A3" w:rsidP="00D621A3">
            <w:pPr>
              <w:pStyle w:val="TableParagraph"/>
              <w:spacing w:before="2"/>
              <w:ind w:left="62"/>
              <w:rPr>
                <w:sz w:val="20"/>
              </w:rPr>
            </w:pPr>
            <w:r>
              <w:rPr>
                <w:sz w:val="20"/>
              </w:rPr>
              <w:t>«Уроки</w:t>
            </w:r>
            <w:r>
              <w:rPr>
                <w:spacing w:val="-5"/>
                <w:sz w:val="20"/>
              </w:rPr>
              <w:t xml:space="preserve"> </w:t>
            </w:r>
            <w:r>
              <w:rPr>
                <w:spacing w:val="-2"/>
                <w:sz w:val="20"/>
              </w:rPr>
              <w:t>этикета»</w:t>
            </w:r>
          </w:p>
        </w:tc>
        <w:tc>
          <w:tcPr>
            <w:tcW w:w="1418" w:type="dxa"/>
          </w:tcPr>
          <w:p w:rsidR="00D621A3" w:rsidRPr="00D621A3" w:rsidRDefault="00D621A3" w:rsidP="00D621A3">
            <w:pPr>
              <w:pStyle w:val="TableParagraph"/>
              <w:spacing w:line="222" w:lineRule="exact"/>
              <w:ind w:left="157"/>
              <w:rPr>
                <w:sz w:val="20"/>
                <w:lang w:val="ru-RU"/>
              </w:rPr>
            </w:pPr>
            <w:r w:rsidRPr="00D621A3">
              <w:rPr>
                <w:sz w:val="20"/>
                <w:lang w:val="ru-RU"/>
              </w:rPr>
              <w:t>-Т.</w:t>
            </w:r>
            <w:r w:rsidRPr="00D621A3">
              <w:rPr>
                <w:spacing w:val="-3"/>
                <w:sz w:val="20"/>
                <w:lang w:val="ru-RU"/>
              </w:rPr>
              <w:t xml:space="preserve"> </w:t>
            </w:r>
            <w:r w:rsidRPr="00D621A3">
              <w:rPr>
                <w:sz w:val="20"/>
                <w:lang w:val="ru-RU"/>
              </w:rPr>
              <w:t>А.</w:t>
            </w:r>
            <w:r w:rsidRPr="00D621A3">
              <w:rPr>
                <w:spacing w:val="2"/>
                <w:sz w:val="20"/>
                <w:lang w:val="ru-RU"/>
              </w:rPr>
              <w:t xml:space="preserve"> </w:t>
            </w:r>
            <w:r w:rsidRPr="00D621A3">
              <w:rPr>
                <w:spacing w:val="-2"/>
                <w:sz w:val="20"/>
                <w:lang w:val="ru-RU"/>
              </w:rPr>
              <w:t>Шорыгина</w:t>
            </w:r>
          </w:p>
          <w:p w:rsidR="00D621A3" w:rsidRPr="00D621A3" w:rsidRDefault="00D621A3" w:rsidP="00D621A3">
            <w:pPr>
              <w:pStyle w:val="TableParagraph"/>
              <w:spacing w:before="2"/>
              <w:ind w:left="157"/>
              <w:rPr>
                <w:sz w:val="20"/>
                <w:lang w:val="ru-RU"/>
              </w:rPr>
            </w:pPr>
            <w:r w:rsidRPr="00D621A3">
              <w:rPr>
                <w:sz w:val="20"/>
                <w:lang w:val="ru-RU"/>
              </w:rPr>
              <w:t>«Беседы</w:t>
            </w:r>
            <w:r w:rsidRPr="00D621A3">
              <w:rPr>
                <w:spacing w:val="-11"/>
                <w:sz w:val="20"/>
                <w:lang w:val="ru-RU"/>
              </w:rPr>
              <w:t xml:space="preserve"> </w:t>
            </w:r>
            <w:r w:rsidRPr="00D621A3">
              <w:rPr>
                <w:sz w:val="20"/>
                <w:lang w:val="ru-RU"/>
              </w:rPr>
              <w:t>об</w:t>
            </w:r>
            <w:r w:rsidRPr="00D621A3">
              <w:rPr>
                <w:spacing w:val="-13"/>
                <w:sz w:val="20"/>
                <w:lang w:val="ru-RU"/>
              </w:rPr>
              <w:t xml:space="preserve"> </w:t>
            </w:r>
            <w:r w:rsidRPr="00D621A3">
              <w:rPr>
                <w:sz w:val="20"/>
                <w:lang w:val="ru-RU"/>
              </w:rPr>
              <w:t>этикете</w:t>
            </w:r>
            <w:r w:rsidRPr="00D621A3">
              <w:rPr>
                <w:spacing w:val="-12"/>
                <w:sz w:val="20"/>
                <w:lang w:val="ru-RU"/>
              </w:rPr>
              <w:t xml:space="preserve"> </w:t>
            </w:r>
            <w:r w:rsidRPr="00D621A3">
              <w:rPr>
                <w:sz w:val="20"/>
                <w:lang w:val="ru-RU"/>
              </w:rPr>
              <w:t>с детьми 5-8лет»</w:t>
            </w:r>
          </w:p>
          <w:p w:rsidR="00D621A3" w:rsidRDefault="00D621A3" w:rsidP="00D621A3">
            <w:pPr>
              <w:pStyle w:val="TableParagraph"/>
              <w:spacing w:line="218" w:lineRule="exact"/>
              <w:ind w:left="157"/>
              <w:rPr>
                <w:sz w:val="20"/>
              </w:rPr>
            </w:pPr>
            <w:r>
              <w:rPr>
                <w:sz w:val="20"/>
              </w:rPr>
              <w:t>стр.</w:t>
            </w:r>
            <w:r>
              <w:rPr>
                <w:spacing w:val="3"/>
                <w:sz w:val="20"/>
              </w:rPr>
              <w:t xml:space="preserve"> </w:t>
            </w:r>
            <w:r>
              <w:rPr>
                <w:sz w:val="20"/>
              </w:rPr>
              <w:t>73,</w:t>
            </w:r>
            <w:r>
              <w:rPr>
                <w:spacing w:val="-1"/>
                <w:sz w:val="20"/>
              </w:rPr>
              <w:t xml:space="preserve"> </w:t>
            </w:r>
            <w:r>
              <w:rPr>
                <w:spacing w:val="-5"/>
                <w:sz w:val="20"/>
              </w:rPr>
              <w:t>85</w:t>
            </w:r>
          </w:p>
        </w:tc>
      </w:tr>
    </w:tbl>
    <w:p w:rsidR="00D621A3" w:rsidRDefault="00D621A3" w:rsidP="00D621A3">
      <w:pPr>
        <w:spacing w:line="218" w:lineRule="exact"/>
        <w:rPr>
          <w:sz w:val="20"/>
        </w:rPr>
        <w:sectPr w:rsidR="00D621A3" w:rsidSect="00D621A3">
          <w:footerReference w:type="default" r:id="rId10"/>
          <w:pgSz w:w="11910" w:h="16840"/>
          <w:pgMar w:top="280" w:right="1200" w:bottom="1300" w:left="820" w:header="0" w:footer="988" w:gutter="0"/>
          <w:cols w:space="720"/>
          <w:docGrid w:linePitch="299"/>
        </w:sectPr>
      </w:pPr>
    </w:p>
    <w:p w:rsidR="00D621A3" w:rsidRDefault="00D621A3" w:rsidP="00D621A3">
      <w:pPr>
        <w:pStyle w:val="a3"/>
        <w:spacing w:before="1"/>
        <w:ind w:left="0"/>
        <w:jc w:val="left"/>
        <w:rPr>
          <w:b/>
          <w:sz w:val="2"/>
        </w:rPr>
      </w:pPr>
    </w:p>
    <w:tbl>
      <w:tblPr>
        <w:tblStyle w:val="TableNormal"/>
        <w:tblW w:w="1038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
        <w:gridCol w:w="1606"/>
        <w:gridCol w:w="2976"/>
        <w:gridCol w:w="1985"/>
        <w:gridCol w:w="1984"/>
        <w:gridCol w:w="1418"/>
      </w:tblGrid>
      <w:tr w:rsidR="00D621A3" w:rsidTr="00D621A3">
        <w:trPr>
          <w:trHeight w:val="458"/>
        </w:trPr>
        <w:tc>
          <w:tcPr>
            <w:tcW w:w="416" w:type="dxa"/>
          </w:tcPr>
          <w:p w:rsidR="00D621A3" w:rsidRDefault="00D621A3" w:rsidP="00D621A3">
            <w:pPr>
              <w:pStyle w:val="TableParagraph"/>
              <w:rPr>
                <w:sz w:val="20"/>
              </w:rPr>
            </w:pPr>
          </w:p>
        </w:tc>
        <w:tc>
          <w:tcPr>
            <w:tcW w:w="1606" w:type="dxa"/>
          </w:tcPr>
          <w:p w:rsidR="00D621A3" w:rsidRDefault="00D621A3" w:rsidP="00D621A3">
            <w:pPr>
              <w:pStyle w:val="TableParagraph"/>
              <w:rPr>
                <w:sz w:val="20"/>
              </w:rPr>
            </w:pPr>
          </w:p>
        </w:tc>
        <w:tc>
          <w:tcPr>
            <w:tcW w:w="2976" w:type="dxa"/>
          </w:tcPr>
          <w:p w:rsidR="00D621A3" w:rsidRDefault="00D621A3" w:rsidP="00D621A3">
            <w:pPr>
              <w:pStyle w:val="TableParagraph"/>
              <w:spacing w:line="222" w:lineRule="exact"/>
              <w:ind w:left="6"/>
              <w:rPr>
                <w:sz w:val="20"/>
              </w:rPr>
            </w:pPr>
            <w:r>
              <w:rPr>
                <w:spacing w:val="-2"/>
                <w:sz w:val="20"/>
              </w:rPr>
              <w:t>качества</w:t>
            </w:r>
          </w:p>
        </w:tc>
        <w:tc>
          <w:tcPr>
            <w:tcW w:w="1985" w:type="dxa"/>
          </w:tcPr>
          <w:p w:rsidR="00D621A3" w:rsidRPr="00D621A3" w:rsidRDefault="00D621A3" w:rsidP="00D621A3">
            <w:pPr>
              <w:pStyle w:val="TableParagraph"/>
              <w:spacing w:line="222" w:lineRule="exact"/>
              <w:ind w:left="1590"/>
              <w:rPr>
                <w:sz w:val="20"/>
                <w:lang w:val="ru-RU"/>
              </w:rPr>
            </w:pPr>
            <w:r w:rsidRPr="00D621A3">
              <w:rPr>
                <w:spacing w:val="-2"/>
                <w:sz w:val="20"/>
                <w:lang w:val="ru-RU"/>
              </w:rPr>
              <w:t>театре»</w:t>
            </w:r>
          </w:p>
          <w:p w:rsidR="00D621A3" w:rsidRPr="00D621A3" w:rsidRDefault="00D621A3" w:rsidP="00D621A3">
            <w:pPr>
              <w:pStyle w:val="TableParagraph"/>
              <w:tabs>
                <w:tab w:val="left" w:pos="974"/>
              </w:tabs>
              <w:spacing w:before="2" w:line="214" w:lineRule="exact"/>
              <w:ind w:left="614"/>
              <w:rPr>
                <w:sz w:val="20"/>
                <w:lang w:val="ru-RU"/>
              </w:rPr>
            </w:pPr>
            <w:r w:rsidRPr="00D621A3">
              <w:rPr>
                <w:spacing w:val="-5"/>
                <w:sz w:val="20"/>
                <w:lang w:val="ru-RU"/>
              </w:rPr>
              <w:t>3.</w:t>
            </w:r>
            <w:r w:rsidRPr="00D621A3">
              <w:rPr>
                <w:sz w:val="20"/>
                <w:lang w:val="ru-RU"/>
              </w:rPr>
              <w:tab/>
              <w:t>С/р</w:t>
            </w:r>
            <w:r w:rsidRPr="00D621A3">
              <w:rPr>
                <w:spacing w:val="1"/>
                <w:sz w:val="20"/>
                <w:lang w:val="ru-RU"/>
              </w:rPr>
              <w:t xml:space="preserve"> </w:t>
            </w:r>
            <w:r w:rsidRPr="00D621A3">
              <w:rPr>
                <w:sz w:val="20"/>
                <w:lang w:val="ru-RU"/>
              </w:rPr>
              <w:t>игра</w:t>
            </w:r>
            <w:r w:rsidRPr="00D621A3">
              <w:rPr>
                <w:spacing w:val="1"/>
                <w:sz w:val="20"/>
                <w:lang w:val="ru-RU"/>
              </w:rPr>
              <w:t xml:space="preserve"> </w:t>
            </w:r>
            <w:r w:rsidRPr="00D621A3">
              <w:rPr>
                <w:spacing w:val="-2"/>
                <w:sz w:val="20"/>
                <w:lang w:val="ru-RU"/>
              </w:rPr>
              <w:t>«Кинотеатр»</w:t>
            </w:r>
          </w:p>
        </w:tc>
        <w:tc>
          <w:tcPr>
            <w:tcW w:w="1984" w:type="dxa"/>
          </w:tcPr>
          <w:p w:rsidR="00D621A3" w:rsidRPr="00D621A3" w:rsidRDefault="00D621A3" w:rsidP="00D621A3">
            <w:pPr>
              <w:pStyle w:val="TableParagraph"/>
              <w:rPr>
                <w:sz w:val="20"/>
                <w:lang w:val="ru-RU"/>
              </w:rPr>
            </w:pPr>
          </w:p>
        </w:tc>
        <w:tc>
          <w:tcPr>
            <w:tcW w:w="1418" w:type="dxa"/>
          </w:tcPr>
          <w:p w:rsidR="00D621A3" w:rsidRPr="00D621A3" w:rsidRDefault="00D621A3" w:rsidP="00D621A3">
            <w:pPr>
              <w:pStyle w:val="TableParagraph"/>
              <w:rPr>
                <w:sz w:val="20"/>
                <w:lang w:val="ru-RU"/>
              </w:rPr>
            </w:pPr>
          </w:p>
        </w:tc>
      </w:tr>
      <w:tr w:rsidR="00D621A3" w:rsidTr="00D621A3">
        <w:trPr>
          <w:trHeight w:val="230"/>
        </w:trPr>
        <w:tc>
          <w:tcPr>
            <w:tcW w:w="10385" w:type="dxa"/>
            <w:gridSpan w:val="6"/>
          </w:tcPr>
          <w:p w:rsidR="00D621A3" w:rsidRPr="00D621A3" w:rsidRDefault="00D621A3" w:rsidP="00D621A3">
            <w:pPr>
              <w:pStyle w:val="TableParagraph"/>
              <w:spacing w:line="210" w:lineRule="exact"/>
              <w:ind w:left="161" w:right="8"/>
              <w:jc w:val="center"/>
              <w:rPr>
                <w:sz w:val="20"/>
                <w:lang w:val="ru-RU"/>
              </w:rPr>
            </w:pPr>
            <w:r w:rsidRPr="00D621A3">
              <w:rPr>
                <w:i/>
                <w:sz w:val="20"/>
                <w:lang w:val="ru-RU"/>
              </w:rPr>
              <w:t>Апрель</w:t>
            </w:r>
            <w:r w:rsidRPr="00D621A3">
              <w:rPr>
                <w:i/>
                <w:spacing w:val="-7"/>
                <w:sz w:val="20"/>
                <w:lang w:val="ru-RU"/>
              </w:rPr>
              <w:t xml:space="preserve"> </w:t>
            </w:r>
            <w:r w:rsidRPr="00D621A3">
              <w:rPr>
                <w:i/>
                <w:sz w:val="20"/>
                <w:lang w:val="ru-RU"/>
              </w:rPr>
              <w:t>-</w:t>
            </w:r>
            <w:r w:rsidRPr="00D621A3">
              <w:rPr>
                <w:i/>
                <w:spacing w:val="-1"/>
                <w:sz w:val="20"/>
                <w:lang w:val="ru-RU"/>
              </w:rPr>
              <w:t xml:space="preserve"> </w:t>
            </w:r>
            <w:r w:rsidRPr="00D621A3">
              <w:rPr>
                <w:i/>
                <w:sz w:val="20"/>
                <w:lang w:val="ru-RU"/>
              </w:rPr>
              <w:t>«Телефонный</w:t>
            </w:r>
            <w:r w:rsidRPr="00D621A3">
              <w:rPr>
                <w:i/>
                <w:spacing w:val="-7"/>
                <w:sz w:val="20"/>
                <w:lang w:val="ru-RU"/>
              </w:rPr>
              <w:t xml:space="preserve"> </w:t>
            </w:r>
            <w:r w:rsidRPr="00D621A3">
              <w:rPr>
                <w:i/>
                <w:sz w:val="20"/>
                <w:lang w:val="ru-RU"/>
              </w:rPr>
              <w:t>этикет»</w:t>
            </w:r>
            <w:r w:rsidRPr="00D621A3">
              <w:rPr>
                <w:i/>
                <w:spacing w:val="47"/>
                <w:sz w:val="20"/>
                <w:lang w:val="ru-RU"/>
              </w:rPr>
              <w:t xml:space="preserve"> </w:t>
            </w:r>
            <w:r w:rsidRPr="00D621A3">
              <w:rPr>
                <w:sz w:val="20"/>
                <w:lang w:val="ru-RU"/>
              </w:rPr>
              <w:t>Культура</w:t>
            </w:r>
            <w:r w:rsidRPr="00D621A3">
              <w:rPr>
                <w:spacing w:val="-1"/>
                <w:sz w:val="20"/>
                <w:lang w:val="ru-RU"/>
              </w:rPr>
              <w:t xml:space="preserve"> </w:t>
            </w:r>
            <w:r w:rsidRPr="00D621A3">
              <w:rPr>
                <w:spacing w:val="-2"/>
                <w:sz w:val="20"/>
                <w:lang w:val="ru-RU"/>
              </w:rPr>
              <w:t>общения</w:t>
            </w:r>
          </w:p>
        </w:tc>
      </w:tr>
      <w:tr w:rsidR="00D621A3" w:rsidTr="00D621A3">
        <w:trPr>
          <w:trHeight w:val="1382"/>
        </w:trPr>
        <w:tc>
          <w:tcPr>
            <w:tcW w:w="416" w:type="dxa"/>
          </w:tcPr>
          <w:p w:rsidR="00D621A3" w:rsidRDefault="00D621A3" w:rsidP="00D621A3">
            <w:pPr>
              <w:pStyle w:val="TableParagraph"/>
              <w:spacing w:line="226" w:lineRule="exact"/>
              <w:ind w:left="10"/>
              <w:rPr>
                <w:sz w:val="20"/>
              </w:rPr>
            </w:pPr>
            <w:r>
              <w:rPr>
                <w:color w:val="C00000"/>
                <w:spacing w:val="-10"/>
                <w:sz w:val="20"/>
              </w:rPr>
              <w:t>1</w:t>
            </w:r>
          </w:p>
        </w:tc>
        <w:tc>
          <w:tcPr>
            <w:tcW w:w="1606" w:type="dxa"/>
          </w:tcPr>
          <w:p w:rsidR="00D621A3" w:rsidRDefault="00D621A3" w:rsidP="00D621A3">
            <w:pPr>
              <w:pStyle w:val="TableParagraph"/>
              <w:spacing w:line="226" w:lineRule="exact"/>
              <w:ind w:left="10"/>
              <w:rPr>
                <w:sz w:val="20"/>
              </w:rPr>
            </w:pPr>
            <w:r>
              <w:rPr>
                <w:sz w:val="20"/>
              </w:rPr>
              <w:t>Этикет</w:t>
            </w:r>
            <w:r>
              <w:rPr>
                <w:spacing w:val="-4"/>
                <w:sz w:val="20"/>
              </w:rPr>
              <w:t xml:space="preserve"> </w:t>
            </w:r>
            <w:r>
              <w:rPr>
                <w:sz w:val="20"/>
              </w:rPr>
              <w:t>по</w:t>
            </w:r>
            <w:r>
              <w:rPr>
                <w:spacing w:val="2"/>
                <w:sz w:val="20"/>
              </w:rPr>
              <w:t xml:space="preserve"> </w:t>
            </w:r>
            <w:r>
              <w:rPr>
                <w:spacing w:val="-2"/>
                <w:sz w:val="20"/>
              </w:rPr>
              <w:t>телефону</w:t>
            </w:r>
          </w:p>
        </w:tc>
        <w:tc>
          <w:tcPr>
            <w:tcW w:w="2976" w:type="dxa"/>
          </w:tcPr>
          <w:p w:rsidR="00D621A3" w:rsidRPr="00D621A3" w:rsidRDefault="00D621A3" w:rsidP="00D621A3">
            <w:pPr>
              <w:pStyle w:val="TableParagraph"/>
              <w:spacing w:line="237" w:lineRule="auto"/>
              <w:ind w:left="6"/>
              <w:rPr>
                <w:sz w:val="20"/>
                <w:lang w:val="ru-RU"/>
              </w:rPr>
            </w:pPr>
            <w:r w:rsidRPr="00D621A3">
              <w:rPr>
                <w:sz w:val="20"/>
                <w:lang w:val="ru-RU"/>
              </w:rPr>
              <w:t>О.:</w:t>
            </w:r>
            <w:r w:rsidRPr="00D621A3">
              <w:rPr>
                <w:spacing w:val="-5"/>
                <w:sz w:val="20"/>
                <w:lang w:val="ru-RU"/>
              </w:rPr>
              <w:t xml:space="preserve"> </w:t>
            </w:r>
            <w:r w:rsidRPr="00D621A3">
              <w:rPr>
                <w:sz w:val="20"/>
                <w:lang w:val="ru-RU"/>
              </w:rPr>
              <w:t>закреплять</w:t>
            </w:r>
            <w:r w:rsidRPr="00D621A3">
              <w:rPr>
                <w:spacing w:val="-9"/>
                <w:sz w:val="20"/>
                <w:lang w:val="ru-RU"/>
              </w:rPr>
              <w:t xml:space="preserve"> </w:t>
            </w:r>
            <w:r w:rsidRPr="00D621A3">
              <w:rPr>
                <w:sz w:val="20"/>
                <w:lang w:val="ru-RU"/>
              </w:rPr>
              <w:t>у</w:t>
            </w:r>
            <w:r w:rsidRPr="00D621A3">
              <w:rPr>
                <w:spacing w:val="-13"/>
                <w:sz w:val="20"/>
                <w:lang w:val="ru-RU"/>
              </w:rPr>
              <w:t xml:space="preserve"> </w:t>
            </w:r>
            <w:r w:rsidRPr="00D621A3">
              <w:rPr>
                <w:sz w:val="20"/>
                <w:lang w:val="ru-RU"/>
              </w:rPr>
              <w:t>детей</w:t>
            </w:r>
            <w:r w:rsidRPr="00D621A3">
              <w:rPr>
                <w:spacing w:val="-5"/>
                <w:sz w:val="20"/>
                <w:lang w:val="ru-RU"/>
              </w:rPr>
              <w:t xml:space="preserve"> </w:t>
            </w:r>
            <w:r w:rsidRPr="00D621A3">
              <w:rPr>
                <w:sz w:val="20"/>
                <w:lang w:val="ru-RU"/>
              </w:rPr>
              <w:t>знания</w:t>
            </w:r>
            <w:r w:rsidRPr="00D621A3">
              <w:rPr>
                <w:spacing w:val="-6"/>
                <w:sz w:val="20"/>
                <w:lang w:val="ru-RU"/>
              </w:rPr>
              <w:t xml:space="preserve"> </w:t>
            </w:r>
            <w:r w:rsidRPr="00D621A3">
              <w:rPr>
                <w:sz w:val="20"/>
                <w:lang w:val="ru-RU"/>
              </w:rPr>
              <w:t>правил телефонного этикета;</w:t>
            </w:r>
          </w:p>
          <w:p w:rsidR="00D621A3" w:rsidRPr="00D621A3" w:rsidRDefault="00D621A3" w:rsidP="00D621A3">
            <w:pPr>
              <w:pStyle w:val="TableParagraph"/>
              <w:ind w:left="6"/>
              <w:rPr>
                <w:sz w:val="20"/>
                <w:lang w:val="ru-RU"/>
              </w:rPr>
            </w:pPr>
            <w:r w:rsidRPr="00D621A3">
              <w:rPr>
                <w:sz w:val="20"/>
                <w:lang w:val="ru-RU"/>
              </w:rPr>
              <w:t>Р.:</w:t>
            </w:r>
            <w:r w:rsidRPr="00D621A3">
              <w:rPr>
                <w:spacing w:val="-7"/>
                <w:sz w:val="20"/>
                <w:lang w:val="ru-RU"/>
              </w:rPr>
              <w:t xml:space="preserve"> </w:t>
            </w:r>
            <w:r w:rsidRPr="00D621A3">
              <w:rPr>
                <w:sz w:val="20"/>
                <w:lang w:val="ru-RU"/>
              </w:rPr>
              <w:t>развивать</w:t>
            </w:r>
            <w:r w:rsidRPr="00D621A3">
              <w:rPr>
                <w:spacing w:val="-7"/>
                <w:sz w:val="20"/>
                <w:lang w:val="ru-RU"/>
              </w:rPr>
              <w:t xml:space="preserve"> </w:t>
            </w:r>
            <w:r w:rsidRPr="00D621A3">
              <w:rPr>
                <w:sz w:val="20"/>
                <w:lang w:val="ru-RU"/>
              </w:rPr>
              <w:t>умение</w:t>
            </w:r>
            <w:r w:rsidRPr="00D621A3">
              <w:rPr>
                <w:spacing w:val="-8"/>
                <w:sz w:val="20"/>
                <w:lang w:val="ru-RU"/>
              </w:rPr>
              <w:t xml:space="preserve"> </w:t>
            </w:r>
            <w:r w:rsidRPr="00D621A3">
              <w:rPr>
                <w:sz w:val="20"/>
                <w:lang w:val="ru-RU"/>
              </w:rPr>
              <w:t>отвечать</w:t>
            </w:r>
            <w:r w:rsidRPr="00D621A3">
              <w:rPr>
                <w:spacing w:val="-7"/>
                <w:sz w:val="20"/>
                <w:lang w:val="ru-RU"/>
              </w:rPr>
              <w:t xml:space="preserve"> </w:t>
            </w:r>
            <w:r w:rsidRPr="00D621A3">
              <w:rPr>
                <w:sz w:val="20"/>
                <w:lang w:val="ru-RU"/>
              </w:rPr>
              <w:t>на</w:t>
            </w:r>
            <w:r w:rsidRPr="00D621A3">
              <w:rPr>
                <w:spacing w:val="-11"/>
                <w:sz w:val="20"/>
                <w:lang w:val="ru-RU"/>
              </w:rPr>
              <w:t xml:space="preserve"> </w:t>
            </w:r>
            <w:r w:rsidRPr="00D621A3">
              <w:rPr>
                <w:sz w:val="20"/>
                <w:lang w:val="ru-RU"/>
              </w:rPr>
              <w:t xml:space="preserve">телефонный </w:t>
            </w:r>
            <w:r w:rsidRPr="00D621A3">
              <w:rPr>
                <w:spacing w:val="-2"/>
                <w:sz w:val="20"/>
                <w:lang w:val="ru-RU"/>
              </w:rPr>
              <w:t>звонок</w:t>
            </w:r>
          </w:p>
          <w:p w:rsidR="00D621A3" w:rsidRPr="00D621A3" w:rsidRDefault="00D621A3" w:rsidP="00D621A3">
            <w:pPr>
              <w:pStyle w:val="TableParagraph"/>
              <w:spacing w:line="228" w:lineRule="exact"/>
              <w:ind w:left="6"/>
              <w:rPr>
                <w:sz w:val="20"/>
                <w:lang w:val="ru-RU"/>
              </w:rPr>
            </w:pPr>
            <w:r w:rsidRPr="00D621A3">
              <w:rPr>
                <w:sz w:val="20"/>
                <w:lang w:val="ru-RU"/>
              </w:rPr>
              <w:t>В.:</w:t>
            </w:r>
            <w:r w:rsidRPr="00D621A3">
              <w:rPr>
                <w:spacing w:val="-7"/>
                <w:sz w:val="20"/>
                <w:lang w:val="ru-RU"/>
              </w:rPr>
              <w:t xml:space="preserve"> </w:t>
            </w:r>
            <w:r w:rsidRPr="00D621A3">
              <w:rPr>
                <w:sz w:val="20"/>
                <w:lang w:val="ru-RU"/>
              </w:rPr>
              <w:t>воспитывать</w:t>
            </w:r>
            <w:r w:rsidRPr="00D621A3">
              <w:rPr>
                <w:spacing w:val="-7"/>
                <w:sz w:val="20"/>
                <w:lang w:val="ru-RU"/>
              </w:rPr>
              <w:t xml:space="preserve"> </w:t>
            </w:r>
            <w:r w:rsidRPr="00D621A3">
              <w:rPr>
                <w:sz w:val="20"/>
                <w:lang w:val="ru-RU"/>
              </w:rPr>
              <w:t>уважение</w:t>
            </w:r>
            <w:r w:rsidRPr="00D621A3">
              <w:rPr>
                <w:spacing w:val="-8"/>
                <w:sz w:val="20"/>
                <w:lang w:val="ru-RU"/>
              </w:rPr>
              <w:t xml:space="preserve"> </w:t>
            </w:r>
            <w:r w:rsidRPr="00D621A3">
              <w:rPr>
                <w:sz w:val="20"/>
                <w:lang w:val="ru-RU"/>
              </w:rPr>
              <w:t>к</w:t>
            </w:r>
            <w:r w:rsidRPr="00D621A3">
              <w:rPr>
                <w:spacing w:val="-9"/>
                <w:sz w:val="20"/>
                <w:lang w:val="ru-RU"/>
              </w:rPr>
              <w:t xml:space="preserve"> </w:t>
            </w:r>
            <w:r w:rsidRPr="00D621A3">
              <w:rPr>
                <w:sz w:val="20"/>
                <w:lang w:val="ru-RU"/>
              </w:rPr>
              <w:t>людям,</w:t>
            </w:r>
            <w:r w:rsidRPr="00D621A3">
              <w:rPr>
                <w:spacing w:val="-10"/>
                <w:sz w:val="20"/>
                <w:lang w:val="ru-RU"/>
              </w:rPr>
              <w:t xml:space="preserve"> </w:t>
            </w:r>
            <w:r w:rsidRPr="00D621A3">
              <w:rPr>
                <w:sz w:val="20"/>
                <w:lang w:val="ru-RU"/>
              </w:rPr>
              <w:t>желание быть вежливым</w:t>
            </w:r>
          </w:p>
        </w:tc>
        <w:tc>
          <w:tcPr>
            <w:tcW w:w="1985" w:type="dxa"/>
          </w:tcPr>
          <w:p w:rsidR="00D621A3" w:rsidRDefault="00D621A3" w:rsidP="00E61388">
            <w:pPr>
              <w:pStyle w:val="TableParagraph"/>
              <w:numPr>
                <w:ilvl w:val="0"/>
                <w:numId w:val="82"/>
              </w:numPr>
              <w:tabs>
                <w:tab w:val="left" w:pos="654"/>
              </w:tabs>
              <w:spacing w:line="225" w:lineRule="exact"/>
              <w:jc w:val="left"/>
              <w:rPr>
                <w:sz w:val="20"/>
              </w:rPr>
            </w:pPr>
            <w:r>
              <w:rPr>
                <w:sz w:val="20"/>
              </w:rPr>
              <w:t>Беседа</w:t>
            </w:r>
            <w:r>
              <w:rPr>
                <w:spacing w:val="-2"/>
                <w:sz w:val="20"/>
              </w:rPr>
              <w:t xml:space="preserve"> </w:t>
            </w:r>
            <w:r>
              <w:rPr>
                <w:sz w:val="20"/>
              </w:rPr>
              <w:t>«Телефонный</w:t>
            </w:r>
            <w:r>
              <w:rPr>
                <w:spacing w:val="-3"/>
                <w:sz w:val="20"/>
              </w:rPr>
              <w:t xml:space="preserve"> </w:t>
            </w:r>
            <w:r>
              <w:rPr>
                <w:spacing w:val="-2"/>
                <w:sz w:val="20"/>
              </w:rPr>
              <w:t>этикет»</w:t>
            </w:r>
          </w:p>
          <w:p w:rsidR="00D621A3" w:rsidRDefault="00D621A3" w:rsidP="00E61388">
            <w:pPr>
              <w:pStyle w:val="TableParagraph"/>
              <w:numPr>
                <w:ilvl w:val="0"/>
                <w:numId w:val="82"/>
              </w:numPr>
              <w:tabs>
                <w:tab w:val="left" w:pos="610"/>
              </w:tabs>
              <w:spacing w:line="229" w:lineRule="exact"/>
              <w:ind w:left="610"/>
              <w:jc w:val="left"/>
              <w:rPr>
                <w:sz w:val="20"/>
              </w:rPr>
            </w:pPr>
            <w:r>
              <w:rPr>
                <w:sz w:val="20"/>
              </w:rPr>
              <w:t>Игра</w:t>
            </w:r>
            <w:r>
              <w:rPr>
                <w:spacing w:val="-2"/>
                <w:sz w:val="20"/>
              </w:rPr>
              <w:t xml:space="preserve"> </w:t>
            </w:r>
            <w:r>
              <w:rPr>
                <w:sz w:val="20"/>
              </w:rPr>
              <w:t>«Испорченный</w:t>
            </w:r>
            <w:r>
              <w:rPr>
                <w:spacing w:val="-3"/>
                <w:sz w:val="20"/>
              </w:rPr>
              <w:t xml:space="preserve"> </w:t>
            </w:r>
            <w:r>
              <w:rPr>
                <w:spacing w:val="-2"/>
                <w:sz w:val="20"/>
              </w:rPr>
              <w:t>телефон»</w:t>
            </w:r>
          </w:p>
          <w:p w:rsidR="00D621A3" w:rsidRDefault="00D621A3" w:rsidP="00E61388">
            <w:pPr>
              <w:pStyle w:val="TableParagraph"/>
              <w:numPr>
                <w:ilvl w:val="0"/>
                <w:numId w:val="82"/>
              </w:numPr>
              <w:tabs>
                <w:tab w:val="left" w:pos="474"/>
              </w:tabs>
              <w:spacing w:before="2" w:line="229" w:lineRule="exact"/>
              <w:ind w:left="474"/>
              <w:jc w:val="left"/>
              <w:rPr>
                <w:sz w:val="20"/>
              </w:rPr>
            </w:pPr>
            <w:r>
              <w:rPr>
                <w:sz w:val="20"/>
              </w:rPr>
              <w:t>Составление</w:t>
            </w:r>
            <w:r>
              <w:rPr>
                <w:spacing w:val="-6"/>
                <w:sz w:val="20"/>
              </w:rPr>
              <w:t xml:space="preserve"> </w:t>
            </w:r>
            <w:r>
              <w:rPr>
                <w:sz w:val="20"/>
              </w:rPr>
              <w:t>правил</w:t>
            </w:r>
            <w:r>
              <w:rPr>
                <w:spacing w:val="-4"/>
                <w:sz w:val="20"/>
              </w:rPr>
              <w:t xml:space="preserve"> </w:t>
            </w:r>
            <w:r>
              <w:rPr>
                <w:sz w:val="20"/>
              </w:rPr>
              <w:t>разговора</w:t>
            </w:r>
            <w:r>
              <w:rPr>
                <w:spacing w:val="-1"/>
                <w:sz w:val="20"/>
              </w:rPr>
              <w:t xml:space="preserve"> </w:t>
            </w:r>
            <w:r>
              <w:rPr>
                <w:spacing w:val="-5"/>
                <w:sz w:val="20"/>
              </w:rPr>
              <w:t>по</w:t>
            </w:r>
          </w:p>
          <w:p w:rsidR="00D621A3" w:rsidRDefault="00D621A3" w:rsidP="00D621A3">
            <w:pPr>
              <w:pStyle w:val="TableParagraph"/>
              <w:spacing w:line="229" w:lineRule="exact"/>
              <w:ind w:left="1510"/>
              <w:rPr>
                <w:sz w:val="20"/>
              </w:rPr>
            </w:pPr>
            <w:r>
              <w:rPr>
                <w:spacing w:val="-2"/>
                <w:sz w:val="20"/>
              </w:rPr>
              <w:t>телефону</w:t>
            </w:r>
          </w:p>
        </w:tc>
        <w:tc>
          <w:tcPr>
            <w:tcW w:w="1984" w:type="dxa"/>
          </w:tcPr>
          <w:p w:rsidR="00D621A3" w:rsidRPr="00D621A3" w:rsidRDefault="00D621A3" w:rsidP="00D621A3">
            <w:pPr>
              <w:pStyle w:val="TableParagraph"/>
              <w:ind w:left="162" w:right="96"/>
              <w:rPr>
                <w:sz w:val="20"/>
                <w:lang w:val="ru-RU"/>
              </w:rPr>
            </w:pPr>
            <w:r w:rsidRPr="00D621A3">
              <w:rPr>
                <w:sz w:val="20"/>
                <w:lang w:val="ru-RU"/>
              </w:rPr>
              <w:t>Рассматривание</w:t>
            </w:r>
            <w:r w:rsidRPr="00D621A3">
              <w:rPr>
                <w:spacing w:val="-13"/>
                <w:sz w:val="20"/>
                <w:lang w:val="ru-RU"/>
              </w:rPr>
              <w:t xml:space="preserve"> </w:t>
            </w:r>
            <w:r w:rsidRPr="00D621A3">
              <w:rPr>
                <w:sz w:val="20"/>
                <w:lang w:val="ru-RU"/>
              </w:rPr>
              <w:t xml:space="preserve">иллюстраций об истории возникновения </w:t>
            </w:r>
            <w:r w:rsidRPr="00D621A3">
              <w:rPr>
                <w:spacing w:val="-2"/>
                <w:sz w:val="20"/>
                <w:lang w:val="ru-RU"/>
              </w:rPr>
              <w:t>телефона</w:t>
            </w:r>
          </w:p>
        </w:tc>
        <w:tc>
          <w:tcPr>
            <w:tcW w:w="1418" w:type="dxa"/>
          </w:tcPr>
          <w:p w:rsidR="00D621A3" w:rsidRPr="00D621A3" w:rsidRDefault="00D621A3" w:rsidP="00D621A3">
            <w:pPr>
              <w:pStyle w:val="TableParagraph"/>
              <w:spacing w:line="225" w:lineRule="exact"/>
              <w:ind w:left="157"/>
              <w:rPr>
                <w:sz w:val="20"/>
                <w:lang w:val="ru-RU"/>
              </w:rPr>
            </w:pPr>
            <w:r w:rsidRPr="00D621A3">
              <w:rPr>
                <w:sz w:val="20"/>
                <w:lang w:val="ru-RU"/>
              </w:rPr>
              <w:t>Т.</w:t>
            </w:r>
            <w:r w:rsidRPr="00D621A3">
              <w:rPr>
                <w:spacing w:val="-1"/>
                <w:sz w:val="20"/>
                <w:lang w:val="ru-RU"/>
              </w:rPr>
              <w:t xml:space="preserve"> </w:t>
            </w:r>
            <w:r w:rsidRPr="00D621A3">
              <w:rPr>
                <w:sz w:val="20"/>
                <w:lang w:val="ru-RU"/>
              </w:rPr>
              <w:t>А.</w:t>
            </w:r>
            <w:r w:rsidRPr="00D621A3">
              <w:rPr>
                <w:spacing w:val="1"/>
                <w:sz w:val="20"/>
                <w:lang w:val="ru-RU"/>
              </w:rPr>
              <w:t xml:space="preserve"> </w:t>
            </w:r>
            <w:r w:rsidRPr="00D621A3">
              <w:rPr>
                <w:spacing w:val="-2"/>
                <w:sz w:val="20"/>
                <w:lang w:val="ru-RU"/>
              </w:rPr>
              <w:t>Шорыгина</w:t>
            </w:r>
          </w:p>
          <w:p w:rsidR="00D621A3" w:rsidRPr="00D621A3" w:rsidRDefault="00D621A3" w:rsidP="00D621A3">
            <w:pPr>
              <w:pStyle w:val="TableParagraph"/>
              <w:spacing w:line="242" w:lineRule="auto"/>
              <w:ind w:left="157"/>
              <w:rPr>
                <w:sz w:val="20"/>
                <w:lang w:val="ru-RU"/>
              </w:rPr>
            </w:pPr>
            <w:r w:rsidRPr="00D621A3">
              <w:rPr>
                <w:sz w:val="20"/>
                <w:lang w:val="ru-RU"/>
              </w:rPr>
              <w:t>«Беседы</w:t>
            </w:r>
            <w:r w:rsidRPr="00D621A3">
              <w:rPr>
                <w:spacing w:val="-11"/>
                <w:sz w:val="20"/>
                <w:lang w:val="ru-RU"/>
              </w:rPr>
              <w:t xml:space="preserve"> </w:t>
            </w:r>
            <w:r w:rsidRPr="00D621A3">
              <w:rPr>
                <w:sz w:val="20"/>
                <w:lang w:val="ru-RU"/>
              </w:rPr>
              <w:t>об</w:t>
            </w:r>
            <w:r w:rsidRPr="00D621A3">
              <w:rPr>
                <w:spacing w:val="-13"/>
                <w:sz w:val="20"/>
                <w:lang w:val="ru-RU"/>
              </w:rPr>
              <w:t xml:space="preserve"> </w:t>
            </w:r>
            <w:r w:rsidRPr="00D621A3">
              <w:rPr>
                <w:sz w:val="20"/>
                <w:lang w:val="ru-RU"/>
              </w:rPr>
              <w:t>этикете</w:t>
            </w:r>
            <w:r w:rsidRPr="00D621A3">
              <w:rPr>
                <w:spacing w:val="-12"/>
                <w:sz w:val="20"/>
                <w:lang w:val="ru-RU"/>
              </w:rPr>
              <w:t xml:space="preserve"> </w:t>
            </w:r>
            <w:r w:rsidRPr="00D621A3">
              <w:rPr>
                <w:sz w:val="20"/>
                <w:lang w:val="ru-RU"/>
              </w:rPr>
              <w:t>с детьми 5-8лет»</w:t>
            </w:r>
          </w:p>
          <w:p w:rsidR="00D621A3" w:rsidRDefault="00D621A3" w:rsidP="00D621A3">
            <w:pPr>
              <w:pStyle w:val="TableParagraph"/>
              <w:spacing w:line="226" w:lineRule="exact"/>
              <w:ind w:left="157"/>
              <w:rPr>
                <w:sz w:val="20"/>
              </w:rPr>
            </w:pPr>
            <w:r>
              <w:rPr>
                <w:sz w:val="20"/>
              </w:rPr>
              <w:t>стр.</w:t>
            </w:r>
            <w:r>
              <w:rPr>
                <w:spacing w:val="3"/>
                <w:sz w:val="20"/>
              </w:rPr>
              <w:t xml:space="preserve"> </w:t>
            </w:r>
            <w:r>
              <w:rPr>
                <w:spacing w:val="-5"/>
                <w:sz w:val="20"/>
              </w:rPr>
              <w:t>66</w:t>
            </w:r>
          </w:p>
        </w:tc>
      </w:tr>
      <w:tr w:rsidR="00D621A3" w:rsidTr="00D621A3">
        <w:trPr>
          <w:trHeight w:val="1150"/>
        </w:trPr>
        <w:tc>
          <w:tcPr>
            <w:tcW w:w="416" w:type="dxa"/>
          </w:tcPr>
          <w:p w:rsidR="00D621A3" w:rsidRDefault="00D621A3" w:rsidP="00D621A3">
            <w:pPr>
              <w:pStyle w:val="TableParagraph"/>
              <w:spacing w:line="222" w:lineRule="exact"/>
              <w:ind w:left="10"/>
              <w:rPr>
                <w:sz w:val="20"/>
              </w:rPr>
            </w:pPr>
            <w:r>
              <w:rPr>
                <w:color w:val="C00000"/>
                <w:spacing w:val="-10"/>
                <w:sz w:val="20"/>
              </w:rPr>
              <w:t>2</w:t>
            </w:r>
          </w:p>
        </w:tc>
        <w:tc>
          <w:tcPr>
            <w:tcW w:w="1606" w:type="dxa"/>
          </w:tcPr>
          <w:p w:rsidR="00D621A3" w:rsidRDefault="00D621A3" w:rsidP="00D621A3">
            <w:pPr>
              <w:pStyle w:val="TableParagraph"/>
              <w:spacing w:line="242" w:lineRule="auto"/>
              <w:ind w:left="10"/>
              <w:rPr>
                <w:sz w:val="20"/>
              </w:rPr>
            </w:pPr>
            <w:r>
              <w:rPr>
                <w:sz w:val="20"/>
              </w:rPr>
              <w:t>Правила</w:t>
            </w:r>
            <w:r>
              <w:rPr>
                <w:spacing w:val="-13"/>
                <w:sz w:val="20"/>
              </w:rPr>
              <w:t xml:space="preserve"> </w:t>
            </w:r>
            <w:r>
              <w:rPr>
                <w:sz w:val="20"/>
              </w:rPr>
              <w:t>разговора</w:t>
            </w:r>
            <w:r>
              <w:rPr>
                <w:spacing w:val="-12"/>
                <w:sz w:val="20"/>
              </w:rPr>
              <w:t xml:space="preserve"> </w:t>
            </w:r>
            <w:r>
              <w:rPr>
                <w:sz w:val="20"/>
              </w:rPr>
              <w:t xml:space="preserve">по </w:t>
            </w:r>
            <w:r>
              <w:rPr>
                <w:spacing w:val="-2"/>
                <w:sz w:val="20"/>
              </w:rPr>
              <w:t>телефону</w:t>
            </w:r>
          </w:p>
        </w:tc>
        <w:tc>
          <w:tcPr>
            <w:tcW w:w="2976" w:type="dxa"/>
          </w:tcPr>
          <w:p w:rsidR="00D621A3" w:rsidRPr="00D621A3" w:rsidRDefault="00D621A3" w:rsidP="00D621A3">
            <w:pPr>
              <w:pStyle w:val="TableParagraph"/>
              <w:spacing w:line="242" w:lineRule="auto"/>
              <w:ind w:left="6" w:right="119"/>
              <w:rPr>
                <w:sz w:val="20"/>
                <w:lang w:val="ru-RU"/>
              </w:rPr>
            </w:pPr>
            <w:r w:rsidRPr="00D621A3">
              <w:rPr>
                <w:sz w:val="20"/>
                <w:lang w:val="ru-RU"/>
              </w:rPr>
              <w:t>О.:</w:t>
            </w:r>
            <w:r w:rsidRPr="00D621A3">
              <w:rPr>
                <w:spacing w:val="-12"/>
                <w:sz w:val="20"/>
                <w:lang w:val="ru-RU"/>
              </w:rPr>
              <w:t xml:space="preserve"> </w:t>
            </w:r>
            <w:r w:rsidRPr="00D621A3">
              <w:rPr>
                <w:sz w:val="20"/>
                <w:lang w:val="ru-RU"/>
              </w:rPr>
              <w:t>формировать</w:t>
            </w:r>
            <w:r w:rsidRPr="00D621A3">
              <w:rPr>
                <w:spacing w:val="-10"/>
                <w:sz w:val="20"/>
                <w:lang w:val="ru-RU"/>
              </w:rPr>
              <w:t xml:space="preserve"> </w:t>
            </w:r>
            <w:r w:rsidRPr="00D621A3">
              <w:rPr>
                <w:sz w:val="20"/>
                <w:lang w:val="ru-RU"/>
              </w:rPr>
              <w:t>практическое</w:t>
            </w:r>
            <w:r w:rsidRPr="00D621A3">
              <w:rPr>
                <w:spacing w:val="-13"/>
                <w:sz w:val="20"/>
                <w:lang w:val="ru-RU"/>
              </w:rPr>
              <w:t xml:space="preserve"> </w:t>
            </w:r>
            <w:r w:rsidRPr="00D621A3">
              <w:rPr>
                <w:sz w:val="20"/>
                <w:lang w:val="ru-RU"/>
              </w:rPr>
              <w:t>освоение правил пользования телефоном.</w:t>
            </w:r>
          </w:p>
          <w:p w:rsidR="00D621A3" w:rsidRPr="00D621A3" w:rsidRDefault="00D621A3" w:rsidP="00D621A3">
            <w:pPr>
              <w:pStyle w:val="TableParagraph"/>
              <w:spacing w:line="242" w:lineRule="auto"/>
              <w:ind w:left="6"/>
              <w:rPr>
                <w:sz w:val="20"/>
                <w:lang w:val="ru-RU"/>
              </w:rPr>
            </w:pPr>
            <w:r w:rsidRPr="00D621A3">
              <w:rPr>
                <w:sz w:val="20"/>
                <w:lang w:val="ru-RU"/>
              </w:rPr>
              <w:t>Р.:</w:t>
            </w:r>
            <w:r w:rsidRPr="00D621A3">
              <w:rPr>
                <w:spacing w:val="-9"/>
                <w:sz w:val="20"/>
                <w:lang w:val="ru-RU"/>
              </w:rPr>
              <w:t xml:space="preserve"> </w:t>
            </w:r>
            <w:r w:rsidRPr="00D621A3">
              <w:rPr>
                <w:sz w:val="20"/>
                <w:lang w:val="ru-RU"/>
              </w:rPr>
              <w:t>развивать</w:t>
            </w:r>
            <w:r w:rsidRPr="00D621A3">
              <w:rPr>
                <w:spacing w:val="-9"/>
                <w:sz w:val="20"/>
                <w:lang w:val="ru-RU"/>
              </w:rPr>
              <w:t xml:space="preserve"> </w:t>
            </w:r>
            <w:r w:rsidRPr="00D621A3">
              <w:rPr>
                <w:sz w:val="20"/>
                <w:lang w:val="ru-RU"/>
              </w:rPr>
              <w:t>умение</w:t>
            </w:r>
            <w:r w:rsidRPr="00D621A3">
              <w:rPr>
                <w:spacing w:val="-10"/>
                <w:sz w:val="20"/>
                <w:lang w:val="ru-RU"/>
              </w:rPr>
              <w:t xml:space="preserve"> </w:t>
            </w:r>
            <w:r w:rsidRPr="00D621A3">
              <w:rPr>
                <w:sz w:val="20"/>
                <w:lang w:val="ru-RU"/>
              </w:rPr>
              <w:t>вести</w:t>
            </w:r>
            <w:r w:rsidRPr="00D621A3">
              <w:rPr>
                <w:spacing w:val="-8"/>
                <w:sz w:val="20"/>
                <w:lang w:val="ru-RU"/>
              </w:rPr>
              <w:t xml:space="preserve"> </w:t>
            </w:r>
            <w:r w:rsidRPr="00D621A3">
              <w:rPr>
                <w:sz w:val="20"/>
                <w:lang w:val="ru-RU"/>
              </w:rPr>
              <w:t>диалог,</w:t>
            </w:r>
            <w:r w:rsidRPr="00D621A3">
              <w:rPr>
                <w:spacing w:val="-8"/>
                <w:sz w:val="20"/>
                <w:lang w:val="ru-RU"/>
              </w:rPr>
              <w:t xml:space="preserve"> </w:t>
            </w:r>
            <w:r w:rsidRPr="00D621A3">
              <w:rPr>
                <w:sz w:val="20"/>
                <w:lang w:val="ru-RU"/>
              </w:rPr>
              <w:t xml:space="preserve">умение </w:t>
            </w:r>
            <w:r w:rsidRPr="00D621A3">
              <w:rPr>
                <w:spacing w:val="-2"/>
                <w:sz w:val="20"/>
                <w:lang w:val="ru-RU"/>
              </w:rPr>
              <w:t>выслушивать.</w:t>
            </w:r>
          </w:p>
          <w:p w:rsidR="00D621A3" w:rsidRPr="00D621A3" w:rsidRDefault="00D621A3" w:rsidP="00D621A3">
            <w:pPr>
              <w:pStyle w:val="TableParagraph"/>
              <w:spacing w:line="214" w:lineRule="exact"/>
              <w:ind w:left="6"/>
              <w:rPr>
                <w:sz w:val="20"/>
                <w:lang w:val="ru-RU"/>
              </w:rPr>
            </w:pPr>
            <w:r w:rsidRPr="00D621A3">
              <w:rPr>
                <w:sz w:val="20"/>
                <w:lang w:val="ru-RU"/>
              </w:rPr>
              <w:t>В.:</w:t>
            </w:r>
            <w:r w:rsidRPr="00D621A3">
              <w:rPr>
                <w:spacing w:val="-8"/>
                <w:sz w:val="20"/>
                <w:lang w:val="ru-RU"/>
              </w:rPr>
              <w:t xml:space="preserve"> </w:t>
            </w:r>
            <w:r w:rsidRPr="00D621A3">
              <w:rPr>
                <w:sz w:val="20"/>
                <w:lang w:val="ru-RU"/>
              </w:rPr>
              <w:t>воспитывать у</w:t>
            </w:r>
            <w:r w:rsidRPr="00D621A3">
              <w:rPr>
                <w:spacing w:val="-9"/>
                <w:sz w:val="20"/>
                <w:lang w:val="ru-RU"/>
              </w:rPr>
              <w:t xml:space="preserve"> </w:t>
            </w:r>
            <w:r w:rsidRPr="00D621A3">
              <w:rPr>
                <w:sz w:val="20"/>
                <w:lang w:val="ru-RU"/>
              </w:rPr>
              <w:t>детей</w:t>
            </w:r>
            <w:r w:rsidRPr="00D621A3">
              <w:rPr>
                <w:spacing w:val="54"/>
                <w:sz w:val="20"/>
                <w:lang w:val="ru-RU"/>
              </w:rPr>
              <w:t xml:space="preserve"> </w:t>
            </w:r>
            <w:r w:rsidRPr="00D621A3">
              <w:rPr>
                <w:spacing w:val="-2"/>
                <w:sz w:val="20"/>
                <w:lang w:val="ru-RU"/>
              </w:rPr>
              <w:t>уверенность.</w:t>
            </w:r>
          </w:p>
        </w:tc>
        <w:tc>
          <w:tcPr>
            <w:tcW w:w="1985" w:type="dxa"/>
          </w:tcPr>
          <w:p w:rsidR="00D621A3" w:rsidRDefault="00D621A3" w:rsidP="00E61388">
            <w:pPr>
              <w:pStyle w:val="TableParagraph"/>
              <w:numPr>
                <w:ilvl w:val="0"/>
                <w:numId w:val="81"/>
              </w:numPr>
              <w:tabs>
                <w:tab w:val="left" w:pos="450"/>
              </w:tabs>
              <w:spacing w:line="222" w:lineRule="exact"/>
              <w:jc w:val="left"/>
              <w:rPr>
                <w:sz w:val="20"/>
              </w:rPr>
            </w:pPr>
            <w:r>
              <w:rPr>
                <w:sz w:val="20"/>
              </w:rPr>
              <w:t>Составление</w:t>
            </w:r>
            <w:r>
              <w:rPr>
                <w:spacing w:val="-4"/>
                <w:sz w:val="20"/>
              </w:rPr>
              <w:t xml:space="preserve"> </w:t>
            </w:r>
            <w:r>
              <w:rPr>
                <w:sz w:val="20"/>
              </w:rPr>
              <w:t>словаря</w:t>
            </w:r>
            <w:r>
              <w:rPr>
                <w:spacing w:val="-3"/>
                <w:sz w:val="20"/>
              </w:rPr>
              <w:t xml:space="preserve"> </w:t>
            </w:r>
            <w:r>
              <w:rPr>
                <w:sz w:val="20"/>
              </w:rPr>
              <w:t>добрых</w:t>
            </w:r>
            <w:r>
              <w:rPr>
                <w:spacing w:val="-6"/>
                <w:sz w:val="20"/>
              </w:rPr>
              <w:t xml:space="preserve"> </w:t>
            </w:r>
            <w:r>
              <w:rPr>
                <w:spacing w:val="-4"/>
                <w:sz w:val="20"/>
              </w:rPr>
              <w:t>слов</w:t>
            </w:r>
          </w:p>
          <w:p w:rsidR="00D621A3" w:rsidRDefault="00D621A3" w:rsidP="00D621A3">
            <w:pPr>
              <w:pStyle w:val="TableParagraph"/>
              <w:spacing w:before="2" w:line="229" w:lineRule="exact"/>
              <w:ind w:left="962"/>
              <w:rPr>
                <w:sz w:val="20"/>
              </w:rPr>
            </w:pPr>
            <w:r>
              <w:rPr>
                <w:sz w:val="20"/>
              </w:rPr>
              <w:t>«Наши</w:t>
            </w:r>
            <w:r>
              <w:rPr>
                <w:spacing w:val="-1"/>
                <w:sz w:val="20"/>
              </w:rPr>
              <w:t xml:space="preserve"> </w:t>
            </w:r>
            <w:r>
              <w:rPr>
                <w:sz w:val="20"/>
              </w:rPr>
              <w:t>добрые</w:t>
            </w:r>
            <w:r>
              <w:rPr>
                <w:spacing w:val="-1"/>
                <w:sz w:val="20"/>
              </w:rPr>
              <w:t xml:space="preserve"> </w:t>
            </w:r>
            <w:r>
              <w:rPr>
                <w:spacing w:val="-2"/>
                <w:sz w:val="20"/>
              </w:rPr>
              <w:t>слова»</w:t>
            </w:r>
          </w:p>
          <w:p w:rsidR="00D621A3" w:rsidRPr="00D621A3" w:rsidRDefault="00D621A3" w:rsidP="00E61388">
            <w:pPr>
              <w:pStyle w:val="TableParagraph"/>
              <w:numPr>
                <w:ilvl w:val="0"/>
                <w:numId w:val="81"/>
              </w:numPr>
              <w:tabs>
                <w:tab w:val="left" w:pos="526"/>
                <w:tab w:val="left" w:pos="1026"/>
              </w:tabs>
              <w:spacing w:line="242" w:lineRule="auto"/>
              <w:ind w:left="1026" w:right="95" w:hanging="860"/>
              <w:jc w:val="left"/>
              <w:rPr>
                <w:sz w:val="20"/>
                <w:lang w:val="ru-RU"/>
              </w:rPr>
            </w:pPr>
            <w:r w:rsidRPr="00D621A3">
              <w:rPr>
                <w:sz w:val="20"/>
                <w:lang w:val="ru-RU"/>
              </w:rPr>
              <w:t>Инсценировка</w:t>
            </w:r>
            <w:r w:rsidRPr="00D621A3">
              <w:rPr>
                <w:spacing w:val="-13"/>
                <w:sz w:val="20"/>
                <w:lang w:val="ru-RU"/>
              </w:rPr>
              <w:t xml:space="preserve"> </w:t>
            </w:r>
            <w:r w:rsidRPr="00D621A3">
              <w:rPr>
                <w:sz w:val="20"/>
                <w:lang w:val="ru-RU"/>
              </w:rPr>
              <w:t>по</w:t>
            </w:r>
            <w:r w:rsidRPr="00D621A3">
              <w:rPr>
                <w:spacing w:val="-12"/>
                <w:sz w:val="20"/>
                <w:lang w:val="ru-RU"/>
              </w:rPr>
              <w:t xml:space="preserve"> </w:t>
            </w:r>
            <w:r w:rsidRPr="00D621A3">
              <w:rPr>
                <w:sz w:val="20"/>
                <w:lang w:val="ru-RU"/>
              </w:rPr>
              <w:t>произведению Н.Носова «Телефон!</w:t>
            </w:r>
          </w:p>
        </w:tc>
        <w:tc>
          <w:tcPr>
            <w:tcW w:w="1984" w:type="dxa"/>
          </w:tcPr>
          <w:p w:rsidR="00D621A3" w:rsidRDefault="00D621A3" w:rsidP="00D621A3">
            <w:pPr>
              <w:pStyle w:val="TableParagraph"/>
              <w:spacing w:line="242" w:lineRule="auto"/>
              <w:ind w:left="162" w:right="136" w:firstLine="131"/>
              <w:rPr>
                <w:sz w:val="20"/>
              </w:rPr>
            </w:pPr>
            <w:r>
              <w:rPr>
                <w:sz w:val="20"/>
              </w:rPr>
              <w:t>Продуктивная</w:t>
            </w:r>
            <w:r>
              <w:rPr>
                <w:spacing w:val="-13"/>
                <w:sz w:val="20"/>
              </w:rPr>
              <w:t xml:space="preserve"> </w:t>
            </w:r>
            <w:r>
              <w:rPr>
                <w:sz w:val="20"/>
              </w:rPr>
              <w:t>деятельность Аппликация «Телефон»</w:t>
            </w:r>
          </w:p>
        </w:tc>
        <w:tc>
          <w:tcPr>
            <w:tcW w:w="1418" w:type="dxa"/>
          </w:tcPr>
          <w:p w:rsidR="00D621A3" w:rsidRPr="00D621A3" w:rsidRDefault="00D621A3" w:rsidP="00D621A3">
            <w:pPr>
              <w:pStyle w:val="TableParagraph"/>
              <w:spacing w:line="222" w:lineRule="exact"/>
              <w:ind w:left="137"/>
              <w:jc w:val="both"/>
              <w:rPr>
                <w:sz w:val="20"/>
                <w:lang w:val="ru-RU"/>
              </w:rPr>
            </w:pPr>
            <w:r w:rsidRPr="00D621A3">
              <w:rPr>
                <w:sz w:val="20"/>
                <w:lang w:val="ru-RU"/>
              </w:rPr>
              <w:t>Л.Д.</w:t>
            </w:r>
            <w:r w:rsidRPr="00D621A3">
              <w:rPr>
                <w:spacing w:val="1"/>
                <w:sz w:val="20"/>
                <w:lang w:val="ru-RU"/>
              </w:rPr>
              <w:t xml:space="preserve"> </w:t>
            </w:r>
            <w:r w:rsidRPr="00D621A3">
              <w:rPr>
                <w:spacing w:val="-2"/>
                <w:sz w:val="20"/>
                <w:lang w:val="ru-RU"/>
              </w:rPr>
              <w:t>Есина</w:t>
            </w:r>
          </w:p>
          <w:p w:rsidR="00D621A3" w:rsidRPr="00D621A3" w:rsidRDefault="00D621A3" w:rsidP="00D621A3">
            <w:pPr>
              <w:pStyle w:val="TableParagraph"/>
              <w:spacing w:before="2"/>
              <w:ind w:left="137" w:right="114"/>
              <w:jc w:val="both"/>
              <w:rPr>
                <w:sz w:val="20"/>
                <w:lang w:val="ru-RU"/>
              </w:rPr>
            </w:pPr>
            <w:r w:rsidRPr="00D621A3">
              <w:rPr>
                <w:spacing w:val="-2"/>
                <w:sz w:val="20"/>
                <w:lang w:val="ru-RU"/>
              </w:rPr>
              <w:t>«Восптание</w:t>
            </w:r>
            <w:r w:rsidRPr="00D621A3">
              <w:rPr>
                <w:spacing w:val="-9"/>
                <w:sz w:val="20"/>
                <w:lang w:val="ru-RU"/>
              </w:rPr>
              <w:t xml:space="preserve"> </w:t>
            </w:r>
            <w:r w:rsidRPr="00D621A3">
              <w:rPr>
                <w:spacing w:val="-2"/>
                <w:sz w:val="20"/>
                <w:lang w:val="ru-RU"/>
              </w:rPr>
              <w:t xml:space="preserve">культуры </w:t>
            </w:r>
            <w:r w:rsidRPr="00D621A3">
              <w:rPr>
                <w:sz w:val="20"/>
                <w:lang w:val="ru-RU"/>
              </w:rPr>
              <w:t xml:space="preserve">поведения у старших </w:t>
            </w:r>
            <w:r w:rsidRPr="00D621A3">
              <w:rPr>
                <w:spacing w:val="-2"/>
                <w:sz w:val="20"/>
                <w:lang w:val="ru-RU"/>
              </w:rPr>
              <w:t>дошкольников»</w:t>
            </w:r>
          </w:p>
          <w:p w:rsidR="00D621A3" w:rsidRDefault="00D621A3" w:rsidP="00D621A3">
            <w:pPr>
              <w:pStyle w:val="TableParagraph"/>
              <w:spacing w:line="216" w:lineRule="exact"/>
              <w:ind w:left="157"/>
              <w:jc w:val="both"/>
              <w:rPr>
                <w:sz w:val="20"/>
              </w:rPr>
            </w:pPr>
            <w:r>
              <w:rPr>
                <w:sz w:val="20"/>
              </w:rPr>
              <w:t>стр.</w:t>
            </w:r>
            <w:r>
              <w:rPr>
                <w:spacing w:val="3"/>
                <w:sz w:val="20"/>
              </w:rPr>
              <w:t xml:space="preserve"> </w:t>
            </w:r>
            <w:r>
              <w:rPr>
                <w:sz w:val="20"/>
              </w:rPr>
              <w:t>23,</w:t>
            </w:r>
            <w:r>
              <w:rPr>
                <w:spacing w:val="-1"/>
                <w:sz w:val="20"/>
              </w:rPr>
              <w:t xml:space="preserve"> </w:t>
            </w:r>
            <w:r>
              <w:rPr>
                <w:spacing w:val="-5"/>
                <w:sz w:val="20"/>
              </w:rPr>
              <w:t>28</w:t>
            </w:r>
          </w:p>
        </w:tc>
      </w:tr>
      <w:tr w:rsidR="00D621A3" w:rsidTr="00D621A3">
        <w:trPr>
          <w:trHeight w:val="2070"/>
        </w:trPr>
        <w:tc>
          <w:tcPr>
            <w:tcW w:w="416" w:type="dxa"/>
          </w:tcPr>
          <w:p w:rsidR="00D621A3" w:rsidRDefault="00D621A3" w:rsidP="00D621A3">
            <w:pPr>
              <w:pStyle w:val="TableParagraph"/>
              <w:spacing w:line="222" w:lineRule="exact"/>
              <w:ind w:left="10"/>
              <w:rPr>
                <w:sz w:val="20"/>
              </w:rPr>
            </w:pPr>
            <w:r>
              <w:rPr>
                <w:color w:val="C00000"/>
                <w:spacing w:val="-10"/>
                <w:sz w:val="20"/>
              </w:rPr>
              <w:t>3</w:t>
            </w:r>
          </w:p>
        </w:tc>
        <w:tc>
          <w:tcPr>
            <w:tcW w:w="1606" w:type="dxa"/>
          </w:tcPr>
          <w:p w:rsidR="00D621A3" w:rsidRDefault="00D621A3" w:rsidP="00D621A3">
            <w:pPr>
              <w:pStyle w:val="TableParagraph"/>
              <w:spacing w:line="242" w:lineRule="auto"/>
              <w:ind w:left="10"/>
              <w:rPr>
                <w:sz w:val="20"/>
              </w:rPr>
            </w:pPr>
            <w:r>
              <w:rPr>
                <w:sz w:val="20"/>
              </w:rPr>
              <w:t>У</w:t>
            </w:r>
            <w:r>
              <w:rPr>
                <w:spacing w:val="-13"/>
                <w:sz w:val="20"/>
              </w:rPr>
              <w:t xml:space="preserve"> </w:t>
            </w:r>
            <w:r>
              <w:rPr>
                <w:sz w:val="20"/>
              </w:rPr>
              <w:t>меня</w:t>
            </w:r>
            <w:r>
              <w:rPr>
                <w:spacing w:val="-12"/>
                <w:sz w:val="20"/>
              </w:rPr>
              <w:t xml:space="preserve"> </w:t>
            </w:r>
            <w:r>
              <w:rPr>
                <w:sz w:val="20"/>
              </w:rPr>
              <w:t xml:space="preserve">зазвонил </w:t>
            </w:r>
            <w:r>
              <w:rPr>
                <w:spacing w:val="-2"/>
                <w:sz w:val="20"/>
              </w:rPr>
              <w:t>телефон</w:t>
            </w:r>
          </w:p>
        </w:tc>
        <w:tc>
          <w:tcPr>
            <w:tcW w:w="2976" w:type="dxa"/>
          </w:tcPr>
          <w:p w:rsidR="00D621A3" w:rsidRPr="00D621A3" w:rsidRDefault="00D621A3" w:rsidP="00D621A3">
            <w:pPr>
              <w:pStyle w:val="TableParagraph"/>
              <w:spacing w:line="242" w:lineRule="auto"/>
              <w:ind w:left="142"/>
              <w:rPr>
                <w:sz w:val="20"/>
                <w:lang w:val="ru-RU"/>
              </w:rPr>
            </w:pPr>
            <w:r w:rsidRPr="00D621A3">
              <w:rPr>
                <w:sz w:val="20"/>
                <w:lang w:val="ru-RU"/>
              </w:rPr>
              <w:t>О.:</w:t>
            </w:r>
            <w:r w:rsidRPr="00D621A3">
              <w:rPr>
                <w:spacing w:val="-7"/>
                <w:sz w:val="20"/>
                <w:lang w:val="ru-RU"/>
              </w:rPr>
              <w:t xml:space="preserve"> </w:t>
            </w:r>
            <w:r w:rsidRPr="00D621A3">
              <w:rPr>
                <w:sz w:val="20"/>
                <w:lang w:val="ru-RU"/>
              </w:rPr>
              <w:t>закрепить</w:t>
            </w:r>
            <w:r w:rsidRPr="00D621A3">
              <w:rPr>
                <w:spacing w:val="-9"/>
                <w:sz w:val="20"/>
                <w:lang w:val="ru-RU"/>
              </w:rPr>
              <w:t xml:space="preserve"> </w:t>
            </w:r>
            <w:r w:rsidRPr="00D621A3">
              <w:rPr>
                <w:sz w:val="20"/>
                <w:lang w:val="ru-RU"/>
              </w:rPr>
              <w:t>знания</w:t>
            </w:r>
            <w:r w:rsidRPr="00D621A3">
              <w:rPr>
                <w:spacing w:val="-8"/>
                <w:sz w:val="20"/>
                <w:lang w:val="ru-RU"/>
              </w:rPr>
              <w:t xml:space="preserve"> </w:t>
            </w:r>
            <w:r w:rsidRPr="00D621A3">
              <w:rPr>
                <w:sz w:val="20"/>
                <w:lang w:val="ru-RU"/>
              </w:rPr>
              <w:t>детей</w:t>
            </w:r>
            <w:r w:rsidRPr="00D621A3">
              <w:rPr>
                <w:spacing w:val="-10"/>
                <w:sz w:val="20"/>
                <w:lang w:val="ru-RU"/>
              </w:rPr>
              <w:t xml:space="preserve"> </w:t>
            </w:r>
            <w:r w:rsidRPr="00D621A3">
              <w:rPr>
                <w:sz w:val="20"/>
                <w:lang w:val="ru-RU"/>
              </w:rPr>
              <w:t>о</w:t>
            </w:r>
            <w:r w:rsidRPr="00D621A3">
              <w:rPr>
                <w:spacing w:val="-8"/>
                <w:sz w:val="20"/>
                <w:lang w:val="ru-RU"/>
              </w:rPr>
              <w:t xml:space="preserve"> </w:t>
            </w:r>
            <w:r w:rsidRPr="00D621A3">
              <w:rPr>
                <w:sz w:val="20"/>
                <w:lang w:val="ru-RU"/>
              </w:rPr>
              <w:t>навыках телефонного этикета</w:t>
            </w:r>
          </w:p>
          <w:p w:rsidR="00D621A3" w:rsidRPr="00D621A3" w:rsidRDefault="00D621A3" w:rsidP="00D621A3">
            <w:pPr>
              <w:pStyle w:val="TableParagraph"/>
              <w:spacing w:line="242" w:lineRule="auto"/>
              <w:ind w:left="142"/>
              <w:rPr>
                <w:sz w:val="20"/>
                <w:lang w:val="ru-RU"/>
              </w:rPr>
            </w:pPr>
            <w:r w:rsidRPr="00D621A3">
              <w:rPr>
                <w:sz w:val="20"/>
                <w:lang w:val="ru-RU"/>
              </w:rPr>
              <w:t>Р.:</w:t>
            </w:r>
            <w:r w:rsidRPr="00D621A3">
              <w:rPr>
                <w:spacing w:val="-7"/>
                <w:sz w:val="20"/>
                <w:lang w:val="ru-RU"/>
              </w:rPr>
              <w:t xml:space="preserve"> </w:t>
            </w:r>
            <w:r w:rsidRPr="00D621A3">
              <w:rPr>
                <w:sz w:val="20"/>
                <w:lang w:val="ru-RU"/>
              </w:rPr>
              <w:t>развивать</w:t>
            </w:r>
            <w:r w:rsidRPr="00D621A3">
              <w:rPr>
                <w:spacing w:val="-7"/>
                <w:sz w:val="20"/>
                <w:lang w:val="ru-RU"/>
              </w:rPr>
              <w:t xml:space="preserve"> </w:t>
            </w:r>
            <w:r w:rsidRPr="00D621A3">
              <w:rPr>
                <w:sz w:val="20"/>
                <w:lang w:val="ru-RU"/>
              </w:rPr>
              <w:t>умение</w:t>
            </w:r>
            <w:r w:rsidRPr="00D621A3">
              <w:rPr>
                <w:spacing w:val="-8"/>
                <w:sz w:val="20"/>
                <w:lang w:val="ru-RU"/>
              </w:rPr>
              <w:t xml:space="preserve"> </w:t>
            </w:r>
            <w:r w:rsidRPr="00D621A3">
              <w:rPr>
                <w:sz w:val="20"/>
                <w:lang w:val="ru-RU"/>
              </w:rPr>
              <w:t>вежливо</w:t>
            </w:r>
            <w:r w:rsidRPr="00D621A3">
              <w:rPr>
                <w:spacing w:val="-8"/>
                <w:sz w:val="20"/>
                <w:lang w:val="ru-RU"/>
              </w:rPr>
              <w:t xml:space="preserve"> </w:t>
            </w:r>
            <w:r w:rsidRPr="00D621A3">
              <w:rPr>
                <w:sz w:val="20"/>
                <w:lang w:val="ru-RU"/>
              </w:rPr>
              <w:t>вести</w:t>
            </w:r>
            <w:r w:rsidRPr="00D621A3">
              <w:rPr>
                <w:spacing w:val="-10"/>
                <w:sz w:val="20"/>
                <w:lang w:val="ru-RU"/>
              </w:rPr>
              <w:t xml:space="preserve"> </w:t>
            </w:r>
            <w:r w:rsidRPr="00D621A3">
              <w:rPr>
                <w:sz w:val="20"/>
                <w:lang w:val="ru-RU"/>
              </w:rPr>
              <w:t>разговор В.: воспитывать желание быть вежливым</w:t>
            </w:r>
          </w:p>
        </w:tc>
        <w:tc>
          <w:tcPr>
            <w:tcW w:w="1985" w:type="dxa"/>
          </w:tcPr>
          <w:p w:rsidR="00D621A3" w:rsidRDefault="00D621A3" w:rsidP="00E61388">
            <w:pPr>
              <w:pStyle w:val="TableParagraph"/>
              <w:numPr>
                <w:ilvl w:val="0"/>
                <w:numId w:val="80"/>
              </w:numPr>
              <w:tabs>
                <w:tab w:val="left" w:pos="834"/>
              </w:tabs>
              <w:spacing w:line="222" w:lineRule="exact"/>
              <w:jc w:val="left"/>
              <w:rPr>
                <w:sz w:val="20"/>
              </w:rPr>
            </w:pPr>
            <w:r>
              <w:rPr>
                <w:sz w:val="20"/>
              </w:rPr>
              <w:t>Игровая</w:t>
            </w:r>
            <w:r>
              <w:rPr>
                <w:spacing w:val="-5"/>
                <w:sz w:val="20"/>
              </w:rPr>
              <w:t xml:space="preserve"> </w:t>
            </w:r>
            <w:r>
              <w:rPr>
                <w:sz w:val="20"/>
              </w:rPr>
              <w:t>ситуация</w:t>
            </w:r>
            <w:r>
              <w:rPr>
                <w:spacing w:val="-5"/>
                <w:sz w:val="20"/>
              </w:rPr>
              <w:t xml:space="preserve"> </w:t>
            </w:r>
            <w:r>
              <w:rPr>
                <w:sz w:val="20"/>
              </w:rPr>
              <w:t>«Кто</w:t>
            </w:r>
            <w:r>
              <w:rPr>
                <w:spacing w:val="4"/>
                <w:sz w:val="20"/>
              </w:rPr>
              <w:t xml:space="preserve"> </w:t>
            </w:r>
            <w:r>
              <w:rPr>
                <w:spacing w:val="-10"/>
                <w:sz w:val="20"/>
              </w:rPr>
              <w:t>у</w:t>
            </w:r>
          </w:p>
          <w:p w:rsidR="00D621A3" w:rsidRDefault="00D621A3" w:rsidP="00D621A3">
            <w:pPr>
              <w:pStyle w:val="TableParagraph"/>
              <w:spacing w:before="2" w:line="229" w:lineRule="exact"/>
              <w:ind w:left="1462"/>
              <w:rPr>
                <w:sz w:val="20"/>
              </w:rPr>
            </w:pPr>
            <w:r>
              <w:rPr>
                <w:spacing w:val="-2"/>
                <w:sz w:val="20"/>
              </w:rPr>
              <w:t>телефона»</w:t>
            </w:r>
          </w:p>
          <w:p w:rsidR="00D621A3" w:rsidRDefault="00D621A3" w:rsidP="00E61388">
            <w:pPr>
              <w:pStyle w:val="TableParagraph"/>
              <w:numPr>
                <w:ilvl w:val="0"/>
                <w:numId w:val="80"/>
              </w:numPr>
              <w:tabs>
                <w:tab w:val="left" w:pos="922"/>
              </w:tabs>
              <w:spacing w:line="229" w:lineRule="exact"/>
              <w:ind w:left="922"/>
              <w:jc w:val="left"/>
              <w:rPr>
                <w:sz w:val="20"/>
              </w:rPr>
            </w:pPr>
            <w:r>
              <w:rPr>
                <w:sz w:val="20"/>
              </w:rPr>
              <w:t>С\р</w:t>
            </w:r>
            <w:r>
              <w:rPr>
                <w:spacing w:val="-1"/>
                <w:sz w:val="20"/>
              </w:rPr>
              <w:t xml:space="preserve"> </w:t>
            </w:r>
            <w:r>
              <w:rPr>
                <w:sz w:val="20"/>
              </w:rPr>
              <w:t>игра</w:t>
            </w:r>
            <w:r>
              <w:rPr>
                <w:spacing w:val="-1"/>
                <w:sz w:val="20"/>
              </w:rPr>
              <w:t xml:space="preserve"> </w:t>
            </w:r>
            <w:r>
              <w:rPr>
                <w:sz w:val="20"/>
              </w:rPr>
              <w:t>«В</w:t>
            </w:r>
            <w:r>
              <w:rPr>
                <w:spacing w:val="-1"/>
                <w:sz w:val="20"/>
              </w:rPr>
              <w:t xml:space="preserve"> </w:t>
            </w:r>
            <w:r>
              <w:rPr>
                <w:spacing w:val="-2"/>
                <w:sz w:val="20"/>
              </w:rPr>
              <w:t>ремонтной</w:t>
            </w:r>
          </w:p>
          <w:p w:rsidR="00D621A3" w:rsidRDefault="00D621A3" w:rsidP="00D621A3">
            <w:pPr>
              <w:pStyle w:val="TableParagraph"/>
              <w:spacing w:before="2"/>
              <w:ind w:left="1326"/>
              <w:rPr>
                <w:sz w:val="20"/>
              </w:rPr>
            </w:pPr>
            <w:r>
              <w:rPr>
                <w:spacing w:val="-2"/>
                <w:sz w:val="20"/>
              </w:rPr>
              <w:t>мастерскаой»</w:t>
            </w:r>
          </w:p>
        </w:tc>
        <w:tc>
          <w:tcPr>
            <w:tcW w:w="1984" w:type="dxa"/>
          </w:tcPr>
          <w:p w:rsidR="00D621A3" w:rsidRPr="00D621A3" w:rsidRDefault="00D621A3" w:rsidP="00D621A3">
            <w:pPr>
              <w:pStyle w:val="TableParagraph"/>
              <w:ind w:left="142" w:right="136"/>
              <w:rPr>
                <w:sz w:val="20"/>
                <w:lang w:val="ru-RU"/>
              </w:rPr>
            </w:pPr>
            <w:r w:rsidRPr="00D621A3">
              <w:rPr>
                <w:sz w:val="20"/>
                <w:lang w:val="ru-RU"/>
              </w:rPr>
              <w:t>Подготовка вопросов к решению проблемных ситуаций</w:t>
            </w:r>
            <w:r w:rsidRPr="00D621A3">
              <w:rPr>
                <w:spacing w:val="-12"/>
                <w:sz w:val="20"/>
                <w:lang w:val="ru-RU"/>
              </w:rPr>
              <w:t xml:space="preserve"> </w:t>
            </w:r>
            <w:r w:rsidRPr="00D621A3">
              <w:rPr>
                <w:sz w:val="20"/>
                <w:lang w:val="ru-RU"/>
              </w:rPr>
              <w:t>с</w:t>
            </w:r>
            <w:r w:rsidRPr="00D621A3">
              <w:rPr>
                <w:spacing w:val="-13"/>
                <w:sz w:val="20"/>
                <w:lang w:val="ru-RU"/>
              </w:rPr>
              <w:t xml:space="preserve"> </w:t>
            </w:r>
            <w:r w:rsidRPr="00D621A3">
              <w:rPr>
                <w:sz w:val="20"/>
                <w:lang w:val="ru-RU"/>
              </w:rPr>
              <w:t>учетом</w:t>
            </w:r>
            <w:r w:rsidRPr="00D621A3">
              <w:rPr>
                <w:spacing w:val="-11"/>
                <w:sz w:val="20"/>
                <w:lang w:val="ru-RU"/>
              </w:rPr>
              <w:t xml:space="preserve"> </w:t>
            </w:r>
            <w:r w:rsidRPr="00D621A3">
              <w:rPr>
                <w:sz w:val="20"/>
                <w:lang w:val="ru-RU"/>
              </w:rPr>
              <w:t xml:space="preserve">развития </w:t>
            </w:r>
            <w:r w:rsidRPr="00D621A3">
              <w:rPr>
                <w:spacing w:val="-2"/>
                <w:sz w:val="20"/>
                <w:lang w:val="ru-RU"/>
              </w:rPr>
              <w:t>детей</w:t>
            </w:r>
          </w:p>
        </w:tc>
        <w:tc>
          <w:tcPr>
            <w:tcW w:w="1418" w:type="dxa"/>
          </w:tcPr>
          <w:p w:rsidR="00D621A3" w:rsidRPr="00D621A3" w:rsidRDefault="00D621A3" w:rsidP="00D621A3">
            <w:pPr>
              <w:pStyle w:val="TableParagraph"/>
              <w:spacing w:line="222" w:lineRule="exact"/>
              <w:ind w:left="137"/>
              <w:jc w:val="both"/>
              <w:rPr>
                <w:sz w:val="20"/>
                <w:lang w:val="ru-RU"/>
              </w:rPr>
            </w:pPr>
            <w:r w:rsidRPr="00D621A3">
              <w:rPr>
                <w:sz w:val="20"/>
                <w:lang w:val="ru-RU"/>
              </w:rPr>
              <w:t>Л.Д.</w:t>
            </w:r>
            <w:r w:rsidRPr="00D621A3">
              <w:rPr>
                <w:spacing w:val="1"/>
                <w:sz w:val="20"/>
                <w:lang w:val="ru-RU"/>
              </w:rPr>
              <w:t xml:space="preserve"> </w:t>
            </w:r>
            <w:r w:rsidRPr="00D621A3">
              <w:rPr>
                <w:spacing w:val="-2"/>
                <w:sz w:val="20"/>
                <w:lang w:val="ru-RU"/>
              </w:rPr>
              <w:t>Есина</w:t>
            </w:r>
          </w:p>
          <w:p w:rsidR="00D621A3" w:rsidRPr="00D621A3" w:rsidRDefault="00D621A3" w:rsidP="00D621A3">
            <w:pPr>
              <w:pStyle w:val="TableParagraph"/>
              <w:spacing w:before="2"/>
              <w:ind w:left="137" w:right="114"/>
              <w:jc w:val="both"/>
              <w:rPr>
                <w:sz w:val="20"/>
                <w:lang w:val="ru-RU"/>
              </w:rPr>
            </w:pPr>
            <w:r w:rsidRPr="00D621A3">
              <w:rPr>
                <w:spacing w:val="-2"/>
                <w:sz w:val="20"/>
                <w:lang w:val="ru-RU"/>
              </w:rPr>
              <w:t>«Восптание</w:t>
            </w:r>
            <w:r w:rsidRPr="00D621A3">
              <w:rPr>
                <w:spacing w:val="-9"/>
                <w:sz w:val="20"/>
                <w:lang w:val="ru-RU"/>
              </w:rPr>
              <w:t xml:space="preserve"> </w:t>
            </w:r>
            <w:r w:rsidRPr="00D621A3">
              <w:rPr>
                <w:spacing w:val="-2"/>
                <w:sz w:val="20"/>
                <w:lang w:val="ru-RU"/>
              </w:rPr>
              <w:t xml:space="preserve">культуры </w:t>
            </w:r>
            <w:r w:rsidRPr="00D621A3">
              <w:rPr>
                <w:sz w:val="20"/>
                <w:lang w:val="ru-RU"/>
              </w:rPr>
              <w:t xml:space="preserve">поведения у старших </w:t>
            </w:r>
            <w:r w:rsidRPr="00D621A3">
              <w:rPr>
                <w:spacing w:val="-2"/>
                <w:sz w:val="20"/>
                <w:lang w:val="ru-RU"/>
              </w:rPr>
              <w:t>дошкольников»</w:t>
            </w:r>
          </w:p>
          <w:p w:rsidR="00D621A3" w:rsidRPr="00D621A3" w:rsidRDefault="00D621A3" w:rsidP="00D621A3">
            <w:pPr>
              <w:pStyle w:val="TableParagraph"/>
              <w:spacing w:line="228" w:lineRule="exact"/>
              <w:ind w:left="157"/>
              <w:jc w:val="both"/>
              <w:rPr>
                <w:sz w:val="20"/>
                <w:lang w:val="ru-RU"/>
              </w:rPr>
            </w:pPr>
            <w:r w:rsidRPr="00D621A3">
              <w:rPr>
                <w:sz w:val="20"/>
                <w:lang w:val="ru-RU"/>
              </w:rPr>
              <w:t>стр.</w:t>
            </w:r>
            <w:r w:rsidRPr="00D621A3">
              <w:rPr>
                <w:spacing w:val="3"/>
                <w:sz w:val="20"/>
                <w:lang w:val="ru-RU"/>
              </w:rPr>
              <w:t xml:space="preserve"> </w:t>
            </w:r>
            <w:r w:rsidRPr="00D621A3">
              <w:rPr>
                <w:spacing w:val="-5"/>
                <w:sz w:val="20"/>
                <w:lang w:val="ru-RU"/>
              </w:rPr>
              <w:t>25</w:t>
            </w:r>
          </w:p>
          <w:p w:rsidR="00D621A3" w:rsidRPr="00D621A3" w:rsidRDefault="00D621A3" w:rsidP="00D621A3">
            <w:pPr>
              <w:pStyle w:val="TableParagraph"/>
              <w:spacing w:before="2" w:line="229" w:lineRule="exact"/>
              <w:ind w:left="157"/>
              <w:jc w:val="both"/>
              <w:rPr>
                <w:sz w:val="20"/>
                <w:lang w:val="ru-RU"/>
              </w:rPr>
            </w:pPr>
            <w:r w:rsidRPr="00D621A3">
              <w:rPr>
                <w:sz w:val="20"/>
                <w:lang w:val="ru-RU"/>
              </w:rPr>
              <w:t>Т.</w:t>
            </w:r>
            <w:r w:rsidRPr="00D621A3">
              <w:rPr>
                <w:spacing w:val="-1"/>
                <w:sz w:val="20"/>
                <w:lang w:val="ru-RU"/>
              </w:rPr>
              <w:t xml:space="preserve"> </w:t>
            </w:r>
            <w:r w:rsidRPr="00D621A3">
              <w:rPr>
                <w:sz w:val="20"/>
                <w:lang w:val="ru-RU"/>
              </w:rPr>
              <w:t>А.</w:t>
            </w:r>
            <w:r w:rsidRPr="00D621A3">
              <w:rPr>
                <w:spacing w:val="1"/>
                <w:sz w:val="20"/>
                <w:lang w:val="ru-RU"/>
              </w:rPr>
              <w:t xml:space="preserve"> </w:t>
            </w:r>
            <w:r w:rsidRPr="00D621A3">
              <w:rPr>
                <w:spacing w:val="-2"/>
                <w:sz w:val="20"/>
                <w:lang w:val="ru-RU"/>
              </w:rPr>
              <w:t>Шорыгина</w:t>
            </w:r>
          </w:p>
          <w:p w:rsidR="00D621A3" w:rsidRPr="00D621A3" w:rsidRDefault="00D621A3" w:rsidP="00D621A3">
            <w:pPr>
              <w:pStyle w:val="TableParagraph"/>
              <w:spacing w:line="242" w:lineRule="auto"/>
              <w:ind w:left="157" w:right="152"/>
              <w:jc w:val="both"/>
              <w:rPr>
                <w:sz w:val="20"/>
                <w:lang w:val="ru-RU"/>
              </w:rPr>
            </w:pPr>
            <w:r w:rsidRPr="00D621A3">
              <w:rPr>
                <w:sz w:val="20"/>
                <w:lang w:val="ru-RU"/>
              </w:rPr>
              <w:t>«Беседы</w:t>
            </w:r>
            <w:r w:rsidRPr="00D621A3">
              <w:rPr>
                <w:spacing w:val="-11"/>
                <w:sz w:val="20"/>
                <w:lang w:val="ru-RU"/>
              </w:rPr>
              <w:t xml:space="preserve"> </w:t>
            </w:r>
            <w:r w:rsidRPr="00D621A3">
              <w:rPr>
                <w:sz w:val="20"/>
                <w:lang w:val="ru-RU"/>
              </w:rPr>
              <w:t>об</w:t>
            </w:r>
            <w:r w:rsidRPr="00D621A3">
              <w:rPr>
                <w:spacing w:val="-13"/>
                <w:sz w:val="20"/>
                <w:lang w:val="ru-RU"/>
              </w:rPr>
              <w:t xml:space="preserve"> </w:t>
            </w:r>
            <w:r w:rsidRPr="00D621A3">
              <w:rPr>
                <w:sz w:val="20"/>
                <w:lang w:val="ru-RU"/>
              </w:rPr>
              <w:t>этикете</w:t>
            </w:r>
            <w:r w:rsidRPr="00D621A3">
              <w:rPr>
                <w:spacing w:val="-12"/>
                <w:sz w:val="20"/>
                <w:lang w:val="ru-RU"/>
              </w:rPr>
              <w:t xml:space="preserve"> </w:t>
            </w:r>
            <w:r w:rsidRPr="00D621A3">
              <w:rPr>
                <w:sz w:val="20"/>
                <w:lang w:val="ru-RU"/>
              </w:rPr>
              <w:t>с детьми 5-8лет»</w:t>
            </w:r>
          </w:p>
          <w:p w:rsidR="00D621A3" w:rsidRDefault="00D621A3" w:rsidP="00D621A3">
            <w:pPr>
              <w:pStyle w:val="TableParagraph"/>
              <w:spacing w:line="213" w:lineRule="exact"/>
              <w:ind w:left="157"/>
              <w:jc w:val="both"/>
              <w:rPr>
                <w:sz w:val="20"/>
              </w:rPr>
            </w:pPr>
            <w:r>
              <w:rPr>
                <w:sz w:val="20"/>
              </w:rPr>
              <w:t>стр.</w:t>
            </w:r>
            <w:r>
              <w:rPr>
                <w:spacing w:val="3"/>
                <w:sz w:val="20"/>
              </w:rPr>
              <w:t xml:space="preserve"> </w:t>
            </w:r>
            <w:r>
              <w:rPr>
                <w:spacing w:val="-5"/>
                <w:sz w:val="20"/>
              </w:rPr>
              <w:t>68</w:t>
            </w:r>
          </w:p>
        </w:tc>
      </w:tr>
      <w:tr w:rsidR="00D621A3" w:rsidTr="00D621A3">
        <w:trPr>
          <w:trHeight w:val="918"/>
        </w:trPr>
        <w:tc>
          <w:tcPr>
            <w:tcW w:w="416" w:type="dxa"/>
          </w:tcPr>
          <w:p w:rsidR="00D621A3" w:rsidRDefault="00D621A3" w:rsidP="00D621A3">
            <w:pPr>
              <w:pStyle w:val="TableParagraph"/>
              <w:spacing w:line="222" w:lineRule="exact"/>
              <w:ind w:left="10"/>
              <w:rPr>
                <w:sz w:val="20"/>
              </w:rPr>
            </w:pPr>
            <w:r>
              <w:rPr>
                <w:color w:val="C00000"/>
                <w:spacing w:val="-10"/>
                <w:sz w:val="20"/>
              </w:rPr>
              <w:t>4</w:t>
            </w:r>
          </w:p>
        </w:tc>
        <w:tc>
          <w:tcPr>
            <w:tcW w:w="1606" w:type="dxa"/>
          </w:tcPr>
          <w:p w:rsidR="00D621A3" w:rsidRDefault="00D621A3" w:rsidP="00D621A3">
            <w:pPr>
              <w:pStyle w:val="TableParagraph"/>
              <w:spacing w:line="242" w:lineRule="auto"/>
              <w:ind w:left="10" w:right="92"/>
              <w:rPr>
                <w:sz w:val="20"/>
              </w:rPr>
            </w:pPr>
            <w:r>
              <w:rPr>
                <w:sz w:val="20"/>
              </w:rPr>
              <w:t>Правила пользования домашним</w:t>
            </w:r>
            <w:r>
              <w:rPr>
                <w:spacing w:val="-13"/>
                <w:sz w:val="20"/>
              </w:rPr>
              <w:t xml:space="preserve"> </w:t>
            </w:r>
            <w:r>
              <w:rPr>
                <w:sz w:val="20"/>
              </w:rPr>
              <w:t>телефоном</w:t>
            </w:r>
          </w:p>
        </w:tc>
        <w:tc>
          <w:tcPr>
            <w:tcW w:w="2976" w:type="dxa"/>
          </w:tcPr>
          <w:p w:rsidR="00D621A3" w:rsidRPr="00D621A3" w:rsidRDefault="00D621A3" w:rsidP="00D621A3">
            <w:pPr>
              <w:pStyle w:val="TableParagraph"/>
              <w:ind w:left="6" w:right="221"/>
              <w:rPr>
                <w:sz w:val="20"/>
                <w:lang w:val="ru-RU"/>
              </w:rPr>
            </w:pPr>
            <w:r w:rsidRPr="00D621A3">
              <w:rPr>
                <w:sz w:val="20"/>
                <w:lang w:val="ru-RU"/>
              </w:rPr>
              <w:t>О.:</w:t>
            </w:r>
            <w:r w:rsidRPr="00D621A3">
              <w:rPr>
                <w:spacing w:val="-9"/>
                <w:sz w:val="20"/>
                <w:lang w:val="ru-RU"/>
              </w:rPr>
              <w:t xml:space="preserve"> </w:t>
            </w:r>
            <w:r w:rsidRPr="00D621A3">
              <w:rPr>
                <w:sz w:val="20"/>
                <w:lang w:val="ru-RU"/>
              </w:rPr>
              <w:t>закрепить</w:t>
            </w:r>
            <w:r w:rsidRPr="00D621A3">
              <w:rPr>
                <w:spacing w:val="-11"/>
                <w:sz w:val="20"/>
                <w:lang w:val="ru-RU"/>
              </w:rPr>
              <w:t xml:space="preserve"> </w:t>
            </w:r>
            <w:r w:rsidRPr="00D621A3">
              <w:rPr>
                <w:sz w:val="20"/>
                <w:lang w:val="ru-RU"/>
              </w:rPr>
              <w:t>правила</w:t>
            </w:r>
            <w:r w:rsidRPr="00D621A3">
              <w:rPr>
                <w:spacing w:val="-10"/>
                <w:sz w:val="20"/>
                <w:lang w:val="ru-RU"/>
              </w:rPr>
              <w:t xml:space="preserve"> </w:t>
            </w:r>
            <w:r w:rsidRPr="00D621A3">
              <w:rPr>
                <w:sz w:val="20"/>
                <w:lang w:val="ru-RU"/>
              </w:rPr>
              <w:t>телефонного</w:t>
            </w:r>
            <w:r w:rsidRPr="00D621A3">
              <w:rPr>
                <w:spacing w:val="-10"/>
                <w:sz w:val="20"/>
                <w:lang w:val="ru-RU"/>
              </w:rPr>
              <w:t xml:space="preserve"> </w:t>
            </w:r>
            <w:r w:rsidRPr="00D621A3">
              <w:rPr>
                <w:sz w:val="20"/>
                <w:lang w:val="ru-RU"/>
              </w:rPr>
              <w:t xml:space="preserve">этикета Р.: развивать у детей навыки общения по </w:t>
            </w:r>
            <w:r w:rsidRPr="00D621A3">
              <w:rPr>
                <w:spacing w:val="-2"/>
                <w:sz w:val="20"/>
                <w:lang w:val="ru-RU"/>
              </w:rPr>
              <w:t>телефону.</w:t>
            </w:r>
          </w:p>
          <w:p w:rsidR="00D621A3" w:rsidRDefault="00D621A3" w:rsidP="00D621A3">
            <w:pPr>
              <w:pStyle w:val="TableParagraph"/>
              <w:spacing w:line="214" w:lineRule="exact"/>
              <w:ind w:left="6"/>
              <w:rPr>
                <w:sz w:val="20"/>
              </w:rPr>
            </w:pPr>
            <w:r>
              <w:rPr>
                <w:sz w:val="20"/>
              </w:rPr>
              <w:t>В.:</w:t>
            </w:r>
            <w:r>
              <w:rPr>
                <w:spacing w:val="-2"/>
                <w:sz w:val="20"/>
              </w:rPr>
              <w:t xml:space="preserve"> </w:t>
            </w:r>
            <w:r>
              <w:rPr>
                <w:sz w:val="20"/>
              </w:rPr>
              <w:t>воспитывать</w:t>
            </w:r>
            <w:r>
              <w:rPr>
                <w:spacing w:val="-2"/>
                <w:sz w:val="20"/>
              </w:rPr>
              <w:t xml:space="preserve"> тактичность</w:t>
            </w:r>
          </w:p>
        </w:tc>
        <w:tc>
          <w:tcPr>
            <w:tcW w:w="1985" w:type="dxa"/>
          </w:tcPr>
          <w:p w:rsidR="00D621A3" w:rsidRDefault="00D621A3" w:rsidP="00E61388">
            <w:pPr>
              <w:pStyle w:val="TableParagraph"/>
              <w:numPr>
                <w:ilvl w:val="0"/>
                <w:numId w:val="79"/>
              </w:numPr>
              <w:tabs>
                <w:tab w:val="left" w:pos="654"/>
              </w:tabs>
              <w:spacing w:line="222" w:lineRule="exact"/>
              <w:jc w:val="left"/>
              <w:rPr>
                <w:sz w:val="20"/>
              </w:rPr>
            </w:pPr>
            <w:r>
              <w:rPr>
                <w:sz w:val="20"/>
              </w:rPr>
              <w:t>Беседа</w:t>
            </w:r>
            <w:r>
              <w:rPr>
                <w:spacing w:val="-2"/>
                <w:sz w:val="20"/>
              </w:rPr>
              <w:t xml:space="preserve"> </w:t>
            </w:r>
            <w:r>
              <w:rPr>
                <w:sz w:val="20"/>
              </w:rPr>
              <w:t>«Телефонный</w:t>
            </w:r>
            <w:r>
              <w:rPr>
                <w:spacing w:val="-3"/>
                <w:sz w:val="20"/>
              </w:rPr>
              <w:t xml:space="preserve"> </w:t>
            </w:r>
            <w:r>
              <w:rPr>
                <w:spacing w:val="-2"/>
                <w:sz w:val="20"/>
              </w:rPr>
              <w:t>этикет»</w:t>
            </w:r>
          </w:p>
          <w:p w:rsidR="00D621A3" w:rsidRDefault="00D621A3" w:rsidP="00E61388">
            <w:pPr>
              <w:pStyle w:val="TableParagraph"/>
              <w:numPr>
                <w:ilvl w:val="0"/>
                <w:numId w:val="79"/>
              </w:numPr>
              <w:tabs>
                <w:tab w:val="left" w:pos="454"/>
              </w:tabs>
              <w:spacing w:before="2" w:line="229" w:lineRule="exact"/>
              <w:ind w:left="454"/>
              <w:jc w:val="left"/>
              <w:rPr>
                <w:sz w:val="20"/>
              </w:rPr>
            </w:pPr>
            <w:r>
              <w:rPr>
                <w:sz w:val="20"/>
              </w:rPr>
              <w:t>Разыгрывание</w:t>
            </w:r>
            <w:r>
              <w:rPr>
                <w:spacing w:val="-7"/>
                <w:sz w:val="20"/>
              </w:rPr>
              <w:t xml:space="preserve"> </w:t>
            </w:r>
            <w:r>
              <w:rPr>
                <w:sz w:val="20"/>
              </w:rPr>
              <w:t>сценки</w:t>
            </w:r>
            <w:r>
              <w:rPr>
                <w:spacing w:val="-2"/>
                <w:sz w:val="20"/>
              </w:rPr>
              <w:t xml:space="preserve"> </w:t>
            </w:r>
            <w:r>
              <w:rPr>
                <w:sz w:val="20"/>
              </w:rPr>
              <w:t>«Разговор</w:t>
            </w:r>
            <w:r>
              <w:rPr>
                <w:spacing w:val="-6"/>
                <w:sz w:val="20"/>
              </w:rPr>
              <w:t xml:space="preserve"> </w:t>
            </w:r>
            <w:r>
              <w:rPr>
                <w:spacing w:val="-10"/>
                <w:sz w:val="20"/>
              </w:rPr>
              <w:t>с</w:t>
            </w:r>
          </w:p>
          <w:p w:rsidR="00D621A3" w:rsidRDefault="00D621A3" w:rsidP="00D621A3">
            <w:pPr>
              <w:pStyle w:val="TableParagraph"/>
              <w:spacing w:line="229" w:lineRule="exact"/>
              <w:ind w:left="1094"/>
              <w:rPr>
                <w:sz w:val="20"/>
              </w:rPr>
            </w:pPr>
            <w:r>
              <w:rPr>
                <w:sz w:val="20"/>
              </w:rPr>
              <w:t xml:space="preserve">родителями </w:t>
            </w:r>
            <w:r>
              <w:rPr>
                <w:spacing w:val="-2"/>
                <w:sz w:val="20"/>
              </w:rPr>
              <w:t>друга»</w:t>
            </w:r>
          </w:p>
        </w:tc>
        <w:tc>
          <w:tcPr>
            <w:tcW w:w="1984" w:type="dxa"/>
          </w:tcPr>
          <w:p w:rsidR="00D621A3" w:rsidRPr="00D621A3" w:rsidRDefault="00D621A3" w:rsidP="00D621A3">
            <w:pPr>
              <w:pStyle w:val="TableParagraph"/>
              <w:spacing w:line="242" w:lineRule="auto"/>
              <w:ind w:left="142" w:right="136"/>
              <w:rPr>
                <w:sz w:val="20"/>
                <w:lang w:val="ru-RU"/>
              </w:rPr>
            </w:pPr>
            <w:r w:rsidRPr="00D621A3">
              <w:rPr>
                <w:sz w:val="20"/>
                <w:lang w:val="ru-RU"/>
              </w:rPr>
              <w:t>Дидактическое</w:t>
            </w:r>
            <w:r w:rsidRPr="00D621A3">
              <w:rPr>
                <w:spacing w:val="-13"/>
                <w:sz w:val="20"/>
                <w:lang w:val="ru-RU"/>
              </w:rPr>
              <w:t xml:space="preserve"> </w:t>
            </w:r>
            <w:r w:rsidRPr="00D621A3">
              <w:rPr>
                <w:sz w:val="20"/>
                <w:lang w:val="ru-RU"/>
              </w:rPr>
              <w:t>упражнение</w:t>
            </w:r>
            <w:r w:rsidRPr="00D621A3">
              <w:rPr>
                <w:spacing w:val="-12"/>
                <w:sz w:val="20"/>
                <w:lang w:val="ru-RU"/>
              </w:rPr>
              <w:t xml:space="preserve"> </w:t>
            </w:r>
            <w:r w:rsidRPr="00D621A3">
              <w:rPr>
                <w:sz w:val="20"/>
                <w:lang w:val="ru-RU"/>
              </w:rPr>
              <w:t>с мячом «Вежливые слова»</w:t>
            </w:r>
          </w:p>
        </w:tc>
        <w:tc>
          <w:tcPr>
            <w:tcW w:w="1418" w:type="dxa"/>
          </w:tcPr>
          <w:p w:rsidR="00D621A3" w:rsidRPr="00D621A3" w:rsidRDefault="00D621A3" w:rsidP="00D621A3">
            <w:pPr>
              <w:pStyle w:val="TableParagraph"/>
              <w:spacing w:line="222" w:lineRule="exact"/>
              <w:ind w:left="157"/>
              <w:rPr>
                <w:sz w:val="20"/>
                <w:lang w:val="ru-RU"/>
              </w:rPr>
            </w:pPr>
            <w:r w:rsidRPr="00D621A3">
              <w:rPr>
                <w:sz w:val="20"/>
                <w:lang w:val="ru-RU"/>
              </w:rPr>
              <w:t>Т.</w:t>
            </w:r>
            <w:r w:rsidRPr="00D621A3">
              <w:rPr>
                <w:spacing w:val="-1"/>
                <w:sz w:val="20"/>
                <w:lang w:val="ru-RU"/>
              </w:rPr>
              <w:t xml:space="preserve"> </w:t>
            </w:r>
            <w:r w:rsidRPr="00D621A3">
              <w:rPr>
                <w:sz w:val="20"/>
                <w:lang w:val="ru-RU"/>
              </w:rPr>
              <w:t>А.</w:t>
            </w:r>
            <w:r w:rsidRPr="00D621A3">
              <w:rPr>
                <w:spacing w:val="1"/>
                <w:sz w:val="20"/>
                <w:lang w:val="ru-RU"/>
              </w:rPr>
              <w:t xml:space="preserve"> </w:t>
            </w:r>
            <w:r w:rsidRPr="00D621A3">
              <w:rPr>
                <w:spacing w:val="-2"/>
                <w:sz w:val="20"/>
                <w:lang w:val="ru-RU"/>
              </w:rPr>
              <w:t>Шорыгина</w:t>
            </w:r>
          </w:p>
          <w:p w:rsidR="00D621A3" w:rsidRPr="00D621A3" w:rsidRDefault="00D621A3" w:rsidP="00D621A3">
            <w:pPr>
              <w:pStyle w:val="TableParagraph"/>
              <w:spacing w:before="2"/>
              <w:ind w:left="157"/>
              <w:rPr>
                <w:sz w:val="20"/>
                <w:lang w:val="ru-RU"/>
              </w:rPr>
            </w:pPr>
            <w:r w:rsidRPr="00D621A3">
              <w:rPr>
                <w:sz w:val="20"/>
                <w:lang w:val="ru-RU"/>
              </w:rPr>
              <w:t>«Беседы</w:t>
            </w:r>
            <w:r w:rsidRPr="00D621A3">
              <w:rPr>
                <w:spacing w:val="-11"/>
                <w:sz w:val="20"/>
                <w:lang w:val="ru-RU"/>
              </w:rPr>
              <w:t xml:space="preserve"> </w:t>
            </w:r>
            <w:r w:rsidRPr="00D621A3">
              <w:rPr>
                <w:sz w:val="20"/>
                <w:lang w:val="ru-RU"/>
              </w:rPr>
              <w:t>об</w:t>
            </w:r>
            <w:r w:rsidRPr="00D621A3">
              <w:rPr>
                <w:spacing w:val="-13"/>
                <w:sz w:val="20"/>
                <w:lang w:val="ru-RU"/>
              </w:rPr>
              <w:t xml:space="preserve"> </w:t>
            </w:r>
            <w:r w:rsidRPr="00D621A3">
              <w:rPr>
                <w:sz w:val="20"/>
                <w:lang w:val="ru-RU"/>
              </w:rPr>
              <w:t>этикете</w:t>
            </w:r>
            <w:r w:rsidRPr="00D621A3">
              <w:rPr>
                <w:spacing w:val="-12"/>
                <w:sz w:val="20"/>
                <w:lang w:val="ru-RU"/>
              </w:rPr>
              <w:t xml:space="preserve"> </w:t>
            </w:r>
            <w:r w:rsidRPr="00D621A3">
              <w:rPr>
                <w:sz w:val="20"/>
                <w:lang w:val="ru-RU"/>
              </w:rPr>
              <w:t>с детьми 5-8лет»</w:t>
            </w:r>
          </w:p>
          <w:p w:rsidR="00D621A3" w:rsidRDefault="00D621A3" w:rsidP="00D621A3">
            <w:pPr>
              <w:pStyle w:val="TableParagraph"/>
              <w:spacing w:line="214" w:lineRule="exact"/>
              <w:ind w:left="157"/>
              <w:rPr>
                <w:sz w:val="20"/>
              </w:rPr>
            </w:pPr>
            <w:r>
              <w:rPr>
                <w:sz w:val="20"/>
              </w:rPr>
              <w:t>стр.</w:t>
            </w:r>
            <w:r>
              <w:rPr>
                <w:spacing w:val="3"/>
                <w:sz w:val="20"/>
              </w:rPr>
              <w:t xml:space="preserve"> </w:t>
            </w:r>
            <w:r>
              <w:rPr>
                <w:spacing w:val="-5"/>
                <w:sz w:val="20"/>
              </w:rPr>
              <w:t>66</w:t>
            </w:r>
          </w:p>
        </w:tc>
      </w:tr>
      <w:tr w:rsidR="00D621A3" w:rsidTr="00D621A3">
        <w:trPr>
          <w:trHeight w:val="230"/>
        </w:trPr>
        <w:tc>
          <w:tcPr>
            <w:tcW w:w="10385" w:type="dxa"/>
            <w:gridSpan w:val="6"/>
          </w:tcPr>
          <w:p w:rsidR="00D621A3" w:rsidRPr="00D621A3" w:rsidRDefault="00D621A3" w:rsidP="00D621A3">
            <w:pPr>
              <w:pStyle w:val="TableParagraph"/>
              <w:spacing w:line="210" w:lineRule="exact"/>
              <w:ind w:left="161" w:right="10"/>
              <w:jc w:val="center"/>
              <w:rPr>
                <w:i/>
                <w:sz w:val="20"/>
                <w:lang w:val="ru-RU"/>
              </w:rPr>
            </w:pPr>
            <w:r w:rsidRPr="00D621A3">
              <w:rPr>
                <w:i/>
                <w:sz w:val="20"/>
                <w:lang w:val="ru-RU"/>
              </w:rPr>
              <w:t>Май – «Как</w:t>
            </w:r>
            <w:r w:rsidRPr="00D621A3">
              <w:rPr>
                <w:i/>
                <w:spacing w:val="-5"/>
                <w:sz w:val="20"/>
                <w:lang w:val="ru-RU"/>
              </w:rPr>
              <w:t xml:space="preserve"> </w:t>
            </w:r>
            <w:r w:rsidRPr="00D621A3">
              <w:rPr>
                <w:i/>
                <w:sz w:val="20"/>
                <w:lang w:val="ru-RU"/>
              </w:rPr>
              <w:t>вести</w:t>
            </w:r>
            <w:r w:rsidRPr="00D621A3">
              <w:rPr>
                <w:i/>
                <w:spacing w:val="-1"/>
                <w:sz w:val="20"/>
                <w:lang w:val="ru-RU"/>
              </w:rPr>
              <w:t xml:space="preserve"> </w:t>
            </w:r>
            <w:r w:rsidRPr="00D621A3">
              <w:rPr>
                <w:i/>
                <w:sz w:val="20"/>
                <w:lang w:val="ru-RU"/>
              </w:rPr>
              <w:t>себя</w:t>
            </w:r>
            <w:r w:rsidRPr="00D621A3">
              <w:rPr>
                <w:i/>
                <w:spacing w:val="-1"/>
                <w:sz w:val="20"/>
                <w:lang w:val="ru-RU"/>
              </w:rPr>
              <w:t xml:space="preserve"> </w:t>
            </w:r>
            <w:r w:rsidRPr="00D621A3">
              <w:rPr>
                <w:i/>
                <w:sz w:val="20"/>
                <w:lang w:val="ru-RU"/>
              </w:rPr>
              <w:t>в общественных</w:t>
            </w:r>
            <w:r w:rsidRPr="00D621A3">
              <w:rPr>
                <w:i/>
                <w:spacing w:val="-4"/>
                <w:sz w:val="20"/>
                <w:lang w:val="ru-RU"/>
              </w:rPr>
              <w:t xml:space="preserve"> </w:t>
            </w:r>
            <w:r w:rsidRPr="00D621A3">
              <w:rPr>
                <w:i/>
                <w:spacing w:val="-2"/>
                <w:sz w:val="20"/>
                <w:lang w:val="ru-RU"/>
              </w:rPr>
              <w:t>местах»</w:t>
            </w:r>
          </w:p>
        </w:tc>
      </w:tr>
      <w:tr w:rsidR="00D621A3" w:rsidTr="00D621A3">
        <w:trPr>
          <w:trHeight w:val="1382"/>
        </w:trPr>
        <w:tc>
          <w:tcPr>
            <w:tcW w:w="416" w:type="dxa"/>
          </w:tcPr>
          <w:p w:rsidR="00D621A3" w:rsidRDefault="00D621A3" w:rsidP="00D621A3">
            <w:pPr>
              <w:pStyle w:val="TableParagraph"/>
              <w:spacing w:line="226" w:lineRule="exact"/>
              <w:ind w:left="10"/>
              <w:rPr>
                <w:sz w:val="20"/>
              </w:rPr>
            </w:pPr>
            <w:r>
              <w:rPr>
                <w:spacing w:val="-10"/>
                <w:sz w:val="20"/>
              </w:rPr>
              <w:t>2</w:t>
            </w:r>
          </w:p>
        </w:tc>
        <w:tc>
          <w:tcPr>
            <w:tcW w:w="1606" w:type="dxa"/>
          </w:tcPr>
          <w:p w:rsidR="00D621A3" w:rsidRDefault="00D621A3" w:rsidP="00D621A3">
            <w:pPr>
              <w:pStyle w:val="TableParagraph"/>
              <w:spacing w:line="237" w:lineRule="auto"/>
              <w:ind w:left="10" w:right="233" w:firstLine="52"/>
              <w:rPr>
                <w:sz w:val="20"/>
              </w:rPr>
            </w:pPr>
            <w:r>
              <w:rPr>
                <w:sz w:val="20"/>
              </w:rPr>
              <w:t>Улица – общественное</w:t>
            </w:r>
            <w:r>
              <w:rPr>
                <w:spacing w:val="-13"/>
                <w:sz w:val="20"/>
              </w:rPr>
              <w:t xml:space="preserve"> </w:t>
            </w:r>
            <w:r>
              <w:rPr>
                <w:sz w:val="20"/>
              </w:rPr>
              <w:t>место</w:t>
            </w:r>
          </w:p>
        </w:tc>
        <w:tc>
          <w:tcPr>
            <w:tcW w:w="2976" w:type="dxa"/>
          </w:tcPr>
          <w:p w:rsidR="00D621A3" w:rsidRPr="00D621A3" w:rsidRDefault="00D621A3" w:rsidP="00D621A3">
            <w:pPr>
              <w:pStyle w:val="TableParagraph"/>
              <w:spacing w:line="237" w:lineRule="auto"/>
              <w:ind w:left="6"/>
              <w:rPr>
                <w:sz w:val="20"/>
                <w:lang w:val="ru-RU"/>
              </w:rPr>
            </w:pPr>
            <w:r w:rsidRPr="00D621A3">
              <w:rPr>
                <w:sz w:val="20"/>
                <w:lang w:val="ru-RU"/>
              </w:rPr>
              <w:t>О.:</w:t>
            </w:r>
            <w:r w:rsidRPr="00D621A3">
              <w:rPr>
                <w:spacing w:val="-9"/>
                <w:sz w:val="20"/>
                <w:lang w:val="ru-RU"/>
              </w:rPr>
              <w:t xml:space="preserve"> </w:t>
            </w:r>
            <w:r w:rsidRPr="00D621A3">
              <w:rPr>
                <w:sz w:val="20"/>
                <w:lang w:val="ru-RU"/>
              </w:rPr>
              <w:t>упражнять</w:t>
            </w:r>
            <w:r w:rsidRPr="00D621A3">
              <w:rPr>
                <w:spacing w:val="-9"/>
                <w:sz w:val="20"/>
                <w:lang w:val="ru-RU"/>
              </w:rPr>
              <w:t xml:space="preserve"> </w:t>
            </w:r>
            <w:r w:rsidRPr="00D621A3">
              <w:rPr>
                <w:sz w:val="20"/>
                <w:lang w:val="ru-RU"/>
              </w:rPr>
              <w:t>в</w:t>
            </w:r>
            <w:r w:rsidRPr="00D621A3">
              <w:rPr>
                <w:spacing w:val="-10"/>
                <w:sz w:val="20"/>
                <w:lang w:val="ru-RU"/>
              </w:rPr>
              <w:t xml:space="preserve"> </w:t>
            </w:r>
            <w:r w:rsidRPr="00D621A3">
              <w:rPr>
                <w:sz w:val="20"/>
                <w:lang w:val="ru-RU"/>
              </w:rPr>
              <w:t>использовании</w:t>
            </w:r>
            <w:r w:rsidRPr="00D621A3">
              <w:rPr>
                <w:spacing w:val="-12"/>
                <w:sz w:val="20"/>
                <w:lang w:val="ru-RU"/>
              </w:rPr>
              <w:t xml:space="preserve"> </w:t>
            </w:r>
            <w:r w:rsidRPr="00D621A3">
              <w:rPr>
                <w:sz w:val="20"/>
                <w:lang w:val="ru-RU"/>
              </w:rPr>
              <w:t xml:space="preserve">форм </w:t>
            </w:r>
            <w:r w:rsidRPr="00D621A3">
              <w:rPr>
                <w:spacing w:val="-2"/>
                <w:sz w:val="20"/>
                <w:lang w:val="ru-RU"/>
              </w:rPr>
              <w:t>вежливости</w:t>
            </w:r>
          </w:p>
          <w:p w:rsidR="00D621A3" w:rsidRDefault="00D621A3" w:rsidP="00D621A3">
            <w:pPr>
              <w:pStyle w:val="TableParagraph"/>
              <w:spacing w:before="1"/>
              <w:ind w:left="6"/>
              <w:rPr>
                <w:sz w:val="20"/>
              </w:rPr>
            </w:pPr>
            <w:r w:rsidRPr="00D621A3">
              <w:rPr>
                <w:sz w:val="20"/>
                <w:lang w:val="ru-RU"/>
              </w:rPr>
              <w:t>Р.: развивать умение внимательно слушать сказку,</w:t>
            </w:r>
            <w:r w:rsidRPr="00D621A3">
              <w:rPr>
                <w:spacing w:val="-5"/>
                <w:sz w:val="20"/>
                <w:lang w:val="ru-RU"/>
              </w:rPr>
              <w:t xml:space="preserve"> </w:t>
            </w:r>
            <w:r w:rsidRPr="00D621A3">
              <w:rPr>
                <w:sz w:val="20"/>
                <w:lang w:val="ru-RU"/>
              </w:rPr>
              <w:t>отвечать</w:t>
            </w:r>
            <w:r w:rsidRPr="00D621A3">
              <w:rPr>
                <w:spacing w:val="-6"/>
                <w:sz w:val="20"/>
                <w:lang w:val="ru-RU"/>
              </w:rPr>
              <w:t xml:space="preserve"> </w:t>
            </w:r>
            <w:r w:rsidRPr="00D621A3">
              <w:rPr>
                <w:sz w:val="20"/>
                <w:lang w:val="ru-RU"/>
              </w:rPr>
              <w:t>на</w:t>
            </w:r>
            <w:r w:rsidRPr="00D621A3">
              <w:rPr>
                <w:spacing w:val="-10"/>
                <w:sz w:val="20"/>
                <w:lang w:val="ru-RU"/>
              </w:rPr>
              <w:t xml:space="preserve"> </w:t>
            </w:r>
            <w:r w:rsidRPr="00D621A3">
              <w:rPr>
                <w:sz w:val="20"/>
                <w:lang w:val="ru-RU"/>
              </w:rPr>
              <w:t>вопросы</w:t>
            </w:r>
            <w:r w:rsidRPr="00D621A3">
              <w:rPr>
                <w:spacing w:val="-5"/>
                <w:sz w:val="20"/>
                <w:lang w:val="ru-RU"/>
              </w:rPr>
              <w:t xml:space="preserve"> </w:t>
            </w:r>
            <w:r w:rsidRPr="00D621A3">
              <w:rPr>
                <w:sz w:val="20"/>
                <w:lang w:val="ru-RU"/>
              </w:rPr>
              <w:t>по</w:t>
            </w:r>
            <w:r w:rsidRPr="00D621A3">
              <w:rPr>
                <w:spacing w:val="-7"/>
                <w:sz w:val="20"/>
                <w:lang w:val="ru-RU"/>
              </w:rPr>
              <w:t xml:space="preserve"> </w:t>
            </w:r>
            <w:r w:rsidRPr="00D621A3">
              <w:rPr>
                <w:sz w:val="20"/>
                <w:lang w:val="ru-RU"/>
              </w:rPr>
              <w:t>ее</w:t>
            </w:r>
            <w:r w:rsidRPr="00D621A3">
              <w:rPr>
                <w:spacing w:val="-7"/>
                <w:sz w:val="20"/>
                <w:lang w:val="ru-RU"/>
              </w:rPr>
              <w:t xml:space="preserve"> </w:t>
            </w:r>
            <w:r w:rsidRPr="00D621A3">
              <w:rPr>
                <w:sz w:val="20"/>
                <w:lang w:val="ru-RU"/>
              </w:rPr>
              <w:t xml:space="preserve">содержанию </w:t>
            </w:r>
            <w:r>
              <w:rPr>
                <w:sz w:val="20"/>
              </w:rPr>
              <w:t>В.: воспитывать желание быть похожими на</w:t>
            </w:r>
          </w:p>
          <w:p w:rsidR="00D621A3" w:rsidRDefault="00D621A3" w:rsidP="00D621A3">
            <w:pPr>
              <w:pStyle w:val="TableParagraph"/>
              <w:spacing w:line="216" w:lineRule="exact"/>
              <w:ind w:left="6"/>
              <w:rPr>
                <w:sz w:val="20"/>
              </w:rPr>
            </w:pPr>
            <w:r>
              <w:rPr>
                <w:sz w:val="20"/>
              </w:rPr>
              <w:t>положительных</w:t>
            </w:r>
            <w:r>
              <w:rPr>
                <w:spacing w:val="-9"/>
                <w:sz w:val="20"/>
              </w:rPr>
              <w:t xml:space="preserve"> </w:t>
            </w:r>
            <w:r>
              <w:rPr>
                <w:spacing w:val="-2"/>
                <w:sz w:val="20"/>
              </w:rPr>
              <w:t>героев</w:t>
            </w:r>
          </w:p>
        </w:tc>
        <w:tc>
          <w:tcPr>
            <w:tcW w:w="1985" w:type="dxa"/>
          </w:tcPr>
          <w:p w:rsidR="00D621A3" w:rsidRDefault="00D621A3" w:rsidP="00E61388">
            <w:pPr>
              <w:pStyle w:val="TableParagraph"/>
              <w:numPr>
                <w:ilvl w:val="0"/>
                <w:numId w:val="78"/>
              </w:numPr>
              <w:tabs>
                <w:tab w:val="left" w:pos="686"/>
              </w:tabs>
              <w:spacing w:line="225" w:lineRule="exact"/>
              <w:jc w:val="left"/>
              <w:rPr>
                <w:sz w:val="20"/>
              </w:rPr>
            </w:pPr>
            <w:r>
              <w:rPr>
                <w:sz w:val="20"/>
              </w:rPr>
              <w:t>Чтение</w:t>
            </w:r>
            <w:r>
              <w:rPr>
                <w:spacing w:val="-2"/>
                <w:sz w:val="20"/>
              </w:rPr>
              <w:t xml:space="preserve"> </w:t>
            </w:r>
            <w:r>
              <w:rPr>
                <w:sz w:val="20"/>
              </w:rPr>
              <w:t>и</w:t>
            </w:r>
            <w:r>
              <w:rPr>
                <w:spacing w:val="-8"/>
                <w:sz w:val="20"/>
              </w:rPr>
              <w:t xml:space="preserve"> </w:t>
            </w:r>
            <w:r>
              <w:rPr>
                <w:sz w:val="20"/>
              </w:rPr>
              <w:t>обсуждение</w:t>
            </w:r>
            <w:r>
              <w:rPr>
                <w:spacing w:val="-1"/>
                <w:sz w:val="20"/>
              </w:rPr>
              <w:t xml:space="preserve"> </w:t>
            </w:r>
            <w:r>
              <w:rPr>
                <w:spacing w:val="-2"/>
                <w:sz w:val="20"/>
              </w:rPr>
              <w:t>сказки</w:t>
            </w:r>
          </w:p>
          <w:p w:rsidR="00D621A3" w:rsidRDefault="00D621A3" w:rsidP="00D621A3">
            <w:pPr>
              <w:pStyle w:val="TableParagraph"/>
              <w:spacing w:line="229" w:lineRule="exact"/>
              <w:ind w:left="990"/>
              <w:rPr>
                <w:sz w:val="20"/>
              </w:rPr>
            </w:pPr>
            <w:r>
              <w:rPr>
                <w:sz w:val="20"/>
              </w:rPr>
              <w:t>«Муравьиный</w:t>
            </w:r>
            <w:r>
              <w:rPr>
                <w:spacing w:val="-5"/>
                <w:sz w:val="20"/>
              </w:rPr>
              <w:t xml:space="preserve"> </w:t>
            </w:r>
            <w:r>
              <w:rPr>
                <w:spacing w:val="-2"/>
                <w:sz w:val="20"/>
              </w:rPr>
              <w:t>город»</w:t>
            </w:r>
          </w:p>
          <w:p w:rsidR="00D621A3" w:rsidRDefault="00D621A3" w:rsidP="00E61388">
            <w:pPr>
              <w:pStyle w:val="TableParagraph"/>
              <w:numPr>
                <w:ilvl w:val="0"/>
                <w:numId w:val="78"/>
              </w:numPr>
              <w:tabs>
                <w:tab w:val="left" w:pos="582"/>
              </w:tabs>
              <w:spacing w:before="2"/>
              <w:ind w:left="582"/>
              <w:jc w:val="left"/>
              <w:rPr>
                <w:sz w:val="20"/>
              </w:rPr>
            </w:pPr>
            <w:r>
              <w:rPr>
                <w:sz w:val="20"/>
              </w:rPr>
              <w:t>Разыгрывание</w:t>
            </w:r>
            <w:r>
              <w:rPr>
                <w:spacing w:val="-6"/>
                <w:sz w:val="20"/>
              </w:rPr>
              <w:t xml:space="preserve"> </w:t>
            </w:r>
            <w:r>
              <w:rPr>
                <w:sz w:val="20"/>
              </w:rPr>
              <w:t>этюда</w:t>
            </w:r>
            <w:r>
              <w:rPr>
                <w:spacing w:val="-2"/>
                <w:sz w:val="20"/>
              </w:rPr>
              <w:t xml:space="preserve"> </w:t>
            </w:r>
            <w:r>
              <w:rPr>
                <w:sz w:val="20"/>
              </w:rPr>
              <w:t>по</w:t>
            </w:r>
            <w:r>
              <w:rPr>
                <w:spacing w:val="3"/>
                <w:sz w:val="20"/>
              </w:rPr>
              <w:t xml:space="preserve"> </w:t>
            </w:r>
            <w:r>
              <w:rPr>
                <w:spacing w:val="-2"/>
                <w:sz w:val="20"/>
              </w:rPr>
              <w:t>ролям.</w:t>
            </w:r>
          </w:p>
        </w:tc>
        <w:tc>
          <w:tcPr>
            <w:tcW w:w="1984" w:type="dxa"/>
          </w:tcPr>
          <w:p w:rsidR="00D621A3" w:rsidRDefault="00D621A3" w:rsidP="00D621A3">
            <w:pPr>
              <w:pStyle w:val="TableParagraph"/>
              <w:spacing w:line="237" w:lineRule="auto"/>
              <w:ind w:left="142"/>
              <w:rPr>
                <w:sz w:val="20"/>
              </w:rPr>
            </w:pPr>
            <w:r>
              <w:rPr>
                <w:sz w:val="20"/>
              </w:rPr>
              <w:t>Упражнять</w:t>
            </w:r>
            <w:r>
              <w:rPr>
                <w:spacing w:val="26"/>
                <w:sz w:val="20"/>
              </w:rPr>
              <w:t xml:space="preserve"> </w:t>
            </w:r>
            <w:r>
              <w:rPr>
                <w:sz w:val="20"/>
              </w:rPr>
              <w:t>в</w:t>
            </w:r>
            <w:r>
              <w:rPr>
                <w:spacing w:val="-13"/>
                <w:sz w:val="20"/>
              </w:rPr>
              <w:t xml:space="preserve"> </w:t>
            </w:r>
            <w:r>
              <w:rPr>
                <w:sz w:val="20"/>
              </w:rPr>
              <w:t xml:space="preserve">выразительности </w:t>
            </w:r>
            <w:r>
              <w:rPr>
                <w:spacing w:val="-4"/>
                <w:sz w:val="20"/>
              </w:rPr>
              <w:t>речи</w:t>
            </w:r>
          </w:p>
        </w:tc>
        <w:tc>
          <w:tcPr>
            <w:tcW w:w="1418" w:type="dxa"/>
          </w:tcPr>
          <w:p w:rsidR="00D621A3" w:rsidRDefault="00D621A3" w:rsidP="00D621A3">
            <w:pPr>
              <w:pStyle w:val="TableParagraph"/>
              <w:spacing w:line="225" w:lineRule="exact"/>
              <w:ind w:left="157"/>
              <w:rPr>
                <w:sz w:val="20"/>
              </w:rPr>
            </w:pPr>
            <w:r>
              <w:rPr>
                <w:sz w:val="20"/>
              </w:rPr>
              <w:t>Т.</w:t>
            </w:r>
            <w:r>
              <w:rPr>
                <w:spacing w:val="-1"/>
                <w:sz w:val="20"/>
              </w:rPr>
              <w:t xml:space="preserve"> </w:t>
            </w:r>
            <w:r>
              <w:rPr>
                <w:sz w:val="20"/>
              </w:rPr>
              <w:t>А.</w:t>
            </w:r>
            <w:r>
              <w:rPr>
                <w:spacing w:val="1"/>
                <w:sz w:val="20"/>
              </w:rPr>
              <w:t xml:space="preserve"> </w:t>
            </w:r>
            <w:r>
              <w:rPr>
                <w:spacing w:val="-2"/>
                <w:sz w:val="20"/>
              </w:rPr>
              <w:t>Шорыгина</w:t>
            </w:r>
          </w:p>
          <w:p w:rsidR="00D621A3" w:rsidRPr="00D621A3" w:rsidRDefault="00D621A3" w:rsidP="00D621A3">
            <w:pPr>
              <w:pStyle w:val="TableParagraph"/>
              <w:spacing w:line="242" w:lineRule="auto"/>
              <w:ind w:left="157"/>
              <w:rPr>
                <w:sz w:val="20"/>
                <w:lang w:val="ru-RU"/>
              </w:rPr>
            </w:pPr>
            <w:r w:rsidRPr="00D621A3">
              <w:rPr>
                <w:sz w:val="20"/>
                <w:lang w:val="ru-RU"/>
              </w:rPr>
              <w:t>«Беседы</w:t>
            </w:r>
            <w:r w:rsidRPr="00D621A3">
              <w:rPr>
                <w:spacing w:val="-11"/>
                <w:sz w:val="20"/>
                <w:lang w:val="ru-RU"/>
              </w:rPr>
              <w:t xml:space="preserve"> </w:t>
            </w:r>
            <w:r w:rsidRPr="00D621A3">
              <w:rPr>
                <w:sz w:val="20"/>
                <w:lang w:val="ru-RU"/>
              </w:rPr>
              <w:t>об</w:t>
            </w:r>
            <w:r w:rsidRPr="00D621A3">
              <w:rPr>
                <w:spacing w:val="-13"/>
                <w:sz w:val="20"/>
                <w:lang w:val="ru-RU"/>
              </w:rPr>
              <w:t xml:space="preserve"> </w:t>
            </w:r>
            <w:r w:rsidRPr="00D621A3">
              <w:rPr>
                <w:sz w:val="20"/>
                <w:lang w:val="ru-RU"/>
              </w:rPr>
              <w:t>этикете</w:t>
            </w:r>
            <w:r w:rsidRPr="00D621A3">
              <w:rPr>
                <w:spacing w:val="-12"/>
                <w:sz w:val="20"/>
                <w:lang w:val="ru-RU"/>
              </w:rPr>
              <w:t xml:space="preserve"> </w:t>
            </w:r>
            <w:r w:rsidRPr="00D621A3">
              <w:rPr>
                <w:sz w:val="20"/>
                <w:lang w:val="ru-RU"/>
              </w:rPr>
              <w:t>с детьми 5-8лет»</w:t>
            </w:r>
          </w:p>
          <w:p w:rsidR="00D621A3" w:rsidRDefault="00D621A3" w:rsidP="00D621A3">
            <w:pPr>
              <w:pStyle w:val="TableParagraph"/>
              <w:spacing w:line="225" w:lineRule="exact"/>
              <w:ind w:left="157"/>
              <w:rPr>
                <w:sz w:val="20"/>
              </w:rPr>
            </w:pPr>
            <w:r>
              <w:rPr>
                <w:sz w:val="20"/>
              </w:rPr>
              <w:t>стр.</w:t>
            </w:r>
            <w:r>
              <w:rPr>
                <w:spacing w:val="3"/>
                <w:sz w:val="20"/>
              </w:rPr>
              <w:t xml:space="preserve"> </w:t>
            </w:r>
            <w:r>
              <w:rPr>
                <w:spacing w:val="-5"/>
                <w:sz w:val="20"/>
              </w:rPr>
              <w:t>74</w:t>
            </w:r>
          </w:p>
        </w:tc>
      </w:tr>
      <w:tr w:rsidR="00D621A3" w:rsidTr="00D621A3">
        <w:trPr>
          <w:trHeight w:val="1840"/>
        </w:trPr>
        <w:tc>
          <w:tcPr>
            <w:tcW w:w="416" w:type="dxa"/>
            <w:tcBorders>
              <w:bottom w:val="nil"/>
            </w:tcBorders>
          </w:tcPr>
          <w:p w:rsidR="00D621A3" w:rsidRDefault="00D621A3" w:rsidP="00D621A3">
            <w:pPr>
              <w:pStyle w:val="TableParagraph"/>
              <w:spacing w:line="223" w:lineRule="exact"/>
              <w:ind w:left="10"/>
              <w:rPr>
                <w:sz w:val="20"/>
              </w:rPr>
            </w:pPr>
            <w:r>
              <w:rPr>
                <w:spacing w:val="-10"/>
                <w:sz w:val="20"/>
              </w:rPr>
              <w:lastRenderedPageBreak/>
              <w:t>1</w:t>
            </w:r>
          </w:p>
        </w:tc>
        <w:tc>
          <w:tcPr>
            <w:tcW w:w="1606" w:type="dxa"/>
            <w:tcBorders>
              <w:bottom w:val="nil"/>
            </w:tcBorders>
          </w:tcPr>
          <w:p w:rsidR="00D621A3" w:rsidRDefault="00D621A3" w:rsidP="00D621A3">
            <w:pPr>
              <w:pStyle w:val="TableParagraph"/>
              <w:spacing w:line="223" w:lineRule="exact"/>
              <w:ind w:left="10"/>
              <w:rPr>
                <w:sz w:val="20"/>
              </w:rPr>
            </w:pPr>
            <w:r>
              <w:rPr>
                <w:sz w:val="20"/>
              </w:rPr>
              <w:t xml:space="preserve">В </w:t>
            </w:r>
            <w:r>
              <w:rPr>
                <w:spacing w:val="-2"/>
                <w:sz w:val="20"/>
              </w:rPr>
              <w:t>транспорте</w:t>
            </w:r>
          </w:p>
        </w:tc>
        <w:tc>
          <w:tcPr>
            <w:tcW w:w="2976" w:type="dxa"/>
            <w:tcBorders>
              <w:bottom w:val="nil"/>
            </w:tcBorders>
          </w:tcPr>
          <w:p w:rsidR="00D621A3" w:rsidRPr="00D621A3" w:rsidRDefault="00D621A3" w:rsidP="00D621A3">
            <w:pPr>
              <w:pStyle w:val="TableParagraph"/>
              <w:spacing w:line="242" w:lineRule="auto"/>
              <w:ind w:left="142" w:firstLine="52"/>
              <w:rPr>
                <w:sz w:val="20"/>
                <w:lang w:val="ru-RU"/>
              </w:rPr>
            </w:pPr>
            <w:r w:rsidRPr="00D621A3">
              <w:rPr>
                <w:sz w:val="20"/>
                <w:lang w:val="ru-RU"/>
              </w:rPr>
              <w:t>О.:</w:t>
            </w:r>
            <w:r w:rsidRPr="00D621A3">
              <w:rPr>
                <w:spacing w:val="-10"/>
                <w:sz w:val="20"/>
                <w:lang w:val="ru-RU"/>
              </w:rPr>
              <w:t xml:space="preserve"> </w:t>
            </w:r>
            <w:r w:rsidRPr="00D621A3">
              <w:rPr>
                <w:sz w:val="20"/>
                <w:lang w:val="ru-RU"/>
              </w:rPr>
              <w:t>закрепить</w:t>
            </w:r>
            <w:r w:rsidRPr="00D621A3">
              <w:rPr>
                <w:spacing w:val="-9"/>
                <w:sz w:val="20"/>
                <w:lang w:val="ru-RU"/>
              </w:rPr>
              <w:t xml:space="preserve"> </w:t>
            </w:r>
            <w:r w:rsidRPr="00D621A3">
              <w:rPr>
                <w:sz w:val="20"/>
                <w:lang w:val="ru-RU"/>
              </w:rPr>
              <w:t>знание</w:t>
            </w:r>
            <w:r w:rsidRPr="00D621A3">
              <w:rPr>
                <w:spacing w:val="-10"/>
                <w:sz w:val="20"/>
                <w:lang w:val="ru-RU"/>
              </w:rPr>
              <w:t xml:space="preserve"> </w:t>
            </w:r>
            <w:r w:rsidRPr="00D621A3">
              <w:rPr>
                <w:sz w:val="20"/>
                <w:lang w:val="ru-RU"/>
              </w:rPr>
              <w:t>понятия</w:t>
            </w:r>
            <w:r w:rsidRPr="00D621A3">
              <w:rPr>
                <w:spacing w:val="-10"/>
                <w:sz w:val="20"/>
                <w:lang w:val="ru-RU"/>
              </w:rPr>
              <w:t xml:space="preserve"> </w:t>
            </w:r>
            <w:r w:rsidRPr="00D621A3">
              <w:rPr>
                <w:sz w:val="20"/>
                <w:lang w:val="ru-RU"/>
              </w:rPr>
              <w:t xml:space="preserve">«общественное </w:t>
            </w:r>
            <w:r w:rsidRPr="00D621A3">
              <w:rPr>
                <w:spacing w:val="-2"/>
                <w:sz w:val="20"/>
                <w:lang w:val="ru-RU"/>
              </w:rPr>
              <w:t>место»</w:t>
            </w:r>
          </w:p>
          <w:p w:rsidR="00D621A3" w:rsidRPr="00D621A3" w:rsidRDefault="00D621A3" w:rsidP="00D621A3">
            <w:pPr>
              <w:pStyle w:val="TableParagraph"/>
              <w:spacing w:line="242" w:lineRule="auto"/>
              <w:ind w:left="142" w:firstLine="52"/>
              <w:rPr>
                <w:sz w:val="20"/>
                <w:lang w:val="ru-RU"/>
              </w:rPr>
            </w:pPr>
            <w:r w:rsidRPr="00D621A3">
              <w:rPr>
                <w:sz w:val="20"/>
                <w:lang w:val="ru-RU"/>
              </w:rPr>
              <w:t>Р.:</w:t>
            </w:r>
            <w:r w:rsidRPr="00D621A3">
              <w:rPr>
                <w:spacing w:val="-12"/>
                <w:sz w:val="20"/>
                <w:lang w:val="ru-RU"/>
              </w:rPr>
              <w:t xml:space="preserve"> </w:t>
            </w:r>
            <w:r w:rsidRPr="00D621A3">
              <w:rPr>
                <w:sz w:val="20"/>
                <w:lang w:val="ru-RU"/>
              </w:rPr>
              <w:t>развивать</w:t>
            </w:r>
            <w:r w:rsidRPr="00D621A3">
              <w:rPr>
                <w:spacing w:val="-7"/>
                <w:sz w:val="20"/>
                <w:lang w:val="ru-RU"/>
              </w:rPr>
              <w:t xml:space="preserve"> </w:t>
            </w:r>
            <w:r w:rsidRPr="00D621A3">
              <w:rPr>
                <w:sz w:val="20"/>
                <w:lang w:val="ru-RU"/>
              </w:rPr>
              <w:t>у</w:t>
            </w:r>
            <w:r w:rsidRPr="00D621A3">
              <w:rPr>
                <w:spacing w:val="-13"/>
                <w:sz w:val="20"/>
                <w:lang w:val="ru-RU"/>
              </w:rPr>
              <w:t xml:space="preserve"> </w:t>
            </w:r>
            <w:r w:rsidRPr="00D621A3">
              <w:rPr>
                <w:sz w:val="20"/>
                <w:lang w:val="ru-RU"/>
              </w:rPr>
              <w:t>детей</w:t>
            </w:r>
            <w:r w:rsidRPr="00D621A3">
              <w:rPr>
                <w:spacing w:val="-4"/>
                <w:sz w:val="20"/>
                <w:lang w:val="ru-RU"/>
              </w:rPr>
              <w:t xml:space="preserve"> </w:t>
            </w:r>
            <w:r w:rsidRPr="00D621A3">
              <w:rPr>
                <w:sz w:val="20"/>
                <w:lang w:val="ru-RU"/>
              </w:rPr>
              <w:t>правила</w:t>
            </w:r>
            <w:r w:rsidRPr="00D621A3">
              <w:rPr>
                <w:spacing w:val="-6"/>
                <w:sz w:val="20"/>
                <w:lang w:val="ru-RU"/>
              </w:rPr>
              <w:t xml:space="preserve"> </w:t>
            </w:r>
            <w:r w:rsidRPr="00D621A3">
              <w:rPr>
                <w:sz w:val="20"/>
                <w:lang w:val="ru-RU"/>
              </w:rPr>
              <w:t>этикета</w:t>
            </w:r>
            <w:r w:rsidRPr="00D621A3">
              <w:rPr>
                <w:spacing w:val="-6"/>
                <w:sz w:val="20"/>
                <w:lang w:val="ru-RU"/>
              </w:rPr>
              <w:t xml:space="preserve"> </w:t>
            </w:r>
            <w:r w:rsidRPr="00D621A3">
              <w:rPr>
                <w:sz w:val="20"/>
                <w:lang w:val="ru-RU"/>
              </w:rPr>
              <w:t>в общественных местах</w:t>
            </w:r>
          </w:p>
          <w:p w:rsidR="00D621A3" w:rsidRPr="00D621A3" w:rsidRDefault="00D621A3" w:rsidP="00D621A3">
            <w:pPr>
              <w:pStyle w:val="TableParagraph"/>
              <w:spacing w:line="242" w:lineRule="auto"/>
              <w:ind w:left="142"/>
              <w:rPr>
                <w:sz w:val="20"/>
                <w:lang w:val="ru-RU"/>
              </w:rPr>
            </w:pPr>
            <w:r w:rsidRPr="00D621A3">
              <w:rPr>
                <w:sz w:val="20"/>
                <w:lang w:val="ru-RU"/>
              </w:rPr>
              <w:t>В.:</w:t>
            </w:r>
            <w:r w:rsidRPr="00D621A3">
              <w:rPr>
                <w:spacing w:val="-9"/>
                <w:sz w:val="20"/>
                <w:lang w:val="ru-RU"/>
              </w:rPr>
              <w:t xml:space="preserve"> </w:t>
            </w:r>
            <w:r w:rsidRPr="00D621A3">
              <w:rPr>
                <w:sz w:val="20"/>
                <w:lang w:val="ru-RU"/>
              </w:rPr>
              <w:t>воспитывать</w:t>
            </w:r>
            <w:r w:rsidRPr="00D621A3">
              <w:rPr>
                <w:spacing w:val="-9"/>
                <w:sz w:val="20"/>
                <w:lang w:val="ru-RU"/>
              </w:rPr>
              <w:t xml:space="preserve"> </w:t>
            </w:r>
            <w:r w:rsidRPr="00D621A3">
              <w:rPr>
                <w:sz w:val="20"/>
                <w:lang w:val="ru-RU"/>
              </w:rPr>
              <w:t>желание</w:t>
            </w:r>
            <w:r w:rsidRPr="00D621A3">
              <w:rPr>
                <w:spacing w:val="-10"/>
                <w:sz w:val="20"/>
                <w:lang w:val="ru-RU"/>
              </w:rPr>
              <w:t xml:space="preserve"> </w:t>
            </w:r>
            <w:r w:rsidRPr="00D621A3">
              <w:rPr>
                <w:sz w:val="20"/>
                <w:lang w:val="ru-RU"/>
              </w:rPr>
              <w:t>быть</w:t>
            </w:r>
            <w:r w:rsidRPr="00D621A3">
              <w:rPr>
                <w:spacing w:val="-9"/>
                <w:sz w:val="20"/>
                <w:lang w:val="ru-RU"/>
              </w:rPr>
              <w:t xml:space="preserve"> </w:t>
            </w:r>
            <w:r w:rsidRPr="00D621A3">
              <w:rPr>
                <w:sz w:val="20"/>
                <w:lang w:val="ru-RU"/>
              </w:rPr>
              <w:t xml:space="preserve">вежливым, </w:t>
            </w:r>
            <w:r w:rsidRPr="00D621A3">
              <w:rPr>
                <w:spacing w:val="-2"/>
                <w:sz w:val="20"/>
                <w:lang w:val="ru-RU"/>
              </w:rPr>
              <w:t>приветливым.</w:t>
            </w:r>
          </w:p>
        </w:tc>
        <w:tc>
          <w:tcPr>
            <w:tcW w:w="1985" w:type="dxa"/>
            <w:tcBorders>
              <w:bottom w:val="nil"/>
            </w:tcBorders>
          </w:tcPr>
          <w:p w:rsidR="00D621A3" w:rsidRPr="00D621A3" w:rsidRDefault="00D621A3" w:rsidP="00E61388">
            <w:pPr>
              <w:pStyle w:val="TableParagraph"/>
              <w:numPr>
                <w:ilvl w:val="0"/>
                <w:numId w:val="77"/>
              </w:numPr>
              <w:tabs>
                <w:tab w:val="left" w:pos="814"/>
                <w:tab w:val="left" w:pos="858"/>
              </w:tabs>
              <w:spacing w:line="242" w:lineRule="auto"/>
              <w:ind w:right="385" w:hanging="404"/>
              <w:jc w:val="left"/>
              <w:rPr>
                <w:sz w:val="20"/>
                <w:lang w:val="ru-RU"/>
              </w:rPr>
            </w:pPr>
            <w:r w:rsidRPr="00D621A3">
              <w:rPr>
                <w:sz w:val="20"/>
                <w:lang w:val="ru-RU"/>
              </w:rPr>
              <w:t>Беседа</w:t>
            </w:r>
            <w:r w:rsidRPr="00D621A3">
              <w:rPr>
                <w:spacing w:val="-10"/>
                <w:sz w:val="20"/>
                <w:lang w:val="ru-RU"/>
              </w:rPr>
              <w:t xml:space="preserve"> </w:t>
            </w:r>
            <w:r w:rsidRPr="00D621A3">
              <w:rPr>
                <w:sz w:val="20"/>
                <w:lang w:val="ru-RU"/>
              </w:rPr>
              <w:t>«Как</w:t>
            </w:r>
            <w:r w:rsidRPr="00D621A3">
              <w:rPr>
                <w:spacing w:val="-10"/>
                <w:sz w:val="20"/>
                <w:lang w:val="ru-RU"/>
              </w:rPr>
              <w:t xml:space="preserve"> </w:t>
            </w:r>
            <w:r w:rsidRPr="00D621A3">
              <w:rPr>
                <w:sz w:val="20"/>
                <w:lang w:val="ru-RU"/>
              </w:rPr>
              <w:t>мы</w:t>
            </w:r>
            <w:r w:rsidRPr="00D621A3">
              <w:rPr>
                <w:spacing w:val="-8"/>
                <w:sz w:val="20"/>
                <w:lang w:val="ru-RU"/>
              </w:rPr>
              <w:t xml:space="preserve"> </w:t>
            </w:r>
            <w:r w:rsidRPr="00D621A3">
              <w:rPr>
                <w:sz w:val="20"/>
                <w:lang w:val="ru-RU"/>
              </w:rPr>
              <w:t>входим</w:t>
            </w:r>
            <w:r w:rsidRPr="00D621A3">
              <w:rPr>
                <w:spacing w:val="-11"/>
                <w:sz w:val="20"/>
                <w:lang w:val="ru-RU"/>
              </w:rPr>
              <w:t xml:space="preserve"> </w:t>
            </w:r>
            <w:r w:rsidRPr="00D621A3">
              <w:rPr>
                <w:sz w:val="20"/>
                <w:lang w:val="ru-RU"/>
              </w:rPr>
              <w:t>и выходим из транспорта»</w:t>
            </w:r>
          </w:p>
          <w:p w:rsidR="00D621A3" w:rsidRDefault="00D621A3" w:rsidP="00E61388">
            <w:pPr>
              <w:pStyle w:val="TableParagraph"/>
              <w:numPr>
                <w:ilvl w:val="0"/>
                <w:numId w:val="77"/>
              </w:numPr>
              <w:tabs>
                <w:tab w:val="left" w:pos="1014"/>
              </w:tabs>
              <w:spacing w:line="225" w:lineRule="exact"/>
              <w:ind w:left="1014"/>
              <w:jc w:val="left"/>
              <w:rPr>
                <w:sz w:val="20"/>
              </w:rPr>
            </w:pPr>
            <w:r>
              <w:rPr>
                <w:sz w:val="20"/>
              </w:rPr>
              <w:t>Игровое</w:t>
            </w:r>
            <w:r>
              <w:rPr>
                <w:spacing w:val="-1"/>
                <w:sz w:val="20"/>
              </w:rPr>
              <w:t xml:space="preserve"> </w:t>
            </w:r>
            <w:r>
              <w:rPr>
                <w:spacing w:val="-2"/>
                <w:sz w:val="20"/>
              </w:rPr>
              <w:t>упражнение</w:t>
            </w:r>
          </w:p>
          <w:p w:rsidR="00D621A3" w:rsidRDefault="00D621A3" w:rsidP="00D621A3">
            <w:pPr>
              <w:pStyle w:val="TableParagraph"/>
              <w:ind w:left="914"/>
              <w:rPr>
                <w:sz w:val="20"/>
              </w:rPr>
            </w:pPr>
            <w:r>
              <w:rPr>
                <w:sz w:val="20"/>
              </w:rPr>
              <w:t>«Общественное</w:t>
            </w:r>
            <w:r>
              <w:rPr>
                <w:spacing w:val="-5"/>
                <w:sz w:val="20"/>
              </w:rPr>
              <w:t xml:space="preserve"> </w:t>
            </w:r>
            <w:r>
              <w:rPr>
                <w:spacing w:val="-2"/>
                <w:sz w:val="20"/>
              </w:rPr>
              <w:t>место»</w:t>
            </w:r>
          </w:p>
        </w:tc>
        <w:tc>
          <w:tcPr>
            <w:tcW w:w="1984" w:type="dxa"/>
            <w:tcBorders>
              <w:bottom w:val="nil"/>
            </w:tcBorders>
          </w:tcPr>
          <w:p w:rsidR="00D621A3" w:rsidRDefault="00D621A3" w:rsidP="00D621A3">
            <w:pPr>
              <w:pStyle w:val="TableParagraph"/>
              <w:ind w:left="142" w:right="243"/>
              <w:rPr>
                <w:sz w:val="20"/>
              </w:rPr>
            </w:pPr>
            <w:r>
              <w:rPr>
                <w:spacing w:val="-2"/>
                <w:sz w:val="20"/>
              </w:rPr>
              <w:t>Рассматривание иллюстраций «Автобусная остановка»</w:t>
            </w:r>
          </w:p>
        </w:tc>
        <w:tc>
          <w:tcPr>
            <w:tcW w:w="1418" w:type="dxa"/>
            <w:tcBorders>
              <w:bottom w:val="nil"/>
            </w:tcBorders>
          </w:tcPr>
          <w:p w:rsidR="00D621A3" w:rsidRDefault="00D621A3" w:rsidP="00D621A3">
            <w:pPr>
              <w:pStyle w:val="TableParagraph"/>
              <w:spacing w:line="223" w:lineRule="exact"/>
              <w:ind w:left="137"/>
              <w:jc w:val="both"/>
              <w:rPr>
                <w:sz w:val="20"/>
              </w:rPr>
            </w:pPr>
            <w:r>
              <w:rPr>
                <w:sz w:val="20"/>
              </w:rPr>
              <w:t>Л.Д.</w:t>
            </w:r>
            <w:r>
              <w:rPr>
                <w:spacing w:val="1"/>
                <w:sz w:val="20"/>
              </w:rPr>
              <w:t xml:space="preserve"> </w:t>
            </w:r>
            <w:r>
              <w:rPr>
                <w:spacing w:val="-2"/>
                <w:sz w:val="20"/>
              </w:rPr>
              <w:t>Есина</w:t>
            </w:r>
          </w:p>
          <w:p w:rsidR="00D621A3" w:rsidRPr="00D621A3" w:rsidRDefault="00D621A3" w:rsidP="00D621A3">
            <w:pPr>
              <w:pStyle w:val="TableParagraph"/>
              <w:spacing w:before="2"/>
              <w:ind w:left="137" w:right="114"/>
              <w:jc w:val="both"/>
              <w:rPr>
                <w:sz w:val="20"/>
                <w:lang w:val="ru-RU"/>
              </w:rPr>
            </w:pPr>
            <w:r w:rsidRPr="00D621A3">
              <w:rPr>
                <w:spacing w:val="-2"/>
                <w:sz w:val="20"/>
                <w:lang w:val="ru-RU"/>
              </w:rPr>
              <w:t>«Восптание</w:t>
            </w:r>
            <w:r w:rsidRPr="00D621A3">
              <w:rPr>
                <w:spacing w:val="-9"/>
                <w:sz w:val="20"/>
                <w:lang w:val="ru-RU"/>
              </w:rPr>
              <w:t xml:space="preserve"> </w:t>
            </w:r>
            <w:r w:rsidRPr="00D621A3">
              <w:rPr>
                <w:spacing w:val="-2"/>
                <w:sz w:val="20"/>
                <w:lang w:val="ru-RU"/>
              </w:rPr>
              <w:t xml:space="preserve">культуры </w:t>
            </w:r>
            <w:r w:rsidRPr="00D621A3">
              <w:rPr>
                <w:sz w:val="20"/>
                <w:lang w:val="ru-RU"/>
              </w:rPr>
              <w:t xml:space="preserve">поведения у старших </w:t>
            </w:r>
            <w:r w:rsidRPr="00D621A3">
              <w:rPr>
                <w:spacing w:val="-2"/>
                <w:sz w:val="20"/>
                <w:lang w:val="ru-RU"/>
              </w:rPr>
              <w:t>дошкольников»</w:t>
            </w:r>
          </w:p>
          <w:p w:rsidR="00D621A3" w:rsidRPr="00D621A3" w:rsidRDefault="00D621A3" w:rsidP="00D621A3">
            <w:pPr>
              <w:pStyle w:val="TableParagraph"/>
              <w:spacing w:line="228" w:lineRule="exact"/>
              <w:ind w:left="157"/>
              <w:rPr>
                <w:sz w:val="20"/>
                <w:lang w:val="ru-RU"/>
              </w:rPr>
            </w:pPr>
            <w:r w:rsidRPr="00D621A3">
              <w:rPr>
                <w:sz w:val="20"/>
                <w:lang w:val="ru-RU"/>
              </w:rPr>
              <w:t>стр.</w:t>
            </w:r>
            <w:r w:rsidRPr="00D621A3">
              <w:rPr>
                <w:spacing w:val="3"/>
                <w:sz w:val="20"/>
                <w:lang w:val="ru-RU"/>
              </w:rPr>
              <w:t xml:space="preserve"> </w:t>
            </w:r>
            <w:r w:rsidRPr="00D621A3">
              <w:rPr>
                <w:spacing w:val="-5"/>
                <w:sz w:val="20"/>
                <w:lang w:val="ru-RU"/>
              </w:rPr>
              <w:t>34</w:t>
            </w:r>
          </w:p>
          <w:p w:rsidR="00D621A3" w:rsidRPr="00D621A3" w:rsidRDefault="00D621A3" w:rsidP="00D621A3">
            <w:pPr>
              <w:pStyle w:val="TableParagraph"/>
              <w:spacing w:before="2" w:line="229" w:lineRule="exact"/>
              <w:ind w:left="157"/>
              <w:rPr>
                <w:sz w:val="20"/>
                <w:lang w:val="ru-RU"/>
              </w:rPr>
            </w:pPr>
            <w:r w:rsidRPr="00D621A3">
              <w:rPr>
                <w:sz w:val="20"/>
                <w:lang w:val="ru-RU"/>
              </w:rPr>
              <w:t>Т.</w:t>
            </w:r>
            <w:r w:rsidRPr="00D621A3">
              <w:rPr>
                <w:spacing w:val="-1"/>
                <w:sz w:val="20"/>
                <w:lang w:val="ru-RU"/>
              </w:rPr>
              <w:t xml:space="preserve"> </w:t>
            </w:r>
            <w:r w:rsidRPr="00D621A3">
              <w:rPr>
                <w:sz w:val="20"/>
                <w:lang w:val="ru-RU"/>
              </w:rPr>
              <w:t>А.</w:t>
            </w:r>
            <w:r w:rsidRPr="00D621A3">
              <w:rPr>
                <w:spacing w:val="1"/>
                <w:sz w:val="20"/>
                <w:lang w:val="ru-RU"/>
              </w:rPr>
              <w:t xml:space="preserve"> </w:t>
            </w:r>
            <w:r w:rsidRPr="00D621A3">
              <w:rPr>
                <w:spacing w:val="-2"/>
                <w:sz w:val="20"/>
                <w:lang w:val="ru-RU"/>
              </w:rPr>
              <w:t>Шорыгина</w:t>
            </w:r>
          </w:p>
          <w:p w:rsidR="00D621A3" w:rsidRPr="00D621A3" w:rsidRDefault="00D621A3" w:rsidP="00D621A3">
            <w:pPr>
              <w:pStyle w:val="TableParagraph"/>
              <w:spacing w:line="229" w:lineRule="exact"/>
              <w:ind w:left="157"/>
              <w:rPr>
                <w:sz w:val="20"/>
                <w:lang w:val="ru-RU"/>
              </w:rPr>
            </w:pPr>
            <w:r w:rsidRPr="00D621A3">
              <w:rPr>
                <w:sz w:val="20"/>
                <w:lang w:val="ru-RU"/>
              </w:rPr>
              <w:t>«Беседы об</w:t>
            </w:r>
            <w:r w:rsidRPr="00D621A3">
              <w:rPr>
                <w:spacing w:val="-2"/>
                <w:sz w:val="20"/>
                <w:lang w:val="ru-RU"/>
              </w:rPr>
              <w:t xml:space="preserve"> </w:t>
            </w:r>
            <w:r w:rsidRPr="00D621A3">
              <w:rPr>
                <w:sz w:val="20"/>
                <w:lang w:val="ru-RU"/>
              </w:rPr>
              <w:t>этикете</w:t>
            </w:r>
            <w:r w:rsidRPr="00D621A3">
              <w:rPr>
                <w:spacing w:val="-1"/>
                <w:sz w:val="20"/>
                <w:lang w:val="ru-RU"/>
              </w:rPr>
              <w:t xml:space="preserve"> </w:t>
            </w:r>
            <w:r w:rsidRPr="00D621A3">
              <w:rPr>
                <w:spacing w:val="-10"/>
                <w:sz w:val="20"/>
                <w:lang w:val="ru-RU"/>
              </w:rPr>
              <w:t>с</w:t>
            </w:r>
          </w:p>
          <w:p w:rsidR="00D621A3" w:rsidRDefault="00D621A3" w:rsidP="00D621A3">
            <w:pPr>
              <w:pStyle w:val="TableParagraph"/>
              <w:spacing w:before="2" w:line="215" w:lineRule="exact"/>
              <w:ind w:left="157"/>
              <w:rPr>
                <w:sz w:val="20"/>
              </w:rPr>
            </w:pPr>
            <w:r>
              <w:rPr>
                <w:sz w:val="20"/>
              </w:rPr>
              <w:t>детьми</w:t>
            </w:r>
            <w:r>
              <w:rPr>
                <w:spacing w:val="2"/>
                <w:sz w:val="20"/>
              </w:rPr>
              <w:t xml:space="preserve"> </w:t>
            </w:r>
            <w:r>
              <w:rPr>
                <w:sz w:val="20"/>
              </w:rPr>
              <w:t>5-</w:t>
            </w:r>
            <w:r>
              <w:rPr>
                <w:spacing w:val="-2"/>
                <w:sz w:val="20"/>
              </w:rPr>
              <w:t>8лет»</w:t>
            </w:r>
          </w:p>
        </w:tc>
      </w:tr>
    </w:tbl>
    <w:p w:rsidR="00D621A3" w:rsidRDefault="00D621A3" w:rsidP="00D621A3">
      <w:pPr>
        <w:pStyle w:val="a3"/>
        <w:spacing w:before="1"/>
        <w:ind w:left="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
        <w:gridCol w:w="2009"/>
        <w:gridCol w:w="4109"/>
        <w:gridCol w:w="3401"/>
        <w:gridCol w:w="2841"/>
        <w:gridCol w:w="2125"/>
      </w:tblGrid>
      <w:tr w:rsidR="00D621A3" w:rsidTr="00D621A3">
        <w:trPr>
          <w:trHeight w:val="230"/>
        </w:trPr>
        <w:tc>
          <w:tcPr>
            <w:tcW w:w="416" w:type="dxa"/>
          </w:tcPr>
          <w:p w:rsidR="00D621A3" w:rsidRDefault="00D621A3" w:rsidP="00D621A3">
            <w:pPr>
              <w:pStyle w:val="TableParagraph"/>
              <w:rPr>
                <w:sz w:val="16"/>
              </w:rPr>
            </w:pPr>
          </w:p>
        </w:tc>
        <w:tc>
          <w:tcPr>
            <w:tcW w:w="2009" w:type="dxa"/>
          </w:tcPr>
          <w:p w:rsidR="00D621A3" w:rsidRDefault="00D621A3" w:rsidP="00D621A3">
            <w:pPr>
              <w:pStyle w:val="TableParagraph"/>
              <w:rPr>
                <w:sz w:val="16"/>
              </w:rPr>
            </w:pPr>
          </w:p>
        </w:tc>
        <w:tc>
          <w:tcPr>
            <w:tcW w:w="4109" w:type="dxa"/>
          </w:tcPr>
          <w:p w:rsidR="00D621A3" w:rsidRDefault="00D621A3" w:rsidP="00D621A3">
            <w:pPr>
              <w:pStyle w:val="TableParagraph"/>
              <w:rPr>
                <w:sz w:val="16"/>
              </w:rPr>
            </w:pPr>
          </w:p>
        </w:tc>
        <w:tc>
          <w:tcPr>
            <w:tcW w:w="3401" w:type="dxa"/>
          </w:tcPr>
          <w:p w:rsidR="00D621A3" w:rsidRDefault="00D621A3" w:rsidP="00D621A3">
            <w:pPr>
              <w:pStyle w:val="TableParagraph"/>
              <w:rPr>
                <w:sz w:val="16"/>
              </w:rPr>
            </w:pPr>
          </w:p>
        </w:tc>
        <w:tc>
          <w:tcPr>
            <w:tcW w:w="2841" w:type="dxa"/>
          </w:tcPr>
          <w:p w:rsidR="00D621A3" w:rsidRDefault="00D621A3" w:rsidP="00D621A3">
            <w:pPr>
              <w:pStyle w:val="TableParagraph"/>
              <w:rPr>
                <w:sz w:val="16"/>
              </w:rPr>
            </w:pPr>
          </w:p>
        </w:tc>
        <w:tc>
          <w:tcPr>
            <w:tcW w:w="2125" w:type="dxa"/>
          </w:tcPr>
          <w:p w:rsidR="00D621A3" w:rsidRDefault="00D621A3" w:rsidP="00D621A3">
            <w:pPr>
              <w:pStyle w:val="TableParagraph"/>
              <w:spacing w:line="210" w:lineRule="exact"/>
              <w:ind w:left="157"/>
              <w:rPr>
                <w:sz w:val="20"/>
              </w:rPr>
            </w:pPr>
            <w:r>
              <w:rPr>
                <w:sz w:val="20"/>
              </w:rPr>
              <w:t>стр.</w:t>
            </w:r>
            <w:r>
              <w:rPr>
                <w:spacing w:val="3"/>
                <w:sz w:val="20"/>
              </w:rPr>
              <w:t xml:space="preserve"> </w:t>
            </w:r>
            <w:r>
              <w:rPr>
                <w:spacing w:val="-5"/>
                <w:sz w:val="20"/>
              </w:rPr>
              <w:t>71</w:t>
            </w:r>
          </w:p>
        </w:tc>
      </w:tr>
      <w:tr w:rsidR="00D621A3" w:rsidTr="00D621A3">
        <w:trPr>
          <w:trHeight w:val="2070"/>
        </w:trPr>
        <w:tc>
          <w:tcPr>
            <w:tcW w:w="416" w:type="dxa"/>
          </w:tcPr>
          <w:p w:rsidR="00D621A3" w:rsidRDefault="00D621A3" w:rsidP="00D621A3">
            <w:pPr>
              <w:pStyle w:val="TableParagraph"/>
              <w:spacing w:line="222" w:lineRule="exact"/>
              <w:ind w:left="10"/>
              <w:rPr>
                <w:sz w:val="20"/>
              </w:rPr>
            </w:pPr>
            <w:r>
              <w:rPr>
                <w:spacing w:val="-10"/>
                <w:sz w:val="20"/>
              </w:rPr>
              <w:t>3</w:t>
            </w:r>
          </w:p>
        </w:tc>
        <w:tc>
          <w:tcPr>
            <w:tcW w:w="2009" w:type="dxa"/>
          </w:tcPr>
          <w:p w:rsidR="00D621A3" w:rsidRDefault="00D621A3" w:rsidP="00D621A3">
            <w:pPr>
              <w:pStyle w:val="TableParagraph"/>
              <w:spacing w:line="222" w:lineRule="exact"/>
              <w:ind w:left="10"/>
              <w:rPr>
                <w:sz w:val="20"/>
              </w:rPr>
            </w:pPr>
            <w:r>
              <w:rPr>
                <w:sz w:val="20"/>
              </w:rPr>
              <w:t>Тротуар</w:t>
            </w:r>
            <w:r>
              <w:rPr>
                <w:spacing w:val="-1"/>
                <w:sz w:val="20"/>
              </w:rPr>
              <w:t xml:space="preserve"> </w:t>
            </w:r>
            <w:r>
              <w:rPr>
                <w:sz w:val="20"/>
              </w:rPr>
              <w:t xml:space="preserve">и </w:t>
            </w:r>
            <w:r>
              <w:rPr>
                <w:spacing w:val="-2"/>
                <w:sz w:val="20"/>
              </w:rPr>
              <w:t>пешеход</w:t>
            </w:r>
          </w:p>
        </w:tc>
        <w:tc>
          <w:tcPr>
            <w:tcW w:w="4109" w:type="dxa"/>
          </w:tcPr>
          <w:p w:rsidR="00D621A3" w:rsidRPr="00D621A3" w:rsidRDefault="00D621A3" w:rsidP="00D621A3">
            <w:pPr>
              <w:pStyle w:val="TableParagraph"/>
              <w:spacing w:line="242" w:lineRule="auto"/>
              <w:ind w:left="6"/>
              <w:rPr>
                <w:sz w:val="20"/>
                <w:lang w:val="ru-RU"/>
              </w:rPr>
            </w:pPr>
            <w:r w:rsidRPr="00D621A3">
              <w:rPr>
                <w:sz w:val="20"/>
                <w:lang w:val="ru-RU"/>
              </w:rPr>
              <w:t>О.:</w:t>
            </w:r>
            <w:r w:rsidRPr="00D621A3">
              <w:rPr>
                <w:spacing w:val="-6"/>
                <w:sz w:val="20"/>
                <w:lang w:val="ru-RU"/>
              </w:rPr>
              <w:t xml:space="preserve"> </w:t>
            </w:r>
            <w:r w:rsidRPr="00D621A3">
              <w:rPr>
                <w:sz w:val="20"/>
                <w:lang w:val="ru-RU"/>
              </w:rPr>
              <w:t>закрепить</w:t>
            </w:r>
            <w:r w:rsidRPr="00D621A3">
              <w:rPr>
                <w:spacing w:val="-9"/>
                <w:sz w:val="20"/>
                <w:lang w:val="ru-RU"/>
              </w:rPr>
              <w:t xml:space="preserve"> </w:t>
            </w:r>
            <w:r w:rsidRPr="00D621A3">
              <w:rPr>
                <w:sz w:val="20"/>
                <w:lang w:val="ru-RU"/>
              </w:rPr>
              <w:t>правила</w:t>
            </w:r>
            <w:r w:rsidRPr="00D621A3">
              <w:rPr>
                <w:spacing w:val="-7"/>
                <w:sz w:val="20"/>
                <w:lang w:val="ru-RU"/>
              </w:rPr>
              <w:t xml:space="preserve"> </w:t>
            </w:r>
            <w:r w:rsidRPr="00D621A3">
              <w:rPr>
                <w:sz w:val="20"/>
                <w:lang w:val="ru-RU"/>
              </w:rPr>
              <w:t>поведения</w:t>
            </w:r>
            <w:r w:rsidRPr="00D621A3">
              <w:rPr>
                <w:spacing w:val="-7"/>
                <w:sz w:val="20"/>
                <w:lang w:val="ru-RU"/>
              </w:rPr>
              <w:t xml:space="preserve"> </w:t>
            </w:r>
            <w:r w:rsidRPr="00D621A3">
              <w:rPr>
                <w:sz w:val="20"/>
                <w:lang w:val="ru-RU"/>
              </w:rPr>
              <w:t>на</w:t>
            </w:r>
            <w:r w:rsidRPr="00D621A3">
              <w:rPr>
                <w:spacing w:val="-7"/>
                <w:sz w:val="20"/>
                <w:lang w:val="ru-RU"/>
              </w:rPr>
              <w:t xml:space="preserve"> </w:t>
            </w:r>
            <w:r w:rsidRPr="00D621A3">
              <w:rPr>
                <w:sz w:val="20"/>
                <w:lang w:val="ru-RU"/>
              </w:rPr>
              <w:t>тротуаре,</w:t>
            </w:r>
            <w:r w:rsidRPr="00D621A3">
              <w:rPr>
                <w:spacing w:val="-6"/>
                <w:sz w:val="20"/>
                <w:lang w:val="ru-RU"/>
              </w:rPr>
              <w:t xml:space="preserve"> </w:t>
            </w:r>
            <w:r w:rsidRPr="00D621A3">
              <w:rPr>
                <w:sz w:val="20"/>
                <w:lang w:val="ru-RU"/>
              </w:rPr>
              <w:t xml:space="preserve">в </w:t>
            </w:r>
            <w:r w:rsidRPr="00D621A3">
              <w:rPr>
                <w:spacing w:val="-2"/>
                <w:sz w:val="20"/>
                <w:lang w:val="ru-RU"/>
              </w:rPr>
              <w:t>транспорте</w:t>
            </w:r>
          </w:p>
          <w:p w:rsidR="00D621A3" w:rsidRPr="00D621A3" w:rsidRDefault="00D621A3" w:rsidP="00D621A3">
            <w:pPr>
              <w:pStyle w:val="TableParagraph"/>
              <w:spacing w:line="242" w:lineRule="auto"/>
              <w:ind w:left="6" w:firstLine="52"/>
              <w:rPr>
                <w:sz w:val="20"/>
                <w:lang w:val="ru-RU"/>
              </w:rPr>
            </w:pPr>
            <w:r w:rsidRPr="00D621A3">
              <w:rPr>
                <w:sz w:val="20"/>
                <w:lang w:val="ru-RU"/>
              </w:rPr>
              <w:t>Р.:</w:t>
            </w:r>
            <w:r w:rsidRPr="00D621A3">
              <w:rPr>
                <w:spacing w:val="-10"/>
                <w:sz w:val="20"/>
                <w:lang w:val="ru-RU"/>
              </w:rPr>
              <w:t xml:space="preserve"> </w:t>
            </w:r>
            <w:r w:rsidRPr="00D621A3">
              <w:rPr>
                <w:sz w:val="20"/>
                <w:lang w:val="ru-RU"/>
              </w:rPr>
              <w:t>развивать</w:t>
            </w:r>
            <w:r w:rsidRPr="00D621A3">
              <w:rPr>
                <w:spacing w:val="-9"/>
                <w:sz w:val="20"/>
                <w:lang w:val="ru-RU"/>
              </w:rPr>
              <w:t xml:space="preserve"> </w:t>
            </w:r>
            <w:r w:rsidRPr="00D621A3">
              <w:rPr>
                <w:sz w:val="20"/>
                <w:lang w:val="ru-RU"/>
              </w:rPr>
              <w:t>умение</w:t>
            </w:r>
            <w:r w:rsidRPr="00D621A3">
              <w:rPr>
                <w:spacing w:val="-8"/>
                <w:sz w:val="20"/>
                <w:lang w:val="ru-RU"/>
              </w:rPr>
              <w:t xml:space="preserve"> </w:t>
            </w:r>
            <w:r w:rsidRPr="00D621A3">
              <w:rPr>
                <w:sz w:val="20"/>
                <w:lang w:val="ru-RU"/>
              </w:rPr>
              <w:t>оценивать</w:t>
            </w:r>
            <w:r w:rsidRPr="00D621A3">
              <w:rPr>
                <w:spacing w:val="-7"/>
                <w:sz w:val="20"/>
                <w:lang w:val="ru-RU"/>
              </w:rPr>
              <w:t xml:space="preserve"> </w:t>
            </w:r>
            <w:r w:rsidRPr="00D621A3">
              <w:rPr>
                <w:sz w:val="20"/>
                <w:lang w:val="ru-RU"/>
              </w:rPr>
              <w:t>хорошие</w:t>
            </w:r>
            <w:r w:rsidRPr="00D621A3">
              <w:rPr>
                <w:spacing w:val="-8"/>
                <w:sz w:val="20"/>
                <w:lang w:val="ru-RU"/>
              </w:rPr>
              <w:t xml:space="preserve"> </w:t>
            </w:r>
            <w:r w:rsidRPr="00D621A3">
              <w:rPr>
                <w:sz w:val="20"/>
                <w:lang w:val="ru-RU"/>
              </w:rPr>
              <w:t>и плохие поступки и анализировать их;</w:t>
            </w:r>
          </w:p>
          <w:p w:rsidR="00D621A3" w:rsidRPr="00D621A3" w:rsidRDefault="00D621A3" w:rsidP="00D621A3">
            <w:pPr>
              <w:pStyle w:val="TableParagraph"/>
              <w:spacing w:line="225" w:lineRule="exact"/>
              <w:ind w:left="58"/>
              <w:rPr>
                <w:sz w:val="20"/>
                <w:lang w:val="ru-RU"/>
              </w:rPr>
            </w:pPr>
            <w:r w:rsidRPr="00D621A3">
              <w:rPr>
                <w:sz w:val="20"/>
                <w:lang w:val="ru-RU"/>
              </w:rPr>
              <w:t>В.:</w:t>
            </w:r>
            <w:r w:rsidRPr="00D621A3">
              <w:rPr>
                <w:spacing w:val="-4"/>
                <w:sz w:val="20"/>
                <w:lang w:val="ru-RU"/>
              </w:rPr>
              <w:t xml:space="preserve"> </w:t>
            </w:r>
            <w:r w:rsidRPr="00D621A3">
              <w:rPr>
                <w:sz w:val="20"/>
                <w:lang w:val="ru-RU"/>
              </w:rPr>
              <w:t>воспитывать</w:t>
            </w:r>
            <w:r w:rsidRPr="00D621A3">
              <w:rPr>
                <w:spacing w:val="-3"/>
                <w:sz w:val="20"/>
                <w:lang w:val="ru-RU"/>
              </w:rPr>
              <w:t xml:space="preserve"> </w:t>
            </w:r>
            <w:r w:rsidRPr="00D621A3">
              <w:rPr>
                <w:sz w:val="20"/>
                <w:lang w:val="ru-RU"/>
              </w:rPr>
              <w:t>у</w:t>
            </w:r>
            <w:r w:rsidRPr="00D621A3">
              <w:rPr>
                <w:spacing w:val="-9"/>
                <w:sz w:val="20"/>
                <w:lang w:val="ru-RU"/>
              </w:rPr>
              <w:t xml:space="preserve"> </w:t>
            </w:r>
            <w:r w:rsidRPr="00D621A3">
              <w:rPr>
                <w:sz w:val="20"/>
                <w:lang w:val="ru-RU"/>
              </w:rPr>
              <w:t>детей</w:t>
            </w:r>
            <w:r w:rsidRPr="00D621A3">
              <w:rPr>
                <w:spacing w:val="50"/>
                <w:sz w:val="20"/>
                <w:lang w:val="ru-RU"/>
              </w:rPr>
              <w:t xml:space="preserve"> </w:t>
            </w:r>
            <w:r w:rsidRPr="00D621A3">
              <w:rPr>
                <w:sz w:val="20"/>
                <w:lang w:val="ru-RU"/>
              </w:rPr>
              <w:t>уверенность</w:t>
            </w:r>
            <w:r w:rsidRPr="00D621A3">
              <w:rPr>
                <w:spacing w:val="-1"/>
                <w:sz w:val="20"/>
                <w:lang w:val="ru-RU"/>
              </w:rPr>
              <w:t xml:space="preserve"> </w:t>
            </w:r>
            <w:r w:rsidRPr="00D621A3">
              <w:rPr>
                <w:sz w:val="20"/>
                <w:lang w:val="ru-RU"/>
              </w:rPr>
              <w:t>в</w:t>
            </w:r>
            <w:r w:rsidRPr="00D621A3">
              <w:rPr>
                <w:spacing w:val="-2"/>
                <w:sz w:val="20"/>
                <w:lang w:val="ru-RU"/>
              </w:rPr>
              <w:t xml:space="preserve"> </w:t>
            </w:r>
            <w:r w:rsidRPr="00D621A3">
              <w:rPr>
                <w:spacing w:val="-4"/>
                <w:sz w:val="20"/>
                <w:lang w:val="ru-RU"/>
              </w:rPr>
              <w:t>себе</w:t>
            </w:r>
          </w:p>
        </w:tc>
        <w:tc>
          <w:tcPr>
            <w:tcW w:w="3401" w:type="dxa"/>
          </w:tcPr>
          <w:p w:rsidR="00D621A3" w:rsidRDefault="00D621A3" w:rsidP="00E61388">
            <w:pPr>
              <w:pStyle w:val="TableParagraph"/>
              <w:numPr>
                <w:ilvl w:val="0"/>
                <w:numId w:val="76"/>
              </w:numPr>
              <w:tabs>
                <w:tab w:val="left" w:pos="794"/>
              </w:tabs>
              <w:spacing w:line="222" w:lineRule="exact"/>
              <w:jc w:val="left"/>
              <w:rPr>
                <w:sz w:val="20"/>
              </w:rPr>
            </w:pPr>
            <w:r>
              <w:rPr>
                <w:sz w:val="20"/>
              </w:rPr>
              <w:t>Чтение</w:t>
            </w:r>
            <w:r>
              <w:rPr>
                <w:spacing w:val="-1"/>
                <w:sz w:val="20"/>
              </w:rPr>
              <w:t xml:space="preserve"> </w:t>
            </w:r>
            <w:r>
              <w:rPr>
                <w:sz w:val="20"/>
              </w:rPr>
              <w:t>стих-я</w:t>
            </w:r>
            <w:r>
              <w:rPr>
                <w:spacing w:val="-1"/>
                <w:sz w:val="20"/>
              </w:rPr>
              <w:t xml:space="preserve"> </w:t>
            </w:r>
            <w:r>
              <w:rPr>
                <w:spacing w:val="-2"/>
                <w:sz w:val="20"/>
              </w:rPr>
              <w:t>«Пешеход»</w:t>
            </w:r>
          </w:p>
          <w:p w:rsidR="00D621A3" w:rsidRDefault="00D621A3" w:rsidP="00E61388">
            <w:pPr>
              <w:pStyle w:val="TableParagraph"/>
              <w:numPr>
                <w:ilvl w:val="0"/>
                <w:numId w:val="76"/>
              </w:numPr>
              <w:tabs>
                <w:tab w:val="left" w:pos="442"/>
              </w:tabs>
              <w:spacing w:before="2" w:line="229" w:lineRule="exact"/>
              <w:ind w:left="442"/>
              <w:jc w:val="left"/>
              <w:rPr>
                <w:sz w:val="20"/>
              </w:rPr>
            </w:pPr>
            <w:r>
              <w:rPr>
                <w:sz w:val="20"/>
              </w:rPr>
              <w:t>Беседа</w:t>
            </w:r>
            <w:r>
              <w:rPr>
                <w:spacing w:val="-3"/>
                <w:sz w:val="20"/>
              </w:rPr>
              <w:t xml:space="preserve"> </w:t>
            </w:r>
            <w:r>
              <w:rPr>
                <w:sz w:val="20"/>
              </w:rPr>
              <w:t>«Расскажи</w:t>
            </w:r>
            <w:r>
              <w:rPr>
                <w:spacing w:val="-2"/>
                <w:sz w:val="20"/>
              </w:rPr>
              <w:t xml:space="preserve"> </w:t>
            </w:r>
            <w:r>
              <w:rPr>
                <w:sz w:val="20"/>
              </w:rPr>
              <w:t>о своей</w:t>
            </w:r>
            <w:r>
              <w:rPr>
                <w:spacing w:val="-1"/>
                <w:sz w:val="20"/>
              </w:rPr>
              <w:t xml:space="preserve"> </w:t>
            </w:r>
            <w:r>
              <w:rPr>
                <w:spacing w:val="-2"/>
                <w:sz w:val="20"/>
              </w:rPr>
              <w:t>детской</w:t>
            </w:r>
          </w:p>
          <w:p w:rsidR="00D621A3" w:rsidRDefault="00D621A3" w:rsidP="00D621A3">
            <w:pPr>
              <w:pStyle w:val="TableParagraph"/>
              <w:spacing w:line="229" w:lineRule="exact"/>
              <w:ind w:left="1442"/>
              <w:rPr>
                <w:sz w:val="20"/>
              </w:rPr>
            </w:pPr>
            <w:r>
              <w:rPr>
                <w:spacing w:val="-2"/>
                <w:sz w:val="20"/>
              </w:rPr>
              <w:t>площадке»</w:t>
            </w:r>
          </w:p>
          <w:p w:rsidR="00D621A3" w:rsidRPr="00D621A3" w:rsidRDefault="00D621A3" w:rsidP="00E61388">
            <w:pPr>
              <w:pStyle w:val="TableParagraph"/>
              <w:numPr>
                <w:ilvl w:val="0"/>
                <w:numId w:val="76"/>
              </w:numPr>
              <w:tabs>
                <w:tab w:val="left" w:pos="602"/>
              </w:tabs>
              <w:spacing w:before="2"/>
              <w:ind w:left="602"/>
              <w:jc w:val="left"/>
              <w:rPr>
                <w:sz w:val="20"/>
                <w:lang w:val="ru-RU"/>
              </w:rPr>
            </w:pPr>
            <w:r w:rsidRPr="00D621A3">
              <w:rPr>
                <w:sz w:val="20"/>
                <w:lang w:val="ru-RU"/>
              </w:rPr>
              <w:t>Д\и</w:t>
            </w:r>
            <w:r w:rsidRPr="00D621A3">
              <w:rPr>
                <w:spacing w:val="-3"/>
                <w:sz w:val="20"/>
                <w:lang w:val="ru-RU"/>
              </w:rPr>
              <w:t xml:space="preserve"> </w:t>
            </w:r>
            <w:r w:rsidRPr="00D621A3">
              <w:rPr>
                <w:sz w:val="20"/>
                <w:lang w:val="ru-RU"/>
              </w:rPr>
              <w:t>«Кто</w:t>
            </w:r>
            <w:r w:rsidRPr="00D621A3">
              <w:rPr>
                <w:spacing w:val="1"/>
                <w:sz w:val="20"/>
                <w:lang w:val="ru-RU"/>
              </w:rPr>
              <w:t xml:space="preserve"> </w:t>
            </w:r>
            <w:r w:rsidRPr="00D621A3">
              <w:rPr>
                <w:sz w:val="20"/>
                <w:lang w:val="ru-RU"/>
              </w:rPr>
              <w:t>кому</w:t>
            </w:r>
            <w:r w:rsidRPr="00D621A3">
              <w:rPr>
                <w:spacing w:val="-7"/>
                <w:sz w:val="20"/>
                <w:lang w:val="ru-RU"/>
              </w:rPr>
              <w:t xml:space="preserve"> </w:t>
            </w:r>
            <w:r w:rsidRPr="00D621A3">
              <w:rPr>
                <w:sz w:val="20"/>
                <w:lang w:val="ru-RU"/>
              </w:rPr>
              <w:t>уступит</w:t>
            </w:r>
            <w:r w:rsidRPr="00D621A3">
              <w:rPr>
                <w:spacing w:val="-2"/>
                <w:sz w:val="20"/>
                <w:lang w:val="ru-RU"/>
              </w:rPr>
              <w:t xml:space="preserve"> место»</w:t>
            </w:r>
          </w:p>
        </w:tc>
        <w:tc>
          <w:tcPr>
            <w:tcW w:w="2841" w:type="dxa"/>
          </w:tcPr>
          <w:p w:rsidR="00D621A3" w:rsidRPr="00D621A3" w:rsidRDefault="00D621A3" w:rsidP="00D621A3">
            <w:pPr>
              <w:pStyle w:val="TableParagraph"/>
              <w:spacing w:line="242" w:lineRule="auto"/>
              <w:ind w:left="142" w:right="136"/>
              <w:rPr>
                <w:sz w:val="20"/>
                <w:lang w:val="ru-RU"/>
              </w:rPr>
            </w:pPr>
            <w:r w:rsidRPr="00D621A3">
              <w:rPr>
                <w:sz w:val="20"/>
                <w:lang w:val="ru-RU"/>
              </w:rPr>
              <w:t>Игровая</w:t>
            </w:r>
            <w:r w:rsidRPr="00D621A3">
              <w:rPr>
                <w:spacing w:val="-13"/>
                <w:sz w:val="20"/>
                <w:lang w:val="ru-RU"/>
              </w:rPr>
              <w:t xml:space="preserve"> </w:t>
            </w:r>
            <w:r w:rsidRPr="00D621A3">
              <w:rPr>
                <w:sz w:val="20"/>
                <w:lang w:val="ru-RU"/>
              </w:rPr>
              <w:t>ситуация</w:t>
            </w:r>
            <w:r w:rsidRPr="00D621A3">
              <w:rPr>
                <w:spacing w:val="-12"/>
                <w:sz w:val="20"/>
                <w:lang w:val="ru-RU"/>
              </w:rPr>
              <w:t xml:space="preserve"> </w:t>
            </w:r>
            <w:r w:rsidRPr="00D621A3">
              <w:rPr>
                <w:sz w:val="20"/>
                <w:lang w:val="ru-RU"/>
              </w:rPr>
              <w:t>«Я</w:t>
            </w:r>
            <w:r w:rsidRPr="00D621A3">
              <w:rPr>
                <w:spacing w:val="-13"/>
                <w:sz w:val="20"/>
                <w:lang w:val="ru-RU"/>
              </w:rPr>
              <w:t xml:space="preserve"> </w:t>
            </w:r>
            <w:r w:rsidRPr="00D621A3">
              <w:rPr>
                <w:sz w:val="20"/>
                <w:lang w:val="ru-RU"/>
              </w:rPr>
              <w:t xml:space="preserve">в </w:t>
            </w:r>
            <w:r w:rsidRPr="00D621A3">
              <w:rPr>
                <w:spacing w:val="-2"/>
                <w:sz w:val="20"/>
                <w:lang w:val="ru-RU"/>
              </w:rPr>
              <w:t>транспорте»</w:t>
            </w:r>
          </w:p>
        </w:tc>
        <w:tc>
          <w:tcPr>
            <w:tcW w:w="2125" w:type="dxa"/>
          </w:tcPr>
          <w:p w:rsidR="00D621A3" w:rsidRPr="00D621A3" w:rsidRDefault="00D621A3" w:rsidP="00D621A3">
            <w:pPr>
              <w:pStyle w:val="TableParagraph"/>
              <w:spacing w:line="222" w:lineRule="exact"/>
              <w:ind w:left="157"/>
              <w:rPr>
                <w:sz w:val="20"/>
                <w:lang w:val="ru-RU"/>
              </w:rPr>
            </w:pPr>
            <w:r w:rsidRPr="00D621A3">
              <w:rPr>
                <w:sz w:val="20"/>
                <w:lang w:val="ru-RU"/>
              </w:rPr>
              <w:t>Т.</w:t>
            </w:r>
            <w:r w:rsidRPr="00D621A3">
              <w:rPr>
                <w:spacing w:val="-1"/>
                <w:sz w:val="20"/>
                <w:lang w:val="ru-RU"/>
              </w:rPr>
              <w:t xml:space="preserve"> </w:t>
            </w:r>
            <w:r w:rsidRPr="00D621A3">
              <w:rPr>
                <w:sz w:val="20"/>
                <w:lang w:val="ru-RU"/>
              </w:rPr>
              <w:t>А.</w:t>
            </w:r>
            <w:r w:rsidRPr="00D621A3">
              <w:rPr>
                <w:spacing w:val="1"/>
                <w:sz w:val="20"/>
                <w:lang w:val="ru-RU"/>
              </w:rPr>
              <w:t xml:space="preserve"> </w:t>
            </w:r>
            <w:r w:rsidRPr="00D621A3">
              <w:rPr>
                <w:spacing w:val="-2"/>
                <w:sz w:val="20"/>
                <w:lang w:val="ru-RU"/>
              </w:rPr>
              <w:t>Шорыгина</w:t>
            </w:r>
          </w:p>
          <w:p w:rsidR="00D621A3" w:rsidRPr="00D621A3" w:rsidRDefault="00D621A3" w:rsidP="00D621A3">
            <w:pPr>
              <w:pStyle w:val="TableParagraph"/>
              <w:spacing w:before="2"/>
              <w:ind w:left="157"/>
              <w:rPr>
                <w:sz w:val="20"/>
                <w:lang w:val="ru-RU"/>
              </w:rPr>
            </w:pPr>
            <w:r w:rsidRPr="00D621A3">
              <w:rPr>
                <w:sz w:val="20"/>
                <w:lang w:val="ru-RU"/>
              </w:rPr>
              <w:t>«Беседы</w:t>
            </w:r>
            <w:r w:rsidRPr="00D621A3">
              <w:rPr>
                <w:spacing w:val="-11"/>
                <w:sz w:val="20"/>
                <w:lang w:val="ru-RU"/>
              </w:rPr>
              <w:t xml:space="preserve"> </w:t>
            </w:r>
            <w:r w:rsidRPr="00D621A3">
              <w:rPr>
                <w:sz w:val="20"/>
                <w:lang w:val="ru-RU"/>
              </w:rPr>
              <w:t>об</w:t>
            </w:r>
            <w:r w:rsidRPr="00D621A3">
              <w:rPr>
                <w:spacing w:val="-13"/>
                <w:sz w:val="20"/>
                <w:lang w:val="ru-RU"/>
              </w:rPr>
              <w:t xml:space="preserve"> </w:t>
            </w:r>
            <w:r w:rsidRPr="00D621A3">
              <w:rPr>
                <w:sz w:val="20"/>
                <w:lang w:val="ru-RU"/>
              </w:rPr>
              <w:t>этикете</w:t>
            </w:r>
            <w:r w:rsidRPr="00D621A3">
              <w:rPr>
                <w:spacing w:val="-12"/>
                <w:sz w:val="20"/>
                <w:lang w:val="ru-RU"/>
              </w:rPr>
              <w:t xml:space="preserve"> </w:t>
            </w:r>
            <w:r w:rsidRPr="00D621A3">
              <w:rPr>
                <w:sz w:val="20"/>
                <w:lang w:val="ru-RU"/>
              </w:rPr>
              <w:t>с детьми 5-8лет»</w:t>
            </w:r>
          </w:p>
          <w:p w:rsidR="00D621A3" w:rsidRPr="00D621A3" w:rsidRDefault="00D621A3" w:rsidP="00D621A3">
            <w:pPr>
              <w:pStyle w:val="TableParagraph"/>
              <w:ind w:left="137" w:right="1029" w:firstLine="20"/>
              <w:rPr>
                <w:sz w:val="20"/>
                <w:lang w:val="ru-RU"/>
              </w:rPr>
            </w:pPr>
            <w:r w:rsidRPr="00D621A3">
              <w:rPr>
                <w:sz w:val="20"/>
                <w:lang w:val="ru-RU"/>
              </w:rPr>
              <w:t>стр. 74 Л.Д.</w:t>
            </w:r>
            <w:r w:rsidRPr="00D621A3">
              <w:rPr>
                <w:spacing w:val="-13"/>
                <w:sz w:val="20"/>
                <w:lang w:val="ru-RU"/>
              </w:rPr>
              <w:t xml:space="preserve"> </w:t>
            </w:r>
            <w:r w:rsidRPr="00D621A3">
              <w:rPr>
                <w:sz w:val="20"/>
                <w:lang w:val="ru-RU"/>
              </w:rPr>
              <w:t>Есина</w:t>
            </w:r>
          </w:p>
          <w:p w:rsidR="00D621A3" w:rsidRPr="00D621A3" w:rsidRDefault="00D621A3" w:rsidP="00D621A3">
            <w:pPr>
              <w:pStyle w:val="TableParagraph"/>
              <w:ind w:left="137" w:right="114"/>
              <w:jc w:val="both"/>
              <w:rPr>
                <w:sz w:val="20"/>
                <w:lang w:val="ru-RU"/>
              </w:rPr>
            </w:pPr>
            <w:r w:rsidRPr="00D621A3">
              <w:rPr>
                <w:spacing w:val="-2"/>
                <w:sz w:val="20"/>
                <w:lang w:val="ru-RU"/>
              </w:rPr>
              <w:t>«Восптание</w:t>
            </w:r>
            <w:r w:rsidRPr="00D621A3">
              <w:rPr>
                <w:spacing w:val="-9"/>
                <w:sz w:val="20"/>
                <w:lang w:val="ru-RU"/>
              </w:rPr>
              <w:t xml:space="preserve"> </w:t>
            </w:r>
            <w:r w:rsidRPr="00D621A3">
              <w:rPr>
                <w:spacing w:val="-2"/>
                <w:sz w:val="20"/>
                <w:lang w:val="ru-RU"/>
              </w:rPr>
              <w:t xml:space="preserve">культуры </w:t>
            </w:r>
            <w:r w:rsidRPr="00D621A3">
              <w:rPr>
                <w:sz w:val="20"/>
                <w:lang w:val="ru-RU"/>
              </w:rPr>
              <w:t xml:space="preserve">поведения у старших </w:t>
            </w:r>
            <w:r w:rsidRPr="00D621A3">
              <w:rPr>
                <w:spacing w:val="-2"/>
                <w:sz w:val="20"/>
                <w:lang w:val="ru-RU"/>
              </w:rPr>
              <w:t>дошкольников»</w:t>
            </w:r>
          </w:p>
          <w:p w:rsidR="00D621A3" w:rsidRDefault="00D621A3" w:rsidP="00D621A3">
            <w:pPr>
              <w:pStyle w:val="TableParagraph"/>
              <w:spacing w:line="216" w:lineRule="exact"/>
              <w:ind w:left="157"/>
              <w:jc w:val="both"/>
              <w:rPr>
                <w:sz w:val="20"/>
              </w:rPr>
            </w:pPr>
            <w:r>
              <w:rPr>
                <w:sz w:val="20"/>
              </w:rPr>
              <w:t>стр.</w:t>
            </w:r>
            <w:r>
              <w:rPr>
                <w:spacing w:val="3"/>
                <w:sz w:val="20"/>
              </w:rPr>
              <w:t xml:space="preserve"> </w:t>
            </w:r>
            <w:r>
              <w:rPr>
                <w:spacing w:val="-5"/>
                <w:sz w:val="20"/>
              </w:rPr>
              <w:t>35</w:t>
            </w:r>
          </w:p>
        </w:tc>
      </w:tr>
      <w:tr w:rsidR="00D621A3" w:rsidTr="00D621A3">
        <w:trPr>
          <w:trHeight w:val="1382"/>
        </w:trPr>
        <w:tc>
          <w:tcPr>
            <w:tcW w:w="416" w:type="dxa"/>
          </w:tcPr>
          <w:p w:rsidR="00D621A3" w:rsidRDefault="00D621A3" w:rsidP="00D621A3">
            <w:pPr>
              <w:pStyle w:val="TableParagraph"/>
              <w:spacing w:line="222" w:lineRule="exact"/>
              <w:ind w:left="10"/>
              <w:rPr>
                <w:sz w:val="20"/>
              </w:rPr>
            </w:pPr>
            <w:r>
              <w:rPr>
                <w:spacing w:val="-10"/>
                <w:sz w:val="20"/>
              </w:rPr>
              <w:t>4</w:t>
            </w:r>
          </w:p>
        </w:tc>
        <w:tc>
          <w:tcPr>
            <w:tcW w:w="2009" w:type="dxa"/>
          </w:tcPr>
          <w:p w:rsidR="00D621A3" w:rsidRDefault="00D621A3" w:rsidP="00D621A3">
            <w:pPr>
              <w:pStyle w:val="TableParagraph"/>
              <w:spacing w:line="222" w:lineRule="exact"/>
              <w:ind w:left="10"/>
              <w:rPr>
                <w:sz w:val="20"/>
              </w:rPr>
            </w:pPr>
            <w:r>
              <w:rPr>
                <w:sz w:val="20"/>
              </w:rPr>
              <w:t>На</w:t>
            </w:r>
            <w:r>
              <w:rPr>
                <w:spacing w:val="-2"/>
                <w:sz w:val="20"/>
              </w:rPr>
              <w:t xml:space="preserve"> именинах</w:t>
            </w:r>
          </w:p>
        </w:tc>
        <w:tc>
          <w:tcPr>
            <w:tcW w:w="4109" w:type="dxa"/>
          </w:tcPr>
          <w:p w:rsidR="00D621A3" w:rsidRPr="00D621A3" w:rsidRDefault="00D621A3" w:rsidP="00D621A3">
            <w:pPr>
              <w:pStyle w:val="TableParagraph"/>
              <w:ind w:left="6" w:right="466"/>
              <w:rPr>
                <w:sz w:val="20"/>
                <w:lang w:val="ru-RU"/>
              </w:rPr>
            </w:pPr>
            <w:r w:rsidRPr="00D621A3">
              <w:rPr>
                <w:sz w:val="20"/>
                <w:lang w:val="ru-RU"/>
              </w:rPr>
              <w:t>О.: формировать умение соотносить свое поведение и речевое общение с эмоциональным</w:t>
            </w:r>
            <w:r w:rsidRPr="00D621A3">
              <w:rPr>
                <w:spacing w:val="-13"/>
                <w:sz w:val="20"/>
                <w:lang w:val="ru-RU"/>
              </w:rPr>
              <w:t xml:space="preserve"> </w:t>
            </w:r>
            <w:r w:rsidRPr="00D621A3">
              <w:rPr>
                <w:sz w:val="20"/>
                <w:lang w:val="ru-RU"/>
              </w:rPr>
              <w:t>состоянием</w:t>
            </w:r>
            <w:r w:rsidRPr="00D621A3">
              <w:rPr>
                <w:spacing w:val="-12"/>
                <w:sz w:val="20"/>
                <w:lang w:val="ru-RU"/>
              </w:rPr>
              <w:t xml:space="preserve"> </w:t>
            </w:r>
            <w:r w:rsidRPr="00D621A3">
              <w:rPr>
                <w:sz w:val="20"/>
                <w:lang w:val="ru-RU"/>
              </w:rPr>
              <w:t>окружающих Р.: развивать воображение</w:t>
            </w:r>
          </w:p>
          <w:p w:rsidR="00D621A3" w:rsidRPr="00D621A3" w:rsidRDefault="00D621A3" w:rsidP="00D621A3">
            <w:pPr>
              <w:pStyle w:val="TableParagraph"/>
              <w:spacing w:line="232" w:lineRule="exact"/>
              <w:ind w:left="6" w:firstLine="52"/>
              <w:rPr>
                <w:sz w:val="20"/>
                <w:lang w:val="ru-RU"/>
              </w:rPr>
            </w:pPr>
            <w:r w:rsidRPr="00D621A3">
              <w:rPr>
                <w:sz w:val="20"/>
                <w:lang w:val="ru-RU"/>
              </w:rPr>
              <w:t>В.:</w:t>
            </w:r>
            <w:r w:rsidRPr="00D621A3">
              <w:rPr>
                <w:spacing w:val="-13"/>
                <w:sz w:val="20"/>
                <w:lang w:val="ru-RU"/>
              </w:rPr>
              <w:t xml:space="preserve"> </w:t>
            </w:r>
            <w:r w:rsidRPr="00D621A3">
              <w:rPr>
                <w:sz w:val="20"/>
                <w:lang w:val="ru-RU"/>
              </w:rPr>
              <w:t>воспитывать</w:t>
            </w:r>
            <w:r w:rsidRPr="00D621A3">
              <w:rPr>
                <w:spacing w:val="-12"/>
                <w:sz w:val="20"/>
                <w:lang w:val="ru-RU"/>
              </w:rPr>
              <w:t xml:space="preserve"> </w:t>
            </w:r>
            <w:r w:rsidRPr="00D621A3">
              <w:rPr>
                <w:sz w:val="20"/>
                <w:lang w:val="ru-RU"/>
              </w:rPr>
              <w:t>коммуникативные</w:t>
            </w:r>
            <w:r w:rsidRPr="00D621A3">
              <w:rPr>
                <w:spacing w:val="-10"/>
                <w:sz w:val="20"/>
                <w:lang w:val="ru-RU"/>
              </w:rPr>
              <w:t xml:space="preserve"> </w:t>
            </w:r>
            <w:r w:rsidRPr="00D621A3">
              <w:rPr>
                <w:sz w:val="20"/>
                <w:lang w:val="ru-RU"/>
              </w:rPr>
              <w:t>умения</w:t>
            </w:r>
            <w:r w:rsidRPr="00D621A3">
              <w:rPr>
                <w:spacing w:val="-10"/>
                <w:sz w:val="20"/>
                <w:lang w:val="ru-RU"/>
              </w:rPr>
              <w:t xml:space="preserve"> </w:t>
            </w:r>
            <w:r w:rsidRPr="00D621A3">
              <w:rPr>
                <w:sz w:val="20"/>
                <w:lang w:val="ru-RU"/>
              </w:rPr>
              <w:t xml:space="preserve">и </w:t>
            </w:r>
            <w:r w:rsidRPr="00D621A3">
              <w:rPr>
                <w:spacing w:val="-2"/>
                <w:sz w:val="20"/>
                <w:lang w:val="ru-RU"/>
              </w:rPr>
              <w:t>навыки.</w:t>
            </w:r>
          </w:p>
        </w:tc>
        <w:tc>
          <w:tcPr>
            <w:tcW w:w="3401" w:type="dxa"/>
          </w:tcPr>
          <w:p w:rsidR="00D621A3" w:rsidRPr="00D621A3" w:rsidRDefault="00D621A3" w:rsidP="00E61388">
            <w:pPr>
              <w:pStyle w:val="TableParagraph"/>
              <w:numPr>
                <w:ilvl w:val="0"/>
                <w:numId w:val="75"/>
              </w:numPr>
              <w:tabs>
                <w:tab w:val="left" w:pos="506"/>
                <w:tab w:val="left" w:pos="578"/>
              </w:tabs>
              <w:spacing w:line="242" w:lineRule="auto"/>
              <w:ind w:right="74" w:hanging="432"/>
              <w:jc w:val="left"/>
              <w:rPr>
                <w:sz w:val="20"/>
                <w:lang w:val="ru-RU"/>
              </w:rPr>
            </w:pPr>
            <w:r w:rsidRPr="00D621A3">
              <w:rPr>
                <w:sz w:val="20"/>
                <w:lang w:val="ru-RU"/>
              </w:rPr>
              <w:t>Чтение</w:t>
            </w:r>
            <w:r w:rsidRPr="00D621A3">
              <w:rPr>
                <w:spacing w:val="-10"/>
                <w:sz w:val="20"/>
                <w:lang w:val="ru-RU"/>
              </w:rPr>
              <w:t xml:space="preserve"> </w:t>
            </w:r>
            <w:r w:rsidRPr="00D621A3">
              <w:rPr>
                <w:sz w:val="20"/>
                <w:lang w:val="ru-RU"/>
              </w:rPr>
              <w:t>стих-я</w:t>
            </w:r>
            <w:r w:rsidRPr="00D621A3">
              <w:rPr>
                <w:spacing w:val="-12"/>
                <w:sz w:val="20"/>
                <w:lang w:val="ru-RU"/>
              </w:rPr>
              <w:t xml:space="preserve"> </w:t>
            </w:r>
            <w:r w:rsidRPr="00D621A3">
              <w:rPr>
                <w:sz w:val="20"/>
                <w:lang w:val="ru-RU"/>
              </w:rPr>
              <w:t>и</w:t>
            </w:r>
            <w:r w:rsidRPr="00D621A3">
              <w:rPr>
                <w:spacing w:val="-12"/>
                <w:sz w:val="20"/>
                <w:lang w:val="ru-RU"/>
              </w:rPr>
              <w:t xml:space="preserve"> </w:t>
            </w:r>
            <w:r w:rsidRPr="00D621A3">
              <w:rPr>
                <w:sz w:val="20"/>
                <w:lang w:val="ru-RU"/>
              </w:rPr>
              <w:t>обсуждение</w:t>
            </w:r>
            <w:r w:rsidRPr="00D621A3">
              <w:rPr>
                <w:spacing w:val="-10"/>
                <w:sz w:val="20"/>
                <w:lang w:val="ru-RU"/>
              </w:rPr>
              <w:t xml:space="preserve"> </w:t>
            </w:r>
            <w:r w:rsidRPr="00D621A3">
              <w:rPr>
                <w:sz w:val="20"/>
                <w:lang w:val="ru-RU"/>
              </w:rPr>
              <w:t>«На именины к дедушке Медведю»</w:t>
            </w:r>
          </w:p>
          <w:p w:rsidR="00D621A3" w:rsidRDefault="00D621A3" w:rsidP="00E61388">
            <w:pPr>
              <w:pStyle w:val="TableParagraph"/>
              <w:numPr>
                <w:ilvl w:val="0"/>
                <w:numId w:val="75"/>
              </w:numPr>
              <w:tabs>
                <w:tab w:val="left" w:pos="1158"/>
              </w:tabs>
              <w:spacing w:line="225" w:lineRule="exact"/>
              <w:ind w:left="1158"/>
              <w:jc w:val="left"/>
              <w:rPr>
                <w:sz w:val="20"/>
              </w:rPr>
            </w:pPr>
            <w:r>
              <w:rPr>
                <w:sz w:val="20"/>
              </w:rPr>
              <w:t>С/р</w:t>
            </w:r>
            <w:r>
              <w:rPr>
                <w:spacing w:val="-1"/>
                <w:sz w:val="20"/>
              </w:rPr>
              <w:t xml:space="preserve"> </w:t>
            </w:r>
            <w:r>
              <w:rPr>
                <w:sz w:val="20"/>
              </w:rPr>
              <w:t>игра</w:t>
            </w:r>
            <w:r>
              <w:rPr>
                <w:spacing w:val="1"/>
                <w:sz w:val="20"/>
              </w:rPr>
              <w:t xml:space="preserve"> </w:t>
            </w:r>
            <w:r>
              <w:rPr>
                <w:spacing w:val="-2"/>
                <w:sz w:val="20"/>
              </w:rPr>
              <w:t>«Семья»</w:t>
            </w:r>
          </w:p>
        </w:tc>
        <w:tc>
          <w:tcPr>
            <w:tcW w:w="2841" w:type="dxa"/>
          </w:tcPr>
          <w:p w:rsidR="00D621A3" w:rsidRDefault="00D621A3" w:rsidP="00D621A3">
            <w:pPr>
              <w:pStyle w:val="TableParagraph"/>
              <w:spacing w:line="222" w:lineRule="exact"/>
              <w:ind w:left="142"/>
              <w:rPr>
                <w:sz w:val="20"/>
              </w:rPr>
            </w:pPr>
            <w:r>
              <w:rPr>
                <w:sz w:val="20"/>
              </w:rPr>
              <w:t>Дидактическая</w:t>
            </w:r>
            <w:r>
              <w:rPr>
                <w:spacing w:val="-13"/>
                <w:sz w:val="20"/>
              </w:rPr>
              <w:t xml:space="preserve"> </w:t>
            </w:r>
            <w:r>
              <w:rPr>
                <w:spacing w:val="-4"/>
                <w:sz w:val="20"/>
              </w:rPr>
              <w:t>игра</w:t>
            </w:r>
          </w:p>
          <w:p w:rsidR="00D621A3" w:rsidRDefault="00D621A3" w:rsidP="00D621A3">
            <w:pPr>
              <w:pStyle w:val="TableParagraph"/>
              <w:spacing w:before="2"/>
              <w:ind w:left="193"/>
              <w:rPr>
                <w:sz w:val="20"/>
              </w:rPr>
            </w:pPr>
            <w:r>
              <w:rPr>
                <w:sz w:val="20"/>
              </w:rPr>
              <w:t>«Сервируем</w:t>
            </w:r>
            <w:r>
              <w:rPr>
                <w:spacing w:val="-6"/>
                <w:sz w:val="20"/>
              </w:rPr>
              <w:t xml:space="preserve"> </w:t>
            </w:r>
            <w:r>
              <w:rPr>
                <w:spacing w:val="-2"/>
                <w:sz w:val="20"/>
              </w:rPr>
              <w:t>стол»»</w:t>
            </w:r>
          </w:p>
        </w:tc>
        <w:tc>
          <w:tcPr>
            <w:tcW w:w="2125" w:type="dxa"/>
          </w:tcPr>
          <w:p w:rsidR="00D621A3" w:rsidRDefault="00D621A3" w:rsidP="00D621A3">
            <w:pPr>
              <w:pStyle w:val="TableParagraph"/>
              <w:spacing w:line="222" w:lineRule="exact"/>
              <w:ind w:left="157"/>
              <w:rPr>
                <w:sz w:val="20"/>
              </w:rPr>
            </w:pPr>
            <w:r>
              <w:rPr>
                <w:sz w:val="20"/>
              </w:rPr>
              <w:t>Т.</w:t>
            </w:r>
            <w:r>
              <w:rPr>
                <w:spacing w:val="-1"/>
                <w:sz w:val="20"/>
              </w:rPr>
              <w:t xml:space="preserve"> </w:t>
            </w:r>
            <w:r>
              <w:rPr>
                <w:sz w:val="20"/>
              </w:rPr>
              <w:t>А.</w:t>
            </w:r>
            <w:r>
              <w:rPr>
                <w:spacing w:val="1"/>
                <w:sz w:val="20"/>
              </w:rPr>
              <w:t xml:space="preserve"> </w:t>
            </w:r>
            <w:r>
              <w:rPr>
                <w:spacing w:val="-2"/>
                <w:sz w:val="20"/>
              </w:rPr>
              <w:t>Шорыгина</w:t>
            </w:r>
          </w:p>
          <w:p w:rsidR="00D621A3" w:rsidRPr="00D621A3" w:rsidRDefault="00D621A3" w:rsidP="00D621A3">
            <w:pPr>
              <w:pStyle w:val="TableParagraph"/>
              <w:spacing w:before="2"/>
              <w:ind w:left="157"/>
              <w:rPr>
                <w:sz w:val="20"/>
                <w:lang w:val="ru-RU"/>
              </w:rPr>
            </w:pPr>
            <w:r w:rsidRPr="00D621A3">
              <w:rPr>
                <w:sz w:val="20"/>
                <w:lang w:val="ru-RU"/>
              </w:rPr>
              <w:t>«Беседы</w:t>
            </w:r>
            <w:r w:rsidRPr="00D621A3">
              <w:rPr>
                <w:spacing w:val="-11"/>
                <w:sz w:val="20"/>
                <w:lang w:val="ru-RU"/>
              </w:rPr>
              <w:t xml:space="preserve"> </w:t>
            </w:r>
            <w:r w:rsidRPr="00D621A3">
              <w:rPr>
                <w:sz w:val="20"/>
                <w:lang w:val="ru-RU"/>
              </w:rPr>
              <w:t>об</w:t>
            </w:r>
            <w:r w:rsidRPr="00D621A3">
              <w:rPr>
                <w:spacing w:val="-13"/>
                <w:sz w:val="20"/>
                <w:lang w:val="ru-RU"/>
              </w:rPr>
              <w:t xml:space="preserve"> </w:t>
            </w:r>
            <w:r w:rsidRPr="00D621A3">
              <w:rPr>
                <w:sz w:val="20"/>
                <w:lang w:val="ru-RU"/>
              </w:rPr>
              <w:t>этикете</w:t>
            </w:r>
            <w:r w:rsidRPr="00D621A3">
              <w:rPr>
                <w:spacing w:val="-12"/>
                <w:sz w:val="20"/>
                <w:lang w:val="ru-RU"/>
              </w:rPr>
              <w:t xml:space="preserve"> </w:t>
            </w:r>
            <w:r w:rsidRPr="00D621A3">
              <w:rPr>
                <w:sz w:val="20"/>
                <w:lang w:val="ru-RU"/>
              </w:rPr>
              <w:t>с детьми 5-8лет»</w:t>
            </w:r>
          </w:p>
          <w:p w:rsidR="00D621A3" w:rsidRDefault="00D621A3" w:rsidP="00D621A3">
            <w:pPr>
              <w:pStyle w:val="TableParagraph"/>
              <w:ind w:left="157"/>
              <w:rPr>
                <w:sz w:val="20"/>
              </w:rPr>
            </w:pPr>
            <w:r>
              <w:rPr>
                <w:sz w:val="20"/>
              </w:rPr>
              <w:t>стр.</w:t>
            </w:r>
            <w:r>
              <w:rPr>
                <w:spacing w:val="3"/>
                <w:sz w:val="20"/>
              </w:rPr>
              <w:t xml:space="preserve"> </w:t>
            </w:r>
            <w:r>
              <w:rPr>
                <w:spacing w:val="-5"/>
                <w:sz w:val="20"/>
              </w:rPr>
              <w:t>84</w:t>
            </w:r>
          </w:p>
        </w:tc>
      </w:tr>
    </w:tbl>
    <w:p w:rsidR="00D621A3" w:rsidRDefault="00D621A3" w:rsidP="00E61388">
      <w:pPr>
        <w:pStyle w:val="a5"/>
        <w:numPr>
          <w:ilvl w:val="1"/>
          <w:numId w:val="74"/>
        </w:numPr>
        <w:tabs>
          <w:tab w:val="left" w:pos="1375"/>
        </w:tabs>
        <w:spacing w:before="72"/>
        <w:ind w:right="850" w:firstLine="0"/>
        <w:jc w:val="both"/>
        <w:rPr>
          <w:b/>
          <w:sz w:val="24"/>
        </w:rPr>
      </w:pPr>
      <w:r>
        <w:rPr>
          <w:b/>
          <w:sz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(п 23. ФОП ДО)</w:t>
      </w:r>
    </w:p>
    <w:p w:rsidR="00D621A3" w:rsidRDefault="00D621A3" w:rsidP="00D621A3">
      <w:pPr>
        <w:pStyle w:val="a3"/>
        <w:ind w:left="860" w:right="845" w:firstLine="568"/>
      </w:pPr>
      <w:r>
        <w:t>Дошкольное образование может быть получено в ДОО, а также вне ее - в форме семейного образования. Форма получения дошкольного образования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ребенка.</w:t>
      </w:r>
    </w:p>
    <w:p w:rsidR="00D621A3" w:rsidRDefault="00D621A3" w:rsidP="00D621A3">
      <w:pPr>
        <w:pStyle w:val="a3"/>
        <w:ind w:left="860" w:right="846" w:firstLine="568"/>
      </w:pPr>
      <w:r>
        <w:t>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w:t>
      </w:r>
      <w:r>
        <w:rPr>
          <w:spacing w:val="-1"/>
        </w:rPr>
        <w:t xml:space="preserve"> </w:t>
      </w:r>
      <w:r>
        <w:t>обладающие</w:t>
      </w:r>
      <w:r>
        <w:rPr>
          <w:spacing w:val="-1"/>
        </w:rPr>
        <w:t xml:space="preserve"> </w:t>
      </w:r>
      <w:r>
        <w:t>ресурсами, необходимыми</w:t>
      </w:r>
      <w:r>
        <w:rPr>
          <w:spacing w:val="-1"/>
        </w:rPr>
        <w:t xml:space="preserve"> </w:t>
      </w:r>
      <w:r>
        <w:t>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D621A3" w:rsidRDefault="00D621A3" w:rsidP="00D621A3">
      <w:pPr>
        <w:pStyle w:val="a3"/>
        <w:ind w:left="860" w:right="846" w:firstLine="568"/>
      </w:pPr>
      <w:r>
        <w:t>При реализации</w:t>
      </w:r>
      <w:r>
        <w:rPr>
          <w:spacing w:val="-3"/>
        </w:rPr>
        <w:t xml:space="preserve"> </w:t>
      </w:r>
      <w:r>
        <w:t>образовательных</w:t>
      </w:r>
      <w:r>
        <w:rPr>
          <w:spacing w:val="-3"/>
        </w:rPr>
        <w:t xml:space="preserve"> </w:t>
      </w:r>
      <w:r>
        <w:t>программ</w:t>
      </w:r>
      <w:r>
        <w:rPr>
          <w:spacing w:val="-3"/>
        </w:rPr>
        <w:t xml:space="preserve"> </w:t>
      </w:r>
      <w:r>
        <w:t>дошкольного</w:t>
      </w:r>
      <w:r>
        <w:rPr>
          <w:spacing w:val="-3"/>
        </w:rPr>
        <w:t xml:space="preserve"> </w:t>
      </w:r>
      <w:r>
        <w:t>образования используются различные образовательные технологии, в том числе дистанционные образовательные технологии,</w:t>
      </w:r>
      <w:r>
        <w:rPr>
          <w:spacing w:val="-5"/>
        </w:rPr>
        <w:t xml:space="preserve"> </w:t>
      </w:r>
      <w:r>
        <w:t>электронное</w:t>
      </w:r>
      <w:r>
        <w:rPr>
          <w:spacing w:val="-4"/>
        </w:rPr>
        <w:t xml:space="preserve"> </w:t>
      </w:r>
      <w:r>
        <w:t>обучение,</w:t>
      </w:r>
      <w:r>
        <w:rPr>
          <w:spacing w:val="-5"/>
        </w:rPr>
        <w:t xml:space="preserve"> </w:t>
      </w:r>
      <w:r>
        <w:t>исключая</w:t>
      </w:r>
      <w:r>
        <w:rPr>
          <w:spacing w:val="-4"/>
        </w:rPr>
        <w:t xml:space="preserve"> </w:t>
      </w:r>
      <w:r>
        <w:t>образовательные</w:t>
      </w:r>
      <w:r>
        <w:rPr>
          <w:spacing w:val="-4"/>
        </w:rPr>
        <w:t xml:space="preserve"> </w:t>
      </w:r>
      <w:r>
        <w:t>технологии,</w:t>
      </w:r>
      <w:r>
        <w:rPr>
          <w:spacing w:val="-5"/>
        </w:rPr>
        <w:t xml:space="preserve"> </w:t>
      </w:r>
      <w:r>
        <w:t>которые</w:t>
      </w:r>
      <w:r>
        <w:rPr>
          <w:spacing w:val="-4"/>
        </w:rPr>
        <w:t xml:space="preserve"> </w:t>
      </w:r>
      <w:r>
        <w:t>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 1.2.3685-21.</w:t>
      </w:r>
    </w:p>
    <w:p w:rsidR="00D621A3" w:rsidRDefault="00D621A3" w:rsidP="00D621A3">
      <w:pPr>
        <w:pStyle w:val="a3"/>
        <w:ind w:left="860" w:right="849" w:firstLine="568"/>
      </w:pPr>
      <w:r>
        <w:t xml:space="preserve">Если в регионе неблагоприятная эпидемиологическая обстановка, существует высокий риск заражения детей инфекционными заболеваниями, в том числе коронавирусной инфекцией, любые формы работы с детьми, которые предполагают </w:t>
      </w:r>
      <w:r>
        <w:lastRenderedPageBreak/>
        <w:t xml:space="preserve">массовость, например, концерты, праздники, спортивные соревнования и т.д. отменяются. Дошкольная образовательная организация вправе применять дистанционные образовательные технологии при реализации образовательной программы дошкольного </w:t>
      </w:r>
      <w:r>
        <w:rPr>
          <w:spacing w:val="-2"/>
        </w:rPr>
        <w:t>образования.</w:t>
      </w:r>
    </w:p>
    <w:p w:rsidR="00D621A3" w:rsidRDefault="00D621A3" w:rsidP="00D621A3">
      <w:pPr>
        <w:pStyle w:val="a3"/>
        <w:ind w:left="860" w:right="845" w:firstLine="568"/>
      </w:pPr>
      <w: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D621A3" w:rsidRDefault="00D621A3" w:rsidP="00D621A3">
      <w:pPr>
        <w:pStyle w:val="a3"/>
        <w:ind w:left="860" w:right="846" w:firstLine="568"/>
      </w:pPr>
      <w:r>
        <w:t>Согласно ФГОС ДО педагог использует различные формы реализации Программы в соответствии с видом детской деятельности и возрастными особенностями детей:</w:t>
      </w:r>
    </w:p>
    <w:p w:rsidR="00D621A3" w:rsidRDefault="00D621A3" w:rsidP="00D621A3">
      <w:pPr>
        <w:pStyle w:val="3"/>
        <w:spacing w:before="3"/>
        <w:ind w:left="1428"/>
      </w:pPr>
      <w:r>
        <w:t>в раннем</w:t>
      </w:r>
      <w:r>
        <w:rPr>
          <w:spacing w:val="-3"/>
        </w:rPr>
        <w:t xml:space="preserve"> </w:t>
      </w:r>
      <w:r>
        <w:t>возрасте</w:t>
      </w:r>
      <w:r>
        <w:rPr>
          <w:spacing w:val="-1"/>
        </w:rPr>
        <w:t xml:space="preserve"> </w:t>
      </w:r>
      <w:r>
        <w:t>(1</w:t>
      </w:r>
      <w:r>
        <w:rPr>
          <w:spacing w:val="-1"/>
        </w:rPr>
        <w:t xml:space="preserve"> </w:t>
      </w:r>
      <w:r>
        <w:t>год</w:t>
      </w:r>
      <w:r>
        <w:rPr>
          <w:spacing w:val="-1"/>
        </w:rPr>
        <w:t xml:space="preserve"> </w:t>
      </w:r>
      <w:r>
        <w:t>-</w:t>
      </w:r>
      <w:r>
        <w:rPr>
          <w:spacing w:val="-2"/>
        </w:rPr>
        <w:t xml:space="preserve"> </w:t>
      </w:r>
      <w:r>
        <w:t>3</w:t>
      </w:r>
      <w:r>
        <w:rPr>
          <w:spacing w:val="-1"/>
        </w:rPr>
        <w:t xml:space="preserve"> </w:t>
      </w:r>
      <w:r>
        <w:rPr>
          <w:spacing w:val="-2"/>
        </w:rPr>
        <w:t>года):</w:t>
      </w:r>
    </w:p>
    <w:p w:rsidR="00D621A3" w:rsidRDefault="00D621A3" w:rsidP="00E61388">
      <w:pPr>
        <w:pStyle w:val="a5"/>
        <w:numPr>
          <w:ilvl w:val="0"/>
          <w:numId w:val="73"/>
        </w:numPr>
        <w:tabs>
          <w:tab w:val="left" w:pos="1611"/>
        </w:tabs>
        <w:ind w:right="849" w:firstLine="568"/>
        <w:jc w:val="left"/>
        <w:rPr>
          <w:sz w:val="24"/>
        </w:rPr>
      </w:pPr>
      <w:r>
        <w:rPr>
          <w:sz w:val="24"/>
        </w:rPr>
        <w:t>предметная</w:t>
      </w:r>
      <w:r>
        <w:rPr>
          <w:spacing w:val="40"/>
          <w:sz w:val="24"/>
        </w:rPr>
        <w:t xml:space="preserve"> </w:t>
      </w:r>
      <w:r>
        <w:rPr>
          <w:sz w:val="24"/>
        </w:rPr>
        <w:t>деятельность</w:t>
      </w:r>
      <w:r>
        <w:rPr>
          <w:spacing w:val="40"/>
          <w:sz w:val="24"/>
        </w:rPr>
        <w:t xml:space="preserve"> </w:t>
      </w:r>
      <w:r>
        <w:rPr>
          <w:sz w:val="24"/>
        </w:rPr>
        <w:t>(орудийно-предметные</w:t>
      </w:r>
      <w:r>
        <w:rPr>
          <w:spacing w:val="40"/>
          <w:sz w:val="24"/>
        </w:rPr>
        <w:t xml:space="preserve"> </w:t>
      </w:r>
      <w:r>
        <w:rPr>
          <w:sz w:val="24"/>
        </w:rPr>
        <w:t>действия</w:t>
      </w:r>
      <w:r>
        <w:rPr>
          <w:spacing w:val="40"/>
          <w:sz w:val="24"/>
        </w:rPr>
        <w:t xml:space="preserve"> </w:t>
      </w:r>
      <w:r>
        <w:rPr>
          <w:sz w:val="24"/>
        </w:rPr>
        <w:t>-</w:t>
      </w:r>
      <w:r>
        <w:rPr>
          <w:spacing w:val="40"/>
          <w:sz w:val="24"/>
        </w:rPr>
        <w:t xml:space="preserve"> </w:t>
      </w:r>
      <w:r>
        <w:rPr>
          <w:sz w:val="24"/>
        </w:rPr>
        <w:t>ест</w:t>
      </w:r>
      <w:r>
        <w:rPr>
          <w:spacing w:val="40"/>
          <w:sz w:val="24"/>
        </w:rPr>
        <w:t xml:space="preserve"> </w:t>
      </w:r>
      <w:r>
        <w:rPr>
          <w:sz w:val="24"/>
        </w:rPr>
        <w:t>ложкой,</w:t>
      </w:r>
      <w:r>
        <w:rPr>
          <w:spacing w:val="40"/>
          <w:sz w:val="24"/>
        </w:rPr>
        <w:t xml:space="preserve"> </w:t>
      </w:r>
      <w:r>
        <w:rPr>
          <w:sz w:val="24"/>
        </w:rPr>
        <w:t>пьет</w:t>
      </w:r>
      <w:r>
        <w:rPr>
          <w:spacing w:val="40"/>
          <w:sz w:val="24"/>
        </w:rPr>
        <w:t xml:space="preserve"> </w:t>
      </w:r>
      <w:r>
        <w:rPr>
          <w:sz w:val="24"/>
        </w:rPr>
        <w:t>из кружки и другое);</w:t>
      </w:r>
    </w:p>
    <w:p w:rsidR="00D621A3" w:rsidRDefault="00D621A3" w:rsidP="00E61388">
      <w:pPr>
        <w:pStyle w:val="a5"/>
        <w:numPr>
          <w:ilvl w:val="0"/>
          <w:numId w:val="73"/>
        </w:numPr>
        <w:tabs>
          <w:tab w:val="left" w:pos="1563"/>
        </w:tabs>
        <w:ind w:left="1563" w:hanging="135"/>
        <w:jc w:val="left"/>
        <w:rPr>
          <w:sz w:val="24"/>
        </w:rPr>
      </w:pPr>
      <w:r>
        <w:rPr>
          <w:sz w:val="24"/>
        </w:rPr>
        <w:t>экспериментирование</w:t>
      </w:r>
      <w:r>
        <w:rPr>
          <w:spacing w:val="-1"/>
          <w:sz w:val="24"/>
        </w:rPr>
        <w:t xml:space="preserve"> </w:t>
      </w:r>
      <w:r>
        <w:rPr>
          <w:sz w:val="24"/>
        </w:rPr>
        <w:t>с материалами</w:t>
      </w:r>
      <w:r>
        <w:rPr>
          <w:spacing w:val="-6"/>
          <w:sz w:val="24"/>
        </w:rPr>
        <w:t xml:space="preserve"> </w:t>
      </w:r>
      <w:r>
        <w:rPr>
          <w:sz w:val="24"/>
        </w:rPr>
        <w:t>и</w:t>
      </w:r>
      <w:r>
        <w:rPr>
          <w:spacing w:val="-3"/>
          <w:sz w:val="24"/>
        </w:rPr>
        <w:t xml:space="preserve"> </w:t>
      </w:r>
      <w:r>
        <w:rPr>
          <w:sz w:val="24"/>
        </w:rPr>
        <w:t>веществами</w:t>
      </w:r>
      <w:r>
        <w:rPr>
          <w:spacing w:val="-2"/>
          <w:sz w:val="24"/>
        </w:rPr>
        <w:t xml:space="preserve"> </w:t>
      </w:r>
      <w:r>
        <w:rPr>
          <w:sz w:val="24"/>
        </w:rPr>
        <w:t>(песок,</w:t>
      </w:r>
      <w:r>
        <w:rPr>
          <w:spacing w:val="-1"/>
          <w:sz w:val="24"/>
        </w:rPr>
        <w:t xml:space="preserve"> </w:t>
      </w:r>
      <w:r>
        <w:rPr>
          <w:sz w:val="24"/>
        </w:rPr>
        <w:t>вода,</w:t>
      </w:r>
      <w:r>
        <w:rPr>
          <w:spacing w:val="-2"/>
          <w:sz w:val="24"/>
        </w:rPr>
        <w:t xml:space="preserve"> </w:t>
      </w:r>
      <w:r>
        <w:rPr>
          <w:sz w:val="24"/>
        </w:rPr>
        <w:t>тесто</w:t>
      </w:r>
      <w:r>
        <w:rPr>
          <w:spacing w:val="-1"/>
          <w:sz w:val="24"/>
        </w:rPr>
        <w:t xml:space="preserve"> </w:t>
      </w:r>
      <w:r>
        <w:rPr>
          <w:sz w:val="24"/>
        </w:rPr>
        <w:t>и</w:t>
      </w:r>
      <w:r>
        <w:rPr>
          <w:spacing w:val="-2"/>
          <w:sz w:val="24"/>
        </w:rPr>
        <w:t xml:space="preserve"> другие);</w:t>
      </w:r>
    </w:p>
    <w:p w:rsidR="00D621A3" w:rsidRDefault="00D621A3" w:rsidP="00E61388">
      <w:pPr>
        <w:pStyle w:val="a5"/>
        <w:numPr>
          <w:ilvl w:val="0"/>
          <w:numId w:val="73"/>
        </w:numPr>
        <w:tabs>
          <w:tab w:val="left" w:pos="1683"/>
        </w:tabs>
        <w:ind w:right="848" w:firstLine="568"/>
        <w:jc w:val="left"/>
        <w:rPr>
          <w:sz w:val="24"/>
        </w:rPr>
      </w:pPr>
      <w:r>
        <w:rPr>
          <w:sz w:val="24"/>
        </w:rPr>
        <w:t>ситуативно-деловое</w:t>
      </w:r>
      <w:r>
        <w:rPr>
          <w:spacing w:val="80"/>
          <w:sz w:val="24"/>
        </w:rPr>
        <w:t xml:space="preserve"> </w:t>
      </w:r>
      <w:r>
        <w:rPr>
          <w:sz w:val="24"/>
        </w:rPr>
        <w:t>общение</w:t>
      </w:r>
      <w:r>
        <w:rPr>
          <w:spacing w:val="80"/>
          <w:sz w:val="24"/>
        </w:rPr>
        <w:t xml:space="preserve"> </w:t>
      </w:r>
      <w:r>
        <w:rPr>
          <w:sz w:val="24"/>
        </w:rPr>
        <w:t>со</w:t>
      </w:r>
      <w:r>
        <w:rPr>
          <w:spacing w:val="80"/>
          <w:sz w:val="24"/>
        </w:rPr>
        <w:t xml:space="preserve"> </w:t>
      </w:r>
      <w:r>
        <w:rPr>
          <w:sz w:val="24"/>
        </w:rPr>
        <w:t>взрослым</w:t>
      </w:r>
      <w:r>
        <w:rPr>
          <w:spacing w:val="80"/>
          <w:sz w:val="24"/>
        </w:rPr>
        <w:t xml:space="preserve"> </w:t>
      </w:r>
      <w:r>
        <w:rPr>
          <w:sz w:val="24"/>
        </w:rPr>
        <w:t>и</w:t>
      </w:r>
      <w:r>
        <w:rPr>
          <w:spacing w:val="80"/>
          <w:sz w:val="24"/>
        </w:rPr>
        <w:t xml:space="preserve"> </w:t>
      </w:r>
      <w:r>
        <w:rPr>
          <w:sz w:val="24"/>
        </w:rPr>
        <w:t>эмоционально-практическое</w:t>
      </w:r>
      <w:r>
        <w:rPr>
          <w:spacing w:val="80"/>
          <w:sz w:val="24"/>
        </w:rPr>
        <w:t xml:space="preserve"> </w:t>
      </w:r>
      <w:r>
        <w:rPr>
          <w:sz w:val="24"/>
        </w:rPr>
        <w:t>со</w:t>
      </w:r>
      <w:r>
        <w:rPr>
          <w:spacing w:val="40"/>
          <w:sz w:val="24"/>
        </w:rPr>
        <w:t xml:space="preserve"> </w:t>
      </w:r>
      <w:r>
        <w:rPr>
          <w:sz w:val="24"/>
        </w:rPr>
        <w:t>сверстниками под руководством взрослого;</w:t>
      </w:r>
    </w:p>
    <w:p w:rsidR="00D621A3" w:rsidRDefault="00D621A3" w:rsidP="00E61388">
      <w:pPr>
        <w:pStyle w:val="a5"/>
        <w:numPr>
          <w:ilvl w:val="0"/>
          <w:numId w:val="73"/>
        </w:numPr>
        <w:tabs>
          <w:tab w:val="left" w:pos="1611"/>
        </w:tabs>
        <w:ind w:right="849" w:firstLine="568"/>
        <w:jc w:val="left"/>
        <w:rPr>
          <w:sz w:val="24"/>
        </w:rPr>
      </w:pPr>
      <w:r>
        <w:rPr>
          <w:sz w:val="24"/>
        </w:rPr>
        <w:t>двигательная</w:t>
      </w:r>
      <w:r>
        <w:rPr>
          <w:spacing w:val="40"/>
          <w:sz w:val="24"/>
        </w:rPr>
        <w:t xml:space="preserve"> </w:t>
      </w:r>
      <w:r>
        <w:rPr>
          <w:sz w:val="24"/>
        </w:rPr>
        <w:t>деятельность</w:t>
      </w:r>
      <w:r>
        <w:rPr>
          <w:spacing w:val="40"/>
          <w:sz w:val="24"/>
        </w:rPr>
        <w:t xml:space="preserve"> </w:t>
      </w:r>
      <w:r>
        <w:rPr>
          <w:sz w:val="24"/>
        </w:rPr>
        <w:t>(основные</w:t>
      </w:r>
      <w:r>
        <w:rPr>
          <w:spacing w:val="40"/>
          <w:sz w:val="24"/>
        </w:rPr>
        <w:t xml:space="preserve"> </w:t>
      </w:r>
      <w:r>
        <w:rPr>
          <w:sz w:val="24"/>
        </w:rPr>
        <w:t>движения,</w:t>
      </w:r>
      <w:r>
        <w:rPr>
          <w:spacing w:val="40"/>
          <w:sz w:val="24"/>
        </w:rPr>
        <w:t xml:space="preserve"> </w:t>
      </w:r>
      <w:r>
        <w:rPr>
          <w:sz w:val="24"/>
        </w:rPr>
        <w:t>общеразвивающие</w:t>
      </w:r>
      <w:r>
        <w:rPr>
          <w:spacing w:val="40"/>
          <w:sz w:val="24"/>
        </w:rPr>
        <w:t xml:space="preserve"> </w:t>
      </w:r>
      <w:r>
        <w:rPr>
          <w:sz w:val="24"/>
        </w:rPr>
        <w:t>упражнения, простые подвижные игры);</w:t>
      </w:r>
    </w:p>
    <w:p w:rsidR="00D621A3" w:rsidRDefault="00D621A3" w:rsidP="00E61388">
      <w:pPr>
        <w:pStyle w:val="a5"/>
        <w:numPr>
          <w:ilvl w:val="0"/>
          <w:numId w:val="73"/>
        </w:numPr>
        <w:tabs>
          <w:tab w:val="left" w:pos="1607"/>
        </w:tabs>
        <w:ind w:right="847" w:firstLine="568"/>
        <w:jc w:val="left"/>
        <w:rPr>
          <w:sz w:val="24"/>
        </w:rPr>
      </w:pPr>
      <w:r>
        <w:rPr>
          <w:sz w:val="24"/>
        </w:rPr>
        <w:t>игровая</w:t>
      </w:r>
      <w:r>
        <w:rPr>
          <w:spacing w:val="40"/>
          <w:sz w:val="24"/>
        </w:rPr>
        <w:t xml:space="preserve"> </w:t>
      </w:r>
      <w:r>
        <w:rPr>
          <w:sz w:val="24"/>
        </w:rPr>
        <w:t>деятельность</w:t>
      </w:r>
      <w:r>
        <w:rPr>
          <w:spacing w:val="38"/>
          <w:sz w:val="24"/>
        </w:rPr>
        <w:t xml:space="preserve"> </w:t>
      </w:r>
      <w:r>
        <w:rPr>
          <w:sz w:val="24"/>
        </w:rPr>
        <w:t>(отобразительная</w:t>
      </w:r>
      <w:r>
        <w:rPr>
          <w:spacing w:val="40"/>
          <w:sz w:val="24"/>
        </w:rPr>
        <w:t xml:space="preserve"> </w:t>
      </w:r>
      <w:r>
        <w:rPr>
          <w:sz w:val="24"/>
        </w:rPr>
        <w:t>и</w:t>
      </w:r>
      <w:r>
        <w:rPr>
          <w:spacing w:val="39"/>
          <w:sz w:val="24"/>
        </w:rPr>
        <w:t xml:space="preserve"> </w:t>
      </w:r>
      <w:r>
        <w:rPr>
          <w:sz w:val="24"/>
        </w:rPr>
        <w:t>сюжетно-отобразительная</w:t>
      </w:r>
      <w:r>
        <w:rPr>
          <w:spacing w:val="40"/>
          <w:sz w:val="24"/>
        </w:rPr>
        <w:t xml:space="preserve"> </w:t>
      </w:r>
      <w:r>
        <w:rPr>
          <w:sz w:val="24"/>
        </w:rPr>
        <w:t>игра,</w:t>
      </w:r>
      <w:r>
        <w:rPr>
          <w:spacing w:val="35"/>
          <w:sz w:val="24"/>
        </w:rPr>
        <w:t xml:space="preserve"> </w:t>
      </w:r>
      <w:r>
        <w:rPr>
          <w:sz w:val="24"/>
        </w:rPr>
        <w:t>игры</w:t>
      </w:r>
      <w:r>
        <w:rPr>
          <w:spacing w:val="38"/>
          <w:sz w:val="24"/>
        </w:rPr>
        <w:t xml:space="preserve"> </w:t>
      </w:r>
      <w:r>
        <w:rPr>
          <w:sz w:val="24"/>
        </w:rPr>
        <w:t>с дидактическими игрушками);</w:t>
      </w:r>
    </w:p>
    <w:p w:rsidR="00D621A3" w:rsidRDefault="00D621A3" w:rsidP="00E61388">
      <w:pPr>
        <w:pStyle w:val="a5"/>
        <w:numPr>
          <w:ilvl w:val="0"/>
          <w:numId w:val="73"/>
        </w:numPr>
        <w:tabs>
          <w:tab w:val="left" w:pos="1563"/>
        </w:tabs>
        <w:ind w:left="1563" w:hanging="135"/>
        <w:jc w:val="left"/>
        <w:rPr>
          <w:sz w:val="24"/>
        </w:rPr>
      </w:pPr>
      <w:r>
        <w:rPr>
          <w:sz w:val="24"/>
        </w:rPr>
        <w:t>речевая</w:t>
      </w:r>
      <w:r>
        <w:rPr>
          <w:spacing w:val="-4"/>
          <w:sz w:val="24"/>
        </w:rPr>
        <w:t xml:space="preserve"> </w:t>
      </w:r>
      <w:r>
        <w:rPr>
          <w:sz w:val="24"/>
        </w:rPr>
        <w:t>(понимание</w:t>
      </w:r>
      <w:r>
        <w:rPr>
          <w:spacing w:val="-1"/>
          <w:sz w:val="24"/>
        </w:rPr>
        <w:t xml:space="preserve"> </w:t>
      </w:r>
      <w:r>
        <w:rPr>
          <w:sz w:val="24"/>
        </w:rPr>
        <w:t>речи</w:t>
      </w:r>
      <w:r>
        <w:rPr>
          <w:spacing w:val="-4"/>
          <w:sz w:val="24"/>
        </w:rPr>
        <w:t xml:space="preserve"> </w:t>
      </w:r>
      <w:r>
        <w:rPr>
          <w:sz w:val="24"/>
        </w:rPr>
        <w:t>взрослого,</w:t>
      </w:r>
      <w:r>
        <w:rPr>
          <w:spacing w:val="-7"/>
          <w:sz w:val="24"/>
        </w:rPr>
        <w:t xml:space="preserve"> </w:t>
      </w:r>
      <w:r>
        <w:rPr>
          <w:sz w:val="24"/>
        </w:rPr>
        <w:t>слушание</w:t>
      </w:r>
      <w:r>
        <w:rPr>
          <w:spacing w:val="-2"/>
          <w:sz w:val="24"/>
        </w:rPr>
        <w:t xml:space="preserve"> </w:t>
      </w:r>
      <w:r>
        <w:rPr>
          <w:sz w:val="24"/>
        </w:rPr>
        <w:t>и</w:t>
      </w:r>
      <w:r>
        <w:rPr>
          <w:spacing w:val="-3"/>
          <w:sz w:val="24"/>
        </w:rPr>
        <w:t xml:space="preserve"> </w:t>
      </w:r>
      <w:r>
        <w:rPr>
          <w:sz w:val="24"/>
        </w:rPr>
        <w:t>понимание</w:t>
      </w:r>
      <w:r>
        <w:rPr>
          <w:spacing w:val="-1"/>
          <w:sz w:val="24"/>
        </w:rPr>
        <w:t xml:space="preserve"> </w:t>
      </w:r>
      <w:r>
        <w:rPr>
          <w:sz w:val="24"/>
        </w:rPr>
        <w:t>стихов,</w:t>
      </w:r>
      <w:r>
        <w:rPr>
          <w:spacing w:val="-3"/>
          <w:sz w:val="24"/>
        </w:rPr>
        <w:t xml:space="preserve"> </w:t>
      </w:r>
      <w:r>
        <w:rPr>
          <w:sz w:val="24"/>
        </w:rPr>
        <w:t>активная</w:t>
      </w:r>
      <w:r>
        <w:rPr>
          <w:spacing w:val="4"/>
          <w:sz w:val="24"/>
        </w:rPr>
        <w:t xml:space="preserve"> </w:t>
      </w:r>
      <w:r>
        <w:rPr>
          <w:spacing w:val="-2"/>
          <w:sz w:val="24"/>
        </w:rPr>
        <w:t>речь);</w:t>
      </w:r>
    </w:p>
    <w:p w:rsidR="00D621A3" w:rsidRDefault="00D621A3" w:rsidP="00E61388">
      <w:pPr>
        <w:pStyle w:val="a5"/>
        <w:numPr>
          <w:ilvl w:val="0"/>
          <w:numId w:val="73"/>
        </w:numPr>
        <w:tabs>
          <w:tab w:val="left" w:pos="1583"/>
        </w:tabs>
        <w:ind w:right="851" w:firstLine="568"/>
        <w:jc w:val="left"/>
        <w:rPr>
          <w:sz w:val="24"/>
        </w:rPr>
      </w:pPr>
      <w:r>
        <w:rPr>
          <w:sz w:val="24"/>
        </w:rPr>
        <w:t>изобразительная деятельность (рисование, лепка) и конструирование из мелкого и крупного строительного материала;</w:t>
      </w:r>
    </w:p>
    <w:p w:rsidR="00D621A3" w:rsidRDefault="00D621A3" w:rsidP="00E61388">
      <w:pPr>
        <w:pStyle w:val="a5"/>
        <w:numPr>
          <w:ilvl w:val="0"/>
          <w:numId w:val="73"/>
        </w:numPr>
        <w:tabs>
          <w:tab w:val="left" w:pos="1712"/>
          <w:tab w:val="left" w:pos="3871"/>
          <w:tab w:val="left" w:pos="4207"/>
          <w:tab w:val="left" w:pos="5857"/>
          <w:tab w:val="left" w:pos="7029"/>
          <w:tab w:val="left" w:pos="8160"/>
          <w:tab w:val="left" w:pos="9255"/>
        </w:tabs>
        <w:spacing w:before="68"/>
        <w:ind w:right="858" w:firstLine="568"/>
        <w:jc w:val="left"/>
        <w:rPr>
          <w:sz w:val="24"/>
        </w:rPr>
      </w:pPr>
      <w:r>
        <w:rPr>
          <w:spacing w:val="-2"/>
          <w:sz w:val="24"/>
        </w:rPr>
        <w:t>самообслуживание</w:t>
      </w:r>
      <w:r>
        <w:rPr>
          <w:sz w:val="24"/>
        </w:rPr>
        <w:tab/>
      </w:r>
      <w:r>
        <w:rPr>
          <w:spacing w:val="-10"/>
          <w:sz w:val="24"/>
        </w:rPr>
        <w:t>и</w:t>
      </w:r>
      <w:r>
        <w:rPr>
          <w:sz w:val="24"/>
        </w:rPr>
        <w:tab/>
      </w:r>
      <w:r>
        <w:rPr>
          <w:spacing w:val="-2"/>
          <w:sz w:val="24"/>
        </w:rPr>
        <w:t>элементарные</w:t>
      </w:r>
      <w:r>
        <w:rPr>
          <w:sz w:val="24"/>
        </w:rPr>
        <w:tab/>
      </w:r>
      <w:r>
        <w:rPr>
          <w:spacing w:val="-2"/>
          <w:sz w:val="24"/>
        </w:rPr>
        <w:t>трудовые</w:t>
      </w:r>
      <w:r>
        <w:rPr>
          <w:sz w:val="24"/>
        </w:rPr>
        <w:tab/>
      </w:r>
      <w:r>
        <w:rPr>
          <w:spacing w:val="-2"/>
          <w:sz w:val="24"/>
        </w:rPr>
        <w:t>действия</w:t>
      </w:r>
      <w:r>
        <w:rPr>
          <w:sz w:val="24"/>
        </w:rPr>
        <w:tab/>
      </w:r>
      <w:r>
        <w:rPr>
          <w:spacing w:val="-2"/>
          <w:sz w:val="24"/>
        </w:rPr>
        <w:t>(убирает</w:t>
      </w:r>
      <w:r>
        <w:rPr>
          <w:sz w:val="24"/>
        </w:rPr>
        <w:tab/>
      </w:r>
      <w:r>
        <w:rPr>
          <w:spacing w:val="-2"/>
          <w:sz w:val="24"/>
        </w:rPr>
        <w:t xml:space="preserve">игрушки, </w:t>
      </w:r>
      <w:r>
        <w:rPr>
          <w:sz w:val="24"/>
        </w:rPr>
        <w:t>подметает веником, поливает цветы из лейки и другое);</w:t>
      </w:r>
    </w:p>
    <w:p w:rsidR="00D621A3" w:rsidRDefault="00D621A3" w:rsidP="00E61388">
      <w:pPr>
        <w:pStyle w:val="a5"/>
        <w:numPr>
          <w:ilvl w:val="0"/>
          <w:numId w:val="73"/>
        </w:numPr>
        <w:tabs>
          <w:tab w:val="left" w:pos="1880"/>
          <w:tab w:val="left" w:pos="3583"/>
          <w:tab w:val="left" w:pos="5306"/>
          <w:tab w:val="left" w:pos="6758"/>
          <w:tab w:val="left" w:pos="7901"/>
          <w:tab w:val="left" w:pos="8405"/>
        </w:tabs>
        <w:ind w:right="853" w:firstLine="568"/>
        <w:jc w:val="left"/>
        <w:rPr>
          <w:sz w:val="24"/>
        </w:rPr>
      </w:pPr>
      <w:r>
        <w:rPr>
          <w:spacing w:val="-2"/>
          <w:sz w:val="24"/>
        </w:rPr>
        <w:t>музыкальная</w:t>
      </w:r>
      <w:r>
        <w:rPr>
          <w:sz w:val="24"/>
        </w:rPr>
        <w:tab/>
      </w:r>
      <w:r>
        <w:rPr>
          <w:spacing w:val="-2"/>
          <w:sz w:val="24"/>
        </w:rPr>
        <w:t>деятельность</w:t>
      </w:r>
      <w:r>
        <w:rPr>
          <w:sz w:val="24"/>
        </w:rPr>
        <w:tab/>
      </w:r>
      <w:r>
        <w:rPr>
          <w:spacing w:val="-2"/>
          <w:sz w:val="24"/>
        </w:rPr>
        <w:t>(слушание</w:t>
      </w:r>
      <w:r>
        <w:rPr>
          <w:sz w:val="24"/>
        </w:rPr>
        <w:tab/>
      </w:r>
      <w:r>
        <w:rPr>
          <w:spacing w:val="-2"/>
          <w:sz w:val="24"/>
        </w:rPr>
        <w:t>музыки</w:t>
      </w:r>
      <w:r>
        <w:rPr>
          <w:sz w:val="24"/>
        </w:rPr>
        <w:tab/>
      </w:r>
      <w:r>
        <w:rPr>
          <w:spacing w:val="-10"/>
          <w:sz w:val="24"/>
        </w:rPr>
        <w:t>и</w:t>
      </w:r>
      <w:r>
        <w:rPr>
          <w:sz w:val="24"/>
        </w:rPr>
        <w:tab/>
      </w:r>
      <w:r>
        <w:rPr>
          <w:spacing w:val="-2"/>
          <w:sz w:val="24"/>
        </w:rPr>
        <w:t xml:space="preserve">исполнительство, </w:t>
      </w:r>
      <w:r>
        <w:rPr>
          <w:sz w:val="24"/>
        </w:rPr>
        <w:t>музыкальноритмические движения).</w:t>
      </w:r>
    </w:p>
    <w:p w:rsidR="00D621A3" w:rsidRDefault="00D621A3" w:rsidP="00D621A3">
      <w:pPr>
        <w:pStyle w:val="3"/>
        <w:ind w:left="1428"/>
        <w:jc w:val="left"/>
      </w:pPr>
      <w:r>
        <w:t>в</w:t>
      </w:r>
      <w:r>
        <w:rPr>
          <w:spacing w:val="-7"/>
        </w:rPr>
        <w:t xml:space="preserve"> </w:t>
      </w:r>
      <w:r>
        <w:t>дошкольном</w:t>
      </w:r>
      <w:r>
        <w:rPr>
          <w:spacing w:val="-3"/>
        </w:rPr>
        <w:t xml:space="preserve"> </w:t>
      </w:r>
      <w:r>
        <w:t>возрасте</w:t>
      </w:r>
      <w:r>
        <w:rPr>
          <w:spacing w:val="-2"/>
        </w:rPr>
        <w:t xml:space="preserve"> </w:t>
      </w:r>
      <w:r>
        <w:t>(3</w:t>
      </w:r>
      <w:r>
        <w:rPr>
          <w:spacing w:val="-2"/>
        </w:rPr>
        <w:t xml:space="preserve"> </w:t>
      </w:r>
      <w:r>
        <w:t>года</w:t>
      </w:r>
      <w:r>
        <w:rPr>
          <w:spacing w:val="1"/>
        </w:rPr>
        <w:t xml:space="preserve"> </w:t>
      </w:r>
      <w:r>
        <w:t>-</w:t>
      </w:r>
      <w:r>
        <w:rPr>
          <w:spacing w:val="-2"/>
        </w:rPr>
        <w:t xml:space="preserve"> </w:t>
      </w:r>
      <w:r>
        <w:t>8</w:t>
      </w:r>
      <w:r>
        <w:rPr>
          <w:spacing w:val="-2"/>
        </w:rPr>
        <w:t xml:space="preserve"> лет):</w:t>
      </w:r>
    </w:p>
    <w:p w:rsidR="00D621A3" w:rsidRDefault="00D621A3" w:rsidP="00E61388">
      <w:pPr>
        <w:pStyle w:val="a5"/>
        <w:numPr>
          <w:ilvl w:val="0"/>
          <w:numId w:val="73"/>
        </w:numPr>
        <w:tabs>
          <w:tab w:val="left" w:pos="1764"/>
          <w:tab w:val="left" w:pos="2823"/>
          <w:tab w:val="left" w:pos="4434"/>
          <w:tab w:val="left" w:pos="6629"/>
          <w:tab w:val="left" w:pos="8755"/>
        </w:tabs>
        <w:ind w:right="852" w:firstLine="568"/>
        <w:jc w:val="left"/>
        <w:rPr>
          <w:sz w:val="24"/>
        </w:rPr>
      </w:pPr>
      <w:r>
        <w:rPr>
          <w:spacing w:val="-2"/>
          <w:sz w:val="24"/>
        </w:rPr>
        <w:t>игровая</w:t>
      </w:r>
      <w:r>
        <w:rPr>
          <w:sz w:val="24"/>
        </w:rPr>
        <w:tab/>
      </w:r>
      <w:r>
        <w:rPr>
          <w:spacing w:val="-2"/>
          <w:sz w:val="24"/>
        </w:rPr>
        <w:t>деятельность</w:t>
      </w:r>
      <w:r>
        <w:rPr>
          <w:sz w:val="24"/>
        </w:rPr>
        <w:tab/>
      </w:r>
      <w:r>
        <w:rPr>
          <w:spacing w:val="-2"/>
          <w:sz w:val="24"/>
        </w:rPr>
        <w:t>(сюжетно-ролевая,</w:t>
      </w:r>
      <w:r>
        <w:rPr>
          <w:sz w:val="24"/>
        </w:rPr>
        <w:tab/>
      </w:r>
      <w:r>
        <w:rPr>
          <w:spacing w:val="-2"/>
          <w:sz w:val="24"/>
        </w:rPr>
        <w:t>театрализованная,</w:t>
      </w:r>
      <w:r>
        <w:rPr>
          <w:sz w:val="24"/>
        </w:rPr>
        <w:tab/>
      </w:r>
      <w:r>
        <w:rPr>
          <w:spacing w:val="-2"/>
          <w:sz w:val="24"/>
        </w:rPr>
        <w:t xml:space="preserve">режиссерская, </w:t>
      </w:r>
      <w:r>
        <w:rPr>
          <w:sz w:val="24"/>
        </w:rPr>
        <w:t>строительно-конструктивная, дидактическая, подвижная и другие);</w:t>
      </w:r>
    </w:p>
    <w:p w:rsidR="00D621A3" w:rsidRDefault="00D621A3" w:rsidP="00E61388">
      <w:pPr>
        <w:pStyle w:val="a5"/>
        <w:numPr>
          <w:ilvl w:val="0"/>
          <w:numId w:val="73"/>
        </w:numPr>
        <w:tabs>
          <w:tab w:val="left" w:pos="1736"/>
          <w:tab w:val="left" w:pos="2868"/>
          <w:tab w:val="left" w:pos="3327"/>
          <w:tab w:val="left" w:pos="4547"/>
          <w:tab w:val="left" w:pos="6969"/>
        </w:tabs>
        <w:ind w:right="848" w:firstLine="568"/>
        <w:jc w:val="left"/>
        <w:rPr>
          <w:sz w:val="24"/>
        </w:rPr>
      </w:pPr>
      <w:r>
        <w:rPr>
          <w:spacing w:val="-2"/>
          <w:sz w:val="24"/>
        </w:rPr>
        <w:t>общение</w:t>
      </w:r>
      <w:r>
        <w:rPr>
          <w:sz w:val="24"/>
        </w:rPr>
        <w:tab/>
      </w:r>
      <w:r>
        <w:rPr>
          <w:spacing w:val="-6"/>
          <w:sz w:val="24"/>
        </w:rPr>
        <w:t>со</w:t>
      </w:r>
      <w:r>
        <w:rPr>
          <w:sz w:val="24"/>
        </w:rPr>
        <w:tab/>
      </w:r>
      <w:r>
        <w:rPr>
          <w:spacing w:val="-2"/>
          <w:sz w:val="24"/>
        </w:rPr>
        <w:t>взрослым</w:t>
      </w:r>
      <w:r>
        <w:rPr>
          <w:sz w:val="24"/>
        </w:rPr>
        <w:tab/>
      </w:r>
      <w:r>
        <w:rPr>
          <w:spacing w:val="-2"/>
          <w:sz w:val="24"/>
        </w:rPr>
        <w:t>(ситуативно-деловое,</w:t>
      </w:r>
      <w:r>
        <w:rPr>
          <w:sz w:val="24"/>
        </w:rPr>
        <w:tab/>
      </w:r>
      <w:r>
        <w:rPr>
          <w:spacing w:val="-2"/>
          <w:sz w:val="24"/>
        </w:rPr>
        <w:t xml:space="preserve">внеситуативно-познавательное, </w:t>
      </w:r>
      <w:r>
        <w:rPr>
          <w:sz w:val="24"/>
        </w:rPr>
        <w:t>внеситуативно-личностное) и сверстниками (ситуативно-деловое, внеситуативноделовое);</w:t>
      </w:r>
    </w:p>
    <w:p w:rsidR="00D621A3" w:rsidRDefault="00D621A3" w:rsidP="00E61388">
      <w:pPr>
        <w:pStyle w:val="a5"/>
        <w:numPr>
          <w:ilvl w:val="0"/>
          <w:numId w:val="73"/>
        </w:numPr>
        <w:tabs>
          <w:tab w:val="left" w:pos="1708"/>
          <w:tab w:val="left" w:pos="2699"/>
          <w:tab w:val="left" w:pos="4254"/>
          <w:tab w:val="left" w:pos="5537"/>
          <w:tab w:val="left" w:pos="6217"/>
          <w:tab w:val="left" w:pos="7436"/>
          <w:tab w:val="left" w:pos="7768"/>
          <w:tab w:val="left" w:pos="9295"/>
        </w:tabs>
        <w:ind w:right="856" w:firstLine="568"/>
        <w:jc w:val="left"/>
        <w:rPr>
          <w:sz w:val="24"/>
        </w:rPr>
      </w:pPr>
      <w:r>
        <w:rPr>
          <w:spacing w:val="-2"/>
          <w:sz w:val="24"/>
        </w:rPr>
        <w:t>речевая</w:t>
      </w:r>
      <w:r>
        <w:rPr>
          <w:sz w:val="24"/>
        </w:rPr>
        <w:tab/>
      </w:r>
      <w:r>
        <w:rPr>
          <w:spacing w:val="-2"/>
          <w:sz w:val="24"/>
        </w:rPr>
        <w:t>деятельность</w:t>
      </w:r>
      <w:r>
        <w:rPr>
          <w:sz w:val="24"/>
        </w:rPr>
        <w:tab/>
      </w:r>
      <w:r>
        <w:rPr>
          <w:spacing w:val="-2"/>
          <w:sz w:val="24"/>
        </w:rPr>
        <w:t>(слушание</w:t>
      </w:r>
      <w:r>
        <w:rPr>
          <w:sz w:val="24"/>
        </w:rPr>
        <w:tab/>
      </w:r>
      <w:r>
        <w:rPr>
          <w:spacing w:val="-4"/>
          <w:sz w:val="24"/>
        </w:rPr>
        <w:t>речи</w:t>
      </w:r>
      <w:r>
        <w:rPr>
          <w:sz w:val="24"/>
        </w:rPr>
        <w:tab/>
      </w:r>
      <w:r>
        <w:rPr>
          <w:spacing w:val="-2"/>
          <w:sz w:val="24"/>
        </w:rPr>
        <w:t>взрослого</w:t>
      </w:r>
      <w:r>
        <w:rPr>
          <w:sz w:val="24"/>
        </w:rPr>
        <w:tab/>
      </w:r>
      <w:r>
        <w:rPr>
          <w:spacing w:val="-10"/>
          <w:sz w:val="24"/>
        </w:rPr>
        <w:t>и</w:t>
      </w:r>
      <w:r>
        <w:rPr>
          <w:sz w:val="24"/>
        </w:rPr>
        <w:tab/>
      </w:r>
      <w:r>
        <w:rPr>
          <w:spacing w:val="-2"/>
          <w:sz w:val="24"/>
        </w:rPr>
        <w:t>сверстников,</w:t>
      </w:r>
      <w:r>
        <w:rPr>
          <w:sz w:val="24"/>
        </w:rPr>
        <w:tab/>
      </w:r>
      <w:r>
        <w:rPr>
          <w:spacing w:val="-2"/>
          <w:sz w:val="24"/>
        </w:rPr>
        <w:t xml:space="preserve">активная </w:t>
      </w:r>
      <w:r>
        <w:rPr>
          <w:sz w:val="24"/>
        </w:rPr>
        <w:t>диалогическая и монологическая речь);</w:t>
      </w:r>
    </w:p>
    <w:p w:rsidR="00D621A3" w:rsidRDefault="00D621A3" w:rsidP="00E61388">
      <w:pPr>
        <w:pStyle w:val="a5"/>
        <w:numPr>
          <w:ilvl w:val="0"/>
          <w:numId w:val="73"/>
        </w:numPr>
        <w:tabs>
          <w:tab w:val="left" w:pos="1863"/>
        </w:tabs>
        <w:ind w:right="850" w:firstLine="568"/>
        <w:rPr>
          <w:sz w:val="24"/>
        </w:rPr>
      </w:pPr>
      <w:r>
        <w:rPr>
          <w:sz w:val="24"/>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rsidR="00D621A3" w:rsidRDefault="00D621A3" w:rsidP="00E61388">
      <w:pPr>
        <w:pStyle w:val="a5"/>
        <w:numPr>
          <w:ilvl w:val="0"/>
          <w:numId w:val="73"/>
        </w:numPr>
        <w:tabs>
          <w:tab w:val="left" w:pos="1687"/>
        </w:tabs>
        <w:ind w:right="852" w:firstLine="568"/>
        <w:rPr>
          <w:sz w:val="24"/>
        </w:rPr>
      </w:pPr>
      <w:r>
        <w:rPr>
          <w:sz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D621A3" w:rsidRDefault="00D621A3" w:rsidP="00E61388">
      <w:pPr>
        <w:pStyle w:val="a5"/>
        <w:numPr>
          <w:ilvl w:val="0"/>
          <w:numId w:val="73"/>
        </w:numPr>
        <w:tabs>
          <w:tab w:val="left" w:pos="1643"/>
        </w:tabs>
        <w:ind w:right="859" w:firstLine="568"/>
        <w:rPr>
          <w:sz w:val="24"/>
        </w:rPr>
      </w:pPr>
      <w:r>
        <w:rPr>
          <w:sz w:val="24"/>
        </w:rPr>
        <w:t>элементарная трудовая деятельность (самообслуживание, хозяйственнобытовой труд, труд в природе, ручной труд);</w:t>
      </w:r>
    </w:p>
    <w:p w:rsidR="00D621A3" w:rsidRDefault="00D621A3" w:rsidP="00E61388">
      <w:pPr>
        <w:pStyle w:val="a5"/>
        <w:numPr>
          <w:ilvl w:val="0"/>
          <w:numId w:val="73"/>
        </w:numPr>
        <w:tabs>
          <w:tab w:val="left" w:pos="1619"/>
        </w:tabs>
        <w:ind w:right="853" w:firstLine="568"/>
        <w:rPr>
          <w:sz w:val="24"/>
        </w:rPr>
      </w:pPr>
      <w:r>
        <w:rPr>
          <w:sz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D621A3" w:rsidRDefault="00D621A3" w:rsidP="00D621A3">
      <w:pPr>
        <w:pStyle w:val="a3"/>
        <w:ind w:left="860" w:right="849" w:firstLine="568"/>
      </w:pPr>
      <w:r>
        <w:t>Для достижения</w:t>
      </w:r>
      <w:r>
        <w:rPr>
          <w:spacing w:val="-4"/>
        </w:rPr>
        <w:t xml:space="preserve"> </w:t>
      </w:r>
      <w:r>
        <w:t>задач</w:t>
      </w:r>
      <w:r>
        <w:rPr>
          <w:spacing w:val="-2"/>
        </w:rPr>
        <w:t xml:space="preserve"> </w:t>
      </w:r>
      <w:r>
        <w:t>воспитания в</w:t>
      </w:r>
      <w:r>
        <w:rPr>
          <w:spacing w:val="-3"/>
        </w:rPr>
        <w:t xml:space="preserve"> </w:t>
      </w:r>
      <w:r>
        <w:t>ходе реализации Программы</w:t>
      </w:r>
      <w:r>
        <w:rPr>
          <w:spacing w:val="-3"/>
        </w:rPr>
        <w:t xml:space="preserve"> </w:t>
      </w:r>
      <w:r>
        <w:t>педагог использует следующие методы:</w:t>
      </w:r>
    </w:p>
    <w:p w:rsidR="00D621A3" w:rsidRDefault="00D621A3" w:rsidP="00E61388">
      <w:pPr>
        <w:pStyle w:val="a5"/>
        <w:numPr>
          <w:ilvl w:val="0"/>
          <w:numId w:val="73"/>
        </w:numPr>
        <w:tabs>
          <w:tab w:val="left" w:pos="1663"/>
        </w:tabs>
        <w:ind w:right="853" w:firstLine="568"/>
        <w:rPr>
          <w:sz w:val="24"/>
        </w:rPr>
      </w:pPr>
      <w:r>
        <w:rPr>
          <w:sz w:val="24"/>
        </w:rPr>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w:t>
      </w:r>
      <w:r>
        <w:rPr>
          <w:spacing w:val="-2"/>
          <w:sz w:val="24"/>
        </w:rPr>
        <w:t>методы);</w:t>
      </w:r>
    </w:p>
    <w:p w:rsidR="00D621A3" w:rsidRDefault="00D621A3" w:rsidP="00E61388">
      <w:pPr>
        <w:pStyle w:val="a5"/>
        <w:numPr>
          <w:ilvl w:val="0"/>
          <w:numId w:val="73"/>
        </w:numPr>
        <w:tabs>
          <w:tab w:val="left" w:pos="1599"/>
        </w:tabs>
        <w:ind w:right="849" w:firstLine="568"/>
        <w:rPr>
          <w:sz w:val="24"/>
        </w:rPr>
      </w:pPr>
      <w:r>
        <w:rPr>
          <w:sz w:val="24"/>
        </w:rP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w:t>
      </w:r>
      <w:r>
        <w:rPr>
          <w:sz w:val="24"/>
        </w:rPr>
        <w:lastRenderedPageBreak/>
        <w:t>беседы, обсуждение поступков и жизненных ситуаций, личный пример);</w:t>
      </w:r>
    </w:p>
    <w:p w:rsidR="00D621A3" w:rsidRDefault="00D621A3" w:rsidP="00E61388">
      <w:pPr>
        <w:pStyle w:val="a5"/>
        <w:numPr>
          <w:ilvl w:val="0"/>
          <w:numId w:val="73"/>
        </w:numPr>
        <w:tabs>
          <w:tab w:val="left" w:pos="1575"/>
        </w:tabs>
        <w:ind w:right="858" w:firstLine="568"/>
        <w:rPr>
          <w:sz w:val="24"/>
        </w:rPr>
      </w:pPr>
      <w:r>
        <w:rPr>
          <w:sz w:val="24"/>
        </w:rPr>
        <w:t>мотивации опыта поведения и деятельности (поощрение, методы развития эмоций, игры, соревнования, проектные методы).</w:t>
      </w:r>
    </w:p>
    <w:p w:rsidR="00D621A3" w:rsidRDefault="00D621A3" w:rsidP="00D621A3">
      <w:pPr>
        <w:pStyle w:val="a3"/>
        <w:ind w:left="860" w:right="847" w:firstLine="568"/>
      </w:pPr>
      <w:r>
        <w:t>При организации обучения традиционные методы (словесные, наглядные, практические) дополняют методами, в основу которых положен характер познавательной деятельности детей:</w:t>
      </w:r>
    </w:p>
    <w:p w:rsidR="00D621A3" w:rsidRDefault="00D621A3" w:rsidP="00E61388">
      <w:pPr>
        <w:pStyle w:val="a5"/>
        <w:numPr>
          <w:ilvl w:val="0"/>
          <w:numId w:val="70"/>
        </w:numPr>
        <w:tabs>
          <w:tab w:val="left" w:pos="1894"/>
        </w:tabs>
        <w:spacing w:before="1"/>
        <w:ind w:right="848" w:firstLine="568"/>
        <w:jc w:val="both"/>
        <w:rPr>
          <w:sz w:val="24"/>
        </w:rPr>
      </w:pPr>
      <w:r>
        <w:rPr>
          <w:sz w:val="24"/>
        </w:rPr>
        <w:t>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D621A3" w:rsidRDefault="00D621A3" w:rsidP="00E61388">
      <w:pPr>
        <w:pStyle w:val="a5"/>
        <w:numPr>
          <w:ilvl w:val="0"/>
          <w:numId w:val="70"/>
        </w:numPr>
        <w:tabs>
          <w:tab w:val="left" w:pos="1774"/>
        </w:tabs>
        <w:ind w:right="852" w:firstLine="568"/>
        <w:jc w:val="both"/>
        <w:rPr>
          <w:sz w:val="24"/>
        </w:rPr>
      </w:pPr>
      <w:r>
        <w:rPr>
          <w:sz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D621A3" w:rsidRDefault="00D621A3" w:rsidP="00E61388">
      <w:pPr>
        <w:pStyle w:val="a5"/>
        <w:numPr>
          <w:ilvl w:val="0"/>
          <w:numId w:val="70"/>
        </w:numPr>
        <w:tabs>
          <w:tab w:val="left" w:pos="1786"/>
        </w:tabs>
        <w:spacing w:before="1"/>
        <w:ind w:right="846" w:firstLine="568"/>
        <w:jc w:val="both"/>
        <w:rPr>
          <w:sz w:val="24"/>
        </w:rPr>
      </w:pPr>
      <w:r>
        <w:rPr>
          <w:sz w:val="24"/>
        </w:rPr>
        <w:t>метод проблемного изложения представляет собой постановку проблемы и раскрытие пути ее решения в процессе организации опытов, наблюдений;</w:t>
      </w:r>
    </w:p>
    <w:p w:rsidR="00D621A3" w:rsidRDefault="00D621A3" w:rsidP="00E61388">
      <w:pPr>
        <w:pStyle w:val="a5"/>
        <w:numPr>
          <w:ilvl w:val="0"/>
          <w:numId w:val="70"/>
        </w:numPr>
        <w:tabs>
          <w:tab w:val="left" w:pos="1687"/>
        </w:tabs>
        <w:ind w:right="846" w:firstLine="568"/>
        <w:jc w:val="both"/>
        <w:rPr>
          <w:sz w:val="24"/>
        </w:rPr>
      </w:pPr>
      <w:r>
        <w:rPr>
          <w:sz w:val="24"/>
        </w:rPr>
        <w:t>при</w:t>
      </w:r>
      <w:r>
        <w:rPr>
          <w:spacing w:val="-4"/>
          <w:sz w:val="24"/>
        </w:rPr>
        <w:t xml:space="preserve"> </w:t>
      </w:r>
      <w:r>
        <w:rPr>
          <w:sz w:val="24"/>
        </w:rPr>
        <w:t>применении</w:t>
      </w:r>
      <w:r>
        <w:rPr>
          <w:spacing w:val="-4"/>
          <w:sz w:val="24"/>
        </w:rPr>
        <w:t xml:space="preserve"> </w:t>
      </w:r>
      <w:r>
        <w:rPr>
          <w:sz w:val="24"/>
        </w:rPr>
        <w:t>эвристического</w:t>
      </w:r>
      <w:r>
        <w:rPr>
          <w:spacing w:val="-3"/>
          <w:sz w:val="24"/>
        </w:rPr>
        <w:t xml:space="preserve"> </w:t>
      </w:r>
      <w:r>
        <w:rPr>
          <w:sz w:val="24"/>
        </w:rPr>
        <w:t>метода</w:t>
      </w:r>
      <w:r>
        <w:rPr>
          <w:spacing w:val="-2"/>
          <w:sz w:val="24"/>
        </w:rPr>
        <w:t xml:space="preserve"> </w:t>
      </w:r>
      <w:r>
        <w:rPr>
          <w:sz w:val="24"/>
        </w:rPr>
        <w:t>(частично-поискового)</w:t>
      </w:r>
      <w:r>
        <w:rPr>
          <w:spacing w:val="-3"/>
          <w:sz w:val="24"/>
        </w:rPr>
        <w:t xml:space="preserve"> </w:t>
      </w:r>
      <w:r>
        <w:rPr>
          <w:sz w:val="24"/>
        </w:rPr>
        <w:t>проблемная</w:t>
      </w:r>
      <w:r>
        <w:rPr>
          <w:spacing w:val="-6"/>
          <w:sz w:val="24"/>
        </w:rPr>
        <w:t xml:space="preserve"> </w:t>
      </w:r>
      <w:r>
        <w:rPr>
          <w:sz w:val="24"/>
        </w:rPr>
        <w:t>задача делится на части - проблемы, в решении которых принимают участие дети (применение представлений в новых условиях);</w:t>
      </w:r>
    </w:p>
    <w:p w:rsidR="00D621A3" w:rsidRDefault="00D621A3" w:rsidP="00E61388">
      <w:pPr>
        <w:pStyle w:val="a5"/>
        <w:numPr>
          <w:ilvl w:val="0"/>
          <w:numId w:val="70"/>
        </w:numPr>
        <w:tabs>
          <w:tab w:val="left" w:pos="1770"/>
        </w:tabs>
        <w:spacing w:before="68"/>
        <w:ind w:right="853" w:firstLine="568"/>
        <w:jc w:val="both"/>
      </w:pPr>
      <w:r w:rsidRPr="00CD3E4A">
        <w:rPr>
          <w:sz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w:t>
      </w:r>
      <w:r w:rsidRPr="00CD3E4A">
        <w:rPr>
          <w:spacing w:val="6"/>
          <w:sz w:val="24"/>
        </w:rPr>
        <w:t xml:space="preserve"> </w:t>
      </w:r>
      <w:r w:rsidRPr="00CD3E4A">
        <w:rPr>
          <w:sz w:val="24"/>
        </w:rPr>
        <w:t>и</w:t>
      </w:r>
      <w:r w:rsidRPr="00CD3E4A">
        <w:rPr>
          <w:spacing w:val="5"/>
          <w:sz w:val="24"/>
        </w:rPr>
        <w:t xml:space="preserve"> </w:t>
      </w:r>
      <w:r w:rsidRPr="00CD3E4A">
        <w:rPr>
          <w:sz w:val="24"/>
        </w:rPr>
        <w:t>другое.</w:t>
      </w:r>
      <w:r w:rsidRPr="00CD3E4A">
        <w:rPr>
          <w:spacing w:val="9"/>
          <w:sz w:val="24"/>
        </w:rPr>
        <w:t xml:space="preserve"> </w:t>
      </w:r>
      <w:r w:rsidRPr="00CD3E4A">
        <w:rPr>
          <w:sz w:val="24"/>
        </w:rPr>
        <w:t>Выполняя</w:t>
      </w:r>
      <w:r w:rsidRPr="00CD3E4A">
        <w:rPr>
          <w:spacing w:val="7"/>
          <w:sz w:val="24"/>
        </w:rPr>
        <w:t xml:space="preserve"> </w:t>
      </w:r>
      <w:r w:rsidRPr="00CD3E4A">
        <w:rPr>
          <w:sz w:val="24"/>
        </w:rPr>
        <w:t>совместные</w:t>
      </w:r>
      <w:r w:rsidRPr="00CD3E4A">
        <w:rPr>
          <w:spacing w:val="6"/>
          <w:sz w:val="24"/>
        </w:rPr>
        <w:t xml:space="preserve"> </w:t>
      </w:r>
      <w:r w:rsidRPr="00CD3E4A">
        <w:rPr>
          <w:sz w:val="24"/>
        </w:rPr>
        <w:t>проекты,</w:t>
      </w:r>
      <w:r w:rsidRPr="00CD3E4A">
        <w:rPr>
          <w:spacing w:val="5"/>
          <w:sz w:val="24"/>
        </w:rPr>
        <w:t xml:space="preserve"> </w:t>
      </w:r>
      <w:r w:rsidRPr="00CD3E4A">
        <w:rPr>
          <w:sz w:val="24"/>
        </w:rPr>
        <w:t>дети</w:t>
      </w:r>
      <w:r w:rsidRPr="00CD3E4A">
        <w:rPr>
          <w:spacing w:val="5"/>
          <w:sz w:val="24"/>
        </w:rPr>
        <w:t xml:space="preserve"> </w:t>
      </w:r>
      <w:r w:rsidRPr="00CD3E4A">
        <w:rPr>
          <w:sz w:val="24"/>
        </w:rPr>
        <w:t>получают</w:t>
      </w:r>
      <w:r w:rsidRPr="00CD3E4A">
        <w:rPr>
          <w:spacing w:val="4"/>
          <w:sz w:val="24"/>
        </w:rPr>
        <w:t xml:space="preserve"> </w:t>
      </w:r>
      <w:r w:rsidRPr="00CD3E4A">
        <w:rPr>
          <w:sz w:val="24"/>
        </w:rPr>
        <w:t>представления</w:t>
      </w:r>
      <w:r w:rsidRPr="00CD3E4A">
        <w:rPr>
          <w:spacing w:val="8"/>
          <w:sz w:val="24"/>
        </w:rPr>
        <w:t xml:space="preserve"> </w:t>
      </w:r>
      <w:r w:rsidRPr="00CD3E4A">
        <w:rPr>
          <w:spacing w:val="-10"/>
          <w:sz w:val="24"/>
        </w:rPr>
        <w:t>о</w:t>
      </w:r>
      <w:r>
        <w:t>своих</w:t>
      </w:r>
      <w:r w:rsidRPr="00CD3E4A">
        <w:rPr>
          <w:spacing w:val="-4"/>
        </w:rPr>
        <w:t xml:space="preserve"> </w:t>
      </w:r>
      <w:r>
        <w:t>возможностях,</w:t>
      </w:r>
      <w:r w:rsidRPr="00CD3E4A">
        <w:rPr>
          <w:spacing w:val="-1"/>
        </w:rPr>
        <w:t xml:space="preserve"> </w:t>
      </w:r>
      <w:r>
        <w:t>умениях,</w:t>
      </w:r>
      <w:r w:rsidRPr="00CD3E4A">
        <w:rPr>
          <w:spacing w:val="-3"/>
        </w:rPr>
        <w:t xml:space="preserve"> </w:t>
      </w:r>
      <w:r w:rsidRPr="00CD3E4A">
        <w:rPr>
          <w:spacing w:val="-2"/>
        </w:rPr>
        <w:t>потребностях.</w:t>
      </w:r>
    </w:p>
    <w:p w:rsidR="00D621A3" w:rsidRDefault="00D621A3" w:rsidP="00D621A3">
      <w:pPr>
        <w:pStyle w:val="a3"/>
        <w:ind w:left="860" w:right="852" w:firstLine="568"/>
      </w:pPr>
      <w:r>
        <w:t>Осуществляя выбор методов воспитания и обучения, педагог учитывает возрастные</w:t>
      </w:r>
      <w:r>
        <w:rPr>
          <w:spacing w:val="40"/>
        </w:rPr>
        <w:t xml:space="preserve"> </w:t>
      </w:r>
      <w:r>
        <w:t>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используется комплекс методов.</w:t>
      </w:r>
    </w:p>
    <w:p w:rsidR="00D621A3" w:rsidRDefault="00D621A3" w:rsidP="00D621A3">
      <w:pPr>
        <w:pStyle w:val="a3"/>
        <w:ind w:left="860" w:right="845" w:firstLine="568"/>
      </w:pPr>
      <w:r>
        <w:t>При реализации Программы педагог использует различные средства,</w:t>
      </w:r>
      <w:r>
        <w:rPr>
          <w:spacing w:val="40"/>
        </w:rPr>
        <w:t xml:space="preserve"> </w:t>
      </w:r>
      <w:r>
        <w:t>представленные совокупностью материальных и идеальных объектов:</w:t>
      </w:r>
    </w:p>
    <w:p w:rsidR="00D621A3" w:rsidRDefault="00D621A3" w:rsidP="00E61388">
      <w:pPr>
        <w:pStyle w:val="a5"/>
        <w:numPr>
          <w:ilvl w:val="0"/>
          <w:numId w:val="72"/>
        </w:numPr>
        <w:tabs>
          <w:tab w:val="left" w:pos="1563"/>
        </w:tabs>
        <w:ind w:left="1563" w:hanging="135"/>
        <w:rPr>
          <w:sz w:val="24"/>
        </w:rPr>
      </w:pPr>
      <w:r>
        <w:rPr>
          <w:sz w:val="24"/>
        </w:rPr>
        <w:t>демонстрационные</w:t>
      </w:r>
      <w:r>
        <w:rPr>
          <w:spacing w:val="-2"/>
          <w:sz w:val="24"/>
        </w:rPr>
        <w:t xml:space="preserve"> </w:t>
      </w:r>
      <w:r>
        <w:rPr>
          <w:sz w:val="24"/>
        </w:rPr>
        <w:t>и</w:t>
      </w:r>
      <w:r>
        <w:rPr>
          <w:spacing w:val="-2"/>
          <w:sz w:val="24"/>
        </w:rPr>
        <w:t xml:space="preserve"> раздаточные;</w:t>
      </w:r>
    </w:p>
    <w:p w:rsidR="00D621A3" w:rsidRDefault="00D621A3" w:rsidP="00E61388">
      <w:pPr>
        <w:pStyle w:val="a5"/>
        <w:numPr>
          <w:ilvl w:val="0"/>
          <w:numId w:val="72"/>
        </w:numPr>
        <w:tabs>
          <w:tab w:val="left" w:pos="1563"/>
        </w:tabs>
        <w:spacing w:before="1"/>
        <w:ind w:left="1563" w:hanging="135"/>
        <w:rPr>
          <w:sz w:val="24"/>
        </w:rPr>
      </w:pPr>
      <w:r>
        <w:rPr>
          <w:sz w:val="24"/>
        </w:rPr>
        <w:t>визуальные,</w:t>
      </w:r>
      <w:r>
        <w:rPr>
          <w:spacing w:val="-4"/>
          <w:sz w:val="24"/>
        </w:rPr>
        <w:t xml:space="preserve"> </w:t>
      </w:r>
      <w:r>
        <w:rPr>
          <w:sz w:val="24"/>
        </w:rPr>
        <w:t>аудийные,</w:t>
      </w:r>
      <w:r>
        <w:rPr>
          <w:spacing w:val="-4"/>
          <w:sz w:val="24"/>
        </w:rPr>
        <w:t xml:space="preserve"> </w:t>
      </w:r>
      <w:r>
        <w:rPr>
          <w:spacing w:val="-2"/>
          <w:sz w:val="24"/>
        </w:rPr>
        <w:t>аудиовизуальные;</w:t>
      </w:r>
    </w:p>
    <w:p w:rsidR="00D621A3" w:rsidRDefault="00D621A3" w:rsidP="00E61388">
      <w:pPr>
        <w:pStyle w:val="a5"/>
        <w:numPr>
          <w:ilvl w:val="0"/>
          <w:numId w:val="72"/>
        </w:numPr>
        <w:tabs>
          <w:tab w:val="left" w:pos="1563"/>
        </w:tabs>
        <w:ind w:left="1563" w:hanging="135"/>
        <w:rPr>
          <w:sz w:val="24"/>
        </w:rPr>
      </w:pPr>
      <w:r>
        <w:rPr>
          <w:sz w:val="24"/>
        </w:rPr>
        <w:t>естественные</w:t>
      </w:r>
      <w:r>
        <w:rPr>
          <w:spacing w:val="-1"/>
          <w:sz w:val="24"/>
        </w:rPr>
        <w:t xml:space="preserve"> </w:t>
      </w:r>
      <w:r>
        <w:rPr>
          <w:sz w:val="24"/>
        </w:rPr>
        <w:t>и</w:t>
      </w:r>
      <w:r>
        <w:rPr>
          <w:spacing w:val="-2"/>
          <w:sz w:val="24"/>
        </w:rPr>
        <w:t xml:space="preserve"> искусственные;</w:t>
      </w:r>
    </w:p>
    <w:p w:rsidR="00D621A3" w:rsidRDefault="00D621A3" w:rsidP="00E61388">
      <w:pPr>
        <w:pStyle w:val="a5"/>
        <w:numPr>
          <w:ilvl w:val="0"/>
          <w:numId w:val="72"/>
        </w:numPr>
        <w:tabs>
          <w:tab w:val="left" w:pos="1563"/>
        </w:tabs>
        <w:ind w:left="1563" w:hanging="135"/>
        <w:rPr>
          <w:sz w:val="24"/>
        </w:rPr>
      </w:pPr>
      <w:r>
        <w:rPr>
          <w:sz w:val="24"/>
        </w:rPr>
        <w:t>реальные</w:t>
      </w:r>
      <w:r>
        <w:rPr>
          <w:spacing w:val="-1"/>
          <w:sz w:val="24"/>
        </w:rPr>
        <w:t xml:space="preserve"> </w:t>
      </w:r>
      <w:r>
        <w:rPr>
          <w:sz w:val="24"/>
        </w:rPr>
        <w:t>и</w:t>
      </w:r>
      <w:r>
        <w:rPr>
          <w:spacing w:val="-2"/>
          <w:sz w:val="24"/>
        </w:rPr>
        <w:t xml:space="preserve"> виртуальные.</w:t>
      </w:r>
    </w:p>
    <w:p w:rsidR="00D621A3" w:rsidRDefault="00D621A3" w:rsidP="00D621A3">
      <w:pPr>
        <w:pStyle w:val="a3"/>
        <w:ind w:left="1428"/>
      </w:pPr>
      <w:r>
        <w:t>Данные</w:t>
      </w:r>
      <w:r>
        <w:rPr>
          <w:spacing w:val="-6"/>
        </w:rPr>
        <w:t xml:space="preserve"> </w:t>
      </w:r>
      <w:r>
        <w:t>средства</w:t>
      </w:r>
      <w:r>
        <w:rPr>
          <w:spacing w:val="-1"/>
        </w:rPr>
        <w:t xml:space="preserve"> </w:t>
      </w:r>
      <w:r>
        <w:t>используются</w:t>
      </w:r>
      <w:r>
        <w:rPr>
          <w:spacing w:val="-3"/>
        </w:rPr>
        <w:t xml:space="preserve"> </w:t>
      </w:r>
      <w:r>
        <w:t>для</w:t>
      </w:r>
      <w:r>
        <w:rPr>
          <w:spacing w:val="-3"/>
        </w:rPr>
        <w:t xml:space="preserve"> </w:t>
      </w:r>
      <w:r>
        <w:t>развития</w:t>
      </w:r>
      <w:r>
        <w:rPr>
          <w:spacing w:val="-4"/>
        </w:rPr>
        <w:t xml:space="preserve"> </w:t>
      </w:r>
      <w:r>
        <w:t>следующих</w:t>
      </w:r>
      <w:r>
        <w:rPr>
          <w:spacing w:val="-2"/>
        </w:rPr>
        <w:t xml:space="preserve"> </w:t>
      </w:r>
      <w:r>
        <w:t>видов</w:t>
      </w:r>
      <w:r>
        <w:rPr>
          <w:spacing w:val="-5"/>
        </w:rPr>
        <w:t xml:space="preserve"> </w:t>
      </w:r>
      <w:r>
        <w:t>деятельности</w:t>
      </w:r>
      <w:r>
        <w:rPr>
          <w:spacing w:val="-5"/>
        </w:rPr>
        <w:t xml:space="preserve"> </w:t>
      </w:r>
      <w:r>
        <w:rPr>
          <w:spacing w:val="-2"/>
        </w:rPr>
        <w:t>детей:</w:t>
      </w:r>
    </w:p>
    <w:p w:rsidR="00D621A3" w:rsidRDefault="00D621A3" w:rsidP="00E61388">
      <w:pPr>
        <w:pStyle w:val="a5"/>
        <w:numPr>
          <w:ilvl w:val="0"/>
          <w:numId w:val="72"/>
        </w:numPr>
        <w:tabs>
          <w:tab w:val="left" w:pos="1663"/>
        </w:tabs>
        <w:ind w:right="850" w:firstLine="568"/>
        <w:rPr>
          <w:sz w:val="24"/>
        </w:rPr>
      </w:pPr>
      <w:r>
        <w:rPr>
          <w:sz w:val="24"/>
        </w:rPr>
        <w:t>двигательной (оборудование для ходьбы, бега, ползания, лазанья, прыгания, занятий с мячом и другое);</w:t>
      </w:r>
    </w:p>
    <w:p w:rsidR="00D621A3" w:rsidRDefault="00D621A3" w:rsidP="00E61388">
      <w:pPr>
        <w:pStyle w:val="a5"/>
        <w:numPr>
          <w:ilvl w:val="0"/>
          <w:numId w:val="72"/>
        </w:numPr>
        <w:tabs>
          <w:tab w:val="left" w:pos="1563"/>
        </w:tabs>
        <w:ind w:left="1563" w:hanging="135"/>
        <w:rPr>
          <w:sz w:val="24"/>
        </w:rPr>
      </w:pPr>
      <w:r>
        <w:rPr>
          <w:sz w:val="24"/>
        </w:rPr>
        <w:t>предметной</w:t>
      </w:r>
      <w:r>
        <w:rPr>
          <w:spacing w:val="-6"/>
          <w:sz w:val="24"/>
        </w:rPr>
        <w:t xml:space="preserve"> </w:t>
      </w:r>
      <w:r>
        <w:rPr>
          <w:sz w:val="24"/>
        </w:rPr>
        <w:t>(образные</w:t>
      </w:r>
      <w:r>
        <w:rPr>
          <w:spacing w:val="-2"/>
          <w:sz w:val="24"/>
        </w:rPr>
        <w:t xml:space="preserve"> </w:t>
      </w:r>
      <w:r>
        <w:rPr>
          <w:sz w:val="24"/>
        </w:rPr>
        <w:t>и</w:t>
      </w:r>
      <w:r>
        <w:rPr>
          <w:spacing w:val="-3"/>
          <w:sz w:val="24"/>
        </w:rPr>
        <w:t xml:space="preserve"> </w:t>
      </w:r>
      <w:r>
        <w:rPr>
          <w:sz w:val="24"/>
        </w:rPr>
        <w:t>дидактические</w:t>
      </w:r>
      <w:r>
        <w:rPr>
          <w:spacing w:val="-3"/>
          <w:sz w:val="24"/>
        </w:rPr>
        <w:t xml:space="preserve"> </w:t>
      </w:r>
      <w:r>
        <w:rPr>
          <w:sz w:val="24"/>
        </w:rPr>
        <w:t>игрушки,</w:t>
      </w:r>
      <w:r>
        <w:rPr>
          <w:spacing w:val="-3"/>
          <w:sz w:val="24"/>
        </w:rPr>
        <w:t xml:space="preserve"> </w:t>
      </w:r>
      <w:r>
        <w:rPr>
          <w:sz w:val="24"/>
        </w:rPr>
        <w:t>реальные</w:t>
      </w:r>
      <w:r>
        <w:rPr>
          <w:spacing w:val="-1"/>
          <w:sz w:val="24"/>
        </w:rPr>
        <w:t xml:space="preserve"> </w:t>
      </w:r>
      <w:r>
        <w:rPr>
          <w:sz w:val="24"/>
        </w:rPr>
        <w:t>предметы</w:t>
      </w:r>
      <w:r>
        <w:rPr>
          <w:spacing w:val="-5"/>
          <w:sz w:val="24"/>
        </w:rPr>
        <w:t xml:space="preserve"> </w:t>
      </w:r>
      <w:r>
        <w:rPr>
          <w:sz w:val="24"/>
        </w:rPr>
        <w:t>и</w:t>
      </w:r>
      <w:r>
        <w:rPr>
          <w:spacing w:val="-3"/>
          <w:sz w:val="24"/>
        </w:rPr>
        <w:t xml:space="preserve"> </w:t>
      </w:r>
      <w:r>
        <w:rPr>
          <w:spacing w:val="-2"/>
          <w:sz w:val="24"/>
        </w:rPr>
        <w:t>другое);</w:t>
      </w:r>
    </w:p>
    <w:p w:rsidR="00D621A3" w:rsidRDefault="00D621A3" w:rsidP="00E61388">
      <w:pPr>
        <w:pStyle w:val="a5"/>
        <w:numPr>
          <w:ilvl w:val="0"/>
          <w:numId w:val="72"/>
        </w:numPr>
        <w:tabs>
          <w:tab w:val="left" w:pos="1563"/>
        </w:tabs>
        <w:ind w:left="1563" w:hanging="135"/>
        <w:rPr>
          <w:sz w:val="24"/>
        </w:rPr>
      </w:pPr>
      <w:r>
        <w:rPr>
          <w:sz w:val="24"/>
        </w:rPr>
        <w:t>игровой</w:t>
      </w:r>
      <w:r>
        <w:rPr>
          <w:spacing w:val="-7"/>
          <w:sz w:val="24"/>
        </w:rPr>
        <w:t xml:space="preserve"> </w:t>
      </w:r>
      <w:r>
        <w:rPr>
          <w:sz w:val="24"/>
        </w:rPr>
        <w:t>(игры,</w:t>
      </w:r>
      <w:r>
        <w:rPr>
          <w:spacing w:val="-4"/>
          <w:sz w:val="24"/>
        </w:rPr>
        <w:t xml:space="preserve"> </w:t>
      </w:r>
      <w:r>
        <w:rPr>
          <w:sz w:val="24"/>
        </w:rPr>
        <w:t>игрушки,</w:t>
      </w:r>
      <w:r>
        <w:rPr>
          <w:spacing w:val="-4"/>
          <w:sz w:val="24"/>
        </w:rPr>
        <w:t xml:space="preserve"> </w:t>
      </w:r>
      <w:r>
        <w:rPr>
          <w:sz w:val="24"/>
        </w:rPr>
        <w:t>игровое</w:t>
      </w:r>
      <w:r>
        <w:rPr>
          <w:spacing w:val="-3"/>
          <w:sz w:val="24"/>
        </w:rPr>
        <w:t xml:space="preserve"> </w:t>
      </w:r>
      <w:r>
        <w:rPr>
          <w:sz w:val="24"/>
        </w:rPr>
        <w:t>оборудование</w:t>
      </w:r>
      <w:r>
        <w:rPr>
          <w:spacing w:val="-4"/>
          <w:sz w:val="24"/>
        </w:rPr>
        <w:t xml:space="preserve"> </w:t>
      </w:r>
      <w:r>
        <w:rPr>
          <w:sz w:val="24"/>
        </w:rPr>
        <w:t>и</w:t>
      </w:r>
      <w:r>
        <w:rPr>
          <w:spacing w:val="-4"/>
          <w:sz w:val="24"/>
        </w:rPr>
        <w:t xml:space="preserve"> </w:t>
      </w:r>
      <w:r>
        <w:rPr>
          <w:spacing w:val="-2"/>
          <w:sz w:val="24"/>
        </w:rPr>
        <w:t>другое);</w:t>
      </w:r>
    </w:p>
    <w:p w:rsidR="00D621A3" w:rsidRDefault="00D621A3" w:rsidP="00E61388">
      <w:pPr>
        <w:pStyle w:val="a5"/>
        <w:numPr>
          <w:ilvl w:val="0"/>
          <w:numId w:val="72"/>
        </w:numPr>
        <w:tabs>
          <w:tab w:val="left" w:pos="1599"/>
        </w:tabs>
        <w:ind w:right="853" w:firstLine="568"/>
        <w:rPr>
          <w:sz w:val="24"/>
        </w:rPr>
      </w:pPr>
      <w:r>
        <w:rPr>
          <w:sz w:val="24"/>
        </w:rPr>
        <w:t xml:space="preserve">коммуникативной (дидактический материал, предметы, игрушки, видеофильмы и </w:t>
      </w:r>
      <w:r>
        <w:rPr>
          <w:spacing w:val="-2"/>
          <w:sz w:val="24"/>
        </w:rPr>
        <w:t>другое);</w:t>
      </w:r>
    </w:p>
    <w:p w:rsidR="00D621A3" w:rsidRDefault="00D621A3" w:rsidP="00E61388">
      <w:pPr>
        <w:pStyle w:val="a5"/>
        <w:numPr>
          <w:ilvl w:val="0"/>
          <w:numId w:val="72"/>
        </w:numPr>
        <w:tabs>
          <w:tab w:val="left" w:pos="1587"/>
        </w:tabs>
        <w:spacing w:before="1"/>
        <w:ind w:right="850" w:firstLine="568"/>
        <w:rPr>
          <w:sz w:val="24"/>
        </w:rPr>
      </w:pPr>
      <w:r>
        <w:rPr>
          <w:sz w:val="24"/>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w:t>
      </w:r>
      <w:r>
        <w:rPr>
          <w:spacing w:val="40"/>
          <w:sz w:val="24"/>
        </w:rPr>
        <w:t xml:space="preserve"> </w:t>
      </w:r>
      <w:r>
        <w:rPr>
          <w:sz w:val="24"/>
        </w:rPr>
        <w:t>макеты, плакаты, модели, схемы и другое);</w:t>
      </w:r>
    </w:p>
    <w:p w:rsidR="00D621A3" w:rsidRDefault="00D621A3" w:rsidP="00E61388">
      <w:pPr>
        <w:pStyle w:val="a5"/>
        <w:numPr>
          <w:ilvl w:val="0"/>
          <w:numId w:val="72"/>
        </w:numPr>
        <w:tabs>
          <w:tab w:val="left" w:pos="1639"/>
        </w:tabs>
        <w:ind w:right="856" w:firstLine="568"/>
        <w:rPr>
          <w:sz w:val="24"/>
        </w:rPr>
      </w:pPr>
      <w:r>
        <w:rPr>
          <w:sz w:val="24"/>
        </w:rPr>
        <w:t>чтения художественной литературы (книги для детского чтения, в том числе аудиокниги, иллюстративный материал);</w:t>
      </w:r>
    </w:p>
    <w:p w:rsidR="00D621A3" w:rsidRDefault="00D621A3" w:rsidP="00E61388">
      <w:pPr>
        <w:pStyle w:val="a5"/>
        <w:numPr>
          <w:ilvl w:val="0"/>
          <w:numId w:val="72"/>
        </w:numPr>
        <w:tabs>
          <w:tab w:val="left" w:pos="1563"/>
        </w:tabs>
        <w:ind w:left="1563" w:hanging="135"/>
        <w:rPr>
          <w:sz w:val="24"/>
        </w:rPr>
      </w:pPr>
      <w:r>
        <w:rPr>
          <w:sz w:val="24"/>
        </w:rPr>
        <w:t>трудовой</w:t>
      </w:r>
      <w:r>
        <w:rPr>
          <w:spacing w:val="-6"/>
          <w:sz w:val="24"/>
        </w:rPr>
        <w:t xml:space="preserve"> </w:t>
      </w:r>
      <w:r>
        <w:rPr>
          <w:sz w:val="24"/>
        </w:rPr>
        <w:t>(оборудование</w:t>
      </w:r>
      <w:r>
        <w:rPr>
          <w:spacing w:val="-1"/>
          <w:sz w:val="24"/>
        </w:rPr>
        <w:t xml:space="preserve"> </w:t>
      </w:r>
      <w:r>
        <w:rPr>
          <w:sz w:val="24"/>
        </w:rPr>
        <w:t>и</w:t>
      </w:r>
      <w:r>
        <w:rPr>
          <w:spacing w:val="-3"/>
          <w:sz w:val="24"/>
        </w:rPr>
        <w:t xml:space="preserve"> </w:t>
      </w:r>
      <w:r>
        <w:rPr>
          <w:sz w:val="24"/>
        </w:rPr>
        <w:t>инвентарь для</w:t>
      </w:r>
      <w:r>
        <w:rPr>
          <w:spacing w:val="-1"/>
          <w:sz w:val="24"/>
        </w:rPr>
        <w:t xml:space="preserve"> </w:t>
      </w:r>
      <w:r>
        <w:rPr>
          <w:sz w:val="24"/>
        </w:rPr>
        <w:t>всех</w:t>
      </w:r>
      <w:r>
        <w:rPr>
          <w:spacing w:val="-2"/>
          <w:sz w:val="24"/>
        </w:rPr>
        <w:t xml:space="preserve"> </w:t>
      </w:r>
      <w:r>
        <w:rPr>
          <w:sz w:val="24"/>
        </w:rPr>
        <w:t>видов</w:t>
      </w:r>
      <w:r>
        <w:rPr>
          <w:spacing w:val="-4"/>
          <w:sz w:val="24"/>
        </w:rPr>
        <w:t xml:space="preserve"> </w:t>
      </w:r>
      <w:r>
        <w:rPr>
          <w:spacing w:val="-2"/>
          <w:sz w:val="24"/>
        </w:rPr>
        <w:t>труда);</w:t>
      </w:r>
    </w:p>
    <w:p w:rsidR="00D621A3" w:rsidRDefault="00D621A3" w:rsidP="00E61388">
      <w:pPr>
        <w:pStyle w:val="a5"/>
        <w:numPr>
          <w:ilvl w:val="0"/>
          <w:numId w:val="72"/>
        </w:numPr>
        <w:tabs>
          <w:tab w:val="left" w:pos="1619"/>
        </w:tabs>
        <w:ind w:right="849" w:firstLine="568"/>
        <w:rPr>
          <w:sz w:val="24"/>
        </w:rPr>
      </w:pPr>
      <w:r>
        <w:rPr>
          <w:sz w:val="24"/>
        </w:rPr>
        <w:t xml:space="preserve">продуктивной (оборудование и материалы для лепки, аппликации, рисования и </w:t>
      </w:r>
      <w:r>
        <w:rPr>
          <w:spacing w:val="-2"/>
          <w:sz w:val="24"/>
        </w:rPr>
        <w:t>конструирования);</w:t>
      </w:r>
    </w:p>
    <w:p w:rsidR="00D621A3" w:rsidRDefault="00D621A3" w:rsidP="00E61388">
      <w:pPr>
        <w:pStyle w:val="a5"/>
        <w:numPr>
          <w:ilvl w:val="0"/>
          <w:numId w:val="72"/>
        </w:numPr>
        <w:tabs>
          <w:tab w:val="left" w:pos="1655"/>
        </w:tabs>
        <w:ind w:right="855" w:firstLine="568"/>
        <w:rPr>
          <w:sz w:val="24"/>
        </w:rPr>
      </w:pPr>
      <w:r>
        <w:rPr>
          <w:sz w:val="24"/>
        </w:rPr>
        <w:t xml:space="preserve">музыкальной (детские музыкальные инструменты, дидактический материал и </w:t>
      </w:r>
      <w:r>
        <w:rPr>
          <w:spacing w:val="-2"/>
          <w:sz w:val="24"/>
        </w:rPr>
        <w:lastRenderedPageBreak/>
        <w:t>другое).</w:t>
      </w:r>
    </w:p>
    <w:p w:rsidR="00D621A3" w:rsidRDefault="00D621A3" w:rsidP="00D621A3">
      <w:pPr>
        <w:pStyle w:val="a3"/>
        <w:ind w:left="860" w:right="856" w:firstLine="568"/>
      </w:pPr>
      <w:r>
        <w:t>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D621A3" w:rsidRDefault="00D621A3" w:rsidP="00D621A3">
      <w:pPr>
        <w:pStyle w:val="a3"/>
        <w:ind w:left="860" w:right="853" w:firstLine="568"/>
      </w:pPr>
      <w:r>
        <w:t>Вариативность форм, методов и средств реализации Федеральной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rsidR="00D621A3" w:rsidRDefault="00D621A3" w:rsidP="00D621A3">
      <w:pPr>
        <w:pStyle w:val="a3"/>
        <w:spacing w:before="1"/>
        <w:ind w:left="860" w:right="851" w:firstLine="568"/>
      </w:pPr>
      <w:r>
        <w:t>При выборе форм, методов, средств реализации Федеральной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D621A3" w:rsidRDefault="00D621A3" w:rsidP="00D621A3">
      <w:pPr>
        <w:pStyle w:val="a3"/>
        <w:spacing w:before="1" w:after="8"/>
        <w:ind w:left="860" w:right="850" w:firstLine="568"/>
      </w:pPr>
      <w:r>
        <w:t xml:space="preserve">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Pr>
          <w:spacing w:val="-2"/>
        </w:rPr>
        <w:t>вариативность.</w:t>
      </w: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357"/>
        <w:gridCol w:w="772"/>
        <w:gridCol w:w="140"/>
        <w:gridCol w:w="2553"/>
        <w:gridCol w:w="1844"/>
        <w:gridCol w:w="2552"/>
      </w:tblGrid>
      <w:tr w:rsidR="00D621A3" w:rsidTr="00D621A3">
        <w:trPr>
          <w:trHeight w:val="230"/>
        </w:trPr>
        <w:tc>
          <w:tcPr>
            <w:tcW w:w="1277" w:type="dxa"/>
          </w:tcPr>
          <w:p w:rsidR="00D621A3" w:rsidRDefault="00D621A3" w:rsidP="00D621A3">
            <w:pPr>
              <w:pStyle w:val="TableParagraph"/>
              <w:spacing w:line="210" w:lineRule="exact"/>
              <w:ind w:left="5"/>
              <w:jc w:val="center"/>
              <w:rPr>
                <w:b/>
                <w:sz w:val="20"/>
              </w:rPr>
            </w:pPr>
            <w:r>
              <w:rPr>
                <w:b/>
                <w:spacing w:val="-2"/>
                <w:sz w:val="20"/>
              </w:rPr>
              <w:t>Возраст</w:t>
            </w:r>
          </w:p>
        </w:tc>
        <w:tc>
          <w:tcPr>
            <w:tcW w:w="2129" w:type="dxa"/>
            <w:gridSpan w:val="2"/>
          </w:tcPr>
          <w:p w:rsidR="00D621A3" w:rsidRDefault="00D621A3" w:rsidP="00D621A3">
            <w:pPr>
              <w:pStyle w:val="TableParagraph"/>
              <w:spacing w:line="210" w:lineRule="exact"/>
              <w:ind w:left="106"/>
              <w:rPr>
                <w:b/>
                <w:sz w:val="20"/>
              </w:rPr>
            </w:pPr>
            <w:r>
              <w:rPr>
                <w:b/>
                <w:sz w:val="20"/>
              </w:rPr>
              <w:t xml:space="preserve">Формы </w:t>
            </w:r>
            <w:r>
              <w:rPr>
                <w:b/>
                <w:spacing w:val="-2"/>
                <w:sz w:val="20"/>
              </w:rPr>
              <w:t>работы</w:t>
            </w:r>
          </w:p>
        </w:tc>
        <w:tc>
          <w:tcPr>
            <w:tcW w:w="2693" w:type="dxa"/>
            <w:gridSpan w:val="2"/>
          </w:tcPr>
          <w:p w:rsidR="00D621A3" w:rsidRDefault="00D621A3" w:rsidP="00D621A3">
            <w:pPr>
              <w:pStyle w:val="TableParagraph"/>
              <w:spacing w:line="210" w:lineRule="exact"/>
              <w:ind w:left="6"/>
              <w:jc w:val="center"/>
              <w:rPr>
                <w:b/>
                <w:sz w:val="20"/>
              </w:rPr>
            </w:pPr>
            <w:r>
              <w:rPr>
                <w:b/>
                <w:spacing w:val="-2"/>
                <w:sz w:val="20"/>
              </w:rPr>
              <w:t>Способы</w:t>
            </w:r>
          </w:p>
        </w:tc>
        <w:tc>
          <w:tcPr>
            <w:tcW w:w="1844" w:type="dxa"/>
          </w:tcPr>
          <w:p w:rsidR="00D621A3" w:rsidRDefault="00D621A3" w:rsidP="00D621A3">
            <w:pPr>
              <w:pStyle w:val="TableParagraph"/>
              <w:spacing w:line="210" w:lineRule="exact"/>
              <w:ind w:left="105"/>
              <w:rPr>
                <w:b/>
                <w:sz w:val="20"/>
              </w:rPr>
            </w:pPr>
            <w:r>
              <w:rPr>
                <w:b/>
                <w:spacing w:val="-2"/>
                <w:sz w:val="20"/>
              </w:rPr>
              <w:t>Методы</w:t>
            </w:r>
          </w:p>
        </w:tc>
        <w:tc>
          <w:tcPr>
            <w:tcW w:w="2552" w:type="dxa"/>
          </w:tcPr>
          <w:p w:rsidR="00D621A3" w:rsidRDefault="00D621A3" w:rsidP="00D621A3">
            <w:pPr>
              <w:pStyle w:val="TableParagraph"/>
              <w:spacing w:line="210" w:lineRule="exact"/>
              <w:ind w:left="106"/>
              <w:rPr>
                <w:b/>
                <w:sz w:val="20"/>
              </w:rPr>
            </w:pPr>
            <w:r>
              <w:rPr>
                <w:b/>
                <w:spacing w:val="-2"/>
                <w:sz w:val="20"/>
              </w:rPr>
              <w:t>Средства</w:t>
            </w:r>
          </w:p>
        </w:tc>
      </w:tr>
      <w:tr w:rsidR="00D621A3" w:rsidTr="00D621A3">
        <w:trPr>
          <w:trHeight w:val="230"/>
        </w:trPr>
        <w:tc>
          <w:tcPr>
            <w:tcW w:w="10495" w:type="dxa"/>
            <w:gridSpan w:val="7"/>
          </w:tcPr>
          <w:p w:rsidR="00D621A3" w:rsidRDefault="00D621A3" w:rsidP="00D621A3">
            <w:pPr>
              <w:pStyle w:val="TableParagraph"/>
              <w:spacing w:line="210" w:lineRule="exact"/>
              <w:ind w:left="38" w:right="32"/>
              <w:jc w:val="center"/>
              <w:rPr>
                <w:b/>
                <w:sz w:val="20"/>
              </w:rPr>
            </w:pPr>
            <w:r>
              <w:rPr>
                <w:b/>
                <w:spacing w:val="-2"/>
                <w:sz w:val="20"/>
              </w:rPr>
              <w:t>Социально-коммуникативное</w:t>
            </w:r>
            <w:r>
              <w:rPr>
                <w:b/>
                <w:spacing w:val="36"/>
                <w:sz w:val="20"/>
              </w:rPr>
              <w:t xml:space="preserve"> </w:t>
            </w:r>
            <w:r>
              <w:rPr>
                <w:b/>
                <w:spacing w:val="-2"/>
                <w:sz w:val="20"/>
              </w:rPr>
              <w:t>развитие</w:t>
            </w:r>
          </w:p>
        </w:tc>
      </w:tr>
      <w:tr w:rsidR="00D621A3" w:rsidTr="00D621A3">
        <w:trPr>
          <w:trHeight w:val="231"/>
        </w:trPr>
        <w:tc>
          <w:tcPr>
            <w:tcW w:w="1277" w:type="dxa"/>
            <w:tcBorders>
              <w:bottom w:val="nil"/>
            </w:tcBorders>
          </w:tcPr>
          <w:p w:rsidR="00D621A3" w:rsidRDefault="00D621A3" w:rsidP="00D621A3">
            <w:pPr>
              <w:pStyle w:val="TableParagraph"/>
              <w:spacing w:line="212" w:lineRule="exact"/>
              <w:ind w:left="5"/>
              <w:jc w:val="center"/>
              <w:rPr>
                <w:b/>
                <w:sz w:val="20"/>
              </w:rPr>
            </w:pPr>
            <w:r>
              <w:rPr>
                <w:b/>
                <w:sz w:val="20"/>
              </w:rPr>
              <w:t>2-5</w:t>
            </w:r>
            <w:r>
              <w:rPr>
                <w:b/>
                <w:spacing w:val="2"/>
                <w:sz w:val="20"/>
              </w:rPr>
              <w:t xml:space="preserve"> </w:t>
            </w:r>
            <w:r>
              <w:rPr>
                <w:b/>
                <w:spacing w:val="-5"/>
                <w:sz w:val="20"/>
              </w:rPr>
              <w:t>лет</w:t>
            </w:r>
          </w:p>
        </w:tc>
        <w:tc>
          <w:tcPr>
            <w:tcW w:w="1357" w:type="dxa"/>
            <w:tcBorders>
              <w:bottom w:val="nil"/>
              <w:right w:val="nil"/>
            </w:tcBorders>
          </w:tcPr>
          <w:p w:rsidR="00D621A3" w:rsidRDefault="00D621A3" w:rsidP="00D621A3">
            <w:pPr>
              <w:pStyle w:val="TableParagraph"/>
              <w:spacing w:line="212" w:lineRule="exact"/>
              <w:ind w:left="106"/>
              <w:rPr>
                <w:sz w:val="20"/>
              </w:rPr>
            </w:pPr>
            <w:r>
              <w:rPr>
                <w:spacing w:val="-2"/>
                <w:sz w:val="20"/>
              </w:rPr>
              <w:t>подгрупповая</w:t>
            </w:r>
          </w:p>
        </w:tc>
        <w:tc>
          <w:tcPr>
            <w:tcW w:w="912" w:type="dxa"/>
            <w:gridSpan w:val="2"/>
            <w:tcBorders>
              <w:left w:val="nil"/>
              <w:bottom w:val="nil"/>
            </w:tcBorders>
          </w:tcPr>
          <w:p w:rsidR="00D621A3" w:rsidRDefault="00D621A3" w:rsidP="00D621A3">
            <w:pPr>
              <w:pStyle w:val="TableParagraph"/>
              <w:rPr>
                <w:sz w:val="16"/>
              </w:rPr>
            </w:pPr>
          </w:p>
        </w:tc>
        <w:tc>
          <w:tcPr>
            <w:tcW w:w="2553" w:type="dxa"/>
            <w:tcBorders>
              <w:bottom w:val="nil"/>
            </w:tcBorders>
          </w:tcPr>
          <w:p w:rsidR="00D621A3" w:rsidRDefault="00D621A3" w:rsidP="00D621A3">
            <w:pPr>
              <w:pStyle w:val="TableParagraph"/>
              <w:spacing w:line="212" w:lineRule="exact"/>
              <w:ind w:left="110"/>
              <w:rPr>
                <w:sz w:val="20"/>
              </w:rPr>
            </w:pPr>
            <w:r>
              <w:rPr>
                <w:spacing w:val="-2"/>
                <w:sz w:val="20"/>
              </w:rPr>
              <w:t>наблюдение</w:t>
            </w:r>
          </w:p>
        </w:tc>
        <w:tc>
          <w:tcPr>
            <w:tcW w:w="1844" w:type="dxa"/>
            <w:tcBorders>
              <w:bottom w:val="nil"/>
            </w:tcBorders>
          </w:tcPr>
          <w:p w:rsidR="00D621A3" w:rsidRDefault="00D621A3" w:rsidP="00D621A3">
            <w:pPr>
              <w:pStyle w:val="TableParagraph"/>
              <w:spacing w:line="212" w:lineRule="exact"/>
              <w:ind w:left="105"/>
              <w:rPr>
                <w:sz w:val="20"/>
              </w:rPr>
            </w:pPr>
            <w:r>
              <w:rPr>
                <w:spacing w:val="-2"/>
                <w:sz w:val="20"/>
              </w:rPr>
              <w:t>наглядные</w:t>
            </w:r>
          </w:p>
        </w:tc>
        <w:tc>
          <w:tcPr>
            <w:tcW w:w="2552" w:type="dxa"/>
            <w:tcBorders>
              <w:bottom w:val="nil"/>
            </w:tcBorders>
          </w:tcPr>
          <w:p w:rsidR="00D621A3" w:rsidRDefault="00D621A3" w:rsidP="00D621A3">
            <w:pPr>
              <w:pStyle w:val="TableParagraph"/>
              <w:tabs>
                <w:tab w:val="left" w:pos="2336"/>
              </w:tabs>
              <w:spacing w:line="212" w:lineRule="exact"/>
              <w:ind w:left="138"/>
              <w:rPr>
                <w:sz w:val="20"/>
              </w:rPr>
            </w:pPr>
            <w:r>
              <w:rPr>
                <w:spacing w:val="-2"/>
                <w:sz w:val="20"/>
              </w:rPr>
              <w:t>демонстрационные</w:t>
            </w:r>
            <w:r>
              <w:rPr>
                <w:sz w:val="20"/>
              </w:rPr>
              <w:tab/>
            </w:r>
            <w:r>
              <w:rPr>
                <w:spacing w:val="-10"/>
                <w:sz w:val="20"/>
              </w:rPr>
              <w:t>и</w:t>
            </w:r>
          </w:p>
        </w:tc>
      </w:tr>
      <w:tr w:rsidR="00D621A3" w:rsidTr="00D621A3">
        <w:trPr>
          <w:trHeight w:val="228"/>
        </w:trPr>
        <w:tc>
          <w:tcPr>
            <w:tcW w:w="1277" w:type="dxa"/>
            <w:tcBorders>
              <w:top w:val="nil"/>
              <w:bottom w:val="nil"/>
            </w:tcBorders>
          </w:tcPr>
          <w:p w:rsidR="00D621A3" w:rsidRDefault="00D621A3" w:rsidP="00D621A3">
            <w:pPr>
              <w:pStyle w:val="TableParagraph"/>
              <w:rPr>
                <w:sz w:val="16"/>
              </w:rPr>
            </w:pPr>
          </w:p>
        </w:tc>
        <w:tc>
          <w:tcPr>
            <w:tcW w:w="1357" w:type="dxa"/>
            <w:tcBorders>
              <w:top w:val="nil"/>
              <w:bottom w:val="nil"/>
              <w:right w:val="nil"/>
            </w:tcBorders>
          </w:tcPr>
          <w:p w:rsidR="00D621A3" w:rsidRDefault="00D621A3" w:rsidP="00D621A3">
            <w:pPr>
              <w:pStyle w:val="TableParagraph"/>
              <w:spacing w:line="208" w:lineRule="exact"/>
              <w:ind w:left="106"/>
              <w:rPr>
                <w:sz w:val="20"/>
              </w:rPr>
            </w:pPr>
            <w:r>
              <w:rPr>
                <w:spacing w:val="-2"/>
                <w:sz w:val="20"/>
              </w:rPr>
              <w:t>групповая</w:t>
            </w:r>
          </w:p>
        </w:tc>
        <w:tc>
          <w:tcPr>
            <w:tcW w:w="912" w:type="dxa"/>
            <w:gridSpan w:val="2"/>
            <w:tcBorders>
              <w:top w:val="nil"/>
              <w:left w:val="nil"/>
              <w:bottom w:val="nil"/>
            </w:tcBorders>
          </w:tcPr>
          <w:p w:rsidR="00D621A3" w:rsidRDefault="00D621A3" w:rsidP="00D621A3">
            <w:pPr>
              <w:pStyle w:val="TableParagraph"/>
              <w:rPr>
                <w:sz w:val="16"/>
              </w:rPr>
            </w:pPr>
          </w:p>
        </w:tc>
        <w:tc>
          <w:tcPr>
            <w:tcW w:w="2553" w:type="dxa"/>
            <w:tcBorders>
              <w:top w:val="nil"/>
              <w:bottom w:val="nil"/>
            </w:tcBorders>
          </w:tcPr>
          <w:p w:rsidR="00D621A3" w:rsidRDefault="00D621A3" w:rsidP="00D621A3">
            <w:pPr>
              <w:pStyle w:val="TableParagraph"/>
              <w:spacing w:line="208" w:lineRule="exact"/>
              <w:ind w:left="110"/>
              <w:rPr>
                <w:sz w:val="20"/>
              </w:rPr>
            </w:pPr>
            <w:r>
              <w:rPr>
                <w:spacing w:val="-2"/>
                <w:sz w:val="20"/>
              </w:rPr>
              <w:t>рассматривание</w:t>
            </w:r>
          </w:p>
        </w:tc>
        <w:tc>
          <w:tcPr>
            <w:tcW w:w="1844" w:type="dxa"/>
            <w:tcBorders>
              <w:top w:val="nil"/>
              <w:bottom w:val="nil"/>
            </w:tcBorders>
          </w:tcPr>
          <w:p w:rsidR="00D621A3" w:rsidRDefault="00D621A3" w:rsidP="00D621A3">
            <w:pPr>
              <w:pStyle w:val="TableParagraph"/>
              <w:spacing w:line="208" w:lineRule="exact"/>
              <w:ind w:left="105"/>
              <w:rPr>
                <w:sz w:val="20"/>
              </w:rPr>
            </w:pPr>
            <w:r>
              <w:rPr>
                <w:spacing w:val="-2"/>
                <w:sz w:val="20"/>
              </w:rPr>
              <w:t>практические</w:t>
            </w:r>
          </w:p>
        </w:tc>
        <w:tc>
          <w:tcPr>
            <w:tcW w:w="2552" w:type="dxa"/>
            <w:tcBorders>
              <w:top w:val="nil"/>
              <w:bottom w:val="nil"/>
            </w:tcBorders>
          </w:tcPr>
          <w:p w:rsidR="00D621A3" w:rsidRDefault="00D621A3" w:rsidP="00D621A3">
            <w:pPr>
              <w:pStyle w:val="TableParagraph"/>
              <w:tabs>
                <w:tab w:val="left" w:pos="1542"/>
              </w:tabs>
              <w:spacing w:line="208" w:lineRule="exact"/>
              <w:ind w:left="106"/>
              <w:rPr>
                <w:sz w:val="20"/>
              </w:rPr>
            </w:pPr>
            <w:r>
              <w:rPr>
                <w:spacing w:val="-2"/>
                <w:sz w:val="20"/>
              </w:rPr>
              <w:t>учебно-</w:t>
            </w:r>
            <w:r>
              <w:rPr>
                <w:sz w:val="20"/>
              </w:rPr>
              <w:tab/>
            </w:r>
            <w:r>
              <w:rPr>
                <w:spacing w:val="-2"/>
                <w:sz w:val="20"/>
              </w:rPr>
              <w:t>наглядные</w:t>
            </w:r>
          </w:p>
        </w:tc>
      </w:tr>
      <w:tr w:rsidR="00D621A3" w:rsidTr="00D621A3">
        <w:trPr>
          <w:trHeight w:val="229"/>
        </w:trPr>
        <w:tc>
          <w:tcPr>
            <w:tcW w:w="1277" w:type="dxa"/>
            <w:tcBorders>
              <w:top w:val="nil"/>
              <w:bottom w:val="nil"/>
            </w:tcBorders>
          </w:tcPr>
          <w:p w:rsidR="00D621A3" w:rsidRDefault="00D621A3" w:rsidP="00D621A3">
            <w:pPr>
              <w:pStyle w:val="TableParagraph"/>
              <w:rPr>
                <w:sz w:val="16"/>
              </w:rPr>
            </w:pPr>
          </w:p>
        </w:tc>
        <w:tc>
          <w:tcPr>
            <w:tcW w:w="1357" w:type="dxa"/>
            <w:tcBorders>
              <w:top w:val="nil"/>
              <w:bottom w:val="nil"/>
              <w:right w:val="nil"/>
            </w:tcBorders>
          </w:tcPr>
          <w:p w:rsidR="00D621A3" w:rsidRDefault="00D621A3" w:rsidP="00D621A3">
            <w:pPr>
              <w:pStyle w:val="TableParagraph"/>
              <w:spacing w:line="210" w:lineRule="exact"/>
              <w:ind w:left="106"/>
              <w:rPr>
                <w:sz w:val="20"/>
              </w:rPr>
            </w:pPr>
            <w:r>
              <w:rPr>
                <w:spacing w:val="-2"/>
                <w:sz w:val="20"/>
              </w:rPr>
              <w:t>совместная</w:t>
            </w:r>
          </w:p>
        </w:tc>
        <w:tc>
          <w:tcPr>
            <w:tcW w:w="912" w:type="dxa"/>
            <w:gridSpan w:val="2"/>
            <w:tcBorders>
              <w:top w:val="nil"/>
              <w:left w:val="nil"/>
              <w:bottom w:val="nil"/>
            </w:tcBorders>
          </w:tcPr>
          <w:p w:rsidR="00D621A3" w:rsidRDefault="00D621A3" w:rsidP="00D621A3">
            <w:pPr>
              <w:pStyle w:val="TableParagraph"/>
              <w:rPr>
                <w:sz w:val="16"/>
              </w:rPr>
            </w:pPr>
          </w:p>
        </w:tc>
        <w:tc>
          <w:tcPr>
            <w:tcW w:w="2553" w:type="dxa"/>
            <w:tcBorders>
              <w:top w:val="nil"/>
              <w:bottom w:val="nil"/>
            </w:tcBorders>
          </w:tcPr>
          <w:p w:rsidR="00D621A3" w:rsidRDefault="00D621A3" w:rsidP="00D621A3">
            <w:pPr>
              <w:pStyle w:val="TableParagraph"/>
              <w:spacing w:line="210" w:lineRule="exact"/>
              <w:ind w:left="110"/>
              <w:rPr>
                <w:sz w:val="20"/>
              </w:rPr>
            </w:pPr>
            <w:r>
              <w:rPr>
                <w:sz w:val="20"/>
              </w:rPr>
              <w:t>показ</w:t>
            </w:r>
            <w:r>
              <w:rPr>
                <w:spacing w:val="-4"/>
                <w:sz w:val="20"/>
              </w:rPr>
              <w:t xml:space="preserve"> </w:t>
            </w:r>
            <w:r>
              <w:rPr>
                <w:sz w:val="20"/>
              </w:rPr>
              <w:t>способов</w:t>
            </w:r>
            <w:r>
              <w:rPr>
                <w:spacing w:val="-2"/>
                <w:sz w:val="20"/>
              </w:rPr>
              <w:t xml:space="preserve"> действий</w:t>
            </w:r>
          </w:p>
        </w:tc>
        <w:tc>
          <w:tcPr>
            <w:tcW w:w="1844" w:type="dxa"/>
            <w:tcBorders>
              <w:top w:val="nil"/>
              <w:bottom w:val="nil"/>
            </w:tcBorders>
          </w:tcPr>
          <w:p w:rsidR="00D621A3" w:rsidRDefault="00D621A3" w:rsidP="00D621A3">
            <w:pPr>
              <w:pStyle w:val="TableParagraph"/>
              <w:spacing w:line="210" w:lineRule="exact"/>
              <w:ind w:left="105"/>
              <w:rPr>
                <w:sz w:val="20"/>
              </w:rPr>
            </w:pPr>
            <w:r>
              <w:rPr>
                <w:spacing w:val="-2"/>
                <w:sz w:val="20"/>
              </w:rPr>
              <w:t>игровые</w:t>
            </w:r>
          </w:p>
        </w:tc>
        <w:tc>
          <w:tcPr>
            <w:tcW w:w="2552" w:type="dxa"/>
            <w:tcBorders>
              <w:top w:val="nil"/>
              <w:bottom w:val="nil"/>
            </w:tcBorders>
          </w:tcPr>
          <w:p w:rsidR="00D621A3" w:rsidRDefault="00D621A3" w:rsidP="00D621A3">
            <w:pPr>
              <w:pStyle w:val="TableParagraph"/>
              <w:spacing w:line="210" w:lineRule="exact"/>
              <w:ind w:left="106"/>
              <w:rPr>
                <w:sz w:val="20"/>
              </w:rPr>
            </w:pPr>
            <w:r>
              <w:rPr>
                <w:spacing w:val="-2"/>
                <w:sz w:val="20"/>
              </w:rPr>
              <w:t>пособия</w:t>
            </w: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1357" w:type="dxa"/>
            <w:tcBorders>
              <w:top w:val="nil"/>
              <w:bottom w:val="nil"/>
              <w:right w:val="nil"/>
            </w:tcBorders>
          </w:tcPr>
          <w:p w:rsidR="00D621A3" w:rsidRDefault="00D621A3" w:rsidP="00D621A3">
            <w:pPr>
              <w:pStyle w:val="TableParagraph"/>
              <w:spacing w:line="210" w:lineRule="exact"/>
              <w:ind w:left="106"/>
              <w:rPr>
                <w:sz w:val="20"/>
              </w:rPr>
            </w:pPr>
            <w:r>
              <w:rPr>
                <w:spacing w:val="-2"/>
                <w:sz w:val="20"/>
              </w:rPr>
              <w:t>деятельность</w:t>
            </w:r>
          </w:p>
        </w:tc>
        <w:tc>
          <w:tcPr>
            <w:tcW w:w="912" w:type="dxa"/>
            <w:gridSpan w:val="2"/>
            <w:tcBorders>
              <w:top w:val="nil"/>
              <w:left w:val="nil"/>
              <w:bottom w:val="nil"/>
            </w:tcBorders>
          </w:tcPr>
          <w:p w:rsidR="00D621A3" w:rsidRDefault="00D621A3" w:rsidP="00D621A3">
            <w:pPr>
              <w:pStyle w:val="TableParagraph"/>
              <w:spacing w:line="210" w:lineRule="exact"/>
              <w:ind w:left="69"/>
              <w:rPr>
                <w:sz w:val="20"/>
              </w:rPr>
            </w:pPr>
            <w:r>
              <w:rPr>
                <w:spacing w:val="-2"/>
                <w:sz w:val="20"/>
              </w:rPr>
              <w:t>педагога</w:t>
            </w:r>
          </w:p>
        </w:tc>
        <w:tc>
          <w:tcPr>
            <w:tcW w:w="2553" w:type="dxa"/>
            <w:tcBorders>
              <w:top w:val="nil"/>
              <w:bottom w:val="nil"/>
            </w:tcBorders>
          </w:tcPr>
          <w:p w:rsidR="00D621A3" w:rsidRDefault="00D621A3" w:rsidP="00D621A3">
            <w:pPr>
              <w:pStyle w:val="TableParagraph"/>
              <w:spacing w:line="210" w:lineRule="exact"/>
              <w:ind w:left="110"/>
              <w:rPr>
                <w:sz w:val="20"/>
              </w:rPr>
            </w:pPr>
            <w:r>
              <w:rPr>
                <w:spacing w:val="-2"/>
                <w:sz w:val="20"/>
              </w:rPr>
              <w:t>поручения</w:t>
            </w:r>
          </w:p>
        </w:tc>
        <w:tc>
          <w:tcPr>
            <w:tcW w:w="1844" w:type="dxa"/>
            <w:tcBorders>
              <w:top w:val="nil"/>
              <w:bottom w:val="nil"/>
            </w:tcBorders>
          </w:tcPr>
          <w:p w:rsidR="00D621A3" w:rsidRDefault="00D621A3" w:rsidP="00D621A3">
            <w:pPr>
              <w:pStyle w:val="TableParagraph"/>
              <w:spacing w:line="210" w:lineRule="exact"/>
              <w:ind w:left="105"/>
              <w:rPr>
                <w:sz w:val="20"/>
              </w:rPr>
            </w:pPr>
            <w:r>
              <w:rPr>
                <w:spacing w:val="-2"/>
                <w:sz w:val="20"/>
              </w:rPr>
              <w:t>словесные</w:t>
            </w:r>
          </w:p>
        </w:tc>
        <w:tc>
          <w:tcPr>
            <w:tcW w:w="2552" w:type="dxa"/>
            <w:tcBorders>
              <w:top w:val="nil"/>
              <w:bottom w:val="nil"/>
            </w:tcBorders>
          </w:tcPr>
          <w:p w:rsidR="00D621A3" w:rsidRDefault="00D621A3" w:rsidP="00D621A3">
            <w:pPr>
              <w:pStyle w:val="TableParagraph"/>
              <w:spacing w:line="210" w:lineRule="exact"/>
              <w:ind w:left="106"/>
              <w:rPr>
                <w:sz w:val="20"/>
              </w:rPr>
            </w:pPr>
            <w:r>
              <w:rPr>
                <w:sz w:val="20"/>
              </w:rPr>
              <w:t>дидактический</w:t>
            </w:r>
            <w:r>
              <w:rPr>
                <w:spacing w:val="-6"/>
                <w:sz w:val="20"/>
              </w:rPr>
              <w:t xml:space="preserve"> </w:t>
            </w:r>
            <w:r>
              <w:rPr>
                <w:spacing w:val="-2"/>
                <w:sz w:val="20"/>
              </w:rPr>
              <w:t>материал</w:t>
            </w:r>
          </w:p>
        </w:tc>
      </w:tr>
      <w:tr w:rsidR="00D621A3" w:rsidTr="00D621A3">
        <w:trPr>
          <w:trHeight w:val="234"/>
        </w:trPr>
        <w:tc>
          <w:tcPr>
            <w:tcW w:w="1277" w:type="dxa"/>
            <w:tcBorders>
              <w:top w:val="nil"/>
            </w:tcBorders>
          </w:tcPr>
          <w:p w:rsidR="00D621A3" w:rsidRDefault="00D621A3" w:rsidP="00D621A3">
            <w:pPr>
              <w:pStyle w:val="TableParagraph"/>
              <w:rPr>
                <w:sz w:val="16"/>
              </w:rPr>
            </w:pPr>
          </w:p>
        </w:tc>
        <w:tc>
          <w:tcPr>
            <w:tcW w:w="1357" w:type="dxa"/>
            <w:tcBorders>
              <w:top w:val="nil"/>
              <w:right w:val="nil"/>
            </w:tcBorders>
          </w:tcPr>
          <w:p w:rsidR="00D621A3" w:rsidRDefault="00D621A3" w:rsidP="00D621A3">
            <w:pPr>
              <w:pStyle w:val="TableParagraph"/>
              <w:spacing w:line="214" w:lineRule="exact"/>
              <w:ind w:left="106"/>
              <w:rPr>
                <w:sz w:val="20"/>
              </w:rPr>
            </w:pPr>
            <w:r>
              <w:rPr>
                <w:spacing w:val="-10"/>
                <w:sz w:val="20"/>
              </w:rPr>
              <w:t>с</w:t>
            </w:r>
          </w:p>
        </w:tc>
        <w:tc>
          <w:tcPr>
            <w:tcW w:w="912" w:type="dxa"/>
            <w:gridSpan w:val="2"/>
            <w:tcBorders>
              <w:top w:val="nil"/>
              <w:left w:val="nil"/>
            </w:tcBorders>
          </w:tcPr>
          <w:p w:rsidR="00D621A3" w:rsidRDefault="00D621A3" w:rsidP="00D621A3">
            <w:pPr>
              <w:pStyle w:val="TableParagraph"/>
              <w:spacing w:line="214" w:lineRule="exact"/>
              <w:ind w:left="202"/>
              <w:rPr>
                <w:sz w:val="20"/>
              </w:rPr>
            </w:pPr>
            <w:r>
              <w:rPr>
                <w:spacing w:val="-2"/>
                <w:sz w:val="20"/>
              </w:rPr>
              <w:t>детьми</w:t>
            </w:r>
          </w:p>
        </w:tc>
        <w:tc>
          <w:tcPr>
            <w:tcW w:w="2553" w:type="dxa"/>
            <w:tcBorders>
              <w:top w:val="nil"/>
            </w:tcBorders>
          </w:tcPr>
          <w:p w:rsidR="00D621A3" w:rsidRDefault="00D621A3" w:rsidP="00D621A3">
            <w:pPr>
              <w:pStyle w:val="TableParagraph"/>
              <w:spacing w:line="214" w:lineRule="exact"/>
              <w:ind w:left="110"/>
              <w:rPr>
                <w:sz w:val="20"/>
              </w:rPr>
            </w:pPr>
            <w:r>
              <w:rPr>
                <w:sz w:val="20"/>
              </w:rPr>
              <w:t xml:space="preserve">игровая </w:t>
            </w:r>
            <w:r>
              <w:rPr>
                <w:spacing w:val="-2"/>
                <w:sz w:val="20"/>
              </w:rPr>
              <w:t>ситуация</w:t>
            </w:r>
          </w:p>
        </w:tc>
        <w:tc>
          <w:tcPr>
            <w:tcW w:w="1844" w:type="dxa"/>
            <w:tcBorders>
              <w:top w:val="nil"/>
            </w:tcBorders>
          </w:tcPr>
          <w:p w:rsidR="00D621A3" w:rsidRDefault="00D621A3" w:rsidP="00D621A3">
            <w:pPr>
              <w:pStyle w:val="TableParagraph"/>
              <w:rPr>
                <w:sz w:val="16"/>
              </w:rPr>
            </w:pPr>
          </w:p>
        </w:tc>
        <w:tc>
          <w:tcPr>
            <w:tcW w:w="2552" w:type="dxa"/>
            <w:tcBorders>
              <w:top w:val="nil"/>
            </w:tcBorders>
          </w:tcPr>
          <w:p w:rsidR="00D621A3" w:rsidRDefault="00D621A3" w:rsidP="00D621A3">
            <w:pPr>
              <w:pStyle w:val="TableParagraph"/>
              <w:spacing w:line="214" w:lineRule="exact"/>
              <w:ind w:left="106"/>
              <w:rPr>
                <w:sz w:val="20"/>
              </w:rPr>
            </w:pPr>
            <w:r>
              <w:rPr>
                <w:spacing w:val="-2"/>
                <w:sz w:val="20"/>
              </w:rPr>
              <w:t>макеты</w:t>
            </w:r>
          </w:p>
        </w:tc>
      </w:tr>
    </w:tbl>
    <w:p w:rsidR="00D621A3" w:rsidRDefault="00D621A3" w:rsidP="00D621A3">
      <w:pPr>
        <w:spacing w:line="214" w:lineRule="exact"/>
        <w:rPr>
          <w:sz w:val="20"/>
        </w:rPr>
        <w:sectPr w:rsidR="00D621A3">
          <w:footerReference w:type="default" r:id="rId11"/>
          <w:pgSz w:w="11910" w:h="16840"/>
          <w:pgMar w:top="1040" w:right="0" w:bottom="1260" w:left="840" w:header="0" w:footer="998" w:gutter="0"/>
          <w:cols w:space="720"/>
        </w:sect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129"/>
        <w:gridCol w:w="140"/>
        <w:gridCol w:w="2553"/>
        <w:gridCol w:w="1844"/>
        <w:gridCol w:w="2552"/>
      </w:tblGrid>
      <w:tr w:rsidR="00D621A3" w:rsidTr="00D621A3">
        <w:trPr>
          <w:trHeight w:val="224"/>
        </w:trPr>
        <w:tc>
          <w:tcPr>
            <w:tcW w:w="1277" w:type="dxa"/>
            <w:vMerge w:val="restart"/>
          </w:tcPr>
          <w:p w:rsidR="00D621A3" w:rsidRDefault="00D621A3" w:rsidP="00D621A3">
            <w:pPr>
              <w:pStyle w:val="TableParagraph"/>
              <w:rPr>
                <w:sz w:val="20"/>
              </w:rPr>
            </w:pPr>
          </w:p>
        </w:tc>
        <w:tc>
          <w:tcPr>
            <w:tcW w:w="2269" w:type="dxa"/>
            <w:gridSpan w:val="2"/>
            <w:tcBorders>
              <w:bottom w:val="nil"/>
            </w:tcBorders>
          </w:tcPr>
          <w:p w:rsidR="00D621A3" w:rsidRDefault="00D621A3" w:rsidP="00D621A3">
            <w:pPr>
              <w:pStyle w:val="TableParagraph"/>
              <w:spacing w:line="204" w:lineRule="exact"/>
              <w:ind w:left="106"/>
              <w:rPr>
                <w:sz w:val="20"/>
              </w:rPr>
            </w:pPr>
            <w:r>
              <w:rPr>
                <w:spacing w:val="-2"/>
                <w:sz w:val="20"/>
              </w:rPr>
              <w:t>индивидуальная</w:t>
            </w:r>
          </w:p>
        </w:tc>
        <w:tc>
          <w:tcPr>
            <w:tcW w:w="2553" w:type="dxa"/>
            <w:tcBorders>
              <w:bottom w:val="nil"/>
            </w:tcBorders>
          </w:tcPr>
          <w:p w:rsidR="00D621A3" w:rsidRDefault="00D621A3" w:rsidP="00D621A3">
            <w:pPr>
              <w:pStyle w:val="TableParagraph"/>
              <w:spacing w:line="204" w:lineRule="exact"/>
              <w:ind w:left="110"/>
              <w:rPr>
                <w:sz w:val="20"/>
              </w:rPr>
            </w:pPr>
            <w:r>
              <w:rPr>
                <w:spacing w:val="-2"/>
                <w:sz w:val="20"/>
              </w:rPr>
              <w:t>подражательные</w:t>
            </w:r>
          </w:p>
        </w:tc>
        <w:tc>
          <w:tcPr>
            <w:tcW w:w="1844" w:type="dxa"/>
            <w:vMerge w:val="restart"/>
          </w:tcPr>
          <w:p w:rsidR="00D621A3" w:rsidRDefault="00D621A3" w:rsidP="00D621A3">
            <w:pPr>
              <w:pStyle w:val="TableParagraph"/>
              <w:rPr>
                <w:sz w:val="20"/>
              </w:rPr>
            </w:pPr>
          </w:p>
        </w:tc>
        <w:tc>
          <w:tcPr>
            <w:tcW w:w="2552" w:type="dxa"/>
            <w:tcBorders>
              <w:bottom w:val="nil"/>
            </w:tcBorders>
          </w:tcPr>
          <w:p w:rsidR="00D621A3" w:rsidRDefault="00D621A3" w:rsidP="00D621A3">
            <w:pPr>
              <w:pStyle w:val="TableParagraph"/>
              <w:spacing w:line="204" w:lineRule="exact"/>
              <w:ind w:left="106"/>
              <w:rPr>
                <w:sz w:val="20"/>
              </w:rPr>
            </w:pPr>
            <w:r>
              <w:rPr>
                <w:sz w:val="20"/>
              </w:rPr>
              <w:t>оборудование</w:t>
            </w:r>
            <w:r>
              <w:rPr>
                <w:spacing w:val="31"/>
                <w:sz w:val="20"/>
              </w:rPr>
              <w:t xml:space="preserve"> </w:t>
            </w:r>
            <w:r>
              <w:rPr>
                <w:sz w:val="20"/>
              </w:rPr>
              <w:t>и</w:t>
            </w:r>
            <w:r>
              <w:rPr>
                <w:spacing w:val="33"/>
                <w:sz w:val="20"/>
              </w:rPr>
              <w:t xml:space="preserve"> </w:t>
            </w:r>
            <w:r>
              <w:rPr>
                <w:spacing w:val="-2"/>
                <w:sz w:val="20"/>
              </w:rPr>
              <w:t>инвентарь</w:t>
            </w:r>
          </w:p>
        </w:tc>
      </w:tr>
      <w:tr w:rsidR="00D621A3" w:rsidTr="00D621A3">
        <w:trPr>
          <w:trHeight w:val="220"/>
        </w:trPr>
        <w:tc>
          <w:tcPr>
            <w:tcW w:w="1277" w:type="dxa"/>
            <w:vMerge/>
            <w:tcBorders>
              <w:top w:val="nil"/>
            </w:tcBorders>
          </w:tcPr>
          <w:p w:rsidR="00D621A3" w:rsidRDefault="00D621A3" w:rsidP="00D621A3">
            <w:pPr>
              <w:rPr>
                <w:sz w:val="2"/>
                <w:szCs w:val="2"/>
              </w:rPr>
            </w:pPr>
          </w:p>
        </w:tc>
        <w:tc>
          <w:tcPr>
            <w:tcW w:w="2269" w:type="dxa"/>
            <w:gridSpan w:val="2"/>
            <w:tcBorders>
              <w:top w:val="nil"/>
              <w:bottom w:val="nil"/>
            </w:tcBorders>
          </w:tcPr>
          <w:p w:rsidR="00D621A3" w:rsidRDefault="00D621A3" w:rsidP="00D621A3">
            <w:pPr>
              <w:pStyle w:val="TableParagraph"/>
              <w:rPr>
                <w:sz w:val="14"/>
              </w:rPr>
            </w:pPr>
          </w:p>
        </w:tc>
        <w:tc>
          <w:tcPr>
            <w:tcW w:w="2553" w:type="dxa"/>
            <w:tcBorders>
              <w:top w:val="nil"/>
              <w:bottom w:val="nil"/>
            </w:tcBorders>
          </w:tcPr>
          <w:p w:rsidR="00D621A3" w:rsidRDefault="00D621A3" w:rsidP="00D621A3">
            <w:pPr>
              <w:pStyle w:val="TableParagraph"/>
              <w:spacing w:line="200" w:lineRule="exact"/>
              <w:ind w:left="110"/>
              <w:rPr>
                <w:sz w:val="20"/>
              </w:rPr>
            </w:pPr>
            <w:r>
              <w:rPr>
                <w:spacing w:val="-2"/>
                <w:sz w:val="20"/>
              </w:rPr>
              <w:t>упражнения</w:t>
            </w:r>
          </w:p>
        </w:tc>
        <w:tc>
          <w:tcPr>
            <w:tcW w:w="1844" w:type="dxa"/>
            <w:vMerge/>
            <w:tcBorders>
              <w:top w:val="nil"/>
            </w:tcBorders>
          </w:tcPr>
          <w:p w:rsidR="00D621A3" w:rsidRDefault="00D621A3" w:rsidP="00D621A3">
            <w:pPr>
              <w:rPr>
                <w:sz w:val="2"/>
                <w:szCs w:val="2"/>
              </w:rPr>
            </w:pPr>
          </w:p>
        </w:tc>
        <w:tc>
          <w:tcPr>
            <w:tcW w:w="2552" w:type="dxa"/>
            <w:tcBorders>
              <w:top w:val="nil"/>
              <w:bottom w:val="nil"/>
            </w:tcBorders>
          </w:tcPr>
          <w:p w:rsidR="00D621A3" w:rsidRDefault="00D621A3" w:rsidP="00D621A3">
            <w:pPr>
              <w:pStyle w:val="TableParagraph"/>
              <w:spacing w:line="200" w:lineRule="exact"/>
              <w:ind w:left="106"/>
              <w:rPr>
                <w:sz w:val="20"/>
              </w:rPr>
            </w:pPr>
            <w:r>
              <w:rPr>
                <w:sz w:val="20"/>
              </w:rPr>
              <w:t>для</w:t>
            </w:r>
            <w:r>
              <w:rPr>
                <w:spacing w:val="-4"/>
                <w:sz w:val="20"/>
              </w:rPr>
              <w:t xml:space="preserve"> </w:t>
            </w:r>
            <w:r>
              <w:rPr>
                <w:sz w:val="20"/>
              </w:rPr>
              <w:t>организации</w:t>
            </w:r>
            <w:r>
              <w:rPr>
                <w:spacing w:val="-2"/>
                <w:sz w:val="20"/>
              </w:rPr>
              <w:t xml:space="preserve"> </w:t>
            </w:r>
            <w:r>
              <w:rPr>
                <w:spacing w:val="-4"/>
                <w:sz w:val="20"/>
              </w:rPr>
              <w:t>труда</w:t>
            </w:r>
          </w:p>
        </w:tc>
      </w:tr>
      <w:tr w:rsidR="00D621A3" w:rsidTr="00D621A3">
        <w:trPr>
          <w:trHeight w:val="220"/>
        </w:trPr>
        <w:tc>
          <w:tcPr>
            <w:tcW w:w="1277" w:type="dxa"/>
            <w:vMerge/>
            <w:tcBorders>
              <w:top w:val="nil"/>
            </w:tcBorders>
          </w:tcPr>
          <w:p w:rsidR="00D621A3" w:rsidRDefault="00D621A3" w:rsidP="00D621A3">
            <w:pPr>
              <w:rPr>
                <w:sz w:val="2"/>
                <w:szCs w:val="2"/>
              </w:rPr>
            </w:pPr>
          </w:p>
        </w:tc>
        <w:tc>
          <w:tcPr>
            <w:tcW w:w="2269" w:type="dxa"/>
            <w:gridSpan w:val="2"/>
            <w:tcBorders>
              <w:top w:val="nil"/>
              <w:bottom w:val="nil"/>
            </w:tcBorders>
          </w:tcPr>
          <w:p w:rsidR="00D621A3" w:rsidRDefault="00D621A3" w:rsidP="00D621A3">
            <w:pPr>
              <w:pStyle w:val="TableParagraph"/>
              <w:rPr>
                <w:sz w:val="14"/>
              </w:rPr>
            </w:pPr>
          </w:p>
        </w:tc>
        <w:tc>
          <w:tcPr>
            <w:tcW w:w="2553" w:type="dxa"/>
            <w:tcBorders>
              <w:top w:val="nil"/>
              <w:bottom w:val="nil"/>
            </w:tcBorders>
          </w:tcPr>
          <w:p w:rsidR="00D621A3" w:rsidRDefault="00D621A3" w:rsidP="00D621A3">
            <w:pPr>
              <w:pStyle w:val="TableParagraph"/>
              <w:spacing w:line="200" w:lineRule="exact"/>
              <w:ind w:left="110"/>
              <w:rPr>
                <w:sz w:val="20"/>
              </w:rPr>
            </w:pPr>
            <w:r>
              <w:rPr>
                <w:spacing w:val="-2"/>
                <w:sz w:val="20"/>
              </w:rPr>
              <w:t>экспериментирование</w:t>
            </w:r>
          </w:p>
        </w:tc>
        <w:tc>
          <w:tcPr>
            <w:tcW w:w="1844" w:type="dxa"/>
            <w:vMerge/>
            <w:tcBorders>
              <w:top w:val="nil"/>
            </w:tcBorders>
          </w:tcPr>
          <w:p w:rsidR="00D621A3" w:rsidRDefault="00D621A3" w:rsidP="00D621A3">
            <w:pPr>
              <w:rPr>
                <w:sz w:val="2"/>
                <w:szCs w:val="2"/>
              </w:rPr>
            </w:pPr>
          </w:p>
        </w:tc>
        <w:tc>
          <w:tcPr>
            <w:tcW w:w="2552" w:type="dxa"/>
            <w:tcBorders>
              <w:top w:val="nil"/>
              <w:bottom w:val="nil"/>
            </w:tcBorders>
          </w:tcPr>
          <w:p w:rsidR="00D621A3" w:rsidRDefault="00D621A3" w:rsidP="00D621A3">
            <w:pPr>
              <w:pStyle w:val="TableParagraph"/>
              <w:rPr>
                <w:sz w:val="14"/>
              </w:rPr>
            </w:pPr>
          </w:p>
        </w:tc>
      </w:tr>
      <w:tr w:rsidR="00D621A3" w:rsidTr="00D621A3">
        <w:trPr>
          <w:trHeight w:val="220"/>
        </w:trPr>
        <w:tc>
          <w:tcPr>
            <w:tcW w:w="1277" w:type="dxa"/>
            <w:vMerge/>
            <w:tcBorders>
              <w:top w:val="nil"/>
            </w:tcBorders>
          </w:tcPr>
          <w:p w:rsidR="00D621A3" w:rsidRDefault="00D621A3" w:rsidP="00D621A3">
            <w:pPr>
              <w:rPr>
                <w:sz w:val="2"/>
                <w:szCs w:val="2"/>
              </w:rPr>
            </w:pPr>
          </w:p>
        </w:tc>
        <w:tc>
          <w:tcPr>
            <w:tcW w:w="2269" w:type="dxa"/>
            <w:gridSpan w:val="2"/>
            <w:tcBorders>
              <w:top w:val="nil"/>
              <w:bottom w:val="nil"/>
            </w:tcBorders>
          </w:tcPr>
          <w:p w:rsidR="00D621A3" w:rsidRDefault="00D621A3" w:rsidP="00D621A3">
            <w:pPr>
              <w:pStyle w:val="TableParagraph"/>
              <w:rPr>
                <w:sz w:val="14"/>
              </w:rPr>
            </w:pPr>
          </w:p>
        </w:tc>
        <w:tc>
          <w:tcPr>
            <w:tcW w:w="2553" w:type="dxa"/>
            <w:tcBorders>
              <w:top w:val="nil"/>
              <w:bottom w:val="nil"/>
            </w:tcBorders>
          </w:tcPr>
          <w:p w:rsidR="00D621A3" w:rsidRDefault="00D621A3" w:rsidP="00D621A3">
            <w:pPr>
              <w:pStyle w:val="TableParagraph"/>
              <w:spacing w:line="200" w:lineRule="exact"/>
              <w:ind w:left="110"/>
              <w:rPr>
                <w:sz w:val="20"/>
              </w:rPr>
            </w:pPr>
            <w:r>
              <w:rPr>
                <w:sz w:val="20"/>
              </w:rPr>
              <w:t>дидактическая</w:t>
            </w:r>
            <w:r>
              <w:rPr>
                <w:spacing w:val="-10"/>
                <w:sz w:val="20"/>
              </w:rPr>
              <w:t xml:space="preserve"> </w:t>
            </w:r>
            <w:r>
              <w:rPr>
                <w:spacing w:val="-4"/>
                <w:sz w:val="20"/>
              </w:rPr>
              <w:t>игра</w:t>
            </w:r>
          </w:p>
        </w:tc>
        <w:tc>
          <w:tcPr>
            <w:tcW w:w="1844" w:type="dxa"/>
            <w:vMerge/>
            <w:tcBorders>
              <w:top w:val="nil"/>
            </w:tcBorders>
          </w:tcPr>
          <w:p w:rsidR="00D621A3" w:rsidRDefault="00D621A3" w:rsidP="00D621A3">
            <w:pPr>
              <w:rPr>
                <w:sz w:val="2"/>
                <w:szCs w:val="2"/>
              </w:rPr>
            </w:pPr>
          </w:p>
        </w:tc>
        <w:tc>
          <w:tcPr>
            <w:tcW w:w="2552" w:type="dxa"/>
            <w:tcBorders>
              <w:top w:val="nil"/>
              <w:bottom w:val="nil"/>
            </w:tcBorders>
          </w:tcPr>
          <w:p w:rsidR="00D621A3" w:rsidRDefault="00D621A3" w:rsidP="00D621A3">
            <w:pPr>
              <w:pStyle w:val="TableParagraph"/>
              <w:rPr>
                <w:sz w:val="14"/>
              </w:rPr>
            </w:pPr>
          </w:p>
        </w:tc>
      </w:tr>
      <w:tr w:rsidR="00D621A3" w:rsidTr="00D621A3">
        <w:trPr>
          <w:trHeight w:val="220"/>
        </w:trPr>
        <w:tc>
          <w:tcPr>
            <w:tcW w:w="1277" w:type="dxa"/>
            <w:vMerge/>
            <w:tcBorders>
              <w:top w:val="nil"/>
            </w:tcBorders>
          </w:tcPr>
          <w:p w:rsidR="00D621A3" w:rsidRDefault="00D621A3" w:rsidP="00D621A3">
            <w:pPr>
              <w:rPr>
                <w:sz w:val="2"/>
                <w:szCs w:val="2"/>
              </w:rPr>
            </w:pPr>
          </w:p>
        </w:tc>
        <w:tc>
          <w:tcPr>
            <w:tcW w:w="2269" w:type="dxa"/>
            <w:gridSpan w:val="2"/>
            <w:tcBorders>
              <w:top w:val="nil"/>
              <w:bottom w:val="nil"/>
            </w:tcBorders>
          </w:tcPr>
          <w:p w:rsidR="00D621A3" w:rsidRDefault="00D621A3" w:rsidP="00D621A3">
            <w:pPr>
              <w:pStyle w:val="TableParagraph"/>
              <w:rPr>
                <w:sz w:val="14"/>
              </w:rPr>
            </w:pPr>
          </w:p>
        </w:tc>
        <w:tc>
          <w:tcPr>
            <w:tcW w:w="2553" w:type="dxa"/>
            <w:tcBorders>
              <w:top w:val="nil"/>
              <w:bottom w:val="nil"/>
            </w:tcBorders>
          </w:tcPr>
          <w:p w:rsidR="00D621A3" w:rsidRDefault="00D621A3" w:rsidP="00D621A3">
            <w:pPr>
              <w:pStyle w:val="TableParagraph"/>
              <w:spacing w:line="200" w:lineRule="exact"/>
              <w:ind w:left="110"/>
              <w:rPr>
                <w:sz w:val="20"/>
              </w:rPr>
            </w:pPr>
            <w:r>
              <w:rPr>
                <w:sz w:val="20"/>
              </w:rPr>
              <w:t>сюжетно-ролевая</w:t>
            </w:r>
            <w:r>
              <w:rPr>
                <w:spacing w:val="-3"/>
                <w:sz w:val="20"/>
              </w:rPr>
              <w:t xml:space="preserve"> </w:t>
            </w:r>
            <w:r>
              <w:rPr>
                <w:spacing w:val="-4"/>
                <w:sz w:val="20"/>
              </w:rPr>
              <w:t>игра</w:t>
            </w:r>
          </w:p>
        </w:tc>
        <w:tc>
          <w:tcPr>
            <w:tcW w:w="1844" w:type="dxa"/>
            <w:vMerge/>
            <w:tcBorders>
              <w:top w:val="nil"/>
            </w:tcBorders>
          </w:tcPr>
          <w:p w:rsidR="00D621A3" w:rsidRDefault="00D621A3" w:rsidP="00D621A3">
            <w:pPr>
              <w:rPr>
                <w:sz w:val="2"/>
                <w:szCs w:val="2"/>
              </w:rPr>
            </w:pPr>
          </w:p>
        </w:tc>
        <w:tc>
          <w:tcPr>
            <w:tcW w:w="2552" w:type="dxa"/>
            <w:tcBorders>
              <w:top w:val="nil"/>
              <w:bottom w:val="nil"/>
            </w:tcBorders>
          </w:tcPr>
          <w:p w:rsidR="00D621A3" w:rsidRDefault="00D621A3" w:rsidP="00D621A3">
            <w:pPr>
              <w:pStyle w:val="TableParagraph"/>
              <w:rPr>
                <w:sz w:val="14"/>
              </w:rPr>
            </w:pPr>
          </w:p>
        </w:tc>
      </w:tr>
      <w:tr w:rsidR="00D621A3" w:rsidTr="00D621A3">
        <w:trPr>
          <w:trHeight w:val="220"/>
        </w:trPr>
        <w:tc>
          <w:tcPr>
            <w:tcW w:w="1277" w:type="dxa"/>
            <w:vMerge/>
            <w:tcBorders>
              <w:top w:val="nil"/>
            </w:tcBorders>
          </w:tcPr>
          <w:p w:rsidR="00D621A3" w:rsidRDefault="00D621A3" w:rsidP="00D621A3">
            <w:pPr>
              <w:rPr>
                <w:sz w:val="2"/>
                <w:szCs w:val="2"/>
              </w:rPr>
            </w:pPr>
          </w:p>
        </w:tc>
        <w:tc>
          <w:tcPr>
            <w:tcW w:w="2269" w:type="dxa"/>
            <w:gridSpan w:val="2"/>
            <w:tcBorders>
              <w:top w:val="nil"/>
              <w:bottom w:val="nil"/>
            </w:tcBorders>
          </w:tcPr>
          <w:p w:rsidR="00D621A3" w:rsidRDefault="00D621A3" w:rsidP="00D621A3">
            <w:pPr>
              <w:pStyle w:val="TableParagraph"/>
              <w:rPr>
                <w:sz w:val="14"/>
              </w:rPr>
            </w:pPr>
          </w:p>
        </w:tc>
        <w:tc>
          <w:tcPr>
            <w:tcW w:w="2553" w:type="dxa"/>
            <w:tcBorders>
              <w:top w:val="nil"/>
              <w:bottom w:val="nil"/>
            </w:tcBorders>
          </w:tcPr>
          <w:p w:rsidR="00D621A3" w:rsidRDefault="00D621A3" w:rsidP="00D621A3">
            <w:pPr>
              <w:pStyle w:val="TableParagraph"/>
              <w:spacing w:line="200" w:lineRule="exact"/>
              <w:ind w:left="110"/>
              <w:rPr>
                <w:sz w:val="20"/>
              </w:rPr>
            </w:pPr>
            <w:r>
              <w:rPr>
                <w:sz w:val="20"/>
              </w:rPr>
              <w:t>загадывание</w:t>
            </w:r>
            <w:r>
              <w:rPr>
                <w:spacing w:val="-5"/>
                <w:sz w:val="20"/>
              </w:rPr>
              <w:t xml:space="preserve"> </w:t>
            </w:r>
            <w:r>
              <w:rPr>
                <w:spacing w:val="-2"/>
                <w:sz w:val="20"/>
              </w:rPr>
              <w:t>загадок</w:t>
            </w:r>
          </w:p>
        </w:tc>
        <w:tc>
          <w:tcPr>
            <w:tcW w:w="1844" w:type="dxa"/>
            <w:vMerge/>
            <w:tcBorders>
              <w:top w:val="nil"/>
            </w:tcBorders>
          </w:tcPr>
          <w:p w:rsidR="00D621A3" w:rsidRDefault="00D621A3" w:rsidP="00D621A3">
            <w:pPr>
              <w:rPr>
                <w:sz w:val="2"/>
                <w:szCs w:val="2"/>
              </w:rPr>
            </w:pPr>
          </w:p>
        </w:tc>
        <w:tc>
          <w:tcPr>
            <w:tcW w:w="2552" w:type="dxa"/>
            <w:tcBorders>
              <w:top w:val="nil"/>
              <w:bottom w:val="nil"/>
            </w:tcBorders>
          </w:tcPr>
          <w:p w:rsidR="00D621A3" w:rsidRDefault="00D621A3" w:rsidP="00D621A3">
            <w:pPr>
              <w:pStyle w:val="TableParagraph"/>
              <w:rPr>
                <w:sz w:val="14"/>
              </w:rPr>
            </w:pPr>
          </w:p>
        </w:tc>
      </w:tr>
      <w:tr w:rsidR="00D621A3" w:rsidTr="00D621A3">
        <w:trPr>
          <w:trHeight w:val="220"/>
        </w:trPr>
        <w:tc>
          <w:tcPr>
            <w:tcW w:w="1277" w:type="dxa"/>
            <w:vMerge/>
            <w:tcBorders>
              <w:top w:val="nil"/>
            </w:tcBorders>
          </w:tcPr>
          <w:p w:rsidR="00D621A3" w:rsidRDefault="00D621A3" w:rsidP="00D621A3">
            <w:pPr>
              <w:rPr>
                <w:sz w:val="2"/>
                <w:szCs w:val="2"/>
              </w:rPr>
            </w:pPr>
          </w:p>
        </w:tc>
        <w:tc>
          <w:tcPr>
            <w:tcW w:w="2269" w:type="dxa"/>
            <w:gridSpan w:val="2"/>
            <w:tcBorders>
              <w:top w:val="nil"/>
              <w:bottom w:val="nil"/>
            </w:tcBorders>
          </w:tcPr>
          <w:p w:rsidR="00D621A3" w:rsidRDefault="00D621A3" w:rsidP="00D621A3">
            <w:pPr>
              <w:pStyle w:val="TableParagraph"/>
              <w:rPr>
                <w:sz w:val="14"/>
              </w:rPr>
            </w:pPr>
          </w:p>
        </w:tc>
        <w:tc>
          <w:tcPr>
            <w:tcW w:w="2553" w:type="dxa"/>
            <w:tcBorders>
              <w:top w:val="nil"/>
              <w:bottom w:val="nil"/>
            </w:tcBorders>
          </w:tcPr>
          <w:p w:rsidR="00D621A3" w:rsidRDefault="00D621A3" w:rsidP="00D621A3">
            <w:pPr>
              <w:pStyle w:val="TableParagraph"/>
              <w:spacing w:line="200" w:lineRule="exact"/>
              <w:ind w:left="110"/>
              <w:rPr>
                <w:sz w:val="20"/>
              </w:rPr>
            </w:pPr>
            <w:r>
              <w:rPr>
                <w:sz w:val="20"/>
              </w:rPr>
              <w:t>рассказ</w:t>
            </w:r>
            <w:r>
              <w:rPr>
                <w:spacing w:val="-4"/>
                <w:sz w:val="20"/>
              </w:rPr>
              <w:t xml:space="preserve"> </w:t>
            </w:r>
            <w:r>
              <w:rPr>
                <w:spacing w:val="-2"/>
                <w:sz w:val="20"/>
              </w:rPr>
              <w:t>педагога</w:t>
            </w:r>
          </w:p>
        </w:tc>
        <w:tc>
          <w:tcPr>
            <w:tcW w:w="1844" w:type="dxa"/>
            <w:vMerge/>
            <w:tcBorders>
              <w:top w:val="nil"/>
            </w:tcBorders>
          </w:tcPr>
          <w:p w:rsidR="00D621A3" w:rsidRDefault="00D621A3" w:rsidP="00D621A3">
            <w:pPr>
              <w:rPr>
                <w:sz w:val="2"/>
                <w:szCs w:val="2"/>
              </w:rPr>
            </w:pPr>
          </w:p>
        </w:tc>
        <w:tc>
          <w:tcPr>
            <w:tcW w:w="2552" w:type="dxa"/>
            <w:tcBorders>
              <w:top w:val="nil"/>
              <w:bottom w:val="nil"/>
            </w:tcBorders>
          </w:tcPr>
          <w:p w:rsidR="00D621A3" w:rsidRDefault="00D621A3" w:rsidP="00D621A3">
            <w:pPr>
              <w:pStyle w:val="TableParagraph"/>
              <w:rPr>
                <w:sz w:val="14"/>
              </w:rPr>
            </w:pPr>
          </w:p>
        </w:tc>
      </w:tr>
      <w:tr w:rsidR="00D621A3" w:rsidTr="00D621A3">
        <w:trPr>
          <w:trHeight w:val="220"/>
        </w:trPr>
        <w:tc>
          <w:tcPr>
            <w:tcW w:w="1277" w:type="dxa"/>
            <w:vMerge/>
            <w:tcBorders>
              <w:top w:val="nil"/>
            </w:tcBorders>
          </w:tcPr>
          <w:p w:rsidR="00D621A3" w:rsidRDefault="00D621A3" w:rsidP="00D621A3">
            <w:pPr>
              <w:rPr>
                <w:sz w:val="2"/>
                <w:szCs w:val="2"/>
              </w:rPr>
            </w:pPr>
          </w:p>
        </w:tc>
        <w:tc>
          <w:tcPr>
            <w:tcW w:w="2269" w:type="dxa"/>
            <w:gridSpan w:val="2"/>
            <w:tcBorders>
              <w:top w:val="nil"/>
              <w:bottom w:val="nil"/>
            </w:tcBorders>
          </w:tcPr>
          <w:p w:rsidR="00D621A3" w:rsidRDefault="00D621A3" w:rsidP="00D621A3">
            <w:pPr>
              <w:pStyle w:val="TableParagraph"/>
              <w:rPr>
                <w:sz w:val="14"/>
              </w:rPr>
            </w:pPr>
          </w:p>
        </w:tc>
        <w:tc>
          <w:tcPr>
            <w:tcW w:w="2553" w:type="dxa"/>
            <w:tcBorders>
              <w:top w:val="nil"/>
              <w:bottom w:val="nil"/>
            </w:tcBorders>
          </w:tcPr>
          <w:p w:rsidR="00D621A3" w:rsidRDefault="00D621A3" w:rsidP="00D621A3">
            <w:pPr>
              <w:pStyle w:val="TableParagraph"/>
              <w:spacing w:line="200" w:lineRule="exact"/>
              <w:ind w:left="110"/>
              <w:rPr>
                <w:sz w:val="20"/>
              </w:rPr>
            </w:pPr>
            <w:r>
              <w:rPr>
                <w:spacing w:val="-2"/>
                <w:sz w:val="20"/>
              </w:rPr>
              <w:t>беседа</w:t>
            </w:r>
          </w:p>
        </w:tc>
        <w:tc>
          <w:tcPr>
            <w:tcW w:w="1844" w:type="dxa"/>
            <w:vMerge/>
            <w:tcBorders>
              <w:top w:val="nil"/>
            </w:tcBorders>
          </w:tcPr>
          <w:p w:rsidR="00D621A3" w:rsidRDefault="00D621A3" w:rsidP="00D621A3">
            <w:pPr>
              <w:rPr>
                <w:sz w:val="2"/>
                <w:szCs w:val="2"/>
              </w:rPr>
            </w:pPr>
          </w:p>
        </w:tc>
        <w:tc>
          <w:tcPr>
            <w:tcW w:w="2552" w:type="dxa"/>
            <w:tcBorders>
              <w:top w:val="nil"/>
              <w:bottom w:val="nil"/>
            </w:tcBorders>
          </w:tcPr>
          <w:p w:rsidR="00D621A3" w:rsidRDefault="00D621A3" w:rsidP="00D621A3">
            <w:pPr>
              <w:pStyle w:val="TableParagraph"/>
              <w:rPr>
                <w:sz w:val="14"/>
              </w:rPr>
            </w:pPr>
          </w:p>
        </w:tc>
      </w:tr>
      <w:tr w:rsidR="00D621A3" w:rsidTr="00D621A3">
        <w:trPr>
          <w:trHeight w:val="220"/>
        </w:trPr>
        <w:tc>
          <w:tcPr>
            <w:tcW w:w="1277" w:type="dxa"/>
            <w:vMerge/>
            <w:tcBorders>
              <w:top w:val="nil"/>
            </w:tcBorders>
          </w:tcPr>
          <w:p w:rsidR="00D621A3" w:rsidRDefault="00D621A3" w:rsidP="00D621A3">
            <w:pPr>
              <w:rPr>
                <w:sz w:val="2"/>
                <w:szCs w:val="2"/>
              </w:rPr>
            </w:pPr>
          </w:p>
        </w:tc>
        <w:tc>
          <w:tcPr>
            <w:tcW w:w="2269" w:type="dxa"/>
            <w:gridSpan w:val="2"/>
            <w:tcBorders>
              <w:top w:val="nil"/>
              <w:bottom w:val="nil"/>
            </w:tcBorders>
          </w:tcPr>
          <w:p w:rsidR="00D621A3" w:rsidRDefault="00D621A3" w:rsidP="00D621A3">
            <w:pPr>
              <w:pStyle w:val="TableParagraph"/>
              <w:rPr>
                <w:sz w:val="14"/>
              </w:rPr>
            </w:pPr>
          </w:p>
        </w:tc>
        <w:tc>
          <w:tcPr>
            <w:tcW w:w="2553" w:type="dxa"/>
            <w:tcBorders>
              <w:top w:val="nil"/>
              <w:bottom w:val="nil"/>
            </w:tcBorders>
          </w:tcPr>
          <w:p w:rsidR="00D621A3" w:rsidRDefault="00D621A3" w:rsidP="00D621A3">
            <w:pPr>
              <w:pStyle w:val="TableParagraph"/>
              <w:tabs>
                <w:tab w:val="left" w:pos="1037"/>
              </w:tabs>
              <w:spacing w:line="200" w:lineRule="exact"/>
              <w:ind w:left="110"/>
              <w:rPr>
                <w:sz w:val="20"/>
              </w:rPr>
            </w:pPr>
            <w:r>
              <w:rPr>
                <w:spacing w:val="-2"/>
                <w:sz w:val="20"/>
              </w:rPr>
              <w:t>чтение</w:t>
            </w:r>
            <w:r>
              <w:rPr>
                <w:sz w:val="20"/>
              </w:rPr>
              <w:tab/>
            </w:r>
            <w:r>
              <w:rPr>
                <w:spacing w:val="-2"/>
                <w:sz w:val="20"/>
              </w:rPr>
              <w:t>художественной</w:t>
            </w:r>
          </w:p>
        </w:tc>
        <w:tc>
          <w:tcPr>
            <w:tcW w:w="1844" w:type="dxa"/>
            <w:vMerge/>
            <w:tcBorders>
              <w:top w:val="nil"/>
            </w:tcBorders>
          </w:tcPr>
          <w:p w:rsidR="00D621A3" w:rsidRDefault="00D621A3" w:rsidP="00D621A3">
            <w:pPr>
              <w:rPr>
                <w:sz w:val="2"/>
                <w:szCs w:val="2"/>
              </w:rPr>
            </w:pPr>
          </w:p>
        </w:tc>
        <w:tc>
          <w:tcPr>
            <w:tcW w:w="2552" w:type="dxa"/>
            <w:tcBorders>
              <w:top w:val="nil"/>
              <w:bottom w:val="nil"/>
            </w:tcBorders>
          </w:tcPr>
          <w:p w:rsidR="00D621A3" w:rsidRDefault="00D621A3" w:rsidP="00D621A3">
            <w:pPr>
              <w:pStyle w:val="TableParagraph"/>
              <w:rPr>
                <w:sz w:val="14"/>
              </w:rPr>
            </w:pPr>
          </w:p>
        </w:tc>
      </w:tr>
      <w:tr w:rsidR="00D621A3" w:rsidTr="00D621A3">
        <w:trPr>
          <w:trHeight w:val="220"/>
        </w:trPr>
        <w:tc>
          <w:tcPr>
            <w:tcW w:w="1277" w:type="dxa"/>
            <w:vMerge/>
            <w:tcBorders>
              <w:top w:val="nil"/>
            </w:tcBorders>
          </w:tcPr>
          <w:p w:rsidR="00D621A3" w:rsidRDefault="00D621A3" w:rsidP="00D621A3">
            <w:pPr>
              <w:rPr>
                <w:sz w:val="2"/>
                <w:szCs w:val="2"/>
              </w:rPr>
            </w:pPr>
          </w:p>
        </w:tc>
        <w:tc>
          <w:tcPr>
            <w:tcW w:w="2269" w:type="dxa"/>
            <w:gridSpan w:val="2"/>
            <w:tcBorders>
              <w:top w:val="nil"/>
              <w:bottom w:val="nil"/>
            </w:tcBorders>
          </w:tcPr>
          <w:p w:rsidR="00D621A3" w:rsidRDefault="00D621A3" w:rsidP="00D621A3">
            <w:pPr>
              <w:pStyle w:val="TableParagraph"/>
              <w:rPr>
                <w:sz w:val="14"/>
              </w:rPr>
            </w:pPr>
          </w:p>
        </w:tc>
        <w:tc>
          <w:tcPr>
            <w:tcW w:w="2553" w:type="dxa"/>
            <w:tcBorders>
              <w:top w:val="nil"/>
              <w:bottom w:val="nil"/>
            </w:tcBorders>
          </w:tcPr>
          <w:p w:rsidR="00D621A3" w:rsidRDefault="00D621A3" w:rsidP="00D621A3">
            <w:pPr>
              <w:pStyle w:val="TableParagraph"/>
              <w:spacing w:line="200" w:lineRule="exact"/>
              <w:ind w:left="110"/>
              <w:rPr>
                <w:sz w:val="20"/>
              </w:rPr>
            </w:pPr>
            <w:r>
              <w:rPr>
                <w:spacing w:val="-2"/>
                <w:sz w:val="20"/>
              </w:rPr>
              <w:t>литературы</w:t>
            </w:r>
          </w:p>
        </w:tc>
        <w:tc>
          <w:tcPr>
            <w:tcW w:w="1844" w:type="dxa"/>
            <w:vMerge/>
            <w:tcBorders>
              <w:top w:val="nil"/>
            </w:tcBorders>
          </w:tcPr>
          <w:p w:rsidR="00D621A3" w:rsidRDefault="00D621A3" w:rsidP="00D621A3">
            <w:pPr>
              <w:rPr>
                <w:sz w:val="2"/>
                <w:szCs w:val="2"/>
              </w:rPr>
            </w:pPr>
          </w:p>
        </w:tc>
        <w:tc>
          <w:tcPr>
            <w:tcW w:w="2552" w:type="dxa"/>
            <w:tcBorders>
              <w:top w:val="nil"/>
              <w:bottom w:val="nil"/>
            </w:tcBorders>
          </w:tcPr>
          <w:p w:rsidR="00D621A3" w:rsidRDefault="00D621A3" w:rsidP="00D621A3">
            <w:pPr>
              <w:pStyle w:val="TableParagraph"/>
              <w:rPr>
                <w:sz w:val="14"/>
              </w:rPr>
            </w:pPr>
          </w:p>
        </w:tc>
      </w:tr>
      <w:tr w:rsidR="00D621A3" w:rsidTr="00D621A3">
        <w:trPr>
          <w:trHeight w:val="220"/>
        </w:trPr>
        <w:tc>
          <w:tcPr>
            <w:tcW w:w="1277" w:type="dxa"/>
            <w:vMerge/>
            <w:tcBorders>
              <w:top w:val="nil"/>
            </w:tcBorders>
          </w:tcPr>
          <w:p w:rsidR="00D621A3" w:rsidRDefault="00D621A3" w:rsidP="00D621A3">
            <w:pPr>
              <w:rPr>
                <w:sz w:val="2"/>
                <w:szCs w:val="2"/>
              </w:rPr>
            </w:pPr>
          </w:p>
        </w:tc>
        <w:tc>
          <w:tcPr>
            <w:tcW w:w="2269" w:type="dxa"/>
            <w:gridSpan w:val="2"/>
            <w:tcBorders>
              <w:top w:val="nil"/>
              <w:bottom w:val="nil"/>
            </w:tcBorders>
          </w:tcPr>
          <w:p w:rsidR="00D621A3" w:rsidRDefault="00D621A3" w:rsidP="00D621A3">
            <w:pPr>
              <w:pStyle w:val="TableParagraph"/>
              <w:rPr>
                <w:sz w:val="14"/>
              </w:rPr>
            </w:pPr>
          </w:p>
        </w:tc>
        <w:tc>
          <w:tcPr>
            <w:tcW w:w="2553" w:type="dxa"/>
            <w:tcBorders>
              <w:top w:val="nil"/>
              <w:bottom w:val="nil"/>
            </w:tcBorders>
          </w:tcPr>
          <w:p w:rsidR="00D621A3" w:rsidRDefault="00D621A3" w:rsidP="00D621A3">
            <w:pPr>
              <w:pStyle w:val="TableParagraph"/>
              <w:spacing w:line="200" w:lineRule="exact"/>
              <w:ind w:left="110"/>
              <w:rPr>
                <w:sz w:val="20"/>
              </w:rPr>
            </w:pPr>
            <w:r>
              <w:rPr>
                <w:spacing w:val="-2"/>
                <w:sz w:val="20"/>
              </w:rPr>
              <w:t>указание</w:t>
            </w:r>
          </w:p>
        </w:tc>
        <w:tc>
          <w:tcPr>
            <w:tcW w:w="1844" w:type="dxa"/>
            <w:vMerge/>
            <w:tcBorders>
              <w:top w:val="nil"/>
            </w:tcBorders>
          </w:tcPr>
          <w:p w:rsidR="00D621A3" w:rsidRDefault="00D621A3" w:rsidP="00D621A3">
            <w:pPr>
              <w:rPr>
                <w:sz w:val="2"/>
                <w:szCs w:val="2"/>
              </w:rPr>
            </w:pPr>
          </w:p>
        </w:tc>
        <w:tc>
          <w:tcPr>
            <w:tcW w:w="2552" w:type="dxa"/>
            <w:tcBorders>
              <w:top w:val="nil"/>
              <w:bottom w:val="nil"/>
            </w:tcBorders>
          </w:tcPr>
          <w:p w:rsidR="00D621A3" w:rsidRDefault="00D621A3" w:rsidP="00D621A3">
            <w:pPr>
              <w:pStyle w:val="TableParagraph"/>
              <w:rPr>
                <w:sz w:val="14"/>
              </w:rPr>
            </w:pPr>
          </w:p>
        </w:tc>
      </w:tr>
      <w:tr w:rsidR="00D621A3" w:rsidTr="00D621A3">
        <w:trPr>
          <w:trHeight w:val="220"/>
        </w:trPr>
        <w:tc>
          <w:tcPr>
            <w:tcW w:w="1277" w:type="dxa"/>
            <w:vMerge/>
            <w:tcBorders>
              <w:top w:val="nil"/>
            </w:tcBorders>
          </w:tcPr>
          <w:p w:rsidR="00D621A3" w:rsidRDefault="00D621A3" w:rsidP="00D621A3">
            <w:pPr>
              <w:rPr>
                <w:sz w:val="2"/>
                <w:szCs w:val="2"/>
              </w:rPr>
            </w:pPr>
          </w:p>
        </w:tc>
        <w:tc>
          <w:tcPr>
            <w:tcW w:w="2269" w:type="dxa"/>
            <w:gridSpan w:val="2"/>
            <w:tcBorders>
              <w:top w:val="nil"/>
              <w:bottom w:val="nil"/>
            </w:tcBorders>
          </w:tcPr>
          <w:p w:rsidR="00D621A3" w:rsidRDefault="00D621A3" w:rsidP="00D621A3">
            <w:pPr>
              <w:pStyle w:val="TableParagraph"/>
              <w:rPr>
                <w:sz w:val="14"/>
              </w:rPr>
            </w:pPr>
          </w:p>
        </w:tc>
        <w:tc>
          <w:tcPr>
            <w:tcW w:w="2553" w:type="dxa"/>
            <w:tcBorders>
              <w:top w:val="nil"/>
              <w:bottom w:val="nil"/>
            </w:tcBorders>
          </w:tcPr>
          <w:p w:rsidR="00D621A3" w:rsidRDefault="00D621A3" w:rsidP="00D621A3">
            <w:pPr>
              <w:pStyle w:val="TableParagraph"/>
              <w:spacing w:line="200" w:lineRule="exact"/>
              <w:ind w:left="110"/>
              <w:rPr>
                <w:sz w:val="20"/>
              </w:rPr>
            </w:pPr>
            <w:r>
              <w:rPr>
                <w:spacing w:val="-2"/>
                <w:sz w:val="20"/>
              </w:rPr>
              <w:t>пояснение</w:t>
            </w:r>
          </w:p>
        </w:tc>
        <w:tc>
          <w:tcPr>
            <w:tcW w:w="1844" w:type="dxa"/>
            <w:vMerge/>
            <w:tcBorders>
              <w:top w:val="nil"/>
            </w:tcBorders>
          </w:tcPr>
          <w:p w:rsidR="00D621A3" w:rsidRDefault="00D621A3" w:rsidP="00D621A3">
            <w:pPr>
              <w:rPr>
                <w:sz w:val="2"/>
                <w:szCs w:val="2"/>
              </w:rPr>
            </w:pPr>
          </w:p>
        </w:tc>
        <w:tc>
          <w:tcPr>
            <w:tcW w:w="2552" w:type="dxa"/>
            <w:tcBorders>
              <w:top w:val="nil"/>
              <w:bottom w:val="nil"/>
            </w:tcBorders>
          </w:tcPr>
          <w:p w:rsidR="00D621A3" w:rsidRDefault="00D621A3" w:rsidP="00D621A3">
            <w:pPr>
              <w:pStyle w:val="TableParagraph"/>
              <w:rPr>
                <w:sz w:val="14"/>
              </w:rPr>
            </w:pPr>
          </w:p>
        </w:tc>
      </w:tr>
      <w:tr w:rsidR="00D621A3" w:rsidTr="00D621A3">
        <w:trPr>
          <w:trHeight w:val="220"/>
        </w:trPr>
        <w:tc>
          <w:tcPr>
            <w:tcW w:w="1277" w:type="dxa"/>
            <w:vMerge/>
            <w:tcBorders>
              <w:top w:val="nil"/>
            </w:tcBorders>
          </w:tcPr>
          <w:p w:rsidR="00D621A3" w:rsidRDefault="00D621A3" w:rsidP="00D621A3">
            <w:pPr>
              <w:rPr>
                <w:sz w:val="2"/>
                <w:szCs w:val="2"/>
              </w:rPr>
            </w:pPr>
          </w:p>
        </w:tc>
        <w:tc>
          <w:tcPr>
            <w:tcW w:w="2269" w:type="dxa"/>
            <w:gridSpan w:val="2"/>
            <w:tcBorders>
              <w:top w:val="nil"/>
              <w:bottom w:val="nil"/>
            </w:tcBorders>
          </w:tcPr>
          <w:p w:rsidR="00D621A3" w:rsidRDefault="00D621A3" w:rsidP="00D621A3">
            <w:pPr>
              <w:pStyle w:val="TableParagraph"/>
              <w:rPr>
                <w:sz w:val="14"/>
              </w:rPr>
            </w:pPr>
          </w:p>
        </w:tc>
        <w:tc>
          <w:tcPr>
            <w:tcW w:w="2553" w:type="dxa"/>
            <w:tcBorders>
              <w:top w:val="nil"/>
              <w:bottom w:val="nil"/>
            </w:tcBorders>
          </w:tcPr>
          <w:p w:rsidR="00D621A3" w:rsidRDefault="00D621A3" w:rsidP="00D621A3">
            <w:pPr>
              <w:pStyle w:val="TableParagraph"/>
              <w:spacing w:line="200" w:lineRule="exact"/>
              <w:ind w:left="110"/>
              <w:rPr>
                <w:sz w:val="20"/>
              </w:rPr>
            </w:pPr>
            <w:r>
              <w:rPr>
                <w:spacing w:val="-2"/>
                <w:sz w:val="20"/>
              </w:rPr>
              <w:t>объяснение</w:t>
            </w:r>
          </w:p>
        </w:tc>
        <w:tc>
          <w:tcPr>
            <w:tcW w:w="1844" w:type="dxa"/>
            <w:vMerge/>
            <w:tcBorders>
              <w:top w:val="nil"/>
            </w:tcBorders>
          </w:tcPr>
          <w:p w:rsidR="00D621A3" w:rsidRDefault="00D621A3" w:rsidP="00D621A3">
            <w:pPr>
              <w:rPr>
                <w:sz w:val="2"/>
                <w:szCs w:val="2"/>
              </w:rPr>
            </w:pPr>
          </w:p>
        </w:tc>
        <w:tc>
          <w:tcPr>
            <w:tcW w:w="2552" w:type="dxa"/>
            <w:tcBorders>
              <w:top w:val="nil"/>
              <w:bottom w:val="nil"/>
            </w:tcBorders>
          </w:tcPr>
          <w:p w:rsidR="00D621A3" w:rsidRDefault="00D621A3" w:rsidP="00D621A3">
            <w:pPr>
              <w:pStyle w:val="TableParagraph"/>
              <w:rPr>
                <w:sz w:val="14"/>
              </w:rPr>
            </w:pPr>
          </w:p>
        </w:tc>
      </w:tr>
      <w:tr w:rsidR="00D621A3" w:rsidTr="00D621A3">
        <w:trPr>
          <w:trHeight w:val="227"/>
        </w:trPr>
        <w:tc>
          <w:tcPr>
            <w:tcW w:w="1277" w:type="dxa"/>
            <w:vMerge/>
            <w:tcBorders>
              <w:top w:val="nil"/>
            </w:tcBorders>
          </w:tcPr>
          <w:p w:rsidR="00D621A3" w:rsidRDefault="00D621A3" w:rsidP="00D621A3">
            <w:pPr>
              <w:rPr>
                <w:sz w:val="2"/>
                <w:szCs w:val="2"/>
              </w:rPr>
            </w:pPr>
          </w:p>
        </w:tc>
        <w:tc>
          <w:tcPr>
            <w:tcW w:w="2269" w:type="dxa"/>
            <w:gridSpan w:val="2"/>
            <w:tcBorders>
              <w:top w:val="nil"/>
            </w:tcBorders>
          </w:tcPr>
          <w:p w:rsidR="00D621A3" w:rsidRDefault="00D621A3" w:rsidP="00D621A3">
            <w:pPr>
              <w:pStyle w:val="TableParagraph"/>
              <w:rPr>
                <w:sz w:val="16"/>
              </w:rPr>
            </w:pPr>
          </w:p>
        </w:tc>
        <w:tc>
          <w:tcPr>
            <w:tcW w:w="2553" w:type="dxa"/>
            <w:tcBorders>
              <w:top w:val="nil"/>
            </w:tcBorders>
          </w:tcPr>
          <w:p w:rsidR="00D621A3" w:rsidRDefault="00D621A3" w:rsidP="00D621A3">
            <w:pPr>
              <w:pStyle w:val="TableParagraph"/>
              <w:spacing w:line="207" w:lineRule="exact"/>
              <w:ind w:left="110"/>
              <w:rPr>
                <w:sz w:val="20"/>
              </w:rPr>
            </w:pPr>
            <w:r>
              <w:rPr>
                <w:spacing w:val="-2"/>
                <w:sz w:val="20"/>
              </w:rPr>
              <w:t>досуг</w:t>
            </w:r>
          </w:p>
        </w:tc>
        <w:tc>
          <w:tcPr>
            <w:tcW w:w="1844" w:type="dxa"/>
            <w:vMerge/>
            <w:tcBorders>
              <w:top w:val="nil"/>
            </w:tcBorders>
          </w:tcPr>
          <w:p w:rsidR="00D621A3" w:rsidRDefault="00D621A3" w:rsidP="00D621A3">
            <w:pPr>
              <w:rPr>
                <w:sz w:val="2"/>
                <w:szCs w:val="2"/>
              </w:rPr>
            </w:pPr>
          </w:p>
        </w:tc>
        <w:tc>
          <w:tcPr>
            <w:tcW w:w="2552" w:type="dxa"/>
            <w:tcBorders>
              <w:top w:val="nil"/>
            </w:tcBorders>
          </w:tcPr>
          <w:p w:rsidR="00D621A3" w:rsidRDefault="00D621A3" w:rsidP="00D621A3">
            <w:pPr>
              <w:pStyle w:val="TableParagraph"/>
              <w:rPr>
                <w:sz w:val="16"/>
              </w:rPr>
            </w:pPr>
          </w:p>
        </w:tc>
      </w:tr>
      <w:tr w:rsidR="00D621A3" w:rsidTr="00D621A3">
        <w:trPr>
          <w:trHeight w:val="229"/>
        </w:trPr>
        <w:tc>
          <w:tcPr>
            <w:tcW w:w="1277" w:type="dxa"/>
            <w:tcBorders>
              <w:bottom w:val="nil"/>
            </w:tcBorders>
          </w:tcPr>
          <w:p w:rsidR="00D621A3" w:rsidRDefault="00D621A3" w:rsidP="00D621A3">
            <w:pPr>
              <w:pStyle w:val="TableParagraph"/>
              <w:spacing w:line="210" w:lineRule="exact"/>
              <w:ind w:left="5"/>
              <w:jc w:val="center"/>
              <w:rPr>
                <w:b/>
                <w:sz w:val="20"/>
              </w:rPr>
            </w:pPr>
            <w:r>
              <w:rPr>
                <w:b/>
                <w:sz w:val="20"/>
              </w:rPr>
              <w:t>5-7</w:t>
            </w:r>
            <w:r>
              <w:rPr>
                <w:b/>
                <w:spacing w:val="2"/>
                <w:sz w:val="20"/>
              </w:rPr>
              <w:t xml:space="preserve"> </w:t>
            </w:r>
            <w:r>
              <w:rPr>
                <w:b/>
                <w:spacing w:val="-5"/>
                <w:sz w:val="20"/>
              </w:rPr>
              <w:t>лет</w:t>
            </w:r>
          </w:p>
        </w:tc>
        <w:tc>
          <w:tcPr>
            <w:tcW w:w="2269" w:type="dxa"/>
            <w:gridSpan w:val="2"/>
            <w:tcBorders>
              <w:bottom w:val="nil"/>
            </w:tcBorders>
          </w:tcPr>
          <w:p w:rsidR="00D621A3" w:rsidRDefault="00D621A3" w:rsidP="00D621A3">
            <w:pPr>
              <w:pStyle w:val="TableParagraph"/>
              <w:spacing w:line="210" w:lineRule="exact"/>
              <w:ind w:left="106"/>
              <w:rPr>
                <w:sz w:val="20"/>
              </w:rPr>
            </w:pPr>
            <w:r>
              <w:rPr>
                <w:spacing w:val="-2"/>
                <w:sz w:val="20"/>
              </w:rPr>
              <w:t>самостоятельная</w:t>
            </w:r>
          </w:p>
        </w:tc>
        <w:tc>
          <w:tcPr>
            <w:tcW w:w="2553" w:type="dxa"/>
            <w:tcBorders>
              <w:bottom w:val="nil"/>
            </w:tcBorders>
          </w:tcPr>
          <w:p w:rsidR="00D621A3" w:rsidRDefault="00D621A3" w:rsidP="00D621A3">
            <w:pPr>
              <w:pStyle w:val="TableParagraph"/>
              <w:spacing w:line="210" w:lineRule="exact"/>
              <w:ind w:left="110"/>
              <w:rPr>
                <w:sz w:val="20"/>
              </w:rPr>
            </w:pPr>
            <w:r>
              <w:rPr>
                <w:spacing w:val="-2"/>
                <w:sz w:val="20"/>
              </w:rPr>
              <w:t>экскурсия</w:t>
            </w:r>
          </w:p>
        </w:tc>
        <w:tc>
          <w:tcPr>
            <w:tcW w:w="1844" w:type="dxa"/>
            <w:tcBorders>
              <w:bottom w:val="nil"/>
            </w:tcBorders>
          </w:tcPr>
          <w:p w:rsidR="00D621A3" w:rsidRDefault="00D621A3" w:rsidP="00D621A3">
            <w:pPr>
              <w:pStyle w:val="TableParagraph"/>
              <w:spacing w:line="210" w:lineRule="exact"/>
              <w:ind w:left="105"/>
              <w:rPr>
                <w:sz w:val="20"/>
              </w:rPr>
            </w:pPr>
            <w:r>
              <w:rPr>
                <w:spacing w:val="-2"/>
                <w:sz w:val="20"/>
              </w:rPr>
              <w:t>проектный</w:t>
            </w:r>
          </w:p>
        </w:tc>
        <w:tc>
          <w:tcPr>
            <w:tcW w:w="2552" w:type="dxa"/>
            <w:tcBorders>
              <w:bottom w:val="nil"/>
            </w:tcBorders>
          </w:tcPr>
          <w:p w:rsidR="00D621A3" w:rsidRDefault="00D621A3" w:rsidP="00D621A3">
            <w:pPr>
              <w:pStyle w:val="TableParagraph"/>
              <w:spacing w:line="210" w:lineRule="exact"/>
              <w:ind w:left="138"/>
              <w:rPr>
                <w:sz w:val="20"/>
              </w:rPr>
            </w:pPr>
            <w:r>
              <w:rPr>
                <w:spacing w:val="-5"/>
                <w:sz w:val="20"/>
              </w:rPr>
              <w:t>ИКТ</w:t>
            </w:r>
          </w:p>
        </w:tc>
      </w:tr>
      <w:tr w:rsidR="00D621A3" w:rsidTr="00D621A3">
        <w:trPr>
          <w:trHeight w:val="228"/>
        </w:trPr>
        <w:tc>
          <w:tcPr>
            <w:tcW w:w="1277" w:type="dxa"/>
            <w:tcBorders>
              <w:top w:val="nil"/>
              <w:bottom w:val="nil"/>
            </w:tcBorders>
          </w:tcPr>
          <w:p w:rsidR="00D621A3" w:rsidRDefault="00D621A3" w:rsidP="00D621A3">
            <w:pPr>
              <w:pStyle w:val="TableParagraph"/>
              <w:rPr>
                <w:sz w:val="16"/>
              </w:rPr>
            </w:pPr>
          </w:p>
        </w:tc>
        <w:tc>
          <w:tcPr>
            <w:tcW w:w="2269" w:type="dxa"/>
            <w:gridSpan w:val="2"/>
            <w:tcBorders>
              <w:top w:val="nil"/>
              <w:bottom w:val="nil"/>
            </w:tcBorders>
          </w:tcPr>
          <w:p w:rsidR="00D621A3" w:rsidRDefault="00D621A3" w:rsidP="00D621A3">
            <w:pPr>
              <w:pStyle w:val="TableParagraph"/>
              <w:spacing w:line="208" w:lineRule="exact"/>
              <w:ind w:left="106"/>
              <w:rPr>
                <w:sz w:val="20"/>
              </w:rPr>
            </w:pPr>
            <w:r>
              <w:rPr>
                <w:sz w:val="20"/>
              </w:rPr>
              <w:t>деятельность</w:t>
            </w:r>
            <w:r>
              <w:rPr>
                <w:spacing w:val="-4"/>
                <w:sz w:val="20"/>
              </w:rPr>
              <w:t xml:space="preserve"> </w:t>
            </w:r>
            <w:r>
              <w:rPr>
                <w:spacing w:val="-2"/>
                <w:sz w:val="20"/>
              </w:rPr>
              <w:t>детей</w:t>
            </w:r>
          </w:p>
        </w:tc>
        <w:tc>
          <w:tcPr>
            <w:tcW w:w="2553" w:type="dxa"/>
            <w:tcBorders>
              <w:top w:val="nil"/>
              <w:bottom w:val="nil"/>
            </w:tcBorders>
          </w:tcPr>
          <w:p w:rsidR="00D621A3" w:rsidRDefault="00D621A3" w:rsidP="00D621A3">
            <w:pPr>
              <w:pStyle w:val="TableParagraph"/>
              <w:tabs>
                <w:tab w:val="left" w:pos="2336"/>
              </w:tabs>
              <w:spacing w:line="208" w:lineRule="exact"/>
              <w:ind w:left="110"/>
              <w:rPr>
                <w:sz w:val="20"/>
              </w:rPr>
            </w:pPr>
            <w:r>
              <w:rPr>
                <w:spacing w:val="-2"/>
                <w:sz w:val="20"/>
              </w:rPr>
              <w:t>конструктивные</w:t>
            </w:r>
            <w:r>
              <w:rPr>
                <w:sz w:val="20"/>
              </w:rPr>
              <w:tab/>
            </w:r>
            <w:r>
              <w:rPr>
                <w:spacing w:val="-10"/>
                <w:sz w:val="20"/>
              </w:rPr>
              <w:t>и</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269" w:type="dxa"/>
            <w:gridSpan w:val="2"/>
            <w:tcBorders>
              <w:top w:val="nil"/>
              <w:bottom w:val="nil"/>
            </w:tcBorders>
          </w:tcPr>
          <w:p w:rsidR="00D621A3" w:rsidRDefault="00D621A3" w:rsidP="00D621A3">
            <w:pPr>
              <w:pStyle w:val="TableParagraph"/>
              <w:rPr>
                <w:sz w:val="16"/>
              </w:rPr>
            </w:pPr>
          </w:p>
        </w:tc>
        <w:tc>
          <w:tcPr>
            <w:tcW w:w="2553" w:type="dxa"/>
            <w:tcBorders>
              <w:top w:val="nil"/>
              <w:bottom w:val="nil"/>
            </w:tcBorders>
          </w:tcPr>
          <w:p w:rsidR="00D621A3" w:rsidRDefault="00D621A3" w:rsidP="00D621A3">
            <w:pPr>
              <w:pStyle w:val="TableParagraph"/>
              <w:spacing w:line="210" w:lineRule="exact"/>
              <w:ind w:left="110"/>
              <w:rPr>
                <w:sz w:val="20"/>
              </w:rPr>
            </w:pPr>
            <w:r>
              <w:rPr>
                <w:sz w:val="20"/>
              </w:rPr>
              <w:t xml:space="preserve">творческие </w:t>
            </w:r>
            <w:r>
              <w:rPr>
                <w:spacing w:val="-2"/>
                <w:sz w:val="20"/>
              </w:rPr>
              <w:t>упражнения</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269" w:type="dxa"/>
            <w:gridSpan w:val="2"/>
            <w:tcBorders>
              <w:top w:val="nil"/>
              <w:bottom w:val="nil"/>
            </w:tcBorders>
          </w:tcPr>
          <w:p w:rsidR="00D621A3" w:rsidRDefault="00D621A3" w:rsidP="00D621A3">
            <w:pPr>
              <w:pStyle w:val="TableParagraph"/>
              <w:rPr>
                <w:sz w:val="16"/>
              </w:rPr>
            </w:pPr>
          </w:p>
        </w:tc>
        <w:tc>
          <w:tcPr>
            <w:tcW w:w="2553" w:type="dxa"/>
            <w:tcBorders>
              <w:top w:val="nil"/>
              <w:bottom w:val="nil"/>
            </w:tcBorders>
          </w:tcPr>
          <w:p w:rsidR="00D621A3" w:rsidRDefault="00D621A3" w:rsidP="00D621A3">
            <w:pPr>
              <w:pStyle w:val="TableParagraph"/>
              <w:spacing w:line="210" w:lineRule="exact"/>
              <w:ind w:left="110"/>
              <w:rPr>
                <w:sz w:val="20"/>
              </w:rPr>
            </w:pPr>
            <w:r>
              <w:rPr>
                <w:sz w:val="20"/>
              </w:rPr>
              <w:t>проблемные</w:t>
            </w:r>
            <w:r>
              <w:rPr>
                <w:spacing w:val="-1"/>
                <w:sz w:val="20"/>
              </w:rPr>
              <w:t xml:space="preserve"> </w:t>
            </w:r>
            <w:r>
              <w:rPr>
                <w:spacing w:val="-2"/>
                <w:sz w:val="20"/>
              </w:rPr>
              <w:t>ситуации</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269" w:type="dxa"/>
            <w:gridSpan w:val="2"/>
            <w:tcBorders>
              <w:top w:val="nil"/>
              <w:bottom w:val="nil"/>
            </w:tcBorders>
          </w:tcPr>
          <w:p w:rsidR="00D621A3" w:rsidRDefault="00D621A3" w:rsidP="00D621A3">
            <w:pPr>
              <w:pStyle w:val="TableParagraph"/>
              <w:rPr>
                <w:sz w:val="16"/>
              </w:rPr>
            </w:pPr>
          </w:p>
        </w:tc>
        <w:tc>
          <w:tcPr>
            <w:tcW w:w="2553" w:type="dxa"/>
            <w:tcBorders>
              <w:top w:val="nil"/>
              <w:bottom w:val="nil"/>
            </w:tcBorders>
          </w:tcPr>
          <w:p w:rsidR="00D621A3" w:rsidRDefault="00D621A3" w:rsidP="00D621A3">
            <w:pPr>
              <w:pStyle w:val="TableParagraph"/>
              <w:spacing w:line="210" w:lineRule="exact"/>
              <w:ind w:left="110"/>
              <w:rPr>
                <w:sz w:val="20"/>
              </w:rPr>
            </w:pPr>
            <w:r>
              <w:rPr>
                <w:spacing w:val="-4"/>
                <w:sz w:val="20"/>
              </w:rPr>
              <w:t>опыты</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269" w:type="dxa"/>
            <w:gridSpan w:val="2"/>
            <w:tcBorders>
              <w:top w:val="nil"/>
              <w:bottom w:val="nil"/>
            </w:tcBorders>
          </w:tcPr>
          <w:p w:rsidR="00D621A3" w:rsidRDefault="00D621A3" w:rsidP="00D621A3">
            <w:pPr>
              <w:pStyle w:val="TableParagraph"/>
              <w:rPr>
                <w:sz w:val="16"/>
              </w:rPr>
            </w:pPr>
          </w:p>
        </w:tc>
        <w:tc>
          <w:tcPr>
            <w:tcW w:w="2553" w:type="dxa"/>
            <w:tcBorders>
              <w:top w:val="nil"/>
              <w:bottom w:val="nil"/>
            </w:tcBorders>
          </w:tcPr>
          <w:p w:rsidR="00D621A3" w:rsidRDefault="00D621A3" w:rsidP="00D621A3">
            <w:pPr>
              <w:pStyle w:val="TableParagraph"/>
              <w:spacing w:line="210" w:lineRule="exact"/>
              <w:ind w:left="110"/>
              <w:rPr>
                <w:sz w:val="20"/>
              </w:rPr>
            </w:pPr>
            <w:r>
              <w:rPr>
                <w:spacing w:val="-2"/>
                <w:sz w:val="20"/>
              </w:rPr>
              <w:t>моделирование</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269" w:type="dxa"/>
            <w:gridSpan w:val="2"/>
            <w:tcBorders>
              <w:top w:val="nil"/>
              <w:bottom w:val="nil"/>
            </w:tcBorders>
          </w:tcPr>
          <w:p w:rsidR="00D621A3" w:rsidRDefault="00D621A3" w:rsidP="00D621A3">
            <w:pPr>
              <w:pStyle w:val="TableParagraph"/>
              <w:rPr>
                <w:sz w:val="16"/>
              </w:rPr>
            </w:pPr>
          </w:p>
        </w:tc>
        <w:tc>
          <w:tcPr>
            <w:tcW w:w="2553" w:type="dxa"/>
            <w:tcBorders>
              <w:top w:val="nil"/>
              <w:bottom w:val="nil"/>
            </w:tcBorders>
          </w:tcPr>
          <w:p w:rsidR="00D621A3" w:rsidRDefault="00D621A3" w:rsidP="00D621A3">
            <w:pPr>
              <w:pStyle w:val="TableParagraph"/>
              <w:tabs>
                <w:tab w:val="left" w:pos="1565"/>
              </w:tabs>
              <w:spacing w:line="210" w:lineRule="exact"/>
              <w:ind w:left="110"/>
              <w:rPr>
                <w:sz w:val="20"/>
              </w:rPr>
            </w:pPr>
            <w:r>
              <w:rPr>
                <w:spacing w:val="-2"/>
                <w:sz w:val="20"/>
              </w:rPr>
              <w:t>введение</w:t>
            </w:r>
            <w:r>
              <w:rPr>
                <w:sz w:val="20"/>
              </w:rPr>
              <w:tab/>
            </w:r>
            <w:r>
              <w:rPr>
                <w:spacing w:val="-2"/>
                <w:sz w:val="20"/>
              </w:rPr>
              <w:t>элементов</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269" w:type="dxa"/>
            <w:gridSpan w:val="2"/>
            <w:tcBorders>
              <w:top w:val="nil"/>
              <w:bottom w:val="nil"/>
            </w:tcBorders>
          </w:tcPr>
          <w:p w:rsidR="00D621A3" w:rsidRDefault="00D621A3" w:rsidP="00D621A3">
            <w:pPr>
              <w:pStyle w:val="TableParagraph"/>
              <w:rPr>
                <w:sz w:val="16"/>
              </w:rPr>
            </w:pPr>
          </w:p>
        </w:tc>
        <w:tc>
          <w:tcPr>
            <w:tcW w:w="2553" w:type="dxa"/>
            <w:tcBorders>
              <w:top w:val="nil"/>
              <w:bottom w:val="nil"/>
            </w:tcBorders>
          </w:tcPr>
          <w:p w:rsidR="00D621A3" w:rsidRDefault="00D621A3" w:rsidP="00D621A3">
            <w:pPr>
              <w:pStyle w:val="TableParagraph"/>
              <w:spacing w:line="210" w:lineRule="exact"/>
              <w:ind w:left="110"/>
              <w:rPr>
                <w:sz w:val="20"/>
              </w:rPr>
            </w:pPr>
            <w:r>
              <w:rPr>
                <w:spacing w:val="-2"/>
                <w:sz w:val="20"/>
              </w:rPr>
              <w:t>соревнования</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269" w:type="dxa"/>
            <w:gridSpan w:val="2"/>
            <w:tcBorders>
              <w:top w:val="nil"/>
              <w:bottom w:val="nil"/>
            </w:tcBorders>
          </w:tcPr>
          <w:p w:rsidR="00D621A3" w:rsidRDefault="00D621A3" w:rsidP="00D621A3">
            <w:pPr>
              <w:pStyle w:val="TableParagraph"/>
              <w:rPr>
                <w:sz w:val="16"/>
              </w:rPr>
            </w:pPr>
          </w:p>
        </w:tc>
        <w:tc>
          <w:tcPr>
            <w:tcW w:w="2553" w:type="dxa"/>
            <w:tcBorders>
              <w:top w:val="nil"/>
              <w:bottom w:val="nil"/>
            </w:tcBorders>
          </w:tcPr>
          <w:p w:rsidR="00D621A3" w:rsidRDefault="00D621A3" w:rsidP="00D621A3">
            <w:pPr>
              <w:pStyle w:val="TableParagraph"/>
              <w:spacing w:line="210" w:lineRule="exact"/>
              <w:ind w:left="110"/>
              <w:rPr>
                <w:sz w:val="20"/>
              </w:rPr>
            </w:pPr>
            <w:r>
              <w:rPr>
                <w:spacing w:val="-2"/>
                <w:sz w:val="20"/>
              </w:rPr>
              <w:t>проект</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269" w:type="dxa"/>
            <w:gridSpan w:val="2"/>
            <w:tcBorders>
              <w:top w:val="nil"/>
              <w:bottom w:val="nil"/>
            </w:tcBorders>
          </w:tcPr>
          <w:p w:rsidR="00D621A3" w:rsidRDefault="00D621A3" w:rsidP="00D621A3">
            <w:pPr>
              <w:pStyle w:val="TableParagraph"/>
              <w:rPr>
                <w:sz w:val="16"/>
              </w:rPr>
            </w:pPr>
          </w:p>
        </w:tc>
        <w:tc>
          <w:tcPr>
            <w:tcW w:w="2553" w:type="dxa"/>
            <w:tcBorders>
              <w:top w:val="nil"/>
              <w:bottom w:val="nil"/>
            </w:tcBorders>
          </w:tcPr>
          <w:p w:rsidR="00D621A3" w:rsidRDefault="00D621A3" w:rsidP="00D621A3">
            <w:pPr>
              <w:pStyle w:val="TableParagraph"/>
              <w:spacing w:line="210" w:lineRule="exact"/>
              <w:ind w:left="110"/>
              <w:rPr>
                <w:sz w:val="20"/>
              </w:rPr>
            </w:pPr>
            <w:r>
              <w:rPr>
                <w:spacing w:val="-2"/>
                <w:sz w:val="20"/>
              </w:rPr>
              <w:t>викторина</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2"/>
        </w:trPr>
        <w:tc>
          <w:tcPr>
            <w:tcW w:w="1277" w:type="dxa"/>
            <w:tcBorders>
              <w:top w:val="nil"/>
            </w:tcBorders>
          </w:tcPr>
          <w:p w:rsidR="00D621A3" w:rsidRDefault="00D621A3" w:rsidP="00D621A3">
            <w:pPr>
              <w:pStyle w:val="TableParagraph"/>
              <w:rPr>
                <w:sz w:val="16"/>
              </w:rPr>
            </w:pPr>
          </w:p>
        </w:tc>
        <w:tc>
          <w:tcPr>
            <w:tcW w:w="2269" w:type="dxa"/>
            <w:gridSpan w:val="2"/>
            <w:tcBorders>
              <w:top w:val="nil"/>
            </w:tcBorders>
          </w:tcPr>
          <w:p w:rsidR="00D621A3" w:rsidRDefault="00D621A3" w:rsidP="00D621A3">
            <w:pPr>
              <w:pStyle w:val="TableParagraph"/>
              <w:rPr>
                <w:sz w:val="16"/>
              </w:rPr>
            </w:pPr>
          </w:p>
        </w:tc>
        <w:tc>
          <w:tcPr>
            <w:tcW w:w="2553" w:type="dxa"/>
            <w:tcBorders>
              <w:top w:val="nil"/>
            </w:tcBorders>
          </w:tcPr>
          <w:p w:rsidR="00D621A3" w:rsidRDefault="00D621A3" w:rsidP="00D621A3">
            <w:pPr>
              <w:pStyle w:val="TableParagraph"/>
              <w:spacing w:line="213" w:lineRule="exact"/>
              <w:ind w:left="110"/>
              <w:rPr>
                <w:sz w:val="20"/>
              </w:rPr>
            </w:pPr>
            <w:r>
              <w:rPr>
                <w:spacing w:val="-2"/>
                <w:sz w:val="20"/>
              </w:rPr>
              <w:t>досуг</w:t>
            </w:r>
          </w:p>
        </w:tc>
        <w:tc>
          <w:tcPr>
            <w:tcW w:w="1844" w:type="dxa"/>
            <w:tcBorders>
              <w:top w:val="nil"/>
            </w:tcBorders>
          </w:tcPr>
          <w:p w:rsidR="00D621A3" w:rsidRDefault="00D621A3" w:rsidP="00D621A3">
            <w:pPr>
              <w:pStyle w:val="TableParagraph"/>
              <w:rPr>
                <w:sz w:val="16"/>
              </w:rPr>
            </w:pPr>
          </w:p>
        </w:tc>
        <w:tc>
          <w:tcPr>
            <w:tcW w:w="2552" w:type="dxa"/>
            <w:tcBorders>
              <w:top w:val="nil"/>
            </w:tcBorders>
          </w:tcPr>
          <w:p w:rsidR="00D621A3" w:rsidRDefault="00D621A3" w:rsidP="00D621A3">
            <w:pPr>
              <w:pStyle w:val="TableParagraph"/>
              <w:rPr>
                <w:sz w:val="16"/>
              </w:rPr>
            </w:pPr>
          </w:p>
        </w:tc>
      </w:tr>
      <w:tr w:rsidR="00D621A3" w:rsidTr="00D621A3">
        <w:trPr>
          <w:trHeight w:val="230"/>
        </w:trPr>
        <w:tc>
          <w:tcPr>
            <w:tcW w:w="10495" w:type="dxa"/>
            <w:gridSpan w:val="6"/>
          </w:tcPr>
          <w:p w:rsidR="00D621A3" w:rsidRDefault="00D621A3" w:rsidP="00D621A3">
            <w:pPr>
              <w:pStyle w:val="TableParagraph"/>
              <w:spacing w:line="210" w:lineRule="exact"/>
              <w:ind w:left="38"/>
              <w:jc w:val="center"/>
              <w:rPr>
                <w:b/>
                <w:sz w:val="20"/>
              </w:rPr>
            </w:pPr>
            <w:r>
              <w:rPr>
                <w:b/>
                <w:sz w:val="20"/>
              </w:rPr>
              <w:t>Познавательное</w:t>
            </w:r>
            <w:r>
              <w:rPr>
                <w:b/>
                <w:spacing w:val="44"/>
                <w:sz w:val="20"/>
              </w:rPr>
              <w:t xml:space="preserve"> </w:t>
            </w:r>
            <w:r>
              <w:rPr>
                <w:b/>
                <w:spacing w:val="-2"/>
                <w:sz w:val="20"/>
              </w:rPr>
              <w:t>развитие</w:t>
            </w:r>
          </w:p>
        </w:tc>
      </w:tr>
      <w:tr w:rsidR="00D621A3" w:rsidTr="00D621A3">
        <w:trPr>
          <w:trHeight w:val="229"/>
        </w:trPr>
        <w:tc>
          <w:tcPr>
            <w:tcW w:w="1277" w:type="dxa"/>
            <w:tcBorders>
              <w:bottom w:val="nil"/>
            </w:tcBorders>
          </w:tcPr>
          <w:p w:rsidR="00D621A3" w:rsidRDefault="00D621A3" w:rsidP="00D621A3">
            <w:pPr>
              <w:pStyle w:val="TableParagraph"/>
              <w:spacing w:line="210" w:lineRule="exact"/>
              <w:ind w:left="5"/>
              <w:jc w:val="center"/>
              <w:rPr>
                <w:b/>
                <w:sz w:val="20"/>
              </w:rPr>
            </w:pPr>
            <w:r>
              <w:rPr>
                <w:b/>
                <w:sz w:val="20"/>
              </w:rPr>
              <w:t>2-5</w:t>
            </w:r>
            <w:r>
              <w:rPr>
                <w:b/>
                <w:spacing w:val="2"/>
                <w:sz w:val="20"/>
              </w:rPr>
              <w:t xml:space="preserve"> </w:t>
            </w:r>
            <w:r>
              <w:rPr>
                <w:b/>
                <w:spacing w:val="-5"/>
                <w:sz w:val="20"/>
              </w:rPr>
              <w:t>лет</w:t>
            </w:r>
          </w:p>
        </w:tc>
        <w:tc>
          <w:tcPr>
            <w:tcW w:w="2129" w:type="dxa"/>
            <w:tcBorders>
              <w:bottom w:val="nil"/>
            </w:tcBorders>
          </w:tcPr>
          <w:p w:rsidR="00D621A3" w:rsidRDefault="00D621A3" w:rsidP="00D621A3">
            <w:pPr>
              <w:pStyle w:val="TableParagraph"/>
              <w:spacing w:line="210" w:lineRule="exact"/>
              <w:ind w:left="106"/>
              <w:rPr>
                <w:sz w:val="20"/>
              </w:rPr>
            </w:pPr>
            <w:r>
              <w:rPr>
                <w:spacing w:val="-2"/>
                <w:sz w:val="20"/>
              </w:rPr>
              <w:t>подгрупповая</w:t>
            </w:r>
          </w:p>
        </w:tc>
        <w:tc>
          <w:tcPr>
            <w:tcW w:w="2693" w:type="dxa"/>
            <w:gridSpan w:val="2"/>
            <w:tcBorders>
              <w:bottom w:val="nil"/>
            </w:tcBorders>
          </w:tcPr>
          <w:p w:rsidR="00D621A3" w:rsidRDefault="00D621A3" w:rsidP="00D621A3">
            <w:pPr>
              <w:pStyle w:val="TableParagraph"/>
              <w:spacing w:line="210" w:lineRule="exact"/>
              <w:ind w:left="105"/>
              <w:rPr>
                <w:sz w:val="20"/>
              </w:rPr>
            </w:pPr>
            <w:r>
              <w:rPr>
                <w:spacing w:val="-2"/>
                <w:sz w:val="20"/>
              </w:rPr>
              <w:t>наблюдение</w:t>
            </w:r>
          </w:p>
        </w:tc>
        <w:tc>
          <w:tcPr>
            <w:tcW w:w="1844" w:type="dxa"/>
            <w:tcBorders>
              <w:bottom w:val="nil"/>
            </w:tcBorders>
          </w:tcPr>
          <w:p w:rsidR="00D621A3" w:rsidRDefault="00D621A3" w:rsidP="00D621A3">
            <w:pPr>
              <w:pStyle w:val="TableParagraph"/>
              <w:spacing w:line="210" w:lineRule="exact"/>
              <w:ind w:left="105"/>
              <w:rPr>
                <w:sz w:val="20"/>
              </w:rPr>
            </w:pPr>
            <w:r>
              <w:rPr>
                <w:spacing w:val="-2"/>
                <w:sz w:val="20"/>
              </w:rPr>
              <w:t>наглядные</w:t>
            </w:r>
          </w:p>
        </w:tc>
        <w:tc>
          <w:tcPr>
            <w:tcW w:w="2552" w:type="dxa"/>
            <w:tcBorders>
              <w:bottom w:val="nil"/>
            </w:tcBorders>
          </w:tcPr>
          <w:p w:rsidR="00D621A3" w:rsidRDefault="00D621A3" w:rsidP="00D621A3">
            <w:pPr>
              <w:pStyle w:val="TableParagraph"/>
              <w:spacing w:line="210" w:lineRule="exact"/>
              <w:ind w:left="106"/>
              <w:rPr>
                <w:sz w:val="20"/>
              </w:rPr>
            </w:pPr>
            <w:r>
              <w:rPr>
                <w:sz w:val="20"/>
              </w:rPr>
              <w:t>учебно-</w:t>
            </w:r>
            <w:r>
              <w:rPr>
                <w:spacing w:val="-2"/>
                <w:sz w:val="20"/>
              </w:rPr>
              <w:t>наглядный</w:t>
            </w:r>
          </w:p>
        </w:tc>
      </w:tr>
      <w:tr w:rsidR="00D621A3" w:rsidTr="00D621A3">
        <w:trPr>
          <w:trHeight w:val="227"/>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spacing w:line="208" w:lineRule="exact"/>
              <w:ind w:left="106"/>
              <w:rPr>
                <w:sz w:val="20"/>
              </w:rPr>
            </w:pPr>
            <w:r>
              <w:rPr>
                <w:spacing w:val="-2"/>
                <w:sz w:val="20"/>
              </w:rPr>
              <w:t>групповая</w:t>
            </w:r>
          </w:p>
        </w:tc>
        <w:tc>
          <w:tcPr>
            <w:tcW w:w="2693" w:type="dxa"/>
            <w:gridSpan w:val="2"/>
            <w:tcBorders>
              <w:top w:val="nil"/>
              <w:bottom w:val="nil"/>
            </w:tcBorders>
          </w:tcPr>
          <w:p w:rsidR="00D621A3" w:rsidRDefault="00D621A3" w:rsidP="00D621A3">
            <w:pPr>
              <w:pStyle w:val="TableParagraph"/>
              <w:spacing w:line="208" w:lineRule="exact"/>
              <w:ind w:left="105"/>
              <w:rPr>
                <w:sz w:val="20"/>
              </w:rPr>
            </w:pPr>
            <w:r>
              <w:rPr>
                <w:spacing w:val="-2"/>
                <w:sz w:val="20"/>
              </w:rPr>
              <w:t>рассматривание</w:t>
            </w:r>
          </w:p>
        </w:tc>
        <w:tc>
          <w:tcPr>
            <w:tcW w:w="1844" w:type="dxa"/>
            <w:tcBorders>
              <w:top w:val="nil"/>
              <w:bottom w:val="nil"/>
            </w:tcBorders>
          </w:tcPr>
          <w:p w:rsidR="00D621A3" w:rsidRDefault="00D621A3" w:rsidP="00D621A3">
            <w:pPr>
              <w:pStyle w:val="TableParagraph"/>
              <w:spacing w:line="208" w:lineRule="exact"/>
              <w:ind w:left="105"/>
              <w:rPr>
                <w:sz w:val="20"/>
              </w:rPr>
            </w:pPr>
            <w:r>
              <w:rPr>
                <w:spacing w:val="-2"/>
                <w:sz w:val="20"/>
              </w:rPr>
              <w:t>практические</w:t>
            </w:r>
          </w:p>
        </w:tc>
        <w:tc>
          <w:tcPr>
            <w:tcW w:w="2552" w:type="dxa"/>
            <w:tcBorders>
              <w:top w:val="nil"/>
              <w:bottom w:val="nil"/>
            </w:tcBorders>
          </w:tcPr>
          <w:p w:rsidR="00D621A3" w:rsidRDefault="00D621A3" w:rsidP="00D621A3">
            <w:pPr>
              <w:pStyle w:val="TableParagraph"/>
              <w:spacing w:line="208" w:lineRule="exact"/>
              <w:ind w:left="106"/>
              <w:rPr>
                <w:sz w:val="20"/>
              </w:rPr>
            </w:pPr>
            <w:r>
              <w:rPr>
                <w:spacing w:val="-2"/>
                <w:sz w:val="20"/>
              </w:rPr>
              <w:t>материал</w:t>
            </w: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spacing w:line="210" w:lineRule="exact"/>
              <w:ind w:left="106"/>
              <w:rPr>
                <w:sz w:val="20"/>
              </w:rPr>
            </w:pPr>
            <w:r>
              <w:rPr>
                <w:spacing w:val="-2"/>
                <w:sz w:val="20"/>
              </w:rPr>
              <w:t>индивидуальная</w:t>
            </w:r>
          </w:p>
        </w:tc>
        <w:tc>
          <w:tcPr>
            <w:tcW w:w="2693" w:type="dxa"/>
            <w:gridSpan w:val="2"/>
            <w:tcBorders>
              <w:top w:val="nil"/>
              <w:bottom w:val="nil"/>
            </w:tcBorders>
          </w:tcPr>
          <w:p w:rsidR="00D621A3" w:rsidRDefault="00D621A3" w:rsidP="00D621A3">
            <w:pPr>
              <w:pStyle w:val="TableParagraph"/>
              <w:spacing w:line="210" w:lineRule="exact"/>
              <w:ind w:left="105"/>
              <w:rPr>
                <w:sz w:val="20"/>
              </w:rPr>
            </w:pPr>
            <w:r>
              <w:rPr>
                <w:sz w:val="20"/>
              </w:rPr>
              <w:t>показ</w:t>
            </w:r>
            <w:r>
              <w:rPr>
                <w:spacing w:val="-7"/>
                <w:sz w:val="20"/>
              </w:rPr>
              <w:t xml:space="preserve"> </w:t>
            </w:r>
            <w:r>
              <w:rPr>
                <w:spacing w:val="-2"/>
                <w:sz w:val="20"/>
              </w:rPr>
              <w:t>образца</w:t>
            </w:r>
          </w:p>
        </w:tc>
        <w:tc>
          <w:tcPr>
            <w:tcW w:w="1844" w:type="dxa"/>
            <w:tcBorders>
              <w:top w:val="nil"/>
              <w:bottom w:val="nil"/>
            </w:tcBorders>
          </w:tcPr>
          <w:p w:rsidR="00D621A3" w:rsidRDefault="00D621A3" w:rsidP="00D621A3">
            <w:pPr>
              <w:pStyle w:val="TableParagraph"/>
              <w:spacing w:line="210" w:lineRule="exact"/>
              <w:ind w:left="105"/>
              <w:rPr>
                <w:sz w:val="20"/>
              </w:rPr>
            </w:pPr>
            <w:r>
              <w:rPr>
                <w:spacing w:val="-2"/>
                <w:sz w:val="20"/>
              </w:rPr>
              <w:t>игровые</w:t>
            </w:r>
          </w:p>
        </w:tc>
        <w:tc>
          <w:tcPr>
            <w:tcW w:w="2552" w:type="dxa"/>
            <w:tcBorders>
              <w:top w:val="nil"/>
              <w:bottom w:val="nil"/>
            </w:tcBorders>
          </w:tcPr>
          <w:p w:rsidR="00D621A3" w:rsidRDefault="00D621A3" w:rsidP="00D621A3">
            <w:pPr>
              <w:pStyle w:val="TableParagraph"/>
              <w:spacing w:line="210" w:lineRule="exact"/>
              <w:ind w:left="106"/>
              <w:rPr>
                <w:sz w:val="20"/>
              </w:rPr>
            </w:pPr>
            <w:r>
              <w:rPr>
                <w:sz w:val="20"/>
              </w:rPr>
              <w:t>раздаточный</w:t>
            </w:r>
            <w:r>
              <w:rPr>
                <w:spacing w:val="-2"/>
                <w:sz w:val="20"/>
              </w:rPr>
              <w:t xml:space="preserve"> материал</w:t>
            </w: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tabs>
                <w:tab w:val="left" w:pos="1089"/>
                <w:tab w:val="left" w:pos="1417"/>
              </w:tabs>
              <w:spacing w:line="210" w:lineRule="exact"/>
              <w:ind w:left="106"/>
              <w:rPr>
                <w:sz w:val="20"/>
              </w:rPr>
            </w:pPr>
            <w:r>
              <w:rPr>
                <w:spacing w:val="-2"/>
                <w:sz w:val="20"/>
              </w:rPr>
              <w:t>педагога</w:t>
            </w:r>
            <w:r>
              <w:rPr>
                <w:sz w:val="20"/>
              </w:rPr>
              <w:tab/>
            </w:r>
            <w:r>
              <w:rPr>
                <w:spacing w:val="-10"/>
                <w:sz w:val="20"/>
              </w:rPr>
              <w:t>с</w:t>
            </w:r>
            <w:r>
              <w:rPr>
                <w:sz w:val="20"/>
              </w:rPr>
              <w:tab/>
            </w:r>
            <w:r>
              <w:rPr>
                <w:spacing w:val="-2"/>
                <w:sz w:val="20"/>
              </w:rPr>
              <w:t>детьми</w:t>
            </w:r>
          </w:p>
        </w:tc>
        <w:tc>
          <w:tcPr>
            <w:tcW w:w="2693" w:type="dxa"/>
            <w:gridSpan w:val="2"/>
            <w:tcBorders>
              <w:top w:val="nil"/>
              <w:bottom w:val="nil"/>
            </w:tcBorders>
          </w:tcPr>
          <w:p w:rsidR="00D621A3" w:rsidRDefault="00D621A3" w:rsidP="00D621A3">
            <w:pPr>
              <w:pStyle w:val="TableParagraph"/>
              <w:spacing w:line="210" w:lineRule="exact"/>
              <w:ind w:left="105"/>
              <w:rPr>
                <w:sz w:val="20"/>
              </w:rPr>
            </w:pPr>
            <w:r>
              <w:rPr>
                <w:sz w:val="20"/>
              </w:rPr>
              <w:t>игровое</w:t>
            </w:r>
            <w:r>
              <w:rPr>
                <w:spacing w:val="2"/>
                <w:sz w:val="20"/>
              </w:rPr>
              <w:t xml:space="preserve"> </w:t>
            </w:r>
            <w:r>
              <w:rPr>
                <w:spacing w:val="-2"/>
                <w:sz w:val="20"/>
              </w:rPr>
              <w:t>упражнение</w:t>
            </w:r>
          </w:p>
        </w:tc>
        <w:tc>
          <w:tcPr>
            <w:tcW w:w="1844" w:type="dxa"/>
            <w:tcBorders>
              <w:top w:val="nil"/>
              <w:bottom w:val="nil"/>
            </w:tcBorders>
          </w:tcPr>
          <w:p w:rsidR="00D621A3" w:rsidRDefault="00D621A3" w:rsidP="00D621A3">
            <w:pPr>
              <w:pStyle w:val="TableParagraph"/>
              <w:spacing w:line="210" w:lineRule="exact"/>
              <w:ind w:left="105"/>
              <w:rPr>
                <w:sz w:val="20"/>
              </w:rPr>
            </w:pPr>
            <w:r>
              <w:rPr>
                <w:spacing w:val="-2"/>
                <w:sz w:val="20"/>
              </w:rPr>
              <w:t>словесные</w:t>
            </w:r>
          </w:p>
        </w:tc>
        <w:tc>
          <w:tcPr>
            <w:tcW w:w="2552" w:type="dxa"/>
            <w:tcBorders>
              <w:top w:val="nil"/>
              <w:bottom w:val="nil"/>
            </w:tcBorders>
          </w:tcPr>
          <w:p w:rsidR="00D621A3" w:rsidRDefault="00D621A3" w:rsidP="00D621A3">
            <w:pPr>
              <w:pStyle w:val="TableParagraph"/>
              <w:tabs>
                <w:tab w:val="left" w:pos="2149"/>
              </w:tabs>
              <w:spacing w:line="210" w:lineRule="exact"/>
              <w:ind w:left="106"/>
              <w:rPr>
                <w:sz w:val="20"/>
              </w:rPr>
            </w:pPr>
            <w:r>
              <w:rPr>
                <w:spacing w:val="-2"/>
                <w:sz w:val="20"/>
              </w:rPr>
              <w:t>оборудование</w:t>
            </w:r>
            <w:r>
              <w:rPr>
                <w:sz w:val="20"/>
              </w:rPr>
              <w:tab/>
            </w:r>
            <w:r>
              <w:rPr>
                <w:spacing w:val="-5"/>
                <w:sz w:val="20"/>
              </w:rPr>
              <w:t>для</w:t>
            </w: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spacing w:line="210" w:lineRule="exact"/>
              <w:ind w:left="106"/>
              <w:rPr>
                <w:sz w:val="20"/>
              </w:rPr>
            </w:pPr>
            <w:r>
              <w:rPr>
                <w:spacing w:val="-2"/>
                <w:sz w:val="20"/>
              </w:rPr>
              <w:t>совместная</w:t>
            </w:r>
          </w:p>
        </w:tc>
        <w:tc>
          <w:tcPr>
            <w:tcW w:w="2693" w:type="dxa"/>
            <w:gridSpan w:val="2"/>
            <w:tcBorders>
              <w:top w:val="nil"/>
              <w:bottom w:val="nil"/>
            </w:tcBorders>
          </w:tcPr>
          <w:p w:rsidR="00D621A3" w:rsidRDefault="00D621A3" w:rsidP="00D621A3">
            <w:pPr>
              <w:pStyle w:val="TableParagraph"/>
              <w:spacing w:line="210" w:lineRule="exact"/>
              <w:ind w:left="105"/>
              <w:rPr>
                <w:sz w:val="20"/>
              </w:rPr>
            </w:pPr>
            <w:r>
              <w:rPr>
                <w:spacing w:val="-2"/>
                <w:sz w:val="20"/>
              </w:rPr>
              <w:t>чтение</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spacing w:line="210" w:lineRule="exact"/>
              <w:ind w:left="106"/>
              <w:rPr>
                <w:sz w:val="20"/>
              </w:rPr>
            </w:pPr>
            <w:r>
              <w:rPr>
                <w:spacing w:val="-2"/>
                <w:sz w:val="20"/>
              </w:rPr>
              <w:t>организации</w:t>
            </w: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spacing w:line="210" w:lineRule="exact"/>
              <w:ind w:left="106"/>
              <w:rPr>
                <w:sz w:val="20"/>
              </w:rPr>
            </w:pPr>
            <w:r>
              <w:rPr>
                <w:spacing w:val="-2"/>
                <w:sz w:val="20"/>
              </w:rPr>
              <w:t>деятельность</w:t>
            </w:r>
          </w:p>
        </w:tc>
        <w:tc>
          <w:tcPr>
            <w:tcW w:w="2693" w:type="dxa"/>
            <w:gridSpan w:val="2"/>
            <w:tcBorders>
              <w:top w:val="nil"/>
              <w:bottom w:val="nil"/>
            </w:tcBorders>
          </w:tcPr>
          <w:p w:rsidR="00D621A3" w:rsidRDefault="00D621A3" w:rsidP="00D621A3">
            <w:pPr>
              <w:pStyle w:val="TableParagraph"/>
              <w:spacing w:line="210" w:lineRule="exact"/>
              <w:ind w:left="105"/>
              <w:rPr>
                <w:sz w:val="20"/>
              </w:rPr>
            </w:pPr>
            <w:r>
              <w:rPr>
                <w:sz w:val="20"/>
              </w:rPr>
              <w:t>дидактическая</w:t>
            </w:r>
            <w:r>
              <w:rPr>
                <w:spacing w:val="41"/>
                <w:sz w:val="20"/>
              </w:rPr>
              <w:t xml:space="preserve">  </w:t>
            </w:r>
            <w:r>
              <w:rPr>
                <w:sz w:val="20"/>
              </w:rPr>
              <w:t>игра</w:t>
            </w:r>
            <w:r>
              <w:rPr>
                <w:spacing w:val="44"/>
                <w:sz w:val="20"/>
              </w:rPr>
              <w:t xml:space="preserve">  </w:t>
            </w:r>
            <w:r>
              <w:rPr>
                <w:spacing w:val="-4"/>
                <w:sz w:val="20"/>
              </w:rPr>
              <w:t>показ</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spacing w:line="210" w:lineRule="exact"/>
              <w:ind w:left="106"/>
              <w:rPr>
                <w:sz w:val="20"/>
              </w:rPr>
            </w:pPr>
            <w:r>
              <w:rPr>
                <w:spacing w:val="-2"/>
                <w:sz w:val="20"/>
              </w:rPr>
              <w:t>познавательно-</w:t>
            </w: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gridSpan w:val="2"/>
            <w:tcBorders>
              <w:top w:val="nil"/>
              <w:bottom w:val="nil"/>
            </w:tcBorders>
          </w:tcPr>
          <w:p w:rsidR="00D621A3" w:rsidRDefault="00D621A3" w:rsidP="00D621A3">
            <w:pPr>
              <w:pStyle w:val="TableParagraph"/>
              <w:spacing w:line="210" w:lineRule="exact"/>
              <w:ind w:left="105"/>
              <w:rPr>
                <w:sz w:val="20"/>
              </w:rPr>
            </w:pPr>
            <w:r>
              <w:rPr>
                <w:sz w:val="20"/>
              </w:rPr>
              <w:t>способа</w:t>
            </w:r>
            <w:r>
              <w:rPr>
                <w:spacing w:val="-1"/>
                <w:sz w:val="20"/>
              </w:rPr>
              <w:t xml:space="preserve"> </w:t>
            </w:r>
            <w:r>
              <w:rPr>
                <w:spacing w:val="-2"/>
                <w:sz w:val="20"/>
              </w:rPr>
              <w:t>действия</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spacing w:line="210" w:lineRule="exact"/>
              <w:ind w:left="106"/>
              <w:rPr>
                <w:sz w:val="20"/>
              </w:rPr>
            </w:pPr>
            <w:r>
              <w:rPr>
                <w:spacing w:val="-2"/>
                <w:sz w:val="20"/>
              </w:rPr>
              <w:t>исследовательской</w:t>
            </w: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gridSpan w:val="2"/>
            <w:tcBorders>
              <w:top w:val="nil"/>
              <w:bottom w:val="nil"/>
            </w:tcBorders>
          </w:tcPr>
          <w:p w:rsidR="00D621A3" w:rsidRDefault="00D621A3" w:rsidP="00D621A3">
            <w:pPr>
              <w:pStyle w:val="TableParagraph"/>
              <w:spacing w:line="210" w:lineRule="exact"/>
              <w:ind w:left="105"/>
              <w:rPr>
                <w:sz w:val="20"/>
              </w:rPr>
            </w:pPr>
            <w:r>
              <w:rPr>
                <w:sz w:val="20"/>
              </w:rPr>
              <w:t>игра-</w:t>
            </w:r>
            <w:r>
              <w:rPr>
                <w:spacing w:val="-2"/>
                <w:sz w:val="20"/>
              </w:rPr>
              <w:t>эксперимент</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spacing w:line="210" w:lineRule="exact"/>
              <w:ind w:left="106"/>
              <w:rPr>
                <w:sz w:val="20"/>
              </w:rPr>
            </w:pPr>
            <w:r>
              <w:rPr>
                <w:spacing w:val="-2"/>
                <w:sz w:val="20"/>
              </w:rPr>
              <w:t>деятельности</w:t>
            </w: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gridSpan w:val="2"/>
            <w:tcBorders>
              <w:top w:val="nil"/>
              <w:bottom w:val="nil"/>
            </w:tcBorders>
          </w:tcPr>
          <w:p w:rsidR="00D621A3" w:rsidRDefault="00D621A3" w:rsidP="00D621A3">
            <w:pPr>
              <w:pStyle w:val="TableParagraph"/>
              <w:spacing w:line="210" w:lineRule="exact"/>
              <w:ind w:left="105"/>
              <w:rPr>
                <w:sz w:val="20"/>
              </w:rPr>
            </w:pPr>
            <w:r>
              <w:rPr>
                <w:spacing w:val="-2"/>
                <w:sz w:val="20"/>
              </w:rPr>
              <w:t>объяснение</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tabs>
                <w:tab w:val="left" w:pos="1669"/>
              </w:tabs>
              <w:spacing w:line="210" w:lineRule="exact"/>
              <w:ind w:left="106"/>
              <w:rPr>
                <w:sz w:val="20"/>
              </w:rPr>
            </w:pPr>
            <w:r>
              <w:rPr>
                <w:spacing w:val="-2"/>
                <w:sz w:val="20"/>
              </w:rPr>
              <w:t>натуральные</w:t>
            </w:r>
            <w:r>
              <w:rPr>
                <w:sz w:val="20"/>
              </w:rPr>
              <w:tab/>
            </w:r>
            <w:r>
              <w:rPr>
                <w:spacing w:val="-2"/>
                <w:sz w:val="20"/>
              </w:rPr>
              <w:t>объекты:</w:t>
            </w: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gridSpan w:val="2"/>
            <w:tcBorders>
              <w:top w:val="nil"/>
              <w:bottom w:val="nil"/>
            </w:tcBorders>
          </w:tcPr>
          <w:p w:rsidR="00D621A3" w:rsidRDefault="00D621A3" w:rsidP="00D621A3">
            <w:pPr>
              <w:pStyle w:val="TableParagraph"/>
              <w:spacing w:line="210" w:lineRule="exact"/>
              <w:ind w:left="105"/>
              <w:rPr>
                <w:sz w:val="20"/>
              </w:rPr>
            </w:pPr>
            <w:r>
              <w:rPr>
                <w:spacing w:val="-2"/>
                <w:sz w:val="20"/>
              </w:rPr>
              <w:t>досуг</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spacing w:line="210" w:lineRule="exact"/>
              <w:ind w:left="106"/>
              <w:rPr>
                <w:sz w:val="20"/>
              </w:rPr>
            </w:pPr>
            <w:r>
              <w:rPr>
                <w:sz w:val="20"/>
              </w:rPr>
              <w:t>комнатные</w:t>
            </w:r>
            <w:r>
              <w:rPr>
                <w:spacing w:val="-1"/>
                <w:sz w:val="20"/>
              </w:rPr>
              <w:t xml:space="preserve"> </w:t>
            </w:r>
            <w:r>
              <w:rPr>
                <w:spacing w:val="-2"/>
                <w:sz w:val="20"/>
              </w:rPr>
              <w:t>растения</w:t>
            </w: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gridSpan w:val="2"/>
            <w:tcBorders>
              <w:top w:val="nil"/>
              <w:bottom w:val="nil"/>
            </w:tcBorders>
          </w:tcPr>
          <w:p w:rsidR="00D621A3" w:rsidRDefault="00D621A3" w:rsidP="00D621A3">
            <w:pPr>
              <w:pStyle w:val="TableParagraph"/>
              <w:spacing w:line="210" w:lineRule="exact"/>
              <w:ind w:left="105"/>
              <w:rPr>
                <w:sz w:val="20"/>
              </w:rPr>
            </w:pPr>
            <w:r>
              <w:rPr>
                <w:sz w:val="20"/>
              </w:rPr>
              <w:t>игровая</w:t>
            </w:r>
            <w:r>
              <w:rPr>
                <w:spacing w:val="-1"/>
                <w:sz w:val="20"/>
              </w:rPr>
              <w:t xml:space="preserve"> </w:t>
            </w:r>
            <w:r>
              <w:rPr>
                <w:spacing w:val="-2"/>
                <w:sz w:val="20"/>
              </w:rPr>
              <w:t>ситуация</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gridSpan w:val="2"/>
            <w:tcBorders>
              <w:top w:val="nil"/>
              <w:bottom w:val="nil"/>
            </w:tcBorders>
          </w:tcPr>
          <w:p w:rsidR="00D621A3" w:rsidRDefault="00D621A3" w:rsidP="00D621A3">
            <w:pPr>
              <w:pStyle w:val="TableParagraph"/>
              <w:spacing w:line="210" w:lineRule="exact"/>
              <w:ind w:left="105"/>
              <w:rPr>
                <w:sz w:val="20"/>
              </w:rPr>
            </w:pPr>
            <w:r>
              <w:rPr>
                <w:spacing w:val="-2"/>
                <w:sz w:val="20"/>
              </w:rPr>
              <w:t>рассказ</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gridSpan w:val="2"/>
            <w:tcBorders>
              <w:top w:val="nil"/>
              <w:bottom w:val="nil"/>
            </w:tcBorders>
          </w:tcPr>
          <w:p w:rsidR="00D621A3" w:rsidRDefault="00D621A3" w:rsidP="00D621A3">
            <w:pPr>
              <w:pStyle w:val="TableParagraph"/>
              <w:spacing w:line="210" w:lineRule="exact"/>
              <w:ind w:left="105"/>
              <w:rPr>
                <w:sz w:val="20"/>
              </w:rPr>
            </w:pPr>
            <w:r>
              <w:rPr>
                <w:spacing w:val="-2"/>
                <w:sz w:val="20"/>
              </w:rPr>
              <w:t>беседа</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tcBorders>
          </w:tcPr>
          <w:p w:rsidR="00D621A3" w:rsidRDefault="00D621A3" w:rsidP="00D621A3">
            <w:pPr>
              <w:pStyle w:val="TableParagraph"/>
              <w:rPr>
                <w:sz w:val="16"/>
              </w:rPr>
            </w:pPr>
          </w:p>
        </w:tc>
        <w:tc>
          <w:tcPr>
            <w:tcW w:w="2129" w:type="dxa"/>
            <w:tcBorders>
              <w:top w:val="nil"/>
            </w:tcBorders>
          </w:tcPr>
          <w:p w:rsidR="00D621A3" w:rsidRDefault="00D621A3" w:rsidP="00D621A3">
            <w:pPr>
              <w:pStyle w:val="TableParagraph"/>
              <w:rPr>
                <w:sz w:val="16"/>
              </w:rPr>
            </w:pPr>
          </w:p>
        </w:tc>
        <w:tc>
          <w:tcPr>
            <w:tcW w:w="2693" w:type="dxa"/>
            <w:gridSpan w:val="2"/>
            <w:tcBorders>
              <w:top w:val="nil"/>
            </w:tcBorders>
          </w:tcPr>
          <w:p w:rsidR="00D621A3" w:rsidRDefault="00D621A3" w:rsidP="00D621A3">
            <w:pPr>
              <w:pStyle w:val="TableParagraph"/>
              <w:spacing w:line="211" w:lineRule="exact"/>
              <w:ind w:left="105"/>
              <w:rPr>
                <w:sz w:val="20"/>
              </w:rPr>
            </w:pPr>
            <w:r>
              <w:rPr>
                <w:sz w:val="20"/>
              </w:rPr>
              <w:t>чтение</w:t>
            </w:r>
            <w:r>
              <w:rPr>
                <w:spacing w:val="-2"/>
                <w:sz w:val="20"/>
              </w:rPr>
              <w:t xml:space="preserve"> литературы</w:t>
            </w:r>
          </w:p>
        </w:tc>
        <w:tc>
          <w:tcPr>
            <w:tcW w:w="1844" w:type="dxa"/>
            <w:tcBorders>
              <w:top w:val="nil"/>
            </w:tcBorders>
          </w:tcPr>
          <w:p w:rsidR="00D621A3" w:rsidRDefault="00D621A3" w:rsidP="00D621A3">
            <w:pPr>
              <w:pStyle w:val="TableParagraph"/>
              <w:rPr>
                <w:sz w:val="16"/>
              </w:rPr>
            </w:pPr>
          </w:p>
        </w:tc>
        <w:tc>
          <w:tcPr>
            <w:tcW w:w="2552" w:type="dxa"/>
            <w:tcBorders>
              <w:top w:val="nil"/>
            </w:tcBorders>
          </w:tcPr>
          <w:p w:rsidR="00D621A3" w:rsidRDefault="00D621A3" w:rsidP="00D621A3">
            <w:pPr>
              <w:pStyle w:val="TableParagraph"/>
              <w:rPr>
                <w:sz w:val="16"/>
              </w:rPr>
            </w:pPr>
          </w:p>
        </w:tc>
      </w:tr>
      <w:tr w:rsidR="00D621A3" w:rsidTr="00D621A3">
        <w:trPr>
          <w:trHeight w:val="226"/>
        </w:trPr>
        <w:tc>
          <w:tcPr>
            <w:tcW w:w="1277" w:type="dxa"/>
            <w:tcBorders>
              <w:bottom w:val="nil"/>
            </w:tcBorders>
          </w:tcPr>
          <w:p w:rsidR="00D621A3" w:rsidRDefault="00D621A3" w:rsidP="00D621A3">
            <w:pPr>
              <w:pStyle w:val="TableParagraph"/>
              <w:spacing w:line="206" w:lineRule="exact"/>
              <w:ind w:left="5"/>
              <w:jc w:val="center"/>
              <w:rPr>
                <w:b/>
                <w:sz w:val="20"/>
              </w:rPr>
            </w:pPr>
            <w:r>
              <w:rPr>
                <w:b/>
                <w:sz w:val="20"/>
              </w:rPr>
              <w:t>5-7</w:t>
            </w:r>
            <w:r>
              <w:rPr>
                <w:b/>
                <w:spacing w:val="2"/>
                <w:sz w:val="20"/>
              </w:rPr>
              <w:t xml:space="preserve"> </w:t>
            </w:r>
            <w:r>
              <w:rPr>
                <w:b/>
                <w:spacing w:val="-5"/>
                <w:sz w:val="20"/>
              </w:rPr>
              <w:t>лет</w:t>
            </w:r>
          </w:p>
        </w:tc>
        <w:tc>
          <w:tcPr>
            <w:tcW w:w="2129" w:type="dxa"/>
            <w:tcBorders>
              <w:bottom w:val="nil"/>
            </w:tcBorders>
          </w:tcPr>
          <w:p w:rsidR="00D621A3" w:rsidRDefault="00D621A3" w:rsidP="00D621A3">
            <w:pPr>
              <w:pStyle w:val="TableParagraph"/>
              <w:spacing w:line="206" w:lineRule="exact"/>
              <w:ind w:left="106"/>
              <w:rPr>
                <w:sz w:val="20"/>
              </w:rPr>
            </w:pPr>
            <w:r>
              <w:rPr>
                <w:spacing w:val="-2"/>
                <w:sz w:val="20"/>
              </w:rPr>
              <w:t>самостоятельная</w:t>
            </w:r>
          </w:p>
        </w:tc>
        <w:tc>
          <w:tcPr>
            <w:tcW w:w="2693" w:type="dxa"/>
            <w:gridSpan w:val="2"/>
            <w:tcBorders>
              <w:bottom w:val="nil"/>
            </w:tcBorders>
          </w:tcPr>
          <w:p w:rsidR="00D621A3" w:rsidRDefault="00D621A3" w:rsidP="00D621A3">
            <w:pPr>
              <w:pStyle w:val="TableParagraph"/>
              <w:spacing w:line="206" w:lineRule="exact"/>
              <w:ind w:left="105"/>
              <w:rPr>
                <w:sz w:val="20"/>
              </w:rPr>
            </w:pPr>
            <w:r>
              <w:rPr>
                <w:spacing w:val="-2"/>
                <w:sz w:val="20"/>
              </w:rPr>
              <w:t>экскурсия</w:t>
            </w:r>
          </w:p>
        </w:tc>
        <w:tc>
          <w:tcPr>
            <w:tcW w:w="1844" w:type="dxa"/>
            <w:vMerge w:val="restart"/>
          </w:tcPr>
          <w:p w:rsidR="00D621A3" w:rsidRDefault="00D621A3" w:rsidP="00D621A3">
            <w:pPr>
              <w:pStyle w:val="TableParagraph"/>
              <w:rPr>
                <w:sz w:val="20"/>
              </w:rPr>
            </w:pPr>
          </w:p>
        </w:tc>
        <w:tc>
          <w:tcPr>
            <w:tcW w:w="2552" w:type="dxa"/>
            <w:tcBorders>
              <w:bottom w:val="nil"/>
            </w:tcBorders>
          </w:tcPr>
          <w:p w:rsidR="00D621A3" w:rsidRDefault="00D621A3" w:rsidP="00D621A3">
            <w:pPr>
              <w:pStyle w:val="TableParagraph"/>
              <w:spacing w:line="206" w:lineRule="exact"/>
              <w:ind w:left="138"/>
              <w:rPr>
                <w:sz w:val="20"/>
              </w:rPr>
            </w:pPr>
            <w:r>
              <w:rPr>
                <w:spacing w:val="-2"/>
                <w:sz w:val="20"/>
              </w:rPr>
              <w:t>Модели</w:t>
            </w:r>
          </w:p>
        </w:tc>
      </w:tr>
      <w:tr w:rsidR="00D621A3" w:rsidTr="00D621A3">
        <w:trPr>
          <w:trHeight w:val="217"/>
        </w:trPr>
        <w:tc>
          <w:tcPr>
            <w:tcW w:w="1277" w:type="dxa"/>
            <w:tcBorders>
              <w:top w:val="nil"/>
              <w:bottom w:val="nil"/>
            </w:tcBorders>
          </w:tcPr>
          <w:p w:rsidR="00D621A3" w:rsidRDefault="00D621A3" w:rsidP="00D621A3">
            <w:pPr>
              <w:pStyle w:val="TableParagraph"/>
              <w:rPr>
                <w:sz w:val="14"/>
              </w:rPr>
            </w:pPr>
          </w:p>
        </w:tc>
        <w:tc>
          <w:tcPr>
            <w:tcW w:w="2129" w:type="dxa"/>
            <w:tcBorders>
              <w:top w:val="nil"/>
              <w:bottom w:val="nil"/>
            </w:tcBorders>
          </w:tcPr>
          <w:p w:rsidR="00D621A3" w:rsidRDefault="00D621A3" w:rsidP="00D621A3">
            <w:pPr>
              <w:pStyle w:val="TableParagraph"/>
              <w:spacing w:line="198" w:lineRule="exact"/>
              <w:ind w:left="106"/>
              <w:rPr>
                <w:sz w:val="20"/>
              </w:rPr>
            </w:pPr>
            <w:r>
              <w:rPr>
                <w:sz w:val="20"/>
              </w:rPr>
              <w:t>деятельность</w:t>
            </w:r>
            <w:r>
              <w:rPr>
                <w:spacing w:val="-4"/>
                <w:sz w:val="20"/>
              </w:rPr>
              <w:t xml:space="preserve"> </w:t>
            </w:r>
            <w:r>
              <w:rPr>
                <w:spacing w:val="-2"/>
                <w:sz w:val="20"/>
              </w:rPr>
              <w:t>детей</w:t>
            </w:r>
          </w:p>
        </w:tc>
        <w:tc>
          <w:tcPr>
            <w:tcW w:w="2693" w:type="dxa"/>
            <w:gridSpan w:val="2"/>
            <w:tcBorders>
              <w:top w:val="nil"/>
              <w:bottom w:val="nil"/>
            </w:tcBorders>
          </w:tcPr>
          <w:p w:rsidR="00D621A3" w:rsidRDefault="00D621A3" w:rsidP="00D621A3">
            <w:pPr>
              <w:pStyle w:val="TableParagraph"/>
              <w:spacing w:line="198" w:lineRule="exact"/>
              <w:ind w:left="105"/>
              <w:rPr>
                <w:sz w:val="20"/>
              </w:rPr>
            </w:pPr>
            <w:r>
              <w:rPr>
                <w:sz w:val="20"/>
              </w:rPr>
              <w:t>конструктивное</w:t>
            </w:r>
            <w:r>
              <w:rPr>
                <w:spacing w:val="-5"/>
                <w:sz w:val="20"/>
              </w:rPr>
              <w:t xml:space="preserve"> </w:t>
            </w:r>
            <w:r>
              <w:rPr>
                <w:spacing w:val="-2"/>
                <w:sz w:val="20"/>
              </w:rPr>
              <w:t>упражнение</w:t>
            </w:r>
          </w:p>
        </w:tc>
        <w:tc>
          <w:tcPr>
            <w:tcW w:w="1844" w:type="dxa"/>
            <w:vMerge/>
            <w:tcBorders>
              <w:top w:val="nil"/>
            </w:tcBorders>
          </w:tcPr>
          <w:p w:rsidR="00D621A3" w:rsidRDefault="00D621A3" w:rsidP="00D621A3">
            <w:pPr>
              <w:rPr>
                <w:sz w:val="2"/>
                <w:szCs w:val="2"/>
              </w:rPr>
            </w:pPr>
          </w:p>
        </w:tc>
        <w:tc>
          <w:tcPr>
            <w:tcW w:w="2552" w:type="dxa"/>
            <w:tcBorders>
              <w:top w:val="nil"/>
              <w:bottom w:val="nil"/>
            </w:tcBorders>
          </w:tcPr>
          <w:p w:rsidR="00D621A3" w:rsidRDefault="00D621A3" w:rsidP="00D621A3">
            <w:pPr>
              <w:pStyle w:val="TableParagraph"/>
              <w:spacing w:line="198" w:lineRule="exact"/>
              <w:ind w:left="138"/>
              <w:rPr>
                <w:sz w:val="20"/>
              </w:rPr>
            </w:pPr>
            <w:r>
              <w:rPr>
                <w:spacing w:val="-2"/>
                <w:sz w:val="20"/>
              </w:rPr>
              <w:t>энциклопедии</w:t>
            </w:r>
          </w:p>
        </w:tc>
      </w:tr>
      <w:tr w:rsidR="00D621A3" w:rsidTr="00D621A3">
        <w:trPr>
          <w:trHeight w:val="220"/>
        </w:trPr>
        <w:tc>
          <w:tcPr>
            <w:tcW w:w="1277" w:type="dxa"/>
            <w:tcBorders>
              <w:top w:val="nil"/>
              <w:bottom w:val="nil"/>
            </w:tcBorders>
          </w:tcPr>
          <w:p w:rsidR="00D621A3" w:rsidRDefault="00D621A3" w:rsidP="00D621A3">
            <w:pPr>
              <w:pStyle w:val="TableParagraph"/>
              <w:rPr>
                <w:sz w:val="14"/>
              </w:rPr>
            </w:pPr>
          </w:p>
        </w:tc>
        <w:tc>
          <w:tcPr>
            <w:tcW w:w="2129" w:type="dxa"/>
            <w:tcBorders>
              <w:top w:val="nil"/>
              <w:bottom w:val="nil"/>
            </w:tcBorders>
          </w:tcPr>
          <w:p w:rsidR="00D621A3" w:rsidRDefault="00D621A3" w:rsidP="00D621A3">
            <w:pPr>
              <w:pStyle w:val="TableParagraph"/>
              <w:rPr>
                <w:sz w:val="14"/>
              </w:rPr>
            </w:pPr>
          </w:p>
        </w:tc>
        <w:tc>
          <w:tcPr>
            <w:tcW w:w="2693" w:type="dxa"/>
            <w:gridSpan w:val="2"/>
            <w:tcBorders>
              <w:top w:val="nil"/>
              <w:bottom w:val="nil"/>
            </w:tcBorders>
          </w:tcPr>
          <w:p w:rsidR="00D621A3" w:rsidRDefault="00D621A3" w:rsidP="00D621A3">
            <w:pPr>
              <w:pStyle w:val="TableParagraph"/>
              <w:spacing w:line="200" w:lineRule="exact"/>
              <w:ind w:left="105"/>
              <w:rPr>
                <w:sz w:val="20"/>
              </w:rPr>
            </w:pPr>
            <w:r>
              <w:rPr>
                <w:sz w:val="20"/>
              </w:rPr>
              <w:t>проблемная</w:t>
            </w:r>
            <w:r>
              <w:rPr>
                <w:spacing w:val="-3"/>
                <w:sz w:val="20"/>
              </w:rPr>
              <w:t xml:space="preserve"> </w:t>
            </w:r>
            <w:r>
              <w:rPr>
                <w:spacing w:val="-2"/>
                <w:sz w:val="20"/>
              </w:rPr>
              <w:t>ситуация</w:t>
            </w:r>
          </w:p>
        </w:tc>
        <w:tc>
          <w:tcPr>
            <w:tcW w:w="1844" w:type="dxa"/>
            <w:vMerge/>
            <w:tcBorders>
              <w:top w:val="nil"/>
            </w:tcBorders>
          </w:tcPr>
          <w:p w:rsidR="00D621A3" w:rsidRDefault="00D621A3" w:rsidP="00D621A3">
            <w:pPr>
              <w:rPr>
                <w:sz w:val="2"/>
                <w:szCs w:val="2"/>
              </w:rPr>
            </w:pPr>
          </w:p>
        </w:tc>
        <w:tc>
          <w:tcPr>
            <w:tcW w:w="2552" w:type="dxa"/>
            <w:tcBorders>
              <w:top w:val="nil"/>
              <w:bottom w:val="nil"/>
            </w:tcBorders>
          </w:tcPr>
          <w:p w:rsidR="00D621A3" w:rsidRDefault="00D621A3" w:rsidP="00D621A3">
            <w:pPr>
              <w:pStyle w:val="TableParagraph"/>
              <w:rPr>
                <w:sz w:val="14"/>
              </w:rPr>
            </w:pPr>
          </w:p>
        </w:tc>
      </w:tr>
      <w:tr w:rsidR="00D621A3" w:rsidTr="00D621A3">
        <w:trPr>
          <w:trHeight w:val="220"/>
        </w:trPr>
        <w:tc>
          <w:tcPr>
            <w:tcW w:w="1277" w:type="dxa"/>
            <w:tcBorders>
              <w:top w:val="nil"/>
              <w:bottom w:val="nil"/>
            </w:tcBorders>
          </w:tcPr>
          <w:p w:rsidR="00D621A3" w:rsidRDefault="00D621A3" w:rsidP="00D621A3">
            <w:pPr>
              <w:pStyle w:val="TableParagraph"/>
              <w:rPr>
                <w:sz w:val="14"/>
              </w:rPr>
            </w:pPr>
          </w:p>
        </w:tc>
        <w:tc>
          <w:tcPr>
            <w:tcW w:w="2129" w:type="dxa"/>
            <w:tcBorders>
              <w:top w:val="nil"/>
              <w:bottom w:val="nil"/>
            </w:tcBorders>
          </w:tcPr>
          <w:p w:rsidR="00D621A3" w:rsidRDefault="00D621A3" w:rsidP="00D621A3">
            <w:pPr>
              <w:pStyle w:val="TableParagraph"/>
              <w:rPr>
                <w:sz w:val="14"/>
              </w:rPr>
            </w:pPr>
          </w:p>
        </w:tc>
        <w:tc>
          <w:tcPr>
            <w:tcW w:w="2693" w:type="dxa"/>
            <w:gridSpan w:val="2"/>
            <w:tcBorders>
              <w:top w:val="nil"/>
              <w:bottom w:val="nil"/>
            </w:tcBorders>
          </w:tcPr>
          <w:p w:rsidR="00D621A3" w:rsidRDefault="00D621A3" w:rsidP="00D621A3">
            <w:pPr>
              <w:pStyle w:val="TableParagraph"/>
              <w:spacing w:line="200" w:lineRule="exact"/>
              <w:ind w:left="105"/>
              <w:rPr>
                <w:sz w:val="20"/>
              </w:rPr>
            </w:pPr>
            <w:r>
              <w:rPr>
                <w:spacing w:val="-2"/>
                <w:sz w:val="20"/>
              </w:rPr>
              <w:t>моделирование</w:t>
            </w:r>
          </w:p>
        </w:tc>
        <w:tc>
          <w:tcPr>
            <w:tcW w:w="1844" w:type="dxa"/>
            <w:vMerge/>
            <w:tcBorders>
              <w:top w:val="nil"/>
            </w:tcBorders>
          </w:tcPr>
          <w:p w:rsidR="00D621A3" w:rsidRDefault="00D621A3" w:rsidP="00D621A3">
            <w:pPr>
              <w:rPr>
                <w:sz w:val="2"/>
                <w:szCs w:val="2"/>
              </w:rPr>
            </w:pPr>
          </w:p>
        </w:tc>
        <w:tc>
          <w:tcPr>
            <w:tcW w:w="2552" w:type="dxa"/>
            <w:tcBorders>
              <w:top w:val="nil"/>
              <w:bottom w:val="nil"/>
            </w:tcBorders>
          </w:tcPr>
          <w:p w:rsidR="00D621A3" w:rsidRDefault="00D621A3" w:rsidP="00D621A3">
            <w:pPr>
              <w:pStyle w:val="TableParagraph"/>
              <w:rPr>
                <w:sz w:val="14"/>
              </w:rPr>
            </w:pPr>
          </w:p>
        </w:tc>
      </w:tr>
      <w:tr w:rsidR="00D621A3" w:rsidTr="00D621A3">
        <w:trPr>
          <w:trHeight w:val="220"/>
        </w:trPr>
        <w:tc>
          <w:tcPr>
            <w:tcW w:w="1277" w:type="dxa"/>
            <w:tcBorders>
              <w:top w:val="nil"/>
              <w:bottom w:val="nil"/>
            </w:tcBorders>
          </w:tcPr>
          <w:p w:rsidR="00D621A3" w:rsidRDefault="00D621A3" w:rsidP="00D621A3">
            <w:pPr>
              <w:pStyle w:val="TableParagraph"/>
              <w:rPr>
                <w:sz w:val="14"/>
              </w:rPr>
            </w:pPr>
          </w:p>
        </w:tc>
        <w:tc>
          <w:tcPr>
            <w:tcW w:w="2129" w:type="dxa"/>
            <w:tcBorders>
              <w:top w:val="nil"/>
              <w:bottom w:val="nil"/>
            </w:tcBorders>
          </w:tcPr>
          <w:p w:rsidR="00D621A3" w:rsidRDefault="00D621A3" w:rsidP="00D621A3">
            <w:pPr>
              <w:pStyle w:val="TableParagraph"/>
              <w:rPr>
                <w:sz w:val="14"/>
              </w:rPr>
            </w:pPr>
          </w:p>
        </w:tc>
        <w:tc>
          <w:tcPr>
            <w:tcW w:w="2693" w:type="dxa"/>
            <w:gridSpan w:val="2"/>
            <w:tcBorders>
              <w:top w:val="nil"/>
              <w:bottom w:val="nil"/>
            </w:tcBorders>
          </w:tcPr>
          <w:p w:rsidR="00D621A3" w:rsidRDefault="00D621A3" w:rsidP="00D621A3">
            <w:pPr>
              <w:pStyle w:val="TableParagraph"/>
              <w:spacing w:line="200" w:lineRule="exact"/>
              <w:ind w:left="105"/>
              <w:rPr>
                <w:sz w:val="20"/>
              </w:rPr>
            </w:pPr>
            <w:r>
              <w:rPr>
                <w:spacing w:val="-2"/>
                <w:sz w:val="20"/>
              </w:rPr>
              <w:t>конструирование</w:t>
            </w:r>
          </w:p>
        </w:tc>
        <w:tc>
          <w:tcPr>
            <w:tcW w:w="1844" w:type="dxa"/>
            <w:vMerge/>
            <w:tcBorders>
              <w:top w:val="nil"/>
            </w:tcBorders>
          </w:tcPr>
          <w:p w:rsidR="00D621A3" w:rsidRDefault="00D621A3" w:rsidP="00D621A3">
            <w:pPr>
              <w:rPr>
                <w:sz w:val="2"/>
                <w:szCs w:val="2"/>
              </w:rPr>
            </w:pPr>
          </w:p>
        </w:tc>
        <w:tc>
          <w:tcPr>
            <w:tcW w:w="2552" w:type="dxa"/>
            <w:tcBorders>
              <w:top w:val="nil"/>
              <w:bottom w:val="nil"/>
            </w:tcBorders>
          </w:tcPr>
          <w:p w:rsidR="00D621A3" w:rsidRDefault="00D621A3" w:rsidP="00D621A3">
            <w:pPr>
              <w:pStyle w:val="TableParagraph"/>
              <w:rPr>
                <w:sz w:val="14"/>
              </w:rPr>
            </w:pPr>
          </w:p>
        </w:tc>
      </w:tr>
      <w:tr w:rsidR="00D621A3" w:rsidTr="00D621A3">
        <w:trPr>
          <w:trHeight w:val="220"/>
        </w:trPr>
        <w:tc>
          <w:tcPr>
            <w:tcW w:w="1277" w:type="dxa"/>
            <w:tcBorders>
              <w:top w:val="nil"/>
              <w:bottom w:val="nil"/>
            </w:tcBorders>
          </w:tcPr>
          <w:p w:rsidR="00D621A3" w:rsidRDefault="00D621A3" w:rsidP="00D621A3">
            <w:pPr>
              <w:pStyle w:val="TableParagraph"/>
              <w:rPr>
                <w:sz w:val="14"/>
              </w:rPr>
            </w:pPr>
          </w:p>
        </w:tc>
        <w:tc>
          <w:tcPr>
            <w:tcW w:w="2129" w:type="dxa"/>
            <w:tcBorders>
              <w:top w:val="nil"/>
              <w:bottom w:val="nil"/>
            </w:tcBorders>
          </w:tcPr>
          <w:p w:rsidR="00D621A3" w:rsidRDefault="00D621A3" w:rsidP="00D621A3">
            <w:pPr>
              <w:pStyle w:val="TableParagraph"/>
              <w:rPr>
                <w:sz w:val="14"/>
              </w:rPr>
            </w:pPr>
          </w:p>
        </w:tc>
        <w:tc>
          <w:tcPr>
            <w:tcW w:w="2693" w:type="dxa"/>
            <w:gridSpan w:val="2"/>
            <w:tcBorders>
              <w:top w:val="nil"/>
              <w:bottom w:val="nil"/>
            </w:tcBorders>
          </w:tcPr>
          <w:p w:rsidR="00D621A3" w:rsidRDefault="00D621A3" w:rsidP="00D621A3">
            <w:pPr>
              <w:pStyle w:val="TableParagraph"/>
              <w:spacing w:line="200" w:lineRule="exact"/>
              <w:ind w:left="105"/>
              <w:rPr>
                <w:sz w:val="20"/>
              </w:rPr>
            </w:pPr>
            <w:r>
              <w:rPr>
                <w:sz w:val="20"/>
              </w:rPr>
              <w:t>развивающие</w:t>
            </w:r>
            <w:r>
              <w:rPr>
                <w:spacing w:val="-6"/>
                <w:sz w:val="20"/>
              </w:rPr>
              <w:t xml:space="preserve"> </w:t>
            </w:r>
            <w:r>
              <w:rPr>
                <w:spacing w:val="-4"/>
                <w:sz w:val="20"/>
              </w:rPr>
              <w:t>игры</w:t>
            </w:r>
          </w:p>
        </w:tc>
        <w:tc>
          <w:tcPr>
            <w:tcW w:w="1844" w:type="dxa"/>
            <w:vMerge/>
            <w:tcBorders>
              <w:top w:val="nil"/>
            </w:tcBorders>
          </w:tcPr>
          <w:p w:rsidR="00D621A3" w:rsidRDefault="00D621A3" w:rsidP="00D621A3">
            <w:pPr>
              <w:rPr>
                <w:sz w:val="2"/>
                <w:szCs w:val="2"/>
              </w:rPr>
            </w:pPr>
          </w:p>
        </w:tc>
        <w:tc>
          <w:tcPr>
            <w:tcW w:w="2552" w:type="dxa"/>
            <w:tcBorders>
              <w:top w:val="nil"/>
              <w:bottom w:val="nil"/>
            </w:tcBorders>
          </w:tcPr>
          <w:p w:rsidR="00D621A3" w:rsidRDefault="00D621A3" w:rsidP="00D621A3">
            <w:pPr>
              <w:pStyle w:val="TableParagraph"/>
              <w:rPr>
                <w:sz w:val="14"/>
              </w:rPr>
            </w:pPr>
          </w:p>
        </w:tc>
      </w:tr>
      <w:tr w:rsidR="00D621A3" w:rsidTr="00D621A3">
        <w:trPr>
          <w:trHeight w:val="219"/>
        </w:trPr>
        <w:tc>
          <w:tcPr>
            <w:tcW w:w="1277" w:type="dxa"/>
            <w:tcBorders>
              <w:top w:val="nil"/>
              <w:bottom w:val="nil"/>
            </w:tcBorders>
          </w:tcPr>
          <w:p w:rsidR="00D621A3" w:rsidRDefault="00D621A3" w:rsidP="00D621A3">
            <w:pPr>
              <w:pStyle w:val="TableParagraph"/>
              <w:rPr>
                <w:sz w:val="14"/>
              </w:rPr>
            </w:pPr>
          </w:p>
        </w:tc>
        <w:tc>
          <w:tcPr>
            <w:tcW w:w="2129" w:type="dxa"/>
            <w:tcBorders>
              <w:top w:val="nil"/>
              <w:bottom w:val="nil"/>
            </w:tcBorders>
          </w:tcPr>
          <w:p w:rsidR="00D621A3" w:rsidRDefault="00D621A3" w:rsidP="00D621A3">
            <w:pPr>
              <w:pStyle w:val="TableParagraph"/>
              <w:rPr>
                <w:sz w:val="14"/>
              </w:rPr>
            </w:pPr>
          </w:p>
        </w:tc>
        <w:tc>
          <w:tcPr>
            <w:tcW w:w="2693" w:type="dxa"/>
            <w:gridSpan w:val="2"/>
            <w:tcBorders>
              <w:top w:val="nil"/>
              <w:bottom w:val="nil"/>
            </w:tcBorders>
          </w:tcPr>
          <w:p w:rsidR="00D621A3" w:rsidRDefault="00D621A3" w:rsidP="00D621A3">
            <w:pPr>
              <w:pStyle w:val="TableParagraph"/>
              <w:spacing w:line="200" w:lineRule="exact"/>
              <w:ind w:left="105"/>
              <w:rPr>
                <w:sz w:val="20"/>
              </w:rPr>
            </w:pPr>
            <w:r>
              <w:rPr>
                <w:spacing w:val="-2"/>
                <w:sz w:val="20"/>
              </w:rPr>
              <w:t>соревнования</w:t>
            </w:r>
          </w:p>
        </w:tc>
        <w:tc>
          <w:tcPr>
            <w:tcW w:w="1844" w:type="dxa"/>
            <w:vMerge/>
            <w:tcBorders>
              <w:top w:val="nil"/>
            </w:tcBorders>
          </w:tcPr>
          <w:p w:rsidR="00D621A3" w:rsidRDefault="00D621A3" w:rsidP="00D621A3">
            <w:pPr>
              <w:rPr>
                <w:sz w:val="2"/>
                <w:szCs w:val="2"/>
              </w:rPr>
            </w:pPr>
          </w:p>
        </w:tc>
        <w:tc>
          <w:tcPr>
            <w:tcW w:w="2552" w:type="dxa"/>
            <w:tcBorders>
              <w:top w:val="nil"/>
              <w:bottom w:val="nil"/>
            </w:tcBorders>
          </w:tcPr>
          <w:p w:rsidR="00D621A3" w:rsidRDefault="00D621A3" w:rsidP="00D621A3">
            <w:pPr>
              <w:pStyle w:val="TableParagraph"/>
              <w:rPr>
                <w:sz w:val="14"/>
              </w:rPr>
            </w:pPr>
          </w:p>
        </w:tc>
      </w:tr>
      <w:tr w:rsidR="00D621A3" w:rsidTr="00D621A3">
        <w:trPr>
          <w:trHeight w:val="220"/>
        </w:trPr>
        <w:tc>
          <w:tcPr>
            <w:tcW w:w="1277" w:type="dxa"/>
            <w:tcBorders>
              <w:top w:val="nil"/>
              <w:bottom w:val="nil"/>
            </w:tcBorders>
          </w:tcPr>
          <w:p w:rsidR="00D621A3" w:rsidRDefault="00D621A3" w:rsidP="00D621A3">
            <w:pPr>
              <w:pStyle w:val="TableParagraph"/>
              <w:rPr>
                <w:sz w:val="14"/>
              </w:rPr>
            </w:pPr>
          </w:p>
        </w:tc>
        <w:tc>
          <w:tcPr>
            <w:tcW w:w="2129" w:type="dxa"/>
            <w:tcBorders>
              <w:top w:val="nil"/>
              <w:bottom w:val="nil"/>
            </w:tcBorders>
          </w:tcPr>
          <w:p w:rsidR="00D621A3" w:rsidRDefault="00D621A3" w:rsidP="00D621A3">
            <w:pPr>
              <w:pStyle w:val="TableParagraph"/>
              <w:rPr>
                <w:sz w:val="14"/>
              </w:rPr>
            </w:pPr>
          </w:p>
        </w:tc>
        <w:tc>
          <w:tcPr>
            <w:tcW w:w="2693" w:type="dxa"/>
            <w:gridSpan w:val="2"/>
            <w:tcBorders>
              <w:top w:val="nil"/>
              <w:bottom w:val="nil"/>
            </w:tcBorders>
          </w:tcPr>
          <w:p w:rsidR="00D621A3" w:rsidRDefault="00D621A3" w:rsidP="00D621A3">
            <w:pPr>
              <w:pStyle w:val="TableParagraph"/>
              <w:spacing w:line="200" w:lineRule="exact"/>
              <w:ind w:left="105"/>
              <w:rPr>
                <w:sz w:val="20"/>
              </w:rPr>
            </w:pPr>
            <w:r>
              <w:rPr>
                <w:spacing w:val="-2"/>
                <w:sz w:val="20"/>
              </w:rPr>
              <w:t>путешествия</w:t>
            </w:r>
          </w:p>
        </w:tc>
        <w:tc>
          <w:tcPr>
            <w:tcW w:w="1844" w:type="dxa"/>
            <w:vMerge/>
            <w:tcBorders>
              <w:top w:val="nil"/>
            </w:tcBorders>
          </w:tcPr>
          <w:p w:rsidR="00D621A3" w:rsidRDefault="00D621A3" w:rsidP="00D621A3">
            <w:pPr>
              <w:rPr>
                <w:sz w:val="2"/>
                <w:szCs w:val="2"/>
              </w:rPr>
            </w:pPr>
          </w:p>
        </w:tc>
        <w:tc>
          <w:tcPr>
            <w:tcW w:w="2552" w:type="dxa"/>
            <w:tcBorders>
              <w:top w:val="nil"/>
              <w:bottom w:val="nil"/>
            </w:tcBorders>
          </w:tcPr>
          <w:p w:rsidR="00D621A3" w:rsidRDefault="00D621A3" w:rsidP="00D621A3">
            <w:pPr>
              <w:pStyle w:val="TableParagraph"/>
              <w:rPr>
                <w:sz w:val="14"/>
              </w:rPr>
            </w:pPr>
          </w:p>
        </w:tc>
      </w:tr>
      <w:tr w:rsidR="00D621A3" w:rsidTr="00D621A3">
        <w:trPr>
          <w:trHeight w:val="220"/>
        </w:trPr>
        <w:tc>
          <w:tcPr>
            <w:tcW w:w="1277" w:type="dxa"/>
            <w:tcBorders>
              <w:top w:val="nil"/>
              <w:bottom w:val="nil"/>
            </w:tcBorders>
          </w:tcPr>
          <w:p w:rsidR="00D621A3" w:rsidRDefault="00D621A3" w:rsidP="00D621A3">
            <w:pPr>
              <w:pStyle w:val="TableParagraph"/>
              <w:rPr>
                <w:sz w:val="14"/>
              </w:rPr>
            </w:pPr>
          </w:p>
        </w:tc>
        <w:tc>
          <w:tcPr>
            <w:tcW w:w="2129" w:type="dxa"/>
            <w:tcBorders>
              <w:top w:val="nil"/>
              <w:bottom w:val="nil"/>
            </w:tcBorders>
          </w:tcPr>
          <w:p w:rsidR="00D621A3" w:rsidRDefault="00D621A3" w:rsidP="00D621A3">
            <w:pPr>
              <w:pStyle w:val="TableParagraph"/>
              <w:rPr>
                <w:sz w:val="14"/>
              </w:rPr>
            </w:pPr>
          </w:p>
        </w:tc>
        <w:tc>
          <w:tcPr>
            <w:tcW w:w="2693" w:type="dxa"/>
            <w:gridSpan w:val="2"/>
            <w:tcBorders>
              <w:top w:val="nil"/>
              <w:bottom w:val="nil"/>
            </w:tcBorders>
          </w:tcPr>
          <w:p w:rsidR="00D621A3" w:rsidRDefault="00D621A3" w:rsidP="00D621A3">
            <w:pPr>
              <w:pStyle w:val="TableParagraph"/>
              <w:spacing w:line="200" w:lineRule="exact"/>
              <w:ind w:left="105"/>
              <w:rPr>
                <w:sz w:val="20"/>
              </w:rPr>
            </w:pPr>
            <w:r>
              <w:rPr>
                <w:spacing w:val="-2"/>
                <w:sz w:val="20"/>
              </w:rPr>
              <w:t>досуг</w:t>
            </w:r>
          </w:p>
        </w:tc>
        <w:tc>
          <w:tcPr>
            <w:tcW w:w="1844" w:type="dxa"/>
            <w:vMerge/>
            <w:tcBorders>
              <w:top w:val="nil"/>
            </w:tcBorders>
          </w:tcPr>
          <w:p w:rsidR="00D621A3" w:rsidRDefault="00D621A3" w:rsidP="00D621A3">
            <w:pPr>
              <w:rPr>
                <w:sz w:val="2"/>
                <w:szCs w:val="2"/>
              </w:rPr>
            </w:pPr>
          </w:p>
        </w:tc>
        <w:tc>
          <w:tcPr>
            <w:tcW w:w="2552" w:type="dxa"/>
            <w:tcBorders>
              <w:top w:val="nil"/>
              <w:bottom w:val="nil"/>
            </w:tcBorders>
          </w:tcPr>
          <w:p w:rsidR="00D621A3" w:rsidRDefault="00D621A3" w:rsidP="00D621A3">
            <w:pPr>
              <w:pStyle w:val="TableParagraph"/>
              <w:rPr>
                <w:sz w:val="14"/>
              </w:rPr>
            </w:pPr>
          </w:p>
        </w:tc>
      </w:tr>
      <w:tr w:rsidR="00D621A3" w:rsidTr="00D621A3">
        <w:trPr>
          <w:trHeight w:val="227"/>
        </w:trPr>
        <w:tc>
          <w:tcPr>
            <w:tcW w:w="1277" w:type="dxa"/>
            <w:tcBorders>
              <w:top w:val="nil"/>
            </w:tcBorders>
          </w:tcPr>
          <w:p w:rsidR="00D621A3" w:rsidRDefault="00D621A3" w:rsidP="00D621A3">
            <w:pPr>
              <w:pStyle w:val="TableParagraph"/>
              <w:rPr>
                <w:sz w:val="16"/>
              </w:rPr>
            </w:pPr>
          </w:p>
        </w:tc>
        <w:tc>
          <w:tcPr>
            <w:tcW w:w="2129" w:type="dxa"/>
            <w:tcBorders>
              <w:top w:val="nil"/>
            </w:tcBorders>
          </w:tcPr>
          <w:p w:rsidR="00D621A3" w:rsidRDefault="00D621A3" w:rsidP="00D621A3">
            <w:pPr>
              <w:pStyle w:val="TableParagraph"/>
              <w:rPr>
                <w:sz w:val="16"/>
              </w:rPr>
            </w:pPr>
          </w:p>
        </w:tc>
        <w:tc>
          <w:tcPr>
            <w:tcW w:w="2693" w:type="dxa"/>
            <w:gridSpan w:val="2"/>
            <w:tcBorders>
              <w:top w:val="nil"/>
            </w:tcBorders>
          </w:tcPr>
          <w:p w:rsidR="00D621A3" w:rsidRDefault="00D621A3" w:rsidP="00D621A3">
            <w:pPr>
              <w:pStyle w:val="TableParagraph"/>
              <w:spacing w:line="207" w:lineRule="exact"/>
              <w:ind w:left="105"/>
              <w:rPr>
                <w:sz w:val="20"/>
              </w:rPr>
            </w:pPr>
            <w:r>
              <w:rPr>
                <w:sz w:val="20"/>
              </w:rPr>
              <w:t>смотры</w:t>
            </w:r>
            <w:r>
              <w:rPr>
                <w:spacing w:val="2"/>
                <w:sz w:val="20"/>
              </w:rPr>
              <w:t xml:space="preserve"> </w:t>
            </w:r>
            <w:r>
              <w:rPr>
                <w:sz w:val="20"/>
              </w:rPr>
              <w:t>и</w:t>
            </w:r>
            <w:r>
              <w:rPr>
                <w:spacing w:val="-2"/>
                <w:sz w:val="20"/>
              </w:rPr>
              <w:t xml:space="preserve"> конкурсы</w:t>
            </w:r>
          </w:p>
        </w:tc>
        <w:tc>
          <w:tcPr>
            <w:tcW w:w="1844" w:type="dxa"/>
            <w:vMerge/>
            <w:tcBorders>
              <w:top w:val="nil"/>
            </w:tcBorders>
          </w:tcPr>
          <w:p w:rsidR="00D621A3" w:rsidRDefault="00D621A3" w:rsidP="00D621A3">
            <w:pPr>
              <w:rPr>
                <w:sz w:val="2"/>
                <w:szCs w:val="2"/>
              </w:rPr>
            </w:pPr>
          </w:p>
        </w:tc>
        <w:tc>
          <w:tcPr>
            <w:tcW w:w="2552" w:type="dxa"/>
            <w:tcBorders>
              <w:top w:val="nil"/>
            </w:tcBorders>
          </w:tcPr>
          <w:p w:rsidR="00D621A3" w:rsidRDefault="00D621A3" w:rsidP="00D621A3">
            <w:pPr>
              <w:pStyle w:val="TableParagraph"/>
              <w:rPr>
                <w:sz w:val="16"/>
              </w:rPr>
            </w:pPr>
          </w:p>
        </w:tc>
      </w:tr>
      <w:tr w:rsidR="00D621A3" w:rsidTr="00D621A3">
        <w:trPr>
          <w:trHeight w:val="230"/>
        </w:trPr>
        <w:tc>
          <w:tcPr>
            <w:tcW w:w="10495" w:type="dxa"/>
            <w:gridSpan w:val="6"/>
          </w:tcPr>
          <w:p w:rsidR="00D621A3" w:rsidRDefault="00D621A3" w:rsidP="00D621A3">
            <w:pPr>
              <w:pStyle w:val="TableParagraph"/>
              <w:spacing w:line="210" w:lineRule="exact"/>
              <w:ind w:left="38" w:right="8"/>
              <w:jc w:val="center"/>
              <w:rPr>
                <w:b/>
                <w:sz w:val="20"/>
              </w:rPr>
            </w:pPr>
            <w:r>
              <w:rPr>
                <w:b/>
                <w:sz w:val="20"/>
              </w:rPr>
              <w:t>Речевое</w:t>
            </w:r>
            <w:r>
              <w:rPr>
                <w:b/>
                <w:spacing w:val="46"/>
                <w:sz w:val="20"/>
              </w:rPr>
              <w:t xml:space="preserve"> </w:t>
            </w:r>
            <w:r>
              <w:rPr>
                <w:b/>
                <w:spacing w:val="-2"/>
                <w:sz w:val="20"/>
              </w:rPr>
              <w:t>развитие</w:t>
            </w:r>
          </w:p>
        </w:tc>
      </w:tr>
      <w:tr w:rsidR="00D621A3" w:rsidTr="00D621A3">
        <w:trPr>
          <w:trHeight w:val="229"/>
        </w:trPr>
        <w:tc>
          <w:tcPr>
            <w:tcW w:w="1277" w:type="dxa"/>
            <w:tcBorders>
              <w:bottom w:val="nil"/>
            </w:tcBorders>
          </w:tcPr>
          <w:p w:rsidR="00D621A3" w:rsidRDefault="00D621A3" w:rsidP="00D621A3">
            <w:pPr>
              <w:pStyle w:val="TableParagraph"/>
              <w:spacing w:line="210" w:lineRule="exact"/>
              <w:ind w:left="5"/>
              <w:jc w:val="center"/>
              <w:rPr>
                <w:b/>
                <w:sz w:val="20"/>
              </w:rPr>
            </w:pPr>
            <w:r>
              <w:rPr>
                <w:b/>
                <w:sz w:val="20"/>
              </w:rPr>
              <w:t>2-5</w:t>
            </w:r>
            <w:r>
              <w:rPr>
                <w:b/>
                <w:spacing w:val="2"/>
                <w:sz w:val="20"/>
              </w:rPr>
              <w:t xml:space="preserve"> </w:t>
            </w:r>
            <w:r>
              <w:rPr>
                <w:b/>
                <w:spacing w:val="-5"/>
                <w:sz w:val="20"/>
              </w:rPr>
              <w:t>лет</w:t>
            </w:r>
          </w:p>
        </w:tc>
        <w:tc>
          <w:tcPr>
            <w:tcW w:w="2129" w:type="dxa"/>
            <w:tcBorders>
              <w:bottom w:val="nil"/>
            </w:tcBorders>
          </w:tcPr>
          <w:p w:rsidR="00D621A3" w:rsidRDefault="00D621A3" w:rsidP="00D621A3">
            <w:pPr>
              <w:pStyle w:val="TableParagraph"/>
              <w:spacing w:line="210" w:lineRule="exact"/>
              <w:ind w:left="106"/>
              <w:rPr>
                <w:sz w:val="20"/>
              </w:rPr>
            </w:pPr>
            <w:r>
              <w:rPr>
                <w:spacing w:val="-2"/>
                <w:sz w:val="20"/>
              </w:rPr>
              <w:t>подгрупповая</w:t>
            </w:r>
          </w:p>
        </w:tc>
        <w:tc>
          <w:tcPr>
            <w:tcW w:w="2693" w:type="dxa"/>
            <w:gridSpan w:val="2"/>
            <w:tcBorders>
              <w:bottom w:val="nil"/>
            </w:tcBorders>
          </w:tcPr>
          <w:p w:rsidR="00D621A3" w:rsidRDefault="00D621A3" w:rsidP="00D621A3">
            <w:pPr>
              <w:pStyle w:val="TableParagraph"/>
              <w:spacing w:line="210" w:lineRule="exact"/>
              <w:ind w:left="105"/>
              <w:rPr>
                <w:sz w:val="20"/>
              </w:rPr>
            </w:pPr>
            <w:r>
              <w:rPr>
                <w:sz w:val="20"/>
              </w:rPr>
              <w:t>подражательное</w:t>
            </w:r>
            <w:r>
              <w:rPr>
                <w:spacing w:val="-7"/>
                <w:sz w:val="20"/>
              </w:rPr>
              <w:t xml:space="preserve"> </w:t>
            </w:r>
            <w:r>
              <w:rPr>
                <w:spacing w:val="-2"/>
                <w:sz w:val="20"/>
              </w:rPr>
              <w:t>упражнение</w:t>
            </w:r>
          </w:p>
        </w:tc>
        <w:tc>
          <w:tcPr>
            <w:tcW w:w="1844" w:type="dxa"/>
            <w:tcBorders>
              <w:bottom w:val="nil"/>
            </w:tcBorders>
          </w:tcPr>
          <w:p w:rsidR="00D621A3" w:rsidRDefault="00D621A3" w:rsidP="00D621A3">
            <w:pPr>
              <w:pStyle w:val="TableParagraph"/>
              <w:spacing w:line="210" w:lineRule="exact"/>
              <w:ind w:left="105"/>
              <w:rPr>
                <w:sz w:val="20"/>
              </w:rPr>
            </w:pPr>
            <w:r>
              <w:rPr>
                <w:spacing w:val="-2"/>
                <w:sz w:val="20"/>
              </w:rPr>
              <w:t>наглядные</w:t>
            </w:r>
          </w:p>
        </w:tc>
        <w:tc>
          <w:tcPr>
            <w:tcW w:w="2552" w:type="dxa"/>
            <w:tcBorders>
              <w:bottom w:val="nil"/>
            </w:tcBorders>
          </w:tcPr>
          <w:p w:rsidR="00D621A3" w:rsidRDefault="00D621A3" w:rsidP="00D621A3">
            <w:pPr>
              <w:pStyle w:val="TableParagraph"/>
              <w:spacing w:line="210" w:lineRule="exact"/>
              <w:ind w:left="138"/>
              <w:rPr>
                <w:sz w:val="20"/>
              </w:rPr>
            </w:pPr>
            <w:r>
              <w:rPr>
                <w:sz w:val="20"/>
              </w:rPr>
              <w:t>учебно-</w:t>
            </w:r>
            <w:r>
              <w:rPr>
                <w:spacing w:val="-2"/>
                <w:sz w:val="20"/>
              </w:rPr>
              <w:t>наглядные</w:t>
            </w:r>
          </w:p>
        </w:tc>
      </w:tr>
      <w:tr w:rsidR="00D621A3" w:rsidTr="00D621A3">
        <w:trPr>
          <w:trHeight w:val="227"/>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spacing w:line="208" w:lineRule="exact"/>
              <w:ind w:left="106"/>
              <w:rPr>
                <w:sz w:val="20"/>
              </w:rPr>
            </w:pPr>
            <w:r>
              <w:rPr>
                <w:spacing w:val="-2"/>
                <w:sz w:val="20"/>
              </w:rPr>
              <w:t>групповая</w:t>
            </w:r>
          </w:p>
        </w:tc>
        <w:tc>
          <w:tcPr>
            <w:tcW w:w="2693" w:type="dxa"/>
            <w:gridSpan w:val="2"/>
            <w:tcBorders>
              <w:top w:val="nil"/>
              <w:bottom w:val="nil"/>
            </w:tcBorders>
          </w:tcPr>
          <w:p w:rsidR="00D621A3" w:rsidRDefault="00D621A3" w:rsidP="00D621A3">
            <w:pPr>
              <w:pStyle w:val="TableParagraph"/>
              <w:spacing w:line="208" w:lineRule="exact"/>
              <w:ind w:left="105"/>
              <w:rPr>
                <w:sz w:val="20"/>
              </w:rPr>
            </w:pPr>
            <w:r>
              <w:rPr>
                <w:spacing w:val="-2"/>
                <w:sz w:val="20"/>
              </w:rPr>
              <w:t>досуг</w:t>
            </w:r>
          </w:p>
        </w:tc>
        <w:tc>
          <w:tcPr>
            <w:tcW w:w="1844" w:type="dxa"/>
            <w:tcBorders>
              <w:top w:val="nil"/>
              <w:bottom w:val="nil"/>
            </w:tcBorders>
          </w:tcPr>
          <w:p w:rsidR="00D621A3" w:rsidRDefault="00D621A3" w:rsidP="00D621A3">
            <w:pPr>
              <w:pStyle w:val="TableParagraph"/>
              <w:spacing w:line="208" w:lineRule="exact"/>
              <w:ind w:left="105"/>
              <w:rPr>
                <w:sz w:val="20"/>
              </w:rPr>
            </w:pPr>
            <w:r>
              <w:rPr>
                <w:spacing w:val="-2"/>
                <w:sz w:val="20"/>
              </w:rPr>
              <w:t>практические</w:t>
            </w:r>
          </w:p>
        </w:tc>
        <w:tc>
          <w:tcPr>
            <w:tcW w:w="2552" w:type="dxa"/>
            <w:tcBorders>
              <w:top w:val="nil"/>
              <w:bottom w:val="nil"/>
            </w:tcBorders>
          </w:tcPr>
          <w:p w:rsidR="00D621A3" w:rsidRDefault="00D621A3" w:rsidP="00D621A3">
            <w:pPr>
              <w:pStyle w:val="TableParagraph"/>
              <w:spacing w:line="208" w:lineRule="exact"/>
              <w:ind w:left="106"/>
              <w:rPr>
                <w:sz w:val="20"/>
              </w:rPr>
            </w:pPr>
            <w:r>
              <w:rPr>
                <w:spacing w:val="-2"/>
                <w:sz w:val="20"/>
              </w:rPr>
              <w:t>пособия</w:t>
            </w: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spacing w:line="210" w:lineRule="exact"/>
              <w:ind w:left="106"/>
              <w:rPr>
                <w:sz w:val="20"/>
              </w:rPr>
            </w:pPr>
            <w:r>
              <w:rPr>
                <w:spacing w:val="-2"/>
                <w:sz w:val="20"/>
              </w:rPr>
              <w:t>индивидуальная</w:t>
            </w:r>
          </w:p>
        </w:tc>
        <w:tc>
          <w:tcPr>
            <w:tcW w:w="2693" w:type="dxa"/>
            <w:gridSpan w:val="2"/>
            <w:tcBorders>
              <w:top w:val="nil"/>
              <w:bottom w:val="nil"/>
            </w:tcBorders>
          </w:tcPr>
          <w:p w:rsidR="00D621A3" w:rsidRDefault="00D621A3" w:rsidP="00D621A3">
            <w:pPr>
              <w:pStyle w:val="TableParagraph"/>
              <w:spacing w:line="210" w:lineRule="exact"/>
              <w:ind w:left="105"/>
              <w:rPr>
                <w:sz w:val="20"/>
              </w:rPr>
            </w:pPr>
            <w:r>
              <w:rPr>
                <w:spacing w:val="-2"/>
                <w:sz w:val="20"/>
              </w:rPr>
              <w:t>драматизация</w:t>
            </w:r>
          </w:p>
        </w:tc>
        <w:tc>
          <w:tcPr>
            <w:tcW w:w="1844" w:type="dxa"/>
            <w:tcBorders>
              <w:top w:val="nil"/>
              <w:bottom w:val="nil"/>
            </w:tcBorders>
          </w:tcPr>
          <w:p w:rsidR="00D621A3" w:rsidRDefault="00D621A3" w:rsidP="00D621A3">
            <w:pPr>
              <w:pStyle w:val="TableParagraph"/>
              <w:spacing w:line="210" w:lineRule="exact"/>
              <w:ind w:left="105"/>
              <w:rPr>
                <w:sz w:val="20"/>
              </w:rPr>
            </w:pPr>
            <w:r>
              <w:rPr>
                <w:spacing w:val="-2"/>
                <w:sz w:val="20"/>
              </w:rPr>
              <w:t>игровые</w:t>
            </w:r>
          </w:p>
        </w:tc>
        <w:tc>
          <w:tcPr>
            <w:tcW w:w="2552" w:type="dxa"/>
            <w:tcBorders>
              <w:top w:val="nil"/>
              <w:bottom w:val="nil"/>
            </w:tcBorders>
          </w:tcPr>
          <w:p w:rsidR="00D621A3" w:rsidRDefault="00D621A3" w:rsidP="00D621A3">
            <w:pPr>
              <w:pStyle w:val="TableParagraph"/>
              <w:spacing w:line="210" w:lineRule="exact"/>
              <w:ind w:left="106"/>
              <w:rPr>
                <w:sz w:val="20"/>
              </w:rPr>
            </w:pPr>
            <w:r>
              <w:rPr>
                <w:sz w:val="20"/>
              </w:rPr>
              <w:t>раздаточный</w:t>
            </w:r>
            <w:r>
              <w:rPr>
                <w:spacing w:val="-2"/>
                <w:sz w:val="20"/>
              </w:rPr>
              <w:t xml:space="preserve"> материал</w:t>
            </w: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tabs>
                <w:tab w:val="left" w:pos="1089"/>
                <w:tab w:val="left" w:pos="1417"/>
              </w:tabs>
              <w:spacing w:line="210" w:lineRule="exact"/>
              <w:ind w:left="106"/>
              <w:rPr>
                <w:sz w:val="20"/>
              </w:rPr>
            </w:pPr>
            <w:r>
              <w:rPr>
                <w:spacing w:val="-2"/>
                <w:sz w:val="20"/>
              </w:rPr>
              <w:t>педагога</w:t>
            </w:r>
            <w:r>
              <w:rPr>
                <w:sz w:val="20"/>
              </w:rPr>
              <w:tab/>
            </w:r>
            <w:r>
              <w:rPr>
                <w:spacing w:val="-10"/>
                <w:sz w:val="20"/>
              </w:rPr>
              <w:t>с</w:t>
            </w:r>
            <w:r>
              <w:rPr>
                <w:sz w:val="20"/>
              </w:rPr>
              <w:tab/>
            </w:r>
            <w:r>
              <w:rPr>
                <w:spacing w:val="-2"/>
                <w:sz w:val="20"/>
              </w:rPr>
              <w:t>детьми</w:t>
            </w:r>
          </w:p>
        </w:tc>
        <w:tc>
          <w:tcPr>
            <w:tcW w:w="2693" w:type="dxa"/>
            <w:gridSpan w:val="2"/>
            <w:tcBorders>
              <w:top w:val="nil"/>
              <w:bottom w:val="nil"/>
            </w:tcBorders>
          </w:tcPr>
          <w:p w:rsidR="00D621A3" w:rsidRDefault="00D621A3" w:rsidP="00D621A3">
            <w:pPr>
              <w:pStyle w:val="TableParagraph"/>
              <w:spacing w:line="210" w:lineRule="exact"/>
              <w:ind w:left="105"/>
              <w:rPr>
                <w:sz w:val="20"/>
              </w:rPr>
            </w:pPr>
            <w:r>
              <w:rPr>
                <w:spacing w:val="-2"/>
                <w:sz w:val="20"/>
              </w:rPr>
              <w:t>беседа</w:t>
            </w:r>
          </w:p>
        </w:tc>
        <w:tc>
          <w:tcPr>
            <w:tcW w:w="1844" w:type="dxa"/>
            <w:tcBorders>
              <w:top w:val="nil"/>
              <w:bottom w:val="nil"/>
            </w:tcBorders>
          </w:tcPr>
          <w:p w:rsidR="00D621A3" w:rsidRDefault="00D621A3" w:rsidP="00D621A3">
            <w:pPr>
              <w:pStyle w:val="TableParagraph"/>
              <w:spacing w:line="210" w:lineRule="exact"/>
              <w:ind w:left="105"/>
              <w:rPr>
                <w:sz w:val="20"/>
              </w:rPr>
            </w:pPr>
            <w:r>
              <w:rPr>
                <w:spacing w:val="-2"/>
                <w:sz w:val="20"/>
              </w:rPr>
              <w:t>словесные</w:t>
            </w:r>
          </w:p>
        </w:tc>
        <w:tc>
          <w:tcPr>
            <w:tcW w:w="2552" w:type="dxa"/>
            <w:tcBorders>
              <w:top w:val="nil"/>
              <w:bottom w:val="nil"/>
            </w:tcBorders>
          </w:tcPr>
          <w:p w:rsidR="00D621A3" w:rsidRDefault="00D621A3" w:rsidP="00D621A3">
            <w:pPr>
              <w:pStyle w:val="TableParagraph"/>
              <w:spacing w:line="210" w:lineRule="exact"/>
              <w:ind w:left="106"/>
              <w:rPr>
                <w:sz w:val="20"/>
              </w:rPr>
            </w:pPr>
            <w:r>
              <w:rPr>
                <w:sz w:val="20"/>
              </w:rPr>
              <w:t>детская</w:t>
            </w:r>
            <w:r>
              <w:rPr>
                <w:spacing w:val="-5"/>
                <w:sz w:val="20"/>
              </w:rPr>
              <w:t xml:space="preserve"> </w:t>
            </w:r>
            <w:r>
              <w:rPr>
                <w:spacing w:val="-2"/>
                <w:sz w:val="20"/>
              </w:rPr>
              <w:t>литература</w:t>
            </w: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spacing w:line="210" w:lineRule="exact"/>
              <w:ind w:left="106"/>
              <w:rPr>
                <w:sz w:val="20"/>
              </w:rPr>
            </w:pPr>
            <w:r>
              <w:rPr>
                <w:spacing w:val="-2"/>
                <w:sz w:val="20"/>
              </w:rPr>
              <w:t>совместная</w:t>
            </w:r>
          </w:p>
        </w:tc>
        <w:tc>
          <w:tcPr>
            <w:tcW w:w="2693" w:type="dxa"/>
            <w:gridSpan w:val="2"/>
            <w:tcBorders>
              <w:top w:val="nil"/>
              <w:bottom w:val="nil"/>
            </w:tcBorders>
          </w:tcPr>
          <w:p w:rsidR="00D621A3" w:rsidRDefault="00D621A3" w:rsidP="00D621A3">
            <w:pPr>
              <w:pStyle w:val="TableParagraph"/>
              <w:tabs>
                <w:tab w:val="left" w:pos="1173"/>
              </w:tabs>
              <w:spacing w:line="210" w:lineRule="exact"/>
              <w:ind w:left="105"/>
              <w:rPr>
                <w:sz w:val="20"/>
              </w:rPr>
            </w:pPr>
            <w:r>
              <w:rPr>
                <w:spacing w:val="-2"/>
                <w:sz w:val="20"/>
              </w:rPr>
              <w:t>чтение</w:t>
            </w:r>
            <w:r>
              <w:rPr>
                <w:sz w:val="20"/>
              </w:rPr>
              <w:tab/>
            </w:r>
            <w:r>
              <w:rPr>
                <w:spacing w:val="-2"/>
                <w:sz w:val="20"/>
              </w:rPr>
              <w:t>художественной</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spacing w:line="210" w:lineRule="exact"/>
              <w:ind w:left="106"/>
              <w:rPr>
                <w:sz w:val="20"/>
              </w:rPr>
            </w:pPr>
            <w:r>
              <w:rPr>
                <w:spacing w:val="-2"/>
                <w:sz w:val="20"/>
              </w:rPr>
              <w:t>иллюстрации</w:t>
            </w: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spacing w:line="210" w:lineRule="exact"/>
              <w:ind w:left="106"/>
              <w:rPr>
                <w:sz w:val="20"/>
              </w:rPr>
            </w:pPr>
            <w:r>
              <w:rPr>
                <w:spacing w:val="-2"/>
                <w:sz w:val="20"/>
              </w:rPr>
              <w:t>деятельность</w:t>
            </w:r>
          </w:p>
        </w:tc>
        <w:tc>
          <w:tcPr>
            <w:tcW w:w="2693" w:type="dxa"/>
            <w:gridSpan w:val="2"/>
            <w:tcBorders>
              <w:top w:val="nil"/>
              <w:bottom w:val="nil"/>
            </w:tcBorders>
          </w:tcPr>
          <w:p w:rsidR="00D621A3" w:rsidRDefault="00D621A3" w:rsidP="00D621A3">
            <w:pPr>
              <w:pStyle w:val="TableParagraph"/>
              <w:spacing w:line="210" w:lineRule="exact"/>
              <w:ind w:left="105"/>
              <w:rPr>
                <w:sz w:val="20"/>
              </w:rPr>
            </w:pPr>
            <w:r>
              <w:rPr>
                <w:spacing w:val="-2"/>
                <w:sz w:val="20"/>
              </w:rPr>
              <w:t>литературы</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spacing w:line="210" w:lineRule="exact"/>
              <w:ind w:left="106"/>
              <w:rPr>
                <w:sz w:val="20"/>
              </w:rPr>
            </w:pPr>
            <w:r>
              <w:rPr>
                <w:spacing w:val="-2"/>
                <w:sz w:val="20"/>
              </w:rPr>
              <w:t>самостоятельная</w:t>
            </w:r>
          </w:p>
        </w:tc>
        <w:tc>
          <w:tcPr>
            <w:tcW w:w="2693" w:type="dxa"/>
            <w:gridSpan w:val="2"/>
            <w:tcBorders>
              <w:top w:val="nil"/>
              <w:bottom w:val="nil"/>
            </w:tcBorders>
          </w:tcPr>
          <w:p w:rsidR="00D621A3" w:rsidRDefault="00D621A3" w:rsidP="00D621A3">
            <w:pPr>
              <w:pStyle w:val="TableParagraph"/>
              <w:spacing w:line="210" w:lineRule="exact"/>
              <w:ind w:left="105"/>
              <w:rPr>
                <w:sz w:val="20"/>
              </w:rPr>
            </w:pPr>
            <w:r>
              <w:rPr>
                <w:sz w:val="20"/>
              </w:rPr>
              <w:t>составление</w:t>
            </w:r>
            <w:r>
              <w:rPr>
                <w:spacing w:val="-4"/>
                <w:sz w:val="20"/>
              </w:rPr>
              <w:t xml:space="preserve"> </w:t>
            </w:r>
            <w:r>
              <w:rPr>
                <w:spacing w:val="-2"/>
                <w:sz w:val="20"/>
              </w:rPr>
              <w:t>рассказа</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spacing w:line="210" w:lineRule="exact"/>
              <w:ind w:left="106"/>
              <w:rPr>
                <w:sz w:val="20"/>
              </w:rPr>
            </w:pPr>
            <w:r>
              <w:rPr>
                <w:sz w:val="20"/>
              </w:rPr>
              <w:t>деятельность</w:t>
            </w:r>
            <w:r>
              <w:rPr>
                <w:spacing w:val="-4"/>
                <w:sz w:val="20"/>
              </w:rPr>
              <w:t xml:space="preserve"> </w:t>
            </w:r>
            <w:r>
              <w:rPr>
                <w:spacing w:val="-2"/>
                <w:sz w:val="20"/>
              </w:rPr>
              <w:t>детей</w:t>
            </w:r>
          </w:p>
        </w:tc>
        <w:tc>
          <w:tcPr>
            <w:tcW w:w="2693" w:type="dxa"/>
            <w:gridSpan w:val="2"/>
            <w:tcBorders>
              <w:top w:val="nil"/>
              <w:bottom w:val="nil"/>
            </w:tcBorders>
          </w:tcPr>
          <w:p w:rsidR="00D621A3" w:rsidRDefault="00D621A3" w:rsidP="00D621A3">
            <w:pPr>
              <w:pStyle w:val="TableParagraph"/>
              <w:spacing w:line="210" w:lineRule="exact"/>
              <w:ind w:left="105"/>
              <w:rPr>
                <w:sz w:val="20"/>
              </w:rPr>
            </w:pPr>
            <w:r>
              <w:rPr>
                <w:sz w:val="20"/>
              </w:rPr>
              <w:t>рассказывание</w:t>
            </w:r>
            <w:r>
              <w:rPr>
                <w:spacing w:val="-4"/>
                <w:sz w:val="20"/>
              </w:rPr>
              <w:t xml:space="preserve"> </w:t>
            </w:r>
            <w:r>
              <w:rPr>
                <w:sz w:val="20"/>
              </w:rPr>
              <w:t>по</w:t>
            </w:r>
            <w:r>
              <w:rPr>
                <w:spacing w:val="1"/>
                <w:sz w:val="20"/>
              </w:rPr>
              <w:t xml:space="preserve"> </w:t>
            </w:r>
            <w:r>
              <w:rPr>
                <w:spacing w:val="-2"/>
                <w:sz w:val="20"/>
              </w:rPr>
              <w:t>картине</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29"/>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gridSpan w:val="2"/>
            <w:tcBorders>
              <w:top w:val="nil"/>
              <w:bottom w:val="nil"/>
            </w:tcBorders>
          </w:tcPr>
          <w:p w:rsidR="00D621A3" w:rsidRDefault="00D621A3" w:rsidP="00D621A3">
            <w:pPr>
              <w:pStyle w:val="TableParagraph"/>
              <w:spacing w:line="210" w:lineRule="exact"/>
              <w:ind w:left="105"/>
              <w:rPr>
                <w:sz w:val="20"/>
              </w:rPr>
            </w:pPr>
            <w:r>
              <w:rPr>
                <w:spacing w:val="-2"/>
                <w:sz w:val="20"/>
              </w:rPr>
              <w:t>заучивание</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gridSpan w:val="2"/>
            <w:tcBorders>
              <w:top w:val="nil"/>
              <w:bottom w:val="nil"/>
            </w:tcBorders>
          </w:tcPr>
          <w:p w:rsidR="00D621A3" w:rsidRDefault="00D621A3" w:rsidP="00D621A3">
            <w:pPr>
              <w:pStyle w:val="TableParagraph"/>
              <w:spacing w:line="210" w:lineRule="exact"/>
              <w:ind w:left="105"/>
              <w:rPr>
                <w:sz w:val="20"/>
              </w:rPr>
            </w:pPr>
            <w:r>
              <w:rPr>
                <w:sz w:val="20"/>
              </w:rPr>
              <w:t>словесные</w:t>
            </w:r>
            <w:r>
              <w:rPr>
                <w:spacing w:val="-2"/>
                <w:sz w:val="20"/>
              </w:rPr>
              <w:t xml:space="preserve"> </w:t>
            </w:r>
            <w:r>
              <w:rPr>
                <w:spacing w:val="-4"/>
                <w:sz w:val="20"/>
              </w:rPr>
              <w:t>игры</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2"/>
        </w:trPr>
        <w:tc>
          <w:tcPr>
            <w:tcW w:w="1277" w:type="dxa"/>
            <w:tcBorders>
              <w:top w:val="nil"/>
            </w:tcBorders>
          </w:tcPr>
          <w:p w:rsidR="00D621A3" w:rsidRDefault="00D621A3" w:rsidP="00D621A3">
            <w:pPr>
              <w:pStyle w:val="TableParagraph"/>
              <w:rPr>
                <w:sz w:val="16"/>
              </w:rPr>
            </w:pPr>
          </w:p>
        </w:tc>
        <w:tc>
          <w:tcPr>
            <w:tcW w:w="2129" w:type="dxa"/>
            <w:tcBorders>
              <w:top w:val="nil"/>
            </w:tcBorders>
          </w:tcPr>
          <w:p w:rsidR="00D621A3" w:rsidRDefault="00D621A3" w:rsidP="00D621A3">
            <w:pPr>
              <w:pStyle w:val="TableParagraph"/>
              <w:rPr>
                <w:sz w:val="16"/>
              </w:rPr>
            </w:pPr>
          </w:p>
        </w:tc>
        <w:tc>
          <w:tcPr>
            <w:tcW w:w="2693" w:type="dxa"/>
            <w:gridSpan w:val="2"/>
            <w:tcBorders>
              <w:top w:val="nil"/>
            </w:tcBorders>
          </w:tcPr>
          <w:p w:rsidR="00D621A3" w:rsidRDefault="00D621A3" w:rsidP="00D621A3">
            <w:pPr>
              <w:pStyle w:val="TableParagraph"/>
              <w:spacing w:line="212" w:lineRule="exact"/>
              <w:ind w:left="105"/>
              <w:rPr>
                <w:sz w:val="20"/>
              </w:rPr>
            </w:pPr>
            <w:r>
              <w:rPr>
                <w:spacing w:val="-2"/>
                <w:sz w:val="20"/>
              </w:rPr>
              <w:t>мини-викторина</w:t>
            </w:r>
          </w:p>
        </w:tc>
        <w:tc>
          <w:tcPr>
            <w:tcW w:w="1844" w:type="dxa"/>
            <w:tcBorders>
              <w:top w:val="nil"/>
            </w:tcBorders>
          </w:tcPr>
          <w:p w:rsidR="00D621A3" w:rsidRDefault="00D621A3" w:rsidP="00D621A3">
            <w:pPr>
              <w:pStyle w:val="TableParagraph"/>
              <w:rPr>
                <w:sz w:val="16"/>
              </w:rPr>
            </w:pPr>
          </w:p>
        </w:tc>
        <w:tc>
          <w:tcPr>
            <w:tcW w:w="2552" w:type="dxa"/>
            <w:tcBorders>
              <w:top w:val="nil"/>
            </w:tcBorders>
          </w:tcPr>
          <w:p w:rsidR="00D621A3" w:rsidRDefault="00D621A3" w:rsidP="00D621A3">
            <w:pPr>
              <w:pStyle w:val="TableParagraph"/>
              <w:rPr>
                <w:sz w:val="16"/>
              </w:rPr>
            </w:pPr>
          </w:p>
        </w:tc>
      </w:tr>
    </w:tbl>
    <w:p w:rsidR="00D621A3" w:rsidRDefault="00D621A3" w:rsidP="00D621A3">
      <w:pPr>
        <w:rPr>
          <w:sz w:val="16"/>
        </w:rPr>
        <w:sectPr w:rsidR="00D621A3">
          <w:type w:val="continuous"/>
          <w:pgSz w:w="11910" w:h="16840"/>
          <w:pgMar w:top="1100" w:right="0" w:bottom="1294" w:left="840" w:header="0" w:footer="998" w:gutter="0"/>
          <w:cols w:space="720"/>
        </w:sect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129"/>
        <w:gridCol w:w="2693"/>
        <w:gridCol w:w="1844"/>
        <w:gridCol w:w="2552"/>
      </w:tblGrid>
      <w:tr w:rsidR="00D621A3" w:rsidTr="00D621A3">
        <w:trPr>
          <w:trHeight w:val="226"/>
        </w:trPr>
        <w:tc>
          <w:tcPr>
            <w:tcW w:w="1277" w:type="dxa"/>
            <w:tcBorders>
              <w:bottom w:val="nil"/>
            </w:tcBorders>
          </w:tcPr>
          <w:p w:rsidR="00D621A3" w:rsidRDefault="00D621A3" w:rsidP="00D621A3">
            <w:pPr>
              <w:pStyle w:val="TableParagraph"/>
              <w:spacing w:line="206" w:lineRule="exact"/>
              <w:ind w:left="5"/>
              <w:jc w:val="center"/>
              <w:rPr>
                <w:b/>
                <w:sz w:val="20"/>
              </w:rPr>
            </w:pPr>
            <w:r>
              <w:rPr>
                <w:b/>
                <w:sz w:val="20"/>
              </w:rPr>
              <w:lastRenderedPageBreak/>
              <w:t>5-7</w:t>
            </w:r>
            <w:r>
              <w:rPr>
                <w:b/>
                <w:spacing w:val="2"/>
                <w:sz w:val="20"/>
              </w:rPr>
              <w:t xml:space="preserve"> </w:t>
            </w:r>
            <w:r>
              <w:rPr>
                <w:b/>
                <w:spacing w:val="-5"/>
                <w:sz w:val="20"/>
              </w:rPr>
              <w:t>лет</w:t>
            </w:r>
          </w:p>
        </w:tc>
        <w:tc>
          <w:tcPr>
            <w:tcW w:w="2129" w:type="dxa"/>
            <w:vMerge w:val="restart"/>
          </w:tcPr>
          <w:p w:rsidR="00D621A3" w:rsidRDefault="00D621A3" w:rsidP="00D621A3">
            <w:pPr>
              <w:pStyle w:val="TableParagraph"/>
              <w:rPr>
                <w:sz w:val="20"/>
              </w:rPr>
            </w:pPr>
          </w:p>
        </w:tc>
        <w:tc>
          <w:tcPr>
            <w:tcW w:w="2693" w:type="dxa"/>
            <w:tcBorders>
              <w:bottom w:val="nil"/>
            </w:tcBorders>
          </w:tcPr>
          <w:p w:rsidR="00D621A3" w:rsidRDefault="00D621A3" w:rsidP="00D621A3">
            <w:pPr>
              <w:pStyle w:val="TableParagraph"/>
              <w:spacing w:line="206" w:lineRule="exact"/>
              <w:ind w:left="105"/>
              <w:rPr>
                <w:sz w:val="20"/>
              </w:rPr>
            </w:pPr>
            <w:r>
              <w:rPr>
                <w:sz w:val="20"/>
              </w:rPr>
              <w:t>творческое</w:t>
            </w:r>
            <w:r>
              <w:rPr>
                <w:spacing w:val="-1"/>
                <w:sz w:val="20"/>
              </w:rPr>
              <w:t xml:space="preserve"> </w:t>
            </w:r>
            <w:r>
              <w:rPr>
                <w:spacing w:val="-2"/>
                <w:sz w:val="20"/>
              </w:rPr>
              <w:t>упражнение</w:t>
            </w:r>
          </w:p>
        </w:tc>
        <w:tc>
          <w:tcPr>
            <w:tcW w:w="1844" w:type="dxa"/>
            <w:tcBorders>
              <w:bottom w:val="nil"/>
            </w:tcBorders>
          </w:tcPr>
          <w:p w:rsidR="00D621A3" w:rsidRDefault="00D621A3" w:rsidP="00D621A3">
            <w:pPr>
              <w:pStyle w:val="TableParagraph"/>
              <w:spacing w:line="206" w:lineRule="exact"/>
              <w:ind w:left="105"/>
              <w:rPr>
                <w:sz w:val="20"/>
              </w:rPr>
            </w:pPr>
            <w:r>
              <w:rPr>
                <w:spacing w:val="-2"/>
                <w:sz w:val="20"/>
              </w:rPr>
              <w:t>проектный</w:t>
            </w:r>
          </w:p>
        </w:tc>
        <w:tc>
          <w:tcPr>
            <w:tcW w:w="2552" w:type="dxa"/>
            <w:tcBorders>
              <w:bottom w:val="nil"/>
            </w:tcBorders>
          </w:tcPr>
          <w:p w:rsidR="00D621A3" w:rsidRDefault="00D621A3" w:rsidP="00D621A3">
            <w:pPr>
              <w:pStyle w:val="TableParagraph"/>
              <w:spacing w:line="206" w:lineRule="exact"/>
              <w:ind w:left="138"/>
              <w:rPr>
                <w:sz w:val="20"/>
              </w:rPr>
            </w:pPr>
            <w:r>
              <w:rPr>
                <w:spacing w:val="-2"/>
                <w:sz w:val="20"/>
              </w:rPr>
              <w:t>альбомы</w:t>
            </w:r>
          </w:p>
        </w:tc>
      </w:tr>
      <w:tr w:rsidR="00D621A3" w:rsidTr="00D621A3">
        <w:trPr>
          <w:trHeight w:val="217"/>
        </w:trPr>
        <w:tc>
          <w:tcPr>
            <w:tcW w:w="1277" w:type="dxa"/>
            <w:tcBorders>
              <w:top w:val="nil"/>
              <w:bottom w:val="nil"/>
            </w:tcBorders>
          </w:tcPr>
          <w:p w:rsidR="00D621A3" w:rsidRDefault="00D621A3" w:rsidP="00D621A3">
            <w:pPr>
              <w:pStyle w:val="TableParagraph"/>
              <w:rPr>
                <w:sz w:val="14"/>
              </w:rPr>
            </w:pPr>
          </w:p>
        </w:tc>
        <w:tc>
          <w:tcPr>
            <w:tcW w:w="2129" w:type="dxa"/>
            <w:vMerge/>
            <w:tcBorders>
              <w:top w:val="nil"/>
            </w:tcBorders>
          </w:tcPr>
          <w:p w:rsidR="00D621A3" w:rsidRDefault="00D621A3" w:rsidP="00D621A3">
            <w:pPr>
              <w:rPr>
                <w:sz w:val="2"/>
                <w:szCs w:val="2"/>
              </w:rPr>
            </w:pPr>
          </w:p>
        </w:tc>
        <w:tc>
          <w:tcPr>
            <w:tcW w:w="2693" w:type="dxa"/>
            <w:tcBorders>
              <w:top w:val="nil"/>
              <w:bottom w:val="nil"/>
            </w:tcBorders>
          </w:tcPr>
          <w:p w:rsidR="00D621A3" w:rsidRDefault="00D621A3" w:rsidP="00D621A3">
            <w:pPr>
              <w:pStyle w:val="TableParagraph"/>
              <w:spacing w:line="198" w:lineRule="exact"/>
              <w:ind w:left="105"/>
              <w:rPr>
                <w:sz w:val="20"/>
              </w:rPr>
            </w:pPr>
            <w:r>
              <w:rPr>
                <w:sz w:val="20"/>
              </w:rPr>
              <w:t>воображаемая</w:t>
            </w:r>
            <w:r>
              <w:rPr>
                <w:spacing w:val="1"/>
                <w:sz w:val="20"/>
              </w:rPr>
              <w:t xml:space="preserve"> </w:t>
            </w:r>
            <w:r>
              <w:rPr>
                <w:spacing w:val="-2"/>
                <w:sz w:val="20"/>
              </w:rPr>
              <w:t>ситуация</w:t>
            </w:r>
          </w:p>
        </w:tc>
        <w:tc>
          <w:tcPr>
            <w:tcW w:w="1844" w:type="dxa"/>
            <w:tcBorders>
              <w:top w:val="nil"/>
              <w:bottom w:val="nil"/>
            </w:tcBorders>
          </w:tcPr>
          <w:p w:rsidR="00D621A3" w:rsidRDefault="00D621A3" w:rsidP="00D621A3">
            <w:pPr>
              <w:pStyle w:val="TableParagraph"/>
              <w:rPr>
                <w:sz w:val="14"/>
              </w:rPr>
            </w:pPr>
          </w:p>
        </w:tc>
        <w:tc>
          <w:tcPr>
            <w:tcW w:w="2552" w:type="dxa"/>
            <w:tcBorders>
              <w:top w:val="nil"/>
              <w:bottom w:val="nil"/>
            </w:tcBorders>
          </w:tcPr>
          <w:p w:rsidR="00D621A3" w:rsidRDefault="00D621A3" w:rsidP="00D621A3">
            <w:pPr>
              <w:pStyle w:val="TableParagraph"/>
              <w:spacing w:line="198" w:lineRule="exact"/>
              <w:ind w:left="138"/>
              <w:rPr>
                <w:sz w:val="20"/>
              </w:rPr>
            </w:pPr>
            <w:r>
              <w:rPr>
                <w:spacing w:val="-2"/>
                <w:sz w:val="20"/>
              </w:rPr>
              <w:t>мнемотаблицы</w:t>
            </w:r>
          </w:p>
        </w:tc>
      </w:tr>
      <w:tr w:rsidR="00D621A3" w:rsidTr="00D621A3">
        <w:trPr>
          <w:trHeight w:val="220"/>
        </w:trPr>
        <w:tc>
          <w:tcPr>
            <w:tcW w:w="1277" w:type="dxa"/>
            <w:tcBorders>
              <w:top w:val="nil"/>
              <w:bottom w:val="nil"/>
            </w:tcBorders>
          </w:tcPr>
          <w:p w:rsidR="00D621A3" w:rsidRDefault="00D621A3" w:rsidP="00D621A3">
            <w:pPr>
              <w:pStyle w:val="TableParagraph"/>
              <w:rPr>
                <w:sz w:val="14"/>
              </w:rPr>
            </w:pPr>
          </w:p>
        </w:tc>
        <w:tc>
          <w:tcPr>
            <w:tcW w:w="2129" w:type="dxa"/>
            <w:vMerge/>
            <w:tcBorders>
              <w:top w:val="nil"/>
            </w:tcBorders>
          </w:tcPr>
          <w:p w:rsidR="00D621A3" w:rsidRDefault="00D621A3" w:rsidP="00D621A3">
            <w:pPr>
              <w:rPr>
                <w:sz w:val="2"/>
                <w:szCs w:val="2"/>
              </w:rPr>
            </w:pPr>
          </w:p>
        </w:tc>
        <w:tc>
          <w:tcPr>
            <w:tcW w:w="2693" w:type="dxa"/>
            <w:tcBorders>
              <w:top w:val="nil"/>
              <w:bottom w:val="nil"/>
            </w:tcBorders>
          </w:tcPr>
          <w:p w:rsidR="00D621A3" w:rsidRDefault="00D621A3" w:rsidP="00D621A3">
            <w:pPr>
              <w:pStyle w:val="TableParagraph"/>
              <w:spacing w:line="200" w:lineRule="exact"/>
              <w:ind w:left="105"/>
              <w:rPr>
                <w:sz w:val="20"/>
              </w:rPr>
            </w:pPr>
            <w:r>
              <w:rPr>
                <w:spacing w:val="-2"/>
                <w:sz w:val="20"/>
              </w:rPr>
              <w:t>инсценирование</w:t>
            </w:r>
          </w:p>
        </w:tc>
        <w:tc>
          <w:tcPr>
            <w:tcW w:w="1844" w:type="dxa"/>
            <w:tcBorders>
              <w:top w:val="nil"/>
              <w:bottom w:val="nil"/>
            </w:tcBorders>
          </w:tcPr>
          <w:p w:rsidR="00D621A3" w:rsidRDefault="00D621A3" w:rsidP="00D621A3">
            <w:pPr>
              <w:pStyle w:val="TableParagraph"/>
              <w:rPr>
                <w:sz w:val="14"/>
              </w:rPr>
            </w:pPr>
          </w:p>
        </w:tc>
        <w:tc>
          <w:tcPr>
            <w:tcW w:w="2552" w:type="dxa"/>
            <w:tcBorders>
              <w:top w:val="nil"/>
              <w:bottom w:val="nil"/>
            </w:tcBorders>
          </w:tcPr>
          <w:p w:rsidR="00D621A3" w:rsidRDefault="00D621A3" w:rsidP="00D621A3">
            <w:pPr>
              <w:pStyle w:val="TableParagraph"/>
              <w:rPr>
                <w:sz w:val="14"/>
              </w:rPr>
            </w:pPr>
          </w:p>
        </w:tc>
      </w:tr>
      <w:tr w:rsidR="00D621A3" w:rsidTr="00D621A3">
        <w:trPr>
          <w:trHeight w:val="220"/>
        </w:trPr>
        <w:tc>
          <w:tcPr>
            <w:tcW w:w="1277" w:type="dxa"/>
            <w:tcBorders>
              <w:top w:val="nil"/>
              <w:bottom w:val="nil"/>
            </w:tcBorders>
          </w:tcPr>
          <w:p w:rsidR="00D621A3" w:rsidRDefault="00D621A3" w:rsidP="00D621A3">
            <w:pPr>
              <w:pStyle w:val="TableParagraph"/>
              <w:rPr>
                <w:sz w:val="14"/>
              </w:rPr>
            </w:pPr>
          </w:p>
        </w:tc>
        <w:tc>
          <w:tcPr>
            <w:tcW w:w="2129" w:type="dxa"/>
            <w:vMerge/>
            <w:tcBorders>
              <w:top w:val="nil"/>
            </w:tcBorders>
          </w:tcPr>
          <w:p w:rsidR="00D621A3" w:rsidRDefault="00D621A3" w:rsidP="00D621A3">
            <w:pPr>
              <w:rPr>
                <w:sz w:val="2"/>
                <w:szCs w:val="2"/>
              </w:rPr>
            </w:pPr>
          </w:p>
        </w:tc>
        <w:tc>
          <w:tcPr>
            <w:tcW w:w="2693" w:type="dxa"/>
            <w:tcBorders>
              <w:top w:val="nil"/>
              <w:bottom w:val="nil"/>
            </w:tcBorders>
          </w:tcPr>
          <w:p w:rsidR="00D621A3" w:rsidRDefault="00D621A3" w:rsidP="00D621A3">
            <w:pPr>
              <w:pStyle w:val="TableParagraph"/>
              <w:spacing w:line="200" w:lineRule="exact"/>
              <w:ind w:left="105"/>
              <w:rPr>
                <w:sz w:val="20"/>
              </w:rPr>
            </w:pPr>
            <w:r>
              <w:rPr>
                <w:sz w:val="20"/>
              </w:rPr>
              <w:t>театрализованная</w:t>
            </w:r>
            <w:r>
              <w:rPr>
                <w:spacing w:val="-8"/>
                <w:sz w:val="20"/>
              </w:rPr>
              <w:t xml:space="preserve"> </w:t>
            </w:r>
            <w:r>
              <w:rPr>
                <w:spacing w:val="-4"/>
                <w:sz w:val="20"/>
              </w:rPr>
              <w:t>игра</w:t>
            </w:r>
          </w:p>
        </w:tc>
        <w:tc>
          <w:tcPr>
            <w:tcW w:w="1844" w:type="dxa"/>
            <w:tcBorders>
              <w:top w:val="nil"/>
              <w:bottom w:val="nil"/>
            </w:tcBorders>
          </w:tcPr>
          <w:p w:rsidR="00D621A3" w:rsidRDefault="00D621A3" w:rsidP="00D621A3">
            <w:pPr>
              <w:pStyle w:val="TableParagraph"/>
              <w:rPr>
                <w:sz w:val="14"/>
              </w:rPr>
            </w:pPr>
          </w:p>
        </w:tc>
        <w:tc>
          <w:tcPr>
            <w:tcW w:w="2552" w:type="dxa"/>
            <w:tcBorders>
              <w:top w:val="nil"/>
              <w:bottom w:val="nil"/>
            </w:tcBorders>
          </w:tcPr>
          <w:p w:rsidR="00D621A3" w:rsidRDefault="00D621A3" w:rsidP="00D621A3">
            <w:pPr>
              <w:pStyle w:val="TableParagraph"/>
              <w:rPr>
                <w:sz w:val="14"/>
              </w:rPr>
            </w:pPr>
          </w:p>
        </w:tc>
      </w:tr>
      <w:tr w:rsidR="00D621A3" w:rsidTr="00D621A3">
        <w:trPr>
          <w:trHeight w:val="220"/>
        </w:trPr>
        <w:tc>
          <w:tcPr>
            <w:tcW w:w="1277" w:type="dxa"/>
            <w:tcBorders>
              <w:top w:val="nil"/>
              <w:bottom w:val="nil"/>
            </w:tcBorders>
          </w:tcPr>
          <w:p w:rsidR="00D621A3" w:rsidRDefault="00D621A3" w:rsidP="00D621A3">
            <w:pPr>
              <w:pStyle w:val="TableParagraph"/>
              <w:rPr>
                <w:sz w:val="14"/>
              </w:rPr>
            </w:pPr>
          </w:p>
        </w:tc>
        <w:tc>
          <w:tcPr>
            <w:tcW w:w="2129" w:type="dxa"/>
            <w:vMerge/>
            <w:tcBorders>
              <w:top w:val="nil"/>
            </w:tcBorders>
          </w:tcPr>
          <w:p w:rsidR="00D621A3" w:rsidRDefault="00D621A3" w:rsidP="00D621A3">
            <w:pPr>
              <w:rPr>
                <w:sz w:val="2"/>
                <w:szCs w:val="2"/>
              </w:rPr>
            </w:pPr>
          </w:p>
        </w:tc>
        <w:tc>
          <w:tcPr>
            <w:tcW w:w="2693" w:type="dxa"/>
            <w:tcBorders>
              <w:top w:val="nil"/>
              <w:bottom w:val="nil"/>
            </w:tcBorders>
          </w:tcPr>
          <w:p w:rsidR="00D621A3" w:rsidRDefault="00D621A3" w:rsidP="00D621A3">
            <w:pPr>
              <w:pStyle w:val="TableParagraph"/>
              <w:spacing w:line="200" w:lineRule="exact"/>
              <w:ind w:left="105"/>
              <w:rPr>
                <w:sz w:val="20"/>
              </w:rPr>
            </w:pPr>
            <w:r>
              <w:rPr>
                <w:sz w:val="20"/>
              </w:rPr>
              <w:t>игра-</w:t>
            </w:r>
            <w:r>
              <w:rPr>
                <w:spacing w:val="-2"/>
                <w:sz w:val="20"/>
              </w:rPr>
              <w:t>фантазирование</w:t>
            </w:r>
          </w:p>
        </w:tc>
        <w:tc>
          <w:tcPr>
            <w:tcW w:w="1844" w:type="dxa"/>
            <w:tcBorders>
              <w:top w:val="nil"/>
              <w:bottom w:val="nil"/>
            </w:tcBorders>
          </w:tcPr>
          <w:p w:rsidR="00D621A3" w:rsidRDefault="00D621A3" w:rsidP="00D621A3">
            <w:pPr>
              <w:pStyle w:val="TableParagraph"/>
              <w:rPr>
                <w:sz w:val="14"/>
              </w:rPr>
            </w:pPr>
          </w:p>
        </w:tc>
        <w:tc>
          <w:tcPr>
            <w:tcW w:w="2552" w:type="dxa"/>
            <w:tcBorders>
              <w:top w:val="nil"/>
              <w:bottom w:val="nil"/>
            </w:tcBorders>
          </w:tcPr>
          <w:p w:rsidR="00D621A3" w:rsidRDefault="00D621A3" w:rsidP="00D621A3">
            <w:pPr>
              <w:pStyle w:val="TableParagraph"/>
              <w:rPr>
                <w:sz w:val="14"/>
              </w:rPr>
            </w:pPr>
          </w:p>
        </w:tc>
      </w:tr>
      <w:tr w:rsidR="00D621A3" w:rsidTr="00D621A3">
        <w:trPr>
          <w:trHeight w:val="220"/>
        </w:trPr>
        <w:tc>
          <w:tcPr>
            <w:tcW w:w="1277" w:type="dxa"/>
            <w:tcBorders>
              <w:top w:val="nil"/>
              <w:bottom w:val="nil"/>
            </w:tcBorders>
          </w:tcPr>
          <w:p w:rsidR="00D621A3" w:rsidRDefault="00D621A3" w:rsidP="00D621A3">
            <w:pPr>
              <w:pStyle w:val="TableParagraph"/>
              <w:rPr>
                <w:sz w:val="14"/>
              </w:rPr>
            </w:pPr>
          </w:p>
        </w:tc>
        <w:tc>
          <w:tcPr>
            <w:tcW w:w="2129" w:type="dxa"/>
            <w:vMerge/>
            <w:tcBorders>
              <w:top w:val="nil"/>
            </w:tcBorders>
          </w:tcPr>
          <w:p w:rsidR="00D621A3" w:rsidRDefault="00D621A3" w:rsidP="00D621A3">
            <w:pPr>
              <w:rPr>
                <w:sz w:val="2"/>
                <w:szCs w:val="2"/>
              </w:rPr>
            </w:pPr>
          </w:p>
        </w:tc>
        <w:tc>
          <w:tcPr>
            <w:tcW w:w="2693" w:type="dxa"/>
            <w:tcBorders>
              <w:top w:val="nil"/>
              <w:bottom w:val="nil"/>
            </w:tcBorders>
          </w:tcPr>
          <w:p w:rsidR="00D621A3" w:rsidRDefault="00D621A3" w:rsidP="00D621A3">
            <w:pPr>
              <w:pStyle w:val="TableParagraph"/>
              <w:spacing w:line="200" w:lineRule="exact"/>
              <w:ind w:left="105"/>
              <w:rPr>
                <w:sz w:val="20"/>
              </w:rPr>
            </w:pPr>
            <w:r>
              <w:rPr>
                <w:spacing w:val="-2"/>
                <w:sz w:val="20"/>
              </w:rPr>
              <w:t>пересказ</w:t>
            </w:r>
          </w:p>
        </w:tc>
        <w:tc>
          <w:tcPr>
            <w:tcW w:w="1844" w:type="dxa"/>
            <w:tcBorders>
              <w:top w:val="nil"/>
              <w:bottom w:val="nil"/>
            </w:tcBorders>
          </w:tcPr>
          <w:p w:rsidR="00D621A3" w:rsidRDefault="00D621A3" w:rsidP="00D621A3">
            <w:pPr>
              <w:pStyle w:val="TableParagraph"/>
              <w:rPr>
                <w:sz w:val="14"/>
              </w:rPr>
            </w:pPr>
          </w:p>
        </w:tc>
        <w:tc>
          <w:tcPr>
            <w:tcW w:w="2552" w:type="dxa"/>
            <w:tcBorders>
              <w:top w:val="nil"/>
              <w:bottom w:val="nil"/>
            </w:tcBorders>
          </w:tcPr>
          <w:p w:rsidR="00D621A3" w:rsidRDefault="00D621A3" w:rsidP="00D621A3">
            <w:pPr>
              <w:pStyle w:val="TableParagraph"/>
              <w:rPr>
                <w:sz w:val="14"/>
              </w:rPr>
            </w:pPr>
          </w:p>
        </w:tc>
      </w:tr>
      <w:tr w:rsidR="00D621A3" w:rsidTr="00D621A3">
        <w:trPr>
          <w:trHeight w:val="220"/>
        </w:trPr>
        <w:tc>
          <w:tcPr>
            <w:tcW w:w="1277" w:type="dxa"/>
            <w:tcBorders>
              <w:top w:val="nil"/>
              <w:bottom w:val="nil"/>
            </w:tcBorders>
          </w:tcPr>
          <w:p w:rsidR="00D621A3" w:rsidRDefault="00D621A3" w:rsidP="00D621A3">
            <w:pPr>
              <w:pStyle w:val="TableParagraph"/>
              <w:rPr>
                <w:sz w:val="14"/>
              </w:rPr>
            </w:pPr>
          </w:p>
        </w:tc>
        <w:tc>
          <w:tcPr>
            <w:tcW w:w="2129" w:type="dxa"/>
            <w:vMerge/>
            <w:tcBorders>
              <w:top w:val="nil"/>
            </w:tcBorders>
          </w:tcPr>
          <w:p w:rsidR="00D621A3" w:rsidRDefault="00D621A3" w:rsidP="00D621A3">
            <w:pPr>
              <w:rPr>
                <w:sz w:val="2"/>
                <w:szCs w:val="2"/>
              </w:rPr>
            </w:pPr>
          </w:p>
        </w:tc>
        <w:tc>
          <w:tcPr>
            <w:tcW w:w="2693" w:type="dxa"/>
            <w:tcBorders>
              <w:top w:val="nil"/>
              <w:bottom w:val="nil"/>
            </w:tcBorders>
          </w:tcPr>
          <w:p w:rsidR="00D621A3" w:rsidRDefault="00D621A3" w:rsidP="00D621A3">
            <w:pPr>
              <w:pStyle w:val="TableParagraph"/>
              <w:spacing w:line="200" w:lineRule="exact"/>
              <w:ind w:left="105"/>
              <w:rPr>
                <w:sz w:val="20"/>
              </w:rPr>
            </w:pPr>
            <w:r>
              <w:rPr>
                <w:sz w:val="20"/>
              </w:rPr>
              <w:t>лексические</w:t>
            </w:r>
            <w:r>
              <w:rPr>
                <w:spacing w:val="-4"/>
                <w:sz w:val="20"/>
              </w:rPr>
              <w:t xml:space="preserve"> </w:t>
            </w:r>
            <w:r>
              <w:rPr>
                <w:spacing w:val="-2"/>
                <w:sz w:val="20"/>
              </w:rPr>
              <w:t>упражнения</w:t>
            </w:r>
          </w:p>
        </w:tc>
        <w:tc>
          <w:tcPr>
            <w:tcW w:w="1844" w:type="dxa"/>
            <w:tcBorders>
              <w:top w:val="nil"/>
              <w:bottom w:val="nil"/>
            </w:tcBorders>
          </w:tcPr>
          <w:p w:rsidR="00D621A3" w:rsidRDefault="00D621A3" w:rsidP="00D621A3">
            <w:pPr>
              <w:pStyle w:val="TableParagraph"/>
              <w:rPr>
                <w:sz w:val="14"/>
              </w:rPr>
            </w:pPr>
          </w:p>
        </w:tc>
        <w:tc>
          <w:tcPr>
            <w:tcW w:w="2552" w:type="dxa"/>
            <w:tcBorders>
              <w:top w:val="nil"/>
              <w:bottom w:val="nil"/>
            </w:tcBorders>
          </w:tcPr>
          <w:p w:rsidR="00D621A3" w:rsidRDefault="00D621A3" w:rsidP="00D621A3">
            <w:pPr>
              <w:pStyle w:val="TableParagraph"/>
              <w:rPr>
                <w:sz w:val="14"/>
              </w:rPr>
            </w:pPr>
          </w:p>
        </w:tc>
      </w:tr>
      <w:tr w:rsidR="00D621A3" w:rsidTr="00D621A3">
        <w:trPr>
          <w:trHeight w:val="220"/>
        </w:trPr>
        <w:tc>
          <w:tcPr>
            <w:tcW w:w="1277" w:type="dxa"/>
            <w:tcBorders>
              <w:top w:val="nil"/>
              <w:bottom w:val="nil"/>
            </w:tcBorders>
          </w:tcPr>
          <w:p w:rsidR="00D621A3" w:rsidRDefault="00D621A3" w:rsidP="00D621A3">
            <w:pPr>
              <w:pStyle w:val="TableParagraph"/>
              <w:rPr>
                <w:sz w:val="14"/>
              </w:rPr>
            </w:pPr>
          </w:p>
        </w:tc>
        <w:tc>
          <w:tcPr>
            <w:tcW w:w="2129" w:type="dxa"/>
            <w:vMerge/>
            <w:tcBorders>
              <w:top w:val="nil"/>
            </w:tcBorders>
          </w:tcPr>
          <w:p w:rsidR="00D621A3" w:rsidRDefault="00D621A3" w:rsidP="00D621A3">
            <w:pPr>
              <w:rPr>
                <w:sz w:val="2"/>
                <w:szCs w:val="2"/>
              </w:rPr>
            </w:pPr>
          </w:p>
        </w:tc>
        <w:tc>
          <w:tcPr>
            <w:tcW w:w="2693" w:type="dxa"/>
            <w:tcBorders>
              <w:top w:val="nil"/>
              <w:bottom w:val="nil"/>
            </w:tcBorders>
          </w:tcPr>
          <w:p w:rsidR="00D621A3" w:rsidRDefault="00D621A3" w:rsidP="00D621A3">
            <w:pPr>
              <w:pStyle w:val="TableParagraph"/>
              <w:spacing w:line="200" w:lineRule="exact"/>
              <w:ind w:left="105"/>
              <w:rPr>
                <w:sz w:val="20"/>
              </w:rPr>
            </w:pPr>
            <w:r>
              <w:rPr>
                <w:sz w:val="20"/>
              </w:rPr>
              <w:t>литературный</w:t>
            </w:r>
            <w:r>
              <w:rPr>
                <w:spacing w:val="-4"/>
                <w:sz w:val="20"/>
              </w:rPr>
              <w:t xml:space="preserve"> </w:t>
            </w:r>
            <w:r>
              <w:rPr>
                <w:spacing w:val="-2"/>
                <w:sz w:val="20"/>
              </w:rPr>
              <w:t>калейдоскоп</w:t>
            </w:r>
          </w:p>
        </w:tc>
        <w:tc>
          <w:tcPr>
            <w:tcW w:w="1844" w:type="dxa"/>
            <w:tcBorders>
              <w:top w:val="nil"/>
              <w:bottom w:val="nil"/>
            </w:tcBorders>
          </w:tcPr>
          <w:p w:rsidR="00D621A3" w:rsidRDefault="00D621A3" w:rsidP="00D621A3">
            <w:pPr>
              <w:pStyle w:val="TableParagraph"/>
              <w:rPr>
                <w:sz w:val="14"/>
              </w:rPr>
            </w:pPr>
          </w:p>
        </w:tc>
        <w:tc>
          <w:tcPr>
            <w:tcW w:w="2552" w:type="dxa"/>
            <w:tcBorders>
              <w:top w:val="nil"/>
              <w:bottom w:val="nil"/>
            </w:tcBorders>
          </w:tcPr>
          <w:p w:rsidR="00D621A3" w:rsidRDefault="00D621A3" w:rsidP="00D621A3">
            <w:pPr>
              <w:pStyle w:val="TableParagraph"/>
              <w:rPr>
                <w:sz w:val="14"/>
              </w:rPr>
            </w:pPr>
          </w:p>
        </w:tc>
      </w:tr>
      <w:tr w:rsidR="00D621A3" w:rsidTr="00D621A3">
        <w:trPr>
          <w:trHeight w:val="220"/>
        </w:trPr>
        <w:tc>
          <w:tcPr>
            <w:tcW w:w="1277" w:type="dxa"/>
            <w:tcBorders>
              <w:top w:val="nil"/>
              <w:bottom w:val="nil"/>
            </w:tcBorders>
          </w:tcPr>
          <w:p w:rsidR="00D621A3" w:rsidRDefault="00D621A3" w:rsidP="00D621A3">
            <w:pPr>
              <w:pStyle w:val="TableParagraph"/>
              <w:rPr>
                <w:sz w:val="14"/>
              </w:rPr>
            </w:pPr>
          </w:p>
        </w:tc>
        <w:tc>
          <w:tcPr>
            <w:tcW w:w="2129" w:type="dxa"/>
            <w:vMerge/>
            <w:tcBorders>
              <w:top w:val="nil"/>
            </w:tcBorders>
          </w:tcPr>
          <w:p w:rsidR="00D621A3" w:rsidRDefault="00D621A3" w:rsidP="00D621A3">
            <w:pPr>
              <w:rPr>
                <w:sz w:val="2"/>
                <w:szCs w:val="2"/>
              </w:rPr>
            </w:pPr>
          </w:p>
        </w:tc>
        <w:tc>
          <w:tcPr>
            <w:tcW w:w="2693" w:type="dxa"/>
            <w:tcBorders>
              <w:top w:val="nil"/>
              <w:bottom w:val="nil"/>
            </w:tcBorders>
          </w:tcPr>
          <w:p w:rsidR="00D621A3" w:rsidRDefault="00D621A3" w:rsidP="00D621A3">
            <w:pPr>
              <w:pStyle w:val="TableParagraph"/>
              <w:spacing w:line="200" w:lineRule="exact"/>
              <w:ind w:left="105"/>
              <w:rPr>
                <w:sz w:val="20"/>
              </w:rPr>
            </w:pPr>
            <w:r>
              <w:rPr>
                <w:sz w:val="20"/>
              </w:rPr>
              <w:t>дидактическая</w:t>
            </w:r>
            <w:r>
              <w:rPr>
                <w:spacing w:val="-10"/>
                <w:sz w:val="20"/>
              </w:rPr>
              <w:t xml:space="preserve"> </w:t>
            </w:r>
            <w:r>
              <w:rPr>
                <w:spacing w:val="-4"/>
                <w:sz w:val="20"/>
              </w:rPr>
              <w:t>игра</w:t>
            </w:r>
          </w:p>
        </w:tc>
        <w:tc>
          <w:tcPr>
            <w:tcW w:w="1844" w:type="dxa"/>
            <w:tcBorders>
              <w:top w:val="nil"/>
              <w:bottom w:val="nil"/>
            </w:tcBorders>
          </w:tcPr>
          <w:p w:rsidR="00D621A3" w:rsidRDefault="00D621A3" w:rsidP="00D621A3">
            <w:pPr>
              <w:pStyle w:val="TableParagraph"/>
              <w:rPr>
                <w:sz w:val="14"/>
              </w:rPr>
            </w:pPr>
          </w:p>
        </w:tc>
        <w:tc>
          <w:tcPr>
            <w:tcW w:w="2552" w:type="dxa"/>
            <w:tcBorders>
              <w:top w:val="nil"/>
              <w:bottom w:val="nil"/>
            </w:tcBorders>
          </w:tcPr>
          <w:p w:rsidR="00D621A3" w:rsidRDefault="00D621A3" w:rsidP="00D621A3">
            <w:pPr>
              <w:pStyle w:val="TableParagraph"/>
              <w:rPr>
                <w:sz w:val="14"/>
              </w:rPr>
            </w:pPr>
          </w:p>
        </w:tc>
      </w:tr>
      <w:tr w:rsidR="00D621A3" w:rsidTr="00D621A3">
        <w:trPr>
          <w:trHeight w:val="220"/>
        </w:trPr>
        <w:tc>
          <w:tcPr>
            <w:tcW w:w="1277" w:type="dxa"/>
            <w:tcBorders>
              <w:top w:val="nil"/>
              <w:bottom w:val="nil"/>
            </w:tcBorders>
          </w:tcPr>
          <w:p w:rsidR="00D621A3" w:rsidRDefault="00D621A3" w:rsidP="00D621A3">
            <w:pPr>
              <w:pStyle w:val="TableParagraph"/>
              <w:rPr>
                <w:sz w:val="14"/>
              </w:rPr>
            </w:pPr>
          </w:p>
        </w:tc>
        <w:tc>
          <w:tcPr>
            <w:tcW w:w="2129" w:type="dxa"/>
            <w:vMerge/>
            <w:tcBorders>
              <w:top w:val="nil"/>
            </w:tcBorders>
          </w:tcPr>
          <w:p w:rsidR="00D621A3" w:rsidRDefault="00D621A3" w:rsidP="00D621A3">
            <w:pPr>
              <w:rPr>
                <w:sz w:val="2"/>
                <w:szCs w:val="2"/>
              </w:rPr>
            </w:pPr>
          </w:p>
        </w:tc>
        <w:tc>
          <w:tcPr>
            <w:tcW w:w="2693" w:type="dxa"/>
            <w:tcBorders>
              <w:top w:val="nil"/>
              <w:bottom w:val="nil"/>
            </w:tcBorders>
          </w:tcPr>
          <w:p w:rsidR="00D621A3" w:rsidRDefault="00D621A3" w:rsidP="00D621A3">
            <w:pPr>
              <w:pStyle w:val="TableParagraph"/>
              <w:spacing w:line="200" w:lineRule="exact"/>
              <w:ind w:left="105"/>
              <w:rPr>
                <w:sz w:val="20"/>
              </w:rPr>
            </w:pPr>
            <w:r>
              <w:rPr>
                <w:sz w:val="20"/>
              </w:rPr>
              <w:t>сопоставление</w:t>
            </w:r>
            <w:r>
              <w:rPr>
                <w:spacing w:val="70"/>
                <w:w w:val="150"/>
                <w:sz w:val="20"/>
              </w:rPr>
              <w:t xml:space="preserve"> </w:t>
            </w:r>
            <w:r>
              <w:rPr>
                <w:sz w:val="20"/>
              </w:rPr>
              <w:t>рассказа</w:t>
            </w:r>
            <w:r>
              <w:rPr>
                <w:spacing w:val="70"/>
                <w:w w:val="150"/>
                <w:sz w:val="20"/>
              </w:rPr>
              <w:t xml:space="preserve"> </w:t>
            </w:r>
            <w:r>
              <w:rPr>
                <w:spacing w:val="-5"/>
                <w:sz w:val="20"/>
              </w:rPr>
              <w:t>по</w:t>
            </w:r>
          </w:p>
        </w:tc>
        <w:tc>
          <w:tcPr>
            <w:tcW w:w="1844" w:type="dxa"/>
            <w:tcBorders>
              <w:top w:val="nil"/>
              <w:bottom w:val="nil"/>
            </w:tcBorders>
          </w:tcPr>
          <w:p w:rsidR="00D621A3" w:rsidRDefault="00D621A3" w:rsidP="00D621A3">
            <w:pPr>
              <w:pStyle w:val="TableParagraph"/>
              <w:rPr>
                <w:sz w:val="14"/>
              </w:rPr>
            </w:pPr>
          </w:p>
        </w:tc>
        <w:tc>
          <w:tcPr>
            <w:tcW w:w="2552" w:type="dxa"/>
            <w:tcBorders>
              <w:top w:val="nil"/>
              <w:bottom w:val="nil"/>
            </w:tcBorders>
          </w:tcPr>
          <w:p w:rsidR="00D621A3" w:rsidRDefault="00D621A3" w:rsidP="00D621A3">
            <w:pPr>
              <w:pStyle w:val="TableParagraph"/>
              <w:rPr>
                <w:sz w:val="14"/>
              </w:rPr>
            </w:pPr>
          </w:p>
        </w:tc>
      </w:tr>
      <w:tr w:rsidR="00D621A3" w:rsidTr="00D621A3">
        <w:trPr>
          <w:trHeight w:val="220"/>
        </w:trPr>
        <w:tc>
          <w:tcPr>
            <w:tcW w:w="1277" w:type="dxa"/>
            <w:tcBorders>
              <w:top w:val="nil"/>
              <w:bottom w:val="nil"/>
            </w:tcBorders>
          </w:tcPr>
          <w:p w:rsidR="00D621A3" w:rsidRDefault="00D621A3" w:rsidP="00D621A3">
            <w:pPr>
              <w:pStyle w:val="TableParagraph"/>
              <w:rPr>
                <w:sz w:val="14"/>
              </w:rPr>
            </w:pPr>
          </w:p>
        </w:tc>
        <w:tc>
          <w:tcPr>
            <w:tcW w:w="2129" w:type="dxa"/>
            <w:vMerge/>
            <w:tcBorders>
              <w:top w:val="nil"/>
            </w:tcBorders>
          </w:tcPr>
          <w:p w:rsidR="00D621A3" w:rsidRDefault="00D621A3" w:rsidP="00D621A3">
            <w:pPr>
              <w:rPr>
                <w:sz w:val="2"/>
                <w:szCs w:val="2"/>
              </w:rPr>
            </w:pPr>
          </w:p>
        </w:tc>
        <w:tc>
          <w:tcPr>
            <w:tcW w:w="2693" w:type="dxa"/>
            <w:tcBorders>
              <w:top w:val="nil"/>
              <w:bottom w:val="nil"/>
            </w:tcBorders>
          </w:tcPr>
          <w:p w:rsidR="00D621A3" w:rsidRDefault="00D621A3" w:rsidP="00D621A3">
            <w:pPr>
              <w:pStyle w:val="TableParagraph"/>
              <w:spacing w:line="200" w:lineRule="exact"/>
              <w:ind w:left="105"/>
              <w:rPr>
                <w:sz w:val="20"/>
              </w:rPr>
            </w:pPr>
            <w:r>
              <w:rPr>
                <w:spacing w:val="-2"/>
                <w:sz w:val="20"/>
              </w:rPr>
              <w:t>картинкам</w:t>
            </w:r>
          </w:p>
        </w:tc>
        <w:tc>
          <w:tcPr>
            <w:tcW w:w="1844" w:type="dxa"/>
            <w:tcBorders>
              <w:top w:val="nil"/>
              <w:bottom w:val="nil"/>
            </w:tcBorders>
          </w:tcPr>
          <w:p w:rsidR="00D621A3" w:rsidRDefault="00D621A3" w:rsidP="00D621A3">
            <w:pPr>
              <w:pStyle w:val="TableParagraph"/>
              <w:rPr>
                <w:sz w:val="14"/>
              </w:rPr>
            </w:pPr>
          </w:p>
        </w:tc>
        <w:tc>
          <w:tcPr>
            <w:tcW w:w="2552" w:type="dxa"/>
            <w:tcBorders>
              <w:top w:val="nil"/>
              <w:bottom w:val="nil"/>
            </w:tcBorders>
          </w:tcPr>
          <w:p w:rsidR="00D621A3" w:rsidRDefault="00D621A3" w:rsidP="00D621A3">
            <w:pPr>
              <w:pStyle w:val="TableParagraph"/>
              <w:rPr>
                <w:sz w:val="14"/>
              </w:rPr>
            </w:pPr>
          </w:p>
        </w:tc>
      </w:tr>
      <w:tr w:rsidR="00D621A3" w:rsidTr="00D621A3">
        <w:trPr>
          <w:trHeight w:val="220"/>
        </w:trPr>
        <w:tc>
          <w:tcPr>
            <w:tcW w:w="1277" w:type="dxa"/>
            <w:tcBorders>
              <w:top w:val="nil"/>
              <w:bottom w:val="nil"/>
            </w:tcBorders>
          </w:tcPr>
          <w:p w:rsidR="00D621A3" w:rsidRDefault="00D621A3" w:rsidP="00D621A3">
            <w:pPr>
              <w:pStyle w:val="TableParagraph"/>
              <w:rPr>
                <w:sz w:val="14"/>
              </w:rPr>
            </w:pPr>
          </w:p>
        </w:tc>
        <w:tc>
          <w:tcPr>
            <w:tcW w:w="2129" w:type="dxa"/>
            <w:vMerge/>
            <w:tcBorders>
              <w:top w:val="nil"/>
            </w:tcBorders>
          </w:tcPr>
          <w:p w:rsidR="00D621A3" w:rsidRDefault="00D621A3" w:rsidP="00D621A3">
            <w:pPr>
              <w:rPr>
                <w:sz w:val="2"/>
                <w:szCs w:val="2"/>
              </w:rPr>
            </w:pPr>
          </w:p>
        </w:tc>
        <w:tc>
          <w:tcPr>
            <w:tcW w:w="2693" w:type="dxa"/>
            <w:tcBorders>
              <w:top w:val="nil"/>
              <w:bottom w:val="nil"/>
            </w:tcBorders>
          </w:tcPr>
          <w:p w:rsidR="00D621A3" w:rsidRDefault="00D621A3" w:rsidP="00D621A3">
            <w:pPr>
              <w:pStyle w:val="TableParagraph"/>
              <w:spacing w:line="200" w:lineRule="exact"/>
              <w:ind w:left="105"/>
              <w:rPr>
                <w:sz w:val="20"/>
              </w:rPr>
            </w:pPr>
            <w:r>
              <w:rPr>
                <w:spacing w:val="-2"/>
                <w:sz w:val="20"/>
              </w:rPr>
              <w:t>досуг</w:t>
            </w:r>
          </w:p>
        </w:tc>
        <w:tc>
          <w:tcPr>
            <w:tcW w:w="1844" w:type="dxa"/>
            <w:tcBorders>
              <w:top w:val="nil"/>
              <w:bottom w:val="nil"/>
            </w:tcBorders>
          </w:tcPr>
          <w:p w:rsidR="00D621A3" w:rsidRDefault="00D621A3" w:rsidP="00D621A3">
            <w:pPr>
              <w:pStyle w:val="TableParagraph"/>
              <w:rPr>
                <w:sz w:val="14"/>
              </w:rPr>
            </w:pPr>
          </w:p>
        </w:tc>
        <w:tc>
          <w:tcPr>
            <w:tcW w:w="2552" w:type="dxa"/>
            <w:tcBorders>
              <w:top w:val="nil"/>
              <w:bottom w:val="nil"/>
            </w:tcBorders>
          </w:tcPr>
          <w:p w:rsidR="00D621A3" w:rsidRDefault="00D621A3" w:rsidP="00D621A3">
            <w:pPr>
              <w:pStyle w:val="TableParagraph"/>
              <w:rPr>
                <w:sz w:val="14"/>
              </w:rPr>
            </w:pPr>
          </w:p>
        </w:tc>
      </w:tr>
      <w:tr w:rsidR="00D621A3" w:rsidTr="00D621A3">
        <w:trPr>
          <w:trHeight w:val="225"/>
        </w:trPr>
        <w:tc>
          <w:tcPr>
            <w:tcW w:w="1277" w:type="dxa"/>
            <w:tcBorders>
              <w:top w:val="nil"/>
            </w:tcBorders>
          </w:tcPr>
          <w:p w:rsidR="00D621A3" w:rsidRDefault="00D621A3" w:rsidP="00D621A3">
            <w:pPr>
              <w:pStyle w:val="TableParagraph"/>
              <w:rPr>
                <w:sz w:val="16"/>
              </w:rPr>
            </w:pPr>
          </w:p>
        </w:tc>
        <w:tc>
          <w:tcPr>
            <w:tcW w:w="2129" w:type="dxa"/>
            <w:vMerge/>
            <w:tcBorders>
              <w:top w:val="nil"/>
            </w:tcBorders>
          </w:tcPr>
          <w:p w:rsidR="00D621A3" w:rsidRDefault="00D621A3" w:rsidP="00D621A3">
            <w:pPr>
              <w:rPr>
                <w:sz w:val="2"/>
                <w:szCs w:val="2"/>
              </w:rPr>
            </w:pPr>
          </w:p>
        </w:tc>
        <w:tc>
          <w:tcPr>
            <w:tcW w:w="2693" w:type="dxa"/>
            <w:tcBorders>
              <w:top w:val="nil"/>
            </w:tcBorders>
          </w:tcPr>
          <w:p w:rsidR="00D621A3" w:rsidRDefault="00D621A3" w:rsidP="00D621A3">
            <w:pPr>
              <w:pStyle w:val="TableParagraph"/>
              <w:spacing w:line="205" w:lineRule="exact"/>
              <w:ind w:left="105"/>
              <w:rPr>
                <w:sz w:val="20"/>
              </w:rPr>
            </w:pPr>
            <w:r>
              <w:rPr>
                <w:sz w:val="20"/>
              </w:rPr>
              <w:t>смотры</w:t>
            </w:r>
            <w:r>
              <w:rPr>
                <w:spacing w:val="2"/>
                <w:sz w:val="20"/>
              </w:rPr>
              <w:t xml:space="preserve"> </w:t>
            </w:r>
            <w:r>
              <w:rPr>
                <w:sz w:val="20"/>
              </w:rPr>
              <w:t>и</w:t>
            </w:r>
            <w:r>
              <w:rPr>
                <w:spacing w:val="-2"/>
                <w:sz w:val="20"/>
              </w:rPr>
              <w:t xml:space="preserve"> конкурсы</w:t>
            </w:r>
          </w:p>
        </w:tc>
        <w:tc>
          <w:tcPr>
            <w:tcW w:w="1844" w:type="dxa"/>
            <w:tcBorders>
              <w:top w:val="nil"/>
            </w:tcBorders>
          </w:tcPr>
          <w:p w:rsidR="00D621A3" w:rsidRDefault="00D621A3" w:rsidP="00D621A3">
            <w:pPr>
              <w:pStyle w:val="TableParagraph"/>
              <w:rPr>
                <w:sz w:val="16"/>
              </w:rPr>
            </w:pPr>
          </w:p>
        </w:tc>
        <w:tc>
          <w:tcPr>
            <w:tcW w:w="2552" w:type="dxa"/>
            <w:tcBorders>
              <w:top w:val="nil"/>
            </w:tcBorders>
          </w:tcPr>
          <w:p w:rsidR="00D621A3" w:rsidRDefault="00D621A3" w:rsidP="00D621A3">
            <w:pPr>
              <w:pStyle w:val="TableParagraph"/>
              <w:rPr>
                <w:sz w:val="16"/>
              </w:rPr>
            </w:pPr>
          </w:p>
        </w:tc>
      </w:tr>
      <w:tr w:rsidR="00D621A3" w:rsidTr="00D621A3">
        <w:trPr>
          <w:trHeight w:val="230"/>
        </w:trPr>
        <w:tc>
          <w:tcPr>
            <w:tcW w:w="10495" w:type="dxa"/>
            <w:gridSpan w:val="5"/>
          </w:tcPr>
          <w:p w:rsidR="00D621A3" w:rsidRDefault="00D621A3" w:rsidP="00D621A3">
            <w:pPr>
              <w:pStyle w:val="TableParagraph"/>
              <w:spacing w:line="210" w:lineRule="exact"/>
              <w:ind w:left="38"/>
              <w:jc w:val="center"/>
              <w:rPr>
                <w:b/>
                <w:sz w:val="20"/>
              </w:rPr>
            </w:pPr>
            <w:r>
              <w:rPr>
                <w:b/>
                <w:sz w:val="20"/>
              </w:rPr>
              <w:t>Художественно-эстетическое</w:t>
            </w:r>
            <w:r>
              <w:rPr>
                <w:b/>
                <w:spacing w:val="-6"/>
                <w:sz w:val="20"/>
              </w:rPr>
              <w:t xml:space="preserve"> </w:t>
            </w:r>
            <w:r>
              <w:rPr>
                <w:b/>
                <w:spacing w:val="-2"/>
                <w:sz w:val="20"/>
              </w:rPr>
              <w:t>развитие</w:t>
            </w:r>
          </w:p>
        </w:tc>
      </w:tr>
      <w:tr w:rsidR="00D621A3" w:rsidTr="00D621A3">
        <w:trPr>
          <w:trHeight w:val="231"/>
        </w:trPr>
        <w:tc>
          <w:tcPr>
            <w:tcW w:w="1277" w:type="dxa"/>
            <w:tcBorders>
              <w:bottom w:val="nil"/>
            </w:tcBorders>
          </w:tcPr>
          <w:p w:rsidR="00D621A3" w:rsidRDefault="00D621A3" w:rsidP="00D621A3">
            <w:pPr>
              <w:pStyle w:val="TableParagraph"/>
              <w:spacing w:line="211" w:lineRule="exact"/>
              <w:ind w:left="5"/>
              <w:jc w:val="center"/>
              <w:rPr>
                <w:b/>
                <w:sz w:val="20"/>
              </w:rPr>
            </w:pPr>
            <w:r>
              <w:rPr>
                <w:b/>
                <w:sz w:val="20"/>
              </w:rPr>
              <w:t>2-5</w:t>
            </w:r>
            <w:r>
              <w:rPr>
                <w:b/>
                <w:spacing w:val="2"/>
                <w:sz w:val="20"/>
              </w:rPr>
              <w:t xml:space="preserve"> </w:t>
            </w:r>
            <w:r>
              <w:rPr>
                <w:b/>
                <w:spacing w:val="-5"/>
                <w:sz w:val="20"/>
              </w:rPr>
              <w:t>лет</w:t>
            </w:r>
          </w:p>
        </w:tc>
        <w:tc>
          <w:tcPr>
            <w:tcW w:w="2129" w:type="dxa"/>
            <w:tcBorders>
              <w:bottom w:val="nil"/>
            </w:tcBorders>
          </w:tcPr>
          <w:p w:rsidR="00D621A3" w:rsidRDefault="00D621A3" w:rsidP="00D621A3">
            <w:pPr>
              <w:pStyle w:val="TableParagraph"/>
              <w:spacing w:line="212" w:lineRule="exact"/>
              <w:ind w:left="106"/>
              <w:rPr>
                <w:sz w:val="20"/>
              </w:rPr>
            </w:pPr>
            <w:r>
              <w:rPr>
                <w:spacing w:val="-2"/>
                <w:sz w:val="20"/>
              </w:rPr>
              <w:t>подгрупповая</w:t>
            </w:r>
          </w:p>
        </w:tc>
        <w:tc>
          <w:tcPr>
            <w:tcW w:w="2693" w:type="dxa"/>
            <w:tcBorders>
              <w:bottom w:val="nil"/>
            </w:tcBorders>
          </w:tcPr>
          <w:p w:rsidR="00D621A3" w:rsidRDefault="00D621A3" w:rsidP="00D621A3">
            <w:pPr>
              <w:pStyle w:val="TableParagraph"/>
              <w:spacing w:line="212" w:lineRule="exact"/>
              <w:ind w:left="105"/>
              <w:rPr>
                <w:sz w:val="20"/>
              </w:rPr>
            </w:pPr>
            <w:r>
              <w:rPr>
                <w:sz w:val="20"/>
              </w:rPr>
              <w:t>показ</w:t>
            </w:r>
            <w:r>
              <w:rPr>
                <w:spacing w:val="-4"/>
                <w:sz w:val="20"/>
              </w:rPr>
              <w:t xml:space="preserve"> </w:t>
            </w:r>
            <w:r>
              <w:rPr>
                <w:sz w:val="20"/>
              </w:rPr>
              <w:t>действий</w:t>
            </w:r>
            <w:r>
              <w:rPr>
                <w:spacing w:val="-4"/>
                <w:sz w:val="20"/>
              </w:rPr>
              <w:t xml:space="preserve"> </w:t>
            </w:r>
            <w:r>
              <w:rPr>
                <w:spacing w:val="-2"/>
                <w:sz w:val="20"/>
              </w:rPr>
              <w:t>наблюдение</w:t>
            </w:r>
          </w:p>
        </w:tc>
        <w:tc>
          <w:tcPr>
            <w:tcW w:w="1844" w:type="dxa"/>
            <w:tcBorders>
              <w:bottom w:val="nil"/>
            </w:tcBorders>
          </w:tcPr>
          <w:p w:rsidR="00D621A3" w:rsidRDefault="00D621A3" w:rsidP="00D621A3">
            <w:pPr>
              <w:pStyle w:val="TableParagraph"/>
              <w:spacing w:line="212" w:lineRule="exact"/>
              <w:ind w:left="105"/>
              <w:rPr>
                <w:sz w:val="20"/>
              </w:rPr>
            </w:pPr>
            <w:r>
              <w:rPr>
                <w:spacing w:val="-2"/>
                <w:sz w:val="20"/>
              </w:rPr>
              <w:t>наглядные</w:t>
            </w:r>
          </w:p>
        </w:tc>
        <w:tc>
          <w:tcPr>
            <w:tcW w:w="2552" w:type="dxa"/>
            <w:tcBorders>
              <w:bottom w:val="nil"/>
            </w:tcBorders>
          </w:tcPr>
          <w:p w:rsidR="00D621A3" w:rsidRDefault="00D621A3" w:rsidP="00D621A3">
            <w:pPr>
              <w:pStyle w:val="TableParagraph"/>
              <w:spacing w:line="212" w:lineRule="exact"/>
              <w:ind w:left="106"/>
              <w:rPr>
                <w:sz w:val="20"/>
              </w:rPr>
            </w:pPr>
            <w:r>
              <w:rPr>
                <w:sz w:val="20"/>
              </w:rPr>
              <w:t>Предметы</w:t>
            </w:r>
            <w:r>
              <w:rPr>
                <w:spacing w:val="-1"/>
                <w:sz w:val="20"/>
              </w:rPr>
              <w:t xml:space="preserve"> </w:t>
            </w:r>
            <w:r>
              <w:rPr>
                <w:spacing w:val="-2"/>
                <w:sz w:val="20"/>
              </w:rPr>
              <w:t>материальной</w:t>
            </w:r>
          </w:p>
        </w:tc>
      </w:tr>
      <w:tr w:rsidR="00D621A3" w:rsidTr="00D621A3">
        <w:trPr>
          <w:trHeight w:val="228"/>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spacing w:line="208" w:lineRule="exact"/>
              <w:ind w:left="106"/>
              <w:rPr>
                <w:sz w:val="20"/>
              </w:rPr>
            </w:pPr>
            <w:r>
              <w:rPr>
                <w:spacing w:val="-2"/>
                <w:sz w:val="20"/>
              </w:rPr>
              <w:t>групповая</w:t>
            </w:r>
          </w:p>
        </w:tc>
        <w:tc>
          <w:tcPr>
            <w:tcW w:w="2693" w:type="dxa"/>
            <w:tcBorders>
              <w:top w:val="nil"/>
              <w:bottom w:val="nil"/>
            </w:tcBorders>
          </w:tcPr>
          <w:p w:rsidR="00D621A3" w:rsidRDefault="00D621A3" w:rsidP="00D621A3">
            <w:pPr>
              <w:pStyle w:val="TableParagraph"/>
              <w:spacing w:line="208" w:lineRule="exact"/>
              <w:ind w:left="105"/>
              <w:rPr>
                <w:sz w:val="20"/>
              </w:rPr>
            </w:pPr>
            <w:r>
              <w:rPr>
                <w:sz w:val="20"/>
              </w:rPr>
              <w:t>обследование</w:t>
            </w:r>
            <w:r>
              <w:rPr>
                <w:spacing w:val="74"/>
                <w:w w:val="150"/>
                <w:sz w:val="20"/>
              </w:rPr>
              <w:t xml:space="preserve"> </w:t>
            </w:r>
            <w:r>
              <w:rPr>
                <w:sz w:val="20"/>
              </w:rPr>
              <w:t>предметов</w:t>
            </w:r>
            <w:r>
              <w:rPr>
                <w:spacing w:val="76"/>
                <w:w w:val="150"/>
                <w:sz w:val="20"/>
              </w:rPr>
              <w:t xml:space="preserve"> </w:t>
            </w:r>
            <w:r>
              <w:rPr>
                <w:spacing w:val="-10"/>
                <w:sz w:val="20"/>
              </w:rPr>
              <w:t>и</w:t>
            </w:r>
          </w:p>
        </w:tc>
        <w:tc>
          <w:tcPr>
            <w:tcW w:w="1844" w:type="dxa"/>
            <w:tcBorders>
              <w:top w:val="nil"/>
              <w:bottom w:val="nil"/>
            </w:tcBorders>
          </w:tcPr>
          <w:p w:rsidR="00D621A3" w:rsidRDefault="00D621A3" w:rsidP="00D621A3">
            <w:pPr>
              <w:pStyle w:val="TableParagraph"/>
              <w:spacing w:line="208" w:lineRule="exact"/>
              <w:ind w:left="105"/>
              <w:rPr>
                <w:sz w:val="20"/>
              </w:rPr>
            </w:pPr>
            <w:r>
              <w:rPr>
                <w:spacing w:val="-2"/>
                <w:sz w:val="20"/>
              </w:rPr>
              <w:t>практические</w:t>
            </w:r>
          </w:p>
        </w:tc>
        <w:tc>
          <w:tcPr>
            <w:tcW w:w="2552" w:type="dxa"/>
            <w:tcBorders>
              <w:top w:val="nil"/>
              <w:bottom w:val="nil"/>
            </w:tcBorders>
          </w:tcPr>
          <w:p w:rsidR="00D621A3" w:rsidRDefault="00D621A3" w:rsidP="00D621A3">
            <w:pPr>
              <w:pStyle w:val="TableParagraph"/>
              <w:spacing w:line="208" w:lineRule="exact"/>
              <w:ind w:left="106"/>
              <w:rPr>
                <w:sz w:val="20"/>
              </w:rPr>
            </w:pPr>
            <w:r>
              <w:rPr>
                <w:spacing w:val="-2"/>
                <w:sz w:val="20"/>
              </w:rPr>
              <w:t>культуры</w:t>
            </w: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spacing w:line="210" w:lineRule="exact"/>
              <w:ind w:left="106"/>
              <w:rPr>
                <w:sz w:val="20"/>
              </w:rPr>
            </w:pPr>
            <w:r>
              <w:rPr>
                <w:spacing w:val="-2"/>
                <w:sz w:val="20"/>
              </w:rPr>
              <w:t>индивидуальная</w:t>
            </w:r>
          </w:p>
        </w:tc>
        <w:tc>
          <w:tcPr>
            <w:tcW w:w="2693" w:type="dxa"/>
            <w:tcBorders>
              <w:top w:val="nil"/>
              <w:bottom w:val="nil"/>
            </w:tcBorders>
          </w:tcPr>
          <w:p w:rsidR="00D621A3" w:rsidRDefault="00D621A3" w:rsidP="00D621A3">
            <w:pPr>
              <w:pStyle w:val="TableParagraph"/>
              <w:spacing w:line="210" w:lineRule="exact"/>
              <w:ind w:left="105"/>
              <w:rPr>
                <w:sz w:val="20"/>
              </w:rPr>
            </w:pPr>
            <w:r>
              <w:rPr>
                <w:spacing w:val="-2"/>
                <w:sz w:val="20"/>
              </w:rPr>
              <w:t>игрушек</w:t>
            </w:r>
          </w:p>
        </w:tc>
        <w:tc>
          <w:tcPr>
            <w:tcW w:w="1844" w:type="dxa"/>
            <w:tcBorders>
              <w:top w:val="nil"/>
              <w:bottom w:val="nil"/>
            </w:tcBorders>
          </w:tcPr>
          <w:p w:rsidR="00D621A3" w:rsidRDefault="00D621A3" w:rsidP="00D621A3">
            <w:pPr>
              <w:pStyle w:val="TableParagraph"/>
              <w:spacing w:line="210" w:lineRule="exact"/>
              <w:ind w:left="105"/>
              <w:rPr>
                <w:sz w:val="20"/>
              </w:rPr>
            </w:pPr>
            <w:r>
              <w:rPr>
                <w:spacing w:val="-2"/>
                <w:sz w:val="20"/>
              </w:rPr>
              <w:t>игровые</w:t>
            </w:r>
          </w:p>
        </w:tc>
        <w:tc>
          <w:tcPr>
            <w:tcW w:w="2552" w:type="dxa"/>
            <w:tcBorders>
              <w:top w:val="nil"/>
              <w:bottom w:val="nil"/>
            </w:tcBorders>
          </w:tcPr>
          <w:p w:rsidR="00D621A3" w:rsidRDefault="00D621A3" w:rsidP="00D621A3">
            <w:pPr>
              <w:pStyle w:val="TableParagraph"/>
              <w:spacing w:line="210" w:lineRule="exact"/>
              <w:ind w:left="106"/>
              <w:rPr>
                <w:sz w:val="20"/>
              </w:rPr>
            </w:pPr>
            <w:r>
              <w:rPr>
                <w:spacing w:val="-2"/>
                <w:sz w:val="20"/>
              </w:rPr>
              <w:t>Учебно-наглядные</w:t>
            </w: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tabs>
                <w:tab w:val="left" w:pos="1057"/>
              </w:tabs>
              <w:spacing w:line="210" w:lineRule="exact"/>
              <w:ind w:left="106"/>
              <w:rPr>
                <w:sz w:val="20"/>
              </w:rPr>
            </w:pPr>
            <w:r>
              <w:rPr>
                <w:spacing w:val="-2"/>
                <w:sz w:val="20"/>
              </w:rPr>
              <w:t>педагога</w:t>
            </w:r>
            <w:r>
              <w:rPr>
                <w:sz w:val="20"/>
              </w:rPr>
              <w:tab/>
            </w:r>
            <w:r>
              <w:rPr>
                <w:spacing w:val="-2"/>
                <w:sz w:val="20"/>
              </w:rPr>
              <w:t>совместная</w:t>
            </w:r>
          </w:p>
        </w:tc>
        <w:tc>
          <w:tcPr>
            <w:tcW w:w="2693" w:type="dxa"/>
            <w:tcBorders>
              <w:top w:val="nil"/>
              <w:bottom w:val="nil"/>
            </w:tcBorders>
          </w:tcPr>
          <w:p w:rsidR="00D621A3" w:rsidRDefault="00D621A3" w:rsidP="00D621A3">
            <w:pPr>
              <w:pStyle w:val="TableParagraph"/>
              <w:spacing w:line="210" w:lineRule="exact"/>
              <w:ind w:left="105"/>
              <w:rPr>
                <w:sz w:val="20"/>
              </w:rPr>
            </w:pPr>
            <w:r>
              <w:rPr>
                <w:sz w:val="20"/>
              </w:rPr>
              <w:t>подражательное</w:t>
            </w:r>
            <w:r>
              <w:rPr>
                <w:spacing w:val="-7"/>
                <w:sz w:val="20"/>
              </w:rPr>
              <w:t xml:space="preserve"> </w:t>
            </w:r>
            <w:r>
              <w:rPr>
                <w:spacing w:val="-2"/>
                <w:sz w:val="20"/>
              </w:rPr>
              <w:t>упражнение</w:t>
            </w:r>
          </w:p>
        </w:tc>
        <w:tc>
          <w:tcPr>
            <w:tcW w:w="1844" w:type="dxa"/>
            <w:tcBorders>
              <w:top w:val="nil"/>
              <w:bottom w:val="nil"/>
            </w:tcBorders>
          </w:tcPr>
          <w:p w:rsidR="00D621A3" w:rsidRDefault="00D621A3" w:rsidP="00D621A3">
            <w:pPr>
              <w:pStyle w:val="TableParagraph"/>
              <w:spacing w:line="210" w:lineRule="exact"/>
              <w:ind w:left="105"/>
              <w:rPr>
                <w:sz w:val="20"/>
              </w:rPr>
            </w:pPr>
            <w:r>
              <w:rPr>
                <w:spacing w:val="-2"/>
                <w:sz w:val="20"/>
              </w:rPr>
              <w:t>словесные</w:t>
            </w:r>
          </w:p>
        </w:tc>
        <w:tc>
          <w:tcPr>
            <w:tcW w:w="2552" w:type="dxa"/>
            <w:tcBorders>
              <w:top w:val="nil"/>
              <w:bottom w:val="nil"/>
            </w:tcBorders>
          </w:tcPr>
          <w:p w:rsidR="00D621A3" w:rsidRDefault="00D621A3" w:rsidP="00D621A3">
            <w:pPr>
              <w:pStyle w:val="TableParagraph"/>
              <w:spacing w:line="210" w:lineRule="exact"/>
              <w:ind w:left="106"/>
              <w:rPr>
                <w:sz w:val="20"/>
              </w:rPr>
            </w:pPr>
            <w:r>
              <w:rPr>
                <w:spacing w:val="-2"/>
                <w:sz w:val="20"/>
              </w:rPr>
              <w:t>пособия</w:t>
            </w: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tabs>
                <w:tab w:val="left" w:pos="1929"/>
              </w:tabs>
              <w:spacing w:line="210" w:lineRule="exact"/>
              <w:ind w:left="106"/>
              <w:rPr>
                <w:sz w:val="20"/>
              </w:rPr>
            </w:pPr>
            <w:r>
              <w:rPr>
                <w:spacing w:val="-2"/>
                <w:sz w:val="20"/>
              </w:rPr>
              <w:t>деятельность</w:t>
            </w:r>
            <w:r>
              <w:rPr>
                <w:sz w:val="20"/>
              </w:rPr>
              <w:tab/>
            </w:r>
            <w:r>
              <w:rPr>
                <w:spacing w:val="-10"/>
                <w:sz w:val="20"/>
              </w:rPr>
              <w:t>с</w:t>
            </w:r>
          </w:p>
        </w:tc>
        <w:tc>
          <w:tcPr>
            <w:tcW w:w="2693" w:type="dxa"/>
            <w:tcBorders>
              <w:top w:val="nil"/>
              <w:bottom w:val="nil"/>
            </w:tcBorders>
          </w:tcPr>
          <w:p w:rsidR="00D621A3" w:rsidRDefault="00D621A3" w:rsidP="00D621A3">
            <w:pPr>
              <w:pStyle w:val="TableParagraph"/>
              <w:spacing w:line="210" w:lineRule="exact"/>
              <w:ind w:left="105"/>
              <w:rPr>
                <w:sz w:val="20"/>
              </w:rPr>
            </w:pPr>
            <w:r>
              <w:rPr>
                <w:sz w:val="20"/>
              </w:rPr>
              <w:t>игра-</w:t>
            </w:r>
            <w:r>
              <w:rPr>
                <w:spacing w:val="-2"/>
                <w:sz w:val="20"/>
              </w:rPr>
              <w:t>имитация</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spacing w:line="210" w:lineRule="exact"/>
              <w:ind w:left="106"/>
              <w:rPr>
                <w:sz w:val="20"/>
              </w:rPr>
            </w:pPr>
            <w:r>
              <w:rPr>
                <w:sz w:val="20"/>
              </w:rPr>
              <w:t>Тематические</w:t>
            </w:r>
            <w:r>
              <w:rPr>
                <w:spacing w:val="-4"/>
                <w:sz w:val="20"/>
              </w:rPr>
              <w:t xml:space="preserve"> </w:t>
            </w:r>
            <w:r>
              <w:rPr>
                <w:spacing w:val="-2"/>
                <w:sz w:val="20"/>
              </w:rPr>
              <w:t>альбомы</w:t>
            </w: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spacing w:line="210" w:lineRule="exact"/>
              <w:ind w:left="106"/>
              <w:rPr>
                <w:sz w:val="20"/>
              </w:rPr>
            </w:pPr>
            <w:r>
              <w:rPr>
                <w:spacing w:val="-2"/>
                <w:sz w:val="20"/>
              </w:rPr>
              <w:t>детьми</w:t>
            </w:r>
          </w:p>
        </w:tc>
        <w:tc>
          <w:tcPr>
            <w:tcW w:w="2693" w:type="dxa"/>
            <w:tcBorders>
              <w:top w:val="nil"/>
              <w:bottom w:val="nil"/>
            </w:tcBorders>
          </w:tcPr>
          <w:p w:rsidR="00D621A3" w:rsidRDefault="00D621A3" w:rsidP="00D621A3">
            <w:pPr>
              <w:pStyle w:val="TableParagraph"/>
              <w:spacing w:line="210" w:lineRule="exact"/>
              <w:ind w:left="105"/>
              <w:rPr>
                <w:sz w:val="20"/>
              </w:rPr>
            </w:pPr>
            <w:r>
              <w:rPr>
                <w:spacing w:val="-2"/>
                <w:sz w:val="20"/>
              </w:rPr>
              <w:t>объяснение</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spacing w:line="210" w:lineRule="exact"/>
              <w:ind w:left="106"/>
              <w:rPr>
                <w:sz w:val="20"/>
              </w:rPr>
            </w:pPr>
            <w:r>
              <w:rPr>
                <w:sz w:val="20"/>
              </w:rPr>
              <w:t>Сюжетные</w:t>
            </w:r>
            <w:r>
              <w:rPr>
                <w:spacing w:val="-2"/>
                <w:sz w:val="20"/>
              </w:rPr>
              <w:t xml:space="preserve"> картинки</w:t>
            </w: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05"/>
              <w:rPr>
                <w:sz w:val="20"/>
              </w:rPr>
            </w:pPr>
            <w:r>
              <w:rPr>
                <w:sz w:val="20"/>
              </w:rPr>
              <w:t>музыкальные</w:t>
            </w:r>
            <w:r>
              <w:rPr>
                <w:spacing w:val="-4"/>
                <w:sz w:val="20"/>
              </w:rPr>
              <w:t xml:space="preserve"> </w:t>
            </w:r>
            <w:r>
              <w:rPr>
                <w:spacing w:val="-2"/>
                <w:sz w:val="20"/>
              </w:rPr>
              <w:t>праздники</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spacing w:line="210" w:lineRule="exact"/>
              <w:ind w:left="106"/>
              <w:rPr>
                <w:sz w:val="20"/>
              </w:rPr>
            </w:pPr>
            <w:r>
              <w:rPr>
                <w:spacing w:val="-5"/>
                <w:sz w:val="20"/>
              </w:rPr>
              <w:t>ТСО</w:t>
            </w: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05"/>
              <w:rPr>
                <w:sz w:val="20"/>
              </w:rPr>
            </w:pPr>
            <w:r>
              <w:rPr>
                <w:spacing w:val="-2"/>
                <w:sz w:val="20"/>
              </w:rPr>
              <w:t>досуги</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spacing w:line="210" w:lineRule="exact"/>
              <w:ind w:left="138"/>
              <w:rPr>
                <w:sz w:val="20"/>
              </w:rPr>
            </w:pPr>
            <w:r>
              <w:rPr>
                <w:spacing w:val="-2"/>
                <w:sz w:val="20"/>
              </w:rPr>
              <w:t>Музыкальные</w:t>
            </w: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05"/>
              <w:rPr>
                <w:sz w:val="20"/>
              </w:rPr>
            </w:pPr>
            <w:r>
              <w:rPr>
                <w:spacing w:val="-2"/>
                <w:sz w:val="20"/>
              </w:rPr>
              <w:t>прослушивание</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spacing w:line="210" w:lineRule="exact"/>
              <w:ind w:left="106"/>
              <w:rPr>
                <w:sz w:val="20"/>
              </w:rPr>
            </w:pPr>
            <w:r>
              <w:rPr>
                <w:spacing w:val="-2"/>
                <w:sz w:val="20"/>
              </w:rPr>
              <w:t>произведения</w:t>
            </w: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05"/>
              <w:rPr>
                <w:sz w:val="20"/>
              </w:rPr>
            </w:pPr>
            <w:r>
              <w:rPr>
                <w:spacing w:val="-2"/>
                <w:sz w:val="20"/>
              </w:rPr>
              <w:t>аудиозаписей</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05"/>
              <w:rPr>
                <w:sz w:val="20"/>
              </w:rPr>
            </w:pPr>
            <w:r>
              <w:rPr>
                <w:spacing w:val="-2"/>
                <w:sz w:val="20"/>
              </w:rPr>
              <w:t>слушание</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05"/>
              <w:rPr>
                <w:sz w:val="20"/>
              </w:rPr>
            </w:pPr>
            <w:r>
              <w:rPr>
                <w:spacing w:val="-4"/>
                <w:sz w:val="20"/>
              </w:rPr>
              <w:t>танцы</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tabs>
                <w:tab w:val="left" w:pos="881"/>
                <w:tab w:val="left" w:pos="1424"/>
              </w:tabs>
              <w:spacing w:line="210" w:lineRule="exact"/>
              <w:ind w:left="105"/>
              <w:rPr>
                <w:sz w:val="20"/>
              </w:rPr>
            </w:pPr>
            <w:r>
              <w:rPr>
                <w:spacing w:val="-4"/>
                <w:sz w:val="20"/>
              </w:rPr>
              <w:t>игры</w:t>
            </w:r>
            <w:r>
              <w:rPr>
                <w:sz w:val="20"/>
              </w:rPr>
              <w:tab/>
            </w:r>
            <w:r>
              <w:rPr>
                <w:spacing w:val="-5"/>
                <w:sz w:val="20"/>
              </w:rPr>
              <w:t>на</w:t>
            </w:r>
            <w:r>
              <w:rPr>
                <w:sz w:val="20"/>
              </w:rPr>
              <w:tab/>
            </w:r>
            <w:r>
              <w:rPr>
                <w:spacing w:val="-2"/>
                <w:sz w:val="20"/>
              </w:rPr>
              <w:t>музыкальных</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05"/>
              <w:rPr>
                <w:sz w:val="20"/>
              </w:rPr>
            </w:pPr>
            <w:r>
              <w:rPr>
                <w:spacing w:val="-2"/>
                <w:sz w:val="20"/>
              </w:rPr>
              <w:t>инструментах</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tcBorders>
          </w:tcPr>
          <w:p w:rsidR="00D621A3" w:rsidRDefault="00D621A3" w:rsidP="00D621A3">
            <w:pPr>
              <w:pStyle w:val="TableParagraph"/>
              <w:rPr>
                <w:sz w:val="16"/>
              </w:rPr>
            </w:pPr>
          </w:p>
        </w:tc>
        <w:tc>
          <w:tcPr>
            <w:tcW w:w="2129" w:type="dxa"/>
            <w:tcBorders>
              <w:top w:val="nil"/>
            </w:tcBorders>
          </w:tcPr>
          <w:p w:rsidR="00D621A3" w:rsidRDefault="00D621A3" w:rsidP="00D621A3">
            <w:pPr>
              <w:pStyle w:val="TableParagraph"/>
              <w:rPr>
                <w:sz w:val="16"/>
              </w:rPr>
            </w:pPr>
          </w:p>
        </w:tc>
        <w:tc>
          <w:tcPr>
            <w:tcW w:w="2693" w:type="dxa"/>
            <w:tcBorders>
              <w:top w:val="nil"/>
            </w:tcBorders>
          </w:tcPr>
          <w:p w:rsidR="00D621A3" w:rsidRDefault="00D621A3" w:rsidP="00D621A3">
            <w:pPr>
              <w:pStyle w:val="TableParagraph"/>
              <w:spacing w:line="211" w:lineRule="exact"/>
              <w:ind w:left="105"/>
              <w:rPr>
                <w:sz w:val="20"/>
              </w:rPr>
            </w:pPr>
            <w:r>
              <w:rPr>
                <w:sz w:val="20"/>
              </w:rPr>
              <w:t>пальчиковые</w:t>
            </w:r>
            <w:r>
              <w:rPr>
                <w:spacing w:val="-5"/>
                <w:sz w:val="20"/>
              </w:rPr>
              <w:t xml:space="preserve"> </w:t>
            </w:r>
            <w:r>
              <w:rPr>
                <w:spacing w:val="-4"/>
                <w:sz w:val="20"/>
              </w:rPr>
              <w:t>игры</w:t>
            </w:r>
          </w:p>
        </w:tc>
        <w:tc>
          <w:tcPr>
            <w:tcW w:w="1844" w:type="dxa"/>
            <w:tcBorders>
              <w:top w:val="nil"/>
            </w:tcBorders>
          </w:tcPr>
          <w:p w:rsidR="00D621A3" w:rsidRDefault="00D621A3" w:rsidP="00D621A3">
            <w:pPr>
              <w:pStyle w:val="TableParagraph"/>
              <w:rPr>
                <w:sz w:val="16"/>
              </w:rPr>
            </w:pPr>
          </w:p>
        </w:tc>
        <w:tc>
          <w:tcPr>
            <w:tcW w:w="2552" w:type="dxa"/>
            <w:tcBorders>
              <w:top w:val="nil"/>
            </w:tcBorders>
          </w:tcPr>
          <w:p w:rsidR="00D621A3" w:rsidRDefault="00D621A3" w:rsidP="00D621A3">
            <w:pPr>
              <w:pStyle w:val="TableParagraph"/>
              <w:rPr>
                <w:sz w:val="16"/>
              </w:rPr>
            </w:pPr>
          </w:p>
        </w:tc>
      </w:tr>
      <w:tr w:rsidR="00D621A3" w:rsidTr="00D621A3">
        <w:trPr>
          <w:trHeight w:val="231"/>
        </w:trPr>
        <w:tc>
          <w:tcPr>
            <w:tcW w:w="1277" w:type="dxa"/>
            <w:tcBorders>
              <w:bottom w:val="nil"/>
            </w:tcBorders>
          </w:tcPr>
          <w:p w:rsidR="00D621A3" w:rsidRDefault="00D621A3" w:rsidP="00D621A3">
            <w:pPr>
              <w:pStyle w:val="TableParagraph"/>
              <w:spacing w:line="211" w:lineRule="exact"/>
              <w:ind w:left="5"/>
              <w:jc w:val="center"/>
              <w:rPr>
                <w:b/>
                <w:sz w:val="20"/>
              </w:rPr>
            </w:pPr>
            <w:r>
              <w:rPr>
                <w:b/>
                <w:sz w:val="20"/>
              </w:rPr>
              <w:t>5-7</w:t>
            </w:r>
            <w:r>
              <w:rPr>
                <w:b/>
                <w:spacing w:val="2"/>
                <w:sz w:val="20"/>
              </w:rPr>
              <w:t xml:space="preserve"> </w:t>
            </w:r>
            <w:r>
              <w:rPr>
                <w:b/>
                <w:spacing w:val="-5"/>
                <w:sz w:val="20"/>
              </w:rPr>
              <w:t>лет</w:t>
            </w:r>
          </w:p>
        </w:tc>
        <w:tc>
          <w:tcPr>
            <w:tcW w:w="2129" w:type="dxa"/>
            <w:tcBorders>
              <w:bottom w:val="nil"/>
            </w:tcBorders>
          </w:tcPr>
          <w:p w:rsidR="00D621A3" w:rsidRDefault="00D621A3" w:rsidP="00D621A3">
            <w:pPr>
              <w:pStyle w:val="TableParagraph"/>
              <w:spacing w:line="212" w:lineRule="exact"/>
              <w:ind w:left="106"/>
              <w:rPr>
                <w:sz w:val="20"/>
              </w:rPr>
            </w:pPr>
            <w:r>
              <w:rPr>
                <w:spacing w:val="-2"/>
                <w:sz w:val="20"/>
              </w:rPr>
              <w:t>самостоятельная</w:t>
            </w:r>
          </w:p>
        </w:tc>
        <w:tc>
          <w:tcPr>
            <w:tcW w:w="2693" w:type="dxa"/>
            <w:tcBorders>
              <w:bottom w:val="nil"/>
            </w:tcBorders>
          </w:tcPr>
          <w:p w:rsidR="00D621A3" w:rsidRDefault="00D621A3" w:rsidP="00D621A3">
            <w:pPr>
              <w:pStyle w:val="TableParagraph"/>
              <w:spacing w:line="212" w:lineRule="exact"/>
              <w:ind w:left="105"/>
              <w:rPr>
                <w:sz w:val="20"/>
              </w:rPr>
            </w:pPr>
            <w:r>
              <w:rPr>
                <w:spacing w:val="-2"/>
                <w:sz w:val="20"/>
              </w:rPr>
              <w:t>упражнения</w:t>
            </w:r>
          </w:p>
        </w:tc>
        <w:tc>
          <w:tcPr>
            <w:tcW w:w="1844" w:type="dxa"/>
            <w:tcBorders>
              <w:bottom w:val="nil"/>
            </w:tcBorders>
          </w:tcPr>
          <w:p w:rsidR="00D621A3" w:rsidRDefault="00D621A3" w:rsidP="00D621A3">
            <w:pPr>
              <w:pStyle w:val="TableParagraph"/>
              <w:spacing w:line="212" w:lineRule="exact"/>
              <w:ind w:left="105"/>
              <w:rPr>
                <w:sz w:val="20"/>
              </w:rPr>
            </w:pPr>
            <w:r>
              <w:rPr>
                <w:spacing w:val="-2"/>
                <w:sz w:val="20"/>
              </w:rPr>
              <w:t>проектный</w:t>
            </w:r>
          </w:p>
        </w:tc>
        <w:tc>
          <w:tcPr>
            <w:tcW w:w="2552" w:type="dxa"/>
            <w:tcBorders>
              <w:bottom w:val="nil"/>
            </w:tcBorders>
          </w:tcPr>
          <w:p w:rsidR="00D621A3" w:rsidRDefault="00D621A3" w:rsidP="00D621A3">
            <w:pPr>
              <w:pStyle w:val="TableParagraph"/>
              <w:spacing w:line="212" w:lineRule="exact"/>
              <w:ind w:left="106"/>
              <w:rPr>
                <w:sz w:val="20"/>
              </w:rPr>
            </w:pPr>
            <w:r>
              <w:rPr>
                <w:sz w:val="20"/>
              </w:rPr>
              <w:t>Натуральные</w:t>
            </w:r>
            <w:r>
              <w:rPr>
                <w:spacing w:val="-6"/>
                <w:sz w:val="20"/>
              </w:rPr>
              <w:t xml:space="preserve"> </w:t>
            </w:r>
            <w:r>
              <w:rPr>
                <w:spacing w:val="-2"/>
                <w:sz w:val="20"/>
              </w:rPr>
              <w:t>объекты:</w:t>
            </w:r>
          </w:p>
        </w:tc>
      </w:tr>
      <w:tr w:rsidR="00D621A3" w:rsidTr="00D621A3">
        <w:trPr>
          <w:trHeight w:val="228"/>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spacing w:line="208" w:lineRule="exact"/>
              <w:ind w:left="106"/>
              <w:rPr>
                <w:sz w:val="20"/>
              </w:rPr>
            </w:pPr>
            <w:r>
              <w:rPr>
                <w:spacing w:val="-2"/>
                <w:sz w:val="20"/>
              </w:rPr>
              <w:t>деятельность</w:t>
            </w:r>
          </w:p>
        </w:tc>
        <w:tc>
          <w:tcPr>
            <w:tcW w:w="2693" w:type="dxa"/>
            <w:tcBorders>
              <w:top w:val="nil"/>
              <w:bottom w:val="nil"/>
            </w:tcBorders>
          </w:tcPr>
          <w:p w:rsidR="00D621A3" w:rsidRDefault="00D621A3" w:rsidP="00D621A3">
            <w:pPr>
              <w:pStyle w:val="TableParagraph"/>
              <w:spacing w:line="208" w:lineRule="exact"/>
              <w:ind w:left="105"/>
              <w:rPr>
                <w:sz w:val="20"/>
              </w:rPr>
            </w:pPr>
            <w:r>
              <w:rPr>
                <w:spacing w:val="-2"/>
                <w:sz w:val="20"/>
              </w:rPr>
              <w:t>экскурсия</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spacing w:line="208" w:lineRule="exact"/>
              <w:ind w:left="106"/>
              <w:rPr>
                <w:sz w:val="20"/>
              </w:rPr>
            </w:pPr>
            <w:r>
              <w:rPr>
                <w:sz w:val="20"/>
              </w:rPr>
              <w:t>объекты</w:t>
            </w:r>
            <w:r>
              <w:rPr>
                <w:spacing w:val="-7"/>
                <w:sz w:val="20"/>
              </w:rPr>
              <w:t xml:space="preserve"> </w:t>
            </w:r>
            <w:r>
              <w:rPr>
                <w:sz w:val="20"/>
              </w:rPr>
              <w:t>растительного</w:t>
            </w:r>
            <w:r>
              <w:rPr>
                <w:spacing w:val="-6"/>
                <w:sz w:val="20"/>
              </w:rPr>
              <w:t xml:space="preserve"> </w:t>
            </w:r>
            <w:r>
              <w:rPr>
                <w:spacing w:val="-10"/>
                <w:sz w:val="20"/>
              </w:rPr>
              <w:t>и</w:t>
            </w: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spacing w:line="210" w:lineRule="exact"/>
              <w:ind w:left="106"/>
              <w:rPr>
                <w:sz w:val="20"/>
              </w:rPr>
            </w:pPr>
            <w:r>
              <w:rPr>
                <w:spacing w:val="-2"/>
                <w:sz w:val="20"/>
              </w:rPr>
              <w:t>детей</w:t>
            </w:r>
          </w:p>
        </w:tc>
        <w:tc>
          <w:tcPr>
            <w:tcW w:w="2693" w:type="dxa"/>
            <w:tcBorders>
              <w:top w:val="nil"/>
              <w:bottom w:val="nil"/>
            </w:tcBorders>
          </w:tcPr>
          <w:p w:rsidR="00D621A3" w:rsidRDefault="00D621A3" w:rsidP="00D621A3">
            <w:pPr>
              <w:pStyle w:val="TableParagraph"/>
              <w:spacing w:line="210" w:lineRule="exact"/>
              <w:ind w:left="105"/>
              <w:rPr>
                <w:sz w:val="20"/>
              </w:rPr>
            </w:pPr>
            <w:r>
              <w:rPr>
                <w:sz w:val="20"/>
              </w:rPr>
              <w:t>музыкально-</w:t>
            </w:r>
            <w:r>
              <w:rPr>
                <w:spacing w:val="-2"/>
                <w:sz w:val="20"/>
              </w:rPr>
              <w:t>дидактические</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spacing w:line="210" w:lineRule="exact"/>
              <w:ind w:left="106"/>
              <w:rPr>
                <w:sz w:val="20"/>
              </w:rPr>
            </w:pPr>
            <w:r>
              <w:rPr>
                <w:sz w:val="20"/>
              </w:rPr>
              <w:t>животного</w:t>
            </w:r>
            <w:r>
              <w:rPr>
                <w:spacing w:val="-8"/>
                <w:sz w:val="20"/>
              </w:rPr>
              <w:t xml:space="preserve"> </w:t>
            </w:r>
            <w:r>
              <w:rPr>
                <w:spacing w:val="-4"/>
                <w:sz w:val="20"/>
              </w:rPr>
              <w:t>мира</w:t>
            </w: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05"/>
              <w:rPr>
                <w:sz w:val="20"/>
              </w:rPr>
            </w:pPr>
            <w:r>
              <w:rPr>
                <w:spacing w:val="-4"/>
                <w:sz w:val="20"/>
              </w:rPr>
              <w:t>игры</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spacing w:line="210" w:lineRule="exact"/>
              <w:ind w:left="106"/>
              <w:rPr>
                <w:sz w:val="20"/>
              </w:rPr>
            </w:pPr>
            <w:r>
              <w:rPr>
                <w:spacing w:val="-2"/>
                <w:sz w:val="20"/>
              </w:rPr>
              <w:t>иллюстрации</w:t>
            </w: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05"/>
              <w:rPr>
                <w:sz w:val="20"/>
              </w:rPr>
            </w:pPr>
            <w:r>
              <w:rPr>
                <w:spacing w:val="-2"/>
                <w:sz w:val="20"/>
              </w:rPr>
              <w:t>импровизация</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05"/>
              <w:rPr>
                <w:sz w:val="20"/>
              </w:rPr>
            </w:pPr>
            <w:r>
              <w:rPr>
                <w:spacing w:val="-2"/>
                <w:sz w:val="20"/>
              </w:rPr>
              <w:t>рассуждения</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05"/>
              <w:rPr>
                <w:sz w:val="20"/>
              </w:rPr>
            </w:pPr>
            <w:r>
              <w:rPr>
                <w:spacing w:val="-2"/>
                <w:sz w:val="20"/>
              </w:rPr>
              <w:t>беседа</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05"/>
              <w:rPr>
                <w:sz w:val="20"/>
              </w:rPr>
            </w:pPr>
            <w:r>
              <w:rPr>
                <w:spacing w:val="-2"/>
                <w:sz w:val="20"/>
              </w:rPr>
              <w:t>досуги</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05"/>
              <w:rPr>
                <w:sz w:val="20"/>
              </w:rPr>
            </w:pPr>
            <w:r>
              <w:rPr>
                <w:spacing w:val="-2"/>
                <w:sz w:val="20"/>
              </w:rPr>
              <w:t>праздники</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05"/>
              <w:rPr>
                <w:sz w:val="20"/>
              </w:rPr>
            </w:pPr>
            <w:r>
              <w:rPr>
                <w:sz w:val="20"/>
              </w:rPr>
              <w:t>смотры</w:t>
            </w:r>
            <w:r>
              <w:rPr>
                <w:spacing w:val="2"/>
                <w:sz w:val="20"/>
              </w:rPr>
              <w:t xml:space="preserve"> </w:t>
            </w:r>
            <w:r>
              <w:rPr>
                <w:sz w:val="20"/>
              </w:rPr>
              <w:t>и</w:t>
            </w:r>
            <w:r>
              <w:rPr>
                <w:spacing w:val="-2"/>
                <w:sz w:val="20"/>
              </w:rPr>
              <w:t xml:space="preserve"> конкурсы</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38"/>
              <w:rPr>
                <w:sz w:val="20"/>
              </w:rPr>
            </w:pPr>
            <w:r>
              <w:rPr>
                <w:sz w:val="20"/>
              </w:rPr>
              <w:t>изготовление</w:t>
            </w:r>
            <w:r>
              <w:rPr>
                <w:spacing w:val="-4"/>
                <w:sz w:val="20"/>
              </w:rPr>
              <w:t xml:space="preserve"> </w:t>
            </w:r>
            <w:r>
              <w:rPr>
                <w:spacing w:val="-2"/>
                <w:sz w:val="20"/>
              </w:rPr>
              <w:t>украшений</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05"/>
              <w:rPr>
                <w:sz w:val="20"/>
              </w:rPr>
            </w:pPr>
            <w:r>
              <w:rPr>
                <w:sz w:val="20"/>
              </w:rPr>
              <w:t>для</w:t>
            </w:r>
            <w:r>
              <w:rPr>
                <w:spacing w:val="-3"/>
                <w:sz w:val="20"/>
              </w:rPr>
              <w:t xml:space="preserve"> </w:t>
            </w:r>
            <w:r>
              <w:rPr>
                <w:sz w:val="20"/>
              </w:rPr>
              <w:t>группового</w:t>
            </w:r>
            <w:r>
              <w:rPr>
                <w:spacing w:val="-3"/>
                <w:sz w:val="20"/>
              </w:rPr>
              <w:t xml:space="preserve"> </w:t>
            </w:r>
            <w:r>
              <w:rPr>
                <w:spacing w:val="-2"/>
                <w:sz w:val="20"/>
              </w:rPr>
              <w:t>помещения</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05"/>
              <w:rPr>
                <w:sz w:val="20"/>
              </w:rPr>
            </w:pPr>
            <w:r>
              <w:rPr>
                <w:sz w:val="20"/>
              </w:rPr>
              <w:t>к</w:t>
            </w:r>
            <w:r>
              <w:rPr>
                <w:spacing w:val="-2"/>
                <w:sz w:val="20"/>
              </w:rPr>
              <w:t xml:space="preserve"> </w:t>
            </w:r>
            <w:r>
              <w:rPr>
                <w:sz w:val="20"/>
              </w:rPr>
              <w:t>праздникам,</w:t>
            </w:r>
            <w:r>
              <w:rPr>
                <w:spacing w:val="-3"/>
                <w:sz w:val="20"/>
              </w:rPr>
              <w:t xml:space="preserve"> </w:t>
            </w:r>
            <w:r>
              <w:rPr>
                <w:spacing w:val="-2"/>
                <w:sz w:val="20"/>
              </w:rPr>
              <w:t>предметов</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05"/>
              <w:rPr>
                <w:sz w:val="20"/>
              </w:rPr>
            </w:pPr>
            <w:r>
              <w:rPr>
                <w:sz w:val="20"/>
              </w:rPr>
              <w:t>для игры,</w:t>
            </w:r>
            <w:r>
              <w:rPr>
                <w:spacing w:val="1"/>
                <w:sz w:val="20"/>
              </w:rPr>
              <w:t xml:space="preserve"> </w:t>
            </w:r>
            <w:r>
              <w:rPr>
                <w:spacing w:val="-2"/>
                <w:sz w:val="20"/>
              </w:rPr>
              <w:t>сувениров</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38"/>
              <w:rPr>
                <w:sz w:val="20"/>
              </w:rPr>
            </w:pPr>
            <w:r>
              <w:rPr>
                <w:sz w:val="20"/>
              </w:rPr>
              <w:t>украшение</w:t>
            </w:r>
            <w:r>
              <w:rPr>
                <w:spacing w:val="-2"/>
                <w:sz w:val="20"/>
              </w:rPr>
              <w:t xml:space="preserve"> </w:t>
            </w:r>
            <w:r>
              <w:rPr>
                <w:sz w:val="20"/>
              </w:rPr>
              <w:t xml:space="preserve">предметов </w:t>
            </w:r>
            <w:r>
              <w:rPr>
                <w:spacing w:val="-5"/>
                <w:sz w:val="20"/>
              </w:rPr>
              <w:t>для</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05"/>
              <w:rPr>
                <w:sz w:val="20"/>
              </w:rPr>
            </w:pPr>
            <w:r>
              <w:rPr>
                <w:sz w:val="20"/>
              </w:rPr>
              <w:t>личного</w:t>
            </w:r>
            <w:r>
              <w:rPr>
                <w:spacing w:val="-5"/>
                <w:sz w:val="20"/>
              </w:rPr>
              <w:t xml:space="preserve"> </w:t>
            </w:r>
            <w:r>
              <w:rPr>
                <w:spacing w:val="-2"/>
                <w:sz w:val="20"/>
              </w:rPr>
              <w:t>пользования</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29"/>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38"/>
              <w:rPr>
                <w:sz w:val="20"/>
              </w:rPr>
            </w:pPr>
            <w:r>
              <w:rPr>
                <w:sz w:val="20"/>
              </w:rPr>
              <w:t>рассматривание</w:t>
            </w:r>
            <w:r>
              <w:rPr>
                <w:spacing w:val="-3"/>
                <w:sz w:val="20"/>
              </w:rPr>
              <w:t xml:space="preserve"> </w:t>
            </w:r>
            <w:r>
              <w:rPr>
                <w:spacing w:val="-2"/>
                <w:sz w:val="20"/>
              </w:rPr>
              <w:t>эстетически</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05"/>
              <w:rPr>
                <w:sz w:val="20"/>
              </w:rPr>
            </w:pPr>
            <w:r>
              <w:rPr>
                <w:sz w:val="20"/>
              </w:rPr>
              <w:t>привлекательных</w:t>
            </w:r>
            <w:r>
              <w:rPr>
                <w:spacing w:val="-9"/>
                <w:sz w:val="20"/>
              </w:rPr>
              <w:t xml:space="preserve"> </w:t>
            </w:r>
            <w:r>
              <w:rPr>
                <w:spacing w:val="-2"/>
                <w:sz w:val="20"/>
              </w:rPr>
              <w:t>предметов</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05"/>
              <w:rPr>
                <w:sz w:val="20"/>
              </w:rPr>
            </w:pPr>
            <w:r>
              <w:rPr>
                <w:sz w:val="20"/>
              </w:rPr>
              <w:t>(овощей,</w:t>
            </w:r>
            <w:r>
              <w:rPr>
                <w:spacing w:val="-3"/>
                <w:sz w:val="20"/>
              </w:rPr>
              <w:t xml:space="preserve"> </w:t>
            </w:r>
            <w:r>
              <w:rPr>
                <w:sz w:val="20"/>
              </w:rPr>
              <w:t>фруктов,</w:t>
            </w:r>
            <w:r>
              <w:rPr>
                <w:spacing w:val="-2"/>
                <w:sz w:val="20"/>
              </w:rPr>
              <w:t xml:space="preserve"> деревьев,</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Pr="00D621A3" w:rsidRDefault="00D621A3" w:rsidP="00D621A3">
            <w:pPr>
              <w:pStyle w:val="TableParagraph"/>
              <w:spacing w:line="210" w:lineRule="exact"/>
              <w:ind w:left="105"/>
              <w:rPr>
                <w:sz w:val="20"/>
                <w:lang w:val="ru-RU"/>
              </w:rPr>
            </w:pPr>
            <w:r w:rsidRPr="00D621A3">
              <w:rPr>
                <w:sz w:val="20"/>
                <w:lang w:val="ru-RU"/>
              </w:rPr>
              <w:t>цветов</w:t>
            </w:r>
            <w:r w:rsidRPr="00D621A3">
              <w:rPr>
                <w:spacing w:val="-3"/>
                <w:sz w:val="20"/>
                <w:lang w:val="ru-RU"/>
              </w:rPr>
              <w:t xml:space="preserve"> </w:t>
            </w:r>
            <w:r w:rsidRPr="00D621A3">
              <w:rPr>
                <w:sz w:val="20"/>
                <w:lang w:val="ru-RU"/>
              </w:rPr>
              <w:t>и др.),</w:t>
            </w:r>
            <w:r w:rsidRPr="00D621A3">
              <w:rPr>
                <w:spacing w:val="-2"/>
                <w:sz w:val="20"/>
                <w:lang w:val="ru-RU"/>
              </w:rPr>
              <w:t xml:space="preserve"> </w:t>
            </w:r>
            <w:r w:rsidRPr="00D621A3">
              <w:rPr>
                <w:sz w:val="20"/>
                <w:lang w:val="ru-RU"/>
              </w:rPr>
              <w:t>узоров</w:t>
            </w:r>
            <w:r w:rsidRPr="00D621A3">
              <w:rPr>
                <w:spacing w:val="-2"/>
                <w:sz w:val="20"/>
                <w:lang w:val="ru-RU"/>
              </w:rPr>
              <w:t xml:space="preserve"> </w:t>
            </w:r>
            <w:r w:rsidRPr="00D621A3">
              <w:rPr>
                <w:spacing w:val="-10"/>
                <w:sz w:val="20"/>
                <w:lang w:val="ru-RU"/>
              </w:rPr>
              <w:t>в</w:t>
            </w:r>
          </w:p>
        </w:tc>
        <w:tc>
          <w:tcPr>
            <w:tcW w:w="1844" w:type="dxa"/>
            <w:tcBorders>
              <w:top w:val="nil"/>
              <w:bottom w:val="nil"/>
            </w:tcBorders>
          </w:tcPr>
          <w:p w:rsidR="00D621A3" w:rsidRPr="00D621A3" w:rsidRDefault="00D621A3" w:rsidP="00D621A3">
            <w:pPr>
              <w:pStyle w:val="TableParagraph"/>
              <w:rPr>
                <w:sz w:val="16"/>
                <w:lang w:val="ru-RU"/>
              </w:rPr>
            </w:pPr>
          </w:p>
        </w:tc>
        <w:tc>
          <w:tcPr>
            <w:tcW w:w="2552" w:type="dxa"/>
            <w:tcBorders>
              <w:top w:val="nil"/>
              <w:bottom w:val="nil"/>
            </w:tcBorders>
          </w:tcPr>
          <w:p w:rsidR="00D621A3" w:rsidRPr="00D621A3" w:rsidRDefault="00D621A3" w:rsidP="00D621A3">
            <w:pPr>
              <w:pStyle w:val="TableParagraph"/>
              <w:rPr>
                <w:sz w:val="16"/>
                <w:lang w:val="ru-RU"/>
              </w:rPr>
            </w:pPr>
          </w:p>
        </w:tc>
      </w:tr>
      <w:tr w:rsidR="00D621A3" w:rsidTr="00D621A3">
        <w:trPr>
          <w:trHeight w:val="230"/>
        </w:trPr>
        <w:tc>
          <w:tcPr>
            <w:tcW w:w="1277" w:type="dxa"/>
            <w:tcBorders>
              <w:top w:val="nil"/>
              <w:bottom w:val="nil"/>
            </w:tcBorders>
          </w:tcPr>
          <w:p w:rsidR="00D621A3" w:rsidRPr="00D621A3" w:rsidRDefault="00D621A3" w:rsidP="00D621A3">
            <w:pPr>
              <w:pStyle w:val="TableParagraph"/>
              <w:rPr>
                <w:sz w:val="16"/>
                <w:lang w:val="ru-RU"/>
              </w:rPr>
            </w:pPr>
          </w:p>
        </w:tc>
        <w:tc>
          <w:tcPr>
            <w:tcW w:w="2129" w:type="dxa"/>
            <w:tcBorders>
              <w:top w:val="nil"/>
              <w:bottom w:val="nil"/>
            </w:tcBorders>
          </w:tcPr>
          <w:p w:rsidR="00D621A3" w:rsidRPr="00D621A3" w:rsidRDefault="00D621A3" w:rsidP="00D621A3">
            <w:pPr>
              <w:pStyle w:val="TableParagraph"/>
              <w:rPr>
                <w:sz w:val="16"/>
                <w:lang w:val="ru-RU"/>
              </w:rPr>
            </w:pPr>
          </w:p>
        </w:tc>
        <w:tc>
          <w:tcPr>
            <w:tcW w:w="2693" w:type="dxa"/>
            <w:tcBorders>
              <w:top w:val="nil"/>
              <w:bottom w:val="nil"/>
            </w:tcBorders>
          </w:tcPr>
          <w:p w:rsidR="00D621A3" w:rsidRDefault="00D621A3" w:rsidP="00D621A3">
            <w:pPr>
              <w:pStyle w:val="TableParagraph"/>
              <w:spacing w:line="210" w:lineRule="exact"/>
              <w:ind w:left="105"/>
              <w:rPr>
                <w:sz w:val="20"/>
              </w:rPr>
            </w:pPr>
            <w:r>
              <w:rPr>
                <w:sz w:val="20"/>
              </w:rPr>
              <w:t>работах</w:t>
            </w:r>
            <w:r>
              <w:rPr>
                <w:spacing w:val="-3"/>
                <w:sz w:val="20"/>
              </w:rPr>
              <w:t xml:space="preserve"> </w:t>
            </w:r>
            <w:r>
              <w:rPr>
                <w:sz w:val="20"/>
              </w:rPr>
              <w:t>народных</w:t>
            </w:r>
            <w:r>
              <w:rPr>
                <w:spacing w:val="-2"/>
                <w:sz w:val="20"/>
              </w:rPr>
              <w:t xml:space="preserve"> мастеров</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05"/>
              <w:rPr>
                <w:sz w:val="20"/>
              </w:rPr>
            </w:pPr>
            <w:r>
              <w:rPr>
                <w:sz w:val="20"/>
              </w:rPr>
              <w:t>и</w:t>
            </w:r>
            <w:r>
              <w:rPr>
                <w:spacing w:val="2"/>
                <w:sz w:val="20"/>
              </w:rPr>
              <w:t xml:space="preserve"> </w:t>
            </w:r>
            <w:r>
              <w:rPr>
                <w:spacing w:val="-2"/>
                <w:sz w:val="20"/>
              </w:rPr>
              <w:t>произведениях,</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05"/>
              <w:rPr>
                <w:sz w:val="20"/>
              </w:rPr>
            </w:pPr>
            <w:r>
              <w:rPr>
                <w:sz w:val="20"/>
              </w:rPr>
              <w:t>произведений</w:t>
            </w:r>
            <w:r>
              <w:rPr>
                <w:spacing w:val="-6"/>
                <w:sz w:val="20"/>
              </w:rPr>
              <w:t xml:space="preserve"> </w:t>
            </w:r>
            <w:r>
              <w:rPr>
                <w:spacing w:val="-2"/>
                <w:sz w:val="20"/>
              </w:rPr>
              <w:t>книжной</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05"/>
              <w:rPr>
                <w:sz w:val="20"/>
              </w:rPr>
            </w:pPr>
            <w:r>
              <w:rPr>
                <w:sz w:val="20"/>
              </w:rPr>
              <w:t xml:space="preserve">графики, </w:t>
            </w:r>
            <w:r>
              <w:rPr>
                <w:spacing w:val="-2"/>
                <w:sz w:val="20"/>
              </w:rPr>
              <w:t>иллюстраций,</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05"/>
              <w:rPr>
                <w:sz w:val="20"/>
              </w:rPr>
            </w:pPr>
            <w:r>
              <w:rPr>
                <w:sz w:val="20"/>
              </w:rPr>
              <w:t>произведений</w:t>
            </w:r>
            <w:r>
              <w:rPr>
                <w:spacing w:val="-6"/>
                <w:sz w:val="20"/>
              </w:rPr>
              <w:t xml:space="preserve"> </w:t>
            </w:r>
            <w:r>
              <w:rPr>
                <w:spacing w:val="-2"/>
                <w:sz w:val="20"/>
              </w:rPr>
              <w:t>искусства,</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05"/>
              <w:rPr>
                <w:sz w:val="20"/>
              </w:rPr>
            </w:pPr>
            <w:r>
              <w:rPr>
                <w:sz w:val="20"/>
              </w:rPr>
              <w:t>репродукций</w:t>
            </w:r>
            <w:r>
              <w:rPr>
                <w:spacing w:val="-4"/>
                <w:sz w:val="20"/>
              </w:rPr>
              <w:t xml:space="preserve"> </w:t>
            </w:r>
            <w:r>
              <w:rPr>
                <w:spacing w:val="-10"/>
                <w:sz w:val="20"/>
              </w:rPr>
              <w:t>с</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05"/>
              <w:rPr>
                <w:sz w:val="20"/>
              </w:rPr>
            </w:pPr>
            <w:r>
              <w:rPr>
                <w:sz w:val="20"/>
              </w:rPr>
              <w:t>произведений</w:t>
            </w:r>
            <w:r>
              <w:rPr>
                <w:spacing w:val="-6"/>
                <w:sz w:val="20"/>
              </w:rPr>
              <w:t xml:space="preserve"> </w:t>
            </w:r>
            <w:r>
              <w:rPr>
                <w:sz w:val="20"/>
              </w:rPr>
              <w:t>живописи</w:t>
            </w:r>
            <w:r>
              <w:rPr>
                <w:spacing w:val="-6"/>
                <w:sz w:val="20"/>
              </w:rPr>
              <w:t xml:space="preserve"> </w:t>
            </w:r>
            <w:r>
              <w:rPr>
                <w:spacing w:val="-10"/>
                <w:sz w:val="20"/>
              </w:rPr>
              <w:t>и</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05"/>
              <w:rPr>
                <w:sz w:val="20"/>
              </w:rPr>
            </w:pPr>
            <w:r>
              <w:rPr>
                <w:sz w:val="20"/>
              </w:rPr>
              <w:t>книжной</w:t>
            </w:r>
            <w:r>
              <w:rPr>
                <w:spacing w:val="-4"/>
                <w:sz w:val="20"/>
              </w:rPr>
              <w:t xml:space="preserve"> </w:t>
            </w:r>
            <w:r>
              <w:rPr>
                <w:spacing w:val="-2"/>
                <w:sz w:val="20"/>
              </w:rPr>
              <w:t>графики</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38"/>
              <w:rPr>
                <w:sz w:val="20"/>
              </w:rPr>
            </w:pPr>
            <w:r>
              <w:rPr>
                <w:sz w:val="20"/>
              </w:rPr>
              <w:t>организация</w:t>
            </w:r>
            <w:r>
              <w:rPr>
                <w:spacing w:val="-7"/>
                <w:sz w:val="20"/>
              </w:rPr>
              <w:t xml:space="preserve"> </w:t>
            </w:r>
            <w:r>
              <w:rPr>
                <w:sz w:val="20"/>
              </w:rPr>
              <w:t>выставок</w:t>
            </w:r>
            <w:r>
              <w:rPr>
                <w:spacing w:val="-4"/>
                <w:sz w:val="20"/>
              </w:rPr>
              <w:t xml:space="preserve"> работ</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05"/>
              <w:rPr>
                <w:sz w:val="20"/>
              </w:rPr>
            </w:pPr>
            <w:r>
              <w:rPr>
                <w:sz w:val="20"/>
              </w:rPr>
              <w:t>народных</w:t>
            </w:r>
            <w:r>
              <w:rPr>
                <w:spacing w:val="-4"/>
                <w:sz w:val="20"/>
              </w:rPr>
              <w:t xml:space="preserve"> </w:t>
            </w:r>
            <w:r>
              <w:rPr>
                <w:sz w:val="20"/>
              </w:rPr>
              <w:t>мастеров</w:t>
            </w:r>
            <w:r>
              <w:rPr>
                <w:spacing w:val="-2"/>
                <w:sz w:val="20"/>
              </w:rPr>
              <w:t xml:space="preserve"> </w:t>
            </w:r>
            <w:r>
              <w:rPr>
                <w:spacing w:val="-10"/>
                <w:sz w:val="20"/>
              </w:rPr>
              <w:t>и</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29"/>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05"/>
              <w:rPr>
                <w:sz w:val="20"/>
              </w:rPr>
            </w:pPr>
            <w:r>
              <w:rPr>
                <w:sz w:val="20"/>
              </w:rPr>
              <w:t>произведений</w:t>
            </w:r>
            <w:r>
              <w:rPr>
                <w:spacing w:val="-6"/>
                <w:sz w:val="20"/>
              </w:rPr>
              <w:t xml:space="preserve"> </w:t>
            </w:r>
            <w:r>
              <w:rPr>
                <w:spacing w:val="-2"/>
                <w:sz w:val="20"/>
              </w:rPr>
              <w:t>тематическая</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0"/>
        </w:trPr>
        <w:tc>
          <w:tcPr>
            <w:tcW w:w="1277" w:type="dxa"/>
            <w:tcBorders>
              <w:top w:val="nil"/>
              <w:bottom w:val="nil"/>
            </w:tcBorders>
          </w:tcPr>
          <w:p w:rsidR="00D621A3" w:rsidRDefault="00D621A3" w:rsidP="00D621A3">
            <w:pPr>
              <w:pStyle w:val="TableParagraph"/>
              <w:rPr>
                <w:sz w:val="16"/>
              </w:rPr>
            </w:pPr>
          </w:p>
        </w:tc>
        <w:tc>
          <w:tcPr>
            <w:tcW w:w="2129" w:type="dxa"/>
            <w:tcBorders>
              <w:top w:val="nil"/>
              <w:bottom w:val="nil"/>
            </w:tcBorders>
          </w:tcPr>
          <w:p w:rsidR="00D621A3" w:rsidRDefault="00D621A3" w:rsidP="00D621A3">
            <w:pPr>
              <w:pStyle w:val="TableParagraph"/>
              <w:rPr>
                <w:sz w:val="16"/>
              </w:rPr>
            </w:pPr>
          </w:p>
        </w:tc>
        <w:tc>
          <w:tcPr>
            <w:tcW w:w="2693" w:type="dxa"/>
            <w:tcBorders>
              <w:top w:val="nil"/>
              <w:bottom w:val="nil"/>
            </w:tcBorders>
          </w:tcPr>
          <w:p w:rsidR="00D621A3" w:rsidRDefault="00D621A3" w:rsidP="00D621A3">
            <w:pPr>
              <w:pStyle w:val="TableParagraph"/>
              <w:spacing w:line="210" w:lineRule="exact"/>
              <w:ind w:left="105"/>
              <w:rPr>
                <w:sz w:val="20"/>
              </w:rPr>
            </w:pPr>
            <w:r>
              <w:rPr>
                <w:spacing w:val="-2"/>
                <w:sz w:val="20"/>
              </w:rPr>
              <w:t>встреча</w:t>
            </w:r>
          </w:p>
        </w:tc>
        <w:tc>
          <w:tcPr>
            <w:tcW w:w="1844" w:type="dxa"/>
            <w:tcBorders>
              <w:top w:val="nil"/>
              <w:bottom w:val="nil"/>
            </w:tcBorders>
          </w:tcPr>
          <w:p w:rsidR="00D621A3" w:rsidRDefault="00D621A3" w:rsidP="00D621A3">
            <w:pPr>
              <w:pStyle w:val="TableParagraph"/>
              <w:rPr>
                <w:sz w:val="16"/>
              </w:rPr>
            </w:pPr>
          </w:p>
        </w:tc>
        <w:tc>
          <w:tcPr>
            <w:tcW w:w="2552" w:type="dxa"/>
            <w:tcBorders>
              <w:top w:val="nil"/>
              <w:bottom w:val="nil"/>
            </w:tcBorders>
          </w:tcPr>
          <w:p w:rsidR="00D621A3" w:rsidRDefault="00D621A3" w:rsidP="00D621A3">
            <w:pPr>
              <w:pStyle w:val="TableParagraph"/>
              <w:rPr>
                <w:sz w:val="16"/>
              </w:rPr>
            </w:pPr>
          </w:p>
        </w:tc>
      </w:tr>
      <w:tr w:rsidR="00D621A3" w:rsidTr="00D621A3">
        <w:trPr>
          <w:trHeight w:val="234"/>
        </w:trPr>
        <w:tc>
          <w:tcPr>
            <w:tcW w:w="1277" w:type="dxa"/>
            <w:tcBorders>
              <w:top w:val="nil"/>
            </w:tcBorders>
          </w:tcPr>
          <w:p w:rsidR="00D621A3" w:rsidRDefault="00D621A3" w:rsidP="00D621A3">
            <w:pPr>
              <w:pStyle w:val="TableParagraph"/>
              <w:rPr>
                <w:sz w:val="16"/>
              </w:rPr>
            </w:pPr>
          </w:p>
        </w:tc>
        <w:tc>
          <w:tcPr>
            <w:tcW w:w="2129" w:type="dxa"/>
            <w:tcBorders>
              <w:top w:val="nil"/>
            </w:tcBorders>
          </w:tcPr>
          <w:p w:rsidR="00D621A3" w:rsidRDefault="00D621A3" w:rsidP="00D621A3">
            <w:pPr>
              <w:pStyle w:val="TableParagraph"/>
              <w:rPr>
                <w:sz w:val="16"/>
              </w:rPr>
            </w:pPr>
          </w:p>
        </w:tc>
        <w:tc>
          <w:tcPr>
            <w:tcW w:w="2693" w:type="dxa"/>
            <w:tcBorders>
              <w:top w:val="nil"/>
            </w:tcBorders>
          </w:tcPr>
          <w:p w:rsidR="00D621A3" w:rsidRDefault="00D621A3" w:rsidP="00D621A3">
            <w:pPr>
              <w:pStyle w:val="TableParagraph"/>
              <w:spacing w:line="214" w:lineRule="exact"/>
              <w:ind w:left="105"/>
              <w:rPr>
                <w:sz w:val="20"/>
              </w:rPr>
            </w:pPr>
            <w:r>
              <w:rPr>
                <w:spacing w:val="-2"/>
                <w:sz w:val="20"/>
              </w:rPr>
              <w:t>праздники</w:t>
            </w:r>
          </w:p>
        </w:tc>
        <w:tc>
          <w:tcPr>
            <w:tcW w:w="1844" w:type="dxa"/>
            <w:tcBorders>
              <w:top w:val="nil"/>
            </w:tcBorders>
          </w:tcPr>
          <w:p w:rsidR="00D621A3" w:rsidRDefault="00D621A3" w:rsidP="00D621A3">
            <w:pPr>
              <w:pStyle w:val="TableParagraph"/>
              <w:rPr>
                <w:sz w:val="16"/>
              </w:rPr>
            </w:pPr>
          </w:p>
        </w:tc>
        <w:tc>
          <w:tcPr>
            <w:tcW w:w="2552" w:type="dxa"/>
            <w:tcBorders>
              <w:top w:val="nil"/>
            </w:tcBorders>
          </w:tcPr>
          <w:p w:rsidR="00D621A3" w:rsidRDefault="00D621A3" w:rsidP="00D621A3">
            <w:pPr>
              <w:pStyle w:val="TableParagraph"/>
              <w:rPr>
                <w:sz w:val="16"/>
              </w:rPr>
            </w:pPr>
          </w:p>
        </w:tc>
      </w:tr>
    </w:tbl>
    <w:p w:rsidR="00D621A3" w:rsidRDefault="00D621A3" w:rsidP="00D621A3">
      <w:pPr>
        <w:rPr>
          <w:sz w:val="16"/>
        </w:rPr>
        <w:sectPr w:rsidR="00D621A3">
          <w:type w:val="continuous"/>
          <w:pgSz w:w="11910" w:h="16840"/>
          <w:pgMar w:top="1100" w:right="0" w:bottom="1180" w:left="840" w:header="0" w:footer="998" w:gutter="0"/>
          <w:cols w:space="720"/>
        </w:sect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129"/>
        <w:gridCol w:w="2693"/>
        <w:gridCol w:w="1844"/>
        <w:gridCol w:w="2552"/>
      </w:tblGrid>
      <w:tr w:rsidR="00D621A3" w:rsidTr="00D621A3">
        <w:trPr>
          <w:trHeight w:val="690"/>
        </w:trPr>
        <w:tc>
          <w:tcPr>
            <w:tcW w:w="1277" w:type="dxa"/>
          </w:tcPr>
          <w:p w:rsidR="00D621A3" w:rsidRDefault="00D621A3" w:rsidP="00D621A3">
            <w:pPr>
              <w:pStyle w:val="TableParagraph"/>
              <w:rPr>
                <w:sz w:val="20"/>
              </w:rPr>
            </w:pPr>
          </w:p>
        </w:tc>
        <w:tc>
          <w:tcPr>
            <w:tcW w:w="2129" w:type="dxa"/>
          </w:tcPr>
          <w:p w:rsidR="00D621A3" w:rsidRDefault="00D621A3" w:rsidP="00D621A3">
            <w:pPr>
              <w:pStyle w:val="TableParagraph"/>
              <w:rPr>
                <w:sz w:val="20"/>
              </w:rPr>
            </w:pPr>
          </w:p>
        </w:tc>
        <w:tc>
          <w:tcPr>
            <w:tcW w:w="2693" w:type="dxa"/>
          </w:tcPr>
          <w:p w:rsidR="00D621A3" w:rsidRDefault="00D621A3" w:rsidP="00D621A3">
            <w:pPr>
              <w:pStyle w:val="TableParagraph"/>
              <w:spacing w:line="237" w:lineRule="auto"/>
              <w:ind w:left="105" w:right="1466"/>
              <w:rPr>
                <w:sz w:val="20"/>
              </w:rPr>
            </w:pPr>
            <w:r>
              <w:rPr>
                <w:spacing w:val="-2"/>
                <w:sz w:val="20"/>
              </w:rPr>
              <w:t>мастерская мастер-класс</w:t>
            </w:r>
          </w:p>
          <w:p w:rsidR="00D621A3" w:rsidRDefault="00D621A3" w:rsidP="00D621A3">
            <w:pPr>
              <w:pStyle w:val="TableParagraph"/>
              <w:spacing w:line="214" w:lineRule="exact"/>
              <w:ind w:left="105"/>
              <w:rPr>
                <w:sz w:val="20"/>
              </w:rPr>
            </w:pPr>
            <w:r>
              <w:rPr>
                <w:spacing w:val="-2"/>
                <w:sz w:val="20"/>
              </w:rPr>
              <w:t>проект</w:t>
            </w:r>
          </w:p>
        </w:tc>
        <w:tc>
          <w:tcPr>
            <w:tcW w:w="1844" w:type="dxa"/>
          </w:tcPr>
          <w:p w:rsidR="00D621A3" w:rsidRDefault="00D621A3" w:rsidP="00D621A3">
            <w:pPr>
              <w:pStyle w:val="TableParagraph"/>
              <w:rPr>
                <w:sz w:val="20"/>
              </w:rPr>
            </w:pPr>
          </w:p>
        </w:tc>
        <w:tc>
          <w:tcPr>
            <w:tcW w:w="2552" w:type="dxa"/>
          </w:tcPr>
          <w:p w:rsidR="00D621A3" w:rsidRDefault="00D621A3" w:rsidP="00D621A3">
            <w:pPr>
              <w:pStyle w:val="TableParagraph"/>
              <w:rPr>
                <w:sz w:val="20"/>
              </w:rPr>
            </w:pPr>
          </w:p>
        </w:tc>
      </w:tr>
      <w:tr w:rsidR="00D621A3" w:rsidTr="00D621A3">
        <w:trPr>
          <w:trHeight w:val="230"/>
        </w:trPr>
        <w:tc>
          <w:tcPr>
            <w:tcW w:w="10495" w:type="dxa"/>
            <w:gridSpan w:val="5"/>
          </w:tcPr>
          <w:p w:rsidR="00D621A3" w:rsidRDefault="00D621A3" w:rsidP="00D621A3">
            <w:pPr>
              <w:pStyle w:val="TableParagraph"/>
              <w:spacing w:line="210" w:lineRule="exact"/>
              <w:ind w:left="38"/>
              <w:jc w:val="center"/>
              <w:rPr>
                <w:b/>
                <w:sz w:val="20"/>
              </w:rPr>
            </w:pPr>
            <w:r>
              <w:rPr>
                <w:b/>
                <w:sz w:val="20"/>
              </w:rPr>
              <w:t>Физическое</w:t>
            </w:r>
            <w:r>
              <w:rPr>
                <w:b/>
                <w:spacing w:val="2"/>
                <w:sz w:val="20"/>
              </w:rPr>
              <w:t xml:space="preserve"> </w:t>
            </w:r>
            <w:r>
              <w:rPr>
                <w:b/>
                <w:spacing w:val="-2"/>
                <w:sz w:val="20"/>
              </w:rPr>
              <w:t>развитие</w:t>
            </w:r>
          </w:p>
        </w:tc>
      </w:tr>
      <w:tr w:rsidR="00D621A3" w:rsidTr="00D621A3">
        <w:trPr>
          <w:trHeight w:val="6671"/>
        </w:trPr>
        <w:tc>
          <w:tcPr>
            <w:tcW w:w="1277" w:type="dxa"/>
          </w:tcPr>
          <w:p w:rsidR="00D621A3" w:rsidRDefault="00D621A3" w:rsidP="00D621A3">
            <w:pPr>
              <w:pStyle w:val="TableParagraph"/>
              <w:ind w:left="5"/>
              <w:jc w:val="center"/>
              <w:rPr>
                <w:b/>
                <w:sz w:val="20"/>
              </w:rPr>
            </w:pPr>
            <w:r>
              <w:rPr>
                <w:b/>
                <w:sz w:val="20"/>
              </w:rPr>
              <w:t>2-5</w:t>
            </w:r>
            <w:r>
              <w:rPr>
                <w:b/>
                <w:spacing w:val="2"/>
                <w:sz w:val="20"/>
              </w:rPr>
              <w:t xml:space="preserve"> </w:t>
            </w:r>
            <w:r>
              <w:rPr>
                <w:b/>
                <w:spacing w:val="-5"/>
                <w:sz w:val="20"/>
              </w:rPr>
              <w:t>лет</w:t>
            </w:r>
          </w:p>
        </w:tc>
        <w:tc>
          <w:tcPr>
            <w:tcW w:w="2129" w:type="dxa"/>
          </w:tcPr>
          <w:p w:rsidR="00D621A3" w:rsidRPr="00D621A3" w:rsidRDefault="00D621A3" w:rsidP="00D621A3">
            <w:pPr>
              <w:pStyle w:val="TableParagraph"/>
              <w:tabs>
                <w:tab w:val="left" w:pos="1057"/>
                <w:tab w:val="left" w:pos="1929"/>
              </w:tabs>
              <w:ind w:left="106" w:right="98"/>
              <w:rPr>
                <w:sz w:val="20"/>
                <w:lang w:val="ru-RU"/>
              </w:rPr>
            </w:pPr>
            <w:r w:rsidRPr="00D621A3">
              <w:rPr>
                <w:spacing w:val="-2"/>
                <w:sz w:val="20"/>
                <w:lang w:val="ru-RU"/>
              </w:rPr>
              <w:t>подгрупповая групповая индивидуальная педагога</w:t>
            </w:r>
            <w:r w:rsidRPr="00D621A3">
              <w:rPr>
                <w:sz w:val="20"/>
                <w:lang w:val="ru-RU"/>
              </w:rPr>
              <w:tab/>
            </w:r>
            <w:r w:rsidRPr="00D621A3">
              <w:rPr>
                <w:spacing w:val="-2"/>
                <w:sz w:val="20"/>
                <w:lang w:val="ru-RU"/>
              </w:rPr>
              <w:t>совместная деятельность</w:t>
            </w:r>
            <w:r w:rsidRPr="00D621A3">
              <w:rPr>
                <w:sz w:val="20"/>
                <w:lang w:val="ru-RU"/>
              </w:rPr>
              <w:tab/>
            </w:r>
            <w:r w:rsidRPr="00D621A3">
              <w:rPr>
                <w:spacing w:val="-10"/>
                <w:sz w:val="20"/>
                <w:lang w:val="ru-RU"/>
              </w:rPr>
              <w:t>с</w:t>
            </w:r>
            <w:r w:rsidRPr="00D621A3">
              <w:rPr>
                <w:spacing w:val="-2"/>
                <w:sz w:val="20"/>
                <w:lang w:val="ru-RU"/>
              </w:rPr>
              <w:t xml:space="preserve"> детьми самостоятельная деятельность</w:t>
            </w:r>
          </w:p>
          <w:p w:rsidR="00D621A3" w:rsidRDefault="00D621A3" w:rsidP="00D621A3">
            <w:pPr>
              <w:pStyle w:val="TableParagraph"/>
              <w:ind w:left="106"/>
              <w:rPr>
                <w:sz w:val="20"/>
              </w:rPr>
            </w:pPr>
            <w:r>
              <w:rPr>
                <w:spacing w:val="-2"/>
                <w:sz w:val="20"/>
              </w:rPr>
              <w:t>детей</w:t>
            </w:r>
          </w:p>
        </w:tc>
        <w:tc>
          <w:tcPr>
            <w:tcW w:w="2693" w:type="dxa"/>
          </w:tcPr>
          <w:p w:rsidR="00D621A3" w:rsidRPr="00D621A3" w:rsidRDefault="00D621A3" w:rsidP="00D621A3">
            <w:pPr>
              <w:pStyle w:val="TableParagraph"/>
              <w:spacing w:line="237" w:lineRule="auto"/>
              <w:ind w:left="105" w:right="94"/>
              <w:jc w:val="both"/>
              <w:rPr>
                <w:sz w:val="20"/>
                <w:lang w:val="ru-RU"/>
              </w:rPr>
            </w:pPr>
            <w:r w:rsidRPr="00D621A3">
              <w:rPr>
                <w:sz w:val="20"/>
                <w:lang w:val="ru-RU"/>
              </w:rPr>
              <w:t xml:space="preserve">показ действий сочетается с </w:t>
            </w:r>
            <w:r w:rsidRPr="00D621A3">
              <w:rPr>
                <w:spacing w:val="-2"/>
                <w:sz w:val="20"/>
                <w:lang w:val="ru-RU"/>
              </w:rPr>
              <w:t>объяснением,</w:t>
            </w:r>
          </w:p>
          <w:p w:rsidR="00D621A3" w:rsidRPr="00D621A3" w:rsidRDefault="00D621A3" w:rsidP="00D621A3">
            <w:pPr>
              <w:pStyle w:val="TableParagraph"/>
              <w:spacing w:before="1"/>
              <w:ind w:left="105" w:right="95" w:firstLine="52"/>
              <w:jc w:val="both"/>
              <w:rPr>
                <w:sz w:val="20"/>
                <w:lang w:val="ru-RU"/>
              </w:rPr>
            </w:pPr>
            <w:r w:rsidRPr="00D621A3">
              <w:rPr>
                <w:sz w:val="20"/>
                <w:lang w:val="ru-RU"/>
              </w:rPr>
              <w:t xml:space="preserve">начиная с 4 лет показ предваряет самостоятельное выполнение упражнения </w:t>
            </w:r>
            <w:r w:rsidRPr="00D621A3">
              <w:rPr>
                <w:spacing w:val="-2"/>
                <w:sz w:val="20"/>
                <w:lang w:val="ru-RU"/>
              </w:rPr>
              <w:t>детьми</w:t>
            </w:r>
          </w:p>
          <w:p w:rsidR="00D621A3" w:rsidRPr="00D621A3" w:rsidRDefault="00D621A3" w:rsidP="00D621A3">
            <w:pPr>
              <w:pStyle w:val="TableParagraph"/>
              <w:ind w:left="105" w:right="947"/>
              <w:rPr>
                <w:sz w:val="20"/>
                <w:lang w:val="ru-RU"/>
              </w:rPr>
            </w:pPr>
            <w:r w:rsidRPr="00D621A3">
              <w:rPr>
                <w:spacing w:val="-2"/>
                <w:sz w:val="20"/>
                <w:lang w:val="ru-RU"/>
              </w:rPr>
              <w:t>общеразвивающие упражнения</w:t>
            </w:r>
          </w:p>
          <w:p w:rsidR="00D621A3" w:rsidRPr="00D621A3" w:rsidRDefault="00D621A3" w:rsidP="00D621A3">
            <w:pPr>
              <w:pStyle w:val="TableParagraph"/>
              <w:tabs>
                <w:tab w:val="left" w:pos="1728"/>
                <w:tab w:val="left" w:pos="2488"/>
              </w:tabs>
              <w:ind w:left="105" w:right="103"/>
              <w:rPr>
                <w:sz w:val="20"/>
                <w:lang w:val="ru-RU"/>
              </w:rPr>
            </w:pPr>
            <w:r w:rsidRPr="00D621A3">
              <w:rPr>
                <w:sz w:val="20"/>
                <w:lang w:val="ru-RU"/>
              </w:rPr>
              <w:t xml:space="preserve">основные виды движений подвижная игра </w:t>
            </w:r>
            <w:r w:rsidRPr="00D621A3">
              <w:rPr>
                <w:spacing w:val="-2"/>
                <w:sz w:val="20"/>
                <w:lang w:val="ru-RU"/>
              </w:rPr>
              <w:t>дидактическая</w:t>
            </w:r>
            <w:r w:rsidRPr="00D621A3">
              <w:rPr>
                <w:sz w:val="20"/>
                <w:lang w:val="ru-RU"/>
              </w:rPr>
              <w:tab/>
            </w:r>
            <w:r w:rsidRPr="00D621A3">
              <w:rPr>
                <w:spacing w:val="-4"/>
                <w:sz w:val="20"/>
                <w:lang w:val="ru-RU"/>
              </w:rPr>
              <w:t>игра</w:t>
            </w:r>
            <w:r w:rsidRPr="00D621A3">
              <w:rPr>
                <w:sz w:val="20"/>
                <w:lang w:val="ru-RU"/>
              </w:rPr>
              <w:tab/>
            </w:r>
            <w:r w:rsidRPr="00D621A3">
              <w:rPr>
                <w:spacing w:val="-10"/>
                <w:sz w:val="20"/>
                <w:lang w:val="ru-RU"/>
              </w:rPr>
              <w:t>с</w:t>
            </w:r>
            <w:r w:rsidRPr="00D621A3">
              <w:rPr>
                <w:sz w:val="20"/>
                <w:lang w:val="ru-RU"/>
              </w:rPr>
              <w:t xml:space="preserve"> элементами движений </w:t>
            </w:r>
            <w:r w:rsidRPr="00D621A3">
              <w:rPr>
                <w:spacing w:val="-2"/>
                <w:sz w:val="20"/>
                <w:lang w:val="ru-RU"/>
              </w:rPr>
              <w:t>упражнения</w:t>
            </w:r>
          </w:p>
          <w:p w:rsidR="00D621A3" w:rsidRPr="00D621A3" w:rsidRDefault="00D621A3" w:rsidP="00D621A3">
            <w:pPr>
              <w:pStyle w:val="TableParagraph"/>
              <w:ind w:left="105" w:right="164"/>
              <w:rPr>
                <w:sz w:val="20"/>
                <w:lang w:val="ru-RU"/>
              </w:rPr>
            </w:pPr>
            <w:r w:rsidRPr="00D621A3">
              <w:rPr>
                <w:sz w:val="20"/>
                <w:lang w:val="ru-RU"/>
              </w:rPr>
              <w:t xml:space="preserve">игровое задание </w:t>
            </w:r>
            <w:r w:rsidRPr="00D621A3">
              <w:rPr>
                <w:spacing w:val="-2"/>
                <w:sz w:val="20"/>
                <w:lang w:val="ru-RU"/>
              </w:rPr>
              <w:t>физминутки</w:t>
            </w:r>
            <w:r w:rsidRPr="00D621A3">
              <w:rPr>
                <w:sz w:val="20"/>
                <w:lang w:val="ru-RU"/>
              </w:rPr>
              <w:t xml:space="preserve"> корригирующая</w:t>
            </w:r>
            <w:r w:rsidRPr="00D621A3">
              <w:rPr>
                <w:spacing w:val="-13"/>
                <w:sz w:val="20"/>
                <w:lang w:val="ru-RU"/>
              </w:rPr>
              <w:t xml:space="preserve"> </w:t>
            </w:r>
            <w:r w:rsidRPr="00D621A3">
              <w:rPr>
                <w:sz w:val="20"/>
                <w:lang w:val="ru-RU"/>
              </w:rPr>
              <w:t>гимнастика утренняя гимнастика</w:t>
            </w:r>
            <w:r w:rsidRPr="00D621A3">
              <w:rPr>
                <w:spacing w:val="40"/>
                <w:sz w:val="20"/>
                <w:lang w:val="ru-RU"/>
              </w:rPr>
              <w:t xml:space="preserve"> </w:t>
            </w:r>
            <w:r w:rsidRPr="00D621A3">
              <w:rPr>
                <w:spacing w:val="-2"/>
                <w:sz w:val="20"/>
                <w:lang w:val="ru-RU"/>
              </w:rPr>
              <w:t>беседы</w:t>
            </w:r>
          </w:p>
          <w:p w:rsidR="00D621A3" w:rsidRPr="00D621A3" w:rsidRDefault="00D621A3" w:rsidP="00D621A3">
            <w:pPr>
              <w:pStyle w:val="TableParagraph"/>
              <w:spacing w:before="1"/>
              <w:ind w:left="105" w:right="947"/>
              <w:rPr>
                <w:sz w:val="20"/>
                <w:lang w:val="ru-RU"/>
              </w:rPr>
            </w:pPr>
            <w:r w:rsidRPr="00D621A3">
              <w:rPr>
                <w:sz w:val="20"/>
                <w:lang w:val="ru-RU"/>
              </w:rPr>
              <w:t>чтение</w:t>
            </w:r>
            <w:r w:rsidRPr="00D621A3">
              <w:rPr>
                <w:spacing w:val="-13"/>
                <w:sz w:val="20"/>
                <w:lang w:val="ru-RU"/>
              </w:rPr>
              <w:t xml:space="preserve"> </w:t>
            </w:r>
            <w:r w:rsidRPr="00D621A3">
              <w:rPr>
                <w:sz w:val="20"/>
                <w:lang w:val="ru-RU"/>
              </w:rPr>
              <w:t xml:space="preserve">литературы </w:t>
            </w:r>
            <w:r w:rsidRPr="00D621A3">
              <w:rPr>
                <w:spacing w:val="-2"/>
                <w:sz w:val="20"/>
                <w:lang w:val="ru-RU"/>
              </w:rPr>
              <w:t>объяснение указания рассматривание</w:t>
            </w:r>
          </w:p>
          <w:p w:rsidR="00D621A3" w:rsidRPr="00D621A3" w:rsidRDefault="00D621A3" w:rsidP="00D621A3">
            <w:pPr>
              <w:pStyle w:val="TableParagraph"/>
              <w:tabs>
                <w:tab w:val="left" w:pos="2000"/>
              </w:tabs>
              <w:ind w:left="105" w:right="102"/>
              <w:rPr>
                <w:sz w:val="20"/>
                <w:lang w:val="ru-RU"/>
              </w:rPr>
            </w:pPr>
            <w:r w:rsidRPr="00D621A3">
              <w:rPr>
                <w:sz w:val="20"/>
                <w:lang w:val="ru-RU"/>
              </w:rPr>
              <w:t xml:space="preserve">иллюстраций, альбомов </w:t>
            </w:r>
            <w:r w:rsidRPr="00D621A3">
              <w:rPr>
                <w:spacing w:val="-2"/>
                <w:sz w:val="20"/>
                <w:lang w:val="ru-RU"/>
              </w:rPr>
              <w:t>физкультурные</w:t>
            </w:r>
            <w:r w:rsidRPr="00D621A3">
              <w:rPr>
                <w:sz w:val="20"/>
                <w:lang w:val="ru-RU"/>
              </w:rPr>
              <w:tab/>
            </w:r>
            <w:r w:rsidRPr="00D621A3">
              <w:rPr>
                <w:spacing w:val="-2"/>
                <w:sz w:val="20"/>
                <w:lang w:val="ru-RU"/>
              </w:rPr>
              <w:t>досуги (игры)</w:t>
            </w:r>
          </w:p>
          <w:p w:rsidR="00D621A3" w:rsidRPr="00D621A3" w:rsidRDefault="00D621A3" w:rsidP="00D621A3">
            <w:pPr>
              <w:pStyle w:val="TableParagraph"/>
              <w:tabs>
                <w:tab w:val="left" w:pos="1684"/>
              </w:tabs>
              <w:ind w:left="105" w:right="102"/>
              <w:rPr>
                <w:sz w:val="20"/>
                <w:lang w:val="ru-RU"/>
              </w:rPr>
            </w:pPr>
            <w:r w:rsidRPr="00D621A3">
              <w:rPr>
                <w:sz w:val="20"/>
                <w:lang w:val="ru-RU"/>
              </w:rPr>
              <w:t xml:space="preserve">День здоровья </w:t>
            </w:r>
            <w:r w:rsidRPr="00D621A3">
              <w:rPr>
                <w:spacing w:val="-2"/>
                <w:sz w:val="20"/>
                <w:lang w:val="ru-RU"/>
              </w:rPr>
              <w:t>Физкультурные</w:t>
            </w:r>
            <w:r w:rsidRPr="00D621A3">
              <w:rPr>
                <w:sz w:val="20"/>
                <w:lang w:val="ru-RU"/>
              </w:rPr>
              <w:tab/>
            </w:r>
            <w:r w:rsidRPr="00D621A3">
              <w:rPr>
                <w:spacing w:val="-2"/>
                <w:sz w:val="20"/>
                <w:lang w:val="ru-RU"/>
              </w:rPr>
              <w:t xml:space="preserve">праздники </w:t>
            </w:r>
            <w:r w:rsidRPr="00D621A3">
              <w:rPr>
                <w:sz w:val="20"/>
                <w:lang w:val="ru-RU"/>
              </w:rPr>
              <w:t>(4-5 лет)</w:t>
            </w:r>
          </w:p>
          <w:p w:rsidR="00D621A3" w:rsidRDefault="00D621A3" w:rsidP="00D621A3">
            <w:pPr>
              <w:pStyle w:val="TableParagraph"/>
              <w:spacing w:before="1" w:line="214" w:lineRule="exact"/>
              <w:ind w:left="105"/>
              <w:rPr>
                <w:sz w:val="20"/>
              </w:rPr>
            </w:pPr>
            <w:r>
              <w:rPr>
                <w:sz w:val="20"/>
              </w:rPr>
              <w:t>Туристические</w:t>
            </w:r>
            <w:r>
              <w:rPr>
                <w:spacing w:val="-9"/>
                <w:sz w:val="20"/>
              </w:rPr>
              <w:t xml:space="preserve"> </w:t>
            </w:r>
            <w:r>
              <w:rPr>
                <w:spacing w:val="-2"/>
                <w:sz w:val="20"/>
              </w:rPr>
              <w:t>прогулки</w:t>
            </w:r>
          </w:p>
        </w:tc>
        <w:tc>
          <w:tcPr>
            <w:tcW w:w="1844" w:type="dxa"/>
          </w:tcPr>
          <w:p w:rsidR="00D621A3" w:rsidRPr="00D621A3" w:rsidRDefault="00D621A3" w:rsidP="00D621A3">
            <w:pPr>
              <w:pStyle w:val="TableParagraph"/>
              <w:ind w:left="105" w:right="183"/>
              <w:rPr>
                <w:sz w:val="20"/>
                <w:lang w:val="ru-RU"/>
              </w:rPr>
            </w:pPr>
            <w:r w:rsidRPr="00D621A3">
              <w:rPr>
                <w:spacing w:val="-2"/>
                <w:sz w:val="20"/>
                <w:lang w:val="ru-RU"/>
              </w:rPr>
              <w:t>наглядные практические игровые словесные</w:t>
            </w:r>
          </w:p>
          <w:p w:rsidR="00D621A3" w:rsidRPr="00D621A3" w:rsidRDefault="00D621A3" w:rsidP="00D621A3">
            <w:pPr>
              <w:pStyle w:val="TableParagraph"/>
              <w:tabs>
                <w:tab w:val="left" w:pos="953"/>
                <w:tab w:val="left" w:pos="1177"/>
              </w:tabs>
              <w:ind w:left="105" w:right="96"/>
              <w:rPr>
                <w:sz w:val="20"/>
                <w:lang w:val="ru-RU"/>
              </w:rPr>
            </w:pPr>
            <w:r w:rsidRPr="00D621A3">
              <w:rPr>
                <w:spacing w:val="-2"/>
                <w:sz w:val="20"/>
                <w:lang w:val="ru-RU"/>
              </w:rPr>
              <w:t>метод</w:t>
            </w:r>
            <w:r w:rsidRPr="00D621A3">
              <w:rPr>
                <w:sz w:val="20"/>
                <w:lang w:val="ru-RU"/>
              </w:rPr>
              <w:tab/>
            </w:r>
            <w:r w:rsidRPr="00D621A3">
              <w:rPr>
                <w:sz w:val="20"/>
                <w:lang w:val="ru-RU"/>
              </w:rPr>
              <w:tab/>
            </w:r>
            <w:r w:rsidRPr="00D621A3">
              <w:rPr>
                <w:spacing w:val="-2"/>
                <w:sz w:val="20"/>
                <w:lang w:val="ru-RU"/>
              </w:rPr>
              <w:t xml:space="preserve">строго регламентированн </w:t>
            </w:r>
            <w:r w:rsidRPr="00D621A3">
              <w:rPr>
                <w:sz w:val="20"/>
                <w:lang w:val="ru-RU"/>
              </w:rPr>
              <w:t xml:space="preserve">ого упражнения </w:t>
            </w:r>
            <w:r w:rsidRPr="00D621A3">
              <w:rPr>
                <w:spacing w:val="-2"/>
                <w:sz w:val="20"/>
                <w:lang w:val="ru-RU"/>
              </w:rPr>
              <w:t>метод</w:t>
            </w:r>
            <w:r w:rsidRPr="00D621A3">
              <w:rPr>
                <w:sz w:val="20"/>
                <w:lang w:val="ru-RU"/>
              </w:rPr>
              <w:tab/>
            </w:r>
            <w:r w:rsidRPr="00D621A3">
              <w:rPr>
                <w:spacing w:val="-2"/>
                <w:sz w:val="20"/>
                <w:lang w:val="ru-RU"/>
              </w:rPr>
              <w:t>круговой тренировки</w:t>
            </w:r>
          </w:p>
        </w:tc>
        <w:tc>
          <w:tcPr>
            <w:tcW w:w="2552" w:type="dxa"/>
          </w:tcPr>
          <w:p w:rsidR="00D621A3" w:rsidRPr="00D621A3" w:rsidRDefault="00D621A3" w:rsidP="00D621A3">
            <w:pPr>
              <w:pStyle w:val="TableParagraph"/>
              <w:ind w:left="106" w:right="474"/>
              <w:rPr>
                <w:sz w:val="20"/>
                <w:lang w:val="ru-RU"/>
              </w:rPr>
            </w:pPr>
            <w:r w:rsidRPr="00D621A3">
              <w:rPr>
                <w:sz w:val="20"/>
                <w:lang w:val="ru-RU"/>
              </w:rPr>
              <w:t>спортивный</w:t>
            </w:r>
            <w:r w:rsidRPr="00D621A3">
              <w:rPr>
                <w:spacing w:val="-13"/>
                <w:sz w:val="20"/>
                <w:lang w:val="ru-RU"/>
              </w:rPr>
              <w:t xml:space="preserve"> </w:t>
            </w:r>
            <w:r w:rsidRPr="00D621A3">
              <w:rPr>
                <w:sz w:val="20"/>
                <w:lang w:val="ru-RU"/>
              </w:rPr>
              <w:t xml:space="preserve">инвентарь </w:t>
            </w:r>
            <w:r w:rsidRPr="00D621A3">
              <w:rPr>
                <w:spacing w:val="-2"/>
                <w:sz w:val="20"/>
                <w:lang w:val="ru-RU"/>
              </w:rPr>
              <w:t>оздоровительное оборудование</w:t>
            </w:r>
          </w:p>
          <w:p w:rsidR="00D621A3" w:rsidRPr="00D621A3" w:rsidRDefault="00D621A3" w:rsidP="00D621A3">
            <w:pPr>
              <w:pStyle w:val="TableParagraph"/>
              <w:ind w:left="106" w:right="95"/>
              <w:jc w:val="both"/>
              <w:rPr>
                <w:sz w:val="20"/>
                <w:lang w:val="ru-RU"/>
              </w:rPr>
            </w:pPr>
            <w:r w:rsidRPr="00D621A3">
              <w:rPr>
                <w:sz w:val="20"/>
                <w:lang w:val="ru-RU"/>
              </w:rPr>
              <w:t>учебно-наглядные</w:t>
            </w:r>
            <w:r w:rsidRPr="00D621A3">
              <w:rPr>
                <w:spacing w:val="-13"/>
                <w:sz w:val="20"/>
                <w:lang w:val="ru-RU"/>
              </w:rPr>
              <w:t xml:space="preserve"> </w:t>
            </w:r>
            <w:r w:rsidRPr="00D621A3">
              <w:rPr>
                <w:sz w:val="20"/>
                <w:lang w:val="ru-RU"/>
              </w:rPr>
              <w:t xml:space="preserve">пособия атрибуты для подвижных </w:t>
            </w:r>
            <w:r w:rsidRPr="00D621A3">
              <w:rPr>
                <w:spacing w:val="-4"/>
                <w:sz w:val="20"/>
                <w:lang w:val="ru-RU"/>
              </w:rPr>
              <w:t>игр</w:t>
            </w:r>
          </w:p>
          <w:p w:rsidR="00D621A3" w:rsidRDefault="00D621A3" w:rsidP="00D621A3">
            <w:pPr>
              <w:pStyle w:val="TableParagraph"/>
              <w:ind w:left="106"/>
              <w:rPr>
                <w:sz w:val="20"/>
              </w:rPr>
            </w:pPr>
            <w:r>
              <w:rPr>
                <w:spacing w:val="-2"/>
                <w:sz w:val="20"/>
              </w:rPr>
              <w:t>музыка</w:t>
            </w:r>
          </w:p>
        </w:tc>
      </w:tr>
      <w:tr w:rsidR="00D621A3" w:rsidTr="00D621A3">
        <w:trPr>
          <w:trHeight w:val="2762"/>
        </w:trPr>
        <w:tc>
          <w:tcPr>
            <w:tcW w:w="1277" w:type="dxa"/>
          </w:tcPr>
          <w:p w:rsidR="00D621A3" w:rsidRDefault="00D621A3" w:rsidP="00D621A3">
            <w:pPr>
              <w:pStyle w:val="TableParagraph"/>
              <w:ind w:left="5"/>
              <w:jc w:val="center"/>
              <w:rPr>
                <w:b/>
                <w:sz w:val="20"/>
              </w:rPr>
            </w:pPr>
            <w:r>
              <w:rPr>
                <w:b/>
                <w:sz w:val="20"/>
              </w:rPr>
              <w:t>5-7</w:t>
            </w:r>
            <w:r>
              <w:rPr>
                <w:b/>
                <w:spacing w:val="2"/>
                <w:sz w:val="20"/>
              </w:rPr>
              <w:t xml:space="preserve"> </w:t>
            </w:r>
            <w:r>
              <w:rPr>
                <w:b/>
                <w:spacing w:val="-5"/>
                <w:sz w:val="20"/>
              </w:rPr>
              <w:t>лет</w:t>
            </w:r>
          </w:p>
        </w:tc>
        <w:tc>
          <w:tcPr>
            <w:tcW w:w="2129" w:type="dxa"/>
          </w:tcPr>
          <w:p w:rsidR="00D621A3" w:rsidRDefault="00D621A3" w:rsidP="00D621A3">
            <w:pPr>
              <w:pStyle w:val="TableParagraph"/>
              <w:rPr>
                <w:sz w:val="20"/>
              </w:rPr>
            </w:pPr>
          </w:p>
        </w:tc>
        <w:tc>
          <w:tcPr>
            <w:tcW w:w="2693" w:type="dxa"/>
          </w:tcPr>
          <w:p w:rsidR="00D621A3" w:rsidRPr="00D621A3" w:rsidRDefault="00D621A3" w:rsidP="00D621A3">
            <w:pPr>
              <w:pStyle w:val="TableParagraph"/>
              <w:tabs>
                <w:tab w:val="left" w:pos="1704"/>
              </w:tabs>
              <w:ind w:left="105" w:right="98"/>
              <w:rPr>
                <w:sz w:val="20"/>
                <w:lang w:val="ru-RU"/>
              </w:rPr>
            </w:pPr>
            <w:r w:rsidRPr="00D621A3">
              <w:rPr>
                <w:sz w:val="20"/>
                <w:lang w:val="ru-RU"/>
              </w:rPr>
              <w:t>полный</w:t>
            </w:r>
            <w:r w:rsidRPr="00D621A3">
              <w:rPr>
                <w:spacing w:val="80"/>
                <w:sz w:val="20"/>
                <w:lang w:val="ru-RU"/>
              </w:rPr>
              <w:t xml:space="preserve"> </w:t>
            </w:r>
            <w:r w:rsidRPr="00D621A3">
              <w:rPr>
                <w:sz w:val="20"/>
                <w:lang w:val="ru-RU"/>
              </w:rPr>
              <w:t>показ</w:t>
            </w:r>
            <w:r w:rsidRPr="00D621A3">
              <w:rPr>
                <w:spacing w:val="80"/>
                <w:sz w:val="20"/>
                <w:lang w:val="ru-RU"/>
              </w:rPr>
              <w:t xml:space="preserve"> </w:t>
            </w:r>
            <w:r w:rsidRPr="00D621A3">
              <w:rPr>
                <w:sz w:val="20"/>
                <w:lang w:val="ru-RU"/>
              </w:rPr>
              <w:t>или</w:t>
            </w:r>
            <w:r w:rsidRPr="00D621A3">
              <w:rPr>
                <w:spacing w:val="80"/>
                <w:sz w:val="20"/>
                <w:lang w:val="ru-RU"/>
              </w:rPr>
              <w:t xml:space="preserve"> </w:t>
            </w:r>
            <w:r w:rsidRPr="00D621A3">
              <w:rPr>
                <w:sz w:val="20"/>
                <w:lang w:val="ru-RU"/>
              </w:rPr>
              <w:t xml:space="preserve">показ </w:t>
            </w:r>
            <w:r w:rsidRPr="00D621A3">
              <w:rPr>
                <w:spacing w:val="-2"/>
                <w:sz w:val="20"/>
                <w:lang w:val="ru-RU"/>
              </w:rPr>
              <w:t>отдельных</w:t>
            </w:r>
            <w:r w:rsidRPr="00D621A3">
              <w:rPr>
                <w:sz w:val="20"/>
                <w:lang w:val="ru-RU"/>
              </w:rPr>
              <w:tab/>
            </w:r>
            <w:r w:rsidRPr="00D621A3">
              <w:rPr>
                <w:spacing w:val="-2"/>
                <w:sz w:val="20"/>
                <w:lang w:val="ru-RU"/>
              </w:rPr>
              <w:t xml:space="preserve">элементов </w:t>
            </w:r>
            <w:r w:rsidRPr="00D621A3">
              <w:rPr>
                <w:sz w:val="20"/>
                <w:lang w:val="ru-RU"/>
              </w:rPr>
              <w:t>упражнения,</w:t>
            </w:r>
            <w:r w:rsidRPr="00D621A3">
              <w:rPr>
                <w:spacing w:val="40"/>
                <w:sz w:val="20"/>
                <w:lang w:val="ru-RU"/>
              </w:rPr>
              <w:t xml:space="preserve"> </w:t>
            </w:r>
            <w:r w:rsidRPr="00D621A3">
              <w:rPr>
                <w:sz w:val="20"/>
                <w:lang w:val="ru-RU"/>
              </w:rPr>
              <w:t>а</w:t>
            </w:r>
            <w:r w:rsidRPr="00D621A3">
              <w:rPr>
                <w:spacing w:val="40"/>
                <w:sz w:val="20"/>
                <w:lang w:val="ru-RU"/>
              </w:rPr>
              <w:t xml:space="preserve"> </w:t>
            </w:r>
            <w:r w:rsidRPr="00D621A3">
              <w:rPr>
                <w:sz w:val="20"/>
                <w:lang w:val="ru-RU"/>
              </w:rPr>
              <w:t>также</w:t>
            </w:r>
            <w:r w:rsidRPr="00D621A3">
              <w:rPr>
                <w:spacing w:val="40"/>
                <w:sz w:val="20"/>
                <w:lang w:val="ru-RU"/>
              </w:rPr>
              <w:t xml:space="preserve"> </w:t>
            </w:r>
            <w:r w:rsidRPr="00D621A3">
              <w:rPr>
                <w:sz w:val="20"/>
                <w:lang w:val="ru-RU"/>
              </w:rPr>
              <w:t xml:space="preserve">показ упражнений ребенком </w:t>
            </w:r>
            <w:r w:rsidRPr="00D621A3">
              <w:rPr>
                <w:spacing w:val="-2"/>
                <w:sz w:val="20"/>
                <w:lang w:val="ru-RU"/>
              </w:rPr>
              <w:t>команды</w:t>
            </w:r>
          </w:p>
          <w:p w:rsidR="00D621A3" w:rsidRPr="00D621A3" w:rsidRDefault="00D621A3" w:rsidP="00D621A3">
            <w:pPr>
              <w:pStyle w:val="TableParagraph"/>
              <w:tabs>
                <w:tab w:val="left" w:pos="2000"/>
              </w:tabs>
              <w:ind w:left="105" w:right="102"/>
              <w:rPr>
                <w:sz w:val="20"/>
                <w:lang w:val="ru-RU"/>
              </w:rPr>
            </w:pPr>
            <w:r w:rsidRPr="00D621A3">
              <w:rPr>
                <w:sz w:val="20"/>
                <w:lang w:val="ru-RU"/>
              </w:rPr>
              <w:t xml:space="preserve">спортивные игры </w:t>
            </w:r>
            <w:r w:rsidRPr="00D621A3">
              <w:rPr>
                <w:spacing w:val="-2"/>
                <w:sz w:val="20"/>
                <w:lang w:val="ru-RU"/>
              </w:rPr>
              <w:t>физкультурные</w:t>
            </w:r>
            <w:r w:rsidRPr="00D621A3">
              <w:rPr>
                <w:sz w:val="20"/>
                <w:lang w:val="ru-RU"/>
              </w:rPr>
              <w:tab/>
            </w:r>
            <w:r w:rsidRPr="00D621A3">
              <w:rPr>
                <w:spacing w:val="-2"/>
                <w:sz w:val="20"/>
                <w:lang w:val="ru-RU"/>
              </w:rPr>
              <w:t>досуги (эстафеты)</w:t>
            </w:r>
          </w:p>
          <w:p w:rsidR="00D621A3" w:rsidRPr="00D621A3" w:rsidRDefault="00D621A3" w:rsidP="00D621A3">
            <w:pPr>
              <w:pStyle w:val="TableParagraph"/>
              <w:spacing w:line="237" w:lineRule="auto"/>
              <w:ind w:left="105" w:right="611"/>
              <w:rPr>
                <w:sz w:val="20"/>
                <w:lang w:val="ru-RU"/>
              </w:rPr>
            </w:pPr>
            <w:r w:rsidRPr="00D621A3">
              <w:rPr>
                <w:sz w:val="20"/>
                <w:lang w:val="ru-RU"/>
              </w:rPr>
              <w:t>спортивные</w:t>
            </w:r>
            <w:r w:rsidRPr="00D621A3">
              <w:rPr>
                <w:spacing w:val="-13"/>
                <w:sz w:val="20"/>
                <w:lang w:val="ru-RU"/>
              </w:rPr>
              <w:t xml:space="preserve"> </w:t>
            </w:r>
            <w:r w:rsidRPr="00D621A3">
              <w:rPr>
                <w:sz w:val="20"/>
                <w:lang w:val="ru-RU"/>
              </w:rPr>
              <w:t xml:space="preserve">праздники </w:t>
            </w:r>
            <w:r w:rsidRPr="00D621A3">
              <w:rPr>
                <w:spacing w:val="-2"/>
                <w:sz w:val="20"/>
                <w:lang w:val="ru-RU"/>
              </w:rPr>
              <w:t>проекты</w:t>
            </w:r>
          </w:p>
          <w:p w:rsidR="00D621A3" w:rsidRPr="00D621A3" w:rsidRDefault="00D621A3" w:rsidP="00D621A3">
            <w:pPr>
              <w:pStyle w:val="TableParagraph"/>
              <w:spacing w:line="228" w:lineRule="exact"/>
              <w:ind w:left="105" w:right="444"/>
              <w:rPr>
                <w:sz w:val="20"/>
                <w:lang w:val="ru-RU"/>
              </w:rPr>
            </w:pPr>
            <w:r w:rsidRPr="00D621A3">
              <w:rPr>
                <w:sz w:val="20"/>
                <w:lang w:val="ru-RU"/>
              </w:rPr>
              <w:t>День здоровья Туристические</w:t>
            </w:r>
            <w:r w:rsidRPr="00D621A3">
              <w:rPr>
                <w:spacing w:val="-13"/>
                <w:sz w:val="20"/>
                <w:lang w:val="ru-RU"/>
              </w:rPr>
              <w:t xml:space="preserve"> </w:t>
            </w:r>
            <w:r w:rsidRPr="00D621A3">
              <w:rPr>
                <w:sz w:val="20"/>
                <w:lang w:val="ru-RU"/>
              </w:rPr>
              <w:t>прогулки</w:t>
            </w:r>
          </w:p>
        </w:tc>
        <w:tc>
          <w:tcPr>
            <w:tcW w:w="1844" w:type="dxa"/>
          </w:tcPr>
          <w:p w:rsidR="00D621A3" w:rsidRDefault="00D621A3" w:rsidP="00D621A3">
            <w:pPr>
              <w:pStyle w:val="TableParagraph"/>
              <w:spacing w:line="237" w:lineRule="auto"/>
              <w:ind w:left="105"/>
              <w:rPr>
                <w:sz w:val="20"/>
              </w:rPr>
            </w:pPr>
            <w:r>
              <w:rPr>
                <w:spacing w:val="-2"/>
                <w:sz w:val="20"/>
              </w:rPr>
              <w:t>соревновательный метод</w:t>
            </w:r>
          </w:p>
        </w:tc>
        <w:tc>
          <w:tcPr>
            <w:tcW w:w="2552" w:type="dxa"/>
          </w:tcPr>
          <w:p w:rsidR="00D621A3" w:rsidRPr="00D621A3" w:rsidRDefault="00D621A3" w:rsidP="00D621A3">
            <w:pPr>
              <w:pStyle w:val="TableParagraph"/>
              <w:ind w:left="106" w:firstLine="32"/>
              <w:rPr>
                <w:sz w:val="20"/>
                <w:lang w:val="ru-RU"/>
              </w:rPr>
            </w:pPr>
            <w:r w:rsidRPr="00D621A3">
              <w:rPr>
                <w:sz w:val="20"/>
                <w:lang w:val="ru-RU"/>
              </w:rPr>
              <w:t>детские тренажеры атрибуты</w:t>
            </w:r>
            <w:r w:rsidRPr="00D621A3">
              <w:rPr>
                <w:spacing w:val="37"/>
                <w:sz w:val="20"/>
                <w:lang w:val="ru-RU"/>
              </w:rPr>
              <w:t xml:space="preserve"> </w:t>
            </w:r>
            <w:r w:rsidRPr="00D621A3">
              <w:rPr>
                <w:sz w:val="20"/>
                <w:lang w:val="ru-RU"/>
              </w:rPr>
              <w:t>для</w:t>
            </w:r>
            <w:r w:rsidRPr="00D621A3">
              <w:rPr>
                <w:spacing w:val="36"/>
                <w:sz w:val="20"/>
                <w:lang w:val="ru-RU"/>
              </w:rPr>
              <w:t xml:space="preserve"> </w:t>
            </w:r>
            <w:r w:rsidRPr="00D621A3">
              <w:rPr>
                <w:sz w:val="20"/>
                <w:lang w:val="ru-RU"/>
              </w:rPr>
              <w:t xml:space="preserve">спортивных </w:t>
            </w:r>
            <w:r w:rsidRPr="00D621A3">
              <w:rPr>
                <w:spacing w:val="-4"/>
                <w:sz w:val="20"/>
                <w:lang w:val="ru-RU"/>
              </w:rPr>
              <w:t>игр</w:t>
            </w:r>
          </w:p>
          <w:p w:rsidR="00D621A3" w:rsidRDefault="00D621A3" w:rsidP="00D621A3">
            <w:pPr>
              <w:pStyle w:val="TableParagraph"/>
              <w:spacing w:line="228" w:lineRule="exact"/>
              <w:ind w:left="138"/>
              <w:rPr>
                <w:sz w:val="20"/>
              </w:rPr>
            </w:pPr>
            <w:r>
              <w:rPr>
                <w:spacing w:val="-2"/>
                <w:sz w:val="20"/>
              </w:rPr>
              <w:t>музыка</w:t>
            </w:r>
          </w:p>
        </w:tc>
      </w:tr>
    </w:tbl>
    <w:p w:rsidR="00D621A3" w:rsidRDefault="00D621A3" w:rsidP="00D621A3">
      <w:pPr>
        <w:pStyle w:val="a3"/>
        <w:spacing w:before="11"/>
        <w:ind w:left="0"/>
        <w:jc w:val="left"/>
      </w:pPr>
    </w:p>
    <w:p w:rsidR="00D621A3" w:rsidRDefault="00D621A3" w:rsidP="00D621A3">
      <w:pPr>
        <w:pStyle w:val="3"/>
        <w:spacing w:before="0" w:line="240" w:lineRule="auto"/>
        <w:ind w:left="1593" w:right="900" w:hanging="693"/>
      </w:pPr>
      <w:r>
        <w:t>Описание</w:t>
      </w:r>
      <w:r>
        <w:rPr>
          <w:spacing w:val="-5"/>
        </w:rPr>
        <w:t xml:space="preserve"> </w:t>
      </w:r>
      <w:r>
        <w:t>вариативных</w:t>
      </w:r>
      <w:r>
        <w:rPr>
          <w:spacing w:val="-6"/>
        </w:rPr>
        <w:t xml:space="preserve"> </w:t>
      </w:r>
      <w:r>
        <w:t>форм,</w:t>
      </w:r>
      <w:r>
        <w:rPr>
          <w:spacing w:val="-6"/>
        </w:rPr>
        <w:t xml:space="preserve"> </w:t>
      </w:r>
      <w:r>
        <w:t>способов,</w:t>
      </w:r>
      <w:r>
        <w:rPr>
          <w:spacing w:val="-6"/>
        </w:rPr>
        <w:t xml:space="preserve"> </w:t>
      </w:r>
      <w:r>
        <w:t>методов</w:t>
      </w:r>
      <w:r>
        <w:rPr>
          <w:spacing w:val="-8"/>
        </w:rPr>
        <w:t xml:space="preserve"> </w:t>
      </w:r>
      <w:r>
        <w:t>и</w:t>
      </w:r>
      <w:r>
        <w:rPr>
          <w:spacing w:val="-5"/>
        </w:rPr>
        <w:t xml:space="preserve"> </w:t>
      </w:r>
      <w:r>
        <w:t>средств</w:t>
      </w:r>
      <w:r>
        <w:rPr>
          <w:spacing w:val="-4"/>
        </w:rPr>
        <w:t xml:space="preserve"> </w:t>
      </w:r>
      <w:r>
        <w:t>реализации</w:t>
      </w:r>
      <w:r>
        <w:rPr>
          <w:spacing w:val="-5"/>
        </w:rPr>
        <w:t xml:space="preserve"> </w:t>
      </w:r>
      <w:r>
        <w:t>Программы</w:t>
      </w:r>
      <w:r>
        <w:rPr>
          <w:spacing w:val="-6"/>
        </w:rPr>
        <w:t xml:space="preserve"> </w:t>
      </w:r>
      <w:r>
        <w:t>с учетом индивидуальных физиологических особенностей воспитанников</w:t>
      </w:r>
    </w:p>
    <w:p w:rsidR="00D621A3" w:rsidRDefault="00D621A3" w:rsidP="00D621A3">
      <w:pPr>
        <w:pStyle w:val="a3"/>
        <w:ind w:left="860" w:right="845" w:firstLine="568"/>
      </w:pPr>
      <w:r>
        <w:t>Во всех возрастных группах проводится оздоровительная работа</w:t>
      </w:r>
      <w:r>
        <w:rPr>
          <w:spacing w:val="40"/>
        </w:rPr>
        <w:t xml:space="preserve"> </w:t>
      </w:r>
      <w:r>
        <w:t>с детьми. Все формы, способы, методы и средства подбираются с учетом физического развития детей, группы</w:t>
      </w:r>
      <w:r>
        <w:rPr>
          <w:spacing w:val="-2"/>
        </w:rPr>
        <w:t xml:space="preserve"> </w:t>
      </w:r>
      <w:r>
        <w:t>здоровья и</w:t>
      </w:r>
      <w:r>
        <w:rPr>
          <w:spacing w:val="-2"/>
        </w:rPr>
        <w:t xml:space="preserve"> </w:t>
      </w:r>
      <w:r>
        <w:t>уровня</w:t>
      </w:r>
      <w:r>
        <w:rPr>
          <w:spacing w:val="-1"/>
        </w:rPr>
        <w:t xml:space="preserve"> </w:t>
      </w:r>
      <w:r>
        <w:t>физической</w:t>
      </w:r>
      <w:r>
        <w:rPr>
          <w:spacing w:val="-5"/>
        </w:rPr>
        <w:t xml:space="preserve"> </w:t>
      </w:r>
      <w:r>
        <w:t>подготовленности.</w:t>
      </w:r>
      <w:r>
        <w:rPr>
          <w:spacing w:val="-2"/>
        </w:rPr>
        <w:t xml:space="preserve"> </w:t>
      </w:r>
      <w:r>
        <w:t>Дети,</w:t>
      </w:r>
      <w:r>
        <w:rPr>
          <w:spacing w:val="-2"/>
        </w:rPr>
        <w:t xml:space="preserve"> </w:t>
      </w:r>
      <w:r>
        <w:t>имеющие</w:t>
      </w:r>
      <w:r>
        <w:rPr>
          <w:spacing w:val="-1"/>
        </w:rPr>
        <w:t xml:space="preserve"> </w:t>
      </w:r>
      <w:r>
        <w:t>вторую,</w:t>
      </w:r>
      <w:r>
        <w:rPr>
          <w:spacing w:val="-2"/>
        </w:rPr>
        <w:t xml:space="preserve"> </w:t>
      </w:r>
      <w:r>
        <w:t>третью, четвертую и пятую группу здоровья требуют индивидуального подхода. Сохранению и укреплению здоровья детей во всех возрастных группах способствуют: соблюдение режима дня; ежедневные прогулки; снятие умственной усталости во время занятий (физминутки); комплексы упражнений по профилактике нарушений зрения,</w:t>
      </w:r>
      <w:r>
        <w:rPr>
          <w:spacing w:val="80"/>
        </w:rPr>
        <w:t xml:space="preserve"> </w:t>
      </w:r>
      <w:r>
        <w:t>плоскостопия, осанки; наличие в групповых помещениях здоровьесберегающего оборудования (зрительные тренажеры, бактерицидные лампы); дыхательная гимнастика; С-витаминизация; ежедневное употребление салатов из свежих овощей, фруктов, сока; организация</w:t>
      </w:r>
      <w:r>
        <w:rPr>
          <w:spacing w:val="46"/>
        </w:rPr>
        <w:t xml:space="preserve">  </w:t>
      </w:r>
      <w:r>
        <w:t>теплового</w:t>
      </w:r>
      <w:r>
        <w:rPr>
          <w:spacing w:val="46"/>
        </w:rPr>
        <w:t xml:space="preserve">  </w:t>
      </w:r>
      <w:r>
        <w:t>и</w:t>
      </w:r>
      <w:r>
        <w:rPr>
          <w:spacing w:val="46"/>
        </w:rPr>
        <w:t xml:space="preserve">  </w:t>
      </w:r>
      <w:r>
        <w:t>воздушного</w:t>
      </w:r>
      <w:r>
        <w:rPr>
          <w:spacing w:val="46"/>
        </w:rPr>
        <w:t xml:space="preserve">  </w:t>
      </w:r>
      <w:r>
        <w:t>режима</w:t>
      </w:r>
      <w:r>
        <w:rPr>
          <w:spacing w:val="46"/>
        </w:rPr>
        <w:t xml:space="preserve">  </w:t>
      </w:r>
      <w:r>
        <w:t>помещения;</w:t>
      </w:r>
      <w:r>
        <w:rPr>
          <w:spacing w:val="46"/>
        </w:rPr>
        <w:t xml:space="preserve">  </w:t>
      </w:r>
      <w:r>
        <w:t>утренняя</w:t>
      </w:r>
      <w:r>
        <w:rPr>
          <w:spacing w:val="49"/>
        </w:rPr>
        <w:t xml:space="preserve">  </w:t>
      </w:r>
      <w:r>
        <w:rPr>
          <w:spacing w:val="-2"/>
        </w:rPr>
        <w:t>гимнастика;</w:t>
      </w:r>
      <w:r>
        <w:t xml:space="preserve">коригирующая гимнастика; </w:t>
      </w:r>
      <w:r>
        <w:lastRenderedPageBreak/>
        <w:t>занятия по физическому развитию; закаливание (сон без пижам, ходьба босиком, обширное умывание, оптимальный двигательный режим); в холодное время ходьба по массажным коврикам, в теплое время по Тропе здоровья; мероприятия на период повышенной заболеваемости гриппа и ОРЗ (употребление фитонцидов); использование современных здоровьесберегающих технологий.</w:t>
      </w:r>
    </w:p>
    <w:p w:rsidR="00D621A3" w:rsidRDefault="00D621A3" w:rsidP="00D621A3">
      <w:pPr>
        <w:pStyle w:val="a3"/>
        <w:spacing w:before="4"/>
        <w:ind w:left="1428"/>
      </w:pPr>
      <w:r>
        <w:t>Для</w:t>
      </w:r>
      <w:r>
        <w:rPr>
          <w:spacing w:val="-3"/>
        </w:rPr>
        <w:t xml:space="preserve"> </w:t>
      </w:r>
      <w:r>
        <w:t>детей</w:t>
      </w:r>
      <w:r>
        <w:rPr>
          <w:spacing w:val="-3"/>
        </w:rPr>
        <w:t xml:space="preserve"> </w:t>
      </w:r>
      <w:r>
        <w:t>с</w:t>
      </w:r>
      <w:r>
        <w:rPr>
          <w:spacing w:val="-3"/>
        </w:rPr>
        <w:t xml:space="preserve"> </w:t>
      </w:r>
      <w:r>
        <w:t>четвертой</w:t>
      </w:r>
      <w:r>
        <w:rPr>
          <w:spacing w:val="-4"/>
        </w:rPr>
        <w:t xml:space="preserve"> </w:t>
      </w:r>
      <w:r>
        <w:t>и</w:t>
      </w:r>
      <w:r>
        <w:rPr>
          <w:spacing w:val="-4"/>
        </w:rPr>
        <w:t xml:space="preserve"> </w:t>
      </w:r>
      <w:r>
        <w:t>пятой</w:t>
      </w:r>
      <w:r>
        <w:rPr>
          <w:spacing w:val="-4"/>
        </w:rPr>
        <w:t xml:space="preserve"> </w:t>
      </w:r>
      <w:r>
        <w:t>группой</w:t>
      </w:r>
      <w:r>
        <w:rPr>
          <w:spacing w:val="3"/>
        </w:rPr>
        <w:t xml:space="preserve"> </w:t>
      </w:r>
      <w:r>
        <w:t>здоровья</w:t>
      </w:r>
      <w:r>
        <w:rPr>
          <w:spacing w:val="-3"/>
        </w:rPr>
        <w:t xml:space="preserve"> </w:t>
      </w:r>
      <w:r>
        <w:t>применяется</w:t>
      </w:r>
      <w:r>
        <w:rPr>
          <w:spacing w:val="-2"/>
        </w:rPr>
        <w:t xml:space="preserve"> </w:t>
      </w:r>
      <w:r>
        <w:t>щадящий</w:t>
      </w:r>
      <w:r>
        <w:rPr>
          <w:spacing w:val="-3"/>
        </w:rPr>
        <w:t xml:space="preserve"> </w:t>
      </w:r>
      <w:r>
        <w:rPr>
          <w:spacing w:val="-2"/>
        </w:rPr>
        <w:t>режим.</w:t>
      </w:r>
    </w:p>
    <w:p w:rsidR="00D621A3" w:rsidRDefault="00D621A3" w:rsidP="00D621A3">
      <w:pPr>
        <w:spacing w:before="164"/>
        <w:ind w:right="1"/>
        <w:jc w:val="center"/>
        <w:rPr>
          <w:b/>
          <w:sz w:val="24"/>
        </w:rPr>
      </w:pPr>
      <w:r>
        <w:rPr>
          <w:b/>
          <w:sz w:val="24"/>
        </w:rPr>
        <w:t>Часть,</w:t>
      </w:r>
      <w:r>
        <w:rPr>
          <w:b/>
          <w:spacing w:val="-7"/>
          <w:sz w:val="24"/>
        </w:rPr>
        <w:t xml:space="preserve"> </w:t>
      </w:r>
      <w:r>
        <w:rPr>
          <w:b/>
          <w:sz w:val="24"/>
        </w:rPr>
        <w:t>формируемая</w:t>
      </w:r>
      <w:r>
        <w:rPr>
          <w:b/>
          <w:spacing w:val="-6"/>
          <w:sz w:val="24"/>
        </w:rPr>
        <w:t xml:space="preserve"> </w:t>
      </w:r>
      <w:r>
        <w:rPr>
          <w:b/>
          <w:sz w:val="24"/>
        </w:rPr>
        <w:t>участниками</w:t>
      </w:r>
      <w:r>
        <w:rPr>
          <w:b/>
          <w:spacing w:val="-2"/>
          <w:sz w:val="24"/>
        </w:rPr>
        <w:t xml:space="preserve"> </w:t>
      </w:r>
      <w:r>
        <w:rPr>
          <w:b/>
          <w:sz w:val="24"/>
        </w:rPr>
        <w:t>образовательных</w:t>
      </w:r>
      <w:r>
        <w:rPr>
          <w:b/>
          <w:spacing w:val="-8"/>
          <w:sz w:val="24"/>
        </w:rPr>
        <w:t xml:space="preserve"> </w:t>
      </w:r>
      <w:r>
        <w:rPr>
          <w:b/>
          <w:spacing w:val="-2"/>
          <w:sz w:val="24"/>
        </w:rPr>
        <w:t>отношений</w:t>
      </w:r>
    </w:p>
    <w:p w:rsidR="00D621A3" w:rsidRDefault="00D621A3" w:rsidP="00D621A3">
      <w:pPr>
        <w:pStyle w:val="a3"/>
        <w:spacing w:before="51"/>
        <w:ind w:left="0"/>
        <w:jc w:val="left"/>
        <w:rPr>
          <w:b/>
          <w:sz w:val="20"/>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0"/>
        <w:gridCol w:w="1928"/>
        <w:gridCol w:w="3088"/>
        <w:gridCol w:w="1628"/>
        <w:gridCol w:w="1880"/>
      </w:tblGrid>
      <w:tr w:rsidR="00D621A3" w:rsidTr="00D621A3">
        <w:trPr>
          <w:trHeight w:val="230"/>
        </w:trPr>
        <w:tc>
          <w:tcPr>
            <w:tcW w:w="1720" w:type="dxa"/>
          </w:tcPr>
          <w:p w:rsidR="00D621A3" w:rsidRDefault="00D621A3" w:rsidP="00D621A3">
            <w:pPr>
              <w:pStyle w:val="TableParagraph"/>
              <w:spacing w:line="210" w:lineRule="exact"/>
              <w:ind w:left="359"/>
              <w:rPr>
                <w:b/>
                <w:sz w:val="20"/>
              </w:rPr>
            </w:pPr>
            <w:r>
              <w:rPr>
                <w:b/>
                <w:spacing w:val="-2"/>
                <w:sz w:val="20"/>
              </w:rPr>
              <w:t>программа</w:t>
            </w:r>
          </w:p>
        </w:tc>
        <w:tc>
          <w:tcPr>
            <w:tcW w:w="1928" w:type="dxa"/>
          </w:tcPr>
          <w:p w:rsidR="00D621A3" w:rsidRDefault="00D621A3" w:rsidP="00D621A3">
            <w:pPr>
              <w:pStyle w:val="TableParagraph"/>
              <w:spacing w:line="210" w:lineRule="exact"/>
              <w:ind w:left="107"/>
              <w:rPr>
                <w:b/>
                <w:sz w:val="20"/>
              </w:rPr>
            </w:pPr>
            <w:r>
              <w:rPr>
                <w:b/>
                <w:sz w:val="20"/>
              </w:rPr>
              <w:t xml:space="preserve">Формы </w:t>
            </w:r>
            <w:r>
              <w:rPr>
                <w:b/>
                <w:spacing w:val="-2"/>
                <w:sz w:val="20"/>
              </w:rPr>
              <w:t>работы</w:t>
            </w:r>
          </w:p>
        </w:tc>
        <w:tc>
          <w:tcPr>
            <w:tcW w:w="3088" w:type="dxa"/>
          </w:tcPr>
          <w:p w:rsidR="00D621A3" w:rsidRDefault="00D621A3" w:rsidP="00D621A3">
            <w:pPr>
              <w:pStyle w:val="TableParagraph"/>
              <w:spacing w:line="210" w:lineRule="exact"/>
              <w:ind w:left="108"/>
              <w:rPr>
                <w:b/>
                <w:sz w:val="20"/>
              </w:rPr>
            </w:pPr>
            <w:r>
              <w:rPr>
                <w:b/>
                <w:spacing w:val="-2"/>
                <w:sz w:val="20"/>
              </w:rPr>
              <w:t>Способы</w:t>
            </w:r>
          </w:p>
        </w:tc>
        <w:tc>
          <w:tcPr>
            <w:tcW w:w="1628" w:type="dxa"/>
          </w:tcPr>
          <w:p w:rsidR="00D621A3" w:rsidRDefault="00D621A3" w:rsidP="00D621A3">
            <w:pPr>
              <w:pStyle w:val="TableParagraph"/>
              <w:spacing w:line="210" w:lineRule="exact"/>
              <w:ind w:left="109"/>
              <w:rPr>
                <w:b/>
                <w:sz w:val="20"/>
              </w:rPr>
            </w:pPr>
            <w:r>
              <w:rPr>
                <w:b/>
                <w:spacing w:val="-2"/>
                <w:sz w:val="20"/>
              </w:rPr>
              <w:t>Методы</w:t>
            </w:r>
          </w:p>
        </w:tc>
        <w:tc>
          <w:tcPr>
            <w:tcW w:w="1880" w:type="dxa"/>
          </w:tcPr>
          <w:p w:rsidR="00D621A3" w:rsidRDefault="00D621A3" w:rsidP="00D621A3">
            <w:pPr>
              <w:pStyle w:val="TableParagraph"/>
              <w:spacing w:line="210" w:lineRule="exact"/>
              <w:ind w:left="109"/>
              <w:rPr>
                <w:b/>
                <w:sz w:val="20"/>
              </w:rPr>
            </w:pPr>
            <w:r>
              <w:rPr>
                <w:b/>
                <w:spacing w:val="-2"/>
                <w:sz w:val="20"/>
              </w:rPr>
              <w:t>Средства</w:t>
            </w:r>
          </w:p>
        </w:tc>
      </w:tr>
      <w:tr w:rsidR="00D621A3" w:rsidTr="00D621A3">
        <w:trPr>
          <w:trHeight w:val="2070"/>
        </w:trPr>
        <w:tc>
          <w:tcPr>
            <w:tcW w:w="1720" w:type="dxa"/>
          </w:tcPr>
          <w:p w:rsidR="00D621A3" w:rsidRDefault="00D621A3" w:rsidP="00D621A3">
            <w:pPr>
              <w:pStyle w:val="TableParagraph"/>
              <w:spacing w:line="242" w:lineRule="auto"/>
              <w:ind w:left="230" w:firstLine="184"/>
              <w:rPr>
                <w:b/>
                <w:sz w:val="20"/>
              </w:rPr>
            </w:pPr>
            <w:r>
              <w:rPr>
                <w:b/>
                <w:spacing w:val="-2"/>
                <w:sz w:val="20"/>
              </w:rPr>
              <w:t>«Игровой калейдоскоп»</w:t>
            </w:r>
          </w:p>
          <w:p w:rsidR="00D621A3" w:rsidRDefault="00D621A3" w:rsidP="00D621A3">
            <w:pPr>
              <w:pStyle w:val="TableParagraph"/>
              <w:spacing w:line="225" w:lineRule="exact"/>
              <w:ind w:left="503"/>
              <w:rPr>
                <w:b/>
                <w:sz w:val="20"/>
              </w:rPr>
            </w:pPr>
            <w:r>
              <w:rPr>
                <w:b/>
                <w:sz w:val="20"/>
              </w:rPr>
              <w:t>2-4</w:t>
            </w:r>
            <w:r>
              <w:rPr>
                <w:b/>
                <w:spacing w:val="2"/>
                <w:sz w:val="20"/>
              </w:rPr>
              <w:t xml:space="preserve"> </w:t>
            </w:r>
            <w:r>
              <w:rPr>
                <w:b/>
                <w:spacing w:val="-4"/>
                <w:sz w:val="20"/>
              </w:rPr>
              <w:t>года</w:t>
            </w:r>
          </w:p>
        </w:tc>
        <w:tc>
          <w:tcPr>
            <w:tcW w:w="1928" w:type="dxa"/>
          </w:tcPr>
          <w:p w:rsidR="00D621A3" w:rsidRPr="00D621A3" w:rsidRDefault="00D621A3" w:rsidP="00D621A3">
            <w:pPr>
              <w:pStyle w:val="TableParagraph"/>
              <w:ind w:left="107" w:right="1"/>
              <w:rPr>
                <w:sz w:val="20"/>
                <w:lang w:val="ru-RU"/>
              </w:rPr>
            </w:pPr>
            <w:r w:rsidRPr="00D621A3">
              <w:rPr>
                <w:spacing w:val="-2"/>
                <w:sz w:val="20"/>
                <w:lang w:val="ru-RU"/>
              </w:rPr>
              <w:t xml:space="preserve">Групповая совместная деятельность </w:t>
            </w:r>
            <w:r w:rsidRPr="00D621A3">
              <w:rPr>
                <w:sz w:val="20"/>
                <w:lang w:val="ru-RU"/>
              </w:rPr>
              <w:t>педагога</w:t>
            </w:r>
            <w:r w:rsidRPr="00D621A3">
              <w:rPr>
                <w:spacing w:val="-13"/>
                <w:sz w:val="20"/>
                <w:lang w:val="ru-RU"/>
              </w:rPr>
              <w:t xml:space="preserve"> </w:t>
            </w:r>
            <w:r w:rsidRPr="00D621A3">
              <w:rPr>
                <w:sz w:val="20"/>
                <w:lang w:val="ru-RU"/>
              </w:rPr>
              <w:t>с</w:t>
            </w:r>
            <w:r w:rsidRPr="00D621A3">
              <w:rPr>
                <w:spacing w:val="-12"/>
                <w:sz w:val="20"/>
                <w:lang w:val="ru-RU"/>
              </w:rPr>
              <w:t xml:space="preserve"> </w:t>
            </w:r>
            <w:r w:rsidRPr="00D621A3">
              <w:rPr>
                <w:sz w:val="20"/>
                <w:lang w:val="ru-RU"/>
              </w:rPr>
              <w:t xml:space="preserve">детьми </w:t>
            </w:r>
            <w:r w:rsidRPr="00D621A3">
              <w:rPr>
                <w:spacing w:val="-2"/>
                <w:sz w:val="20"/>
                <w:lang w:val="ru-RU"/>
              </w:rPr>
              <w:t>самостоятельная деятельность</w:t>
            </w:r>
          </w:p>
        </w:tc>
        <w:tc>
          <w:tcPr>
            <w:tcW w:w="3088" w:type="dxa"/>
          </w:tcPr>
          <w:p w:rsidR="00D621A3" w:rsidRPr="00D621A3" w:rsidRDefault="00D621A3" w:rsidP="00D621A3">
            <w:pPr>
              <w:pStyle w:val="TableParagraph"/>
              <w:ind w:left="108"/>
              <w:rPr>
                <w:sz w:val="20"/>
                <w:lang w:val="ru-RU"/>
              </w:rPr>
            </w:pPr>
            <w:r w:rsidRPr="00D621A3">
              <w:rPr>
                <w:sz w:val="20"/>
                <w:lang w:val="ru-RU"/>
              </w:rPr>
              <w:t>игра на взаимодействие детей со взрослыми, друг с другом образовательная ситуация словесная игра</w:t>
            </w:r>
          </w:p>
          <w:p w:rsidR="00D621A3" w:rsidRPr="00D621A3" w:rsidRDefault="00D621A3" w:rsidP="00D621A3">
            <w:pPr>
              <w:pStyle w:val="TableParagraph"/>
              <w:ind w:left="108"/>
              <w:rPr>
                <w:sz w:val="20"/>
                <w:lang w:val="ru-RU"/>
              </w:rPr>
            </w:pPr>
            <w:r w:rsidRPr="00D621A3">
              <w:rPr>
                <w:spacing w:val="-2"/>
                <w:sz w:val="20"/>
                <w:lang w:val="ru-RU"/>
              </w:rPr>
              <w:t>беседа</w:t>
            </w:r>
          </w:p>
          <w:p w:rsidR="00D621A3" w:rsidRPr="00D621A3" w:rsidRDefault="00D621A3" w:rsidP="00D621A3">
            <w:pPr>
              <w:pStyle w:val="TableParagraph"/>
              <w:ind w:left="108"/>
              <w:rPr>
                <w:sz w:val="20"/>
                <w:lang w:val="ru-RU"/>
              </w:rPr>
            </w:pPr>
            <w:r w:rsidRPr="00D621A3">
              <w:rPr>
                <w:sz w:val="20"/>
                <w:lang w:val="ru-RU"/>
              </w:rPr>
              <w:t>использование</w:t>
            </w:r>
            <w:r w:rsidRPr="00D621A3">
              <w:rPr>
                <w:spacing w:val="38"/>
                <w:sz w:val="20"/>
                <w:lang w:val="ru-RU"/>
              </w:rPr>
              <w:t xml:space="preserve"> </w:t>
            </w:r>
            <w:r w:rsidRPr="00D621A3">
              <w:rPr>
                <w:sz w:val="20"/>
                <w:lang w:val="ru-RU"/>
              </w:rPr>
              <w:t xml:space="preserve">художественного </w:t>
            </w:r>
            <w:r w:rsidRPr="00D621A3">
              <w:rPr>
                <w:spacing w:val="-2"/>
                <w:sz w:val="20"/>
                <w:lang w:val="ru-RU"/>
              </w:rPr>
              <w:t>слова</w:t>
            </w:r>
          </w:p>
          <w:p w:rsidR="00D621A3" w:rsidRPr="00D621A3" w:rsidRDefault="00D621A3" w:rsidP="00D621A3">
            <w:pPr>
              <w:pStyle w:val="TableParagraph"/>
              <w:spacing w:line="228" w:lineRule="exact"/>
              <w:ind w:left="108" w:right="1468"/>
              <w:rPr>
                <w:sz w:val="20"/>
                <w:lang w:val="ru-RU"/>
              </w:rPr>
            </w:pPr>
            <w:r w:rsidRPr="00D621A3">
              <w:rPr>
                <w:sz w:val="20"/>
                <w:lang w:val="ru-RU"/>
              </w:rPr>
              <w:t>игры с песком пальчиковая</w:t>
            </w:r>
            <w:r w:rsidRPr="00D621A3">
              <w:rPr>
                <w:spacing w:val="-13"/>
                <w:sz w:val="20"/>
                <w:lang w:val="ru-RU"/>
              </w:rPr>
              <w:t xml:space="preserve"> </w:t>
            </w:r>
            <w:r w:rsidRPr="00D621A3">
              <w:rPr>
                <w:sz w:val="20"/>
                <w:lang w:val="ru-RU"/>
              </w:rPr>
              <w:t>игра</w:t>
            </w:r>
          </w:p>
        </w:tc>
        <w:tc>
          <w:tcPr>
            <w:tcW w:w="1628" w:type="dxa"/>
          </w:tcPr>
          <w:p w:rsidR="00D621A3" w:rsidRDefault="00D621A3" w:rsidP="00D621A3">
            <w:pPr>
              <w:pStyle w:val="TableParagraph"/>
              <w:ind w:left="109"/>
              <w:rPr>
                <w:sz w:val="20"/>
              </w:rPr>
            </w:pPr>
            <w:r>
              <w:rPr>
                <w:spacing w:val="-2"/>
                <w:sz w:val="20"/>
              </w:rPr>
              <w:t>словесные наглядные практические игровые</w:t>
            </w:r>
          </w:p>
        </w:tc>
        <w:tc>
          <w:tcPr>
            <w:tcW w:w="1880" w:type="dxa"/>
          </w:tcPr>
          <w:p w:rsidR="00D621A3" w:rsidRPr="00D621A3" w:rsidRDefault="00D621A3" w:rsidP="00D621A3">
            <w:pPr>
              <w:pStyle w:val="TableParagraph"/>
              <w:ind w:left="109" w:right="576"/>
              <w:rPr>
                <w:sz w:val="20"/>
                <w:lang w:val="ru-RU"/>
              </w:rPr>
            </w:pPr>
            <w:r w:rsidRPr="00D621A3">
              <w:rPr>
                <w:spacing w:val="-2"/>
                <w:sz w:val="20"/>
                <w:lang w:val="ru-RU"/>
              </w:rPr>
              <w:t>песок игрушки иллюстрации</w:t>
            </w:r>
          </w:p>
          <w:p w:rsidR="00D621A3" w:rsidRPr="00D621A3" w:rsidRDefault="00D621A3" w:rsidP="00D621A3">
            <w:pPr>
              <w:pStyle w:val="TableParagraph"/>
              <w:ind w:left="109"/>
              <w:rPr>
                <w:sz w:val="20"/>
                <w:lang w:val="ru-RU"/>
              </w:rPr>
            </w:pPr>
            <w:r w:rsidRPr="00D621A3">
              <w:rPr>
                <w:sz w:val="20"/>
                <w:lang w:val="ru-RU"/>
              </w:rPr>
              <w:t>атрибуты</w:t>
            </w:r>
            <w:r w:rsidRPr="00D621A3">
              <w:rPr>
                <w:spacing w:val="-3"/>
                <w:sz w:val="20"/>
                <w:lang w:val="ru-RU"/>
              </w:rPr>
              <w:t xml:space="preserve"> </w:t>
            </w:r>
            <w:r w:rsidRPr="00D621A3">
              <w:rPr>
                <w:sz w:val="20"/>
                <w:lang w:val="ru-RU"/>
              </w:rPr>
              <w:t>для</w:t>
            </w:r>
            <w:r w:rsidRPr="00D621A3">
              <w:rPr>
                <w:spacing w:val="-2"/>
                <w:sz w:val="20"/>
                <w:lang w:val="ru-RU"/>
              </w:rPr>
              <w:t xml:space="preserve"> </w:t>
            </w:r>
            <w:r w:rsidRPr="00D621A3">
              <w:rPr>
                <w:spacing w:val="-5"/>
                <w:sz w:val="20"/>
                <w:lang w:val="ru-RU"/>
              </w:rPr>
              <w:t>игр</w:t>
            </w:r>
          </w:p>
        </w:tc>
      </w:tr>
      <w:tr w:rsidR="00D621A3" w:rsidTr="00D621A3">
        <w:trPr>
          <w:trHeight w:val="1838"/>
        </w:trPr>
        <w:tc>
          <w:tcPr>
            <w:tcW w:w="1720" w:type="dxa"/>
          </w:tcPr>
          <w:p w:rsidR="00D621A3" w:rsidRDefault="00D621A3" w:rsidP="00D621A3">
            <w:pPr>
              <w:pStyle w:val="TableParagraph"/>
              <w:ind w:left="506" w:right="409" w:hanging="92"/>
              <w:rPr>
                <w:b/>
                <w:sz w:val="20"/>
              </w:rPr>
            </w:pPr>
            <w:r>
              <w:rPr>
                <w:b/>
                <w:spacing w:val="-2"/>
                <w:sz w:val="20"/>
              </w:rPr>
              <w:t xml:space="preserve">«Веселый этикет» </w:t>
            </w:r>
            <w:r>
              <w:rPr>
                <w:b/>
                <w:sz w:val="20"/>
              </w:rPr>
              <w:t>4-6 лет</w:t>
            </w:r>
          </w:p>
        </w:tc>
        <w:tc>
          <w:tcPr>
            <w:tcW w:w="1928" w:type="dxa"/>
          </w:tcPr>
          <w:p w:rsidR="00D621A3" w:rsidRPr="00D621A3" w:rsidRDefault="00D621A3" w:rsidP="00D621A3">
            <w:pPr>
              <w:pStyle w:val="TableParagraph"/>
              <w:ind w:left="107"/>
              <w:rPr>
                <w:sz w:val="20"/>
                <w:lang w:val="ru-RU"/>
              </w:rPr>
            </w:pPr>
            <w:r w:rsidRPr="00D621A3">
              <w:rPr>
                <w:spacing w:val="-2"/>
                <w:sz w:val="20"/>
                <w:lang w:val="ru-RU"/>
              </w:rPr>
              <w:t xml:space="preserve">групповая подгрупповая индивидуальная совместная деятельность </w:t>
            </w:r>
            <w:r w:rsidRPr="00D621A3">
              <w:rPr>
                <w:sz w:val="20"/>
                <w:lang w:val="ru-RU"/>
              </w:rPr>
              <w:t>педагога</w:t>
            </w:r>
            <w:r w:rsidRPr="00D621A3">
              <w:rPr>
                <w:spacing w:val="-13"/>
                <w:sz w:val="20"/>
                <w:lang w:val="ru-RU"/>
              </w:rPr>
              <w:t xml:space="preserve"> </w:t>
            </w:r>
            <w:r w:rsidRPr="00D621A3">
              <w:rPr>
                <w:sz w:val="20"/>
                <w:lang w:val="ru-RU"/>
              </w:rPr>
              <w:t>с</w:t>
            </w:r>
            <w:r w:rsidRPr="00D621A3">
              <w:rPr>
                <w:spacing w:val="-12"/>
                <w:sz w:val="20"/>
                <w:lang w:val="ru-RU"/>
              </w:rPr>
              <w:t xml:space="preserve"> </w:t>
            </w:r>
            <w:r w:rsidRPr="00D621A3">
              <w:rPr>
                <w:sz w:val="20"/>
                <w:lang w:val="ru-RU"/>
              </w:rPr>
              <w:t xml:space="preserve">детьми </w:t>
            </w:r>
            <w:r w:rsidRPr="00D621A3">
              <w:rPr>
                <w:spacing w:val="-2"/>
                <w:sz w:val="20"/>
                <w:lang w:val="ru-RU"/>
              </w:rPr>
              <w:t>самостоятельная</w:t>
            </w:r>
          </w:p>
          <w:p w:rsidR="00D621A3" w:rsidRDefault="00D621A3" w:rsidP="00D621A3">
            <w:pPr>
              <w:pStyle w:val="TableParagraph"/>
              <w:spacing w:line="214" w:lineRule="exact"/>
              <w:ind w:left="107"/>
              <w:rPr>
                <w:sz w:val="20"/>
              </w:rPr>
            </w:pPr>
            <w:r>
              <w:rPr>
                <w:spacing w:val="-2"/>
                <w:sz w:val="20"/>
              </w:rPr>
              <w:t>деятельность</w:t>
            </w:r>
          </w:p>
        </w:tc>
        <w:tc>
          <w:tcPr>
            <w:tcW w:w="3088" w:type="dxa"/>
          </w:tcPr>
          <w:p w:rsidR="00D621A3" w:rsidRPr="00D621A3" w:rsidRDefault="00D621A3" w:rsidP="00D621A3">
            <w:pPr>
              <w:pStyle w:val="TableParagraph"/>
              <w:ind w:left="108"/>
              <w:rPr>
                <w:sz w:val="20"/>
                <w:lang w:val="ru-RU"/>
              </w:rPr>
            </w:pPr>
            <w:r w:rsidRPr="00D621A3">
              <w:rPr>
                <w:sz w:val="20"/>
                <w:lang w:val="ru-RU"/>
              </w:rPr>
              <w:t>игра на взаимодействие детей со взрослыми, друг с другом образовательная ситуация словесная игра</w:t>
            </w:r>
          </w:p>
          <w:p w:rsidR="00D621A3" w:rsidRDefault="00D621A3" w:rsidP="00D621A3">
            <w:pPr>
              <w:pStyle w:val="TableParagraph"/>
              <w:ind w:left="108"/>
              <w:rPr>
                <w:sz w:val="20"/>
              </w:rPr>
            </w:pPr>
            <w:r>
              <w:rPr>
                <w:spacing w:val="-2"/>
                <w:sz w:val="20"/>
              </w:rPr>
              <w:t>беседа</w:t>
            </w:r>
          </w:p>
          <w:p w:rsidR="00D621A3" w:rsidRDefault="00D621A3" w:rsidP="00D621A3">
            <w:pPr>
              <w:pStyle w:val="TableParagraph"/>
              <w:spacing w:line="237" w:lineRule="auto"/>
              <w:ind w:left="108"/>
              <w:rPr>
                <w:sz w:val="20"/>
              </w:rPr>
            </w:pPr>
            <w:r>
              <w:rPr>
                <w:sz w:val="20"/>
              </w:rPr>
              <w:t>использование</w:t>
            </w:r>
            <w:r>
              <w:rPr>
                <w:spacing w:val="38"/>
                <w:sz w:val="20"/>
              </w:rPr>
              <w:t xml:space="preserve"> </w:t>
            </w:r>
            <w:r>
              <w:rPr>
                <w:sz w:val="20"/>
              </w:rPr>
              <w:t xml:space="preserve">художественного </w:t>
            </w:r>
            <w:r>
              <w:rPr>
                <w:spacing w:val="-2"/>
                <w:sz w:val="20"/>
              </w:rPr>
              <w:t>слова</w:t>
            </w:r>
          </w:p>
        </w:tc>
        <w:tc>
          <w:tcPr>
            <w:tcW w:w="1628" w:type="dxa"/>
          </w:tcPr>
          <w:p w:rsidR="00D621A3" w:rsidRDefault="00D621A3" w:rsidP="00D621A3">
            <w:pPr>
              <w:pStyle w:val="TableParagraph"/>
              <w:ind w:left="109"/>
              <w:rPr>
                <w:sz w:val="20"/>
              </w:rPr>
            </w:pPr>
            <w:r>
              <w:rPr>
                <w:spacing w:val="-2"/>
                <w:sz w:val="20"/>
              </w:rPr>
              <w:t>словесные наглядные практические игровые</w:t>
            </w:r>
          </w:p>
        </w:tc>
        <w:tc>
          <w:tcPr>
            <w:tcW w:w="1880" w:type="dxa"/>
          </w:tcPr>
          <w:p w:rsidR="00D621A3" w:rsidRPr="00D621A3" w:rsidRDefault="00D621A3" w:rsidP="00D621A3">
            <w:pPr>
              <w:pStyle w:val="TableParagraph"/>
              <w:ind w:left="109" w:right="189"/>
              <w:rPr>
                <w:sz w:val="20"/>
                <w:lang w:val="ru-RU"/>
              </w:rPr>
            </w:pPr>
            <w:r w:rsidRPr="00D621A3">
              <w:rPr>
                <w:spacing w:val="-2"/>
                <w:sz w:val="20"/>
                <w:lang w:val="ru-RU"/>
              </w:rPr>
              <w:t xml:space="preserve">учебно-наглядные пособия художественная литература настольно- </w:t>
            </w:r>
            <w:r w:rsidRPr="00D621A3">
              <w:rPr>
                <w:sz w:val="20"/>
                <w:lang w:val="ru-RU"/>
              </w:rPr>
              <w:t xml:space="preserve">печатные игры </w:t>
            </w:r>
            <w:r w:rsidRPr="00D621A3">
              <w:rPr>
                <w:spacing w:val="-2"/>
                <w:sz w:val="20"/>
                <w:lang w:val="ru-RU"/>
              </w:rPr>
              <w:t>дидактические</w:t>
            </w:r>
          </w:p>
          <w:p w:rsidR="00D621A3" w:rsidRDefault="00D621A3" w:rsidP="00D621A3">
            <w:pPr>
              <w:pStyle w:val="TableParagraph"/>
              <w:spacing w:line="214" w:lineRule="exact"/>
              <w:ind w:left="109"/>
              <w:rPr>
                <w:sz w:val="20"/>
              </w:rPr>
            </w:pPr>
            <w:r>
              <w:rPr>
                <w:spacing w:val="-4"/>
                <w:sz w:val="20"/>
              </w:rPr>
              <w:t>игры</w:t>
            </w:r>
          </w:p>
        </w:tc>
      </w:tr>
    </w:tbl>
    <w:p w:rsidR="00D621A3" w:rsidRDefault="00D621A3" w:rsidP="00D621A3">
      <w:pPr>
        <w:pStyle w:val="a3"/>
        <w:spacing w:before="4"/>
        <w:ind w:left="0"/>
        <w:jc w:val="left"/>
      </w:pPr>
    </w:p>
    <w:p w:rsidR="00D621A3" w:rsidRDefault="00D621A3" w:rsidP="00E61388">
      <w:pPr>
        <w:pStyle w:val="3"/>
        <w:numPr>
          <w:ilvl w:val="1"/>
          <w:numId w:val="69"/>
        </w:numPr>
        <w:tabs>
          <w:tab w:val="left" w:pos="1391"/>
          <w:tab w:val="left" w:pos="7744"/>
        </w:tabs>
        <w:spacing w:before="0" w:line="240" w:lineRule="auto"/>
        <w:ind w:right="860" w:firstLine="0"/>
      </w:pPr>
      <w:r>
        <w:t>Особенности</w:t>
      </w:r>
      <w:r>
        <w:rPr>
          <w:spacing w:val="80"/>
        </w:rPr>
        <w:t xml:space="preserve"> </w:t>
      </w:r>
      <w:r>
        <w:t>образовательной</w:t>
      </w:r>
      <w:r>
        <w:rPr>
          <w:spacing w:val="80"/>
        </w:rPr>
        <w:t xml:space="preserve"> </w:t>
      </w:r>
      <w:r>
        <w:t>деятельности</w:t>
      </w:r>
      <w:r>
        <w:rPr>
          <w:spacing w:val="80"/>
        </w:rPr>
        <w:t xml:space="preserve"> </w:t>
      </w:r>
      <w:r>
        <w:t>разных</w:t>
      </w:r>
      <w:r>
        <w:tab/>
        <w:t>видов</w:t>
      </w:r>
      <w:r>
        <w:rPr>
          <w:spacing w:val="80"/>
        </w:rPr>
        <w:t xml:space="preserve"> </w:t>
      </w:r>
      <w:r>
        <w:t>и</w:t>
      </w:r>
      <w:r>
        <w:rPr>
          <w:spacing w:val="80"/>
        </w:rPr>
        <w:t xml:space="preserve"> </w:t>
      </w:r>
      <w:r>
        <w:t>культурных практик</w:t>
      </w:r>
      <w:r>
        <w:rPr>
          <w:spacing w:val="40"/>
        </w:rPr>
        <w:t xml:space="preserve"> </w:t>
      </w:r>
      <w:r>
        <w:t xml:space="preserve">(п.24.ФОП </w:t>
      </w:r>
      <w:proofErr w:type="gramStart"/>
      <w:r>
        <w:t>ДО</w:t>
      </w:r>
      <w:proofErr w:type="gramEnd"/>
      <w:r>
        <w:t>)</w:t>
      </w:r>
    </w:p>
    <w:p w:rsidR="00D621A3" w:rsidRDefault="00D621A3" w:rsidP="00D621A3">
      <w:pPr>
        <w:pStyle w:val="a3"/>
        <w:spacing w:line="272" w:lineRule="exact"/>
        <w:ind w:left="1428"/>
        <w:jc w:val="left"/>
      </w:pPr>
      <w:r>
        <w:t>Образовательная</w:t>
      </w:r>
      <w:r>
        <w:rPr>
          <w:spacing w:val="-8"/>
        </w:rPr>
        <w:t xml:space="preserve"> </w:t>
      </w:r>
      <w:r>
        <w:t>деятельность</w:t>
      </w:r>
      <w:r>
        <w:rPr>
          <w:spacing w:val="-4"/>
        </w:rPr>
        <w:t xml:space="preserve"> </w:t>
      </w:r>
      <w:r>
        <w:t>в</w:t>
      </w:r>
      <w:r>
        <w:rPr>
          <w:spacing w:val="-3"/>
        </w:rPr>
        <w:t xml:space="preserve"> </w:t>
      </w:r>
      <w:r>
        <w:t>МДОАУ</w:t>
      </w:r>
      <w:r>
        <w:rPr>
          <w:spacing w:val="-4"/>
        </w:rPr>
        <w:t xml:space="preserve"> </w:t>
      </w:r>
      <w:r>
        <w:t>№190</w:t>
      </w:r>
      <w:r>
        <w:rPr>
          <w:spacing w:val="-2"/>
        </w:rPr>
        <w:t xml:space="preserve"> включает:</w:t>
      </w:r>
    </w:p>
    <w:p w:rsidR="00D621A3" w:rsidRDefault="00D621A3" w:rsidP="00E61388">
      <w:pPr>
        <w:pStyle w:val="a5"/>
        <w:numPr>
          <w:ilvl w:val="2"/>
          <w:numId w:val="69"/>
        </w:numPr>
        <w:tabs>
          <w:tab w:val="left" w:pos="1748"/>
          <w:tab w:val="left" w:pos="3763"/>
          <w:tab w:val="left" w:pos="5414"/>
          <w:tab w:val="left" w:pos="7404"/>
          <w:tab w:val="left" w:pos="7760"/>
          <w:tab w:val="left" w:pos="8927"/>
        </w:tabs>
        <w:ind w:right="850" w:firstLine="568"/>
        <w:jc w:val="left"/>
        <w:rPr>
          <w:sz w:val="24"/>
        </w:rPr>
      </w:pPr>
      <w:r>
        <w:rPr>
          <w:spacing w:val="-2"/>
          <w:sz w:val="24"/>
        </w:rPr>
        <w:t>образовательную</w:t>
      </w:r>
      <w:r>
        <w:rPr>
          <w:sz w:val="24"/>
        </w:rPr>
        <w:tab/>
      </w:r>
      <w:r>
        <w:rPr>
          <w:spacing w:val="-2"/>
          <w:sz w:val="24"/>
        </w:rPr>
        <w:t>деятельность,</w:t>
      </w:r>
      <w:r>
        <w:rPr>
          <w:sz w:val="24"/>
        </w:rPr>
        <w:tab/>
      </w:r>
      <w:r>
        <w:rPr>
          <w:spacing w:val="-2"/>
          <w:sz w:val="24"/>
        </w:rPr>
        <w:t>осуществляемую</w:t>
      </w:r>
      <w:r>
        <w:rPr>
          <w:sz w:val="24"/>
        </w:rPr>
        <w:tab/>
      </w:r>
      <w:r>
        <w:rPr>
          <w:spacing w:val="-10"/>
          <w:sz w:val="24"/>
        </w:rPr>
        <w:t>в</w:t>
      </w:r>
      <w:r>
        <w:rPr>
          <w:sz w:val="24"/>
        </w:rPr>
        <w:tab/>
      </w:r>
      <w:r>
        <w:rPr>
          <w:spacing w:val="-2"/>
          <w:sz w:val="24"/>
        </w:rPr>
        <w:t>процессе</w:t>
      </w:r>
      <w:r>
        <w:rPr>
          <w:sz w:val="24"/>
        </w:rPr>
        <w:tab/>
      </w:r>
      <w:r>
        <w:rPr>
          <w:spacing w:val="-2"/>
          <w:sz w:val="24"/>
        </w:rPr>
        <w:t xml:space="preserve">организации </w:t>
      </w:r>
      <w:r>
        <w:rPr>
          <w:sz w:val="24"/>
        </w:rPr>
        <w:t>различных видов детской деятельности;</w:t>
      </w:r>
    </w:p>
    <w:p w:rsidR="00D621A3" w:rsidRDefault="00D621A3" w:rsidP="00E61388">
      <w:pPr>
        <w:pStyle w:val="a5"/>
        <w:numPr>
          <w:ilvl w:val="2"/>
          <w:numId w:val="69"/>
        </w:numPr>
        <w:tabs>
          <w:tab w:val="left" w:pos="1563"/>
        </w:tabs>
        <w:ind w:left="1563" w:hanging="135"/>
        <w:jc w:val="left"/>
        <w:rPr>
          <w:sz w:val="24"/>
        </w:rPr>
      </w:pPr>
      <w:r>
        <w:rPr>
          <w:sz w:val="24"/>
        </w:rPr>
        <w:t>образовательную</w:t>
      </w:r>
      <w:r>
        <w:rPr>
          <w:spacing w:val="-6"/>
          <w:sz w:val="24"/>
        </w:rPr>
        <w:t xml:space="preserve"> </w:t>
      </w:r>
      <w:r>
        <w:rPr>
          <w:sz w:val="24"/>
        </w:rPr>
        <w:t>деятельность,</w:t>
      </w:r>
      <w:r>
        <w:rPr>
          <w:spacing w:val="-4"/>
          <w:sz w:val="24"/>
        </w:rPr>
        <w:t xml:space="preserve"> </w:t>
      </w:r>
      <w:r>
        <w:rPr>
          <w:sz w:val="24"/>
        </w:rPr>
        <w:t>осуществляемую</w:t>
      </w:r>
      <w:r>
        <w:rPr>
          <w:spacing w:val="-4"/>
          <w:sz w:val="24"/>
        </w:rPr>
        <w:t xml:space="preserve"> </w:t>
      </w:r>
      <w:r>
        <w:rPr>
          <w:sz w:val="24"/>
        </w:rPr>
        <w:t>в</w:t>
      </w:r>
      <w:r>
        <w:rPr>
          <w:spacing w:val="-6"/>
          <w:sz w:val="24"/>
        </w:rPr>
        <w:t xml:space="preserve"> </w:t>
      </w:r>
      <w:r>
        <w:rPr>
          <w:sz w:val="24"/>
        </w:rPr>
        <w:t>ходе</w:t>
      </w:r>
      <w:r>
        <w:rPr>
          <w:spacing w:val="-3"/>
          <w:sz w:val="24"/>
        </w:rPr>
        <w:t xml:space="preserve"> </w:t>
      </w:r>
      <w:r>
        <w:rPr>
          <w:sz w:val="24"/>
        </w:rPr>
        <w:t>режимных</w:t>
      </w:r>
      <w:r>
        <w:rPr>
          <w:spacing w:val="-3"/>
          <w:sz w:val="24"/>
        </w:rPr>
        <w:t xml:space="preserve"> </w:t>
      </w:r>
      <w:r>
        <w:rPr>
          <w:spacing w:val="-2"/>
          <w:sz w:val="24"/>
        </w:rPr>
        <w:t>процессов;</w:t>
      </w:r>
    </w:p>
    <w:p w:rsidR="00D621A3" w:rsidRDefault="00D621A3" w:rsidP="00E61388">
      <w:pPr>
        <w:pStyle w:val="a5"/>
        <w:numPr>
          <w:ilvl w:val="2"/>
          <w:numId w:val="69"/>
        </w:numPr>
        <w:tabs>
          <w:tab w:val="left" w:pos="1563"/>
        </w:tabs>
        <w:ind w:left="1563" w:hanging="135"/>
        <w:jc w:val="left"/>
        <w:rPr>
          <w:sz w:val="24"/>
        </w:rPr>
      </w:pPr>
      <w:r>
        <w:rPr>
          <w:sz w:val="24"/>
        </w:rPr>
        <w:t>самостоятельную</w:t>
      </w:r>
      <w:r>
        <w:rPr>
          <w:spacing w:val="-3"/>
          <w:sz w:val="24"/>
        </w:rPr>
        <w:t xml:space="preserve"> </w:t>
      </w:r>
      <w:r>
        <w:rPr>
          <w:sz w:val="24"/>
        </w:rPr>
        <w:t>деятельность</w:t>
      </w:r>
      <w:r>
        <w:rPr>
          <w:spacing w:val="-1"/>
          <w:sz w:val="24"/>
        </w:rPr>
        <w:t xml:space="preserve"> </w:t>
      </w:r>
      <w:r>
        <w:rPr>
          <w:spacing w:val="-2"/>
          <w:sz w:val="24"/>
        </w:rPr>
        <w:t>детей;</w:t>
      </w:r>
    </w:p>
    <w:p w:rsidR="00D621A3" w:rsidRDefault="00D621A3" w:rsidP="00E61388">
      <w:pPr>
        <w:pStyle w:val="a5"/>
        <w:numPr>
          <w:ilvl w:val="2"/>
          <w:numId w:val="69"/>
        </w:numPr>
        <w:tabs>
          <w:tab w:val="left" w:pos="1659"/>
        </w:tabs>
        <w:spacing w:before="68"/>
        <w:ind w:right="855" w:firstLine="568"/>
        <w:rPr>
          <w:sz w:val="24"/>
        </w:rPr>
      </w:pPr>
      <w:r>
        <w:rPr>
          <w:sz w:val="24"/>
        </w:rPr>
        <w:t>взаимодействие с семьями детей по реализации образовательной программы дошкольного образования.</w:t>
      </w:r>
    </w:p>
    <w:p w:rsidR="00D621A3" w:rsidRDefault="00D621A3" w:rsidP="00D621A3">
      <w:pPr>
        <w:pStyle w:val="a3"/>
        <w:ind w:left="860" w:right="846" w:firstLine="568"/>
      </w:pPr>
      <w: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w:t>
      </w:r>
    </w:p>
    <w:p w:rsidR="00D621A3" w:rsidRDefault="00D621A3" w:rsidP="00E61388">
      <w:pPr>
        <w:pStyle w:val="a5"/>
        <w:numPr>
          <w:ilvl w:val="0"/>
          <w:numId w:val="68"/>
        </w:numPr>
        <w:tabs>
          <w:tab w:val="left" w:pos="1690"/>
        </w:tabs>
        <w:ind w:right="857" w:firstLine="568"/>
        <w:jc w:val="both"/>
        <w:rPr>
          <w:sz w:val="24"/>
        </w:rPr>
      </w:pPr>
      <w:r>
        <w:rPr>
          <w:sz w:val="24"/>
        </w:rPr>
        <w:t>совместная деятельность</w:t>
      </w:r>
      <w:r>
        <w:rPr>
          <w:spacing w:val="-1"/>
          <w:sz w:val="24"/>
        </w:rPr>
        <w:t xml:space="preserve"> </w:t>
      </w:r>
      <w:r>
        <w:rPr>
          <w:sz w:val="24"/>
        </w:rPr>
        <w:t>педагога с ребенком, где, взаимодействуя с ребенком, он выполняет функции педагога: обучает ребенка чему-то новому;</w:t>
      </w:r>
    </w:p>
    <w:p w:rsidR="00D621A3" w:rsidRDefault="00D621A3" w:rsidP="00E61388">
      <w:pPr>
        <w:pStyle w:val="a5"/>
        <w:numPr>
          <w:ilvl w:val="0"/>
          <w:numId w:val="68"/>
        </w:numPr>
        <w:tabs>
          <w:tab w:val="left" w:pos="1722"/>
        </w:tabs>
        <w:spacing w:before="1"/>
        <w:ind w:right="842" w:firstLine="568"/>
        <w:jc w:val="both"/>
        <w:rPr>
          <w:sz w:val="24"/>
        </w:rPr>
      </w:pPr>
      <w:r>
        <w:rPr>
          <w:sz w:val="24"/>
        </w:rPr>
        <w:t>совместная деятельность ребенка с педагогом, при которой ребенок и педагог - равноправные партнеры;</w:t>
      </w:r>
    </w:p>
    <w:p w:rsidR="00D621A3" w:rsidRDefault="00D621A3" w:rsidP="00E61388">
      <w:pPr>
        <w:pStyle w:val="a5"/>
        <w:numPr>
          <w:ilvl w:val="0"/>
          <w:numId w:val="68"/>
        </w:numPr>
        <w:tabs>
          <w:tab w:val="left" w:pos="1726"/>
        </w:tabs>
        <w:ind w:right="849" w:firstLine="568"/>
        <w:jc w:val="both"/>
        <w:rPr>
          <w:sz w:val="24"/>
        </w:rPr>
      </w:pPr>
      <w:r>
        <w:rPr>
          <w:sz w:val="24"/>
        </w:rPr>
        <w:t>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D621A3" w:rsidRDefault="00D621A3" w:rsidP="00E61388">
      <w:pPr>
        <w:pStyle w:val="a5"/>
        <w:numPr>
          <w:ilvl w:val="0"/>
          <w:numId w:val="68"/>
        </w:numPr>
        <w:tabs>
          <w:tab w:val="left" w:pos="1714"/>
        </w:tabs>
        <w:ind w:right="849" w:firstLine="568"/>
        <w:jc w:val="both"/>
        <w:rPr>
          <w:sz w:val="24"/>
        </w:rPr>
      </w:pPr>
      <w:r>
        <w:rPr>
          <w:sz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w:t>
      </w:r>
      <w:r>
        <w:rPr>
          <w:spacing w:val="-3"/>
          <w:sz w:val="24"/>
        </w:rPr>
        <w:t xml:space="preserve"> </w:t>
      </w:r>
      <w:r>
        <w:rPr>
          <w:sz w:val="24"/>
        </w:rPr>
        <w:t>группе детей, тем самым, актуализируя лидерские ресурсы самих детей;</w:t>
      </w:r>
    </w:p>
    <w:p w:rsidR="00D621A3" w:rsidRDefault="00D621A3" w:rsidP="00E61388">
      <w:pPr>
        <w:pStyle w:val="a5"/>
        <w:numPr>
          <w:ilvl w:val="0"/>
          <w:numId w:val="68"/>
        </w:numPr>
        <w:tabs>
          <w:tab w:val="left" w:pos="1754"/>
        </w:tabs>
        <w:spacing w:before="1"/>
        <w:ind w:right="846" w:firstLine="568"/>
        <w:jc w:val="both"/>
        <w:rPr>
          <w:sz w:val="24"/>
        </w:rPr>
      </w:pPr>
      <w:r>
        <w:rPr>
          <w:sz w:val="24"/>
        </w:rP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 ролевые, режиссерские, театрализованные, игры с правилами, музыкальные и другое), </w:t>
      </w:r>
      <w:r>
        <w:rPr>
          <w:sz w:val="24"/>
        </w:rPr>
        <w:lastRenderedPageBreak/>
        <w:t>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D621A3" w:rsidRDefault="00D621A3" w:rsidP="00D621A3">
      <w:pPr>
        <w:pStyle w:val="a3"/>
        <w:ind w:left="860" w:right="844" w:firstLine="568"/>
      </w:pPr>
      <w:r>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получает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w:t>
      </w:r>
      <w:r>
        <w:rPr>
          <w:spacing w:val="-4"/>
        </w:rPr>
        <w:t xml:space="preserve"> </w:t>
      </w:r>
      <w:r>
        <w:t>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621A3" w:rsidRDefault="00D621A3" w:rsidP="00D621A3">
      <w:pPr>
        <w:pStyle w:val="a3"/>
        <w:spacing w:before="1"/>
        <w:ind w:left="860" w:right="846" w:firstLine="568"/>
      </w:pPr>
      <w: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 исследовательская). Это обеспечивает возможность их интеграции в процессе образовательной деятельности.</w:t>
      </w:r>
    </w:p>
    <w:p w:rsidR="00D621A3" w:rsidRDefault="00D621A3" w:rsidP="00D621A3">
      <w:pPr>
        <w:pStyle w:val="a3"/>
        <w:ind w:left="860" w:right="851" w:firstLine="568"/>
      </w:pPr>
      <w:r>
        <w:t>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D621A3" w:rsidRDefault="00D621A3" w:rsidP="00D621A3">
      <w:pPr>
        <w:pStyle w:val="a3"/>
        <w:spacing w:before="1"/>
        <w:ind w:left="860" w:right="861" w:firstLine="568"/>
      </w:pPr>
      <w: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D621A3" w:rsidRDefault="00D621A3" w:rsidP="00D621A3">
      <w:pPr>
        <w:pStyle w:val="a3"/>
        <w:ind w:left="860" w:right="852" w:firstLine="568"/>
      </w:pPr>
      <w: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w:t>
      </w:r>
      <w:r>
        <w:rPr>
          <w:spacing w:val="18"/>
        </w:rPr>
        <w:t xml:space="preserve"> </w:t>
      </w:r>
      <w:r>
        <w:t>Отсутствие</w:t>
      </w:r>
      <w:r>
        <w:rPr>
          <w:spacing w:val="21"/>
        </w:rPr>
        <w:t xml:space="preserve"> </w:t>
      </w:r>
      <w:r>
        <w:t>или</w:t>
      </w:r>
      <w:r>
        <w:rPr>
          <w:spacing w:val="21"/>
        </w:rPr>
        <w:t xml:space="preserve"> </w:t>
      </w:r>
      <w:r>
        <w:t>недостаток</w:t>
      </w:r>
      <w:r>
        <w:rPr>
          <w:spacing w:val="20"/>
        </w:rPr>
        <w:t xml:space="preserve"> </w:t>
      </w:r>
      <w:r>
        <w:t>игры</w:t>
      </w:r>
      <w:r>
        <w:rPr>
          <w:spacing w:val="19"/>
        </w:rPr>
        <w:t xml:space="preserve"> </w:t>
      </w:r>
      <w:r>
        <w:t>в</w:t>
      </w:r>
      <w:r>
        <w:rPr>
          <w:spacing w:val="20"/>
        </w:rPr>
        <w:t xml:space="preserve"> </w:t>
      </w:r>
      <w:r>
        <w:t>жизни</w:t>
      </w:r>
      <w:r>
        <w:rPr>
          <w:spacing w:val="20"/>
        </w:rPr>
        <w:t xml:space="preserve"> </w:t>
      </w:r>
      <w:r>
        <w:t>ребенка</w:t>
      </w:r>
      <w:r>
        <w:rPr>
          <w:spacing w:val="23"/>
        </w:rPr>
        <w:t xml:space="preserve"> </w:t>
      </w:r>
      <w:r>
        <w:t>приводит</w:t>
      </w:r>
      <w:r>
        <w:rPr>
          <w:spacing w:val="15"/>
        </w:rPr>
        <w:t xml:space="preserve"> </w:t>
      </w:r>
      <w:r>
        <w:t>к</w:t>
      </w:r>
      <w:r>
        <w:rPr>
          <w:spacing w:val="21"/>
        </w:rPr>
        <w:t xml:space="preserve"> </w:t>
      </w:r>
      <w:r>
        <w:rPr>
          <w:spacing w:val="-2"/>
        </w:rPr>
        <w:t>серьезным</w:t>
      </w:r>
      <w:r>
        <w:t>проблемам,</w:t>
      </w:r>
      <w:r>
        <w:rPr>
          <w:spacing w:val="-3"/>
        </w:rPr>
        <w:t xml:space="preserve"> </w:t>
      </w:r>
      <w:r>
        <w:t>прежде</w:t>
      </w:r>
      <w:r>
        <w:rPr>
          <w:spacing w:val="-1"/>
        </w:rPr>
        <w:t xml:space="preserve"> </w:t>
      </w:r>
      <w:r>
        <w:t>всего,</w:t>
      </w:r>
      <w:r>
        <w:rPr>
          <w:spacing w:val="-2"/>
        </w:rPr>
        <w:t xml:space="preserve"> </w:t>
      </w:r>
      <w:r>
        <w:t>в</w:t>
      </w:r>
      <w:r>
        <w:rPr>
          <w:spacing w:val="-4"/>
        </w:rPr>
        <w:t xml:space="preserve"> </w:t>
      </w:r>
      <w:r>
        <w:t>социальном</w:t>
      </w:r>
      <w:r>
        <w:rPr>
          <w:spacing w:val="-2"/>
        </w:rPr>
        <w:t xml:space="preserve"> </w:t>
      </w:r>
      <w:r>
        <w:t>развитии</w:t>
      </w:r>
      <w:r>
        <w:rPr>
          <w:spacing w:val="-2"/>
        </w:rPr>
        <w:t xml:space="preserve"> детей.</w:t>
      </w:r>
    </w:p>
    <w:p w:rsidR="00D621A3" w:rsidRDefault="00D621A3" w:rsidP="00D621A3">
      <w:pPr>
        <w:pStyle w:val="a3"/>
        <w:ind w:left="860" w:right="844" w:firstLine="568"/>
      </w:pPr>
      <w:r>
        <w:t xml:space="preserve">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дошкольном </w:t>
      </w:r>
      <w:r>
        <w:rPr>
          <w:spacing w:val="-2"/>
        </w:rPr>
        <w:t>образовании.</w:t>
      </w:r>
    </w:p>
    <w:p w:rsidR="00D621A3" w:rsidRDefault="00D621A3" w:rsidP="00D621A3">
      <w:pPr>
        <w:pStyle w:val="a3"/>
        <w:ind w:left="860" w:right="858" w:firstLine="568"/>
      </w:pPr>
      <w: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D621A3" w:rsidRDefault="00D621A3" w:rsidP="00D621A3">
      <w:pPr>
        <w:pStyle w:val="a3"/>
        <w:spacing w:before="1"/>
        <w:ind w:left="860" w:right="845" w:firstLine="568"/>
      </w:pPr>
      <w:r>
        <w:t xml:space="preserve">Образовательная деятельность, осуществляемая в утренний отрезок времени, </w:t>
      </w:r>
      <w:r>
        <w:rPr>
          <w:spacing w:val="-2"/>
        </w:rPr>
        <w:t>включает:</w:t>
      </w:r>
    </w:p>
    <w:p w:rsidR="00D621A3" w:rsidRDefault="00D621A3" w:rsidP="00E61388">
      <w:pPr>
        <w:pStyle w:val="a5"/>
        <w:numPr>
          <w:ilvl w:val="0"/>
          <w:numId w:val="67"/>
        </w:numPr>
        <w:tabs>
          <w:tab w:val="left" w:pos="1671"/>
        </w:tabs>
        <w:ind w:right="850" w:firstLine="568"/>
        <w:rPr>
          <w:sz w:val="24"/>
        </w:rPr>
      </w:pPr>
      <w:r>
        <w:rPr>
          <w:sz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621A3" w:rsidRDefault="00D621A3" w:rsidP="00E61388">
      <w:pPr>
        <w:pStyle w:val="a5"/>
        <w:numPr>
          <w:ilvl w:val="0"/>
          <w:numId w:val="67"/>
        </w:numPr>
        <w:tabs>
          <w:tab w:val="left" w:pos="1579"/>
        </w:tabs>
        <w:ind w:right="851" w:firstLine="568"/>
        <w:jc w:val="left"/>
        <w:rPr>
          <w:sz w:val="24"/>
        </w:rPr>
      </w:pPr>
      <w:r>
        <w:rPr>
          <w:sz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621A3" w:rsidRDefault="00D621A3" w:rsidP="00E61388">
      <w:pPr>
        <w:pStyle w:val="a5"/>
        <w:numPr>
          <w:ilvl w:val="0"/>
          <w:numId w:val="67"/>
        </w:numPr>
        <w:tabs>
          <w:tab w:val="left" w:pos="1683"/>
        </w:tabs>
        <w:ind w:right="850" w:firstLine="568"/>
        <w:jc w:val="left"/>
        <w:rPr>
          <w:sz w:val="24"/>
        </w:rPr>
      </w:pPr>
      <w:r>
        <w:rPr>
          <w:sz w:val="24"/>
        </w:rPr>
        <w:t>практические,</w:t>
      </w:r>
      <w:r>
        <w:rPr>
          <w:spacing w:val="80"/>
          <w:sz w:val="24"/>
        </w:rPr>
        <w:t xml:space="preserve"> </w:t>
      </w:r>
      <w:r>
        <w:rPr>
          <w:sz w:val="24"/>
        </w:rPr>
        <w:t>проблемные</w:t>
      </w:r>
      <w:r>
        <w:rPr>
          <w:spacing w:val="80"/>
          <w:sz w:val="24"/>
        </w:rPr>
        <w:t xml:space="preserve"> </w:t>
      </w:r>
      <w:r>
        <w:rPr>
          <w:sz w:val="24"/>
        </w:rPr>
        <w:t>ситуации,</w:t>
      </w:r>
      <w:r>
        <w:rPr>
          <w:spacing w:val="80"/>
          <w:sz w:val="24"/>
        </w:rPr>
        <w:t xml:space="preserve"> </w:t>
      </w:r>
      <w:r>
        <w:rPr>
          <w:sz w:val="24"/>
        </w:rPr>
        <w:t>упражнения</w:t>
      </w:r>
      <w:r>
        <w:rPr>
          <w:spacing w:val="80"/>
          <w:sz w:val="24"/>
        </w:rPr>
        <w:t xml:space="preserve"> </w:t>
      </w:r>
      <w:r>
        <w:rPr>
          <w:sz w:val="24"/>
        </w:rPr>
        <w:t>(по</w:t>
      </w:r>
      <w:r>
        <w:rPr>
          <w:spacing w:val="80"/>
          <w:sz w:val="24"/>
        </w:rPr>
        <w:t xml:space="preserve"> </w:t>
      </w:r>
      <w:r>
        <w:rPr>
          <w:sz w:val="24"/>
        </w:rPr>
        <w:t>освоению</w:t>
      </w:r>
      <w:r>
        <w:rPr>
          <w:spacing w:val="80"/>
          <w:sz w:val="24"/>
        </w:rPr>
        <w:t xml:space="preserve"> </w:t>
      </w:r>
      <w:r>
        <w:rPr>
          <w:sz w:val="24"/>
        </w:rPr>
        <w:t>культурно-</w:t>
      </w:r>
      <w:r>
        <w:rPr>
          <w:spacing w:val="40"/>
          <w:sz w:val="24"/>
        </w:rPr>
        <w:t xml:space="preserve"> </w:t>
      </w:r>
      <w:r>
        <w:rPr>
          <w:sz w:val="24"/>
        </w:rPr>
        <w:t>гигиенических навыков и культуры здоровья, правил и норм поведения и другие);</w:t>
      </w:r>
    </w:p>
    <w:p w:rsidR="00D621A3" w:rsidRDefault="00D621A3" w:rsidP="00E61388">
      <w:pPr>
        <w:pStyle w:val="a5"/>
        <w:numPr>
          <w:ilvl w:val="0"/>
          <w:numId w:val="67"/>
        </w:numPr>
        <w:tabs>
          <w:tab w:val="left" w:pos="1563"/>
        </w:tabs>
        <w:spacing w:before="1"/>
        <w:ind w:left="1563" w:hanging="135"/>
        <w:jc w:val="left"/>
        <w:rPr>
          <w:sz w:val="24"/>
        </w:rPr>
      </w:pPr>
      <w:r>
        <w:rPr>
          <w:sz w:val="24"/>
        </w:rPr>
        <w:t>наблюдения</w:t>
      </w:r>
      <w:r>
        <w:rPr>
          <w:spacing w:val="-4"/>
          <w:sz w:val="24"/>
        </w:rPr>
        <w:t xml:space="preserve"> </w:t>
      </w:r>
      <w:r>
        <w:rPr>
          <w:sz w:val="24"/>
        </w:rPr>
        <w:t>за</w:t>
      </w:r>
      <w:r>
        <w:rPr>
          <w:spacing w:val="-2"/>
          <w:sz w:val="24"/>
        </w:rPr>
        <w:t xml:space="preserve"> </w:t>
      </w:r>
      <w:r>
        <w:rPr>
          <w:sz w:val="24"/>
        </w:rPr>
        <w:t>объектами</w:t>
      </w:r>
      <w:r>
        <w:rPr>
          <w:spacing w:val="-3"/>
          <w:sz w:val="24"/>
        </w:rPr>
        <w:t xml:space="preserve"> </w:t>
      </w:r>
      <w:r>
        <w:rPr>
          <w:sz w:val="24"/>
        </w:rPr>
        <w:t>и</w:t>
      </w:r>
      <w:r>
        <w:rPr>
          <w:spacing w:val="-4"/>
          <w:sz w:val="24"/>
        </w:rPr>
        <w:t xml:space="preserve"> </w:t>
      </w:r>
      <w:r>
        <w:rPr>
          <w:sz w:val="24"/>
        </w:rPr>
        <w:t>явлениями</w:t>
      </w:r>
      <w:r>
        <w:rPr>
          <w:spacing w:val="-3"/>
          <w:sz w:val="24"/>
        </w:rPr>
        <w:t xml:space="preserve"> </w:t>
      </w:r>
      <w:r>
        <w:rPr>
          <w:sz w:val="24"/>
        </w:rPr>
        <w:t>природы,</w:t>
      </w:r>
      <w:r>
        <w:rPr>
          <w:spacing w:val="-3"/>
          <w:sz w:val="24"/>
        </w:rPr>
        <w:t xml:space="preserve"> </w:t>
      </w:r>
      <w:r>
        <w:rPr>
          <w:sz w:val="24"/>
        </w:rPr>
        <w:t>трудом</w:t>
      </w:r>
      <w:r>
        <w:rPr>
          <w:spacing w:val="-2"/>
          <w:sz w:val="24"/>
        </w:rPr>
        <w:t xml:space="preserve"> взрослых;</w:t>
      </w:r>
    </w:p>
    <w:p w:rsidR="00D621A3" w:rsidRDefault="00D621A3" w:rsidP="00E61388">
      <w:pPr>
        <w:pStyle w:val="a5"/>
        <w:numPr>
          <w:ilvl w:val="0"/>
          <w:numId w:val="67"/>
        </w:numPr>
        <w:tabs>
          <w:tab w:val="left" w:pos="1639"/>
        </w:tabs>
        <w:ind w:right="852" w:firstLine="568"/>
        <w:jc w:val="left"/>
        <w:rPr>
          <w:sz w:val="24"/>
        </w:rPr>
      </w:pPr>
      <w:r>
        <w:rPr>
          <w:sz w:val="24"/>
        </w:rPr>
        <w:t>трудовые</w:t>
      </w:r>
      <w:r>
        <w:rPr>
          <w:spacing w:val="73"/>
          <w:sz w:val="24"/>
        </w:rPr>
        <w:t xml:space="preserve"> </w:t>
      </w:r>
      <w:r>
        <w:rPr>
          <w:sz w:val="24"/>
        </w:rPr>
        <w:t>поручения</w:t>
      </w:r>
      <w:r>
        <w:rPr>
          <w:spacing w:val="73"/>
          <w:sz w:val="24"/>
        </w:rPr>
        <w:t xml:space="preserve"> </w:t>
      </w:r>
      <w:r>
        <w:rPr>
          <w:sz w:val="24"/>
        </w:rPr>
        <w:t>и</w:t>
      </w:r>
      <w:r>
        <w:rPr>
          <w:spacing w:val="71"/>
          <w:sz w:val="24"/>
        </w:rPr>
        <w:t xml:space="preserve"> </w:t>
      </w:r>
      <w:r>
        <w:rPr>
          <w:sz w:val="24"/>
        </w:rPr>
        <w:t>дежурства</w:t>
      </w:r>
      <w:r>
        <w:rPr>
          <w:spacing w:val="73"/>
          <w:sz w:val="24"/>
        </w:rPr>
        <w:t xml:space="preserve"> </w:t>
      </w:r>
      <w:r>
        <w:rPr>
          <w:sz w:val="24"/>
        </w:rPr>
        <w:t>(сервировка</w:t>
      </w:r>
      <w:r>
        <w:rPr>
          <w:spacing w:val="72"/>
          <w:sz w:val="24"/>
        </w:rPr>
        <w:t xml:space="preserve"> </w:t>
      </w:r>
      <w:r>
        <w:rPr>
          <w:sz w:val="24"/>
        </w:rPr>
        <w:t>стола</w:t>
      </w:r>
      <w:r>
        <w:rPr>
          <w:spacing w:val="73"/>
          <w:sz w:val="24"/>
        </w:rPr>
        <w:t xml:space="preserve"> </w:t>
      </w:r>
      <w:r>
        <w:rPr>
          <w:sz w:val="24"/>
        </w:rPr>
        <w:t>к</w:t>
      </w:r>
      <w:r>
        <w:rPr>
          <w:spacing w:val="71"/>
          <w:sz w:val="24"/>
        </w:rPr>
        <w:t xml:space="preserve"> </w:t>
      </w:r>
      <w:r>
        <w:rPr>
          <w:sz w:val="24"/>
        </w:rPr>
        <w:t>приему</w:t>
      </w:r>
      <w:r>
        <w:rPr>
          <w:spacing w:val="40"/>
          <w:sz w:val="24"/>
        </w:rPr>
        <w:t xml:space="preserve"> </w:t>
      </w:r>
      <w:r>
        <w:rPr>
          <w:sz w:val="24"/>
        </w:rPr>
        <w:t>пищи,</w:t>
      </w:r>
      <w:r>
        <w:rPr>
          <w:spacing w:val="75"/>
          <w:sz w:val="24"/>
        </w:rPr>
        <w:t xml:space="preserve"> </w:t>
      </w:r>
      <w:r>
        <w:rPr>
          <w:sz w:val="24"/>
        </w:rPr>
        <w:t>уход</w:t>
      </w:r>
      <w:r>
        <w:rPr>
          <w:spacing w:val="73"/>
          <w:sz w:val="24"/>
        </w:rPr>
        <w:t xml:space="preserve"> </w:t>
      </w:r>
      <w:r>
        <w:rPr>
          <w:sz w:val="24"/>
        </w:rPr>
        <w:t>за комнатными растениями и другое);</w:t>
      </w:r>
    </w:p>
    <w:p w:rsidR="00D621A3" w:rsidRDefault="00D621A3" w:rsidP="00E61388">
      <w:pPr>
        <w:pStyle w:val="a5"/>
        <w:numPr>
          <w:ilvl w:val="0"/>
          <w:numId w:val="67"/>
        </w:numPr>
        <w:tabs>
          <w:tab w:val="left" w:pos="1748"/>
          <w:tab w:val="left" w:pos="3743"/>
          <w:tab w:val="left" w:pos="4679"/>
          <w:tab w:val="left" w:pos="5030"/>
          <w:tab w:val="left" w:pos="5997"/>
          <w:tab w:val="left" w:pos="6353"/>
          <w:tab w:val="left" w:pos="7952"/>
          <w:tab w:val="left" w:pos="8304"/>
          <w:tab w:val="left" w:pos="9479"/>
        </w:tabs>
        <w:ind w:right="855" w:firstLine="568"/>
        <w:jc w:val="left"/>
        <w:rPr>
          <w:sz w:val="24"/>
        </w:rPr>
      </w:pPr>
      <w:r>
        <w:rPr>
          <w:spacing w:val="-2"/>
          <w:sz w:val="24"/>
        </w:rPr>
        <w:t>индивидуальную</w:t>
      </w:r>
      <w:r>
        <w:rPr>
          <w:sz w:val="24"/>
        </w:rPr>
        <w:tab/>
      </w:r>
      <w:r>
        <w:rPr>
          <w:spacing w:val="-2"/>
          <w:sz w:val="24"/>
        </w:rPr>
        <w:t>работу</w:t>
      </w:r>
      <w:r>
        <w:rPr>
          <w:sz w:val="24"/>
        </w:rPr>
        <w:tab/>
      </w:r>
      <w:r>
        <w:rPr>
          <w:spacing w:val="-10"/>
          <w:sz w:val="24"/>
        </w:rPr>
        <w:t>с</w:t>
      </w:r>
      <w:r>
        <w:rPr>
          <w:sz w:val="24"/>
        </w:rPr>
        <w:tab/>
      </w:r>
      <w:r>
        <w:rPr>
          <w:spacing w:val="-2"/>
          <w:sz w:val="24"/>
        </w:rPr>
        <w:t>детьми</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задачами</w:t>
      </w:r>
      <w:r>
        <w:rPr>
          <w:sz w:val="24"/>
        </w:rPr>
        <w:tab/>
      </w:r>
      <w:r>
        <w:rPr>
          <w:spacing w:val="-2"/>
          <w:sz w:val="24"/>
        </w:rPr>
        <w:t xml:space="preserve">разных </w:t>
      </w:r>
      <w:r>
        <w:rPr>
          <w:sz w:val="24"/>
        </w:rPr>
        <w:lastRenderedPageBreak/>
        <w:t>образовательных областей;</w:t>
      </w:r>
    </w:p>
    <w:p w:rsidR="00D621A3" w:rsidRDefault="00D621A3" w:rsidP="00E61388">
      <w:pPr>
        <w:pStyle w:val="a5"/>
        <w:numPr>
          <w:ilvl w:val="0"/>
          <w:numId w:val="67"/>
        </w:numPr>
        <w:tabs>
          <w:tab w:val="left" w:pos="1820"/>
          <w:tab w:val="left" w:pos="3640"/>
          <w:tab w:val="left" w:pos="5307"/>
          <w:tab w:val="left" w:pos="6190"/>
          <w:tab w:val="left" w:pos="6754"/>
          <w:tab w:val="left" w:pos="8128"/>
          <w:tab w:val="left" w:pos="9015"/>
        </w:tabs>
        <w:ind w:right="854" w:firstLine="568"/>
        <w:jc w:val="left"/>
        <w:rPr>
          <w:sz w:val="24"/>
        </w:rPr>
      </w:pPr>
      <w:r>
        <w:rPr>
          <w:spacing w:val="-2"/>
          <w:sz w:val="24"/>
        </w:rPr>
        <w:t>продуктивную</w:t>
      </w:r>
      <w:r>
        <w:rPr>
          <w:sz w:val="24"/>
        </w:rPr>
        <w:tab/>
      </w:r>
      <w:r>
        <w:rPr>
          <w:spacing w:val="-2"/>
          <w:sz w:val="24"/>
        </w:rPr>
        <w:t>деятельность</w:t>
      </w:r>
      <w:r>
        <w:rPr>
          <w:sz w:val="24"/>
        </w:rPr>
        <w:tab/>
      </w:r>
      <w:r>
        <w:rPr>
          <w:spacing w:val="-4"/>
          <w:sz w:val="24"/>
        </w:rPr>
        <w:t>детей</w:t>
      </w:r>
      <w:r>
        <w:rPr>
          <w:sz w:val="24"/>
        </w:rPr>
        <w:tab/>
      </w:r>
      <w:r>
        <w:rPr>
          <w:spacing w:val="-6"/>
          <w:sz w:val="24"/>
        </w:rPr>
        <w:t>по</w:t>
      </w:r>
      <w:r>
        <w:rPr>
          <w:sz w:val="24"/>
        </w:rPr>
        <w:tab/>
      </w:r>
      <w:r>
        <w:rPr>
          <w:spacing w:val="-2"/>
          <w:sz w:val="24"/>
        </w:rPr>
        <w:t>интересам</w:t>
      </w:r>
      <w:r>
        <w:rPr>
          <w:sz w:val="24"/>
        </w:rPr>
        <w:tab/>
      </w:r>
      <w:r>
        <w:rPr>
          <w:spacing w:val="-2"/>
          <w:sz w:val="24"/>
        </w:rPr>
        <w:t>детей</w:t>
      </w:r>
      <w:r>
        <w:rPr>
          <w:sz w:val="24"/>
        </w:rPr>
        <w:tab/>
      </w:r>
      <w:r>
        <w:rPr>
          <w:spacing w:val="-2"/>
          <w:sz w:val="24"/>
        </w:rPr>
        <w:t xml:space="preserve">(рисование, </w:t>
      </w:r>
      <w:r>
        <w:rPr>
          <w:sz w:val="24"/>
        </w:rPr>
        <w:t>конструирование, лепка и другое);</w:t>
      </w:r>
    </w:p>
    <w:p w:rsidR="00D621A3" w:rsidRDefault="00D621A3" w:rsidP="00E61388">
      <w:pPr>
        <w:pStyle w:val="a5"/>
        <w:numPr>
          <w:ilvl w:val="0"/>
          <w:numId w:val="67"/>
        </w:numPr>
        <w:tabs>
          <w:tab w:val="left" w:pos="1579"/>
        </w:tabs>
        <w:ind w:right="855" w:firstLine="568"/>
        <w:rPr>
          <w:sz w:val="24"/>
        </w:rPr>
      </w:pPr>
      <w:r>
        <w:rPr>
          <w:sz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D621A3" w:rsidRDefault="00D621A3" w:rsidP="00D621A3">
      <w:pPr>
        <w:pStyle w:val="a3"/>
        <w:ind w:left="860" w:right="849" w:firstLine="568"/>
      </w:pPr>
      <w:r>
        <w:t>Согласно требованиям СанПиН 1.2.3685-21 в режиме дня предусмотрено время для проведения занятий.</w:t>
      </w:r>
    </w:p>
    <w:p w:rsidR="00D621A3" w:rsidRDefault="00D621A3" w:rsidP="00D621A3">
      <w:pPr>
        <w:pStyle w:val="a3"/>
        <w:ind w:left="860" w:right="840" w:firstLine="568"/>
      </w:pPr>
      <w: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организовывает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w:t>
      </w:r>
      <w:r>
        <w:rPr>
          <w:spacing w:val="-2"/>
        </w:rPr>
        <w:t>сопереживания.</w:t>
      </w:r>
    </w:p>
    <w:p w:rsidR="00D621A3" w:rsidRDefault="00D621A3" w:rsidP="00D621A3">
      <w:pPr>
        <w:pStyle w:val="a3"/>
        <w:spacing w:before="1"/>
        <w:ind w:left="860" w:right="847" w:firstLine="568"/>
      </w:pPr>
      <w: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621A3" w:rsidRDefault="00D621A3" w:rsidP="00D621A3">
      <w:pPr>
        <w:pStyle w:val="a3"/>
        <w:spacing w:before="1"/>
        <w:ind w:left="860" w:right="854" w:firstLine="568"/>
        <w:rPr>
          <w:spacing w:val="-2"/>
        </w:rPr>
      </w:pPr>
      <w: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w:t>
      </w:r>
      <w:r>
        <w:rPr>
          <w:spacing w:val="-2"/>
        </w:rPr>
        <w:t>самостоятельно.</w:t>
      </w:r>
    </w:p>
    <w:p w:rsidR="00D621A3" w:rsidRDefault="00D621A3" w:rsidP="00D621A3">
      <w:pPr>
        <w:pStyle w:val="a3"/>
        <w:spacing w:before="1"/>
        <w:ind w:left="860" w:right="854" w:firstLine="568"/>
        <w:rPr>
          <w:spacing w:val="-2"/>
        </w:rPr>
      </w:pPr>
      <w:r>
        <w:t>РАСПИСАНИЕ</w:t>
      </w:r>
      <w:r>
        <w:rPr>
          <w:spacing w:val="-3"/>
        </w:rPr>
        <w:t xml:space="preserve"> </w:t>
      </w:r>
      <w:r>
        <w:rPr>
          <w:spacing w:val="-2"/>
        </w:rPr>
        <w:t>ЗАНЯТИЙ</w:t>
      </w:r>
    </w:p>
    <w:p w:rsidR="00CB2A27" w:rsidRDefault="00CB2A27" w:rsidP="00D621A3">
      <w:pPr>
        <w:pStyle w:val="a3"/>
        <w:spacing w:before="1"/>
        <w:ind w:left="860" w:right="854" w:firstLine="568"/>
        <w:rPr>
          <w:spacing w:val="-2"/>
        </w:rPr>
      </w:pPr>
    </w:p>
    <w:p w:rsidR="00CB2A27" w:rsidRDefault="00CB2A27" w:rsidP="00D621A3">
      <w:pPr>
        <w:pStyle w:val="a3"/>
        <w:spacing w:before="1"/>
        <w:ind w:left="860" w:right="854" w:firstLine="568"/>
      </w:pPr>
    </w:p>
    <w:p w:rsidR="00D621A3" w:rsidRDefault="00D621A3" w:rsidP="00CB2A27">
      <w:pPr>
        <w:spacing w:before="76" w:line="274" w:lineRule="exact"/>
        <w:rPr>
          <w:b/>
          <w:sz w:val="24"/>
        </w:rPr>
      </w:pPr>
      <w:r>
        <w:rPr>
          <w:b/>
          <w:sz w:val="24"/>
        </w:rPr>
        <w:t>Образовательная</w:t>
      </w:r>
      <w:r>
        <w:rPr>
          <w:b/>
          <w:spacing w:val="-7"/>
          <w:sz w:val="24"/>
        </w:rPr>
        <w:t xml:space="preserve"> </w:t>
      </w:r>
      <w:r>
        <w:rPr>
          <w:b/>
          <w:sz w:val="24"/>
        </w:rPr>
        <w:t>деятельность,</w:t>
      </w:r>
      <w:r>
        <w:rPr>
          <w:b/>
          <w:spacing w:val="-3"/>
          <w:sz w:val="24"/>
        </w:rPr>
        <w:t xml:space="preserve"> </w:t>
      </w:r>
      <w:r>
        <w:rPr>
          <w:b/>
          <w:sz w:val="24"/>
        </w:rPr>
        <w:t>осуществляемая</w:t>
      </w:r>
      <w:r>
        <w:rPr>
          <w:b/>
          <w:spacing w:val="-5"/>
          <w:sz w:val="24"/>
        </w:rPr>
        <w:t xml:space="preserve"> </w:t>
      </w:r>
      <w:r>
        <w:rPr>
          <w:b/>
          <w:sz w:val="24"/>
        </w:rPr>
        <w:t>во</w:t>
      </w:r>
      <w:r>
        <w:rPr>
          <w:b/>
          <w:spacing w:val="-7"/>
          <w:sz w:val="24"/>
        </w:rPr>
        <w:t xml:space="preserve"> </w:t>
      </w:r>
      <w:r>
        <w:rPr>
          <w:b/>
          <w:sz w:val="24"/>
        </w:rPr>
        <w:t>время</w:t>
      </w:r>
      <w:r>
        <w:rPr>
          <w:b/>
          <w:spacing w:val="-5"/>
          <w:sz w:val="24"/>
        </w:rPr>
        <w:t xml:space="preserve"> </w:t>
      </w:r>
      <w:r>
        <w:rPr>
          <w:b/>
          <w:sz w:val="24"/>
        </w:rPr>
        <w:t>прогулки,</w:t>
      </w:r>
      <w:r>
        <w:rPr>
          <w:b/>
          <w:spacing w:val="-2"/>
          <w:sz w:val="24"/>
        </w:rPr>
        <w:t xml:space="preserve"> включает:</w:t>
      </w:r>
    </w:p>
    <w:p w:rsidR="00D621A3" w:rsidRDefault="00D621A3" w:rsidP="00E61388">
      <w:pPr>
        <w:pStyle w:val="a5"/>
        <w:numPr>
          <w:ilvl w:val="0"/>
          <w:numId w:val="66"/>
        </w:numPr>
        <w:tabs>
          <w:tab w:val="left" w:pos="1231"/>
        </w:tabs>
        <w:ind w:right="696" w:firstLine="0"/>
        <w:jc w:val="left"/>
        <w:rPr>
          <w:sz w:val="24"/>
        </w:rPr>
      </w:pPr>
      <w:r>
        <w:rPr>
          <w:sz w:val="24"/>
        </w:rPr>
        <w:t>наблюдения</w:t>
      </w:r>
      <w:r>
        <w:rPr>
          <w:spacing w:val="80"/>
          <w:w w:val="150"/>
          <w:sz w:val="24"/>
        </w:rPr>
        <w:t xml:space="preserve"> </w:t>
      </w:r>
      <w:r>
        <w:rPr>
          <w:sz w:val="24"/>
        </w:rPr>
        <w:t>за</w:t>
      </w:r>
      <w:r>
        <w:rPr>
          <w:spacing w:val="80"/>
          <w:w w:val="150"/>
          <w:sz w:val="24"/>
        </w:rPr>
        <w:t xml:space="preserve"> </w:t>
      </w:r>
      <w:r>
        <w:rPr>
          <w:sz w:val="24"/>
        </w:rPr>
        <w:t>объектами</w:t>
      </w:r>
      <w:r>
        <w:rPr>
          <w:spacing w:val="80"/>
          <w:w w:val="150"/>
          <w:sz w:val="24"/>
        </w:rPr>
        <w:t xml:space="preserve"> </w:t>
      </w:r>
      <w:r>
        <w:rPr>
          <w:sz w:val="24"/>
        </w:rPr>
        <w:t>и</w:t>
      </w:r>
      <w:r>
        <w:rPr>
          <w:spacing w:val="80"/>
          <w:w w:val="150"/>
          <w:sz w:val="24"/>
        </w:rPr>
        <w:t xml:space="preserve"> </w:t>
      </w:r>
      <w:r>
        <w:rPr>
          <w:sz w:val="24"/>
        </w:rPr>
        <w:t>явлениями</w:t>
      </w:r>
      <w:r>
        <w:rPr>
          <w:spacing w:val="80"/>
          <w:w w:val="150"/>
          <w:sz w:val="24"/>
        </w:rPr>
        <w:t xml:space="preserve"> </w:t>
      </w:r>
      <w:r>
        <w:rPr>
          <w:sz w:val="24"/>
        </w:rPr>
        <w:t>природы,</w:t>
      </w:r>
      <w:r>
        <w:rPr>
          <w:spacing w:val="80"/>
          <w:w w:val="150"/>
          <w:sz w:val="24"/>
        </w:rPr>
        <w:t xml:space="preserve"> </w:t>
      </w:r>
      <w:r>
        <w:rPr>
          <w:sz w:val="24"/>
        </w:rPr>
        <w:t>направленные</w:t>
      </w:r>
      <w:r>
        <w:rPr>
          <w:spacing w:val="80"/>
          <w:w w:val="150"/>
          <w:sz w:val="24"/>
        </w:rPr>
        <w:t xml:space="preserve"> </w:t>
      </w:r>
      <w:r>
        <w:rPr>
          <w:sz w:val="24"/>
        </w:rPr>
        <w:t>на</w:t>
      </w:r>
      <w:r>
        <w:rPr>
          <w:spacing w:val="80"/>
          <w:w w:val="150"/>
          <w:sz w:val="24"/>
        </w:rPr>
        <w:t xml:space="preserve"> </w:t>
      </w:r>
      <w:r>
        <w:rPr>
          <w:sz w:val="24"/>
        </w:rPr>
        <w:t>установление разнообразных связей и зависимостей в природе, воспитание отношения к ней;</w:t>
      </w:r>
    </w:p>
    <w:p w:rsidR="00D621A3" w:rsidRDefault="00D621A3" w:rsidP="00E61388">
      <w:pPr>
        <w:pStyle w:val="a5"/>
        <w:numPr>
          <w:ilvl w:val="0"/>
          <w:numId w:val="66"/>
        </w:numPr>
        <w:tabs>
          <w:tab w:val="left" w:pos="1187"/>
        </w:tabs>
        <w:ind w:right="691" w:firstLine="0"/>
        <w:jc w:val="left"/>
        <w:rPr>
          <w:sz w:val="24"/>
        </w:rPr>
      </w:pPr>
      <w:r>
        <w:rPr>
          <w:sz w:val="24"/>
        </w:rPr>
        <w:t>подвижные</w:t>
      </w:r>
      <w:r>
        <w:rPr>
          <w:spacing w:val="80"/>
          <w:sz w:val="24"/>
        </w:rPr>
        <w:t xml:space="preserve"> </w:t>
      </w:r>
      <w:r>
        <w:rPr>
          <w:sz w:val="24"/>
        </w:rPr>
        <w:t>игры</w:t>
      </w:r>
      <w:r>
        <w:rPr>
          <w:spacing w:val="80"/>
          <w:sz w:val="24"/>
        </w:rPr>
        <w:t xml:space="preserve"> </w:t>
      </w:r>
      <w:r>
        <w:rPr>
          <w:sz w:val="24"/>
        </w:rPr>
        <w:t>и</w:t>
      </w:r>
      <w:r>
        <w:rPr>
          <w:spacing w:val="80"/>
          <w:sz w:val="24"/>
        </w:rPr>
        <w:t xml:space="preserve"> </w:t>
      </w:r>
      <w:r>
        <w:rPr>
          <w:sz w:val="24"/>
        </w:rPr>
        <w:t>спортивные</w:t>
      </w:r>
      <w:r>
        <w:rPr>
          <w:spacing w:val="80"/>
          <w:sz w:val="24"/>
        </w:rPr>
        <w:t xml:space="preserve"> </w:t>
      </w:r>
      <w:r>
        <w:rPr>
          <w:sz w:val="24"/>
        </w:rPr>
        <w:t>упражнения,</w:t>
      </w:r>
      <w:r>
        <w:rPr>
          <w:spacing w:val="80"/>
          <w:sz w:val="24"/>
        </w:rPr>
        <w:t xml:space="preserve"> </w:t>
      </w:r>
      <w:r>
        <w:rPr>
          <w:sz w:val="24"/>
        </w:rPr>
        <w:t>направленные</w:t>
      </w:r>
      <w:r>
        <w:rPr>
          <w:spacing w:val="80"/>
          <w:sz w:val="24"/>
        </w:rPr>
        <w:t xml:space="preserve"> </w:t>
      </w:r>
      <w:r>
        <w:rPr>
          <w:sz w:val="24"/>
        </w:rPr>
        <w:t>на</w:t>
      </w:r>
      <w:r>
        <w:rPr>
          <w:spacing w:val="80"/>
          <w:sz w:val="24"/>
        </w:rPr>
        <w:t xml:space="preserve"> </w:t>
      </w:r>
      <w:r>
        <w:rPr>
          <w:sz w:val="24"/>
        </w:rPr>
        <w:t>оптимизацию</w:t>
      </w:r>
      <w:r>
        <w:rPr>
          <w:spacing w:val="80"/>
          <w:sz w:val="24"/>
        </w:rPr>
        <w:t xml:space="preserve"> </w:t>
      </w:r>
      <w:r>
        <w:rPr>
          <w:sz w:val="24"/>
        </w:rPr>
        <w:t>режима двигательной активности и укрепление здоровья детей;</w:t>
      </w:r>
    </w:p>
    <w:p w:rsidR="00D621A3" w:rsidRDefault="00D621A3" w:rsidP="00E61388">
      <w:pPr>
        <w:pStyle w:val="a5"/>
        <w:numPr>
          <w:ilvl w:val="0"/>
          <w:numId w:val="66"/>
        </w:numPr>
        <w:tabs>
          <w:tab w:val="left" w:pos="1095"/>
        </w:tabs>
        <w:ind w:left="1095" w:hanging="135"/>
        <w:jc w:val="left"/>
        <w:rPr>
          <w:sz w:val="24"/>
        </w:rPr>
      </w:pPr>
      <w:r>
        <w:rPr>
          <w:sz w:val="24"/>
        </w:rPr>
        <w:t>экспериментирование</w:t>
      </w:r>
      <w:r>
        <w:rPr>
          <w:spacing w:val="-6"/>
          <w:sz w:val="24"/>
        </w:rPr>
        <w:t xml:space="preserve"> </w:t>
      </w:r>
      <w:r>
        <w:rPr>
          <w:sz w:val="24"/>
        </w:rPr>
        <w:t>с</w:t>
      </w:r>
      <w:r>
        <w:rPr>
          <w:spacing w:val="-3"/>
          <w:sz w:val="24"/>
        </w:rPr>
        <w:t xml:space="preserve"> </w:t>
      </w:r>
      <w:r>
        <w:rPr>
          <w:sz w:val="24"/>
        </w:rPr>
        <w:t>объектами</w:t>
      </w:r>
      <w:r>
        <w:rPr>
          <w:spacing w:val="-5"/>
          <w:sz w:val="24"/>
        </w:rPr>
        <w:t xml:space="preserve"> </w:t>
      </w:r>
      <w:r>
        <w:rPr>
          <w:sz w:val="24"/>
        </w:rPr>
        <w:t>неживой</w:t>
      </w:r>
      <w:r>
        <w:rPr>
          <w:spacing w:val="-5"/>
          <w:sz w:val="24"/>
        </w:rPr>
        <w:t xml:space="preserve"> </w:t>
      </w:r>
      <w:r>
        <w:rPr>
          <w:spacing w:val="-2"/>
          <w:sz w:val="24"/>
        </w:rPr>
        <w:t>природы;</w:t>
      </w:r>
    </w:p>
    <w:p w:rsidR="00D621A3" w:rsidRDefault="00D621A3" w:rsidP="00E61388">
      <w:pPr>
        <w:pStyle w:val="a5"/>
        <w:numPr>
          <w:ilvl w:val="0"/>
          <w:numId w:val="66"/>
        </w:numPr>
        <w:tabs>
          <w:tab w:val="left" w:pos="1095"/>
        </w:tabs>
        <w:ind w:left="1095" w:hanging="135"/>
        <w:jc w:val="left"/>
        <w:rPr>
          <w:sz w:val="24"/>
        </w:rPr>
      </w:pPr>
      <w:r>
        <w:rPr>
          <w:sz w:val="24"/>
        </w:rPr>
        <w:t>сюжетно-ролевые и</w:t>
      </w:r>
      <w:r>
        <w:rPr>
          <w:spacing w:val="-2"/>
          <w:sz w:val="24"/>
        </w:rPr>
        <w:t xml:space="preserve"> </w:t>
      </w:r>
      <w:r>
        <w:rPr>
          <w:sz w:val="24"/>
        </w:rPr>
        <w:t>конструктивные</w:t>
      </w:r>
      <w:r>
        <w:rPr>
          <w:spacing w:val="1"/>
          <w:sz w:val="24"/>
        </w:rPr>
        <w:t xml:space="preserve"> </w:t>
      </w:r>
      <w:r>
        <w:rPr>
          <w:sz w:val="24"/>
        </w:rPr>
        <w:t>игры</w:t>
      </w:r>
      <w:r>
        <w:rPr>
          <w:spacing w:val="-3"/>
          <w:sz w:val="24"/>
        </w:rPr>
        <w:t xml:space="preserve"> </w:t>
      </w:r>
      <w:r>
        <w:rPr>
          <w:sz w:val="24"/>
        </w:rPr>
        <w:t>(с песком, со</w:t>
      </w:r>
      <w:r>
        <w:rPr>
          <w:spacing w:val="-6"/>
          <w:sz w:val="24"/>
        </w:rPr>
        <w:t xml:space="preserve"> </w:t>
      </w:r>
      <w:r>
        <w:rPr>
          <w:sz w:val="24"/>
        </w:rPr>
        <w:t>снегом,</w:t>
      </w:r>
      <w:r>
        <w:rPr>
          <w:spacing w:val="-4"/>
          <w:sz w:val="24"/>
        </w:rPr>
        <w:t xml:space="preserve"> </w:t>
      </w:r>
      <w:r>
        <w:rPr>
          <w:sz w:val="24"/>
        </w:rPr>
        <w:t>с природным</w:t>
      </w:r>
      <w:r>
        <w:rPr>
          <w:spacing w:val="-4"/>
          <w:sz w:val="24"/>
        </w:rPr>
        <w:t xml:space="preserve"> </w:t>
      </w:r>
      <w:r>
        <w:rPr>
          <w:spacing w:val="-2"/>
          <w:sz w:val="24"/>
        </w:rPr>
        <w:t>материалом);</w:t>
      </w:r>
    </w:p>
    <w:p w:rsidR="00D621A3" w:rsidRDefault="00D621A3" w:rsidP="00E61388">
      <w:pPr>
        <w:pStyle w:val="a5"/>
        <w:numPr>
          <w:ilvl w:val="0"/>
          <w:numId w:val="66"/>
        </w:numPr>
        <w:tabs>
          <w:tab w:val="left" w:pos="1095"/>
        </w:tabs>
        <w:ind w:left="1095" w:hanging="135"/>
        <w:jc w:val="left"/>
        <w:rPr>
          <w:sz w:val="24"/>
        </w:rPr>
      </w:pPr>
      <w:r>
        <w:rPr>
          <w:sz w:val="24"/>
        </w:rPr>
        <w:t>элементарную</w:t>
      </w:r>
      <w:r>
        <w:rPr>
          <w:spacing w:val="-4"/>
          <w:sz w:val="24"/>
        </w:rPr>
        <w:t xml:space="preserve"> </w:t>
      </w:r>
      <w:r>
        <w:rPr>
          <w:sz w:val="24"/>
        </w:rPr>
        <w:t>трудовую</w:t>
      </w:r>
      <w:r>
        <w:rPr>
          <w:spacing w:val="-3"/>
          <w:sz w:val="24"/>
        </w:rPr>
        <w:t xml:space="preserve"> </w:t>
      </w:r>
      <w:r>
        <w:rPr>
          <w:sz w:val="24"/>
        </w:rPr>
        <w:t>деятельность</w:t>
      </w:r>
      <w:r>
        <w:rPr>
          <w:spacing w:val="-5"/>
          <w:sz w:val="24"/>
        </w:rPr>
        <w:t xml:space="preserve"> </w:t>
      </w:r>
      <w:r>
        <w:rPr>
          <w:sz w:val="24"/>
        </w:rPr>
        <w:t>детей</w:t>
      </w:r>
      <w:r>
        <w:rPr>
          <w:spacing w:val="-4"/>
          <w:sz w:val="24"/>
        </w:rPr>
        <w:t xml:space="preserve"> </w:t>
      </w:r>
      <w:r>
        <w:rPr>
          <w:sz w:val="24"/>
        </w:rPr>
        <w:t>на</w:t>
      </w:r>
      <w:r>
        <w:rPr>
          <w:spacing w:val="-2"/>
          <w:sz w:val="24"/>
        </w:rPr>
        <w:t xml:space="preserve"> </w:t>
      </w:r>
      <w:r>
        <w:rPr>
          <w:sz w:val="24"/>
        </w:rPr>
        <w:t>участке</w:t>
      </w:r>
      <w:r>
        <w:rPr>
          <w:spacing w:val="-3"/>
          <w:sz w:val="24"/>
        </w:rPr>
        <w:t xml:space="preserve"> </w:t>
      </w:r>
      <w:r>
        <w:rPr>
          <w:spacing w:val="-4"/>
          <w:sz w:val="24"/>
        </w:rPr>
        <w:t>ДОО;</w:t>
      </w:r>
    </w:p>
    <w:p w:rsidR="00D621A3" w:rsidRDefault="00D621A3" w:rsidP="00E61388">
      <w:pPr>
        <w:pStyle w:val="a5"/>
        <w:numPr>
          <w:ilvl w:val="0"/>
          <w:numId w:val="66"/>
        </w:numPr>
        <w:tabs>
          <w:tab w:val="left" w:pos="1095"/>
        </w:tabs>
        <w:ind w:left="1095" w:hanging="135"/>
        <w:jc w:val="left"/>
        <w:rPr>
          <w:sz w:val="24"/>
        </w:rPr>
      </w:pPr>
      <w:r>
        <w:rPr>
          <w:sz w:val="24"/>
        </w:rPr>
        <w:t>свободное</w:t>
      </w:r>
      <w:r>
        <w:rPr>
          <w:spacing w:val="-6"/>
          <w:sz w:val="24"/>
        </w:rPr>
        <w:t xml:space="preserve"> </w:t>
      </w:r>
      <w:r>
        <w:rPr>
          <w:sz w:val="24"/>
        </w:rPr>
        <w:t>общение</w:t>
      </w:r>
      <w:r>
        <w:rPr>
          <w:spacing w:val="-2"/>
          <w:sz w:val="24"/>
        </w:rPr>
        <w:t xml:space="preserve"> </w:t>
      </w:r>
      <w:r>
        <w:rPr>
          <w:sz w:val="24"/>
        </w:rPr>
        <w:t>педагога</w:t>
      </w:r>
      <w:r>
        <w:rPr>
          <w:spacing w:val="-6"/>
          <w:sz w:val="24"/>
        </w:rPr>
        <w:t xml:space="preserve"> </w:t>
      </w:r>
      <w:r>
        <w:rPr>
          <w:sz w:val="24"/>
        </w:rPr>
        <w:t>с</w:t>
      </w:r>
      <w:r>
        <w:rPr>
          <w:spacing w:val="-2"/>
          <w:sz w:val="24"/>
        </w:rPr>
        <w:t xml:space="preserve"> </w:t>
      </w:r>
      <w:r>
        <w:rPr>
          <w:sz w:val="24"/>
        </w:rPr>
        <w:t>детьми,</w:t>
      </w:r>
      <w:r>
        <w:rPr>
          <w:spacing w:val="-3"/>
          <w:sz w:val="24"/>
        </w:rPr>
        <w:t xml:space="preserve"> </w:t>
      </w:r>
      <w:r>
        <w:rPr>
          <w:sz w:val="24"/>
        </w:rPr>
        <w:t>индивидуальную</w:t>
      </w:r>
      <w:r>
        <w:rPr>
          <w:spacing w:val="-3"/>
          <w:sz w:val="24"/>
        </w:rPr>
        <w:t xml:space="preserve"> </w:t>
      </w:r>
      <w:r>
        <w:rPr>
          <w:spacing w:val="-2"/>
          <w:sz w:val="24"/>
        </w:rPr>
        <w:t>работу;</w:t>
      </w:r>
    </w:p>
    <w:p w:rsidR="00D621A3" w:rsidRDefault="00D621A3" w:rsidP="00E61388">
      <w:pPr>
        <w:pStyle w:val="a5"/>
        <w:numPr>
          <w:ilvl w:val="0"/>
          <w:numId w:val="66"/>
        </w:numPr>
        <w:tabs>
          <w:tab w:val="left" w:pos="1095"/>
        </w:tabs>
        <w:ind w:left="1095" w:hanging="135"/>
        <w:jc w:val="left"/>
        <w:rPr>
          <w:sz w:val="24"/>
        </w:rPr>
      </w:pPr>
      <w:r>
        <w:rPr>
          <w:sz w:val="24"/>
        </w:rPr>
        <w:t>проведение</w:t>
      </w:r>
      <w:r>
        <w:rPr>
          <w:spacing w:val="-5"/>
          <w:sz w:val="24"/>
        </w:rPr>
        <w:t xml:space="preserve"> </w:t>
      </w:r>
      <w:r>
        <w:rPr>
          <w:sz w:val="24"/>
        </w:rPr>
        <w:t>спортивных</w:t>
      </w:r>
      <w:r>
        <w:rPr>
          <w:spacing w:val="-3"/>
          <w:sz w:val="24"/>
        </w:rPr>
        <w:t xml:space="preserve"> </w:t>
      </w:r>
      <w:r>
        <w:rPr>
          <w:sz w:val="24"/>
        </w:rPr>
        <w:t>праздников</w:t>
      </w:r>
      <w:r>
        <w:rPr>
          <w:spacing w:val="-5"/>
          <w:sz w:val="24"/>
        </w:rPr>
        <w:t xml:space="preserve"> </w:t>
      </w:r>
      <w:r>
        <w:rPr>
          <w:sz w:val="24"/>
        </w:rPr>
        <w:t>(при</w:t>
      </w:r>
      <w:r>
        <w:rPr>
          <w:spacing w:val="-3"/>
          <w:sz w:val="24"/>
        </w:rPr>
        <w:t xml:space="preserve"> </w:t>
      </w:r>
      <w:r>
        <w:rPr>
          <w:spacing w:val="-2"/>
          <w:sz w:val="24"/>
        </w:rPr>
        <w:t>необходимости).</w:t>
      </w:r>
    </w:p>
    <w:p w:rsidR="00D621A3" w:rsidRDefault="00D621A3" w:rsidP="00D621A3">
      <w:pPr>
        <w:pStyle w:val="3"/>
        <w:spacing w:before="3"/>
        <w:ind w:left="960"/>
        <w:jc w:val="left"/>
      </w:pPr>
      <w:r>
        <w:t>Образовательная</w:t>
      </w:r>
      <w:r>
        <w:rPr>
          <w:spacing w:val="-8"/>
        </w:rPr>
        <w:t xml:space="preserve"> </w:t>
      </w:r>
      <w:r>
        <w:t>деятельность,</w:t>
      </w:r>
      <w:r>
        <w:rPr>
          <w:spacing w:val="1"/>
        </w:rPr>
        <w:t xml:space="preserve"> </w:t>
      </w:r>
      <w:r>
        <w:t>осуществляемая</w:t>
      </w:r>
      <w:r>
        <w:rPr>
          <w:spacing w:val="-6"/>
        </w:rPr>
        <w:t xml:space="preserve"> </w:t>
      </w:r>
      <w:r>
        <w:t>во</w:t>
      </w:r>
      <w:r>
        <w:rPr>
          <w:spacing w:val="-9"/>
        </w:rPr>
        <w:t xml:space="preserve"> </w:t>
      </w:r>
      <w:r>
        <w:t>вторую</w:t>
      </w:r>
      <w:r>
        <w:rPr>
          <w:spacing w:val="-5"/>
        </w:rPr>
        <w:t xml:space="preserve"> </w:t>
      </w:r>
      <w:r>
        <w:t>половину</w:t>
      </w:r>
      <w:r>
        <w:rPr>
          <w:spacing w:val="-1"/>
        </w:rPr>
        <w:t xml:space="preserve"> </w:t>
      </w:r>
      <w:r>
        <w:t>дня,</w:t>
      </w:r>
      <w:r>
        <w:rPr>
          <w:spacing w:val="-3"/>
        </w:rPr>
        <w:t xml:space="preserve"> </w:t>
      </w:r>
      <w:r>
        <w:rPr>
          <w:spacing w:val="-2"/>
        </w:rPr>
        <w:t>включает:</w:t>
      </w:r>
    </w:p>
    <w:p w:rsidR="00D621A3" w:rsidRDefault="00D621A3" w:rsidP="00E61388">
      <w:pPr>
        <w:pStyle w:val="a5"/>
        <w:numPr>
          <w:ilvl w:val="0"/>
          <w:numId w:val="66"/>
        </w:numPr>
        <w:tabs>
          <w:tab w:val="left" w:pos="1155"/>
        </w:tabs>
        <w:ind w:right="684" w:firstLine="0"/>
        <w:rPr>
          <w:sz w:val="24"/>
        </w:rPr>
      </w:pPr>
      <w:r>
        <w:rPr>
          <w:sz w:val="24"/>
        </w:rPr>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w:t>
      </w:r>
      <w:r>
        <w:rPr>
          <w:spacing w:val="-2"/>
          <w:sz w:val="24"/>
        </w:rPr>
        <w:t>малышей);</w:t>
      </w:r>
    </w:p>
    <w:p w:rsidR="00D621A3" w:rsidRDefault="00D621A3" w:rsidP="00E61388">
      <w:pPr>
        <w:pStyle w:val="a5"/>
        <w:numPr>
          <w:ilvl w:val="0"/>
          <w:numId w:val="66"/>
        </w:numPr>
        <w:tabs>
          <w:tab w:val="left" w:pos="1143"/>
        </w:tabs>
        <w:ind w:right="696" w:firstLine="0"/>
        <w:rPr>
          <w:sz w:val="24"/>
        </w:rPr>
      </w:pPr>
      <w:r>
        <w:rPr>
          <w:sz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621A3" w:rsidRDefault="00D621A3" w:rsidP="00E61388">
      <w:pPr>
        <w:pStyle w:val="a5"/>
        <w:numPr>
          <w:ilvl w:val="0"/>
          <w:numId w:val="66"/>
        </w:numPr>
        <w:tabs>
          <w:tab w:val="left" w:pos="1159"/>
        </w:tabs>
        <w:ind w:right="686" w:firstLine="0"/>
        <w:rPr>
          <w:sz w:val="24"/>
        </w:rPr>
      </w:pPr>
      <w:r>
        <w:rPr>
          <w:sz w:val="24"/>
        </w:rPr>
        <w:t>игровые ситуации, индивидуальные игры и игры небольшими подгруппами (сюжетно- ролевые, режиссерские, дидактические, подвижные, музыкальные и другие);</w:t>
      </w:r>
    </w:p>
    <w:p w:rsidR="00D621A3" w:rsidRDefault="00D621A3" w:rsidP="00E61388">
      <w:pPr>
        <w:pStyle w:val="a5"/>
        <w:numPr>
          <w:ilvl w:val="0"/>
          <w:numId w:val="66"/>
        </w:numPr>
        <w:tabs>
          <w:tab w:val="left" w:pos="1243"/>
        </w:tabs>
        <w:ind w:right="692" w:firstLine="0"/>
        <w:rPr>
          <w:sz w:val="24"/>
        </w:rPr>
      </w:pPr>
      <w:r>
        <w:rPr>
          <w:sz w:val="24"/>
        </w:rPr>
        <w:t>опыты и эксперименты, практико-ориентированные проекты, коллекционирование, познавательно-исследовательская деятельность;</w:t>
      </w:r>
    </w:p>
    <w:p w:rsidR="00D621A3" w:rsidRDefault="00D621A3" w:rsidP="00E61388">
      <w:pPr>
        <w:pStyle w:val="a5"/>
        <w:numPr>
          <w:ilvl w:val="0"/>
          <w:numId w:val="66"/>
        </w:numPr>
        <w:tabs>
          <w:tab w:val="left" w:pos="1107"/>
        </w:tabs>
        <w:ind w:right="682" w:firstLine="0"/>
        <w:rPr>
          <w:sz w:val="24"/>
        </w:rPr>
      </w:pPr>
      <w:r>
        <w:rPr>
          <w:sz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621A3" w:rsidRDefault="00D621A3" w:rsidP="00E61388">
      <w:pPr>
        <w:pStyle w:val="a5"/>
        <w:numPr>
          <w:ilvl w:val="0"/>
          <w:numId w:val="66"/>
        </w:numPr>
        <w:tabs>
          <w:tab w:val="left" w:pos="1131"/>
        </w:tabs>
        <w:ind w:right="683" w:firstLine="0"/>
        <w:rPr>
          <w:sz w:val="24"/>
        </w:rPr>
      </w:pPr>
      <w:r>
        <w:rPr>
          <w:sz w:val="24"/>
        </w:rPr>
        <w:lastRenderedPageBreak/>
        <w:t>слушание и исполнение музыкальных произведений, музыкально-ритмические движения, музыкальные игры и импровизации;</w:t>
      </w:r>
    </w:p>
    <w:p w:rsidR="00D621A3" w:rsidRDefault="00D621A3" w:rsidP="00E61388">
      <w:pPr>
        <w:pStyle w:val="a5"/>
        <w:numPr>
          <w:ilvl w:val="0"/>
          <w:numId w:val="66"/>
        </w:numPr>
        <w:tabs>
          <w:tab w:val="left" w:pos="1103"/>
        </w:tabs>
        <w:ind w:right="693" w:firstLine="0"/>
        <w:rPr>
          <w:sz w:val="24"/>
        </w:rPr>
      </w:pPr>
      <w:r>
        <w:rPr>
          <w:sz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621A3" w:rsidRDefault="00D621A3" w:rsidP="00E61388">
      <w:pPr>
        <w:pStyle w:val="a5"/>
        <w:numPr>
          <w:ilvl w:val="0"/>
          <w:numId w:val="66"/>
        </w:numPr>
        <w:tabs>
          <w:tab w:val="left" w:pos="1095"/>
        </w:tabs>
        <w:ind w:left="1095" w:hanging="135"/>
        <w:rPr>
          <w:sz w:val="24"/>
        </w:rPr>
      </w:pPr>
      <w:r>
        <w:rPr>
          <w:sz w:val="24"/>
        </w:rPr>
        <w:t>индивидуальную</w:t>
      </w:r>
      <w:r>
        <w:rPr>
          <w:spacing w:val="-4"/>
          <w:sz w:val="24"/>
        </w:rPr>
        <w:t xml:space="preserve"> </w:t>
      </w:r>
      <w:r>
        <w:rPr>
          <w:sz w:val="24"/>
        </w:rPr>
        <w:t>работу</w:t>
      </w:r>
      <w:r>
        <w:rPr>
          <w:spacing w:val="-10"/>
          <w:sz w:val="24"/>
        </w:rPr>
        <w:t xml:space="preserve"> </w:t>
      </w:r>
      <w:r>
        <w:rPr>
          <w:sz w:val="24"/>
        </w:rPr>
        <w:t>по</w:t>
      </w:r>
      <w:r>
        <w:rPr>
          <w:spacing w:val="-1"/>
          <w:sz w:val="24"/>
        </w:rPr>
        <w:t xml:space="preserve"> </w:t>
      </w:r>
      <w:r>
        <w:rPr>
          <w:sz w:val="24"/>
        </w:rPr>
        <w:t>всем</w:t>
      </w:r>
      <w:r>
        <w:rPr>
          <w:spacing w:val="-2"/>
          <w:sz w:val="24"/>
        </w:rPr>
        <w:t xml:space="preserve"> </w:t>
      </w:r>
      <w:r>
        <w:rPr>
          <w:sz w:val="24"/>
        </w:rPr>
        <w:t>видам</w:t>
      </w:r>
      <w:r>
        <w:rPr>
          <w:spacing w:val="-2"/>
          <w:sz w:val="24"/>
        </w:rPr>
        <w:t xml:space="preserve"> </w:t>
      </w:r>
      <w:r>
        <w:rPr>
          <w:sz w:val="24"/>
        </w:rPr>
        <w:t>деятельности</w:t>
      </w:r>
      <w:r>
        <w:rPr>
          <w:spacing w:val="-2"/>
          <w:sz w:val="24"/>
        </w:rPr>
        <w:t xml:space="preserve"> </w:t>
      </w:r>
      <w:r>
        <w:rPr>
          <w:sz w:val="24"/>
        </w:rPr>
        <w:t>и</w:t>
      </w:r>
      <w:r>
        <w:rPr>
          <w:spacing w:val="-3"/>
          <w:sz w:val="24"/>
        </w:rPr>
        <w:t xml:space="preserve"> </w:t>
      </w:r>
      <w:r>
        <w:rPr>
          <w:sz w:val="24"/>
        </w:rPr>
        <w:t>образовательным</w:t>
      </w:r>
      <w:r>
        <w:rPr>
          <w:spacing w:val="-1"/>
          <w:sz w:val="24"/>
        </w:rPr>
        <w:t xml:space="preserve"> </w:t>
      </w:r>
      <w:r>
        <w:rPr>
          <w:spacing w:val="-2"/>
          <w:sz w:val="24"/>
        </w:rPr>
        <w:t>областям;</w:t>
      </w:r>
    </w:p>
    <w:p w:rsidR="00D621A3" w:rsidRDefault="00D621A3" w:rsidP="00E61388">
      <w:pPr>
        <w:pStyle w:val="a5"/>
        <w:numPr>
          <w:ilvl w:val="0"/>
          <w:numId w:val="66"/>
        </w:numPr>
        <w:tabs>
          <w:tab w:val="left" w:pos="1095"/>
        </w:tabs>
        <w:ind w:left="1095" w:hanging="135"/>
        <w:rPr>
          <w:sz w:val="24"/>
        </w:rPr>
      </w:pPr>
      <w:r>
        <w:rPr>
          <w:sz w:val="24"/>
        </w:rPr>
        <w:t>работу</w:t>
      </w:r>
      <w:r>
        <w:rPr>
          <w:spacing w:val="-9"/>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pacing w:val="-2"/>
          <w:sz w:val="24"/>
        </w:rPr>
        <w:t>представителями).</w:t>
      </w:r>
    </w:p>
    <w:p w:rsidR="00D621A3" w:rsidRDefault="00D621A3" w:rsidP="00E61388">
      <w:pPr>
        <w:pStyle w:val="a5"/>
        <w:numPr>
          <w:ilvl w:val="0"/>
          <w:numId w:val="66"/>
        </w:numPr>
        <w:tabs>
          <w:tab w:val="left" w:pos="1371"/>
        </w:tabs>
        <w:ind w:left="1371" w:hanging="411"/>
        <w:rPr>
          <w:sz w:val="24"/>
        </w:rPr>
      </w:pPr>
      <w:r>
        <w:rPr>
          <w:sz w:val="24"/>
        </w:rPr>
        <w:t>совместную</w:t>
      </w:r>
      <w:r>
        <w:rPr>
          <w:spacing w:val="74"/>
          <w:w w:val="150"/>
          <w:sz w:val="24"/>
        </w:rPr>
        <w:t xml:space="preserve">  </w:t>
      </w:r>
      <w:r>
        <w:rPr>
          <w:sz w:val="24"/>
        </w:rPr>
        <w:t>деятельность</w:t>
      </w:r>
      <w:r>
        <w:rPr>
          <w:spacing w:val="75"/>
          <w:w w:val="150"/>
          <w:sz w:val="24"/>
        </w:rPr>
        <w:t xml:space="preserve">  </w:t>
      </w:r>
      <w:r>
        <w:rPr>
          <w:sz w:val="24"/>
        </w:rPr>
        <w:t>в</w:t>
      </w:r>
      <w:r>
        <w:rPr>
          <w:spacing w:val="75"/>
          <w:w w:val="150"/>
          <w:sz w:val="24"/>
        </w:rPr>
        <w:t xml:space="preserve">  </w:t>
      </w:r>
      <w:r>
        <w:rPr>
          <w:sz w:val="24"/>
        </w:rPr>
        <w:t>образовательной</w:t>
      </w:r>
      <w:r>
        <w:rPr>
          <w:spacing w:val="76"/>
          <w:w w:val="150"/>
          <w:sz w:val="24"/>
        </w:rPr>
        <w:t xml:space="preserve">  </w:t>
      </w:r>
      <w:r>
        <w:rPr>
          <w:sz w:val="24"/>
        </w:rPr>
        <w:t>деятельности</w:t>
      </w:r>
      <w:r>
        <w:rPr>
          <w:spacing w:val="74"/>
          <w:w w:val="150"/>
          <w:sz w:val="24"/>
        </w:rPr>
        <w:t xml:space="preserve">  </w:t>
      </w:r>
      <w:r>
        <w:rPr>
          <w:spacing w:val="-2"/>
          <w:sz w:val="24"/>
        </w:rPr>
        <w:t>«Социализация»,</w:t>
      </w:r>
    </w:p>
    <w:p w:rsidR="00D621A3" w:rsidRDefault="00D621A3" w:rsidP="00D621A3">
      <w:pPr>
        <w:pStyle w:val="a3"/>
        <w:ind w:left="960"/>
      </w:pPr>
      <w:r>
        <w:t>«Безопасность»</w:t>
      </w:r>
      <w:r>
        <w:rPr>
          <w:spacing w:val="29"/>
        </w:rPr>
        <w:t xml:space="preserve"> </w:t>
      </w:r>
      <w:r>
        <w:t>(для</w:t>
      </w:r>
      <w:r>
        <w:rPr>
          <w:spacing w:val="40"/>
        </w:rPr>
        <w:t xml:space="preserve"> </w:t>
      </w:r>
      <w:r>
        <w:t>детей</w:t>
      </w:r>
      <w:r>
        <w:rPr>
          <w:spacing w:val="37"/>
        </w:rPr>
        <w:t xml:space="preserve"> </w:t>
      </w:r>
      <w:r>
        <w:t>2-5</w:t>
      </w:r>
      <w:r>
        <w:rPr>
          <w:spacing w:val="42"/>
        </w:rPr>
        <w:t xml:space="preserve"> </w:t>
      </w:r>
      <w:r>
        <w:t>лет),</w:t>
      </w:r>
      <w:r>
        <w:rPr>
          <w:spacing w:val="41"/>
        </w:rPr>
        <w:t xml:space="preserve"> </w:t>
      </w:r>
      <w:r>
        <w:t>«Мы</w:t>
      </w:r>
      <w:r>
        <w:rPr>
          <w:spacing w:val="37"/>
        </w:rPr>
        <w:t xml:space="preserve"> </w:t>
      </w:r>
      <w:r>
        <w:t>живем</w:t>
      </w:r>
      <w:r>
        <w:rPr>
          <w:spacing w:val="38"/>
        </w:rPr>
        <w:t xml:space="preserve"> </w:t>
      </w:r>
      <w:r>
        <w:t>в</w:t>
      </w:r>
      <w:r>
        <w:rPr>
          <w:spacing w:val="36"/>
        </w:rPr>
        <w:t xml:space="preserve"> </w:t>
      </w:r>
      <w:r>
        <w:t>России»</w:t>
      </w:r>
      <w:r>
        <w:rPr>
          <w:spacing w:val="30"/>
        </w:rPr>
        <w:t xml:space="preserve"> </w:t>
      </w:r>
      <w:r>
        <w:t>(для</w:t>
      </w:r>
      <w:r>
        <w:rPr>
          <w:spacing w:val="39"/>
        </w:rPr>
        <w:t xml:space="preserve"> </w:t>
      </w:r>
      <w:r>
        <w:t>детей</w:t>
      </w:r>
      <w:r>
        <w:rPr>
          <w:spacing w:val="38"/>
        </w:rPr>
        <w:t xml:space="preserve"> </w:t>
      </w:r>
      <w:r>
        <w:t>3-5</w:t>
      </w:r>
      <w:r>
        <w:rPr>
          <w:spacing w:val="38"/>
        </w:rPr>
        <w:t xml:space="preserve"> </w:t>
      </w:r>
      <w:r>
        <w:rPr>
          <w:spacing w:val="-2"/>
        </w:rPr>
        <w:t>лет),</w:t>
      </w:r>
    </w:p>
    <w:p w:rsidR="00D621A3" w:rsidRDefault="00D621A3" w:rsidP="00D621A3">
      <w:pPr>
        <w:pStyle w:val="a3"/>
        <w:ind w:left="960"/>
      </w:pPr>
      <w:r>
        <w:t>«Конструирование»</w:t>
      </w:r>
      <w:r>
        <w:rPr>
          <w:spacing w:val="-10"/>
        </w:rPr>
        <w:t xml:space="preserve"> </w:t>
      </w:r>
      <w:r>
        <w:t>(для</w:t>
      </w:r>
      <w:r>
        <w:rPr>
          <w:spacing w:val="-2"/>
        </w:rPr>
        <w:t xml:space="preserve"> </w:t>
      </w:r>
      <w:r>
        <w:t>детей</w:t>
      </w:r>
      <w:r>
        <w:rPr>
          <w:spacing w:val="-4"/>
        </w:rPr>
        <w:t xml:space="preserve"> </w:t>
      </w:r>
      <w:r>
        <w:t>3-7</w:t>
      </w:r>
      <w:r>
        <w:rPr>
          <w:spacing w:val="-3"/>
        </w:rPr>
        <w:t xml:space="preserve"> </w:t>
      </w:r>
      <w:r>
        <w:t>лет),</w:t>
      </w:r>
      <w:r>
        <w:rPr>
          <w:spacing w:val="1"/>
        </w:rPr>
        <w:t xml:space="preserve"> </w:t>
      </w:r>
      <w:r>
        <w:rPr>
          <w:spacing w:val="-2"/>
        </w:rPr>
        <w:t>«Театрализация»</w:t>
      </w:r>
    </w:p>
    <w:p w:rsidR="00D621A3" w:rsidRDefault="00D621A3" w:rsidP="00D621A3">
      <w:pPr>
        <w:pStyle w:val="a3"/>
        <w:ind w:left="960" w:right="690" w:firstLine="568"/>
      </w:pPr>
      <w:r>
        <w:t>Для организации самостоятельной деятельности детей в группе создаются различные уголки (центры активности): уголок безопасности, уголок уединения, уголок дежурных, игровая зона</w:t>
      </w:r>
      <w:r>
        <w:rPr>
          <w:spacing w:val="40"/>
        </w:rPr>
        <w:t xml:space="preserve"> </w:t>
      </w:r>
      <w:r>
        <w:t>сюжетно-ролевых игр,</w:t>
      </w:r>
      <w:r>
        <w:rPr>
          <w:spacing w:val="40"/>
        </w:rPr>
        <w:t xml:space="preserve"> </w:t>
      </w:r>
      <w:r>
        <w:t>уголок природы, патриотический уголок, уголок познавательного развития, речевой уголок, книжный уголок, уголок изобразительной деятельности, уголок конструирования, музыкальный уголок, уголок</w:t>
      </w:r>
      <w:r>
        <w:rPr>
          <w:spacing w:val="-3"/>
        </w:rPr>
        <w:t xml:space="preserve"> </w:t>
      </w:r>
      <w:r>
        <w:t>театрализации,</w:t>
      </w:r>
      <w:r>
        <w:rPr>
          <w:spacing w:val="40"/>
        </w:rPr>
        <w:t xml:space="preserve"> </w:t>
      </w:r>
      <w:r>
        <w:t>уголок</w:t>
      </w:r>
      <w:r>
        <w:rPr>
          <w:spacing w:val="-3"/>
        </w:rPr>
        <w:t xml:space="preserve"> </w:t>
      </w:r>
      <w:r>
        <w:t>ряжения,</w:t>
      </w:r>
      <w:r>
        <w:rPr>
          <w:spacing w:val="-3"/>
        </w:rPr>
        <w:t xml:space="preserve"> </w:t>
      </w:r>
      <w:r>
        <w:t xml:space="preserve">уголок </w:t>
      </w:r>
      <w:r>
        <w:rPr>
          <w:spacing w:val="-2"/>
        </w:rPr>
        <w:t>здоровья.</w:t>
      </w:r>
    </w:p>
    <w:p w:rsidR="00D621A3" w:rsidRDefault="00D621A3" w:rsidP="00D621A3">
      <w:pPr>
        <w:pStyle w:val="a3"/>
        <w:ind w:left="960" w:right="688" w:firstLine="628"/>
      </w:pPr>
      <w:r>
        <w:t>Самостоятельная деятельность предполагает самостоятельный выбор ребенком ее содержания, времени, партнеров. Педагог направляет и поддерживать свободную самостоятельную деятельность детей (создает проблемно-игровые ситуации, ситуации общения, поддерживать познавательные интересы детей, изменяет предметно-развивающую среду и другое).</w:t>
      </w:r>
    </w:p>
    <w:p w:rsidR="00D621A3" w:rsidRDefault="00D621A3" w:rsidP="00D621A3">
      <w:pPr>
        <w:pStyle w:val="a3"/>
        <w:spacing w:before="1"/>
        <w:ind w:left="960" w:right="686" w:firstLine="568"/>
      </w:pPr>
      <w:r>
        <w:t>Во вторую половину дня педагог организовывает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621A3" w:rsidRDefault="00D621A3" w:rsidP="00D621A3">
      <w:pPr>
        <w:pStyle w:val="a3"/>
        <w:ind w:left="960" w:right="686" w:firstLine="568"/>
      </w:pPr>
      <w:r>
        <w:t>К культурным практикам относят игровую, продуктивную, познавательно- исследовательскую, коммуникативную практики, чтение художественной литературы.</w:t>
      </w:r>
    </w:p>
    <w:p w:rsidR="00D621A3" w:rsidRDefault="00D621A3" w:rsidP="00D621A3">
      <w:pPr>
        <w:pStyle w:val="a3"/>
        <w:spacing w:before="72"/>
        <w:ind w:left="960" w:right="690" w:firstLine="568"/>
      </w:pPr>
      <w: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rsidR="00D621A3" w:rsidRDefault="00D621A3" w:rsidP="00E61388">
      <w:pPr>
        <w:pStyle w:val="a5"/>
        <w:numPr>
          <w:ilvl w:val="0"/>
          <w:numId w:val="66"/>
        </w:numPr>
        <w:tabs>
          <w:tab w:val="left" w:pos="1223"/>
        </w:tabs>
        <w:ind w:right="697" w:firstLine="0"/>
        <w:jc w:val="left"/>
        <w:rPr>
          <w:sz w:val="24"/>
        </w:rPr>
      </w:pPr>
      <w:r>
        <w:rPr>
          <w:sz w:val="24"/>
        </w:rPr>
        <w:t>в</w:t>
      </w:r>
      <w:r>
        <w:rPr>
          <w:spacing w:val="80"/>
          <w:w w:val="150"/>
          <w:sz w:val="24"/>
        </w:rPr>
        <w:t xml:space="preserve"> </w:t>
      </w:r>
      <w:r>
        <w:rPr>
          <w:sz w:val="24"/>
        </w:rPr>
        <w:t>игровой</w:t>
      </w:r>
      <w:r>
        <w:rPr>
          <w:spacing w:val="80"/>
          <w:w w:val="150"/>
          <w:sz w:val="24"/>
        </w:rPr>
        <w:t xml:space="preserve"> </w:t>
      </w:r>
      <w:r>
        <w:rPr>
          <w:sz w:val="24"/>
        </w:rPr>
        <w:t>практике</w:t>
      </w:r>
      <w:r>
        <w:rPr>
          <w:spacing w:val="80"/>
          <w:w w:val="150"/>
          <w:sz w:val="24"/>
        </w:rPr>
        <w:t xml:space="preserve"> </w:t>
      </w:r>
      <w:r>
        <w:rPr>
          <w:sz w:val="24"/>
        </w:rPr>
        <w:t>ребенок</w:t>
      </w:r>
      <w:r>
        <w:rPr>
          <w:spacing w:val="80"/>
          <w:w w:val="150"/>
          <w:sz w:val="24"/>
        </w:rPr>
        <w:t xml:space="preserve"> </w:t>
      </w:r>
      <w:r>
        <w:rPr>
          <w:sz w:val="24"/>
        </w:rPr>
        <w:t>проявляет</w:t>
      </w:r>
      <w:r>
        <w:rPr>
          <w:spacing w:val="80"/>
          <w:w w:val="150"/>
          <w:sz w:val="24"/>
        </w:rPr>
        <w:t xml:space="preserve"> </w:t>
      </w:r>
      <w:r>
        <w:rPr>
          <w:sz w:val="24"/>
        </w:rPr>
        <w:t>себя</w:t>
      </w:r>
      <w:r>
        <w:rPr>
          <w:spacing w:val="80"/>
          <w:w w:val="150"/>
          <w:sz w:val="24"/>
        </w:rPr>
        <w:t xml:space="preserve"> </w:t>
      </w:r>
      <w:r>
        <w:rPr>
          <w:sz w:val="24"/>
        </w:rPr>
        <w:t>как</w:t>
      </w:r>
      <w:r>
        <w:rPr>
          <w:spacing w:val="80"/>
          <w:w w:val="150"/>
          <w:sz w:val="24"/>
        </w:rPr>
        <w:t xml:space="preserve"> </w:t>
      </w:r>
      <w:r>
        <w:rPr>
          <w:sz w:val="24"/>
        </w:rPr>
        <w:t>творческий</w:t>
      </w:r>
      <w:r>
        <w:rPr>
          <w:spacing w:val="80"/>
          <w:w w:val="150"/>
          <w:sz w:val="24"/>
        </w:rPr>
        <w:t xml:space="preserve"> </w:t>
      </w:r>
      <w:r>
        <w:rPr>
          <w:sz w:val="24"/>
        </w:rPr>
        <w:t>субъект</w:t>
      </w:r>
      <w:r>
        <w:rPr>
          <w:spacing w:val="80"/>
          <w:w w:val="150"/>
          <w:sz w:val="24"/>
        </w:rPr>
        <w:t xml:space="preserve"> </w:t>
      </w:r>
      <w:r>
        <w:rPr>
          <w:sz w:val="24"/>
        </w:rPr>
        <w:t xml:space="preserve">(творческая </w:t>
      </w:r>
      <w:r>
        <w:rPr>
          <w:spacing w:val="-2"/>
          <w:sz w:val="24"/>
        </w:rPr>
        <w:t>инициатива);</w:t>
      </w:r>
    </w:p>
    <w:p w:rsidR="00D621A3" w:rsidRDefault="00D621A3" w:rsidP="00E61388">
      <w:pPr>
        <w:pStyle w:val="a5"/>
        <w:numPr>
          <w:ilvl w:val="0"/>
          <w:numId w:val="66"/>
        </w:numPr>
        <w:tabs>
          <w:tab w:val="left" w:pos="1095"/>
        </w:tabs>
        <w:ind w:left="1095" w:hanging="135"/>
        <w:jc w:val="left"/>
        <w:rPr>
          <w:sz w:val="24"/>
        </w:rPr>
      </w:pPr>
      <w:r>
        <w:rPr>
          <w:sz w:val="24"/>
        </w:rPr>
        <w:t>в</w:t>
      </w:r>
      <w:r>
        <w:rPr>
          <w:spacing w:val="-7"/>
          <w:sz w:val="24"/>
        </w:rPr>
        <w:t xml:space="preserve"> </w:t>
      </w:r>
      <w:r>
        <w:rPr>
          <w:sz w:val="24"/>
        </w:rPr>
        <w:t>продуктивной</w:t>
      </w:r>
      <w:r>
        <w:rPr>
          <w:spacing w:val="1"/>
          <w:sz w:val="24"/>
        </w:rPr>
        <w:t xml:space="preserve"> </w:t>
      </w:r>
      <w:r>
        <w:rPr>
          <w:sz w:val="24"/>
        </w:rPr>
        <w:t>-</w:t>
      </w:r>
      <w:r>
        <w:rPr>
          <w:spacing w:val="-6"/>
          <w:sz w:val="24"/>
        </w:rPr>
        <w:t xml:space="preserve"> </w:t>
      </w:r>
      <w:r>
        <w:rPr>
          <w:sz w:val="24"/>
        </w:rPr>
        <w:t>созидающий</w:t>
      </w:r>
      <w:r>
        <w:rPr>
          <w:spacing w:val="-3"/>
          <w:sz w:val="24"/>
        </w:rPr>
        <w:t xml:space="preserve"> </w:t>
      </w:r>
      <w:r>
        <w:rPr>
          <w:sz w:val="24"/>
        </w:rPr>
        <w:t>и</w:t>
      </w:r>
      <w:r>
        <w:rPr>
          <w:spacing w:val="-3"/>
          <w:sz w:val="24"/>
        </w:rPr>
        <w:t xml:space="preserve"> </w:t>
      </w:r>
      <w:r>
        <w:rPr>
          <w:sz w:val="24"/>
        </w:rPr>
        <w:t>волевой</w:t>
      </w:r>
      <w:r>
        <w:rPr>
          <w:spacing w:val="-3"/>
          <w:sz w:val="24"/>
        </w:rPr>
        <w:t xml:space="preserve"> </w:t>
      </w:r>
      <w:r>
        <w:rPr>
          <w:sz w:val="24"/>
        </w:rPr>
        <w:t>субъект</w:t>
      </w:r>
      <w:r>
        <w:rPr>
          <w:spacing w:val="-4"/>
          <w:sz w:val="24"/>
        </w:rPr>
        <w:t xml:space="preserve"> </w:t>
      </w:r>
      <w:r>
        <w:rPr>
          <w:sz w:val="24"/>
        </w:rPr>
        <w:t>(инициатива</w:t>
      </w:r>
      <w:r>
        <w:rPr>
          <w:spacing w:val="-1"/>
          <w:sz w:val="24"/>
        </w:rPr>
        <w:t xml:space="preserve"> </w:t>
      </w:r>
      <w:r>
        <w:rPr>
          <w:spacing w:val="-2"/>
          <w:sz w:val="24"/>
        </w:rPr>
        <w:t>целеполагания);</w:t>
      </w:r>
    </w:p>
    <w:p w:rsidR="00D621A3" w:rsidRDefault="00D621A3" w:rsidP="00E61388">
      <w:pPr>
        <w:pStyle w:val="a5"/>
        <w:numPr>
          <w:ilvl w:val="0"/>
          <w:numId w:val="66"/>
        </w:numPr>
        <w:tabs>
          <w:tab w:val="left" w:pos="1127"/>
        </w:tabs>
        <w:ind w:right="689" w:firstLine="0"/>
        <w:jc w:val="left"/>
        <w:rPr>
          <w:sz w:val="24"/>
        </w:rPr>
      </w:pPr>
      <w:r>
        <w:rPr>
          <w:sz w:val="24"/>
        </w:rPr>
        <w:t>в познавательно-исследовательской практике</w:t>
      </w:r>
      <w:r>
        <w:rPr>
          <w:spacing w:val="31"/>
          <w:sz w:val="24"/>
        </w:rPr>
        <w:t xml:space="preserve"> </w:t>
      </w:r>
      <w:r>
        <w:rPr>
          <w:sz w:val="24"/>
        </w:rPr>
        <w:t>- как субъект исследования</w:t>
      </w:r>
      <w:r>
        <w:rPr>
          <w:spacing w:val="30"/>
          <w:sz w:val="24"/>
        </w:rPr>
        <w:t xml:space="preserve"> </w:t>
      </w:r>
      <w:r>
        <w:rPr>
          <w:sz w:val="24"/>
        </w:rPr>
        <w:t xml:space="preserve">(познавательная </w:t>
      </w:r>
      <w:r>
        <w:rPr>
          <w:spacing w:val="-2"/>
          <w:sz w:val="24"/>
        </w:rPr>
        <w:t>инициатива);</w:t>
      </w:r>
    </w:p>
    <w:p w:rsidR="00D621A3" w:rsidRDefault="00D621A3" w:rsidP="00E61388">
      <w:pPr>
        <w:pStyle w:val="a5"/>
        <w:numPr>
          <w:ilvl w:val="0"/>
          <w:numId w:val="66"/>
        </w:numPr>
        <w:tabs>
          <w:tab w:val="left" w:pos="1292"/>
          <w:tab w:val="left" w:pos="3407"/>
          <w:tab w:val="left" w:pos="4597"/>
          <w:tab w:val="left" w:pos="4929"/>
          <w:tab w:val="left" w:pos="5524"/>
          <w:tab w:val="left" w:pos="6596"/>
          <w:tab w:val="left" w:pos="7096"/>
          <w:tab w:val="left" w:pos="9050"/>
          <w:tab w:val="left" w:pos="9434"/>
        </w:tabs>
        <w:spacing w:before="1"/>
        <w:ind w:right="691" w:firstLine="0"/>
        <w:jc w:val="left"/>
        <w:rPr>
          <w:sz w:val="24"/>
        </w:rPr>
      </w:pPr>
      <w:r>
        <w:rPr>
          <w:spacing w:val="-2"/>
          <w:sz w:val="24"/>
        </w:rPr>
        <w:t>коммуникативной</w:t>
      </w:r>
      <w:r>
        <w:rPr>
          <w:sz w:val="24"/>
        </w:rPr>
        <w:tab/>
      </w:r>
      <w:r>
        <w:rPr>
          <w:spacing w:val="-2"/>
          <w:sz w:val="24"/>
        </w:rPr>
        <w:t>практике</w:t>
      </w:r>
      <w:r>
        <w:rPr>
          <w:sz w:val="24"/>
        </w:rPr>
        <w:tab/>
      </w:r>
      <w:r>
        <w:rPr>
          <w:spacing w:val="-10"/>
          <w:sz w:val="24"/>
        </w:rPr>
        <w:t>-</w:t>
      </w:r>
      <w:r>
        <w:rPr>
          <w:sz w:val="24"/>
        </w:rPr>
        <w:tab/>
      </w:r>
      <w:r>
        <w:rPr>
          <w:spacing w:val="-4"/>
          <w:sz w:val="24"/>
        </w:rPr>
        <w:t>как</w:t>
      </w:r>
      <w:r>
        <w:rPr>
          <w:sz w:val="24"/>
        </w:rPr>
        <w:tab/>
      </w:r>
      <w:r>
        <w:rPr>
          <w:spacing w:val="-2"/>
          <w:sz w:val="24"/>
        </w:rPr>
        <w:t>партнер</w:t>
      </w:r>
      <w:r>
        <w:rPr>
          <w:sz w:val="24"/>
        </w:rPr>
        <w:tab/>
      </w:r>
      <w:r>
        <w:rPr>
          <w:spacing w:val="-6"/>
          <w:sz w:val="24"/>
        </w:rPr>
        <w:t>по</w:t>
      </w:r>
      <w:r>
        <w:rPr>
          <w:sz w:val="24"/>
        </w:rPr>
        <w:tab/>
      </w:r>
      <w:r>
        <w:rPr>
          <w:spacing w:val="-2"/>
          <w:sz w:val="24"/>
        </w:rPr>
        <w:t>взаимодействию</w:t>
      </w:r>
      <w:r>
        <w:rPr>
          <w:sz w:val="24"/>
        </w:rPr>
        <w:tab/>
      </w:r>
      <w:r>
        <w:rPr>
          <w:spacing w:val="-10"/>
          <w:sz w:val="24"/>
        </w:rPr>
        <w:t>и</w:t>
      </w:r>
      <w:r>
        <w:rPr>
          <w:sz w:val="24"/>
        </w:rPr>
        <w:tab/>
      </w:r>
      <w:r>
        <w:rPr>
          <w:spacing w:val="-2"/>
          <w:sz w:val="24"/>
        </w:rPr>
        <w:t xml:space="preserve">собеседник </w:t>
      </w:r>
      <w:r>
        <w:rPr>
          <w:sz w:val="24"/>
        </w:rPr>
        <w:t>(коммуникативная инициатива);</w:t>
      </w:r>
    </w:p>
    <w:p w:rsidR="00D621A3" w:rsidRDefault="00D621A3" w:rsidP="00E61388">
      <w:pPr>
        <w:pStyle w:val="a5"/>
        <w:numPr>
          <w:ilvl w:val="0"/>
          <w:numId w:val="66"/>
        </w:numPr>
        <w:tabs>
          <w:tab w:val="left" w:pos="1247"/>
        </w:tabs>
        <w:ind w:right="686" w:firstLine="0"/>
        <w:rPr>
          <w:sz w:val="24"/>
        </w:rPr>
      </w:pPr>
      <w:r>
        <w:rPr>
          <w:sz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D621A3" w:rsidRDefault="00D621A3" w:rsidP="00D621A3">
      <w:pPr>
        <w:pStyle w:val="a3"/>
        <w:ind w:left="960" w:right="689" w:firstLine="568"/>
      </w:pPr>
      <w: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621A3" w:rsidRDefault="00D621A3" w:rsidP="00D621A3">
      <w:pPr>
        <w:pStyle w:val="a3"/>
        <w:ind w:left="960" w:right="694" w:firstLine="568"/>
      </w:pPr>
      <w: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D621A3" w:rsidRDefault="00D621A3" w:rsidP="00D621A3">
      <w:pPr>
        <w:pStyle w:val="3"/>
        <w:spacing w:before="5"/>
        <w:ind w:left="2285"/>
      </w:pPr>
      <w:r>
        <w:t>Часть,</w:t>
      </w:r>
      <w:r>
        <w:rPr>
          <w:spacing w:val="-7"/>
        </w:rPr>
        <w:t xml:space="preserve"> </w:t>
      </w:r>
      <w:r>
        <w:t>формируемая</w:t>
      </w:r>
      <w:r>
        <w:rPr>
          <w:spacing w:val="-6"/>
        </w:rPr>
        <w:t xml:space="preserve"> </w:t>
      </w:r>
      <w:r>
        <w:t>участниками</w:t>
      </w:r>
      <w:r>
        <w:rPr>
          <w:spacing w:val="-2"/>
        </w:rPr>
        <w:t xml:space="preserve"> </w:t>
      </w:r>
      <w:r>
        <w:t>образовательных</w:t>
      </w:r>
      <w:r>
        <w:rPr>
          <w:spacing w:val="-8"/>
        </w:rPr>
        <w:t xml:space="preserve"> </w:t>
      </w:r>
      <w:r>
        <w:rPr>
          <w:spacing w:val="-2"/>
        </w:rPr>
        <w:t>отношений</w:t>
      </w:r>
    </w:p>
    <w:p w:rsidR="00D621A3" w:rsidRDefault="00D621A3" w:rsidP="00D621A3">
      <w:pPr>
        <w:pStyle w:val="a3"/>
        <w:ind w:left="960" w:right="693" w:firstLine="568"/>
      </w:pPr>
      <w:r>
        <w:t>В</w:t>
      </w:r>
      <w:r>
        <w:rPr>
          <w:spacing w:val="-3"/>
        </w:rPr>
        <w:t xml:space="preserve"> </w:t>
      </w:r>
      <w:r>
        <w:t>части, формируемой участниками образовательных отношений, также ведется работа над формированием культурных практик детской деятельности.</w:t>
      </w:r>
    </w:p>
    <w:p w:rsidR="00D621A3" w:rsidRDefault="00D621A3" w:rsidP="00D621A3">
      <w:pPr>
        <w:pStyle w:val="a3"/>
        <w:ind w:left="1528"/>
      </w:pPr>
      <w:r>
        <w:t>В</w:t>
      </w:r>
      <w:r>
        <w:rPr>
          <w:spacing w:val="74"/>
          <w:w w:val="150"/>
        </w:rPr>
        <w:t xml:space="preserve"> </w:t>
      </w:r>
      <w:r>
        <w:t>группах</w:t>
      </w:r>
      <w:r>
        <w:rPr>
          <w:spacing w:val="25"/>
        </w:rPr>
        <w:t xml:space="preserve">  </w:t>
      </w:r>
      <w:r>
        <w:t>общеразвивающей</w:t>
      </w:r>
      <w:r>
        <w:rPr>
          <w:spacing w:val="79"/>
          <w:w w:val="150"/>
        </w:rPr>
        <w:t xml:space="preserve"> </w:t>
      </w:r>
      <w:r>
        <w:t>направленности</w:t>
      </w:r>
      <w:r>
        <w:rPr>
          <w:spacing w:val="79"/>
          <w:w w:val="150"/>
        </w:rPr>
        <w:t xml:space="preserve"> </w:t>
      </w:r>
      <w:r>
        <w:t>для</w:t>
      </w:r>
      <w:r>
        <w:rPr>
          <w:spacing w:val="77"/>
          <w:w w:val="150"/>
        </w:rPr>
        <w:t xml:space="preserve"> </w:t>
      </w:r>
      <w:r>
        <w:t>2-4</w:t>
      </w:r>
      <w:r>
        <w:rPr>
          <w:spacing w:val="79"/>
          <w:w w:val="150"/>
        </w:rPr>
        <w:t xml:space="preserve"> </w:t>
      </w:r>
      <w:r>
        <w:t>лет</w:t>
      </w:r>
      <w:r>
        <w:rPr>
          <w:spacing w:val="78"/>
          <w:w w:val="150"/>
        </w:rPr>
        <w:t xml:space="preserve"> </w:t>
      </w:r>
      <w:r>
        <w:t>в</w:t>
      </w:r>
      <w:r>
        <w:rPr>
          <w:spacing w:val="78"/>
          <w:w w:val="150"/>
        </w:rPr>
        <w:t xml:space="preserve"> </w:t>
      </w:r>
      <w:r>
        <w:t>рамках</w:t>
      </w:r>
      <w:r>
        <w:rPr>
          <w:spacing w:val="79"/>
          <w:w w:val="150"/>
        </w:rPr>
        <w:t xml:space="preserve"> </w:t>
      </w:r>
      <w:r>
        <w:rPr>
          <w:spacing w:val="-2"/>
        </w:rPr>
        <w:t>программы</w:t>
      </w:r>
    </w:p>
    <w:p w:rsidR="00D621A3" w:rsidRDefault="00D621A3" w:rsidP="00D621A3">
      <w:pPr>
        <w:pStyle w:val="a3"/>
        <w:ind w:left="960" w:right="691"/>
      </w:pPr>
      <w:r>
        <w:t xml:space="preserve">«Игровой калейдоскоп» реализуются культурные практики целостности телесно-духовной </w:t>
      </w:r>
      <w:r>
        <w:lastRenderedPageBreak/>
        <w:t>организации. Реализация данной практики осуществляется в совместной деятельности педагогов с детьми через игры с песком, направленные на развитие позитивного отношения</w:t>
      </w:r>
      <w:r>
        <w:rPr>
          <w:spacing w:val="80"/>
        </w:rPr>
        <w:t xml:space="preserve"> </w:t>
      </w:r>
      <w:r>
        <w:t>к себе и сверстникам и</w:t>
      </w:r>
      <w:r>
        <w:rPr>
          <w:spacing w:val="40"/>
        </w:rPr>
        <w:t xml:space="preserve"> </w:t>
      </w:r>
      <w:r>
        <w:t>снятие стрессового состояния, а также</w:t>
      </w:r>
      <w:r>
        <w:rPr>
          <w:spacing w:val="40"/>
        </w:rPr>
        <w:t xml:space="preserve"> </w:t>
      </w:r>
      <w:r>
        <w:t>позволяет каждому ребенку чувствовать себя комфортно, уверенно, получать удовольствие от выполняемой</w:t>
      </w:r>
      <w:r>
        <w:rPr>
          <w:spacing w:val="40"/>
        </w:rPr>
        <w:t xml:space="preserve"> </w:t>
      </w:r>
      <w:r>
        <w:t>деятельности и от общения с миром, максимально реализуя</w:t>
      </w:r>
      <w:r>
        <w:rPr>
          <w:spacing w:val="40"/>
        </w:rPr>
        <w:t xml:space="preserve"> </w:t>
      </w:r>
      <w:r>
        <w:t xml:space="preserve">потенциальные возможности </w:t>
      </w:r>
      <w:r>
        <w:rPr>
          <w:spacing w:val="-2"/>
        </w:rPr>
        <w:t>детей.</w:t>
      </w:r>
    </w:p>
    <w:p w:rsidR="00D621A3" w:rsidRDefault="00D621A3" w:rsidP="00D621A3">
      <w:pPr>
        <w:pStyle w:val="a3"/>
        <w:ind w:left="1528"/>
      </w:pPr>
      <w:r>
        <w:t>В</w:t>
      </w:r>
      <w:r>
        <w:rPr>
          <w:spacing w:val="51"/>
          <w:w w:val="150"/>
        </w:rPr>
        <w:t xml:space="preserve"> </w:t>
      </w:r>
      <w:r>
        <w:t>группах</w:t>
      </w:r>
      <w:r>
        <w:rPr>
          <w:spacing w:val="55"/>
          <w:w w:val="150"/>
        </w:rPr>
        <w:t xml:space="preserve"> </w:t>
      </w:r>
      <w:r>
        <w:t>общеразвивающей</w:t>
      </w:r>
      <w:r>
        <w:rPr>
          <w:spacing w:val="55"/>
          <w:w w:val="150"/>
        </w:rPr>
        <w:t xml:space="preserve"> </w:t>
      </w:r>
      <w:r>
        <w:t>направленности</w:t>
      </w:r>
      <w:r>
        <w:rPr>
          <w:spacing w:val="55"/>
          <w:w w:val="150"/>
        </w:rPr>
        <w:t xml:space="preserve"> </w:t>
      </w:r>
      <w:r>
        <w:t>детей</w:t>
      </w:r>
      <w:r>
        <w:rPr>
          <w:spacing w:val="55"/>
          <w:w w:val="150"/>
        </w:rPr>
        <w:t xml:space="preserve"> </w:t>
      </w:r>
      <w:r>
        <w:t>4-6</w:t>
      </w:r>
      <w:r>
        <w:rPr>
          <w:spacing w:val="55"/>
          <w:w w:val="150"/>
        </w:rPr>
        <w:t xml:space="preserve"> </w:t>
      </w:r>
      <w:r>
        <w:t>лет</w:t>
      </w:r>
      <w:r>
        <w:rPr>
          <w:spacing w:val="54"/>
          <w:w w:val="150"/>
        </w:rPr>
        <w:t xml:space="preserve"> </w:t>
      </w:r>
      <w:r>
        <w:t>в</w:t>
      </w:r>
      <w:r>
        <w:rPr>
          <w:spacing w:val="54"/>
          <w:w w:val="150"/>
        </w:rPr>
        <w:t xml:space="preserve"> </w:t>
      </w:r>
      <w:r>
        <w:t>рамках</w:t>
      </w:r>
      <w:r>
        <w:rPr>
          <w:spacing w:val="55"/>
          <w:w w:val="150"/>
        </w:rPr>
        <w:t xml:space="preserve"> </w:t>
      </w:r>
      <w:r>
        <w:rPr>
          <w:spacing w:val="-2"/>
        </w:rPr>
        <w:t>программы</w:t>
      </w:r>
    </w:p>
    <w:p w:rsidR="00D621A3" w:rsidRDefault="00D621A3" w:rsidP="00D621A3">
      <w:pPr>
        <w:pStyle w:val="a3"/>
        <w:ind w:left="960" w:right="688"/>
      </w:pPr>
      <w:r>
        <w:t>«Веселый этикет»</w:t>
      </w:r>
      <w:r>
        <w:rPr>
          <w:spacing w:val="-2"/>
        </w:rPr>
        <w:t xml:space="preserve"> </w:t>
      </w:r>
      <w:r>
        <w:t>реализуются практика культурной идентификации в детской деятельности и практика свободы. Реализация практики культурной идентификации в детской деятельности осуществляется в совместной деятельности педагогов с детьми через дидактические игры, беседы, решение педагогических ситуаций и чтение художественной литературы, направленные на познание принципов этикета и главные правила хорошего</w:t>
      </w:r>
      <w:r>
        <w:rPr>
          <w:spacing w:val="40"/>
        </w:rPr>
        <w:t xml:space="preserve"> </w:t>
      </w:r>
      <w:r>
        <w:t>тона. Реализация практики свободы осуществляется через самостоятельный выбор детьми настольно-печатных игр.</w:t>
      </w:r>
    </w:p>
    <w:p w:rsidR="00D621A3" w:rsidRDefault="00D621A3" w:rsidP="00D621A3">
      <w:pPr>
        <w:pStyle w:val="3"/>
        <w:spacing w:before="76"/>
        <w:ind w:left="960"/>
      </w:pPr>
      <w:r>
        <w:t>2.5</w:t>
      </w:r>
      <w:r>
        <w:rPr>
          <w:spacing w:val="-4"/>
        </w:rPr>
        <w:t xml:space="preserve"> </w:t>
      </w:r>
      <w:r>
        <w:t>Способы</w:t>
      </w:r>
      <w:r>
        <w:rPr>
          <w:spacing w:val="-3"/>
        </w:rPr>
        <w:t xml:space="preserve"> </w:t>
      </w:r>
      <w:r>
        <w:t>и</w:t>
      </w:r>
      <w:r>
        <w:rPr>
          <w:spacing w:val="-2"/>
        </w:rPr>
        <w:t xml:space="preserve"> </w:t>
      </w:r>
      <w:r>
        <w:t>направления</w:t>
      </w:r>
      <w:r>
        <w:rPr>
          <w:spacing w:val="-5"/>
        </w:rPr>
        <w:t xml:space="preserve"> </w:t>
      </w:r>
      <w:r>
        <w:t>поддержки</w:t>
      </w:r>
      <w:r>
        <w:rPr>
          <w:spacing w:val="-2"/>
        </w:rPr>
        <w:t xml:space="preserve"> </w:t>
      </w:r>
      <w:r>
        <w:t>детской</w:t>
      </w:r>
      <w:r>
        <w:rPr>
          <w:spacing w:val="-3"/>
        </w:rPr>
        <w:t xml:space="preserve"> </w:t>
      </w:r>
      <w:r>
        <w:t>инициативы</w:t>
      </w:r>
      <w:r>
        <w:rPr>
          <w:spacing w:val="5"/>
        </w:rPr>
        <w:t xml:space="preserve"> </w:t>
      </w:r>
      <w:r>
        <w:t>(п.25</w:t>
      </w:r>
      <w:r>
        <w:rPr>
          <w:spacing w:val="-3"/>
        </w:rPr>
        <w:t xml:space="preserve"> </w:t>
      </w:r>
      <w:r>
        <w:t>ФОП</w:t>
      </w:r>
      <w:r>
        <w:rPr>
          <w:spacing w:val="-2"/>
        </w:rPr>
        <w:t xml:space="preserve"> </w:t>
      </w:r>
      <w:r>
        <w:rPr>
          <w:spacing w:val="-5"/>
        </w:rPr>
        <w:t>ДО)</w:t>
      </w:r>
    </w:p>
    <w:p w:rsidR="00D621A3" w:rsidRDefault="00D621A3" w:rsidP="00D621A3">
      <w:pPr>
        <w:pStyle w:val="a3"/>
        <w:ind w:left="960" w:right="692" w:firstLine="568"/>
      </w:pPr>
      <w: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w:t>
      </w:r>
      <w:r>
        <w:rPr>
          <w:spacing w:val="80"/>
        </w:rPr>
        <w:t xml:space="preserve"> </w:t>
      </w:r>
      <w:r>
        <w:t>важные составляющие эмоционального благополучия ребенка ДОО как уверенность в себе, чувство защищенности, комфорта, положительного самоощущения.</w:t>
      </w:r>
    </w:p>
    <w:p w:rsidR="00D621A3" w:rsidRDefault="00D621A3" w:rsidP="00D621A3">
      <w:pPr>
        <w:pStyle w:val="a3"/>
        <w:ind w:left="960" w:right="689" w:firstLine="568"/>
      </w:pPr>
      <w:r>
        <w:t>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rsidR="00D621A3" w:rsidRDefault="00D621A3" w:rsidP="00D621A3">
      <w:pPr>
        <w:pStyle w:val="a3"/>
        <w:ind w:left="960" w:right="694" w:firstLine="568"/>
      </w:pPr>
      <w:r>
        <w:t>Любая деятельность ребенка в ДОО может протекать в форме самостоятельной инициативной деятельности, например:</w:t>
      </w:r>
    </w:p>
    <w:p w:rsidR="00D621A3" w:rsidRDefault="00D621A3" w:rsidP="00E61388">
      <w:pPr>
        <w:pStyle w:val="a5"/>
        <w:numPr>
          <w:ilvl w:val="0"/>
          <w:numId w:val="65"/>
        </w:numPr>
        <w:tabs>
          <w:tab w:val="left" w:pos="1662"/>
        </w:tabs>
        <w:ind w:left="1662" w:hanging="134"/>
        <w:rPr>
          <w:sz w:val="24"/>
        </w:rPr>
      </w:pPr>
      <w:r>
        <w:rPr>
          <w:sz w:val="24"/>
        </w:rPr>
        <w:t>самостоятельная</w:t>
      </w:r>
      <w:r>
        <w:rPr>
          <w:spacing w:val="-5"/>
          <w:sz w:val="24"/>
        </w:rPr>
        <w:t xml:space="preserve"> </w:t>
      </w:r>
      <w:r>
        <w:rPr>
          <w:sz w:val="24"/>
        </w:rPr>
        <w:t>исследовательская</w:t>
      </w:r>
      <w:r>
        <w:rPr>
          <w:spacing w:val="-6"/>
          <w:sz w:val="24"/>
        </w:rPr>
        <w:t xml:space="preserve"> </w:t>
      </w:r>
      <w:r>
        <w:rPr>
          <w:sz w:val="24"/>
        </w:rPr>
        <w:t>деятельность</w:t>
      </w:r>
      <w:r>
        <w:rPr>
          <w:spacing w:val="1"/>
          <w:sz w:val="24"/>
        </w:rPr>
        <w:t xml:space="preserve"> </w:t>
      </w:r>
      <w:r>
        <w:rPr>
          <w:sz w:val="24"/>
        </w:rPr>
        <w:t>и</w:t>
      </w:r>
      <w:r>
        <w:rPr>
          <w:spacing w:val="-4"/>
          <w:sz w:val="24"/>
        </w:rPr>
        <w:t xml:space="preserve"> </w:t>
      </w:r>
      <w:r>
        <w:rPr>
          <w:spacing w:val="-2"/>
          <w:sz w:val="24"/>
        </w:rPr>
        <w:t>экспериментирование;</w:t>
      </w:r>
    </w:p>
    <w:p w:rsidR="00D621A3" w:rsidRDefault="00D621A3" w:rsidP="00E61388">
      <w:pPr>
        <w:pStyle w:val="a5"/>
        <w:numPr>
          <w:ilvl w:val="0"/>
          <w:numId w:val="65"/>
        </w:numPr>
        <w:tabs>
          <w:tab w:val="left" w:pos="1662"/>
        </w:tabs>
        <w:ind w:left="1662" w:hanging="134"/>
        <w:rPr>
          <w:sz w:val="24"/>
        </w:rPr>
      </w:pPr>
      <w:r>
        <w:rPr>
          <w:sz w:val="24"/>
        </w:rPr>
        <w:t>свободные</w:t>
      </w:r>
      <w:r>
        <w:rPr>
          <w:spacing w:val="-4"/>
          <w:sz w:val="24"/>
        </w:rPr>
        <w:t xml:space="preserve"> </w:t>
      </w:r>
      <w:r>
        <w:rPr>
          <w:sz w:val="24"/>
        </w:rPr>
        <w:t>сюжетно-ролевые,</w:t>
      </w:r>
      <w:r>
        <w:rPr>
          <w:spacing w:val="-2"/>
          <w:sz w:val="24"/>
        </w:rPr>
        <w:t xml:space="preserve"> </w:t>
      </w:r>
      <w:r>
        <w:rPr>
          <w:sz w:val="24"/>
        </w:rPr>
        <w:t>театрализованные,</w:t>
      </w:r>
      <w:r>
        <w:rPr>
          <w:spacing w:val="-3"/>
          <w:sz w:val="24"/>
        </w:rPr>
        <w:t xml:space="preserve"> </w:t>
      </w:r>
      <w:r>
        <w:rPr>
          <w:sz w:val="24"/>
        </w:rPr>
        <w:t>режиссерские</w:t>
      </w:r>
      <w:r>
        <w:rPr>
          <w:spacing w:val="-1"/>
          <w:sz w:val="24"/>
        </w:rPr>
        <w:t xml:space="preserve"> </w:t>
      </w:r>
      <w:r>
        <w:rPr>
          <w:spacing w:val="-2"/>
          <w:sz w:val="24"/>
        </w:rPr>
        <w:t>игры;</w:t>
      </w:r>
    </w:p>
    <w:p w:rsidR="00D621A3" w:rsidRDefault="00D621A3" w:rsidP="00E61388">
      <w:pPr>
        <w:pStyle w:val="a5"/>
        <w:numPr>
          <w:ilvl w:val="0"/>
          <w:numId w:val="65"/>
        </w:numPr>
        <w:tabs>
          <w:tab w:val="left" w:pos="1662"/>
        </w:tabs>
        <w:ind w:left="1662" w:hanging="134"/>
        <w:rPr>
          <w:sz w:val="24"/>
        </w:rPr>
      </w:pPr>
      <w:r>
        <w:rPr>
          <w:sz w:val="24"/>
        </w:rPr>
        <w:t>игры -</w:t>
      </w:r>
      <w:r>
        <w:rPr>
          <w:spacing w:val="-6"/>
          <w:sz w:val="24"/>
        </w:rPr>
        <w:t xml:space="preserve"> </w:t>
      </w:r>
      <w:r>
        <w:rPr>
          <w:sz w:val="24"/>
        </w:rPr>
        <w:t>импровизации</w:t>
      </w:r>
      <w:r>
        <w:rPr>
          <w:spacing w:val="-4"/>
          <w:sz w:val="24"/>
        </w:rPr>
        <w:t xml:space="preserve"> </w:t>
      </w:r>
      <w:r>
        <w:rPr>
          <w:sz w:val="24"/>
        </w:rPr>
        <w:t>и</w:t>
      </w:r>
      <w:r>
        <w:rPr>
          <w:spacing w:val="-3"/>
          <w:sz w:val="24"/>
        </w:rPr>
        <w:t xml:space="preserve"> </w:t>
      </w:r>
      <w:r>
        <w:rPr>
          <w:sz w:val="24"/>
        </w:rPr>
        <w:t>музыкальные</w:t>
      </w:r>
      <w:r>
        <w:rPr>
          <w:spacing w:val="3"/>
          <w:sz w:val="24"/>
        </w:rPr>
        <w:t xml:space="preserve"> </w:t>
      </w:r>
      <w:r>
        <w:rPr>
          <w:spacing w:val="-4"/>
          <w:sz w:val="24"/>
        </w:rPr>
        <w:t>игры;</w:t>
      </w:r>
    </w:p>
    <w:p w:rsidR="00D621A3" w:rsidRDefault="00D621A3" w:rsidP="00E61388">
      <w:pPr>
        <w:pStyle w:val="a5"/>
        <w:numPr>
          <w:ilvl w:val="0"/>
          <w:numId w:val="65"/>
        </w:numPr>
        <w:tabs>
          <w:tab w:val="left" w:pos="1662"/>
        </w:tabs>
        <w:ind w:left="1662" w:hanging="134"/>
        <w:rPr>
          <w:sz w:val="24"/>
        </w:rPr>
      </w:pPr>
      <w:r>
        <w:rPr>
          <w:sz w:val="24"/>
        </w:rPr>
        <w:t>речевые</w:t>
      </w:r>
      <w:r>
        <w:rPr>
          <w:spacing w:val="-1"/>
          <w:sz w:val="24"/>
        </w:rPr>
        <w:t xml:space="preserve"> </w:t>
      </w:r>
      <w:r>
        <w:rPr>
          <w:sz w:val="24"/>
        </w:rPr>
        <w:t>и</w:t>
      </w:r>
      <w:r>
        <w:rPr>
          <w:spacing w:val="-3"/>
          <w:sz w:val="24"/>
        </w:rPr>
        <w:t xml:space="preserve"> </w:t>
      </w:r>
      <w:r>
        <w:rPr>
          <w:sz w:val="24"/>
        </w:rPr>
        <w:t>словесные</w:t>
      </w:r>
      <w:r>
        <w:rPr>
          <w:spacing w:val="-1"/>
          <w:sz w:val="24"/>
        </w:rPr>
        <w:t xml:space="preserve"> </w:t>
      </w:r>
      <w:r>
        <w:rPr>
          <w:sz w:val="24"/>
        </w:rPr>
        <w:t>игры,</w:t>
      </w:r>
      <w:r>
        <w:rPr>
          <w:spacing w:val="-2"/>
          <w:sz w:val="24"/>
        </w:rPr>
        <w:t xml:space="preserve"> </w:t>
      </w:r>
      <w:r>
        <w:rPr>
          <w:sz w:val="24"/>
        </w:rPr>
        <w:t>игры</w:t>
      </w:r>
      <w:r>
        <w:rPr>
          <w:spacing w:val="-3"/>
          <w:sz w:val="24"/>
        </w:rPr>
        <w:t xml:space="preserve"> </w:t>
      </w:r>
      <w:r>
        <w:rPr>
          <w:sz w:val="24"/>
        </w:rPr>
        <w:t>с</w:t>
      </w:r>
      <w:r>
        <w:rPr>
          <w:spacing w:val="-1"/>
          <w:sz w:val="24"/>
        </w:rPr>
        <w:t xml:space="preserve"> </w:t>
      </w:r>
      <w:r>
        <w:rPr>
          <w:sz w:val="24"/>
        </w:rPr>
        <w:t>буквами,</w:t>
      </w:r>
      <w:r>
        <w:rPr>
          <w:spacing w:val="-2"/>
          <w:sz w:val="24"/>
        </w:rPr>
        <w:t xml:space="preserve"> </w:t>
      </w:r>
      <w:r>
        <w:rPr>
          <w:sz w:val="24"/>
        </w:rPr>
        <w:t>слогами,</w:t>
      </w:r>
      <w:r>
        <w:rPr>
          <w:spacing w:val="-1"/>
          <w:sz w:val="24"/>
        </w:rPr>
        <w:t xml:space="preserve"> </w:t>
      </w:r>
      <w:r>
        <w:rPr>
          <w:spacing w:val="-2"/>
          <w:sz w:val="24"/>
        </w:rPr>
        <w:t>звуками;</w:t>
      </w:r>
    </w:p>
    <w:p w:rsidR="00D621A3" w:rsidRDefault="00D621A3" w:rsidP="00E61388">
      <w:pPr>
        <w:pStyle w:val="a5"/>
        <w:numPr>
          <w:ilvl w:val="0"/>
          <w:numId w:val="65"/>
        </w:numPr>
        <w:tabs>
          <w:tab w:val="left" w:pos="1662"/>
        </w:tabs>
        <w:ind w:left="1662" w:hanging="134"/>
        <w:rPr>
          <w:sz w:val="24"/>
        </w:rPr>
      </w:pPr>
      <w:r>
        <w:rPr>
          <w:sz w:val="24"/>
        </w:rPr>
        <w:t>логические</w:t>
      </w:r>
      <w:r>
        <w:rPr>
          <w:spacing w:val="-4"/>
          <w:sz w:val="24"/>
        </w:rPr>
        <w:t xml:space="preserve"> </w:t>
      </w:r>
      <w:r>
        <w:rPr>
          <w:sz w:val="24"/>
        </w:rPr>
        <w:t>игры,</w:t>
      </w:r>
      <w:r>
        <w:rPr>
          <w:spacing w:val="-2"/>
          <w:sz w:val="24"/>
        </w:rPr>
        <w:t xml:space="preserve"> </w:t>
      </w:r>
      <w:r>
        <w:rPr>
          <w:sz w:val="24"/>
        </w:rPr>
        <w:t>развивающие</w:t>
      </w:r>
      <w:r>
        <w:rPr>
          <w:spacing w:val="-3"/>
          <w:sz w:val="24"/>
        </w:rPr>
        <w:t xml:space="preserve"> </w:t>
      </w:r>
      <w:r>
        <w:rPr>
          <w:sz w:val="24"/>
        </w:rPr>
        <w:t>игры</w:t>
      </w:r>
      <w:r>
        <w:rPr>
          <w:spacing w:val="-4"/>
          <w:sz w:val="24"/>
        </w:rPr>
        <w:t xml:space="preserve"> </w:t>
      </w:r>
      <w:r>
        <w:rPr>
          <w:sz w:val="24"/>
        </w:rPr>
        <w:t>математического</w:t>
      </w:r>
      <w:r>
        <w:rPr>
          <w:spacing w:val="-7"/>
          <w:sz w:val="24"/>
        </w:rPr>
        <w:t xml:space="preserve"> </w:t>
      </w:r>
      <w:r>
        <w:rPr>
          <w:spacing w:val="-2"/>
          <w:sz w:val="24"/>
        </w:rPr>
        <w:t>содержания;</w:t>
      </w:r>
    </w:p>
    <w:p w:rsidR="00D621A3" w:rsidRDefault="00D621A3" w:rsidP="00E61388">
      <w:pPr>
        <w:pStyle w:val="a5"/>
        <w:numPr>
          <w:ilvl w:val="0"/>
          <w:numId w:val="65"/>
        </w:numPr>
        <w:tabs>
          <w:tab w:val="left" w:pos="1662"/>
        </w:tabs>
        <w:ind w:left="1662" w:hanging="134"/>
        <w:rPr>
          <w:sz w:val="24"/>
        </w:rPr>
      </w:pPr>
      <w:r>
        <w:rPr>
          <w:sz w:val="24"/>
        </w:rPr>
        <w:t>самостоятельная</w:t>
      </w:r>
      <w:r>
        <w:rPr>
          <w:spacing w:val="-1"/>
          <w:sz w:val="24"/>
        </w:rPr>
        <w:t xml:space="preserve"> </w:t>
      </w:r>
      <w:r>
        <w:rPr>
          <w:sz w:val="24"/>
        </w:rPr>
        <w:t>деятельность</w:t>
      </w:r>
      <w:r>
        <w:rPr>
          <w:spacing w:val="-3"/>
          <w:sz w:val="24"/>
        </w:rPr>
        <w:t xml:space="preserve"> </w:t>
      </w:r>
      <w:r>
        <w:rPr>
          <w:sz w:val="24"/>
        </w:rPr>
        <w:t>в</w:t>
      </w:r>
      <w:r>
        <w:rPr>
          <w:spacing w:val="-4"/>
          <w:sz w:val="24"/>
        </w:rPr>
        <w:t xml:space="preserve"> </w:t>
      </w:r>
      <w:r>
        <w:rPr>
          <w:sz w:val="24"/>
        </w:rPr>
        <w:t>книжном</w:t>
      </w:r>
      <w:r>
        <w:rPr>
          <w:spacing w:val="2"/>
          <w:sz w:val="24"/>
        </w:rPr>
        <w:t xml:space="preserve"> </w:t>
      </w:r>
      <w:r>
        <w:rPr>
          <w:spacing w:val="-2"/>
          <w:sz w:val="24"/>
        </w:rPr>
        <w:t>уголке;</w:t>
      </w:r>
    </w:p>
    <w:p w:rsidR="00D621A3" w:rsidRDefault="00D621A3" w:rsidP="00E61388">
      <w:pPr>
        <w:pStyle w:val="a5"/>
        <w:numPr>
          <w:ilvl w:val="0"/>
          <w:numId w:val="65"/>
        </w:numPr>
        <w:tabs>
          <w:tab w:val="left" w:pos="1662"/>
        </w:tabs>
        <w:ind w:left="1662" w:hanging="134"/>
        <w:rPr>
          <w:sz w:val="24"/>
        </w:rPr>
      </w:pPr>
      <w:r>
        <w:rPr>
          <w:sz w:val="24"/>
        </w:rPr>
        <w:t>самостоятельная</w:t>
      </w:r>
      <w:r>
        <w:rPr>
          <w:spacing w:val="-9"/>
          <w:sz w:val="24"/>
        </w:rPr>
        <w:t xml:space="preserve"> </w:t>
      </w:r>
      <w:r>
        <w:rPr>
          <w:sz w:val="24"/>
        </w:rPr>
        <w:t>изобразительная</w:t>
      </w:r>
      <w:r>
        <w:rPr>
          <w:spacing w:val="-6"/>
          <w:sz w:val="24"/>
        </w:rPr>
        <w:t xml:space="preserve"> </w:t>
      </w:r>
      <w:r>
        <w:rPr>
          <w:sz w:val="24"/>
        </w:rPr>
        <w:t>деятельность,</w:t>
      </w:r>
      <w:r>
        <w:rPr>
          <w:spacing w:val="-6"/>
          <w:sz w:val="24"/>
        </w:rPr>
        <w:t xml:space="preserve"> </w:t>
      </w:r>
      <w:r>
        <w:rPr>
          <w:spacing w:val="-2"/>
          <w:sz w:val="24"/>
        </w:rPr>
        <w:t>конструирование;</w:t>
      </w:r>
    </w:p>
    <w:p w:rsidR="00D621A3" w:rsidRDefault="00D621A3" w:rsidP="00E61388">
      <w:pPr>
        <w:pStyle w:val="a5"/>
        <w:numPr>
          <w:ilvl w:val="0"/>
          <w:numId w:val="65"/>
        </w:numPr>
        <w:tabs>
          <w:tab w:val="left" w:pos="1859"/>
        </w:tabs>
        <w:ind w:right="695" w:firstLine="568"/>
        <w:rPr>
          <w:sz w:val="24"/>
        </w:rPr>
      </w:pPr>
      <w:r>
        <w:rPr>
          <w:sz w:val="24"/>
        </w:rPr>
        <w:t>самостоятельная двигательная деятельность, подвижные игры, выполнение ритмических и танцевальных движений.</w:t>
      </w:r>
    </w:p>
    <w:p w:rsidR="00D621A3" w:rsidRDefault="00D621A3" w:rsidP="00D621A3">
      <w:pPr>
        <w:pStyle w:val="a3"/>
        <w:ind w:left="1528"/>
      </w:pPr>
      <w:r>
        <w:t>Для</w:t>
      </w:r>
      <w:r>
        <w:rPr>
          <w:spacing w:val="-5"/>
        </w:rPr>
        <w:t xml:space="preserve"> </w:t>
      </w:r>
      <w:r>
        <w:t>поддержки</w:t>
      </w:r>
      <w:r>
        <w:rPr>
          <w:spacing w:val="-4"/>
        </w:rPr>
        <w:t xml:space="preserve"> </w:t>
      </w:r>
      <w:r>
        <w:t>детской</w:t>
      </w:r>
      <w:r>
        <w:rPr>
          <w:spacing w:val="-5"/>
        </w:rPr>
        <w:t xml:space="preserve"> </w:t>
      </w:r>
      <w:r>
        <w:t>инициативы</w:t>
      </w:r>
      <w:r>
        <w:rPr>
          <w:spacing w:val="-2"/>
        </w:rPr>
        <w:t xml:space="preserve"> </w:t>
      </w:r>
      <w:r>
        <w:t>педагог</w:t>
      </w:r>
      <w:r>
        <w:rPr>
          <w:spacing w:val="-3"/>
        </w:rPr>
        <w:t xml:space="preserve"> </w:t>
      </w:r>
      <w:r>
        <w:t>учитывает</w:t>
      </w:r>
      <w:r>
        <w:rPr>
          <w:spacing w:val="-4"/>
        </w:rPr>
        <w:t xml:space="preserve"> </w:t>
      </w:r>
      <w:r>
        <w:t>следующие</w:t>
      </w:r>
      <w:r>
        <w:rPr>
          <w:spacing w:val="1"/>
        </w:rPr>
        <w:t xml:space="preserve"> </w:t>
      </w:r>
      <w:r>
        <w:rPr>
          <w:spacing w:val="-2"/>
        </w:rPr>
        <w:t>условия:</w:t>
      </w:r>
    </w:p>
    <w:p w:rsidR="00D621A3" w:rsidRDefault="00D621A3" w:rsidP="00D621A3">
      <w:pPr>
        <w:pStyle w:val="a5"/>
        <w:numPr>
          <w:ilvl w:val="0"/>
          <w:numId w:val="2"/>
        </w:numPr>
        <w:tabs>
          <w:tab w:val="left" w:pos="1854"/>
        </w:tabs>
        <w:ind w:right="698" w:firstLine="568"/>
        <w:jc w:val="both"/>
        <w:rPr>
          <w:sz w:val="24"/>
        </w:rPr>
      </w:pPr>
      <w:r>
        <w:rPr>
          <w:sz w:val="24"/>
        </w:rPr>
        <w:t>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D621A3" w:rsidRDefault="00D621A3" w:rsidP="00D621A3">
      <w:pPr>
        <w:pStyle w:val="a5"/>
        <w:numPr>
          <w:ilvl w:val="0"/>
          <w:numId w:val="2"/>
        </w:numPr>
        <w:tabs>
          <w:tab w:val="left" w:pos="1830"/>
        </w:tabs>
        <w:ind w:right="694" w:firstLine="568"/>
        <w:jc w:val="both"/>
        <w:rPr>
          <w:sz w:val="24"/>
        </w:rPr>
      </w:pPr>
      <w:r>
        <w:rPr>
          <w:sz w:val="24"/>
        </w:rPr>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w:t>
      </w:r>
      <w:r>
        <w:rPr>
          <w:spacing w:val="-2"/>
          <w:sz w:val="24"/>
        </w:rPr>
        <w:t>деятельности;</w:t>
      </w:r>
    </w:p>
    <w:p w:rsidR="00D621A3" w:rsidRDefault="00D621A3" w:rsidP="00D621A3">
      <w:pPr>
        <w:pStyle w:val="a5"/>
        <w:numPr>
          <w:ilvl w:val="0"/>
          <w:numId w:val="2"/>
        </w:numPr>
        <w:tabs>
          <w:tab w:val="left" w:pos="1806"/>
        </w:tabs>
        <w:ind w:right="687" w:firstLine="568"/>
        <w:jc w:val="both"/>
        <w:rPr>
          <w:sz w:val="24"/>
        </w:rPr>
      </w:pPr>
      <w:r>
        <w:rPr>
          <w:sz w:val="24"/>
        </w:rPr>
        <w:t>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D621A3" w:rsidRDefault="00D621A3" w:rsidP="00D621A3">
      <w:pPr>
        <w:pStyle w:val="a5"/>
        <w:numPr>
          <w:ilvl w:val="0"/>
          <w:numId w:val="2"/>
        </w:numPr>
        <w:tabs>
          <w:tab w:val="left" w:pos="1787"/>
        </w:tabs>
        <w:spacing w:before="1"/>
        <w:ind w:right="685" w:firstLine="568"/>
        <w:jc w:val="both"/>
        <w:rPr>
          <w:sz w:val="24"/>
        </w:rPr>
      </w:pPr>
      <w:r>
        <w:rPr>
          <w:sz w:val="24"/>
        </w:rPr>
        <w:t>поощрять</w:t>
      </w:r>
      <w:r>
        <w:rPr>
          <w:spacing w:val="-4"/>
          <w:sz w:val="24"/>
        </w:rPr>
        <w:t xml:space="preserve"> </w:t>
      </w:r>
      <w:r>
        <w:rPr>
          <w:sz w:val="24"/>
        </w:rPr>
        <w:t>проявление</w:t>
      </w:r>
      <w:r>
        <w:rPr>
          <w:spacing w:val="-1"/>
          <w:sz w:val="24"/>
        </w:rPr>
        <w:t xml:space="preserve"> </w:t>
      </w:r>
      <w:r>
        <w:rPr>
          <w:sz w:val="24"/>
        </w:rPr>
        <w:t>детской</w:t>
      </w:r>
      <w:r>
        <w:rPr>
          <w:spacing w:val="-3"/>
          <w:sz w:val="24"/>
        </w:rPr>
        <w:t xml:space="preserve"> </w:t>
      </w:r>
      <w:r>
        <w:rPr>
          <w:sz w:val="24"/>
        </w:rPr>
        <w:t>инициативы</w:t>
      </w:r>
      <w:r>
        <w:rPr>
          <w:spacing w:val="-1"/>
          <w:sz w:val="24"/>
        </w:rPr>
        <w:t xml:space="preserve"> </w:t>
      </w:r>
      <w:r>
        <w:rPr>
          <w:sz w:val="24"/>
        </w:rPr>
        <w:t>в</w:t>
      </w:r>
      <w:r>
        <w:rPr>
          <w:spacing w:val="-4"/>
          <w:sz w:val="24"/>
        </w:rPr>
        <w:t xml:space="preserve"> </w:t>
      </w:r>
      <w:r>
        <w:rPr>
          <w:sz w:val="24"/>
        </w:rPr>
        <w:t>течение</w:t>
      </w:r>
      <w:r>
        <w:rPr>
          <w:spacing w:val="-1"/>
          <w:sz w:val="24"/>
        </w:rPr>
        <w:t xml:space="preserve"> </w:t>
      </w:r>
      <w:r>
        <w:rPr>
          <w:sz w:val="24"/>
        </w:rPr>
        <w:t>всего</w:t>
      </w:r>
      <w:r>
        <w:rPr>
          <w:spacing w:val="-2"/>
          <w:sz w:val="24"/>
        </w:rPr>
        <w:t xml:space="preserve"> </w:t>
      </w:r>
      <w:r>
        <w:rPr>
          <w:sz w:val="24"/>
        </w:rPr>
        <w:t>дня</w:t>
      </w:r>
      <w:r>
        <w:rPr>
          <w:spacing w:val="-2"/>
          <w:sz w:val="24"/>
        </w:rPr>
        <w:t xml:space="preserve"> </w:t>
      </w:r>
      <w:r>
        <w:rPr>
          <w:sz w:val="24"/>
        </w:rPr>
        <w:t>пребывания</w:t>
      </w:r>
      <w:r>
        <w:rPr>
          <w:spacing w:val="-5"/>
          <w:sz w:val="24"/>
        </w:rPr>
        <w:t xml:space="preserve"> </w:t>
      </w:r>
      <w:r>
        <w:rPr>
          <w:sz w:val="24"/>
        </w:rPr>
        <w:t>ребенка</w:t>
      </w:r>
      <w:r>
        <w:rPr>
          <w:spacing w:val="-1"/>
          <w:sz w:val="24"/>
        </w:rPr>
        <w:t xml:space="preserve"> </w:t>
      </w:r>
      <w:r>
        <w:rPr>
          <w:sz w:val="24"/>
        </w:rPr>
        <w:t>в ДОО, используя приемы поддержки, одобрения, похвалы;</w:t>
      </w:r>
    </w:p>
    <w:p w:rsidR="00D621A3" w:rsidRDefault="00D621A3" w:rsidP="00D621A3">
      <w:pPr>
        <w:pStyle w:val="a5"/>
        <w:numPr>
          <w:ilvl w:val="0"/>
          <w:numId w:val="2"/>
        </w:numPr>
        <w:tabs>
          <w:tab w:val="left" w:pos="1790"/>
        </w:tabs>
        <w:ind w:right="685" w:firstLine="568"/>
        <w:jc w:val="both"/>
        <w:rPr>
          <w:sz w:val="24"/>
        </w:rPr>
      </w:pPr>
      <w:r>
        <w:rPr>
          <w:sz w:val="24"/>
        </w:rPr>
        <w:t>создавать</w:t>
      </w:r>
      <w:r>
        <w:rPr>
          <w:spacing w:val="-1"/>
          <w:sz w:val="24"/>
        </w:rPr>
        <w:t xml:space="preserve"> </w:t>
      </w:r>
      <w:r>
        <w:rPr>
          <w:sz w:val="24"/>
        </w:rPr>
        <w:t>условия для развития произвольности в</w:t>
      </w:r>
      <w:r>
        <w:rPr>
          <w:spacing w:val="-1"/>
          <w:sz w:val="24"/>
        </w:rPr>
        <w:t xml:space="preserve"> </w:t>
      </w:r>
      <w:r>
        <w:rPr>
          <w:sz w:val="24"/>
        </w:rPr>
        <w:t>деятельности, использовать</w:t>
      </w:r>
      <w:r>
        <w:rPr>
          <w:spacing w:val="-1"/>
          <w:sz w:val="24"/>
        </w:rPr>
        <w:t xml:space="preserve"> </w:t>
      </w:r>
      <w:r>
        <w:rPr>
          <w:sz w:val="24"/>
        </w:rPr>
        <w:t>игры</w:t>
      </w:r>
      <w:r>
        <w:rPr>
          <w:spacing w:val="-1"/>
          <w:sz w:val="24"/>
        </w:rPr>
        <w:t xml:space="preserve"> </w:t>
      </w:r>
      <w:r>
        <w:rPr>
          <w:sz w:val="24"/>
        </w:rPr>
        <w:t>и упражнения,</w:t>
      </w:r>
      <w:r>
        <w:rPr>
          <w:spacing w:val="-1"/>
          <w:sz w:val="24"/>
        </w:rPr>
        <w:t xml:space="preserve"> </w:t>
      </w:r>
      <w:r>
        <w:rPr>
          <w:sz w:val="24"/>
        </w:rPr>
        <w:t>направленные на тренировку</w:t>
      </w:r>
      <w:r>
        <w:rPr>
          <w:spacing w:val="-8"/>
          <w:sz w:val="24"/>
        </w:rPr>
        <w:t xml:space="preserve"> </w:t>
      </w:r>
      <w:r>
        <w:rPr>
          <w:sz w:val="24"/>
        </w:rPr>
        <w:t>волевых усилий,</w:t>
      </w:r>
      <w:r>
        <w:rPr>
          <w:spacing w:val="-1"/>
          <w:sz w:val="24"/>
        </w:rPr>
        <w:t xml:space="preserve"> </w:t>
      </w:r>
      <w:r>
        <w:rPr>
          <w:sz w:val="24"/>
        </w:rPr>
        <w:t>поддержку</w:t>
      </w:r>
      <w:r>
        <w:rPr>
          <w:spacing w:val="-8"/>
          <w:sz w:val="24"/>
        </w:rPr>
        <w:t xml:space="preserve"> </w:t>
      </w:r>
      <w:r>
        <w:rPr>
          <w:sz w:val="24"/>
        </w:rPr>
        <w:t>готовности и</w:t>
      </w:r>
      <w:r>
        <w:rPr>
          <w:spacing w:val="-1"/>
          <w:sz w:val="24"/>
        </w:rPr>
        <w:t xml:space="preserve"> </w:t>
      </w:r>
      <w:r>
        <w:rPr>
          <w:sz w:val="24"/>
        </w:rPr>
        <w:t>желания ребенка преодолевать трудности, доводить деятельность до результата;</w:t>
      </w:r>
    </w:p>
    <w:p w:rsidR="00D621A3" w:rsidRDefault="00D621A3" w:rsidP="00D621A3">
      <w:pPr>
        <w:pStyle w:val="a5"/>
        <w:numPr>
          <w:ilvl w:val="0"/>
          <w:numId w:val="2"/>
        </w:numPr>
        <w:tabs>
          <w:tab w:val="left" w:pos="1914"/>
        </w:tabs>
        <w:ind w:right="693" w:firstLine="568"/>
        <w:jc w:val="both"/>
        <w:rPr>
          <w:sz w:val="24"/>
        </w:rPr>
      </w:pPr>
      <w:r>
        <w:rPr>
          <w:sz w:val="24"/>
        </w:rPr>
        <w:t xml:space="preserve">поощрять и поддерживать желание детей получить результат деятельности, </w:t>
      </w:r>
      <w:r>
        <w:rPr>
          <w:sz w:val="24"/>
        </w:rPr>
        <w:lastRenderedPageBreak/>
        <w:t>обращать внимание на важность стремления к качественному результату, подсказывать ребенку, проявляющему</w:t>
      </w:r>
      <w:r>
        <w:rPr>
          <w:spacing w:val="-8"/>
          <w:sz w:val="24"/>
        </w:rPr>
        <w:t xml:space="preserve"> </w:t>
      </w:r>
      <w:r>
        <w:rPr>
          <w:sz w:val="24"/>
        </w:rPr>
        <w:t>небрежность</w:t>
      </w:r>
      <w:r>
        <w:rPr>
          <w:spacing w:val="-4"/>
          <w:sz w:val="24"/>
        </w:rPr>
        <w:t xml:space="preserve"> </w:t>
      </w:r>
      <w:r>
        <w:rPr>
          <w:sz w:val="24"/>
        </w:rPr>
        <w:t>и равнодушие</w:t>
      </w:r>
      <w:r>
        <w:rPr>
          <w:spacing w:val="-2"/>
          <w:sz w:val="24"/>
        </w:rPr>
        <w:t xml:space="preserve"> </w:t>
      </w:r>
      <w:r>
        <w:rPr>
          <w:sz w:val="24"/>
        </w:rPr>
        <w:t>к результату, как</w:t>
      </w:r>
      <w:r>
        <w:rPr>
          <w:spacing w:val="-2"/>
          <w:sz w:val="24"/>
        </w:rPr>
        <w:t xml:space="preserve"> </w:t>
      </w:r>
      <w:r>
        <w:rPr>
          <w:sz w:val="24"/>
        </w:rPr>
        <w:t>можно</w:t>
      </w:r>
      <w:r>
        <w:rPr>
          <w:spacing w:val="-2"/>
          <w:sz w:val="24"/>
        </w:rPr>
        <w:t xml:space="preserve"> </w:t>
      </w:r>
      <w:r>
        <w:rPr>
          <w:sz w:val="24"/>
        </w:rPr>
        <w:t>довести</w:t>
      </w:r>
      <w:r>
        <w:rPr>
          <w:spacing w:val="-3"/>
          <w:sz w:val="24"/>
        </w:rPr>
        <w:t xml:space="preserve"> </w:t>
      </w:r>
      <w:r>
        <w:rPr>
          <w:sz w:val="24"/>
        </w:rPr>
        <w:t>дело</w:t>
      </w:r>
      <w:r>
        <w:rPr>
          <w:spacing w:val="-2"/>
          <w:sz w:val="24"/>
        </w:rPr>
        <w:t xml:space="preserve"> </w:t>
      </w:r>
      <w:r>
        <w:rPr>
          <w:sz w:val="24"/>
        </w:rPr>
        <w:t>до конца, какие приемы можно использовать, чтобы проверить качество своего результата;</w:t>
      </w:r>
    </w:p>
    <w:p w:rsidR="00D621A3" w:rsidRDefault="00D621A3" w:rsidP="00D621A3">
      <w:pPr>
        <w:pStyle w:val="a5"/>
        <w:numPr>
          <w:ilvl w:val="0"/>
          <w:numId w:val="2"/>
        </w:numPr>
        <w:tabs>
          <w:tab w:val="left" w:pos="1798"/>
        </w:tabs>
        <w:spacing w:before="1"/>
        <w:ind w:right="693" w:firstLine="568"/>
        <w:jc w:val="both"/>
        <w:rPr>
          <w:sz w:val="24"/>
        </w:rPr>
      </w:pPr>
      <w:r>
        <w:rPr>
          <w:sz w:val="24"/>
        </w:rPr>
        <w:t>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w:t>
      </w:r>
      <w:r>
        <w:rPr>
          <w:spacing w:val="-4"/>
          <w:sz w:val="24"/>
        </w:rPr>
        <w:t xml:space="preserve"> </w:t>
      </w:r>
      <w:r>
        <w:rPr>
          <w:sz w:val="24"/>
        </w:rPr>
        <w:t>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D621A3" w:rsidRDefault="00D621A3" w:rsidP="00D621A3">
      <w:pPr>
        <w:pStyle w:val="a5"/>
        <w:numPr>
          <w:ilvl w:val="0"/>
          <w:numId w:val="2"/>
        </w:numPr>
        <w:tabs>
          <w:tab w:val="left" w:pos="1830"/>
        </w:tabs>
        <w:ind w:right="690" w:firstLine="568"/>
        <w:jc w:val="both"/>
        <w:rPr>
          <w:sz w:val="24"/>
        </w:rPr>
      </w:pPr>
      <w:r>
        <w:rPr>
          <w:sz w:val="24"/>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w:t>
      </w:r>
      <w:r>
        <w:rPr>
          <w:spacing w:val="-2"/>
          <w:sz w:val="24"/>
        </w:rPr>
        <w:t>восхищения.</w:t>
      </w:r>
    </w:p>
    <w:p w:rsidR="00D621A3" w:rsidRDefault="00D621A3" w:rsidP="00D621A3">
      <w:pPr>
        <w:pStyle w:val="a3"/>
        <w:ind w:left="1528"/>
      </w:pPr>
      <w:r>
        <w:t>В</w:t>
      </w:r>
      <w:r>
        <w:rPr>
          <w:spacing w:val="77"/>
        </w:rPr>
        <w:t xml:space="preserve"> </w:t>
      </w:r>
      <w:r>
        <w:t>возрасте</w:t>
      </w:r>
      <w:r>
        <w:rPr>
          <w:spacing w:val="54"/>
          <w:w w:val="150"/>
        </w:rPr>
        <w:t xml:space="preserve"> </w:t>
      </w:r>
      <w:r>
        <w:t>3</w:t>
      </w:r>
      <w:r>
        <w:rPr>
          <w:spacing w:val="54"/>
          <w:w w:val="150"/>
        </w:rPr>
        <w:t xml:space="preserve"> </w:t>
      </w:r>
      <w:r>
        <w:t>-</w:t>
      </w:r>
      <w:r>
        <w:rPr>
          <w:spacing w:val="79"/>
        </w:rPr>
        <w:t xml:space="preserve"> </w:t>
      </w:r>
      <w:r>
        <w:t>4</w:t>
      </w:r>
      <w:r>
        <w:rPr>
          <w:spacing w:val="51"/>
          <w:w w:val="150"/>
        </w:rPr>
        <w:t xml:space="preserve"> </w:t>
      </w:r>
      <w:r>
        <w:t>лет</w:t>
      </w:r>
      <w:r>
        <w:rPr>
          <w:spacing w:val="55"/>
          <w:w w:val="150"/>
        </w:rPr>
        <w:t xml:space="preserve"> </w:t>
      </w:r>
      <w:r>
        <w:t>у</w:t>
      </w:r>
      <w:r>
        <w:rPr>
          <w:spacing w:val="74"/>
        </w:rPr>
        <w:t xml:space="preserve"> </w:t>
      </w:r>
      <w:r>
        <w:t>ребенка</w:t>
      </w:r>
      <w:r>
        <w:rPr>
          <w:spacing w:val="54"/>
          <w:w w:val="150"/>
        </w:rPr>
        <w:t xml:space="preserve"> </w:t>
      </w:r>
      <w:r>
        <w:t>активно</w:t>
      </w:r>
      <w:r>
        <w:rPr>
          <w:spacing w:val="51"/>
          <w:w w:val="150"/>
        </w:rPr>
        <w:t xml:space="preserve"> </w:t>
      </w:r>
      <w:r>
        <w:t>проявляется</w:t>
      </w:r>
      <w:r>
        <w:rPr>
          <w:spacing w:val="54"/>
          <w:w w:val="150"/>
        </w:rPr>
        <w:t xml:space="preserve"> </w:t>
      </w:r>
      <w:r>
        <w:t>потребность</w:t>
      </w:r>
      <w:r>
        <w:rPr>
          <w:spacing w:val="51"/>
          <w:w w:val="150"/>
        </w:rPr>
        <w:t xml:space="preserve"> </w:t>
      </w:r>
      <w:r>
        <w:t>в</w:t>
      </w:r>
      <w:r>
        <w:rPr>
          <w:spacing w:val="51"/>
          <w:w w:val="150"/>
        </w:rPr>
        <w:t xml:space="preserve"> </w:t>
      </w:r>
      <w:r>
        <w:t>общении</w:t>
      </w:r>
      <w:r>
        <w:rPr>
          <w:spacing w:val="52"/>
          <w:w w:val="150"/>
        </w:rPr>
        <w:t xml:space="preserve"> </w:t>
      </w:r>
      <w:r>
        <w:rPr>
          <w:spacing w:val="-5"/>
        </w:rPr>
        <w:t>со</w:t>
      </w:r>
    </w:p>
    <w:p w:rsidR="00D621A3" w:rsidRDefault="00D621A3" w:rsidP="00D621A3">
      <w:pPr>
        <w:pStyle w:val="a3"/>
        <w:spacing w:before="72"/>
        <w:ind w:left="960" w:right="682"/>
      </w:pPr>
      <w:r>
        <w:t>взрослым, ребенок стремится через разговор с педагогом познать окружающий мир, узнать</w:t>
      </w:r>
      <w:r>
        <w:rPr>
          <w:spacing w:val="40"/>
        </w:rPr>
        <w:t xml:space="preserve"> </w:t>
      </w:r>
      <w:r>
        <w:t>об интересующих его действиях, сведениях. Поэтому ребенок задает различного рода вопросы. Данное стремление ребенка поддерживается, поощряется познавательная активность детей младшего дошкольного возраста, использоются педагогические приемы, направленные на развитие стремлений ребенка наблюдать, сравнивать предметы,</w:t>
      </w:r>
      <w:r>
        <w:rPr>
          <w:spacing w:val="40"/>
        </w:rPr>
        <w:t xml:space="preserve"> </w:t>
      </w:r>
      <w:r>
        <w:t>обследовать их свойства и качества. Педагог проявляет внимание к детским вопросам, поощряет и поддерживает их познавательную активность, создавает ситуации,</w:t>
      </w:r>
      <w:r>
        <w:rPr>
          <w:spacing w:val="80"/>
        </w:rPr>
        <w:t xml:space="preserve"> </w:t>
      </w:r>
      <w:r>
        <w:t>побуждающие ребенка самостоятельно искать решения возникающих проблем,</w:t>
      </w:r>
      <w:r>
        <w:rPr>
          <w:spacing w:val="80"/>
        </w:rPr>
        <w:t xml:space="preserve"> </w:t>
      </w:r>
      <w:r>
        <w:t>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D621A3" w:rsidRDefault="00D621A3" w:rsidP="00D621A3">
      <w:pPr>
        <w:pStyle w:val="a3"/>
        <w:spacing w:before="1"/>
        <w:ind w:left="960" w:right="686" w:firstLine="568"/>
      </w:pPr>
      <w:r>
        <w:t>С четырех - 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 обращает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доброжелательно и заинтересованно относится к детским вопросам и проблемам, готов стать партнером в обсуждении, поддерживает и направляет детскую познавательную активность, уделяет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w:t>
      </w:r>
      <w:r>
        <w:rPr>
          <w:spacing w:val="-4"/>
        </w:rPr>
        <w:t xml:space="preserve"> </w:t>
      </w:r>
      <w:r>
        <w:t>развитию</w:t>
      </w:r>
      <w:r>
        <w:rPr>
          <w:spacing w:val="-4"/>
        </w:rPr>
        <w:t xml:space="preserve"> </w:t>
      </w:r>
      <w:r>
        <w:t>самостоятельности и уверенности</w:t>
      </w:r>
      <w:r>
        <w:rPr>
          <w:spacing w:val="-4"/>
        </w:rPr>
        <w:t xml:space="preserve"> </w:t>
      </w:r>
      <w:r>
        <w:t>в</w:t>
      </w:r>
      <w:r>
        <w:rPr>
          <w:spacing w:val="-5"/>
        </w:rPr>
        <w:t xml:space="preserve"> </w:t>
      </w:r>
      <w:r>
        <w:t>себе.</w:t>
      </w:r>
      <w:r>
        <w:rPr>
          <w:spacing w:val="-3"/>
        </w:rPr>
        <w:t xml:space="preserve"> </w:t>
      </w:r>
      <w:r>
        <w:t>Педагог создает</w:t>
      </w:r>
      <w:r>
        <w:rPr>
          <w:spacing w:val="-4"/>
        </w:rPr>
        <w:t xml:space="preserve"> </w:t>
      </w:r>
      <w:r>
        <w:t>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D621A3" w:rsidRDefault="00D621A3" w:rsidP="00D621A3">
      <w:pPr>
        <w:pStyle w:val="a3"/>
        <w:spacing w:before="1"/>
        <w:ind w:left="960" w:right="687" w:firstLine="568"/>
      </w:pPr>
      <w:r>
        <w:t>Важно, чтобы у ребенка всегда была возможность выбора свободной деятельности, поэтому атрибуты и оборудование для детских видов деятельности</w:t>
      </w:r>
      <w:r>
        <w:rPr>
          <w:spacing w:val="40"/>
        </w:rPr>
        <w:t xml:space="preserve"> </w:t>
      </w:r>
      <w:r>
        <w:t>достаточно разнообразные и постоянно меняющиеся (смена примерно раз в два месяца).</w:t>
      </w:r>
    </w:p>
    <w:p w:rsidR="00D621A3" w:rsidRDefault="00D621A3" w:rsidP="00D621A3">
      <w:pPr>
        <w:pStyle w:val="a3"/>
        <w:spacing w:before="1"/>
        <w:ind w:left="960" w:right="690" w:firstLine="568"/>
      </w:pPr>
      <w:r>
        <w:t xml:space="preserve">Дети пяти - семи лет имеют яркую потребность в самоутверждении и признании со стороны взрослых. Поэтому педагог обращает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w:t>
      </w:r>
      <w:r>
        <w:lastRenderedPageBreak/>
        <w:t>имеющийся опыт для самостоятельного решения задач. Он регулярно поощряет стремление</w:t>
      </w:r>
      <w:r>
        <w:rPr>
          <w:spacing w:val="40"/>
        </w:rPr>
        <w:t xml:space="preserve"> </w:t>
      </w:r>
      <w:r>
        <w:t>к самостоятельности, определяет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w:t>
      </w:r>
      <w:r>
        <w:rPr>
          <w:spacing w:val="80"/>
        </w:rPr>
        <w:t xml:space="preserve"> </w:t>
      </w:r>
      <w:r>
        <w:t>на поиск новых, творческих решений возникших затруднений.</w:t>
      </w:r>
    </w:p>
    <w:p w:rsidR="00D621A3" w:rsidRDefault="00D621A3" w:rsidP="00D621A3">
      <w:pPr>
        <w:pStyle w:val="a3"/>
        <w:spacing w:before="1"/>
        <w:ind w:left="1528"/>
      </w:pPr>
      <w:r>
        <w:t>Для</w:t>
      </w:r>
      <w:r>
        <w:rPr>
          <w:spacing w:val="-4"/>
        </w:rPr>
        <w:t xml:space="preserve"> </w:t>
      </w:r>
      <w:r>
        <w:t>поддержки</w:t>
      </w:r>
      <w:r>
        <w:rPr>
          <w:spacing w:val="-3"/>
        </w:rPr>
        <w:t xml:space="preserve"> </w:t>
      </w:r>
      <w:r>
        <w:t>детской</w:t>
      </w:r>
      <w:r>
        <w:rPr>
          <w:spacing w:val="-3"/>
        </w:rPr>
        <w:t xml:space="preserve"> </w:t>
      </w:r>
      <w:r>
        <w:t>инициативы</w:t>
      </w:r>
      <w:r>
        <w:rPr>
          <w:spacing w:val="-5"/>
        </w:rPr>
        <w:t xml:space="preserve"> </w:t>
      </w:r>
      <w:r>
        <w:t>педагог</w:t>
      </w:r>
      <w:r>
        <w:rPr>
          <w:spacing w:val="1"/>
        </w:rPr>
        <w:t xml:space="preserve"> </w:t>
      </w:r>
      <w:r>
        <w:t>использует</w:t>
      </w:r>
      <w:r>
        <w:rPr>
          <w:spacing w:val="-4"/>
        </w:rPr>
        <w:t xml:space="preserve"> </w:t>
      </w:r>
      <w:r>
        <w:t>ряд</w:t>
      </w:r>
      <w:r>
        <w:rPr>
          <w:spacing w:val="-1"/>
        </w:rPr>
        <w:t xml:space="preserve"> </w:t>
      </w:r>
      <w:r>
        <w:t>способов</w:t>
      </w:r>
      <w:r>
        <w:rPr>
          <w:spacing w:val="-4"/>
        </w:rPr>
        <w:t xml:space="preserve"> </w:t>
      </w:r>
      <w:r>
        <w:t>и</w:t>
      </w:r>
      <w:r>
        <w:rPr>
          <w:spacing w:val="-3"/>
        </w:rPr>
        <w:t xml:space="preserve"> </w:t>
      </w:r>
      <w:r>
        <w:rPr>
          <w:spacing w:val="-2"/>
        </w:rPr>
        <w:t>приемов.</w:t>
      </w:r>
    </w:p>
    <w:p w:rsidR="00D621A3" w:rsidRDefault="00D621A3" w:rsidP="00E61388">
      <w:pPr>
        <w:pStyle w:val="a5"/>
        <w:numPr>
          <w:ilvl w:val="0"/>
          <w:numId w:val="64"/>
        </w:numPr>
        <w:tabs>
          <w:tab w:val="left" w:pos="1846"/>
        </w:tabs>
        <w:ind w:right="684" w:firstLine="568"/>
        <w:jc w:val="both"/>
        <w:rPr>
          <w:sz w:val="24"/>
        </w:rPr>
      </w:pPr>
      <w:r>
        <w:rPr>
          <w:sz w:val="24"/>
        </w:rPr>
        <w:t>Не сразу помогает ребенку, если он испытывает затруднения решения задачи, а побуждает его к самостоятельному решению, подбадривает и поощряет попытки найти решение. В</w:t>
      </w:r>
      <w:r>
        <w:rPr>
          <w:spacing w:val="-3"/>
          <w:sz w:val="24"/>
        </w:rPr>
        <w:t xml:space="preserve"> </w:t>
      </w:r>
      <w:r>
        <w:rPr>
          <w:sz w:val="24"/>
        </w:rPr>
        <w:t>случае необходимости оказания помощи ребенку, педагог сначала</w:t>
      </w:r>
      <w:r>
        <w:rPr>
          <w:spacing w:val="-1"/>
          <w:sz w:val="24"/>
        </w:rPr>
        <w:t xml:space="preserve"> </w:t>
      </w:r>
      <w:r>
        <w:rPr>
          <w:sz w:val="24"/>
        </w:rPr>
        <w:t>стремится к ее минимизации: дает совет, задает наводящие вопросы, активизирует имеющийся у ребенка прошлый опыт.</w:t>
      </w:r>
    </w:p>
    <w:p w:rsidR="00D621A3" w:rsidRDefault="00D621A3" w:rsidP="00E61388">
      <w:pPr>
        <w:pStyle w:val="a5"/>
        <w:numPr>
          <w:ilvl w:val="0"/>
          <w:numId w:val="64"/>
        </w:numPr>
        <w:tabs>
          <w:tab w:val="left" w:pos="1806"/>
        </w:tabs>
        <w:spacing w:before="72"/>
        <w:ind w:right="696" w:firstLine="568"/>
        <w:jc w:val="both"/>
      </w:pPr>
      <w:r w:rsidRPr="00A30220">
        <w:rPr>
          <w:sz w:val="24"/>
        </w:rPr>
        <w:t>У ребенка всегда есть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w:t>
      </w:r>
      <w:r w:rsidRPr="00A30220">
        <w:rPr>
          <w:spacing w:val="21"/>
          <w:sz w:val="24"/>
        </w:rPr>
        <w:t xml:space="preserve"> </w:t>
      </w:r>
      <w:r w:rsidRPr="00A30220">
        <w:rPr>
          <w:sz w:val="24"/>
        </w:rPr>
        <w:t>в поиске,</w:t>
      </w:r>
      <w:r w:rsidRPr="00A30220">
        <w:rPr>
          <w:spacing w:val="21"/>
          <w:sz w:val="24"/>
        </w:rPr>
        <w:t xml:space="preserve"> </w:t>
      </w:r>
      <w:r w:rsidRPr="00A30220">
        <w:rPr>
          <w:sz w:val="24"/>
        </w:rPr>
        <w:t>принимает любые</w:t>
      </w:r>
      <w:r w:rsidRPr="00A30220">
        <w:rPr>
          <w:spacing w:val="23"/>
          <w:sz w:val="24"/>
        </w:rPr>
        <w:t xml:space="preserve"> </w:t>
      </w:r>
      <w:r w:rsidRPr="00A30220">
        <w:rPr>
          <w:sz w:val="24"/>
        </w:rPr>
        <w:t>предположения детей, связанные</w:t>
      </w:r>
      <w:r w:rsidRPr="00A30220">
        <w:rPr>
          <w:spacing w:val="23"/>
          <w:sz w:val="24"/>
        </w:rPr>
        <w:t xml:space="preserve"> </w:t>
      </w:r>
      <w:r w:rsidRPr="00A30220">
        <w:rPr>
          <w:sz w:val="24"/>
        </w:rPr>
        <w:t>с</w:t>
      </w:r>
      <w:r w:rsidRPr="00A30220">
        <w:rPr>
          <w:spacing w:val="23"/>
          <w:sz w:val="24"/>
        </w:rPr>
        <w:t xml:space="preserve"> </w:t>
      </w:r>
      <w:r w:rsidRPr="00A30220">
        <w:rPr>
          <w:sz w:val="24"/>
        </w:rPr>
        <w:t>решением</w:t>
      </w:r>
      <w:r>
        <w:t xml:space="preserve">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w:t>
      </w:r>
      <w:r w:rsidRPr="00A30220">
        <w:rPr>
          <w:spacing w:val="-2"/>
        </w:rPr>
        <w:t>действий.</w:t>
      </w:r>
    </w:p>
    <w:p w:rsidR="00D621A3" w:rsidRDefault="00D621A3" w:rsidP="00E61388">
      <w:pPr>
        <w:pStyle w:val="a5"/>
        <w:numPr>
          <w:ilvl w:val="0"/>
          <w:numId w:val="64"/>
        </w:numPr>
        <w:tabs>
          <w:tab w:val="left" w:pos="1790"/>
        </w:tabs>
        <w:ind w:right="686" w:firstLine="568"/>
        <w:jc w:val="both"/>
        <w:rPr>
          <w:sz w:val="24"/>
        </w:rPr>
      </w:pPr>
      <w:r>
        <w:rPr>
          <w:sz w:val="24"/>
        </w:rPr>
        <w:t>Особое</w:t>
      </w:r>
      <w:r>
        <w:rPr>
          <w:spacing w:val="-3"/>
          <w:sz w:val="24"/>
        </w:rPr>
        <w:t xml:space="preserve"> </w:t>
      </w:r>
      <w:r>
        <w:rPr>
          <w:sz w:val="24"/>
        </w:rPr>
        <w:t>внимание педагог уделяет</w:t>
      </w:r>
      <w:r>
        <w:rPr>
          <w:spacing w:val="-2"/>
          <w:sz w:val="24"/>
        </w:rPr>
        <w:t xml:space="preserve"> </w:t>
      </w:r>
      <w:r>
        <w:rPr>
          <w:sz w:val="24"/>
        </w:rPr>
        <w:t>общению с ребенком</w:t>
      </w:r>
      <w:r>
        <w:rPr>
          <w:spacing w:val="-3"/>
          <w:sz w:val="24"/>
        </w:rPr>
        <w:t xml:space="preserve"> </w:t>
      </w:r>
      <w:r>
        <w:rPr>
          <w:sz w:val="24"/>
        </w:rPr>
        <w:t>в</w:t>
      </w:r>
      <w:r>
        <w:rPr>
          <w:spacing w:val="-2"/>
          <w:sz w:val="24"/>
        </w:rPr>
        <w:t xml:space="preserve"> </w:t>
      </w:r>
      <w:r>
        <w:rPr>
          <w:sz w:val="24"/>
        </w:rPr>
        <w:t>период</w:t>
      </w:r>
      <w:r>
        <w:rPr>
          <w:spacing w:val="-3"/>
          <w:sz w:val="24"/>
        </w:rPr>
        <w:t xml:space="preserve"> </w:t>
      </w:r>
      <w:r>
        <w:rPr>
          <w:sz w:val="24"/>
        </w:rPr>
        <w:t xml:space="preserve">проявления кризиса семи лет: характерные для ребенка изменения в поведении и деятельности становятся поводом для смены стиля общения с ребенком. Уделяет внимание ребенку, уважает его интересы, стремления, инициативы в познании, активно поддерживает стремление к самостоятельности. Дети седьмого года жизни очень чувствительны к мнению взрослых. Педагог поддерживает у них ощущение своего взросления, вселяет уверенность в своих </w:t>
      </w:r>
      <w:r>
        <w:rPr>
          <w:spacing w:val="-2"/>
          <w:sz w:val="24"/>
        </w:rPr>
        <w:t>силах.</w:t>
      </w:r>
    </w:p>
    <w:p w:rsidR="00D621A3" w:rsidRDefault="00D621A3" w:rsidP="00E61388">
      <w:pPr>
        <w:pStyle w:val="a5"/>
        <w:numPr>
          <w:ilvl w:val="0"/>
          <w:numId w:val="64"/>
        </w:numPr>
        <w:tabs>
          <w:tab w:val="left" w:pos="1890"/>
        </w:tabs>
        <w:spacing w:before="1"/>
        <w:ind w:right="690" w:firstLine="568"/>
        <w:jc w:val="both"/>
        <w:rPr>
          <w:sz w:val="24"/>
        </w:rPr>
      </w:pPr>
      <w:r>
        <w:rPr>
          <w:sz w:val="24"/>
        </w:rPr>
        <w:t>Педагог акцентирует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w:t>
      </w:r>
      <w:r>
        <w:rPr>
          <w:spacing w:val="-1"/>
          <w:sz w:val="24"/>
        </w:rPr>
        <w:t xml:space="preserve"> </w:t>
      </w:r>
      <w:r>
        <w:rPr>
          <w:sz w:val="24"/>
        </w:rPr>
        <w:t>опорные схемы, наглядные модели, пооперационные карты.</w:t>
      </w:r>
    </w:p>
    <w:p w:rsidR="00D621A3" w:rsidRDefault="00D621A3" w:rsidP="00E61388">
      <w:pPr>
        <w:pStyle w:val="a5"/>
        <w:numPr>
          <w:ilvl w:val="0"/>
          <w:numId w:val="64"/>
        </w:numPr>
        <w:tabs>
          <w:tab w:val="left" w:pos="1962"/>
        </w:tabs>
        <w:spacing w:before="1"/>
        <w:ind w:right="687" w:firstLine="568"/>
        <w:jc w:val="both"/>
        <w:rPr>
          <w:sz w:val="24"/>
        </w:rPr>
      </w:pPr>
      <w:r>
        <w:rPr>
          <w:sz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rsidR="00D621A3" w:rsidRDefault="00D621A3" w:rsidP="00E61388">
      <w:pPr>
        <w:pStyle w:val="a5"/>
        <w:numPr>
          <w:ilvl w:val="0"/>
          <w:numId w:val="64"/>
        </w:numPr>
        <w:tabs>
          <w:tab w:val="left" w:pos="1814"/>
        </w:tabs>
        <w:ind w:right="688" w:firstLine="568"/>
        <w:jc w:val="both"/>
        <w:rPr>
          <w:sz w:val="24"/>
        </w:rPr>
      </w:pPr>
      <w:r>
        <w:rPr>
          <w:sz w:val="24"/>
        </w:rPr>
        <w:t>Педагог уделяет особое внимание обогащению РППС, обеспечивающей поддержку инициативности</w:t>
      </w:r>
      <w:r>
        <w:rPr>
          <w:spacing w:val="-4"/>
          <w:sz w:val="24"/>
        </w:rPr>
        <w:t xml:space="preserve"> </w:t>
      </w:r>
      <w:r>
        <w:rPr>
          <w:sz w:val="24"/>
        </w:rPr>
        <w:t>ребенка.</w:t>
      </w:r>
      <w:r>
        <w:rPr>
          <w:spacing w:val="-3"/>
          <w:sz w:val="24"/>
        </w:rPr>
        <w:t xml:space="preserve"> </w:t>
      </w:r>
      <w:r>
        <w:rPr>
          <w:sz w:val="24"/>
        </w:rPr>
        <w:t>В</w:t>
      </w:r>
      <w:r>
        <w:rPr>
          <w:spacing w:val="-4"/>
          <w:sz w:val="24"/>
        </w:rPr>
        <w:t xml:space="preserve"> </w:t>
      </w:r>
      <w:r>
        <w:rPr>
          <w:sz w:val="24"/>
        </w:rPr>
        <w:t>пространстве</w:t>
      </w:r>
      <w:r>
        <w:rPr>
          <w:spacing w:val="-2"/>
          <w:sz w:val="24"/>
        </w:rPr>
        <w:t xml:space="preserve"> </w:t>
      </w:r>
      <w:r>
        <w:rPr>
          <w:sz w:val="24"/>
        </w:rPr>
        <w:t>группы</w:t>
      </w:r>
      <w:r>
        <w:rPr>
          <w:spacing w:val="-1"/>
          <w:sz w:val="24"/>
        </w:rPr>
        <w:t xml:space="preserve"> </w:t>
      </w:r>
      <w:r>
        <w:rPr>
          <w:sz w:val="24"/>
        </w:rPr>
        <w:t>появляются</w:t>
      </w:r>
      <w:r>
        <w:rPr>
          <w:spacing w:val="-2"/>
          <w:sz w:val="24"/>
        </w:rPr>
        <w:t xml:space="preserve"> </w:t>
      </w:r>
      <w:r>
        <w:rPr>
          <w:sz w:val="24"/>
        </w:rPr>
        <w:t>предметы,</w:t>
      </w:r>
      <w:r>
        <w:rPr>
          <w:spacing w:val="-3"/>
          <w:sz w:val="24"/>
        </w:rPr>
        <w:t xml:space="preserve"> </w:t>
      </w:r>
      <w:r>
        <w:rPr>
          <w:sz w:val="24"/>
        </w:rPr>
        <w:t>побуждающие</w:t>
      </w:r>
      <w:r>
        <w:rPr>
          <w:spacing w:val="-3"/>
          <w:sz w:val="24"/>
        </w:rPr>
        <w:t xml:space="preserve"> </w:t>
      </w:r>
      <w:r>
        <w:rPr>
          <w:sz w:val="24"/>
        </w:rPr>
        <w:t>детей к проявлению интеллектуальной активности. Это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CB2A27" w:rsidRPr="00CB2A27" w:rsidRDefault="00CB2A27" w:rsidP="00CB2A27">
      <w:pPr>
        <w:tabs>
          <w:tab w:val="left" w:pos="1814"/>
        </w:tabs>
        <w:ind w:left="960" w:right="688"/>
        <w:rPr>
          <w:sz w:val="24"/>
        </w:rPr>
      </w:pPr>
    </w:p>
    <w:p w:rsidR="00D621A3" w:rsidRDefault="00D621A3" w:rsidP="00D621A3">
      <w:pPr>
        <w:pStyle w:val="3"/>
        <w:spacing w:after="5" w:line="240" w:lineRule="auto"/>
        <w:ind w:left="2285"/>
      </w:pPr>
      <w:r>
        <w:t>Часть,</w:t>
      </w:r>
      <w:r>
        <w:rPr>
          <w:spacing w:val="-7"/>
        </w:rPr>
        <w:t xml:space="preserve"> </w:t>
      </w:r>
      <w:r>
        <w:t>формируемая</w:t>
      </w:r>
      <w:r>
        <w:rPr>
          <w:spacing w:val="-6"/>
        </w:rPr>
        <w:t xml:space="preserve"> </w:t>
      </w:r>
      <w:r>
        <w:t>участниками</w:t>
      </w:r>
      <w:r>
        <w:rPr>
          <w:spacing w:val="-2"/>
        </w:rPr>
        <w:t xml:space="preserve"> </w:t>
      </w:r>
      <w:r>
        <w:t>образовательных</w:t>
      </w:r>
      <w:r>
        <w:rPr>
          <w:spacing w:val="-8"/>
        </w:rPr>
        <w:t xml:space="preserve"> </w:t>
      </w:r>
      <w:r>
        <w:rPr>
          <w:spacing w:val="-2"/>
        </w:rPr>
        <w:t>отношений</w:t>
      </w: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3381"/>
        <w:gridCol w:w="4418"/>
      </w:tblGrid>
      <w:tr w:rsidR="00D621A3" w:rsidTr="00D621A3">
        <w:trPr>
          <w:trHeight w:val="550"/>
        </w:trPr>
        <w:tc>
          <w:tcPr>
            <w:tcW w:w="1952" w:type="dxa"/>
          </w:tcPr>
          <w:p w:rsidR="00D621A3" w:rsidRDefault="00D621A3" w:rsidP="00D621A3">
            <w:pPr>
              <w:pStyle w:val="TableParagraph"/>
              <w:spacing w:line="271" w:lineRule="exact"/>
              <w:ind w:left="107"/>
              <w:rPr>
                <w:b/>
                <w:sz w:val="24"/>
              </w:rPr>
            </w:pPr>
            <w:r>
              <w:rPr>
                <w:b/>
                <w:spacing w:val="-2"/>
                <w:sz w:val="24"/>
              </w:rPr>
              <w:t>программа</w:t>
            </w:r>
          </w:p>
        </w:tc>
        <w:tc>
          <w:tcPr>
            <w:tcW w:w="3381" w:type="dxa"/>
          </w:tcPr>
          <w:p w:rsidR="00D621A3" w:rsidRDefault="00D621A3" w:rsidP="00D621A3">
            <w:pPr>
              <w:pStyle w:val="TableParagraph"/>
              <w:spacing w:line="271" w:lineRule="exact"/>
              <w:ind w:left="107"/>
              <w:rPr>
                <w:b/>
                <w:sz w:val="24"/>
              </w:rPr>
            </w:pPr>
            <w:r>
              <w:rPr>
                <w:b/>
                <w:sz w:val="24"/>
              </w:rPr>
              <w:t>Способы</w:t>
            </w:r>
            <w:r>
              <w:rPr>
                <w:b/>
                <w:spacing w:val="14"/>
                <w:sz w:val="24"/>
              </w:rPr>
              <w:t xml:space="preserve"> </w:t>
            </w:r>
            <w:r>
              <w:rPr>
                <w:b/>
                <w:sz w:val="24"/>
              </w:rPr>
              <w:t>поддержки</w:t>
            </w:r>
            <w:r>
              <w:rPr>
                <w:b/>
                <w:spacing w:val="15"/>
                <w:sz w:val="24"/>
              </w:rPr>
              <w:t xml:space="preserve"> </w:t>
            </w:r>
            <w:r>
              <w:rPr>
                <w:b/>
                <w:spacing w:val="-2"/>
                <w:sz w:val="24"/>
              </w:rPr>
              <w:t>детской</w:t>
            </w:r>
          </w:p>
          <w:p w:rsidR="00D621A3" w:rsidRDefault="00D621A3" w:rsidP="00D621A3">
            <w:pPr>
              <w:pStyle w:val="TableParagraph"/>
              <w:spacing w:line="259" w:lineRule="exact"/>
              <w:ind w:left="107"/>
              <w:rPr>
                <w:b/>
                <w:sz w:val="24"/>
              </w:rPr>
            </w:pPr>
            <w:r>
              <w:rPr>
                <w:b/>
                <w:spacing w:val="-2"/>
                <w:sz w:val="24"/>
              </w:rPr>
              <w:t>инициативы</w:t>
            </w:r>
          </w:p>
        </w:tc>
        <w:tc>
          <w:tcPr>
            <w:tcW w:w="4418" w:type="dxa"/>
          </w:tcPr>
          <w:p w:rsidR="00D621A3" w:rsidRDefault="00D621A3" w:rsidP="00D621A3">
            <w:pPr>
              <w:pStyle w:val="TableParagraph"/>
              <w:tabs>
                <w:tab w:val="left" w:pos="1925"/>
                <w:tab w:val="left" w:pos="3455"/>
              </w:tabs>
              <w:spacing w:line="271" w:lineRule="exact"/>
              <w:ind w:left="107"/>
              <w:rPr>
                <w:b/>
                <w:sz w:val="24"/>
              </w:rPr>
            </w:pPr>
            <w:r>
              <w:rPr>
                <w:b/>
                <w:spacing w:val="-2"/>
                <w:sz w:val="24"/>
              </w:rPr>
              <w:t>Направления</w:t>
            </w:r>
            <w:r>
              <w:rPr>
                <w:b/>
                <w:sz w:val="24"/>
              </w:rPr>
              <w:tab/>
            </w:r>
            <w:r>
              <w:rPr>
                <w:b/>
                <w:spacing w:val="-2"/>
                <w:sz w:val="24"/>
              </w:rPr>
              <w:t>поддержки</w:t>
            </w:r>
            <w:r>
              <w:rPr>
                <w:b/>
                <w:sz w:val="24"/>
              </w:rPr>
              <w:tab/>
            </w:r>
            <w:r>
              <w:rPr>
                <w:b/>
                <w:spacing w:val="-2"/>
                <w:sz w:val="24"/>
              </w:rPr>
              <w:t>детской</w:t>
            </w:r>
          </w:p>
          <w:p w:rsidR="00D621A3" w:rsidRDefault="00D621A3" w:rsidP="00D621A3">
            <w:pPr>
              <w:pStyle w:val="TableParagraph"/>
              <w:spacing w:line="259" w:lineRule="exact"/>
              <w:ind w:left="107"/>
              <w:rPr>
                <w:b/>
                <w:sz w:val="24"/>
              </w:rPr>
            </w:pPr>
            <w:r>
              <w:rPr>
                <w:b/>
                <w:spacing w:val="-2"/>
                <w:sz w:val="24"/>
              </w:rPr>
              <w:t>инициативы</w:t>
            </w:r>
          </w:p>
        </w:tc>
      </w:tr>
      <w:tr w:rsidR="00D621A3" w:rsidTr="00D621A3">
        <w:trPr>
          <w:trHeight w:val="3110"/>
        </w:trPr>
        <w:tc>
          <w:tcPr>
            <w:tcW w:w="1952" w:type="dxa"/>
          </w:tcPr>
          <w:p w:rsidR="00D621A3" w:rsidRDefault="00D621A3" w:rsidP="00D621A3">
            <w:pPr>
              <w:pStyle w:val="TableParagraph"/>
              <w:ind w:left="223" w:firstLine="224"/>
              <w:rPr>
                <w:b/>
                <w:sz w:val="24"/>
              </w:rPr>
            </w:pPr>
            <w:r>
              <w:rPr>
                <w:b/>
                <w:spacing w:val="-2"/>
                <w:sz w:val="24"/>
              </w:rPr>
              <w:lastRenderedPageBreak/>
              <w:t>«Игровой калейдоскоп»</w:t>
            </w:r>
          </w:p>
        </w:tc>
        <w:tc>
          <w:tcPr>
            <w:tcW w:w="3381" w:type="dxa"/>
          </w:tcPr>
          <w:p w:rsidR="00D621A3" w:rsidRPr="00D621A3" w:rsidRDefault="00D621A3" w:rsidP="00D621A3">
            <w:pPr>
              <w:pStyle w:val="TableParagraph"/>
              <w:tabs>
                <w:tab w:val="left" w:pos="2447"/>
                <w:tab w:val="left" w:pos="2622"/>
              </w:tabs>
              <w:ind w:left="107" w:right="95"/>
              <w:jc w:val="both"/>
              <w:rPr>
                <w:sz w:val="24"/>
                <w:lang w:val="ru-RU"/>
              </w:rPr>
            </w:pPr>
            <w:r w:rsidRPr="00D621A3">
              <w:rPr>
                <w:sz w:val="24"/>
                <w:lang w:val="ru-RU"/>
              </w:rPr>
              <w:t xml:space="preserve">создание условий для активной и осмысленной для </w:t>
            </w:r>
            <w:r w:rsidRPr="00D621A3">
              <w:rPr>
                <w:spacing w:val="-2"/>
                <w:sz w:val="24"/>
                <w:lang w:val="ru-RU"/>
              </w:rPr>
              <w:t>ребенка</w:t>
            </w:r>
            <w:r w:rsidRPr="00D621A3">
              <w:rPr>
                <w:sz w:val="24"/>
                <w:lang w:val="ru-RU"/>
              </w:rPr>
              <w:tab/>
            </w:r>
            <w:r w:rsidRPr="00D621A3">
              <w:rPr>
                <w:spacing w:val="-2"/>
                <w:sz w:val="24"/>
                <w:lang w:val="ru-RU"/>
              </w:rPr>
              <w:t xml:space="preserve">игровой </w:t>
            </w:r>
            <w:r w:rsidRPr="00D621A3">
              <w:rPr>
                <w:sz w:val="24"/>
                <w:lang w:val="ru-RU"/>
              </w:rPr>
              <w:t xml:space="preserve">деятельности, где он </w:t>
            </w:r>
            <w:r w:rsidRPr="00D621A3">
              <w:rPr>
                <w:spacing w:val="-2"/>
                <w:sz w:val="24"/>
                <w:lang w:val="ru-RU"/>
              </w:rPr>
              <w:t>приобретает</w:t>
            </w:r>
            <w:r w:rsidRPr="00D621A3">
              <w:rPr>
                <w:sz w:val="24"/>
                <w:lang w:val="ru-RU"/>
              </w:rPr>
              <w:tab/>
            </w:r>
            <w:r w:rsidRPr="00D621A3">
              <w:rPr>
                <w:sz w:val="24"/>
                <w:lang w:val="ru-RU"/>
              </w:rPr>
              <w:tab/>
            </w:r>
            <w:r w:rsidRPr="00D621A3">
              <w:rPr>
                <w:spacing w:val="-4"/>
                <w:sz w:val="24"/>
                <w:lang w:val="ru-RU"/>
              </w:rPr>
              <w:t xml:space="preserve">новый </w:t>
            </w:r>
            <w:r w:rsidRPr="00D621A3">
              <w:rPr>
                <w:sz w:val="24"/>
                <w:lang w:val="ru-RU"/>
              </w:rPr>
              <w:t xml:space="preserve">социальный опыт, который становится его личным </w:t>
            </w:r>
            <w:r w:rsidRPr="00D621A3">
              <w:rPr>
                <w:spacing w:val="-2"/>
                <w:sz w:val="24"/>
                <w:lang w:val="ru-RU"/>
              </w:rPr>
              <w:t>достоянием</w:t>
            </w:r>
          </w:p>
        </w:tc>
        <w:tc>
          <w:tcPr>
            <w:tcW w:w="4418" w:type="dxa"/>
          </w:tcPr>
          <w:p w:rsidR="00D621A3" w:rsidRPr="00D621A3" w:rsidRDefault="00D621A3" w:rsidP="00D621A3">
            <w:pPr>
              <w:pStyle w:val="TableParagraph"/>
              <w:ind w:left="107" w:right="97"/>
              <w:jc w:val="both"/>
              <w:rPr>
                <w:sz w:val="24"/>
                <w:lang w:val="ru-RU"/>
              </w:rPr>
            </w:pPr>
            <w:r w:rsidRPr="00D621A3">
              <w:rPr>
                <w:sz w:val="24"/>
                <w:lang w:val="ru-RU"/>
              </w:rPr>
              <w:t>-творческая инициатива – предполагает перенос усвоенного опыта в новые социальные ситуации, развивает творческие возможности и способности.</w:t>
            </w:r>
          </w:p>
          <w:p w:rsidR="00D621A3" w:rsidRPr="00D621A3" w:rsidRDefault="00D621A3" w:rsidP="00D621A3">
            <w:pPr>
              <w:pStyle w:val="TableParagraph"/>
              <w:tabs>
                <w:tab w:val="left" w:pos="1679"/>
                <w:tab w:val="left" w:pos="1926"/>
                <w:tab w:val="left" w:pos="3026"/>
                <w:tab w:val="left" w:pos="3295"/>
              </w:tabs>
              <w:ind w:left="107" w:right="96"/>
              <w:jc w:val="both"/>
              <w:rPr>
                <w:sz w:val="24"/>
                <w:lang w:val="ru-RU"/>
              </w:rPr>
            </w:pPr>
            <w:r w:rsidRPr="00D621A3">
              <w:rPr>
                <w:sz w:val="24"/>
                <w:lang w:val="ru-RU"/>
              </w:rPr>
              <w:t xml:space="preserve">-коммуникативная инициатива – предполагает включенность ребенка во взаимодействие со сверстниками и </w:t>
            </w:r>
            <w:r w:rsidRPr="00D621A3">
              <w:rPr>
                <w:spacing w:val="-2"/>
                <w:sz w:val="24"/>
                <w:lang w:val="ru-RU"/>
              </w:rPr>
              <w:t>взрослым,</w:t>
            </w:r>
            <w:r w:rsidRPr="00D621A3">
              <w:rPr>
                <w:sz w:val="24"/>
                <w:lang w:val="ru-RU"/>
              </w:rPr>
              <w:tab/>
            </w:r>
            <w:r w:rsidRPr="00D621A3">
              <w:rPr>
                <w:sz w:val="24"/>
                <w:lang w:val="ru-RU"/>
              </w:rPr>
              <w:tab/>
            </w:r>
            <w:r w:rsidRPr="00D621A3">
              <w:rPr>
                <w:spacing w:val="-4"/>
                <w:sz w:val="24"/>
                <w:lang w:val="ru-RU"/>
              </w:rPr>
              <w:t>где</w:t>
            </w:r>
            <w:r w:rsidRPr="00D621A3">
              <w:rPr>
                <w:sz w:val="24"/>
                <w:lang w:val="ru-RU"/>
              </w:rPr>
              <w:tab/>
            </w:r>
            <w:r w:rsidRPr="00D621A3">
              <w:rPr>
                <w:spacing w:val="-2"/>
                <w:sz w:val="24"/>
                <w:lang w:val="ru-RU"/>
              </w:rPr>
              <w:t xml:space="preserve">развиваются </w:t>
            </w:r>
            <w:r w:rsidRPr="00D621A3">
              <w:rPr>
                <w:sz w:val="24"/>
                <w:lang w:val="ru-RU"/>
              </w:rPr>
              <w:t>нравственные</w:t>
            </w:r>
            <w:r w:rsidRPr="00D621A3">
              <w:rPr>
                <w:spacing w:val="-5"/>
                <w:sz w:val="24"/>
                <w:lang w:val="ru-RU"/>
              </w:rPr>
              <w:t xml:space="preserve"> </w:t>
            </w:r>
            <w:r w:rsidRPr="00D621A3">
              <w:rPr>
                <w:sz w:val="24"/>
                <w:lang w:val="ru-RU"/>
              </w:rPr>
              <w:t>отношения</w:t>
            </w:r>
            <w:r w:rsidRPr="00D621A3">
              <w:rPr>
                <w:spacing w:val="-5"/>
                <w:sz w:val="24"/>
                <w:lang w:val="ru-RU"/>
              </w:rPr>
              <w:t xml:space="preserve"> </w:t>
            </w:r>
            <w:r w:rsidRPr="00D621A3">
              <w:rPr>
                <w:sz w:val="24"/>
                <w:lang w:val="ru-RU"/>
              </w:rPr>
              <w:t>между</w:t>
            </w:r>
            <w:r w:rsidRPr="00D621A3">
              <w:rPr>
                <w:spacing w:val="-13"/>
                <w:sz w:val="24"/>
                <w:lang w:val="ru-RU"/>
              </w:rPr>
              <w:t xml:space="preserve"> </w:t>
            </w:r>
            <w:r w:rsidRPr="00D621A3">
              <w:rPr>
                <w:sz w:val="24"/>
                <w:lang w:val="ru-RU"/>
              </w:rPr>
              <w:t xml:space="preserve">детьми, </w:t>
            </w:r>
            <w:r w:rsidRPr="00D621A3">
              <w:rPr>
                <w:spacing w:val="-2"/>
                <w:sz w:val="24"/>
                <w:lang w:val="ru-RU"/>
              </w:rPr>
              <w:t>волевые</w:t>
            </w:r>
            <w:r w:rsidRPr="00D621A3">
              <w:rPr>
                <w:sz w:val="24"/>
                <w:lang w:val="ru-RU"/>
              </w:rPr>
              <w:tab/>
            </w:r>
            <w:r w:rsidRPr="00D621A3">
              <w:rPr>
                <w:spacing w:val="-2"/>
                <w:sz w:val="24"/>
                <w:lang w:val="ru-RU"/>
              </w:rPr>
              <w:t>качества</w:t>
            </w:r>
            <w:r w:rsidRPr="00D621A3">
              <w:rPr>
                <w:sz w:val="24"/>
                <w:lang w:val="ru-RU"/>
              </w:rPr>
              <w:tab/>
            </w:r>
            <w:r w:rsidRPr="00D621A3">
              <w:rPr>
                <w:sz w:val="24"/>
                <w:lang w:val="ru-RU"/>
              </w:rPr>
              <w:tab/>
            </w:r>
            <w:r w:rsidRPr="00D621A3">
              <w:rPr>
                <w:spacing w:val="-2"/>
                <w:sz w:val="24"/>
                <w:lang w:val="ru-RU"/>
              </w:rPr>
              <w:t xml:space="preserve">личности, </w:t>
            </w:r>
            <w:r w:rsidRPr="00D621A3">
              <w:rPr>
                <w:sz w:val="24"/>
                <w:lang w:val="ru-RU"/>
              </w:rPr>
              <w:t>коммуникативная функция речи</w:t>
            </w:r>
          </w:p>
        </w:tc>
      </w:tr>
      <w:tr w:rsidR="00D621A3" w:rsidTr="00D621A3">
        <w:trPr>
          <w:trHeight w:val="3349"/>
        </w:trPr>
        <w:tc>
          <w:tcPr>
            <w:tcW w:w="1952" w:type="dxa"/>
          </w:tcPr>
          <w:p w:rsidR="00D621A3" w:rsidRDefault="00D621A3" w:rsidP="00D621A3">
            <w:pPr>
              <w:pStyle w:val="TableParagraph"/>
              <w:ind w:left="550" w:hanging="108"/>
              <w:rPr>
                <w:b/>
                <w:sz w:val="24"/>
              </w:rPr>
            </w:pPr>
            <w:r>
              <w:rPr>
                <w:b/>
                <w:spacing w:val="-2"/>
                <w:sz w:val="24"/>
              </w:rPr>
              <w:t>«Веселый этикет»</w:t>
            </w:r>
          </w:p>
        </w:tc>
        <w:tc>
          <w:tcPr>
            <w:tcW w:w="3381" w:type="dxa"/>
          </w:tcPr>
          <w:p w:rsidR="00D621A3" w:rsidRPr="00D621A3" w:rsidRDefault="00D621A3" w:rsidP="00D621A3">
            <w:pPr>
              <w:pStyle w:val="TableParagraph"/>
              <w:ind w:left="107" w:right="240"/>
              <w:rPr>
                <w:sz w:val="24"/>
                <w:lang w:val="ru-RU"/>
              </w:rPr>
            </w:pPr>
            <w:r w:rsidRPr="00D621A3">
              <w:rPr>
                <w:sz w:val="24"/>
                <w:lang w:val="ru-RU"/>
              </w:rPr>
              <w:t>создание условий для активной</w:t>
            </w:r>
            <w:r w:rsidRPr="00D621A3">
              <w:rPr>
                <w:spacing w:val="-13"/>
                <w:sz w:val="24"/>
                <w:lang w:val="ru-RU"/>
              </w:rPr>
              <w:t xml:space="preserve"> </w:t>
            </w:r>
            <w:r w:rsidRPr="00D621A3">
              <w:rPr>
                <w:sz w:val="24"/>
                <w:lang w:val="ru-RU"/>
              </w:rPr>
              <w:t>и</w:t>
            </w:r>
            <w:r w:rsidRPr="00D621A3">
              <w:rPr>
                <w:spacing w:val="-13"/>
                <w:sz w:val="24"/>
                <w:lang w:val="ru-RU"/>
              </w:rPr>
              <w:t xml:space="preserve"> </w:t>
            </w:r>
            <w:r w:rsidRPr="00D621A3">
              <w:rPr>
                <w:sz w:val="24"/>
                <w:lang w:val="ru-RU"/>
              </w:rPr>
              <w:t>осмысленной</w:t>
            </w:r>
            <w:r w:rsidRPr="00D621A3">
              <w:rPr>
                <w:spacing w:val="-13"/>
                <w:sz w:val="24"/>
                <w:lang w:val="ru-RU"/>
              </w:rPr>
              <w:t xml:space="preserve"> </w:t>
            </w:r>
            <w:r w:rsidRPr="00D621A3">
              <w:rPr>
                <w:sz w:val="24"/>
                <w:lang w:val="ru-RU"/>
              </w:rPr>
              <w:t>для ребенка игровой деятельности, где он приобретает новый</w:t>
            </w:r>
          </w:p>
          <w:p w:rsidR="00D621A3" w:rsidRPr="00D621A3" w:rsidRDefault="00D621A3" w:rsidP="00D621A3">
            <w:pPr>
              <w:pStyle w:val="TableParagraph"/>
              <w:spacing w:line="270" w:lineRule="atLeast"/>
              <w:ind w:left="107"/>
              <w:rPr>
                <w:sz w:val="24"/>
                <w:lang w:val="ru-RU"/>
              </w:rPr>
            </w:pPr>
            <w:r w:rsidRPr="00D621A3">
              <w:rPr>
                <w:sz w:val="24"/>
                <w:lang w:val="ru-RU"/>
              </w:rPr>
              <w:t>социальный</w:t>
            </w:r>
            <w:r w:rsidRPr="00D621A3">
              <w:rPr>
                <w:spacing w:val="-15"/>
                <w:sz w:val="24"/>
                <w:lang w:val="ru-RU"/>
              </w:rPr>
              <w:t xml:space="preserve"> </w:t>
            </w:r>
            <w:r w:rsidRPr="00D621A3">
              <w:rPr>
                <w:sz w:val="24"/>
                <w:lang w:val="ru-RU"/>
              </w:rPr>
              <w:t>опыт,</w:t>
            </w:r>
            <w:r w:rsidRPr="00D621A3">
              <w:rPr>
                <w:spacing w:val="-15"/>
                <w:sz w:val="24"/>
                <w:lang w:val="ru-RU"/>
              </w:rPr>
              <w:t xml:space="preserve"> </w:t>
            </w:r>
            <w:r w:rsidRPr="00D621A3">
              <w:rPr>
                <w:sz w:val="24"/>
                <w:lang w:val="ru-RU"/>
              </w:rPr>
              <w:t>который становится его личным</w:t>
            </w:r>
          </w:p>
          <w:p w:rsidR="00D621A3" w:rsidRPr="00D621A3" w:rsidRDefault="00D621A3" w:rsidP="00D621A3">
            <w:pPr>
              <w:pStyle w:val="TableParagraph"/>
              <w:spacing w:line="269" w:lineRule="exact"/>
              <w:ind w:left="107"/>
              <w:rPr>
                <w:sz w:val="24"/>
                <w:lang w:val="ru-RU"/>
              </w:rPr>
            </w:pPr>
            <w:r w:rsidRPr="00D621A3">
              <w:rPr>
                <w:spacing w:val="-2"/>
                <w:sz w:val="24"/>
                <w:lang w:val="ru-RU"/>
              </w:rPr>
              <w:t>достоянием</w:t>
            </w:r>
          </w:p>
          <w:p w:rsidR="00D621A3" w:rsidRPr="00D621A3" w:rsidRDefault="00D621A3" w:rsidP="00D621A3">
            <w:pPr>
              <w:pStyle w:val="TableParagraph"/>
              <w:ind w:left="107" w:right="381"/>
              <w:rPr>
                <w:sz w:val="24"/>
                <w:lang w:val="ru-RU"/>
              </w:rPr>
            </w:pPr>
            <w:r w:rsidRPr="00D621A3">
              <w:rPr>
                <w:sz w:val="24"/>
                <w:lang w:val="ru-RU"/>
              </w:rPr>
              <w:t>создание условий для свободного выбора детьми (выбор</w:t>
            </w:r>
            <w:r w:rsidRPr="00D621A3">
              <w:rPr>
                <w:spacing w:val="-15"/>
                <w:sz w:val="24"/>
                <w:lang w:val="ru-RU"/>
              </w:rPr>
              <w:t xml:space="preserve"> </w:t>
            </w:r>
            <w:r w:rsidRPr="00D621A3">
              <w:rPr>
                <w:sz w:val="24"/>
                <w:lang w:val="ru-RU"/>
              </w:rPr>
              <w:t>настольно-печатных игр) деятельности</w:t>
            </w:r>
          </w:p>
        </w:tc>
        <w:tc>
          <w:tcPr>
            <w:tcW w:w="4418" w:type="dxa"/>
          </w:tcPr>
          <w:p w:rsidR="00D621A3" w:rsidRPr="00D621A3" w:rsidRDefault="00D621A3" w:rsidP="00D621A3">
            <w:pPr>
              <w:pStyle w:val="TableParagraph"/>
              <w:spacing w:line="267" w:lineRule="exact"/>
              <w:ind w:left="107"/>
              <w:jc w:val="both"/>
              <w:rPr>
                <w:sz w:val="24"/>
                <w:lang w:val="ru-RU"/>
              </w:rPr>
            </w:pPr>
            <w:r w:rsidRPr="00D621A3">
              <w:rPr>
                <w:sz w:val="24"/>
                <w:lang w:val="ru-RU"/>
              </w:rPr>
              <w:t>-уважительное</w:t>
            </w:r>
            <w:r w:rsidRPr="00D621A3">
              <w:rPr>
                <w:spacing w:val="-5"/>
                <w:sz w:val="24"/>
                <w:lang w:val="ru-RU"/>
              </w:rPr>
              <w:t xml:space="preserve"> </w:t>
            </w:r>
            <w:r w:rsidRPr="00D621A3">
              <w:rPr>
                <w:sz w:val="24"/>
                <w:lang w:val="ru-RU"/>
              </w:rPr>
              <w:t>отношение</w:t>
            </w:r>
            <w:r w:rsidRPr="00D621A3">
              <w:rPr>
                <w:spacing w:val="-3"/>
                <w:sz w:val="24"/>
                <w:lang w:val="ru-RU"/>
              </w:rPr>
              <w:t xml:space="preserve"> </w:t>
            </w:r>
            <w:r w:rsidRPr="00D621A3">
              <w:rPr>
                <w:sz w:val="24"/>
                <w:lang w:val="ru-RU"/>
              </w:rPr>
              <w:t>к</w:t>
            </w:r>
            <w:r w:rsidRPr="00D621A3">
              <w:rPr>
                <w:spacing w:val="-4"/>
                <w:sz w:val="24"/>
                <w:lang w:val="ru-RU"/>
              </w:rPr>
              <w:t xml:space="preserve"> </w:t>
            </w:r>
            <w:r w:rsidRPr="00D621A3">
              <w:rPr>
                <w:spacing w:val="-2"/>
                <w:sz w:val="24"/>
                <w:lang w:val="ru-RU"/>
              </w:rPr>
              <w:t>ребёнку</w:t>
            </w:r>
          </w:p>
          <w:p w:rsidR="00D621A3" w:rsidRPr="00D621A3" w:rsidRDefault="00D621A3" w:rsidP="00D621A3">
            <w:pPr>
              <w:pStyle w:val="TableParagraph"/>
              <w:ind w:left="107" w:right="221"/>
              <w:jc w:val="both"/>
              <w:rPr>
                <w:sz w:val="24"/>
                <w:lang w:val="ru-RU"/>
              </w:rPr>
            </w:pPr>
            <w:r w:rsidRPr="00D621A3">
              <w:rPr>
                <w:sz w:val="24"/>
                <w:lang w:val="ru-RU"/>
              </w:rPr>
              <w:t>-создание</w:t>
            </w:r>
            <w:r w:rsidRPr="00D621A3">
              <w:rPr>
                <w:spacing w:val="-10"/>
                <w:sz w:val="24"/>
                <w:lang w:val="ru-RU"/>
              </w:rPr>
              <w:t xml:space="preserve"> </w:t>
            </w:r>
            <w:r w:rsidRPr="00D621A3">
              <w:rPr>
                <w:sz w:val="24"/>
                <w:lang w:val="ru-RU"/>
              </w:rPr>
              <w:t>ситуации</w:t>
            </w:r>
            <w:r w:rsidRPr="00D621A3">
              <w:rPr>
                <w:spacing w:val="-8"/>
                <w:sz w:val="24"/>
                <w:lang w:val="ru-RU"/>
              </w:rPr>
              <w:t xml:space="preserve"> </w:t>
            </w:r>
            <w:r w:rsidRPr="00D621A3">
              <w:rPr>
                <w:sz w:val="24"/>
                <w:lang w:val="ru-RU"/>
              </w:rPr>
              <w:t>успеха</w:t>
            </w:r>
            <w:r w:rsidRPr="00D621A3">
              <w:rPr>
                <w:spacing w:val="-10"/>
                <w:sz w:val="24"/>
                <w:lang w:val="ru-RU"/>
              </w:rPr>
              <w:t xml:space="preserve"> </w:t>
            </w:r>
            <w:r w:rsidRPr="00D621A3">
              <w:rPr>
                <w:sz w:val="24"/>
                <w:lang w:val="ru-RU"/>
              </w:rPr>
              <w:t>для</w:t>
            </w:r>
            <w:r w:rsidRPr="00D621A3">
              <w:rPr>
                <w:spacing w:val="-10"/>
                <w:sz w:val="24"/>
                <w:lang w:val="ru-RU"/>
              </w:rPr>
              <w:t xml:space="preserve"> </w:t>
            </w:r>
            <w:r w:rsidRPr="00D621A3">
              <w:rPr>
                <w:sz w:val="24"/>
                <w:lang w:val="ru-RU"/>
              </w:rPr>
              <w:t>каждого ребенка:</w:t>
            </w:r>
            <w:r w:rsidRPr="00D621A3">
              <w:rPr>
                <w:spacing w:val="-8"/>
                <w:sz w:val="24"/>
                <w:lang w:val="ru-RU"/>
              </w:rPr>
              <w:t xml:space="preserve"> </w:t>
            </w:r>
            <w:r w:rsidRPr="00D621A3">
              <w:rPr>
                <w:sz w:val="24"/>
                <w:lang w:val="ru-RU"/>
              </w:rPr>
              <w:t>«У</w:t>
            </w:r>
            <w:r w:rsidRPr="00D621A3">
              <w:rPr>
                <w:spacing w:val="-7"/>
                <w:sz w:val="24"/>
                <w:lang w:val="ru-RU"/>
              </w:rPr>
              <w:t xml:space="preserve"> </w:t>
            </w:r>
            <w:r w:rsidRPr="00D621A3">
              <w:rPr>
                <w:sz w:val="24"/>
                <w:lang w:val="ru-RU"/>
              </w:rPr>
              <w:t>тебя</w:t>
            </w:r>
            <w:r w:rsidRPr="00D621A3">
              <w:rPr>
                <w:spacing w:val="-5"/>
                <w:sz w:val="24"/>
                <w:lang w:val="ru-RU"/>
              </w:rPr>
              <w:t xml:space="preserve"> </w:t>
            </w:r>
            <w:r w:rsidRPr="00D621A3">
              <w:rPr>
                <w:sz w:val="24"/>
                <w:lang w:val="ru-RU"/>
              </w:rPr>
              <w:t>все</w:t>
            </w:r>
            <w:r w:rsidRPr="00D621A3">
              <w:rPr>
                <w:spacing w:val="-5"/>
                <w:sz w:val="24"/>
                <w:lang w:val="ru-RU"/>
              </w:rPr>
              <w:t xml:space="preserve"> </w:t>
            </w:r>
            <w:r w:rsidRPr="00D621A3">
              <w:rPr>
                <w:sz w:val="24"/>
                <w:lang w:val="ru-RU"/>
              </w:rPr>
              <w:t>получиться,</w:t>
            </w:r>
            <w:r w:rsidRPr="00D621A3">
              <w:rPr>
                <w:spacing w:val="-6"/>
                <w:sz w:val="24"/>
                <w:lang w:val="ru-RU"/>
              </w:rPr>
              <w:t xml:space="preserve"> </w:t>
            </w:r>
            <w:r w:rsidRPr="00D621A3">
              <w:rPr>
                <w:sz w:val="24"/>
                <w:lang w:val="ru-RU"/>
              </w:rPr>
              <w:t>я</w:t>
            </w:r>
            <w:r w:rsidRPr="00D621A3">
              <w:rPr>
                <w:spacing w:val="-5"/>
                <w:sz w:val="24"/>
                <w:lang w:val="ru-RU"/>
              </w:rPr>
              <w:t xml:space="preserve"> </w:t>
            </w:r>
            <w:r w:rsidRPr="00D621A3">
              <w:rPr>
                <w:sz w:val="24"/>
                <w:lang w:val="ru-RU"/>
              </w:rPr>
              <w:t xml:space="preserve">тебе </w:t>
            </w:r>
            <w:r w:rsidRPr="00D621A3">
              <w:rPr>
                <w:spacing w:val="-2"/>
                <w:sz w:val="24"/>
                <w:lang w:val="ru-RU"/>
              </w:rPr>
              <w:t>помогу»;</w:t>
            </w:r>
          </w:p>
          <w:p w:rsidR="00D621A3" w:rsidRPr="00D621A3" w:rsidRDefault="00D621A3" w:rsidP="00D621A3">
            <w:pPr>
              <w:pStyle w:val="TableParagraph"/>
              <w:ind w:left="107"/>
              <w:jc w:val="both"/>
              <w:rPr>
                <w:sz w:val="24"/>
                <w:lang w:val="ru-RU"/>
              </w:rPr>
            </w:pPr>
            <w:r w:rsidRPr="00D621A3">
              <w:rPr>
                <w:sz w:val="24"/>
                <w:lang w:val="ru-RU"/>
              </w:rPr>
              <w:t>-словесное</w:t>
            </w:r>
            <w:r w:rsidRPr="00D621A3">
              <w:rPr>
                <w:spacing w:val="-4"/>
                <w:sz w:val="24"/>
                <w:lang w:val="ru-RU"/>
              </w:rPr>
              <w:t xml:space="preserve"> </w:t>
            </w:r>
            <w:r w:rsidRPr="00D621A3">
              <w:rPr>
                <w:spacing w:val="-2"/>
                <w:sz w:val="24"/>
                <w:lang w:val="ru-RU"/>
              </w:rPr>
              <w:t>поощрение;</w:t>
            </w:r>
          </w:p>
          <w:p w:rsidR="00D621A3" w:rsidRPr="00D621A3" w:rsidRDefault="00D621A3" w:rsidP="00D621A3">
            <w:pPr>
              <w:pStyle w:val="TableParagraph"/>
              <w:spacing w:line="270" w:lineRule="atLeast"/>
              <w:ind w:left="107" w:right="96"/>
              <w:jc w:val="both"/>
              <w:rPr>
                <w:sz w:val="24"/>
                <w:lang w:val="ru-RU"/>
              </w:rPr>
            </w:pPr>
            <w:r w:rsidRPr="00D621A3">
              <w:rPr>
                <w:sz w:val="24"/>
                <w:lang w:val="ru-RU"/>
              </w:rPr>
              <w:t>-коммуникативная инициатива – предполагает</w:t>
            </w:r>
            <w:r w:rsidRPr="00D621A3">
              <w:rPr>
                <w:spacing w:val="50"/>
                <w:sz w:val="24"/>
                <w:lang w:val="ru-RU"/>
              </w:rPr>
              <w:t xml:space="preserve"> </w:t>
            </w:r>
            <w:r w:rsidRPr="00D621A3">
              <w:rPr>
                <w:sz w:val="24"/>
                <w:lang w:val="ru-RU"/>
              </w:rPr>
              <w:t>включенность</w:t>
            </w:r>
            <w:r w:rsidRPr="00D621A3">
              <w:rPr>
                <w:spacing w:val="50"/>
                <w:sz w:val="24"/>
                <w:lang w:val="ru-RU"/>
              </w:rPr>
              <w:t xml:space="preserve"> </w:t>
            </w:r>
            <w:r w:rsidRPr="00D621A3">
              <w:rPr>
                <w:sz w:val="24"/>
                <w:lang w:val="ru-RU"/>
              </w:rPr>
              <w:t>ребенка</w:t>
            </w:r>
            <w:r w:rsidRPr="00D621A3">
              <w:rPr>
                <w:spacing w:val="54"/>
                <w:sz w:val="24"/>
                <w:lang w:val="ru-RU"/>
              </w:rPr>
              <w:t xml:space="preserve"> </w:t>
            </w:r>
            <w:r w:rsidRPr="00D621A3">
              <w:rPr>
                <w:spacing w:val="-5"/>
                <w:sz w:val="24"/>
                <w:lang w:val="ru-RU"/>
              </w:rPr>
              <w:t>во</w:t>
            </w:r>
          </w:p>
          <w:p w:rsidR="00D621A3" w:rsidRPr="00D621A3" w:rsidRDefault="00D621A3" w:rsidP="00D621A3">
            <w:pPr>
              <w:pStyle w:val="TableParagraph"/>
              <w:tabs>
                <w:tab w:val="left" w:pos="1679"/>
                <w:tab w:val="left" w:pos="1926"/>
                <w:tab w:val="left" w:pos="3026"/>
                <w:tab w:val="left" w:pos="3293"/>
              </w:tabs>
              <w:ind w:left="107" w:right="98"/>
              <w:jc w:val="both"/>
              <w:rPr>
                <w:sz w:val="24"/>
                <w:lang w:val="ru-RU"/>
              </w:rPr>
            </w:pPr>
            <w:r w:rsidRPr="00D621A3">
              <w:rPr>
                <w:sz w:val="24"/>
                <w:lang w:val="ru-RU"/>
              </w:rPr>
              <w:t xml:space="preserve">взаимодействие со сверстниками и </w:t>
            </w:r>
            <w:r w:rsidRPr="00D621A3">
              <w:rPr>
                <w:spacing w:val="-2"/>
                <w:sz w:val="24"/>
                <w:lang w:val="ru-RU"/>
              </w:rPr>
              <w:t>взрослым,</w:t>
            </w:r>
            <w:r w:rsidRPr="00D621A3">
              <w:rPr>
                <w:sz w:val="24"/>
                <w:lang w:val="ru-RU"/>
              </w:rPr>
              <w:tab/>
            </w:r>
            <w:r w:rsidRPr="00D621A3">
              <w:rPr>
                <w:sz w:val="24"/>
                <w:lang w:val="ru-RU"/>
              </w:rPr>
              <w:tab/>
            </w:r>
            <w:r w:rsidRPr="00D621A3">
              <w:rPr>
                <w:spacing w:val="-4"/>
                <w:sz w:val="24"/>
                <w:lang w:val="ru-RU"/>
              </w:rPr>
              <w:t>где</w:t>
            </w:r>
            <w:r w:rsidRPr="00D621A3">
              <w:rPr>
                <w:sz w:val="24"/>
                <w:lang w:val="ru-RU"/>
              </w:rPr>
              <w:tab/>
            </w:r>
            <w:r w:rsidRPr="00D621A3">
              <w:rPr>
                <w:spacing w:val="-2"/>
                <w:sz w:val="24"/>
                <w:lang w:val="ru-RU"/>
              </w:rPr>
              <w:t xml:space="preserve">развиваются </w:t>
            </w:r>
            <w:r w:rsidRPr="00D621A3">
              <w:rPr>
                <w:sz w:val="24"/>
                <w:lang w:val="ru-RU"/>
              </w:rPr>
              <w:t>нравственные</w:t>
            </w:r>
            <w:r w:rsidRPr="00D621A3">
              <w:rPr>
                <w:spacing w:val="-5"/>
                <w:sz w:val="24"/>
                <w:lang w:val="ru-RU"/>
              </w:rPr>
              <w:t xml:space="preserve"> </w:t>
            </w:r>
            <w:r w:rsidRPr="00D621A3">
              <w:rPr>
                <w:sz w:val="24"/>
                <w:lang w:val="ru-RU"/>
              </w:rPr>
              <w:t>отношения</w:t>
            </w:r>
            <w:r w:rsidRPr="00D621A3">
              <w:rPr>
                <w:spacing w:val="-5"/>
                <w:sz w:val="24"/>
                <w:lang w:val="ru-RU"/>
              </w:rPr>
              <w:t xml:space="preserve"> </w:t>
            </w:r>
            <w:r w:rsidRPr="00D621A3">
              <w:rPr>
                <w:sz w:val="24"/>
                <w:lang w:val="ru-RU"/>
              </w:rPr>
              <w:t>между</w:t>
            </w:r>
            <w:r w:rsidRPr="00D621A3">
              <w:rPr>
                <w:spacing w:val="-14"/>
                <w:sz w:val="24"/>
                <w:lang w:val="ru-RU"/>
              </w:rPr>
              <w:t xml:space="preserve"> </w:t>
            </w:r>
            <w:r w:rsidRPr="00D621A3">
              <w:rPr>
                <w:sz w:val="24"/>
                <w:lang w:val="ru-RU"/>
              </w:rPr>
              <w:t xml:space="preserve">детьми, </w:t>
            </w:r>
            <w:r w:rsidRPr="00D621A3">
              <w:rPr>
                <w:spacing w:val="-2"/>
                <w:sz w:val="24"/>
                <w:lang w:val="ru-RU"/>
              </w:rPr>
              <w:t>волевые</w:t>
            </w:r>
            <w:r w:rsidRPr="00D621A3">
              <w:rPr>
                <w:sz w:val="24"/>
                <w:lang w:val="ru-RU"/>
              </w:rPr>
              <w:tab/>
            </w:r>
            <w:r w:rsidRPr="00D621A3">
              <w:rPr>
                <w:spacing w:val="-2"/>
                <w:sz w:val="24"/>
                <w:lang w:val="ru-RU"/>
              </w:rPr>
              <w:t>качества</w:t>
            </w:r>
            <w:r w:rsidRPr="00D621A3">
              <w:rPr>
                <w:sz w:val="24"/>
                <w:lang w:val="ru-RU"/>
              </w:rPr>
              <w:tab/>
            </w:r>
            <w:r w:rsidRPr="00D621A3">
              <w:rPr>
                <w:sz w:val="24"/>
                <w:lang w:val="ru-RU"/>
              </w:rPr>
              <w:tab/>
            </w:r>
            <w:r w:rsidRPr="00D621A3">
              <w:rPr>
                <w:spacing w:val="-2"/>
                <w:sz w:val="24"/>
                <w:lang w:val="ru-RU"/>
              </w:rPr>
              <w:t xml:space="preserve">личности, </w:t>
            </w:r>
            <w:r w:rsidRPr="00D621A3">
              <w:rPr>
                <w:sz w:val="24"/>
                <w:lang w:val="ru-RU"/>
              </w:rPr>
              <w:t>коммуникативная функция речи</w:t>
            </w:r>
          </w:p>
        </w:tc>
      </w:tr>
    </w:tbl>
    <w:p w:rsidR="00D621A3" w:rsidRDefault="00D621A3" w:rsidP="00D621A3">
      <w:pPr>
        <w:spacing w:before="76"/>
        <w:ind w:left="960" w:right="695"/>
        <w:rPr>
          <w:b/>
          <w:sz w:val="24"/>
        </w:rPr>
      </w:pPr>
      <w:r>
        <w:rPr>
          <w:b/>
          <w:sz w:val="24"/>
        </w:rPr>
        <w:t>2.6</w:t>
      </w:r>
      <w:r>
        <w:rPr>
          <w:b/>
          <w:spacing w:val="-6"/>
          <w:sz w:val="24"/>
        </w:rPr>
        <w:t xml:space="preserve"> </w:t>
      </w:r>
      <w:r>
        <w:rPr>
          <w:b/>
          <w:sz w:val="24"/>
        </w:rPr>
        <w:t>Особенности</w:t>
      </w:r>
      <w:r>
        <w:rPr>
          <w:b/>
          <w:spacing w:val="-5"/>
          <w:sz w:val="24"/>
        </w:rPr>
        <w:t xml:space="preserve"> </w:t>
      </w:r>
      <w:r>
        <w:rPr>
          <w:b/>
          <w:sz w:val="24"/>
        </w:rPr>
        <w:t>взаимодействия</w:t>
      </w:r>
      <w:r>
        <w:rPr>
          <w:b/>
          <w:spacing w:val="-7"/>
          <w:sz w:val="24"/>
        </w:rPr>
        <w:t xml:space="preserve"> </w:t>
      </w:r>
      <w:r>
        <w:rPr>
          <w:b/>
          <w:sz w:val="24"/>
        </w:rPr>
        <w:t>педагогического</w:t>
      </w:r>
      <w:r>
        <w:rPr>
          <w:b/>
          <w:spacing w:val="-10"/>
          <w:sz w:val="24"/>
        </w:rPr>
        <w:t xml:space="preserve"> </w:t>
      </w:r>
      <w:r>
        <w:rPr>
          <w:b/>
          <w:sz w:val="24"/>
        </w:rPr>
        <w:t>коллектива</w:t>
      </w:r>
      <w:r>
        <w:rPr>
          <w:b/>
          <w:spacing w:val="-6"/>
          <w:sz w:val="24"/>
        </w:rPr>
        <w:t xml:space="preserve"> </w:t>
      </w:r>
      <w:r>
        <w:rPr>
          <w:b/>
          <w:sz w:val="24"/>
        </w:rPr>
        <w:t>с</w:t>
      </w:r>
      <w:r>
        <w:rPr>
          <w:b/>
          <w:spacing w:val="-5"/>
          <w:sz w:val="24"/>
        </w:rPr>
        <w:t xml:space="preserve"> </w:t>
      </w:r>
      <w:r>
        <w:rPr>
          <w:b/>
          <w:sz w:val="24"/>
        </w:rPr>
        <w:t>семьями</w:t>
      </w:r>
      <w:r>
        <w:rPr>
          <w:b/>
          <w:spacing w:val="-7"/>
          <w:sz w:val="24"/>
        </w:rPr>
        <w:t xml:space="preserve"> </w:t>
      </w:r>
      <w:r>
        <w:rPr>
          <w:b/>
          <w:sz w:val="24"/>
        </w:rPr>
        <w:t>обучающихся (п.26 ФОП ДО)</w:t>
      </w:r>
    </w:p>
    <w:p w:rsidR="00D621A3" w:rsidRDefault="00D621A3" w:rsidP="00D621A3">
      <w:pPr>
        <w:pStyle w:val="a3"/>
        <w:ind w:left="960" w:right="696" w:firstLine="568"/>
      </w:pPr>
      <w:r>
        <w:t>Главными целями взаимодействия педагогического коллек</w:t>
      </w:r>
      <w:r w:rsidR="0045212B">
        <w:t>тива МБДОУ «Детский сад с</w:t>
      </w:r>
      <w:proofErr w:type="gramStart"/>
      <w:r w:rsidR="0045212B">
        <w:t>.К</w:t>
      </w:r>
      <w:proofErr w:type="gramEnd"/>
      <w:r w:rsidR="0045212B">
        <w:t>ичкасс</w:t>
      </w:r>
      <w:r>
        <w:t>» с семьями обучающихся дошкольного возраста являются:</w:t>
      </w:r>
    </w:p>
    <w:p w:rsidR="00D621A3" w:rsidRDefault="00D621A3" w:rsidP="00E61388">
      <w:pPr>
        <w:pStyle w:val="a5"/>
        <w:numPr>
          <w:ilvl w:val="0"/>
          <w:numId w:val="63"/>
        </w:numPr>
        <w:tabs>
          <w:tab w:val="left" w:pos="1923"/>
        </w:tabs>
        <w:ind w:right="693" w:firstLine="568"/>
        <w:rPr>
          <w:sz w:val="24"/>
        </w:rPr>
      </w:pPr>
      <w:r>
        <w:rPr>
          <w:sz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D621A3" w:rsidRDefault="00D621A3" w:rsidP="00E61388">
      <w:pPr>
        <w:pStyle w:val="a5"/>
        <w:numPr>
          <w:ilvl w:val="0"/>
          <w:numId w:val="63"/>
        </w:numPr>
        <w:tabs>
          <w:tab w:val="left" w:pos="1690"/>
        </w:tabs>
        <w:ind w:right="689" w:firstLine="568"/>
        <w:rPr>
          <w:sz w:val="24"/>
        </w:rPr>
      </w:pPr>
      <w:r>
        <w:rPr>
          <w:sz w:val="24"/>
        </w:rPr>
        <w:t xml:space="preserve">обеспечение единства подходов к воспитанию и обучению детей в условиях ДОО и </w:t>
      </w:r>
      <w:r>
        <w:rPr>
          <w:spacing w:val="-2"/>
          <w:sz w:val="24"/>
        </w:rPr>
        <w:t>семьи;</w:t>
      </w:r>
    </w:p>
    <w:p w:rsidR="00D621A3" w:rsidRDefault="00D621A3" w:rsidP="00E61388">
      <w:pPr>
        <w:pStyle w:val="a5"/>
        <w:numPr>
          <w:ilvl w:val="0"/>
          <w:numId w:val="63"/>
        </w:numPr>
        <w:tabs>
          <w:tab w:val="left" w:pos="1662"/>
        </w:tabs>
        <w:ind w:left="1662" w:hanging="134"/>
        <w:rPr>
          <w:sz w:val="24"/>
        </w:rPr>
      </w:pPr>
      <w:r>
        <w:rPr>
          <w:sz w:val="24"/>
        </w:rPr>
        <w:t>повышение</w:t>
      </w:r>
      <w:r>
        <w:rPr>
          <w:spacing w:val="-3"/>
          <w:sz w:val="24"/>
        </w:rPr>
        <w:t xml:space="preserve"> </w:t>
      </w:r>
      <w:r>
        <w:rPr>
          <w:sz w:val="24"/>
        </w:rPr>
        <w:t>воспитательного</w:t>
      </w:r>
      <w:r>
        <w:rPr>
          <w:spacing w:val="-4"/>
          <w:sz w:val="24"/>
        </w:rPr>
        <w:t xml:space="preserve"> </w:t>
      </w:r>
      <w:r>
        <w:rPr>
          <w:sz w:val="24"/>
        </w:rPr>
        <w:t>потенциала</w:t>
      </w:r>
      <w:r>
        <w:rPr>
          <w:spacing w:val="-2"/>
          <w:sz w:val="24"/>
        </w:rPr>
        <w:t xml:space="preserve"> семьи.</w:t>
      </w:r>
    </w:p>
    <w:p w:rsidR="00D621A3" w:rsidRDefault="00D621A3" w:rsidP="00D621A3">
      <w:pPr>
        <w:pStyle w:val="a3"/>
        <w:ind w:left="960" w:right="689" w:firstLine="568"/>
      </w:pPr>
      <w:r>
        <w:t>Эта деятельность дополняетть, поддерживает и тактично направляет воспитательные действия родителей (законных представителей) детей младенческого, раннего и</w:t>
      </w:r>
      <w:r>
        <w:rPr>
          <w:spacing w:val="80"/>
        </w:rPr>
        <w:t xml:space="preserve"> </w:t>
      </w:r>
      <w:r>
        <w:t>дошкольного возрастов.</w:t>
      </w:r>
    </w:p>
    <w:p w:rsidR="00D621A3" w:rsidRDefault="00D621A3" w:rsidP="00D621A3">
      <w:pPr>
        <w:pStyle w:val="a3"/>
        <w:ind w:left="1528"/>
      </w:pPr>
      <w:r>
        <w:t>Достижение</w:t>
      </w:r>
      <w:r>
        <w:rPr>
          <w:spacing w:val="-4"/>
        </w:rPr>
        <w:t xml:space="preserve"> </w:t>
      </w:r>
      <w:r>
        <w:t>этих</w:t>
      </w:r>
      <w:r>
        <w:rPr>
          <w:spacing w:val="-3"/>
        </w:rPr>
        <w:t xml:space="preserve"> </w:t>
      </w:r>
      <w:r>
        <w:t>целей</w:t>
      </w:r>
      <w:r>
        <w:rPr>
          <w:spacing w:val="-3"/>
        </w:rPr>
        <w:t xml:space="preserve"> </w:t>
      </w:r>
      <w:r>
        <w:t>осуществляется</w:t>
      </w:r>
      <w:r>
        <w:rPr>
          <w:spacing w:val="-1"/>
        </w:rPr>
        <w:t xml:space="preserve"> </w:t>
      </w:r>
      <w:r>
        <w:t>через</w:t>
      </w:r>
      <w:r>
        <w:rPr>
          <w:spacing w:val="-2"/>
        </w:rPr>
        <w:t xml:space="preserve"> </w:t>
      </w:r>
      <w:r>
        <w:t>решение</w:t>
      </w:r>
      <w:r>
        <w:rPr>
          <w:spacing w:val="-2"/>
        </w:rPr>
        <w:t xml:space="preserve"> </w:t>
      </w:r>
      <w:r>
        <w:t>основных</w:t>
      </w:r>
      <w:r>
        <w:rPr>
          <w:spacing w:val="-2"/>
        </w:rPr>
        <w:t xml:space="preserve"> задач:</w:t>
      </w:r>
    </w:p>
    <w:p w:rsidR="00D621A3" w:rsidRDefault="00D621A3" w:rsidP="00D621A3">
      <w:pPr>
        <w:pStyle w:val="a5"/>
        <w:numPr>
          <w:ilvl w:val="0"/>
          <w:numId w:val="1"/>
        </w:numPr>
        <w:tabs>
          <w:tab w:val="left" w:pos="1978"/>
        </w:tabs>
        <w:ind w:right="687" w:firstLine="568"/>
        <w:jc w:val="both"/>
        <w:rPr>
          <w:sz w:val="24"/>
        </w:rPr>
      </w:pPr>
      <w:r>
        <w:rPr>
          <w:sz w:val="24"/>
        </w:rPr>
        <w:t>информирование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D621A3" w:rsidRDefault="00D621A3" w:rsidP="00D621A3">
      <w:pPr>
        <w:pStyle w:val="a5"/>
        <w:numPr>
          <w:ilvl w:val="0"/>
          <w:numId w:val="1"/>
        </w:numPr>
        <w:tabs>
          <w:tab w:val="left" w:pos="1902"/>
        </w:tabs>
        <w:ind w:right="686" w:firstLine="568"/>
        <w:jc w:val="both"/>
        <w:rPr>
          <w:sz w:val="24"/>
        </w:rPr>
      </w:pPr>
      <w:r>
        <w:rPr>
          <w:sz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D621A3" w:rsidRDefault="00D621A3" w:rsidP="00D621A3">
      <w:pPr>
        <w:pStyle w:val="a5"/>
        <w:numPr>
          <w:ilvl w:val="0"/>
          <w:numId w:val="1"/>
        </w:numPr>
        <w:tabs>
          <w:tab w:val="left" w:pos="1810"/>
        </w:tabs>
        <w:ind w:right="695" w:firstLine="568"/>
        <w:jc w:val="both"/>
        <w:rPr>
          <w:sz w:val="24"/>
        </w:rPr>
      </w:pPr>
      <w:r>
        <w:rPr>
          <w:sz w:val="24"/>
        </w:rPr>
        <w:t>способствование развитию ответственного и осознанного родительства как базовой основы благополучия семьи;</w:t>
      </w:r>
    </w:p>
    <w:p w:rsidR="00D621A3" w:rsidRDefault="00D621A3" w:rsidP="00D621A3">
      <w:pPr>
        <w:pStyle w:val="a5"/>
        <w:numPr>
          <w:ilvl w:val="0"/>
          <w:numId w:val="1"/>
        </w:numPr>
        <w:tabs>
          <w:tab w:val="left" w:pos="1838"/>
        </w:tabs>
        <w:ind w:right="694" w:firstLine="568"/>
        <w:jc w:val="both"/>
        <w:rPr>
          <w:sz w:val="24"/>
        </w:rPr>
      </w:pPr>
      <w:r>
        <w:rPr>
          <w:sz w:val="24"/>
        </w:rPr>
        <w:t>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D621A3" w:rsidRDefault="00D621A3" w:rsidP="00D621A3">
      <w:pPr>
        <w:pStyle w:val="a5"/>
        <w:numPr>
          <w:ilvl w:val="0"/>
          <w:numId w:val="1"/>
        </w:numPr>
        <w:tabs>
          <w:tab w:val="left" w:pos="1787"/>
        </w:tabs>
        <w:ind w:left="1528" w:right="687" w:firstLine="0"/>
        <w:jc w:val="both"/>
        <w:rPr>
          <w:sz w:val="24"/>
        </w:rPr>
      </w:pPr>
      <w:r>
        <w:rPr>
          <w:sz w:val="24"/>
        </w:rPr>
        <w:t>вовлечение родителей (законных представителей) в образовательный процесс. Построение</w:t>
      </w:r>
      <w:r>
        <w:rPr>
          <w:spacing w:val="61"/>
          <w:sz w:val="24"/>
        </w:rPr>
        <w:t xml:space="preserve">   </w:t>
      </w:r>
      <w:r>
        <w:rPr>
          <w:sz w:val="24"/>
        </w:rPr>
        <w:t>взаимодействия</w:t>
      </w:r>
      <w:r>
        <w:rPr>
          <w:spacing w:val="62"/>
          <w:sz w:val="24"/>
        </w:rPr>
        <w:t xml:space="preserve">   </w:t>
      </w:r>
      <w:r>
        <w:rPr>
          <w:sz w:val="24"/>
        </w:rPr>
        <w:t>с</w:t>
      </w:r>
      <w:r>
        <w:rPr>
          <w:spacing w:val="62"/>
          <w:sz w:val="24"/>
        </w:rPr>
        <w:t xml:space="preserve">   </w:t>
      </w:r>
      <w:r>
        <w:rPr>
          <w:sz w:val="24"/>
        </w:rPr>
        <w:t>родителями</w:t>
      </w:r>
      <w:r>
        <w:rPr>
          <w:spacing w:val="61"/>
          <w:sz w:val="24"/>
        </w:rPr>
        <w:t xml:space="preserve">   </w:t>
      </w:r>
      <w:r>
        <w:rPr>
          <w:sz w:val="24"/>
        </w:rPr>
        <w:t>(законными</w:t>
      </w:r>
      <w:r>
        <w:rPr>
          <w:spacing w:val="64"/>
          <w:sz w:val="24"/>
        </w:rPr>
        <w:t xml:space="preserve">   </w:t>
      </w:r>
      <w:r>
        <w:rPr>
          <w:spacing w:val="-2"/>
          <w:sz w:val="24"/>
        </w:rPr>
        <w:t>представителями)</w:t>
      </w:r>
    </w:p>
    <w:p w:rsidR="00D621A3" w:rsidRDefault="00D621A3" w:rsidP="00D621A3">
      <w:pPr>
        <w:pStyle w:val="a3"/>
        <w:ind w:left="960"/>
      </w:pPr>
      <w:r>
        <w:lastRenderedPageBreak/>
        <w:t>придерживается</w:t>
      </w:r>
      <w:r>
        <w:rPr>
          <w:spacing w:val="-5"/>
        </w:rPr>
        <w:t xml:space="preserve"> </w:t>
      </w:r>
      <w:r>
        <w:t>следующих</w:t>
      </w:r>
      <w:r>
        <w:rPr>
          <w:spacing w:val="-6"/>
        </w:rPr>
        <w:t xml:space="preserve"> </w:t>
      </w:r>
      <w:r>
        <w:rPr>
          <w:spacing w:val="-2"/>
        </w:rPr>
        <w:t>принципов:</w:t>
      </w:r>
    </w:p>
    <w:p w:rsidR="00D621A3" w:rsidRDefault="00D621A3" w:rsidP="00E61388">
      <w:pPr>
        <w:pStyle w:val="a5"/>
        <w:numPr>
          <w:ilvl w:val="0"/>
          <w:numId w:val="62"/>
        </w:numPr>
        <w:tabs>
          <w:tab w:val="left" w:pos="1850"/>
        </w:tabs>
        <w:ind w:right="689" w:firstLine="568"/>
        <w:jc w:val="both"/>
        <w:rPr>
          <w:sz w:val="24"/>
        </w:rPr>
      </w:pPr>
      <w:r>
        <w:rPr>
          <w:sz w:val="24"/>
        </w:rPr>
        <w:t>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w:t>
      </w:r>
      <w:r>
        <w:rPr>
          <w:spacing w:val="40"/>
          <w:sz w:val="24"/>
        </w:rPr>
        <w:t xml:space="preserve"> </w:t>
      </w:r>
      <w:r>
        <w:rPr>
          <w:sz w:val="24"/>
        </w:rPr>
        <w:t xml:space="preserve">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w:t>
      </w:r>
      <w:r>
        <w:rPr>
          <w:spacing w:val="-2"/>
          <w:sz w:val="24"/>
        </w:rPr>
        <w:t>ребенка;</w:t>
      </w:r>
    </w:p>
    <w:p w:rsidR="00D621A3" w:rsidRDefault="00D621A3" w:rsidP="00E61388">
      <w:pPr>
        <w:pStyle w:val="a5"/>
        <w:numPr>
          <w:ilvl w:val="0"/>
          <w:numId w:val="62"/>
        </w:numPr>
        <w:tabs>
          <w:tab w:val="left" w:pos="1886"/>
        </w:tabs>
        <w:ind w:right="691" w:firstLine="568"/>
        <w:jc w:val="both"/>
        <w:rPr>
          <w:sz w:val="24"/>
        </w:rPr>
      </w:pPr>
      <w:r>
        <w:rPr>
          <w:sz w:val="24"/>
        </w:rPr>
        <w:t>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rsidR="00D621A3" w:rsidRDefault="00D621A3" w:rsidP="00E61388">
      <w:pPr>
        <w:pStyle w:val="a5"/>
        <w:numPr>
          <w:ilvl w:val="0"/>
          <w:numId w:val="62"/>
        </w:numPr>
        <w:tabs>
          <w:tab w:val="left" w:pos="1802"/>
        </w:tabs>
        <w:ind w:right="689" w:firstLine="568"/>
        <w:jc w:val="both"/>
        <w:rPr>
          <w:sz w:val="24"/>
        </w:rPr>
      </w:pPr>
      <w:r>
        <w:rPr>
          <w:sz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D621A3" w:rsidRDefault="00D621A3" w:rsidP="00E61388">
      <w:pPr>
        <w:pStyle w:val="a5"/>
        <w:numPr>
          <w:ilvl w:val="0"/>
          <w:numId w:val="62"/>
        </w:numPr>
        <w:tabs>
          <w:tab w:val="left" w:pos="1818"/>
        </w:tabs>
        <w:ind w:right="683" w:firstLine="568"/>
        <w:jc w:val="both"/>
        <w:rPr>
          <w:sz w:val="24"/>
        </w:rPr>
      </w:pPr>
      <w:r>
        <w:rPr>
          <w:sz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w:t>
      </w:r>
      <w:r>
        <w:rPr>
          <w:spacing w:val="-1"/>
          <w:sz w:val="24"/>
        </w:rPr>
        <w:t xml:space="preserve"> </w:t>
      </w:r>
      <w:r>
        <w:rPr>
          <w:sz w:val="24"/>
        </w:rPr>
        <w:t>и ДОО, проводимым мероприятиям; возможности включения родителей (законных представителей)</w:t>
      </w:r>
      <w:r>
        <w:rPr>
          <w:spacing w:val="40"/>
          <w:sz w:val="24"/>
        </w:rPr>
        <w:t xml:space="preserve"> </w:t>
      </w:r>
      <w:r>
        <w:rPr>
          <w:sz w:val="24"/>
        </w:rPr>
        <w:t>в совместное решение образовательных задач;</w:t>
      </w:r>
    </w:p>
    <w:p w:rsidR="00D621A3" w:rsidRDefault="00D621A3" w:rsidP="00E61388">
      <w:pPr>
        <w:pStyle w:val="a5"/>
        <w:numPr>
          <w:ilvl w:val="0"/>
          <w:numId w:val="62"/>
        </w:numPr>
        <w:tabs>
          <w:tab w:val="left" w:pos="1958"/>
        </w:tabs>
        <w:spacing w:before="72"/>
        <w:ind w:right="685" w:firstLine="568"/>
        <w:jc w:val="both"/>
      </w:pPr>
      <w:r w:rsidRPr="00A30220">
        <w:rPr>
          <w:sz w:val="24"/>
        </w:rPr>
        <w:t>возрастосообразность: при планировании и осуществлении взаимодействия необходимо</w:t>
      </w:r>
      <w:r w:rsidRPr="00A30220">
        <w:rPr>
          <w:spacing w:val="46"/>
          <w:sz w:val="24"/>
        </w:rPr>
        <w:t xml:space="preserve">  </w:t>
      </w:r>
      <w:r w:rsidRPr="00A30220">
        <w:rPr>
          <w:sz w:val="24"/>
        </w:rPr>
        <w:t>учитывать</w:t>
      </w:r>
      <w:r w:rsidRPr="00A30220">
        <w:rPr>
          <w:spacing w:val="49"/>
          <w:sz w:val="24"/>
        </w:rPr>
        <w:t xml:space="preserve">  </w:t>
      </w:r>
      <w:r w:rsidRPr="00A30220">
        <w:rPr>
          <w:sz w:val="24"/>
        </w:rPr>
        <w:t>особенности</w:t>
      </w:r>
      <w:r w:rsidRPr="00A30220">
        <w:rPr>
          <w:spacing w:val="47"/>
          <w:sz w:val="24"/>
        </w:rPr>
        <w:t xml:space="preserve">  </w:t>
      </w:r>
      <w:r w:rsidRPr="00A30220">
        <w:rPr>
          <w:sz w:val="24"/>
        </w:rPr>
        <w:t>и</w:t>
      </w:r>
      <w:r w:rsidRPr="00A30220">
        <w:rPr>
          <w:spacing w:val="47"/>
          <w:sz w:val="24"/>
        </w:rPr>
        <w:t xml:space="preserve">  </w:t>
      </w:r>
      <w:r w:rsidRPr="00A30220">
        <w:rPr>
          <w:sz w:val="24"/>
        </w:rPr>
        <w:t>характер</w:t>
      </w:r>
      <w:r w:rsidRPr="00A30220">
        <w:rPr>
          <w:spacing w:val="47"/>
          <w:sz w:val="24"/>
        </w:rPr>
        <w:t xml:space="preserve">  </w:t>
      </w:r>
      <w:r w:rsidRPr="00A30220">
        <w:rPr>
          <w:sz w:val="24"/>
        </w:rPr>
        <w:t>отношений</w:t>
      </w:r>
      <w:r w:rsidRPr="00A30220">
        <w:rPr>
          <w:spacing w:val="47"/>
          <w:sz w:val="24"/>
        </w:rPr>
        <w:t xml:space="preserve">  </w:t>
      </w:r>
      <w:r w:rsidRPr="00A30220">
        <w:rPr>
          <w:sz w:val="24"/>
        </w:rPr>
        <w:t>ребенка</w:t>
      </w:r>
      <w:r w:rsidRPr="00A30220">
        <w:rPr>
          <w:spacing w:val="45"/>
          <w:sz w:val="24"/>
        </w:rPr>
        <w:t xml:space="preserve">  </w:t>
      </w:r>
      <w:r w:rsidRPr="00A30220">
        <w:rPr>
          <w:sz w:val="24"/>
        </w:rPr>
        <w:t>с</w:t>
      </w:r>
      <w:r w:rsidRPr="00A30220">
        <w:rPr>
          <w:spacing w:val="48"/>
          <w:sz w:val="24"/>
        </w:rPr>
        <w:t xml:space="preserve">  </w:t>
      </w:r>
      <w:r w:rsidRPr="00A30220">
        <w:rPr>
          <w:spacing w:val="-2"/>
          <w:sz w:val="24"/>
        </w:rPr>
        <w:t>родителями</w:t>
      </w:r>
      <w:r>
        <w:t xml:space="preserve">(законными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w:t>
      </w:r>
      <w:r w:rsidRPr="00A30220">
        <w:rPr>
          <w:spacing w:val="-2"/>
        </w:rPr>
        <w:t>детей.</w:t>
      </w:r>
    </w:p>
    <w:p w:rsidR="00D621A3" w:rsidRDefault="00D621A3" w:rsidP="00D621A3">
      <w:pPr>
        <w:pStyle w:val="a3"/>
        <w:ind w:left="960" w:right="684" w:firstLine="568"/>
      </w:pPr>
      <w:r>
        <w:t>Деятельность педагогического коллектива МДОАУ №190 по построению взаимодействия с родителями (законными представителями) обучающихся осуществляется по нескольким направлениям:</w:t>
      </w:r>
    </w:p>
    <w:p w:rsidR="00D621A3" w:rsidRDefault="00D621A3" w:rsidP="00E61388">
      <w:pPr>
        <w:pStyle w:val="a5"/>
        <w:numPr>
          <w:ilvl w:val="0"/>
          <w:numId w:val="61"/>
        </w:numPr>
        <w:tabs>
          <w:tab w:val="left" w:pos="1846"/>
        </w:tabs>
        <w:ind w:right="687" w:firstLine="568"/>
        <w:jc w:val="both"/>
        <w:rPr>
          <w:sz w:val="24"/>
        </w:rPr>
      </w:pPr>
      <w:r>
        <w:rPr>
          <w:sz w:val="24"/>
        </w:rPr>
        <w:t>диагностико-аналитическое направление включает получение и анализ данных о семье каждого обучающегося, ее запросах в</w:t>
      </w:r>
      <w:r>
        <w:rPr>
          <w:spacing w:val="-1"/>
          <w:sz w:val="24"/>
        </w:rPr>
        <w:t xml:space="preserve"> </w:t>
      </w:r>
      <w:r>
        <w:rPr>
          <w:sz w:val="24"/>
        </w:rPr>
        <w:t>отношении охраны</w:t>
      </w:r>
      <w:r>
        <w:rPr>
          <w:spacing w:val="-1"/>
          <w:sz w:val="24"/>
        </w:rPr>
        <w:t xml:space="preserve"> </w:t>
      </w:r>
      <w:r>
        <w:rPr>
          <w:sz w:val="24"/>
        </w:rPr>
        <w:t>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rsidR="00D621A3" w:rsidRDefault="00D621A3" w:rsidP="00E61388">
      <w:pPr>
        <w:pStyle w:val="a5"/>
        <w:numPr>
          <w:ilvl w:val="0"/>
          <w:numId w:val="61"/>
        </w:numPr>
        <w:tabs>
          <w:tab w:val="left" w:pos="1882"/>
        </w:tabs>
        <w:spacing w:before="1"/>
        <w:ind w:right="689" w:firstLine="568"/>
        <w:jc w:val="both"/>
        <w:rPr>
          <w:sz w:val="24"/>
        </w:rPr>
      </w:pPr>
      <w:r>
        <w:rPr>
          <w:sz w:val="24"/>
        </w:rPr>
        <w:t>просветительское направление предполагает просвещение родителей (законных представителей)</w:t>
      </w:r>
      <w:r>
        <w:rPr>
          <w:spacing w:val="-4"/>
          <w:sz w:val="24"/>
        </w:rPr>
        <w:t xml:space="preserve"> </w:t>
      </w:r>
      <w:r>
        <w:rPr>
          <w:sz w:val="24"/>
        </w:rPr>
        <w:t>по</w:t>
      </w:r>
      <w:r>
        <w:rPr>
          <w:spacing w:val="-4"/>
          <w:sz w:val="24"/>
        </w:rPr>
        <w:t xml:space="preserve"> </w:t>
      </w:r>
      <w:r>
        <w:rPr>
          <w:sz w:val="24"/>
        </w:rPr>
        <w:t>вопросам</w:t>
      </w:r>
      <w:r>
        <w:rPr>
          <w:spacing w:val="-3"/>
          <w:sz w:val="24"/>
        </w:rPr>
        <w:t xml:space="preserve"> </w:t>
      </w:r>
      <w:r>
        <w:rPr>
          <w:sz w:val="24"/>
        </w:rPr>
        <w:t>особенностей</w:t>
      </w:r>
      <w:r>
        <w:rPr>
          <w:spacing w:val="-5"/>
          <w:sz w:val="24"/>
        </w:rPr>
        <w:t xml:space="preserve"> </w:t>
      </w:r>
      <w:r>
        <w:rPr>
          <w:sz w:val="24"/>
        </w:rPr>
        <w:t>психофизиологического</w:t>
      </w:r>
      <w:r>
        <w:rPr>
          <w:spacing w:val="-4"/>
          <w:sz w:val="24"/>
        </w:rPr>
        <w:t xml:space="preserve"> </w:t>
      </w:r>
      <w:r>
        <w:rPr>
          <w:sz w:val="24"/>
        </w:rPr>
        <w:t>и</w:t>
      </w:r>
      <w:r>
        <w:rPr>
          <w:spacing w:val="-5"/>
          <w:sz w:val="24"/>
        </w:rPr>
        <w:t xml:space="preserve"> </w:t>
      </w:r>
      <w:r>
        <w:rPr>
          <w:sz w:val="24"/>
        </w:rPr>
        <w:t>психического</w:t>
      </w:r>
      <w:r>
        <w:rPr>
          <w:spacing w:val="-4"/>
          <w:sz w:val="24"/>
        </w:rPr>
        <w:t xml:space="preserve"> </w:t>
      </w:r>
      <w:r>
        <w:rPr>
          <w:sz w:val="24"/>
        </w:rPr>
        <w:t>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p w:rsidR="00D621A3" w:rsidRDefault="00D621A3" w:rsidP="00E61388">
      <w:pPr>
        <w:pStyle w:val="a5"/>
        <w:numPr>
          <w:ilvl w:val="0"/>
          <w:numId w:val="61"/>
        </w:numPr>
        <w:tabs>
          <w:tab w:val="left" w:pos="1874"/>
        </w:tabs>
        <w:spacing w:before="1"/>
        <w:ind w:right="689" w:firstLine="568"/>
        <w:jc w:val="both"/>
        <w:rPr>
          <w:sz w:val="24"/>
        </w:rPr>
      </w:pPr>
      <w:r>
        <w:rPr>
          <w:sz w:val="24"/>
        </w:rPr>
        <w:t>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D621A3" w:rsidRDefault="00D621A3" w:rsidP="00D621A3">
      <w:pPr>
        <w:pStyle w:val="a3"/>
        <w:ind w:left="960" w:right="690" w:firstLine="568"/>
      </w:pPr>
      <w: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w:t>
      </w:r>
      <w:r>
        <w:lastRenderedPageBreak/>
        <w:t>поддержку образовательных инициатив родителей (законных представителей) детей младенческого, раннего и дошкольного возрастов; разработку и реализацию</w:t>
      </w:r>
      <w:r>
        <w:rPr>
          <w:spacing w:val="40"/>
        </w:rPr>
        <w:t xml:space="preserve"> </w:t>
      </w:r>
      <w:r>
        <w:t>образовательных проектов ДОО совместно с семьей.</w:t>
      </w:r>
    </w:p>
    <w:p w:rsidR="00D621A3" w:rsidRDefault="00D621A3" w:rsidP="00D621A3">
      <w:pPr>
        <w:pStyle w:val="a3"/>
        <w:spacing w:before="1"/>
        <w:ind w:left="960" w:right="689" w:firstLine="568"/>
      </w:pPr>
      <w:r>
        <w:t>Особое внимание в просветительской деятельности ДОО должно уделяться</w:t>
      </w:r>
      <w:r>
        <w:rPr>
          <w:spacing w:val="40"/>
        </w:rPr>
        <w:t xml:space="preserve"> </w:t>
      </w:r>
      <w:r>
        <w:t>повышению уровня компетентности родителей (законных представителей) в вопросах здоровьесбережения ребенка.</w:t>
      </w:r>
    </w:p>
    <w:p w:rsidR="00D621A3" w:rsidRDefault="00D621A3" w:rsidP="00D621A3">
      <w:pPr>
        <w:pStyle w:val="a3"/>
        <w:ind w:left="960" w:right="690" w:firstLine="568"/>
      </w:pPr>
      <w:r>
        <w:t>Реализация данной темы осуществляется в процессе следующих направлений просветительской деятельности:</w:t>
      </w:r>
    </w:p>
    <w:p w:rsidR="00D621A3" w:rsidRDefault="00D621A3" w:rsidP="00E61388">
      <w:pPr>
        <w:pStyle w:val="a5"/>
        <w:numPr>
          <w:ilvl w:val="0"/>
          <w:numId w:val="60"/>
        </w:numPr>
        <w:tabs>
          <w:tab w:val="left" w:pos="1790"/>
        </w:tabs>
        <w:ind w:right="691" w:firstLine="568"/>
        <w:jc w:val="both"/>
        <w:rPr>
          <w:sz w:val="24"/>
        </w:rPr>
      </w:pPr>
      <w:r>
        <w:rPr>
          <w:sz w:val="24"/>
        </w:rPr>
        <w:t>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rsidR="00D621A3" w:rsidRDefault="00D621A3" w:rsidP="00E61388">
      <w:pPr>
        <w:pStyle w:val="a5"/>
        <w:numPr>
          <w:ilvl w:val="0"/>
          <w:numId w:val="60"/>
        </w:numPr>
        <w:tabs>
          <w:tab w:val="left" w:pos="1882"/>
        </w:tabs>
        <w:spacing w:before="1"/>
        <w:ind w:right="689" w:firstLine="568"/>
        <w:jc w:val="both"/>
        <w:rPr>
          <w:sz w:val="24"/>
        </w:rPr>
      </w:pPr>
      <w:r>
        <w:rPr>
          <w:sz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w:t>
      </w:r>
      <w:r>
        <w:rPr>
          <w:spacing w:val="80"/>
          <w:sz w:val="24"/>
        </w:rPr>
        <w:t xml:space="preserve"> </w:t>
      </w:r>
      <w:r>
        <w:rPr>
          <w:sz w:val="24"/>
        </w:rPr>
        <w:t>эпидемическим показаниям;</w:t>
      </w:r>
    </w:p>
    <w:p w:rsidR="00D621A3" w:rsidRDefault="00D621A3" w:rsidP="00E61388">
      <w:pPr>
        <w:pStyle w:val="a5"/>
        <w:numPr>
          <w:ilvl w:val="0"/>
          <w:numId w:val="60"/>
        </w:numPr>
        <w:tabs>
          <w:tab w:val="left" w:pos="1886"/>
        </w:tabs>
        <w:ind w:right="688" w:firstLine="568"/>
        <w:jc w:val="both"/>
        <w:rPr>
          <w:sz w:val="24"/>
        </w:rPr>
      </w:pPr>
      <w:r>
        <w:rPr>
          <w:sz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D621A3" w:rsidRDefault="00D621A3" w:rsidP="00E61388">
      <w:pPr>
        <w:pStyle w:val="a5"/>
        <w:numPr>
          <w:ilvl w:val="0"/>
          <w:numId w:val="60"/>
        </w:numPr>
        <w:tabs>
          <w:tab w:val="left" w:pos="2034"/>
        </w:tabs>
        <w:ind w:right="694" w:firstLine="568"/>
        <w:jc w:val="both"/>
        <w:rPr>
          <w:sz w:val="24"/>
        </w:rPr>
      </w:pPr>
      <w:r>
        <w:rPr>
          <w:sz w:val="24"/>
        </w:rPr>
        <w:t>знакомство родителей (законных представителей) с оздоровительными мероприятиями, проводимыми в ДОО;</w:t>
      </w:r>
    </w:p>
    <w:p w:rsidR="00D621A3" w:rsidRDefault="00D621A3" w:rsidP="00E61388">
      <w:pPr>
        <w:pStyle w:val="a5"/>
        <w:numPr>
          <w:ilvl w:val="0"/>
          <w:numId w:val="60"/>
        </w:numPr>
        <w:tabs>
          <w:tab w:val="left" w:pos="1842"/>
        </w:tabs>
        <w:ind w:left="1842" w:hanging="314"/>
        <w:jc w:val="both"/>
        <w:rPr>
          <w:sz w:val="24"/>
        </w:rPr>
      </w:pPr>
      <w:r>
        <w:rPr>
          <w:sz w:val="24"/>
        </w:rPr>
        <w:t>информирование</w:t>
      </w:r>
      <w:r>
        <w:rPr>
          <w:spacing w:val="48"/>
          <w:sz w:val="24"/>
        </w:rPr>
        <w:t xml:space="preserve"> </w:t>
      </w:r>
      <w:r>
        <w:rPr>
          <w:sz w:val="24"/>
        </w:rPr>
        <w:t>родителей</w:t>
      </w:r>
      <w:r>
        <w:rPr>
          <w:spacing w:val="50"/>
          <w:sz w:val="24"/>
        </w:rPr>
        <w:t xml:space="preserve"> </w:t>
      </w:r>
      <w:r>
        <w:rPr>
          <w:sz w:val="24"/>
        </w:rPr>
        <w:t>(законных</w:t>
      </w:r>
      <w:r>
        <w:rPr>
          <w:spacing w:val="49"/>
          <w:sz w:val="24"/>
        </w:rPr>
        <w:t xml:space="preserve"> </w:t>
      </w:r>
      <w:r>
        <w:rPr>
          <w:sz w:val="24"/>
        </w:rPr>
        <w:t>представителей)</w:t>
      </w:r>
      <w:r>
        <w:rPr>
          <w:spacing w:val="50"/>
          <w:sz w:val="24"/>
        </w:rPr>
        <w:t xml:space="preserve"> </w:t>
      </w:r>
      <w:r>
        <w:rPr>
          <w:sz w:val="24"/>
        </w:rPr>
        <w:t>о</w:t>
      </w:r>
      <w:r>
        <w:rPr>
          <w:spacing w:val="49"/>
          <w:sz w:val="24"/>
        </w:rPr>
        <w:t xml:space="preserve"> </w:t>
      </w:r>
      <w:r>
        <w:rPr>
          <w:sz w:val="24"/>
        </w:rPr>
        <w:t>негативном</w:t>
      </w:r>
      <w:r>
        <w:rPr>
          <w:spacing w:val="50"/>
          <w:sz w:val="24"/>
        </w:rPr>
        <w:t xml:space="preserve"> </w:t>
      </w:r>
      <w:r>
        <w:rPr>
          <w:sz w:val="24"/>
        </w:rPr>
        <w:t>влиянии</w:t>
      </w:r>
      <w:r>
        <w:rPr>
          <w:spacing w:val="50"/>
          <w:sz w:val="24"/>
        </w:rPr>
        <w:t xml:space="preserve"> </w:t>
      </w:r>
      <w:r>
        <w:rPr>
          <w:spacing w:val="-5"/>
          <w:sz w:val="24"/>
        </w:rPr>
        <w:t>на</w:t>
      </w:r>
    </w:p>
    <w:p w:rsidR="00D621A3" w:rsidRDefault="00D621A3" w:rsidP="00D621A3">
      <w:pPr>
        <w:pStyle w:val="a3"/>
        <w:spacing w:before="72"/>
        <w:ind w:left="960" w:right="690"/>
      </w:pPr>
      <w:r>
        <w:t>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D621A3" w:rsidRDefault="00D621A3" w:rsidP="00D621A3">
      <w:pPr>
        <w:pStyle w:val="a3"/>
        <w:ind w:left="960" w:right="682" w:firstLine="568"/>
      </w:pPr>
      <w:r>
        <w:t>Эффективность просветительской работы по вопросам здоровьесбережения детей повышается за счет привлечения к тематическим встречам профильных специалистов (медиков, учителей-логпедов).</w:t>
      </w:r>
    </w:p>
    <w:p w:rsidR="00D621A3" w:rsidRDefault="00D621A3" w:rsidP="00D621A3">
      <w:pPr>
        <w:pStyle w:val="a3"/>
        <w:ind w:left="960" w:right="686" w:firstLine="568"/>
      </w:pPr>
      <w: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D621A3" w:rsidRDefault="00D621A3" w:rsidP="00E61388">
      <w:pPr>
        <w:pStyle w:val="a5"/>
        <w:numPr>
          <w:ilvl w:val="0"/>
          <w:numId w:val="59"/>
        </w:numPr>
        <w:tabs>
          <w:tab w:val="left" w:pos="2150"/>
        </w:tabs>
        <w:spacing w:before="1"/>
        <w:ind w:right="690" w:firstLine="568"/>
        <w:jc w:val="both"/>
        <w:rPr>
          <w:sz w:val="24"/>
        </w:rPr>
      </w:pPr>
      <w:r>
        <w:rPr>
          <w:sz w:val="24"/>
        </w:rPr>
        <w:t>диагностико-аналитическое направление реализуется через опросы, интервьюирование по темам: «Каким вы хотели видеть вашего ребенка?», «Каким должен быть идеальный воспитатель моего ребенка?», анкетирование по темам «Готов ли мой ребёнок</w:t>
      </w:r>
      <w:r>
        <w:rPr>
          <w:spacing w:val="40"/>
          <w:sz w:val="24"/>
        </w:rPr>
        <w:t xml:space="preserve"> </w:t>
      </w:r>
      <w:r>
        <w:rPr>
          <w:sz w:val="24"/>
        </w:rPr>
        <w:t>школьному</w:t>
      </w:r>
      <w:r>
        <w:rPr>
          <w:spacing w:val="40"/>
          <w:sz w:val="24"/>
        </w:rPr>
        <w:t xml:space="preserve"> </w:t>
      </w:r>
      <w:r>
        <w:rPr>
          <w:sz w:val="24"/>
        </w:rPr>
        <w:t>обучению», «Сбор анамнестических сведений», индивидуальные блокноты, "почтовый ящик", педагогические беседы с родителями (законными представителями); дни (недели) открытых дверей «Здравствуй, наш любимый детский сад», открытые просмотры занятий «В гостях к доктору Айболиту», «Каждый маленький ребёнок</w:t>
      </w:r>
      <w:r>
        <w:rPr>
          <w:spacing w:val="40"/>
          <w:sz w:val="24"/>
        </w:rPr>
        <w:t xml:space="preserve"> </w:t>
      </w:r>
      <w:r>
        <w:rPr>
          <w:sz w:val="24"/>
        </w:rPr>
        <w:t>– это должен знать с пелёнок», «Старик Хоттабыч в гостях у ребят», изучение тестов- рисунков детей</w:t>
      </w:r>
      <w:r>
        <w:rPr>
          <w:spacing w:val="80"/>
          <w:sz w:val="24"/>
        </w:rPr>
        <w:t xml:space="preserve"> </w:t>
      </w:r>
      <w:r>
        <w:rPr>
          <w:sz w:val="24"/>
        </w:rPr>
        <w:t>«Мой дом», «Моя семья»;</w:t>
      </w:r>
    </w:p>
    <w:p w:rsidR="00D621A3" w:rsidRDefault="00D621A3" w:rsidP="00E61388">
      <w:pPr>
        <w:pStyle w:val="a5"/>
        <w:numPr>
          <w:ilvl w:val="0"/>
          <w:numId w:val="59"/>
        </w:numPr>
        <w:tabs>
          <w:tab w:val="left" w:pos="1838"/>
        </w:tabs>
        <w:spacing w:before="1"/>
        <w:ind w:right="688" w:firstLine="568"/>
        <w:jc w:val="both"/>
        <w:rPr>
          <w:sz w:val="24"/>
        </w:rPr>
      </w:pPr>
      <w:r>
        <w:rPr>
          <w:sz w:val="24"/>
        </w:rPr>
        <w:t>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информационные проспекты, стенды, ширмы, папки-передвижки для родителей (законных представителей) «Как делить слова на слоги», «Десять</w:t>
      </w:r>
      <w:r>
        <w:rPr>
          <w:spacing w:val="80"/>
          <w:sz w:val="24"/>
        </w:rPr>
        <w:t xml:space="preserve"> </w:t>
      </w:r>
      <w:r>
        <w:rPr>
          <w:sz w:val="24"/>
        </w:rPr>
        <w:t>простых советов учителя-логопеда»,</w:t>
      </w:r>
    </w:p>
    <w:p w:rsidR="00D621A3" w:rsidRDefault="00D621A3" w:rsidP="00D621A3">
      <w:pPr>
        <w:pStyle w:val="a3"/>
        <w:ind w:left="960" w:right="686"/>
      </w:pPr>
      <w:r>
        <w:t>«Новые игры для развития мелкой моторики»; газеты, издаваемые ДОО для родителей (законных представителей) ко дню Земли, ко Дню защитника отечества, ко Дню народного единства, педагогические</w:t>
      </w:r>
      <w:r>
        <w:rPr>
          <w:spacing w:val="-2"/>
        </w:rPr>
        <w:t xml:space="preserve"> </w:t>
      </w:r>
      <w:r>
        <w:t>библиотеки</w:t>
      </w:r>
      <w:r>
        <w:rPr>
          <w:spacing w:val="-4"/>
        </w:rPr>
        <w:t xml:space="preserve"> </w:t>
      </w:r>
      <w:r>
        <w:t>для родителей (законных представителей); сайт ДОО</w:t>
      </w:r>
      <w:r>
        <w:rPr>
          <w:spacing w:val="-1"/>
        </w:rPr>
        <w:t xml:space="preserve"> </w:t>
      </w:r>
      <w:r>
        <w:t>и социальные группы в сети Интернет –госпаблики</w:t>
      </w:r>
      <w:r>
        <w:rPr>
          <w:spacing w:val="80"/>
        </w:rPr>
        <w:t xml:space="preserve"> </w:t>
      </w:r>
      <w:r>
        <w:t>на платформе Вконтакте и</w:t>
      </w:r>
      <w:r>
        <w:rPr>
          <w:spacing w:val="40"/>
        </w:rPr>
        <w:t xml:space="preserve"> </w:t>
      </w:r>
      <w:r>
        <w:t>Одноклассники;</w:t>
      </w:r>
      <w:r>
        <w:rPr>
          <w:spacing w:val="40"/>
        </w:rPr>
        <w:t xml:space="preserve"> </w:t>
      </w:r>
      <w:r>
        <w:t xml:space="preserve">медиарепортажи и интервью; фотографии, выставки детских работ, совместных работ родителей (законных представителей) и детей. Включают также и </w:t>
      </w:r>
      <w:r>
        <w:lastRenderedPageBreak/>
        <w:t>досуговую форму - совместные праздники и вечера, семейные спортивные и тематические мероприятия, тематические досуги, знакомство с семейными традициями, фестивали.</w:t>
      </w:r>
    </w:p>
    <w:p w:rsidR="00D621A3" w:rsidRDefault="00D621A3" w:rsidP="00D621A3">
      <w:pPr>
        <w:pStyle w:val="a3"/>
        <w:ind w:left="960" w:right="687" w:firstLine="568"/>
      </w:pPr>
      <w:r>
        <w:t>Для вовлечения родителей (законных представителей) в образовательную деятельность 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(комплексы упражнений, дыхательная гимнастика, зрительная гимнастика, пальчиковые</w:t>
      </w:r>
      <w:r>
        <w:rPr>
          <w:spacing w:val="40"/>
        </w:rPr>
        <w:t xml:space="preserve"> </w:t>
      </w:r>
      <w:r>
        <w:t>игры и т.д.) Эти материалы сопровождаются подробными инструкциями по их использованию и рекомендациями по построению взаимодействия с ребенком (с учетом возрастных особенностей). Кроме того, активно используется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(совместное родительское собрание «Загадка в гости к нам пришла»,</w:t>
      </w:r>
    </w:p>
    <w:p w:rsidR="00D621A3" w:rsidRDefault="00D621A3" w:rsidP="00D621A3">
      <w:pPr>
        <w:pStyle w:val="a3"/>
        <w:spacing w:before="2"/>
        <w:ind w:left="960"/>
      </w:pPr>
      <w:r>
        <w:t>«День</w:t>
      </w:r>
      <w:r>
        <w:rPr>
          <w:spacing w:val="-9"/>
        </w:rPr>
        <w:t xml:space="preserve"> </w:t>
      </w:r>
      <w:r>
        <w:t>открытых</w:t>
      </w:r>
      <w:r>
        <w:rPr>
          <w:spacing w:val="-4"/>
        </w:rPr>
        <w:t xml:space="preserve"> </w:t>
      </w:r>
      <w:r>
        <w:t>дверей»,</w:t>
      </w:r>
      <w:r>
        <w:rPr>
          <w:spacing w:val="1"/>
        </w:rPr>
        <w:t xml:space="preserve"> </w:t>
      </w:r>
      <w:r>
        <w:t>национальный</w:t>
      </w:r>
      <w:r>
        <w:rPr>
          <w:spacing w:val="-5"/>
        </w:rPr>
        <w:t xml:space="preserve"> </w:t>
      </w:r>
      <w:r>
        <w:t>фестиваль</w:t>
      </w:r>
      <w:r>
        <w:rPr>
          <w:spacing w:val="-2"/>
        </w:rPr>
        <w:t xml:space="preserve"> </w:t>
      </w:r>
      <w:r>
        <w:t>«Цветок</w:t>
      </w:r>
      <w:r>
        <w:rPr>
          <w:spacing w:val="-4"/>
        </w:rPr>
        <w:t xml:space="preserve"> </w:t>
      </w:r>
      <w:r>
        <w:rPr>
          <w:spacing w:val="-2"/>
        </w:rPr>
        <w:t>дружбы»)</w:t>
      </w:r>
    </w:p>
    <w:p w:rsidR="00D621A3" w:rsidRDefault="00D621A3" w:rsidP="00D621A3">
      <w:pPr>
        <w:pStyle w:val="a3"/>
        <w:ind w:left="960" w:right="687" w:firstLine="568"/>
      </w:pPr>
      <w:r>
        <w:t>Незаменимой формой установления доверительного делового контакта между</w:t>
      </w:r>
      <w:r>
        <w:rPr>
          <w:spacing w:val="-1"/>
        </w:rPr>
        <w:t xml:space="preserve"> </w:t>
      </w:r>
      <w:r>
        <w:t>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w:t>
      </w:r>
      <w:r>
        <w:rPr>
          <w:spacing w:val="40"/>
        </w:rPr>
        <w:t xml:space="preserve"> </w:t>
      </w:r>
      <w:r>
        <w:t>образовательной программы.</w:t>
      </w:r>
    </w:p>
    <w:p w:rsidR="00D621A3" w:rsidRDefault="00D621A3" w:rsidP="00D621A3">
      <w:pPr>
        <w:pStyle w:val="a3"/>
        <w:spacing w:before="72"/>
        <w:ind w:left="960" w:right="685" w:firstLine="568"/>
      </w:pPr>
      <w: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D621A3" w:rsidRDefault="00D621A3" w:rsidP="00D621A3">
      <w:pPr>
        <w:pStyle w:val="a3"/>
        <w:ind w:left="960" w:right="690" w:firstLine="628"/>
      </w:pPr>
      <w:r>
        <w:t>Детский сад</w:t>
      </w:r>
      <w:r>
        <w:rPr>
          <w:spacing w:val="40"/>
        </w:rPr>
        <w:t xml:space="preserve"> </w:t>
      </w:r>
      <w:r>
        <w:t>открыт для родителей и других членов семьи, раздвигает рамки традиционных контактов (на праздниках, собраниях, и др.). Родители, члены семьи предоставляется возможность участвовать в образовательной деятельности, что позволяет значительно разнообразить жизнь детей в дошкольном учреждении. В</w:t>
      </w:r>
      <w:r>
        <w:rPr>
          <w:spacing w:val="-2"/>
        </w:rPr>
        <w:t xml:space="preserve"> </w:t>
      </w:r>
      <w:r>
        <w:t>группах детей 6-</w:t>
      </w:r>
      <w:r>
        <w:rPr>
          <w:spacing w:val="-1"/>
        </w:rPr>
        <w:t xml:space="preserve"> </w:t>
      </w:r>
      <w:r>
        <w:t>7 лет</w:t>
      </w:r>
    </w:p>
    <w:p w:rsidR="00D621A3" w:rsidRDefault="00D621A3" w:rsidP="00D621A3">
      <w:pPr>
        <w:pStyle w:val="a3"/>
        <w:tabs>
          <w:tab w:val="left" w:pos="9625"/>
        </w:tabs>
        <w:spacing w:before="1"/>
        <w:ind w:left="960" w:right="684"/>
      </w:pPr>
      <w:r>
        <w:t>1 раз в квартал проходят</w:t>
      </w:r>
      <w:r>
        <w:rPr>
          <w:spacing w:val="40"/>
        </w:rPr>
        <w:t xml:space="preserve"> </w:t>
      </w:r>
      <w:r>
        <w:t>встречи с интересными людьми с участием членов семьи. Реализуемая форма взаимодействия детского сада и семьи – «Встреча с интересными людьми» - оказалась наиболее эффективной для формирования понятия «деятельность людей», «увлечения людей» и расширения знаний дошкольников о профессиях родителей. Привлекаются</w:t>
      </w:r>
      <w:r>
        <w:rPr>
          <w:spacing w:val="40"/>
        </w:rPr>
        <w:t xml:space="preserve"> </w:t>
      </w:r>
      <w:r>
        <w:t>семьи</w:t>
      </w:r>
      <w:r>
        <w:rPr>
          <w:spacing w:val="40"/>
        </w:rPr>
        <w:t xml:space="preserve"> </w:t>
      </w:r>
      <w:r>
        <w:t xml:space="preserve">к участию в детских познавательно-исследовательских и творческих проектах, сбору информации, подбору и оформлению вместе с ребенком наглядного </w:t>
      </w:r>
      <w:r>
        <w:rPr>
          <w:spacing w:val="-2"/>
        </w:rPr>
        <w:t>материала</w:t>
      </w:r>
      <w:r>
        <w:tab/>
      </w:r>
      <w:r>
        <w:rPr>
          <w:spacing w:val="-2"/>
        </w:rPr>
        <w:t>(альбома,</w:t>
      </w:r>
    </w:p>
    <w:p w:rsidR="00D621A3" w:rsidRDefault="00D621A3" w:rsidP="00D621A3">
      <w:pPr>
        <w:pStyle w:val="a3"/>
        <w:spacing w:before="1"/>
        <w:ind w:left="960"/>
      </w:pPr>
      <w:r>
        <w:t>коллажа и</w:t>
      </w:r>
      <w:r>
        <w:rPr>
          <w:spacing w:val="-1"/>
        </w:rPr>
        <w:t xml:space="preserve"> </w:t>
      </w:r>
      <w:r>
        <w:rPr>
          <w:spacing w:val="-2"/>
        </w:rPr>
        <w:t>пр.).</w:t>
      </w:r>
    </w:p>
    <w:p w:rsidR="00D621A3" w:rsidRDefault="00D621A3" w:rsidP="00D621A3">
      <w:pPr>
        <w:pStyle w:val="a3"/>
        <w:ind w:left="960" w:right="682" w:firstLine="568"/>
      </w:pPr>
      <w:r>
        <w:t>В группах детей 2-4 лет, в рамках</w:t>
      </w:r>
      <w:r>
        <w:rPr>
          <w:spacing w:val="40"/>
        </w:rPr>
        <w:t xml:space="preserve"> </w:t>
      </w:r>
      <w:r>
        <w:t>адаптации к условиям детского сада,</w:t>
      </w:r>
      <w:r>
        <w:rPr>
          <w:spacing w:val="40"/>
        </w:rPr>
        <w:t xml:space="preserve"> </w:t>
      </w:r>
      <w:r>
        <w:t>организуется интегрированная детско-родительская игра «Поиграем малыши». Задача данного мероприятия заключается в обеспечении психолого-педагогической</w:t>
      </w:r>
      <w:r>
        <w:rPr>
          <w:spacing w:val="40"/>
        </w:rPr>
        <w:t xml:space="preserve"> </w:t>
      </w:r>
      <w:r>
        <w:t>поддержки семьи и повышение компетентности родителей и педагогов в вопросах успешной адаптации к условиям дошкольного учреждения.</w:t>
      </w:r>
      <w:r>
        <w:rPr>
          <w:spacing w:val="40"/>
        </w:rPr>
        <w:t xml:space="preserve"> </w:t>
      </w:r>
      <w:r>
        <w:t>Встречи семей организуются в течение сентября- ноября, с участием воспитателей, педагога-психолога.</w:t>
      </w:r>
    </w:p>
    <w:p w:rsidR="00D621A3" w:rsidRDefault="00D621A3" w:rsidP="00D621A3">
      <w:pPr>
        <w:pStyle w:val="a3"/>
        <w:ind w:left="960" w:right="683" w:firstLine="568"/>
      </w:pPr>
      <w:r>
        <w:t>С семьями воспитанников 4-7 лет проводятся творческие мастерские, которым выбирается та или иная тематика мероприятий. Предметная совместная деятельность в творческой мастерской помогает наладить эмоциональный контакт с родителями, членами семьи, улучшить детско-родительские отношения.</w:t>
      </w:r>
    </w:p>
    <w:p w:rsidR="00D621A3" w:rsidRDefault="00D621A3" w:rsidP="00D621A3">
      <w:pPr>
        <w:pStyle w:val="a3"/>
        <w:ind w:left="960" w:right="682" w:firstLine="568"/>
      </w:pPr>
      <w:r>
        <w:lastRenderedPageBreak/>
        <w:t>Работа в творческой мастерской осуществляется в группах 4-5 лет и 5-6 лет 1 раз в квартал, в группах 6-7 лет 2 раза в год.</w:t>
      </w:r>
      <w:r>
        <w:rPr>
          <w:spacing w:val="-1"/>
        </w:rPr>
        <w:t xml:space="preserve"> </w:t>
      </w:r>
      <w:r>
        <w:t>На время работы групповое помещение превращается в мастерскую, где создаются красивые, интересные и нужные вещи. Тема каждой предстоящей встречи, особенности работы сообщаются</w:t>
      </w:r>
      <w:r>
        <w:rPr>
          <w:spacing w:val="40"/>
        </w:rPr>
        <w:t xml:space="preserve"> </w:t>
      </w:r>
      <w:r>
        <w:t>родителям посредством афиш- приглашений. В рамках творческой мастерской проходят такие мероприятия как: -выставки поделок, конкурсы творческих работ, выпуск стенгазет и т.д.</w:t>
      </w:r>
    </w:p>
    <w:p w:rsidR="00D621A3" w:rsidRDefault="00D621A3" w:rsidP="00D621A3">
      <w:pPr>
        <w:pStyle w:val="a3"/>
        <w:spacing w:before="1"/>
        <w:ind w:left="960" w:right="686" w:firstLine="568"/>
      </w:pPr>
      <w:r>
        <w:t>В группах 5-6 лет используется и такая форма по взаимодействию с семьями воспитанников как – акция. Данная форма позволяет развивать и укреплять детско- родительские</w:t>
      </w:r>
      <w:r>
        <w:rPr>
          <w:spacing w:val="28"/>
        </w:rPr>
        <w:t xml:space="preserve">  </w:t>
      </w:r>
      <w:r>
        <w:t>отношения</w:t>
      </w:r>
      <w:r>
        <w:rPr>
          <w:spacing w:val="29"/>
        </w:rPr>
        <w:t xml:space="preserve">  </w:t>
      </w:r>
      <w:r>
        <w:t>на</w:t>
      </w:r>
      <w:r>
        <w:rPr>
          <w:spacing w:val="28"/>
        </w:rPr>
        <w:t xml:space="preserve">  </w:t>
      </w:r>
      <w:r>
        <w:t>основе</w:t>
      </w:r>
      <w:r>
        <w:rPr>
          <w:spacing w:val="27"/>
        </w:rPr>
        <w:t xml:space="preserve">  </w:t>
      </w:r>
      <w:r>
        <w:t>совместной</w:t>
      </w:r>
      <w:r>
        <w:rPr>
          <w:spacing w:val="57"/>
        </w:rPr>
        <w:t xml:space="preserve">   </w:t>
      </w:r>
      <w:r>
        <w:t>деятельности.</w:t>
      </w:r>
      <w:r>
        <w:rPr>
          <w:spacing w:val="28"/>
        </w:rPr>
        <w:t xml:space="preserve">  </w:t>
      </w:r>
      <w:r>
        <w:t>Традиционные</w:t>
      </w:r>
      <w:r>
        <w:rPr>
          <w:spacing w:val="29"/>
        </w:rPr>
        <w:t xml:space="preserve">  </w:t>
      </w:r>
      <w:r>
        <w:rPr>
          <w:spacing w:val="-2"/>
        </w:rPr>
        <w:t>акции</w:t>
      </w:r>
    </w:p>
    <w:p w:rsidR="00D621A3" w:rsidRDefault="00D621A3" w:rsidP="00D621A3">
      <w:pPr>
        <w:pStyle w:val="a3"/>
        <w:ind w:left="960" w:right="698"/>
      </w:pPr>
      <w:r>
        <w:t>«Покормите птиц зимой», «Водитель, ты тоже родитель», «Георгиевская ленточка» и др. проходит в группах 2-3 раза в год и имеют социальный характер.</w:t>
      </w:r>
    </w:p>
    <w:p w:rsidR="00D621A3" w:rsidRDefault="00D621A3" w:rsidP="00D621A3">
      <w:pPr>
        <w:pStyle w:val="a3"/>
        <w:spacing w:before="1"/>
        <w:ind w:left="1528"/>
      </w:pPr>
      <w:r>
        <w:t>Ежегодно</w:t>
      </w:r>
      <w:r>
        <w:rPr>
          <w:spacing w:val="52"/>
        </w:rPr>
        <w:t xml:space="preserve"> </w:t>
      </w:r>
      <w:r>
        <w:t>с</w:t>
      </w:r>
      <w:r>
        <w:rPr>
          <w:spacing w:val="50"/>
        </w:rPr>
        <w:t xml:space="preserve"> </w:t>
      </w:r>
      <w:r>
        <w:t>семьями</w:t>
      </w:r>
      <w:r>
        <w:rPr>
          <w:spacing w:val="52"/>
        </w:rPr>
        <w:t xml:space="preserve"> </w:t>
      </w:r>
      <w:r>
        <w:t>будущих</w:t>
      </w:r>
      <w:r>
        <w:rPr>
          <w:spacing w:val="56"/>
        </w:rPr>
        <w:t xml:space="preserve"> </w:t>
      </w:r>
      <w:r>
        <w:t>первоклассников</w:t>
      </w:r>
      <w:r>
        <w:rPr>
          <w:spacing w:val="50"/>
        </w:rPr>
        <w:t xml:space="preserve"> </w:t>
      </w:r>
      <w:r>
        <w:t>проводится</w:t>
      </w:r>
      <w:r>
        <w:rPr>
          <w:spacing w:val="54"/>
        </w:rPr>
        <w:t xml:space="preserve"> </w:t>
      </w:r>
      <w:r>
        <w:t>родительское</w:t>
      </w:r>
      <w:r>
        <w:rPr>
          <w:spacing w:val="53"/>
        </w:rPr>
        <w:t xml:space="preserve">  </w:t>
      </w:r>
      <w:r>
        <w:rPr>
          <w:spacing w:val="-2"/>
        </w:rPr>
        <w:t>собрание</w:t>
      </w:r>
    </w:p>
    <w:p w:rsidR="00D621A3" w:rsidRDefault="00D621A3" w:rsidP="00D621A3">
      <w:pPr>
        <w:pStyle w:val="a3"/>
        <w:ind w:left="960" w:right="693"/>
      </w:pPr>
      <w:r>
        <w:t>«Год перед школой», в ходе которого семьи получают полную информацию об общеобразовательной школе.</w:t>
      </w:r>
    </w:p>
    <w:p w:rsidR="00D621A3" w:rsidRDefault="00D621A3" w:rsidP="00D621A3">
      <w:pPr>
        <w:pStyle w:val="3"/>
        <w:spacing w:before="76" w:line="240" w:lineRule="auto"/>
        <w:ind w:left="4253" w:right="921" w:hanging="3078"/>
      </w:pPr>
      <w:r>
        <w:t>2.</w:t>
      </w:r>
      <w:r>
        <w:rPr>
          <w:spacing w:val="-5"/>
        </w:rPr>
        <w:t xml:space="preserve"> </w:t>
      </w:r>
      <w:r>
        <w:t>7</w:t>
      </w:r>
      <w:r>
        <w:rPr>
          <w:spacing w:val="-4"/>
        </w:rPr>
        <w:t xml:space="preserve"> </w:t>
      </w:r>
      <w:r>
        <w:t>Иные</w:t>
      </w:r>
      <w:r>
        <w:rPr>
          <w:spacing w:val="-3"/>
        </w:rPr>
        <w:t xml:space="preserve"> </w:t>
      </w:r>
      <w:r>
        <w:t>характеристики</w:t>
      </w:r>
      <w:r>
        <w:rPr>
          <w:spacing w:val="-7"/>
        </w:rPr>
        <w:t xml:space="preserve"> </w:t>
      </w:r>
      <w:r>
        <w:t>содержания</w:t>
      </w:r>
      <w:r>
        <w:rPr>
          <w:spacing w:val="-6"/>
        </w:rPr>
        <w:t xml:space="preserve"> </w:t>
      </w:r>
      <w:r>
        <w:t>Программы,</w:t>
      </w:r>
      <w:r>
        <w:rPr>
          <w:spacing w:val="-4"/>
        </w:rPr>
        <w:t xml:space="preserve"> </w:t>
      </w:r>
      <w:r>
        <w:t>наиболее</w:t>
      </w:r>
      <w:r>
        <w:rPr>
          <w:spacing w:val="-3"/>
        </w:rPr>
        <w:t xml:space="preserve"> </w:t>
      </w:r>
      <w:r>
        <w:t>существенные</w:t>
      </w:r>
      <w:r>
        <w:rPr>
          <w:spacing w:val="-3"/>
        </w:rPr>
        <w:t xml:space="preserve"> </w:t>
      </w:r>
      <w:r>
        <w:t>с</w:t>
      </w:r>
      <w:r>
        <w:rPr>
          <w:spacing w:val="-3"/>
        </w:rPr>
        <w:t xml:space="preserve"> </w:t>
      </w:r>
      <w:r>
        <w:t>точки зрения авторов Программы</w:t>
      </w:r>
    </w:p>
    <w:p w:rsidR="00D621A3" w:rsidRDefault="00D621A3" w:rsidP="00E61388">
      <w:pPr>
        <w:pStyle w:val="a5"/>
        <w:numPr>
          <w:ilvl w:val="2"/>
          <w:numId w:val="58"/>
        </w:numPr>
        <w:tabs>
          <w:tab w:val="left" w:pos="2381"/>
        </w:tabs>
        <w:spacing w:line="274" w:lineRule="exact"/>
        <w:jc w:val="both"/>
        <w:rPr>
          <w:b/>
          <w:sz w:val="24"/>
        </w:rPr>
      </w:pPr>
      <w:r>
        <w:rPr>
          <w:b/>
          <w:sz w:val="24"/>
        </w:rPr>
        <w:t xml:space="preserve"> Развивающая</w:t>
      </w:r>
      <w:r>
        <w:rPr>
          <w:b/>
          <w:spacing w:val="-11"/>
          <w:sz w:val="24"/>
        </w:rPr>
        <w:t xml:space="preserve"> </w:t>
      </w:r>
      <w:r>
        <w:rPr>
          <w:b/>
          <w:sz w:val="24"/>
        </w:rPr>
        <w:t>предметно-пространственная</w:t>
      </w:r>
      <w:r>
        <w:rPr>
          <w:b/>
          <w:spacing w:val="-8"/>
          <w:sz w:val="24"/>
        </w:rPr>
        <w:t xml:space="preserve"> </w:t>
      </w:r>
      <w:r>
        <w:rPr>
          <w:b/>
          <w:sz w:val="24"/>
        </w:rPr>
        <w:t>образовательная</w:t>
      </w:r>
      <w:r>
        <w:rPr>
          <w:b/>
          <w:spacing w:val="-8"/>
          <w:sz w:val="24"/>
        </w:rPr>
        <w:t xml:space="preserve"> </w:t>
      </w:r>
      <w:r>
        <w:rPr>
          <w:b/>
          <w:spacing w:val="-2"/>
          <w:sz w:val="24"/>
        </w:rPr>
        <w:t>среда</w:t>
      </w:r>
    </w:p>
    <w:p w:rsidR="00D621A3" w:rsidRDefault="00D621A3" w:rsidP="00D621A3">
      <w:pPr>
        <w:pStyle w:val="a3"/>
        <w:ind w:left="960" w:right="682" w:firstLine="568"/>
      </w:pPr>
      <w:r>
        <w:t>Развивающая предметно-пространственная образовательная среда в ДОУ обеспечивает реализацию образовательной программы дошкольного образования и</w:t>
      </w:r>
      <w:r>
        <w:rPr>
          <w:spacing w:val="40"/>
        </w:rPr>
        <w:t xml:space="preserve"> </w:t>
      </w:r>
      <w:r>
        <w:t>представлена специально организованным пространством (помещениями, прилегающей территорией, предназначенными для реализации Программы), материалами, оборудованием и средствами обучения и воспитания детей дошкольного возраста, охраны и укрепления их здоровья, предоставляющими</w:t>
      </w:r>
      <w:r>
        <w:rPr>
          <w:spacing w:val="-3"/>
        </w:rPr>
        <w:t xml:space="preserve"> </w:t>
      </w:r>
      <w:r>
        <w:t>возможность учета особенностей</w:t>
      </w:r>
      <w:r>
        <w:rPr>
          <w:spacing w:val="80"/>
        </w:rPr>
        <w:t xml:space="preserve"> </w:t>
      </w:r>
      <w:r>
        <w:t>их</w:t>
      </w:r>
      <w:r>
        <w:rPr>
          <w:spacing w:val="-2"/>
        </w:rPr>
        <w:t xml:space="preserve"> </w:t>
      </w:r>
      <w:r>
        <w:t>развития.</w:t>
      </w:r>
      <w:r>
        <w:rPr>
          <w:spacing w:val="-2"/>
        </w:rPr>
        <w:t xml:space="preserve"> </w:t>
      </w:r>
      <w:r>
        <w:t>Развивающая</w:t>
      </w:r>
      <w:r>
        <w:rPr>
          <w:spacing w:val="-1"/>
        </w:rPr>
        <w:t xml:space="preserve"> </w:t>
      </w:r>
      <w:r>
        <w:t>предметно- пространственная образовательная среда обладает свойствами открытой системы и выполняет образовательную, воспитывающую, мотивирующую функции. Развивающая предметно-пространственная образовательная среда является</w:t>
      </w:r>
      <w:r>
        <w:rPr>
          <w:spacing w:val="40"/>
        </w:rPr>
        <w:t xml:space="preserve"> </w:t>
      </w:r>
      <w:r>
        <w:t xml:space="preserve">не только развивающей, но и </w:t>
      </w:r>
      <w:r>
        <w:rPr>
          <w:spacing w:val="-2"/>
        </w:rPr>
        <w:t>развивающейся.</w:t>
      </w:r>
    </w:p>
    <w:p w:rsidR="00D621A3" w:rsidRDefault="00D621A3" w:rsidP="00D621A3">
      <w:pPr>
        <w:pStyle w:val="a3"/>
        <w:ind w:left="960" w:right="686" w:firstLine="568"/>
      </w:pPr>
      <w:r>
        <w:t>Развивающая предметно-пространственная образовательная среда обеспечивает возможность общения и совместной деятельности детей</w:t>
      </w:r>
      <w:r>
        <w:rPr>
          <w:spacing w:val="-3"/>
        </w:rPr>
        <w:t xml:space="preserve"> </w:t>
      </w:r>
      <w:r>
        <w:t>(в том числе</w:t>
      </w:r>
      <w:r>
        <w:rPr>
          <w:spacing w:val="-1"/>
        </w:rPr>
        <w:t xml:space="preserve"> </w:t>
      </w:r>
      <w:r>
        <w:t>детей разного возраста) и взрослых в групповых и других помещениях, предназначенных для образовательной деятельности детей (музыкальном зале совмещенным с физкультурным, кабинете педагога- психолога), создаются условия для общения и совместной деятельности детей как со взрослыми, так и</w:t>
      </w:r>
      <w:r>
        <w:rPr>
          <w:spacing w:val="-4"/>
        </w:rPr>
        <w:t xml:space="preserve"> </w:t>
      </w:r>
      <w:r>
        <w:t>со сверстниками в</w:t>
      </w:r>
      <w:r>
        <w:rPr>
          <w:spacing w:val="-1"/>
        </w:rPr>
        <w:t xml:space="preserve"> </w:t>
      </w:r>
      <w:r>
        <w:t>разных групповых сочетаниях. Дети имеют</w:t>
      </w:r>
      <w:r>
        <w:rPr>
          <w:spacing w:val="-1"/>
        </w:rPr>
        <w:t xml:space="preserve"> </w:t>
      </w:r>
      <w:r>
        <w:t>возможность собираться для игр и занятий всей группой вместе, а также объединяться в малые группы в соответствии со своими интересами. На прилегающей территории также выделены зоны (спортивная и волейбольная площадка, огород, искусственный пруд, площадка ПДД, экологическая тропа, метеостанция, образовательный центр для детей 2-5 лет «Подворье», образовательный</w:t>
      </w:r>
      <w:r>
        <w:rPr>
          <w:spacing w:val="-2"/>
        </w:rPr>
        <w:t xml:space="preserve"> </w:t>
      </w:r>
      <w:r>
        <w:t>центр</w:t>
      </w:r>
      <w:r>
        <w:rPr>
          <w:spacing w:val="-1"/>
        </w:rPr>
        <w:t xml:space="preserve"> </w:t>
      </w:r>
      <w:r>
        <w:t>для детей</w:t>
      </w:r>
      <w:r>
        <w:rPr>
          <w:spacing w:val="-2"/>
        </w:rPr>
        <w:t xml:space="preserve"> </w:t>
      </w:r>
      <w:r>
        <w:t>5-7</w:t>
      </w:r>
      <w:r>
        <w:rPr>
          <w:spacing w:val="-1"/>
        </w:rPr>
        <w:t xml:space="preserve"> </w:t>
      </w:r>
      <w:r>
        <w:t>лет «Космическая станция»)</w:t>
      </w:r>
      <w:r>
        <w:rPr>
          <w:spacing w:val="-1"/>
        </w:rPr>
        <w:t xml:space="preserve"> </w:t>
      </w:r>
      <w:r>
        <w:t>для общения и</w:t>
      </w:r>
      <w:r>
        <w:rPr>
          <w:spacing w:val="-2"/>
        </w:rPr>
        <w:t xml:space="preserve"> </w:t>
      </w:r>
      <w:r>
        <w:t>совместной деятельности детей и взрослых</w:t>
      </w:r>
      <w:r>
        <w:rPr>
          <w:spacing w:val="80"/>
        </w:rPr>
        <w:t xml:space="preserve"> </w:t>
      </w:r>
      <w:r>
        <w:t>из разных возрастных групп (большими и малыми</w:t>
      </w:r>
      <w:r>
        <w:rPr>
          <w:spacing w:val="40"/>
        </w:rPr>
        <w:t xml:space="preserve"> </w:t>
      </w:r>
      <w:r>
        <w:rPr>
          <w:spacing w:val="-2"/>
        </w:rPr>
        <w:t>группами).</w:t>
      </w:r>
    </w:p>
    <w:p w:rsidR="00D621A3" w:rsidRDefault="00D621A3" w:rsidP="00D621A3">
      <w:pPr>
        <w:pStyle w:val="a3"/>
        <w:ind w:left="960" w:right="691" w:firstLine="568"/>
      </w:pPr>
      <w:r>
        <w:t>Развивающая предметно – пространственная образовательная среда детского сада обеспечивает возможность реализации разных видов детской активности: игровой, коммуникативной, познавательно - 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w:t>
      </w:r>
      <w:r>
        <w:rPr>
          <w:spacing w:val="-4"/>
        </w:rPr>
        <w:t xml:space="preserve"> </w:t>
      </w:r>
      <w:r>
        <w:t>пр. в</w:t>
      </w:r>
      <w:r>
        <w:rPr>
          <w:spacing w:val="-1"/>
        </w:rPr>
        <w:t xml:space="preserve"> </w:t>
      </w:r>
      <w:r>
        <w:t>соответствии с потребностями</w:t>
      </w:r>
      <w:r>
        <w:rPr>
          <w:spacing w:val="-4"/>
        </w:rPr>
        <w:t xml:space="preserve"> </w:t>
      </w:r>
      <w:r>
        <w:t>каждого</w:t>
      </w:r>
      <w:r>
        <w:rPr>
          <w:spacing w:val="-4"/>
        </w:rPr>
        <w:t xml:space="preserve"> </w:t>
      </w:r>
      <w:r>
        <w:t>возрастного</w:t>
      </w:r>
      <w:r>
        <w:rPr>
          <w:spacing w:val="-4"/>
        </w:rPr>
        <w:t xml:space="preserve"> </w:t>
      </w:r>
      <w:r>
        <w:t>этапа детей, охраны и укрепления их здоровья, возможностями учета особенностей их развития.</w:t>
      </w:r>
    </w:p>
    <w:p w:rsidR="00D621A3" w:rsidRDefault="00D621A3" w:rsidP="00D621A3">
      <w:pPr>
        <w:pStyle w:val="a3"/>
        <w:spacing w:before="1"/>
        <w:ind w:left="960" w:right="687" w:firstLine="568"/>
      </w:pPr>
      <w:r>
        <w:t>Развивающая предметно – пространственная образовательная среда обеспечивает возможность для уединения. В каждой возрастной группе в целях обеспечения возможности уединения ребенка, возможности расслабиться, устранить беспокойство, возбуждение, скованность, снять эмоциональное и физическое напряжение, восстановить силы, увеличить запас энергии, почувствовать себя защищенным создан «Уголок уединения». В уголке представлены альбомы, книги, телефон, игрушки для релаксации, игрушки-забавы.</w:t>
      </w:r>
    </w:p>
    <w:p w:rsidR="00D621A3" w:rsidRDefault="00D621A3" w:rsidP="00D621A3">
      <w:pPr>
        <w:pStyle w:val="a3"/>
        <w:ind w:left="960" w:right="682" w:firstLine="568"/>
      </w:pPr>
      <w:r>
        <w:lastRenderedPageBreak/>
        <w:t>Развивающая предметно – пространственная образовательная среда, созданная</w:t>
      </w:r>
      <w:r>
        <w:rPr>
          <w:spacing w:val="40"/>
        </w:rPr>
        <w:t xml:space="preserve"> </w:t>
      </w:r>
      <w:r>
        <w:t>в группах компенсирующей направленности и рабочем месте учителей-логопедов создает возможность для успешной реализации адаптированной образовательной программы дошкольного образования. Наполнение развивающих уголков в группе и у учителя -</w:t>
      </w:r>
      <w:r>
        <w:rPr>
          <w:spacing w:val="40"/>
        </w:rPr>
        <w:t xml:space="preserve"> </w:t>
      </w:r>
      <w:r>
        <w:t>логопеда соответствует изучаемой лексической теме, что создает дополнительную возможность для успешного устранения речевого дефекта, преодоления отставания в</w:t>
      </w:r>
      <w:r>
        <w:rPr>
          <w:spacing w:val="40"/>
        </w:rPr>
        <w:t xml:space="preserve"> </w:t>
      </w:r>
      <w:r>
        <w:t>речевом развитии. У учителей-логопедов есть специальные технические средства обучения и дидактические пособия: зеркало с лампой дополнительного</w:t>
      </w:r>
      <w:r>
        <w:rPr>
          <w:spacing w:val="40"/>
        </w:rPr>
        <w:t xml:space="preserve"> </w:t>
      </w:r>
      <w:r>
        <w:t>освещения,</w:t>
      </w:r>
      <w:r>
        <w:rPr>
          <w:spacing w:val="80"/>
        </w:rPr>
        <w:t xml:space="preserve"> </w:t>
      </w:r>
      <w:r>
        <w:t>комплекты зондов для постановки звуков; шпатели; вата, марлевые салфетки;</w:t>
      </w:r>
      <w:r>
        <w:rPr>
          <w:spacing w:val="80"/>
        </w:rPr>
        <w:t xml:space="preserve"> </w:t>
      </w:r>
      <w:r>
        <w:t>дыхательные тренажеры,</w:t>
      </w:r>
      <w:r>
        <w:rPr>
          <w:spacing w:val="40"/>
        </w:rPr>
        <w:t xml:space="preserve"> </w:t>
      </w:r>
      <w:r>
        <w:t>пособия для развития дыхания. Для проведения диагностики</w:t>
      </w:r>
      <w:r>
        <w:rPr>
          <w:spacing w:val="40"/>
        </w:rPr>
        <w:t xml:space="preserve"> </w:t>
      </w:r>
      <w:r>
        <w:t>детей используются логопедические альбомы для обследования звукопроизношения, фонетико-фонематической системы речи. Речевые уголки в группах имеют дидактические пособия и игры</w:t>
      </w:r>
      <w:r>
        <w:rPr>
          <w:spacing w:val="40"/>
        </w:rPr>
        <w:t xml:space="preserve"> </w:t>
      </w:r>
      <w:r>
        <w:t>для автоматизации и дифференциации свистящих, шипящих звуков, аффрикат, сонорных и йотированных звуков; картотеки словесных игр. Для повышения интереса для детей с ОВЗвыполнению</w:t>
      </w:r>
      <w:r>
        <w:rPr>
          <w:spacing w:val="30"/>
        </w:rPr>
        <w:t xml:space="preserve"> </w:t>
      </w:r>
      <w:r>
        <w:t>артикуляционной</w:t>
      </w:r>
      <w:r>
        <w:rPr>
          <w:spacing w:val="35"/>
        </w:rPr>
        <w:t xml:space="preserve"> </w:t>
      </w:r>
      <w:r>
        <w:t>гимнастики</w:t>
      </w:r>
      <w:r>
        <w:rPr>
          <w:spacing w:val="31"/>
        </w:rPr>
        <w:t xml:space="preserve"> </w:t>
      </w:r>
      <w:r>
        <w:t>изготовлена</w:t>
      </w:r>
      <w:r>
        <w:rPr>
          <w:spacing w:val="32"/>
        </w:rPr>
        <w:t xml:space="preserve"> </w:t>
      </w:r>
      <w:r>
        <w:t>авторская</w:t>
      </w:r>
      <w:r>
        <w:rPr>
          <w:spacing w:val="33"/>
        </w:rPr>
        <w:t xml:space="preserve"> </w:t>
      </w:r>
      <w:r>
        <w:t>логопедическая</w:t>
      </w:r>
      <w:r>
        <w:rPr>
          <w:spacing w:val="34"/>
        </w:rPr>
        <w:t xml:space="preserve"> </w:t>
      </w:r>
      <w:r>
        <w:rPr>
          <w:spacing w:val="-2"/>
        </w:rPr>
        <w:t>игрушка</w:t>
      </w:r>
    </w:p>
    <w:p w:rsidR="00D621A3" w:rsidRDefault="00D621A3" w:rsidP="00D621A3">
      <w:pPr>
        <w:pStyle w:val="a3"/>
        <w:ind w:left="960"/>
      </w:pPr>
      <w:r>
        <w:t>«Лягушка</w:t>
      </w:r>
      <w:r>
        <w:rPr>
          <w:spacing w:val="-8"/>
        </w:rPr>
        <w:t xml:space="preserve"> </w:t>
      </w:r>
      <w:r>
        <w:rPr>
          <w:spacing w:val="-2"/>
        </w:rPr>
        <w:t>Квака».</w:t>
      </w:r>
    </w:p>
    <w:p w:rsidR="00D621A3" w:rsidRDefault="00D621A3" w:rsidP="00D621A3">
      <w:pPr>
        <w:pStyle w:val="a3"/>
        <w:ind w:left="960" w:right="685" w:firstLine="568"/>
      </w:pPr>
      <w:r>
        <w:t>При формировании развивающей предметно - пространственной образовательной</w:t>
      </w:r>
      <w:r>
        <w:rPr>
          <w:spacing w:val="40"/>
        </w:rPr>
        <w:t xml:space="preserve"> </w:t>
      </w:r>
      <w:r>
        <w:t>среды учитывались образовательные потребности</w:t>
      </w:r>
      <w:r>
        <w:rPr>
          <w:spacing w:val="40"/>
        </w:rPr>
        <w:t xml:space="preserve"> </w:t>
      </w:r>
      <w:r>
        <w:t>детей-инвалидов. Для данных детей развивающие уголки наполнены</w:t>
      </w:r>
      <w:r>
        <w:rPr>
          <w:spacing w:val="40"/>
        </w:rPr>
        <w:t xml:space="preserve"> </w:t>
      </w:r>
      <w:r>
        <w:t>игрушками, дидактическими играми, пособиями, развивающие крупную и мелкую моторику.</w:t>
      </w:r>
    </w:p>
    <w:p w:rsidR="00D621A3" w:rsidRDefault="00D621A3" w:rsidP="00D621A3">
      <w:pPr>
        <w:pStyle w:val="a3"/>
        <w:ind w:left="960" w:right="686" w:firstLine="568"/>
      </w:pPr>
      <w:r>
        <w:t>Развивающая предметно – пространственная образовательная среда обеспечивает учет национально-культурных условий. В патриотических уголках в группах созданы тематические альбомы: «Оренбуржье – степное», «Люблю тебя – мой Оренбург» и т.п. имеются официальные и неофициальные символы Оренбургской области: флаг, герб, пуховый платок, изделия народных промыслов, куклы в национальных костюмах.</w:t>
      </w:r>
    </w:p>
    <w:p w:rsidR="00D621A3" w:rsidRDefault="00D621A3" w:rsidP="00D621A3">
      <w:pPr>
        <w:pStyle w:val="a3"/>
        <w:spacing w:before="1"/>
        <w:ind w:left="960" w:right="683" w:firstLine="568"/>
      </w:pPr>
      <w:r>
        <w:t>Развивающая предметно – пространственная образовательная среда обеспечивает</w:t>
      </w:r>
      <w:r>
        <w:rPr>
          <w:spacing w:val="40"/>
        </w:rPr>
        <w:t xml:space="preserve"> </w:t>
      </w:r>
      <w:r>
        <w:t>учет климатических условий, в которых осуществляется образовательная деятельность.</w:t>
      </w:r>
      <w:r>
        <w:rPr>
          <w:spacing w:val="40"/>
        </w:rPr>
        <w:t xml:space="preserve"> </w:t>
      </w:r>
      <w:r>
        <w:t>Эти особенности отражаются в сезонном оформлении</w:t>
      </w:r>
      <w:r>
        <w:rPr>
          <w:spacing w:val="40"/>
        </w:rPr>
        <w:t xml:space="preserve"> </w:t>
      </w:r>
      <w:r>
        <w:t>и содержании уголков природы (времена года) и группы в целом. В группах имеется дидактическая кукла, которая</w:t>
      </w:r>
      <w:r>
        <w:rPr>
          <w:spacing w:val="40"/>
        </w:rPr>
        <w:t xml:space="preserve"> </w:t>
      </w:r>
      <w:r>
        <w:t>одета по сезону, иллюстрации, отражающие сезонные явления. Климатические условия отражаются в деятельности детей зимой на прогулке, в выборе подвижных игр, объектов наблюдения. В зимний период на игровых участках построены снежные горки для катания, снежные валы, крепости и пр., для активизации двигательной деятельности детей. В летний период дети играют в игры с мячом, со скакалками, в волейбол. Организуется деятельность на огороде, цветниках</w:t>
      </w:r>
      <w:r>
        <w:rPr>
          <w:spacing w:val="26"/>
        </w:rPr>
        <w:t xml:space="preserve"> </w:t>
      </w:r>
      <w:r>
        <w:t>для</w:t>
      </w:r>
      <w:r>
        <w:rPr>
          <w:spacing w:val="28"/>
        </w:rPr>
        <w:t xml:space="preserve"> </w:t>
      </w:r>
      <w:r>
        <w:t>формирования</w:t>
      </w:r>
      <w:r>
        <w:rPr>
          <w:spacing w:val="32"/>
        </w:rPr>
        <w:t xml:space="preserve"> </w:t>
      </w:r>
      <w:r>
        <w:t>у</w:t>
      </w:r>
      <w:r>
        <w:rPr>
          <w:spacing w:val="22"/>
        </w:rPr>
        <w:t xml:space="preserve"> </w:t>
      </w:r>
      <w:r>
        <w:t>детей</w:t>
      </w:r>
      <w:r>
        <w:rPr>
          <w:spacing w:val="26"/>
        </w:rPr>
        <w:t xml:space="preserve"> </w:t>
      </w:r>
      <w:r>
        <w:t>навыков</w:t>
      </w:r>
      <w:r>
        <w:rPr>
          <w:spacing w:val="28"/>
        </w:rPr>
        <w:t xml:space="preserve"> </w:t>
      </w:r>
      <w:r>
        <w:t>ухода</w:t>
      </w:r>
      <w:r>
        <w:rPr>
          <w:spacing w:val="28"/>
        </w:rPr>
        <w:t xml:space="preserve"> </w:t>
      </w:r>
      <w:r>
        <w:t>за</w:t>
      </w:r>
      <w:r>
        <w:rPr>
          <w:spacing w:val="28"/>
        </w:rPr>
        <w:t xml:space="preserve"> </w:t>
      </w:r>
      <w:r>
        <w:t>различными</w:t>
      </w:r>
      <w:r>
        <w:rPr>
          <w:spacing w:val="26"/>
        </w:rPr>
        <w:t xml:space="preserve"> </w:t>
      </w:r>
      <w:r>
        <w:t>культурами.</w:t>
      </w:r>
      <w:r>
        <w:rPr>
          <w:spacing w:val="26"/>
        </w:rPr>
        <w:t xml:space="preserve"> </w:t>
      </w:r>
      <w:r>
        <w:t>Работают</w:t>
      </w:r>
    </w:p>
    <w:p w:rsidR="00D621A3" w:rsidRDefault="00D621A3" w:rsidP="00D621A3">
      <w:pPr>
        <w:pStyle w:val="a3"/>
        <w:spacing w:before="1"/>
        <w:ind w:left="960" w:right="687"/>
      </w:pPr>
      <w:r>
        <w:t>«Тропа здоровья», «Экологическая тропа», метеостанция, образовательный центр для детей 2-5 лет «Подворье», образовательный центр для детей 5-7 лет «Космическая станция». В младшем дошкольном возрасте игровое и дидактическое оборудования представлено предметными игрушками, отражающие специфику растительного и животного мира Оренбургской области. В старшем дошкольном возрасте представлены макетами, дидактическим материалом (колосья хлеба, каравай и т.д.)</w:t>
      </w:r>
    </w:p>
    <w:p w:rsidR="00D621A3" w:rsidRDefault="00D621A3" w:rsidP="00D621A3">
      <w:pPr>
        <w:pStyle w:val="a3"/>
        <w:ind w:left="960" w:right="686" w:firstLine="568"/>
      </w:pPr>
      <w:r>
        <w:t>Подбор игрового оборудования, его размещение и использование осуществляется с учетом возрастных особенностей детей - например, в работе с детьми младшего</w:t>
      </w:r>
      <w:r>
        <w:rPr>
          <w:spacing w:val="80"/>
        </w:rPr>
        <w:t xml:space="preserve"> </w:t>
      </w:r>
      <w:r>
        <w:t>дошкольного возраста используется конструктор, имеющий крупные детали, сюжетно - ролевые игры – «развернуты» на игровых модулях, используется оборудование для игр с водой и с песком; в работе с детьми старшего дошкольного возраста:</w:t>
      </w:r>
      <w:r>
        <w:rPr>
          <w:spacing w:val="-4"/>
        </w:rPr>
        <w:t xml:space="preserve"> </w:t>
      </w:r>
      <w:r>
        <w:t>элементы конструктора – мелкие, а сами конструкторы более разнообразные; сюжетно-ролевые игры – «свернуты» - атрибуты сложены в контейнеры, и дети самостоятельно разворачивают игру, обустраивая игровое пространство, в наличии имеется оборудование для организации исследовательской деятельности детей с различными материалами и т.д.</w:t>
      </w:r>
    </w:p>
    <w:p w:rsidR="00D621A3" w:rsidRDefault="00D621A3" w:rsidP="00D621A3">
      <w:pPr>
        <w:pStyle w:val="a3"/>
        <w:spacing w:before="1"/>
        <w:ind w:left="960" w:right="688" w:firstLine="568"/>
      </w:pPr>
      <w:r>
        <w:t xml:space="preserve">Развивающая предметно – пространственная образовательная среда является </w:t>
      </w:r>
      <w:r>
        <w:lastRenderedPageBreak/>
        <w:t>содержательно-насыщенной, трансформируемой, полифункциональной, вариативной, доступной и безопасной.</w:t>
      </w:r>
    </w:p>
    <w:p w:rsidR="00D621A3" w:rsidRDefault="00D621A3" w:rsidP="00D621A3">
      <w:pPr>
        <w:pStyle w:val="a3"/>
        <w:ind w:left="960" w:right="685" w:firstLine="568"/>
      </w:pPr>
      <w:r>
        <w:t>Насыщенность развивающей предметно-пространственной образовательной среды соответствует возрастным возможностям детей и содержанию Программы.</w:t>
      </w:r>
    </w:p>
    <w:p w:rsidR="00D621A3" w:rsidRDefault="00D621A3" w:rsidP="00D621A3">
      <w:pPr>
        <w:pStyle w:val="a3"/>
        <w:spacing w:before="1"/>
        <w:ind w:left="960" w:right="683" w:firstLine="568"/>
      </w:pPr>
      <w:r>
        <w:t>Развивающая предметно – пространственная образовательная среда учреждения оснащена средствами обучения и воспитания, материалами, инвентарем, игровым, спортивным и оздоровительным оборудованием, которые обеспечивают игровую, двигательную активность, в том числе развитие крупной и мелкой моторики, участие в подвижных играх и соревнованиях. На территории учреждения есть спортивная площадка, оснащенная спортивным оборудованием,</w:t>
      </w:r>
      <w:r>
        <w:rPr>
          <w:spacing w:val="40"/>
        </w:rPr>
        <w:t xml:space="preserve"> </w:t>
      </w:r>
      <w:r>
        <w:t>имеется прыжковая яма, волейбольная и баскетбольная площадка. Совмещенный музыкальный и физкультурный зал оборудован спортивным инвентарем, который обеспечивает игровую, двигательную активность, участие в подвижных играх и соревнованиях.</w:t>
      </w:r>
      <w:r>
        <w:rPr>
          <w:spacing w:val="40"/>
        </w:rPr>
        <w:t xml:space="preserve"> </w:t>
      </w:r>
      <w:r>
        <w:t xml:space="preserve">Спортивная площадка и зал используется для проведения подвижных игр, игр-соревнований, эстафет, спортивных праздников. В группах оборудованы физкультурные уголки и уголки здоровья, имеется выносной материал по </w:t>
      </w:r>
      <w:r>
        <w:rPr>
          <w:spacing w:val="-2"/>
        </w:rPr>
        <w:t>сезону.</w:t>
      </w:r>
    </w:p>
    <w:p w:rsidR="00D621A3" w:rsidRDefault="00D621A3" w:rsidP="00D621A3">
      <w:pPr>
        <w:pStyle w:val="a3"/>
        <w:ind w:left="960" w:right="688" w:firstLine="568"/>
      </w:pPr>
      <w:r>
        <w:t>Развивающая предметно – пространственная образовательная среда учреждения оснащена средствами обучения и воспитания, материалами, инвентарем, игровым, оборудованием, которые обеспечивают познавательную, исследовательскую активность всех детей, а также</w:t>
      </w:r>
      <w:r>
        <w:rPr>
          <w:spacing w:val="40"/>
        </w:rPr>
        <w:t xml:space="preserve"> </w:t>
      </w:r>
      <w:r>
        <w:t>экспериментирование с доступными материалами,</w:t>
      </w:r>
      <w:r>
        <w:rPr>
          <w:spacing w:val="40"/>
        </w:rPr>
        <w:t xml:space="preserve"> </w:t>
      </w:r>
      <w:r>
        <w:t>в том</w:t>
      </w:r>
      <w:r>
        <w:rPr>
          <w:spacing w:val="40"/>
        </w:rPr>
        <w:t xml:space="preserve"> </w:t>
      </w:r>
      <w:r>
        <w:t>числе с песком и водой. В группах оформлены уголки экспериментирования, оснащенные всем необходимым для организации познавательно-исследовательской деятельности. В группах и в кабинете педагога-психолога имеются передвижные модули для организации игр с песком и водой, песочные столы, контейнеры для воды и песка, наборы игрушек. В летний период используются песочницы на прогулочных участках, выносное оборудование.</w:t>
      </w:r>
    </w:p>
    <w:p w:rsidR="00D621A3" w:rsidRDefault="00D621A3" w:rsidP="00D621A3">
      <w:pPr>
        <w:pStyle w:val="a3"/>
        <w:spacing w:before="1"/>
        <w:ind w:left="960" w:right="691" w:firstLine="568"/>
      </w:pPr>
      <w:r>
        <w:t>В целях обеспечения творческой активности всех детей, их эмоционального благополучия во взаимодействии с предметно-пространственным окружением; возможности самовыражения в группах оформлены уголки изобразительной деятельности, конструирования, музыкальный, ряжения, театрализации. В этом возрасте дети особенно чувствительны к оценке взрослого, ожидают поддержки и похвалы, хотят услышать и увидеть одобрение своих действий. Поэтому</w:t>
      </w:r>
      <w:r>
        <w:rPr>
          <w:spacing w:val="-2"/>
        </w:rPr>
        <w:t xml:space="preserve"> </w:t>
      </w:r>
      <w:r>
        <w:t>в группе имеется стенд «Наше творчество», где ребенок выставляет, вывешивает свою поделку, работу. Для организации музыкальной деятельности используется музыкальный зал.</w:t>
      </w:r>
    </w:p>
    <w:p w:rsidR="00D621A3" w:rsidRDefault="00D621A3" w:rsidP="00D621A3">
      <w:pPr>
        <w:pStyle w:val="a3"/>
        <w:spacing w:before="1"/>
        <w:ind w:left="960" w:right="689" w:firstLine="568"/>
      </w:pPr>
      <w:r>
        <w:t>Для речевого развитии оформлен речевой и книжный уголки. Большое место</w:t>
      </w:r>
      <w:r>
        <w:rPr>
          <w:spacing w:val="-1"/>
        </w:rPr>
        <w:t xml:space="preserve"> </w:t>
      </w:r>
      <w:r>
        <w:t>уделяется книгам, которые представлены не только художественными книгами, но и познавательной и справочной литературой для детей, обучающими книгами.</w:t>
      </w:r>
      <w:r>
        <w:rPr>
          <w:spacing w:val="40"/>
        </w:rPr>
        <w:t xml:space="preserve"> </w:t>
      </w:r>
      <w:r>
        <w:t>В группах детей с 4 лет имеется книжкина больница.</w:t>
      </w:r>
    </w:p>
    <w:p w:rsidR="00D621A3" w:rsidRDefault="00D621A3" w:rsidP="00D621A3">
      <w:pPr>
        <w:pStyle w:val="a3"/>
        <w:ind w:left="960" w:right="682" w:firstLine="568"/>
      </w:pPr>
      <w:r>
        <w:t>В речевых уголках подобран игровой и дидактический материал, направленный на развитие: артикуляционной моторики (предметные картинки-опоры, артикуляционная гимнастика в альбомах на определенный звук, артикуляционная гимнастика в стихах и картинках, ватные палочки, ватные диски); пособия для развития дыхания</w:t>
      </w:r>
      <w:r>
        <w:rPr>
          <w:spacing w:val="-1"/>
        </w:rPr>
        <w:t xml:space="preserve"> </w:t>
      </w:r>
      <w:r>
        <w:t>(разноцветные шарики, султанчики, бумажные снежинки, колокольчики из фольги на ниточке и т.д.); пособия для развития мелкой моторики (массажные валики, мячики, прищепки, трафареты, пальчиковые игры, различный материал для составления букв); материал по звукоподражанию (шумовые инструменты, звуковые коробочки, детские музыкальные инструменты); индивидуальные пособия для звукобуквенного анализа; схемы слова; звуковые дорожки, звуковая лесенка; альбомы по слоговой структуре слова; игры и пособия по автоматизации звуков (мелкие игрушки, предметные картинки, сюжетные картинки, различные виды театров, логопедические альбомы для автоматизации различных звуков, чистоговорки, стихи, потешки, скороговорки, схема характеристики звуков; схема слова); игры по лексике и грамматике (предметные картинки по лексическим темам); игры по развитию связной речи.</w:t>
      </w:r>
    </w:p>
    <w:p w:rsidR="00D621A3" w:rsidRDefault="00D621A3" w:rsidP="00D621A3">
      <w:pPr>
        <w:pStyle w:val="a3"/>
        <w:spacing w:before="1"/>
        <w:ind w:left="960" w:right="688" w:firstLine="568"/>
      </w:pPr>
      <w:r>
        <w:lastRenderedPageBreak/>
        <w:t>Трансформируемость развивающей предметно-пространственной образовательной среды обеспечивает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детей.(в группах имеются мягкие модули или ширмы, развивающая среда в группах меняется с учетом поставленных задач, праздников, времени года).</w:t>
      </w:r>
    </w:p>
    <w:p w:rsidR="00D621A3" w:rsidRDefault="00D621A3" w:rsidP="00D621A3">
      <w:pPr>
        <w:pStyle w:val="a3"/>
        <w:spacing w:before="1"/>
        <w:ind w:left="960" w:right="684" w:firstLine="628"/>
      </w:pPr>
      <w:r>
        <w:t>Полифункциональность материалов обеспечивает</w:t>
      </w:r>
      <w:r>
        <w:rPr>
          <w:spacing w:val="40"/>
        </w:rPr>
        <w:t xml:space="preserve"> </w:t>
      </w:r>
      <w:r>
        <w:t>возможность разнообразного использования составляющих развивающей предметно-пространственной образовательной среды. Группы полностью обеспечены детской мебелью, имеются мягкие модули, ширмы, которые</w:t>
      </w:r>
      <w:r>
        <w:rPr>
          <w:spacing w:val="-1"/>
        </w:rPr>
        <w:t xml:space="preserve"> </w:t>
      </w:r>
      <w:r>
        <w:t>дети</w:t>
      </w:r>
      <w:r>
        <w:rPr>
          <w:spacing w:val="-3"/>
        </w:rPr>
        <w:t xml:space="preserve"> </w:t>
      </w:r>
      <w:r>
        <w:t>используют в</w:t>
      </w:r>
      <w:r>
        <w:rPr>
          <w:spacing w:val="-4"/>
        </w:rPr>
        <w:t xml:space="preserve"> </w:t>
      </w:r>
      <w:r>
        <w:t>постройках,</w:t>
      </w:r>
      <w:r>
        <w:rPr>
          <w:spacing w:val="-2"/>
        </w:rPr>
        <w:t xml:space="preserve"> </w:t>
      </w:r>
      <w:r>
        <w:t>сюжетно-ролевых играх.</w:t>
      </w:r>
      <w:r>
        <w:rPr>
          <w:spacing w:val="-2"/>
        </w:rPr>
        <w:t xml:space="preserve"> </w:t>
      </w:r>
      <w:r>
        <w:t>В</w:t>
      </w:r>
      <w:r>
        <w:rPr>
          <w:spacing w:val="-3"/>
        </w:rPr>
        <w:t xml:space="preserve"> </w:t>
      </w:r>
      <w:r>
        <w:t>уголках</w:t>
      </w:r>
      <w:r>
        <w:rPr>
          <w:spacing w:val="-2"/>
        </w:rPr>
        <w:t xml:space="preserve"> </w:t>
      </w:r>
      <w:r>
        <w:t>природы</w:t>
      </w:r>
      <w:r>
        <w:rPr>
          <w:spacing w:val="-4"/>
        </w:rPr>
        <w:t xml:space="preserve"> </w:t>
      </w:r>
      <w:r>
        <w:t>имеется природный материал: шишки, желуди, семена которые используются в познавательной, продуктивной деятельности детей, при организации</w:t>
      </w:r>
      <w:r>
        <w:rPr>
          <w:spacing w:val="40"/>
        </w:rPr>
        <w:t xml:space="preserve"> </w:t>
      </w:r>
      <w:r>
        <w:t xml:space="preserve">подвижных игр. Дети используют природный и бросовый материал в качестве предметов-заместителей вместо традиционных </w:t>
      </w:r>
      <w:r>
        <w:rPr>
          <w:spacing w:val="-2"/>
        </w:rPr>
        <w:t xml:space="preserve">игрушек. </w:t>
      </w:r>
      <w:r>
        <w:t>Вариативность развивающей предметно-пространственной образовательной среды проявляется в наличии различных пространств для игры, конструирования, уединения, а также в разнообразии материалов, игр и игрушек, обеспечивающих свободный выбор детей. Игровой</w:t>
      </w:r>
      <w:r>
        <w:rPr>
          <w:spacing w:val="40"/>
        </w:rPr>
        <w:t xml:space="preserve"> </w:t>
      </w:r>
      <w:r>
        <w:t>материал периодически меняется, появляются новые предметы</w:t>
      </w:r>
      <w:r>
        <w:rPr>
          <w:spacing w:val="40"/>
        </w:rPr>
        <w:t xml:space="preserve"> </w:t>
      </w:r>
      <w:r>
        <w:t>в группах и у специалистов, стимулирующих разнообразную детскую деятельность.</w:t>
      </w:r>
      <w:r>
        <w:rPr>
          <w:spacing w:val="40"/>
        </w:rPr>
        <w:t xml:space="preserve"> </w:t>
      </w:r>
      <w:r>
        <w:t>В подборе игр и игровых пособий для детей прослеживается их разноуровневость т.е.</w:t>
      </w:r>
      <w:r>
        <w:rPr>
          <w:spacing w:val="80"/>
        </w:rPr>
        <w:t xml:space="preserve"> </w:t>
      </w:r>
      <w:r>
        <w:t>наличие одинаковых</w:t>
      </w:r>
      <w:r>
        <w:rPr>
          <w:spacing w:val="40"/>
        </w:rPr>
        <w:t xml:space="preserve"> </w:t>
      </w:r>
      <w:r>
        <w:t>по смысловому значению,</w:t>
      </w:r>
      <w:r>
        <w:rPr>
          <w:spacing w:val="40"/>
        </w:rPr>
        <w:t xml:space="preserve"> </w:t>
      </w:r>
      <w:r>
        <w:t>но разных по уровню сложности развивающих задач.</w:t>
      </w:r>
    </w:p>
    <w:p w:rsidR="00D621A3" w:rsidRDefault="00D621A3" w:rsidP="00D621A3">
      <w:pPr>
        <w:pStyle w:val="a3"/>
        <w:ind w:left="960" w:right="684" w:firstLine="568"/>
      </w:pPr>
      <w:r>
        <w:t>Доступность развивающей предметно-пространственной образовательной среды обеспечивает свободный доступ детей, в том числе детей с ОВЗ, детей-инвалидов к играм, игрушкам, материалам, пособиям, обеспечивающим все</w:t>
      </w:r>
      <w:r>
        <w:rPr>
          <w:spacing w:val="40"/>
        </w:rPr>
        <w:t xml:space="preserve"> </w:t>
      </w:r>
      <w:r>
        <w:t>основные виды</w:t>
      </w:r>
      <w:r>
        <w:rPr>
          <w:spacing w:val="-1"/>
        </w:rPr>
        <w:t xml:space="preserve"> </w:t>
      </w:r>
      <w:r>
        <w:t>детской активности; исправность и сохранность материалов и оборудования. Дети с ОВЗ, посещающие группы компенсирующей направленности</w:t>
      </w:r>
      <w:r>
        <w:rPr>
          <w:spacing w:val="40"/>
        </w:rPr>
        <w:t xml:space="preserve"> </w:t>
      </w:r>
      <w:r>
        <w:t>имеют свободный доступ во все помещения, где организуется образовательная деятельность. Материалы</w:t>
      </w:r>
      <w:r>
        <w:rPr>
          <w:spacing w:val="40"/>
        </w:rPr>
        <w:t xml:space="preserve"> </w:t>
      </w:r>
      <w:r>
        <w:t>для младшего возраста</w:t>
      </w:r>
      <w:r>
        <w:rPr>
          <w:spacing w:val="40"/>
        </w:rPr>
        <w:t xml:space="preserve"> </w:t>
      </w:r>
      <w:r>
        <w:t>размещаются на открытых полках, а сами материалы подобраны внешне привлекательные, яркие. Все игрушки и пособия, находящиеся в группе, доступны для ребенка, это способствует развитию его активности, самостоятельности. Сотрудники постоянно следят за тем, чтобы игрушки, оборудование были исправны.</w:t>
      </w:r>
    </w:p>
    <w:p w:rsidR="00D621A3" w:rsidRDefault="00D621A3" w:rsidP="00D621A3">
      <w:pPr>
        <w:pStyle w:val="a3"/>
        <w:spacing w:before="1"/>
        <w:ind w:left="960" w:right="684" w:firstLine="568"/>
      </w:pPr>
      <w:r>
        <w:t>Содержимое развивающей предметно-пространственной образовательной среды детского сада соответствует требованиям по обеспечению надежности и безопасности их использования, таким как санитарно-эпидемиологические правила и нормативы и правила пожарной безопасности. Безопасности развивающей предметно-пространственной образовательной среды, которую посещают моторно-неловкие, плохо координированные дети, уделяется</w:t>
      </w:r>
      <w:r>
        <w:rPr>
          <w:spacing w:val="40"/>
        </w:rPr>
        <w:t xml:space="preserve"> </w:t>
      </w:r>
      <w:r>
        <w:t>особое внимание. Групповые помещения не загромождены мебелью, в них достаточно места для передвижений детей,</w:t>
      </w:r>
      <w:r>
        <w:rPr>
          <w:spacing w:val="40"/>
        </w:rPr>
        <w:t xml:space="preserve"> </w:t>
      </w:r>
      <w:r>
        <w:t>острые углы и кромки мебели закруглены. Используемые игрушки</w:t>
      </w:r>
      <w:r>
        <w:rPr>
          <w:spacing w:val="40"/>
        </w:rPr>
        <w:t xml:space="preserve"> </w:t>
      </w:r>
      <w:r>
        <w:t>безвредны</w:t>
      </w:r>
      <w:r>
        <w:rPr>
          <w:spacing w:val="40"/>
        </w:rPr>
        <w:t xml:space="preserve"> </w:t>
      </w:r>
      <w:r>
        <w:t>для здоровья детей, отвечают санитарно- эпидемиологическим требованиям и имеют документы, подтверждающие безопасность. При проектировании развивающей предметно-пространственной образовательной среды учитывается целостность образовательного процесса образовательных областей: социально- коммуникативного развития, познавательного, речевого, художественно-эстетического и физического развития.</w:t>
      </w:r>
    </w:p>
    <w:p w:rsidR="00D621A3" w:rsidRDefault="00D621A3" w:rsidP="00D621A3">
      <w:pPr>
        <w:pStyle w:val="3"/>
        <w:spacing w:before="5"/>
        <w:ind w:left="2253"/>
      </w:pPr>
      <w:r>
        <w:t>Часть,</w:t>
      </w:r>
      <w:r>
        <w:rPr>
          <w:spacing w:val="52"/>
        </w:rPr>
        <w:t xml:space="preserve"> </w:t>
      </w:r>
      <w:r>
        <w:t>формируемая</w:t>
      </w:r>
      <w:r>
        <w:rPr>
          <w:spacing w:val="-5"/>
        </w:rPr>
        <w:t xml:space="preserve"> </w:t>
      </w:r>
      <w:r>
        <w:t>участниками</w:t>
      </w:r>
      <w:r>
        <w:rPr>
          <w:spacing w:val="-1"/>
        </w:rPr>
        <w:t xml:space="preserve"> </w:t>
      </w:r>
      <w:r>
        <w:t>образовательных</w:t>
      </w:r>
      <w:r>
        <w:rPr>
          <w:spacing w:val="-6"/>
        </w:rPr>
        <w:t xml:space="preserve"> </w:t>
      </w:r>
      <w:r>
        <w:rPr>
          <w:spacing w:val="-2"/>
        </w:rPr>
        <w:t>отношений</w:t>
      </w:r>
    </w:p>
    <w:p w:rsidR="00D621A3" w:rsidRDefault="00D621A3" w:rsidP="00D621A3">
      <w:pPr>
        <w:pStyle w:val="a3"/>
        <w:ind w:left="960" w:right="687" w:firstLine="568"/>
      </w:pPr>
      <w:r>
        <w:t>Развивающая предметно – пространственная образовательная среда обеспечивает реализацию части, формируемой участниками образовательных отношений. Для реализации программы «Игровой калейдоскоп» имеется игровой материал, картотеки игр, демонстрационный материал,.</w:t>
      </w:r>
    </w:p>
    <w:p w:rsidR="00D621A3" w:rsidRDefault="00D621A3" w:rsidP="00D621A3">
      <w:pPr>
        <w:pStyle w:val="a3"/>
        <w:ind w:left="960" w:right="691" w:firstLine="568"/>
      </w:pPr>
      <w:r>
        <w:t>Для реализации программы «Веселый этикет» имеются картотеки игр, демонстрационный материал. Также для реализации</w:t>
      </w:r>
      <w:r>
        <w:rPr>
          <w:spacing w:val="40"/>
        </w:rPr>
        <w:t xml:space="preserve"> </w:t>
      </w:r>
      <w:r>
        <w:t>программы «Веселый этикет» оборудован</w:t>
      </w:r>
      <w:r>
        <w:rPr>
          <w:spacing w:val="40"/>
        </w:rPr>
        <w:t xml:space="preserve"> </w:t>
      </w:r>
      <w:r>
        <w:t>уголок</w:t>
      </w:r>
      <w:r>
        <w:rPr>
          <w:spacing w:val="40"/>
        </w:rPr>
        <w:t xml:space="preserve"> </w:t>
      </w:r>
      <w:r>
        <w:t>дежурства,</w:t>
      </w:r>
      <w:r>
        <w:rPr>
          <w:spacing w:val="40"/>
        </w:rPr>
        <w:t xml:space="preserve"> </w:t>
      </w:r>
      <w:r>
        <w:t>в</w:t>
      </w:r>
      <w:r>
        <w:rPr>
          <w:spacing w:val="40"/>
        </w:rPr>
        <w:t xml:space="preserve"> </w:t>
      </w:r>
      <w:r>
        <w:t>котором</w:t>
      </w:r>
      <w:r>
        <w:rPr>
          <w:spacing w:val="40"/>
        </w:rPr>
        <w:t xml:space="preserve"> </w:t>
      </w:r>
      <w:r>
        <w:t>имеются</w:t>
      </w:r>
      <w:r>
        <w:rPr>
          <w:spacing w:val="40"/>
        </w:rPr>
        <w:t xml:space="preserve"> </w:t>
      </w:r>
      <w:r>
        <w:t>фартуки,</w:t>
      </w:r>
      <w:r>
        <w:rPr>
          <w:spacing w:val="40"/>
        </w:rPr>
        <w:t xml:space="preserve"> </w:t>
      </w:r>
      <w:r>
        <w:t>косынки,</w:t>
      </w:r>
      <w:r>
        <w:rPr>
          <w:spacing w:val="40"/>
        </w:rPr>
        <w:t xml:space="preserve"> </w:t>
      </w:r>
      <w:r>
        <w:t>салфетницы,</w:t>
      </w:r>
      <w:r>
        <w:rPr>
          <w:spacing w:val="40"/>
        </w:rPr>
        <w:t xml:space="preserve"> </w:t>
      </w:r>
      <w:r>
        <w:t>панно</w:t>
      </w:r>
    </w:p>
    <w:p w:rsidR="00D621A3" w:rsidRDefault="00D621A3" w:rsidP="00D621A3">
      <w:pPr>
        <w:pStyle w:val="a3"/>
        <w:ind w:left="960" w:right="686"/>
      </w:pPr>
      <w:r>
        <w:t>«Виды</w:t>
      </w:r>
      <w:r>
        <w:rPr>
          <w:spacing w:val="40"/>
        </w:rPr>
        <w:t xml:space="preserve"> </w:t>
      </w:r>
      <w:r>
        <w:t>дежурства», а также элементы декора для красивой сервировки стола.</w:t>
      </w:r>
    </w:p>
    <w:p w:rsidR="00D621A3" w:rsidRDefault="00D621A3" w:rsidP="00D621A3">
      <w:pPr>
        <w:pStyle w:val="a3"/>
        <w:spacing w:before="4"/>
        <w:ind w:left="0"/>
        <w:jc w:val="left"/>
      </w:pPr>
    </w:p>
    <w:p w:rsidR="00D621A3" w:rsidRDefault="00D621A3" w:rsidP="00E61388">
      <w:pPr>
        <w:pStyle w:val="3"/>
        <w:numPr>
          <w:ilvl w:val="2"/>
          <w:numId w:val="58"/>
        </w:numPr>
        <w:tabs>
          <w:tab w:val="left" w:pos="3841"/>
        </w:tabs>
        <w:spacing w:before="0"/>
        <w:ind w:left="3841"/>
        <w:jc w:val="left"/>
      </w:pPr>
      <w:r>
        <w:lastRenderedPageBreak/>
        <w:t>Характер</w:t>
      </w:r>
      <w:r>
        <w:rPr>
          <w:spacing w:val="-7"/>
        </w:rPr>
        <w:t xml:space="preserve"> </w:t>
      </w:r>
      <w:r>
        <w:t>взаимодействия</w:t>
      </w:r>
      <w:r>
        <w:rPr>
          <w:spacing w:val="-4"/>
        </w:rPr>
        <w:t xml:space="preserve"> </w:t>
      </w:r>
      <w:r>
        <w:t>со</w:t>
      </w:r>
      <w:r>
        <w:rPr>
          <w:spacing w:val="-5"/>
        </w:rPr>
        <w:t xml:space="preserve"> </w:t>
      </w:r>
      <w:r>
        <w:rPr>
          <w:spacing w:val="-2"/>
        </w:rPr>
        <w:t>взрослыми</w:t>
      </w:r>
    </w:p>
    <w:p w:rsidR="00D621A3" w:rsidRDefault="00D621A3" w:rsidP="00D621A3">
      <w:pPr>
        <w:pStyle w:val="a3"/>
        <w:spacing w:after="7"/>
        <w:ind w:left="960" w:right="691" w:firstLine="568"/>
      </w:pPr>
      <w:r>
        <w:t>Потребность</w:t>
      </w:r>
      <w:r>
        <w:rPr>
          <w:spacing w:val="-4"/>
        </w:rPr>
        <w:t xml:space="preserve"> </w:t>
      </w:r>
      <w:r>
        <w:t>детей</w:t>
      </w:r>
      <w:r>
        <w:rPr>
          <w:spacing w:val="-3"/>
        </w:rPr>
        <w:t xml:space="preserve"> </w:t>
      </w:r>
      <w:r>
        <w:t>дошкольного</w:t>
      </w:r>
      <w:r>
        <w:rPr>
          <w:spacing w:val="-2"/>
        </w:rPr>
        <w:t xml:space="preserve"> </w:t>
      </w:r>
      <w:r>
        <w:t>возраста</w:t>
      </w:r>
      <w:r>
        <w:rPr>
          <w:spacing w:val="-1"/>
        </w:rPr>
        <w:t xml:space="preserve"> </w:t>
      </w:r>
      <w:r>
        <w:t>в</w:t>
      </w:r>
      <w:r>
        <w:rPr>
          <w:spacing w:val="-4"/>
        </w:rPr>
        <w:t xml:space="preserve"> </w:t>
      </w:r>
      <w:r>
        <w:t>общении</w:t>
      </w:r>
      <w:r>
        <w:rPr>
          <w:spacing w:val="-3"/>
        </w:rPr>
        <w:t xml:space="preserve"> </w:t>
      </w:r>
      <w:r>
        <w:t>со</w:t>
      </w:r>
      <w:r>
        <w:rPr>
          <w:spacing w:val="-2"/>
        </w:rPr>
        <w:t xml:space="preserve"> </w:t>
      </w:r>
      <w:r>
        <w:t>взрослыми – одна</w:t>
      </w:r>
      <w:r>
        <w:rPr>
          <w:spacing w:val="-2"/>
        </w:rPr>
        <w:t xml:space="preserve"> </w:t>
      </w:r>
      <w:r>
        <w:t>из</w:t>
      </w:r>
      <w:r>
        <w:rPr>
          <w:spacing w:val="-2"/>
        </w:rPr>
        <w:t xml:space="preserve"> </w:t>
      </w:r>
      <w:r>
        <w:t>ведущих и наиболее важных в человеческой жизни.</w:t>
      </w: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8"/>
        <w:gridCol w:w="1852"/>
        <w:gridCol w:w="6937"/>
      </w:tblGrid>
      <w:tr w:rsidR="00D621A3" w:rsidTr="00D621A3">
        <w:trPr>
          <w:trHeight w:val="458"/>
        </w:trPr>
        <w:tc>
          <w:tcPr>
            <w:tcW w:w="1528" w:type="dxa"/>
          </w:tcPr>
          <w:p w:rsidR="00D621A3" w:rsidRDefault="00D621A3" w:rsidP="00D621A3">
            <w:pPr>
              <w:pStyle w:val="TableParagraph"/>
              <w:spacing w:line="226" w:lineRule="exact"/>
              <w:ind w:left="135"/>
              <w:rPr>
                <w:b/>
                <w:sz w:val="20"/>
              </w:rPr>
            </w:pPr>
            <w:r>
              <w:rPr>
                <w:b/>
                <w:sz w:val="20"/>
              </w:rPr>
              <w:t>Возраст</w:t>
            </w:r>
            <w:r>
              <w:rPr>
                <w:b/>
                <w:spacing w:val="-3"/>
                <w:sz w:val="20"/>
              </w:rPr>
              <w:t xml:space="preserve"> </w:t>
            </w:r>
            <w:r>
              <w:rPr>
                <w:b/>
                <w:spacing w:val="-2"/>
                <w:sz w:val="20"/>
              </w:rPr>
              <w:t>детей</w:t>
            </w:r>
          </w:p>
        </w:tc>
        <w:tc>
          <w:tcPr>
            <w:tcW w:w="1852" w:type="dxa"/>
          </w:tcPr>
          <w:p w:rsidR="00D621A3" w:rsidRDefault="00D621A3" w:rsidP="00D621A3">
            <w:pPr>
              <w:pStyle w:val="TableParagraph"/>
              <w:spacing w:line="226" w:lineRule="exact"/>
              <w:ind w:left="187"/>
              <w:rPr>
                <w:b/>
                <w:sz w:val="20"/>
              </w:rPr>
            </w:pPr>
            <w:r>
              <w:rPr>
                <w:b/>
                <w:sz w:val="20"/>
              </w:rPr>
              <w:t>Форма</w:t>
            </w:r>
            <w:r>
              <w:rPr>
                <w:b/>
                <w:spacing w:val="-2"/>
                <w:sz w:val="20"/>
              </w:rPr>
              <w:t xml:space="preserve"> общения</w:t>
            </w:r>
          </w:p>
        </w:tc>
        <w:tc>
          <w:tcPr>
            <w:tcW w:w="6937" w:type="dxa"/>
          </w:tcPr>
          <w:p w:rsidR="00D621A3" w:rsidRDefault="00D621A3" w:rsidP="00D621A3">
            <w:pPr>
              <w:pStyle w:val="TableParagraph"/>
              <w:spacing w:line="226" w:lineRule="exact"/>
              <w:ind w:left="103"/>
              <w:jc w:val="center"/>
              <w:rPr>
                <w:b/>
                <w:sz w:val="20"/>
              </w:rPr>
            </w:pPr>
            <w:r>
              <w:rPr>
                <w:b/>
                <w:sz w:val="20"/>
              </w:rPr>
              <w:t>Содержательная</w:t>
            </w:r>
            <w:r>
              <w:rPr>
                <w:b/>
                <w:spacing w:val="-4"/>
                <w:sz w:val="20"/>
              </w:rPr>
              <w:t xml:space="preserve"> </w:t>
            </w:r>
            <w:r>
              <w:rPr>
                <w:b/>
                <w:spacing w:val="-2"/>
                <w:sz w:val="20"/>
              </w:rPr>
              <w:t>характеристика</w:t>
            </w:r>
          </w:p>
        </w:tc>
      </w:tr>
      <w:tr w:rsidR="00D621A3" w:rsidTr="00D621A3">
        <w:trPr>
          <w:trHeight w:val="3222"/>
        </w:trPr>
        <w:tc>
          <w:tcPr>
            <w:tcW w:w="1528" w:type="dxa"/>
          </w:tcPr>
          <w:p w:rsidR="00D621A3" w:rsidRDefault="00D621A3" w:rsidP="00D621A3">
            <w:pPr>
              <w:pStyle w:val="TableParagraph"/>
              <w:spacing w:line="226" w:lineRule="exact"/>
              <w:ind w:left="419"/>
              <w:rPr>
                <w:sz w:val="20"/>
              </w:rPr>
            </w:pPr>
            <w:r>
              <w:rPr>
                <w:sz w:val="20"/>
              </w:rPr>
              <w:t>2-3</w:t>
            </w:r>
            <w:r>
              <w:rPr>
                <w:spacing w:val="2"/>
                <w:sz w:val="20"/>
              </w:rPr>
              <w:t xml:space="preserve"> </w:t>
            </w:r>
            <w:r>
              <w:rPr>
                <w:spacing w:val="-4"/>
                <w:sz w:val="20"/>
              </w:rPr>
              <w:t>года</w:t>
            </w:r>
          </w:p>
        </w:tc>
        <w:tc>
          <w:tcPr>
            <w:tcW w:w="1852" w:type="dxa"/>
          </w:tcPr>
          <w:p w:rsidR="00D621A3" w:rsidRDefault="00D621A3" w:rsidP="00D621A3">
            <w:pPr>
              <w:pStyle w:val="TableParagraph"/>
              <w:spacing w:line="237" w:lineRule="auto"/>
              <w:ind w:left="347" w:hanging="92"/>
              <w:rPr>
                <w:sz w:val="20"/>
              </w:rPr>
            </w:pPr>
            <w:r>
              <w:rPr>
                <w:spacing w:val="-2"/>
                <w:sz w:val="20"/>
              </w:rPr>
              <w:t>Эмоционально- практическая</w:t>
            </w:r>
          </w:p>
        </w:tc>
        <w:tc>
          <w:tcPr>
            <w:tcW w:w="6937" w:type="dxa"/>
          </w:tcPr>
          <w:p w:rsidR="00D621A3" w:rsidRPr="00D621A3" w:rsidRDefault="00D621A3" w:rsidP="00D621A3">
            <w:pPr>
              <w:pStyle w:val="TableParagraph"/>
              <w:ind w:left="108" w:right="92"/>
              <w:jc w:val="both"/>
              <w:rPr>
                <w:sz w:val="20"/>
                <w:lang w:val="ru-RU"/>
              </w:rPr>
            </w:pPr>
            <w:r w:rsidRPr="00D621A3">
              <w:rPr>
                <w:sz w:val="20"/>
                <w:lang w:val="ru-RU"/>
              </w:rPr>
              <w:t>В раннем возрасте ребенок осваивает мир предметов. Ему по прежнему необходимы теплые эмоциональные контакты с взрослым, но этого уже не достаточно.</w:t>
            </w:r>
            <w:r w:rsidRPr="00D621A3">
              <w:rPr>
                <w:spacing w:val="-2"/>
                <w:sz w:val="20"/>
                <w:lang w:val="ru-RU"/>
              </w:rPr>
              <w:t xml:space="preserve"> </w:t>
            </w:r>
            <w:r w:rsidRPr="00D621A3">
              <w:rPr>
                <w:sz w:val="20"/>
                <w:lang w:val="ru-RU"/>
              </w:rPr>
              <w:t>У</w:t>
            </w:r>
            <w:r w:rsidRPr="00D621A3">
              <w:rPr>
                <w:spacing w:val="-5"/>
                <w:sz w:val="20"/>
                <w:lang w:val="ru-RU"/>
              </w:rPr>
              <w:t xml:space="preserve"> </w:t>
            </w:r>
            <w:r w:rsidRPr="00D621A3">
              <w:rPr>
                <w:sz w:val="20"/>
                <w:lang w:val="ru-RU"/>
              </w:rPr>
              <w:t>него появляется</w:t>
            </w:r>
            <w:r w:rsidRPr="00D621A3">
              <w:rPr>
                <w:spacing w:val="-7"/>
                <w:sz w:val="20"/>
                <w:lang w:val="ru-RU"/>
              </w:rPr>
              <w:t xml:space="preserve"> </w:t>
            </w:r>
            <w:r w:rsidRPr="00D621A3">
              <w:rPr>
                <w:sz w:val="20"/>
                <w:lang w:val="ru-RU"/>
              </w:rPr>
              <w:t>потребность</w:t>
            </w:r>
            <w:r w:rsidRPr="00D621A3">
              <w:rPr>
                <w:spacing w:val="-6"/>
                <w:sz w:val="20"/>
                <w:lang w:val="ru-RU"/>
              </w:rPr>
              <w:t xml:space="preserve"> </w:t>
            </w:r>
            <w:r w:rsidRPr="00D621A3">
              <w:rPr>
                <w:sz w:val="20"/>
                <w:lang w:val="ru-RU"/>
              </w:rPr>
              <w:t>в</w:t>
            </w:r>
            <w:r w:rsidRPr="00D621A3">
              <w:rPr>
                <w:spacing w:val="-2"/>
                <w:sz w:val="20"/>
                <w:lang w:val="ru-RU"/>
              </w:rPr>
              <w:t xml:space="preserve"> </w:t>
            </w:r>
            <w:r w:rsidRPr="00D621A3">
              <w:rPr>
                <w:sz w:val="20"/>
                <w:lang w:val="ru-RU"/>
              </w:rPr>
              <w:t>сотрудничестве,</w:t>
            </w:r>
            <w:r w:rsidRPr="00D621A3">
              <w:rPr>
                <w:spacing w:val="-2"/>
                <w:sz w:val="20"/>
                <w:lang w:val="ru-RU"/>
              </w:rPr>
              <w:t xml:space="preserve"> </w:t>
            </w:r>
            <w:r w:rsidRPr="00D621A3">
              <w:rPr>
                <w:sz w:val="20"/>
                <w:lang w:val="ru-RU"/>
              </w:rPr>
              <w:t>которая,</w:t>
            </w:r>
            <w:r w:rsidRPr="00D621A3">
              <w:rPr>
                <w:spacing w:val="-2"/>
                <w:sz w:val="20"/>
                <w:lang w:val="ru-RU"/>
              </w:rPr>
              <w:t xml:space="preserve"> </w:t>
            </w:r>
            <w:r w:rsidRPr="00D621A3">
              <w:rPr>
                <w:sz w:val="20"/>
                <w:lang w:val="ru-RU"/>
              </w:rPr>
              <w:t>вместе с потребностями в новых впечатлениях и активности, может быть</w:t>
            </w:r>
            <w:r w:rsidRPr="00D621A3">
              <w:rPr>
                <w:spacing w:val="40"/>
                <w:sz w:val="20"/>
                <w:lang w:val="ru-RU"/>
              </w:rPr>
              <w:t xml:space="preserve"> </w:t>
            </w:r>
            <w:r w:rsidRPr="00D621A3">
              <w:rPr>
                <w:sz w:val="20"/>
                <w:lang w:val="ru-RU"/>
              </w:rPr>
              <w:t>реализована в совместных действиях со взрослым. Ребенок и взрослый, выступающий как организатор и помощник, вместе манипулируют предметами, выполняют все более сложные действия с ними. Взрослый показывает, что можно делать с разными вещами, как их использовать, раскрывая перед ребенком те их качества, которые тот сам не в состоянии обнаружить. По словам Д. Б. Эльконина, ребенок «...живет не вместе со взрослым,</w:t>
            </w:r>
            <w:r w:rsidRPr="00D621A3">
              <w:rPr>
                <w:spacing w:val="-1"/>
                <w:sz w:val="20"/>
                <w:lang w:val="ru-RU"/>
              </w:rPr>
              <w:t xml:space="preserve"> </w:t>
            </w:r>
            <w:r w:rsidRPr="00D621A3">
              <w:rPr>
                <w:sz w:val="20"/>
                <w:lang w:val="ru-RU"/>
              </w:rPr>
              <w:t>а</w:t>
            </w:r>
            <w:r w:rsidRPr="00D621A3">
              <w:rPr>
                <w:spacing w:val="-3"/>
                <w:sz w:val="20"/>
                <w:lang w:val="ru-RU"/>
              </w:rPr>
              <w:t xml:space="preserve"> </w:t>
            </w:r>
            <w:r w:rsidRPr="00D621A3">
              <w:rPr>
                <w:sz w:val="20"/>
                <w:lang w:val="ru-RU"/>
              </w:rPr>
              <w:t>через</w:t>
            </w:r>
            <w:r w:rsidRPr="00D621A3">
              <w:rPr>
                <w:spacing w:val="-2"/>
                <w:sz w:val="20"/>
                <w:lang w:val="ru-RU"/>
              </w:rPr>
              <w:t xml:space="preserve"> </w:t>
            </w:r>
            <w:r w:rsidRPr="00D621A3">
              <w:rPr>
                <w:sz w:val="20"/>
                <w:lang w:val="ru-RU"/>
              </w:rPr>
              <w:t>взрослого,</w:t>
            </w:r>
            <w:r w:rsidRPr="00D621A3">
              <w:rPr>
                <w:spacing w:val="-1"/>
                <w:sz w:val="20"/>
                <w:lang w:val="ru-RU"/>
              </w:rPr>
              <w:t xml:space="preserve"> </w:t>
            </w:r>
            <w:r w:rsidRPr="00D621A3">
              <w:rPr>
                <w:sz w:val="20"/>
                <w:lang w:val="ru-RU"/>
              </w:rPr>
              <w:t>с</w:t>
            </w:r>
            <w:r w:rsidRPr="00D621A3">
              <w:rPr>
                <w:spacing w:val="-3"/>
                <w:sz w:val="20"/>
                <w:lang w:val="ru-RU"/>
              </w:rPr>
              <w:t xml:space="preserve"> </w:t>
            </w:r>
            <w:r w:rsidRPr="00D621A3">
              <w:rPr>
                <w:sz w:val="20"/>
                <w:lang w:val="ru-RU"/>
              </w:rPr>
              <w:t>его</w:t>
            </w:r>
            <w:r w:rsidRPr="00D621A3">
              <w:rPr>
                <w:spacing w:val="-3"/>
                <w:sz w:val="20"/>
                <w:lang w:val="ru-RU"/>
              </w:rPr>
              <w:t xml:space="preserve"> </w:t>
            </w:r>
            <w:r w:rsidRPr="00D621A3">
              <w:rPr>
                <w:sz w:val="20"/>
                <w:lang w:val="ru-RU"/>
              </w:rPr>
              <w:t>помощью.</w:t>
            </w:r>
            <w:r w:rsidRPr="00D621A3">
              <w:rPr>
                <w:spacing w:val="-1"/>
                <w:sz w:val="20"/>
                <w:lang w:val="ru-RU"/>
              </w:rPr>
              <w:t xml:space="preserve"> </w:t>
            </w:r>
            <w:r w:rsidRPr="00D621A3">
              <w:rPr>
                <w:sz w:val="20"/>
                <w:lang w:val="ru-RU"/>
              </w:rPr>
              <w:t>Взрослый</w:t>
            </w:r>
            <w:r w:rsidRPr="00D621A3">
              <w:rPr>
                <w:spacing w:val="-2"/>
                <w:sz w:val="20"/>
                <w:lang w:val="ru-RU"/>
              </w:rPr>
              <w:t xml:space="preserve"> </w:t>
            </w:r>
            <w:r w:rsidRPr="00D621A3">
              <w:rPr>
                <w:sz w:val="20"/>
                <w:lang w:val="ru-RU"/>
              </w:rPr>
              <w:t>делает</w:t>
            </w:r>
            <w:r w:rsidRPr="00D621A3">
              <w:rPr>
                <w:spacing w:val="-2"/>
                <w:sz w:val="20"/>
                <w:lang w:val="ru-RU"/>
              </w:rPr>
              <w:t xml:space="preserve"> </w:t>
            </w:r>
            <w:r w:rsidRPr="00D621A3">
              <w:rPr>
                <w:sz w:val="20"/>
                <w:lang w:val="ru-RU"/>
              </w:rPr>
              <w:t>не</w:t>
            </w:r>
            <w:r w:rsidRPr="00D621A3">
              <w:rPr>
                <w:spacing w:val="-3"/>
                <w:sz w:val="20"/>
                <w:lang w:val="ru-RU"/>
              </w:rPr>
              <w:t xml:space="preserve"> </w:t>
            </w:r>
            <w:r w:rsidRPr="00D621A3">
              <w:rPr>
                <w:sz w:val="20"/>
                <w:lang w:val="ru-RU"/>
              </w:rPr>
              <w:t>вместо</w:t>
            </w:r>
            <w:r w:rsidRPr="00D621A3">
              <w:rPr>
                <w:spacing w:val="-3"/>
                <w:sz w:val="20"/>
                <w:lang w:val="ru-RU"/>
              </w:rPr>
              <w:t xml:space="preserve"> </w:t>
            </w:r>
            <w:r w:rsidRPr="00D621A3">
              <w:rPr>
                <w:sz w:val="20"/>
                <w:lang w:val="ru-RU"/>
              </w:rPr>
              <w:t>него, а совместно с ним». Взрослый становится для ребенка не только источником внимания</w:t>
            </w:r>
            <w:r w:rsidRPr="00D621A3">
              <w:rPr>
                <w:spacing w:val="-2"/>
                <w:sz w:val="20"/>
                <w:lang w:val="ru-RU"/>
              </w:rPr>
              <w:t xml:space="preserve"> </w:t>
            </w:r>
            <w:r w:rsidRPr="00D621A3">
              <w:rPr>
                <w:sz w:val="20"/>
                <w:lang w:val="ru-RU"/>
              </w:rPr>
              <w:t>и</w:t>
            </w:r>
            <w:r w:rsidRPr="00D621A3">
              <w:rPr>
                <w:spacing w:val="-1"/>
                <w:sz w:val="20"/>
                <w:lang w:val="ru-RU"/>
              </w:rPr>
              <w:t xml:space="preserve"> </w:t>
            </w:r>
            <w:r w:rsidRPr="00D621A3">
              <w:rPr>
                <w:sz w:val="20"/>
                <w:lang w:val="ru-RU"/>
              </w:rPr>
              <w:t>доброжелательности, не</w:t>
            </w:r>
            <w:r w:rsidRPr="00D621A3">
              <w:rPr>
                <w:spacing w:val="-2"/>
                <w:sz w:val="20"/>
                <w:lang w:val="ru-RU"/>
              </w:rPr>
              <w:t xml:space="preserve"> </w:t>
            </w:r>
            <w:r w:rsidRPr="00D621A3">
              <w:rPr>
                <w:sz w:val="20"/>
                <w:lang w:val="ru-RU"/>
              </w:rPr>
              <w:t>только «поставщиком»</w:t>
            </w:r>
            <w:r w:rsidRPr="00D621A3">
              <w:rPr>
                <w:spacing w:val="-5"/>
                <w:sz w:val="20"/>
                <w:lang w:val="ru-RU"/>
              </w:rPr>
              <w:t xml:space="preserve"> </w:t>
            </w:r>
            <w:r w:rsidRPr="00D621A3">
              <w:rPr>
                <w:sz w:val="20"/>
                <w:lang w:val="ru-RU"/>
              </w:rPr>
              <w:t>самих</w:t>
            </w:r>
            <w:r w:rsidRPr="00D621A3">
              <w:rPr>
                <w:spacing w:val="-2"/>
                <w:sz w:val="20"/>
                <w:lang w:val="ru-RU"/>
              </w:rPr>
              <w:t xml:space="preserve"> </w:t>
            </w:r>
            <w:r w:rsidRPr="00D621A3">
              <w:rPr>
                <w:sz w:val="20"/>
                <w:lang w:val="ru-RU"/>
              </w:rPr>
              <w:t>предметов,</w:t>
            </w:r>
          </w:p>
          <w:p w:rsidR="00D621A3" w:rsidRPr="00D621A3" w:rsidRDefault="00D621A3" w:rsidP="00D621A3">
            <w:pPr>
              <w:pStyle w:val="TableParagraph"/>
              <w:spacing w:line="217" w:lineRule="exact"/>
              <w:ind w:left="108"/>
              <w:jc w:val="both"/>
              <w:rPr>
                <w:sz w:val="20"/>
                <w:lang w:val="ru-RU"/>
              </w:rPr>
            </w:pPr>
            <w:r w:rsidRPr="00D621A3">
              <w:rPr>
                <w:sz w:val="20"/>
                <w:lang w:val="ru-RU"/>
              </w:rPr>
              <w:t>но</w:t>
            </w:r>
            <w:r w:rsidRPr="00D621A3">
              <w:rPr>
                <w:spacing w:val="-6"/>
                <w:sz w:val="20"/>
                <w:lang w:val="ru-RU"/>
              </w:rPr>
              <w:t xml:space="preserve"> </w:t>
            </w:r>
            <w:r w:rsidRPr="00D621A3">
              <w:rPr>
                <w:sz w:val="20"/>
                <w:lang w:val="ru-RU"/>
              </w:rPr>
              <w:t>и</w:t>
            </w:r>
            <w:r w:rsidRPr="00D621A3">
              <w:rPr>
                <w:spacing w:val="-6"/>
                <w:sz w:val="20"/>
                <w:lang w:val="ru-RU"/>
              </w:rPr>
              <w:t xml:space="preserve"> </w:t>
            </w:r>
            <w:r w:rsidRPr="00D621A3">
              <w:rPr>
                <w:sz w:val="20"/>
                <w:lang w:val="ru-RU"/>
              </w:rPr>
              <w:t>образцом</w:t>
            </w:r>
            <w:r w:rsidRPr="00D621A3">
              <w:rPr>
                <w:spacing w:val="-2"/>
                <w:sz w:val="20"/>
                <w:lang w:val="ru-RU"/>
              </w:rPr>
              <w:t xml:space="preserve"> </w:t>
            </w:r>
            <w:r w:rsidRPr="00D621A3">
              <w:rPr>
                <w:sz w:val="20"/>
                <w:lang w:val="ru-RU"/>
              </w:rPr>
              <w:t>человеческих,</w:t>
            </w:r>
            <w:r w:rsidRPr="00D621A3">
              <w:rPr>
                <w:spacing w:val="-2"/>
                <w:sz w:val="20"/>
                <w:lang w:val="ru-RU"/>
              </w:rPr>
              <w:t xml:space="preserve"> </w:t>
            </w:r>
            <w:r w:rsidRPr="00D621A3">
              <w:rPr>
                <w:sz w:val="20"/>
                <w:lang w:val="ru-RU"/>
              </w:rPr>
              <w:t>специфических</w:t>
            </w:r>
            <w:r w:rsidRPr="00D621A3">
              <w:rPr>
                <w:spacing w:val="-7"/>
                <w:sz w:val="20"/>
                <w:lang w:val="ru-RU"/>
              </w:rPr>
              <w:t xml:space="preserve"> </w:t>
            </w:r>
            <w:r w:rsidRPr="00D621A3">
              <w:rPr>
                <w:sz w:val="20"/>
                <w:lang w:val="ru-RU"/>
              </w:rPr>
              <w:t>предметных</w:t>
            </w:r>
            <w:r w:rsidRPr="00D621A3">
              <w:rPr>
                <w:spacing w:val="-7"/>
                <w:sz w:val="20"/>
                <w:lang w:val="ru-RU"/>
              </w:rPr>
              <w:t xml:space="preserve"> </w:t>
            </w:r>
            <w:r w:rsidRPr="00D621A3">
              <w:rPr>
                <w:spacing w:val="-2"/>
                <w:sz w:val="20"/>
                <w:lang w:val="ru-RU"/>
              </w:rPr>
              <w:t>действий.</w:t>
            </w:r>
          </w:p>
        </w:tc>
      </w:tr>
      <w:tr w:rsidR="00D621A3" w:rsidTr="00D621A3">
        <w:trPr>
          <w:trHeight w:val="3450"/>
        </w:trPr>
        <w:tc>
          <w:tcPr>
            <w:tcW w:w="1528" w:type="dxa"/>
          </w:tcPr>
          <w:p w:rsidR="00D621A3" w:rsidRDefault="00D621A3" w:rsidP="00D621A3">
            <w:pPr>
              <w:pStyle w:val="TableParagraph"/>
              <w:spacing w:line="222" w:lineRule="exact"/>
              <w:ind w:left="107"/>
              <w:rPr>
                <w:sz w:val="20"/>
              </w:rPr>
            </w:pPr>
            <w:r>
              <w:rPr>
                <w:sz w:val="20"/>
              </w:rPr>
              <w:t>3-4</w:t>
            </w:r>
            <w:r>
              <w:rPr>
                <w:spacing w:val="2"/>
                <w:sz w:val="20"/>
              </w:rPr>
              <w:t xml:space="preserve"> </w:t>
            </w:r>
            <w:r>
              <w:rPr>
                <w:spacing w:val="-4"/>
                <w:sz w:val="20"/>
              </w:rPr>
              <w:t>года</w:t>
            </w:r>
          </w:p>
        </w:tc>
        <w:tc>
          <w:tcPr>
            <w:tcW w:w="1852" w:type="dxa"/>
          </w:tcPr>
          <w:p w:rsidR="00D621A3" w:rsidRDefault="00D621A3" w:rsidP="00D621A3">
            <w:pPr>
              <w:pStyle w:val="TableParagraph"/>
              <w:spacing w:line="242" w:lineRule="auto"/>
              <w:ind w:left="103" w:right="100"/>
              <w:rPr>
                <w:sz w:val="20"/>
              </w:rPr>
            </w:pPr>
            <w:r>
              <w:rPr>
                <w:spacing w:val="-2"/>
                <w:sz w:val="20"/>
              </w:rPr>
              <w:t>Ситуативно- деловая</w:t>
            </w:r>
          </w:p>
        </w:tc>
        <w:tc>
          <w:tcPr>
            <w:tcW w:w="6937" w:type="dxa"/>
          </w:tcPr>
          <w:p w:rsidR="00D621A3" w:rsidRPr="00D621A3" w:rsidRDefault="00D621A3" w:rsidP="00D621A3">
            <w:pPr>
              <w:pStyle w:val="TableParagraph"/>
              <w:tabs>
                <w:tab w:val="left" w:pos="4120"/>
              </w:tabs>
              <w:ind w:left="108" w:right="92"/>
              <w:jc w:val="both"/>
              <w:rPr>
                <w:sz w:val="20"/>
                <w:lang w:val="ru-RU"/>
              </w:rPr>
            </w:pPr>
            <w:r w:rsidRPr="00D621A3">
              <w:rPr>
                <w:sz w:val="20"/>
                <w:lang w:val="ru-RU"/>
              </w:rPr>
              <w:t>Взрослый</w:t>
            </w:r>
            <w:r w:rsidRPr="00D621A3">
              <w:rPr>
                <w:spacing w:val="80"/>
                <w:sz w:val="20"/>
                <w:lang w:val="ru-RU"/>
              </w:rPr>
              <w:t xml:space="preserve"> </w:t>
            </w:r>
            <w:r w:rsidRPr="00D621A3">
              <w:rPr>
                <w:sz w:val="20"/>
                <w:lang w:val="ru-RU"/>
              </w:rPr>
              <w:t>становится</w:t>
            </w:r>
            <w:r w:rsidRPr="00D621A3">
              <w:rPr>
                <w:spacing w:val="80"/>
                <w:sz w:val="20"/>
                <w:lang w:val="ru-RU"/>
              </w:rPr>
              <w:t xml:space="preserve"> </w:t>
            </w:r>
            <w:r w:rsidRPr="00D621A3">
              <w:rPr>
                <w:sz w:val="20"/>
                <w:lang w:val="ru-RU"/>
              </w:rPr>
              <w:t>интересен</w:t>
            </w:r>
            <w:r w:rsidRPr="00D621A3">
              <w:rPr>
                <w:spacing w:val="80"/>
                <w:sz w:val="20"/>
                <w:lang w:val="ru-RU"/>
              </w:rPr>
              <w:t xml:space="preserve"> </w:t>
            </w:r>
            <w:r w:rsidRPr="00D621A3">
              <w:rPr>
                <w:sz w:val="20"/>
                <w:lang w:val="ru-RU"/>
              </w:rPr>
              <w:t>как</w:t>
            </w:r>
            <w:r w:rsidRPr="00D621A3">
              <w:rPr>
                <w:spacing w:val="80"/>
                <w:sz w:val="20"/>
                <w:lang w:val="ru-RU"/>
              </w:rPr>
              <w:t xml:space="preserve"> </w:t>
            </w:r>
            <w:r w:rsidRPr="00D621A3">
              <w:rPr>
                <w:sz w:val="20"/>
                <w:lang w:val="ru-RU"/>
              </w:rPr>
              <w:t>обладатель</w:t>
            </w:r>
            <w:r w:rsidRPr="00D621A3">
              <w:rPr>
                <w:spacing w:val="80"/>
                <w:sz w:val="20"/>
                <w:lang w:val="ru-RU"/>
              </w:rPr>
              <w:t xml:space="preserve"> </w:t>
            </w:r>
            <w:r w:rsidRPr="00D621A3">
              <w:rPr>
                <w:sz w:val="20"/>
                <w:lang w:val="ru-RU"/>
              </w:rPr>
              <w:t>разнообразных предметов,</w:t>
            </w:r>
            <w:r w:rsidRPr="00D621A3">
              <w:rPr>
                <w:spacing w:val="40"/>
                <w:sz w:val="20"/>
                <w:lang w:val="ru-RU"/>
              </w:rPr>
              <w:t xml:space="preserve">  </w:t>
            </w:r>
            <w:r w:rsidRPr="00D621A3">
              <w:rPr>
                <w:sz w:val="20"/>
                <w:lang w:val="ru-RU"/>
              </w:rPr>
              <w:t>но</w:t>
            </w:r>
            <w:r w:rsidRPr="00D621A3">
              <w:rPr>
                <w:spacing w:val="40"/>
                <w:sz w:val="20"/>
                <w:lang w:val="ru-RU"/>
              </w:rPr>
              <w:t xml:space="preserve">  </w:t>
            </w:r>
            <w:r w:rsidRPr="00D621A3">
              <w:rPr>
                <w:sz w:val="20"/>
                <w:lang w:val="ru-RU"/>
              </w:rPr>
              <w:t>вызывающими</w:t>
            </w:r>
            <w:r w:rsidRPr="00D621A3">
              <w:rPr>
                <w:spacing w:val="40"/>
                <w:sz w:val="20"/>
                <w:lang w:val="ru-RU"/>
              </w:rPr>
              <w:t xml:space="preserve">  </w:t>
            </w:r>
            <w:r w:rsidRPr="00D621A3">
              <w:rPr>
                <w:sz w:val="20"/>
                <w:lang w:val="ru-RU"/>
              </w:rPr>
              <w:t>интерес</w:t>
            </w:r>
            <w:r w:rsidRPr="00D621A3">
              <w:rPr>
                <w:spacing w:val="40"/>
                <w:sz w:val="20"/>
                <w:lang w:val="ru-RU"/>
              </w:rPr>
              <w:t xml:space="preserve">  </w:t>
            </w:r>
            <w:r w:rsidRPr="00D621A3">
              <w:rPr>
                <w:sz w:val="20"/>
                <w:lang w:val="ru-RU"/>
              </w:rPr>
              <w:t>становятся</w:t>
            </w:r>
            <w:r w:rsidRPr="00D621A3">
              <w:rPr>
                <w:spacing w:val="40"/>
                <w:sz w:val="20"/>
                <w:lang w:val="ru-RU"/>
              </w:rPr>
              <w:t xml:space="preserve">  </w:t>
            </w:r>
            <w:r w:rsidRPr="00D621A3">
              <w:rPr>
                <w:sz w:val="20"/>
                <w:lang w:val="ru-RU"/>
              </w:rPr>
              <w:t>только</w:t>
            </w:r>
            <w:r w:rsidRPr="00D621A3">
              <w:rPr>
                <w:spacing w:val="40"/>
                <w:sz w:val="20"/>
                <w:lang w:val="ru-RU"/>
              </w:rPr>
              <w:t xml:space="preserve">  </w:t>
            </w:r>
            <w:r w:rsidRPr="00D621A3">
              <w:rPr>
                <w:sz w:val="20"/>
                <w:lang w:val="ru-RU"/>
              </w:rPr>
              <w:t>те предметы,</w:t>
            </w:r>
            <w:r w:rsidRPr="00D621A3">
              <w:rPr>
                <w:spacing w:val="80"/>
                <w:sz w:val="20"/>
                <w:lang w:val="ru-RU"/>
              </w:rPr>
              <w:t xml:space="preserve">  </w:t>
            </w:r>
            <w:r w:rsidRPr="00D621A3">
              <w:rPr>
                <w:sz w:val="20"/>
                <w:lang w:val="ru-RU"/>
              </w:rPr>
              <w:t>которые</w:t>
            </w:r>
            <w:r w:rsidRPr="00D621A3">
              <w:rPr>
                <w:spacing w:val="80"/>
                <w:sz w:val="20"/>
                <w:lang w:val="ru-RU"/>
              </w:rPr>
              <w:t xml:space="preserve">  </w:t>
            </w:r>
            <w:r w:rsidRPr="00D621A3">
              <w:rPr>
                <w:sz w:val="20"/>
                <w:lang w:val="ru-RU"/>
              </w:rPr>
              <w:t>показывает</w:t>
            </w:r>
            <w:r w:rsidRPr="00D621A3">
              <w:rPr>
                <w:spacing w:val="80"/>
                <w:sz w:val="20"/>
                <w:lang w:val="ru-RU"/>
              </w:rPr>
              <w:t xml:space="preserve">  </w:t>
            </w:r>
            <w:r w:rsidRPr="00D621A3">
              <w:rPr>
                <w:sz w:val="20"/>
                <w:lang w:val="ru-RU"/>
              </w:rPr>
              <w:t>взрослый,</w:t>
            </w:r>
            <w:r w:rsidRPr="00D621A3">
              <w:rPr>
                <w:spacing w:val="80"/>
                <w:sz w:val="20"/>
                <w:lang w:val="ru-RU"/>
              </w:rPr>
              <w:t xml:space="preserve">  </w:t>
            </w:r>
            <w:r w:rsidRPr="00D621A3">
              <w:rPr>
                <w:sz w:val="20"/>
                <w:lang w:val="ru-RU"/>
              </w:rPr>
              <w:t>знающий</w:t>
            </w:r>
            <w:r w:rsidRPr="00D621A3">
              <w:rPr>
                <w:spacing w:val="80"/>
                <w:sz w:val="20"/>
                <w:lang w:val="ru-RU"/>
              </w:rPr>
              <w:t xml:space="preserve">  </w:t>
            </w:r>
            <w:r w:rsidRPr="00D621A3">
              <w:rPr>
                <w:sz w:val="20"/>
                <w:lang w:val="ru-RU"/>
              </w:rPr>
              <w:t>способ действия</w:t>
            </w:r>
            <w:r w:rsidRPr="00D621A3">
              <w:rPr>
                <w:spacing w:val="80"/>
                <w:sz w:val="20"/>
                <w:lang w:val="ru-RU"/>
              </w:rPr>
              <w:t xml:space="preserve">  </w:t>
            </w:r>
            <w:r w:rsidRPr="00D621A3">
              <w:rPr>
                <w:sz w:val="20"/>
                <w:lang w:val="ru-RU"/>
              </w:rPr>
              <w:t>с</w:t>
            </w:r>
            <w:r w:rsidRPr="00D621A3">
              <w:rPr>
                <w:spacing w:val="80"/>
                <w:sz w:val="20"/>
                <w:lang w:val="ru-RU"/>
              </w:rPr>
              <w:t xml:space="preserve">  </w:t>
            </w:r>
            <w:r w:rsidRPr="00D621A3">
              <w:rPr>
                <w:sz w:val="20"/>
                <w:lang w:val="ru-RU"/>
              </w:rPr>
              <w:t>этими</w:t>
            </w:r>
            <w:r w:rsidRPr="00D621A3">
              <w:rPr>
                <w:spacing w:val="80"/>
                <w:sz w:val="20"/>
                <w:lang w:val="ru-RU"/>
              </w:rPr>
              <w:t xml:space="preserve">  </w:t>
            </w:r>
            <w:r w:rsidRPr="00D621A3">
              <w:rPr>
                <w:sz w:val="20"/>
                <w:lang w:val="ru-RU"/>
              </w:rPr>
              <w:t>предметами.</w:t>
            </w:r>
            <w:r w:rsidRPr="00D621A3">
              <w:rPr>
                <w:sz w:val="20"/>
                <w:lang w:val="ru-RU"/>
              </w:rPr>
              <w:tab/>
              <w:t>Содержание ограничивается наглядной</w:t>
            </w:r>
            <w:r w:rsidRPr="00D621A3">
              <w:rPr>
                <w:spacing w:val="80"/>
                <w:sz w:val="20"/>
                <w:lang w:val="ru-RU"/>
              </w:rPr>
              <w:t xml:space="preserve">  </w:t>
            </w:r>
            <w:r w:rsidRPr="00D621A3">
              <w:rPr>
                <w:sz w:val="20"/>
                <w:lang w:val="ru-RU"/>
              </w:rPr>
              <w:t>ситуацией,</w:t>
            </w:r>
            <w:r w:rsidRPr="00D621A3">
              <w:rPr>
                <w:spacing w:val="80"/>
                <w:sz w:val="20"/>
                <w:lang w:val="ru-RU"/>
              </w:rPr>
              <w:t xml:space="preserve">  </w:t>
            </w:r>
            <w:r w:rsidRPr="00D621A3">
              <w:rPr>
                <w:sz w:val="20"/>
                <w:lang w:val="ru-RU"/>
              </w:rPr>
              <w:t>в</w:t>
            </w:r>
            <w:r w:rsidRPr="00D621A3">
              <w:rPr>
                <w:spacing w:val="80"/>
                <w:sz w:val="20"/>
                <w:lang w:val="ru-RU"/>
              </w:rPr>
              <w:t xml:space="preserve">  </w:t>
            </w:r>
            <w:r w:rsidRPr="00D621A3">
              <w:rPr>
                <w:sz w:val="20"/>
                <w:lang w:val="ru-RU"/>
              </w:rPr>
              <w:t>ходе</w:t>
            </w:r>
            <w:r w:rsidRPr="00D621A3">
              <w:rPr>
                <w:spacing w:val="80"/>
                <w:sz w:val="20"/>
                <w:lang w:val="ru-RU"/>
              </w:rPr>
              <w:t xml:space="preserve">  </w:t>
            </w:r>
            <w:r w:rsidRPr="00D621A3">
              <w:rPr>
                <w:sz w:val="20"/>
                <w:lang w:val="ru-RU"/>
              </w:rPr>
              <w:t>такого</w:t>
            </w:r>
            <w:r w:rsidRPr="00D621A3">
              <w:rPr>
                <w:spacing w:val="80"/>
                <w:sz w:val="20"/>
                <w:lang w:val="ru-RU"/>
              </w:rPr>
              <w:t xml:space="preserve">  </w:t>
            </w:r>
            <w:r w:rsidRPr="00D621A3">
              <w:rPr>
                <w:sz w:val="20"/>
                <w:lang w:val="ru-RU"/>
              </w:rPr>
              <w:t>общения</w:t>
            </w:r>
            <w:r w:rsidRPr="00D621A3">
              <w:rPr>
                <w:spacing w:val="80"/>
                <w:sz w:val="20"/>
                <w:lang w:val="ru-RU"/>
              </w:rPr>
              <w:t xml:space="preserve">  </w:t>
            </w:r>
            <w:r w:rsidRPr="00D621A3">
              <w:rPr>
                <w:sz w:val="20"/>
                <w:lang w:val="ru-RU"/>
              </w:rPr>
              <w:t>ребенок овладевает предметными действиями, учится оперировать предметами быта. В</w:t>
            </w:r>
            <w:r w:rsidRPr="00D621A3">
              <w:rPr>
                <w:spacing w:val="-4"/>
                <w:sz w:val="20"/>
                <w:lang w:val="ru-RU"/>
              </w:rPr>
              <w:t xml:space="preserve"> </w:t>
            </w:r>
            <w:r w:rsidRPr="00D621A3">
              <w:rPr>
                <w:sz w:val="20"/>
                <w:lang w:val="ru-RU"/>
              </w:rPr>
              <w:t>этот</w:t>
            </w:r>
            <w:r w:rsidRPr="00D621A3">
              <w:rPr>
                <w:spacing w:val="-2"/>
                <w:sz w:val="20"/>
                <w:lang w:val="ru-RU"/>
              </w:rPr>
              <w:t xml:space="preserve"> </w:t>
            </w:r>
            <w:r w:rsidRPr="00D621A3">
              <w:rPr>
                <w:sz w:val="20"/>
                <w:lang w:val="ru-RU"/>
              </w:rPr>
              <w:t>период</w:t>
            </w:r>
            <w:r w:rsidRPr="00D621A3">
              <w:rPr>
                <w:spacing w:val="-4"/>
                <w:sz w:val="20"/>
                <w:lang w:val="ru-RU"/>
              </w:rPr>
              <w:t xml:space="preserve"> </w:t>
            </w:r>
            <w:r w:rsidRPr="00D621A3">
              <w:rPr>
                <w:sz w:val="20"/>
                <w:lang w:val="ru-RU"/>
              </w:rPr>
              <w:t>начинает</w:t>
            </w:r>
            <w:r w:rsidRPr="00D621A3">
              <w:rPr>
                <w:spacing w:val="-6"/>
                <w:sz w:val="20"/>
                <w:lang w:val="ru-RU"/>
              </w:rPr>
              <w:t xml:space="preserve"> </w:t>
            </w:r>
            <w:r w:rsidRPr="00D621A3">
              <w:rPr>
                <w:sz w:val="20"/>
                <w:lang w:val="ru-RU"/>
              </w:rPr>
              <w:t>проявляться</w:t>
            </w:r>
            <w:r w:rsidRPr="00D621A3">
              <w:rPr>
                <w:spacing w:val="-3"/>
                <w:sz w:val="20"/>
                <w:lang w:val="ru-RU"/>
              </w:rPr>
              <w:t xml:space="preserve"> </w:t>
            </w:r>
            <w:r w:rsidRPr="00D621A3">
              <w:rPr>
                <w:sz w:val="20"/>
                <w:lang w:val="ru-RU"/>
              </w:rPr>
              <w:t>активность</w:t>
            </w:r>
            <w:r w:rsidRPr="00D621A3">
              <w:rPr>
                <w:spacing w:val="-2"/>
                <w:sz w:val="20"/>
                <w:lang w:val="ru-RU"/>
              </w:rPr>
              <w:t xml:space="preserve"> </w:t>
            </w:r>
            <w:r w:rsidRPr="00D621A3">
              <w:rPr>
                <w:sz w:val="20"/>
                <w:lang w:val="ru-RU"/>
              </w:rPr>
              <w:t>и</w:t>
            </w:r>
            <w:r w:rsidRPr="00D621A3">
              <w:rPr>
                <w:spacing w:val="-2"/>
                <w:sz w:val="20"/>
                <w:lang w:val="ru-RU"/>
              </w:rPr>
              <w:t xml:space="preserve"> </w:t>
            </w:r>
            <w:r w:rsidRPr="00D621A3">
              <w:rPr>
                <w:sz w:val="20"/>
                <w:lang w:val="ru-RU"/>
              </w:rPr>
              <w:t>самостоятельность</w:t>
            </w:r>
            <w:r w:rsidRPr="00D621A3">
              <w:rPr>
                <w:spacing w:val="-5"/>
                <w:sz w:val="20"/>
                <w:lang w:val="ru-RU"/>
              </w:rPr>
              <w:t xml:space="preserve"> </w:t>
            </w:r>
            <w:r w:rsidRPr="00D621A3">
              <w:rPr>
                <w:sz w:val="20"/>
                <w:lang w:val="ru-RU"/>
              </w:rPr>
              <w:t>ребенка, он</w:t>
            </w:r>
            <w:r w:rsidRPr="00D621A3">
              <w:rPr>
                <w:spacing w:val="40"/>
                <w:sz w:val="20"/>
                <w:lang w:val="ru-RU"/>
              </w:rPr>
              <w:t xml:space="preserve"> </w:t>
            </w:r>
            <w:r w:rsidRPr="00D621A3">
              <w:rPr>
                <w:sz w:val="20"/>
                <w:lang w:val="ru-RU"/>
              </w:rPr>
              <w:t>становится</w:t>
            </w:r>
            <w:r w:rsidRPr="00D621A3">
              <w:rPr>
                <w:spacing w:val="40"/>
                <w:sz w:val="20"/>
                <w:lang w:val="ru-RU"/>
              </w:rPr>
              <w:t xml:space="preserve"> </w:t>
            </w:r>
            <w:r w:rsidRPr="00D621A3">
              <w:rPr>
                <w:sz w:val="20"/>
                <w:lang w:val="ru-RU"/>
              </w:rPr>
              <w:t>субъектом</w:t>
            </w:r>
            <w:r w:rsidRPr="00D621A3">
              <w:rPr>
                <w:spacing w:val="40"/>
                <w:sz w:val="20"/>
                <w:lang w:val="ru-RU"/>
              </w:rPr>
              <w:t xml:space="preserve"> </w:t>
            </w:r>
            <w:r w:rsidRPr="00D621A3">
              <w:rPr>
                <w:sz w:val="20"/>
                <w:lang w:val="ru-RU"/>
              </w:rPr>
              <w:t>своей</w:t>
            </w:r>
            <w:r w:rsidRPr="00D621A3">
              <w:rPr>
                <w:spacing w:val="40"/>
                <w:sz w:val="20"/>
                <w:lang w:val="ru-RU"/>
              </w:rPr>
              <w:t xml:space="preserve"> </w:t>
            </w:r>
            <w:r w:rsidRPr="00D621A3">
              <w:rPr>
                <w:sz w:val="20"/>
                <w:lang w:val="ru-RU"/>
              </w:rPr>
              <w:t>деятельности</w:t>
            </w:r>
            <w:r w:rsidRPr="00D621A3">
              <w:rPr>
                <w:spacing w:val="40"/>
                <w:sz w:val="20"/>
                <w:lang w:val="ru-RU"/>
              </w:rPr>
              <w:t xml:space="preserve"> </w:t>
            </w:r>
            <w:r w:rsidRPr="00D621A3">
              <w:rPr>
                <w:sz w:val="20"/>
                <w:lang w:val="ru-RU"/>
              </w:rPr>
              <w:t>и</w:t>
            </w:r>
            <w:r w:rsidRPr="00D621A3">
              <w:rPr>
                <w:spacing w:val="40"/>
                <w:sz w:val="20"/>
                <w:lang w:val="ru-RU"/>
              </w:rPr>
              <w:t xml:space="preserve"> </w:t>
            </w:r>
            <w:r w:rsidRPr="00D621A3">
              <w:rPr>
                <w:sz w:val="20"/>
                <w:lang w:val="ru-RU"/>
              </w:rPr>
              <w:t>самостоятельным партнером</w:t>
            </w:r>
            <w:r w:rsidRPr="00D621A3">
              <w:rPr>
                <w:spacing w:val="80"/>
                <w:sz w:val="20"/>
                <w:lang w:val="ru-RU"/>
              </w:rPr>
              <w:t xml:space="preserve">   </w:t>
            </w:r>
            <w:r w:rsidRPr="00D621A3">
              <w:rPr>
                <w:sz w:val="20"/>
                <w:lang w:val="ru-RU"/>
              </w:rPr>
              <w:t>по</w:t>
            </w:r>
            <w:r w:rsidRPr="00D621A3">
              <w:rPr>
                <w:spacing w:val="80"/>
                <w:sz w:val="20"/>
                <w:lang w:val="ru-RU"/>
              </w:rPr>
              <w:t xml:space="preserve">   </w:t>
            </w:r>
            <w:r w:rsidRPr="00D621A3">
              <w:rPr>
                <w:sz w:val="20"/>
                <w:lang w:val="ru-RU"/>
              </w:rPr>
              <w:t>общению.</w:t>
            </w:r>
            <w:r w:rsidRPr="00D621A3">
              <w:rPr>
                <w:sz w:val="20"/>
                <w:lang w:val="ru-RU"/>
              </w:rPr>
              <w:tab/>
            </w:r>
            <w:r w:rsidRPr="00D621A3">
              <w:rPr>
                <w:spacing w:val="-13"/>
                <w:sz w:val="20"/>
                <w:lang w:val="ru-RU"/>
              </w:rPr>
              <w:t xml:space="preserve"> </w:t>
            </w:r>
            <w:r w:rsidRPr="00D621A3">
              <w:rPr>
                <w:sz w:val="20"/>
                <w:lang w:val="ru-RU"/>
              </w:rPr>
              <w:t>У</w:t>
            </w:r>
            <w:r w:rsidRPr="00D621A3">
              <w:rPr>
                <w:spacing w:val="40"/>
                <w:sz w:val="20"/>
                <w:lang w:val="ru-RU"/>
              </w:rPr>
              <w:t xml:space="preserve"> </w:t>
            </w:r>
            <w:r w:rsidRPr="00D621A3">
              <w:rPr>
                <w:sz w:val="20"/>
                <w:lang w:val="ru-RU"/>
              </w:rPr>
              <w:t>детей</w:t>
            </w:r>
            <w:r w:rsidRPr="00D621A3">
              <w:rPr>
                <w:spacing w:val="40"/>
                <w:sz w:val="20"/>
                <w:lang w:val="ru-RU"/>
              </w:rPr>
              <w:t xml:space="preserve"> </w:t>
            </w:r>
            <w:r w:rsidRPr="00D621A3">
              <w:rPr>
                <w:sz w:val="20"/>
                <w:lang w:val="ru-RU"/>
              </w:rPr>
              <w:t>проявляется доверчивость,</w:t>
            </w:r>
            <w:r w:rsidRPr="00D621A3">
              <w:rPr>
                <w:spacing w:val="40"/>
                <w:sz w:val="20"/>
                <w:lang w:val="ru-RU"/>
              </w:rPr>
              <w:t xml:space="preserve">  </w:t>
            </w:r>
            <w:r w:rsidRPr="00D621A3">
              <w:rPr>
                <w:sz w:val="20"/>
                <w:lang w:val="ru-RU"/>
              </w:rPr>
              <w:t>открытость</w:t>
            </w:r>
            <w:r w:rsidRPr="00D621A3">
              <w:rPr>
                <w:spacing w:val="40"/>
                <w:sz w:val="20"/>
                <w:lang w:val="ru-RU"/>
              </w:rPr>
              <w:t xml:space="preserve">  </w:t>
            </w:r>
            <w:r w:rsidRPr="00D621A3">
              <w:rPr>
                <w:sz w:val="20"/>
                <w:lang w:val="ru-RU"/>
              </w:rPr>
              <w:t>и</w:t>
            </w:r>
            <w:r w:rsidRPr="00D621A3">
              <w:rPr>
                <w:spacing w:val="40"/>
                <w:sz w:val="20"/>
                <w:lang w:val="ru-RU"/>
              </w:rPr>
              <w:t xml:space="preserve">  </w:t>
            </w:r>
            <w:r w:rsidRPr="00D621A3">
              <w:rPr>
                <w:sz w:val="20"/>
                <w:lang w:val="ru-RU"/>
              </w:rPr>
              <w:t>эмоциональность</w:t>
            </w:r>
            <w:r w:rsidRPr="00D621A3">
              <w:rPr>
                <w:spacing w:val="40"/>
                <w:sz w:val="20"/>
                <w:lang w:val="ru-RU"/>
              </w:rPr>
              <w:t xml:space="preserve">  </w:t>
            </w:r>
            <w:r w:rsidRPr="00D621A3">
              <w:rPr>
                <w:sz w:val="20"/>
                <w:lang w:val="ru-RU"/>
              </w:rPr>
              <w:t>отношения</w:t>
            </w:r>
            <w:r w:rsidRPr="00D621A3">
              <w:rPr>
                <w:spacing w:val="40"/>
                <w:sz w:val="20"/>
                <w:lang w:val="ru-RU"/>
              </w:rPr>
              <w:t xml:space="preserve">  </w:t>
            </w:r>
            <w:r w:rsidRPr="00D621A3">
              <w:rPr>
                <w:sz w:val="20"/>
                <w:lang w:val="ru-RU"/>
              </w:rPr>
              <w:t>к</w:t>
            </w:r>
            <w:r w:rsidRPr="00D621A3">
              <w:rPr>
                <w:spacing w:val="80"/>
                <w:sz w:val="20"/>
                <w:lang w:val="ru-RU"/>
              </w:rPr>
              <w:t xml:space="preserve"> </w:t>
            </w:r>
            <w:r w:rsidRPr="00D621A3">
              <w:rPr>
                <w:sz w:val="20"/>
                <w:lang w:val="ru-RU"/>
              </w:rPr>
              <w:t>взрослому,</w:t>
            </w:r>
            <w:r w:rsidRPr="00D621A3">
              <w:rPr>
                <w:spacing w:val="80"/>
                <w:sz w:val="20"/>
                <w:lang w:val="ru-RU"/>
              </w:rPr>
              <w:t xml:space="preserve"> </w:t>
            </w:r>
            <w:r w:rsidRPr="00D621A3">
              <w:rPr>
                <w:sz w:val="20"/>
                <w:lang w:val="ru-RU"/>
              </w:rPr>
              <w:t>проявление</w:t>
            </w:r>
            <w:r w:rsidRPr="00D621A3">
              <w:rPr>
                <w:spacing w:val="80"/>
                <w:sz w:val="20"/>
                <w:lang w:val="ru-RU"/>
              </w:rPr>
              <w:t xml:space="preserve"> </w:t>
            </w:r>
            <w:r w:rsidRPr="00D621A3">
              <w:rPr>
                <w:sz w:val="20"/>
                <w:lang w:val="ru-RU"/>
              </w:rPr>
              <w:t>к</w:t>
            </w:r>
            <w:r w:rsidRPr="00D621A3">
              <w:rPr>
                <w:spacing w:val="80"/>
                <w:sz w:val="20"/>
                <w:lang w:val="ru-RU"/>
              </w:rPr>
              <w:t xml:space="preserve"> </w:t>
            </w:r>
            <w:r w:rsidRPr="00D621A3">
              <w:rPr>
                <w:sz w:val="20"/>
                <w:lang w:val="ru-RU"/>
              </w:rPr>
              <w:t>нему</w:t>
            </w:r>
            <w:r w:rsidRPr="00D621A3">
              <w:rPr>
                <w:spacing w:val="80"/>
                <w:sz w:val="20"/>
                <w:lang w:val="ru-RU"/>
              </w:rPr>
              <w:t xml:space="preserve"> </w:t>
            </w:r>
            <w:r w:rsidRPr="00D621A3">
              <w:rPr>
                <w:sz w:val="20"/>
                <w:lang w:val="ru-RU"/>
              </w:rPr>
              <w:t>своей</w:t>
            </w:r>
            <w:r w:rsidRPr="00D621A3">
              <w:rPr>
                <w:spacing w:val="80"/>
                <w:sz w:val="20"/>
                <w:lang w:val="ru-RU"/>
              </w:rPr>
              <w:t xml:space="preserve"> </w:t>
            </w:r>
            <w:r w:rsidRPr="00D621A3">
              <w:rPr>
                <w:sz w:val="20"/>
                <w:lang w:val="ru-RU"/>
              </w:rPr>
              <w:t>любви</w:t>
            </w:r>
            <w:r w:rsidRPr="00D621A3">
              <w:rPr>
                <w:spacing w:val="80"/>
                <w:sz w:val="20"/>
                <w:lang w:val="ru-RU"/>
              </w:rPr>
              <w:t xml:space="preserve"> </w:t>
            </w:r>
            <w:r w:rsidRPr="00D621A3">
              <w:rPr>
                <w:sz w:val="20"/>
                <w:lang w:val="ru-RU"/>
              </w:rPr>
              <w:t>и</w:t>
            </w:r>
            <w:r w:rsidRPr="00D621A3">
              <w:rPr>
                <w:spacing w:val="80"/>
                <w:sz w:val="20"/>
                <w:lang w:val="ru-RU"/>
              </w:rPr>
              <w:t xml:space="preserve"> </w:t>
            </w:r>
            <w:r w:rsidRPr="00D621A3">
              <w:rPr>
                <w:sz w:val="20"/>
                <w:lang w:val="ru-RU"/>
              </w:rPr>
              <w:t>охотный</w:t>
            </w:r>
            <w:r w:rsidRPr="00D621A3">
              <w:rPr>
                <w:spacing w:val="80"/>
                <w:sz w:val="20"/>
                <w:lang w:val="ru-RU"/>
              </w:rPr>
              <w:t xml:space="preserve"> </w:t>
            </w:r>
            <w:r w:rsidRPr="00D621A3">
              <w:rPr>
                <w:sz w:val="20"/>
                <w:lang w:val="ru-RU"/>
              </w:rPr>
              <w:t>отклик</w:t>
            </w:r>
            <w:r w:rsidRPr="00D621A3">
              <w:rPr>
                <w:spacing w:val="80"/>
                <w:sz w:val="20"/>
                <w:lang w:val="ru-RU"/>
              </w:rPr>
              <w:t xml:space="preserve"> </w:t>
            </w:r>
            <w:r w:rsidRPr="00D621A3">
              <w:rPr>
                <w:sz w:val="20"/>
                <w:lang w:val="ru-RU"/>
              </w:rPr>
              <w:t>на ласку; чувствительность к отношению взрослого, к его оценке и пристраивание</w:t>
            </w:r>
            <w:r w:rsidRPr="00D621A3">
              <w:rPr>
                <w:spacing w:val="67"/>
                <w:w w:val="150"/>
                <w:sz w:val="20"/>
                <w:lang w:val="ru-RU"/>
              </w:rPr>
              <w:t xml:space="preserve">  </w:t>
            </w:r>
            <w:r w:rsidRPr="00D621A3">
              <w:rPr>
                <w:sz w:val="20"/>
                <w:lang w:val="ru-RU"/>
              </w:rPr>
              <w:t>своего</w:t>
            </w:r>
            <w:r w:rsidRPr="00D621A3">
              <w:rPr>
                <w:spacing w:val="71"/>
                <w:w w:val="150"/>
                <w:sz w:val="20"/>
                <w:lang w:val="ru-RU"/>
              </w:rPr>
              <w:t xml:space="preserve">  </w:t>
            </w:r>
            <w:r w:rsidRPr="00D621A3">
              <w:rPr>
                <w:sz w:val="20"/>
                <w:lang w:val="ru-RU"/>
              </w:rPr>
              <w:t>поведения</w:t>
            </w:r>
            <w:r w:rsidRPr="00D621A3">
              <w:rPr>
                <w:spacing w:val="69"/>
                <w:w w:val="150"/>
                <w:sz w:val="20"/>
                <w:lang w:val="ru-RU"/>
              </w:rPr>
              <w:t xml:space="preserve">  </w:t>
            </w:r>
            <w:r w:rsidRPr="00D621A3">
              <w:rPr>
                <w:sz w:val="20"/>
                <w:lang w:val="ru-RU"/>
              </w:rPr>
              <w:t>в</w:t>
            </w:r>
            <w:r w:rsidRPr="00D621A3">
              <w:rPr>
                <w:spacing w:val="70"/>
                <w:w w:val="150"/>
                <w:sz w:val="20"/>
                <w:lang w:val="ru-RU"/>
              </w:rPr>
              <w:t xml:space="preserve">  </w:t>
            </w:r>
            <w:r w:rsidRPr="00D621A3">
              <w:rPr>
                <w:sz w:val="20"/>
                <w:lang w:val="ru-RU"/>
              </w:rPr>
              <w:t>зависимости</w:t>
            </w:r>
            <w:r w:rsidRPr="00D621A3">
              <w:rPr>
                <w:spacing w:val="68"/>
                <w:w w:val="150"/>
                <w:sz w:val="20"/>
                <w:lang w:val="ru-RU"/>
              </w:rPr>
              <w:t xml:space="preserve">  </w:t>
            </w:r>
            <w:r w:rsidRPr="00D621A3">
              <w:rPr>
                <w:sz w:val="20"/>
                <w:lang w:val="ru-RU"/>
              </w:rPr>
              <w:t>от</w:t>
            </w:r>
            <w:r w:rsidRPr="00D621A3">
              <w:rPr>
                <w:spacing w:val="70"/>
                <w:w w:val="150"/>
                <w:sz w:val="20"/>
                <w:lang w:val="ru-RU"/>
              </w:rPr>
              <w:t xml:space="preserve">  </w:t>
            </w:r>
            <w:r w:rsidRPr="00D621A3">
              <w:rPr>
                <w:spacing w:val="-2"/>
                <w:sz w:val="20"/>
                <w:lang w:val="ru-RU"/>
              </w:rPr>
              <w:t>поведения</w:t>
            </w:r>
          </w:p>
          <w:p w:rsidR="00D621A3" w:rsidRPr="00D621A3" w:rsidRDefault="00D621A3" w:rsidP="00D621A3">
            <w:pPr>
              <w:pStyle w:val="TableParagraph"/>
              <w:spacing w:line="228" w:lineRule="exact"/>
              <w:ind w:left="108" w:right="93"/>
              <w:jc w:val="both"/>
              <w:rPr>
                <w:sz w:val="20"/>
                <w:lang w:val="ru-RU"/>
              </w:rPr>
            </w:pPr>
            <w:r w:rsidRPr="00D621A3">
              <w:rPr>
                <w:sz w:val="20"/>
                <w:lang w:val="ru-RU"/>
              </w:rPr>
              <w:t>взрослого, тонкое различие похвалы и порицания; активное использование речи во взаимодействии.</w:t>
            </w:r>
          </w:p>
        </w:tc>
      </w:tr>
      <w:tr w:rsidR="00D621A3" w:rsidTr="00D621A3">
        <w:trPr>
          <w:trHeight w:val="1378"/>
        </w:trPr>
        <w:tc>
          <w:tcPr>
            <w:tcW w:w="1528" w:type="dxa"/>
          </w:tcPr>
          <w:p w:rsidR="00D621A3" w:rsidRDefault="00D621A3" w:rsidP="00D621A3">
            <w:pPr>
              <w:pStyle w:val="TableParagraph"/>
              <w:spacing w:line="222" w:lineRule="exact"/>
              <w:ind w:left="107"/>
              <w:rPr>
                <w:sz w:val="20"/>
              </w:rPr>
            </w:pPr>
            <w:r>
              <w:rPr>
                <w:sz w:val="20"/>
              </w:rPr>
              <w:t>4-5</w:t>
            </w:r>
            <w:r>
              <w:rPr>
                <w:spacing w:val="2"/>
                <w:sz w:val="20"/>
              </w:rPr>
              <w:t xml:space="preserve"> </w:t>
            </w:r>
            <w:r>
              <w:rPr>
                <w:spacing w:val="-5"/>
                <w:sz w:val="20"/>
              </w:rPr>
              <w:t>лет</w:t>
            </w:r>
          </w:p>
        </w:tc>
        <w:tc>
          <w:tcPr>
            <w:tcW w:w="1852" w:type="dxa"/>
          </w:tcPr>
          <w:p w:rsidR="00D621A3" w:rsidRDefault="00D621A3" w:rsidP="00D621A3">
            <w:pPr>
              <w:pStyle w:val="TableParagraph"/>
              <w:spacing w:line="242" w:lineRule="auto"/>
              <w:ind w:left="103"/>
              <w:rPr>
                <w:sz w:val="20"/>
              </w:rPr>
            </w:pPr>
            <w:r>
              <w:rPr>
                <w:spacing w:val="-2"/>
                <w:sz w:val="20"/>
              </w:rPr>
              <w:t>Внеситуативно- познавательная</w:t>
            </w:r>
          </w:p>
        </w:tc>
        <w:tc>
          <w:tcPr>
            <w:tcW w:w="6937" w:type="dxa"/>
          </w:tcPr>
          <w:p w:rsidR="00D621A3" w:rsidRPr="00D621A3" w:rsidRDefault="00D621A3" w:rsidP="00D621A3">
            <w:pPr>
              <w:pStyle w:val="TableParagraph"/>
              <w:ind w:left="108" w:right="99"/>
              <w:jc w:val="both"/>
              <w:rPr>
                <w:sz w:val="20"/>
                <w:lang w:val="ru-RU"/>
              </w:rPr>
            </w:pPr>
            <w:r w:rsidRPr="00D621A3">
              <w:rPr>
                <w:sz w:val="20"/>
                <w:lang w:val="ru-RU"/>
              </w:rPr>
              <w:t>Общение выходит за рамки конкретной ситуации. В этот период происходит появление первых вопросов, адресованных взрослому</w:t>
            </w:r>
            <w:r w:rsidRPr="00D621A3">
              <w:rPr>
                <w:spacing w:val="-3"/>
                <w:sz w:val="20"/>
                <w:lang w:val="ru-RU"/>
              </w:rPr>
              <w:t xml:space="preserve"> </w:t>
            </w:r>
            <w:r w:rsidRPr="00D621A3">
              <w:rPr>
                <w:sz w:val="20"/>
                <w:lang w:val="ru-RU"/>
              </w:rPr>
              <w:t>(возраст «почемучек»). Взрослый является источником новых знаний, благодаря ответам которого складывается картина мира ребенка. Ведущей становится потребность в уважении</w:t>
            </w:r>
            <w:r w:rsidRPr="00D621A3">
              <w:rPr>
                <w:spacing w:val="23"/>
                <w:sz w:val="20"/>
                <w:lang w:val="ru-RU"/>
              </w:rPr>
              <w:t xml:space="preserve"> </w:t>
            </w:r>
            <w:r w:rsidRPr="00D621A3">
              <w:rPr>
                <w:sz w:val="20"/>
                <w:lang w:val="ru-RU"/>
              </w:rPr>
              <w:t>и</w:t>
            </w:r>
            <w:r w:rsidRPr="00D621A3">
              <w:rPr>
                <w:spacing w:val="23"/>
                <w:sz w:val="20"/>
                <w:lang w:val="ru-RU"/>
              </w:rPr>
              <w:t xml:space="preserve"> </w:t>
            </w:r>
            <w:r w:rsidRPr="00D621A3">
              <w:rPr>
                <w:sz w:val="20"/>
                <w:lang w:val="ru-RU"/>
              </w:rPr>
              <w:t>признании,</w:t>
            </w:r>
            <w:r w:rsidRPr="00D621A3">
              <w:rPr>
                <w:spacing w:val="24"/>
                <w:sz w:val="20"/>
                <w:lang w:val="ru-RU"/>
              </w:rPr>
              <w:t xml:space="preserve"> </w:t>
            </w:r>
            <w:r w:rsidRPr="00D621A3">
              <w:rPr>
                <w:sz w:val="20"/>
                <w:lang w:val="ru-RU"/>
              </w:rPr>
              <w:t>ребенок ждет</w:t>
            </w:r>
            <w:r w:rsidRPr="00D621A3">
              <w:rPr>
                <w:spacing w:val="23"/>
                <w:sz w:val="20"/>
                <w:lang w:val="ru-RU"/>
              </w:rPr>
              <w:t xml:space="preserve"> </w:t>
            </w:r>
            <w:r w:rsidRPr="00D621A3">
              <w:rPr>
                <w:sz w:val="20"/>
                <w:lang w:val="ru-RU"/>
              </w:rPr>
              <w:t>положительной</w:t>
            </w:r>
            <w:r w:rsidRPr="00D621A3">
              <w:rPr>
                <w:spacing w:val="23"/>
                <w:sz w:val="20"/>
                <w:lang w:val="ru-RU"/>
              </w:rPr>
              <w:t xml:space="preserve"> </w:t>
            </w:r>
            <w:r w:rsidRPr="00D621A3">
              <w:rPr>
                <w:sz w:val="20"/>
                <w:lang w:val="ru-RU"/>
              </w:rPr>
              <w:t>оценки</w:t>
            </w:r>
            <w:r w:rsidRPr="00D621A3">
              <w:rPr>
                <w:spacing w:val="80"/>
                <w:sz w:val="20"/>
                <w:lang w:val="ru-RU"/>
              </w:rPr>
              <w:t xml:space="preserve"> </w:t>
            </w:r>
            <w:r w:rsidRPr="00D621A3">
              <w:rPr>
                <w:sz w:val="20"/>
                <w:lang w:val="ru-RU"/>
              </w:rPr>
              <w:t>от</w:t>
            </w:r>
            <w:r w:rsidRPr="00D621A3">
              <w:rPr>
                <w:spacing w:val="23"/>
                <w:sz w:val="20"/>
                <w:lang w:val="ru-RU"/>
              </w:rPr>
              <w:t xml:space="preserve"> </w:t>
            </w:r>
            <w:r w:rsidRPr="00D621A3">
              <w:rPr>
                <w:sz w:val="20"/>
                <w:lang w:val="ru-RU"/>
              </w:rPr>
              <w:t>взрослого.</w:t>
            </w:r>
          </w:p>
          <w:p w:rsidR="00D621A3" w:rsidRPr="00D621A3" w:rsidRDefault="00D621A3" w:rsidP="00D621A3">
            <w:pPr>
              <w:pStyle w:val="TableParagraph"/>
              <w:spacing w:line="214" w:lineRule="exact"/>
              <w:ind w:left="108"/>
              <w:jc w:val="both"/>
              <w:rPr>
                <w:sz w:val="20"/>
                <w:lang w:val="ru-RU"/>
              </w:rPr>
            </w:pPr>
            <w:r w:rsidRPr="00D621A3">
              <w:rPr>
                <w:sz w:val="20"/>
                <w:lang w:val="ru-RU"/>
              </w:rPr>
              <w:t>Лучший</w:t>
            </w:r>
            <w:r w:rsidRPr="00D621A3">
              <w:rPr>
                <w:spacing w:val="-2"/>
                <w:sz w:val="20"/>
                <w:lang w:val="ru-RU"/>
              </w:rPr>
              <w:t xml:space="preserve"> </w:t>
            </w:r>
            <w:r w:rsidRPr="00D621A3">
              <w:rPr>
                <w:sz w:val="20"/>
                <w:lang w:val="ru-RU"/>
              </w:rPr>
              <w:t>стимул</w:t>
            </w:r>
            <w:r w:rsidRPr="00D621A3">
              <w:rPr>
                <w:spacing w:val="-2"/>
                <w:sz w:val="20"/>
                <w:lang w:val="ru-RU"/>
              </w:rPr>
              <w:t xml:space="preserve"> </w:t>
            </w:r>
            <w:r w:rsidRPr="00D621A3">
              <w:rPr>
                <w:sz w:val="20"/>
                <w:lang w:val="ru-RU"/>
              </w:rPr>
              <w:t>к</w:t>
            </w:r>
            <w:r w:rsidRPr="00D621A3">
              <w:rPr>
                <w:spacing w:val="-3"/>
                <w:sz w:val="20"/>
                <w:lang w:val="ru-RU"/>
              </w:rPr>
              <w:t xml:space="preserve"> </w:t>
            </w:r>
            <w:r w:rsidRPr="00D621A3">
              <w:rPr>
                <w:sz w:val="20"/>
                <w:lang w:val="ru-RU"/>
              </w:rPr>
              <w:t>деятельности-</w:t>
            </w:r>
            <w:r w:rsidRPr="00D621A3">
              <w:rPr>
                <w:spacing w:val="-5"/>
                <w:sz w:val="20"/>
                <w:lang w:val="ru-RU"/>
              </w:rPr>
              <w:t xml:space="preserve"> </w:t>
            </w:r>
            <w:r w:rsidRPr="00D621A3">
              <w:rPr>
                <w:sz w:val="20"/>
                <w:lang w:val="ru-RU"/>
              </w:rPr>
              <w:t>поощрение</w:t>
            </w:r>
            <w:r w:rsidRPr="00D621A3">
              <w:rPr>
                <w:spacing w:val="-2"/>
                <w:sz w:val="20"/>
                <w:lang w:val="ru-RU"/>
              </w:rPr>
              <w:t xml:space="preserve"> </w:t>
            </w:r>
            <w:r w:rsidRPr="00D621A3">
              <w:rPr>
                <w:sz w:val="20"/>
                <w:lang w:val="ru-RU"/>
              </w:rPr>
              <w:t>успехов</w:t>
            </w:r>
            <w:r w:rsidRPr="00D621A3">
              <w:rPr>
                <w:spacing w:val="-1"/>
                <w:sz w:val="20"/>
                <w:lang w:val="ru-RU"/>
              </w:rPr>
              <w:t xml:space="preserve"> </w:t>
            </w:r>
            <w:r w:rsidRPr="00D621A3">
              <w:rPr>
                <w:sz w:val="20"/>
                <w:lang w:val="ru-RU"/>
              </w:rPr>
              <w:t>и</w:t>
            </w:r>
            <w:r w:rsidRPr="00D621A3">
              <w:rPr>
                <w:spacing w:val="-5"/>
                <w:sz w:val="20"/>
                <w:lang w:val="ru-RU"/>
              </w:rPr>
              <w:t xml:space="preserve"> </w:t>
            </w:r>
            <w:r w:rsidRPr="00D621A3">
              <w:rPr>
                <w:spacing w:val="-2"/>
                <w:sz w:val="20"/>
                <w:lang w:val="ru-RU"/>
              </w:rPr>
              <w:t>похвала.</w:t>
            </w:r>
          </w:p>
        </w:tc>
      </w:tr>
      <w:tr w:rsidR="00D621A3" w:rsidTr="00D621A3">
        <w:trPr>
          <w:trHeight w:val="1614"/>
        </w:trPr>
        <w:tc>
          <w:tcPr>
            <w:tcW w:w="1528" w:type="dxa"/>
          </w:tcPr>
          <w:p w:rsidR="00D621A3" w:rsidRDefault="00D621A3" w:rsidP="00D621A3">
            <w:pPr>
              <w:pStyle w:val="TableParagraph"/>
              <w:spacing w:line="226" w:lineRule="exact"/>
              <w:ind w:left="107"/>
              <w:rPr>
                <w:sz w:val="20"/>
              </w:rPr>
            </w:pPr>
            <w:r>
              <w:rPr>
                <w:sz w:val="20"/>
              </w:rPr>
              <w:t>5-7</w:t>
            </w:r>
            <w:r>
              <w:rPr>
                <w:spacing w:val="2"/>
                <w:sz w:val="20"/>
              </w:rPr>
              <w:t xml:space="preserve"> </w:t>
            </w:r>
            <w:r>
              <w:rPr>
                <w:spacing w:val="-5"/>
                <w:sz w:val="20"/>
              </w:rPr>
              <w:t>лет</w:t>
            </w:r>
          </w:p>
        </w:tc>
        <w:tc>
          <w:tcPr>
            <w:tcW w:w="1852" w:type="dxa"/>
          </w:tcPr>
          <w:p w:rsidR="00D621A3" w:rsidRDefault="00D621A3" w:rsidP="00D621A3">
            <w:pPr>
              <w:pStyle w:val="TableParagraph"/>
              <w:spacing w:line="237" w:lineRule="auto"/>
              <w:ind w:left="103"/>
              <w:rPr>
                <w:sz w:val="20"/>
              </w:rPr>
            </w:pPr>
            <w:r>
              <w:rPr>
                <w:spacing w:val="-2"/>
                <w:sz w:val="20"/>
              </w:rPr>
              <w:t>Внеситуативно- личностная</w:t>
            </w:r>
          </w:p>
        </w:tc>
        <w:tc>
          <w:tcPr>
            <w:tcW w:w="6937" w:type="dxa"/>
          </w:tcPr>
          <w:p w:rsidR="00D621A3" w:rsidRDefault="00D621A3" w:rsidP="00D621A3">
            <w:pPr>
              <w:pStyle w:val="TableParagraph"/>
              <w:ind w:left="108" w:right="100"/>
              <w:jc w:val="both"/>
              <w:rPr>
                <w:sz w:val="20"/>
              </w:rPr>
            </w:pPr>
            <w:r w:rsidRPr="00D621A3">
              <w:rPr>
                <w:sz w:val="20"/>
                <w:lang w:val="ru-RU"/>
              </w:rPr>
              <w:t>Общение выходит за пределы воспринимаемой ситуации. На первый план выходят мотивы личностных ситуаций общения. Ребенку важно быть хорошим, все делать правильно, он постоянно сверяет свои взгляды с мнением взрослых. Ведущая потребность во взаимопонимании и сопереживании. Общение по поводу моральных поступков и качеств становится</w:t>
            </w:r>
            <w:r w:rsidRPr="00D621A3">
              <w:rPr>
                <w:spacing w:val="35"/>
                <w:sz w:val="20"/>
                <w:lang w:val="ru-RU"/>
              </w:rPr>
              <w:t xml:space="preserve">  </w:t>
            </w:r>
            <w:r w:rsidRPr="00D621A3">
              <w:rPr>
                <w:sz w:val="20"/>
                <w:lang w:val="ru-RU"/>
              </w:rPr>
              <w:t>самостоятельной</w:t>
            </w:r>
            <w:r w:rsidRPr="00D621A3">
              <w:rPr>
                <w:spacing w:val="38"/>
                <w:sz w:val="20"/>
                <w:lang w:val="ru-RU"/>
              </w:rPr>
              <w:t xml:space="preserve">  </w:t>
            </w:r>
            <w:r w:rsidRPr="00D621A3">
              <w:rPr>
                <w:sz w:val="20"/>
                <w:lang w:val="ru-RU"/>
              </w:rPr>
              <w:t>деятельностью,</w:t>
            </w:r>
            <w:r w:rsidRPr="00D621A3">
              <w:rPr>
                <w:spacing w:val="37"/>
                <w:sz w:val="20"/>
                <w:lang w:val="ru-RU"/>
              </w:rPr>
              <w:t xml:space="preserve">  </w:t>
            </w:r>
            <w:r w:rsidRPr="00D621A3">
              <w:rPr>
                <w:sz w:val="20"/>
                <w:lang w:val="ru-RU"/>
              </w:rPr>
              <w:t>а</w:t>
            </w:r>
            <w:r w:rsidRPr="00D621A3">
              <w:rPr>
                <w:spacing w:val="37"/>
                <w:sz w:val="20"/>
                <w:lang w:val="ru-RU"/>
              </w:rPr>
              <w:t xml:space="preserve">  </w:t>
            </w:r>
            <w:r w:rsidRPr="00D621A3">
              <w:rPr>
                <w:sz w:val="20"/>
                <w:lang w:val="ru-RU"/>
              </w:rPr>
              <w:t>взрослый</w:t>
            </w:r>
            <w:r w:rsidRPr="00D621A3">
              <w:rPr>
                <w:spacing w:val="38"/>
                <w:sz w:val="20"/>
                <w:lang w:val="ru-RU"/>
              </w:rPr>
              <w:t xml:space="preserve">  </w:t>
            </w:r>
            <w:r w:rsidRPr="00D621A3">
              <w:rPr>
                <w:sz w:val="20"/>
                <w:lang w:val="ru-RU"/>
              </w:rPr>
              <w:t>личностью</w:t>
            </w:r>
            <w:r w:rsidRPr="00D621A3">
              <w:rPr>
                <w:spacing w:val="38"/>
                <w:sz w:val="20"/>
                <w:lang w:val="ru-RU"/>
              </w:rPr>
              <w:t xml:space="preserve">  </w:t>
            </w:r>
            <w:r>
              <w:rPr>
                <w:spacing w:val="-10"/>
                <w:sz w:val="20"/>
              </w:rPr>
              <w:t>с</w:t>
            </w:r>
          </w:p>
          <w:p w:rsidR="00D621A3" w:rsidRDefault="00D621A3" w:rsidP="00D621A3">
            <w:pPr>
              <w:pStyle w:val="TableParagraph"/>
              <w:spacing w:line="218" w:lineRule="exact"/>
              <w:ind w:left="108"/>
              <w:jc w:val="both"/>
              <w:rPr>
                <w:sz w:val="20"/>
              </w:rPr>
            </w:pPr>
            <w:r>
              <w:rPr>
                <w:sz w:val="20"/>
              </w:rPr>
              <w:t>определенными</w:t>
            </w:r>
            <w:r>
              <w:rPr>
                <w:spacing w:val="-2"/>
                <w:sz w:val="20"/>
              </w:rPr>
              <w:t xml:space="preserve"> качествами.</w:t>
            </w:r>
          </w:p>
        </w:tc>
      </w:tr>
    </w:tbl>
    <w:p w:rsidR="00D621A3" w:rsidRDefault="00D621A3" w:rsidP="00D621A3">
      <w:pPr>
        <w:pStyle w:val="3"/>
        <w:spacing w:before="0" w:line="240" w:lineRule="auto"/>
        <w:ind w:left="1506" w:right="1248"/>
        <w:jc w:val="center"/>
      </w:pPr>
      <w:r>
        <w:t>Часть,</w:t>
      </w:r>
      <w:r>
        <w:rPr>
          <w:spacing w:val="51"/>
        </w:rPr>
        <w:t xml:space="preserve"> </w:t>
      </w:r>
      <w:r>
        <w:t>формируемая</w:t>
      </w:r>
      <w:r>
        <w:rPr>
          <w:spacing w:val="-6"/>
        </w:rPr>
        <w:t xml:space="preserve"> </w:t>
      </w:r>
      <w:r>
        <w:t>участниками</w:t>
      </w:r>
      <w:r>
        <w:rPr>
          <w:spacing w:val="-1"/>
        </w:rPr>
        <w:t xml:space="preserve"> </w:t>
      </w:r>
      <w:r>
        <w:t>образовательных</w:t>
      </w:r>
      <w:r>
        <w:rPr>
          <w:spacing w:val="-7"/>
        </w:rPr>
        <w:t xml:space="preserve"> </w:t>
      </w:r>
      <w:r>
        <w:rPr>
          <w:spacing w:val="-2"/>
        </w:rPr>
        <w:t>отношений</w:t>
      </w:r>
    </w:p>
    <w:p w:rsidR="00D621A3" w:rsidRDefault="00D621A3" w:rsidP="00D621A3">
      <w:pPr>
        <w:pStyle w:val="a3"/>
        <w:spacing w:before="46"/>
        <w:ind w:left="0"/>
        <w:jc w:val="left"/>
        <w:rPr>
          <w:b/>
          <w:sz w:val="20"/>
        </w:rPr>
      </w:pP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8"/>
        <w:gridCol w:w="1852"/>
        <w:gridCol w:w="6837"/>
      </w:tblGrid>
      <w:tr w:rsidR="00D621A3" w:rsidTr="00D621A3">
        <w:trPr>
          <w:trHeight w:val="457"/>
        </w:trPr>
        <w:tc>
          <w:tcPr>
            <w:tcW w:w="1628" w:type="dxa"/>
          </w:tcPr>
          <w:p w:rsidR="00D621A3" w:rsidRDefault="00D621A3" w:rsidP="00D621A3">
            <w:pPr>
              <w:pStyle w:val="TableParagraph"/>
              <w:spacing w:line="226" w:lineRule="exact"/>
              <w:ind w:left="311"/>
              <w:rPr>
                <w:b/>
                <w:sz w:val="20"/>
              </w:rPr>
            </w:pPr>
            <w:r>
              <w:rPr>
                <w:b/>
                <w:spacing w:val="-2"/>
                <w:sz w:val="20"/>
              </w:rPr>
              <w:t>программа</w:t>
            </w:r>
          </w:p>
        </w:tc>
        <w:tc>
          <w:tcPr>
            <w:tcW w:w="1852" w:type="dxa"/>
          </w:tcPr>
          <w:p w:rsidR="00D621A3" w:rsidRDefault="00D621A3" w:rsidP="00D621A3">
            <w:pPr>
              <w:pStyle w:val="TableParagraph"/>
              <w:spacing w:line="226" w:lineRule="exact"/>
              <w:ind w:left="191"/>
              <w:rPr>
                <w:b/>
                <w:sz w:val="20"/>
              </w:rPr>
            </w:pPr>
            <w:r>
              <w:rPr>
                <w:b/>
                <w:sz w:val="20"/>
              </w:rPr>
              <w:t>Форма</w:t>
            </w:r>
            <w:r>
              <w:rPr>
                <w:b/>
                <w:spacing w:val="-2"/>
                <w:sz w:val="20"/>
              </w:rPr>
              <w:t xml:space="preserve"> общения</w:t>
            </w:r>
          </w:p>
        </w:tc>
        <w:tc>
          <w:tcPr>
            <w:tcW w:w="6837" w:type="dxa"/>
          </w:tcPr>
          <w:p w:rsidR="00D621A3" w:rsidRDefault="00D621A3" w:rsidP="00D621A3">
            <w:pPr>
              <w:pStyle w:val="TableParagraph"/>
              <w:spacing w:line="226" w:lineRule="exact"/>
              <w:ind w:left="1952"/>
              <w:rPr>
                <w:b/>
                <w:sz w:val="20"/>
              </w:rPr>
            </w:pPr>
            <w:r>
              <w:rPr>
                <w:b/>
                <w:sz w:val="20"/>
              </w:rPr>
              <w:t>Содержательная</w:t>
            </w:r>
            <w:r>
              <w:rPr>
                <w:b/>
                <w:spacing w:val="-4"/>
                <w:sz w:val="20"/>
              </w:rPr>
              <w:t xml:space="preserve"> </w:t>
            </w:r>
            <w:r>
              <w:rPr>
                <w:b/>
                <w:spacing w:val="-2"/>
                <w:sz w:val="20"/>
              </w:rPr>
              <w:t>характеристика</w:t>
            </w:r>
          </w:p>
        </w:tc>
      </w:tr>
      <w:tr w:rsidR="00D621A3" w:rsidTr="00D621A3">
        <w:trPr>
          <w:trHeight w:val="1154"/>
        </w:trPr>
        <w:tc>
          <w:tcPr>
            <w:tcW w:w="1628" w:type="dxa"/>
          </w:tcPr>
          <w:p w:rsidR="00D621A3" w:rsidRDefault="00D621A3" w:rsidP="00D621A3">
            <w:pPr>
              <w:pStyle w:val="TableParagraph"/>
              <w:ind w:left="107" w:right="329"/>
              <w:rPr>
                <w:sz w:val="20"/>
              </w:rPr>
            </w:pPr>
            <w:r>
              <w:rPr>
                <w:spacing w:val="-2"/>
                <w:sz w:val="20"/>
              </w:rPr>
              <w:t xml:space="preserve">«Игровой калейдоскоп» </w:t>
            </w:r>
            <w:r>
              <w:rPr>
                <w:sz w:val="20"/>
              </w:rPr>
              <w:t>2-4 года</w:t>
            </w:r>
          </w:p>
        </w:tc>
        <w:tc>
          <w:tcPr>
            <w:tcW w:w="1852" w:type="dxa"/>
          </w:tcPr>
          <w:p w:rsidR="00D621A3" w:rsidRDefault="00D621A3" w:rsidP="00D621A3">
            <w:pPr>
              <w:pStyle w:val="TableParagraph"/>
              <w:spacing w:line="237" w:lineRule="auto"/>
              <w:ind w:left="107" w:right="100"/>
              <w:rPr>
                <w:sz w:val="20"/>
              </w:rPr>
            </w:pPr>
            <w:r>
              <w:rPr>
                <w:spacing w:val="-2"/>
                <w:sz w:val="20"/>
              </w:rPr>
              <w:t>Ситуативно- деловая</w:t>
            </w:r>
          </w:p>
        </w:tc>
        <w:tc>
          <w:tcPr>
            <w:tcW w:w="6837" w:type="dxa"/>
          </w:tcPr>
          <w:p w:rsidR="00D621A3" w:rsidRPr="00D621A3" w:rsidRDefault="00D621A3" w:rsidP="00D621A3">
            <w:pPr>
              <w:pStyle w:val="TableParagraph"/>
              <w:ind w:left="108" w:right="101"/>
              <w:jc w:val="both"/>
              <w:rPr>
                <w:sz w:val="20"/>
                <w:lang w:val="ru-RU"/>
              </w:rPr>
            </w:pPr>
            <w:r w:rsidRPr="00D621A3">
              <w:rPr>
                <w:sz w:val="20"/>
                <w:lang w:val="ru-RU"/>
              </w:rPr>
              <w:t>Общение связано не с практическим сотрудничеством со взрослым, а с "теоретическим". Дошкольники начинают задавать взрослым большое количество вопросов, что обусловлено их</w:t>
            </w:r>
            <w:r w:rsidRPr="00D621A3">
              <w:rPr>
                <w:spacing w:val="-1"/>
                <w:sz w:val="20"/>
                <w:lang w:val="ru-RU"/>
              </w:rPr>
              <w:t xml:space="preserve"> </w:t>
            </w:r>
            <w:r w:rsidRPr="00D621A3">
              <w:rPr>
                <w:sz w:val="20"/>
                <w:lang w:val="ru-RU"/>
              </w:rPr>
              <w:t>возрастающими познавательными потребностями.</w:t>
            </w:r>
            <w:r w:rsidRPr="00D621A3">
              <w:rPr>
                <w:spacing w:val="62"/>
                <w:w w:val="150"/>
                <w:sz w:val="20"/>
                <w:lang w:val="ru-RU"/>
              </w:rPr>
              <w:t xml:space="preserve">   </w:t>
            </w:r>
            <w:r w:rsidRPr="00D621A3">
              <w:rPr>
                <w:sz w:val="20"/>
                <w:lang w:val="ru-RU"/>
              </w:rPr>
              <w:t>Главным</w:t>
            </w:r>
            <w:r w:rsidRPr="00D621A3">
              <w:rPr>
                <w:spacing w:val="64"/>
                <w:w w:val="150"/>
                <w:sz w:val="20"/>
                <w:lang w:val="ru-RU"/>
              </w:rPr>
              <w:t xml:space="preserve"> </w:t>
            </w:r>
            <w:r w:rsidRPr="00D621A3">
              <w:rPr>
                <w:sz w:val="20"/>
                <w:lang w:val="ru-RU"/>
              </w:rPr>
              <w:t>средством</w:t>
            </w:r>
            <w:r w:rsidRPr="00D621A3">
              <w:rPr>
                <w:spacing w:val="64"/>
                <w:w w:val="150"/>
                <w:sz w:val="20"/>
                <w:lang w:val="ru-RU"/>
              </w:rPr>
              <w:t xml:space="preserve"> </w:t>
            </w:r>
            <w:r w:rsidRPr="00D621A3">
              <w:rPr>
                <w:sz w:val="20"/>
                <w:lang w:val="ru-RU"/>
              </w:rPr>
              <w:t>этой</w:t>
            </w:r>
            <w:r w:rsidRPr="00D621A3">
              <w:rPr>
                <w:spacing w:val="59"/>
                <w:w w:val="150"/>
                <w:sz w:val="20"/>
                <w:lang w:val="ru-RU"/>
              </w:rPr>
              <w:t xml:space="preserve"> </w:t>
            </w:r>
            <w:r w:rsidRPr="00D621A3">
              <w:rPr>
                <w:sz w:val="20"/>
                <w:lang w:val="ru-RU"/>
              </w:rPr>
              <w:t>формы</w:t>
            </w:r>
            <w:r w:rsidRPr="00D621A3">
              <w:rPr>
                <w:spacing w:val="60"/>
                <w:w w:val="150"/>
                <w:sz w:val="20"/>
                <w:lang w:val="ru-RU"/>
              </w:rPr>
              <w:t xml:space="preserve"> </w:t>
            </w:r>
            <w:r w:rsidRPr="00D621A3">
              <w:rPr>
                <w:sz w:val="20"/>
                <w:lang w:val="ru-RU"/>
              </w:rPr>
              <w:t>общения</w:t>
            </w:r>
            <w:r w:rsidRPr="00D621A3">
              <w:rPr>
                <w:spacing w:val="63"/>
                <w:w w:val="150"/>
                <w:sz w:val="20"/>
                <w:lang w:val="ru-RU"/>
              </w:rPr>
              <w:t xml:space="preserve"> </w:t>
            </w:r>
            <w:r w:rsidRPr="00D621A3">
              <w:rPr>
                <w:spacing w:val="-2"/>
                <w:sz w:val="20"/>
                <w:lang w:val="ru-RU"/>
              </w:rPr>
              <w:t>являются</w:t>
            </w:r>
          </w:p>
          <w:p w:rsidR="00D621A3" w:rsidRPr="00D621A3" w:rsidRDefault="00D621A3" w:rsidP="00D621A3">
            <w:pPr>
              <w:pStyle w:val="TableParagraph"/>
              <w:spacing w:line="218" w:lineRule="exact"/>
              <w:ind w:left="108"/>
              <w:jc w:val="both"/>
              <w:rPr>
                <w:sz w:val="20"/>
                <w:lang w:val="ru-RU"/>
              </w:rPr>
            </w:pPr>
            <w:r w:rsidRPr="00D621A3">
              <w:rPr>
                <w:sz w:val="20"/>
                <w:lang w:val="ru-RU"/>
              </w:rPr>
              <w:t>речевые</w:t>
            </w:r>
            <w:r w:rsidRPr="00D621A3">
              <w:rPr>
                <w:spacing w:val="58"/>
                <w:sz w:val="20"/>
                <w:lang w:val="ru-RU"/>
              </w:rPr>
              <w:t xml:space="preserve">  </w:t>
            </w:r>
            <w:r w:rsidRPr="00D621A3">
              <w:rPr>
                <w:sz w:val="20"/>
                <w:lang w:val="ru-RU"/>
              </w:rPr>
              <w:t>операции,</w:t>
            </w:r>
            <w:r w:rsidRPr="00D621A3">
              <w:rPr>
                <w:spacing w:val="59"/>
                <w:sz w:val="20"/>
                <w:lang w:val="ru-RU"/>
              </w:rPr>
              <w:t xml:space="preserve">  </w:t>
            </w:r>
            <w:r w:rsidRPr="00D621A3">
              <w:rPr>
                <w:sz w:val="20"/>
                <w:lang w:val="ru-RU"/>
              </w:rPr>
              <w:t>поскольку</w:t>
            </w:r>
            <w:r w:rsidRPr="00D621A3">
              <w:rPr>
                <w:spacing w:val="55"/>
                <w:sz w:val="20"/>
                <w:lang w:val="ru-RU"/>
              </w:rPr>
              <w:t xml:space="preserve">  </w:t>
            </w:r>
            <w:r w:rsidRPr="00D621A3">
              <w:rPr>
                <w:sz w:val="20"/>
                <w:lang w:val="ru-RU"/>
              </w:rPr>
              <w:t>они</w:t>
            </w:r>
            <w:r w:rsidRPr="00D621A3">
              <w:rPr>
                <w:spacing w:val="58"/>
                <w:sz w:val="20"/>
                <w:lang w:val="ru-RU"/>
              </w:rPr>
              <w:t xml:space="preserve">  </w:t>
            </w:r>
            <w:r w:rsidRPr="00D621A3">
              <w:rPr>
                <w:sz w:val="20"/>
                <w:lang w:val="ru-RU"/>
              </w:rPr>
              <w:t>позволяют</w:t>
            </w:r>
            <w:r w:rsidRPr="00D621A3">
              <w:rPr>
                <w:spacing w:val="59"/>
                <w:sz w:val="20"/>
                <w:lang w:val="ru-RU"/>
              </w:rPr>
              <w:t xml:space="preserve">  </w:t>
            </w:r>
            <w:r w:rsidRPr="00D621A3">
              <w:rPr>
                <w:sz w:val="20"/>
                <w:lang w:val="ru-RU"/>
              </w:rPr>
              <w:t>выйти</w:t>
            </w:r>
            <w:r w:rsidRPr="00D621A3">
              <w:rPr>
                <w:spacing w:val="60"/>
                <w:sz w:val="20"/>
                <w:lang w:val="ru-RU"/>
              </w:rPr>
              <w:t xml:space="preserve">  </w:t>
            </w:r>
            <w:r w:rsidRPr="00D621A3">
              <w:rPr>
                <w:sz w:val="20"/>
                <w:lang w:val="ru-RU"/>
              </w:rPr>
              <w:t>за</w:t>
            </w:r>
            <w:r w:rsidRPr="00D621A3">
              <w:rPr>
                <w:spacing w:val="58"/>
                <w:sz w:val="20"/>
                <w:lang w:val="ru-RU"/>
              </w:rPr>
              <w:t xml:space="preserve">  </w:t>
            </w:r>
            <w:r w:rsidRPr="00D621A3">
              <w:rPr>
                <w:spacing w:val="-2"/>
                <w:sz w:val="20"/>
                <w:lang w:val="ru-RU"/>
              </w:rPr>
              <w:t>пределы</w:t>
            </w:r>
          </w:p>
        </w:tc>
      </w:tr>
      <w:tr w:rsidR="00D621A3" w:rsidTr="00D621A3">
        <w:trPr>
          <w:trHeight w:val="2530"/>
        </w:trPr>
        <w:tc>
          <w:tcPr>
            <w:tcW w:w="1628" w:type="dxa"/>
          </w:tcPr>
          <w:p w:rsidR="00D621A3" w:rsidRPr="00D621A3" w:rsidRDefault="00D621A3" w:rsidP="00D621A3">
            <w:pPr>
              <w:pStyle w:val="TableParagraph"/>
              <w:rPr>
                <w:sz w:val="20"/>
                <w:lang w:val="ru-RU"/>
              </w:rPr>
            </w:pPr>
          </w:p>
        </w:tc>
        <w:tc>
          <w:tcPr>
            <w:tcW w:w="1852" w:type="dxa"/>
          </w:tcPr>
          <w:p w:rsidR="00D621A3" w:rsidRPr="00D621A3" w:rsidRDefault="00D621A3" w:rsidP="00D621A3">
            <w:pPr>
              <w:pStyle w:val="TableParagraph"/>
              <w:rPr>
                <w:sz w:val="20"/>
                <w:lang w:val="ru-RU"/>
              </w:rPr>
            </w:pPr>
          </w:p>
        </w:tc>
        <w:tc>
          <w:tcPr>
            <w:tcW w:w="6837" w:type="dxa"/>
          </w:tcPr>
          <w:p w:rsidR="00D621A3" w:rsidRPr="00D621A3" w:rsidRDefault="00D621A3" w:rsidP="00D621A3">
            <w:pPr>
              <w:pStyle w:val="TableParagraph"/>
              <w:ind w:left="108" w:right="96"/>
              <w:jc w:val="both"/>
              <w:rPr>
                <w:sz w:val="20"/>
                <w:lang w:val="ru-RU"/>
              </w:rPr>
            </w:pPr>
            <w:r w:rsidRPr="00D621A3">
              <w:rPr>
                <w:sz w:val="20"/>
                <w:lang w:val="ru-RU"/>
              </w:rPr>
              <w:t>непосредственно воспринимаемой ситуации. Для внеситуативно- познавательной формы общения является характерным стремление дошкольника к уважению его взрослым, потребность в доброжелательном внимании, сотрудничестве и уважении которое выражается в повышенной обидчивости и чувствительности детей к замечаниям, интенсивное эмоциональное реагирование на них. Потребность в уважении взрослым</w:t>
            </w:r>
            <w:r w:rsidRPr="00D621A3">
              <w:rPr>
                <w:spacing w:val="40"/>
                <w:sz w:val="20"/>
                <w:lang w:val="ru-RU"/>
              </w:rPr>
              <w:t xml:space="preserve"> </w:t>
            </w:r>
            <w:r w:rsidRPr="00D621A3">
              <w:rPr>
                <w:sz w:val="20"/>
                <w:lang w:val="ru-RU"/>
              </w:rPr>
              <w:t>дает возможность педагогу через эмоциональное общение с детьми вовлекать в совместную деятельность и делает ее важной и значимой для них.</w:t>
            </w:r>
            <w:r w:rsidRPr="00D621A3">
              <w:rPr>
                <w:spacing w:val="62"/>
                <w:sz w:val="20"/>
                <w:lang w:val="ru-RU"/>
              </w:rPr>
              <w:t xml:space="preserve"> </w:t>
            </w:r>
            <w:r w:rsidRPr="00D621A3">
              <w:rPr>
                <w:sz w:val="20"/>
                <w:lang w:val="ru-RU"/>
              </w:rPr>
              <w:t>При</w:t>
            </w:r>
            <w:r w:rsidRPr="00D621A3">
              <w:rPr>
                <w:spacing w:val="63"/>
                <w:sz w:val="20"/>
                <w:lang w:val="ru-RU"/>
              </w:rPr>
              <w:t xml:space="preserve"> </w:t>
            </w:r>
            <w:r w:rsidRPr="00D621A3">
              <w:rPr>
                <w:sz w:val="20"/>
                <w:lang w:val="ru-RU"/>
              </w:rPr>
              <w:t>организации</w:t>
            </w:r>
            <w:r w:rsidRPr="00D621A3">
              <w:rPr>
                <w:spacing w:val="63"/>
                <w:sz w:val="20"/>
                <w:lang w:val="ru-RU"/>
              </w:rPr>
              <w:t xml:space="preserve"> </w:t>
            </w:r>
            <w:r w:rsidRPr="00D621A3">
              <w:rPr>
                <w:sz w:val="20"/>
                <w:lang w:val="ru-RU"/>
              </w:rPr>
              <w:t>игры</w:t>
            </w:r>
            <w:r w:rsidRPr="00D621A3">
              <w:rPr>
                <w:spacing w:val="63"/>
                <w:sz w:val="20"/>
                <w:lang w:val="ru-RU"/>
              </w:rPr>
              <w:t xml:space="preserve">  </w:t>
            </w:r>
            <w:r w:rsidRPr="00D621A3">
              <w:rPr>
                <w:sz w:val="20"/>
                <w:lang w:val="ru-RU"/>
              </w:rPr>
              <w:t>необходимо</w:t>
            </w:r>
            <w:r w:rsidRPr="00D621A3">
              <w:rPr>
                <w:spacing w:val="67"/>
                <w:sz w:val="20"/>
                <w:lang w:val="ru-RU"/>
              </w:rPr>
              <w:t xml:space="preserve"> </w:t>
            </w:r>
            <w:r w:rsidRPr="00D621A3">
              <w:rPr>
                <w:sz w:val="20"/>
                <w:lang w:val="ru-RU"/>
              </w:rPr>
              <w:t>помогать</w:t>
            </w:r>
            <w:r w:rsidRPr="00D621A3">
              <w:rPr>
                <w:spacing w:val="63"/>
                <w:sz w:val="20"/>
                <w:lang w:val="ru-RU"/>
              </w:rPr>
              <w:t xml:space="preserve"> </w:t>
            </w:r>
            <w:r w:rsidRPr="00D621A3">
              <w:rPr>
                <w:sz w:val="20"/>
                <w:lang w:val="ru-RU"/>
              </w:rPr>
              <w:t>детям</w:t>
            </w:r>
            <w:r w:rsidRPr="00D621A3">
              <w:rPr>
                <w:spacing w:val="65"/>
                <w:sz w:val="20"/>
                <w:lang w:val="ru-RU"/>
              </w:rPr>
              <w:t xml:space="preserve"> </w:t>
            </w:r>
            <w:r w:rsidRPr="00D621A3">
              <w:rPr>
                <w:spacing w:val="-2"/>
                <w:sz w:val="20"/>
                <w:lang w:val="ru-RU"/>
              </w:rPr>
              <w:t>преодолевать</w:t>
            </w:r>
          </w:p>
          <w:p w:rsidR="00D621A3" w:rsidRPr="00D621A3" w:rsidRDefault="00D621A3" w:rsidP="00D621A3">
            <w:pPr>
              <w:pStyle w:val="TableParagraph"/>
              <w:spacing w:line="228" w:lineRule="exact"/>
              <w:ind w:left="108" w:right="101"/>
              <w:jc w:val="both"/>
              <w:rPr>
                <w:sz w:val="20"/>
                <w:lang w:val="ru-RU"/>
              </w:rPr>
            </w:pPr>
            <w:r w:rsidRPr="00D621A3">
              <w:rPr>
                <w:sz w:val="20"/>
                <w:lang w:val="ru-RU"/>
              </w:rPr>
              <w:t>затруднения, одобрять хорошие поступки и достижения поощрять соблюдение правил</w:t>
            </w:r>
          </w:p>
        </w:tc>
      </w:tr>
      <w:tr w:rsidR="00D621A3" w:rsidTr="00D621A3">
        <w:trPr>
          <w:trHeight w:val="917"/>
        </w:trPr>
        <w:tc>
          <w:tcPr>
            <w:tcW w:w="1628" w:type="dxa"/>
          </w:tcPr>
          <w:p w:rsidR="00D621A3" w:rsidRDefault="00D621A3" w:rsidP="00D621A3">
            <w:pPr>
              <w:pStyle w:val="TableParagraph"/>
              <w:spacing w:line="242" w:lineRule="auto"/>
              <w:ind w:left="107" w:right="666"/>
              <w:rPr>
                <w:sz w:val="20"/>
              </w:rPr>
            </w:pPr>
            <w:r>
              <w:rPr>
                <w:spacing w:val="-2"/>
                <w:sz w:val="20"/>
              </w:rPr>
              <w:t>«Веселый этикет»</w:t>
            </w:r>
          </w:p>
          <w:p w:rsidR="00D621A3" w:rsidRDefault="00D621A3" w:rsidP="00D621A3">
            <w:pPr>
              <w:pStyle w:val="TableParagraph"/>
              <w:spacing w:line="225" w:lineRule="exact"/>
              <w:ind w:left="107"/>
              <w:rPr>
                <w:sz w:val="20"/>
              </w:rPr>
            </w:pPr>
            <w:r>
              <w:rPr>
                <w:sz w:val="20"/>
              </w:rPr>
              <w:t>4-6</w:t>
            </w:r>
            <w:r>
              <w:rPr>
                <w:spacing w:val="2"/>
                <w:sz w:val="20"/>
              </w:rPr>
              <w:t xml:space="preserve"> </w:t>
            </w:r>
            <w:r>
              <w:rPr>
                <w:spacing w:val="-5"/>
                <w:sz w:val="20"/>
              </w:rPr>
              <w:t>лет</w:t>
            </w:r>
          </w:p>
        </w:tc>
        <w:tc>
          <w:tcPr>
            <w:tcW w:w="1852" w:type="dxa"/>
          </w:tcPr>
          <w:p w:rsidR="00D621A3" w:rsidRDefault="00D621A3" w:rsidP="00D621A3">
            <w:pPr>
              <w:pStyle w:val="TableParagraph"/>
              <w:spacing w:line="242" w:lineRule="auto"/>
              <w:ind w:left="107"/>
              <w:rPr>
                <w:sz w:val="20"/>
              </w:rPr>
            </w:pPr>
            <w:r>
              <w:rPr>
                <w:spacing w:val="-2"/>
                <w:sz w:val="20"/>
              </w:rPr>
              <w:t>Внеситуативно- познавательная</w:t>
            </w:r>
          </w:p>
        </w:tc>
        <w:tc>
          <w:tcPr>
            <w:tcW w:w="6837" w:type="dxa"/>
          </w:tcPr>
          <w:p w:rsidR="00D621A3" w:rsidRDefault="00D621A3" w:rsidP="00D621A3">
            <w:pPr>
              <w:pStyle w:val="TableParagraph"/>
              <w:ind w:left="108" w:right="102"/>
              <w:jc w:val="both"/>
              <w:rPr>
                <w:sz w:val="20"/>
              </w:rPr>
            </w:pPr>
            <w:r w:rsidRPr="00D621A3">
              <w:rPr>
                <w:sz w:val="20"/>
                <w:lang w:val="ru-RU"/>
              </w:rPr>
              <w:t>Общение</w:t>
            </w:r>
            <w:r w:rsidRPr="00D621A3">
              <w:rPr>
                <w:spacing w:val="40"/>
                <w:sz w:val="20"/>
                <w:lang w:val="ru-RU"/>
              </w:rPr>
              <w:t xml:space="preserve"> </w:t>
            </w:r>
            <w:r w:rsidRPr="00D621A3">
              <w:rPr>
                <w:sz w:val="20"/>
                <w:lang w:val="ru-RU"/>
              </w:rPr>
              <w:t>проходит</w:t>
            </w:r>
            <w:r w:rsidRPr="00D621A3">
              <w:rPr>
                <w:spacing w:val="40"/>
                <w:sz w:val="20"/>
                <w:lang w:val="ru-RU"/>
              </w:rPr>
              <w:t xml:space="preserve"> </w:t>
            </w:r>
            <w:r w:rsidRPr="00D621A3">
              <w:rPr>
                <w:sz w:val="20"/>
                <w:lang w:val="ru-RU"/>
              </w:rPr>
              <w:t>в виде разговора ребенка со взрослыми. Взрослому нужно разговаривать, рассказывать о том, чего сам дошкольник еще не</w:t>
            </w:r>
            <w:r w:rsidRPr="00D621A3">
              <w:rPr>
                <w:spacing w:val="40"/>
                <w:sz w:val="20"/>
                <w:lang w:val="ru-RU"/>
              </w:rPr>
              <w:t xml:space="preserve"> </w:t>
            </w:r>
            <w:r w:rsidRPr="00D621A3">
              <w:rPr>
                <w:sz w:val="20"/>
                <w:lang w:val="ru-RU"/>
              </w:rPr>
              <w:t>знает,</w:t>
            </w:r>
            <w:r w:rsidRPr="00D621A3">
              <w:rPr>
                <w:spacing w:val="42"/>
                <w:sz w:val="20"/>
                <w:lang w:val="ru-RU"/>
              </w:rPr>
              <w:t xml:space="preserve"> </w:t>
            </w:r>
            <w:r w:rsidRPr="00D621A3">
              <w:rPr>
                <w:sz w:val="20"/>
                <w:lang w:val="ru-RU"/>
              </w:rPr>
              <w:t>не</w:t>
            </w:r>
            <w:r w:rsidRPr="00D621A3">
              <w:rPr>
                <w:spacing w:val="41"/>
                <w:sz w:val="20"/>
                <w:lang w:val="ru-RU"/>
              </w:rPr>
              <w:t xml:space="preserve"> </w:t>
            </w:r>
            <w:r w:rsidRPr="00D621A3">
              <w:rPr>
                <w:sz w:val="20"/>
                <w:lang w:val="ru-RU"/>
              </w:rPr>
              <w:t>видел,</w:t>
            </w:r>
            <w:r w:rsidRPr="00D621A3">
              <w:rPr>
                <w:spacing w:val="43"/>
                <w:sz w:val="20"/>
                <w:lang w:val="ru-RU"/>
              </w:rPr>
              <w:t xml:space="preserve"> </w:t>
            </w:r>
            <w:r w:rsidRPr="00D621A3">
              <w:rPr>
                <w:sz w:val="20"/>
                <w:lang w:val="ru-RU"/>
              </w:rPr>
              <w:t>расширять</w:t>
            </w:r>
            <w:r w:rsidRPr="00D621A3">
              <w:rPr>
                <w:spacing w:val="42"/>
                <w:sz w:val="20"/>
                <w:lang w:val="ru-RU"/>
              </w:rPr>
              <w:t xml:space="preserve"> </w:t>
            </w:r>
            <w:r w:rsidRPr="00D621A3">
              <w:rPr>
                <w:sz w:val="20"/>
                <w:lang w:val="ru-RU"/>
              </w:rPr>
              <w:t>его</w:t>
            </w:r>
            <w:r w:rsidRPr="00D621A3">
              <w:rPr>
                <w:spacing w:val="45"/>
                <w:sz w:val="20"/>
                <w:lang w:val="ru-RU"/>
              </w:rPr>
              <w:t xml:space="preserve"> </w:t>
            </w:r>
            <w:r w:rsidRPr="00D621A3">
              <w:rPr>
                <w:sz w:val="20"/>
                <w:lang w:val="ru-RU"/>
              </w:rPr>
              <w:t>представление</w:t>
            </w:r>
            <w:r w:rsidRPr="00D621A3">
              <w:rPr>
                <w:spacing w:val="41"/>
                <w:sz w:val="20"/>
                <w:lang w:val="ru-RU"/>
              </w:rPr>
              <w:t xml:space="preserve"> </w:t>
            </w:r>
            <w:r w:rsidRPr="00D621A3">
              <w:rPr>
                <w:sz w:val="20"/>
                <w:lang w:val="ru-RU"/>
              </w:rPr>
              <w:t>о</w:t>
            </w:r>
            <w:r w:rsidRPr="00D621A3">
              <w:rPr>
                <w:spacing w:val="45"/>
                <w:sz w:val="20"/>
                <w:lang w:val="ru-RU"/>
              </w:rPr>
              <w:t xml:space="preserve"> </w:t>
            </w:r>
            <w:r w:rsidRPr="00D621A3">
              <w:rPr>
                <w:sz w:val="20"/>
                <w:lang w:val="ru-RU"/>
              </w:rPr>
              <w:t>мире.</w:t>
            </w:r>
            <w:r w:rsidRPr="00D621A3">
              <w:rPr>
                <w:spacing w:val="43"/>
                <w:sz w:val="20"/>
                <w:lang w:val="ru-RU"/>
              </w:rPr>
              <w:t xml:space="preserve"> </w:t>
            </w:r>
            <w:r>
              <w:rPr>
                <w:sz w:val="20"/>
              </w:rPr>
              <w:t>Лучший</w:t>
            </w:r>
            <w:r>
              <w:rPr>
                <w:spacing w:val="42"/>
                <w:sz w:val="20"/>
              </w:rPr>
              <w:t xml:space="preserve"> </w:t>
            </w:r>
            <w:r>
              <w:rPr>
                <w:sz w:val="20"/>
              </w:rPr>
              <w:t>стимул</w:t>
            </w:r>
            <w:r>
              <w:rPr>
                <w:spacing w:val="46"/>
                <w:sz w:val="20"/>
              </w:rPr>
              <w:t xml:space="preserve"> </w:t>
            </w:r>
            <w:r>
              <w:rPr>
                <w:spacing w:val="-10"/>
                <w:sz w:val="20"/>
              </w:rPr>
              <w:t>к</w:t>
            </w:r>
          </w:p>
          <w:p w:rsidR="00D621A3" w:rsidRDefault="00D621A3" w:rsidP="00D621A3">
            <w:pPr>
              <w:pStyle w:val="TableParagraph"/>
              <w:spacing w:line="214" w:lineRule="exact"/>
              <w:ind w:left="108"/>
              <w:jc w:val="both"/>
              <w:rPr>
                <w:sz w:val="20"/>
              </w:rPr>
            </w:pPr>
            <w:r>
              <w:rPr>
                <w:sz w:val="20"/>
              </w:rPr>
              <w:t>деятельности</w:t>
            </w:r>
            <w:r>
              <w:rPr>
                <w:spacing w:val="-5"/>
                <w:sz w:val="20"/>
              </w:rPr>
              <w:t xml:space="preserve"> </w:t>
            </w:r>
            <w:r>
              <w:rPr>
                <w:sz w:val="20"/>
              </w:rPr>
              <w:t>детей</w:t>
            </w:r>
            <w:r>
              <w:rPr>
                <w:spacing w:val="1"/>
                <w:sz w:val="20"/>
              </w:rPr>
              <w:t xml:space="preserve"> </w:t>
            </w:r>
            <w:r>
              <w:rPr>
                <w:sz w:val="20"/>
              </w:rPr>
              <w:t>-</w:t>
            </w:r>
            <w:r>
              <w:rPr>
                <w:spacing w:val="-4"/>
                <w:sz w:val="20"/>
              </w:rPr>
              <w:t xml:space="preserve"> </w:t>
            </w:r>
            <w:r>
              <w:rPr>
                <w:sz w:val="20"/>
              </w:rPr>
              <w:t>поощрение</w:t>
            </w:r>
            <w:r>
              <w:rPr>
                <w:spacing w:val="-6"/>
                <w:sz w:val="20"/>
              </w:rPr>
              <w:t xml:space="preserve"> </w:t>
            </w:r>
            <w:r>
              <w:rPr>
                <w:sz w:val="20"/>
              </w:rPr>
              <w:t>успехов и</w:t>
            </w:r>
            <w:r>
              <w:rPr>
                <w:spacing w:val="-5"/>
                <w:sz w:val="20"/>
              </w:rPr>
              <w:t xml:space="preserve"> </w:t>
            </w:r>
            <w:r>
              <w:rPr>
                <w:spacing w:val="-2"/>
                <w:sz w:val="20"/>
              </w:rPr>
              <w:t>похвала.</w:t>
            </w:r>
          </w:p>
        </w:tc>
      </w:tr>
    </w:tbl>
    <w:p w:rsidR="00D621A3" w:rsidRDefault="00D621A3" w:rsidP="00D621A3">
      <w:pPr>
        <w:tabs>
          <w:tab w:val="left" w:pos="3629"/>
        </w:tabs>
        <w:spacing w:before="17" w:line="274" w:lineRule="exact"/>
        <w:ind w:left="1841"/>
        <w:jc w:val="both"/>
        <w:rPr>
          <w:b/>
          <w:sz w:val="24"/>
        </w:rPr>
      </w:pPr>
    </w:p>
    <w:p w:rsidR="00D621A3" w:rsidRPr="00A30220" w:rsidRDefault="00D621A3" w:rsidP="00E61388">
      <w:pPr>
        <w:pStyle w:val="a5"/>
        <w:numPr>
          <w:ilvl w:val="2"/>
          <w:numId w:val="58"/>
        </w:numPr>
        <w:tabs>
          <w:tab w:val="left" w:pos="3629"/>
        </w:tabs>
        <w:spacing w:before="17" w:line="274" w:lineRule="exact"/>
        <w:jc w:val="center"/>
        <w:rPr>
          <w:b/>
          <w:sz w:val="24"/>
        </w:rPr>
      </w:pPr>
      <w:r w:rsidRPr="00A30220">
        <w:rPr>
          <w:b/>
          <w:sz w:val="24"/>
        </w:rPr>
        <w:t>Характер</w:t>
      </w:r>
      <w:r w:rsidRPr="00A30220">
        <w:rPr>
          <w:b/>
          <w:spacing w:val="-9"/>
          <w:sz w:val="24"/>
        </w:rPr>
        <w:t xml:space="preserve"> </w:t>
      </w:r>
      <w:r w:rsidRPr="00A30220">
        <w:rPr>
          <w:b/>
          <w:sz w:val="24"/>
        </w:rPr>
        <w:t>взаимодействия</w:t>
      </w:r>
      <w:r w:rsidRPr="00A30220">
        <w:rPr>
          <w:b/>
          <w:spacing w:val="-4"/>
          <w:sz w:val="24"/>
        </w:rPr>
        <w:t xml:space="preserve"> </w:t>
      </w:r>
      <w:r w:rsidRPr="00A30220">
        <w:rPr>
          <w:b/>
          <w:sz w:val="24"/>
        </w:rPr>
        <w:t>с</w:t>
      </w:r>
      <w:r w:rsidRPr="00A30220">
        <w:rPr>
          <w:b/>
          <w:spacing w:val="-1"/>
          <w:sz w:val="24"/>
        </w:rPr>
        <w:t xml:space="preserve"> </w:t>
      </w:r>
      <w:r w:rsidRPr="00A30220">
        <w:rPr>
          <w:b/>
          <w:sz w:val="24"/>
        </w:rPr>
        <w:t xml:space="preserve">другими </w:t>
      </w:r>
      <w:r w:rsidRPr="00A30220">
        <w:rPr>
          <w:b/>
          <w:spacing w:val="-2"/>
          <w:sz w:val="24"/>
        </w:rPr>
        <w:t>детьми</w:t>
      </w:r>
    </w:p>
    <w:p w:rsidR="00D621A3" w:rsidRDefault="00D621A3" w:rsidP="00D621A3">
      <w:pPr>
        <w:pStyle w:val="a3"/>
        <w:ind w:left="960" w:right="686" w:firstLine="568"/>
      </w:pPr>
      <w:r>
        <w:t>В период дошкольного детства взаимодействие с другими детьми сохраняют ведущую роль в развитии ребенка. В ситуации общения с ровесниками ребенок более самостоятелен и независим. Именно в процессе взаимодействия с равными партнерами ребенок приобретает такие качества, как взаимное доверие, доброта, готовность к сотрудничеству, умение ладить</w:t>
      </w:r>
      <w:r>
        <w:rPr>
          <w:spacing w:val="40"/>
        </w:rPr>
        <w:t xml:space="preserve"> </w:t>
      </w:r>
      <w:r>
        <w:t>с другими, отстаивать свои права, рационально решать возникающие конфликты. Ребенок, имеющий разнообразный положительный опыт взаимодействия со сверстниками, начинает точнее оценивать себя и других, свои возможности и возможности других, следовательно, растет его творческая самостоятельность, социальная компетенция.</w:t>
      </w:r>
    </w:p>
    <w:p w:rsidR="00D621A3" w:rsidRDefault="00D621A3" w:rsidP="00D621A3">
      <w:pPr>
        <w:pStyle w:val="a3"/>
        <w:spacing w:before="11"/>
        <w:ind w:left="0"/>
        <w:jc w:val="left"/>
        <w:rPr>
          <w:sz w:val="17"/>
        </w:rPr>
      </w:pPr>
    </w:p>
    <w:tbl>
      <w:tblPr>
        <w:tblStyle w:val="TableNormal"/>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2"/>
        <w:gridCol w:w="3685"/>
        <w:gridCol w:w="2553"/>
        <w:gridCol w:w="2837"/>
      </w:tblGrid>
      <w:tr w:rsidR="00D621A3" w:rsidTr="00D621A3">
        <w:trPr>
          <w:trHeight w:val="457"/>
        </w:trPr>
        <w:tc>
          <w:tcPr>
            <w:tcW w:w="1352" w:type="dxa"/>
          </w:tcPr>
          <w:p w:rsidR="00D621A3" w:rsidRDefault="00D621A3" w:rsidP="00D621A3">
            <w:pPr>
              <w:pStyle w:val="TableParagraph"/>
              <w:spacing w:line="226" w:lineRule="exact"/>
              <w:ind w:left="107"/>
              <w:rPr>
                <w:b/>
                <w:sz w:val="20"/>
              </w:rPr>
            </w:pPr>
            <w:r>
              <w:rPr>
                <w:b/>
                <w:spacing w:val="-2"/>
                <w:sz w:val="20"/>
              </w:rPr>
              <w:t>Возраст</w:t>
            </w:r>
          </w:p>
          <w:p w:rsidR="00D621A3" w:rsidRDefault="00D621A3" w:rsidP="00D621A3">
            <w:pPr>
              <w:pStyle w:val="TableParagraph"/>
              <w:spacing w:before="2" w:line="210" w:lineRule="exact"/>
              <w:ind w:left="107"/>
              <w:rPr>
                <w:b/>
                <w:sz w:val="20"/>
              </w:rPr>
            </w:pPr>
            <w:r>
              <w:rPr>
                <w:b/>
                <w:spacing w:val="-2"/>
                <w:sz w:val="20"/>
              </w:rPr>
              <w:t>детей</w:t>
            </w:r>
          </w:p>
        </w:tc>
        <w:tc>
          <w:tcPr>
            <w:tcW w:w="3685" w:type="dxa"/>
          </w:tcPr>
          <w:p w:rsidR="00D621A3" w:rsidRDefault="00D621A3" w:rsidP="00D621A3">
            <w:pPr>
              <w:pStyle w:val="TableParagraph"/>
              <w:spacing w:line="226" w:lineRule="exact"/>
              <w:ind w:left="103"/>
              <w:rPr>
                <w:b/>
                <w:sz w:val="20"/>
              </w:rPr>
            </w:pPr>
            <w:r>
              <w:rPr>
                <w:b/>
                <w:sz w:val="20"/>
              </w:rPr>
              <w:t>Игровое</w:t>
            </w:r>
            <w:r>
              <w:rPr>
                <w:b/>
                <w:spacing w:val="1"/>
                <w:sz w:val="20"/>
              </w:rPr>
              <w:t xml:space="preserve"> </w:t>
            </w:r>
            <w:r>
              <w:rPr>
                <w:b/>
                <w:spacing w:val="-2"/>
                <w:sz w:val="20"/>
              </w:rPr>
              <w:t>взаимодействие</w:t>
            </w:r>
          </w:p>
        </w:tc>
        <w:tc>
          <w:tcPr>
            <w:tcW w:w="2553" w:type="dxa"/>
          </w:tcPr>
          <w:p w:rsidR="00D621A3" w:rsidRDefault="00D621A3" w:rsidP="00D621A3">
            <w:pPr>
              <w:pStyle w:val="TableParagraph"/>
              <w:spacing w:line="226" w:lineRule="exact"/>
              <w:ind w:left="107"/>
              <w:rPr>
                <w:b/>
                <w:sz w:val="20"/>
              </w:rPr>
            </w:pPr>
            <w:r>
              <w:rPr>
                <w:b/>
                <w:spacing w:val="-2"/>
                <w:sz w:val="20"/>
              </w:rPr>
              <w:t>Общение</w:t>
            </w:r>
          </w:p>
        </w:tc>
        <w:tc>
          <w:tcPr>
            <w:tcW w:w="2837" w:type="dxa"/>
          </w:tcPr>
          <w:p w:rsidR="00D621A3" w:rsidRDefault="00D621A3" w:rsidP="00D621A3">
            <w:pPr>
              <w:pStyle w:val="TableParagraph"/>
              <w:tabs>
                <w:tab w:val="left" w:pos="1798"/>
                <w:tab w:val="left" w:pos="2509"/>
              </w:tabs>
              <w:spacing w:line="226" w:lineRule="exact"/>
              <w:ind w:left="107"/>
              <w:rPr>
                <w:b/>
                <w:sz w:val="20"/>
              </w:rPr>
            </w:pPr>
            <w:r>
              <w:rPr>
                <w:b/>
                <w:spacing w:val="-2"/>
                <w:sz w:val="20"/>
              </w:rPr>
              <w:t>Взаимодействие</w:t>
            </w:r>
            <w:r>
              <w:rPr>
                <w:b/>
                <w:sz w:val="20"/>
              </w:rPr>
              <w:tab/>
            </w:r>
            <w:r>
              <w:rPr>
                <w:b/>
                <w:spacing w:val="-4"/>
                <w:sz w:val="20"/>
              </w:rPr>
              <w:t>детей</w:t>
            </w:r>
            <w:r>
              <w:rPr>
                <w:b/>
                <w:sz w:val="20"/>
              </w:rPr>
              <w:tab/>
            </w:r>
            <w:r>
              <w:rPr>
                <w:b/>
                <w:spacing w:val="-5"/>
                <w:sz w:val="20"/>
              </w:rPr>
              <w:t>на</w:t>
            </w:r>
          </w:p>
          <w:p w:rsidR="00D621A3" w:rsidRDefault="00D621A3" w:rsidP="00D621A3">
            <w:pPr>
              <w:pStyle w:val="TableParagraph"/>
              <w:spacing w:before="2" w:line="210" w:lineRule="exact"/>
              <w:ind w:left="107"/>
              <w:rPr>
                <w:b/>
                <w:sz w:val="20"/>
              </w:rPr>
            </w:pPr>
            <w:r>
              <w:rPr>
                <w:b/>
                <w:spacing w:val="-2"/>
                <w:sz w:val="20"/>
              </w:rPr>
              <w:t>занятии</w:t>
            </w:r>
          </w:p>
        </w:tc>
      </w:tr>
      <w:tr w:rsidR="00D621A3" w:rsidTr="00D621A3">
        <w:trPr>
          <w:trHeight w:val="3455"/>
        </w:trPr>
        <w:tc>
          <w:tcPr>
            <w:tcW w:w="1352" w:type="dxa"/>
          </w:tcPr>
          <w:p w:rsidR="00D621A3" w:rsidRDefault="00D621A3" w:rsidP="00D621A3">
            <w:pPr>
              <w:pStyle w:val="TableParagraph"/>
              <w:ind w:left="107"/>
              <w:rPr>
                <w:b/>
                <w:sz w:val="20"/>
              </w:rPr>
            </w:pPr>
            <w:r>
              <w:rPr>
                <w:b/>
                <w:sz w:val="20"/>
              </w:rPr>
              <w:t>2-3</w:t>
            </w:r>
            <w:r>
              <w:rPr>
                <w:b/>
                <w:spacing w:val="2"/>
                <w:sz w:val="20"/>
              </w:rPr>
              <w:t xml:space="preserve"> </w:t>
            </w:r>
            <w:r>
              <w:rPr>
                <w:b/>
                <w:spacing w:val="-4"/>
                <w:sz w:val="20"/>
              </w:rPr>
              <w:t>года</w:t>
            </w:r>
          </w:p>
        </w:tc>
        <w:tc>
          <w:tcPr>
            <w:tcW w:w="3685" w:type="dxa"/>
          </w:tcPr>
          <w:p w:rsidR="00D621A3" w:rsidRPr="00D621A3" w:rsidRDefault="00D621A3" w:rsidP="00D621A3">
            <w:pPr>
              <w:pStyle w:val="TableParagraph"/>
              <w:ind w:left="103" w:right="96"/>
              <w:jc w:val="both"/>
              <w:rPr>
                <w:sz w:val="20"/>
                <w:lang w:val="ru-RU"/>
              </w:rPr>
            </w:pPr>
            <w:r w:rsidRPr="00D621A3">
              <w:rPr>
                <w:sz w:val="20"/>
                <w:lang w:val="ru-RU"/>
              </w:rPr>
              <w:t>Ребенку</w:t>
            </w:r>
            <w:r w:rsidRPr="00D621A3">
              <w:rPr>
                <w:spacing w:val="-2"/>
                <w:sz w:val="20"/>
                <w:lang w:val="ru-RU"/>
              </w:rPr>
              <w:t xml:space="preserve"> </w:t>
            </w:r>
            <w:r w:rsidRPr="00D621A3">
              <w:rPr>
                <w:sz w:val="20"/>
                <w:lang w:val="ru-RU"/>
              </w:rPr>
              <w:t>2—3 лет необходимо общество других детей. Играя с детьми, ребенку приходится вступать с ними в различные взаимоотношения. Игра ребенка первой половины 3- го года жизни - скорее игра рядом, чем вместе. Неумение объяснить свои действия партнеру по игре, договориться с ним, приводит к конфликтам, возникающим по поводу игрушек и которые дети не в силах самостоятельно разрешить</w:t>
            </w:r>
          </w:p>
        </w:tc>
        <w:tc>
          <w:tcPr>
            <w:tcW w:w="2553" w:type="dxa"/>
          </w:tcPr>
          <w:p w:rsidR="00D621A3" w:rsidRPr="00D621A3" w:rsidRDefault="00D621A3" w:rsidP="00D621A3">
            <w:pPr>
              <w:pStyle w:val="TableParagraph"/>
              <w:tabs>
                <w:tab w:val="left" w:pos="1327"/>
              </w:tabs>
              <w:ind w:left="107" w:right="94"/>
              <w:jc w:val="both"/>
              <w:rPr>
                <w:sz w:val="20"/>
                <w:lang w:val="ru-RU"/>
              </w:rPr>
            </w:pPr>
            <w:r w:rsidRPr="00D621A3">
              <w:rPr>
                <w:sz w:val="20"/>
                <w:lang w:val="ru-RU"/>
              </w:rPr>
              <w:t xml:space="preserve">Общение со сверстниками начинает занимать все большее место в жизни детей. Это связано с тем, </w:t>
            </w:r>
            <w:r w:rsidRPr="00D621A3">
              <w:rPr>
                <w:spacing w:val="-4"/>
                <w:sz w:val="20"/>
                <w:lang w:val="ru-RU"/>
              </w:rPr>
              <w:t>что</w:t>
            </w:r>
            <w:r w:rsidRPr="00D621A3">
              <w:rPr>
                <w:sz w:val="20"/>
                <w:lang w:val="ru-RU"/>
              </w:rPr>
              <w:tab/>
            </w:r>
            <w:r w:rsidRPr="00D621A3">
              <w:rPr>
                <w:spacing w:val="-2"/>
                <w:sz w:val="20"/>
                <w:lang w:val="ru-RU"/>
              </w:rPr>
              <w:t xml:space="preserve">формируется </w:t>
            </w:r>
            <w:r w:rsidRPr="00D621A3">
              <w:rPr>
                <w:sz w:val="20"/>
                <w:lang w:val="ru-RU"/>
              </w:rPr>
              <w:t>представление о другом человеке – ровеснике. Общаясь на равных, дети:</w:t>
            </w:r>
          </w:p>
          <w:p w:rsidR="00D621A3" w:rsidRPr="00D621A3" w:rsidRDefault="00D621A3" w:rsidP="00D621A3">
            <w:pPr>
              <w:pStyle w:val="TableParagraph"/>
              <w:ind w:left="107" w:right="93"/>
              <w:jc w:val="both"/>
              <w:rPr>
                <w:sz w:val="20"/>
                <w:lang w:val="ru-RU"/>
              </w:rPr>
            </w:pPr>
            <w:r w:rsidRPr="00D621A3">
              <w:rPr>
                <w:sz w:val="20"/>
                <w:lang w:val="ru-RU"/>
              </w:rPr>
              <w:t>-стремятся заинтересовать собой;</w:t>
            </w:r>
            <w:r w:rsidRPr="00D621A3">
              <w:rPr>
                <w:spacing w:val="-4"/>
                <w:sz w:val="20"/>
                <w:lang w:val="ru-RU"/>
              </w:rPr>
              <w:t xml:space="preserve"> </w:t>
            </w:r>
            <w:r w:rsidRPr="00D621A3">
              <w:rPr>
                <w:sz w:val="20"/>
                <w:lang w:val="ru-RU"/>
              </w:rPr>
              <w:t>-изобретают</w:t>
            </w:r>
            <w:r w:rsidRPr="00D621A3">
              <w:rPr>
                <w:spacing w:val="-1"/>
                <w:sz w:val="20"/>
                <w:lang w:val="ru-RU"/>
              </w:rPr>
              <w:t xml:space="preserve"> </w:t>
            </w:r>
            <w:r w:rsidRPr="00D621A3">
              <w:rPr>
                <w:sz w:val="20"/>
                <w:lang w:val="ru-RU"/>
              </w:rPr>
              <w:t>разные способы привлечения к себе внимания;</w:t>
            </w:r>
          </w:p>
          <w:p w:rsidR="00D621A3" w:rsidRPr="00D621A3" w:rsidRDefault="00D621A3" w:rsidP="00D621A3">
            <w:pPr>
              <w:pStyle w:val="TableParagraph"/>
              <w:tabs>
                <w:tab w:val="left" w:pos="2054"/>
              </w:tabs>
              <w:ind w:left="107" w:right="104"/>
              <w:jc w:val="both"/>
              <w:rPr>
                <w:sz w:val="20"/>
                <w:lang w:val="ru-RU"/>
              </w:rPr>
            </w:pPr>
            <w:r w:rsidRPr="00D621A3">
              <w:rPr>
                <w:spacing w:val="-2"/>
                <w:sz w:val="20"/>
                <w:lang w:val="ru-RU"/>
              </w:rPr>
              <w:t>-демонстрируют</w:t>
            </w:r>
            <w:r w:rsidRPr="00D621A3">
              <w:rPr>
                <w:sz w:val="20"/>
                <w:lang w:val="ru-RU"/>
              </w:rPr>
              <w:tab/>
            </w:r>
            <w:r w:rsidRPr="00D621A3">
              <w:rPr>
                <w:spacing w:val="-4"/>
                <w:sz w:val="20"/>
                <w:lang w:val="ru-RU"/>
              </w:rPr>
              <w:t xml:space="preserve">друг </w:t>
            </w:r>
            <w:r w:rsidRPr="00D621A3">
              <w:rPr>
                <w:sz w:val="20"/>
                <w:lang w:val="ru-RU"/>
              </w:rPr>
              <w:t>другу свои умения;</w:t>
            </w:r>
          </w:p>
          <w:p w:rsidR="00D621A3" w:rsidRDefault="00D621A3" w:rsidP="00D621A3">
            <w:pPr>
              <w:pStyle w:val="TableParagraph"/>
              <w:spacing w:line="218" w:lineRule="exact"/>
              <w:ind w:left="107"/>
              <w:jc w:val="both"/>
              <w:rPr>
                <w:sz w:val="20"/>
              </w:rPr>
            </w:pPr>
            <w:r>
              <w:rPr>
                <w:sz w:val="20"/>
              </w:rPr>
              <w:t>-</w:t>
            </w:r>
            <w:r>
              <w:rPr>
                <w:spacing w:val="47"/>
                <w:sz w:val="20"/>
              </w:rPr>
              <w:t xml:space="preserve">  </w:t>
            </w:r>
            <w:r>
              <w:rPr>
                <w:sz w:val="20"/>
              </w:rPr>
              <w:t>чутко</w:t>
            </w:r>
            <w:r>
              <w:rPr>
                <w:spacing w:val="48"/>
                <w:sz w:val="20"/>
              </w:rPr>
              <w:t xml:space="preserve">  </w:t>
            </w:r>
            <w:r>
              <w:rPr>
                <w:sz w:val="20"/>
              </w:rPr>
              <w:t>отзываются</w:t>
            </w:r>
            <w:r>
              <w:rPr>
                <w:spacing w:val="47"/>
                <w:sz w:val="20"/>
              </w:rPr>
              <w:t xml:space="preserve">  </w:t>
            </w:r>
            <w:r>
              <w:rPr>
                <w:spacing w:val="-5"/>
                <w:sz w:val="20"/>
              </w:rPr>
              <w:t>на</w:t>
            </w:r>
          </w:p>
        </w:tc>
        <w:tc>
          <w:tcPr>
            <w:tcW w:w="2837" w:type="dxa"/>
          </w:tcPr>
          <w:p w:rsidR="00D621A3" w:rsidRDefault="00D621A3" w:rsidP="00D621A3">
            <w:pPr>
              <w:pStyle w:val="TableParagraph"/>
              <w:tabs>
                <w:tab w:val="left" w:pos="1699"/>
              </w:tabs>
              <w:ind w:left="107" w:right="98"/>
              <w:jc w:val="both"/>
              <w:rPr>
                <w:sz w:val="20"/>
              </w:rPr>
            </w:pPr>
            <w:r w:rsidRPr="00D621A3">
              <w:rPr>
                <w:sz w:val="20"/>
                <w:lang w:val="ru-RU"/>
              </w:rPr>
              <w:t>Каждому</w:t>
            </w:r>
            <w:r w:rsidRPr="00D621A3">
              <w:rPr>
                <w:spacing w:val="-13"/>
                <w:sz w:val="20"/>
                <w:lang w:val="ru-RU"/>
              </w:rPr>
              <w:t xml:space="preserve"> </w:t>
            </w:r>
            <w:r w:rsidRPr="00D621A3">
              <w:rPr>
                <w:sz w:val="20"/>
                <w:lang w:val="ru-RU"/>
              </w:rPr>
              <w:t>ребёнку</w:t>
            </w:r>
            <w:r w:rsidRPr="00D621A3">
              <w:rPr>
                <w:spacing w:val="-11"/>
                <w:sz w:val="20"/>
                <w:lang w:val="ru-RU"/>
              </w:rPr>
              <w:t xml:space="preserve"> </w:t>
            </w:r>
            <w:r w:rsidRPr="00D621A3">
              <w:rPr>
                <w:sz w:val="20"/>
                <w:lang w:val="ru-RU"/>
              </w:rPr>
              <w:t xml:space="preserve">необходимо индивидуальное внимание педагога, индивидуальный контакт с ним. Поэтому занятия кратковременны, построены так, чтобы воспитатель мог говорить понемногу, но с каждым ребёнком в отдельности. Обучение в этом возрасте происходит и на собственном практическом опыте, и на </w:t>
            </w:r>
            <w:r w:rsidRPr="00D621A3">
              <w:rPr>
                <w:spacing w:val="-2"/>
                <w:sz w:val="20"/>
                <w:lang w:val="ru-RU"/>
              </w:rPr>
              <w:t>основе</w:t>
            </w:r>
            <w:r w:rsidRPr="00D621A3">
              <w:rPr>
                <w:sz w:val="20"/>
                <w:lang w:val="ru-RU"/>
              </w:rPr>
              <w:tab/>
            </w:r>
            <w:r w:rsidRPr="00D621A3">
              <w:rPr>
                <w:spacing w:val="-2"/>
                <w:sz w:val="20"/>
                <w:lang w:val="ru-RU"/>
              </w:rPr>
              <w:t xml:space="preserve">подражания </w:t>
            </w:r>
            <w:r w:rsidRPr="00D621A3">
              <w:rPr>
                <w:sz w:val="20"/>
                <w:lang w:val="ru-RU"/>
              </w:rPr>
              <w:t>приятному</w:t>
            </w:r>
            <w:r w:rsidRPr="00D621A3">
              <w:rPr>
                <w:spacing w:val="43"/>
                <w:sz w:val="20"/>
                <w:lang w:val="ru-RU"/>
              </w:rPr>
              <w:t xml:space="preserve">  </w:t>
            </w:r>
            <w:r w:rsidRPr="00D621A3">
              <w:rPr>
                <w:sz w:val="20"/>
                <w:lang w:val="ru-RU"/>
              </w:rPr>
              <w:t>взрослому.</w:t>
            </w:r>
            <w:r w:rsidRPr="00D621A3">
              <w:rPr>
                <w:spacing w:val="49"/>
                <w:sz w:val="20"/>
                <w:lang w:val="ru-RU"/>
              </w:rPr>
              <w:t xml:space="preserve">  </w:t>
            </w:r>
            <w:r>
              <w:rPr>
                <w:spacing w:val="-5"/>
                <w:sz w:val="20"/>
              </w:rPr>
              <w:t>При</w:t>
            </w:r>
          </w:p>
          <w:p w:rsidR="00D621A3" w:rsidRDefault="00D621A3" w:rsidP="00D621A3">
            <w:pPr>
              <w:pStyle w:val="TableParagraph"/>
              <w:spacing w:line="218" w:lineRule="exact"/>
              <w:ind w:left="107"/>
              <w:jc w:val="both"/>
              <w:rPr>
                <w:sz w:val="20"/>
              </w:rPr>
            </w:pPr>
            <w:r>
              <w:rPr>
                <w:sz w:val="20"/>
              </w:rPr>
              <w:t>этом</w:t>
            </w:r>
            <w:r>
              <w:rPr>
                <w:spacing w:val="55"/>
                <w:sz w:val="20"/>
              </w:rPr>
              <w:t xml:space="preserve">   </w:t>
            </w:r>
            <w:r>
              <w:rPr>
                <w:sz w:val="20"/>
              </w:rPr>
              <w:t>ребёнок</w:t>
            </w:r>
            <w:r>
              <w:rPr>
                <w:spacing w:val="55"/>
                <w:sz w:val="20"/>
              </w:rPr>
              <w:t xml:space="preserve">   </w:t>
            </w:r>
            <w:r>
              <w:rPr>
                <w:spacing w:val="-2"/>
                <w:sz w:val="20"/>
              </w:rPr>
              <w:t>подражает</w:t>
            </w:r>
          </w:p>
        </w:tc>
      </w:tr>
    </w:tbl>
    <w:p w:rsidR="00D621A3" w:rsidRDefault="00D621A3" w:rsidP="00D621A3">
      <w:pPr>
        <w:spacing w:line="218" w:lineRule="exact"/>
        <w:jc w:val="both"/>
        <w:rPr>
          <w:sz w:val="20"/>
        </w:rPr>
        <w:sectPr w:rsidR="00D621A3">
          <w:footerReference w:type="default" r:id="rId12"/>
          <w:type w:val="continuous"/>
          <w:pgSz w:w="11920" w:h="16840"/>
          <w:pgMar w:top="1100" w:right="20" w:bottom="1260" w:left="600" w:header="0" w:footer="972" w:gutter="0"/>
          <w:cols w:space="720"/>
        </w:sectPr>
      </w:pPr>
    </w:p>
    <w:tbl>
      <w:tblPr>
        <w:tblStyle w:val="TableNormal"/>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2"/>
        <w:gridCol w:w="3685"/>
        <w:gridCol w:w="2553"/>
        <w:gridCol w:w="2837"/>
      </w:tblGrid>
      <w:tr w:rsidR="00D621A3" w:rsidTr="00D621A3">
        <w:trPr>
          <w:trHeight w:val="2298"/>
        </w:trPr>
        <w:tc>
          <w:tcPr>
            <w:tcW w:w="1352" w:type="dxa"/>
          </w:tcPr>
          <w:p w:rsidR="00D621A3" w:rsidRDefault="00D621A3" w:rsidP="00D621A3">
            <w:pPr>
              <w:pStyle w:val="TableParagraph"/>
              <w:rPr>
                <w:sz w:val="20"/>
              </w:rPr>
            </w:pPr>
          </w:p>
        </w:tc>
        <w:tc>
          <w:tcPr>
            <w:tcW w:w="3685" w:type="dxa"/>
          </w:tcPr>
          <w:p w:rsidR="00D621A3" w:rsidRDefault="00D621A3" w:rsidP="00D621A3">
            <w:pPr>
              <w:pStyle w:val="TableParagraph"/>
              <w:rPr>
                <w:sz w:val="20"/>
              </w:rPr>
            </w:pPr>
          </w:p>
        </w:tc>
        <w:tc>
          <w:tcPr>
            <w:tcW w:w="2553" w:type="dxa"/>
          </w:tcPr>
          <w:p w:rsidR="00D621A3" w:rsidRPr="00D621A3" w:rsidRDefault="00D621A3" w:rsidP="00D621A3">
            <w:pPr>
              <w:pStyle w:val="TableParagraph"/>
              <w:tabs>
                <w:tab w:val="left" w:pos="1679"/>
              </w:tabs>
              <w:spacing w:line="237" w:lineRule="auto"/>
              <w:ind w:left="107" w:right="97"/>
              <w:jc w:val="both"/>
              <w:rPr>
                <w:sz w:val="20"/>
                <w:lang w:val="ru-RU"/>
              </w:rPr>
            </w:pPr>
            <w:r w:rsidRPr="00D621A3">
              <w:rPr>
                <w:spacing w:val="-2"/>
                <w:sz w:val="20"/>
                <w:lang w:val="ru-RU"/>
              </w:rPr>
              <w:t>любое</w:t>
            </w:r>
            <w:r w:rsidRPr="00D621A3">
              <w:rPr>
                <w:sz w:val="20"/>
                <w:lang w:val="ru-RU"/>
              </w:rPr>
              <w:tab/>
            </w:r>
            <w:r w:rsidRPr="00D621A3">
              <w:rPr>
                <w:spacing w:val="-2"/>
                <w:sz w:val="20"/>
                <w:lang w:val="ru-RU"/>
              </w:rPr>
              <w:t>действие сверстника;</w:t>
            </w:r>
          </w:p>
          <w:p w:rsidR="00D621A3" w:rsidRPr="00D621A3" w:rsidRDefault="00D621A3" w:rsidP="00D621A3">
            <w:pPr>
              <w:pStyle w:val="TableParagraph"/>
              <w:ind w:left="107" w:right="95"/>
              <w:jc w:val="both"/>
              <w:rPr>
                <w:sz w:val="20"/>
                <w:lang w:val="ru-RU"/>
              </w:rPr>
            </w:pPr>
            <w:r w:rsidRPr="00D621A3">
              <w:rPr>
                <w:sz w:val="20"/>
                <w:lang w:val="ru-RU"/>
              </w:rPr>
              <w:t xml:space="preserve">- стремятся сравнить действия другого со </w:t>
            </w:r>
            <w:r w:rsidRPr="00D621A3">
              <w:rPr>
                <w:spacing w:val="-2"/>
                <w:sz w:val="20"/>
                <w:lang w:val="ru-RU"/>
              </w:rPr>
              <w:t>своими.</w:t>
            </w:r>
          </w:p>
          <w:p w:rsidR="00D621A3" w:rsidRPr="00D621A3" w:rsidRDefault="00D621A3" w:rsidP="00D621A3">
            <w:pPr>
              <w:pStyle w:val="TableParagraph"/>
              <w:tabs>
                <w:tab w:val="left" w:pos="2159"/>
              </w:tabs>
              <w:spacing w:before="1" w:line="237" w:lineRule="auto"/>
              <w:ind w:left="107" w:right="94"/>
              <w:rPr>
                <w:sz w:val="20"/>
                <w:lang w:val="ru-RU"/>
              </w:rPr>
            </w:pPr>
            <w:r w:rsidRPr="00D621A3">
              <w:rPr>
                <w:sz w:val="20"/>
                <w:lang w:val="ru-RU"/>
              </w:rPr>
              <w:t>Сверстник</w:t>
            </w:r>
            <w:r w:rsidRPr="00D621A3">
              <w:rPr>
                <w:spacing w:val="40"/>
                <w:sz w:val="20"/>
                <w:lang w:val="ru-RU"/>
              </w:rPr>
              <w:t xml:space="preserve"> </w:t>
            </w:r>
            <w:r w:rsidRPr="00D621A3">
              <w:rPr>
                <w:sz w:val="20"/>
                <w:lang w:val="ru-RU"/>
              </w:rPr>
              <w:t>в</w:t>
            </w:r>
            <w:r w:rsidRPr="00D621A3">
              <w:rPr>
                <w:spacing w:val="40"/>
                <w:sz w:val="20"/>
                <w:lang w:val="ru-RU"/>
              </w:rPr>
              <w:t xml:space="preserve"> </w:t>
            </w:r>
            <w:r w:rsidRPr="00D621A3">
              <w:rPr>
                <w:sz w:val="20"/>
                <w:lang w:val="ru-RU"/>
              </w:rPr>
              <w:t>этом</w:t>
            </w:r>
            <w:r w:rsidRPr="00D621A3">
              <w:rPr>
                <w:spacing w:val="40"/>
                <w:sz w:val="20"/>
                <w:lang w:val="ru-RU"/>
              </w:rPr>
              <w:t xml:space="preserve"> </w:t>
            </w:r>
            <w:r w:rsidRPr="00D621A3">
              <w:rPr>
                <w:sz w:val="20"/>
                <w:lang w:val="ru-RU"/>
              </w:rPr>
              <w:t xml:space="preserve">смысле </w:t>
            </w:r>
            <w:r w:rsidRPr="00D621A3">
              <w:rPr>
                <w:spacing w:val="-2"/>
                <w:sz w:val="20"/>
                <w:lang w:val="ru-RU"/>
              </w:rPr>
              <w:t>выступает</w:t>
            </w:r>
            <w:r w:rsidRPr="00D621A3">
              <w:rPr>
                <w:sz w:val="20"/>
                <w:lang w:val="ru-RU"/>
              </w:rPr>
              <w:tab/>
            </w:r>
            <w:r w:rsidRPr="00D621A3">
              <w:rPr>
                <w:spacing w:val="-5"/>
                <w:sz w:val="20"/>
                <w:lang w:val="ru-RU"/>
              </w:rPr>
              <w:t>как</w:t>
            </w:r>
          </w:p>
          <w:p w:rsidR="00D621A3" w:rsidRPr="00D621A3" w:rsidRDefault="00D621A3" w:rsidP="00D621A3">
            <w:pPr>
              <w:pStyle w:val="TableParagraph"/>
              <w:tabs>
                <w:tab w:val="left" w:pos="2349"/>
              </w:tabs>
              <w:spacing w:before="4" w:line="237" w:lineRule="auto"/>
              <w:ind w:left="107" w:right="94"/>
              <w:rPr>
                <w:sz w:val="20"/>
                <w:lang w:val="ru-RU"/>
              </w:rPr>
            </w:pPr>
            <w:r w:rsidRPr="00D621A3">
              <w:rPr>
                <w:sz w:val="20"/>
                <w:lang w:val="ru-RU"/>
              </w:rPr>
              <w:t>своеобразное</w:t>
            </w:r>
            <w:r w:rsidRPr="00D621A3">
              <w:rPr>
                <w:spacing w:val="80"/>
                <w:sz w:val="20"/>
                <w:lang w:val="ru-RU"/>
              </w:rPr>
              <w:t xml:space="preserve"> </w:t>
            </w:r>
            <w:r w:rsidRPr="00D621A3">
              <w:rPr>
                <w:sz w:val="20"/>
                <w:lang w:val="ru-RU"/>
              </w:rPr>
              <w:t>зеркало,</w:t>
            </w:r>
            <w:r w:rsidRPr="00D621A3">
              <w:rPr>
                <w:sz w:val="20"/>
                <w:lang w:val="ru-RU"/>
              </w:rPr>
              <w:tab/>
            </w:r>
            <w:r w:rsidRPr="00D621A3">
              <w:rPr>
                <w:spacing w:val="-10"/>
                <w:sz w:val="20"/>
                <w:lang w:val="ru-RU"/>
              </w:rPr>
              <w:t>в</w:t>
            </w:r>
            <w:r w:rsidRPr="00D621A3">
              <w:rPr>
                <w:sz w:val="20"/>
                <w:lang w:val="ru-RU"/>
              </w:rPr>
              <w:t xml:space="preserve"> котором</w:t>
            </w:r>
            <w:r w:rsidRPr="00D621A3">
              <w:rPr>
                <w:spacing w:val="-6"/>
                <w:sz w:val="20"/>
                <w:lang w:val="ru-RU"/>
              </w:rPr>
              <w:t xml:space="preserve"> </w:t>
            </w:r>
            <w:r w:rsidRPr="00D621A3">
              <w:rPr>
                <w:sz w:val="20"/>
                <w:lang w:val="ru-RU"/>
              </w:rPr>
              <w:t>малыш видит</w:t>
            </w:r>
            <w:r w:rsidRPr="00D621A3">
              <w:rPr>
                <w:spacing w:val="-1"/>
                <w:sz w:val="20"/>
                <w:lang w:val="ru-RU"/>
              </w:rPr>
              <w:t xml:space="preserve"> </w:t>
            </w:r>
            <w:r w:rsidRPr="00D621A3">
              <w:rPr>
                <w:spacing w:val="-4"/>
                <w:sz w:val="20"/>
                <w:lang w:val="ru-RU"/>
              </w:rPr>
              <w:t>свое</w:t>
            </w:r>
          </w:p>
          <w:p w:rsidR="00D621A3" w:rsidRDefault="00D621A3" w:rsidP="00D621A3">
            <w:pPr>
              <w:pStyle w:val="TableParagraph"/>
              <w:spacing w:before="3" w:line="214" w:lineRule="exact"/>
              <w:ind w:left="107"/>
              <w:rPr>
                <w:sz w:val="20"/>
              </w:rPr>
            </w:pPr>
            <w:r>
              <w:rPr>
                <w:spacing w:val="-2"/>
                <w:sz w:val="20"/>
              </w:rPr>
              <w:t>отражение</w:t>
            </w:r>
          </w:p>
        </w:tc>
        <w:tc>
          <w:tcPr>
            <w:tcW w:w="2837" w:type="dxa"/>
          </w:tcPr>
          <w:p w:rsidR="00D621A3" w:rsidRPr="00D621A3" w:rsidRDefault="00D621A3" w:rsidP="00D621A3">
            <w:pPr>
              <w:pStyle w:val="TableParagraph"/>
              <w:tabs>
                <w:tab w:val="left" w:pos="1822"/>
                <w:tab w:val="left" w:pos="2525"/>
              </w:tabs>
              <w:ind w:left="107" w:right="98"/>
              <w:jc w:val="both"/>
              <w:rPr>
                <w:sz w:val="20"/>
                <w:lang w:val="ru-RU"/>
              </w:rPr>
            </w:pPr>
            <w:r w:rsidRPr="00D621A3">
              <w:rPr>
                <w:sz w:val="20"/>
                <w:lang w:val="ru-RU"/>
              </w:rPr>
              <w:t xml:space="preserve">всему, что делает взрослый, - и хорошему и плохому; и </w:t>
            </w:r>
            <w:r w:rsidRPr="00D621A3">
              <w:rPr>
                <w:spacing w:val="-2"/>
                <w:sz w:val="20"/>
                <w:lang w:val="ru-RU"/>
              </w:rPr>
              <w:t>правильному</w:t>
            </w:r>
            <w:r w:rsidRPr="00D621A3">
              <w:rPr>
                <w:sz w:val="20"/>
                <w:lang w:val="ru-RU"/>
              </w:rPr>
              <w:tab/>
            </w:r>
            <w:r w:rsidRPr="00D621A3">
              <w:rPr>
                <w:spacing w:val="-10"/>
                <w:sz w:val="20"/>
                <w:lang w:val="ru-RU"/>
              </w:rPr>
              <w:t>и</w:t>
            </w:r>
            <w:r w:rsidRPr="00D621A3">
              <w:rPr>
                <w:sz w:val="20"/>
                <w:lang w:val="ru-RU"/>
              </w:rPr>
              <w:tab/>
            </w:r>
            <w:r w:rsidRPr="00D621A3">
              <w:rPr>
                <w:spacing w:val="-6"/>
                <w:sz w:val="20"/>
                <w:lang w:val="ru-RU"/>
              </w:rPr>
              <w:t xml:space="preserve">не </w:t>
            </w:r>
            <w:r w:rsidRPr="00D621A3">
              <w:rPr>
                <w:spacing w:val="-2"/>
                <w:sz w:val="20"/>
                <w:lang w:val="ru-RU"/>
              </w:rPr>
              <w:t>правильному.</w:t>
            </w:r>
          </w:p>
        </w:tc>
      </w:tr>
      <w:tr w:rsidR="00D621A3" w:rsidTr="00D621A3">
        <w:trPr>
          <w:trHeight w:val="2070"/>
        </w:trPr>
        <w:tc>
          <w:tcPr>
            <w:tcW w:w="1352" w:type="dxa"/>
          </w:tcPr>
          <w:p w:rsidR="00D621A3" w:rsidRDefault="00D621A3" w:rsidP="00D621A3">
            <w:pPr>
              <w:pStyle w:val="TableParagraph"/>
              <w:ind w:left="107"/>
              <w:rPr>
                <w:b/>
                <w:sz w:val="20"/>
              </w:rPr>
            </w:pPr>
            <w:r>
              <w:rPr>
                <w:b/>
                <w:sz w:val="20"/>
              </w:rPr>
              <w:t>3</w:t>
            </w:r>
            <w:r>
              <w:rPr>
                <w:b/>
                <w:spacing w:val="2"/>
                <w:sz w:val="20"/>
              </w:rPr>
              <w:t xml:space="preserve"> </w:t>
            </w:r>
            <w:r>
              <w:rPr>
                <w:b/>
                <w:sz w:val="20"/>
              </w:rPr>
              <w:t>–</w:t>
            </w:r>
            <w:r>
              <w:rPr>
                <w:b/>
                <w:spacing w:val="2"/>
                <w:sz w:val="20"/>
              </w:rPr>
              <w:t xml:space="preserve"> </w:t>
            </w:r>
            <w:r>
              <w:rPr>
                <w:b/>
                <w:sz w:val="20"/>
              </w:rPr>
              <w:t>4</w:t>
            </w:r>
            <w:r>
              <w:rPr>
                <w:b/>
                <w:spacing w:val="-2"/>
                <w:sz w:val="20"/>
              </w:rPr>
              <w:t xml:space="preserve"> </w:t>
            </w:r>
            <w:r>
              <w:rPr>
                <w:b/>
                <w:spacing w:val="-4"/>
                <w:sz w:val="20"/>
              </w:rPr>
              <w:t>года</w:t>
            </w:r>
          </w:p>
        </w:tc>
        <w:tc>
          <w:tcPr>
            <w:tcW w:w="3685" w:type="dxa"/>
          </w:tcPr>
          <w:p w:rsidR="00D621A3" w:rsidRDefault="00D621A3" w:rsidP="00D621A3">
            <w:pPr>
              <w:pStyle w:val="TableParagraph"/>
              <w:ind w:left="103" w:right="96"/>
              <w:jc w:val="both"/>
              <w:rPr>
                <w:sz w:val="20"/>
              </w:rPr>
            </w:pPr>
            <w:r w:rsidRPr="00D621A3">
              <w:rPr>
                <w:sz w:val="20"/>
                <w:lang w:val="ru-RU"/>
              </w:rPr>
              <w:t>Вначале — игра рядом. Дети участвуют в совместных шалостях. К концу — способны</w:t>
            </w:r>
            <w:r w:rsidRPr="00D621A3">
              <w:rPr>
                <w:spacing w:val="-3"/>
                <w:sz w:val="20"/>
                <w:lang w:val="ru-RU"/>
              </w:rPr>
              <w:t xml:space="preserve"> </w:t>
            </w:r>
            <w:r w:rsidRPr="00D621A3">
              <w:rPr>
                <w:sz w:val="20"/>
                <w:lang w:val="ru-RU"/>
              </w:rPr>
              <w:t>привлечь</w:t>
            </w:r>
            <w:r w:rsidRPr="00D621A3">
              <w:rPr>
                <w:spacing w:val="-4"/>
                <w:sz w:val="20"/>
                <w:lang w:val="ru-RU"/>
              </w:rPr>
              <w:t xml:space="preserve"> </w:t>
            </w:r>
            <w:r w:rsidRPr="00D621A3">
              <w:rPr>
                <w:sz w:val="20"/>
                <w:lang w:val="ru-RU"/>
              </w:rPr>
              <w:t>другого</w:t>
            </w:r>
            <w:r w:rsidRPr="00D621A3">
              <w:rPr>
                <w:spacing w:val="-2"/>
                <w:sz w:val="20"/>
                <w:lang w:val="ru-RU"/>
              </w:rPr>
              <w:t xml:space="preserve"> </w:t>
            </w:r>
            <w:r w:rsidRPr="00D621A3">
              <w:rPr>
                <w:sz w:val="20"/>
                <w:lang w:val="ru-RU"/>
              </w:rPr>
              <w:t>ребенка</w:t>
            </w:r>
            <w:r w:rsidRPr="00D621A3">
              <w:rPr>
                <w:spacing w:val="-5"/>
                <w:sz w:val="20"/>
                <w:lang w:val="ru-RU"/>
              </w:rPr>
              <w:t xml:space="preserve"> </w:t>
            </w:r>
            <w:r w:rsidRPr="00D621A3">
              <w:rPr>
                <w:sz w:val="20"/>
                <w:lang w:val="ru-RU"/>
              </w:rPr>
              <w:t>для игры. Объединяются для нее по 2—3 человека. Но еще не распределяют</w:t>
            </w:r>
            <w:r w:rsidRPr="00D621A3">
              <w:rPr>
                <w:spacing w:val="40"/>
                <w:sz w:val="20"/>
                <w:lang w:val="ru-RU"/>
              </w:rPr>
              <w:t xml:space="preserve"> </w:t>
            </w:r>
            <w:r w:rsidRPr="00D621A3">
              <w:rPr>
                <w:sz w:val="20"/>
                <w:lang w:val="ru-RU"/>
              </w:rPr>
              <w:t>роли, нет взаимодействия персонажей, не учитываются игровые желания другого.</w:t>
            </w:r>
            <w:r w:rsidRPr="00D621A3">
              <w:rPr>
                <w:spacing w:val="76"/>
                <w:sz w:val="20"/>
                <w:lang w:val="ru-RU"/>
              </w:rPr>
              <w:t xml:space="preserve">  </w:t>
            </w:r>
            <w:r>
              <w:rPr>
                <w:sz w:val="20"/>
              </w:rPr>
              <w:t>Подражают</w:t>
            </w:r>
            <w:r>
              <w:rPr>
                <w:spacing w:val="75"/>
                <w:sz w:val="20"/>
              </w:rPr>
              <w:t xml:space="preserve">  </w:t>
            </w:r>
            <w:r>
              <w:rPr>
                <w:sz w:val="20"/>
              </w:rPr>
              <w:t>действиям</w:t>
            </w:r>
            <w:r>
              <w:rPr>
                <w:spacing w:val="77"/>
                <w:sz w:val="20"/>
              </w:rPr>
              <w:t xml:space="preserve">  </w:t>
            </w:r>
            <w:r>
              <w:rPr>
                <w:spacing w:val="-10"/>
                <w:sz w:val="20"/>
              </w:rPr>
              <w:t>с</w:t>
            </w:r>
          </w:p>
          <w:p w:rsidR="00D621A3" w:rsidRDefault="00D621A3" w:rsidP="00D621A3">
            <w:pPr>
              <w:pStyle w:val="TableParagraph"/>
              <w:spacing w:line="214" w:lineRule="exact"/>
              <w:ind w:left="103"/>
              <w:jc w:val="both"/>
              <w:rPr>
                <w:sz w:val="20"/>
              </w:rPr>
            </w:pPr>
            <w:r>
              <w:rPr>
                <w:sz w:val="20"/>
              </w:rPr>
              <w:t>игрушкой</w:t>
            </w:r>
            <w:r>
              <w:rPr>
                <w:spacing w:val="-3"/>
                <w:sz w:val="20"/>
              </w:rPr>
              <w:t xml:space="preserve"> </w:t>
            </w:r>
            <w:r>
              <w:rPr>
                <w:spacing w:val="-2"/>
                <w:sz w:val="20"/>
              </w:rPr>
              <w:t>партнеров</w:t>
            </w:r>
          </w:p>
        </w:tc>
        <w:tc>
          <w:tcPr>
            <w:tcW w:w="2553" w:type="dxa"/>
          </w:tcPr>
          <w:p w:rsidR="00D621A3" w:rsidRDefault="00D621A3" w:rsidP="00D621A3">
            <w:pPr>
              <w:pStyle w:val="TableParagraph"/>
              <w:ind w:left="107" w:right="94"/>
              <w:jc w:val="both"/>
              <w:rPr>
                <w:sz w:val="20"/>
              </w:rPr>
            </w:pPr>
            <w:r w:rsidRPr="00D621A3">
              <w:rPr>
                <w:sz w:val="20"/>
                <w:lang w:val="ru-RU"/>
              </w:rPr>
              <w:t>Речь ребенка состоит из простых предложений. Дети беседуют, но не всегда отвечают друг другу.</w:t>
            </w:r>
            <w:r w:rsidRPr="00D621A3">
              <w:rPr>
                <w:spacing w:val="-6"/>
                <w:sz w:val="20"/>
                <w:lang w:val="ru-RU"/>
              </w:rPr>
              <w:t xml:space="preserve"> </w:t>
            </w:r>
            <w:r>
              <w:rPr>
                <w:sz w:val="20"/>
              </w:rPr>
              <w:t>Может</w:t>
            </w:r>
            <w:r>
              <w:rPr>
                <w:spacing w:val="-9"/>
                <w:sz w:val="20"/>
              </w:rPr>
              <w:t xml:space="preserve"> </w:t>
            </w:r>
            <w:r>
              <w:rPr>
                <w:sz w:val="20"/>
              </w:rPr>
              <w:t>происходить и «коллективный монолог</w:t>
            </w:r>
          </w:p>
        </w:tc>
        <w:tc>
          <w:tcPr>
            <w:tcW w:w="2837" w:type="dxa"/>
          </w:tcPr>
          <w:p w:rsidR="00D621A3" w:rsidRPr="00D621A3" w:rsidRDefault="00D621A3" w:rsidP="00D621A3">
            <w:pPr>
              <w:pStyle w:val="TableParagraph"/>
              <w:tabs>
                <w:tab w:val="left" w:pos="1766"/>
                <w:tab w:val="left" w:pos="1834"/>
              </w:tabs>
              <w:ind w:left="107" w:right="98"/>
              <w:jc w:val="both"/>
              <w:rPr>
                <w:sz w:val="20"/>
                <w:lang w:val="ru-RU"/>
              </w:rPr>
            </w:pPr>
            <w:r w:rsidRPr="00D621A3">
              <w:rPr>
                <w:sz w:val="20"/>
                <w:lang w:val="ru-RU"/>
              </w:rPr>
              <w:t xml:space="preserve">Проявления интереса к </w:t>
            </w:r>
            <w:r w:rsidRPr="00D621A3">
              <w:rPr>
                <w:spacing w:val="-2"/>
                <w:sz w:val="20"/>
                <w:lang w:val="ru-RU"/>
              </w:rPr>
              <w:t>предметным</w:t>
            </w:r>
            <w:r w:rsidRPr="00D621A3">
              <w:rPr>
                <w:sz w:val="20"/>
                <w:lang w:val="ru-RU"/>
              </w:rPr>
              <w:tab/>
            </w:r>
            <w:r w:rsidRPr="00D621A3">
              <w:rPr>
                <w:sz w:val="20"/>
                <w:lang w:val="ru-RU"/>
              </w:rPr>
              <w:tab/>
            </w:r>
            <w:r w:rsidRPr="00D621A3">
              <w:rPr>
                <w:spacing w:val="-2"/>
                <w:sz w:val="20"/>
                <w:lang w:val="ru-RU"/>
              </w:rPr>
              <w:t xml:space="preserve">действиям </w:t>
            </w:r>
            <w:r w:rsidRPr="00D621A3">
              <w:rPr>
                <w:sz w:val="20"/>
                <w:lang w:val="ru-RU"/>
              </w:rPr>
              <w:t xml:space="preserve">партнера, подражание им. </w:t>
            </w:r>
            <w:r w:rsidRPr="00D621A3">
              <w:rPr>
                <w:spacing w:val="-2"/>
                <w:sz w:val="20"/>
                <w:lang w:val="ru-RU"/>
              </w:rPr>
              <w:t>Способность</w:t>
            </w:r>
            <w:r w:rsidRPr="00D621A3">
              <w:rPr>
                <w:sz w:val="20"/>
                <w:lang w:val="ru-RU"/>
              </w:rPr>
              <w:tab/>
            </w:r>
            <w:r w:rsidRPr="00D621A3">
              <w:rPr>
                <w:spacing w:val="-2"/>
                <w:sz w:val="20"/>
                <w:lang w:val="ru-RU"/>
              </w:rPr>
              <w:t xml:space="preserve">пригласить </w:t>
            </w:r>
            <w:r w:rsidRPr="00D621A3">
              <w:rPr>
                <w:sz w:val="20"/>
                <w:lang w:val="ru-RU"/>
              </w:rPr>
              <w:t>партнера к выполнению совместной работы. Попытки наладить сотрудничество.</w:t>
            </w:r>
          </w:p>
        </w:tc>
      </w:tr>
      <w:tr w:rsidR="00D621A3" w:rsidTr="00D621A3">
        <w:trPr>
          <w:trHeight w:val="3223"/>
        </w:trPr>
        <w:tc>
          <w:tcPr>
            <w:tcW w:w="1352" w:type="dxa"/>
          </w:tcPr>
          <w:p w:rsidR="00D621A3" w:rsidRDefault="00D621A3" w:rsidP="00D621A3">
            <w:pPr>
              <w:pStyle w:val="TableParagraph"/>
              <w:spacing w:before="1"/>
              <w:ind w:left="107"/>
              <w:rPr>
                <w:b/>
                <w:sz w:val="20"/>
              </w:rPr>
            </w:pPr>
            <w:r>
              <w:rPr>
                <w:b/>
                <w:sz w:val="20"/>
              </w:rPr>
              <w:t>4</w:t>
            </w:r>
            <w:r>
              <w:rPr>
                <w:b/>
                <w:spacing w:val="2"/>
                <w:sz w:val="20"/>
              </w:rPr>
              <w:t xml:space="preserve"> </w:t>
            </w:r>
            <w:r>
              <w:rPr>
                <w:b/>
                <w:sz w:val="20"/>
              </w:rPr>
              <w:t>–</w:t>
            </w:r>
            <w:r>
              <w:rPr>
                <w:b/>
                <w:spacing w:val="2"/>
                <w:sz w:val="20"/>
              </w:rPr>
              <w:t xml:space="preserve"> </w:t>
            </w:r>
            <w:r>
              <w:rPr>
                <w:b/>
                <w:sz w:val="20"/>
              </w:rPr>
              <w:t>5</w:t>
            </w:r>
            <w:r>
              <w:rPr>
                <w:b/>
                <w:spacing w:val="1"/>
                <w:sz w:val="20"/>
              </w:rPr>
              <w:t xml:space="preserve"> </w:t>
            </w:r>
            <w:r>
              <w:rPr>
                <w:b/>
                <w:spacing w:val="-5"/>
                <w:sz w:val="20"/>
              </w:rPr>
              <w:t>лет</w:t>
            </w:r>
          </w:p>
        </w:tc>
        <w:tc>
          <w:tcPr>
            <w:tcW w:w="3685" w:type="dxa"/>
          </w:tcPr>
          <w:p w:rsidR="00D621A3" w:rsidRPr="00D621A3" w:rsidRDefault="00D621A3" w:rsidP="00D621A3">
            <w:pPr>
              <w:pStyle w:val="TableParagraph"/>
              <w:tabs>
                <w:tab w:val="left" w:pos="2295"/>
                <w:tab w:val="left" w:pos="2810"/>
              </w:tabs>
              <w:ind w:left="103" w:right="95"/>
              <w:jc w:val="both"/>
              <w:rPr>
                <w:sz w:val="20"/>
                <w:lang w:val="ru-RU"/>
              </w:rPr>
            </w:pPr>
            <w:r w:rsidRPr="00D621A3">
              <w:rPr>
                <w:sz w:val="20"/>
                <w:lang w:val="ru-RU"/>
              </w:rPr>
              <w:t xml:space="preserve">Игровые объединения состоят из 2—5 </w:t>
            </w:r>
            <w:r w:rsidRPr="00D621A3">
              <w:rPr>
                <w:spacing w:val="-2"/>
                <w:sz w:val="20"/>
                <w:lang w:val="ru-RU"/>
              </w:rPr>
              <w:t>детей.</w:t>
            </w:r>
            <w:r w:rsidRPr="00D621A3">
              <w:rPr>
                <w:sz w:val="20"/>
                <w:lang w:val="ru-RU"/>
              </w:rPr>
              <w:tab/>
            </w:r>
            <w:r w:rsidRPr="00D621A3">
              <w:rPr>
                <w:spacing w:val="-2"/>
                <w:sz w:val="20"/>
                <w:lang w:val="ru-RU"/>
              </w:rPr>
              <w:t>Увеличивается продолжительность</w:t>
            </w:r>
            <w:r w:rsidRPr="00D621A3">
              <w:rPr>
                <w:sz w:val="20"/>
                <w:lang w:val="ru-RU"/>
              </w:rPr>
              <w:tab/>
            </w:r>
            <w:r w:rsidRPr="00D621A3">
              <w:rPr>
                <w:sz w:val="20"/>
                <w:lang w:val="ru-RU"/>
              </w:rPr>
              <w:tab/>
            </w:r>
            <w:r w:rsidRPr="00D621A3">
              <w:rPr>
                <w:spacing w:val="-2"/>
                <w:sz w:val="20"/>
                <w:lang w:val="ru-RU"/>
              </w:rPr>
              <w:t xml:space="preserve">игрового </w:t>
            </w:r>
            <w:r w:rsidRPr="00D621A3">
              <w:rPr>
                <w:sz w:val="20"/>
                <w:lang w:val="ru-RU"/>
              </w:rPr>
              <w:t>взаимодействия. Распределяют роли. Согласовывают игровые действия по ходу игры. Появляется ролевое общение. При конфликтах оказывают давление на партнеров, но чаще пытаются объяснить партнеру правомерность своих притязаний</w:t>
            </w:r>
          </w:p>
        </w:tc>
        <w:tc>
          <w:tcPr>
            <w:tcW w:w="2553" w:type="dxa"/>
          </w:tcPr>
          <w:p w:rsidR="00D621A3" w:rsidRPr="00D621A3" w:rsidRDefault="00D621A3" w:rsidP="00D621A3">
            <w:pPr>
              <w:pStyle w:val="TableParagraph"/>
              <w:ind w:left="107" w:right="92"/>
              <w:jc w:val="both"/>
              <w:rPr>
                <w:sz w:val="20"/>
                <w:lang w:val="ru-RU"/>
              </w:rPr>
            </w:pPr>
            <w:r w:rsidRPr="00D621A3">
              <w:rPr>
                <w:sz w:val="20"/>
                <w:lang w:val="ru-RU"/>
              </w:rPr>
              <w:t>Речь ребенка состоит из сложных предложений. В беседе дети</w:t>
            </w:r>
            <w:r w:rsidRPr="00D621A3">
              <w:rPr>
                <w:spacing w:val="40"/>
                <w:sz w:val="20"/>
                <w:lang w:val="ru-RU"/>
              </w:rPr>
              <w:t xml:space="preserve"> </w:t>
            </w:r>
            <w:r w:rsidRPr="00D621A3">
              <w:rPr>
                <w:sz w:val="20"/>
                <w:lang w:val="ru-RU"/>
              </w:rPr>
              <w:t>адресуют</w:t>
            </w:r>
            <w:r w:rsidRPr="00D621A3">
              <w:rPr>
                <w:spacing w:val="80"/>
                <w:sz w:val="20"/>
                <w:lang w:val="ru-RU"/>
              </w:rPr>
              <w:t xml:space="preserve"> </w:t>
            </w:r>
            <w:r w:rsidRPr="00D621A3">
              <w:rPr>
                <w:sz w:val="20"/>
                <w:lang w:val="ru-RU"/>
              </w:rPr>
              <w:t>свои высказывания друг другу. Могут учитывать возможности понимания слушателя. Появляется утрированный детский эгоизм, направленный на подчеркивание</w:t>
            </w:r>
            <w:r w:rsidRPr="00D621A3">
              <w:rPr>
                <w:spacing w:val="72"/>
                <w:sz w:val="20"/>
                <w:lang w:val="ru-RU"/>
              </w:rPr>
              <w:t xml:space="preserve">    </w:t>
            </w:r>
            <w:r w:rsidRPr="00D621A3">
              <w:rPr>
                <w:spacing w:val="-2"/>
                <w:sz w:val="20"/>
                <w:lang w:val="ru-RU"/>
              </w:rPr>
              <w:t>своего</w:t>
            </w:r>
          </w:p>
          <w:p w:rsidR="00D621A3" w:rsidRPr="00D621A3" w:rsidRDefault="00D621A3" w:rsidP="00D621A3">
            <w:pPr>
              <w:pStyle w:val="TableParagraph"/>
              <w:tabs>
                <w:tab w:val="left" w:pos="1958"/>
              </w:tabs>
              <w:ind w:left="107" w:right="94"/>
              <w:jc w:val="both"/>
              <w:rPr>
                <w:sz w:val="20"/>
                <w:lang w:val="ru-RU"/>
              </w:rPr>
            </w:pPr>
            <w:r w:rsidRPr="00D621A3">
              <w:rPr>
                <w:spacing w:val="-2"/>
                <w:sz w:val="20"/>
                <w:lang w:val="ru-RU"/>
              </w:rPr>
              <w:t>превосходства</w:t>
            </w:r>
            <w:r w:rsidRPr="00D621A3">
              <w:rPr>
                <w:sz w:val="20"/>
                <w:lang w:val="ru-RU"/>
              </w:rPr>
              <w:tab/>
            </w:r>
            <w:r w:rsidRPr="00D621A3">
              <w:rPr>
                <w:spacing w:val="-4"/>
                <w:sz w:val="20"/>
                <w:lang w:val="ru-RU"/>
              </w:rPr>
              <w:t xml:space="preserve">перед </w:t>
            </w:r>
            <w:r w:rsidRPr="00D621A3">
              <w:rPr>
                <w:sz w:val="20"/>
                <w:lang w:val="ru-RU"/>
              </w:rPr>
              <w:t>другими ребятами. Форма общения</w:t>
            </w:r>
            <w:r w:rsidRPr="00D621A3">
              <w:rPr>
                <w:spacing w:val="55"/>
                <w:sz w:val="20"/>
                <w:lang w:val="ru-RU"/>
              </w:rPr>
              <w:t xml:space="preserve"> </w:t>
            </w:r>
            <w:r w:rsidRPr="00D621A3">
              <w:rPr>
                <w:sz w:val="20"/>
                <w:lang w:val="ru-RU"/>
              </w:rPr>
              <w:t>со</w:t>
            </w:r>
            <w:r w:rsidRPr="00D621A3">
              <w:rPr>
                <w:spacing w:val="59"/>
                <w:sz w:val="20"/>
                <w:lang w:val="ru-RU"/>
              </w:rPr>
              <w:t xml:space="preserve"> </w:t>
            </w:r>
            <w:r w:rsidRPr="00D621A3">
              <w:rPr>
                <w:spacing w:val="-2"/>
                <w:sz w:val="20"/>
                <w:lang w:val="ru-RU"/>
              </w:rPr>
              <w:t>сверстниками</w:t>
            </w:r>
          </w:p>
          <w:p w:rsidR="00D621A3" w:rsidRDefault="00D621A3" w:rsidP="00D621A3">
            <w:pPr>
              <w:pStyle w:val="TableParagraph"/>
              <w:spacing w:line="216" w:lineRule="exact"/>
              <w:ind w:left="107"/>
              <w:jc w:val="both"/>
              <w:rPr>
                <w:sz w:val="20"/>
              </w:rPr>
            </w:pPr>
            <w:r>
              <w:rPr>
                <w:sz w:val="20"/>
              </w:rPr>
              <w:t>выглядит</w:t>
            </w:r>
            <w:r>
              <w:rPr>
                <w:spacing w:val="-3"/>
                <w:sz w:val="20"/>
              </w:rPr>
              <w:t xml:space="preserve"> </w:t>
            </w:r>
            <w:r>
              <w:rPr>
                <w:sz w:val="20"/>
              </w:rPr>
              <w:t>как</w:t>
            </w:r>
            <w:r>
              <w:rPr>
                <w:spacing w:val="-1"/>
                <w:sz w:val="20"/>
              </w:rPr>
              <w:t xml:space="preserve"> </w:t>
            </w:r>
            <w:r>
              <w:rPr>
                <w:spacing w:val="-2"/>
                <w:sz w:val="20"/>
              </w:rPr>
              <w:t>хвастовство.</w:t>
            </w:r>
          </w:p>
        </w:tc>
        <w:tc>
          <w:tcPr>
            <w:tcW w:w="2837" w:type="dxa"/>
          </w:tcPr>
          <w:p w:rsidR="00D621A3" w:rsidRPr="00D621A3" w:rsidRDefault="00D621A3" w:rsidP="00D621A3">
            <w:pPr>
              <w:pStyle w:val="TableParagraph"/>
              <w:tabs>
                <w:tab w:val="left" w:pos="1898"/>
              </w:tabs>
              <w:spacing w:line="226" w:lineRule="exact"/>
              <w:ind w:left="107"/>
              <w:jc w:val="both"/>
              <w:rPr>
                <w:sz w:val="20"/>
                <w:lang w:val="ru-RU"/>
              </w:rPr>
            </w:pPr>
            <w:r w:rsidRPr="00D621A3">
              <w:rPr>
                <w:spacing w:val="-2"/>
                <w:sz w:val="20"/>
                <w:lang w:val="ru-RU"/>
              </w:rPr>
              <w:t>Способность(с</w:t>
            </w:r>
            <w:r w:rsidRPr="00D621A3">
              <w:rPr>
                <w:sz w:val="20"/>
                <w:lang w:val="ru-RU"/>
              </w:rPr>
              <w:tab/>
            </w:r>
            <w:r w:rsidRPr="00D621A3">
              <w:rPr>
                <w:spacing w:val="-2"/>
                <w:sz w:val="20"/>
                <w:lang w:val="ru-RU"/>
              </w:rPr>
              <w:t>помощью</w:t>
            </w:r>
          </w:p>
          <w:p w:rsidR="00D621A3" w:rsidRPr="00D621A3" w:rsidRDefault="00D621A3" w:rsidP="00D621A3">
            <w:pPr>
              <w:pStyle w:val="TableParagraph"/>
              <w:tabs>
                <w:tab w:val="left" w:pos="1838"/>
                <w:tab w:val="left" w:pos="1886"/>
              </w:tabs>
              <w:ind w:left="107" w:right="98"/>
              <w:jc w:val="both"/>
              <w:rPr>
                <w:sz w:val="20"/>
                <w:lang w:val="ru-RU"/>
              </w:rPr>
            </w:pPr>
            <w:r w:rsidRPr="00D621A3">
              <w:rPr>
                <w:spacing w:val="-2"/>
                <w:sz w:val="20"/>
                <w:lang w:val="ru-RU"/>
              </w:rPr>
              <w:t>взрослого)</w:t>
            </w:r>
            <w:r w:rsidRPr="00D621A3">
              <w:rPr>
                <w:sz w:val="20"/>
                <w:lang w:val="ru-RU"/>
              </w:rPr>
              <w:tab/>
            </w:r>
            <w:r w:rsidRPr="00D621A3">
              <w:rPr>
                <w:sz w:val="20"/>
                <w:lang w:val="ru-RU"/>
              </w:rPr>
              <w:tab/>
            </w:r>
            <w:r w:rsidRPr="00D621A3">
              <w:rPr>
                <w:spacing w:val="-2"/>
                <w:sz w:val="20"/>
                <w:lang w:val="ru-RU"/>
              </w:rPr>
              <w:t xml:space="preserve">разделить </w:t>
            </w:r>
            <w:r w:rsidRPr="00D621A3">
              <w:rPr>
                <w:sz w:val="20"/>
                <w:lang w:val="ru-RU"/>
              </w:rPr>
              <w:t xml:space="preserve">материал и распределить обязанности при выполнении работы. Усиление взаимного контроля за действиями сверстника. Стремление к </w:t>
            </w:r>
            <w:r w:rsidRPr="00D621A3">
              <w:rPr>
                <w:spacing w:val="-2"/>
                <w:sz w:val="20"/>
                <w:lang w:val="ru-RU"/>
              </w:rPr>
              <w:t>получению</w:t>
            </w:r>
            <w:r w:rsidRPr="00D621A3">
              <w:rPr>
                <w:sz w:val="20"/>
                <w:lang w:val="ru-RU"/>
              </w:rPr>
              <w:tab/>
            </w:r>
            <w:r w:rsidRPr="00D621A3">
              <w:rPr>
                <w:spacing w:val="-2"/>
                <w:sz w:val="20"/>
                <w:lang w:val="ru-RU"/>
              </w:rPr>
              <w:t>конечного результата.</w:t>
            </w:r>
          </w:p>
        </w:tc>
      </w:tr>
      <w:tr w:rsidR="00D621A3" w:rsidTr="00D621A3">
        <w:trPr>
          <w:trHeight w:val="2298"/>
        </w:trPr>
        <w:tc>
          <w:tcPr>
            <w:tcW w:w="1352" w:type="dxa"/>
          </w:tcPr>
          <w:p w:rsidR="00D621A3" w:rsidRDefault="00D621A3" w:rsidP="00D621A3">
            <w:pPr>
              <w:pStyle w:val="TableParagraph"/>
              <w:spacing w:line="226" w:lineRule="exact"/>
              <w:ind w:left="107"/>
              <w:rPr>
                <w:b/>
                <w:sz w:val="20"/>
              </w:rPr>
            </w:pPr>
            <w:r>
              <w:rPr>
                <w:b/>
                <w:sz w:val="20"/>
              </w:rPr>
              <w:t>5</w:t>
            </w:r>
            <w:r>
              <w:rPr>
                <w:b/>
                <w:spacing w:val="2"/>
                <w:sz w:val="20"/>
              </w:rPr>
              <w:t xml:space="preserve"> </w:t>
            </w:r>
            <w:r>
              <w:rPr>
                <w:b/>
                <w:sz w:val="20"/>
              </w:rPr>
              <w:t>–</w:t>
            </w:r>
            <w:r>
              <w:rPr>
                <w:b/>
                <w:spacing w:val="2"/>
                <w:sz w:val="20"/>
              </w:rPr>
              <w:t xml:space="preserve"> </w:t>
            </w:r>
            <w:r>
              <w:rPr>
                <w:b/>
                <w:sz w:val="20"/>
              </w:rPr>
              <w:t>6</w:t>
            </w:r>
            <w:r>
              <w:rPr>
                <w:b/>
                <w:spacing w:val="1"/>
                <w:sz w:val="20"/>
              </w:rPr>
              <w:t xml:space="preserve"> </w:t>
            </w:r>
            <w:r>
              <w:rPr>
                <w:b/>
                <w:spacing w:val="-5"/>
                <w:sz w:val="20"/>
              </w:rPr>
              <w:t>лет</w:t>
            </w:r>
          </w:p>
        </w:tc>
        <w:tc>
          <w:tcPr>
            <w:tcW w:w="3685" w:type="dxa"/>
          </w:tcPr>
          <w:p w:rsidR="00D621A3" w:rsidRPr="00D621A3" w:rsidRDefault="00D621A3" w:rsidP="00D621A3">
            <w:pPr>
              <w:pStyle w:val="TableParagraph"/>
              <w:ind w:left="103" w:right="96"/>
              <w:jc w:val="both"/>
              <w:rPr>
                <w:sz w:val="20"/>
                <w:lang w:val="ru-RU"/>
              </w:rPr>
            </w:pPr>
            <w:r w:rsidRPr="00D621A3">
              <w:rPr>
                <w:sz w:val="20"/>
                <w:lang w:val="ru-RU"/>
              </w:rPr>
              <w:t xml:space="preserve">Возрастает избирательность и устойчивость взаимодействия. При планировании игры основное внимание уделяют согласованию ее правил. Появляются попытки совместного распределения ролей. При конфликтах объясняют партнеру свои действия и критику действий другого, ссылаясь на </w:t>
            </w:r>
            <w:r w:rsidRPr="00D621A3">
              <w:rPr>
                <w:spacing w:val="-2"/>
                <w:sz w:val="20"/>
                <w:lang w:val="ru-RU"/>
              </w:rPr>
              <w:t>правила</w:t>
            </w:r>
          </w:p>
        </w:tc>
        <w:tc>
          <w:tcPr>
            <w:tcW w:w="2553" w:type="dxa"/>
          </w:tcPr>
          <w:p w:rsidR="00D621A3" w:rsidRDefault="00D621A3" w:rsidP="00D621A3">
            <w:pPr>
              <w:pStyle w:val="TableParagraph"/>
              <w:tabs>
                <w:tab w:val="left" w:pos="1347"/>
                <w:tab w:val="left" w:pos="1975"/>
              </w:tabs>
              <w:ind w:left="107" w:right="94"/>
              <w:jc w:val="both"/>
              <w:rPr>
                <w:sz w:val="20"/>
              </w:rPr>
            </w:pPr>
            <w:r w:rsidRPr="00D621A3">
              <w:rPr>
                <w:spacing w:val="-2"/>
                <w:sz w:val="20"/>
                <w:lang w:val="ru-RU"/>
              </w:rPr>
              <w:t>Сообщения</w:t>
            </w:r>
            <w:r w:rsidRPr="00D621A3">
              <w:rPr>
                <w:sz w:val="20"/>
                <w:lang w:val="ru-RU"/>
              </w:rPr>
              <w:tab/>
            </w:r>
            <w:r w:rsidRPr="00D621A3">
              <w:rPr>
                <w:sz w:val="20"/>
                <w:lang w:val="ru-RU"/>
              </w:rPr>
              <w:tab/>
            </w:r>
            <w:r w:rsidRPr="00D621A3">
              <w:rPr>
                <w:spacing w:val="-4"/>
                <w:sz w:val="20"/>
                <w:lang w:val="ru-RU"/>
              </w:rPr>
              <w:t xml:space="preserve">детей </w:t>
            </w:r>
            <w:r w:rsidRPr="00D621A3">
              <w:rPr>
                <w:sz w:val="20"/>
                <w:lang w:val="ru-RU"/>
              </w:rPr>
              <w:t>относятся не только к настоящей ситуации, но содержат информацию о прошедших событиях.</w:t>
            </w:r>
            <w:r w:rsidRPr="00D621A3">
              <w:rPr>
                <w:spacing w:val="40"/>
                <w:sz w:val="20"/>
                <w:lang w:val="ru-RU"/>
              </w:rPr>
              <w:t xml:space="preserve"> </w:t>
            </w:r>
            <w:r>
              <w:rPr>
                <w:spacing w:val="-4"/>
                <w:sz w:val="20"/>
              </w:rPr>
              <w:t>Дети</w:t>
            </w:r>
            <w:r>
              <w:rPr>
                <w:sz w:val="20"/>
              </w:rPr>
              <w:tab/>
            </w:r>
            <w:r>
              <w:rPr>
                <w:spacing w:val="-2"/>
                <w:sz w:val="20"/>
              </w:rPr>
              <w:t xml:space="preserve">внимательно </w:t>
            </w:r>
            <w:r>
              <w:rPr>
                <w:sz w:val="20"/>
              </w:rPr>
              <w:t xml:space="preserve">слушают друг друга. </w:t>
            </w:r>
            <w:r>
              <w:rPr>
                <w:spacing w:val="-2"/>
                <w:sz w:val="20"/>
              </w:rPr>
              <w:t>Эмоционально</w:t>
            </w:r>
          </w:p>
          <w:p w:rsidR="00D621A3" w:rsidRDefault="00D621A3" w:rsidP="00D621A3">
            <w:pPr>
              <w:pStyle w:val="TableParagraph"/>
              <w:tabs>
                <w:tab w:val="left" w:pos="1814"/>
              </w:tabs>
              <w:spacing w:line="232" w:lineRule="exact"/>
              <w:ind w:left="107" w:right="99"/>
              <w:jc w:val="both"/>
              <w:rPr>
                <w:sz w:val="20"/>
              </w:rPr>
            </w:pPr>
            <w:r>
              <w:rPr>
                <w:spacing w:val="-2"/>
                <w:sz w:val="20"/>
              </w:rPr>
              <w:t>переживают</w:t>
            </w:r>
            <w:r>
              <w:rPr>
                <w:sz w:val="20"/>
              </w:rPr>
              <w:tab/>
            </w:r>
            <w:r>
              <w:rPr>
                <w:spacing w:val="-2"/>
                <w:sz w:val="20"/>
              </w:rPr>
              <w:t>рассказ другого.</w:t>
            </w:r>
          </w:p>
        </w:tc>
        <w:tc>
          <w:tcPr>
            <w:tcW w:w="2837" w:type="dxa"/>
          </w:tcPr>
          <w:p w:rsidR="00D621A3" w:rsidRPr="00D621A3" w:rsidRDefault="00D621A3" w:rsidP="00D621A3">
            <w:pPr>
              <w:pStyle w:val="TableParagraph"/>
              <w:tabs>
                <w:tab w:val="left" w:pos="978"/>
                <w:tab w:val="left" w:pos="1362"/>
                <w:tab w:val="left" w:pos="1574"/>
                <w:tab w:val="left" w:pos="1706"/>
                <w:tab w:val="left" w:pos="1961"/>
                <w:tab w:val="left" w:pos="2066"/>
                <w:tab w:val="left" w:pos="2325"/>
              </w:tabs>
              <w:ind w:left="107" w:right="99"/>
              <w:rPr>
                <w:sz w:val="20"/>
                <w:lang w:val="ru-RU"/>
              </w:rPr>
            </w:pPr>
            <w:r w:rsidRPr="00D621A3">
              <w:rPr>
                <w:spacing w:val="-2"/>
                <w:sz w:val="20"/>
                <w:lang w:val="ru-RU"/>
              </w:rPr>
              <w:t>Способность</w:t>
            </w:r>
            <w:r w:rsidRPr="00D621A3">
              <w:rPr>
                <w:sz w:val="20"/>
                <w:lang w:val="ru-RU"/>
              </w:rPr>
              <w:tab/>
            </w:r>
            <w:r w:rsidRPr="00D621A3">
              <w:rPr>
                <w:sz w:val="20"/>
                <w:lang w:val="ru-RU"/>
              </w:rPr>
              <w:tab/>
            </w:r>
            <w:r w:rsidRPr="00D621A3">
              <w:rPr>
                <w:sz w:val="20"/>
                <w:lang w:val="ru-RU"/>
              </w:rPr>
              <w:tab/>
            </w:r>
            <w:r w:rsidRPr="00D621A3">
              <w:rPr>
                <w:spacing w:val="-2"/>
                <w:sz w:val="20"/>
                <w:lang w:val="ru-RU"/>
              </w:rPr>
              <w:t>предложить группе</w:t>
            </w:r>
            <w:r w:rsidRPr="00D621A3">
              <w:rPr>
                <w:sz w:val="20"/>
                <w:lang w:val="ru-RU"/>
              </w:rPr>
              <w:tab/>
            </w:r>
            <w:r w:rsidRPr="00D621A3">
              <w:rPr>
                <w:spacing w:val="-2"/>
                <w:sz w:val="20"/>
                <w:lang w:val="ru-RU"/>
              </w:rPr>
              <w:t>сверстников</w:t>
            </w:r>
            <w:r w:rsidRPr="00D621A3">
              <w:rPr>
                <w:sz w:val="20"/>
                <w:lang w:val="ru-RU"/>
              </w:rPr>
              <w:tab/>
            </w:r>
            <w:r w:rsidRPr="00D621A3">
              <w:rPr>
                <w:sz w:val="20"/>
                <w:lang w:val="ru-RU"/>
              </w:rPr>
              <w:tab/>
            </w:r>
            <w:r w:rsidRPr="00D621A3">
              <w:rPr>
                <w:spacing w:val="-4"/>
                <w:sz w:val="20"/>
                <w:lang w:val="ru-RU"/>
              </w:rPr>
              <w:t xml:space="preserve">план </w:t>
            </w:r>
            <w:r w:rsidRPr="00D621A3">
              <w:rPr>
                <w:spacing w:val="-2"/>
                <w:sz w:val="20"/>
                <w:lang w:val="ru-RU"/>
              </w:rPr>
              <w:t>совместной</w:t>
            </w:r>
            <w:r w:rsidRPr="00D621A3">
              <w:rPr>
                <w:sz w:val="20"/>
                <w:lang w:val="ru-RU"/>
              </w:rPr>
              <w:tab/>
            </w:r>
            <w:r w:rsidRPr="00D621A3">
              <w:rPr>
                <w:sz w:val="20"/>
                <w:lang w:val="ru-RU"/>
              </w:rPr>
              <w:tab/>
            </w:r>
            <w:r w:rsidRPr="00D621A3">
              <w:rPr>
                <w:sz w:val="20"/>
                <w:lang w:val="ru-RU"/>
              </w:rPr>
              <w:tab/>
            </w:r>
            <w:r w:rsidRPr="00D621A3">
              <w:rPr>
                <w:sz w:val="20"/>
                <w:lang w:val="ru-RU"/>
              </w:rPr>
              <w:tab/>
            </w:r>
            <w:r w:rsidRPr="00D621A3">
              <w:rPr>
                <w:sz w:val="20"/>
                <w:lang w:val="ru-RU"/>
              </w:rPr>
              <w:tab/>
            </w:r>
            <w:r w:rsidRPr="00D621A3">
              <w:rPr>
                <w:spacing w:val="-2"/>
                <w:sz w:val="20"/>
                <w:lang w:val="ru-RU"/>
              </w:rPr>
              <w:t>работы. Самостоятельное распределение</w:t>
            </w:r>
            <w:r w:rsidRPr="00D621A3">
              <w:rPr>
                <w:sz w:val="20"/>
                <w:lang w:val="ru-RU"/>
              </w:rPr>
              <w:tab/>
            </w:r>
            <w:r w:rsidRPr="00D621A3">
              <w:rPr>
                <w:sz w:val="20"/>
                <w:lang w:val="ru-RU"/>
              </w:rPr>
              <w:tab/>
            </w:r>
            <w:r w:rsidRPr="00D621A3">
              <w:rPr>
                <w:spacing w:val="-2"/>
                <w:sz w:val="20"/>
                <w:lang w:val="ru-RU"/>
              </w:rPr>
              <w:t xml:space="preserve">обязанностей </w:t>
            </w:r>
            <w:r w:rsidRPr="00D621A3">
              <w:rPr>
                <w:sz w:val="20"/>
                <w:lang w:val="ru-RU"/>
              </w:rPr>
              <w:t>внутри</w:t>
            </w:r>
            <w:r w:rsidRPr="00D621A3">
              <w:rPr>
                <w:spacing w:val="31"/>
                <w:sz w:val="20"/>
                <w:lang w:val="ru-RU"/>
              </w:rPr>
              <w:t xml:space="preserve"> </w:t>
            </w:r>
            <w:r w:rsidRPr="00D621A3">
              <w:rPr>
                <w:sz w:val="20"/>
                <w:lang w:val="ru-RU"/>
              </w:rPr>
              <w:t>группы.</w:t>
            </w:r>
            <w:r w:rsidRPr="00D621A3">
              <w:rPr>
                <w:spacing w:val="31"/>
                <w:sz w:val="20"/>
                <w:lang w:val="ru-RU"/>
              </w:rPr>
              <w:t xml:space="preserve"> </w:t>
            </w:r>
            <w:r w:rsidRPr="00D621A3">
              <w:rPr>
                <w:sz w:val="20"/>
                <w:lang w:val="ru-RU"/>
              </w:rPr>
              <w:t>Учет</w:t>
            </w:r>
            <w:r w:rsidRPr="00D621A3">
              <w:rPr>
                <w:spacing w:val="30"/>
                <w:sz w:val="20"/>
                <w:lang w:val="ru-RU"/>
              </w:rPr>
              <w:t xml:space="preserve"> </w:t>
            </w:r>
            <w:r w:rsidRPr="00D621A3">
              <w:rPr>
                <w:sz w:val="20"/>
                <w:lang w:val="ru-RU"/>
              </w:rPr>
              <w:t xml:space="preserve">мнений </w:t>
            </w:r>
            <w:r w:rsidRPr="00D621A3">
              <w:rPr>
                <w:spacing w:val="-2"/>
                <w:sz w:val="20"/>
                <w:lang w:val="ru-RU"/>
              </w:rPr>
              <w:t>членов</w:t>
            </w:r>
            <w:r w:rsidRPr="00D621A3">
              <w:rPr>
                <w:sz w:val="20"/>
                <w:lang w:val="ru-RU"/>
              </w:rPr>
              <w:tab/>
            </w:r>
            <w:r w:rsidRPr="00D621A3">
              <w:rPr>
                <w:spacing w:val="-38"/>
                <w:sz w:val="20"/>
                <w:lang w:val="ru-RU"/>
              </w:rPr>
              <w:t xml:space="preserve"> </w:t>
            </w:r>
            <w:r w:rsidRPr="00D621A3">
              <w:rPr>
                <w:sz w:val="20"/>
                <w:lang w:val="ru-RU"/>
              </w:rPr>
              <w:t>группы.</w:t>
            </w:r>
            <w:r w:rsidRPr="00D621A3">
              <w:rPr>
                <w:sz w:val="20"/>
                <w:lang w:val="ru-RU"/>
              </w:rPr>
              <w:tab/>
            </w:r>
            <w:r w:rsidRPr="00D621A3">
              <w:rPr>
                <w:sz w:val="20"/>
                <w:lang w:val="ru-RU"/>
              </w:rPr>
              <w:tab/>
            </w:r>
            <w:r w:rsidRPr="00D621A3">
              <w:rPr>
                <w:spacing w:val="-2"/>
                <w:sz w:val="20"/>
                <w:lang w:val="ru-RU"/>
              </w:rPr>
              <w:t>Развитие чувства</w:t>
            </w:r>
            <w:r w:rsidRPr="00D621A3">
              <w:rPr>
                <w:sz w:val="20"/>
                <w:lang w:val="ru-RU"/>
              </w:rPr>
              <w:tab/>
            </w:r>
            <w:r w:rsidRPr="00D621A3">
              <w:rPr>
                <w:sz w:val="20"/>
                <w:lang w:val="ru-RU"/>
              </w:rPr>
              <w:tab/>
            </w:r>
            <w:r w:rsidRPr="00D621A3">
              <w:rPr>
                <w:spacing w:val="-2"/>
                <w:sz w:val="20"/>
                <w:lang w:val="ru-RU"/>
              </w:rPr>
              <w:t xml:space="preserve">сопричастности </w:t>
            </w:r>
            <w:r w:rsidRPr="00D621A3">
              <w:rPr>
                <w:sz w:val="20"/>
                <w:lang w:val="ru-RU"/>
              </w:rPr>
              <w:t>общему</w:t>
            </w:r>
            <w:r w:rsidRPr="00D621A3">
              <w:rPr>
                <w:spacing w:val="-5"/>
                <w:sz w:val="20"/>
                <w:lang w:val="ru-RU"/>
              </w:rPr>
              <w:t xml:space="preserve"> </w:t>
            </w:r>
            <w:r w:rsidRPr="00D621A3">
              <w:rPr>
                <w:sz w:val="20"/>
                <w:lang w:val="ru-RU"/>
              </w:rPr>
              <w:t>делу.</w:t>
            </w:r>
          </w:p>
        </w:tc>
      </w:tr>
      <w:tr w:rsidR="00D621A3" w:rsidTr="00D621A3">
        <w:trPr>
          <w:trHeight w:val="2989"/>
        </w:trPr>
        <w:tc>
          <w:tcPr>
            <w:tcW w:w="1352" w:type="dxa"/>
          </w:tcPr>
          <w:p w:rsidR="00D621A3" w:rsidRDefault="00D621A3" w:rsidP="00D621A3">
            <w:pPr>
              <w:pStyle w:val="TableParagraph"/>
              <w:spacing w:line="225" w:lineRule="exact"/>
              <w:ind w:left="107"/>
              <w:rPr>
                <w:b/>
                <w:sz w:val="20"/>
              </w:rPr>
            </w:pPr>
            <w:r>
              <w:rPr>
                <w:b/>
                <w:sz w:val="20"/>
              </w:rPr>
              <w:t>6</w:t>
            </w:r>
            <w:r>
              <w:rPr>
                <w:b/>
                <w:spacing w:val="2"/>
                <w:sz w:val="20"/>
              </w:rPr>
              <w:t xml:space="preserve"> </w:t>
            </w:r>
            <w:r>
              <w:rPr>
                <w:b/>
                <w:sz w:val="20"/>
              </w:rPr>
              <w:t>–</w:t>
            </w:r>
            <w:r>
              <w:rPr>
                <w:b/>
                <w:spacing w:val="2"/>
                <w:sz w:val="20"/>
              </w:rPr>
              <w:t xml:space="preserve"> </w:t>
            </w:r>
            <w:r>
              <w:rPr>
                <w:b/>
                <w:sz w:val="20"/>
              </w:rPr>
              <w:t>7</w:t>
            </w:r>
            <w:r>
              <w:rPr>
                <w:b/>
                <w:spacing w:val="1"/>
                <w:sz w:val="20"/>
              </w:rPr>
              <w:t xml:space="preserve"> </w:t>
            </w:r>
            <w:r>
              <w:rPr>
                <w:b/>
                <w:spacing w:val="-5"/>
                <w:sz w:val="20"/>
              </w:rPr>
              <w:t>лет</w:t>
            </w:r>
          </w:p>
        </w:tc>
        <w:tc>
          <w:tcPr>
            <w:tcW w:w="3685" w:type="dxa"/>
          </w:tcPr>
          <w:p w:rsidR="00D621A3" w:rsidRPr="00D621A3" w:rsidRDefault="00D621A3" w:rsidP="00D621A3">
            <w:pPr>
              <w:pStyle w:val="TableParagraph"/>
              <w:tabs>
                <w:tab w:val="left" w:pos="2606"/>
              </w:tabs>
              <w:ind w:left="103" w:right="95"/>
              <w:jc w:val="both"/>
              <w:rPr>
                <w:sz w:val="20"/>
                <w:lang w:val="ru-RU"/>
              </w:rPr>
            </w:pPr>
            <w:r w:rsidRPr="00D621A3">
              <w:rPr>
                <w:spacing w:val="-2"/>
                <w:sz w:val="20"/>
                <w:lang w:val="ru-RU"/>
              </w:rPr>
              <w:t>Предварительное</w:t>
            </w:r>
            <w:r w:rsidRPr="00D621A3">
              <w:rPr>
                <w:sz w:val="20"/>
                <w:lang w:val="ru-RU"/>
              </w:rPr>
              <w:tab/>
            </w:r>
            <w:r w:rsidRPr="00D621A3">
              <w:rPr>
                <w:spacing w:val="-2"/>
                <w:sz w:val="20"/>
                <w:lang w:val="ru-RU"/>
              </w:rPr>
              <w:t xml:space="preserve">совместное </w:t>
            </w:r>
            <w:r w:rsidRPr="00D621A3">
              <w:rPr>
                <w:sz w:val="20"/>
                <w:lang w:val="ru-RU"/>
              </w:rPr>
              <w:t>планирование игры, распределение ролей. Ролевое взаимодействие свертывается. Могут оказать помощь и поддержку</w:t>
            </w:r>
            <w:r w:rsidRPr="00D621A3">
              <w:rPr>
                <w:spacing w:val="-7"/>
                <w:sz w:val="20"/>
                <w:lang w:val="ru-RU"/>
              </w:rPr>
              <w:t xml:space="preserve"> </w:t>
            </w:r>
            <w:r w:rsidRPr="00D621A3">
              <w:rPr>
                <w:sz w:val="20"/>
                <w:lang w:val="ru-RU"/>
              </w:rPr>
              <w:t xml:space="preserve">друзьям. Во взаимодействии ориентируются на социальные нормы и </w:t>
            </w:r>
            <w:r w:rsidRPr="00D621A3">
              <w:rPr>
                <w:spacing w:val="-2"/>
                <w:sz w:val="20"/>
                <w:lang w:val="ru-RU"/>
              </w:rPr>
              <w:t>правила</w:t>
            </w:r>
          </w:p>
        </w:tc>
        <w:tc>
          <w:tcPr>
            <w:tcW w:w="2553" w:type="dxa"/>
          </w:tcPr>
          <w:p w:rsidR="00D621A3" w:rsidRPr="00D621A3" w:rsidRDefault="00D621A3" w:rsidP="00D621A3">
            <w:pPr>
              <w:pStyle w:val="TableParagraph"/>
              <w:tabs>
                <w:tab w:val="left" w:pos="2075"/>
              </w:tabs>
              <w:ind w:left="107" w:right="95"/>
              <w:jc w:val="both"/>
              <w:rPr>
                <w:sz w:val="20"/>
                <w:lang w:val="ru-RU"/>
              </w:rPr>
            </w:pPr>
            <w:r w:rsidRPr="00D621A3">
              <w:rPr>
                <w:spacing w:val="-2"/>
                <w:sz w:val="20"/>
                <w:lang w:val="ru-RU"/>
              </w:rPr>
              <w:t>Пытаются</w:t>
            </w:r>
            <w:r w:rsidRPr="00D621A3">
              <w:rPr>
                <w:sz w:val="20"/>
                <w:lang w:val="ru-RU"/>
              </w:rPr>
              <w:tab/>
            </w:r>
            <w:r w:rsidRPr="00D621A3">
              <w:rPr>
                <w:spacing w:val="-4"/>
                <w:sz w:val="20"/>
                <w:lang w:val="ru-RU"/>
              </w:rPr>
              <w:t xml:space="preserve">дать </w:t>
            </w:r>
            <w:r w:rsidRPr="00D621A3">
              <w:rPr>
                <w:sz w:val="20"/>
                <w:lang w:val="ru-RU"/>
              </w:rPr>
              <w:t>собеседнику как можно более полную и точную информацию. Уточняют сообщения другого.</w:t>
            </w:r>
          </w:p>
          <w:p w:rsidR="00D621A3" w:rsidRDefault="00D621A3" w:rsidP="00D621A3">
            <w:pPr>
              <w:pStyle w:val="TableParagraph"/>
              <w:ind w:left="107" w:right="93"/>
              <w:jc w:val="both"/>
              <w:rPr>
                <w:sz w:val="20"/>
              </w:rPr>
            </w:pPr>
            <w:r w:rsidRPr="00D621A3">
              <w:rPr>
                <w:sz w:val="20"/>
                <w:lang w:val="ru-RU"/>
              </w:rPr>
              <w:t>Дети 6-7 лет проявляют интерес к ровеснику, как к личности.</w:t>
            </w:r>
            <w:r w:rsidRPr="00D621A3">
              <w:rPr>
                <w:spacing w:val="-7"/>
                <w:sz w:val="20"/>
                <w:lang w:val="ru-RU"/>
              </w:rPr>
              <w:t xml:space="preserve"> </w:t>
            </w:r>
            <w:r w:rsidRPr="00D621A3">
              <w:rPr>
                <w:sz w:val="20"/>
                <w:lang w:val="ru-RU"/>
              </w:rPr>
              <w:t>Формы</w:t>
            </w:r>
            <w:r w:rsidRPr="00D621A3">
              <w:rPr>
                <w:spacing w:val="-8"/>
                <w:sz w:val="20"/>
                <w:lang w:val="ru-RU"/>
              </w:rPr>
              <w:t xml:space="preserve"> </w:t>
            </w:r>
            <w:r w:rsidRPr="00D621A3">
              <w:rPr>
                <w:sz w:val="20"/>
                <w:lang w:val="ru-RU"/>
              </w:rPr>
              <w:t xml:space="preserve">общения дошкольников облечены в вопросы, ответы, заботу о товарище. </w:t>
            </w:r>
            <w:r>
              <w:rPr>
                <w:sz w:val="20"/>
              </w:rPr>
              <w:t>Ребятам важно настроение</w:t>
            </w:r>
            <w:r>
              <w:rPr>
                <w:spacing w:val="-1"/>
                <w:sz w:val="20"/>
              </w:rPr>
              <w:t xml:space="preserve"> </w:t>
            </w:r>
            <w:r>
              <w:rPr>
                <w:sz w:val="20"/>
              </w:rPr>
              <w:t>и</w:t>
            </w:r>
            <w:r>
              <w:rPr>
                <w:spacing w:val="2"/>
                <w:sz w:val="20"/>
              </w:rPr>
              <w:t xml:space="preserve"> </w:t>
            </w:r>
            <w:r>
              <w:rPr>
                <w:sz w:val="20"/>
              </w:rPr>
              <w:t>желания</w:t>
            </w:r>
            <w:r>
              <w:rPr>
                <w:spacing w:val="1"/>
                <w:sz w:val="20"/>
              </w:rPr>
              <w:t xml:space="preserve"> </w:t>
            </w:r>
            <w:r>
              <w:rPr>
                <w:spacing w:val="-4"/>
                <w:sz w:val="20"/>
              </w:rPr>
              <w:t>друг</w:t>
            </w:r>
          </w:p>
          <w:p w:rsidR="00D621A3" w:rsidRDefault="00D621A3" w:rsidP="00D621A3">
            <w:pPr>
              <w:pStyle w:val="TableParagraph"/>
              <w:spacing w:line="218" w:lineRule="exact"/>
              <w:ind w:left="107"/>
              <w:rPr>
                <w:sz w:val="20"/>
              </w:rPr>
            </w:pPr>
            <w:r>
              <w:rPr>
                <w:spacing w:val="-2"/>
                <w:sz w:val="20"/>
              </w:rPr>
              <w:t>друга.</w:t>
            </w:r>
          </w:p>
        </w:tc>
        <w:tc>
          <w:tcPr>
            <w:tcW w:w="2837" w:type="dxa"/>
          </w:tcPr>
          <w:p w:rsidR="00D621A3" w:rsidRPr="00D621A3" w:rsidRDefault="00D621A3" w:rsidP="00D621A3">
            <w:pPr>
              <w:pStyle w:val="TableParagraph"/>
              <w:tabs>
                <w:tab w:val="left" w:pos="2630"/>
              </w:tabs>
              <w:ind w:left="107" w:right="99"/>
              <w:jc w:val="both"/>
              <w:rPr>
                <w:sz w:val="20"/>
                <w:lang w:val="ru-RU"/>
              </w:rPr>
            </w:pPr>
            <w:r w:rsidRPr="00D621A3">
              <w:rPr>
                <w:sz w:val="20"/>
                <w:lang w:val="ru-RU"/>
              </w:rPr>
              <w:t xml:space="preserve">Дальнейшее расширение и усложнение форм совместной работы (интегрированная деятельность). Возможность </w:t>
            </w:r>
            <w:r w:rsidRPr="00D621A3">
              <w:rPr>
                <w:spacing w:val="-2"/>
                <w:sz w:val="20"/>
                <w:lang w:val="ru-RU"/>
              </w:rPr>
              <w:t>сотрудничества</w:t>
            </w:r>
            <w:r w:rsidRPr="00D621A3">
              <w:rPr>
                <w:sz w:val="20"/>
                <w:lang w:val="ru-RU"/>
              </w:rPr>
              <w:tab/>
            </w:r>
            <w:r w:rsidRPr="00D621A3">
              <w:rPr>
                <w:spacing w:val="-10"/>
                <w:sz w:val="20"/>
                <w:lang w:val="ru-RU"/>
              </w:rPr>
              <w:t>в</w:t>
            </w:r>
          </w:p>
          <w:p w:rsidR="00D621A3" w:rsidRPr="00D621A3" w:rsidRDefault="00D621A3" w:rsidP="00D621A3">
            <w:pPr>
              <w:pStyle w:val="TableParagraph"/>
              <w:tabs>
                <w:tab w:val="left" w:pos="1971"/>
                <w:tab w:val="left" w:pos="2229"/>
              </w:tabs>
              <w:ind w:left="107" w:right="98"/>
              <w:jc w:val="both"/>
              <w:rPr>
                <w:sz w:val="20"/>
                <w:lang w:val="ru-RU"/>
              </w:rPr>
            </w:pPr>
            <w:r w:rsidRPr="00D621A3">
              <w:rPr>
                <w:spacing w:val="-2"/>
                <w:sz w:val="20"/>
                <w:lang w:val="ru-RU"/>
              </w:rPr>
              <w:t>непродуктивных</w:t>
            </w:r>
            <w:r w:rsidRPr="00D621A3">
              <w:rPr>
                <w:sz w:val="20"/>
                <w:lang w:val="ru-RU"/>
              </w:rPr>
              <w:tab/>
            </w:r>
            <w:r w:rsidRPr="00D621A3">
              <w:rPr>
                <w:sz w:val="20"/>
                <w:lang w:val="ru-RU"/>
              </w:rPr>
              <w:tab/>
            </w:r>
            <w:r w:rsidRPr="00D621A3">
              <w:rPr>
                <w:spacing w:val="-2"/>
                <w:sz w:val="20"/>
                <w:lang w:val="ru-RU"/>
              </w:rPr>
              <w:t xml:space="preserve">видах </w:t>
            </w:r>
            <w:r w:rsidRPr="00D621A3">
              <w:rPr>
                <w:sz w:val="20"/>
                <w:lang w:val="ru-RU"/>
              </w:rPr>
              <w:t xml:space="preserve">деятельности. Коллективное </w:t>
            </w:r>
            <w:r w:rsidRPr="00D621A3">
              <w:rPr>
                <w:spacing w:val="-2"/>
                <w:sz w:val="20"/>
                <w:lang w:val="ru-RU"/>
              </w:rPr>
              <w:t>создание</w:t>
            </w:r>
            <w:r w:rsidRPr="00D621A3">
              <w:rPr>
                <w:sz w:val="20"/>
                <w:lang w:val="ru-RU"/>
              </w:rPr>
              <w:tab/>
            </w:r>
            <w:r w:rsidRPr="00D621A3">
              <w:rPr>
                <w:spacing w:val="-2"/>
                <w:sz w:val="20"/>
                <w:lang w:val="ru-RU"/>
              </w:rPr>
              <w:t xml:space="preserve">замысла. </w:t>
            </w:r>
            <w:r w:rsidRPr="00D621A3">
              <w:rPr>
                <w:sz w:val="20"/>
                <w:lang w:val="ru-RU"/>
              </w:rPr>
              <w:t>Доброжелательное внимание</w:t>
            </w:r>
            <w:r w:rsidRPr="00D621A3">
              <w:rPr>
                <w:spacing w:val="40"/>
                <w:sz w:val="20"/>
                <w:lang w:val="ru-RU"/>
              </w:rPr>
              <w:t xml:space="preserve"> </w:t>
            </w:r>
            <w:r w:rsidRPr="00D621A3">
              <w:rPr>
                <w:sz w:val="20"/>
                <w:lang w:val="ru-RU"/>
              </w:rPr>
              <w:t>к партнерам</w:t>
            </w:r>
          </w:p>
        </w:tc>
      </w:tr>
    </w:tbl>
    <w:p w:rsidR="00D621A3" w:rsidRDefault="00D621A3" w:rsidP="00D621A3">
      <w:pPr>
        <w:pStyle w:val="3"/>
        <w:spacing w:before="16"/>
        <w:jc w:val="left"/>
      </w:pPr>
      <w:r>
        <w:t>Часть,</w:t>
      </w:r>
      <w:r>
        <w:rPr>
          <w:spacing w:val="-7"/>
        </w:rPr>
        <w:t xml:space="preserve"> </w:t>
      </w:r>
      <w:r>
        <w:t>формируемая</w:t>
      </w:r>
      <w:r>
        <w:rPr>
          <w:spacing w:val="-6"/>
        </w:rPr>
        <w:t xml:space="preserve"> </w:t>
      </w:r>
      <w:r>
        <w:t>участниками</w:t>
      </w:r>
      <w:r>
        <w:rPr>
          <w:spacing w:val="-2"/>
        </w:rPr>
        <w:t xml:space="preserve"> </w:t>
      </w:r>
      <w:r>
        <w:t>образовательных</w:t>
      </w:r>
      <w:r>
        <w:rPr>
          <w:spacing w:val="-8"/>
        </w:rPr>
        <w:t xml:space="preserve"> </w:t>
      </w:r>
      <w:r>
        <w:rPr>
          <w:spacing w:val="-2"/>
        </w:rPr>
        <w:t>отношений</w:t>
      </w:r>
    </w:p>
    <w:p w:rsidR="00D621A3" w:rsidRDefault="00D621A3" w:rsidP="00D621A3">
      <w:pPr>
        <w:pStyle w:val="a3"/>
        <w:tabs>
          <w:tab w:val="left" w:pos="1976"/>
          <w:tab w:val="left" w:pos="2891"/>
          <w:tab w:val="left" w:pos="4606"/>
          <w:tab w:val="left" w:pos="6213"/>
          <w:tab w:val="left" w:pos="8255"/>
          <w:tab w:val="left" w:pos="9691"/>
        </w:tabs>
        <w:ind w:left="960" w:right="695" w:firstLine="568"/>
        <w:jc w:val="left"/>
      </w:pPr>
      <w:r>
        <w:rPr>
          <w:spacing w:val="-10"/>
        </w:rPr>
        <w:t>В</w:t>
      </w:r>
      <w:r>
        <w:tab/>
      </w:r>
      <w:r>
        <w:rPr>
          <w:spacing w:val="-2"/>
        </w:rPr>
        <w:t>части,</w:t>
      </w:r>
      <w:r>
        <w:tab/>
      </w:r>
      <w:r>
        <w:rPr>
          <w:spacing w:val="-2"/>
        </w:rPr>
        <w:t>формируемой</w:t>
      </w:r>
      <w:r>
        <w:tab/>
      </w:r>
      <w:r>
        <w:rPr>
          <w:spacing w:val="-2"/>
        </w:rPr>
        <w:t>участниками</w:t>
      </w:r>
      <w:r>
        <w:tab/>
      </w:r>
      <w:r>
        <w:rPr>
          <w:spacing w:val="-2"/>
        </w:rPr>
        <w:t>образовательных</w:t>
      </w:r>
      <w:r>
        <w:tab/>
      </w:r>
      <w:r>
        <w:rPr>
          <w:spacing w:val="-2"/>
        </w:rPr>
        <w:t>отношений</w:t>
      </w:r>
      <w:r>
        <w:tab/>
      </w:r>
      <w:r>
        <w:rPr>
          <w:spacing w:val="-2"/>
        </w:rPr>
        <w:t xml:space="preserve">характер </w:t>
      </w:r>
      <w:r>
        <w:t>взаимодействия с другими детьми такой же, как и в обязательной части Программы</w:t>
      </w:r>
    </w:p>
    <w:p w:rsidR="00CB2A27" w:rsidRDefault="00CB2A27" w:rsidP="00D621A3">
      <w:pPr>
        <w:pStyle w:val="a3"/>
        <w:tabs>
          <w:tab w:val="left" w:pos="1976"/>
          <w:tab w:val="left" w:pos="2891"/>
          <w:tab w:val="left" w:pos="4606"/>
          <w:tab w:val="left" w:pos="6213"/>
          <w:tab w:val="left" w:pos="8255"/>
          <w:tab w:val="left" w:pos="9691"/>
        </w:tabs>
        <w:ind w:left="960" w:right="695" w:firstLine="568"/>
        <w:jc w:val="left"/>
      </w:pPr>
    </w:p>
    <w:p w:rsidR="00D621A3" w:rsidRDefault="00D621A3" w:rsidP="00E61388">
      <w:pPr>
        <w:pStyle w:val="3"/>
        <w:numPr>
          <w:ilvl w:val="2"/>
          <w:numId w:val="58"/>
        </w:numPr>
        <w:tabs>
          <w:tab w:val="left" w:pos="1163"/>
        </w:tabs>
        <w:spacing w:before="76" w:line="240" w:lineRule="auto"/>
        <w:ind w:left="1163"/>
        <w:jc w:val="left"/>
      </w:pPr>
      <w:r>
        <w:t xml:space="preserve">  Система</w:t>
      </w:r>
      <w:r>
        <w:rPr>
          <w:spacing w:val="-3"/>
        </w:rPr>
        <w:t xml:space="preserve"> </w:t>
      </w:r>
      <w:r>
        <w:t>отношений</w:t>
      </w:r>
      <w:r>
        <w:rPr>
          <w:spacing w:val="-1"/>
        </w:rPr>
        <w:t xml:space="preserve"> </w:t>
      </w:r>
      <w:r>
        <w:t>ребенка</w:t>
      </w:r>
      <w:r>
        <w:rPr>
          <w:spacing w:val="-2"/>
        </w:rPr>
        <w:t xml:space="preserve"> </w:t>
      </w:r>
      <w:r>
        <w:t>к</w:t>
      </w:r>
      <w:r>
        <w:rPr>
          <w:spacing w:val="-1"/>
        </w:rPr>
        <w:t xml:space="preserve"> </w:t>
      </w:r>
      <w:r>
        <w:t>миру,</w:t>
      </w:r>
      <w:r>
        <w:rPr>
          <w:spacing w:val="-3"/>
        </w:rPr>
        <w:t xml:space="preserve"> </w:t>
      </w:r>
      <w:r>
        <w:t>к</w:t>
      </w:r>
      <w:r>
        <w:rPr>
          <w:spacing w:val="-1"/>
        </w:rPr>
        <w:t xml:space="preserve"> </w:t>
      </w:r>
      <w:r>
        <w:t>другим</w:t>
      </w:r>
      <w:r>
        <w:rPr>
          <w:spacing w:val="-3"/>
        </w:rPr>
        <w:t xml:space="preserve"> </w:t>
      </w:r>
      <w:r>
        <w:t>людям,</w:t>
      </w:r>
      <w:r>
        <w:rPr>
          <w:spacing w:val="-2"/>
        </w:rPr>
        <w:t xml:space="preserve"> </w:t>
      </w:r>
      <w:r>
        <w:t>к себе</w:t>
      </w:r>
      <w:r>
        <w:rPr>
          <w:spacing w:val="-5"/>
        </w:rPr>
        <w:t xml:space="preserve"> </w:t>
      </w:r>
      <w:r>
        <w:rPr>
          <w:spacing w:val="-2"/>
        </w:rPr>
        <w:t>самому</w:t>
      </w:r>
    </w:p>
    <w:p w:rsidR="00D621A3" w:rsidRDefault="00D621A3" w:rsidP="00D621A3">
      <w:pPr>
        <w:pStyle w:val="4"/>
        <w:spacing w:before="0"/>
        <w:jc w:val="center"/>
      </w:pPr>
      <w:r>
        <w:lastRenderedPageBreak/>
        <w:t xml:space="preserve">2 -3 </w:t>
      </w:r>
      <w:r>
        <w:rPr>
          <w:spacing w:val="-4"/>
        </w:rPr>
        <w:t>года</w:t>
      </w:r>
    </w:p>
    <w:p w:rsidR="00D621A3" w:rsidRDefault="00D621A3" w:rsidP="00D621A3">
      <w:pPr>
        <w:pStyle w:val="a3"/>
        <w:ind w:left="960" w:right="684" w:firstLine="568"/>
      </w:pPr>
      <w:r>
        <w:t>Ребенок много двигается, потому</w:t>
      </w:r>
      <w:r>
        <w:rPr>
          <w:spacing w:val="-2"/>
        </w:rPr>
        <w:t xml:space="preserve"> </w:t>
      </w:r>
      <w:r>
        <w:t>что через движение он развивает и познает свое тело, а также осваивает</w:t>
      </w:r>
      <w:r>
        <w:rPr>
          <w:spacing w:val="-2"/>
        </w:rPr>
        <w:t xml:space="preserve"> </w:t>
      </w:r>
      <w:r>
        <w:t>окружающее пространство.</w:t>
      </w:r>
      <w:r>
        <w:rPr>
          <w:spacing w:val="-1"/>
        </w:rPr>
        <w:t xml:space="preserve"> </w:t>
      </w:r>
      <w:r>
        <w:t>Через игры</w:t>
      </w:r>
      <w:r>
        <w:rPr>
          <w:spacing w:val="-2"/>
        </w:rPr>
        <w:t xml:space="preserve"> </w:t>
      </w:r>
      <w:r>
        <w:t>с мелкими</w:t>
      </w:r>
      <w:r>
        <w:rPr>
          <w:spacing w:val="-1"/>
        </w:rPr>
        <w:t xml:space="preserve"> </w:t>
      </w:r>
      <w:r>
        <w:t>предметами</w:t>
      </w:r>
      <w:r>
        <w:rPr>
          <w:spacing w:val="-1"/>
        </w:rPr>
        <w:t xml:space="preserve"> </w:t>
      </w:r>
      <w:r>
        <w:t>происходит формирование мелких движений пальчиков, потому что развитие мелкой моторики у</w:t>
      </w:r>
      <w:r>
        <w:rPr>
          <w:spacing w:val="40"/>
        </w:rPr>
        <w:t xml:space="preserve"> </w:t>
      </w:r>
      <w:r>
        <w:t>детей напрямую связано с развитием мозга и речи. У ребенка в этом возрасте быстро растет словарный запас, причем количество произносимых слов всегда меньше, чем количество понимаемых. Ребенок может понимать смысл речи взрослого о событиях и явлениях, не имевших места в его личном опыте, но отдельные элементы которых, непосредственно воспринимались малышом. Развивается чувство подражания: дети легко воспроизводят услышанные стихи и песенки. Дети рассказывают об увиденном несколькими отрывочными фразами. Опираясь на вопросы взрослого, могут передать содержание ранее услышанной сказки или рассказа (по картинкам и без них).</w:t>
      </w:r>
    </w:p>
    <w:p w:rsidR="00D621A3" w:rsidRDefault="00D621A3" w:rsidP="00D621A3">
      <w:pPr>
        <w:pStyle w:val="a3"/>
        <w:ind w:left="960" w:right="691" w:firstLine="568"/>
      </w:pPr>
      <w:r>
        <w:t>В игре начинают активно развиваться важные психические функции: восприятие, воображение, мышление, память. Через игру малыш осваивает окружающий мир, познает законы взаимодействия. Продолжают выстраиваться отношения со взрослыми.</w:t>
      </w:r>
    </w:p>
    <w:p w:rsidR="00D621A3" w:rsidRDefault="00D621A3" w:rsidP="00D621A3">
      <w:pPr>
        <w:pStyle w:val="a3"/>
        <w:ind w:left="960" w:right="684" w:firstLine="568"/>
      </w:pPr>
      <w:r>
        <w:t>Ребенок в этом возрасте очень зависим от родителей, эмоционально на них настроен, нуждается в поддержке, участии, заботе и безопасности. Он ждет от взрослого непосредственного участия во всех его делах и совместного решения почти любой стоящей перед ним задачи. Сверстник пока еще не представляет для ребенка особого интереса, дети играют «рядом, но не вместе». Ребенку необходимо получать помощь взрослого в тот момент,</w:t>
      </w:r>
      <w:r>
        <w:rPr>
          <w:spacing w:val="-1"/>
        </w:rPr>
        <w:t xml:space="preserve"> </w:t>
      </w:r>
      <w:r>
        <w:t>когда у</w:t>
      </w:r>
      <w:r>
        <w:rPr>
          <w:spacing w:val="-8"/>
        </w:rPr>
        <w:t xml:space="preserve"> </w:t>
      </w:r>
      <w:r>
        <w:t>него</w:t>
      </w:r>
      <w:r>
        <w:rPr>
          <w:spacing w:val="-1"/>
        </w:rPr>
        <w:t xml:space="preserve"> </w:t>
      </w:r>
      <w:r>
        <w:t>что-то не</w:t>
      </w:r>
      <w:r>
        <w:rPr>
          <w:spacing w:val="-1"/>
        </w:rPr>
        <w:t xml:space="preserve"> </w:t>
      </w:r>
      <w:r>
        <w:t>получается,</w:t>
      </w:r>
      <w:r>
        <w:rPr>
          <w:spacing w:val="-1"/>
        </w:rPr>
        <w:t xml:space="preserve"> </w:t>
      </w:r>
      <w:r>
        <w:t>поскольку</w:t>
      </w:r>
      <w:r>
        <w:rPr>
          <w:spacing w:val="-8"/>
        </w:rPr>
        <w:t xml:space="preserve"> </w:t>
      </w:r>
      <w:r>
        <w:t>ребенок</w:t>
      </w:r>
      <w:r>
        <w:rPr>
          <w:spacing w:val="-2"/>
        </w:rPr>
        <w:t xml:space="preserve"> </w:t>
      </w:r>
      <w:r>
        <w:t>в</w:t>
      </w:r>
      <w:r>
        <w:rPr>
          <w:spacing w:val="-3"/>
        </w:rPr>
        <w:t xml:space="preserve"> </w:t>
      </w:r>
      <w:r>
        <w:t>2—3</w:t>
      </w:r>
      <w:r>
        <w:rPr>
          <w:spacing w:val="-1"/>
        </w:rPr>
        <w:t xml:space="preserve"> </w:t>
      </w:r>
      <w:r>
        <w:t>года может</w:t>
      </w:r>
      <w:r>
        <w:rPr>
          <w:spacing w:val="-2"/>
        </w:rPr>
        <w:t xml:space="preserve"> </w:t>
      </w:r>
      <w:r>
        <w:t>реагировать на неудачи весьма аффективно: злиться, плакать, ругаться, бросать вещи.</w:t>
      </w:r>
    </w:p>
    <w:p w:rsidR="00D621A3" w:rsidRDefault="00D621A3" w:rsidP="00D621A3">
      <w:pPr>
        <w:pStyle w:val="a3"/>
        <w:ind w:left="960" w:right="689" w:firstLine="568"/>
      </w:pPr>
      <w:r>
        <w:t>Следует давать малышу достаточно времени для того, чтобы что-то выбрать. Все его желания обладают одинаковой силой: в этом возрасте отсутствует соподчинение мотивов и ребенку трудно принять решение, что выбрать в данный момент. Ему хочется всего и сразу. Ребенок эмоционально реагирует лишь на то, что непосредственно воспринимает. Он не способен огорчаться из-за того, что в будущем его ожидают неприятности или радоваться заранее тому, что ему еще не скоро подарят.</w:t>
      </w:r>
    </w:p>
    <w:p w:rsidR="00D621A3" w:rsidRDefault="00D621A3" w:rsidP="00D621A3">
      <w:pPr>
        <w:pStyle w:val="4"/>
        <w:ind w:left="5650"/>
      </w:pPr>
      <w:r>
        <w:t xml:space="preserve">3-4 </w:t>
      </w:r>
      <w:r>
        <w:rPr>
          <w:spacing w:val="-4"/>
        </w:rPr>
        <w:t>года</w:t>
      </w:r>
    </w:p>
    <w:p w:rsidR="00D621A3" w:rsidRDefault="00D621A3" w:rsidP="00D621A3">
      <w:pPr>
        <w:pStyle w:val="a3"/>
        <w:ind w:left="960" w:right="693" w:firstLine="568"/>
      </w:pPr>
      <w:r>
        <w:t>Младший возраст — важнейший период в развитии дошкольника, который характеризуется высокой интенсивностью физического и психического развития. В это</w:t>
      </w:r>
      <w:r>
        <w:rPr>
          <w:spacing w:val="40"/>
        </w:rPr>
        <w:t xml:space="preserve"> </w:t>
      </w:r>
      <w:r>
        <w:t>время происходит переход ребенка к новым отношениям с взрослыми, сверстниками, с предметным миром.</w:t>
      </w:r>
    </w:p>
    <w:p w:rsidR="00D621A3" w:rsidRDefault="00D621A3" w:rsidP="00D621A3">
      <w:pPr>
        <w:pStyle w:val="a3"/>
        <w:ind w:left="960" w:right="689" w:firstLine="568"/>
      </w:pPr>
      <w:r>
        <w:rPr>
          <w:i/>
        </w:rPr>
        <w:t xml:space="preserve">В раннем возрасте ребенок </w:t>
      </w:r>
      <w:r>
        <w:t>многому научился: он освоил ходьбу, разнообразные действия с</w:t>
      </w:r>
      <w:r>
        <w:rPr>
          <w:spacing w:val="-1"/>
        </w:rPr>
        <w:t xml:space="preserve"> </w:t>
      </w:r>
      <w:r>
        <w:t>предметами, у</w:t>
      </w:r>
      <w:r>
        <w:rPr>
          <w:spacing w:val="-7"/>
        </w:rPr>
        <w:t xml:space="preserve"> </w:t>
      </w:r>
      <w:r>
        <w:t>него успешно развивается</w:t>
      </w:r>
      <w:r>
        <w:rPr>
          <w:spacing w:val="-1"/>
        </w:rPr>
        <w:t xml:space="preserve"> </w:t>
      </w:r>
      <w:r>
        <w:t>понимание речи и</w:t>
      </w:r>
      <w:r>
        <w:rPr>
          <w:spacing w:val="-3"/>
        </w:rPr>
        <w:t xml:space="preserve"> </w:t>
      </w:r>
      <w:r>
        <w:t>активная речь, малыш получил ценный опыт эмоционального общения со взрослыми, почувствовал заботу и поддержку. Все это вызывает у него радостное ощущение роста своих возможностей и стремление к самостоятельности.</w:t>
      </w:r>
    </w:p>
    <w:p w:rsidR="00D621A3" w:rsidRDefault="00D621A3" w:rsidP="00D621A3">
      <w:pPr>
        <w:pStyle w:val="a3"/>
        <w:ind w:left="960" w:right="682" w:firstLine="568"/>
      </w:pPr>
      <w:r>
        <w:t>Психологи обращают внимание на «кризис трех лет», когда младший дошкольник, еще недавно такой покладистый, начинает проявлять нетерпимость к опеке взрослого,</w:t>
      </w:r>
      <w:r>
        <w:rPr>
          <w:spacing w:val="40"/>
        </w:rPr>
        <w:t xml:space="preserve"> </w:t>
      </w:r>
      <w:r>
        <w:t xml:space="preserve">стремление настоять на своем требовании, упорство в осуществлении своих целей. Это свидетельствует о том, что прежний тип </w:t>
      </w:r>
      <w:r>
        <w:rPr>
          <w:i/>
        </w:rPr>
        <w:t xml:space="preserve">взаимоотношений взрослого и ребенка </w:t>
      </w:r>
      <w:r>
        <w:t>должен быть изменен в направлении предоставления дошкольнику большей самостоятельности и обогащения его деятельности новым содержанием. Если же новые отношения с ребенком не складываются,</w:t>
      </w:r>
      <w:r>
        <w:rPr>
          <w:spacing w:val="-2"/>
        </w:rPr>
        <w:t xml:space="preserve"> </w:t>
      </w:r>
      <w:r>
        <w:t>его</w:t>
      </w:r>
      <w:r>
        <w:rPr>
          <w:spacing w:val="-2"/>
        </w:rPr>
        <w:t xml:space="preserve"> </w:t>
      </w:r>
      <w:r>
        <w:t>инициатива</w:t>
      </w:r>
      <w:r>
        <w:rPr>
          <w:spacing w:val="-1"/>
        </w:rPr>
        <w:t xml:space="preserve"> </w:t>
      </w:r>
      <w:r>
        <w:t>не</w:t>
      </w:r>
      <w:r>
        <w:rPr>
          <w:spacing w:val="-2"/>
        </w:rPr>
        <w:t xml:space="preserve"> </w:t>
      </w:r>
      <w:r>
        <w:t>поощряется,</w:t>
      </w:r>
      <w:r>
        <w:rPr>
          <w:spacing w:val="-2"/>
        </w:rPr>
        <w:t xml:space="preserve"> </w:t>
      </w:r>
      <w:r>
        <w:t>самостоятельность</w:t>
      </w:r>
      <w:r>
        <w:rPr>
          <w:spacing w:val="-4"/>
        </w:rPr>
        <w:t xml:space="preserve"> </w:t>
      </w:r>
      <w:r>
        <w:t>постоянно</w:t>
      </w:r>
      <w:r>
        <w:rPr>
          <w:spacing w:val="-2"/>
        </w:rPr>
        <w:t xml:space="preserve"> </w:t>
      </w:r>
      <w:r>
        <w:t>ограничивается, то возникают собственно кризисные явления в системе ребенок-</w:t>
      </w:r>
      <w:r>
        <w:rPr>
          <w:spacing w:val="-1"/>
        </w:rPr>
        <w:t xml:space="preserve"> </w:t>
      </w:r>
      <w:r>
        <w:t>взрослый, что проявляется в капризах, упрямстве, строптивости, своеволии по отношению к взрослым (в контактах со сверстниками этого не происходит).</w:t>
      </w:r>
    </w:p>
    <w:p w:rsidR="00D621A3" w:rsidRDefault="00D621A3" w:rsidP="00D621A3">
      <w:pPr>
        <w:ind w:left="960" w:right="684" w:firstLine="568"/>
        <w:jc w:val="both"/>
        <w:rPr>
          <w:sz w:val="24"/>
        </w:rPr>
      </w:pPr>
      <w:r>
        <w:rPr>
          <w:i/>
          <w:sz w:val="24"/>
        </w:rPr>
        <w:t xml:space="preserve">Характерное для младшего дошкольника требование «я сам», </w:t>
      </w:r>
      <w:r>
        <w:rPr>
          <w:sz w:val="24"/>
        </w:rPr>
        <w:t>отражает, прежде всего, появление у него новой потребности в самостоятельных действиях, а не фактический</w:t>
      </w:r>
      <w:r>
        <w:rPr>
          <w:spacing w:val="40"/>
          <w:sz w:val="24"/>
        </w:rPr>
        <w:t xml:space="preserve"> </w:t>
      </w:r>
      <w:r>
        <w:rPr>
          <w:sz w:val="24"/>
        </w:rPr>
        <w:t>уровень</w:t>
      </w:r>
      <w:r>
        <w:rPr>
          <w:spacing w:val="63"/>
          <w:sz w:val="24"/>
        </w:rPr>
        <w:t xml:space="preserve">  </w:t>
      </w:r>
      <w:r>
        <w:rPr>
          <w:sz w:val="24"/>
        </w:rPr>
        <w:t>возможностей.</w:t>
      </w:r>
      <w:r>
        <w:rPr>
          <w:spacing w:val="65"/>
          <w:sz w:val="24"/>
        </w:rPr>
        <w:t xml:space="preserve">  </w:t>
      </w:r>
      <w:r>
        <w:rPr>
          <w:sz w:val="24"/>
        </w:rPr>
        <w:t>Поэтому</w:t>
      </w:r>
      <w:r>
        <w:rPr>
          <w:spacing w:val="61"/>
          <w:sz w:val="24"/>
        </w:rPr>
        <w:t xml:space="preserve">  </w:t>
      </w:r>
      <w:r>
        <w:rPr>
          <w:sz w:val="24"/>
        </w:rPr>
        <w:t>задача</w:t>
      </w:r>
      <w:r>
        <w:rPr>
          <w:spacing w:val="64"/>
          <w:sz w:val="24"/>
        </w:rPr>
        <w:t xml:space="preserve">  </w:t>
      </w:r>
      <w:r>
        <w:rPr>
          <w:sz w:val="24"/>
        </w:rPr>
        <w:t>взрослого</w:t>
      </w:r>
      <w:r>
        <w:rPr>
          <w:spacing w:val="66"/>
          <w:sz w:val="24"/>
        </w:rPr>
        <w:t xml:space="preserve">  </w:t>
      </w:r>
      <w:r>
        <w:rPr>
          <w:sz w:val="24"/>
        </w:rPr>
        <w:t>—</w:t>
      </w:r>
      <w:r>
        <w:rPr>
          <w:spacing w:val="63"/>
          <w:sz w:val="24"/>
        </w:rPr>
        <w:t xml:space="preserve">  </w:t>
      </w:r>
      <w:r>
        <w:rPr>
          <w:sz w:val="24"/>
        </w:rPr>
        <w:t>поддержать</w:t>
      </w:r>
      <w:r>
        <w:rPr>
          <w:spacing w:val="63"/>
          <w:sz w:val="24"/>
        </w:rPr>
        <w:t xml:space="preserve">  </w:t>
      </w:r>
      <w:r>
        <w:rPr>
          <w:sz w:val="24"/>
        </w:rPr>
        <w:t>стремление</w:t>
      </w:r>
      <w:r>
        <w:rPr>
          <w:spacing w:val="63"/>
          <w:sz w:val="24"/>
        </w:rPr>
        <w:t xml:space="preserve">  </w:t>
      </w:r>
      <w:r>
        <w:rPr>
          <w:spacing w:val="-10"/>
          <w:sz w:val="24"/>
        </w:rPr>
        <w:t>к</w:t>
      </w:r>
    </w:p>
    <w:p w:rsidR="00D621A3" w:rsidRDefault="00D621A3" w:rsidP="00D621A3">
      <w:pPr>
        <w:jc w:val="both"/>
        <w:rPr>
          <w:sz w:val="24"/>
        </w:rPr>
        <w:sectPr w:rsidR="00D621A3">
          <w:pgSz w:w="11920" w:h="16840"/>
          <w:pgMar w:top="1040" w:right="20" w:bottom="1260" w:left="600" w:header="0" w:footer="972" w:gutter="0"/>
          <w:cols w:space="720"/>
        </w:sectPr>
      </w:pPr>
    </w:p>
    <w:p w:rsidR="00D621A3" w:rsidRDefault="00D621A3" w:rsidP="00D621A3">
      <w:pPr>
        <w:pStyle w:val="a3"/>
        <w:spacing w:before="72"/>
        <w:ind w:left="960" w:right="689"/>
      </w:pPr>
      <w:r>
        <w:lastRenderedPageBreak/>
        <w:t>самостоятельности, не погасить его критикой неумелых действий ребенка, не подорвать его веру в собственные силы, высказывая, нетерпение по поводу его медленных и неумелых действий. Необходимо помочь каждому ребенку заметить рост своих достижений, ощутить радость</w:t>
      </w:r>
      <w:r>
        <w:rPr>
          <w:spacing w:val="-5"/>
        </w:rPr>
        <w:t xml:space="preserve"> </w:t>
      </w:r>
      <w:r>
        <w:t>переживания успеха</w:t>
      </w:r>
      <w:r>
        <w:rPr>
          <w:spacing w:val="-2"/>
        </w:rPr>
        <w:t xml:space="preserve"> </w:t>
      </w:r>
      <w:r>
        <w:t>в</w:t>
      </w:r>
      <w:r>
        <w:rPr>
          <w:spacing w:val="-5"/>
        </w:rPr>
        <w:t xml:space="preserve"> </w:t>
      </w:r>
      <w:r>
        <w:t>деятельности</w:t>
      </w:r>
      <w:r>
        <w:rPr>
          <w:spacing w:val="-4"/>
        </w:rPr>
        <w:t xml:space="preserve"> </w:t>
      </w:r>
      <w:r>
        <w:t>(Я –</w:t>
      </w:r>
      <w:r>
        <w:rPr>
          <w:spacing w:val="-3"/>
        </w:rPr>
        <w:t xml:space="preserve"> </w:t>
      </w:r>
      <w:r>
        <w:t>молодец!). Самостоятельность</w:t>
      </w:r>
      <w:r>
        <w:rPr>
          <w:spacing w:val="-5"/>
        </w:rPr>
        <w:t xml:space="preserve"> </w:t>
      </w:r>
      <w:r>
        <w:t>формируется у младшего дошкольника в совместной деятельности со взрослыми и непосредственно в личном опыте.</w:t>
      </w:r>
    </w:p>
    <w:p w:rsidR="00D621A3" w:rsidRDefault="00D621A3" w:rsidP="00D621A3">
      <w:pPr>
        <w:pStyle w:val="a3"/>
        <w:ind w:left="960" w:right="684" w:firstLine="568"/>
      </w:pPr>
      <w:r>
        <w:rPr>
          <w:i/>
        </w:rPr>
        <w:t xml:space="preserve">В совместной деятельности воспитатель помогает ребенку </w:t>
      </w:r>
      <w:r>
        <w:t>освоить новые способы и приемы действий, показывает пример поведения и отношения. Он постепенно расширяет область самостоятельных действий ребенка с учетом его растущих возможностей и своей положительной оценкой усиливает стремление без помощи взрослого добиться лучшего результата. Под руководством воспитателя дети успешно осваивают умения самообслуживания, культурно-гигиенические навыки, новые предметные и игровые действия. К концу четвертого года жизни младший дошкольник овладевает элементарной культурой поведения во время еды за столом и умывания. Воспитатель приучает детей бережно относиться к своим вещам, правильно пользоваться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w:t>
      </w:r>
    </w:p>
    <w:p w:rsidR="00D621A3" w:rsidRDefault="00D621A3" w:rsidP="00D621A3">
      <w:pPr>
        <w:pStyle w:val="a3"/>
        <w:spacing w:before="2"/>
        <w:ind w:left="960" w:right="682" w:firstLine="568"/>
      </w:pPr>
      <w:r>
        <w:t>Основной образовательной единицей педагогического процесса является образовательная игровая ситуация, т.е. такая форма совместной деятельности педагога и детей, которая планируется и организуется педагогом с целью решения определенных задач развития и воспитания с учетом возрастных особенностей и интересов детей. Помогают в осуществлении образовательной деятельности единые игровые персонажи (например, медвежонок Топтыжка, веселая обезьянка Чита), которые в течение недели становятся инициаторами и участниками интересных событий, проблемных ситуаций, образных игр- импровизаций, экспериментирования, наблюдений и разговоров.</w:t>
      </w:r>
    </w:p>
    <w:p w:rsidR="00D621A3" w:rsidRDefault="00D621A3" w:rsidP="00D621A3">
      <w:pPr>
        <w:pStyle w:val="4"/>
        <w:ind w:left="5666"/>
      </w:pPr>
      <w:r>
        <w:t xml:space="preserve">4-5 </w:t>
      </w:r>
      <w:r>
        <w:rPr>
          <w:spacing w:val="-5"/>
        </w:rPr>
        <w:t>лет</w:t>
      </w:r>
    </w:p>
    <w:p w:rsidR="00D621A3" w:rsidRDefault="00D621A3" w:rsidP="00D621A3">
      <w:pPr>
        <w:pStyle w:val="a3"/>
        <w:ind w:left="960" w:right="690" w:firstLine="568"/>
      </w:pPr>
      <w:r>
        <w:t>Детям исполнилось четыре года. Они перешли в среднюю группу детского сада. Внимательный воспитатель замечает в их поведении и деятельности ряд новых черт, проявляющихся в физическом, интеллектуальном, социально-эмоциональном развитии. Возросли физические возможности</w:t>
      </w:r>
      <w:r>
        <w:rPr>
          <w:spacing w:val="-4"/>
        </w:rPr>
        <w:t xml:space="preserve"> </w:t>
      </w:r>
      <w:r>
        <w:t>детей:</w:t>
      </w:r>
      <w:r>
        <w:rPr>
          <w:spacing w:val="-7"/>
        </w:rPr>
        <w:t xml:space="preserve"> </w:t>
      </w:r>
      <w:r>
        <w:t>движения их стали значительно</w:t>
      </w:r>
      <w:r>
        <w:rPr>
          <w:spacing w:val="-3"/>
        </w:rPr>
        <w:t xml:space="preserve"> </w:t>
      </w:r>
      <w:r>
        <w:t>более уверенными и разнообразными.</w:t>
      </w:r>
    </w:p>
    <w:p w:rsidR="00D621A3" w:rsidRDefault="00D621A3" w:rsidP="00D621A3">
      <w:pPr>
        <w:pStyle w:val="a3"/>
        <w:ind w:left="960" w:right="683" w:firstLine="568"/>
      </w:pPr>
      <w:r>
        <w:t xml:space="preserve">У детей активно проявляется стремление к </w:t>
      </w:r>
      <w:r>
        <w:rPr>
          <w:i/>
        </w:rPr>
        <w:t>общению со сверстниками</w:t>
      </w:r>
      <w:r>
        <w:t>. Если ребенок трех лет вполне удовлетворяется «обществом» кукол, то в 4-5 лет он нуждается в содержательных</w:t>
      </w:r>
      <w:r>
        <w:rPr>
          <w:spacing w:val="-2"/>
        </w:rPr>
        <w:t xml:space="preserve"> </w:t>
      </w:r>
      <w:r>
        <w:t>контактах</w:t>
      </w:r>
      <w:r>
        <w:rPr>
          <w:spacing w:val="-2"/>
        </w:rPr>
        <w:t xml:space="preserve"> </w:t>
      </w:r>
      <w:r>
        <w:t>со</w:t>
      </w:r>
      <w:r>
        <w:rPr>
          <w:spacing w:val="-2"/>
        </w:rPr>
        <w:t xml:space="preserve"> </w:t>
      </w:r>
      <w:r>
        <w:t>сверстниками.</w:t>
      </w:r>
      <w:r>
        <w:rPr>
          <w:spacing w:val="-2"/>
        </w:rPr>
        <w:t xml:space="preserve"> </w:t>
      </w:r>
      <w:r>
        <w:t>Дети</w:t>
      </w:r>
      <w:r>
        <w:rPr>
          <w:spacing w:val="-3"/>
        </w:rPr>
        <w:t xml:space="preserve"> </w:t>
      </w:r>
      <w:r>
        <w:t>общаются</w:t>
      </w:r>
      <w:r>
        <w:rPr>
          <w:spacing w:val="-1"/>
        </w:rPr>
        <w:t xml:space="preserve"> </w:t>
      </w:r>
      <w:r>
        <w:t>по</w:t>
      </w:r>
      <w:r>
        <w:rPr>
          <w:spacing w:val="-2"/>
        </w:rPr>
        <w:t xml:space="preserve"> </w:t>
      </w:r>
      <w:r>
        <w:t>поводу</w:t>
      </w:r>
      <w:r>
        <w:rPr>
          <w:spacing w:val="-6"/>
        </w:rPr>
        <w:t xml:space="preserve"> </w:t>
      </w:r>
      <w:r>
        <w:t>игрушек,</w:t>
      </w:r>
      <w:r>
        <w:rPr>
          <w:spacing w:val="-2"/>
        </w:rPr>
        <w:t xml:space="preserve"> </w:t>
      </w:r>
      <w:r>
        <w:t>совместных игр, общих дел. Их речевые контакты становятся более результативными и действенными. Воспитатель использует это стремление для налаживания дружеских 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w:t>
      </w:r>
    </w:p>
    <w:p w:rsidR="00D621A3" w:rsidRDefault="00D621A3" w:rsidP="00D621A3">
      <w:pPr>
        <w:pStyle w:val="a3"/>
        <w:ind w:left="960" w:right="687" w:firstLine="568"/>
      </w:pPr>
      <w:r>
        <w:t xml:space="preserve">Особенно внимательно относится воспитатель к детям, которые по тем или иным причинам (робость, застенчивость, агрессивность) не могут найти себе в группе друзей, то есть не реализуют свою возрастную потребность в общении. Это может привести в дальнейшем к личностным деформациям. В каждом подобном случае воспитатель анализирует причины и находит пути налаживания контактов ребенка со сверстниками. </w:t>
      </w:r>
      <w:r>
        <w:rPr>
          <w:i/>
        </w:rPr>
        <w:t xml:space="preserve">Новые черты появляются в общении детей 4-5 лет с воспитателем. Дошкольники охотно сотрудничают со взрослыми </w:t>
      </w:r>
      <w:r>
        <w:t>в практических делах (совместные игры, трудовые поручения, уход за животными, растениями), но наряду с этим все более активно стремятся к познавательному, интеллектуальному общению. На уровне познавательного общения дети испытывают острую потребность в уважительном отношении со стороны взрослого. Серьезную ошибку</w:t>
      </w:r>
      <w:r>
        <w:rPr>
          <w:spacing w:val="-7"/>
        </w:rPr>
        <w:t xml:space="preserve"> </w:t>
      </w:r>
      <w:r>
        <w:t>совершает</w:t>
      </w:r>
      <w:r>
        <w:rPr>
          <w:spacing w:val="-1"/>
        </w:rPr>
        <w:t xml:space="preserve"> </w:t>
      </w:r>
      <w:r>
        <w:t>взрослый, если</w:t>
      </w:r>
      <w:r>
        <w:rPr>
          <w:spacing w:val="-3"/>
        </w:rPr>
        <w:t xml:space="preserve"> </w:t>
      </w:r>
      <w:r>
        <w:t>отмахивается от</w:t>
      </w:r>
      <w:r>
        <w:rPr>
          <w:spacing w:val="-1"/>
        </w:rPr>
        <w:t xml:space="preserve"> </w:t>
      </w:r>
      <w:r>
        <w:t>вопросов</w:t>
      </w:r>
      <w:r>
        <w:rPr>
          <w:spacing w:val="-1"/>
        </w:rPr>
        <w:t xml:space="preserve"> </w:t>
      </w:r>
      <w:r>
        <w:t>ребенка, не</w:t>
      </w:r>
      <w:r>
        <w:rPr>
          <w:spacing w:val="-2"/>
        </w:rPr>
        <w:t xml:space="preserve"> </w:t>
      </w:r>
      <w:r>
        <w:t>замечает их или отвечает с раздражением, торопливо, без охоты. Замечено, что дети,</w:t>
      </w:r>
      <w:r>
        <w:rPr>
          <w:spacing w:val="18"/>
        </w:rPr>
        <w:t xml:space="preserve"> </w:t>
      </w:r>
      <w:r>
        <w:t>не получающие</w:t>
      </w:r>
    </w:p>
    <w:p w:rsidR="00D621A3" w:rsidRDefault="00D621A3" w:rsidP="00D621A3">
      <w:pPr>
        <w:sectPr w:rsidR="00D621A3">
          <w:pgSz w:w="11920" w:h="16840"/>
          <w:pgMar w:top="1040" w:right="20" w:bottom="1260" w:left="600" w:header="0" w:footer="972" w:gutter="0"/>
          <w:cols w:space="720"/>
        </w:sectPr>
      </w:pPr>
    </w:p>
    <w:p w:rsidR="00D621A3" w:rsidRDefault="00D621A3" w:rsidP="00D621A3">
      <w:pPr>
        <w:pStyle w:val="a3"/>
        <w:spacing w:before="72"/>
        <w:ind w:left="960" w:right="692"/>
      </w:pPr>
      <w:r>
        <w:lastRenderedPageBreak/>
        <w:t>от воспитателя ответов на волнующие их вопросы, начинают проявлять черты замкнутости, негативизма, непослушания по отношению к старшим. Иными словами, нереализованная потребность общения со взрослым приводит к негативным проявлениям в поведении</w:t>
      </w:r>
      <w:r>
        <w:rPr>
          <w:spacing w:val="40"/>
        </w:rPr>
        <w:t xml:space="preserve"> </w:t>
      </w:r>
      <w:r>
        <w:rPr>
          <w:spacing w:val="-2"/>
        </w:rPr>
        <w:t>ребенка.</w:t>
      </w:r>
    </w:p>
    <w:p w:rsidR="00D621A3" w:rsidRDefault="00D621A3" w:rsidP="00D621A3">
      <w:pPr>
        <w:pStyle w:val="a3"/>
        <w:ind w:left="960" w:right="694" w:firstLine="568"/>
      </w:pPr>
      <w:r>
        <w:t>Уделяя внимание развитию детской самостоятельности, воспитатель широко использует приемы индивидуального подхода, следуя правилу: не делать за ребенка то, что он в состоянии сделать самостоятельно. Но при этом воспитатель исходит из реального уровня умений, которые могут значительно различаться у разных детей. Поэтому если для одних детей будет достаточно простого напоминания о нужном действии, совета, то для других необходим показ или совместное действие с ребенком. В этом проявляется одна из особенностей детей.</w:t>
      </w:r>
    </w:p>
    <w:p w:rsidR="00D621A3" w:rsidRDefault="00D621A3" w:rsidP="00D621A3">
      <w:pPr>
        <w:pStyle w:val="a3"/>
        <w:spacing w:before="1"/>
        <w:ind w:left="960" w:right="695" w:firstLine="568"/>
      </w:pPr>
      <w:r>
        <w:t>У</w:t>
      </w:r>
      <w:r>
        <w:rPr>
          <w:spacing w:val="-1"/>
        </w:rPr>
        <w:t xml:space="preserve"> </w:t>
      </w:r>
      <w:r>
        <w:t>детей 4-5 лет ярко проявляется интерес к игре. Игра продолжает оставаться</w:t>
      </w:r>
      <w:r>
        <w:rPr>
          <w:spacing w:val="-1"/>
        </w:rPr>
        <w:t xml:space="preserve"> </w:t>
      </w:r>
      <w:r>
        <w:t>основной формой организации их жизни.</w:t>
      </w:r>
    </w:p>
    <w:p w:rsidR="00D621A3" w:rsidRDefault="00D621A3" w:rsidP="00D621A3">
      <w:pPr>
        <w:pStyle w:val="a3"/>
        <w:ind w:left="960" w:right="685" w:firstLine="568"/>
      </w:pPr>
      <w:r>
        <w:t>Примечательной особенностью детей является фантазирование, нередко они путают вымысел и реальность. Яркость фантазий расширяет рамки умственных возможностей детей и используется воспитателем для обогащения детского игрового опыта: придумывания в</w:t>
      </w:r>
      <w:r>
        <w:rPr>
          <w:spacing w:val="80"/>
        </w:rPr>
        <w:t xml:space="preserve"> </w:t>
      </w:r>
      <w:r>
        <w:t>игре фантастических</w:t>
      </w:r>
      <w:r>
        <w:rPr>
          <w:spacing w:val="-1"/>
        </w:rPr>
        <w:t xml:space="preserve"> </w:t>
      </w:r>
      <w:r>
        <w:t>образов животных, людей, сказочных путешествий. Игровая мотивация активно используется воспитателем в организации деятельности детей. Все виды образовательных ситуаций проходят либо в форме игры, либо составлены из игровых приемов и действий. В силу особенностей наглядно-образного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w:t>
      </w:r>
    </w:p>
    <w:p w:rsidR="00D621A3" w:rsidRDefault="00D621A3" w:rsidP="00D621A3">
      <w:pPr>
        <w:pStyle w:val="a3"/>
        <w:spacing w:before="1"/>
        <w:ind w:left="960" w:right="686" w:firstLine="628"/>
      </w:pPr>
      <w:r>
        <w:t>Главное для воспитателя — предвидеть поступки детей и заблаговременно ориентировать их на правильное поведение. Поэтому среди воспитательных приемов большое место принадлежит личному примеру педагога, а также проективным оценкам — оценкам за предполагаемые будущие правильные действия ребенка.</w:t>
      </w:r>
    </w:p>
    <w:p w:rsidR="00D621A3" w:rsidRDefault="00D621A3" w:rsidP="00D621A3">
      <w:pPr>
        <w:pStyle w:val="a3"/>
        <w:ind w:left="960" w:right="691" w:firstLine="628"/>
      </w:pPr>
      <w:r>
        <w:t>Ранимость ребенка 4-5 лет - это не проявление его индивидуальности, а особенность возраста. Воспитателю необходимо быть очень внимательным к своим словам, к интонации речи при контактах с ребенком и оценке его действий.</w:t>
      </w:r>
    </w:p>
    <w:p w:rsidR="00D621A3" w:rsidRDefault="00D621A3" w:rsidP="00D621A3">
      <w:pPr>
        <w:pStyle w:val="a3"/>
        <w:ind w:left="960" w:right="701" w:firstLine="568"/>
      </w:pPr>
      <w:r>
        <w:t xml:space="preserve">В первую очередь подчеркивать успехи, достижения и нацеливать на положительные </w:t>
      </w:r>
      <w:r>
        <w:rPr>
          <w:spacing w:val="-2"/>
        </w:rPr>
        <w:t>действия.</w:t>
      </w:r>
    </w:p>
    <w:p w:rsidR="00D621A3" w:rsidRDefault="00D621A3" w:rsidP="00D621A3">
      <w:pPr>
        <w:pStyle w:val="a3"/>
        <w:spacing w:before="1"/>
        <w:ind w:left="960" w:right="686" w:firstLine="568"/>
      </w:pPr>
      <w:r>
        <w:t>Педагог развивает эстетические чувства детей. Он обращает их внимание на красоту природы, звучание музыки, разнообразие изобразительных средств. Дети уверенно держат в руках карандаш, рисуют людей, животных, окружающие предметы, с удовольствием лепят, конструируют, занимаются аппликацией. Взаимодействуя с дошкольниками, воспитатель использует несколько педагогических позиций: партнерства и сотрудничества («Мы сделаем это вместе», «Давайте найдем общее решение», «Мне тоже интересно узнать об этом»), позиция передачи опыта (« Люди обычно это делают так»), позиция обращения за помощью</w:t>
      </w:r>
      <w:r>
        <w:rPr>
          <w:spacing w:val="40"/>
        </w:rPr>
        <w:t xml:space="preserve"> </w:t>
      </w:r>
      <w:r>
        <w:t>к детям («У меня это почему-то не получается», «Я забыла, как это можно сделать». «Кто может мне помочь в этом?»). Такое взаимодействие с педагогом помогает детям быстрее становиться самостоятельными и чувствовать себя компетентными.</w:t>
      </w:r>
    </w:p>
    <w:p w:rsidR="00D621A3" w:rsidRDefault="00D621A3" w:rsidP="00D621A3">
      <w:pPr>
        <w:pStyle w:val="a3"/>
        <w:spacing w:before="1"/>
        <w:ind w:left="960" w:right="690" w:firstLine="568"/>
      </w:pPr>
      <w:r>
        <w:t>Образовательная деятельность детей в средней группе осуществляется на игровой основе. Ведущие цели связаны с развитием интересов, способностей каждого ребенка, стимулированием активности и самостоятельности. В основе организации жизни детей</w:t>
      </w:r>
      <w:r>
        <w:rPr>
          <w:spacing w:val="40"/>
        </w:rPr>
        <w:t xml:space="preserve"> </w:t>
      </w:r>
      <w:r>
        <w:t xml:space="preserve">лежит деятельностный подход, который реализуется как в свободной детской деятельности, так и в организованных образовательных ситуациях. Чтение, игры-драматизации, игры с элементами театрализации по мотивам литературных произведений, показ инсценировок народных сказок, встречи детей с героями знакомых книг планируются на вторую половину </w:t>
      </w:r>
      <w:r>
        <w:rPr>
          <w:spacing w:val="-4"/>
        </w:rPr>
        <w:t>дня.</w:t>
      </w:r>
    </w:p>
    <w:p w:rsidR="00D621A3" w:rsidRDefault="00D621A3" w:rsidP="00D621A3">
      <w:pPr>
        <w:sectPr w:rsidR="00D621A3">
          <w:pgSz w:w="11920" w:h="16840"/>
          <w:pgMar w:top="1040" w:right="20" w:bottom="1260" w:left="600" w:header="0" w:footer="972" w:gutter="0"/>
          <w:cols w:space="720"/>
        </w:sectPr>
      </w:pPr>
    </w:p>
    <w:p w:rsidR="00D621A3" w:rsidRDefault="00D621A3" w:rsidP="00D621A3">
      <w:pPr>
        <w:pStyle w:val="4"/>
        <w:spacing w:before="76"/>
        <w:ind w:left="5382"/>
      </w:pPr>
      <w:r>
        <w:lastRenderedPageBreak/>
        <w:t>5-6 и</w:t>
      </w:r>
      <w:r>
        <w:rPr>
          <w:spacing w:val="-2"/>
        </w:rPr>
        <w:t xml:space="preserve"> </w:t>
      </w:r>
      <w:r>
        <w:t xml:space="preserve">6-7 </w:t>
      </w:r>
      <w:r>
        <w:rPr>
          <w:spacing w:val="-5"/>
        </w:rPr>
        <w:t>лет</w:t>
      </w:r>
    </w:p>
    <w:p w:rsidR="00D621A3" w:rsidRDefault="00D621A3" w:rsidP="00D621A3">
      <w:pPr>
        <w:pStyle w:val="a3"/>
        <w:ind w:left="960" w:right="692" w:firstLine="568"/>
      </w:pPr>
      <w:r>
        <w:t xml:space="preserve">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w:t>
      </w:r>
      <w:r>
        <w:rPr>
          <w:spacing w:val="-2"/>
        </w:rPr>
        <w:t>поведения.</w:t>
      </w:r>
    </w:p>
    <w:p w:rsidR="00D621A3" w:rsidRDefault="00D621A3" w:rsidP="00D621A3">
      <w:pPr>
        <w:pStyle w:val="a3"/>
        <w:ind w:left="960" w:right="690" w:firstLine="568"/>
      </w:pPr>
      <w:r>
        <w:t>Развитие детей 5-7 лет происходит успешно при условии удовлетворения в образовательном процессе ведущих социальных потребностей дошкольников:</w:t>
      </w:r>
    </w:p>
    <w:p w:rsidR="00D621A3" w:rsidRDefault="00D621A3" w:rsidP="00E61388">
      <w:pPr>
        <w:pStyle w:val="a5"/>
        <w:numPr>
          <w:ilvl w:val="0"/>
          <w:numId w:val="57"/>
        </w:numPr>
        <w:tabs>
          <w:tab w:val="left" w:pos="1135"/>
        </w:tabs>
        <w:ind w:right="691" w:firstLine="0"/>
        <w:rPr>
          <w:sz w:val="24"/>
        </w:rPr>
      </w:pPr>
      <w:r>
        <w:rPr>
          <w:sz w:val="24"/>
        </w:rPr>
        <w:t>потребность в положительных эмоциональных контактах с окружающими (воспитателем, детьми), в любви и доброжелательности; потребность в активном познании и информационном обмене;</w:t>
      </w:r>
    </w:p>
    <w:p w:rsidR="00D621A3" w:rsidRDefault="00D621A3" w:rsidP="00E61388">
      <w:pPr>
        <w:pStyle w:val="a5"/>
        <w:numPr>
          <w:ilvl w:val="0"/>
          <w:numId w:val="57"/>
        </w:numPr>
        <w:tabs>
          <w:tab w:val="left" w:pos="1103"/>
        </w:tabs>
        <w:ind w:left="1103" w:hanging="143"/>
        <w:rPr>
          <w:sz w:val="24"/>
        </w:rPr>
      </w:pPr>
      <w:r>
        <w:rPr>
          <w:sz w:val="24"/>
        </w:rPr>
        <w:t>потребность</w:t>
      </w:r>
      <w:r>
        <w:rPr>
          <w:spacing w:val="-6"/>
          <w:sz w:val="24"/>
        </w:rPr>
        <w:t xml:space="preserve"> </w:t>
      </w:r>
      <w:r>
        <w:rPr>
          <w:sz w:val="24"/>
        </w:rPr>
        <w:t>в</w:t>
      </w:r>
      <w:r>
        <w:rPr>
          <w:spacing w:val="-4"/>
          <w:sz w:val="24"/>
        </w:rPr>
        <w:t xml:space="preserve"> </w:t>
      </w:r>
      <w:r>
        <w:rPr>
          <w:sz w:val="24"/>
        </w:rPr>
        <w:t>самостоятельности</w:t>
      </w:r>
      <w:r>
        <w:rPr>
          <w:spacing w:val="-2"/>
          <w:sz w:val="24"/>
        </w:rPr>
        <w:t xml:space="preserve"> </w:t>
      </w:r>
      <w:r>
        <w:rPr>
          <w:sz w:val="24"/>
        </w:rPr>
        <w:t>и</w:t>
      </w:r>
      <w:r>
        <w:rPr>
          <w:spacing w:val="-3"/>
          <w:sz w:val="24"/>
        </w:rPr>
        <w:t xml:space="preserve"> </w:t>
      </w:r>
      <w:r>
        <w:rPr>
          <w:sz w:val="24"/>
        </w:rPr>
        <w:t>разнообразной</w:t>
      </w:r>
      <w:r>
        <w:rPr>
          <w:spacing w:val="-6"/>
          <w:sz w:val="24"/>
        </w:rPr>
        <w:t xml:space="preserve"> </w:t>
      </w:r>
      <w:r>
        <w:rPr>
          <w:sz w:val="24"/>
        </w:rPr>
        <w:t>деятельности</w:t>
      </w:r>
      <w:r>
        <w:rPr>
          <w:spacing w:val="-3"/>
          <w:sz w:val="24"/>
        </w:rPr>
        <w:t xml:space="preserve"> </w:t>
      </w:r>
      <w:r>
        <w:rPr>
          <w:sz w:val="24"/>
        </w:rPr>
        <w:t>по</w:t>
      </w:r>
      <w:r>
        <w:rPr>
          <w:spacing w:val="-1"/>
          <w:sz w:val="24"/>
        </w:rPr>
        <w:t xml:space="preserve"> </w:t>
      </w:r>
      <w:r>
        <w:rPr>
          <w:spacing w:val="-2"/>
          <w:sz w:val="24"/>
        </w:rPr>
        <w:t>интересам;</w:t>
      </w:r>
    </w:p>
    <w:p w:rsidR="00D621A3" w:rsidRDefault="00D621A3" w:rsidP="00E61388">
      <w:pPr>
        <w:pStyle w:val="a5"/>
        <w:numPr>
          <w:ilvl w:val="0"/>
          <w:numId w:val="57"/>
        </w:numPr>
        <w:tabs>
          <w:tab w:val="left" w:pos="1103"/>
        </w:tabs>
        <w:ind w:left="1103" w:hanging="143"/>
        <w:rPr>
          <w:sz w:val="24"/>
        </w:rPr>
      </w:pPr>
      <w:r>
        <w:rPr>
          <w:sz w:val="24"/>
        </w:rPr>
        <w:t>потребность</w:t>
      </w:r>
      <w:r>
        <w:rPr>
          <w:spacing w:val="-6"/>
          <w:sz w:val="24"/>
        </w:rPr>
        <w:t xml:space="preserve"> </w:t>
      </w:r>
      <w:r>
        <w:rPr>
          <w:sz w:val="24"/>
        </w:rPr>
        <w:t>в</w:t>
      </w:r>
      <w:r>
        <w:rPr>
          <w:spacing w:val="-4"/>
          <w:sz w:val="24"/>
        </w:rPr>
        <w:t xml:space="preserve"> </w:t>
      </w:r>
      <w:r>
        <w:rPr>
          <w:sz w:val="24"/>
        </w:rPr>
        <w:t>активном</w:t>
      </w:r>
      <w:r>
        <w:rPr>
          <w:spacing w:val="-2"/>
          <w:sz w:val="24"/>
        </w:rPr>
        <w:t xml:space="preserve"> </w:t>
      </w:r>
      <w:r>
        <w:rPr>
          <w:sz w:val="24"/>
        </w:rPr>
        <w:t>общении</w:t>
      </w:r>
      <w:r>
        <w:rPr>
          <w:spacing w:val="-3"/>
          <w:sz w:val="24"/>
        </w:rPr>
        <w:t xml:space="preserve"> </w:t>
      </w:r>
      <w:r>
        <w:rPr>
          <w:sz w:val="24"/>
        </w:rPr>
        <w:t>и</w:t>
      </w:r>
      <w:r>
        <w:rPr>
          <w:spacing w:val="-2"/>
          <w:sz w:val="24"/>
        </w:rPr>
        <w:t xml:space="preserve"> </w:t>
      </w:r>
      <w:r>
        <w:rPr>
          <w:sz w:val="24"/>
        </w:rPr>
        <w:t>сотрудничестве</w:t>
      </w:r>
      <w:r>
        <w:rPr>
          <w:spacing w:val="-1"/>
          <w:sz w:val="24"/>
        </w:rPr>
        <w:t xml:space="preserve"> </w:t>
      </w:r>
      <w:r>
        <w:rPr>
          <w:sz w:val="24"/>
        </w:rPr>
        <w:t>со</w:t>
      </w:r>
      <w:r>
        <w:rPr>
          <w:spacing w:val="-2"/>
          <w:sz w:val="24"/>
        </w:rPr>
        <w:t xml:space="preserve"> </w:t>
      </w:r>
      <w:r>
        <w:rPr>
          <w:sz w:val="24"/>
        </w:rPr>
        <w:t>взрослыми</w:t>
      </w:r>
      <w:r>
        <w:rPr>
          <w:spacing w:val="-3"/>
          <w:sz w:val="24"/>
        </w:rPr>
        <w:t xml:space="preserve"> </w:t>
      </w:r>
      <w:r>
        <w:rPr>
          <w:sz w:val="24"/>
        </w:rPr>
        <w:t>и</w:t>
      </w:r>
      <w:r>
        <w:rPr>
          <w:spacing w:val="-2"/>
          <w:sz w:val="24"/>
        </w:rPr>
        <w:t xml:space="preserve"> сверстниками;</w:t>
      </w:r>
    </w:p>
    <w:p w:rsidR="00D621A3" w:rsidRDefault="00D621A3" w:rsidP="00E61388">
      <w:pPr>
        <w:pStyle w:val="a5"/>
        <w:numPr>
          <w:ilvl w:val="0"/>
          <w:numId w:val="57"/>
        </w:numPr>
        <w:tabs>
          <w:tab w:val="left" w:pos="1195"/>
        </w:tabs>
        <w:ind w:right="687" w:firstLine="0"/>
        <w:rPr>
          <w:sz w:val="24"/>
        </w:rPr>
      </w:pPr>
      <w:r>
        <w:rPr>
          <w:sz w:val="24"/>
        </w:rPr>
        <w:t>потребность в самоутверждении, самореализации и признании своих достижений со стороны взрослых и сверстников.</w:t>
      </w:r>
    </w:p>
    <w:p w:rsidR="00D621A3" w:rsidRDefault="00D621A3" w:rsidP="00D621A3">
      <w:pPr>
        <w:pStyle w:val="a3"/>
        <w:ind w:left="960" w:right="691" w:firstLine="568"/>
      </w:pPr>
      <w:r>
        <w:t xml:space="preserve">Взрослым необходимо учитывать и поддерживать проявления индивидуальности в ребенке. Своим поведением воспитатель показывает примеры доброго, заботливого отношения к людям, он побуждает ребят замечать состояние сверстника (обижен, огорчен, скучает) и проявлять сочувствие, готовность помочь. Он привлекает внимание детей к внешним признакам выражения эмоционального и физического состояния людей, учит прочитывать эмоции. Побуждает детей замечать эмоциональное состояние окружающих людей и сверстников (обижены, огорчены, скучают) и проявлять сочувствие и готовность </w:t>
      </w:r>
      <w:r>
        <w:rPr>
          <w:spacing w:val="-2"/>
        </w:rPr>
        <w:t>помочь.</w:t>
      </w:r>
    </w:p>
    <w:p w:rsidR="00D621A3" w:rsidRDefault="00D621A3" w:rsidP="00D621A3">
      <w:pPr>
        <w:pStyle w:val="a3"/>
        <w:ind w:left="960" w:right="690" w:firstLine="568"/>
      </w:pPr>
      <w:r>
        <w:t>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 Необходимо заложить основы личностной культуры: культуры чувств, общения, взаимодействия, привычки доброжелательного, приветливого отношения к людям, готовность к проявлению сочувствия и заботы, стремление находить (с помощью</w:t>
      </w:r>
      <w:r>
        <w:rPr>
          <w:spacing w:val="40"/>
        </w:rPr>
        <w:t xml:space="preserve"> </w:t>
      </w:r>
      <w:r>
        <w:t xml:space="preserve">воспитателя и самостоятельно) пути справедливого и гуманного разрешения возникающих </w:t>
      </w:r>
      <w:r>
        <w:rPr>
          <w:spacing w:val="-2"/>
        </w:rPr>
        <w:t>проблем.</w:t>
      </w:r>
    </w:p>
    <w:p w:rsidR="00D621A3" w:rsidRDefault="00D621A3" w:rsidP="00D621A3">
      <w:pPr>
        <w:pStyle w:val="a3"/>
        <w:ind w:left="960" w:right="685" w:firstLine="628"/>
      </w:pPr>
      <w:r>
        <w:t>В старшем дошкольном возрасте значительно расширяется игровой опыт детей. Детям становится доступна вся игровая палитра: сюжетно -ролевые,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w:t>
      </w:r>
      <w:r>
        <w:rPr>
          <w:spacing w:val="40"/>
        </w:rPr>
        <w:t xml:space="preserve"> </w:t>
      </w:r>
      <w:r>
        <w:t>Постепенно игра становится интегративной деятельностью, которая тесно связана с разными видами детской деятельности — речевой, познавательной, коммуникативной, художественно-продуктивной, конструктивной и др.</w:t>
      </w:r>
    </w:p>
    <w:p w:rsidR="00D621A3" w:rsidRDefault="00D621A3" w:rsidP="00D621A3">
      <w:pPr>
        <w:pStyle w:val="a3"/>
        <w:spacing w:before="1"/>
        <w:ind w:left="960" w:right="690" w:firstLine="568"/>
      </w:pPr>
      <w:r>
        <w:t>В общении со сверстниками преобладают однополые контакты. Дети играют небольшими группами от двух до пяти человек. Иногда эти группы становятся постоянными по составу. Так появляются первые друзья - те, с кем у ребенка лучше всего достигается взаимопонимание и взаимная симпатия. Дети становятся избирательны во</w:t>
      </w:r>
      <w:r>
        <w:rPr>
          <w:spacing w:val="40"/>
        </w:rPr>
        <w:t xml:space="preserve"> </w:t>
      </w:r>
      <w:r>
        <w:t>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определенным видам игр.</w:t>
      </w:r>
    </w:p>
    <w:p w:rsidR="00D621A3" w:rsidRDefault="00D621A3" w:rsidP="00D621A3">
      <w:pPr>
        <w:pStyle w:val="a3"/>
        <w:spacing w:before="1"/>
        <w:ind w:left="960" w:right="686" w:firstLine="568"/>
      </w:pPr>
      <w:r>
        <w:t>Определяются игровые интересы и предпочтения мальчиков и девочек.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w:t>
      </w:r>
    </w:p>
    <w:p w:rsidR="00D621A3" w:rsidRDefault="00D621A3" w:rsidP="00D621A3">
      <w:pPr>
        <w:pStyle w:val="a3"/>
        <w:ind w:left="960" w:right="690" w:firstLine="628"/>
      </w:pPr>
      <w:r>
        <w:t>Более активно появляется интерес к сотрудничеству, к совместному решению общей задачи.</w:t>
      </w:r>
      <w:r>
        <w:rPr>
          <w:spacing w:val="80"/>
        </w:rPr>
        <w:t xml:space="preserve"> </w:t>
      </w:r>
      <w:r>
        <w:t>Дети</w:t>
      </w:r>
      <w:r>
        <w:rPr>
          <w:spacing w:val="80"/>
        </w:rPr>
        <w:t xml:space="preserve"> </w:t>
      </w:r>
      <w:r>
        <w:t>стремятся</w:t>
      </w:r>
      <w:r>
        <w:rPr>
          <w:spacing w:val="80"/>
        </w:rPr>
        <w:t xml:space="preserve"> </w:t>
      </w:r>
      <w:r>
        <w:t>договариваться</w:t>
      </w:r>
      <w:r>
        <w:rPr>
          <w:spacing w:val="80"/>
        </w:rPr>
        <w:t xml:space="preserve"> </w:t>
      </w:r>
      <w:r>
        <w:t>между</w:t>
      </w:r>
      <w:r>
        <w:rPr>
          <w:spacing w:val="80"/>
        </w:rPr>
        <w:t xml:space="preserve"> </w:t>
      </w:r>
      <w:r>
        <w:t>собой</w:t>
      </w:r>
      <w:r>
        <w:rPr>
          <w:spacing w:val="80"/>
        </w:rPr>
        <w:t xml:space="preserve"> </w:t>
      </w:r>
      <w:r>
        <w:t>для</w:t>
      </w:r>
      <w:r>
        <w:rPr>
          <w:spacing w:val="80"/>
        </w:rPr>
        <w:t xml:space="preserve"> </w:t>
      </w:r>
      <w:r>
        <w:t>достижения</w:t>
      </w:r>
      <w:r>
        <w:rPr>
          <w:spacing w:val="80"/>
        </w:rPr>
        <w:t xml:space="preserve"> </w:t>
      </w:r>
      <w:r>
        <w:t>конечной</w:t>
      </w:r>
      <w:r>
        <w:rPr>
          <w:spacing w:val="80"/>
        </w:rPr>
        <w:t xml:space="preserve"> </w:t>
      </w:r>
      <w:r>
        <w:t>цели.</w:t>
      </w:r>
    </w:p>
    <w:p w:rsidR="00D621A3" w:rsidRDefault="00D621A3" w:rsidP="00D621A3">
      <w:pPr>
        <w:sectPr w:rsidR="00D621A3">
          <w:pgSz w:w="11920" w:h="16840"/>
          <w:pgMar w:top="1040" w:right="20" w:bottom="1260" w:left="600" w:header="0" w:footer="972" w:gutter="0"/>
          <w:cols w:space="720"/>
        </w:sectPr>
      </w:pPr>
    </w:p>
    <w:p w:rsidR="00D621A3" w:rsidRDefault="00D621A3" w:rsidP="00D621A3">
      <w:pPr>
        <w:pStyle w:val="a3"/>
        <w:spacing w:before="72"/>
        <w:ind w:left="960" w:right="696"/>
      </w:pPr>
      <w:r>
        <w:lastRenderedPageBreak/>
        <w:t>Воспитателю необходимо помогать детям в освоении конкретных способов достижения взаимопонимания на основе учета интересов партнеров.</w:t>
      </w:r>
    </w:p>
    <w:p w:rsidR="00D621A3" w:rsidRDefault="00D621A3" w:rsidP="00D621A3">
      <w:pPr>
        <w:pStyle w:val="a3"/>
        <w:ind w:left="960" w:right="688" w:firstLine="568"/>
      </w:pPr>
      <w:r>
        <w:t xml:space="preserve">Интерес </w:t>
      </w:r>
      <w:r>
        <w:rPr>
          <w:i/>
        </w:rPr>
        <w:t>старших дошкольников к общению со взрослым не ослабевает</w:t>
      </w:r>
      <w:r>
        <w:t>. Дети активно стремятся привлечь к себе внимание взрослых, вовлечь в разговор. Детям хочется</w:t>
      </w:r>
      <w:r>
        <w:rPr>
          <w:spacing w:val="80"/>
        </w:rPr>
        <w:t xml:space="preserve"> </w:t>
      </w:r>
      <w:r>
        <w:t xml:space="preserve">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w:t>
      </w:r>
      <w:r>
        <w:rPr>
          <w:spacing w:val="-2"/>
        </w:rPr>
        <w:t>компетентность.</w:t>
      </w:r>
    </w:p>
    <w:p w:rsidR="00D621A3" w:rsidRDefault="00D621A3" w:rsidP="00D621A3">
      <w:pPr>
        <w:ind w:left="960" w:right="685" w:firstLine="568"/>
        <w:jc w:val="both"/>
        <w:rPr>
          <w:sz w:val="24"/>
        </w:rPr>
      </w:pPr>
      <w:r>
        <w:rPr>
          <w:sz w:val="24"/>
        </w:rPr>
        <w:t xml:space="preserve">Содержательное, </w:t>
      </w:r>
      <w:r>
        <w:rPr>
          <w:i/>
          <w:sz w:val="24"/>
        </w:rPr>
        <w:t xml:space="preserve">разнообразное общение взрослых с детьми </w:t>
      </w:r>
      <w:r>
        <w:rPr>
          <w:sz w:val="24"/>
        </w:rPr>
        <w:t>(познавательное, деловое, личностное) является важнейшим условием их полноценного развития.</w:t>
      </w:r>
    </w:p>
    <w:p w:rsidR="00D621A3" w:rsidRDefault="00D621A3" w:rsidP="00D621A3">
      <w:pPr>
        <w:pStyle w:val="a3"/>
        <w:spacing w:before="1"/>
        <w:ind w:left="960" w:right="687" w:firstLine="568"/>
      </w:pPr>
      <w:r>
        <w:t>Необходимо постоянно поддерживать в детях ощущение взросления, растущих возможностей, вызывать стремление к решению новых, более сложных задач познания, общения, деятельности, вселять уверенность в своих силах. Одновременно важно развивать чувство ответственности за свои действия и поступки. В образовательном процессе формируются такие предпосылки учебной деятельности как умение действовать по правилу, замыслу, образцу, ориентироваться на способ действия, контрольно-оценочные умения.</w:t>
      </w:r>
    </w:p>
    <w:p w:rsidR="00D621A3" w:rsidRDefault="00D621A3" w:rsidP="00D621A3">
      <w:pPr>
        <w:pStyle w:val="a3"/>
        <w:ind w:left="960" w:right="685" w:firstLine="568"/>
      </w:pPr>
      <w:r>
        <w:t>Воспитатели</w:t>
      </w:r>
      <w:r>
        <w:rPr>
          <w:spacing w:val="-5"/>
        </w:rPr>
        <w:t xml:space="preserve"> </w:t>
      </w:r>
      <w:r>
        <w:t>решают</w:t>
      </w:r>
      <w:r>
        <w:rPr>
          <w:spacing w:val="-5"/>
        </w:rPr>
        <w:t xml:space="preserve"> </w:t>
      </w:r>
      <w:r>
        <w:t>задачи</w:t>
      </w:r>
      <w:r>
        <w:rPr>
          <w:spacing w:val="-5"/>
        </w:rPr>
        <w:t xml:space="preserve"> </w:t>
      </w:r>
      <w:r>
        <w:t>становления</w:t>
      </w:r>
      <w:r>
        <w:rPr>
          <w:spacing w:val="-4"/>
        </w:rPr>
        <w:t xml:space="preserve"> </w:t>
      </w:r>
      <w:r>
        <w:t>основных</w:t>
      </w:r>
      <w:r>
        <w:rPr>
          <w:spacing w:val="-4"/>
        </w:rPr>
        <w:t xml:space="preserve"> </w:t>
      </w:r>
      <w:r>
        <w:t>компонентов школьной</w:t>
      </w:r>
      <w:r>
        <w:rPr>
          <w:spacing w:val="-5"/>
        </w:rPr>
        <w:t xml:space="preserve"> </w:t>
      </w:r>
      <w:r>
        <w:t>готовности: развития стремления к школьному обучению, самостоятельности и инициативы, коммуникативных умений, познавательной активности и общего кругозора, воображения и творчества, социально-ценностных ориентаций, укрепления здоровья будущих школьников.</w:t>
      </w:r>
    </w:p>
    <w:p w:rsidR="00D621A3" w:rsidRDefault="00D621A3" w:rsidP="00D621A3">
      <w:pPr>
        <w:pStyle w:val="a3"/>
        <w:spacing w:before="1"/>
        <w:ind w:left="960" w:right="695" w:firstLine="628"/>
      </w:pPr>
      <w:r>
        <w:t>Дети активно стремятся привлечь к себе внимание взрослых, вовлечь в разговор.</w:t>
      </w:r>
      <w:r>
        <w:rPr>
          <w:spacing w:val="40"/>
        </w:rPr>
        <w:t xml:space="preserve"> </w:t>
      </w:r>
      <w:r>
        <w:t xml:space="preserve">Детям хочется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w:t>
      </w:r>
      <w:r>
        <w:rPr>
          <w:spacing w:val="-2"/>
        </w:rPr>
        <w:t>развития.</w:t>
      </w:r>
    </w:p>
    <w:p w:rsidR="00D621A3" w:rsidRDefault="00D621A3" w:rsidP="00D621A3">
      <w:pPr>
        <w:pStyle w:val="a3"/>
        <w:ind w:left="960" w:right="686" w:firstLine="568"/>
      </w:pPr>
      <w:r>
        <w:t>Организованная образовательная деятельность 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художественно- эстетического развития детей. Образовательная деятельность носит интегративный, проблемно-игровой характер, предполагают познавательное общение воспитателя и детей, самостоятельность детей и личностно-ориентированный подход педагога. Успешная и активная работа на занятиях подготавливает детей к будущему школьному обучению.</w:t>
      </w:r>
    </w:p>
    <w:p w:rsidR="00D621A3" w:rsidRDefault="00D621A3" w:rsidP="00D621A3">
      <w:pPr>
        <w:pStyle w:val="a3"/>
        <w:spacing w:before="1"/>
        <w:ind w:left="960" w:right="685" w:firstLine="568"/>
      </w:pPr>
      <w:r>
        <w:t>Воспитатель широко использует также ситуации выбора.</w:t>
      </w:r>
      <w:r>
        <w:rPr>
          <w:spacing w:val="40"/>
        </w:rPr>
        <w:t xml:space="preserve"> </w:t>
      </w:r>
      <w:r>
        <w:t xml:space="preserve">В группах используется прием совместного обсуждения с детьми и последующего </w:t>
      </w:r>
      <w:r>
        <w:rPr>
          <w:i/>
        </w:rPr>
        <w:t xml:space="preserve">практического выбора </w:t>
      </w:r>
      <w:r>
        <w:t xml:space="preserve">деятельности: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Главное, чтобы сделанный ребенком практический выбор позволял ему успешно решить поставленную воспитателем задачу, понять и оценить связь между целью и полученным результатом. Наряду с ситуациями практического выбора воспитателем используются ситуации </w:t>
      </w:r>
      <w:r>
        <w:rPr>
          <w:i/>
        </w:rPr>
        <w:t>морального выбора</w:t>
      </w:r>
      <w:r>
        <w:t>, в которых детям необходимо решить проблему с позиции учета интересов других людей (сверстников, малышей, взрослых). Например,</w:t>
      </w:r>
      <w:r>
        <w:rPr>
          <w:spacing w:val="-2"/>
        </w:rPr>
        <w:t xml:space="preserve"> </w:t>
      </w:r>
      <w:r>
        <w:t>оставить рисунок</w:t>
      </w:r>
      <w:r>
        <w:rPr>
          <w:spacing w:val="-2"/>
        </w:rPr>
        <w:t xml:space="preserve"> </w:t>
      </w:r>
      <w:r>
        <w:t>себе</w:t>
      </w:r>
      <w:r>
        <w:rPr>
          <w:spacing w:val="-1"/>
        </w:rPr>
        <w:t xml:space="preserve"> </w:t>
      </w:r>
      <w:r>
        <w:t>или</w:t>
      </w:r>
      <w:r>
        <w:rPr>
          <w:spacing w:val="-3"/>
        </w:rPr>
        <w:t xml:space="preserve"> </w:t>
      </w:r>
      <w:r>
        <w:t>отправить вместе</w:t>
      </w:r>
      <w:r>
        <w:rPr>
          <w:spacing w:val="-1"/>
        </w:rPr>
        <w:t xml:space="preserve"> </w:t>
      </w:r>
      <w:r>
        <w:t>с</w:t>
      </w:r>
      <w:r>
        <w:rPr>
          <w:spacing w:val="-1"/>
        </w:rPr>
        <w:t xml:space="preserve"> </w:t>
      </w:r>
      <w:r>
        <w:t>рисунками</w:t>
      </w:r>
      <w:r>
        <w:rPr>
          <w:spacing w:val="-3"/>
        </w:rPr>
        <w:t xml:space="preserve"> </w:t>
      </w:r>
      <w:r>
        <w:t>других</w:t>
      </w:r>
      <w:r>
        <w:rPr>
          <w:spacing w:val="-2"/>
        </w:rPr>
        <w:t xml:space="preserve"> </w:t>
      </w:r>
      <w:r>
        <w:t>детей больному ребенку; забрать себе лучшие игрушки или поделить их по справедливости. Воспитателю необходимо помочь дошкольникам сделать справедливый выбор и пережить чувство морального удовлетворения от своих действий.</w:t>
      </w:r>
    </w:p>
    <w:p w:rsidR="00D621A3" w:rsidRDefault="00D621A3" w:rsidP="00D621A3">
      <w:pPr>
        <w:pStyle w:val="a3"/>
        <w:spacing w:before="1"/>
        <w:ind w:left="960" w:right="689" w:firstLine="568"/>
      </w:pPr>
      <w:r>
        <w:t>Поведение детей в ситуациях практического и морального выбора служит для воспитателя показателем растущей самостоятельности и социально-нравственного развития старших дошкольников.</w:t>
      </w:r>
    </w:p>
    <w:p w:rsidR="00D621A3" w:rsidRDefault="00D621A3" w:rsidP="00D621A3">
      <w:pPr>
        <w:pStyle w:val="3"/>
        <w:ind w:left="2465"/>
      </w:pPr>
      <w:r>
        <w:t>Часть,</w:t>
      </w:r>
      <w:r>
        <w:rPr>
          <w:spacing w:val="-7"/>
        </w:rPr>
        <w:t xml:space="preserve"> </w:t>
      </w:r>
      <w:r>
        <w:t>формируемая</w:t>
      </w:r>
      <w:r>
        <w:rPr>
          <w:spacing w:val="-6"/>
        </w:rPr>
        <w:t xml:space="preserve"> </w:t>
      </w:r>
      <w:r>
        <w:t>участниками</w:t>
      </w:r>
      <w:r>
        <w:rPr>
          <w:spacing w:val="-2"/>
        </w:rPr>
        <w:t xml:space="preserve"> </w:t>
      </w:r>
      <w:r>
        <w:t>образовательных</w:t>
      </w:r>
      <w:r>
        <w:rPr>
          <w:spacing w:val="-8"/>
        </w:rPr>
        <w:t xml:space="preserve"> </w:t>
      </w:r>
      <w:r>
        <w:rPr>
          <w:spacing w:val="-2"/>
        </w:rPr>
        <w:t>отношений</w:t>
      </w:r>
    </w:p>
    <w:p w:rsidR="00D621A3" w:rsidRDefault="00D621A3" w:rsidP="00D621A3">
      <w:pPr>
        <w:pStyle w:val="a3"/>
        <w:ind w:left="960" w:right="689" w:firstLine="568"/>
      </w:pPr>
      <w:r>
        <w:t>В части, формируемой участниками образовательных отношений способы поддержки детской инициативы такой же, как и в обязательной части Программы.</w:t>
      </w:r>
    </w:p>
    <w:p w:rsidR="00D621A3" w:rsidRDefault="00D621A3" w:rsidP="00D621A3">
      <w:pPr>
        <w:sectPr w:rsidR="00D621A3">
          <w:pgSz w:w="11920" w:h="16840"/>
          <w:pgMar w:top="1040" w:right="20" w:bottom="1260" w:left="600" w:header="0" w:footer="972" w:gutter="0"/>
          <w:cols w:space="720"/>
        </w:sectPr>
      </w:pPr>
    </w:p>
    <w:p w:rsidR="00D621A3" w:rsidRDefault="00D621A3" w:rsidP="00E61388">
      <w:pPr>
        <w:pStyle w:val="3"/>
        <w:numPr>
          <w:ilvl w:val="2"/>
          <w:numId w:val="58"/>
        </w:numPr>
        <w:tabs>
          <w:tab w:val="left" w:pos="2220"/>
        </w:tabs>
        <w:spacing w:before="76" w:line="240" w:lineRule="auto"/>
        <w:ind w:left="960" w:right="698" w:firstLine="568"/>
        <w:jc w:val="both"/>
      </w:pPr>
      <w:r>
        <w:lastRenderedPageBreak/>
        <w:t>Преемственность целей, задач и содержания образования в рамках образовательных программ дошкольного и начального общего образования</w:t>
      </w:r>
    </w:p>
    <w:p w:rsidR="00D621A3" w:rsidRDefault="00D621A3" w:rsidP="00D621A3">
      <w:pPr>
        <w:pStyle w:val="a3"/>
        <w:ind w:left="960" w:right="700" w:firstLine="568"/>
      </w:pPr>
      <w:r>
        <w:t>В рамках обеспечения преемственности в содержании процесса развития, обучения и воспитания детей в МБДОУ «Детский сад ст. Сырт».</w:t>
      </w:r>
    </w:p>
    <w:p w:rsidR="00D621A3" w:rsidRDefault="00D621A3" w:rsidP="00D621A3">
      <w:pPr>
        <w:pStyle w:val="a3"/>
        <w:ind w:left="960" w:right="689" w:firstLine="568"/>
      </w:pPr>
      <w:r>
        <w:t>Школа и детский сад нацелены на реализацию комплекса образовательных задач, которые исходят из двух взаимодействующих целей – подготовить ребёнка дошкольного возраста</w:t>
      </w:r>
      <w:r>
        <w:rPr>
          <w:spacing w:val="-1"/>
        </w:rPr>
        <w:t xml:space="preserve"> </w:t>
      </w:r>
      <w:r>
        <w:t>к</w:t>
      </w:r>
      <w:r>
        <w:rPr>
          <w:spacing w:val="-2"/>
        </w:rPr>
        <w:t xml:space="preserve"> </w:t>
      </w:r>
      <w:r>
        <w:t>обучению в</w:t>
      </w:r>
      <w:r>
        <w:rPr>
          <w:spacing w:val="-4"/>
        </w:rPr>
        <w:t xml:space="preserve"> </w:t>
      </w:r>
      <w:r>
        <w:t>школе</w:t>
      </w:r>
      <w:r>
        <w:rPr>
          <w:spacing w:val="-2"/>
        </w:rPr>
        <w:t xml:space="preserve"> </w:t>
      </w:r>
      <w:r>
        <w:t>и в</w:t>
      </w:r>
      <w:r>
        <w:rPr>
          <w:spacing w:val="-4"/>
        </w:rPr>
        <w:t xml:space="preserve"> </w:t>
      </w:r>
      <w:r>
        <w:t>начальной</w:t>
      </w:r>
      <w:r>
        <w:rPr>
          <w:spacing w:val="-3"/>
        </w:rPr>
        <w:t xml:space="preserve"> </w:t>
      </w:r>
      <w:r>
        <w:t>школе</w:t>
      </w:r>
      <w:r>
        <w:rPr>
          <w:spacing w:val="-2"/>
        </w:rPr>
        <w:t xml:space="preserve"> </w:t>
      </w:r>
      <w:r>
        <w:t>заложить базу</w:t>
      </w:r>
      <w:r>
        <w:rPr>
          <w:spacing w:val="-9"/>
        </w:rPr>
        <w:t xml:space="preserve"> </w:t>
      </w:r>
      <w:r>
        <w:t>для</w:t>
      </w:r>
      <w:r>
        <w:rPr>
          <w:spacing w:val="-1"/>
        </w:rPr>
        <w:t xml:space="preserve"> </w:t>
      </w:r>
      <w:r>
        <w:t>дальнейшего</w:t>
      </w:r>
      <w:r>
        <w:rPr>
          <w:spacing w:val="-2"/>
        </w:rPr>
        <w:t xml:space="preserve"> </w:t>
      </w:r>
      <w:r>
        <w:t xml:space="preserve">активного </w:t>
      </w:r>
      <w:r>
        <w:rPr>
          <w:spacing w:val="-2"/>
        </w:rPr>
        <w:t>обучения.</w:t>
      </w:r>
    </w:p>
    <w:p w:rsidR="00D621A3" w:rsidRDefault="00D621A3" w:rsidP="00D621A3">
      <w:pPr>
        <w:pStyle w:val="a3"/>
        <w:ind w:left="1528"/>
      </w:pPr>
      <w:r>
        <w:t>Содержание</w:t>
      </w:r>
      <w:r>
        <w:rPr>
          <w:spacing w:val="-6"/>
        </w:rPr>
        <w:t xml:space="preserve"> </w:t>
      </w:r>
      <w:r>
        <w:t>образовательной</w:t>
      </w:r>
      <w:r>
        <w:rPr>
          <w:spacing w:val="-5"/>
        </w:rPr>
        <w:t xml:space="preserve"> </w:t>
      </w:r>
      <w:r>
        <w:t>программы</w:t>
      </w:r>
      <w:r>
        <w:rPr>
          <w:spacing w:val="-6"/>
        </w:rPr>
        <w:t xml:space="preserve"> </w:t>
      </w:r>
      <w:r>
        <w:t>дошкольного</w:t>
      </w:r>
      <w:r>
        <w:rPr>
          <w:spacing w:val="-5"/>
        </w:rPr>
        <w:t xml:space="preserve"> </w:t>
      </w:r>
      <w:r>
        <w:t>образования</w:t>
      </w:r>
      <w:r>
        <w:rPr>
          <w:spacing w:val="53"/>
        </w:rPr>
        <w:t xml:space="preserve"> </w:t>
      </w:r>
      <w:r>
        <w:rPr>
          <w:spacing w:val="-2"/>
        </w:rPr>
        <w:t>направлено:</w:t>
      </w:r>
    </w:p>
    <w:p w:rsidR="00D621A3" w:rsidRDefault="00D621A3" w:rsidP="00E61388">
      <w:pPr>
        <w:pStyle w:val="a5"/>
        <w:numPr>
          <w:ilvl w:val="0"/>
          <w:numId w:val="56"/>
        </w:numPr>
        <w:tabs>
          <w:tab w:val="left" w:pos="1211"/>
        </w:tabs>
        <w:ind w:right="690" w:firstLine="0"/>
        <w:rPr>
          <w:sz w:val="24"/>
        </w:rPr>
      </w:pPr>
      <w:r>
        <w:rPr>
          <w:sz w:val="24"/>
        </w:rPr>
        <w:t>на обеспечение преемственности целей, задач и содержания образования, реализуемых в рамках образовательных программ различных уровней (преемственность образовательной программы дошкольного образования и начального общего образования);</w:t>
      </w:r>
    </w:p>
    <w:p w:rsidR="00D621A3" w:rsidRDefault="00D621A3" w:rsidP="00E61388">
      <w:pPr>
        <w:pStyle w:val="a5"/>
        <w:numPr>
          <w:ilvl w:val="0"/>
          <w:numId w:val="56"/>
        </w:numPr>
        <w:tabs>
          <w:tab w:val="left" w:pos="1159"/>
        </w:tabs>
        <w:ind w:right="686" w:firstLine="0"/>
        <w:rPr>
          <w:sz w:val="24"/>
        </w:rPr>
      </w:pPr>
      <w:r>
        <w:rPr>
          <w:sz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621A3" w:rsidRDefault="00D621A3" w:rsidP="00E61388">
      <w:pPr>
        <w:pStyle w:val="a5"/>
        <w:numPr>
          <w:ilvl w:val="0"/>
          <w:numId w:val="56"/>
        </w:numPr>
        <w:tabs>
          <w:tab w:val="left" w:pos="1135"/>
        </w:tabs>
        <w:ind w:right="688" w:firstLine="0"/>
        <w:rPr>
          <w:sz w:val="24"/>
        </w:rPr>
      </w:pPr>
      <w:r>
        <w:rPr>
          <w:sz w:val="24"/>
        </w:rPr>
        <w:t>реализацию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(деятельностный подход)</w:t>
      </w:r>
    </w:p>
    <w:p w:rsidR="00D621A3" w:rsidRDefault="00D621A3" w:rsidP="00D621A3">
      <w:pPr>
        <w:pStyle w:val="3"/>
        <w:spacing w:before="2" w:line="256" w:lineRule="exact"/>
        <w:ind w:left="1668"/>
        <w:jc w:val="left"/>
      </w:pPr>
      <w:r>
        <w:rPr>
          <w:spacing w:val="-2"/>
        </w:rPr>
        <w:t>Задачи:</w:t>
      </w:r>
    </w:p>
    <w:p w:rsidR="00D621A3" w:rsidRDefault="00D621A3" w:rsidP="00E61388">
      <w:pPr>
        <w:pStyle w:val="a5"/>
        <w:numPr>
          <w:ilvl w:val="0"/>
          <w:numId w:val="55"/>
        </w:numPr>
        <w:tabs>
          <w:tab w:val="left" w:pos="1243"/>
        </w:tabs>
        <w:spacing w:before="18" w:line="276" w:lineRule="exact"/>
        <w:ind w:right="690" w:firstLine="0"/>
        <w:rPr>
          <w:sz w:val="24"/>
        </w:rPr>
      </w:pPr>
      <w:r>
        <w:rPr>
          <w:sz w:val="24"/>
        </w:rPr>
        <w:t>Обеспечить преемственность целей, задач и содержания образования, реализуемых в рамках образовательных программ дошкольного и начального общего образования в рамках государственных образовательных</w:t>
      </w:r>
      <w:r>
        <w:rPr>
          <w:spacing w:val="40"/>
          <w:sz w:val="24"/>
        </w:rPr>
        <w:t xml:space="preserve"> </w:t>
      </w:r>
      <w:r>
        <w:rPr>
          <w:sz w:val="24"/>
        </w:rPr>
        <w:t>стандартов.</w:t>
      </w:r>
    </w:p>
    <w:p w:rsidR="00D621A3" w:rsidRDefault="00D621A3" w:rsidP="00E61388">
      <w:pPr>
        <w:pStyle w:val="a5"/>
        <w:numPr>
          <w:ilvl w:val="0"/>
          <w:numId w:val="55"/>
        </w:numPr>
        <w:tabs>
          <w:tab w:val="left" w:pos="1243"/>
        </w:tabs>
        <w:spacing w:line="277" w:lineRule="exact"/>
        <w:ind w:left="1243" w:hanging="283"/>
        <w:rPr>
          <w:sz w:val="24"/>
        </w:rPr>
      </w:pPr>
      <w:r>
        <w:rPr>
          <w:sz w:val="24"/>
        </w:rPr>
        <w:t>Создать</w:t>
      </w:r>
      <w:r>
        <w:rPr>
          <w:spacing w:val="28"/>
          <w:sz w:val="24"/>
        </w:rPr>
        <w:t xml:space="preserve"> </w:t>
      </w:r>
      <w:r>
        <w:rPr>
          <w:sz w:val="24"/>
        </w:rPr>
        <w:t>психолого-педагогические</w:t>
      </w:r>
      <w:r>
        <w:rPr>
          <w:spacing w:val="34"/>
          <w:sz w:val="24"/>
        </w:rPr>
        <w:t xml:space="preserve"> </w:t>
      </w:r>
      <w:r>
        <w:rPr>
          <w:sz w:val="24"/>
        </w:rPr>
        <w:t>условия,</w:t>
      </w:r>
      <w:r>
        <w:rPr>
          <w:spacing w:val="32"/>
          <w:sz w:val="24"/>
        </w:rPr>
        <w:t xml:space="preserve"> </w:t>
      </w:r>
      <w:r>
        <w:rPr>
          <w:sz w:val="24"/>
        </w:rPr>
        <w:t>обеспечивающие</w:t>
      </w:r>
      <w:r>
        <w:rPr>
          <w:spacing w:val="32"/>
          <w:sz w:val="24"/>
        </w:rPr>
        <w:t xml:space="preserve"> </w:t>
      </w:r>
      <w:r>
        <w:rPr>
          <w:sz w:val="24"/>
        </w:rPr>
        <w:t>сохранность</w:t>
      </w:r>
      <w:r>
        <w:rPr>
          <w:spacing w:val="31"/>
          <w:sz w:val="24"/>
        </w:rPr>
        <w:t xml:space="preserve"> </w:t>
      </w:r>
      <w:r>
        <w:rPr>
          <w:sz w:val="24"/>
        </w:rPr>
        <w:t>и</w:t>
      </w:r>
      <w:r>
        <w:rPr>
          <w:spacing w:val="36"/>
          <w:sz w:val="24"/>
        </w:rPr>
        <w:t xml:space="preserve"> </w:t>
      </w:r>
      <w:r>
        <w:rPr>
          <w:spacing w:val="-2"/>
          <w:sz w:val="24"/>
        </w:rPr>
        <w:t>укрепление</w:t>
      </w:r>
    </w:p>
    <w:p w:rsidR="00D621A3" w:rsidRDefault="00D621A3" w:rsidP="00D621A3">
      <w:pPr>
        <w:pStyle w:val="a3"/>
        <w:spacing w:line="255" w:lineRule="exact"/>
        <w:ind w:left="960"/>
      </w:pPr>
      <w:r>
        <w:t>здоровья,</w:t>
      </w:r>
      <w:r>
        <w:rPr>
          <w:spacing w:val="-7"/>
        </w:rPr>
        <w:t xml:space="preserve"> </w:t>
      </w:r>
      <w:r>
        <w:t>непрерывность</w:t>
      </w:r>
      <w:r>
        <w:rPr>
          <w:spacing w:val="-6"/>
        </w:rPr>
        <w:t xml:space="preserve"> </w:t>
      </w:r>
      <w:r>
        <w:t>психофизического</w:t>
      </w:r>
      <w:r>
        <w:rPr>
          <w:spacing w:val="-4"/>
        </w:rPr>
        <w:t xml:space="preserve"> </w:t>
      </w:r>
      <w:r>
        <w:t>развития</w:t>
      </w:r>
      <w:r>
        <w:rPr>
          <w:spacing w:val="-4"/>
        </w:rPr>
        <w:t xml:space="preserve"> </w:t>
      </w:r>
      <w:r>
        <w:t>дошкольника</w:t>
      </w:r>
      <w:r>
        <w:rPr>
          <w:spacing w:val="-4"/>
        </w:rPr>
        <w:t xml:space="preserve"> </w:t>
      </w:r>
      <w:r>
        <w:t>и</w:t>
      </w:r>
      <w:r>
        <w:rPr>
          <w:spacing w:val="-5"/>
        </w:rPr>
        <w:t xml:space="preserve"> </w:t>
      </w:r>
      <w:r>
        <w:t>младшего</w:t>
      </w:r>
      <w:r>
        <w:rPr>
          <w:spacing w:val="-4"/>
        </w:rPr>
        <w:t xml:space="preserve"> </w:t>
      </w:r>
      <w:r>
        <w:rPr>
          <w:spacing w:val="-2"/>
        </w:rPr>
        <w:t>школьника.</w:t>
      </w:r>
    </w:p>
    <w:p w:rsidR="00D621A3" w:rsidRDefault="00D621A3" w:rsidP="00E61388">
      <w:pPr>
        <w:pStyle w:val="a5"/>
        <w:numPr>
          <w:ilvl w:val="0"/>
          <w:numId w:val="55"/>
        </w:numPr>
        <w:tabs>
          <w:tab w:val="left" w:pos="1243"/>
        </w:tabs>
        <w:spacing w:line="232" w:lineRule="auto"/>
        <w:ind w:right="697" w:firstLine="0"/>
        <w:rPr>
          <w:sz w:val="24"/>
        </w:rPr>
      </w:pPr>
      <w:r>
        <w:rPr>
          <w:sz w:val="24"/>
        </w:rPr>
        <w:t>Обеспечить условия для реализации плавного, бесстрессового перехода детей от игровой</w:t>
      </w:r>
      <w:r>
        <w:rPr>
          <w:spacing w:val="40"/>
          <w:sz w:val="24"/>
        </w:rPr>
        <w:t xml:space="preserve"> </w:t>
      </w:r>
      <w:r>
        <w:rPr>
          <w:sz w:val="24"/>
        </w:rPr>
        <w:t>к учебной деятельности.</w:t>
      </w:r>
    </w:p>
    <w:p w:rsidR="00D621A3" w:rsidRDefault="00D621A3" w:rsidP="00E61388">
      <w:pPr>
        <w:pStyle w:val="a5"/>
        <w:numPr>
          <w:ilvl w:val="0"/>
          <w:numId w:val="55"/>
        </w:numPr>
        <w:tabs>
          <w:tab w:val="left" w:pos="1243"/>
        </w:tabs>
        <w:spacing w:line="276" w:lineRule="exact"/>
        <w:ind w:right="686" w:firstLine="0"/>
        <w:rPr>
          <w:sz w:val="24"/>
        </w:rPr>
      </w:pPr>
      <w:r>
        <w:rPr>
          <w:sz w:val="24"/>
        </w:rPr>
        <w:t>Создать условия для благоприятного взаимодействия всех участников воспитательно- образовательного процесса: воспитателей, учителей, детей и родителей.</w:t>
      </w: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0"/>
        <w:gridCol w:w="5354"/>
      </w:tblGrid>
      <w:tr w:rsidR="00D621A3" w:rsidTr="00D621A3">
        <w:trPr>
          <w:trHeight w:val="321"/>
        </w:trPr>
        <w:tc>
          <w:tcPr>
            <w:tcW w:w="4790" w:type="dxa"/>
            <w:shd w:val="clear" w:color="auto" w:fill="F1F1F1"/>
          </w:tcPr>
          <w:p w:rsidR="00D621A3" w:rsidRDefault="00D621A3" w:rsidP="00D621A3">
            <w:pPr>
              <w:pStyle w:val="TableParagraph"/>
              <w:spacing w:line="222" w:lineRule="exact"/>
              <w:ind w:left="292"/>
              <w:jc w:val="center"/>
              <w:rPr>
                <w:sz w:val="20"/>
              </w:rPr>
            </w:pPr>
            <w:r>
              <w:rPr>
                <w:sz w:val="20"/>
              </w:rPr>
              <w:t>ОП</w:t>
            </w:r>
            <w:r>
              <w:rPr>
                <w:spacing w:val="-1"/>
                <w:sz w:val="20"/>
              </w:rPr>
              <w:t xml:space="preserve"> </w:t>
            </w:r>
            <w:r>
              <w:rPr>
                <w:spacing w:val="-5"/>
                <w:sz w:val="20"/>
              </w:rPr>
              <w:t>ДОУ</w:t>
            </w:r>
          </w:p>
        </w:tc>
        <w:tc>
          <w:tcPr>
            <w:tcW w:w="5354" w:type="dxa"/>
            <w:shd w:val="clear" w:color="auto" w:fill="F1F1F1"/>
          </w:tcPr>
          <w:p w:rsidR="00D621A3" w:rsidRDefault="00D621A3" w:rsidP="00D621A3">
            <w:pPr>
              <w:pStyle w:val="TableParagraph"/>
              <w:spacing w:line="222" w:lineRule="exact"/>
              <w:ind w:left="284" w:right="2"/>
              <w:jc w:val="center"/>
              <w:rPr>
                <w:sz w:val="20"/>
              </w:rPr>
            </w:pPr>
            <w:r>
              <w:rPr>
                <w:sz w:val="20"/>
              </w:rPr>
              <w:t>ОП</w:t>
            </w:r>
            <w:r>
              <w:rPr>
                <w:spacing w:val="-1"/>
                <w:sz w:val="20"/>
              </w:rPr>
              <w:t xml:space="preserve"> </w:t>
            </w:r>
            <w:r>
              <w:rPr>
                <w:spacing w:val="-5"/>
                <w:sz w:val="20"/>
              </w:rPr>
              <w:t>НОО</w:t>
            </w:r>
          </w:p>
        </w:tc>
      </w:tr>
      <w:tr w:rsidR="00D621A3" w:rsidTr="00D621A3">
        <w:trPr>
          <w:trHeight w:val="318"/>
        </w:trPr>
        <w:tc>
          <w:tcPr>
            <w:tcW w:w="10144" w:type="dxa"/>
            <w:gridSpan w:val="2"/>
            <w:shd w:val="clear" w:color="auto" w:fill="F1F1F1"/>
          </w:tcPr>
          <w:p w:rsidR="00D621A3" w:rsidRDefault="00D621A3" w:rsidP="00D621A3">
            <w:pPr>
              <w:pStyle w:val="TableParagraph"/>
              <w:spacing w:line="226" w:lineRule="exact"/>
              <w:ind w:left="292" w:right="1"/>
              <w:jc w:val="center"/>
              <w:rPr>
                <w:sz w:val="20"/>
              </w:rPr>
            </w:pPr>
            <w:r>
              <w:rPr>
                <w:sz w:val="20"/>
              </w:rPr>
              <w:t>Преемственность</w:t>
            </w:r>
            <w:r>
              <w:rPr>
                <w:spacing w:val="-8"/>
                <w:sz w:val="20"/>
              </w:rPr>
              <w:t xml:space="preserve"> </w:t>
            </w:r>
            <w:r>
              <w:rPr>
                <w:sz w:val="20"/>
              </w:rPr>
              <w:t>основных</w:t>
            </w:r>
            <w:r>
              <w:rPr>
                <w:spacing w:val="-8"/>
                <w:sz w:val="20"/>
              </w:rPr>
              <w:t xml:space="preserve"> </w:t>
            </w:r>
            <w:r>
              <w:rPr>
                <w:sz w:val="20"/>
              </w:rPr>
              <w:t>направлений</w:t>
            </w:r>
            <w:r>
              <w:rPr>
                <w:spacing w:val="-2"/>
                <w:sz w:val="20"/>
              </w:rPr>
              <w:t xml:space="preserve"> </w:t>
            </w:r>
            <w:r>
              <w:rPr>
                <w:spacing w:val="-5"/>
                <w:sz w:val="20"/>
              </w:rPr>
              <w:t>ОП</w:t>
            </w:r>
          </w:p>
        </w:tc>
      </w:tr>
      <w:tr w:rsidR="00D621A3" w:rsidTr="00D621A3">
        <w:trPr>
          <w:trHeight w:val="1790"/>
        </w:trPr>
        <w:tc>
          <w:tcPr>
            <w:tcW w:w="4790" w:type="dxa"/>
          </w:tcPr>
          <w:p w:rsidR="00D621A3" w:rsidRPr="00D621A3" w:rsidRDefault="00D621A3" w:rsidP="00E61388">
            <w:pPr>
              <w:pStyle w:val="TableParagraph"/>
              <w:numPr>
                <w:ilvl w:val="0"/>
                <w:numId w:val="54"/>
              </w:numPr>
              <w:tabs>
                <w:tab w:val="left" w:pos="535"/>
                <w:tab w:val="left" w:pos="1470"/>
                <w:tab w:val="left" w:pos="1889"/>
                <w:tab w:val="left" w:pos="3177"/>
                <w:tab w:val="left" w:pos="4567"/>
              </w:tabs>
              <w:spacing w:line="237" w:lineRule="auto"/>
              <w:ind w:right="103" w:firstLine="0"/>
              <w:rPr>
                <w:sz w:val="20"/>
                <w:lang w:val="ru-RU"/>
              </w:rPr>
            </w:pPr>
            <w:r w:rsidRPr="00D621A3">
              <w:rPr>
                <w:spacing w:val="-2"/>
                <w:sz w:val="20"/>
                <w:lang w:val="ru-RU"/>
              </w:rPr>
              <w:t>Охрана</w:t>
            </w:r>
            <w:r w:rsidRPr="00D621A3">
              <w:rPr>
                <w:sz w:val="20"/>
                <w:lang w:val="ru-RU"/>
              </w:rPr>
              <w:tab/>
            </w:r>
            <w:r w:rsidRPr="00D621A3">
              <w:rPr>
                <w:spacing w:val="-10"/>
                <w:sz w:val="20"/>
                <w:lang w:val="ru-RU"/>
              </w:rPr>
              <w:t>и</w:t>
            </w:r>
            <w:r w:rsidRPr="00D621A3">
              <w:rPr>
                <w:sz w:val="20"/>
                <w:lang w:val="ru-RU"/>
              </w:rPr>
              <w:tab/>
            </w:r>
            <w:r w:rsidRPr="00D621A3">
              <w:rPr>
                <w:spacing w:val="-2"/>
                <w:sz w:val="20"/>
                <w:lang w:val="ru-RU"/>
              </w:rPr>
              <w:t>укрепление</w:t>
            </w:r>
            <w:r w:rsidRPr="00D621A3">
              <w:rPr>
                <w:sz w:val="20"/>
                <w:lang w:val="ru-RU"/>
              </w:rPr>
              <w:tab/>
            </w:r>
            <w:r w:rsidRPr="00D621A3">
              <w:rPr>
                <w:spacing w:val="-2"/>
                <w:sz w:val="20"/>
                <w:lang w:val="ru-RU"/>
              </w:rPr>
              <w:t>физического</w:t>
            </w:r>
            <w:r w:rsidRPr="00D621A3">
              <w:rPr>
                <w:sz w:val="20"/>
                <w:lang w:val="ru-RU"/>
              </w:rPr>
              <w:tab/>
            </w:r>
            <w:r w:rsidRPr="00D621A3">
              <w:rPr>
                <w:spacing w:val="-10"/>
                <w:sz w:val="20"/>
                <w:lang w:val="ru-RU"/>
              </w:rPr>
              <w:t>и</w:t>
            </w:r>
            <w:r w:rsidRPr="00D621A3">
              <w:rPr>
                <w:sz w:val="20"/>
                <w:lang w:val="ru-RU"/>
              </w:rPr>
              <w:t xml:space="preserve"> психического здоровья</w:t>
            </w:r>
          </w:p>
          <w:p w:rsidR="00D621A3" w:rsidRDefault="00D621A3" w:rsidP="00E61388">
            <w:pPr>
              <w:pStyle w:val="TableParagraph"/>
              <w:numPr>
                <w:ilvl w:val="0"/>
                <w:numId w:val="54"/>
              </w:numPr>
              <w:tabs>
                <w:tab w:val="left" w:pos="535"/>
                <w:tab w:val="left" w:pos="1577"/>
                <w:tab w:val="left" w:pos="1921"/>
                <w:tab w:val="left" w:pos="3080"/>
              </w:tabs>
              <w:spacing w:before="2" w:line="237" w:lineRule="auto"/>
              <w:ind w:right="103" w:firstLine="0"/>
              <w:rPr>
                <w:sz w:val="20"/>
              </w:rPr>
            </w:pPr>
            <w:r>
              <w:rPr>
                <w:spacing w:val="-2"/>
                <w:sz w:val="20"/>
              </w:rPr>
              <w:t>Создание</w:t>
            </w:r>
            <w:r>
              <w:rPr>
                <w:sz w:val="20"/>
              </w:rPr>
              <w:tab/>
            </w:r>
            <w:r>
              <w:rPr>
                <w:spacing w:val="-10"/>
                <w:sz w:val="20"/>
              </w:rPr>
              <w:t>и</w:t>
            </w:r>
            <w:r>
              <w:rPr>
                <w:sz w:val="20"/>
              </w:rPr>
              <w:tab/>
            </w:r>
            <w:r>
              <w:rPr>
                <w:spacing w:val="-2"/>
                <w:sz w:val="20"/>
              </w:rPr>
              <w:t>поддержка</w:t>
            </w:r>
            <w:r>
              <w:rPr>
                <w:sz w:val="20"/>
              </w:rPr>
              <w:tab/>
            </w:r>
            <w:r>
              <w:rPr>
                <w:spacing w:val="-2"/>
                <w:sz w:val="20"/>
              </w:rPr>
              <w:t>индивидуальности ребенка</w:t>
            </w:r>
          </w:p>
          <w:p w:rsidR="00D621A3" w:rsidRDefault="00D621A3" w:rsidP="00E61388">
            <w:pPr>
              <w:pStyle w:val="TableParagraph"/>
              <w:numPr>
                <w:ilvl w:val="0"/>
                <w:numId w:val="54"/>
              </w:numPr>
              <w:tabs>
                <w:tab w:val="left" w:pos="535"/>
              </w:tabs>
              <w:spacing w:line="245" w:lineRule="exact"/>
              <w:ind w:left="535"/>
              <w:rPr>
                <w:sz w:val="20"/>
              </w:rPr>
            </w:pPr>
            <w:r>
              <w:rPr>
                <w:sz w:val="20"/>
              </w:rPr>
              <w:t>Формирование</w:t>
            </w:r>
            <w:r>
              <w:rPr>
                <w:spacing w:val="-8"/>
                <w:sz w:val="20"/>
              </w:rPr>
              <w:t xml:space="preserve"> </w:t>
            </w:r>
            <w:r>
              <w:rPr>
                <w:sz w:val="20"/>
              </w:rPr>
              <w:t>общей</w:t>
            </w:r>
            <w:r>
              <w:rPr>
                <w:spacing w:val="-6"/>
                <w:sz w:val="20"/>
              </w:rPr>
              <w:t xml:space="preserve"> </w:t>
            </w:r>
            <w:r>
              <w:rPr>
                <w:sz w:val="20"/>
              </w:rPr>
              <w:t>культуры</w:t>
            </w:r>
            <w:r>
              <w:rPr>
                <w:spacing w:val="2"/>
                <w:sz w:val="20"/>
              </w:rPr>
              <w:t xml:space="preserve"> </w:t>
            </w:r>
            <w:r>
              <w:rPr>
                <w:spacing w:val="-2"/>
                <w:sz w:val="20"/>
              </w:rPr>
              <w:t>воспитанников</w:t>
            </w:r>
          </w:p>
          <w:p w:rsidR="00D621A3" w:rsidRPr="00D621A3" w:rsidRDefault="00D621A3" w:rsidP="00E61388">
            <w:pPr>
              <w:pStyle w:val="TableParagraph"/>
              <w:numPr>
                <w:ilvl w:val="0"/>
                <w:numId w:val="54"/>
              </w:numPr>
              <w:tabs>
                <w:tab w:val="left" w:pos="535"/>
              </w:tabs>
              <w:spacing w:before="5" w:line="237" w:lineRule="auto"/>
              <w:ind w:right="101" w:firstLine="0"/>
              <w:rPr>
                <w:sz w:val="20"/>
                <w:lang w:val="ru-RU"/>
              </w:rPr>
            </w:pPr>
            <w:r w:rsidRPr="00D621A3">
              <w:rPr>
                <w:sz w:val="20"/>
                <w:lang w:val="ru-RU"/>
              </w:rPr>
              <w:t>Обеспечение</w:t>
            </w:r>
            <w:r w:rsidRPr="00D621A3">
              <w:rPr>
                <w:spacing w:val="80"/>
                <w:sz w:val="20"/>
                <w:lang w:val="ru-RU"/>
              </w:rPr>
              <w:t xml:space="preserve"> </w:t>
            </w:r>
            <w:r w:rsidRPr="00D621A3">
              <w:rPr>
                <w:sz w:val="20"/>
                <w:lang w:val="ru-RU"/>
              </w:rPr>
              <w:t>вариативности</w:t>
            </w:r>
            <w:r w:rsidRPr="00D621A3">
              <w:rPr>
                <w:spacing w:val="80"/>
                <w:sz w:val="20"/>
                <w:lang w:val="ru-RU"/>
              </w:rPr>
              <w:t xml:space="preserve"> </w:t>
            </w:r>
            <w:r w:rsidRPr="00D621A3">
              <w:rPr>
                <w:sz w:val="20"/>
                <w:lang w:val="ru-RU"/>
              </w:rPr>
              <w:t>и</w:t>
            </w:r>
            <w:r w:rsidRPr="00D621A3">
              <w:rPr>
                <w:spacing w:val="80"/>
                <w:sz w:val="20"/>
                <w:lang w:val="ru-RU"/>
              </w:rPr>
              <w:t xml:space="preserve"> </w:t>
            </w:r>
            <w:r w:rsidRPr="00D621A3">
              <w:rPr>
                <w:sz w:val="20"/>
                <w:lang w:val="ru-RU"/>
              </w:rPr>
              <w:t>разнообразия содержания образовательных программ</w:t>
            </w:r>
          </w:p>
        </w:tc>
        <w:tc>
          <w:tcPr>
            <w:tcW w:w="5354" w:type="dxa"/>
          </w:tcPr>
          <w:p w:rsidR="00D621A3" w:rsidRDefault="00D621A3" w:rsidP="00E61388">
            <w:pPr>
              <w:pStyle w:val="TableParagraph"/>
              <w:numPr>
                <w:ilvl w:val="0"/>
                <w:numId w:val="53"/>
              </w:numPr>
              <w:tabs>
                <w:tab w:val="left" w:pos="618"/>
              </w:tabs>
              <w:spacing w:line="239" w:lineRule="exact"/>
              <w:ind w:left="618"/>
              <w:rPr>
                <w:sz w:val="20"/>
              </w:rPr>
            </w:pPr>
            <w:r>
              <w:rPr>
                <w:sz w:val="20"/>
              </w:rPr>
              <w:t>Формирование</w:t>
            </w:r>
            <w:r>
              <w:rPr>
                <w:spacing w:val="-5"/>
                <w:sz w:val="20"/>
              </w:rPr>
              <w:t xml:space="preserve"> </w:t>
            </w:r>
            <w:r>
              <w:rPr>
                <w:sz w:val="20"/>
              </w:rPr>
              <w:t>общей</w:t>
            </w:r>
            <w:r>
              <w:rPr>
                <w:spacing w:val="-3"/>
                <w:sz w:val="20"/>
              </w:rPr>
              <w:t xml:space="preserve"> </w:t>
            </w:r>
            <w:r>
              <w:rPr>
                <w:spacing w:val="-2"/>
                <w:sz w:val="20"/>
              </w:rPr>
              <w:t>культуры</w:t>
            </w:r>
          </w:p>
          <w:p w:rsidR="00D621A3" w:rsidRDefault="00D621A3" w:rsidP="00E61388">
            <w:pPr>
              <w:pStyle w:val="TableParagraph"/>
              <w:numPr>
                <w:ilvl w:val="0"/>
                <w:numId w:val="53"/>
              </w:numPr>
              <w:tabs>
                <w:tab w:val="left" w:pos="618"/>
              </w:tabs>
              <w:spacing w:line="244" w:lineRule="exact"/>
              <w:ind w:left="618"/>
              <w:rPr>
                <w:sz w:val="20"/>
              </w:rPr>
            </w:pPr>
            <w:r>
              <w:rPr>
                <w:sz w:val="20"/>
              </w:rPr>
              <w:t>Духовно-нравственное</w:t>
            </w:r>
            <w:r>
              <w:rPr>
                <w:spacing w:val="-4"/>
                <w:sz w:val="20"/>
              </w:rPr>
              <w:t xml:space="preserve"> </w:t>
            </w:r>
            <w:r>
              <w:rPr>
                <w:spacing w:val="-2"/>
                <w:sz w:val="20"/>
              </w:rPr>
              <w:t>развитие</w:t>
            </w:r>
          </w:p>
          <w:p w:rsidR="00D621A3" w:rsidRDefault="00D621A3" w:rsidP="00E61388">
            <w:pPr>
              <w:pStyle w:val="TableParagraph"/>
              <w:numPr>
                <w:ilvl w:val="0"/>
                <w:numId w:val="53"/>
              </w:numPr>
              <w:tabs>
                <w:tab w:val="left" w:pos="618"/>
              </w:tabs>
              <w:spacing w:line="244" w:lineRule="exact"/>
              <w:ind w:left="618"/>
              <w:rPr>
                <w:sz w:val="20"/>
              </w:rPr>
            </w:pPr>
            <w:r>
              <w:rPr>
                <w:sz w:val="20"/>
              </w:rPr>
              <w:t>Социальное</w:t>
            </w:r>
            <w:r>
              <w:rPr>
                <w:spacing w:val="-5"/>
                <w:sz w:val="20"/>
              </w:rPr>
              <w:t xml:space="preserve"> </w:t>
            </w:r>
            <w:r>
              <w:rPr>
                <w:spacing w:val="-2"/>
                <w:sz w:val="20"/>
              </w:rPr>
              <w:t>развитие</w:t>
            </w:r>
          </w:p>
          <w:p w:rsidR="00D621A3" w:rsidRDefault="00D621A3" w:rsidP="00E61388">
            <w:pPr>
              <w:pStyle w:val="TableParagraph"/>
              <w:numPr>
                <w:ilvl w:val="0"/>
                <w:numId w:val="53"/>
              </w:numPr>
              <w:tabs>
                <w:tab w:val="left" w:pos="618"/>
              </w:tabs>
              <w:spacing w:before="3" w:line="245" w:lineRule="exact"/>
              <w:ind w:left="618"/>
              <w:rPr>
                <w:sz w:val="20"/>
              </w:rPr>
            </w:pPr>
            <w:r>
              <w:rPr>
                <w:sz w:val="20"/>
              </w:rPr>
              <w:t>Личностное</w:t>
            </w:r>
            <w:r>
              <w:rPr>
                <w:spacing w:val="-3"/>
                <w:sz w:val="20"/>
              </w:rPr>
              <w:t xml:space="preserve"> </w:t>
            </w:r>
            <w:r>
              <w:rPr>
                <w:spacing w:val="-2"/>
                <w:sz w:val="20"/>
              </w:rPr>
              <w:t>развитие</w:t>
            </w:r>
          </w:p>
          <w:p w:rsidR="00D621A3" w:rsidRDefault="00D621A3" w:rsidP="00E61388">
            <w:pPr>
              <w:pStyle w:val="TableParagraph"/>
              <w:numPr>
                <w:ilvl w:val="0"/>
                <w:numId w:val="53"/>
              </w:numPr>
              <w:tabs>
                <w:tab w:val="left" w:pos="618"/>
              </w:tabs>
              <w:spacing w:line="244" w:lineRule="exact"/>
              <w:ind w:left="618"/>
              <w:rPr>
                <w:sz w:val="20"/>
              </w:rPr>
            </w:pPr>
            <w:r>
              <w:rPr>
                <w:sz w:val="20"/>
              </w:rPr>
              <w:t>Интеллектуальное</w:t>
            </w:r>
            <w:r>
              <w:rPr>
                <w:spacing w:val="-6"/>
                <w:sz w:val="20"/>
              </w:rPr>
              <w:t xml:space="preserve"> </w:t>
            </w:r>
            <w:r>
              <w:rPr>
                <w:spacing w:val="-2"/>
                <w:sz w:val="20"/>
              </w:rPr>
              <w:t>развитие</w:t>
            </w:r>
          </w:p>
          <w:p w:rsidR="00D621A3" w:rsidRPr="00D621A3" w:rsidRDefault="00D621A3" w:rsidP="00E61388">
            <w:pPr>
              <w:pStyle w:val="TableParagraph"/>
              <w:numPr>
                <w:ilvl w:val="0"/>
                <w:numId w:val="53"/>
              </w:numPr>
              <w:tabs>
                <w:tab w:val="left" w:pos="618"/>
              </w:tabs>
              <w:spacing w:before="1" w:line="237" w:lineRule="auto"/>
              <w:ind w:right="99" w:firstLine="0"/>
              <w:rPr>
                <w:sz w:val="20"/>
                <w:lang w:val="ru-RU"/>
              </w:rPr>
            </w:pPr>
            <w:r w:rsidRPr="00D621A3">
              <w:rPr>
                <w:sz w:val="20"/>
                <w:lang w:val="ru-RU"/>
              </w:rPr>
              <w:t>Создание</w:t>
            </w:r>
            <w:r w:rsidRPr="00D621A3">
              <w:rPr>
                <w:spacing w:val="40"/>
                <w:sz w:val="20"/>
                <w:lang w:val="ru-RU"/>
              </w:rPr>
              <w:t xml:space="preserve"> </w:t>
            </w:r>
            <w:r w:rsidRPr="00D621A3">
              <w:rPr>
                <w:sz w:val="20"/>
                <w:lang w:val="ru-RU"/>
              </w:rPr>
              <w:t>основы</w:t>
            </w:r>
            <w:r w:rsidRPr="00D621A3">
              <w:rPr>
                <w:spacing w:val="40"/>
                <w:sz w:val="20"/>
                <w:lang w:val="ru-RU"/>
              </w:rPr>
              <w:t xml:space="preserve"> </w:t>
            </w:r>
            <w:r w:rsidRPr="00D621A3">
              <w:rPr>
                <w:sz w:val="20"/>
                <w:lang w:val="ru-RU"/>
              </w:rPr>
              <w:t>для</w:t>
            </w:r>
            <w:r w:rsidRPr="00D621A3">
              <w:rPr>
                <w:spacing w:val="40"/>
                <w:sz w:val="20"/>
                <w:lang w:val="ru-RU"/>
              </w:rPr>
              <w:t xml:space="preserve"> </w:t>
            </w:r>
            <w:r w:rsidRPr="00D621A3">
              <w:rPr>
                <w:sz w:val="20"/>
                <w:lang w:val="ru-RU"/>
              </w:rPr>
              <w:t>самостоятельной</w:t>
            </w:r>
            <w:r w:rsidRPr="00D621A3">
              <w:rPr>
                <w:spacing w:val="40"/>
                <w:sz w:val="20"/>
                <w:lang w:val="ru-RU"/>
              </w:rPr>
              <w:t xml:space="preserve"> </w:t>
            </w:r>
            <w:r w:rsidRPr="00D621A3">
              <w:rPr>
                <w:sz w:val="20"/>
                <w:lang w:val="ru-RU"/>
              </w:rPr>
              <w:t>реализации учебной деятельности обучающихся</w:t>
            </w:r>
          </w:p>
        </w:tc>
      </w:tr>
      <w:tr w:rsidR="00D621A3" w:rsidTr="00D621A3">
        <w:trPr>
          <w:trHeight w:val="373"/>
        </w:trPr>
        <w:tc>
          <w:tcPr>
            <w:tcW w:w="10144" w:type="dxa"/>
            <w:gridSpan w:val="2"/>
            <w:shd w:val="clear" w:color="auto" w:fill="F1F1F1"/>
          </w:tcPr>
          <w:p w:rsidR="00D621A3" w:rsidRPr="00D621A3" w:rsidRDefault="00D621A3" w:rsidP="00D621A3">
            <w:pPr>
              <w:pStyle w:val="TableParagraph"/>
              <w:spacing w:line="226" w:lineRule="exact"/>
              <w:ind w:left="292" w:right="9"/>
              <w:jc w:val="center"/>
              <w:rPr>
                <w:sz w:val="20"/>
                <w:lang w:val="ru-RU"/>
              </w:rPr>
            </w:pPr>
            <w:r w:rsidRPr="00D621A3">
              <w:rPr>
                <w:sz w:val="20"/>
                <w:lang w:val="ru-RU"/>
              </w:rPr>
              <w:t>Преемственность</w:t>
            </w:r>
            <w:r w:rsidRPr="00D621A3">
              <w:rPr>
                <w:spacing w:val="-3"/>
                <w:sz w:val="20"/>
                <w:lang w:val="ru-RU"/>
              </w:rPr>
              <w:t xml:space="preserve"> </w:t>
            </w:r>
            <w:r w:rsidRPr="00D621A3">
              <w:rPr>
                <w:sz w:val="20"/>
                <w:lang w:val="ru-RU"/>
              </w:rPr>
              <w:t>на</w:t>
            </w:r>
            <w:r w:rsidRPr="00D621A3">
              <w:rPr>
                <w:spacing w:val="-7"/>
                <w:sz w:val="20"/>
                <w:lang w:val="ru-RU"/>
              </w:rPr>
              <w:t xml:space="preserve"> </w:t>
            </w:r>
            <w:r w:rsidRPr="00D621A3">
              <w:rPr>
                <w:sz w:val="20"/>
                <w:lang w:val="ru-RU"/>
              </w:rPr>
              <w:t>уровне</w:t>
            </w:r>
            <w:r w:rsidRPr="00D621A3">
              <w:rPr>
                <w:spacing w:val="-4"/>
                <w:sz w:val="20"/>
                <w:lang w:val="ru-RU"/>
              </w:rPr>
              <w:t xml:space="preserve"> </w:t>
            </w:r>
            <w:r w:rsidRPr="00D621A3">
              <w:rPr>
                <w:sz w:val="20"/>
                <w:lang w:val="ru-RU"/>
              </w:rPr>
              <w:t>структуры</w:t>
            </w:r>
            <w:r w:rsidRPr="00D621A3">
              <w:rPr>
                <w:spacing w:val="-1"/>
                <w:sz w:val="20"/>
                <w:lang w:val="ru-RU"/>
              </w:rPr>
              <w:t xml:space="preserve"> </w:t>
            </w:r>
            <w:r w:rsidRPr="00D621A3">
              <w:rPr>
                <w:spacing w:val="-5"/>
                <w:sz w:val="20"/>
                <w:lang w:val="ru-RU"/>
              </w:rPr>
              <w:t>ООП</w:t>
            </w:r>
          </w:p>
        </w:tc>
      </w:tr>
      <w:tr w:rsidR="00D621A3" w:rsidTr="00D621A3">
        <w:trPr>
          <w:trHeight w:val="230"/>
        </w:trPr>
        <w:tc>
          <w:tcPr>
            <w:tcW w:w="10144" w:type="dxa"/>
            <w:gridSpan w:val="2"/>
          </w:tcPr>
          <w:p w:rsidR="00D621A3" w:rsidRDefault="00D621A3" w:rsidP="00D621A3">
            <w:pPr>
              <w:pStyle w:val="TableParagraph"/>
              <w:spacing w:line="210" w:lineRule="exact"/>
              <w:ind w:left="292"/>
              <w:jc w:val="center"/>
              <w:rPr>
                <w:sz w:val="20"/>
              </w:rPr>
            </w:pPr>
            <w:r>
              <w:rPr>
                <w:sz w:val="20"/>
              </w:rPr>
              <w:t>Обязательная</w:t>
            </w:r>
            <w:r>
              <w:rPr>
                <w:spacing w:val="-5"/>
                <w:sz w:val="20"/>
              </w:rPr>
              <w:t xml:space="preserve"> </w:t>
            </w:r>
            <w:r>
              <w:rPr>
                <w:sz w:val="20"/>
              </w:rPr>
              <w:t>часть</w:t>
            </w:r>
            <w:r>
              <w:rPr>
                <w:spacing w:val="-4"/>
                <w:sz w:val="20"/>
              </w:rPr>
              <w:t xml:space="preserve"> </w:t>
            </w:r>
            <w:r>
              <w:rPr>
                <w:spacing w:val="-2"/>
                <w:sz w:val="20"/>
              </w:rPr>
              <w:t>составляет</w:t>
            </w:r>
          </w:p>
        </w:tc>
      </w:tr>
      <w:tr w:rsidR="00D621A3" w:rsidTr="00D621A3">
        <w:trPr>
          <w:trHeight w:val="350"/>
        </w:trPr>
        <w:tc>
          <w:tcPr>
            <w:tcW w:w="4790" w:type="dxa"/>
          </w:tcPr>
          <w:p w:rsidR="00D621A3" w:rsidRDefault="00D621A3" w:rsidP="00D621A3">
            <w:pPr>
              <w:pStyle w:val="TableParagraph"/>
              <w:spacing w:line="227" w:lineRule="exact"/>
              <w:ind w:left="292"/>
              <w:jc w:val="center"/>
              <w:rPr>
                <w:sz w:val="20"/>
              </w:rPr>
            </w:pPr>
            <w:r>
              <w:rPr>
                <w:sz w:val="20"/>
              </w:rPr>
              <w:t>Не</w:t>
            </w:r>
            <w:r>
              <w:rPr>
                <w:spacing w:val="-1"/>
                <w:sz w:val="20"/>
              </w:rPr>
              <w:t xml:space="preserve"> </w:t>
            </w:r>
            <w:r>
              <w:rPr>
                <w:sz w:val="20"/>
              </w:rPr>
              <w:t>менее</w:t>
            </w:r>
            <w:r>
              <w:rPr>
                <w:spacing w:val="1"/>
                <w:sz w:val="20"/>
              </w:rPr>
              <w:t xml:space="preserve"> </w:t>
            </w:r>
            <w:r>
              <w:rPr>
                <w:spacing w:val="-5"/>
                <w:sz w:val="20"/>
              </w:rPr>
              <w:t>60%</w:t>
            </w:r>
          </w:p>
        </w:tc>
        <w:tc>
          <w:tcPr>
            <w:tcW w:w="5354" w:type="dxa"/>
          </w:tcPr>
          <w:p w:rsidR="00D621A3" w:rsidRDefault="00D621A3" w:rsidP="00D621A3">
            <w:pPr>
              <w:pStyle w:val="TableParagraph"/>
              <w:spacing w:line="227" w:lineRule="exact"/>
              <w:ind w:left="284" w:right="4"/>
              <w:jc w:val="center"/>
              <w:rPr>
                <w:sz w:val="20"/>
              </w:rPr>
            </w:pPr>
            <w:r>
              <w:rPr>
                <w:sz w:val="20"/>
              </w:rPr>
              <w:t>Не</w:t>
            </w:r>
            <w:r>
              <w:rPr>
                <w:spacing w:val="-1"/>
                <w:sz w:val="20"/>
              </w:rPr>
              <w:t xml:space="preserve"> </w:t>
            </w:r>
            <w:r>
              <w:rPr>
                <w:sz w:val="20"/>
              </w:rPr>
              <w:t>менее</w:t>
            </w:r>
            <w:r>
              <w:rPr>
                <w:spacing w:val="1"/>
                <w:sz w:val="20"/>
              </w:rPr>
              <w:t xml:space="preserve"> </w:t>
            </w:r>
            <w:r>
              <w:rPr>
                <w:spacing w:val="-5"/>
                <w:sz w:val="20"/>
              </w:rPr>
              <w:t>80%</w:t>
            </w:r>
          </w:p>
        </w:tc>
      </w:tr>
      <w:tr w:rsidR="00D621A3" w:rsidTr="00D621A3">
        <w:trPr>
          <w:trHeight w:val="354"/>
        </w:trPr>
        <w:tc>
          <w:tcPr>
            <w:tcW w:w="10144" w:type="dxa"/>
            <w:gridSpan w:val="2"/>
          </w:tcPr>
          <w:p w:rsidR="00D621A3" w:rsidRPr="00D621A3" w:rsidRDefault="00D621A3" w:rsidP="00D621A3">
            <w:pPr>
              <w:pStyle w:val="TableParagraph"/>
              <w:spacing w:line="226" w:lineRule="exact"/>
              <w:ind w:left="292" w:right="8"/>
              <w:jc w:val="center"/>
              <w:rPr>
                <w:sz w:val="20"/>
                <w:lang w:val="ru-RU"/>
              </w:rPr>
            </w:pPr>
            <w:r w:rsidRPr="00D621A3">
              <w:rPr>
                <w:sz w:val="20"/>
                <w:lang w:val="ru-RU"/>
              </w:rPr>
              <w:t>Часть,</w:t>
            </w:r>
            <w:r w:rsidRPr="00D621A3">
              <w:rPr>
                <w:spacing w:val="-6"/>
                <w:sz w:val="20"/>
                <w:lang w:val="ru-RU"/>
              </w:rPr>
              <w:t xml:space="preserve"> </w:t>
            </w:r>
            <w:r w:rsidRPr="00D621A3">
              <w:rPr>
                <w:sz w:val="20"/>
                <w:lang w:val="ru-RU"/>
              </w:rPr>
              <w:t>формируемая</w:t>
            </w:r>
            <w:r w:rsidRPr="00D621A3">
              <w:rPr>
                <w:spacing w:val="-3"/>
                <w:sz w:val="20"/>
                <w:lang w:val="ru-RU"/>
              </w:rPr>
              <w:t xml:space="preserve"> </w:t>
            </w:r>
            <w:r w:rsidRPr="00D621A3">
              <w:rPr>
                <w:sz w:val="20"/>
                <w:lang w:val="ru-RU"/>
              </w:rPr>
              <w:t>участниками</w:t>
            </w:r>
            <w:r w:rsidRPr="00D621A3">
              <w:rPr>
                <w:spacing w:val="-6"/>
                <w:sz w:val="20"/>
                <w:lang w:val="ru-RU"/>
              </w:rPr>
              <w:t xml:space="preserve"> </w:t>
            </w:r>
            <w:r w:rsidRPr="00D621A3">
              <w:rPr>
                <w:sz w:val="20"/>
                <w:lang w:val="ru-RU"/>
              </w:rPr>
              <w:t>образовательных</w:t>
            </w:r>
            <w:r w:rsidRPr="00D621A3">
              <w:rPr>
                <w:spacing w:val="-10"/>
                <w:sz w:val="20"/>
                <w:lang w:val="ru-RU"/>
              </w:rPr>
              <w:t xml:space="preserve"> </w:t>
            </w:r>
            <w:r w:rsidRPr="00D621A3">
              <w:rPr>
                <w:spacing w:val="-2"/>
                <w:sz w:val="20"/>
                <w:lang w:val="ru-RU"/>
              </w:rPr>
              <w:t>отношений</w:t>
            </w:r>
          </w:p>
        </w:tc>
      </w:tr>
      <w:tr w:rsidR="00D621A3" w:rsidTr="00D621A3">
        <w:trPr>
          <w:trHeight w:val="1806"/>
        </w:trPr>
        <w:tc>
          <w:tcPr>
            <w:tcW w:w="4790" w:type="dxa"/>
          </w:tcPr>
          <w:p w:rsidR="00D621A3" w:rsidRPr="00D621A3" w:rsidRDefault="00D621A3" w:rsidP="00D621A3">
            <w:pPr>
              <w:pStyle w:val="TableParagraph"/>
              <w:spacing w:line="226" w:lineRule="exact"/>
              <w:ind w:left="292" w:right="3"/>
              <w:jc w:val="center"/>
              <w:rPr>
                <w:sz w:val="20"/>
                <w:lang w:val="ru-RU"/>
              </w:rPr>
            </w:pPr>
            <w:r w:rsidRPr="00D621A3">
              <w:rPr>
                <w:sz w:val="20"/>
                <w:lang w:val="ru-RU"/>
              </w:rPr>
              <w:t>Не более</w:t>
            </w:r>
            <w:r w:rsidRPr="00D621A3">
              <w:rPr>
                <w:spacing w:val="1"/>
                <w:sz w:val="20"/>
                <w:lang w:val="ru-RU"/>
              </w:rPr>
              <w:t xml:space="preserve"> </w:t>
            </w:r>
            <w:r w:rsidRPr="00D621A3">
              <w:rPr>
                <w:spacing w:val="-5"/>
                <w:sz w:val="20"/>
                <w:lang w:val="ru-RU"/>
              </w:rPr>
              <w:t>40%</w:t>
            </w:r>
          </w:p>
          <w:p w:rsidR="00D621A3" w:rsidRPr="00D621A3" w:rsidRDefault="00D621A3" w:rsidP="00D621A3">
            <w:pPr>
              <w:pStyle w:val="TableParagraph"/>
              <w:tabs>
                <w:tab w:val="left" w:pos="1593"/>
                <w:tab w:val="left" w:pos="3212"/>
              </w:tabs>
              <w:spacing w:before="118"/>
              <w:ind w:left="107" w:right="101" w:firstLine="284"/>
              <w:jc w:val="both"/>
              <w:rPr>
                <w:sz w:val="20"/>
                <w:lang w:val="ru-RU"/>
              </w:rPr>
            </w:pPr>
            <w:r w:rsidRPr="00D621A3">
              <w:rPr>
                <w:sz w:val="20"/>
                <w:lang w:val="ru-RU"/>
              </w:rPr>
              <w:t xml:space="preserve">Может включать различные направления, </w:t>
            </w:r>
            <w:r w:rsidRPr="00D621A3">
              <w:rPr>
                <w:spacing w:val="-2"/>
                <w:sz w:val="20"/>
                <w:lang w:val="ru-RU"/>
              </w:rPr>
              <w:t>выбранные</w:t>
            </w:r>
            <w:r w:rsidRPr="00D621A3">
              <w:rPr>
                <w:sz w:val="20"/>
                <w:lang w:val="ru-RU"/>
              </w:rPr>
              <w:tab/>
            </w:r>
            <w:r w:rsidRPr="00D621A3">
              <w:rPr>
                <w:spacing w:val="-2"/>
                <w:sz w:val="20"/>
                <w:lang w:val="ru-RU"/>
              </w:rPr>
              <w:t>участниками</w:t>
            </w:r>
            <w:r w:rsidRPr="00D621A3">
              <w:rPr>
                <w:sz w:val="20"/>
                <w:lang w:val="ru-RU"/>
              </w:rPr>
              <w:tab/>
            </w:r>
            <w:r w:rsidRPr="00D621A3">
              <w:rPr>
                <w:spacing w:val="-2"/>
                <w:sz w:val="20"/>
                <w:lang w:val="ru-RU"/>
              </w:rPr>
              <w:t xml:space="preserve">образовательных </w:t>
            </w:r>
            <w:r w:rsidRPr="00D621A3">
              <w:rPr>
                <w:sz w:val="20"/>
                <w:lang w:val="ru-RU"/>
              </w:rPr>
              <w:t>отношений из числа парциальных и иных программ</w:t>
            </w:r>
            <w:r w:rsidRPr="00D621A3">
              <w:rPr>
                <w:spacing w:val="40"/>
                <w:sz w:val="20"/>
                <w:lang w:val="ru-RU"/>
              </w:rPr>
              <w:t xml:space="preserve"> </w:t>
            </w:r>
            <w:r w:rsidRPr="00D621A3">
              <w:rPr>
                <w:sz w:val="20"/>
                <w:lang w:val="ru-RU"/>
              </w:rPr>
              <w:t>и /или созданных ими самостоятельно</w:t>
            </w:r>
          </w:p>
        </w:tc>
        <w:tc>
          <w:tcPr>
            <w:tcW w:w="5354" w:type="dxa"/>
          </w:tcPr>
          <w:p w:rsidR="00D621A3" w:rsidRDefault="00D621A3" w:rsidP="00D621A3">
            <w:pPr>
              <w:pStyle w:val="TableParagraph"/>
              <w:spacing w:line="226" w:lineRule="exact"/>
              <w:ind w:left="284"/>
              <w:jc w:val="center"/>
              <w:rPr>
                <w:sz w:val="20"/>
              </w:rPr>
            </w:pPr>
            <w:r>
              <w:rPr>
                <w:sz w:val="20"/>
              </w:rPr>
              <w:t>Не более</w:t>
            </w:r>
            <w:r>
              <w:rPr>
                <w:spacing w:val="1"/>
                <w:sz w:val="20"/>
              </w:rPr>
              <w:t xml:space="preserve"> </w:t>
            </w:r>
            <w:r>
              <w:rPr>
                <w:spacing w:val="-5"/>
                <w:sz w:val="20"/>
              </w:rPr>
              <w:t>20%</w:t>
            </w:r>
          </w:p>
          <w:p w:rsidR="00D621A3" w:rsidRDefault="00D621A3" w:rsidP="00D621A3">
            <w:pPr>
              <w:pStyle w:val="TableParagraph"/>
              <w:spacing w:before="118"/>
              <w:ind w:left="386"/>
              <w:rPr>
                <w:sz w:val="20"/>
              </w:rPr>
            </w:pPr>
            <w:r>
              <w:rPr>
                <w:sz w:val="20"/>
              </w:rPr>
              <w:t>Внеурочная</w:t>
            </w:r>
            <w:r>
              <w:rPr>
                <w:spacing w:val="-5"/>
                <w:sz w:val="20"/>
              </w:rPr>
              <w:t xml:space="preserve"> </w:t>
            </w:r>
            <w:r>
              <w:rPr>
                <w:spacing w:val="-2"/>
                <w:sz w:val="20"/>
              </w:rPr>
              <w:t>деятельность:</w:t>
            </w:r>
          </w:p>
          <w:p w:rsidR="00D621A3" w:rsidRDefault="00D621A3" w:rsidP="00E61388">
            <w:pPr>
              <w:pStyle w:val="TableParagraph"/>
              <w:numPr>
                <w:ilvl w:val="0"/>
                <w:numId w:val="52"/>
              </w:numPr>
              <w:tabs>
                <w:tab w:val="left" w:pos="1106"/>
              </w:tabs>
              <w:spacing w:before="3" w:line="245" w:lineRule="exact"/>
              <w:ind w:hanging="360"/>
              <w:rPr>
                <w:sz w:val="20"/>
              </w:rPr>
            </w:pPr>
            <w:r>
              <w:rPr>
                <w:spacing w:val="-2"/>
                <w:sz w:val="20"/>
              </w:rPr>
              <w:t>Спортивно-оздоровительное</w:t>
            </w:r>
          </w:p>
          <w:p w:rsidR="00D621A3" w:rsidRDefault="00D621A3" w:rsidP="00E61388">
            <w:pPr>
              <w:pStyle w:val="TableParagraph"/>
              <w:numPr>
                <w:ilvl w:val="0"/>
                <w:numId w:val="52"/>
              </w:numPr>
              <w:tabs>
                <w:tab w:val="left" w:pos="1106"/>
              </w:tabs>
              <w:spacing w:line="244" w:lineRule="exact"/>
              <w:ind w:hanging="360"/>
              <w:rPr>
                <w:sz w:val="20"/>
              </w:rPr>
            </w:pPr>
            <w:r>
              <w:rPr>
                <w:sz w:val="20"/>
              </w:rPr>
              <w:t>Духовно-</w:t>
            </w:r>
            <w:r>
              <w:rPr>
                <w:spacing w:val="-2"/>
                <w:sz w:val="20"/>
              </w:rPr>
              <w:t>нравственное</w:t>
            </w:r>
          </w:p>
          <w:p w:rsidR="00D621A3" w:rsidRDefault="00D621A3" w:rsidP="00E61388">
            <w:pPr>
              <w:pStyle w:val="TableParagraph"/>
              <w:numPr>
                <w:ilvl w:val="0"/>
                <w:numId w:val="52"/>
              </w:numPr>
              <w:tabs>
                <w:tab w:val="left" w:pos="1106"/>
              </w:tabs>
              <w:spacing w:line="244" w:lineRule="exact"/>
              <w:ind w:hanging="360"/>
              <w:rPr>
                <w:sz w:val="20"/>
              </w:rPr>
            </w:pPr>
            <w:r>
              <w:rPr>
                <w:spacing w:val="-2"/>
                <w:sz w:val="20"/>
              </w:rPr>
              <w:t>Социальное</w:t>
            </w:r>
          </w:p>
          <w:p w:rsidR="00D621A3" w:rsidRDefault="00D621A3" w:rsidP="00E61388">
            <w:pPr>
              <w:pStyle w:val="TableParagraph"/>
              <w:numPr>
                <w:ilvl w:val="0"/>
                <w:numId w:val="52"/>
              </w:numPr>
              <w:tabs>
                <w:tab w:val="left" w:pos="1106"/>
              </w:tabs>
              <w:spacing w:line="244" w:lineRule="exact"/>
              <w:ind w:hanging="360"/>
              <w:rPr>
                <w:sz w:val="20"/>
              </w:rPr>
            </w:pPr>
            <w:r>
              <w:rPr>
                <w:spacing w:val="-2"/>
                <w:sz w:val="20"/>
              </w:rPr>
              <w:t>Общеинтеллектуальное</w:t>
            </w:r>
          </w:p>
          <w:p w:rsidR="00D621A3" w:rsidRDefault="00D621A3" w:rsidP="00E61388">
            <w:pPr>
              <w:pStyle w:val="TableParagraph"/>
              <w:numPr>
                <w:ilvl w:val="0"/>
                <w:numId w:val="52"/>
              </w:numPr>
              <w:tabs>
                <w:tab w:val="left" w:pos="1106"/>
              </w:tabs>
              <w:spacing w:line="232" w:lineRule="exact"/>
              <w:ind w:hanging="360"/>
              <w:rPr>
                <w:sz w:val="20"/>
              </w:rPr>
            </w:pPr>
            <w:r>
              <w:rPr>
                <w:spacing w:val="-2"/>
                <w:sz w:val="20"/>
              </w:rPr>
              <w:t>Общекультурное</w:t>
            </w:r>
          </w:p>
        </w:tc>
      </w:tr>
    </w:tbl>
    <w:p w:rsidR="00D621A3" w:rsidRDefault="00D621A3" w:rsidP="00D621A3">
      <w:pPr>
        <w:pStyle w:val="a3"/>
        <w:ind w:left="960" w:right="695" w:firstLine="568"/>
      </w:pPr>
      <w:r>
        <w:t>Содержание образовательных программ дошкольного и начального общего</w:t>
      </w:r>
      <w:r>
        <w:rPr>
          <w:spacing w:val="40"/>
        </w:rPr>
        <w:t xml:space="preserve"> </w:t>
      </w:r>
      <w:r>
        <w:t>образования в рамках</w:t>
      </w:r>
      <w:r>
        <w:rPr>
          <w:spacing w:val="40"/>
        </w:rPr>
        <w:t xml:space="preserve"> </w:t>
      </w:r>
      <w:r>
        <w:t>государственных образовательных</w:t>
      </w:r>
      <w:r>
        <w:rPr>
          <w:spacing w:val="40"/>
        </w:rPr>
        <w:t xml:space="preserve"> </w:t>
      </w:r>
      <w:r>
        <w:t>стандартов направлено на:</w:t>
      </w:r>
    </w:p>
    <w:p w:rsidR="00D621A3" w:rsidRDefault="00D621A3" w:rsidP="00D621A3">
      <w:pPr>
        <w:sectPr w:rsidR="00D621A3">
          <w:pgSz w:w="11920" w:h="16840"/>
          <w:pgMar w:top="1040" w:right="20" w:bottom="1260" w:left="600" w:header="0" w:footer="972" w:gutter="0"/>
          <w:cols w:space="720"/>
        </w:sectPr>
      </w:pPr>
    </w:p>
    <w:p w:rsidR="00D621A3" w:rsidRDefault="00D621A3" w:rsidP="00E61388">
      <w:pPr>
        <w:pStyle w:val="a5"/>
        <w:numPr>
          <w:ilvl w:val="0"/>
          <w:numId w:val="55"/>
        </w:numPr>
        <w:tabs>
          <w:tab w:val="left" w:pos="1243"/>
        </w:tabs>
        <w:spacing w:before="37" w:line="298" w:lineRule="exact"/>
        <w:ind w:left="1243" w:hanging="283"/>
        <w:rPr>
          <w:sz w:val="24"/>
        </w:rPr>
      </w:pPr>
      <w:r>
        <w:rPr>
          <w:sz w:val="24"/>
        </w:rPr>
        <w:lastRenderedPageBreak/>
        <w:t>интеграцию</w:t>
      </w:r>
      <w:r>
        <w:rPr>
          <w:spacing w:val="-6"/>
          <w:sz w:val="24"/>
        </w:rPr>
        <w:t xml:space="preserve"> </w:t>
      </w:r>
      <w:r>
        <w:rPr>
          <w:sz w:val="24"/>
        </w:rPr>
        <w:t>содержания</w:t>
      </w:r>
      <w:r>
        <w:rPr>
          <w:spacing w:val="-3"/>
          <w:sz w:val="24"/>
        </w:rPr>
        <w:t xml:space="preserve"> </w:t>
      </w:r>
      <w:r>
        <w:rPr>
          <w:sz w:val="24"/>
        </w:rPr>
        <w:t>дошкольного</w:t>
      </w:r>
      <w:r>
        <w:rPr>
          <w:spacing w:val="-9"/>
          <w:sz w:val="24"/>
        </w:rPr>
        <w:t xml:space="preserve"> </w:t>
      </w:r>
      <w:r>
        <w:rPr>
          <w:sz w:val="24"/>
        </w:rPr>
        <w:t>и</w:t>
      </w:r>
      <w:r>
        <w:rPr>
          <w:spacing w:val="-6"/>
          <w:sz w:val="24"/>
        </w:rPr>
        <w:t xml:space="preserve"> </w:t>
      </w:r>
      <w:r>
        <w:rPr>
          <w:sz w:val="24"/>
        </w:rPr>
        <w:t>начального</w:t>
      </w:r>
      <w:r>
        <w:rPr>
          <w:spacing w:val="-4"/>
          <w:sz w:val="24"/>
        </w:rPr>
        <w:t xml:space="preserve"> </w:t>
      </w:r>
      <w:r>
        <w:rPr>
          <w:sz w:val="24"/>
        </w:rPr>
        <w:t>школьного</w:t>
      </w:r>
      <w:r>
        <w:rPr>
          <w:spacing w:val="-4"/>
          <w:sz w:val="24"/>
        </w:rPr>
        <w:t xml:space="preserve"> </w:t>
      </w:r>
      <w:r>
        <w:rPr>
          <w:spacing w:val="-2"/>
          <w:sz w:val="24"/>
        </w:rPr>
        <w:t>образования;</w:t>
      </w:r>
    </w:p>
    <w:p w:rsidR="00D621A3" w:rsidRDefault="00D621A3" w:rsidP="00E61388">
      <w:pPr>
        <w:pStyle w:val="a5"/>
        <w:numPr>
          <w:ilvl w:val="0"/>
          <w:numId w:val="55"/>
        </w:numPr>
        <w:tabs>
          <w:tab w:val="left" w:pos="1243"/>
        </w:tabs>
        <w:spacing w:before="17" w:line="276" w:lineRule="exact"/>
        <w:ind w:right="682" w:firstLine="0"/>
        <w:rPr>
          <w:sz w:val="24"/>
        </w:rPr>
      </w:pPr>
      <w:r>
        <w:rPr>
          <w:sz w:val="24"/>
        </w:rPr>
        <w:t>гуманизацию направленную на</w:t>
      </w:r>
      <w:r>
        <w:rPr>
          <w:spacing w:val="80"/>
          <w:sz w:val="24"/>
        </w:rPr>
        <w:t xml:space="preserve"> </w:t>
      </w:r>
      <w:r>
        <w:rPr>
          <w:sz w:val="24"/>
        </w:rPr>
        <w:t>личностно-ориентированный подход к детям</w:t>
      </w:r>
      <w:r>
        <w:rPr>
          <w:spacing w:val="40"/>
          <w:sz w:val="24"/>
        </w:rPr>
        <w:t xml:space="preserve"> </w:t>
      </w:r>
      <w:r>
        <w:rPr>
          <w:sz w:val="24"/>
        </w:rPr>
        <w:t>дошкольного и младшего школьного возраста на основе передовых идей психолого- педагогической науки;</w:t>
      </w:r>
    </w:p>
    <w:p w:rsidR="00D621A3" w:rsidRDefault="00D621A3" w:rsidP="00E61388">
      <w:pPr>
        <w:pStyle w:val="a5"/>
        <w:numPr>
          <w:ilvl w:val="0"/>
          <w:numId w:val="55"/>
        </w:numPr>
        <w:tabs>
          <w:tab w:val="left" w:pos="1243"/>
        </w:tabs>
        <w:spacing w:line="260" w:lineRule="exact"/>
        <w:ind w:left="1243" w:hanging="283"/>
        <w:rPr>
          <w:sz w:val="24"/>
        </w:rPr>
      </w:pPr>
      <w:r>
        <w:rPr>
          <w:sz w:val="24"/>
        </w:rPr>
        <w:t>системность</w:t>
      </w:r>
      <w:r>
        <w:rPr>
          <w:spacing w:val="-4"/>
          <w:sz w:val="24"/>
        </w:rPr>
        <w:t xml:space="preserve"> </w:t>
      </w:r>
      <w:r>
        <w:rPr>
          <w:sz w:val="24"/>
        </w:rPr>
        <w:t>непрерывного</w:t>
      </w:r>
      <w:r>
        <w:rPr>
          <w:spacing w:val="-2"/>
          <w:sz w:val="24"/>
        </w:rPr>
        <w:t xml:space="preserve"> </w:t>
      </w:r>
      <w:r>
        <w:rPr>
          <w:sz w:val="24"/>
        </w:rPr>
        <w:t>процесса</w:t>
      </w:r>
      <w:r>
        <w:rPr>
          <w:spacing w:val="-1"/>
          <w:sz w:val="24"/>
        </w:rPr>
        <w:t xml:space="preserve"> </w:t>
      </w:r>
      <w:r>
        <w:rPr>
          <w:sz w:val="24"/>
        </w:rPr>
        <w:t>по</w:t>
      </w:r>
      <w:r>
        <w:rPr>
          <w:spacing w:val="-7"/>
          <w:sz w:val="24"/>
        </w:rPr>
        <w:t xml:space="preserve"> </w:t>
      </w:r>
      <w:r>
        <w:rPr>
          <w:sz w:val="24"/>
        </w:rPr>
        <w:t>реализации</w:t>
      </w:r>
      <w:r>
        <w:rPr>
          <w:spacing w:val="-2"/>
          <w:sz w:val="24"/>
        </w:rPr>
        <w:t xml:space="preserve"> программы;</w:t>
      </w:r>
    </w:p>
    <w:p w:rsidR="00D621A3" w:rsidRDefault="00D621A3" w:rsidP="00E61388">
      <w:pPr>
        <w:pStyle w:val="a5"/>
        <w:numPr>
          <w:ilvl w:val="0"/>
          <w:numId w:val="55"/>
        </w:numPr>
        <w:tabs>
          <w:tab w:val="left" w:pos="1243"/>
        </w:tabs>
        <w:spacing w:before="16" w:line="276" w:lineRule="exact"/>
        <w:ind w:right="691" w:firstLine="0"/>
        <w:rPr>
          <w:sz w:val="24"/>
        </w:rPr>
      </w:pPr>
      <w:r>
        <w:rPr>
          <w:sz w:val="24"/>
        </w:rPr>
        <w:t>учёт возрастных и индивидуальных особенностей детей дошкольного и младшего школьного возраста, основанного на специфике этапов развития и личностных</w:t>
      </w:r>
      <w:r>
        <w:rPr>
          <w:spacing w:val="40"/>
          <w:sz w:val="24"/>
        </w:rPr>
        <w:t xml:space="preserve"> </w:t>
      </w:r>
      <w:r>
        <w:rPr>
          <w:sz w:val="24"/>
        </w:rPr>
        <w:t>характеристик воспитанников;</w:t>
      </w:r>
    </w:p>
    <w:p w:rsidR="00D621A3" w:rsidRDefault="00D621A3" w:rsidP="00E61388">
      <w:pPr>
        <w:pStyle w:val="a5"/>
        <w:numPr>
          <w:ilvl w:val="0"/>
          <w:numId w:val="55"/>
        </w:numPr>
        <w:tabs>
          <w:tab w:val="left" w:pos="1243"/>
        </w:tabs>
        <w:spacing w:before="1" w:line="276" w:lineRule="exact"/>
        <w:ind w:right="685" w:firstLine="0"/>
        <w:rPr>
          <w:sz w:val="24"/>
        </w:rPr>
      </w:pPr>
      <w:r>
        <w:rPr>
          <w:sz w:val="24"/>
        </w:rPr>
        <w:t>преемственность дошкольной ступени образования и начальной школы, позволяющая дошкольникам безболезненно переходить от одной возрастной ступени к другой, изменяя ведущий вид деятельности игру на учение.</w:t>
      </w:r>
    </w:p>
    <w:p w:rsidR="00D621A3" w:rsidRDefault="00D621A3" w:rsidP="00D621A3">
      <w:pPr>
        <w:pStyle w:val="3"/>
        <w:spacing w:before="1" w:line="257" w:lineRule="exact"/>
        <w:ind w:left="3489"/>
      </w:pPr>
      <w:r>
        <w:t>Содержательные</w:t>
      </w:r>
      <w:r>
        <w:rPr>
          <w:spacing w:val="-8"/>
        </w:rPr>
        <w:t xml:space="preserve"> </w:t>
      </w:r>
      <w:r>
        <w:t>компоненты</w:t>
      </w:r>
      <w:r>
        <w:rPr>
          <w:spacing w:val="-7"/>
        </w:rPr>
        <w:t xml:space="preserve"> </w:t>
      </w:r>
      <w:r>
        <w:rPr>
          <w:spacing w:val="-2"/>
        </w:rPr>
        <w:t>преемственности:</w:t>
      </w:r>
    </w:p>
    <w:p w:rsidR="00D621A3" w:rsidRDefault="00D621A3" w:rsidP="00E61388">
      <w:pPr>
        <w:pStyle w:val="a5"/>
        <w:numPr>
          <w:ilvl w:val="0"/>
          <w:numId w:val="55"/>
        </w:numPr>
        <w:tabs>
          <w:tab w:val="left" w:pos="1243"/>
        </w:tabs>
        <w:spacing w:before="18" w:line="276" w:lineRule="exact"/>
        <w:ind w:right="695" w:firstLine="0"/>
        <w:rPr>
          <w:sz w:val="24"/>
        </w:rPr>
      </w:pPr>
      <w:r>
        <w:rPr>
          <w:sz w:val="24"/>
        </w:rPr>
        <w:t>Деятельностный - обеспечение связей ведущих деятельностей смежных периодов, опора на актуальные для данного периода деятельности компоненты, создания условий для формирования предпосылок ведущей деятельности следующего возрастного периода.</w:t>
      </w:r>
    </w:p>
    <w:p w:rsidR="00D621A3" w:rsidRDefault="00D621A3" w:rsidP="00E61388">
      <w:pPr>
        <w:pStyle w:val="a5"/>
        <w:numPr>
          <w:ilvl w:val="0"/>
          <w:numId w:val="55"/>
        </w:numPr>
        <w:tabs>
          <w:tab w:val="left" w:pos="1303"/>
        </w:tabs>
        <w:spacing w:line="277" w:lineRule="exact"/>
        <w:ind w:left="1303" w:hanging="343"/>
        <w:rPr>
          <w:sz w:val="24"/>
        </w:rPr>
      </w:pPr>
      <w:r>
        <w:rPr>
          <w:sz w:val="24"/>
        </w:rPr>
        <w:t>Содержательный</w:t>
      </w:r>
      <w:r>
        <w:rPr>
          <w:spacing w:val="33"/>
          <w:sz w:val="24"/>
        </w:rPr>
        <w:t xml:space="preserve"> </w:t>
      </w:r>
      <w:r>
        <w:rPr>
          <w:sz w:val="24"/>
        </w:rPr>
        <w:t>-</w:t>
      </w:r>
      <w:r>
        <w:rPr>
          <w:spacing w:val="30"/>
          <w:sz w:val="24"/>
        </w:rPr>
        <w:t xml:space="preserve">  </w:t>
      </w:r>
      <w:r>
        <w:rPr>
          <w:sz w:val="24"/>
        </w:rPr>
        <w:t>правильное</w:t>
      </w:r>
      <w:r>
        <w:rPr>
          <w:spacing w:val="33"/>
          <w:sz w:val="24"/>
        </w:rPr>
        <w:t xml:space="preserve"> </w:t>
      </w:r>
      <w:r>
        <w:rPr>
          <w:sz w:val="24"/>
        </w:rPr>
        <w:t>соотношение</w:t>
      </w:r>
      <w:r>
        <w:rPr>
          <w:spacing w:val="33"/>
          <w:sz w:val="24"/>
        </w:rPr>
        <w:t xml:space="preserve"> </w:t>
      </w:r>
      <w:r>
        <w:rPr>
          <w:sz w:val="24"/>
        </w:rPr>
        <w:t>между</w:t>
      </w:r>
      <w:r>
        <w:rPr>
          <w:spacing w:val="24"/>
          <w:sz w:val="24"/>
        </w:rPr>
        <w:t xml:space="preserve"> </w:t>
      </w:r>
      <w:r>
        <w:rPr>
          <w:sz w:val="24"/>
        </w:rPr>
        <w:t>образовательной</w:t>
      </w:r>
      <w:r>
        <w:rPr>
          <w:spacing w:val="31"/>
          <w:sz w:val="24"/>
        </w:rPr>
        <w:t xml:space="preserve"> </w:t>
      </w:r>
      <w:r>
        <w:rPr>
          <w:sz w:val="24"/>
        </w:rPr>
        <w:t>деятельностью</w:t>
      </w:r>
      <w:r>
        <w:rPr>
          <w:spacing w:val="33"/>
          <w:sz w:val="24"/>
        </w:rPr>
        <w:t xml:space="preserve"> </w:t>
      </w:r>
      <w:r>
        <w:rPr>
          <w:spacing w:val="-5"/>
          <w:sz w:val="24"/>
        </w:rPr>
        <w:t>по</w:t>
      </w:r>
    </w:p>
    <w:p w:rsidR="00D621A3" w:rsidRDefault="00D621A3" w:rsidP="00D621A3">
      <w:pPr>
        <w:pStyle w:val="a3"/>
        <w:ind w:left="960" w:right="688"/>
      </w:pPr>
      <w:r>
        <w:t>усвоению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установление перспектив в содержании обучения от дошкольного детства к начальной</w:t>
      </w:r>
      <w:r>
        <w:rPr>
          <w:spacing w:val="40"/>
        </w:rPr>
        <w:t xml:space="preserve"> </w:t>
      </w:r>
      <w:r>
        <w:rPr>
          <w:spacing w:val="-2"/>
        </w:rPr>
        <w:t>школе.</w:t>
      </w:r>
    </w:p>
    <w:p w:rsidR="00D621A3" w:rsidRDefault="00D621A3" w:rsidP="00E61388">
      <w:pPr>
        <w:pStyle w:val="a5"/>
        <w:numPr>
          <w:ilvl w:val="0"/>
          <w:numId w:val="55"/>
        </w:numPr>
        <w:tabs>
          <w:tab w:val="left" w:pos="1303"/>
        </w:tabs>
        <w:spacing w:line="276" w:lineRule="exact"/>
        <w:ind w:right="697" w:firstLine="0"/>
        <w:rPr>
          <w:sz w:val="24"/>
        </w:rPr>
      </w:pPr>
      <w:r>
        <w:rPr>
          <w:sz w:val="24"/>
        </w:rPr>
        <w:t>Коммуникативный - учет особенностей общения детей старшего дошкольного и</w:t>
      </w:r>
      <w:r>
        <w:rPr>
          <w:spacing w:val="40"/>
          <w:sz w:val="24"/>
        </w:rPr>
        <w:t xml:space="preserve"> </w:t>
      </w:r>
      <w:r>
        <w:rPr>
          <w:sz w:val="24"/>
        </w:rPr>
        <w:t>младшего школьного возраста, обеспечение непосредственного и контактного общения, с целью создания условий для социализации.</w:t>
      </w:r>
    </w:p>
    <w:p w:rsidR="00D621A3" w:rsidRDefault="00D621A3" w:rsidP="00E61388">
      <w:pPr>
        <w:pStyle w:val="a5"/>
        <w:numPr>
          <w:ilvl w:val="0"/>
          <w:numId w:val="55"/>
        </w:numPr>
        <w:tabs>
          <w:tab w:val="left" w:pos="1303"/>
        </w:tabs>
        <w:spacing w:line="277" w:lineRule="exact"/>
        <w:ind w:left="1303" w:hanging="343"/>
        <w:rPr>
          <w:sz w:val="24"/>
        </w:rPr>
      </w:pPr>
      <w:r>
        <w:rPr>
          <w:sz w:val="24"/>
        </w:rPr>
        <w:t>Педагогический</w:t>
      </w:r>
      <w:r>
        <w:rPr>
          <w:spacing w:val="25"/>
          <w:sz w:val="24"/>
        </w:rPr>
        <w:t xml:space="preserve">  </w:t>
      </w:r>
      <w:r>
        <w:rPr>
          <w:sz w:val="24"/>
        </w:rPr>
        <w:t>-</w:t>
      </w:r>
      <w:r>
        <w:rPr>
          <w:spacing w:val="76"/>
          <w:w w:val="150"/>
          <w:sz w:val="24"/>
        </w:rPr>
        <w:t xml:space="preserve"> </w:t>
      </w:r>
      <w:r>
        <w:rPr>
          <w:sz w:val="24"/>
        </w:rPr>
        <w:t>постановка</w:t>
      </w:r>
      <w:r>
        <w:rPr>
          <w:spacing w:val="27"/>
          <w:sz w:val="24"/>
        </w:rPr>
        <w:t xml:space="preserve">  </w:t>
      </w:r>
      <w:r>
        <w:rPr>
          <w:sz w:val="24"/>
        </w:rPr>
        <w:t>в</w:t>
      </w:r>
      <w:r>
        <w:rPr>
          <w:spacing w:val="78"/>
          <w:w w:val="150"/>
          <w:sz w:val="24"/>
        </w:rPr>
        <w:t xml:space="preserve"> </w:t>
      </w:r>
      <w:r>
        <w:rPr>
          <w:sz w:val="24"/>
        </w:rPr>
        <w:t>центр</w:t>
      </w:r>
      <w:r>
        <w:rPr>
          <w:spacing w:val="79"/>
          <w:w w:val="150"/>
          <w:sz w:val="24"/>
        </w:rPr>
        <w:t xml:space="preserve"> </w:t>
      </w:r>
      <w:r>
        <w:rPr>
          <w:sz w:val="24"/>
        </w:rPr>
        <w:t>воспитательно</w:t>
      </w:r>
      <w:r>
        <w:rPr>
          <w:spacing w:val="30"/>
          <w:sz w:val="24"/>
        </w:rPr>
        <w:t xml:space="preserve">  </w:t>
      </w:r>
      <w:r>
        <w:rPr>
          <w:sz w:val="24"/>
        </w:rPr>
        <w:t>-</w:t>
      </w:r>
      <w:r>
        <w:rPr>
          <w:spacing w:val="75"/>
          <w:w w:val="150"/>
          <w:sz w:val="24"/>
        </w:rPr>
        <w:t xml:space="preserve"> </w:t>
      </w:r>
      <w:r>
        <w:rPr>
          <w:sz w:val="24"/>
        </w:rPr>
        <w:t>образовательного</w:t>
      </w:r>
      <w:r>
        <w:rPr>
          <w:spacing w:val="79"/>
          <w:w w:val="150"/>
          <w:sz w:val="24"/>
        </w:rPr>
        <w:t xml:space="preserve"> </w:t>
      </w:r>
      <w:r>
        <w:rPr>
          <w:spacing w:val="-2"/>
          <w:sz w:val="24"/>
        </w:rPr>
        <w:t>процесса</w:t>
      </w:r>
    </w:p>
    <w:p w:rsidR="00D621A3" w:rsidRDefault="00D621A3" w:rsidP="00D621A3">
      <w:pPr>
        <w:pStyle w:val="a3"/>
        <w:ind w:left="960" w:right="693"/>
      </w:pPr>
      <w:r>
        <w:t>ребенка, прослеживание связей между ним и окружающим миром (ребенок и предметный мир, природа и ребенок, ребенок и другие люди и т. д.), индивидуальный характер его обучения и воспитания.</w:t>
      </w:r>
    </w:p>
    <w:p w:rsidR="00D621A3" w:rsidRDefault="00D621A3" w:rsidP="00E61388">
      <w:pPr>
        <w:pStyle w:val="a5"/>
        <w:numPr>
          <w:ilvl w:val="0"/>
          <w:numId w:val="55"/>
        </w:numPr>
        <w:tabs>
          <w:tab w:val="left" w:pos="1243"/>
        </w:tabs>
        <w:spacing w:line="276" w:lineRule="exact"/>
        <w:ind w:right="687" w:firstLine="0"/>
        <w:rPr>
          <w:sz w:val="24"/>
        </w:rPr>
      </w:pPr>
      <w:r>
        <w:rPr>
          <w:sz w:val="24"/>
        </w:rPr>
        <w:t>Эмоциональный - учет специфики эмоциональной сферы личности ребенка дошкольного возраста, обеспечение эмоциональной комфортности, как дошкольника, так и школьника в процессе обучения.</w:t>
      </w:r>
      <w:r>
        <w:rPr>
          <w:spacing w:val="40"/>
          <w:sz w:val="24"/>
        </w:rPr>
        <w:t xml:space="preserve"> </w:t>
      </w:r>
      <w:r>
        <w:rPr>
          <w:sz w:val="24"/>
        </w:rPr>
        <w:t>Приоритет положительных эмоций, построение процесса обучения на основе гуманистической педагогики.</w:t>
      </w:r>
    </w:p>
    <w:p w:rsidR="00D621A3" w:rsidRDefault="00D621A3" w:rsidP="00D621A3">
      <w:pPr>
        <w:pStyle w:val="3"/>
        <w:spacing w:before="0" w:line="257" w:lineRule="exact"/>
        <w:ind w:left="3149"/>
      </w:pPr>
      <w:r>
        <w:t>Организационно-методическое</w:t>
      </w:r>
      <w:r>
        <w:rPr>
          <w:spacing w:val="-10"/>
        </w:rPr>
        <w:t xml:space="preserve"> </w:t>
      </w:r>
      <w:r>
        <w:t>обеспечение</w:t>
      </w:r>
      <w:r>
        <w:rPr>
          <w:spacing w:val="-8"/>
        </w:rPr>
        <w:t xml:space="preserve"> </w:t>
      </w:r>
      <w:r>
        <w:rPr>
          <w:spacing w:val="-2"/>
        </w:rPr>
        <w:t>включает:</w:t>
      </w:r>
    </w:p>
    <w:p w:rsidR="00D621A3" w:rsidRDefault="00D621A3" w:rsidP="00E61388">
      <w:pPr>
        <w:pStyle w:val="a5"/>
        <w:numPr>
          <w:ilvl w:val="0"/>
          <w:numId w:val="55"/>
        </w:numPr>
        <w:tabs>
          <w:tab w:val="left" w:pos="1243"/>
        </w:tabs>
        <w:spacing w:before="19" w:line="276" w:lineRule="exact"/>
        <w:ind w:right="685" w:firstLine="0"/>
        <w:rPr>
          <w:sz w:val="24"/>
        </w:rPr>
      </w:pPr>
      <w:r>
        <w:rPr>
          <w:sz w:val="24"/>
        </w:rPr>
        <w:t>Информационно – просветительский аспект: взаимное ознакомление учителей и воспитателей с задачами образовательно–воспитательной работы. Изучение программы старших групп и первого класса. Участвуют в совместных педсоветах, в семинарах, практикумах по обсуждению «стыковки программ».</w:t>
      </w:r>
    </w:p>
    <w:p w:rsidR="00D621A3" w:rsidRDefault="00D621A3" w:rsidP="00E61388">
      <w:pPr>
        <w:pStyle w:val="a5"/>
        <w:numPr>
          <w:ilvl w:val="0"/>
          <w:numId w:val="55"/>
        </w:numPr>
        <w:tabs>
          <w:tab w:val="left" w:pos="1243"/>
        </w:tabs>
        <w:spacing w:line="276" w:lineRule="exact"/>
        <w:ind w:right="691" w:firstLine="0"/>
        <w:rPr>
          <w:sz w:val="24"/>
        </w:rPr>
      </w:pPr>
      <w:r>
        <w:rPr>
          <w:sz w:val="24"/>
        </w:rPr>
        <w:t>Методический аспект: взаимное ознакомление, но уже с методами и формами осуществления</w:t>
      </w:r>
      <w:r>
        <w:rPr>
          <w:spacing w:val="40"/>
          <w:sz w:val="24"/>
        </w:rPr>
        <w:t xml:space="preserve"> </w:t>
      </w:r>
      <w:r>
        <w:rPr>
          <w:sz w:val="24"/>
        </w:rPr>
        <w:t>учебно-воспитательной</w:t>
      </w:r>
      <w:r>
        <w:rPr>
          <w:spacing w:val="40"/>
          <w:sz w:val="24"/>
        </w:rPr>
        <w:t xml:space="preserve"> </w:t>
      </w:r>
      <w:r>
        <w:rPr>
          <w:sz w:val="24"/>
        </w:rPr>
        <w:t>работы</w:t>
      </w:r>
      <w:r>
        <w:rPr>
          <w:spacing w:val="40"/>
          <w:sz w:val="24"/>
        </w:rPr>
        <w:t xml:space="preserve"> </w:t>
      </w:r>
      <w:r>
        <w:rPr>
          <w:sz w:val="24"/>
        </w:rPr>
        <w:t>(взаимное</w:t>
      </w:r>
      <w:r>
        <w:rPr>
          <w:spacing w:val="40"/>
          <w:sz w:val="24"/>
        </w:rPr>
        <w:t xml:space="preserve"> </w:t>
      </w:r>
      <w:r>
        <w:rPr>
          <w:sz w:val="24"/>
        </w:rPr>
        <w:t>посещение</w:t>
      </w:r>
      <w:r>
        <w:rPr>
          <w:spacing w:val="40"/>
          <w:sz w:val="24"/>
        </w:rPr>
        <w:t xml:space="preserve"> </w:t>
      </w:r>
      <w:r>
        <w:rPr>
          <w:sz w:val="24"/>
        </w:rPr>
        <w:t>педагогами</w:t>
      </w:r>
      <w:r>
        <w:rPr>
          <w:spacing w:val="40"/>
          <w:sz w:val="24"/>
        </w:rPr>
        <w:t xml:space="preserve"> </w:t>
      </w:r>
      <w:r>
        <w:rPr>
          <w:sz w:val="24"/>
        </w:rPr>
        <w:t>уроков</w:t>
      </w:r>
      <w:r>
        <w:rPr>
          <w:spacing w:val="40"/>
          <w:sz w:val="24"/>
        </w:rPr>
        <w:t xml:space="preserve"> </w:t>
      </w:r>
      <w:r>
        <w:rPr>
          <w:sz w:val="24"/>
        </w:rPr>
        <w:t>в</w:t>
      </w:r>
    </w:p>
    <w:p w:rsidR="00D621A3" w:rsidRDefault="00D621A3" w:rsidP="00D621A3">
      <w:pPr>
        <w:pStyle w:val="a3"/>
        <w:ind w:left="960" w:right="702"/>
      </w:pPr>
      <w:r>
        <w:t>школе и непосредственной образовательной деятельности детей в дошкольных группах с последующем обсуждением).</w:t>
      </w:r>
    </w:p>
    <w:p w:rsidR="00D621A3" w:rsidRDefault="00D621A3" w:rsidP="00E61388">
      <w:pPr>
        <w:pStyle w:val="a5"/>
        <w:numPr>
          <w:ilvl w:val="0"/>
          <w:numId w:val="55"/>
        </w:numPr>
        <w:tabs>
          <w:tab w:val="left" w:pos="1303"/>
        </w:tabs>
        <w:spacing w:line="276" w:lineRule="exact"/>
        <w:ind w:right="692" w:firstLine="0"/>
        <w:rPr>
          <w:sz w:val="24"/>
        </w:rPr>
      </w:pPr>
      <w:r>
        <w:rPr>
          <w:sz w:val="24"/>
        </w:rPr>
        <w:t>Практико-ориентированный аспект: выражается в предварительном знакомстве учителей со своими будущими учениками и в курировании воспитателями своих бывших воспитанников в процессе обучения в начальных классах.</w:t>
      </w:r>
    </w:p>
    <w:p w:rsidR="00D621A3" w:rsidRDefault="00D621A3" w:rsidP="00E61388">
      <w:pPr>
        <w:pStyle w:val="a5"/>
        <w:numPr>
          <w:ilvl w:val="0"/>
          <w:numId w:val="55"/>
        </w:numPr>
        <w:tabs>
          <w:tab w:val="left" w:pos="1243"/>
        </w:tabs>
        <w:spacing w:line="276" w:lineRule="exact"/>
        <w:ind w:right="691" w:firstLine="0"/>
        <w:rPr>
          <w:sz w:val="24"/>
        </w:rPr>
      </w:pPr>
      <w:r>
        <w:rPr>
          <w:sz w:val="24"/>
        </w:rPr>
        <w:t>Содержание Программы обеспечивает развитие личности, мотивации и способностей детей в различных видах деятельности и разнообразные формы работы.</w:t>
      </w:r>
    </w:p>
    <w:p w:rsidR="00D621A3" w:rsidRDefault="00D621A3" w:rsidP="00D621A3">
      <w:pPr>
        <w:pStyle w:val="a3"/>
        <w:ind w:left="960" w:right="693" w:firstLine="568"/>
      </w:pPr>
      <w:r>
        <w:t>Обеспечение единства образовательных процессов дошкольной образовательной организации и начальной школы реализуется через разнообразные формы работы по обеспечению преемственности:</w:t>
      </w:r>
    </w:p>
    <w:p w:rsidR="00D621A3" w:rsidRDefault="00D621A3" w:rsidP="00E61388">
      <w:pPr>
        <w:pStyle w:val="a5"/>
        <w:numPr>
          <w:ilvl w:val="0"/>
          <w:numId w:val="55"/>
        </w:numPr>
        <w:tabs>
          <w:tab w:val="left" w:pos="1243"/>
        </w:tabs>
        <w:spacing w:before="1" w:line="276" w:lineRule="exact"/>
        <w:ind w:right="688" w:firstLine="0"/>
        <w:rPr>
          <w:sz w:val="24"/>
        </w:rPr>
      </w:pPr>
      <w:r>
        <w:rPr>
          <w:sz w:val="24"/>
        </w:rPr>
        <w:t>Система взаимодействия педагога с детьми: экскурсии в школу,</w:t>
      </w:r>
      <w:r>
        <w:rPr>
          <w:spacing w:val="40"/>
          <w:sz w:val="24"/>
        </w:rPr>
        <w:t xml:space="preserve"> </w:t>
      </w:r>
      <w:r>
        <w:rPr>
          <w:sz w:val="24"/>
        </w:rPr>
        <w:t>посещение школьного музея, библиотеки, знакомство и взаимодействие дошкольников с учителями и учениками начальной школы, участие в совместной образовательной деятельности, игровых программах,</w:t>
      </w:r>
      <w:r>
        <w:rPr>
          <w:spacing w:val="68"/>
          <w:sz w:val="24"/>
        </w:rPr>
        <w:t xml:space="preserve">  </w:t>
      </w:r>
      <w:r>
        <w:rPr>
          <w:sz w:val="24"/>
        </w:rPr>
        <w:t>проектной</w:t>
      </w:r>
      <w:r>
        <w:rPr>
          <w:spacing w:val="67"/>
          <w:sz w:val="24"/>
        </w:rPr>
        <w:t xml:space="preserve">  </w:t>
      </w:r>
      <w:r>
        <w:rPr>
          <w:sz w:val="24"/>
        </w:rPr>
        <w:t>деятельности,</w:t>
      </w:r>
      <w:r>
        <w:rPr>
          <w:spacing w:val="68"/>
          <w:sz w:val="24"/>
        </w:rPr>
        <w:t xml:space="preserve">  </w:t>
      </w:r>
      <w:r>
        <w:rPr>
          <w:sz w:val="24"/>
        </w:rPr>
        <w:t>выставки</w:t>
      </w:r>
      <w:r>
        <w:rPr>
          <w:spacing w:val="69"/>
          <w:sz w:val="24"/>
        </w:rPr>
        <w:t xml:space="preserve">  </w:t>
      </w:r>
      <w:r>
        <w:rPr>
          <w:sz w:val="24"/>
        </w:rPr>
        <w:t>рисунков</w:t>
      </w:r>
      <w:r>
        <w:rPr>
          <w:spacing w:val="67"/>
          <w:sz w:val="24"/>
        </w:rPr>
        <w:t xml:space="preserve">  </w:t>
      </w:r>
      <w:r>
        <w:rPr>
          <w:sz w:val="24"/>
        </w:rPr>
        <w:t>и</w:t>
      </w:r>
      <w:r>
        <w:rPr>
          <w:spacing w:val="70"/>
          <w:sz w:val="24"/>
        </w:rPr>
        <w:t xml:space="preserve">  </w:t>
      </w:r>
      <w:r>
        <w:rPr>
          <w:sz w:val="24"/>
        </w:rPr>
        <w:t>поделок,</w:t>
      </w:r>
      <w:r>
        <w:rPr>
          <w:spacing w:val="68"/>
          <w:sz w:val="24"/>
        </w:rPr>
        <w:t xml:space="preserve">  </w:t>
      </w:r>
      <w:r>
        <w:rPr>
          <w:sz w:val="24"/>
        </w:rPr>
        <w:t>сделанных</w:t>
      </w:r>
    </w:p>
    <w:p w:rsidR="00D621A3" w:rsidRDefault="00D621A3" w:rsidP="00D621A3">
      <w:pPr>
        <w:spacing w:line="276" w:lineRule="exact"/>
        <w:jc w:val="both"/>
        <w:rPr>
          <w:sz w:val="24"/>
        </w:rPr>
        <w:sectPr w:rsidR="00D621A3">
          <w:pgSz w:w="11920" w:h="16840"/>
          <w:pgMar w:top="1040" w:right="20" w:bottom="1260" w:left="600" w:header="0" w:footer="972" w:gutter="0"/>
          <w:cols w:space="720"/>
        </w:sectPr>
      </w:pPr>
    </w:p>
    <w:p w:rsidR="00D621A3" w:rsidRDefault="00D621A3" w:rsidP="00D621A3">
      <w:pPr>
        <w:pStyle w:val="a3"/>
        <w:spacing w:before="72"/>
        <w:ind w:left="960" w:right="688"/>
      </w:pPr>
      <w:r>
        <w:lastRenderedPageBreak/>
        <w:t>детьми</w:t>
      </w:r>
      <w:r>
        <w:rPr>
          <w:spacing w:val="40"/>
        </w:rPr>
        <w:t xml:space="preserve"> </w:t>
      </w:r>
      <w:r>
        <w:t>школы и дошкольных групп, встречи и беседы с бывшими воспитанниками детского сада, совместные праздники и спортивные соревнования дошкольников и первоклассников, участие в театрализованной деятельности, посещение дошкольниками адаптационного курса занятий, организованных при школе (занятия с психологом, логопедом, музыкальным руководителем и другими специалистами школы).</w:t>
      </w:r>
    </w:p>
    <w:p w:rsidR="00D621A3" w:rsidRDefault="00D621A3" w:rsidP="00E61388">
      <w:pPr>
        <w:pStyle w:val="a5"/>
        <w:numPr>
          <w:ilvl w:val="0"/>
          <w:numId w:val="55"/>
        </w:numPr>
        <w:tabs>
          <w:tab w:val="left" w:pos="1243"/>
        </w:tabs>
        <w:spacing w:before="4" w:line="276" w:lineRule="exact"/>
        <w:ind w:right="686" w:firstLine="0"/>
        <w:rPr>
          <w:sz w:val="24"/>
        </w:rPr>
      </w:pPr>
      <w:r>
        <w:rPr>
          <w:sz w:val="24"/>
        </w:rPr>
        <w:t>Система взаимодействия воспитателей ДОО с учителями начальной школы включает: совместные педагогические советы, семинары, мастер – классы, круглые столы педагогов, психологические и коммуникативные тренинги для воспитателей и учителей, мониторинг по</w:t>
      </w:r>
    </w:p>
    <w:p w:rsidR="00D621A3" w:rsidRDefault="00D621A3" w:rsidP="00D621A3">
      <w:pPr>
        <w:pStyle w:val="a3"/>
        <w:ind w:left="960" w:right="699"/>
      </w:pPr>
      <w:r>
        <w:t>определению готовности детей к школе, открытые занятия в дошкольных группах и открытые уроки в школе, работа сетевых образовательных сообществ.</w:t>
      </w:r>
    </w:p>
    <w:p w:rsidR="00D621A3" w:rsidRDefault="00D621A3" w:rsidP="00E61388">
      <w:pPr>
        <w:pStyle w:val="a5"/>
        <w:numPr>
          <w:ilvl w:val="0"/>
          <w:numId w:val="55"/>
        </w:numPr>
        <w:tabs>
          <w:tab w:val="left" w:pos="1243"/>
        </w:tabs>
        <w:spacing w:line="276" w:lineRule="exact"/>
        <w:ind w:right="686" w:firstLine="0"/>
        <w:rPr>
          <w:sz w:val="24"/>
        </w:rPr>
      </w:pPr>
      <w:r>
        <w:rPr>
          <w:sz w:val="24"/>
        </w:rPr>
        <w:t>Система взаимодействия педагога и родителей включает:</w:t>
      </w:r>
      <w:r>
        <w:rPr>
          <w:spacing w:val="40"/>
          <w:sz w:val="24"/>
        </w:rPr>
        <w:t xml:space="preserve"> </w:t>
      </w:r>
      <w:r>
        <w:rPr>
          <w:sz w:val="24"/>
        </w:rPr>
        <w:t>совместное проведение родительских собраний, проведение дней открытых дверей, посещение уроков и адаптационных занятий родителями, открытые занятия, консультации воспитателя, учителя начальных классов, организация экскурсий по школе, привлечение родителей к организации детских праздников, спортивных соревнований.</w:t>
      </w:r>
    </w:p>
    <w:p w:rsidR="00D621A3" w:rsidRDefault="00D621A3" w:rsidP="00D621A3">
      <w:pPr>
        <w:pStyle w:val="3"/>
        <w:spacing w:before="1"/>
        <w:ind w:left="2645"/>
      </w:pPr>
      <w:r>
        <w:t>Часть,</w:t>
      </w:r>
      <w:r>
        <w:rPr>
          <w:spacing w:val="-7"/>
        </w:rPr>
        <w:t xml:space="preserve"> </w:t>
      </w:r>
      <w:r>
        <w:t>формируемая</w:t>
      </w:r>
      <w:r>
        <w:rPr>
          <w:spacing w:val="-6"/>
        </w:rPr>
        <w:t xml:space="preserve"> </w:t>
      </w:r>
      <w:r>
        <w:t>участниками</w:t>
      </w:r>
      <w:r>
        <w:rPr>
          <w:spacing w:val="-2"/>
        </w:rPr>
        <w:t xml:space="preserve"> </w:t>
      </w:r>
      <w:r>
        <w:t>образовательных</w:t>
      </w:r>
      <w:r>
        <w:rPr>
          <w:spacing w:val="-8"/>
        </w:rPr>
        <w:t xml:space="preserve"> </w:t>
      </w:r>
      <w:r>
        <w:rPr>
          <w:spacing w:val="-2"/>
        </w:rPr>
        <w:t>отношений</w:t>
      </w:r>
    </w:p>
    <w:p w:rsidR="00D621A3" w:rsidRDefault="00D621A3" w:rsidP="00D621A3">
      <w:pPr>
        <w:pStyle w:val="a3"/>
        <w:ind w:left="960" w:right="688" w:firstLine="568"/>
      </w:pPr>
      <w:r>
        <w:t>Программа «Сад общения». Один</w:t>
      </w:r>
      <w:r>
        <w:rPr>
          <w:spacing w:val="40"/>
        </w:rPr>
        <w:t xml:space="preserve"> </w:t>
      </w:r>
      <w:r>
        <w:t>из аспектов социально-коммуникативного развития дошкольника является эмоциональный интеллект, в основе которого</w:t>
      </w:r>
      <w:r>
        <w:rPr>
          <w:spacing w:val="40"/>
        </w:rPr>
        <w:t xml:space="preserve"> </w:t>
      </w:r>
      <w:r>
        <w:t>лежит</w:t>
      </w:r>
      <w:r>
        <w:rPr>
          <w:spacing w:val="40"/>
        </w:rPr>
        <w:t xml:space="preserve"> </w:t>
      </w:r>
      <w:r>
        <w:t>эмоциональная саморегуляция. Выпускник дошкольного образовательного учреждения должен быть способен</w:t>
      </w:r>
      <w:r>
        <w:rPr>
          <w:spacing w:val="40"/>
        </w:rPr>
        <w:t xml:space="preserve"> </w:t>
      </w:r>
      <w:r>
        <w:t>к эмоциональной регуляции, столь необходимой на фоне роста эмоциональных нарушений в поведении детей.</w:t>
      </w:r>
      <w:r>
        <w:rPr>
          <w:spacing w:val="40"/>
        </w:rPr>
        <w:t xml:space="preserve"> </w:t>
      </w:r>
      <w:r>
        <w:t>Реализация программы «Сад общения»</w:t>
      </w:r>
      <w:r>
        <w:rPr>
          <w:spacing w:val="40"/>
        </w:rPr>
        <w:t xml:space="preserve"> </w:t>
      </w:r>
      <w:r>
        <w:t>способствует развитию эмоциональной саморегуляции у будущего школьника. Сформированность этого качества является важным условием успешной учебной деятельности в школе, ведь</w:t>
      </w:r>
      <w:r>
        <w:rPr>
          <w:spacing w:val="40"/>
        </w:rPr>
        <w:t xml:space="preserve"> </w:t>
      </w:r>
      <w:r>
        <w:t>школьник должен уметь понять учебную цель, найти способы достижения цели, проверить правильность выполнения задания. Сформированность произвольной саморегуляции поможет быстрее и легче адаптироваться к школе.</w:t>
      </w:r>
    </w:p>
    <w:p w:rsidR="00D621A3" w:rsidRDefault="00D621A3" w:rsidP="00D621A3">
      <w:pPr>
        <w:pStyle w:val="a3"/>
        <w:ind w:left="960" w:right="687" w:firstLine="568"/>
      </w:pPr>
      <w:r>
        <w:t>Программа «Веселый этикет» способствует развитию у детей общения и взаимодействия со взрослыми и сверстниками, социального и эмоционального интеллекта, эмоциональной отзывчивости; формированию уважительного отношения и чувства принадлежности к своей семье и к сообществу детей и взрослых, основ безопасного поведения в быту, социуме, природе; становлению самостоятельности, целенаправленности</w:t>
      </w:r>
      <w:r>
        <w:rPr>
          <w:spacing w:val="40"/>
        </w:rPr>
        <w:t xml:space="preserve"> </w:t>
      </w:r>
      <w:r>
        <w:t>и саморегуляции собственных действий. Обучение детей этикету также способствует успешной социализации в школе.</w:t>
      </w:r>
    </w:p>
    <w:p w:rsidR="00D621A3" w:rsidRDefault="00D621A3" w:rsidP="00D621A3">
      <w:pPr>
        <w:pStyle w:val="a3"/>
        <w:spacing w:before="3"/>
        <w:ind w:left="0"/>
        <w:jc w:val="left"/>
      </w:pPr>
    </w:p>
    <w:p w:rsidR="00D621A3" w:rsidRDefault="00D621A3" w:rsidP="00E61388">
      <w:pPr>
        <w:pStyle w:val="3"/>
        <w:numPr>
          <w:ilvl w:val="1"/>
          <w:numId w:val="51"/>
        </w:numPr>
        <w:tabs>
          <w:tab w:val="left" w:pos="1320"/>
        </w:tabs>
        <w:spacing w:before="1"/>
        <w:jc w:val="both"/>
      </w:pPr>
      <w:r>
        <w:t>Рабочая</w:t>
      </w:r>
      <w:r>
        <w:rPr>
          <w:spacing w:val="-6"/>
        </w:rPr>
        <w:t xml:space="preserve"> </w:t>
      </w:r>
      <w:r>
        <w:t>программ</w:t>
      </w:r>
      <w:r>
        <w:rPr>
          <w:spacing w:val="-3"/>
        </w:rPr>
        <w:t xml:space="preserve"> </w:t>
      </w:r>
      <w:r>
        <w:t>воспитания,</w:t>
      </w:r>
      <w:r>
        <w:rPr>
          <w:spacing w:val="-3"/>
        </w:rPr>
        <w:t xml:space="preserve"> </w:t>
      </w:r>
      <w:r>
        <w:t>в</w:t>
      </w:r>
      <w:r>
        <w:rPr>
          <w:spacing w:val="-5"/>
        </w:rPr>
        <w:t xml:space="preserve"> </w:t>
      </w:r>
      <w:r>
        <w:t>том</w:t>
      </w:r>
      <w:r>
        <w:rPr>
          <w:spacing w:val="-5"/>
        </w:rPr>
        <w:t xml:space="preserve"> </w:t>
      </w:r>
      <w:r>
        <w:t>числе</w:t>
      </w:r>
      <w:r>
        <w:rPr>
          <w:spacing w:val="-6"/>
        </w:rPr>
        <w:t xml:space="preserve"> </w:t>
      </w:r>
      <w:r>
        <w:t>пояснительная</w:t>
      </w:r>
      <w:r>
        <w:rPr>
          <w:spacing w:val="-5"/>
        </w:rPr>
        <w:t xml:space="preserve"> </w:t>
      </w:r>
      <w:r>
        <w:t>записка</w:t>
      </w:r>
      <w:r>
        <w:rPr>
          <w:spacing w:val="6"/>
        </w:rPr>
        <w:t xml:space="preserve"> </w:t>
      </w:r>
      <w:r>
        <w:t>(п.29 ФОП</w:t>
      </w:r>
      <w:r>
        <w:rPr>
          <w:spacing w:val="-2"/>
        </w:rPr>
        <w:t xml:space="preserve"> </w:t>
      </w:r>
      <w:r>
        <w:rPr>
          <w:spacing w:val="-5"/>
        </w:rPr>
        <w:t>ДО)</w:t>
      </w:r>
    </w:p>
    <w:p w:rsidR="00D621A3" w:rsidRDefault="00D621A3" w:rsidP="00E61388">
      <w:pPr>
        <w:pStyle w:val="a5"/>
        <w:numPr>
          <w:ilvl w:val="0"/>
          <w:numId w:val="50"/>
        </w:numPr>
        <w:tabs>
          <w:tab w:val="left" w:pos="1242"/>
        </w:tabs>
        <w:ind w:right="690" w:firstLine="0"/>
        <w:jc w:val="both"/>
        <w:rPr>
          <w:sz w:val="24"/>
        </w:rPr>
      </w:pPr>
      <w:r>
        <w:rPr>
          <w:sz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D621A3" w:rsidRDefault="00D621A3" w:rsidP="00E61388">
      <w:pPr>
        <w:pStyle w:val="a5"/>
        <w:numPr>
          <w:ilvl w:val="0"/>
          <w:numId w:val="50"/>
        </w:numPr>
        <w:tabs>
          <w:tab w:val="left" w:pos="1230"/>
        </w:tabs>
        <w:ind w:right="689" w:firstLine="0"/>
        <w:jc w:val="both"/>
        <w:rPr>
          <w:sz w:val="24"/>
        </w:rPr>
      </w:pPr>
      <w:r>
        <w:rPr>
          <w:sz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w:t>
      </w:r>
      <w:r>
        <w:rPr>
          <w:spacing w:val="-1"/>
          <w:sz w:val="24"/>
        </w:rPr>
        <w:t xml:space="preserve"> </w:t>
      </w:r>
      <w:r>
        <w:rPr>
          <w:sz w:val="24"/>
        </w:rPr>
        <w:t xml:space="preserve">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w:t>
      </w:r>
      <w:r>
        <w:rPr>
          <w:spacing w:val="-2"/>
          <w:sz w:val="24"/>
        </w:rPr>
        <w:t>среде.</w:t>
      </w:r>
    </w:p>
    <w:p w:rsidR="00D621A3" w:rsidRDefault="00D621A3" w:rsidP="00E61388">
      <w:pPr>
        <w:pStyle w:val="a5"/>
        <w:numPr>
          <w:ilvl w:val="0"/>
          <w:numId w:val="50"/>
        </w:numPr>
        <w:tabs>
          <w:tab w:val="left" w:pos="1250"/>
        </w:tabs>
        <w:ind w:right="689" w:firstLine="0"/>
        <w:jc w:val="both"/>
        <w:rPr>
          <w:sz w:val="24"/>
        </w:rPr>
      </w:pPr>
      <w:r>
        <w:rPr>
          <w:sz w:val="24"/>
        </w:rPr>
        <w:t>Основу воспитания на всех уровнях, начиная с дошкольного, составляют традиционные ценности</w:t>
      </w:r>
      <w:r>
        <w:rPr>
          <w:spacing w:val="40"/>
          <w:sz w:val="24"/>
        </w:rPr>
        <w:t xml:space="preserve"> </w:t>
      </w:r>
      <w:r>
        <w:rPr>
          <w:sz w:val="24"/>
        </w:rPr>
        <w:t>российского</w:t>
      </w:r>
      <w:r>
        <w:rPr>
          <w:spacing w:val="40"/>
          <w:sz w:val="24"/>
        </w:rPr>
        <w:t xml:space="preserve"> </w:t>
      </w:r>
      <w:r>
        <w:rPr>
          <w:sz w:val="24"/>
        </w:rPr>
        <w:t>общества.</w:t>
      </w:r>
      <w:r>
        <w:rPr>
          <w:spacing w:val="40"/>
          <w:sz w:val="24"/>
        </w:rPr>
        <w:t xml:space="preserve"> </w:t>
      </w:r>
      <w:r>
        <w:rPr>
          <w:sz w:val="24"/>
        </w:rPr>
        <w:t>Традиционные</w:t>
      </w:r>
      <w:r>
        <w:rPr>
          <w:spacing w:val="40"/>
          <w:sz w:val="24"/>
        </w:rPr>
        <w:t xml:space="preserve"> </w:t>
      </w:r>
      <w:r>
        <w:rPr>
          <w:sz w:val="24"/>
        </w:rPr>
        <w:t>ценности</w:t>
      </w:r>
      <w:r>
        <w:rPr>
          <w:spacing w:val="40"/>
          <w:sz w:val="24"/>
        </w:rPr>
        <w:t xml:space="preserve"> </w:t>
      </w:r>
      <w:r>
        <w:rPr>
          <w:sz w:val="24"/>
        </w:rPr>
        <w:t>-</w:t>
      </w:r>
      <w:r>
        <w:rPr>
          <w:spacing w:val="40"/>
          <w:sz w:val="24"/>
        </w:rPr>
        <w:t xml:space="preserve"> </w:t>
      </w:r>
      <w:r>
        <w:rPr>
          <w:sz w:val="24"/>
        </w:rPr>
        <w:t>это</w:t>
      </w:r>
      <w:r>
        <w:rPr>
          <w:spacing w:val="40"/>
          <w:sz w:val="24"/>
        </w:rPr>
        <w:t xml:space="preserve"> </w:t>
      </w:r>
      <w:r>
        <w:rPr>
          <w:sz w:val="24"/>
        </w:rPr>
        <w:t>нравственные</w:t>
      </w:r>
      <w:r>
        <w:rPr>
          <w:spacing w:val="40"/>
          <w:sz w:val="24"/>
        </w:rPr>
        <w:t xml:space="preserve"> </w:t>
      </w:r>
      <w:r>
        <w:rPr>
          <w:sz w:val="24"/>
        </w:rPr>
        <w:t>ориентиры,</w:t>
      </w:r>
    </w:p>
    <w:p w:rsidR="00D621A3" w:rsidRDefault="00D621A3" w:rsidP="00D621A3">
      <w:pPr>
        <w:jc w:val="both"/>
        <w:rPr>
          <w:sz w:val="24"/>
        </w:rPr>
        <w:sectPr w:rsidR="00D621A3">
          <w:pgSz w:w="11920" w:h="16840"/>
          <w:pgMar w:top="1040" w:right="20" w:bottom="1260" w:left="600" w:header="0" w:footer="972" w:gutter="0"/>
          <w:cols w:space="720"/>
        </w:sectPr>
      </w:pPr>
    </w:p>
    <w:p w:rsidR="00D621A3" w:rsidRDefault="00D621A3" w:rsidP="00D621A3">
      <w:pPr>
        <w:pStyle w:val="a3"/>
        <w:spacing w:before="72"/>
        <w:ind w:left="960" w:right="693"/>
      </w:pPr>
      <w:r>
        <w:lastRenderedPageBreak/>
        <w:t>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D621A3" w:rsidRDefault="00D621A3" w:rsidP="00E61388">
      <w:pPr>
        <w:pStyle w:val="a5"/>
        <w:numPr>
          <w:ilvl w:val="0"/>
          <w:numId w:val="50"/>
        </w:numPr>
        <w:tabs>
          <w:tab w:val="left" w:pos="1258"/>
        </w:tabs>
        <w:ind w:right="690" w:firstLine="0"/>
        <w:jc w:val="both"/>
        <w:rPr>
          <w:sz w:val="24"/>
        </w:rPr>
      </w:pPr>
      <w:r>
        <w:rPr>
          <w:sz w:val="24"/>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w:t>
      </w:r>
      <w:r>
        <w:rPr>
          <w:spacing w:val="-2"/>
          <w:sz w:val="24"/>
        </w:rPr>
        <w:t>России.</w:t>
      </w:r>
    </w:p>
    <w:p w:rsidR="00D621A3" w:rsidRDefault="00D621A3" w:rsidP="00E61388">
      <w:pPr>
        <w:pStyle w:val="a5"/>
        <w:numPr>
          <w:ilvl w:val="0"/>
          <w:numId w:val="50"/>
        </w:numPr>
        <w:tabs>
          <w:tab w:val="left" w:pos="1374"/>
        </w:tabs>
        <w:spacing w:before="1"/>
        <w:ind w:right="687" w:firstLine="0"/>
        <w:jc w:val="both"/>
        <w:rPr>
          <w:sz w:val="24"/>
        </w:rPr>
      </w:pPr>
      <w:r>
        <w:rPr>
          <w:sz w:val="24"/>
        </w:rPr>
        <w:t>Вся система ценностей российского народа находит отражение в содержании воспитательной работы МБДОУ «Детский сад ст. Сырт», в соответствии с возрастными особенностями детей.</w:t>
      </w:r>
    </w:p>
    <w:p w:rsidR="00D621A3" w:rsidRDefault="00D621A3" w:rsidP="00E61388">
      <w:pPr>
        <w:pStyle w:val="a5"/>
        <w:numPr>
          <w:ilvl w:val="0"/>
          <w:numId w:val="50"/>
        </w:numPr>
        <w:tabs>
          <w:tab w:val="left" w:pos="1219"/>
        </w:tabs>
        <w:ind w:left="1219" w:hanging="259"/>
        <w:jc w:val="both"/>
        <w:rPr>
          <w:sz w:val="24"/>
        </w:rPr>
      </w:pPr>
      <w:r>
        <w:rPr>
          <w:sz w:val="24"/>
        </w:rPr>
        <w:t>Ценности</w:t>
      </w:r>
      <w:r>
        <w:rPr>
          <w:spacing w:val="-6"/>
          <w:sz w:val="24"/>
        </w:rPr>
        <w:t xml:space="preserve"> </w:t>
      </w:r>
      <w:r>
        <w:rPr>
          <w:sz w:val="24"/>
        </w:rPr>
        <w:t>Родина</w:t>
      </w:r>
      <w:r>
        <w:rPr>
          <w:spacing w:val="-2"/>
          <w:sz w:val="24"/>
        </w:rPr>
        <w:t xml:space="preserve"> </w:t>
      </w:r>
      <w:r>
        <w:rPr>
          <w:sz w:val="24"/>
        </w:rPr>
        <w:t>и</w:t>
      </w:r>
      <w:r>
        <w:rPr>
          <w:spacing w:val="-4"/>
          <w:sz w:val="24"/>
        </w:rPr>
        <w:t xml:space="preserve"> </w:t>
      </w:r>
      <w:r>
        <w:rPr>
          <w:sz w:val="24"/>
        </w:rPr>
        <w:t>природа</w:t>
      </w:r>
      <w:r>
        <w:rPr>
          <w:spacing w:val="-2"/>
          <w:sz w:val="24"/>
        </w:rPr>
        <w:t xml:space="preserve"> </w:t>
      </w:r>
      <w:r>
        <w:rPr>
          <w:sz w:val="24"/>
        </w:rPr>
        <w:t>лежат</w:t>
      </w:r>
      <w:r>
        <w:rPr>
          <w:spacing w:val="-3"/>
          <w:sz w:val="24"/>
        </w:rPr>
        <w:t xml:space="preserve"> </w:t>
      </w:r>
      <w:r>
        <w:rPr>
          <w:sz w:val="24"/>
        </w:rPr>
        <w:t>в</w:t>
      </w:r>
      <w:r>
        <w:rPr>
          <w:spacing w:val="-1"/>
          <w:sz w:val="24"/>
        </w:rPr>
        <w:t xml:space="preserve"> </w:t>
      </w:r>
      <w:r>
        <w:rPr>
          <w:sz w:val="24"/>
        </w:rPr>
        <w:t>основе</w:t>
      </w:r>
      <w:r>
        <w:rPr>
          <w:spacing w:val="-2"/>
          <w:sz w:val="24"/>
        </w:rPr>
        <w:t xml:space="preserve"> </w:t>
      </w:r>
      <w:r>
        <w:rPr>
          <w:sz w:val="24"/>
        </w:rPr>
        <w:t>патриотического</w:t>
      </w:r>
      <w:r>
        <w:rPr>
          <w:spacing w:val="-3"/>
          <w:sz w:val="24"/>
        </w:rPr>
        <w:t xml:space="preserve"> </w:t>
      </w:r>
      <w:r>
        <w:rPr>
          <w:sz w:val="24"/>
        </w:rPr>
        <w:t>направления</w:t>
      </w:r>
      <w:r>
        <w:rPr>
          <w:spacing w:val="-1"/>
          <w:sz w:val="24"/>
        </w:rPr>
        <w:t xml:space="preserve"> </w:t>
      </w:r>
      <w:r>
        <w:rPr>
          <w:spacing w:val="-2"/>
          <w:sz w:val="24"/>
        </w:rPr>
        <w:t>воспитания.</w:t>
      </w:r>
    </w:p>
    <w:p w:rsidR="00D621A3" w:rsidRDefault="00D621A3" w:rsidP="00E61388">
      <w:pPr>
        <w:pStyle w:val="a5"/>
        <w:numPr>
          <w:ilvl w:val="0"/>
          <w:numId w:val="50"/>
        </w:numPr>
        <w:tabs>
          <w:tab w:val="left" w:pos="1242"/>
        </w:tabs>
        <w:ind w:right="689" w:firstLine="0"/>
        <w:jc w:val="both"/>
        <w:rPr>
          <w:sz w:val="24"/>
        </w:rPr>
      </w:pPr>
      <w:r>
        <w:rPr>
          <w:sz w:val="24"/>
        </w:rPr>
        <w:t xml:space="preserve">Ценности милосердие, жизнь, добро лежат в основе духовно-нравственного направления </w:t>
      </w:r>
      <w:r>
        <w:rPr>
          <w:spacing w:val="-2"/>
          <w:sz w:val="24"/>
        </w:rPr>
        <w:t>воспитания</w:t>
      </w:r>
    </w:p>
    <w:p w:rsidR="00D621A3" w:rsidRDefault="00D621A3" w:rsidP="00E61388">
      <w:pPr>
        <w:pStyle w:val="a5"/>
        <w:numPr>
          <w:ilvl w:val="0"/>
          <w:numId w:val="50"/>
        </w:numPr>
        <w:tabs>
          <w:tab w:val="left" w:pos="1358"/>
        </w:tabs>
        <w:ind w:right="693" w:firstLine="0"/>
        <w:jc w:val="both"/>
        <w:rPr>
          <w:sz w:val="24"/>
        </w:rPr>
      </w:pPr>
      <w:r>
        <w:rPr>
          <w:sz w:val="24"/>
        </w:rPr>
        <w:t>Ценности человек, семья, дружба, сотрудничество лежат в основе социального направления воспитания.</w:t>
      </w:r>
    </w:p>
    <w:p w:rsidR="00D621A3" w:rsidRDefault="00D621A3" w:rsidP="00E61388">
      <w:pPr>
        <w:pStyle w:val="a5"/>
        <w:numPr>
          <w:ilvl w:val="0"/>
          <w:numId w:val="50"/>
        </w:numPr>
        <w:tabs>
          <w:tab w:val="left" w:pos="1219"/>
        </w:tabs>
        <w:spacing w:before="1"/>
        <w:ind w:left="1219" w:hanging="259"/>
        <w:jc w:val="both"/>
        <w:rPr>
          <w:sz w:val="24"/>
        </w:rPr>
      </w:pPr>
      <w:r>
        <w:rPr>
          <w:sz w:val="24"/>
        </w:rPr>
        <w:t>Ценность</w:t>
      </w:r>
      <w:r>
        <w:rPr>
          <w:spacing w:val="-7"/>
          <w:sz w:val="24"/>
        </w:rPr>
        <w:t xml:space="preserve"> </w:t>
      </w:r>
      <w:r>
        <w:rPr>
          <w:sz w:val="24"/>
        </w:rPr>
        <w:t>познание</w:t>
      </w:r>
      <w:r>
        <w:rPr>
          <w:spacing w:val="-2"/>
          <w:sz w:val="24"/>
        </w:rPr>
        <w:t xml:space="preserve"> </w:t>
      </w:r>
      <w:r>
        <w:rPr>
          <w:sz w:val="24"/>
        </w:rPr>
        <w:t>лежит</w:t>
      </w:r>
      <w:r>
        <w:rPr>
          <w:spacing w:val="-5"/>
          <w:sz w:val="24"/>
        </w:rPr>
        <w:t xml:space="preserve"> </w:t>
      </w:r>
      <w:r>
        <w:rPr>
          <w:sz w:val="24"/>
        </w:rPr>
        <w:t>в</w:t>
      </w:r>
      <w:r>
        <w:rPr>
          <w:spacing w:val="-5"/>
          <w:sz w:val="24"/>
        </w:rPr>
        <w:t xml:space="preserve"> </w:t>
      </w:r>
      <w:r>
        <w:rPr>
          <w:sz w:val="24"/>
        </w:rPr>
        <w:t>основе</w:t>
      </w:r>
      <w:r>
        <w:rPr>
          <w:spacing w:val="-2"/>
          <w:sz w:val="24"/>
        </w:rPr>
        <w:t xml:space="preserve"> </w:t>
      </w:r>
      <w:r>
        <w:rPr>
          <w:sz w:val="24"/>
        </w:rPr>
        <w:t>познавательного</w:t>
      </w:r>
      <w:r>
        <w:rPr>
          <w:spacing w:val="-3"/>
          <w:sz w:val="24"/>
        </w:rPr>
        <w:t xml:space="preserve"> </w:t>
      </w:r>
      <w:r>
        <w:rPr>
          <w:sz w:val="24"/>
        </w:rPr>
        <w:t>направления</w:t>
      </w:r>
      <w:r>
        <w:rPr>
          <w:spacing w:val="-2"/>
          <w:sz w:val="24"/>
        </w:rPr>
        <w:t xml:space="preserve"> воспитания.</w:t>
      </w:r>
    </w:p>
    <w:p w:rsidR="00D621A3" w:rsidRDefault="00D621A3" w:rsidP="00E61388">
      <w:pPr>
        <w:pStyle w:val="a5"/>
        <w:numPr>
          <w:ilvl w:val="0"/>
          <w:numId w:val="50"/>
        </w:numPr>
        <w:tabs>
          <w:tab w:val="left" w:pos="1342"/>
        </w:tabs>
        <w:ind w:right="690" w:firstLine="0"/>
        <w:jc w:val="both"/>
        <w:rPr>
          <w:sz w:val="24"/>
        </w:rPr>
      </w:pPr>
      <w:r>
        <w:rPr>
          <w:sz w:val="24"/>
        </w:rPr>
        <w:t>Ценности жизнь</w:t>
      </w:r>
      <w:r>
        <w:rPr>
          <w:spacing w:val="-4"/>
          <w:sz w:val="24"/>
        </w:rPr>
        <w:t xml:space="preserve"> </w:t>
      </w:r>
      <w:r>
        <w:rPr>
          <w:sz w:val="24"/>
        </w:rPr>
        <w:t>и здоровье</w:t>
      </w:r>
      <w:r>
        <w:rPr>
          <w:spacing w:val="-1"/>
          <w:sz w:val="24"/>
        </w:rPr>
        <w:t xml:space="preserve"> </w:t>
      </w:r>
      <w:r>
        <w:rPr>
          <w:sz w:val="24"/>
        </w:rPr>
        <w:t>лежат в основе</w:t>
      </w:r>
      <w:r>
        <w:rPr>
          <w:spacing w:val="-1"/>
          <w:sz w:val="24"/>
        </w:rPr>
        <w:t xml:space="preserve"> </w:t>
      </w:r>
      <w:r>
        <w:rPr>
          <w:sz w:val="24"/>
        </w:rPr>
        <w:t>физического</w:t>
      </w:r>
      <w:r>
        <w:rPr>
          <w:spacing w:val="-2"/>
          <w:sz w:val="24"/>
        </w:rPr>
        <w:t xml:space="preserve"> </w:t>
      </w:r>
      <w:r>
        <w:rPr>
          <w:sz w:val="24"/>
        </w:rPr>
        <w:t>и</w:t>
      </w:r>
      <w:r>
        <w:rPr>
          <w:spacing w:val="-3"/>
          <w:sz w:val="24"/>
        </w:rPr>
        <w:t xml:space="preserve"> </w:t>
      </w:r>
      <w:r>
        <w:rPr>
          <w:sz w:val="24"/>
        </w:rPr>
        <w:t>оздоровительного</w:t>
      </w:r>
      <w:r>
        <w:rPr>
          <w:spacing w:val="-2"/>
          <w:sz w:val="24"/>
        </w:rPr>
        <w:t xml:space="preserve"> </w:t>
      </w:r>
      <w:r>
        <w:rPr>
          <w:sz w:val="24"/>
        </w:rPr>
        <w:t xml:space="preserve">направления </w:t>
      </w:r>
      <w:r>
        <w:rPr>
          <w:spacing w:val="-2"/>
          <w:sz w:val="24"/>
        </w:rPr>
        <w:t>воспитания.</w:t>
      </w:r>
    </w:p>
    <w:p w:rsidR="00D621A3" w:rsidRDefault="00D621A3" w:rsidP="00E61388">
      <w:pPr>
        <w:pStyle w:val="a5"/>
        <w:numPr>
          <w:ilvl w:val="0"/>
          <w:numId w:val="50"/>
        </w:numPr>
        <w:tabs>
          <w:tab w:val="left" w:pos="1339"/>
        </w:tabs>
        <w:ind w:left="1339" w:hanging="379"/>
        <w:jc w:val="both"/>
        <w:rPr>
          <w:sz w:val="24"/>
        </w:rPr>
      </w:pPr>
      <w:r>
        <w:rPr>
          <w:sz w:val="24"/>
        </w:rPr>
        <w:t>Ценность</w:t>
      </w:r>
      <w:r>
        <w:rPr>
          <w:spacing w:val="-4"/>
          <w:sz w:val="24"/>
        </w:rPr>
        <w:t xml:space="preserve"> </w:t>
      </w:r>
      <w:r>
        <w:rPr>
          <w:sz w:val="24"/>
        </w:rPr>
        <w:t>труд</w:t>
      </w:r>
      <w:r>
        <w:rPr>
          <w:spacing w:val="-2"/>
          <w:sz w:val="24"/>
        </w:rPr>
        <w:t xml:space="preserve"> </w:t>
      </w:r>
      <w:r>
        <w:rPr>
          <w:sz w:val="24"/>
        </w:rPr>
        <w:t>лежит</w:t>
      </w:r>
      <w:r>
        <w:rPr>
          <w:spacing w:val="-2"/>
          <w:sz w:val="24"/>
        </w:rPr>
        <w:t xml:space="preserve"> </w:t>
      </w:r>
      <w:r>
        <w:rPr>
          <w:sz w:val="24"/>
        </w:rPr>
        <w:t>в</w:t>
      </w:r>
      <w:r>
        <w:rPr>
          <w:spacing w:val="-5"/>
          <w:sz w:val="24"/>
        </w:rPr>
        <w:t xml:space="preserve"> </w:t>
      </w:r>
      <w:r>
        <w:rPr>
          <w:sz w:val="24"/>
        </w:rPr>
        <w:t>основе</w:t>
      </w:r>
      <w:r>
        <w:rPr>
          <w:spacing w:val="-3"/>
          <w:sz w:val="24"/>
        </w:rPr>
        <w:t xml:space="preserve"> </w:t>
      </w:r>
      <w:r>
        <w:rPr>
          <w:sz w:val="24"/>
        </w:rPr>
        <w:t>трудового</w:t>
      </w:r>
      <w:r>
        <w:rPr>
          <w:spacing w:val="-3"/>
          <w:sz w:val="24"/>
        </w:rPr>
        <w:t xml:space="preserve"> </w:t>
      </w:r>
      <w:r>
        <w:rPr>
          <w:sz w:val="24"/>
        </w:rPr>
        <w:t>направления</w:t>
      </w:r>
      <w:r>
        <w:rPr>
          <w:spacing w:val="-2"/>
          <w:sz w:val="24"/>
        </w:rPr>
        <w:t xml:space="preserve"> воспитания.</w:t>
      </w:r>
    </w:p>
    <w:p w:rsidR="00D621A3" w:rsidRDefault="00D621A3" w:rsidP="00E61388">
      <w:pPr>
        <w:pStyle w:val="a5"/>
        <w:numPr>
          <w:ilvl w:val="0"/>
          <w:numId w:val="50"/>
        </w:numPr>
        <w:tabs>
          <w:tab w:val="left" w:pos="1339"/>
        </w:tabs>
        <w:ind w:left="1339" w:hanging="379"/>
        <w:jc w:val="both"/>
        <w:rPr>
          <w:sz w:val="24"/>
        </w:rPr>
      </w:pPr>
      <w:r>
        <w:rPr>
          <w:sz w:val="24"/>
        </w:rPr>
        <w:t>Ценности</w:t>
      </w:r>
      <w:r>
        <w:rPr>
          <w:spacing w:val="-6"/>
          <w:sz w:val="24"/>
        </w:rPr>
        <w:t xml:space="preserve"> </w:t>
      </w:r>
      <w:r>
        <w:rPr>
          <w:sz w:val="24"/>
        </w:rPr>
        <w:t>культура</w:t>
      </w:r>
      <w:r>
        <w:rPr>
          <w:spacing w:val="-2"/>
          <w:sz w:val="24"/>
        </w:rPr>
        <w:t xml:space="preserve"> </w:t>
      </w:r>
      <w:r>
        <w:rPr>
          <w:sz w:val="24"/>
        </w:rPr>
        <w:t>и</w:t>
      </w:r>
      <w:r>
        <w:rPr>
          <w:spacing w:val="-3"/>
          <w:sz w:val="24"/>
        </w:rPr>
        <w:t xml:space="preserve"> </w:t>
      </w:r>
      <w:r>
        <w:rPr>
          <w:sz w:val="24"/>
        </w:rPr>
        <w:t>красота</w:t>
      </w:r>
      <w:r>
        <w:rPr>
          <w:spacing w:val="-2"/>
          <w:sz w:val="24"/>
        </w:rPr>
        <w:t xml:space="preserve"> </w:t>
      </w:r>
      <w:r>
        <w:rPr>
          <w:sz w:val="24"/>
        </w:rPr>
        <w:t>лежат</w:t>
      </w:r>
      <w:r>
        <w:rPr>
          <w:spacing w:val="-3"/>
          <w:sz w:val="24"/>
        </w:rPr>
        <w:t xml:space="preserve"> </w:t>
      </w:r>
      <w:r>
        <w:rPr>
          <w:sz w:val="24"/>
        </w:rPr>
        <w:t>в</w:t>
      </w:r>
      <w:r>
        <w:rPr>
          <w:spacing w:val="-5"/>
          <w:sz w:val="24"/>
        </w:rPr>
        <w:t xml:space="preserve"> </w:t>
      </w:r>
      <w:r>
        <w:rPr>
          <w:sz w:val="24"/>
        </w:rPr>
        <w:t>основе</w:t>
      </w:r>
      <w:r>
        <w:rPr>
          <w:spacing w:val="-1"/>
          <w:sz w:val="24"/>
        </w:rPr>
        <w:t xml:space="preserve"> </w:t>
      </w:r>
      <w:r>
        <w:rPr>
          <w:sz w:val="24"/>
        </w:rPr>
        <w:t>эстетического</w:t>
      </w:r>
      <w:r>
        <w:rPr>
          <w:spacing w:val="-3"/>
          <w:sz w:val="24"/>
        </w:rPr>
        <w:t xml:space="preserve"> </w:t>
      </w:r>
      <w:r>
        <w:rPr>
          <w:sz w:val="24"/>
        </w:rPr>
        <w:t>направления</w:t>
      </w:r>
      <w:r>
        <w:rPr>
          <w:spacing w:val="-1"/>
          <w:sz w:val="24"/>
        </w:rPr>
        <w:t xml:space="preserve"> </w:t>
      </w:r>
      <w:r>
        <w:rPr>
          <w:spacing w:val="-2"/>
          <w:sz w:val="24"/>
        </w:rPr>
        <w:t>воспитания.</w:t>
      </w:r>
    </w:p>
    <w:p w:rsidR="00D621A3" w:rsidRDefault="00D621A3" w:rsidP="00E61388">
      <w:pPr>
        <w:pStyle w:val="a5"/>
        <w:numPr>
          <w:ilvl w:val="0"/>
          <w:numId w:val="50"/>
        </w:numPr>
        <w:tabs>
          <w:tab w:val="left" w:pos="1458"/>
        </w:tabs>
        <w:ind w:right="687" w:firstLine="0"/>
        <w:jc w:val="both"/>
        <w:rPr>
          <w:sz w:val="24"/>
        </w:rPr>
      </w:pPr>
      <w:r>
        <w:rPr>
          <w:sz w:val="24"/>
        </w:rPr>
        <w:t>Целевые ориентиры воспитания рассматриваются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w:t>
      </w:r>
    </w:p>
    <w:p w:rsidR="00D621A3" w:rsidRDefault="00D621A3" w:rsidP="00E61388">
      <w:pPr>
        <w:pStyle w:val="a5"/>
        <w:numPr>
          <w:ilvl w:val="0"/>
          <w:numId w:val="50"/>
        </w:numPr>
        <w:tabs>
          <w:tab w:val="left" w:pos="1390"/>
        </w:tabs>
        <w:ind w:right="693" w:firstLine="0"/>
        <w:jc w:val="both"/>
        <w:rPr>
          <w:sz w:val="24"/>
        </w:rPr>
      </w:pPr>
      <w:r>
        <w:rPr>
          <w:sz w:val="24"/>
        </w:rPr>
        <w:t>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w:t>
      </w:r>
      <w:r>
        <w:rPr>
          <w:spacing w:val="40"/>
          <w:sz w:val="24"/>
        </w:rPr>
        <w:t xml:space="preserve"> </w:t>
      </w:r>
      <w:r>
        <w:rPr>
          <w:sz w:val="24"/>
        </w:rPr>
        <w:t>с другими учреждениями образования и культуры (музеи, театры, библиотеки, и другое), в том числе системой дополнительного образования детей.</w:t>
      </w:r>
    </w:p>
    <w:p w:rsidR="00D621A3" w:rsidRDefault="00D621A3" w:rsidP="00E61388">
      <w:pPr>
        <w:pStyle w:val="a5"/>
        <w:numPr>
          <w:ilvl w:val="0"/>
          <w:numId w:val="50"/>
        </w:numPr>
        <w:tabs>
          <w:tab w:val="left" w:pos="1386"/>
        </w:tabs>
        <w:spacing w:before="1"/>
        <w:ind w:right="700" w:firstLine="0"/>
        <w:jc w:val="both"/>
        <w:rPr>
          <w:sz w:val="24"/>
        </w:rPr>
      </w:pPr>
      <w:r>
        <w:rPr>
          <w:sz w:val="24"/>
        </w:rPr>
        <w:t xml:space="preserve">Структура Программы воспитания включает три раздела: целевой, содержательный и </w:t>
      </w:r>
      <w:r>
        <w:rPr>
          <w:spacing w:val="-2"/>
          <w:sz w:val="24"/>
        </w:rPr>
        <w:t>организационный.</w:t>
      </w:r>
    </w:p>
    <w:p w:rsidR="00D621A3" w:rsidRDefault="00D621A3" w:rsidP="00E61388">
      <w:pPr>
        <w:pStyle w:val="a5"/>
        <w:numPr>
          <w:ilvl w:val="0"/>
          <w:numId w:val="50"/>
        </w:numPr>
        <w:tabs>
          <w:tab w:val="left" w:pos="1339"/>
        </w:tabs>
        <w:ind w:left="1339" w:hanging="379"/>
        <w:jc w:val="both"/>
        <w:rPr>
          <w:sz w:val="24"/>
        </w:rPr>
      </w:pPr>
      <w:r>
        <w:rPr>
          <w:sz w:val="24"/>
        </w:rPr>
        <w:t>Пояснительная</w:t>
      </w:r>
      <w:r>
        <w:rPr>
          <w:spacing w:val="-2"/>
          <w:sz w:val="24"/>
        </w:rPr>
        <w:t xml:space="preserve"> </w:t>
      </w:r>
      <w:r>
        <w:rPr>
          <w:sz w:val="24"/>
        </w:rPr>
        <w:t>записка</w:t>
      </w:r>
      <w:r>
        <w:rPr>
          <w:spacing w:val="-3"/>
          <w:sz w:val="24"/>
        </w:rPr>
        <w:t xml:space="preserve"> </w:t>
      </w:r>
      <w:r>
        <w:rPr>
          <w:sz w:val="24"/>
        </w:rPr>
        <w:t>не</w:t>
      </w:r>
      <w:r>
        <w:rPr>
          <w:spacing w:val="-2"/>
          <w:sz w:val="24"/>
        </w:rPr>
        <w:t xml:space="preserve"> </w:t>
      </w:r>
      <w:r>
        <w:rPr>
          <w:sz w:val="24"/>
        </w:rPr>
        <w:t>является</w:t>
      </w:r>
      <w:r>
        <w:rPr>
          <w:spacing w:val="-6"/>
          <w:sz w:val="24"/>
        </w:rPr>
        <w:t xml:space="preserve"> </w:t>
      </w:r>
      <w:r>
        <w:rPr>
          <w:sz w:val="24"/>
        </w:rPr>
        <w:t>частью</w:t>
      </w:r>
      <w:r>
        <w:rPr>
          <w:spacing w:val="-2"/>
          <w:sz w:val="24"/>
        </w:rPr>
        <w:t xml:space="preserve"> </w:t>
      </w:r>
      <w:r>
        <w:rPr>
          <w:sz w:val="24"/>
        </w:rPr>
        <w:t>рабочей</w:t>
      </w:r>
      <w:r>
        <w:rPr>
          <w:spacing w:val="-4"/>
          <w:sz w:val="24"/>
        </w:rPr>
        <w:t xml:space="preserve"> </w:t>
      </w:r>
      <w:r>
        <w:rPr>
          <w:sz w:val="24"/>
        </w:rPr>
        <w:t>программы</w:t>
      </w:r>
      <w:r>
        <w:rPr>
          <w:spacing w:val="-4"/>
          <w:sz w:val="24"/>
        </w:rPr>
        <w:t xml:space="preserve"> </w:t>
      </w:r>
      <w:r>
        <w:rPr>
          <w:sz w:val="24"/>
        </w:rPr>
        <w:t>воспитания</w:t>
      </w:r>
      <w:r>
        <w:rPr>
          <w:spacing w:val="-6"/>
          <w:sz w:val="24"/>
        </w:rPr>
        <w:t xml:space="preserve"> </w:t>
      </w:r>
      <w:r>
        <w:rPr>
          <w:sz w:val="24"/>
        </w:rPr>
        <w:t>в</w:t>
      </w:r>
      <w:r>
        <w:rPr>
          <w:spacing w:val="-4"/>
          <w:sz w:val="24"/>
        </w:rPr>
        <w:t xml:space="preserve"> ДОО.</w:t>
      </w:r>
    </w:p>
    <w:p w:rsidR="00D621A3" w:rsidRDefault="00D621A3" w:rsidP="00D621A3">
      <w:pPr>
        <w:pStyle w:val="a3"/>
        <w:spacing w:before="4"/>
        <w:ind w:left="0"/>
        <w:jc w:val="left"/>
      </w:pPr>
    </w:p>
    <w:p w:rsidR="00D621A3" w:rsidRDefault="00D621A3" w:rsidP="00E61388">
      <w:pPr>
        <w:pStyle w:val="3"/>
        <w:numPr>
          <w:ilvl w:val="2"/>
          <w:numId w:val="51"/>
        </w:numPr>
        <w:tabs>
          <w:tab w:val="left" w:pos="1663"/>
        </w:tabs>
        <w:spacing w:before="0" w:line="240" w:lineRule="auto"/>
        <w:ind w:right="691" w:firstLine="0"/>
        <w:jc w:val="both"/>
      </w:pPr>
      <w:r>
        <w:t>Целевой раздел обязательной части Программы и части, формируемой участниками образовательных отношений (цели, задачи и направления</w:t>
      </w:r>
      <w:r>
        <w:rPr>
          <w:spacing w:val="40"/>
        </w:rPr>
        <w:t xml:space="preserve"> </w:t>
      </w:r>
      <w:r>
        <w:t>воспитательной работы, целевые ориентиры воспитания детей)</w:t>
      </w:r>
      <w:r>
        <w:rPr>
          <w:spacing w:val="80"/>
        </w:rPr>
        <w:t xml:space="preserve"> </w:t>
      </w:r>
      <w:r>
        <w:t>(п.29.2 ФОП ДО)</w:t>
      </w:r>
    </w:p>
    <w:p w:rsidR="00D621A3" w:rsidRDefault="00D621A3" w:rsidP="00D621A3">
      <w:pPr>
        <w:pStyle w:val="a3"/>
        <w:spacing w:line="272" w:lineRule="exact"/>
        <w:ind w:left="960"/>
      </w:pPr>
      <w:r>
        <w:t>Цели</w:t>
      </w:r>
      <w:r>
        <w:rPr>
          <w:spacing w:val="-3"/>
        </w:rPr>
        <w:t xml:space="preserve"> </w:t>
      </w:r>
      <w:r>
        <w:t>и</w:t>
      </w:r>
      <w:r>
        <w:rPr>
          <w:spacing w:val="-2"/>
        </w:rPr>
        <w:t xml:space="preserve"> </w:t>
      </w:r>
      <w:r>
        <w:t>задачи</w:t>
      </w:r>
      <w:r>
        <w:rPr>
          <w:spacing w:val="-2"/>
        </w:rPr>
        <w:t xml:space="preserve"> воспитания.</w:t>
      </w:r>
    </w:p>
    <w:p w:rsidR="00D621A3" w:rsidRDefault="00D621A3" w:rsidP="00D621A3">
      <w:pPr>
        <w:pStyle w:val="a3"/>
        <w:spacing w:before="1"/>
        <w:ind w:left="960" w:right="689"/>
      </w:pPr>
      <w:r>
        <w:t>Общая цель воспитания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D621A3" w:rsidRDefault="00D621A3" w:rsidP="00E61388">
      <w:pPr>
        <w:pStyle w:val="a5"/>
        <w:numPr>
          <w:ilvl w:val="0"/>
          <w:numId w:val="49"/>
        </w:numPr>
        <w:tabs>
          <w:tab w:val="left" w:pos="1270"/>
        </w:tabs>
        <w:ind w:right="694" w:firstLine="0"/>
        <w:rPr>
          <w:sz w:val="24"/>
        </w:rPr>
      </w:pPr>
      <w:r>
        <w:rPr>
          <w:sz w:val="24"/>
        </w:rPr>
        <w:t>формирование</w:t>
      </w:r>
      <w:r>
        <w:rPr>
          <w:spacing w:val="40"/>
          <w:sz w:val="24"/>
        </w:rPr>
        <w:t xml:space="preserve"> </w:t>
      </w:r>
      <w:r>
        <w:rPr>
          <w:sz w:val="24"/>
        </w:rPr>
        <w:t>первоначальных</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традиционных</w:t>
      </w:r>
      <w:r>
        <w:rPr>
          <w:spacing w:val="40"/>
          <w:sz w:val="24"/>
        </w:rPr>
        <w:t xml:space="preserve"> </w:t>
      </w:r>
      <w:r>
        <w:rPr>
          <w:sz w:val="24"/>
        </w:rPr>
        <w:t>ценностях</w:t>
      </w:r>
      <w:r>
        <w:rPr>
          <w:spacing w:val="40"/>
          <w:sz w:val="24"/>
        </w:rPr>
        <w:t xml:space="preserve"> </w:t>
      </w:r>
      <w:r>
        <w:rPr>
          <w:sz w:val="24"/>
        </w:rPr>
        <w:t>российского народа, социально приемлемых нормах и правилах поведения;</w:t>
      </w:r>
    </w:p>
    <w:p w:rsidR="00D621A3" w:rsidRDefault="00D621A3" w:rsidP="00E61388">
      <w:pPr>
        <w:pStyle w:val="a5"/>
        <w:numPr>
          <w:ilvl w:val="0"/>
          <w:numId w:val="49"/>
        </w:numPr>
        <w:tabs>
          <w:tab w:val="left" w:pos="1400"/>
          <w:tab w:val="left" w:pos="3139"/>
          <w:tab w:val="left" w:pos="4670"/>
          <w:tab w:val="left" w:pos="6041"/>
          <w:tab w:val="left" w:pos="6397"/>
          <w:tab w:val="left" w:pos="8123"/>
          <w:tab w:val="left" w:pos="8883"/>
          <w:tab w:val="left" w:pos="10462"/>
        </w:tabs>
        <w:ind w:right="699" w:firstLine="0"/>
        <w:rPr>
          <w:sz w:val="24"/>
        </w:rPr>
      </w:pPr>
      <w:r>
        <w:rPr>
          <w:spacing w:val="-2"/>
          <w:sz w:val="24"/>
        </w:rPr>
        <w:t>формирование</w:t>
      </w:r>
      <w:r>
        <w:rPr>
          <w:sz w:val="24"/>
        </w:rPr>
        <w:tab/>
      </w:r>
      <w:r>
        <w:rPr>
          <w:spacing w:val="-2"/>
          <w:sz w:val="24"/>
        </w:rPr>
        <w:t>ценностного</w:t>
      </w:r>
      <w:r>
        <w:rPr>
          <w:sz w:val="24"/>
        </w:rPr>
        <w:tab/>
      </w:r>
      <w:r>
        <w:rPr>
          <w:spacing w:val="-2"/>
          <w:sz w:val="24"/>
        </w:rPr>
        <w:t>отношения</w:t>
      </w:r>
      <w:r>
        <w:rPr>
          <w:sz w:val="24"/>
        </w:rPr>
        <w:tab/>
      </w:r>
      <w:r>
        <w:rPr>
          <w:spacing w:val="-10"/>
          <w:sz w:val="24"/>
        </w:rPr>
        <w:t>к</w:t>
      </w:r>
      <w:r>
        <w:rPr>
          <w:sz w:val="24"/>
        </w:rPr>
        <w:tab/>
      </w:r>
      <w:r>
        <w:rPr>
          <w:spacing w:val="-2"/>
          <w:sz w:val="24"/>
        </w:rPr>
        <w:t>окружающему</w:t>
      </w:r>
      <w:r>
        <w:rPr>
          <w:sz w:val="24"/>
        </w:rPr>
        <w:tab/>
      </w:r>
      <w:r>
        <w:rPr>
          <w:spacing w:val="-4"/>
          <w:sz w:val="24"/>
        </w:rPr>
        <w:t>миру</w:t>
      </w:r>
      <w:r>
        <w:rPr>
          <w:sz w:val="24"/>
        </w:rPr>
        <w:tab/>
      </w:r>
      <w:r>
        <w:rPr>
          <w:spacing w:val="-2"/>
          <w:sz w:val="24"/>
        </w:rPr>
        <w:t>(природному</w:t>
      </w:r>
      <w:r>
        <w:rPr>
          <w:sz w:val="24"/>
        </w:rPr>
        <w:tab/>
      </w:r>
      <w:r>
        <w:rPr>
          <w:spacing w:val="-10"/>
          <w:sz w:val="24"/>
        </w:rPr>
        <w:t xml:space="preserve">и </w:t>
      </w:r>
      <w:r>
        <w:rPr>
          <w:sz w:val="24"/>
        </w:rPr>
        <w:t>социокультурному), другим людям, самому себе;</w:t>
      </w:r>
    </w:p>
    <w:p w:rsidR="00D621A3" w:rsidRDefault="00D621A3" w:rsidP="00E61388">
      <w:pPr>
        <w:pStyle w:val="a5"/>
        <w:numPr>
          <w:ilvl w:val="0"/>
          <w:numId w:val="49"/>
        </w:numPr>
        <w:tabs>
          <w:tab w:val="left" w:pos="1408"/>
          <w:tab w:val="left" w:pos="2926"/>
          <w:tab w:val="left" w:pos="4358"/>
          <w:tab w:val="left" w:pos="5221"/>
          <w:tab w:val="left" w:pos="6836"/>
          <w:tab w:val="left" w:pos="7212"/>
          <w:tab w:val="left" w:pos="8523"/>
          <w:tab w:val="left" w:pos="8883"/>
          <w:tab w:val="left" w:pos="10482"/>
        </w:tabs>
        <w:ind w:right="701" w:firstLine="0"/>
        <w:rPr>
          <w:sz w:val="24"/>
        </w:rPr>
      </w:pPr>
      <w:r>
        <w:rPr>
          <w:spacing w:val="-2"/>
          <w:sz w:val="24"/>
        </w:rPr>
        <w:t>становление</w:t>
      </w:r>
      <w:r>
        <w:rPr>
          <w:sz w:val="24"/>
        </w:rPr>
        <w:tab/>
      </w:r>
      <w:r>
        <w:rPr>
          <w:spacing w:val="-2"/>
          <w:sz w:val="24"/>
        </w:rPr>
        <w:t>первичного</w:t>
      </w:r>
      <w:r>
        <w:rPr>
          <w:sz w:val="24"/>
        </w:rPr>
        <w:tab/>
      </w:r>
      <w:r>
        <w:rPr>
          <w:spacing w:val="-4"/>
          <w:sz w:val="24"/>
        </w:rPr>
        <w:t>опыта</w:t>
      </w:r>
      <w:r>
        <w:rPr>
          <w:sz w:val="24"/>
        </w:rPr>
        <w:tab/>
      </w:r>
      <w:r>
        <w:rPr>
          <w:spacing w:val="-2"/>
          <w:sz w:val="24"/>
        </w:rPr>
        <w:t>деятельности</w:t>
      </w:r>
      <w:r>
        <w:rPr>
          <w:sz w:val="24"/>
        </w:rPr>
        <w:tab/>
      </w:r>
      <w:r>
        <w:rPr>
          <w:spacing w:val="-10"/>
          <w:sz w:val="24"/>
        </w:rPr>
        <w:t>и</w:t>
      </w:r>
      <w:r>
        <w:rPr>
          <w:sz w:val="24"/>
        </w:rPr>
        <w:tab/>
      </w:r>
      <w:r>
        <w:rPr>
          <w:spacing w:val="-2"/>
          <w:sz w:val="24"/>
        </w:rPr>
        <w:t>поведения</w:t>
      </w:r>
      <w:r>
        <w:rPr>
          <w:sz w:val="24"/>
        </w:rPr>
        <w:tab/>
      </w:r>
      <w:r>
        <w:rPr>
          <w:spacing w:val="-10"/>
          <w:sz w:val="24"/>
        </w:rPr>
        <w:t>в</w:t>
      </w:r>
      <w:r>
        <w:rPr>
          <w:sz w:val="24"/>
        </w:rPr>
        <w:tab/>
      </w:r>
      <w:r>
        <w:rPr>
          <w:spacing w:val="-2"/>
          <w:sz w:val="24"/>
        </w:rPr>
        <w:t>соответствии</w:t>
      </w:r>
      <w:r>
        <w:rPr>
          <w:sz w:val="24"/>
        </w:rPr>
        <w:tab/>
      </w:r>
      <w:r>
        <w:rPr>
          <w:spacing w:val="-10"/>
          <w:sz w:val="24"/>
        </w:rPr>
        <w:t xml:space="preserve">с </w:t>
      </w:r>
      <w:r>
        <w:rPr>
          <w:sz w:val="24"/>
        </w:rPr>
        <w:t>традиционными ценностями, принятыми в обществе нормами и правилами.</w:t>
      </w:r>
    </w:p>
    <w:p w:rsidR="00D621A3" w:rsidRDefault="00D621A3" w:rsidP="00D621A3">
      <w:pPr>
        <w:pStyle w:val="a3"/>
        <w:ind w:left="960"/>
        <w:jc w:val="left"/>
      </w:pPr>
      <w:r>
        <w:t>Общие</w:t>
      </w:r>
      <w:r>
        <w:rPr>
          <w:spacing w:val="-3"/>
        </w:rPr>
        <w:t xml:space="preserve"> </w:t>
      </w:r>
      <w:r>
        <w:t>задачи</w:t>
      </w:r>
      <w:r>
        <w:rPr>
          <w:spacing w:val="-3"/>
        </w:rPr>
        <w:t xml:space="preserve"> </w:t>
      </w:r>
      <w:r>
        <w:t>воспитания</w:t>
      </w:r>
      <w:r>
        <w:rPr>
          <w:spacing w:val="-1"/>
        </w:rPr>
        <w:t xml:space="preserve"> </w:t>
      </w:r>
      <w:r>
        <w:t>в</w:t>
      </w:r>
      <w:r>
        <w:rPr>
          <w:spacing w:val="-4"/>
        </w:rPr>
        <w:t xml:space="preserve"> ДОО:</w:t>
      </w:r>
    </w:p>
    <w:p w:rsidR="00D621A3" w:rsidRPr="001156BC" w:rsidRDefault="00D621A3" w:rsidP="00E61388">
      <w:pPr>
        <w:pStyle w:val="a5"/>
        <w:numPr>
          <w:ilvl w:val="0"/>
          <w:numId w:val="48"/>
        </w:numPr>
        <w:tabs>
          <w:tab w:val="left" w:pos="1238"/>
        </w:tabs>
        <w:spacing w:before="72"/>
        <w:ind w:right="690" w:firstLine="0"/>
        <w:rPr>
          <w:sz w:val="24"/>
        </w:rPr>
      </w:pPr>
      <w:r w:rsidRPr="001156BC">
        <w:rPr>
          <w:sz w:val="24"/>
        </w:rPr>
        <w:t>содействовать развитию личности, основанному на принятых в обществе представлениях</w:t>
      </w:r>
      <w:r w:rsidRPr="001156BC">
        <w:rPr>
          <w:spacing w:val="40"/>
          <w:sz w:val="24"/>
        </w:rPr>
        <w:t xml:space="preserve"> </w:t>
      </w:r>
      <w:r w:rsidRPr="001156BC">
        <w:rPr>
          <w:sz w:val="24"/>
        </w:rPr>
        <w:lastRenderedPageBreak/>
        <w:t>о добре и зле, должном и недопустимом;способствовать</w:t>
      </w:r>
      <w:r w:rsidRPr="001156BC">
        <w:rPr>
          <w:spacing w:val="40"/>
          <w:sz w:val="24"/>
        </w:rPr>
        <w:t xml:space="preserve"> </w:t>
      </w:r>
      <w:r w:rsidRPr="001156BC">
        <w:rPr>
          <w:sz w:val="24"/>
        </w:rPr>
        <w:t>становлению</w:t>
      </w:r>
      <w:r w:rsidRPr="001156BC">
        <w:rPr>
          <w:spacing w:val="40"/>
          <w:sz w:val="24"/>
        </w:rPr>
        <w:t xml:space="preserve"> </w:t>
      </w:r>
      <w:r w:rsidRPr="001156BC">
        <w:rPr>
          <w:sz w:val="24"/>
        </w:rPr>
        <w:t>нравственности,</w:t>
      </w:r>
      <w:r w:rsidRPr="001156BC">
        <w:rPr>
          <w:spacing w:val="40"/>
          <w:sz w:val="24"/>
        </w:rPr>
        <w:t xml:space="preserve"> </w:t>
      </w:r>
      <w:r w:rsidRPr="001156BC">
        <w:rPr>
          <w:sz w:val="24"/>
        </w:rPr>
        <w:t>основанной</w:t>
      </w:r>
      <w:r w:rsidRPr="001156BC">
        <w:rPr>
          <w:spacing w:val="40"/>
          <w:sz w:val="24"/>
        </w:rPr>
        <w:t xml:space="preserve"> </w:t>
      </w:r>
      <w:r w:rsidRPr="001156BC">
        <w:rPr>
          <w:sz w:val="24"/>
        </w:rPr>
        <w:t>на</w:t>
      </w:r>
      <w:r w:rsidRPr="001156BC">
        <w:rPr>
          <w:spacing w:val="40"/>
          <w:sz w:val="24"/>
        </w:rPr>
        <w:t xml:space="preserve"> </w:t>
      </w:r>
      <w:r w:rsidRPr="001156BC">
        <w:rPr>
          <w:sz w:val="24"/>
        </w:rPr>
        <w:t>духовных</w:t>
      </w:r>
      <w:r w:rsidRPr="001156BC">
        <w:rPr>
          <w:spacing w:val="40"/>
          <w:sz w:val="24"/>
        </w:rPr>
        <w:t xml:space="preserve"> </w:t>
      </w:r>
      <w:r w:rsidRPr="001156BC">
        <w:rPr>
          <w:sz w:val="24"/>
        </w:rPr>
        <w:t>отечественных традициях, внутренней установке личности поступать согласно своей совести;</w:t>
      </w:r>
    </w:p>
    <w:p w:rsidR="00D621A3" w:rsidRDefault="00D621A3" w:rsidP="00E61388">
      <w:pPr>
        <w:pStyle w:val="a5"/>
        <w:numPr>
          <w:ilvl w:val="0"/>
          <w:numId w:val="48"/>
        </w:numPr>
        <w:tabs>
          <w:tab w:val="left" w:pos="1298"/>
        </w:tabs>
        <w:ind w:right="697" w:firstLine="0"/>
        <w:rPr>
          <w:sz w:val="24"/>
        </w:rPr>
      </w:pPr>
      <w:r>
        <w:rPr>
          <w:sz w:val="24"/>
        </w:rPr>
        <w:t>создавать</w:t>
      </w:r>
      <w:r>
        <w:rPr>
          <w:spacing w:val="79"/>
          <w:sz w:val="24"/>
        </w:rPr>
        <w:t xml:space="preserve"> </w:t>
      </w:r>
      <w:r>
        <w:rPr>
          <w:sz w:val="24"/>
        </w:rPr>
        <w:t>условия</w:t>
      </w:r>
      <w:r>
        <w:rPr>
          <w:spacing w:val="77"/>
          <w:sz w:val="24"/>
        </w:rPr>
        <w:t xml:space="preserve"> </w:t>
      </w:r>
      <w:r>
        <w:rPr>
          <w:sz w:val="24"/>
        </w:rPr>
        <w:t>для</w:t>
      </w:r>
      <w:r>
        <w:rPr>
          <w:spacing w:val="78"/>
          <w:sz w:val="24"/>
        </w:rPr>
        <w:t xml:space="preserve"> </w:t>
      </w:r>
      <w:r>
        <w:rPr>
          <w:sz w:val="24"/>
        </w:rPr>
        <w:t>развития</w:t>
      </w:r>
      <w:r>
        <w:rPr>
          <w:spacing w:val="77"/>
          <w:sz w:val="24"/>
        </w:rPr>
        <w:t xml:space="preserve"> </w:t>
      </w:r>
      <w:r>
        <w:rPr>
          <w:sz w:val="24"/>
        </w:rPr>
        <w:t>и</w:t>
      </w:r>
      <w:r>
        <w:rPr>
          <w:spacing w:val="76"/>
          <w:sz w:val="24"/>
        </w:rPr>
        <w:t xml:space="preserve"> </w:t>
      </w:r>
      <w:r>
        <w:rPr>
          <w:sz w:val="24"/>
        </w:rPr>
        <w:t>реализации</w:t>
      </w:r>
      <w:r>
        <w:rPr>
          <w:spacing w:val="76"/>
          <w:sz w:val="24"/>
        </w:rPr>
        <w:t xml:space="preserve"> </w:t>
      </w:r>
      <w:r>
        <w:rPr>
          <w:sz w:val="24"/>
        </w:rPr>
        <w:t>личностного</w:t>
      </w:r>
      <w:r>
        <w:rPr>
          <w:spacing w:val="76"/>
          <w:sz w:val="24"/>
        </w:rPr>
        <w:t xml:space="preserve"> </w:t>
      </w:r>
      <w:r>
        <w:rPr>
          <w:sz w:val="24"/>
        </w:rPr>
        <w:t>потенциала</w:t>
      </w:r>
      <w:r>
        <w:rPr>
          <w:spacing w:val="78"/>
          <w:sz w:val="24"/>
        </w:rPr>
        <w:t xml:space="preserve"> </w:t>
      </w:r>
      <w:r>
        <w:rPr>
          <w:sz w:val="24"/>
        </w:rPr>
        <w:t>ребенка,</w:t>
      </w:r>
      <w:r>
        <w:rPr>
          <w:spacing w:val="76"/>
          <w:sz w:val="24"/>
        </w:rPr>
        <w:t xml:space="preserve"> </w:t>
      </w:r>
      <w:r>
        <w:rPr>
          <w:sz w:val="24"/>
        </w:rPr>
        <w:t>его готовности к творческому самовыражению и саморазвитию, самовоспитанию;</w:t>
      </w:r>
    </w:p>
    <w:p w:rsidR="00D621A3" w:rsidRDefault="00D621A3" w:rsidP="00E61388">
      <w:pPr>
        <w:pStyle w:val="a5"/>
        <w:numPr>
          <w:ilvl w:val="0"/>
          <w:numId w:val="48"/>
        </w:numPr>
        <w:tabs>
          <w:tab w:val="left" w:pos="1234"/>
        </w:tabs>
        <w:spacing w:line="242" w:lineRule="auto"/>
        <w:ind w:right="698" w:firstLine="0"/>
        <w:rPr>
          <w:b/>
          <w:sz w:val="24"/>
        </w:rPr>
      </w:pPr>
      <w:r>
        <w:rPr>
          <w:sz w:val="24"/>
        </w:rPr>
        <w:t xml:space="preserve">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 </w:t>
      </w:r>
      <w:r>
        <w:rPr>
          <w:b/>
          <w:sz w:val="24"/>
        </w:rPr>
        <w:t>Направления воспитания.</w:t>
      </w:r>
    </w:p>
    <w:p w:rsidR="00D621A3" w:rsidRDefault="00D621A3" w:rsidP="00D621A3">
      <w:pPr>
        <w:pStyle w:val="3"/>
        <w:spacing w:before="0" w:line="268" w:lineRule="exact"/>
        <w:ind w:left="960"/>
        <w:jc w:val="left"/>
        <w:rPr>
          <w:b w:val="0"/>
        </w:rPr>
      </w:pPr>
      <w:r>
        <w:t>Патриотическое</w:t>
      </w:r>
      <w:r>
        <w:rPr>
          <w:spacing w:val="-7"/>
        </w:rPr>
        <w:t xml:space="preserve"> </w:t>
      </w:r>
      <w:r>
        <w:t>направление</w:t>
      </w:r>
      <w:r>
        <w:rPr>
          <w:spacing w:val="-7"/>
        </w:rPr>
        <w:t xml:space="preserve"> </w:t>
      </w:r>
      <w:r>
        <w:rPr>
          <w:spacing w:val="-2"/>
        </w:rPr>
        <w:t>воспитания</w:t>
      </w:r>
      <w:r>
        <w:rPr>
          <w:b w:val="0"/>
          <w:spacing w:val="-2"/>
        </w:rPr>
        <w:t>.</w:t>
      </w:r>
    </w:p>
    <w:p w:rsidR="00D621A3" w:rsidRDefault="00D621A3" w:rsidP="00E61388">
      <w:pPr>
        <w:pStyle w:val="a5"/>
        <w:numPr>
          <w:ilvl w:val="0"/>
          <w:numId w:val="47"/>
        </w:numPr>
        <w:tabs>
          <w:tab w:val="left" w:pos="1234"/>
        </w:tabs>
        <w:spacing w:before="1"/>
        <w:ind w:right="691" w:firstLine="0"/>
        <w:jc w:val="both"/>
        <w:rPr>
          <w:sz w:val="24"/>
        </w:rPr>
      </w:pPr>
      <w:r>
        <w:rPr>
          <w:sz w:val="24"/>
        </w:rPr>
        <w:t>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D621A3" w:rsidRDefault="00D621A3" w:rsidP="00E61388">
      <w:pPr>
        <w:pStyle w:val="a5"/>
        <w:numPr>
          <w:ilvl w:val="0"/>
          <w:numId w:val="47"/>
        </w:numPr>
        <w:tabs>
          <w:tab w:val="left" w:pos="1246"/>
        </w:tabs>
        <w:ind w:right="689" w:firstLine="0"/>
        <w:jc w:val="both"/>
        <w:rPr>
          <w:sz w:val="24"/>
        </w:rPr>
      </w:pPr>
      <w:r>
        <w:rPr>
          <w:sz w:val="24"/>
        </w:rPr>
        <w:t>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w:t>
      </w:r>
      <w:r>
        <w:rPr>
          <w:spacing w:val="-4"/>
          <w:sz w:val="24"/>
        </w:rPr>
        <w:t xml:space="preserve"> </w:t>
      </w:r>
      <w:r>
        <w:rPr>
          <w:sz w:val="24"/>
        </w:rPr>
        <w:t>народу</w:t>
      </w:r>
      <w:r>
        <w:rPr>
          <w:spacing w:val="-5"/>
          <w:sz w:val="24"/>
        </w:rPr>
        <w:t xml:space="preserve"> </w:t>
      </w:r>
      <w:r>
        <w:rPr>
          <w:sz w:val="24"/>
        </w:rPr>
        <w:t>и</w:t>
      </w:r>
      <w:r>
        <w:rPr>
          <w:spacing w:val="-1"/>
          <w:sz w:val="24"/>
        </w:rPr>
        <w:t xml:space="preserve"> </w:t>
      </w:r>
      <w:r>
        <w:rPr>
          <w:sz w:val="24"/>
        </w:rPr>
        <w:t>народу</w:t>
      </w:r>
      <w:r>
        <w:rPr>
          <w:spacing w:val="-5"/>
          <w:sz w:val="24"/>
        </w:rPr>
        <w:t xml:space="preserve"> </w:t>
      </w:r>
      <w:r>
        <w:rPr>
          <w:sz w:val="24"/>
        </w:rPr>
        <w:t>России</w:t>
      </w:r>
      <w:r>
        <w:rPr>
          <w:spacing w:val="-1"/>
          <w:sz w:val="24"/>
        </w:rPr>
        <w:t xml:space="preserve"> </w:t>
      </w:r>
      <w:r>
        <w:rPr>
          <w:sz w:val="24"/>
        </w:rPr>
        <w:t>в</w:t>
      </w:r>
      <w:r>
        <w:rPr>
          <w:spacing w:val="-2"/>
          <w:sz w:val="24"/>
        </w:rPr>
        <w:t xml:space="preserve"> </w:t>
      </w:r>
      <w:r>
        <w:rPr>
          <w:sz w:val="24"/>
        </w:rPr>
        <w:t>целом (гражданский</w:t>
      </w:r>
      <w:r>
        <w:rPr>
          <w:spacing w:val="-1"/>
          <w:sz w:val="24"/>
        </w:rPr>
        <w:t xml:space="preserve"> </w:t>
      </w:r>
      <w:r>
        <w:rPr>
          <w:sz w:val="24"/>
        </w:rPr>
        <w:t>патриотизм), ответственности, ощущения принадлежности к своему народу.</w:t>
      </w:r>
    </w:p>
    <w:p w:rsidR="00D621A3" w:rsidRDefault="00D621A3" w:rsidP="00E61388">
      <w:pPr>
        <w:pStyle w:val="a5"/>
        <w:numPr>
          <w:ilvl w:val="0"/>
          <w:numId w:val="47"/>
        </w:numPr>
        <w:tabs>
          <w:tab w:val="left" w:pos="1390"/>
        </w:tabs>
        <w:spacing w:before="1"/>
        <w:ind w:right="695" w:firstLine="0"/>
        <w:jc w:val="both"/>
        <w:rPr>
          <w:sz w:val="24"/>
        </w:rPr>
      </w:pPr>
      <w:r>
        <w:rPr>
          <w:sz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D621A3" w:rsidRDefault="00D621A3" w:rsidP="00E61388">
      <w:pPr>
        <w:pStyle w:val="a5"/>
        <w:numPr>
          <w:ilvl w:val="0"/>
          <w:numId w:val="47"/>
        </w:numPr>
        <w:tabs>
          <w:tab w:val="left" w:pos="1322"/>
        </w:tabs>
        <w:ind w:right="691" w:firstLine="0"/>
        <w:rPr>
          <w:b/>
          <w:sz w:val="24"/>
        </w:rPr>
      </w:pPr>
      <w:r>
        <w:rPr>
          <w:sz w:val="24"/>
        </w:rPr>
        <w:t>Работа</w:t>
      </w:r>
      <w:r>
        <w:rPr>
          <w:spacing w:val="80"/>
          <w:sz w:val="24"/>
        </w:rPr>
        <w:t xml:space="preserve"> </w:t>
      </w:r>
      <w:r>
        <w:rPr>
          <w:sz w:val="24"/>
        </w:rPr>
        <w:t>по</w:t>
      </w:r>
      <w:r>
        <w:rPr>
          <w:spacing w:val="80"/>
          <w:sz w:val="24"/>
        </w:rPr>
        <w:t xml:space="preserve"> </w:t>
      </w:r>
      <w:r>
        <w:rPr>
          <w:sz w:val="24"/>
        </w:rPr>
        <w:t>патриотическому</w:t>
      </w:r>
      <w:r>
        <w:rPr>
          <w:spacing w:val="80"/>
          <w:sz w:val="24"/>
        </w:rPr>
        <w:t xml:space="preserve"> </w:t>
      </w:r>
      <w:r>
        <w:rPr>
          <w:sz w:val="24"/>
        </w:rPr>
        <w:t>воспитанию</w:t>
      </w:r>
      <w:r>
        <w:rPr>
          <w:spacing w:val="80"/>
          <w:sz w:val="24"/>
        </w:rPr>
        <w:t xml:space="preserve"> </w:t>
      </w:r>
      <w:r>
        <w:rPr>
          <w:sz w:val="24"/>
        </w:rPr>
        <w:t>предполагает:</w:t>
      </w:r>
      <w:r>
        <w:rPr>
          <w:spacing w:val="80"/>
          <w:sz w:val="24"/>
        </w:rPr>
        <w:t xml:space="preserve"> </w:t>
      </w:r>
      <w:r>
        <w:rPr>
          <w:sz w:val="24"/>
        </w:rPr>
        <w:t>формирование</w:t>
      </w:r>
      <w:r>
        <w:rPr>
          <w:spacing w:val="80"/>
          <w:sz w:val="24"/>
        </w:rPr>
        <w:t xml:space="preserve"> </w:t>
      </w:r>
      <w:r>
        <w:rPr>
          <w:sz w:val="24"/>
        </w:rPr>
        <w:t>"патриотизма наследника",</w:t>
      </w:r>
      <w:r>
        <w:rPr>
          <w:spacing w:val="40"/>
          <w:sz w:val="24"/>
        </w:rPr>
        <w:t xml:space="preserve"> </w:t>
      </w:r>
      <w:r>
        <w:rPr>
          <w:sz w:val="24"/>
        </w:rPr>
        <w:t>испытывающего</w:t>
      </w:r>
      <w:r>
        <w:rPr>
          <w:spacing w:val="40"/>
          <w:sz w:val="24"/>
        </w:rPr>
        <w:t xml:space="preserve"> </w:t>
      </w:r>
      <w:r>
        <w:rPr>
          <w:sz w:val="24"/>
        </w:rPr>
        <w:t>чувство</w:t>
      </w:r>
      <w:r>
        <w:rPr>
          <w:spacing w:val="40"/>
          <w:sz w:val="24"/>
        </w:rPr>
        <w:t xml:space="preserve"> </w:t>
      </w:r>
      <w:r>
        <w:rPr>
          <w:sz w:val="24"/>
        </w:rPr>
        <w:t>гордости</w:t>
      </w:r>
      <w:r>
        <w:rPr>
          <w:spacing w:val="40"/>
          <w:sz w:val="24"/>
        </w:rPr>
        <w:t xml:space="preserve"> </w:t>
      </w:r>
      <w:r>
        <w:rPr>
          <w:sz w:val="24"/>
        </w:rPr>
        <w:t>за</w:t>
      </w:r>
      <w:r>
        <w:rPr>
          <w:spacing w:val="40"/>
          <w:sz w:val="24"/>
        </w:rPr>
        <w:t xml:space="preserve"> </w:t>
      </w:r>
      <w:r>
        <w:rPr>
          <w:sz w:val="24"/>
        </w:rPr>
        <w:t>наследие</w:t>
      </w:r>
      <w:r>
        <w:rPr>
          <w:spacing w:val="40"/>
          <w:sz w:val="24"/>
        </w:rPr>
        <w:t xml:space="preserve"> </w:t>
      </w:r>
      <w:r>
        <w:rPr>
          <w:sz w:val="24"/>
        </w:rPr>
        <w:t>своих</w:t>
      </w:r>
      <w:r>
        <w:rPr>
          <w:spacing w:val="40"/>
          <w:sz w:val="24"/>
        </w:rPr>
        <w:t xml:space="preserve"> </w:t>
      </w:r>
      <w:r>
        <w:rPr>
          <w:sz w:val="24"/>
        </w:rPr>
        <w:t>предков</w:t>
      </w:r>
      <w:r>
        <w:rPr>
          <w:spacing w:val="40"/>
          <w:sz w:val="24"/>
        </w:rPr>
        <w:t xml:space="preserve"> </w:t>
      </w:r>
      <w:r>
        <w:rPr>
          <w:sz w:val="24"/>
        </w:rPr>
        <w:t>(предполагает приобщение</w:t>
      </w:r>
      <w:r>
        <w:rPr>
          <w:spacing w:val="40"/>
          <w:sz w:val="24"/>
        </w:rPr>
        <w:t xml:space="preserve"> </w:t>
      </w:r>
      <w:r>
        <w:rPr>
          <w:sz w:val="24"/>
        </w:rPr>
        <w:t>детей</w:t>
      </w:r>
      <w:r>
        <w:rPr>
          <w:spacing w:val="40"/>
          <w:sz w:val="24"/>
        </w:rPr>
        <w:t xml:space="preserve"> </w:t>
      </w:r>
      <w:r>
        <w:rPr>
          <w:sz w:val="24"/>
        </w:rPr>
        <w:t>к</w:t>
      </w:r>
      <w:r>
        <w:rPr>
          <w:spacing w:val="40"/>
          <w:sz w:val="24"/>
        </w:rPr>
        <w:t xml:space="preserve"> </w:t>
      </w:r>
      <w:r>
        <w:rPr>
          <w:sz w:val="24"/>
        </w:rPr>
        <w:t>истории,</w:t>
      </w:r>
      <w:r>
        <w:rPr>
          <w:spacing w:val="40"/>
          <w:sz w:val="24"/>
        </w:rPr>
        <w:t xml:space="preserve"> </w:t>
      </w:r>
      <w:r>
        <w:rPr>
          <w:sz w:val="24"/>
        </w:rPr>
        <w:t>культуре</w:t>
      </w:r>
      <w:r>
        <w:rPr>
          <w:spacing w:val="40"/>
          <w:sz w:val="24"/>
        </w:rPr>
        <w:t xml:space="preserve"> </w:t>
      </w:r>
      <w:r>
        <w:rPr>
          <w:sz w:val="24"/>
        </w:rPr>
        <w:t>и</w:t>
      </w:r>
      <w:r>
        <w:rPr>
          <w:spacing w:val="40"/>
          <w:sz w:val="24"/>
        </w:rPr>
        <w:t xml:space="preserve"> </w:t>
      </w:r>
      <w:r>
        <w:rPr>
          <w:sz w:val="24"/>
        </w:rPr>
        <w:t>традициям</w:t>
      </w:r>
      <w:r>
        <w:rPr>
          <w:spacing w:val="40"/>
          <w:sz w:val="24"/>
        </w:rPr>
        <w:t xml:space="preserve"> </w:t>
      </w:r>
      <w:r>
        <w:rPr>
          <w:sz w:val="24"/>
        </w:rPr>
        <w:t>нашего</w:t>
      </w:r>
      <w:r>
        <w:rPr>
          <w:spacing w:val="40"/>
          <w:sz w:val="24"/>
        </w:rPr>
        <w:t xml:space="preserve"> </w:t>
      </w:r>
      <w:r>
        <w:rPr>
          <w:sz w:val="24"/>
        </w:rPr>
        <w:t>народа:</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труду, семье,</w:t>
      </w:r>
      <w:r>
        <w:rPr>
          <w:spacing w:val="40"/>
          <w:sz w:val="24"/>
        </w:rPr>
        <w:t xml:space="preserve"> </w:t>
      </w:r>
      <w:r>
        <w:rPr>
          <w:sz w:val="24"/>
        </w:rPr>
        <w:t>стране</w:t>
      </w:r>
      <w:r>
        <w:rPr>
          <w:spacing w:val="40"/>
          <w:sz w:val="24"/>
        </w:rPr>
        <w:t xml:space="preserve"> </w:t>
      </w:r>
      <w:r>
        <w:rPr>
          <w:sz w:val="24"/>
        </w:rPr>
        <w:t>и</w:t>
      </w:r>
      <w:r>
        <w:rPr>
          <w:spacing w:val="40"/>
          <w:sz w:val="24"/>
        </w:rPr>
        <w:t xml:space="preserve"> </w:t>
      </w:r>
      <w:r>
        <w:rPr>
          <w:sz w:val="24"/>
        </w:rPr>
        <w:t>вере);</w:t>
      </w:r>
      <w:r>
        <w:rPr>
          <w:spacing w:val="40"/>
          <w:sz w:val="24"/>
        </w:rPr>
        <w:t xml:space="preserve"> </w:t>
      </w:r>
      <w:r>
        <w:rPr>
          <w:sz w:val="24"/>
        </w:rPr>
        <w:t>"патриотизма</w:t>
      </w:r>
      <w:r>
        <w:rPr>
          <w:spacing w:val="78"/>
          <w:sz w:val="24"/>
        </w:rPr>
        <w:t xml:space="preserve"> </w:t>
      </w:r>
      <w:r>
        <w:rPr>
          <w:sz w:val="24"/>
        </w:rPr>
        <w:t>защитника",</w:t>
      </w:r>
      <w:r>
        <w:rPr>
          <w:spacing w:val="40"/>
          <w:sz w:val="24"/>
        </w:rPr>
        <w:t xml:space="preserve"> </w:t>
      </w:r>
      <w:r>
        <w:rPr>
          <w:sz w:val="24"/>
        </w:rPr>
        <w:t>стремящегося</w:t>
      </w:r>
      <w:r>
        <w:rPr>
          <w:spacing w:val="40"/>
          <w:sz w:val="24"/>
        </w:rPr>
        <w:t xml:space="preserve"> </w:t>
      </w:r>
      <w:r>
        <w:rPr>
          <w:sz w:val="24"/>
        </w:rPr>
        <w:t>сохранить</w:t>
      </w:r>
      <w:r>
        <w:rPr>
          <w:spacing w:val="40"/>
          <w:sz w:val="24"/>
        </w:rPr>
        <w:t xml:space="preserve"> </w:t>
      </w:r>
      <w:r>
        <w:rPr>
          <w:sz w:val="24"/>
        </w:rPr>
        <w:t>это</w:t>
      </w:r>
      <w:r>
        <w:rPr>
          <w:spacing w:val="40"/>
          <w:sz w:val="24"/>
        </w:rPr>
        <w:t xml:space="preserve"> </w:t>
      </w:r>
      <w:r>
        <w:rPr>
          <w:sz w:val="24"/>
        </w:rPr>
        <w:t>наследие</w:t>
      </w:r>
      <w:r>
        <w:rPr>
          <w:spacing w:val="80"/>
          <w:sz w:val="24"/>
        </w:rPr>
        <w:t xml:space="preserve"> </w:t>
      </w:r>
      <w:r>
        <w:rPr>
          <w:sz w:val="24"/>
        </w:rPr>
        <w:t>(предполагает развитие у</w:t>
      </w:r>
      <w:r>
        <w:rPr>
          <w:spacing w:val="-3"/>
          <w:sz w:val="24"/>
        </w:rPr>
        <w:t xml:space="preserve"> </w:t>
      </w:r>
      <w:r>
        <w:rPr>
          <w:sz w:val="24"/>
        </w:rPr>
        <w:t>детей готовности преодолевать трудности ради своей семьи, малой родины);</w:t>
      </w:r>
      <w:r>
        <w:rPr>
          <w:spacing w:val="80"/>
          <w:sz w:val="24"/>
        </w:rPr>
        <w:t xml:space="preserve"> </w:t>
      </w:r>
      <w:r>
        <w:rPr>
          <w:sz w:val="24"/>
        </w:rPr>
        <w:t>"патриотизма</w:t>
      </w:r>
      <w:r>
        <w:rPr>
          <w:spacing w:val="80"/>
          <w:sz w:val="24"/>
        </w:rPr>
        <w:t xml:space="preserve"> </w:t>
      </w:r>
      <w:r>
        <w:rPr>
          <w:sz w:val="24"/>
        </w:rPr>
        <w:t>созидателя</w:t>
      </w:r>
      <w:r>
        <w:rPr>
          <w:spacing w:val="80"/>
          <w:sz w:val="24"/>
        </w:rPr>
        <w:t xml:space="preserve"> </w:t>
      </w:r>
      <w:r>
        <w:rPr>
          <w:sz w:val="24"/>
        </w:rPr>
        <w:t>и</w:t>
      </w:r>
      <w:r>
        <w:rPr>
          <w:spacing w:val="80"/>
          <w:sz w:val="24"/>
        </w:rPr>
        <w:t xml:space="preserve"> </w:t>
      </w:r>
      <w:r>
        <w:rPr>
          <w:sz w:val="24"/>
        </w:rPr>
        <w:t>творца",</w:t>
      </w:r>
      <w:r>
        <w:rPr>
          <w:spacing w:val="80"/>
          <w:sz w:val="24"/>
        </w:rPr>
        <w:t xml:space="preserve"> </w:t>
      </w:r>
      <w:r>
        <w:rPr>
          <w:sz w:val="24"/>
        </w:rPr>
        <w:t>устремленного</w:t>
      </w:r>
      <w:r>
        <w:rPr>
          <w:spacing w:val="80"/>
          <w:sz w:val="24"/>
        </w:rPr>
        <w:t xml:space="preserve"> </w:t>
      </w:r>
      <w:r>
        <w:rPr>
          <w:sz w:val="24"/>
        </w:rPr>
        <w:t>в</w:t>
      </w:r>
      <w:r>
        <w:rPr>
          <w:spacing w:val="80"/>
          <w:sz w:val="24"/>
        </w:rPr>
        <w:t xml:space="preserve"> </w:t>
      </w:r>
      <w:r>
        <w:rPr>
          <w:sz w:val="24"/>
        </w:rPr>
        <w:t>будущее,</w:t>
      </w:r>
      <w:r>
        <w:rPr>
          <w:spacing w:val="80"/>
          <w:sz w:val="24"/>
        </w:rPr>
        <w:t xml:space="preserve"> </w:t>
      </w:r>
      <w:r>
        <w:rPr>
          <w:sz w:val="24"/>
        </w:rPr>
        <w:t>уверенного</w:t>
      </w:r>
      <w:r>
        <w:rPr>
          <w:spacing w:val="80"/>
          <w:sz w:val="24"/>
        </w:rPr>
        <w:t xml:space="preserve"> </w:t>
      </w:r>
      <w:r>
        <w:rPr>
          <w:sz w:val="24"/>
        </w:rPr>
        <w:t>в благополучии и процветании своей Родины (предполагает конкретные каждодневные дела, направленные,</w:t>
      </w:r>
      <w:r>
        <w:rPr>
          <w:spacing w:val="-3"/>
          <w:sz w:val="24"/>
        </w:rPr>
        <w:t xml:space="preserve"> </w:t>
      </w:r>
      <w:r>
        <w:rPr>
          <w:sz w:val="24"/>
        </w:rPr>
        <w:t>например,</w:t>
      </w:r>
      <w:r>
        <w:rPr>
          <w:spacing w:val="-3"/>
          <w:sz w:val="24"/>
        </w:rPr>
        <w:t xml:space="preserve"> </w:t>
      </w:r>
      <w:r>
        <w:rPr>
          <w:sz w:val="24"/>
        </w:rPr>
        <w:t>на</w:t>
      </w:r>
      <w:r>
        <w:rPr>
          <w:spacing w:val="-3"/>
          <w:sz w:val="24"/>
        </w:rPr>
        <w:t xml:space="preserve"> </w:t>
      </w:r>
      <w:r>
        <w:rPr>
          <w:sz w:val="24"/>
        </w:rPr>
        <w:t>поддержание</w:t>
      </w:r>
      <w:r>
        <w:rPr>
          <w:spacing w:val="-2"/>
          <w:sz w:val="24"/>
        </w:rPr>
        <w:t xml:space="preserve"> </w:t>
      </w:r>
      <w:r>
        <w:rPr>
          <w:sz w:val="24"/>
        </w:rPr>
        <w:t>чистоты</w:t>
      </w:r>
      <w:r>
        <w:rPr>
          <w:spacing w:val="-5"/>
          <w:sz w:val="24"/>
        </w:rPr>
        <w:t xml:space="preserve"> </w:t>
      </w:r>
      <w:r>
        <w:rPr>
          <w:sz w:val="24"/>
        </w:rPr>
        <w:t>и</w:t>
      </w:r>
      <w:r>
        <w:rPr>
          <w:spacing w:val="-4"/>
          <w:sz w:val="24"/>
        </w:rPr>
        <w:t xml:space="preserve"> </w:t>
      </w:r>
      <w:r>
        <w:rPr>
          <w:sz w:val="24"/>
        </w:rPr>
        <w:t>порядка,</w:t>
      </w:r>
      <w:r>
        <w:rPr>
          <w:spacing w:val="-3"/>
          <w:sz w:val="24"/>
        </w:rPr>
        <w:t xml:space="preserve"> </w:t>
      </w:r>
      <w:r>
        <w:rPr>
          <w:sz w:val="24"/>
        </w:rPr>
        <w:t>опрятности</w:t>
      </w:r>
      <w:r>
        <w:rPr>
          <w:spacing w:val="-4"/>
          <w:sz w:val="24"/>
        </w:rPr>
        <w:t xml:space="preserve"> </w:t>
      </w:r>
      <w:r>
        <w:rPr>
          <w:sz w:val="24"/>
        </w:rPr>
        <w:t>и</w:t>
      </w:r>
      <w:r>
        <w:rPr>
          <w:spacing w:val="-4"/>
          <w:sz w:val="24"/>
        </w:rPr>
        <w:t xml:space="preserve"> </w:t>
      </w:r>
      <w:r>
        <w:rPr>
          <w:sz w:val="24"/>
        </w:rPr>
        <w:t>аккуратности,</w:t>
      </w:r>
      <w:r>
        <w:rPr>
          <w:spacing w:val="-3"/>
          <w:sz w:val="24"/>
        </w:rPr>
        <w:t xml:space="preserve"> </w:t>
      </w:r>
      <w:r>
        <w:rPr>
          <w:sz w:val="24"/>
        </w:rPr>
        <w:t xml:space="preserve">а в дальнейшем - на развитие всего своего населенного пункта, района, края, Отчизны в целом). </w:t>
      </w:r>
      <w:r>
        <w:rPr>
          <w:b/>
          <w:sz w:val="24"/>
        </w:rPr>
        <w:t>Духовно-нравственное направление воспитания.</w:t>
      </w:r>
    </w:p>
    <w:p w:rsidR="00D621A3" w:rsidRDefault="00D621A3" w:rsidP="00E61388">
      <w:pPr>
        <w:pStyle w:val="a5"/>
        <w:numPr>
          <w:ilvl w:val="0"/>
          <w:numId w:val="46"/>
        </w:numPr>
        <w:tabs>
          <w:tab w:val="left" w:pos="1290"/>
        </w:tabs>
        <w:ind w:right="686" w:firstLine="0"/>
        <w:jc w:val="both"/>
        <w:rPr>
          <w:sz w:val="24"/>
        </w:rPr>
      </w:pPr>
      <w:r>
        <w:rPr>
          <w:sz w:val="24"/>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 ответственному поведению.</w:t>
      </w:r>
    </w:p>
    <w:p w:rsidR="00D621A3" w:rsidRDefault="00D621A3" w:rsidP="00E61388">
      <w:pPr>
        <w:pStyle w:val="a5"/>
        <w:numPr>
          <w:ilvl w:val="0"/>
          <w:numId w:val="46"/>
        </w:numPr>
        <w:tabs>
          <w:tab w:val="left" w:pos="1227"/>
        </w:tabs>
        <w:spacing w:before="1"/>
        <w:ind w:right="686" w:firstLine="0"/>
        <w:jc w:val="both"/>
        <w:rPr>
          <w:sz w:val="24"/>
        </w:rPr>
      </w:pPr>
      <w:r>
        <w:rPr>
          <w:sz w:val="24"/>
        </w:rPr>
        <w:t xml:space="preserve">Ценности - жизнь, милосердие, добро лежат в основе духовно-нравственного направления </w:t>
      </w:r>
      <w:r>
        <w:rPr>
          <w:spacing w:val="-2"/>
          <w:sz w:val="24"/>
        </w:rPr>
        <w:t>воспитания.</w:t>
      </w:r>
    </w:p>
    <w:p w:rsidR="00D621A3" w:rsidRDefault="00D621A3" w:rsidP="00E61388">
      <w:pPr>
        <w:pStyle w:val="a5"/>
        <w:numPr>
          <w:ilvl w:val="0"/>
          <w:numId w:val="46"/>
        </w:numPr>
        <w:tabs>
          <w:tab w:val="left" w:pos="1254"/>
        </w:tabs>
        <w:ind w:right="686" w:firstLine="0"/>
        <w:jc w:val="both"/>
        <w:rPr>
          <w:sz w:val="24"/>
        </w:rPr>
      </w:pPr>
      <w:r>
        <w:rPr>
          <w:sz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 историческом и личностном аспектах.</w:t>
      </w:r>
    </w:p>
    <w:p w:rsidR="00D621A3" w:rsidRDefault="00D621A3" w:rsidP="00D621A3">
      <w:pPr>
        <w:pStyle w:val="3"/>
        <w:spacing w:before="0" w:line="240" w:lineRule="auto"/>
        <w:ind w:left="960"/>
        <w:rPr>
          <w:b w:val="0"/>
        </w:rPr>
      </w:pPr>
      <w:r>
        <w:t>Социальное</w:t>
      </w:r>
      <w:r>
        <w:rPr>
          <w:spacing w:val="-5"/>
        </w:rPr>
        <w:t xml:space="preserve"> </w:t>
      </w:r>
      <w:r>
        <w:t>направление</w:t>
      </w:r>
      <w:r>
        <w:rPr>
          <w:spacing w:val="-4"/>
        </w:rPr>
        <w:t xml:space="preserve"> </w:t>
      </w:r>
      <w:r>
        <w:rPr>
          <w:spacing w:val="-2"/>
        </w:rPr>
        <w:t>воспитания</w:t>
      </w:r>
      <w:r>
        <w:rPr>
          <w:b w:val="0"/>
          <w:spacing w:val="-2"/>
        </w:rPr>
        <w:t>.</w:t>
      </w:r>
    </w:p>
    <w:p w:rsidR="00D621A3" w:rsidRDefault="00D621A3" w:rsidP="00E61388">
      <w:pPr>
        <w:pStyle w:val="a5"/>
        <w:numPr>
          <w:ilvl w:val="0"/>
          <w:numId w:val="45"/>
        </w:numPr>
        <w:tabs>
          <w:tab w:val="left" w:pos="1226"/>
        </w:tabs>
        <w:ind w:right="690" w:firstLine="0"/>
        <w:jc w:val="both"/>
        <w:rPr>
          <w:sz w:val="24"/>
        </w:rPr>
      </w:pPr>
      <w:r>
        <w:rPr>
          <w:sz w:val="24"/>
        </w:rPr>
        <w:t>Цель социального направления воспитания -</w:t>
      </w:r>
      <w:r>
        <w:rPr>
          <w:spacing w:val="-1"/>
          <w:sz w:val="24"/>
        </w:rPr>
        <w:t xml:space="preserve"> </w:t>
      </w:r>
      <w:r>
        <w:rPr>
          <w:sz w:val="24"/>
        </w:rPr>
        <w:t xml:space="preserve">формирование ценностного отношения детей к семье, другому человеку, развитие дружелюбия, умения находить общий язык с другими </w:t>
      </w:r>
      <w:r>
        <w:rPr>
          <w:spacing w:val="-2"/>
          <w:sz w:val="24"/>
        </w:rPr>
        <w:t>людьми.</w:t>
      </w:r>
    </w:p>
    <w:p w:rsidR="00D621A3" w:rsidRDefault="00D621A3" w:rsidP="00E61388">
      <w:pPr>
        <w:pStyle w:val="a5"/>
        <w:numPr>
          <w:ilvl w:val="0"/>
          <w:numId w:val="45"/>
        </w:numPr>
        <w:tabs>
          <w:tab w:val="left" w:pos="1310"/>
        </w:tabs>
        <w:spacing w:before="1"/>
        <w:ind w:right="696" w:firstLine="0"/>
        <w:jc w:val="both"/>
        <w:rPr>
          <w:sz w:val="24"/>
        </w:rPr>
      </w:pPr>
      <w:r>
        <w:rPr>
          <w:sz w:val="24"/>
        </w:rPr>
        <w:t>Ценности - семья, дружба, человек и сотрудничество лежат в основе социального направления воспитания.</w:t>
      </w:r>
    </w:p>
    <w:p w:rsidR="00D621A3" w:rsidRDefault="00D621A3" w:rsidP="00E61388">
      <w:pPr>
        <w:pStyle w:val="a5"/>
        <w:numPr>
          <w:ilvl w:val="0"/>
          <w:numId w:val="45"/>
        </w:numPr>
        <w:tabs>
          <w:tab w:val="left" w:pos="1322"/>
        </w:tabs>
        <w:ind w:right="690" w:firstLine="0"/>
        <w:jc w:val="both"/>
        <w:rPr>
          <w:sz w:val="24"/>
        </w:rPr>
      </w:pPr>
      <w:r>
        <w:rPr>
          <w:sz w:val="24"/>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D621A3" w:rsidRDefault="00D621A3" w:rsidP="00E61388">
      <w:pPr>
        <w:pStyle w:val="a5"/>
        <w:numPr>
          <w:ilvl w:val="0"/>
          <w:numId w:val="45"/>
        </w:numPr>
        <w:tabs>
          <w:tab w:val="left" w:pos="1254"/>
        </w:tabs>
        <w:spacing w:before="72"/>
        <w:ind w:right="686" w:firstLine="0"/>
        <w:jc w:val="both"/>
      </w:pPr>
      <w:r w:rsidRPr="001156BC">
        <w:rPr>
          <w:sz w:val="24"/>
        </w:rPr>
        <w:t xml:space="preserve">Важной составляющей социального воспитания является освоение ребенком моральных </w:t>
      </w:r>
      <w:r w:rsidRPr="001156BC">
        <w:rPr>
          <w:sz w:val="24"/>
        </w:rPr>
        <w:lastRenderedPageBreak/>
        <w:t>ценностей,</w:t>
      </w:r>
      <w:r w:rsidRPr="001156BC">
        <w:rPr>
          <w:spacing w:val="68"/>
          <w:sz w:val="24"/>
        </w:rPr>
        <w:t xml:space="preserve"> </w:t>
      </w:r>
      <w:r w:rsidRPr="001156BC">
        <w:rPr>
          <w:sz w:val="24"/>
        </w:rPr>
        <w:t>формирование</w:t>
      </w:r>
      <w:r w:rsidRPr="001156BC">
        <w:rPr>
          <w:spacing w:val="70"/>
          <w:sz w:val="24"/>
        </w:rPr>
        <w:t xml:space="preserve"> </w:t>
      </w:r>
      <w:r w:rsidRPr="001156BC">
        <w:rPr>
          <w:sz w:val="24"/>
        </w:rPr>
        <w:t>у</w:t>
      </w:r>
      <w:r w:rsidRPr="001156BC">
        <w:rPr>
          <w:spacing w:val="60"/>
          <w:sz w:val="24"/>
        </w:rPr>
        <w:t xml:space="preserve"> </w:t>
      </w:r>
      <w:r w:rsidRPr="001156BC">
        <w:rPr>
          <w:sz w:val="24"/>
        </w:rPr>
        <w:t>него</w:t>
      </w:r>
      <w:r w:rsidRPr="001156BC">
        <w:rPr>
          <w:spacing w:val="68"/>
          <w:sz w:val="24"/>
        </w:rPr>
        <w:t xml:space="preserve"> </w:t>
      </w:r>
      <w:r w:rsidRPr="001156BC">
        <w:rPr>
          <w:sz w:val="24"/>
        </w:rPr>
        <w:t>нравственных</w:t>
      </w:r>
      <w:r w:rsidRPr="001156BC">
        <w:rPr>
          <w:spacing w:val="68"/>
          <w:sz w:val="24"/>
        </w:rPr>
        <w:t xml:space="preserve"> </w:t>
      </w:r>
      <w:r w:rsidRPr="001156BC">
        <w:rPr>
          <w:sz w:val="24"/>
        </w:rPr>
        <w:t>качеств</w:t>
      </w:r>
      <w:r w:rsidRPr="001156BC">
        <w:rPr>
          <w:spacing w:val="67"/>
          <w:sz w:val="24"/>
        </w:rPr>
        <w:t xml:space="preserve"> </w:t>
      </w:r>
      <w:r w:rsidRPr="001156BC">
        <w:rPr>
          <w:sz w:val="24"/>
        </w:rPr>
        <w:t>и</w:t>
      </w:r>
      <w:r w:rsidRPr="001156BC">
        <w:rPr>
          <w:spacing w:val="68"/>
          <w:sz w:val="24"/>
        </w:rPr>
        <w:t xml:space="preserve"> </w:t>
      </w:r>
      <w:r w:rsidRPr="001156BC">
        <w:rPr>
          <w:sz w:val="24"/>
        </w:rPr>
        <w:t>идеалов,</w:t>
      </w:r>
      <w:r w:rsidRPr="001156BC">
        <w:rPr>
          <w:spacing w:val="68"/>
          <w:sz w:val="24"/>
        </w:rPr>
        <w:t xml:space="preserve"> </w:t>
      </w:r>
      <w:r w:rsidRPr="001156BC">
        <w:rPr>
          <w:sz w:val="24"/>
        </w:rPr>
        <w:t>способности</w:t>
      </w:r>
      <w:r w:rsidRPr="001156BC">
        <w:rPr>
          <w:spacing w:val="68"/>
          <w:sz w:val="24"/>
        </w:rPr>
        <w:t xml:space="preserve"> </w:t>
      </w:r>
      <w:r w:rsidRPr="001156BC">
        <w:rPr>
          <w:sz w:val="24"/>
        </w:rPr>
        <w:t>жить</w:t>
      </w:r>
      <w:r w:rsidRPr="001156BC">
        <w:rPr>
          <w:spacing w:val="71"/>
          <w:sz w:val="24"/>
        </w:rPr>
        <w:t xml:space="preserve"> </w:t>
      </w:r>
      <w:r w:rsidRPr="001156BC">
        <w:rPr>
          <w:sz w:val="24"/>
        </w:rPr>
        <w:t>в</w:t>
      </w:r>
      <w:r>
        <w:t>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D621A3" w:rsidRDefault="00D621A3" w:rsidP="00D621A3">
      <w:pPr>
        <w:pStyle w:val="3"/>
        <w:ind w:left="960"/>
      </w:pPr>
      <w:r>
        <w:t>Познавательное</w:t>
      </w:r>
      <w:r>
        <w:rPr>
          <w:spacing w:val="-7"/>
        </w:rPr>
        <w:t xml:space="preserve"> </w:t>
      </w:r>
      <w:r>
        <w:t>направление</w:t>
      </w:r>
      <w:r>
        <w:rPr>
          <w:spacing w:val="-7"/>
        </w:rPr>
        <w:t xml:space="preserve"> </w:t>
      </w:r>
      <w:r>
        <w:rPr>
          <w:spacing w:val="-2"/>
        </w:rPr>
        <w:t>воспитания.</w:t>
      </w:r>
    </w:p>
    <w:p w:rsidR="00D621A3" w:rsidRDefault="00D621A3" w:rsidP="00E61388">
      <w:pPr>
        <w:pStyle w:val="a5"/>
        <w:numPr>
          <w:ilvl w:val="0"/>
          <w:numId w:val="44"/>
        </w:numPr>
        <w:tabs>
          <w:tab w:val="left" w:pos="1219"/>
        </w:tabs>
        <w:spacing w:line="274" w:lineRule="exact"/>
        <w:ind w:left="1219" w:hanging="259"/>
        <w:jc w:val="both"/>
        <w:rPr>
          <w:sz w:val="24"/>
        </w:rPr>
      </w:pPr>
      <w:r>
        <w:rPr>
          <w:sz w:val="24"/>
        </w:rPr>
        <w:t>Цель</w:t>
      </w:r>
      <w:r>
        <w:rPr>
          <w:spacing w:val="-6"/>
          <w:sz w:val="24"/>
        </w:rPr>
        <w:t xml:space="preserve"> </w:t>
      </w:r>
      <w:r>
        <w:rPr>
          <w:sz w:val="24"/>
        </w:rPr>
        <w:t>познавательного</w:t>
      </w:r>
      <w:r>
        <w:rPr>
          <w:spacing w:val="-4"/>
          <w:sz w:val="24"/>
        </w:rPr>
        <w:t xml:space="preserve"> </w:t>
      </w:r>
      <w:r>
        <w:rPr>
          <w:sz w:val="24"/>
        </w:rPr>
        <w:t>направления</w:t>
      </w:r>
      <w:r>
        <w:rPr>
          <w:spacing w:val="-3"/>
          <w:sz w:val="24"/>
        </w:rPr>
        <w:t xml:space="preserve"> </w:t>
      </w:r>
      <w:r>
        <w:rPr>
          <w:sz w:val="24"/>
        </w:rPr>
        <w:t>воспитания</w:t>
      </w:r>
      <w:r>
        <w:rPr>
          <w:spacing w:val="-2"/>
          <w:sz w:val="24"/>
        </w:rPr>
        <w:t xml:space="preserve"> </w:t>
      </w:r>
      <w:r>
        <w:rPr>
          <w:sz w:val="24"/>
        </w:rPr>
        <w:t>-</w:t>
      </w:r>
      <w:r>
        <w:rPr>
          <w:spacing w:val="-7"/>
          <w:sz w:val="24"/>
        </w:rPr>
        <w:t xml:space="preserve"> </w:t>
      </w:r>
      <w:r>
        <w:rPr>
          <w:sz w:val="24"/>
        </w:rPr>
        <w:t>формирование</w:t>
      </w:r>
      <w:r>
        <w:rPr>
          <w:spacing w:val="-4"/>
          <w:sz w:val="24"/>
        </w:rPr>
        <w:t xml:space="preserve"> </w:t>
      </w:r>
      <w:r>
        <w:rPr>
          <w:sz w:val="24"/>
        </w:rPr>
        <w:t>ценности</w:t>
      </w:r>
      <w:r>
        <w:rPr>
          <w:spacing w:val="-4"/>
          <w:sz w:val="24"/>
        </w:rPr>
        <w:t xml:space="preserve"> </w:t>
      </w:r>
      <w:r>
        <w:rPr>
          <w:spacing w:val="-2"/>
          <w:sz w:val="24"/>
        </w:rPr>
        <w:t>познания.</w:t>
      </w:r>
    </w:p>
    <w:p w:rsidR="00D621A3" w:rsidRDefault="00D621A3" w:rsidP="00E61388">
      <w:pPr>
        <w:pStyle w:val="a5"/>
        <w:numPr>
          <w:ilvl w:val="0"/>
          <w:numId w:val="44"/>
        </w:numPr>
        <w:tabs>
          <w:tab w:val="left" w:pos="1219"/>
        </w:tabs>
        <w:ind w:left="1219" w:hanging="259"/>
        <w:jc w:val="both"/>
        <w:rPr>
          <w:sz w:val="24"/>
        </w:rPr>
      </w:pPr>
      <w:r>
        <w:rPr>
          <w:sz w:val="24"/>
        </w:rPr>
        <w:t>Ценность</w:t>
      </w:r>
      <w:r>
        <w:rPr>
          <w:spacing w:val="-2"/>
          <w:sz w:val="24"/>
        </w:rPr>
        <w:t xml:space="preserve"> </w:t>
      </w:r>
      <w:r>
        <w:rPr>
          <w:sz w:val="24"/>
        </w:rPr>
        <w:t>-</w:t>
      </w:r>
      <w:r>
        <w:rPr>
          <w:spacing w:val="-6"/>
          <w:sz w:val="24"/>
        </w:rPr>
        <w:t xml:space="preserve"> </w:t>
      </w:r>
      <w:r>
        <w:rPr>
          <w:sz w:val="24"/>
        </w:rPr>
        <w:t>познание</w:t>
      </w:r>
      <w:r>
        <w:rPr>
          <w:spacing w:val="-1"/>
          <w:sz w:val="24"/>
        </w:rPr>
        <w:t xml:space="preserve"> </w:t>
      </w:r>
      <w:r>
        <w:rPr>
          <w:sz w:val="24"/>
        </w:rPr>
        <w:t>лежит</w:t>
      </w:r>
      <w:r>
        <w:rPr>
          <w:spacing w:val="-4"/>
          <w:sz w:val="24"/>
        </w:rPr>
        <w:t xml:space="preserve"> </w:t>
      </w:r>
      <w:r>
        <w:rPr>
          <w:sz w:val="24"/>
        </w:rPr>
        <w:t>в</w:t>
      </w:r>
      <w:r>
        <w:rPr>
          <w:spacing w:val="-4"/>
          <w:sz w:val="24"/>
        </w:rPr>
        <w:t xml:space="preserve"> </w:t>
      </w:r>
      <w:r>
        <w:rPr>
          <w:sz w:val="24"/>
        </w:rPr>
        <w:t>основе</w:t>
      </w:r>
      <w:r>
        <w:rPr>
          <w:spacing w:val="-1"/>
          <w:sz w:val="24"/>
        </w:rPr>
        <w:t xml:space="preserve"> </w:t>
      </w:r>
      <w:r>
        <w:rPr>
          <w:sz w:val="24"/>
        </w:rPr>
        <w:t>познавательного</w:t>
      </w:r>
      <w:r>
        <w:rPr>
          <w:spacing w:val="-2"/>
          <w:sz w:val="24"/>
        </w:rPr>
        <w:t xml:space="preserve"> </w:t>
      </w:r>
      <w:r>
        <w:rPr>
          <w:sz w:val="24"/>
        </w:rPr>
        <w:t>направления</w:t>
      </w:r>
      <w:r>
        <w:rPr>
          <w:spacing w:val="-1"/>
          <w:sz w:val="24"/>
        </w:rPr>
        <w:t xml:space="preserve"> </w:t>
      </w:r>
      <w:r>
        <w:rPr>
          <w:spacing w:val="-2"/>
          <w:sz w:val="24"/>
        </w:rPr>
        <w:t>воспитания.</w:t>
      </w:r>
    </w:p>
    <w:p w:rsidR="00D621A3" w:rsidRDefault="00D621A3" w:rsidP="00E61388">
      <w:pPr>
        <w:pStyle w:val="a5"/>
        <w:numPr>
          <w:ilvl w:val="0"/>
          <w:numId w:val="44"/>
        </w:numPr>
        <w:tabs>
          <w:tab w:val="left" w:pos="1222"/>
        </w:tabs>
        <w:spacing w:before="1"/>
        <w:ind w:left="960" w:right="685" w:firstLine="0"/>
        <w:jc w:val="both"/>
        <w:rPr>
          <w:sz w:val="24"/>
        </w:rPr>
      </w:pPr>
      <w:r>
        <w:rPr>
          <w:sz w:val="24"/>
        </w:rPr>
        <w:t>В</w:t>
      </w:r>
      <w:r>
        <w:rPr>
          <w:spacing w:val="-2"/>
          <w:sz w:val="24"/>
        </w:rPr>
        <w:t xml:space="preserve"> </w:t>
      </w:r>
      <w:r>
        <w:rPr>
          <w:sz w:val="24"/>
        </w:rPr>
        <w:t>МБДОУ «Детский сад ст. Сырт» проблема воспитания у</w:t>
      </w:r>
      <w:r>
        <w:rPr>
          <w:spacing w:val="-6"/>
          <w:sz w:val="24"/>
        </w:rPr>
        <w:t xml:space="preserve"> </w:t>
      </w:r>
      <w:r>
        <w:rPr>
          <w:sz w:val="24"/>
        </w:rPr>
        <w:t>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w:t>
      </w:r>
      <w:r>
        <w:rPr>
          <w:spacing w:val="40"/>
          <w:sz w:val="24"/>
        </w:rPr>
        <w:t xml:space="preserve"> </w:t>
      </w:r>
      <w:r>
        <w:rPr>
          <w:sz w:val="24"/>
        </w:rPr>
        <w:t>деформирует личностное развитие ребенка.</w:t>
      </w:r>
    </w:p>
    <w:p w:rsidR="00D621A3" w:rsidRDefault="00D621A3" w:rsidP="00E61388">
      <w:pPr>
        <w:pStyle w:val="a5"/>
        <w:numPr>
          <w:ilvl w:val="0"/>
          <w:numId w:val="44"/>
        </w:numPr>
        <w:tabs>
          <w:tab w:val="left" w:pos="1258"/>
        </w:tabs>
        <w:ind w:left="960" w:right="695" w:firstLine="0"/>
        <w:jc w:val="both"/>
        <w:rPr>
          <w:sz w:val="24"/>
        </w:rPr>
      </w:pPr>
      <w:r>
        <w:rPr>
          <w:sz w:val="24"/>
        </w:rPr>
        <w:t>Значимым является воспитание у ребенка стремления к истине, становление целостной картины</w:t>
      </w:r>
      <w:r>
        <w:rPr>
          <w:spacing w:val="-5"/>
          <w:sz w:val="24"/>
        </w:rPr>
        <w:t xml:space="preserve"> </w:t>
      </w:r>
      <w:r>
        <w:rPr>
          <w:sz w:val="24"/>
        </w:rPr>
        <w:t>мира,</w:t>
      </w:r>
      <w:r>
        <w:rPr>
          <w:spacing w:val="-3"/>
          <w:sz w:val="24"/>
        </w:rPr>
        <w:t xml:space="preserve"> </w:t>
      </w:r>
      <w:r>
        <w:rPr>
          <w:sz w:val="24"/>
        </w:rPr>
        <w:t>в которой интегрировано</w:t>
      </w:r>
      <w:r>
        <w:rPr>
          <w:spacing w:val="-3"/>
          <w:sz w:val="24"/>
        </w:rPr>
        <w:t xml:space="preserve"> </w:t>
      </w:r>
      <w:r>
        <w:rPr>
          <w:sz w:val="24"/>
        </w:rPr>
        <w:t>ценностное,</w:t>
      </w:r>
      <w:r>
        <w:rPr>
          <w:spacing w:val="-3"/>
          <w:sz w:val="24"/>
        </w:rPr>
        <w:t xml:space="preserve"> </w:t>
      </w:r>
      <w:r>
        <w:rPr>
          <w:sz w:val="24"/>
        </w:rPr>
        <w:t>эмоционально</w:t>
      </w:r>
      <w:r>
        <w:rPr>
          <w:spacing w:val="-3"/>
          <w:sz w:val="24"/>
        </w:rPr>
        <w:t xml:space="preserve"> </w:t>
      </w:r>
      <w:r>
        <w:rPr>
          <w:sz w:val="24"/>
        </w:rPr>
        <w:t>окрашенное</w:t>
      </w:r>
      <w:r>
        <w:rPr>
          <w:spacing w:val="-2"/>
          <w:sz w:val="24"/>
        </w:rPr>
        <w:t xml:space="preserve"> </w:t>
      </w:r>
      <w:r>
        <w:rPr>
          <w:sz w:val="24"/>
        </w:rPr>
        <w:t>отношение</w:t>
      </w:r>
      <w:r>
        <w:rPr>
          <w:spacing w:val="-2"/>
          <w:sz w:val="24"/>
        </w:rPr>
        <w:t xml:space="preserve"> </w:t>
      </w:r>
      <w:r>
        <w:rPr>
          <w:sz w:val="24"/>
        </w:rPr>
        <w:t>к миру, людям, природе, деятельности человека.</w:t>
      </w:r>
    </w:p>
    <w:p w:rsidR="00D621A3" w:rsidRDefault="00D621A3" w:rsidP="00D621A3">
      <w:pPr>
        <w:pStyle w:val="3"/>
        <w:spacing w:before="5"/>
        <w:ind w:left="960"/>
      </w:pPr>
      <w:r>
        <w:t>Физическое</w:t>
      </w:r>
      <w:r>
        <w:rPr>
          <w:spacing w:val="-6"/>
        </w:rPr>
        <w:t xml:space="preserve"> </w:t>
      </w:r>
      <w:r>
        <w:t>и</w:t>
      </w:r>
      <w:r>
        <w:rPr>
          <w:spacing w:val="-5"/>
        </w:rPr>
        <w:t xml:space="preserve"> </w:t>
      </w:r>
      <w:r>
        <w:t>оздоровительное</w:t>
      </w:r>
      <w:r>
        <w:rPr>
          <w:spacing w:val="-6"/>
        </w:rPr>
        <w:t xml:space="preserve"> </w:t>
      </w:r>
      <w:r>
        <w:t>направление</w:t>
      </w:r>
      <w:r>
        <w:rPr>
          <w:spacing w:val="-5"/>
        </w:rPr>
        <w:t xml:space="preserve"> </w:t>
      </w:r>
      <w:r>
        <w:rPr>
          <w:spacing w:val="-2"/>
        </w:rPr>
        <w:t>воспитания.</w:t>
      </w:r>
    </w:p>
    <w:p w:rsidR="00D621A3" w:rsidRDefault="00D621A3" w:rsidP="00E61388">
      <w:pPr>
        <w:pStyle w:val="a5"/>
        <w:numPr>
          <w:ilvl w:val="0"/>
          <w:numId w:val="43"/>
        </w:numPr>
        <w:tabs>
          <w:tab w:val="left" w:pos="1362"/>
        </w:tabs>
        <w:ind w:right="689" w:firstLine="0"/>
        <w:jc w:val="both"/>
        <w:rPr>
          <w:sz w:val="24"/>
        </w:rPr>
      </w:pPr>
      <w:r>
        <w:rPr>
          <w:sz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D621A3" w:rsidRDefault="00D621A3" w:rsidP="00E61388">
      <w:pPr>
        <w:pStyle w:val="a5"/>
        <w:numPr>
          <w:ilvl w:val="0"/>
          <w:numId w:val="43"/>
        </w:numPr>
        <w:tabs>
          <w:tab w:val="left" w:pos="1342"/>
        </w:tabs>
        <w:ind w:right="694" w:firstLine="0"/>
        <w:jc w:val="both"/>
        <w:rPr>
          <w:sz w:val="24"/>
        </w:rPr>
      </w:pPr>
      <w:r>
        <w:rPr>
          <w:sz w:val="24"/>
        </w:rPr>
        <w:t>Ценности - жизнь и здоровье лежит в основе физического и оздоровительного направления воспитания.</w:t>
      </w:r>
    </w:p>
    <w:p w:rsidR="00D621A3" w:rsidRDefault="00D621A3" w:rsidP="00E61388">
      <w:pPr>
        <w:pStyle w:val="a5"/>
        <w:numPr>
          <w:ilvl w:val="0"/>
          <w:numId w:val="43"/>
        </w:numPr>
        <w:tabs>
          <w:tab w:val="left" w:pos="1294"/>
        </w:tabs>
        <w:ind w:right="689" w:firstLine="0"/>
        <w:jc w:val="both"/>
        <w:rPr>
          <w:sz w:val="24"/>
        </w:rPr>
      </w:pPr>
      <w:r>
        <w:rPr>
          <w:sz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D621A3" w:rsidRDefault="00D621A3" w:rsidP="00D621A3">
      <w:pPr>
        <w:pStyle w:val="3"/>
        <w:spacing w:before="2"/>
        <w:ind w:left="960"/>
      </w:pPr>
      <w:r>
        <w:t>Трудовое</w:t>
      </w:r>
      <w:r>
        <w:rPr>
          <w:spacing w:val="-4"/>
        </w:rPr>
        <w:t xml:space="preserve"> </w:t>
      </w:r>
      <w:r>
        <w:t>направление</w:t>
      </w:r>
      <w:r>
        <w:rPr>
          <w:spacing w:val="-4"/>
        </w:rPr>
        <w:t xml:space="preserve"> </w:t>
      </w:r>
      <w:r>
        <w:rPr>
          <w:spacing w:val="-2"/>
        </w:rPr>
        <w:t>воспитания.</w:t>
      </w:r>
    </w:p>
    <w:p w:rsidR="00D621A3" w:rsidRDefault="00D621A3" w:rsidP="00E61388">
      <w:pPr>
        <w:pStyle w:val="a5"/>
        <w:numPr>
          <w:ilvl w:val="0"/>
          <w:numId w:val="42"/>
        </w:numPr>
        <w:tabs>
          <w:tab w:val="left" w:pos="1298"/>
        </w:tabs>
        <w:ind w:right="696" w:firstLine="0"/>
        <w:jc w:val="both"/>
        <w:rPr>
          <w:sz w:val="24"/>
        </w:rPr>
      </w:pPr>
      <w:r>
        <w:rPr>
          <w:sz w:val="24"/>
        </w:rPr>
        <w:t>Цель трудового воспитания - формирование ценностного отношения детей к труду, трудолюбию и приобщение ребенка к труду.</w:t>
      </w:r>
    </w:p>
    <w:p w:rsidR="00D621A3" w:rsidRDefault="00D621A3" w:rsidP="00E61388">
      <w:pPr>
        <w:pStyle w:val="a5"/>
        <w:numPr>
          <w:ilvl w:val="0"/>
          <w:numId w:val="42"/>
        </w:numPr>
        <w:tabs>
          <w:tab w:val="left" w:pos="1219"/>
        </w:tabs>
        <w:ind w:left="1219" w:hanging="259"/>
        <w:jc w:val="both"/>
        <w:rPr>
          <w:sz w:val="24"/>
        </w:rPr>
      </w:pPr>
      <w:r>
        <w:rPr>
          <w:sz w:val="24"/>
        </w:rPr>
        <w:t>Ценность</w:t>
      </w:r>
      <w:r>
        <w:rPr>
          <w:spacing w:val="-3"/>
          <w:sz w:val="24"/>
        </w:rPr>
        <w:t xml:space="preserve"> </w:t>
      </w:r>
      <w:r>
        <w:rPr>
          <w:sz w:val="24"/>
        </w:rPr>
        <w:t>-</w:t>
      </w:r>
      <w:r>
        <w:rPr>
          <w:spacing w:val="-3"/>
          <w:sz w:val="24"/>
        </w:rPr>
        <w:t xml:space="preserve"> </w:t>
      </w:r>
      <w:r>
        <w:rPr>
          <w:sz w:val="24"/>
        </w:rPr>
        <w:t>труд</w:t>
      </w:r>
      <w:r>
        <w:rPr>
          <w:spacing w:val="-2"/>
          <w:sz w:val="24"/>
        </w:rPr>
        <w:t xml:space="preserve"> </w:t>
      </w:r>
      <w:r>
        <w:rPr>
          <w:sz w:val="24"/>
        </w:rPr>
        <w:t>лежит</w:t>
      </w:r>
      <w:r>
        <w:rPr>
          <w:spacing w:val="-1"/>
          <w:sz w:val="24"/>
        </w:rPr>
        <w:t xml:space="preserve"> </w:t>
      </w:r>
      <w:r>
        <w:rPr>
          <w:sz w:val="24"/>
        </w:rPr>
        <w:t>в</w:t>
      </w:r>
      <w:r>
        <w:rPr>
          <w:spacing w:val="-5"/>
          <w:sz w:val="24"/>
        </w:rPr>
        <w:t xml:space="preserve"> </w:t>
      </w:r>
      <w:r>
        <w:rPr>
          <w:sz w:val="24"/>
        </w:rPr>
        <w:t>основе</w:t>
      </w:r>
      <w:r>
        <w:rPr>
          <w:spacing w:val="-2"/>
          <w:sz w:val="24"/>
        </w:rPr>
        <w:t xml:space="preserve"> </w:t>
      </w:r>
      <w:r>
        <w:rPr>
          <w:sz w:val="24"/>
        </w:rPr>
        <w:t>трудового</w:t>
      </w:r>
      <w:r>
        <w:rPr>
          <w:spacing w:val="-2"/>
          <w:sz w:val="24"/>
        </w:rPr>
        <w:t xml:space="preserve"> </w:t>
      </w:r>
      <w:r>
        <w:rPr>
          <w:sz w:val="24"/>
        </w:rPr>
        <w:t>направления</w:t>
      </w:r>
      <w:r>
        <w:rPr>
          <w:spacing w:val="-2"/>
          <w:sz w:val="24"/>
        </w:rPr>
        <w:t xml:space="preserve"> воспитания.</w:t>
      </w:r>
    </w:p>
    <w:p w:rsidR="00D621A3" w:rsidRDefault="00D621A3" w:rsidP="00E61388">
      <w:pPr>
        <w:pStyle w:val="a5"/>
        <w:numPr>
          <w:ilvl w:val="0"/>
          <w:numId w:val="42"/>
        </w:numPr>
        <w:tabs>
          <w:tab w:val="left" w:pos="1230"/>
        </w:tabs>
        <w:ind w:right="689" w:firstLine="0"/>
        <w:jc w:val="both"/>
        <w:rPr>
          <w:sz w:val="24"/>
        </w:rPr>
      </w:pPr>
      <w:r>
        <w:rPr>
          <w:sz w:val="24"/>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w:t>
      </w:r>
      <w:r>
        <w:rPr>
          <w:spacing w:val="-2"/>
          <w:sz w:val="24"/>
        </w:rPr>
        <w:t>действия.</w:t>
      </w:r>
    </w:p>
    <w:p w:rsidR="00D621A3" w:rsidRDefault="00D621A3" w:rsidP="00D621A3">
      <w:pPr>
        <w:pStyle w:val="3"/>
        <w:spacing w:before="3"/>
        <w:ind w:left="960"/>
      </w:pPr>
      <w:r>
        <w:t>Эстетическое</w:t>
      </w:r>
      <w:r>
        <w:rPr>
          <w:spacing w:val="-4"/>
        </w:rPr>
        <w:t xml:space="preserve"> </w:t>
      </w:r>
      <w:r>
        <w:t>направление</w:t>
      </w:r>
      <w:r>
        <w:rPr>
          <w:spacing w:val="-4"/>
        </w:rPr>
        <w:t xml:space="preserve"> </w:t>
      </w:r>
      <w:r>
        <w:rPr>
          <w:spacing w:val="-2"/>
        </w:rPr>
        <w:t>воспитания.</w:t>
      </w:r>
    </w:p>
    <w:p w:rsidR="00D621A3" w:rsidRDefault="00D621A3" w:rsidP="00E61388">
      <w:pPr>
        <w:pStyle w:val="a5"/>
        <w:numPr>
          <w:ilvl w:val="0"/>
          <w:numId w:val="41"/>
        </w:numPr>
        <w:tabs>
          <w:tab w:val="left" w:pos="1278"/>
        </w:tabs>
        <w:ind w:right="692" w:firstLine="0"/>
        <w:jc w:val="both"/>
        <w:rPr>
          <w:sz w:val="24"/>
        </w:rPr>
      </w:pPr>
      <w:r>
        <w:rPr>
          <w:sz w:val="24"/>
        </w:rPr>
        <w:t>Цель эстетического направления воспитания - способствовать становлению у ребенка ценностного отношения к красоте.</w:t>
      </w:r>
    </w:p>
    <w:p w:rsidR="00D621A3" w:rsidRDefault="00D621A3" w:rsidP="00E61388">
      <w:pPr>
        <w:pStyle w:val="a5"/>
        <w:numPr>
          <w:ilvl w:val="0"/>
          <w:numId w:val="41"/>
        </w:numPr>
        <w:tabs>
          <w:tab w:val="left" w:pos="1219"/>
        </w:tabs>
        <w:ind w:left="1219" w:hanging="259"/>
        <w:jc w:val="both"/>
        <w:rPr>
          <w:sz w:val="24"/>
        </w:rPr>
      </w:pPr>
      <w:r>
        <w:rPr>
          <w:sz w:val="24"/>
        </w:rPr>
        <w:t>Ценности</w:t>
      </w:r>
      <w:r>
        <w:rPr>
          <w:spacing w:val="-1"/>
          <w:sz w:val="24"/>
        </w:rPr>
        <w:t xml:space="preserve"> </w:t>
      </w:r>
      <w:r>
        <w:rPr>
          <w:sz w:val="24"/>
        </w:rPr>
        <w:t>-</w:t>
      </w:r>
      <w:r>
        <w:rPr>
          <w:spacing w:val="-6"/>
          <w:sz w:val="24"/>
        </w:rPr>
        <w:t xml:space="preserve"> </w:t>
      </w:r>
      <w:r>
        <w:rPr>
          <w:sz w:val="24"/>
        </w:rPr>
        <w:t>культура,</w:t>
      </w:r>
      <w:r>
        <w:rPr>
          <w:spacing w:val="-2"/>
          <w:sz w:val="24"/>
        </w:rPr>
        <w:t xml:space="preserve"> </w:t>
      </w:r>
      <w:r>
        <w:rPr>
          <w:sz w:val="24"/>
        </w:rPr>
        <w:t>красота,</w:t>
      </w:r>
      <w:r>
        <w:rPr>
          <w:spacing w:val="-2"/>
          <w:sz w:val="24"/>
        </w:rPr>
        <w:t xml:space="preserve"> </w:t>
      </w:r>
      <w:r>
        <w:rPr>
          <w:sz w:val="24"/>
        </w:rPr>
        <w:t>лежат</w:t>
      </w:r>
      <w:r>
        <w:rPr>
          <w:spacing w:val="-4"/>
          <w:sz w:val="24"/>
        </w:rPr>
        <w:t xml:space="preserve"> </w:t>
      </w:r>
      <w:r>
        <w:rPr>
          <w:sz w:val="24"/>
        </w:rPr>
        <w:t>в</w:t>
      </w:r>
      <w:r>
        <w:rPr>
          <w:spacing w:val="-4"/>
          <w:sz w:val="24"/>
        </w:rPr>
        <w:t xml:space="preserve"> </w:t>
      </w:r>
      <w:r>
        <w:rPr>
          <w:sz w:val="24"/>
        </w:rPr>
        <w:t>основе</w:t>
      </w:r>
      <w:r>
        <w:rPr>
          <w:spacing w:val="-1"/>
          <w:sz w:val="24"/>
        </w:rPr>
        <w:t xml:space="preserve"> </w:t>
      </w:r>
      <w:r>
        <w:rPr>
          <w:sz w:val="24"/>
        </w:rPr>
        <w:t>эстетического</w:t>
      </w:r>
      <w:r>
        <w:rPr>
          <w:spacing w:val="-2"/>
          <w:sz w:val="24"/>
        </w:rPr>
        <w:t xml:space="preserve"> </w:t>
      </w:r>
      <w:r>
        <w:rPr>
          <w:sz w:val="24"/>
        </w:rPr>
        <w:t>направления</w:t>
      </w:r>
      <w:r>
        <w:rPr>
          <w:spacing w:val="-1"/>
          <w:sz w:val="24"/>
        </w:rPr>
        <w:t xml:space="preserve"> </w:t>
      </w:r>
      <w:r>
        <w:rPr>
          <w:spacing w:val="-2"/>
          <w:sz w:val="24"/>
        </w:rPr>
        <w:t>воспитания.</w:t>
      </w:r>
    </w:p>
    <w:p w:rsidR="00D621A3" w:rsidRDefault="00D621A3" w:rsidP="00E61388">
      <w:pPr>
        <w:pStyle w:val="a5"/>
        <w:numPr>
          <w:ilvl w:val="0"/>
          <w:numId w:val="41"/>
        </w:numPr>
        <w:tabs>
          <w:tab w:val="left" w:pos="1230"/>
        </w:tabs>
        <w:ind w:right="693" w:firstLine="0"/>
        <w:jc w:val="both"/>
        <w:rPr>
          <w:sz w:val="24"/>
        </w:rPr>
      </w:pPr>
      <w:r>
        <w:rPr>
          <w:sz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D621A3" w:rsidRDefault="00D621A3" w:rsidP="00D621A3">
      <w:pPr>
        <w:pStyle w:val="3"/>
        <w:spacing w:before="3"/>
        <w:ind w:left="960"/>
      </w:pPr>
      <w:r>
        <w:t>Целевые</w:t>
      </w:r>
      <w:r>
        <w:rPr>
          <w:spacing w:val="-5"/>
        </w:rPr>
        <w:t xml:space="preserve"> </w:t>
      </w:r>
      <w:r>
        <w:t>ориентиры</w:t>
      </w:r>
      <w:r>
        <w:rPr>
          <w:spacing w:val="-4"/>
        </w:rPr>
        <w:t xml:space="preserve"> </w:t>
      </w:r>
      <w:r>
        <w:rPr>
          <w:spacing w:val="-2"/>
        </w:rPr>
        <w:t>воспитания.</w:t>
      </w:r>
    </w:p>
    <w:p w:rsidR="00D621A3" w:rsidRDefault="00D621A3" w:rsidP="00D621A3">
      <w:pPr>
        <w:pStyle w:val="a3"/>
        <w:ind w:left="960" w:right="690"/>
      </w:pPr>
      <w:r>
        <w:t xml:space="preserve">Деятельность воспитателя нацелена на перспективу становления личности и развития </w:t>
      </w:r>
      <w:r>
        <w:lastRenderedPageBreak/>
        <w:t>ребенка.</w:t>
      </w:r>
      <w:r>
        <w:rPr>
          <w:spacing w:val="40"/>
        </w:rPr>
        <w:t xml:space="preserve"> </w:t>
      </w:r>
      <w:r>
        <w:t>Поэтому</w:t>
      </w:r>
      <w:r>
        <w:rPr>
          <w:spacing w:val="37"/>
        </w:rPr>
        <w:t xml:space="preserve"> </w:t>
      </w:r>
      <w:r>
        <w:t>планируемые</w:t>
      </w:r>
      <w:r>
        <w:rPr>
          <w:spacing w:val="40"/>
        </w:rPr>
        <w:t xml:space="preserve"> </w:t>
      </w:r>
      <w:r>
        <w:t>результаты</w:t>
      </w:r>
      <w:r>
        <w:rPr>
          <w:spacing w:val="40"/>
        </w:rPr>
        <w:t xml:space="preserve"> </w:t>
      </w:r>
      <w:r>
        <w:t>представлены</w:t>
      </w:r>
      <w:r>
        <w:rPr>
          <w:spacing w:val="40"/>
        </w:rPr>
        <w:t xml:space="preserve"> </w:t>
      </w:r>
      <w:r>
        <w:t>в</w:t>
      </w:r>
      <w:r>
        <w:rPr>
          <w:spacing w:val="40"/>
        </w:rPr>
        <w:t xml:space="preserve"> </w:t>
      </w:r>
      <w:r>
        <w:t>виде</w:t>
      </w:r>
      <w:r>
        <w:rPr>
          <w:spacing w:val="40"/>
        </w:rPr>
        <w:t xml:space="preserve"> </w:t>
      </w:r>
      <w:r>
        <w:t>целевых</w:t>
      </w:r>
      <w:r>
        <w:rPr>
          <w:spacing w:val="40"/>
        </w:rPr>
        <w:t xml:space="preserve"> </w:t>
      </w:r>
      <w:r>
        <w:t>ориентиров</w:t>
      </w:r>
      <w:r>
        <w:rPr>
          <w:spacing w:val="40"/>
        </w:rPr>
        <w:t xml:space="preserve"> </w:t>
      </w:r>
      <w:r>
        <w:t>какобобщенные</w:t>
      </w:r>
      <w:r>
        <w:rPr>
          <w:spacing w:val="-3"/>
        </w:rPr>
        <w:t xml:space="preserve"> </w:t>
      </w:r>
      <w:r>
        <w:t>"портреты"</w:t>
      </w:r>
      <w:r>
        <w:rPr>
          <w:spacing w:val="-4"/>
        </w:rPr>
        <w:t xml:space="preserve"> </w:t>
      </w:r>
      <w:r>
        <w:t>ребенка</w:t>
      </w:r>
      <w:r>
        <w:rPr>
          <w:spacing w:val="-1"/>
        </w:rPr>
        <w:t xml:space="preserve"> </w:t>
      </w:r>
      <w:r>
        <w:t>к</w:t>
      </w:r>
      <w:r>
        <w:rPr>
          <w:spacing w:val="-2"/>
        </w:rPr>
        <w:t xml:space="preserve"> </w:t>
      </w:r>
      <w:r>
        <w:t>концу</w:t>
      </w:r>
      <w:r>
        <w:rPr>
          <w:spacing w:val="-10"/>
        </w:rPr>
        <w:t xml:space="preserve"> </w:t>
      </w:r>
      <w:r>
        <w:t>раннего</w:t>
      </w:r>
      <w:r>
        <w:rPr>
          <w:spacing w:val="-2"/>
        </w:rPr>
        <w:t xml:space="preserve"> </w:t>
      </w:r>
      <w:r>
        <w:t>и</w:t>
      </w:r>
      <w:r>
        <w:rPr>
          <w:spacing w:val="-3"/>
        </w:rPr>
        <w:t xml:space="preserve"> </w:t>
      </w:r>
      <w:r>
        <w:t>дошкольного</w:t>
      </w:r>
      <w:r>
        <w:rPr>
          <w:spacing w:val="-1"/>
        </w:rPr>
        <w:t xml:space="preserve"> </w:t>
      </w:r>
      <w:r>
        <w:rPr>
          <w:spacing w:val="-2"/>
        </w:rPr>
        <w:t>возрастов.</w:t>
      </w:r>
    </w:p>
    <w:p w:rsidR="00D621A3" w:rsidRDefault="00D621A3" w:rsidP="00D621A3">
      <w:pPr>
        <w:pStyle w:val="a3"/>
        <w:ind w:left="960" w:right="684"/>
      </w:pPr>
      <w: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D621A3" w:rsidRDefault="00D621A3" w:rsidP="00D621A3">
      <w:pPr>
        <w:spacing w:before="4" w:after="5"/>
        <w:ind w:left="1020"/>
        <w:jc w:val="both"/>
        <w:rPr>
          <w:b/>
          <w:sz w:val="24"/>
        </w:rPr>
      </w:pPr>
      <w:r>
        <w:rPr>
          <w:b/>
          <w:sz w:val="24"/>
        </w:rPr>
        <w:t>Целевые</w:t>
      </w:r>
      <w:r>
        <w:rPr>
          <w:b/>
          <w:spacing w:val="-2"/>
          <w:sz w:val="24"/>
        </w:rPr>
        <w:t xml:space="preserve"> </w:t>
      </w:r>
      <w:r>
        <w:rPr>
          <w:b/>
          <w:sz w:val="24"/>
        </w:rPr>
        <w:t>ориентиры</w:t>
      </w:r>
      <w:r>
        <w:rPr>
          <w:b/>
          <w:spacing w:val="-3"/>
          <w:sz w:val="24"/>
        </w:rPr>
        <w:t xml:space="preserve"> </w:t>
      </w:r>
      <w:r>
        <w:rPr>
          <w:b/>
          <w:sz w:val="24"/>
        </w:rPr>
        <w:t>воспитания</w:t>
      </w:r>
      <w:r>
        <w:rPr>
          <w:b/>
          <w:spacing w:val="-4"/>
          <w:sz w:val="24"/>
        </w:rPr>
        <w:t xml:space="preserve"> </w:t>
      </w:r>
      <w:r>
        <w:rPr>
          <w:b/>
          <w:sz w:val="24"/>
        </w:rPr>
        <w:t>детей</w:t>
      </w:r>
      <w:r>
        <w:rPr>
          <w:b/>
          <w:spacing w:val="-2"/>
          <w:sz w:val="24"/>
        </w:rPr>
        <w:t xml:space="preserve"> </w:t>
      </w:r>
      <w:r>
        <w:rPr>
          <w:b/>
          <w:sz w:val="24"/>
        </w:rPr>
        <w:t>раннего</w:t>
      </w:r>
      <w:r>
        <w:rPr>
          <w:b/>
          <w:spacing w:val="-7"/>
          <w:sz w:val="24"/>
        </w:rPr>
        <w:t xml:space="preserve"> </w:t>
      </w:r>
      <w:r>
        <w:rPr>
          <w:b/>
          <w:sz w:val="24"/>
        </w:rPr>
        <w:t>возраста</w:t>
      </w:r>
      <w:r>
        <w:rPr>
          <w:b/>
          <w:spacing w:val="-2"/>
          <w:sz w:val="24"/>
        </w:rPr>
        <w:t xml:space="preserve"> </w:t>
      </w:r>
      <w:r>
        <w:rPr>
          <w:b/>
          <w:sz w:val="24"/>
        </w:rPr>
        <w:t>(к</w:t>
      </w:r>
      <w:r>
        <w:rPr>
          <w:b/>
          <w:spacing w:val="-2"/>
          <w:sz w:val="24"/>
        </w:rPr>
        <w:t xml:space="preserve"> </w:t>
      </w:r>
      <w:r>
        <w:rPr>
          <w:b/>
          <w:sz w:val="24"/>
        </w:rPr>
        <w:t>трем</w:t>
      </w:r>
      <w:r>
        <w:rPr>
          <w:b/>
          <w:spacing w:val="-3"/>
          <w:sz w:val="24"/>
        </w:rPr>
        <w:t xml:space="preserve"> </w:t>
      </w:r>
      <w:r>
        <w:rPr>
          <w:b/>
          <w:spacing w:val="-2"/>
          <w:sz w:val="24"/>
        </w:rPr>
        <w:t>годам).</w:t>
      </w:r>
    </w:p>
    <w:tbl>
      <w:tblPr>
        <w:tblStyle w:val="TableNormal"/>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2209"/>
        <w:gridCol w:w="5510"/>
      </w:tblGrid>
      <w:tr w:rsidR="00D621A3" w:rsidTr="00D621A3">
        <w:trPr>
          <w:trHeight w:val="662"/>
        </w:trPr>
        <w:tc>
          <w:tcPr>
            <w:tcW w:w="1988" w:type="dxa"/>
          </w:tcPr>
          <w:p w:rsidR="00D621A3" w:rsidRDefault="00D621A3" w:rsidP="00D621A3">
            <w:pPr>
              <w:pStyle w:val="TableParagraph"/>
              <w:spacing w:before="96"/>
              <w:ind w:left="502" w:right="424" w:hanging="68"/>
              <w:rPr>
                <w:sz w:val="20"/>
              </w:rPr>
            </w:pPr>
            <w:r>
              <w:rPr>
                <w:spacing w:val="-2"/>
                <w:sz w:val="20"/>
              </w:rPr>
              <w:t>Направление воспитания</w:t>
            </w:r>
          </w:p>
        </w:tc>
        <w:tc>
          <w:tcPr>
            <w:tcW w:w="2209" w:type="dxa"/>
          </w:tcPr>
          <w:p w:rsidR="00D621A3" w:rsidRDefault="00D621A3" w:rsidP="00D621A3">
            <w:pPr>
              <w:pStyle w:val="TableParagraph"/>
              <w:spacing w:before="96"/>
              <w:ind w:left="688"/>
              <w:rPr>
                <w:sz w:val="20"/>
              </w:rPr>
            </w:pPr>
            <w:r>
              <w:rPr>
                <w:spacing w:val="-2"/>
                <w:sz w:val="20"/>
              </w:rPr>
              <w:t>Ценности</w:t>
            </w:r>
          </w:p>
        </w:tc>
        <w:tc>
          <w:tcPr>
            <w:tcW w:w="5510" w:type="dxa"/>
          </w:tcPr>
          <w:p w:rsidR="00D621A3" w:rsidRDefault="00D621A3" w:rsidP="00D621A3">
            <w:pPr>
              <w:pStyle w:val="TableParagraph"/>
              <w:spacing w:before="96"/>
              <w:ind w:left="13"/>
              <w:jc w:val="center"/>
              <w:rPr>
                <w:sz w:val="20"/>
              </w:rPr>
            </w:pPr>
            <w:r>
              <w:rPr>
                <w:sz w:val="20"/>
              </w:rPr>
              <w:t>Целевые</w:t>
            </w:r>
            <w:r>
              <w:rPr>
                <w:spacing w:val="-4"/>
                <w:sz w:val="20"/>
              </w:rPr>
              <w:t xml:space="preserve"> </w:t>
            </w:r>
            <w:r>
              <w:rPr>
                <w:spacing w:val="-2"/>
                <w:sz w:val="20"/>
              </w:rPr>
              <w:t>ориентиры</w:t>
            </w:r>
          </w:p>
        </w:tc>
      </w:tr>
      <w:tr w:rsidR="00D621A3" w:rsidTr="00D621A3">
        <w:trPr>
          <w:trHeight w:val="666"/>
        </w:trPr>
        <w:tc>
          <w:tcPr>
            <w:tcW w:w="1988" w:type="dxa"/>
          </w:tcPr>
          <w:p w:rsidR="00D621A3" w:rsidRDefault="00D621A3" w:rsidP="00D621A3">
            <w:pPr>
              <w:pStyle w:val="TableParagraph"/>
              <w:spacing w:before="96"/>
              <w:ind w:left="63"/>
              <w:rPr>
                <w:sz w:val="20"/>
              </w:rPr>
            </w:pPr>
            <w:r>
              <w:rPr>
                <w:spacing w:val="-2"/>
                <w:sz w:val="20"/>
              </w:rPr>
              <w:t>Патриотическое</w:t>
            </w:r>
          </w:p>
        </w:tc>
        <w:tc>
          <w:tcPr>
            <w:tcW w:w="2209" w:type="dxa"/>
          </w:tcPr>
          <w:p w:rsidR="00D621A3" w:rsidRDefault="00D621A3" w:rsidP="00D621A3">
            <w:pPr>
              <w:pStyle w:val="TableParagraph"/>
              <w:spacing w:before="96"/>
              <w:ind w:left="59"/>
              <w:rPr>
                <w:sz w:val="20"/>
              </w:rPr>
            </w:pPr>
            <w:r>
              <w:rPr>
                <w:sz w:val="20"/>
              </w:rPr>
              <w:t>Родина,</w:t>
            </w:r>
            <w:r>
              <w:rPr>
                <w:spacing w:val="-1"/>
                <w:sz w:val="20"/>
              </w:rPr>
              <w:t xml:space="preserve"> </w:t>
            </w:r>
            <w:r>
              <w:rPr>
                <w:spacing w:val="-2"/>
                <w:sz w:val="20"/>
              </w:rPr>
              <w:t>природа</w:t>
            </w:r>
          </w:p>
        </w:tc>
        <w:tc>
          <w:tcPr>
            <w:tcW w:w="5510" w:type="dxa"/>
          </w:tcPr>
          <w:p w:rsidR="00D621A3" w:rsidRPr="00D621A3" w:rsidRDefault="00D621A3" w:rsidP="00D621A3">
            <w:pPr>
              <w:pStyle w:val="TableParagraph"/>
              <w:spacing w:before="96" w:line="242" w:lineRule="auto"/>
              <w:ind w:left="63" w:right="123"/>
              <w:rPr>
                <w:sz w:val="20"/>
                <w:lang w:val="ru-RU"/>
              </w:rPr>
            </w:pPr>
            <w:r w:rsidRPr="00D621A3">
              <w:rPr>
                <w:sz w:val="20"/>
                <w:lang w:val="ru-RU"/>
              </w:rPr>
              <w:t>Проявляющий</w:t>
            </w:r>
            <w:r w:rsidRPr="00D621A3">
              <w:rPr>
                <w:spacing w:val="-9"/>
                <w:sz w:val="20"/>
                <w:lang w:val="ru-RU"/>
              </w:rPr>
              <w:t xml:space="preserve"> </w:t>
            </w:r>
            <w:r w:rsidRPr="00D621A3">
              <w:rPr>
                <w:sz w:val="20"/>
                <w:lang w:val="ru-RU"/>
              </w:rPr>
              <w:t>привязанность</w:t>
            </w:r>
            <w:r w:rsidRPr="00D621A3">
              <w:rPr>
                <w:spacing w:val="-8"/>
                <w:sz w:val="20"/>
                <w:lang w:val="ru-RU"/>
              </w:rPr>
              <w:t xml:space="preserve"> </w:t>
            </w:r>
            <w:r w:rsidRPr="00D621A3">
              <w:rPr>
                <w:sz w:val="20"/>
                <w:lang w:val="ru-RU"/>
              </w:rPr>
              <w:t>к</w:t>
            </w:r>
            <w:r w:rsidRPr="00D621A3">
              <w:rPr>
                <w:spacing w:val="-8"/>
                <w:sz w:val="20"/>
                <w:lang w:val="ru-RU"/>
              </w:rPr>
              <w:t xml:space="preserve"> </w:t>
            </w:r>
            <w:r w:rsidRPr="00D621A3">
              <w:rPr>
                <w:sz w:val="20"/>
                <w:lang w:val="ru-RU"/>
              </w:rPr>
              <w:t>близким</w:t>
            </w:r>
            <w:r w:rsidRPr="00D621A3">
              <w:rPr>
                <w:spacing w:val="-8"/>
                <w:sz w:val="20"/>
                <w:lang w:val="ru-RU"/>
              </w:rPr>
              <w:t xml:space="preserve"> </w:t>
            </w:r>
            <w:r w:rsidRPr="00D621A3">
              <w:rPr>
                <w:sz w:val="20"/>
                <w:lang w:val="ru-RU"/>
              </w:rPr>
              <w:t>людям,</w:t>
            </w:r>
            <w:r w:rsidRPr="00D621A3">
              <w:rPr>
                <w:spacing w:val="-5"/>
                <w:sz w:val="20"/>
                <w:lang w:val="ru-RU"/>
              </w:rPr>
              <w:t xml:space="preserve"> </w:t>
            </w:r>
            <w:r w:rsidRPr="00D621A3">
              <w:rPr>
                <w:sz w:val="20"/>
                <w:lang w:val="ru-RU"/>
              </w:rPr>
              <w:t>бережное отношение к живому</w:t>
            </w:r>
          </w:p>
        </w:tc>
      </w:tr>
      <w:tr w:rsidR="00D621A3" w:rsidTr="00D621A3">
        <w:trPr>
          <w:trHeight w:val="661"/>
        </w:trPr>
        <w:tc>
          <w:tcPr>
            <w:tcW w:w="1988" w:type="dxa"/>
          </w:tcPr>
          <w:p w:rsidR="00D621A3" w:rsidRDefault="00D621A3" w:rsidP="00D621A3">
            <w:pPr>
              <w:pStyle w:val="TableParagraph"/>
              <w:spacing w:before="96"/>
              <w:ind w:left="63" w:right="82"/>
              <w:rPr>
                <w:sz w:val="20"/>
              </w:rPr>
            </w:pPr>
            <w:r>
              <w:rPr>
                <w:spacing w:val="-2"/>
                <w:sz w:val="20"/>
              </w:rPr>
              <w:t>Духовно нравственное</w:t>
            </w:r>
          </w:p>
        </w:tc>
        <w:tc>
          <w:tcPr>
            <w:tcW w:w="2209" w:type="dxa"/>
          </w:tcPr>
          <w:p w:rsidR="00D621A3" w:rsidRDefault="00D621A3" w:rsidP="00D621A3">
            <w:pPr>
              <w:pStyle w:val="TableParagraph"/>
              <w:spacing w:before="96"/>
              <w:ind w:left="59" w:right="411"/>
              <w:rPr>
                <w:sz w:val="20"/>
              </w:rPr>
            </w:pPr>
            <w:r>
              <w:rPr>
                <w:sz w:val="20"/>
              </w:rPr>
              <w:t>Жизнь,</w:t>
            </w:r>
            <w:r>
              <w:rPr>
                <w:spacing w:val="-13"/>
                <w:sz w:val="20"/>
              </w:rPr>
              <w:t xml:space="preserve"> </w:t>
            </w:r>
            <w:r>
              <w:rPr>
                <w:sz w:val="20"/>
              </w:rPr>
              <w:t xml:space="preserve">милосердие, </w:t>
            </w:r>
            <w:r>
              <w:rPr>
                <w:spacing w:val="-2"/>
                <w:sz w:val="20"/>
              </w:rPr>
              <w:t>добро</w:t>
            </w:r>
          </w:p>
        </w:tc>
        <w:tc>
          <w:tcPr>
            <w:tcW w:w="5510" w:type="dxa"/>
          </w:tcPr>
          <w:p w:rsidR="00D621A3" w:rsidRDefault="00D621A3" w:rsidP="00D621A3">
            <w:pPr>
              <w:pStyle w:val="TableParagraph"/>
              <w:spacing w:before="96"/>
              <w:ind w:left="63" w:right="123"/>
              <w:rPr>
                <w:sz w:val="20"/>
              </w:rPr>
            </w:pPr>
            <w:r w:rsidRPr="00D621A3">
              <w:rPr>
                <w:sz w:val="20"/>
                <w:lang w:val="ru-RU"/>
              </w:rPr>
              <w:t>Способный</w:t>
            </w:r>
            <w:r w:rsidRPr="00D621A3">
              <w:rPr>
                <w:spacing w:val="-7"/>
                <w:sz w:val="20"/>
                <w:lang w:val="ru-RU"/>
              </w:rPr>
              <w:t xml:space="preserve"> </w:t>
            </w:r>
            <w:r w:rsidRPr="00D621A3">
              <w:rPr>
                <w:sz w:val="20"/>
                <w:lang w:val="ru-RU"/>
              </w:rPr>
              <w:t>понять</w:t>
            </w:r>
            <w:r w:rsidRPr="00D621A3">
              <w:rPr>
                <w:spacing w:val="-6"/>
                <w:sz w:val="20"/>
                <w:lang w:val="ru-RU"/>
              </w:rPr>
              <w:t xml:space="preserve"> </w:t>
            </w:r>
            <w:r w:rsidRPr="00D621A3">
              <w:rPr>
                <w:sz w:val="20"/>
                <w:lang w:val="ru-RU"/>
              </w:rPr>
              <w:t>и</w:t>
            </w:r>
            <w:r w:rsidRPr="00D621A3">
              <w:rPr>
                <w:spacing w:val="-7"/>
                <w:sz w:val="20"/>
                <w:lang w:val="ru-RU"/>
              </w:rPr>
              <w:t xml:space="preserve"> </w:t>
            </w:r>
            <w:r w:rsidRPr="00D621A3">
              <w:rPr>
                <w:sz w:val="20"/>
                <w:lang w:val="ru-RU"/>
              </w:rPr>
              <w:t>принять,</w:t>
            </w:r>
            <w:r w:rsidRPr="00D621A3">
              <w:rPr>
                <w:spacing w:val="-6"/>
                <w:sz w:val="20"/>
                <w:lang w:val="ru-RU"/>
              </w:rPr>
              <w:t xml:space="preserve"> </w:t>
            </w:r>
            <w:r w:rsidRPr="00D621A3">
              <w:rPr>
                <w:sz w:val="20"/>
                <w:lang w:val="ru-RU"/>
              </w:rPr>
              <w:t>что</w:t>
            </w:r>
            <w:r w:rsidRPr="00D621A3">
              <w:rPr>
                <w:spacing w:val="-1"/>
                <w:sz w:val="20"/>
                <w:lang w:val="ru-RU"/>
              </w:rPr>
              <w:t xml:space="preserve"> </w:t>
            </w:r>
            <w:r w:rsidRPr="00D621A3">
              <w:rPr>
                <w:sz w:val="20"/>
                <w:lang w:val="ru-RU"/>
              </w:rPr>
              <w:t>такое</w:t>
            </w:r>
            <w:r w:rsidRPr="00D621A3">
              <w:rPr>
                <w:spacing w:val="-4"/>
                <w:sz w:val="20"/>
                <w:lang w:val="ru-RU"/>
              </w:rPr>
              <w:t xml:space="preserve"> </w:t>
            </w:r>
            <w:r w:rsidRPr="00D621A3">
              <w:rPr>
                <w:sz w:val="20"/>
                <w:lang w:val="ru-RU"/>
              </w:rPr>
              <w:t>"хорошо"</w:t>
            </w:r>
            <w:r w:rsidRPr="00D621A3">
              <w:rPr>
                <w:spacing w:val="-9"/>
                <w:sz w:val="20"/>
                <w:lang w:val="ru-RU"/>
              </w:rPr>
              <w:t xml:space="preserve"> </w:t>
            </w:r>
            <w:r w:rsidRPr="00D621A3">
              <w:rPr>
                <w:sz w:val="20"/>
                <w:lang w:val="ru-RU"/>
              </w:rPr>
              <w:t>и</w:t>
            </w:r>
            <w:r w:rsidRPr="00D621A3">
              <w:rPr>
                <w:spacing w:val="-4"/>
                <w:sz w:val="20"/>
                <w:lang w:val="ru-RU"/>
              </w:rPr>
              <w:t xml:space="preserve"> </w:t>
            </w:r>
            <w:r w:rsidRPr="00D621A3">
              <w:rPr>
                <w:sz w:val="20"/>
                <w:lang w:val="ru-RU"/>
              </w:rPr>
              <w:t xml:space="preserve">"плохо". </w:t>
            </w:r>
            <w:r>
              <w:rPr>
                <w:sz w:val="20"/>
              </w:rPr>
              <w:t>Проявляющий сочувствие, доброту.</w:t>
            </w:r>
          </w:p>
        </w:tc>
      </w:tr>
      <w:tr w:rsidR="00D621A3" w:rsidTr="00D621A3">
        <w:trPr>
          <w:trHeight w:val="2046"/>
        </w:trPr>
        <w:tc>
          <w:tcPr>
            <w:tcW w:w="1988" w:type="dxa"/>
          </w:tcPr>
          <w:p w:rsidR="00D621A3" w:rsidRDefault="00D621A3" w:rsidP="00D621A3">
            <w:pPr>
              <w:pStyle w:val="TableParagraph"/>
              <w:spacing w:before="96"/>
              <w:ind w:left="63"/>
              <w:rPr>
                <w:sz w:val="20"/>
              </w:rPr>
            </w:pPr>
            <w:r>
              <w:rPr>
                <w:spacing w:val="-2"/>
                <w:sz w:val="20"/>
              </w:rPr>
              <w:t>Социальное</w:t>
            </w:r>
          </w:p>
        </w:tc>
        <w:tc>
          <w:tcPr>
            <w:tcW w:w="2209" w:type="dxa"/>
          </w:tcPr>
          <w:p w:rsidR="00D621A3" w:rsidRDefault="00D621A3" w:rsidP="00D621A3">
            <w:pPr>
              <w:pStyle w:val="TableParagraph"/>
              <w:spacing w:before="96" w:line="242" w:lineRule="auto"/>
              <w:ind w:left="59"/>
              <w:rPr>
                <w:sz w:val="20"/>
              </w:rPr>
            </w:pPr>
            <w:r>
              <w:rPr>
                <w:sz w:val="20"/>
              </w:rPr>
              <w:t>Человек,</w:t>
            </w:r>
            <w:r>
              <w:rPr>
                <w:spacing w:val="-13"/>
                <w:sz w:val="20"/>
              </w:rPr>
              <w:t xml:space="preserve"> </w:t>
            </w:r>
            <w:r>
              <w:rPr>
                <w:sz w:val="20"/>
              </w:rPr>
              <w:t>семья,</w:t>
            </w:r>
            <w:r>
              <w:rPr>
                <w:spacing w:val="-12"/>
                <w:sz w:val="20"/>
              </w:rPr>
              <w:t xml:space="preserve"> </w:t>
            </w:r>
            <w:r>
              <w:rPr>
                <w:sz w:val="20"/>
              </w:rPr>
              <w:t xml:space="preserve">дружба, </w:t>
            </w:r>
            <w:r>
              <w:rPr>
                <w:spacing w:val="-2"/>
                <w:sz w:val="20"/>
              </w:rPr>
              <w:t>сотрудничество</w:t>
            </w:r>
          </w:p>
        </w:tc>
        <w:tc>
          <w:tcPr>
            <w:tcW w:w="5510" w:type="dxa"/>
          </w:tcPr>
          <w:p w:rsidR="00D621A3" w:rsidRPr="00D621A3" w:rsidRDefault="00D621A3" w:rsidP="00D621A3">
            <w:pPr>
              <w:pStyle w:val="TableParagraph"/>
              <w:spacing w:before="96"/>
              <w:ind w:left="63" w:right="123"/>
              <w:rPr>
                <w:sz w:val="20"/>
                <w:lang w:val="ru-RU"/>
              </w:rPr>
            </w:pPr>
            <w:r w:rsidRPr="00D621A3">
              <w:rPr>
                <w:sz w:val="20"/>
                <w:lang w:val="ru-RU"/>
              </w:rPr>
              <w:t>Испытывающий</w:t>
            </w:r>
            <w:r w:rsidRPr="00D621A3">
              <w:rPr>
                <w:spacing w:val="-6"/>
                <w:sz w:val="20"/>
                <w:lang w:val="ru-RU"/>
              </w:rPr>
              <w:t xml:space="preserve"> </w:t>
            </w:r>
            <w:r w:rsidRPr="00D621A3">
              <w:rPr>
                <w:sz w:val="20"/>
                <w:lang w:val="ru-RU"/>
              </w:rPr>
              <w:t>чувство</w:t>
            </w:r>
            <w:r w:rsidRPr="00D621A3">
              <w:rPr>
                <w:spacing w:val="-4"/>
                <w:sz w:val="20"/>
                <w:lang w:val="ru-RU"/>
              </w:rPr>
              <w:t xml:space="preserve"> </w:t>
            </w:r>
            <w:r w:rsidRPr="00D621A3">
              <w:rPr>
                <w:sz w:val="20"/>
                <w:lang w:val="ru-RU"/>
              </w:rPr>
              <w:t>удовольствия</w:t>
            </w:r>
            <w:r w:rsidRPr="00D621A3">
              <w:rPr>
                <w:spacing w:val="-11"/>
                <w:sz w:val="20"/>
                <w:lang w:val="ru-RU"/>
              </w:rPr>
              <w:t xml:space="preserve"> </w:t>
            </w:r>
            <w:r w:rsidRPr="00D621A3">
              <w:rPr>
                <w:sz w:val="20"/>
                <w:lang w:val="ru-RU"/>
              </w:rPr>
              <w:t>в</w:t>
            </w:r>
            <w:r w:rsidRPr="00D621A3">
              <w:rPr>
                <w:spacing w:val="-9"/>
                <w:sz w:val="20"/>
                <w:lang w:val="ru-RU"/>
              </w:rPr>
              <w:t xml:space="preserve"> </w:t>
            </w:r>
            <w:r w:rsidRPr="00D621A3">
              <w:rPr>
                <w:sz w:val="20"/>
                <w:lang w:val="ru-RU"/>
              </w:rPr>
              <w:t>случае</w:t>
            </w:r>
            <w:r w:rsidRPr="00D621A3">
              <w:rPr>
                <w:spacing w:val="-5"/>
                <w:sz w:val="20"/>
                <w:lang w:val="ru-RU"/>
              </w:rPr>
              <w:t xml:space="preserve"> </w:t>
            </w:r>
            <w:r w:rsidRPr="00D621A3">
              <w:rPr>
                <w:sz w:val="20"/>
                <w:lang w:val="ru-RU"/>
              </w:rPr>
              <w:t>одобрения</w:t>
            </w:r>
            <w:r w:rsidRPr="00D621A3">
              <w:rPr>
                <w:spacing w:val="-10"/>
                <w:sz w:val="20"/>
                <w:lang w:val="ru-RU"/>
              </w:rPr>
              <w:t xml:space="preserve"> </w:t>
            </w:r>
            <w:r w:rsidRPr="00D621A3">
              <w:rPr>
                <w:sz w:val="20"/>
                <w:lang w:val="ru-RU"/>
              </w:rPr>
              <w:t xml:space="preserve">и чувство огорчения в случае неодобрения со стороны </w:t>
            </w:r>
            <w:r w:rsidRPr="00D621A3">
              <w:rPr>
                <w:spacing w:val="-2"/>
                <w:sz w:val="20"/>
                <w:lang w:val="ru-RU"/>
              </w:rPr>
              <w:t>взрослых.</w:t>
            </w:r>
          </w:p>
          <w:p w:rsidR="00D621A3" w:rsidRPr="00D621A3" w:rsidRDefault="00D621A3" w:rsidP="00D621A3">
            <w:pPr>
              <w:pStyle w:val="TableParagraph"/>
              <w:spacing w:before="2"/>
              <w:ind w:left="63" w:right="123"/>
              <w:rPr>
                <w:sz w:val="20"/>
                <w:lang w:val="ru-RU"/>
              </w:rPr>
            </w:pPr>
            <w:r w:rsidRPr="00D621A3">
              <w:rPr>
                <w:sz w:val="20"/>
                <w:lang w:val="ru-RU"/>
              </w:rPr>
              <w:t>Проявляющий</w:t>
            </w:r>
            <w:r w:rsidRPr="00D621A3">
              <w:rPr>
                <w:spacing w:val="-9"/>
                <w:sz w:val="20"/>
                <w:lang w:val="ru-RU"/>
              </w:rPr>
              <w:t xml:space="preserve"> </w:t>
            </w:r>
            <w:r w:rsidRPr="00D621A3">
              <w:rPr>
                <w:sz w:val="20"/>
                <w:lang w:val="ru-RU"/>
              </w:rPr>
              <w:t>интерес</w:t>
            </w:r>
            <w:r w:rsidRPr="00D621A3">
              <w:rPr>
                <w:spacing w:val="-6"/>
                <w:sz w:val="20"/>
                <w:lang w:val="ru-RU"/>
              </w:rPr>
              <w:t xml:space="preserve"> </w:t>
            </w:r>
            <w:r w:rsidRPr="00D621A3">
              <w:rPr>
                <w:sz w:val="20"/>
                <w:lang w:val="ru-RU"/>
              </w:rPr>
              <w:t>к</w:t>
            </w:r>
            <w:r w:rsidRPr="00D621A3">
              <w:rPr>
                <w:spacing w:val="-7"/>
                <w:sz w:val="20"/>
                <w:lang w:val="ru-RU"/>
              </w:rPr>
              <w:t xml:space="preserve"> </w:t>
            </w:r>
            <w:r w:rsidRPr="00D621A3">
              <w:rPr>
                <w:sz w:val="20"/>
                <w:lang w:val="ru-RU"/>
              </w:rPr>
              <w:t>другим</w:t>
            </w:r>
            <w:r w:rsidRPr="00D621A3">
              <w:rPr>
                <w:spacing w:val="-5"/>
                <w:sz w:val="20"/>
                <w:lang w:val="ru-RU"/>
              </w:rPr>
              <w:t xml:space="preserve"> </w:t>
            </w:r>
            <w:r w:rsidRPr="00D621A3">
              <w:rPr>
                <w:sz w:val="20"/>
                <w:lang w:val="ru-RU"/>
              </w:rPr>
              <w:t>детям</w:t>
            </w:r>
            <w:r w:rsidRPr="00D621A3">
              <w:rPr>
                <w:spacing w:val="-5"/>
                <w:sz w:val="20"/>
                <w:lang w:val="ru-RU"/>
              </w:rPr>
              <w:t xml:space="preserve"> </w:t>
            </w:r>
            <w:r w:rsidRPr="00D621A3">
              <w:rPr>
                <w:sz w:val="20"/>
                <w:lang w:val="ru-RU"/>
              </w:rPr>
              <w:t>и</w:t>
            </w:r>
            <w:r w:rsidRPr="00D621A3">
              <w:rPr>
                <w:spacing w:val="-9"/>
                <w:sz w:val="20"/>
                <w:lang w:val="ru-RU"/>
              </w:rPr>
              <w:t xml:space="preserve"> </w:t>
            </w:r>
            <w:r w:rsidRPr="00D621A3">
              <w:rPr>
                <w:sz w:val="20"/>
                <w:lang w:val="ru-RU"/>
              </w:rPr>
              <w:t>способный бесконфликтно играть рядом с ними.</w:t>
            </w:r>
          </w:p>
          <w:p w:rsidR="00D621A3" w:rsidRPr="00D621A3" w:rsidRDefault="00D621A3" w:rsidP="00D621A3">
            <w:pPr>
              <w:pStyle w:val="TableParagraph"/>
              <w:ind w:left="63" w:right="123"/>
              <w:rPr>
                <w:sz w:val="20"/>
                <w:lang w:val="ru-RU"/>
              </w:rPr>
            </w:pPr>
            <w:r w:rsidRPr="00D621A3">
              <w:rPr>
                <w:sz w:val="20"/>
                <w:lang w:val="ru-RU"/>
              </w:rPr>
              <w:t>Проявляющий позицию "Я сам!". Способный к самостоятельным</w:t>
            </w:r>
            <w:r w:rsidRPr="00D621A3">
              <w:rPr>
                <w:spacing w:val="-12"/>
                <w:sz w:val="20"/>
                <w:lang w:val="ru-RU"/>
              </w:rPr>
              <w:t xml:space="preserve"> </w:t>
            </w:r>
            <w:r w:rsidRPr="00D621A3">
              <w:rPr>
                <w:sz w:val="20"/>
                <w:lang w:val="ru-RU"/>
              </w:rPr>
              <w:t>(свободным)</w:t>
            </w:r>
            <w:r w:rsidRPr="00D621A3">
              <w:rPr>
                <w:spacing w:val="-8"/>
                <w:sz w:val="20"/>
                <w:lang w:val="ru-RU"/>
              </w:rPr>
              <w:t xml:space="preserve"> </w:t>
            </w:r>
            <w:r w:rsidRPr="00D621A3">
              <w:rPr>
                <w:sz w:val="20"/>
                <w:lang w:val="ru-RU"/>
              </w:rPr>
              <w:t>активным</w:t>
            </w:r>
            <w:r w:rsidRPr="00D621A3">
              <w:rPr>
                <w:spacing w:val="-12"/>
                <w:sz w:val="20"/>
                <w:lang w:val="ru-RU"/>
              </w:rPr>
              <w:t xml:space="preserve"> </w:t>
            </w:r>
            <w:r w:rsidRPr="00D621A3">
              <w:rPr>
                <w:sz w:val="20"/>
                <w:lang w:val="ru-RU"/>
              </w:rPr>
              <w:t>действиям</w:t>
            </w:r>
            <w:r w:rsidRPr="00D621A3">
              <w:rPr>
                <w:spacing w:val="-12"/>
                <w:sz w:val="20"/>
                <w:lang w:val="ru-RU"/>
              </w:rPr>
              <w:t xml:space="preserve"> </w:t>
            </w:r>
            <w:r w:rsidRPr="00D621A3">
              <w:rPr>
                <w:sz w:val="20"/>
                <w:lang w:val="ru-RU"/>
              </w:rPr>
              <w:t xml:space="preserve">в </w:t>
            </w:r>
            <w:r w:rsidRPr="00D621A3">
              <w:rPr>
                <w:spacing w:val="-2"/>
                <w:sz w:val="20"/>
                <w:lang w:val="ru-RU"/>
              </w:rPr>
              <w:t>общении.</w:t>
            </w:r>
          </w:p>
        </w:tc>
      </w:tr>
      <w:tr w:rsidR="00D621A3" w:rsidTr="00D621A3">
        <w:trPr>
          <w:trHeight w:val="662"/>
        </w:trPr>
        <w:tc>
          <w:tcPr>
            <w:tcW w:w="1988" w:type="dxa"/>
          </w:tcPr>
          <w:p w:rsidR="00D621A3" w:rsidRDefault="00D621A3" w:rsidP="00D621A3">
            <w:pPr>
              <w:pStyle w:val="TableParagraph"/>
              <w:spacing w:before="96"/>
              <w:ind w:left="63"/>
              <w:rPr>
                <w:sz w:val="20"/>
              </w:rPr>
            </w:pPr>
            <w:r>
              <w:rPr>
                <w:spacing w:val="-2"/>
                <w:sz w:val="20"/>
              </w:rPr>
              <w:t>Познавательное</w:t>
            </w:r>
          </w:p>
        </w:tc>
        <w:tc>
          <w:tcPr>
            <w:tcW w:w="2209" w:type="dxa"/>
          </w:tcPr>
          <w:p w:rsidR="00D621A3" w:rsidRDefault="00D621A3" w:rsidP="00D621A3">
            <w:pPr>
              <w:pStyle w:val="TableParagraph"/>
              <w:spacing w:before="96"/>
              <w:ind w:left="59"/>
              <w:rPr>
                <w:sz w:val="20"/>
              </w:rPr>
            </w:pPr>
            <w:r>
              <w:rPr>
                <w:spacing w:val="-2"/>
                <w:sz w:val="20"/>
              </w:rPr>
              <w:t>Познание</w:t>
            </w:r>
          </w:p>
        </w:tc>
        <w:tc>
          <w:tcPr>
            <w:tcW w:w="5510" w:type="dxa"/>
          </w:tcPr>
          <w:p w:rsidR="00D621A3" w:rsidRPr="00D621A3" w:rsidRDefault="00D621A3" w:rsidP="00D621A3">
            <w:pPr>
              <w:pStyle w:val="TableParagraph"/>
              <w:spacing w:before="96"/>
              <w:ind w:left="63" w:right="123"/>
              <w:rPr>
                <w:sz w:val="20"/>
                <w:lang w:val="ru-RU"/>
              </w:rPr>
            </w:pPr>
            <w:r w:rsidRPr="00D621A3">
              <w:rPr>
                <w:sz w:val="20"/>
                <w:lang w:val="ru-RU"/>
              </w:rPr>
              <w:t>Проявляющий интерес к окружающему миру. Любознательный,</w:t>
            </w:r>
            <w:r w:rsidRPr="00D621A3">
              <w:rPr>
                <w:spacing w:val="-9"/>
                <w:sz w:val="20"/>
                <w:lang w:val="ru-RU"/>
              </w:rPr>
              <w:t xml:space="preserve"> </w:t>
            </w:r>
            <w:r w:rsidRPr="00D621A3">
              <w:rPr>
                <w:sz w:val="20"/>
                <w:lang w:val="ru-RU"/>
              </w:rPr>
              <w:t>активный</w:t>
            </w:r>
            <w:r w:rsidRPr="00D621A3">
              <w:rPr>
                <w:spacing w:val="-10"/>
                <w:sz w:val="20"/>
                <w:lang w:val="ru-RU"/>
              </w:rPr>
              <w:t xml:space="preserve"> </w:t>
            </w:r>
            <w:r w:rsidRPr="00D621A3">
              <w:rPr>
                <w:sz w:val="20"/>
                <w:lang w:val="ru-RU"/>
              </w:rPr>
              <w:t>в</w:t>
            </w:r>
            <w:r w:rsidRPr="00D621A3">
              <w:rPr>
                <w:spacing w:val="-9"/>
                <w:sz w:val="20"/>
                <w:lang w:val="ru-RU"/>
              </w:rPr>
              <w:t xml:space="preserve"> </w:t>
            </w:r>
            <w:r w:rsidRPr="00D621A3">
              <w:rPr>
                <w:sz w:val="20"/>
                <w:lang w:val="ru-RU"/>
              </w:rPr>
              <w:t>поведении</w:t>
            </w:r>
            <w:r w:rsidRPr="00D621A3">
              <w:rPr>
                <w:spacing w:val="-10"/>
                <w:sz w:val="20"/>
                <w:lang w:val="ru-RU"/>
              </w:rPr>
              <w:t xml:space="preserve"> </w:t>
            </w:r>
            <w:r w:rsidRPr="00D621A3">
              <w:rPr>
                <w:sz w:val="20"/>
                <w:lang w:val="ru-RU"/>
              </w:rPr>
              <w:t>и</w:t>
            </w:r>
            <w:r w:rsidRPr="00D621A3">
              <w:rPr>
                <w:spacing w:val="-7"/>
                <w:sz w:val="20"/>
                <w:lang w:val="ru-RU"/>
              </w:rPr>
              <w:t xml:space="preserve"> </w:t>
            </w:r>
            <w:r w:rsidRPr="00D621A3">
              <w:rPr>
                <w:sz w:val="20"/>
                <w:lang w:val="ru-RU"/>
              </w:rPr>
              <w:t>деятельности.</w:t>
            </w:r>
          </w:p>
        </w:tc>
      </w:tr>
      <w:tr w:rsidR="00D621A3" w:rsidTr="00D621A3">
        <w:trPr>
          <w:trHeight w:val="2046"/>
        </w:trPr>
        <w:tc>
          <w:tcPr>
            <w:tcW w:w="1988" w:type="dxa"/>
          </w:tcPr>
          <w:p w:rsidR="00D621A3" w:rsidRDefault="00D621A3" w:rsidP="00D621A3">
            <w:pPr>
              <w:pStyle w:val="TableParagraph"/>
              <w:spacing w:before="96" w:line="242" w:lineRule="auto"/>
              <w:ind w:left="63"/>
              <w:rPr>
                <w:sz w:val="20"/>
              </w:rPr>
            </w:pPr>
            <w:r>
              <w:rPr>
                <w:sz w:val="20"/>
              </w:rPr>
              <w:t xml:space="preserve">Физическое и </w:t>
            </w:r>
            <w:r>
              <w:rPr>
                <w:spacing w:val="-2"/>
                <w:sz w:val="20"/>
              </w:rPr>
              <w:t>оздоровительное</w:t>
            </w:r>
          </w:p>
        </w:tc>
        <w:tc>
          <w:tcPr>
            <w:tcW w:w="2209" w:type="dxa"/>
          </w:tcPr>
          <w:p w:rsidR="00D621A3" w:rsidRDefault="00D621A3" w:rsidP="00D621A3">
            <w:pPr>
              <w:pStyle w:val="TableParagraph"/>
              <w:spacing w:before="96"/>
              <w:ind w:left="59"/>
              <w:rPr>
                <w:sz w:val="20"/>
              </w:rPr>
            </w:pPr>
            <w:r>
              <w:rPr>
                <w:sz w:val="20"/>
              </w:rPr>
              <w:t>Здоровье,</w:t>
            </w:r>
            <w:r>
              <w:rPr>
                <w:spacing w:val="-1"/>
                <w:sz w:val="20"/>
              </w:rPr>
              <w:t xml:space="preserve"> </w:t>
            </w:r>
            <w:r>
              <w:rPr>
                <w:spacing w:val="-2"/>
                <w:sz w:val="20"/>
              </w:rPr>
              <w:t>жизнь</w:t>
            </w:r>
          </w:p>
        </w:tc>
        <w:tc>
          <w:tcPr>
            <w:tcW w:w="5510" w:type="dxa"/>
          </w:tcPr>
          <w:p w:rsidR="00D621A3" w:rsidRPr="00D621A3" w:rsidRDefault="00D621A3" w:rsidP="00D621A3">
            <w:pPr>
              <w:pStyle w:val="TableParagraph"/>
              <w:spacing w:before="96"/>
              <w:ind w:left="63" w:right="123"/>
              <w:rPr>
                <w:sz w:val="20"/>
                <w:lang w:val="ru-RU"/>
              </w:rPr>
            </w:pPr>
            <w:r w:rsidRPr="00D621A3">
              <w:rPr>
                <w:sz w:val="20"/>
                <w:lang w:val="ru-RU"/>
              </w:rPr>
              <w:t>Понимающий ценность жизни и здоровья, владеющий основными способами укрепления здоровья - физическая культура, закаливание, утренняя</w:t>
            </w:r>
            <w:r w:rsidRPr="00D621A3">
              <w:rPr>
                <w:spacing w:val="-2"/>
                <w:sz w:val="20"/>
                <w:lang w:val="ru-RU"/>
              </w:rPr>
              <w:t xml:space="preserve"> </w:t>
            </w:r>
            <w:r w:rsidRPr="00D621A3">
              <w:rPr>
                <w:sz w:val="20"/>
                <w:lang w:val="ru-RU"/>
              </w:rPr>
              <w:t>гимнастика, личная</w:t>
            </w:r>
            <w:r w:rsidRPr="00D621A3">
              <w:rPr>
                <w:spacing w:val="-2"/>
                <w:sz w:val="20"/>
                <w:lang w:val="ru-RU"/>
              </w:rPr>
              <w:t xml:space="preserve"> </w:t>
            </w:r>
            <w:r w:rsidRPr="00D621A3">
              <w:rPr>
                <w:sz w:val="20"/>
                <w:lang w:val="ru-RU"/>
              </w:rPr>
              <w:t>гигиена, безопасное</w:t>
            </w:r>
            <w:r w:rsidRPr="00D621A3">
              <w:rPr>
                <w:spacing w:val="-5"/>
                <w:sz w:val="20"/>
                <w:lang w:val="ru-RU"/>
              </w:rPr>
              <w:t xml:space="preserve"> </w:t>
            </w:r>
            <w:r w:rsidRPr="00D621A3">
              <w:rPr>
                <w:sz w:val="20"/>
                <w:lang w:val="ru-RU"/>
              </w:rPr>
              <w:t>поведение</w:t>
            </w:r>
            <w:r w:rsidRPr="00D621A3">
              <w:rPr>
                <w:spacing w:val="-5"/>
                <w:sz w:val="20"/>
                <w:lang w:val="ru-RU"/>
              </w:rPr>
              <w:t xml:space="preserve"> </w:t>
            </w:r>
            <w:r w:rsidRPr="00D621A3">
              <w:rPr>
                <w:sz w:val="20"/>
                <w:lang w:val="ru-RU"/>
              </w:rPr>
              <w:t>и</w:t>
            </w:r>
            <w:r w:rsidRPr="00D621A3">
              <w:rPr>
                <w:spacing w:val="-4"/>
                <w:sz w:val="20"/>
                <w:lang w:val="ru-RU"/>
              </w:rPr>
              <w:t xml:space="preserve"> </w:t>
            </w:r>
            <w:r w:rsidRPr="00D621A3">
              <w:rPr>
                <w:sz w:val="20"/>
                <w:lang w:val="ru-RU"/>
              </w:rPr>
              <w:t>другое;</w:t>
            </w:r>
            <w:r w:rsidRPr="00D621A3">
              <w:rPr>
                <w:spacing w:val="-8"/>
                <w:sz w:val="20"/>
                <w:lang w:val="ru-RU"/>
              </w:rPr>
              <w:t xml:space="preserve"> </w:t>
            </w:r>
            <w:r w:rsidRPr="00D621A3">
              <w:rPr>
                <w:sz w:val="20"/>
                <w:lang w:val="ru-RU"/>
              </w:rPr>
              <w:t>стремящийся</w:t>
            </w:r>
            <w:r w:rsidRPr="00D621A3">
              <w:rPr>
                <w:spacing w:val="-5"/>
                <w:sz w:val="20"/>
                <w:lang w:val="ru-RU"/>
              </w:rPr>
              <w:t xml:space="preserve"> </w:t>
            </w:r>
            <w:r w:rsidRPr="00D621A3">
              <w:rPr>
                <w:sz w:val="20"/>
                <w:lang w:val="ru-RU"/>
              </w:rPr>
              <w:t>к</w:t>
            </w:r>
            <w:r w:rsidRPr="00D621A3">
              <w:rPr>
                <w:spacing w:val="-10"/>
                <w:sz w:val="20"/>
                <w:lang w:val="ru-RU"/>
              </w:rPr>
              <w:t xml:space="preserve"> </w:t>
            </w:r>
            <w:r w:rsidRPr="00D621A3">
              <w:rPr>
                <w:sz w:val="20"/>
                <w:lang w:val="ru-RU"/>
              </w:rPr>
              <w:t>сбережению</w:t>
            </w:r>
            <w:r w:rsidRPr="00D621A3">
              <w:rPr>
                <w:spacing w:val="-6"/>
                <w:sz w:val="20"/>
                <w:lang w:val="ru-RU"/>
              </w:rPr>
              <w:t xml:space="preserve"> </w:t>
            </w:r>
            <w:r w:rsidRPr="00D621A3">
              <w:rPr>
                <w:sz w:val="20"/>
                <w:lang w:val="ru-RU"/>
              </w:rPr>
              <w:t>и укреплению собственного здоровья и здоровья</w:t>
            </w:r>
            <w:r w:rsidRPr="00D621A3">
              <w:rPr>
                <w:spacing w:val="-2"/>
                <w:sz w:val="20"/>
                <w:lang w:val="ru-RU"/>
              </w:rPr>
              <w:t xml:space="preserve"> </w:t>
            </w:r>
            <w:r w:rsidRPr="00D621A3">
              <w:rPr>
                <w:sz w:val="20"/>
                <w:lang w:val="ru-RU"/>
              </w:rPr>
              <w:t>окружающих. Проявляющий интерес к физическим упражнениям и подвижным</w:t>
            </w:r>
            <w:r w:rsidRPr="00D621A3">
              <w:rPr>
                <w:spacing w:val="-6"/>
                <w:sz w:val="20"/>
                <w:lang w:val="ru-RU"/>
              </w:rPr>
              <w:t xml:space="preserve"> </w:t>
            </w:r>
            <w:r w:rsidRPr="00D621A3">
              <w:rPr>
                <w:sz w:val="20"/>
                <w:lang w:val="ru-RU"/>
              </w:rPr>
              <w:t>играм,</w:t>
            </w:r>
            <w:r w:rsidRPr="00D621A3">
              <w:rPr>
                <w:spacing w:val="-2"/>
                <w:sz w:val="20"/>
                <w:lang w:val="ru-RU"/>
              </w:rPr>
              <w:t xml:space="preserve"> </w:t>
            </w:r>
            <w:r w:rsidRPr="00D621A3">
              <w:rPr>
                <w:sz w:val="20"/>
                <w:lang w:val="ru-RU"/>
              </w:rPr>
              <w:t>стремление</w:t>
            </w:r>
            <w:r w:rsidRPr="00D621A3">
              <w:rPr>
                <w:spacing w:val="-4"/>
                <w:sz w:val="20"/>
                <w:lang w:val="ru-RU"/>
              </w:rPr>
              <w:t xml:space="preserve"> </w:t>
            </w:r>
            <w:r w:rsidRPr="00D621A3">
              <w:rPr>
                <w:sz w:val="20"/>
                <w:lang w:val="ru-RU"/>
              </w:rPr>
              <w:t>к</w:t>
            </w:r>
            <w:r w:rsidRPr="00D621A3">
              <w:rPr>
                <w:spacing w:val="-5"/>
                <w:sz w:val="20"/>
                <w:lang w:val="ru-RU"/>
              </w:rPr>
              <w:t xml:space="preserve"> </w:t>
            </w:r>
            <w:r w:rsidRPr="00D621A3">
              <w:rPr>
                <w:sz w:val="20"/>
                <w:lang w:val="ru-RU"/>
              </w:rPr>
              <w:t>личной</w:t>
            </w:r>
            <w:r w:rsidRPr="00D621A3">
              <w:rPr>
                <w:spacing w:val="-7"/>
                <w:sz w:val="20"/>
                <w:lang w:val="ru-RU"/>
              </w:rPr>
              <w:t xml:space="preserve"> </w:t>
            </w:r>
            <w:r w:rsidRPr="00D621A3">
              <w:rPr>
                <w:sz w:val="20"/>
                <w:lang w:val="ru-RU"/>
              </w:rPr>
              <w:t>и</w:t>
            </w:r>
            <w:r w:rsidRPr="00D621A3">
              <w:rPr>
                <w:spacing w:val="-3"/>
                <w:sz w:val="20"/>
                <w:lang w:val="ru-RU"/>
              </w:rPr>
              <w:t xml:space="preserve"> </w:t>
            </w:r>
            <w:r w:rsidRPr="00D621A3">
              <w:rPr>
                <w:sz w:val="20"/>
                <w:lang w:val="ru-RU"/>
              </w:rPr>
              <w:t>командной</w:t>
            </w:r>
            <w:r w:rsidRPr="00D621A3">
              <w:rPr>
                <w:spacing w:val="-7"/>
                <w:sz w:val="20"/>
                <w:lang w:val="ru-RU"/>
              </w:rPr>
              <w:t xml:space="preserve"> </w:t>
            </w:r>
            <w:r w:rsidRPr="00D621A3">
              <w:rPr>
                <w:sz w:val="20"/>
                <w:lang w:val="ru-RU"/>
              </w:rPr>
              <w:t>победе, нравственные и волевые качества.</w:t>
            </w:r>
          </w:p>
        </w:tc>
      </w:tr>
      <w:tr w:rsidR="00D621A3" w:rsidTr="00D621A3">
        <w:trPr>
          <w:trHeight w:val="2042"/>
        </w:trPr>
        <w:tc>
          <w:tcPr>
            <w:tcW w:w="1988" w:type="dxa"/>
          </w:tcPr>
          <w:p w:rsidR="00D621A3" w:rsidRDefault="00D621A3" w:rsidP="00D621A3">
            <w:pPr>
              <w:pStyle w:val="TableParagraph"/>
              <w:spacing w:before="96"/>
              <w:ind w:left="63"/>
              <w:rPr>
                <w:sz w:val="20"/>
              </w:rPr>
            </w:pPr>
            <w:r>
              <w:rPr>
                <w:spacing w:val="-2"/>
                <w:sz w:val="20"/>
              </w:rPr>
              <w:t>Трудовое</w:t>
            </w:r>
          </w:p>
        </w:tc>
        <w:tc>
          <w:tcPr>
            <w:tcW w:w="2209" w:type="dxa"/>
          </w:tcPr>
          <w:p w:rsidR="00D621A3" w:rsidRDefault="00D621A3" w:rsidP="00D621A3">
            <w:pPr>
              <w:pStyle w:val="TableParagraph"/>
              <w:spacing w:before="96"/>
              <w:ind w:left="59"/>
              <w:rPr>
                <w:sz w:val="20"/>
              </w:rPr>
            </w:pPr>
            <w:r>
              <w:rPr>
                <w:spacing w:val="-4"/>
                <w:sz w:val="20"/>
              </w:rPr>
              <w:t>Труд</w:t>
            </w:r>
          </w:p>
        </w:tc>
        <w:tc>
          <w:tcPr>
            <w:tcW w:w="5510" w:type="dxa"/>
          </w:tcPr>
          <w:p w:rsidR="00D621A3" w:rsidRPr="00D621A3" w:rsidRDefault="00D621A3" w:rsidP="00D621A3">
            <w:pPr>
              <w:pStyle w:val="TableParagraph"/>
              <w:spacing w:before="96"/>
              <w:ind w:left="63" w:right="123"/>
              <w:rPr>
                <w:sz w:val="20"/>
                <w:lang w:val="ru-RU"/>
              </w:rPr>
            </w:pPr>
            <w:r w:rsidRPr="00D621A3">
              <w:rPr>
                <w:sz w:val="20"/>
                <w:lang w:val="ru-RU"/>
              </w:rPr>
              <w:t>Поддерживающий</w:t>
            </w:r>
            <w:r w:rsidRPr="00D621A3">
              <w:rPr>
                <w:spacing w:val="-13"/>
                <w:sz w:val="20"/>
                <w:lang w:val="ru-RU"/>
              </w:rPr>
              <w:t xml:space="preserve"> </w:t>
            </w:r>
            <w:r w:rsidRPr="00D621A3">
              <w:rPr>
                <w:sz w:val="20"/>
                <w:lang w:val="ru-RU"/>
              </w:rPr>
              <w:t>элементарный</w:t>
            </w:r>
            <w:r w:rsidRPr="00D621A3">
              <w:rPr>
                <w:spacing w:val="-11"/>
                <w:sz w:val="20"/>
                <w:lang w:val="ru-RU"/>
              </w:rPr>
              <w:t xml:space="preserve"> </w:t>
            </w:r>
            <w:r w:rsidRPr="00D621A3">
              <w:rPr>
                <w:sz w:val="20"/>
                <w:lang w:val="ru-RU"/>
              </w:rPr>
              <w:t>порядок</w:t>
            </w:r>
            <w:r w:rsidRPr="00D621A3">
              <w:rPr>
                <w:spacing w:val="-10"/>
                <w:sz w:val="20"/>
                <w:lang w:val="ru-RU"/>
              </w:rPr>
              <w:t xml:space="preserve"> </w:t>
            </w:r>
            <w:r w:rsidRPr="00D621A3">
              <w:rPr>
                <w:sz w:val="20"/>
                <w:lang w:val="ru-RU"/>
              </w:rPr>
              <w:t>в</w:t>
            </w:r>
            <w:r w:rsidRPr="00D621A3">
              <w:rPr>
                <w:spacing w:val="-13"/>
                <w:sz w:val="20"/>
                <w:lang w:val="ru-RU"/>
              </w:rPr>
              <w:t xml:space="preserve"> </w:t>
            </w:r>
            <w:r w:rsidRPr="00D621A3">
              <w:rPr>
                <w:sz w:val="20"/>
                <w:lang w:val="ru-RU"/>
              </w:rPr>
              <w:t xml:space="preserve">окружающей </w:t>
            </w:r>
            <w:r w:rsidRPr="00D621A3">
              <w:rPr>
                <w:spacing w:val="-2"/>
                <w:sz w:val="20"/>
                <w:lang w:val="ru-RU"/>
              </w:rPr>
              <w:t>обстановке.</w:t>
            </w:r>
          </w:p>
          <w:p w:rsidR="00D621A3" w:rsidRPr="00D621A3" w:rsidRDefault="00D621A3" w:rsidP="00D621A3">
            <w:pPr>
              <w:pStyle w:val="TableParagraph"/>
              <w:spacing w:before="1"/>
              <w:ind w:left="63" w:right="123"/>
              <w:rPr>
                <w:sz w:val="20"/>
                <w:lang w:val="ru-RU"/>
              </w:rPr>
            </w:pPr>
            <w:r w:rsidRPr="00D621A3">
              <w:rPr>
                <w:sz w:val="20"/>
                <w:lang w:val="ru-RU"/>
              </w:rPr>
              <w:t>Стремящийся помогать старшим в доступных трудовых действиях. Стремящийся к результативности, самостоятельности,</w:t>
            </w:r>
            <w:r w:rsidRPr="00D621A3">
              <w:rPr>
                <w:spacing w:val="-12"/>
                <w:sz w:val="20"/>
                <w:lang w:val="ru-RU"/>
              </w:rPr>
              <w:t xml:space="preserve"> </w:t>
            </w:r>
            <w:r w:rsidRPr="00D621A3">
              <w:rPr>
                <w:sz w:val="20"/>
                <w:lang w:val="ru-RU"/>
              </w:rPr>
              <w:t>ответственности</w:t>
            </w:r>
            <w:r w:rsidRPr="00D621A3">
              <w:rPr>
                <w:spacing w:val="-10"/>
                <w:sz w:val="20"/>
                <w:lang w:val="ru-RU"/>
              </w:rPr>
              <w:t xml:space="preserve"> </w:t>
            </w:r>
            <w:r w:rsidRPr="00D621A3">
              <w:rPr>
                <w:sz w:val="20"/>
                <w:lang w:val="ru-RU"/>
              </w:rPr>
              <w:t>в</w:t>
            </w:r>
            <w:r w:rsidRPr="00D621A3">
              <w:rPr>
                <w:spacing w:val="-6"/>
                <w:sz w:val="20"/>
                <w:lang w:val="ru-RU"/>
              </w:rPr>
              <w:t xml:space="preserve"> </w:t>
            </w:r>
            <w:r w:rsidRPr="00D621A3">
              <w:rPr>
                <w:sz w:val="20"/>
                <w:lang w:val="ru-RU"/>
              </w:rPr>
              <w:t>самообслуживании,</w:t>
            </w:r>
            <w:r w:rsidRPr="00D621A3">
              <w:rPr>
                <w:spacing w:val="-10"/>
                <w:sz w:val="20"/>
                <w:lang w:val="ru-RU"/>
              </w:rPr>
              <w:t xml:space="preserve"> </w:t>
            </w:r>
            <w:r w:rsidRPr="00D621A3">
              <w:rPr>
                <w:sz w:val="20"/>
                <w:lang w:val="ru-RU"/>
              </w:rPr>
              <w:t>в быту, в игровой и других видах деятельности (конструирование, лепка, художественный труд, детский дизайн и другое).</w:t>
            </w:r>
          </w:p>
        </w:tc>
      </w:tr>
      <w:tr w:rsidR="00D621A3" w:rsidTr="00D621A3">
        <w:trPr>
          <w:trHeight w:val="1358"/>
        </w:trPr>
        <w:tc>
          <w:tcPr>
            <w:tcW w:w="1988" w:type="dxa"/>
          </w:tcPr>
          <w:p w:rsidR="00D621A3" w:rsidRDefault="00D621A3" w:rsidP="00D621A3">
            <w:pPr>
              <w:pStyle w:val="TableParagraph"/>
              <w:spacing w:before="96"/>
              <w:ind w:left="63"/>
              <w:rPr>
                <w:sz w:val="20"/>
              </w:rPr>
            </w:pPr>
            <w:r>
              <w:rPr>
                <w:spacing w:val="-2"/>
                <w:sz w:val="20"/>
              </w:rPr>
              <w:t>Эстетическое</w:t>
            </w:r>
          </w:p>
        </w:tc>
        <w:tc>
          <w:tcPr>
            <w:tcW w:w="2209" w:type="dxa"/>
          </w:tcPr>
          <w:p w:rsidR="00D621A3" w:rsidRDefault="00D621A3" w:rsidP="00D621A3">
            <w:pPr>
              <w:pStyle w:val="TableParagraph"/>
              <w:spacing w:before="96"/>
              <w:ind w:left="59"/>
              <w:rPr>
                <w:sz w:val="20"/>
              </w:rPr>
            </w:pPr>
            <w:r>
              <w:rPr>
                <w:sz w:val="20"/>
              </w:rPr>
              <w:t>Культура</w:t>
            </w:r>
            <w:r>
              <w:rPr>
                <w:spacing w:val="-5"/>
                <w:sz w:val="20"/>
              </w:rPr>
              <w:t xml:space="preserve"> </w:t>
            </w:r>
            <w:r>
              <w:rPr>
                <w:sz w:val="20"/>
              </w:rPr>
              <w:t>и</w:t>
            </w:r>
            <w:r>
              <w:rPr>
                <w:spacing w:val="-1"/>
                <w:sz w:val="20"/>
              </w:rPr>
              <w:t xml:space="preserve"> </w:t>
            </w:r>
            <w:r>
              <w:rPr>
                <w:spacing w:val="-2"/>
                <w:sz w:val="20"/>
              </w:rPr>
              <w:t>красота</w:t>
            </w:r>
          </w:p>
        </w:tc>
        <w:tc>
          <w:tcPr>
            <w:tcW w:w="5510" w:type="dxa"/>
          </w:tcPr>
          <w:p w:rsidR="00D621A3" w:rsidRPr="00D621A3" w:rsidRDefault="00D621A3" w:rsidP="00D621A3">
            <w:pPr>
              <w:pStyle w:val="TableParagraph"/>
              <w:spacing w:before="96"/>
              <w:ind w:left="63" w:right="123"/>
              <w:rPr>
                <w:sz w:val="20"/>
                <w:lang w:val="ru-RU"/>
              </w:rPr>
            </w:pPr>
            <w:r w:rsidRPr="00D621A3">
              <w:rPr>
                <w:sz w:val="20"/>
                <w:lang w:val="ru-RU"/>
              </w:rPr>
              <w:t>Проявляющий</w:t>
            </w:r>
            <w:r w:rsidRPr="00D621A3">
              <w:rPr>
                <w:spacing w:val="-8"/>
                <w:sz w:val="20"/>
                <w:lang w:val="ru-RU"/>
              </w:rPr>
              <w:t xml:space="preserve"> </w:t>
            </w:r>
            <w:r w:rsidRPr="00D621A3">
              <w:rPr>
                <w:sz w:val="20"/>
                <w:lang w:val="ru-RU"/>
              </w:rPr>
              <w:t>эмоциональную</w:t>
            </w:r>
            <w:r w:rsidRPr="00D621A3">
              <w:rPr>
                <w:spacing w:val="-9"/>
                <w:sz w:val="20"/>
                <w:lang w:val="ru-RU"/>
              </w:rPr>
              <w:t xml:space="preserve"> </w:t>
            </w:r>
            <w:r w:rsidRPr="00D621A3">
              <w:rPr>
                <w:sz w:val="20"/>
                <w:lang w:val="ru-RU"/>
              </w:rPr>
              <w:t>отзывчивость</w:t>
            </w:r>
            <w:r w:rsidRPr="00D621A3">
              <w:rPr>
                <w:spacing w:val="-9"/>
                <w:sz w:val="20"/>
                <w:lang w:val="ru-RU"/>
              </w:rPr>
              <w:t xml:space="preserve"> </w:t>
            </w:r>
            <w:r w:rsidRPr="00D621A3">
              <w:rPr>
                <w:sz w:val="20"/>
                <w:lang w:val="ru-RU"/>
              </w:rPr>
              <w:t>на</w:t>
            </w:r>
            <w:r w:rsidRPr="00D621A3">
              <w:rPr>
                <w:spacing w:val="-8"/>
                <w:sz w:val="20"/>
                <w:lang w:val="ru-RU"/>
              </w:rPr>
              <w:t xml:space="preserve"> </w:t>
            </w:r>
            <w:r w:rsidRPr="00D621A3">
              <w:rPr>
                <w:sz w:val="20"/>
                <w:lang w:val="ru-RU"/>
              </w:rPr>
              <w:t>красоту</w:t>
            </w:r>
            <w:r w:rsidRPr="00D621A3">
              <w:rPr>
                <w:spacing w:val="-13"/>
                <w:sz w:val="20"/>
                <w:lang w:val="ru-RU"/>
              </w:rPr>
              <w:t xml:space="preserve"> </w:t>
            </w:r>
            <w:r w:rsidRPr="00D621A3">
              <w:rPr>
                <w:sz w:val="20"/>
                <w:lang w:val="ru-RU"/>
              </w:rPr>
              <w:t>в окружающем мире и искусстве. Способный к творческой деятельности (изобразительной, декоративно- оформительской, музыкальной, словесноречевой, театрализованной и другое).</w:t>
            </w:r>
          </w:p>
        </w:tc>
      </w:tr>
    </w:tbl>
    <w:p w:rsidR="00D621A3" w:rsidRDefault="00D621A3" w:rsidP="00D621A3">
      <w:pPr>
        <w:spacing w:before="273"/>
        <w:ind w:left="960"/>
        <w:jc w:val="both"/>
        <w:rPr>
          <w:b/>
          <w:sz w:val="24"/>
        </w:rPr>
      </w:pPr>
      <w:r>
        <w:rPr>
          <w:b/>
          <w:sz w:val="24"/>
        </w:rPr>
        <w:t>Целевые</w:t>
      </w:r>
      <w:r>
        <w:rPr>
          <w:b/>
          <w:spacing w:val="-5"/>
          <w:sz w:val="24"/>
        </w:rPr>
        <w:t xml:space="preserve"> </w:t>
      </w:r>
      <w:r>
        <w:rPr>
          <w:b/>
          <w:sz w:val="24"/>
        </w:rPr>
        <w:t>ориентиры</w:t>
      </w:r>
      <w:r>
        <w:rPr>
          <w:b/>
          <w:spacing w:val="-4"/>
          <w:sz w:val="24"/>
        </w:rPr>
        <w:t xml:space="preserve"> </w:t>
      </w:r>
      <w:r>
        <w:rPr>
          <w:b/>
          <w:sz w:val="24"/>
        </w:rPr>
        <w:t>воспитания</w:t>
      </w:r>
      <w:r>
        <w:rPr>
          <w:b/>
          <w:spacing w:val="-6"/>
          <w:sz w:val="24"/>
        </w:rPr>
        <w:t xml:space="preserve"> </w:t>
      </w:r>
      <w:r>
        <w:rPr>
          <w:b/>
          <w:sz w:val="24"/>
        </w:rPr>
        <w:t>детей</w:t>
      </w:r>
      <w:r>
        <w:rPr>
          <w:b/>
          <w:spacing w:val="-3"/>
          <w:sz w:val="24"/>
        </w:rPr>
        <w:t xml:space="preserve"> </w:t>
      </w:r>
      <w:r>
        <w:rPr>
          <w:b/>
          <w:sz w:val="24"/>
        </w:rPr>
        <w:t>на</w:t>
      </w:r>
      <w:r>
        <w:rPr>
          <w:b/>
          <w:spacing w:val="-4"/>
          <w:sz w:val="24"/>
        </w:rPr>
        <w:t xml:space="preserve"> </w:t>
      </w:r>
      <w:r>
        <w:rPr>
          <w:b/>
          <w:sz w:val="24"/>
        </w:rPr>
        <w:t>этапе</w:t>
      </w:r>
      <w:r>
        <w:rPr>
          <w:b/>
          <w:spacing w:val="-3"/>
          <w:sz w:val="24"/>
        </w:rPr>
        <w:t xml:space="preserve"> </w:t>
      </w:r>
      <w:r>
        <w:rPr>
          <w:b/>
          <w:sz w:val="24"/>
        </w:rPr>
        <w:t>завершения</w:t>
      </w:r>
      <w:r>
        <w:rPr>
          <w:b/>
          <w:spacing w:val="-6"/>
          <w:sz w:val="24"/>
        </w:rPr>
        <w:t xml:space="preserve"> </w:t>
      </w:r>
      <w:r>
        <w:rPr>
          <w:b/>
          <w:sz w:val="24"/>
        </w:rPr>
        <w:t>освоения</w:t>
      </w:r>
      <w:r>
        <w:rPr>
          <w:b/>
          <w:spacing w:val="-5"/>
          <w:sz w:val="24"/>
        </w:rPr>
        <w:t xml:space="preserve"> </w:t>
      </w:r>
      <w:r>
        <w:rPr>
          <w:b/>
          <w:spacing w:val="-2"/>
          <w:sz w:val="24"/>
        </w:rPr>
        <w:t>программы.</w:t>
      </w:r>
    </w:p>
    <w:p w:rsidR="00D621A3" w:rsidRDefault="00D621A3" w:rsidP="00D621A3">
      <w:pPr>
        <w:pStyle w:val="a3"/>
        <w:spacing w:before="50"/>
        <w:ind w:left="0"/>
        <w:jc w:val="left"/>
        <w:rPr>
          <w:b/>
          <w:sz w:val="20"/>
        </w:rPr>
      </w:pPr>
    </w:p>
    <w:tbl>
      <w:tblPr>
        <w:tblStyle w:val="TableNormal"/>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2209"/>
        <w:gridCol w:w="5510"/>
      </w:tblGrid>
      <w:tr w:rsidR="00D621A3" w:rsidTr="00D621A3">
        <w:trPr>
          <w:trHeight w:val="662"/>
        </w:trPr>
        <w:tc>
          <w:tcPr>
            <w:tcW w:w="1988" w:type="dxa"/>
          </w:tcPr>
          <w:p w:rsidR="00D621A3" w:rsidRDefault="00D621A3" w:rsidP="00D621A3">
            <w:pPr>
              <w:pStyle w:val="TableParagraph"/>
              <w:spacing w:before="96"/>
              <w:ind w:left="502" w:hanging="72"/>
              <w:rPr>
                <w:sz w:val="20"/>
              </w:rPr>
            </w:pPr>
            <w:r>
              <w:rPr>
                <w:spacing w:val="-2"/>
                <w:sz w:val="20"/>
              </w:rPr>
              <w:t>Направления воспитания</w:t>
            </w:r>
          </w:p>
        </w:tc>
        <w:tc>
          <w:tcPr>
            <w:tcW w:w="2209" w:type="dxa"/>
          </w:tcPr>
          <w:p w:rsidR="00D621A3" w:rsidRDefault="00D621A3" w:rsidP="00D621A3">
            <w:pPr>
              <w:pStyle w:val="TableParagraph"/>
              <w:spacing w:before="96"/>
              <w:ind w:right="675"/>
              <w:jc w:val="right"/>
              <w:rPr>
                <w:sz w:val="20"/>
              </w:rPr>
            </w:pPr>
            <w:r>
              <w:rPr>
                <w:spacing w:val="-2"/>
                <w:sz w:val="20"/>
              </w:rPr>
              <w:t>Ценности</w:t>
            </w:r>
          </w:p>
        </w:tc>
        <w:tc>
          <w:tcPr>
            <w:tcW w:w="5510" w:type="dxa"/>
          </w:tcPr>
          <w:p w:rsidR="00D621A3" w:rsidRDefault="00D621A3" w:rsidP="00D621A3">
            <w:pPr>
              <w:pStyle w:val="TableParagraph"/>
              <w:spacing w:before="96"/>
              <w:ind w:left="13"/>
              <w:jc w:val="center"/>
              <w:rPr>
                <w:sz w:val="20"/>
              </w:rPr>
            </w:pPr>
            <w:r>
              <w:rPr>
                <w:sz w:val="20"/>
              </w:rPr>
              <w:t>Целевые</w:t>
            </w:r>
            <w:r>
              <w:rPr>
                <w:spacing w:val="-4"/>
                <w:sz w:val="20"/>
              </w:rPr>
              <w:t xml:space="preserve"> </w:t>
            </w:r>
            <w:r>
              <w:rPr>
                <w:spacing w:val="-2"/>
                <w:sz w:val="20"/>
              </w:rPr>
              <w:t>ориентиры</w:t>
            </w:r>
          </w:p>
        </w:tc>
      </w:tr>
      <w:tr w:rsidR="00D621A3" w:rsidTr="00D621A3">
        <w:trPr>
          <w:trHeight w:val="665"/>
        </w:trPr>
        <w:tc>
          <w:tcPr>
            <w:tcW w:w="1988" w:type="dxa"/>
          </w:tcPr>
          <w:p w:rsidR="00D621A3" w:rsidRDefault="00D621A3" w:rsidP="00D621A3">
            <w:pPr>
              <w:pStyle w:val="TableParagraph"/>
              <w:spacing w:before="96"/>
              <w:ind w:left="63"/>
              <w:rPr>
                <w:sz w:val="20"/>
              </w:rPr>
            </w:pPr>
            <w:r>
              <w:rPr>
                <w:spacing w:val="-2"/>
                <w:sz w:val="20"/>
              </w:rPr>
              <w:lastRenderedPageBreak/>
              <w:t>Патриотическое</w:t>
            </w:r>
          </w:p>
        </w:tc>
        <w:tc>
          <w:tcPr>
            <w:tcW w:w="2209" w:type="dxa"/>
          </w:tcPr>
          <w:p w:rsidR="00D621A3" w:rsidRDefault="00D621A3" w:rsidP="00D621A3">
            <w:pPr>
              <w:pStyle w:val="TableParagraph"/>
              <w:spacing w:before="96"/>
              <w:ind w:right="718"/>
              <w:jc w:val="right"/>
              <w:rPr>
                <w:sz w:val="20"/>
              </w:rPr>
            </w:pPr>
            <w:r>
              <w:rPr>
                <w:sz w:val="20"/>
              </w:rPr>
              <w:t>Родина,</w:t>
            </w:r>
            <w:r>
              <w:rPr>
                <w:spacing w:val="-1"/>
                <w:sz w:val="20"/>
              </w:rPr>
              <w:t xml:space="preserve"> </w:t>
            </w:r>
            <w:r>
              <w:rPr>
                <w:spacing w:val="-2"/>
                <w:sz w:val="20"/>
              </w:rPr>
              <w:t>природа</w:t>
            </w:r>
          </w:p>
        </w:tc>
        <w:tc>
          <w:tcPr>
            <w:tcW w:w="5510" w:type="dxa"/>
          </w:tcPr>
          <w:p w:rsidR="00D621A3" w:rsidRPr="00D621A3" w:rsidRDefault="00D621A3" w:rsidP="00D621A3">
            <w:pPr>
              <w:pStyle w:val="TableParagraph"/>
              <w:spacing w:before="96" w:line="242" w:lineRule="auto"/>
              <w:ind w:left="63"/>
              <w:rPr>
                <w:sz w:val="20"/>
                <w:lang w:val="ru-RU"/>
              </w:rPr>
            </w:pPr>
            <w:r w:rsidRPr="00D621A3">
              <w:rPr>
                <w:sz w:val="20"/>
                <w:lang w:val="ru-RU"/>
              </w:rPr>
              <w:t>Любящий свою малую родину и имеющий представление о своей</w:t>
            </w:r>
            <w:r w:rsidRPr="00D621A3">
              <w:rPr>
                <w:spacing w:val="-9"/>
                <w:sz w:val="20"/>
                <w:lang w:val="ru-RU"/>
              </w:rPr>
              <w:t xml:space="preserve"> </w:t>
            </w:r>
            <w:r w:rsidRPr="00D621A3">
              <w:rPr>
                <w:sz w:val="20"/>
                <w:lang w:val="ru-RU"/>
              </w:rPr>
              <w:t>стране</w:t>
            </w:r>
            <w:r w:rsidRPr="00D621A3">
              <w:rPr>
                <w:spacing w:val="-6"/>
                <w:sz w:val="20"/>
                <w:lang w:val="ru-RU"/>
              </w:rPr>
              <w:t xml:space="preserve"> </w:t>
            </w:r>
            <w:r w:rsidRPr="00D621A3">
              <w:rPr>
                <w:sz w:val="20"/>
                <w:lang w:val="ru-RU"/>
              </w:rPr>
              <w:t>-</w:t>
            </w:r>
            <w:r w:rsidRPr="00D621A3">
              <w:rPr>
                <w:spacing w:val="-8"/>
                <w:sz w:val="20"/>
                <w:lang w:val="ru-RU"/>
              </w:rPr>
              <w:t xml:space="preserve"> </w:t>
            </w:r>
            <w:r w:rsidRPr="00D621A3">
              <w:rPr>
                <w:sz w:val="20"/>
                <w:lang w:val="ru-RU"/>
              </w:rPr>
              <w:t>России,</w:t>
            </w:r>
            <w:r w:rsidRPr="00D621A3">
              <w:rPr>
                <w:spacing w:val="-5"/>
                <w:sz w:val="20"/>
                <w:lang w:val="ru-RU"/>
              </w:rPr>
              <w:t xml:space="preserve"> </w:t>
            </w:r>
            <w:r w:rsidRPr="00D621A3">
              <w:rPr>
                <w:sz w:val="20"/>
                <w:lang w:val="ru-RU"/>
              </w:rPr>
              <w:t>испытывающий</w:t>
            </w:r>
            <w:r w:rsidRPr="00D621A3">
              <w:rPr>
                <w:spacing w:val="-9"/>
                <w:sz w:val="20"/>
                <w:lang w:val="ru-RU"/>
              </w:rPr>
              <w:t xml:space="preserve"> </w:t>
            </w:r>
            <w:r w:rsidRPr="00D621A3">
              <w:rPr>
                <w:sz w:val="20"/>
                <w:lang w:val="ru-RU"/>
              </w:rPr>
              <w:t>чувство</w:t>
            </w:r>
            <w:r w:rsidRPr="00D621A3">
              <w:rPr>
                <w:spacing w:val="-6"/>
                <w:sz w:val="20"/>
                <w:lang w:val="ru-RU"/>
              </w:rPr>
              <w:t xml:space="preserve"> </w:t>
            </w:r>
            <w:r w:rsidRPr="00D621A3">
              <w:rPr>
                <w:sz w:val="20"/>
                <w:lang w:val="ru-RU"/>
              </w:rPr>
              <w:t>привязанности</w:t>
            </w:r>
          </w:p>
        </w:tc>
      </w:tr>
    </w:tbl>
    <w:p w:rsidR="00D621A3" w:rsidRDefault="00D621A3" w:rsidP="00D621A3">
      <w:pPr>
        <w:spacing w:line="242" w:lineRule="auto"/>
        <w:rPr>
          <w:sz w:val="20"/>
        </w:rPr>
        <w:sectPr w:rsidR="00D621A3">
          <w:pgSz w:w="11920" w:h="16840"/>
          <w:pgMar w:top="1040" w:right="20" w:bottom="1260" w:left="600" w:header="0" w:footer="972" w:gutter="0"/>
          <w:cols w:space="720"/>
        </w:sectPr>
      </w:pPr>
    </w:p>
    <w:tbl>
      <w:tblPr>
        <w:tblStyle w:val="TableNormal"/>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2209"/>
        <w:gridCol w:w="5510"/>
      </w:tblGrid>
      <w:tr w:rsidR="00D621A3" w:rsidTr="00D621A3">
        <w:trPr>
          <w:trHeight w:val="433"/>
        </w:trPr>
        <w:tc>
          <w:tcPr>
            <w:tcW w:w="1988" w:type="dxa"/>
          </w:tcPr>
          <w:p w:rsidR="00D621A3" w:rsidRPr="00D621A3" w:rsidRDefault="00D621A3" w:rsidP="00D621A3">
            <w:pPr>
              <w:pStyle w:val="TableParagraph"/>
              <w:rPr>
                <w:sz w:val="20"/>
                <w:lang w:val="ru-RU"/>
              </w:rPr>
            </w:pPr>
          </w:p>
        </w:tc>
        <w:tc>
          <w:tcPr>
            <w:tcW w:w="2209" w:type="dxa"/>
          </w:tcPr>
          <w:p w:rsidR="00D621A3" w:rsidRPr="00D621A3" w:rsidRDefault="00D621A3" w:rsidP="00D621A3">
            <w:pPr>
              <w:pStyle w:val="TableParagraph"/>
              <w:rPr>
                <w:sz w:val="20"/>
                <w:lang w:val="ru-RU"/>
              </w:rPr>
            </w:pPr>
          </w:p>
        </w:tc>
        <w:tc>
          <w:tcPr>
            <w:tcW w:w="5510" w:type="dxa"/>
          </w:tcPr>
          <w:p w:rsidR="00D621A3" w:rsidRPr="00D621A3" w:rsidRDefault="00D621A3" w:rsidP="00D621A3">
            <w:pPr>
              <w:pStyle w:val="TableParagraph"/>
              <w:spacing w:before="96"/>
              <w:ind w:left="63"/>
              <w:rPr>
                <w:sz w:val="20"/>
                <w:lang w:val="ru-RU"/>
              </w:rPr>
            </w:pPr>
            <w:r w:rsidRPr="00D621A3">
              <w:rPr>
                <w:sz w:val="20"/>
                <w:lang w:val="ru-RU"/>
              </w:rPr>
              <w:t>к</w:t>
            </w:r>
            <w:r w:rsidRPr="00D621A3">
              <w:rPr>
                <w:spacing w:val="-3"/>
                <w:sz w:val="20"/>
                <w:lang w:val="ru-RU"/>
              </w:rPr>
              <w:t xml:space="preserve"> </w:t>
            </w:r>
            <w:r w:rsidRPr="00D621A3">
              <w:rPr>
                <w:sz w:val="20"/>
                <w:lang w:val="ru-RU"/>
              </w:rPr>
              <w:t>родному</w:t>
            </w:r>
            <w:r w:rsidRPr="00D621A3">
              <w:rPr>
                <w:spacing w:val="-9"/>
                <w:sz w:val="20"/>
                <w:lang w:val="ru-RU"/>
              </w:rPr>
              <w:t xml:space="preserve"> </w:t>
            </w:r>
            <w:r w:rsidRPr="00D621A3">
              <w:rPr>
                <w:sz w:val="20"/>
                <w:lang w:val="ru-RU"/>
              </w:rPr>
              <w:t>дому, семье,</w:t>
            </w:r>
            <w:r w:rsidRPr="00D621A3">
              <w:rPr>
                <w:spacing w:val="1"/>
                <w:sz w:val="20"/>
                <w:lang w:val="ru-RU"/>
              </w:rPr>
              <w:t xml:space="preserve"> </w:t>
            </w:r>
            <w:r w:rsidRPr="00D621A3">
              <w:rPr>
                <w:sz w:val="20"/>
                <w:lang w:val="ru-RU"/>
              </w:rPr>
              <w:t>близким</w:t>
            </w:r>
            <w:r w:rsidRPr="00D621A3">
              <w:rPr>
                <w:spacing w:val="-3"/>
                <w:sz w:val="20"/>
                <w:lang w:val="ru-RU"/>
              </w:rPr>
              <w:t xml:space="preserve"> </w:t>
            </w:r>
            <w:r w:rsidRPr="00D621A3">
              <w:rPr>
                <w:spacing w:val="-2"/>
                <w:sz w:val="20"/>
                <w:lang w:val="ru-RU"/>
              </w:rPr>
              <w:t>людям.</w:t>
            </w:r>
          </w:p>
        </w:tc>
      </w:tr>
      <w:tr w:rsidR="00D621A3" w:rsidTr="00D621A3">
        <w:trPr>
          <w:trHeight w:val="2274"/>
        </w:trPr>
        <w:tc>
          <w:tcPr>
            <w:tcW w:w="1988" w:type="dxa"/>
          </w:tcPr>
          <w:p w:rsidR="00D621A3" w:rsidRDefault="00D621A3" w:rsidP="00D621A3">
            <w:pPr>
              <w:pStyle w:val="TableParagraph"/>
              <w:spacing w:before="98" w:line="237" w:lineRule="auto"/>
              <w:ind w:left="63" w:right="82"/>
              <w:rPr>
                <w:sz w:val="20"/>
              </w:rPr>
            </w:pPr>
            <w:r>
              <w:rPr>
                <w:spacing w:val="-2"/>
                <w:sz w:val="20"/>
              </w:rPr>
              <w:t>Духовно нравственное</w:t>
            </w:r>
          </w:p>
        </w:tc>
        <w:tc>
          <w:tcPr>
            <w:tcW w:w="2209" w:type="dxa"/>
          </w:tcPr>
          <w:p w:rsidR="00D621A3" w:rsidRDefault="00D621A3" w:rsidP="00D621A3">
            <w:pPr>
              <w:pStyle w:val="TableParagraph"/>
              <w:spacing w:before="98" w:line="237" w:lineRule="auto"/>
              <w:ind w:left="59" w:right="411"/>
              <w:rPr>
                <w:sz w:val="20"/>
              </w:rPr>
            </w:pPr>
            <w:r>
              <w:rPr>
                <w:sz w:val="20"/>
              </w:rPr>
              <w:t>Жизнь,</w:t>
            </w:r>
            <w:r>
              <w:rPr>
                <w:spacing w:val="-13"/>
                <w:sz w:val="20"/>
              </w:rPr>
              <w:t xml:space="preserve"> </w:t>
            </w:r>
            <w:r>
              <w:rPr>
                <w:sz w:val="20"/>
              </w:rPr>
              <w:t xml:space="preserve">милосердие, </w:t>
            </w:r>
            <w:r>
              <w:rPr>
                <w:spacing w:val="-2"/>
                <w:sz w:val="20"/>
              </w:rPr>
              <w:t>добро</w:t>
            </w:r>
          </w:p>
        </w:tc>
        <w:tc>
          <w:tcPr>
            <w:tcW w:w="5510" w:type="dxa"/>
          </w:tcPr>
          <w:p w:rsidR="00D621A3" w:rsidRPr="00D621A3" w:rsidRDefault="00D621A3" w:rsidP="00D621A3">
            <w:pPr>
              <w:pStyle w:val="TableParagraph"/>
              <w:spacing w:before="96"/>
              <w:ind w:left="63" w:right="123"/>
              <w:rPr>
                <w:sz w:val="20"/>
                <w:lang w:val="ru-RU"/>
              </w:rPr>
            </w:pPr>
            <w:r w:rsidRPr="00D621A3">
              <w:rPr>
                <w:sz w:val="20"/>
                <w:lang w:val="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w:t>
            </w:r>
            <w:r w:rsidRPr="00D621A3">
              <w:rPr>
                <w:spacing w:val="-8"/>
                <w:sz w:val="20"/>
                <w:lang w:val="ru-RU"/>
              </w:rPr>
              <w:t xml:space="preserve"> </w:t>
            </w:r>
            <w:r w:rsidRPr="00D621A3">
              <w:rPr>
                <w:sz w:val="20"/>
                <w:lang w:val="ru-RU"/>
              </w:rPr>
              <w:t>к</w:t>
            </w:r>
            <w:r w:rsidRPr="00D621A3">
              <w:rPr>
                <w:spacing w:val="-7"/>
                <w:sz w:val="20"/>
                <w:lang w:val="ru-RU"/>
              </w:rPr>
              <w:t xml:space="preserve"> </w:t>
            </w:r>
            <w:r w:rsidRPr="00D621A3">
              <w:rPr>
                <w:sz w:val="20"/>
                <w:lang w:val="ru-RU"/>
              </w:rPr>
              <w:t>сочувствию</w:t>
            </w:r>
            <w:r w:rsidRPr="00D621A3">
              <w:rPr>
                <w:spacing w:val="-7"/>
                <w:sz w:val="20"/>
                <w:lang w:val="ru-RU"/>
              </w:rPr>
              <w:t xml:space="preserve"> </w:t>
            </w:r>
            <w:r w:rsidRPr="00D621A3">
              <w:rPr>
                <w:sz w:val="20"/>
                <w:lang w:val="ru-RU"/>
              </w:rPr>
              <w:t>и</w:t>
            </w:r>
            <w:r w:rsidRPr="00D621A3">
              <w:rPr>
                <w:spacing w:val="-5"/>
                <w:sz w:val="20"/>
                <w:lang w:val="ru-RU"/>
              </w:rPr>
              <w:t xml:space="preserve"> </w:t>
            </w:r>
            <w:r w:rsidRPr="00D621A3">
              <w:rPr>
                <w:sz w:val="20"/>
                <w:lang w:val="ru-RU"/>
              </w:rPr>
              <w:t>заботе,</w:t>
            </w:r>
            <w:r w:rsidRPr="00D621A3">
              <w:rPr>
                <w:spacing w:val="-4"/>
                <w:sz w:val="20"/>
                <w:lang w:val="ru-RU"/>
              </w:rPr>
              <w:t xml:space="preserve"> </w:t>
            </w:r>
            <w:r w:rsidRPr="00D621A3">
              <w:rPr>
                <w:sz w:val="20"/>
                <w:lang w:val="ru-RU"/>
              </w:rPr>
              <w:t>к</w:t>
            </w:r>
            <w:r w:rsidRPr="00D621A3">
              <w:rPr>
                <w:spacing w:val="-10"/>
                <w:sz w:val="20"/>
                <w:lang w:val="ru-RU"/>
              </w:rPr>
              <w:t xml:space="preserve"> </w:t>
            </w:r>
            <w:r w:rsidRPr="00D621A3">
              <w:rPr>
                <w:sz w:val="20"/>
                <w:lang w:val="ru-RU"/>
              </w:rPr>
              <w:t>нравственному</w:t>
            </w:r>
            <w:r w:rsidRPr="00D621A3">
              <w:rPr>
                <w:spacing w:val="-13"/>
                <w:sz w:val="20"/>
                <w:lang w:val="ru-RU"/>
              </w:rPr>
              <w:t xml:space="preserve"> </w:t>
            </w:r>
            <w:r w:rsidRPr="00D621A3">
              <w:rPr>
                <w:sz w:val="20"/>
                <w:lang w:val="ru-RU"/>
              </w:rPr>
              <w:t>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w:t>
            </w:r>
            <w:r w:rsidRPr="00D621A3">
              <w:rPr>
                <w:spacing w:val="-4"/>
                <w:sz w:val="20"/>
                <w:lang w:val="ru-RU"/>
              </w:rPr>
              <w:t xml:space="preserve"> </w:t>
            </w:r>
            <w:r w:rsidRPr="00D621A3">
              <w:rPr>
                <w:sz w:val="20"/>
                <w:lang w:val="ru-RU"/>
              </w:rPr>
              <w:t>прибегая</w:t>
            </w:r>
            <w:r w:rsidRPr="00D621A3">
              <w:rPr>
                <w:spacing w:val="-4"/>
                <w:sz w:val="20"/>
                <w:lang w:val="ru-RU"/>
              </w:rPr>
              <w:t xml:space="preserve"> </w:t>
            </w:r>
            <w:r w:rsidRPr="00D621A3">
              <w:rPr>
                <w:sz w:val="20"/>
                <w:lang w:val="ru-RU"/>
              </w:rPr>
              <w:t>к</w:t>
            </w:r>
            <w:r w:rsidRPr="00D621A3">
              <w:rPr>
                <w:spacing w:val="-9"/>
                <w:sz w:val="20"/>
                <w:lang w:val="ru-RU"/>
              </w:rPr>
              <w:t xml:space="preserve"> </w:t>
            </w:r>
            <w:r w:rsidRPr="00D621A3">
              <w:rPr>
                <w:sz w:val="20"/>
                <w:lang w:val="ru-RU"/>
              </w:rPr>
              <w:t>помощи</w:t>
            </w:r>
            <w:r w:rsidRPr="00D621A3">
              <w:rPr>
                <w:spacing w:val="-7"/>
                <w:sz w:val="20"/>
                <w:lang w:val="ru-RU"/>
              </w:rPr>
              <w:t xml:space="preserve"> </w:t>
            </w:r>
            <w:r w:rsidRPr="00D621A3">
              <w:rPr>
                <w:sz w:val="20"/>
                <w:lang w:val="ru-RU"/>
              </w:rPr>
              <w:t>взрослого</w:t>
            </w:r>
            <w:r w:rsidRPr="00D621A3">
              <w:rPr>
                <w:spacing w:val="-1"/>
                <w:sz w:val="20"/>
                <w:lang w:val="ru-RU"/>
              </w:rPr>
              <w:t xml:space="preserve"> </w:t>
            </w:r>
            <w:r w:rsidRPr="00D621A3">
              <w:rPr>
                <w:sz w:val="20"/>
                <w:lang w:val="ru-RU"/>
              </w:rPr>
              <w:t>в</w:t>
            </w:r>
            <w:r w:rsidRPr="00D621A3">
              <w:rPr>
                <w:spacing w:val="-6"/>
                <w:sz w:val="20"/>
                <w:lang w:val="ru-RU"/>
              </w:rPr>
              <w:t xml:space="preserve"> </w:t>
            </w:r>
            <w:r w:rsidRPr="00D621A3">
              <w:rPr>
                <w:sz w:val="20"/>
                <w:lang w:val="ru-RU"/>
              </w:rPr>
              <w:t>ситуациях</w:t>
            </w:r>
            <w:r w:rsidRPr="00D621A3">
              <w:rPr>
                <w:spacing w:val="-8"/>
                <w:sz w:val="20"/>
                <w:lang w:val="ru-RU"/>
              </w:rPr>
              <w:t xml:space="preserve"> </w:t>
            </w:r>
            <w:r w:rsidRPr="00D621A3">
              <w:rPr>
                <w:sz w:val="20"/>
                <w:lang w:val="ru-RU"/>
              </w:rPr>
              <w:t xml:space="preserve">морального </w:t>
            </w:r>
            <w:r w:rsidRPr="00D621A3">
              <w:rPr>
                <w:spacing w:val="-2"/>
                <w:sz w:val="20"/>
                <w:lang w:val="ru-RU"/>
              </w:rPr>
              <w:t>выбора.</w:t>
            </w:r>
          </w:p>
        </w:tc>
      </w:tr>
      <w:tr w:rsidR="00D621A3" w:rsidTr="00D621A3">
        <w:trPr>
          <w:trHeight w:val="1582"/>
        </w:trPr>
        <w:tc>
          <w:tcPr>
            <w:tcW w:w="1988" w:type="dxa"/>
          </w:tcPr>
          <w:p w:rsidR="00D621A3" w:rsidRDefault="00D621A3" w:rsidP="00D621A3">
            <w:pPr>
              <w:pStyle w:val="TableParagraph"/>
              <w:spacing w:before="96"/>
              <w:ind w:left="63"/>
              <w:rPr>
                <w:sz w:val="20"/>
              </w:rPr>
            </w:pPr>
            <w:r>
              <w:rPr>
                <w:spacing w:val="-2"/>
                <w:sz w:val="20"/>
              </w:rPr>
              <w:t>Социальное</w:t>
            </w:r>
          </w:p>
        </w:tc>
        <w:tc>
          <w:tcPr>
            <w:tcW w:w="2209" w:type="dxa"/>
          </w:tcPr>
          <w:p w:rsidR="00D621A3" w:rsidRDefault="00D621A3" w:rsidP="00D621A3">
            <w:pPr>
              <w:pStyle w:val="TableParagraph"/>
              <w:spacing w:before="96"/>
              <w:ind w:left="59"/>
              <w:rPr>
                <w:sz w:val="20"/>
              </w:rPr>
            </w:pPr>
            <w:r>
              <w:rPr>
                <w:sz w:val="20"/>
              </w:rPr>
              <w:t>Человек,</w:t>
            </w:r>
            <w:r>
              <w:rPr>
                <w:spacing w:val="-13"/>
                <w:sz w:val="20"/>
              </w:rPr>
              <w:t xml:space="preserve"> </w:t>
            </w:r>
            <w:r>
              <w:rPr>
                <w:sz w:val="20"/>
              </w:rPr>
              <w:t>семья,</w:t>
            </w:r>
            <w:r>
              <w:rPr>
                <w:spacing w:val="-12"/>
                <w:sz w:val="20"/>
              </w:rPr>
              <w:t xml:space="preserve"> </w:t>
            </w:r>
            <w:r>
              <w:rPr>
                <w:sz w:val="20"/>
              </w:rPr>
              <w:t xml:space="preserve">дружба, </w:t>
            </w:r>
            <w:r>
              <w:rPr>
                <w:spacing w:val="-2"/>
                <w:sz w:val="20"/>
              </w:rPr>
              <w:t>сотрудничество</w:t>
            </w:r>
          </w:p>
        </w:tc>
        <w:tc>
          <w:tcPr>
            <w:tcW w:w="5510" w:type="dxa"/>
          </w:tcPr>
          <w:p w:rsidR="00D621A3" w:rsidRPr="00D621A3" w:rsidRDefault="00D621A3" w:rsidP="00D621A3">
            <w:pPr>
              <w:pStyle w:val="TableParagraph"/>
              <w:spacing w:before="96"/>
              <w:ind w:left="63" w:right="123"/>
              <w:rPr>
                <w:sz w:val="20"/>
                <w:lang w:val="ru-RU"/>
              </w:rPr>
            </w:pPr>
            <w:r w:rsidRPr="00D621A3">
              <w:rPr>
                <w:sz w:val="20"/>
                <w:lang w:val="ru-RU"/>
              </w:rPr>
              <w:t>Проявляющий</w:t>
            </w:r>
            <w:r w:rsidRPr="00D621A3">
              <w:rPr>
                <w:spacing w:val="-9"/>
                <w:sz w:val="20"/>
                <w:lang w:val="ru-RU"/>
              </w:rPr>
              <w:t xml:space="preserve"> </w:t>
            </w:r>
            <w:r w:rsidRPr="00D621A3">
              <w:rPr>
                <w:sz w:val="20"/>
                <w:lang w:val="ru-RU"/>
              </w:rPr>
              <w:t>ответственность</w:t>
            </w:r>
            <w:r w:rsidRPr="00D621A3">
              <w:rPr>
                <w:spacing w:val="-8"/>
                <w:sz w:val="20"/>
                <w:lang w:val="ru-RU"/>
              </w:rPr>
              <w:t xml:space="preserve"> </w:t>
            </w:r>
            <w:r w:rsidRPr="00D621A3">
              <w:rPr>
                <w:sz w:val="20"/>
                <w:lang w:val="ru-RU"/>
              </w:rPr>
              <w:t>за</w:t>
            </w:r>
            <w:r w:rsidRPr="00D621A3">
              <w:rPr>
                <w:spacing w:val="-6"/>
                <w:sz w:val="20"/>
                <w:lang w:val="ru-RU"/>
              </w:rPr>
              <w:t xml:space="preserve"> </w:t>
            </w:r>
            <w:r w:rsidRPr="00D621A3">
              <w:rPr>
                <w:sz w:val="20"/>
                <w:lang w:val="ru-RU"/>
              </w:rPr>
              <w:t>свои</w:t>
            </w:r>
            <w:r w:rsidRPr="00D621A3">
              <w:rPr>
                <w:spacing w:val="-9"/>
                <w:sz w:val="20"/>
                <w:lang w:val="ru-RU"/>
              </w:rPr>
              <w:t xml:space="preserve"> </w:t>
            </w:r>
            <w:r w:rsidRPr="00D621A3">
              <w:rPr>
                <w:sz w:val="20"/>
                <w:lang w:val="ru-RU"/>
              </w:rPr>
              <w:t>действия</w:t>
            </w:r>
            <w:r w:rsidRPr="00D621A3">
              <w:rPr>
                <w:spacing w:val="-6"/>
                <w:sz w:val="20"/>
                <w:lang w:val="ru-RU"/>
              </w:rPr>
              <w:t xml:space="preserve"> </w:t>
            </w:r>
            <w:r w:rsidRPr="00D621A3">
              <w:rPr>
                <w:sz w:val="20"/>
                <w:lang w:val="ru-RU"/>
              </w:rPr>
              <w:t>и</w:t>
            </w:r>
            <w:r w:rsidRPr="00D621A3">
              <w:rPr>
                <w:spacing w:val="-5"/>
                <w:sz w:val="20"/>
                <w:lang w:val="ru-RU"/>
              </w:rPr>
              <w:t xml:space="preserve"> </w:t>
            </w:r>
            <w:r w:rsidRPr="00D621A3">
              <w:rPr>
                <w:sz w:val="20"/>
                <w:lang w:val="ru-RU"/>
              </w:rPr>
              <w:t>поведение; принимающий и уважающий различия между людьми.</w:t>
            </w:r>
          </w:p>
          <w:p w:rsidR="00D621A3" w:rsidRPr="00D621A3" w:rsidRDefault="00D621A3" w:rsidP="00D621A3">
            <w:pPr>
              <w:pStyle w:val="TableParagraph"/>
              <w:spacing w:line="229" w:lineRule="exact"/>
              <w:ind w:left="63"/>
              <w:rPr>
                <w:sz w:val="20"/>
                <w:lang w:val="ru-RU"/>
              </w:rPr>
            </w:pPr>
            <w:r w:rsidRPr="00D621A3">
              <w:rPr>
                <w:sz w:val="20"/>
                <w:lang w:val="ru-RU"/>
              </w:rPr>
              <w:t>Владеющий</w:t>
            </w:r>
            <w:r w:rsidRPr="00D621A3">
              <w:rPr>
                <w:spacing w:val="-3"/>
                <w:sz w:val="20"/>
                <w:lang w:val="ru-RU"/>
              </w:rPr>
              <w:t xml:space="preserve"> </w:t>
            </w:r>
            <w:r w:rsidRPr="00D621A3">
              <w:rPr>
                <w:sz w:val="20"/>
                <w:lang w:val="ru-RU"/>
              </w:rPr>
              <w:t>основами</w:t>
            </w:r>
            <w:r w:rsidRPr="00D621A3">
              <w:rPr>
                <w:spacing w:val="-2"/>
                <w:sz w:val="20"/>
                <w:lang w:val="ru-RU"/>
              </w:rPr>
              <w:t xml:space="preserve"> </w:t>
            </w:r>
            <w:r w:rsidRPr="00D621A3">
              <w:rPr>
                <w:sz w:val="20"/>
                <w:lang w:val="ru-RU"/>
              </w:rPr>
              <w:t>речевой</w:t>
            </w:r>
            <w:r w:rsidRPr="00D621A3">
              <w:rPr>
                <w:spacing w:val="-5"/>
                <w:sz w:val="20"/>
                <w:lang w:val="ru-RU"/>
              </w:rPr>
              <w:t xml:space="preserve"> </w:t>
            </w:r>
            <w:r w:rsidRPr="00D621A3">
              <w:rPr>
                <w:spacing w:val="-2"/>
                <w:sz w:val="20"/>
                <w:lang w:val="ru-RU"/>
              </w:rPr>
              <w:t>культуры.</w:t>
            </w:r>
          </w:p>
          <w:p w:rsidR="00D621A3" w:rsidRPr="00D621A3" w:rsidRDefault="00D621A3" w:rsidP="00D621A3">
            <w:pPr>
              <w:pStyle w:val="TableParagraph"/>
              <w:ind w:left="63" w:right="123"/>
              <w:rPr>
                <w:sz w:val="20"/>
                <w:lang w:val="ru-RU"/>
              </w:rPr>
            </w:pPr>
            <w:r w:rsidRPr="00D621A3">
              <w:rPr>
                <w:sz w:val="20"/>
                <w:lang w:val="ru-RU"/>
              </w:rPr>
              <w:t>Дружелюбный и доброжелательный, умеющий слушать и слышать собеседника, способный взаимодействовать со взрослыми</w:t>
            </w:r>
            <w:r w:rsidRPr="00D621A3">
              <w:rPr>
                <w:spacing w:val="-2"/>
                <w:sz w:val="20"/>
                <w:lang w:val="ru-RU"/>
              </w:rPr>
              <w:t xml:space="preserve"> </w:t>
            </w:r>
            <w:r w:rsidRPr="00D621A3">
              <w:rPr>
                <w:sz w:val="20"/>
                <w:lang w:val="ru-RU"/>
              </w:rPr>
              <w:t>и</w:t>
            </w:r>
            <w:r w:rsidRPr="00D621A3">
              <w:rPr>
                <w:spacing w:val="-6"/>
                <w:sz w:val="20"/>
                <w:lang w:val="ru-RU"/>
              </w:rPr>
              <w:t xml:space="preserve"> </w:t>
            </w:r>
            <w:r w:rsidRPr="00D621A3">
              <w:rPr>
                <w:sz w:val="20"/>
                <w:lang w:val="ru-RU"/>
              </w:rPr>
              <w:t>сверстниками</w:t>
            </w:r>
            <w:r w:rsidRPr="00D621A3">
              <w:rPr>
                <w:spacing w:val="-6"/>
                <w:sz w:val="20"/>
                <w:lang w:val="ru-RU"/>
              </w:rPr>
              <w:t xml:space="preserve"> </w:t>
            </w:r>
            <w:r w:rsidRPr="00D621A3">
              <w:rPr>
                <w:sz w:val="20"/>
                <w:lang w:val="ru-RU"/>
              </w:rPr>
              <w:t>на</w:t>
            </w:r>
            <w:r w:rsidRPr="00D621A3">
              <w:rPr>
                <w:spacing w:val="-7"/>
                <w:sz w:val="20"/>
                <w:lang w:val="ru-RU"/>
              </w:rPr>
              <w:t xml:space="preserve"> </w:t>
            </w:r>
            <w:r w:rsidRPr="00D621A3">
              <w:rPr>
                <w:sz w:val="20"/>
                <w:lang w:val="ru-RU"/>
              </w:rPr>
              <w:t>основе</w:t>
            </w:r>
            <w:r w:rsidRPr="00D621A3">
              <w:rPr>
                <w:spacing w:val="-7"/>
                <w:sz w:val="20"/>
                <w:lang w:val="ru-RU"/>
              </w:rPr>
              <w:t xml:space="preserve"> </w:t>
            </w:r>
            <w:r w:rsidRPr="00D621A3">
              <w:rPr>
                <w:sz w:val="20"/>
                <w:lang w:val="ru-RU"/>
              </w:rPr>
              <w:t>общих</w:t>
            </w:r>
            <w:r w:rsidRPr="00D621A3">
              <w:rPr>
                <w:spacing w:val="-7"/>
                <w:sz w:val="20"/>
                <w:lang w:val="ru-RU"/>
              </w:rPr>
              <w:t xml:space="preserve"> </w:t>
            </w:r>
            <w:r w:rsidRPr="00D621A3">
              <w:rPr>
                <w:sz w:val="20"/>
                <w:lang w:val="ru-RU"/>
              </w:rPr>
              <w:t>интересов</w:t>
            </w:r>
            <w:r w:rsidRPr="00D621A3">
              <w:rPr>
                <w:spacing w:val="-5"/>
                <w:sz w:val="20"/>
                <w:lang w:val="ru-RU"/>
              </w:rPr>
              <w:t xml:space="preserve"> </w:t>
            </w:r>
            <w:r w:rsidRPr="00D621A3">
              <w:rPr>
                <w:sz w:val="20"/>
                <w:lang w:val="ru-RU"/>
              </w:rPr>
              <w:t>и</w:t>
            </w:r>
            <w:r w:rsidRPr="00D621A3">
              <w:rPr>
                <w:spacing w:val="-2"/>
                <w:sz w:val="20"/>
                <w:lang w:val="ru-RU"/>
              </w:rPr>
              <w:t xml:space="preserve"> </w:t>
            </w:r>
            <w:r w:rsidRPr="00D621A3">
              <w:rPr>
                <w:sz w:val="20"/>
                <w:lang w:val="ru-RU"/>
              </w:rPr>
              <w:t>дел.</w:t>
            </w:r>
          </w:p>
        </w:tc>
      </w:tr>
      <w:tr w:rsidR="00D621A3" w:rsidTr="00D621A3">
        <w:trPr>
          <w:trHeight w:val="1814"/>
        </w:trPr>
        <w:tc>
          <w:tcPr>
            <w:tcW w:w="1988" w:type="dxa"/>
          </w:tcPr>
          <w:p w:rsidR="00D621A3" w:rsidRDefault="00D621A3" w:rsidP="00D621A3">
            <w:pPr>
              <w:pStyle w:val="TableParagraph"/>
              <w:spacing w:before="96"/>
              <w:ind w:left="63"/>
              <w:rPr>
                <w:sz w:val="20"/>
              </w:rPr>
            </w:pPr>
            <w:r>
              <w:rPr>
                <w:spacing w:val="-2"/>
                <w:sz w:val="20"/>
              </w:rPr>
              <w:t>Познавательное</w:t>
            </w:r>
          </w:p>
        </w:tc>
        <w:tc>
          <w:tcPr>
            <w:tcW w:w="2209" w:type="dxa"/>
          </w:tcPr>
          <w:p w:rsidR="00D621A3" w:rsidRDefault="00D621A3" w:rsidP="00D621A3">
            <w:pPr>
              <w:pStyle w:val="TableParagraph"/>
              <w:spacing w:before="96"/>
              <w:ind w:left="59"/>
              <w:rPr>
                <w:sz w:val="20"/>
              </w:rPr>
            </w:pPr>
            <w:r>
              <w:rPr>
                <w:spacing w:val="-2"/>
                <w:sz w:val="20"/>
              </w:rPr>
              <w:t>Познание</w:t>
            </w:r>
          </w:p>
        </w:tc>
        <w:tc>
          <w:tcPr>
            <w:tcW w:w="5510" w:type="dxa"/>
          </w:tcPr>
          <w:p w:rsidR="00D621A3" w:rsidRPr="00D621A3" w:rsidRDefault="00D621A3" w:rsidP="00D621A3">
            <w:pPr>
              <w:pStyle w:val="TableParagraph"/>
              <w:spacing w:before="96"/>
              <w:ind w:left="63" w:right="123"/>
              <w:rPr>
                <w:sz w:val="20"/>
                <w:lang w:val="ru-RU"/>
              </w:rPr>
            </w:pPr>
            <w:r w:rsidRPr="00D621A3">
              <w:rPr>
                <w:sz w:val="20"/>
                <w:lang w:val="ru-RU"/>
              </w:rPr>
              <w:t>Любознательный, наблюдательный, испытывающий потребность в самовыражении, в том числе творческом. Проявляющий</w:t>
            </w:r>
            <w:r w:rsidRPr="00D621A3">
              <w:rPr>
                <w:spacing w:val="-3"/>
                <w:sz w:val="20"/>
                <w:lang w:val="ru-RU"/>
              </w:rPr>
              <w:t xml:space="preserve"> </w:t>
            </w:r>
            <w:r w:rsidRPr="00D621A3">
              <w:rPr>
                <w:sz w:val="20"/>
                <w:lang w:val="ru-RU"/>
              </w:rPr>
              <w:t>активность,</w:t>
            </w:r>
            <w:r w:rsidRPr="00D621A3">
              <w:rPr>
                <w:spacing w:val="-2"/>
                <w:sz w:val="20"/>
                <w:lang w:val="ru-RU"/>
              </w:rPr>
              <w:t xml:space="preserve"> </w:t>
            </w:r>
            <w:r w:rsidRPr="00D621A3">
              <w:rPr>
                <w:sz w:val="20"/>
                <w:lang w:val="ru-RU"/>
              </w:rPr>
              <w:t>самостоятельность,</w:t>
            </w:r>
            <w:r w:rsidRPr="00D621A3">
              <w:rPr>
                <w:spacing w:val="-8"/>
                <w:sz w:val="20"/>
                <w:lang w:val="ru-RU"/>
              </w:rPr>
              <w:t xml:space="preserve"> </w:t>
            </w:r>
            <w:r w:rsidRPr="00D621A3">
              <w:rPr>
                <w:sz w:val="20"/>
                <w:lang w:val="ru-RU"/>
              </w:rPr>
              <w:t>инициативу</w:t>
            </w:r>
            <w:r w:rsidRPr="00D621A3">
              <w:rPr>
                <w:spacing w:val="-11"/>
                <w:sz w:val="20"/>
                <w:lang w:val="ru-RU"/>
              </w:rPr>
              <w:t xml:space="preserve"> </w:t>
            </w:r>
            <w:r w:rsidRPr="00D621A3">
              <w:rPr>
                <w:sz w:val="20"/>
                <w:lang w:val="ru-RU"/>
              </w:rPr>
              <w:t>в познавательной,</w:t>
            </w:r>
            <w:r w:rsidRPr="00D621A3">
              <w:rPr>
                <w:spacing w:val="-12"/>
                <w:sz w:val="20"/>
                <w:lang w:val="ru-RU"/>
              </w:rPr>
              <w:t xml:space="preserve"> </w:t>
            </w:r>
            <w:r w:rsidRPr="00D621A3">
              <w:rPr>
                <w:sz w:val="20"/>
                <w:lang w:val="ru-RU"/>
              </w:rPr>
              <w:t>игровой,</w:t>
            </w:r>
            <w:r w:rsidRPr="00D621A3">
              <w:rPr>
                <w:spacing w:val="-10"/>
                <w:sz w:val="20"/>
                <w:lang w:val="ru-RU"/>
              </w:rPr>
              <w:t xml:space="preserve"> </w:t>
            </w:r>
            <w:r w:rsidRPr="00D621A3">
              <w:rPr>
                <w:sz w:val="20"/>
                <w:lang w:val="ru-RU"/>
              </w:rPr>
              <w:t>коммуникативной</w:t>
            </w:r>
            <w:r w:rsidRPr="00D621A3">
              <w:rPr>
                <w:spacing w:val="-11"/>
                <w:sz w:val="20"/>
                <w:lang w:val="ru-RU"/>
              </w:rPr>
              <w:t xml:space="preserve"> </w:t>
            </w:r>
            <w:r w:rsidRPr="00D621A3">
              <w:rPr>
                <w:sz w:val="20"/>
                <w:lang w:val="ru-RU"/>
              </w:rPr>
              <w:t>и</w:t>
            </w:r>
            <w:r w:rsidRPr="00D621A3">
              <w:rPr>
                <w:spacing w:val="-13"/>
                <w:sz w:val="20"/>
                <w:lang w:val="ru-RU"/>
              </w:rPr>
              <w:t xml:space="preserve"> </w:t>
            </w:r>
            <w:r w:rsidRPr="00D621A3">
              <w:rPr>
                <w:sz w:val="20"/>
                <w:lang w:val="ru-RU"/>
              </w:rPr>
              <w:t>продуктивных видах деятельности и в самообслуживании.</w:t>
            </w:r>
          </w:p>
          <w:p w:rsidR="00D621A3" w:rsidRPr="00D621A3" w:rsidRDefault="00D621A3" w:rsidP="00D621A3">
            <w:pPr>
              <w:pStyle w:val="TableParagraph"/>
              <w:spacing w:before="2"/>
              <w:ind w:left="63" w:right="123"/>
              <w:rPr>
                <w:sz w:val="20"/>
                <w:lang w:val="ru-RU"/>
              </w:rPr>
            </w:pPr>
            <w:r w:rsidRPr="00D621A3">
              <w:rPr>
                <w:sz w:val="20"/>
                <w:lang w:val="ru-RU"/>
              </w:rPr>
              <w:t>Обладающий</w:t>
            </w:r>
            <w:r w:rsidRPr="00D621A3">
              <w:rPr>
                <w:spacing w:val="-6"/>
                <w:sz w:val="20"/>
                <w:lang w:val="ru-RU"/>
              </w:rPr>
              <w:t xml:space="preserve"> </w:t>
            </w:r>
            <w:r w:rsidRPr="00D621A3">
              <w:rPr>
                <w:sz w:val="20"/>
                <w:lang w:val="ru-RU"/>
              </w:rPr>
              <w:t>первичной</w:t>
            </w:r>
            <w:r w:rsidRPr="00D621A3">
              <w:rPr>
                <w:spacing w:val="-5"/>
                <w:sz w:val="20"/>
                <w:lang w:val="ru-RU"/>
              </w:rPr>
              <w:t xml:space="preserve"> </w:t>
            </w:r>
            <w:r w:rsidRPr="00D621A3">
              <w:rPr>
                <w:sz w:val="20"/>
                <w:lang w:val="ru-RU"/>
              </w:rPr>
              <w:t>картиной</w:t>
            </w:r>
            <w:r w:rsidRPr="00D621A3">
              <w:rPr>
                <w:spacing w:val="-9"/>
                <w:sz w:val="20"/>
                <w:lang w:val="ru-RU"/>
              </w:rPr>
              <w:t xml:space="preserve"> </w:t>
            </w:r>
            <w:r w:rsidRPr="00D621A3">
              <w:rPr>
                <w:sz w:val="20"/>
                <w:lang w:val="ru-RU"/>
              </w:rPr>
              <w:t>мира</w:t>
            </w:r>
            <w:r w:rsidRPr="00D621A3">
              <w:rPr>
                <w:spacing w:val="-6"/>
                <w:sz w:val="20"/>
                <w:lang w:val="ru-RU"/>
              </w:rPr>
              <w:t xml:space="preserve"> </w:t>
            </w:r>
            <w:r w:rsidRPr="00D621A3">
              <w:rPr>
                <w:sz w:val="20"/>
                <w:lang w:val="ru-RU"/>
              </w:rPr>
              <w:t>на</w:t>
            </w:r>
            <w:r w:rsidRPr="00D621A3">
              <w:rPr>
                <w:spacing w:val="-13"/>
                <w:sz w:val="20"/>
                <w:lang w:val="ru-RU"/>
              </w:rPr>
              <w:t xml:space="preserve"> </w:t>
            </w:r>
            <w:r w:rsidRPr="00D621A3">
              <w:rPr>
                <w:sz w:val="20"/>
                <w:lang w:val="ru-RU"/>
              </w:rPr>
              <w:t>основе традиционных ценностей.</w:t>
            </w:r>
          </w:p>
        </w:tc>
      </w:tr>
      <w:tr w:rsidR="00D621A3" w:rsidTr="00D621A3">
        <w:trPr>
          <w:trHeight w:val="2966"/>
        </w:trPr>
        <w:tc>
          <w:tcPr>
            <w:tcW w:w="1988" w:type="dxa"/>
          </w:tcPr>
          <w:p w:rsidR="00D621A3" w:rsidRDefault="00D621A3" w:rsidP="00D621A3">
            <w:pPr>
              <w:pStyle w:val="TableParagraph"/>
              <w:spacing w:before="96" w:line="242" w:lineRule="auto"/>
              <w:ind w:left="63"/>
              <w:rPr>
                <w:sz w:val="20"/>
              </w:rPr>
            </w:pPr>
            <w:r>
              <w:rPr>
                <w:sz w:val="20"/>
              </w:rPr>
              <w:t xml:space="preserve">Физическое и </w:t>
            </w:r>
            <w:r>
              <w:rPr>
                <w:spacing w:val="-2"/>
                <w:sz w:val="20"/>
              </w:rPr>
              <w:t>оздоровительное</w:t>
            </w:r>
          </w:p>
        </w:tc>
        <w:tc>
          <w:tcPr>
            <w:tcW w:w="2209" w:type="dxa"/>
          </w:tcPr>
          <w:p w:rsidR="00D621A3" w:rsidRDefault="00D621A3" w:rsidP="00D621A3">
            <w:pPr>
              <w:pStyle w:val="TableParagraph"/>
              <w:spacing w:before="96"/>
              <w:ind w:left="59"/>
              <w:rPr>
                <w:sz w:val="20"/>
              </w:rPr>
            </w:pPr>
            <w:r>
              <w:rPr>
                <w:sz w:val="20"/>
              </w:rPr>
              <w:t>Здоровье,</w:t>
            </w:r>
            <w:r>
              <w:rPr>
                <w:spacing w:val="-1"/>
                <w:sz w:val="20"/>
              </w:rPr>
              <w:t xml:space="preserve"> </w:t>
            </w:r>
            <w:r>
              <w:rPr>
                <w:spacing w:val="-2"/>
                <w:sz w:val="20"/>
              </w:rPr>
              <w:t>жизнь</w:t>
            </w:r>
          </w:p>
        </w:tc>
        <w:tc>
          <w:tcPr>
            <w:tcW w:w="5510" w:type="dxa"/>
          </w:tcPr>
          <w:p w:rsidR="00D621A3" w:rsidRPr="00D621A3" w:rsidRDefault="00D621A3" w:rsidP="00D621A3">
            <w:pPr>
              <w:pStyle w:val="TableParagraph"/>
              <w:spacing w:before="96"/>
              <w:ind w:left="63" w:right="123"/>
              <w:rPr>
                <w:sz w:val="20"/>
                <w:lang w:val="ru-RU"/>
              </w:rPr>
            </w:pPr>
            <w:r w:rsidRPr="00D621A3">
              <w:rPr>
                <w:sz w:val="20"/>
                <w:lang w:val="ru-RU"/>
              </w:rPr>
              <w:t>Понимающий ценность жизни, владеющий основными способами укрепления здоровья - занятия физической культурой,</w:t>
            </w:r>
            <w:r w:rsidRPr="00D621A3">
              <w:rPr>
                <w:spacing w:val="-10"/>
                <w:sz w:val="20"/>
                <w:lang w:val="ru-RU"/>
              </w:rPr>
              <w:t xml:space="preserve"> </w:t>
            </w:r>
            <w:r w:rsidRPr="00D621A3">
              <w:rPr>
                <w:sz w:val="20"/>
                <w:lang w:val="ru-RU"/>
              </w:rPr>
              <w:t>закаливание,</w:t>
            </w:r>
            <w:r w:rsidRPr="00D621A3">
              <w:rPr>
                <w:spacing w:val="-10"/>
                <w:sz w:val="20"/>
                <w:lang w:val="ru-RU"/>
              </w:rPr>
              <w:t xml:space="preserve"> </w:t>
            </w:r>
            <w:r w:rsidRPr="00D621A3">
              <w:rPr>
                <w:sz w:val="20"/>
                <w:lang w:val="ru-RU"/>
              </w:rPr>
              <w:t>утренняя</w:t>
            </w:r>
            <w:r w:rsidRPr="00D621A3">
              <w:rPr>
                <w:spacing w:val="-8"/>
                <w:sz w:val="20"/>
                <w:lang w:val="ru-RU"/>
              </w:rPr>
              <w:t xml:space="preserve"> </w:t>
            </w:r>
            <w:r w:rsidRPr="00D621A3">
              <w:rPr>
                <w:sz w:val="20"/>
                <w:lang w:val="ru-RU"/>
              </w:rPr>
              <w:t>гимнастика,</w:t>
            </w:r>
            <w:r w:rsidRPr="00D621A3">
              <w:rPr>
                <w:spacing w:val="-13"/>
                <w:sz w:val="20"/>
                <w:lang w:val="ru-RU"/>
              </w:rPr>
              <w:t xml:space="preserve"> </w:t>
            </w:r>
            <w:r w:rsidRPr="00D621A3">
              <w:rPr>
                <w:sz w:val="20"/>
                <w:lang w:val="ru-RU"/>
              </w:rPr>
              <w:t>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D621A3" w:rsidRPr="00D621A3" w:rsidRDefault="00D621A3" w:rsidP="00D621A3">
            <w:pPr>
              <w:pStyle w:val="TableParagraph"/>
              <w:ind w:left="63" w:right="123"/>
              <w:rPr>
                <w:sz w:val="20"/>
                <w:lang w:val="ru-RU"/>
              </w:rPr>
            </w:pPr>
            <w:r w:rsidRPr="00D621A3">
              <w:rPr>
                <w:sz w:val="20"/>
                <w:lang w:val="ru-RU"/>
              </w:rPr>
              <w:t>Проявляющий интерес к физическим упражнениям и подвижным</w:t>
            </w:r>
            <w:r w:rsidRPr="00D621A3">
              <w:rPr>
                <w:spacing w:val="-8"/>
                <w:sz w:val="20"/>
                <w:lang w:val="ru-RU"/>
              </w:rPr>
              <w:t xml:space="preserve"> </w:t>
            </w:r>
            <w:r w:rsidRPr="00D621A3">
              <w:rPr>
                <w:sz w:val="20"/>
                <w:lang w:val="ru-RU"/>
              </w:rPr>
              <w:t>играм,</w:t>
            </w:r>
            <w:r w:rsidRPr="00D621A3">
              <w:rPr>
                <w:spacing w:val="-4"/>
                <w:sz w:val="20"/>
                <w:lang w:val="ru-RU"/>
              </w:rPr>
              <w:t xml:space="preserve"> </w:t>
            </w:r>
            <w:r w:rsidRPr="00D621A3">
              <w:rPr>
                <w:sz w:val="20"/>
                <w:lang w:val="ru-RU"/>
              </w:rPr>
              <w:t>стремление</w:t>
            </w:r>
            <w:r w:rsidRPr="00D621A3">
              <w:rPr>
                <w:spacing w:val="-6"/>
                <w:sz w:val="20"/>
                <w:lang w:val="ru-RU"/>
              </w:rPr>
              <w:t xml:space="preserve"> </w:t>
            </w:r>
            <w:r w:rsidRPr="00D621A3">
              <w:rPr>
                <w:sz w:val="20"/>
                <w:lang w:val="ru-RU"/>
              </w:rPr>
              <w:t>к</w:t>
            </w:r>
            <w:r w:rsidRPr="00D621A3">
              <w:rPr>
                <w:spacing w:val="-7"/>
                <w:sz w:val="20"/>
                <w:lang w:val="ru-RU"/>
              </w:rPr>
              <w:t xml:space="preserve"> </w:t>
            </w:r>
            <w:r w:rsidRPr="00D621A3">
              <w:rPr>
                <w:sz w:val="20"/>
                <w:lang w:val="ru-RU"/>
              </w:rPr>
              <w:t>личной</w:t>
            </w:r>
            <w:r w:rsidRPr="00D621A3">
              <w:rPr>
                <w:spacing w:val="-9"/>
                <w:sz w:val="20"/>
                <w:lang w:val="ru-RU"/>
              </w:rPr>
              <w:t xml:space="preserve"> </w:t>
            </w:r>
            <w:r w:rsidRPr="00D621A3">
              <w:rPr>
                <w:sz w:val="20"/>
                <w:lang w:val="ru-RU"/>
              </w:rPr>
              <w:t>и</w:t>
            </w:r>
            <w:r w:rsidRPr="00D621A3">
              <w:rPr>
                <w:spacing w:val="-5"/>
                <w:sz w:val="20"/>
                <w:lang w:val="ru-RU"/>
              </w:rPr>
              <w:t xml:space="preserve"> </w:t>
            </w:r>
            <w:r w:rsidRPr="00D621A3">
              <w:rPr>
                <w:sz w:val="20"/>
                <w:lang w:val="ru-RU"/>
              </w:rPr>
              <w:t>командной</w:t>
            </w:r>
            <w:r w:rsidRPr="00D621A3">
              <w:rPr>
                <w:spacing w:val="-9"/>
                <w:sz w:val="20"/>
                <w:lang w:val="ru-RU"/>
              </w:rPr>
              <w:t xml:space="preserve"> </w:t>
            </w:r>
            <w:r w:rsidRPr="00D621A3">
              <w:rPr>
                <w:sz w:val="20"/>
                <w:lang w:val="ru-RU"/>
              </w:rPr>
              <w:t>победе, нравственные и волевые качества.</w:t>
            </w:r>
          </w:p>
          <w:p w:rsidR="00D621A3" w:rsidRPr="00D621A3" w:rsidRDefault="00D621A3" w:rsidP="00D621A3">
            <w:pPr>
              <w:pStyle w:val="TableParagraph"/>
              <w:spacing w:before="3"/>
              <w:ind w:left="63"/>
              <w:rPr>
                <w:sz w:val="20"/>
                <w:lang w:val="ru-RU"/>
              </w:rPr>
            </w:pPr>
            <w:r w:rsidRPr="00D621A3">
              <w:rPr>
                <w:sz w:val="20"/>
                <w:lang w:val="ru-RU"/>
              </w:rPr>
              <w:t>Демонстрирующий</w:t>
            </w:r>
            <w:r w:rsidRPr="00D621A3">
              <w:rPr>
                <w:spacing w:val="-10"/>
                <w:sz w:val="20"/>
                <w:lang w:val="ru-RU"/>
              </w:rPr>
              <w:t xml:space="preserve"> </w:t>
            </w:r>
            <w:r w:rsidRPr="00D621A3">
              <w:rPr>
                <w:sz w:val="20"/>
                <w:lang w:val="ru-RU"/>
              </w:rPr>
              <w:t>потребность</w:t>
            </w:r>
            <w:r w:rsidRPr="00D621A3">
              <w:rPr>
                <w:spacing w:val="-12"/>
                <w:sz w:val="20"/>
                <w:lang w:val="ru-RU"/>
              </w:rPr>
              <w:t xml:space="preserve"> </w:t>
            </w:r>
            <w:r w:rsidRPr="00D621A3">
              <w:rPr>
                <w:sz w:val="20"/>
                <w:lang w:val="ru-RU"/>
              </w:rPr>
              <w:t>в</w:t>
            </w:r>
            <w:r w:rsidRPr="00D621A3">
              <w:rPr>
                <w:spacing w:val="-9"/>
                <w:sz w:val="20"/>
                <w:lang w:val="ru-RU"/>
              </w:rPr>
              <w:t xml:space="preserve"> </w:t>
            </w:r>
            <w:r w:rsidRPr="00D621A3">
              <w:rPr>
                <w:sz w:val="20"/>
                <w:lang w:val="ru-RU"/>
              </w:rPr>
              <w:t>двигательной</w:t>
            </w:r>
            <w:r w:rsidRPr="00D621A3">
              <w:rPr>
                <w:spacing w:val="-10"/>
                <w:sz w:val="20"/>
                <w:lang w:val="ru-RU"/>
              </w:rPr>
              <w:t xml:space="preserve"> </w:t>
            </w:r>
            <w:r w:rsidRPr="00D621A3">
              <w:rPr>
                <w:sz w:val="20"/>
                <w:lang w:val="ru-RU"/>
              </w:rPr>
              <w:t>деятельности. Имеющий представление о некоторых видах спорта и активного отдыха.</w:t>
            </w:r>
          </w:p>
        </w:tc>
      </w:tr>
      <w:tr w:rsidR="00D621A3" w:rsidTr="00D621A3">
        <w:trPr>
          <w:trHeight w:val="1121"/>
        </w:trPr>
        <w:tc>
          <w:tcPr>
            <w:tcW w:w="1988" w:type="dxa"/>
          </w:tcPr>
          <w:p w:rsidR="00D621A3" w:rsidRDefault="00D621A3" w:rsidP="00D621A3">
            <w:pPr>
              <w:pStyle w:val="TableParagraph"/>
              <w:spacing w:before="96"/>
              <w:ind w:left="63"/>
              <w:rPr>
                <w:sz w:val="20"/>
              </w:rPr>
            </w:pPr>
            <w:r>
              <w:rPr>
                <w:spacing w:val="-2"/>
                <w:sz w:val="20"/>
              </w:rPr>
              <w:t>Трудовое</w:t>
            </w:r>
          </w:p>
        </w:tc>
        <w:tc>
          <w:tcPr>
            <w:tcW w:w="2209" w:type="dxa"/>
          </w:tcPr>
          <w:p w:rsidR="00D621A3" w:rsidRDefault="00D621A3" w:rsidP="00D621A3">
            <w:pPr>
              <w:pStyle w:val="TableParagraph"/>
              <w:spacing w:before="96"/>
              <w:ind w:left="59"/>
              <w:rPr>
                <w:sz w:val="20"/>
              </w:rPr>
            </w:pPr>
            <w:r>
              <w:rPr>
                <w:spacing w:val="-4"/>
                <w:sz w:val="20"/>
              </w:rPr>
              <w:t>Труд</w:t>
            </w:r>
          </w:p>
        </w:tc>
        <w:tc>
          <w:tcPr>
            <w:tcW w:w="5510" w:type="dxa"/>
          </w:tcPr>
          <w:p w:rsidR="00D621A3" w:rsidRPr="00D621A3" w:rsidRDefault="00D621A3" w:rsidP="00D621A3">
            <w:pPr>
              <w:pStyle w:val="TableParagraph"/>
              <w:spacing w:before="96"/>
              <w:ind w:left="63" w:right="123"/>
              <w:rPr>
                <w:sz w:val="20"/>
                <w:lang w:val="ru-RU"/>
              </w:rPr>
            </w:pPr>
            <w:r w:rsidRPr="00D621A3">
              <w:rPr>
                <w:sz w:val="20"/>
                <w:lang w:val="ru-RU"/>
              </w:rPr>
              <w:t>Понимающий</w:t>
            </w:r>
            <w:r w:rsidRPr="00D621A3">
              <w:rPr>
                <w:spacing w:val="-6"/>
                <w:sz w:val="20"/>
                <w:lang w:val="ru-RU"/>
              </w:rPr>
              <w:t xml:space="preserve"> </w:t>
            </w:r>
            <w:r w:rsidRPr="00D621A3">
              <w:rPr>
                <w:sz w:val="20"/>
                <w:lang w:val="ru-RU"/>
              </w:rPr>
              <w:t>ценность</w:t>
            </w:r>
            <w:r w:rsidRPr="00D621A3">
              <w:rPr>
                <w:spacing w:val="-5"/>
                <w:sz w:val="20"/>
                <w:lang w:val="ru-RU"/>
              </w:rPr>
              <w:t xml:space="preserve"> </w:t>
            </w:r>
            <w:r w:rsidRPr="00D621A3">
              <w:rPr>
                <w:sz w:val="20"/>
                <w:lang w:val="ru-RU"/>
              </w:rPr>
              <w:t>труда</w:t>
            </w:r>
            <w:r w:rsidRPr="00D621A3">
              <w:rPr>
                <w:spacing w:val="-3"/>
                <w:sz w:val="20"/>
                <w:lang w:val="ru-RU"/>
              </w:rPr>
              <w:t xml:space="preserve"> </w:t>
            </w:r>
            <w:r w:rsidRPr="00D621A3">
              <w:rPr>
                <w:sz w:val="20"/>
                <w:lang w:val="ru-RU"/>
              </w:rPr>
              <w:t>в</w:t>
            </w:r>
            <w:r w:rsidRPr="00D621A3">
              <w:rPr>
                <w:spacing w:val="-1"/>
                <w:sz w:val="20"/>
                <w:lang w:val="ru-RU"/>
              </w:rPr>
              <w:t xml:space="preserve"> </w:t>
            </w:r>
            <w:r w:rsidRPr="00D621A3">
              <w:rPr>
                <w:sz w:val="20"/>
                <w:lang w:val="ru-RU"/>
              </w:rPr>
              <w:t>семье</w:t>
            </w:r>
            <w:r w:rsidRPr="00D621A3">
              <w:rPr>
                <w:spacing w:val="-3"/>
                <w:sz w:val="20"/>
                <w:lang w:val="ru-RU"/>
              </w:rPr>
              <w:t xml:space="preserve"> </w:t>
            </w:r>
            <w:r w:rsidRPr="00D621A3">
              <w:rPr>
                <w:sz w:val="20"/>
                <w:lang w:val="ru-RU"/>
              </w:rPr>
              <w:t>и</w:t>
            </w:r>
            <w:r w:rsidRPr="00D621A3">
              <w:rPr>
                <w:spacing w:val="-6"/>
                <w:sz w:val="20"/>
                <w:lang w:val="ru-RU"/>
              </w:rPr>
              <w:t xml:space="preserve"> </w:t>
            </w:r>
            <w:r w:rsidRPr="00D621A3">
              <w:rPr>
                <w:sz w:val="20"/>
                <w:lang w:val="ru-RU"/>
              </w:rPr>
              <w:t>в</w:t>
            </w:r>
            <w:r w:rsidRPr="00D621A3">
              <w:rPr>
                <w:spacing w:val="-9"/>
                <w:sz w:val="20"/>
                <w:lang w:val="ru-RU"/>
              </w:rPr>
              <w:t xml:space="preserve"> </w:t>
            </w:r>
            <w:r w:rsidRPr="00D621A3">
              <w:rPr>
                <w:sz w:val="20"/>
                <w:lang w:val="ru-RU"/>
              </w:rPr>
              <w:t>обществе</w:t>
            </w:r>
            <w:r w:rsidRPr="00D621A3">
              <w:rPr>
                <w:spacing w:val="-3"/>
                <w:sz w:val="20"/>
                <w:lang w:val="ru-RU"/>
              </w:rPr>
              <w:t xml:space="preserve"> </w:t>
            </w:r>
            <w:r w:rsidRPr="00D621A3">
              <w:rPr>
                <w:sz w:val="20"/>
                <w:lang w:val="ru-RU"/>
              </w:rPr>
              <w:t>на</w:t>
            </w:r>
            <w:r w:rsidRPr="00D621A3">
              <w:rPr>
                <w:spacing w:val="-7"/>
                <w:sz w:val="20"/>
                <w:lang w:val="ru-RU"/>
              </w:rPr>
              <w:t xml:space="preserve"> </w:t>
            </w:r>
            <w:r w:rsidRPr="00D621A3">
              <w:rPr>
                <w:sz w:val="20"/>
                <w:lang w:val="ru-RU"/>
              </w:rPr>
              <w:t>основе уважения к людям труда, результатам их деятельности.</w:t>
            </w:r>
          </w:p>
          <w:p w:rsidR="00D621A3" w:rsidRPr="00D621A3" w:rsidRDefault="00D621A3" w:rsidP="00D621A3">
            <w:pPr>
              <w:pStyle w:val="TableParagraph"/>
              <w:ind w:left="63" w:right="123"/>
              <w:rPr>
                <w:sz w:val="20"/>
                <w:lang w:val="ru-RU"/>
              </w:rPr>
            </w:pPr>
            <w:r w:rsidRPr="00D621A3">
              <w:rPr>
                <w:sz w:val="20"/>
                <w:lang w:val="ru-RU"/>
              </w:rPr>
              <w:t>Проявляющий</w:t>
            </w:r>
            <w:r w:rsidRPr="00D621A3">
              <w:rPr>
                <w:spacing w:val="-9"/>
                <w:sz w:val="20"/>
                <w:lang w:val="ru-RU"/>
              </w:rPr>
              <w:t xml:space="preserve"> </w:t>
            </w:r>
            <w:r w:rsidRPr="00D621A3">
              <w:rPr>
                <w:sz w:val="20"/>
                <w:lang w:val="ru-RU"/>
              </w:rPr>
              <w:t>трудолюбие</w:t>
            </w:r>
            <w:r w:rsidRPr="00D621A3">
              <w:rPr>
                <w:spacing w:val="-7"/>
                <w:sz w:val="20"/>
                <w:lang w:val="ru-RU"/>
              </w:rPr>
              <w:t xml:space="preserve"> </w:t>
            </w:r>
            <w:r w:rsidRPr="00D621A3">
              <w:rPr>
                <w:sz w:val="20"/>
                <w:lang w:val="ru-RU"/>
              </w:rPr>
              <w:t>при</w:t>
            </w:r>
            <w:r w:rsidRPr="00D621A3">
              <w:rPr>
                <w:spacing w:val="-6"/>
                <w:sz w:val="20"/>
                <w:lang w:val="ru-RU"/>
              </w:rPr>
              <w:t xml:space="preserve"> </w:t>
            </w:r>
            <w:r w:rsidRPr="00D621A3">
              <w:rPr>
                <w:sz w:val="20"/>
                <w:lang w:val="ru-RU"/>
              </w:rPr>
              <w:t>выполнении</w:t>
            </w:r>
            <w:r w:rsidRPr="00D621A3">
              <w:rPr>
                <w:spacing w:val="-9"/>
                <w:sz w:val="20"/>
                <w:lang w:val="ru-RU"/>
              </w:rPr>
              <w:t xml:space="preserve"> </w:t>
            </w:r>
            <w:r w:rsidRPr="00D621A3">
              <w:rPr>
                <w:sz w:val="20"/>
                <w:lang w:val="ru-RU"/>
              </w:rPr>
              <w:t>поручений</w:t>
            </w:r>
            <w:r w:rsidRPr="00D621A3">
              <w:rPr>
                <w:spacing w:val="-6"/>
                <w:sz w:val="20"/>
                <w:lang w:val="ru-RU"/>
              </w:rPr>
              <w:t xml:space="preserve"> </w:t>
            </w:r>
            <w:r w:rsidRPr="00D621A3">
              <w:rPr>
                <w:sz w:val="20"/>
                <w:lang w:val="ru-RU"/>
              </w:rPr>
              <w:t>и</w:t>
            </w:r>
            <w:r w:rsidRPr="00D621A3">
              <w:rPr>
                <w:spacing w:val="-6"/>
                <w:sz w:val="20"/>
                <w:lang w:val="ru-RU"/>
              </w:rPr>
              <w:t xml:space="preserve"> </w:t>
            </w:r>
            <w:r w:rsidRPr="00D621A3">
              <w:rPr>
                <w:sz w:val="20"/>
                <w:lang w:val="ru-RU"/>
              </w:rPr>
              <w:t>в самостоятельной деятельности.</w:t>
            </w:r>
          </w:p>
        </w:tc>
      </w:tr>
      <w:tr w:rsidR="00D621A3" w:rsidTr="00D621A3">
        <w:trPr>
          <w:trHeight w:val="1126"/>
        </w:trPr>
        <w:tc>
          <w:tcPr>
            <w:tcW w:w="1988" w:type="dxa"/>
          </w:tcPr>
          <w:p w:rsidR="00D621A3" w:rsidRDefault="00D621A3" w:rsidP="00D621A3">
            <w:pPr>
              <w:pStyle w:val="TableParagraph"/>
              <w:spacing w:before="96"/>
              <w:ind w:left="63"/>
              <w:rPr>
                <w:sz w:val="20"/>
              </w:rPr>
            </w:pPr>
            <w:r>
              <w:rPr>
                <w:spacing w:val="-2"/>
                <w:sz w:val="20"/>
              </w:rPr>
              <w:t>Эстетическое</w:t>
            </w:r>
          </w:p>
        </w:tc>
        <w:tc>
          <w:tcPr>
            <w:tcW w:w="2209" w:type="dxa"/>
          </w:tcPr>
          <w:p w:rsidR="00D621A3" w:rsidRDefault="00D621A3" w:rsidP="00D621A3">
            <w:pPr>
              <w:pStyle w:val="TableParagraph"/>
              <w:spacing w:before="96"/>
              <w:ind w:left="59"/>
              <w:rPr>
                <w:sz w:val="20"/>
              </w:rPr>
            </w:pPr>
            <w:r>
              <w:rPr>
                <w:sz w:val="20"/>
              </w:rPr>
              <w:t>Культура</w:t>
            </w:r>
            <w:r>
              <w:rPr>
                <w:spacing w:val="-5"/>
                <w:sz w:val="20"/>
              </w:rPr>
              <w:t xml:space="preserve"> </w:t>
            </w:r>
            <w:r>
              <w:rPr>
                <w:sz w:val="20"/>
              </w:rPr>
              <w:t>и</w:t>
            </w:r>
            <w:r>
              <w:rPr>
                <w:spacing w:val="-1"/>
                <w:sz w:val="20"/>
              </w:rPr>
              <w:t xml:space="preserve"> </w:t>
            </w:r>
            <w:r>
              <w:rPr>
                <w:spacing w:val="-2"/>
                <w:sz w:val="20"/>
              </w:rPr>
              <w:t>красота</w:t>
            </w:r>
          </w:p>
        </w:tc>
        <w:tc>
          <w:tcPr>
            <w:tcW w:w="5510" w:type="dxa"/>
          </w:tcPr>
          <w:p w:rsidR="00D621A3" w:rsidRPr="00D621A3" w:rsidRDefault="00D621A3" w:rsidP="00D621A3">
            <w:pPr>
              <w:pStyle w:val="TableParagraph"/>
              <w:spacing w:before="96"/>
              <w:ind w:left="63" w:right="123"/>
              <w:rPr>
                <w:sz w:val="20"/>
                <w:lang w:val="ru-RU"/>
              </w:rPr>
            </w:pPr>
            <w:r w:rsidRPr="00D621A3">
              <w:rPr>
                <w:sz w:val="20"/>
                <w:lang w:val="ru-RU"/>
              </w:rPr>
              <w:t>Способный</w:t>
            </w:r>
            <w:r w:rsidRPr="00D621A3">
              <w:rPr>
                <w:spacing w:val="-9"/>
                <w:sz w:val="20"/>
                <w:lang w:val="ru-RU"/>
              </w:rPr>
              <w:t xml:space="preserve"> </w:t>
            </w:r>
            <w:r w:rsidRPr="00D621A3">
              <w:rPr>
                <w:sz w:val="20"/>
                <w:lang w:val="ru-RU"/>
              </w:rPr>
              <w:t>воспринимать</w:t>
            </w:r>
            <w:r w:rsidRPr="00D621A3">
              <w:rPr>
                <w:spacing w:val="-9"/>
                <w:sz w:val="20"/>
                <w:lang w:val="ru-RU"/>
              </w:rPr>
              <w:t xml:space="preserve"> </w:t>
            </w:r>
            <w:r w:rsidRPr="00D621A3">
              <w:rPr>
                <w:sz w:val="20"/>
                <w:lang w:val="ru-RU"/>
              </w:rPr>
              <w:t>и</w:t>
            </w:r>
            <w:r w:rsidRPr="00D621A3">
              <w:rPr>
                <w:spacing w:val="-9"/>
                <w:sz w:val="20"/>
                <w:lang w:val="ru-RU"/>
              </w:rPr>
              <w:t xml:space="preserve"> </w:t>
            </w:r>
            <w:r w:rsidRPr="00D621A3">
              <w:rPr>
                <w:sz w:val="20"/>
                <w:lang w:val="ru-RU"/>
              </w:rPr>
              <w:t>чувствовать</w:t>
            </w:r>
            <w:r w:rsidRPr="00D621A3">
              <w:rPr>
                <w:spacing w:val="-6"/>
                <w:sz w:val="20"/>
                <w:lang w:val="ru-RU"/>
              </w:rPr>
              <w:t xml:space="preserve"> </w:t>
            </w:r>
            <w:r w:rsidRPr="00D621A3">
              <w:rPr>
                <w:sz w:val="20"/>
                <w:lang w:val="ru-RU"/>
              </w:rPr>
              <w:t>прекрасное</w:t>
            </w:r>
            <w:r w:rsidRPr="00D621A3">
              <w:rPr>
                <w:spacing w:val="-10"/>
                <w:sz w:val="20"/>
                <w:lang w:val="ru-RU"/>
              </w:rPr>
              <w:t xml:space="preserve"> </w:t>
            </w:r>
            <w:r w:rsidRPr="00D621A3">
              <w:rPr>
                <w:sz w:val="20"/>
                <w:lang w:val="ru-RU"/>
              </w:rPr>
              <w:t>в</w:t>
            </w:r>
            <w:r w:rsidRPr="00D621A3">
              <w:rPr>
                <w:spacing w:val="-5"/>
                <w:sz w:val="20"/>
                <w:lang w:val="ru-RU"/>
              </w:rPr>
              <w:t xml:space="preserve"> </w:t>
            </w:r>
            <w:r w:rsidRPr="00D621A3">
              <w:rPr>
                <w:sz w:val="20"/>
                <w:lang w:val="ru-RU"/>
              </w:rPr>
              <w:t>быту, природе, поступках, искусстве.</w:t>
            </w:r>
          </w:p>
          <w:p w:rsidR="00D621A3" w:rsidRPr="00D621A3" w:rsidRDefault="00D621A3" w:rsidP="00D621A3">
            <w:pPr>
              <w:pStyle w:val="TableParagraph"/>
              <w:spacing w:line="242" w:lineRule="auto"/>
              <w:ind w:left="63" w:right="123"/>
              <w:rPr>
                <w:sz w:val="20"/>
                <w:lang w:val="ru-RU"/>
              </w:rPr>
            </w:pPr>
            <w:r w:rsidRPr="00D621A3">
              <w:rPr>
                <w:sz w:val="20"/>
                <w:lang w:val="ru-RU"/>
              </w:rPr>
              <w:t>Стремящийся</w:t>
            </w:r>
            <w:r w:rsidRPr="00D621A3">
              <w:rPr>
                <w:spacing w:val="-7"/>
                <w:sz w:val="20"/>
                <w:lang w:val="ru-RU"/>
              </w:rPr>
              <w:t xml:space="preserve"> </w:t>
            </w:r>
            <w:r w:rsidRPr="00D621A3">
              <w:rPr>
                <w:sz w:val="20"/>
                <w:lang w:val="ru-RU"/>
              </w:rPr>
              <w:t>к</w:t>
            </w:r>
            <w:r w:rsidRPr="00D621A3">
              <w:rPr>
                <w:spacing w:val="-11"/>
                <w:sz w:val="20"/>
                <w:lang w:val="ru-RU"/>
              </w:rPr>
              <w:t xml:space="preserve"> </w:t>
            </w:r>
            <w:r w:rsidRPr="00D621A3">
              <w:rPr>
                <w:sz w:val="20"/>
                <w:lang w:val="ru-RU"/>
              </w:rPr>
              <w:t>отображению</w:t>
            </w:r>
            <w:r w:rsidRPr="00D621A3">
              <w:rPr>
                <w:spacing w:val="-6"/>
                <w:sz w:val="20"/>
                <w:lang w:val="ru-RU"/>
              </w:rPr>
              <w:t xml:space="preserve"> </w:t>
            </w:r>
            <w:r w:rsidRPr="00D621A3">
              <w:rPr>
                <w:sz w:val="20"/>
                <w:lang w:val="ru-RU"/>
              </w:rPr>
              <w:t>прекрасного</w:t>
            </w:r>
            <w:r w:rsidRPr="00D621A3">
              <w:rPr>
                <w:spacing w:val="-7"/>
                <w:sz w:val="20"/>
                <w:lang w:val="ru-RU"/>
              </w:rPr>
              <w:t xml:space="preserve"> </w:t>
            </w:r>
            <w:r w:rsidRPr="00D621A3">
              <w:rPr>
                <w:sz w:val="20"/>
                <w:lang w:val="ru-RU"/>
              </w:rPr>
              <w:t>в</w:t>
            </w:r>
            <w:r w:rsidRPr="00D621A3">
              <w:rPr>
                <w:spacing w:val="-9"/>
                <w:sz w:val="20"/>
                <w:lang w:val="ru-RU"/>
              </w:rPr>
              <w:t xml:space="preserve"> </w:t>
            </w:r>
            <w:r w:rsidRPr="00D621A3">
              <w:rPr>
                <w:sz w:val="20"/>
                <w:lang w:val="ru-RU"/>
              </w:rPr>
              <w:t>продуктивных видах деятельности.</w:t>
            </w:r>
          </w:p>
        </w:tc>
      </w:tr>
    </w:tbl>
    <w:p w:rsidR="00D621A3" w:rsidRDefault="00D621A3" w:rsidP="00D621A3">
      <w:pPr>
        <w:spacing w:before="19" w:after="4"/>
        <w:ind w:left="960"/>
        <w:rPr>
          <w:b/>
          <w:sz w:val="24"/>
        </w:rPr>
      </w:pPr>
      <w:r>
        <w:rPr>
          <w:b/>
          <w:sz w:val="24"/>
        </w:rPr>
        <w:t>Целевые</w:t>
      </w:r>
      <w:r>
        <w:rPr>
          <w:b/>
          <w:spacing w:val="-7"/>
          <w:sz w:val="24"/>
        </w:rPr>
        <w:t xml:space="preserve"> </w:t>
      </w:r>
      <w:r>
        <w:rPr>
          <w:b/>
          <w:sz w:val="24"/>
        </w:rPr>
        <w:t>ориентиры</w:t>
      </w:r>
      <w:r>
        <w:rPr>
          <w:b/>
          <w:spacing w:val="-6"/>
          <w:sz w:val="24"/>
        </w:rPr>
        <w:t xml:space="preserve"> </w:t>
      </w:r>
      <w:r>
        <w:rPr>
          <w:b/>
          <w:sz w:val="24"/>
        </w:rPr>
        <w:t>части,</w:t>
      </w:r>
      <w:r>
        <w:rPr>
          <w:b/>
          <w:spacing w:val="-6"/>
          <w:sz w:val="24"/>
        </w:rPr>
        <w:t xml:space="preserve"> </w:t>
      </w:r>
      <w:r>
        <w:rPr>
          <w:b/>
          <w:sz w:val="24"/>
        </w:rPr>
        <w:t>формируемой</w:t>
      </w:r>
      <w:r>
        <w:rPr>
          <w:b/>
          <w:spacing w:val="-5"/>
          <w:sz w:val="24"/>
        </w:rPr>
        <w:t xml:space="preserve"> </w:t>
      </w:r>
      <w:r>
        <w:rPr>
          <w:b/>
          <w:sz w:val="24"/>
        </w:rPr>
        <w:t>участниками</w:t>
      </w:r>
      <w:r>
        <w:rPr>
          <w:b/>
          <w:spacing w:val="-5"/>
          <w:sz w:val="24"/>
        </w:rPr>
        <w:t xml:space="preserve"> </w:t>
      </w:r>
      <w:r>
        <w:rPr>
          <w:b/>
          <w:sz w:val="24"/>
        </w:rPr>
        <w:t>образовательных</w:t>
      </w:r>
      <w:r>
        <w:rPr>
          <w:b/>
          <w:spacing w:val="-9"/>
          <w:sz w:val="24"/>
        </w:rPr>
        <w:t xml:space="preserve"> </w:t>
      </w:r>
      <w:r>
        <w:rPr>
          <w:b/>
          <w:spacing w:val="-2"/>
          <w:sz w:val="24"/>
        </w:rPr>
        <w:t>отношений</w:t>
      </w: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2124"/>
        <w:gridCol w:w="2129"/>
        <w:gridCol w:w="3653"/>
      </w:tblGrid>
      <w:tr w:rsidR="00D621A3" w:rsidTr="00D621A3">
        <w:trPr>
          <w:trHeight w:val="462"/>
        </w:trPr>
        <w:tc>
          <w:tcPr>
            <w:tcW w:w="1952" w:type="dxa"/>
          </w:tcPr>
          <w:p w:rsidR="00D621A3" w:rsidRDefault="00D621A3" w:rsidP="00D621A3">
            <w:pPr>
              <w:pStyle w:val="TableParagraph"/>
              <w:spacing w:line="228" w:lineRule="exact"/>
              <w:ind w:left="107"/>
              <w:rPr>
                <w:b/>
                <w:sz w:val="20"/>
              </w:rPr>
            </w:pPr>
            <w:r>
              <w:rPr>
                <w:b/>
                <w:spacing w:val="-2"/>
                <w:sz w:val="20"/>
              </w:rPr>
              <w:t>Название программы</w:t>
            </w:r>
          </w:p>
        </w:tc>
        <w:tc>
          <w:tcPr>
            <w:tcW w:w="2124" w:type="dxa"/>
          </w:tcPr>
          <w:p w:rsidR="00D621A3" w:rsidRDefault="00D621A3" w:rsidP="00D621A3">
            <w:pPr>
              <w:pStyle w:val="TableParagraph"/>
              <w:spacing w:line="228" w:lineRule="exact"/>
              <w:ind w:left="107"/>
              <w:rPr>
                <w:b/>
                <w:sz w:val="20"/>
              </w:rPr>
            </w:pPr>
            <w:r>
              <w:rPr>
                <w:b/>
                <w:spacing w:val="-2"/>
                <w:sz w:val="20"/>
              </w:rPr>
              <w:t>Направления воспитания</w:t>
            </w:r>
          </w:p>
        </w:tc>
        <w:tc>
          <w:tcPr>
            <w:tcW w:w="2129" w:type="dxa"/>
          </w:tcPr>
          <w:p w:rsidR="00D621A3" w:rsidRDefault="00D621A3" w:rsidP="00D621A3">
            <w:pPr>
              <w:pStyle w:val="TableParagraph"/>
              <w:ind w:left="108"/>
              <w:rPr>
                <w:b/>
                <w:sz w:val="20"/>
              </w:rPr>
            </w:pPr>
            <w:r>
              <w:rPr>
                <w:b/>
                <w:spacing w:val="-2"/>
                <w:sz w:val="20"/>
              </w:rPr>
              <w:t>Ценности</w:t>
            </w:r>
          </w:p>
        </w:tc>
        <w:tc>
          <w:tcPr>
            <w:tcW w:w="3653" w:type="dxa"/>
          </w:tcPr>
          <w:p w:rsidR="00D621A3" w:rsidRDefault="00D621A3" w:rsidP="00D621A3">
            <w:pPr>
              <w:pStyle w:val="TableParagraph"/>
              <w:ind w:left="108"/>
              <w:rPr>
                <w:b/>
                <w:sz w:val="20"/>
              </w:rPr>
            </w:pPr>
            <w:r>
              <w:rPr>
                <w:b/>
                <w:sz w:val="20"/>
              </w:rPr>
              <w:t>Целевые</w:t>
            </w:r>
            <w:r>
              <w:rPr>
                <w:b/>
                <w:spacing w:val="-2"/>
                <w:sz w:val="20"/>
              </w:rPr>
              <w:t xml:space="preserve"> ориентиры</w:t>
            </w:r>
          </w:p>
        </w:tc>
      </w:tr>
      <w:tr w:rsidR="00D621A3" w:rsidTr="00D621A3">
        <w:trPr>
          <w:trHeight w:val="457"/>
        </w:trPr>
        <w:tc>
          <w:tcPr>
            <w:tcW w:w="1952" w:type="dxa"/>
          </w:tcPr>
          <w:p w:rsidR="00D621A3" w:rsidRDefault="00D621A3" w:rsidP="00D621A3">
            <w:pPr>
              <w:pStyle w:val="TableParagraph"/>
              <w:spacing w:line="226" w:lineRule="exact"/>
              <w:ind w:left="107"/>
              <w:rPr>
                <w:b/>
                <w:sz w:val="20"/>
              </w:rPr>
            </w:pPr>
            <w:r>
              <w:rPr>
                <w:b/>
                <w:spacing w:val="-2"/>
                <w:sz w:val="20"/>
              </w:rPr>
              <w:t>Игровой</w:t>
            </w:r>
          </w:p>
          <w:p w:rsidR="00D621A3" w:rsidRDefault="00D621A3" w:rsidP="00D621A3">
            <w:pPr>
              <w:pStyle w:val="TableParagraph"/>
              <w:spacing w:before="2" w:line="210" w:lineRule="exact"/>
              <w:ind w:left="107"/>
              <w:rPr>
                <w:b/>
                <w:sz w:val="20"/>
              </w:rPr>
            </w:pPr>
            <w:r>
              <w:rPr>
                <w:b/>
                <w:spacing w:val="-2"/>
                <w:sz w:val="20"/>
              </w:rPr>
              <w:t>калейдоскоп</w:t>
            </w:r>
          </w:p>
        </w:tc>
        <w:tc>
          <w:tcPr>
            <w:tcW w:w="2124" w:type="dxa"/>
            <w:vMerge w:val="restart"/>
          </w:tcPr>
          <w:p w:rsidR="00D621A3" w:rsidRDefault="00D621A3" w:rsidP="00D621A3">
            <w:pPr>
              <w:pStyle w:val="TableParagraph"/>
              <w:spacing w:line="222" w:lineRule="exact"/>
              <w:ind w:left="107"/>
              <w:rPr>
                <w:sz w:val="20"/>
              </w:rPr>
            </w:pPr>
            <w:r>
              <w:rPr>
                <w:spacing w:val="-2"/>
                <w:sz w:val="20"/>
              </w:rPr>
              <w:t>Социальное</w:t>
            </w:r>
          </w:p>
        </w:tc>
        <w:tc>
          <w:tcPr>
            <w:tcW w:w="2129" w:type="dxa"/>
            <w:vMerge w:val="restart"/>
          </w:tcPr>
          <w:p w:rsidR="00D621A3" w:rsidRDefault="00D621A3" w:rsidP="00D621A3">
            <w:pPr>
              <w:pStyle w:val="TableParagraph"/>
              <w:ind w:left="108" w:right="41"/>
              <w:rPr>
                <w:sz w:val="20"/>
              </w:rPr>
            </w:pPr>
            <w:r>
              <w:rPr>
                <w:sz w:val="20"/>
              </w:rPr>
              <w:t>Человек,</w:t>
            </w:r>
            <w:r>
              <w:rPr>
                <w:spacing w:val="-13"/>
                <w:sz w:val="20"/>
              </w:rPr>
              <w:t xml:space="preserve"> </w:t>
            </w:r>
            <w:r>
              <w:rPr>
                <w:sz w:val="20"/>
              </w:rPr>
              <w:t xml:space="preserve">семья, </w:t>
            </w:r>
            <w:r>
              <w:rPr>
                <w:spacing w:val="-2"/>
                <w:sz w:val="20"/>
              </w:rPr>
              <w:t>дружба, сотрудничество</w:t>
            </w:r>
          </w:p>
        </w:tc>
        <w:tc>
          <w:tcPr>
            <w:tcW w:w="3653" w:type="dxa"/>
            <w:vMerge w:val="restart"/>
          </w:tcPr>
          <w:p w:rsidR="00D621A3" w:rsidRPr="00D621A3" w:rsidRDefault="00D621A3" w:rsidP="00D621A3">
            <w:pPr>
              <w:pStyle w:val="TableParagraph"/>
              <w:ind w:left="108"/>
              <w:rPr>
                <w:sz w:val="20"/>
                <w:lang w:val="ru-RU"/>
              </w:rPr>
            </w:pPr>
            <w:r w:rsidRPr="00D621A3">
              <w:rPr>
                <w:sz w:val="20"/>
                <w:lang w:val="ru-RU"/>
              </w:rPr>
              <w:t>Дружелюбный</w:t>
            </w:r>
            <w:r w:rsidRPr="00D621A3">
              <w:rPr>
                <w:spacing w:val="-13"/>
                <w:sz w:val="20"/>
                <w:lang w:val="ru-RU"/>
              </w:rPr>
              <w:t xml:space="preserve"> </w:t>
            </w:r>
            <w:r w:rsidRPr="00D621A3">
              <w:rPr>
                <w:sz w:val="20"/>
                <w:lang w:val="ru-RU"/>
              </w:rPr>
              <w:t>и</w:t>
            </w:r>
            <w:r w:rsidRPr="00D621A3">
              <w:rPr>
                <w:spacing w:val="-12"/>
                <w:sz w:val="20"/>
                <w:lang w:val="ru-RU"/>
              </w:rPr>
              <w:t xml:space="preserve"> </w:t>
            </w:r>
            <w:r w:rsidRPr="00D621A3">
              <w:rPr>
                <w:sz w:val="20"/>
                <w:lang w:val="ru-RU"/>
              </w:rPr>
              <w:t>доброжелательный, умеющий слушать и слышать собеседника, способный взаимодействовать со взрослыми и сверстниками на основе общих</w:t>
            </w:r>
          </w:p>
          <w:p w:rsidR="00D621A3" w:rsidRDefault="00D621A3" w:rsidP="00D621A3">
            <w:pPr>
              <w:pStyle w:val="TableParagraph"/>
              <w:spacing w:line="214" w:lineRule="exact"/>
              <w:ind w:left="108"/>
              <w:rPr>
                <w:sz w:val="20"/>
              </w:rPr>
            </w:pPr>
            <w:r>
              <w:rPr>
                <w:sz w:val="20"/>
              </w:rPr>
              <w:t>интересов</w:t>
            </w:r>
            <w:r>
              <w:rPr>
                <w:spacing w:val="-3"/>
                <w:sz w:val="20"/>
              </w:rPr>
              <w:t xml:space="preserve"> </w:t>
            </w:r>
            <w:r>
              <w:rPr>
                <w:sz w:val="20"/>
              </w:rPr>
              <w:t>и</w:t>
            </w:r>
            <w:r>
              <w:rPr>
                <w:spacing w:val="-1"/>
                <w:sz w:val="20"/>
              </w:rPr>
              <w:t xml:space="preserve"> </w:t>
            </w:r>
            <w:r>
              <w:rPr>
                <w:spacing w:val="-4"/>
                <w:sz w:val="20"/>
              </w:rPr>
              <w:t>дел.</w:t>
            </w:r>
          </w:p>
        </w:tc>
      </w:tr>
      <w:tr w:rsidR="00D621A3" w:rsidTr="00D621A3">
        <w:trPr>
          <w:trHeight w:val="910"/>
        </w:trPr>
        <w:tc>
          <w:tcPr>
            <w:tcW w:w="1952" w:type="dxa"/>
          </w:tcPr>
          <w:p w:rsidR="00D621A3" w:rsidRDefault="00D621A3" w:rsidP="00D621A3">
            <w:pPr>
              <w:pStyle w:val="TableParagraph"/>
              <w:ind w:left="107"/>
              <w:rPr>
                <w:b/>
                <w:sz w:val="20"/>
              </w:rPr>
            </w:pPr>
            <w:r>
              <w:rPr>
                <w:b/>
                <w:sz w:val="20"/>
              </w:rPr>
              <w:t xml:space="preserve">Сад </w:t>
            </w:r>
            <w:r>
              <w:rPr>
                <w:b/>
                <w:spacing w:val="-2"/>
                <w:sz w:val="20"/>
              </w:rPr>
              <w:t>общения</w:t>
            </w:r>
          </w:p>
        </w:tc>
        <w:tc>
          <w:tcPr>
            <w:tcW w:w="2124" w:type="dxa"/>
            <w:vMerge/>
            <w:tcBorders>
              <w:top w:val="nil"/>
            </w:tcBorders>
          </w:tcPr>
          <w:p w:rsidR="00D621A3" w:rsidRDefault="00D621A3" w:rsidP="00D621A3">
            <w:pPr>
              <w:rPr>
                <w:sz w:val="2"/>
                <w:szCs w:val="2"/>
              </w:rPr>
            </w:pPr>
          </w:p>
        </w:tc>
        <w:tc>
          <w:tcPr>
            <w:tcW w:w="2129" w:type="dxa"/>
            <w:vMerge/>
            <w:tcBorders>
              <w:top w:val="nil"/>
            </w:tcBorders>
          </w:tcPr>
          <w:p w:rsidR="00D621A3" w:rsidRDefault="00D621A3" w:rsidP="00D621A3">
            <w:pPr>
              <w:rPr>
                <w:sz w:val="2"/>
                <w:szCs w:val="2"/>
              </w:rPr>
            </w:pPr>
          </w:p>
        </w:tc>
        <w:tc>
          <w:tcPr>
            <w:tcW w:w="3653" w:type="dxa"/>
            <w:vMerge/>
            <w:tcBorders>
              <w:top w:val="nil"/>
            </w:tcBorders>
          </w:tcPr>
          <w:p w:rsidR="00D621A3" w:rsidRDefault="00D621A3" w:rsidP="00D621A3">
            <w:pPr>
              <w:rPr>
                <w:sz w:val="2"/>
                <w:szCs w:val="2"/>
              </w:rPr>
            </w:pPr>
          </w:p>
        </w:tc>
      </w:tr>
      <w:tr w:rsidR="00D621A3" w:rsidTr="00D621A3">
        <w:trPr>
          <w:trHeight w:val="694"/>
        </w:trPr>
        <w:tc>
          <w:tcPr>
            <w:tcW w:w="1952" w:type="dxa"/>
          </w:tcPr>
          <w:p w:rsidR="00D621A3" w:rsidRDefault="00D621A3" w:rsidP="00D621A3">
            <w:pPr>
              <w:pStyle w:val="TableParagraph"/>
              <w:ind w:left="107"/>
              <w:rPr>
                <w:b/>
                <w:sz w:val="20"/>
              </w:rPr>
            </w:pPr>
            <w:r>
              <w:rPr>
                <w:b/>
                <w:sz w:val="20"/>
              </w:rPr>
              <w:lastRenderedPageBreak/>
              <w:t>Веселый</w:t>
            </w:r>
            <w:r>
              <w:rPr>
                <w:b/>
                <w:spacing w:val="-1"/>
                <w:sz w:val="20"/>
              </w:rPr>
              <w:t xml:space="preserve"> </w:t>
            </w:r>
            <w:r>
              <w:rPr>
                <w:b/>
                <w:spacing w:val="-2"/>
                <w:sz w:val="20"/>
              </w:rPr>
              <w:t>этикет</w:t>
            </w:r>
          </w:p>
        </w:tc>
        <w:tc>
          <w:tcPr>
            <w:tcW w:w="2124" w:type="dxa"/>
          </w:tcPr>
          <w:p w:rsidR="00D621A3" w:rsidRDefault="00D621A3" w:rsidP="00D621A3">
            <w:pPr>
              <w:pStyle w:val="TableParagraph"/>
              <w:spacing w:line="237" w:lineRule="auto"/>
              <w:ind w:left="107"/>
              <w:rPr>
                <w:sz w:val="20"/>
              </w:rPr>
            </w:pPr>
            <w:r>
              <w:rPr>
                <w:spacing w:val="-2"/>
                <w:sz w:val="20"/>
              </w:rPr>
              <w:t>Эстетическое Социальное</w:t>
            </w:r>
          </w:p>
        </w:tc>
        <w:tc>
          <w:tcPr>
            <w:tcW w:w="2129" w:type="dxa"/>
          </w:tcPr>
          <w:p w:rsidR="00D621A3" w:rsidRPr="00D621A3" w:rsidRDefault="00D621A3" w:rsidP="00D621A3">
            <w:pPr>
              <w:pStyle w:val="TableParagraph"/>
              <w:spacing w:line="237" w:lineRule="auto"/>
              <w:ind w:left="108"/>
              <w:rPr>
                <w:sz w:val="20"/>
                <w:lang w:val="ru-RU"/>
              </w:rPr>
            </w:pPr>
            <w:r w:rsidRPr="00D621A3">
              <w:rPr>
                <w:sz w:val="20"/>
                <w:lang w:val="ru-RU"/>
              </w:rPr>
              <w:t>Культура</w:t>
            </w:r>
            <w:r w:rsidRPr="00D621A3">
              <w:rPr>
                <w:spacing w:val="-13"/>
                <w:sz w:val="20"/>
                <w:lang w:val="ru-RU"/>
              </w:rPr>
              <w:t xml:space="preserve"> </w:t>
            </w:r>
            <w:r w:rsidRPr="00D621A3">
              <w:rPr>
                <w:sz w:val="20"/>
                <w:lang w:val="ru-RU"/>
              </w:rPr>
              <w:t>и</w:t>
            </w:r>
            <w:r w:rsidRPr="00D621A3">
              <w:rPr>
                <w:spacing w:val="-12"/>
                <w:sz w:val="20"/>
                <w:lang w:val="ru-RU"/>
              </w:rPr>
              <w:t xml:space="preserve"> </w:t>
            </w:r>
            <w:r w:rsidRPr="00D621A3">
              <w:rPr>
                <w:sz w:val="20"/>
                <w:lang w:val="ru-RU"/>
              </w:rPr>
              <w:t>красота Человек, семья,</w:t>
            </w:r>
          </w:p>
          <w:p w:rsidR="00D621A3" w:rsidRDefault="00D621A3" w:rsidP="00D621A3">
            <w:pPr>
              <w:pStyle w:val="TableParagraph"/>
              <w:spacing w:before="1" w:line="218" w:lineRule="exact"/>
              <w:ind w:left="108"/>
              <w:rPr>
                <w:sz w:val="20"/>
              </w:rPr>
            </w:pPr>
            <w:r>
              <w:rPr>
                <w:spacing w:val="-2"/>
                <w:sz w:val="20"/>
              </w:rPr>
              <w:t>дружба,</w:t>
            </w:r>
          </w:p>
        </w:tc>
        <w:tc>
          <w:tcPr>
            <w:tcW w:w="3653" w:type="dxa"/>
          </w:tcPr>
          <w:p w:rsidR="00D621A3" w:rsidRPr="00D621A3" w:rsidRDefault="00D621A3" w:rsidP="00D621A3">
            <w:pPr>
              <w:pStyle w:val="TableParagraph"/>
              <w:spacing w:line="237" w:lineRule="auto"/>
              <w:ind w:left="108" w:right="819"/>
              <w:rPr>
                <w:sz w:val="20"/>
                <w:lang w:val="ru-RU"/>
              </w:rPr>
            </w:pPr>
            <w:r w:rsidRPr="00D621A3">
              <w:rPr>
                <w:sz w:val="20"/>
                <w:lang w:val="ru-RU"/>
              </w:rPr>
              <w:t>Способный воспринимать и чувствовать</w:t>
            </w:r>
            <w:r w:rsidRPr="00D621A3">
              <w:rPr>
                <w:spacing w:val="-3"/>
                <w:sz w:val="20"/>
                <w:lang w:val="ru-RU"/>
              </w:rPr>
              <w:t xml:space="preserve"> </w:t>
            </w:r>
            <w:r w:rsidRPr="00D621A3">
              <w:rPr>
                <w:sz w:val="20"/>
                <w:lang w:val="ru-RU"/>
              </w:rPr>
              <w:t>прекрасное</w:t>
            </w:r>
            <w:r w:rsidRPr="00D621A3">
              <w:rPr>
                <w:spacing w:val="-5"/>
                <w:sz w:val="20"/>
                <w:lang w:val="ru-RU"/>
              </w:rPr>
              <w:t xml:space="preserve"> </w:t>
            </w:r>
            <w:r w:rsidRPr="00D621A3">
              <w:rPr>
                <w:sz w:val="20"/>
                <w:lang w:val="ru-RU"/>
              </w:rPr>
              <w:t>в</w:t>
            </w:r>
            <w:r w:rsidRPr="00D621A3">
              <w:rPr>
                <w:spacing w:val="2"/>
                <w:sz w:val="20"/>
                <w:lang w:val="ru-RU"/>
              </w:rPr>
              <w:t xml:space="preserve"> </w:t>
            </w:r>
            <w:r w:rsidRPr="00D621A3">
              <w:rPr>
                <w:spacing w:val="-2"/>
                <w:sz w:val="20"/>
                <w:lang w:val="ru-RU"/>
              </w:rPr>
              <w:t>быту,</w:t>
            </w:r>
          </w:p>
          <w:p w:rsidR="00D621A3" w:rsidRDefault="00D621A3" w:rsidP="00D621A3">
            <w:pPr>
              <w:pStyle w:val="TableParagraph"/>
              <w:spacing w:before="1" w:line="218" w:lineRule="exact"/>
              <w:ind w:left="108"/>
              <w:rPr>
                <w:sz w:val="20"/>
              </w:rPr>
            </w:pPr>
            <w:r>
              <w:rPr>
                <w:sz w:val="20"/>
              </w:rPr>
              <w:t>природе,</w:t>
            </w:r>
            <w:r>
              <w:rPr>
                <w:spacing w:val="-8"/>
                <w:sz w:val="20"/>
              </w:rPr>
              <w:t xml:space="preserve"> </w:t>
            </w:r>
            <w:r>
              <w:rPr>
                <w:sz w:val="20"/>
              </w:rPr>
              <w:t>поступках,</w:t>
            </w:r>
            <w:r>
              <w:rPr>
                <w:spacing w:val="-4"/>
                <w:sz w:val="20"/>
              </w:rPr>
              <w:t xml:space="preserve"> </w:t>
            </w:r>
            <w:r>
              <w:rPr>
                <w:spacing w:val="-2"/>
                <w:sz w:val="20"/>
              </w:rPr>
              <w:t>искусстве.</w:t>
            </w:r>
          </w:p>
        </w:tc>
      </w:tr>
    </w:tbl>
    <w:p w:rsidR="00D621A3" w:rsidRDefault="00D621A3" w:rsidP="00D621A3">
      <w:pPr>
        <w:spacing w:line="218" w:lineRule="exact"/>
        <w:rPr>
          <w:sz w:val="20"/>
        </w:rPr>
        <w:sectPr w:rsidR="00D621A3">
          <w:type w:val="continuous"/>
          <w:pgSz w:w="11920" w:h="16840"/>
          <w:pgMar w:top="1100" w:right="20" w:bottom="1260" w:left="600" w:header="0" w:footer="972" w:gutter="0"/>
          <w:cols w:space="720"/>
        </w:sectPr>
      </w:pP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2124"/>
        <w:gridCol w:w="2129"/>
        <w:gridCol w:w="3653"/>
      </w:tblGrid>
      <w:tr w:rsidR="00D621A3" w:rsidTr="00D621A3">
        <w:trPr>
          <w:trHeight w:val="3218"/>
        </w:trPr>
        <w:tc>
          <w:tcPr>
            <w:tcW w:w="1952" w:type="dxa"/>
          </w:tcPr>
          <w:p w:rsidR="00D621A3" w:rsidRDefault="00D621A3" w:rsidP="00D621A3">
            <w:pPr>
              <w:pStyle w:val="TableParagraph"/>
            </w:pPr>
          </w:p>
        </w:tc>
        <w:tc>
          <w:tcPr>
            <w:tcW w:w="2124" w:type="dxa"/>
          </w:tcPr>
          <w:p w:rsidR="00D621A3" w:rsidRDefault="00D621A3" w:rsidP="00D621A3">
            <w:pPr>
              <w:pStyle w:val="TableParagraph"/>
            </w:pPr>
          </w:p>
        </w:tc>
        <w:tc>
          <w:tcPr>
            <w:tcW w:w="2129" w:type="dxa"/>
          </w:tcPr>
          <w:p w:rsidR="00D621A3" w:rsidRDefault="00D621A3" w:rsidP="00D621A3">
            <w:pPr>
              <w:pStyle w:val="TableParagraph"/>
              <w:spacing w:line="226" w:lineRule="exact"/>
              <w:ind w:left="108"/>
              <w:rPr>
                <w:sz w:val="20"/>
              </w:rPr>
            </w:pPr>
            <w:r>
              <w:rPr>
                <w:spacing w:val="-2"/>
                <w:sz w:val="20"/>
              </w:rPr>
              <w:t>сотрудничество</w:t>
            </w:r>
          </w:p>
        </w:tc>
        <w:tc>
          <w:tcPr>
            <w:tcW w:w="3653" w:type="dxa"/>
          </w:tcPr>
          <w:p w:rsidR="00D621A3" w:rsidRPr="00D621A3" w:rsidRDefault="00D621A3" w:rsidP="00D621A3">
            <w:pPr>
              <w:pStyle w:val="TableParagraph"/>
              <w:spacing w:line="237" w:lineRule="auto"/>
              <w:ind w:left="108"/>
              <w:rPr>
                <w:sz w:val="20"/>
                <w:lang w:val="ru-RU"/>
              </w:rPr>
            </w:pPr>
            <w:r w:rsidRPr="00D621A3">
              <w:rPr>
                <w:sz w:val="20"/>
                <w:lang w:val="ru-RU"/>
              </w:rPr>
              <w:t>Стремящийся к отображению прекрасного</w:t>
            </w:r>
            <w:r w:rsidRPr="00D621A3">
              <w:rPr>
                <w:spacing w:val="-13"/>
                <w:sz w:val="20"/>
                <w:lang w:val="ru-RU"/>
              </w:rPr>
              <w:t xml:space="preserve"> </w:t>
            </w:r>
            <w:r w:rsidRPr="00D621A3">
              <w:rPr>
                <w:sz w:val="20"/>
                <w:lang w:val="ru-RU"/>
              </w:rPr>
              <w:t>в</w:t>
            </w:r>
            <w:r w:rsidRPr="00D621A3">
              <w:rPr>
                <w:spacing w:val="-12"/>
                <w:sz w:val="20"/>
                <w:lang w:val="ru-RU"/>
              </w:rPr>
              <w:t xml:space="preserve"> </w:t>
            </w:r>
            <w:r w:rsidRPr="00D621A3">
              <w:rPr>
                <w:sz w:val="20"/>
                <w:lang w:val="ru-RU"/>
              </w:rPr>
              <w:t>продуктивных</w:t>
            </w:r>
            <w:r w:rsidRPr="00D621A3">
              <w:rPr>
                <w:spacing w:val="-13"/>
                <w:sz w:val="20"/>
                <w:lang w:val="ru-RU"/>
              </w:rPr>
              <w:t xml:space="preserve"> </w:t>
            </w:r>
            <w:r w:rsidRPr="00D621A3">
              <w:rPr>
                <w:sz w:val="20"/>
                <w:lang w:val="ru-RU"/>
              </w:rPr>
              <w:t xml:space="preserve">видах </w:t>
            </w:r>
            <w:r w:rsidRPr="00D621A3">
              <w:rPr>
                <w:spacing w:val="-2"/>
                <w:sz w:val="20"/>
                <w:lang w:val="ru-RU"/>
              </w:rPr>
              <w:t>деятельности.</w:t>
            </w:r>
          </w:p>
          <w:p w:rsidR="00D621A3" w:rsidRPr="00D621A3" w:rsidRDefault="00D621A3" w:rsidP="00D621A3">
            <w:pPr>
              <w:pStyle w:val="TableParagraph"/>
              <w:spacing w:before="1"/>
              <w:ind w:left="108" w:right="98"/>
              <w:rPr>
                <w:sz w:val="20"/>
                <w:lang w:val="ru-RU"/>
              </w:rPr>
            </w:pPr>
            <w:r w:rsidRPr="00D621A3">
              <w:rPr>
                <w:sz w:val="20"/>
                <w:lang w:val="ru-RU"/>
              </w:rPr>
              <w:t>Проявляющий</w:t>
            </w:r>
            <w:r w:rsidRPr="00D621A3">
              <w:rPr>
                <w:spacing w:val="-3"/>
                <w:sz w:val="20"/>
                <w:lang w:val="ru-RU"/>
              </w:rPr>
              <w:t xml:space="preserve"> </w:t>
            </w:r>
            <w:r w:rsidRPr="00D621A3">
              <w:rPr>
                <w:sz w:val="20"/>
                <w:lang w:val="ru-RU"/>
              </w:rPr>
              <w:t>ответственность</w:t>
            </w:r>
            <w:r w:rsidRPr="00D621A3">
              <w:rPr>
                <w:spacing w:val="-2"/>
                <w:sz w:val="20"/>
                <w:lang w:val="ru-RU"/>
              </w:rPr>
              <w:t xml:space="preserve"> </w:t>
            </w:r>
            <w:r w:rsidRPr="00D621A3">
              <w:rPr>
                <w:sz w:val="20"/>
                <w:lang w:val="ru-RU"/>
              </w:rPr>
              <w:t>за свои действия</w:t>
            </w:r>
            <w:r w:rsidRPr="00D621A3">
              <w:rPr>
                <w:spacing w:val="-8"/>
                <w:sz w:val="20"/>
                <w:lang w:val="ru-RU"/>
              </w:rPr>
              <w:t xml:space="preserve"> </w:t>
            </w:r>
            <w:r w:rsidRPr="00D621A3">
              <w:rPr>
                <w:sz w:val="20"/>
                <w:lang w:val="ru-RU"/>
              </w:rPr>
              <w:t>и</w:t>
            </w:r>
            <w:r w:rsidRPr="00D621A3">
              <w:rPr>
                <w:spacing w:val="-11"/>
                <w:sz w:val="20"/>
                <w:lang w:val="ru-RU"/>
              </w:rPr>
              <w:t xml:space="preserve"> </w:t>
            </w:r>
            <w:r w:rsidRPr="00D621A3">
              <w:rPr>
                <w:sz w:val="20"/>
                <w:lang w:val="ru-RU"/>
              </w:rPr>
              <w:t>поведение;</w:t>
            </w:r>
            <w:r w:rsidRPr="00D621A3">
              <w:rPr>
                <w:spacing w:val="-9"/>
                <w:sz w:val="20"/>
                <w:lang w:val="ru-RU"/>
              </w:rPr>
              <w:t xml:space="preserve"> </w:t>
            </w:r>
            <w:r w:rsidRPr="00D621A3">
              <w:rPr>
                <w:sz w:val="20"/>
                <w:lang w:val="ru-RU"/>
              </w:rPr>
              <w:t>принимающий</w:t>
            </w:r>
            <w:r w:rsidRPr="00D621A3">
              <w:rPr>
                <w:spacing w:val="-11"/>
                <w:sz w:val="20"/>
                <w:lang w:val="ru-RU"/>
              </w:rPr>
              <w:t xml:space="preserve"> </w:t>
            </w:r>
            <w:r w:rsidRPr="00D621A3">
              <w:rPr>
                <w:sz w:val="20"/>
                <w:lang w:val="ru-RU"/>
              </w:rPr>
              <w:t xml:space="preserve">и уважающий различия между людьми. Владеющий основами речевой </w:t>
            </w:r>
            <w:r w:rsidRPr="00D621A3">
              <w:rPr>
                <w:spacing w:val="-2"/>
                <w:sz w:val="20"/>
                <w:lang w:val="ru-RU"/>
              </w:rPr>
              <w:t>культуры.</w:t>
            </w:r>
          </w:p>
          <w:p w:rsidR="00D621A3" w:rsidRPr="00D621A3" w:rsidRDefault="00D621A3" w:rsidP="00D621A3">
            <w:pPr>
              <w:pStyle w:val="TableParagraph"/>
              <w:ind w:left="108"/>
              <w:rPr>
                <w:sz w:val="20"/>
                <w:lang w:val="ru-RU"/>
              </w:rPr>
            </w:pPr>
            <w:r w:rsidRPr="00D621A3">
              <w:rPr>
                <w:sz w:val="20"/>
                <w:lang w:val="ru-RU"/>
              </w:rPr>
              <w:t>Дружелюбный</w:t>
            </w:r>
            <w:r w:rsidRPr="00D621A3">
              <w:rPr>
                <w:spacing w:val="-13"/>
                <w:sz w:val="20"/>
                <w:lang w:val="ru-RU"/>
              </w:rPr>
              <w:t xml:space="preserve"> </w:t>
            </w:r>
            <w:r w:rsidRPr="00D621A3">
              <w:rPr>
                <w:sz w:val="20"/>
                <w:lang w:val="ru-RU"/>
              </w:rPr>
              <w:t>и</w:t>
            </w:r>
            <w:r w:rsidRPr="00D621A3">
              <w:rPr>
                <w:spacing w:val="-12"/>
                <w:sz w:val="20"/>
                <w:lang w:val="ru-RU"/>
              </w:rPr>
              <w:t xml:space="preserve"> </w:t>
            </w:r>
            <w:r w:rsidRPr="00D621A3">
              <w:rPr>
                <w:sz w:val="20"/>
                <w:lang w:val="ru-RU"/>
              </w:rPr>
              <w:t>доброжелательный, умеющий слушать и слышать собеседника, способный взаимодействовать со взрослыми и</w:t>
            </w:r>
          </w:p>
          <w:p w:rsidR="00D621A3" w:rsidRPr="00D621A3" w:rsidRDefault="00D621A3" w:rsidP="00D621A3">
            <w:pPr>
              <w:pStyle w:val="TableParagraph"/>
              <w:spacing w:line="232" w:lineRule="exact"/>
              <w:ind w:left="108" w:right="98"/>
              <w:rPr>
                <w:sz w:val="20"/>
                <w:lang w:val="ru-RU"/>
              </w:rPr>
            </w:pPr>
            <w:r w:rsidRPr="00D621A3">
              <w:rPr>
                <w:sz w:val="20"/>
                <w:lang w:val="ru-RU"/>
              </w:rPr>
              <w:t>сверстниками</w:t>
            </w:r>
            <w:r w:rsidRPr="00D621A3">
              <w:rPr>
                <w:spacing w:val="-13"/>
                <w:sz w:val="20"/>
                <w:lang w:val="ru-RU"/>
              </w:rPr>
              <w:t xml:space="preserve"> </w:t>
            </w:r>
            <w:r w:rsidRPr="00D621A3">
              <w:rPr>
                <w:sz w:val="20"/>
                <w:lang w:val="ru-RU"/>
              </w:rPr>
              <w:t>на</w:t>
            </w:r>
            <w:r w:rsidRPr="00D621A3">
              <w:rPr>
                <w:spacing w:val="-12"/>
                <w:sz w:val="20"/>
                <w:lang w:val="ru-RU"/>
              </w:rPr>
              <w:t xml:space="preserve"> </w:t>
            </w:r>
            <w:r w:rsidRPr="00D621A3">
              <w:rPr>
                <w:sz w:val="20"/>
                <w:lang w:val="ru-RU"/>
              </w:rPr>
              <w:t>основе</w:t>
            </w:r>
            <w:r w:rsidRPr="00D621A3">
              <w:rPr>
                <w:spacing w:val="-13"/>
                <w:sz w:val="20"/>
                <w:lang w:val="ru-RU"/>
              </w:rPr>
              <w:t xml:space="preserve"> </w:t>
            </w:r>
            <w:r w:rsidRPr="00D621A3">
              <w:rPr>
                <w:sz w:val="20"/>
                <w:lang w:val="ru-RU"/>
              </w:rPr>
              <w:t>общих интересов и дел.</w:t>
            </w:r>
          </w:p>
        </w:tc>
      </w:tr>
      <w:tr w:rsidR="00D621A3" w:rsidTr="00D621A3">
        <w:trPr>
          <w:trHeight w:val="4375"/>
        </w:trPr>
        <w:tc>
          <w:tcPr>
            <w:tcW w:w="1952" w:type="dxa"/>
          </w:tcPr>
          <w:p w:rsidR="00D621A3" w:rsidRDefault="00D621A3" w:rsidP="00D621A3">
            <w:pPr>
              <w:pStyle w:val="TableParagraph"/>
              <w:ind w:left="107"/>
              <w:rPr>
                <w:b/>
                <w:sz w:val="20"/>
              </w:rPr>
            </w:pPr>
            <w:r>
              <w:rPr>
                <w:b/>
                <w:sz w:val="20"/>
              </w:rPr>
              <w:t xml:space="preserve">Веселый </w:t>
            </w:r>
            <w:r>
              <w:rPr>
                <w:b/>
                <w:spacing w:val="-2"/>
                <w:sz w:val="20"/>
              </w:rPr>
              <w:t>фитнес</w:t>
            </w:r>
          </w:p>
        </w:tc>
        <w:tc>
          <w:tcPr>
            <w:tcW w:w="2124" w:type="dxa"/>
          </w:tcPr>
          <w:p w:rsidR="00D621A3" w:rsidRDefault="00D621A3" w:rsidP="00D621A3">
            <w:pPr>
              <w:pStyle w:val="TableParagraph"/>
              <w:spacing w:line="237" w:lineRule="auto"/>
              <w:ind w:left="107" w:right="557"/>
              <w:rPr>
                <w:sz w:val="20"/>
              </w:rPr>
            </w:pPr>
            <w:r>
              <w:rPr>
                <w:sz w:val="20"/>
              </w:rPr>
              <w:t xml:space="preserve">Физическое и </w:t>
            </w:r>
            <w:r>
              <w:rPr>
                <w:spacing w:val="-2"/>
                <w:sz w:val="20"/>
              </w:rPr>
              <w:t>оздоровительное</w:t>
            </w:r>
          </w:p>
        </w:tc>
        <w:tc>
          <w:tcPr>
            <w:tcW w:w="2129" w:type="dxa"/>
          </w:tcPr>
          <w:p w:rsidR="00D621A3" w:rsidRDefault="00D621A3" w:rsidP="00D621A3">
            <w:pPr>
              <w:pStyle w:val="TableParagraph"/>
              <w:spacing w:line="226" w:lineRule="exact"/>
              <w:ind w:left="108"/>
              <w:rPr>
                <w:sz w:val="20"/>
              </w:rPr>
            </w:pPr>
            <w:r>
              <w:rPr>
                <w:sz w:val="20"/>
              </w:rPr>
              <w:t>Здоровье,</w:t>
            </w:r>
            <w:r>
              <w:rPr>
                <w:spacing w:val="-1"/>
                <w:sz w:val="20"/>
              </w:rPr>
              <w:t xml:space="preserve"> </w:t>
            </w:r>
            <w:r>
              <w:rPr>
                <w:spacing w:val="-2"/>
                <w:sz w:val="20"/>
              </w:rPr>
              <w:t>жизнь</w:t>
            </w:r>
          </w:p>
        </w:tc>
        <w:tc>
          <w:tcPr>
            <w:tcW w:w="3653" w:type="dxa"/>
          </w:tcPr>
          <w:p w:rsidR="00D621A3" w:rsidRPr="00D621A3" w:rsidRDefault="00D621A3" w:rsidP="00D621A3">
            <w:pPr>
              <w:pStyle w:val="TableParagraph"/>
              <w:ind w:left="108" w:right="98"/>
              <w:rPr>
                <w:sz w:val="20"/>
                <w:lang w:val="ru-RU"/>
              </w:rPr>
            </w:pPr>
            <w:r w:rsidRPr="00D621A3">
              <w:rPr>
                <w:sz w:val="20"/>
                <w:lang w:val="ru-RU"/>
              </w:rPr>
              <w:t>Понимающий ценность жизни, владеющий основными способами укрепления здоровья - занятия физической</w:t>
            </w:r>
            <w:r w:rsidRPr="00D621A3">
              <w:rPr>
                <w:spacing w:val="-13"/>
                <w:sz w:val="20"/>
                <w:lang w:val="ru-RU"/>
              </w:rPr>
              <w:t xml:space="preserve"> </w:t>
            </w:r>
            <w:r w:rsidRPr="00D621A3">
              <w:rPr>
                <w:sz w:val="20"/>
                <w:lang w:val="ru-RU"/>
              </w:rPr>
              <w:t>культурой,</w:t>
            </w:r>
            <w:r w:rsidRPr="00D621A3">
              <w:rPr>
                <w:spacing w:val="-12"/>
                <w:sz w:val="20"/>
                <w:lang w:val="ru-RU"/>
              </w:rPr>
              <w:t xml:space="preserve"> </w:t>
            </w:r>
            <w:r w:rsidRPr="00D621A3">
              <w:rPr>
                <w:sz w:val="20"/>
                <w:lang w:val="ru-RU"/>
              </w:rPr>
              <w:t xml:space="preserve">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w:t>
            </w:r>
            <w:r w:rsidRPr="00D621A3">
              <w:rPr>
                <w:spacing w:val="-2"/>
                <w:sz w:val="20"/>
                <w:lang w:val="ru-RU"/>
              </w:rPr>
              <w:t>окружающих.</w:t>
            </w:r>
          </w:p>
          <w:p w:rsidR="00D621A3" w:rsidRPr="00D621A3" w:rsidRDefault="00D621A3" w:rsidP="00D621A3">
            <w:pPr>
              <w:pStyle w:val="TableParagraph"/>
              <w:ind w:left="108" w:right="98"/>
              <w:rPr>
                <w:sz w:val="20"/>
                <w:lang w:val="ru-RU"/>
              </w:rPr>
            </w:pPr>
            <w:r w:rsidRPr="00D621A3">
              <w:rPr>
                <w:sz w:val="20"/>
                <w:lang w:val="ru-RU"/>
              </w:rPr>
              <w:t>Проявляющий</w:t>
            </w:r>
            <w:r w:rsidRPr="00D621A3">
              <w:rPr>
                <w:spacing w:val="-13"/>
                <w:sz w:val="20"/>
                <w:lang w:val="ru-RU"/>
              </w:rPr>
              <w:t xml:space="preserve"> </w:t>
            </w:r>
            <w:r w:rsidRPr="00D621A3">
              <w:rPr>
                <w:sz w:val="20"/>
                <w:lang w:val="ru-RU"/>
              </w:rPr>
              <w:t>интерес</w:t>
            </w:r>
            <w:r w:rsidRPr="00D621A3">
              <w:rPr>
                <w:spacing w:val="-12"/>
                <w:sz w:val="20"/>
                <w:lang w:val="ru-RU"/>
              </w:rPr>
              <w:t xml:space="preserve"> </w:t>
            </w:r>
            <w:r w:rsidRPr="00D621A3">
              <w:rPr>
                <w:sz w:val="20"/>
                <w:lang w:val="ru-RU"/>
              </w:rPr>
              <w:t>к</w:t>
            </w:r>
            <w:r w:rsidRPr="00D621A3">
              <w:rPr>
                <w:spacing w:val="-13"/>
                <w:sz w:val="20"/>
                <w:lang w:val="ru-RU"/>
              </w:rPr>
              <w:t xml:space="preserve"> </w:t>
            </w:r>
            <w:r w:rsidRPr="00D621A3">
              <w:rPr>
                <w:sz w:val="20"/>
                <w:lang w:val="ru-RU"/>
              </w:rPr>
              <w:t xml:space="preserve">физическим упражнениям и подвижным играм, стремление к личной и командной победе, нравственные и волевые </w:t>
            </w:r>
            <w:r w:rsidRPr="00D621A3">
              <w:rPr>
                <w:spacing w:val="-2"/>
                <w:sz w:val="20"/>
                <w:lang w:val="ru-RU"/>
              </w:rPr>
              <w:t>качества.</w:t>
            </w:r>
          </w:p>
          <w:p w:rsidR="00D621A3" w:rsidRPr="00D621A3" w:rsidRDefault="00D621A3" w:rsidP="00D621A3">
            <w:pPr>
              <w:pStyle w:val="TableParagraph"/>
              <w:spacing w:line="242" w:lineRule="auto"/>
              <w:ind w:left="108"/>
              <w:rPr>
                <w:sz w:val="20"/>
                <w:lang w:val="ru-RU"/>
              </w:rPr>
            </w:pPr>
            <w:r w:rsidRPr="00D621A3">
              <w:rPr>
                <w:sz w:val="20"/>
                <w:lang w:val="ru-RU"/>
              </w:rPr>
              <w:t>Демонстрирующий</w:t>
            </w:r>
            <w:r w:rsidRPr="00D621A3">
              <w:rPr>
                <w:spacing w:val="-13"/>
                <w:sz w:val="20"/>
                <w:lang w:val="ru-RU"/>
              </w:rPr>
              <w:t xml:space="preserve"> </w:t>
            </w:r>
            <w:r w:rsidRPr="00D621A3">
              <w:rPr>
                <w:sz w:val="20"/>
                <w:lang w:val="ru-RU"/>
              </w:rPr>
              <w:t>потребность</w:t>
            </w:r>
            <w:r w:rsidRPr="00D621A3">
              <w:rPr>
                <w:spacing w:val="-12"/>
                <w:sz w:val="20"/>
                <w:lang w:val="ru-RU"/>
              </w:rPr>
              <w:t xml:space="preserve"> </w:t>
            </w:r>
            <w:r w:rsidRPr="00D621A3">
              <w:rPr>
                <w:sz w:val="20"/>
                <w:lang w:val="ru-RU"/>
              </w:rPr>
              <w:t>в двигательной деятельности.</w:t>
            </w:r>
          </w:p>
          <w:p w:rsidR="00D621A3" w:rsidRPr="00D621A3" w:rsidRDefault="00D621A3" w:rsidP="00D621A3">
            <w:pPr>
              <w:pStyle w:val="TableParagraph"/>
              <w:spacing w:line="225" w:lineRule="exact"/>
              <w:ind w:left="108"/>
              <w:rPr>
                <w:sz w:val="20"/>
                <w:lang w:val="ru-RU"/>
              </w:rPr>
            </w:pPr>
            <w:r w:rsidRPr="00D621A3">
              <w:rPr>
                <w:sz w:val="20"/>
                <w:lang w:val="ru-RU"/>
              </w:rPr>
              <w:t>Имеющий</w:t>
            </w:r>
            <w:r w:rsidRPr="00D621A3">
              <w:rPr>
                <w:spacing w:val="-1"/>
                <w:sz w:val="20"/>
                <w:lang w:val="ru-RU"/>
              </w:rPr>
              <w:t xml:space="preserve"> </w:t>
            </w:r>
            <w:r w:rsidRPr="00D621A3">
              <w:rPr>
                <w:sz w:val="20"/>
                <w:lang w:val="ru-RU"/>
              </w:rPr>
              <w:t>представление</w:t>
            </w:r>
            <w:r w:rsidRPr="00D621A3">
              <w:rPr>
                <w:spacing w:val="-10"/>
                <w:sz w:val="20"/>
                <w:lang w:val="ru-RU"/>
              </w:rPr>
              <w:t xml:space="preserve"> </w:t>
            </w:r>
            <w:r w:rsidRPr="00D621A3">
              <w:rPr>
                <w:sz w:val="20"/>
                <w:lang w:val="ru-RU"/>
              </w:rPr>
              <w:t>о</w:t>
            </w:r>
            <w:r w:rsidRPr="00D621A3">
              <w:rPr>
                <w:spacing w:val="3"/>
                <w:sz w:val="20"/>
                <w:lang w:val="ru-RU"/>
              </w:rPr>
              <w:t xml:space="preserve"> </w:t>
            </w:r>
            <w:r w:rsidRPr="00D621A3">
              <w:rPr>
                <w:spacing w:val="-2"/>
                <w:sz w:val="20"/>
                <w:lang w:val="ru-RU"/>
              </w:rPr>
              <w:t>некоторых</w:t>
            </w:r>
          </w:p>
          <w:p w:rsidR="00D621A3" w:rsidRPr="00D621A3" w:rsidRDefault="00D621A3" w:rsidP="00D621A3">
            <w:pPr>
              <w:pStyle w:val="TableParagraph"/>
              <w:spacing w:line="218" w:lineRule="exact"/>
              <w:ind w:left="108"/>
              <w:rPr>
                <w:sz w:val="20"/>
                <w:lang w:val="ru-RU"/>
              </w:rPr>
            </w:pPr>
            <w:r w:rsidRPr="00D621A3">
              <w:rPr>
                <w:sz w:val="20"/>
                <w:lang w:val="ru-RU"/>
              </w:rPr>
              <w:t>видах</w:t>
            </w:r>
            <w:r w:rsidRPr="00D621A3">
              <w:rPr>
                <w:spacing w:val="-6"/>
                <w:sz w:val="20"/>
                <w:lang w:val="ru-RU"/>
              </w:rPr>
              <w:t xml:space="preserve"> </w:t>
            </w:r>
            <w:r w:rsidRPr="00D621A3">
              <w:rPr>
                <w:sz w:val="20"/>
                <w:lang w:val="ru-RU"/>
              </w:rPr>
              <w:t>спорта</w:t>
            </w:r>
            <w:r w:rsidRPr="00D621A3">
              <w:rPr>
                <w:spacing w:val="-1"/>
                <w:sz w:val="20"/>
                <w:lang w:val="ru-RU"/>
              </w:rPr>
              <w:t xml:space="preserve"> </w:t>
            </w:r>
            <w:r w:rsidRPr="00D621A3">
              <w:rPr>
                <w:sz w:val="20"/>
                <w:lang w:val="ru-RU"/>
              </w:rPr>
              <w:t>и</w:t>
            </w:r>
            <w:r w:rsidRPr="00D621A3">
              <w:rPr>
                <w:spacing w:val="-5"/>
                <w:sz w:val="20"/>
                <w:lang w:val="ru-RU"/>
              </w:rPr>
              <w:t xml:space="preserve"> </w:t>
            </w:r>
            <w:r w:rsidRPr="00D621A3">
              <w:rPr>
                <w:sz w:val="20"/>
                <w:lang w:val="ru-RU"/>
              </w:rPr>
              <w:t>активного</w:t>
            </w:r>
            <w:r w:rsidRPr="00D621A3">
              <w:rPr>
                <w:spacing w:val="-1"/>
                <w:sz w:val="20"/>
                <w:lang w:val="ru-RU"/>
              </w:rPr>
              <w:t xml:space="preserve"> </w:t>
            </w:r>
            <w:r w:rsidRPr="00D621A3">
              <w:rPr>
                <w:spacing w:val="-2"/>
                <w:sz w:val="20"/>
                <w:lang w:val="ru-RU"/>
              </w:rPr>
              <w:t>отдыха.</w:t>
            </w:r>
          </w:p>
        </w:tc>
      </w:tr>
    </w:tbl>
    <w:p w:rsidR="00D621A3" w:rsidRDefault="00D621A3" w:rsidP="00D621A3">
      <w:pPr>
        <w:pStyle w:val="a3"/>
        <w:spacing w:before="14"/>
        <w:ind w:left="0"/>
        <w:jc w:val="left"/>
        <w:rPr>
          <w:b/>
        </w:rPr>
      </w:pPr>
    </w:p>
    <w:p w:rsidR="00D621A3" w:rsidRDefault="00D621A3" w:rsidP="00E61388">
      <w:pPr>
        <w:pStyle w:val="a5"/>
        <w:numPr>
          <w:ilvl w:val="2"/>
          <w:numId w:val="51"/>
        </w:numPr>
        <w:tabs>
          <w:tab w:val="left" w:pos="1543"/>
        </w:tabs>
        <w:spacing w:before="1"/>
        <w:ind w:right="696" w:firstLine="0"/>
        <w:jc w:val="both"/>
        <w:rPr>
          <w:b/>
          <w:sz w:val="24"/>
        </w:rPr>
      </w:pPr>
      <w:r>
        <w:rPr>
          <w:b/>
          <w:sz w:val="24"/>
        </w:rPr>
        <w:t xml:space="preserve">Содержательный раздел обязательной части Программы и части, формируемой участниками образовательных отношений (уклад образовательной организации, воспитывающая среда и общности образовательной организации, задачи воспитания в образовательных областях, формы совместной деятельности в образовательной организации) (п. 29.3 ФОП </w:t>
      </w:r>
      <w:proofErr w:type="gramStart"/>
      <w:r>
        <w:rPr>
          <w:b/>
          <w:sz w:val="24"/>
        </w:rPr>
        <w:t>ДО</w:t>
      </w:r>
      <w:proofErr w:type="gramEnd"/>
      <w:r>
        <w:rPr>
          <w:b/>
          <w:sz w:val="24"/>
        </w:rPr>
        <w:t>)</w:t>
      </w:r>
    </w:p>
    <w:p w:rsidR="00CB2A27" w:rsidRPr="00CB2A27" w:rsidRDefault="00CB2A27" w:rsidP="00CB2A27">
      <w:pPr>
        <w:tabs>
          <w:tab w:val="left" w:pos="1543"/>
        </w:tabs>
        <w:spacing w:before="1"/>
        <w:ind w:left="960" w:right="696"/>
        <w:rPr>
          <w:b/>
          <w:sz w:val="24"/>
        </w:rPr>
      </w:pPr>
    </w:p>
    <w:p w:rsidR="00D621A3" w:rsidRDefault="00D621A3" w:rsidP="00D621A3">
      <w:pPr>
        <w:spacing w:line="272" w:lineRule="exact"/>
        <w:ind w:left="960"/>
        <w:jc w:val="both"/>
        <w:rPr>
          <w:sz w:val="24"/>
        </w:rPr>
      </w:pPr>
      <w:r>
        <w:rPr>
          <w:b/>
          <w:sz w:val="24"/>
        </w:rPr>
        <w:t>Уклад</w:t>
      </w:r>
      <w:r>
        <w:rPr>
          <w:b/>
          <w:spacing w:val="-6"/>
          <w:sz w:val="24"/>
        </w:rPr>
        <w:t xml:space="preserve"> </w:t>
      </w:r>
      <w:r>
        <w:rPr>
          <w:b/>
          <w:sz w:val="24"/>
        </w:rPr>
        <w:t>образовательной</w:t>
      </w:r>
      <w:r>
        <w:rPr>
          <w:b/>
          <w:spacing w:val="-3"/>
          <w:sz w:val="24"/>
        </w:rPr>
        <w:t xml:space="preserve"> </w:t>
      </w:r>
      <w:r>
        <w:rPr>
          <w:b/>
          <w:spacing w:val="-2"/>
          <w:sz w:val="24"/>
        </w:rPr>
        <w:t>организации</w:t>
      </w:r>
      <w:r>
        <w:rPr>
          <w:spacing w:val="-2"/>
          <w:sz w:val="24"/>
        </w:rPr>
        <w:t>.</w:t>
      </w:r>
    </w:p>
    <w:p w:rsidR="00D621A3" w:rsidRDefault="00D621A3" w:rsidP="00D621A3">
      <w:pPr>
        <w:pStyle w:val="a3"/>
        <w:ind w:left="960" w:right="689"/>
      </w:pPr>
      <w: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D621A3" w:rsidRDefault="00D621A3" w:rsidP="00D621A3">
      <w:pPr>
        <w:pStyle w:val="a3"/>
        <w:ind w:left="960"/>
      </w:pPr>
      <w:r>
        <w:t>Уклад</w:t>
      </w:r>
      <w:r>
        <w:rPr>
          <w:spacing w:val="-4"/>
        </w:rPr>
        <w:t xml:space="preserve"> </w:t>
      </w:r>
      <w:r>
        <w:t>ДОО</w:t>
      </w:r>
      <w:r>
        <w:rPr>
          <w:spacing w:val="-3"/>
        </w:rPr>
        <w:t xml:space="preserve"> </w:t>
      </w:r>
      <w:r>
        <w:t>-</w:t>
      </w:r>
      <w:r>
        <w:rPr>
          <w:spacing w:val="-5"/>
        </w:rPr>
        <w:t xml:space="preserve"> </w:t>
      </w:r>
      <w:r>
        <w:t>это</w:t>
      </w:r>
      <w:r>
        <w:rPr>
          <w:spacing w:val="-2"/>
        </w:rPr>
        <w:t xml:space="preserve"> </w:t>
      </w:r>
      <w:r>
        <w:t>ее</w:t>
      </w:r>
      <w:r>
        <w:rPr>
          <w:spacing w:val="-1"/>
        </w:rPr>
        <w:t xml:space="preserve"> </w:t>
      </w:r>
      <w:r>
        <w:t>необходимый</w:t>
      </w:r>
      <w:r>
        <w:rPr>
          <w:spacing w:val="-3"/>
        </w:rPr>
        <w:t xml:space="preserve"> </w:t>
      </w:r>
      <w:r>
        <w:t>фундамент,</w:t>
      </w:r>
      <w:r>
        <w:rPr>
          <w:spacing w:val="-2"/>
        </w:rPr>
        <w:t xml:space="preserve"> </w:t>
      </w:r>
      <w:r>
        <w:t>основа</w:t>
      </w:r>
      <w:r>
        <w:rPr>
          <w:spacing w:val="-1"/>
        </w:rPr>
        <w:t xml:space="preserve"> </w:t>
      </w:r>
      <w:r>
        <w:t>и</w:t>
      </w:r>
      <w:r>
        <w:rPr>
          <w:spacing w:val="-3"/>
        </w:rPr>
        <w:t xml:space="preserve"> </w:t>
      </w:r>
      <w:r>
        <w:t xml:space="preserve">инструмент </w:t>
      </w:r>
      <w:r>
        <w:rPr>
          <w:spacing w:val="-2"/>
        </w:rPr>
        <w:t>воспитания.</w:t>
      </w:r>
    </w:p>
    <w:p w:rsidR="00D621A3" w:rsidRDefault="00D621A3" w:rsidP="00D621A3">
      <w:pPr>
        <w:pStyle w:val="a3"/>
        <w:ind w:left="960" w:right="692"/>
      </w:pPr>
      <w:r>
        <w:t>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 МБДОУ «Детский сад ст. Сырт».</w:t>
      </w:r>
    </w:p>
    <w:p w:rsidR="00D621A3" w:rsidRDefault="00D621A3" w:rsidP="00D621A3">
      <w:pPr>
        <w:spacing w:before="4" w:after="5"/>
        <w:ind w:left="3485"/>
        <w:jc w:val="both"/>
        <w:rPr>
          <w:b/>
          <w:sz w:val="24"/>
        </w:rPr>
      </w:pPr>
      <w:r>
        <w:rPr>
          <w:b/>
          <w:sz w:val="24"/>
        </w:rPr>
        <w:t>Основные</w:t>
      </w:r>
      <w:r>
        <w:rPr>
          <w:b/>
          <w:spacing w:val="-5"/>
          <w:sz w:val="24"/>
        </w:rPr>
        <w:t xml:space="preserve"> </w:t>
      </w:r>
      <w:r>
        <w:rPr>
          <w:b/>
          <w:sz w:val="24"/>
        </w:rPr>
        <w:t>характеристики</w:t>
      </w:r>
      <w:r>
        <w:rPr>
          <w:b/>
          <w:spacing w:val="-4"/>
          <w:sz w:val="24"/>
        </w:rPr>
        <w:t xml:space="preserve"> </w:t>
      </w:r>
      <w:r w:rsidR="00CB2A27">
        <w:rPr>
          <w:b/>
          <w:sz w:val="24"/>
        </w:rPr>
        <w:t>МБДОУ «Детский сад с</w:t>
      </w:r>
      <w:proofErr w:type="gramStart"/>
      <w:r w:rsidR="00CB2A27">
        <w:rPr>
          <w:b/>
          <w:sz w:val="24"/>
        </w:rPr>
        <w:t>.К</w:t>
      </w:r>
      <w:proofErr w:type="gramEnd"/>
      <w:r w:rsidR="00CB2A27">
        <w:rPr>
          <w:b/>
          <w:sz w:val="24"/>
        </w:rPr>
        <w:t>ичкасс</w:t>
      </w:r>
      <w:r>
        <w:rPr>
          <w:b/>
          <w:sz w:val="24"/>
        </w:rPr>
        <w:t>»</w:t>
      </w:r>
    </w:p>
    <w:p w:rsidR="00CB2A27" w:rsidRDefault="00CB2A27" w:rsidP="00D621A3">
      <w:pPr>
        <w:spacing w:before="4" w:after="5"/>
        <w:ind w:left="3485"/>
        <w:jc w:val="both"/>
        <w:rPr>
          <w:b/>
          <w:sz w:val="24"/>
        </w:rPr>
      </w:pP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5"/>
      </w:tblGrid>
      <w:tr w:rsidR="00D621A3" w:rsidTr="00D621A3">
        <w:trPr>
          <w:trHeight w:val="274"/>
        </w:trPr>
        <w:tc>
          <w:tcPr>
            <w:tcW w:w="9575" w:type="dxa"/>
          </w:tcPr>
          <w:p w:rsidR="00D621A3" w:rsidRPr="00D621A3" w:rsidRDefault="00D621A3" w:rsidP="00D621A3">
            <w:pPr>
              <w:pStyle w:val="TableParagraph"/>
              <w:spacing w:line="254" w:lineRule="exact"/>
              <w:ind w:left="2731"/>
              <w:rPr>
                <w:b/>
                <w:sz w:val="24"/>
                <w:lang w:val="ru-RU"/>
              </w:rPr>
            </w:pPr>
            <w:r w:rsidRPr="00D621A3">
              <w:rPr>
                <w:b/>
                <w:sz w:val="24"/>
                <w:lang w:val="ru-RU"/>
              </w:rPr>
              <w:t>Цель</w:t>
            </w:r>
            <w:r w:rsidRPr="00D621A3">
              <w:rPr>
                <w:b/>
                <w:spacing w:val="-5"/>
                <w:sz w:val="24"/>
                <w:lang w:val="ru-RU"/>
              </w:rPr>
              <w:t xml:space="preserve"> </w:t>
            </w:r>
            <w:r w:rsidRPr="00D621A3">
              <w:rPr>
                <w:b/>
                <w:sz w:val="24"/>
                <w:lang w:val="ru-RU"/>
              </w:rPr>
              <w:t>и смысл деятельности ДОО,</w:t>
            </w:r>
            <w:r w:rsidRPr="00D621A3">
              <w:rPr>
                <w:b/>
                <w:spacing w:val="-6"/>
                <w:sz w:val="24"/>
                <w:lang w:val="ru-RU"/>
              </w:rPr>
              <w:t xml:space="preserve"> </w:t>
            </w:r>
            <w:r w:rsidRPr="00D621A3">
              <w:rPr>
                <w:b/>
                <w:sz w:val="24"/>
                <w:lang w:val="ru-RU"/>
              </w:rPr>
              <w:t>ее</w:t>
            </w:r>
            <w:r w:rsidRPr="00D621A3">
              <w:rPr>
                <w:b/>
                <w:spacing w:val="-3"/>
                <w:sz w:val="24"/>
                <w:lang w:val="ru-RU"/>
              </w:rPr>
              <w:t xml:space="preserve"> </w:t>
            </w:r>
            <w:r w:rsidRPr="00D621A3">
              <w:rPr>
                <w:b/>
                <w:spacing w:val="-2"/>
                <w:sz w:val="24"/>
                <w:lang w:val="ru-RU"/>
              </w:rPr>
              <w:t>миссия</w:t>
            </w:r>
          </w:p>
        </w:tc>
      </w:tr>
      <w:tr w:rsidR="00D621A3" w:rsidTr="00D621A3">
        <w:trPr>
          <w:trHeight w:val="1934"/>
        </w:trPr>
        <w:tc>
          <w:tcPr>
            <w:tcW w:w="9575" w:type="dxa"/>
          </w:tcPr>
          <w:p w:rsidR="00D621A3" w:rsidRPr="00D621A3" w:rsidRDefault="00D621A3" w:rsidP="00D621A3">
            <w:pPr>
              <w:pStyle w:val="TableParagraph"/>
              <w:ind w:left="107" w:right="94" w:firstLine="708"/>
              <w:jc w:val="both"/>
              <w:rPr>
                <w:sz w:val="24"/>
                <w:lang w:val="ru-RU"/>
              </w:rPr>
            </w:pPr>
            <w:r w:rsidRPr="00D621A3">
              <w:rPr>
                <w:sz w:val="24"/>
                <w:lang w:val="ru-RU"/>
              </w:rPr>
              <w:lastRenderedPageBreak/>
              <w:t>Целью разработки и реализации рабочей программы воспитания является формирование гармонично развитой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w:t>
            </w:r>
          </w:p>
          <w:p w:rsidR="00D621A3" w:rsidRPr="00D621A3" w:rsidRDefault="00D621A3" w:rsidP="00D621A3">
            <w:pPr>
              <w:pStyle w:val="TableParagraph"/>
              <w:ind w:left="815"/>
              <w:jc w:val="both"/>
              <w:rPr>
                <w:sz w:val="24"/>
                <w:lang w:val="ru-RU"/>
              </w:rPr>
            </w:pPr>
            <w:r w:rsidRPr="00D621A3">
              <w:rPr>
                <w:sz w:val="24"/>
                <w:lang w:val="ru-RU"/>
              </w:rPr>
              <w:t>Содержание</w:t>
            </w:r>
            <w:r w:rsidRPr="00D621A3">
              <w:rPr>
                <w:spacing w:val="60"/>
                <w:sz w:val="24"/>
                <w:lang w:val="ru-RU"/>
              </w:rPr>
              <w:t xml:space="preserve"> </w:t>
            </w:r>
            <w:r w:rsidRPr="00D621A3">
              <w:rPr>
                <w:sz w:val="24"/>
                <w:lang w:val="ru-RU"/>
              </w:rPr>
              <w:t>воспитания,</w:t>
            </w:r>
            <w:r w:rsidRPr="00D621A3">
              <w:rPr>
                <w:spacing w:val="56"/>
                <w:sz w:val="24"/>
                <w:lang w:val="ru-RU"/>
              </w:rPr>
              <w:t xml:space="preserve"> </w:t>
            </w:r>
            <w:r w:rsidRPr="00D621A3">
              <w:rPr>
                <w:sz w:val="24"/>
                <w:lang w:val="ru-RU"/>
              </w:rPr>
              <w:t>в</w:t>
            </w:r>
            <w:r w:rsidRPr="00D621A3">
              <w:rPr>
                <w:spacing w:val="59"/>
                <w:sz w:val="24"/>
                <w:lang w:val="ru-RU"/>
              </w:rPr>
              <w:t xml:space="preserve"> </w:t>
            </w:r>
            <w:r w:rsidRPr="00D621A3">
              <w:rPr>
                <w:sz w:val="24"/>
                <w:lang w:val="ru-RU"/>
              </w:rPr>
              <w:t>соответствии</w:t>
            </w:r>
            <w:r w:rsidRPr="00D621A3">
              <w:rPr>
                <w:spacing w:val="60"/>
                <w:sz w:val="24"/>
                <w:lang w:val="ru-RU"/>
              </w:rPr>
              <w:t xml:space="preserve"> </w:t>
            </w:r>
            <w:r w:rsidRPr="00D621A3">
              <w:rPr>
                <w:sz w:val="24"/>
                <w:lang w:val="ru-RU"/>
              </w:rPr>
              <w:t>с</w:t>
            </w:r>
            <w:r w:rsidRPr="00D621A3">
              <w:rPr>
                <w:spacing w:val="62"/>
                <w:sz w:val="24"/>
                <w:lang w:val="ru-RU"/>
              </w:rPr>
              <w:t xml:space="preserve"> </w:t>
            </w:r>
            <w:r w:rsidRPr="00D621A3">
              <w:rPr>
                <w:sz w:val="24"/>
                <w:lang w:val="ru-RU"/>
              </w:rPr>
              <w:t>Федеральным</w:t>
            </w:r>
            <w:r w:rsidRPr="00D621A3">
              <w:rPr>
                <w:spacing w:val="60"/>
                <w:sz w:val="24"/>
                <w:lang w:val="ru-RU"/>
              </w:rPr>
              <w:t xml:space="preserve"> </w:t>
            </w:r>
            <w:r w:rsidRPr="00D621A3">
              <w:rPr>
                <w:sz w:val="24"/>
                <w:lang w:val="ru-RU"/>
              </w:rPr>
              <w:t>Законом</w:t>
            </w:r>
            <w:r w:rsidRPr="00D621A3">
              <w:rPr>
                <w:spacing w:val="60"/>
                <w:sz w:val="24"/>
                <w:lang w:val="ru-RU"/>
              </w:rPr>
              <w:t xml:space="preserve"> </w:t>
            </w:r>
            <w:r w:rsidRPr="00D621A3">
              <w:rPr>
                <w:sz w:val="24"/>
                <w:lang w:val="ru-RU"/>
              </w:rPr>
              <w:t>от</w:t>
            </w:r>
            <w:r w:rsidRPr="00D621A3">
              <w:rPr>
                <w:spacing w:val="57"/>
                <w:sz w:val="24"/>
                <w:lang w:val="ru-RU"/>
              </w:rPr>
              <w:t xml:space="preserve"> </w:t>
            </w:r>
            <w:r w:rsidRPr="00D621A3">
              <w:rPr>
                <w:spacing w:val="-2"/>
                <w:sz w:val="24"/>
                <w:lang w:val="ru-RU"/>
              </w:rPr>
              <w:t>29.12.2012</w:t>
            </w:r>
          </w:p>
          <w:p w:rsidR="00D621A3" w:rsidRPr="00D621A3" w:rsidRDefault="00D621A3" w:rsidP="00D621A3">
            <w:pPr>
              <w:pStyle w:val="TableParagraph"/>
              <w:spacing w:line="270" w:lineRule="atLeast"/>
              <w:ind w:left="107" w:right="96"/>
              <w:jc w:val="both"/>
              <w:rPr>
                <w:sz w:val="24"/>
                <w:lang w:val="ru-RU"/>
              </w:rPr>
            </w:pPr>
            <w:r w:rsidRPr="00D621A3">
              <w:rPr>
                <w:sz w:val="24"/>
                <w:lang w:val="ru-RU"/>
              </w:rPr>
              <w:t>№273-ФЗ «Об образовании в Российской Федерации», взаимопониманию и сотрудничеству</w:t>
            </w:r>
            <w:r w:rsidRPr="00D621A3">
              <w:rPr>
                <w:spacing w:val="80"/>
                <w:w w:val="150"/>
                <w:sz w:val="24"/>
                <w:lang w:val="ru-RU"/>
              </w:rPr>
              <w:t xml:space="preserve"> </w:t>
            </w:r>
            <w:r w:rsidRPr="00D621A3">
              <w:rPr>
                <w:sz w:val="24"/>
                <w:lang w:val="ru-RU"/>
              </w:rPr>
              <w:t>между</w:t>
            </w:r>
            <w:r w:rsidRPr="00D621A3">
              <w:rPr>
                <w:spacing w:val="80"/>
                <w:w w:val="150"/>
                <w:sz w:val="24"/>
                <w:lang w:val="ru-RU"/>
              </w:rPr>
              <w:t xml:space="preserve"> </w:t>
            </w:r>
            <w:r w:rsidRPr="00D621A3">
              <w:rPr>
                <w:sz w:val="24"/>
                <w:lang w:val="ru-RU"/>
              </w:rPr>
              <w:t>людьми,</w:t>
            </w:r>
            <w:r w:rsidRPr="00D621A3">
              <w:rPr>
                <w:spacing w:val="40"/>
                <w:sz w:val="24"/>
                <w:lang w:val="ru-RU"/>
              </w:rPr>
              <w:t xml:space="preserve">  </w:t>
            </w:r>
            <w:r w:rsidRPr="00D621A3">
              <w:rPr>
                <w:sz w:val="24"/>
                <w:lang w:val="ru-RU"/>
              </w:rPr>
              <w:t>народами</w:t>
            </w:r>
            <w:r w:rsidRPr="00D621A3">
              <w:rPr>
                <w:spacing w:val="40"/>
                <w:sz w:val="24"/>
                <w:lang w:val="ru-RU"/>
              </w:rPr>
              <w:t xml:space="preserve">  </w:t>
            </w:r>
            <w:r w:rsidRPr="00D621A3">
              <w:rPr>
                <w:sz w:val="24"/>
                <w:lang w:val="ru-RU"/>
              </w:rPr>
              <w:t>независимо</w:t>
            </w:r>
            <w:r w:rsidRPr="00D621A3">
              <w:rPr>
                <w:spacing w:val="80"/>
                <w:w w:val="150"/>
                <w:sz w:val="24"/>
                <w:lang w:val="ru-RU"/>
              </w:rPr>
              <w:t xml:space="preserve"> </w:t>
            </w:r>
            <w:r w:rsidRPr="00D621A3">
              <w:rPr>
                <w:sz w:val="24"/>
                <w:lang w:val="ru-RU"/>
              </w:rPr>
              <w:t>от</w:t>
            </w:r>
            <w:r w:rsidRPr="00D621A3">
              <w:rPr>
                <w:spacing w:val="80"/>
                <w:w w:val="150"/>
                <w:sz w:val="24"/>
                <w:lang w:val="ru-RU"/>
              </w:rPr>
              <w:t xml:space="preserve"> </w:t>
            </w:r>
            <w:r w:rsidRPr="00D621A3">
              <w:rPr>
                <w:sz w:val="24"/>
                <w:lang w:val="ru-RU"/>
              </w:rPr>
              <w:t>расовой,</w:t>
            </w:r>
            <w:r w:rsidRPr="00D621A3">
              <w:rPr>
                <w:spacing w:val="40"/>
                <w:sz w:val="24"/>
                <w:lang w:val="ru-RU"/>
              </w:rPr>
              <w:t xml:space="preserve">  </w:t>
            </w:r>
            <w:r w:rsidRPr="00D621A3">
              <w:rPr>
                <w:sz w:val="24"/>
                <w:lang w:val="ru-RU"/>
              </w:rPr>
              <w:t>национальной,</w:t>
            </w:r>
          </w:p>
        </w:tc>
      </w:tr>
    </w:tbl>
    <w:p w:rsidR="00D621A3" w:rsidRDefault="00D621A3" w:rsidP="00D621A3">
      <w:pPr>
        <w:spacing w:line="270" w:lineRule="atLeast"/>
        <w:jc w:val="both"/>
        <w:rPr>
          <w:sz w:val="24"/>
        </w:rPr>
        <w:sectPr w:rsidR="00D621A3">
          <w:type w:val="continuous"/>
          <w:pgSz w:w="11920" w:h="16840"/>
          <w:pgMar w:top="1100" w:right="20" w:bottom="1260" w:left="600" w:header="0" w:footer="972" w:gutter="0"/>
          <w:cols w:space="720"/>
        </w:sectPr>
      </w:pP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5"/>
      </w:tblGrid>
      <w:tr w:rsidR="00D621A3" w:rsidTr="00D621A3">
        <w:trPr>
          <w:trHeight w:val="6123"/>
        </w:trPr>
        <w:tc>
          <w:tcPr>
            <w:tcW w:w="9575" w:type="dxa"/>
          </w:tcPr>
          <w:p w:rsidR="00D621A3" w:rsidRPr="00D621A3" w:rsidRDefault="00D621A3" w:rsidP="00D621A3">
            <w:pPr>
              <w:pStyle w:val="TableParagraph"/>
              <w:ind w:left="107" w:right="96"/>
              <w:jc w:val="both"/>
              <w:rPr>
                <w:sz w:val="24"/>
                <w:lang w:val="ru-RU"/>
              </w:rPr>
            </w:pPr>
            <w:r w:rsidRPr="00D621A3">
              <w:rPr>
                <w:sz w:val="24"/>
                <w:lang w:val="ru-RU"/>
              </w:rPr>
              <w:lastRenderedPageBreak/>
              <w:t>этнической, религиозной и социальной принадлежности, учитывать разнообразие мировоззренческих</w:t>
            </w:r>
            <w:r w:rsidRPr="00D621A3">
              <w:rPr>
                <w:spacing w:val="-5"/>
                <w:sz w:val="24"/>
                <w:lang w:val="ru-RU"/>
              </w:rPr>
              <w:t xml:space="preserve"> </w:t>
            </w:r>
            <w:r w:rsidRPr="00D621A3">
              <w:rPr>
                <w:sz w:val="24"/>
                <w:lang w:val="ru-RU"/>
              </w:rPr>
              <w:t>обучающихся</w:t>
            </w:r>
            <w:r w:rsidRPr="00D621A3">
              <w:rPr>
                <w:spacing w:val="-4"/>
                <w:sz w:val="24"/>
                <w:lang w:val="ru-RU"/>
              </w:rPr>
              <w:t xml:space="preserve"> </w:t>
            </w:r>
            <w:r w:rsidRPr="00D621A3">
              <w:rPr>
                <w:sz w:val="24"/>
                <w:lang w:val="ru-RU"/>
              </w:rPr>
              <w:t>на</w:t>
            </w:r>
            <w:r w:rsidRPr="00D621A3">
              <w:rPr>
                <w:spacing w:val="-5"/>
                <w:sz w:val="24"/>
                <w:lang w:val="ru-RU"/>
              </w:rPr>
              <w:t xml:space="preserve"> </w:t>
            </w:r>
            <w:r w:rsidRPr="00D621A3">
              <w:rPr>
                <w:sz w:val="24"/>
                <w:lang w:val="ru-RU"/>
              </w:rPr>
              <w:t>свободный</w:t>
            </w:r>
            <w:r w:rsidRPr="00D621A3">
              <w:rPr>
                <w:spacing w:val="-5"/>
                <w:sz w:val="24"/>
                <w:lang w:val="ru-RU"/>
              </w:rPr>
              <w:t xml:space="preserve"> </w:t>
            </w:r>
            <w:r w:rsidRPr="00D621A3">
              <w:rPr>
                <w:sz w:val="24"/>
                <w:lang w:val="ru-RU"/>
              </w:rPr>
              <w:t>выбор</w:t>
            </w:r>
            <w:r w:rsidRPr="00D621A3">
              <w:rPr>
                <w:spacing w:val="-5"/>
                <w:sz w:val="24"/>
                <w:lang w:val="ru-RU"/>
              </w:rPr>
              <w:t xml:space="preserve"> </w:t>
            </w:r>
            <w:r w:rsidRPr="00D621A3">
              <w:rPr>
                <w:sz w:val="24"/>
                <w:lang w:val="ru-RU"/>
              </w:rPr>
              <w:t>мнений</w:t>
            </w:r>
            <w:r w:rsidRPr="00D621A3">
              <w:rPr>
                <w:spacing w:val="-5"/>
                <w:sz w:val="24"/>
                <w:lang w:val="ru-RU"/>
              </w:rPr>
              <w:t xml:space="preserve"> </w:t>
            </w:r>
            <w:r w:rsidRPr="00D621A3">
              <w:rPr>
                <w:sz w:val="24"/>
                <w:lang w:val="ru-RU"/>
              </w:rPr>
              <w:t>и</w:t>
            </w:r>
            <w:r w:rsidRPr="00D621A3">
              <w:rPr>
                <w:spacing w:val="-2"/>
                <w:sz w:val="24"/>
                <w:lang w:val="ru-RU"/>
              </w:rPr>
              <w:t xml:space="preserve"> </w:t>
            </w:r>
            <w:r w:rsidRPr="00D621A3">
              <w:rPr>
                <w:sz w:val="24"/>
                <w:lang w:val="ru-RU"/>
              </w:rPr>
              <w:t>убеждений,</w:t>
            </w:r>
            <w:r w:rsidRPr="00D621A3">
              <w:rPr>
                <w:spacing w:val="-5"/>
                <w:sz w:val="24"/>
                <w:lang w:val="ru-RU"/>
              </w:rPr>
              <w:t xml:space="preserve"> </w:t>
            </w:r>
            <w:r w:rsidRPr="00D621A3">
              <w:rPr>
                <w:sz w:val="24"/>
                <w:lang w:val="ru-RU"/>
              </w:rPr>
              <w:t>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w:t>
            </w:r>
          </w:p>
          <w:p w:rsidR="00D621A3" w:rsidRPr="00D621A3" w:rsidRDefault="00D621A3" w:rsidP="00D621A3">
            <w:pPr>
              <w:pStyle w:val="TableParagraph"/>
              <w:ind w:left="107" w:right="94" w:firstLine="708"/>
              <w:jc w:val="both"/>
              <w:rPr>
                <w:sz w:val="24"/>
                <w:lang w:val="ru-RU"/>
              </w:rPr>
            </w:pPr>
            <w:r w:rsidRPr="00D621A3">
              <w:rPr>
                <w:sz w:val="24"/>
                <w:lang w:val="ru-RU"/>
              </w:rPr>
              <w:t xml:space="preserve">Цель воспитания в ДОО – личностное развитие ребенка дошкольного возраста, </w:t>
            </w:r>
            <w:r w:rsidRPr="00D621A3">
              <w:rPr>
                <w:spacing w:val="-2"/>
                <w:sz w:val="24"/>
                <w:lang w:val="ru-RU"/>
              </w:rPr>
              <w:t>проявляющееся:</w:t>
            </w:r>
          </w:p>
          <w:p w:rsidR="00D621A3" w:rsidRPr="00D621A3" w:rsidRDefault="00D621A3" w:rsidP="00E61388">
            <w:pPr>
              <w:pStyle w:val="TableParagraph"/>
              <w:numPr>
                <w:ilvl w:val="0"/>
                <w:numId w:val="40"/>
              </w:numPr>
              <w:tabs>
                <w:tab w:val="left" w:pos="1098"/>
              </w:tabs>
              <w:ind w:right="109" w:firstLine="708"/>
              <w:jc w:val="both"/>
              <w:rPr>
                <w:sz w:val="24"/>
                <w:lang w:val="ru-RU"/>
              </w:rPr>
            </w:pPr>
            <w:r w:rsidRPr="00D621A3">
              <w:rPr>
                <w:sz w:val="24"/>
                <w:lang w:val="ru-RU"/>
              </w:rPr>
              <w:t>в усвоении им знаний основных норм, которые общество выработало на основе базовых</w:t>
            </w:r>
            <w:r w:rsidRPr="00D621A3">
              <w:rPr>
                <w:spacing w:val="-1"/>
                <w:sz w:val="24"/>
                <w:lang w:val="ru-RU"/>
              </w:rPr>
              <w:t xml:space="preserve"> </w:t>
            </w:r>
            <w:r w:rsidRPr="00D621A3">
              <w:rPr>
                <w:sz w:val="24"/>
                <w:lang w:val="ru-RU"/>
              </w:rPr>
              <w:t>ценностей</w:t>
            </w:r>
            <w:r w:rsidRPr="00D621A3">
              <w:rPr>
                <w:spacing w:val="-2"/>
                <w:sz w:val="24"/>
                <w:lang w:val="ru-RU"/>
              </w:rPr>
              <w:t xml:space="preserve"> </w:t>
            </w:r>
            <w:r w:rsidRPr="00D621A3">
              <w:rPr>
                <w:sz w:val="24"/>
                <w:lang w:val="ru-RU"/>
              </w:rPr>
              <w:t>современного</w:t>
            </w:r>
            <w:r w:rsidRPr="00D621A3">
              <w:rPr>
                <w:spacing w:val="-1"/>
                <w:sz w:val="24"/>
                <w:lang w:val="ru-RU"/>
              </w:rPr>
              <w:t xml:space="preserve"> </w:t>
            </w:r>
            <w:r w:rsidRPr="00D621A3">
              <w:rPr>
                <w:sz w:val="24"/>
                <w:lang w:val="ru-RU"/>
              </w:rPr>
              <w:t>общества (в усвоении</w:t>
            </w:r>
            <w:r w:rsidRPr="00D621A3">
              <w:rPr>
                <w:spacing w:val="-2"/>
                <w:sz w:val="24"/>
                <w:lang w:val="ru-RU"/>
              </w:rPr>
              <w:t xml:space="preserve"> </w:t>
            </w:r>
            <w:r w:rsidRPr="00D621A3">
              <w:rPr>
                <w:sz w:val="24"/>
                <w:lang w:val="ru-RU"/>
              </w:rPr>
              <w:t>ими</w:t>
            </w:r>
            <w:r w:rsidRPr="00D621A3">
              <w:rPr>
                <w:spacing w:val="-2"/>
                <w:sz w:val="24"/>
                <w:lang w:val="ru-RU"/>
              </w:rPr>
              <w:t xml:space="preserve"> </w:t>
            </w:r>
            <w:r w:rsidRPr="00D621A3">
              <w:rPr>
                <w:sz w:val="24"/>
                <w:lang w:val="ru-RU"/>
              </w:rPr>
              <w:t>социально</w:t>
            </w:r>
            <w:r w:rsidRPr="00D621A3">
              <w:rPr>
                <w:spacing w:val="-1"/>
                <w:sz w:val="24"/>
                <w:lang w:val="ru-RU"/>
              </w:rPr>
              <w:t xml:space="preserve"> </w:t>
            </w:r>
            <w:r w:rsidRPr="00D621A3">
              <w:rPr>
                <w:sz w:val="24"/>
                <w:lang w:val="ru-RU"/>
              </w:rPr>
              <w:t>значимых</w:t>
            </w:r>
            <w:r w:rsidRPr="00D621A3">
              <w:rPr>
                <w:spacing w:val="-1"/>
                <w:sz w:val="24"/>
                <w:lang w:val="ru-RU"/>
              </w:rPr>
              <w:t xml:space="preserve"> </w:t>
            </w:r>
            <w:r w:rsidRPr="00D621A3">
              <w:rPr>
                <w:sz w:val="24"/>
                <w:lang w:val="ru-RU"/>
              </w:rPr>
              <w:t>знаний);</w:t>
            </w:r>
          </w:p>
          <w:p w:rsidR="00D621A3" w:rsidRPr="00D621A3" w:rsidRDefault="00D621A3" w:rsidP="00E61388">
            <w:pPr>
              <w:pStyle w:val="TableParagraph"/>
              <w:numPr>
                <w:ilvl w:val="0"/>
                <w:numId w:val="40"/>
              </w:numPr>
              <w:tabs>
                <w:tab w:val="left" w:pos="1098"/>
              </w:tabs>
              <w:spacing w:before="1" w:line="235" w:lineRule="auto"/>
              <w:ind w:right="107" w:firstLine="708"/>
              <w:jc w:val="both"/>
              <w:rPr>
                <w:sz w:val="24"/>
                <w:lang w:val="ru-RU"/>
              </w:rPr>
            </w:pPr>
            <w:r w:rsidRPr="00D621A3">
              <w:rPr>
                <w:sz w:val="24"/>
                <w:lang w:val="ru-RU"/>
              </w:rPr>
              <w:t>в развитии его позитивных отношений к этим ценностям (в развитии</w:t>
            </w:r>
            <w:r w:rsidRPr="00D621A3">
              <w:rPr>
                <w:spacing w:val="40"/>
                <w:sz w:val="24"/>
                <w:lang w:val="ru-RU"/>
              </w:rPr>
              <w:t xml:space="preserve"> </w:t>
            </w:r>
            <w:r w:rsidRPr="00D621A3">
              <w:rPr>
                <w:sz w:val="24"/>
                <w:lang w:val="ru-RU"/>
              </w:rPr>
              <w:t>их социально значимых отношений);</w:t>
            </w:r>
          </w:p>
          <w:p w:rsidR="00D621A3" w:rsidRPr="00D621A3" w:rsidRDefault="00D621A3" w:rsidP="00E61388">
            <w:pPr>
              <w:pStyle w:val="TableParagraph"/>
              <w:numPr>
                <w:ilvl w:val="0"/>
                <w:numId w:val="40"/>
              </w:numPr>
              <w:tabs>
                <w:tab w:val="left" w:pos="1098"/>
              </w:tabs>
              <w:spacing w:before="7" w:line="237" w:lineRule="auto"/>
              <w:ind w:right="105" w:firstLine="708"/>
              <w:jc w:val="both"/>
              <w:rPr>
                <w:sz w:val="24"/>
                <w:lang w:val="ru-RU"/>
              </w:rPr>
            </w:pPr>
            <w:r w:rsidRPr="00D621A3">
              <w:rPr>
                <w:sz w:val="24"/>
                <w:lang w:val="ru-RU"/>
              </w:rPr>
              <w:t>в приобретении им соответствующего этим ценностям опыта поведения, применения сформированных знаний и отношений на практике (в приобретении опыта социально значимых дел).</w:t>
            </w:r>
          </w:p>
          <w:p w:rsidR="00D621A3" w:rsidRPr="00D621A3" w:rsidRDefault="00D621A3" w:rsidP="00D621A3">
            <w:pPr>
              <w:pStyle w:val="TableParagraph"/>
              <w:spacing w:before="1"/>
              <w:ind w:left="107" w:right="98" w:firstLine="708"/>
              <w:jc w:val="both"/>
              <w:rPr>
                <w:sz w:val="24"/>
                <w:lang w:val="ru-RU"/>
              </w:rPr>
            </w:pPr>
            <w:r w:rsidRPr="00D621A3">
              <w:rPr>
                <w:sz w:val="24"/>
                <w:lang w:val="ru-RU"/>
              </w:rPr>
              <w:t xml:space="preserve">Главной задачей Программы является создание организационно-педагогических условий в части воспитания, личностного развития и социализации детей дошкольного </w:t>
            </w:r>
            <w:r w:rsidRPr="00D621A3">
              <w:rPr>
                <w:spacing w:val="-2"/>
                <w:sz w:val="24"/>
                <w:lang w:val="ru-RU"/>
              </w:rPr>
              <w:t>возраста.</w:t>
            </w:r>
          </w:p>
          <w:p w:rsidR="00D621A3" w:rsidRPr="00D621A3" w:rsidRDefault="00D621A3" w:rsidP="00D621A3">
            <w:pPr>
              <w:pStyle w:val="TableParagraph"/>
              <w:spacing w:before="1"/>
              <w:ind w:left="107" w:right="97" w:firstLine="708"/>
              <w:jc w:val="both"/>
              <w:rPr>
                <w:sz w:val="24"/>
                <w:lang w:val="ru-RU"/>
              </w:rPr>
            </w:pPr>
            <w:r w:rsidRPr="00D621A3">
              <w:rPr>
                <w:sz w:val="24"/>
                <w:lang w:val="ru-RU"/>
              </w:rPr>
              <w:t>Задачи воспитания формируются для каждого возрастного периода (от 0 до 3 лет,</w:t>
            </w:r>
            <w:r w:rsidRPr="00D621A3">
              <w:rPr>
                <w:spacing w:val="40"/>
                <w:sz w:val="24"/>
                <w:lang w:val="ru-RU"/>
              </w:rPr>
              <w:t xml:space="preserve"> </w:t>
            </w:r>
            <w:r w:rsidRPr="00D621A3">
              <w:rPr>
                <w:sz w:val="24"/>
                <w:lang w:val="ru-RU"/>
              </w:rPr>
              <w:t>от 3 до 7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w:t>
            </w:r>
          </w:p>
        </w:tc>
      </w:tr>
      <w:tr w:rsidR="00D621A3" w:rsidTr="00D621A3">
        <w:trPr>
          <w:trHeight w:val="278"/>
        </w:trPr>
        <w:tc>
          <w:tcPr>
            <w:tcW w:w="9575" w:type="dxa"/>
          </w:tcPr>
          <w:p w:rsidR="00D621A3" w:rsidRPr="00D621A3" w:rsidRDefault="00D621A3" w:rsidP="00D621A3">
            <w:pPr>
              <w:pStyle w:val="TableParagraph"/>
              <w:spacing w:line="258" w:lineRule="exact"/>
              <w:ind w:left="13" w:right="13"/>
              <w:jc w:val="center"/>
              <w:rPr>
                <w:b/>
                <w:sz w:val="24"/>
                <w:lang w:val="ru-RU"/>
              </w:rPr>
            </w:pPr>
            <w:r w:rsidRPr="00D621A3">
              <w:rPr>
                <w:b/>
                <w:sz w:val="24"/>
                <w:lang w:val="ru-RU"/>
              </w:rPr>
              <w:t>Принципы</w:t>
            </w:r>
            <w:r w:rsidRPr="00D621A3">
              <w:rPr>
                <w:b/>
                <w:spacing w:val="-6"/>
                <w:sz w:val="24"/>
                <w:lang w:val="ru-RU"/>
              </w:rPr>
              <w:t xml:space="preserve"> </w:t>
            </w:r>
            <w:r w:rsidRPr="00D621A3">
              <w:rPr>
                <w:b/>
                <w:sz w:val="24"/>
                <w:lang w:val="ru-RU"/>
              </w:rPr>
              <w:t>жизни</w:t>
            </w:r>
            <w:r w:rsidRPr="00D621A3">
              <w:rPr>
                <w:b/>
                <w:spacing w:val="-2"/>
                <w:sz w:val="24"/>
                <w:lang w:val="ru-RU"/>
              </w:rPr>
              <w:t xml:space="preserve"> </w:t>
            </w:r>
            <w:r w:rsidRPr="00D621A3">
              <w:rPr>
                <w:b/>
                <w:sz w:val="24"/>
                <w:lang w:val="ru-RU"/>
              </w:rPr>
              <w:t>и</w:t>
            </w:r>
            <w:r w:rsidRPr="00D621A3">
              <w:rPr>
                <w:b/>
                <w:spacing w:val="-2"/>
                <w:sz w:val="24"/>
                <w:lang w:val="ru-RU"/>
              </w:rPr>
              <w:t xml:space="preserve"> </w:t>
            </w:r>
            <w:r w:rsidRPr="00D621A3">
              <w:rPr>
                <w:b/>
                <w:sz w:val="24"/>
                <w:lang w:val="ru-RU"/>
              </w:rPr>
              <w:t>воспитания</w:t>
            </w:r>
            <w:r w:rsidRPr="00D621A3">
              <w:rPr>
                <w:b/>
                <w:spacing w:val="-5"/>
                <w:sz w:val="24"/>
                <w:lang w:val="ru-RU"/>
              </w:rPr>
              <w:t xml:space="preserve"> </w:t>
            </w:r>
            <w:r w:rsidRPr="00D621A3">
              <w:rPr>
                <w:b/>
                <w:sz w:val="24"/>
                <w:lang w:val="ru-RU"/>
              </w:rPr>
              <w:t>в</w:t>
            </w:r>
            <w:r w:rsidRPr="00D621A3">
              <w:rPr>
                <w:b/>
                <w:spacing w:val="-4"/>
                <w:sz w:val="24"/>
                <w:lang w:val="ru-RU"/>
              </w:rPr>
              <w:t xml:space="preserve"> </w:t>
            </w:r>
            <w:r w:rsidRPr="00D621A3">
              <w:rPr>
                <w:b/>
                <w:spacing w:val="-5"/>
                <w:sz w:val="24"/>
                <w:lang w:val="ru-RU"/>
              </w:rPr>
              <w:t>ДОО</w:t>
            </w:r>
          </w:p>
        </w:tc>
      </w:tr>
      <w:tr w:rsidR="00D621A3" w:rsidTr="00D621A3">
        <w:trPr>
          <w:trHeight w:val="7731"/>
        </w:trPr>
        <w:tc>
          <w:tcPr>
            <w:tcW w:w="9575" w:type="dxa"/>
          </w:tcPr>
          <w:p w:rsidR="00D621A3" w:rsidRPr="00D621A3" w:rsidRDefault="00D621A3" w:rsidP="00D621A3">
            <w:pPr>
              <w:pStyle w:val="TableParagraph"/>
              <w:ind w:left="107" w:right="103" w:firstLine="708"/>
              <w:jc w:val="both"/>
              <w:rPr>
                <w:sz w:val="24"/>
                <w:lang w:val="ru-RU"/>
              </w:rPr>
            </w:pPr>
            <w:r w:rsidRPr="00D621A3">
              <w:rPr>
                <w:b/>
                <w:sz w:val="24"/>
                <w:lang w:val="ru-RU"/>
              </w:rPr>
              <w:lastRenderedPageBreak/>
              <w:t xml:space="preserve">Принцип гуманизма. </w:t>
            </w:r>
            <w:r w:rsidRPr="00D621A3">
              <w:rPr>
                <w:sz w:val="24"/>
                <w:lang w:val="ru-RU"/>
              </w:rPr>
              <w:t>Каждый ребенок имеет право на признание его в обществе как личности, как человека, являющегося высшей˘ ценностью, уважение к его персоне, достоинству, защита его прав на свободу и развитие.</w:t>
            </w:r>
          </w:p>
          <w:p w:rsidR="00D621A3" w:rsidRPr="00D621A3" w:rsidRDefault="00D621A3" w:rsidP="00D621A3">
            <w:pPr>
              <w:pStyle w:val="TableParagraph"/>
              <w:ind w:left="107" w:right="96" w:firstLine="708"/>
              <w:jc w:val="both"/>
              <w:rPr>
                <w:sz w:val="24"/>
                <w:lang w:val="ru-RU"/>
              </w:rPr>
            </w:pPr>
            <w:r w:rsidRPr="00D621A3">
              <w:rPr>
                <w:b/>
                <w:sz w:val="24"/>
                <w:lang w:val="ru-RU"/>
              </w:rPr>
              <w:t xml:space="preserve">Принцип субъектности. </w:t>
            </w:r>
            <w:r w:rsidRPr="00D621A3">
              <w:rPr>
                <w:sz w:val="24"/>
                <w:lang w:val="ru-RU"/>
              </w:rPr>
              <w:t>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w:t>
            </w:r>
          </w:p>
          <w:p w:rsidR="00D621A3" w:rsidRPr="00D621A3" w:rsidRDefault="00D621A3" w:rsidP="00D621A3">
            <w:pPr>
              <w:pStyle w:val="TableParagraph"/>
              <w:ind w:left="107" w:right="102" w:firstLine="708"/>
              <w:jc w:val="both"/>
              <w:rPr>
                <w:sz w:val="24"/>
                <w:lang w:val="ru-RU"/>
              </w:rPr>
            </w:pPr>
            <w:r w:rsidRPr="00D621A3">
              <w:rPr>
                <w:b/>
                <w:sz w:val="24"/>
                <w:lang w:val="ru-RU"/>
              </w:rPr>
              <w:t>Принцип</w:t>
            </w:r>
            <w:r w:rsidRPr="00D621A3">
              <w:rPr>
                <w:b/>
                <w:spacing w:val="80"/>
                <w:w w:val="150"/>
                <w:sz w:val="24"/>
                <w:lang w:val="ru-RU"/>
              </w:rPr>
              <w:t xml:space="preserve"> </w:t>
            </w:r>
            <w:r w:rsidRPr="00D621A3">
              <w:rPr>
                <w:b/>
                <w:sz w:val="24"/>
                <w:lang w:val="ru-RU"/>
              </w:rPr>
              <w:t>интеграции.</w:t>
            </w:r>
            <w:r w:rsidRPr="00D621A3">
              <w:rPr>
                <w:b/>
                <w:spacing w:val="80"/>
                <w:w w:val="150"/>
                <w:sz w:val="24"/>
                <w:lang w:val="ru-RU"/>
              </w:rPr>
              <w:t xml:space="preserve"> </w:t>
            </w:r>
            <w:r w:rsidRPr="00D621A3">
              <w:rPr>
                <w:sz w:val="24"/>
                <w:lang w:val="ru-RU"/>
              </w:rPr>
              <w:t>Комплексный</w:t>
            </w:r>
            <w:r w:rsidRPr="00D621A3">
              <w:rPr>
                <w:spacing w:val="80"/>
                <w:w w:val="150"/>
                <w:sz w:val="24"/>
                <w:lang w:val="ru-RU"/>
              </w:rPr>
              <w:t xml:space="preserve"> </w:t>
            </w:r>
            <w:r w:rsidRPr="00D621A3">
              <w:rPr>
                <w:sz w:val="24"/>
                <w:lang w:val="ru-RU"/>
              </w:rPr>
              <w:t>и</w:t>
            </w:r>
            <w:r w:rsidRPr="00D621A3">
              <w:rPr>
                <w:spacing w:val="80"/>
                <w:w w:val="150"/>
                <w:sz w:val="24"/>
                <w:lang w:val="ru-RU"/>
              </w:rPr>
              <w:t xml:space="preserve"> </w:t>
            </w:r>
            <w:r w:rsidRPr="00D621A3">
              <w:rPr>
                <w:sz w:val="24"/>
                <w:lang w:val="ru-RU"/>
              </w:rPr>
              <w:t>системный</w:t>
            </w:r>
            <w:r w:rsidRPr="00D621A3">
              <w:rPr>
                <w:spacing w:val="80"/>
                <w:w w:val="150"/>
                <w:sz w:val="24"/>
                <w:lang w:val="ru-RU"/>
              </w:rPr>
              <w:t xml:space="preserve"> </w:t>
            </w:r>
            <w:r w:rsidRPr="00D621A3">
              <w:rPr>
                <w:sz w:val="24"/>
                <w:lang w:val="ru-RU"/>
              </w:rPr>
              <w:t>подходы</w:t>
            </w:r>
            <w:r w:rsidRPr="00D621A3">
              <w:rPr>
                <w:spacing w:val="80"/>
                <w:w w:val="150"/>
                <w:sz w:val="24"/>
                <w:lang w:val="ru-RU"/>
              </w:rPr>
              <w:t xml:space="preserve"> </w:t>
            </w:r>
            <w:r w:rsidRPr="00D621A3">
              <w:rPr>
                <w:sz w:val="24"/>
                <w:lang w:val="ru-RU"/>
              </w:rPr>
              <w:t>к</w:t>
            </w:r>
            <w:r w:rsidRPr="00D621A3">
              <w:rPr>
                <w:spacing w:val="80"/>
                <w:w w:val="150"/>
                <w:sz w:val="24"/>
                <w:lang w:val="ru-RU"/>
              </w:rPr>
              <w:t xml:space="preserve"> </w:t>
            </w:r>
            <w:r w:rsidRPr="00D621A3">
              <w:rPr>
                <w:sz w:val="24"/>
                <w:lang w:val="ru-RU"/>
              </w:rPr>
              <w:t>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w:t>
            </w:r>
            <w:r w:rsidRPr="00D621A3">
              <w:rPr>
                <w:spacing w:val="40"/>
                <w:sz w:val="24"/>
                <w:lang w:val="ru-RU"/>
              </w:rPr>
              <w:t xml:space="preserve"> </w:t>
            </w:r>
            <w:r w:rsidRPr="00D621A3">
              <w:rPr>
                <w:sz w:val="24"/>
                <w:lang w:val="ru-RU"/>
              </w:rPr>
              <w:t>сферах и видах деятельности.</w:t>
            </w:r>
          </w:p>
          <w:p w:rsidR="00D621A3" w:rsidRPr="00D621A3" w:rsidRDefault="00D621A3" w:rsidP="00D621A3">
            <w:pPr>
              <w:pStyle w:val="TableParagraph"/>
              <w:ind w:left="107" w:right="98" w:firstLine="708"/>
              <w:jc w:val="both"/>
              <w:rPr>
                <w:sz w:val="24"/>
                <w:lang w:val="ru-RU"/>
              </w:rPr>
            </w:pPr>
            <w:r w:rsidRPr="00D621A3">
              <w:rPr>
                <w:b/>
                <w:sz w:val="24"/>
                <w:lang w:val="ru-RU"/>
              </w:rPr>
              <w:t xml:space="preserve">Принцип ценностного единства и совместности. </w:t>
            </w:r>
            <w:r w:rsidRPr="00D621A3">
              <w:rPr>
                <w:sz w:val="24"/>
                <w:lang w:val="ru-RU"/>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D621A3" w:rsidRPr="00D621A3" w:rsidRDefault="00D621A3" w:rsidP="00D621A3">
            <w:pPr>
              <w:pStyle w:val="TableParagraph"/>
              <w:ind w:left="107" w:right="104" w:firstLine="708"/>
              <w:jc w:val="both"/>
              <w:rPr>
                <w:sz w:val="24"/>
                <w:lang w:val="ru-RU"/>
              </w:rPr>
            </w:pPr>
            <w:r w:rsidRPr="00D621A3">
              <w:rPr>
                <w:b/>
                <w:sz w:val="24"/>
                <w:lang w:val="ru-RU"/>
              </w:rPr>
              <w:t xml:space="preserve">Принцип учета возрастных особенностей. </w:t>
            </w:r>
            <w:r w:rsidRPr="00D621A3">
              <w:rPr>
                <w:sz w:val="24"/>
                <w:lang w:val="ru-RU"/>
              </w:rPr>
              <w:t>Содержание и методы воспитательной работы должны соответствовать возрастным особенностям ребенка.</w:t>
            </w:r>
          </w:p>
          <w:p w:rsidR="00D621A3" w:rsidRPr="00D621A3" w:rsidRDefault="00D621A3" w:rsidP="00D621A3">
            <w:pPr>
              <w:pStyle w:val="TableParagraph"/>
              <w:ind w:left="107" w:right="100" w:firstLine="708"/>
              <w:jc w:val="both"/>
              <w:rPr>
                <w:sz w:val="24"/>
                <w:lang w:val="ru-RU"/>
              </w:rPr>
            </w:pPr>
            <w:r w:rsidRPr="00D621A3">
              <w:rPr>
                <w:b/>
                <w:sz w:val="24"/>
                <w:lang w:val="ru-RU"/>
              </w:rPr>
              <w:t>Принципы индивидуального и дифференцированного подходов</w:t>
            </w:r>
            <w:r w:rsidRPr="00D621A3">
              <w:rPr>
                <w:sz w:val="24"/>
                <w:lang w:val="ru-RU"/>
              </w:rPr>
              <w:t>.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p>
          <w:p w:rsidR="00D621A3" w:rsidRPr="00D621A3" w:rsidRDefault="00D621A3" w:rsidP="00D621A3">
            <w:pPr>
              <w:pStyle w:val="TableParagraph"/>
              <w:ind w:left="107" w:right="101" w:firstLine="708"/>
              <w:jc w:val="both"/>
              <w:rPr>
                <w:sz w:val="24"/>
                <w:lang w:val="ru-RU"/>
              </w:rPr>
            </w:pPr>
            <w:r w:rsidRPr="00D621A3">
              <w:rPr>
                <w:b/>
                <w:sz w:val="24"/>
                <w:lang w:val="ru-RU"/>
              </w:rPr>
              <w:t xml:space="preserve">Принцип культуросообразности. </w:t>
            </w:r>
            <w:r w:rsidRPr="00D621A3">
              <w:rPr>
                <w:sz w:val="24"/>
                <w:lang w:val="ru-RU"/>
              </w:rPr>
              <w:t>Воспитание основывается на культуре и традициях России, включая культурные особенности региона.</w:t>
            </w:r>
          </w:p>
          <w:p w:rsidR="00D621A3" w:rsidRPr="00D621A3" w:rsidRDefault="00D621A3" w:rsidP="00D621A3">
            <w:pPr>
              <w:pStyle w:val="TableParagraph"/>
              <w:ind w:left="107" w:right="101" w:firstLine="708"/>
              <w:jc w:val="both"/>
              <w:rPr>
                <w:sz w:val="24"/>
                <w:lang w:val="ru-RU"/>
              </w:rPr>
            </w:pPr>
            <w:r w:rsidRPr="00D621A3">
              <w:rPr>
                <w:b/>
                <w:sz w:val="24"/>
                <w:lang w:val="ru-RU"/>
              </w:rPr>
              <w:t xml:space="preserve">Принцип следования нравственному примеру. </w:t>
            </w:r>
            <w:r w:rsidRPr="00D621A3">
              <w:rPr>
                <w:sz w:val="24"/>
                <w:lang w:val="ru-RU"/>
              </w:rPr>
              <w:t>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D621A3" w:rsidRPr="00D621A3" w:rsidRDefault="00D621A3" w:rsidP="00D621A3">
            <w:pPr>
              <w:pStyle w:val="TableParagraph"/>
              <w:spacing w:line="270" w:lineRule="atLeast"/>
              <w:ind w:left="107" w:right="98" w:firstLine="708"/>
              <w:jc w:val="both"/>
              <w:rPr>
                <w:sz w:val="24"/>
                <w:lang w:val="ru-RU"/>
              </w:rPr>
            </w:pPr>
            <w:r w:rsidRPr="00D621A3">
              <w:rPr>
                <w:b/>
                <w:sz w:val="24"/>
                <w:lang w:val="ru-RU"/>
              </w:rPr>
              <w:t xml:space="preserve">Принципы безопасной жизнедеятельности. </w:t>
            </w:r>
            <w:r w:rsidRPr="00D621A3">
              <w:rPr>
                <w:sz w:val="24"/>
                <w:lang w:val="ru-RU"/>
              </w:rPr>
              <w:t>Защищенность важных интересов личности</w:t>
            </w:r>
            <w:r w:rsidRPr="00D621A3">
              <w:rPr>
                <w:spacing w:val="72"/>
                <w:sz w:val="24"/>
                <w:lang w:val="ru-RU"/>
              </w:rPr>
              <w:t xml:space="preserve"> </w:t>
            </w:r>
            <w:r w:rsidRPr="00D621A3">
              <w:rPr>
                <w:sz w:val="24"/>
                <w:lang w:val="ru-RU"/>
              </w:rPr>
              <w:t>от</w:t>
            </w:r>
            <w:r w:rsidRPr="00D621A3">
              <w:rPr>
                <w:spacing w:val="72"/>
                <w:sz w:val="24"/>
                <w:lang w:val="ru-RU"/>
              </w:rPr>
              <w:t xml:space="preserve"> </w:t>
            </w:r>
            <w:r w:rsidRPr="00D621A3">
              <w:rPr>
                <w:sz w:val="24"/>
                <w:lang w:val="ru-RU"/>
              </w:rPr>
              <w:t>внутренних</w:t>
            </w:r>
            <w:r w:rsidRPr="00D621A3">
              <w:rPr>
                <w:spacing w:val="73"/>
                <w:sz w:val="24"/>
                <w:lang w:val="ru-RU"/>
              </w:rPr>
              <w:t xml:space="preserve"> </w:t>
            </w:r>
            <w:r w:rsidRPr="00D621A3">
              <w:rPr>
                <w:sz w:val="24"/>
                <w:lang w:val="ru-RU"/>
              </w:rPr>
              <w:t>и</w:t>
            </w:r>
            <w:r w:rsidRPr="00D621A3">
              <w:rPr>
                <w:spacing w:val="73"/>
                <w:sz w:val="24"/>
                <w:lang w:val="ru-RU"/>
              </w:rPr>
              <w:t xml:space="preserve"> </w:t>
            </w:r>
            <w:r w:rsidRPr="00D621A3">
              <w:rPr>
                <w:sz w:val="24"/>
                <w:lang w:val="ru-RU"/>
              </w:rPr>
              <w:t>внешних</w:t>
            </w:r>
            <w:r w:rsidRPr="00D621A3">
              <w:rPr>
                <w:spacing w:val="51"/>
                <w:w w:val="150"/>
                <w:sz w:val="24"/>
                <w:lang w:val="ru-RU"/>
              </w:rPr>
              <w:t xml:space="preserve"> </w:t>
            </w:r>
            <w:r w:rsidRPr="00D621A3">
              <w:rPr>
                <w:sz w:val="24"/>
                <w:lang w:val="ru-RU"/>
              </w:rPr>
              <w:t>угроз,</w:t>
            </w:r>
            <w:r w:rsidRPr="00D621A3">
              <w:rPr>
                <w:spacing w:val="73"/>
                <w:sz w:val="24"/>
                <w:lang w:val="ru-RU"/>
              </w:rPr>
              <w:t xml:space="preserve"> </w:t>
            </w:r>
            <w:r w:rsidRPr="00D621A3">
              <w:rPr>
                <w:sz w:val="24"/>
                <w:lang w:val="ru-RU"/>
              </w:rPr>
              <w:t>воспитание</w:t>
            </w:r>
            <w:r w:rsidRPr="00D621A3">
              <w:rPr>
                <w:spacing w:val="75"/>
                <w:sz w:val="24"/>
                <w:lang w:val="ru-RU"/>
              </w:rPr>
              <w:t xml:space="preserve"> </w:t>
            </w:r>
            <w:r w:rsidRPr="00D621A3">
              <w:rPr>
                <w:sz w:val="24"/>
                <w:lang w:val="ru-RU"/>
              </w:rPr>
              <w:t>через</w:t>
            </w:r>
            <w:r w:rsidRPr="00D621A3">
              <w:rPr>
                <w:spacing w:val="74"/>
                <w:sz w:val="24"/>
                <w:lang w:val="ru-RU"/>
              </w:rPr>
              <w:t xml:space="preserve"> </w:t>
            </w:r>
            <w:r w:rsidRPr="00D621A3">
              <w:rPr>
                <w:sz w:val="24"/>
                <w:lang w:val="ru-RU"/>
              </w:rPr>
              <w:t>призму</w:t>
            </w:r>
            <w:r w:rsidRPr="00D621A3">
              <w:rPr>
                <w:spacing w:val="65"/>
                <w:sz w:val="24"/>
                <w:lang w:val="ru-RU"/>
              </w:rPr>
              <w:t xml:space="preserve"> </w:t>
            </w:r>
            <w:r w:rsidRPr="00D621A3">
              <w:rPr>
                <w:sz w:val="24"/>
                <w:lang w:val="ru-RU"/>
              </w:rPr>
              <w:t>безопасности</w:t>
            </w:r>
            <w:r w:rsidRPr="00D621A3">
              <w:rPr>
                <w:spacing w:val="73"/>
                <w:sz w:val="24"/>
                <w:lang w:val="ru-RU"/>
              </w:rPr>
              <w:t xml:space="preserve"> </w:t>
            </w:r>
            <w:r w:rsidRPr="00D621A3">
              <w:rPr>
                <w:spacing w:val="-10"/>
                <w:sz w:val="24"/>
                <w:lang w:val="ru-RU"/>
              </w:rPr>
              <w:t>и</w:t>
            </w:r>
          </w:p>
        </w:tc>
      </w:tr>
    </w:tbl>
    <w:p w:rsidR="00D621A3" w:rsidRDefault="00D621A3" w:rsidP="00D621A3">
      <w:pPr>
        <w:spacing w:line="270" w:lineRule="atLeast"/>
        <w:jc w:val="both"/>
        <w:rPr>
          <w:sz w:val="24"/>
        </w:rPr>
        <w:sectPr w:rsidR="00D621A3">
          <w:type w:val="continuous"/>
          <w:pgSz w:w="11920" w:h="16840"/>
          <w:pgMar w:top="1100" w:right="20" w:bottom="1260" w:left="600" w:header="0" w:footer="972" w:gutter="0"/>
          <w:cols w:space="720"/>
        </w:sectPr>
      </w:pP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5"/>
      </w:tblGrid>
      <w:tr w:rsidR="00D621A3" w:rsidTr="00D621A3">
        <w:trPr>
          <w:trHeight w:val="2205"/>
        </w:trPr>
        <w:tc>
          <w:tcPr>
            <w:tcW w:w="9575" w:type="dxa"/>
          </w:tcPr>
          <w:p w:rsidR="00D621A3" w:rsidRPr="00D621A3" w:rsidRDefault="00D621A3" w:rsidP="00D621A3">
            <w:pPr>
              <w:pStyle w:val="TableParagraph"/>
              <w:spacing w:line="269" w:lineRule="exact"/>
              <w:ind w:left="107"/>
              <w:jc w:val="both"/>
              <w:rPr>
                <w:sz w:val="24"/>
                <w:lang w:val="ru-RU"/>
              </w:rPr>
            </w:pPr>
            <w:r w:rsidRPr="00D621A3">
              <w:rPr>
                <w:sz w:val="24"/>
                <w:lang w:val="ru-RU"/>
              </w:rPr>
              <w:lastRenderedPageBreak/>
              <w:t>безопасного</w:t>
            </w:r>
            <w:r w:rsidRPr="00D621A3">
              <w:rPr>
                <w:spacing w:val="-2"/>
                <w:sz w:val="24"/>
                <w:lang w:val="ru-RU"/>
              </w:rPr>
              <w:t xml:space="preserve"> поведения.</w:t>
            </w:r>
          </w:p>
          <w:p w:rsidR="00D621A3" w:rsidRPr="00D621A3" w:rsidRDefault="00D621A3" w:rsidP="00D621A3">
            <w:pPr>
              <w:pStyle w:val="TableParagraph"/>
              <w:ind w:left="107" w:right="96" w:firstLine="708"/>
              <w:jc w:val="both"/>
              <w:rPr>
                <w:sz w:val="24"/>
                <w:lang w:val="ru-RU"/>
              </w:rPr>
            </w:pPr>
            <w:r w:rsidRPr="00D621A3">
              <w:rPr>
                <w:b/>
                <w:sz w:val="24"/>
                <w:lang w:val="ru-RU"/>
              </w:rPr>
              <w:t xml:space="preserve">Принцип совместной деятельности ребенка и взрослого. </w:t>
            </w:r>
            <w:r w:rsidRPr="00D621A3">
              <w:rPr>
                <w:sz w:val="24"/>
                <w:lang w:val="ru-RU"/>
              </w:rPr>
              <w:t>Значимость</w:t>
            </w:r>
            <w:r w:rsidRPr="00D621A3">
              <w:rPr>
                <w:spacing w:val="40"/>
                <w:sz w:val="24"/>
                <w:lang w:val="ru-RU"/>
              </w:rPr>
              <w:t xml:space="preserve"> </w:t>
            </w:r>
            <w:r w:rsidRPr="00D621A3">
              <w:rPr>
                <w:sz w:val="24"/>
                <w:lang w:val="ru-RU"/>
              </w:rPr>
              <w:t>совместной деятельности взрослого и ребенка на основе приобщения к культурным ценностям и их освоения.</w:t>
            </w:r>
          </w:p>
          <w:p w:rsidR="00D621A3" w:rsidRPr="00D621A3" w:rsidRDefault="00D621A3" w:rsidP="00D621A3">
            <w:pPr>
              <w:pStyle w:val="TableParagraph"/>
              <w:spacing w:line="276" w:lineRule="exact"/>
              <w:ind w:left="107" w:right="96" w:firstLine="708"/>
              <w:jc w:val="both"/>
              <w:rPr>
                <w:sz w:val="24"/>
                <w:lang w:val="ru-RU"/>
              </w:rPr>
            </w:pPr>
            <w:r w:rsidRPr="00D621A3">
              <w:rPr>
                <w:b/>
                <w:sz w:val="24"/>
                <w:lang w:val="ru-RU"/>
              </w:rPr>
              <w:t>Принципы</w:t>
            </w:r>
            <w:r w:rsidRPr="00D621A3">
              <w:rPr>
                <w:b/>
                <w:spacing w:val="-6"/>
                <w:sz w:val="24"/>
                <w:lang w:val="ru-RU"/>
              </w:rPr>
              <w:t xml:space="preserve"> </w:t>
            </w:r>
            <w:r w:rsidRPr="00D621A3">
              <w:rPr>
                <w:b/>
                <w:sz w:val="24"/>
                <w:lang w:val="ru-RU"/>
              </w:rPr>
              <w:t>инклюзивного</w:t>
            </w:r>
            <w:r w:rsidRPr="00D621A3">
              <w:rPr>
                <w:b/>
                <w:spacing w:val="-3"/>
                <w:sz w:val="24"/>
                <w:lang w:val="ru-RU"/>
              </w:rPr>
              <w:t xml:space="preserve"> </w:t>
            </w:r>
            <w:r w:rsidRPr="00D621A3">
              <w:rPr>
                <w:b/>
                <w:sz w:val="24"/>
                <w:lang w:val="ru-RU"/>
              </w:rPr>
              <w:t>образования.</w:t>
            </w:r>
            <w:r w:rsidRPr="00D621A3">
              <w:rPr>
                <w:b/>
                <w:spacing w:val="-2"/>
                <w:sz w:val="24"/>
                <w:lang w:val="ru-RU"/>
              </w:rPr>
              <w:t xml:space="preserve"> </w:t>
            </w:r>
            <w:r w:rsidRPr="00D621A3">
              <w:rPr>
                <w:sz w:val="24"/>
                <w:lang w:val="ru-RU"/>
              </w:rPr>
              <w:t>Организация</w:t>
            </w:r>
            <w:r w:rsidRPr="00D621A3">
              <w:rPr>
                <w:spacing w:val="-1"/>
                <w:sz w:val="24"/>
                <w:lang w:val="ru-RU"/>
              </w:rPr>
              <w:t xml:space="preserve"> </w:t>
            </w:r>
            <w:r w:rsidRPr="00D621A3">
              <w:rPr>
                <w:sz w:val="24"/>
                <w:lang w:val="ru-RU"/>
              </w:rPr>
              <w:t>образовательного</w:t>
            </w:r>
            <w:r w:rsidRPr="00D621A3">
              <w:rPr>
                <w:spacing w:val="-3"/>
                <w:sz w:val="24"/>
                <w:lang w:val="ru-RU"/>
              </w:rPr>
              <w:t xml:space="preserve"> </w:t>
            </w:r>
            <w:r w:rsidRPr="00D621A3">
              <w:rPr>
                <w:sz w:val="24"/>
                <w:lang w:val="ru-RU"/>
              </w:rPr>
              <w:t xml:space="preserve">процесса, 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w:t>
            </w:r>
            <w:r w:rsidRPr="00D621A3">
              <w:rPr>
                <w:spacing w:val="-2"/>
                <w:sz w:val="24"/>
                <w:lang w:val="ru-RU"/>
              </w:rPr>
              <w:t>образования.</w:t>
            </w:r>
          </w:p>
        </w:tc>
      </w:tr>
      <w:tr w:rsidR="00D621A3" w:rsidTr="00D621A3">
        <w:trPr>
          <w:trHeight w:val="278"/>
        </w:trPr>
        <w:tc>
          <w:tcPr>
            <w:tcW w:w="9575" w:type="dxa"/>
          </w:tcPr>
          <w:p w:rsidR="00D621A3" w:rsidRPr="00D621A3" w:rsidRDefault="00D621A3" w:rsidP="00CB2A27">
            <w:pPr>
              <w:pStyle w:val="TableParagraph"/>
              <w:spacing w:line="258" w:lineRule="exact"/>
              <w:ind w:left="13" w:right="12"/>
              <w:jc w:val="center"/>
              <w:rPr>
                <w:b/>
                <w:sz w:val="24"/>
                <w:lang w:val="ru-RU"/>
              </w:rPr>
            </w:pPr>
            <w:r w:rsidRPr="00D621A3">
              <w:rPr>
                <w:b/>
                <w:sz w:val="24"/>
                <w:lang w:val="ru-RU"/>
              </w:rPr>
              <w:t>Образ</w:t>
            </w:r>
            <w:r w:rsidRPr="00D621A3">
              <w:rPr>
                <w:b/>
                <w:spacing w:val="-4"/>
                <w:sz w:val="24"/>
                <w:lang w:val="ru-RU"/>
              </w:rPr>
              <w:t xml:space="preserve"> </w:t>
            </w:r>
            <w:r w:rsidR="00CB2A27">
              <w:rPr>
                <w:b/>
                <w:sz w:val="24"/>
                <w:lang w:val="ru-RU"/>
              </w:rPr>
              <w:t>МБДОУ «Детский сад с</w:t>
            </w:r>
            <w:proofErr w:type="gramStart"/>
            <w:r w:rsidR="00CB2A27">
              <w:rPr>
                <w:b/>
                <w:sz w:val="24"/>
                <w:lang w:val="ru-RU"/>
              </w:rPr>
              <w:t>.К</w:t>
            </w:r>
            <w:proofErr w:type="gramEnd"/>
            <w:r w:rsidR="00CB2A27">
              <w:rPr>
                <w:b/>
                <w:sz w:val="24"/>
                <w:lang w:val="ru-RU"/>
              </w:rPr>
              <w:t xml:space="preserve">ичкасс» </w:t>
            </w:r>
            <w:r w:rsidRPr="00D621A3">
              <w:rPr>
                <w:b/>
                <w:sz w:val="24"/>
                <w:lang w:val="ru-RU"/>
              </w:rPr>
              <w:t>ее</w:t>
            </w:r>
            <w:r w:rsidRPr="00D621A3">
              <w:rPr>
                <w:b/>
                <w:spacing w:val="2"/>
                <w:sz w:val="24"/>
                <w:lang w:val="ru-RU"/>
              </w:rPr>
              <w:t xml:space="preserve"> </w:t>
            </w:r>
            <w:r w:rsidRPr="00D621A3">
              <w:rPr>
                <w:b/>
                <w:sz w:val="24"/>
                <w:lang w:val="ru-RU"/>
              </w:rPr>
              <w:t>особенности, символика,</w:t>
            </w:r>
            <w:r w:rsidRPr="00D621A3">
              <w:rPr>
                <w:b/>
                <w:spacing w:val="-3"/>
                <w:sz w:val="24"/>
                <w:lang w:val="ru-RU"/>
              </w:rPr>
              <w:t xml:space="preserve"> </w:t>
            </w:r>
            <w:r w:rsidRPr="00D621A3">
              <w:rPr>
                <w:b/>
                <w:sz w:val="24"/>
                <w:lang w:val="ru-RU"/>
              </w:rPr>
              <w:t>внешний</w:t>
            </w:r>
            <w:r w:rsidRPr="00D621A3">
              <w:rPr>
                <w:b/>
                <w:spacing w:val="-2"/>
                <w:sz w:val="24"/>
                <w:lang w:val="ru-RU"/>
              </w:rPr>
              <w:t xml:space="preserve"> имидж</w:t>
            </w:r>
          </w:p>
        </w:tc>
      </w:tr>
      <w:tr w:rsidR="00D621A3" w:rsidTr="00D621A3">
        <w:trPr>
          <w:trHeight w:val="9659"/>
        </w:trPr>
        <w:tc>
          <w:tcPr>
            <w:tcW w:w="9575" w:type="dxa"/>
          </w:tcPr>
          <w:p w:rsidR="00D621A3" w:rsidRPr="00D621A3" w:rsidRDefault="00D621A3" w:rsidP="00D621A3">
            <w:pPr>
              <w:pStyle w:val="TableParagraph"/>
              <w:ind w:left="107" w:right="100" w:firstLine="568"/>
              <w:jc w:val="both"/>
              <w:rPr>
                <w:sz w:val="24"/>
                <w:lang w:val="ru-RU"/>
              </w:rPr>
            </w:pPr>
            <w:r w:rsidRPr="00D621A3">
              <w:rPr>
                <w:sz w:val="24"/>
                <w:lang w:val="ru-RU"/>
              </w:rPr>
              <w:lastRenderedPageBreak/>
              <w:t>Имидж ДОУ – эмоционально окрашенный образ образовательного учреждения, часто сознательно сформированный,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w:t>
            </w:r>
          </w:p>
          <w:p w:rsidR="00D621A3" w:rsidRPr="00D621A3" w:rsidRDefault="00D621A3" w:rsidP="00D621A3">
            <w:pPr>
              <w:pStyle w:val="TableParagraph"/>
              <w:ind w:left="107" w:right="99" w:firstLine="568"/>
              <w:jc w:val="both"/>
              <w:rPr>
                <w:sz w:val="24"/>
                <w:lang w:val="ru-RU"/>
              </w:rPr>
            </w:pPr>
            <w:r w:rsidRPr="00D621A3">
              <w:rPr>
                <w:sz w:val="24"/>
                <w:lang w:val="ru-RU"/>
              </w:rPr>
              <w:t>Одной из главных наших задач - создание атмосферы психологического комфорта, эмоционального благополучия, свободной творческой и активной личности. Детский сад предоставляет</w:t>
            </w:r>
            <w:r w:rsidRPr="00D621A3">
              <w:rPr>
                <w:spacing w:val="-2"/>
                <w:sz w:val="24"/>
                <w:lang w:val="ru-RU"/>
              </w:rPr>
              <w:t xml:space="preserve"> </w:t>
            </w:r>
            <w:r w:rsidRPr="00D621A3">
              <w:rPr>
                <w:sz w:val="24"/>
                <w:lang w:val="ru-RU"/>
              </w:rPr>
              <w:t>детям</w:t>
            </w:r>
            <w:r w:rsidRPr="00D621A3">
              <w:rPr>
                <w:spacing w:val="-1"/>
                <w:sz w:val="24"/>
                <w:lang w:val="ru-RU"/>
              </w:rPr>
              <w:t xml:space="preserve"> </w:t>
            </w:r>
            <w:r w:rsidRPr="00D621A3">
              <w:rPr>
                <w:sz w:val="24"/>
                <w:lang w:val="ru-RU"/>
              </w:rPr>
              <w:t>возможность</w:t>
            </w:r>
            <w:r w:rsidRPr="00D621A3">
              <w:rPr>
                <w:spacing w:val="-2"/>
                <w:sz w:val="24"/>
                <w:lang w:val="ru-RU"/>
              </w:rPr>
              <w:t xml:space="preserve"> </w:t>
            </w:r>
            <w:r w:rsidRPr="00D621A3">
              <w:rPr>
                <w:sz w:val="24"/>
                <w:lang w:val="ru-RU"/>
              </w:rPr>
              <w:t>развиваться разносторонне,</w:t>
            </w:r>
            <w:r w:rsidRPr="00D621A3">
              <w:rPr>
                <w:spacing w:val="-1"/>
                <w:sz w:val="24"/>
                <w:lang w:val="ru-RU"/>
              </w:rPr>
              <w:t xml:space="preserve"> </w:t>
            </w:r>
            <w:r w:rsidRPr="00D621A3">
              <w:rPr>
                <w:sz w:val="24"/>
                <w:lang w:val="ru-RU"/>
              </w:rPr>
              <w:t>а взрослым – проявить</w:t>
            </w:r>
            <w:r w:rsidRPr="00D621A3">
              <w:rPr>
                <w:spacing w:val="-2"/>
                <w:sz w:val="24"/>
                <w:lang w:val="ru-RU"/>
              </w:rPr>
              <w:t xml:space="preserve"> </w:t>
            </w:r>
            <w:r w:rsidRPr="00D621A3">
              <w:rPr>
                <w:sz w:val="24"/>
                <w:lang w:val="ru-RU"/>
              </w:rPr>
              <w:t xml:space="preserve">себя </w:t>
            </w:r>
            <w:r w:rsidRPr="00D621A3">
              <w:rPr>
                <w:spacing w:val="-2"/>
                <w:sz w:val="24"/>
                <w:lang w:val="ru-RU"/>
              </w:rPr>
              <w:t>профессионально.</w:t>
            </w:r>
          </w:p>
          <w:p w:rsidR="00D621A3" w:rsidRPr="00D621A3" w:rsidRDefault="00D621A3" w:rsidP="00D621A3">
            <w:pPr>
              <w:pStyle w:val="TableParagraph"/>
              <w:ind w:left="107" w:right="93" w:firstLine="568"/>
              <w:jc w:val="both"/>
              <w:rPr>
                <w:sz w:val="24"/>
                <w:lang w:val="ru-RU"/>
              </w:rPr>
            </w:pPr>
            <w:r w:rsidRPr="00D621A3">
              <w:rPr>
                <w:sz w:val="24"/>
                <w:lang w:val="ru-RU"/>
              </w:rPr>
              <w:t>Каждый</w:t>
            </w:r>
            <w:r w:rsidRPr="00D621A3">
              <w:rPr>
                <w:spacing w:val="-3"/>
                <w:sz w:val="24"/>
                <w:lang w:val="ru-RU"/>
              </w:rPr>
              <w:t xml:space="preserve"> </w:t>
            </w:r>
            <w:r w:rsidRPr="00D621A3">
              <w:rPr>
                <w:sz w:val="24"/>
                <w:lang w:val="ru-RU"/>
              </w:rPr>
              <w:t>член</w:t>
            </w:r>
            <w:r w:rsidRPr="00D621A3">
              <w:rPr>
                <w:spacing w:val="-3"/>
                <w:sz w:val="24"/>
                <w:lang w:val="ru-RU"/>
              </w:rPr>
              <w:t xml:space="preserve"> </w:t>
            </w:r>
            <w:r w:rsidRPr="00D621A3">
              <w:rPr>
                <w:sz w:val="24"/>
                <w:lang w:val="ru-RU"/>
              </w:rPr>
              <w:t>коллектива</w:t>
            </w:r>
            <w:r w:rsidRPr="00D621A3">
              <w:rPr>
                <w:spacing w:val="-1"/>
                <w:sz w:val="24"/>
                <w:lang w:val="ru-RU"/>
              </w:rPr>
              <w:t xml:space="preserve"> </w:t>
            </w:r>
            <w:r w:rsidRPr="00D621A3">
              <w:rPr>
                <w:sz w:val="24"/>
                <w:lang w:val="ru-RU"/>
              </w:rPr>
              <w:t>имеет</w:t>
            </w:r>
            <w:r w:rsidRPr="00D621A3">
              <w:rPr>
                <w:spacing w:val="-3"/>
                <w:sz w:val="24"/>
                <w:lang w:val="ru-RU"/>
              </w:rPr>
              <w:t xml:space="preserve"> </w:t>
            </w:r>
            <w:r w:rsidRPr="00D621A3">
              <w:rPr>
                <w:sz w:val="24"/>
                <w:lang w:val="ru-RU"/>
              </w:rPr>
              <w:t>свой</w:t>
            </w:r>
            <w:r w:rsidRPr="00D621A3">
              <w:rPr>
                <w:spacing w:val="-3"/>
                <w:sz w:val="24"/>
                <w:lang w:val="ru-RU"/>
              </w:rPr>
              <w:t xml:space="preserve"> </w:t>
            </w:r>
            <w:r w:rsidRPr="00D621A3">
              <w:rPr>
                <w:sz w:val="24"/>
                <w:lang w:val="ru-RU"/>
              </w:rPr>
              <w:t>профессиональный</w:t>
            </w:r>
            <w:r w:rsidRPr="00D621A3">
              <w:rPr>
                <w:spacing w:val="-3"/>
                <w:sz w:val="24"/>
                <w:lang w:val="ru-RU"/>
              </w:rPr>
              <w:t xml:space="preserve"> </w:t>
            </w:r>
            <w:r w:rsidRPr="00D621A3">
              <w:rPr>
                <w:sz w:val="24"/>
                <w:lang w:val="ru-RU"/>
              </w:rPr>
              <w:t>имидж,</w:t>
            </w:r>
            <w:r w:rsidRPr="00D621A3">
              <w:rPr>
                <w:spacing w:val="-2"/>
                <w:sz w:val="24"/>
                <w:lang w:val="ru-RU"/>
              </w:rPr>
              <w:t xml:space="preserve"> </w:t>
            </w:r>
            <w:r w:rsidRPr="00D621A3">
              <w:rPr>
                <w:sz w:val="24"/>
                <w:lang w:val="ru-RU"/>
              </w:rPr>
              <w:t>и</w:t>
            </w:r>
            <w:r w:rsidRPr="00D621A3">
              <w:rPr>
                <w:spacing w:val="-3"/>
                <w:sz w:val="24"/>
                <w:lang w:val="ru-RU"/>
              </w:rPr>
              <w:t xml:space="preserve"> </w:t>
            </w:r>
            <w:r w:rsidRPr="00D621A3">
              <w:rPr>
                <w:sz w:val="24"/>
                <w:lang w:val="ru-RU"/>
              </w:rPr>
              <w:t>в</w:t>
            </w:r>
            <w:r w:rsidRPr="00D621A3">
              <w:rPr>
                <w:spacing w:val="-4"/>
                <w:sz w:val="24"/>
                <w:lang w:val="ru-RU"/>
              </w:rPr>
              <w:t xml:space="preserve"> </w:t>
            </w:r>
            <w:r w:rsidRPr="00D621A3">
              <w:rPr>
                <w:sz w:val="24"/>
                <w:lang w:val="ru-RU"/>
              </w:rPr>
              <w:t>то же</w:t>
            </w:r>
            <w:r w:rsidRPr="00D621A3">
              <w:rPr>
                <w:spacing w:val="-1"/>
                <w:sz w:val="24"/>
                <w:lang w:val="ru-RU"/>
              </w:rPr>
              <w:t xml:space="preserve"> </w:t>
            </w:r>
            <w:r w:rsidRPr="00D621A3">
              <w:rPr>
                <w:sz w:val="24"/>
                <w:lang w:val="ru-RU"/>
              </w:rPr>
              <w:t>время</w:t>
            </w:r>
            <w:r w:rsidRPr="00D621A3">
              <w:rPr>
                <w:spacing w:val="-1"/>
                <w:sz w:val="24"/>
                <w:lang w:val="ru-RU"/>
              </w:rPr>
              <w:t xml:space="preserve"> </w:t>
            </w:r>
            <w:r w:rsidRPr="00D621A3">
              <w:rPr>
                <w:sz w:val="24"/>
                <w:lang w:val="ru-RU"/>
              </w:rPr>
              <w:t>всех – и руководителей, и педагогов, и младший обслуживающий персонал – объединяет</w:t>
            </w:r>
            <w:r w:rsidRPr="00D621A3">
              <w:rPr>
                <w:spacing w:val="40"/>
                <w:sz w:val="24"/>
                <w:lang w:val="ru-RU"/>
              </w:rPr>
              <w:t xml:space="preserve"> </w:t>
            </w:r>
            <w:r w:rsidRPr="00D621A3">
              <w:rPr>
                <w:sz w:val="24"/>
                <w:lang w:val="ru-RU"/>
              </w:rPr>
              <w:t>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rsidR="00D621A3" w:rsidRPr="00D621A3" w:rsidRDefault="00D621A3" w:rsidP="00D621A3">
            <w:pPr>
              <w:pStyle w:val="TableParagraph"/>
              <w:ind w:left="107" w:right="94" w:firstLine="568"/>
              <w:jc w:val="both"/>
              <w:rPr>
                <w:sz w:val="24"/>
                <w:lang w:val="ru-RU"/>
              </w:rPr>
            </w:pPr>
            <w:r w:rsidRPr="00D621A3">
              <w:rPr>
                <w:sz w:val="24"/>
                <w:lang w:val="ru-RU"/>
              </w:rPr>
              <w:t>Символика детского сада – Государственный Российский флаг, флаг города Оренбурга, герб Российской Федерации, эмблема ДОУ, аксессуары в одежде с эмблемой детского сада (значки), оформление групп, приемных, лестниц, холла. Работа направлена на создание уюта в помещениях,</w:t>
            </w:r>
          </w:p>
          <w:p w:rsidR="00D621A3" w:rsidRPr="00D621A3" w:rsidRDefault="00D621A3" w:rsidP="00D621A3">
            <w:pPr>
              <w:pStyle w:val="TableParagraph"/>
              <w:ind w:left="107" w:right="97" w:firstLine="568"/>
              <w:jc w:val="both"/>
              <w:rPr>
                <w:sz w:val="24"/>
                <w:lang w:val="ru-RU"/>
              </w:rPr>
            </w:pPr>
            <w:r w:rsidRPr="00D621A3">
              <w:rPr>
                <w:sz w:val="24"/>
                <w:lang w:val="ru-RU"/>
              </w:rPr>
              <w:t>Цветовая гамма покраски стен соответствует настроению радости. В основе разработки интерьера детского сада реализуются принципы комплексного подхода: многофункциональность помещений, рациональность использования пространства, взаимосвязь цветовой отделки и освещения, целесообразность озеленения интерьера. Внешний имидж - согласованность всех элементов деятельности ДОУ, передающая основную идею, вызывает благоприятный отклик, который увеличивает степень доверия окружения. Работники ДОУ, воспитанники, родители (законные представители) детей участвуют в конкурсах и мероприятиях.</w:t>
            </w:r>
          </w:p>
          <w:p w:rsidR="00D621A3" w:rsidRDefault="00D621A3" w:rsidP="00D621A3">
            <w:pPr>
              <w:pStyle w:val="TableParagraph"/>
              <w:ind w:left="107" w:right="107" w:firstLine="628"/>
              <w:jc w:val="both"/>
              <w:rPr>
                <w:sz w:val="24"/>
              </w:rPr>
            </w:pPr>
            <w:r w:rsidRPr="00D621A3">
              <w:rPr>
                <w:sz w:val="24"/>
                <w:lang w:val="ru-RU"/>
              </w:rPr>
              <w:t xml:space="preserve">В ДОУ разрабатываются программы; осуществляется проектная деятельность; педагоги делятся педагогическим опытом, участвуют в конкурсах разного уровня. </w:t>
            </w:r>
            <w:r>
              <w:rPr>
                <w:sz w:val="24"/>
              </w:rPr>
              <w:t>Индивидуальность нашего детского сада проявляется:</w:t>
            </w:r>
          </w:p>
          <w:p w:rsidR="00D621A3" w:rsidRPr="00D621A3" w:rsidRDefault="00D621A3" w:rsidP="00E61388">
            <w:pPr>
              <w:pStyle w:val="TableParagraph"/>
              <w:numPr>
                <w:ilvl w:val="0"/>
                <w:numId w:val="39"/>
              </w:numPr>
              <w:tabs>
                <w:tab w:val="left" w:pos="1158"/>
              </w:tabs>
              <w:ind w:right="106" w:firstLine="568"/>
              <w:jc w:val="both"/>
              <w:rPr>
                <w:sz w:val="24"/>
                <w:lang w:val="ru-RU"/>
              </w:rPr>
            </w:pPr>
            <w:r w:rsidRPr="00D621A3">
              <w:rPr>
                <w:sz w:val="24"/>
                <w:lang w:val="ru-RU"/>
              </w:rPr>
              <w:t xml:space="preserve">В сложившемся стабильном, творческом педагогическом коллективе </w:t>
            </w:r>
            <w:r w:rsidRPr="00D621A3">
              <w:rPr>
                <w:spacing w:val="-2"/>
                <w:sz w:val="24"/>
                <w:lang w:val="ru-RU"/>
              </w:rPr>
              <w:t>единомышленников.</w:t>
            </w:r>
          </w:p>
          <w:p w:rsidR="00D621A3" w:rsidRPr="00D621A3" w:rsidRDefault="00D621A3" w:rsidP="00E61388">
            <w:pPr>
              <w:pStyle w:val="TableParagraph"/>
              <w:numPr>
                <w:ilvl w:val="0"/>
                <w:numId w:val="39"/>
              </w:numPr>
              <w:tabs>
                <w:tab w:val="left" w:pos="915"/>
              </w:tabs>
              <w:ind w:left="915" w:hanging="240"/>
              <w:jc w:val="both"/>
              <w:rPr>
                <w:sz w:val="24"/>
                <w:lang w:val="ru-RU"/>
              </w:rPr>
            </w:pPr>
            <w:r w:rsidRPr="00D621A3">
              <w:rPr>
                <w:sz w:val="24"/>
                <w:lang w:val="ru-RU"/>
              </w:rPr>
              <w:t>В</w:t>
            </w:r>
            <w:r w:rsidRPr="00D621A3">
              <w:rPr>
                <w:spacing w:val="-10"/>
                <w:sz w:val="24"/>
                <w:lang w:val="ru-RU"/>
              </w:rPr>
              <w:t xml:space="preserve"> </w:t>
            </w:r>
            <w:r w:rsidRPr="00D621A3">
              <w:rPr>
                <w:sz w:val="24"/>
                <w:lang w:val="ru-RU"/>
              </w:rPr>
              <w:t>создании</w:t>
            </w:r>
            <w:r w:rsidRPr="00D621A3">
              <w:rPr>
                <w:spacing w:val="-5"/>
                <w:sz w:val="24"/>
                <w:lang w:val="ru-RU"/>
              </w:rPr>
              <w:t xml:space="preserve"> </w:t>
            </w:r>
            <w:r w:rsidRPr="00D621A3">
              <w:rPr>
                <w:sz w:val="24"/>
                <w:lang w:val="ru-RU"/>
              </w:rPr>
              <w:t>комфортных</w:t>
            </w:r>
            <w:r w:rsidRPr="00D621A3">
              <w:rPr>
                <w:spacing w:val="-1"/>
                <w:sz w:val="24"/>
                <w:lang w:val="ru-RU"/>
              </w:rPr>
              <w:t xml:space="preserve"> </w:t>
            </w:r>
            <w:r w:rsidRPr="00D621A3">
              <w:rPr>
                <w:sz w:val="24"/>
                <w:lang w:val="ru-RU"/>
              </w:rPr>
              <w:t>условий,</w:t>
            </w:r>
            <w:r w:rsidRPr="00D621A3">
              <w:rPr>
                <w:spacing w:val="-4"/>
                <w:sz w:val="24"/>
                <w:lang w:val="ru-RU"/>
              </w:rPr>
              <w:t xml:space="preserve"> </w:t>
            </w:r>
            <w:r w:rsidRPr="00D621A3">
              <w:rPr>
                <w:sz w:val="24"/>
                <w:lang w:val="ru-RU"/>
              </w:rPr>
              <w:t>оригинальной</w:t>
            </w:r>
            <w:r w:rsidRPr="00D621A3">
              <w:rPr>
                <w:spacing w:val="-5"/>
                <w:sz w:val="24"/>
                <w:lang w:val="ru-RU"/>
              </w:rPr>
              <w:t xml:space="preserve"> </w:t>
            </w:r>
            <w:r w:rsidRPr="00D621A3">
              <w:rPr>
                <w:sz w:val="24"/>
                <w:lang w:val="ru-RU"/>
              </w:rPr>
              <w:t>развивающей</w:t>
            </w:r>
            <w:r w:rsidRPr="00D621A3">
              <w:rPr>
                <w:spacing w:val="-5"/>
                <w:sz w:val="24"/>
                <w:lang w:val="ru-RU"/>
              </w:rPr>
              <w:t xml:space="preserve"> </w:t>
            </w:r>
            <w:r w:rsidRPr="00D621A3">
              <w:rPr>
                <w:sz w:val="24"/>
                <w:lang w:val="ru-RU"/>
              </w:rPr>
              <w:t>среде</w:t>
            </w:r>
            <w:r w:rsidRPr="00D621A3">
              <w:rPr>
                <w:spacing w:val="-3"/>
                <w:sz w:val="24"/>
                <w:lang w:val="ru-RU"/>
              </w:rPr>
              <w:t xml:space="preserve"> </w:t>
            </w:r>
            <w:r w:rsidRPr="00D621A3">
              <w:rPr>
                <w:sz w:val="24"/>
                <w:lang w:val="ru-RU"/>
              </w:rPr>
              <w:t>детского</w:t>
            </w:r>
            <w:r w:rsidRPr="00D621A3">
              <w:rPr>
                <w:spacing w:val="-3"/>
                <w:sz w:val="24"/>
                <w:lang w:val="ru-RU"/>
              </w:rPr>
              <w:t xml:space="preserve"> </w:t>
            </w:r>
            <w:r w:rsidRPr="00D621A3">
              <w:rPr>
                <w:spacing w:val="-2"/>
                <w:sz w:val="24"/>
                <w:lang w:val="ru-RU"/>
              </w:rPr>
              <w:t>сада.</w:t>
            </w:r>
          </w:p>
          <w:p w:rsidR="00D621A3" w:rsidRPr="00CB2A27" w:rsidRDefault="00D621A3" w:rsidP="00CB2A27">
            <w:pPr>
              <w:pStyle w:val="TableParagraph"/>
              <w:numPr>
                <w:ilvl w:val="0"/>
                <w:numId w:val="39"/>
              </w:numPr>
              <w:tabs>
                <w:tab w:val="left" w:pos="934"/>
              </w:tabs>
              <w:ind w:right="100" w:firstLine="568"/>
              <w:jc w:val="both"/>
              <w:rPr>
                <w:sz w:val="24"/>
                <w:lang w:val="ru-RU"/>
              </w:rPr>
            </w:pPr>
            <w:r w:rsidRPr="00D621A3">
              <w:rPr>
                <w:sz w:val="24"/>
                <w:lang w:val="ru-RU"/>
              </w:rPr>
              <w:t>В традициях детского сада, среди которых: празднование дня рождения детского сада; празднование Дня Знаний; проведение дней Открытых дверей; проведение тематических</w:t>
            </w:r>
            <w:r w:rsidRPr="00D621A3">
              <w:rPr>
                <w:spacing w:val="45"/>
                <w:sz w:val="24"/>
                <w:lang w:val="ru-RU"/>
              </w:rPr>
              <w:t xml:space="preserve">  </w:t>
            </w:r>
            <w:r w:rsidRPr="00D621A3">
              <w:rPr>
                <w:sz w:val="24"/>
                <w:lang w:val="ru-RU"/>
              </w:rPr>
              <w:t>недель,</w:t>
            </w:r>
            <w:r w:rsidRPr="00D621A3">
              <w:rPr>
                <w:spacing w:val="45"/>
                <w:sz w:val="24"/>
                <w:lang w:val="ru-RU"/>
              </w:rPr>
              <w:t xml:space="preserve">  </w:t>
            </w:r>
            <w:r w:rsidRPr="00D621A3">
              <w:rPr>
                <w:sz w:val="24"/>
                <w:lang w:val="ru-RU"/>
              </w:rPr>
              <w:t>проведение</w:t>
            </w:r>
            <w:r w:rsidRPr="00D621A3">
              <w:rPr>
                <w:spacing w:val="44"/>
                <w:sz w:val="24"/>
                <w:lang w:val="ru-RU"/>
              </w:rPr>
              <w:t xml:space="preserve">  </w:t>
            </w:r>
            <w:r w:rsidRPr="00D621A3">
              <w:rPr>
                <w:sz w:val="24"/>
                <w:lang w:val="ru-RU"/>
              </w:rPr>
              <w:t>национального</w:t>
            </w:r>
            <w:r w:rsidRPr="00D621A3">
              <w:rPr>
                <w:spacing w:val="45"/>
                <w:sz w:val="24"/>
                <w:lang w:val="ru-RU"/>
              </w:rPr>
              <w:t xml:space="preserve">  </w:t>
            </w:r>
            <w:r w:rsidRPr="00D621A3">
              <w:rPr>
                <w:sz w:val="24"/>
                <w:lang w:val="ru-RU"/>
              </w:rPr>
              <w:t>фестиваля</w:t>
            </w:r>
            <w:proofErr w:type="gramStart"/>
            <w:r w:rsidRPr="00D621A3">
              <w:rPr>
                <w:spacing w:val="47"/>
                <w:sz w:val="24"/>
                <w:lang w:val="ru-RU"/>
              </w:rPr>
              <w:t xml:space="preserve">  </w:t>
            </w:r>
            <w:r w:rsidR="00CB2A27">
              <w:rPr>
                <w:sz w:val="24"/>
                <w:lang w:val="ru-RU"/>
              </w:rPr>
              <w:t>,</w:t>
            </w:r>
            <w:proofErr w:type="gramEnd"/>
            <w:r w:rsidR="00CB2A27">
              <w:rPr>
                <w:sz w:val="24"/>
                <w:lang w:val="ru-RU"/>
              </w:rPr>
              <w:t xml:space="preserve">  </w:t>
            </w:r>
            <w:r w:rsidRPr="00CB2A27">
              <w:rPr>
                <w:sz w:val="24"/>
                <w:lang w:val="ru-RU"/>
              </w:rPr>
              <w:t xml:space="preserve"> День защиты детей и на День </w:t>
            </w:r>
            <w:r w:rsidRPr="00CB2A27">
              <w:rPr>
                <w:spacing w:val="-2"/>
                <w:sz w:val="24"/>
                <w:lang w:val="ru-RU"/>
              </w:rPr>
              <w:t>Победы</w:t>
            </w:r>
          </w:p>
        </w:tc>
      </w:tr>
      <w:tr w:rsidR="00D621A3" w:rsidTr="00D621A3">
        <w:trPr>
          <w:trHeight w:val="553"/>
        </w:trPr>
        <w:tc>
          <w:tcPr>
            <w:tcW w:w="9575" w:type="dxa"/>
          </w:tcPr>
          <w:p w:rsidR="00D621A3" w:rsidRPr="00D621A3" w:rsidRDefault="00D621A3" w:rsidP="00D621A3">
            <w:pPr>
              <w:pStyle w:val="TableParagraph"/>
              <w:spacing w:line="276" w:lineRule="exact"/>
              <w:ind w:left="3064" w:right="761" w:hanging="2309"/>
              <w:rPr>
                <w:b/>
                <w:sz w:val="24"/>
                <w:lang w:val="ru-RU"/>
              </w:rPr>
            </w:pPr>
            <w:r w:rsidRPr="00D621A3">
              <w:rPr>
                <w:b/>
                <w:sz w:val="24"/>
                <w:lang w:val="ru-RU"/>
              </w:rPr>
              <w:t>Отношения</w:t>
            </w:r>
            <w:r w:rsidRPr="00D621A3">
              <w:rPr>
                <w:b/>
                <w:spacing w:val="-9"/>
                <w:sz w:val="24"/>
                <w:lang w:val="ru-RU"/>
              </w:rPr>
              <w:t xml:space="preserve"> </w:t>
            </w:r>
            <w:r w:rsidRPr="00D621A3">
              <w:rPr>
                <w:b/>
                <w:sz w:val="24"/>
                <w:lang w:val="ru-RU"/>
              </w:rPr>
              <w:t>к</w:t>
            </w:r>
            <w:r w:rsidRPr="00D621A3">
              <w:rPr>
                <w:b/>
                <w:spacing w:val="-6"/>
                <w:sz w:val="24"/>
                <w:lang w:val="ru-RU"/>
              </w:rPr>
              <w:t xml:space="preserve"> </w:t>
            </w:r>
            <w:r w:rsidRPr="00D621A3">
              <w:rPr>
                <w:b/>
                <w:sz w:val="24"/>
                <w:lang w:val="ru-RU"/>
              </w:rPr>
              <w:t>воспитанникам,</w:t>
            </w:r>
            <w:r w:rsidRPr="00D621A3">
              <w:rPr>
                <w:b/>
                <w:spacing w:val="-7"/>
                <w:sz w:val="24"/>
                <w:lang w:val="ru-RU"/>
              </w:rPr>
              <w:t xml:space="preserve"> </w:t>
            </w:r>
            <w:r w:rsidRPr="00D621A3">
              <w:rPr>
                <w:b/>
                <w:sz w:val="24"/>
                <w:lang w:val="ru-RU"/>
              </w:rPr>
              <w:t>их</w:t>
            </w:r>
            <w:r w:rsidRPr="00D621A3">
              <w:rPr>
                <w:b/>
                <w:spacing w:val="-11"/>
                <w:sz w:val="24"/>
                <w:lang w:val="ru-RU"/>
              </w:rPr>
              <w:t xml:space="preserve"> </w:t>
            </w:r>
            <w:r w:rsidRPr="00D621A3">
              <w:rPr>
                <w:b/>
                <w:sz w:val="24"/>
                <w:lang w:val="ru-RU"/>
              </w:rPr>
              <w:t>родителям</w:t>
            </w:r>
            <w:r w:rsidRPr="00D621A3">
              <w:rPr>
                <w:b/>
                <w:spacing w:val="-8"/>
                <w:sz w:val="24"/>
                <w:lang w:val="ru-RU"/>
              </w:rPr>
              <w:t xml:space="preserve"> </w:t>
            </w:r>
            <w:r w:rsidRPr="00D621A3">
              <w:rPr>
                <w:b/>
                <w:sz w:val="24"/>
                <w:lang w:val="ru-RU"/>
              </w:rPr>
              <w:t>(законным</w:t>
            </w:r>
            <w:r w:rsidRPr="00D621A3">
              <w:rPr>
                <w:b/>
                <w:spacing w:val="-7"/>
                <w:sz w:val="24"/>
                <w:lang w:val="ru-RU"/>
              </w:rPr>
              <w:t xml:space="preserve"> </w:t>
            </w:r>
            <w:r w:rsidRPr="00D621A3">
              <w:rPr>
                <w:b/>
                <w:sz w:val="24"/>
                <w:lang w:val="ru-RU"/>
              </w:rPr>
              <w:t>представителям), сотрудникам и партнерам ДОО</w:t>
            </w:r>
          </w:p>
        </w:tc>
      </w:tr>
      <w:tr w:rsidR="00D621A3" w:rsidTr="00D621A3">
        <w:trPr>
          <w:trHeight w:val="1382"/>
        </w:trPr>
        <w:tc>
          <w:tcPr>
            <w:tcW w:w="9575" w:type="dxa"/>
          </w:tcPr>
          <w:p w:rsidR="00D621A3" w:rsidRPr="00D621A3" w:rsidRDefault="00D621A3" w:rsidP="00D621A3">
            <w:pPr>
              <w:pStyle w:val="TableParagraph"/>
              <w:ind w:left="107" w:right="100" w:firstLine="568"/>
              <w:jc w:val="both"/>
              <w:rPr>
                <w:sz w:val="24"/>
                <w:lang w:val="ru-RU"/>
              </w:rPr>
            </w:pPr>
            <w:r w:rsidRPr="00D621A3">
              <w:rPr>
                <w:sz w:val="24"/>
                <w:lang w:val="ru-RU"/>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w:t>
            </w:r>
            <w:r w:rsidRPr="00D621A3">
              <w:rPr>
                <w:spacing w:val="64"/>
                <w:sz w:val="24"/>
                <w:lang w:val="ru-RU"/>
              </w:rPr>
              <w:t xml:space="preserve"> </w:t>
            </w:r>
            <w:r w:rsidRPr="00D621A3">
              <w:rPr>
                <w:sz w:val="24"/>
                <w:lang w:val="ru-RU"/>
              </w:rPr>
              <w:t>спешки,</w:t>
            </w:r>
            <w:r w:rsidRPr="00D621A3">
              <w:rPr>
                <w:spacing w:val="64"/>
                <w:sz w:val="24"/>
                <w:lang w:val="ru-RU"/>
              </w:rPr>
              <w:t xml:space="preserve"> </w:t>
            </w:r>
            <w:r w:rsidRPr="00D621A3">
              <w:rPr>
                <w:sz w:val="24"/>
                <w:lang w:val="ru-RU"/>
              </w:rPr>
              <w:t>разумная</w:t>
            </w:r>
            <w:r w:rsidRPr="00D621A3">
              <w:rPr>
                <w:spacing w:val="66"/>
                <w:sz w:val="24"/>
                <w:lang w:val="ru-RU"/>
              </w:rPr>
              <w:t xml:space="preserve"> </w:t>
            </w:r>
            <w:r w:rsidRPr="00D621A3">
              <w:rPr>
                <w:sz w:val="24"/>
                <w:lang w:val="ru-RU"/>
              </w:rPr>
              <w:t>сбалансированность</w:t>
            </w:r>
            <w:r w:rsidRPr="00D621A3">
              <w:rPr>
                <w:spacing w:val="63"/>
                <w:sz w:val="24"/>
                <w:lang w:val="ru-RU"/>
              </w:rPr>
              <w:t xml:space="preserve"> </w:t>
            </w:r>
            <w:r w:rsidRPr="00D621A3">
              <w:rPr>
                <w:sz w:val="24"/>
                <w:lang w:val="ru-RU"/>
              </w:rPr>
              <w:t>планов</w:t>
            </w:r>
            <w:r w:rsidRPr="00D621A3">
              <w:rPr>
                <w:spacing w:val="68"/>
                <w:sz w:val="24"/>
                <w:lang w:val="ru-RU"/>
              </w:rPr>
              <w:t xml:space="preserve"> </w:t>
            </w:r>
            <w:r w:rsidRPr="00D621A3">
              <w:rPr>
                <w:sz w:val="24"/>
                <w:lang w:val="ru-RU"/>
              </w:rPr>
              <w:t>–</w:t>
            </w:r>
            <w:r w:rsidRPr="00D621A3">
              <w:rPr>
                <w:spacing w:val="64"/>
                <w:sz w:val="24"/>
                <w:lang w:val="ru-RU"/>
              </w:rPr>
              <w:t xml:space="preserve"> </w:t>
            </w:r>
            <w:r w:rsidRPr="00D621A3">
              <w:rPr>
                <w:sz w:val="24"/>
                <w:lang w:val="ru-RU"/>
              </w:rPr>
              <w:t>это</w:t>
            </w:r>
            <w:r w:rsidRPr="00D621A3">
              <w:rPr>
                <w:spacing w:val="65"/>
                <w:sz w:val="24"/>
                <w:lang w:val="ru-RU"/>
              </w:rPr>
              <w:t xml:space="preserve"> </w:t>
            </w:r>
            <w:r w:rsidRPr="00D621A3">
              <w:rPr>
                <w:sz w:val="24"/>
                <w:lang w:val="ru-RU"/>
              </w:rPr>
              <w:t>необходимые</w:t>
            </w:r>
            <w:r w:rsidRPr="00D621A3">
              <w:rPr>
                <w:spacing w:val="70"/>
                <w:sz w:val="24"/>
                <w:lang w:val="ru-RU"/>
              </w:rPr>
              <w:t xml:space="preserve"> </w:t>
            </w:r>
            <w:r w:rsidRPr="00D621A3">
              <w:rPr>
                <w:spacing w:val="-2"/>
                <w:sz w:val="24"/>
                <w:lang w:val="ru-RU"/>
              </w:rPr>
              <w:t>условия</w:t>
            </w:r>
          </w:p>
          <w:p w:rsidR="00D621A3" w:rsidRPr="00D621A3" w:rsidRDefault="00D621A3" w:rsidP="00D621A3">
            <w:pPr>
              <w:pStyle w:val="TableParagraph"/>
              <w:spacing w:line="267" w:lineRule="exact"/>
              <w:ind w:left="107"/>
              <w:jc w:val="both"/>
              <w:rPr>
                <w:sz w:val="24"/>
                <w:lang w:val="ru-RU"/>
              </w:rPr>
            </w:pPr>
            <w:r w:rsidRPr="00D621A3">
              <w:rPr>
                <w:sz w:val="24"/>
                <w:lang w:val="ru-RU"/>
              </w:rPr>
              <w:t>нормальной</w:t>
            </w:r>
            <w:r w:rsidRPr="00D621A3">
              <w:rPr>
                <w:spacing w:val="-4"/>
                <w:sz w:val="24"/>
                <w:lang w:val="ru-RU"/>
              </w:rPr>
              <w:t xml:space="preserve"> </w:t>
            </w:r>
            <w:r w:rsidRPr="00D621A3">
              <w:rPr>
                <w:sz w:val="24"/>
                <w:lang w:val="ru-RU"/>
              </w:rPr>
              <w:t>жизни</w:t>
            </w:r>
            <w:r w:rsidRPr="00D621A3">
              <w:rPr>
                <w:spacing w:val="-4"/>
                <w:sz w:val="24"/>
                <w:lang w:val="ru-RU"/>
              </w:rPr>
              <w:t xml:space="preserve"> </w:t>
            </w:r>
            <w:r w:rsidRPr="00D621A3">
              <w:rPr>
                <w:sz w:val="24"/>
                <w:lang w:val="ru-RU"/>
              </w:rPr>
              <w:t>и</w:t>
            </w:r>
            <w:r w:rsidRPr="00D621A3">
              <w:rPr>
                <w:spacing w:val="-4"/>
                <w:sz w:val="24"/>
                <w:lang w:val="ru-RU"/>
              </w:rPr>
              <w:t xml:space="preserve"> </w:t>
            </w:r>
            <w:r w:rsidRPr="00D621A3">
              <w:rPr>
                <w:sz w:val="24"/>
                <w:lang w:val="ru-RU"/>
              </w:rPr>
              <w:t>развития</w:t>
            </w:r>
            <w:r w:rsidRPr="00D621A3">
              <w:rPr>
                <w:spacing w:val="-2"/>
                <w:sz w:val="24"/>
                <w:lang w:val="ru-RU"/>
              </w:rPr>
              <w:t xml:space="preserve"> детей.</w:t>
            </w:r>
          </w:p>
        </w:tc>
      </w:tr>
      <w:tr w:rsidR="00D621A3" w:rsidTr="00D621A3">
        <w:trPr>
          <w:trHeight w:val="5774"/>
        </w:trPr>
        <w:tc>
          <w:tcPr>
            <w:tcW w:w="9575" w:type="dxa"/>
          </w:tcPr>
          <w:p w:rsidR="00D621A3" w:rsidRPr="00D621A3" w:rsidRDefault="00D621A3" w:rsidP="00D621A3">
            <w:pPr>
              <w:pStyle w:val="TableParagraph"/>
              <w:spacing w:line="270" w:lineRule="exact"/>
              <w:ind w:left="675"/>
              <w:rPr>
                <w:sz w:val="24"/>
                <w:lang w:val="ru-RU"/>
              </w:rPr>
            </w:pPr>
            <w:r w:rsidRPr="00D621A3">
              <w:rPr>
                <w:sz w:val="24"/>
                <w:lang w:val="ru-RU"/>
              </w:rPr>
              <w:lastRenderedPageBreak/>
              <w:t>Воспитатель</w:t>
            </w:r>
            <w:r w:rsidRPr="00D621A3">
              <w:rPr>
                <w:spacing w:val="-6"/>
                <w:sz w:val="24"/>
                <w:lang w:val="ru-RU"/>
              </w:rPr>
              <w:t xml:space="preserve"> </w:t>
            </w:r>
            <w:r w:rsidRPr="00D621A3">
              <w:rPr>
                <w:sz w:val="24"/>
                <w:lang w:val="ru-RU"/>
              </w:rPr>
              <w:t>соблюдает</w:t>
            </w:r>
            <w:r w:rsidRPr="00D621A3">
              <w:rPr>
                <w:spacing w:val="-2"/>
                <w:sz w:val="24"/>
                <w:lang w:val="ru-RU"/>
              </w:rPr>
              <w:t xml:space="preserve"> </w:t>
            </w:r>
            <w:r w:rsidRPr="00D621A3">
              <w:rPr>
                <w:sz w:val="24"/>
                <w:lang w:val="ru-RU"/>
              </w:rPr>
              <w:t>кодекс</w:t>
            </w:r>
            <w:r w:rsidRPr="00D621A3">
              <w:rPr>
                <w:spacing w:val="-2"/>
                <w:sz w:val="24"/>
                <w:lang w:val="ru-RU"/>
              </w:rPr>
              <w:t xml:space="preserve"> </w:t>
            </w:r>
            <w:r w:rsidRPr="00D621A3">
              <w:rPr>
                <w:sz w:val="24"/>
                <w:lang w:val="ru-RU"/>
              </w:rPr>
              <w:t>нормы</w:t>
            </w:r>
            <w:r w:rsidRPr="00D621A3">
              <w:rPr>
                <w:spacing w:val="-7"/>
                <w:sz w:val="24"/>
                <w:lang w:val="ru-RU"/>
              </w:rPr>
              <w:t xml:space="preserve"> </w:t>
            </w:r>
            <w:r w:rsidRPr="00D621A3">
              <w:rPr>
                <w:sz w:val="24"/>
                <w:lang w:val="ru-RU"/>
              </w:rPr>
              <w:t>профессиональной</w:t>
            </w:r>
            <w:r w:rsidRPr="00D621A3">
              <w:rPr>
                <w:spacing w:val="-3"/>
                <w:sz w:val="24"/>
                <w:lang w:val="ru-RU"/>
              </w:rPr>
              <w:t xml:space="preserve"> </w:t>
            </w:r>
            <w:r w:rsidRPr="00D621A3">
              <w:rPr>
                <w:sz w:val="24"/>
                <w:lang w:val="ru-RU"/>
              </w:rPr>
              <w:t>этики</w:t>
            </w:r>
            <w:r w:rsidRPr="00D621A3">
              <w:rPr>
                <w:spacing w:val="-2"/>
                <w:sz w:val="24"/>
                <w:lang w:val="ru-RU"/>
              </w:rPr>
              <w:t xml:space="preserve"> </w:t>
            </w:r>
            <w:r w:rsidRPr="00D621A3">
              <w:rPr>
                <w:sz w:val="24"/>
                <w:lang w:val="ru-RU"/>
              </w:rPr>
              <w:t>и</w:t>
            </w:r>
            <w:r w:rsidRPr="00D621A3">
              <w:rPr>
                <w:spacing w:val="-2"/>
                <w:sz w:val="24"/>
                <w:lang w:val="ru-RU"/>
              </w:rPr>
              <w:t xml:space="preserve"> поведения:</w:t>
            </w:r>
          </w:p>
          <w:p w:rsidR="00D621A3" w:rsidRPr="00D621A3" w:rsidRDefault="00D621A3" w:rsidP="00E61388">
            <w:pPr>
              <w:pStyle w:val="TableParagraph"/>
              <w:numPr>
                <w:ilvl w:val="0"/>
                <w:numId w:val="38"/>
              </w:numPr>
              <w:tabs>
                <w:tab w:val="left" w:pos="906"/>
              </w:tabs>
              <w:ind w:right="102" w:firstLine="568"/>
              <w:rPr>
                <w:sz w:val="24"/>
                <w:lang w:val="ru-RU"/>
              </w:rPr>
            </w:pPr>
            <w:r w:rsidRPr="00D621A3">
              <w:rPr>
                <w:sz w:val="24"/>
                <w:lang w:val="ru-RU"/>
              </w:rPr>
              <w:t>педагог</w:t>
            </w:r>
            <w:r w:rsidRPr="00D621A3">
              <w:rPr>
                <w:spacing w:val="38"/>
                <w:sz w:val="24"/>
                <w:lang w:val="ru-RU"/>
              </w:rPr>
              <w:t xml:space="preserve"> </w:t>
            </w:r>
            <w:r w:rsidRPr="00D621A3">
              <w:rPr>
                <w:sz w:val="24"/>
                <w:lang w:val="ru-RU"/>
              </w:rPr>
              <w:t>всегда</w:t>
            </w:r>
            <w:r w:rsidRPr="00D621A3">
              <w:rPr>
                <w:spacing w:val="38"/>
                <w:sz w:val="24"/>
                <w:lang w:val="ru-RU"/>
              </w:rPr>
              <w:t xml:space="preserve"> </w:t>
            </w:r>
            <w:r w:rsidRPr="00D621A3">
              <w:rPr>
                <w:sz w:val="24"/>
                <w:lang w:val="ru-RU"/>
              </w:rPr>
              <w:t>выходит</w:t>
            </w:r>
            <w:r w:rsidRPr="00D621A3">
              <w:rPr>
                <w:spacing w:val="35"/>
                <w:sz w:val="24"/>
                <w:lang w:val="ru-RU"/>
              </w:rPr>
              <w:t xml:space="preserve"> </w:t>
            </w:r>
            <w:r w:rsidRPr="00D621A3">
              <w:rPr>
                <w:sz w:val="24"/>
                <w:lang w:val="ru-RU"/>
              </w:rPr>
              <w:t>навстречу родителям</w:t>
            </w:r>
            <w:r w:rsidRPr="00D621A3">
              <w:rPr>
                <w:spacing w:val="36"/>
                <w:sz w:val="24"/>
                <w:lang w:val="ru-RU"/>
              </w:rPr>
              <w:t xml:space="preserve"> </w:t>
            </w:r>
            <w:r w:rsidRPr="00D621A3">
              <w:rPr>
                <w:sz w:val="24"/>
                <w:lang w:val="ru-RU"/>
              </w:rPr>
              <w:t>и</w:t>
            </w:r>
            <w:r w:rsidRPr="00D621A3">
              <w:rPr>
                <w:spacing w:val="36"/>
                <w:sz w:val="24"/>
                <w:lang w:val="ru-RU"/>
              </w:rPr>
              <w:t xml:space="preserve"> </w:t>
            </w:r>
            <w:r w:rsidRPr="00D621A3">
              <w:rPr>
                <w:sz w:val="24"/>
                <w:lang w:val="ru-RU"/>
              </w:rPr>
              <w:t>приветствует</w:t>
            </w:r>
            <w:r w:rsidRPr="00D621A3">
              <w:rPr>
                <w:spacing w:val="35"/>
                <w:sz w:val="24"/>
                <w:lang w:val="ru-RU"/>
              </w:rPr>
              <w:t xml:space="preserve"> </w:t>
            </w:r>
            <w:r w:rsidRPr="00D621A3">
              <w:rPr>
                <w:sz w:val="24"/>
                <w:lang w:val="ru-RU"/>
              </w:rPr>
              <w:t>родителей</w:t>
            </w:r>
            <w:r w:rsidRPr="00D621A3">
              <w:rPr>
                <w:spacing w:val="36"/>
                <w:sz w:val="24"/>
                <w:lang w:val="ru-RU"/>
              </w:rPr>
              <w:t xml:space="preserve"> </w:t>
            </w:r>
            <w:r w:rsidRPr="00D621A3">
              <w:rPr>
                <w:sz w:val="24"/>
                <w:lang w:val="ru-RU"/>
              </w:rPr>
              <w:t>и</w:t>
            </w:r>
            <w:r w:rsidRPr="00D621A3">
              <w:rPr>
                <w:spacing w:val="36"/>
                <w:sz w:val="24"/>
                <w:lang w:val="ru-RU"/>
              </w:rPr>
              <w:t xml:space="preserve"> </w:t>
            </w:r>
            <w:r w:rsidRPr="00D621A3">
              <w:rPr>
                <w:sz w:val="24"/>
                <w:lang w:val="ru-RU"/>
              </w:rPr>
              <w:t xml:space="preserve">детей </w:t>
            </w:r>
            <w:r w:rsidRPr="00D621A3">
              <w:rPr>
                <w:spacing w:val="-2"/>
                <w:sz w:val="24"/>
                <w:lang w:val="ru-RU"/>
              </w:rPr>
              <w:t>первым;</w:t>
            </w:r>
          </w:p>
          <w:p w:rsidR="00D621A3" w:rsidRPr="00D621A3" w:rsidRDefault="00D621A3" w:rsidP="00E61388">
            <w:pPr>
              <w:pStyle w:val="TableParagraph"/>
              <w:numPr>
                <w:ilvl w:val="0"/>
                <w:numId w:val="38"/>
              </w:numPr>
              <w:tabs>
                <w:tab w:val="left" w:pos="870"/>
              </w:tabs>
              <w:spacing w:before="1"/>
              <w:ind w:left="870" w:hanging="195"/>
              <w:rPr>
                <w:sz w:val="24"/>
                <w:lang w:val="ru-RU"/>
              </w:rPr>
            </w:pPr>
            <w:r w:rsidRPr="00D621A3">
              <w:rPr>
                <w:sz w:val="24"/>
                <w:lang w:val="ru-RU"/>
              </w:rPr>
              <w:t>улыбка</w:t>
            </w:r>
            <w:r w:rsidRPr="00D621A3">
              <w:rPr>
                <w:spacing w:val="-3"/>
                <w:sz w:val="24"/>
                <w:lang w:val="ru-RU"/>
              </w:rPr>
              <w:t xml:space="preserve"> </w:t>
            </w:r>
            <w:r w:rsidRPr="00D621A3">
              <w:rPr>
                <w:sz w:val="24"/>
                <w:lang w:val="ru-RU"/>
              </w:rPr>
              <w:t>–</w:t>
            </w:r>
            <w:r w:rsidRPr="00D621A3">
              <w:rPr>
                <w:spacing w:val="-4"/>
                <w:sz w:val="24"/>
                <w:lang w:val="ru-RU"/>
              </w:rPr>
              <w:t xml:space="preserve"> </w:t>
            </w:r>
            <w:r w:rsidRPr="00D621A3">
              <w:rPr>
                <w:sz w:val="24"/>
                <w:lang w:val="ru-RU"/>
              </w:rPr>
              <w:t>всегда</w:t>
            </w:r>
            <w:r w:rsidRPr="00D621A3">
              <w:rPr>
                <w:spacing w:val="-2"/>
                <w:sz w:val="24"/>
                <w:lang w:val="ru-RU"/>
              </w:rPr>
              <w:t xml:space="preserve"> </w:t>
            </w:r>
            <w:r w:rsidRPr="00D621A3">
              <w:rPr>
                <w:sz w:val="24"/>
                <w:lang w:val="ru-RU"/>
              </w:rPr>
              <w:t>обязательная</w:t>
            </w:r>
            <w:r w:rsidRPr="00D621A3">
              <w:rPr>
                <w:spacing w:val="-3"/>
                <w:sz w:val="24"/>
                <w:lang w:val="ru-RU"/>
              </w:rPr>
              <w:t xml:space="preserve"> </w:t>
            </w:r>
            <w:r w:rsidRPr="00D621A3">
              <w:rPr>
                <w:sz w:val="24"/>
                <w:lang w:val="ru-RU"/>
              </w:rPr>
              <w:t>часть</w:t>
            </w:r>
            <w:r w:rsidRPr="00D621A3">
              <w:rPr>
                <w:spacing w:val="-5"/>
                <w:sz w:val="24"/>
                <w:lang w:val="ru-RU"/>
              </w:rPr>
              <w:t xml:space="preserve"> </w:t>
            </w:r>
            <w:r w:rsidRPr="00D621A3">
              <w:rPr>
                <w:spacing w:val="-2"/>
                <w:sz w:val="24"/>
                <w:lang w:val="ru-RU"/>
              </w:rPr>
              <w:t>приветствия;</w:t>
            </w:r>
          </w:p>
          <w:p w:rsidR="00D621A3" w:rsidRPr="00D621A3" w:rsidRDefault="00D621A3" w:rsidP="00E61388">
            <w:pPr>
              <w:pStyle w:val="TableParagraph"/>
              <w:numPr>
                <w:ilvl w:val="0"/>
                <w:numId w:val="38"/>
              </w:numPr>
              <w:tabs>
                <w:tab w:val="left" w:pos="866"/>
              </w:tabs>
              <w:spacing w:before="2" w:line="293" w:lineRule="exact"/>
              <w:ind w:left="866" w:hanging="191"/>
              <w:rPr>
                <w:sz w:val="24"/>
                <w:lang w:val="ru-RU"/>
              </w:rPr>
            </w:pPr>
            <w:r w:rsidRPr="00D621A3">
              <w:rPr>
                <w:sz w:val="24"/>
                <w:lang w:val="ru-RU"/>
              </w:rPr>
              <w:t>педагог</w:t>
            </w:r>
            <w:r w:rsidRPr="00D621A3">
              <w:rPr>
                <w:spacing w:val="-4"/>
                <w:sz w:val="24"/>
                <w:lang w:val="ru-RU"/>
              </w:rPr>
              <w:t xml:space="preserve"> </w:t>
            </w:r>
            <w:r w:rsidRPr="00D621A3">
              <w:rPr>
                <w:sz w:val="24"/>
                <w:lang w:val="ru-RU"/>
              </w:rPr>
              <w:t>описывает</w:t>
            </w:r>
            <w:r w:rsidRPr="00D621A3">
              <w:rPr>
                <w:spacing w:val="-3"/>
                <w:sz w:val="24"/>
                <w:lang w:val="ru-RU"/>
              </w:rPr>
              <w:t xml:space="preserve"> </w:t>
            </w:r>
            <w:r w:rsidRPr="00D621A3">
              <w:rPr>
                <w:sz w:val="24"/>
                <w:lang w:val="ru-RU"/>
              </w:rPr>
              <w:t>события</w:t>
            </w:r>
            <w:r w:rsidRPr="00D621A3">
              <w:rPr>
                <w:spacing w:val="-2"/>
                <w:sz w:val="24"/>
                <w:lang w:val="ru-RU"/>
              </w:rPr>
              <w:t xml:space="preserve"> </w:t>
            </w:r>
            <w:r w:rsidRPr="00D621A3">
              <w:rPr>
                <w:sz w:val="24"/>
                <w:lang w:val="ru-RU"/>
              </w:rPr>
              <w:t>и</w:t>
            </w:r>
            <w:r w:rsidRPr="00D621A3">
              <w:rPr>
                <w:spacing w:val="-2"/>
                <w:sz w:val="24"/>
                <w:lang w:val="ru-RU"/>
              </w:rPr>
              <w:t xml:space="preserve"> </w:t>
            </w:r>
            <w:r w:rsidRPr="00D621A3">
              <w:rPr>
                <w:sz w:val="24"/>
                <w:lang w:val="ru-RU"/>
              </w:rPr>
              <w:t>ситуации,</w:t>
            </w:r>
            <w:r w:rsidRPr="00D621A3">
              <w:rPr>
                <w:spacing w:val="-2"/>
                <w:sz w:val="24"/>
                <w:lang w:val="ru-RU"/>
              </w:rPr>
              <w:t xml:space="preserve"> </w:t>
            </w:r>
            <w:r w:rsidRPr="00D621A3">
              <w:rPr>
                <w:sz w:val="24"/>
                <w:lang w:val="ru-RU"/>
              </w:rPr>
              <w:t>но</w:t>
            </w:r>
            <w:r w:rsidRPr="00D621A3">
              <w:rPr>
                <w:spacing w:val="-3"/>
                <w:sz w:val="24"/>
                <w:lang w:val="ru-RU"/>
              </w:rPr>
              <w:t xml:space="preserve"> </w:t>
            </w:r>
            <w:r w:rsidRPr="00D621A3">
              <w:rPr>
                <w:sz w:val="24"/>
                <w:lang w:val="ru-RU"/>
              </w:rPr>
              <w:t>не</w:t>
            </w:r>
            <w:r w:rsidRPr="00D621A3">
              <w:rPr>
                <w:spacing w:val="-2"/>
                <w:sz w:val="24"/>
                <w:lang w:val="ru-RU"/>
              </w:rPr>
              <w:t xml:space="preserve"> </w:t>
            </w:r>
            <w:r w:rsidRPr="00D621A3">
              <w:rPr>
                <w:sz w:val="24"/>
                <w:lang w:val="ru-RU"/>
              </w:rPr>
              <w:t>даёт</w:t>
            </w:r>
            <w:r w:rsidRPr="00D621A3">
              <w:rPr>
                <w:spacing w:val="-2"/>
                <w:sz w:val="24"/>
                <w:lang w:val="ru-RU"/>
              </w:rPr>
              <w:t xml:space="preserve"> </w:t>
            </w:r>
            <w:r w:rsidRPr="00D621A3">
              <w:rPr>
                <w:sz w:val="24"/>
                <w:lang w:val="ru-RU"/>
              </w:rPr>
              <w:t>им</w:t>
            </w:r>
            <w:r w:rsidRPr="00D621A3">
              <w:rPr>
                <w:spacing w:val="-2"/>
                <w:sz w:val="24"/>
                <w:lang w:val="ru-RU"/>
              </w:rPr>
              <w:t xml:space="preserve"> оценки;</w:t>
            </w:r>
          </w:p>
          <w:p w:rsidR="00D621A3" w:rsidRPr="00D621A3" w:rsidRDefault="00D621A3" w:rsidP="00E61388">
            <w:pPr>
              <w:pStyle w:val="TableParagraph"/>
              <w:numPr>
                <w:ilvl w:val="0"/>
                <w:numId w:val="38"/>
              </w:numPr>
              <w:tabs>
                <w:tab w:val="left" w:pos="866"/>
              </w:tabs>
              <w:ind w:right="143" w:firstLine="568"/>
              <w:rPr>
                <w:sz w:val="24"/>
                <w:lang w:val="ru-RU"/>
              </w:rPr>
            </w:pPr>
            <w:r w:rsidRPr="00D621A3">
              <w:rPr>
                <w:sz w:val="24"/>
                <w:lang w:val="ru-RU"/>
              </w:rPr>
              <w:t>педагог</w:t>
            </w:r>
            <w:r w:rsidRPr="00D621A3">
              <w:rPr>
                <w:spacing w:val="-3"/>
                <w:sz w:val="24"/>
                <w:lang w:val="ru-RU"/>
              </w:rPr>
              <w:t xml:space="preserve"> </w:t>
            </w:r>
            <w:r w:rsidRPr="00D621A3">
              <w:rPr>
                <w:sz w:val="24"/>
                <w:lang w:val="ru-RU"/>
              </w:rPr>
              <w:t>не</w:t>
            </w:r>
            <w:r w:rsidRPr="00D621A3">
              <w:rPr>
                <w:spacing w:val="-3"/>
                <w:sz w:val="24"/>
                <w:lang w:val="ru-RU"/>
              </w:rPr>
              <w:t xml:space="preserve"> </w:t>
            </w:r>
            <w:r w:rsidRPr="00D621A3">
              <w:rPr>
                <w:sz w:val="24"/>
                <w:lang w:val="ru-RU"/>
              </w:rPr>
              <w:t>обвиняет</w:t>
            </w:r>
            <w:r w:rsidRPr="00D621A3">
              <w:rPr>
                <w:spacing w:val="-4"/>
                <w:sz w:val="24"/>
                <w:lang w:val="ru-RU"/>
              </w:rPr>
              <w:t xml:space="preserve"> </w:t>
            </w:r>
            <w:r w:rsidRPr="00D621A3">
              <w:rPr>
                <w:sz w:val="24"/>
                <w:lang w:val="ru-RU"/>
              </w:rPr>
              <w:t>родителей</w:t>
            </w:r>
            <w:r w:rsidRPr="00D621A3">
              <w:rPr>
                <w:spacing w:val="-4"/>
                <w:sz w:val="24"/>
                <w:lang w:val="ru-RU"/>
              </w:rPr>
              <w:t xml:space="preserve"> </w:t>
            </w:r>
            <w:r w:rsidRPr="00D621A3">
              <w:rPr>
                <w:sz w:val="24"/>
                <w:lang w:val="ru-RU"/>
              </w:rPr>
              <w:t>и</w:t>
            </w:r>
            <w:r w:rsidRPr="00D621A3">
              <w:rPr>
                <w:spacing w:val="-4"/>
                <w:sz w:val="24"/>
                <w:lang w:val="ru-RU"/>
              </w:rPr>
              <w:t xml:space="preserve"> </w:t>
            </w:r>
            <w:r w:rsidRPr="00D621A3">
              <w:rPr>
                <w:sz w:val="24"/>
                <w:lang w:val="ru-RU"/>
              </w:rPr>
              <w:t>не</w:t>
            </w:r>
            <w:r w:rsidRPr="00D621A3">
              <w:rPr>
                <w:spacing w:val="-3"/>
                <w:sz w:val="24"/>
                <w:lang w:val="ru-RU"/>
              </w:rPr>
              <w:t xml:space="preserve"> </w:t>
            </w:r>
            <w:r w:rsidRPr="00D621A3">
              <w:rPr>
                <w:sz w:val="24"/>
                <w:lang w:val="ru-RU"/>
              </w:rPr>
              <w:t>возлагает</w:t>
            </w:r>
            <w:r w:rsidRPr="00D621A3">
              <w:rPr>
                <w:spacing w:val="-4"/>
                <w:sz w:val="24"/>
                <w:lang w:val="ru-RU"/>
              </w:rPr>
              <w:t xml:space="preserve"> </w:t>
            </w:r>
            <w:r w:rsidRPr="00D621A3">
              <w:rPr>
                <w:sz w:val="24"/>
                <w:lang w:val="ru-RU"/>
              </w:rPr>
              <w:t>на</w:t>
            </w:r>
            <w:r w:rsidRPr="00D621A3">
              <w:rPr>
                <w:spacing w:val="-3"/>
                <w:sz w:val="24"/>
                <w:lang w:val="ru-RU"/>
              </w:rPr>
              <w:t xml:space="preserve"> </w:t>
            </w:r>
            <w:r w:rsidRPr="00D621A3">
              <w:rPr>
                <w:sz w:val="24"/>
                <w:lang w:val="ru-RU"/>
              </w:rPr>
              <w:t>них</w:t>
            </w:r>
            <w:r w:rsidRPr="00D621A3">
              <w:rPr>
                <w:spacing w:val="-3"/>
                <w:sz w:val="24"/>
                <w:lang w:val="ru-RU"/>
              </w:rPr>
              <w:t xml:space="preserve"> </w:t>
            </w:r>
            <w:r w:rsidRPr="00D621A3">
              <w:rPr>
                <w:sz w:val="24"/>
                <w:lang w:val="ru-RU"/>
              </w:rPr>
              <w:t>ответственность</w:t>
            </w:r>
            <w:r w:rsidRPr="00D621A3">
              <w:rPr>
                <w:spacing w:val="-5"/>
                <w:sz w:val="24"/>
                <w:lang w:val="ru-RU"/>
              </w:rPr>
              <w:t xml:space="preserve"> </w:t>
            </w:r>
            <w:r w:rsidRPr="00D621A3">
              <w:rPr>
                <w:sz w:val="24"/>
                <w:lang w:val="ru-RU"/>
              </w:rPr>
              <w:t>за</w:t>
            </w:r>
            <w:r w:rsidRPr="00D621A3">
              <w:rPr>
                <w:spacing w:val="-3"/>
                <w:sz w:val="24"/>
                <w:lang w:val="ru-RU"/>
              </w:rPr>
              <w:t xml:space="preserve"> </w:t>
            </w:r>
            <w:r w:rsidRPr="00D621A3">
              <w:rPr>
                <w:sz w:val="24"/>
                <w:lang w:val="ru-RU"/>
              </w:rPr>
              <w:t>поведение детей в детском саду;</w:t>
            </w:r>
          </w:p>
          <w:p w:rsidR="00D621A3" w:rsidRPr="00D621A3" w:rsidRDefault="00D621A3" w:rsidP="00E61388">
            <w:pPr>
              <w:pStyle w:val="TableParagraph"/>
              <w:numPr>
                <w:ilvl w:val="0"/>
                <w:numId w:val="38"/>
              </w:numPr>
              <w:tabs>
                <w:tab w:val="left" w:pos="866"/>
              </w:tabs>
              <w:spacing w:before="1" w:line="293" w:lineRule="exact"/>
              <w:ind w:left="866" w:hanging="191"/>
              <w:rPr>
                <w:sz w:val="24"/>
                <w:lang w:val="ru-RU"/>
              </w:rPr>
            </w:pPr>
            <w:r w:rsidRPr="00D621A3">
              <w:rPr>
                <w:sz w:val="24"/>
                <w:lang w:val="ru-RU"/>
              </w:rPr>
              <w:t>тон</w:t>
            </w:r>
            <w:r w:rsidRPr="00D621A3">
              <w:rPr>
                <w:spacing w:val="-6"/>
                <w:sz w:val="24"/>
                <w:lang w:val="ru-RU"/>
              </w:rPr>
              <w:t xml:space="preserve"> </w:t>
            </w:r>
            <w:r w:rsidRPr="00D621A3">
              <w:rPr>
                <w:sz w:val="24"/>
                <w:lang w:val="ru-RU"/>
              </w:rPr>
              <w:t>общения</w:t>
            </w:r>
            <w:r w:rsidRPr="00D621A3">
              <w:rPr>
                <w:spacing w:val="-2"/>
                <w:sz w:val="24"/>
                <w:lang w:val="ru-RU"/>
              </w:rPr>
              <w:t xml:space="preserve"> </w:t>
            </w:r>
            <w:r w:rsidRPr="00D621A3">
              <w:rPr>
                <w:sz w:val="24"/>
                <w:lang w:val="ru-RU"/>
              </w:rPr>
              <w:t>ровный</w:t>
            </w:r>
            <w:r w:rsidRPr="00D621A3">
              <w:rPr>
                <w:spacing w:val="-4"/>
                <w:sz w:val="24"/>
                <w:lang w:val="ru-RU"/>
              </w:rPr>
              <w:t xml:space="preserve"> </w:t>
            </w:r>
            <w:r w:rsidRPr="00D621A3">
              <w:rPr>
                <w:sz w:val="24"/>
                <w:lang w:val="ru-RU"/>
              </w:rPr>
              <w:t>и</w:t>
            </w:r>
            <w:r w:rsidRPr="00D621A3">
              <w:rPr>
                <w:spacing w:val="-4"/>
                <w:sz w:val="24"/>
                <w:lang w:val="ru-RU"/>
              </w:rPr>
              <w:t xml:space="preserve"> </w:t>
            </w:r>
            <w:r w:rsidRPr="00D621A3">
              <w:rPr>
                <w:sz w:val="24"/>
                <w:lang w:val="ru-RU"/>
              </w:rPr>
              <w:t>дружелюбный,</w:t>
            </w:r>
            <w:r w:rsidRPr="00D621A3">
              <w:rPr>
                <w:spacing w:val="-3"/>
                <w:sz w:val="24"/>
                <w:lang w:val="ru-RU"/>
              </w:rPr>
              <w:t xml:space="preserve"> </w:t>
            </w:r>
            <w:r w:rsidRPr="00D621A3">
              <w:rPr>
                <w:sz w:val="24"/>
                <w:lang w:val="ru-RU"/>
              </w:rPr>
              <w:t>исключается</w:t>
            </w:r>
            <w:r w:rsidRPr="00D621A3">
              <w:rPr>
                <w:spacing w:val="-2"/>
                <w:sz w:val="24"/>
                <w:lang w:val="ru-RU"/>
              </w:rPr>
              <w:t xml:space="preserve"> </w:t>
            </w:r>
            <w:r w:rsidRPr="00D621A3">
              <w:rPr>
                <w:sz w:val="24"/>
                <w:lang w:val="ru-RU"/>
              </w:rPr>
              <w:t>повышение</w:t>
            </w:r>
            <w:r w:rsidRPr="00D621A3">
              <w:rPr>
                <w:spacing w:val="-1"/>
                <w:sz w:val="24"/>
                <w:lang w:val="ru-RU"/>
              </w:rPr>
              <w:t xml:space="preserve"> </w:t>
            </w:r>
            <w:r w:rsidRPr="00D621A3">
              <w:rPr>
                <w:spacing w:val="-2"/>
                <w:sz w:val="24"/>
                <w:lang w:val="ru-RU"/>
              </w:rPr>
              <w:t>голоса;</w:t>
            </w:r>
          </w:p>
          <w:p w:rsidR="00D621A3" w:rsidRPr="00D621A3" w:rsidRDefault="00D621A3" w:rsidP="00E61388">
            <w:pPr>
              <w:pStyle w:val="TableParagraph"/>
              <w:numPr>
                <w:ilvl w:val="0"/>
                <w:numId w:val="38"/>
              </w:numPr>
              <w:tabs>
                <w:tab w:val="left" w:pos="866"/>
              </w:tabs>
              <w:spacing w:line="293" w:lineRule="exact"/>
              <w:ind w:left="866" w:hanging="191"/>
              <w:rPr>
                <w:sz w:val="24"/>
                <w:lang w:val="ru-RU"/>
              </w:rPr>
            </w:pPr>
            <w:r w:rsidRPr="00D621A3">
              <w:rPr>
                <w:sz w:val="24"/>
                <w:lang w:val="ru-RU"/>
              </w:rPr>
              <w:t>проявляет</w:t>
            </w:r>
            <w:r w:rsidRPr="00D621A3">
              <w:rPr>
                <w:spacing w:val="-6"/>
                <w:sz w:val="24"/>
                <w:lang w:val="ru-RU"/>
              </w:rPr>
              <w:t xml:space="preserve"> </w:t>
            </w:r>
            <w:r w:rsidRPr="00D621A3">
              <w:rPr>
                <w:sz w:val="24"/>
                <w:lang w:val="ru-RU"/>
              </w:rPr>
              <w:t>уважительное</w:t>
            </w:r>
            <w:r w:rsidRPr="00D621A3">
              <w:rPr>
                <w:spacing w:val="-4"/>
                <w:sz w:val="24"/>
                <w:lang w:val="ru-RU"/>
              </w:rPr>
              <w:t xml:space="preserve"> </w:t>
            </w:r>
            <w:r w:rsidRPr="00D621A3">
              <w:rPr>
                <w:sz w:val="24"/>
                <w:lang w:val="ru-RU"/>
              </w:rPr>
              <w:t>отношение</w:t>
            </w:r>
            <w:r w:rsidRPr="00D621A3">
              <w:rPr>
                <w:spacing w:val="-2"/>
                <w:sz w:val="24"/>
                <w:lang w:val="ru-RU"/>
              </w:rPr>
              <w:t xml:space="preserve"> </w:t>
            </w:r>
            <w:r w:rsidRPr="00D621A3">
              <w:rPr>
                <w:sz w:val="24"/>
                <w:lang w:val="ru-RU"/>
              </w:rPr>
              <w:t>к</w:t>
            </w:r>
            <w:r w:rsidRPr="00D621A3">
              <w:rPr>
                <w:spacing w:val="-1"/>
                <w:sz w:val="24"/>
                <w:lang w:val="ru-RU"/>
              </w:rPr>
              <w:t xml:space="preserve"> </w:t>
            </w:r>
            <w:r w:rsidRPr="00D621A3">
              <w:rPr>
                <w:sz w:val="24"/>
                <w:lang w:val="ru-RU"/>
              </w:rPr>
              <w:t>личности</w:t>
            </w:r>
            <w:r w:rsidRPr="00D621A3">
              <w:rPr>
                <w:spacing w:val="-4"/>
                <w:sz w:val="24"/>
                <w:lang w:val="ru-RU"/>
              </w:rPr>
              <w:t xml:space="preserve"> </w:t>
            </w:r>
            <w:r w:rsidRPr="00D621A3">
              <w:rPr>
                <w:spacing w:val="-2"/>
                <w:sz w:val="24"/>
                <w:lang w:val="ru-RU"/>
              </w:rPr>
              <w:t>воспитанника;</w:t>
            </w:r>
          </w:p>
          <w:p w:rsidR="00D621A3" w:rsidRPr="00D621A3" w:rsidRDefault="00D621A3" w:rsidP="00E61388">
            <w:pPr>
              <w:pStyle w:val="TableParagraph"/>
              <w:numPr>
                <w:ilvl w:val="0"/>
                <w:numId w:val="38"/>
              </w:numPr>
              <w:tabs>
                <w:tab w:val="left" w:pos="866"/>
              </w:tabs>
              <w:spacing w:before="2" w:line="293" w:lineRule="exact"/>
              <w:ind w:left="866" w:hanging="191"/>
              <w:rPr>
                <w:sz w:val="24"/>
                <w:lang w:val="ru-RU"/>
              </w:rPr>
            </w:pPr>
            <w:r w:rsidRPr="00D621A3">
              <w:rPr>
                <w:sz w:val="24"/>
                <w:lang w:val="ru-RU"/>
              </w:rPr>
              <w:t>проявляет</w:t>
            </w:r>
            <w:r w:rsidRPr="00D621A3">
              <w:rPr>
                <w:spacing w:val="-4"/>
                <w:sz w:val="24"/>
                <w:lang w:val="ru-RU"/>
              </w:rPr>
              <w:t xml:space="preserve"> </w:t>
            </w:r>
            <w:r w:rsidRPr="00D621A3">
              <w:rPr>
                <w:sz w:val="24"/>
                <w:lang w:val="ru-RU"/>
              </w:rPr>
              <w:t>умение</w:t>
            </w:r>
            <w:r w:rsidRPr="00D621A3">
              <w:rPr>
                <w:spacing w:val="-3"/>
                <w:sz w:val="24"/>
                <w:lang w:val="ru-RU"/>
              </w:rPr>
              <w:t xml:space="preserve"> </w:t>
            </w:r>
            <w:r w:rsidRPr="00D621A3">
              <w:rPr>
                <w:sz w:val="24"/>
                <w:lang w:val="ru-RU"/>
              </w:rPr>
              <w:t>заинтересованно</w:t>
            </w:r>
            <w:r w:rsidRPr="00D621A3">
              <w:rPr>
                <w:spacing w:val="-4"/>
                <w:sz w:val="24"/>
                <w:lang w:val="ru-RU"/>
              </w:rPr>
              <w:t xml:space="preserve"> </w:t>
            </w:r>
            <w:r w:rsidRPr="00D621A3">
              <w:rPr>
                <w:sz w:val="24"/>
                <w:lang w:val="ru-RU"/>
              </w:rPr>
              <w:t>слушать</w:t>
            </w:r>
            <w:r w:rsidRPr="00D621A3">
              <w:rPr>
                <w:spacing w:val="-5"/>
                <w:sz w:val="24"/>
                <w:lang w:val="ru-RU"/>
              </w:rPr>
              <w:t xml:space="preserve"> </w:t>
            </w:r>
            <w:r w:rsidRPr="00D621A3">
              <w:rPr>
                <w:sz w:val="24"/>
                <w:lang w:val="ru-RU"/>
              </w:rPr>
              <w:t>собеседника</w:t>
            </w:r>
            <w:r w:rsidRPr="00D621A3">
              <w:rPr>
                <w:spacing w:val="-4"/>
                <w:sz w:val="24"/>
                <w:lang w:val="ru-RU"/>
              </w:rPr>
              <w:t xml:space="preserve"> </w:t>
            </w:r>
            <w:r w:rsidRPr="00D621A3">
              <w:rPr>
                <w:sz w:val="24"/>
                <w:lang w:val="ru-RU"/>
              </w:rPr>
              <w:t>и</w:t>
            </w:r>
            <w:r w:rsidRPr="00D621A3">
              <w:rPr>
                <w:spacing w:val="-5"/>
                <w:sz w:val="24"/>
                <w:lang w:val="ru-RU"/>
              </w:rPr>
              <w:t xml:space="preserve"> </w:t>
            </w:r>
            <w:r w:rsidRPr="00D621A3">
              <w:rPr>
                <w:sz w:val="24"/>
                <w:lang w:val="ru-RU"/>
              </w:rPr>
              <w:t>сопереживать</w:t>
            </w:r>
            <w:r w:rsidRPr="00D621A3">
              <w:rPr>
                <w:spacing w:val="-5"/>
                <w:sz w:val="24"/>
                <w:lang w:val="ru-RU"/>
              </w:rPr>
              <w:t xml:space="preserve"> </w:t>
            </w:r>
            <w:r w:rsidRPr="00D621A3">
              <w:rPr>
                <w:spacing w:val="-4"/>
                <w:sz w:val="24"/>
                <w:lang w:val="ru-RU"/>
              </w:rPr>
              <w:t>ему;</w:t>
            </w:r>
          </w:p>
          <w:p w:rsidR="00D621A3" w:rsidRPr="00D621A3" w:rsidRDefault="00D621A3" w:rsidP="00E61388">
            <w:pPr>
              <w:pStyle w:val="TableParagraph"/>
              <w:numPr>
                <w:ilvl w:val="0"/>
                <w:numId w:val="38"/>
              </w:numPr>
              <w:tabs>
                <w:tab w:val="left" w:pos="866"/>
              </w:tabs>
              <w:spacing w:line="293" w:lineRule="exact"/>
              <w:ind w:left="866" w:hanging="191"/>
              <w:rPr>
                <w:sz w:val="24"/>
                <w:lang w:val="ru-RU"/>
              </w:rPr>
            </w:pPr>
            <w:r w:rsidRPr="00D621A3">
              <w:rPr>
                <w:sz w:val="24"/>
                <w:lang w:val="ru-RU"/>
              </w:rPr>
              <w:t>проявляет</w:t>
            </w:r>
            <w:r w:rsidRPr="00D621A3">
              <w:rPr>
                <w:spacing w:val="-4"/>
                <w:sz w:val="24"/>
                <w:lang w:val="ru-RU"/>
              </w:rPr>
              <w:t xml:space="preserve"> </w:t>
            </w:r>
            <w:r w:rsidRPr="00D621A3">
              <w:rPr>
                <w:sz w:val="24"/>
                <w:lang w:val="ru-RU"/>
              </w:rPr>
              <w:t>умение</w:t>
            </w:r>
            <w:r w:rsidRPr="00D621A3">
              <w:rPr>
                <w:spacing w:val="-1"/>
                <w:sz w:val="24"/>
                <w:lang w:val="ru-RU"/>
              </w:rPr>
              <w:t xml:space="preserve"> </w:t>
            </w:r>
            <w:r w:rsidRPr="00D621A3">
              <w:rPr>
                <w:sz w:val="24"/>
                <w:lang w:val="ru-RU"/>
              </w:rPr>
              <w:t>видеть</w:t>
            </w:r>
            <w:r w:rsidRPr="00D621A3">
              <w:rPr>
                <w:spacing w:val="-4"/>
                <w:sz w:val="24"/>
                <w:lang w:val="ru-RU"/>
              </w:rPr>
              <w:t xml:space="preserve"> </w:t>
            </w:r>
            <w:r w:rsidRPr="00D621A3">
              <w:rPr>
                <w:sz w:val="24"/>
                <w:lang w:val="ru-RU"/>
              </w:rPr>
              <w:t>и</w:t>
            </w:r>
            <w:r w:rsidRPr="00D621A3">
              <w:rPr>
                <w:spacing w:val="-2"/>
                <w:sz w:val="24"/>
                <w:lang w:val="ru-RU"/>
              </w:rPr>
              <w:t xml:space="preserve"> </w:t>
            </w:r>
            <w:r w:rsidRPr="00D621A3">
              <w:rPr>
                <w:sz w:val="24"/>
                <w:lang w:val="ru-RU"/>
              </w:rPr>
              <w:t>слышать воспитанника,</w:t>
            </w:r>
            <w:r w:rsidRPr="00D621A3">
              <w:rPr>
                <w:spacing w:val="-2"/>
                <w:sz w:val="24"/>
                <w:lang w:val="ru-RU"/>
              </w:rPr>
              <w:t xml:space="preserve"> </w:t>
            </w:r>
            <w:r w:rsidRPr="00D621A3">
              <w:rPr>
                <w:sz w:val="24"/>
                <w:lang w:val="ru-RU"/>
              </w:rPr>
              <w:t>сопереживать</w:t>
            </w:r>
            <w:r w:rsidRPr="00D621A3">
              <w:rPr>
                <w:spacing w:val="-3"/>
                <w:sz w:val="24"/>
                <w:lang w:val="ru-RU"/>
              </w:rPr>
              <w:t xml:space="preserve"> </w:t>
            </w:r>
            <w:r w:rsidRPr="00D621A3">
              <w:rPr>
                <w:spacing w:val="-4"/>
                <w:sz w:val="24"/>
                <w:lang w:val="ru-RU"/>
              </w:rPr>
              <w:t>ему;</w:t>
            </w:r>
          </w:p>
          <w:p w:rsidR="00D621A3" w:rsidRPr="00D621A3" w:rsidRDefault="00D621A3" w:rsidP="00E61388">
            <w:pPr>
              <w:pStyle w:val="TableParagraph"/>
              <w:numPr>
                <w:ilvl w:val="0"/>
                <w:numId w:val="38"/>
              </w:numPr>
              <w:tabs>
                <w:tab w:val="left" w:pos="866"/>
              </w:tabs>
              <w:spacing w:before="2" w:line="293" w:lineRule="exact"/>
              <w:ind w:left="866" w:hanging="191"/>
              <w:rPr>
                <w:sz w:val="24"/>
                <w:lang w:val="ru-RU"/>
              </w:rPr>
            </w:pPr>
            <w:r w:rsidRPr="00D621A3">
              <w:rPr>
                <w:sz w:val="24"/>
                <w:lang w:val="ru-RU"/>
              </w:rPr>
              <w:t>проявляет</w:t>
            </w:r>
            <w:r w:rsidRPr="00D621A3">
              <w:rPr>
                <w:spacing w:val="-3"/>
                <w:sz w:val="24"/>
                <w:lang w:val="ru-RU"/>
              </w:rPr>
              <w:t xml:space="preserve"> </w:t>
            </w:r>
            <w:r w:rsidRPr="00D621A3">
              <w:rPr>
                <w:sz w:val="24"/>
                <w:lang w:val="ru-RU"/>
              </w:rPr>
              <w:t>уравновешенность</w:t>
            </w:r>
            <w:r w:rsidRPr="00D621A3">
              <w:rPr>
                <w:spacing w:val="-3"/>
                <w:sz w:val="24"/>
                <w:lang w:val="ru-RU"/>
              </w:rPr>
              <w:t xml:space="preserve"> </w:t>
            </w:r>
            <w:r w:rsidRPr="00D621A3">
              <w:rPr>
                <w:sz w:val="24"/>
                <w:lang w:val="ru-RU"/>
              </w:rPr>
              <w:t>и</w:t>
            </w:r>
            <w:r w:rsidRPr="00D621A3">
              <w:rPr>
                <w:spacing w:val="-3"/>
                <w:sz w:val="24"/>
                <w:lang w:val="ru-RU"/>
              </w:rPr>
              <w:t xml:space="preserve"> </w:t>
            </w:r>
            <w:r w:rsidRPr="00D621A3">
              <w:rPr>
                <w:sz w:val="24"/>
                <w:lang w:val="ru-RU"/>
              </w:rPr>
              <w:t>самообладание,</w:t>
            </w:r>
            <w:r w:rsidRPr="00D621A3">
              <w:rPr>
                <w:spacing w:val="-2"/>
                <w:sz w:val="24"/>
                <w:lang w:val="ru-RU"/>
              </w:rPr>
              <w:t xml:space="preserve"> </w:t>
            </w:r>
            <w:r w:rsidRPr="00D621A3">
              <w:rPr>
                <w:sz w:val="24"/>
                <w:lang w:val="ru-RU"/>
              </w:rPr>
              <w:t>выдержка</w:t>
            </w:r>
            <w:r w:rsidRPr="00D621A3">
              <w:rPr>
                <w:spacing w:val="-2"/>
                <w:sz w:val="24"/>
                <w:lang w:val="ru-RU"/>
              </w:rPr>
              <w:t xml:space="preserve"> </w:t>
            </w:r>
            <w:r w:rsidRPr="00D621A3">
              <w:rPr>
                <w:sz w:val="24"/>
                <w:lang w:val="ru-RU"/>
              </w:rPr>
              <w:t>в</w:t>
            </w:r>
            <w:r w:rsidRPr="00D621A3">
              <w:rPr>
                <w:spacing w:val="-4"/>
                <w:sz w:val="24"/>
                <w:lang w:val="ru-RU"/>
              </w:rPr>
              <w:t xml:space="preserve"> </w:t>
            </w:r>
            <w:r w:rsidRPr="00D621A3">
              <w:rPr>
                <w:sz w:val="24"/>
                <w:lang w:val="ru-RU"/>
              </w:rPr>
              <w:t>отношениях</w:t>
            </w:r>
            <w:r w:rsidRPr="00D621A3">
              <w:rPr>
                <w:spacing w:val="-2"/>
                <w:sz w:val="24"/>
                <w:lang w:val="ru-RU"/>
              </w:rPr>
              <w:t xml:space="preserve"> </w:t>
            </w:r>
            <w:r w:rsidRPr="00D621A3">
              <w:rPr>
                <w:sz w:val="24"/>
                <w:lang w:val="ru-RU"/>
              </w:rPr>
              <w:t>с</w:t>
            </w:r>
            <w:r w:rsidRPr="00D621A3">
              <w:rPr>
                <w:spacing w:val="-1"/>
                <w:sz w:val="24"/>
                <w:lang w:val="ru-RU"/>
              </w:rPr>
              <w:t xml:space="preserve"> </w:t>
            </w:r>
            <w:r w:rsidRPr="00D621A3">
              <w:rPr>
                <w:spacing w:val="-2"/>
                <w:sz w:val="24"/>
                <w:lang w:val="ru-RU"/>
              </w:rPr>
              <w:t>детьми;</w:t>
            </w:r>
          </w:p>
          <w:p w:rsidR="00D621A3" w:rsidRPr="00D621A3" w:rsidRDefault="00D621A3" w:rsidP="00E61388">
            <w:pPr>
              <w:pStyle w:val="TableParagraph"/>
              <w:numPr>
                <w:ilvl w:val="0"/>
                <w:numId w:val="38"/>
              </w:numPr>
              <w:tabs>
                <w:tab w:val="left" w:pos="866"/>
              </w:tabs>
              <w:ind w:right="263" w:firstLine="568"/>
              <w:rPr>
                <w:sz w:val="24"/>
                <w:lang w:val="ru-RU"/>
              </w:rPr>
            </w:pPr>
            <w:r w:rsidRPr="00D621A3">
              <w:rPr>
                <w:sz w:val="24"/>
                <w:lang w:val="ru-RU"/>
              </w:rPr>
              <w:t>проявляет</w:t>
            </w:r>
            <w:r w:rsidRPr="00D621A3">
              <w:rPr>
                <w:spacing w:val="-4"/>
                <w:sz w:val="24"/>
                <w:lang w:val="ru-RU"/>
              </w:rPr>
              <w:t xml:space="preserve"> </w:t>
            </w:r>
            <w:r w:rsidRPr="00D621A3">
              <w:rPr>
                <w:sz w:val="24"/>
                <w:lang w:val="ru-RU"/>
              </w:rPr>
              <w:t>умение</w:t>
            </w:r>
            <w:r w:rsidRPr="00D621A3">
              <w:rPr>
                <w:spacing w:val="-3"/>
                <w:sz w:val="24"/>
                <w:lang w:val="ru-RU"/>
              </w:rPr>
              <w:t xml:space="preserve"> </w:t>
            </w:r>
            <w:r w:rsidRPr="00D621A3">
              <w:rPr>
                <w:sz w:val="24"/>
                <w:lang w:val="ru-RU"/>
              </w:rPr>
              <w:t>быстро</w:t>
            </w:r>
            <w:r w:rsidRPr="00D621A3">
              <w:rPr>
                <w:spacing w:val="-4"/>
                <w:sz w:val="24"/>
                <w:lang w:val="ru-RU"/>
              </w:rPr>
              <w:t xml:space="preserve"> </w:t>
            </w:r>
            <w:r w:rsidRPr="00D621A3">
              <w:rPr>
                <w:sz w:val="24"/>
                <w:lang w:val="ru-RU"/>
              </w:rPr>
              <w:t>и</w:t>
            </w:r>
            <w:r w:rsidRPr="00D621A3">
              <w:rPr>
                <w:spacing w:val="-5"/>
                <w:sz w:val="24"/>
                <w:lang w:val="ru-RU"/>
              </w:rPr>
              <w:t xml:space="preserve"> </w:t>
            </w:r>
            <w:r w:rsidRPr="00D621A3">
              <w:rPr>
                <w:sz w:val="24"/>
                <w:lang w:val="ru-RU"/>
              </w:rPr>
              <w:t>правильно</w:t>
            </w:r>
            <w:r w:rsidRPr="00D621A3">
              <w:rPr>
                <w:spacing w:val="-4"/>
                <w:sz w:val="24"/>
                <w:lang w:val="ru-RU"/>
              </w:rPr>
              <w:t xml:space="preserve"> </w:t>
            </w:r>
            <w:r w:rsidRPr="00D621A3">
              <w:rPr>
                <w:sz w:val="24"/>
                <w:lang w:val="ru-RU"/>
              </w:rPr>
              <w:t>оценивать</w:t>
            </w:r>
            <w:r w:rsidRPr="00D621A3">
              <w:rPr>
                <w:spacing w:val="-6"/>
                <w:sz w:val="24"/>
                <w:lang w:val="ru-RU"/>
              </w:rPr>
              <w:t xml:space="preserve"> </w:t>
            </w:r>
            <w:r w:rsidRPr="00D621A3">
              <w:rPr>
                <w:sz w:val="24"/>
                <w:lang w:val="ru-RU"/>
              </w:rPr>
              <w:t>сложившуюся</w:t>
            </w:r>
            <w:r w:rsidRPr="00D621A3">
              <w:rPr>
                <w:spacing w:val="-3"/>
                <w:sz w:val="24"/>
                <w:lang w:val="ru-RU"/>
              </w:rPr>
              <w:t xml:space="preserve"> </w:t>
            </w:r>
            <w:r w:rsidRPr="00D621A3">
              <w:rPr>
                <w:sz w:val="24"/>
                <w:lang w:val="ru-RU"/>
              </w:rPr>
              <w:t>обстановку</w:t>
            </w:r>
            <w:r w:rsidRPr="00D621A3">
              <w:rPr>
                <w:spacing w:val="-9"/>
                <w:sz w:val="24"/>
                <w:lang w:val="ru-RU"/>
              </w:rPr>
              <w:t xml:space="preserve"> </w:t>
            </w:r>
            <w:r w:rsidRPr="00D621A3">
              <w:rPr>
                <w:sz w:val="24"/>
                <w:lang w:val="ru-RU"/>
              </w:rPr>
              <w:t>и</w:t>
            </w:r>
            <w:r w:rsidRPr="00D621A3">
              <w:rPr>
                <w:spacing w:val="-5"/>
                <w:sz w:val="24"/>
                <w:lang w:val="ru-RU"/>
              </w:rPr>
              <w:t xml:space="preserve"> </w:t>
            </w:r>
            <w:r w:rsidRPr="00D621A3">
              <w:rPr>
                <w:sz w:val="24"/>
                <w:lang w:val="ru-RU"/>
              </w:rPr>
              <w:t>в</w:t>
            </w:r>
            <w:r w:rsidRPr="00D621A3">
              <w:rPr>
                <w:spacing w:val="-6"/>
                <w:sz w:val="24"/>
                <w:lang w:val="ru-RU"/>
              </w:rPr>
              <w:t xml:space="preserve"> </w:t>
            </w:r>
            <w:r w:rsidRPr="00D621A3">
              <w:rPr>
                <w:sz w:val="24"/>
                <w:lang w:val="ru-RU"/>
              </w:rPr>
              <w:t>то же время не торопиться с выводами о поведении и способностях воспитанников;</w:t>
            </w:r>
          </w:p>
          <w:p w:rsidR="00D621A3" w:rsidRPr="00D621A3" w:rsidRDefault="00D621A3" w:rsidP="00E61388">
            <w:pPr>
              <w:pStyle w:val="TableParagraph"/>
              <w:numPr>
                <w:ilvl w:val="0"/>
                <w:numId w:val="38"/>
              </w:numPr>
              <w:tabs>
                <w:tab w:val="left" w:pos="866"/>
              </w:tabs>
              <w:spacing w:before="6" w:line="235" w:lineRule="auto"/>
              <w:ind w:right="291" w:firstLine="568"/>
              <w:rPr>
                <w:sz w:val="24"/>
                <w:lang w:val="ru-RU"/>
              </w:rPr>
            </w:pPr>
            <w:r w:rsidRPr="00D621A3">
              <w:rPr>
                <w:sz w:val="24"/>
                <w:lang w:val="ru-RU"/>
              </w:rPr>
              <w:t>проявляет</w:t>
            </w:r>
            <w:r w:rsidRPr="00D621A3">
              <w:rPr>
                <w:spacing w:val="-4"/>
                <w:sz w:val="24"/>
                <w:lang w:val="ru-RU"/>
              </w:rPr>
              <w:t xml:space="preserve"> </w:t>
            </w:r>
            <w:r w:rsidRPr="00D621A3">
              <w:rPr>
                <w:sz w:val="24"/>
                <w:lang w:val="ru-RU"/>
              </w:rPr>
              <w:t>умение</w:t>
            </w:r>
            <w:r w:rsidRPr="00D621A3">
              <w:rPr>
                <w:spacing w:val="-3"/>
                <w:sz w:val="24"/>
                <w:lang w:val="ru-RU"/>
              </w:rPr>
              <w:t xml:space="preserve"> </w:t>
            </w:r>
            <w:r w:rsidRPr="00D621A3">
              <w:rPr>
                <w:sz w:val="24"/>
                <w:lang w:val="ru-RU"/>
              </w:rPr>
              <w:t>сочетать</w:t>
            </w:r>
            <w:r w:rsidRPr="00D621A3">
              <w:rPr>
                <w:spacing w:val="-6"/>
                <w:sz w:val="24"/>
                <w:lang w:val="ru-RU"/>
              </w:rPr>
              <w:t xml:space="preserve"> </w:t>
            </w:r>
            <w:r w:rsidRPr="00D621A3">
              <w:rPr>
                <w:sz w:val="24"/>
                <w:lang w:val="ru-RU"/>
              </w:rPr>
              <w:t>мягкий</w:t>
            </w:r>
            <w:r w:rsidRPr="00D621A3">
              <w:rPr>
                <w:spacing w:val="-5"/>
                <w:sz w:val="24"/>
                <w:lang w:val="ru-RU"/>
              </w:rPr>
              <w:t xml:space="preserve"> </w:t>
            </w:r>
            <w:r w:rsidRPr="00D621A3">
              <w:rPr>
                <w:sz w:val="24"/>
                <w:lang w:val="ru-RU"/>
              </w:rPr>
              <w:t>эмоциональный</w:t>
            </w:r>
            <w:r w:rsidRPr="00D621A3">
              <w:rPr>
                <w:spacing w:val="-5"/>
                <w:sz w:val="24"/>
                <w:lang w:val="ru-RU"/>
              </w:rPr>
              <w:t xml:space="preserve"> </w:t>
            </w:r>
            <w:r w:rsidRPr="00D621A3">
              <w:rPr>
                <w:sz w:val="24"/>
                <w:lang w:val="ru-RU"/>
              </w:rPr>
              <w:t>и</w:t>
            </w:r>
            <w:r w:rsidRPr="00D621A3">
              <w:rPr>
                <w:spacing w:val="-5"/>
                <w:sz w:val="24"/>
                <w:lang w:val="ru-RU"/>
              </w:rPr>
              <w:t xml:space="preserve"> </w:t>
            </w:r>
            <w:r w:rsidRPr="00D621A3">
              <w:rPr>
                <w:sz w:val="24"/>
                <w:lang w:val="ru-RU"/>
              </w:rPr>
              <w:t>деловой</w:t>
            </w:r>
            <w:r w:rsidRPr="00D621A3">
              <w:rPr>
                <w:spacing w:val="-5"/>
                <w:sz w:val="24"/>
                <w:lang w:val="ru-RU"/>
              </w:rPr>
              <w:t xml:space="preserve"> </w:t>
            </w:r>
            <w:r w:rsidRPr="00D621A3">
              <w:rPr>
                <w:sz w:val="24"/>
                <w:lang w:val="ru-RU"/>
              </w:rPr>
              <w:t>тон</w:t>
            </w:r>
            <w:r w:rsidRPr="00D621A3">
              <w:rPr>
                <w:spacing w:val="-5"/>
                <w:sz w:val="24"/>
                <w:lang w:val="ru-RU"/>
              </w:rPr>
              <w:t xml:space="preserve"> </w:t>
            </w:r>
            <w:r w:rsidRPr="00D621A3">
              <w:rPr>
                <w:sz w:val="24"/>
                <w:lang w:val="ru-RU"/>
              </w:rPr>
              <w:t>в</w:t>
            </w:r>
            <w:r w:rsidRPr="00D621A3">
              <w:rPr>
                <w:spacing w:val="-6"/>
                <w:sz w:val="24"/>
                <w:lang w:val="ru-RU"/>
              </w:rPr>
              <w:t xml:space="preserve"> </w:t>
            </w:r>
            <w:r w:rsidRPr="00D621A3">
              <w:rPr>
                <w:sz w:val="24"/>
                <w:lang w:val="ru-RU"/>
              </w:rPr>
              <w:t>отношениях</w:t>
            </w:r>
            <w:r w:rsidRPr="00D621A3">
              <w:rPr>
                <w:spacing w:val="-4"/>
                <w:sz w:val="24"/>
                <w:lang w:val="ru-RU"/>
              </w:rPr>
              <w:t xml:space="preserve"> </w:t>
            </w:r>
            <w:r w:rsidRPr="00D621A3">
              <w:rPr>
                <w:sz w:val="24"/>
                <w:lang w:val="ru-RU"/>
              </w:rPr>
              <w:t xml:space="preserve">с </w:t>
            </w:r>
            <w:r w:rsidRPr="00D621A3">
              <w:rPr>
                <w:spacing w:val="-2"/>
                <w:sz w:val="24"/>
                <w:lang w:val="ru-RU"/>
              </w:rPr>
              <w:t>детьми;</w:t>
            </w:r>
          </w:p>
          <w:p w:rsidR="00D621A3" w:rsidRPr="00D621A3" w:rsidRDefault="00D621A3" w:rsidP="00E61388">
            <w:pPr>
              <w:pStyle w:val="TableParagraph"/>
              <w:numPr>
                <w:ilvl w:val="0"/>
                <w:numId w:val="38"/>
              </w:numPr>
              <w:tabs>
                <w:tab w:val="left" w:pos="866"/>
              </w:tabs>
              <w:spacing w:before="5"/>
              <w:ind w:right="1578" w:firstLine="568"/>
              <w:rPr>
                <w:sz w:val="24"/>
                <w:lang w:val="ru-RU"/>
              </w:rPr>
            </w:pPr>
            <w:r w:rsidRPr="00D621A3">
              <w:rPr>
                <w:sz w:val="24"/>
                <w:lang w:val="ru-RU"/>
              </w:rPr>
              <w:t>проявляет</w:t>
            </w:r>
            <w:r w:rsidRPr="00D621A3">
              <w:rPr>
                <w:spacing w:val="-6"/>
                <w:sz w:val="24"/>
                <w:lang w:val="ru-RU"/>
              </w:rPr>
              <w:t xml:space="preserve"> </w:t>
            </w:r>
            <w:r w:rsidRPr="00D621A3">
              <w:rPr>
                <w:sz w:val="24"/>
                <w:lang w:val="ru-RU"/>
              </w:rPr>
              <w:t>умение</w:t>
            </w:r>
            <w:r w:rsidRPr="00D621A3">
              <w:rPr>
                <w:spacing w:val="-5"/>
                <w:sz w:val="24"/>
                <w:lang w:val="ru-RU"/>
              </w:rPr>
              <w:t xml:space="preserve"> </w:t>
            </w:r>
            <w:r w:rsidRPr="00D621A3">
              <w:rPr>
                <w:sz w:val="24"/>
                <w:lang w:val="ru-RU"/>
              </w:rPr>
              <w:t>сочетать</w:t>
            </w:r>
            <w:r w:rsidRPr="00D621A3">
              <w:rPr>
                <w:spacing w:val="-8"/>
                <w:sz w:val="24"/>
                <w:lang w:val="ru-RU"/>
              </w:rPr>
              <w:t xml:space="preserve"> </w:t>
            </w:r>
            <w:r w:rsidRPr="00D621A3">
              <w:rPr>
                <w:sz w:val="24"/>
                <w:lang w:val="ru-RU"/>
              </w:rPr>
              <w:t>требовательность</w:t>
            </w:r>
            <w:r w:rsidRPr="00D621A3">
              <w:rPr>
                <w:spacing w:val="-8"/>
                <w:sz w:val="24"/>
                <w:lang w:val="ru-RU"/>
              </w:rPr>
              <w:t xml:space="preserve"> </w:t>
            </w:r>
            <w:r w:rsidRPr="00D621A3">
              <w:rPr>
                <w:sz w:val="24"/>
                <w:lang w:val="ru-RU"/>
              </w:rPr>
              <w:t>с</w:t>
            </w:r>
            <w:r w:rsidRPr="00D621A3">
              <w:rPr>
                <w:spacing w:val="-5"/>
                <w:sz w:val="24"/>
                <w:lang w:val="ru-RU"/>
              </w:rPr>
              <w:t xml:space="preserve"> </w:t>
            </w:r>
            <w:r w:rsidRPr="00D621A3">
              <w:rPr>
                <w:sz w:val="24"/>
                <w:lang w:val="ru-RU"/>
              </w:rPr>
              <w:t>чутким</w:t>
            </w:r>
            <w:r w:rsidRPr="00D621A3">
              <w:rPr>
                <w:spacing w:val="-6"/>
                <w:sz w:val="24"/>
                <w:lang w:val="ru-RU"/>
              </w:rPr>
              <w:t xml:space="preserve"> </w:t>
            </w:r>
            <w:r w:rsidRPr="00D621A3">
              <w:rPr>
                <w:sz w:val="24"/>
                <w:lang w:val="ru-RU"/>
              </w:rPr>
              <w:t>отношением</w:t>
            </w:r>
            <w:r w:rsidRPr="00D621A3">
              <w:rPr>
                <w:spacing w:val="-6"/>
                <w:sz w:val="24"/>
                <w:lang w:val="ru-RU"/>
              </w:rPr>
              <w:t xml:space="preserve"> </w:t>
            </w:r>
            <w:r w:rsidRPr="00D621A3">
              <w:rPr>
                <w:sz w:val="24"/>
                <w:lang w:val="ru-RU"/>
              </w:rPr>
              <w:t xml:space="preserve">к </w:t>
            </w:r>
            <w:r w:rsidRPr="00D621A3">
              <w:rPr>
                <w:spacing w:val="-2"/>
                <w:sz w:val="24"/>
                <w:lang w:val="ru-RU"/>
              </w:rPr>
              <w:t>воспитанникам;</w:t>
            </w:r>
          </w:p>
          <w:p w:rsidR="00D621A3" w:rsidRPr="00D621A3" w:rsidRDefault="00D621A3" w:rsidP="00E61388">
            <w:pPr>
              <w:pStyle w:val="TableParagraph"/>
              <w:numPr>
                <w:ilvl w:val="0"/>
                <w:numId w:val="38"/>
              </w:numPr>
              <w:tabs>
                <w:tab w:val="left" w:pos="866"/>
              </w:tabs>
              <w:spacing w:before="2" w:line="293" w:lineRule="exact"/>
              <w:ind w:left="866" w:hanging="191"/>
              <w:rPr>
                <w:sz w:val="24"/>
                <w:lang w:val="ru-RU"/>
              </w:rPr>
            </w:pPr>
            <w:r w:rsidRPr="00D621A3">
              <w:rPr>
                <w:sz w:val="24"/>
                <w:lang w:val="ru-RU"/>
              </w:rPr>
              <w:t>знает</w:t>
            </w:r>
            <w:r w:rsidRPr="00D621A3">
              <w:rPr>
                <w:spacing w:val="-7"/>
                <w:sz w:val="24"/>
                <w:lang w:val="ru-RU"/>
              </w:rPr>
              <w:t xml:space="preserve"> </w:t>
            </w:r>
            <w:r w:rsidRPr="00D621A3">
              <w:rPr>
                <w:sz w:val="24"/>
                <w:lang w:val="ru-RU"/>
              </w:rPr>
              <w:t>возрастных</w:t>
            </w:r>
            <w:r w:rsidRPr="00D621A3">
              <w:rPr>
                <w:spacing w:val="-3"/>
                <w:sz w:val="24"/>
                <w:lang w:val="ru-RU"/>
              </w:rPr>
              <w:t xml:space="preserve"> </w:t>
            </w:r>
            <w:r w:rsidRPr="00D621A3">
              <w:rPr>
                <w:sz w:val="24"/>
                <w:lang w:val="ru-RU"/>
              </w:rPr>
              <w:t>и</w:t>
            </w:r>
            <w:r w:rsidRPr="00D621A3">
              <w:rPr>
                <w:spacing w:val="-5"/>
                <w:sz w:val="24"/>
                <w:lang w:val="ru-RU"/>
              </w:rPr>
              <w:t xml:space="preserve"> </w:t>
            </w:r>
            <w:r w:rsidRPr="00D621A3">
              <w:rPr>
                <w:sz w:val="24"/>
                <w:lang w:val="ru-RU"/>
              </w:rPr>
              <w:t>индивидуальных особенностей</w:t>
            </w:r>
            <w:r w:rsidRPr="00D621A3">
              <w:rPr>
                <w:spacing w:val="-4"/>
                <w:sz w:val="24"/>
                <w:lang w:val="ru-RU"/>
              </w:rPr>
              <w:t xml:space="preserve"> </w:t>
            </w:r>
            <w:r w:rsidRPr="00D621A3">
              <w:rPr>
                <w:spacing w:val="-2"/>
                <w:sz w:val="24"/>
                <w:lang w:val="ru-RU"/>
              </w:rPr>
              <w:t>воспитанников;</w:t>
            </w:r>
          </w:p>
          <w:p w:rsidR="00D621A3" w:rsidRPr="00D621A3" w:rsidRDefault="00D621A3" w:rsidP="00E61388">
            <w:pPr>
              <w:pStyle w:val="TableParagraph"/>
              <w:numPr>
                <w:ilvl w:val="0"/>
                <w:numId w:val="38"/>
              </w:numPr>
              <w:tabs>
                <w:tab w:val="left" w:pos="866"/>
              </w:tabs>
              <w:spacing w:line="279" w:lineRule="exact"/>
              <w:ind w:left="866" w:hanging="191"/>
              <w:rPr>
                <w:sz w:val="24"/>
                <w:lang w:val="ru-RU"/>
              </w:rPr>
            </w:pPr>
            <w:r w:rsidRPr="00D621A3">
              <w:rPr>
                <w:sz w:val="24"/>
                <w:lang w:val="ru-RU"/>
              </w:rPr>
              <w:t>внешнего</w:t>
            </w:r>
            <w:r w:rsidRPr="00D621A3">
              <w:rPr>
                <w:spacing w:val="-5"/>
                <w:sz w:val="24"/>
                <w:lang w:val="ru-RU"/>
              </w:rPr>
              <w:t xml:space="preserve"> </w:t>
            </w:r>
            <w:r w:rsidRPr="00D621A3">
              <w:rPr>
                <w:sz w:val="24"/>
                <w:lang w:val="ru-RU"/>
              </w:rPr>
              <w:t>вида</w:t>
            </w:r>
            <w:r w:rsidRPr="00D621A3">
              <w:rPr>
                <w:spacing w:val="-1"/>
                <w:sz w:val="24"/>
                <w:lang w:val="ru-RU"/>
              </w:rPr>
              <w:t xml:space="preserve"> </w:t>
            </w:r>
            <w:r w:rsidRPr="00D621A3">
              <w:rPr>
                <w:sz w:val="24"/>
                <w:lang w:val="ru-RU"/>
              </w:rPr>
              <w:t>соответствует</w:t>
            </w:r>
            <w:r w:rsidRPr="00D621A3">
              <w:rPr>
                <w:spacing w:val="-3"/>
                <w:sz w:val="24"/>
                <w:lang w:val="ru-RU"/>
              </w:rPr>
              <w:t xml:space="preserve"> </w:t>
            </w:r>
            <w:r w:rsidRPr="00D621A3">
              <w:rPr>
                <w:sz w:val="24"/>
                <w:lang w:val="ru-RU"/>
              </w:rPr>
              <w:t>статусу</w:t>
            </w:r>
            <w:r w:rsidRPr="00D621A3">
              <w:rPr>
                <w:spacing w:val="-3"/>
                <w:sz w:val="24"/>
                <w:lang w:val="ru-RU"/>
              </w:rPr>
              <w:t xml:space="preserve"> </w:t>
            </w:r>
            <w:r w:rsidRPr="00D621A3">
              <w:rPr>
                <w:sz w:val="24"/>
                <w:lang w:val="ru-RU"/>
              </w:rPr>
              <w:t>воспитателя</w:t>
            </w:r>
            <w:r w:rsidRPr="00D621A3">
              <w:rPr>
                <w:spacing w:val="-2"/>
                <w:sz w:val="24"/>
                <w:lang w:val="ru-RU"/>
              </w:rPr>
              <w:t xml:space="preserve"> </w:t>
            </w:r>
            <w:r w:rsidRPr="00D621A3">
              <w:rPr>
                <w:sz w:val="24"/>
                <w:lang w:val="ru-RU"/>
              </w:rPr>
              <w:t>детского</w:t>
            </w:r>
            <w:r w:rsidRPr="00D621A3">
              <w:rPr>
                <w:spacing w:val="-2"/>
                <w:sz w:val="24"/>
                <w:lang w:val="ru-RU"/>
              </w:rPr>
              <w:t xml:space="preserve"> сада.</w:t>
            </w:r>
          </w:p>
        </w:tc>
      </w:tr>
      <w:tr w:rsidR="00D621A3" w:rsidTr="00D621A3">
        <w:trPr>
          <w:trHeight w:val="273"/>
        </w:trPr>
        <w:tc>
          <w:tcPr>
            <w:tcW w:w="9575" w:type="dxa"/>
          </w:tcPr>
          <w:p w:rsidR="00D621A3" w:rsidRDefault="00D621A3" w:rsidP="00D621A3">
            <w:pPr>
              <w:pStyle w:val="TableParagraph"/>
              <w:spacing w:line="254" w:lineRule="exact"/>
              <w:ind w:left="13" w:right="10"/>
              <w:jc w:val="center"/>
              <w:rPr>
                <w:b/>
                <w:sz w:val="24"/>
              </w:rPr>
            </w:pPr>
            <w:r>
              <w:rPr>
                <w:b/>
                <w:sz w:val="24"/>
              </w:rPr>
              <w:t>Ключевые</w:t>
            </w:r>
            <w:r>
              <w:rPr>
                <w:b/>
                <w:spacing w:val="-3"/>
                <w:sz w:val="24"/>
              </w:rPr>
              <w:t xml:space="preserve"> </w:t>
            </w:r>
            <w:r>
              <w:rPr>
                <w:b/>
                <w:sz w:val="24"/>
              </w:rPr>
              <w:t>правила</w:t>
            </w:r>
            <w:r>
              <w:rPr>
                <w:b/>
                <w:spacing w:val="-3"/>
                <w:sz w:val="24"/>
              </w:rPr>
              <w:t xml:space="preserve"> </w:t>
            </w:r>
            <w:r>
              <w:rPr>
                <w:b/>
                <w:spacing w:val="-5"/>
                <w:sz w:val="24"/>
              </w:rPr>
              <w:t>ДОО</w:t>
            </w:r>
          </w:p>
        </w:tc>
      </w:tr>
      <w:tr w:rsidR="00D621A3" w:rsidTr="00D621A3">
        <w:trPr>
          <w:trHeight w:val="7728"/>
        </w:trPr>
        <w:tc>
          <w:tcPr>
            <w:tcW w:w="9575" w:type="dxa"/>
          </w:tcPr>
          <w:p w:rsidR="00D621A3" w:rsidRDefault="00D621A3" w:rsidP="00D621A3">
            <w:pPr>
              <w:pStyle w:val="TableParagraph"/>
              <w:spacing w:line="271" w:lineRule="exact"/>
              <w:ind w:left="107"/>
              <w:rPr>
                <w:sz w:val="24"/>
              </w:rPr>
            </w:pPr>
            <w:r>
              <w:rPr>
                <w:sz w:val="24"/>
              </w:rPr>
              <w:t>Основные</w:t>
            </w:r>
            <w:r>
              <w:rPr>
                <w:spacing w:val="-2"/>
                <w:sz w:val="24"/>
              </w:rPr>
              <w:t xml:space="preserve"> </w:t>
            </w:r>
            <w:r>
              <w:rPr>
                <w:sz w:val="24"/>
              </w:rPr>
              <w:t>правила</w:t>
            </w:r>
            <w:r>
              <w:rPr>
                <w:spacing w:val="-2"/>
                <w:sz w:val="24"/>
              </w:rPr>
              <w:t xml:space="preserve"> </w:t>
            </w:r>
            <w:r>
              <w:rPr>
                <w:sz w:val="24"/>
              </w:rPr>
              <w:t>для</w:t>
            </w:r>
            <w:r>
              <w:rPr>
                <w:spacing w:val="-1"/>
                <w:sz w:val="24"/>
              </w:rPr>
              <w:t xml:space="preserve"> </w:t>
            </w:r>
            <w:r>
              <w:rPr>
                <w:spacing w:val="-2"/>
                <w:sz w:val="24"/>
              </w:rPr>
              <w:t>воспитанников.</w:t>
            </w:r>
          </w:p>
          <w:p w:rsidR="00D621A3" w:rsidRPr="00D621A3" w:rsidRDefault="00D621A3" w:rsidP="00E61388">
            <w:pPr>
              <w:pStyle w:val="TableParagraph"/>
              <w:numPr>
                <w:ilvl w:val="0"/>
                <w:numId w:val="37"/>
              </w:numPr>
              <w:tabs>
                <w:tab w:val="left" w:pos="338"/>
              </w:tabs>
              <w:ind w:right="474" w:firstLine="4"/>
              <w:rPr>
                <w:sz w:val="24"/>
                <w:lang w:val="ru-RU"/>
              </w:rPr>
            </w:pPr>
            <w:r w:rsidRPr="00D621A3">
              <w:rPr>
                <w:sz w:val="24"/>
                <w:lang w:val="ru-RU"/>
              </w:rPr>
              <w:t>проведение</w:t>
            </w:r>
            <w:r w:rsidRPr="00D621A3">
              <w:rPr>
                <w:spacing w:val="-4"/>
                <w:sz w:val="24"/>
                <w:lang w:val="ru-RU"/>
              </w:rPr>
              <w:t xml:space="preserve"> </w:t>
            </w:r>
            <w:r w:rsidRPr="00D621A3">
              <w:rPr>
                <w:sz w:val="24"/>
                <w:lang w:val="ru-RU"/>
              </w:rPr>
              <w:t>регулярной</w:t>
            </w:r>
            <w:r w:rsidRPr="00D621A3">
              <w:rPr>
                <w:spacing w:val="-2"/>
                <w:sz w:val="24"/>
                <w:lang w:val="ru-RU"/>
              </w:rPr>
              <w:t xml:space="preserve"> </w:t>
            </w:r>
            <w:r w:rsidRPr="00D621A3">
              <w:rPr>
                <w:sz w:val="24"/>
                <w:lang w:val="ru-RU"/>
              </w:rPr>
              <w:t>утренней</w:t>
            </w:r>
            <w:r w:rsidRPr="00D621A3">
              <w:rPr>
                <w:spacing w:val="-6"/>
                <w:sz w:val="24"/>
                <w:lang w:val="ru-RU"/>
              </w:rPr>
              <w:t xml:space="preserve"> </w:t>
            </w:r>
            <w:r w:rsidRPr="00D621A3">
              <w:rPr>
                <w:sz w:val="24"/>
                <w:lang w:val="ru-RU"/>
              </w:rPr>
              <w:t>гимнастики</w:t>
            </w:r>
            <w:r w:rsidRPr="00D621A3">
              <w:rPr>
                <w:spacing w:val="-6"/>
                <w:sz w:val="24"/>
                <w:lang w:val="ru-RU"/>
              </w:rPr>
              <w:t xml:space="preserve"> </w:t>
            </w:r>
            <w:r w:rsidRPr="00D621A3">
              <w:rPr>
                <w:sz w:val="24"/>
                <w:lang w:val="ru-RU"/>
              </w:rPr>
              <w:t>и гимнастики</w:t>
            </w:r>
            <w:r w:rsidRPr="00D621A3">
              <w:rPr>
                <w:spacing w:val="-6"/>
                <w:sz w:val="24"/>
                <w:lang w:val="ru-RU"/>
              </w:rPr>
              <w:t xml:space="preserve"> </w:t>
            </w:r>
            <w:r w:rsidRPr="00D621A3">
              <w:rPr>
                <w:sz w:val="24"/>
                <w:lang w:val="ru-RU"/>
              </w:rPr>
              <w:t>после</w:t>
            </w:r>
            <w:r w:rsidRPr="00D621A3">
              <w:rPr>
                <w:spacing w:val="-4"/>
                <w:sz w:val="24"/>
                <w:lang w:val="ru-RU"/>
              </w:rPr>
              <w:t xml:space="preserve"> </w:t>
            </w:r>
            <w:r w:rsidRPr="00D621A3">
              <w:rPr>
                <w:sz w:val="24"/>
                <w:lang w:val="ru-RU"/>
              </w:rPr>
              <w:t>сна;</w:t>
            </w:r>
            <w:r w:rsidRPr="00D621A3">
              <w:rPr>
                <w:spacing w:val="-4"/>
                <w:sz w:val="24"/>
                <w:lang w:val="ru-RU"/>
              </w:rPr>
              <w:t xml:space="preserve"> </w:t>
            </w:r>
            <w:r w:rsidRPr="00D621A3">
              <w:rPr>
                <w:sz w:val="24"/>
                <w:lang w:val="ru-RU"/>
              </w:rPr>
              <w:t>использование приемов релаксации в режиме дня;</w:t>
            </w:r>
          </w:p>
          <w:p w:rsidR="00D621A3" w:rsidRPr="00D621A3" w:rsidRDefault="00D621A3" w:rsidP="00E61388">
            <w:pPr>
              <w:pStyle w:val="TableParagraph"/>
              <w:numPr>
                <w:ilvl w:val="0"/>
                <w:numId w:val="37"/>
              </w:numPr>
              <w:tabs>
                <w:tab w:val="left" w:pos="338"/>
              </w:tabs>
              <w:ind w:right="1463" w:firstLine="4"/>
              <w:rPr>
                <w:sz w:val="24"/>
                <w:lang w:val="ru-RU"/>
              </w:rPr>
            </w:pPr>
            <w:r w:rsidRPr="00D621A3">
              <w:rPr>
                <w:sz w:val="24"/>
                <w:lang w:val="ru-RU"/>
              </w:rPr>
              <w:t>выполнение</w:t>
            </w:r>
            <w:r w:rsidRPr="00D621A3">
              <w:rPr>
                <w:spacing w:val="-5"/>
                <w:sz w:val="24"/>
                <w:lang w:val="ru-RU"/>
              </w:rPr>
              <w:t xml:space="preserve"> </w:t>
            </w:r>
            <w:r w:rsidRPr="00D621A3">
              <w:rPr>
                <w:sz w:val="24"/>
                <w:lang w:val="ru-RU"/>
              </w:rPr>
              <w:t>несложных</w:t>
            </w:r>
            <w:r w:rsidRPr="00D621A3">
              <w:rPr>
                <w:spacing w:val="-6"/>
                <w:sz w:val="24"/>
                <w:lang w:val="ru-RU"/>
              </w:rPr>
              <w:t xml:space="preserve"> </w:t>
            </w:r>
            <w:r w:rsidRPr="00D621A3">
              <w:rPr>
                <w:sz w:val="24"/>
                <w:lang w:val="ru-RU"/>
              </w:rPr>
              <w:t>поручений,</w:t>
            </w:r>
            <w:r w:rsidRPr="00D621A3">
              <w:rPr>
                <w:spacing w:val="-6"/>
                <w:sz w:val="24"/>
                <w:lang w:val="ru-RU"/>
              </w:rPr>
              <w:t xml:space="preserve"> </w:t>
            </w:r>
            <w:r w:rsidRPr="00D621A3">
              <w:rPr>
                <w:sz w:val="24"/>
                <w:lang w:val="ru-RU"/>
              </w:rPr>
              <w:t>заданий</w:t>
            </w:r>
            <w:r w:rsidRPr="00D621A3">
              <w:rPr>
                <w:spacing w:val="-4"/>
                <w:sz w:val="24"/>
                <w:lang w:val="ru-RU"/>
              </w:rPr>
              <w:t xml:space="preserve"> </w:t>
            </w:r>
            <w:r w:rsidRPr="00D621A3">
              <w:rPr>
                <w:sz w:val="24"/>
                <w:lang w:val="ru-RU"/>
              </w:rPr>
              <w:t>(эпизодических</w:t>
            </w:r>
            <w:r w:rsidRPr="00D621A3">
              <w:rPr>
                <w:spacing w:val="-5"/>
                <w:sz w:val="24"/>
                <w:lang w:val="ru-RU"/>
              </w:rPr>
              <w:t xml:space="preserve"> </w:t>
            </w:r>
            <w:r w:rsidRPr="00D621A3">
              <w:rPr>
                <w:sz w:val="24"/>
                <w:lang w:val="ru-RU"/>
              </w:rPr>
              <w:t>и</w:t>
            </w:r>
            <w:r w:rsidRPr="00D621A3">
              <w:rPr>
                <w:spacing w:val="-7"/>
                <w:sz w:val="24"/>
                <w:lang w:val="ru-RU"/>
              </w:rPr>
              <w:t xml:space="preserve"> </w:t>
            </w:r>
            <w:r w:rsidRPr="00D621A3">
              <w:rPr>
                <w:sz w:val="24"/>
                <w:lang w:val="ru-RU"/>
              </w:rPr>
              <w:t>длительных; коллективных и индивидуальных);</w:t>
            </w:r>
          </w:p>
          <w:p w:rsidR="00D621A3" w:rsidRDefault="00D621A3" w:rsidP="00E61388">
            <w:pPr>
              <w:pStyle w:val="TableParagraph"/>
              <w:numPr>
                <w:ilvl w:val="0"/>
                <w:numId w:val="36"/>
              </w:numPr>
              <w:tabs>
                <w:tab w:val="left" w:pos="106"/>
              </w:tabs>
              <w:ind w:left="106" w:hanging="123"/>
              <w:rPr>
                <w:sz w:val="24"/>
              </w:rPr>
            </w:pPr>
            <w:r>
              <w:rPr>
                <w:sz w:val="24"/>
              </w:rPr>
              <w:t>участие</w:t>
            </w:r>
            <w:r>
              <w:rPr>
                <w:spacing w:val="-5"/>
                <w:sz w:val="24"/>
              </w:rPr>
              <w:t xml:space="preserve"> </w:t>
            </w:r>
            <w:r>
              <w:rPr>
                <w:sz w:val="24"/>
              </w:rPr>
              <w:t>в</w:t>
            </w:r>
            <w:r>
              <w:rPr>
                <w:spacing w:val="-5"/>
                <w:sz w:val="24"/>
              </w:rPr>
              <w:t xml:space="preserve"> </w:t>
            </w:r>
            <w:r>
              <w:rPr>
                <w:sz w:val="24"/>
              </w:rPr>
              <w:t>коллективном</w:t>
            </w:r>
            <w:r>
              <w:rPr>
                <w:spacing w:val="-3"/>
                <w:sz w:val="24"/>
              </w:rPr>
              <w:t xml:space="preserve"> </w:t>
            </w:r>
            <w:r>
              <w:rPr>
                <w:spacing w:val="-2"/>
                <w:sz w:val="24"/>
              </w:rPr>
              <w:t>труде;</w:t>
            </w:r>
          </w:p>
          <w:p w:rsidR="00D621A3" w:rsidRPr="00D621A3" w:rsidRDefault="00D621A3" w:rsidP="00E61388">
            <w:pPr>
              <w:pStyle w:val="TableParagraph"/>
              <w:numPr>
                <w:ilvl w:val="1"/>
                <w:numId w:val="36"/>
              </w:numPr>
              <w:tabs>
                <w:tab w:val="left" w:pos="338"/>
              </w:tabs>
              <w:ind w:left="338" w:hanging="227"/>
              <w:rPr>
                <w:sz w:val="24"/>
                <w:lang w:val="ru-RU"/>
              </w:rPr>
            </w:pPr>
            <w:r w:rsidRPr="00D621A3">
              <w:rPr>
                <w:sz w:val="24"/>
                <w:lang w:val="ru-RU"/>
              </w:rPr>
              <w:t>выполнение</w:t>
            </w:r>
            <w:r w:rsidRPr="00D621A3">
              <w:rPr>
                <w:spacing w:val="-3"/>
                <w:sz w:val="24"/>
                <w:lang w:val="ru-RU"/>
              </w:rPr>
              <w:t xml:space="preserve"> </w:t>
            </w:r>
            <w:r w:rsidRPr="00D621A3">
              <w:rPr>
                <w:sz w:val="24"/>
                <w:lang w:val="ru-RU"/>
              </w:rPr>
              <w:t>общественно-значимых</w:t>
            </w:r>
            <w:r w:rsidRPr="00D621A3">
              <w:rPr>
                <w:spacing w:val="-4"/>
                <w:sz w:val="24"/>
                <w:lang w:val="ru-RU"/>
              </w:rPr>
              <w:t xml:space="preserve"> </w:t>
            </w:r>
            <w:r w:rsidRPr="00D621A3">
              <w:rPr>
                <w:sz w:val="24"/>
                <w:lang w:val="ru-RU"/>
              </w:rPr>
              <w:t>обязанностей</w:t>
            </w:r>
            <w:r w:rsidRPr="00D621A3">
              <w:rPr>
                <w:spacing w:val="5"/>
                <w:sz w:val="24"/>
                <w:lang w:val="ru-RU"/>
              </w:rPr>
              <w:t xml:space="preserve"> </w:t>
            </w:r>
            <w:r w:rsidRPr="00D621A3">
              <w:rPr>
                <w:spacing w:val="-2"/>
                <w:sz w:val="24"/>
                <w:lang w:val="ru-RU"/>
              </w:rPr>
              <w:t>дежурных;</w:t>
            </w:r>
          </w:p>
          <w:p w:rsidR="00D621A3" w:rsidRPr="00D621A3" w:rsidRDefault="00D621A3" w:rsidP="00E61388">
            <w:pPr>
              <w:pStyle w:val="TableParagraph"/>
              <w:numPr>
                <w:ilvl w:val="1"/>
                <w:numId w:val="36"/>
              </w:numPr>
              <w:tabs>
                <w:tab w:val="left" w:pos="338"/>
              </w:tabs>
              <w:spacing w:before="3" w:line="237" w:lineRule="auto"/>
              <w:ind w:right="633" w:firstLine="4"/>
              <w:rPr>
                <w:sz w:val="24"/>
                <w:lang w:val="ru-RU"/>
              </w:rPr>
            </w:pPr>
            <w:r w:rsidRPr="00D621A3">
              <w:rPr>
                <w:sz w:val="24"/>
                <w:lang w:val="ru-RU"/>
              </w:rPr>
              <w:t>соблюдение комфортной организации режимных моментов: привитие культурно – гигиенических</w:t>
            </w:r>
            <w:r w:rsidRPr="00D621A3">
              <w:rPr>
                <w:spacing w:val="-4"/>
                <w:sz w:val="24"/>
                <w:lang w:val="ru-RU"/>
              </w:rPr>
              <w:t xml:space="preserve"> </w:t>
            </w:r>
            <w:r w:rsidRPr="00D621A3">
              <w:rPr>
                <w:sz w:val="24"/>
                <w:lang w:val="ru-RU"/>
              </w:rPr>
              <w:t>навыков,</w:t>
            </w:r>
            <w:r w:rsidRPr="00D621A3">
              <w:rPr>
                <w:spacing w:val="-5"/>
                <w:sz w:val="24"/>
                <w:lang w:val="ru-RU"/>
              </w:rPr>
              <w:t xml:space="preserve"> </w:t>
            </w:r>
            <w:r w:rsidRPr="00D621A3">
              <w:rPr>
                <w:sz w:val="24"/>
                <w:lang w:val="ru-RU"/>
              </w:rPr>
              <w:t>прогулка,</w:t>
            </w:r>
            <w:r w:rsidRPr="00D621A3">
              <w:rPr>
                <w:spacing w:val="-5"/>
                <w:sz w:val="24"/>
                <w:lang w:val="ru-RU"/>
              </w:rPr>
              <w:t xml:space="preserve"> </w:t>
            </w:r>
            <w:r w:rsidRPr="00D621A3">
              <w:rPr>
                <w:sz w:val="24"/>
                <w:lang w:val="ru-RU"/>
              </w:rPr>
              <w:t>дневной</w:t>
            </w:r>
            <w:r w:rsidRPr="00D621A3">
              <w:rPr>
                <w:spacing w:val="-5"/>
                <w:sz w:val="24"/>
                <w:lang w:val="ru-RU"/>
              </w:rPr>
              <w:t xml:space="preserve"> </w:t>
            </w:r>
            <w:r w:rsidRPr="00D621A3">
              <w:rPr>
                <w:sz w:val="24"/>
                <w:lang w:val="ru-RU"/>
              </w:rPr>
              <w:t>сон,</w:t>
            </w:r>
            <w:r w:rsidRPr="00D621A3">
              <w:rPr>
                <w:spacing w:val="-6"/>
                <w:sz w:val="24"/>
                <w:lang w:val="ru-RU"/>
              </w:rPr>
              <w:t xml:space="preserve"> </w:t>
            </w:r>
            <w:r w:rsidRPr="00D621A3">
              <w:rPr>
                <w:sz w:val="24"/>
                <w:lang w:val="ru-RU"/>
              </w:rPr>
              <w:t>приём</w:t>
            </w:r>
            <w:r w:rsidRPr="00D621A3">
              <w:rPr>
                <w:spacing w:val="-9"/>
                <w:sz w:val="24"/>
                <w:lang w:val="ru-RU"/>
              </w:rPr>
              <w:t xml:space="preserve"> </w:t>
            </w:r>
            <w:r w:rsidRPr="00D621A3">
              <w:rPr>
                <w:sz w:val="24"/>
                <w:lang w:val="ru-RU"/>
              </w:rPr>
              <w:t>пищи,</w:t>
            </w:r>
            <w:r w:rsidRPr="00D621A3">
              <w:rPr>
                <w:spacing w:val="-5"/>
                <w:sz w:val="24"/>
                <w:lang w:val="ru-RU"/>
              </w:rPr>
              <w:t xml:space="preserve"> </w:t>
            </w:r>
            <w:r w:rsidRPr="00D621A3">
              <w:rPr>
                <w:sz w:val="24"/>
                <w:lang w:val="ru-RU"/>
              </w:rPr>
              <w:t>свободная</w:t>
            </w:r>
            <w:r w:rsidRPr="00D621A3">
              <w:rPr>
                <w:spacing w:val="-11"/>
                <w:sz w:val="24"/>
                <w:lang w:val="ru-RU"/>
              </w:rPr>
              <w:t xml:space="preserve"> </w:t>
            </w:r>
            <w:r w:rsidRPr="00D621A3">
              <w:rPr>
                <w:sz w:val="24"/>
                <w:lang w:val="ru-RU"/>
              </w:rPr>
              <w:t>деятельность (игра, труд, творчество);</w:t>
            </w:r>
          </w:p>
          <w:p w:rsidR="00D621A3" w:rsidRPr="00D621A3" w:rsidRDefault="00D621A3" w:rsidP="00E61388">
            <w:pPr>
              <w:pStyle w:val="TableParagraph"/>
              <w:numPr>
                <w:ilvl w:val="1"/>
                <w:numId w:val="36"/>
              </w:numPr>
              <w:tabs>
                <w:tab w:val="left" w:pos="338"/>
              </w:tabs>
              <w:spacing w:before="2"/>
              <w:ind w:right="588" w:firstLine="4"/>
              <w:rPr>
                <w:sz w:val="24"/>
                <w:lang w:val="ru-RU"/>
              </w:rPr>
            </w:pPr>
            <w:r w:rsidRPr="00D621A3">
              <w:rPr>
                <w:sz w:val="24"/>
                <w:lang w:val="ru-RU"/>
              </w:rPr>
              <w:t>оптимальный</w:t>
            </w:r>
            <w:r w:rsidRPr="00D621A3">
              <w:rPr>
                <w:spacing w:val="-7"/>
                <w:sz w:val="24"/>
                <w:lang w:val="ru-RU"/>
              </w:rPr>
              <w:t xml:space="preserve"> </w:t>
            </w:r>
            <w:r w:rsidRPr="00D621A3">
              <w:rPr>
                <w:sz w:val="24"/>
                <w:lang w:val="ru-RU"/>
              </w:rPr>
              <w:t>двигательный</w:t>
            </w:r>
            <w:r w:rsidRPr="00D621A3">
              <w:rPr>
                <w:spacing w:val="-7"/>
                <w:sz w:val="24"/>
                <w:lang w:val="ru-RU"/>
              </w:rPr>
              <w:t xml:space="preserve"> </w:t>
            </w:r>
            <w:r w:rsidRPr="00D621A3">
              <w:rPr>
                <w:sz w:val="24"/>
                <w:lang w:val="ru-RU"/>
              </w:rPr>
              <w:t>режим,</w:t>
            </w:r>
            <w:r w:rsidRPr="00D621A3">
              <w:rPr>
                <w:spacing w:val="-6"/>
                <w:sz w:val="24"/>
                <w:lang w:val="ru-RU"/>
              </w:rPr>
              <w:t xml:space="preserve"> </w:t>
            </w:r>
            <w:r w:rsidRPr="00D621A3">
              <w:rPr>
                <w:sz w:val="24"/>
                <w:lang w:val="ru-RU"/>
              </w:rPr>
              <w:t>правильное распределение</w:t>
            </w:r>
            <w:r w:rsidRPr="00D621A3">
              <w:rPr>
                <w:spacing w:val="-5"/>
                <w:sz w:val="24"/>
                <w:lang w:val="ru-RU"/>
              </w:rPr>
              <w:t xml:space="preserve"> </w:t>
            </w:r>
            <w:r w:rsidRPr="00D621A3">
              <w:rPr>
                <w:sz w:val="24"/>
                <w:lang w:val="ru-RU"/>
              </w:rPr>
              <w:t>интеллектуальных</w:t>
            </w:r>
            <w:r w:rsidRPr="00D621A3">
              <w:rPr>
                <w:spacing w:val="-6"/>
                <w:sz w:val="24"/>
                <w:lang w:val="ru-RU"/>
              </w:rPr>
              <w:t xml:space="preserve"> </w:t>
            </w:r>
            <w:r w:rsidRPr="00D621A3">
              <w:rPr>
                <w:sz w:val="24"/>
                <w:lang w:val="ru-RU"/>
              </w:rPr>
              <w:t>и физических нагрузок;</w:t>
            </w:r>
          </w:p>
          <w:p w:rsidR="00D621A3" w:rsidRPr="00D621A3" w:rsidRDefault="00D621A3" w:rsidP="00E61388">
            <w:pPr>
              <w:pStyle w:val="TableParagraph"/>
              <w:numPr>
                <w:ilvl w:val="1"/>
                <w:numId w:val="36"/>
              </w:numPr>
              <w:tabs>
                <w:tab w:val="left" w:pos="338"/>
              </w:tabs>
              <w:ind w:right="220" w:firstLine="4"/>
              <w:rPr>
                <w:sz w:val="24"/>
                <w:lang w:val="ru-RU"/>
              </w:rPr>
            </w:pPr>
            <w:r w:rsidRPr="00D621A3">
              <w:rPr>
                <w:sz w:val="24"/>
                <w:lang w:val="ru-RU"/>
              </w:rPr>
              <w:t>доброжелательный</w:t>
            </w:r>
            <w:r w:rsidRPr="00D621A3">
              <w:rPr>
                <w:spacing w:val="-6"/>
                <w:sz w:val="24"/>
                <w:lang w:val="ru-RU"/>
              </w:rPr>
              <w:t xml:space="preserve"> </w:t>
            </w:r>
            <w:r w:rsidRPr="00D621A3">
              <w:rPr>
                <w:sz w:val="24"/>
                <w:lang w:val="ru-RU"/>
              </w:rPr>
              <w:t>стиль</w:t>
            </w:r>
            <w:r w:rsidRPr="00D621A3">
              <w:rPr>
                <w:spacing w:val="-8"/>
                <w:sz w:val="24"/>
                <w:lang w:val="ru-RU"/>
              </w:rPr>
              <w:t xml:space="preserve"> </w:t>
            </w:r>
            <w:r w:rsidRPr="00D621A3">
              <w:rPr>
                <w:sz w:val="24"/>
                <w:lang w:val="ru-RU"/>
              </w:rPr>
              <w:t>общения</w:t>
            </w:r>
            <w:r w:rsidRPr="00D621A3">
              <w:rPr>
                <w:spacing w:val="-4"/>
                <w:sz w:val="24"/>
                <w:lang w:val="ru-RU"/>
              </w:rPr>
              <w:t xml:space="preserve"> </w:t>
            </w:r>
            <w:r w:rsidRPr="00D621A3">
              <w:rPr>
                <w:sz w:val="24"/>
                <w:lang w:val="ru-RU"/>
              </w:rPr>
              <w:t>взрослого</w:t>
            </w:r>
            <w:r w:rsidRPr="00D621A3">
              <w:rPr>
                <w:spacing w:val="-8"/>
                <w:sz w:val="24"/>
                <w:lang w:val="ru-RU"/>
              </w:rPr>
              <w:t xml:space="preserve"> </w:t>
            </w:r>
            <w:r w:rsidRPr="00D621A3">
              <w:rPr>
                <w:sz w:val="24"/>
                <w:lang w:val="ru-RU"/>
              </w:rPr>
              <w:t>с</w:t>
            </w:r>
            <w:r w:rsidRPr="00D621A3">
              <w:rPr>
                <w:spacing w:val="-4"/>
                <w:sz w:val="24"/>
                <w:lang w:val="ru-RU"/>
              </w:rPr>
              <w:t xml:space="preserve"> </w:t>
            </w:r>
            <w:r w:rsidRPr="00D621A3">
              <w:rPr>
                <w:sz w:val="24"/>
                <w:lang w:val="ru-RU"/>
              </w:rPr>
              <w:t>детьми;</w:t>
            </w:r>
            <w:r w:rsidRPr="00D621A3">
              <w:rPr>
                <w:spacing w:val="-5"/>
                <w:sz w:val="24"/>
                <w:lang w:val="ru-RU"/>
              </w:rPr>
              <w:t xml:space="preserve"> </w:t>
            </w:r>
            <w:r w:rsidRPr="00D621A3">
              <w:rPr>
                <w:sz w:val="24"/>
                <w:lang w:val="ru-RU"/>
              </w:rPr>
              <w:t>целесообразность</w:t>
            </w:r>
            <w:r w:rsidRPr="00D621A3">
              <w:rPr>
                <w:spacing w:val="-7"/>
                <w:sz w:val="24"/>
                <w:lang w:val="ru-RU"/>
              </w:rPr>
              <w:t xml:space="preserve"> </w:t>
            </w:r>
            <w:r w:rsidRPr="00D621A3">
              <w:rPr>
                <w:sz w:val="24"/>
                <w:lang w:val="ru-RU"/>
              </w:rPr>
              <w:t>в</w:t>
            </w:r>
            <w:r w:rsidRPr="00D621A3">
              <w:rPr>
                <w:spacing w:val="-7"/>
                <w:sz w:val="24"/>
                <w:lang w:val="ru-RU"/>
              </w:rPr>
              <w:t xml:space="preserve"> </w:t>
            </w:r>
            <w:r w:rsidRPr="00D621A3">
              <w:rPr>
                <w:sz w:val="24"/>
                <w:lang w:val="ru-RU"/>
              </w:rPr>
              <w:t>применении приемов и методов.</w:t>
            </w:r>
          </w:p>
          <w:p w:rsidR="00D621A3" w:rsidRPr="00D621A3" w:rsidRDefault="00D621A3" w:rsidP="00D621A3">
            <w:pPr>
              <w:pStyle w:val="TableParagraph"/>
              <w:ind w:left="107" w:right="102" w:firstLine="568"/>
              <w:jc w:val="both"/>
              <w:rPr>
                <w:sz w:val="24"/>
                <w:lang w:val="ru-RU"/>
              </w:rPr>
            </w:pPr>
            <w:r w:rsidRPr="00D621A3">
              <w:rPr>
                <w:sz w:val="24"/>
                <w:lang w:val="ru-RU"/>
              </w:rPr>
              <w:t>На основании требований к педагогам всех уровней сформировался кодекса профессиональной этики. Он представляет собой соединение общих принципов профессиональной этики и основных правил поведения, которыми руководствуются педагогические работники ДОО вне зависимости от занимаемой ими должности и социального положения.</w:t>
            </w:r>
          </w:p>
          <w:p w:rsidR="00D621A3" w:rsidRPr="00D621A3" w:rsidRDefault="00D621A3" w:rsidP="00E61388">
            <w:pPr>
              <w:pStyle w:val="TableParagraph"/>
              <w:numPr>
                <w:ilvl w:val="2"/>
                <w:numId w:val="36"/>
              </w:numPr>
              <w:tabs>
                <w:tab w:val="left" w:pos="814"/>
              </w:tabs>
              <w:spacing w:before="1"/>
              <w:ind w:left="814" w:hanging="139"/>
              <w:jc w:val="both"/>
              <w:rPr>
                <w:sz w:val="24"/>
                <w:lang w:val="ru-RU"/>
              </w:rPr>
            </w:pPr>
            <w:r w:rsidRPr="00D621A3">
              <w:rPr>
                <w:sz w:val="24"/>
                <w:lang w:val="ru-RU"/>
              </w:rPr>
              <w:t>Аккуратный</w:t>
            </w:r>
            <w:r w:rsidRPr="00D621A3">
              <w:rPr>
                <w:spacing w:val="-5"/>
                <w:sz w:val="24"/>
                <w:lang w:val="ru-RU"/>
              </w:rPr>
              <w:t xml:space="preserve"> </w:t>
            </w:r>
            <w:r w:rsidRPr="00D621A3">
              <w:rPr>
                <w:sz w:val="24"/>
                <w:lang w:val="ru-RU"/>
              </w:rPr>
              <w:t>и</w:t>
            </w:r>
            <w:r w:rsidRPr="00D621A3">
              <w:rPr>
                <w:spacing w:val="-4"/>
                <w:sz w:val="24"/>
                <w:lang w:val="ru-RU"/>
              </w:rPr>
              <w:t xml:space="preserve"> </w:t>
            </w:r>
            <w:r w:rsidRPr="00D621A3">
              <w:rPr>
                <w:sz w:val="24"/>
                <w:lang w:val="ru-RU"/>
              </w:rPr>
              <w:t>собранный</w:t>
            </w:r>
            <w:r w:rsidRPr="00D621A3">
              <w:rPr>
                <w:spacing w:val="-4"/>
                <w:sz w:val="24"/>
                <w:lang w:val="ru-RU"/>
              </w:rPr>
              <w:t xml:space="preserve"> </w:t>
            </w:r>
            <w:r w:rsidRPr="00D621A3">
              <w:rPr>
                <w:sz w:val="24"/>
                <w:lang w:val="ru-RU"/>
              </w:rPr>
              <w:t>внешний</w:t>
            </w:r>
            <w:r w:rsidRPr="00D621A3">
              <w:rPr>
                <w:spacing w:val="-4"/>
                <w:sz w:val="24"/>
                <w:lang w:val="ru-RU"/>
              </w:rPr>
              <w:t xml:space="preserve"> вид.</w:t>
            </w:r>
          </w:p>
          <w:p w:rsidR="00D621A3" w:rsidRPr="00D621A3" w:rsidRDefault="00D621A3" w:rsidP="00E61388">
            <w:pPr>
              <w:pStyle w:val="TableParagraph"/>
              <w:numPr>
                <w:ilvl w:val="2"/>
                <w:numId w:val="36"/>
              </w:numPr>
              <w:tabs>
                <w:tab w:val="left" w:pos="817"/>
              </w:tabs>
              <w:ind w:right="104" w:firstLine="568"/>
              <w:jc w:val="both"/>
              <w:rPr>
                <w:sz w:val="24"/>
                <w:lang w:val="ru-RU"/>
              </w:rPr>
            </w:pPr>
            <w:r w:rsidRPr="00D621A3">
              <w:rPr>
                <w:sz w:val="24"/>
                <w:lang w:val="ru-RU"/>
              </w:rPr>
              <w:t>Умение быстро оценить ситуацию и незамедлительно принять грамотные меры без лишней поспешности.</w:t>
            </w:r>
          </w:p>
          <w:p w:rsidR="00D621A3" w:rsidRPr="00D621A3" w:rsidRDefault="00D621A3" w:rsidP="00E61388">
            <w:pPr>
              <w:pStyle w:val="TableParagraph"/>
              <w:numPr>
                <w:ilvl w:val="2"/>
                <w:numId w:val="36"/>
              </w:numPr>
              <w:tabs>
                <w:tab w:val="left" w:pos="809"/>
              </w:tabs>
              <w:ind w:left="809" w:hanging="134"/>
              <w:jc w:val="both"/>
              <w:rPr>
                <w:sz w:val="24"/>
                <w:lang w:val="ru-RU"/>
              </w:rPr>
            </w:pPr>
            <w:r w:rsidRPr="00D621A3">
              <w:rPr>
                <w:sz w:val="24"/>
                <w:lang w:val="ru-RU"/>
              </w:rPr>
              <w:t>Способность</w:t>
            </w:r>
            <w:r w:rsidRPr="00D621A3">
              <w:rPr>
                <w:spacing w:val="-5"/>
                <w:sz w:val="24"/>
                <w:lang w:val="ru-RU"/>
              </w:rPr>
              <w:t xml:space="preserve"> </w:t>
            </w:r>
            <w:r w:rsidRPr="00D621A3">
              <w:rPr>
                <w:sz w:val="24"/>
                <w:lang w:val="ru-RU"/>
              </w:rPr>
              <w:t>сдерживать</w:t>
            </w:r>
            <w:r w:rsidRPr="00D621A3">
              <w:rPr>
                <w:spacing w:val="-3"/>
                <w:sz w:val="24"/>
                <w:lang w:val="ru-RU"/>
              </w:rPr>
              <w:t xml:space="preserve"> </w:t>
            </w:r>
            <w:r w:rsidRPr="00D621A3">
              <w:rPr>
                <w:sz w:val="24"/>
                <w:lang w:val="ru-RU"/>
              </w:rPr>
              <w:t>чувства в</w:t>
            </w:r>
            <w:r w:rsidRPr="00D621A3">
              <w:rPr>
                <w:spacing w:val="-3"/>
                <w:sz w:val="24"/>
                <w:lang w:val="ru-RU"/>
              </w:rPr>
              <w:t xml:space="preserve"> </w:t>
            </w:r>
            <w:r w:rsidRPr="00D621A3">
              <w:rPr>
                <w:sz w:val="24"/>
                <w:lang w:val="ru-RU"/>
              </w:rPr>
              <w:t>любой,</w:t>
            </w:r>
            <w:r w:rsidRPr="00D621A3">
              <w:rPr>
                <w:spacing w:val="-1"/>
                <w:sz w:val="24"/>
                <w:lang w:val="ru-RU"/>
              </w:rPr>
              <w:t xml:space="preserve"> </w:t>
            </w:r>
            <w:r w:rsidRPr="00D621A3">
              <w:rPr>
                <w:sz w:val="24"/>
                <w:lang w:val="ru-RU"/>
              </w:rPr>
              <w:t>даже самой</w:t>
            </w:r>
            <w:r w:rsidRPr="00D621A3">
              <w:rPr>
                <w:spacing w:val="-2"/>
                <w:sz w:val="24"/>
                <w:lang w:val="ru-RU"/>
              </w:rPr>
              <w:t xml:space="preserve"> </w:t>
            </w:r>
            <w:r w:rsidRPr="00D621A3">
              <w:rPr>
                <w:sz w:val="24"/>
                <w:lang w:val="ru-RU"/>
              </w:rPr>
              <w:t>сложной</w:t>
            </w:r>
            <w:r w:rsidRPr="00D621A3">
              <w:rPr>
                <w:spacing w:val="-1"/>
                <w:sz w:val="24"/>
                <w:lang w:val="ru-RU"/>
              </w:rPr>
              <w:t xml:space="preserve"> </w:t>
            </w:r>
            <w:r w:rsidRPr="00D621A3">
              <w:rPr>
                <w:spacing w:val="-2"/>
                <w:sz w:val="24"/>
                <w:lang w:val="ru-RU"/>
              </w:rPr>
              <w:t>ситуации.</w:t>
            </w:r>
          </w:p>
          <w:p w:rsidR="00D621A3" w:rsidRPr="00D621A3" w:rsidRDefault="00D621A3" w:rsidP="00E61388">
            <w:pPr>
              <w:pStyle w:val="TableParagraph"/>
              <w:numPr>
                <w:ilvl w:val="2"/>
                <w:numId w:val="36"/>
              </w:numPr>
              <w:tabs>
                <w:tab w:val="left" w:pos="974"/>
              </w:tabs>
              <w:ind w:right="109" w:firstLine="568"/>
              <w:jc w:val="both"/>
              <w:rPr>
                <w:sz w:val="24"/>
                <w:lang w:val="ru-RU"/>
              </w:rPr>
            </w:pPr>
            <w:r w:rsidRPr="00D621A3">
              <w:rPr>
                <w:sz w:val="24"/>
                <w:lang w:val="ru-RU"/>
              </w:rPr>
              <w:t>Гармоничное сочетание профессиональной требовательности с чутким и эмоциональным отношением к воспитанникам.</w:t>
            </w:r>
          </w:p>
          <w:p w:rsidR="00D621A3" w:rsidRPr="00D621A3" w:rsidRDefault="00D621A3" w:rsidP="00E61388">
            <w:pPr>
              <w:pStyle w:val="TableParagraph"/>
              <w:numPr>
                <w:ilvl w:val="2"/>
                <w:numId w:val="36"/>
              </w:numPr>
              <w:tabs>
                <w:tab w:val="left" w:pos="825"/>
              </w:tabs>
              <w:ind w:right="103" w:firstLine="568"/>
              <w:jc w:val="both"/>
              <w:rPr>
                <w:sz w:val="24"/>
                <w:lang w:val="ru-RU"/>
              </w:rPr>
            </w:pPr>
            <w:r w:rsidRPr="00D621A3">
              <w:rPr>
                <w:sz w:val="24"/>
                <w:lang w:val="ru-RU"/>
              </w:rPr>
              <w:t>Отличное знание физических и психических особенностей детей разного возраста, индивидуальный подход к ним.</w:t>
            </w:r>
          </w:p>
          <w:p w:rsidR="00D621A3" w:rsidRPr="00D621A3" w:rsidRDefault="00D621A3" w:rsidP="00E61388">
            <w:pPr>
              <w:pStyle w:val="TableParagraph"/>
              <w:numPr>
                <w:ilvl w:val="2"/>
                <w:numId w:val="36"/>
              </w:numPr>
              <w:tabs>
                <w:tab w:val="left" w:pos="809"/>
              </w:tabs>
              <w:spacing w:before="1" w:line="263" w:lineRule="exact"/>
              <w:ind w:left="809" w:hanging="134"/>
              <w:jc w:val="both"/>
              <w:rPr>
                <w:sz w:val="24"/>
                <w:lang w:val="ru-RU"/>
              </w:rPr>
            </w:pPr>
            <w:r w:rsidRPr="00D621A3">
              <w:rPr>
                <w:sz w:val="24"/>
                <w:lang w:val="ru-RU"/>
              </w:rPr>
              <w:t>Самокритика</w:t>
            </w:r>
            <w:r w:rsidRPr="00D621A3">
              <w:rPr>
                <w:spacing w:val="-1"/>
                <w:sz w:val="24"/>
                <w:lang w:val="ru-RU"/>
              </w:rPr>
              <w:t xml:space="preserve"> </w:t>
            </w:r>
            <w:r w:rsidRPr="00D621A3">
              <w:rPr>
                <w:sz w:val="24"/>
                <w:lang w:val="ru-RU"/>
              </w:rPr>
              <w:t>в</w:t>
            </w:r>
            <w:r w:rsidRPr="00D621A3">
              <w:rPr>
                <w:spacing w:val="-4"/>
                <w:sz w:val="24"/>
                <w:lang w:val="ru-RU"/>
              </w:rPr>
              <w:t xml:space="preserve"> </w:t>
            </w:r>
            <w:r w:rsidRPr="00D621A3">
              <w:rPr>
                <w:sz w:val="24"/>
                <w:lang w:val="ru-RU"/>
              </w:rPr>
              <w:t>отношении</w:t>
            </w:r>
            <w:r w:rsidRPr="00D621A3">
              <w:rPr>
                <w:spacing w:val="-2"/>
                <w:sz w:val="24"/>
                <w:lang w:val="ru-RU"/>
              </w:rPr>
              <w:t xml:space="preserve"> </w:t>
            </w:r>
            <w:r w:rsidRPr="00D621A3">
              <w:rPr>
                <w:sz w:val="24"/>
                <w:lang w:val="ru-RU"/>
              </w:rPr>
              <w:t>собственной</w:t>
            </w:r>
            <w:r w:rsidRPr="00D621A3">
              <w:rPr>
                <w:spacing w:val="-2"/>
                <w:sz w:val="24"/>
                <w:lang w:val="ru-RU"/>
              </w:rPr>
              <w:t xml:space="preserve"> деятельности.</w:t>
            </w:r>
          </w:p>
        </w:tc>
      </w:tr>
      <w:tr w:rsidR="00D621A3" w:rsidTr="00D621A3">
        <w:trPr>
          <w:trHeight w:val="278"/>
        </w:trPr>
        <w:tc>
          <w:tcPr>
            <w:tcW w:w="9575" w:type="dxa"/>
          </w:tcPr>
          <w:p w:rsidR="00D621A3" w:rsidRPr="00D621A3" w:rsidRDefault="00D621A3" w:rsidP="00D621A3">
            <w:pPr>
              <w:pStyle w:val="TableParagraph"/>
              <w:spacing w:line="258" w:lineRule="exact"/>
              <w:ind w:left="2231"/>
              <w:rPr>
                <w:b/>
                <w:sz w:val="24"/>
                <w:lang w:val="ru-RU"/>
              </w:rPr>
            </w:pPr>
            <w:r w:rsidRPr="00D621A3">
              <w:rPr>
                <w:b/>
                <w:sz w:val="24"/>
                <w:lang w:val="ru-RU"/>
              </w:rPr>
              <w:t>Традиции</w:t>
            </w:r>
            <w:r w:rsidRPr="00D621A3">
              <w:rPr>
                <w:b/>
                <w:spacing w:val="-2"/>
                <w:sz w:val="24"/>
                <w:lang w:val="ru-RU"/>
              </w:rPr>
              <w:t xml:space="preserve"> </w:t>
            </w:r>
            <w:r w:rsidRPr="00D621A3">
              <w:rPr>
                <w:b/>
                <w:sz w:val="24"/>
                <w:lang w:val="ru-RU"/>
              </w:rPr>
              <w:t>и</w:t>
            </w:r>
            <w:r w:rsidRPr="00D621A3">
              <w:rPr>
                <w:b/>
                <w:spacing w:val="-2"/>
                <w:sz w:val="24"/>
                <w:lang w:val="ru-RU"/>
              </w:rPr>
              <w:t xml:space="preserve"> </w:t>
            </w:r>
            <w:r w:rsidRPr="00D621A3">
              <w:rPr>
                <w:b/>
                <w:sz w:val="24"/>
                <w:lang w:val="ru-RU"/>
              </w:rPr>
              <w:t>ритуалы,</w:t>
            </w:r>
            <w:r w:rsidRPr="00D621A3">
              <w:rPr>
                <w:b/>
                <w:spacing w:val="-3"/>
                <w:sz w:val="24"/>
                <w:lang w:val="ru-RU"/>
              </w:rPr>
              <w:t xml:space="preserve"> </w:t>
            </w:r>
            <w:r w:rsidRPr="00D621A3">
              <w:rPr>
                <w:b/>
                <w:sz w:val="24"/>
                <w:lang w:val="ru-RU"/>
              </w:rPr>
              <w:t>особые</w:t>
            </w:r>
            <w:r w:rsidRPr="00D621A3">
              <w:rPr>
                <w:b/>
                <w:spacing w:val="-1"/>
                <w:sz w:val="24"/>
                <w:lang w:val="ru-RU"/>
              </w:rPr>
              <w:t xml:space="preserve"> </w:t>
            </w:r>
            <w:r w:rsidRPr="00D621A3">
              <w:rPr>
                <w:b/>
                <w:sz w:val="24"/>
                <w:lang w:val="ru-RU"/>
              </w:rPr>
              <w:t>нормы</w:t>
            </w:r>
            <w:r w:rsidRPr="00D621A3">
              <w:rPr>
                <w:b/>
                <w:spacing w:val="-2"/>
                <w:sz w:val="24"/>
                <w:lang w:val="ru-RU"/>
              </w:rPr>
              <w:t xml:space="preserve"> </w:t>
            </w:r>
            <w:r w:rsidRPr="00D621A3">
              <w:rPr>
                <w:b/>
                <w:sz w:val="24"/>
                <w:lang w:val="ru-RU"/>
              </w:rPr>
              <w:t>этикета</w:t>
            </w:r>
            <w:r w:rsidRPr="00D621A3">
              <w:rPr>
                <w:b/>
                <w:spacing w:val="-3"/>
                <w:sz w:val="24"/>
                <w:lang w:val="ru-RU"/>
              </w:rPr>
              <w:t xml:space="preserve"> </w:t>
            </w:r>
            <w:r w:rsidRPr="00D621A3">
              <w:rPr>
                <w:b/>
                <w:sz w:val="24"/>
                <w:lang w:val="ru-RU"/>
              </w:rPr>
              <w:t>в</w:t>
            </w:r>
            <w:r w:rsidRPr="00D621A3">
              <w:rPr>
                <w:b/>
                <w:spacing w:val="-4"/>
                <w:sz w:val="24"/>
                <w:lang w:val="ru-RU"/>
              </w:rPr>
              <w:t xml:space="preserve"> </w:t>
            </w:r>
            <w:r w:rsidRPr="00D621A3">
              <w:rPr>
                <w:b/>
                <w:spacing w:val="-5"/>
                <w:sz w:val="24"/>
                <w:lang w:val="ru-RU"/>
              </w:rPr>
              <w:t>ДОО</w:t>
            </w:r>
          </w:p>
        </w:tc>
      </w:tr>
      <w:tr w:rsidR="00D621A3" w:rsidTr="00D621A3">
        <w:trPr>
          <w:trHeight w:val="277"/>
        </w:trPr>
        <w:tc>
          <w:tcPr>
            <w:tcW w:w="9575" w:type="dxa"/>
          </w:tcPr>
          <w:p w:rsidR="00D621A3" w:rsidRPr="00D621A3" w:rsidRDefault="00D621A3" w:rsidP="00D621A3">
            <w:pPr>
              <w:pStyle w:val="TableParagraph"/>
              <w:spacing w:line="258" w:lineRule="exact"/>
              <w:ind w:left="675"/>
              <w:rPr>
                <w:sz w:val="24"/>
                <w:lang w:val="ru-RU"/>
              </w:rPr>
            </w:pPr>
            <w:r w:rsidRPr="00D621A3">
              <w:rPr>
                <w:b/>
                <w:sz w:val="24"/>
                <w:lang w:val="ru-RU"/>
              </w:rPr>
              <w:t>Еженедельные</w:t>
            </w:r>
            <w:r w:rsidRPr="00D621A3">
              <w:rPr>
                <w:b/>
                <w:spacing w:val="11"/>
                <w:sz w:val="24"/>
                <w:lang w:val="ru-RU"/>
              </w:rPr>
              <w:t xml:space="preserve"> </w:t>
            </w:r>
            <w:r w:rsidRPr="00D621A3">
              <w:rPr>
                <w:b/>
                <w:sz w:val="24"/>
                <w:lang w:val="ru-RU"/>
              </w:rPr>
              <w:t>традиции</w:t>
            </w:r>
            <w:r w:rsidRPr="00D621A3">
              <w:rPr>
                <w:sz w:val="24"/>
                <w:lang w:val="ru-RU"/>
              </w:rPr>
              <w:t>:</w:t>
            </w:r>
            <w:r w:rsidRPr="00D621A3">
              <w:rPr>
                <w:spacing w:val="4"/>
                <w:sz w:val="24"/>
                <w:lang w:val="ru-RU"/>
              </w:rPr>
              <w:t xml:space="preserve"> </w:t>
            </w:r>
            <w:r w:rsidRPr="00D621A3">
              <w:rPr>
                <w:sz w:val="24"/>
                <w:lang w:val="ru-RU"/>
              </w:rPr>
              <w:t>по</w:t>
            </w:r>
            <w:r w:rsidRPr="00D621A3">
              <w:rPr>
                <w:spacing w:val="10"/>
                <w:sz w:val="24"/>
                <w:lang w:val="ru-RU"/>
              </w:rPr>
              <w:t xml:space="preserve"> </w:t>
            </w:r>
            <w:r w:rsidRPr="00D621A3">
              <w:rPr>
                <w:sz w:val="24"/>
                <w:lang w:val="ru-RU"/>
              </w:rPr>
              <w:t>понедельникам</w:t>
            </w:r>
            <w:r w:rsidRPr="00D621A3">
              <w:rPr>
                <w:spacing w:val="14"/>
                <w:sz w:val="24"/>
                <w:lang w:val="ru-RU"/>
              </w:rPr>
              <w:t xml:space="preserve"> </w:t>
            </w:r>
            <w:r w:rsidRPr="00D621A3">
              <w:rPr>
                <w:sz w:val="24"/>
                <w:lang w:val="ru-RU"/>
              </w:rPr>
              <w:t>утренние</w:t>
            </w:r>
            <w:r w:rsidRPr="00D621A3">
              <w:rPr>
                <w:spacing w:val="10"/>
                <w:sz w:val="24"/>
                <w:lang w:val="ru-RU"/>
              </w:rPr>
              <w:t xml:space="preserve"> </w:t>
            </w:r>
            <w:r w:rsidRPr="00D621A3">
              <w:rPr>
                <w:sz w:val="24"/>
                <w:lang w:val="ru-RU"/>
              </w:rPr>
              <w:t>часы</w:t>
            </w:r>
            <w:r w:rsidRPr="00D621A3">
              <w:rPr>
                <w:spacing w:val="9"/>
                <w:sz w:val="24"/>
                <w:lang w:val="ru-RU"/>
              </w:rPr>
              <w:t xml:space="preserve"> </w:t>
            </w:r>
            <w:r w:rsidRPr="00D621A3">
              <w:rPr>
                <w:sz w:val="24"/>
                <w:lang w:val="ru-RU"/>
              </w:rPr>
              <w:t>проходят</w:t>
            </w:r>
            <w:r w:rsidRPr="00D621A3">
              <w:rPr>
                <w:spacing w:val="9"/>
                <w:sz w:val="24"/>
                <w:lang w:val="ru-RU"/>
              </w:rPr>
              <w:t xml:space="preserve"> </w:t>
            </w:r>
            <w:r w:rsidRPr="00D621A3">
              <w:rPr>
                <w:sz w:val="24"/>
                <w:lang w:val="ru-RU"/>
              </w:rPr>
              <w:t>под</w:t>
            </w:r>
            <w:r w:rsidRPr="00D621A3">
              <w:rPr>
                <w:spacing w:val="12"/>
                <w:sz w:val="24"/>
                <w:lang w:val="ru-RU"/>
              </w:rPr>
              <w:t xml:space="preserve"> </w:t>
            </w:r>
            <w:r w:rsidRPr="00D621A3">
              <w:rPr>
                <w:spacing w:val="-2"/>
                <w:sz w:val="24"/>
                <w:lang w:val="ru-RU"/>
              </w:rPr>
              <w:t>девизом:</w:t>
            </w:r>
          </w:p>
        </w:tc>
      </w:tr>
    </w:tbl>
    <w:p w:rsidR="00D621A3" w:rsidRDefault="00D621A3" w:rsidP="00D621A3">
      <w:pPr>
        <w:spacing w:line="258" w:lineRule="exact"/>
        <w:rPr>
          <w:sz w:val="24"/>
        </w:rPr>
        <w:sectPr w:rsidR="00D621A3">
          <w:type w:val="continuous"/>
          <w:pgSz w:w="11920" w:h="16840"/>
          <w:pgMar w:top="1100" w:right="20" w:bottom="1240" w:left="600" w:header="0" w:footer="972" w:gutter="0"/>
          <w:cols w:space="720"/>
        </w:sectPr>
      </w:pP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5"/>
      </w:tblGrid>
      <w:tr w:rsidR="00D621A3" w:rsidTr="00D621A3">
        <w:trPr>
          <w:trHeight w:val="8003"/>
        </w:trPr>
        <w:tc>
          <w:tcPr>
            <w:tcW w:w="9575" w:type="dxa"/>
          </w:tcPr>
          <w:p w:rsidR="00D621A3" w:rsidRPr="00D621A3" w:rsidRDefault="00D621A3" w:rsidP="00D621A3">
            <w:pPr>
              <w:pStyle w:val="TableParagraph"/>
              <w:tabs>
                <w:tab w:val="left" w:pos="3154"/>
                <w:tab w:val="left" w:pos="5982"/>
                <w:tab w:val="left" w:pos="8793"/>
              </w:tabs>
              <w:ind w:left="107" w:right="96"/>
              <w:jc w:val="both"/>
              <w:rPr>
                <w:sz w:val="24"/>
                <w:lang w:val="ru-RU"/>
              </w:rPr>
            </w:pPr>
            <w:r w:rsidRPr="00D621A3">
              <w:rPr>
                <w:sz w:val="24"/>
                <w:lang w:val="ru-RU"/>
              </w:rPr>
              <w:lastRenderedPageBreak/>
              <w:t>«Утро радостных встреч». Воспитатель выражает радость по поводу встречи с детьми. Рассказывает, как он провел выходные дни или о чем – то новом, интересном. Затем выслушивает всех детей. Завершается неделя «Вечерним кругом», где дети с педагогом обсуждают</w:t>
            </w:r>
            <w:r w:rsidRPr="00D621A3">
              <w:rPr>
                <w:spacing w:val="-1"/>
                <w:sz w:val="24"/>
                <w:lang w:val="ru-RU"/>
              </w:rPr>
              <w:t xml:space="preserve"> </w:t>
            </w:r>
            <w:r w:rsidRPr="00D621A3">
              <w:rPr>
                <w:sz w:val="24"/>
                <w:lang w:val="ru-RU"/>
              </w:rPr>
              <w:t>значимые</w:t>
            </w:r>
            <w:r w:rsidRPr="00D621A3">
              <w:rPr>
                <w:spacing w:val="-2"/>
                <w:sz w:val="24"/>
                <w:lang w:val="ru-RU"/>
              </w:rPr>
              <w:t xml:space="preserve"> </w:t>
            </w:r>
            <w:r w:rsidRPr="00D621A3">
              <w:rPr>
                <w:sz w:val="24"/>
                <w:lang w:val="ru-RU"/>
              </w:rPr>
              <w:t>события недели,</w:t>
            </w:r>
            <w:r w:rsidRPr="00D621A3">
              <w:rPr>
                <w:spacing w:val="-7"/>
                <w:sz w:val="24"/>
                <w:lang w:val="ru-RU"/>
              </w:rPr>
              <w:t xml:space="preserve"> </w:t>
            </w:r>
            <w:r w:rsidRPr="00D621A3">
              <w:rPr>
                <w:sz w:val="24"/>
                <w:lang w:val="ru-RU"/>
              </w:rPr>
              <w:t>достижения и</w:t>
            </w:r>
            <w:r w:rsidRPr="00D621A3">
              <w:rPr>
                <w:spacing w:val="-4"/>
                <w:sz w:val="24"/>
                <w:lang w:val="ru-RU"/>
              </w:rPr>
              <w:t xml:space="preserve"> </w:t>
            </w:r>
            <w:r w:rsidRPr="00D621A3">
              <w:rPr>
                <w:sz w:val="24"/>
                <w:lang w:val="ru-RU"/>
              </w:rPr>
              <w:t>строят</w:t>
            </w:r>
            <w:r w:rsidRPr="00D621A3">
              <w:rPr>
                <w:spacing w:val="-1"/>
                <w:sz w:val="24"/>
                <w:lang w:val="ru-RU"/>
              </w:rPr>
              <w:t xml:space="preserve"> </w:t>
            </w:r>
            <w:r w:rsidRPr="00D621A3">
              <w:rPr>
                <w:sz w:val="24"/>
                <w:lang w:val="ru-RU"/>
              </w:rPr>
              <w:t>планы</w:t>
            </w:r>
            <w:r w:rsidRPr="00D621A3">
              <w:rPr>
                <w:spacing w:val="-1"/>
                <w:sz w:val="24"/>
                <w:lang w:val="ru-RU"/>
              </w:rPr>
              <w:t xml:space="preserve"> </w:t>
            </w:r>
            <w:r w:rsidRPr="00D621A3">
              <w:rPr>
                <w:sz w:val="24"/>
                <w:lang w:val="ru-RU"/>
              </w:rPr>
              <w:t>на</w:t>
            </w:r>
            <w:r w:rsidRPr="00D621A3">
              <w:rPr>
                <w:spacing w:val="-2"/>
                <w:sz w:val="24"/>
                <w:lang w:val="ru-RU"/>
              </w:rPr>
              <w:t xml:space="preserve"> </w:t>
            </w:r>
            <w:r w:rsidR="00CB2A27">
              <w:rPr>
                <w:sz w:val="24"/>
                <w:lang w:val="ru-RU"/>
              </w:rPr>
              <w:t xml:space="preserve">следующую неделю.  </w:t>
            </w:r>
          </w:p>
          <w:p w:rsidR="00D621A3" w:rsidRPr="00D621A3" w:rsidRDefault="00D621A3" w:rsidP="00D621A3">
            <w:pPr>
              <w:pStyle w:val="TableParagraph"/>
              <w:tabs>
                <w:tab w:val="left" w:pos="2453"/>
                <w:tab w:val="left" w:pos="3844"/>
                <w:tab w:val="left" w:pos="4727"/>
                <w:tab w:val="left" w:pos="6419"/>
                <w:tab w:val="left" w:pos="7754"/>
                <w:tab w:val="left" w:pos="8142"/>
              </w:tabs>
              <w:ind w:left="107" w:right="101" w:firstLine="568"/>
              <w:rPr>
                <w:sz w:val="24"/>
                <w:lang w:val="ru-RU"/>
              </w:rPr>
            </w:pPr>
            <w:r w:rsidRPr="00D621A3">
              <w:rPr>
                <w:b/>
                <w:spacing w:val="-2"/>
                <w:sz w:val="24"/>
                <w:lang w:val="ru-RU"/>
              </w:rPr>
              <w:t>Ежемесячные</w:t>
            </w:r>
            <w:r w:rsidRPr="00D621A3">
              <w:rPr>
                <w:b/>
                <w:sz w:val="24"/>
                <w:lang w:val="ru-RU"/>
              </w:rPr>
              <w:tab/>
            </w:r>
            <w:r w:rsidRPr="00D621A3">
              <w:rPr>
                <w:b/>
                <w:spacing w:val="-2"/>
                <w:sz w:val="24"/>
                <w:lang w:val="ru-RU"/>
              </w:rPr>
              <w:t>традиции:</w:t>
            </w:r>
            <w:r w:rsidRPr="00D621A3">
              <w:rPr>
                <w:b/>
                <w:sz w:val="24"/>
                <w:lang w:val="ru-RU"/>
              </w:rPr>
              <w:tab/>
            </w:r>
            <w:r w:rsidRPr="00D621A3">
              <w:rPr>
                <w:spacing w:val="-4"/>
                <w:sz w:val="24"/>
                <w:lang w:val="ru-RU"/>
              </w:rPr>
              <w:t>«День</w:t>
            </w:r>
            <w:r w:rsidRPr="00D621A3">
              <w:rPr>
                <w:sz w:val="24"/>
                <w:lang w:val="ru-RU"/>
              </w:rPr>
              <w:tab/>
            </w:r>
            <w:r w:rsidRPr="00D621A3">
              <w:rPr>
                <w:spacing w:val="-2"/>
                <w:sz w:val="24"/>
                <w:lang w:val="ru-RU"/>
              </w:rPr>
              <w:t>именинника»,</w:t>
            </w:r>
            <w:r w:rsidRPr="00D621A3">
              <w:rPr>
                <w:sz w:val="24"/>
                <w:lang w:val="ru-RU"/>
              </w:rPr>
              <w:tab/>
            </w:r>
            <w:r w:rsidRPr="00D621A3">
              <w:rPr>
                <w:spacing w:val="-2"/>
                <w:sz w:val="24"/>
                <w:lang w:val="ru-RU"/>
              </w:rPr>
              <w:t>праздники</w:t>
            </w:r>
            <w:r w:rsidRPr="00D621A3">
              <w:rPr>
                <w:sz w:val="24"/>
                <w:lang w:val="ru-RU"/>
              </w:rPr>
              <w:tab/>
            </w:r>
            <w:r w:rsidRPr="00D621A3">
              <w:rPr>
                <w:spacing w:val="-10"/>
                <w:sz w:val="24"/>
                <w:lang w:val="ru-RU"/>
              </w:rPr>
              <w:t>и</w:t>
            </w:r>
            <w:r w:rsidRPr="00D621A3">
              <w:rPr>
                <w:sz w:val="24"/>
                <w:lang w:val="ru-RU"/>
              </w:rPr>
              <w:tab/>
            </w:r>
            <w:r w:rsidRPr="00D621A3">
              <w:rPr>
                <w:spacing w:val="-2"/>
                <w:sz w:val="24"/>
                <w:lang w:val="ru-RU"/>
              </w:rPr>
              <w:t xml:space="preserve">развлечения, </w:t>
            </w:r>
            <w:r w:rsidRPr="00D621A3">
              <w:rPr>
                <w:sz w:val="24"/>
                <w:lang w:val="ru-RU"/>
              </w:rPr>
              <w:t>спортивный досуг «День здоровья».</w:t>
            </w:r>
          </w:p>
          <w:p w:rsidR="00D621A3" w:rsidRDefault="00D621A3" w:rsidP="00D621A3">
            <w:pPr>
              <w:pStyle w:val="TableParagraph"/>
              <w:spacing w:line="274" w:lineRule="exact"/>
              <w:ind w:left="675"/>
              <w:rPr>
                <w:b/>
                <w:sz w:val="24"/>
              </w:rPr>
            </w:pPr>
            <w:r>
              <w:rPr>
                <w:b/>
                <w:sz w:val="24"/>
              </w:rPr>
              <w:t>Ежегодные</w:t>
            </w:r>
            <w:r>
              <w:rPr>
                <w:b/>
                <w:spacing w:val="-4"/>
                <w:sz w:val="24"/>
              </w:rPr>
              <w:t xml:space="preserve"> </w:t>
            </w:r>
            <w:r>
              <w:rPr>
                <w:b/>
                <w:spacing w:val="-2"/>
                <w:sz w:val="24"/>
              </w:rPr>
              <w:t>традиции:</w:t>
            </w:r>
          </w:p>
          <w:p w:rsidR="00D621A3" w:rsidRPr="00D621A3" w:rsidRDefault="00D621A3" w:rsidP="00E61388">
            <w:pPr>
              <w:pStyle w:val="TableParagraph"/>
              <w:numPr>
                <w:ilvl w:val="0"/>
                <w:numId w:val="35"/>
              </w:numPr>
              <w:tabs>
                <w:tab w:val="left" w:pos="809"/>
              </w:tabs>
              <w:ind w:right="110" w:firstLine="568"/>
              <w:rPr>
                <w:sz w:val="24"/>
                <w:lang w:val="ru-RU"/>
              </w:rPr>
            </w:pPr>
            <w:r w:rsidRPr="00D621A3">
              <w:rPr>
                <w:sz w:val="24"/>
                <w:lang w:val="ru-RU"/>
              </w:rPr>
              <w:t>музыкальные</w:t>
            </w:r>
            <w:r w:rsidRPr="00D621A3">
              <w:rPr>
                <w:spacing w:val="-5"/>
                <w:sz w:val="24"/>
                <w:lang w:val="ru-RU"/>
              </w:rPr>
              <w:t xml:space="preserve"> </w:t>
            </w:r>
            <w:r w:rsidRPr="00D621A3">
              <w:rPr>
                <w:sz w:val="24"/>
                <w:lang w:val="ru-RU"/>
              </w:rPr>
              <w:t>развлечения</w:t>
            </w:r>
            <w:r w:rsidRPr="00D621A3">
              <w:rPr>
                <w:spacing w:val="40"/>
                <w:sz w:val="24"/>
                <w:lang w:val="ru-RU"/>
              </w:rPr>
              <w:t xml:space="preserve"> </w:t>
            </w:r>
            <w:r w:rsidRPr="00D621A3">
              <w:rPr>
                <w:sz w:val="24"/>
                <w:lang w:val="ru-RU"/>
              </w:rPr>
              <w:t>«День</w:t>
            </w:r>
            <w:r w:rsidRPr="00D621A3">
              <w:rPr>
                <w:spacing w:val="-8"/>
                <w:sz w:val="24"/>
                <w:lang w:val="ru-RU"/>
              </w:rPr>
              <w:t xml:space="preserve"> </w:t>
            </w:r>
            <w:r w:rsidRPr="00D621A3">
              <w:rPr>
                <w:sz w:val="24"/>
                <w:lang w:val="ru-RU"/>
              </w:rPr>
              <w:t>знаний»,</w:t>
            </w:r>
            <w:r w:rsidRPr="00D621A3">
              <w:rPr>
                <w:spacing w:val="-3"/>
                <w:sz w:val="24"/>
                <w:lang w:val="ru-RU"/>
              </w:rPr>
              <w:t xml:space="preserve"> </w:t>
            </w:r>
            <w:r w:rsidRPr="00D621A3">
              <w:rPr>
                <w:sz w:val="24"/>
                <w:lang w:val="ru-RU"/>
              </w:rPr>
              <w:t>«День</w:t>
            </w:r>
            <w:r w:rsidRPr="00D621A3">
              <w:rPr>
                <w:spacing w:val="-8"/>
                <w:sz w:val="24"/>
                <w:lang w:val="ru-RU"/>
              </w:rPr>
              <w:t xml:space="preserve"> </w:t>
            </w:r>
            <w:r w:rsidRPr="00D621A3">
              <w:rPr>
                <w:sz w:val="24"/>
                <w:lang w:val="ru-RU"/>
              </w:rPr>
              <w:t>пожилого</w:t>
            </w:r>
            <w:r w:rsidRPr="00D621A3">
              <w:rPr>
                <w:spacing w:val="-6"/>
                <w:sz w:val="24"/>
                <w:lang w:val="ru-RU"/>
              </w:rPr>
              <w:t xml:space="preserve"> </w:t>
            </w:r>
            <w:r w:rsidRPr="00D621A3">
              <w:rPr>
                <w:sz w:val="24"/>
                <w:lang w:val="ru-RU"/>
              </w:rPr>
              <w:t>человека»,</w:t>
            </w:r>
            <w:r w:rsidRPr="00D621A3">
              <w:rPr>
                <w:spacing w:val="-3"/>
                <w:sz w:val="24"/>
                <w:lang w:val="ru-RU"/>
              </w:rPr>
              <w:t xml:space="preserve"> </w:t>
            </w:r>
            <w:r w:rsidRPr="00D621A3">
              <w:rPr>
                <w:sz w:val="24"/>
                <w:lang w:val="ru-RU"/>
              </w:rPr>
              <w:t>«Жаворонки кличут весну», «День земли» и др;</w:t>
            </w:r>
          </w:p>
          <w:p w:rsidR="00D621A3" w:rsidRPr="00D621A3" w:rsidRDefault="00D621A3" w:rsidP="00E61388">
            <w:pPr>
              <w:pStyle w:val="TableParagraph"/>
              <w:numPr>
                <w:ilvl w:val="0"/>
                <w:numId w:val="35"/>
              </w:numPr>
              <w:tabs>
                <w:tab w:val="left" w:pos="942"/>
              </w:tabs>
              <w:ind w:right="100" w:firstLine="568"/>
              <w:jc w:val="both"/>
              <w:rPr>
                <w:sz w:val="24"/>
                <w:lang w:val="ru-RU"/>
              </w:rPr>
            </w:pPr>
            <w:r w:rsidRPr="00D621A3">
              <w:rPr>
                <w:sz w:val="24"/>
                <w:lang w:val="ru-RU"/>
              </w:rPr>
              <w:t>музыкальные праздники «Осенний праздник», «День Матери», новогодние утренники, День защитника отечества, 8 марта, национальный фестиваль «Цветок дружбы»</w:t>
            </w:r>
            <w:r w:rsidRPr="00D621A3">
              <w:rPr>
                <w:spacing w:val="-3"/>
                <w:sz w:val="24"/>
                <w:lang w:val="ru-RU"/>
              </w:rPr>
              <w:t xml:space="preserve"> </w:t>
            </w:r>
            <w:r w:rsidRPr="00D621A3">
              <w:rPr>
                <w:sz w:val="24"/>
                <w:lang w:val="ru-RU"/>
              </w:rPr>
              <w:t>(проводится раз в 2 года), «Фестиваль военной песни»</w:t>
            </w:r>
            <w:r w:rsidRPr="00D621A3">
              <w:rPr>
                <w:spacing w:val="-3"/>
                <w:sz w:val="24"/>
                <w:lang w:val="ru-RU"/>
              </w:rPr>
              <w:t xml:space="preserve"> </w:t>
            </w:r>
            <w:r w:rsidRPr="00D621A3">
              <w:rPr>
                <w:sz w:val="24"/>
                <w:lang w:val="ru-RU"/>
              </w:rPr>
              <w:t>(проводится раз в 2 года),</w:t>
            </w:r>
          </w:p>
          <w:p w:rsidR="00D621A3" w:rsidRDefault="00D621A3" w:rsidP="00D621A3">
            <w:pPr>
              <w:pStyle w:val="TableParagraph"/>
              <w:ind w:left="107"/>
              <w:jc w:val="both"/>
              <w:rPr>
                <w:sz w:val="24"/>
              </w:rPr>
            </w:pPr>
            <w:r>
              <w:rPr>
                <w:sz w:val="24"/>
              </w:rPr>
              <w:t>«До</w:t>
            </w:r>
            <w:r>
              <w:rPr>
                <w:spacing w:val="-2"/>
                <w:sz w:val="24"/>
              </w:rPr>
              <w:t xml:space="preserve"> </w:t>
            </w:r>
            <w:r>
              <w:rPr>
                <w:sz w:val="24"/>
              </w:rPr>
              <w:t>свидания</w:t>
            </w:r>
            <w:r>
              <w:rPr>
                <w:spacing w:val="-2"/>
                <w:sz w:val="24"/>
              </w:rPr>
              <w:t xml:space="preserve"> </w:t>
            </w:r>
            <w:r>
              <w:rPr>
                <w:sz w:val="24"/>
              </w:rPr>
              <w:t>детский</w:t>
            </w:r>
            <w:r>
              <w:rPr>
                <w:spacing w:val="-2"/>
                <w:sz w:val="24"/>
              </w:rPr>
              <w:t xml:space="preserve"> </w:t>
            </w:r>
            <w:r>
              <w:rPr>
                <w:spacing w:val="-4"/>
                <w:sz w:val="24"/>
              </w:rPr>
              <w:t>сад»;</w:t>
            </w:r>
          </w:p>
          <w:p w:rsidR="00D621A3" w:rsidRPr="00D621A3" w:rsidRDefault="00D621A3" w:rsidP="00E61388">
            <w:pPr>
              <w:pStyle w:val="TableParagraph"/>
              <w:numPr>
                <w:ilvl w:val="0"/>
                <w:numId w:val="35"/>
              </w:numPr>
              <w:tabs>
                <w:tab w:val="left" w:pos="1042"/>
              </w:tabs>
              <w:ind w:right="105" w:firstLine="568"/>
              <w:jc w:val="both"/>
              <w:rPr>
                <w:sz w:val="24"/>
                <w:lang w:val="ru-RU"/>
              </w:rPr>
            </w:pPr>
            <w:r w:rsidRPr="00D621A3">
              <w:rPr>
                <w:sz w:val="24"/>
                <w:lang w:val="ru-RU"/>
              </w:rPr>
              <w:t>тематические занятия «День космонавтики», «День Победы», «День энергосбережения», викторина «Школа вежливости»</w:t>
            </w:r>
          </w:p>
          <w:p w:rsidR="00D621A3" w:rsidRPr="00D621A3" w:rsidRDefault="00D621A3" w:rsidP="00E61388">
            <w:pPr>
              <w:pStyle w:val="TableParagraph"/>
              <w:numPr>
                <w:ilvl w:val="0"/>
                <w:numId w:val="35"/>
              </w:numPr>
              <w:tabs>
                <w:tab w:val="left" w:pos="1070"/>
              </w:tabs>
              <w:ind w:left="1070" w:hanging="395"/>
              <w:jc w:val="both"/>
              <w:rPr>
                <w:sz w:val="24"/>
                <w:lang w:val="ru-RU"/>
              </w:rPr>
            </w:pPr>
            <w:r w:rsidRPr="00D621A3">
              <w:rPr>
                <w:sz w:val="24"/>
                <w:lang w:val="ru-RU"/>
              </w:rPr>
              <w:t>физкультурные</w:t>
            </w:r>
            <w:r w:rsidRPr="00D621A3">
              <w:rPr>
                <w:spacing w:val="64"/>
                <w:w w:val="150"/>
                <w:sz w:val="24"/>
                <w:lang w:val="ru-RU"/>
              </w:rPr>
              <w:t xml:space="preserve"> </w:t>
            </w:r>
            <w:r w:rsidRPr="00D621A3">
              <w:rPr>
                <w:sz w:val="24"/>
                <w:lang w:val="ru-RU"/>
              </w:rPr>
              <w:t>мероприятия</w:t>
            </w:r>
            <w:r w:rsidRPr="00D621A3">
              <w:rPr>
                <w:spacing w:val="69"/>
                <w:w w:val="150"/>
                <w:sz w:val="24"/>
                <w:lang w:val="ru-RU"/>
              </w:rPr>
              <w:t xml:space="preserve"> </w:t>
            </w:r>
            <w:r w:rsidRPr="00D621A3">
              <w:rPr>
                <w:sz w:val="24"/>
                <w:lang w:val="ru-RU"/>
              </w:rPr>
              <w:t>«День</w:t>
            </w:r>
            <w:r w:rsidRPr="00D621A3">
              <w:rPr>
                <w:spacing w:val="62"/>
                <w:w w:val="150"/>
                <w:sz w:val="24"/>
                <w:lang w:val="ru-RU"/>
              </w:rPr>
              <w:t xml:space="preserve"> </w:t>
            </w:r>
            <w:r w:rsidRPr="00D621A3">
              <w:rPr>
                <w:sz w:val="24"/>
                <w:lang w:val="ru-RU"/>
              </w:rPr>
              <w:t>защитника</w:t>
            </w:r>
            <w:r w:rsidRPr="00D621A3">
              <w:rPr>
                <w:spacing w:val="65"/>
                <w:w w:val="150"/>
                <w:sz w:val="24"/>
                <w:lang w:val="ru-RU"/>
              </w:rPr>
              <w:t xml:space="preserve"> </w:t>
            </w:r>
            <w:r w:rsidRPr="00D621A3">
              <w:rPr>
                <w:sz w:val="24"/>
                <w:lang w:val="ru-RU"/>
              </w:rPr>
              <w:t>отечества»,</w:t>
            </w:r>
            <w:r w:rsidRPr="00D621A3">
              <w:rPr>
                <w:spacing w:val="68"/>
                <w:w w:val="150"/>
                <w:sz w:val="24"/>
                <w:lang w:val="ru-RU"/>
              </w:rPr>
              <w:t xml:space="preserve"> </w:t>
            </w:r>
            <w:r w:rsidRPr="00D621A3">
              <w:rPr>
                <w:sz w:val="24"/>
                <w:lang w:val="ru-RU"/>
              </w:rPr>
              <w:t>«День</w:t>
            </w:r>
            <w:r w:rsidRPr="00D621A3">
              <w:rPr>
                <w:spacing w:val="67"/>
                <w:w w:val="150"/>
                <w:sz w:val="24"/>
                <w:lang w:val="ru-RU"/>
              </w:rPr>
              <w:t xml:space="preserve"> </w:t>
            </w:r>
            <w:r w:rsidRPr="00D621A3">
              <w:rPr>
                <w:spacing w:val="-2"/>
                <w:sz w:val="24"/>
                <w:lang w:val="ru-RU"/>
              </w:rPr>
              <w:t>Победы»,</w:t>
            </w:r>
          </w:p>
          <w:p w:rsidR="00D621A3" w:rsidRPr="00D621A3" w:rsidRDefault="00D621A3" w:rsidP="00D621A3">
            <w:pPr>
              <w:pStyle w:val="TableParagraph"/>
              <w:ind w:left="107"/>
              <w:jc w:val="both"/>
              <w:rPr>
                <w:sz w:val="24"/>
                <w:lang w:val="ru-RU"/>
              </w:rPr>
            </w:pPr>
            <w:r w:rsidRPr="00D621A3">
              <w:rPr>
                <w:sz w:val="24"/>
                <w:lang w:val="ru-RU"/>
              </w:rPr>
              <w:t>«Мама,</w:t>
            </w:r>
            <w:r w:rsidRPr="00D621A3">
              <w:rPr>
                <w:spacing w:val="-7"/>
                <w:sz w:val="24"/>
                <w:lang w:val="ru-RU"/>
              </w:rPr>
              <w:t xml:space="preserve"> </w:t>
            </w:r>
            <w:r w:rsidRPr="00D621A3">
              <w:rPr>
                <w:sz w:val="24"/>
                <w:lang w:val="ru-RU"/>
              </w:rPr>
              <w:t>папа,</w:t>
            </w:r>
            <w:r w:rsidRPr="00D621A3">
              <w:rPr>
                <w:spacing w:val="-5"/>
                <w:sz w:val="24"/>
                <w:lang w:val="ru-RU"/>
              </w:rPr>
              <w:t xml:space="preserve"> </w:t>
            </w:r>
            <w:r w:rsidRPr="00D621A3">
              <w:rPr>
                <w:sz w:val="24"/>
                <w:lang w:val="ru-RU"/>
              </w:rPr>
              <w:t>я</w:t>
            </w:r>
            <w:r w:rsidRPr="00D621A3">
              <w:rPr>
                <w:spacing w:val="-2"/>
                <w:sz w:val="24"/>
                <w:lang w:val="ru-RU"/>
              </w:rPr>
              <w:t xml:space="preserve"> </w:t>
            </w:r>
            <w:r w:rsidRPr="00D621A3">
              <w:rPr>
                <w:sz w:val="24"/>
                <w:lang w:val="ru-RU"/>
              </w:rPr>
              <w:t>–</w:t>
            </w:r>
            <w:r w:rsidRPr="00D621A3">
              <w:rPr>
                <w:spacing w:val="-5"/>
                <w:sz w:val="24"/>
                <w:lang w:val="ru-RU"/>
              </w:rPr>
              <w:t xml:space="preserve"> </w:t>
            </w:r>
            <w:r w:rsidRPr="00D621A3">
              <w:rPr>
                <w:sz w:val="24"/>
                <w:lang w:val="ru-RU"/>
              </w:rPr>
              <w:t>спортивная</w:t>
            </w:r>
            <w:r w:rsidRPr="00D621A3">
              <w:rPr>
                <w:spacing w:val="-4"/>
                <w:sz w:val="24"/>
                <w:lang w:val="ru-RU"/>
              </w:rPr>
              <w:t xml:space="preserve"> </w:t>
            </w:r>
            <w:r w:rsidRPr="00D621A3">
              <w:rPr>
                <w:sz w:val="24"/>
                <w:lang w:val="ru-RU"/>
              </w:rPr>
              <w:t>семья»,</w:t>
            </w:r>
            <w:r w:rsidRPr="00D621A3">
              <w:rPr>
                <w:spacing w:val="-2"/>
                <w:sz w:val="24"/>
                <w:lang w:val="ru-RU"/>
              </w:rPr>
              <w:t xml:space="preserve"> </w:t>
            </w:r>
            <w:r w:rsidRPr="00D621A3">
              <w:rPr>
                <w:sz w:val="24"/>
                <w:lang w:val="ru-RU"/>
              </w:rPr>
              <w:t>«Олимпиада»,</w:t>
            </w:r>
            <w:r w:rsidRPr="00D621A3">
              <w:rPr>
                <w:spacing w:val="-2"/>
                <w:sz w:val="24"/>
                <w:lang w:val="ru-RU"/>
              </w:rPr>
              <w:t xml:space="preserve"> </w:t>
            </w:r>
            <w:r w:rsidRPr="00D621A3">
              <w:rPr>
                <w:sz w:val="24"/>
                <w:lang w:val="ru-RU"/>
              </w:rPr>
              <w:t>«Фитнес-</w:t>
            </w:r>
            <w:r w:rsidRPr="00D621A3">
              <w:rPr>
                <w:spacing w:val="-2"/>
                <w:sz w:val="24"/>
                <w:lang w:val="ru-RU"/>
              </w:rPr>
              <w:t>фестиваль»;</w:t>
            </w:r>
          </w:p>
          <w:p w:rsidR="00D621A3" w:rsidRPr="00D621A3" w:rsidRDefault="00D621A3" w:rsidP="00E61388">
            <w:pPr>
              <w:pStyle w:val="TableParagraph"/>
              <w:numPr>
                <w:ilvl w:val="0"/>
                <w:numId w:val="35"/>
              </w:numPr>
              <w:tabs>
                <w:tab w:val="left" w:pos="845"/>
              </w:tabs>
              <w:ind w:right="101" w:firstLine="568"/>
              <w:rPr>
                <w:sz w:val="24"/>
                <w:lang w:val="ru-RU"/>
              </w:rPr>
            </w:pPr>
            <w:r w:rsidRPr="00D621A3">
              <w:rPr>
                <w:sz w:val="24"/>
                <w:lang w:val="ru-RU"/>
              </w:rPr>
              <w:t>акции</w:t>
            </w:r>
            <w:r w:rsidRPr="00D621A3">
              <w:rPr>
                <w:spacing w:val="34"/>
                <w:sz w:val="24"/>
                <w:lang w:val="ru-RU"/>
              </w:rPr>
              <w:t xml:space="preserve"> </w:t>
            </w:r>
            <w:r w:rsidRPr="00D621A3">
              <w:rPr>
                <w:sz w:val="24"/>
                <w:lang w:val="ru-RU"/>
              </w:rPr>
              <w:t>«Водитель</w:t>
            </w:r>
            <w:r w:rsidRPr="00D621A3">
              <w:rPr>
                <w:spacing w:val="29"/>
                <w:sz w:val="24"/>
                <w:lang w:val="ru-RU"/>
              </w:rPr>
              <w:t xml:space="preserve"> </w:t>
            </w:r>
            <w:r w:rsidRPr="00D621A3">
              <w:rPr>
                <w:sz w:val="24"/>
                <w:lang w:val="ru-RU"/>
              </w:rPr>
              <w:t>–</w:t>
            </w:r>
            <w:r w:rsidRPr="00D621A3">
              <w:rPr>
                <w:spacing w:val="35"/>
                <w:sz w:val="24"/>
                <w:lang w:val="ru-RU"/>
              </w:rPr>
              <w:t xml:space="preserve"> </w:t>
            </w:r>
            <w:r w:rsidRPr="00D621A3">
              <w:rPr>
                <w:sz w:val="24"/>
                <w:lang w:val="ru-RU"/>
              </w:rPr>
              <w:t>ты</w:t>
            </w:r>
            <w:r w:rsidRPr="00D621A3">
              <w:rPr>
                <w:spacing w:val="29"/>
                <w:sz w:val="24"/>
                <w:lang w:val="ru-RU"/>
              </w:rPr>
              <w:t xml:space="preserve"> </w:t>
            </w:r>
            <w:r w:rsidRPr="00D621A3">
              <w:rPr>
                <w:sz w:val="24"/>
                <w:lang w:val="ru-RU"/>
              </w:rPr>
              <w:t>тоже</w:t>
            </w:r>
            <w:r w:rsidRPr="00D621A3">
              <w:rPr>
                <w:spacing w:val="32"/>
                <w:sz w:val="24"/>
                <w:lang w:val="ru-RU"/>
              </w:rPr>
              <w:t xml:space="preserve"> </w:t>
            </w:r>
            <w:r w:rsidRPr="00D621A3">
              <w:rPr>
                <w:sz w:val="24"/>
                <w:lang w:val="ru-RU"/>
              </w:rPr>
              <w:t>родитель»,</w:t>
            </w:r>
            <w:r w:rsidRPr="00D621A3">
              <w:rPr>
                <w:spacing w:val="38"/>
                <w:sz w:val="24"/>
                <w:lang w:val="ru-RU"/>
              </w:rPr>
              <w:t xml:space="preserve"> </w:t>
            </w:r>
            <w:r w:rsidRPr="00D621A3">
              <w:rPr>
                <w:sz w:val="24"/>
                <w:lang w:val="ru-RU"/>
              </w:rPr>
              <w:t>«Покормите</w:t>
            </w:r>
            <w:r w:rsidRPr="00D621A3">
              <w:rPr>
                <w:spacing w:val="32"/>
                <w:sz w:val="24"/>
                <w:lang w:val="ru-RU"/>
              </w:rPr>
              <w:t xml:space="preserve"> </w:t>
            </w:r>
            <w:r w:rsidRPr="00D621A3">
              <w:rPr>
                <w:sz w:val="24"/>
                <w:lang w:val="ru-RU"/>
              </w:rPr>
              <w:t>птиц</w:t>
            </w:r>
            <w:r w:rsidRPr="00D621A3">
              <w:rPr>
                <w:spacing w:val="30"/>
                <w:sz w:val="24"/>
                <w:lang w:val="ru-RU"/>
              </w:rPr>
              <w:t xml:space="preserve"> </w:t>
            </w:r>
            <w:r w:rsidRPr="00D621A3">
              <w:rPr>
                <w:sz w:val="24"/>
                <w:lang w:val="ru-RU"/>
              </w:rPr>
              <w:t>зимой»,</w:t>
            </w:r>
            <w:r w:rsidRPr="00D621A3">
              <w:rPr>
                <w:spacing w:val="34"/>
                <w:sz w:val="24"/>
                <w:lang w:val="ru-RU"/>
              </w:rPr>
              <w:t xml:space="preserve"> </w:t>
            </w:r>
            <w:r w:rsidRPr="00D621A3">
              <w:rPr>
                <w:sz w:val="24"/>
                <w:lang w:val="ru-RU"/>
              </w:rPr>
              <w:t xml:space="preserve">«Георгиевская </w:t>
            </w:r>
            <w:r w:rsidRPr="00D621A3">
              <w:rPr>
                <w:spacing w:val="-2"/>
                <w:sz w:val="24"/>
                <w:lang w:val="ru-RU"/>
              </w:rPr>
              <w:t>ленточка»;</w:t>
            </w:r>
          </w:p>
          <w:p w:rsidR="00D621A3" w:rsidRPr="00D621A3" w:rsidRDefault="00D621A3" w:rsidP="00E61388">
            <w:pPr>
              <w:pStyle w:val="TableParagraph"/>
              <w:numPr>
                <w:ilvl w:val="0"/>
                <w:numId w:val="35"/>
              </w:numPr>
              <w:tabs>
                <w:tab w:val="left" w:pos="809"/>
              </w:tabs>
              <w:ind w:left="809" w:hanging="134"/>
              <w:rPr>
                <w:sz w:val="24"/>
                <w:lang w:val="ru-RU"/>
              </w:rPr>
            </w:pPr>
            <w:r w:rsidRPr="00D621A3">
              <w:rPr>
                <w:sz w:val="24"/>
                <w:lang w:val="ru-RU"/>
              </w:rPr>
              <w:t>квест-игра в</w:t>
            </w:r>
            <w:r w:rsidRPr="00D621A3">
              <w:rPr>
                <w:spacing w:val="-2"/>
                <w:sz w:val="24"/>
                <w:lang w:val="ru-RU"/>
              </w:rPr>
              <w:t xml:space="preserve"> </w:t>
            </w:r>
            <w:r w:rsidRPr="00D621A3">
              <w:rPr>
                <w:sz w:val="24"/>
                <w:lang w:val="ru-RU"/>
              </w:rPr>
              <w:t>День</w:t>
            </w:r>
            <w:r w:rsidRPr="00D621A3">
              <w:rPr>
                <w:spacing w:val="-2"/>
                <w:sz w:val="24"/>
                <w:lang w:val="ru-RU"/>
              </w:rPr>
              <w:t xml:space="preserve"> </w:t>
            </w:r>
            <w:r w:rsidRPr="00D621A3">
              <w:rPr>
                <w:sz w:val="24"/>
                <w:lang w:val="ru-RU"/>
              </w:rPr>
              <w:t>защиты</w:t>
            </w:r>
            <w:r w:rsidRPr="00D621A3">
              <w:rPr>
                <w:spacing w:val="-3"/>
                <w:sz w:val="24"/>
                <w:lang w:val="ru-RU"/>
              </w:rPr>
              <w:t xml:space="preserve"> </w:t>
            </w:r>
            <w:r w:rsidRPr="00D621A3">
              <w:rPr>
                <w:sz w:val="24"/>
                <w:lang w:val="ru-RU"/>
              </w:rPr>
              <w:t>детей</w:t>
            </w:r>
            <w:r w:rsidRPr="00D621A3">
              <w:rPr>
                <w:spacing w:val="-1"/>
                <w:sz w:val="24"/>
                <w:lang w:val="ru-RU"/>
              </w:rPr>
              <w:t xml:space="preserve"> </w:t>
            </w:r>
            <w:r w:rsidRPr="00D621A3">
              <w:rPr>
                <w:sz w:val="24"/>
                <w:lang w:val="ru-RU"/>
              </w:rPr>
              <w:t>и</w:t>
            </w:r>
            <w:r w:rsidRPr="00D621A3">
              <w:rPr>
                <w:spacing w:val="-1"/>
                <w:sz w:val="24"/>
                <w:lang w:val="ru-RU"/>
              </w:rPr>
              <w:t xml:space="preserve"> </w:t>
            </w:r>
            <w:r w:rsidRPr="00D621A3">
              <w:rPr>
                <w:sz w:val="24"/>
                <w:lang w:val="ru-RU"/>
              </w:rPr>
              <w:t>День</w:t>
            </w:r>
            <w:r w:rsidRPr="00D621A3">
              <w:rPr>
                <w:spacing w:val="1"/>
                <w:sz w:val="24"/>
                <w:lang w:val="ru-RU"/>
              </w:rPr>
              <w:t xml:space="preserve"> </w:t>
            </w:r>
            <w:r w:rsidRPr="00D621A3">
              <w:rPr>
                <w:spacing w:val="-2"/>
                <w:sz w:val="24"/>
                <w:lang w:val="ru-RU"/>
              </w:rPr>
              <w:t>Победы.</w:t>
            </w:r>
          </w:p>
          <w:p w:rsidR="00D621A3" w:rsidRDefault="00D621A3" w:rsidP="00E61388">
            <w:pPr>
              <w:pStyle w:val="TableParagraph"/>
              <w:numPr>
                <w:ilvl w:val="0"/>
                <w:numId w:val="35"/>
              </w:numPr>
              <w:tabs>
                <w:tab w:val="left" w:pos="809"/>
              </w:tabs>
              <w:spacing w:line="263" w:lineRule="exact"/>
              <w:ind w:left="809" w:hanging="134"/>
              <w:rPr>
                <w:sz w:val="24"/>
              </w:rPr>
            </w:pPr>
            <w:r>
              <w:rPr>
                <w:sz w:val="24"/>
              </w:rPr>
              <w:t>туристические</w:t>
            </w:r>
            <w:r>
              <w:rPr>
                <w:spacing w:val="-5"/>
                <w:sz w:val="24"/>
              </w:rPr>
              <w:t xml:space="preserve"> </w:t>
            </w:r>
            <w:r>
              <w:rPr>
                <w:spacing w:val="-2"/>
                <w:sz w:val="24"/>
              </w:rPr>
              <w:t>прогулки</w:t>
            </w:r>
          </w:p>
        </w:tc>
      </w:tr>
      <w:tr w:rsidR="00D621A3" w:rsidTr="00D621A3">
        <w:trPr>
          <w:trHeight w:val="277"/>
        </w:trPr>
        <w:tc>
          <w:tcPr>
            <w:tcW w:w="9575" w:type="dxa"/>
          </w:tcPr>
          <w:p w:rsidR="00D621A3" w:rsidRPr="00D621A3" w:rsidRDefault="00D621A3" w:rsidP="00D621A3">
            <w:pPr>
              <w:pStyle w:val="TableParagraph"/>
              <w:spacing w:line="258" w:lineRule="exact"/>
              <w:ind w:left="13" w:right="13"/>
              <w:jc w:val="center"/>
              <w:rPr>
                <w:b/>
                <w:sz w:val="24"/>
                <w:lang w:val="ru-RU"/>
              </w:rPr>
            </w:pPr>
            <w:r w:rsidRPr="00D621A3">
              <w:rPr>
                <w:b/>
                <w:sz w:val="24"/>
                <w:lang w:val="ru-RU"/>
              </w:rPr>
              <w:t>Особенности</w:t>
            </w:r>
            <w:r w:rsidRPr="00D621A3">
              <w:rPr>
                <w:b/>
                <w:spacing w:val="-7"/>
                <w:sz w:val="24"/>
                <w:lang w:val="ru-RU"/>
              </w:rPr>
              <w:t xml:space="preserve"> </w:t>
            </w:r>
            <w:r w:rsidRPr="00D621A3">
              <w:rPr>
                <w:b/>
                <w:sz w:val="24"/>
                <w:lang w:val="ru-RU"/>
              </w:rPr>
              <w:t>РППС,</w:t>
            </w:r>
            <w:r w:rsidRPr="00D621A3">
              <w:rPr>
                <w:b/>
                <w:spacing w:val="-3"/>
                <w:sz w:val="24"/>
                <w:lang w:val="ru-RU"/>
              </w:rPr>
              <w:t xml:space="preserve"> </w:t>
            </w:r>
            <w:r w:rsidRPr="00D621A3">
              <w:rPr>
                <w:b/>
                <w:sz w:val="24"/>
                <w:lang w:val="ru-RU"/>
              </w:rPr>
              <w:t>отражающие</w:t>
            </w:r>
            <w:r w:rsidRPr="00D621A3">
              <w:rPr>
                <w:b/>
                <w:spacing w:val="-3"/>
                <w:sz w:val="24"/>
                <w:lang w:val="ru-RU"/>
              </w:rPr>
              <w:t xml:space="preserve"> </w:t>
            </w:r>
            <w:r w:rsidRPr="00D621A3">
              <w:rPr>
                <w:b/>
                <w:sz w:val="24"/>
                <w:lang w:val="ru-RU"/>
              </w:rPr>
              <w:t>образ</w:t>
            </w:r>
            <w:r w:rsidRPr="00D621A3">
              <w:rPr>
                <w:b/>
                <w:spacing w:val="-3"/>
                <w:sz w:val="24"/>
                <w:lang w:val="ru-RU"/>
              </w:rPr>
              <w:t xml:space="preserve"> </w:t>
            </w:r>
            <w:r w:rsidRPr="00D621A3">
              <w:rPr>
                <w:b/>
                <w:sz w:val="24"/>
                <w:lang w:val="ru-RU"/>
              </w:rPr>
              <w:t>и</w:t>
            </w:r>
            <w:r w:rsidRPr="00D621A3">
              <w:rPr>
                <w:b/>
                <w:spacing w:val="-4"/>
                <w:sz w:val="24"/>
                <w:lang w:val="ru-RU"/>
              </w:rPr>
              <w:t xml:space="preserve"> </w:t>
            </w:r>
            <w:r w:rsidRPr="00D621A3">
              <w:rPr>
                <w:b/>
                <w:sz w:val="24"/>
                <w:lang w:val="ru-RU"/>
              </w:rPr>
              <w:t>ценности</w:t>
            </w:r>
            <w:r w:rsidRPr="00D621A3">
              <w:rPr>
                <w:b/>
                <w:spacing w:val="-2"/>
                <w:sz w:val="24"/>
                <w:lang w:val="ru-RU"/>
              </w:rPr>
              <w:t xml:space="preserve"> </w:t>
            </w:r>
            <w:r w:rsidRPr="00D621A3">
              <w:rPr>
                <w:b/>
                <w:spacing w:val="-5"/>
                <w:sz w:val="24"/>
                <w:lang w:val="ru-RU"/>
              </w:rPr>
              <w:t>ДОО</w:t>
            </w:r>
          </w:p>
        </w:tc>
      </w:tr>
      <w:tr w:rsidR="00D621A3" w:rsidTr="00D621A3">
        <w:trPr>
          <w:trHeight w:val="3862"/>
        </w:trPr>
        <w:tc>
          <w:tcPr>
            <w:tcW w:w="9575" w:type="dxa"/>
          </w:tcPr>
          <w:p w:rsidR="00D621A3" w:rsidRPr="00D621A3" w:rsidRDefault="00D621A3" w:rsidP="00D621A3">
            <w:pPr>
              <w:pStyle w:val="TableParagraph"/>
              <w:spacing w:line="267" w:lineRule="exact"/>
              <w:ind w:left="107"/>
              <w:jc w:val="both"/>
              <w:rPr>
                <w:sz w:val="24"/>
                <w:lang w:val="ru-RU"/>
              </w:rPr>
            </w:pPr>
            <w:r w:rsidRPr="00D621A3">
              <w:rPr>
                <w:sz w:val="24"/>
                <w:lang w:val="ru-RU"/>
              </w:rPr>
              <w:t>Созданы</w:t>
            </w:r>
            <w:r w:rsidRPr="00D621A3">
              <w:rPr>
                <w:spacing w:val="25"/>
                <w:sz w:val="24"/>
                <w:lang w:val="ru-RU"/>
              </w:rPr>
              <w:t xml:space="preserve">  </w:t>
            </w:r>
            <w:r w:rsidRPr="00D621A3">
              <w:rPr>
                <w:sz w:val="24"/>
                <w:lang w:val="ru-RU"/>
              </w:rPr>
              <w:t>развивающие</w:t>
            </w:r>
            <w:r w:rsidRPr="00D621A3">
              <w:rPr>
                <w:spacing w:val="30"/>
                <w:sz w:val="24"/>
                <w:lang w:val="ru-RU"/>
              </w:rPr>
              <w:t xml:space="preserve">  </w:t>
            </w:r>
            <w:r w:rsidRPr="00D621A3">
              <w:rPr>
                <w:sz w:val="24"/>
                <w:lang w:val="ru-RU"/>
              </w:rPr>
              <w:t>центры,</w:t>
            </w:r>
            <w:r w:rsidRPr="00D621A3">
              <w:rPr>
                <w:spacing w:val="28"/>
                <w:sz w:val="24"/>
                <w:lang w:val="ru-RU"/>
              </w:rPr>
              <w:t xml:space="preserve">  </w:t>
            </w:r>
            <w:r w:rsidRPr="00D621A3">
              <w:rPr>
                <w:sz w:val="24"/>
                <w:lang w:val="ru-RU"/>
              </w:rPr>
              <w:t>тематические</w:t>
            </w:r>
            <w:r w:rsidRPr="00D621A3">
              <w:rPr>
                <w:spacing w:val="30"/>
                <w:sz w:val="24"/>
                <w:lang w:val="ru-RU"/>
              </w:rPr>
              <w:t xml:space="preserve">  </w:t>
            </w:r>
            <w:r w:rsidRPr="00D621A3">
              <w:rPr>
                <w:sz w:val="24"/>
                <w:lang w:val="ru-RU"/>
              </w:rPr>
              <w:t>уголки</w:t>
            </w:r>
            <w:r w:rsidRPr="00D621A3">
              <w:rPr>
                <w:spacing w:val="28"/>
                <w:sz w:val="24"/>
                <w:lang w:val="ru-RU"/>
              </w:rPr>
              <w:t xml:space="preserve">  </w:t>
            </w:r>
            <w:r w:rsidRPr="00D621A3">
              <w:rPr>
                <w:sz w:val="24"/>
                <w:lang w:val="ru-RU"/>
              </w:rPr>
              <w:t>по</w:t>
            </w:r>
            <w:r w:rsidRPr="00D621A3">
              <w:rPr>
                <w:spacing w:val="52"/>
                <w:w w:val="150"/>
                <w:sz w:val="24"/>
                <w:lang w:val="ru-RU"/>
              </w:rPr>
              <w:t xml:space="preserve"> </w:t>
            </w:r>
            <w:r w:rsidRPr="00D621A3">
              <w:rPr>
                <w:sz w:val="24"/>
                <w:lang w:val="ru-RU"/>
              </w:rPr>
              <w:t>направлениям</w:t>
            </w:r>
            <w:r w:rsidRPr="00D621A3">
              <w:rPr>
                <w:spacing w:val="34"/>
                <w:sz w:val="24"/>
                <w:lang w:val="ru-RU"/>
              </w:rPr>
              <w:t xml:space="preserve">  </w:t>
            </w:r>
            <w:r w:rsidRPr="00D621A3">
              <w:rPr>
                <w:spacing w:val="-2"/>
                <w:sz w:val="24"/>
                <w:lang w:val="ru-RU"/>
              </w:rPr>
              <w:t>воспитания:</w:t>
            </w:r>
          </w:p>
          <w:p w:rsidR="00D621A3" w:rsidRPr="00D621A3" w:rsidRDefault="00D621A3" w:rsidP="00D621A3">
            <w:pPr>
              <w:pStyle w:val="TableParagraph"/>
              <w:tabs>
                <w:tab w:val="left" w:pos="6081"/>
                <w:tab w:val="left" w:pos="8121"/>
              </w:tabs>
              <w:ind w:left="107" w:right="99"/>
              <w:jc w:val="both"/>
              <w:rPr>
                <w:sz w:val="24"/>
                <w:lang w:val="ru-RU"/>
              </w:rPr>
            </w:pPr>
            <w:r w:rsidRPr="00D621A3">
              <w:rPr>
                <w:sz w:val="24"/>
                <w:lang w:val="ru-RU"/>
              </w:rPr>
              <w:t>«Патриотическое воспитание»,</w:t>
            </w:r>
            <w:r w:rsidRPr="00D621A3">
              <w:rPr>
                <w:spacing w:val="80"/>
                <w:sz w:val="24"/>
                <w:lang w:val="ru-RU"/>
              </w:rPr>
              <w:t xml:space="preserve">  </w:t>
            </w:r>
            <w:r w:rsidRPr="00D621A3">
              <w:rPr>
                <w:sz w:val="24"/>
                <w:lang w:val="ru-RU"/>
              </w:rPr>
              <w:t>«Познавательное</w:t>
            </w:r>
            <w:r w:rsidRPr="00D621A3">
              <w:rPr>
                <w:sz w:val="24"/>
                <w:lang w:val="ru-RU"/>
              </w:rPr>
              <w:tab/>
            </w:r>
            <w:r w:rsidRPr="00D621A3">
              <w:rPr>
                <w:spacing w:val="-2"/>
                <w:sz w:val="24"/>
                <w:lang w:val="ru-RU"/>
              </w:rPr>
              <w:t>воспитание»,</w:t>
            </w:r>
            <w:r w:rsidRPr="00D621A3">
              <w:rPr>
                <w:sz w:val="24"/>
                <w:lang w:val="ru-RU"/>
              </w:rPr>
              <w:tab/>
            </w:r>
            <w:r w:rsidRPr="00D621A3">
              <w:rPr>
                <w:spacing w:val="-2"/>
                <w:sz w:val="24"/>
                <w:lang w:val="ru-RU"/>
              </w:rPr>
              <w:t xml:space="preserve">«Социальное </w:t>
            </w:r>
            <w:r w:rsidRPr="00D621A3">
              <w:rPr>
                <w:sz w:val="24"/>
                <w:lang w:val="ru-RU"/>
              </w:rPr>
              <w:t xml:space="preserve">воспитание», «Физкультурное и оздоровительное воспитание», «Эстетическое </w:t>
            </w:r>
            <w:r w:rsidRPr="00D621A3">
              <w:rPr>
                <w:spacing w:val="-2"/>
                <w:sz w:val="24"/>
                <w:lang w:val="ru-RU"/>
              </w:rPr>
              <w:t>воспитание»</w:t>
            </w:r>
          </w:p>
          <w:p w:rsidR="00D621A3" w:rsidRPr="00D621A3" w:rsidRDefault="00D621A3" w:rsidP="00D621A3">
            <w:pPr>
              <w:pStyle w:val="TableParagraph"/>
              <w:ind w:left="107" w:right="102"/>
              <w:jc w:val="both"/>
              <w:rPr>
                <w:sz w:val="24"/>
                <w:lang w:val="ru-RU"/>
              </w:rPr>
            </w:pPr>
            <w:r w:rsidRPr="00D621A3">
              <w:rPr>
                <w:sz w:val="24"/>
                <w:lang w:val="ru-RU"/>
              </w:rPr>
              <w:t>Зоны активности по всем направлениям воспитания с возможностью свободного доступа детей к материалами пособиям, организации совместной и самостоятельной работы.</w:t>
            </w:r>
          </w:p>
          <w:p w:rsidR="00D621A3" w:rsidRPr="00D621A3" w:rsidRDefault="00D621A3" w:rsidP="00D621A3">
            <w:pPr>
              <w:pStyle w:val="TableParagraph"/>
              <w:ind w:left="107" w:right="99"/>
              <w:jc w:val="both"/>
              <w:rPr>
                <w:sz w:val="24"/>
                <w:lang w:val="ru-RU"/>
              </w:rPr>
            </w:pPr>
            <w:r w:rsidRPr="00D621A3">
              <w:rPr>
                <w:sz w:val="24"/>
                <w:lang w:val="ru-RU"/>
              </w:rPr>
              <w:t>- Многофункциональный «Уголок уединения», психологической разгрузки - специальное место, в котором ребёнок может побыть один, подумать, поиграть.</w:t>
            </w:r>
          </w:p>
          <w:p w:rsidR="00D621A3" w:rsidRPr="00D621A3" w:rsidRDefault="00D621A3" w:rsidP="00D621A3">
            <w:pPr>
              <w:pStyle w:val="TableParagraph"/>
              <w:ind w:left="107" w:right="100" w:hanging="116"/>
              <w:jc w:val="both"/>
              <w:rPr>
                <w:sz w:val="24"/>
                <w:lang w:val="ru-RU"/>
              </w:rPr>
            </w:pPr>
            <w:r w:rsidRPr="00D621A3">
              <w:rPr>
                <w:sz w:val="21"/>
                <w:lang w:val="ru-RU"/>
              </w:rPr>
              <w:t>-</w:t>
            </w:r>
            <w:r w:rsidRPr="00D621A3">
              <w:rPr>
                <w:spacing w:val="-10"/>
                <w:sz w:val="21"/>
                <w:lang w:val="ru-RU"/>
              </w:rPr>
              <w:t xml:space="preserve"> </w:t>
            </w:r>
            <w:r w:rsidRPr="00D621A3">
              <w:rPr>
                <w:sz w:val="24"/>
                <w:lang w:val="ru-RU"/>
              </w:rPr>
              <w:t>Информационные доски в группах «Моё настроение», «Здравствуйте, а это мы!», дидактические игры по направлениям воспитания.</w:t>
            </w:r>
          </w:p>
          <w:p w:rsidR="00D621A3" w:rsidRPr="00D621A3" w:rsidRDefault="00D621A3" w:rsidP="00D621A3">
            <w:pPr>
              <w:pStyle w:val="TableParagraph"/>
              <w:spacing w:before="1"/>
              <w:ind w:left="107" w:right="102"/>
              <w:jc w:val="both"/>
              <w:rPr>
                <w:sz w:val="24"/>
                <w:lang w:val="ru-RU"/>
              </w:rPr>
            </w:pPr>
            <w:r w:rsidRPr="00D621A3">
              <w:rPr>
                <w:sz w:val="24"/>
                <w:lang w:val="ru-RU"/>
              </w:rPr>
              <w:t>-Возрастная и гендерная адресованность оборудования и материалов с целью формирования гендерного поведения дошкольников.</w:t>
            </w:r>
          </w:p>
          <w:p w:rsidR="00D621A3" w:rsidRPr="00D621A3" w:rsidRDefault="00D621A3" w:rsidP="00D621A3">
            <w:pPr>
              <w:pStyle w:val="TableParagraph"/>
              <w:spacing w:line="270" w:lineRule="atLeast"/>
              <w:ind w:left="107" w:right="101"/>
              <w:jc w:val="both"/>
              <w:rPr>
                <w:sz w:val="24"/>
                <w:lang w:val="ru-RU"/>
              </w:rPr>
            </w:pPr>
            <w:r w:rsidRPr="00D621A3">
              <w:rPr>
                <w:sz w:val="24"/>
                <w:lang w:val="ru-RU"/>
              </w:rPr>
              <w:t xml:space="preserve">- Соблюдение права ребёнка на свободу выбора самостоятельной образовательной </w:t>
            </w:r>
            <w:r w:rsidRPr="00D621A3">
              <w:rPr>
                <w:spacing w:val="-2"/>
                <w:sz w:val="24"/>
                <w:lang w:val="ru-RU"/>
              </w:rPr>
              <w:t>деятельности.</w:t>
            </w:r>
          </w:p>
        </w:tc>
      </w:tr>
      <w:tr w:rsidR="00D621A3" w:rsidTr="00D621A3">
        <w:trPr>
          <w:trHeight w:val="278"/>
        </w:trPr>
        <w:tc>
          <w:tcPr>
            <w:tcW w:w="9575" w:type="dxa"/>
          </w:tcPr>
          <w:p w:rsidR="00D621A3" w:rsidRDefault="00D621A3" w:rsidP="00D621A3">
            <w:pPr>
              <w:pStyle w:val="TableParagraph"/>
              <w:spacing w:line="258" w:lineRule="exact"/>
              <w:ind w:left="13"/>
              <w:jc w:val="center"/>
              <w:rPr>
                <w:b/>
                <w:sz w:val="24"/>
              </w:rPr>
            </w:pPr>
            <w:r>
              <w:rPr>
                <w:b/>
                <w:sz w:val="24"/>
              </w:rPr>
              <w:t>Воспитывающая</w:t>
            </w:r>
            <w:r>
              <w:rPr>
                <w:b/>
                <w:spacing w:val="-10"/>
                <w:sz w:val="24"/>
              </w:rPr>
              <w:t xml:space="preserve"> </w:t>
            </w:r>
            <w:r>
              <w:rPr>
                <w:b/>
                <w:sz w:val="24"/>
              </w:rPr>
              <w:t>среда</w:t>
            </w:r>
            <w:r>
              <w:rPr>
                <w:b/>
                <w:spacing w:val="-4"/>
                <w:sz w:val="24"/>
              </w:rPr>
              <w:t xml:space="preserve"> </w:t>
            </w:r>
            <w:r>
              <w:rPr>
                <w:b/>
                <w:sz w:val="24"/>
              </w:rPr>
              <w:t>образовательной</w:t>
            </w:r>
            <w:r>
              <w:rPr>
                <w:b/>
                <w:spacing w:val="-6"/>
                <w:sz w:val="24"/>
              </w:rPr>
              <w:t xml:space="preserve"> </w:t>
            </w:r>
            <w:r>
              <w:rPr>
                <w:b/>
                <w:spacing w:val="-2"/>
                <w:sz w:val="24"/>
              </w:rPr>
              <w:t>организации.</w:t>
            </w:r>
          </w:p>
        </w:tc>
      </w:tr>
      <w:tr w:rsidR="00D621A3" w:rsidTr="00D621A3">
        <w:trPr>
          <w:trHeight w:val="11648"/>
        </w:trPr>
        <w:tc>
          <w:tcPr>
            <w:tcW w:w="9575" w:type="dxa"/>
          </w:tcPr>
          <w:p w:rsidR="00D621A3" w:rsidRPr="00D621A3" w:rsidRDefault="00D621A3" w:rsidP="00D621A3">
            <w:pPr>
              <w:pStyle w:val="TableParagraph"/>
              <w:ind w:left="107" w:right="95" w:firstLine="568"/>
              <w:jc w:val="both"/>
              <w:rPr>
                <w:sz w:val="24"/>
                <w:lang w:val="ru-RU"/>
              </w:rPr>
            </w:pPr>
            <w:r w:rsidRPr="00D621A3">
              <w:rPr>
                <w:sz w:val="24"/>
                <w:lang w:val="ru-RU"/>
              </w:rPr>
              <w:lastRenderedPageBreak/>
              <w:t>Воспитывающая среда – это совокупность окружающих ребенка социально - ценностных обстоятельств, влияющих на его личностное развитие и содействующих его включению в современную культуру. 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и структурированность. Воспитывающая среда строится по трем линиям:</w:t>
            </w:r>
          </w:p>
          <w:p w:rsidR="00D621A3" w:rsidRPr="00D621A3" w:rsidRDefault="00D621A3" w:rsidP="00E61388">
            <w:pPr>
              <w:pStyle w:val="TableParagraph"/>
              <w:numPr>
                <w:ilvl w:val="0"/>
                <w:numId w:val="34"/>
              </w:numPr>
              <w:tabs>
                <w:tab w:val="left" w:pos="878"/>
              </w:tabs>
              <w:ind w:right="99" w:firstLine="568"/>
              <w:jc w:val="both"/>
              <w:rPr>
                <w:sz w:val="24"/>
                <w:lang w:val="ru-RU"/>
              </w:rPr>
            </w:pPr>
            <w:r w:rsidRPr="00D621A3">
              <w:rPr>
                <w:b/>
                <w:sz w:val="24"/>
                <w:lang w:val="ru-RU"/>
              </w:rPr>
              <w:t>«от взрослого»</w:t>
            </w:r>
            <w:r w:rsidRPr="00D621A3">
              <w:rPr>
                <w:sz w:val="24"/>
                <w:lang w:val="ru-RU"/>
              </w:rPr>
              <w:t>, который создает предметно-пространственную среду, насыщая ее ценностями и смыслами;</w:t>
            </w:r>
          </w:p>
          <w:p w:rsidR="00D621A3" w:rsidRPr="00D621A3" w:rsidRDefault="00D621A3" w:rsidP="00E61388">
            <w:pPr>
              <w:pStyle w:val="TableParagraph"/>
              <w:numPr>
                <w:ilvl w:val="0"/>
                <w:numId w:val="34"/>
              </w:numPr>
              <w:tabs>
                <w:tab w:val="left" w:pos="878"/>
              </w:tabs>
              <w:spacing w:before="1" w:line="235" w:lineRule="auto"/>
              <w:ind w:right="102" w:firstLine="568"/>
              <w:jc w:val="both"/>
              <w:rPr>
                <w:sz w:val="24"/>
                <w:lang w:val="ru-RU"/>
              </w:rPr>
            </w:pPr>
            <w:r w:rsidRPr="00D621A3">
              <w:rPr>
                <w:b/>
                <w:sz w:val="24"/>
                <w:lang w:val="ru-RU"/>
              </w:rPr>
              <w:t>«от совместности ребенка и взрослого»</w:t>
            </w:r>
            <w:r w:rsidRPr="00D621A3">
              <w:rPr>
                <w:sz w:val="24"/>
                <w:lang w:val="ru-RU"/>
              </w:rPr>
              <w:t>: воспитывающая среда, направленная на взаимодействие ребенка и взрослого, раскрывающего смыслы и ценности воспитания;</w:t>
            </w:r>
          </w:p>
          <w:p w:rsidR="00D621A3" w:rsidRPr="00D621A3" w:rsidRDefault="00D621A3" w:rsidP="00E61388">
            <w:pPr>
              <w:pStyle w:val="TableParagraph"/>
              <w:numPr>
                <w:ilvl w:val="0"/>
                <w:numId w:val="34"/>
              </w:numPr>
              <w:tabs>
                <w:tab w:val="left" w:pos="898"/>
              </w:tabs>
              <w:spacing w:before="4"/>
              <w:ind w:right="99" w:firstLine="568"/>
              <w:jc w:val="both"/>
              <w:rPr>
                <w:sz w:val="24"/>
                <w:lang w:val="ru-RU"/>
              </w:rPr>
            </w:pPr>
            <w:r w:rsidRPr="00D621A3">
              <w:rPr>
                <w:b/>
                <w:sz w:val="24"/>
                <w:lang w:val="ru-RU"/>
              </w:rPr>
              <w:t>«от ребенка»</w:t>
            </w:r>
            <w:r w:rsidRPr="00D621A3">
              <w:rPr>
                <w:sz w:val="24"/>
                <w:lang w:val="ru-RU"/>
              </w:rPr>
              <w:t>: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D621A3" w:rsidRPr="00D621A3" w:rsidRDefault="00D621A3" w:rsidP="00D621A3">
            <w:pPr>
              <w:pStyle w:val="TableParagraph"/>
              <w:ind w:left="107" w:right="105" w:firstLine="568"/>
              <w:jc w:val="both"/>
              <w:rPr>
                <w:sz w:val="24"/>
                <w:lang w:val="ru-RU"/>
              </w:rPr>
            </w:pPr>
            <w:r w:rsidRPr="00D621A3">
              <w:rPr>
                <w:sz w:val="24"/>
                <w:lang w:val="ru-RU"/>
              </w:rPr>
              <w:t xml:space="preserve">Основными характеристиками воспитывающей среды являются ее насыщенность и </w:t>
            </w:r>
            <w:r w:rsidRPr="00D621A3">
              <w:rPr>
                <w:spacing w:val="-2"/>
                <w:sz w:val="24"/>
                <w:lang w:val="ru-RU"/>
              </w:rPr>
              <w:t>структурированность.</w:t>
            </w:r>
          </w:p>
          <w:p w:rsidR="00D621A3" w:rsidRPr="00D621A3" w:rsidRDefault="00D621A3" w:rsidP="00D621A3">
            <w:pPr>
              <w:pStyle w:val="TableParagraph"/>
              <w:ind w:left="107"/>
              <w:rPr>
                <w:sz w:val="24"/>
                <w:lang w:val="ru-RU"/>
              </w:rPr>
            </w:pPr>
            <w:r w:rsidRPr="00D621A3">
              <w:rPr>
                <w:color w:val="1A1A1A"/>
                <w:sz w:val="24"/>
                <w:lang w:val="ru-RU"/>
              </w:rPr>
              <w:t>Одним</w:t>
            </w:r>
            <w:r w:rsidRPr="00D621A3">
              <w:rPr>
                <w:color w:val="1A1A1A"/>
                <w:spacing w:val="-6"/>
                <w:sz w:val="24"/>
                <w:lang w:val="ru-RU"/>
              </w:rPr>
              <w:t xml:space="preserve"> </w:t>
            </w:r>
            <w:r w:rsidRPr="00D621A3">
              <w:rPr>
                <w:color w:val="1A1A1A"/>
                <w:sz w:val="24"/>
                <w:lang w:val="ru-RU"/>
              </w:rPr>
              <w:t>главным</w:t>
            </w:r>
            <w:r w:rsidRPr="00D621A3">
              <w:rPr>
                <w:color w:val="1A1A1A"/>
                <w:spacing w:val="-6"/>
                <w:sz w:val="24"/>
                <w:lang w:val="ru-RU"/>
              </w:rPr>
              <w:t xml:space="preserve"> </w:t>
            </w:r>
            <w:r w:rsidRPr="00D621A3">
              <w:rPr>
                <w:color w:val="1A1A1A"/>
                <w:sz w:val="24"/>
                <w:lang w:val="ru-RU"/>
              </w:rPr>
              <w:t>инструментов</w:t>
            </w:r>
            <w:r w:rsidRPr="00D621A3">
              <w:rPr>
                <w:color w:val="1A1A1A"/>
                <w:spacing w:val="-4"/>
                <w:sz w:val="24"/>
                <w:lang w:val="ru-RU"/>
              </w:rPr>
              <w:t xml:space="preserve"> </w:t>
            </w:r>
            <w:r w:rsidRPr="00D621A3">
              <w:rPr>
                <w:color w:val="1A1A1A"/>
                <w:sz w:val="24"/>
                <w:lang w:val="ru-RU"/>
              </w:rPr>
              <w:t>воспитывающей</w:t>
            </w:r>
            <w:r w:rsidRPr="00D621A3">
              <w:rPr>
                <w:color w:val="1A1A1A"/>
                <w:spacing w:val="-7"/>
                <w:sz w:val="24"/>
                <w:lang w:val="ru-RU"/>
              </w:rPr>
              <w:t xml:space="preserve"> </w:t>
            </w:r>
            <w:r w:rsidRPr="00D621A3">
              <w:rPr>
                <w:color w:val="1A1A1A"/>
                <w:sz w:val="24"/>
                <w:lang w:val="ru-RU"/>
              </w:rPr>
              <w:t>среды</w:t>
            </w:r>
            <w:r w:rsidRPr="00D621A3">
              <w:rPr>
                <w:color w:val="1A1A1A"/>
                <w:spacing w:val="-11"/>
                <w:sz w:val="24"/>
                <w:lang w:val="ru-RU"/>
              </w:rPr>
              <w:t xml:space="preserve"> </w:t>
            </w:r>
            <w:r w:rsidRPr="00D621A3">
              <w:rPr>
                <w:color w:val="1A1A1A"/>
                <w:sz w:val="24"/>
                <w:lang w:val="ru-RU"/>
              </w:rPr>
              <w:t>является</w:t>
            </w:r>
            <w:r w:rsidRPr="00D621A3">
              <w:rPr>
                <w:color w:val="1A1A1A"/>
                <w:spacing w:val="-5"/>
                <w:sz w:val="24"/>
                <w:lang w:val="ru-RU"/>
              </w:rPr>
              <w:t xml:space="preserve"> </w:t>
            </w:r>
            <w:r w:rsidRPr="00D621A3">
              <w:rPr>
                <w:color w:val="1A1A1A"/>
                <w:sz w:val="24"/>
                <w:lang w:val="ru-RU"/>
              </w:rPr>
              <w:t>развивающая</w:t>
            </w:r>
            <w:r w:rsidRPr="00D621A3">
              <w:rPr>
                <w:color w:val="1A1A1A"/>
                <w:spacing w:val="-5"/>
                <w:sz w:val="24"/>
                <w:lang w:val="ru-RU"/>
              </w:rPr>
              <w:t xml:space="preserve"> </w:t>
            </w:r>
            <w:r w:rsidRPr="00D621A3">
              <w:rPr>
                <w:color w:val="1A1A1A"/>
                <w:sz w:val="24"/>
                <w:lang w:val="ru-RU"/>
              </w:rPr>
              <w:t>предметно пространственная среда (далее - РППС) ДОУ.</w:t>
            </w:r>
          </w:p>
          <w:p w:rsidR="00D621A3" w:rsidRDefault="00D621A3" w:rsidP="00D621A3">
            <w:pPr>
              <w:pStyle w:val="TableParagraph"/>
              <w:ind w:left="107"/>
              <w:rPr>
                <w:sz w:val="24"/>
              </w:rPr>
            </w:pPr>
            <w:r>
              <w:rPr>
                <w:sz w:val="24"/>
              </w:rPr>
              <w:t>Развивающая</w:t>
            </w:r>
            <w:r>
              <w:rPr>
                <w:spacing w:val="-6"/>
                <w:sz w:val="24"/>
              </w:rPr>
              <w:t xml:space="preserve"> </w:t>
            </w:r>
            <w:r>
              <w:rPr>
                <w:sz w:val="24"/>
              </w:rPr>
              <w:t>предметно-пространственная</w:t>
            </w:r>
            <w:r>
              <w:rPr>
                <w:spacing w:val="-6"/>
                <w:sz w:val="24"/>
              </w:rPr>
              <w:t xml:space="preserve"> </w:t>
            </w:r>
            <w:r>
              <w:rPr>
                <w:spacing w:val="-4"/>
                <w:sz w:val="24"/>
              </w:rPr>
              <w:t>среда</w:t>
            </w:r>
          </w:p>
          <w:p w:rsidR="00D621A3" w:rsidRPr="00D621A3" w:rsidRDefault="00D621A3" w:rsidP="00E61388">
            <w:pPr>
              <w:pStyle w:val="TableParagraph"/>
              <w:numPr>
                <w:ilvl w:val="0"/>
                <w:numId w:val="33"/>
              </w:numPr>
              <w:tabs>
                <w:tab w:val="left" w:pos="334"/>
              </w:tabs>
              <w:ind w:right="110" w:firstLine="0"/>
              <w:rPr>
                <w:sz w:val="24"/>
                <w:lang w:val="ru-RU"/>
              </w:rPr>
            </w:pPr>
            <w:r w:rsidRPr="00D621A3">
              <w:rPr>
                <w:sz w:val="24"/>
                <w:lang w:val="ru-RU"/>
              </w:rPr>
              <w:t>отражает</w:t>
            </w:r>
            <w:r w:rsidRPr="00D621A3">
              <w:rPr>
                <w:spacing w:val="80"/>
                <w:sz w:val="24"/>
                <w:lang w:val="ru-RU"/>
              </w:rPr>
              <w:t xml:space="preserve"> </w:t>
            </w:r>
            <w:r w:rsidRPr="00D621A3">
              <w:rPr>
                <w:sz w:val="24"/>
                <w:lang w:val="ru-RU"/>
              </w:rPr>
              <w:t>ценности,</w:t>
            </w:r>
            <w:r w:rsidRPr="00D621A3">
              <w:rPr>
                <w:spacing w:val="80"/>
                <w:sz w:val="24"/>
                <w:lang w:val="ru-RU"/>
              </w:rPr>
              <w:t xml:space="preserve"> </w:t>
            </w:r>
            <w:r w:rsidRPr="00D621A3">
              <w:rPr>
                <w:sz w:val="24"/>
                <w:lang w:val="ru-RU"/>
              </w:rPr>
              <w:t>на</w:t>
            </w:r>
            <w:r w:rsidRPr="00D621A3">
              <w:rPr>
                <w:spacing w:val="80"/>
                <w:sz w:val="24"/>
                <w:lang w:val="ru-RU"/>
              </w:rPr>
              <w:t xml:space="preserve"> </w:t>
            </w:r>
            <w:r w:rsidRPr="00D621A3">
              <w:rPr>
                <w:sz w:val="24"/>
                <w:lang w:val="ru-RU"/>
              </w:rPr>
              <w:t>которых</w:t>
            </w:r>
            <w:r w:rsidRPr="00D621A3">
              <w:rPr>
                <w:spacing w:val="80"/>
                <w:sz w:val="24"/>
                <w:lang w:val="ru-RU"/>
              </w:rPr>
              <w:t xml:space="preserve"> </w:t>
            </w:r>
            <w:r w:rsidRPr="00D621A3">
              <w:rPr>
                <w:sz w:val="24"/>
                <w:lang w:val="ru-RU"/>
              </w:rPr>
              <w:t>строится</w:t>
            </w:r>
            <w:r w:rsidRPr="00D621A3">
              <w:rPr>
                <w:spacing w:val="80"/>
                <w:sz w:val="24"/>
                <w:lang w:val="ru-RU"/>
              </w:rPr>
              <w:t xml:space="preserve"> </w:t>
            </w:r>
            <w:r w:rsidRPr="00D621A3">
              <w:rPr>
                <w:sz w:val="24"/>
                <w:lang w:val="ru-RU"/>
              </w:rPr>
              <w:t>программа</w:t>
            </w:r>
            <w:r w:rsidRPr="00D621A3">
              <w:rPr>
                <w:spacing w:val="80"/>
                <w:sz w:val="24"/>
                <w:lang w:val="ru-RU"/>
              </w:rPr>
              <w:t xml:space="preserve"> </w:t>
            </w:r>
            <w:r w:rsidRPr="00D621A3">
              <w:rPr>
                <w:sz w:val="24"/>
                <w:lang w:val="ru-RU"/>
              </w:rPr>
              <w:t>воспитания,</w:t>
            </w:r>
            <w:r w:rsidRPr="00D621A3">
              <w:rPr>
                <w:spacing w:val="80"/>
                <w:sz w:val="24"/>
                <w:lang w:val="ru-RU"/>
              </w:rPr>
              <w:t xml:space="preserve"> </w:t>
            </w:r>
            <w:r w:rsidRPr="00D621A3">
              <w:rPr>
                <w:sz w:val="24"/>
                <w:lang w:val="ru-RU"/>
              </w:rPr>
              <w:t>способствует</w:t>
            </w:r>
            <w:r w:rsidRPr="00D621A3">
              <w:rPr>
                <w:spacing w:val="80"/>
                <w:sz w:val="24"/>
                <w:lang w:val="ru-RU"/>
              </w:rPr>
              <w:t xml:space="preserve"> </w:t>
            </w:r>
            <w:r w:rsidRPr="00D621A3">
              <w:rPr>
                <w:sz w:val="24"/>
                <w:lang w:val="ru-RU"/>
              </w:rPr>
              <w:t>их принятию и раскрытию ребенком;</w:t>
            </w:r>
          </w:p>
          <w:p w:rsidR="00D621A3" w:rsidRPr="00D621A3" w:rsidRDefault="00D621A3" w:rsidP="00E61388">
            <w:pPr>
              <w:pStyle w:val="TableParagraph"/>
              <w:numPr>
                <w:ilvl w:val="0"/>
                <w:numId w:val="33"/>
              </w:numPr>
              <w:tabs>
                <w:tab w:val="left" w:pos="242"/>
              </w:tabs>
              <w:ind w:left="242" w:hanging="135"/>
              <w:rPr>
                <w:sz w:val="24"/>
                <w:lang w:val="ru-RU"/>
              </w:rPr>
            </w:pPr>
            <w:r w:rsidRPr="00D621A3">
              <w:rPr>
                <w:sz w:val="24"/>
                <w:lang w:val="ru-RU"/>
              </w:rPr>
              <w:t>включает</w:t>
            </w:r>
            <w:r w:rsidRPr="00D621A3">
              <w:rPr>
                <w:spacing w:val="-2"/>
                <w:sz w:val="24"/>
                <w:lang w:val="ru-RU"/>
              </w:rPr>
              <w:t xml:space="preserve"> </w:t>
            </w:r>
            <w:r w:rsidRPr="00D621A3">
              <w:rPr>
                <w:sz w:val="24"/>
                <w:lang w:val="ru-RU"/>
              </w:rPr>
              <w:t>знаки</w:t>
            </w:r>
            <w:r w:rsidRPr="00D621A3">
              <w:rPr>
                <w:spacing w:val="-2"/>
                <w:sz w:val="24"/>
                <w:lang w:val="ru-RU"/>
              </w:rPr>
              <w:t xml:space="preserve"> </w:t>
            </w:r>
            <w:r w:rsidRPr="00D621A3">
              <w:rPr>
                <w:sz w:val="24"/>
                <w:lang w:val="ru-RU"/>
              </w:rPr>
              <w:t>и</w:t>
            </w:r>
            <w:r w:rsidRPr="00D621A3">
              <w:rPr>
                <w:spacing w:val="-1"/>
                <w:sz w:val="24"/>
                <w:lang w:val="ru-RU"/>
              </w:rPr>
              <w:t xml:space="preserve"> </w:t>
            </w:r>
            <w:r w:rsidRPr="00D621A3">
              <w:rPr>
                <w:sz w:val="24"/>
                <w:lang w:val="ru-RU"/>
              </w:rPr>
              <w:t>символы</w:t>
            </w:r>
            <w:r w:rsidRPr="00D621A3">
              <w:rPr>
                <w:spacing w:val="-2"/>
                <w:sz w:val="24"/>
                <w:lang w:val="ru-RU"/>
              </w:rPr>
              <w:t xml:space="preserve"> </w:t>
            </w:r>
            <w:r w:rsidRPr="00D621A3">
              <w:rPr>
                <w:sz w:val="24"/>
                <w:lang w:val="ru-RU"/>
              </w:rPr>
              <w:t>государства,</w:t>
            </w:r>
            <w:r w:rsidRPr="00D621A3">
              <w:rPr>
                <w:spacing w:val="-1"/>
                <w:sz w:val="24"/>
                <w:lang w:val="ru-RU"/>
              </w:rPr>
              <w:t xml:space="preserve"> </w:t>
            </w:r>
            <w:r w:rsidRPr="00D621A3">
              <w:rPr>
                <w:sz w:val="24"/>
                <w:lang w:val="ru-RU"/>
              </w:rPr>
              <w:t>региона,</w:t>
            </w:r>
            <w:r w:rsidRPr="00D621A3">
              <w:rPr>
                <w:spacing w:val="-5"/>
                <w:sz w:val="24"/>
                <w:lang w:val="ru-RU"/>
              </w:rPr>
              <w:t xml:space="preserve"> </w:t>
            </w:r>
            <w:r w:rsidRPr="00D621A3">
              <w:rPr>
                <w:sz w:val="24"/>
                <w:lang w:val="ru-RU"/>
              </w:rPr>
              <w:t>города и</w:t>
            </w:r>
            <w:r w:rsidRPr="00D621A3">
              <w:rPr>
                <w:spacing w:val="5"/>
                <w:sz w:val="24"/>
                <w:lang w:val="ru-RU"/>
              </w:rPr>
              <w:t xml:space="preserve"> </w:t>
            </w:r>
            <w:r w:rsidRPr="00D621A3">
              <w:rPr>
                <w:spacing w:val="-2"/>
                <w:sz w:val="24"/>
                <w:lang w:val="ru-RU"/>
              </w:rPr>
              <w:t>организации;</w:t>
            </w:r>
          </w:p>
          <w:p w:rsidR="00D621A3" w:rsidRPr="00D621A3" w:rsidRDefault="00D621A3" w:rsidP="00E61388">
            <w:pPr>
              <w:pStyle w:val="TableParagraph"/>
              <w:numPr>
                <w:ilvl w:val="0"/>
                <w:numId w:val="33"/>
              </w:numPr>
              <w:tabs>
                <w:tab w:val="left" w:pos="322"/>
              </w:tabs>
              <w:ind w:right="102" w:firstLine="0"/>
              <w:rPr>
                <w:sz w:val="24"/>
                <w:lang w:val="ru-RU"/>
              </w:rPr>
            </w:pPr>
            <w:r w:rsidRPr="00D621A3">
              <w:rPr>
                <w:sz w:val="24"/>
                <w:lang w:val="ru-RU"/>
              </w:rPr>
              <w:t>отражает</w:t>
            </w:r>
            <w:r w:rsidRPr="00D621A3">
              <w:rPr>
                <w:spacing w:val="40"/>
                <w:sz w:val="24"/>
                <w:lang w:val="ru-RU"/>
              </w:rPr>
              <w:t xml:space="preserve"> </w:t>
            </w:r>
            <w:r w:rsidRPr="00D621A3">
              <w:rPr>
                <w:sz w:val="24"/>
                <w:lang w:val="ru-RU"/>
              </w:rPr>
              <w:t>региональные,</w:t>
            </w:r>
            <w:r w:rsidRPr="00D621A3">
              <w:rPr>
                <w:spacing w:val="40"/>
                <w:sz w:val="24"/>
                <w:lang w:val="ru-RU"/>
              </w:rPr>
              <w:t xml:space="preserve"> </w:t>
            </w:r>
            <w:r w:rsidRPr="00D621A3">
              <w:rPr>
                <w:sz w:val="24"/>
                <w:lang w:val="ru-RU"/>
              </w:rPr>
              <w:t>этнографические,</w:t>
            </w:r>
            <w:r w:rsidRPr="00D621A3">
              <w:rPr>
                <w:spacing w:val="40"/>
                <w:sz w:val="24"/>
                <w:lang w:val="ru-RU"/>
              </w:rPr>
              <w:t xml:space="preserve"> </w:t>
            </w:r>
            <w:r w:rsidRPr="00D621A3">
              <w:rPr>
                <w:sz w:val="24"/>
                <w:lang w:val="ru-RU"/>
              </w:rPr>
              <w:t>конфессиональные</w:t>
            </w:r>
            <w:r w:rsidRPr="00D621A3">
              <w:rPr>
                <w:spacing w:val="40"/>
                <w:sz w:val="24"/>
                <w:lang w:val="ru-RU"/>
              </w:rPr>
              <w:t xml:space="preserve"> </w:t>
            </w:r>
            <w:r w:rsidRPr="00D621A3">
              <w:rPr>
                <w:sz w:val="24"/>
                <w:lang w:val="ru-RU"/>
              </w:rPr>
              <w:t>и</w:t>
            </w:r>
            <w:r w:rsidRPr="00D621A3">
              <w:rPr>
                <w:spacing w:val="40"/>
                <w:sz w:val="24"/>
                <w:lang w:val="ru-RU"/>
              </w:rPr>
              <w:t xml:space="preserve"> </w:t>
            </w:r>
            <w:r w:rsidRPr="00D621A3">
              <w:rPr>
                <w:sz w:val="24"/>
                <w:lang w:val="ru-RU"/>
              </w:rPr>
              <w:t>другие</w:t>
            </w:r>
            <w:r w:rsidRPr="00D621A3">
              <w:rPr>
                <w:spacing w:val="40"/>
                <w:sz w:val="24"/>
                <w:lang w:val="ru-RU"/>
              </w:rPr>
              <w:t xml:space="preserve"> </w:t>
            </w:r>
            <w:r w:rsidRPr="00D621A3">
              <w:rPr>
                <w:sz w:val="24"/>
                <w:lang w:val="ru-RU"/>
              </w:rPr>
              <w:t>особенности социокультурных условий, в которых находится организация;</w:t>
            </w:r>
          </w:p>
          <w:p w:rsidR="00D621A3" w:rsidRDefault="00D621A3" w:rsidP="00E61388">
            <w:pPr>
              <w:pStyle w:val="TableParagraph"/>
              <w:numPr>
                <w:ilvl w:val="0"/>
                <w:numId w:val="33"/>
              </w:numPr>
              <w:tabs>
                <w:tab w:val="left" w:pos="242"/>
              </w:tabs>
              <w:spacing w:before="1"/>
              <w:ind w:left="242" w:hanging="135"/>
              <w:rPr>
                <w:sz w:val="24"/>
              </w:rPr>
            </w:pPr>
            <w:r>
              <w:rPr>
                <w:sz w:val="24"/>
              </w:rPr>
              <w:t>экологична,</w:t>
            </w:r>
            <w:r>
              <w:rPr>
                <w:spacing w:val="-4"/>
                <w:sz w:val="24"/>
              </w:rPr>
              <w:t xml:space="preserve"> </w:t>
            </w:r>
            <w:r>
              <w:rPr>
                <w:sz w:val="24"/>
              </w:rPr>
              <w:t>природосообразна</w:t>
            </w:r>
            <w:r>
              <w:rPr>
                <w:spacing w:val="-2"/>
                <w:sz w:val="24"/>
              </w:rPr>
              <w:t xml:space="preserve"> </w:t>
            </w:r>
            <w:r>
              <w:rPr>
                <w:sz w:val="24"/>
              </w:rPr>
              <w:t>и</w:t>
            </w:r>
            <w:r>
              <w:rPr>
                <w:spacing w:val="-4"/>
                <w:sz w:val="24"/>
              </w:rPr>
              <w:t xml:space="preserve"> </w:t>
            </w:r>
            <w:r>
              <w:rPr>
                <w:spacing w:val="-2"/>
                <w:sz w:val="24"/>
              </w:rPr>
              <w:t>безопасна;</w:t>
            </w:r>
          </w:p>
          <w:p w:rsidR="00D621A3" w:rsidRPr="00D621A3" w:rsidRDefault="00D621A3" w:rsidP="00E61388">
            <w:pPr>
              <w:pStyle w:val="TableParagraph"/>
              <w:numPr>
                <w:ilvl w:val="0"/>
                <w:numId w:val="33"/>
              </w:numPr>
              <w:tabs>
                <w:tab w:val="left" w:pos="242"/>
              </w:tabs>
              <w:ind w:left="242" w:hanging="135"/>
              <w:rPr>
                <w:sz w:val="24"/>
                <w:lang w:val="ru-RU"/>
              </w:rPr>
            </w:pPr>
            <w:r w:rsidRPr="00D621A3">
              <w:rPr>
                <w:sz w:val="24"/>
                <w:lang w:val="ru-RU"/>
              </w:rPr>
              <w:t>обеспечивает</w:t>
            </w:r>
            <w:r w:rsidRPr="00D621A3">
              <w:rPr>
                <w:spacing w:val="-3"/>
                <w:sz w:val="24"/>
                <w:lang w:val="ru-RU"/>
              </w:rPr>
              <w:t xml:space="preserve"> </w:t>
            </w:r>
            <w:r w:rsidRPr="00D621A3">
              <w:rPr>
                <w:sz w:val="24"/>
                <w:lang w:val="ru-RU"/>
              </w:rPr>
              <w:t>ребенку</w:t>
            </w:r>
            <w:r w:rsidRPr="00D621A3">
              <w:rPr>
                <w:spacing w:val="-8"/>
                <w:sz w:val="24"/>
                <w:lang w:val="ru-RU"/>
              </w:rPr>
              <w:t xml:space="preserve"> </w:t>
            </w:r>
            <w:r w:rsidRPr="00D621A3">
              <w:rPr>
                <w:sz w:val="24"/>
                <w:lang w:val="ru-RU"/>
              </w:rPr>
              <w:t>возможность</w:t>
            </w:r>
            <w:r w:rsidRPr="00D621A3">
              <w:rPr>
                <w:spacing w:val="-2"/>
                <w:sz w:val="24"/>
                <w:lang w:val="ru-RU"/>
              </w:rPr>
              <w:t xml:space="preserve"> </w:t>
            </w:r>
            <w:r w:rsidRPr="00D621A3">
              <w:rPr>
                <w:sz w:val="24"/>
                <w:lang w:val="ru-RU"/>
              </w:rPr>
              <w:t>общения, игры</w:t>
            </w:r>
            <w:r w:rsidRPr="00D621A3">
              <w:rPr>
                <w:spacing w:val="-2"/>
                <w:sz w:val="24"/>
                <w:lang w:val="ru-RU"/>
              </w:rPr>
              <w:t xml:space="preserve"> </w:t>
            </w:r>
            <w:r w:rsidRPr="00D621A3">
              <w:rPr>
                <w:sz w:val="24"/>
                <w:lang w:val="ru-RU"/>
              </w:rPr>
              <w:t>и</w:t>
            </w:r>
            <w:r w:rsidRPr="00D621A3">
              <w:rPr>
                <w:spacing w:val="-1"/>
                <w:sz w:val="24"/>
                <w:lang w:val="ru-RU"/>
              </w:rPr>
              <w:t xml:space="preserve"> </w:t>
            </w:r>
            <w:r w:rsidRPr="00D621A3">
              <w:rPr>
                <w:sz w:val="24"/>
                <w:lang w:val="ru-RU"/>
              </w:rPr>
              <w:t xml:space="preserve">совместной </w:t>
            </w:r>
            <w:r w:rsidRPr="00D621A3">
              <w:rPr>
                <w:spacing w:val="-2"/>
                <w:sz w:val="24"/>
                <w:lang w:val="ru-RU"/>
              </w:rPr>
              <w:t>деятельности.</w:t>
            </w:r>
          </w:p>
          <w:p w:rsidR="00D621A3" w:rsidRPr="00D621A3" w:rsidRDefault="00D621A3" w:rsidP="00E61388">
            <w:pPr>
              <w:pStyle w:val="TableParagraph"/>
              <w:numPr>
                <w:ilvl w:val="0"/>
                <w:numId w:val="33"/>
              </w:numPr>
              <w:tabs>
                <w:tab w:val="left" w:pos="242"/>
              </w:tabs>
              <w:ind w:left="242" w:hanging="135"/>
              <w:rPr>
                <w:sz w:val="24"/>
                <w:lang w:val="ru-RU"/>
              </w:rPr>
            </w:pPr>
            <w:r w:rsidRPr="00D621A3">
              <w:rPr>
                <w:sz w:val="24"/>
                <w:lang w:val="ru-RU"/>
              </w:rPr>
              <w:t>отражает</w:t>
            </w:r>
            <w:r w:rsidRPr="00D621A3">
              <w:rPr>
                <w:spacing w:val="-2"/>
                <w:sz w:val="24"/>
                <w:lang w:val="ru-RU"/>
              </w:rPr>
              <w:t xml:space="preserve"> </w:t>
            </w:r>
            <w:r w:rsidRPr="00D621A3">
              <w:rPr>
                <w:sz w:val="24"/>
                <w:lang w:val="ru-RU"/>
              </w:rPr>
              <w:t>ценность</w:t>
            </w:r>
            <w:r w:rsidRPr="00D621A3">
              <w:rPr>
                <w:spacing w:val="-3"/>
                <w:sz w:val="24"/>
                <w:lang w:val="ru-RU"/>
              </w:rPr>
              <w:t xml:space="preserve"> </w:t>
            </w:r>
            <w:r w:rsidRPr="00D621A3">
              <w:rPr>
                <w:sz w:val="24"/>
                <w:lang w:val="ru-RU"/>
              </w:rPr>
              <w:t>семьи,</w:t>
            </w:r>
            <w:r w:rsidRPr="00D621A3">
              <w:rPr>
                <w:spacing w:val="-1"/>
                <w:sz w:val="24"/>
                <w:lang w:val="ru-RU"/>
              </w:rPr>
              <w:t xml:space="preserve"> </w:t>
            </w:r>
            <w:r w:rsidRPr="00D621A3">
              <w:rPr>
                <w:sz w:val="24"/>
                <w:lang w:val="ru-RU"/>
              </w:rPr>
              <w:t>людей</w:t>
            </w:r>
            <w:r w:rsidRPr="00D621A3">
              <w:rPr>
                <w:spacing w:val="-2"/>
                <w:sz w:val="24"/>
                <w:lang w:val="ru-RU"/>
              </w:rPr>
              <w:t xml:space="preserve"> </w:t>
            </w:r>
            <w:r w:rsidRPr="00D621A3">
              <w:rPr>
                <w:sz w:val="24"/>
                <w:lang w:val="ru-RU"/>
              </w:rPr>
              <w:t>разных</w:t>
            </w:r>
            <w:r w:rsidRPr="00D621A3">
              <w:rPr>
                <w:spacing w:val="-1"/>
                <w:sz w:val="24"/>
                <w:lang w:val="ru-RU"/>
              </w:rPr>
              <w:t xml:space="preserve"> </w:t>
            </w:r>
            <w:r w:rsidRPr="00D621A3">
              <w:rPr>
                <w:sz w:val="24"/>
                <w:lang w:val="ru-RU"/>
              </w:rPr>
              <w:t>поколений,</w:t>
            </w:r>
            <w:r w:rsidRPr="00D621A3">
              <w:rPr>
                <w:spacing w:val="-2"/>
                <w:sz w:val="24"/>
                <w:lang w:val="ru-RU"/>
              </w:rPr>
              <w:t xml:space="preserve"> </w:t>
            </w:r>
            <w:r w:rsidRPr="00D621A3">
              <w:rPr>
                <w:sz w:val="24"/>
                <w:lang w:val="ru-RU"/>
              </w:rPr>
              <w:t>радость</w:t>
            </w:r>
            <w:r w:rsidRPr="00D621A3">
              <w:rPr>
                <w:spacing w:val="-2"/>
                <w:sz w:val="24"/>
                <w:lang w:val="ru-RU"/>
              </w:rPr>
              <w:t xml:space="preserve"> </w:t>
            </w:r>
            <w:r w:rsidRPr="00D621A3">
              <w:rPr>
                <w:sz w:val="24"/>
                <w:lang w:val="ru-RU"/>
              </w:rPr>
              <w:t>общения</w:t>
            </w:r>
            <w:r w:rsidRPr="00D621A3">
              <w:rPr>
                <w:spacing w:val="-1"/>
                <w:sz w:val="24"/>
                <w:lang w:val="ru-RU"/>
              </w:rPr>
              <w:t xml:space="preserve"> </w:t>
            </w:r>
            <w:r w:rsidRPr="00D621A3">
              <w:rPr>
                <w:sz w:val="24"/>
                <w:lang w:val="ru-RU"/>
              </w:rPr>
              <w:t>с</w:t>
            </w:r>
            <w:r w:rsidRPr="00D621A3">
              <w:rPr>
                <w:spacing w:val="-3"/>
                <w:sz w:val="24"/>
                <w:lang w:val="ru-RU"/>
              </w:rPr>
              <w:t xml:space="preserve"> </w:t>
            </w:r>
            <w:r w:rsidRPr="00D621A3">
              <w:rPr>
                <w:spacing w:val="-2"/>
                <w:sz w:val="24"/>
                <w:lang w:val="ru-RU"/>
              </w:rPr>
              <w:t>семьей.</w:t>
            </w:r>
          </w:p>
          <w:p w:rsidR="00D621A3" w:rsidRPr="00D621A3" w:rsidRDefault="00D621A3" w:rsidP="00E61388">
            <w:pPr>
              <w:pStyle w:val="TableParagraph"/>
              <w:numPr>
                <w:ilvl w:val="0"/>
                <w:numId w:val="33"/>
              </w:numPr>
              <w:tabs>
                <w:tab w:val="left" w:pos="310"/>
              </w:tabs>
              <w:ind w:right="109" w:firstLine="0"/>
              <w:jc w:val="both"/>
              <w:rPr>
                <w:sz w:val="24"/>
                <w:lang w:val="ru-RU"/>
              </w:rPr>
            </w:pPr>
            <w:r w:rsidRPr="00D621A3">
              <w:rPr>
                <w:sz w:val="24"/>
                <w:lang w:val="ru-RU"/>
              </w:rPr>
              <w:t>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D621A3" w:rsidRPr="00D621A3" w:rsidRDefault="00D621A3" w:rsidP="00E61388">
            <w:pPr>
              <w:pStyle w:val="TableParagraph"/>
              <w:numPr>
                <w:ilvl w:val="0"/>
                <w:numId w:val="33"/>
              </w:numPr>
              <w:tabs>
                <w:tab w:val="left" w:pos="258"/>
              </w:tabs>
              <w:ind w:right="107" w:firstLine="0"/>
              <w:jc w:val="both"/>
              <w:rPr>
                <w:sz w:val="24"/>
                <w:lang w:val="ru-RU"/>
              </w:rPr>
            </w:pPr>
            <w:r w:rsidRPr="00D621A3">
              <w:rPr>
                <w:sz w:val="24"/>
                <w:lang w:val="ru-RU"/>
              </w:rPr>
              <w:t>обеспечивает ребенку возможность посильного труда, а также отражает ценности труда</w:t>
            </w:r>
            <w:r w:rsidRPr="00D621A3">
              <w:rPr>
                <w:spacing w:val="40"/>
                <w:sz w:val="24"/>
                <w:lang w:val="ru-RU"/>
              </w:rPr>
              <w:t xml:space="preserve"> </w:t>
            </w:r>
            <w:r w:rsidRPr="00D621A3">
              <w:rPr>
                <w:sz w:val="24"/>
                <w:lang w:val="ru-RU"/>
              </w:rPr>
              <w:t>в жизни человека и государства (портреты членов семей воспитанников, героев труда, представителей профессий и пр.);</w:t>
            </w:r>
          </w:p>
          <w:p w:rsidR="00D621A3" w:rsidRPr="00D621A3" w:rsidRDefault="00D621A3" w:rsidP="00E61388">
            <w:pPr>
              <w:pStyle w:val="TableParagraph"/>
              <w:numPr>
                <w:ilvl w:val="0"/>
                <w:numId w:val="33"/>
              </w:numPr>
              <w:tabs>
                <w:tab w:val="left" w:pos="242"/>
              </w:tabs>
              <w:spacing w:before="1"/>
              <w:ind w:right="1072" w:firstLine="0"/>
              <w:rPr>
                <w:sz w:val="24"/>
                <w:lang w:val="ru-RU"/>
              </w:rPr>
            </w:pPr>
            <w:r w:rsidRPr="00D621A3">
              <w:rPr>
                <w:sz w:val="24"/>
                <w:lang w:val="ru-RU"/>
              </w:rPr>
              <w:t>предоставляет</w:t>
            </w:r>
            <w:r w:rsidRPr="00D621A3">
              <w:rPr>
                <w:spacing w:val="-5"/>
                <w:sz w:val="24"/>
                <w:lang w:val="ru-RU"/>
              </w:rPr>
              <w:t xml:space="preserve"> </w:t>
            </w:r>
            <w:r w:rsidRPr="00D621A3">
              <w:rPr>
                <w:sz w:val="24"/>
                <w:lang w:val="ru-RU"/>
              </w:rPr>
              <w:t>ребенку</w:t>
            </w:r>
            <w:r w:rsidRPr="00D621A3">
              <w:rPr>
                <w:spacing w:val="-11"/>
                <w:sz w:val="24"/>
                <w:lang w:val="ru-RU"/>
              </w:rPr>
              <w:t xml:space="preserve"> </w:t>
            </w:r>
            <w:r w:rsidRPr="00D621A3">
              <w:rPr>
                <w:sz w:val="24"/>
                <w:lang w:val="ru-RU"/>
              </w:rPr>
              <w:t>возможность</w:t>
            </w:r>
            <w:r w:rsidRPr="00D621A3">
              <w:rPr>
                <w:spacing w:val="-5"/>
                <w:sz w:val="24"/>
                <w:lang w:val="ru-RU"/>
              </w:rPr>
              <w:t xml:space="preserve"> </w:t>
            </w:r>
            <w:r w:rsidRPr="00D621A3">
              <w:rPr>
                <w:sz w:val="24"/>
                <w:lang w:val="ru-RU"/>
              </w:rPr>
              <w:t>погружения</w:t>
            </w:r>
            <w:r w:rsidRPr="00D621A3">
              <w:rPr>
                <w:spacing w:val="-3"/>
                <w:sz w:val="24"/>
                <w:lang w:val="ru-RU"/>
              </w:rPr>
              <w:t xml:space="preserve"> </w:t>
            </w:r>
            <w:r w:rsidRPr="00D621A3">
              <w:rPr>
                <w:sz w:val="24"/>
                <w:lang w:val="ru-RU"/>
              </w:rPr>
              <w:t>в</w:t>
            </w:r>
            <w:r w:rsidRPr="00D621A3">
              <w:rPr>
                <w:spacing w:val="-5"/>
                <w:sz w:val="24"/>
                <w:lang w:val="ru-RU"/>
              </w:rPr>
              <w:t xml:space="preserve"> </w:t>
            </w:r>
            <w:r w:rsidRPr="00D621A3">
              <w:rPr>
                <w:sz w:val="24"/>
                <w:lang w:val="ru-RU"/>
              </w:rPr>
              <w:t>культуру</w:t>
            </w:r>
            <w:r w:rsidRPr="00D621A3">
              <w:rPr>
                <w:spacing w:val="-8"/>
                <w:sz w:val="24"/>
                <w:lang w:val="ru-RU"/>
              </w:rPr>
              <w:t xml:space="preserve"> </w:t>
            </w:r>
            <w:r w:rsidRPr="00D621A3">
              <w:rPr>
                <w:sz w:val="24"/>
                <w:lang w:val="ru-RU"/>
              </w:rPr>
              <w:t>России,</w:t>
            </w:r>
            <w:r w:rsidRPr="00D621A3">
              <w:rPr>
                <w:spacing w:val="-4"/>
                <w:sz w:val="24"/>
                <w:lang w:val="ru-RU"/>
              </w:rPr>
              <w:t xml:space="preserve"> </w:t>
            </w:r>
            <w:r w:rsidRPr="00D621A3">
              <w:rPr>
                <w:sz w:val="24"/>
                <w:lang w:val="ru-RU"/>
              </w:rPr>
              <w:t>знакомства с особенностями региональной культурной традиции.</w:t>
            </w:r>
          </w:p>
          <w:p w:rsidR="00D621A3" w:rsidRDefault="00D621A3" w:rsidP="00E61388">
            <w:pPr>
              <w:pStyle w:val="TableParagraph"/>
              <w:numPr>
                <w:ilvl w:val="0"/>
                <w:numId w:val="33"/>
              </w:numPr>
              <w:tabs>
                <w:tab w:val="left" w:pos="242"/>
              </w:tabs>
              <w:ind w:left="242" w:hanging="135"/>
              <w:rPr>
                <w:sz w:val="24"/>
              </w:rPr>
            </w:pPr>
            <w:r>
              <w:rPr>
                <w:sz w:val="24"/>
              </w:rPr>
              <w:t>гармонична</w:t>
            </w:r>
            <w:r>
              <w:rPr>
                <w:spacing w:val="-2"/>
                <w:sz w:val="24"/>
              </w:rPr>
              <w:t xml:space="preserve"> </w:t>
            </w:r>
            <w:r>
              <w:rPr>
                <w:sz w:val="24"/>
              </w:rPr>
              <w:t>и</w:t>
            </w:r>
            <w:r>
              <w:rPr>
                <w:spacing w:val="-3"/>
                <w:sz w:val="24"/>
              </w:rPr>
              <w:t xml:space="preserve"> </w:t>
            </w:r>
            <w:r>
              <w:rPr>
                <w:sz w:val="24"/>
              </w:rPr>
              <w:t>эстетически</w:t>
            </w:r>
            <w:r>
              <w:rPr>
                <w:spacing w:val="-2"/>
                <w:sz w:val="24"/>
              </w:rPr>
              <w:t xml:space="preserve"> привлекательна.</w:t>
            </w:r>
          </w:p>
          <w:p w:rsidR="00D621A3" w:rsidRPr="00D621A3" w:rsidRDefault="00D621A3" w:rsidP="00D621A3">
            <w:pPr>
              <w:pStyle w:val="TableParagraph"/>
              <w:ind w:left="107"/>
              <w:rPr>
                <w:sz w:val="24"/>
                <w:lang w:val="ru-RU"/>
              </w:rPr>
            </w:pPr>
            <w:r w:rsidRPr="00D621A3">
              <w:rPr>
                <w:sz w:val="24"/>
                <w:lang w:val="ru-RU"/>
              </w:rPr>
              <w:t>Результаты</w:t>
            </w:r>
            <w:r w:rsidRPr="00D621A3">
              <w:rPr>
                <w:spacing w:val="40"/>
                <w:sz w:val="24"/>
                <w:lang w:val="ru-RU"/>
              </w:rPr>
              <w:t xml:space="preserve"> </w:t>
            </w:r>
            <w:r w:rsidRPr="00D621A3">
              <w:rPr>
                <w:sz w:val="24"/>
                <w:lang w:val="ru-RU"/>
              </w:rPr>
              <w:t>труда</w:t>
            </w:r>
            <w:r w:rsidRPr="00D621A3">
              <w:rPr>
                <w:spacing w:val="39"/>
                <w:sz w:val="24"/>
                <w:lang w:val="ru-RU"/>
              </w:rPr>
              <w:t xml:space="preserve"> </w:t>
            </w:r>
            <w:r w:rsidRPr="00D621A3">
              <w:rPr>
                <w:sz w:val="24"/>
                <w:lang w:val="ru-RU"/>
              </w:rPr>
              <w:t>детей</w:t>
            </w:r>
            <w:r w:rsidRPr="00D621A3">
              <w:rPr>
                <w:spacing w:val="37"/>
                <w:sz w:val="24"/>
                <w:lang w:val="ru-RU"/>
              </w:rPr>
              <w:t xml:space="preserve"> </w:t>
            </w:r>
            <w:r w:rsidRPr="00D621A3">
              <w:rPr>
                <w:sz w:val="24"/>
                <w:lang w:val="ru-RU"/>
              </w:rPr>
              <w:t>отражены</w:t>
            </w:r>
            <w:r w:rsidRPr="00D621A3">
              <w:rPr>
                <w:spacing w:val="36"/>
                <w:sz w:val="24"/>
                <w:lang w:val="ru-RU"/>
              </w:rPr>
              <w:t xml:space="preserve"> </w:t>
            </w:r>
            <w:r w:rsidRPr="00D621A3">
              <w:rPr>
                <w:sz w:val="24"/>
                <w:lang w:val="ru-RU"/>
              </w:rPr>
              <w:t>и</w:t>
            </w:r>
            <w:r w:rsidRPr="00D621A3">
              <w:rPr>
                <w:spacing w:val="40"/>
                <w:sz w:val="24"/>
                <w:lang w:val="ru-RU"/>
              </w:rPr>
              <w:t xml:space="preserve"> </w:t>
            </w:r>
            <w:r w:rsidRPr="00D621A3">
              <w:rPr>
                <w:sz w:val="24"/>
                <w:lang w:val="ru-RU"/>
              </w:rPr>
              <w:t>сохранены</w:t>
            </w:r>
            <w:r w:rsidRPr="00D621A3">
              <w:rPr>
                <w:spacing w:val="36"/>
                <w:sz w:val="24"/>
                <w:lang w:val="ru-RU"/>
              </w:rPr>
              <w:t xml:space="preserve"> </w:t>
            </w:r>
            <w:r w:rsidRPr="00D621A3">
              <w:rPr>
                <w:sz w:val="24"/>
                <w:lang w:val="ru-RU"/>
              </w:rPr>
              <w:t>в</w:t>
            </w:r>
            <w:r w:rsidRPr="00D621A3">
              <w:rPr>
                <w:spacing w:val="36"/>
                <w:sz w:val="24"/>
                <w:lang w:val="ru-RU"/>
              </w:rPr>
              <w:t xml:space="preserve"> </w:t>
            </w:r>
            <w:r w:rsidRPr="00D621A3">
              <w:rPr>
                <w:sz w:val="24"/>
                <w:lang w:val="ru-RU"/>
              </w:rPr>
              <w:t>среде:</w:t>
            </w:r>
            <w:r w:rsidRPr="00D621A3">
              <w:rPr>
                <w:spacing w:val="35"/>
                <w:sz w:val="24"/>
                <w:lang w:val="ru-RU"/>
              </w:rPr>
              <w:t xml:space="preserve"> </w:t>
            </w:r>
            <w:r w:rsidRPr="00D621A3">
              <w:rPr>
                <w:sz w:val="24"/>
                <w:lang w:val="ru-RU"/>
              </w:rPr>
              <w:t>на</w:t>
            </w:r>
            <w:r w:rsidRPr="00D621A3">
              <w:rPr>
                <w:spacing w:val="38"/>
                <w:sz w:val="24"/>
                <w:lang w:val="ru-RU"/>
              </w:rPr>
              <w:t xml:space="preserve"> </w:t>
            </w:r>
            <w:r w:rsidRPr="00D621A3">
              <w:rPr>
                <w:sz w:val="24"/>
                <w:lang w:val="ru-RU"/>
              </w:rPr>
              <w:t>стендах</w:t>
            </w:r>
            <w:r w:rsidRPr="00D621A3">
              <w:rPr>
                <w:spacing w:val="37"/>
                <w:sz w:val="24"/>
                <w:lang w:val="ru-RU"/>
              </w:rPr>
              <w:t xml:space="preserve"> </w:t>
            </w:r>
            <w:r w:rsidRPr="00D621A3">
              <w:rPr>
                <w:sz w:val="24"/>
                <w:lang w:val="ru-RU"/>
              </w:rPr>
              <w:t>в</w:t>
            </w:r>
            <w:r w:rsidRPr="00D621A3">
              <w:rPr>
                <w:spacing w:val="36"/>
                <w:sz w:val="24"/>
                <w:lang w:val="ru-RU"/>
              </w:rPr>
              <w:t xml:space="preserve"> </w:t>
            </w:r>
            <w:r w:rsidRPr="00D621A3">
              <w:rPr>
                <w:sz w:val="24"/>
                <w:lang w:val="ru-RU"/>
              </w:rPr>
              <w:t>приемных,</w:t>
            </w:r>
            <w:r w:rsidRPr="00D621A3">
              <w:rPr>
                <w:spacing w:val="37"/>
                <w:sz w:val="24"/>
                <w:lang w:val="ru-RU"/>
              </w:rPr>
              <w:t xml:space="preserve"> </w:t>
            </w:r>
            <w:r w:rsidRPr="00D621A3">
              <w:rPr>
                <w:sz w:val="24"/>
                <w:lang w:val="ru-RU"/>
              </w:rPr>
              <w:t>также являются частью украшения групповых комнат.</w:t>
            </w:r>
          </w:p>
          <w:p w:rsidR="00D621A3" w:rsidRPr="00D621A3" w:rsidRDefault="00D621A3" w:rsidP="00D621A3">
            <w:pPr>
              <w:pStyle w:val="TableParagraph"/>
              <w:ind w:left="107" w:right="106"/>
              <w:jc w:val="both"/>
              <w:rPr>
                <w:sz w:val="24"/>
                <w:lang w:val="ru-RU"/>
              </w:rPr>
            </w:pPr>
            <w:r w:rsidRPr="00D621A3">
              <w:rPr>
                <w:sz w:val="24"/>
                <w:lang w:val="ru-RU"/>
              </w:rPr>
              <w:t xml:space="preserve">Развивающая предметно-пространственная среда обеспечивает ребенку возможности для укрепления здоровья, раскрывает смысл здорового образа жизни, физической культуры и </w:t>
            </w:r>
            <w:r w:rsidRPr="00D621A3">
              <w:rPr>
                <w:spacing w:val="-2"/>
                <w:sz w:val="24"/>
                <w:lang w:val="ru-RU"/>
              </w:rPr>
              <w:t>спорта.</w:t>
            </w:r>
          </w:p>
          <w:p w:rsidR="00D621A3" w:rsidRPr="00D621A3" w:rsidRDefault="00D621A3" w:rsidP="00CB2A27">
            <w:pPr>
              <w:pStyle w:val="TableParagraph"/>
              <w:spacing w:line="270" w:lineRule="atLeast"/>
              <w:ind w:left="107" w:right="99"/>
              <w:jc w:val="both"/>
              <w:rPr>
                <w:sz w:val="24"/>
                <w:lang w:val="ru-RU"/>
              </w:rPr>
            </w:pPr>
            <w:r w:rsidRPr="00D621A3">
              <w:rPr>
                <w:sz w:val="24"/>
                <w:lang w:val="ru-RU"/>
              </w:rPr>
              <w:t>В дошкольном учреждении имеются помещения для занятий с детьми: Музыкальный зал совмещен</w:t>
            </w:r>
            <w:r w:rsidRPr="00D621A3">
              <w:rPr>
                <w:spacing w:val="77"/>
                <w:w w:val="150"/>
                <w:sz w:val="24"/>
                <w:lang w:val="ru-RU"/>
              </w:rPr>
              <w:t xml:space="preserve"> </w:t>
            </w:r>
            <w:r w:rsidRPr="00D621A3">
              <w:rPr>
                <w:sz w:val="24"/>
                <w:lang w:val="ru-RU"/>
              </w:rPr>
              <w:t>с</w:t>
            </w:r>
            <w:r w:rsidRPr="00D621A3">
              <w:rPr>
                <w:spacing w:val="25"/>
                <w:sz w:val="24"/>
                <w:lang w:val="ru-RU"/>
              </w:rPr>
              <w:t xml:space="preserve">  </w:t>
            </w:r>
            <w:proofErr w:type="gramStart"/>
            <w:r w:rsidRPr="00D621A3">
              <w:rPr>
                <w:sz w:val="24"/>
                <w:lang w:val="ru-RU"/>
              </w:rPr>
              <w:t>физкультурным</w:t>
            </w:r>
            <w:proofErr w:type="gramEnd"/>
            <w:r w:rsidRPr="00D621A3">
              <w:rPr>
                <w:sz w:val="24"/>
                <w:lang w:val="ru-RU"/>
              </w:rPr>
              <w:t>,</w:t>
            </w:r>
            <w:r w:rsidRPr="00D621A3">
              <w:rPr>
                <w:spacing w:val="78"/>
                <w:w w:val="150"/>
                <w:sz w:val="24"/>
                <w:lang w:val="ru-RU"/>
              </w:rPr>
              <w:t xml:space="preserve"> </w:t>
            </w:r>
          </w:p>
        </w:tc>
      </w:tr>
      <w:tr w:rsidR="00D621A3" w:rsidTr="00D621A3">
        <w:trPr>
          <w:trHeight w:val="4138"/>
        </w:trPr>
        <w:tc>
          <w:tcPr>
            <w:tcW w:w="9575" w:type="dxa"/>
          </w:tcPr>
          <w:p w:rsidR="00D621A3" w:rsidRPr="00D621A3" w:rsidRDefault="00D621A3" w:rsidP="00CB2A27">
            <w:pPr>
              <w:pStyle w:val="TableParagraph"/>
              <w:spacing w:line="269" w:lineRule="exact"/>
              <w:jc w:val="both"/>
              <w:rPr>
                <w:sz w:val="24"/>
                <w:lang w:val="ru-RU"/>
              </w:rPr>
            </w:pPr>
            <w:r w:rsidRPr="00D621A3">
              <w:rPr>
                <w:sz w:val="24"/>
                <w:lang w:val="ru-RU"/>
              </w:rPr>
              <w:lastRenderedPageBreak/>
              <w:t>,</w:t>
            </w:r>
            <w:r w:rsidRPr="00D621A3">
              <w:rPr>
                <w:spacing w:val="-7"/>
                <w:sz w:val="24"/>
                <w:lang w:val="ru-RU"/>
              </w:rPr>
              <w:t xml:space="preserve"> </w:t>
            </w:r>
            <w:r w:rsidRPr="00D621A3">
              <w:rPr>
                <w:sz w:val="24"/>
                <w:lang w:val="ru-RU"/>
              </w:rPr>
              <w:t>групповые</w:t>
            </w:r>
            <w:r w:rsidRPr="00D621A3">
              <w:rPr>
                <w:spacing w:val="-5"/>
                <w:sz w:val="24"/>
                <w:lang w:val="ru-RU"/>
              </w:rPr>
              <w:t xml:space="preserve"> </w:t>
            </w:r>
            <w:r w:rsidRPr="00D621A3">
              <w:rPr>
                <w:spacing w:val="-2"/>
                <w:sz w:val="24"/>
                <w:lang w:val="ru-RU"/>
              </w:rPr>
              <w:t>помещения</w:t>
            </w:r>
          </w:p>
          <w:p w:rsidR="00D621A3" w:rsidRPr="00D621A3" w:rsidRDefault="00D621A3" w:rsidP="00D621A3">
            <w:pPr>
              <w:pStyle w:val="TableParagraph"/>
              <w:ind w:left="107" w:right="97"/>
              <w:jc w:val="both"/>
              <w:rPr>
                <w:sz w:val="24"/>
                <w:lang w:val="ru-RU"/>
              </w:rPr>
            </w:pPr>
            <w:r w:rsidRPr="00D621A3">
              <w:rPr>
                <w:sz w:val="24"/>
                <w:lang w:val="ru-RU"/>
              </w:rPr>
              <w:t>Оснащенность помещений развивающей предметно-пространственной образовательной средой обеспечивает оптимальную реализацию образовательного потенциала пространства учреждения, пространства группы, пространства территории детского сада,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детей.</w:t>
            </w:r>
          </w:p>
          <w:p w:rsidR="00D621A3" w:rsidRPr="00D621A3" w:rsidRDefault="00D621A3" w:rsidP="00D621A3">
            <w:pPr>
              <w:pStyle w:val="TableParagraph"/>
              <w:ind w:left="107"/>
              <w:jc w:val="both"/>
              <w:rPr>
                <w:sz w:val="24"/>
                <w:lang w:val="ru-RU"/>
              </w:rPr>
            </w:pPr>
            <w:r w:rsidRPr="00D621A3">
              <w:rPr>
                <w:sz w:val="24"/>
                <w:lang w:val="ru-RU"/>
              </w:rPr>
              <w:t>В</w:t>
            </w:r>
            <w:r w:rsidRPr="00D621A3">
              <w:rPr>
                <w:spacing w:val="-9"/>
                <w:sz w:val="24"/>
                <w:lang w:val="ru-RU"/>
              </w:rPr>
              <w:t xml:space="preserve"> </w:t>
            </w:r>
            <w:r w:rsidRPr="00D621A3">
              <w:rPr>
                <w:sz w:val="24"/>
                <w:lang w:val="ru-RU"/>
              </w:rPr>
              <w:t>холлах</w:t>
            </w:r>
            <w:r w:rsidRPr="00D621A3">
              <w:rPr>
                <w:spacing w:val="-1"/>
                <w:sz w:val="24"/>
                <w:lang w:val="ru-RU"/>
              </w:rPr>
              <w:t xml:space="preserve"> </w:t>
            </w:r>
            <w:r w:rsidRPr="00D621A3">
              <w:rPr>
                <w:sz w:val="24"/>
                <w:lang w:val="ru-RU"/>
              </w:rPr>
              <w:t>детского</w:t>
            </w:r>
            <w:r w:rsidRPr="00D621A3">
              <w:rPr>
                <w:spacing w:val="-1"/>
                <w:sz w:val="24"/>
                <w:lang w:val="ru-RU"/>
              </w:rPr>
              <w:t xml:space="preserve"> </w:t>
            </w:r>
            <w:r w:rsidRPr="00D621A3">
              <w:rPr>
                <w:sz w:val="24"/>
                <w:lang w:val="ru-RU"/>
              </w:rPr>
              <w:t>сада</w:t>
            </w:r>
            <w:r w:rsidRPr="00D621A3">
              <w:rPr>
                <w:spacing w:val="3"/>
                <w:sz w:val="24"/>
                <w:lang w:val="ru-RU"/>
              </w:rPr>
              <w:t xml:space="preserve"> </w:t>
            </w:r>
            <w:r w:rsidRPr="00D621A3">
              <w:rPr>
                <w:sz w:val="24"/>
                <w:lang w:val="ru-RU"/>
              </w:rPr>
              <w:t>размещены</w:t>
            </w:r>
            <w:r w:rsidRPr="00D621A3">
              <w:rPr>
                <w:spacing w:val="56"/>
                <w:sz w:val="24"/>
                <w:lang w:val="ru-RU"/>
              </w:rPr>
              <w:t xml:space="preserve"> </w:t>
            </w:r>
            <w:r w:rsidRPr="00D621A3">
              <w:rPr>
                <w:sz w:val="24"/>
                <w:lang w:val="ru-RU"/>
              </w:rPr>
              <w:t>выставки</w:t>
            </w:r>
            <w:r w:rsidRPr="00D621A3">
              <w:rPr>
                <w:spacing w:val="-2"/>
                <w:sz w:val="24"/>
                <w:lang w:val="ru-RU"/>
              </w:rPr>
              <w:t xml:space="preserve"> </w:t>
            </w:r>
            <w:r w:rsidRPr="00D621A3">
              <w:rPr>
                <w:sz w:val="24"/>
                <w:lang w:val="ru-RU"/>
              </w:rPr>
              <w:t>детских</w:t>
            </w:r>
            <w:r w:rsidRPr="00D621A3">
              <w:rPr>
                <w:spacing w:val="-1"/>
                <w:sz w:val="24"/>
                <w:lang w:val="ru-RU"/>
              </w:rPr>
              <w:t xml:space="preserve"> </w:t>
            </w:r>
            <w:r w:rsidRPr="00D621A3">
              <w:rPr>
                <w:spacing w:val="-2"/>
                <w:sz w:val="24"/>
                <w:lang w:val="ru-RU"/>
              </w:rPr>
              <w:t>работ.</w:t>
            </w:r>
          </w:p>
          <w:p w:rsidR="00D621A3" w:rsidRPr="00D621A3" w:rsidRDefault="00D621A3" w:rsidP="00D621A3">
            <w:pPr>
              <w:pStyle w:val="TableParagraph"/>
              <w:ind w:left="107"/>
              <w:jc w:val="both"/>
              <w:rPr>
                <w:sz w:val="24"/>
                <w:lang w:val="ru-RU"/>
              </w:rPr>
            </w:pPr>
            <w:r w:rsidRPr="00D621A3">
              <w:rPr>
                <w:sz w:val="24"/>
                <w:lang w:val="ru-RU"/>
              </w:rPr>
              <w:t>На</w:t>
            </w:r>
            <w:r w:rsidRPr="00D621A3">
              <w:rPr>
                <w:spacing w:val="38"/>
                <w:sz w:val="24"/>
                <w:lang w:val="ru-RU"/>
              </w:rPr>
              <w:t xml:space="preserve"> </w:t>
            </w:r>
            <w:r w:rsidRPr="00D621A3">
              <w:rPr>
                <w:sz w:val="24"/>
                <w:lang w:val="ru-RU"/>
              </w:rPr>
              <w:t>территории</w:t>
            </w:r>
            <w:r w:rsidRPr="00D621A3">
              <w:rPr>
                <w:spacing w:val="37"/>
                <w:sz w:val="24"/>
                <w:lang w:val="ru-RU"/>
              </w:rPr>
              <w:t xml:space="preserve"> </w:t>
            </w:r>
            <w:r w:rsidRPr="00D621A3">
              <w:rPr>
                <w:sz w:val="24"/>
                <w:lang w:val="ru-RU"/>
              </w:rPr>
              <w:t>детского</w:t>
            </w:r>
            <w:r w:rsidRPr="00D621A3">
              <w:rPr>
                <w:spacing w:val="37"/>
                <w:sz w:val="24"/>
                <w:lang w:val="ru-RU"/>
              </w:rPr>
              <w:t xml:space="preserve"> </w:t>
            </w:r>
            <w:r w:rsidRPr="00D621A3">
              <w:rPr>
                <w:sz w:val="24"/>
                <w:lang w:val="ru-RU"/>
              </w:rPr>
              <w:t>сада</w:t>
            </w:r>
            <w:r w:rsidRPr="00D621A3">
              <w:rPr>
                <w:spacing w:val="39"/>
                <w:sz w:val="24"/>
                <w:lang w:val="ru-RU"/>
              </w:rPr>
              <w:t xml:space="preserve"> </w:t>
            </w:r>
            <w:r w:rsidRPr="00D621A3">
              <w:rPr>
                <w:sz w:val="24"/>
                <w:lang w:val="ru-RU"/>
              </w:rPr>
              <w:t>имеются</w:t>
            </w:r>
            <w:r w:rsidRPr="00D621A3">
              <w:rPr>
                <w:spacing w:val="35"/>
                <w:sz w:val="24"/>
                <w:lang w:val="ru-RU"/>
              </w:rPr>
              <w:t xml:space="preserve"> </w:t>
            </w:r>
            <w:r w:rsidRPr="00D621A3">
              <w:rPr>
                <w:sz w:val="24"/>
                <w:lang w:val="ru-RU"/>
              </w:rPr>
              <w:t>образовательные</w:t>
            </w:r>
            <w:r w:rsidRPr="00D621A3">
              <w:rPr>
                <w:spacing w:val="39"/>
                <w:sz w:val="24"/>
                <w:lang w:val="ru-RU"/>
              </w:rPr>
              <w:t xml:space="preserve"> </w:t>
            </w:r>
            <w:r w:rsidRPr="00D621A3">
              <w:rPr>
                <w:sz w:val="24"/>
                <w:lang w:val="ru-RU"/>
              </w:rPr>
              <w:t>зоны</w:t>
            </w:r>
            <w:r w:rsidRPr="00D621A3">
              <w:rPr>
                <w:spacing w:val="40"/>
                <w:sz w:val="24"/>
                <w:lang w:val="ru-RU"/>
              </w:rPr>
              <w:t xml:space="preserve"> </w:t>
            </w:r>
            <w:r w:rsidRPr="00D621A3">
              <w:rPr>
                <w:sz w:val="24"/>
                <w:lang w:val="ru-RU"/>
              </w:rPr>
              <w:t>«Космическая</w:t>
            </w:r>
            <w:r w:rsidRPr="00D621A3">
              <w:rPr>
                <w:spacing w:val="35"/>
                <w:sz w:val="24"/>
                <w:lang w:val="ru-RU"/>
              </w:rPr>
              <w:t xml:space="preserve"> </w:t>
            </w:r>
            <w:r w:rsidRPr="00D621A3">
              <w:rPr>
                <w:sz w:val="24"/>
                <w:lang w:val="ru-RU"/>
              </w:rPr>
              <w:t>станция»</w:t>
            </w:r>
            <w:r w:rsidRPr="00D621A3">
              <w:rPr>
                <w:spacing w:val="34"/>
                <w:sz w:val="24"/>
                <w:lang w:val="ru-RU"/>
              </w:rPr>
              <w:t xml:space="preserve"> </w:t>
            </w:r>
            <w:r w:rsidRPr="00D621A3">
              <w:rPr>
                <w:spacing w:val="-10"/>
                <w:sz w:val="24"/>
                <w:lang w:val="ru-RU"/>
              </w:rPr>
              <w:t>и</w:t>
            </w:r>
          </w:p>
          <w:p w:rsidR="00D621A3" w:rsidRPr="00D621A3" w:rsidRDefault="00D621A3" w:rsidP="00D621A3">
            <w:pPr>
              <w:pStyle w:val="TableParagraph"/>
              <w:ind w:left="107" w:right="106"/>
              <w:jc w:val="both"/>
              <w:rPr>
                <w:sz w:val="24"/>
                <w:lang w:val="ru-RU"/>
              </w:rPr>
            </w:pPr>
            <w:r w:rsidRPr="00D621A3">
              <w:rPr>
                <w:sz w:val="24"/>
                <w:lang w:val="ru-RU"/>
              </w:rPr>
              <w:t>«Подворье», «Растения Оренбургской области», где дети развивают знания о домашних животных, растениях родного края, известных космонавтах. У детей воспитывается чувство гордости за родной край и желание сохранять богатства родного края.</w:t>
            </w:r>
          </w:p>
          <w:p w:rsidR="00D621A3" w:rsidRPr="00D621A3" w:rsidRDefault="00D621A3" w:rsidP="00D621A3">
            <w:pPr>
              <w:pStyle w:val="TableParagraph"/>
              <w:spacing w:line="270" w:lineRule="atLeast"/>
              <w:ind w:left="107" w:right="102"/>
              <w:jc w:val="both"/>
              <w:rPr>
                <w:sz w:val="24"/>
                <w:lang w:val="ru-RU"/>
              </w:rPr>
            </w:pPr>
            <w:r w:rsidRPr="00D621A3">
              <w:rPr>
                <w:sz w:val="24"/>
                <w:lang w:val="ru-RU"/>
              </w:rPr>
              <w:t>Для трудового воспитания в группах созданы условия для дежурства по занятиям, в</w:t>
            </w:r>
            <w:r w:rsidRPr="00D621A3">
              <w:rPr>
                <w:spacing w:val="40"/>
                <w:sz w:val="24"/>
                <w:lang w:val="ru-RU"/>
              </w:rPr>
              <w:t xml:space="preserve"> </w:t>
            </w:r>
            <w:r w:rsidRPr="00D621A3">
              <w:rPr>
                <w:sz w:val="24"/>
                <w:lang w:val="ru-RU"/>
              </w:rPr>
              <w:t>уголке и природы и по столовой, для труда на прогулочных участках. На территории детского сада создан огород, где дети учатся ухаживать за растениями.</w:t>
            </w:r>
          </w:p>
        </w:tc>
      </w:tr>
      <w:tr w:rsidR="00D621A3" w:rsidTr="00D621A3">
        <w:trPr>
          <w:trHeight w:val="278"/>
        </w:trPr>
        <w:tc>
          <w:tcPr>
            <w:tcW w:w="9575" w:type="dxa"/>
          </w:tcPr>
          <w:p w:rsidR="00D621A3" w:rsidRDefault="00D621A3" w:rsidP="00D621A3">
            <w:pPr>
              <w:pStyle w:val="TableParagraph"/>
              <w:spacing w:line="258" w:lineRule="exact"/>
              <w:ind w:left="13" w:right="11"/>
              <w:jc w:val="center"/>
              <w:rPr>
                <w:b/>
                <w:sz w:val="24"/>
              </w:rPr>
            </w:pPr>
            <w:r>
              <w:rPr>
                <w:b/>
                <w:sz w:val="24"/>
              </w:rPr>
              <w:t>Общности</w:t>
            </w:r>
            <w:r>
              <w:rPr>
                <w:b/>
                <w:spacing w:val="-8"/>
                <w:sz w:val="24"/>
              </w:rPr>
              <w:t xml:space="preserve"> </w:t>
            </w:r>
            <w:r>
              <w:rPr>
                <w:b/>
                <w:sz w:val="24"/>
              </w:rPr>
              <w:t>образовательной</w:t>
            </w:r>
            <w:r>
              <w:rPr>
                <w:b/>
                <w:spacing w:val="-8"/>
                <w:sz w:val="24"/>
              </w:rPr>
              <w:t xml:space="preserve"> </w:t>
            </w:r>
            <w:r>
              <w:rPr>
                <w:b/>
                <w:spacing w:val="-2"/>
                <w:sz w:val="24"/>
              </w:rPr>
              <w:t>организации.</w:t>
            </w:r>
          </w:p>
        </w:tc>
      </w:tr>
      <w:tr w:rsidR="00D621A3" w:rsidTr="00D621A3">
        <w:trPr>
          <w:trHeight w:val="9940"/>
        </w:trPr>
        <w:tc>
          <w:tcPr>
            <w:tcW w:w="9575" w:type="dxa"/>
          </w:tcPr>
          <w:p w:rsidR="00D621A3" w:rsidRPr="00D621A3" w:rsidRDefault="00D621A3" w:rsidP="00D621A3">
            <w:pPr>
              <w:pStyle w:val="TableParagraph"/>
              <w:ind w:left="107" w:right="102" w:firstLine="568"/>
              <w:jc w:val="both"/>
              <w:rPr>
                <w:sz w:val="24"/>
                <w:lang w:val="ru-RU"/>
              </w:rPr>
            </w:pPr>
            <w:r w:rsidRPr="00D621A3">
              <w:rPr>
                <w:sz w:val="24"/>
                <w:lang w:val="ru-RU"/>
              </w:rPr>
              <w:t>В целях эффективности воспитательной деятельности в ДОУ организована работа следующих общностей (сообществ):</w:t>
            </w:r>
          </w:p>
          <w:p w:rsidR="00D621A3" w:rsidRPr="00D621A3" w:rsidRDefault="00D621A3" w:rsidP="00D621A3">
            <w:pPr>
              <w:pStyle w:val="TableParagraph"/>
              <w:ind w:left="107" w:right="99" w:firstLine="568"/>
              <w:jc w:val="both"/>
              <w:rPr>
                <w:sz w:val="24"/>
                <w:lang w:val="ru-RU"/>
              </w:rPr>
            </w:pPr>
            <w:r w:rsidRPr="00D621A3">
              <w:rPr>
                <w:b/>
                <w:sz w:val="24"/>
                <w:lang w:val="ru-RU"/>
              </w:rPr>
              <w:t xml:space="preserve">Профессиональная общность </w:t>
            </w:r>
            <w:r w:rsidRPr="00D621A3">
              <w:rPr>
                <w:sz w:val="24"/>
                <w:lang w:val="ru-RU"/>
              </w:rPr>
              <w:t>– это устойчивая система связей и отношений между людьми, единство целей и задач воспитания, реализуемое всеми сотрудниками ДОУ. Участники общности разделяют те ценности, которые заложены в основу Программы воспитания. Основой эффективности общности является рефлексия собственной профессиональной деятельности.</w:t>
            </w:r>
          </w:p>
          <w:p w:rsidR="00D621A3" w:rsidRPr="00D621A3" w:rsidRDefault="00D621A3" w:rsidP="00D621A3">
            <w:pPr>
              <w:pStyle w:val="TableParagraph"/>
              <w:ind w:left="675"/>
              <w:jc w:val="both"/>
              <w:rPr>
                <w:sz w:val="24"/>
                <w:lang w:val="ru-RU"/>
              </w:rPr>
            </w:pPr>
            <w:r w:rsidRPr="00D621A3">
              <w:rPr>
                <w:sz w:val="24"/>
                <w:lang w:val="ru-RU"/>
              </w:rPr>
              <w:t>К</w:t>
            </w:r>
            <w:r w:rsidRPr="00D621A3">
              <w:rPr>
                <w:spacing w:val="-5"/>
                <w:sz w:val="24"/>
                <w:lang w:val="ru-RU"/>
              </w:rPr>
              <w:t xml:space="preserve"> </w:t>
            </w:r>
            <w:r w:rsidRPr="00D621A3">
              <w:rPr>
                <w:sz w:val="24"/>
                <w:lang w:val="ru-RU"/>
              </w:rPr>
              <w:t>профессиональным</w:t>
            </w:r>
            <w:r w:rsidRPr="00D621A3">
              <w:rPr>
                <w:spacing w:val="-2"/>
                <w:sz w:val="24"/>
                <w:lang w:val="ru-RU"/>
              </w:rPr>
              <w:t xml:space="preserve"> </w:t>
            </w:r>
            <w:r w:rsidRPr="00D621A3">
              <w:rPr>
                <w:sz w:val="24"/>
                <w:lang w:val="ru-RU"/>
              </w:rPr>
              <w:t>общностям</w:t>
            </w:r>
            <w:r w:rsidRPr="00D621A3">
              <w:rPr>
                <w:spacing w:val="-2"/>
                <w:sz w:val="24"/>
                <w:lang w:val="ru-RU"/>
              </w:rPr>
              <w:t xml:space="preserve"> </w:t>
            </w:r>
            <w:r w:rsidRPr="00D621A3">
              <w:rPr>
                <w:sz w:val="24"/>
                <w:lang w:val="ru-RU"/>
              </w:rPr>
              <w:t>в</w:t>
            </w:r>
            <w:r w:rsidRPr="00D621A3">
              <w:rPr>
                <w:spacing w:val="-4"/>
                <w:sz w:val="24"/>
                <w:lang w:val="ru-RU"/>
              </w:rPr>
              <w:t xml:space="preserve"> </w:t>
            </w:r>
            <w:r w:rsidRPr="00D621A3">
              <w:rPr>
                <w:sz w:val="24"/>
                <w:lang w:val="ru-RU"/>
              </w:rPr>
              <w:t>ДОУ</w:t>
            </w:r>
            <w:r w:rsidRPr="00D621A3">
              <w:rPr>
                <w:spacing w:val="-4"/>
                <w:sz w:val="24"/>
                <w:lang w:val="ru-RU"/>
              </w:rPr>
              <w:t xml:space="preserve"> </w:t>
            </w:r>
            <w:r w:rsidRPr="00D621A3">
              <w:rPr>
                <w:spacing w:val="-2"/>
                <w:sz w:val="24"/>
                <w:lang w:val="ru-RU"/>
              </w:rPr>
              <w:t>относятся:</w:t>
            </w:r>
          </w:p>
          <w:p w:rsidR="00D621A3" w:rsidRDefault="00D621A3" w:rsidP="00E61388">
            <w:pPr>
              <w:pStyle w:val="TableParagraph"/>
              <w:numPr>
                <w:ilvl w:val="0"/>
                <w:numId w:val="32"/>
              </w:numPr>
              <w:tabs>
                <w:tab w:val="left" w:pos="814"/>
              </w:tabs>
              <w:ind w:left="814" w:hanging="139"/>
              <w:jc w:val="both"/>
              <w:rPr>
                <w:sz w:val="24"/>
              </w:rPr>
            </w:pPr>
            <w:r>
              <w:rPr>
                <w:sz w:val="24"/>
              </w:rPr>
              <w:t>Педагогический</w:t>
            </w:r>
            <w:r>
              <w:rPr>
                <w:spacing w:val="-5"/>
                <w:sz w:val="24"/>
              </w:rPr>
              <w:t xml:space="preserve"> </w:t>
            </w:r>
            <w:r>
              <w:rPr>
                <w:spacing w:val="-2"/>
                <w:sz w:val="24"/>
              </w:rPr>
              <w:t>совет;</w:t>
            </w:r>
          </w:p>
          <w:p w:rsidR="00D621A3" w:rsidRDefault="00D621A3" w:rsidP="00E61388">
            <w:pPr>
              <w:pStyle w:val="TableParagraph"/>
              <w:numPr>
                <w:ilvl w:val="0"/>
                <w:numId w:val="32"/>
              </w:numPr>
              <w:tabs>
                <w:tab w:val="left" w:pos="809"/>
              </w:tabs>
              <w:ind w:left="809" w:hanging="134"/>
              <w:jc w:val="both"/>
              <w:rPr>
                <w:sz w:val="24"/>
              </w:rPr>
            </w:pPr>
            <w:r>
              <w:rPr>
                <w:sz w:val="24"/>
              </w:rPr>
              <w:t>Творческая</w:t>
            </w:r>
            <w:r>
              <w:rPr>
                <w:spacing w:val="1"/>
                <w:sz w:val="24"/>
              </w:rPr>
              <w:t xml:space="preserve"> </w:t>
            </w:r>
            <w:r>
              <w:rPr>
                <w:spacing w:val="-2"/>
                <w:sz w:val="24"/>
              </w:rPr>
              <w:t>группа;</w:t>
            </w:r>
          </w:p>
          <w:p w:rsidR="00D621A3" w:rsidRPr="00D621A3" w:rsidRDefault="00D621A3" w:rsidP="00D621A3">
            <w:pPr>
              <w:pStyle w:val="TableParagraph"/>
              <w:ind w:left="675"/>
              <w:jc w:val="both"/>
              <w:rPr>
                <w:sz w:val="24"/>
                <w:lang w:val="ru-RU"/>
              </w:rPr>
            </w:pPr>
            <w:r w:rsidRPr="00D621A3">
              <w:rPr>
                <w:sz w:val="24"/>
                <w:lang w:val="ru-RU"/>
              </w:rPr>
              <w:t>Педагоги</w:t>
            </w:r>
            <w:r w:rsidRPr="00D621A3">
              <w:rPr>
                <w:spacing w:val="-6"/>
                <w:sz w:val="24"/>
                <w:lang w:val="ru-RU"/>
              </w:rPr>
              <w:t xml:space="preserve"> </w:t>
            </w:r>
            <w:r w:rsidRPr="00D621A3">
              <w:rPr>
                <w:sz w:val="24"/>
                <w:lang w:val="ru-RU"/>
              </w:rPr>
              <w:t>–</w:t>
            </w:r>
            <w:r w:rsidRPr="00D621A3">
              <w:rPr>
                <w:spacing w:val="-3"/>
                <w:sz w:val="24"/>
                <w:lang w:val="ru-RU"/>
              </w:rPr>
              <w:t xml:space="preserve"> </w:t>
            </w:r>
            <w:r w:rsidRPr="00D621A3">
              <w:rPr>
                <w:sz w:val="24"/>
                <w:lang w:val="ru-RU"/>
              </w:rPr>
              <w:t>участники</w:t>
            </w:r>
            <w:r w:rsidRPr="00D621A3">
              <w:rPr>
                <w:spacing w:val="-4"/>
                <w:sz w:val="24"/>
                <w:lang w:val="ru-RU"/>
              </w:rPr>
              <w:t xml:space="preserve"> </w:t>
            </w:r>
            <w:r w:rsidRPr="00D621A3">
              <w:rPr>
                <w:sz w:val="24"/>
                <w:lang w:val="ru-RU"/>
              </w:rPr>
              <w:t>общности,</w:t>
            </w:r>
            <w:r w:rsidRPr="00D621A3">
              <w:rPr>
                <w:spacing w:val="-4"/>
                <w:sz w:val="24"/>
                <w:lang w:val="ru-RU"/>
              </w:rPr>
              <w:t xml:space="preserve"> </w:t>
            </w:r>
            <w:r w:rsidRPr="00D621A3">
              <w:rPr>
                <w:sz w:val="24"/>
                <w:lang w:val="ru-RU"/>
              </w:rPr>
              <w:t>придерживаются</w:t>
            </w:r>
            <w:r w:rsidRPr="00D621A3">
              <w:rPr>
                <w:spacing w:val="-2"/>
                <w:sz w:val="24"/>
                <w:lang w:val="ru-RU"/>
              </w:rPr>
              <w:t xml:space="preserve"> </w:t>
            </w:r>
            <w:r w:rsidRPr="00D621A3">
              <w:rPr>
                <w:sz w:val="24"/>
                <w:lang w:val="ru-RU"/>
              </w:rPr>
              <w:t>следующих</w:t>
            </w:r>
            <w:r w:rsidRPr="00D621A3">
              <w:rPr>
                <w:spacing w:val="-3"/>
                <w:sz w:val="24"/>
                <w:lang w:val="ru-RU"/>
              </w:rPr>
              <w:t xml:space="preserve"> </w:t>
            </w:r>
            <w:r w:rsidRPr="00D621A3">
              <w:rPr>
                <w:spacing w:val="-2"/>
                <w:sz w:val="24"/>
                <w:lang w:val="ru-RU"/>
              </w:rPr>
              <w:t>принципов:</w:t>
            </w:r>
          </w:p>
          <w:p w:rsidR="00D621A3" w:rsidRPr="00D621A3" w:rsidRDefault="00D621A3" w:rsidP="00E61388">
            <w:pPr>
              <w:pStyle w:val="TableParagraph"/>
              <w:numPr>
                <w:ilvl w:val="0"/>
                <w:numId w:val="32"/>
              </w:numPr>
              <w:tabs>
                <w:tab w:val="left" w:pos="914"/>
              </w:tabs>
              <w:ind w:right="107" w:firstLine="568"/>
              <w:jc w:val="both"/>
              <w:rPr>
                <w:sz w:val="24"/>
                <w:lang w:val="ru-RU"/>
              </w:rPr>
            </w:pPr>
            <w:r w:rsidRPr="00D621A3">
              <w:rPr>
                <w:sz w:val="24"/>
                <w:lang w:val="ru-RU"/>
              </w:rPr>
              <w:t>быть примером в формировании полноценных сформированных ценностных ориентиров, норм общения и поведения;</w:t>
            </w:r>
          </w:p>
          <w:p w:rsidR="00D621A3" w:rsidRPr="00D621A3" w:rsidRDefault="00D621A3" w:rsidP="00E61388">
            <w:pPr>
              <w:pStyle w:val="TableParagraph"/>
              <w:numPr>
                <w:ilvl w:val="0"/>
                <w:numId w:val="32"/>
              </w:numPr>
              <w:tabs>
                <w:tab w:val="left" w:pos="966"/>
              </w:tabs>
              <w:ind w:right="94" w:firstLine="568"/>
              <w:jc w:val="both"/>
              <w:rPr>
                <w:sz w:val="24"/>
                <w:lang w:val="ru-RU"/>
              </w:rPr>
            </w:pPr>
            <w:r w:rsidRPr="00D621A3">
              <w:rPr>
                <w:sz w:val="24"/>
                <w:lang w:val="ru-RU"/>
              </w:rPr>
              <w:t>мотивировать детей к общению друг с другом, поощрять даже самые незначительные стремления к общению и взаимодействию;</w:t>
            </w:r>
          </w:p>
          <w:p w:rsidR="00D621A3" w:rsidRPr="00D621A3" w:rsidRDefault="00D621A3" w:rsidP="00E61388">
            <w:pPr>
              <w:pStyle w:val="TableParagraph"/>
              <w:numPr>
                <w:ilvl w:val="0"/>
                <w:numId w:val="32"/>
              </w:numPr>
              <w:tabs>
                <w:tab w:val="left" w:pos="857"/>
              </w:tabs>
              <w:ind w:right="107" w:firstLine="568"/>
              <w:jc w:val="both"/>
              <w:rPr>
                <w:sz w:val="24"/>
                <w:lang w:val="ru-RU"/>
              </w:rPr>
            </w:pPr>
            <w:r w:rsidRPr="00D621A3">
              <w:rPr>
                <w:sz w:val="24"/>
                <w:lang w:val="ru-RU"/>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D621A3" w:rsidRPr="00D621A3" w:rsidRDefault="00D621A3" w:rsidP="00E61388">
            <w:pPr>
              <w:pStyle w:val="TableParagraph"/>
              <w:numPr>
                <w:ilvl w:val="0"/>
                <w:numId w:val="32"/>
              </w:numPr>
              <w:tabs>
                <w:tab w:val="left" w:pos="845"/>
              </w:tabs>
              <w:ind w:right="100" w:firstLine="568"/>
              <w:jc w:val="both"/>
              <w:rPr>
                <w:sz w:val="24"/>
                <w:lang w:val="ru-RU"/>
              </w:rPr>
            </w:pPr>
            <w:r w:rsidRPr="00D621A3">
              <w:rPr>
                <w:sz w:val="24"/>
                <w:lang w:val="ru-RU"/>
              </w:rPr>
              <w:t>заботиться о том, чтобы дети непрерывно приобретали опыт общения на основе чувства доброжелательности;</w:t>
            </w:r>
          </w:p>
          <w:p w:rsidR="00D621A3" w:rsidRPr="00D621A3" w:rsidRDefault="00D621A3" w:rsidP="00E61388">
            <w:pPr>
              <w:pStyle w:val="TableParagraph"/>
              <w:numPr>
                <w:ilvl w:val="0"/>
                <w:numId w:val="32"/>
              </w:numPr>
              <w:tabs>
                <w:tab w:val="left" w:pos="909"/>
              </w:tabs>
              <w:ind w:right="103" w:firstLine="568"/>
              <w:jc w:val="both"/>
              <w:rPr>
                <w:sz w:val="24"/>
                <w:lang w:val="ru-RU"/>
              </w:rPr>
            </w:pPr>
            <w:r w:rsidRPr="00D621A3">
              <w:rPr>
                <w:sz w:val="24"/>
                <w:lang w:val="ru-RU"/>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D621A3" w:rsidRPr="00D621A3" w:rsidRDefault="00D621A3" w:rsidP="00E61388">
            <w:pPr>
              <w:pStyle w:val="TableParagraph"/>
              <w:numPr>
                <w:ilvl w:val="0"/>
                <w:numId w:val="32"/>
              </w:numPr>
              <w:tabs>
                <w:tab w:val="left" w:pos="901"/>
              </w:tabs>
              <w:ind w:right="101" w:firstLine="568"/>
              <w:jc w:val="both"/>
              <w:rPr>
                <w:sz w:val="24"/>
                <w:lang w:val="ru-RU"/>
              </w:rPr>
            </w:pPr>
            <w:r w:rsidRPr="00D621A3">
              <w:rPr>
                <w:sz w:val="24"/>
                <w:lang w:val="ru-RU"/>
              </w:rPr>
              <w:t>воспитывать в детях такие качества личности, которые помогают влиться в сверстников (организованность, щедрость, доброжелательность и пр.);</w:t>
            </w:r>
          </w:p>
          <w:p w:rsidR="00D621A3" w:rsidRPr="00D621A3" w:rsidRDefault="00D621A3" w:rsidP="00E61388">
            <w:pPr>
              <w:pStyle w:val="TableParagraph"/>
              <w:numPr>
                <w:ilvl w:val="0"/>
                <w:numId w:val="32"/>
              </w:numPr>
              <w:tabs>
                <w:tab w:val="left" w:pos="865"/>
              </w:tabs>
              <w:ind w:right="107" w:firstLine="568"/>
              <w:jc w:val="both"/>
              <w:rPr>
                <w:sz w:val="24"/>
                <w:lang w:val="ru-RU"/>
              </w:rPr>
            </w:pPr>
            <w:r w:rsidRPr="00D621A3">
              <w:rPr>
                <w:sz w:val="24"/>
                <w:lang w:val="ru-RU"/>
              </w:rPr>
              <w:t>учить детей совместной деятельности, насыщать их жизнь событиями, которые сплачивали бы и объединяли ребят;</w:t>
            </w:r>
          </w:p>
          <w:p w:rsidR="00D621A3" w:rsidRPr="00D621A3" w:rsidRDefault="00D621A3" w:rsidP="00E61388">
            <w:pPr>
              <w:pStyle w:val="TableParagraph"/>
              <w:numPr>
                <w:ilvl w:val="0"/>
                <w:numId w:val="32"/>
              </w:numPr>
              <w:tabs>
                <w:tab w:val="left" w:pos="809"/>
              </w:tabs>
              <w:ind w:left="809" w:hanging="134"/>
              <w:jc w:val="both"/>
              <w:rPr>
                <w:sz w:val="24"/>
                <w:lang w:val="ru-RU"/>
              </w:rPr>
            </w:pPr>
            <w:r w:rsidRPr="00D621A3">
              <w:rPr>
                <w:sz w:val="24"/>
                <w:lang w:val="ru-RU"/>
              </w:rPr>
              <w:t>воспитывать</w:t>
            </w:r>
            <w:r w:rsidRPr="00D621A3">
              <w:rPr>
                <w:spacing w:val="-2"/>
                <w:sz w:val="24"/>
                <w:lang w:val="ru-RU"/>
              </w:rPr>
              <w:t xml:space="preserve"> </w:t>
            </w:r>
            <w:r w:rsidRPr="00D621A3">
              <w:rPr>
                <w:sz w:val="24"/>
                <w:lang w:val="ru-RU"/>
              </w:rPr>
              <w:t>в</w:t>
            </w:r>
            <w:r w:rsidRPr="00D621A3">
              <w:rPr>
                <w:spacing w:val="-4"/>
                <w:sz w:val="24"/>
                <w:lang w:val="ru-RU"/>
              </w:rPr>
              <w:t xml:space="preserve"> </w:t>
            </w:r>
            <w:r w:rsidRPr="00D621A3">
              <w:rPr>
                <w:sz w:val="24"/>
                <w:lang w:val="ru-RU"/>
              </w:rPr>
              <w:t>детях</w:t>
            </w:r>
            <w:r w:rsidRPr="00D621A3">
              <w:rPr>
                <w:spacing w:val="-2"/>
                <w:sz w:val="24"/>
                <w:lang w:val="ru-RU"/>
              </w:rPr>
              <w:t xml:space="preserve"> </w:t>
            </w:r>
            <w:r w:rsidRPr="00D621A3">
              <w:rPr>
                <w:sz w:val="24"/>
                <w:lang w:val="ru-RU"/>
              </w:rPr>
              <w:t>чувство</w:t>
            </w:r>
            <w:r w:rsidRPr="00D621A3">
              <w:rPr>
                <w:spacing w:val="-1"/>
                <w:sz w:val="24"/>
                <w:lang w:val="ru-RU"/>
              </w:rPr>
              <w:t xml:space="preserve"> </w:t>
            </w:r>
            <w:r w:rsidRPr="00D621A3">
              <w:rPr>
                <w:sz w:val="24"/>
                <w:lang w:val="ru-RU"/>
              </w:rPr>
              <w:t>ответственности</w:t>
            </w:r>
            <w:r w:rsidRPr="00D621A3">
              <w:rPr>
                <w:spacing w:val="-3"/>
                <w:sz w:val="24"/>
                <w:lang w:val="ru-RU"/>
              </w:rPr>
              <w:t xml:space="preserve"> </w:t>
            </w:r>
            <w:r w:rsidRPr="00D621A3">
              <w:rPr>
                <w:sz w:val="24"/>
                <w:lang w:val="ru-RU"/>
              </w:rPr>
              <w:t>перед</w:t>
            </w:r>
            <w:r w:rsidRPr="00D621A3">
              <w:rPr>
                <w:spacing w:val="-4"/>
                <w:sz w:val="24"/>
                <w:lang w:val="ru-RU"/>
              </w:rPr>
              <w:t xml:space="preserve"> </w:t>
            </w:r>
            <w:r w:rsidRPr="00D621A3">
              <w:rPr>
                <w:sz w:val="24"/>
                <w:lang w:val="ru-RU"/>
              </w:rPr>
              <w:t>группой</w:t>
            </w:r>
            <w:r w:rsidRPr="00D621A3">
              <w:rPr>
                <w:spacing w:val="-3"/>
                <w:sz w:val="24"/>
                <w:lang w:val="ru-RU"/>
              </w:rPr>
              <w:t xml:space="preserve"> </w:t>
            </w:r>
            <w:r w:rsidRPr="00D621A3">
              <w:rPr>
                <w:sz w:val="24"/>
                <w:lang w:val="ru-RU"/>
              </w:rPr>
              <w:t>за</w:t>
            </w:r>
            <w:r w:rsidRPr="00D621A3">
              <w:rPr>
                <w:spacing w:val="-1"/>
                <w:sz w:val="24"/>
                <w:lang w:val="ru-RU"/>
              </w:rPr>
              <w:t xml:space="preserve"> </w:t>
            </w:r>
            <w:r w:rsidRPr="00D621A3">
              <w:rPr>
                <w:sz w:val="24"/>
                <w:lang w:val="ru-RU"/>
              </w:rPr>
              <w:t xml:space="preserve">свое </w:t>
            </w:r>
            <w:r w:rsidRPr="00D621A3">
              <w:rPr>
                <w:spacing w:val="-2"/>
                <w:sz w:val="24"/>
                <w:lang w:val="ru-RU"/>
              </w:rPr>
              <w:t>поведение.</w:t>
            </w:r>
          </w:p>
          <w:p w:rsidR="00D621A3" w:rsidRPr="00D621A3" w:rsidRDefault="00D621A3" w:rsidP="00D621A3">
            <w:pPr>
              <w:pStyle w:val="TableParagraph"/>
              <w:ind w:left="107" w:right="95" w:firstLine="568"/>
              <w:jc w:val="both"/>
              <w:rPr>
                <w:sz w:val="24"/>
                <w:lang w:val="ru-RU"/>
              </w:rPr>
            </w:pPr>
            <w:r w:rsidRPr="00D621A3">
              <w:rPr>
                <w:b/>
                <w:sz w:val="24"/>
                <w:lang w:val="ru-RU"/>
              </w:rPr>
              <w:t xml:space="preserve">Профессионально-родительская общность. </w:t>
            </w:r>
            <w:r w:rsidRPr="00D621A3">
              <w:rPr>
                <w:sz w:val="24"/>
                <w:lang w:val="ru-RU"/>
              </w:rPr>
              <w:t>В состав данной общности входят сотрудники ДОУ и все взрослые члены семей воспитанников, которых связывают не только общие ценности, цели развития и воспитания детей, но и уважение друг к другу.</w:t>
            </w:r>
          </w:p>
          <w:p w:rsidR="00D621A3" w:rsidRPr="00D621A3" w:rsidRDefault="00D621A3" w:rsidP="00D621A3">
            <w:pPr>
              <w:pStyle w:val="TableParagraph"/>
              <w:ind w:left="675"/>
              <w:jc w:val="both"/>
              <w:rPr>
                <w:sz w:val="24"/>
                <w:lang w:val="ru-RU"/>
              </w:rPr>
            </w:pPr>
            <w:r w:rsidRPr="00D621A3">
              <w:rPr>
                <w:sz w:val="24"/>
                <w:lang w:val="ru-RU"/>
              </w:rPr>
              <w:t>Основная</w:t>
            </w:r>
            <w:r w:rsidRPr="00D621A3">
              <w:rPr>
                <w:spacing w:val="-4"/>
                <w:sz w:val="24"/>
                <w:lang w:val="ru-RU"/>
              </w:rPr>
              <w:t xml:space="preserve"> </w:t>
            </w:r>
            <w:r w:rsidRPr="00D621A3">
              <w:rPr>
                <w:sz w:val="24"/>
                <w:lang w:val="ru-RU"/>
              </w:rPr>
              <w:t>задача –</w:t>
            </w:r>
            <w:r w:rsidRPr="00D621A3">
              <w:rPr>
                <w:spacing w:val="-3"/>
                <w:sz w:val="24"/>
                <w:lang w:val="ru-RU"/>
              </w:rPr>
              <w:t xml:space="preserve"> </w:t>
            </w:r>
            <w:r w:rsidRPr="00D621A3">
              <w:rPr>
                <w:sz w:val="24"/>
                <w:lang w:val="ru-RU"/>
              </w:rPr>
              <w:t>объединение</w:t>
            </w:r>
            <w:r w:rsidRPr="00D621A3">
              <w:rPr>
                <w:spacing w:val="-2"/>
                <w:sz w:val="24"/>
                <w:lang w:val="ru-RU"/>
              </w:rPr>
              <w:t xml:space="preserve"> </w:t>
            </w:r>
            <w:r w:rsidRPr="00D621A3">
              <w:rPr>
                <w:sz w:val="24"/>
                <w:lang w:val="ru-RU"/>
              </w:rPr>
              <w:t>усилий</w:t>
            </w:r>
            <w:r w:rsidRPr="00D621A3">
              <w:rPr>
                <w:spacing w:val="-1"/>
                <w:sz w:val="24"/>
                <w:lang w:val="ru-RU"/>
              </w:rPr>
              <w:t xml:space="preserve"> </w:t>
            </w:r>
            <w:r w:rsidRPr="00D621A3">
              <w:rPr>
                <w:sz w:val="24"/>
                <w:lang w:val="ru-RU"/>
              </w:rPr>
              <w:t>по</w:t>
            </w:r>
            <w:r w:rsidRPr="00D621A3">
              <w:rPr>
                <w:spacing w:val="-3"/>
                <w:sz w:val="24"/>
                <w:lang w:val="ru-RU"/>
              </w:rPr>
              <w:t xml:space="preserve"> </w:t>
            </w:r>
            <w:r w:rsidRPr="00D621A3">
              <w:rPr>
                <w:sz w:val="24"/>
                <w:lang w:val="ru-RU"/>
              </w:rPr>
              <w:t>воспитанию</w:t>
            </w:r>
            <w:r w:rsidRPr="00D621A3">
              <w:rPr>
                <w:spacing w:val="-3"/>
                <w:sz w:val="24"/>
                <w:lang w:val="ru-RU"/>
              </w:rPr>
              <w:t xml:space="preserve"> </w:t>
            </w:r>
            <w:r w:rsidRPr="00D621A3">
              <w:rPr>
                <w:sz w:val="24"/>
                <w:lang w:val="ru-RU"/>
              </w:rPr>
              <w:t>ребенка</w:t>
            </w:r>
            <w:r w:rsidRPr="00D621A3">
              <w:rPr>
                <w:spacing w:val="-1"/>
                <w:sz w:val="24"/>
                <w:lang w:val="ru-RU"/>
              </w:rPr>
              <w:t xml:space="preserve"> </w:t>
            </w:r>
            <w:r w:rsidRPr="00D621A3">
              <w:rPr>
                <w:sz w:val="24"/>
                <w:lang w:val="ru-RU"/>
              </w:rPr>
              <w:t>в</w:t>
            </w:r>
            <w:r w:rsidRPr="00D621A3">
              <w:rPr>
                <w:spacing w:val="-5"/>
                <w:sz w:val="24"/>
                <w:lang w:val="ru-RU"/>
              </w:rPr>
              <w:t xml:space="preserve"> </w:t>
            </w:r>
            <w:r w:rsidRPr="00D621A3">
              <w:rPr>
                <w:sz w:val="24"/>
                <w:lang w:val="ru-RU"/>
              </w:rPr>
              <w:t>семье</w:t>
            </w:r>
            <w:r w:rsidRPr="00D621A3">
              <w:rPr>
                <w:spacing w:val="-2"/>
                <w:sz w:val="24"/>
                <w:lang w:val="ru-RU"/>
              </w:rPr>
              <w:t xml:space="preserve"> </w:t>
            </w:r>
            <w:r w:rsidRPr="00D621A3">
              <w:rPr>
                <w:sz w:val="24"/>
                <w:lang w:val="ru-RU"/>
              </w:rPr>
              <w:t>и</w:t>
            </w:r>
            <w:r w:rsidRPr="00D621A3">
              <w:rPr>
                <w:spacing w:val="-4"/>
                <w:sz w:val="24"/>
                <w:lang w:val="ru-RU"/>
              </w:rPr>
              <w:t xml:space="preserve"> </w:t>
            </w:r>
            <w:r w:rsidRPr="00D621A3">
              <w:rPr>
                <w:sz w:val="24"/>
                <w:lang w:val="ru-RU"/>
              </w:rPr>
              <w:t>в</w:t>
            </w:r>
            <w:r w:rsidRPr="00D621A3">
              <w:rPr>
                <w:spacing w:val="-4"/>
                <w:sz w:val="24"/>
                <w:lang w:val="ru-RU"/>
              </w:rPr>
              <w:t xml:space="preserve"> ДОУ.</w:t>
            </w:r>
          </w:p>
          <w:p w:rsidR="00D621A3" w:rsidRPr="00D621A3" w:rsidRDefault="00D621A3" w:rsidP="00D621A3">
            <w:pPr>
              <w:pStyle w:val="TableParagraph"/>
              <w:ind w:left="107" w:right="100" w:firstLine="568"/>
              <w:jc w:val="both"/>
              <w:rPr>
                <w:sz w:val="24"/>
                <w:lang w:val="ru-RU"/>
              </w:rPr>
            </w:pPr>
            <w:r w:rsidRPr="00D621A3">
              <w:rPr>
                <w:sz w:val="24"/>
                <w:lang w:val="ru-RU"/>
              </w:rPr>
              <w:t>Зачастую поведение ребенка сильно различается дома и в ДОУ. Без совместного воспитывающими взрослыми особенностей выявление и в дальнейшем создание условий, которые необходимы для его оптимального и полноценного развития и воспитания.</w:t>
            </w:r>
          </w:p>
          <w:p w:rsidR="00D621A3" w:rsidRPr="00D621A3" w:rsidRDefault="00D621A3" w:rsidP="00D621A3">
            <w:pPr>
              <w:pStyle w:val="TableParagraph"/>
              <w:ind w:left="675"/>
              <w:jc w:val="both"/>
              <w:rPr>
                <w:sz w:val="24"/>
                <w:lang w:val="ru-RU"/>
              </w:rPr>
            </w:pPr>
            <w:r w:rsidRPr="00D621A3">
              <w:rPr>
                <w:sz w:val="24"/>
                <w:lang w:val="ru-RU"/>
              </w:rPr>
              <w:t>К</w:t>
            </w:r>
            <w:r w:rsidRPr="00D621A3">
              <w:rPr>
                <w:spacing w:val="-5"/>
                <w:sz w:val="24"/>
                <w:lang w:val="ru-RU"/>
              </w:rPr>
              <w:t xml:space="preserve"> </w:t>
            </w:r>
            <w:r w:rsidRPr="00D621A3">
              <w:rPr>
                <w:sz w:val="24"/>
                <w:lang w:val="ru-RU"/>
              </w:rPr>
              <w:t>профессионально-родительским</w:t>
            </w:r>
            <w:r w:rsidRPr="00D621A3">
              <w:rPr>
                <w:spacing w:val="-2"/>
                <w:sz w:val="24"/>
                <w:lang w:val="ru-RU"/>
              </w:rPr>
              <w:t xml:space="preserve"> </w:t>
            </w:r>
            <w:r w:rsidRPr="00D621A3">
              <w:rPr>
                <w:sz w:val="24"/>
                <w:lang w:val="ru-RU"/>
              </w:rPr>
              <w:t>общностям</w:t>
            </w:r>
            <w:r w:rsidRPr="00D621A3">
              <w:rPr>
                <w:spacing w:val="-2"/>
                <w:sz w:val="24"/>
                <w:lang w:val="ru-RU"/>
              </w:rPr>
              <w:t xml:space="preserve"> </w:t>
            </w:r>
            <w:r w:rsidRPr="00D621A3">
              <w:rPr>
                <w:sz w:val="24"/>
                <w:lang w:val="ru-RU"/>
              </w:rPr>
              <w:t>в</w:t>
            </w:r>
            <w:r w:rsidRPr="00D621A3">
              <w:rPr>
                <w:spacing w:val="-4"/>
                <w:sz w:val="24"/>
                <w:lang w:val="ru-RU"/>
              </w:rPr>
              <w:t xml:space="preserve"> </w:t>
            </w:r>
            <w:r w:rsidRPr="00D621A3">
              <w:rPr>
                <w:sz w:val="24"/>
                <w:lang w:val="ru-RU"/>
              </w:rPr>
              <w:t>ДОУ</w:t>
            </w:r>
            <w:r w:rsidRPr="00D621A3">
              <w:rPr>
                <w:spacing w:val="-4"/>
                <w:sz w:val="24"/>
                <w:lang w:val="ru-RU"/>
              </w:rPr>
              <w:t xml:space="preserve"> </w:t>
            </w:r>
            <w:r w:rsidRPr="00D621A3">
              <w:rPr>
                <w:spacing w:val="-2"/>
                <w:sz w:val="24"/>
                <w:lang w:val="ru-RU"/>
              </w:rPr>
              <w:t>относятся:</w:t>
            </w:r>
          </w:p>
          <w:p w:rsidR="00D621A3" w:rsidRDefault="00D621A3" w:rsidP="00D621A3">
            <w:pPr>
              <w:pStyle w:val="TableParagraph"/>
              <w:spacing w:line="267" w:lineRule="exact"/>
              <w:ind w:left="675"/>
              <w:jc w:val="both"/>
              <w:rPr>
                <w:sz w:val="24"/>
              </w:rPr>
            </w:pPr>
            <w:r>
              <w:rPr>
                <w:sz w:val="24"/>
              </w:rPr>
              <w:t>-родительские</w:t>
            </w:r>
            <w:r>
              <w:rPr>
                <w:spacing w:val="-7"/>
                <w:sz w:val="24"/>
              </w:rPr>
              <w:t xml:space="preserve"> </w:t>
            </w:r>
            <w:r>
              <w:rPr>
                <w:sz w:val="24"/>
              </w:rPr>
              <w:t>комитеты</w:t>
            </w:r>
            <w:r>
              <w:rPr>
                <w:spacing w:val="-8"/>
                <w:sz w:val="24"/>
              </w:rPr>
              <w:t xml:space="preserve"> </w:t>
            </w:r>
            <w:r>
              <w:rPr>
                <w:spacing w:val="-2"/>
                <w:sz w:val="24"/>
              </w:rPr>
              <w:t>групп;</w:t>
            </w:r>
          </w:p>
        </w:tc>
      </w:tr>
    </w:tbl>
    <w:p w:rsidR="00D621A3" w:rsidRDefault="00D621A3" w:rsidP="00D621A3">
      <w:pPr>
        <w:spacing w:line="267" w:lineRule="exact"/>
        <w:jc w:val="both"/>
        <w:rPr>
          <w:sz w:val="24"/>
        </w:rPr>
        <w:sectPr w:rsidR="00D621A3">
          <w:type w:val="continuous"/>
          <w:pgSz w:w="11920" w:h="16840"/>
          <w:pgMar w:top="1100" w:right="20" w:bottom="1240" w:left="600" w:header="0" w:footer="972" w:gutter="0"/>
          <w:cols w:space="720"/>
        </w:sectPr>
      </w:pP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5"/>
      </w:tblGrid>
      <w:tr w:rsidR="00D621A3" w:rsidTr="00D621A3">
        <w:trPr>
          <w:trHeight w:val="6903"/>
        </w:trPr>
        <w:tc>
          <w:tcPr>
            <w:tcW w:w="9575" w:type="dxa"/>
          </w:tcPr>
          <w:p w:rsidR="00D621A3" w:rsidRPr="00D621A3" w:rsidRDefault="00D621A3" w:rsidP="00D621A3">
            <w:pPr>
              <w:pStyle w:val="TableParagraph"/>
              <w:ind w:left="107" w:right="102" w:firstLine="568"/>
              <w:jc w:val="both"/>
              <w:rPr>
                <w:sz w:val="24"/>
                <w:lang w:val="ru-RU"/>
              </w:rPr>
            </w:pPr>
            <w:r w:rsidRPr="00D621A3">
              <w:rPr>
                <w:b/>
                <w:sz w:val="24"/>
                <w:lang w:val="ru-RU"/>
              </w:rPr>
              <w:lastRenderedPageBreak/>
              <w:t xml:space="preserve">Детско-взрослая общность. </w:t>
            </w:r>
            <w:r w:rsidRPr="00D621A3">
              <w:rPr>
                <w:sz w:val="24"/>
                <w:lang w:val="ru-RU"/>
              </w:rPr>
              <w:t>Для общности характерно содействие друг другу, сотворчество и сопереживание, взаимопонимание и взаимное уважение, отношение к ребенку</w:t>
            </w:r>
            <w:r w:rsidRPr="00D621A3">
              <w:rPr>
                <w:spacing w:val="-3"/>
                <w:sz w:val="24"/>
                <w:lang w:val="ru-RU"/>
              </w:rPr>
              <w:t xml:space="preserve"> </w:t>
            </w:r>
            <w:r w:rsidRPr="00D621A3">
              <w:rPr>
                <w:sz w:val="24"/>
                <w:lang w:val="ru-RU"/>
              </w:rPr>
              <w:t>как к полноправному человеку, наличие общих симпатий, ценностей и смыслов у всех участников общности.</w:t>
            </w:r>
          </w:p>
          <w:p w:rsidR="00D621A3" w:rsidRPr="00D621A3" w:rsidRDefault="00D621A3" w:rsidP="00D621A3">
            <w:pPr>
              <w:pStyle w:val="TableParagraph"/>
              <w:ind w:left="675" w:right="105"/>
              <w:jc w:val="both"/>
              <w:rPr>
                <w:sz w:val="24"/>
                <w:lang w:val="ru-RU"/>
              </w:rPr>
            </w:pPr>
            <w:r w:rsidRPr="00D621A3">
              <w:rPr>
                <w:sz w:val="24"/>
                <w:lang w:val="ru-RU"/>
              </w:rPr>
              <w:t>Детско-взрослая общность является источником и механизмов воспитания ребенка. Находясь</w:t>
            </w:r>
            <w:r w:rsidRPr="00D621A3">
              <w:rPr>
                <w:spacing w:val="61"/>
                <w:sz w:val="24"/>
                <w:lang w:val="ru-RU"/>
              </w:rPr>
              <w:t xml:space="preserve"> </w:t>
            </w:r>
            <w:r w:rsidRPr="00D621A3">
              <w:rPr>
                <w:sz w:val="24"/>
                <w:lang w:val="ru-RU"/>
              </w:rPr>
              <w:t>в</w:t>
            </w:r>
            <w:r w:rsidRPr="00D621A3">
              <w:rPr>
                <w:spacing w:val="62"/>
                <w:sz w:val="24"/>
                <w:lang w:val="ru-RU"/>
              </w:rPr>
              <w:t xml:space="preserve"> </w:t>
            </w:r>
            <w:r w:rsidRPr="00D621A3">
              <w:rPr>
                <w:sz w:val="24"/>
                <w:lang w:val="ru-RU"/>
              </w:rPr>
              <w:t>общности,</w:t>
            </w:r>
            <w:r w:rsidRPr="00D621A3">
              <w:rPr>
                <w:spacing w:val="63"/>
                <w:sz w:val="24"/>
                <w:lang w:val="ru-RU"/>
              </w:rPr>
              <w:t xml:space="preserve"> </w:t>
            </w:r>
            <w:r w:rsidRPr="00D621A3">
              <w:rPr>
                <w:sz w:val="24"/>
                <w:lang w:val="ru-RU"/>
              </w:rPr>
              <w:t>ребенок</w:t>
            </w:r>
            <w:r w:rsidRPr="00D621A3">
              <w:rPr>
                <w:spacing w:val="62"/>
                <w:sz w:val="24"/>
                <w:lang w:val="ru-RU"/>
              </w:rPr>
              <w:t xml:space="preserve"> </w:t>
            </w:r>
            <w:r w:rsidRPr="00D621A3">
              <w:rPr>
                <w:sz w:val="24"/>
                <w:lang w:val="ru-RU"/>
              </w:rPr>
              <w:t>сначала</w:t>
            </w:r>
            <w:r w:rsidRPr="00D621A3">
              <w:rPr>
                <w:spacing w:val="65"/>
                <w:sz w:val="24"/>
                <w:lang w:val="ru-RU"/>
              </w:rPr>
              <w:t xml:space="preserve"> </w:t>
            </w:r>
            <w:r w:rsidRPr="00D621A3">
              <w:rPr>
                <w:sz w:val="24"/>
                <w:lang w:val="ru-RU"/>
              </w:rPr>
              <w:t>приобщается</w:t>
            </w:r>
            <w:r w:rsidRPr="00D621A3">
              <w:rPr>
                <w:spacing w:val="65"/>
                <w:sz w:val="24"/>
                <w:lang w:val="ru-RU"/>
              </w:rPr>
              <w:t xml:space="preserve"> </w:t>
            </w:r>
            <w:r w:rsidRPr="00D621A3">
              <w:rPr>
                <w:sz w:val="24"/>
                <w:lang w:val="ru-RU"/>
              </w:rPr>
              <w:t>к</w:t>
            </w:r>
            <w:r w:rsidRPr="00D621A3">
              <w:rPr>
                <w:spacing w:val="63"/>
                <w:sz w:val="24"/>
                <w:lang w:val="ru-RU"/>
              </w:rPr>
              <w:t xml:space="preserve"> </w:t>
            </w:r>
            <w:r w:rsidRPr="00D621A3">
              <w:rPr>
                <w:sz w:val="24"/>
                <w:lang w:val="ru-RU"/>
              </w:rPr>
              <w:t>тем</w:t>
            </w:r>
            <w:r w:rsidRPr="00D621A3">
              <w:rPr>
                <w:spacing w:val="63"/>
                <w:sz w:val="24"/>
                <w:lang w:val="ru-RU"/>
              </w:rPr>
              <w:t xml:space="preserve"> </w:t>
            </w:r>
            <w:r w:rsidRPr="00D621A3">
              <w:rPr>
                <w:sz w:val="24"/>
                <w:lang w:val="ru-RU"/>
              </w:rPr>
              <w:t>правилам</w:t>
            </w:r>
            <w:r w:rsidRPr="00D621A3">
              <w:rPr>
                <w:spacing w:val="63"/>
                <w:sz w:val="24"/>
                <w:lang w:val="ru-RU"/>
              </w:rPr>
              <w:t xml:space="preserve"> </w:t>
            </w:r>
            <w:r w:rsidRPr="00D621A3">
              <w:rPr>
                <w:sz w:val="24"/>
                <w:lang w:val="ru-RU"/>
              </w:rPr>
              <w:t>и</w:t>
            </w:r>
            <w:r w:rsidRPr="00D621A3">
              <w:rPr>
                <w:spacing w:val="63"/>
                <w:sz w:val="24"/>
                <w:lang w:val="ru-RU"/>
              </w:rPr>
              <w:t xml:space="preserve"> </w:t>
            </w:r>
            <w:r w:rsidRPr="00D621A3">
              <w:rPr>
                <w:spacing w:val="-2"/>
                <w:sz w:val="24"/>
                <w:lang w:val="ru-RU"/>
              </w:rPr>
              <w:t>нормам,</w:t>
            </w:r>
          </w:p>
          <w:p w:rsidR="00D621A3" w:rsidRPr="00D621A3" w:rsidRDefault="00D621A3" w:rsidP="00D621A3">
            <w:pPr>
              <w:pStyle w:val="TableParagraph"/>
              <w:ind w:left="107" w:right="101"/>
              <w:jc w:val="both"/>
              <w:rPr>
                <w:sz w:val="24"/>
                <w:lang w:val="ru-RU"/>
              </w:rPr>
            </w:pPr>
            <w:r w:rsidRPr="00D621A3">
              <w:rPr>
                <w:sz w:val="24"/>
                <w:lang w:val="ru-RU"/>
              </w:rPr>
              <w:t>которые вносят взрослые в общность, а затем эти нормы усваиваются ребенком и становятся его собственными.</w:t>
            </w:r>
          </w:p>
          <w:p w:rsidR="00D621A3" w:rsidRPr="00D621A3" w:rsidRDefault="00D621A3" w:rsidP="00D621A3">
            <w:pPr>
              <w:pStyle w:val="TableParagraph"/>
              <w:ind w:left="107" w:right="107" w:firstLine="568"/>
              <w:jc w:val="both"/>
              <w:rPr>
                <w:sz w:val="24"/>
                <w:lang w:val="ru-RU"/>
              </w:rPr>
            </w:pPr>
            <w:r w:rsidRPr="00D621A3">
              <w:rPr>
                <w:sz w:val="24"/>
                <w:lang w:val="ru-RU"/>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D621A3" w:rsidRPr="00D621A3" w:rsidRDefault="00D621A3" w:rsidP="00D621A3">
            <w:pPr>
              <w:pStyle w:val="TableParagraph"/>
              <w:ind w:left="107" w:right="100" w:firstLine="568"/>
              <w:jc w:val="both"/>
              <w:rPr>
                <w:sz w:val="24"/>
                <w:lang w:val="ru-RU"/>
              </w:rPr>
            </w:pPr>
            <w:r w:rsidRPr="00D621A3">
              <w:rPr>
                <w:sz w:val="24"/>
                <w:lang w:val="ru-RU"/>
              </w:rP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D621A3" w:rsidRPr="00D621A3" w:rsidRDefault="00D621A3" w:rsidP="00D621A3">
            <w:pPr>
              <w:pStyle w:val="TableParagraph"/>
              <w:ind w:left="675"/>
              <w:jc w:val="both"/>
              <w:rPr>
                <w:sz w:val="24"/>
                <w:lang w:val="ru-RU"/>
              </w:rPr>
            </w:pPr>
            <w:r w:rsidRPr="00D621A3">
              <w:rPr>
                <w:sz w:val="24"/>
                <w:lang w:val="ru-RU"/>
              </w:rPr>
              <w:t>Одним</w:t>
            </w:r>
            <w:r w:rsidRPr="00D621A3">
              <w:rPr>
                <w:spacing w:val="-4"/>
                <w:sz w:val="24"/>
                <w:lang w:val="ru-RU"/>
              </w:rPr>
              <w:t xml:space="preserve"> </w:t>
            </w:r>
            <w:r w:rsidRPr="00D621A3">
              <w:rPr>
                <w:sz w:val="24"/>
                <w:lang w:val="ru-RU"/>
              </w:rPr>
              <w:t>из</w:t>
            </w:r>
            <w:r w:rsidRPr="00D621A3">
              <w:rPr>
                <w:spacing w:val="-2"/>
                <w:sz w:val="24"/>
                <w:lang w:val="ru-RU"/>
              </w:rPr>
              <w:t xml:space="preserve"> </w:t>
            </w:r>
            <w:r w:rsidRPr="00D621A3">
              <w:rPr>
                <w:sz w:val="24"/>
                <w:lang w:val="ru-RU"/>
              </w:rPr>
              <w:t>видов</w:t>
            </w:r>
            <w:r w:rsidRPr="00D621A3">
              <w:rPr>
                <w:spacing w:val="-4"/>
                <w:sz w:val="24"/>
                <w:lang w:val="ru-RU"/>
              </w:rPr>
              <w:t xml:space="preserve"> </w:t>
            </w:r>
            <w:r w:rsidRPr="00D621A3">
              <w:rPr>
                <w:sz w:val="24"/>
                <w:lang w:val="ru-RU"/>
              </w:rPr>
              <w:t>детских</w:t>
            </w:r>
            <w:r w:rsidRPr="00D621A3">
              <w:rPr>
                <w:spacing w:val="-2"/>
                <w:sz w:val="24"/>
                <w:lang w:val="ru-RU"/>
              </w:rPr>
              <w:t xml:space="preserve"> </w:t>
            </w:r>
            <w:r w:rsidRPr="00D621A3">
              <w:rPr>
                <w:sz w:val="24"/>
                <w:lang w:val="ru-RU"/>
              </w:rPr>
              <w:t>общностей</w:t>
            </w:r>
            <w:r w:rsidRPr="00D621A3">
              <w:rPr>
                <w:spacing w:val="-6"/>
                <w:sz w:val="24"/>
                <w:lang w:val="ru-RU"/>
              </w:rPr>
              <w:t xml:space="preserve"> </w:t>
            </w:r>
            <w:r w:rsidRPr="00D621A3">
              <w:rPr>
                <w:sz w:val="24"/>
                <w:lang w:val="ru-RU"/>
              </w:rPr>
              <w:t>являются</w:t>
            </w:r>
            <w:r w:rsidRPr="00D621A3">
              <w:rPr>
                <w:spacing w:val="-1"/>
                <w:sz w:val="24"/>
                <w:lang w:val="ru-RU"/>
              </w:rPr>
              <w:t xml:space="preserve"> </w:t>
            </w:r>
            <w:r w:rsidRPr="00D621A3">
              <w:rPr>
                <w:sz w:val="24"/>
                <w:lang w:val="ru-RU"/>
              </w:rPr>
              <w:t>разновозрастные</w:t>
            </w:r>
            <w:r w:rsidRPr="00D621A3">
              <w:rPr>
                <w:spacing w:val="-5"/>
                <w:sz w:val="24"/>
                <w:lang w:val="ru-RU"/>
              </w:rPr>
              <w:t xml:space="preserve"> </w:t>
            </w:r>
            <w:r w:rsidRPr="00D621A3">
              <w:rPr>
                <w:sz w:val="24"/>
                <w:lang w:val="ru-RU"/>
              </w:rPr>
              <w:t xml:space="preserve">детские </w:t>
            </w:r>
            <w:r w:rsidRPr="00D621A3">
              <w:rPr>
                <w:spacing w:val="-2"/>
                <w:sz w:val="24"/>
                <w:lang w:val="ru-RU"/>
              </w:rPr>
              <w:t>общности.</w:t>
            </w:r>
          </w:p>
          <w:p w:rsidR="00D621A3" w:rsidRDefault="00D621A3" w:rsidP="00D621A3">
            <w:pPr>
              <w:pStyle w:val="TableParagraph"/>
              <w:ind w:left="107" w:right="97" w:firstLine="568"/>
              <w:jc w:val="both"/>
              <w:rPr>
                <w:sz w:val="24"/>
              </w:rPr>
            </w:pPr>
            <w:r w:rsidRPr="00D621A3">
              <w:rPr>
                <w:sz w:val="24"/>
                <w:lang w:val="ru-RU"/>
              </w:rPr>
              <w:t>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w:t>
            </w:r>
            <w:r w:rsidRPr="00D621A3">
              <w:rPr>
                <w:spacing w:val="44"/>
                <w:sz w:val="24"/>
                <w:lang w:val="ru-RU"/>
              </w:rPr>
              <w:t xml:space="preserve"> </w:t>
            </w:r>
            <w:r w:rsidRPr="00D621A3">
              <w:rPr>
                <w:sz w:val="24"/>
                <w:lang w:val="ru-RU"/>
              </w:rPr>
              <w:t>для</w:t>
            </w:r>
            <w:r w:rsidRPr="00D621A3">
              <w:rPr>
                <w:spacing w:val="46"/>
                <w:sz w:val="24"/>
                <w:lang w:val="ru-RU"/>
              </w:rPr>
              <w:t xml:space="preserve"> </w:t>
            </w:r>
            <w:r w:rsidRPr="00D621A3">
              <w:rPr>
                <w:sz w:val="24"/>
                <w:lang w:val="ru-RU"/>
              </w:rPr>
              <w:t>воспитания</w:t>
            </w:r>
            <w:r w:rsidRPr="00D621A3">
              <w:rPr>
                <w:spacing w:val="42"/>
                <w:sz w:val="24"/>
                <w:lang w:val="ru-RU"/>
              </w:rPr>
              <w:t xml:space="preserve"> </w:t>
            </w:r>
            <w:r w:rsidRPr="00D621A3">
              <w:rPr>
                <w:sz w:val="24"/>
                <w:lang w:val="ru-RU"/>
              </w:rPr>
              <w:t>заботы</w:t>
            </w:r>
            <w:r w:rsidRPr="00D621A3">
              <w:rPr>
                <w:spacing w:val="48"/>
                <w:sz w:val="24"/>
                <w:lang w:val="ru-RU"/>
              </w:rPr>
              <w:t xml:space="preserve"> </w:t>
            </w:r>
            <w:r w:rsidRPr="00D621A3">
              <w:rPr>
                <w:sz w:val="24"/>
                <w:lang w:val="ru-RU"/>
              </w:rPr>
              <w:t>и</w:t>
            </w:r>
            <w:r w:rsidRPr="00D621A3">
              <w:rPr>
                <w:spacing w:val="44"/>
                <w:sz w:val="24"/>
                <w:lang w:val="ru-RU"/>
              </w:rPr>
              <w:t xml:space="preserve"> </w:t>
            </w:r>
            <w:r w:rsidRPr="00D621A3">
              <w:rPr>
                <w:sz w:val="24"/>
                <w:lang w:val="ru-RU"/>
              </w:rPr>
              <w:t>ответственности.</w:t>
            </w:r>
            <w:r w:rsidRPr="00D621A3">
              <w:rPr>
                <w:spacing w:val="44"/>
                <w:sz w:val="24"/>
                <w:lang w:val="ru-RU"/>
              </w:rPr>
              <w:t xml:space="preserve"> </w:t>
            </w:r>
            <w:r>
              <w:rPr>
                <w:sz w:val="24"/>
              </w:rPr>
              <w:t>Взаимодействие</w:t>
            </w:r>
            <w:r>
              <w:rPr>
                <w:spacing w:val="45"/>
                <w:sz w:val="24"/>
              </w:rPr>
              <w:t xml:space="preserve"> </w:t>
            </w:r>
            <w:r>
              <w:rPr>
                <w:sz w:val="24"/>
              </w:rPr>
              <w:t>происходит</w:t>
            </w:r>
            <w:r>
              <w:rPr>
                <w:spacing w:val="44"/>
                <w:sz w:val="24"/>
              </w:rPr>
              <w:t xml:space="preserve"> </w:t>
            </w:r>
            <w:r>
              <w:rPr>
                <w:spacing w:val="-10"/>
                <w:sz w:val="24"/>
              </w:rPr>
              <w:t>в</w:t>
            </w:r>
          </w:p>
          <w:p w:rsidR="00D621A3" w:rsidRDefault="00D621A3" w:rsidP="00D621A3">
            <w:pPr>
              <w:pStyle w:val="TableParagraph"/>
              <w:spacing w:line="267" w:lineRule="exact"/>
              <w:ind w:left="107"/>
              <w:jc w:val="both"/>
              <w:rPr>
                <w:sz w:val="24"/>
              </w:rPr>
            </w:pPr>
            <w:r>
              <w:rPr>
                <w:sz w:val="24"/>
              </w:rPr>
              <w:t>совместных</w:t>
            </w:r>
            <w:r>
              <w:rPr>
                <w:spacing w:val="-5"/>
                <w:sz w:val="24"/>
              </w:rPr>
              <w:t xml:space="preserve"> </w:t>
            </w:r>
            <w:r>
              <w:rPr>
                <w:sz w:val="24"/>
              </w:rPr>
              <w:t>мероприятиях,</w:t>
            </w:r>
            <w:r>
              <w:rPr>
                <w:spacing w:val="-5"/>
                <w:sz w:val="24"/>
              </w:rPr>
              <w:t xml:space="preserve"> </w:t>
            </w:r>
            <w:r>
              <w:rPr>
                <w:sz w:val="24"/>
              </w:rPr>
              <w:t>утренниках,</w:t>
            </w:r>
            <w:r>
              <w:rPr>
                <w:spacing w:val="-4"/>
                <w:sz w:val="24"/>
              </w:rPr>
              <w:t xml:space="preserve"> </w:t>
            </w:r>
            <w:r>
              <w:rPr>
                <w:spacing w:val="-2"/>
                <w:sz w:val="24"/>
              </w:rPr>
              <w:t>наблюдениях.</w:t>
            </w:r>
          </w:p>
        </w:tc>
      </w:tr>
    </w:tbl>
    <w:p w:rsidR="00D621A3" w:rsidRDefault="00D621A3" w:rsidP="00D621A3">
      <w:pPr>
        <w:spacing w:before="15" w:after="4"/>
        <w:ind w:left="1510" w:right="1248"/>
        <w:jc w:val="center"/>
        <w:rPr>
          <w:b/>
          <w:sz w:val="24"/>
        </w:rPr>
      </w:pPr>
      <w:r>
        <w:rPr>
          <w:b/>
          <w:sz w:val="24"/>
        </w:rPr>
        <w:t>Часть,</w:t>
      </w:r>
      <w:r>
        <w:rPr>
          <w:b/>
          <w:spacing w:val="-7"/>
          <w:sz w:val="24"/>
        </w:rPr>
        <w:t xml:space="preserve"> </w:t>
      </w:r>
      <w:r>
        <w:rPr>
          <w:b/>
          <w:sz w:val="24"/>
        </w:rPr>
        <w:t>формируемая</w:t>
      </w:r>
      <w:r>
        <w:rPr>
          <w:b/>
          <w:spacing w:val="-6"/>
          <w:sz w:val="24"/>
        </w:rPr>
        <w:t xml:space="preserve"> </w:t>
      </w:r>
      <w:r>
        <w:rPr>
          <w:b/>
          <w:sz w:val="24"/>
        </w:rPr>
        <w:t>участниками</w:t>
      </w:r>
      <w:r>
        <w:rPr>
          <w:b/>
          <w:spacing w:val="-2"/>
          <w:sz w:val="24"/>
        </w:rPr>
        <w:t xml:space="preserve"> </w:t>
      </w:r>
      <w:r>
        <w:rPr>
          <w:b/>
          <w:sz w:val="24"/>
        </w:rPr>
        <w:t>образовательных</w:t>
      </w:r>
      <w:r>
        <w:rPr>
          <w:b/>
          <w:spacing w:val="-8"/>
          <w:sz w:val="24"/>
        </w:rPr>
        <w:t xml:space="preserve"> </w:t>
      </w:r>
      <w:r>
        <w:rPr>
          <w:b/>
          <w:spacing w:val="-2"/>
          <w:sz w:val="24"/>
        </w:rPr>
        <w:t>отношений</w:t>
      </w:r>
    </w:p>
    <w:tbl>
      <w:tblPr>
        <w:tblStyle w:val="TableNormal"/>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1"/>
        <w:gridCol w:w="7474"/>
      </w:tblGrid>
      <w:tr w:rsidR="00D621A3" w:rsidTr="00D621A3">
        <w:trPr>
          <w:trHeight w:val="230"/>
        </w:trPr>
        <w:tc>
          <w:tcPr>
            <w:tcW w:w="3301" w:type="dxa"/>
          </w:tcPr>
          <w:p w:rsidR="00D621A3" w:rsidRDefault="00D621A3" w:rsidP="00D621A3">
            <w:pPr>
              <w:pStyle w:val="TableParagraph"/>
              <w:spacing w:line="210" w:lineRule="exact"/>
              <w:ind w:left="9" w:right="3"/>
              <w:jc w:val="center"/>
              <w:rPr>
                <w:b/>
                <w:sz w:val="20"/>
              </w:rPr>
            </w:pPr>
            <w:r>
              <w:rPr>
                <w:b/>
                <w:spacing w:val="-2"/>
                <w:sz w:val="20"/>
              </w:rPr>
              <w:t>программа</w:t>
            </w:r>
          </w:p>
        </w:tc>
        <w:tc>
          <w:tcPr>
            <w:tcW w:w="7474" w:type="dxa"/>
          </w:tcPr>
          <w:p w:rsidR="00D621A3" w:rsidRDefault="00D621A3" w:rsidP="00D621A3">
            <w:pPr>
              <w:pStyle w:val="TableParagraph"/>
              <w:spacing w:line="210" w:lineRule="exact"/>
              <w:ind w:left="6"/>
              <w:jc w:val="center"/>
              <w:rPr>
                <w:b/>
                <w:sz w:val="20"/>
              </w:rPr>
            </w:pPr>
            <w:r>
              <w:rPr>
                <w:b/>
                <w:spacing w:val="-2"/>
                <w:sz w:val="20"/>
              </w:rPr>
              <w:t>Особенности</w:t>
            </w:r>
          </w:p>
        </w:tc>
      </w:tr>
      <w:tr w:rsidR="00D621A3" w:rsidTr="00D621A3">
        <w:trPr>
          <w:trHeight w:val="918"/>
        </w:trPr>
        <w:tc>
          <w:tcPr>
            <w:tcW w:w="3301" w:type="dxa"/>
          </w:tcPr>
          <w:p w:rsidR="00D621A3" w:rsidRDefault="00D621A3" w:rsidP="00D621A3">
            <w:pPr>
              <w:pStyle w:val="TableParagraph"/>
              <w:spacing w:line="242" w:lineRule="auto"/>
              <w:ind w:left="1222" w:hanging="836"/>
              <w:rPr>
                <w:sz w:val="20"/>
              </w:rPr>
            </w:pPr>
            <w:r>
              <w:rPr>
                <w:sz w:val="20"/>
              </w:rPr>
              <w:t>«Игровой</w:t>
            </w:r>
            <w:r>
              <w:rPr>
                <w:spacing w:val="-13"/>
                <w:sz w:val="20"/>
              </w:rPr>
              <w:t xml:space="preserve"> </w:t>
            </w:r>
            <w:r>
              <w:rPr>
                <w:sz w:val="20"/>
              </w:rPr>
              <w:t>калейдоскоп»</w:t>
            </w:r>
            <w:r>
              <w:rPr>
                <w:spacing w:val="-12"/>
                <w:sz w:val="20"/>
              </w:rPr>
              <w:t xml:space="preserve"> </w:t>
            </w:r>
            <w:r>
              <w:rPr>
                <w:sz w:val="20"/>
              </w:rPr>
              <w:t xml:space="preserve">«Сад </w:t>
            </w:r>
            <w:r>
              <w:rPr>
                <w:spacing w:val="-2"/>
                <w:sz w:val="20"/>
              </w:rPr>
              <w:t>общения»</w:t>
            </w:r>
          </w:p>
        </w:tc>
        <w:tc>
          <w:tcPr>
            <w:tcW w:w="7474" w:type="dxa"/>
          </w:tcPr>
          <w:p w:rsidR="00D621A3" w:rsidRPr="00D621A3" w:rsidRDefault="00D621A3" w:rsidP="00D621A3">
            <w:pPr>
              <w:pStyle w:val="TableParagraph"/>
              <w:spacing w:line="225" w:lineRule="exact"/>
              <w:ind w:left="1699"/>
              <w:rPr>
                <w:b/>
                <w:sz w:val="20"/>
                <w:lang w:val="ru-RU"/>
              </w:rPr>
            </w:pPr>
            <w:r w:rsidRPr="00D621A3">
              <w:rPr>
                <w:b/>
                <w:sz w:val="20"/>
                <w:lang w:val="ru-RU"/>
              </w:rPr>
              <w:t>Традиция:</w:t>
            </w:r>
            <w:r w:rsidRPr="00D621A3">
              <w:rPr>
                <w:b/>
                <w:spacing w:val="-4"/>
                <w:sz w:val="20"/>
                <w:lang w:val="ru-RU"/>
              </w:rPr>
              <w:t xml:space="preserve"> </w:t>
            </w:r>
            <w:r w:rsidRPr="00D621A3">
              <w:rPr>
                <w:b/>
                <w:sz w:val="20"/>
                <w:lang w:val="ru-RU"/>
              </w:rPr>
              <w:t>Тематическая</w:t>
            </w:r>
            <w:r w:rsidRPr="00D621A3">
              <w:rPr>
                <w:b/>
                <w:spacing w:val="-4"/>
                <w:sz w:val="20"/>
                <w:lang w:val="ru-RU"/>
              </w:rPr>
              <w:t xml:space="preserve"> </w:t>
            </w:r>
            <w:r w:rsidRPr="00D621A3">
              <w:rPr>
                <w:b/>
                <w:sz w:val="20"/>
                <w:lang w:val="ru-RU"/>
              </w:rPr>
              <w:t>неделя</w:t>
            </w:r>
            <w:r w:rsidRPr="00D621A3">
              <w:rPr>
                <w:b/>
                <w:spacing w:val="-3"/>
                <w:sz w:val="20"/>
                <w:lang w:val="ru-RU"/>
              </w:rPr>
              <w:t xml:space="preserve"> </w:t>
            </w:r>
            <w:r w:rsidRPr="00D621A3">
              <w:rPr>
                <w:b/>
                <w:spacing w:val="-2"/>
                <w:sz w:val="20"/>
                <w:lang w:val="ru-RU"/>
              </w:rPr>
              <w:t>психологии</w:t>
            </w:r>
          </w:p>
          <w:p w:rsidR="00D621A3" w:rsidRDefault="00D621A3" w:rsidP="00D621A3">
            <w:pPr>
              <w:pStyle w:val="TableParagraph"/>
              <w:ind w:left="107"/>
              <w:rPr>
                <w:sz w:val="20"/>
              </w:rPr>
            </w:pPr>
            <w:r w:rsidRPr="00D621A3">
              <w:rPr>
                <w:sz w:val="20"/>
                <w:lang w:val="ru-RU"/>
              </w:rPr>
              <w:t>Особенность:</w:t>
            </w:r>
            <w:r w:rsidRPr="00D621A3">
              <w:rPr>
                <w:spacing w:val="32"/>
                <w:sz w:val="20"/>
                <w:lang w:val="ru-RU"/>
              </w:rPr>
              <w:t xml:space="preserve"> </w:t>
            </w:r>
            <w:r w:rsidRPr="00D621A3">
              <w:rPr>
                <w:sz w:val="20"/>
                <w:lang w:val="ru-RU"/>
              </w:rPr>
              <w:t>каждый</w:t>
            </w:r>
            <w:r w:rsidRPr="00D621A3">
              <w:rPr>
                <w:spacing w:val="32"/>
                <w:sz w:val="20"/>
                <w:lang w:val="ru-RU"/>
              </w:rPr>
              <w:t xml:space="preserve"> </w:t>
            </w:r>
            <w:r w:rsidRPr="00D621A3">
              <w:rPr>
                <w:sz w:val="20"/>
                <w:lang w:val="ru-RU"/>
              </w:rPr>
              <w:t>день</w:t>
            </w:r>
            <w:r w:rsidRPr="00D621A3">
              <w:rPr>
                <w:spacing w:val="28"/>
                <w:sz w:val="20"/>
                <w:lang w:val="ru-RU"/>
              </w:rPr>
              <w:t xml:space="preserve"> </w:t>
            </w:r>
            <w:r w:rsidRPr="00D621A3">
              <w:rPr>
                <w:sz w:val="20"/>
                <w:lang w:val="ru-RU"/>
              </w:rPr>
              <w:t>проводимой</w:t>
            </w:r>
            <w:r w:rsidRPr="00D621A3">
              <w:rPr>
                <w:spacing w:val="80"/>
                <w:sz w:val="20"/>
                <w:lang w:val="ru-RU"/>
              </w:rPr>
              <w:t xml:space="preserve"> </w:t>
            </w:r>
            <w:r w:rsidRPr="00D621A3">
              <w:rPr>
                <w:sz w:val="20"/>
                <w:lang w:val="ru-RU"/>
              </w:rPr>
              <w:t>недели</w:t>
            </w:r>
            <w:r w:rsidRPr="00D621A3">
              <w:rPr>
                <w:spacing w:val="32"/>
                <w:sz w:val="20"/>
                <w:lang w:val="ru-RU"/>
              </w:rPr>
              <w:t xml:space="preserve"> </w:t>
            </w:r>
            <w:r w:rsidRPr="00D621A3">
              <w:rPr>
                <w:sz w:val="20"/>
                <w:lang w:val="ru-RU"/>
              </w:rPr>
              <w:t>психологии</w:t>
            </w:r>
            <w:r w:rsidRPr="00D621A3">
              <w:rPr>
                <w:spacing w:val="32"/>
                <w:sz w:val="20"/>
                <w:lang w:val="ru-RU"/>
              </w:rPr>
              <w:t xml:space="preserve"> </w:t>
            </w:r>
            <w:r w:rsidRPr="00D621A3">
              <w:rPr>
                <w:sz w:val="20"/>
                <w:lang w:val="ru-RU"/>
              </w:rPr>
              <w:t>имеет</w:t>
            </w:r>
            <w:r w:rsidRPr="00D621A3">
              <w:rPr>
                <w:spacing w:val="32"/>
                <w:sz w:val="20"/>
                <w:lang w:val="ru-RU"/>
              </w:rPr>
              <w:t xml:space="preserve"> </w:t>
            </w:r>
            <w:r w:rsidRPr="00D621A3">
              <w:rPr>
                <w:sz w:val="20"/>
                <w:lang w:val="ru-RU"/>
              </w:rPr>
              <w:t>тематическую направленность.</w:t>
            </w:r>
            <w:r w:rsidRPr="00D621A3">
              <w:rPr>
                <w:spacing w:val="67"/>
                <w:sz w:val="20"/>
                <w:lang w:val="ru-RU"/>
              </w:rPr>
              <w:t xml:space="preserve"> </w:t>
            </w:r>
            <w:r>
              <w:rPr>
                <w:sz w:val="20"/>
              </w:rPr>
              <w:t>Неделя</w:t>
            </w:r>
            <w:r>
              <w:rPr>
                <w:spacing w:val="66"/>
                <w:sz w:val="20"/>
              </w:rPr>
              <w:t xml:space="preserve"> </w:t>
            </w:r>
            <w:r>
              <w:rPr>
                <w:sz w:val="20"/>
              </w:rPr>
              <w:t>заканчивается</w:t>
            </w:r>
            <w:r>
              <w:rPr>
                <w:spacing w:val="65"/>
                <w:sz w:val="20"/>
              </w:rPr>
              <w:t xml:space="preserve"> </w:t>
            </w:r>
            <w:r>
              <w:rPr>
                <w:sz w:val="20"/>
              </w:rPr>
              <w:t>оформлением</w:t>
            </w:r>
            <w:r>
              <w:rPr>
                <w:spacing w:val="67"/>
                <w:sz w:val="20"/>
              </w:rPr>
              <w:t xml:space="preserve"> </w:t>
            </w:r>
            <w:r>
              <w:rPr>
                <w:sz w:val="20"/>
              </w:rPr>
              <w:t>коллажа</w:t>
            </w:r>
            <w:r>
              <w:rPr>
                <w:spacing w:val="65"/>
                <w:sz w:val="20"/>
              </w:rPr>
              <w:t xml:space="preserve"> </w:t>
            </w:r>
            <w:r>
              <w:rPr>
                <w:sz w:val="20"/>
              </w:rPr>
              <w:t>«Психология</w:t>
            </w:r>
            <w:r>
              <w:rPr>
                <w:spacing w:val="66"/>
                <w:sz w:val="20"/>
              </w:rPr>
              <w:t xml:space="preserve"> </w:t>
            </w:r>
            <w:r>
              <w:rPr>
                <w:spacing w:val="-5"/>
                <w:sz w:val="20"/>
              </w:rPr>
              <w:t>для</w:t>
            </w:r>
          </w:p>
          <w:p w:rsidR="00D621A3" w:rsidRDefault="00D621A3" w:rsidP="00D621A3">
            <w:pPr>
              <w:pStyle w:val="TableParagraph"/>
              <w:spacing w:line="214" w:lineRule="exact"/>
              <w:ind w:left="107"/>
              <w:rPr>
                <w:sz w:val="20"/>
              </w:rPr>
            </w:pPr>
            <w:r>
              <w:rPr>
                <w:spacing w:val="-2"/>
                <w:sz w:val="20"/>
              </w:rPr>
              <w:t>всех»</w:t>
            </w:r>
          </w:p>
        </w:tc>
      </w:tr>
      <w:tr w:rsidR="00D621A3" w:rsidTr="00D621A3">
        <w:trPr>
          <w:trHeight w:val="690"/>
        </w:trPr>
        <w:tc>
          <w:tcPr>
            <w:tcW w:w="3301" w:type="dxa"/>
          </w:tcPr>
          <w:p w:rsidR="00D621A3" w:rsidRDefault="00D621A3" w:rsidP="00D621A3">
            <w:pPr>
              <w:pStyle w:val="TableParagraph"/>
              <w:spacing w:line="226" w:lineRule="exact"/>
              <w:ind w:left="875"/>
              <w:rPr>
                <w:sz w:val="20"/>
              </w:rPr>
            </w:pPr>
            <w:r>
              <w:rPr>
                <w:sz w:val="20"/>
              </w:rPr>
              <w:t>«Веселый</w:t>
            </w:r>
            <w:r>
              <w:rPr>
                <w:spacing w:val="-4"/>
                <w:sz w:val="20"/>
              </w:rPr>
              <w:t xml:space="preserve"> </w:t>
            </w:r>
            <w:r>
              <w:rPr>
                <w:spacing w:val="-2"/>
                <w:sz w:val="20"/>
              </w:rPr>
              <w:t>этикет»</w:t>
            </w:r>
          </w:p>
        </w:tc>
        <w:tc>
          <w:tcPr>
            <w:tcW w:w="7474" w:type="dxa"/>
          </w:tcPr>
          <w:p w:rsidR="00D621A3" w:rsidRPr="00D621A3" w:rsidRDefault="00D621A3" w:rsidP="00D621A3">
            <w:pPr>
              <w:pStyle w:val="TableParagraph"/>
              <w:spacing w:line="227" w:lineRule="exact"/>
              <w:ind w:left="3"/>
              <w:jc w:val="center"/>
              <w:rPr>
                <w:b/>
                <w:sz w:val="20"/>
                <w:lang w:val="ru-RU"/>
              </w:rPr>
            </w:pPr>
            <w:r w:rsidRPr="00D621A3">
              <w:rPr>
                <w:b/>
                <w:sz w:val="20"/>
                <w:lang w:val="ru-RU"/>
              </w:rPr>
              <w:t>Традиция:</w:t>
            </w:r>
            <w:r w:rsidRPr="00D621A3">
              <w:rPr>
                <w:b/>
                <w:spacing w:val="-3"/>
                <w:sz w:val="20"/>
                <w:lang w:val="ru-RU"/>
              </w:rPr>
              <w:t xml:space="preserve"> </w:t>
            </w:r>
            <w:r w:rsidRPr="00D621A3">
              <w:rPr>
                <w:b/>
                <w:sz w:val="20"/>
                <w:lang w:val="ru-RU"/>
              </w:rPr>
              <w:t>Викторина</w:t>
            </w:r>
            <w:r w:rsidRPr="00D621A3">
              <w:rPr>
                <w:b/>
                <w:spacing w:val="47"/>
                <w:sz w:val="20"/>
                <w:lang w:val="ru-RU"/>
              </w:rPr>
              <w:t xml:space="preserve"> </w:t>
            </w:r>
            <w:r w:rsidRPr="00D621A3">
              <w:rPr>
                <w:b/>
                <w:sz w:val="20"/>
                <w:lang w:val="ru-RU"/>
              </w:rPr>
              <w:t>«Школа</w:t>
            </w:r>
            <w:r w:rsidRPr="00D621A3">
              <w:rPr>
                <w:b/>
                <w:spacing w:val="-4"/>
                <w:sz w:val="20"/>
                <w:lang w:val="ru-RU"/>
              </w:rPr>
              <w:t xml:space="preserve"> </w:t>
            </w:r>
            <w:r w:rsidRPr="00D621A3">
              <w:rPr>
                <w:b/>
                <w:spacing w:val="-2"/>
                <w:sz w:val="20"/>
                <w:lang w:val="ru-RU"/>
              </w:rPr>
              <w:t>вежливости»</w:t>
            </w:r>
          </w:p>
          <w:p w:rsidR="00D621A3" w:rsidRPr="00D621A3" w:rsidRDefault="00D621A3" w:rsidP="00D621A3">
            <w:pPr>
              <w:pStyle w:val="TableParagraph"/>
              <w:tabs>
                <w:tab w:val="left" w:pos="1384"/>
              </w:tabs>
              <w:spacing w:line="227" w:lineRule="exact"/>
              <w:ind w:left="3"/>
              <w:jc w:val="center"/>
              <w:rPr>
                <w:sz w:val="20"/>
                <w:lang w:val="ru-RU"/>
              </w:rPr>
            </w:pPr>
            <w:r w:rsidRPr="00D621A3">
              <w:rPr>
                <w:spacing w:val="-2"/>
                <w:sz w:val="20"/>
                <w:lang w:val="ru-RU"/>
              </w:rPr>
              <w:t>Особенность:</w:t>
            </w:r>
            <w:r w:rsidRPr="00D621A3">
              <w:rPr>
                <w:sz w:val="20"/>
                <w:lang w:val="ru-RU"/>
              </w:rPr>
              <w:tab/>
              <w:t>в</w:t>
            </w:r>
            <w:r w:rsidRPr="00D621A3">
              <w:rPr>
                <w:spacing w:val="53"/>
                <w:sz w:val="20"/>
                <w:lang w:val="ru-RU"/>
              </w:rPr>
              <w:t xml:space="preserve"> </w:t>
            </w:r>
            <w:r w:rsidRPr="00D621A3">
              <w:rPr>
                <w:sz w:val="20"/>
                <w:lang w:val="ru-RU"/>
              </w:rPr>
              <w:t>викторине</w:t>
            </w:r>
            <w:r w:rsidRPr="00D621A3">
              <w:rPr>
                <w:spacing w:val="54"/>
                <w:sz w:val="20"/>
                <w:lang w:val="ru-RU"/>
              </w:rPr>
              <w:t xml:space="preserve"> </w:t>
            </w:r>
            <w:r w:rsidRPr="00D621A3">
              <w:rPr>
                <w:sz w:val="20"/>
                <w:lang w:val="ru-RU"/>
              </w:rPr>
              <w:t>принимают</w:t>
            </w:r>
            <w:r w:rsidRPr="00D621A3">
              <w:rPr>
                <w:spacing w:val="59"/>
                <w:sz w:val="20"/>
                <w:lang w:val="ru-RU"/>
              </w:rPr>
              <w:t xml:space="preserve"> </w:t>
            </w:r>
            <w:r w:rsidRPr="00D621A3">
              <w:rPr>
                <w:sz w:val="20"/>
                <w:lang w:val="ru-RU"/>
              </w:rPr>
              <w:t>участие</w:t>
            </w:r>
            <w:r w:rsidRPr="00D621A3">
              <w:rPr>
                <w:spacing w:val="54"/>
                <w:sz w:val="20"/>
                <w:lang w:val="ru-RU"/>
              </w:rPr>
              <w:t xml:space="preserve"> </w:t>
            </w:r>
            <w:r w:rsidRPr="00D621A3">
              <w:rPr>
                <w:sz w:val="20"/>
                <w:lang w:val="ru-RU"/>
              </w:rPr>
              <w:t>родители</w:t>
            </w:r>
            <w:r w:rsidRPr="00D621A3">
              <w:rPr>
                <w:spacing w:val="55"/>
                <w:sz w:val="20"/>
                <w:lang w:val="ru-RU"/>
              </w:rPr>
              <w:t xml:space="preserve"> </w:t>
            </w:r>
            <w:r w:rsidRPr="00D621A3">
              <w:rPr>
                <w:sz w:val="20"/>
                <w:lang w:val="ru-RU"/>
              </w:rPr>
              <w:t>совместно</w:t>
            </w:r>
            <w:r w:rsidRPr="00D621A3">
              <w:rPr>
                <w:spacing w:val="58"/>
                <w:sz w:val="20"/>
                <w:lang w:val="ru-RU"/>
              </w:rPr>
              <w:t xml:space="preserve"> </w:t>
            </w:r>
            <w:r w:rsidRPr="00D621A3">
              <w:rPr>
                <w:sz w:val="20"/>
                <w:lang w:val="ru-RU"/>
              </w:rPr>
              <w:t>со</w:t>
            </w:r>
            <w:r w:rsidRPr="00D621A3">
              <w:rPr>
                <w:spacing w:val="58"/>
                <w:sz w:val="20"/>
                <w:lang w:val="ru-RU"/>
              </w:rPr>
              <w:t xml:space="preserve"> </w:t>
            </w:r>
            <w:r w:rsidRPr="00D621A3">
              <w:rPr>
                <w:spacing w:val="-2"/>
                <w:sz w:val="20"/>
                <w:lang w:val="ru-RU"/>
              </w:rPr>
              <w:t>своими</w:t>
            </w:r>
          </w:p>
          <w:p w:rsidR="00D621A3" w:rsidRDefault="00D621A3" w:rsidP="00D621A3">
            <w:pPr>
              <w:pStyle w:val="TableParagraph"/>
              <w:spacing w:before="2" w:line="214" w:lineRule="exact"/>
              <w:ind w:left="6" w:right="3754"/>
              <w:jc w:val="center"/>
              <w:rPr>
                <w:sz w:val="20"/>
              </w:rPr>
            </w:pPr>
            <w:r>
              <w:rPr>
                <w:sz w:val="20"/>
              </w:rPr>
              <w:t>детьми.</w:t>
            </w:r>
            <w:r>
              <w:rPr>
                <w:spacing w:val="-3"/>
                <w:sz w:val="20"/>
              </w:rPr>
              <w:t xml:space="preserve"> </w:t>
            </w:r>
            <w:r>
              <w:rPr>
                <w:sz w:val="20"/>
              </w:rPr>
              <w:t>Победителям</w:t>
            </w:r>
            <w:r>
              <w:rPr>
                <w:spacing w:val="-6"/>
                <w:sz w:val="20"/>
              </w:rPr>
              <w:t xml:space="preserve"> </w:t>
            </w:r>
            <w:r>
              <w:rPr>
                <w:sz w:val="20"/>
              </w:rPr>
              <w:t>вручаются</w:t>
            </w:r>
            <w:r>
              <w:rPr>
                <w:spacing w:val="-4"/>
                <w:sz w:val="20"/>
              </w:rPr>
              <w:t xml:space="preserve"> </w:t>
            </w:r>
            <w:r>
              <w:rPr>
                <w:spacing w:val="-2"/>
                <w:sz w:val="20"/>
              </w:rPr>
              <w:t>медали.</w:t>
            </w:r>
          </w:p>
        </w:tc>
      </w:tr>
    </w:tbl>
    <w:p w:rsidR="00D621A3" w:rsidRDefault="00D621A3" w:rsidP="00D621A3">
      <w:pPr>
        <w:spacing w:before="272" w:line="274" w:lineRule="exact"/>
        <w:ind w:left="2073"/>
        <w:jc w:val="both"/>
        <w:rPr>
          <w:b/>
          <w:sz w:val="24"/>
        </w:rPr>
      </w:pPr>
      <w:r>
        <w:rPr>
          <w:b/>
          <w:sz w:val="24"/>
        </w:rPr>
        <w:t>Соотношение</w:t>
      </w:r>
      <w:r>
        <w:rPr>
          <w:b/>
          <w:spacing w:val="-5"/>
          <w:sz w:val="24"/>
        </w:rPr>
        <w:t xml:space="preserve"> </w:t>
      </w:r>
      <w:r>
        <w:rPr>
          <w:b/>
          <w:sz w:val="24"/>
        </w:rPr>
        <w:t>направления</w:t>
      </w:r>
      <w:r>
        <w:rPr>
          <w:b/>
          <w:spacing w:val="-7"/>
          <w:sz w:val="24"/>
        </w:rPr>
        <w:t xml:space="preserve"> </w:t>
      </w:r>
      <w:r>
        <w:rPr>
          <w:b/>
          <w:sz w:val="24"/>
        </w:rPr>
        <w:t>воспитания</w:t>
      </w:r>
      <w:r>
        <w:rPr>
          <w:b/>
          <w:spacing w:val="-8"/>
          <w:sz w:val="24"/>
        </w:rPr>
        <w:t xml:space="preserve"> </w:t>
      </w:r>
      <w:r>
        <w:rPr>
          <w:b/>
          <w:sz w:val="24"/>
        </w:rPr>
        <w:t>и</w:t>
      </w:r>
      <w:r>
        <w:rPr>
          <w:b/>
          <w:spacing w:val="-4"/>
          <w:sz w:val="24"/>
        </w:rPr>
        <w:t xml:space="preserve"> </w:t>
      </w:r>
      <w:r>
        <w:rPr>
          <w:b/>
          <w:sz w:val="24"/>
        </w:rPr>
        <w:t>образовательные</w:t>
      </w:r>
      <w:r>
        <w:rPr>
          <w:b/>
          <w:spacing w:val="-4"/>
          <w:sz w:val="24"/>
        </w:rPr>
        <w:t xml:space="preserve"> </w:t>
      </w:r>
      <w:r>
        <w:rPr>
          <w:b/>
          <w:spacing w:val="-2"/>
          <w:sz w:val="24"/>
        </w:rPr>
        <w:t>области.</w:t>
      </w:r>
    </w:p>
    <w:p w:rsidR="00D621A3" w:rsidRDefault="00D621A3" w:rsidP="00D621A3">
      <w:pPr>
        <w:pStyle w:val="a3"/>
        <w:ind w:left="960" w:right="695" w:firstLine="568"/>
      </w:pPr>
      <w: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D621A3" w:rsidRDefault="00D621A3" w:rsidP="00D621A3">
      <w:pPr>
        <w:pStyle w:val="a3"/>
        <w:ind w:left="960" w:right="685" w:firstLine="568"/>
      </w:pPr>
      <w: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w:t>
      </w:r>
      <w:r>
        <w:rPr>
          <w:spacing w:val="-2"/>
        </w:rPr>
        <w:t>воспитания;</w:t>
      </w:r>
    </w:p>
    <w:p w:rsidR="00D621A3" w:rsidRDefault="00D621A3" w:rsidP="00D621A3">
      <w:pPr>
        <w:pStyle w:val="a3"/>
        <w:ind w:left="960" w:right="700" w:firstLine="568"/>
      </w:pPr>
      <w:r>
        <w:t>Образовательная область "Познавательное развитие" соотносится с познавательным и патриотическим направлениями воспитания;</w:t>
      </w:r>
    </w:p>
    <w:p w:rsidR="00D621A3" w:rsidRDefault="00D621A3" w:rsidP="00D621A3">
      <w:pPr>
        <w:pStyle w:val="a3"/>
        <w:ind w:left="960" w:right="696" w:firstLine="568"/>
      </w:pPr>
      <w:r>
        <w:t>Образовательная</w:t>
      </w:r>
      <w:r>
        <w:rPr>
          <w:spacing w:val="-4"/>
        </w:rPr>
        <w:t xml:space="preserve"> </w:t>
      </w:r>
      <w:r>
        <w:t>область</w:t>
      </w:r>
      <w:r>
        <w:rPr>
          <w:spacing w:val="-3"/>
        </w:rPr>
        <w:t xml:space="preserve"> </w:t>
      </w:r>
      <w:r>
        <w:t>"Речевое развитие"</w:t>
      </w:r>
      <w:r>
        <w:rPr>
          <w:spacing w:val="-8"/>
        </w:rPr>
        <w:t xml:space="preserve"> </w:t>
      </w:r>
      <w:r>
        <w:t>соотносится</w:t>
      </w:r>
      <w:r>
        <w:rPr>
          <w:spacing w:val="-4"/>
        </w:rPr>
        <w:t xml:space="preserve"> </w:t>
      </w:r>
      <w:r>
        <w:t>с социальным</w:t>
      </w:r>
      <w:r>
        <w:rPr>
          <w:spacing w:val="-2"/>
        </w:rPr>
        <w:t xml:space="preserve"> </w:t>
      </w:r>
      <w:r>
        <w:t>и</w:t>
      </w:r>
      <w:r>
        <w:rPr>
          <w:spacing w:val="-2"/>
        </w:rPr>
        <w:t xml:space="preserve"> </w:t>
      </w:r>
      <w:r>
        <w:t>эстетическим направлениями воспитания;</w:t>
      </w:r>
    </w:p>
    <w:p w:rsidR="00D621A3" w:rsidRDefault="00D621A3" w:rsidP="00D621A3">
      <w:pPr>
        <w:pStyle w:val="a3"/>
        <w:ind w:left="960" w:right="693" w:firstLine="568"/>
      </w:pPr>
      <w:r>
        <w:t>Образовательная область "Художественно-эстетическое развитие" соотносится с эстетическим направлением воспитания;</w:t>
      </w:r>
    </w:p>
    <w:p w:rsidR="00D621A3" w:rsidRDefault="00D621A3" w:rsidP="00D621A3">
      <w:pPr>
        <w:pStyle w:val="a3"/>
        <w:ind w:left="1528"/>
      </w:pPr>
      <w:r>
        <w:t>Образовательная</w:t>
      </w:r>
      <w:r>
        <w:rPr>
          <w:spacing w:val="45"/>
        </w:rPr>
        <w:t xml:space="preserve">  </w:t>
      </w:r>
      <w:r>
        <w:t>область</w:t>
      </w:r>
      <w:r>
        <w:rPr>
          <w:spacing w:val="44"/>
        </w:rPr>
        <w:t xml:space="preserve">  </w:t>
      </w:r>
      <w:r>
        <w:t>"Физическое</w:t>
      </w:r>
      <w:r>
        <w:rPr>
          <w:spacing w:val="44"/>
        </w:rPr>
        <w:t xml:space="preserve">  </w:t>
      </w:r>
      <w:r>
        <w:t>развитие"</w:t>
      </w:r>
      <w:r>
        <w:rPr>
          <w:spacing w:val="44"/>
        </w:rPr>
        <w:t xml:space="preserve">  </w:t>
      </w:r>
      <w:r>
        <w:t>соотносится</w:t>
      </w:r>
      <w:r>
        <w:rPr>
          <w:spacing w:val="45"/>
        </w:rPr>
        <w:t xml:space="preserve">  </w:t>
      </w:r>
      <w:r>
        <w:t>с</w:t>
      </w:r>
      <w:r>
        <w:rPr>
          <w:spacing w:val="45"/>
        </w:rPr>
        <w:t xml:space="preserve">  </w:t>
      </w:r>
      <w:r>
        <w:t>физическим</w:t>
      </w:r>
      <w:r>
        <w:rPr>
          <w:spacing w:val="44"/>
        </w:rPr>
        <w:t xml:space="preserve">  </w:t>
      </w:r>
      <w:r>
        <w:rPr>
          <w:spacing w:val="-10"/>
        </w:rPr>
        <w:t>и</w:t>
      </w:r>
    </w:p>
    <w:p w:rsidR="00D621A3" w:rsidRDefault="00D621A3" w:rsidP="00D621A3">
      <w:pPr>
        <w:pStyle w:val="a3"/>
        <w:spacing w:before="72"/>
        <w:ind w:left="960"/>
      </w:pPr>
      <w:r>
        <w:t>оздоровительным</w:t>
      </w:r>
      <w:r>
        <w:rPr>
          <w:spacing w:val="-7"/>
        </w:rPr>
        <w:t xml:space="preserve"> </w:t>
      </w:r>
      <w:r>
        <w:t>направлениями</w:t>
      </w:r>
      <w:r>
        <w:rPr>
          <w:spacing w:val="-6"/>
        </w:rPr>
        <w:t xml:space="preserve"> </w:t>
      </w:r>
      <w:r>
        <w:rPr>
          <w:spacing w:val="-2"/>
        </w:rPr>
        <w:t>воспитания.</w:t>
      </w:r>
    </w:p>
    <w:p w:rsidR="00D621A3" w:rsidRDefault="00D621A3" w:rsidP="00D621A3">
      <w:pPr>
        <w:pStyle w:val="a3"/>
        <w:ind w:left="960" w:right="686" w:firstLine="568"/>
      </w:pPr>
      <w:r>
        <w:t xml:space="preserve">Решение задач воспитания в рамках образовательной области "Социально- 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w:t>
      </w:r>
      <w:r>
        <w:rPr>
          <w:spacing w:val="-2"/>
        </w:rPr>
        <w:lastRenderedPageBreak/>
        <w:t>воспитания:</w:t>
      </w:r>
    </w:p>
    <w:p w:rsidR="00D621A3" w:rsidRDefault="00D621A3" w:rsidP="00E61388">
      <w:pPr>
        <w:pStyle w:val="a5"/>
        <w:numPr>
          <w:ilvl w:val="0"/>
          <w:numId w:val="31"/>
        </w:numPr>
        <w:tabs>
          <w:tab w:val="left" w:pos="1243"/>
        </w:tabs>
        <w:spacing w:before="8" w:line="235" w:lineRule="auto"/>
        <w:ind w:right="696" w:firstLine="0"/>
        <w:rPr>
          <w:sz w:val="24"/>
        </w:rPr>
      </w:pPr>
      <w:r>
        <w:rPr>
          <w:sz w:val="24"/>
        </w:rPr>
        <w:t xml:space="preserve">воспитание любви к своей семье, своему населенному пункту, родному краю, своей </w:t>
      </w:r>
      <w:r>
        <w:rPr>
          <w:spacing w:val="-2"/>
          <w:sz w:val="24"/>
        </w:rPr>
        <w:t>стране;</w:t>
      </w:r>
    </w:p>
    <w:p w:rsidR="00D621A3" w:rsidRDefault="00D621A3" w:rsidP="00E61388">
      <w:pPr>
        <w:pStyle w:val="a5"/>
        <w:numPr>
          <w:ilvl w:val="0"/>
          <w:numId w:val="31"/>
        </w:numPr>
        <w:tabs>
          <w:tab w:val="left" w:pos="1243"/>
        </w:tabs>
        <w:spacing w:before="5"/>
        <w:ind w:right="688" w:firstLine="0"/>
        <w:rPr>
          <w:sz w:val="24"/>
        </w:rPr>
      </w:pPr>
      <w:r>
        <w:rPr>
          <w:sz w:val="24"/>
        </w:rPr>
        <w:t>воспитание уважительного отношения к ровесникам, родителям (законным представителям), соседям, другим людям вне зависимости от их этнической</w:t>
      </w:r>
      <w:r>
        <w:rPr>
          <w:spacing w:val="80"/>
          <w:sz w:val="24"/>
        </w:rPr>
        <w:t xml:space="preserve"> </w:t>
      </w:r>
      <w:r>
        <w:rPr>
          <w:spacing w:val="-2"/>
          <w:sz w:val="24"/>
        </w:rPr>
        <w:t>принадлежности;</w:t>
      </w:r>
    </w:p>
    <w:p w:rsidR="00D621A3" w:rsidRDefault="00D621A3" w:rsidP="00E61388">
      <w:pPr>
        <w:pStyle w:val="a5"/>
        <w:numPr>
          <w:ilvl w:val="0"/>
          <w:numId w:val="31"/>
        </w:numPr>
        <w:tabs>
          <w:tab w:val="left" w:pos="1243"/>
        </w:tabs>
        <w:spacing w:before="7" w:line="235" w:lineRule="auto"/>
        <w:ind w:right="694" w:firstLine="0"/>
        <w:rPr>
          <w:sz w:val="24"/>
        </w:rPr>
      </w:pPr>
      <w:r>
        <w:rPr>
          <w:sz w:val="24"/>
        </w:rPr>
        <w:t>воспитание ценностного отношения к культурному наследию своего народа, к нравственным и культурным традициям России;</w:t>
      </w:r>
    </w:p>
    <w:p w:rsidR="00D621A3" w:rsidRDefault="00D621A3" w:rsidP="00E61388">
      <w:pPr>
        <w:pStyle w:val="a5"/>
        <w:numPr>
          <w:ilvl w:val="0"/>
          <w:numId w:val="31"/>
        </w:numPr>
        <w:tabs>
          <w:tab w:val="left" w:pos="1243"/>
        </w:tabs>
        <w:spacing w:before="9" w:line="235" w:lineRule="auto"/>
        <w:ind w:right="698" w:firstLine="0"/>
        <w:rPr>
          <w:sz w:val="24"/>
        </w:rPr>
      </w:pPr>
      <w:r>
        <w:rPr>
          <w:sz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D621A3" w:rsidRDefault="00D621A3" w:rsidP="00E61388">
      <w:pPr>
        <w:pStyle w:val="a5"/>
        <w:numPr>
          <w:ilvl w:val="0"/>
          <w:numId w:val="31"/>
        </w:numPr>
        <w:tabs>
          <w:tab w:val="left" w:pos="1243"/>
        </w:tabs>
        <w:spacing w:before="7" w:line="237" w:lineRule="auto"/>
        <w:ind w:right="694" w:firstLine="0"/>
        <w:rPr>
          <w:sz w:val="24"/>
        </w:rPr>
      </w:pPr>
      <w:r>
        <w:rPr>
          <w:sz w:val="24"/>
        </w:rPr>
        <w:t>воспитание социальных чувств и навыков: способности к сопереживанию,</w:t>
      </w:r>
      <w:r>
        <w:rPr>
          <w:spacing w:val="40"/>
          <w:sz w:val="24"/>
        </w:rPr>
        <w:t xml:space="preserve"> </w:t>
      </w:r>
      <w:r>
        <w:rPr>
          <w:sz w:val="24"/>
        </w:rPr>
        <w:t>общительности, дружелюбия, сотрудничества, умения соблюдать правила, активной личностной позиции.</w:t>
      </w:r>
    </w:p>
    <w:p w:rsidR="00D621A3" w:rsidRDefault="00D621A3" w:rsidP="00E61388">
      <w:pPr>
        <w:pStyle w:val="a5"/>
        <w:numPr>
          <w:ilvl w:val="0"/>
          <w:numId w:val="31"/>
        </w:numPr>
        <w:tabs>
          <w:tab w:val="left" w:pos="1243"/>
        </w:tabs>
        <w:spacing w:before="5"/>
        <w:ind w:right="689" w:firstLine="0"/>
        <w:rPr>
          <w:sz w:val="24"/>
        </w:rPr>
      </w:pPr>
      <w:r>
        <w:rPr>
          <w:sz w:val="24"/>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D621A3" w:rsidRDefault="00D621A3" w:rsidP="00E61388">
      <w:pPr>
        <w:pStyle w:val="a5"/>
        <w:numPr>
          <w:ilvl w:val="0"/>
          <w:numId w:val="31"/>
        </w:numPr>
        <w:tabs>
          <w:tab w:val="left" w:pos="1243"/>
        </w:tabs>
        <w:spacing w:before="7" w:line="235" w:lineRule="auto"/>
        <w:ind w:right="691" w:firstLine="0"/>
        <w:rPr>
          <w:sz w:val="24"/>
        </w:rPr>
      </w:pPr>
      <w:r>
        <w:rPr>
          <w:sz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D621A3" w:rsidRDefault="00D621A3" w:rsidP="00E61388">
      <w:pPr>
        <w:pStyle w:val="a5"/>
        <w:numPr>
          <w:ilvl w:val="0"/>
          <w:numId w:val="31"/>
        </w:numPr>
        <w:tabs>
          <w:tab w:val="left" w:pos="1243"/>
        </w:tabs>
        <w:spacing w:before="9" w:line="235" w:lineRule="auto"/>
        <w:ind w:right="693" w:firstLine="0"/>
        <w:rPr>
          <w:sz w:val="24"/>
        </w:rPr>
      </w:pPr>
      <w:r>
        <w:rPr>
          <w:sz w:val="24"/>
        </w:rPr>
        <w:t>формирование способности бережно и уважительно относиться к результатам своего</w:t>
      </w:r>
      <w:r>
        <w:rPr>
          <w:spacing w:val="40"/>
          <w:sz w:val="24"/>
        </w:rPr>
        <w:t xml:space="preserve"> </w:t>
      </w:r>
      <w:r>
        <w:rPr>
          <w:sz w:val="24"/>
        </w:rPr>
        <w:t>труда и труда других людей.</w:t>
      </w:r>
    </w:p>
    <w:p w:rsidR="00D621A3" w:rsidRDefault="00D621A3" w:rsidP="00D621A3">
      <w:pPr>
        <w:pStyle w:val="a3"/>
        <w:spacing w:before="2"/>
        <w:ind w:left="960" w:right="696" w:firstLine="628"/>
      </w:pPr>
      <w:r>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D621A3" w:rsidRDefault="00D621A3" w:rsidP="00D621A3">
      <w:pPr>
        <w:pStyle w:val="a3"/>
        <w:spacing w:before="3"/>
        <w:ind w:left="960"/>
        <w:jc w:val="left"/>
      </w:pPr>
      <w:r>
        <w:rPr>
          <w:rFonts w:ascii="Symbol" w:hAnsi="Symbol"/>
        </w:rPr>
        <w:t></w:t>
      </w:r>
      <w:r>
        <w:t>воспитание</w:t>
      </w:r>
      <w:r>
        <w:rPr>
          <w:spacing w:val="80"/>
        </w:rPr>
        <w:t xml:space="preserve"> </w:t>
      </w:r>
      <w:r>
        <w:t>отношения</w:t>
      </w:r>
      <w:r>
        <w:rPr>
          <w:spacing w:val="80"/>
        </w:rPr>
        <w:t xml:space="preserve"> </w:t>
      </w:r>
      <w:r>
        <w:t>к</w:t>
      </w:r>
      <w:r>
        <w:rPr>
          <w:spacing w:val="80"/>
        </w:rPr>
        <w:t xml:space="preserve"> </w:t>
      </w:r>
      <w:r>
        <w:t>знанию</w:t>
      </w:r>
      <w:r>
        <w:rPr>
          <w:spacing w:val="77"/>
        </w:rPr>
        <w:t xml:space="preserve"> </w:t>
      </w:r>
      <w:r>
        <w:t>как</w:t>
      </w:r>
      <w:r>
        <w:rPr>
          <w:spacing w:val="80"/>
        </w:rPr>
        <w:t xml:space="preserve"> </w:t>
      </w:r>
      <w:r>
        <w:t>ценности,</w:t>
      </w:r>
      <w:r>
        <w:rPr>
          <w:spacing w:val="80"/>
        </w:rPr>
        <w:t xml:space="preserve"> </w:t>
      </w:r>
      <w:r>
        <w:t>понимание</w:t>
      </w:r>
      <w:r>
        <w:rPr>
          <w:spacing w:val="80"/>
        </w:rPr>
        <w:t xml:space="preserve"> </w:t>
      </w:r>
      <w:r>
        <w:t>значения</w:t>
      </w:r>
      <w:r>
        <w:rPr>
          <w:spacing w:val="80"/>
        </w:rPr>
        <w:t xml:space="preserve"> </w:t>
      </w:r>
      <w:r>
        <w:t>образования</w:t>
      </w:r>
      <w:r>
        <w:rPr>
          <w:spacing w:val="78"/>
        </w:rPr>
        <w:t xml:space="preserve"> </w:t>
      </w:r>
      <w:r>
        <w:t>для человека, общества, страны;</w:t>
      </w:r>
    </w:p>
    <w:p w:rsidR="00D621A3" w:rsidRDefault="00D621A3" w:rsidP="00D621A3">
      <w:pPr>
        <w:pStyle w:val="a3"/>
        <w:spacing w:before="7" w:line="235" w:lineRule="auto"/>
        <w:ind w:left="960" w:right="695"/>
        <w:jc w:val="left"/>
      </w:pPr>
      <w:r>
        <w:rPr>
          <w:rFonts w:ascii="Symbol" w:hAnsi="Symbol"/>
        </w:rPr>
        <w:t></w:t>
      </w:r>
      <w:r>
        <w:t>приобщение к отечественным традициям и праздникам, к истории и достижениям родной</w:t>
      </w:r>
      <w:r>
        <w:rPr>
          <w:spacing w:val="40"/>
        </w:rPr>
        <w:t xml:space="preserve"> </w:t>
      </w:r>
      <w:r>
        <w:t>страны, к культурному наследию народов России;</w:t>
      </w:r>
    </w:p>
    <w:p w:rsidR="00D621A3" w:rsidRDefault="00D621A3" w:rsidP="00D621A3">
      <w:pPr>
        <w:pStyle w:val="a3"/>
        <w:spacing w:before="10" w:line="235" w:lineRule="auto"/>
        <w:ind w:left="960"/>
        <w:jc w:val="left"/>
      </w:pPr>
      <w:r>
        <w:rPr>
          <w:rFonts w:ascii="Symbol" w:hAnsi="Symbol"/>
        </w:rPr>
        <w:t></w:t>
      </w:r>
      <w:r>
        <w:t>воспитание уважения к людям - представителям разных народов России независимо от их этнической принадлежности;</w:t>
      </w:r>
    </w:p>
    <w:p w:rsidR="00D621A3" w:rsidRDefault="00D621A3" w:rsidP="00D621A3">
      <w:pPr>
        <w:pStyle w:val="a3"/>
        <w:spacing w:before="9" w:line="235" w:lineRule="auto"/>
        <w:ind w:left="960" w:right="695"/>
        <w:jc w:val="left"/>
      </w:pPr>
      <w:r>
        <w:rPr>
          <w:rFonts w:ascii="Symbol" w:hAnsi="Symbol"/>
        </w:rPr>
        <w:t></w:t>
      </w:r>
      <w:r>
        <w:t xml:space="preserve">воспитание уважительного отношения к государственным символам страны (флагу, гербу, </w:t>
      </w:r>
      <w:r>
        <w:rPr>
          <w:spacing w:val="-2"/>
        </w:rPr>
        <w:t>гимну);</w:t>
      </w:r>
    </w:p>
    <w:p w:rsidR="00D621A3" w:rsidRDefault="00D621A3" w:rsidP="00D621A3">
      <w:pPr>
        <w:pStyle w:val="a3"/>
        <w:spacing w:before="5"/>
        <w:ind w:left="960" w:right="695"/>
        <w:jc w:val="left"/>
      </w:pPr>
      <w:r>
        <w:rPr>
          <w:rFonts w:ascii="Symbol" w:hAnsi="Symbol"/>
        </w:rPr>
        <w:t></w:t>
      </w:r>
      <w:r>
        <w:t>воспитание</w:t>
      </w:r>
      <w:r>
        <w:rPr>
          <w:spacing w:val="80"/>
        </w:rPr>
        <w:t xml:space="preserve"> </w:t>
      </w:r>
      <w:r>
        <w:t>бережного</w:t>
      </w:r>
      <w:r>
        <w:rPr>
          <w:spacing w:val="80"/>
        </w:rPr>
        <w:t xml:space="preserve"> </w:t>
      </w:r>
      <w:r>
        <w:t>и</w:t>
      </w:r>
      <w:r>
        <w:rPr>
          <w:spacing w:val="80"/>
        </w:rPr>
        <w:t xml:space="preserve"> </w:t>
      </w:r>
      <w:r>
        <w:t>ответственного</w:t>
      </w:r>
      <w:r>
        <w:rPr>
          <w:spacing w:val="80"/>
        </w:rPr>
        <w:t xml:space="preserve"> </w:t>
      </w:r>
      <w:r>
        <w:t>отношения</w:t>
      </w:r>
      <w:r>
        <w:rPr>
          <w:spacing w:val="80"/>
        </w:rPr>
        <w:t xml:space="preserve"> </w:t>
      </w:r>
      <w:r>
        <w:t>к</w:t>
      </w:r>
      <w:r>
        <w:rPr>
          <w:spacing w:val="80"/>
        </w:rPr>
        <w:t xml:space="preserve"> </w:t>
      </w:r>
      <w:r>
        <w:t>природе</w:t>
      </w:r>
      <w:r>
        <w:rPr>
          <w:spacing w:val="80"/>
        </w:rPr>
        <w:t xml:space="preserve"> </w:t>
      </w:r>
      <w:r>
        <w:t>родного</w:t>
      </w:r>
      <w:r>
        <w:rPr>
          <w:spacing w:val="80"/>
        </w:rPr>
        <w:t xml:space="preserve"> </w:t>
      </w:r>
      <w:r>
        <w:t>края,</w:t>
      </w:r>
      <w:r>
        <w:rPr>
          <w:spacing w:val="80"/>
        </w:rPr>
        <w:t xml:space="preserve"> </w:t>
      </w:r>
      <w:r>
        <w:t>родной страны, приобретение первого опыта действий по сохранению природы.</w:t>
      </w:r>
    </w:p>
    <w:p w:rsidR="00D621A3" w:rsidRDefault="00D621A3" w:rsidP="00D621A3">
      <w:pPr>
        <w:pStyle w:val="a3"/>
        <w:ind w:left="960" w:firstLine="568"/>
        <w:jc w:val="left"/>
      </w:pPr>
      <w:r>
        <w:t>Решение</w:t>
      </w:r>
      <w:r>
        <w:rPr>
          <w:spacing w:val="80"/>
        </w:rPr>
        <w:t xml:space="preserve"> </w:t>
      </w:r>
      <w:r>
        <w:t>задач</w:t>
      </w:r>
      <w:r>
        <w:rPr>
          <w:spacing w:val="80"/>
        </w:rPr>
        <w:t xml:space="preserve"> </w:t>
      </w:r>
      <w:r>
        <w:t>воспитания</w:t>
      </w:r>
      <w:r>
        <w:rPr>
          <w:spacing w:val="80"/>
        </w:rPr>
        <w:t xml:space="preserve"> </w:t>
      </w:r>
      <w:r>
        <w:t>в</w:t>
      </w:r>
      <w:r>
        <w:rPr>
          <w:spacing w:val="80"/>
        </w:rPr>
        <w:t xml:space="preserve"> </w:t>
      </w:r>
      <w:r>
        <w:t>рамках</w:t>
      </w:r>
      <w:r>
        <w:rPr>
          <w:spacing w:val="79"/>
        </w:rPr>
        <w:t xml:space="preserve"> </w:t>
      </w:r>
      <w:r>
        <w:t>образовательной</w:t>
      </w:r>
      <w:r>
        <w:rPr>
          <w:spacing w:val="80"/>
        </w:rPr>
        <w:t xml:space="preserve"> </w:t>
      </w:r>
      <w:r>
        <w:t>области</w:t>
      </w:r>
      <w:r>
        <w:rPr>
          <w:spacing w:val="80"/>
        </w:rPr>
        <w:t xml:space="preserve"> </w:t>
      </w:r>
      <w:r>
        <w:t>"Речевое</w:t>
      </w:r>
      <w:r>
        <w:rPr>
          <w:spacing w:val="80"/>
        </w:rPr>
        <w:t xml:space="preserve"> </w:t>
      </w:r>
      <w:r>
        <w:t>развитие" направлено на приобщение детей к ценностям "Культура", "Красота", что предполагает:</w:t>
      </w:r>
    </w:p>
    <w:p w:rsidR="00D621A3" w:rsidRDefault="00D621A3" w:rsidP="00E61388">
      <w:pPr>
        <w:pStyle w:val="a5"/>
        <w:numPr>
          <w:ilvl w:val="0"/>
          <w:numId w:val="31"/>
        </w:numPr>
        <w:tabs>
          <w:tab w:val="left" w:pos="1243"/>
        </w:tabs>
        <w:spacing w:before="7" w:line="235" w:lineRule="auto"/>
        <w:ind w:right="695" w:firstLine="0"/>
        <w:jc w:val="left"/>
        <w:rPr>
          <w:sz w:val="24"/>
        </w:rPr>
      </w:pPr>
      <w:r>
        <w:rPr>
          <w:sz w:val="24"/>
        </w:rPr>
        <w:t>владение</w:t>
      </w:r>
      <w:r>
        <w:rPr>
          <w:spacing w:val="40"/>
          <w:sz w:val="24"/>
        </w:rPr>
        <w:t xml:space="preserve"> </w:t>
      </w:r>
      <w:r>
        <w:rPr>
          <w:sz w:val="24"/>
        </w:rPr>
        <w:t>формами</w:t>
      </w:r>
      <w:r>
        <w:rPr>
          <w:spacing w:val="40"/>
          <w:sz w:val="24"/>
        </w:rPr>
        <w:t xml:space="preserve"> </w:t>
      </w:r>
      <w:r>
        <w:rPr>
          <w:sz w:val="24"/>
        </w:rPr>
        <w:t>речевого</w:t>
      </w:r>
      <w:r>
        <w:rPr>
          <w:spacing w:val="40"/>
          <w:sz w:val="24"/>
        </w:rPr>
        <w:t xml:space="preserve"> </w:t>
      </w:r>
      <w:r>
        <w:rPr>
          <w:sz w:val="24"/>
        </w:rPr>
        <w:t>этикета,</w:t>
      </w:r>
      <w:r>
        <w:rPr>
          <w:spacing w:val="40"/>
          <w:sz w:val="24"/>
        </w:rPr>
        <w:t xml:space="preserve"> </w:t>
      </w:r>
      <w:r>
        <w:rPr>
          <w:sz w:val="24"/>
        </w:rPr>
        <w:t>отражающими</w:t>
      </w:r>
      <w:r>
        <w:rPr>
          <w:spacing w:val="40"/>
          <w:sz w:val="24"/>
        </w:rPr>
        <w:t xml:space="preserve"> </w:t>
      </w:r>
      <w:r>
        <w:rPr>
          <w:sz w:val="24"/>
        </w:rPr>
        <w:t>принятые</w:t>
      </w:r>
      <w:r>
        <w:rPr>
          <w:spacing w:val="78"/>
          <w:sz w:val="24"/>
        </w:rPr>
        <w:t xml:space="preserve"> </w:t>
      </w:r>
      <w:r>
        <w:rPr>
          <w:sz w:val="24"/>
        </w:rPr>
        <w:t>в</w:t>
      </w:r>
      <w:r>
        <w:rPr>
          <w:spacing w:val="40"/>
          <w:sz w:val="24"/>
        </w:rPr>
        <w:t xml:space="preserve"> </w:t>
      </w:r>
      <w:r>
        <w:rPr>
          <w:sz w:val="24"/>
        </w:rPr>
        <w:t>обществе</w:t>
      </w:r>
      <w:r>
        <w:rPr>
          <w:spacing w:val="40"/>
          <w:sz w:val="24"/>
        </w:rPr>
        <w:t xml:space="preserve"> </w:t>
      </w:r>
      <w:r>
        <w:rPr>
          <w:sz w:val="24"/>
        </w:rPr>
        <w:t>правила</w:t>
      </w:r>
      <w:r>
        <w:rPr>
          <w:spacing w:val="40"/>
          <w:sz w:val="24"/>
        </w:rPr>
        <w:t xml:space="preserve"> </w:t>
      </w:r>
      <w:r>
        <w:rPr>
          <w:sz w:val="24"/>
        </w:rPr>
        <w:t>и</w:t>
      </w:r>
      <w:r>
        <w:rPr>
          <w:spacing w:val="80"/>
          <w:sz w:val="24"/>
        </w:rPr>
        <w:t xml:space="preserve"> </w:t>
      </w:r>
      <w:r>
        <w:rPr>
          <w:sz w:val="24"/>
        </w:rPr>
        <w:t>нормы культурного поведения;</w:t>
      </w:r>
    </w:p>
    <w:p w:rsidR="00D621A3" w:rsidRDefault="00D621A3" w:rsidP="00E61388">
      <w:pPr>
        <w:pStyle w:val="a5"/>
        <w:numPr>
          <w:ilvl w:val="0"/>
          <w:numId w:val="31"/>
        </w:numPr>
        <w:tabs>
          <w:tab w:val="left" w:pos="1243"/>
        </w:tabs>
        <w:spacing w:before="10" w:line="235" w:lineRule="auto"/>
        <w:ind w:right="701" w:firstLine="0"/>
        <w:jc w:val="left"/>
        <w:rPr>
          <w:sz w:val="24"/>
        </w:rPr>
      </w:pPr>
      <w:r>
        <w:rPr>
          <w:sz w:val="24"/>
        </w:rPr>
        <w:t>воспитание отношения к родному</w:t>
      </w:r>
      <w:r>
        <w:rPr>
          <w:spacing w:val="-3"/>
          <w:sz w:val="24"/>
        </w:rPr>
        <w:t xml:space="preserve"> </w:t>
      </w:r>
      <w:r>
        <w:rPr>
          <w:sz w:val="24"/>
        </w:rPr>
        <w:t>языку как ценности, умения чувствовать красоту</w:t>
      </w:r>
      <w:r>
        <w:rPr>
          <w:spacing w:val="-3"/>
          <w:sz w:val="24"/>
        </w:rPr>
        <w:t xml:space="preserve"> </w:t>
      </w:r>
      <w:r>
        <w:rPr>
          <w:sz w:val="24"/>
        </w:rPr>
        <w:t>языка, стремления говорить красиво (на правильном, богатом, образном языке).</w:t>
      </w:r>
    </w:p>
    <w:p w:rsidR="00D621A3" w:rsidRDefault="00D621A3" w:rsidP="00D621A3">
      <w:pPr>
        <w:pStyle w:val="a3"/>
        <w:spacing w:before="1"/>
        <w:ind w:left="960" w:right="682" w:firstLine="568"/>
      </w:pPr>
      <w:r>
        <w:t>Решение задач воспитания в рамках образовательной области "Художественно- эстетическое</w:t>
      </w:r>
      <w:r>
        <w:rPr>
          <w:spacing w:val="-2"/>
        </w:rPr>
        <w:t xml:space="preserve"> </w:t>
      </w:r>
      <w:r>
        <w:t>развитие"</w:t>
      </w:r>
      <w:r>
        <w:rPr>
          <w:spacing w:val="-4"/>
        </w:rPr>
        <w:t xml:space="preserve"> </w:t>
      </w:r>
      <w:r>
        <w:t>направлено</w:t>
      </w:r>
      <w:r>
        <w:rPr>
          <w:spacing w:val="-2"/>
        </w:rPr>
        <w:t xml:space="preserve"> </w:t>
      </w:r>
      <w:r>
        <w:t>на приобщение</w:t>
      </w:r>
      <w:r>
        <w:rPr>
          <w:spacing w:val="-1"/>
        </w:rPr>
        <w:t xml:space="preserve"> </w:t>
      </w:r>
      <w:r>
        <w:t>детей</w:t>
      </w:r>
      <w:r>
        <w:rPr>
          <w:spacing w:val="-3"/>
        </w:rPr>
        <w:t xml:space="preserve"> </w:t>
      </w:r>
      <w:r>
        <w:t>к</w:t>
      </w:r>
      <w:r>
        <w:rPr>
          <w:spacing w:val="-3"/>
        </w:rPr>
        <w:t xml:space="preserve"> </w:t>
      </w:r>
      <w:r>
        <w:t>ценностям</w:t>
      </w:r>
      <w:r>
        <w:rPr>
          <w:spacing w:val="-2"/>
        </w:rPr>
        <w:t xml:space="preserve"> </w:t>
      </w:r>
      <w:r>
        <w:t>"Красота", "Культура", "Человек", "Природа", что предполагает:</w:t>
      </w:r>
    </w:p>
    <w:p w:rsidR="00D621A3" w:rsidRDefault="00D621A3" w:rsidP="00E61388">
      <w:pPr>
        <w:pStyle w:val="a5"/>
        <w:numPr>
          <w:ilvl w:val="0"/>
          <w:numId w:val="31"/>
        </w:numPr>
        <w:tabs>
          <w:tab w:val="left" w:pos="1243"/>
        </w:tabs>
        <w:spacing w:before="3"/>
        <w:ind w:right="691" w:firstLine="0"/>
        <w:rPr>
          <w:sz w:val="24"/>
        </w:rPr>
      </w:pPr>
      <w:r>
        <w:rPr>
          <w:sz w:val="24"/>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w:t>
      </w:r>
      <w:r>
        <w:rPr>
          <w:spacing w:val="-2"/>
          <w:sz w:val="24"/>
        </w:rPr>
        <w:t>особенностями);</w:t>
      </w:r>
    </w:p>
    <w:p w:rsidR="00D621A3" w:rsidRDefault="00D621A3" w:rsidP="00E61388">
      <w:pPr>
        <w:pStyle w:val="a5"/>
        <w:numPr>
          <w:ilvl w:val="0"/>
          <w:numId w:val="31"/>
        </w:numPr>
        <w:tabs>
          <w:tab w:val="left" w:pos="1243"/>
        </w:tabs>
        <w:spacing w:before="3"/>
        <w:ind w:left="1243" w:hanging="283"/>
        <w:rPr>
          <w:sz w:val="24"/>
        </w:rPr>
      </w:pPr>
      <w:r>
        <w:rPr>
          <w:sz w:val="24"/>
        </w:rPr>
        <w:t>приобщение</w:t>
      </w:r>
      <w:r>
        <w:rPr>
          <w:spacing w:val="26"/>
          <w:sz w:val="24"/>
        </w:rPr>
        <w:t xml:space="preserve">  </w:t>
      </w:r>
      <w:r>
        <w:rPr>
          <w:sz w:val="24"/>
        </w:rPr>
        <w:t>к</w:t>
      </w:r>
      <w:r>
        <w:rPr>
          <w:spacing w:val="26"/>
          <w:sz w:val="24"/>
        </w:rPr>
        <w:t xml:space="preserve">  </w:t>
      </w:r>
      <w:r>
        <w:rPr>
          <w:sz w:val="24"/>
        </w:rPr>
        <w:t>традициям</w:t>
      </w:r>
      <w:r>
        <w:rPr>
          <w:spacing w:val="26"/>
          <w:sz w:val="24"/>
        </w:rPr>
        <w:t xml:space="preserve">  </w:t>
      </w:r>
      <w:r>
        <w:rPr>
          <w:sz w:val="24"/>
        </w:rPr>
        <w:t>и</w:t>
      </w:r>
      <w:r>
        <w:rPr>
          <w:spacing w:val="25"/>
          <w:sz w:val="24"/>
        </w:rPr>
        <w:t xml:space="preserve">  </w:t>
      </w:r>
      <w:r>
        <w:rPr>
          <w:sz w:val="24"/>
        </w:rPr>
        <w:t>великому</w:t>
      </w:r>
      <w:r>
        <w:rPr>
          <w:spacing w:val="75"/>
          <w:w w:val="150"/>
          <w:sz w:val="24"/>
        </w:rPr>
        <w:t xml:space="preserve"> </w:t>
      </w:r>
      <w:r>
        <w:rPr>
          <w:sz w:val="24"/>
        </w:rPr>
        <w:t>культурному</w:t>
      </w:r>
      <w:r>
        <w:rPr>
          <w:spacing w:val="78"/>
          <w:w w:val="150"/>
          <w:sz w:val="24"/>
        </w:rPr>
        <w:t xml:space="preserve"> </w:t>
      </w:r>
      <w:r>
        <w:rPr>
          <w:sz w:val="24"/>
        </w:rPr>
        <w:t>наследию</w:t>
      </w:r>
      <w:r>
        <w:rPr>
          <w:spacing w:val="26"/>
          <w:sz w:val="24"/>
        </w:rPr>
        <w:t xml:space="preserve">  </w:t>
      </w:r>
      <w:r>
        <w:rPr>
          <w:sz w:val="24"/>
        </w:rPr>
        <w:t>российского</w:t>
      </w:r>
      <w:r>
        <w:rPr>
          <w:spacing w:val="26"/>
          <w:sz w:val="24"/>
        </w:rPr>
        <w:t xml:space="preserve">  </w:t>
      </w:r>
      <w:r>
        <w:rPr>
          <w:spacing w:val="-2"/>
          <w:sz w:val="24"/>
        </w:rPr>
        <w:t>народа,</w:t>
      </w:r>
    </w:p>
    <w:p w:rsidR="00D621A3" w:rsidRDefault="00D621A3" w:rsidP="00D621A3">
      <w:pPr>
        <w:pStyle w:val="a3"/>
        <w:spacing w:before="72"/>
        <w:ind w:left="960" w:right="700"/>
      </w:pPr>
      <w:r>
        <w:t>шедеврам мировой художественной культуры с целью раскрытия ценностей "Красота", "Природа", "Культура";</w:t>
      </w:r>
    </w:p>
    <w:p w:rsidR="00D621A3" w:rsidRDefault="00D621A3" w:rsidP="00E61388">
      <w:pPr>
        <w:pStyle w:val="a5"/>
        <w:numPr>
          <w:ilvl w:val="0"/>
          <w:numId w:val="31"/>
        </w:numPr>
        <w:tabs>
          <w:tab w:val="left" w:pos="1243"/>
        </w:tabs>
        <w:spacing w:before="8" w:line="235" w:lineRule="auto"/>
        <w:ind w:right="691" w:firstLine="0"/>
        <w:rPr>
          <w:sz w:val="24"/>
        </w:rPr>
      </w:pPr>
      <w:r>
        <w:rPr>
          <w:sz w:val="24"/>
        </w:rPr>
        <w:t>становление эстетического, эмоционально-ценностного отношения к окружающему миру для гармонизации внешнего мира и внутреннего мира ребенка;</w:t>
      </w:r>
    </w:p>
    <w:p w:rsidR="00D621A3" w:rsidRDefault="00D621A3" w:rsidP="00E61388">
      <w:pPr>
        <w:pStyle w:val="a5"/>
        <w:numPr>
          <w:ilvl w:val="0"/>
          <w:numId w:val="31"/>
        </w:numPr>
        <w:tabs>
          <w:tab w:val="left" w:pos="1243"/>
        </w:tabs>
        <w:spacing w:before="4"/>
        <w:ind w:right="699" w:firstLine="0"/>
        <w:rPr>
          <w:sz w:val="24"/>
        </w:rPr>
      </w:pPr>
      <w:r>
        <w:rPr>
          <w:sz w:val="24"/>
        </w:rPr>
        <w:t xml:space="preserve">формирование целостной картины мира на основе интеграции интеллектуального и </w:t>
      </w:r>
      <w:r>
        <w:rPr>
          <w:sz w:val="24"/>
        </w:rPr>
        <w:lastRenderedPageBreak/>
        <w:t>эмоционально-образного способов его освоения детьми;</w:t>
      </w:r>
    </w:p>
    <w:p w:rsidR="00D621A3" w:rsidRDefault="00D621A3" w:rsidP="00E61388">
      <w:pPr>
        <w:pStyle w:val="a5"/>
        <w:numPr>
          <w:ilvl w:val="0"/>
          <w:numId w:val="31"/>
        </w:numPr>
        <w:tabs>
          <w:tab w:val="left" w:pos="1243"/>
        </w:tabs>
        <w:spacing w:before="5" w:line="237" w:lineRule="auto"/>
        <w:ind w:right="696" w:firstLine="0"/>
        <w:rPr>
          <w:sz w:val="24"/>
        </w:rPr>
      </w:pPr>
      <w:r>
        <w:rPr>
          <w:sz w:val="24"/>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D621A3" w:rsidRDefault="00D621A3" w:rsidP="00D621A3">
      <w:pPr>
        <w:pStyle w:val="a3"/>
        <w:spacing w:before="2"/>
        <w:ind w:left="960" w:right="695" w:firstLine="568"/>
      </w:pPr>
      <w: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D621A3" w:rsidRDefault="00D621A3" w:rsidP="00D621A3">
      <w:pPr>
        <w:pStyle w:val="a3"/>
        <w:spacing w:before="7" w:line="235" w:lineRule="auto"/>
        <w:ind w:left="960" w:right="695"/>
      </w:pPr>
      <w:r>
        <w:rPr>
          <w:rFonts w:ascii="Symbol" w:hAnsi="Symbol"/>
        </w:rPr>
        <w:t></w:t>
      </w:r>
      <w:r>
        <w:t>формирование у ребенка возрастосообразных представлений о жизни, здоровье и физической культуре;</w:t>
      </w:r>
    </w:p>
    <w:p w:rsidR="00D621A3" w:rsidRDefault="00D621A3" w:rsidP="00D621A3">
      <w:pPr>
        <w:pStyle w:val="a3"/>
        <w:spacing w:before="7" w:line="237" w:lineRule="auto"/>
        <w:ind w:left="960" w:right="693"/>
      </w:pPr>
      <w:r>
        <w:rPr>
          <w:rFonts w:ascii="Symbol" w:hAnsi="Symbol"/>
        </w:rPr>
        <w:t></w:t>
      </w:r>
      <w: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D621A3" w:rsidRDefault="00D621A3" w:rsidP="00D621A3">
      <w:pPr>
        <w:pStyle w:val="a3"/>
        <w:spacing w:before="5"/>
        <w:ind w:left="960"/>
      </w:pPr>
      <w:r>
        <w:rPr>
          <w:rFonts w:ascii="Symbol" w:hAnsi="Symbol"/>
        </w:rPr>
        <w:t></w:t>
      </w:r>
      <w:r>
        <w:t>воспитание</w:t>
      </w:r>
      <w:r>
        <w:rPr>
          <w:spacing w:val="-5"/>
        </w:rPr>
        <w:t xml:space="preserve"> </w:t>
      </w:r>
      <w:r>
        <w:t>активности,</w:t>
      </w:r>
      <w:r>
        <w:rPr>
          <w:spacing w:val="-3"/>
        </w:rPr>
        <w:t xml:space="preserve"> </w:t>
      </w:r>
      <w:r>
        <w:t>самостоятельности, уверенности,</w:t>
      </w:r>
      <w:r>
        <w:rPr>
          <w:spacing w:val="-3"/>
        </w:rPr>
        <w:t xml:space="preserve"> </w:t>
      </w:r>
      <w:r>
        <w:t>нравственных</w:t>
      </w:r>
      <w:r>
        <w:rPr>
          <w:spacing w:val="-3"/>
        </w:rPr>
        <w:t xml:space="preserve"> </w:t>
      </w:r>
      <w:r>
        <w:t>и волевых</w:t>
      </w:r>
      <w:r>
        <w:rPr>
          <w:spacing w:val="-3"/>
        </w:rPr>
        <w:t xml:space="preserve"> </w:t>
      </w:r>
      <w:r>
        <w:rPr>
          <w:spacing w:val="-2"/>
        </w:rPr>
        <w:t>качеств.</w:t>
      </w:r>
    </w:p>
    <w:p w:rsidR="00D621A3" w:rsidRDefault="00D621A3" w:rsidP="00D621A3">
      <w:pPr>
        <w:pStyle w:val="a3"/>
        <w:spacing w:before="53"/>
        <w:ind w:left="0"/>
        <w:jc w:val="left"/>
        <w:rPr>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9"/>
        <w:gridCol w:w="8790"/>
      </w:tblGrid>
      <w:tr w:rsidR="00D621A3" w:rsidTr="00D621A3">
        <w:trPr>
          <w:trHeight w:val="458"/>
        </w:trPr>
        <w:tc>
          <w:tcPr>
            <w:tcW w:w="1989" w:type="dxa"/>
          </w:tcPr>
          <w:p w:rsidR="00D621A3" w:rsidRDefault="00D621A3" w:rsidP="00D621A3">
            <w:pPr>
              <w:pStyle w:val="TableParagraph"/>
              <w:spacing w:line="222" w:lineRule="exact"/>
              <w:ind w:left="6" w:right="3"/>
              <w:jc w:val="center"/>
              <w:rPr>
                <w:sz w:val="20"/>
              </w:rPr>
            </w:pPr>
            <w:r>
              <w:rPr>
                <w:spacing w:val="-2"/>
                <w:sz w:val="20"/>
              </w:rPr>
              <w:t>Образовательная</w:t>
            </w:r>
          </w:p>
          <w:p w:rsidR="00D621A3" w:rsidRDefault="00D621A3" w:rsidP="00D621A3">
            <w:pPr>
              <w:pStyle w:val="TableParagraph"/>
              <w:spacing w:before="2" w:line="214" w:lineRule="exact"/>
              <w:ind w:left="6"/>
              <w:jc w:val="center"/>
              <w:rPr>
                <w:sz w:val="20"/>
              </w:rPr>
            </w:pPr>
            <w:r>
              <w:rPr>
                <w:spacing w:val="-2"/>
                <w:sz w:val="20"/>
              </w:rPr>
              <w:t>область</w:t>
            </w:r>
          </w:p>
        </w:tc>
        <w:tc>
          <w:tcPr>
            <w:tcW w:w="8790" w:type="dxa"/>
          </w:tcPr>
          <w:p w:rsidR="00D621A3" w:rsidRDefault="00D621A3" w:rsidP="00D621A3">
            <w:pPr>
              <w:pStyle w:val="TableParagraph"/>
              <w:spacing w:before="108"/>
              <w:ind w:right="2"/>
              <w:jc w:val="center"/>
              <w:rPr>
                <w:sz w:val="20"/>
              </w:rPr>
            </w:pPr>
            <w:r>
              <w:rPr>
                <w:spacing w:val="-2"/>
                <w:sz w:val="20"/>
              </w:rPr>
              <w:t>Содержание</w:t>
            </w:r>
          </w:p>
        </w:tc>
      </w:tr>
      <w:tr w:rsidR="00D621A3" w:rsidTr="00D621A3">
        <w:trPr>
          <w:trHeight w:val="1842"/>
        </w:trPr>
        <w:tc>
          <w:tcPr>
            <w:tcW w:w="1989" w:type="dxa"/>
          </w:tcPr>
          <w:p w:rsidR="00D621A3" w:rsidRDefault="00D621A3" w:rsidP="00D621A3">
            <w:pPr>
              <w:pStyle w:val="TableParagraph"/>
              <w:ind w:left="107"/>
              <w:rPr>
                <w:sz w:val="20"/>
              </w:rPr>
            </w:pPr>
            <w:r>
              <w:rPr>
                <w:spacing w:val="-2"/>
                <w:sz w:val="20"/>
              </w:rPr>
              <w:t>Социально- коммуникативное развитие</w:t>
            </w:r>
          </w:p>
        </w:tc>
        <w:tc>
          <w:tcPr>
            <w:tcW w:w="8790" w:type="dxa"/>
          </w:tcPr>
          <w:p w:rsidR="00D621A3" w:rsidRPr="00D621A3" w:rsidRDefault="00D621A3" w:rsidP="00D621A3">
            <w:pPr>
              <w:pStyle w:val="TableParagraph"/>
              <w:ind w:left="103" w:right="105"/>
              <w:jc w:val="both"/>
              <w:rPr>
                <w:sz w:val="20"/>
                <w:lang w:val="ru-RU"/>
              </w:rPr>
            </w:pPr>
            <w:r w:rsidRPr="00D621A3">
              <w:rPr>
                <w:sz w:val="20"/>
                <w:lang w:val="ru-RU"/>
              </w:rPr>
              <w:t>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w:t>
            </w:r>
            <w:r w:rsidRPr="00D621A3">
              <w:rPr>
                <w:spacing w:val="40"/>
                <w:sz w:val="20"/>
                <w:lang w:val="ru-RU"/>
              </w:rPr>
              <w:t xml:space="preserve"> </w:t>
            </w:r>
            <w:r w:rsidRPr="00D621A3">
              <w:rPr>
                <w:sz w:val="20"/>
                <w:lang w:val="ru-RU"/>
              </w:rPr>
              <w:t>отношения</w:t>
            </w:r>
            <w:r w:rsidRPr="00D621A3">
              <w:rPr>
                <w:spacing w:val="40"/>
                <w:sz w:val="20"/>
                <w:lang w:val="ru-RU"/>
              </w:rPr>
              <w:t xml:space="preserve"> </w:t>
            </w:r>
            <w:r w:rsidRPr="00D621A3">
              <w:rPr>
                <w:sz w:val="20"/>
                <w:lang w:val="ru-RU"/>
              </w:rPr>
              <w:t>и</w:t>
            </w:r>
            <w:r w:rsidRPr="00D621A3">
              <w:rPr>
                <w:spacing w:val="40"/>
                <w:sz w:val="20"/>
                <w:lang w:val="ru-RU"/>
              </w:rPr>
              <w:t xml:space="preserve"> </w:t>
            </w:r>
            <w:r w:rsidRPr="00D621A3">
              <w:rPr>
                <w:sz w:val="20"/>
                <w:lang w:val="ru-RU"/>
              </w:rPr>
              <w:t>чувства</w:t>
            </w:r>
            <w:r w:rsidRPr="00D621A3">
              <w:rPr>
                <w:spacing w:val="40"/>
                <w:sz w:val="20"/>
                <w:lang w:val="ru-RU"/>
              </w:rPr>
              <w:t xml:space="preserve"> </w:t>
            </w:r>
            <w:r w:rsidRPr="00D621A3">
              <w:rPr>
                <w:sz w:val="20"/>
                <w:lang w:val="ru-RU"/>
              </w:rPr>
              <w:t>принадлежности</w:t>
            </w:r>
            <w:r w:rsidRPr="00D621A3">
              <w:rPr>
                <w:spacing w:val="40"/>
                <w:sz w:val="20"/>
                <w:lang w:val="ru-RU"/>
              </w:rPr>
              <w:t xml:space="preserve"> </w:t>
            </w:r>
            <w:r w:rsidRPr="00D621A3">
              <w:rPr>
                <w:sz w:val="20"/>
                <w:lang w:val="ru-RU"/>
              </w:rPr>
              <w:t>к</w:t>
            </w:r>
            <w:r w:rsidRPr="00D621A3">
              <w:rPr>
                <w:spacing w:val="40"/>
                <w:sz w:val="20"/>
                <w:lang w:val="ru-RU"/>
              </w:rPr>
              <w:t xml:space="preserve"> </w:t>
            </w:r>
            <w:r w:rsidRPr="00D621A3">
              <w:rPr>
                <w:sz w:val="20"/>
                <w:lang w:val="ru-RU"/>
              </w:rPr>
              <w:t>своей</w:t>
            </w:r>
            <w:r w:rsidRPr="00D621A3">
              <w:rPr>
                <w:spacing w:val="40"/>
                <w:sz w:val="20"/>
                <w:lang w:val="ru-RU"/>
              </w:rPr>
              <w:t xml:space="preserve"> </w:t>
            </w:r>
            <w:r w:rsidRPr="00D621A3">
              <w:rPr>
                <w:sz w:val="20"/>
                <w:lang w:val="ru-RU"/>
              </w:rPr>
              <w:t>семье</w:t>
            </w:r>
            <w:r w:rsidRPr="00D621A3">
              <w:rPr>
                <w:spacing w:val="40"/>
                <w:sz w:val="20"/>
                <w:lang w:val="ru-RU"/>
              </w:rPr>
              <w:t xml:space="preserve"> </w:t>
            </w:r>
            <w:r w:rsidRPr="00D621A3">
              <w:rPr>
                <w:sz w:val="20"/>
                <w:lang w:val="ru-RU"/>
              </w:rPr>
              <w:t>и</w:t>
            </w:r>
            <w:r w:rsidRPr="00D621A3">
              <w:rPr>
                <w:spacing w:val="40"/>
                <w:sz w:val="20"/>
                <w:lang w:val="ru-RU"/>
              </w:rPr>
              <w:t xml:space="preserve"> </w:t>
            </w:r>
            <w:r w:rsidRPr="00D621A3">
              <w:rPr>
                <w:sz w:val="20"/>
                <w:lang w:val="ru-RU"/>
              </w:rPr>
              <w:t>к</w:t>
            </w:r>
            <w:r w:rsidRPr="00D621A3">
              <w:rPr>
                <w:spacing w:val="40"/>
                <w:sz w:val="20"/>
                <w:lang w:val="ru-RU"/>
              </w:rPr>
              <w:t xml:space="preserve"> </w:t>
            </w:r>
            <w:r w:rsidRPr="00D621A3">
              <w:rPr>
                <w:sz w:val="20"/>
                <w:lang w:val="ru-RU"/>
              </w:rPr>
              <w:t>сообществу</w:t>
            </w:r>
            <w:r w:rsidRPr="00D621A3">
              <w:rPr>
                <w:spacing w:val="40"/>
                <w:sz w:val="20"/>
                <w:lang w:val="ru-RU"/>
              </w:rPr>
              <w:t xml:space="preserve"> </w:t>
            </w:r>
            <w:r w:rsidRPr="00D621A3">
              <w:rPr>
                <w:sz w:val="20"/>
                <w:lang w:val="ru-RU"/>
              </w:rPr>
              <w:t>детей</w:t>
            </w:r>
            <w:r w:rsidRPr="00D621A3">
              <w:rPr>
                <w:spacing w:val="40"/>
                <w:sz w:val="20"/>
                <w:lang w:val="ru-RU"/>
              </w:rPr>
              <w:t xml:space="preserve"> </w:t>
            </w:r>
            <w:r w:rsidRPr="00D621A3">
              <w:rPr>
                <w:sz w:val="20"/>
                <w:lang w:val="ru-RU"/>
              </w:rPr>
              <w:t>и</w:t>
            </w:r>
          </w:p>
          <w:p w:rsidR="00D621A3" w:rsidRPr="00D621A3" w:rsidRDefault="00D621A3" w:rsidP="00D621A3">
            <w:pPr>
              <w:pStyle w:val="TableParagraph"/>
              <w:spacing w:line="228" w:lineRule="exact"/>
              <w:ind w:left="103" w:right="110"/>
              <w:jc w:val="both"/>
              <w:rPr>
                <w:sz w:val="20"/>
                <w:lang w:val="ru-RU"/>
              </w:rPr>
            </w:pPr>
            <w:r w:rsidRPr="00D621A3">
              <w:rPr>
                <w:sz w:val="20"/>
                <w:lang w:val="ru-RU"/>
              </w:rPr>
              <w:t>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tc>
      </w:tr>
      <w:tr w:rsidR="00D621A3" w:rsidTr="00D621A3">
        <w:trPr>
          <w:trHeight w:val="1838"/>
        </w:trPr>
        <w:tc>
          <w:tcPr>
            <w:tcW w:w="1989" w:type="dxa"/>
          </w:tcPr>
          <w:p w:rsidR="00D621A3" w:rsidRDefault="00D621A3" w:rsidP="00D621A3">
            <w:pPr>
              <w:pStyle w:val="TableParagraph"/>
              <w:spacing w:line="242" w:lineRule="auto"/>
              <w:ind w:left="107"/>
              <w:rPr>
                <w:sz w:val="20"/>
              </w:rPr>
            </w:pPr>
            <w:r>
              <w:rPr>
                <w:spacing w:val="-2"/>
                <w:sz w:val="20"/>
              </w:rPr>
              <w:t>Познавательное развитие</w:t>
            </w:r>
          </w:p>
        </w:tc>
        <w:tc>
          <w:tcPr>
            <w:tcW w:w="8790" w:type="dxa"/>
          </w:tcPr>
          <w:p w:rsidR="00D621A3" w:rsidRPr="00D621A3" w:rsidRDefault="00D621A3" w:rsidP="00D621A3">
            <w:pPr>
              <w:pStyle w:val="TableParagraph"/>
              <w:ind w:left="103" w:right="96"/>
              <w:jc w:val="both"/>
              <w:rPr>
                <w:sz w:val="20"/>
                <w:lang w:val="ru-RU"/>
              </w:rPr>
            </w:pPr>
            <w:r w:rsidRPr="00D621A3">
              <w:rPr>
                <w:sz w:val="20"/>
                <w:lang w:val="ru-RU"/>
              </w:rPr>
              <w:t>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w:t>
            </w:r>
            <w:r w:rsidRPr="00D621A3">
              <w:rPr>
                <w:spacing w:val="-5"/>
                <w:sz w:val="20"/>
                <w:lang w:val="ru-RU"/>
              </w:rPr>
              <w:t xml:space="preserve"> </w:t>
            </w:r>
            <w:r w:rsidRPr="00D621A3">
              <w:rPr>
                <w:sz w:val="20"/>
                <w:lang w:val="ru-RU"/>
              </w:rPr>
              <w:t>и</w:t>
            </w:r>
            <w:r w:rsidRPr="00D621A3">
              <w:rPr>
                <w:spacing w:val="-1"/>
                <w:sz w:val="20"/>
                <w:lang w:val="ru-RU"/>
              </w:rPr>
              <w:t xml:space="preserve"> </w:t>
            </w:r>
            <w:r w:rsidRPr="00D621A3">
              <w:rPr>
                <w:sz w:val="20"/>
                <w:lang w:val="ru-RU"/>
              </w:rPr>
              <w:t>отношениях</w:t>
            </w:r>
            <w:r w:rsidRPr="00D621A3">
              <w:rPr>
                <w:spacing w:val="-5"/>
                <w:sz w:val="20"/>
                <w:lang w:val="ru-RU"/>
              </w:rPr>
              <w:t xml:space="preserve"> </w:t>
            </w:r>
            <w:r w:rsidRPr="00D621A3">
              <w:rPr>
                <w:sz w:val="20"/>
                <w:lang w:val="ru-RU"/>
              </w:rPr>
              <w:t>объектов</w:t>
            </w:r>
            <w:r w:rsidRPr="00D621A3">
              <w:rPr>
                <w:spacing w:val="-4"/>
                <w:sz w:val="20"/>
                <w:lang w:val="ru-RU"/>
              </w:rPr>
              <w:t xml:space="preserve"> </w:t>
            </w:r>
            <w:r w:rsidRPr="00D621A3">
              <w:rPr>
                <w:sz w:val="20"/>
                <w:lang w:val="ru-RU"/>
              </w:rPr>
              <w:t>окружающего мира</w:t>
            </w:r>
            <w:r w:rsidRPr="00D621A3">
              <w:rPr>
                <w:spacing w:val="-2"/>
                <w:sz w:val="20"/>
                <w:lang w:val="ru-RU"/>
              </w:rPr>
              <w:t xml:space="preserve"> </w:t>
            </w:r>
            <w:r w:rsidRPr="00D621A3">
              <w:rPr>
                <w:sz w:val="20"/>
                <w:lang w:val="ru-RU"/>
              </w:rPr>
              <w:t>(форме, цвете, размере,</w:t>
            </w:r>
            <w:r w:rsidRPr="00D621A3">
              <w:rPr>
                <w:spacing w:val="-4"/>
                <w:sz w:val="20"/>
                <w:lang w:val="ru-RU"/>
              </w:rPr>
              <w:t xml:space="preserve"> </w:t>
            </w:r>
            <w:r w:rsidRPr="00D621A3">
              <w:rPr>
                <w:sz w:val="20"/>
                <w:lang w:val="ru-RU"/>
              </w:rPr>
              <w:t>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w:t>
            </w:r>
          </w:p>
          <w:p w:rsidR="00D621A3" w:rsidRPr="00D621A3" w:rsidRDefault="00D621A3" w:rsidP="00D621A3">
            <w:pPr>
              <w:pStyle w:val="TableParagraph"/>
              <w:spacing w:line="214" w:lineRule="exact"/>
              <w:ind w:left="103"/>
              <w:jc w:val="both"/>
              <w:rPr>
                <w:sz w:val="20"/>
                <w:lang w:val="ru-RU"/>
              </w:rPr>
            </w:pPr>
            <w:r w:rsidRPr="00D621A3">
              <w:rPr>
                <w:sz w:val="20"/>
                <w:lang w:val="ru-RU"/>
              </w:rPr>
              <w:t>доме</w:t>
            </w:r>
            <w:r w:rsidRPr="00D621A3">
              <w:rPr>
                <w:spacing w:val="-4"/>
                <w:sz w:val="20"/>
                <w:lang w:val="ru-RU"/>
              </w:rPr>
              <w:t xml:space="preserve"> </w:t>
            </w:r>
            <w:r w:rsidRPr="00D621A3">
              <w:rPr>
                <w:sz w:val="20"/>
                <w:lang w:val="ru-RU"/>
              </w:rPr>
              <w:t>людей,</w:t>
            </w:r>
            <w:r w:rsidRPr="00D621A3">
              <w:rPr>
                <w:spacing w:val="-6"/>
                <w:sz w:val="20"/>
                <w:lang w:val="ru-RU"/>
              </w:rPr>
              <w:t xml:space="preserve"> </w:t>
            </w:r>
            <w:r w:rsidRPr="00D621A3">
              <w:rPr>
                <w:sz w:val="20"/>
                <w:lang w:val="ru-RU"/>
              </w:rPr>
              <w:t>об</w:t>
            </w:r>
            <w:r w:rsidRPr="00D621A3">
              <w:rPr>
                <w:spacing w:val="-6"/>
                <w:sz w:val="20"/>
                <w:lang w:val="ru-RU"/>
              </w:rPr>
              <w:t xml:space="preserve"> </w:t>
            </w:r>
            <w:r w:rsidRPr="00D621A3">
              <w:rPr>
                <w:sz w:val="20"/>
                <w:lang w:val="ru-RU"/>
              </w:rPr>
              <w:t>особенностях</w:t>
            </w:r>
            <w:r w:rsidRPr="00D621A3">
              <w:rPr>
                <w:spacing w:val="-4"/>
                <w:sz w:val="20"/>
                <w:lang w:val="ru-RU"/>
              </w:rPr>
              <w:t xml:space="preserve"> </w:t>
            </w:r>
            <w:r w:rsidRPr="00D621A3">
              <w:rPr>
                <w:sz w:val="20"/>
                <w:lang w:val="ru-RU"/>
              </w:rPr>
              <w:t>ее</w:t>
            </w:r>
            <w:r w:rsidRPr="00D621A3">
              <w:rPr>
                <w:spacing w:val="-1"/>
                <w:sz w:val="20"/>
                <w:lang w:val="ru-RU"/>
              </w:rPr>
              <w:t xml:space="preserve"> </w:t>
            </w:r>
            <w:r w:rsidRPr="00D621A3">
              <w:rPr>
                <w:sz w:val="20"/>
                <w:lang w:val="ru-RU"/>
              </w:rPr>
              <w:t>природы,</w:t>
            </w:r>
            <w:r w:rsidRPr="00D621A3">
              <w:rPr>
                <w:spacing w:val="-3"/>
                <w:sz w:val="20"/>
                <w:lang w:val="ru-RU"/>
              </w:rPr>
              <w:t xml:space="preserve"> </w:t>
            </w:r>
            <w:r w:rsidRPr="00D621A3">
              <w:rPr>
                <w:sz w:val="20"/>
                <w:lang w:val="ru-RU"/>
              </w:rPr>
              <w:t>многообразии</w:t>
            </w:r>
            <w:r w:rsidRPr="00D621A3">
              <w:rPr>
                <w:spacing w:val="-4"/>
                <w:sz w:val="20"/>
                <w:lang w:val="ru-RU"/>
              </w:rPr>
              <w:t xml:space="preserve"> </w:t>
            </w:r>
            <w:r w:rsidRPr="00D621A3">
              <w:rPr>
                <w:sz w:val="20"/>
                <w:lang w:val="ru-RU"/>
              </w:rPr>
              <w:t>стран и</w:t>
            </w:r>
            <w:r w:rsidRPr="00D621A3">
              <w:rPr>
                <w:spacing w:val="-4"/>
                <w:sz w:val="20"/>
                <w:lang w:val="ru-RU"/>
              </w:rPr>
              <w:t xml:space="preserve"> </w:t>
            </w:r>
            <w:r w:rsidRPr="00D621A3">
              <w:rPr>
                <w:sz w:val="20"/>
                <w:lang w:val="ru-RU"/>
              </w:rPr>
              <w:t>народов</w:t>
            </w:r>
            <w:r w:rsidRPr="00D621A3">
              <w:rPr>
                <w:spacing w:val="-3"/>
                <w:sz w:val="20"/>
                <w:lang w:val="ru-RU"/>
              </w:rPr>
              <w:t xml:space="preserve"> </w:t>
            </w:r>
            <w:r w:rsidRPr="00D621A3">
              <w:rPr>
                <w:spacing w:val="-2"/>
                <w:sz w:val="20"/>
                <w:lang w:val="ru-RU"/>
              </w:rPr>
              <w:t>мира.</w:t>
            </w:r>
          </w:p>
        </w:tc>
      </w:tr>
      <w:tr w:rsidR="00D621A3" w:rsidTr="00D621A3">
        <w:trPr>
          <w:trHeight w:val="690"/>
        </w:trPr>
        <w:tc>
          <w:tcPr>
            <w:tcW w:w="1989" w:type="dxa"/>
          </w:tcPr>
          <w:p w:rsidR="00D621A3" w:rsidRDefault="00D621A3" w:rsidP="00D621A3">
            <w:pPr>
              <w:pStyle w:val="TableParagraph"/>
              <w:spacing w:line="226" w:lineRule="exact"/>
              <w:ind w:left="107"/>
              <w:rPr>
                <w:sz w:val="20"/>
              </w:rPr>
            </w:pPr>
            <w:r>
              <w:rPr>
                <w:sz w:val="20"/>
              </w:rPr>
              <w:t>Речевое</w:t>
            </w:r>
            <w:r>
              <w:rPr>
                <w:spacing w:val="2"/>
                <w:sz w:val="20"/>
              </w:rPr>
              <w:t xml:space="preserve"> </w:t>
            </w:r>
            <w:r>
              <w:rPr>
                <w:spacing w:val="-2"/>
                <w:sz w:val="20"/>
              </w:rPr>
              <w:t>развитие</w:t>
            </w:r>
          </w:p>
        </w:tc>
        <w:tc>
          <w:tcPr>
            <w:tcW w:w="8790" w:type="dxa"/>
          </w:tcPr>
          <w:p w:rsidR="00D621A3" w:rsidRPr="00D621A3" w:rsidRDefault="00D621A3" w:rsidP="00D621A3">
            <w:pPr>
              <w:pStyle w:val="TableParagraph"/>
              <w:spacing w:line="237" w:lineRule="auto"/>
              <w:ind w:left="103"/>
              <w:rPr>
                <w:sz w:val="20"/>
                <w:lang w:val="ru-RU"/>
              </w:rPr>
            </w:pPr>
            <w:r w:rsidRPr="00D621A3">
              <w:rPr>
                <w:sz w:val="20"/>
                <w:lang w:val="ru-RU"/>
              </w:rPr>
              <w:t>Владение</w:t>
            </w:r>
            <w:r w:rsidRPr="00D621A3">
              <w:rPr>
                <w:spacing w:val="40"/>
                <w:sz w:val="20"/>
                <w:lang w:val="ru-RU"/>
              </w:rPr>
              <w:t xml:space="preserve"> </w:t>
            </w:r>
            <w:r w:rsidRPr="00D621A3">
              <w:rPr>
                <w:sz w:val="20"/>
                <w:lang w:val="ru-RU"/>
              </w:rPr>
              <w:t>речью</w:t>
            </w:r>
            <w:r w:rsidRPr="00D621A3">
              <w:rPr>
                <w:spacing w:val="40"/>
                <w:sz w:val="20"/>
                <w:lang w:val="ru-RU"/>
              </w:rPr>
              <w:t xml:space="preserve"> </w:t>
            </w:r>
            <w:r w:rsidRPr="00D621A3">
              <w:rPr>
                <w:sz w:val="20"/>
                <w:lang w:val="ru-RU"/>
              </w:rPr>
              <w:t>как</w:t>
            </w:r>
            <w:r w:rsidRPr="00D621A3">
              <w:rPr>
                <w:spacing w:val="40"/>
                <w:sz w:val="20"/>
                <w:lang w:val="ru-RU"/>
              </w:rPr>
              <w:t xml:space="preserve"> </w:t>
            </w:r>
            <w:r w:rsidRPr="00D621A3">
              <w:rPr>
                <w:sz w:val="20"/>
                <w:lang w:val="ru-RU"/>
              </w:rPr>
              <w:t>средством</w:t>
            </w:r>
            <w:r w:rsidRPr="00D621A3">
              <w:rPr>
                <w:spacing w:val="40"/>
                <w:sz w:val="20"/>
                <w:lang w:val="ru-RU"/>
              </w:rPr>
              <w:t xml:space="preserve"> </w:t>
            </w:r>
            <w:r w:rsidRPr="00D621A3">
              <w:rPr>
                <w:sz w:val="20"/>
                <w:lang w:val="ru-RU"/>
              </w:rPr>
              <w:t>общения</w:t>
            </w:r>
            <w:r w:rsidRPr="00D621A3">
              <w:rPr>
                <w:spacing w:val="40"/>
                <w:sz w:val="20"/>
                <w:lang w:val="ru-RU"/>
              </w:rPr>
              <w:t xml:space="preserve"> </w:t>
            </w:r>
            <w:r w:rsidRPr="00D621A3">
              <w:rPr>
                <w:sz w:val="20"/>
                <w:lang w:val="ru-RU"/>
              </w:rPr>
              <w:t>и</w:t>
            </w:r>
            <w:r w:rsidRPr="00D621A3">
              <w:rPr>
                <w:spacing w:val="40"/>
                <w:sz w:val="20"/>
                <w:lang w:val="ru-RU"/>
              </w:rPr>
              <w:t xml:space="preserve"> </w:t>
            </w:r>
            <w:r w:rsidRPr="00D621A3">
              <w:rPr>
                <w:sz w:val="20"/>
                <w:lang w:val="ru-RU"/>
              </w:rPr>
              <w:t>культуры;</w:t>
            </w:r>
            <w:r w:rsidRPr="00D621A3">
              <w:rPr>
                <w:spacing w:val="40"/>
                <w:sz w:val="20"/>
                <w:lang w:val="ru-RU"/>
              </w:rPr>
              <w:t xml:space="preserve"> </w:t>
            </w:r>
            <w:r w:rsidRPr="00D621A3">
              <w:rPr>
                <w:sz w:val="20"/>
                <w:lang w:val="ru-RU"/>
              </w:rPr>
              <w:t>обогащение</w:t>
            </w:r>
            <w:r w:rsidRPr="00D621A3">
              <w:rPr>
                <w:spacing w:val="40"/>
                <w:sz w:val="20"/>
                <w:lang w:val="ru-RU"/>
              </w:rPr>
              <w:t xml:space="preserve"> </w:t>
            </w:r>
            <w:r w:rsidRPr="00D621A3">
              <w:rPr>
                <w:sz w:val="20"/>
                <w:lang w:val="ru-RU"/>
              </w:rPr>
              <w:t>активного</w:t>
            </w:r>
            <w:r w:rsidRPr="00D621A3">
              <w:rPr>
                <w:spacing w:val="40"/>
                <w:sz w:val="20"/>
                <w:lang w:val="ru-RU"/>
              </w:rPr>
              <w:t xml:space="preserve"> </w:t>
            </w:r>
            <w:r w:rsidRPr="00D621A3">
              <w:rPr>
                <w:sz w:val="20"/>
                <w:lang w:val="ru-RU"/>
              </w:rPr>
              <w:t>словаря;</w:t>
            </w:r>
            <w:r w:rsidRPr="00D621A3">
              <w:rPr>
                <w:spacing w:val="40"/>
                <w:sz w:val="20"/>
                <w:lang w:val="ru-RU"/>
              </w:rPr>
              <w:t xml:space="preserve"> </w:t>
            </w:r>
            <w:r w:rsidRPr="00D621A3">
              <w:rPr>
                <w:sz w:val="20"/>
                <w:lang w:val="ru-RU"/>
              </w:rPr>
              <w:t>развитие связной,</w:t>
            </w:r>
            <w:r w:rsidRPr="00D621A3">
              <w:rPr>
                <w:spacing w:val="44"/>
                <w:sz w:val="20"/>
                <w:lang w:val="ru-RU"/>
              </w:rPr>
              <w:t xml:space="preserve"> </w:t>
            </w:r>
            <w:r w:rsidRPr="00D621A3">
              <w:rPr>
                <w:sz w:val="20"/>
                <w:lang w:val="ru-RU"/>
              </w:rPr>
              <w:t>грамматически</w:t>
            </w:r>
            <w:r w:rsidRPr="00D621A3">
              <w:rPr>
                <w:spacing w:val="49"/>
                <w:sz w:val="20"/>
                <w:lang w:val="ru-RU"/>
              </w:rPr>
              <w:t xml:space="preserve"> </w:t>
            </w:r>
            <w:r w:rsidRPr="00D621A3">
              <w:rPr>
                <w:sz w:val="20"/>
                <w:lang w:val="ru-RU"/>
              </w:rPr>
              <w:t>правильной</w:t>
            </w:r>
            <w:r w:rsidRPr="00D621A3">
              <w:rPr>
                <w:spacing w:val="52"/>
                <w:sz w:val="20"/>
                <w:lang w:val="ru-RU"/>
              </w:rPr>
              <w:t xml:space="preserve"> </w:t>
            </w:r>
            <w:r w:rsidRPr="00D621A3">
              <w:rPr>
                <w:sz w:val="20"/>
                <w:lang w:val="ru-RU"/>
              </w:rPr>
              <w:t>диалогической</w:t>
            </w:r>
            <w:r w:rsidRPr="00D621A3">
              <w:rPr>
                <w:spacing w:val="49"/>
                <w:sz w:val="20"/>
                <w:lang w:val="ru-RU"/>
              </w:rPr>
              <w:t xml:space="preserve"> </w:t>
            </w:r>
            <w:r w:rsidRPr="00D621A3">
              <w:rPr>
                <w:sz w:val="20"/>
                <w:lang w:val="ru-RU"/>
              </w:rPr>
              <w:t>и</w:t>
            </w:r>
            <w:r w:rsidRPr="00D621A3">
              <w:rPr>
                <w:spacing w:val="45"/>
                <w:sz w:val="20"/>
                <w:lang w:val="ru-RU"/>
              </w:rPr>
              <w:t xml:space="preserve"> </w:t>
            </w:r>
            <w:r w:rsidRPr="00D621A3">
              <w:rPr>
                <w:sz w:val="20"/>
                <w:lang w:val="ru-RU"/>
              </w:rPr>
              <w:t>монологической</w:t>
            </w:r>
            <w:r w:rsidRPr="00D621A3">
              <w:rPr>
                <w:spacing w:val="49"/>
                <w:sz w:val="20"/>
                <w:lang w:val="ru-RU"/>
              </w:rPr>
              <w:t xml:space="preserve"> </w:t>
            </w:r>
            <w:r w:rsidRPr="00D621A3">
              <w:rPr>
                <w:sz w:val="20"/>
                <w:lang w:val="ru-RU"/>
              </w:rPr>
              <w:t>речи;</w:t>
            </w:r>
            <w:r w:rsidRPr="00D621A3">
              <w:rPr>
                <w:spacing w:val="46"/>
                <w:sz w:val="20"/>
                <w:lang w:val="ru-RU"/>
              </w:rPr>
              <w:t xml:space="preserve"> </w:t>
            </w:r>
            <w:r w:rsidRPr="00D621A3">
              <w:rPr>
                <w:sz w:val="20"/>
                <w:lang w:val="ru-RU"/>
              </w:rPr>
              <w:t>развитие</w:t>
            </w:r>
            <w:r w:rsidRPr="00D621A3">
              <w:rPr>
                <w:spacing w:val="48"/>
                <w:sz w:val="20"/>
                <w:lang w:val="ru-RU"/>
              </w:rPr>
              <w:t xml:space="preserve"> </w:t>
            </w:r>
            <w:r w:rsidRPr="00D621A3">
              <w:rPr>
                <w:spacing w:val="-2"/>
                <w:sz w:val="20"/>
                <w:lang w:val="ru-RU"/>
              </w:rPr>
              <w:t>речевого</w:t>
            </w:r>
          </w:p>
          <w:p w:rsidR="00D621A3" w:rsidRPr="00D621A3" w:rsidRDefault="00D621A3" w:rsidP="00D621A3">
            <w:pPr>
              <w:pStyle w:val="TableParagraph"/>
              <w:spacing w:line="214" w:lineRule="exact"/>
              <w:ind w:left="103"/>
              <w:rPr>
                <w:sz w:val="20"/>
                <w:lang w:val="ru-RU"/>
              </w:rPr>
            </w:pPr>
            <w:r w:rsidRPr="00D621A3">
              <w:rPr>
                <w:sz w:val="20"/>
                <w:lang w:val="ru-RU"/>
              </w:rPr>
              <w:t>творчества;</w:t>
            </w:r>
            <w:r w:rsidRPr="00D621A3">
              <w:rPr>
                <w:spacing w:val="-7"/>
                <w:sz w:val="20"/>
                <w:lang w:val="ru-RU"/>
              </w:rPr>
              <w:t xml:space="preserve"> </w:t>
            </w:r>
            <w:r w:rsidRPr="00D621A3">
              <w:rPr>
                <w:sz w:val="20"/>
                <w:lang w:val="ru-RU"/>
              </w:rPr>
              <w:t>знакомство</w:t>
            </w:r>
            <w:r w:rsidRPr="00D621A3">
              <w:rPr>
                <w:spacing w:val="-1"/>
                <w:sz w:val="20"/>
                <w:lang w:val="ru-RU"/>
              </w:rPr>
              <w:t xml:space="preserve"> </w:t>
            </w:r>
            <w:r w:rsidRPr="00D621A3">
              <w:rPr>
                <w:sz w:val="20"/>
                <w:lang w:val="ru-RU"/>
              </w:rPr>
              <w:t>с</w:t>
            </w:r>
            <w:r w:rsidRPr="00D621A3">
              <w:rPr>
                <w:spacing w:val="-4"/>
                <w:sz w:val="20"/>
                <w:lang w:val="ru-RU"/>
              </w:rPr>
              <w:t xml:space="preserve"> </w:t>
            </w:r>
            <w:r w:rsidRPr="00D621A3">
              <w:rPr>
                <w:sz w:val="20"/>
                <w:lang w:val="ru-RU"/>
              </w:rPr>
              <w:t>книжной</w:t>
            </w:r>
            <w:r w:rsidRPr="00D621A3">
              <w:rPr>
                <w:spacing w:val="-3"/>
                <w:sz w:val="20"/>
                <w:lang w:val="ru-RU"/>
              </w:rPr>
              <w:t xml:space="preserve"> </w:t>
            </w:r>
            <w:r w:rsidRPr="00D621A3">
              <w:rPr>
                <w:spacing w:val="-2"/>
                <w:sz w:val="20"/>
                <w:lang w:val="ru-RU"/>
              </w:rPr>
              <w:t>культурой.</w:t>
            </w:r>
          </w:p>
        </w:tc>
      </w:tr>
      <w:tr w:rsidR="00D621A3" w:rsidTr="00D621A3">
        <w:trPr>
          <w:trHeight w:val="1150"/>
        </w:trPr>
        <w:tc>
          <w:tcPr>
            <w:tcW w:w="1989" w:type="dxa"/>
          </w:tcPr>
          <w:p w:rsidR="00D621A3" w:rsidRDefault="00D621A3" w:rsidP="00D621A3">
            <w:pPr>
              <w:pStyle w:val="TableParagraph"/>
              <w:ind w:left="107" w:right="160"/>
              <w:rPr>
                <w:sz w:val="20"/>
              </w:rPr>
            </w:pPr>
            <w:r>
              <w:rPr>
                <w:spacing w:val="-2"/>
                <w:sz w:val="20"/>
              </w:rPr>
              <w:t>Художественно- эстетическое развитие</w:t>
            </w:r>
          </w:p>
        </w:tc>
        <w:tc>
          <w:tcPr>
            <w:tcW w:w="8790" w:type="dxa"/>
          </w:tcPr>
          <w:p w:rsidR="00D621A3" w:rsidRPr="00D621A3" w:rsidRDefault="00D621A3" w:rsidP="00D621A3">
            <w:pPr>
              <w:pStyle w:val="TableParagraph"/>
              <w:ind w:left="103" w:right="103"/>
              <w:jc w:val="both"/>
              <w:rPr>
                <w:sz w:val="20"/>
                <w:lang w:val="ru-RU"/>
              </w:rPr>
            </w:pPr>
            <w:r w:rsidRPr="00D621A3">
              <w:rPr>
                <w:sz w:val="20"/>
                <w:lang w:val="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w:t>
            </w:r>
            <w:r w:rsidRPr="00D621A3">
              <w:rPr>
                <w:spacing w:val="40"/>
                <w:sz w:val="20"/>
                <w:lang w:val="ru-RU"/>
              </w:rPr>
              <w:t xml:space="preserve"> </w:t>
            </w:r>
            <w:r w:rsidRPr="00D621A3">
              <w:rPr>
                <w:sz w:val="20"/>
                <w:lang w:val="ru-RU"/>
              </w:rPr>
              <w:t>музыки,</w:t>
            </w:r>
            <w:r w:rsidRPr="00D621A3">
              <w:rPr>
                <w:spacing w:val="75"/>
                <w:sz w:val="20"/>
                <w:lang w:val="ru-RU"/>
              </w:rPr>
              <w:t xml:space="preserve"> </w:t>
            </w:r>
            <w:r w:rsidRPr="00D621A3">
              <w:rPr>
                <w:sz w:val="20"/>
                <w:lang w:val="ru-RU"/>
              </w:rPr>
              <w:t>художественной</w:t>
            </w:r>
            <w:r w:rsidRPr="00D621A3">
              <w:rPr>
                <w:spacing w:val="74"/>
                <w:sz w:val="20"/>
                <w:lang w:val="ru-RU"/>
              </w:rPr>
              <w:t xml:space="preserve"> </w:t>
            </w:r>
            <w:r w:rsidRPr="00D621A3">
              <w:rPr>
                <w:sz w:val="20"/>
                <w:lang w:val="ru-RU"/>
              </w:rPr>
              <w:t>литературы,</w:t>
            </w:r>
            <w:r w:rsidRPr="00D621A3">
              <w:rPr>
                <w:spacing w:val="75"/>
                <w:sz w:val="20"/>
                <w:lang w:val="ru-RU"/>
              </w:rPr>
              <w:t xml:space="preserve"> </w:t>
            </w:r>
            <w:r w:rsidRPr="00D621A3">
              <w:rPr>
                <w:sz w:val="20"/>
                <w:lang w:val="ru-RU"/>
              </w:rPr>
              <w:t>фольклора;</w:t>
            </w:r>
            <w:r w:rsidRPr="00D621A3">
              <w:rPr>
                <w:spacing w:val="40"/>
                <w:sz w:val="20"/>
                <w:lang w:val="ru-RU"/>
              </w:rPr>
              <w:t xml:space="preserve"> </w:t>
            </w:r>
            <w:r w:rsidRPr="00D621A3">
              <w:rPr>
                <w:sz w:val="20"/>
                <w:lang w:val="ru-RU"/>
              </w:rPr>
              <w:t>стимулирование</w:t>
            </w:r>
            <w:r w:rsidRPr="00D621A3">
              <w:rPr>
                <w:spacing w:val="74"/>
                <w:sz w:val="20"/>
                <w:lang w:val="ru-RU"/>
              </w:rPr>
              <w:t xml:space="preserve"> </w:t>
            </w:r>
            <w:r w:rsidRPr="00D621A3">
              <w:rPr>
                <w:sz w:val="20"/>
                <w:lang w:val="ru-RU"/>
              </w:rPr>
              <w:t>сопереживания</w:t>
            </w:r>
          </w:p>
          <w:p w:rsidR="00D621A3" w:rsidRDefault="00D621A3" w:rsidP="00D621A3">
            <w:pPr>
              <w:pStyle w:val="TableParagraph"/>
              <w:spacing w:line="214" w:lineRule="exact"/>
              <w:ind w:left="103"/>
              <w:jc w:val="both"/>
              <w:rPr>
                <w:sz w:val="20"/>
              </w:rPr>
            </w:pPr>
            <w:r>
              <w:rPr>
                <w:sz w:val="20"/>
              </w:rPr>
              <w:t>персонажам</w:t>
            </w:r>
            <w:r>
              <w:rPr>
                <w:spacing w:val="-2"/>
                <w:sz w:val="20"/>
              </w:rPr>
              <w:t xml:space="preserve"> </w:t>
            </w:r>
            <w:r>
              <w:rPr>
                <w:sz w:val="20"/>
              </w:rPr>
              <w:t>художественных</w:t>
            </w:r>
            <w:r>
              <w:rPr>
                <w:spacing w:val="-7"/>
                <w:sz w:val="20"/>
              </w:rPr>
              <w:t xml:space="preserve"> </w:t>
            </w:r>
            <w:r>
              <w:rPr>
                <w:spacing w:val="-2"/>
                <w:sz w:val="20"/>
              </w:rPr>
              <w:t>произведений.</w:t>
            </w:r>
          </w:p>
        </w:tc>
      </w:tr>
      <w:tr w:rsidR="00D621A3" w:rsidTr="00D621A3">
        <w:trPr>
          <w:trHeight w:val="690"/>
        </w:trPr>
        <w:tc>
          <w:tcPr>
            <w:tcW w:w="1989" w:type="dxa"/>
          </w:tcPr>
          <w:p w:rsidR="00D621A3" w:rsidRDefault="00D621A3" w:rsidP="00D621A3">
            <w:pPr>
              <w:pStyle w:val="TableParagraph"/>
              <w:spacing w:line="237" w:lineRule="auto"/>
              <w:ind w:left="107" w:right="160"/>
              <w:rPr>
                <w:sz w:val="20"/>
              </w:rPr>
            </w:pPr>
            <w:r>
              <w:rPr>
                <w:spacing w:val="-2"/>
                <w:sz w:val="20"/>
              </w:rPr>
              <w:t>Физическое развитие</w:t>
            </w:r>
          </w:p>
        </w:tc>
        <w:tc>
          <w:tcPr>
            <w:tcW w:w="8790" w:type="dxa"/>
          </w:tcPr>
          <w:p w:rsidR="00D621A3" w:rsidRPr="00D621A3" w:rsidRDefault="00D621A3" w:rsidP="00D621A3">
            <w:pPr>
              <w:pStyle w:val="TableParagraph"/>
              <w:spacing w:line="237" w:lineRule="auto"/>
              <w:ind w:left="103"/>
              <w:rPr>
                <w:sz w:val="20"/>
                <w:lang w:val="ru-RU"/>
              </w:rPr>
            </w:pPr>
            <w:r w:rsidRPr="00D621A3">
              <w:rPr>
                <w:sz w:val="20"/>
                <w:lang w:val="ru-RU"/>
              </w:rPr>
              <w:t>Становление целенаправленности и саморегуляции в двигательной сфере; становление ценностей здорового</w:t>
            </w:r>
            <w:r w:rsidRPr="00D621A3">
              <w:rPr>
                <w:spacing w:val="60"/>
                <w:w w:val="150"/>
                <w:sz w:val="20"/>
                <w:lang w:val="ru-RU"/>
              </w:rPr>
              <w:t xml:space="preserve"> </w:t>
            </w:r>
            <w:r w:rsidRPr="00D621A3">
              <w:rPr>
                <w:sz w:val="20"/>
                <w:lang w:val="ru-RU"/>
              </w:rPr>
              <w:t>образа</w:t>
            </w:r>
            <w:r w:rsidRPr="00D621A3">
              <w:rPr>
                <w:spacing w:val="56"/>
                <w:w w:val="150"/>
                <w:sz w:val="20"/>
                <w:lang w:val="ru-RU"/>
              </w:rPr>
              <w:t xml:space="preserve"> </w:t>
            </w:r>
            <w:r w:rsidRPr="00D621A3">
              <w:rPr>
                <w:sz w:val="20"/>
                <w:lang w:val="ru-RU"/>
              </w:rPr>
              <w:t>жизни,</w:t>
            </w:r>
            <w:r w:rsidRPr="00D621A3">
              <w:rPr>
                <w:spacing w:val="58"/>
                <w:w w:val="150"/>
                <w:sz w:val="20"/>
                <w:lang w:val="ru-RU"/>
              </w:rPr>
              <w:t xml:space="preserve"> </w:t>
            </w:r>
            <w:r w:rsidRPr="00D621A3">
              <w:rPr>
                <w:sz w:val="20"/>
                <w:lang w:val="ru-RU"/>
              </w:rPr>
              <w:t>овладение</w:t>
            </w:r>
            <w:r w:rsidRPr="00D621A3">
              <w:rPr>
                <w:spacing w:val="57"/>
                <w:w w:val="150"/>
                <w:sz w:val="20"/>
                <w:lang w:val="ru-RU"/>
              </w:rPr>
              <w:t xml:space="preserve"> </w:t>
            </w:r>
            <w:r w:rsidRPr="00D621A3">
              <w:rPr>
                <w:sz w:val="20"/>
                <w:lang w:val="ru-RU"/>
              </w:rPr>
              <w:t>его</w:t>
            </w:r>
            <w:r w:rsidRPr="00D621A3">
              <w:rPr>
                <w:spacing w:val="60"/>
                <w:w w:val="150"/>
                <w:sz w:val="20"/>
                <w:lang w:val="ru-RU"/>
              </w:rPr>
              <w:t xml:space="preserve"> </w:t>
            </w:r>
            <w:r w:rsidRPr="00D621A3">
              <w:rPr>
                <w:sz w:val="20"/>
                <w:lang w:val="ru-RU"/>
              </w:rPr>
              <w:t>элементарными</w:t>
            </w:r>
            <w:r w:rsidRPr="00D621A3">
              <w:rPr>
                <w:spacing w:val="57"/>
                <w:w w:val="150"/>
                <w:sz w:val="20"/>
                <w:lang w:val="ru-RU"/>
              </w:rPr>
              <w:t xml:space="preserve"> </w:t>
            </w:r>
            <w:r w:rsidRPr="00D621A3">
              <w:rPr>
                <w:sz w:val="20"/>
                <w:lang w:val="ru-RU"/>
              </w:rPr>
              <w:t>нормами</w:t>
            </w:r>
            <w:r w:rsidRPr="00D621A3">
              <w:rPr>
                <w:spacing w:val="58"/>
                <w:w w:val="150"/>
                <w:sz w:val="20"/>
                <w:lang w:val="ru-RU"/>
              </w:rPr>
              <w:t xml:space="preserve"> </w:t>
            </w:r>
            <w:r w:rsidRPr="00D621A3">
              <w:rPr>
                <w:sz w:val="20"/>
                <w:lang w:val="ru-RU"/>
              </w:rPr>
              <w:t>и</w:t>
            </w:r>
            <w:r w:rsidRPr="00D621A3">
              <w:rPr>
                <w:spacing w:val="57"/>
                <w:w w:val="150"/>
                <w:sz w:val="20"/>
                <w:lang w:val="ru-RU"/>
              </w:rPr>
              <w:t xml:space="preserve"> </w:t>
            </w:r>
            <w:r w:rsidRPr="00D621A3">
              <w:rPr>
                <w:sz w:val="20"/>
                <w:lang w:val="ru-RU"/>
              </w:rPr>
              <w:t>правилами</w:t>
            </w:r>
            <w:r w:rsidRPr="00D621A3">
              <w:rPr>
                <w:spacing w:val="57"/>
                <w:w w:val="150"/>
                <w:sz w:val="20"/>
                <w:lang w:val="ru-RU"/>
              </w:rPr>
              <w:t xml:space="preserve"> </w:t>
            </w:r>
            <w:r w:rsidRPr="00D621A3">
              <w:rPr>
                <w:sz w:val="20"/>
                <w:lang w:val="ru-RU"/>
              </w:rPr>
              <w:t>(в</w:t>
            </w:r>
            <w:r w:rsidRPr="00D621A3">
              <w:rPr>
                <w:spacing w:val="59"/>
                <w:w w:val="150"/>
                <w:sz w:val="20"/>
                <w:lang w:val="ru-RU"/>
              </w:rPr>
              <w:t xml:space="preserve"> </w:t>
            </w:r>
            <w:r w:rsidRPr="00D621A3">
              <w:rPr>
                <w:spacing w:val="-2"/>
                <w:sz w:val="20"/>
                <w:lang w:val="ru-RU"/>
              </w:rPr>
              <w:t>питании,</w:t>
            </w:r>
          </w:p>
          <w:p w:rsidR="00D621A3" w:rsidRPr="00D621A3" w:rsidRDefault="00D621A3" w:rsidP="00D621A3">
            <w:pPr>
              <w:pStyle w:val="TableParagraph"/>
              <w:spacing w:before="1" w:line="214" w:lineRule="exact"/>
              <w:ind w:left="103"/>
              <w:rPr>
                <w:sz w:val="20"/>
                <w:lang w:val="ru-RU"/>
              </w:rPr>
            </w:pPr>
            <w:r w:rsidRPr="00D621A3">
              <w:rPr>
                <w:sz w:val="20"/>
                <w:lang w:val="ru-RU"/>
              </w:rPr>
              <w:t>двигательном</w:t>
            </w:r>
            <w:r w:rsidRPr="00D621A3">
              <w:rPr>
                <w:spacing w:val="-7"/>
                <w:sz w:val="20"/>
                <w:lang w:val="ru-RU"/>
              </w:rPr>
              <w:t xml:space="preserve"> </w:t>
            </w:r>
            <w:r w:rsidRPr="00D621A3">
              <w:rPr>
                <w:sz w:val="20"/>
                <w:lang w:val="ru-RU"/>
              </w:rPr>
              <w:t>режиме,</w:t>
            </w:r>
            <w:r w:rsidRPr="00D621A3">
              <w:rPr>
                <w:spacing w:val="-4"/>
                <w:sz w:val="20"/>
                <w:lang w:val="ru-RU"/>
              </w:rPr>
              <w:t xml:space="preserve"> </w:t>
            </w:r>
            <w:r w:rsidRPr="00D621A3">
              <w:rPr>
                <w:sz w:val="20"/>
                <w:lang w:val="ru-RU"/>
              </w:rPr>
              <w:t>закаливании,</w:t>
            </w:r>
            <w:r w:rsidRPr="00D621A3">
              <w:rPr>
                <w:spacing w:val="-5"/>
                <w:sz w:val="20"/>
                <w:lang w:val="ru-RU"/>
              </w:rPr>
              <w:t xml:space="preserve"> </w:t>
            </w:r>
            <w:r w:rsidRPr="00D621A3">
              <w:rPr>
                <w:sz w:val="20"/>
                <w:lang w:val="ru-RU"/>
              </w:rPr>
              <w:t>при</w:t>
            </w:r>
            <w:r w:rsidRPr="00D621A3">
              <w:rPr>
                <w:spacing w:val="-2"/>
                <w:sz w:val="20"/>
                <w:lang w:val="ru-RU"/>
              </w:rPr>
              <w:t xml:space="preserve"> </w:t>
            </w:r>
            <w:r w:rsidRPr="00D621A3">
              <w:rPr>
                <w:sz w:val="20"/>
                <w:lang w:val="ru-RU"/>
              </w:rPr>
              <w:t>формировании</w:t>
            </w:r>
            <w:r w:rsidRPr="00D621A3">
              <w:rPr>
                <w:spacing w:val="-5"/>
                <w:sz w:val="20"/>
                <w:lang w:val="ru-RU"/>
              </w:rPr>
              <w:t xml:space="preserve"> </w:t>
            </w:r>
            <w:r w:rsidRPr="00D621A3">
              <w:rPr>
                <w:sz w:val="20"/>
                <w:lang w:val="ru-RU"/>
              </w:rPr>
              <w:t>полезных</w:t>
            </w:r>
            <w:r w:rsidRPr="00D621A3">
              <w:rPr>
                <w:spacing w:val="-6"/>
                <w:sz w:val="20"/>
                <w:lang w:val="ru-RU"/>
              </w:rPr>
              <w:t xml:space="preserve"> </w:t>
            </w:r>
            <w:r w:rsidRPr="00D621A3">
              <w:rPr>
                <w:sz w:val="20"/>
                <w:lang w:val="ru-RU"/>
              </w:rPr>
              <w:t>привычек</w:t>
            </w:r>
            <w:r w:rsidRPr="00D621A3">
              <w:rPr>
                <w:spacing w:val="-4"/>
                <w:sz w:val="20"/>
                <w:lang w:val="ru-RU"/>
              </w:rPr>
              <w:t xml:space="preserve"> </w:t>
            </w:r>
            <w:r w:rsidRPr="00D621A3">
              <w:rPr>
                <w:sz w:val="20"/>
                <w:lang w:val="ru-RU"/>
              </w:rPr>
              <w:t>и</w:t>
            </w:r>
            <w:r w:rsidRPr="00D621A3">
              <w:rPr>
                <w:spacing w:val="-5"/>
                <w:sz w:val="20"/>
                <w:lang w:val="ru-RU"/>
              </w:rPr>
              <w:t xml:space="preserve"> </w:t>
            </w:r>
            <w:r w:rsidRPr="00D621A3">
              <w:rPr>
                <w:spacing w:val="-2"/>
                <w:sz w:val="20"/>
                <w:lang w:val="ru-RU"/>
              </w:rPr>
              <w:t>др.).</w:t>
            </w:r>
          </w:p>
        </w:tc>
      </w:tr>
    </w:tbl>
    <w:p w:rsidR="00D621A3" w:rsidRDefault="00D621A3" w:rsidP="00D621A3">
      <w:pPr>
        <w:pStyle w:val="a3"/>
        <w:spacing w:before="20"/>
        <w:ind w:left="0"/>
        <w:jc w:val="left"/>
      </w:pPr>
    </w:p>
    <w:p w:rsidR="00D621A3" w:rsidRDefault="00D621A3" w:rsidP="00D621A3">
      <w:pPr>
        <w:pStyle w:val="2"/>
        <w:ind w:left="1506" w:right="1248"/>
      </w:pPr>
      <w:r>
        <w:t>Часть,</w:t>
      </w:r>
      <w:r>
        <w:rPr>
          <w:spacing w:val="-10"/>
        </w:rPr>
        <w:t xml:space="preserve"> </w:t>
      </w:r>
      <w:r>
        <w:t>формируемая</w:t>
      </w:r>
      <w:r>
        <w:rPr>
          <w:spacing w:val="-7"/>
        </w:rPr>
        <w:t xml:space="preserve"> </w:t>
      </w:r>
      <w:r>
        <w:t>участниками</w:t>
      </w:r>
      <w:r>
        <w:rPr>
          <w:spacing w:val="-4"/>
        </w:rPr>
        <w:t xml:space="preserve"> </w:t>
      </w:r>
      <w:r>
        <w:t>образовательных</w:t>
      </w:r>
      <w:r>
        <w:rPr>
          <w:spacing w:val="-8"/>
        </w:rPr>
        <w:t xml:space="preserve"> </w:t>
      </w:r>
      <w:r>
        <w:rPr>
          <w:spacing w:val="-2"/>
        </w:rPr>
        <w:t>отношений</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9"/>
        <w:gridCol w:w="8790"/>
      </w:tblGrid>
      <w:tr w:rsidR="00D621A3" w:rsidTr="00D621A3">
        <w:trPr>
          <w:trHeight w:val="1382"/>
        </w:trPr>
        <w:tc>
          <w:tcPr>
            <w:tcW w:w="1989" w:type="dxa"/>
          </w:tcPr>
          <w:p w:rsidR="00D621A3" w:rsidRDefault="00D621A3" w:rsidP="00D621A3">
            <w:pPr>
              <w:pStyle w:val="TableParagraph"/>
              <w:spacing w:line="237" w:lineRule="auto"/>
              <w:ind w:left="107"/>
              <w:rPr>
                <w:sz w:val="20"/>
              </w:rPr>
            </w:pPr>
            <w:r>
              <w:rPr>
                <w:spacing w:val="-2"/>
                <w:sz w:val="20"/>
              </w:rPr>
              <w:t>«Игровой калейдоскоп»</w:t>
            </w:r>
          </w:p>
        </w:tc>
        <w:tc>
          <w:tcPr>
            <w:tcW w:w="8790" w:type="dxa"/>
          </w:tcPr>
          <w:p w:rsidR="00D621A3" w:rsidRPr="00D621A3" w:rsidRDefault="00D621A3" w:rsidP="00D621A3">
            <w:pPr>
              <w:pStyle w:val="TableParagraph"/>
              <w:ind w:left="103" w:right="1162"/>
              <w:jc w:val="both"/>
              <w:rPr>
                <w:sz w:val="20"/>
                <w:lang w:val="ru-RU"/>
              </w:rPr>
            </w:pPr>
            <w:r w:rsidRPr="00D621A3">
              <w:rPr>
                <w:sz w:val="20"/>
                <w:lang w:val="ru-RU"/>
              </w:rPr>
              <w:t>Формирование положительных</w:t>
            </w:r>
            <w:r w:rsidRPr="00D621A3">
              <w:rPr>
                <w:spacing w:val="-3"/>
                <w:sz w:val="20"/>
                <w:lang w:val="ru-RU"/>
              </w:rPr>
              <w:t xml:space="preserve"> </w:t>
            </w:r>
            <w:r w:rsidRPr="00D621A3">
              <w:rPr>
                <w:sz w:val="20"/>
                <w:lang w:val="ru-RU"/>
              </w:rPr>
              <w:t>эмоции</w:t>
            </w:r>
            <w:r w:rsidRPr="00D621A3">
              <w:rPr>
                <w:spacing w:val="-2"/>
                <w:sz w:val="20"/>
                <w:lang w:val="ru-RU"/>
              </w:rPr>
              <w:t xml:space="preserve"> </w:t>
            </w:r>
            <w:r w:rsidRPr="00D621A3">
              <w:rPr>
                <w:sz w:val="20"/>
                <w:lang w:val="ru-RU"/>
              </w:rPr>
              <w:t>по отношению к детскому</w:t>
            </w:r>
            <w:r w:rsidRPr="00D621A3">
              <w:rPr>
                <w:spacing w:val="-7"/>
                <w:sz w:val="20"/>
                <w:lang w:val="ru-RU"/>
              </w:rPr>
              <w:t xml:space="preserve"> </w:t>
            </w:r>
            <w:r w:rsidRPr="00D621A3">
              <w:rPr>
                <w:sz w:val="20"/>
                <w:lang w:val="ru-RU"/>
              </w:rPr>
              <w:t>саду;</w:t>
            </w:r>
            <w:r w:rsidRPr="00D621A3">
              <w:rPr>
                <w:spacing w:val="-2"/>
                <w:sz w:val="20"/>
                <w:lang w:val="ru-RU"/>
              </w:rPr>
              <w:t xml:space="preserve"> </w:t>
            </w:r>
            <w:r w:rsidRPr="00D621A3">
              <w:rPr>
                <w:sz w:val="20"/>
                <w:lang w:val="ru-RU"/>
              </w:rPr>
              <w:t>Формирование положительное</w:t>
            </w:r>
            <w:r w:rsidRPr="00D621A3">
              <w:rPr>
                <w:spacing w:val="-10"/>
                <w:sz w:val="20"/>
                <w:lang w:val="ru-RU"/>
              </w:rPr>
              <w:t xml:space="preserve"> </w:t>
            </w:r>
            <w:r w:rsidRPr="00D621A3">
              <w:rPr>
                <w:sz w:val="20"/>
                <w:lang w:val="ru-RU"/>
              </w:rPr>
              <w:t>отношение</w:t>
            </w:r>
            <w:r w:rsidRPr="00D621A3">
              <w:rPr>
                <w:spacing w:val="-3"/>
                <w:sz w:val="20"/>
                <w:lang w:val="ru-RU"/>
              </w:rPr>
              <w:t xml:space="preserve"> </w:t>
            </w:r>
            <w:r w:rsidRPr="00D621A3">
              <w:rPr>
                <w:sz w:val="20"/>
                <w:lang w:val="ru-RU"/>
              </w:rPr>
              <w:t>к</w:t>
            </w:r>
            <w:r w:rsidRPr="00D621A3">
              <w:rPr>
                <w:spacing w:val="-4"/>
                <w:sz w:val="20"/>
                <w:lang w:val="ru-RU"/>
              </w:rPr>
              <w:t xml:space="preserve"> </w:t>
            </w:r>
            <w:r w:rsidRPr="00D621A3">
              <w:rPr>
                <w:sz w:val="20"/>
                <w:lang w:val="ru-RU"/>
              </w:rPr>
              <w:t>своему</w:t>
            </w:r>
            <w:r w:rsidRPr="00D621A3">
              <w:rPr>
                <w:spacing w:val="-7"/>
                <w:sz w:val="20"/>
                <w:lang w:val="ru-RU"/>
              </w:rPr>
              <w:t xml:space="preserve"> </w:t>
            </w:r>
            <w:r w:rsidRPr="00D621A3">
              <w:rPr>
                <w:sz w:val="20"/>
                <w:lang w:val="ru-RU"/>
              </w:rPr>
              <w:t>«Я»</w:t>
            </w:r>
            <w:r w:rsidRPr="00D621A3">
              <w:rPr>
                <w:spacing w:val="-7"/>
                <w:sz w:val="20"/>
                <w:lang w:val="ru-RU"/>
              </w:rPr>
              <w:t xml:space="preserve"> </w:t>
            </w:r>
            <w:r w:rsidRPr="00D621A3">
              <w:rPr>
                <w:sz w:val="20"/>
                <w:lang w:val="ru-RU"/>
              </w:rPr>
              <w:t>и</w:t>
            </w:r>
            <w:r w:rsidRPr="00D621A3">
              <w:rPr>
                <w:spacing w:val="-2"/>
                <w:sz w:val="20"/>
                <w:lang w:val="ru-RU"/>
              </w:rPr>
              <w:t xml:space="preserve"> </w:t>
            </w:r>
            <w:r w:rsidRPr="00D621A3">
              <w:rPr>
                <w:sz w:val="20"/>
                <w:lang w:val="ru-RU"/>
              </w:rPr>
              <w:t>к</w:t>
            </w:r>
            <w:r w:rsidRPr="00D621A3">
              <w:rPr>
                <w:spacing w:val="-4"/>
                <w:sz w:val="20"/>
                <w:lang w:val="ru-RU"/>
              </w:rPr>
              <w:t xml:space="preserve"> </w:t>
            </w:r>
            <w:r w:rsidRPr="00D621A3">
              <w:rPr>
                <w:sz w:val="20"/>
                <w:lang w:val="ru-RU"/>
              </w:rPr>
              <w:t>сверстникам;</w:t>
            </w:r>
            <w:r w:rsidRPr="00D621A3">
              <w:rPr>
                <w:spacing w:val="-6"/>
                <w:sz w:val="20"/>
                <w:lang w:val="ru-RU"/>
              </w:rPr>
              <w:t xml:space="preserve"> </w:t>
            </w:r>
            <w:r w:rsidRPr="00D621A3">
              <w:rPr>
                <w:sz w:val="20"/>
                <w:lang w:val="ru-RU"/>
              </w:rPr>
              <w:t>Развитие уверенности</w:t>
            </w:r>
            <w:r w:rsidRPr="00D621A3">
              <w:rPr>
                <w:spacing w:val="-5"/>
                <w:sz w:val="20"/>
                <w:lang w:val="ru-RU"/>
              </w:rPr>
              <w:t xml:space="preserve"> </w:t>
            </w:r>
            <w:r w:rsidRPr="00D621A3">
              <w:rPr>
                <w:sz w:val="20"/>
                <w:lang w:val="ru-RU"/>
              </w:rPr>
              <w:t>в</w:t>
            </w:r>
            <w:r w:rsidRPr="00D621A3">
              <w:rPr>
                <w:spacing w:val="-1"/>
                <w:sz w:val="20"/>
                <w:lang w:val="ru-RU"/>
              </w:rPr>
              <w:t xml:space="preserve"> </w:t>
            </w:r>
            <w:r w:rsidRPr="00D621A3">
              <w:rPr>
                <w:sz w:val="20"/>
                <w:lang w:val="ru-RU"/>
              </w:rPr>
              <w:t>себе, самостоятельности и инициативности;</w:t>
            </w:r>
          </w:p>
          <w:p w:rsidR="00D621A3" w:rsidRPr="00D621A3" w:rsidRDefault="00D621A3" w:rsidP="00D621A3">
            <w:pPr>
              <w:pStyle w:val="TableParagraph"/>
              <w:spacing w:line="228" w:lineRule="exact"/>
              <w:ind w:left="103"/>
              <w:rPr>
                <w:sz w:val="20"/>
                <w:lang w:val="ru-RU"/>
              </w:rPr>
            </w:pPr>
            <w:r w:rsidRPr="00D621A3">
              <w:rPr>
                <w:sz w:val="20"/>
                <w:lang w:val="ru-RU"/>
              </w:rPr>
              <w:t>Развитие</w:t>
            </w:r>
            <w:r w:rsidRPr="00D621A3">
              <w:rPr>
                <w:spacing w:val="-9"/>
                <w:sz w:val="20"/>
                <w:lang w:val="ru-RU"/>
              </w:rPr>
              <w:t xml:space="preserve"> </w:t>
            </w:r>
            <w:r w:rsidRPr="00D621A3">
              <w:rPr>
                <w:sz w:val="20"/>
                <w:lang w:val="ru-RU"/>
              </w:rPr>
              <w:t>способности</w:t>
            </w:r>
            <w:r w:rsidRPr="00D621A3">
              <w:rPr>
                <w:spacing w:val="-5"/>
                <w:sz w:val="20"/>
                <w:lang w:val="ru-RU"/>
              </w:rPr>
              <w:t xml:space="preserve"> </w:t>
            </w:r>
            <w:r w:rsidRPr="00D621A3">
              <w:rPr>
                <w:sz w:val="20"/>
                <w:lang w:val="ru-RU"/>
              </w:rPr>
              <w:t>ребенка</w:t>
            </w:r>
            <w:r w:rsidRPr="00D621A3">
              <w:rPr>
                <w:spacing w:val="-3"/>
                <w:sz w:val="20"/>
                <w:lang w:val="ru-RU"/>
              </w:rPr>
              <w:t xml:space="preserve"> </w:t>
            </w:r>
            <w:r w:rsidRPr="00D621A3">
              <w:rPr>
                <w:sz w:val="20"/>
                <w:lang w:val="ru-RU"/>
              </w:rPr>
              <w:t>к</w:t>
            </w:r>
            <w:r w:rsidRPr="00D621A3">
              <w:rPr>
                <w:spacing w:val="-4"/>
                <w:sz w:val="20"/>
                <w:lang w:val="ru-RU"/>
              </w:rPr>
              <w:t xml:space="preserve"> </w:t>
            </w:r>
            <w:r w:rsidRPr="00D621A3">
              <w:rPr>
                <w:sz w:val="20"/>
                <w:lang w:val="ru-RU"/>
              </w:rPr>
              <w:t>взаимопомощи,</w:t>
            </w:r>
            <w:r w:rsidRPr="00D621A3">
              <w:rPr>
                <w:spacing w:val="-1"/>
                <w:sz w:val="20"/>
                <w:lang w:val="ru-RU"/>
              </w:rPr>
              <w:t xml:space="preserve"> </w:t>
            </w:r>
            <w:r w:rsidRPr="00D621A3">
              <w:rPr>
                <w:sz w:val="20"/>
                <w:lang w:val="ru-RU"/>
              </w:rPr>
              <w:t>сопереживанию</w:t>
            </w:r>
            <w:r w:rsidRPr="00D621A3">
              <w:rPr>
                <w:spacing w:val="-8"/>
                <w:sz w:val="20"/>
                <w:lang w:val="ru-RU"/>
              </w:rPr>
              <w:t xml:space="preserve"> </w:t>
            </w:r>
            <w:r w:rsidRPr="00D621A3">
              <w:rPr>
                <w:sz w:val="20"/>
                <w:lang w:val="ru-RU"/>
              </w:rPr>
              <w:t>и</w:t>
            </w:r>
            <w:r w:rsidRPr="00D621A3">
              <w:rPr>
                <w:spacing w:val="-2"/>
                <w:sz w:val="20"/>
                <w:lang w:val="ru-RU"/>
              </w:rPr>
              <w:t xml:space="preserve"> </w:t>
            </w:r>
            <w:r w:rsidRPr="00D621A3">
              <w:rPr>
                <w:sz w:val="20"/>
                <w:lang w:val="ru-RU"/>
              </w:rPr>
              <w:t>эмпатии</w:t>
            </w:r>
            <w:r w:rsidRPr="00D621A3">
              <w:rPr>
                <w:spacing w:val="-2"/>
                <w:sz w:val="20"/>
                <w:lang w:val="ru-RU"/>
              </w:rPr>
              <w:t xml:space="preserve"> </w:t>
            </w:r>
            <w:r w:rsidRPr="00D621A3">
              <w:rPr>
                <w:sz w:val="20"/>
                <w:lang w:val="ru-RU"/>
              </w:rPr>
              <w:t>к</w:t>
            </w:r>
            <w:r w:rsidRPr="00D621A3">
              <w:rPr>
                <w:spacing w:val="-4"/>
                <w:sz w:val="20"/>
                <w:lang w:val="ru-RU"/>
              </w:rPr>
              <w:t xml:space="preserve"> </w:t>
            </w:r>
            <w:r w:rsidRPr="00D621A3">
              <w:rPr>
                <w:sz w:val="20"/>
                <w:lang w:val="ru-RU"/>
              </w:rPr>
              <w:t>другому</w:t>
            </w:r>
            <w:r w:rsidRPr="00D621A3">
              <w:rPr>
                <w:spacing w:val="-10"/>
                <w:sz w:val="20"/>
                <w:lang w:val="ru-RU"/>
              </w:rPr>
              <w:t xml:space="preserve"> </w:t>
            </w:r>
            <w:r w:rsidRPr="00D621A3">
              <w:rPr>
                <w:spacing w:val="-2"/>
                <w:sz w:val="20"/>
                <w:lang w:val="ru-RU"/>
              </w:rPr>
              <w:t>ребенку;</w:t>
            </w:r>
          </w:p>
          <w:p w:rsidR="00D621A3" w:rsidRPr="00D621A3" w:rsidRDefault="00D621A3" w:rsidP="00D621A3">
            <w:pPr>
              <w:pStyle w:val="TableParagraph"/>
              <w:spacing w:line="228" w:lineRule="exact"/>
              <w:ind w:left="103"/>
              <w:rPr>
                <w:sz w:val="20"/>
                <w:lang w:val="ru-RU"/>
              </w:rPr>
            </w:pPr>
            <w:r w:rsidRPr="00D621A3">
              <w:rPr>
                <w:sz w:val="20"/>
                <w:lang w:val="ru-RU"/>
              </w:rPr>
              <w:t>развитие</w:t>
            </w:r>
            <w:r w:rsidRPr="00D621A3">
              <w:rPr>
                <w:spacing w:val="-3"/>
                <w:sz w:val="20"/>
                <w:lang w:val="ru-RU"/>
              </w:rPr>
              <w:t xml:space="preserve"> </w:t>
            </w:r>
            <w:r w:rsidRPr="00D621A3">
              <w:rPr>
                <w:sz w:val="20"/>
                <w:lang w:val="ru-RU"/>
              </w:rPr>
              <w:t>регулятивных</w:t>
            </w:r>
            <w:r w:rsidRPr="00D621A3">
              <w:rPr>
                <w:spacing w:val="-3"/>
                <w:sz w:val="20"/>
                <w:lang w:val="ru-RU"/>
              </w:rPr>
              <w:t xml:space="preserve"> </w:t>
            </w:r>
            <w:r w:rsidRPr="00D621A3">
              <w:rPr>
                <w:sz w:val="20"/>
                <w:lang w:val="ru-RU"/>
              </w:rPr>
              <w:t>умений</w:t>
            </w:r>
            <w:r w:rsidRPr="00D621A3">
              <w:rPr>
                <w:spacing w:val="-2"/>
                <w:sz w:val="20"/>
                <w:lang w:val="ru-RU"/>
              </w:rPr>
              <w:t xml:space="preserve"> </w:t>
            </w:r>
            <w:r w:rsidRPr="00D621A3">
              <w:rPr>
                <w:sz w:val="20"/>
                <w:lang w:val="ru-RU"/>
              </w:rPr>
              <w:t>и</w:t>
            </w:r>
            <w:r w:rsidRPr="00D621A3">
              <w:rPr>
                <w:spacing w:val="-2"/>
                <w:sz w:val="20"/>
                <w:lang w:val="ru-RU"/>
              </w:rPr>
              <w:t xml:space="preserve"> </w:t>
            </w:r>
            <w:r w:rsidRPr="00D621A3">
              <w:rPr>
                <w:sz w:val="20"/>
                <w:lang w:val="ru-RU"/>
              </w:rPr>
              <w:t>навыков</w:t>
            </w:r>
            <w:r w:rsidRPr="00D621A3">
              <w:rPr>
                <w:spacing w:val="-5"/>
                <w:sz w:val="20"/>
                <w:lang w:val="ru-RU"/>
              </w:rPr>
              <w:t xml:space="preserve"> </w:t>
            </w:r>
            <w:r w:rsidRPr="00D621A3">
              <w:rPr>
                <w:sz w:val="20"/>
                <w:lang w:val="ru-RU"/>
              </w:rPr>
              <w:t>в</w:t>
            </w:r>
            <w:r w:rsidRPr="00D621A3">
              <w:rPr>
                <w:spacing w:val="-1"/>
                <w:sz w:val="20"/>
                <w:lang w:val="ru-RU"/>
              </w:rPr>
              <w:t xml:space="preserve"> </w:t>
            </w:r>
            <w:r w:rsidRPr="00D621A3">
              <w:rPr>
                <w:sz w:val="20"/>
                <w:lang w:val="ru-RU"/>
              </w:rPr>
              <w:t>соответствии</w:t>
            </w:r>
            <w:r w:rsidRPr="00D621A3">
              <w:rPr>
                <w:spacing w:val="-6"/>
                <w:sz w:val="20"/>
                <w:lang w:val="ru-RU"/>
              </w:rPr>
              <w:t xml:space="preserve"> </w:t>
            </w:r>
            <w:r w:rsidRPr="00D621A3">
              <w:rPr>
                <w:sz w:val="20"/>
                <w:lang w:val="ru-RU"/>
              </w:rPr>
              <w:t>с</w:t>
            </w:r>
            <w:r w:rsidRPr="00D621A3">
              <w:rPr>
                <w:spacing w:val="-7"/>
                <w:sz w:val="20"/>
                <w:lang w:val="ru-RU"/>
              </w:rPr>
              <w:t xml:space="preserve"> </w:t>
            </w:r>
            <w:r w:rsidRPr="00D621A3">
              <w:rPr>
                <w:sz w:val="20"/>
                <w:lang w:val="ru-RU"/>
              </w:rPr>
              <w:t>возрастом:</w:t>
            </w:r>
            <w:r w:rsidRPr="00D621A3">
              <w:rPr>
                <w:spacing w:val="-6"/>
                <w:sz w:val="20"/>
                <w:lang w:val="ru-RU"/>
              </w:rPr>
              <w:t xml:space="preserve"> </w:t>
            </w:r>
            <w:r w:rsidRPr="00D621A3">
              <w:rPr>
                <w:sz w:val="20"/>
                <w:lang w:val="ru-RU"/>
              </w:rPr>
              <w:t>активность</w:t>
            </w:r>
            <w:r w:rsidRPr="00D621A3">
              <w:rPr>
                <w:spacing w:val="-5"/>
                <w:sz w:val="20"/>
                <w:lang w:val="ru-RU"/>
              </w:rPr>
              <w:t xml:space="preserve"> </w:t>
            </w:r>
            <w:r w:rsidRPr="00D621A3">
              <w:rPr>
                <w:sz w:val="20"/>
                <w:lang w:val="ru-RU"/>
              </w:rPr>
              <w:t>в</w:t>
            </w:r>
            <w:r w:rsidRPr="00D621A3">
              <w:rPr>
                <w:spacing w:val="-5"/>
                <w:sz w:val="20"/>
                <w:lang w:val="ru-RU"/>
              </w:rPr>
              <w:t xml:space="preserve"> </w:t>
            </w:r>
            <w:r w:rsidRPr="00D621A3">
              <w:rPr>
                <w:sz w:val="20"/>
                <w:lang w:val="ru-RU"/>
              </w:rPr>
              <w:t>игре,</w:t>
            </w:r>
            <w:r w:rsidRPr="00D621A3">
              <w:rPr>
                <w:spacing w:val="-5"/>
                <w:sz w:val="20"/>
                <w:lang w:val="ru-RU"/>
              </w:rPr>
              <w:t xml:space="preserve"> </w:t>
            </w:r>
            <w:r w:rsidRPr="00D621A3">
              <w:rPr>
                <w:sz w:val="20"/>
                <w:lang w:val="ru-RU"/>
              </w:rPr>
              <w:t>в образовательной деятельности, знание и выполнение правил в группе.</w:t>
            </w:r>
          </w:p>
        </w:tc>
      </w:tr>
      <w:tr w:rsidR="00D621A3" w:rsidTr="00D621A3">
        <w:trPr>
          <w:trHeight w:val="458"/>
        </w:trPr>
        <w:tc>
          <w:tcPr>
            <w:tcW w:w="1989" w:type="dxa"/>
          </w:tcPr>
          <w:p w:rsidR="00D621A3" w:rsidRDefault="00D621A3" w:rsidP="00D621A3">
            <w:pPr>
              <w:pStyle w:val="TableParagraph"/>
              <w:spacing w:line="222" w:lineRule="exact"/>
              <w:ind w:left="107"/>
              <w:rPr>
                <w:sz w:val="20"/>
              </w:rPr>
            </w:pPr>
            <w:r>
              <w:rPr>
                <w:sz w:val="20"/>
              </w:rPr>
              <w:t>«Веселый</w:t>
            </w:r>
            <w:r>
              <w:rPr>
                <w:spacing w:val="-4"/>
                <w:sz w:val="20"/>
              </w:rPr>
              <w:t xml:space="preserve"> </w:t>
            </w:r>
            <w:r>
              <w:rPr>
                <w:spacing w:val="-2"/>
                <w:sz w:val="20"/>
              </w:rPr>
              <w:t>этикет»</w:t>
            </w:r>
          </w:p>
        </w:tc>
        <w:tc>
          <w:tcPr>
            <w:tcW w:w="8790" w:type="dxa"/>
          </w:tcPr>
          <w:p w:rsidR="00D621A3" w:rsidRPr="00D621A3" w:rsidRDefault="00D621A3" w:rsidP="00D621A3">
            <w:pPr>
              <w:pStyle w:val="TableParagraph"/>
              <w:spacing w:line="222" w:lineRule="exact"/>
              <w:ind w:left="103"/>
              <w:rPr>
                <w:sz w:val="20"/>
                <w:lang w:val="ru-RU"/>
              </w:rPr>
            </w:pPr>
            <w:r w:rsidRPr="00D621A3">
              <w:rPr>
                <w:sz w:val="20"/>
                <w:lang w:val="ru-RU"/>
              </w:rPr>
              <w:t>Формирование</w:t>
            </w:r>
            <w:r w:rsidRPr="00D621A3">
              <w:rPr>
                <w:spacing w:val="-3"/>
                <w:sz w:val="20"/>
                <w:lang w:val="ru-RU"/>
              </w:rPr>
              <w:t xml:space="preserve"> </w:t>
            </w:r>
            <w:r w:rsidRPr="00D621A3">
              <w:rPr>
                <w:sz w:val="20"/>
                <w:lang w:val="ru-RU"/>
              </w:rPr>
              <w:t>овладения</w:t>
            </w:r>
            <w:r w:rsidRPr="00D621A3">
              <w:rPr>
                <w:spacing w:val="47"/>
                <w:sz w:val="20"/>
                <w:lang w:val="ru-RU"/>
              </w:rPr>
              <w:t xml:space="preserve"> </w:t>
            </w:r>
            <w:r w:rsidRPr="00D621A3">
              <w:rPr>
                <w:sz w:val="20"/>
                <w:lang w:val="ru-RU"/>
              </w:rPr>
              <w:t>основными</w:t>
            </w:r>
            <w:r w:rsidRPr="00D621A3">
              <w:rPr>
                <w:spacing w:val="-1"/>
                <w:sz w:val="20"/>
                <w:lang w:val="ru-RU"/>
              </w:rPr>
              <w:t xml:space="preserve"> </w:t>
            </w:r>
            <w:r w:rsidRPr="00D621A3">
              <w:rPr>
                <w:sz w:val="20"/>
                <w:lang w:val="ru-RU"/>
              </w:rPr>
              <w:t>культурно-гигиеническими</w:t>
            </w:r>
            <w:r w:rsidRPr="00D621A3">
              <w:rPr>
                <w:spacing w:val="-1"/>
                <w:sz w:val="20"/>
                <w:lang w:val="ru-RU"/>
              </w:rPr>
              <w:t xml:space="preserve"> </w:t>
            </w:r>
            <w:r w:rsidRPr="00D621A3">
              <w:rPr>
                <w:sz w:val="20"/>
                <w:lang w:val="ru-RU"/>
              </w:rPr>
              <w:t>навыками;</w:t>
            </w:r>
            <w:r w:rsidRPr="00D621A3">
              <w:rPr>
                <w:spacing w:val="-5"/>
                <w:sz w:val="20"/>
                <w:lang w:val="ru-RU"/>
              </w:rPr>
              <w:t xml:space="preserve"> </w:t>
            </w:r>
            <w:r w:rsidRPr="00D621A3">
              <w:rPr>
                <w:sz w:val="20"/>
                <w:lang w:val="ru-RU"/>
              </w:rPr>
              <w:t>сформировать</w:t>
            </w:r>
            <w:r w:rsidRPr="00D621A3">
              <w:rPr>
                <w:spacing w:val="-1"/>
                <w:sz w:val="20"/>
                <w:lang w:val="ru-RU"/>
              </w:rPr>
              <w:t xml:space="preserve"> </w:t>
            </w:r>
            <w:r w:rsidRPr="00D621A3">
              <w:rPr>
                <w:spacing w:val="-2"/>
                <w:sz w:val="20"/>
                <w:lang w:val="ru-RU"/>
              </w:rPr>
              <w:t>умение</w:t>
            </w:r>
          </w:p>
          <w:p w:rsidR="00D621A3" w:rsidRPr="00D621A3" w:rsidRDefault="00D621A3" w:rsidP="00D621A3">
            <w:pPr>
              <w:pStyle w:val="TableParagraph"/>
              <w:spacing w:before="2" w:line="214" w:lineRule="exact"/>
              <w:ind w:left="103"/>
              <w:rPr>
                <w:sz w:val="20"/>
                <w:lang w:val="ru-RU"/>
              </w:rPr>
            </w:pPr>
            <w:r w:rsidRPr="00D621A3">
              <w:rPr>
                <w:sz w:val="20"/>
                <w:lang w:val="ru-RU"/>
              </w:rPr>
              <w:t>сервировать</w:t>
            </w:r>
            <w:r w:rsidRPr="00D621A3">
              <w:rPr>
                <w:spacing w:val="55"/>
                <w:w w:val="150"/>
                <w:sz w:val="20"/>
                <w:lang w:val="ru-RU"/>
              </w:rPr>
              <w:t xml:space="preserve"> </w:t>
            </w:r>
            <w:r w:rsidRPr="00D621A3">
              <w:rPr>
                <w:sz w:val="20"/>
                <w:lang w:val="ru-RU"/>
              </w:rPr>
              <w:t>стол;</w:t>
            </w:r>
            <w:r w:rsidRPr="00D621A3">
              <w:rPr>
                <w:spacing w:val="78"/>
                <w:sz w:val="20"/>
                <w:lang w:val="ru-RU"/>
              </w:rPr>
              <w:t xml:space="preserve"> </w:t>
            </w:r>
            <w:r w:rsidRPr="00D621A3">
              <w:rPr>
                <w:sz w:val="20"/>
                <w:lang w:val="ru-RU"/>
              </w:rPr>
              <w:t>развивать</w:t>
            </w:r>
            <w:r w:rsidRPr="00D621A3">
              <w:rPr>
                <w:spacing w:val="57"/>
                <w:w w:val="150"/>
                <w:sz w:val="20"/>
                <w:lang w:val="ru-RU"/>
              </w:rPr>
              <w:t xml:space="preserve"> </w:t>
            </w:r>
            <w:r w:rsidRPr="00D621A3">
              <w:rPr>
                <w:sz w:val="20"/>
                <w:lang w:val="ru-RU"/>
              </w:rPr>
              <w:t>знание</w:t>
            </w:r>
            <w:r w:rsidRPr="00D621A3">
              <w:rPr>
                <w:spacing w:val="56"/>
                <w:w w:val="150"/>
                <w:sz w:val="20"/>
                <w:lang w:val="ru-RU"/>
              </w:rPr>
              <w:t xml:space="preserve"> </w:t>
            </w:r>
            <w:r w:rsidRPr="00D621A3">
              <w:rPr>
                <w:sz w:val="20"/>
                <w:lang w:val="ru-RU"/>
              </w:rPr>
              <w:t>принципов</w:t>
            </w:r>
            <w:r w:rsidRPr="00D621A3">
              <w:rPr>
                <w:spacing w:val="59"/>
                <w:w w:val="150"/>
                <w:sz w:val="20"/>
                <w:lang w:val="ru-RU"/>
              </w:rPr>
              <w:t xml:space="preserve"> </w:t>
            </w:r>
            <w:r w:rsidRPr="00D621A3">
              <w:rPr>
                <w:sz w:val="20"/>
                <w:lang w:val="ru-RU"/>
              </w:rPr>
              <w:t>этикета</w:t>
            </w:r>
            <w:r w:rsidRPr="00D621A3">
              <w:rPr>
                <w:spacing w:val="56"/>
                <w:w w:val="150"/>
                <w:sz w:val="20"/>
                <w:lang w:val="ru-RU"/>
              </w:rPr>
              <w:t xml:space="preserve"> </w:t>
            </w:r>
            <w:r w:rsidRPr="00D621A3">
              <w:rPr>
                <w:sz w:val="20"/>
                <w:lang w:val="ru-RU"/>
              </w:rPr>
              <w:t>и</w:t>
            </w:r>
            <w:r w:rsidRPr="00D621A3">
              <w:rPr>
                <w:spacing w:val="57"/>
                <w:w w:val="150"/>
                <w:sz w:val="20"/>
                <w:lang w:val="ru-RU"/>
              </w:rPr>
              <w:t xml:space="preserve"> </w:t>
            </w:r>
            <w:r w:rsidRPr="00D621A3">
              <w:rPr>
                <w:sz w:val="20"/>
                <w:lang w:val="ru-RU"/>
              </w:rPr>
              <w:t>главные</w:t>
            </w:r>
            <w:r w:rsidRPr="00D621A3">
              <w:rPr>
                <w:spacing w:val="56"/>
                <w:w w:val="150"/>
                <w:sz w:val="20"/>
                <w:lang w:val="ru-RU"/>
              </w:rPr>
              <w:t xml:space="preserve"> </w:t>
            </w:r>
            <w:r w:rsidRPr="00D621A3">
              <w:rPr>
                <w:sz w:val="20"/>
                <w:lang w:val="ru-RU"/>
              </w:rPr>
              <w:t>правила</w:t>
            </w:r>
            <w:r w:rsidRPr="00D621A3">
              <w:rPr>
                <w:spacing w:val="56"/>
                <w:w w:val="150"/>
                <w:sz w:val="20"/>
                <w:lang w:val="ru-RU"/>
              </w:rPr>
              <w:t xml:space="preserve"> </w:t>
            </w:r>
            <w:r w:rsidRPr="00D621A3">
              <w:rPr>
                <w:sz w:val="20"/>
                <w:lang w:val="ru-RU"/>
              </w:rPr>
              <w:t>хорошего</w:t>
            </w:r>
            <w:r w:rsidRPr="00D621A3">
              <w:rPr>
                <w:spacing w:val="57"/>
                <w:w w:val="150"/>
                <w:sz w:val="20"/>
                <w:lang w:val="ru-RU"/>
              </w:rPr>
              <w:t xml:space="preserve"> </w:t>
            </w:r>
            <w:r w:rsidRPr="00D621A3">
              <w:rPr>
                <w:spacing w:val="-2"/>
                <w:sz w:val="20"/>
                <w:lang w:val="ru-RU"/>
              </w:rPr>
              <w:t>тона;</w:t>
            </w:r>
          </w:p>
        </w:tc>
      </w:tr>
    </w:tbl>
    <w:p w:rsidR="00D621A3" w:rsidRDefault="00D621A3" w:rsidP="00D621A3">
      <w:pPr>
        <w:spacing w:line="214" w:lineRule="exact"/>
        <w:rPr>
          <w:sz w:val="20"/>
        </w:rPr>
        <w:sectPr w:rsidR="00D621A3">
          <w:pgSz w:w="11920" w:h="16840"/>
          <w:pgMar w:top="1040" w:right="20" w:bottom="1260" w:left="600" w:header="0" w:footer="972"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9"/>
        <w:gridCol w:w="8790"/>
      </w:tblGrid>
      <w:tr w:rsidR="00D621A3" w:rsidTr="00D621A3">
        <w:trPr>
          <w:trHeight w:val="918"/>
        </w:trPr>
        <w:tc>
          <w:tcPr>
            <w:tcW w:w="1989" w:type="dxa"/>
          </w:tcPr>
          <w:p w:rsidR="00D621A3" w:rsidRPr="00D621A3" w:rsidRDefault="00D621A3" w:rsidP="00D621A3">
            <w:pPr>
              <w:pStyle w:val="TableParagraph"/>
              <w:rPr>
                <w:lang w:val="ru-RU"/>
              </w:rPr>
            </w:pPr>
          </w:p>
        </w:tc>
        <w:tc>
          <w:tcPr>
            <w:tcW w:w="8790" w:type="dxa"/>
          </w:tcPr>
          <w:p w:rsidR="00D621A3" w:rsidRPr="00D621A3" w:rsidRDefault="00D621A3" w:rsidP="00D621A3">
            <w:pPr>
              <w:pStyle w:val="TableParagraph"/>
              <w:spacing w:line="237" w:lineRule="auto"/>
              <w:ind w:left="103" w:right="96"/>
              <w:jc w:val="both"/>
              <w:rPr>
                <w:sz w:val="20"/>
                <w:lang w:val="ru-RU"/>
              </w:rPr>
            </w:pPr>
            <w:r w:rsidRPr="00D621A3">
              <w:rPr>
                <w:sz w:val="20"/>
                <w:lang w:val="ru-RU"/>
              </w:rPr>
              <w:t>знакомить с нормами речевого этикета;</w:t>
            </w:r>
            <w:r w:rsidRPr="00D621A3">
              <w:rPr>
                <w:spacing w:val="-1"/>
                <w:sz w:val="20"/>
                <w:lang w:val="ru-RU"/>
              </w:rPr>
              <w:t xml:space="preserve"> </w:t>
            </w:r>
            <w:r w:rsidRPr="00D621A3">
              <w:rPr>
                <w:sz w:val="20"/>
                <w:lang w:val="ru-RU"/>
              </w:rPr>
              <w:t>развивать умение соблюдать</w:t>
            </w:r>
            <w:r w:rsidRPr="00D621A3">
              <w:rPr>
                <w:spacing w:val="40"/>
                <w:sz w:val="20"/>
                <w:lang w:val="ru-RU"/>
              </w:rPr>
              <w:t xml:space="preserve"> </w:t>
            </w:r>
            <w:r w:rsidRPr="00D621A3">
              <w:rPr>
                <w:sz w:val="20"/>
                <w:lang w:val="ru-RU"/>
              </w:rPr>
              <w:t>элементарные общепринятые нормы и правила культурного поведения</w:t>
            </w:r>
            <w:r w:rsidRPr="00D621A3">
              <w:rPr>
                <w:spacing w:val="40"/>
                <w:sz w:val="20"/>
                <w:lang w:val="ru-RU"/>
              </w:rPr>
              <w:t xml:space="preserve"> </w:t>
            </w:r>
            <w:r w:rsidRPr="00D621A3">
              <w:rPr>
                <w:sz w:val="20"/>
                <w:lang w:val="ru-RU"/>
              </w:rPr>
              <w:t>в семье и</w:t>
            </w:r>
            <w:r w:rsidRPr="00D621A3">
              <w:rPr>
                <w:spacing w:val="40"/>
                <w:sz w:val="20"/>
                <w:lang w:val="ru-RU"/>
              </w:rPr>
              <w:t xml:space="preserve"> </w:t>
            </w:r>
            <w:r w:rsidRPr="00D621A3">
              <w:rPr>
                <w:sz w:val="20"/>
                <w:lang w:val="ru-RU"/>
              </w:rPr>
              <w:t>общественных местах; развивать умение управлять</w:t>
            </w:r>
            <w:r w:rsidRPr="00D621A3">
              <w:rPr>
                <w:spacing w:val="71"/>
                <w:sz w:val="20"/>
                <w:lang w:val="ru-RU"/>
              </w:rPr>
              <w:t xml:space="preserve"> </w:t>
            </w:r>
            <w:r w:rsidRPr="00D621A3">
              <w:rPr>
                <w:sz w:val="20"/>
                <w:lang w:val="ru-RU"/>
              </w:rPr>
              <w:t>своим</w:t>
            </w:r>
            <w:r w:rsidRPr="00D621A3">
              <w:rPr>
                <w:spacing w:val="72"/>
                <w:sz w:val="20"/>
                <w:lang w:val="ru-RU"/>
              </w:rPr>
              <w:t xml:space="preserve"> </w:t>
            </w:r>
            <w:r w:rsidRPr="00D621A3">
              <w:rPr>
                <w:sz w:val="20"/>
                <w:lang w:val="ru-RU"/>
              </w:rPr>
              <w:t>поведением,</w:t>
            </w:r>
            <w:r w:rsidRPr="00D621A3">
              <w:rPr>
                <w:spacing w:val="68"/>
                <w:sz w:val="20"/>
                <w:lang w:val="ru-RU"/>
              </w:rPr>
              <w:t xml:space="preserve"> </w:t>
            </w:r>
            <w:r w:rsidRPr="00D621A3">
              <w:rPr>
                <w:sz w:val="20"/>
                <w:lang w:val="ru-RU"/>
              </w:rPr>
              <w:t>оценивать</w:t>
            </w:r>
            <w:r w:rsidRPr="00D621A3">
              <w:rPr>
                <w:spacing w:val="71"/>
                <w:sz w:val="20"/>
                <w:lang w:val="ru-RU"/>
              </w:rPr>
              <w:t xml:space="preserve"> </w:t>
            </w:r>
            <w:r w:rsidRPr="00D621A3">
              <w:rPr>
                <w:sz w:val="20"/>
                <w:lang w:val="ru-RU"/>
              </w:rPr>
              <w:t>свои</w:t>
            </w:r>
            <w:r w:rsidRPr="00D621A3">
              <w:rPr>
                <w:spacing w:val="71"/>
                <w:sz w:val="20"/>
                <w:lang w:val="ru-RU"/>
              </w:rPr>
              <w:t xml:space="preserve"> </w:t>
            </w:r>
            <w:r w:rsidRPr="00D621A3">
              <w:rPr>
                <w:sz w:val="20"/>
                <w:lang w:val="ru-RU"/>
              </w:rPr>
              <w:t>поступки</w:t>
            </w:r>
            <w:r w:rsidRPr="00D621A3">
              <w:rPr>
                <w:spacing w:val="71"/>
                <w:sz w:val="20"/>
                <w:lang w:val="ru-RU"/>
              </w:rPr>
              <w:t xml:space="preserve"> </w:t>
            </w:r>
            <w:r w:rsidRPr="00D621A3">
              <w:rPr>
                <w:sz w:val="20"/>
                <w:lang w:val="ru-RU"/>
              </w:rPr>
              <w:t>и</w:t>
            </w:r>
            <w:r w:rsidRPr="00D621A3">
              <w:rPr>
                <w:spacing w:val="71"/>
                <w:sz w:val="20"/>
                <w:lang w:val="ru-RU"/>
              </w:rPr>
              <w:t xml:space="preserve"> </w:t>
            </w:r>
            <w:r w:rsidRPr="00D621A3">
              <w:rPr>
                <w:sz w:val="20"/>
                <w:lang w:val="ru-RU"/>
              </w:rPr>
              <w:t>поступки</w:t>
            </w:r>
            <w:r w:rsidRPr="00D621A3">
              <w:rPr>
                <w:spacing w:val="71"/>
                <w:sz w:val="20"/>
                <w:lang w:val="ru-RU"/>
              </w:rPr>
              <w:t xml:space="preserve"> </w:t>
            </w:r>
            <w:r w:rsidRPr="00D621A3">
              <w:rPr>
                <w:sz w:val="20"/>
                <w:lang w:val="ru-RU"/>
              </w:rPr>
              <w:t>сверстников,</w:t>
            </w:r>
            <w:r w:rsidRPr="00D621A3">
              <w:rPr>
                <w:spacing w:val="68"/>
                <w:sz w:val="20"/>
                <w:lang w:val="ru-RU"/>
              </w:rPr>
              <w:t xml:space="preserve"> </w:t>
            </w:r>
            <w:r w:rsidRPr="00D621A3">
              <w:rPr>
                <w:sz w:val="20"/>
                <w:lang w:val="ru-RU"/>
              </w:rPr>
              <w:t>определять</w:t>
            </w:r>
          </w:p>
          <w:p w:rsidR="00D621A3" w:rsidRDefault="00D621A3" w:rsidP="00D621A3">
            <w:pPr>
              <w:pStyle w:val="TableParagraph"/>
              <w:spacing w:before="1" w:line="214" w:lineRule="exact"/>
              <w:ind w:left="103"/>
              <w:jc w:val="both"/>
              <w:rPr>
                <w:sz w:val="20"/>
              </w:rPr>
            </w:pPr>
            <w:r>
              <w:rPr>
                <w:sz w:val="20"/>
              </w:rPr>
              <w:t xml:space="preserve">мотивы </w:t>
            </w:r>
            <w:r>
              <w:rPr>
                <w:spacing w:val="-2"/>
                <w:sz w:val="20"/>
              </w:rPr>
              <w:t>поступков.</w:t>
            </w:r>
          </w:p>
        </w:tc>
      </w:tr>
    </w:tbl>
    <w:p w:rsidR="00D621A3" w:rsidRDefault="00D621A3" w:rsidP="00D621A3">
      <w:pPr>
        <w:pStyle w:val="a3"/>
        <w:spacing w:before="18"/>
        <w:ind w:left="0"/>
        <w:jc w:val="left"/>
        <w:rPr>
          <w:b/>
        </w:rPr>
      </w:pPr>
    </w:p>
    <w:p w:rsidR="00D621A3" w:rsidRDefault="00D621A3" w:rsidP="00D621A3">
      <w:pPr>
        <w:pStyle w:val="a3"/>
        <w:spacing w:before="18"/>
        <w:ind w:left="0"/>
        <w:jc w:val="left"/>
        <w:rPr>
          <w:b/>
        </w:rPr>
      </w:pPr>
    </w:p>
    <w:p w:rsidR="00D621A3" w:rsidRDefault="00D621A3" w:rsidP="00D621A3">
      <w:pPr>
        <w:pStyle w:val="3"/>
        <w:spacing w:before="1" w:line="240" w:lineRule="auto"/>
        <w:ind w:left="2157"/>
      </w:pPr>
      <w:r>
        <w:t>Формы</w:t>
      </w:r>
      <w:r>
        <w:rPr>
          <w:spacing w:val="-7"/>
        </w:rPr>
        <w:t xml:space="preserve"> </w:t>
      </w:r>
      <w:r>
        <w:t>совместной</w:t>
      </w:r>
      <w:r>
        <w:rPr>
          <w:spacing w:val="-4"/>
        </w:rPr>
        <w:t xml:space="preserve"> </w:t>
      </w:r>
      <w:r>
        <w:t>деятельности</w:t>
      </w:r>
      <w:r>
        <w:rPr>
          <w:spacing w:val="-5"/>
        </w:rPr>
        <w:t xml:space="preserve"> </w:t>
      </w:r>
      <w:r>
        <w:t>в</w:t>
      </w:r>
      <w:r>
        <w:rPr>
          <w:spacing w:val="-7"/>
        </w:rPr>
        <w:t xml:space="preserve"> </w:t>
      </w:r>
      <w:r>
        <w:t>образовательной</w:t>
      </w:r>
      <w:r>
        <w:rPr>
          <w:spacing w:val="-4"/>
        </w:rPr>
        <w:t xml:space="preserve"> </w:t>
      </w:r>
      <w:r>
        <w:rPr>
          <w:spacing w:val="-2"/>
        </w:rPr>
        <w:t>организации.</w:t>
      </w:r>
    </w:p>
    <w:p w:rsidR="00D621A3" w:rsidRDefault="00D621A3" w:rsidP="00D621A3">
      <w:pPr>
        <w:spacing w:line="274" w:lineRule="exact"/>
        <w:ind w:left="960"/>
        <w:jc w:val="both"/>
        <w:rPr>
          <w:b/>
          <w:sz w:val="24"/>
        </w:rPr>
      </w:pPr>
      <w:r>
        <w:rPr>
          <w:b/>
          <w:sz w:val="24"/>
        </w:rPr>
        <w:t>Работа</w:t>
      </w:r>
      <w:r>
        <w:rPr>
          <w:b/>
          <w:spacing w:val="-5"/>
          <w:sz w:val="24"/>
        </w:rPr>
        <w:t xml:space="preserve"> </w:t>
      </w:r>
      <w:r>
        <w:rPr>
          <w:b/>
          <w:sz w:val="24"/>
        </w:rPr>
        <w:t>с</w:t>
      </w:r>
      <w:r>
        <w:rPr>
          <w:b/>
          <w:spacing w:val="-3"/>
          <w:sz w:val="24"/>
        </w:rPr>
        <w:t xml:space="preserve"> </w:t>
      </w:r>
      <w:r>
        <w:rPr>
          <w:b/>
          <w:sz w:val="24"/>
        </w:rPr>
        <w:t>родителями</w:t>
      </w:r>
      <w:r>
        <w:rPr>
          <w:b/>
          <w:spacing w:val="-2"/>
          <w:sz w:val="24"/>
        </w:rPr>
        <w:t xml:space="preserve"> </w:t>
      </w:r>
      <w:r>
        <w:rPr>
          <w:b/>
          <w:sz w:val="24"/>
        </w:rPr>
        <w:t>(законными</w:t>
      </w:r>
      <w:r>
        <w:rPr>
          <w:b/>
          <w:spacing w:val="-2"/>
          <w:sz w:val="24"/>
        </w:rPr>
        <w:t xml:space="preserve"> представителями).</w:t>
      </w:r>
    </w:p>
    <w:p w:rsidR="00D621A3" w:rsidRDefault="00D621A3" w:rsidP="00D621A3">
      <w:pPr>
        <w:pStyle w:val="a3"/>
        <w:ind w:left="960" w:right="693" w:firstLine="568"/>
      </w:pPr>
      <w: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rsidR="00D621A3" w:rsidRDefault="00D621A3" w:rsidP="00D621A3">
      <w:pPr>
        <w:pStyle w:val="a3"/>
        <w:ind w:left="960" w:right="684" w:firstLine="568"/>
      </w:pPr>
      <w:r>
        <w:t>В целях реализации социокультурного потенциала региона для развития ребенка,</w:t>
      </w:r>
      <w:r>
        <w:rPr>
          <w:spacing w:val="40"/>
        </w:rPr>
        <w:t xml:space="preserve"> </w:t>
      </w:r>
      <w:r>
        <w:t>работа с родителями/законными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rsidR="00D621A3" w:rsidRDefault="00D621A3" w:rsidP="00D621A3">
      <w:pPr>
        <w:pStyle w:val="a3"/>
        <w:ind w:left="960" w:right="693" w:firstLine="568"/>
      </w:pPr>
      <w:r>
        <w:t>Ценностное единство и готовность к сотрудничеству всех участников образовательных отношений составляет основу уклада ДОО, в которой строится воспитательная работа.</w:t>
      </w:r>
    </w:p>
    <w:p w:rsidR="00D621A3" w:rsidRDefault="00D621A3" w:rsidP="00D621A3">
      <w:pPr>
        <w:pStyle w:val="a3"/>
        <w:ind w:left="960" w:right="687" w:firstLine="568"/>
      </w:pPr>
      <w:r>
        <w:t>Педагогическим</w:t>
      </w:r>
      <w:r>
        <w:rPr>
          <w:spacing w:val="40"/>
        </w:rPr>
        <w:t xml:space="preserve"> </w:t>
      </w:r>
      <w:r>
        <w:t>коллективом выстроена</w:t>
      </w:r>
      <w:r>
        <w:rPr>
          <w:spacing w:val="40"/>
        </w:rPr>
        <w:t xml:space="preserve"> </w:t>
      </w:r>
      <w:r>
        <w:t>система работы по взаимодействию</w:t>
      </w:r>
      <w:r>
        <w:rPr>
          <w:spacing w:val="40"/>
        </w:rPr>
        <w:t xml:space="preserve"> </w:t>
      </w:r>
      <w:r>
        <w:t>с семьями детей, в том числе детей с ОВЗ, детей-инвалидов. Семью мы рассматриваем как социального партнера,</w:t>
      </w:r>
      <w:r>
        <w:rPr>
          <w:spacing w:val="40"/>
        </w:rPr>
        <w:t xml:space="preserve"> </w:t>
      </w:r>
      <w:r>
        <w:t>равного участника в воспитании, развитии, социализации</w:t>
      </w:r>
      <w:r>
        <w:rPr>
          <w:spacing w:val="40"/>
        </w:rPr>
        <w:t xml:space="preserve"> </w:t>
      </w:r>
      <w:r>
        <w:t>и реабилитации ребенка.</w:t>
      </w:r>
    </w:p>
    <w:p w:rsidR="00D621A3" w:rsidRDefault="00D621A3" w:rsidP="00D621A3">
      <w:pPr>
        <w:pStyle w:val="a3"/>
        <w:ind w:left="960" w:firstLine="568"/>
        <w:jc w:val="left"/>
      </w:pPr>
      <w:r>
        <w:t>Свою работу с семьей мы выстраиваем на принципах</w:t>
      </w:r>
      <w:r>
        <w:rPr>
          <w:spacing w:val="40"/>
        </w:rPr>
        <w:t xml:space="preserve"> </w:t>
      </w:r>
      <w:r>
        <w:t>эффективного взаимодействия: 1.Доброжелательный</w:t>
      </w:r>
      <w:r>
        <w:rPr>
          <w:spacing w:val="80"/>
        </w:rPr>
        <w:t xml:space="preserve"> </w:t>
      </w:r>
      <w:r>
        <w:t>стиль</w:t>
      </w:r>
      <w:r>
        <w:rPr>
          <w:spacing w:val="80"/>
        </w:rPr>
        <w:t xml:space="preserve"> </w:t>
      </w:r>
      <w:r>
        <w:t>общения</w:t>
      </w:r>
      <w:r>
        <w:rPr>
          <w:spacing w:val="80"/>
        </w:rPr>
        <w:t xml:space="preserve"> </w:t>
      </w:r>
      <w:r>
        <w:t>педагогов</w:t>
      </w:r>
      <w:r>
        <w:rPr>
          <w:spacing w:val="80"/>
        </w:rPr>
        <w:t xml:space="preserve"> </w:t>
      </w:r>
      <w:r>
        <w:t>с</w:t>
      </w:r>
      <w:r>
        <w:rPr>
          <w:spacing w:val="80"/>
        </w:rPr>
        <w:t xml:space="preserve"> </w:t>
      </w:r>
      <w:r>
        <w:t>родителями.</w:t>
      </w:r>
      <w:r>
        <w:rPr>
          <w:spacing w:val="80"/>
        </w:rPr>
        <w:t xml:space="preserve"> </w:t>
      </w:r>
      <w:r>
        <w:t>Позитивный</w:t>
      </w:r>
      <w:r>
        <w:rPr>
          <w:spacing w:val="80"/>
        </w:rPr>
        <w:t xml:space="preserve"> </w:t>
      </w:r>
      <w:r>
        <w:t>настрой</w:t>
      </w:r>
      <w:r>
        <w:rPr>
          <w:spacing w:val="80"/>
        </w:rPr>
        <w:t xml:space="preserve"> </w:t>
      </w:r>
      <w:r>
        <w:t>на общение</w:t>
      </w:r>
      <w:r>
        <w:rPr>
          <w:spacing w:val="78"/>
        </w:rPr>
        <w:t xml:space="preserve"> </w:t>
      </w:r>
      <w:r>
        <w:t>является</w:t>
      </w:r>
      <w:r>
        <w:rPr>
          <w:spacing w:val="80"/>
        </w:rPr>
        <w:t xml:space="preserve"> </w:t>
      </w:r>
      <w:r>
        <w:t>тем</w:t>
      </w:r>
      <w:r>
        <w:rPr>
          <w:spacing w:val="76"/>
        </w:rPr>
        <w:t xml:space="preserve"> </w:t>
      </w:r>
      <w:r>
        <w:t>самым</w:t>
      </w:r>
      <w:r>
        <w:rPr>
          <w:spacing w:val="80"/>
        </w:rPr>
        <w:t xml:space="preserve"> </w:t>
      </w:r>
      <w:r>
        <w:t>прочным</w:t>
      </w:r>
      <w:r>
        <w:rPr>
          <w:spacing w:val="80"/>
        </w:rPr>
        <w:t xml:space="preserve"> </w:t>
      </w:r>
      <w:r>
        <w:t>фундаментом,</w:t>
      </w:r>
      <w:r>
        <w:rPr>
          <w:spacing w:val="80"/>
        </w:rPr>
        <w:t xml:space="preserve"> </w:t>
      </w:r>
      <w:r>
        <w:t>на</w:t>
      </w:r>
      <w:r>
        <w:rPr>
          <w:spacing w:val="80"/>
        </w:rPr>
        <w:t xml:space="preserve"> </w:t>
      </w:r>
      <w:r>
        <w:t>котором</w:t>
      </w:r>
      <w:r>
        <w:rPr>
          <w:spacing w:val="80"/>
        </w:rPr>
        <w:t xml:space="preserve"> </w:t>
      </w:r>
      <w:r>
        <w:t>строится</w:t>
      </w:r>
      <w:r>
        <w:rPr>
          <w:spacing w:val="80"/>
        </w:rPr>
        <w:t xml:space="preserve"> </w:t>
      </w:r>
      <w:r>
        <w:t>вся</w:t>
      </w:r>
      <w:r>
        <w:rPr>
          <w:spacing w:val="80"/>
        </w:rPr>
        <w:t xml:space="preserve"> </w:t>
      </w:r>
      <w:r>
        <w:t>работа педагогов с семьей.</w:t>
      </w:r>
    </w:p>
    <w:p w:rsidR="00D621A3" w:rsidRDefault="00D621A3" w:rsidP="00E61388">
      <w:pPr>
        <w:pStyle w:val="a5"/>
        <w:numPr>
          <w:ilvl w:val="0"/>
          <w:numId w:val="30"/>
        </w:numPr>
        <w:tabs>
          <w:tab w:val="left" w:pos="1223"/>
        </w:tabs>
        <w:ind w:right="691" w:firstLine="0"/>
        <w:jc w:val="both"/>
        <w:rPr>
          <w:sz w:val="24"/>
        </w:rPr>
      </w:pPr>
      <w:r>
        <w:rPr>
          <w:sz w:val="24"/>
        </w:rPr>
        <w:t>Индивидуальный подход необходим не только в работе с детьми, но и семьей. Педагоги, общаясь с родителями,</w:t>
      </w:r>
      <w:r>
        <w:rPr>
          <w:spacing w:val="80"/>
          <w:sz w:val="24"/>
        </w:rPr>
        <w:t xml:space="preserve"> </w:t>
      </w:r>
      <w:r>
        <w:rPr>
          <w:sz w:val="24"/>
        </w:rPr>
        <w:t>оценивают</w:t>
      </w:r>
      <w:r>
        <w:rPr>
          <w:spacing w:val="80"/>
          <w:sz w:val="24"/>
        </w:rPr>
        <w:t xml:space="preserve"> </w:t>
      </w:r>
      <w:r>
        <w:rPr>
          <w:sz w:val="24"/>
        </w:rPr>
        <w:t>ситуацию и проявляют педагогическое умение</w:t>
      </w:r>
      <w:r>
        <w:rPr>
          <w:spacing w:val="40"/>
          <w:sz w:val="24"/>
        </w:rPr>
        <w:t xml:space="preserve"> </w:t>
      </w:r>
      <w:r>
        <w:rPr>
          <w:sz w:val="24"/>
        </w:rPr>
        <w:t xml:space="preserve">успокоить родителя, посочувствовать и вместе подумать, как помочь ребенку в той или иной </w:t>
      </w:r>
      <w:r>
        <w:rPr>
          <w:spacing w:val="-2"/>
          <w:sz w:val="24"/>
        </w:rPr>
        <w:t>ситуации.</w:t>
      </w:r>
    </w:p>
    <w:p w:rsidR="00D621A3" w:rsidRDefault="00D621A3" w:rsidP="00E61388">
      <w:pPr>
        <w:pStyle w:val="a5"/>
        <w:numPr>
          <w:ilvl w:val="0"/>
          <w:numId w:val="30"/>
        </w:numPr>
        <w:tabs>
          <w:tab w:val="left" w:pos="1203"/>
        </w:tabs>
        <w:ind w:right="689" w:firstLine="0"/>
        <w:jc w:val="both"/>
        <w:rPr>
          <w:sz w:val="24"/>
        </w:rPr>
      </w:pPr>
      <w:r>
        <w:rPr>
          <w:sz w:val="24"/>
        </w:rPr>
        <w:t>Сотрудничество,</w:t>
      </w:r>
      <w:r>
        <w:rPr>
          <w:spacing w:val="-1"/>
          <w:sz w:val="24"/>
        </w:rPr>
        <w:t xml:space="preserve"> </w:t>
      </w:r>
      <w:r>
        <w:rPr>
          <w:sz w:val="24"/>
        </w:rPr>
        <w:t>а не наставничество. Во</w:t>
      </w:r>
      <w:r>
        <w:rPr>
          <w:spacing w:val="40"/>
          <w:sz w:val="24"/>
        </w:rPr>
        <w:t xml:space="preserve"> </w:t>
      </w:r>
      <w:r>
        <w:rPr>
          <w:sz w:val="24"/>
        </w:rPr>
        <w:t>взаимодействии</w:t>
      </w:r>
      <w:r>
        <w:rPr>
          <w:spacing w:val="-1"/>
          <w:sz w:val="24"/>
        </w:rPr>
        <w:t xml:space="preserve"> </w:t>
      </w:r>
      <w:r>
        <w:rPr>
          <w:sz w:val="24"/>
        </w:rPr>
        <w:t>с семьями</w:t>
      </w:r>
      <w:r>
        <w:rPr>
          <w:spacing w:val="-1"/>
          <w:sz w:val="24"/>
        </w:rPr>
        <w:t xml:space="preserve"> </w:t>
      </w:r>
      <w:r>
        <w:rPr>
          <w:sz w:val="24"/>
        </w:rPr>
        <w:t>детей</w:t>
      </w:r>
      <w:r>
        <w:rPr>
          <w:spacing w:val="-1"/>
          <w:sz w:val="24"/>
        </w:rPr>
        <w:t xml:space="preserve"> </w:t>
      </w:r>
      <w:r>
        <w:rPr>
          <w:sz w:val="24"/>
        </w:rPr>
        <w:t>мы</w:t>
      </w:r>
      <w:r>
        <w:rPr>
          <w:spacing w:val="-2"/>
          <w:sz w:val="24"/>
        </w:rPr>
        <w:t xml:space="preserve"> </w:t>
      </w:r>
      <w:r>
        <w:rPr>
          <w:sz w:val="24"/>
        </w:rPr>
        <w:t>используем не наставления и простую</w:t>
      </w:r>
      <w:r>
        <w:rPr>
          <w:spacing w:val="40"/>
          <w:sz w:val="24"/>
        </w:rPr>
        <w:t xml:space="preserve"> </w:t>
      </w:r>
      <w:r>
        <w:rPr>
          <w:sz w:val="24"/>
        </w:rPr>
        <w:t>пропаганду</w:t>
      </w:r>
      <w:r>
        <w:rPr>
          <w:spacing w:val="40"/>
          <w:sz w:val="24"/>
        </w:rPr>
        <w:t xml:space="preserve"> </w:t>
      </w:r>
      <w:r>
        <w:rPr>
          <w:sz w:val="24"/>
        </w:rPr>
        <w:t>педагогических знаний, а</w:t>
      </w:r>
      <w:r>
        <w:rPr>
          <w:spacing w:val="40"/>
          <w:sz w:val="24"/>
        </w:rPr>
        <w:t xml:space="preserve"> </w:t>
      </w:r>
      <w:r>
        <w:rPr>
          <w:sz w:val="24"/>
        </w:rPr>
        <w:t>создаем атмосферу взаимопомощи и поддержки семьи в сложных педагогических ситуациях, демонстрируем заинтересованность коллектива детского сада разобраться в проблемах семьи и искреннее желание помочь.</w:t>
      </w:r>
    </w:p>
    <w:p w:rsidR="00D621A3" w:rsidRDefault="00D621A3" w:rsidP="00E61388">
      <w:pPr>
        <w:pStyle w:val="a5"/>
        <w:numPr>
          <w:ilvl w:val="0"/>
          <w:numId w:val="30"/>
        </w:numPr>
        <w:tabs>
          <w:tab w:val="left" w:pos="1367"/>
        </w:tabs>
        <w:ind w:right="688" w:firstLine="60"/>
        <w:jc w:val="both"/>
        <w:rPr>
          <w:sz w:val="24"/>
        </w:rPr>
      </w:pPr>
      <w:r>
        <w:rPr>
          <w:sz w:val="24"/>
        </w:rPr>
        <w:t>Качественная подготовка качественного материала. Любое, даже самое небольшое мероприятие по работе с семьями мы тщательно и серьезно готовим.</w:t>
      </w:r>
      <w:r>
        <w:rPr>
          <w:spacing w:val="40"/>
          <w:sz w:val="24"/>
        </w:rPr>
        <w:t xml:space="preserve"> </w:t>
      </w:r>
      <w:r>
        <w:rPr>
          <w:sz w:val="24"/>
        </w:rPr>
        <w:t xml:space="preserve">Главное мы считаем в этой работе - качество, а не количество отдельно взятых, не связанных между собой </w:t>
      </w:r>
      <w:r>
        <w:rPr>
          <w:spacing w:val="-2"/>
          <w:sz w:val="24"/>
        </w:rPr>
        <w:t>мероприятий.</w:t>
      </w:r>
    </w:p>
    <w:p w:rsidR="00D621A3" w:rsidRDefault="00D621A3" w:rsidP="00E61388">
      <w:pPr>
        <w:pStyle w:val="a5"/>
        <w:numPr>
          <w:ilvl w:val="0"/>
          <w:numId w:val="30"/>
        </w:numPr>
        <w:tabs>
          <w:tab w:val="left" w:pos="1272"/>
        </w:tabs>
        <w:ind w:right="693" w:firstLine="0"/>
        <w:jc w:val="both"/>
        <w:rPr>
          <w:sz w:val="24"/>
        </w:rPr>
      </w:pPr>
      <w:r>
        <w:rPr>
          <w:sz w:val="24"/>
        </w:rPr>
        <w:t>Динамичность. Детский сад сегодня представляет собой мобильную систему, быстро реагирующую на изменения социального состава родителей, их образовательные потребности и воспитательные запросы. В зависимости от этого мы меняем формы и направления работы детского сада с семьей.</w:t>
      </w:r>
    </w:p>
    <w:p w:rsidR="00D621A3" w:rsidRDefault="00D621A3" w:rsidP="00E61388">
      <w:pPr>
        <w:pStyle w:val="a5"/>
        <w:numPr>
          <w:ilvl w:val="0"/>
          <w:numId w:val="30"/>
        </w:numPr>
        <w:tabs>
          <w:tab w:val="left" w:pos="1248"/>
        </w:tabs>
        <w:spacing w:before="72"/>
        <w:ind w:right="691" w:firstLine="0"/>
        <w:jc w:val="both"/>
        <w:rPr>
          <w:sz w:val="24"/>
        </w:rPr>
      </w:pPr>
      <w:r>
        <w:rPr>
          <w:sz w:val="24"/>
        </w:rPr>
        <w:t>Дифференцированный подход. При</w:t>
      </w:r>
      <w:r>
        <w:rPr>
          <w:spacing w:val="40"/>
          <w:sz w:val="24"/>
        </w:rPr>
        <w:t xml:space="preserve"> </w:t>
      </w:r>
      <w:r>
        <w:rPr>
          <w:sz w:val="24"/>
        </w:rPr>
        <w:t>выборе форм организации работы</w:t>
      </w:r>
      <w:r>
        <w:rPr>
          <w:spacing w:val="40"/>
          <w:sz w:val="24"/>
        </w:rPr>
        <w:t xml:space="preserve"> </w:t>
      </w:r>
      <w:r>
        <w:rPr>
          <w:sz w:val="24"/>
        </w:rPr>
        <w:t>мы учитываем воспитательный климат и условия жизни каждой семьи, возраст</w:t>
      </w:r>
      <w:r>
        <w:rPr>
          <w:spacing w:val="40"/>
          <w:sz w:val="24"/>
        </w:rPr>
        <w:t xml:space="preserve"> </w:t>
      </w:r>
      <w:r>
        <w:rPr>
          <w:sz w:val="24"/>
        </w:rPr>
        <w:t>родителей, степень участия в воспитательном процессе, наличие желания воспитывать ребенка, уровень</w:t>
      </w:r>
      <w:r>
        <w:rPr>
          <w:spacing w:val="40"/>
          <w:sz w:val="24"/>
        </w:rPr>
        <w:t xml:space="preserve"> </w:t>
      </w:r>
      <w:r>
        <w:rPr>
          <w:sz w:val="24"/>
        </w:rPr>
        <w:t>их подготовленности в вопросах воспитания, развития детей. В зависимости от полученных результатов выбирается та или иная тематика мероприятий.</w:t>
      </w:r>
    </w:p>
    <w:p w:rsidR="00D621A3" w:rsidRDefault="00D621A3" w:rsidP="00D621A3">
      <w:pPr>
        <w:pStyle w:val="a3"/>
        <w:ind w:left="960" w:right="692" w:firstLine="568"/>
      </w:pPr>
      <w:r>
        <w:t>Формы работы с семьями детей носят как индивидуальный, так и групповой характер, при этом они интересны, разнообразны, позволяющие сблизить детей и взрослых.</w:t>
      </w:r>
    </w:p>
    <w:p w:rsidR="00D621A3" w:rsidRDefault="00D621A3" w:rsidP="00D621A3">
      <w:pPr>
        <w:pStyle w:val="a3"/>
        <w:ind w:left="960" w:right="686" w:firstLine="568"/>
      </w:pPr>
      <w:r>
        <w:t>Изучая</w:t>
      </w:r>
      <w:r>
        <w:rPr>
          <w:spacing w:val="40"/>
        </w:rPr>
        <w:t xml:space="preserve"> </w:t>
      </w:r>
      <w:r>
        <w:t>семьи наших воспитанников, педагоги детского сада используют информационно-аналитические формы сотрудничества.</w:t>
      </w:r>
      <w:r>
        <w:rPr>
          <w:spacing w:val="40"/>
        </w:rPr>
        <w:t xml:space="preserve"> </w:t>
      </w:r>
      <w:r>
        <w:t>Целью</w:t>
      </w:r>
      <w:r>
        <w:rPr>
          <w:spacing w:val="40"/>
        </w:rPr>
        <w:t xml:space="preserve"> </w:t>
      </w:r>
      <w:r>
        <w:t xml:space="preserve">этих форм сотрудничества является выявление интересов, потребностей, запросов родителей, уровня их педагогической </w:t>
      </w:r>
      <w:r>
        <w:rPr>
          <w:spacing w:val="-2"/>
        </w:rPr>
        <w:lastRenderedPageBreak/>
        <w:t>грамотности.</w:t>
      </w:r>
    </w:p>
    <w:p w:rsidR="00D621A3" w:rsidRDefault="00D621A3" w:rsidP="00E61388">
      <w:pPr>
        <w:pStyle w:val="a5"/>
        <w:numPr>
          <w:ilvl w:val="1"/>
          <w:numId w:val="30"/>
        </w:numPr>
        <w:tabs>
          <w:tab w:val="left" w:pos="1095"/>
        </w:tabs>
        <w:spacing w:before="1"/>
        <w:ind w:left="1095" w:hanging="135"/>
        <w:jc w:val="left"/>
        <w:rPr>
          <w:sz w:val="24"/>
        </w:rPr>
      </w:pPr>
      <w:r>
        <w:rPr>
          <w:sz w:val="24"/>
        </w:rPr>
        <w:t>социологические</w:t>
      </w:r>
      <w:r>
        <w:rPr>
          <w:spacing w:val="-3"/>
          <w:sz w:val="24"/>
        </w:rPr>
        <w:t xml:space="preserve"> </w:t>
      </w:r>
      <w:r>
        <w:rPr>
          <w:sz w:val="24"/>
        </w:rPr>
        <w:t>срезы,</w:t>
      </w:r>
      <w:r>
        <w:rPr>
          <w:spacing w:val="-2"/>
          <w:sz w:val="24"/>
        </w:rPr>
        <w:t xml:space="preserve"> опросы;</w:t>
      </w:r>
    </w:p>
    <w:p w:rsidR="00D621A3" w:rsidRDefault="00D621A3" w:rsidP="00E61388">
      <w:pPr>
        <w:pStyle w:val="a5"/>
        <w:numPr>
          <w:ilvl w:val="1"/>
          <w:numId w:val="30"/>
        </w:numPr>
        <w:tabs>
          <w:tab w:val="left" w:pos="1115"/>
        </w:tabs>
        <w:ind w:right="692" w:firstLine="0"/>
        <w:jc w:val="left"/>
        <w:rPr>
          <w:sz w:val="24"/>
        </w:rPr>
      </w:pPr>
      <w:r>
        <w:rPr>
          <w:sz w:val="24"/>
        </w:rPr>
        <w:t>интервьюирование по темам: «Каким вы хотели видеть вашего ребенка?», «Каким должен быть идеальный воспитатель моего ребенка?»;</w:t>
      </w:r>
    </w:p>
    <w:p w:rsidR="00D621A3" w:rsidRDefault="00D621A3" w:rsidP="00E61388">
      <w:pPr>
        <w:pStyle w:val="a5"/>
        <w:numPr>
          <w:ilvl w:val="1"/>
          <w:numId w:val="30"/>
        </w:numPr>
        <w:tabs>
          <w:tab w:val="left" w:pos="1199"/>
          <w:tab w:val="left" w:pos="7092"/>
          <w:tab w:val="left" w:pos="8583"/>
        </w:tabs>
        <w:ind w:right="691" w:firstLine="0"/>
        <w:jc w:val="left"/>
        <w:rPr>
          <w:sz w:val="24"/>
        </w:rPr>
      </w:pPr>
      <w:r>
        <w:rPr>
          <w:sz w:val="24"/>
        </w:rPr>
        <w:t>анкетирование</w:t>
      </w:r>
      <w:r>
        <w:rPr>
          <w:spacing w:val="80"/>
          <w:sz w:val="24"/>
        </w:rPr>
        <w:t xml:space="preserve"> </w:t>
      </w:r>
      <w:r>
        <w:rPr>
          <w:sz w:val="24"/>
        </w:rPr>
        <w:t>по</w:t>
      </w:r>
      <w:r>
        <w:rPr>
          <w:spacing w:val="80"/>
          <w:sz w:val="24"/>
        </w:rPr>
        <w:t xml:space="preserve"> </w:t>
      </w:r>
      <w:r>
        <w:rPr>
          <w:sz w:val="24"/>
        </w:rPr>
        <w:t>темам</w:t>
      </w:r>
      <w:r>
        <w:rPr>
          <w:spacing w:val="80"/>
          <w:sz w:val="24"/>
        </w:rPr>
        <w:t xml:space="preserve"> </w:t>
      </w:r>
      <w:r>
        <w:rPr>
          <w:sz w:val="24"/>
        </w:rPr>
        <w:t>«Готов</w:t>
      </w:r>
      <w:r>
        <w:rPr>
          <w:spacing w:val="80"/>
          <w:sz w:val="24"/>
        </w:rPr>
        <w:t xml:space="preserve"> </w:t>
      </w:r>
      <w:r>
        <w:rPr>
          <w:sz w:val="24"/>
        </w:rPr>
        <w:t>ли</w:t>
      </w:r>
      <w:r>
        <w:rPr>
          <w:spacing w:val="80"/>
          <w:sz w:val="24"/>
        </w:rPr>
        <w:t xml:space="preserve"> </w:t>
      </w:r>
      <w:r>
        <w:rPr>
          <w:sz w:val="24"/>
        </w:rPr>
        <w:t>мой</w:t>
      </w:r>
      <w:r>
        <w:rPr>
          <w:spacing w:val="80"/>
          <w:sz w:val="24"/>
        </w:rPr>
        <w:t xml:space="preserve"> </w:t>
      </w:r>
      <w:r>
        <w:rPr>
          <w:sz w:val="24"/>
        </w:rPr>
        <w:t>ребёнок</w:t>
      </w:r>
      <w:r>
        <w:rPr>
          <w:sz w:val="24"/>
        </w:rPr>
        <w:tab/>
      </w:r>
      <w:r>
        <w:rPr>
          <w:spacing w:val="-2"/>
          <w:sz w:val="24"/>
        </w:rPr>
        <w:t>школьному</w:t>
      </w:r>
      <w:r>
        <w:rPr>
          <w:sz w:val="24"/>
        </w:rPr>
        <w:tab/>
        <w:t>обучению»,</w:t>
      </w:r>
      <w:r>
        <w:rPr>
          <w:spacing w:val="78"/>
          <w:sz w:val="24"/>
        </w:rPr>
        <w:t xml:space="preserve"> </w:t>
      </w:r>
      <w:r>
        <w:rPr>
          <w:sz w:val="24"/>
        </w:rPr>
        <w:t>«Сбор анамнестических сведений»;</w:t>
      </w:r>
    </w:p>
    <w:p w:rsidR="00D621A3" w:rsidRDefault="00D621A3" w:rsidP="00E61388">
      <w:pPr>
        <w:pStyle w:val="a5"/>
        <w:numPr>
          <w:ilvl w:val="1"/>
          <w:numId w:val="30"/>
        </w:numPr>
        <w:tabs>
          <w:tab w:val="left" w:pos="1099"/>
        </w:tabs>
        <w:ind w:left="1099" w:hanging="139"/>
        <w:jc w:val="left"/>
        <w:rPr>
          <w:sz w:val="24"/>
        </w:rPr>
      </w:pPr>
      <w:r>
        <w:rPr>
          <w:sz w:val="24"/>
        </w:rPr>
        <w:t>«Почтовый</w:t>
      </w:r>
      <w:r>
        <w:rPr>
          <w:spacing w:val="-5"/>
          <w:sz w:val="24"/>
        </w:rPr>
        <w:t xml:space="preserve"> </w:t>
      </w:r>
      <w:r>
        <w:rPr>
          <w:sz w:val="24"/>
        </w:rPr>
        <w:t>ящик»</w:t>
      </w:r>
      <w:r>
        <w:rPr>
          <w:spacing w:val="-4"/>
          <w:sz w:val="24"/>
        </w:rPr>
        <w:t xml:space="preserve"> </w:t>
      </w:r>
      <w:r>
        <w:rPr>
          <w:sz w:val="24"/>
        </w:rPr>
        <w:t>-</w:t>
      </w:r>
      <w:r>
        <w:rPr>
          <w:spacing w:val="-1"/>
          <w:sz w:val="24"/>
        </w:rPr>
        <w:t xml:space="preserve"> </w:t>
      </w:r>
      <w:r>
        <w:rPr>
          <w:sz w:val="24"/>
        </w:rPr>
        <w:t>вопросы</w:t>
      </w:r>
      <w:r>
        <w:rPr>
          <w:spacing w:val="-4"/>
          <w:sz w:val="24"/>
        </w:rPr>
        <w:t xml:space="preserve"> </w:t>
      </w:r>
      <w:r>
        <w:rPr>
          <w:sz w:val="24"/>
        </w:rPr>
        <w:t>родителей</w:t>
      </w:r>
      <w:r>
        <w:rPr>
          <w:spacing w:val="-2"/>
          <w:sz w:val="24"/>
        </w:rPr>
        <w:t xml:space="preserve"> </w:t>
      </w:r>
      <w:r>
        <w:rPr>
          <w:sz w:val="24"/>
        </w:rPr>
        <w:t>и</w:t>
      </w:r>
      <w:r>
        <w:rPr>
          <w:spacing w:val="-2"/>
          <w:sz w:val="24"/>
        </w:rPr>
        <w:t xml:space="preserve"> </w:t>
      </w:r>
      <w:r>
        <w:rPr>
          <w:sz w:val="24"/>
        </w:rPr>
        <w:t>ответы</w:t>
      </w:r>
      <w:r>
        <w:rPr>
          <w:spacing w:val="-3"/>
          <w:sz w:val="24"/>
        </w:rPr>
        <w:t xml:space="preserve"> </w:t>
      </w:r>
      <w:r>
        <w:rPr>
          <w:spacing w:val="-2"/>
          <w:sz w:val="24"/>
        </w:rPr>
        <w:t>педагогов;</w:t>
      </w:r>
    </w:p>
    <w:p w:rsidR="00D621A3" w:rsidRDefault="00D621A3" w:rsidP="00E61388">
      <w:pPr>
        <w:pStyle w:val="a5"/>
        <w:numPr>
          <w:ilvl w:val="1"/>
          <w:numId w:val="30"/>
        </w:numPr>
        <w:tabs>
          <w:tab w:val="left" w:pos="1095"/>
        </w:tabs>
        <w:ind w:left="1095" w:hanging="135"/>
        <w:jc w:val="left"/>
        <w:rPr>
          <w:sz w:val="24"/>
        </w:rPr>
      </w:pPr>
      <w:r>
        <w:rPr>
          <w:sz w:val="24"/>
        </w:rPr>
        <w:t>изучение</w:t>
      </w:r>
      <w:r>
        <w:rPr>
          <w:spacing w:val="-2"/>
          <w:sz w:val="24"/>
        </w:rPr>
        <w:t xml:space="preserve"> </w:t>
      </w:r>
      <w:r>
        <w:rPr>
          <w:sz w:val="24"/>
        </w:rPr>
        <w:t>тестов-рисунков</w:t>
      </w:r>
      <w:r>
        <w:rPr>
          <w:spacing w:val="-5"/>
          <w:sz w:val="24"/>
        </w:rPr>
        <w:t xml:space="preserve"> </w:t>
      </w:r>
      <w:r>
        <w:rPr>
          <w:sz w:val="24"/>
        </w:rPr>
        <w:t>детей</w:t>
      </w:r>
      <w:r>
        <w:rPr>
          <w:spacing w:val="27"/>
          <w:sz w:val="24"/>
        </w:rPr>
        <w:t xml:space="preserve">  </w:t>
      </w:r>
      <w:r>
        <w:rPr>
          <w:sz w:val="24"/>
        </w:rPr>
        <w:t>«Мой</w:t>
      </w:r>
      <w:r>
        <w:rPr>
          <w:spacing w:val="-4"/>
          <w:sz w:val="24"/>
        </w:rPr>
        <w:t xml:space="preserve"> </w:t>
      </w:r>
      <w:r>
        <w:rPr>
          <w:sz w:val="24"/>
        </w:rPr>
        <w:t>дом», «Моя</w:t>
      </w:r>
      <w:r>
        <w:rPr>
          <w:spacing w:val="-1"/>
          <w:sz w:val="24"/>
        </w:rPr>
        <w:t xml:space="preserve"> </w:t>
      </w:r>
      <w:r>
        <w:rPr>
          <w:spacing w:val="-2"/>
          <w:sz w:val="24"/>
        </w:rPr>
        <w:t>семья»;</w:t>
      </w:r>
    </w:p>
    <w:p w:rsidR="00D621A3" w:rsidRDefault="00D621A3" w:rsidP="00E61388">
      <w:pPr>
        <w:pStyle w:val="a5"/>
        <w:numPr>
          <w:ilvl w:val="1"/>
          <w:numId w:val="30"/>
        </w:numPr>
        <w:tabs>
          <w:tab w:val="left" w:pos="1115"/>
          <w:tab w:val="left" w:pos="3953"/>
          <w:tab w:val="left" w:pos="4593"/>
          <w:tab w:val="left" w:pos="5896"/>
          <w:tab w:val="left" w:pos="8046"/>
        </w:tabs>
        <w:spacing w:before="1"/>
        <w:ind w:right="691" w:firstLine="0"/>
        <w:jc w:val="left"/>
        <w:rPr>
          <w:sz w:val="24"/>
        </w:rPr>
      </w:pPr>
      <w:r>
        <w:rPr>
          <w:sz w:val="24"/>
        </w:rPr>
        <w:t>родительское сочинение.</w:t>
      </w:r>
      <w:r>
        <w:rPr>
          <w:sz w:val="24"/>
        </w:rPr>
        <w:tab/>
        <w:t>Каждой семье предлагаем</w:t>
      </w:r>
      <w:r>
        <w:rPr>
          <w:spacing w:val="76"/>
          <w:sz w:val="24"/>
        </w:rPr>
        <w:t xml:space="preserve"> </w:t>
      </w:r>
      <w:r>
        <w:rPr>
          <w:sz w:val="24"/>
        </w:rPr>
        <w:t>выпустить листовку, где в шутливой или</w:t>
      </w:r>
      <w:r>
        <w:rPr>
          <w:spacing w:val="40"/>
          <w:sz w:val="24"/>
        </w:rPr>
        <w:t xml:space="preserve"> </w:t>
      </w:r>
      <w:r>
        <w:rPr>
          <w:sz w:val="24"/>
        </w:rPr>
        <w:t>серьезной</w:t>
      </w:r>
      <w:r>
        <w:rPr>
          <w:spacing w:val="40"/>
          <w:sz w:val="24"/>
        </w:rPr>
        <w:t xml:space="preserve"> </w:t>
      </w:r>
      <w:r>
        <w:rPr>
          <w:sz w:val="24"/>
        </w:rPr>
        <w:t>форме,</w:t>
      </w:r>
      <w:r>
        <w:rPr>
          <w:spacing w:val="40"/>
          <w:sz w:val="24"/>
        </w:rPr>
        <w:t xml:space="preserve"> </w:t>
      </w:r>
      <w:r>
        <w:rPr>
          <w:sz w:val="24"/>
        </w:rPr>
        <w:t>в</w:t>
      </w:r>
      <w:r>
        <w:rPr>
          <w:spacing w:val="40"/>
          <w:sz w:val="24"/>
        </w:rPr>
        <w:t xml:space="preserve"> </w:t>
      </w:r>
      <w:r>
        <w:rPr>
          <w:sz w:val="24"/>
        </w:rPr>
        <w:t>стихах</w:t>
      </w:r>
      <w:r>
        <w:rPr>
          <w:sz w:val="24"/>
        </w:rPr>
        <w:tab/>
        <w:t>или</w:t>
      </w:r>
      <w:r>
        <w:rPr>
          <w:spacing w:val="40"/>
          <w:sz w:val="24"/>
        </w:rPr>
        <w:t xml:space="preserve"> </w:t>
      </w:r>
      <w:r>
        <w:rPr>
          <w:sz w:val="24"/>
        </w:rPr>
        <w:t>прозе</w:t>
      </w:r>
      <w:r>
        <w:rPr>
          <w:sz w:val="24"/>
        </w:rPr>
        <w:tab/>
        <w:t>они</w:t>
      </w:r>
      <w:r>
        <w:rPr>
          <w:spacing w:val="40"/>
          <w:sz w:val="24"/>
        </w:rPr>
        <w:t xml:space="preserve"> </w:t>
      </w:r>
      <w:r>
        <w:rPr>
          <w:sz w:val="24"/>
        </w:rPr>
        <w:t>рассказывают</w:t>
      </w:r>
      <w:r>
        <w:rPr>
          <w:sz w:val="24"/>
        </w:rPr>
        <w:tab/>
        <w:t>о</w:t>
      </w:r>
      <w:r>
        <w:rPr>
          <w:spacing w:val="40"/>
          <w:sz w:val="24"/>
        </w:rPr>
        <w:t xml:space="preserve"> </w:t>
      </w:r>
      <w:r>
        <w:rPr>
          <w:sz w:val="24"/>
        </w:rPr>
        <w:t>своей</w:t>
      </w:r>
      <w:r>
        <w:rPr>
          <w:spacing w:val="40"/>
          <w:sz w:val="24"/>
        </w:rPr>
        <w:t xml:space="preserve"> </w:t>
      </w:r>
      <w:r>
        <w:rPr>
          <w:sz w:val="24"/>
        </w:rPr>
        <w:t>семье.</w:t>
      </w:r>
      <w:r>
        <w:rPr>
          <w:spacing w:val="40"/>
          <w:sz w:val="24"/>
        </w:rPr>
        <w:t xml:space="preserve"> </w:t>
      </w:r>
      <w:r>
        <w:rPr>
          <w:sz w:val="24"/>
        </w:rPr>
        <w:t>Из</w:t>
      </w:r>
      <w:r>
        <w:rPr>
          <w:spacing w:val="40"/>
          <w:sz w:val="24"/>
        </w:rPr>
        <w:t xml:space="preserve"> </w:t>
      </w:r>
      <w:r>
        <w:rPr>
          <w:sz w:val="24"/>
        </w:rPr>
        <w:t>этих</w:t>
      </w:r>
    </w:p>
    <w:p w:rsidR="00D621A3" w:rsidRDefault="00D621A3" w:rsidP="00D621A3">
      <w:pPr>
        <w:pStyle w:val="a3"/>
        <w:tabs>
          <w:tab w:val="left" w:pos="5984"/>
        </w:tabs>
        <w:ind w:left="960" w:right="698"/>
        <w:jc w:val="left"/>
      </w:pPr>
      <w:r>
        <w:t>«Творческих сочинений»</w:t>
      </w:r>
      <w:r>
        <w:rPr>
          <w:spacing w:val="80"/>
        </w:rPr>
        <w:t xml:space="preserve"> </w:t>
      </w:r>
      <w:r>
        <w:t>в приемной группы</w:t>
      </w:r>
      <w:r>
        <w:tab/>
        <w:t>оформляется стенд «Вот мы какие», а затем это сочинение становится</w:t>
      </w:r>
      <w:r>
        <w:rPr>
          <w:spacing w:val="40"/>
        </w:rPr>
        <w:t xml:space="preserve"> </w:t>
      </w:r>
      <w:r>
        <w:t>первой страничкой в портфолио ребенка.</w:t>
      </w:r>
    </w:p>
    <w:p w:rsidR="00D621A3" w:rsidRDefault="00D621A3" w:rsidP="00D621A3">
      <w:pPr>
        <w:pStyle w:val="a3"/>
        <w:ind w:left="960" w:right="688" w:firstLine="568"/>
      </w:pPr>
      <w:r>
        <w:t>Психолого-педагогическое просвещение родителей с целью повышения их педагогической культуры - одно из направлений в сотрудничестве дошкольного учреждения и семьи, которое</w:t>
      </w:r>
      <w:r>
        <w:rPr>
          <w:spacing w:val="40"/>
        </w:rPr>
        <w:t xml:space="preserve"> </w:t>
      </w:r>
      <w:r>
        <w:t>имеет</w:t>
      </w:r>
      <w:r>
        <w:rPr>
          <w:spacing w:val="40"/>
        </w:rPr>
        <w:t xml:space="preserve"> </w:t>
      </w:r>
      <w:r>
        <w:t>целевую направленность. В содержание психолого-педагогического просвещения семьи включаются вопросы охраны жизни, укрепления здоровья детей, создания условий для правильного физического развития,</w:t>
      </w:r>
      <w:r>
        <w:rPr>
          <w:spacing w:val="80"/>
        </w:rPr>
        <w:t xml:space="preserve"> </w:t>
      </w:r>
      <w:r>
        <w:t>адаптации ребенка,</w:t>
      </w:r>
      <w:r>
        <w:rPr>
          <w:spacing w:val="40"/>
        </w:rPr>
        <w:t xml:space="preserve"> </w:t>
      </w:r>
      <w:r>
        <w:t>рационального питания, закаливания, режима дня и т.д.</w:t>
      </w:r>
      <w:r>
        <w:rPr>
          <w:spacing w:val="40"/>
        </w:rPr>
        <w:t xml:space="preserve"> </w:t>
      </w:r>
      <w:r>
        <w:t>Рекомендации</w:t>
      </w:r>
      <w:r>
        <w:rPr>
          <w:spacing w:val="40"/>
        </w:rPr>
        <w:t xml:space="preserve"> </w:t>
      </w:r>
      <w:r>
        <w:t>дают</w:t>
      </w:r>
      <w:r>
        <w:rPr>
          <w:spacing w:val="40"/>
        </w:rPr>
        <w:t xml:space="preserve"> </w:t>
      </w:r>
      <w:r>
        <w:t>не только воспитатели,</w:t>
      </w:r>
      <w:r>
        <w:rPr>
          <w:spacing w:val="-1"/>
        </w:rPr>
        <w:t xml:space="preserve"> </w:t>
      </w:r>
      <w:r>
        <w:t>но</w:t>
      </w:r>
      <w:r>
        <w:rPr>
          <w:spacing w:val="-1"/>
        </w:rPr>
        <w:t xml:space="preserve"> </w:t>
      </w:r>
      <w:r>
        <w:t>и</w:t>
      </w:r>
      <w:r>
        <w:rPr>
          <w:spacing w:val="-1"/>
        </w:rPr>
        <w:t xml:space="preserve"> </w:t>
      </w:r>
      <w:r>
        <w:t>специалисты. Осуществляя психолого-педагогическое просвещение семей, используются следующие формы работы:</w:t>
      </w:r>
    </w:p>
    <w:p w:rsidR="00D621A3" w:rsidRDefault="00D621A3" w:rsidP="00E61388">
      <w:pPr>
        <w:pStyle w:val="a5"/>
        <w:numPr>
          <w:ilvl w:val="1"/>
          <w:numId w:val="30"/>
        </w:numPr>
        <w:tabs>
          <w:tab w:val="left" w:pos="1147"/>
        </w:tabs>
        <w:ind w:left="1147" w:hanging="187"/>
        <w:jc w:val="left"/>
        <w:rPr>
          <w:sz w:val="24"/>
        </w:rPr>
      </w:pPr>
      <w:r>
        <w:rPr>
          <w:sz w:val="24"/>
        </w:rPr>
        <w:t>индивидуальные</w:t>
      </w:r>
      <w:r>
        <w:rPr>
          <w:spacing w:val="48"/>
          <w:sz w:val="24"/>
        </w:rPr>
        <w:t xml:space="preserve"> </w:t>
      </w:r>
      <w:r>
        <w:rPr>
          <w:sz w:val="24"/>
        </w:rPr>
        <w:t>беседы</w:t>
      </w:r>
      <w:r>
        <w:rPr>
          <w:spacing w:val="48"/>
          <w:sz w:val="24"/>
        </w:rPr>
        <w:t xml:space="preserve"> </w:t>
      </w:r>
      <w:r>
        <w:rPr>
          <w:sz w:val="24"/>
        </w:rPr>
        <w:t>и</w:t>
      </w:r>
      <w:r>
        <w:rPr>
          <w:spacing w:val="49"/>
          <w:sz w:val="24"/>
        </w:rPr>
        <w:t xml:space="preserve"> </w:t>
      </w:r>
      <w:r>
        <w:rPr>
          <w:sz w:val="24"/>
        </w:rPr>
        <w:t>консультации:</w:t>
      </w:r>
      <w:r>
        <w:rPr>
          <w:spacing w:val="47"/>
          <w:sz w:val="24"/>
        </w:rPr>
        <w:t xml:space="preserve"> </w:t>
      </w:r>
      <w:r>
        <w:rPr>
          <w:sz w:val="24"/>
        </w:rPr>
        <w:t>«Играем</w:t>
      </w:r>
      <w:r>
        <w:rPr>
          <w:spacing w:val="48"/>
          <w:sz w:val="24"/>
        </w:rPr>
        <w:t xml:space="preserve"> </w:t>
      </w:r>
      <w:r>
        <w:rPr>
          <w:sz w:val="24"/>
        </w:rPr>
        <w:t>с</w:t>
      </w:r>
      <w:r>
        <w:rPr>
          <w:spacing w:val="51"/>
          <w:sz w:val="24"/>
        </w:rPr>
        <w:t xml:space="preserve"> </w:t>
      </w:r>
      <w:r>
        <w:rPr>
          <w:sz w:val="24"/>
        </w:rPr>
        <w:t>язычком»,</w:t>
      </w:r>
      <w:r>
        <w:rPr>
          <w:spacing w:val="53"/>
          <w:sz w:val="24"/>
        </w:rPr>
        <w:t xml:space="preserve"> </w:t>
      </w:r>
      <w:r>
        <w:rPr>
          <w:sz w:val="24"/>
        </w:rPr>
        <w:t>«Как</w:t>
      </w:r>
      <w:r>
        <w:rPr>
          <w:spacing w:val="49"/>
          <w:sz w:val="24"/>
        </w:rPr>
        <w:t xml:space="preserve"> </w:t>
      </w:r>
      <w:r>
        <w:rPr>
          <w:sz w:val="24"/>
        </w:rPr>
        <w:t>заниматься</w:t>
      </w:r>
      <w:r>
        <w:rPr>
          <w:spacing w:val="51"/>
          <w:sz w:val="24"/>
        </w:rPr>
        <w:t xml:space="preserve"> </w:t>
      </w:r>
      <w:r>
        <w:rPr>
          <w:spacing w:val="-2"/>
          <w:sz w:val="24"/>
        </w:rPr>
        <w:t>дома»,</w:t>
      </w:r>
    </w:p>
    <w:p w:rsidR="00D621A3" w:rsidRDefault="00D621A3" w:rsidP="00D621A3">
      <w:pPr>
        <w:pStyle w:val="a3"/>
        <w:ind w:left="960"/>
        <w:jc w:val="left"/>
      </w:pPr>
      <w:r>
        <w:t>«Учимся</w:t>
      </w:r>
      <w:r>
        <w:rPr>
          <w:spacing w:val="-6"/>
        </w:rPr>
        <w:t xml:space="preserve"> </w:t>
      </w:r>
      <w:r>
        <w:t>слышать</w:t>
      </w:r>
      <w:r>
        <w:rPr>
          <w:spacing w:val="-7"/>
        </w:rPr>
        <w:t xml:space="preserve"> </w:t>
      </w:r>
      <w:r>
        <w:t>дома»,</w:t>
      </w:r>
      <w:r>
        <w:rPr>
          <w:spacing w:val="-2"/>
        </w:rPr>
        <w:t xml:space="preserve"> </w:t>
      </w:r>
      <w:r>
        <w:t>«Последствия</w:t>
      </w:r>
      <w:r>
        <w:rPr>
          <w:spacing w:val="-7"/>
        </w:rPr>
        <w:t xml:space="preserve"> </w:t>
      </w:r>
      <w:r>
        <w:t>вредных</w:t>
      </w:r>
      <w:r>
        <w:rPr>
          <w:spacing w:val="-5"/>
        </w:rPr>
        <w:t xml:space="preserve"> </w:t>
      </w:r>
      <w:r>
        <w:t>привычек»,</w:t>
      </w:r>
      <w:r>
        <w:rPr>
          <w:spacing w:val="-2"/>
        </w:rPr>
        <w:t xml:space="preserve"> </w:t>
      </w:r>
      <w:r>
        <w:t>«Советы</w:t>
      </w:r>
      <w:r>
        <w:rPr>
          <w:spacing w:val="-6"/>
        </w:rPr>
        <w:t xml:space="preserve"> </w:t>
      </w:r>
      <w:r>
        <w:rPr>
          <w:spacing w:val="-2"/>
        </w:rPr>
        <w:t>специалиста»;</w:t>
      </w:r>
    </w:p>
    <w:p w:rsidR="00D621A3" w:rsidRDefault="00D621A3" w:rsidP="00E61388">
      <w:pPr>
        <w:pStyle w:val="a5"/>
        <w:numPr>
          <w:ilvl w:val="1"/>
          <w:numId w:val="30"/>
        </w:numPr>
        <w:tabs>
          <w:tab w:val="left" w:pos="1095"/>
        </w:tabs>
        <w:spacing w:before="1"/>
        <w:ind w:left="1095" w:hanging="135"/>
        <w:jc w:val="left"/>
        <w:rPr>
          <w:sz w:val="24"/>
        </w:rPr>
      </w:pPr>
      <w:r>
        <w:rPr>
          <w:sz w:val="24"/>
        </w:rPr>
        <w:t>заседания</w:t>
      </w:r>
      <w:r>
        <w:rPr>
          <w:spacing w:val="2"/>
          <w:sz w:val="24"/>
        </w:rPr>
        <w:t xml:space="preserve"> </w:t>
      </w:r>
      <w:r>
        <w:rPr>
          <w:spacing w:val="-4"/>
          <w:sz w:val="24"/>
        </w:rPr>
        <w:t>ППк;</w:t>
      </w:r>
    </w:p>
    <w:p w:rsidR="00D621A3" w:rsidRDefault="00D621A3" w:rsidP="00E61388">
      <w:pPr>
        <w:pStyle w:val="a5"/>
        <w:numPr>
          <w:ilvl w:val="1"/>
          <w:numId w:val="30"/>
        </w:numPr>
        <w:tabs>
          <w:tab w:val="left" w:pos="1115"/>
        </w:tabs>
        <w:ind w:right="700" w:firstLine="0"/>
        <w:jc w:val="left"/>
        <w:rPr>
          <w:sz w:val="24"/>
        </w:rPr>
      </w:pPr>
      <w:r>
        <w:rPr>
          <w:sz w:val="24"/>
        </w:rPr>
        <w:t>семинары-практикумы по темам: «Подготовка руки ребёнка к письму в школе», «Влияние пальчиковых игр на речевое развитие детей», «Наш помощник - игра: игры с прищепками»</w:t>
      </w:r>
    </w:p>
    <w:p w:rsidR="00D621A3" w:rsidRDefault="00D621A3" w:rsidP="00E61388">
      <w:pPr>
        <w:pStyle w:val="a5"/>
        <w:numPr>
          <w:ilvl w:val="1"/>
          <w:numId w:val="30"/>
        </w:numPr>
        <w:tabs>
          <w:tab w:val="left" w:pos="1147"/>
        </w:tabs>
        <w:ind w:left="1147" w:hanging="187"/>
        <w:jc w:val="left"/>
        <w:rPr>
          <w:sz w:val="24"/>
        </w:rPr>
      </w:pPr>
      <w:r>
        <w:rPr>
          <w:sz w:val="24"/>
        </w:rPr>
        <w:t>тренинги</w:t>
      </w:r>
      <w:r>
        <w:rPr>
          <w:spacing w:val="50"/>
          <w:sz w:val="24"/>
        </w:rPr>
        <w:t xml:space="preserve"> </w:t>
      </w:r>
      <w:r>
        <w:rPr>
          <w:sz w:val="24"/>
        </w:rPr>
        <w:t>«Учите</w:t>
      </w:r>
      <w:r>
        <w:rPr>
          <w:spacing w:val="50"/>
          <w:sz w:val="24"/>
        </w:rPr>
        <w:t xml:space="preserve"> </w:t>
      </w:r>
      <w:r>
        <w:rPr>
          <w:sz w:val="24"/>
        </w:rPr>
        <w:t>детей</w:t>
      </w:r>
      <w:r>
        <w:rPr>
          <w:spacing w:val="45"/>
          <w:sz w:val="24"/>
        </w:rPr>
        <w:t xml:space="preserve"> </w:t>
      </w:r>
      <w:r>
        <w:rPr>
          <w:sz w:val="24"/>
        </w:rPr>
        <w:t>думать</w:t>
      </w:r>
      <w:r>
        <w:rPr>
          <w:spacing w:val="47"/>
          <w:sz w:val="24"/>
        </w:rPr>
        <w:t xml:space="preserve"> </w:t>
      </w:r>
      <w:r>
        <w:rPr>
          <w:sz w:val="24"/>
        </w:rPr>
        <w:t>и</w:t>
      </w:r>
      <w:r>
        <w:rPr>
          <w:spacing w:val="49"/>
          <w:sz w:val="24"/>
        </w:rPr>
        <w:t xml:space="preserve"> </w:t>
      </w:r>
      <w:r>
        <w:rPr>
          <w:sz w:val="24"/>
        </w:rPr>
        <w:t>говорить»,</w:t>
      </w:r>
      <w:r>
        <w:rPr>
          <w:spacing w:val="52"/>
          <w:sz w:val="24"/>
        </w:rPr>
        <w:t xml:space="preserve"> </w:t>
      </w:r>
      <w:r>
        <w:rPr>
          <w:sz w:val="24"/>
        </w:rPr>
        <w:t>«Как</w:t>
      </w:r>
      <w:r>
        <w:rPr>
          <w:spacing w:val="49"/>
          <w:sz w:val="24"/>
        </w:rPr>
        <w:t xml:space="preserve"> </w:t>
      </w:r>
      <w:r>
        <w:rPr>
          <w:sz w:val="24"/>
        </w:rPr>
        <w:t>развивать</w:t>
      </w:r>
      <w:r>
        <w:rPr>
          <w:spacing w:val="47"/>
          <w:sz w:val="24"/>
        </w:rPr>
        <w:t xml:space="preserve"> </w:t>
      </w:r>
      <w:r>
        <w:rPr>
          <w:sz w:val="24"/>
        </w:rPr>
        <w:t>речевое</w:t>
      </w:r>
      <w:r>
        <w:rPr>
          <w:spacing w:val="46"/>
          <w:sz w:val="24"/>
        </w:rPr>
        <w:t xml:space="preserve"> </w:t>
      </w:r>
      <w:r>
        <w:rPr>
          <w:sz w:val="24"/>
        </w:rPr>
        <w:t>дыхание</w:t>
      </w:r>
      <w:r>
        <w:rPr>
          <w:spacing w:val="51"/>
          <w:sz w:val="24"/>
        </w:rPr>
        <w:t xml:space="preserve"> </w:t>
      </w:r>
      <w:r>
        <w:rPr>
          <w:sz w:val="24"/>
        </w:rPr>
        <w:t>у</w:t>
      </w:r>
      <w:r>
        <w:rPr>
          <w:spacing w:val="41"/>
          <w:sz w:val="24"/>
        </w:rPr>
        <w:t xml:space="preserve"> </w:t>
      </w:r>
      <w:r>
        <w:rPr>
          <w:spacing w:val="-2"/>
          <w:sz w:val="24"/>
        </w:rPr>
        <w:t>детей»,</w:t>
      </w:r>
    </w:p>
    <w:p w:rsidR="00D621A3" w:rsidRDefault="00D621A3" w:rsidP="00D621A3">
      <w:pPr>
        <w:pStyle w:val="a3"/>
        <w:ind w:left="960"/>
        <w:jc w:val="left"/>
      </w:pPr>
      <w:r>
        <w:t>«Гимнастика</w:t>
      </w:r>
      <w:r>
        <w:rPr>
          <w:spacing w:val="-3"/>
        </w:rPr>
        <w:t xml:space="preserve"> </w:t>
      </w:r>
      <w:r>
        <w:t>для</w:t>
      </w:r>
      <w:r>
        <w:rPr>
          <w:spacing w:val="-2"/>
        </w:rPr>
        <w:t xml:space="preserve"> языка»;</w:t>
      </w:r>
    </w:p>
    <w:p w:rsidR="00D621A3" w:rsidRDefault="00D621A3" w:rsidP="00E61388">
      <w:pPr>
        <w:pStyle w:val="a5"/>
        <w:numPr>
          <w:ilvl w:val="1"/>
          <w:numId w:val="30"/>
        </w:numPr>
        <w:tabs>
          <w:tab w:val="left" w:pos="1219"/>
        </w:tabs>
        <w:ind w:right="693" w:firstLine="0"/>
        <w:rPr>
          <w:sz w:val="24"/>
        </w:rPr>
      </w:pPr>
      <w:r>
        <w:rPr>
          <w:sz w:val="24"/>
        </w:rPr>
        <w:t>проведение собраний, консультаций в нетрадиционной форме: «Аукцион секретов воспитания», викторина «Азбука - к мудрости ступенька», «У нас есть успехи!», «Колесо фортуны», КВН «Через тернии к звёздам»;</w:t>
      </w:r>
    </w:p>
    <w:p w:rsidR="00D621A3" w:rsidRDefault="00D621A3" w:rsidP="00E61388">
      <w:pPr>
        <w:pStyle w:val="a5"/>
        <w:numPr>
          <w:ilvl w:val="1"/>
          <w:numId w:val="30"/>
        </w:numPr>
        <w:tabs>
          <w:tab w:val="left" w:pos="1095"/>
        </w:tabs>
        <w:spacing w:before="1"/>
        <w:ind w:left="1095" w:hanging="135"/>
        <w:jc w:val="left"/>
        <w:rPr>
          <w:sz w:val="24"/>
        </w:rPr>
      </w:pPr>
      <w:r>
        <w:rPr>
          <w:sz w:val="24"/>
        </w:rPr>
        <w:t>брифинг</w:t>
      </w:r>
      <w:r>
        <w:rPr>
          <w:spacing w:val="-1"/>
          <w:sz w:val="24"/>
        </w:rPr>
        <w:t xml:space="preserve"> </w:t>
      </w:r>
      <w:r>
        <w:rPr>
          <w:sz w:val="24"/>
        </w:rPr>
        <w:t>«Это</w:t>
      </w:r>
      <w:r>
        <w:rPr>
          <w:spacing w:val="-4"/>
          <w:sz w:val="24"/>
        </w:rPr>
        <w:t xml:space="preserve"> </w:t>
      </w:r>
      <w:r>
        <w:rPr>
          <w:sz w:val="24"/>
        </w:rPr>
        <w:t>трудное</w:t>
      </w:r>
      <w:r>
        <w:rPr>
          <w:spacing w:val="-4"/>
          <w:sz w:val="24"/>
        </w:rPr>
        <w:t xml:space="preserve"> </w:t>
      </w:r>
      <w:r>
        <w:rPr>
          <w:sz w:val="24"/>
        </w:rPr>
        <w:t>слово-грамота»,</w:t>
      </w:r>
      <w:r>
        <w:rPr>
          <w:spacing w:val="-1"/>
          <w:sz w:val="24"/>
        </w:rPr>
        <w:t xml:space="preserve"> </w:t>
      </w:r>
      <w:r>
        <w:rPr>
          <w:sz w:val="24"/>
        </w:rPr>
        <w:t>«Ребёнок</w:t>
      </w:r>
      <w:r>
        <w:rPr>
          <w:spacing w:val="-4"/>
          <w:sz w:val="24"/>
        </w:rPr>
        <w:t xml:space="preserve"> </w:t>
      </w:r>
      <w:r>
        <w:rPr>
          <w:sz w:val="24"/>
        </w:rPr>
        <w:t>на</w:t>
      </w:r>
      <w:r>
        <w:rPr>
          <w:spacing w:val="-4"/>
          <w:sz w:val="24"/>
        </w:rPr>
        <w:t xml:space="preserve"> </w:t>
      </w:r>
      <w:r>
        <w:rPr>
          <w:sz w:val="24"/>
        </w:rPr>
        <w:t>пороге</w:t>
      </w:r>
      <w:r>
        <w:rPr>
          <w:spacing w:val="-2"/>
          <w:sz w:val="24"/>
        </w:rPr>
        <w:t xml:space="preserve"> школы»;</w:t>
      </w:r>
    </w:p>
    <w:p w:rsidR="00D621A3" w:rsidRDefault="00D621A3" w:rsidP="00D621A3">
      <w:pPr>
        <w:pStyle w:val="a3"/>
        <w:ind w:left="960"/>
        <w:jc w:val="left"/>
      </w:pPr>
      <w:r>
        <w:t>«Встречи</w:t>
      </w:r>
      <w:r>
        <w:rPr>
          <w:spacing w:val="-4"/>
        </w:rPr>
        <w:t xml:space="preserve"> </w:t>
      </w:r>
      <w:r>
        <w:t>с</w:t>
      </w:r>
      <w:r>
        <w:rPr>
          <w:spacing w:val="-3"/>
        </w:rPr>
        <w:t xml:space="preserve"> </w:t>
      </w:r>
      <w:r>
        <w:t>интересными</w:t>
      </w:r>
      <w:r>
        <w:rPr>
          <w:spacing w:val="-3"/>
        </w:rPr>
        <w:t xml:space="preserve"> </w:t>
      </w:r>
      <w:r>
        <w:rPr>
          <w:spacing w:val="-2"/>
        </w:rPr>
        <w:t>людьми»;</w:t>
      </w:r>
    </w:p>
    <w:p w:rsidR="00D621A3" w:rsidRDefault="00D621A3" w:rsidP="00E61388">
      <w:pPr>
        <w:pStyle w:val="a5"/>
        <w:numPr>
          <w:ilvl w:val="1"/>
          <w:numId w:val="30"/>
        </w:numPr>
        <w:tabs>
          <w:tab w:val="left" w:pos="1151"/>
        </w:tabs>
        <w:ind w:right="700" w:firstLine="0"/>
        <w:jc w:val="left"/>
        <w:rPr>
          <w:sz w:val="24"/>
        </w:rPr>
      </w:pPr>
      <w:r>
        <w:rPr>
          <w:sz w:val="24"/>
        </w:rPr>
        <w:t>педагогическая</w:t>
      </w:r>
      <w:r>
        <w:rPr>
          <w:spacing w:val="40"/>
          <w:sz w:val="24"/>
        </w:rPr>
        <w:t xml:space="preserve"> </w:t>
      </w:r>
      <w:r>
        <w:rPr>
          <w:sz w:val="24"/>
        </w:rPr>
        <w:t>гостиная</w:t>
      </w:r>
      <w:r>
        <w:rPr>
          <w:spacing w:val="40"/>
          <w:sz w:val="24"/>
        </w:rPr>
        <w:t xml:space="preserve"> </w:t>
      </w:r>
      <w:r>
        <w:rPr>
          <w:sz w:val="24"/>
        </w:rPr>
        <w:t>«Проблемы</w:t>
      </w:r>
      <w:r>
        <w:rPr>
          <w:spacing w:val="40"/>
          <w:sz w:val="24"/>
        </w:rPr>
        <w:t xml:space="preserve"> </w:t>
      </w:r>
      <w:r>
        <w:rPr>
          <w:sz w:val="24"/>
        </w:rPr>
        <w:t>речевого</w:t>
      </w:r>
      <w:r>
        <w:rPr>
          <w:spacing w:val="40"/>
          <w:sz w:val="24"/>
        </w:rPr>
        <w:t xml:space="preserve"> </w:t>
      </w:r>
      <w:r>
        <w:rPr>
          <w:sz w:val="24"/>
        </w:rPr>
        <w:t>развития</w:t>
      </w:r>
      <w:r>
        <w:rPr>
          <w:spacing w:val="40"/>
          <w:sz w:val="24"/>
        </w:rPr>
        <w:t xml:space="preserve"> </w:t>
      </w:r>
      <w:r>
        <w:rPr>
          <w:sz w:val="24"/>
        </w:rPr>
        <w:t>детей</w:t>
      </w:r>
      <w:r>
        <w:rPr>
          <w:spacing w:val="40"/>
          <w:sz w:val="24"/>
        </w:rPr>
        <w:t xml:space="preserve"> </w:t>
      </w:r>
      <w:r>
        <w:rPr>
          <w:sz w:val="24"/>
        </w:rPr>
        <w:t>дошкольников</w:t>
      </w:r>
      <w:r>
        <w:rPr>
          <w:spacing w:val="40"/>
          <w:sz w:val="24"/>
        </w:rPr>
        <w:t xml:space="preserve"> </w:t>
      </w:r>
      <w:r>
        <w:rPr>
          <w:sz w:val="24"/>
        </w:rPr>
        <w:t>и</w:t>
      </w:r>
      <w:r>
        <w:rPr>
          <w:spacing w:val="40"/>
          <w:sz w:val="24"/>
        </w:rPr>
        <w:t xml:space="preserve"> </w:t>
      </w:r>
      <w:r>
        <w:rPr>
          <w:sz w:val="24"/>
        </w:rPr>
        <w:t>пути</w:t>
      </w:r>
      <w:r>
        <w:rPr>
          <w:spacing w:val="40"/>
          <w:sz w:val="24"/>
        </w:rPr>
        <w:t xml:space="preserve"> </w:t>
      </w:r>
      <w:r>
        <w:rPr>
          <w:sz w:val="24"/>
        </w:rPr>
        <w:t>их решения», «Речевая школа мышления», «Как превратить неговорящего ребёнка в болтуна»;</w:t>
      </w:r>
    </w:p>
    <w:p w:rsidR="00D621A3" w:rsidRDefault="00D621A3" w:rsidP="00E61388">
      <w:pPr>
        <w:pStyle w:val="a5"/>
        <w:numPr>
          <w:ilvl w:val="1"/>
          <w:numId w:val="30"/>
        </w:numPr>
        <w:tabs>
          <w:tab w:val="left" w:pos="1123"/>
        </w:tabs>
        <w:ind w:right="699" w:firstLine="0"/>
        <w:jc w:val="left"/>
        <w:rPr>
          <w:sz w:val="24"/>
        </w:rPr>
      </w:pPr>
      <w:r>
        <w:rPr>
          <w:sz w:val="24"/>
        </w:rPr>
        <w:t>устные педагогические журналы «Роль семьи в речевом развитии ребёнка», «Как научить ребёнка различать цвета», «Читайте детям книги»;</w:t>
      </w:r>
    </w:p>
    <w:p w:rsidR="00D621A3" w:rsidRDefault="00D621A3" w:rsidP="00E61388">
      <w:pPr>
        <w:pStyle w:val="a5"/>
        <w:numPr>
          <w:ilvl w:val="1"/>
          <w:numId w:val="30"/>
        </w:numPr>
        <w:tabs>
          <w:tab w:val="left" w:pos="1095"/>
        </w:tabs>
        <w:ind w:left="1095" w:hanging="135"/>
        <w:jc w:val="left"/>
        <w:rPr>
          <w:sz w:val="24"/>
        </w:rPr>
      </w:pPr>
      <w:r>
        <w:rPr>
          <w:sz w:val="24"/>
        </w:rPr>
        <w:t>деловые</w:t>
      </w:r>
      <w:r>
        <w:rPr>
          <w:spacing w:val="-2"/>
          <w:sz w:val="24"/>
        </w:rPr>
        <w:t xml:space="preserve"> </w:t>
      </w:r>
      <w:r>
        <w:rPr>
          <w:sz w:val="24"/>
        </w:rPr>
        <w:t>игры</w:t>
      </w:r>
      <w:r>
        <w:rPr>
          <w:spacing w:val="-1"/>
          <w:sz w:val="24"/>
        </w:rPr>
        <w:t xml:space="preserve"> </w:t>
      </w:r>
      <w:r>
        <w:rPr>
          <w:sz w:val="24"/>
        </w:rPr>
        <w:t>«Трудный</w:t>
      </w:r>
      <w:r>
        <w:rPr>
          <w:spacing w:val="-4"/>
          <w:sz w:val="24"/>
        </w:rPr>
        <w:t xml:space="preserve"> </w:t>
      </w:r>
      <w:r>
        <w:rPr>
          <w:sz w:val="24"/>
        </w:rPr>
        <w:t>звук,</w:t>
      </w:r>
      <w:r>
        <w:rPr>
          <w:spacing w:val="-3"/>
          <w:sz w:val="24"/>
        </w:rPr>
        <w:t xml:space="preserve"> </w:t>
      </w:r>
      <w:r>
        <w:rPr>
          <w:sz w:val="24"/>
        </w:rPr>
        <w:t>ты</w:t>
      </w:r>
      <w:r>
        <w:rPr>
          <w:spacing w:val="-5"/>
          <w:sz w:val="24"/>
        </w:rPr>
        <w:t xml:space="preserve"> </w:t>
      </w:r>
      <w:r>
        <w:rPr>
          <w:sz w:val="24"/>
        </w:rPr>
        <w:t>мой</w:t>
      </w:r>
      <w:r>
        <w:rPr>
          <w:spacing w:val="1"/>
          <w:sz w:val="24"/>
        </w:rPr>
        <w:t xml:space="preserve"> </w:t>
      </w:r>
      <w:r>
        <w:rPr>
          <w:spacing w:val="-2"/>
          <w:sz w:val="24"/>
        </w:rPr>
        <w:t>друг!»;</w:t>
      </w:r>
    </w:p>
    <w:p w:rsidR="00D621A3" w:rsidRDefault="00D621A3" w:rsidP="00E61388">
      <w:pPr>
        <w:pStyle w:val="a5"/>
        <w:numPr>
          <w:ilvl w:val="1"/>
          <w:numId w:val="30"/>
        </w:numPr>
        <w:tabs>
          <w:tab w:val="left" w:pos="1131"/>
        </w:tabs>
        <w:ind w:right="690" w:firstLine="0"/>
        <w:jc w:val="left"/>
        <w:rPr>
          <w:sz w:val="24"/>
        </w:rPr>
      </w:pPr>
      <w:r>
        <w:rPr>
          <w:sz w:val="24"/>
        </w:rPr>
        <w:t>акция</w:t>
      </w:r>
      <w:r>
        <w:rPr>
          <w:spacing w:val="33"/>
          <w:sz w:val="24"/>
        </w:rPr>
        <w:t xml:space="preserve"> </w:t>
      </w:r>
      <w:r>
        <w:rPr>
          <w:sz w:val="24"/>
        </w:rPr>
        <w:t>по</w:t>
      </w:r>
      <w:r>
        <w:rPr>
          <w:spacing w:val="36"/>
          <w:sz w:val="24"/>
        </w:rPr>
        <w:t xml:space="preserve"> </w:t>
      </w:r>
      <w:r>
        <w:rPr>
          <w:sz w:val="24"/>
        </w:rPr>
        <w:t>теме</w:t>
      </w:r>
      <w:r>
        <w:rPr>
          <w:spacing w:val="38"/>
          <w:sz w:val="24"/>
        </w:rPr>
        <w:t xml:space="preserve"> </w:t>
      </w:r>
      <w:r>
        <w:rPr>
          <w:sz w:val="24"/>
        </w:rPr>
        <w:t>«Водитель!</w:t>
      </w:r>
      <w:r>
        <w:rPr>
          <w:spacing w:val="28"/>
          <w:sz w:val="24"/>
        </w:rPr>
        <w:t xml:space="preserve"> </w:t>
      </w:r>
      <w:r>
        <w:rPr>
          <w:sz w:val="24"/>
        </w:rPr>
        <w:t>Сохрани</w:t>
      </w:r>
      <w:r>
        <w:rPr>
          <w:spacing w:val="36"/>
          <w:sz w:val="24"/>
        </w:rPr>
        <w:t xml:space="preserve"> </w:t>
      </w:r>
      <w:r>
        <w:rPr>
          <w:sz w:val="24"/>
        </w:rPr>
        <w:t>мне</w:t>
      </w:r>
      <w:r>
        <w:rPr>
          <w:spacing w:val="33"/>
          <w:sz w:val="24"/>
        </w:rPr>
        <w:t xml:space="preserve"> </w:t>
      </w:r>
      <w:r>
        <w:rPr>
          <w:sz w:val="24"/>
        </w:rPr>
        <w:t>жизнь!»,</w:t>
      </w:r>
      <w:r>
        <w:rPr>
          <w:spacing w:val="36"/>
          <w:sz w:val="24"/>
        </w:rPr>
        <w:t xml:space="preserve"> </w:t>
      </w:r>
      <w:r>
        <w:rPr>
          <w:sz w:val="24"/>
        </w:rPr>
        <w:t>«Покормите</w:t>
      </w:r>
      <w:r>
        <w:rPr>
          <w:spacing w:val="34"/>
          <w:sz w:val="24"/>
        </w:rPr>
        <w:t xml:space="preserve"> </w:t>
      </w:r>
      <w:r>
        <w:rPr>
          <w:sz w:val="24"/>
        </w:rPr>
        <w:t>птиц</w:t>
      </w:r>
      <w:r>
        <w:rPr>
          <w:spacing w:val="32"/>
          <w:sz w:val="24"/>
        </w:rPr>
        <w:t xml:space="preserve"> </w:t>
      </w:r>
      <w:r>
        <w:rPr>
          <w:sz w:val="24"/>
        </w:rPr>
        <w:t>зимой»,</w:t>
      </w:r>
      <w:r>
        <w:rPr>
          <w:spacing w:val="36"/>
          <w:sz w:val="24"/>
        </w:rPr>
        <w:t xml:space="preserve"> </w:t>
      </w:r>
      <w:r>
        <w:rPr>
          <w:sz w:val="24"/>
        </w:rPr>
        <w:t>«Руки</w:t>
      </w:r>
      <w:r>
        <w:rPr>
          <w:spacing w:val="39"/>
          <w:sz w:val="24"/>
        </w:rPr>
        <w:t xml:space="preserve"> </w:t>
      </w:r>
      <w:r>
        <w:rPr>
          <w:sz w:val="24"/>
        </w:rPr>
        <w:t>папы, руки мамы и мои ручонки»;</w:t>
      </w:r>
    </w:p>
    <w:p w:rsidR="00D621A3" w:rsidRDefault="00D621A3" w:rsidP="00E61388">
      <w:pPr>
        <w:pStyle w:val="a5"/>
        <w:numPr>
          <w:ilvl w:val="1"/>
          <w:numId w:val="30"/>
        </w:numPr>
        <w:tabs>
          <w:tab w:val="left" w:pos="1095"/>
        </w:tabs>
        <w:ind w:left="1095" w:hanging="135"/>
        <w:jc w:val="left"/>
        <w:rPr>
          <w:sz w:val="24"/>
        </w:rPr>
      </w:pPr>
      <w:r>
        <w:rPr>
          <w:sz w:val="24"/>
        </w:rPr>
        <w:t>творческая</w:t>
      </w:r>
      <w:r>
        <w:rPr>
          <w:spacing w:val="-5"/>
          <w:sz w:val="24"/>
        </w:rPr>
        <w:t xml:space="preserve"> </w:t>
      </w:r>
      <w:r>
        <w:rPr>
          <w:sz w:val="24"/>
        </w:rPr>
        <w:t>мастерская</w:t>
      </w:r>
      <w:r>
        <w:rPr>
          <w:spacing w:val="-2"/>
          <w:sz w:val="24"/>
        </w:rPr>
        <w:t xml:space="preserve"> </w:t>
      </w:r>
      <w:r>
        <w:rPr>
          <w:sz w:val="24"/>
        </w:rPr>
        <w:t>«Буква</w:t>
      </w:r>
      <w:r>
        <w:rPr>
          <w:spacing w:val="-2"/>
          <w:sz w:val="24"/>
        </w:rPr>
        <w:t xml:space="preserve"> </w:t>
      </w:r>
      <w:r>
        <w:rPr>
          <w:sz w:val="24"/>
        </w:rPr>
        <w:t>на</w:t>
      </w:r>
      <w:r>
        <w:rPr>
          <w:spacing w:val="-3"/>
          <w:sz w:val="24"/>
        </w:rPr>
        <w:t xml:space="preserve"> </w:t>
      </w:r>
      <w:r>
        <w:rPr>
          <w:sz w:val="24"/>
        </w:rPr>
        <w:t>кончиках</w:t>
      </w:r>
      <w:r>
        <w:rPr>
          <w:spacing w:val="-3"/>
          <w:sz w:val="24"/>
        </w:rPr>
        <w:t xml:space="preserve"> </w:t>
      </w:r>
      <w:r>
        <w:rPr>
          <w:spacing w:val="-2"/>
          <w:sz w:val="24"/>
        </w:rPr>
        <w:t>пальцев».</w:t>
      </w:r>
    </w:p>
    <w:p w:rsidR="00D621A3" w:rsidRDefault="00D621A3" w:rsidP="00E61388">
      <w:pPr>
        <w:pStyle w:val="a5"/>
        <w:numPr>
          <w:ilvl w:val="1"/>
          <w:numId w:val="30"/>
        </w:numPr>
        <w:tabs>
          <w:tab w:val="left" w:pos="1123"/>
        </w:tabs>
        <w:ind w:right="696" w:firstLine="0"/>
        <w:jc w:val="left"/>
        <w:rPr>
          <w:sz w:val="24"/>
        </w:rPr>
      </w:pPr>
      <w:r>
        <w:rPr>
          <w:sz w:val="24"/>
        </w:rPr>
        <w:t>интегрированные детско-родительские мероприятия: игровой</w:t>
      </w:r>
      <w:r>
        <w:rPr>
          <w:spacing w:val="80"/>
          <w:sz w:val="24"/>
        </w:rPr>
        <w:t xml:space="preserve"> </w:t>
      </w:r>
      <w:r>
        <w:rPr>
          <w:sz w:val="24"/>
        </w:rPr>
        <w:t>практикум «Путешествие в сказку «Теремок»,</w:t>
      </w:r>
      <w:r>
        <w:rPr>
          <w:spacing w:val="80"/>
          <w:sz w:val="24"/>
        </w:rPr>
        <w:t xml:space="preserve"> </w:t>
      </w:r>
      <w:r>
        <w:rPr>
          <w:sz w:val="24"/>
        </w:rPr>
        <w:t>игра «Поиграем малыши».</w:t>
      </w:r>
    </w:p>
    <w:p w:rsidR="00D621A3" w:rsidRDefault="00D621A3" w:rsidP="00D621A3">
      <w:pPr>
        <w:pStyle w:val="a3"/>
        <w:spacing w:before="72"/>
        <w:ind w:left="960" w:right="686" w:firstLine="568"/>
      </w:pPr>
      <w:r>
        <w:t>Особое</w:t>
      </w:r>
      <w:r>
        <w:rPr>
          <w:spacing w:val="40"/>
        </w:rPr>
        <w:t xml:space="preserve"> </w:t>
      </w:r>
      <w:r>
        <w:t>внимание уделяется индивидуальной работе с семьями детей с ОВЗ, детей- инвалидов. Именно эта форма работы помогает</w:t>
      </w:r>
      <w:r>
        <w:rPr>
          <w:spacing w:val="40"/>
        </w:rPr>
        <w:t xml:space="preserve"> </w:t>
      </w:r>
      <w:r>
        <w:t>лучше и глубже понять состояние</w:t>
      </w:r>
      <w:r>
        <w:rPr>
          <w:spacing w:val="40"/>
        </w:rPr>
        <w:t xml:space="preserve"> </w:t>
      </w:r>
      <w:r>
        <w:t>отношений в конкретной семье, вовремя оказать действенную практическую помощь. Педагоги работают над созданием единого сообщества, объединяющего взрослых и детей. В группах компенсирующей направленности учителя-логопеды и другие специалисты привлекают семьи</w:t>
      </w:r>
      <w:r>
        <w:rPr>
          <w:spacing w:val="40"/>
        </w:rPr>
        <w:t xml:space="preserve"> </w:t>
      </w:r>
      <w:r>
        <w:t>к коррекционной работе через систему методических рекомендаций.</w:t>
      </w:r>
    </w:p>
    <w:p w:rsidR="00D621A3" w:rsidRDefault="00CB2A27" w:rsidP="00D621A3">
      <w:pPr>
        <w:pStyle w:val="a3"/>
        <w:ind w:left="960" w:right="687" w:firstLine="568"/>
      </w:pPr>
      <w:r>
        <w:t>В МБДОУ «Детский с</w:t>
      </w:r>
      <w:proofErr w:type="gramStart"/>
      <w:r>
        <w:t>.К</w:t>
      </w:r>
      <w:proofErr w:type="gramEnd"/>
      <w:r>
        <w:t>ичкасс</w:t>
      </w:r>
      <w:r w:rsidR="00D621A3">
        <w:t>» используются досуговые формы взаимодействия с семьями, которые устанавливают</w:t>
      </w:r>
      <w:r w:rsidR="00D621A3">
        <w:rPr>
          <w:spacing w:val="40"/>
        </w:rPr>
        <w:t xml:space="preserve"> </w:t>
      </w:r>
      <w:r w:rsidR="00D621A3">
        <w:t>эмоциональный</w:t>
      </w:r>
      <w:r w:rsidR="00D621A3">
        <w:rPr>
          <w:spacing w:val="80"/>
        </w:rPr>
        <w:t xml:space="preserve"> </w:t>
      </w:r>
      <w:r w:rsidR="00D621A3">
        <w:t>контакт между педагогами, членами семьи, детьми:</w:t>
      </w:r>
    </w:p>
    <w:p w:rsidR="00D621A3" w:rsidRDefault="00D621A3" w:rsidP="00E61388">
      <w:pPr>
        <w:pStyle w:val="a5"/>
        <w:numPr>
          <w:ilvl w:val="1"/>
          <w:numId w:val="30"/>
        </w:numPr>
        <w:tabs>
          <w:tab w:val="left" w:pos="1095"/>
        </w:tabs>
        <w:spacing w:before="1"/>
        <w:ind w:left="1095" w:hanging="135"/>
        <w:jc w:val="left"/>
        <w:rPr>
          <w:sz w:val="24"/>
        </w:rPr>
      </w:pPr>
      <w:r>
        <w:rPr>
          <w:sz w:val="24"/>
        </w:rPr>
        <w:t>совместные</w:t>
      </w:r>
      <w:r>
        <w:rPr>
          <w:spacing w:val="-5"/>
          <w:sz w:val="24"/>
        </w:rPr>
        <w:t xml:space="preserve"> </w:t>
      </w:r>
      <w:r>
        <w:rPr>
          <w:sz w:val="24"/>
        </w:rPr>
        <w:t>досуги</w:t>
      </w:r>
      <w:r>
        <w:rPr>
          <w:spacing w:val="-1"/>
          <w:sz w:val="24"/>
        </w:rPr>
        <w:t xml:space="preserve"> </w:t>
      </w:r>
      <w:r>
        <w:rPr>
          <w:sz w:val="24"/>
        </w:rPr>
        <w:t>«Давайте</w:t>
      </w:r>
      <w:r>
        <w:rPr>
          <w:spacing w:val="-3"/>
          <w:sz w:val="24"/>
        </w:rPr>
        <w:t xml:space="preserve"> </w:t>
      </w:r>
      <w:r>
        <w:rPr>
          <w:sz w:val="24"/>
        </w:rPr>
        <w:t>познакомимся», «Пойми</w:t>
      </w:r>
      <w:r>
        <w:rPr>
          <w:spacing w:val="-5"/>
          <w:sz w:val="24"/>
        </w:rPr>
        <w:t xml:space="preserve"> </w:t>
      </w:r>
      <w:r>
        <w:rPr>
          <w:sz w:val="24"/>
        </w:rPr>
        <w:t>меня»,</w:t>
      </w:r>
      <w:r>
        <w:rPr>
          <w:spacing w:val="-1"/>
          <w:sz w:val="24"/>
        </w:rPr>
        <w:t xml:space="preserve"> </w:t>
      </w:r>
      <w:r>
        <w:rPr>
          <w:sz w:val="24"/>
        </w:rPr>
        <w:t>«Я</w:t>
      </w:r>
      <w:r>
        <w:rPr>
          <w:spacing w:val="2"/>
          <w:sz w:val="24"/>
        </w:rPr>
        <w:t xml:space="preserve"> </w:t>
      </w:r>
      <w:r>
        <w:rPr>
          <w:sz w:val="24"/>
        </w:rPr>
        <w:t>–</w:t>
      </w:r>
      <w:r>
        <w:rPr>
          <w:spacing w:val="-3"/>
          <w:sz w:val="24"/>
        </w:rPr>
        <w:t xml:space="preserve"> </w:t>
      </w:r>
      <w:r>
        <w:rPr>
          <w:spacing w:val="-2"/>
          <w:sz w:val="24"/>
        </w:rPr>
        <w:t>эрудит»;</w:t>
      </w:r>
    </w:p>
    <w:p w:rsidR="00D621A3" w:rsidRDefault="00D621A3" w:rsidP="00E61388">
      <w:pPr>
        <w:pStyle w:val="a5"/>
        <w:numPr>
          <w:ilvl w:val="1"/>
          <w:numId w:val="30"/>
        </w:numPr>
        <w:tabs>
          <w:tab w:val="left" w:pos="1095"/>
        </w:tabs>
        <w:ind w:left="1095" w:hanging="135"/>
        <w:jc w:val="left"/>
        <w:rPr>
          <w:sz w:val="24"/>
        </w:rPr>
      </w:pPr>
      <w:r>
        <w:rPr>
          <w:sz w:val="24"/>
        </w:rPr>
        <w:lastRenderedPageBreak/>
        <w:t>праздники:</w:t>
      </w:r>
      <w:r>
        <w:rPr>
          <w:spacing w:val="-9"/>
          <w:sz w:val="24"/>
        </w:rPr>
        <w:t xml:space="preserve"> </w:t>
      </w:r>
      <w:r>
        <w:rPr>
          <w:sz w:val="24"/>
        </w:rPr>
        <w:t>8</w:t>
      </w:r>
      <w:r>
        <w:rPr>
          <w:spacing w:val="-2"/>
          <w:sz w:val="24"/>
        </w:rPr>
        <w:t xml:space="preserve"> </w:t>
      </w:r>
      <w:r>
        <w:rPr>
          <w:sz w:val="24"/>
        </w:rPr>
        <w:t>марта, «День</w:t>
      </w:r>
      <w:r>
        <w:rPr>
          <w:spacing w:val="-4"/>
          <w:sz w:val="24"/>
        </w:rPr>
        <w:t xml:space="preserve"> </w:t>
      </w:r>
      <w:r>
        <w:rPr>
          <w:sz w:val="24"/>
        </w:rPr>
        <w:t>матери»,</w:t>
      </w:r>
      <w:r>
        <w:rPr>
          <w:spacing w:val="4"/>
          <w:sz w:val="24"/>
        </w:rPr>
        <w:t xml:space="preserve"> </w:t>
      </w:r>
      <w:r>
        <w:rPr>
          <w:sz w:val="24"/>
        </w:rPr>
        <w:t>«День</w:t>
      </w:r>
      <w:r>
        <w:rPr>
          <w:spacing w:val="-4"/>
          <w:sz w:val="24"/>
        </w:rPr>
        <w:t xml:space="preserve"> </w:t>
      </w:r>
      <w:r>
        <w:rPr>
          <w:sz w:val="24"/>
        </w:rPr>
        <w:t>пожилого</w:t>
      </w:r>
      <w:r>
        <w:rPr>
          <w:spacing w:val="-2"/>
          <w:sz w:val="24"/>
        </w:rPr>
        <w:t xml:space="preserve"> </w:t>
      </w:r>
      <w:r>
        <w:rPr>
          <w:sz w:val="24"/>
        </w:rPr>
        <w:t>человека», тематические</w:t>
      </w:r>
      <w:r>
        <w:rPr>
          <w:spacing w:val="3"/>
          <w:sz w:val="24"/>
        </w:rPr>
        <w:t xml:space="preserve"> </w:t>
      </w:r>
      <w:r>
        <w:rPr>
          <w:spacing w:val="-2"/>
          <w:sz w:val="24"/>
        </w:rPr>
        <w:t>утренники;</w:t>
      </w:r>
    </w:p>
    <w:p w:rsidR="00D621A3" w:rsidRDefault="00D621A3" w:rsidP="00E61388">
      <w:pPr>
        <w:pStyle w:val="a5"/>
        <w:numPr>
          <w:ilvl w:val="1"/>
          <w:numId w:val="30"/>
        </w:numPr>
        <w:tabs>
          <w:tab w:val="left" w:pos="1095"/>
        </w:tabs>
        <w:ind w:left="1095" w:hanging="135"/>
        <w:jc w:val="left"/>
        <w:rPr>
          <w:sz w:val="24"/>
        </w:rPr>
      </w:pPr>
      <w:r>
        <w:rPr>
          <w:sz w:val="24"/>
        </w:rPr>
        <w:t>фестивали</w:t>
      </w:r>
      <w:r>
        <w:rPr>
          <w:spacing w:val="-2"/>
          <w:sz w:val="24"/>
        </w:rPr>
        <w:t xml:space="preserve"> </w:t>
      </w:r>
      <w:r>
        <w:rPr>
          <w:sz w:val="24"/>
        </w:rPr>
        <w:t>«Цветок</w:t>
      </w:r>
      <w:r>
        <w:rPr>
          <w:spacing w:val="-5"/>
          <w:sz w:val="24"/>
        </w:rPr>
        <w:t xml:space="preserve"> </w:t>
      </w:r>
      <w:r>
        <w:rPr>
          <w:sz w:val="24"/>
        </w:rPr>
        <w:t>дружбы»,</w:t>
      </w:r>
      <w:r>
        <w:rPr>
          <w:spacing w:val="-2"/>
          <w:sz w:val="24"/>
        </w:rPr>
        <w:t xml:space="preserve"> </w:t>
      </w:r>
      <w:r>
        <w:rPr>
          <w:sz w:val="24"/>
        </w:rPr>
        <w:t>«День</w:t>
      </w:r>
      <w:r>
        <w:rPr>
          <w:spacing w:val="-6"/>
          <w:sz w:val="24"/>
        </w:rPr>
        <w:t xml:space="preserve"> </w:t>
      </w:r>
      <w:r>
        <w:rPr>
          <w:sz w:val="24"/>
        </w:rPr>
        <w:t>рождения</w:t>
      </w:r>
      <w:r>
        <w:rPr>
          <w:spacing w:val="-4"/>
          <w:sz w:val="24"/>
        </w:rPr>
        <w:t xml:space="preserve"> </w:t>
      </w:r>
      <w:r>
        <w:rPr>
          <w:sz w:val="24"/>
        </w:rPr>
        <w:t>детского</w:t>
      </w:r>
      <w:r>
        <w:rPr>
          <w:spacing w:val="-5"/>
          <w:sz w:val="24"/>
        </w:rPr>
        <w:t xml:space="preserve"> </w:t>
      </w:r>
      <w:r>
        <w:rPr>
          <w:sz w:val="24"/>
        </w:rPr>
        <w:t>сада»,</w:t>
      </w:r>
      <w:r>
        <w:rPr>
          <w:spacing w:val="-2"/>
          <w:sz w:val="24"/>
        </w:rPr>
        <w:t xml:space="preserve"> </w:t>
      </w:r>
      <w:r>
        <w:rPr>
          <w:sz w:val="24"/>
        </w:rPr>
        <w:t>«Фестиваль</w:t>
      </w:r>
      <w:r>
        <w:rPr>
          <w:spacing w:val="-6"/>
          <w:sz w:val="24"/>
        </w:rPr>
        <w:t xml:space="preserve"> </w:t>
      </w:r>
      <w:r>
        <w:rPr>
          <w:sz w:val="24"/>
        </w:rPr>
        <w:t>военной</w:t>
      </w:r>
      <w:r>
        <w:rPr>
          <w:spacing w:val="-5"/>
          <w:sz w:val="24"/>
        </w:rPr>
        <w:t xml:space="preserve"> </w:t>
      </w:r>
      <w:r>
        <w:rPr>
          <w:spacing w:val="-2"/>
          <w:sz w:val="24"/>
        </w:rPr>
        <w:t>песни»;</w:t>
      </w:r>
    </w:p>
    <w:p w:rsidR="00D621A3" w:rsidRDefault="00D621A3" w:rsidP="00E61388">
      <w:pPr>
        <w:pStyle w:val="a5"/>
        <w:numPr>
          <w:ilvl w:val="1"/>
          <w:numId w:val="30"/>
        </w:numPr>
        <w:tabs>
          <w:tab w:val="left" w:pos="1119"/>
        </w:tabs>
        <w:ind w:right="693" w:firstLine="0"/>
        <w:jc w:val="left"/>
        <w:rPr>
          <w:sz w:val="24"/>
        </w:rPr>
      </w:pPr>
      <w:r>
        <w:rPr>
          <w:sz w:val="24"/>
        </w:rPr>
        <w:t>выставки работ родителей и детей «Домашний питомец глазами ребенка», «Моя любимая буква», «Первая проба пера».</w:t>
      </w:r>
    </w:p>
    <w:p w:rsidR="00D621A3" w:rsidRDefault="00D621A3" w:rsidP="00E61388">
      <w:pPr>
        <w:pStyle w:val="a5"/>
        <w:numPr>
          <w:ilvl w:val="1"/>
          <w:numId w:val="30"/>
        </w:numPr>
        <w:tabs>
          <w:tab w:val="left" w:pos="1095"/>
        </w:tabs>
        <w:ind w:left="1095" w:hanging="135"/>
        <w:jc w:val="left"/>
        <w:rPr>
          <w:sz w:val="24"/>
        </w:rPr>
      </w:pPr>
      <w:r>
        <w:rPr>
          <w:sz w:val="24"/>
        </w:rPr>
        <w:t>родительские</w:t>
      </w:r>
      <w:r>
        <w:rPr>
          <w:spacing w:val="-6"/>
          <w:sz w:val="24"/>
        </w:rPr>
        <w:t xml:space="preserve"> </w:t>
      </w:r>
      <w:r>
        <w:rPr>
          <w:sz w:val="24"/>
        </w:rPr>
        <w:t>всеобучи:</w:t>
      </w:r>
      <w:r>
        <w:rPr>
          <w:spacing w:val="-7"/>
          <w:sz w:val="24"/>
        </w:rPr>
        <w:t xml:space="preserve"> </w:t>
      </w:r>
      <w:r>
        <w:rPr>
          <w:sz w:val="24"/>
        </w:rPr>
        <w:t>«Год</w:t>
      </w:r>
      <w:r>
        <w:rPr>
          <w:spacing w:val="-4"/>
          <w:sz w:val="24"/>
        </w:rPr>
        <w:t xml:space="preserve"> </w:t>
      </w:r>
      <w:r>
        <w:rPr>
          <w:sz w:val="24"/>
        </w:rPr>
        <w:t>перед</w:t>
      </w:r>
      <w:r>
        <w:rPr>
          <w:spacing w:val="-3"/>
          <w:sz w:val="24"/>
        </w:rPr>
        <w:t xml:space="preserve"> </w:t>
      </w:r>
      <w:r>
        <w:rPr>
          <w:sz w:val="24"/>
        </w:rPr>
        <w:t>школой»,</w:t>
      </w:r>
      <w:r>
        <w:rPr>
          <w:spacing w:val="2"/>
          <w:sz w:val="24"/>
        </w:rPr>
        <w:t xml:space="preserve"> </w:t>
      </w:r>
      <w:r>
        <w:rPr>
          <w:sz w:val="24"/>
        </w:rPr>
        <w:t>«Праздник</w:t>
      </w:r>
      <w:r>
        <w:rPr>
          <w:spacing w:val="-4"/>
          <w:sz w:val="24"/>
        </w:rPr>
        <w:t xml:space="preserve"> </w:t>
      </w:r>
      <w:r>
        <w:rPr>
          <w:sz w:val="24"/>
        </w:rPr>
        <w:t>правильной</w:t>
      </w:r>
      <w:r>
        <w:rPr>
          <w:spacing w:val="-4"/>
          <w:sz w:val="24"/>
        </w:rPr>
        <w:t xml:space="preserve"> </w:t>
      </w:r>
      <w:r>
        <w:rPr>
          <w:spacing w:val="-2"/>
          <w:sz w:val="24"/>
        </w:rPr>
        <w:t>речи»</w:t>
      </w:r>
    </w:p>
    <w:p w:rsidR="00D621A3" w:rsidRDefault="00D621A3" w:rsidP="00D621A3">
      <w:pPr>
        <w:pStyle w:val="a3"/>
        <w:ind w:left="960" w:right="693" w:firstLine="568"/>
      </w:pPr>
      <w:r>
        <w:t>Наглядно-информационное</w:t>
      </w:r>
      <w:r>
        <w:rPr>
          <w:spacing w:val="40"/>
        </w:rPr>
        <w:t xml:space="preserve"> </w:t>
      </w:r>
      <w:r>
        <w:t>направление взаимодействия с семьями включает различные</w:t>
      </w:r>
      <w:r>
        <w:rPr>
          <w:spacing w:val="-1"/>
        </w:rPr>
        <w:t xml:space="preserve"> </w:t>
      </w:r>
      <w:r>
        <w:t>формы</w:t>
      </w:r>
      <w:r>
        <w:rPr>
          <w:spacing w:val="-3"/>
        </w:rPr>
        <w:t xml:space="preserve"> </w:t>
      </w:r>
      <w:r>
        <w:t>просветительской</w:t>
      </w:r>
      <w:r>
        <w:rPr>
          <w:spacing w:val="-7"/>
        </w:rPr>
        <w:t xml:space="preserve"> </w:t>
      </w:r>
      <w:r>
        <w:t>деятельности,</w:t>
      </w:r>
      <w:r>
        <w:rPr>
          <w:spacing w:val="-3"/>
        </w:rPr>
        <w:t xml:space="preserve"> </w:t>
      </w:r>
      <w:r>
        <w:t>направленные</w:t>
      </w:r>
      <w:r>
        <w:rPr>
          <w:spacing w:val="-4"/>
        </w:rPr>
        <w:t xml:space="preserve"> </w:t>
      </w:r>
      <w:r>
        <w:t>на</w:t>
      </w:r>
      <w:r>
        <w:rPr>
          <w:spacing w:val="-2"/>
        </w:rPr>
        <w:t xml:space="preserve"> </w:t>
      </w:r>
      <w:r>
        <w:t>разъяснение</w:t>
      </w:r>
      <w:r>
        <w:rPr>
          <w:spacing w:val="-1"/>
        </w:rPr>
        <w:t xml:space="preserve"> </w:t>
      </w:r>
      <w:r>
        <w:t>участникам образовательных отношений вопросов, связанных с особенностями образовательного и коррекционного</w:t>
      </w:r>
      <w:r>
        <w:rPr>
          <w:spacing w:val="40"/>
        </w:rPr>
        <w:t xml:space="preserve"> </w:t>
      </w:r>
      <w:r>
        <w:t>блоков:</w:t>
      </w:r>
    </w:p>
    <w:p w:rsidR="00D621A3" w:rsidRDefault="00D621A3" w:rsidP="00E61388">
      <w:pPr>
        <w:pStyle w:val="a5"/>
        <w:numPr>
          <w:ilvl w:val="1"/>
          <w:numId w:val="30"/>
        </w:numPr>
        <w:tabs>
          <w:tab w:val="left" w:pos="1095"/>
        </w:tabs>
        <w:spacing w:before="1"/>
        <w:ind w:left="1095" w:hanging="135"/>
        <w:rPr>
          <w:sz w:val="24"/>
        </w:rPr>
      </w:pPr>
      <w:r>
        <w:rPr>
          <w:sz w:val="24"/>
        </w:rPr>
        <w:t>день</w:t>
      </w:r>
      <w:r>
        <w:rPr>
          <w:spacing w:val="-6"/>
          <w:sz w:val="24"/>
        </w:rPr>
        <w:t xml:space="preserve"> </w:t>
      </w:r>
      <w:r>
        <w:rPr>
          <w:sz w:val="24"/>
        </w:rPr>
        <w:t>открытых</w:t>
      </w:r>
      <w:r>
        <w:rPr>
          <w:spacing w:val="-2"/>
          <w:sz w:val="24"/>
        </w:rPr>
        <w:t xml:space="preserve"> </w:t>
      </w:r>
      <w:r>
        <w:rPr>
          <w:sz w:val="24"/>
        </w:rPr>
        <w:t>дверей</w:t>
      </w:r>
      <w:r>
        <w:rPr>
          <w:spacing w:val="2"/>
          <w:sz w:val="24"/>
        </w:rPr>
        <w:t xml:space="preserve"> </w:t>
      </w:r>
      <w:r>
        <w:rPr>
          <w:sz w:val="24"/>
        </w:rPr>
        <w:t>«Здравствуй,</w:t>
      </w:r>
      <w:r>
        <w:rPr>
          <w:spacing w:val="-2"/>
          <w:sz w:val="24"/>
        </w:rPr>
        <w:t xml:space="preserve"> </w:t>
      </w:r>
      <w:r>
        <w:rPr>
          <w:sz w:val="24"/>
        </w:rPr>
        <w:t>наш</w:t>
      </w:r>
      <w:r>
        <w:rPr>
          <w:spacing w:val="-2"/>
          <w:sz w:val="24"/>
        </w:rPr>
        <w:t xml:space="preserve"> </w:t>
      </w:r>
      <w:r>
        <w:rPr>
          <w:sz w:val="24"/>
        </w:rPr>
        <w:t>любимый</w:t>
      </w:r>
      <w:r>
        <w:rPr>
          <w:spacing w:val="-3"/>
          <w:sz w:val="24"/>
        </w:rPr>
        <w:t xml:space="preserve"> </w:t>
      </w:r>
      <w:r>
        <w:rPr>
          <w:sz w:val="24"/>
        </w:rPr>
        <w:t>детский</w:t>
      </w:r>
      <w:r>
        <w:rPr>
          <w:spacing w:val="-2"/>
          <w:sz w:val="24"/>
        </w:rPr>
        <w:t xml:space="preserve"> сад»;</w:t>
      </w:r>
    </w:p>
    <w:p w:rsidR="00D621A3" w:rsidRDefault="00D621A3" w:rsidP="00E61388">
      <w:pPr>
        <w:pStyle w:val="a5"/>
        <w:numPr>
          <w:ilvl w:val="1"/>
          <w:numId w:val="30"/>
        </w:numPr>
        <w:tabs>
          <w:tab w:val="left" w:pos="1227"/>
        </w:tabs>
        <w:ind w:right="694" w:firstLine="60"/>
        <w:rPr>
          <w:sz w:val="24"/>
        </w:rPr>
      </w:pPr>
      <w:r>
        <w:rPr>
          <w:sz w:val="24"/>
        </w:rPr>
        <w:t>открытые просмотры</w:t>
      </w:r>
      <w:r>
        <w:rPr>
          <w:spacing w:val="40"/>
          <w:sz w:val="24"/>
        </w:rPr>
        <w:t xml:space="preserve"> </w:t>
      </w:r>
      <w:r>
        <w:rPr>
          <w:sz w:val="24"/>
        </w:rPr>
        <w:t>занятий «В гостях к доктору Айболиту», «Каждый маленький ребёнок – это должен знать с пелёнок», «Старик Хоттабыч в гостях у ребят»;</w:t>
      </w:r>
    </w:p>
    <w:p w:rsidR="00D621A3" w:rsidRDefault="00D621A3" w:rsidP="00E61388">
      <w:pPr>
        <w:pStyle w:val="a5"/>
        <w:numPr>
          <w:ilvl w:val="1"/>
          <w:numId w:val="30"/>
        </w:numPr>
        <w:tabs>
          <w:tab w:val="left" w:pos="1159"/>
        </w:tabs>
        <w:ind w:right="690" w:firstLine="0"/>
        <w:rPr>
          <w:sz w:val="24"/>
        </w:rPr>
      </w:pPr>
      <w:r>
        <w:rPr>
          <w:sz w:val="24"/>
        </w:rPr>
        <w:t>буклеты и памятки «Как делить слова на слоги», «Десять</w:t>
      </w:r>
      <w:r>
        <w:rPr>
          <w:spacing w:val="40"/>
          <w:sz w:val="24"/>
        </w:rPr>
        <w:t xml:space="preserve"> </w:t>
      </w:r>
      <w:r>
        <w:rPr>
          <w:sz w:val="24"/>
        </w:rPr>
        <w:t>простых советов учителя- логопеда», «Новые игры для развития мелкой моторики»;</w:t>
      </w:r>
    </w:p>
    <w:p w:rsidR="00D621A3" w:rsidRDefault="00D621A3" w:rsidP="00E61388">
      <w:pPr>
        <w:pStyle w:val="a5"/>
        <w:numPr>
          <w:ilvl w:val="1"/>
          <w:numId w:val="30"/>
        </w:numPr>
        <w:tabs>
          <w:tab w:val="left" w:pos="1163"/>
        </w:tabs>
        <w:ind w:right="693" w:firstLine="0"/>
        <w:rPr>
          <w:sz w:val="24"/>
        </w:rPr>
      </w:pPr>
      <w:r>
        <w:rPr>
          <w:sz w:val="24"/>
        </w:rPr>
        <w:t xml:space="preserve">доступны семьям, оформленные в приемной комнате стенды, книжки- раскладушки с материалами, подготовленными и обсужденными на родительских собраниях, круглых </w:t>
      </w:r>
      <w:r>
        <w:rPr>
          <w:spacing w:val="-2"/>
          <w:sz w:val="24"/>
        </w:rPr>
        <w:t>столах.</w:t>
      </w:r>
    </w:p>
    <w:p w:rsidR="00D621A3" w:rsidRDefault="00D621A3" w:rsidP="00E61388">
      <w:pPr>
        <w:pStyle w:val="a5"/>
        <w:numPr>
          <w:ilvl w:val="1"/>
          <w:numId w:val="30"/>
        </w:numPr>
        <w:tabs>
          <w:tab w:val="left" w:pos="1103"/>
        </w:tabs>
        <w:ind w:right="686" w:firstLine="0"/>
        <w:rPr>
          <w:sz w:val="24"/>
        </w:rPr>
      </w:pPr>
      <w:r>
        <w:rPr>
          <w:sz w:val="24"/>
        </w:rPr>
        <w:t>проектная деятельность «Моя первая книжка», «Рукописная азбука», «Загадка как средство развития речи», «Портфолио семейного успеха».</w:t>
      </w:r>
    </w:p>
    <w:p w:rsidR="00D621A3" w:rsidRDefault="00D621A3" w:rsidP="00D621A3">
      <w:pPr>
        <w:pStyle w:val="a3"/>
        <w:ind w:left="960" w:right="681" w:firstLine="568"/>
      </w:pPr>
      <w:r>
        <w:t>Детский сад</w:t>
      </w:r>
      <w:r>
        <w:rPr>
          <w:spacing w:val="40"/>
        </w:rPr>
        <w:t xml:space="preserve"> </w:t>
      </w:r>
      <w:r>
        <w:t>открыт для родителей и других членов семьи, раздвигает рамки традиционных контактов (на праздниках, собраниях, и др.). Родители, члены семьи предоставляется возможность участвовать в образовательной деятельности, что позволяет значительно разнообразить жизнь детей в дошкольном учреждении. В</w:t>
      </w:r>
      <w:r>
        <w:rPr>
          <w:spacing w:val="-1"/>
        </w:rPr>
        <w:t xml:space="preserve"> </w:t>
      </w:r>
      <w:r>
        <w:t>группах детей 6- 7 лет</w:t>
      </w:r>
    </w:p>
    <w:p w:rsidR="00D621A3" w:rsidRDefault="00D621A3" w:rsidP="00D621A3">
      <w:pPr>
        <w:pStyle w:val="a3"/>
        <w:spacing w:before="1"/>
        <w:ind w:left="960" w:right="686"/>
      </w:pPr>
      <w:r>
        <w:t>1 раз в квартал проходят</w:t>
      </w:r>
      <w:r>
        <w:rPr>
          <w:spacing w:val="40"/>
        </w:rPr>
        <w:t xml:space="preserve"> </w:t>
      </w:r>
      <w:r>
        <w:t>встречи с интересными людьми с участием членов семьи. Реализуемая форма взаимодействия детского сада и семьи – «Встреча с интересными людьми» - оказалась наиболее эффективной для формирования понятия «деятельность людей», «увлечения людей» и расширения знаний дошкольников о профессиях родителей. Привлекаются</w:t>
      </w:r>
      <w:r>
        <w:rPr>
          <w:spacing w:val="40"/>
        </w:rPr>
        <w:t xml:space="preserve"> </w:t>
      </w:r>
      <w:r>
        <w:t>семьи</w:t>
      </w:r>
      <w:r>
        <w:rPr>
          <w:spacing w:val="40"/>
        </w:rPr>
        <w:t xml:space="preserve"> </w:t>
      </w:r>
      <w:r>
        <w:t>к участию в детских познавательно-исследовательских и творческих проектах, сбору информации, подбору и оформлению вместе с ребенком наглядного материала (альбома, коллажа и пр.).</w:t>
      </w:r>
    </w:p>
    <w:p w:rsidR="00D621A3" w:rsidRDefault="00D621A3" w:rsidP="00D621A3">
      <w:pPr>
        <w:pStyle w:val="a3"/>
        <w:spacing w:before="1"/>
        <w:ind w:left="960" w:right="682" w:firstLine="568"/>
      </w:pPr>
      <w:r>
        <w:t>В группах детей 3-4 лет, в рамках</w:t>
      </w:r>
      <w:r>
        <w:rPr>
          <w:spacing w:val="40"/>
        </w:rPr>
        <w:t xml:space="preserve"> </w:t>
      </w:r>
      <w:r>
        <w:t>адаптации к условиям детского сада,</w:t>
      </w:r>
      <w:r>
        <w:rPr>
          <w:spacing w:val="40"/>
        </w:rPr>
        <w:t xml:space="preserve"> </w:t>
      </w:r>
      <w:r>
        <w:t>организуется интегрированная детско-родительская игра «Поиграем малыши». Задача данного мероприятия заключается в обеспечении психолого-педагогической</w:t>
      </w:r>
      <w:r>
        <w:rPr>
          <w:spacing w:val="40"/>
        </w:rPr>
        <w:t xml:space="preserve"> </w:t>
      </w:r>
      <w:r>
        <w:t>поддержки семьи и повышение компетентности родителей и педагогов в вопросах успешной адаптации к условиям дошкольного учреждения.</w:t>
      </w:r>
      <w:r>
        <w:rPr>
          <w:spacing w:val="40"/>
        </w:rPr>
        <w:t xml:space="preserve"> </w:t>
      </w:r>
      <w:r>
        <w:t>Встречи семей организуются в течение сентября- ноября, с участием воспитателей, педагога-психолога.</w:t>
      </w:r>
    </w:p>
    <w:p w:rsidR="00D621A3" w:rsidRDefault="00D621A3" w:rsidP="00D621A3">
      <w:pPr>
        <w:pStyle w:val="a3"/>
        <w:ind w:left="960" w:right="686" w:firstLine="568"/>
      </w:pPr>
      <w:r>
        <w:t>С семьями воспитанников 4-7 лет проводятся творческие мастерские, которым выбирается та или иная тематика мероприятий. Предметная совместная деятельность в творческой мастерской помогает наладить эмоциональный контакт с родителями, членами семьи, улучшить детско-родительские отношения.</w:t>
      </w:r>
    </w:p>
    <w:p w:rsidR="00D621A3" w:rsidRDefault="00D621A3" w:rsidP="00D621A3">
      <w:pPr>
        <w:pStyle w:val="a3"/>
        <w:ind w:left="960" w:right="689" w:firstLine="568"/>
      </w:pPr>
      <w:r>
        <w:t>В группах 5-6 лет используется и такая форма по взаимодействию с семьями воспитанников как – родительские сочинения. Данная форма позволяет развивать и укреплять детско-родительские отношения на основе творческой деятельности. Выставка родительских сочинений</w:t>
      </w:r>
      <w:r>
        <w:rPr>
          <w:spacing w:val="40"/>
        </w:rPr>
        <w:t xml:space="preserve"> </w:t>
      </w:r>
      <w:r>
        <w:t>проходит в группах 2 раза в год.</w:t>
      </w:r>
    </w:p>
    <w:p w:rsidR="00D621A3" w:rsidRDefault="00D621A3" w:rsidP="00D621A3">
      <w:pPr>
        <w:pStyle w:val="a3"/>
        <w:spacing w:before="1"/>
        <w:ind w:left="1528"/>
      </w:pPr>
      <w:r>
        <w:t>Ежегодно</w:t>
      </w:r>
      <w:r>
        <w:rPr>
          <w:spacing w:val="52"/>
        </w:rPr>
        <w:t xml:space="preserve"> </w:t>
      </w:r>
      <w:r>
        <w:t>с</w:t>
      </w:r>
      <w:r>
        <w:rPr>
          <w:spacing w:val="50"/>
        </w:rPr>
        <w:t xml:space="preserve"> </w:t>
      </w:r>
      <w:r>
        <w:t>семьями</w:t>
      </w:r>
      <w:r>
        <w:rPr>
          <w:spacing w:val="52"/>
        </w:rPr>
        <w:t xml:space="preserve"> </w:t>
      </w:r>
      <w:r>
        <w:t>будущих</w:t>
      </w:r>
      <w:r>
        <w:rPr>
          <w:spacing w:val="56"/>
        </w:rPr>
        <w:t xml:space="preserve"> </w:t>
      </w:r>
      <w:r>
        <w:t>первоклассников</w:t>
      </w:r>
      <w:r>
        <w:rPr>
          <w:spacing w:val="50"/>
        </w:rPr>
        <w:t xml:space="preserve"> </w:t>
      </w:r>
      <w:r>
        <w:t>проводится</w:t>
      </w:r>
      <w:r>
        <w:rPr>
          <w:spacing w:val="54"/>
        </w:rPr>
        <w:t xml:space="preserve"> </w:t>
      </w:r>
      <w:r>
        <w:t>родительское</w:t>
      </w:r>
      <w:r>
        <w:rPr>
          <w:spacing w:val="53"/>
        </w:rPr>
        <w:t xml:space="preserve">  </w:t>
      </w:r>
      <w:r>
        <w:rPr>
          <w:spacing w:val="-2"/>
        </w:rPr>
        <w:t>собрание</w:t>
      </w:r>
    </w:p>
    <w:p w:rsidR="00D621A3" w:rsidRDefault="00D621A3" w:rsidP="00D621A3">
      <w:pPr>
        <w:pStyle w:val="a3"/>
        <w:ind w:left="960" w:right="697"/>
      </w:pPr>
      <w:r>
        <w:t>«Год перед школой», в ходе которого семьи получают полную информацию об общеобразовательной школе.</w:t>
      </w:r>
    </w:p>
    <w:p w:rsidR="00D621A3" w:rsidRDefault="00D621A3" w:rsidP="00D621A3">
      <w:pPr>
        <w:pStyle w:val="a3"/>
        <w:ind w:left="1528"/>
      </w:pPr>
      <w:r>
        <w:t>В</w:t>
      </w:r>
      <w:r>
        <w:rPr>
          <w:spacing w:val="-7"/>
        </w:rPr>
        <w:t xml:space="preserve"> </w:t>
      </w:r>
      <w:r>
        <w:t>дошкольном</w:t>
      </w:r>
      <w:r>
        <w:rPr>
          <w:spacing w:val="56"/>
        </w:rPr>
        <w:t xml:space="preserve"> </w:t>
      </w:r>
      <w:r>
        <w:t>образовательном</w:t>
      </w:r>
      <w:r>
        <w:rPr>
          <w:spacing w:val="2"/>
        </w:rPr>
        <w:t xml:space="preserve"> </w:t>
      </w:r>
      <w:r>
        <w:t>учреждении</w:t>
      </w:r>
      <w:r>
        <w:rPr>
          <w:spacing w:val="-3"/>
        </w:rPr>
        <w:t xml:space="preserve"> </w:t>
      </w:r>
      <w:r>
        <w:t>2</w:t>
      </w:r>
      <w:r>
        <w:rPr>
          <w:spacing w:val="-2"/>
        </w:rPr>
        <w:t xml:space="preserve"> </w:t>
      </w:r>
      <w:r>
        <w:t>семьи,</w:t>
      </w:r>
      <w:r>
        <w:rPr>
          <w:spacing w:val="-2"/>
        </w:rPr>
        <w:t xml:space="preserve"> </w:t>
      </w:r>
      <w:r>
        <w:t>имеющих</w:t>
      </w:r>
      <w:r>
        <w:rPr>
          <w:spacing w:val="-1"/>
        </w:rPr>
        <w:t xml:space="preserve"> </w:t>
      </w:r>
      <w:r>
        <w:t>ребенка-</w:t>
      </w:r>
      <w:r>
        <w:rPr>
          <w:spacing w:val="-2"/>
        </w:rPr>
        <w:t>инвалида.</w:t>
      </w:r>
    </w:p>
    <w:p w:rsidR="00D621A3" w:rsidRDefault="00D621A3" w:rsidP="00D621A3">
      <w:pPr>
        <w:pStyle w:val="a3"/>
        <w:ind w:left="960" w:right="689" w:firstLine="568"/>
      </w:pPr>
      <w:r>
        <w:t>Взаимодействие</w:t>
      </w:r>
      <w:r>
        <w:rPr>
          <w:spacing w:val="80"/>
        </w:rPr>
        <w:t xml:space="preserve"> </w:t>
      </w:r>
      <w:r>
        <w:t>с семьями данных воспитанников</w:t>
      </w:r>
      <w:r>
        <w:rPr>
          <w:spacing w:val="-2"/>
        </w:rPr>
        <w:t xml:space="preserve"> </w:t>
      </w:r>
      <w:r>
        <w:t xml:space="preserve">осуществляется в двух </w:t>
      </w:r>
      <w:r>
        <w:rPr>
          <w:spacing w:val="-2"/>
        </w:rPr>
        <w:t>направлениях:</w:t>
      </w:r>
    </w:p>
    <w:p w:rsidR="00D621A3" w:rsidRDefault="00D621A3" w:rsidP="00D621A3">
      <w:pPr>
        <w:pStyle w:val="a3"/>
        <w:ind w:left="960" w:right="686" w:firstLine="568"/>
      </w:pPr>
      <w:r>
        <w:t xml:space="preserve">-оказание психологической поддержки, которая включает индивидуальное консультирование педагогом- психологом по содержанию и методам коррекционно- </w:t>
      </w:r>
      <w:r>
        <w:lastRenderedPageBreak/>
        <w:t>развивающей работы в семье, по организации домашнего режима, по налаживанию взаимоотношений ребенка со взрослыми членами семьи, по установлению его контакта с другими детьми в семье и за ее пределами;</w:t>
      </w:r>
    </w:p>
    <w:p w:rsidR="00D621A3" w:rsidRDefault="00D621A3" w:rsidP="00D621A3">
      <w:pPr>
        <w:pStyle w:val="a3"/>
        <w:spacing w:before="1" w:after="8"/>
        <w:ind w:left="1528"/>
      </w:pPr>
      <w:r>
        <w:t>-проведение</w:t>
      </w:r>
      <w:r>
        <w:rPr>
          <w:spacing w:val="-4"/>
        </w:rPr>
        <w:t xml:space="preserve"> </w:t>
      </w:r>
      <w:r>
        <w:t>индивидуальных</w:t>
      </w:r>
      <w:r>
        <w:rPr>
          <w:spacing w:val="-3"/>
        </w:rPr>
        <w:t xml:space="preserve"> </w:t>
      </w:r>
      <w:r>
        <w:t>занятий</w:t>
      </w:r>
      <w:r>
        <w:rPr>
          <w:spacing w:val="-3"/>
        </w:rPr>
        <w:t xml:space="preserve"> </w:t>
      </w:r>
      <w:r>
        <w:t>с</w:t>
      </w:r>
      <w:r>
        <w:rPr>
          <w:spacing w:val="-2"/>
        </w:rPr>
        <w:t xml:space="preserve"> </w:t>
      </w:r>
      <w:r>
        <w:t>родителями</w:t>
      </w:r>
      <w:r>
        <w:rPr>
          <w:spacing w:val="-4"/>
        </w:rPr>
        <w:t xml:space="preserve"> </w:t>
      </w:r>
      <w:r>
        <w:t>и</w:t>
      </w:r>
      <w:r>
        <w:rPr>
          <w:spacing w:val="-3"/>
        </w:rPr>
        <w:t xml:space="preserve"> </w:t>
      </w:r>
      <w:r>
        <w:t>их</w:t>
      </w:r>
      <w:r>
        <w:rPr>
          <w:spacing w:val="-3"/>
        </w:rPr>
        <w:t xml:space="preserve"> </w:t>
      </w:r>
      <w:r>
        <w:t>ребенком</w:t>
      </w:r>
      <w:r>
        <w:rPr>
          <w:spacing w:val="-2"/>
        </w:rPr>
        <w:t xml:space="preserve"> </w:t>
      </w:r>
      <w:r>
        <w:t xml:space="preserve">(по </w:t>
      </w:r>
      <w:r>
        <w:rPr>
          <w:spacing w:val="-2"/>
        </w:rPr>
        <w:t>запросу).</w:t>
      </w:r>
    </w:p>
    <w:tbl>
      <w:tblPr>
        <w:tblStyle w:val="TableNormal"/>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1"/>
        <w:gridCol w:w="7474"/>
      </w:tblGrid>
      <w:tr w:rsidR="00D621A3" w:rsidTr="00D621A3">
        <w:trPr>
          <w:trHeight w:val="230"/>
        </w:trPr>
        <w:tc>
          <w:tcPr>
            <w:tcW w:w="3301" w:type="dxa"/>
          </w:tcPr>
          <w:p w:rsidR="00D621A3" w:rsidRDefault="00D621A3" w:rsidP="00D621A3">
            <w:pPr>
              <w:pStyle w:val="TableParagraph"/>
              <w:spacing w:line="210" w:lineRule="exact"/>
              <w:ind w:left="9" w:right="3"/>
              <w:jc w:val="center"/>
              <w:rPr>
                <w:b/>
                <w:sz w:val="20"/>
              </w:rPr>
            </w:pPr>
            <w:r>
              <w:rPr>
                <w:b/>
                <w:spacing w:val="-2"/>
                <w:sz w:val="20"/>
              </w:rPr>
              <w:t>программа</w:t>
            </w:r>
          </w:p>
        </w:tc>
        <w:tc>
          <w:tcPr>
            <w:tcW w:w="7474" w:type="dxa"/>
          </w:tcPr>
          <w:p w:rsidR="00D621A3" w:rsidRPr="00D621A3" w:rsidRDefault="00D621A3" w:rsidP="00D621A3">
            <w:pPr>
              <w:pStyle w:val="TableParagraph"/>
              <w:spacing w:line="210" w:lineRule="exact"/>
              <w:jc w:val="center"/>
              <w:rPr>
                <w:b/>
                <w:sz w:val="20"/>
                <w:lang w:val="ru-RU"/>
              </w:rPr>
            </w:pPr>
            <w:r w:rsidRPr="00D621A3">
              <w:rPr>
                <w:b/>
                <w:sz w:val="20"/>
                <w:lang w:val="ru-RU"/>
              </w:rPr>
              <w:t>Работа</w:t>
            </w:r>
            <w:r w:rsidRPr="00D621A3">
              <w:rPr>
                <w:b/>
                <w:spacing w:val="-4"/>
                <w:sz w:val="20"/>
                <w:lang w:val="ru-RU"/>
              </w:rPr>
              <w:t xml:space="preserve"> </w:t>
            </w:r>
            <w:r w:rsidRPr="00D621A3">
              <w:rPr>
                <w:b/>
                <w:sz w:val="20"/>
                <w:lang w:val="ru-RU"/>
              </w:rPr>
              <w:t>с</w:t>
            </w:r>
            <w:r w:rsidRPr="00D621A3">
              <w:rPr>
                <w:b/>
                <w:spacing w:val="-4"/>
                <w:sz w:val="20"/>
                <w:lang w:val="ru-RU"/>
              </w:rPr>
              <w:t xml:space="preserve"> </w:t>
            </w:r>
            <w:r w:rsidRPr="00D621A3">
              <w:rPr>
                <w:b/>
                <w:sz w:val="20"/>
                <w:lang w:val="ru-RU"/>
              </w:rPr>
              <w:t>родителями</w:t>
            </w:r>
            <w:r w:rsidRPr="00D621A3">
              <w:rPr>
                <w:b/>
                <w:spacing w:val="-8"/>
                <w:sz w:val="20"/>
                <w:lang w:val="ru-RU"/>
              </w:rPr>
              <w:t xml:space="preserve"> </w:t>
            </w:r>
            <w:r w:rsidRPr="00D621A3">
              <w:rPr>
                <w:b/>
                <w:sz w:val="20"/>
                <w:lang w:val="ru-RU"/>
              </w:rPr>
              <w:t>(законными</w:t>
            </w:r>
            <w:r w:rsidRPr="00D621A3">
              <w:rPr>
                <w:b/>
                <w:spacing w:val="-2"/>
                <w:sz w:val="20"/>
                <w:lang w:val="ru-RU"/>
              </w:rPr>
              <w:t xml:space="preserve"> представителями)</w:t>
            </w:r>
          </w:p>
        </w:tc>
      </w:tr>
      <w:tr w:rsidR="00D621A3" w:rsidTr="00D621A3">
        <w:trPr>
          <w:trHeight w:val="457"/>
        </w:trPr>
        <w:tc>
          <w:tcPr>
            <w:tcW w:w="3301" w:type="dxa"/>
          </w:tcPr>
          <w:p w:rsidR="00D621A3" w:rsidRDefault="00D621A3" w:rsidP="00D621A3">
            <w:pPr>
              <w:pStyle w:val="TableParagraph"/>
              <w:spacing w:line="222" w:lineRule="exact"/>
              <w:ind w:left="9" w:right="3"/>
              <w:jc w:val="center"/>
              <w:rPr>
                <w:spacing w:val="-4"/>
                <w:sz w:val="20"/>
              </w:rPr>
            </w:pPr>
            <w:r>
              <w:rPr>
                <w:sz w:val="20"/>
              </w:rPr>
              <w:t>«Игровой</w:t>
            </w:r>
            <w:r>
              <w:rPr>
                <w:spacing w:val="-5"/>
                <w:sz w:val="20"/>
              </w:rPr>
              <w:t xml:space="preserve"> </w:t>
            </w:r>
            <w:r>
              <w:rPr>
                <w:sz w:val="20"/>
              </w:rPr>
              <w:t>калейдоскоп»</w:t>
            </w:r>
            <w:r>
              <w:rPr>
                <w:spacing w:val="-4"/>
                <w:sz w:val="20"/>
              </w:rPr>
              <w:t xml:space="preserve"> </w:t>
            </w:r>
          </w:p>
          <w:p w:rsidR="00D621A3" w:rsidRDefault="00D621A3" w:rsidP="00D621A3">
            <w:pPr>
              <w:pStyle w:val="TableParagraph"/>
              <w:spacing w:line="222" w:lineRule="exact"/>
              <w:ind w:left="9" w:right="3"/>
              <w:rPr>
                <w:sz w:val="20"/>
              </w:rPr>
            </w:pPr>
            <w:r>
              <w:rPr>
                <w:spacing w:val="-4"/>
                <w:sz w:val="20"/>
              </w:rPr>
              <w:t xml:space="preserve">            «Сад</w:t>
            </w:r>
            <w:r>
              <w:rPr>
                <w:sz w:val="20"/>
              </w:rPr>
              <w:t xml:space="preserve">   </w:t>
            </w:r>
            <w:r>
              <w:rPr>
                <w:spacing w:val="-2"/>
                <w:sz w:val="20"/>
              </w:rPr>
              <w:t>общения»</w:t>
            </w:r>
          </w:p>
        </w:tc>
        <w:tc>
          <w:tcPr>
            <w:tcW w:w="7474" w:type="dxa"/>
          </w:tcPr>
          <w:p w:rsidR="00D621A3" w:rsidRPr="00D621A3" w:rsidRDefault="00D621A3" w:rsidP="00D621A3">
            <w:pPr>
              <w:pStyle w:val="TableParagraph"/>
              <w:spacing w:line="222" w:lineRule="exact"/>
              <w:ind w:left="107"/>
              <w:rPr>
                <w:sz w:val="20"/>
                <w:lang w:val="ru-RU"/>
              </w:rPr>
            </w:pPr>
            <w:r w:rsidRPr="00D621A3">
              <w:rPr>
                <w:sz w:val="20"/>
                <w:lang w:val="ru-RU"/>
              </w:rPr>
              <w:t>Консультации,</w:t>
            </w:r>
            <w:r w:rsidRPr="00D621A3">
              <w:rPr>
                <w:spacing w:val="-6"/>
                <w:sz w:val="20"/>
                <w:lang w:val="ru-RU"/>
              </w:rPr>
              <w:t xml:space="preserve"> </w:t>
            </w:r>
            <w:r w:rsidRPr="00D621A3">
              <w:rPr>
                <w:sz w:val="20"/>
                <w:lang w:val="ru-RU"/>
              </w:rPr>
              <w:t>практические</w:t>
            </w:r>
            <w:r w:rsidRPr="00D621A3">
              <w:rPr>
                <w:spacing w:val="-6"/>
                <w:sz w:val="20"/>
                <w:lang w:val="ru-RU"/>
              </w:rPr>
              <w:t xml:space="preserve"> </w:t>
            </w:r>
            <w:r w:rsidRPr="00D621A3">
              <w:rPr>
                <w:sz w:val="20"/>
                <w:lang w:val="ru-RU"/>
              </w:rPr>
              <w:t>рекомендации,</w:t>
            </w:r>
            <w:r w:rsidRPr="00D621A3">
              <w:rPr>
                <w:spacing w:val="-7"/>
                <w:sz w:val="20"/>
                <w:lang w:val="ru-RU"/>
              </w:rPr>
              <w:t xml:space="preserve"> </w:t>
            </w:r>
            <w:r w:rsidRPr="00D621A3">
              <w:rPr>
                <w:sz w:val="20"/>
                <w:lang w:val="ru-RU"/>
              </w:rPr>
              <w:t>фотоотчет</w:t>
            </w:r>
            <w:r w:rsidRPr="00D621A3">
              <w:rPr>
                <w:spacing w:val="-8"/>
                <w:sz w:val="20"/>
                <w:lang w:val="ru-RU"/>
              </w:rPr>
              <w:t xml:space="preserve"> </w:t>
            </w:r>
            <w:r w:rsidRPr="00D621A3">
              <w:rPr>
                <w:spacing w:val="-2"/>
                <w:sz w:val="20"/>
                <w:lang w:val="ru-RU"/>
              </w:rPr>
              <w:t>занятий</w:t>
            </w:r>
          </w:p>
        </w:tc>
      </w:tr>
    </w:tbl>
    <w:p w:rsidR="00D621A3" w:rsidRDefault="00D621A3" w:rsidP="00D621A3">
      <w:pPr>
        <w:pStyle w:val="3"/>
        <w:spacing w:before="271"/>
        <w:ind w:left="3581"/>
      </w:pPr>
      <w:r>
        <w:t>События</w:t>
      </w:r>
      <w:r>
        <w:rPr>
          <w:spacing w:val="-6"/>
        </w:rPr>
        <w:t xml:space="preserve"> </w:t>
      </w:r>
      <w:r>
        <w:t>образовательной</w:t>
      </w:r>
      <w:r>
        <w:rPr>
          <w:spacing w:val="-6"/>
        </w:rPr>
        <w:t xml:space="preserve"> </w:t>
      </w:r>
      <w:r>
        <w:rPr>
          <w:spacing w:val="-2"/>
        </w:rPr>
        <w:t>организации.</w:t>
      </w:r>
    </w:p>
    <w:p w:rsidR="00D621A3" w:rsidRDefault="00D621A3" w:rsidP="00D621A3">
      <w:pPr>
        <w:pStyle w:val="a3"/>
        <w:ind w:left="960" w:right="687" w:firstLine="568"/>
      </w:pPr>
      <w: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D621A3" w:rsidRDefault="00D621A3" w:rsidP="00D621A3">
      <w:pPr>
        <w:pStyle w:val="1"/>
        <w:spacing w:before="5" w:after="4"/>
        <w:ind w:left="1528"/>
        <w:jc w:val="both"/>
      </w:pPr>
      <w:r>
        <w:t>Модель</w:t>
      </w:r>
      <w:r>
        <w:rPr>
          <w:spacing w:val="-5"/>
        </w:rPr>
        <w:t xml:space="preserve"> </w:t>
      </w:r>
      <w:r>
        <w:t>традиционных</w:t>
      </w:r>
      <w:r>
        <w:rPr>
          <w:spacing w:val="-4"/>
        </w:rPr>
        <w:t xml:space="preserve"> </w:t>
      </w:r>
      <w:r>
        <w:t>событий,</w:t>
      </w:r>
      <w:r>
        <w:rPr>
          <w:spacing w:val="-3"/>
        </w:rPr>
        <w:t xml:space="preserve"> </w:t>
      </w:r>
      <w:r>
        <w:t>праздников,</w:t>
      </w:r>
      <w:r>
        <w:rPr>
          <w:spacing w:val="-1"/>
        </w:rPr>
        <w:t xml:space="preserve"> </w:t>
      </w:r>
      <w:r>
        <w:rPr>
          <w:spacing w:val="-2"/>
        </w:rPr>
        <w:t>мероприятий.</w:t>
      </w:r>
    </w:p>
    <w:tbl>
      <w:tblPr>
        <w:tblStyle w:val="TableNormal"/>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1376"/>
        <w:gridCol w:w="1376"/>
        <w:gridCol w:w="1376"/>
        <w:gridCol w:w="1380"/>
        <w:gridCol w:w="1376"/>
        <w:gridCol w:w="1376"/>
        <w:gridCol w:w="1376"/>
      </w:tblGrid>
      <w:tr w:rsidR="00D621A3" w:rsidTr="00D621A3">
        <w:trPr>
          <w:trHeight w:val="205"/>
        </w:trPr>
        <w:tc>
          <w:tcPr>
            <w:tcW w:w="1136" w:type="dxa"/>
            <w:vMerge w:val="restart"/>
          </w:tcPr>
          <w:p w:rsidR="00D621A3" w:rsidRDefault="00D621A3" w:rsidP="00D621A3">
            <w:pPr>
              <w:pStyle w:val="TableParagraph"/>
              <w:spacing w:line="198" w:lineRule="exact"/>
              <w:ind w:left="107"/>
              <w:rPr>
                <w:sz w:val="18"/>
              </w:rPr>
            </w:pPr>
            <w:r>
              <w:rPr>
                <w:spacing w:val="-2"/>
                <w:sz w:val="18"/>
              </w:rPr>
              <w:t>Месяц</w:t>
            </w:r>
          </w:p>
        </w:tc>
        <w:tc>
          <w:tcPr>
            <w:tcW w:w="9636" w:type="dxa"/>
            <w:gridSpan w:val="7"/>
          </w:tcPr>
          <w:p w:rsidR="00D621A3" w:rsidRDefault="00D621A3" w:rsidP="00D621A3">
            <w:pPr>
              <w:pStyle w:val="TableParagraph"/>
              <w:spacing w:line="186" w:lineRule="exact"/>
              <w:jc w:val="center"/>
              <w:rPr>
                <w:sz w:val="18"/>
              </w:rPr>
            </w:pPr>
            <w:r>
              <w:rPr>
                <w:sz w:val="18"/>
              </w:rPr>
              <w:t>Мероприятие,</w:t>
            </w:r>
            <w:r>
              <w:rPr>
                <w:spacing w:val="-9"/>
                <w:sz w:val="18"/>
              </w:rPr>
              <w:t xml:space="preserve"> </w:t>
            </w:r>
            <w:r>
              <w:rPr>
                <w:spacing w:val="-4"/>
                <w:sz w:val="18"/>
              </w:rPr>
              <w:t>тема</w:t>
            </w:r>
          </w:p>
        </w:tc>
      </w:tr>
      <w:tr w:rsidR="00D621A3" w:rsidTr="00D621A3">
        <w:trPr>
          <w:trHeight w:val="830"/>
        </w:trPr>
        <w:tc>
          <w:tcPr>
            <w:tcW w:w="1136" w:type="dxa"/>
            <w:vMerge/>
            <w:tcBorders>
              <w:top w:val="nil"/>
            </w:tcBorders>
          </w:tcPr>
          <w:p w:rsidR="00D621A3" w:rsidRDefault="00D621A3" w:rsidP="00D621A3">
            <w:pPr>
              <w:rPr>
                <w:sz w:val="2"/>
                <w:szCs w:val="2"/>
              </w:rPr>
            </w:pPr>
          </w:p>
        </w:tc>
        <w:tc>
          <w:tcPr>
            <w:tcW w:w="1376" w:type="dxa"/>
          </w:tcPr>
          <w:p w:rsidR="00D621A3" w:rsidRDefault="00D621A3" w:rsidP="00D621A3">
            <w:pPr>
              <w:pStyle w:val="TableParagraph"/>
              <w:ind w:left="102"/>
              <w:rPr>
                <w:sz w:val="18"/>
              </w:rPr>
            </w:pPr>
            <w:r>
              <w:rPr>
                <w:spacing w:val="-2"/>
                <w:sz w:val="18"/>
              </w:rPr>
              <w:t>Праздники, развлечения, тематические</w:t>
            </w:r>
          </w:p>
          <w:p w:rsidR="00D621A3" w:rsidRDefault="00D621A3" w:rsidP="00D621A3">
            <w:pPr>
              <w:pStyle w:val="TableParagraph"/>
              <w:spacing w:line="194" w:lineRule="exact"/>
              <w:ind w:left="102"/>
              <w:rPr>
                <w:sz w:val="18"/>
              </w:rPr>
            </w:pPr>
            <w:r>
              <w:rPr>
                <w:spacing w:val="-2"/>
                <w:sz w:val="18"/>
              </w:rPr>
              <w:t>занятия</w:t>
            </w:r>
          </w:p>
        </w:tc>
        <w:tc>
          <w:tcPr>
            <w:tcW w:w="1376" w:type="dxa"/>
          </w:tcPr>
          <w:p w:rsidR="00D621A3" w:rsidRDefault="00D621A3" w:rsidP="00D621A3">
            <w:pPr>
              <w:pStyle w:val="TableParagraph"/>
              <w:spacing w:line="237" w:lineRule="auto"/>
              <w:ind w:left="107"/>
              <w:rPr>
                <w:sz w:val="18"/>
              </w:rPr>
            </w:pPr>
            <w:r>
              <w:rPr>
                <w:spacing w:val="-2"/>
                <w:sz w:val="18"/>
              </w:rPr>
              <w:t>Тематические недели</w:t>
            </w:r>
          </w:p>
        </w:tc>
        <w:tc>
          <w:tcPr>
            <w:tcW w:w="1376" w:type="dxa"/>
          </w:tcPr>
          <w:p w:rsidR="00D621A3" w:rsidRDefault="00D621A3" w:rsidP="00D621A3">
            <w:pPr>
              <w:pStyle w:val="TableParagraph"/>
              <w:spacing w:line="202" w:lineRule="exact"/>
              <w:ind w:left="108"/>
              <w:rPr>
                <w:sz w:val="18"/>
              </w:rPr>
            </w:pPr>
            <w:r>
              <w:rPr>
                <w:spacing w:val="-2"/>
                <w:sz w:val="18"/>
              </w:rPr>
              <w:t>Традиции</w:t>
            </w:r>
          </w:p>
        </w:tc>
        <w:tc>
          <w:tcPr>
            <w:tcW w:w="1380" w:type="dxa"/>
          </w:tcPr>
          <w:p w:rsidR="00D621A3" w:rsidRDefault="00D621A3" w:rsidP="00D621A3">
            <w:pPr>
              <w:pStyle w:val="TableParagraph"/>
              <w:spacing w:line="237" w:lineRule="auto"/>
              <w:ind w:left="108"/>
              <w:rPr>
                <w:sz w:val="18"/>
              </w:rPr>
            </w:pPr>
            <w:r>
              <w:rPr>
                <w:spacing w:val="-2"/>
                <w:sz w:val="18"/>
              </w:rPr>
              <w:t>Спортивные мероприятия</w:t>
            </w:r>
          </w:p>
        </w:tc>
        <w:tc>
          <w:tcPr>
            <w:tcW w:w="1376" w:type="dxa"/>
          </w:tcPr>
          <w:p w:rsidR="00D621A3" w:rsidRDefault="00D621A3" w:rsidP="00D621A3">
            <w:pPr>
              <w:pStyle w:val="TableParagraph"/>
              <w:spacing w:line="202" w:lineRule="exact"/>
              <w:ind w:left="105"/>
              <w:rPr>
                <w:sz w:val="18"/>
              </w:rPr>
            </w:pPr>
            <w:r>
              <w:rPr>
                <w:spacing w:val="-2"/>
                <w:sz w:val="18"/>
              </w:rPr>
              <w:t>Конкурсы</w:t>
            </w:r>
          </w:p>
        </w:tc>
        <w:tc>
          <w:tcPr>
            <w:tcW w:w="1376" w:type="dxa"/>
          </w:tcPr>
          <w:p w:rsidR="00D621A3" w:rsidRDefault="00D621A3" w:rsidP="00D621A3">
            <w:pPr>
              <w:pStyle w:val="TableParagraph"/>
              <w:spacing w:line="202" w:lineRule="exact"/>
              <w:ind w:left="109"/>
              <w:rPr>
                <w:sz w:val="18"/>
              </w:rPr>
            </w:pPr>
            <w:r>
              <w:rPr>
                <w:spacing w:val="-2"/>
                <w:sz w:val="18"/>
              </w:rPr>
              <w:t>Выставки</w:t>
            </w:r>
          </w:p>
        </w:tc>
        <w:tc>
          <w:tcPr>
            <w:tcW w:w="1376" w:type="dxa"/>
          </w:tcPr>
          <w:p w:rsidR="00D621A3" w:rsidRDefault="00D621A3" w:rsidP="00D621A3">
            <w:pPr>
              <w:pStyle w:val="TableParagraph"/>
              <w:spacing w:line="202" w:lineRule="exact"/>
              <w:ind w:left="109"/>
              <w:rPr>
                <w:sz w:val="18"/>
              </w:rPr>
            </w:pPr>
            <w:r>
              <w:rPr>
                <w:spacing w:val="-2"/>
                <w:sz w:val="18"/>
              </w:rPr>
              <w:t>Концерты</w:t>
            </w:r>
          </w:p>
        </w:tc>
      </w:tr>
      <w:tr w:rsidR="00D621A3" w:rsidTr="00D621A3">
        <w:trPr>
          <w:trHeight w:val="1034"/>
        </w:trPr>
        <w:tc>
          <w:tcPr>
            <w:tcW w:w="1136" w:type="dxa"/>
          </w:tcPr>
          <w:p w:rsidR="00D621A3" w:rsidRDefault="00D621A3" w:rsidP="00D621A3">
            <w:pPr>
              <w:pStyle w:val="TableParagraph"/>
              <w:spacing w:line="198" w:lineRule="exact"/>
              <w:ind w:left="107"/>
              <w:rPr>
                <w:sz w:val="18"/>
              </w:rPr>
            </w:pPr>
            <w:r>
              <w:rPr>
                <w:spacing w:val="-2"/>
                <w:sz w:val="18"/>
              </w:rPr>
              <w:t>сентябрь</w:t>
            </w:r>
          </w:p>
        </w:tc>
        <w:tc>
          <w:tcPr>
            <w:tcW w:w="1376" w:type="dxa"/>
          </w:tcPr>
          <w:p w:rsidR="00D621A3" w:rsidRDefault="00D621A3" w:rsidP="00D621A3">
            <w:pPr>
              <w:pStyle w:val="TableParagraph"/>
              <w:ind w:left="102" w:right="90"/>
              <w:rPr>
                <w:sz w:val="18"/>
              </w:rPr>
            </w:pPr>
            <w:r>
              <w:rPr>
                <w:spacing w:val="-2"/>
                <w:sz w:val="18"/>
              </w:rPr>
              <w:t>1.«День знаний» 2.«Азбука безопасности»</w:t>
            </w:r>
          </w:p>
        </w:tc>
        <w:tc>
          <w:tcPr>
            <w:tcW w:w="1376" w:type="dxa"/>
          </w:tcPr>
          <w:p w:rsidR="00D621A3" w:rsidRPr="00D621A3" w:rsidRDefault="00D621A3" w:rsidP="00D621A3">
            <w:pPr>
              <w:pStyle w:val="TableParagraph"/>
              <w:ind w:left="107"/>
              <w:rPr>
                <w:sz w:val="18"/>
                <w:lang w:val="ru-RU"/>
              </w:rPr>
            </w:pPr>
            <w:r w:rsidRPr="00D621A3">
              <w:rPr>
                <w:spacing w:val="-2"/>
                <w:sz w:val="18"/>
                <w:lang w:val="ru-RU"/>
              </w:rPr>
              <w:t>«Неделя безопасности»</w:t>
            </w:r>
          </w:p>
          <w:p w:rsidR="00D621A3" w:rsidRPr="00D621A3" w:rsidRDefault="00D621A3" w:rsidP="00D621A3">
            <w:pPr>
              <w:pStyle w:val="TableParagraph"/>
              <w:tabs>
                <w:tab w:val="left" w:pos="1174"/>
              </w:tabs>
              <w:spacing w:line="237" w:lineRule="auto"/>
              <w:ind w:left="107" w:right="99"/>
              <w:rPr>
                <w:sz w:val="18"/>
                <w:lang w:val="ru-RU"/>
              </w:rPr>
            </w:pPr>
            <w:r w:rsidRPr="00D621A3">
              <w:rPr>
                <w:spacing w:val="-2"/>
                <w:sz w:val="18"/>
                <w:lang w:val="ru-RU"/>
              </w:rPr>
              <w:t>«Детям</w:t>
            </w:r>
            <w:r w:rsidRPr="00D621A3">
              <w:rPr>
                <w:sz w:val="18"/>
                <w:lang w:val="ru-RU"/>
              </w:rPr>
              <w:tab/>
            </w:r>
            <w:r w:rsidRPr="00D621A3">
              <w:rPr>
                <w:spacing w:val="-10"/>
                <w:sz w:val="18"/>
                <w:lang w:val="ru-RU"/>
              </w:rPr>
              <w:t>о</w:t>
            </w:r>
            <w:r w:rsidRPr="00D621A3">
              <w:rPr>
                <w:spacing w:val="-2"/>
                <w:sz w:val="18"/>
                <w:lang w:val="ru-RU"/>
              </w:rPr>
              <w:t xml:space="preserve"> пожарной</w:t>
            </w:r>
          </w:p>
          <w:p w:rsidR="00D621A3" w:rsidRPr="00D621A3" w:rsidRDefault="00D621A3" w:rsidP="00D621A3">
            <w:pPr>
              <w:pStyle w:val="TableParagraph"/>
              <w:spacing w:line="195" w:lineRule="exact"/>
              <w:ind w:left="107"/>
              <w:rPr>
                <w:sz w:val="18"/>
                <w:lang w:val="ru-RU"/>
              </w:rPr>
            </w:pPr>
            <w:r w:rsidRPr="00D621A3">
              <w:rPr>
                <w:spacing w:val="-2"/>
                <w:sz w:val="18"/>
                <w:lang w:val="ru-RU"/>
              </w:rPr>
              <w:t>безопасности»</w:t>
            </w:r>
          </w:p>
        </w:tc>
        <w:tc>
          <w:tcPr>
            <w:tcW w:w="1376" w:type="dxa"/>
          </w:tcPr>
          <w:p w:rsidR="00D621A3" w:rsidRPr="00D621A3" w:rsidRDefault="00D621A3" w:rsidP="00D621A3">
            <w:pPr>
              <w:pStyle w:val="TableParagraph"/>
              <w:spacing w:line="206" w:lineRule="exact"/>
              <w:ind w:left="108"/>
              <w:rPr>
                <w:sz w:val="18"/>
                <w:lang w:val="ru-RU"/>
              </w:rPr>
            </w:pPr>
          </w:p>
        </w:tc>
        <w:tc>
          <w:tcPr>
            <w:tcW w:w="1380" w:type="dxa"/>
          </w:tcPr>
          <w:p w:rsidR="00D621A3" w:rsidRDefault="00D621A3" w:rsidP="00D621A3">
            <w:pPr>
              <w:pStyle w:val="TableParagraph"/>
              <w:spacing w:line="198" w:lineRule="exact"/>
              <w:ind w:right="97"/>
              <w:jc w:val="center"/>
              <w:rPr>
                <w:sz w:val="18"/>
              </w:rPr>
            </w:pPr>
            <w:r>
              <w:rPr>
                <w:spacing w:val="-2"/>
                <w:sz w:val="18"/>
              </w:rPr>
              <w:t>«Олимпиада»</w:t>
            </w:r>
          </w:p>
        </w:tc>
        <w:tc>
          <w:tcPr>
            <w:tcW w:w="1376" w:type="dxa"/>
          </w:tcPr>
          <w:p w:rsidR="00D621A3" w:rsidRDefault="00D621A3" w:rsidP="00D621A3">
            <w:pPr>
              <w:pStyle w:val="TableParagraph"/>
            </w:pPr>
          </w:p>
        </w:tc>
        <w:tc>
          <w:tcPr>
            <w:tcW w:w="1376" w:type="dxa"/>
          </w:tcPr>
          <w:p w:rsidR="00D621A3" w:rsidRPr="00D621A3" w:rsidRDefault="00D621A3" w:rsidP="00D621A3">
            <w:pPr>
              <w:pStyle w:val="TableParagraph"/>
              <w:ind w:left="109" w:right="521"/>
              <w:rPr>
                <w:sz w:val="18"/>
                <w:lang w:val="ru-RU"/>
              </w:rPr>
            </w:pPr>
            <w:r w:rsidRPr="00D621A3">
              <w:rPr>
                <w:spacing w:val="-2"/>
                <w:sz w:val="18"/>
                <w:lang w:val="ru-RU"/>
              </w:rPr>
              <w:t>Выставка рисунков</w:t>
            </w:r>
          </w:p>
          <w:p w:rsidR="00D621A3" w:rsidRPr="00D621A3" w:rsidRDefault="00D621A3" w:rsidP="00D621A3">
            <w:pPr>
              <w:pStyle w:val="TableParagraph"/>
              <w:tabs>
                <w:tab w:val="left" w:pos="1033"/>
              </w:tabs>
              <w:spacing w:line="237" w:lineRule="auto"/>
              <w:ind w:left="109" w:right="97"/>
              <w:rPr>
                <w:sz w:val="18"/>
                <w:lang w:val="ru-RU"/>
              </w:rPr>
            </w:pPr>
            <w:r w:rsidRPr="00D621A3">
              <w:rPr>
                <w:spacing w:val="-2"/>
                <w:sz w:val="18"/>
                <w:lang w:val="ru-RU"/>
              </w:rPr>
              <w:t>«Каким</w:t>
            </w:r>
            <w:r w:rsidRPr="00D621A3">
              <w:rPr>
                <w:sz w:val="18"/>
                <w:lang w:val="ru-RU"/>
              </w:rPr>
              <w:tab/>
            </w:r>
            <w:r w:rsidRPr="00D621A3">
              <w:rPr>
                <w:spacing w:val="-6"/>
                <w:sz w:val="18"/>
                <w:lang w:val="ru-RU"/>
              </w:rPr>
              <w:t>мы</w:t>
            </w:r>
            <w:r w:rsidRPr="00D621A3">
              <w:rPr>
                <w:sz w:val="18"/>
                <w:lang w:val="ru-RU"/>
              </w:rPr>
              <w:t xml:space="preserve"> помним</w:t>
            </w:r>
            <w:r w:rsidRPr="00D621A3">
              <w:rPr>
                <w:spacing w:val="-4"/>
                <w:sz w:val="18"/>
                <w:lang w:val="ru-RU"/>
              </w:rPr>
              <w:t xml:space="preserve"> </w:t>
            </w:r>
            <w:r w:rsidRPr="00D621A3">
              <w:rPr>
                <w:sz w:val="18"/>
                <w:lang w:val="ru-RU"/>
              </w:rPr>
              <w:t>лето»</w:t>
            </w:r>
          </w:p>
        </w:tc>
        <w:tc>
          <w:tcPr>
            <w:tcW w:w="1376" w:type="dxa"/>
          </w:tcPr>
          <w:p w:rsidR="00D621A3" w:rsidRPr="00D621A3" w:rsidRDefault="00D621A3" w:rsidP="00D621A3">
            <w:pPr>
              <w:pStyle w:val="TableParagraph"/>
              <w:rPr>
                <w:lang w:val="ru-RU"/>
              </w:rPr>
            </w:pPr>
          </w:p>
        </w:tc>
      </w:tr>
      <w:tr w:rsidR="00D621A3" w:rsidTr="00D621A3">
        <w:trPr>
          <w:trHeight w:val="2069"/>
        </w:trPr>
        <w:tc>
          <w:tcPr>
            <w:tcW w:w="1136" w:type="dxa"/>
          </w:tcPr>
          <w:p w:rsidR="00D621A3" w:rsidRDefault="00D621A3" w:rsidP="00D621A3">
            <w:pPr>
              <w:pStyle w:val="TableParagraph"/>
              <w:spacing w:line="198" w:lineRule="exact"/>
              <w:ind w:left="107"/>
              <w:rPr>
                <w:sz w:val="18"/>
              </w:rPr>
            </w:pPr>
            <w:r>
              <w:rPr>
                <w:spacing w:val="-2"/>
                <w:sz w:val="18"/>
              </w:rPr>
              <w:t>октябрь</w:t>
            </w:r>
          </w:p>
        </w:tc>
        <w:tc>
          <w:tcPr>
            <w:tcW w:w="1376" w:type="dxa"/>
          </w:tcPr>
          <w:p w:rsidR="00D621A3" w:rsidRDefault="00D621A3" w:rsidP="00D621A3">
            <w:pPr>
              <w:pStyle w:val="TableParagraph"/>
              <w:ind w:left="102"/>
              <w:rPr>
                <w:sz w:val="18"/>
              </w:rPr>
            </w:pPr>
            <w:r>
              <w:rPr>
                <w:spacing w:val="-2"/>
                <w:sz w:val="18"/>
              </w:rPr>
              <w:t>«Праздник осени»</w:t>
            </w:r>
          </w:p>
        </w:tc>
        <w:tc>
          <w:tcPr>
            <w:tcW w:w="1376" w:type="dxa"/>
          </w:tcPr>
          <w:p w:rsidR="00D621A3" w:rsidRDefault="00D621A3" w:rsidP="00D621A3">
            <w:pPr>
              <w:pStyle w:val="TableParagraph"/>
              <w:ind w:left="107" w:right="572"/>
              <w:rPr>
                <w:sz w:val="18"/>
              </w:rPr>
            </w:pPr>
            <w:r>
              <w:rPr>
                <w:spacing w:val="-2"/>
                <w:sz w:val="18"/>
              </w:rPr>
              <w:t>Неделя здоровья</w:t>
            </w:r>
          </w:p>
        </w:tc>
        <w:tc>
          <w:tcPr>
            <w:tcW w:w="1376" w:type="dxa"/>
          </w:tcPr>
          <w:p w:rsidR="00D621A3" w:rsidRDefault="00D621A3" w:rsidP="00D621A3">
            <w:pPr>
              <w:pStyle w:val="TableParagraph"/>
            </w:pPr>
          </w:p>
        </w:tc>
        <w:tc>
          <w:tcPr>
            <w:tcW w:w="1380" w:type="dxa"/>
          </w:tcPr>
          <w:p w:rsidR="00D621A3" w:rsidRDefault="00D621A3" w:rsidP="00D621A3">
            <w:pPr>
              <w:pStyle w:val="TableParagraph"/>
              <w:spacing w:line="198" w:lineRule="exact"/>
              <w:ind w:left="52" w:right="97"/>
              <w:jc w:val="center"/>
              <w:rPr>
                <w:sz w:val="18"/>
              </w:rPr>
            </w:pPr>
            <w:r>
              <w:rPr>
                <w:sz w:val="18"/>
              </w:rPr>
              <w:t>День</w:t>
            </w:r>
            <w:r>
              <w:rPr>
                <w:spacing w:val="-3"/>
                <w:sz w:val="18"/>
              </w:rPr>
              <w:t xml:space="preserve"> </w:t>
            </w:r>
            <w:r>
              <w:rPr>
                <w:spacing w:val="-2"/>
                <w:sz w:val="18"/>
              </w:rPr>
              <w:t>здоровья</w:t>
            </w:r>
          </w:p>
        </w:tc>
        <w:tc>
          <w:tcPr>
            <w:tcW w:w="1376" w:type="dxa"/>
          </w:tcPr>
          <w:p w:rsidR="00D621A3" w:rsidRDefault="00D621A3" w:rsidP="00D621A3">
            <w:pPr>
              <w:pStyle w:val="TableParagraph"/>
            </w:pPr>
          </w:p>
        </w:tc>
        <w:tc>
          <w:tcPr>
            <w:tcW w:w="1376" w:type="dxa"/>
          </w:tcPr>
          <w:p w:rsidR="00D621A3" w:rsidRPr="00D621A3" w:rsidRDefault="00D621A3" w:rsidP="00D621A3">
            <w:pPr>
              <w:pStyle w:val="TableParagraph"/>
              <w:tabs>
                <w:tab w:val="left" w:pos="1097"/>
              </w:tabs>
              <w:ind w:left="109" w:right="99"/>
              <w:rPr>
                <w:sz w:val="18"/>
                <w:lang w:val="ru-RU"/>
              </w:rPr>
            </w:pPr>
            <w:r w:rsidRPr="00D621A3">
              <w:rPr>
                <w:spacing w:val="-2"/>
                <w:sz w:val="18"/>
                <w:lang w:val="ru-RU"/>
              </w:rPr>
              <w:t>1.Выставка поделок</w:t>
            </w:r>
            <w:r w:rsidRPr="00D621A3">
              <w:rPr>
                <w:sz w:val="18"/>
                <w:lang w:val="ru-RU"/>
              </w:rPr>
              <w:tab/>
            </w:r>
            <w:r w:rsidRPr="00D621A3">
              <w:rPr>
                <w:spacing w:val="-6"/>
                <w:sz w:val="18"/>
                <w:lang w:val="ru-RU"/>
              </w:rPr>
              <w:t>из</w:t>
            </w:r>
            <w:r w:rsidRPr="00D621A3">
              <w:rPr>
                <w:spacing w:val="-2"/>
                <w:sz w:val="18"/>
                <w:lang w:val="ru-RU"/>
              </w:rPr>
              <w:t xml:space="preserve"> природного материала</w:t>
            </w:r>
          </w:p>
          <w:p w:rsidR="00D621A3" w:rsidRPr="00D621A3" w:rsidRDefault="00D621A3" w:rsidP="00D621A3">
            <w:pPr>
              <w:pStyle w:val="TableParagraph"/>
              <w:ind w:left="109" w:right="94"/>
              <w:rPr>
                <w:sz w:val="18"/>
                <w:lang w:val="ru-RU"/>
              </w:rPr>
            </w:pPr>
            <w:r w:rsidRPr="00D621A3">
              <w:rPr>
                <w:spacing w:val="-2"/>
                <w:sz w:val="18"/>
                <w:lang w:val="ru-RU"/>
              </w:rPr>
              <w:t>«Краски</w:t>
            </w:r>
            <w:r w:rsidRPr="00D621A3">
              <w:rPr>
                <w:spacing w:val="40"/>
                <w:sz w:val="18"/>
                <w:lang w:val="ru-RU"/>
              </w:rPr>
              <w:t xml:space="preserve"> </w:t>
            </w:r>
            <w:r w:rsidRPr="00D621A3">
              <w:rPr>
                <w:spacing w:val="-2"/>
                <w:sz w:val="18"/>
                <w:lang w:val="ru-RU"/>
              </w:rPr>
              <w:t xml:space="preserve">осени» 2.Выставка </w:t>
            </w:r>
            <w:r w:rsidRPr="00D621A3">
              <w:rPr>
                <w:sz w:val="18"/>
                <w:lang w:val="ru-RU"/>
              </w:rPr>
              <w:t>рисунков</w:t>
            </w:r>
            <w:r w:rsidRPr="00D621A3">
              <w:rPr>
                <w:spacing w:val="78"/>
                <w:w w:val="150"/>
                <w:sz w:val="18"/>
                <w:lang w:val="ru-RU"/>
              </w:rPr>
              <w:t xml:space="preserve"> </w:t>
            </w:r>
            <w:r w:rsidRPr="00D621A3">
              <w:rPr>
                <w:spacing w:val="-5"/>
                <w:sz w:val="18"/>
                <w:lang w:val="ru-RU"/>
              </w:rPr>
              <w:t>«Не</w:t>
            </w:r>
          </w:p>
          <w:p w:rsidR="00D621A3" w:rsidRDefault="00D621A3" w:rsidP="00D621A3">
            <w:pPr>
              <w:pStyle w:val="TableParagraph"/>
              <w:spacing w:line="208" w:lineRule="exact"/>
              <w:ind w:left="109" w:right="90"/>
              <w:rPr>
                <w:sz w:val="18"/>
              </w:rPr>
            </w:pPr>
            <w:r>
              <w:rPr>
                <w:sz w:val="18"/>
              </w:rPr>
              <w:t>стареть</w:t>
            </w:r>
            <w:r>
              <w:rPr>
                <w:spacing w:val="-12"/>
                <w:sz w:val="18"/>
              </w:rPr>
              <w:t xml:space="preserve"> </w:t>
            </w:r>
            <w:r>
              <w:rPr>
                <w:sz w:val="18"/>
              </w:rPr>
              <w:t xml:space="preserve">душою </w:t>
            </w:r>
            <w:r>
              <w:rPr>
                <w:spacing w:val="-2"/>
                <w:sz w:val="18"/>
              </w:rPr>
              <w:t>никогда»</w:t>
            </w:r>
          </w:p>
        </w:tc>
        <w:tc>
          <w:tcPr>
            <w:tcW w:w="1376" w:type="dxa"/>
          </w:tcPr>
          <w:p w:rsidR="00D621A3" w:rsidRDefault="00D621A3" w:rsidP="00D621A3">
            <w:pPr>
              <w:pStyle w:val="TableParagraph"/>
              <w:tabs>
                <w:tab w:val="left" w:pos="945"/>
              </w:tabs>
              <w:spacing w:line="198" w:lineRule="exact"/>
              <w:ind w:left="109"/>
              <w:rPr>
                <w:sz w:val="18"/>
              </w:rPr>
            </w:pPr>
            <w:r>
              <w:rPr>
                <w:spacing w:val="-5"/>
                <w:sz w:val="18"/>
              </w:rPr>
              <w:t>Ко</w:t>
            </w:r>
            <w:r>
              <w:rPr>
                <w:sz w:val="18"/>
              </w:rPr>
              <w:tab/>
            </w:r>
            <w:r>
              <w:rPr>
                <w:spacing w:val="-5"/>
                <w:sz w:val="18"/>
              </w:rPr>
              <w:t>дню</w:t>
            </w:r>
          </w:p>
          <w:p w:rsidR="00D621A3" w:rsidRDefault="00D621A3" w:rsidP="00D621A3">
            <w:pPr>
              <w:pStyle w:val="TableParagraph"/>
              <w:spacing w:before="1"/>
              <w:ind w:left="109" w:right="502"/>
              <w:rPr>
                <w:sz w:val="18"/>
              </w:rPr>
            </w:pPr>
            <w:r>
              <w:rPr>
                <w:spacing w:val="-2"/>
                <w:sz w:val="18"/>
              </w:rPr>
              <w:t>пожилого человека</w:t>
            </w:r>
          </w:p>
        </w:tc>
      </w:tr>
      <w:tr w:rsidR="00D621A3" w:rsidTr="00D621A3">
        <w:trPr>
          <w:trHeight w:val="824"/>
        </w:trPr>
        <w:tc>
          <w:tcPr>
            <w:tcW w:w="1136" w:type="dxa"/>
          </w:tcPr>
          <w:p w:rsidR="00D621A3" w:rsidRDefault="00D621A3" w:rsidP="00D621A3">
            <w:pPr>
              <w:pStyle w:val="TableParagraph"/>
              <w:spacing w:line="197" w:lineRule="exact"/>
              <w:ind w:left="107"/>
              <w:rPr>
                <w:sz w:val="18"/>
              </w:rPr>
            </w:pPr>
            <w:r>
              <w:rPr>
                <w:spacing w:val="-2"/>
                <w:sz w:val="18"/>
              </w:rPr>
              <w:t>ноябрь</w:t>
            </w:r>
          </w:p>
        </w:tc>
        <w:tc>
          <w:tcPr>
            <w:tcW w:w="1376" w:type="dxa"/>
          </w:tcPr>
          <w:p w:rsidR="00D621A3" w:rsidRDefault="00D621A3" w:rsidP="00D621A3">
            <w:pPr>
              <w:pStyle w:val="TableParagraph"/>
              <w:ind w:left="102" w:right="464"/>
              <w:rPr>
                <w:sz w:val="18"/>
              </w:rPr>
            </w:pPr>
            <w:r>
              <w:rPr>
                <w:spacing w:val="-4"/>
                <w:sz w:val="18"/>
              </w:rPr>
              <w:t xml:space="preserve">День </w:t>
            </w:r>
            <w:r>
              <w:rPr>
                <w:spacing w:val="-2"/>
                <w:sz w:val="18"/>
              </w:rPr>
              <w:t>народного единства</w:t>
            </w:r>
          </w:p>
        </w:tc>
        <w:tc>
          <w:tcPr>
            <w:tcW w:w="1376" w:type="dxa"/>
          </w:tcPr>
          <w:p w:rsidR="00D621A3" w:rsidRDefault="00D621A3" w:rsidP="00D621A3">
            <w:pPr>
              <w:pStyle w:val="TableParagraph"/>
            </w:pPr>
          </w:p>
        </w:tc>
        <w:tc>
          <w:tcPr>
            <w:tcW w:w="1376" w:type="dxa"/>
          </w:tcPr>
          <w:p w:rsidR="00D621A3" w:rsidRDefault="00D621A3" w:rsidP="00D621A3">
            <w:pPr>
              <w:pStyle w:val="TableParagraph"/>
            </w:pPr>
          </w:p>
        </w:tc>
        <w:tc>
          <w:tcPr>
            <w:tcW w:w="1380" w:type="dxa"/>
          </w:tcPr>
          <w:p w:rsidR="00D621A3" w:rsidRDefault="00D621A3" w:rsidP="00D621A3">
            <w:pPr>
              <w:pStyle w:val="TableParagraph"/>
            </w:pPr>
          </w:p>
        </w:tc>
        <w:tc>
          <w:tcPr>
            <w:tcW w:w="1376" w:type="dxa"/>
          </w:tcPr>
          <w:p w:rsidR="00D621A3" w:rsidRDefault="00D621A3" w:rsidP="00D621A3">
            <w:pPr>
              <w:pStyle w:val="TableParagraph"/>
            </w:pPr>
          </w:p>
        </w:tc>
        <w:tc>
          <w:tcPr>
            <w:tcW w:w="1376" w:type="dxa"/>
          </w:tcPr>
          <w:p w:rsidR="00D621A3" w:rsidRPr="00D621A3" w:rsidRDefault="00D621A3" w:rsidP="00D621A3">
            <w:pPr>
              <w:pStyle w:val="TableParagraph"/>
              <w:ind w:left="109" w:right="521"/>
              <w:rPr>
                <w:sz w:val="18"/>
                <w:lang w:val="ru-RU"/>
              </w:rPr>
            </w:pPr>
            <w:r w:rsidRPr="00D621A3">
              <w:rPr>
                <w:spacing w:val="-2"/>
                <w:sz w:val="18"/>
                <w:lang w:val="ru-RU"/>
              </w:rPr>
              <w:t>Выставка рисунков</w:t>
            </w:r>
          </w:p>
          <w:p w:rsidR="00D621A3" w:rsidRPr="00D621A3" w:rsidRDefault="00D621A3" w:rsidP="00D621A3">
            <w:pPr>
              <w:pStyle w:val="TableParagraph"/>
              <w:spacing w:line="204" w:lineRule="exact"/>
              <w:ind w:left="109" w:right="90"/>
              <w:rPr>
                <w:sz w:val="18"/>
                <w:lang w:val="ru-RU"/>
              </w:rPr>
            </w:pPr>
            <w:r w:rsidRPr="00D621A3">
              <w:rPr>
                <w:sz w:val="18"/>
                <w:lang w:val="ru-RU"/>
              </w:rPr>
              <w:t>«Сила</w:t>
            </w:r>
            <w:r w:rsidRPr="00D621A3">
              <w:rPr>
                <w:spacing w:val="55"/>
                <w:sz w:val="18"/>
                <w:lang w:val="ru-RU"/>
              </w:rPr>
              <w:t xml:space="preserve"> </w:t>
            </w:r>
            <w:r w:rsidRPr="00D621A3">
              <w:rPr>
                <w:sz w:val="18"/>
                <w:lang w:val="ru-RU"/>
              </w:rPr>
              <w:t>России – в единстве»</w:t>
            </w:r>
          </w:p>
        </w:tc>
        <w:tc>
          <w:tcPr>
            <w:tcW w:w="1376" w:type="dxa"/>
          </w:tcPr>
          <w:p w:rsidR="00D621A3" w:rsidRDefault="00D621A3" w:rsidP="00D621A3">
            <w:pPr>
              <w:pStyle w:val="TableParagraph"/>
              <w:tabs>
                <w:tab w:val="left" w:pos="945"/>
              </w:tabs>
              <w:spacing w:line="197" w:lineRule="exact"/>
              <w:ind w:left="109"/>
              <w:rPr>
                <w:sz w:val="18"/>
              </w:rPr>
            </w:pPr>
            <w:r>
              <w:rPr>
                <w:spacing w:val="-5"/>
                <w:sz w:val="18"/>
              </w:rPr>
              <w:t>Ко</w:t>
            </w:r>
            <w:r>
              <w:rPr>
                <w:sz w:val="18"/>
              </w:rPr>
              <w:tab/>
            </w:r>
            <w:r>
              <w:rPr>
                <w:spacing w:val="-5"/>
                <w:sz w:val="18"/>
              </w:rPr>
              <w:t>дню</w:t>
            </w:r>
          </w:p>
          <w:p w:rsidR="00D621A3" w:rsidRDefault="00D621A3" w:rsidP="00D621A3">
            <w:pPr>
              <w:pStyle w:val="TableParagraph"/>
              <w:spacing w:before="1"/>
              <w:ind w:left="109"/>
              <w:rPr>
                <w:sz w:val="18"/>
              </w:rPr>
            </w:pPr>
            <w:r>
              <w:rPr>
                <w:spacing w:val="-2"/>
                <w:sz w:val="18"/>
              </w:rPr>
              <w:t>матери</w:t>
            </w:r>
          </w:p>
        </w:tc>
      </w:tr>
      <w:tr w:rsidR="00D621A3" w:rsidTr="00D621A3">
        <w:trPr>
          <w:trHeight w:val="825"/>
        </w:trPr>
        <w:tc>
          <w:tcPr>
            <w:tcW w:w="1136" w:type="dxa"/>
          </w:tcPr>
          <w:p w:rsidR="00D621A3" w:rsidRDefault="00D621A3" w:rsidP="00D621A3">
            <w:pPr>
              <w:pStyle w:val="TableParagraph"/>
              <w:spacing w:line="202" w:lineRule="exact"/>
              <w:ind w:left="107"/>
              <w:rPr>
                <w:sz w:val="18"/>
              </w:rPr>
            </w:pPr>
            <w:r>
              <w:rPr>
                <w:spacing w:val="-2"/>
                <w:sz w:val="18"/>
              </w:rPr>
              <w:t>декабрь</w:t>
            </w:r>
          </w:p>
        </w:tc>
        <w:tc>
          <w:tcPr>
            <w:tcW w:w="1376" w:type="dxa"/>
          </w:tcPr>
          <w:p w:rsidR="00D621A3" w:rsidRDefault="00D621A3" w:rsidP="00D621A3">
            <w:pPr>
              <w:pStyle w:val="TableParagraph"/>
              <w:spacing w:line="202" w:lineRule="exact"/>
              <w:ind w:left="102"/>
              <w:rPr>
                <w:sz w:val="18"/>
              </w:rPr>
            </w:pPr>
            <w:r>
              <w:rPr>
                <w:sz w:val="18"/>
              </w:rPr>
              <w:t>Новый</w:t>
            </w:r>
            <w:r>
              <w:rPr>
                <w:spacing w:val="-8"/>
                <w:sz w:val="18"/>
              </w:rPr>
              <w:t xml:space="preserve"> </w:t>
            </w:r>
            <w:r>
              <w:rPr>
                <w:spacing w:val="-5"/>
                <w:sz w:val="18"/>
              </w:rPr>
              <w:t>год</w:t>
            </w:r>
          </w:p>
        </w:tc>
        <w:tc>
          <w:tcPr>
            <w:tcW w:w="1376" w:type="dxa"/>
          </w:tcPr>
          <w:p w:rsidR="00D621A3" w:rsidRDefault="00D621A3" w:rsidP="00D621A3">
            <w:pPr>
              <w:pStyle w:val="TableParagraph"/>
            </w:pPr>
          </w:p>
        </w:tc>
        <w:tc>
          <w:tcPr>
            <w:tcW w:w="1376" w:type="dxa"/>
          </w:tcPr>
          <w:p w:rsidR="00D621A3" w:rsidRDefault="00D621A3" w:rsidP="00D621A3">
            <w:pPr>
              <w:pStyle w:val="TableParagraph"/>
            </w:pPr>
          </w:p>
        </w:tc>
        <w:tc>
          <w:tcPr>
            <w:tcW w:w="1380" w:type="dxa"/>
          </w:tcPr>
          <w:p w:rsidR="00D621A3" w:rsidRDefault="00D621A3" w:rsidP="00D621A3">
            <w:pPr>
              <w:pStyle w:val="TableParagraph"/>
            </w:pPr>
          </w:p>
        </w:tc>
        <w:tc>
          <w:tcPr>
            <w:tcW w:w="1376" w:type="dxa"/>
          </w:tcPr>
          <w:p w:rsidR="00D621A3" w:rsidRDefault="00D621A3" w:rsidP="00D621A3">
            <w:pPr>
              <w:pStyle w:val="TableParagraph"/>
            </w:pPr>
          </w:p>
        </w:tc>
        <w:tc>
          <w:tcPr>
            <w:tcW w:w="1376" w:type="dxa"/>
          </w:tcPr>
          <w:p w:rsidR="00D621A3" w:rsidRDefault="00D621A3" w:rsidP="00D621A3">
            <w:pPr>
              <w:pStyle w:val="TableParagraph"/>
              <w:ind w:left="109"/>
              <w:rPr>
                <w:sz w:val="18"/>
              </w:rPr>
            </w:pPr>
            <w:r>
              <w:rPr>
                <w:spacing w:val="-2"/>
                <w:sz w:val="18"/>
              </w:rPr>
              <w:t>«Новогоднее украшение своими</w:t>
            </w:r>
          </w:p>
          <w:p w:rsidR="00D621A3" w:rsidRDefault="00D621A3" w:rsidP="00D621A3">
            <w:pPr>
              <w:pStyle w:val="TableParagraph"/>
              <w:spacing w:line="190" w:lineRule="exact"/>
              <w:ind w:left="109"/>
              <w:rPr>
                <w:sz w:val="18"/>
              </w:rPr>
            </w:pPr>
            <w:r>
              <w:rPr>
                <w:spacing w:val="-2"/>
                <w:sz w:val="18"/>
              </w:rPr>
              <w:t>руками»</w:t>
            </w:r>
          </w:p>
        </w:tc>
        <w:tc>
          <w:tcPr>
            <w:tcW w:w="1376" w:type="dxa"/>
          </w:tcPr>
          <w:p w:rsidR="00D621A3" w:rsidRDefault="00D621A3" w:rsidP="00D621A3">
            <w:pPr>
              <w:pStyle w:val="TableParagraph"/>
            </w:pPr>
          </w:p>
        </w:tc>
      </w:tr>
      <w:tr w:rsidR="00D621A3" w:rsidTr="00D621A3">
        <w:trPr>
          <w:trHeight w:val="1037"/>
        </w:trPr>
        <w:tc>
          <w:tcPr>
            <w:tcW w:w="1136" w:type="dxa"/>
          </w:tcPr>
          <w:p w:rsidR="00D621A3" w:rsidRDefault="00D621A3" w:rsidP="00D621A3">
            <w:pPr>
              <w:pStyle w:val="TableParagraph"/>
              <w:spacing w:line="202" w:lineRule="exact"/>
              <w:ind w:left="107"/>
              <w:rPr>
                <w:sz w:val="18"/>
              </w:rPr>
            </w:pPr>
            <w:r>
              <w:rPr>
                <w:spacing w:val="-2"/>
                <w:sz w:val="18"/>
              </w:rPr>
              <w:t>январь</w:t>
            </w:r>
          </w:p>
        </w:tc>
        <w:tc>
          <w:tcPr>
            <w:tcW w:w="1376" w:type="dxa"/>
          </w:tcPr>
          <w:p w:rsidR="00D621A3" w:rsidRDefault="00D621A3" w:rsidP="00D621A3">
            <w:pPr>
              <w:pStyle w:val="TableParagraph"/>
            </w:pPr>
          </w:p>
        </w:tc>
        <w:tc>
          <w:tcPr>
            <w:tcW w:w="1376" w:type="dxa"/>
          </w:tcPr>
          <w:p w:rsidR="00D621A3" w:rsidRPr="00D621A3" w:rsidRDefault="00D621A3" w:rsidP="00D621A3">
            <w:pPr>
              <w:pStyle w:val="TableParagraph"/>
              <w:ind w:left="107"/>
              <w:rPr>
                <w:sz w:val="18"/>
                <w:lang w:val="ru-RU"/>
              </w:rPr>
            </w:pPr>
            <w:r w:rsidRPr="00D621A3">
              <w:rPr>
                <w:sz w:val="18"/>
                <w:lang w:val="ru-RU"/>
              </w:rPr>
              <w:t>Я</w:t>
            </w:r>
            <w:r w:rsidRPr="00D621A3">
              <w:rPr>
                <w:spacing w:val="80"/>
                <w:sz w:val="18"/>
                <w:lang w:val="ru-RU"/>
              </w:rPr>
              <w:t xml:space="preserve"> </w:t>
            </w:r>
            <w:r w:rsidRPr="00D621A3">
              <w:rPr>
                <w:sz w:val="18"/>
                <w:lang w:val="ru-RU"/>
              </w:rPr>
              <w:t>-</w:t>
            </w:r>
            <w:r w:rsidRPr="00D621A3">
              <w:rPr>
                <w:spacing w:val="80"/>
                <w:sz w:val="18"/>
                <w:lang w:val="ru-RU"/>
              </w:rPr>
              <w:t xml:space="preserve"> </w:t>
            </w:r>
            <w:r w:rsidRPr="00D621A3">
              <w:rPr>
                <w:sz w:val="18"/>
                <w:lang w:val="ru-RU"/>
              </w:rPr>
              <w:t>человек. Мои</w:t>
            </w:r>
            <w:r w:rsidRPr="00D621A3">
              <w:rPr>
                <w:spacing w:val="79"/>
                <w:sz w:val="18"/>
                <w:lang w:val="ru-RU"/>
              </w:rPr>
              <w:t xml:space="preserve"> </w:t>
            </w:r>
            <w:r w:rsidRPr="00D621A3">
              <w:rPr>
                <w:sz w:val="18"/>
                <w:lang w:val="ru-RU"/>
              </w:rPr>
              <w:t>права</w:t>
            </w:r>
            <w:r w:rsidRPr="00D621A3">
              <w:rPr>
                <w:spacing w:val="79"/>
                <w:sz w:val="18"/>
                <w:lang w:val="ru-RU"/>
              </w:rPr>
              <w:t xml:space="preserve"> </w:t>
            </w:r>
            <w:r w:rsidRPr="00D621A3">
              <w:rPr>
                <w:sz w:val="18"/>
                <w:lang w:val="ru-RU"/>
              </w:rPr>
              <w:t xml:space="preserve">и </w:t>
            </w:r>
            <w:r w:rsidRPr="00D621A3">
              <w:rPr>
                <w:spacing w:val="-2"/>
                <w:sz w:val="18"/>
                <w:lang w:val="ru-RU"/>
              </w:rPr>
              <w:t>обязанности Неделя</w:t>
            </w:r>
          </w:p>
          <w:p w:rsidR="00D621A3" w:rsidRDefault="00D621A3" w:rsidP="00D621A3">
            <w:pPr>
              <w:pStyle w:val="TableParagraph"/>
              <w:spacing w:line="195" w:lineRule="exact"/>
              <w:ind w:left="107"/>
              <w:rPr>
                <w:sz w:val="18"/>
              </w:rPr>
            </w:pPr>
            <w:r>
              <w:rPr>
                <w:spacing w:val="-2"/>
                <w:sz w:val="18"/>
              </w:rPr>
              <w:t>психологии</w:t>
            </w:r>
          </w:p>
        </w:tc>
        <w:tc>
          <w:tcPr>
            <w:tcW w:w="1376" w:type="dxa"/>
          </w:tcPr>
          <w:p w:rsidR="00D621A3" w:rsidRDefault="00D621A3" w:rsidP="00D621A3">
            <w:pPr>
              <w:pStyle w:val="TableParagraph"/>
              <w:spacing w:line="202" w:lineRule="exact"/>
              <w:ind w:left="108"/>
              <w:rPr>
                <w:sz w:val="18"/>
              </w:rPr>
            </w:pPr>
            <w:r>
              <w:rPr>
                <w:spacing w:val="-2"/>
                <w:sz w:val="18"/>
              </w:rPr>
              <w:t>Святки</w:t>
            </w:r>
          </w:p>
        </w:tc>
        <w:tc>
          <w:tcPr>
            <w:tcW w:w="1380" w:type="dxa"/>
          </w:tcPr>
          <w:p w:rsidR="00D621A3" w:rsidRDefault="00D621A3" w:rsidP="00D621A3">
            <w:pPr>
              <w:pStyle w:val="TableParagraph"/>
              <w:spacing w:line="202" w:lineRule="exact"/>
              <w:ind w:left="52" w:right="97"/>
              <w:jc w:val="center"/>
              <w:rPr>
                <w:sz w:val="18"/>
              </w:rPr>
            </w:pPr>
            <w:r>
              <w:rPr>
                <w:sz w:val="18"/>
              </w:rPr>
              <w:t>День</w:t>
            </w:r>
            <w:r>
              <w:rPr>
                <w:spacing w:val="-3"/>
                <w:sz w:val="18"/>
              </w:rPr>
              <w:t xml:space="preserve"> </w:t>
            </w:r>
            <w:r>
              <w:rPr>
                <w:spacing w:val="-2"/>
                <w:sz w:val="18"/>
              </w:rPr>
              <w:t>здоровья</w:t>
            </w:r>
          </w:p>
        </w:tc>
        <w:tc>
          <w:tcPr>
            <w:tcW w:w="1376" w:type="dxa"/>
          </w:tcPr>
          <w:p w:rsidR="00D621A3" w:rsidRDefault="00D621A3" w:rsidP="00D621A3">
            <w:pPr>
              <w:pStyle w:val="TableParagraph"/>
            </w:pPr>
          </w:p>
        </w:tc>
        <w:tc>
          <w:tcPr>
            <w:tcW w:w="1376" w:type="dxa"/>
          </w:tcPr>
          <w:p w:rsidR="00D621A3" w:rsidRDefault="00D621A3" w:rsidP="00D621A3">
            <w:pPr>
              <w:pStyle w:val="TableParagraph"/>
              <w:spacing w:line="242" w:lineRule="auto"/>
              <w:ind w:left="109" w:right="521"/>
              <w:rPr>
                <w:sz w:val="18"/>
              </w:rPr>
            </w:pPr>
            <w:r>
              <w:rPr>
                <w:spacing w:val="-2"/>
                <w:sz w:val="18"/>
              </w:rPr>
              <w:t>Выставка рисунков</w:t>
            </w:r>
          </w:p>
          <w:p w:rsidR="00D621A3" w:rsidRDefault="00D621A3" w:rsidP="00D621A3">
            <w:pPr>
              <w:pStyle w:val="TableParagraph"/>
              <w:tabs>
                <w:tab w:val="left" w:pos="1205"/>
              </w:tabs>
              <w:ind w:left="109" w:right="98"/>
              <w:rPr>
                <w:sz w:val="18"/>
              </w:rPr>
            </w:pPr>
            <w:r>
              <w:rPr>
                <w:spacing w:val="-2"/>
                <w:sz w:val="18"/>
              </w:rPr>
              <w:t>«Зимушка</w:t>
            </w:r>
            <w:r>
              <w:rPr>
                <w:sz w:val="18"/>
              </w:rPr>
              <w:tab/>
            </w:r>
            <w:r>
              <w:rPr>
                <w:spacing w:val="-10"/>
                <w:sz w:val="18"/>
              </w:rPr>
              <w:t>-</w:t>
            </w:r>
            <w:r>
              <w:rPr>
                <w:spacing w:val="-2"/>
                <w:sz w:val="18"/>
              </w:rPr>
              <w:t xml:space="preserve"> красавица»</w:t>
            </w:r>
          </w:p>
        </w:tc>
        <w:tc>
          <w:tcPr>
            <w:tcW w:w="1376" w:type="dxa"/>
          </w:tcPr>
          <w:p w:rsidR="00D621A3" w:rsidRDefault="00D621A3" w:rsidP="00D621A3">
            <w:pPr>
              <w:pStyle w:val="TableParagraph"/>
            </w:pPr>
          </w:p>
        </w:tc>
      </w:tr>
      <w:tr w:rsidR="00D621A3" w:rsidTr="00D621A3">
        <w:trPr>
          <w:trHeight w:val="618"/>
        </w:trPr>
        <w:tc>
          <w:tcPr>
            <w:tcW w:w="1136" w:type="dxa"/>
          </w:tcPr>
          <w:p w:rsidR="00D621A3" w:rsidRDefault="00D621A3" w:rsidP="00D621A3">
            <w:pPr>
              <w:pStyle w:val="TableParagraph"/>
              <w:spacing w:line="198" w:lineRule="exact"/>
              <w:ind w:left="107"/>
              <w:rPr>
                <w:sz w:val="18"/>
              </w:rPr>
            </w:pPr>
            <w:r>
              <w:rPr>
                <w:spacing w:val="-2"/>
                <w:sz w:val="18"/>
              </w:rPr>
              <w:t>февраль</w:t>
            </w:r>
          </w:p>
        </w:tc>
        <w:tc>
          <w:tcPr>
            <w:tcW w:w="1376" w:type="dxa"/>
          </w:tcPr>
          <w:p w:rsidR="00D621A3" w:rsidRDefault="00D621A3" w:rsidP="00D621A3">
            <w:pPr>
              <w:pStyle w:val="TableParagraph"/>
              <w:spacing w:line="198" w:lineRule="exact"/>
              <w:ind w:left="102"/>
              <w:rPr>
                <w:sz w:val="18"/>
              </w:rPr>
            </w:pPr>
            <w:r>
              <w:rPr>
                <w:spacing w:val="-2"/>
                <w:sz w:val="18"/>
              </w:rPr>
              <w:t>«Масленица»</w:t>
            </w:r>
          </w:p>
        </w:tc>
        <w:tc>
          <w:tcPr>
            <w:tcW w:w="1376" w:type="dxa"/>
          </w:tcPr>
          <w:p w:rsidR="00D621A3" w:rsidRDefault="00D621A3" w:rsidP="00D621A3">
            <w:pPr>
              <w:pStyle w:val="TableParagraph"/>
            </w:pPr>
          </w:p>
        </w:tc>
        <w:tc>
          <w:tcPr>
            <w:tcW w:w="1376" w:type="dxa"/>
          </w:tcPr>
          <w:p w:rsidR="00D621A3" w:rsidRDefault="00D621A3" w:rsidP="00D621A3">
            <w:pPr>
              <w:pStyle w:val="TableParagraph"/>
            </w:pPr>
          </w:p>
        </w:tc>
        <w:tc>
          <w:tcPr>
            <w:tcW w:w="1380" w:type="dxa"/>
          </w:tcPr>
          <w:p w:rsidR="00D621A3" w:rsidRDefault="00D621A3" w:rsidP="00D621A3">
            <w:pPr>
              <w:pStyle w:val="TableParagraph"/>
              <w:spacing w:line="198" w:lineRule="exact"/>
              <w:ind w:left="108"/>
              <w:rPr>
                <w:sz w:val="18"/>
              </w:rPr>
            </w:pPr>
            <w:r>
              <w:rPr>
                <w:spacing w:val="-2"/>
                <w:sz w:val="18"/>
              </w:rPr>
              <w:t>«День</w:t>
            </w:r>
          </w:p>
          <w:p w:rsidR="00D621A3" w:rsidRDefault="00D621A3" w:rsidP="00D621A3">
            <w:pPr>
              <w:pStyle w:val="TableParagraph"/>
              <w:spacing w:line="210" w:lineRule="atLeast"/>
              <w:ind w:left="108"/>
              <w:rPr>
                <w:sz w:val="18"/>
              </w:rPr>
            </w:pPr>
            <w:r>
              <w:rPr>
                <w:spacing w:val="-2"/>
                <w:sz w:val="18"/>
              </w:rPr>
              <w:t>защитник отечества»</w:t>
            </w:r>
          </w:p>
        </w:tc>
        <w:tc>
          <w:tcPr>
            <w:tcW w:w="1376" w:type="dxa"/>
          </w:tcPr>
          <w:p w:rsidR="00D621A3" w:rsidRDefault="00D621A3" w:rsidP="00D621A3">
            <w:pPr>
              <w:pStyle w:val="TableParagraph"/>
            </w:pPr>
          </w:p>
        </w:tc>
        <w:tc>
          <w:tcPr>
            <w:tcW w:w="1376" w:type="dxa"/>
          </w:tcPr>
          <w:p w:rsidR="00D621A3" w:rsidRDefault="00D621A3" w:rsidP="00D621A3">
            <w:pPr>
              <w:pStyle w:val="TableParagraph"/>
            </w:pPr>
          </w:p>
        </w:tc>
        <w:tc>
          <w:tcPr>
            <w:tcW w:w="1376" w:type="dxa"/>
          </w:tcPr>
          <w:p w:rsidR="00D621A3" w:rsidRDefault="00D621A3" w:rsidP="00D621A3">
            <w:pPr>
              <w:pStyle w:val="TableParagraph"/>
            </w:pPr>
          </w:p>
        </w:tc>
      </w:tr>
      <w:tr w:rsidR="00D621A3" w:rsidTr="00D621A3">
        <w:trPr>
          <w:trHeight w:val="414"/>
        </w:trPr>
        <w:tc>
          <w:tcPr>
            <w:tcW w:w="1136" w:type="dxa"/>
          </w:tcPr>
          <w:p w:rsidR="00D621A3" w:rsidRDefault="00D621A3" w:rsidP="00D621A3">
            <w:pPr>
              <w:pStyle w:val="TableParagraph"/>
              <w:spacing w:line="202" w:lineRule="exact"/>
              <w:ind w:left="107"/>
              <w:rPr>
                <w:sz w:val="18"/>
              </w:rPr>
            </w:pPr>
            <w:r>
              <w:rPr>
                <w:spacing w:val="-4"/>
                <w:sz w:val="18"/>
              </w:rPr>
              <w:t>март</w:t>
            </w:r>
          </w:p>
        </w:tc>
        <w:tc>
          <w:tcPr>
            <w:tcW w:w="1376" w:type="dxa"/>
          </w:tcPr>
          <w:p w:rsidR="00D621A3" w:rsidRDefault="00D621A3" w:rsidP="00D621A3">
            <w:pPr>
              <w:pStyle w:val="TableParagraph"/>
              <w:spacing w:line="202" w:lineRule="exact"/>
              <w:ind w:left="102"/>
              <w:rPr>
                <w:sz w:val="18"/>
              </w:rPr>
            </w:pPr>
            <w:r>
              <w:rPr>
                <w:spacing w:val="-2"/>
                <w:sz w:val="18"/>
              </w:rPr>
              <w:t>«Жаворонки</w:t>
            </w:r>
          </w:p>
          <w:p w:rsidR="00D621A3" w:rsidRDefault="00D621A3" w:rsidP="00D621A3">
            <w:pPr>
              <w:pStyle w:val="TableParagraph"/>
              <w:spacing w:before="1" w:line="191" w:lineRule="exact"/>
              <w:ind w:left="102"/>
              <w:rPr>
                <w:sz w:val="18"/>
              </w:rPr>
            </w:pPr>
            <w:r>
              <w:rPr>
                <w:sz w:val="18"/>
              </w:rPr>
              <w:t>весну</w:t>
            </w:r>
            <w:r>
              <w:rPr>
                <w:spacing w:val="-8"/>
                <w:sz w:val="18"/>
              </w:rPr>
              <w:t xml:space="preserve"> </w:t>
            </w:r>
            <w:r>
              <w:rPr>
                <w:spacing w:val="-2"/>
                <w:sz w:val="18"/>
              </w:rPr>
              <w:t>кличут»</w:t>
            </w:r>
          </w:p>
        </w:tc>
        <w:tc>
          <w:tcPr>
            <w:tcW w:w="1376" w:type="dxa"/>
          </w:tcPr>
          <w:p w:rsidR="00D621A3" w:rsidRDefault="00D621A3" w:rsidP="00D621A3">
            <w:pPr>
              <w:pStyle w:val="TableParagraph"/>
            </w:pPr>
          </w:p>
        </w:tc>
        <w:tc>
          <w:tcPr>
            <w:tcW w:w="1376" w:type="dxa"/>
          </w:tcPr>
          <w:p w:rsidR="00D621A3" w:rsidRDefault="00D621A3" w:rsidP="00D621A3">
            <w:pPr>
              <w:pStyle w:val="TableParagraph"/>
            </w:pPr>
          </w:p>
        </w:tc>
        <w:tc>
          <w:tcPr>
            <w:tcW w:w="1380" w:type="dxa"/>
          </w:tcPr>
          <w:p w:rsidR="00D621A3" w:rsidRDefault="00D621A3" w:rsidP="00D621A3">
            <w:pPr>
              <w:pStyle w:val="TableParagraph"/>
              <w:spacing w:line="202" w:lineRule="exact"/>
              <w:ind w:left="52" w:right="97"/>
              <w:jc w:val="center"/>
              <w:rPr>
                <w:sz w:val="18"/>
              </w:rPr>
            </w:pPr>
            <w:r>
              <w:rPr>
                <w:sz w:val="18"/>
              </w:rPr>
              <w:t>День</w:t>
            </w:r>
            <w:r>
              <w:rPr>
                <w:spacing w:val="-3"/>
                <w:sz w:val="18"/>
              </w:rPr>
              <w:t xml:space="preserve"> </w:t>
            </w:r>
            <w:r>
              <w:rPr>
                <w:spacing w:val="-2"/>
                <w:sz w:val="18"/>
              </w:rPr>
              <w:t>здоровья</w:t>
            </w:r>
          </w:p>
        </w:tc>
        <w:tc>
          <w:tcPr>
            <w:tcW w:w="1376" w:type="dxa"/>
          </w:tcPr>
          <w:p w:rsidR="00D621A3" w:rsidRDefault="00D621A3" w:rsidP="00D621A3">
            <w:pPr>
              <w:pStyle w:val="TableParagraph"/>
              <w:spacing w:line="202" w:lineRule="exact"/>
              <w:ind w:left="105"/>
              <w:rPr>
                <w:sz w:val="18"/>
              </w:rPr>
            </w:pPr>
            <w:r>
              <w:rPr>
                <w:spacing w:val="-2"/>
                <w:sz w:val="18"/>
              </w:rPr>
              <w:t>Наукоград</w:t>
            </w:r>
          </w:p>
        </w:tc>
        <w:tc>
          <w:tcPr>
            <w:tcW w:w="1376" w:type="dxa"/>
          </w:tcPr>
          <w:p w:rsidR="00D621A3" w:rsidRDefault="00D621A3" w:rsidP="00D621A3">
            <w:pPr>
              <w:pStyle w:val="TableParagraph"/>
            </w:pPr>
          </w:p>
        </w:tc>
        <w:tc>
          <w:tcPr>
            <w:tcW w:w="1376" w:type="dxa"/>
          </w:tcPr>
          <w:p w:rsidR="00D621A3" w:rsidRDefault="00D621A3" w:rsidP="00D621A3">
            <w:pPr>
              <w:pStyle w:val="TableParagraph"/>
            </w:pPr>
          </w:p>
        </w:tc>
      </w:tr>
      <w:tr w:rsidR="00D621A3" w:rsidTr="00D621A3">
        <w:trPr>
          <w:trHeight w:val="1037"/>
        </w:trPr>
        <w:tc>
          <w:tcPr>
            <w:tcW w:w="1136" w:type="dxa"/>
          </w:tcPr>
          <w:p w:rsidR="00D621A3" w:rsidRDefault="00D621A3" w:rsidP="00D621A3">
            <w:pPr>
              <w:pStyle w:val="TableParagraph"/>
              <w:spacing w:line="202" w:lineRule="exact"/>
              <w:ind w:left="107"/>
              <w:rPr>
                <w:sz w:val="18"/>
              </w:rPr>
            </w:pPr>
            <w:r>
              <w:rPr>
                <w:spacing w:val="-2"/>
                <w:sz w:val="18"/>
              </w:rPr>
              <w:t>апрель</w:t>
            </w:r>
          </w:p>
        </w:tc>
        <w:tc>
          <w:tcPr>
            <w:tcW w:w="1376" w:type="dxa"/>
          </w:tcPr>
          <w:p w:rsidR="00D621A3" w:rsidRDefault="00D621A3" w:rsidP="00E61388">
            <w:pPr>
              <w:pStyle w:val="TableParagraph"/>
              <w:numPr>
                <w:ilvl w:val="0"/>
                <w:numId w:val="29"/>
              </w:numPr>
              <w:tabs>
                <w:tab w:val="left" w:pos="794"/>
              </w:tabs>
              <w:ind w:right="103" w:firstLine="0"/>
              <w:rPr>
                <w:sz w:val="18"/>
              </w:rPr>
            </w:pPr>
            <w:r>
              <w:rPr>
                <w:spacing w:val="-4"/>
                <w:sz w:val="18"/>
              </w:rPr>
              <w:t xml:space="preserve">«День </w:t>
            </w:r>
            <w:r>
              <w:rPr>
                <w:spacing w:val="-2"/>
                <w:sz w:val="18"/>
              </w:rPr>
              <w:t>космоса»</w:t>
            </w:r>
          </w:p>
          <w:p w:rsidR="00D621A3" w:rsidRDefault="00D621A3" w:rsidP="00E61388">
            <w:pPr>
              <w:pStyle w:val="TableParagraph"/>
              <w:numPr>
                <w:ilvl w:val="0"/>
                <w:numId w:val="29"/>
              </w:numPr>
              <w:tabs>
                <w:tab w:val="left" w:pos="794"/>
              </w:tabs>
              <w:ind w:right="103" w:firstLine="0"/>
              <w:rPr>
                <w:sz w:val="18"/>
              </w:rPr>
            </w:pPr>
            <w:r>
              <w:rPr>
                <w:spacing w:val="-4"/>
                <w:sz w:val="18"/>
              </w:rPr>
              <w:t xml:space="preserve">«День </w:t>
            </w:r>
            <w:r>
              <w:rPr>
                <w:spacing w:val="-2"/>
                <w:sz w:val="18"/>
              </w:rPr>
              <w:t>Земли»</w:t>
            </w:r>
          </w:p>
        </w:tc>
        <w:tc>
          <w:tcPr>
            <w:tcW w:w="1376" w:type="dxa"/>
          </w:tcPr>
          <w:p w:rsidR="00D621A3" w:rsidRDefault="00D621A3" w:rsidP="00D621A3">
            <w:pPr>
              <w:pStyle w:val="TableParagraph"/>
              <w:ind w:left="107" w:right="157"/>
              <w:rPr>
                <w:sz w:val="18"/>
              </w:rPr>
            </w:pPr>
            <w:r>
              <w:rPr>
                <w:spacing w:val="-2"/>
                <w:sz w:val="18"/>
              </w:rPr>
              <w:t xml:space="preserve">Неделя иммунизации </w:t>
            </w:r>
            <w:r>
              <w:rPr>
                <w:sz w:val="18"/>
              </w:rPr>
              <w:t>и</w:t>
            </w:r>
            <w:r>
              <w:rPr>
                <w:spacing w:val="-2"/>
                <w:sz w:val="18"/>
              </w:rPr>
              <w:t xml:space="preserve"> вакцинации</w:t>
            </w:r>
          </w:p>
        </w:tc>
        <w:tc>
          <w:tcPr>
            <w:tcW w:w="1376" w:type="dxa"/>
          </w:tcPr>
          <w:p w:rsidR="00D621A3" w:rsidRDefault="00D621A3" w:rsidP="00D621A3">
            <w:pPr>
              <w:pStyle w:val="TableParagraph"/>
              <w:ind w:left="108"/>
              <w:rPr>
                <w:sz w:val="18"/>
              </w:rPr>
            </w:pPr>
            <w:r>
              <w:rPr>
                <w:spacing w:val="-2"/>
                <w:sz w:val="18"/>
              </w:rPr>
              <w:t>Национальный фестиваль</w:t>
            </w:r>
          </w:p>
          <w:p w:rsidR="00D621A3" w:rsidRDefault="00D621A3" w:rsidP="00D621A3">
            <w:pPr>
              <w:pStyle w:val="TableParagraph"/>
              <w:spacing w:line="205" w:lineRule="exact"/>
              <w:ind w:left="108"/>
              <w:rPr>
                <w:sz w:val="18"/>
              </w:rPr>
            </w:pPr>
            <w:r>
              <w:rPr>
                <w:spacing w:val="-2"/>
                <w:sz w:val="18"/>
              </w:rPr>
              <w:t>«Цветок</w:t>
            </w:r>
          </w:p>
          <w:p w:rsidR="00D621A3" w:rsidRDefault="00D621A3" w:rsidP="00D621A3">
            <w:pPr>
              <w:pStyle w:val="TableParagraph"/>
              <w:spacing w:line="200" w:lineRule="atLeast"/>
              <w:ind w:left="108" w:right="90"/>
              <w:rPr>
                <w:sz w:val="18"/>
              </w:rPr>
            </w:pPr>
            <w:r>
              <w:rPr>
                <w:sz w:val="18"/>
              </w:rPr>
              <w:t>дружбы»</w:t>
            </w:r>
            <w:r>
              <w:rPr>
                <w:spacing w:val="76"/>
                <w:sz w:val="18"/>
              </w:rPr>
              <w:t xml:space="preserve"> </w:t>
            </w:r>
            <w:r>
              <w:rPr>
                <w:sz w:val="18"/>
              </w:rPr>
              <w:t>(раз в 2 года)</w:t>
            </w:r>
          </w:p>
        </w:tc>
        <w:tc>
          <w:tcPr>
            <w:tcW w:w="1380" w:type="dxa"/>
          </w:tcPr>
          <w:p w:rsidR="00D621A3" w:rsidRDefault="00D621A3" w:rsidP="00D621A3">
            <w:pPr>
              <w:pStyle w:val="TableParagraph"/>
            </w:pPr>
          </w:p>
        </w:tc>
        <w:tc>
          <w:tcPr>
            <w:tcW w:w="1376" w:type="dxa"/>
          </w:tcPr>
          <w:p w:rsidR="00D621A3" w:rsidRPr="00D621A3" w:rsidRDefault="00D621A3" w:rsidP="00D621A3">
            <w:pPr>
              <w:pStyle w:val="TableParagraph"/>
              <w:ind w:left="105" w:right="100"/>
              <w:jc w:val="both"/>
              <w:rPr>
                <w:sz w:val="18"/>
                <w:lang w:val="ru-RU"/>
              </w:rPr>
            </w:pPr>
            <w:r w:rsidRPr="00D621A3">
              <w:rPr>
                <w:sz w:val="18"/>
                <w:lang w:val="ru-RU"/>
              </w:rPr>
              <w:t>«Мама,</w:t>
            </w:r>
            <w:r w:rsidRPr="00D621A3">
              <w:rPr>
                <w:spacing w:val="-10"/>
                <w:sz w:val="18"/>
                <w:lang w:val="ru-RU"/>
              </w:rPr>
              <w:t xml:space="preserve"> </w:t>
            </w:r>
            <w:r w:rsidRPr="00D621A3">
              <w:rPr>
                <w:sz w:val="18"/>
                <w:lang w:val="ru-RU"/>
              </w:rPr>
              <w:t>папа,</w:t>
            </w:r>
            <w:r w:rsidRPr="00D621A3">
              <w:rPr>
                <w:spacing w:val="-10"/>
                <w:sz w:val="18"/>
                <w:lang w:val="ru-RU"/>
              </w:rPr>
              <w:t xml:space="preserve"> </w:t>
            </w:r>
            <w:r w:rsidRPr="00D621A3">
              <w:rPr>
                <w:sz w:val="18"/>
                <w:lang w:val="ru-RU"/>
              </w:rPr>
              <w:t xml:space="preserve">я – спортивная </w:t>
            </w:r>
            <w:r w:rsidRPr="00D621A3">
              <w:rPr>
                <w:spacing w:val="-2"/>
                <w:sz w:val="18"/>
                <w:lang w:val="ru-RU"/>
              </w:rPr>
              <w:t>семья»</w:t>
            </w:r>
          </w:p>
        </w:tc>
        <w:tc>
          <w:tcPr>
            <w:tcW w:w="1376" w:type="dxa"/>
          </w:tcPr>
          <w:p w:rsidR="00D621A3" w:rsidRDefault="00D621A3" w:rsidP="00D621A3">
            <w:pPr>
              <w:pStyle w:val="TableParagraph"/>
              <w:ind w:left="109"/>
              <w:rPr>
                <w:sz w:val="18"/>
              </w:rPr>
            </w:pPr>
            <w:r>
              <w:rPr>
                <w:spacing w:val="-2"/>
                <w:sz w:val="18"/>
              </w:rPr>
              <w:t>«День космонавтики</w:t>
            </w:r>
          </w:p>
          <w:p w:rsidR="00D621A3" w:rsidRDefault="00D621A3" w:rsidP="00D621A3">
            <w:pPr>
              <w:pStyle w:val="TableParagraph"/>
              <w:spacing w:line="205" w:lineRule="exact"/>
              <w:ind w:left="109"/>
              <w:rPr>
                <w:sz w:val="18"/>
              </w:rPr>
            </w:pPr>
            <w:r>
              <w:rPr>
                <w:spacing w:val="-10"/>
                <w:sz w:val="18"/>
              </w:rPr>
              <w:t>»</w:t>
            </w:r>
          </w:p>
        </w:tc>
        <w:tc>
          <w:tcPr>
            <w:tcW w:w="1376" w:type="dxa"/>
          </w:tcPr>
          <w:p w:rsidR="00D621A3" w:rsidRDefault="00D621A3" w:rsidP="00D621A3">
            <w:pPr>
              <w:pStyle w:val="TableParagraph"/>
            </w:pPr>
          </w:p>
        </w:tc>
      </w:tr>
      <w:tr w:rsidR="00D621A3" w:rsidTr="00D621A3">
        <w:trPr>
          <w:trHeight w:val="826"/>
        </w:trPr>
        <w:tc>
          <w:tcPr>
            <w:tcW w:w="1136" w:type="dxa"/>
          </w:tcPr>
          <w:p w:rsidR="00D621A3" w:rsidRDefault="00D621A3" w:rsidP="00D621A3">
            <w:pPr>
              <w:pStyle w:val="TableParagraph"/>
              <w:spacing w:line="198" w:lineRule="exact"/>
              <w:ind w:left="107"/>
              <w:rPr>
                <w:sz w:val="18"/>
              </w:rPr>
            </w:pPr>
            <w:r>
              <w:rPr>
                <w:spacing w:val="-5"/>
                <w:sz w:val="18"/>
              </w:rPr>
              <w:t>май</w:t>
            </w:r>
          </w:p>
        </w:tc>
        <w:tc>
          <w:tcPr>
            <w:tcW w:w="1376" w:type="dxa"/>
          </w:tcPr>
          <w:p w:rsidR="00D621A3" w:rsidRDefault="00D621A3" w:rsidP="00D621A3">
            <w:pPr>
              <w:pStyle w:val="TableParagraph"/>
            </w:pPr>
          </w:p>
        </w:tc>
        <w:tc>
          <w:tcPr>
            <w:tcW w:w="1376" w:type="dxa"/>
          </w:tcPr>
          <w:p w:rsidR="00D621A3" w:rsidRDefault="00D621A3" w:rsidP="00D621A3">
            <w:pPr>
              <w:pStyle w:val="TableParagraph"/>
            </w:pPr>
          </w:p>
        </w:tc>
        <w:tc>
          <w:tcPr>
            <w:tcW w:w="1376" w:type="dxa"/>
          </w:tcPr>
          <w:p w:rsidR="00D621A3" w:rsidRPr="00D621A3" w:rsidRDefault="00D621A3" w:rsidP="00D621A3">
            <w:pPr>
              <w:pStyle w:val="TableParagraph"/>
              <w:ind w:left="108"/>
              <w:rPr>
                <w:sz w:val="18"/>
                <w:lang w:val="ru-RU"/>
              </w:rPr>
            </w:pPr>
            <w:r w:rsidRPr="00D621A3">
              <w:rPr>
                <w:spacing w:val="-2"/>
                <w:sz w:val="18"/>
                <w:lang w:val="ru-RU"/>
              </w:rPr>
              <w:t>«Фестиваль военной</w:t>
            </w:r>
          </w:p>
          <w:p w:rsidR="00D621A3" w:rsidRPr="00D621A3" w:rsidRDefault="00D621A3" w:rsidP="00D621A3">
            <w:pPr>
              <w:pStyle w:val="TableParagraph"/>
              <w:spacing w:line="204" w:lineRule="exact"/>
              <w:ind w:left="108"/>
              <w:rPr>
                <w:sz w:val="18"/>
                <w:lang w:val="ru-RU"/>
              </w:rPr>
            </w:pPr>
            <w:r w:rsidRPr="00D621A3">
              <w:rPr>
                <w:sz w:val="18"/>
                <w:lang w:val="ru-RU"/>
              </w:rPr>
              <w:t>песни»</w:t>
            </w:r>
            <w:r w:rsidRPr="00D621A3">
              <w:rPr>
                <w:spacing w:val="-11"/>
                <w:sz w:val="18"/>
                <w:lang w:val="ru-RU"/>
              </w:rPr>
              <w:t xml:space="preserve"> </w:t>
            </w:r>
            <w:r w:rsidRPr="00D621A3">
              <w:rPr>
                <w:sz w:val="18"/>
                <w:lang w:val="ru-RU"/>
              </w:rPr>
              <w:t>(раз</w:t>
            </w:r>
            <w:r w:rsidRPr="00D621A3">
              <w:rPr>
                <w:spacing w:val="-9"/>
                <w:sz w:val="18"/>
                <w:lang w:val="ru-RU"/>
              </w:rPr>
              <w:t xml:space="preserve"> </w:t>
            </w:r>
            <w:r w:rsidRPr="00D621A3">
              <w:rPr>
                <w:sz w:val="18"/>
                <w:lang w:val="ru-RU"/>
              </w:rPr>
              <w:t>в</w:t>
            </w:r>
            <w:r w:rsidRPr="00D621A3">
              <w:rPr>
                <w:spacing w:val="-11"/>
                <w:sz w:val="18"/>
                <w:lang w:val="ru-RU"/>
              </w:rPr>
              <w:t xml:space="preserve"> </w:t>
            </w:r>
            <w:r w:rsidRPr="00D621A3">
              <w:rPr>
                <w:sz w:val="18"/>
                <w:lang w:val="ru-RU"/>
              </w:rPr>
              <w:t xml:space="preserve">2 </w:t>
            </w:r>
            <w:r w:rsidRPr="00D621A3">
              <w:rPr>
                <w:spacing w:val="-2"/>
                <w:sz w:val="18"/>
                <w:lang w:val="ru-RU"/>
              </w:rPr>
              <w:t>года)</w:t>
            </w:r>
          </w:p>
        </w:tc>
        <w:tc>
          <w:tcPr>
            <w:tcW w:w="1380" w:type="dxa"/>
          </w:tcPr>
          <w:p w:rsidR="00D621A3" w:rsidRDefault="00D621A3" w:rsidP="00D621A3">
            <w:pPr>
              <w:pStyle w:val="TableParagraph"/>
              <w:ind w:left="108" w:right="471"/>
              <w:rPr>
                <w:sz w:val="18"/>
              </w:rPr>
            </w:pPr>
            <w:r>
              <w:rPr>
                <w:spacing w:val="-2"/>
                <w:sz w:val="18"/>
              </w:rPr>
              <w:t>Фитнес- фестиваль</w:t>
            </w:r>
          </w:p>
        </w:tc>
        <w:tc>
          <w:tcPr>
            <w:tcW w:w="1376" w:type="dxa"/>
          </w:tcPr>
          <w:p w:rsidR="00D621A3" w:rsidRDefault="00D621A3" w:rsidP="00D621A3">
            <w:pPr>
              <w:pStyle w:val="TableParagraph"/>
              <w:ind w:left="105" w:right="414"/>
              <w:rPr>
                <w:sz w:val="18"/>
              </w:rPr>
            </w:pPr>
            <w:r>
              <w:rPr>
                <w:spacing w:val="-2"/>
                <w:sz w:val="18"/>
              </w:rPr>
              <w:t>«Правнуки победы»</w:t>
            </w:r>
          </w:p>
        </w:tc>
        <w:tc>
          <w:tcPr>
            <w:tcW w:w="1376" w:type="dxa"/>
          </w:tcPr>
          <w:p w:rsidR="00D621A3" w:rsidRDefault="00D621A3" w:rsidP="00D621A3">
            <w:pPr>
              <w:pStyle w:val="TableParagraph"/>
              <w:ind w:left="109"/>
              <w:rPr>
                <w:sz w:val="18"/>
              </w:rPr>
            </w:pPr>
            <w:r>
              <w:rPr>
                <w:spacing w:val="-2"/>
                <w:sz w:val="18"/>
              </w:rPr>
              <w:t>«Наши победители»</w:t>
            </w:r>
          </w:p>
        </w:tc>
        <w:tc>
          <w:tcPr>
            <w:tcW w:w="1376" w:type="dxa"/>
          </w:tcPr>
          <w:p w:rsidR="00D621A3" w:rsidRPr="00D621A3" w:rsidRDefault="00D621A3" w:rsidP="00D621A3">
            <w:pPr>
              <w:pStyle w:val="TableParagraph"/>
              <w:ind w:left="109"/>
              <w:rPr>
                <w:sz w:val="18"/>
                <w:lang w:val="ru-RU"/>
              </w:rPr>
            </w:pPr>
            <w:r w:rsidRPr="00D621A3">
              <w:rPr>
                <w:spacing w:val="-2"/>
                <w:sz w:val="18"/>
                <w:lang w:val="ru-RU"/>
              </w:rPr>
              <w:t>Концерт детского</w:t>
            </w:r>
          </w:p>
          <w:p w:rsidR="00D621A3" w:rsidRPr="00D621A3" w:rsidRDefault="00D621A3" w:rsidP="00D621A3">
            <w:pPr>
              <w:pStyle w:val="TableParagraph"/>
              <w:spacing w:line="204" w:lineRule="exact"/>
              <w:ind w:left="109"/>
              <w:rPr>
                <w:sz w:val="18"/>
                <w:lang w:val="ru-RU"/>
              </w:rPr>
            </w:pPr>
            <w:r w:rsidRPr="00D621A3">
              <w:rPr>
                <w:spacing w:val="-2"/>
                <w:sz w:val="18"/>
                <w:lang w:val="ru-RU"/>
              </w:rPr>
              <w:t>творчества (доп.услуги</w:t>
            </w:r>
          </w:p>
        </w:tc>
      </w:tr>
      <w:tr w:rsidR="00D621A3" w:rsidTr="00D621A3">
        <w:trPr>
          <w:trHeight w:val="622"/>
        </w:trPr>
        <w:tc>
          <w:tcPr>
            <w:tcW w:w="1136" w:type="dxa"/>
          </w:tcPr>
          <w:p w:rsidR="00D621A3" w:rsidRDefault="00D621A3" w:rsidP="00D621A3">
            <w:pPr>
              <w:pStyle w:val="TableParagraph"/>
              <w:spacing w:line="202" w:lineRule="exact"/>
              <w:ind w:left="107"/>
              <w:rPr>
                <w:sz w:val="18"/>
              </w:rPr>
            </w:pPr>
            <w:r>
              <w:rPr>
                <w:spacing w:val="-4"/>
                <w:sz w:val="18"/>
              </w:rPr>
              <w:lastRenderedPageBreak/>
              <w:t>июнь</w:t>
            </w:r>
          </w:p>
        </w:tc>
        <w:tc>
          <w:tcPr>
            <w:tcW w:w="1376" w:type="dxa"/>
          </w:tcPr>
          <w:p w:rsidR="00D621A3" w:rsidRPr="00D621A3" w:rsidRDefault="00D621A3" w:rsidP="00D621A3">
            <w:pPr>
              <w:pStyle w:val="TableParagraph"/>
              <w:tabs>
                <w:tab w:val="left" w:pos="766"/>
              </w:tabs>
              <w:spacing w:line="200" w:lineRule="exact"/>
              <w:ind w:left="102"/>
              <w:rPr>
                <w:sz w:val="18"/>
                <w:lang w:val="ru-RU"/>
              </w:rPr>
            </w:pPr>
            <w:r w:rsidRPr="00D621A3">
              <w:rPr>
                <w:spacing w:val="-4"/>
                <w:sz w:val="18"/>
                <w:lang w:val="ru-RU"/>
              </w:rPr>
              <w:t>День</w:t>
            </w:r>
            <w:r w:rsidRPr="00D621A3">
              <w:rPr>
                <w:sz w:val="18"/>
                <w:lang w:val="ru-RU"/>
              </w:rPr>
              <w:tab/>
            </w:r>
            <w:r w:rsidRPr="00D621A3">
              <w:rPr>
                <w:spacing w:val="-2"/>
                <w:sz w:val="18"/>
                <w:lang w:val="ru-RU"/>
              </w:rPr>
              <w:t>семьи,</w:t>
            </w:r>
          </w:p>
          <w:p w:rsidR="00D621A3" w:rsidRPr="00D621A3" w:rsidRDefault="00D621A3" w:rsidP="00D621A3">
            <w:pPr>
              <w:pStyle w:val="TableParagraph"/>
              <w:tabs>
                <w:tab w:val="left" w:pos="1166"/>
              </w:tabs>
              <w:spacing w:line="208" w:lineRule="exact"/>
              <w:ind w:left="102" w:right="101"/>
              <w:rPr>
                <w:sz w:val="18"/>
                <w:lang w:val="ru-RU"/>
              </w:rPr>
            </w:pPr>
            <w:r w:rsidRPr="00D621A3">
              <w:rPr>
                <w:spacing w:val="-2"/>
                <w:sz w:val="18"/>
                <w:lang w:val="ru-RU"/>
              </w:rPr>
              <w:t>любви</w:t>
            </w:r>
            <w:r w:rsidRPr="00D621A3">
              <w:rPr>
                <w:sz w:val="18"/>
                <w:lang w:val="ru-RU"/>
              </w:rPr>
              <w:tab/>
            </w:r>
            <w:r w:rsidRPr="00D621A3">
              <w:rPr>
                <w:spacing w:val="-10"/>
                <w:sz w:val="18"/>
                <w:lang w:val="ru-RU"/>
              </w:rPr>
              <w:t>и</w:t>
            </w:r>
            <w:r w:rsidRPr="00D621A3">
              <w:rPr>
                <w:spacing w:val="-2"/>
                <w:sz w:val="18"/>
                <w:lang w:val="ru-RU"/>
              </w:rPr>
              <w:t xml:space="preserve"> верности</w:t>
            </w:r>
          </w:p>
        </w:tc>
        <w:tc>
          <w:tcPr>
            <w:tcW w:w="1376" w:type="dxa"/>
          </w:tcPr>
          <w:p w:rsidR="00D621A3" w:rsidRPr="00D621A3" w:rsidRDefault="00D621A3" w:rsidP="00D621A3">
            <w:pPr>
              <w:pStyle w:val="TableParagraph"/>
              <w:rPr>
                <w:lang w:val="ru-RU"/>
              </w:rPr>
            </w:pPr>
          </w:p>
        </w:tc>
        <w:tc>
          <w:tcPr>
            <w:tcW w:w="1376" w:type="dxa"/>
          </w:tcPr>
          <w:p w:rsidR="00D621A3" w:rsidRDefault="00D621A3" w:rsidP="00D621A3">
            <w:pPr>
              <w:pStyle w:val="TableParagraph"/>
              <w:tabs>
                <w:tab w:val="left" w:pos="1187"/>
              </w:tabs>
              <w:spacing w:line="237" w:lineRule="auto"/>
              <w:ind w:left="108" w:right="96"/>
              <w:rPr>
                <w:sz w:val="18"/>
              </w:rPr>
            </w:pPr>
            <w:r>
              <w:rPr>
                <w:spacing w:val="-2"/>
                <w:sz w:val="18"/>
              </w:rPr>
              <w:t>Встреча</w:t>
            </w:r>
            <w:r>
              <w:rPr>
                <w:sz w:val="18"/>
              </w:rPr>
              <w:tab/>
            </w:r>
            <w:r>
              <w:rPr>
                <w:spacing w:val="-10"/>
                <w:sz w:val="18"/>
              </w:rPr>
              <w:t>с</w:t>
            </w:r>
            <w:r>
              <w:rPr>
                <w:spacing w:val="-2"/>
                <w:sz w:val="18"/>
              </w:rPr>
              <w:t xml:space="preserve"> библиотекой</w:t>
            </w:r>
          </w:p>
        </w:tc>
        <w:tc>
          <w:tcPr>
            <w:tcW w:w="1380" w:type="dxa"/>
          </w:tcPr>
          <w:p w:rsidR="00D621A3" w:rsidRDefault="00D621A3" w:rsidP="00D621A3">
            <w:pPr>
              <w:pStyle w:val="TableParagraph"/>
              <w:tabs>
                <w:tab w:val="left" w:pos="799"/>
              </w:tabs>
              <w:spacing w:line="237" w:lineRule="auto"/>
              <w:ind w:left="108" w:right="101"/>
              <w:rPr>
                <w:sz w:val="18"/>
              </w:rPr>
            </w:pPr>
            <w:r>
              <w:rPr>
                <w:spacing w:val="-2"/>
                <w:sz w:val="18"/>
              </w:rPr>
              <w:t>Квест</w:t>
            </w:r>
            <w:r>
              <w:rPr>
                <w:sz w:val="18"/>
              </w:rPr>
              <w:tab/>
            </w:r>
            <w:r>
              <w:rPr>
                <w:spacing w:val="-4"/>
                <w:sz w:val="18"/>
              </w:rPr>
              <w:t xml:space="preserve">«День </w:t>
            </w:r>
            <w:r>
              <w:rPr>
                <w:sz w:val="18"/>
              </w:rPr>
              <w:t>защиты</w:t>
            </w:r>
            <w:r>
              <w:rPr>
                <w:spacing w:val="-1"/>
                <w:sz w:val="18"/>
              </w:rPr>
              <w:t xml:space="preserve"> </w:t>
            </w:r>
            <w:r>
              <w:rPr>
                <w:spacing w:val="-2"/>
                <w:sz w:val="18"/>
              </w:rPr>
              <w:t>детей»</w:t>
            </w:r>
          </w:p>
        </w:tc>
        <w:tc>
          <w:tcPr>
            <w:tcW w:w="1376" w:type="dxa"/>
          </w:tcPr>
          <w:p w:rsidR="00D621A3" w:rsidRDefault="00D621A3" w:rsidP="00D621A3">
            <w:pPr>
              <w:pStyle w:val="TableParagraph"/>
            </w:pPr>
          </w:p>
        </w:tc>
        <w:tc>
          <w:tcPr>
            <w:tcW w:w="1376" w:type="dxa"/>
          </w:tcPr>
          <w:p w:rsidR="00D621A3" w:rsidRDefault="00D621A3" w:rsidP="00D621A3">
            <w:pPr>
              <w:pStyle w:val="TableParagraph"/>
            </w:pPr>
          </w:p>
        </w:tc>
        <w:tc>
          <w:tcPr>
            <w:tcW w:w="1376" w:type="dxa"/>
          </w:tcPr>
          <w:p w:rsidR="00D621A3" w:rsidRDefault="00D621A3" w:rsidP="00D621A3">
            <w:pPr>
              <w:pStyle w:val="TableParagraph"/>
              <w:spacing w:line="202" w:lineRule="exact"/>
              <w:ind w:left="109"/>
              <w:rPr>
                <w:sz w:val="18"/>
              </w:rPr>
            </w:pPr>
            <w:r>
              <w:rPr>
                <w:sz w:val="18"/>
              </w:rPr>
              <w:t>День</w:t>
            </w:r>
            <w:r>
              <w:rPr>
                <w:spacing w:val="-5"/>
                <w:sz w:val="18"/>
              </w:rPr>
              <w:t xml:space="preserve"> </w:t>
            </w:r>
            <w:r>
              <w:rPr>
                <w:spacing w:val="-2"/>
                <w:sz w:val="18"/>
              </w:rPr>
              <w:t>России</w:t>
            </w:r>
          </w:p>
        </w:tc>
      </w:tr>
      <w:tr w:rsidR="00D621A3" w:rsidTr="00D621A3">
        <w:trPr>
          <w:trHeight w:val="413"/>
        </w:trPr>
        <w:tc>
          <w:tcPr>
            <w:tcW w:w="1136" w:type="dxa"/>
          </w:tcPr>
          <w:p w:rsidR="00D621A3" w:rsidRDefault="00D621A3" w:rsidP="00D621A3">
            <w:pPr>
              <w:pStyle w:val="TableParagraph"/>
              <w:spacing w:line="198" w:lineRule="exact"/>
              <w:ind w:left="107"/>
              <w:rPr>
                <w:sz w:val="18"/>
              </w:rPr>
            </w:pPr>
            <w:r>
              <w:rPr>
                <w:spacing w:val="-4"/>
                <w:sz w:val="18"/>
              </w:rPr>
              <w:t>июль</w:t>
            </w:r>
          </w:p>
        </w:tc>
        <w:tc>
          <w:tcPr>
            <w:tcW w:w="1376" w:type="dxa"/>
          </w:tcPr>
          <w:p w:rsidR="00D621A3" w:rsidRDefault="00D621A3" w:rsidP="00D621A3">
            <w:pPr>
              <w:pStyle w:val="TableParagraph"/>
              <w:spacing w:line="198" w:lineRule="exact"/>
              <w:ind w:left="102"/>
              <w:rPr>
                <w:sz w:val="18"/>
              </w:rPr>
            </w:pPr>
            <w:r>
              <w:rPr>
                <w:sz w:val="18"/>
              </w:rPr>
              <w:t>День</w:t>
            </w:r>
            <w:r>
              <w:rPr>
                <w:spacing w:val="-5"/>
                <w:sz w:val="18"/>
              </w:rPr>
              <w:t xml:space="preserve"> </w:t>
            </w:r>
            <w:r>
              <w:rPr>
                <w:spacing w:val="-2"/>
                <w:sz w:val="18"/>
              </w:rPr>
              <w:t>Нептуна</w:t>
            </w:r>
          </w:p>
        </w:tc>
        <w:tc>
          <w:tcPr>
            <w:tcW w:w="1376" w:type="dxa"/>
          </w:tcPr>
          <w:p w:rsidR="00D621A3" w:rsidRDefault="00D621A3" w:rsidP="00D621A3">
            <w:pPr>
              <w:pStyle w:val="TableParagraph"/>
            </w:pPr>
          </w:p>
        </w:tc>
        <w:tc>
          <w:tcPr>
            <w:tcW w:w="1376" w:type="dxa"/>
          </w:tcPr>
          <w:p w:rsidR="00D621A3" w:rsidRDefault="00D621A3" w:rsidP="00D621A3">
            <w:pPr>
              <w:pStyle w:val="TableParagraph"/>
            </w:pPr>
          </w:p>
        </w:tc>
        <w:tc>
          <w:tcPr>
            <w:tcW w:w="1380" w:type="dxa"/>
          </w:tcPr>
          <w:p w:rsidR="00D621A3" w:rsidRDefault="00D621A3" w:rsidP="00D621A3">
            <w:pPr>
              <w:pStyle w:val="TableParagraph"/>
              <w:spacing w:before="1" w:line="195" w:lineRule="exact"/>
              <w:ind w:left="108"/>
              <w:rPr>
                <w:sz w:val="18"/>
              </w:rPr>
            </w:pPr>
          </w:p>
        </w:tc>
        <w:tc>
          <w:tcPr>
            <w:tcW w:w="1376" w:type="dxa"/>
          </w:tcPr>
          <w:p w:rsidR="00D621A3" w:rsidRDefault="00D621A3" w:rsidP="00D621A3">
            <w:pPr>
              <w:pStyle w:val="TableParagraph"/>
              <w:spacing w:before="1" w:line="195" w:lineRule="exact"/>
              <w:ind w:left="105"/>
              <w:rPr>
                <w:sz w:val="18"/>
              </w:rPr>
            </w:pPr>
          </w:p>
        </w:tc>
        <w:tc>
          <w:tcPr>
            <w:tcW w:w="1376" w:type="dxa"/>
          </w:tcPr>
          <w:p w:rsidR="00D621A3" w:rsidRDefault="00D621A3" w:rsidP="00D621A3">
            <w:pPr>
              <w:pStyle w:val="TableParagraph"/>
            </w:pPr>
          </w:p>
        </w:tc>
        <w:tc>
          <w:tcPr>
            <w:tcW w:w="1376" w:type="dxa"/>
          </w:tcPr>
          <w:p w:rsidR="00D621A3" w:rsidRDefault="00D621A3" w:rsidP="00D621A3">
            <w:pPr>
              <w:pStyle w:val="TableParagraph"/>
            </w:pPr>
          </w:p>
        </w:tc>
      </w:tr>
      <w:tr w:rsidR="00D621A3" w:rsidTr="00D621A3">
        <w:trPr>
          <w:trHeight w:val="206"/>
        </w:trPr>
        <w:tc>
          <w:tcPr>
            <w:tcW w:w="1136" w:type="dxa"/>
          </w:tcPr>
          <w:p w:rsidR="00D621A3" w:rsidRDefault="00D621A3" w:rsidP="00D621A3">
            <w:pPr>
              <w:pStyle w:val="TableParagraph"/>
              <w:spacing w:line="186" w:lineRule="exact"/>
              <w:ind w:left="107"/>
              <w:rPr>
                <w:sz w:val="18"/>
              </w:rPr>
            </w:pPr>
            <w:r>
              <w:rPr>
                <w:spacing w:val="-2"/>
                <w:sz w:val="18"/>
              </w:rPr>
              <w:t>август</w:t>
            </w:r>
          </w:p>
        </w:tc>
        <w:tc>
          <w:tcPr>
            <w:tcW w:w="1376" w:type="dxa"/>
          </w:tcPr>
          <w:p w:rsidR="00D621A3" w:rsidRDefault="00D621A3" w:rsidP="00D621A3">
            <w:pPr>
              <w:pStyle w:val="TableParagraph"/>
              <w:rPr>
                <w:sz w:val="14"/>
              </w:rPr>
            </w:pPr>
          </w:p>
        </w:tc>
        <w:tc>
          <w:tcPr>
            <w:tcW w:w="1376" w:type="dxa"/>
          </w:tcPr>
          <w:p w:rsidR="00D621A3" w:rsidRDefault="00D621A3" w:rsidP="00D621A3">
            <w:pPr>
              <w:pStyle w:val="TableParagraph"/>
              <w:spacing w:line="186" w:lineRule="exact"/>
              <w:ind w:left="107"/>
              <w:rPr>
                <w:sz w:val="18"/>
              </w:rPr>
            </w:pPr>
            <w:r>
              <w:rPr>
                <w:sz w:val="18"/>
              </w:rPr>
              <w:t>Неделя</w:t>
            </w:r>
            <w:r>
              <w:rPr>
                <w:spacing w:val="-2"/>
                <w:sz w:val="18"/>
              </w:rPr>
              <w:t xml:space="preserve"> урожая</w:t>
            </w:r>
          </w:p>
        </w:tc>
        <w:tc>
          <w:tcPr>
            <w:tcW w:w="1376" w:type="dxa"/>
          </w:tcPr>
          <w:p w:rsidR="00D621A3" w:rsidRDefault="00D621A3" w:rsidP="00D621A3">
            <w:pPr>
              <w:pStyle w:val="TableParagraph"/>
              <w:spacing w:line="186" w:lineRule="exact"/>
              <w:ind w:left="108"/>
              <w:rPr>
                <w:sz w:val="18"/>
              </w:rPr>
            </w:pPr>
            <w:r>
              <w:rPr>
                <w:sz w:val="18"/>
              </w:rPr>
              <w:t>День</w:t>
            </w:r>
            <w:r>
              <w:rPr>
                <w:spacing w:val="-3"/>
                <w:sz w:val="18"/>
              </w:rPr>
              <w:t xml:space="preserve"> </w:t>
            </w:r>
            <w:r>
              <w:rPr>
                <w:sz w:val="18"/>
              </w:rPr>
              <w:t>флага</w:t>
            </w:r>
            <w:r>
              <w:rPr>
                <w:spacing w:val="-3"/>
                <w:sz w:val="18"/>
              </w:rPr>
              <w:t xml:space="preserve"> </w:t>
            </w:r>
            <w:r>
              <w:rPr>
                <w:spacing w:val="-5"/>
                <w:sz w:val="18"/>
              </w:rPr>
              <w:t>РФ</w:t>
            </w:r>
          </w:p>
        </w:tc>
        <w:tc>
          <w:tcPr>
            <w:tcW w:w="1380" w:type="dxa"/>
          </w:tcPr>
          <w:p w:rsidR="00D621A3" w:rsidRDefault="00D621A3" w:rsidP="00D621A3">
            <w:pPr>
              <w:pStyle w:val="TableParagraph"/>
              <w:rPr>
                <w:sz w:val="14"/>
              </w:rPr>
            </w:pPr>
          </w:p>
        </w:tc>
        <w:tc>
          <w:tcPr>
            <w:tcW w:w="1376" w:type="dxa"/>
          </w:tcPr>
          <w:p w:rsidR="00D621A3" w:rsidRDefault="00D621A3" w:rsidP="00D621A3">
            <w:pPr>
              <w:pStyle w:val="TableParagraph"/>
              <w:rPr>
                <w:sz w:val="14"/>
              </w:rPr>
            </w:pPr>
          </w:p>
        </w:tc>
        <w:tc>
          <w:tcPr>
            <w:tcW w:w="1376" w:type="dxa"/>
          </w:tcPr>
          <w:p w:rsidR="00D621A3" w:rsidRDefault="00D621A3" w:rsidP="00D621A3">
            <w:pPr>
              <w:pStyle w:val="TableParagraph"/>
              <w:rPr>
                <w:sz w:val="14"/>
              </w:rPr>
            </w:pPr>
          </w:p>
        </w:tc>
        <w:tc>
          <w:tcPr>
            <w:tcW w:w="1376" w:type="dxa"/>
          </w:tcPr>
          <w:p w:rsidR="00D621A3" w:rsidRDefault="00D621A3" w:rsidP="00D621A3">
            <w:pPr>
              <w:pStyle w:val="TableParagraph"/>
              <w:rPr>
                <w:sz w:val="14"/>
              </w:rPr>
            </w:pPr>
          </w:p>
        </w:tc>
      </w:tr>
    </w:tbl>
    <w:p w:rsidR="00D621A3" w:rsidRDefault="00D621A3" w:rsidP="00D621A3">
      <w:pPr>
        <w:pStyle w:val="3"/>
        <w:spacing w:before="23"/>
        <w:ind w:left="2677"/>
      </w:pPr>
      <w:r>
        <w:t>Совместная</w:t>
      </w:r>
      <w:r>
        <w:rPr>
          <w:spacing w:val="-8"/>
        </w:rPr>
        <w:t xml:space="preserve"> </w:t>
      </w:r>
      <w:r>
        <w:t>деятельность</w:t>
      </w:r>
      <w:r>
        <w:rPr>
          <w:spacing w:val="-5"/>
        </w:rPr>
        <w:t xml:space="preserve"> </w:t>
      </w:r>
      <w:r>
        <w:t>в</w:t>
      </w:r>
      <w:r>
        <w:rPr>
          <w:spacing w:val="-6"/>
        </w:rPr>
        <w:t xml:space="preserve"> </w:t>
      </w:r>
      <w:r>
        <w:t>образовательных</w:t>
      </w:r>
      <w:r>
        <w:rPr>
          <w:spacing w:val="-7"/>
        </w:rPr>
        <w:t xml:space="preserve"> </w:t>
      </w:r>
      <w:r>
        <w:rPr>
          <w:spacing w:val="-2"/>
        </w:rPr>
        <w:t>ситуациях.</w:t>
      </w:r>
    </w:p>
    <w:p w:rsidR="00D621A3" w:rsidRDefault="00D621A3" w:rsidP="00D621A3">
      <w:pPr>
        <w:pStyle w:val="a3"/>
        <w:ind w:left="960" w:right="692"/>
      </w:pPr>
      <w:r>
        <w:t>Совместная деятельность в образовательных ситуациях является ведущей формой организации совместной деятельности взрослого и ребенка по освоению ОП ДО, в рамках которой возможно решение конкретных задач воспитания.</w:t>
      </w:r>
    </w:p>
    <w:p w:rsidR="00D621A3" w:rsidRDefault="00D621A3" w:rsidP="00D621A3">
      <w:pPr>
        <w:pStyle w:val="a3"/>
        <w:ind w:left="960" w:right="683"/>
      </w:pPr>
      <w:r>
        <w:t>Воспитание в образовательной деятельности осуществляется в течение всего времени пребывания ребенка в ДОО.</w:t>
      </w:r>
    </w:p>
    <w:p w:rsidR="00D621A3" w:rsidRDefault="00D621A3" w:rsidP="00D621A3">
      <w:pPr>
        <w:pStyle w:val="a3"/>
        <w:ind w:left="960" w:right="699"/>
      </w:pPr>
      <w:r>
        <w:t>К основным видам организации совместной деятельности в образовательных ситуациях в ДОО относятся:</w:t>
      </w:r>
    </w:p>
    <w:p w:rsidR="00D621A3" w:rsidRDefault="00D621A3" w:rsidP="00E61388">
      <w:pPr>
        <w:pStyle w:val="a5"/>
        <w:numPr>
          <w:ilvl w:val="0"/>
          <w:numId w:val="28"/>
        </w:numPr>
        <w:tabs>
          <w:tab w:val="left" w:pos="1243"/>
        </w:tabs>
        <w:spacing w:before="2" w:line="293" w:lineRule="exact"/>
        <w:ind w:left="1243" w:hanging="283"/>
        <w:rPr>
          <w:sz w:val="24"/>
        </w:rPr>
      </w:pPr>
      <w:r>
        <w:rPr>
          <w:sz w:val="24"/>
        </w:rPr>
        <w:t>ситуативная</w:t>
      </w:r>
      <w:r>
        <w:rPr>
          <w:spacing w:val="-2"/>
          <w:sz w:val="24"/>
        </w:rPr>
        <w:t xml:space="preserve"> </w:t>
      </w:r>
      <w:r>
        <w:rPr>
          <w:sz w:val="24"/>
        </w:rPr>
        <w:t>беседа,</w:t>
      </w:r>
      <w:r>
        <w:rPr>
          <w:spacing w:val="-3"/>
          <w:sz w:val="24"/>
        </w:rPr>
        <w:t xml:space="preserve"> </w:t>
      </w:r>
      <w:r>
        <w:rPr>
          <w:sz w:val="24"/>
        </w:rPr>
        <w:t>рассказ,</w:t>
      </w:r>
      <w:r>
        <w:rPr>
          <w:spacing w:val="-8"/>
          <w:sz w:val="24"/>
        </w:rPr>
        <w:t xml:space="preserve"> </w:t>
      </w:r>
      <w:r>
        <w:rPr>
          <w:sz w:val="24"/>
        </w:rPr>
        <w:t>советы,</w:t>
      </w:r>
      <w:r>
        <w:rPr>
          <w:spacing w:val="-2"/>
          <w:sz w:val="24"/>
        </w:rPr>
        <w:t xml:space="preserve"> вопросы;</w:t>
      </w:r>
    </w:p>
    <w:p w:rsidR="00D621A3" w:rsidRDefault="00D621A3" w:rsidP="00E61388">
      <w:pPr>
        <w:pStyle w:val="a5"/>
        <w:numPr>
          <w:ilvl w:val="0"/>
          <w:numId w:val="28"/>
        </w:numPr>
        <w:tabs>
          <w:tab w:val="left" w:pos="1243"/>
        </w:tabs>
        <w:spacing w:before="3" w:line="235" w:lineRule="auto"/>
        <w:ind w:right="685" w:firstLine="0"/>
        <w:rPr>
          <w:sz w:val="24"/>
        </w:rPr>
      </w:pPr>
      <w:r>
        <w:rPr>
          <w:sz w:val="24"/>
        </w:rPr>
        <w:t>социальное моделирование, воспитывающая (проблемная) ситуация, составление рассказов из личного опыта;</w:t>
      </w:r>
    </w:p>
    <w:p w:rsidR="00D621A3" w:rsidRDefault="00D621A3" w:rsidP="00E61388">
      <w:pPr>
        <w:pStyle w:val="a5"/>
        <w:numPr>
          <w:ilvl w:val="0"/>
          <w:numId w:val="28"/>
        </w:numPr>
        <w:tabs>
          <w:tab w:val="left" w:pos="1243"/>
        </w:tabs>
        <w:spacing w:before="10" w:line="235" w:lineRule="auto"/>
        <w:ind w:right="697" w:firstLine="0"/>
        <w:rPr>
          <w:sz w:val="24"/>
        </w:rPr>
      </w:pPr>
      <w:r>
        <w:rPr>
          <w:sz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D621A3" w:rsidRDefault="00D621A3" w:rsidP="00E61388">
      <w:pPr>
        <w:pStyle w:val="a5"/>
        <w:numPr>
          <w:ilvl w:val="0"/>
          <w:numId w:val="28"/>
        </w:numPr>
        <w:tabs>
          <w:tab w:val="left" w:pos="1243"/>
        </w:tabs>
        <w:spacing w:before="5"/>
        <w:ind w:left="1243" w:hanging="283"/>
        <w:rPr>
          <w:sz w:val="24"/>
        </w:rPr>
      </w:pPr>
      <w:r>
        <w:rPr>
          <w:sz w:val="24"/>
        </w:rPr>
        <w:t>разучивание</w:t>
      </w:r>
      <w:r>
        <w:rPr>
          <w:spacing w:val="-2"/>
          <w:sz w:val="24"/>
        </w:rPr>
        <w:t xml:space="preserve"> </w:t>
      </w:r>
      <w:r>
        <w:rPr>
          <w:sz w:val="24"/>
        </w:rPr>
        <w:t>и</w:t>
      </w:r>
      <w:r>
        <w:rPr>
          <w:spacing w:val="-3"/>
          <w:sz w:val="24"/>
        </w:rPr>
        <w:t xml:space="preserve"> </w:t>
      </w:r>
      <w:r>
        <w:rPr>
          <w:sz w:val="24"/>
        </w:rPr>
        <w:t>исполнение</w:t>
      </w:r>
      <w:r>
        <w:rPr>
          <w:spacing w:val="-1"/>
          <w:sz w:val="24"/>
        </w:rPr>
        <w:t xml:space="preserve"> </w:t>
      </w:r>
      <w:r>
        <w:rPr>
          <w:sz w:val="24"/>
        </w:rPr>
        <w:t>песен,</w:t>
      </w:r>
      <w:r>
        <w:rPr>
          <w:spacing w:val="-2"/>
          <w:sz w:val="24"/>
        </w:rPr>
        <w:t xml:space="preserve"> </w:t>
      </w:r>
      <w:r>
        <w:rPr>
          <w:sz w:val="24"/>
        </w:rPr>
        <w:t>театрализация,</w:t>
      </w:r>
      <w:r>
        <w:rPr>
          <w:spacing w:val="-7"/>
          <w:sz w:val="24"/>
        </w:rPr>
        <w:t xml:space="preserve"> </w:t>
      </w:r>
      <w:r>
        <w:rPr>
          <w:sz w:val="24"/>
        </w:rPr>
        <w:t>драматизация,</w:t>
      </w:r>
      <w:r>
        <w:rPr>
          <w:spacing w:val="-2"/>
          <w:sz w:val="24"/>
        </w:rPr>
        <w:t xml:space="preserve"> </w:t>
      </w:r>
      <w:r>
        <w:rPr>
          <w:sz w:val="24"/>
        </w:rPr>
        <w:t>этюды-</w:t>
      </w:r>
      <w:r>
        <w:rPr>
          <w:spacing w:val="-5"/>
          <w:sz w:val="24"/>
        </w:rPr>
        <w:t xml:space="preserve"> </w:t>
      </w:r>
      <w:r>
        <w:rPr>
          <w:spacing w:val="-2"/>
          <w:sz w:val="24"/>
        </w:rPr>
        <w:t>инсценировки;</w:t>
      </w:r>
    </w:p>
    <w:p w:rsidR="00D621A3" w:rsidRDefault="00D621A3" w:rsidP="00E61388">
      <w:pPr>
        <w:pStyle w:val="a5"/>
        <w:numPr>
          <w:ilvl w:val="0"/>
          <w:numId w:val="28"/>
        </w:numPr>
        <w:tabs>
          <w:tab w:val="left" w:pos="1243"/>
        </w:tabs>
        <w:spacing w:before="7" w:line="235" w:lineRule="auto"/>
        <w:ind w:right="694" w:firstLine="0"/>
        <w:rPr>
          <w:sz w:val="24"/>
        </w:rPr>
      </w:pPr>
      <w:r>
        <w:rPr>
          <w:sz w:val="24"/>
        </w:rPr>
        <w:t>рассматривание и обсуждение картин и книжных иллюстраций, просмотр видеороликов, презентаций, мультфильмов;</w:t>
      </w:r>
    </w:p>
    <w:p w:rsidR="00D621A3" w:rsidRDefault="00D621A3" w:rsidP="00E61388">
      <w:pPr>
        <w:pStyle w:val="a5"/>
        <w:numPr>
          <w:ilvl w:val="0"/>
          <w:numId w:val="28"/>
        </w:numPr>
        <w:tabs>
          <w:tab w:val="left" w:pos="1243"/>
        </w:tabs>
        <w:spacing w:before="9" w:line="235" w:lineRule="auto"/>
        <w:ind w:right="696" w:firstLine="0"/>
        <w:rPr>
          <w:sz w:val="24"/>
        </w:rPr>
      </w:pPr>
      <w:r>
        <w:rPr>
          <w:sz w:val="24"/>
        </w:rPr>
        <w:t>организация выставок (книг, репродукций картин, тематических или авторских, детских поделок и тому подобное),</w:t>
      </w:r>
    </w:p>
    <w:p w:rsidR="00D621A3" w:rsidRDefault="00D621A3" w:rsidP="00E61388">
      <w:pPr>
        <w:pStyle w:val="a5"/>
        <w:numPr>
          <w:ilvl w:val="0"/>
          <w:numId w:val="28"/>
        </w:numPr>
        <w:tabs>
          <w:tab w:val="left" w:pos="1243"/>
        </w:tabs>
        <w:spacing w:before="5"/>
        <w:ind w:right="685" w:firstLine="0"/>
        <w:rPr>
          <w:sz w:val="24"/>
        </w:rPr>
      </w:pPr>
      <w:r>
        <w:rPr>
          <w:sz w:val="24"/>
        </w:rPr>
        <w:t>экскурсии (в библиотеку)</w:t>
      </w:r>
    </w:p>
    <w:p w:rsidR="00D621A3" w:rsidRDefault="00D621A3" w:rsidP="00E61388">
      <w:pPr>
        <w:pStyle w:val="a5"/>
        <w:numPr>
          <w:ilvl w:val="0"/>
          <w:numId w:val="28"/>
        </w:numPr>
        <w:tabs>
          <w:tab w:val="left" w:pos="1243"/>
        </w:tabs>
        <w:spacing w:before="2" w:line="293" w:lineRule="exact"/>
        <w:ind w:left="1243" w:hanging="283"/>
        <w:rPr>
          <w:sz w:val="24"/>
        </w:rPr>
      </w:pPr>
      <w:r>
        <w:rPr>
          <w:sz w:val="24"/>
        </w:rPr>
        <w:t>игровые</w:t>
      </w:r>
      <w:r>
        <w:rPr>
          <w:spacing w:val="-5"/>
          <w:sz w:val="24"/>
        </w:rPr>
        <w:t xml:space="preserve"> </w:t>
      </w:r>
      <w:r>
        <w:rPr>
          <w:sz w:val="24"/>
        </w:rPr>
        <w:t>методы</w:t>
      </w:r>
      <w:r>
        <w:rPr>
          <w:spacing w:val="-6"/>
          <w:sz w:val="24"/>
        </w:rPr>
        <w:t xml:space="preserve"> </w:t>
      </w:r>
      <w:r>
        <w:rPr>
          <w:sz w:val="24"/>
        </w:rPr>
        <w:t>(игровая</w:t>
      </w:r>
      <w:r>
        <w:rPr>
          <w:spacing w:val="-3"/>
          <w:sz w:val="24"/>
        </w:rPr>
        <w:t xml:space="preserve"> </w:t>
      </w:r>
      <w:r>
        <w:rPr>
          <w:sz w:val="24"/>
        </w:rPr>
        <w:t>роль,</w:t>
      </w:r>
      <w:r>
        <w:rPr>
          <w:spacing w:val="-4"/>
          <w:sz w:val="24"/>
        </w:rPr>
        <w:t xml:space="preserve"> </w:t>
      </w:r>
      <w:r>
        <w:rPr>
          <w:sz w:val="24"/>
        </w:rPr>
        <w:t>игровая</w:t>
      </w:r>
      <w:r>
        <w:rPr>
          <w:spacing w:val="-7"/>
          <w:sz w:val="24"/>
        </w:rPr>
        <w:t xml:space="preserve"> </w:t>
      </w:r>
      <w:r>
        <w:rPr>
          <w:sz w:val="24"/>
        </w:rPr>
        <w:t>ситуация,</w:t>
      </w:r>
      <w:r>
        <w:rPr>
          <w:spacing w:val="-4"/>
          <w:sz w:val="24"/>
        </w:rPr>
        <w:t xml:space="preserve"> </w:t>
      </w:r>
      <w:r>
        <w:rPr>
          <w:sz w:val="24"/>
        </w:rPr>
        <w:t>игровое</w:t>
      </w:r>
      <w:r>
        <w:rPr>
          <w:spacing w:val="-3"/>
          <w:sz w:val="24"/>
        </w:rPr>
        <w:t xml:space="preserve"> </w:t>
      </w:r>
      <w:r>
        <w:rPr>
          <w:sz w:val="24"/>
        </w:rPr>
        <w:t>действие</w:t>
      </w:r>
      <w:r>
        <w:rPr>
          <w:spacing w:val="-4"/>
          <w:sz w:val="24"/>
        </w:rPr>
        <w:t xml:space="preserve"> </w:t>
      </w:r>
      <w:r>
        <w:rPr>
          <w:sz w:val="24"/>
        </w:rPr>
        <w:t>и</w:t>
      </w:r>
      <w:r>
        <w:rPr>
          <w:spacing w:val="-4"/>
          <w:sz w:val="24"/>
        </w:rPr>
        <w:t xml:space="preserve"> </w:t>
      </w:r>
      <w:r>
        <w:rPr>
          <w:spacing w:val="-2"/>
          <w:sz w:val="24"/>
        </w:rPr>
        <w:t>другие);</w:t>
      </w:r>
    </w:p>
    <w:p w:rsidR="00D621A3" w:rsidRDefault="00D621A3" w:rsidP="00E61388">
      <w:pPr>
        <w:pStyle w:val="a5"/>
        <w:numPr>
          <w:ilvl w:val="0"/>
          <w:numId w:val="28"/>
        </w:numPr>
        <w:tabs>
          <w:tab w:val="left" w:pos="1243"/>
        </w:tabs>
        <w:spacing w:before="2" w:line="237" w:lineRule="auto"/>
        <w:ind w:right="690" w:firstLine="0"/>
        <w:rPr>
          <w:sz w:val="24"/>
        </w:rPr>
      </w:pPr>
      <w:r>
        <w:rPr>
          <w:sz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D621A3" w:rsidRDefault="00D621A3" w:rsidP="00E61388">
      <w:pPr>
        <w:pStyle w:val="a5"/>
        <w:numPr>
          <w:ilvl w:val="0"/>
          <w:numId w:val="28"/>
        </w:numPr>
        <w:tabs>
          <w:tab w:val="left" w:pos="1243"/>
        </w:tabs>
        <w:spacing w:before="4"/>
        <w:ind w:right="699" w:firstLine="0"/>
        <w:rPr>
          <w:sz w:val="24"/>
        </w:rPr>
      </w:pPr>
      <w:r>
        <w:rPr>
          <w:sz w:val="24"/>
        </w:rPr>
        <w:t>проведение праздничных мероприятий: национальный фестиваль «Цветок дружбы», фестиваль военной песни «Песни военных лет», День матери, День семьи любви и верности, День народного единства, День защитника отечества.</w:t>
      </w:r>
    </w:p>
    <w:p w:rsidR="00D621A3" w:rsidRDefault="00D621A3" w:rsidP="00E61388">
      <w:pPr>
        <w:pStyle w:val="a5"/>
        <w:numPr>
          <w:ilvl w:val="0"/>
          <w:numId w:val="28"/>
        </w:numPr>
        <w:tabs>
          <w:tab w:val="left" w:pos="1243"/>
        </w:tabs>
        <w:spacing w:before="2"/>
        <w:ind w:left="1243" w:hanging="283"/>
        <w:rPr>
          <w:sz w:val="24"/>
        </w:rPr>
      </w:pPr>
      <w:r>
        <w:rPr>
          <w:sz w:val="24"/>
        </w:rPr>
        <w:t>организация</w:t>
      </w:r>
      <w:r>
        <w:rPr>
          <w:spacing w:val="-6"/>
          <w:sz w:val="24"/>
        </w:rPr>
        <w:t xml:space="preserve"> </w:t>
      </w:r>
      <w:r>
        <w:rPr>
          <w:spacing w:val="-2"/>
          <w:sz w:val="24"/>
        </w:rPr>
        <w:t>досуга.</w:t>
      </w:r>
    </w:p>
    <w:p w:rsidR="00D621A3" w:rsidRDefault="00D621A3" w:rsidP="00D621A3">
      <w:pPr>
        <w:pStyle w:val="a3"/>
        <w:spacing w:before="72"/>
        <w:ind w:left="960" w:right="687"/>
      </w:pPr>
      <w:r>
        <w:t>Характеристику особенностей развития детей необходимо осуществлять через</w:t>
      </w:r>
      <w:r>
        <w:rPr>
          <w:spacing w:val="80"/>
        </w:rPr>
        <w:t xml:space="preserve"> </w:t>
      </w:r>
      <w:r>
        <w:t>представление возрастного периода детей, социальной ситуации развития детей в этом возрастном периоде и их ведущей деятельности, а также специфических образовательных потребностей детей с ОВЗ.</w:t>
      </w:r>
    </w:p>
    <w:p w:rsidR="00D621A3" w:rsidRDefault="00D621A3" w:rsidP="00D621A3">
      <w:pPr>
        <w:pStyle w:val="3"/>
        <w:spacing w:after="5" w:line="240" w:lineRule="auto"/>
        <w:ind w:left="2285"/>
      </w:pPr>
      <w:r>
        <w:t>Часть,</w:t>
      </w:r>
      <w:r>
        <w:rPr>
          <w:spacing w:val="-7"/>
        </w:rPr>
        <w:t xml:space="preserve"> </w:t>
      </w:r>
      <w:r>
        <w:t>формируемая</w:t>
      </w:r>
      <w:r>
        <w:rPr>
          <w:spacing w:val="-6"/>
        </w:rPr>
        <w:t xml:space="preserve"> </w:t>
      </w:r>
      <w:r>
        <w:t>участниками</w:t>
      </w:r>
      <w:r>
        <w:rPr>
          <w:spacing w:val="-2"/>
        </w:rPr>
        <w:t xml:space="preserve"> </w:t>
      </w:r>
      <w:r>
        <w:t>образовательных</w:t>
      </w:r>
      <w:r>
        <w:rPr>
          <w:spacing w:val="-8"/>
        </w:rPr>
        <w:t xml:space="preserve"> </w:t>
      </w:r>
      <w:r>
        <w:rPr>
          <w:spacing w:val="-2"/>
        </w:rPr>
        <w:t>отношений</w:t>
      </w:r>
    </w:p>
    <w:tbl>
      <w:tblPr>
        <w:tblStyle w:val="TableNormal"/>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0"/>
        <w:gridCol w:w="1928"/>
        <w:gridCol w:w="3092"/>
        <w:gridCol w:w="1623"/>
        <w:gridCol w:w="1883"/>
      </w:tblGrid>
      <w:tr w:rsidR="00D621A3" w:rsidTr="00D621A3">
        <w:trPr>
          <w:trHeight w:val="230"/>
        </w:trPr>
        <w:tc>
          <w:tcPr>
            <w:tcW w:w="1720" w:type="dxa"/>
          </w:tcPr>
          <w:p w:rsidR="00D621A3" w:rsidRDefault="00D621A3" w:rsidP="00D621A3">
            <w:pPr>
              <w:pStyle w:val="TableParagraph"/>
              <w:spacing w:line="210" w:lineRule="exact"/>
              <w:ind w:left="359"/>
              <w:rPr>
                <w:b/>
                <w:sz w:val="20"/>
              </w:rPr>
            </w:pPr>
            <w:r>
              <w:rPr>
                <w:b/>
                <w:spacing w:val="-2"/>
                <w:sz w:val="20"/>
              </w:rPr>
              <w:t>программа</w:t>
            </w:r>
          </w:p>
        </w:tc>
        <w:tc>
          <w:tcPr>
            <w:tcW w:w="1928" w:type="dxa"/>
          </w:tcPr>
          <w:p w:rsidR="00D621A3" w:rsidRDefault="00D621A3" w:rsidP="00D621A3">
            <w:pPr>
              <w:pStyle w:val="TableParagraph"/>
              <w:spacing w:line="210" w:lineRule="exact"/>
              <w:ind w:left="107"/>
              <w:rPr>
                <w:b/>
                <w:sz w:val="20"/>
              </w:rPr>
            </w:pPr>
            <w:r>
              <w:rPr>
                <w:b/>
                <w:sz w:val="20"/>
              </w:rPr>
              <w:t xml:space="preserve">Формы </w:t>
            </w:r>
            <w:r>
              <w:rPr>
                <w:b/>
                <w:spacing w:val="-2"/>
                <w:sz w:val="20"/>
              </w:rPr>
              <w:t>работы</w:t>
            </w:r>
          </w:p>
        </w:tc>
        <w:tc>
          <w:tcPr>
            <w:tcW w:w="3092" w:type="dxa"/>
          </w:tcPr>
          <w:p w:rsidR="00D621A3" w:rsidRDefault="00D621A3" w:rsidP="00D621A3">
            <w:pPr>
              <w:pStyle w:val="TableParagraph"/>
              <w:spacing w:line="210" w:lineRule="exact"/>
              <w:ind w:left="108"/>
              <w:rPr>
                <w:b/>
                <w:sz w:val="20"/>
              </w:rPr>
            </w:pPr>
            <w:r>
              <w:rPr>
                <w:b/>
                <w:spacing w:val="-2"/>
                <w:sz w:val="20"/>
              </w:rPr>
              <w:t>Способы</w:t>
            </w:r>
          </w:p>
        </w:tc>
        <w:tc>
          <w:tcPr>
            <w:tcW w:w="1623" w:type="dxa"/>
          </w:tcPr>
          <w:p w:rsidR="00D621A3" w:rsidRDefault="00D621A3" w:rsidP="00D621A3">
            <w:pPr>
              <w:pStyle w:val="TableParagraph"/>
              <w:spacing w:line="210" w:lineRule="exact"/>
              <w:ind w:left="109"/>
              <w:rPr>
                <w:b/>
                <w:sz w:val="20"/>
              </w:rPr>
            </w:pPr>
            <w:r>
              <w:rPr>
                <w:b/>
                <w:spacing w:val="-2"/>
                <w:sz w:val="20"/>
              </w:rPr>
              <w:t>Методы</w:t>
            </w:r>
          </w:p>
        </w:tc>
        <w:tc>
          <w:tcPr>
            <w:tcW w:w="1883" w:type="dxa"/>
          </w:tcPr>
          <w:p w:rsidR="00D621A3" w:rsidRDefault="00D621A3" w:rsidP="00D621A3">
            <w:pPr>
              <w:pStyle w:val="TableParagraph"/>
              <w:spacing w:line="210" w:lineRule="exact"/>
              <w:ind w:left="110"/>
              <w:rPr>
                <w:b/>
                <w:sz w:val="20"/>
              </w:rPr>
            </w:pPr>
            <w:r>
              <w:rPr>
                <w:b/>
                <w:spacing w:val="-2"/>
                <w:sz w:val="20"/>
              </w:rPr>
              <w:t>Средства</w:t>
            </w:r>
          </w:p>
        </w:tc>
      </w:tr>
      <w:tr w:rsidR="00D621A3" w:rsidTr="00D621A3">
        <w:trPr>
          <w:trHeight w:val="2070"/>
        </w:trPr>
        <w:tc>
          <w:tcPr>
            <w:tcW w:w="1720" w:type="dxa"/>
          </w:tcPr>
          <w:p w:rsidR="00D621A3" w:rsidRDefault="00D621A3" w:rsidP="00D621A3">
            <w:pPr>
              <w:pStyle w:val="TableParagraph"/>
              <w:spacing w:line="242" w:lineRule="auto"/>
              <w:ind w:left="231" w:firstLine="184"/>
              <w:rPr>
                <w:b/>
                <w:sz w:val="20"/>
              </w:rPr>
            </w:pPr>
            <w:r>
              <w:rPr>
                <w:b/>
                <w:spacing w:val="-2"/>
                <w:sz w:val="20"/>
              </w:rPr>
              <w:t>«Игровой калейдоскоп»</w:t>
            </w:r>
          </w:p>
          <w:p w:rsidR="00D621A3" w:rsidRDefault="00D621A3" w:rsidP="00D621A3">
            <w:pPr>
              <w:pStyle w:val="TableParagraph"/>
              <w:spacing w:line="226" w:lineRule="exact"/>
              <w:ind w:left="503"/>
              <w:rPr>
                <w:b/>
                <w:sz w:val="20"/>
              </w:rPr>
            </w:pPr>
            <w:r>
              <w:rPr>
                <w:b/>
                <w:sz w:val="20"/>
              </w:rPr>
              <w:t>2-4</w:t>
            </w:r>
            <w:r>
              <w:rPr>
                <w:b/>
                <w:spacing w:val="2"/>
                <w:sz w:val="20"/>
              </w:rPr>
              <w:t xml:space="preserve"> </w:t>
            </w:r>
            <w:r>
              <w:rPr>
                <w:b/>
                <w:spacing w:val="-4"/>
                <w:sz w:val="20"/>
              </w:rPr>
              <w:t>года</w:t>
            </w:r>
          </w:p>
        </w:tc>
        <w:tc>
          <w:tcPr>
            <w:tcW w:w="1928" w:type="dxa"/>
          </w:tcPr>
          <w:p w:rsidR="00D621A3" w:rsidRPr="00D621A3" w:rsidRDefault="00D621A3" w:rsidP="00D621A3">
            <w:pPr>
              <w:pStyle w:val="TableParagraph"/>
              <w:ind w:left="107" w:right="1"/>
              <w:rPr>
                <w:sz w:val="20"/>
                <w:lang w:val="ru-RU"/>
              </w:rPr>
            </w:pPr>
            <w:r w:rsidRPr="00D621A3">
              <w:rPr>
                <w:spacing w:val="-2"/>
                <w:sz w:val="20"/>
                <w:lang w:val="ru-RU"/>
              </w:rPr>
              <w:t xml:space="preserve">Групповая совместная деятельность </w:t>
            </w:r>
            <w:r w:rsidRPr="00D621A3">
              <w:rPr>
                <w:sz w:val="20"/>
                <w:lang w:val="ru-RU"/>
              </w:rPr>
              <w:t>педагога</w:t>
            </w:r>
            <w:r w:rsidRPr="00D621A3">
              <w:rPr>
                <w:spacing w:val="-13"/>
                <w:sz w:val="20"/>
                <w:lang w:val="ru-RU"/>
              </w:rPr>
              <w:t xml:space="preserve"> </w:t>
            </w:r>
            <w:r w:rsidRPr="00D621A3">
              <w:rPr>
                <w:sz w:val="20"/>
                <w:lang w:val="ru-RU"/>
              </w:rPr>
              <w:t>с</w:t>
            </w:r>
            <w:r w:rsidRPr="00D621A3">
              <w:rPr>
                <w:spacing w:val="-12"/>
                <w:sz w:val="20"/>
                <w:lang w:val="ru-RU"/>
              </w:rPr>
              <w:t xml:space="preserve"> </w:t>
            </w:r>
            <w:r w:rsidRPr="00D621A3">
              <w:rPr>
                <w:sz w:val="20"/>
                <w:lang w:val="ru-RU"/>
              </w:rPr>
              <w:t xml:space="preserve">детьми </w:t>
            </w:r>
            <w:r w:rsidRPr="00D621A3">
              <w:rPr>
                <w:spacing w:val="-2"/>
                <w:sz w:val="20"/>
                <w:lang w:val="ru-RU"/>
              </w:rPr>
              <w:t>самостоятельная деятельность</w:t>
            </w:r>
          </w:p>
        </w:tc>
        <w:tc>
          <w:tcPr>
            <w:tcW w:w="3092" w:type="dxa"/>
          </w:tcPr>
          <w:p w:rsidR="00D621A3" w:rsidRPr="00D621A3" w:rsidRDefault="00D621A3" w:rsidP="00D621A3">
            <w:pPr>
              <w:pStyle w:val="TableParagraph"/>
              <w:ind w:left="108"/>
              <w:rPr>
                <w:sz w:val="20"/>
                <w:lang w:val="ru-RU"/>
              </w:rPr>
            </w:pPr>
            <w:r w:rsidRPr="00D621A3">
              <w:rPr>
                <w:sz w:val="20"/>
                <w:lang w:val="ru-RU"/>
              </w:rPr>
              <w:t>игра на взаимодействие детей со взрослыми, друг с другом образовательная ситуация словесная игра</w:t>
            </w:r>
          </w:p>
          <w:p w:rsidR="00D621A3" w:rsidRPr="00D621A3" w:rsidRDefault="00D621A3" w:rsidP="00D621A3">
            <w:pPr>
              <w:pStyle w:val="TableParagraph"/>
              <w:ind w:left="108"/>
              <w:rPr>
                <w:sz w:val="20"/>
                <w:lang w:val="ru-RU"/>
              </w:rPr>
            </w:pPr>
            <w:r w:rsidRPr="00D621A3">
              <w:rPr>
                <w:spacing w:val="-2"/>
                <w:sz w:val="20"/>
                <w:lang w:val="ru-RU"/>
              </w:rPr>
              <w:t>беседа</w:t>
            </w:r>
          </w:p>
          <w:p w:rsidR="00D621A3" w:rsidRPr="00D621A3" w:rsidRDefault="00D621A3" w:rsidP="00D621A3">
            <w:pPr>
              <w:pStyle w:val="TableParagraph"/>
              <w:ind w:left="108"/>
              <w:rPr>
                <w:sz w:val="20"/>
                <w:lang w:val="ru-RU"/>
              </w:rPr>
            </w:pPr>
            <w:r w:rsidRPr="00D621A3">
              <w:rPr>
                <w:sz w:val="20"/>
                <w:lang w:val="ru-RU"/>
              </w:rPr>
              <w:t>использование</w:t>
            </w:r>
            <w:r w:rsidRPr="00D621A3">
              <w:rPr>
                <w:spacing w:val="38"/>
                <w:sz w:val="20"/>
                <w:lang w:val="ru-RU"/>
              </w:rPr>
              <w:t xml:space="preserve"> </w:t>
            </w:r>
            <w:r w:rsidRPr="00D621A3">
              <w:rPr>
                <w:sz w:val="20"/>
                <w:lang w:val="ru-RU"/>
              </w:rPr>
              <w:t xml:space="preserve">художественного </w:t>
            </w:r>
            <w:r w:rsidRPr="00D621A3">
              <w:rPr>
                <w:spacing w:val="-2"/>
                <w:sz w:val="20"/>
                <w:lang w:val="ru-RU"/>
              </w:rPr>
              <w:t>слова</w:t>
            </w:r>
          </w:p>
          <w:p w:rsidR="00D621A3" w:rsidRPr="00D621A3" w:rsidRDefault="00D621A3" w:rsidP="00D621A3">
            <w:pPr>
              <w:pStyle w:val="TableParagraph"/>
              <w:spacing w:line="228" w:lineRule="exact"/>
              <w:ind w:left="108" w:right="1472"/>
              <w:rPr>
                <w:sz w:val="20"/>
                <w:lang w:val="ru-RU"/>
              </w:rPr>
            </w:pPr>
            <w:r w:rsidRPr="00D621A3">
              <w:rPr>
                <w:sz w:val="20"/>
                <w:lang w:val="ru-RU"/>
              </w:rPr>
              <w:t>игры с песком пальчиковая</w:t>
            </w:r>
            <w:r w:rsidRPr="00D621A3">
              <w:rPr>
                <w:spacing w:val="-13"/>
                <w:sz w:val="20"/>
                <w:lang w:val="ru-RU"/>
              </w:rPr>
              <w:t xml:space="preserve"> </w:t>
            </w:r>
            <w:r w:rsidRPr="00D621A3">
              <w:rPr>
                <w:sz w:val="20"/>
                <w:lang w:val="ru-RU"/>
              </w:rPr>
              <w:t>игра</w:t>
            </w:r>
          </w:p>
        </w:tc>
        <w:tc>
          <w:tcPr>
            <w:tcW w:w="1623" w:type="dxa"/>
          </w:tcPr>
          <w:p w:rsidR="00D621A3" w:rsidRDefault="00D621A3" w:rsidP="00D621A3">
            <w:pPr>
              <w:pStyle w:val="TableParagraph"/>
              <w:ind w:left="109"/>
              <w:rPr>
                <w:sz w:val="20"/>
              </w:rPr>
            </w:pPr>
            <w:r>
              <w:rPr>
                <w:spacing w:val="-2"/>
                <w:sz w:val="20"/>
              </w:rPr>
              <w:t>словесные наглядные практические игровые</w:t>
            </w:r>
          </w:p>
        </w:tc>
        <w:tc>
          <w:tcPr>
            <w:tcW w:w="1883" w:type="dxa"/>
          </w:tcPr>
          <w:p w:rsidR="00D621A3" w:rsidRPr="00D621A3" w:rsidRDefault="00D621A3" w:rsidP="00D621A3">
            <w:pPr>
              <w:pStyle w:val="TableParagraph"/>
              <w:ind w:left="110" w:right="578"/>
              <w:rPr>
                <w:sz w:val="20"/>
                <w:lang w:val="ru-RU"/>
              </w:rPr>
            </w:pPr>
            <w:r w:rsidRPr="00D621A3">
              <w:rPr>
                <w:spacing w:val="-2"/>
                <w:sz w:val="20"/>
                <w:lang w:val="ru-RU"/>
              </w:rPr>
              <w:t>песок игрушки иллюстрации</w:t>
            </w:r>
          </w:p>
          <w:p w:rsidR="00D621A3" w:rsidRPr="00D621A3" w:rsidRDefault="00D621A3" w:rsidP="00D621A3">
            <w:pPr>
              <w:pStyle w:val="TableParagraph"/>
              <w:ind w:left="110"/>
              <w:rPr>
                <w:sz w:val="20"/>
                <w:lang w:val="ru-RU"/>
              </w:rPr>
            </w:pPr>
            <w:r w:rsidRPr="00D621A3">
              <w:rPr>
                <w:sz w:val="20"/>
                <w:lang w:val="ru-RU"/>
              </w:rPr>
              <w:t>атрибуты</w:t>
            </w:r>
            <w:r w:rsidRPr="00D621A3">
              <w:rPr>
                <w:spacing w:val="-3"/>
                <w:sz w:val="20"/>
                <w:lang w:val="ru-RU"/>
              </w:rPr>
              <w:t xml:space="preserve"> </w:t>
            </w:r>
            <w:r w:rsidRPr="00D621A3">
              <w:rPr>
                <w:sz w:val="20"/>
                <w:lang w:val="ru-RU"/>
              </w:rPr>
              <w:t>для</w:t>
            </w:r>
            <w:r w:rsidRPr="00D621A3">
              <w:rPr>
                <w:spacing w:val="-2"/>
                <w:sz w:val="20"/>
                <w:lang w:val="ru-RU"/>
              </w:rPr>
              <w:t xml:space="preserve"> </w:t>
            </w:r>
            <w:r w:rsidRPr="00D621A3">
              <w:rPr>
                <w:spacing w:val="-5"/>
                <w:sz w:val="20"/>
                <w:lang w:val="ru-RU"/>
              </w:rPr>
              <w:t>игр</w:t>
            </w:r>
          </w:p>
        </w:tc>
      </w:tr>
      <w:tr w:rsidR="00D621A3" w:rsidTr="00D621A3">
        <w:trPr>
          <w:trHeight w:val="1838"/>
        </w:trPr>
        <w:tc>
          <w:tcPr>
            <w:tcW w:w="1720" w:type="dxa"/>
          </w:tcPr>
          <w:p w:rsidR="00D621A3" w:rsidRDefault="00D621A3" w:rsidP="00D621A3">
            <w:pPr>
              <w:pStyle w:val="TableParagraph"/>
              <w:ind w:left="507" w:right="409" w:hanging="92"/>
              <w:rPr>
                <w:b/>
                <w:sz w:val="20"/>
              </w:rPr>
            </w:pPr>
            <w:r>
              <w:rPr>
                <w:b/>
                <w:spacing w:val="-2"/>
                <w:sz w:val="20"/>
              </w:rPr>
              <w:lastRenderedPageBreak/>
              <w:t xml:space="preserve">«Веселый этикет» </w:t>
            </w:r>
            <w:r>
              <w:rPr>
                <w:b/>
                <w:sz w:val="20"/>
              </w:rPr>
              <w:t>4-6 лет</w:t>
            </w:r>
          </w:p>
        </w:tc>
        <w:tc>
          <w:tcPr>
            <w:tcW w:w="1928" w:type="dxa"/>
          </w:tcPr>
          <w:p w:rsidR="00D621A3" w:rsidRPr="00D621A3" w:rsidRDefault="00D621A3" w:rsidP="00D621A3">
            <w:pPr>
              <w:pStyle w:val="TableParagraph"/>
              <w:ind w:left="107"/>
              <w:rPr>
                <w:sz w:val="20"/>
                <w:lang w:val="ru-RU"/>
              </w:rPr>
            </w:pPr>
            <w:r w:rsidRPr="00D621A3">
              <w:rPr>
                <w:spacing w:val="-2"/>
                <w:sz w:val="20"/>
                <w:lang w:val="ru-RU"/>
              </w:rPr>
              <w:t xml:space="preserve">групповая подгрупповая индивидуальная совместная деятельность </w:t>
            </w:r>
            <w:r w:rsidRPr="00D621A3">
              <w:rPr>
                <w:sz w:val="20"/>
                <w:lang w:val="ru-RU"/>
              </w:rPr>
              <w:t>педагога</w:t>
            </w:r>
            <w:r w:rsidRPr="00D621A3">
              <w:rPr>
                <w:spacing w:val="-13"/>
                <w:sz w:val="20"/>
                <w:lang w:val="ru-RU"/>
              </w:rPr>
              <w:t xml:space="preserve"> </w:t>
            </w:r>
            <w:r w:rsidRPr="00D621A3">
              <w:rPr>
                <w:sz w:val="20"/>
                <w:lang w:val="ru-RU"/>
              </w:rPr>
              <w:t>с</w:t>
            </w:r>
            <w:r w:rsidRPr="00D621A3">
              <w:rPr>
                <w:spacing w:val="-12"/>
                <w:sz w:val="20"/>
                <w:lang w:val="ru-RU"/>
              </w:rPr>
              <w:t xml:space="preserve"> </w:t>
            </w:r>
            <w:r w:rsidRPr="00D621A3">
              <w:rPr>
                <w:sz w:val="20"/>
                <w:lang w:val="ru-RU"/>
              </w:rPr>
              <w:t xml:space="preserve">детьми </w:t>
            </w:r>
            <w:r w:rsidRPr="00D621A3">
              <w:rPr>
                <w:spacing w:val="-2"/>
                <w:sz w:val="20"/>
                <w:lang w:val="ru-RU"/>
              </w:rPr>
              <w:t>самостоятельная</w:t>
            </w:r>
          </w:p>
          <w:p w:rsidR="00D621A3" w:rsidRDefault="00D621A3" w:rsidP="00D621A3">
            <w:pPr>
              <w:pStyle w:val="TableParagraph"/>
              <w:spacing w:line="214" w:lineRule="exact"/>
              <w:ind w:left="107"/>
              <w:rPr>
                <w:sz w:val="20"/>
              </w:rPr>
            </w:pPr>
            <w:r>
              <w:rPr>
                <w:spacing w:val="-2"/>
                <w:sz w:val="20"/>
              </w:rPr>
              <w:t>деятельность</w:t>
            </w:r>
          </w:p>
        </w:tc>
        <w:tc>
          <w:tcPr>
            <w:tcW w:w="3092" w:type="dxa"/>
          </w:tcPr>
          <w:p w:rsidR="00D621A3" w:rsidRPr="00D621A3" w:rsidRDefault="00D621A3" w:rsidP="00D621A3">
            <w:pPr>
              <w:pStyle w:val="TableParagraph"/>
              <w:ind w:left="108"/>
              <w:rPr>
                <w:sz w:val="20"/>
                <w:lang w:val="ru-RU"/>
              </w:rPr>
            </w:pPr>
            <w:r w:rsidRPr="00D621A3">
              <w:rPr>
                <w:sz w:val="20"/>
                <w:lang w:val="ru-RU"/>
              </w:rPr>
              <w:t>игра на взаимодействие детей со взрослыми, друг с другом образовательная ситуация словесная игра</w:t>
            </w:r>
          </w:p>
          <w:p w:rsidR="00D621A3" w:rsidRDefault="00D621A3" w:rsidP="00D621A3">
            <w:pPr>
              <w:pStyle w:val="TableParagraph"/>
              <w:ind w:left="108"/>
              <w:rPr>
                <w:sz w:val="20"/>
              </w:rPr>
            </w:pPr>
            <w:r>
              <w:rPr>
                <w:spacing w:val="-2"/>
                <w:sz w:val="20"/>
              </w:rPr>
              <w:t>беседа</w:t>
            </w:r>
          </w:p>
          <w:p w:rsidR="00D621A3" w:rsidRDefault="00D621A3" w:rsidP="00D621A3">
            <w:pPr>
              <w:pStyle w:val="TableParagraph"/>
              <w:spacing w:line="237" w:lineRule="auto"/>
              <w:ind w:left="108"/>
              <w:rPr>
                <w:sz w:val="20"/>
              </w:rPr>
            </w:pPr>
            <w:r>
              <w:rPr>
                <w:sz w:val="20"/>
              </w:rPr>
              <w:t>использование</w:t>
            </w:r>
            <w:r>
              <w:rPr>
                <w:spacing w:val="38"/>
                <w:sz w:val="20"/>
              </w:rPr>
              <w:t xml:space="preserve"> </w:t>
            </w:r>
            <w:r>
              <w:rPr>
                <w:sz w:val="20"/>
              </w:rPr>
              <w:t xml:space="preserve">художественного </w:t>
            </w:r>
            <w:r>
              <w:rPr>
                <w:spacing w:val="-2"/>
                <w:sz w:val="20"/>
              </w:rPr>
              <w:t>слова</w:t>
            </w:r>
          </w:p>
        </w:tc>
        <w:tc>
          <w:tcPr>
            <w:tcW w:w="1623" w:type="dxa"/>
          </w:tcPr>
          <w:p w:rsidR="00D621A3" w:rsidRDefault="00D621A3" w:rsidP="00D621A3">
            <w:pPr>
              <w:pStyle w:val="TableParagraph"/>
              <w:ind w:left="109"/>
              <w:rPr>
                <w:sz w:val="20"/>
              </w:rPr>
            </w:pPr>
            <w:r>
              <w:rPr>
                <w:spacing w:val="-2"/>
                <w:sz w:val="20"/>
              </w:rPr>
              <w:t>словесные наглядные практические игровые</w:t>
            </w:r>
          </w:p>
        </w:tc>
        <w:tc>
          <w:tcPr>
            <w:tcW w:w="1883" w:type="dxa"/>
          </w:tcPr>
          <w:p w:rsidR="00D621A3" w:rsidRPr="00D621A3" w:rsidRDefault="00D621A3" w:rsidP="00D621A3">
            <w:pPr>
              <w:pStyle w:val="TableParagraph"/>
              <w:ind w:left="110" w:right="191"/>
              <w:rPr>
                <w:sz w:val="20"/>
                <w:lang w:val="ru-RU"/>
              </w:rPr>
            </w:pPr>
            <w:r w:rsidRPr="00D621A3">
              <w:rPr>
                <w:spacing w:val="-2"/>
                <w:sz w:val="20"/>
                <w:lang w:val="ru-RU"/>
              </w:rPr>
              <w:t xml:space="preserve">учебно-наглядные пособия художественная литература настольно- </w:t>
            </w:r>
            <w:r w:rsidRPr="00D621A3">
              <w:rPr>
                <w:sz w:val="20"/>
                <w:lang w:val="ru-RU"/>
              </w:rPr>
              <w:t xml:space="preserve">печатные игры </w:t>
            </w:r>
            <w:r w:rsidRPr="00D621A3">
              <w:rPr>
                <w:spacing w:val="-2"/>
                <w:sz w:val="20"/>
                <w:lang w:val="ru-RU"/>
              </w:rPr>
              <w:t>дидактические</w:t>
            </w:r>
          </w:p>
          <w:p w:rsidR="00D621A3" w:rsidRDefault="00D621A3" w:rsidP="00D621A3">
            <w:pPr>
              <w:pStyle w:val="TableParagraph"/>
              <w:spacing w:line="214" w:lineRule="exact"/>
              <w:ind w:left="110"/>
              <w:rPr>
                <w:sz w:val="20"/>
              </w:rPr>
            </w:pPr>
            <w:r>
              <w:rPr>
                <w:spacing w:val="-4"/>
                <w:sz w:val="20"/>
              </w:rPr>
              <w:t>игры</w:t>
            </w:r>
          </w:p>
        </w:tc>
      </w:tr>
    </w:tbl>
    <w:p w:rsidR="00D621A3" w:rsidRDefault="00D621A3" w:rsidP="00D621A3">
      <w:pPr>
        <w:pStyle w:val="a3"/>
        <w:spacing w:before="113" w:after="1"/>
        <w:ind w:left="0"/>
        <w:jc w:val="left"/>
        <w:rPr>
          <w:b/>
          <w:sz w:val="20"/>
        </w:rPr>
      </w:pPr>
    </w:p>
    <w:tbl>
      <w:tblPr>
        <w:tblStyle w:val="TableNormal"/>
        <w:tblW w:w="0" w:type="auto"/>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6382"/>
      </w:tblGrid>
      <w:tr w:rsidR="00D621A3" w:rsidTr="00D621A3">
        <w:trPr>
          <w:trHeight w:val="458"/>
        </w:trPr>
        <w:tc>
          <w:tcPr>
            <w:tcW w:w="3829" w:type="dxa"/>
          </w:tcPr>
          <w:p w:rsidR="00D621A3" w:rsidRDefault="00D621A3" w:rsidP="00D621A3">
            <w:pPr>
              <w:pStyle w:val="TableParagraph"/>
              <w:spacing w:line="222" w:lineRule="exact"/>
              <w:ind w:left="107"/>
              <w:rPr>
                <w:sz w:val="20"/>
              </w:rPr>
            </w:pPr>
            <w:r>
              <w:rPr>
                <w:sz w:val="20"/>
              </w:rPr>
              <w:t>Социальная</w:t>
            </w:r>
            <w:r>
              <w:rPr>
                <w:spacing w:val="-9"/>
                <w:sz w:val="20"/>
              </w:rPr>
              <w:t xml:space="preserve"> </w:t>
            </w:r>
            <w:r>
              <w:rPr>
                <w:sz w:val="20"/>
              </w:rPr>
              <w:t>ситуация</w:t>
            </w:r>
            <w:r>
              <w:rPr>
                <w:spacing w:val="-5"/>
                <w:sz w:val="20"/>
              </w:rPr>
              <w:t xml:space="preserve"> </w:t>
            </w:r>
            <w:r>
              <w:rPr>
                <w:spacing w:val="-2"/>
                <w:sz w:val="20"/>
              </w:rPr>
              <w:t>развития</w:t>
            </w:r>
          </w:p>
        </w:tc>
        <w:tc>
          <w:tcPr>
            <w:tcW w:w="6382" w:type="dxa"/>
          </w:tcPr>
          <w:p w:rsidR="00D621A3" w:rsidRDefault="00D621A3" w:rsidP="00D621A3">
            <w:pPr>
              <w:pStyle w:val="TableParagraph"/>
              <w:spacing w:line="222" w:lineRule="exact"/>
              <w:ind w:left="106"/>
              <w:rPr>
                <w:sz w:val="20"/>
              </w:rPr>
            </w:pPr>
            <w:r>
              <w:rPr>
                <w:sz w:val="20"/>
              </w:rPr>
              <w:t>Ведущая</w:t>
            </w:r>
            <w:r>
              <w:rPr>
                <w:spacing w:val="-5"/>
                <w:sz w:val="20"/>
              </w:rPr>
              <w:t xml:space="preserve"> </w:t>
            </w:r>
            <w:r>
              <w:rPr>
                <w:sz w:val="20"/>
              </w:rPr>
              <w:t>деятельность</w:t>
            </w:r>
            <w:r>
              <w:rPr>
                <w:spacing w:val="-3"/>
                <w:sz w:val="20"/>
              </w:rPr>
              <w:t xml:space="preserve"> </w:t>
            </w:r>
            <w:r>
              <w:rPr>
                <w:spacing w:val="-2"/>
                <w:sz w:val="20"/>
              </w:rPr>
              <w:t>ребенка</w:t>
            </w:r>
          </w:p>
        </w:tc>
      </w:tr>
      <w:tr w:rsidR="00D621A3" w:rsidTr="00D621A3">
        <w:trPr>
          <w:trHeight w:val="318"/>
        </w:trPr>
        <w:tc>
          <w:tcPr>
            <w:tcW w:w="10211" w:type="dxa"/>
            <w:gridSpan w:val="2"/>
          </w:tcPr>
          <w:p w:rsidR="00D621A3" w:rsidRDefault="00D621A3" w:rsidP="00D621A3">
            <w:pPr>
              <w:pStyle w:val="TableParagraph"/>
              <w:spacing w:line="226" w:lineRule="exact"/>
              <w:ind w:left="8"/>
              <w:jc w:val="center"/>
              <w:rPr>
                <w:sz w:val="20"/>
              </w:rPr>
            </w:pPr>
            <w:r>
              <w:rPr>
                <w:sz w:val="20"/>
              </w:rPr>
              <w:t>2</w:t>
            </w:r>
            <w:r>
              <w:rPr>
                <w:spacing w:val="2"/>
                <w:sz w:val="20"/>
              </w:rPr>
              <w:t xml:space="preserve"> </w:t>
            </w:r>
            <w:r>
              <w:rPr>
                <w:sz w:val="20"/>
              </w:rPr>
              <w:t>–</w:t>
            </w:r>
            <w:r>
              <w:rPr>
                <w:spacing w:val="2"/>
                <w:sz w:val="20"/>
              </w:rPr>
              <w:t xml:space="preserve"> </w:t>
            </w:r>
            <w:r>
              <w:rPr>
                <w:sz w:val="20"/>
              </w:rPr>
              <w:t>3</w:t>
            </w:r>
            <w:r>
              <w:rPr>
                <w:spacing w:val="-2"/>
                <w:sz w:val="20"/>
              </w:rPr>
              <w:t xml:space="preserve"> </w:t>
            </w:r>
            <w:r>
              <w:rPr>
                <w:spacing w:val="-4"/>
                <w:sz w:val="20"/>
              </w:rPr>
              <w:t>года</w:t>
            </w:r>
          </w:p>
        </w:tc>
      </w:tr>
      <w:tr w:rsidR="00D621A3" w:rsidTr="00D621A3">
        <w:trPr>
          <w:trHeight w:val="4382"/>
        </w:trPr>
        <w:tc>
          <w:tcPr>
            <w:tcW w:w="3829" w:type="dxa"/>
          </w:tcPr>
          <w:p w:rsidR="00D621A3" w:rsidRPr="00D621A3" w:rsidRDefault="00D621A3" w:rsidP="00D621A3">
            <w:pPr>
              <w:pStyle w:val="TableParagraph"/>
              <w:ind w:left="107" w:right="47"/>
              <w:rPr>
                <w:sz w:val="20"/>
                <w:lang w:val="ru-RU"/>
              </w:rPr>
            </w:pPr>
            <w:r w:rsidRPr="00D621A3">
              <w:rPr>
                <w:sz w:val="20"/>
                <w:lang w:val="ru-RU"/>
              </w:rPr>
              <w:t>Ситуация</w:t>
            </w:r>
            <w:r w:rsidRPr="00D621A3">
              <w:rPr>
                <w:spacing w:val="-13"/>
                <w:sz w:val="20"/>
                <w:lang w:val="ru-RU"/>
              </w:rPr>
              <w:t xml:space="preserve"> </w:t>
            </w:r>
            <w:r w:rsidRPr="00D621A3">
              <w:rPr>
                <w:sz w:val="20"/>
                <w:lang w:val="ru-RU"/>
              </w:rPr>
              <w:t>совместной</w:t>
            </w:r>
            <w:r w:rsidRPr="00D621A3">
              <w:rPr>
                <w:spacing w:val="-12"/>
                <w:sz w:val="20"/>
                <w:lang w:val="ru-RU"/>
              </w:rPr>
              <w:t xml:space="preserve"> </w:t>
            </w:r>
            <w:r w:rsidRPr="00D621A3">
              <w:rPr>
                <w:sz w:val="20"/>
                <w:lang w:val="ru-RU"/>
              </w:rPr>
              <w:t xml:space="preserve">деятельности ребенка со взрослым на правах сотрудничества раскрывается в отношениях: ребенок – предмет - </w:t>
            </w:r>
            <w:r w:rsidRPr="00D621A3">
              <w:rPr>
                <w:spacing w:val="-2"/>
                <w:sz w:val="20"/>
                <w:lang w:val="ru-RU"/>
              </w:rPr>
              <w:t>взрослый.</w:t>
            </w:r>
          </w:p>
        </w:tc>
        <w:tc>
          <w:tcPr>
            <w:tcW w:w="6382" w:type="dxa"/>
          </w:tcPr>
          <w:p w:rsidR="00D621A3" w:rsidRPr="00D621A3" w:rsidRDefault="00D621A3" w:rsidP="00D621A3">
            <w:pPr>
              <w:pStyle w:val="TableParagraph"/>
              <w:ind w:left="106" w:right="100"/>
              <w:jc w:val="both"/>
              <w:rPr>
                <w:sz w:val="20"/>
                <w:lang w:val="ru-RU"/>
              </w:rPr>
            </w:pPr>
            <w:r w:rsidRPr="00D621A3">
              <w:rPr>
                <w:sz w:val="20"/>
                <w:lang w:val="ru-RU"/>
              </w:rPr>
              <w:t>В</w:t>
            </w:r>
            <w:r w:rsidRPr="00D621A3">
              <w:rPr>
                <w:spacing w:val="-2"/>
                <w:sz w:val="20"/>
                <w:lang w:val="ru-RU"/>
              </w:rPr>
              <w:t xml:space="preserve"> </w:t>
            </w:r>
            <w:r w:rsidRPr="00D621A3">
              <w:rPr>
                <w:sz w:val="20"/>
                <w:lang w:val="ru-RU"/>
              </w:rPr>
              <w:t>этом</w:t>
            </w:r>
            <w:r w:rsidRPr="00D621A3">
              <w:rPr>
                <w:spacing w:val="-2"/>
                <w:sz w:val="20"/>
                <w:lang w:val="ru-RU"/>
              </w:rPr>
              <w:t xml:space="preserve"> </w:t>
            </w:r>
            <w:r w:rsidRPr="00D621A3">
              <w:rPr>
                <w:sz w:val="20"/>
                <w:lang w:val="ru-RU"/>
              </w:rPr>
              <w:t>возрасте</w:t>
            </w:r>
            <w:r w:rsidRPr="00D621A3">
              <w:rPr>
                <w:spacing w:val="-1"/>
                <w:sz w:val="20"/>
                <w:lang w:val="ru-RU"/>
              </w:rPr>
              <w:t xml:space="preserve"> </w:t>
            </w:r>
            <w:r w:rsidRPr="00D621A3">
              <w:rPr>
                <w:sz w:val="20"/>
                <w:lang w:val="ru-RU"/>
              </w:rPr>
              <w:t>ребенок</w:t>
            </w:r>
            <w:r w:rsidRPr="00D621A3">
              <w:rPr>
                <w:spacing w:val="-2"/>
                <w:sz w:val="20"/>
                <w:lang w:val="ru-RU"/>
              </w:rPr>
              <w:t xml:space="preserve"> </w:t>
            </w:r>
            <w:r w:rsidRPr="00D621A3">
              <w:rPr>
                <w:sz w:val="20"/>
                <w:lang w:val="ru-RU"/>
              </w:rPr>
              <w:t>всецело</w:t>
            </w:r>
            <w:r w:rsidRPr="00D621A3">
              <w:rPr>
                <w:spacing w:val="-1"/>
                <w:sz w:val="20"/>
                <w:lang w:val="ru-RU"/>
              </w:rPr>
              <w:t xml:space="preserve"> </w:t>
            </w:r>
            <w:r w:rsidRPr="00D621A3">
              <w:rPr>
                <w:sz w:val="20"/>
                <w:lang w:val="ru-RU"/>
              </w:rPr>
              <w:t>поглощен</w:t>
            </w:r>
            <w:r w:rsidRPr="00D621A3">
              <w:rPr>
                <w:spacing w:val="-3"/>
                <w:sz w:val="20"/>
                <w:lang w:val="ru-RU"/>
              </w:rPr>
              <w:t xml:space="preserve"> </w:t>
            </w:r>
            <w:r w:rsidRPr="00D621A3">
              <w:rPr>
                <w:sz w:val="20"/>
                <w:lang w:val="ru-RU"/>
              </w:rPr>
              <w:t>предметом. Погруженный в предметное действие, он не осознает факт, что за предметом всегда стоит взрослый. Ребенок еще не может самостоятельно открыть функции предметов, потому что их физические свойства прямо не указываю на то, как их надо использовать. Таким образом, социальная ситуация развития содержит в себе противоречие.</w:t>
            </w:r>
          </w:p>
          <w:p w:rsidR="00D621A3" w:rsidRPr="00D621A3" w:rsidRDefault="00D621A3" w:rsidP="00D621A3">
            <w:pPr>
              <w:pStyle w:val="TableParagraph"/>
              <w:ind w:left="106" w:right="101"/>
              <w:jc w:val="both"/>
              <w:rPr>
                <w:sz w:val="20"/>
                <w:lang w:val="ru-RU"/>
              </w:rPr>
            </w:pPr>
            <w:r w:rsidRPr="00D621A3">
              <w:rPr>
                <w:sz w:val="20"/>
                <w:lang w:val="ru-RU"/>
              </w:rPr>
              <w:t>Способы употребления предметов принадлежат взрослому, только он может показать их малышу. Ребенок же выполняет индивидуальное действие, но осуществляться оно должно в соответствии с образцом, который дает взрослый, иначе невозможно достичь правильного результата. Поэтому</w:t>
            </w:r>
            <w:r w:rsidRPr="00D621A3">
              <w:rPr>
                <w:spacing w:val="-1"/>
                <w:sz w:val="20"/>
                <w:lang w:val="ru-RU"/>
              </w:rPr>
              <w:t xml:space="preserve"> </w:t>
            </w:r>
            <w:r w:rsidRPr="00D621A3">
              <w:rPr>
                <w:sz w:val="20"/>
                <w:lang w:val="ru-RU"/>
              </w:rPr>
              <w:t>ведущей деятельностью ребенка данного возраста становится предметная, а средством ее осуществления выступает ситуативно деловое общение.</w:t>
            </w:r>
          </w:p>
          <w:p w:rsidR="00D621A3" w:rsidRPr="00D621A3" w:rsidRDefault="00D621A3" w:rsidP="00D621A3">
            <w:pPr>
              <w:pStyle w:val="TableParagraph"/>
              <w:ind w:left="106" w:right="93"/>
              <w:jc w:val="both"/>
              <w:rPr>
                <w:sz w:val="20"/>
                <w:lang w:val="ru-RU"/>
              </w:rPr>
            </w:pPr>
            <w:r w:rsidRPr="00D621A3">
              <w:rPr>
                <w:sz w:val="20"/>
                <w:lang w:val="ru-RU"/>
              </w:rPr>
              <w:t>Предметная деятельность направлена на то, чтобы ребенок овладел назначением предметов, научился действовать с ними. В предметной деятельности у ребенка формируется активная речь; складываются предпосылки для возникновения игровой и продуктивной</w:t>
            </w:r>
            <w:r w:rsidRPr="00D621A3">
              <w:rPr>
                <w:spacing w:val="40"/>
                <w:sz w:val="20"/>
                <w:lang w:val="ru-RU"/>
              </w:rPr>
              <w:t xml:space="preserve"> </w:t>
            </w:r>
            <w:r w:rsidRPr="00D621A3">
              <w:rPr>
                <w:sz w:val="20"/>
                <w:lang w:val="ru-RU"/>
              </w:rPr>
              <w:t>деятельности;</w:t>
            </w:r>
            <w:r w:rsidRPr="00D621A3">
              <w:rPr>
                <w:spacing w:val="80"/>
                <w:sz w:val="20"/>
                <w:lang w:val="ru-RU"/>
              </w:rPr>
              <w:t xml:space="preserve"> </w:t>
            </w:r>
            <w:r w:rsidRPr="00D621A3">
              <w:rPr>
                <w:sz w:val="20"/>
                <w:lang w:val="ru-RU"/>
              </w:rPr>
              <w:t>возникают</w:t>
            </w:r>
            <w:r w:rsidRPr="00D621A3">
              <w:rPr>
                <w:spacing w:val="80"/>
                <w:sz w:val="20"/>
                <w:lang w:val="ru-RU"/>
              </w:rPr>
              <w:t xml:space="preserve"> </w:t>
            </w:r>
            <w:r w:rsidRPr="00D621A3">
              <w:rPr>
                <w:sz w:val="20"/>
                <w:lang w:val="ru-RU"/>
              </w:rPr>
              <w:t>элементы</w:t>
            </w:r>
            <w:r w:rsidRPr="00D621A3">
              <w:rPr>
                <w:spacing w:val="80"/>
                <w:sz w:val="20"/>
                <w:lang w:val="ru-RU"/>
              </w:rPr>
              <w:t xml:space="preserve"> </w:t>
            </w:r>
            <w:r w:rsidRPr="00D621A3">
              <w:rPr>
                <w:sz w:val="20"/>
                <w:lang w:val="ru-RU"/>
              </w:rPr>
              <w:t>наглядных</w:t>
            </w:r>
            <w:r w:rsidRPr="00D621A3">
              <w:rPr>
                <w:spacing w:val="80"/>
                <w:sz w:val="20"/>
                <w:lang w:val="ru-RU"/>
              </w:rPr>
              <w:t xml:space="preserve"> </w:t>
            </w:r>
            <w:r w:rsidRPr="00D621A3">
              <w:rPr>
                <w:sz w:val="20"/>
                <w:lang w:val="ru-RU"/>
              </w:rPr>
              <w:t>форм</w:t>
            </w:r>
            <w:r w:rsidRPr="00D621A3">
              <w:rPr>
                <w:spacing w:val="80"/>
                <w:sz w:val="20"/>
                <w:lang w:val="ru-RU"/>
              </w:rPr>
              <w:t xml:space="preserve"> </w:t>
            </w:r>
            <w:r w:rsidRPr="00D621A3">
              <w:rPr>
                <w:sz w:val="20"/>
                <w:lang w:val="ru-RU"/>
              </w:rPr>
              <w:t>мышления</w:t>
            </w:r>
            <w:r w:rsidRPr="00D621A3">
              <w:rPr>
                <w:spacing w:val="80"/>
                <w:sz w:val="20"/>
                <w:lang w:val="ru-RU"/>
              </w:rPr>
              <w:t xml:space="preserve"> </w:t>
            </w:r>
            <w:r w:rsidRPr="00D621A3">
              <w:rPr>
                <w:sz w:val="20"/>
                <w:lang w:val="ru-RU"/>
              </w:rPr>
              <w:t>и</w:t>
            </w:r>
          </w:p>
          <w:p w:rsidR="00D621A3" w:rsidRDefault="00D621A3" w:rsidP="00D621A3">
            <w:pPr>
              <w:pStyle w:val="TableParagraph"/>
              <w:spacing w:line="228" w:lineRule="exact"/>
              <w:ind w:left="106"/>
              <w:jc w:val="both"/>
              <w:rPr>
                <w:sz w:val="20"/>
              </w:rPr>
            </w:pPr>
            <w:r>
              <w:rPr>
                <w:sz w:val="20"/>
              </w:rPr>
              <w:t>знаково-символической</w:t>
            </w:r>
            <w:r>
              <w:rPr>
                <w:spacing w:val="-10"/>
                <w:sz w:val="20"/>
              </w:rPr>
              <w:t xml:space="preserve"> </w:t>
            </w:r>
            <w:r>
              <w:rPr>
                <w:spacing w:val="-2"/>
                <w:sz w:val="20"/>
              </w:rPr>
              <w:t>функции.</w:t>
            </w:r>
          </w:p>
        </w:tc>
      </w:tr>
      <w:tr w:rsidR="00D621A3" w:rsidTr="00D621A3">
        <w:trPr>
          <w:trHeight w:val="230"/>
        </w:trPr>
        <w:tc>
          <w:tcPr>
            <w:tcW w:w="10211" w:type="dxa"/>
            <w:gridSpan w:val="2"/>
          </w:tcPr>
          <w:p w:rsidR="00D621A3" w:rsidRDefault="00D621A3" w:rsidP="00D621A3">
            <w:pPr>
              <w:pStyle w:val="TableParagraph"/>
              <w:spacing w:line="211" w:lineRule="exact"/>
              <w:ind w:left="8" w:right="1"/>
              <w:jc w:val="center"/>
              <w:rPr>
                <w:sz w:val="20"/>
              </w:rPr>
            </w:pPr>
            <w:r>
              <w:rPr>
                <w:sz w:val="20"/>
              </w:rPr>
              <w:t>3</w:t>
            </w:r>
            <w:r>
              <w:rPr>
                <w:spacing w:val="2"/>
                <w:sz w:val="20"/>
              </w:rPr>
              <w:t xml:space="preserve"> </w:t>
            </w:r>
            <w:r>
              <w:rPr>
                <w:sz w:val="20"/>
              </w:rPr>
              <w:t>–</w:t>
            </w:r>
            <w:r>
              <w:rPr>
                <w:spacing w:val="2"/>
                <w:sz w:val="20"/>
              </w:rPr>
              <w:t xml:space="preserve"> </w:t>
            </w:r>
            <w:r>
              <w:rPr>
                <w:sz w:val="20"/>
              </w:rPr>
              <w:t>7</w:t>
            </w:r>
            <w:r>
              <w:rPr>
                <w:spacing w:val="-2"/>
                <w:sz w:val="20"/>
              </w:rPr>
              <w:t xml:space="preserve"> </w:t>
            </w:r>
            <w:r>
              <w:rPr>
                <w:spacing w:val="-5"/>
                <w:sz w:val="20"/>
              </w:rPr>
              <w:t>лет</w:t>
            </w:r>
          </w:p>
        </w:tc>
      </w:tr>
      <w:tr w:rsidR="00D621A3" w:rsidTr="00D621A3">
        <w:trPr>
          <w:trHeight w:val="7823"/>
        </w:trPr>
        <w:tc>
          <w:tcPr>
            <w:tcW w:w="3829" w:type="dxa"/>
          </w:tcPr>
          <w:p w:rsidR="00D621A3" w:rsidRPr="00D621A3" w:rsidRDefault="00D621A3" w:rsidP="00D621A3">
            <w:pPr>
              <w:pStyle w:val="TableParagraph"/>
              <w:tabs>
                <w:tab w:val="left" w:pos="1629"/>
                <w:tab w:val="left" w:pos="2956"/>
              </w:tabs>
              <w:ind w:left="107" w:right="94"/>
              <w:jc w:val="both"/>
              <w:rPr>
                <w:sz w:val="20"/>
                <w:lang w:val="ru-RU"/>
              </w:rPr>
            </w:pPr>
            <w:r w:rsidRPr="00D621A3">
              <w:rPr>
                <w:sz w:val="20"/>
                <w:lang w:val="ru-RU"/>
              </w:rPr>
              <w:lastRenderedPageBreak/>
              <w:t xml:space="preserve">На этапе дошкольного возраста </w:t>
            </w:r>
            <w:r w:rsidRPr="00D621A3">
              <w:rPr>
                <w:spacing w:val="-2"/>
                <w:sz w:val="20"/>
                <w:lang w:val="ru-RU"/>
              </w:rPr>
              <w:t>социальная</w:t>
            </w:r>
            <w:r w:rsidRPr="00D621A3">
              <w:rPr>
                <w:sz w:val="20"/>
                <w:lang w:val="ru-RU"/>
              </w:rPr>
              <w:tab/>
            </w:r>
            <w:r w:rsidRPr="00D621A3">
              <w:rPr>
                <w:spacing w:val="-2"/>
                <w:sz w:val="20"/>
                <w:lang w:val="ru-RU"/>
              </w:rPr>
              <w:t>ситуация</w:t>
            </w:r>
            <w:r w:rsidRPr="00D621A3">
              <w:rPr>
                <w:sz w:val="20"/>
                <w:lang w:val="ru-RU"/>
              </w:rPr>
              <w:tab/>
            </w:r>
            <w:r w:rsidRPr="00D621A3">
              <w:rPr>
                <w:spacing w:val="-2"/>
                <w:sz w:val="20"/>
                <w:lang w:val="ru-RU"/>
              </w:rPr>
              <w:t xml:space="preserve">развития </w:t>
            </w:r>
            <w:r w:rsidRPr="00D621A3">
              <w:rPr>
                <w:sz w:val="20"/>
                <w:lang w:val="ru-RU"/>
              </w:rPr>
              <w:t>характеризуется тем, что ребенок открывает для себя мир человеческих отношений. Главная потребность</w:t>
            </w:r>
            <w:r w:rsidRPr="00D621A3">
              <w:rPr>
                <w:spacing w:val="-1"/>
                <w:sz w:val="20"/>
                <w:lang w:val="ru-RU"/>
              </w:rPr>
              <w:t xml:space="preserve"> </w:t>
            </w:r>
            <w:r w:rsidRPr="00D621A3">
              <w:rPr>
                <w:sz w:val="20"/>
                <w:lang w:val="ru-RU"/>
              </w:rPr>
              <w:t xml:space="preserve">ребенка состоит в том, чтобы войти в мир взрослых, быть как они и действовать вместе с ними. Но реально выполнять функции старших ребенок не может. Поэтому складывается противоречие между его потребностью быть как взрослый и ограниченными реальными возможностями. Данная потребность удовлетворяется в новых видах деятельности, которые осваивает </w:t>
            </w:r>
            <w:r w:rsidRPr="00D621A3">
              <w:rPr>
                <w:spacing w:val="-2"/>
                <w:sz w:val="20"/>
                <w:lang w:val="ru-RU"/>
              </w:rPr>
              <w:t>дошкольник</w:t>
            </w:r>
          </w:p>
        </w:tc>
        <w:tc>
          <w:tcPr>
            <w:tcW w:w="6382" w:type="dxa"/>
          </w:tcPr>
          <w:p w:rsidR="00D621A3" w:rsidRPr="00D621A3" w:rsidRDefault="00D621A3" w:rsidP="00D621A3">
            <w:pPr>
              <w:pStyle w:val="TableParagraph"/>
              <w:ind w:left="106" w:right="99"/>
              <w:jc w:val="both"/>
              <w:rPr>
                <w:sz w:val="20"/>
                <w:lang w:val="ru-RU"/>
              </w:rPr>
            </w:pPr>
            <w:r w:rsidRPr="00D621A3">
              <w:rPr>
                <w:sz w:val="20"/>
                <w:lang w:val="ru-RU"/>
              </w:rPr>
              <w:t>Это период наиболее интенсивного освоения смыслов и целей человеческой деятельности, период интенсивной ориентации в них. Главным новообразованием становится новая внутренняя позиция, новый уровень осознания своего места в системе общественных отношений. Если в конце раннего детства ребенок говорит: «Я большой», то к 7 годам он начинает считать себя маленьким. Такое понимание основано на осознании своих возможностей и</w:t>
            </w:r>
            <w:r w:rsidRPr="00D621A3">
              <w:rPr>
                <w:spacing w:val="40"/>
                <w:sz w:val="20"/>
                <w:lang w:val="ru-RU"/>
              </w:rPr>
              <w:t xml:space="preserve"> </w:t>
            </w:r>
            <w:r w:rsidRPr="00D621A3">
              <w:rPr>
                <w:sz w:val="20"/>
                <w:lang w:val="ru-RU"/>
              </w:rPr>
              <w:t>способностей. Ребенок понимает, что для того, чтобы включиться в</w:t>
            </w:r>
            <w:r w:rsidRPr="00D621A3">
              <w:rPr>
                <w:spacing w:val="40"/>
                <w:sz w:val="20"/>
                <w:lang w:val="ru-RU"/>
              </w:rPr>
              <w:t xml:space="preserve"> </w:t>
            </w:r>
            <w:r w:rsidRPr="00D621A3">
              <w:rPr>
                <w:sz w:val="20"/>
                <w:lang w:val="ru-RU"/>
              </w:rPr>
              <w:t>мир взрослых, необходимо долго учиться.</w:t>
            </w:r>
          </w:p>
          <w:p w:rsidR="00D621A3" w:rsidRPr="00D621A3" w:rsidRDefault="00D621A3" w:rsidP="00D621A3">
            <w:pPr>
              <w:pStyle w:val="TableParagraph"/>
              <w:ind w:left="106" w:right="94"/>
              <w:jc w:val="both"/>
              <w:rPr>
                <w:sz w:val="20"/>
                <w:lang w:val="ru-RU"/>
              </w:rPr>
            </w:pPr>
            <w:r w:rsidRPr="00D621A3">
              <w:rPr>
                <w:sz w:val="20"/>
                <w:lang w:val="ru-RU"/>
              </w:rPr>
              <w:t>Конец дошкольного детства знаменует собой стремление занять более взрослую позицию, то есть пойти в школу, выполнять более высоко оцениваемую обществом и более значимую для него деятельность - учебную. В дошкольном детстве значительные изменения происходят во всех сферах психического развития ребенка. Как ни в каком другом возрасте, ребенок осваивает широкий круг деятельности: игровую, трудовую, продуктивную, бытовую, общение; формируется как техническая, так и мотивационно-целевая сторона разных видов деятельности. Главным итогом развития всех видов деятельности являются, с одной стороны, овладение моделированием как центральной умственной способностью, с другой стороны, формирование произвольного поведения. Дошкольник учится ставить более отдаленные цели,</w:t>
            </w:r>
            <w:r w:rsidRPr="00D621A3">
              <w:rPr>
                <w:spacing w:val="-1"/>
                <w:sz w:val="20"/>
                <w:lang w:val="ru-RU"/>
              </w:rPr>
              <w:t xml:space="preserve"> </w:t>
            </w:r>
            <w:r w:rsidRPr="00D621A3">
              <w:rPr>
                <w:sz w:val="20"/>
                <w:lang w:val="ru-RU"/>
              </w:rPr>
              <w:t>опосредованные</w:t>
            </w:r>
            <w:r w:rsidRPr="00D621A3">
              <w:rPr>
                <w:spacing w:val="-3"/>
                <w:sz w:val="20"/>
                <w:lang w:val="ru-RU"/>
              </w:rPr>
              <w:t xml:space="preserve"> </w:t>
            </w:r>
            <w:r w:rsidRPr="00D621A3">
              <w:rPr>
                <w:sz w:val="20"/>
                <w:lang w:val="ru-RU"/>
              </w:rPr>
              <w:t>представлением,</w:t>
            </w:r>
            <w:r w:rsidRPr="00D621A3">
              <w:rPr>
                <w:spacing w:val="-1"/>
                <w:sz w:val="20"/>
                <w:lang w:val="ru-RU"/>
              </w:rPr>
              <w:t xml:space="preserve"> </w:t>
            </w:r>
            <w:r w:rsidRPr="00D621A3">
              <w:rPr>
                <w:sz w:val="20"/>
                <w:lang w:val="ru-RU"/>
              </w:rPr>
              <w:t>и стремиться к их достижению. В познавательной сфере главным достижением является освоение средств и способов познавательной деятельности. Между познавательными процессами устанавливаются тесные взаимосвязи, они всё более и более интеллектуализируются, осознаются, приобретают произвольный, характер. Складывается первый схематический абрис детского мировоззрения на основе дифференциации природных и общественных явлений, живой и неживой природы, растительного и животного мира.</w:t>
            </w:r>
          </w:p>
          <w:p w:rsidR="00D621A3" w:rsidRPr="00D621A3" w:rsidRDefault="00D621A3" w:rsidP="00D621A3">
            <w:pPr>
              <w:pStyle w:val="TableParagraph"/>
              <w:tabs>
                <w:tab w:val="left" w:pos="1898"/>
                <w:tab w:val="left" w:pos="3748"/>
                <w:tab w:val="left" w:pos="5147"/>
              </w:tabs>
              <w:ind w:left="106" w:right="106"/>
              <w:jc w:val="both"/>
              <w:rPr>
                <w:sz w:val="20"/>
                <w:lang w:val="ru-RU"/>
              </w:rPr>
            </w:pPr>
            <w:r w:rsidRPr="00D621A3">
              <w:rPr>
                <w:sz w:val="20"/>
                <w:lang w:val="ru-RU"/>
              </w:rPr>
              <w:t xml:space="preserve">В сфере развития личности возникают первые этические инстанции, </w:t>
            </w:r>
            <w:r w:rsidRPr="00D621A3">
              <w:rPr>
                <w:spacing w:val="-2"/>
                <w:sz w:val="20"/>
                <w:lang w:val="ru-RU"/>
              </w:rPr>
              <w:t>складывается</w:t>
            </w:r>
            <w:r w:rsidRPr="00D621A3">
              <w:rPr>
                <w:sz w:val="20"/>
                <w:lang w:val="ru-RU"/>
              </w:rPr>
              <w:tab/>
            </w:r>
            <w:r w:rsidRPr="00D621A3">
              <w:rPr>
                <w:spacing w:val="-2"/>
                <w:sz w:val="20"/>
                <w:lang w:val="ru-RU"/>
              </w:rPr>
              <w:t>соподчинение</w:t>
            </w:r>
            <w:r w:rsidRPr="00D621A3">
              <w:rPr>
                <w:sz w:val="20"/>
                <w:lang w:val="ru-RU"/>
              </w:rPr>
              <w:tab/>
            </w:r>
            <w:r w:rsidRPr="00D621A3">
              <w:rPr>
                <w:spacing w:val="-2"/>
                <w:sz w:val="20"/>
                <w:lang w:val="ru-RU"/>
              </w:rPr>
              <w:t>мотивов,</w:t>
            </w:r>
            <w:r w:rsidRPr="00D621A3">
              <w:rPr>
                <w:sz w:val="20"/>
                <w:lang w:val="ru-RU"/>
              </w:rPr>
              <w:tab/>
            </w:r>
            <w:r w:rsidRPr="00D621A3">
              <w:rPr>
                <w:spacing w:val="-2"/>
                <w:sz w:val="20"/>
                <w:lang w:val="ru-RU"/>
              </w:rPr>
              <w:t xml:space="preserve">формируется </w:t>
            </w:r>
            <w:r w:rsidRPr="00D621A3">
              <w:rPr>
                <w:sz w:val="20"/>
                <w:lang w:val="ru-RU"/>
              </w:rPr>
              <w:t>дифференцированная самооценка и личностное сознание</w:t>
            </w:r>
          </w:p>
        </w:tc>
      </w:tr>
    </w:tbl>
    <w:p w:rsidR="00D621A3" w:rsidRDefault="00D621A3" w:rsidP="00D621A3">
      <w:pPr>
        <w:spacing w:before="16" w:line="274" w:lineRule="exact"/>
        <w:ind w:left="3021"/>
        <w:jc w:val="both"/>
        <w:rPr>
          <w:b/>
          <w:sz w:val="24"/>
        </w:rPr>
      </w:pPr>
      <w:r>
        <w:rPr>
          <w:b/>
          <w:sz w:val="24"/>
        </w:rPr>
        <w:t>Организация</w:t>
      </w:r>
      <w:r>
        <w:rPr>
          <w:b/>
          <w:spacing w:val="-11"/>
          <w:sz w:val="24"/>
        </w:rPr>
        <w:t xml:space="preserve"> </w:t>
      </w:r>
      <w:r>
        <w:rPr>
          <w:b/>
          <w:sz w:val="24"/>
        </w:rPr>
        <w:t>предметно-пространственной</w:t>
      </w:r>
      <w:r>
        <w:rPr>
          <w:b/>
          <w:spacing w:val="-7"/>
          <w:sz w:val="24"/>
        </w:rPr>
        <w:t xml:space="preserve"> </w:t>
      </w:r>
      <w:r>
        <w:rPr>
          <w:b/>
          <w:spacing w:val="-2"/>
          <w:sz w:val="24"/>
        </w:rPr>
        <w:t>среды.</w:t>
      </w:r>
    </w:p>
    <w:p w:rsidR="00D621A3" w:rsidRDefault="00D621A3" w:rsidP="00D621A3">
      <w:pPr>
        <w:pStyle w:val="a3"/>
        <w:ind w:left="960" w:right="683" w:firstLine="568"/>
      </w:pPr>
      <w: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D621A3" w:rsidRDefault="00D621A3" w:rsidP="00D621A3">
      <w:pPr>
        <w:pStyle w:val="a3"/>
        <w:ind w:left="1528"/>
      </w:pPr>
      <w:r>
        <w:t>Развивающая</w:t>
      </w:r>
      <w:r>
        <w:rPr>
          <w:spacing w:val="63"/>
          <w:w w:val="150"/>
        </w:rPr>
        <w:t xml:space="preserve"> </w:t>
      </w:r>
      <w:r>
        <w:t>предметно-пространственная</w:t>
      </w:r>
      <w:r>
        <w:rPr>
          <w:spacing w:val="66"/>
          <w:w w:val="150"/>
        </w:rPr>
        <w:t xml:space="preserve"> </w:t>
      </w:r>
      <w:r>
        <w:t>среда</w:t>
      </w:r>
      <w:r>
        <w:rPr>
          <w:spacing w:val="65"/>
          <w:w w:val="150"/>
        </w:rPr>
        <w:t xml:space="preserve"> </w:t>
      </w:r>
      <w:r>
        <w:t>дошкольной</w:t>
      </w:r>
      <w:r>
        <w:rPr>
          <w:spacing w:val="64"/>
          <w:w w:val="150"/>
        </w:rPr>
        <w:t xml:space="preserve"> </w:t>
      </w:r>
      <w:r>
        <w:t>организации</w:t>
      </w:r>
      <w:r>
        <w:rPr>
          <w:spacing w:val="69"/>
          <w:w w:val="150"/>
        </w:rPr>
        <w:t xml:space="preserve"> </w:t>
      </w:r>
      <w:r>
        <w:rPr>
          <w:spacing w:val="-2"/>
        </w:rPr>
        <w:t>должна</w:t>
      </w:r>
    </w:p>
    <w:p w:rsidR="00D621A3" w:rsidRDefault="00D621A3" w:rsidP="00D621A3">
      <w:pPr>
        <w:pStyle w:val="a3"/>
        <w:spacing w:before="72"/>
        <w:ind w:left="960"/>
        <w:jc w:val="left"/>
      </w:pPr>
      <w:r>
        <w:t>быть: содержательно-насыщенной, развивающей, трансформируемой, полифункциональной, вариативной; доступной; безопасной; здоровьесберегающей, эстетически привлекательной.</w:t>
      </w:r>
    </w:p>
    <w:p w:rsidR="00D621A3" w:rsidRDefault="00D621A3" w:rsidP="00D621A3">
      <w:pPr>
        <w:pStyle w:val="a3"/>
        <w:ind w:left="960" w:right="695" w:firstLine="568"/>
        <w:jc w:val="left"/>
      </w:pPr>
      <w:r>
        <w:t>Предметно-пространственная среда отражает федеральную, региональную специфику,</w:t>
      </w:r>
      <w:r>
        <w:rPr>
          <w:spacing w:val="-3"/>
        </w:rPr>
        <w:t xml:space="preserve"> </w:t>
      </w:r>
      <w:r>
        <w:t>а также специфику ДОУ и включает в себя:</w:t>
      </w:r>
    </w:p>
    <w:p w:rsidR="00D621A3" w:rsidRDefault="00D621A3" w:rsidP="00D621A3">
      <w:pPr>
        <w:pStyle w:val="a3"/>
        <w:ind w:left="960" w:right="6339"/>
        <w:jc w:val="left"/>
      </w:pPr>
      <w:r>
        <w:t>оформление</w:t>
      </w:r>
      <w:r>
        <w:rPr>
          <w:spacing w:val="-15"/>
        </w:rPr>
        <w:t xml:space="preserve"> </w:t>
      </w:r>
      <w:r>
        <w:t xml:space="preserve">помещений; </w:t>
      </w:r>
      <w:r>
        <w:rPr>
          <w:spacing w:val="-2"/>
        </w:rPr>
        <w:t>оборудование;</w:t>
      </w:r>
    </w:p>
    <w:p w:rsidR="00D621A3" w:rsidRDefault="00D621A3" w:rsidP="00D621A3">
      <w:pPr>
        <w:pStyle w:val="a3"/>
        <w:ind w:left="960"/>
        <w:jc w:val="left"/>
      </w:pPr>
      <w:r>
        <w:rPr>
          <w:spacing w:val="-2"/>
        </w:rPr>
        <w:t>игрушки.</w:t>
      </w:r>
    </w:p>
    <w:p w:rsidR="00D621A3" w:rsidRDefault="00D621A3" w:rsidP="00D621A3">
      <w:pPr>
        <w:pStyle w:val="a3"/>
        <w:ind w:left="960" w:right="685" w:firstLine="568"/>
      </w:pPr>
      <w:r>
        <w:t>Особенности организации развивающей предметно-пространственной среды в учреждении описаны в п 3.1</w:t>
      </w:r>
      <w:r>
        <w:rPr>
          <w:spacing w:val="40"/>
        </w:rPr>
        <w:t xml:space="preserve"> </w:t>
      </w:r>
      <w:r>
        <w:t>и отражают ценности, на которых строится программа воспитания, способствует их принятию и раскрытию ребенком.</w:t>
      </w:r>
    </w:p>
    <w:p w:rsidR="00D621A3" w:rsidRDefault="00D621A3" w:rsidP="00D621A3">
      <w:pPr>
        <w:pStyle w:val="a3"/>
        <w:spacing w:before="1"/>
        <w:ind w:left="1528"/>
      </w:pPr>
      <w:r>
        <w:t>Вся</w:t>
      </w:r>
      <w:r>
        <w:rPr>
          <w:spacing w:val="-4"/>
        </w:rPr>
        <w:t xml:space="preserve"> </w:t>
      </w:r>
      <w:r>
        <w:t>среда</w:t>
      </w:r>
      <w:r>
        <w:rPr>
          <w:spacing w:val="-2"/>
        </w:rPr>
        <w:t xml:space="preserve"> </w:t>
      </w:r>
      <w:r>
        <w:t>ДОО</w:t>
      </w:r>
      <w:r>
        <w:rPr>
          <w:spacing w:val="-5"/>
        </w:rPr>
        <w:t xml:space="preserve"> </w:t>
      </w:r>
      <w:r>
        <w:t>гармонична</w:t>
      </w:r>
      <w:r>
        <w:rPr>
          <w:spacing w:val="-2"/>
        </w:rPr>
        <w:t xml:space="preserve"> </w:t>
      </w:r>
      <w:r>
        <w:t>и</w:t>
      </w:r>
      <w:r>
        <w:rPr>
          <w:spacing w:val="-4"/>
        </w:rPr>
        <w:t xml:space="preserve"> </w:t>
      </w:r>
      <w:r>
        <w:t>эстетически</w:t>
      </w:r>
      <w:r>
        <w:rPr>
          <w:spacing w:val="-3"/>
        </w:rPr>
        <w:t xml:space="preserve"> </w:t>
      </w:r>
      <w:r>
        <w:rPr>
          <w:spacing w:val="-2"/>
        </w:rPr>
        <w:t>привлекательна.</w:t>
      </w:r>
    </w:p>
    <w:p w:rsidR="00D621A3" w:rsidRDefault="00D621A3" w:rsidP="00D621A3">
      <w:pPr>
        <w:pStyle w:val="a3"/>
        <w:ind w:left="960" w:right="688" w:firstLine="568"/>
      </w:pPr>
      <w:r>
        <w:t>При выборе материалов и игрушек для РППС мф ориентируемся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D621A3" w:rsidRDefault="00D621A3" w:rsidP="00D621A3">
      <w:pPr>
        <w:pStyle w:val="a3"/>
        <w:tabs>
          <w:tab w:val="left" w:pos="3853"/>
        </w:tabs>
        <w:spacing w:before="4"/>
        <w:ind w:left="960" w:right="685" w:firstLine="1608"/>
        <w:jc w:val="left"/>
      </w:pPr>
      <w:r>
        <w:rPr>
          <w:b/>
        </w:rPr>
        <w:t xml:space="preserve">Часть, формируемая участниками образовательных отношений </w:t>
      </w:r>
      <w:r>
        <w:t>Программа</w:t>
      </w:r>
      <w:r>
        <w:rPr>
          <w:spacing w:val="40"/>
        </w:rPr>
        <w:t xml:space="preserve"> </w:t>
      </w:r>
      <w:r>
        <w:t>«Игровой калейдоскоп»</w:t>
      </w:r>
      <w:r>
        <w:rPr>
          <w:spacing w:val="-4"/>
        </w:rPr>
        <w:t xml:space="preserve"> </w:t>
      </w:r>
      <w:r>
        <w:t xml:space="preserve">обеспечена средствами обучения и воспитания (игровой </w:t>
      </w:r>
      <w:r>
        <w:lastRenderedPageBreak/>
        <w:t>материал,</w:t>
      </w:r>
      <w:r>
        <w:rPr>
          <w:spacing w:val="40"/>
        </w:rPr>
        <w:t xml:space="preserve"> </w:t>
      </w:r>
      <w:r>
        <w:t>картотеки</w:t>
      </w:r>
      <w:r>
        <w:rPr>
          <w:spacing w:val="40"/>
        </w:rPr>
        <w:t xml:space="preserve"> </w:t>
      </w:r>
      <w:r>
        <w:t>игр,</w:t>
      </w:r>
      <w:r>
        <w:tab/>
        <w:t>демонстрационный</w:t>
      </w:r>
      <w:r>
        <w:rPr>
          <w:spacing w:val="40"/>
        </w:rPr>
        <w:t xml:space="preserve"> </w:t>
      </w:r>
      <w:r>
        <w:t>материал,</w:t>
      </w:r>
      <w:r>
        <w:rPr>
          <w:spacing w:val="40"/>
        </w:rPr>
        <w:t xml:space="preserve"> </w:t>
      </w:r>
      <w:r>
        <w:t>оборудование</w:t>
      </w:r>
      <w:r>
        <w:rPr>
          <w:spacing w:val="40"/>
        </w:rPr>
        <w:t xml:space="preserve"> </w:t>
      </w:r>
      <w:r>
        <w:t>для</w:t>
      </w:r>
      <w:r>
        <w:rPr>
          <w:spacing w:val="40"/>
        </w:rPr>
        <w:t xml:space="preserve"> </w:t>
      </w:r>
      <w:r>
        <w:t>использования песочной терапии).</w:t>
      </w:r>
      <w:r>
        <w:rPr>
          <w:spacing w:val="80"/>
        </w:rPr>
        <w:t xml:space="preserve"> </w:t>
      </w:r>
      <w:r>
        <w:t>Для реализации программы «Сад общения»</w:t>
      </w:r>
      <w:r>
        <w:rPr>
          <w:spacing w:val="-7"/>
        </w:rPr>
        <w:t xml:space="preserve"> </w:t>
      </w:r>
      <w:r>
        <w:t>кабинет педагога-психолога оснащен</w:t>
      </w:r>
      <w:r>
        <w:rPr>
          <w:spacing w:val="-1"/>
        </w:rPr>
        <w:t xml:space="preserve"> </w:t>
      </w:r>
      <w:r>
        <w:t>необходимыми</w:t>
      </w:r>
      <w:r>
        <w:rPr>
          <w:spacing w:val="-5"/>
        </w:rPr>
        <w:t xml:space="preserve"> </w:t>
      </w:r>
      <w:r>
        <w:t>средствами</w:t>
      </w:r>
      <w:r>
        <w:rPr>
          <w:spacing w:val="-1"/>
        </w:rPr>
        <w:t xml:space="preserve"> </w:t>
      </w:r>
      <w:r>
        <w:t xml:space="preserve">обучения. </w:t>
      </w:r>
    </w:p>
    <w:p w:rsidR="00D621A3" w:rsidRDefault="00D621A3" w:rsidP="00D621A3">
      <w:pPr>
        <w:pStyle w:val="3"/>
        <w:spacing w:before="1"/>
        <w:ind w:left="4381"/>
      </w:pPr>
      <w:r>
        <w:t>Социальное</w:t>
      </w:r>
      <w:r>
        <w:rPr>
          <w:spacing w:val="-7"/>
        </w:rPr>
        <w:t xml:space="preserve"> </w:t>
      </w:r>
      <w:r>
        <w:rPr>
          <w:spacing w:val="-2"/>
        </w:rPr>
        <w:t>партнерство.</w:t>
      </w:r>
    </w:p>
    <w:p w:rsidR="00D621A3" w:rsidRDefault="00D621A3" w:rsidP="00D621A3">
      <w:pPr>
        <w:pStyle w:val="a3"/>
        <w:spacing w:after="7"/>
        <w:ind w:left="1316" w:right="1045" w:hanging="356"/>
      </w:pPr>
      <w:r>
        <w:t>Реализация воспитательного потенциала социального партнерства предусматривает участие</w:t>
      </w:r>
      <w:r>
        <w:rPr>
          <w:spacing w:val="-4"/>
        </w:rPr>
        <w:t xml:space="preserve"> </w:t>
      </w:r>
      <w:r>
        <w:t>представителей</w:t>
      </w:r>
      <w:r>
        <w:rPr>
          <w:spacing w:val="-5"/>
        </w:rPr>
        <w:t xml:space="preserve"> </w:t>
      </w:r>
      <w:r>
        <w:t>организаций-партнеров</w:t>
      </w:r>
      <w:r>
        <w:rPr>
          <w:spacing w:val="-6"/>
        </w:rPr>
        <w:t xml:space="preserve"> </w:t>
      </w:r>
      <w:r>
        <w:t>в</w:t>
      </w:r>
      <w:r>
        <w:rPr>
          <w:spacing w:val="-6"/>
        </w:rPr>
        <w:t xml:space="preserve"> </w:t>
      </w:r>
      <w:r>
        <w:t>проведении</w:t>
      </w:r>
      <w:r>
        <w:rPr>
          <w:spacing w:val="-5"/>
        </w:rPr>
        <w:t xml:space="preserve"> </w:t>
      </w:r>
      <w:r>
        <w:t>отдельных</w:t>
      </w:r>
      <w:r>
        <w:rPr>
          <w:spacing w:val="-4"/>
        </w:rPr>
        <w:t xml:space="preserve"> </w:t>
      </w:r>
      <w:r>
        <w:t>мероприятий</w:t>
      </w:r>
    </w:p>
    <w:tbl>
      <w:tblPr>
        <w:tblStyle w:val="TableNormal"/>
        <w:tblW w:w="0" w:type="auto"/>
        <w:tblInd w:w="1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0"/>
        <w:gridCol w:w="1840"/>
        <w:gridCol w:w="3544"/>
        <w:gridCol w:w="2684"/>
      </w:tblGrid>
      <w:tr w:rsidR="00D621A3" w:rsidTr="00D621A3">
        <w:trPr>
          <w:trHeight w:val="550"/>
        </w:trPr>
        <w:tc>
          <w:tcPr>
            <w:tcW w:w="1460" w:type="dxa"/>
          </w:tcPr>
          <w:p w:rsidR="00D621A3" w:rsidRDefault="00D621A3" w:rsidP="00D621A3">
            <w:pPr>
              <w:pStyle w:val="TableParagraph"/>
              <w:spacing w:line="271" w:lineRule="exact"/>
              <w:ind w:left="1" w:right="1"/>
              <w:jc w:val="center"/>
              <w:rPr>
                <w:b/>
                <w:sz w:val="24"/>
              </w:rPr>
            </w:pPr>
            <w:r>
              <w:rPr>
                <w:b/>
                <w:spacing w:val="-4"/>
                <w:sz w:val="24"/>
              </w:rPr>
              <w:t>Срок</w:t>
            </w:r>
          </w:p>
        </w:tc>
        <w:tc>
          <w:tcPr>
            <w:tcW w:w="1840" w:type="dxa"/>
          </w:tcPr>
          <w:p w:rsidR="00D621A3" w:rsidRDefault="00D621A3" w:rsidP="00D621A3">
            <w:pPr>
              <w:pStyle w:val="TableParagraph"/>
              <w:spacing w:line="271" w:lineRule="exact"/>
              <w:ind w:left="4" w:right="4"/>
              <w:jc w:val="center"/>
              <w:rPr>
                <w:b/>
                <w:sz w:val="24"/>
              </w:rPr>
            </w:pPr>
            <w:r>
              <w:rPr>
                <w:b/>
                <w:spacing w:val="-2"/>
                <w:sz w:val="24"/>
              </w:rPr>
              <w:t>Наименование</w:t>
            </w:r>
          </w:p>
          <w:p w:rsidR="00D621A3" w:rsidRDefault="00D621A3" w:rsidP="00D621A3">
            <w:pPr>
              <w:pStyle w:val="TableParagraph"/>
              <w:spacing w:line="259" w:lineRule="exact"/>
              <w:ind w:left="4" w:right="3"/>
              <w:jc w:val="center"/>
              <w:rPr>
                <w:b/>
                <w:sz w:val="24"/>
              </w:rPr>
            </w:pPr>
            <w:r>
              <w:rPr>
                <w:b/>
                <w:spacing w:val="-2"/>
                <w:sz w:val="24"/>
              </w:rPr>
              <w:t>учреждения</w:t>
            </w:r>
          </w:p>
        </w:tc>
        <w:tc>
          <w:tcPr>
            <w:tcW w:w="3544" w:type="dxa"/>
          </w:tcPr>
          <w:p w:rsidR="00D621A3" w:rsidRDefault="00D621A3" w:rsidP="00D621A3">
            <w:pPr>
              <w:pStyle w:val="TableParagraph"/>
              <w:spacing w:line="271" w:lineRule="exact"/>
              <w:ind w:left="584"/>
              <w:rPr>
                <w:b/>
                <w:sz w:val="24"/>
              </w:rPr>
            </w:pPr>
            <w:r>
              <w:rPr>
                <w:b/>
                <w:sz w:val="24"/>
              </w:rPr>
              <w:t>Цель</w:t>
            </w:r>
            <w:r>
              <w:rPr>
                <w:b/>
                <w:spacing w:val="3"/>
                <w:sz w:val="24"/>
              </w:rPr>
              <w:t xml:space="preserve"> </w:t>
            </w:r>
            <w:r>
              <w:rPr>
                <w:b/>
                <w:spacing w:val="-2"/>
                <w:sz w:val="24"/>
              </w:rPr>
              <w:t>взаимодействия</w:t>
            </w:r>
          </w:p>
        </w:tc>
        <w:tc>
          <w:tcPr>
            <w:tcW w:w="2684" w:type="dxa"/>
          </w:tcPr>
          <w:p w:rsidR="00D621A3" w:rsidRDefault="00D621A3" w:rsidP="00D621A3">
            <w:pPr>
              <w:pStyle w:val="TableParagraph"/>
              <w:spacing w:line="271" w:lineRule="exact"/>
              <w:ind w:left="44"/>
              <w:jc w:val="center"/>
              <w:rPr>
                <w:b/>
                <w:sz w:val="24"/>
              </w:rPr>
            </w:pPr>
            <w:r>
              <w:rPr>
                <w:b/>
                <w:spacing w:val="-2"/>
                <w:sz w:val="24"/>
              </w:rPr>
              <w:t>Форма</w:t>
            </w:r>
          </w:p>
          <w:p w:rsidR="00D621A3" w:rsidRDefault="00D621A3" w:rsidP="00D621A3">
            <w:pPr>
              <w:pStyle w:val="TableParagraph"/>
              <w:spacing w:line="259" w:lineRule="exact"/>
              <w:ind w:left="44" w:right="31"/>
              <w:jc w:val="center"/>
              <w:rPr>
                <w:b/>
                <w:sz w:val="24"/>
              </w:rPr>
            </w:pPr>
            <w:r>
              <w:rPr>
                <w:b/>
                <w:spacing w:val="-2"/>
                <w:sz w:val="24"/>
              </w:rPr>
              <w:t>взаимодействия</w:t>
            </w:r>
          </w:p>
        </w:tc>
      </w:tr>
      <w:tr w:rsidR="00D621A3" w:rsidTr="00D621A3">
        <w:trPr>
          <w:trHeight w:val="830"/>
        </w:trPr>
        <w:tc>
          <w:tcPr>
            <w:tcW w:w="1460" w:type="dxa"/>
          </w:tcPr>
          <w:p w:rsidR="00D621A3" w:rsidRDefault="00D621A3" w:rsidP="00D621A3">
            <w:pPr>
              <w:pStyle w:val="TableParagraph"/>
              <w:ind w:left="498" w:right="208" w:hanging="284"/>
              <w:rPr>
                <w:sz w:val="24"/>
              </w:rPr>
            </w:pPr>
            <w:r>
              <w:rPr>
                <w:sz w:val="24"/>
              </w:rPr>
              <w:t>В</w:t>
            </w:r>
            <w:r>
              <w:rPr>
                <w:spacing w:val="-15"/>
                <w:sz w:val="24"/>
              </w:rPr>
              <w:t xml:space="preserve"> </w:t>
            </w:r>
            <w:r>
              <w:rPr>
                <w:sz w:val="24"/>
              </w:rPr>
              <w:t xml:space="preserve">течение </w:t>
            </w:r>
            <w:r>
              <w:rPr>
                <w:spacing w:val="-4"/>
                <w:sz w:val="24"/>
              </w:rPr>
              <w:t>года</w:t>
            </w:r>
          </w:p>
        </w:tc>
        <w:tc>
          <w:tcPr>
            <w:tcW w:w="1840" w:type="dxa"/>
          </w:tcPr>
          <w:p w:rsidR="00D621A3" w:rsidRDefault="00D621A3" w:rsidP="00D621A3">
            <w:pPr>
              <w:pStyle w:val="TableParagraph"/>
              <w:spacing w:line="263" w:lineRule="exact"/>
              <w:ind w:left="4"/>
              <w:jc w:val="center"/>
              <w:rPr>
                <w:sz w:val="24"/>
              </w:rPr>
            </w:pPr>
            <w:r>
              <w:rPr>
                <w:spacing w:val="-2"/>
                <w:sz w:val="24"/>
              </w:rPr>
              <w:t>ФАП</w:t>
            </w:r>
          </w:p>
        </w:tc>
        <w:tc>
          <w:tcPr>
            <w:tcW w:w="3544" w:type="dxa"/>
          </w:tcPr>
          <w:p w:rsidR="00D621A3" w:rsidRPr="00D621A3" w:rsidRDefault="00D621A3" w:rsidP="00D621A3">
            <w:pPr>
              <w:pStyle w:val="TableParagraph"/>
              <w:spacing w:line="271" w:lineRule="exact"/>
              <w:ind w:left="107"/>
              <w:rPr>
                <w:sz w:val="24"/>
                <w:lang w:val="ru-RU"/>
              </w:rPr>
            </w:pPr>
            <w:r w:rsidRPr="00D621A3">
              <w:rPr>
                <w:sz w:val="24"/>
                <w:lang w:val="ru-RU"/>
              </w:rPr>
              <w:t>Оказание</w:t>
            </w:r>
            <w:r w:rsidRPr="00D621A3">
              <w:rPr>
                <w:spacing w:val="-6"/>
                <w:sz w:val="24"/>
                <w:lang w:val="ru-RU"/>
              </w:rPr>
              <w:t xml:space="preserve"> </w:t>
            </w:r>
            <w:r w:rsidRPr="00D621A3">
              <w:rPr>
                <w:sz w:val="24"/>
                <w:lang w:val="ru-RU"/>
              </w:rPr>
              <w:t>услуг</w:t>
            </w:r>
            <w:r w:rsidRPr="00D621A3">
              <w:rPr>
                <w:spacing w:val="-6"/>
                <w:sz w:val="24"/>
                <w:lang w:val="ru-RU"/>
              </w:rPr>
              <w:t xml:space="preserve"> </w:t>
            </w:r>
            <w:r w:rsidRPr="00D621A3">
              <w:rPr>
                <w:spacing w:val="-2"/>
                <w:sz w:val="24"/>
                <w:lang w:val="ru-RU"/>
              </w:rPr>
              <w:t>медицинского</w:t>
            </w:r>
          </w:p>
          <w:p w:rsidR="00D621A3" w:rsidRPr="00D621A3" w:rsidRDefault="00D621A3" w:rsidP="00D621A3">
            <w:pPr>
              <w:pStyle w:val="TableParagraph"/>
              <w:spacing w:line="270" w:lineRule="atLeast"/>
              <w:ind w:left="107" w:right="712"/>
              <w:rPr>
                <w:sz w:val="24"/>
                <w:lang w:val="ru-RU"/>
              </w:rPr>
            </w:pPr>
            <w:r w:rsidRPr="00D621A3">
              <w:rPr>
                <w:spacing w:val="-2"/>
                <w:sz w:val="24"/>
                <w:lang w:val="ru-RU"/>
              </w:rPr>
              <w:t xml:space="preserve">сопровождения, </w:t>
            </w:r>
            <w:r w:rsidRPr="00D621A3">
              <w:rPr>
                <w:sz w:val="24"/>
                <w:lang w:val="ru-RU"/>
              </w:rPr>
              <w:t>консультативной</w:t>
            </w:r>
            <w:r w:rsidRPr="00D621A3">
              <w:rPr>
                <w:spacing w:val="-15"/>
                <w:sz w:val="24"/>
                <w:lang w:val="ru-RU"/>
              </w:rPr>
              <w:t xml:space="preserve"> </w:t>
            </w:r>
            <w:r w:rsidRPr="00D621A3">
              <w:rPr>
                <w:sz w:val="24"/>
                <w:lang w:val="ru-RU"/>
              </w:rPr>
              <w:t>помощи.</w:t>
            </w:r>
          </w:p>
        </w:tc>
        <w:tc>
          <w:tcPr>
            <w:tcW w:w="2684" w:type="dxa"/>
          </w:tcPr>
          <w:p w:rsidR="00D621A3" w:rsidRDefault="00D621A3" w:rsidP="00D621A3">
            <w:pPr>
              <w:pStyle w:val="TableParagraph"/>
              <w:spacing w:line="271" w:lineRule="exact"/>
              <w:ind w:left="141"/>
              <w:rPr>
                <w:sz w:val="24"/>
              </w:rPr>
            </w:pPr>
            <w:r>
              <w:rPr>
                <w:spacing w:val="-2"/>
                <w:sz w:val="24"/>
              </w:rPr>
              <w:t>Консультации,</w:t>
            </w:r>
          </w:p>
          <w:p w:rsidR="00D621A3" w:rsidRDefault="00D621A3" w:rsidP="00D621A3">
            <w:pPr>
              <w:pStyle w:val="TableParagraph"/>
              <w:spacing w:line="270" w:lineRule="atLeast"/>
              <w:ind w:left="108" w:right="241"/>
              <w:rPr>
                <w:sz w:val="24"/>
              </w:rPr>
            </w:pPr>
            <w:r>
              <w:rPr>
                <w:spacing w:val="-2"/>
                <w:sz w:val="24"/>
              </w:rPr>
              <w:t>медосмотры, вакцинация</w:t>
            </w:r>
          </w:p>
        </w:tc>
      </w:tr>
      <w:tr w:rsidR="00D621A3" w:rsidTr="00D621A3">
        <w:trPr>
          <w:trHeight w:val="1653"/>
        </w:trPr>
        <w:tc>
          <w:tcPr>
            <w:tcW w:w="1460" w:type="dxa"/>
          </w:tcPr>
          <w:p w:rsidR="00D621A3" w:rsidRDefault="00D621A3" w:rsidP="00D621A3">
            <w:pPr>
              <w:pStyle w:val="TableParagraph"/>
              <w:ind w:left="498" w:right="208" w:hanging="284"/>
              <w:rPr>
                <w:sz w:val="24"/>
              </w:rPr>
            </w:pPr>
            <w:r>
              <w:rPr>
                <w:sz w:val="24"/>
              </w:rPr>
              <w:t>В</w:t>
            </w:r>
            <w:r>
              <w:rPr>
                <w:spacing w:val="-15"/>
                <w:sz w:val="24"/>
              </w:rPr>
              <w:t xml:space="preserve"> </w:t>
            </w:r>
            <w:r>
              <w:rPr>
                <w:sz w:val="24"/>
              </w:rPr>
              <w:t xml:space="preserve">течение </w:t>
            </w:r>
            <w:r>
              <w:rPr>
                <w:spacing w:val="-4"/>
                <w:sz w:val="24"/>
              </w:rPr>
              <w:t>года</w:t>
            </w:r>
          </w:p>
        </w:tc>
        <w:tc>
          <w:tcPr>
            <w:tcW w:w="1840" w:type="dxa"/>
          </w:tcPr>
          <w:p w:rsidR="00D621A3" w:rsidRPr="00CB2A27" w:rsidRDefault="00CB2A27" w:rsidP="00D621A3">
            <w:pPr>
              <w:pStyle w:val="TableParagraph"/>
              <w:ind w:left="4" w:right="3"/>
              <w:jc w:val="center"/>
              <w:rPr>
                <w:sz w:val="24"/>
                <w:lang w:val="ru-RU"/>
              </w:rPr>
            </w:pPr>
            <w:r>
              <w:rPr>
                <w:sz w:val="24"/>
              </w:rPr>
              <w:t>МБОУ «</w:t>
            </w:r>
            <w:r>
              <w:rPr>
                <w:sz w:val="24"/>
                <w:lang w:val="ru-RU"/>
              </w:rPr>
              <w:t xml:space="preserve">СОШ </w:t>
            </w:r>
            <w:r w:rsidR="00D621A3">
              <w:rPr>
                <w:sz w:val="24"/>
              </w:rPr>
              <w:t>»</w:t>
            </w:r>
            <w:r>
              <w:rPr>
                <w:sz w:val="24"/>
                <w:lang w:val="ru-RU"/>
              </w:rPr>
              <w:t>с.Кичкасс</w:t>
            </w:r>
          </w:p>
        </w:tc>
        <w:tc>
          <w:tcPr>
            <w:tcW w:w="3544" w:type="dxa"/>
          </w:tcPr>
          <w:p w:rsidR="00D621A3" w:rsidRPr="00D621A3" w:rsidRDefault="00D621A3" w:rsidP="00D621A3">
            <w:pPr>
              <w:pStyle w:val="TableParagraph"/>
              <w:ind w:left="107" w:right="617"/>
              <w:rPr>
                <w:sz w:val="24"/>
                <w:lang w:val="ru-RU"/>
              </w:rPr>
            </w:pPr>
            <w:r w:rsidRPr="00D621A3">
              <w:rPr>
                <w:sz w:val="24"/>
                <w:lang w:val="ru-RU"/>
              </w:rPr>
              <w:t>Преемственность в образовании, совместные мероприятия, организация развлечений</w:t>
            </w:r>
            <w:r w:rsidRPr="00D621A3">
              <w:rPr>
                <w:spacing w:val="-15"/>
                <w:sz w:val="24"/>
                <w:lang w:val="ru-RU"/>
              </w:rPr>
              <w:t xml:space="preserve"> </w:t>
            </w:r>
            <w:r w:rsidRPr="00D621A3">
              <w:rPr>
                <w:sz w:val="24"/>
                <w:lang w:val="ru-RU"/>
              </w:rPr>
              <w:t>школьниками, встреча с выпускниками</w:t>
            </w:r>
          </w:p>
          <w:p w:rsidR="00D621A3" w:rsidRDefault="00D621A3" w:rsidP="00D621A3">
            <w:pPr>
              <w:pStyle w:val="TableParagraph"/>
              <w:spacing w:line="263" w:lineRule="exact"/>
              <w:ind w:left="107"/>
              <w:rPr>
                <w:sz w:val="24"/>
              </w:rPr>
            </w:pPr>
            <w:r>
              <w:rPr>
                <w:sz w:val="24"/>
              </w:rPr>
              <w:t>детского</w:t>
            </w:r>
            <w:r>
              <w:rPr>
                <w:spacing w:val="-3"/>
                <w:sz w:val="24"/>
              </w:rPr>
              <w:t xml:space="preserve"> </w:t>
            </w:r>
            <w:r>
              <w:rPr>
                <w:spacing w:val="-4"/>
                <w:sz w:val="24"/>
              </w:rPr>
              <w:t>сада</w:t>
            </w:r>
          </w:p>
        </w:tc>
        <w:tc>
          <w:tcPr>
            <w:tcW w:w="2684" w:type="dxa"/>
          </w:tcPr>
          <w:p w:rsidR="00D621A3" w:rsidRDefault="00D621A3" w:rsidP="00D621A3">
            <w:pPr>
              <w:pStyle w:val="TableParagraph"/>
              <w:ind w:left="108" w:firstLine="32"/>
              <w:rPr>
                <w:sz w:val="24"/>
              </w:rPr>
            </w:pPr>
            <w:r>
              <w:rPr>
                <w:spacing w:val="-2"/>
                <w:sz w:val="24"/>
              </w:rPr>
              <w:t>Взаимопосещение консультация, подготовительные занятия</w:t>
            </w:r>
          </w:p>
        </w:tc>
      </w:tr>
      <w:tr w:rsidR="00D621A3" w:rsidTr="00D621A3">
        <w:trPr>
          <w:trHeight w:val="1106"/>
        </w:trPr>
        <w:tc>
          <w:tcPr>
            <w:tcW w:w="1460" w:type="dxa"/>
          </w:tcPr>
          <w:p w:rsidR="00D621A3" w:rsidRDefault="00D621A3" w:rsidP="00D621A3">
            <w:pPr>
              <w:pStyle w:val="TableParagraph"/>
              <w:ind w:left="498" w:right="208" w:hanging="284"/>
              <w:rPr>
                <w:sz w:val="24"/>
              </w:rPr>
            </w:pPr>
            <w:r>
              <w:rPr>
                <w:sz w:val="24"/>
              </w:rPr>
              <w:t>В</w:t>
            </w:r>
            <w:r>
              <w:rPr>
                <w:spacing w:val="-15"/>
                <w:sz w:val="24"/>
              </w:rPr>
              <w:t xml:space="preserve"> </w:t>
            </w:r>
            <w:r>
              <w:rPr>
                <w:sz w:val="24"/>
              </w:rPr>
              <w:t xml:space="preserve">течение </w:t>
            </w:r>
            <w:r>
              <w:rPr>
                <w:spacing w:val="-4"/>
                <w:sz w:val="24"/>
              </w:rPr>
              <w:t>года</w:t>
            </w:r>
          </w:p>
        </w:tc>
        <w:tc>
          <w:tcPr>
            <w:tcW w:w="1840" w:type="dxa"/>
          </w:tcPr>
          <w:p w:rsidR="00D621A3" w:rsidRDefault="00D621A3" w:rsidP="00D621A3">
            <w:pPr>
              <w:pStyle w:val="TableParagraph"/>
              <w:ind w:left="327" w:firstLine="180"/>
              <w:rPr>
                <w:sz w:val="24"/>
              </w:rPr>
            </w:pPr>
            <w:r>
              <w:rPr>
                <w:spacing w:val="-2"/>
                <w:sz w:val="24"/>
              </w:rPr>
              <w:t>библиотека</w:t>
            </w:r>
          </w:p>
        </w:tc>
        <w:tc>
          <w:tcPr>
            <w:tcW w:w="3544" w:type="dxa"/>
          </w:tcPr>
          <w:p w:rsidR="00D621A3" w:rsidRPr="00D621A3" w:rsidRDefault="00D621A3" w:rsidP="00D621A3">
            <w:pPr>
              <w:pStyle w:val="TableParagraph"/>
              <w:ind w:left="107"/>
              <w:rPr>
                <w:sz w:val="24"/>
                <w:lang w:val="ru-RU"/>
              </w:rPr>
            </w:pPr>
            <w:r w:rsidRPr="00D621A3">
              <w:rPr>
                <w:sz w:val="24"/>
                <w:lang w:val="ru-RU"/>
              </w:rPr>
              <w:t>Приобщение детей к чтению и ознакомление</w:t>
            </w:r>
            <w:r w:rsidRPr="00D621A3">
              <w:rPr>
                <w:spacing w:val="-15"/>
                <w:sz w:val="24"/>
                <w:lang w:val="ru-RU"/>
              </w:rPr>
              <w:t xml:space="preserve"> </w:t>
            </w:r>
            <w:r w:rsidRPr="00D621A3">
              <w:rPr>
                <w:sz w:val="24"/>
                <w:lang w:val="ru-RU"/>
              </w:rPr>
              <w:t>с</w:t>
            </w:r>
            <w:r w:rsidRPr="00D621A3">
              <w:rPr>
                <w:spacing w:val="-15"/>
                <w:sz w:val="24"/>
                <w:lang w:val="ru-RU"/>
              </w:rPr>
              <w:t xml:space="preserve"> </w:t>
            </w:r>
            <w:r w:rsidRPr="00D621A3">
              <w:rPr>
                <w:sz w:val="24"/>
                <w:lang w:val="ru-RU"/>
              </w:rPr>
              <w:t>художественно- литературным творчеством</w:t>
            </w:r>
          </w:p>
        </w:tc>
        <w:tc>
          <w:tcPr>
            <w:tcW w:w="2684" w:type="dxa"/>
          </w:tcPr>
          <w:p w:rsidR="00D621A3" w:rsidRPr="00D621A3" w:rsidRDefault="00D621A3" w:rsidP="00D621A3">
            <w:pPr>
              <w:pStyle w:val="TableParagraph"/>
              <w:ind w:left="108" w:right="241" w:firstLine="32"/>
              <w:rPr>
                <w:sz w:val="24"/>
                <w:lang w:val="ru-RU"/>
              </w:rPr>
            </w:pPr>
            <w:r w:rsidRPr="00D621A3">
              <w:rPr>
                <w:sz w:val="24"/>
                <w:lang w:val="ru-RU"/>
              </w:rPr>
              <w:t>Проведение</w:t>
            </w:r>
            <w:r w:rsidRPr="00D621A3">
              <w:rPr>
                <w:spacing w:val="-15"/>
                <w:sz w:val="24"/>
                <w:lang w:val="ru-RU"/>
              </w:rPr>
              <w:t xml:space="preserve"> </w:t>
            </w:r>
            <w:r w:rsidRPr="00D621A3">
              <w:rPr>
                <w:sz w:val="24"/>
                <w:lang w:val="ru-RU"/>
              </w:rPr>
              <w:t>выставок, бесед с воспитанниками и</w:t>
            </w:r>
          </w:p>
          <w:p w:rsidR="00D621A3" w:rsidRDefault="00D621A3" w:rsidP="00D621A3">
            <w:pPr>
              <w:pStyle w:val="TableParagraph"/>
              <w:spacing w:line="263" w:lineRule="exact"/>
              <w:ind w:left="108"/>
              <w:rPr>
                <w:sz w:val="24"/>
              </w:rPr>
            </w:pPr>
            <w:r>
              <w:rPr>
                <w:sz w:val="24"/>
              </w:rPr>
              <w:t>родителями.</w:t>
            </w:r>
            <w:r>
              <w:rPr>
                <w:spacing w:val="1"/>
                <w:sz w:val="24"/>
              </w:rPr>
              <w:t xml:space="preserve"> </w:t>
            </w:r>
            <w:r>
              <w:rPr>
                <w:spacing w:val="-2"/>
                <w:sz w:val="24"/>
              </w:rPr>
              <w:t>Экскурсии</w:t>
            </w:r>
          </w:p>
        </w:tc>
      </w:tr>
    </w:tbl>
    <w:p w:rsidR="00D621A3" w:rsidRDefault="00D621A3" w:rsidP="00D621A3">
      <w:pPr>
        <w:pStyle w:val="a3"/>
        <w:spacing w:before="19"/>
        <w:ind w:left="0"/>
        <w:jc w:val="left"/>
      </w:pPr>
    </w:p>
    <w:p w:rsidR="00D621A3" w:rsidRDefault="00D621A3" w:rsidP="00E61388">
      <w:pPr>
        <w:pStyle w:val="3"/>
        <w:numPr>
          <w:ilvl w:val="2"/>
          <w:numId w:val="51"/>
        </w:numPr>
        <w:tabs>
          <w:tab w:val="left" w:pos="1523"/>
        </w:tabs>
        <w:spacing w:before="1" w:line="240" w:lineRule="auto"/>
        <w:ind w:right="688" w:firstLine="0"/>
        <w:jc w:val="both"/>
      </w:pPr>
      <w:r>
        <w:t>Организационный раздел обязательной части Программы и части, формируемой участниками образовательных отношений (кадровое, нормативно-методическое обеспечение, требования к условиям работы с особыми категориями детей) (п 29.4</w:t>
      </w:r>
      <w:r>
        <w:rPr>
          <w:spacing w:val="80"/>
        </w:rPr>
        <w:t xml:space="preserve"> </w:t>
      </w:r>
      <w:r>
        <w:t>ФОП ДО)</w:t>
      </w:r>
    </w:p>
    <w:p w:rsidR="00D621A3" w:rsidRDefault="00D621A3" w:rsidP="00D621A3">
      <w:pPr>
        <w:spacing w:line="274" w:lineRule="exact"/>
        <w:ind w:left="960"/>
        <w:rPr>
          <w:b/>
          <w:sz w:val="24"/>
        </w:rPr>
      </w:pPr>
      <w:r>
        <w:rPr>
          <w:b/>
          <w:sz w:val="24"/>
        </w:rPr>
        <w:t>Кадровое</w:t>
      </w:r>
      <w:r>
        <w:rPr>
          <w:b/>
          <w:spacing w:val="-5"/>
          <w:sz w:val="24"/>
        </w:rPr>
        <w:t xml:space="preserve"> </w:t>
      </w:r>
      <w:r>
        <w:rPr>
          <w:b/>
          <w:spacing w:val="-2"/>
          <w:sz w:val="24"/>
        </w:rPr>
        <w:t>обеспечение.</w:t>
      </w:r>
    </w:p>
    <w:p w:rsidR="00D621A3" w:rsidRDefault="00D621A3" w:rsidP="00D621A3">
      <w:pPr>
        <w:pStyle w:val="a3"/>
        <w:ind w:left="960" w:right="695"/>
        <w:jc w:val="left"/>
      </w:pPr>
      <w:r>
        <w:t>Содержание деятельности</w:t>
      </w:r>
      <w:r>
        <w:rPr>
          <w:spacing w:val="-1"/>
        </w:rPr>
        <w:t xml:space="preserve"> </w:t>
      </w:r>
      <w:r>
        <w:t>педагога на</w:t>
      </w:r>
      <w:r>
        <w:rPr>
          <w:spacing w:val="-3"/>
        </w:rPr>
        <w:t xml:space="preserve"> </w:t>
      </w:r>
      <w:r>
        <w:t>этапе осуществления педагогического</w:t>
      </w:r>
      <w:r>
        <w:rPr>
          <w:spacing w:val="-4"/>
        </w:rPr>
        <w:t xml:space="preserve"> </w:t>
      </w:r>
      <w:r>
        <w:t>процесса может быть представлено взаимосвязанной системой таких педагогических действий, как:</w:t>
      </w:r>
    </w:p>
    <w:p w:rsidR="00D621A3" w:rsidRDefault="00D621A3" w:rsidP="00E61388">
      <w:pPr>
        <w:pStyle w:val="a5"/>
        <w:numPr>
          <w:ilvl w:val="3"/>
          <w:numId w:val="51"/>
        </w:numPr>
        <w:tabs>
          <w:tab w:val="left" w:pos="1095"/>
        </w:tabs>
        <w:ind w:left="1095" w:hanging="135"/>
        <w:jc w:val="left"/>
        <w:rPr>
          <w:sz w:val="24"/>
        </w:rPr>
      </w:pPr>
      <w:r>
        <w:rPr>
          <w:sz w:val="24"/>
        </w:rPr>
        <w:t>постановка</w:t>
      </w:r>
      <w:r>
        <w:rPr>
          <w:spacing w:val="-5"/>
          <w:sz w:val="24"/>
        </w:rPr>
        <w:t xml:space="preserve"> </w:t>
      </w:r>
      <w:r>
        <w:rPr>
          <w:sz w:val="24"/>
        </w:rPr>
        <w:t>перед</w:t>
      </w:r>
      <w:r>
        <w:rPr>
          <w:spacing w:val="-1"/>
          <w:sz w:val="24"/>
        </w:rPr>
        <w:t xml:space="preserve"> </w:t>
      </w:r>
      <w:r>
        <w:rPr>
          <w:sz w:val="24"/>
        </w:rPr>
        <w:t>воспитанниками</w:t>
      </w:r>
      <w:r>
        <w:rPr>
          <w:spacing w:val="-3"/>
          <w:sz w:val="24"/>
        </w:rPr>
        <w:t xml:space="preserve"> </w:t>
      </w:r>
      <w:r>
        <w:rPr>
          <w:sz w:val="24"/>
        </w:rPr>
        <w:t>целей</w:t>
      </w:r>
      <w:r>
        <w:rPr>
          <w:spacing w:val="-3"/>
          <w:sz w:val="24"/>
        </w:rPr>
        <w:t xml:space="preserve"> </w:t>
      </w:r>
      <w:r>
        <w:rPr>
          <w:sz w:val="24"/>
        </w:rPr>
        <w:t>и</w:t>
      </w:r>
      <w:r>
        <w:rPr>
          <w:spacing w:val="-3"/>
          <w:sz w:val="24"/>
        </w:rPr>
        <w:t xml:space="preserve"> </w:t>
      </w:r>
      <w:r>
        <w:rPr>
          <w:sz w:val="24"/>
        </w:rPr>
        <w:t>разъяснение</w:t>
      </w:r>
      <w:r>
        <w:rPr>
          <w:spacing w:val="-1"/>
          <w:sz w:val="24"/>
        </w:rPr>
        <w:t xml:space="preserve"> </w:t>
      </w:r>
      <w:r>
        <w:rPr>
          <w:sz w:val="24"/>
        </w:rPr>
        <w:t>задач</w:t>
      </w:r>
      <w:r>
        <w:rPr>
          <w:spacing w:val="-3"/>
          <w:sz w:val="24"/>
        </w:rPr>
        <w:t xml:space="preserve"> </w:t>
      </w:r>
      <w:r>
        <w:rPr>
          <w:spacing w:val="-2"/>
          <w:sz w:val="24"/>
        </w:rPr>
        <w:t>деятельности;</w:t>
      </w:r>
    </w:p>
    <w:p w:rsidR="00D621A3" w:rsidRDefault="00D621A3" w:rsidP="00E61388">
      <w:pPr>
        <w:pStyle w:val="a5"/>
        <w:numPr>
          <w:ilvl w:val="3"/>
          <w:numId w:val="51"/>
        </w:numPr>
        <w:tabs>
          <w:tab w:val="left" w:pos="1244"/>
          <w:tab w:val="left" w:pos="2375"/>
          <w:tab w:val="left" w:pos="3410"/>
          <w:tab w:val="left" w:pos="3974"/>
          <w:tab w:val="left" w:pos="5141"/>
          <w:tab w:val="left" w:pos="5904"/>
          <w:tab w:val="left" w:pos="7479"/>
          <w:tab w:val="left" w:pos="9003"/>
          <w:tab w:val="left" w:pos="9338"/>
        </w:tabs>
        <w:ind w:right="699" w:firstLine="0"/>
        <w:jc w:val="left"/>
        <w:rPr>
          <w:sz w:val="24"/>
        </w:rPr>
      </w:pPr>
      <w:r>
        <w:rPr>
          <w:spacing w:val="-2"/>
          <w:sz w:val="24"/>
        </w:rPr>
        <w:t>создание</w:t>
      </w:r>
      <w:r>
        <w:rPr>
          <w:sz w:val="24"/>
        </w:rPr>
        <w:tab/>
      </w:r>
      <w:r>
        <w:rPr>
          <w:spacing w:val="-2"/>
          <w:sz w:val="24"/>
        </w:rPr>
        <w:t>условий</w:t>
      </w:r>
      <w:r>
        <w:rPr>
          <w:sz w:val="24"/>
        </w:rPr>
        <w:tab/>
      </w:r>
      <w:r>
        <w:rPr>
          <w:spacing w:val="-4"/>
          <w:sz w:val="24"/>
        </w:rPr>
        <w:t>для</w:t>
      </w:r>
      <w:r>
        <w:rPr>
          <w:sz w:val="24"/>
        </w:rPr>
        <w:tab/>
      </w:r>
      <w:r>
        <w:rPr>
          <w:spacing w:val="-2"/>
          <w:sz w:val="24"/>
        </w:rPr>
        <w:t>принятия</w:t>
      </w:r>
      <w:r>
        <w:rPr>
          <w:sz w:val="24"/>
        </w:rPr>
        <w:tab/>
      </w:r>
      <w:r>
        <w:rPr>
          <w:spacing w:val="-4"/>
          <w:sz w:val="24"/>
        </w:rPr>
        <w:t>задач</w:t>
      </w:r>
      <w:r>
        <w:rPr>
          <w:sz w:val="24"/>
        </w:rPr>
        <w:tab/>
      </w:r>
      <w:r>
        <w:rPr>
          <w:spacing w:val="-2"/>
          <w:sz w:val="24"/>
        </w:rPr>
        <w:t>деятельности</w:t>
      </w:r>
      <w:r>
        <w:rPr>
          <w:sz w:val="24"/>
        </w:rPr>
        <w:tab/>
      </w:r>
      <w:r>
        <w:rPr>
          <w:spacing w:val="-2"/>
          <w:sz w:val="24"/>
        </w:rPr>
        <w:t>коллективом</w:t>
      </w:r>
      <w:r>
        <w:rPr>
          <w:sz w:val="24"/>
        </w:rPr>
        <w:tab/>
      </w:r>
      <w:r>
        <w:rPr>
          <w:spacing w:val="-10"/>
          <w:sz w:val="24"/>
        </w:rPr>
        <w:t>и</w:t>
      </w:r>
      <w:r>
        <w:rPr>
          <w:sz w:val="24"/>
        </w:rPr>
        <w:tab/>
      </w:r>
      <w:r>
        <w:rPr>
          <w:spacing w:val="-2"/>
          <w:sz w:val="24"/>
        </w:rPr>
        <w:t>отдельными воспитанниками;</w:t>
      </w:r>
    </w:p>
    <w:p w:rsidR="00D621A3" w:rsidRDefault="00D621A3" w:rsidP="00E61388">
      <w:pPr>
        <w:pStyle w:val="a5"/>
        <w:numPr>
          <w:ilvl w:val="3"/>
          <w:numId w:val="51"/>
        </w:numPr>
        <w:tabs>
          <w:tab w:val="left" w:pos="1179"/>
        </w:tabs>
        <w:ind w:right="692" w:firstLine="0"/>
        <w:jc w:val="left"/>
        <w:rPr>
          <w:sz w:val="24"/>
        </w:rPr>
      </w:pPr>
      <w:r>
        <w:rPr>
          <w:sz w:val="24"/>
        </w:rPr>
        <w:t>применение</w:t>
      </w:r>
      <w:r>
        <w:rPr>
          <w:spacing w:val="40"/>
          <w:sz w:val="24"/>
        </w:rPr>
        <w:t xml:space="preserve"> </w:t>
      </w:r>
      <w:r>
        <w:rPr>
          <w:sz w:val="24"/>
        </w:rPr>
        <w:t>отобранных</w:t>
      </w:r>
      <w:r>
        <w:rPr>
          <w:spacing w:val="40"/>
          <w:sz w:val="24"/>
        </w:rPr>
        <w:t xml:space="preserve"> </w:t>
      </w:r>
      <w:r>
        <w:rPr>
          <w:sz w:val="24"/>
        </w:rPr>
        <w:t>методов,</w:t>
      </w:r>
      <w:r>
        <w:rPr>
          <w:spacing w:val="40"/>
          <w:sz w:val="24"/>
        </w:rPr>
        <w:t xml:space="preserve"> </w:t>
      </w:r>
      <w:r>
        <w:rPr>
          <w:sz w:val="24"/>
        </w:rPr>
        <w:t>средств</w:t>
      </w:r>
      <w:r>
        <w:rPr>
          <w:spacing w:val="40"/>
          <w:sz w:val="24"/>
        </w:rPr>
        <w:t xml:space="preserve"> </w:t>
      </w:r>
      <w:r>
        <w:rPr>
          <w:sz w:val="24"/>
        </w:rPr>
        <w:t>и</w:t>
      </w:r>
      <w:r>
        <w:rPr>
          <w:spacing w:val="40"/>
          <w:sz w:val="24"/>
        </w:rPr>
        <w:t xml:space="preserve"> </w:t>
      </w:r>
      <w:r>
        <w:rPr>
          <w:sz w:val="24"/>
        </w:rPr>
        <w:t>приемов</w:t>
      </w:r>
      <w:r>
        <w:rPr>
          <w:spacing w:val="40"/>
          <w:sz w:val="24"/>
        </w:rPr>
        <w:t xml:space="preserve"> </w:t>
      </w:r>
      <w:r>
        <w:rPr>
          <w:sz w:val="24"/>
        </w:rPr>
        <w:t>осуществления</w:t>
      </w:r>
      <w:r>
        <w:rPr>
          <w:spacing w:val="40"/>
          <w:sz w:val="24"/>
        </w:rPr>
        <w:t xml:space="preserve"> </w:t>
      </w:r>
      <w:r>
        <w:rPr>
          <w:sz w:val="24"/>
        </w:rPr>
        <w:t>педагогического</w:t>
      </w:r>
      <w:r>
        <w:rPr>
          <w:spacing w:val="80"/>
          <w:sz w:val="24"/>
        </w:rPr>
        <w:t xml:space="preserve"> </w:t>
      </w:r>
      <w:r>
        <w:rPr>
          <w:spacing w:val="-2"/>
          <w:sz w:val="24"/>
        </w:rPr>
        <w:t>процесса;</w:t>
      </w:r>
    </w:p>
    <w:p w:rsidR="00D621A3" w:rsidRDefault="00D621A3" w:rsidP="00E61388">
      <w:pPr>
        <w:pStyle w:val="a5"/>
        <w:numPr>
          <w:ilvl w:val="3"/>
          <w:numId w:val="51"/>
        </w:numPr>
        <w:tabs>
          <w:tab w:val="left" w:pos="1119"/>
        </w:tabs>
        <w:ind w:right="703" w:firstLine="0"/>
        <w:jc w:val="left"/>
        <w:rPr>
          <w:sz w:val="24"/>
        </w:rPr>
      </w:pPr>
      <w:r>
        <w:rPr>
          <w:sz w:val="24"/>
        </w:rPr>
        <w:t>обеспечение взаимодействия субъектов педагогического процесса и создание условий для его эффективного протекания;</w:t>
      </w:r>
    </w:p>
    <w:p w:rsidR="00D621A3" w:rsidRDefault="00D621A3" w:rsidP="00E61388">
      <w:pPr>
        <w:pStyle w:val="a5"/>
        <w:numPr>
          <w:ilvl w:val="3"/>
          <w:numId w:val="51"/>
        </w:numPr>
        <w:tabs>
          <w:tab w:val="left" w:pos="1095"/>
        </w:tabs>
        <w:ind w:left="1095" w:hanging="135"/>
        <w:jc w:val="left"/>
        <w:rPr>
          <w:sz w:val="24"/>
        </w:rPr>
      </w:pPr>
      <w:r>
        <w:rPr>
          <w:sz w:val="24"/>
        </w:rPr>
        <w:t>использование</w:t>
      </w:r>
      <w:r>
        <w:rPr>
          <w:spacing w:val="-8"/>
          <w:sz w:val="24"/>
        </w:rPr>
        <w:t xml:space="preserve"> </w:t>
      </w:r>
      <w:r>
        <w:rPr>
          <w:sz w:val="24"/>
        </w:rPr>
        <w:t>необходимых</w:t>
      </w:r>
      <w:r>
        <w:rPr>
          <w:spacing w:val="-6"/>
          <w:sz w:val="24"/>
        </w:rPr>
        <w:t xml:space="preserve"> </w:t>
      </w:r>
      <w:r>
        <w:rPr>
          <w:sz w:val="24"/>
        </w:rPr>
        <w:t>приемов</w:t>
      </w:r>
      <w:r>
        <w:rPr>
          <w:spacing w:val="-7"/>
          <w:sz w:val="24"/>
        </w:rPr>
        <w:t xml:space="preserve"> </w:t>
      </w:r>
      <w:r>
        <w:rPr>
          <w:sz w:val="24"/>
        </w:rPr>
        <w:t>стимулирования</w:t>
      </w:r>
      <w:r>
        <w:rPr>
          <w:spacing w:val="-6"/>
          <w:sz w:val="24"/>
        </w:rPr>
        <w:t xml:space="preserve"> </w:t>
      </w:r>
      <w:r>
        <w:rPr>
          <w:sz w:val="24"/>
        </w:rPr>
        <w:t>активности</w:t>
      </w:r>
      <w:r>
        <w:rPr>
          <w:spacing w:val="-6"/>
          <w:sz w:val="24"/>
        </w:rPr>
        <w:t xml:space="preserve"> </w:t>
      </w:r>
      <w:r>
        <w:rPr>
          <w:spacing w:val="-2"/>
          <w:sz w:val="24"/>
        </w:rPr>
        <w:t>обучающихся;</w:t>
      </w:r>
    </w:p>
    <w:p w:rsidR="00D621A3" w:rsidRDefault="00D621A3" w:rsidP="00E61388">
      <w:pPr>
        <w:pStyle w:val="a5"/>
        <w:numPr>
          <w:ilvl w:val="3"/>
          <w:numId w:val="51"/>
        </w:numPr>
        <w:tabs>
          <w:tab w:val="left" w:pos="1207"/>
        </w:tabs>
        <w:ind w:right="684" w:firstLine="0"/>
        <w:jc w:val="left"/>
        <w:rPr>
          <w:sz w:val="24"/>
        </w:rPr>
      </w:pPr>
      <w:r>
        <w:rPr>
          <w:sz w:val="24"/>
        </w:rPr>
        <w:t>установление</w:t>
      </w:r>
      <w:r>
        <w:rPr>
          <w:spacing w:val="80"/>
          <w:sz w:val="24"/>
        </w:rPr>
        <w:t xml:space="preserve"> </w:t>
      </w:r>
      <w:r>
        <w:rPr>
          <w:sz w:val="24"/>
        </w:rPr>
        <w:t>обратной</w:t>
      </w:r>
      <w:r>
        <w:rPr>
          <w:spacing w:val="80"/>
          <w:sz w:val="24"/>
        </w:rPr>
        <w:t xml:space="preserve"> </w:t>
      </w:r>
      <w:r>
        <w:rPr>
          <w:sz w:val="24"/>
        </w:rPr>
        <w:t>связи</w:t>
      </w:r>
      <w:r>
        <w:rPr>
          <w:spacing w:val="80"/>
          <w:sz w:val="24"/>
        </w:rPr>
        <w:t xml:space="preserve"> </w:t>
      </w:r>
      <w:r>
        <w:rPr>
          <w:sz w:val="24"/>
        </w:rPr>
        <w:t>и</w:t>
      </w:r>
      <w:r>
        <w:rPr>
          <w:spacing w:val="80"/>
          <w:sz w:val="24"/>
        </w:rPr>
        <w:t xml:space="preserve"> </w:t>
      </w:r>
      <w:r>
        <w:rPr>
          <w:sz w:val="24"/>
        </w:rPr>
        <w:t>своевременная</w:t>
      </w:r>
      <w:r>
        <w:rPr>
          <w:spacing w:val="80"/>
          <w:sz w:val="24"/>
        </w:rPr>
        <w:t xml:space="preserve"> </w:t>
      </w:r>
      <w:r>
        <w:rPr>
          <w:sz w:val="24"/>
        </w:rPr>
        <w:t>корректировка</w:t>
      </w:r>
      <w:r>
        <w:rPr>
          <w:spacing w:val="80"/>
          <w:sz w:val="24"/>
        </w:rPr>
        <w:t xml:space="preserve"> </w:t>
      </w:r>
      <w:r>
        <w:rPr>
          <w:sz w:val="24"/>
        </w:rPr>
        <w:t>хода</w:t>
      </w:r>
      <w:r>
        <w:rPr>
          <w:spacing w:val="80"/>
          <w:sz w:val="24"/>
        </w:rPr>
        <w:t xml:space="preserve"> </w:t>
      </w:r>
      <w:r>
        <w:rPr>
          <w:sz w:val="24"/>
        </w:rPr>
        <w:t xml:space="preserve">педагогического </w:t>
      </w:r>
      <w:r>
        <w:rPr>
          <w:spacing w:val="-2"/>
          <w:sz w:val="24"/>
        </w:rPr>
        <w:t>процесса.</w:t>
      </w:r>
    </w:p>
    <w:p w:rsidR="00D621A3" w:rsidRDefault="00D621A3" w:rsidP="00D621A3">
      <w:pPr>
        <w:pStyle w:val="a3"/>
        <w:ind w:left="960" w:right="690"/>
      </w:pPr>
      <w:r>
        <w:t>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(учебной, трудовой).</w:t>
      </w:r>
    </w:p>
    <w:p w:rsidR="00D621A3" w:rsidRDefault="00D621A3" w:rsidP="00D621A3">
      <w:pPr>
        <w:pStyle w:val="a3"/>
        <w:ind w:left="960" w:right="685"/>
      </w:pPr>
      <w:r>
        <w:t>Содержание, формы и методы воспитательной деятельности педагога всегда подчинены</w:t>
      </w:r>
      <w:r>
        <w:rPr>
          <w:spacing w:val="80"/>
        </w:rPr>
        <w:t xml:space="preserve"> </w:t>
      </w:r>
      <w:r>
        <w:t>тому или иному виду деятельности детей. О ее эффективности можно судить и по таким критериям, как уровень развития коллектива, обученность и воспитанность обучающихся, характер сложившихся взаимоотношений, сплоченность группы дошкольников. 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 основе переработки поступающей</w:t>
      </w:r>
      <w:r>
        <w:rPr>
          <w:spacing w:val="-4"/>
        </w:rPr>
        <w:t xml:space="preserve"> </w:t>
      </w:r>
      <w:r>
        <w:t>информации. Важнейшей</w:t>
      </w:r>
      <w:r>
        <w:rPr>
          <w:spacing w:val="-4"/>
        </w:rPr>
        <w:t xml:space="preserve"> </w:t>
      </w:r>
      <w:r>
        <w:t>является</w:t>
      </w:r>
      <w:r>
        <w:rPr>
          <w:spacing w:val="-2"/>
        </w:rPr>
        <w:t xml:space="preserve"> </w:t>
      </w:r>
      <w:r>
        <w:t>психологическая</w:t>
      </w:r>
      <w:r>
        <w:rPr>
          <w:spacing w:val="-2"/>
        </w:rPr>
        <w:t xml:space="preserve"> </w:t>
      </w:r>
      <w:r>
        <w:t>информация</w:t>
      </w:r>
      <w:r>
        <w:rPr>
          <w:spacing w:val="-2"/>
        </w:rPr>
        <w:t xml:space="preserve"> </w:t>
      </w:r>
      <w:r>
        <w:t>о</w:t>
      </w:r>
      <w:r>
        <w:rPr>
          <w:spacing w:val="-3"/>
        </w:rPr>
        <w:t xml:space="preserve"> </w:t>
      </w:r>
      <w:r>
        <w:t>свойствах</w:t>
      </w:r>
      <w:r>
        <w:rPr>
          <w:spacing w:val="-3"/>
        </w:rPr>
        <w:t xml:space="preserve"> </w:t>
      </w:r>
      <w:r>
        <w:t xml:space="preserve">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w:t>
      </w:r>
      <w:r>
        <w:lastRenderedPageBreak/>
        <w:t>педагогического воздействия и взаимодействия.</w:t>
      </w:r>
    </w:p>
    <w:p w:rsidR="00D621A3" w:rsidRDefault="00D621A3" w:rsidP="00D621A3">
      <w:pPr>
        <w:pStyle w:val="a3"/>
        <w:ind w:left="960" w:right="692"/>
      </w:pPr>
      <w:r>
        <w:t>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w:t>
      </w:r>
    </w:p>
    <w:p w:rsidR="00D621A3" w:rsidRDefault="00D621A3" w:rsidP="00D621A3">
      <w:pPr>
        <w:pStyle w:val="a3"/>
        <w:ind w:left="960" w:right="691"/>
      </w:pPr>
      <w:r>
        <w:t>При организации воспитательных отношений необходимо включать обучающихся в разнообразную, соответствующую их возрастным индивидуальным особенностям, деятельность, направленную на:</w:t>
      </w:r>
    </w:p>
    <w:p w:rsidR="00D621A3" w:rsidRPr="00D66D0C" w:rsidRDefault="00D621A3" w:rsidP="00E61388">
      <w:pPr>
        <w:pStyle w:val="a5"/>
        <w:numPr>
          <w:ilvl w:val="3"/>
          <w:numId w:val="51"/>
        </w:numPr>
        <w:tabs>
          <w:tab w:val="left" w:pos="1095"/>
        </w:tabs>
        <w:spacing w:before="72"/>
        <w:ind w:right="693" w:firstLine="0"/>
        <w:jc w:val="left"/>
        <w:rPr>
          <w:sz w:val="24"/>
        </w:rPr>
      </w:pPr>
      <w:r w:rsidRPr="00D66D0C">
        <w:rPr>
          <w:sz w:val="24"/>
        </w:rPr>
        <w:t>формирование</w:t>
      </w:r>
      <w:r w:rsidRPr="00D66D0C">
        <w:rPr>
          <w:spacing w:val="1"/>
          <w:sz w:val="24"/>
        </w:rPr>
        <w:t xml:space="preserve"> </w:t>
      </w:r>
      <w:r w:rsidRPr="00D66D0C">
        <w:rPr>
          <w:sz w:val="24"/>
        </w:rPr>
        <w:t>у</w:t>
      </w:r>
      <w:r w:rsidRPr="00D66D0C">
        <w:rPr>
          <w:spacing w:val="-8"/>
          <w:sz w:val="24"/>
        </w:rPr>
        <w:t xml:space="preserve"> </w:t>
      </w:r>
      <w:r w:rsidRPr="00D66D0C">
        <w:rPr>
          <w:sz w:val="24"/>
        </w:rPr>
        <w:t>детей</w:t>
      </w:r>
      <w:r w:rsidRPr="00D66D0C">
        <w:rPr>
          <w:spacing w:val="-4"/>
          <w:sz w:val="24"/>
        </w:rPr>
        <w:t xml:space="preserve"> </w:t>
      </w:r>
      <w:r w:rsidRPr="00D66D0C">
        <w:rPr>
          <w:sz w:val="24"/>
        </w:rPr>
        <w:t>гражданственности</w:t>
      </w:r>
      <w:r w:rsidRPr="00D66D0C">
        <w:rPr>
          <w:spacing w:val="-4"/>
          <w:sz w:val="24"/>
        </w:rPr>
        <w:t xml:space="preserve"> </w:t>
      </w:r>
      <w:r w:rsidRPr="00D66D0C">
        <w:rPr>
          <w:sz w:val="24"/>
        </w:rPr>
        <w:t>и</w:t>
      </w:r>
      <w:r w:rsidRPr="00D66D0C">
        <w:rPr>
          <w:spacing w:val="-3"/>
          <w:sz w:val="24"/>
        </w:rPr>
        <w:t xml:space="preserve"> </w:t>
      </w:r>
      <w:r w:rsidRPr="00D66D0C">
        <w:rPr>
          <w:spacing w:val="-2"/>
          <w:sz w:val="24"/>
        </w:rPr>
        <w:t>патриотизма;</w:t>
      </w:r>
      <w:r w:rsidRPr="00D66D0C">
        <w:rPr>
          <w:sz w:val="24"/>
        </w:rPr>
        <w:t>опыта</w:t>
      </w:r>
      <w:r w:rsidRPr="00D66D0C">
        <w:rPr>
          <w:spacing w:val="40"/>
          <w:sz w:val="24"/>
        </w:rPr>
        <w:t xml:space="preserve"> </w:t>
      </w:r>
      <w:r w:rsidRPr="00D66D0C">
        <w:rPr>
          <w:sz w:val="24"/>
        </w:rPr>
        <w:t>взаимодействия</w:t>
      </w:r>
      <w:r w:rsidRPr="00D66D0C">
        <w:rPr>
          <w:spacing w:val="40"/>
          <w:sz w:val="24"/>
        </w:rPr>
        <w:t xml:space="preserve"> </w:t>
      </w:r>
      <w:r w:rsidRPr="00D66D0C">
        <w:rPr>
          <w:sz w:val="24"/>
        </w:rPr>
        <w:t>со</w:t>
      </w:r>
      <w:r w:rsidRPr="00D66D0C">
        <w:rPr>
          <w:spacing w:val="40"/>
          <w:sz w:val="24"/>
        </w:rPr>
        <w:t xml:space="preserve"> </w:t>
      </w:r>
      <w:r w:rsidRPr="00D66D0C">
        <w:rPr>
          <w:sz w:val="24"/>
        </w:rPr>
        <w:t>сверстниками</w:t>
      </w:r>
      <w:r w:rsidRPr="00D66D0C">
        <w:rPr>
          <w:spacing w:val="40"/>
          <w:sz w:val="24"/>
        </w:rPr>
        <w:t xml:space="preserve"> </w:t>
      </w:r>
      <w:r w:rsidRPr="00D66D0C">
        <w:rPr>
          <w:sz w:val="24"/>
        </w:rPr>
        <w:t>и</w:t>
      </w:r>
      <w:r w:rsidRPr="00D66D0C">
        <w:rPr>
          <w:spacing w:val="40"/>
          <w:sz w:val="24"/>
        </w:rPr>
        <w:t xml:space="preserve"> </w:t>
      </w:r>
      <w:r w:rsidRPr="00D66D0C">
        <w:rPr>
          <w:sz w:val="24"/>
        </w:rPr>
        <w:t>взрослыми</w:t>
      </w:r>
      <w:r w:rsidRPr="00D66D0C">
        <w:rPr>
          <w:spacing w:val="40"/>
          <w:sz w:val="24"/>
        </w:rPr>
        <w:t xml:space="preserve"> </w:t>
      </w:r>
      <w:r w:rsidRPr="00D66D0C">
        <w:rPr>
          <w:sz w:val="24"/>
        </w:rPr>
        <w:t>в</w:t>
      </w:r>
      <w:r w:rsidRPr="00D66D0C">
        <w:rPr>
          <w:spacing w:val="40"/>
          <w:sz w:val="24"/>
        </w:rPr>
        <w:t xml:space="preserve"> </w:t>
      </w:r>
      <w:r w:rsidRPr="00D66D0C">
        <w:rPr>
          <w:sz w:val="24"/>
        </w:rPr>
        <w:t>соответствии</w:t>
      </w:r>
      <w:r w:rsidRPr="00D66D0C">
        <w:rPr>
          <w:spacing w:val="40"/>
          <w:sz w:val="24"/>
        </w:rPr>
        <w:t xml:space="preserve"> </w:t>
      </w:r>
      <w:r w:rsidRPr="00D66D0C">
        <w:rPr>
          <w:sz w:val="24"/>
        </w:rPr>
        <w:t>с</w:t>
      </w:r>
      <w:r w:rsidRPr="00D66D0C">
        <w:rPr>
          <w:spacing w:val="40"/>
          <w:sz w:val="24"/>
        </w:rPr>
        <w:t xml:space="preserve"> </w:t>
      </w:r>
      <w:r w:rsidRPr="00D66D0C">
        <w:rPr>
          <w:sz w:val="24"/>
        </w:rPr>
        <w:t>общепринятыми нравственными нормами;</w:t>
      </w:r>
    </w:p>
    <w:p w:rsidR="00D621A3" w:rsidRDefault="00D621A3" w:rsidP="00E61388">
      <w:pPr>
        <w:pStyle w:val="a5"/>
        <w:numPr>
          <w:ilvl w:val="3"/>
          <w:numId w:val="51"/>
        </w:numPr>
        <w:tabs>
          <w:tab w:val="left" w:pos="1095"/>
        </w:tabs>
        <w:ind w:left="1095" w:hanging="135"/>
        <w:jc w:val="left"/>
        <w:rPr>
          <w:sz w:val="24"/>
        </w:rPr>
      </w:pPr>
      <w:r>
        <w:rPr>
          <w:sz w:val="24"/>
        </w:rPr>
        <w:t>приобщение</w:t>
      </w:r>
      <w:r>
        <w:rPr>
          <w:spacing w:val="-4"/>
          <w:sz w:val="24"/>
        </w:rPr>
        <w:t xml:space="preserve"> </w:t>
      </w:r>
      <w:r>
        <w:rPr>
          <w:sz w:val="24"/>
        </w:rPr>
        <w:t>к</w:t>
      </w:r>
      <w:r>
        <w:rPr>
          <w:spacing w:val="-4"/>
          <w:sz w:val="24"/>
        </w:rPr>
        <w:t xml:space="preserve"> </w:t>
      </w:r>
      <w:r>
        <w:rPr>
          <w:sz w:val="24"/>
        </w:rPr>
        <w:t>системе</w:t>
      </w:r>
      <w:r>
        <w:rPr>
          <w:spacing w:val="-3"/>
          <w:sz w:val="24"/>
        </w:rPr>
        <w:t xml:space="preserve"> </w:t>
      </w:r>
      <w:r>
        <w:rPr>
          <w:sz w:val="24"/>
        </w:rPr>
        <w:t>культурных</w:t>
      </w:r>
      <w:r>
        <w:rPr>
          <w:spacing w:val="-1"/>
          <w:sz w:val="24"/>
        </w:rPr>
        <w:t xml:space="preserve"> </w:t>
      </w:r>
      <w:r>
        <w:rPr>
          <w:spacing w:val="-2"/>
          <w:sz w:val="24"/>
        </w:rPr>
        <w:t>ценностей;</w:t>
      </w:r>
    </w:p>
    <w:p w:rsidR="00D621A3" w:rsidRDefault="00D621A3" w:rsidP="00E61388">
      <w:pPr>
        <w:pStyle w:val="a5"/>
        <w:numPr>
          <w:ilvl w:val="3"/>
          <w:numId w:val="51"/>
        </w:numPr>
        <w:tabs>
          <w:tab w:val="left" w:pos="1095"/>
        </w:tabs>
        <w:ind w:left="1095" w:hanging="135"/>
        <w:jc w:val="left"/>
        <w:rPr>
          <w:sz w:val="24"/>
        </w:rPr>
      </w:pPr>
      <w:r>
        <w:rPr>
          <w:sz w:val="24"/>
        </w:rPr>
        <w:t>готовности</w:t>
      </w:r>
      <w:r>
        <w:rPr>
          <w:spacing w:val="-2"/>
          <w:sz w:val="24"/>
        </w:rPr>
        <w:t xml:space="preserve"> </w:t>
      </w:r>
      <w:r>
        <w:rPr>
          <w:sz w:val="24"/>
        </w:rPr>
        <w:t>к</w:t>
      </w:r>
      <w:r>
        <w:rPr>
          <w:spacing w:val="-2"/>
          <w:sz w:val="24"/>
        </w:rPr>
        <w:t xml:space="preserve"> </w:t>
      </w:r>
      <w:r>
        <w:rPr>
          <w:sz w:val="24"/>
        </w:rPr>
        <w:t>осознанному</w:t>
      </w:r>
      <w:r>
        <w:rPr>
          <w:spacing w:val="-5"/>
          <w:sz w:val="24"/>
        </w:rPr>
        <w:t xml:space="preserve"> </w:t>
      </w:r>
      <w:r>
        <w:rPr>
          <w:sz w:val="24"/>
        </w:rPr>
        <w:t>выбору</w:t>
      </w:r>
      <w:r>
        <w:rPr>
          <w:spacing w:val="-5"/>
          <w:sz w:val="24"/>
        </w:rPr>
        <w:t xml:space="preserve"> </w:t>
      </w:r>
      <w:r>
        <w:rPr>
          <w:spacing w:val="-2"/>
          <w:sz w:val="24"/>
        </w:rPr>
        <w:t>профессии;</w:t>
      </w:r>
    </w:p>
    <w:p w:rsidR="00D621A3" w:rsidRDefault="00D621A3" w:rsidP="00E61388">
      <w:pPr>
        <w:pStyle w:val="a5"/>
        <w:numPr>
          <w:ilvl w:val="3"/>
          <w:numId w:val="51"/>
        </w:numPr>
        <w:tabs>
          <w:tab w:val="left" w:pos="1183"/>
        </w:tabs>
        <w:ind w:right="696" w:firstLine="0"/>
        <w:jc w:val="left"/>
        <w:rPr>
          <w:sz w:val="24"/>
        </w:rPr>
      </w:pPr>
      <w:r>
        <w:rPr>
          <w:sz w:val="24"/>
        </w:rPr>
        <w:t>экологической</w:t>
      </w:r>
      <w:r>
        <w:rPr>
          <w:spacing w:val="40"/>
          <w:sz w:val="24"/>
        </w:rPr>
        <w:t xml:space="preserve"> </w:t>
      </w:r>
      <w:r>
        <w:rPr>
          <w:sz w:val="24"/>
        </w:rPr>
        <w:t>культуры,</w:t>
      </w:r>
      <w:r>
        <w:rPr>
          <w:spacing w:val="40"/>
          <w:sz w:val="24"/>
        </w:rPr>
        <w:t xml:space="preserve"> </w:t>
      </w:r>
      <w:r>
        <w:rPr>
          <w:sz w:val="24"/>
        </w:rPr>
        <w:t>предполагающей</w:t>
      </w:r>
      <w:r>
        <w:rPr>
          <w:spacing w:val="40"/>
          <w:sz w:val="24"/>
        </w:rPr>
        <w:t xml:space="preserve"> </w:t>
      </w:r>
      <w:r>
        <w:rPr>
          <w:sz w:val="24"/>
        </w:rPr>
        <w:t>ценностное</w:t>
      </w:r>
      <w:r>
        <w:rPr>
          <w:spacing w:val="40"/>
          <w:sz w:val="24"/>
        </w:rPr>
        <w:t xml:space="preserve"> </w:t>
      </w:r>
      <w:r>
        <w:rPr>
          <w:sz w:val="24"/>
        </w:rPr>
        <w:t>отношение</w:t>
      </w:r>
      <w:r>
        <w:rPr>
          <w:spacing w:val="80"/>
          <w:sz w:val="24"/>
        </w:rPr>
        <w:t xml:space="preserve"> </w:t>
      </w:r>
      <w:r>
        <w:rPr>
          <w:sz w:val="24"/>
        </w:rPr>
        <w:t>к</w:t>
      </w:r>
      <w:r>
        <w:rPr>
          <w:spacing w:val="40"/>
          <w:sz w:val="24"/>
        </w:rPr>
        <w:t xml:space="preserve"> </w:t>
      </w:r>
      <w:r>
        <w:rPr>
          <w:sz w:val="24"/>
        </w:rPr>
        <w:t>природе,</w:t>
      </w:r>
      <w:r>
        <w:rPr>
          <w:spacing w:val="40"/>
          <w:sz w:val="24"/>
        </w:rPr>
        <w:t xml:space="preserve"> </w:t>
      </w:r>
      <w:r>
        <w:rPr>
          <w:sz w:val="24"/>
        </w:rPr>
        <w:t>людям,</w:t>
      </w:r>
      <w:r>
        <w:rPr>
          <w:spacing w:val="80"/>
          <w:sz w:val="24"/>
        </w:rPr>
        <w:t xml:space="preserve"> </w:t>
      </w:r>
      <w:r>
        <w:rPr>
          <w:sz w:val="24"/>
        </w:rPr>
        <w:t>собственному здоровью;</w:t>
      </w:r>
    </w:p>
    <w:p w:rsidR="00D621A3" w:rsidRDefault="00D621A3" w:rsidP="00E61388">
      <w:pPr>
        <w:pStyle w:val="a5"/>
        <w:numPr>
          <w:ilvl w:val="3"/>
          <w:numId w:val="51"/>
        </w:numPr>
        <w:tabs>
          <w:tab w:val="left" w:pos="1095"/>
        </w:tabs>
        <w:ind w:left="1095" w:hanging="135"/>
        <w:jc w:val="left"/>
        <w:rPr>
          <w:sz w:val="24"/>
        </w:rPr>
      </w:pPr>
      <w:r>
        <w:rPr>
          <w:sz w:val="24"/>
        </w:rPr>
        <w:t>эстетическое</w:t>
      </w:r>
      <w:r>
        <w:rPr>
          <w:spacing w:val="-2"/>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окружающему</w:t>
      </w:r>
      <w:r>
        <w:rPr>
          <w:spacing w:val="-9"/>
          <w:sz w:val="24"/>
        </w:rPr>
        <w:t xml:space="preserve"> </w:t>
      </w:r>
      <w:r>
        <w:rPr>
          <w:spacing w:val="-4"/>
          <w:sz w:val="24"/>
        </w:rPr>
        <w:t>миру;</w:t>
      </w:r>
    </w:p>
    <w:p w:rsidR="00D621A3" w:rsidRDefault="00D621A3" w:rsidP="00E61388">
      <w:pPr>
        <w:pStyle w:val="a5"/>
        <w:numPr>
          <w:ilvl w:val="3"/>
          <w:numId w:val="51"/>
        </w:numPr>
        <w:tabs>
          <w:tab w:val="left" w:pos="1195"/>
        </w:tabs>
        <w:ind w:right="699" w:firstLine="0"/>
        <w:jc w:val="left"/>
        <w:rPr>
          <w:sz w:val="24"/>
        </w:rPr>
      </w:pPr>
      <w:r>
        <w:rPr>
          <w:sz w:val="24"/>
        </w:rPr>
        <w:t>потребности</w:t>
      </w:r>
      <w:r>
        <w:rPr>
          <w:spacing w:val="80"/>
          <w:sz w:val="24"/>
        </w:rPr>
        <w:t xml:space="preserve"> </w:t>
      </w:r>
      <w:r>
        <w:rPr>
          <w:sz w:val="24"/>
        </w:rPr>
        <w:t>самовыражения</w:t>
      </w:r>
      <w:r>
        <w:rPr>
          <w:spacing w:val="80"/>
          <w:sz w:val="24"/>
        </w:rPr>
        <w:t xml:space="preserve"> </w:t>
      </w:r>
      <w:r>
        <w:rPr>
          <w:sz w:val="24"/>
        </w:rPr>
        <w:t>в</w:t>
      </w:r>
      <w:r>
        <w:rPr>
          <w:spacing w:val="80"/>
          <w:sz w:val="24"/>
        </w:rPr>
        <w:t xml:space="preserve"> </w:t>
      </w:r>
      <w:r>
        <w:rPr>
          <w:sz w:val="24"/>
        </w:rPr>
        <w:t>творческой</w:t>
      </w:r>
      <w:r>
        <w:rPr>
          <w:spacing w:val="80"/>
          <w:sz w:val="24"/>
        </w:rPr>
        <w:t xml:space="preserve"> </w:t>
      </w:r>
      <w:r>
        <w:rPr>
          <w:sz w:val="24"/>
        </w:rPr>
        <w:t>деятельности,</w:t>
      </w:r>
      <w:r>
        <w:rPr>
          <w:spacing w:val="80"/>
          <w:sz w:val="24"/>
        </w:rPr>
        <w:t xml:space="preserve"> </w:t>
      </w:r>
      <w:r>
        <w:rPr>
          <w:sz w:val="24"/>
        </w:rPr>
        <w:t>организационной</w:t>
      </w:r>
      <w:r>
        <w:rPr>
          <w:spacing w:val="80"/>
          <w:sz w:val="24"/>
        </w:rPr>
        <w:t xml:space="preserve"> </w:t>
      </w:r>
      <w:r>
        <w:rPr>
          <w:sz w:val="24"/>
        </w:rPr>
        <w:t>культуры, активной жизненной позиции.</w:t>
      </w:r>
    </w:p>
    <w:p w:rsidR="00D621A3" w:rsidRDefault="00D621A3" w:rsidP="00D621A3">
      <w:pPr>
        <w:pStyle w:val="a3"/>
        <w:spacing w:before="1"/>
        <w:ind w:left="960" w:right="690" w:firstLine="60"/>
      </w:pPr>
      <w: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Методическая детализация реализации воспитательной деятельности педагога осуществляется в процессе ее проектирования и организации</w:t>
      </w:r>
    </w:p>
    <w:p w:rsidR="00D621A3" w:rsidRDefault="00D621A3" w:rsidP="00D621A3">
      <w:pPr>
        <w:pStyle w:val="a3"/>
        <w:spacing w:before="54"/>
        <w:ind w:left="0"/>
        <w:jc w:val="left"/>
        <w:rPr>
          <w:sz w:val="20"/>
        </w:rPr>
      </w:pPr>
    </w:p>
    <w:tbl>
      <w:tblPr>
        <w:tblStyle w:val="TableNormal"/>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4"/>
        <w:gridCol w:w="7654"/>
      </w:tblGrid>
      <w:tr w:rsidR="00D621A3" w:rsidTr="00D621A3">
        <w:trPr>
          <w:trHeight w:val="918"/>
        </w:trPr>
        <w:tc>
          <w:tcPr>
            <w:tcW w:w="2664" w:type="dxa"/>
          </w:tcPr>
          <w:p w:rsidR="00D621A3" w:rsidRPr="00D621A3" w:rsidRDefault="00D621A3" w:rsidP="00D621A3">
            <w:pPr>
              <w:pStyle w:val="TableParagraph"/>
              <w:spacing w:line="237" w:lineRule="auto"/>
              <w:ind w:left="100" w:right="89"/>
              <w:jc w:val="center"/>
              <w:rPr>
                <w:i/>
                <w:sz w:val="20"/>
                <w:lang w:val="ru-RU"/>
              </w:rPr>
            </w:pPr>
            <w:r w:rsidRPr="00D621A3">
              <w:rPr>
                <w:b/>
                <w:sz w:val="20"/>
                <w:lang w:val="ru-RU"/>
              </w:rPr>
              <w:t>Наименование</w:t>
            </w:r>
            <w:r w:rsidRPr="00D621A3">
              <w:rPr>
                <w:b/>
                <w:spacing w:val="-13"/>
                <w:sz w:val="20"/>
                <w:lang w:val="ru-RU"/>
              </w:rPr>
              <w:t xml:space="preserve"> </w:t>
            </w:r>
            <w:r w:rsidRPr="00D621A3">
              <w:rPr>
                <w:b/>
                <w:sz w:val="20"/>
                <w:lang w:val="ru-RU"/>
              </w:rPr>
              <w:t xml:space="preserve">должности </w:t>
            </w:r>
            <w:r w:rsidRPr="00D621A3">
              <w:rPr>
                <w:i/>
                <w:sz w:val="20"/>
                <w:lang w:val="ru-RU"/>
              </w:rPr>
              <w:t>(в соответствии со штатным расписанием</w:t>
            </w:r>
          </w:p>
          <w:p w:rsidR="00D621A3" w:rsidRDefault="00D621A3" w:rsidP="00D621A3">
            <w:pPr>
              <w:pStyle w:val="TableParagraph"/>
              <w:spacing w:before="2" w:line="214" w:lineRule="exact"/>
              <w:ind w:left="100" w:right="90"/>
              <w:jc w:val="center"/>
              <w:rPr>
                <w:i/>
                <w:sz w:val="20"/>
              </w:rPr>
            </w:pPr>
            <w:r>
              <w:rPr>
                <w:i/>
                <w:spacing w:val="-4"/>
                <w:sz w:val="20"/>
              </w:rPr>
              <w:t>ДОО)</w:t>
            </w:r>
          </w:p>
        </w:tc>
        <w:tc>
          <w:tcPr>
            <w:tcW w:w="7654" w:type="dxa"/>
          </w:tcPr>
          <w:p w:rsidR="00D621A3" w:rsidRPr="00D621A3" w:rsidRDefault="00D621A3" w:rsidP="00D621A3">
            <w:pPr>
              <w:pStyle w:val="TableParagraph"/>
              <w:spacing w:line="226" w:lineRule="exact"/>
              <w:ind w:left="7" w:right="1"/>
              <w:jc w:val="center"/>
              <w:rPr>
                <w:b/>
                <w:sz w:val="20"/>
                <w:lang w:val="ru-RU"/>
              </w:rPr>
            </w:pPr>
            <w:r w:rsidRPr="00D621A3">
              <w:rPr>
                <w:b/>
                <w:sz w:val="20"/>
                <w:lang w:val="ru-RU"/>
              </w:rPr>
              <w:t>Функционал,</w:t>
            </w:r>
            <w:r w:rsidRPr="00D621A3">
              <w:rPr>
                <w:b/>
                <w:spacing w:val="-3"/>
                <w:sz w:val="20"/>
                <w:lang w:val="ru-RU"/>
              </w:rPr>
              <w:t xml:space="preserve"> </w:t>
            </w:r>
            <w:r w:rsidRPr="00D621A3">
              <w:rPr>
                <w:b/>
                <w:spacing w:val="-2"/>
                <w:sz w:val="20"/>
                <w:lang w:val="ru-RU"/>
              </w:rPr>
              <w:t>связанный</w:t>
            </w:r>
          </w:p>
          <w:p w:rsidR="00D621A3" w:rsidRPr="00D621A3" w:rsidRDefault="00D621A3" w:rsidP="00D621A3">
            <w:pPr>
              <w:pStyle w:val="TableParagraph"/>
              <w:spacing w:before="2"/>
              <w:ind w:left="7"/>
              <w:jc w:val="center"/>
              <w:rPr>
                <w:b/>
                <w:sz w:val="20"/>
                <w:lang w:val="ru-RU"/>
              </w:rPr>
            </w:pPr>
            <w:r w:rsidRPr="00D621A3">
              <w:rPr>
                <w:b/>
                <w:sz w:val="20"/>
                <w:lang w:val="ru-RU"/>
              </w:rPr>
              <w:t>с</w:t>
            </w:r>
            <w:r w:rsidRPr="00D621A3">
              <w:rPr>
                <w:b/>
                <w:spacing w:val="-4"/>
                <w:sz w:val="20"/>
                <w:lang w:val="ru-RU"/>
              </w:rPr>
              <w:t xml:space="preserve"> </w:t>
            </w:r>
            <w:r w:rsidRPr="00D621A3">
              <w:rPr>
                <w:b/>
                <w:sz w:val="20"/>
                <w:lang w:val="ru-RU"/>
              </w:rPr>
              <w:t>организацией</w:t>
            </w:r>
            <w:r w:rsidRPr="00D621A3">
              <w:rPr>
                <w:b/>
                <w:spacing w:val="-6"/>
                <w:sz w:val="20"/>
                <w:lang w:val="ru-RU"/>
              </w:rPr>
              <w:t xml:space="preserve"> </w:t>
            </w:r>
            <w:r w:rsidRPr="00D621A3">
              <w:rPr>
                <w:b/>
                <w:sz w:val="20"/>
                <w:lang w:val="ru-RU"/>
              </w:rPr>
              <w:t>и</w:t>
            </w:r>
            <w:r w:rsidRPr="00D621A3">
              <w:rPr>
                <w:b/>
                <w:spacing w:val="-6"/>
                <w:sz w:val="20"/>
                <w:lang w:val="ru-RU"/>
              </w:rPr>
              <w:t xml:space="preserve"> </w:t>
            </w:r>
            <w:r w:rsidRPr="00D621A3">
              <w:rPr>
                <w:b/>
                <w:sz w:val="20"/>
                <w:lang w:val="ru-RU"/>
              </w:rPr>
              <w:t>реализацией</w:t>
            </w:r>
            <w:r w:rsidRPr="00D621A3">
              <w:rPr>
                <w:b/>
                <w:spacing w:val="-6"/>
                <w:sz w:val="20"/>
                <w:lang w:val="ru-RU"/>
              </w:rPr>
              <w:t xml:space="preserve"> </w:t>
            </w:r>
            <w:r w:rsidRPr="00D621A3">
              <w:rPr>
                <w:b/>
                <w:sz w:val="20"/>
                <w:lang w:val="ru-RU"/>
              </w:rPr>
              <w:t>воспитательного</w:t>
            </w:r>
            <w:r w:rsidRPr="00D621A3">
              <w:rPr>
                <w:b/>
                <w:spacing w:val="-3"/>
                <w:sz w:val="20"/>
                <w:lang w:val="ru-RU"/>
              </w:rPr>
              <w:t xml:space="preserve"> </w:t>
            </w:r>
            <w:r w:rsidRPr="00D621A3">
              <w:rPr>
                <w:b/>
                <w:spacing w:val="-2"/>
                <w:sz w:val="20"/>
                <w:lang w:val="ru-RU"/>
              </w:rPr>
              <w:t>процесса</w:t>
            </w:r>
          </w:p>
        </w:tc>
      </w:tr>
      <w:tr w:rsidR="00D621A3" w:rsidTr="00D621A3">
        <w:trPr>
          <w:trHeight w:val="2302"/>
        </w:trPr>
        <w:tc>
          <w:tcPr>
            <w:tcW w:w="2664" w:type="dxa"/>
          </w:tcPr>
          <w:p w:rsidR="00D621A3" w:rsidRPr="00D25692" w:rsidRDefault="00D621A3" w:rsidP="00D621A3">
            <w:pPr>
              <w:pStyle w:val="TableParagraph"/>
              <w:spacing w:line="226" w:lineRule="exact"/>
              <w:ind w:left="110"/>
              <w:rPr>
                <w:sz w:val="20"/>
                <w:lang w:val="ru-RU"/>
              </w:rPr>
            </w:pPr>
            <w:r w:rsidRPr="00D621A3">
              <w:rPr>
                <w:sz w:val="20"/>
                <w:lang w:val="ru-RU"/>
              </w:rPr>
              <w:t>Заведующий</w:t>
            </w:r>
            <w:r w:rsidRPr="00D621A3">
              <w:rPr>
                <w:spacing w:val="-3"/>
                <w:sz w:val="20"/>
                <w:lang w:val="ru-RU"/>
              </w:rPr>
              <w:t xml:space="preserve"> </w:t>
            </w:r>
            <w:r w:rsidR="00D25692">
              <w:rPr>
                <w:sz w:val="20"/>
                <w:lang w:val="ru-RU"/>
              </w:rPr>
              <w:t>МБДОУ «Детский сад с</w:t>
            </w:r>
            <w:proofErr w:type="gramStart"/>
            <w:r w:rsidR="00D25692">
              <w:rPr>
                <w:sz w:val="20"/>
                <w:lang w:val="ru-RU"/>
              </w:rPr>
              <w:t>.К</w:t>
            </w:r>
            <w:proofErr w:type="gramEnd"/>
            <w:r w:rsidR="00D25692">
              <w:rPr>
                <w:sz w:val="20"/>
                <w:lang w:val="ru-RU"/>
              </w:rPr>
              <w:t>ичкасс»</w:t>
            </w:r>
          </w:p>
        </w:tc>
        <w:tc>
          <w:tcPr>
            <w:tcW w:w="7654" w:type="dxa"/>
          </w:tcPr>
          <w:p w:rsidR="00D621A3" w:rsidRPr="00D621A3" w:rsidRDefault="00D621A3" w:rsidP="00E61388">
            <w:pPr>
              <w:pStyle w:val="TableParagraph"/>
              <w:numPr>
                <w:ilvl w:val="0"/>
                <w:numId w:val="27"/>
              </w:numPr>
              <w:tabs>
                <w:tab w:val="left" w:pos="227"/>
              </w:tabs>
              <w:spacing w:line="225" w:lineRule="exact"/>
              <w:ind w:left="227" w:hanging="119"/>
              <w:rPr>
                <w:sz w:val="20"/>
                <w:lang w:val="ru-RU"/>
              </w:rPr>
            </w:pPr>
            <w:r w:rsidRPr="00D621A3">
              <w:rPr>
                <w:sz w:val="20"/>
                <w:lang w:val="ru-RU"/>
              </w:rPr>
              <w:t>управляет</w:t>
            </w:r>
            <w:r w:rsidRPr="00D621A3">
              <w:rPr>
                <w:spacing w:val="-4"/>
                <w:sz w:val="20"/>
                <w:lang w:val="ru-RU"/>
              </w:rPr>
              <w:t xml:space="preserve"> </w:t>
            </w:r>
            <w:r w:rsidRPr="00D621A3">
              <w:rPr>
                <w:sz w:val="20"/>
                <w:lang w:val="ru-RU"/>
              </w:rPr>
              <w:t>воспитательной</w:t>
            </w:r>
            <w:r w:rsidRPr="00D621A3">
              <w:rPr>
                <w:spacing w:val="-7"/>
                <w:sz w:val="20"/>
                <w:lang w:val="ru-RU"/>
              </w:rPr>
              <w:t xml:space="preserve"> </w:t>
            </w:r>
            <w:r w:rsidRPr="00D621A3">
              <w:rPr>
                <w:sz w:val="20"/>
                <w:lang w:val="ru-RU"/>
              </w:rPr>
              <w:t>деятельностью</w:t>
            </w:r>
            <w:r w:rsidRPr="00D621A3">
              <w:rPr>
                <w:spacing w:val="-5"/>
                <w:sz w:val="20"/>
                <w:lang w:val="ru-RU"/>
              </w:rPr>
              <w:t xml:space="preserve"> </w:t>
            </w:r>
            <w:r w:rsidRPr="00D621A3">
              <w:rPr>
                <w:sz w:val="20"/>
                <w:lang w:val="ru-RU"/>
              </w:rPr>
              <w:t>на</w:t>
            </w:r>
            <w:r w:rsidRPr="00D621A3">
              <w:rPr>
                <w:spacing w:val="-7"/>
                <w:sz w:val="20"/>
                <w:lang w:val="ru-RU"/>
              </w:rPr>
              <w:t xml:space="preserve"> </w:t>
            </w:r>
            <w:r w:rsidRPr="00D621A3">
              <w:rPr>
                <w:sz w:val="20"/>
                <w:lang w:val="ru-RU"/>
              </w:rPr>
              <w:t>уровне</w:t>
            </w:r>
            <w:r w:rsidRPr="00D621A3">
              <w:rPr>
                <w:spacing w:val="-4"/>
                <w:sz w:val="20"/>
                <w:lang w:val="ru-RU"/>
              </w:rPr>
              <w:t xml:space="preserve"> ДОУ;</w:t>
            </w:r>
          </w:p>
          <w:p w:rsidR="00D621A3" w:rsidRPr="00D621A3" w:rsidRDefault="00D621A3" w:rsidP="00E61388">
            <w:pPr>
              <w:pStyle w:val="TableParagraph"/>
              <w:numPr>
                <w:ilvl w:val="0"/>
                <w:numId w:val="27"/>
              </w:numPr>
              <w:tabs>
                <w:tab w:val="left" w:pos="278"/>
              </w:tabs>
              <w:spacing w:line="242" w:lineRule="auto"/>
              <w:ind w:right="1448" w:firstLine="51"/>
              <w:rPr>
                <w:sz w:val="20"/>
                <w:lang w:val="ru-RU"/>
              </w:rPr>
            </w:pPr>
            <w:r w:rsidRPr="00D621A3">
              <w:rPr>
                <w:sz w:val="20"/>
                <w:lang w:val="ru-RU"/>
              </w:rPr>
              <w:t>создает</w:t>
            </w:r>
            <w:r w:rsidRPr="00D621A3">
              <w:rPr>
                <w:spacing w:val="-4"/>
                <w:sz w:val="20"/>
                <w:lang w:val="ru-RU"/>
              </w:rPr>
              <w:t xml:space="preserve"> </w:t>
            </w:r>
            <w:r w:rsidRPr="00D621A3">
              <w:rPr>
                <w:sz w:val="20"/>
                <w:lang w:val="ru-RU"/>
              </w:rPr>
              <w:t>условия,</w:t>
            </w:r>
            <w:r w:rsidRPr="00D621A3">
              <w:rPr>
                <w:spacing w:val="-7"/>
                <w:sz w:val="20"/>
                <w:lang w:val="ru-RU"/>
              </w:rPr>
              <w:t xml:space="preserve"> </w:t>
            </w:r>
            <w:r w:rsidRPr="00D621A3">
              <w:rPr>
                <w:sz w:val="20"/>
                <w:lang w:val="ru-RU"/>
              </w:rPr>
              <w:t>позволяющие</w:t>
            </w:r>
            <w:r w:rsidRPr="00D621A3">
              <w:rPr>
                <w:spacing w:val="-9"/>
                <w:sz w:val="20"/>
                <w:lang w:val="ru-RU"/>
              </w:rPr>
              <w:t xml:space="preserve"> </w:t>
            </w:r>
            <w:r w:rsidRPr="00D621A3">
              <w:rPr>
                <w:sz w:val="20"/>
                <w:lang w:val="ru-RU"/>
              </w:rPr>
              <w:t>педагогическому</w:t>
            </w:r>
            <w:r w:rsidRPr="00D621A3">
              <w:rPr>
                <w:spacing w:val="-12"/>
                <w:sz w:val="20"/>
                <w:lang w:val="ru-RU"/>
              </w:rPr>
              <w:t xml:space="preserve"> </w:t>
            </w:r>
            <w:r w:rsidRPr="00D621A3">
              <w:rPr>
                <w:sz w:val="20"/>
                <w:lang w:val="ru-RU"/>
              </w:rPr>
              <w:t>составу</w:t>
            </w:r>
            <w:r w:rsidRPr="00D621A3">
              <w:rPr>
                <w:spacing w:val="-12"/>
                <w:sz w:val="20"/>
                <w:lang w:val="ru-RU"/>
              </w:rPr>
              <w:t xml:space="preserve"> </w:t>
            </w:r>
            <w:r w:rsidRPr="00D621A3">
              <w:rPr>
                <w:sz w:val="20"/>
                <w:lang w:val="ru-RU"/>
              </w:rPr>
              <w:t>реализовать воспитательную деятельность;</w:t>
            </w:r>
          </w:p>
          <w:p w:rsidR="00D621A3" w:rsidRPr="00D621A3" w:rsidRDefault="00D621A3" w:rsidP="00E61388">
            <w:pPr>
              <w:pStyle w:val="TableParagraph"/>
              <w:numPr>
                <w:ilvl w:val="0"/>
                <w:numId w:val="27"/>
              </w:numPr>
              <w:tabs>
                <w:tab w:val="left" w:pos="227"/>
              </w:tabs>
              <w:spacing w:line="225" w:lineRule="exact"/>
              <w:ind w:left="227" w:hanging="119"/>
              <w:rPr>
                <w:sz w:val="20"/>
                <w:lang w:val="ru-RU"/>
              </w:rPr>
            </w:pPr>
            <w:r w:rsidRPr="00D621A3">
              <w:rPr>
                <w:sz w:val="20"/>
                <w:lang w:val="ru-RU"/>
              </w:rPr>
              <w:t>проводит</w:t>
            </w:r>
            <w:r w:rsidRPr="00D621A3">
              <w:rPr>
                <w:spacing w:val="-7"/>
                <w:sz w:val="20"/>
                <w:lang w:val="ru-RU"/>
              </w:rPr>
              <w:t xml:space="preserve"> </w:t>
            </w:r>
            <w:r w:rsidRPr="00D621A3">
              <w:rPr>
                <w:sz w:val="20"/>
                <w:lang w:val="ru-RU"/>
              </w:rPr>
              <w:t>анализ</w:t>
            </w:r>
            <w:r w:rsidRPr="00D621A3">
              <w:rPr>
                <w:spacing w:val="-7"/>
                <w:sz w:val="20"/>
                <w:lang w:val="ru-RU"/>
              </w:rPr>
              <w:t xml:space="preserve"> </w:t>
            </w:r>
            <w:r w:rsidRPr="00D621A3">
              <w:rPr>
                <w:sz w:val="20"/>
                <w:lang w:val="ru-RU"/>
              </w:rPr>
              <w:t>итогов</w:t>
            </w:r>
            <w:r w:rsidRPr="00D621A3">
              <w:rPr>
                <w:spacing w:val="-5"/>
                <w:sz w:val="20"/>
                <w:lang w:val="ru-RU"/>
              </w:rPr>
              <w:t xml:space="preserve"> </w:t>
            </w:r>
            <w:r w:rsidRPr="00D621A3">
              <w:rPr>
                <w:sz w:val="20"/>
                <w:lang w:val="ru-RU"/>
              </w:rPr>
              <w:t>воспитательной</w:t>
            </w:r>
            <w:r w:rsidRPr="00D621A3">
              <w:rPr>
                <w:spacing w:val="-3"/>
                <w:sz w:val="20"/>
                <w:lang w:val="ru-RU"/>
              </w:rPr>
              <w:t xml:space="preserve"> </w:t>
            </w:r>
            <w:r w:rsidRPr="00D621A3">
              <w:rPr>
                <w:sz w:val="20"/>
                <w:lang w:val="ru-RU"/>
              </w:rPr>
              <w:t>деятельности</w:t>
            </w:r>
            <w:r w:rsidRPr="00D621A3">
              <w:rPr>
                <w:spacing w:val="-7"/>
                <w:sz w:val="20"/>
                <w:lang w:val="ru-RU"/>
              </w:rPr>
              <w:t xml:space="preserve"> </w:t>
            </w:r>
            <w:r w:rsidRPr="00D621A3">
              <w:rPr>
                <w:sz w:val="20"/>
                <w:lang w:val="ru-RU"/>
              </w:rPr>
              <w:t>в</w:t>
            </w:r>
            <w:r w:rsidRPr="00D621A3">
              <w:rPr>
                <w:spacing w:val="-1"/>
                <w:sz w:val="20"/>
                <w:lang w:val="ru-RU"/>
              </w:rPr>
              <w:t xml:space="preserve"> </w:t>
            </w:r>
            <w:r w:rsidRPr="00D621A3">
              <w:rPr>
                <w:sz w:val="20"/>
                <w:lang w:val="ru-RU"/>
              </w:rPr>
              <w:t>ДОУ</w:t>
            </w:r>
            <w:r w:rsidRPr="00D621A3">
              <w:rPr>
                <w:spacing w:val="-5"/>
                <w:sz w:val="20"/>
                <w:lang w:val="ru-RU"/>
              </w:rPr>
              <w:t xml:space="preserve"> </w:t>
            </w:r>
            <w:r w:rsidRPr="00D621A3">
              <w:rPr>
                <w:sz w:val="20"/>
                <w:lang w:val="ru-RU"/>
              </w:rPr>
              <w:t>за</w:t>
            </w:r>
            <w:r w:rsidRPr="00D621A3">
              <w:rPr>
                <w:spacing w:val="-8"/>
                <w:sz w:val="20"/>
                <w:lang w:val="ru-RU"/>
              </w:rPr>
              <w:t xml:space="preserve"> </w:t>
            </w:r>
            <w:r w:rsidRPr="00D621A3">
              <w:rPr>
                <w:sz w:val="20"/>
                <w:lang w:val="ru-RU"/>
              </w:rPr>
              <w:t>учебный</w:t>
            </w:r>
            <w:r w:rsidRPr="00D621A3">
              <w:rPr>
                <w:spacing w:val="-2"/>
                <w:sz w:val="20"/>
                <w:lang w:val="ru-RU"/>
              </w:rPr>
              <w:t xml:space="preserve"> </w:t>
            </w:r>
            <w:r w:rsidRPr="00D621A3">
              <w:rPr>
                <w:spacing w:val="-4"/>
                <w:sz w:val="20"/>
                <w:lang w:val="ru-RU"/>
              </w:rPr>
              <w:t>год;</w:t>
            </w:r>
          </w:p>
          <w:p w:rsidR="00D621A3" w:rsidRPr="00D621A3" w:rsidRDefault="00D621A3" w:rsidP="00E61388">
            <w:pPr>
              <w:pStyle w:val="TableParagraph"/>
              <w:numPr>
                <w:ilvl w:val="0"/>
                <w:numId w:val="27"/>
              </w:numPr>
              <w:tabs>
                <w:tab w:val="left" w:pos="227"/>
              </w:tabs>
              <w:spacing w:before="1"/>
              <w:ind w:right="1107" w:firstLine="0"/>
              <w:rPr>
                <w:sz w:val="20"/>
                <w:lang w:val="ru-RU"/>
              </w:rPr>
            </w:pPr>
            <w:r w:rsidRPr="00D621A3">
              <w:rPr>
                <w:sz w:val="20"/>
                <w:lang w:val="ru-RU"/>
              </w:rPr>
              <w:t>планирует</w:t>
            </w:r>
            <w:r w:rsidRPr="00D621A3">
              <w:rPr>
                <w:spacing w:val="-5"/>
                <w:sz w:val="20"/>
                <w:lang w:val="ru-RU"/>
              </w:rPr>
              <w:t xml:space="preserve"> </w:t>
            </w:r>
            <w:r w:rsidRPr="00D621A3">
              <w:rPr>
                <w:sz w:val="20"/>
                <w:lang w:val="ru-RU"/>
              </w:rPr>
              <w:t>воспитательную</w:t>
            </w:r>
            <w:r w:rsidRPr="00D621A3">
              <w:rPr>
                <w:spacing w:val="-7"/>
                <w:sz w:val="20"/>
                <w:lang w:val="ru-RU"/>
              </w:rPr>
              <w:t xml:space="preserve"> </w:t>
            </w:r>
            <w:r w:rsidRPr="00D621A3">
              <w:rPr>
                <w:sz w:val="20"/>
                <w:lang w:val="ru-RU"/>
              </w:rPr>
              <w:t>деятельность</w:t>
            </w:r>
            <w:r w:rsidRPr="00D621A3">
              <w:rPr>
                <w:spacing w:val="-8"/>
                <w:sz w:val="20"/>
                <w:lang w:val="ru-RU"/>
              </w:rPr>
              <w:t xml:space="preserve"> </w:t>
            </w:r>
            <w:r w:rsidRPr="00D621A3">
              <w:rPr>
                <w:sz w:val="20"/>
                <w:lang w:val="ru-RU"/>
              </w:rPr>
              <w:t>в</w:t>
            </w:r>
            <w:r w:rsidRPr="00D621A3">
              <w:rPr>
                <w:spacing w:val="-4"/>
                <w:sz w:val="20"/>
                <w:lang w:val="ru-RU"/>
              </w:rPr>
              <w:t xml:space="preserve"> </w:t>
            </w:r>
            <w:r w:rsidRPr="00D621A3">
              <w:rPr>
                <w:sz w:val="20"/>
                <w:lang w:val="ru-RU"/>
              </w:rPr>
              <w:t>ДОУ</w:t>
            </w:r>
            <w:r w:rsidRPr="00D621A3">
              <w:rPr>
                <w:spacing w:val="-8"/>
                <w:sz w:val="20"/>
                <w:lang w:val="ru-RU"/>
              </w:rPr>
              <w:t xml:space="preserve"> </w:t>
            </w:r>
            <w:r w:rsidRPr="00D621A3">
              <w:rPr>
                <w:sz w:val="20"/>
                <w:lang w:val="ru-RU"/>
              </w:rPr>
              <w:t>на</w:t>
            </w:r>
            <w:r w:rsidRPr="00D621A3">
              <w:rPr>
                <w:spacing w:val="-6"/>
                <w:sz w:val="20"/>
                <w:lang w:val="ru-RU"/>
              </w:rPr>
              <w:t xml:space="preserve"> </w:t>
            </w:r>
            <w:r w:rsidRPr="00D621A3">
              <w:rPr>
                <w:sz w:val="20"/>
                <w:lang w:val="ru-RU"/>
              </w:rPr>
              <w:t>учебный</w:t>
            </w:r>
            <w:r w:rsidRPr="00D621A3">
              <w:rPr>
                <w:spacing w:val="-5"/>
                <w:sz w:val="20"/>
                <w:lang w:val="ru-RU"/>
              </w:rPr>
              <w:t xml:space="preserve"> </w:t>
            </w:r>
            <w:r w:rsidRPr="00D621A3">
              <w:rPr>
                <w:sz w:val="20"/>
                <w:lang w:val="ru-RU"/>
              </w:rPr>
              <w:t>год,</w:t>
            </w:r>
            <w:r w:rsidRPr="00D621A3">
              <w:rPr>
                <w:spacing w:val="-8"/>
                <w:sz w:val="20"/>
                <w:lang w:val="ru-RU"/>
              </w:rPr>
              <w:t xml:space="preserve"> </w:t>
            </w:r>
            <w:r w:rsidRPr="00D621A3">
              <w:rPr>
                <w:sz w:val="20"/>
                <w:lang w:val="ru-RU"/>
              </w:rPr>
              <w:t>включая календарный план воспитательной работы на учебный год;</w:t>
            </w:r>
          </w:p>
          <w:p w:rsidR="00D621A3" w:rsidRPr="00D621A3" w:rsidRDefault="00D621A3" w:rsidP="00E61388">
            <w:pPr>
              <w:pStyle w:val="TableParagraph"/>
              <w:numPr>
                <w:ilvl w:val="0"/>
                <w:numId w:val="26"/>
              </w:numPr>
              <w:tabs>
                <w:tab w:val="left" w:pos="259"/>
              </w:tabs>
              <w:spacing w:line="229" w:lineRule="exact"/>
              <w:ind w:hanging="151"/>
              <w:rPr>
                <w:sz w:val="20"/>
                <w:lang w:val="ru-RU"/>
              </w:rPr>
            </w:pPr>
            <w:r w:rsidRPr="00D621A3">
              <w:rPr>
                <w:sz w:val="20"/>
                <w:lang w:val="ru-RU"/>
              </w:rPr>
              <w:t>регулирует</w:t>
            </w:r>
            <w:r w:rsidRPr="00D621A3">
              <w:rPr>
                <w:spacing w:val="-5"/>
                <w:sz w:val="20"/>
                <w:lang w:val="ru-RU"/>
              </w:rPr>
              <w:t xml:space="preserve"> </w:t>
            </w:r>
            <w:r w:rsidRPr="00D621A3">
              <w:rPr>
                <w:sz w:val="20"/>
                <w:lang w:val="ru-RU"/>
              </w:rPr>
              <w:t>воспитательную</w:t>
            </w:r>
            <w:r w:rsidRPr="00D621A3">
              <w:rPr>
                <w:spacing w:val="-7"/>
                <w:sz w:val="20"/>
                <w:lang w:val="ru-RU"/>
              </w:rPr>
              <w:t xml:space="preserve"> </w:t>
            </w:r>
            <w:r w:rsidRPr="00D621A3">
              <w:rPr>
                <w:sz w:val="20"/>
                <w:lang w:val="ru-RU"/>
              </w:rPr>
              <w:t>деятельность</w:t>
            </w:r>
            <w:r w:rsidRPr="00D621A3">
              <w:rPr>
                <w:spacing w:val="-7"/>
                <w:sz w:val="20"/>
                <w:lang w:val="ru-RU"/>
              </w:rPr>
              <w:t xml:space="preserve"> </w:t>
            </w:r>
            <w:r w:rsidRPr="00D621A3">
              <w:rPr>
                <w:sz w:val="20"/>
                <w:lang w:val="ru-RU"/>
              </w:rPr>
              <w:t>в</w:t>
            </w:r>
            <w:r w:rsidRPr="00D621A3">
              <w:rPr>
                <w:spacing w:val="-4"/>
                <w:sz w:val="20"/>
                <w:lang w:val="ru-RU"/>
              </w:rPr>
              <w:t xml:space="preserve"> ДОУ;</w:t>
            </w:r>
          </w:p>
          <w:p w:rsidR="00D621A3" w:rsidRPr="00D621A3" w:rsidRDefault="00D621A3" w:rsidP="00E61388">
            <w:pPr>
              <w:pStyle w:val="TableParagraph"/>
              <w:numPr>
                <w:ilvl w:val="0"/>
                <w:numId w:val="26"/>
              </w:numPr>
              <w:tabs>
                <w:tab w:val="left" w:pos="259"/>
              </w:tabs>
              <w:spacing w:line="229" w:lineRule="exact"/>
              <w:ind w:hanging="151"/>
              <w:rPr>
                <w:sz w:val="20"/>
                <w:lang w:val="ru-RU"/>
              </w:rPr>
            </w:pPr>
            <w:r w:rsidRPr="00D621A3">
              <w:rPr>
                <w:sz w:val="20"/>
                <w:lang w:val="ru-RU"/>
              </w:rPr>
              <w:t>осуществляет</w:t>
            </w:r>
            <w:r w:rsidRPr="00D621A3">
              <w:rPr>
                <w:spacing w:val="-6"/>
                <w:sz w:val="20"/>
                <w:lang w:val="ru-RU"/>
              </w:rPr>
              <w:t xml:space="preserve"> </w:t>
            </w:r>
            <w:r w:rsidRPr="00D621A3">
              <w:rPr>
                <w:sz w:val="20"/>
                <w:lang w:val="ru-RU"/>
              </w:rPr>
              <w:t>контроль</w:t>
            </w:r>
            <w:r w:rsidRPr="00D621A3">
              <w:rPr>
                <w:spacing w:val="-8"/>
                <w:sz w:val="20"/>
                <w:lang w:val="ru-RU"/>
              </w:rPr>
              <w:t xml:space="preserve"> </w:t>
            </w:r>
            <w:r w:rsidRPr="00D621A3">
              <w:rPr>
                <w:sz w:val="20"/>
                <w:lang w:val="ru-RU"/>
              </w:rPr>
              <w:t>за</w:t>
            </w:r>
            <w:r w:rsidRPr="00D621A3">
              <w:rPr>
                <w:spacing w:val="-5"/>
                <w:sz w:val="20"/>
                <w:lang w:val="ru-RU"/>
              </w:rPr>
              <w:t xml:space="preserve"> </w:t>
            </w:r>
            <w:r w:rsidRPr="00D621A3">
              <w:rPr>
                <w:sz w:val="20"/>
                <w:lang w:val="ru-RU"/>
              </w:rPr>
              <w:t>исполнением</w:t>
            </w:r>
            <w:r w:rsidRPr="00D621A3">
              <w:rPr>
                <w:spacing w:val="-3"/>
                <w:sz w:val="20"/>
                <w:lang w:val="ru-RU"/>
              </w:rPr>
              <w:t xml:space="preserve"> </w:t>
            </w:r>
            <w:r w:rsidRPr="00D621A3">
              <w:rPr>
                <w:sz w:val="20"/>
                <w:lang w:val="ru-RU"/>
              </w:rPr>
              <w:t>управленческих</w:t>
            </w:r>
            <w:r w:rsidRPr="00D621A3">
              <w:rPr>
                <w:spacing w:val="-8"/>
                <w:sz w:val="20"/>
                <w:lang w:val="ru-RU"/>
              </w:rPr>
              <w:t xml:space="preserve"> </w:t>
            </w:r>
            <w:r w:rsidRPr="00D621A3">
              <w:rPr>
                <w:sz w:val="20"/>
                <w:lang w:val="ru-RU"/>
              </w:rPr>
              <w:t>решений</w:t>
            </w:r>
            <w:r w:rsidRPr="00D621A3">
              <w:rPr>
                <w:spacing w:val="-4"/>
                <w:sz w:val="20"/>
                <w:lang w:val="ru-RU"/>
              </w:rPr>
              <w:t xml:space="preserve"> </w:t>
            </w:r>
            <w:r w:rsidRPr="00D621A3">
              <w:rPr>
                <w:sz w:val="20"/>
                <w:lang w:val="ru-RU"/>
              </w:rPr>
              <w:t>по</w:t>
            </w:r>
            <w:r w:rsidRPr="00D621A3">
              <w:rPr>
                <w:spacing w:val="-1"/>
                <w:sz w:val="20"/>
                <w:lang w:val="ru-RU"/>
              </w:rPr>
              <w:t xml:space="preserve"> </w:t>
            </w:r>
            <w:r w:rsidRPr="00D621A3">
              <w:rPr>
                <w:spacing w:val="-2"/>
                <w:sz w:val="20"/>
                <w:lang w:val="ru-RU"/>
              </w:rPr>
              <w:t>воспитательной</w:t>
            </w:r>
          </w:p>
          <w:p w:rsidR="00D621A3" w:rsidRPr="00D621A3" w:rsidRDefault="00D621A3" w:rsidP="00D621A3">
            <w:pPr>
              <w:pStyle w:val="TableParagraph"/>
              <w:spacing w:line="228" w:lineRule="exact"/>
              <w:ind w:left="108"/>
              <w:rPr>
                <w:sz w:val="20"/>
                <w:lang w:val="ru-RU"/>
              </w:rPr>
            </w:pPr>
            <w:r w:rsidRPr="00D621A3">
              <w:rPr>
                <w:sz w:val="20"/>
                <w:lang w:val="ru-RU"/>
              </w:rPr>
              <w:t>деятельности</w:t>
            </w:r>
            <w:r w:rsidRPr="00D621A3">
              <w:rPr>
                <w:spacing w:val="-5"/>
                <w:sz w:val="20"/>
                <w:lang w:val="ru-RU"/>
              </w:rPr>
              <w:t xml:space="preserve"> </w:t>
            </w:r>
            <w:r w:rsidRPr="00D621A3">
              <w:rPr>
                <w:sz w:val="20"/>
                <w:lang w:val="ru-RU"/>
              </w:rPr>
              <w:t>в</w:t>
            </w:r>
            <w:r w:rsidRPr="00D621A3">
              <w:rPr>
                <w:spacing w:val="-2"/>
                <w:sz w:val="20"/>
                <w:lang w:val="ru-RU"/>
              </w:rPr>
              <w:t xml:space="preserve"> </w:t>
            </w:r>
            <w:r w:rsidRPr="00D621A3">
              <w:rPr>
                <w:sz w:val="20"/>
                <w:lang w:val="ru-RU"/>
              </w:rPr>
              <w:t>ДОУ</w:t>
            </w:r>
            <w:r w:rsidRPr="00D621A3">
              <w:rPr>
                <w:spacing w:val="-8"/>
                <w:sz w:val="20"/>
                <w:lang w:val="ru-RU"/>
              </w:rPr>
              <w:t xml:space="preserve"> </w:t>
            </w:r>
            <w:r w:rsidRPr="00D621A3">
              <w:rPr>
                <w:sz w:val="20"/>
                <w:lang w:val="ru-RU"/>
              </w:rPr>
              <w:t>(в</w:t>
            </w:r>
            <w:r w:rsidRPr="00D621A3">
              <w:rPr>
                <w:spacing w:val="-5"/>
                <w:sz w:val="20"/>
                <w:lang w:val="ru-RU"/>
              </w:rPr>
              <w:t xml:space="preserve"> </w:t>
            </w:r>
            <w:r w:rsidRPr="00D621A3">
              <w:rPr>
                <w:sz w:val="20"/>
                <w:lang w:val="ru-RU"/>
              </w:rPr>
              <w:t>том</w:t>
            </w:r>
            <w:r w:rsidRPr="00D621A3">
              <w:rPr>
                <w:spacing w:val="-5"/>
                <w:sz w:val="20"/>
                <w:lang w:val="ru-RU"/>
              </w:rPr>
              <w:t xml:space="preserve"> </w:t>
            </w:r>
            <w:r w:rsidRPr="00D621A3">
              <w:rPr>
                <w:sz w:val="20"/>
                <w:lang w:val="ru-RU"/>
              </w:rPr>
              <w:t>числе</w:t>
            </w:r>
            <w:r w:rsidRPr="00D621A3">
              <w:rPr>
                <w:spacing w:val="-7"/>
                <w:sz w:val="20"/>
                <w:lang w:val="ru-RU"/>
              </w:rPr>
              <w:t xml:space="preserve"> </w:t>
            </w:r>
            <w:r w:rsidRPr="00D621A3">
              <w:rPr>
                <w:sz w:val="20"/>
                <w:lang w:val="ru-RU"/>
              </w:rPr>
              <w:t>осуществляется</w:t>
            </w:r>
            <w:r w:rsidRPr="00D621A3">
              <w:rPr>
                <w:spacing w:val="-3"/>
                <w:sz w:val="20"/>
                <w:lang w:val="ru-RU"/>
              </w:rPr>
              <w:t xml:space="preserve"> </w:t>
            </w:r>
            <w:r w:rsidRPr="00D621A3">
              <w:rPr>
                <w:sz w:val="20"/>
                <w:lang w:val="ru-RU"/>
              </w:rPr>
              <w:t>через</w:t>
            </w:r>
            <w:r w:rsidRPr="00D621A3">
              <w:rPr>
                <w:spacing w:val="-3"/>
                <w:sz w:val="20"/>
                <w:lang w:val="ru-RU"/>
              </w:rPr>
              <w:t xml:space="preserve"> </w:t>
            </w:r>
            <w:r w:rsidRPr="00D621A3">
              <w:rPr>
                <w:sz w:val="20"/>
                <w:lang w:val="ru-RU"/>
              </w:rPr>
              <w:t>мониторинг</w:t>
            </w:r>
            <w:r w:rsidRPr="00D621A3">
              <w:rPr>
                <w:spacing w:val="-5"/>
                <w:sz w:val="20"/>
                <w:lang w:val="ru-RU"/>
              </w:rPr>
              <w:t xml:space="preserve"> </w:t>
            </w:r>
            <w:r w:rsidRPr="00D621A3">
              <w:rPr>
                <w:sz w:val="20"/>
                <w:lang w:val="ru-RU"/>
              </w:rPr>
              <w:t>качества организации воспитательной деятельности в ДОУ).</w:t>
            </w:r>
          </w:p>
        </w:tc>
      </w:tr>
      <w:tr w:rsidR="00D621A3" w:rsidTr="00D621A3">
        <w:trPr>
          <w:trHeight w:val="6899"/>
        </w:trPr>
        <w:tc>
          <w:tcPr>
            <w:tcW w:w="2664" w:type="dxa"/>
          </w:tcPr>
          <w:p w:rsidR="00D621A3" w:rsidRPr="00D621A3" w:rsidRDefault="00D621A3" w:rsidP="00D621A3">
            <w:pPr>
              <w:pStyle w:val="TableParagraph"/>
              <w:spacing w:line="242" w:lineRule="auto"/>
              <w:ind w:left="110" w:right="305"/>
              <w:rPr>
                <w:sz w:val="20"/>
                <w:lang w:val="ru-RU"/>
              </w:rPr>
            </w:pPr>
          </w:p>
        </w:tc>
        <w:tc>
          <w:tcPr>
            <w:tcW w:w="7654" w:type="dxa"/>
          </w:tcPr>
          <w:p w:rsidR="00D621A3" w:rsidRPr="00D621A3" w:rsidRDefault="00D621A3" w:rsidP="00E61388">
            <w:pPr>
              <w:pStyle w:val="TableParagraph"/>
              <w:numPr>
                <w:ilvl w:val="0"/>
                <w:numId w:val="25"/>
              </w:numPr>
              <w:tabs>
                <w:tab w:val="left" w:pos="223"/>
              </w:tabs>
              <w:spacing w:line="222" w:lineRule="exact"/>
              <w:ind w:left="223" w:hanging="115"/>
              <w:rPr>
                <w:sz w:val="20"/>
                <w:lang w:val="ru-RU"/>
              </w:rPr>
            </w:pPr>
            <w:r w:rsidRPr="00D621A3">
              <w:rPr>
                <w:sz w:val="20"/>
                <w:lang w:val="ru-RU"/>
              </w:rPr>
              <w:t>осуществляет</w:t>
            </w:r>
            <w:r w:rsidRPr="00D621A3">
              <w:rPr>
                <w:spacing w:val="-5"/>
                <w:sz w:val="20"/>
                <w:lang w:val="ru-RU"/>
              </w:rPr>
              <w:t xml:space="preserve"> </w:t>
            </w:r>
            <w:r w:rsidRPr="00D621A3">
              <w:rPr>
                <w:sz w:val="20"/>
                <w:lang w:val="ru-RU"/>
              </w:rPr>
              <w:t>организацию</w:t>
            </w:r>
            <w:r w:rsidRPr="00D621A3">
              <w:rPr>
                <w:spacing w:val="-10"/>
                <w:sz w:val="20"/>
                <w:lang w:val="ru-RU"/>
              </w:rPr>
              <w:t xml:space="preserve"> </w:t>
            </w:r>
            <w:r w:rsidRPr="00D621A3">
              <w:rPr>
                <w:sz w:val="20"/>
                <w:lang w:val="ru-RU"/>
              </w:rPr>
              <w:t>воспитательной</w:t>
            </w:r>
            <w:r w:rsidRPr="00D621A3">
              <w:rPr>
                <w:spacing w:val="-5"/>
                <w:sz w:val="20"/>
                <w:lang w:val="ru-RU"/>
              </w:rPr>
              <w:t xml:space="preserve"> </w:t>
            </w:r>
            <w:r w:rsidRPr="00D621A3">
              <w:rPr>
                <w:sz w:val="20"/>
                <w:lang w:val="ru-RU"/>
              </w:rPr>
              <w:t>деятельности</w:t>
            </w:r>
            <w:r w:rsidRPr="00D621A3">
              <w:rPr>
                <w:spacing w:val="-7"/>
                <w:sz w:val="20"/>
                <w:lang w:val="ru-RU"/>
              </w:rPr>
              <w:t xml:space="preserve"> </w:t>
            </w:r>
            <w:r w:rsidRPr="00D621A3">
              <w:rPr>
                <w:sz w:val="20"/>
                <w:lang w:val="ru-RU"/>
              </w:rPr>
              <w:t>в</w:t>
            </w:r>
            <w:r w:rsidRPr="00D621A3">
              <w:rPr>
                <w:spacing w:val="-7"/>
                <w:sz w:val="20"/>
                <w:lang w:val="ru-RU"/>
              </w:rPr>
              <w:t xml:space="preserve"> </w:t>
            </w:r>
            <w:r w:rsidRPr="00D621A3">
              <w:rPr>
                <w:spacing w:val="-4"/>
                <w:sz w:val="20"/>
                <w:lang w:val="ru-RU"/>
              </w:rPr>
              <w:t>ДОУ;</w:t>
            </w:r>
          </w:p>
          <w:p w:rsidR="00D621A3" w:rsidRPr="00D621A3" w:rsidRDefault="00D621A3" w:rsidP="00E61388">
            <w:pPr>
              <w:pStyle w:val="TableParagraph"/>
              <w:numPr>
                <w:ilvl w:val="0"/>
                <w:numId w:val="25"/>
              </w:numPr>
              <w:tabs>
                <w:tab w:val="left" w:pos="227"/>
              </w:tabs>
              <w:spacing w:before="2"/>
              <w:ind w:right="201" w:firstLine="0"/>
              <w:rPr>
                <w:sz w:val="20"/>
                <w:lang w:val="ru-RU"/>
              </w:rPr>
            </w:pPr>
            <w:r w:rsidRPr="00D621A3">
              <w:rPr>
                <w:sz w:val="20"/>
                <w:lang w:val="ru-RU"/>
              </w:rPr>
              <w:t>разрабатывает необходимые для организации воспитательной деятельности в ДОУ нормативных</w:t>
            </w:r>
            <w:r w:rsidRPr="00D621A3">
              <w:rPr>
                <w:spacing w:val="-9"/>
                <w:sz w:val="20"/>
                <w:lang w:val="ru-RU"/>
              </w:rPr>
              <w:t xml:space="preserve"> </w:t>
            </w:r>
            <w:r w:rsidRPr="00D621A3">
              <w:rPr>
                <w:sz w:val="20"/>
                <w:lang w:val="ru-RU"/>
              </w:rPr>
              <w:t>документов</w:t>
            </w:r>
            <w:r w:rsidRPr="00D621A3">
              <w:rPr>
                <w:spacing w:val="-4"/>
                <w:sz w:val="20"/>
                <w:lang w:val="ru-RU"/>
              </w:rPr>
              <w:t xml:space="preserve"> </w:t>
            </w:r>
            <w:r w:rsidRPr="00D621A3">
              <w:rPr>
                <w:sz w:val="20"/>
                <w:lang w:val="ru-RU"/>
              </w:rPr>
              <w:t>(положений,</w:t>
            </w:r>
            <w:r w:rsidRPr="00D621A3">
              <w:rPr>
                <w:spacing w:val="-7"/>
                <w:sz w:val="20"/>
                <w:lang w:val="ru-RU"/>
              </w:rPr>
              <w:t xml:space="preserve"> </w:t>
            </w:r>
            <w:r w:rsidRPr="00D621A3">
              <w:rPr>
                <w:sz w:val="20"/>
                <w:lang w:val="ru-RU"/>
              </w:rPr>
              <w:t>инструкций,</w:t>
            </w:r>
            <w:r w:rsidRPr="00D621A3">
              <w:rPr>
                <w:spacing w:val="-7"/>
                <w:sz w:val="20"/>
                <w:lang w:val="ru-RU"/>
              </w:rPr>
              <w:t xml:space="preserve"> </w:t>
            </w:r>
            <w:r w:rsidRPr="00D621A3">
              <w:rPr>
                <w:sz w:val="20"/>
                <w:lang w:val="ru-RU"/>
              </w:rPr>
              <w:t>должностных</w:t>
            </w:r>
            <w:r w:rsidRPr="00D621A3">
              <w:rPr>
                <w:spacing w:val="-9"/>
                <w:sz w:val="20"/>
                <w:lang w:val="ru-RU"/>
              </w:rPr>
              <w:t xml:space="preserve"> </w:t>
            </w:r>
            <w:r w:rsidRPr="00D621A3">
              <w:rPr>
                <w:sz w:val="20"/>
                <w:lang w:val="ru-RU"/>
              </w:rPr>
              <w:t>и</w:t>
            </w:r>
            <w:r w:rsidRPr="00D621A3">
              <w:rPr>
                <w:spacing w:val="-5"/>
                <w:sz w:val="20"/>
                <w:lang w:val="ru-RU"/>
              </w:rPr>
              <w:t xml:space="preserve"> </w:t>
            </w:r>
            <w:r w:rsidRPr="00D621A3">
              <w:rPr>
                <w:sz w:val="20"/>
                <w:lang w:val="ru-RU"/>
              </w:rPr>
              <w:t>функциональных обязанностей, проектов и программ воспитательной работы и др.);</w:t>
            </w:r>
          </w:p>
          <w:p w:rsidR="00D621A3" w:rsidRPr="00D621A3" w:rsidRDefault="00D621A3" w:rsidP="00E61388">
            <w:pPr>
              <w:pStyle w:val="TableParagraph"/>
              <w:numPr>
                <w:ilvl w:val="0"/>
                <w:numId w:val="25"/>
              </w:numPr>
              <w:tabs>
                <w:tab w:val="left" w:pos="227"/>
              </w:tabs>
              <w:spacing w:line="242" w:lineRule="auto"/>
              <w:ind w:right="441" w:firstLine="0"/>
              <w:rPr>
                <w:sz w:val="20"/>
                <w:lang w:val="ru-RU"/>
              </w:rPr>
            </w:pPr>
            <w:r w:rsidRPr="00D621A3">
              <w:rPr>
                <w:sz w:val="20"/>
                <w:lang w:val="ru-RU"/>
              </w:rPr>
              <w:t>анализирует</w:t>
            </w:r>
            <w:r w:rsidRPr="00D621A3">
              <w:rPr>
                <w:spacing w:val="-6"/>
                <w:sz w:val="20"/>
                <w:lang w:val="ru-RU"/>
              </w:rPr>
              <w:t xml:space="preserve"> </w:t>
            </w:r>
            <w:r w:rsidRPr="00D621A3">
              <w:rPr>
                <w:sz w:val="20"/>
                <w:lang w:val="ru-RU"/>
              </w:rPr>
              <w:t>возможности</w:t>
            </w:r>
            <w:r w:rsidRPr="00D621A3">
              <w:rPr>
                <w:spacing w:val="-9"/>
                <w:sz w:val="20"/>
                <w:lang w:val="ru-RU"/>
              </w:rPr>
              <w:t xml:space="preserve"> </w:t>
            </w:r>
            <w:r w:rsidRPr="00D621A3">
              <w:rPr>
                <w:sz w:val="20"/>
                <w:lang w:val="ru-RU"/>
              </w:rPr>
              <w:t>имеющихся</w:t>
            </w:r>
            <w:r w:rsidRPr="00D621A3">
              <w:rPr>
                <w:spacing w:val="-7"/>
                <w:sz w:val="20"/>
                <w:lang w:val="ru-RU"/>
              </w:rPr>
              <w:t xml:space="preserve"> </w:t>
            </w:r>
            <w:r w:rsidRPr="00D621A3">
              <w:rPr>
                <w:sz w:val="20"/>
                <w:lang w:val="ru-RU"/>
              </w:rPr>
              <w:t>структур</w:t>
            </w:r>
            <w:r w:rsidRPr="00D621A3">
              <w:rPr>
                <w:spacing w:val="-7"/>
                <w:sz w:val="20"/>
                <w:lang w:val="ru-RU"/>
              </w:rPr>
              <w:t xml:space="preserve"> </w:t>
            </w:r>
            <w:r w:rsidRPr="00D621A3">
              <w:rPr>
                <w:sz w:val="20"/>
                <w:lang w:val="ru-RU"/>
              </w:rPr>
              <w:t>для</w:t>
            </w:r>
            <w:r w:rsidRPr="00D621A3">
              <w:rPr>
                <w:spacing w:val="-6"/>
                <w:sz w:val="20"/>
                <w:lang w:val="ru-RU"/>
              </w:rPr>
              <w:t xml:space="preserve"> </w:t>
            </w:r>
            <w:r w:rsidRPr="00D621A3">
              <w:rPr>
                <w:sz w:val="20"/>
                <w:lang w:val="ru-RU"/>
              </w:rPr>
              <w:t>организации</w:t>
            </w:r>
            <w:r w:rsidRPr="00D621A3">
              <w:rPr>
                <w:spacing w:val="-10"/>
                <w:sz w:val="20"/>
                <w:lang w:val="ru-RU"/>
              </w:rPr>
              <w:t xml:space="preserve"> </w:t>
            </w:r>
            <w:r w:rsidRPr="00D621A3">
              <w:rPr>
                <w:sz w:val="20"/>
                <w:lang w:val="ru-RU"/>
              </w:rPr>
              <w:t xml:space="preserve">воспитательной </w:t>
            </w:r>
            <w:r w:rsidRPr="00D621A3">
              <w:rPr>
                <w:spacing w:val="-2"/>
                <w:sz w:val="20"/>
                <w:lang w:val="ru-RU"/>
              </w:rPr>
              <w:t>деятельности;</w:t>
            </w:r>
          </w:p>
          <w:p w:rsidR="00D621A3" w:rsidRPr="00D621A3" w:rsidRDefault="00D621A3" w:rsidP="00E61388">
            <w:pPr>
              <w:pStyle w:val="TableParagraph"/>
              <w:numPr>
                <w:ilvl w:val="0"/>
                <w:numId w:val="25"/>
              </w:numPr>
              <w:tabs>
                <w:tab w:val="left" w:pos="227"/>
              </w:tabs>
              <w:spacing w:line="226" w:lineRule="exact"/>
              <w:ind w:left="227" w:hanging="119"/>
              <w:rPr>
                <w:sz w:val="20"/>
                <w:lang w:val="ru-RU"/>
              </w:rPr>
            </w:pPr>
            <w:r w:rsidRPr="00D621A3">
              <w:rPr>
                <w:sz w:val="20"/>
                <w:lang w:val="ru-RU"/>
              </w:rPr>
              <w:t>планирует</w:t>
            </w:r>
            <w:r w:rsidRPr="00D621A3">
              <w:rPr>
                <w:spacing w:val="-3"/>
                <w:sz w:val="20"/>
                <w:lang w:val="ru-RU"/>
              </w:rPr>
              <w:t xml:space="preserve"> </w:t>
            </w:r>
            <w:r w:rsidRPr="00D621A3">
              <w:rPr>
                <w:sz w:val="20"/>
                <w:lang w:val="ru-RU"/>
              </w:rPr>
              <w:t>работу</w:t>
            </w:r>
            <w:r w:rsidRPr="00D621A3">
              <w:rPr>
                <w:spacing w:val="-10"/>
                <w:sz w:val="20"/>
                <w:lang w:val="ru-RU"/>
              </w:rPr>
              <w:t xml:space="preserve"> </w:t>
            </w:r>
            <w:r w:rsidRPr="00D621A3">
              <w:rPr>
                <w:sz w:val="20"/>
                <w:lang w:val="ru-RU"/>
              </w:rPr>
              <w:t>в</w:t>
            </w:r>
            <w:r w:rsidRPr="00D621A3">
              <w:rPr>
                <w:spacing w:val="-5"/>
                <w:sz w:val="20"/>
                <w:lang w:val="ru-RU"/>
              </w:rPr>
              <w:t xml:space="preserve"> </w:t>
            </w:r>
            <w:r w:rsidRPr="00D621A3">
              <w:rPr>
                <w:sz w:val="20"/>
                <w:lang w:val="ru-RU"/>
              </w:rPr>
              <w:t>организации</w:t>
            </w:r>
            <w:r w:rsidRPr="00D621A3">
              <w:rPr>
                <w:spacing w:val="-6"/>
                <w:sz w:val="20"/>
                <w:lang w:val="ru-RU"/>
              </w:rPr>
              <w:t xml:space="preserve"> </w:t>
            </w:r>
            <w:r w:rsidRPr="00D621A3">
              <w:rPr>
                <w:sz w:val="20"/>
                <w:lang w:val="ru-RU"/>
              </w:rPr>
              <w:t>воспитательной</w:t>
            </w:r>
            <w:r w:rsidRPr="00D621A3">
              <w:rPr>
                <w:spacing w:val="-6"/>
                <w:sz w:val="20"/>
                <w:lang w:val="ru-RU"/>
              </w:rPr>
              <w:t xml:space="preserve"> </w:t>
            </w:r>
            <w:r w:rsidRPr="00D621A3">
              <w:rPr>
                <w:spacing w:val="-2"/>
                <w:sz w:val="20"/>
                <w:lang w:val="ru-RU"/>
              </w:rPr>
              <w:t>деятельности;</w:t>
            </w:r>
          </w:p>
          <w:p w:rsidR="00D621A3" w:rsidRPr="00D621A3" w:rsidRDefault="00D621A3" w:rsidP="00E61388">
            <w:pPr>
              <w:pStyle w:val="TableParagraph"/>
              <w:numPr>
                <w:ilvl w:val="0"/>
                <w:numId w:val="25"/>
              </w:numPr>
              <w:tabs>
                <w:tab w:val="left" w:pos="223"/>
              </w:tabs>
              <w:ind w:right="637" w:firstLine="0"/>
              <w:rPr>
                <w:sz w:val="20"/>
                <w:lang w:val="ru-RU"/>
              </w:rPr>
            </w:pPr>
            <w:r w:rsidRPr="00D621A3">
              <w:rPr>
                <w:sz w:val="20"/>
                <w:lang w:val="ru-RU"/>
              </w:rPr>
              <w:t>организует</w:t>
            </w:r>
            <w:r w:rsidRPr="00D621A3">
              <w:rPr>
                <w:spacing w:val="-3"/>
                <w:sz w:val="20"/>
                <w:lang w:val="ru-RU"/>
              </w:rPr>
              <w:t xml:space="preserve"> </w:t>
            </w:r>
            <w:r w:rsidRPr="00D621A3">
              <w:rPr>
                <w:sz w:val="20"/>
                <w:lang w:val="ru-RU"/>
              </w:rPr>
              <w:t>практическую</w:t>
            </w:r>
            <w:r w:rsidRPr="00D621A3">
              <w:rPr>
                <w:spacing w:val="-5"/>
                <w:sz w:val="20"/>
                <w:lang w:val="ru-RU"/>
              </w:rPr>
              <w:t xml:space="preserve"> </w:t>
            </w:r>
            <w:r w:rsidRPr="00D621A3">
              <w:rPr>
                <w:sz w:val="20"/>
                <w:lang w:val="ru-RU"/>
              </w:rPr>
              <w:t>работу</w:t>
            </w:r>
            <w:r w:rsidRPr="00D621A3">
              <w:rPr>
                <w:spacing w:val="-11"/>
                <w:sz w:val="20"/>
                <w:lang w:val="ru-RU"/>
              </w:rPr>
              <w:t xml:space="preserve"> </w:t>
            </w:r>
            <w:r w:rsidRPr="00D621A3">
              <w:rPr>
                <w:sz w:val="20"/>
                <w:lang w:val="ru-RU"/>
              </w:rPr>
              <w:t>в</w:t>
            </w:r>
            <w:r w:rsidRPr="00D621A3">
              <w:rPr>
                <w:spacing w:val="-2"/>
                <w:sz w:val="20"/>
                <w:lang w:val="ru-RU"/>
              </w:rPr>
              <w:t xml:space="preserve"> </w:t>
            </w:r>
            <w:r w:rsidRPr="00D621A3">
              <w:rPr>
                <w:sz w:val="20"/>
                <w:lang w:val="ru-RU"/>
              </w:rPr>
              <w:t>ДОУ</w:t>
            </w:r>
            <w:r w:rsidRPr="00D621A3">
              <w:rPr>
                <w:spacing w:val="-5"/>
                <w:sz w:val="20"/>
                <w:lang w:val="ru-RU"/>
              </w:rPr>
              <w:t xml:space="preserve"> </w:t>
            </w:r>
            <w:r w:rsidRPr="00D621A3">
              <w:rPr>
                <w:sz w:val="20"/>
                <w:lang w:val="ru-RU"/>
              </w:rPr>
              <w:t>в</w:t>
            </w:r>
            <w:r w:rsidRPr="00D621A3">
              <w:rPr>
                <w:spacing w:val="-2"/>
                <w:sz w:val="20"/>
                <w:lang w:val="ru-RU"/>
              </w:rPr>
              <w:t xml:space="preserve"> </w:t>
            </w:r>
            <w:r w:rsidRPr="00D621A3">
              <w:rPr>
                <w:sz w:val="20"/>
                <w:lang w:val="ru-RU"/>
              </w:rPr>
              <w:t>соответствии</w:t>
            </w:r>
            <w:r w:rsidRPr="00D621A3">
              <w:rPr>
                <w:spacing w:val="-6"/>
                <w:sz w:val="20"/>
                <w:lang w:val="ru-RU"/>
              </w:rPr>
              <w:t xml:space="preserve"> </w:t>
            </w:r>
            <w:r w:rsidRPr="00D621A3">
              <w:rPr>
                <w:sz w:val="20"/>
                <w:lang w:val="ru-RU"/>
              </w:rPr>
              <w:t>с</w:t>
            </w:r>
            <w:r w:rsidRPr="00D621A3">
              <w:rPr>
                <w:spacing w:val="-4"/>
                <w:sz w:val="20"/>
                <w:lang w:val="ru-RU"/>
              </w:rPr>
              <w:t xml:space="preserve"> </w:t>
            </w:r>
            <w:r w:rsidRPr="00D621A3">
              <w:rPr>
                <w:sz w:val="20"/>
                <w:lang w:val="ru-RU"/>
              </w:rPr>
              <w:t>календарным</w:t>
            </w:r>
            <w:r w:rsidRPr="00D621A3">
              <w:rPr>
                <w:spacing w:val="-5"/>
                <w:sz w:val="20"/>
                <w:lang w:val="ru-RU"/>
              </w:rPr>
              <w:t xml:space="preserve"> </w:t>
            </w:r>
            <w:r w:rsidRPr="00D621A3">
              <w:rPr>
                <w:sz w:val="20"/>
                <w:lang w:val="ru-RU"/>
              </w:rPr>
              <w:t>планом воспитательной работы;</w:t>
            </w:r>
          </w:p>
          <w:p w:rsidR="00D621A3" w:rsidRPr="00D621A3" w:rsidRDefault="00D621A3" w:rsidP="00E61388">
            <w:pPr>
              <w:pStyle w:val="TableParagraph"/>
              <w:numPr>
                <w:ilvl w:val="0"/>
                <w:numId w:val="25"/>
              </w:numPr>
              <w:tabs>
                <w:tab w:val="left" w:pos="223"/>
              </w:tabs>
              <w:ind w:right="401" w:firstLine="0"/>
              <w:rPr>
                <w:sz w:val="20"/>
                <w:lang w:val="ru-RU"/>
              </w:rPr>
            </w:pPr>
            <w:r w:rsidRPr="00D621A3">
              <w:rPr>
                <w:sz w:val="20"/>
                <w:lang w:val="ru-RU"/>
              </w:rPr>
              <w:t>осуществляет</w:t>
            </w:r>
            <w:r w:rsidRPr="00D621A3">
              <w:rPr>
                <w:spacing w:val="-4"/>
                <w:sz w:val="20"/>
                <w:lang w:val="ru-RU"/>
              </w:rPr>
              <w:t xml:space="preserve"> </w:t>
            </w:r>
            <w:r w:rsidRPr="00D621A3">
              <w:rPr>
                <w:sz w:val="20"/>
                <w:lang w:val="ru-RU"/>
              </w:rPr>
              <w:t>проведение</w:t>
            </w:r>
            <w:r w:rsidRPr="00D621A3">
              <w:rPr>
                <w:spacing w:val="-9"/>
                <w:sz w:val="20"/>
                <w:lang w:val="ru-RU"/>
              </w:rPr>
              <w:t xml:space="preserve"> </w:t>
            </w:r>
            <w:r w:rsidRPr="00D621A3">
              <w:rPr>
                <w:sz w:val="20"/>
                <w:lang w:val="ru-RU"/>
              </w:rPr>
              <w:t>мониторинга</w:t>
            </w:r>
            <w:r w:rsidRPr="00D621A3">
              <w:rPr>
                <w:spacing w:val="-9"/>
                <w:sz w:val="20"/>
                <w:lang w:val="ru-RU"/>
              </w:rPr>
              <w:t xml:space="preserve"> </w:t>
            </w:r>
            <w:r w:rsidRPr="00D621A3">
              <w:rPr>
                <w:sz w:val="20"/>
                <w:lang w:val="ru-RU"/>
              </w:rPr>
              <w:t>состояния</w:t>
            </w:r>
            <w:r w:rsidRPr="00D621A3">
              <w:rPr>
                <w:spacing w:val="-5"/>
                <w:sz w:val="20"/>
                <w:lang w:val="ru-RU"/>
              </w:rPr>
              <w:t xml:space="preserve"> </w:t>
            </w:r>
            <w:r w:rsidRPr="00D621A3">
              <w:rPr>
                <w:sz w:val="20"/>
                <w:lang w:val="ru-RU"/>
              </w:rPr>
              <w:t>воспитательной</w:t>
            </w:r>
            <w:r w:rsidRPr="00D621A3">
              <w:rPr>
                <w:spacing w:val="-8"/>
                <w:sz w:val="20"/>
                <w:lang w:val="ru-RU"/>
              </w:rPr>
              <w:t xml:space="preserve"> </w:t>
            </w:r>
            <w:r w:rsidRPr="00D621A3">
              <w:rPr>
                <w:sz w:val="20"/>
                <w:lang w:val="ru-RU"/>
              </w:rPr>
              <w:t>деятельности</w:t>
            </w:r>
            <w:r w:rsidRPr="00D621A3">
              <w:rPr>
                <w:spacing w:val="-7"/>
                <w:sz w:val="20"/>
                <w:lang w:val="ru-RU"/>
              </w:rPr>
              <w:t xml:space="preserve"> </w:t>
            </w:r>
            <w:r w:rsidRPr="00D621A3">
              <w:rPr>
                <w:sz w:val="20"/>
                <w:lang w:val="ru-RU"/>
              </w:rPr>
              <w:t>в ДОУ совместно с Педагогическим советом;</w:t>
            </w:r>
          </w:p>
          <w:p w:rsidR="00D621A3" w:rsidRPr="00D621A3" w:rsidRDefault="00D621A3" w:rsidP="00E61388">
            <w:pPr>
              <w:pStyle w:val="TableParagraph"/>
              <w:numPr>
                <w:ilvl w:val="0"/>
                <w:numId w:val="25"/>
              </w:numPr>
              <w:tabs>
                <w:tab w:val="left" w:pos="223"/>
              </w:tabs>
              <w:ind w:right="440" w:firstLine="0"/>
              <w:rPr>
                <w:sz w:val="20"/>
                <w:lang w:val="ru-RU"/>
              </w:rPr>
            </w:pPr>
            <w:r w:rsidRPr="00D621A3">
              <w:rPr>
                <w:sz w:val="20"/>
                <w:lang w:val="ru-RU"/>
              </w:rPr>
              <w:t>организует повышение квалификации и профессиональной переподготовки педагогов</w:t>
            </w:r>
            <w:r w:rsidRPr="00D621A3">
              <w:rPr>
                <w:spacing w:val="-3"/>
                <w:sz w:val="20"/>
                <w:lang w:val="ru-RU"/>
              </w:rPr>
              <w:t xml:space="preserve"> </w:t>
            </w:r>
            <w:r w:rsidRPr="00D621A3">
              <w:rPr>
                <w:sz w:val="20"/>
                <w:lang w:val="ru-RU"/>
              </w:rPr>
              <w:t>для</w:t>
            </w:r>
            <w:r w:rsidRPr="00D621A3">
              <w:rPr>
                <w:spacing w:val="-4"/>
                <w:sz w:val="20"/>
                <w:lang w:val="ru-RU"/>
              </w:rPr>
              <w:t xml:space="preserve"> </w:t>
            </w:r>
            <w:r w:rsidRPr="00D621A3">
              <w:rPr>
                <w:sz w:val="20"/>
                <w:lang w:val="ru-RU"/>
              </w:rPr>
              <w:t>совершенствования</w:t>
            </w:r>
            <w:r w:rsidRPr="00D621A3">
              <w:rPr>
                <w:spacing w:val="-8"/>
                <w:sz w:val="20"/>
                <w:lang w:val="ru-RU"/>
              </w:rPr>
              <w:t xml:space="preserve"> </w:t>
            </w:r>
            <w:r w:rsidRPr="00D621A3">
              <w:rPr>
                <w:sz w:val="20"/>
                <w:lang w:val="ru-RU"/>
              </w:rPr>
              <w:t>их</w:t>
            </w:r>
            <w:r w:rsidRPr="00D621A3">
              <w:rPr>
                <w:spacing w:val="-9"/>
                <w:sz w:val="20"/>
                <w:lang w:val="ru-RU"/>
              </w:rPr>
              <w:t xml:space="preserve"> </w:t>
            </w:r>
            <w:r w:rsidRPr="00D621A3">
              <w:rPr>
                <w:sz w:val="20"/>
                <w:lang w:val="ru-RU"/>
              </w:rPr>
              <w:t>психолого-педагогической</w:t>
            </w:r>
            <w:r w:rsidRPr="00D621A3">
              <w:rPr>
                <w:spacing w:val="-8"/>
                <w:sz w:val="20"/>
                <w:lang w:val="ru-RU"/>
              </w:rPr>
              <w:t xml:space="preserve"> </w:t>
            </w:r>
            <w:r w:rsidRPr="00D621A3">
              <w:rPr>
                <w:sz w:val="20"/>
                <w:lang w:val="ru-RU"/>
              </w:rPr>
              <w:t>и</w:t>
            </w:r>
            <w:r w:rsidRPr="00D621A3">
              <w:rPr>
                <w:spacing w:val="-8"/>
                <w:sz w:val="20"/>
                <w:lang w:val="ru-RU"/>
              </w:rPr>
              <w:t xml:space="preserve"> </w:t>
            </w:r>
            <w:r w:rsidRPr="00D621A3">
              <w:rPr>
                <w:sz w:val="20"/>
                <w:lang w:val="ru-RU"/>
              </w:rPr>
              <w:t xml:space="preserve">управленческой </w:t>
            </w:r>
            <w:r w:rsidRPr="00D621A3">
              <w:rPr>
                <w:spacing w:val="-2"/>
                <w:sz w:val="20"/>
                <w:lang w:val="ru-RU"/>
              </w:rPr>
              <w:t>компетентностей</w:t>
            </w:r>
          </w:p>
          <w:p w:rsidR="00D621A3" w:rsidRPr="00D621A3" w:rsidRDefault="00D621A3" w:rsidP="00D621A3">
            <w:pPr>
              <w:pStyle w:val="TableParagraph"/>
              <w:ind w:left="108"/>
              <w:rPr>
                <w:sz w:val="20"/>
                <w:lang w:val="ru-RU"/>
              </w:rPr>
            </w:pPr>
            <w:r w:rsidRPr="00D621A3">
              <w:rPr>
                <w:sz w:val="20"/>
                <w:lang w:val="ru-RU"/>
              </w:rPr>
              <w:t>–</w:t>
            </w:r>
            <w:r w:rsidRPr="00D621A3">
              <w:rPr>
                <w:spacing w:val="-5"/>
                <w:sz w:val="20"/>
                <w:lang w:val="ru-RU"/>
              </w:rPr>
              <w:t xml:space="preserve"> </w:t>
            </w:r>
            <w:r w:rsidRPr="00D621A3">
              <w:rPr>
                <w:sz w:val="20"/>
                <w:lang w:val="ru-RU"/>
              </w:rPr>
              <w:t>проводит</w:t>
            </w:r>
            <w:r w:rsidRPr="00D621A3">
              <w:rPr>
                <w:spacing w:val="-8"/>
                <w:sz w:val="20"/>
                <w:lang w:val="ru-RU"/>
              </w:rPr>
              <w:t xml:space="preserve"> </w:t>
            </w:r>
            <w:r w:rsidRPr="00D621A3">
              <w:rPr>
                <w:sz w:val="20"/>
                <w:lang w:val="ru-RU"/>
              </w:rPr>
              <w:t>анализ</w:t>
            </w:r>
            <w:r w:rsidRPr="00D621A3">
              <w:rPr>
                <w:spacing w:val="-8"/>
                <w:sz w:val="20"/>
                <w:lang w:val="ru-RU"/>
              </w:rPr>
              <w:t xml:space="preserve"> </w:t>
            </w:r>
            <w:r w:rsidRPr="00D621A3">
              <w:rPr>
                <w:sz w:val="20"/>
                <w:lang w:val="ru-RU"/>
              </w:rPr>
              <w:t>и</w:t>
            </w:r>
            <w:r w:rsidRPr="00D621A3">
              <w:rPr>
                <w:spacing w:val="-4"/>
                <w:sz w:val="20"/>
                <w:lang w:val="ru-RU"/>
              </w:rPr>
              <w:t xml:space="preserve"> </w:t>
            </w:r>
            <w:r w:rsidRPr="00D621A3">
              <w:rPr>
                <w:sz w:val="20"/>
                <w:lang w:val="ru-RU"/>
              </w:rPr>
              <w:t>контроль</w:t>
            </w:r>
            <w:r w:rsidRPr="00D621A3">
              <w:rPr>
                <w:spacing w:val="-4"/>
                <w:sz w:val="20"/>
                <w:lang w:val="ru-RU"/>
              </w:rPr>
              <w:t xml:space="preserve"> </w:t>
            </w:r>
            <w:r w:rsidRPr="00D621A3">
              <w:rPr>
                <w:sz w:val="20"/>
                <w:lang w:val="ru-RU"/>
              </w:rPr>
              <w:t>воспитательной</w:t>
            </w:r>
            <w:r w:rsidRPr="00D621A3">
              <w:rPr>
                <w:spacing w:val="-11"/>
                <w:sz w:val="20"/>
                <w:lang w:val="ru-RU"/>
              </w:rPr>
              <w:t xml:space="preserve"> </w:t>
            </w:r>
            <w:r w:rsidRPr="00D621A3">
              <w:rPr>
                <w:sz w:val="20"/>
                <w:lang w:val="ru-RU"/>
              </w:rPr>
              <w:t>деятельности,</w:t>
            </w:r>
            <w:r w:rsidRPr="00D621A3">
              <w:rPr>
                <w:spacing w:val="-3"/>
                <w:sz w:val="20"/>
                <w:lang w:val="ru-RU"/>
              </w:rPr>
              <w:t xml:space="preserve"> </w:t>
            </w:r>
            <w:r w:rsidRPr="00D621A3">
              <w:rPr>
                <w:sz w:val="20"/>
                <w:lang w:val="ru-RU"/>
              </w:rPr>
              <w:t>распространение передового опыта других образовательных организаций;</w:t>
            </w:r>
          </w:p>
          <w:p w:rsidR="00D621A3" w:rsidRPr="00D621A3" w:rsidRDefault="00D621A3" w:rsidP="00E61388">
            <w:pPr>
              <w:pStyle w:val="TableParagraph"/>
              <w:numPr>
                <w:ilvl w:val="0"/>
                <w:numId w:val="24"/>
              </w:numPr>
              <w:tabs>
                <w:tab w:val="left" w:pos="227"/>
              </w:tabs>
              <w:spacing w:line="242" w:lineRule="auto"/>
              <w:ind w:right="844" w:firstLine="0"/>
              <w:rPr>
                <w:sz w:val="20"/>
                <w:lang w:val="ru-RU"/>
              </w:rPr>
            </w:pPr>
            <w:r w:rsidRPr="00D621A3">
              <w:rPr>
                <w:sz w:val="20"/>
                <w:lang w:val="ru-RU"/>
              </w:rPr>
              <w:t>способствует</w:t>
            </w:r>
            <w:r w:rsidRPr="00D621A3">
              <w:rPr>
                <w:spacing w:val="-3"/>
                <w:sz w:val="20"/>
                <w:lang w:val="ru-RU"/>
              </w:rPr>
              <w:t xml:space="preserve"> </w:t>
            </w:r>
            <w:r w:rsidRPr="00D621A3">
              <w:rPr>
                <w:sz w:val="20"/>
                <w:lang w:val="ru-RU"/>
              </w:rPr>
              <w:t>формированию</w:t>
            </w:r>
            <w:r w:rsidRPr="00D621A3">
              <w:rPr>
                <w:spacing w:val="-5"/>
                <w:sz w:val="20"/>
                <w:lang w:val="ru-RU"/>
              </w:rPr>
              <w:t xml:space="preserve"> </w:t>
            </w:r>
            <w:r w:rsidRPr="00D621A3">
              <w:rPr>
                <w:sz w:val="20"/>
                <w:lang w:val="ru-RU"/>
              </w:rPr>
              <w:t>мотивации</w:t>
            </w:r>
            <w:r w:rsidRPr="00D621A3">
              <w:rPr>
                <w:spacing w:val="-7"/>
                <w:sz w:val="20"/>
                <w:lang w:val="ru-RU"/>
              </w:rPr>
              <w:t xml:space="preserve"> </w:t>
            </w:r>
            <w:r w:rsidRPr="00D621A3">
              <w:rPr>
                <w:sz w:val="20"/>
                <w:lang w:val="ru-RU"/>
              </w:rPr>
              <w:t>педагогов</w:t>
            </w:r>
            <w:r w:rsidRPr="00D621A3">
              <w:rPr>
                <w:spacing w:val="-6"/>
                <w:sz w:val="20"/>
                <w:lang w:val="ru-RU"/>
              </w:rPr>
              <w:t xml:space="preserve"> </w:t>
            </w:r>
            <w:r w:rsidRPr="00D621A3">
              <w:rPr>
                <w:sz w:val="20"/>
                <w:lang w:val="ru-RU"/>
              </w:rPr>
              <w:t>к</w:t>
            </w:r>
            <w:r w:rsidRPr="00D621A3">
              <w:rPr>
                <w:spacing w:val="-5"/>
                <w:sz w:val="20"/>
                <w:lang w:val="ru-RU"/>
              </w:rPr>
              <w:t xml:space="preserve"> </w:t>
            </w:r>
            <w:r w:rsidRPr="00D621A3">
              <w:rPr>
                <w:sz w:val="20"/>
                <w:lang w:val="ru-RU"/>
              </w:rPr>
              <w:t>участию</w:t>
            </w:r>
            <w:r w:rsidRPr="00D621A3">
              <w:rPr>
                <w:spacing w:val="-5"/>
                <w:sz w:val="20"/>
                <w:lang w:val="ru-RU"/>
              </w:rPr>
              <w:t xml:space="preserve"> </w:t>
            </w:r>
            <w:r w:rsidRPr="00D621A3">
              <w:rPr>
                <w:sz w:val="20"/>
                <w:lang w:val="ru-RU"/>
              </w:rPr>
              <w:t>в</w:t>
            </w:r>
            <w:r w:rsidRPr="00D621A3">
              <w:rPr>
                <w:spacing w:val="-2"/>
                <w:sz w:val="20"/>
                <w:lang w:val="ru-RU"/>
              </w:rPr>
              <w:t xml:space="preserve"> </w:t>
            </w:r>
            <w:r w:rsidRPr="00D621A3">
              <w:rPr>
                <w:sz w:val="20"/>
                <w:lang w:val="ru-RU"/>
              </w:rPr>
              <w:t>разработке</w:t>
            </w:r>
            <w:r w:rsidRPr="00D621A3">
              <w:rPr>
                <w:spacing w:val="-5"/>
                <w:sz w:val="20"/>
                <w:lang w:val="ru-RU"/>
              </w:rPr>
              <w:t xml:space="preserve"> </w:t>
            </w:r>
            <w:r w:rsidRPr="00D621A3">
              <w:rPr>
                <w:sz w:val="20"/>
                <w:lang w:val="ru-RU"/>
              </w:rPr>
              <w:t>и реализации</w:t>
            </w:r>
            <w:r w:rsidRPr="00D621A3">
              <w:rPr>
                <w:spacing w:val="-5"/>
                <w:sz w:val="20"/>
                <w:lang w:val="ru-RU"/>
              </w:rPr>
              <w:t xml:space="preserve"> </w:t>
            </w:r>
            <w:r w:rsidRPr="00D621A3">
              <w:rPr>
                <w:sz w:val="20"/>
                <w:lang w:val="ru-RU"/>
              </w:rPr>
              <w:t>разнообразных</w:t>
            </w:r>
            <w:r w:rsidRPr="00D621A3">
              <w:rPr>
                <w:spacing w:val="-9"/>
                <w:sz w:val="20"/>
                <w:lang w:val="ru-RU"/>
              </w:rPr>
              <w:t xml:space="preserve"> </w:t>
            </w:r>
            <w:r w:rsidRPr="00D621A3">
              <w:rPr>
                <w:sz w:val="20"/>
                <w:lang w:val="ru-RU"/>
              </w:rPr>
              <w:t>образовательных</w:t>
            </w:r>
            <w:r w:rsidRPr="00D621A3">
              <w:rPr>
                <w:spacing w:val="-9"/>
                <w:sz w:val="20"/>
                <w:lang w:val="ru-RU"/>
              </w:rPr>
              <w:t xml:space="preserve"> </w:t>
            </w:r>
            <w:r w:rsidRPr="00D621A3">
              <w:rPr>
                <w:sz w:val="20"/>
                <w:lang w:val="ru-RU"/>
              </w:rPr>
              <w:t>и</w:t>
            </w:r>
            <w:r w:rsidRPr="00D621A3">
              <w:rPr>
                <w:spacing w:val="-8"/>
                <w:sz w:val="20"/>
                <w:lang w:val="ru-RU"/>
              </w:rPr>
              <w:t xml:space="preserve"> </w:t>
            </w:r>
            <w:r w:rsidRPr="00D621A3">
              <w:rPr>
                <w:sz w:val="20"/>
                <w:lang w:val="ru-RU"/>
              </w:rPr>
              <w:t>социально</w:t>
            </w:r>
            <w:r w:rsidRPr="00D621A3">
              <w:rPr>
                <w:spacing w:val="-2"/>
                <w:sz w:val="20"/>
                <w:lang w:val="ru-RU"/>
              </w:rPr>
              <w:t xml:space="preserve"> </w:t>
            </w:r>
            <w:r w:rsidRPr="00D621A3">
              <w:rPr>
                <w:sz w:val="20"/>
                <w:lang w:val="ru-RU"/>
              </w:rPr>
              <w:t>значимых</w:t>
            </w:r>
            <w:r w:rsidRPr="00D621A3">
              <w:rPr>
                <w:spacing w:val="-9"/>
                <w:sz w:val="20"/>
                <w:lang w:val="ru-RU"/>
              </w:rPr>
              <w:t xml:space="preserve"> </w:t>
            </w:r>
            <w:r w:rsidRPr="00D621A3">
              <w:rPr>
                <w:sz w:val="20"/>
                <w:lang w:val="ru-RU"/>
              </w:rPr>
              <w:t>проектов;</w:t>
            </w:r>
          </w:p>
          <w:p w:rsidR="00D621A3" w:rsidRPr="00D621A3" w:rsidRDefault="00D621A3" w:rsidP="00E61388">
            <w:pPr>
              <w:pStyle w:val="TableParagraph"/>
              <w:numPr>
                <w:ilvl w:val="0"/>
                <w:numId w:val="24"/>
              </w:numPr>
              <w:tabs>
                <w:tab w:val="left" w:pos="227"/>
              </w:tabs>
              <w:spacing w:line="242" w:lineRule="auto"/>
              <w:ind w:right="580" w:firstLine="0"/>
              <w:rPr>
                <w:sz w:val="20"/>
                <w:lang w:val="ru-RU"/>
              </w:rPr>
            </w:pPr>
            <w:r w:rsidRPr="00D621A3">
              <w:rPr>
                <w:sz w:val="20"/>
                <w:lang w:val="ru-RU"/>
              </w:rPr>
              <w:t>информирует</w:t>
            </w:r>
            <w:r w:rsidRPr="00D621A3">
              <w:rPr>
                <w:spacing w:val="-4"/>
                <w:sz w:val="20"/>
                <w:lang w:val="ru-RU"/>
              </w:rPr>
              <w:t xml:space="preserve"> </w:t>
            </w:r>
            <w:r w:rsidRPr="00D621A3">
              <w:rPr>
                <w:sz w:val="20"/>
                <w:lang w:val="ru-RU"/>
              </w:rPr>
              <w:t>о</w:t>
            </w:r>
            <w:r w:rsidRPr="00D621A3">
              <w:rPr>
                <w:spacing w:val="-5"/>
                <w:sz w:val="20"/>
                <w:lang w:val="ru-RU"/>
              </w:rPr>
              <w:t xml:space="preserve"> </w:t>
            </w:r>
            <w:r w:rsidRPr="00D621A3">
              <w:rPr>
                <w:sz w:val="20"/>
                <w:lang w:val="ru-RU"/>
              </w:rPr>
              <w:t>наличии</w:t>
            </w:r>
            <w:r w:rsidRPr="00D621A3">
              <w:rPr>
                <w:spacing w:val="-8"/>
                <w:sz w:val="20"/>
                <w:lang w:val="ru-RU"/>
              </w:rPr>
              <w:t xml:space="preserve"> </w:t>
            </w:r>
            <w:r w:rsidRPr="00D621A3">
              <w:rPr>
                <w:sz w:val="20"/>
                <w:lang w:val="ru-RU"/>
              </w:rPr>
              <w:t>возможностей</w:t>
            </w:r>
            <w:r w:rsidRPr="00D621A3">
              <w:rPr>
                <w:spacing w:val="-8"/>
                <w:sz w:val="20"/>
                <w:lang w:val="ru-RU"/>
              </w:rPr>
              <w:t xml:space="preserve"> </w:t>
            </w:r>
            <w:r w:rsidRPr="00D621A3">
              <w:rPr>
                <w:sz w:val="20"/>
                <w:lang w:val="ru-RU"/>
              </w:rPr>
              <w:t>для</w:t>
            </w:r>
            <w:r w:rsidRPr="00D621A3">
              <w:rPr>
                <w:spacing w:val="-4"/>
                <w:sz w:val="20"/>
                <w:lang w:val="ru-RU"/>
              </w:rPr>
              <w:t xml:space="preserve"> </w:t>
            </w:r>
            <w:r w:rsidRPr="00D621A3">
              <w:rPr>
                <w:sz w:val="20"/>
                <w:lang w:val="ru-RU"/>
              </w:rPr>
              <w:t>участия</w:t>
            </w:r>
            <w:r w:rsidRPr="00D621A3">
              <w:rPr>
                <w:spacing w:val="-5"/>
                <w:sz w:val="20"/>
                <w:lang w:val="ru-RU"/>
              </w:rPr>
              <w:t xml:space="preserve"> </w:t>
            </w:r>
            <w:r w:rsidRPr="00D621A3">
              <w:rPr>
                <w:sz w:val="20"/>
                <w:lang w:val="ru-RU"/>
              </w:rPr>
              <w:t>педагогов</w:t>
            </w:r>
            <w:r w:rsidRPr="00D621A3">
              <w:rPr>
                <w:spacing w:val="-7"/>
                <w:sz w:val="20"/>
                <w:lang w:val="ru-RU"/>
              </w:rPr>
              <w:t xml:space="preserve"> </w:t>
            </w:r>
            <w:r w:rsidRPr="00D621A3">
              <w:rPr>
                <w:sz w:val="20"/>
                <w:lang w:val="ru-RU"/>
              </w:rPr>
              <w:t>в</w:t>
            </w:r>
            <w:r w:rsidRPr="00D621A3">
              <w:rPr>
                <w:spacing w:val="-7"/>
                <w:sz w:val="20"/>
                <w:lang w:val="ru-RU"/>
              </w:rPr>
              <w:t xml:space="preserve"> </w:t>
            </w:r>
            <w:r w:rsidRPr="00D621A3">
              <w:rPr>
                <w:sz w:val="20"/>
                <w:lang w:val="ru-RU"/>
              </w:rPr>
              <w:t xml:space="preserve">воспитательной </w:t>
            </w:r>
            <w:r w:rsidRPr="00D621A3">
              <w:rPr>
                <w:spacing w:val="-2"/>
                <w:sz w:val="20"/>
                <w:lang w:val="ru-RU"/>
              </w:rPr>
              <w:t>деятельности;</w:t>
            </w:r>
          </w:p>
          <w:p w:rsidR="00D621A3" w:rsidRPr="00D621A3" w:rsidRDefault="00D621A3" w:rsidP="00E61388">
            <w:pPr>
              <w:pStyle w:val="TableParagraph"/>
              <w:numPr>
                <w:ilvl w:val="0"/>
                <w:numId w:val="24"/>
              </w:numPr>
              <w:tabs>
                <w:tab w:val="left" w:pos="223"/>
              </w:tabs>
              <w:spacing w:line="225" w:lineRule="exact"/>
              <w:ind w:left="223" w:hanging="115"/>
              <w:rPr>
                <w:sz w:val="20"/>
                <w:lang w:val="ru-RU"/>
              </w:rPr>
            </w:pPr>
            <w:r w:rsidRPr="00D621A3">
              <w:rPr>
                <w:sz w:val="20"/>
                <w:lang w:val="ru-RU"/>
              </w:rPr>
              <w:t>осуществляет</w:t>
            </w:r>
            <w:r w:rsidRPr="00D621A3">
              <w:rPr>
                <w:spacing w:val="-6"/>
                <w:sz w:val="20"/>
                <w:lang w:val="ru-RU"/>
              </w:rPr>
              <w:t xml:space="preserve"> </w:t>
            </w:r>
            <w:r w:rsidRPr="00D621A3">
              <w:rPr>
                <w:sz w:val="20"/>
                <w:lang w:val="ru-RU"/>
              </w:rPr>
              <w:t>наполнение</w:t>
            </w:r>
            <w:r w:rsidRPr="00D621A3">
              <w:rPr>
                <w:spacing w:val="-5"/>
                <w:sz w:val="20"/>
                <w:lang w:val="ru-RU"/>
              </w:rPr>
              <w:t xml:space="preserve"> </w:t>
            </w:r>
            <w:r w:rsidRPr="00D621A3">
              <w:rPr>
                <w:sz w:val="20"/>
                <w:lang w:val="ru-RU"/>
              </w:rPr>
              <w:t>сайта</w:t>
            </w:r>
            <w:r w:rsidRPr="00D621A3">
              <w:rPr>
                <w:spacing w:val="-4"/>
                <w:sz w:val="20"/>
                <w:lang w:val="ru-RU"/>
              </w:rPr>
              <w:t xml:space="preserve"> </w:t>
            </w:r>
            <w:r w:rsidRPr="00D621A3">
              <w:rPr>
                <w:sz w:val="20"/>
                <w:lang w:val="ru-RU"/>
              </w:rPr>
              <w:t>ДОУ</w:t>
            </w:r>
            <w:r w:rsidRPr="00D621A3">
              <w:rPr>
                <w:spacing w:val="-6"/>
                <w:sz w:val="20"/>
                <w:lang w:val="ru-RU"/>
              </w:rPr>
              <w:t xml:space="preserve"> </w:t>
            </w:r>
            <w:r w:rsidRPr="00D621A3">
              <w:rPr>
                <w:sz w:val="20"/>
                <w:lang w:val="ru-RU"/>
              </w:rPr>
              <w:t>информацией</w:t>
            </w:r>
            <w:r w:rsidRPr="00D621A3">
              <w:rPr>
                <w:spacing w:val="-7"/>
                <w:sz w:val="20"/>
                <w:lang w:val="ru-RU"/>
              </w:rPr>
              <w:t xml:space="preserve"> </w:t>
            </w:r>
            <w:r w:rsidRPr="00D621A3">
              <w:rPr>
                <w:sz w:val="20"/>
                <w:lang w:val="ru-RU"/>
              </w:rPr>
              <w:t>о</w:t>
            </w:r>
            <w:r w:rsidRPr="00D621A3">
              <w:rPr>
                <w:spacing w:val="-5"/>
                <w:sz w:val="20"/>
                <w:lang w:val="ru-RU"/>
              </w:rPr>
              <w:t xml:space="preserve"> </w:t>
            </w:r>
            <w:r w:rsidRPr="00D621A3">
              <w:rPr>
                <w:sz w:val="20"/>
                <w:lang w:val="ru-RU"/>
              </w:rPr>
              <w:t>воспитательной</w:t>
            </w:r>
            <w:r w:rsidRPr="00D621A3">
              <w:rPr>
                <w:spacing w:val="-3"/>
                <w:sz w:val="20"/>
                <w:lang w:val="ru-RU"/>
              </w:rPr>
              <w:t xml:space="preserve"> </w:t>
            </w:r>
            <w:r w:rsidRPr="00D621A3">
              <w:rPr>
                <w:spacing w:val="-2"/>
                <w:sz w:val="20"/>
                <w:lang w:val="ru-RU"/>
              </w:rPr>
              <w:t>деятельности;</w:t>
            </w:r>
          </w:p>
          <w:p w:rsidR="00D621A3" w:rsidRPr="00D621A3" w:rsidRDefault="00D621A3" w:rsidP="00E61388">
            <w:pPr>
              <w:pStyle w:val="TableParagraph"/>
              <w:numPr>
                <w:ilvl w:val="0"/>
                <w:numId w:val="24"/>
              </w:numPr>
              <w:tabs>
                <w:tab w:val="left" w:pos="223"/>
              </w:tabs>
              <w:ind w:right="1221" w:firstLine="0"/>
              <w:rPr>
                <w:sz w:val="20"/>
                <w:lang w:val="ru-RU"/>
              </w:rPr>
            </w:pPr>
            <w:r w:rsidRPr="00D621A3">
              <w:rPr>
                <w:sz w:val="20"/>
                <w:lang w:val="ru-RU"/>
              </w:rPr>
              <w:t>организационно-координационная</w:t>
            </w:r>
            <w:r w:rsidRPr="00D621A3">
              <w:rPr>
                <w:spacing w:val="-6"/>
                <w:sz w:val="20"/>
                <w:lang w:val="ru-RU"/>
              </w:rPr>
              <w:t xml:space="preserve"> </w:t>
            </w:r>
            <w:r w:rsidRPr="00D621A3">
              <w:rPr>
                <w:sz w:val="20"/>
                <w:lang w:val="ru-RU"/>
              </w:rPr>
              <w:t>работа</w:t>
            </w:r>
            <w:r w:rsidRPr="00D621A3">
              <w:rPr>
                <w:spacing w:val="-9"/>
                <w:sz w:val="20"/>
                <w:lang w:val="ru-RU"/>
              </w:rPr>
              <w:t xml:space="preserve"> </w:t>
            </w:r>
            <w:r w:rsidRPr="00D621A3">
              <w:rPr>
                <w:sz w:val="20"/>
                <w:lang w:val="ru-RU"/>
              </w:rPr>
              <w:t>при</w:t>
            </w:r>
            <w:r w:rsidRPr="00D621A3">
              <w:rPr>
                <w:spacing w:val="-8"/>
                <w:sz w:val="20"/>
                <w:lang w:val="ru-RU"/>
              </w:rPr>
              <w:t xml:space="preserve"> </w:t>
            </w:r>
            <w:r w:rsidRPr="00D621A3">
              <w:rPr>
                <w:sz w:val="20"/>
                <w:lang w:val="ru-RU"/>
              </w:rPr>
              <w:t>проведении</w:t>
            </w:r>
            <w:r w:rsidRPr="00D621A3">
              <w:rPr>
                <w:spacing w:val="-12"/>
                <w:sz w:val="20"/>
                <w:lang w:val="ru-RU"/>
              </w:rPr>
              <w:t xml:space="preserve"> </w:t>
            </w:r>
            <w:r w:rsidRPr="00D621A3">
              <w:rPr>
                <w:sz w:val="20"/>
                <w:lang w:val="ru-RU"/>
              </w:rPr>
              <w:t>общесадовых воспитательных мероприятий;</w:t>
            </w:r>
          </w:p>
          <w:p w:rsidR="00D621A3" w:rsidRPr="00D621A3" w:rsidRDefault="00D621A3" w:rsidP="00E61388">
            <w:pPr>
              <w:pStyle w:val="TableParagraph"/>
              <w:numPr>
                <w:ilvl w:val="0"/>
                <w:numId w:val="24"/>
              </w:numPr>
              <w:tabs>
                <w:tab w:val="left" w:pos="227"/>
              </w:tabs>
              <w:spacing w:line="229" w:lineRule="exact"/>
              <w:ind w:left="227" w:hanging="119"/>
              <w:rPr>
                <w:sz w:val="20"/>
                <w:lang w:val="ru-RU"/>
              </w:rPr>
            </w:pPr>
            <w:r w:rsidRPr="00D621A3">
              <w:rPr>
                <w:sz w:val="20"/>
                <w:lang w:val="ru-RU"/>
              </w:rPr>
              <w:t>участие</w:t>
            </w:r>
            <w:r w:rsidRPr="00D621A3">
              <w:rPr>
                <w:spacing w:val="-4"/>
                <w:sz w:val="20"/>
                <w:lang w:val="ru-RU"/>
              </w:rPr>
              <w:t xml:space="preserve"> </w:t>
            </w:r>
            <w:r w:rsidRPr="00D621A3">
              <w:rPr>
                <w:sz w:val="20"/>
                <w:lang w:val="ru-RU"/>
              </w:rPr>
              <w:t>обучающихся</w:t>
            </w:r>
            <w:r w:rsidRPr="00D621A3">
              <w:rPr>
                <w:spacing w:val="-3"/>
                <w:sz w:val="20"/>
                <w:lang w:val="ru-RU"/>
              </w:rPr>
              <w:t xml:space="preserve"> </w:t>
            </w:r>
            <w:r w:rsidRPr="00D621A3">
              <w:rPr>
                <w:sz w:val="20"/>
                <w:lang w:val="ru-RU"/>
              </w:rPr>
              <w:t>в</w:t>
            </w:r>
            <w:r w:rsidRPr="00D621A3">
              <w:rPr>
                <w:spacing w:val="-1"/>
                <w:sz w:val="20"/>
                <w:lang w:val="ru-RU"/>
              </w:rPr>
              <w:t xml:space="preserve"> </w:t>
            </w:r>
            <w:r w:rsidRPr="00D621A3">
              <w:rPr>
                <w:sz w:val="20"/>
                <w:lang w:val="ru-RU"/>
              </w:rPr>
              <w:t>конкурсах</w:t>
            </w:r>
            <w:r w:rsidRPr="00D621A3">
              <w:rPr>
                <w:spacing w:val="-7"/>
                <w:sz w:val="20"/>
                <w:lang w:val="ru-RU"/>
              </w:rPr>
              <w:t xml:space="preserve"> </w:t>
            </w:r>
            <w:r w:rsidRPr="00D621A3">
              <w:rPr>
                <w:sz w:val="20"/>
                <w:lang w:val="ru-RU"/>
              </w:rPr>
              <w:t>и</w:t>
            </w:r>
            <w:r w:rsidRPr="00D621A3">
              <w:rPr>
                <w:spacing w:val="-2"/>
                <w:sz w:val="20"/>
                <w:lang w:val="ru-RU"/>
              </w:rPr>
              <w:t xml:space="preserve"> т.д.;</w:t>
            </w:r>
          </w:p>
          <w:p w:rsidR="00D621A3" w:rsidRPr="00D621A3" w:rsidRDefault="00D621A3" w:rsidP="00E61388">
            <w:pPr>
              <w:pStyle w:val="TableParagraph"/>
              <w:numPr>
                <w:ilvl w:val="0"/>
                <w:numId w:val="24"/>
              </w:numPr>
              <w:tabs>
                <w:tab w:val="left" w:pos="223"/>
              </w:tabs>
              <w:spacing w:line="242" w:lineRule="auto"/>
              <w:ind w:right="827" w:firstLine="0"/>
              <w:rPr>
                <w:sz w:val="20"/>
                <w:lang w:val="ru-RU"/>
              </w:rPr>
            </w:pPr>
            <w:r w:rsidRPr="00D621A3">
              <w:rPr>
                <w:sz w:val="20"/>
                <w:lang w:val="ru-RU"/>
              </w:rPr>
              <w:t>организационно-методическое</w:t>
            </w:r>
            <w:r w:rsidRPr="00D621A3">
              <w:rPr>
                <w:spacing w:val="-13"/>
                <w:sz w:val="20"/>
                <w:lang w:val="ru-RU"/>
              </w:rPr>
              <w:t xml:space="preserve"> </w:t>
            </w:r>
            <w:r w:rsidRPr="00D621A3">
              <w:rPr>
                <w:sz w:val="20"/>
                <w:lang w:val="ru-RU"/>
              </w:rPr>
              <w:t>сопровождение</w:t>
            </w:r>
            <w:r w:rsidRPr="00D621A3">
              <w:rPr>
                <w:spacing w:val="-12"/>
                <w:sz w:val="20"/>
                <w:lang w:val="ru-RU"/>
              </w:rPr>
              <w:t xml:space="preserve"> </w:t>
            </w:r>
            <w:r w:rsidRPr="00D621A3">
              <w:rPr>
                <w:sz w:val="20"/>
                <w:lang w:val="ru-RU"/>
              </w:rPr>
              <w:t>воспитательной</w:t>
            </w:r>
            <w:r w:rsidRPr="00D621A3">
              <w:rPr>
                <w:spacing w:val="-11"/>
                <w:sz w:val="20"/>
                <w:lang w:val="ru-RU"/>
              </w:rPr>
              <w:t xml:space="preserve"> </w:t>
            </w:r>
            <w:r w:rsidRPr="00D621A3">
              <w:rPr>
                <w:sz w:val="20"/>
                <w:lang w:val="ru-RU"/>
              </w:rPr>
              <w:t>деятельности педагогических инициатив;</w:t>
            </w:r>
          </w:p>
          <w:p w:rsidR="00D621A3" w:rsidRPr="00D621A3" w:rsidRDefault="00D621A3" w:rsidP="00E61388">
            <w:pPr>
              <w:pStyle w:val="TableParagraph"/>
              <w:numPr>
                <w:ilvl w:val="0"/>
                <w:numId w:val="24"/>
              </w:numPr>
              <w:tabs>
                <w:tab w:val="left" w:pos="227"/>
              </w:tabs>
              <w:spacing w:line="242" w:lineRule="auto"/>
              <w:ind w:right="1184" w:firstLine="0"/>
              <w:rPr>
                <w:sz w:val="20"/>
                <w:lang w:val="ru-RU"/>
              </w:rPr>
            </w:pPr>
            <w:r w:rsidRPr="00D621A3">
              <w:rPr>
                <w:sz w:val="20"/>
                <w:lang w:val="ru-RU"/>
              </w:rPr>
              <w:t>создание</w:t>
            </w:r>
            <w:r w:rsidRPr="00D621A3">
              <w:rPr>
                <w:spacing w:val="-8"/>
                <w:sz w:val="20"/>
                <w:lang w:val="ru-RU"/>
              </w:rPr>
              <w:t xml:space="preserve"> </w:t>
            </w:r>
            <w:r w:rsidRPr="00D621A3">
              <w:rPr>
                <w:sz w:val="20"/>
                <w:lang w:val="ru-RU"/>
              </w:rPr>
              <w:t>необходимой</w:t>
            </w:r>
            <w:r w:rsidRPr="00D621A3">
              <w:rPr>
                <w:spacing w:val="-10"/>
                <w:sz w:val="20"/>
                <w:lang w:val="ru-RU"/>
              </w:rPr>
              <w:t xml:space="preserve"> </w:t>
            </w:r>
            <w:r w:rsidRPr="00D621A3">
              <w:rPr>
                <w:sz w:val="20"/>
                <w:lang w:val="ru-RU"/>
              </w:rPr>
              <w:t>для</w:t>
            </w:r>
            <w:r w:rsidRPr="00D621A3">
              <w:rPr>
                <w:spacing w:val="-10"/>
                <w:sz w:val="20"/>
                <w:lang w:val="ru-RU"/>
              </w:rPr>
              <w:t xml:space="preserve"> </w:t>
            </w:r>
            <w:r w:rsidRPr="00D621A3">
              <w:rPr>
                <w:sz w:val="20"/>
                <w:lang w:val="ru-RU"/>
              </w:rPr>
              <w:t>осуществления</w:t>
            </w:r>
            <w:r w:rsidRPr="00D621A3">
              <w:rPr>
                <w:spacing w:val="-8"/>
                <w:sz w:val="20"/>
                <w:lang w:val="ru-RU"/>
              </w:rPr>
              <w:t xml:space="preserve"> </w:t>
            </w:r>
            <w:r w:rsidRPr="00D621A3">
              <w:rPr>
                <w:sz w:val="20"/>
                <w:lang w:val="ru-RU"/>
              </w:rPr>
              <w:t>воспитательной</w:t>
            </w:r>
            <w:r w:rsidRPr="00D621A3">
              <w:rPr>
                <w:spacing w:val="-10"/>
                <w:sz w:val="20"/>
                <w:lang w:val="ru-RU"/>
              </w:rPr>
              <w:t xml:space="preserve"> </w:t>
            </w:r>
            <w:r w:rsidRPr="00D621A3">
              <w:rPr>
                <w:sz w:val="20"/>
                <w:lang w:val="ru-RU"/>
              </w:rPr>
              <w:t xml:space="preserve">деятельности </w:t>
            </w:r>
            <w:r w:rsidRPr="00D621A3">
              <w:rPr>
                <w:spacing w:val="-2"/>
                <w:sz w:val="20"/>
                <w:lang w:val="ru-RU"/>
              </w:rPr>
              <w:t>инфраструктуры;</w:t>
            </w:r>
          </w:p>
          <w:p w:rsidR="00D621A3" w:rsidRPr="00D621A3" w:rsidRDefault="00D621A3" w:rsidP="00E61388">
            <w:pPr>
              <w:pStyle w:val="TableParagraph"/>
              <w:numPr>
                <w:ilvl w:val="0"/>
                <w:numId w:val="24"/>
              </w:numPr>
              <w:tabs>
                <w:tab w:val="left" w:pos="227"/>
              </w:tabs>
              <w:spacing w:line="225" w:lineRule="exact"/>
              <w:ind w:left="227" w:hanging="119"/>
              <w:rPr>
                <w:sz w:val="20"/>
                <w:lang w:val="ru-RU"/>
              </w:rPr>
            </w:pPr>
            <w:r w:rsidRPr="00D621A3">
              <w:rPr>
                <w:sz w:val="20"/>
                <w:lang w:val="ru-RU"/>
              </w:rPr>
              <w:t>развитие</w:t>
            </w:r>
            <w:r w:rsidRPr="00D621A3">
              <w:rPr>
                <w:spacing w:val="-5"/>
                <w:sz w:val="20"/>
                <w:lang w:val="ru-RU"/>
              </w:rPr>
              <w:t xml:space="preserve"> </w:t>
            </w:r>
            <w:r w:rsidRPr="00D621A3">
              <w:rPr>
                <w:sz w:val="20"/>
                <w:lang w:val="ru-RU"/>
              </w:rPr>
              <w:t>сотрудничества</w:t>
            </w:r>
            <w:r w:rsidRPr="00D621A3">
              <w:rPr>
                <w:spacing w:val="-4"/>
                <w:sz w:val="20"/>
                <w:lang w:val="ru-RU"/>
              </w:rPr>
              <w:t xml:space="preserve"> </w:t>
            </w:r>
            <w:r w:rsidRPr="00D621A3">
              <w:rPr>
                <w:sz w:val="20"/>
                <w:lang w:val="ru-RU"/>
              </w:rPr>
              <w:t>с</w:t>
            </w:r>
            <w:r w:rsidRPr="00D621A3">
              <w:rPr>
                <w:spacing w:val="-4"/>
                <w:sz w:val="20"/>
                <w:lang w:val="ru-RU"/>
              </w:rPr>
              <w:t xml:space="preserve"> </w:t>
            </w:r>
            <w:r w:rsidRPr="00D621A3">
              <w:rPr>
                <w:sz w:val="20"/>
                <w:lang w:val="ru-RU"/>
              </w:rPr>
              <w:t>социальными</w:t>
            </w:r>
            <w:r w:rsidRPr="00D621A3">
              <w:rPr>
                <w:spacing w:val="-7"/>
                <w:sz w:val="20"/>
                <w:lang w:val="ru-RU"/>
              </w:rPr>
              <w:t xml:space="preserve"> </w:t>
            </w:r>
            <w:r w:rsidRPr="00D621A3">
              <w:rPr>
                <w:spacing w:val="-2"/>
                <w:sz w:val="20"/>
                <w:lang w:val="ru-RU"/>
              </w:rPr>
              <w:t>партнерами;</w:t>
            </w:r>
          </w:p>
          <w:p w:rsidR="00D621A3" w:rsidRPr="00D621A3" w:rsidRDefault="00D621A3" w:rsidP="00E61388">
            <w:pPr>
              <w:pStyle w:val="TableParagraph"/>
              <w:numPr>
                <w:ilvl w:val="0"/>
                <w:numId w:val="24"/>
              </w:numPr>
              <w:tabs>
                <w:tab w:val="left" w:pos="227"/>
              </w:tabs>
              <w:spacing w:line="214" w:lineRule="exact"/>
              <w:ind w:left="227" w:hanging="119"/>
              <w:rPr>
                <w:sz w:val="20"/>
                <w:lang w:val="ru-RU"/>
              </w:rPr>
            </w:pPr>
            <w:r w:rsidRPr="00D621A3">
              <w:rPr>
                <w:sz w:val="20"/>
                <w:lang w:val="ru-RU"/>
              </w:rPr>
              <w:t>стимулирование</w:t>
            </w:r>
            <w:r w:rsidRPr="00D621A3">
              <w:rPr>
                <w:spacing w:val="-11"/>
                <w:sz w:val="20"/>
                <w:lang w:val="ru-RU"/>
              </w:rPr>
              <w:t xml:space="preserve"> </w:t>
            </w:r>
            <w:r w:rsidRPr="00D621A3">
              <w:rPr>
                <w:sz w:val="20"/>
                <w:lang w:val="ru-RU"/>
              </w:rPr>
              <w:t>активной</w:t>
            </w:r>
            <w:r w:rsidRPr="00D621A3">
              <w:rPr>
                <w:spacing w:val="-7"/>
                <w:sz w:val="20"/>
                <w:lang w:val="ru-RU"/>
              </w:rPr>
              <w:t xml:space="preserve"> </w:t>
            </w:r>
            <w:r w:rsidRPr="00D621A3">
              <w:rPr>
                <w:sz w:val="20"/>
                <w:lang w:val="ru-RU"/>
              </w:rPr>
              <w:t>воспитательной</w:t>
            </w:r>
            <w:r w:rsidRPr="00D621A3">
              <w:rPr>
                <w:spacing w:val="-8"/>
                <w:sz w:val="20"/>
                <w:lang w:val="ru-RU"/>
              </w:rPr>
              <w:t xml:space="preserve"> </w:t>
            </w:r>
            <w:r w:rsidRPr="00D621A3">
              <w:rPr>
                <w:sz w:val="20"/>
                <w:lang w:val="ru-RU"/>
              </w:rPr>
              <w:t>деятельности</w:t>
            </w:r>
            <w:r w:rsidRPr="00D621A3">
              <w:rPr>
                <w:spacing w:val="-3"/>
                <w:sz w:val="20"/>
                <w:lang w:val="ru-RU"/>
              </w:rPr>
              <w:t xml:space="preserve"> </w:t>
            </w:r>
            <w:r w:rsidRPr="00D621A3">
              <w:rPr>
                <w:spacing w:val="-2"/>
                <w:sz w:val="20"/>
                <w:lang w:val="ru-RU"/>
              </w:rPr>
              <w:t>педагогов;</w:t>
            </w:r>
          </w:p>
        </w:tc>
      </w:tr>
    </w:tbl>
    <w:p w:rsidR="00D621A3" w:rsidRDefault="00D621A3" w:rsidP="00D621A3">
      <w:pPr>
        <w:spacing w:line="214" w:lineRule="exact"/>
        <w:rPr>
          <w:sz w:val="20"/>
        </w:rPr>
        <w:sectPr w:rsidR="00D621A3">
          <w:pgSz w:w="11920" w:h="16840"/>
          <w:pgMar w:top="1040" w:right="20" w:bottom="1260" w:left="600" w:header="0" w:footer="972" w:gutter="0"/>
          <w:cols w:space="720"/>
        </w:sectPr>
      </w:pPr>
    </w:p>
    <w:tbl>
      <w:tblPr>
        <w:tblStyle w:val="TableNormal"/>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4"/>
        <w:gridCol w:w="7654"/>
      </w:tblGrid>
      <w:tr w:rsidR="00D621A3" w:rsidTr="00D621A3">
        <w:trPr>
          <w:trHeight w:val="2530"/>
        </w:trPr>
        <w:tc>
          <w:tcPr>
            <w:tcW w:w="2664" w:type="dxa"/>
          </w:tcPr>
          <w:p w:rsidR="00D621A3" w:rsidRDefault="00D621A3" w:rsidP="00D621A3">
            <w:pPr>
              <w:pStyle w:val="TableParagraph"/>
              <w:ind w:left="110" w:right="196"/>
              <w:rPr>
                <w:sz w:val="20"/>
              </w:rPr>
            </w:pPr>
            <w:r>
              <w:rPr>
                <w:sz w:val="20"/>
              </w:rPr>
              <w:lastRenderedPageBreak/>
              <w:t>Воспитатель,</w:t>
            </w:r>
            <w:r>
              <w:rPr>
                <w:spacing w:val="-13"/>
                <w:sz w:val="20"/>
              </w:rPr>
              <w:t xml:space="preserve"> </w:t>
            </w:r>
            <w:r>
              <w:rPr>
                <w:sz w:val="20"/>
              </w:rPr>
              <w:t>музыкальный руководитель</w:t>
            </w:r>
          </w:p>
        </w:tc>
        <w:tc>
          <w:tcPr>
            <w:tcW w:w="7654" w:type="dxa"/>
          </w:tcPr>
          <w:p w:rsidR="00D621A3" w:rsidRPr="00D621A3" w:rsidRDefault="00D621A3" w:rsidP="00E61388">
            <w:pPr>
              <w:pStyle w:val="TableParagraph"/>
              <w:numPr>
                <w:ilvl w:val="0"/>
                <w:numId w:val="23"/>
              </w:numPr>
              <w:tabs>
                <w:tab w:val="left" w:pos="223"/>
              </w:tabs>
              <w:spacing w:line="225" w:lineRule="exact"/>
              <w:ind w:left="223" w:hanging="115"/>
              <w:rPr>
                <w:sz w:val="20"/>
                <w:lang w:val="ru-RU"/>
              </w:rPr>
            </w:pPr>
            <w:r w:rsidRPr="00D621A3">
              <w:rPr>
                <w:sz w:val="20"/>
                <w:lang w:val="ru-RU"/>
              </w:rPr>
              <w:t>обеспечивает</w:t>
            </w:r>
            <w:r w:rsidRPr="00D621A3">
              <w:rPr>
                <w:spacing w:val="-6"/>
                <w:sz w:val="20"/>
                <w:lang w:val="ru-RU"/>
              </w:rPr>
              <w:t xml:space="preserve"> </w:t>
            </w:r>
            <w:r w:rsidRPr="00D621A3">
              <w:rPr>
                <w:sz w:val="20"/>
                <w:lang w:val="ru-RU"/>
              </w:rPr>
              <w:t>занятие</w:t>
            </w:r>
            <w:r w:rsidRPr="00D621A3">
              <w:rPr>
                <w:spacing w:val="-7"/>
                <w:sz w:val="20"/>
                <w:lang w:val="ru-RU"/>
              </w:rPr>
              <w:t xml:space="preserve"> </w:t>
            </w:r>
            <w:r w:rsidRPr="00D621A3">
              <w:rPr>
                <w:sz w:val="20"/>
                <w:lang w:val="ru-RU"/>
              </w:rPr>
              <w:t>обучающихся</w:t>
            </w:r>
            <w:r w:rsidRPr="00D621A3">
              <w:rPr>
                <w:spacing w:val="-4"/>
                <w:sz w:val="20"/>
                <w:lang w:val="ru-RU"/>
              </w:rPr>
              <w:t xml:space="preserve"> </w:t>
            </w:r>
            <w:r w:rsidRPr="00D621A3">
              <w:rPr>
                <w:sz w:val="20"/>
                <w:lang w:val="ru-RU"/>
              </w:rPr>
              <w:t>творчеством,</w:t>
            </w:r>
            <w:r w:rsidRPr="00D621A3">
              <w:rPr>
                <w:spacing w:val="-6"/>
                <w:sz w:val="20"/>
                <w:lang w:val="ru-RU"/>
              </w:rPr>
              <w:t xml:space="preserve"> </w:t>
            </w:r>
            <w:r w:rsidRPr="00D621A3">
              <w:rPr>
                <w:sz w:val="20"/>
                <w:lang w:val="ru-RU"/>
              </w:rPr>
              <w:t>медиа,</w:t>
            </w:r>
            <w:r w:rsidRPr="00D621A3">
              <w:rPr>
                <w:spacing w:val="-2"/>
                <w:sz w:val="20"/>
                <w:lang w:val="ru-RU"/>
              </w:rPr>
              <w:t xml:space="preserve"> </w:t>
            </w:r>
            <w:r w:rsidRPr="00D621A3">
              <w:rPr>
                <w:sz w:val="20"/>
                <w:lang w:val="ru-RU"/>
              </w:rPr>
              <w:t>физической</w:t>
            </w:r>
            <w:r w:rsidRPr="00D621A3">
              <w:rPr>
                <w:spacing w:val="-3"/>
                <w:sz w:val="20"/>
                <w:lang w:val="ru-RU"/>
              </w:rPr>
              <w:t xml:space="preserve"> </w:t>
            </w:r>
            <w:r w:rsidRPr="00D621A3">
              <w:rPr>
                <w:spacing w:val="-2"/>
                <w:sz w:val="20"/>
                <w:lang w:val="ru-RU"/>
              </w:rPr>
              <w:t>культурой;</w:t>
            </w:r>
          </w:p>
          <w:p w:rsidR="00D621A3" w:rsidRPr="00D621A3" w:rsidRDefault="00D621A3" w:rsidP="00E61388">
            <w:pPr>
              <w:pStyle w:val="TableParagraph"/>
              <w:numPr>
                <w:ilvl w:val="0"/>
                <w:numId w:val="23"/>
              </w:numPr>
              <w:tabs>
                <w:tab w:val="left" w:pos="227"/>
              </w:tabs>
              <w:ind w:right="571" w:firstLine="0"/>
              <w:rPr>
                <w:sz w:val="20"/>
                <w:lang w:val="ru-RU"/>
              </w:rPr>
            </w:pPr>
            <w:r w:rsidRPr="00D621A3">
              <w:rPr>
                <w:sz w:val="20"/>
                <w:lang w:val="ru-RU"/>
              </w:rPr>
              <w:t>способствует формированию у обучающихся активной гражданской позиции, сохранению</w:t>
            </w:r>
            <w:r w:rsidRPr="00D621A3">
              <w:rPr>
                <w:spacing w:val="-6"/>
                <w:sz w:val="20"/>
                <w:lang w:val="ru-RU"/>
              </w:rPr>
              <w:t xml:space="preserve"> </w:t>
            </w:r>
            <w:r w:rsidRPr="00D621A3">
              <w:rPr>
                <w:sz w:val="20"/>
                <w:lang w:val="ru-RU"/>
              </w:rPr>
              <w:t>и</w:t>
            </w:r>
            <w:r w:rsidRPr="00D621A3">
              <w:rPr>
                <w:spacing w:val="-4"/>
                <w:sz w:val="20"/>
                <w:lang w:val="ru-RU"/>
              </w:rPr>
              <w:t xml:space="preserve"> </w:t>
            </w:r>
            <w:r w:rsidRPr="00D621A3">
              <w:rPr>
                <w:sz w:val="20"/>
                <w:lang w:val="ru-RU"/>
              </w:rPr>
              <w:t>приумножению</w:t>
            </w:r>
            <w:r w:rsidRPr="00D621A3">
              <w:rPr>
                <w:spacing w:val="-6"/>
                <w:sz w:val="20"/>
                <w:lang w:val="ru-RU"/>
              </w:rPr>
              <w:t xml:space="preserve"> </w:t>
            </w:r>
            <w:r w:rsidRPr="00D621A3">
              <w:rPr>
                <w:sz w:val="20"/>
                <w:lang w:val="ru-RU"/>
              </w:rPr>
              <w:t>нравственных,</w:t>
            </w:r>
            <w:r w:rsidRPr="00D621A3">
              <w:rPr>
                <w:spacing w:val="-3"/>
                <w:sz w:val="20"/>
                <w:lang w:val="ru-RU"/>
              </w:rPr>
              <w:t xml:space="preserve"> </w:t>
            </w:r>
            <w:r w:rsidRPr="00D621A3">
              <w:rPr>
                <w:sz w:val="20"/>
                <w:lang w:val="ru-RU"/>
              </w:rPr>
              <w:t>культурных</w:t>
            </w:r>
            <w:r w:rsidRPr="00D621A3">
              <w:rPr>
                <w:spacing w:val="-8"/>
                <w:sz w:val="20"/>
                <w:lang w:val="ru-RU"/>
              </w:rPr>
              <w:t xml:space="preserve"> </w:t>
            </w:r>
            <w:r w:rsidRPr="00D621A3">
              <w:rPr>
                <w:sz w:val="20"/>
                <w:lang w:val="ru-RU"/>
              </w:rPr>
              <w:t>и</w:t>
            </w:r>
            <w:r w:rsidRPr="00D621A3">
              <w:rPr>
                <w:spacing w:val="-4"/>
                <w:sz w:val="20"/>
                <w:lang w:val="ru-RU"/>
              </w:rPr>
              <w:t xml:space="preserve"> </w:t>
            </w:r>
            <w:r w:rsidRPr="00D621A3">
              <w:rPr>
                <w:sz w:val="20"/>
                <w:lang w:val="ru-RU"/>
              </w:rPr>
              <w:t>научных</w:t>
            </w:r>
            <w:r w:rsidRPr="00D621A3">
              <w:rPr>
                <w:spacing w:val="-8"/>
                <w:sz w:val="20"/>
                <w:lang w:val="ru-RU"/>
              </w:rPr>
              <w:t xml:space="preserve"> </w:t>
            </w:r>
            <w:r w:rsidRPr="00D621A3">
              <w:rPr>
                <w:sz w:val="20"/>
                <w:lang w:val="ru-RU"/>
              </w:rPr>
              <w:t>ценностей</w:t>
            </w:r>
            <w:r w:rsidRPr="00D621A3">
              <w:rPr>
                <w:spacing w:val="-8"/>
                <w:sz w:val="20"/>
                <w:lang w:val="ru-RU"/>
              </w:rPr>
              <w:t xml:space="preserve"> </w:t>
            </w:r>
            <w:r w:rsidRPr="00D621A3">
              <w:rPr>
                <w:sz w:val="20"/>
                <w:lang w:val="ru-RU"/>
              </w:rPr>
              <w:t>в условиях современной жизни, сохранение традиций ДОУ;</w:t>
            </w:r>
          </w:p>
          <w:p w:rsidR="00D621A3" w:rsidRPr="00D621A3" w:rsidRDefault="00D621A3" w:rsidP="00D621A3">
            <w:pPr>
              <w:pStyle w:val="TableParagraph"/>
              <w:spacing w:before="1"/>
              <w:ind w:left="108"/>
              <w:rPr>
                <w:sz w:val="20"/>
                <w:lang w:val="ru-RU"/>
              </w:rPr>
            </w:pPr>
            <w:r w:rsidRPr="00D621A3">
              <w:rPr>
                <w:sz w:val="20"/>
                <w:lang w:val="ru-RU"/>
              </w:rPr>
              <w:t>–</w:t>
            </w:r>
            <w:r w:rsidRPr="00D621A3">
              <w:rPr>
                <w:spacing w:val="-6"/>
                <w:sz w:val="20"/>
                <w:lang w:val="ru-RU"/>
              </w:rPr>
              <w:t xml:space="preserve"> </w:t>
            </w:r>
            <w:r w:rsidRPr="00D621A3">
              <w:rPr>
                <w:sz w:val="20"/>
                <w:lang w:val="ru-RU"/>
              </w:rPr>
              <w:t>осуществляет</w:t>
            </w:r>
            <w:r w:rsidRPr="00D621A3">
              <w:rPr>
                <w:spacing w:val="-5"/>
                <w:sz w:val="20"/>
                <w:lang w:val="ru-RU"/>
              </w:rPr>
              <w:t xml:space="preserve"> </w:t>
            </w:r>
            <w:r w:rsidRPr="00D621A3">
              <w:rPr>
                <w:sz w:val="20"/>
                <w:lang w:val="ru-RU"/>
              </w:rPr>
              <w:t>организацию</w:t>
            </w:r>
            <w:r w:rsidRPr="00D621A3">
              <w:rPr>
                <w:spacing w:val="-7"/>
                <w:sz w:val="20"/>
                <w:lang w:val="ru-RU"/>
              </w:rPr>
              <w:t xml:space="preserve"> </w:t>
            </w:r>
            <w:r w:rsidRPr="00D621A3">
              <w:rPr>
                <w:sz w:val="20"/>
                <w:lang w:val="ru-RU"/>
              </w:rPr>
              <w:t>работы</w:t>
            </w:r>
            <w:r w:rsidRPr="00D621A3">
              <w:rPr>
                <w:spacing w:val="-8"/>
                <w:sz w:val="20"/>
                <w:lang w:val="ru-RU"/>
              </w:rPr>
              <w:t xml:space="preserve"> </w:t>
            </w:r>
            <w:r w:rsidRPr="00D621A3">
              <w:rPr>
                <w:sz w:val="20"/>
                <w:lang w:val="ru-RU"/>
              </w:rPr>
              <w:t>по</w:t>
            </w:r>
            <w:r w:rsidRPr="00D621A3">
              <w:rPr>
                <w:spacing w:val="-3"/>
                <w:sz w:val="20"/>
                <w:lang w:val="ru-RU"/>
              </w:rPr>
              <w:t xml:space="preserve"> </w:t>
            </w:r>
            <w:r w:rsidRPr="00D621A3">
              <w:rPr>
                <w:sz w:val="20"/>
                <w:lang w:val="ru-RU"/>
              </w:rPr>
              <w:t>формированию</w:t>
            </w:r>
            <w:r w:rsidRPr="00D621A3">
              <w:rPr>
                <w:spacing w:val="-11"/>
                <w:sz w:val="20"/>
                <w:lang w:val="ru-RU"/>
              </w:rPr>
              <w:t xml:space="preserve"> </w:t>
            </w:r>
            <w:r w:rsidRPr="00D621A3">
              <w:rPr>
                <w:sz w:val="20"/>
                <w:lang w:val="ru-RU"/>
              </w:rPr>
              <w:t>общей</w:t>
            </w:r>
            <w:r w:rsidRPr="00D621A3">
              <w:rPr>
                <w:spacing w:val="-5"/>
                <w:sz w:val="20"/>
                <w:lang w:val="ru-RU"/>
              </w:rPr>
              <w:t xml:space="preserve"> </w:t>
            </w:r>
            <w:r w:rsidRPr="00D621A3">
              <w:rPr>
                <w:sz w:val="20"/>
                <w:lang w:val="ru-RU"/>
              </w:rPr>
              <w:t>культуры</w:t>
            </w:r>
            <w:r w:rsidRPr="00D621A3">
              <w:rPr>
                <w:spacing w:val="-4"/>
                <w:sz w:val="20"/>
                <w:lang w:val="ru-RU"/>
              </w:rPr>
              <w:t xml:space="preserve"> </w:t>
            </w:r>
            <w:r w:rsidRPr="00D621A3">
              <w:rPr>
                <w:sz w:val="20"/>
                <w:lang w:val="ru-RU"/>
              </w:rPr>
              <w:t xml:space="preserve">будущего </w:t>
            </w:r>
            <w:r w:rsidRPr="00D621A3">
              <w:rPr>
                <w:spacing w:val="-2"/>
                <w:sz w:val="20"/>
                <w:lang w:val="ru-RU"/>
              </w:rPr>
              <w:t>школьника;</w:t>
            </w:r>
          </w:p>
          <w:p w:rsidR="00D621A3" w:rsidRPr="00D621A3" w:rsidRDefault="00D621A3" w:rsidP="00D621A3">
            <w:pPr>
              <w:pStyle w:val="TableParagraph"/>
              <w:spacing w:line="229" w:lineRule="exact"/>
              <w:ind w:left="108"/>
              <w:rPr>
                <w:sz w:val="20"/>
                <w:lang w:val="ru-RU"/>
              </w:rPr>
            </w:pPr>
            <w:r w:rsidRPr="00D621A3">
              <w:rPr>
                <w:sz w:val="20"/>
                <w:lang w:val="ru-RU"/>
              </w:rPr>
              <w:t>-</w:t>
            </w:r>
            <w:r w:rsidRPr="00D621A3">
              <w:rPr>
                <w:spacing w:val="-1"/>
                <w:sz w:val="20"/>
                <w:lang w:val="ru-RU"/>
              </w:rPr>
              <w:t xml:space="preserve"> </w:t>
            </w:r>
            <w:r w:rsidRPr="00D621A3">
              <w:rPr>
                <w:sz w:val="20"/>
                <w:lang w:val="ru-RU"/>
              </w:rPr>
              <w:t>активно</w:t>
            </w:r>
            <w:r w:rsidRPr="00D621A3">
              <w:rPr>
                <w:spacing w:val="-2"/>
                <w:sz w:val="20"/>
                <w:lang w:val="ru-RU"/>
              </w:rPr>
              <w:t xml:space="preserve"> </w:t>
            </w:r>
            <w:r w:rsidRPr="00D621A3">
              <w:rPr>
                <w:sz w:val="20"/>
                <w:lang w:val="ru-RU"/>
              </w:rPr>
              <w:t>внедряет</w:t>
            </w:r>
            <w:r w:rsidRPr="00D621A3">
              <w:rPr>
                <w:spacing w:val="-1"/>
                <w:sz w:val="20"/>
                <w:lang w:val="ru-RU"/>
              </w:rPr>
              <w:t xml:space="preserve"> </w:t>
            </w:r>
            <w:r w:rsidRPr="00D621A3">
              <w:rPr>
                <w:sz w:val="20"/>
                <w:lang w:val="ru-RU"/>
              </w:rPr>
              <w:t>здоровый</w:t>
            </w:r>
            <w:r w:rsidRPr="00D621A3">
              <w:rPr>
                <w:spacing w:val="-8"/>
                <w:sz w:val="20"/>
                <w:lang w:val="ru-RU"/>
              </w:rPr>
              <w:t xml:space="preserve"> </w:t>
            </w:r>
            <w:r w:rsidRPr="00D621A3">
              <w:rPr>
                <w:sz w:val="20"/>
                <w:lang w:val="ru-RU"/>
              </w:rPr>
              <w:t>образа</w:t>
            </w:r>
            <w:r w:rsidRPr="00D621A3">
              <w:rPr>
                <w:spacing w:val="-2"/>
                <w:sz w:val="20"/>
                <w:lang w:val="ru-RU"/>
              </w:rPr>
              <w:t xml:space="preserve"> жизни;</w:t>
            </w:r>
          </w:p>
          <w:p w:rsidR="00D621A3" w:rsidRPr="00D621A3" w:rsidRDefault="00D621A3" w:rsidP="00D621A3">
            <w:pPr>
              <w:pStyle w:val="TableParagraph"/>
              <w:spacing w:line="242" w:lineRule="auto"/>
              <w:ind w:left="108"/>
              <w:rPr>
                <w:sz w:val="20"/>
                <w:lang w:val="ru-RU"/>
              </w:rPr>
            </w:pPr>
            <w:r w:rsidRPr="00D621A3">
              <w:rPr>
                <w:sz w:val="20"/>
                <w:lang w:val="ru-RU"/>
              </w:rPr>
              <w:t>–</w:t>
            </w:r>
            <w:r w:rsidRPr="00D621A3">
              <w:rPr>
                <w:spacing w:val="-4"/>
                <w:sz w:val="20"/>
                <w:lang w:val="ru-RU"/>
              </w:rPr>
              <w:t xml:space="preserve"> </w:t>
            </w:r>
            <w:r w:rsidRPr="00D621A3">
              <w:rPr>
                <w:sz w:val="20"/>
                <w:lang w:val="ru-RU"/>
              </w:rPr>
              <w:t>внедряет</w:t>
            </w:r>
            <w:r w:rsidRPr="00D621A3">
              <w:rPr>
                <w:spacing w:val="-3"/>
                <w:sz w:val="20"/>
                <w:lang w:val="ru-RU"/>
              </w:rPr>
              <w:t xml:space="preserve"> </w:t>
            </w:r>
            <w:r w:rsidRPr="00D621A3">
              <w:rPr>
                <w:sz w:val="20"/>
                <w:lang w:val="ru-RU"/>
              </w:rPr>
              <w:t>в</w:t>
            </w:r>
            <w:r w:rsidRPr="00D621A3">
              <w:rPr>
                <w:spacing w:val="-5"/>
                <w:sz w:val="20"/>
                <w:lang w:val="ru-RU"/>
              </w:rPr>
              <w:t xml:space="preserve"> </w:t>
            </w:r>
            <w:r w:rsidRPr="00D621A3">
              <w:rPr>
                <w:sz w:val="20"/>
                <w:lang w:val="ru-RU"/>
              </w:rPr>
              <w:t>практику</w:t>
            </w:r>
            <w:r w:rsidRPr="00D621A3">
              <w:rPr>
                <w:spacing w:val="-11"/>
                <w:sz w:val="20"/>
                <w:lang w:val="ru-RU"/>
              </w:rPr>
              <w:t xml:space="preserve"> </w:t>
            </w:r>
            <w:r w:rsidRPr="00D621A3">
              <w:rPr>
                <w:sz w:val="20"/>
                <w:lang w:val="ru-RU"/>
              </w:rPr>
              <w:t>воспитательную</w:t>
            </w:r>
            <w:r w:rsidRPr="00D621A3">
              <w:rPr>
                <w:spacing w:val="-4"/>
                <w:sz w:val="20"/>
                <w:lang w:val="ru-RU"/>
              </w:rPr>
              <w:t xml:space="preserve"> </w:t>
            </w:r>
            <w:r w:rsidRPr="00D621A3">
              <w:rPr>
                <w:sz w:val="20"/>
                <w:lang w:val="ru-RU"/>
              </w:rPr>
              <w:t>деятельность</w:t>
            </w:r>
            <w:r w:rsidRPr="00D621A3">
              <w:rPr>
                <w:spacing w:val="-5"/>
                <w:sz w:val="20"/>
                <w:lang w:val="ru-RU"/>
              </w:rPr>
              <w:t xml:space="preserve"> </w:t>
            </w:r>
            <w:r w:rsidRPr="00D621A3">
              <w:rPr>
                <w:sz w:val="20"/>
                <w:lang w:val="ru-RU"/>
              </w:rPr>
              <w:t>научных</w:t>
            </w:r>
            <w:r w:rsidRPr="00D621A3">
              <w:rPr>
                <w:spacing w:val="-7"/>
                <w:sz w:val="20"/>
                <w:lang w:val="ru-RU"/>
              </w:rPr>
              <w:t xml:space="preserve"> </w:t>
            </w:r>
            <w:r w:rsidRPr="00D621A3">
              <w:rPr>
                <w:sz w:val="20"/>
                <w:lang w:val="ru-RU"/>
              </w:rPr>
              <w:t>достижений,</w:t>
            </w:r>
            <w:r w:rsidRPr="00D621A3">
              <w:rPr>
                <w:spacing w:val="-5"/>
                <w:sz w:val="20"/>
                <w:lang w:val="ru-RU"/>
              </w:rPr>
              <w:t xml:space="preserve"> </w:t>
            </w:r>
            <w:r w:rsidRPr="00D621A3">
              <w:rPr>
                <w:sz w:val="20"/>
                <w:lang w:val="ru-RU"/>
              </w:rPr>
              <w:t>новые технологий образовательного процесса;</w:t>
            </w:r>
          </w:p>
          <w:p w:rsidR="00D621A3" w:rsidRPr="00D621A3" w:rsidRDefault="00D621A3" w:rsidP="00D621A3">
            <w:pPr>
              <w:pStyle w:val="TableParagraph"/>
              <w:spacing w:line="225" w:lineRule="exact"/>
              <w:ind w:left="108"/>
              <w:rPr>
                <w:sz w:val="20"/>
                <w:lang w:val="ru-RU"/>
              </w:rPr>
            </w:pPr>
            <w:r w:rsidRPr="00D621A3">
              <w:rPr>
                <w:sz w:val="20"/>
                <w:lang w:val="ru-RU"/>
              </w:rPr>
              <w:t>–организует</w:t>
            </w:r>
            <w:r w:rsidRPr="00D621A3">
              <w:rPr>
                <w:spacing w:val="-4"/>
                <w:sz w:val="20"/>
                <w:lang w:val="ru-RU"/>
              </w:rPr>
              <w:t xml:space="preserve"> </w:t>
            </w:r>
            <w:r w:rsidRPr="00D621A3">
              <w:rPr>
                <w:sz w:val="20"/>
                <w:lang w:val="ru-RU"/>
              </w:rPr>
              <w:t>участие</w:t>
            </w:r>
            <w:r w:rsidRPr="00D621A3">
              <w:rPr>
                <w:spacing w:val="-6"/>
                <w:sz w:val="20"/>
                <w:lang w:val="ru-RU"/>
              </w:rPr>
              <w:t xml:space="preserve"> </w:t>
            </w:r>
            <w:r w:rsidRPr="00D621A3">
              <w:rPr>
                <w:sz w:val="20"/>
                <w:lang w:val="ru-RU"/>
              </w:rPr>
              <w:t>обучающихся</w:t>
            </w:r>
            <w:r w:rsidRPr="00D621A3">
              <w:rPr>
                <w:spacing w:val="-6"/>
                <w:sz w:val="20"/>
                <w:lang w:val="ru-RU"/>
              </w:rPr>
              <w:t xml:space="preserve"> </w:t>
            </w:r>
            <w:r w:rsidRPr="00D621A3">
              <w:rPr>
                <w:sz w:val="20"/>
                <w:lang w:val="ru-RU"/>
              </w:rPr>
              <w:t>в</w:t>
            </w:r>
            <w:r w:rsidRPr="00D621A3">
              <w:rPr>
                <w:spacing w:val="-4"/>
                <w:sz w:val="20"/>
                <w:lang w:val="ru-RU"/>
              </w:rPr>
              <w:t xml:space="preserve"> </w:t>
            </w:r>
            <w:r w:rsidRPr="00D621A3">
              <w:rPr>
                <w:sz w:val="20"/>
                <w:lang w:val="ru-RU"/>
              </w:rPr>
              <w:t>мероприятиях,</w:t>
            </w:r>
            <w:r w:rsidRPr="00D621A3">
              <w:rPr>
                <w:spacing w:val="-4"/>
                <w:sz w:val="20"/>
                <w:lang w:val="ru-RU"/>
              </w:rPr>
              <w:t xml:space="preserve"> </w:t>
            </w:r>
            <w:r w:rsidRPr="00D621A3">
              <w:rPr>
                <w:sz w:val="20"/>
                <w:lang w:val="ru-RU"/>
              </w:rPr>
              <w:t>проводимых</w:t>
            </w:r>
            <w:r w:rsidRPr="00D621A3">
              <w:rPr>
                <w:spacing w:val="-9"/>
                <w:sz w:val="20"/>
                <w:lang w:val="ru-RU"/>
              </w:rPr>
              <w:t xml:space="preserve"> </w:t>
            </w:r>
            <w:r w:rsidRPr="00D621A3">
              <w:rPr>
                <w:spacing w:val="-2"/>
                <w:sz w:val="20"/>
                <w:lang w:val="ru-RU"/>
              </w:rPr>
              <w:t>районными,</w:t>
            </w:r>
          </w:p>
          <w:p w:rsidR="00D621A3" w:rsidRPr="00D621A3" w:rsidRDefault="00D621A3" w:rsidP="00D621A3">
            <w:pPr>
              <w:pStyle w:val="TableParagraph"/>
              <w:spacing w:before="1" w:line="214" w:lineRule="exact"/>
              <w:ind w:left="108"/>
              <w:rPr>
                <w:sz w:val="20"/>
                <w:lang w:val="ru-RU"/>
              </w:rPr>
            </w:pPr>
            <w:r w:rsidRPr="00D621A3">
              <w:rPr>
                <w:sz w:val="20"/>
                <w:lang w:val="ru-RU"/>
              </w:rPr>
              <w:t>городскими</w:t>
            </w:r>
            <w:r w:rsidRPr="00D621A3">
              <w:rPr>
                <w:spacing w:val="-8"/>
                <w:sz w:val="20"/>
                <w:lang w:val="ru-RU"/>
              </w:rPr>
              <w:t xml:space="preserve"> </w:t>
            </w:r>
            <w:r w:rsidRPr="00D621A3">
              <w:rPr>
                <w:sz w:val="20"/>
                <w:lang w:val="ru-RU"/>
              </w:rPr>
              <w:t>и</w:t>
            </w:r>
            <w:r w:rsidRPr="00D621A3">
              <w:rPr>
                <w:spacing w:val="-5"/>
                <w:sz w:val="20"/>
                <w:lang w:val="ru-RU"/>
              </w:rPr>
              <w:t xml:space="preserve"> </w:t>
            </w:r>
            <w:r w:rsidRPr="00D621A3">
              <w:rPr>
                <w:sz w:val="20"/>
                <w:lang w:val="ru-RU"/>
              </w:rPr>
              <w:t>другими</w:t>
            </w:r>
            <w:r w:rsidRPr="00D621A3">
              <w:rPr>
                <w:spacing w:val="-2"/>
                <w:sz w:val="20"/>
                <w:lang w:val="ru-RU"/>
              </w:rPr>
              <w:t xml:space="preserve"> </w:t>
            </w:r>
            <w:r w:rsidRPr="00D621A3">
              <w:rPr>
                <w:sz w:val="20"/>
                <w:lang w:val="ru-RU"/>
              </w:rPr>
              <w:t>структурами</w:t>
            </w:r>
            <w:r w:rsidRPr="00D621A3">
              <w:rPr>
                <w:spacing w:val="-2"/>
                <w:sz w:val="20"/>
                <w:lang w:val="ru-RU"/>
              </w:rPr>
              <w:t xml:space="preserve"> </w:t>
            </w:r>
            <w:r w:rsidRPr="00D621A3">
              <w:rPr>
                <w:sz w:val="20"/>
                <w:lang w:val="ru-RU"/>
              </w:rPr>
              <w:t>в рамках</w:t>
            </w:r>
            <w:r w:rsidRPr="00D621A3">
              <w:rPr>
                <w:spacing w:val="-7"/>
                <w:sz w:val="20"/>
                <w:lang w:val="ru-RU"/>
              </w:rPr>
              <w:t xml:space="preserve"> </w:t>
            </w:r>
            <w:r w:rsidRPr="00D621A3">
              <w:rPr>
                <w:sz w:val="20"/>
                <w:lang w:val="ru-RU"/>
              </w:rPr>
              <w:t>воспитательной</w:t>
            </w:r>
            <w:r w:rsidRPr="00D621A3">
              <w:rPr>
                <w:spacing w:val="-1"/>
                <w:sz w:val="20"/>
                <w:lang w:val="ru-RU"/>
              </w:rPr>
              <w:t xml:space="preserve"> </w:t>
            </w:r>
            <w:r w:rsidRPr="00D621A3">
              <w:rPr>
                <w:spacing w:val="-2"/>
                <w:sz w:val="20"/>
                <w:lang w:val="ru-RU"/>
              </w:rPr>
              <w:t>деятельности;</w:t>
            </w:r>
          </w:p>
        </w:tc>
      </w:tr>
      <w:tr w:rsidR="00D621A3" w:rsidTr="00D621A3">
        <w:trPr>
          <w:trHeight w:val="918"/>
        </w:trPr>
        <w:tc>
          <w:tcPr>
            <w:tcW w:w="2664" w:type="dxa"/>
          </w:tcPr>
          <w:p w:rsidR="00D621A3" w:rsidRDefault="00D621A3" w:rsidP="00D621A3">
            <w:pPr>
              <w:pStyle w:val="TableParagraph"/>
              <w:spacing w:line="226" w:lineRule="exact"/>
              <w:ind w:left="110"/>
              <w:rPr>
                <w:sz w:val="20"/>
              </w:rPr>
            </w:pPr>
            <w:r>
              <w:rPr>
                <w:sz w:val="20"/>
              </w:rPr>
              <w:t>Помощник</w:t>
            </w:r>
            <w:r>
              <w:rPr>
                <w:spacing w:val="-5"/>
                <w:sz w:val="20"/>
              </w:rPr>
              <w:t xml:space="preserve"> </w:t>
            </w:r>
            <w:r>
              <w:rPr>
                <w:spacing w:val="-2"/>
                <w:sz w:val="20"/>
              </w:rPr>
              <w:t>воспитателя</w:t>
            </w:r>
          </w:p>
        </w:tc>
        <w:tc>
          <w:tcPr>
            <w:tcW w:w="7654" w:type="dxa"/>
          </w:tcPr>
          <w:p w:rsidR="00D621A3" w:rsidRPr="00D621A3" w:rsidRDefault="00D621A3" w:rsidP="00E61388">
            <w:pPr>
              <w:pStyle w:val="TableParagraph"/>
              <w:numPr>
                <w:ilvl w:val="0"/>
                <w:numId w:val="22"/>
              </w:numPr>
              <w:tabs>
                <w:tab w:val="left" w:pos="227"/>
              </w:tabs>
              <w:spacing w:line="237" w:lineRule="auto"/>
              <w:ind w:right="892" w:firstLine="0"/>
              <w:rPr>
                <w:sz w:val="20"/>
                <w:lang w:val="ru-RU"/>
              </w:rPr>
            </w:pPr>
            <w:r w:rsidRPr="00D621A3">
              <w:rPr>
                <w:sz w:val="20"/>
                <w:lang w:val="ru-RU"/>
              </w:rPr>
              <w:t>совместно</w:t>
            </w:r>
            <w:r w:rsidRPr="00D621A3">
              <w:rPr>
                <w:spacing w:val="-6"/>
                <w:sz w:val="20"/>
                <w:lang w:val="ru-RU"/>
              </w:rPr>
              <w:t xml:space="preserve"> </w:t>
            </w:r>
            <w:r w:rsidRPr="00D621A3">
              <w:rPr>
                <w:sz w:val="20"/>
                <w:lang w:val="ru-RU"/>
              </w:rPr>
              <w:t>с</w:t>
            </w:r>
            <w:r w:rsidRPr="00D621A3">
              <w:rPr>
                <w:spacing w:val="-9"/>
                <w:sz w:val="20"/>
                <w:lang w:val="ru-RU"/>
              </w:rPr>
              <w:t xml:space="preserve"> </w:t>
            </w:r>
            <w:r w:rsidRPr="00D621A3">
              <w:rPr>
                <w:sz w:val="20"/>
                <w:lang w:val="ru-RU"/>
              </w:rPr>
              <w:t>воспитателем</w:t>
            </w:r>
            <w:r w:rsidRPr="00D621A3">
              <w:rPr>
                <w:spacing w:val="-11"/>
                <w:sz w:val="20"/>
                <w:lang w:val="ru-RU"/>
              </w:rPr>
              <w:t xml:space="preserve"> </w:t>
            </w:r>
            <w:r w:rsidRPr="00D621A3">
              <w:rPr>
                <w:sz w:val="20"/>
                <w:lang w:val="ru-RU"/>
              </w:rPr>
              <w:t>обеспечивает</w:t>
            </w:r>
            <w:r w:rsidRPr="00D621A3">
              <w:rPr>
                <w:spacing w:val="-5"/>
                <w:sz w:val="20"/>
                <w:lang w:val="ru-RU"/>
              </w:rPr>
              <w:t xml:space="preserve"> </w:t>
            </w:r>
            <w:r w:rsidRPr="00D621A3">
              <w:rPr>
                <w:sz w:val="20"/>
                <w:lang w:val="ru-RU"/>
              </w:rPr>
              <w:t>занятие</w:t>
            </w:r>
            <w:r w:rsidRPr="00D621A3">
              <w:rPr>
                <w:spacing w:val="-9"/>
                <w:sz w:val="20"/>
                <w:lang w:val="ru-RU"/>
              </w:rPr>
              <w:t xml:space="preserve"> </w:t>
            </w:r>
            <w:r w:rsidRPr="00D621A3">
              <w:rPr>
                <w:sz w:val="20"/>
                <w:lang w:val="ru-RU"/>
              </w:rPr>
              <w:t>обучающихся</w:t>
            </w:r>
            <w:r w:rsidRPr="00D621A3">
              <w:rPr>
                <w:spacing w:val="-6"/>
                <w:sz w:val="20"/>
                <w:lang w:val="ru-RU"/>
              </w:rPr>
              <w:t xml:space="preserve"> </w:t>
            </w:r>
            <w:r w:rsidRPr="00D621A3">
              <w:rPr>
                <w:sz w:val="20"/>
                <w:lang w:val="ru-RU"/>
              </w:rPr>
              <w:t>творчеством, трудовой деятельностью;</w:t>
            </w:r>
          </w:p>
          <w:p w:rsidR="00D621A3" w:rsidRPr="00D621A3" w:rsidRDefault="00D621A3" w:rsidP="00E61388">
            <w:pPr>
              <w:pStyle w:val="TableParagraph"/>
              <w:numPr>
                <w:ilvl w:val="0"/>
                <w:numId w:val="22"/>
              </w:numPr>
              <w:tabs>
                <w:tab w:val="left" w:pos="227"/>
              </w:tabs>
              <w:spacing w:line="228" w:lineRule="exact"/>
              <w:ind w:right="700" w:firstLine="0"/>
              <w:rPr>
                <w:sz w:val="20"/>
                <w:lang w:val="ru-RU"/>
              </w:rPr>
            </w:pPr>
            <w:r w:rsidRPr="00D621A3">
              <w:rPr>
                <w:sz w:val="20"/>
                <w:lang w:val="ru-RU"/>
              </w:rPr>
              <w:t>участвует</w:t>
            </w:r>
            <w:r w:rsidRPr="00D621A3">
              <w:rPr>
                <w:spacing w:val="-6"/>
                <w:sz w:val="20"/>
                <w:lang w:val="ru-RU"/>
              </w:rPr>
              <w:t xml:space="preserve"> </w:t>
            </w:r>
            <w:r w:rsidRPr="00D621A3">
              <w:rPr>
                <w:sz w:val="20"/>
                <w:lang w:val="ru-RU"/>
              </w:rPr>
              <w:t>в</w:t>
            </w:r>
            <w:r w:rsidRPr="00D621A3">
              <w:rPr>
                <w:spacing w:val="-6"/>
                <w:sz w:val="20"/>
                <w:lang w:val="ru-RU"/>
              </w:rPr>
              <w:t xml:space="preserve"> </w:t>
            </w:r>
            <w:r w:rsidRPr="00D621A3">
              <w:rPr>
                <w:sz w:val="20"/>
                <w:lang w:val="ru-RU"/>
              </w:rPr>
              <w:t>организации</w:t>
            </w:r>
            <w:r w:rsidRPr="00D621A3">
              <w:rPr>
                <w:spacing w:val="-6"/>
                <w:sz w:val="20"/>
                <w:lang w:val="ru-RU"/>
              </w:rPr>
              <w:t xml:space="preserve"> </w:t>
            </w:r>
            <w:r w:rsidRPr="00D621A3">
              <w:rPr>
                <w:sz w:val="20"/>
                <w:lang w:val="ru-RU"/>
              </w:rPr>
              <w:t>работы</w:t>
            </w:r>
            <w:r w:rsidRPr="00D621A3">
              <w:rPr>
                <w:spacing w:val="-8"/>
                <w:sz w:val="20"/>
                <w:lang w:val="ru-RU"/>
              </w:rPr>
              <w:t xml:space="preserve"> </w:t>
            </w:r>
            <w:r w:rsidRPr="00D621A3">
              <w:rPr>
                <w:sz w:val="20"/>
                <w:lang w:val="ru-RU"/>
              </w:rPr>
              <w:t>по</w:t>
            </w:r>
            <w:r w:rsidRPr="00D621A3">
              <w:rPr>
                <w:spacing w:val="-4"/>
                <w:sz w:val="20"/>
                <w:lang w:val="ru-RU"/>
              </w:rPr>
              <w:t xml:space="preserve"> </w:t>
            </w:r>
            <w:r w:rsidRPr="00D621A3">
              <w:rPr>
                <w:sz w:val="20"/>
                <w:lang w:val="ru-RU"/>
              </w:rPr>
              <w:t>формированию</w:t>
            </w:r>
            <w:r w:rsidRPr="00D621A3">
              <w:rPr>
                <w:spacing w:val="-8"/>
                <w:sz w:val="20"/>
                <w:lang w:val="ru-RU"/>
              </w:rPr>
              <w:t xml:space="preserve"> </w:t>
            </w:r>
            <w:r w:rsidRPr="00D621A3">
              <w:rPr>
                <w:sz w:val="20"/>
                <w:lang w:val="ru-RU"/>
              </w:rPr>
              <w:t>общей</w:t>
            </w:r>
            <w:r w:rsidRPr="00D621A3">
              <w:rPr>
                <w:spacing w:val="-6"/>
                <w:sz w:val="20"/>
                <w:lang w:val="ru-RU"/>
              </w:rPr>
              <w:t xml:space="preserve"> </w:t>
            </w:r>
            <w:r w:rsidRPr="00D621A3">
              <w:rPr>
                <w:sz w:val="20"/>
                <w:lang w:val="ru-RU"/>
              </w:rPr>
              <w:t>культуры</w:t>
            </w:r>
            <w:r w:rsidRPr="00D621A3">
              <w:rPr>
                <w:spacing w:val="-6"/>
                <w:sz w:val="20"/>
                <w:lang w:val="ru-RU"/>
              </w:rPr>
              <w:t xml:space="preserve"> </w:t>
            </w:r>
            <w:r w:rsidRPr="00D621A3">
              <w:rPr>
                <w:sz w:val="20"/>
                <w:lang w:val="ru-RU"/>
              </w:rPr>
              <w:t xml:space="preserve">будущего </w:t>
            </w:r>
            <w:r w:rsidRPr="00D621A3">
              <w:rPr>
                <w:spacing w:val="-2"/>
                <w:sz w:val="20"/>
                <w:lang w:val="ru-RU"/>
              </w:rPr>
              <w:t>школьника</w:t>
            </w:r>
          </w:p>
        </w:tc>
      </w:tr>
    </w:tbl>
    <w:p w:rsidR="00D621A3" w:rsidRDefault="00D621A3" w:rsidP="00D621A3">
      <w:pPr>
        <w:pStyle w:val="3"/>
        <w:spacing w:before="19"/>
        <w:ind w:left="960"/>
      </w:pPr>
      <w:r>
        <w:t>Нормативно-методическое</w:t>
      </w:r>
      <w:r>
        <w:rPr>
          <w:spacing w:val="-13"/>
        </w:rPr>
        <w:t xml:space="preserve"> </w:t>
      </w:r>
      <w:r>
        <w:rPr>
          <w:spacing w:val="-2"/>
        </w:rPr>
        <w:t>обеспечение.</w:t>
      </w:r>
    </w:p>
    <w:p w:rsidR="00D621A3" w:rsidRDefault="00D621A3" w:rsidP="00D621A3">
      <w:pPr>
        <w:pStyle w:val="a3"/>
        <w:ind w:left="960" w:right="695"/>
      </w:pPr>
      <w:r>
        <w:t>Для реализации программы воспитания ДОО используется практическое руководство "Воспитателю о воспитании", представленное в открытом доступе в электронной форме на платформе институтвоспитания.рф.</w:t>
      </w:r>
    </w:p>
    <w:p w:rsidR="00D621A3" w:rsidRDefault="00D621A3" w:rsidP="00D621A3">
      <w:pPr>
        <w:pStyle w:val="a3"/>
        <w:ind w:left="960" w:right="691"/>
      </w:pPr>
      <w:r>
        <w:t>Содержание нормативно-правового обеспечения как вида ресурсного обеспечения реализации программы воспитания в ДОУ включает:</w:t>
      </w:r>
    </w:p>
    <w:p w:rsidR="00D621A3" w:rsidRDefault="00D621A3" w:rsidP="00D621A3">
      <w:pPr>
        <w:pStyle w:val="a3"/>
        <w:spacing w:before="1"/>
        <w:ind w:left="948"/>
      </w:pPr>
      <w:r>
        <w:rPr>
          <w:rFonts w:ascii="Symbol" w:hAnsi="Symbol"/>
        </w:rPr>
        <w:t></w:t>
      </w:r>
      <w:r>
        <w:t>Конституция</w:t>
      </w:r>
      <w:r>
        <w:rPr>
          <w:spacing w:val="2"/>
        </w:rPr>
        <w:t xml:space="preserve"> </w:t>
      </w:r>
      <w:r>
        <w:t>Российской</w:t>
      </w:r>
      <w:r>
        <w:rPr>
          <w:spacing w:val="1"/>
        </w:rPr>
        <w:t xml:space="preserve"> </w:t>
      </w:r>
      <w:r>
        <w:rPr>
          <w:spacing w:val="-2"/>
        </w:rPr>
        <w:t>Федерации;</w:t>
      </w:r>
    </w:p>
    <w:p w:rsidR="00D621A3" w:rsidRDefault="00D621A3" w:rsidP="00D621A3">
      <w:pPr>
        <w:pStyle w:val="a3"/>
        <w:spacing w:before="7" w:line="235" w:lineRule="auto"/>
        <w:ind w:left="960" w:hanging="12"/>
        <w:jc w:val="left"/>
      </w:pPr>
      <w:r>
        <w:rPr>
          <w:rFonts w:ascii="Symbol" w:hAnsi="Symbol"/>
        </w:rPr>
        <w:t></w:t>
      </w:r>
      <w:r>
        <w:t>Федеральный</w:t>
      </w:r>
      <w:r>
        <w:rPr>
          <w:spacing w:val="40"/>
        </w:rPr>
        <w:t xml:space="preserve"> </w:t>
      </w:r>
      <w:r>
        <w:t>закон</w:t>
      </w:r>
      <w:r>
        <w:rPr>
          <w:spacing w:val="40"/>
        </w:rPr>
        <w:t xml:space="preserve"> </w:t>
      </w:r>
      <w:r>
        <w:t>от</w:t>
      </w:r>
      <w:r>
        <w:rPr>
          <w:spacing w:val="40"/>
        </w:rPr>
        <w:t xml:space="preserve"> </w:t>
      </w:r>
      <w:r>
        <w:t>29</w:t>
      </w:r>
      <w:r>
        <w:rPr>
          <w:spacing w:val="39"/>
        </w:rPr>
        <w:t xml:space="preserve"> </w:t>
      </w:r>
      <w:r>
        <w:t>декабря</w:t>
      </w:r>
      <w:r>
        <w:rPr>
          <w:spacing w:val="40"/>
        </w:rPr>
        <w:t xml:space="preserve"> </w:t>
      </w:r>
      <w:r>
        <w:t>2012</w:t>
      </w:r>
      <w:r>
        <w:rPr>
          <w:spacing w:val="40"/>
        </w:rPr>
        <w:t xml:space="preserve"> </w:t>
      </w:r>
      <w:r>
        <w:t>года</w:t>
      </w:r>
      <w:r>
        <w:rPr>
          <w:spacing w:val="40"/>
        </w:rPr>
        <w:t xml:space="preserve"> </w:t>
      </w:r>
      <w:r>
        <w:t>№273-ФЗ</w:t>
      </w:r>
      <w:r>
        <w:rPr>
          <w:spacing w:val="40"/>
        </w:rPr>
        <w:t xml:space="preserve"> </w:t>
      </w:r>
      <w:r>
        <w:t>«Об</w:t>
      </w:r>
      <w:r>
        <w:rPr>
          <w:spacing w:val="40"/>
        </w:rPr>
        <w:t xml:space="preserve"> </w:t>
      </w:r>
      <w:r>
        <w:t>образовании</w:t>
      </w:r>
      <w:r>
        <w:rPr>
          <w:spacing w:val="40"/>
        </w:rPr>
        <w:t xml:space="preserve"> </w:t>
      </w:r>
      <w:r>
        <w:t xml:space="preserve">в Российской </w:t>
      </w:r>
      <w:r>
        <w:rPr>
          <w:spacing w:val="-2"/>
        </w:rPr>
        <w:t>Федерации»;</w:t>
      </w:r>
    </w:p>
    <w:p w:rsidR="00D621A3" w:rsidRDefault="00D621A3" w:rsidP="00D621A3">
      <w:pPr>
        <w:pStyle w:val="a3"/>
        <w:spacing w:before="10" w:line="235" w:lineRule="auto"/>
        <w:ind w:left="960" w:hanging="12"/>
        <w:jc w:val="left"/>
      </w:pPr>
      <w:r>
        <w:rPr>
          <w:rFonts w:ascii="Symbol" w:hAnsi="Symbol"/>
        </w:rPr>
        <w:t></w:t>
      </w:r>
      <w:r>
        <w:t>Указ Президента Российской Федерации от 02.07.2021 № 400 «О Стратегионациональной безопасности Российской Федерации»;</w:t>
      </w:r>
    </w:p>
    <w:p w:rsidR="00D621A3" w:rsidRDefault="00D621A3" w:rsidP="00D621A3">
      <w:pPr>
        <w:pStyle w:val="a3"/>
        <w:spacing w:before="4"/>
        <w:ind w:left="948"/>
        <w:jc w:val="left"/>
      </w:pPr>
      <w:r>
        <w:rPr>
          <w:rFonts w:ascii="Symbol" w:hAnsi="Symbol"/>
        </w:rPr>
        <w:t></w:t>
      </w:r>
      <w:r>
        <w:rPr>
          <w:spacing w:val="-38"/>
        </w:rPr>
        <w:t xml:space="preserve"> </w:t>
      </w:r>
      <w:r>
        <w:t>Стратегия</w:t>
      </w:r>
      <w:r>
        <w:rPr>
          <w:spacing w:val="20"/>
        </w:rPr>
        <w:t xml:space="preserve"> </w:t>
      </w:r>
      <w:r>
        <w:t>развития</w:t>
      </w:r>
      <w:r>
        <w:rPr>
          <w:spacing w:val="19"/>
        </w:rPr>
        <w:t xml:space="preserve"> </w:t>
      </w:r>
      <w:r>
        <w:t>воспитания</w:t>
      </w:r>
      <w:r>
        <w:rPr>
          <w:spacing w:val="21"/>
        </w:rPr>
        <w:t xml:space="preserve"> </w:t>
      </w:r>
      <w:r>
        <w:t>в</w:t>
      </w:r>
      <w:r>
        <w:rPr>
          <w:spacing w:val="16"/>
        </w:rPr>
        <w:t xml:space="preserve"> </w:t>
      </w:r>
      <w:r>
        <w:t>Российской</w:t>
      </w:r>
      <w:r>
        <w:rPr>
          <w:spacing w:val="19"/>
        </w:rPr>
        <w:t xml:space="preserve"> </w:t>
      </w:r>
      <w:r>
        <w:t>Федерации</w:t>
      </w:r>
      <w:r>
        <w:rPr>
          <w:spacing w:val="19"/>
        </w:rPr>
        <w:t xml:space="preserve"> </w:t>
      </w:r>
      <w:r>
        <w:t>на</w:t>
      </w:r>
      <w:r>
        <w:rPr>
          <w:spacing w:val="19"/>
        </w:rPr>
        <w:t xml:space="preserve"> </w:t>
      </w:r>
      <w:r>
        <w:t>период</w:t>
      </w:r>
      <w:r>
        <w:rPr>
          <w:spacing w:val="16"/>
        </w:rPr>
        <w:t xml:space="preserve"> </w:t>
      </w:r>
      <w:r>
        <w:t>до</w:t>
      </w:r>
      <w:r>
        <w:rPr>
          <w:spacing w:val="18"/>
        </w:rPr>
        <w:t xml:space="preserve"> </w:t>
      </w:r>
      <w:r>
        <w:t>2025</w:t>
      </w:r>
      <w:r>
        <w:rPr>
          <w:spacing w:val="-5"/>
        </w:rPr>
        <w:t xml:space="preserve"> </w:t>
      </w:r>
      <w:r>
        <w:rPr>
          <w:spacing w:val="-2"/>
        </w:rPr>
        <w:t>года;</w:t>
      </w:r>
    </w:p>
    <w:p w:rsidR="00D621A3" w:rsidRDefault="00D621A3" w:rsidP="00D621A3">
      <w:pPr>
        <w:pStyle w:val="a3"/>
        <w:tabs>
          <w:tab w:val="left" w:pos="4697"/>
          <w:tab w:val="left" w:pos="6858"/>
          <w:tab w:val="left" w:pos="8394"/>
        </w:tabs>
        <w:spacing w:before="5" w:line="237" w:lineRule="auto"/>
        <w:ind w:left="960" w:right="986" w:hanging="12"/>
        <w:jc w:val="left"/>
      </w:pPr>
      <w:r>
        <w:rPr>
          <w:rFonts w:ascii="Symbol" w:hAnsi="Symbol"/>
          <w:spacing w:val="-2"/>
        </w:rPr>
        <w:t></w:t>
      </w:r>
      <w:r>
        <w:rPr>
          <w:spacing w:val="-2"/>
        </w:rPr>
        <w:t>Федеральная</w:t>
      </w:r>
      <w:r>
        <w:t xml:space="preserve">  </w:t>
      </w:r>
      <w:r>
        <w:rPr>
          <w:spacing w:val="-2"/>
        </w:rPr>
        <w:t>образовательная</w:t>
      </w:r>
      <w:r>
        <w:t xml:space="preserve">  </w:t>
      </w:r>
      <w:r>
        <w:rPr>
          <w:spacing w:val="-2"/>
        </w:rPr>
        <w:t>программа</w:t>
      </w:r>
      <w:r>
        <w:t xml:space="preserve">   </w:t>
      </w:r>
      <w:r>
        <w:rPr>
          <w:spacing w:val="-2"/>
        </w:rPr>
        <w:t xml:space="preserve">дошкольного </w:t>
      </w:r>
      <w:r>
        <w:t>образования</w:t>
      </w:r>
      <w:r>
        <w:rPr>
          <w:spacing w:val="-3"/>
        </w:rPr>
        <w:t xml:space="preserve"> </w:t>
      </w:r>
      <w:r>
        <w:t>(утверждена приказом Минпросвещения России</w:t>
      </w:r>
      <w:r>
        <w:rPr>
          <w:spacing w:val="-1"/>
        </w:rPr>
        <w:t xml:space="preserve"> </w:t>
      </w:r>
      <w:r>
        <w:t>от</w:t>
      </w:r>
      <w:r>
        <w:rPr>
          <w:spacing w:val="-2"/>
        </w:rPr>
        <w:t xml:space="preserve"> </w:t>
      </w:r>
      <w:r>
        <w:t>25 ноября 2022 г.</w:t>
      </w:r>
      <w:r>
        <w:rPr>
          <w:spacing w:val="-1"/>
        </w:rPr>
        <w:t xml:space="preserve"> </w:t>
      </w:r>
      <w:r>
        <w:t>№</w:t>
      </w:r>
      <w:r>
        <w:rPr>
          <w:spacing w:val="-1"/>
        </w:rPr>
        <w:t xml:space="preserve"> </w:t>
      </w:r>
      <w:r>
        <w:t>1028, зарегистрировано</w:t>
      </w:r>
      <w:r>
        <w:rPr>
          <w:spacing w:val="-1"/>
        </w:rPr>
        <w:t xml:space="preserve"> </w:t>
      </w:r>
      <w:r>
        <w:t>в</w:t>
      </w:r>
      <w:r>
        <w:rPr>
          <w:spacing w:val="-5"/>
        </w:rPr>
        <w:t xml:space="preserve"> </w:t>
      </w:r>
      <w:r>
        <w:t>Минюсте России</w:t>
      </w:r>
      <w:r>
        <w:rPr>
          <w:spacing w:val="-4"/>
        </w:rPr>
        <w:t xml:space="preserve"> </w:t>
      </w:r>
      <w:r>
        <w:t>28</w:t>
      </w:r>
      <w:r>
        <w:rPr>
          <w:spacing w:val="-3"/>
        </w:rPr>
        <w:t xml:space="preserve"> </w:t>
      </w:r>
      <w:r>
        <w:t>декабря 2022</w:t>
      </w:r>
      <w:r>
        <w:rPr>
          <w:spacing w:val="-3"/>
        </w:rPr>
        <w:t xml:space="preserve"> </w:t>
      </w:r>
      <w:r>
        <w:t>г.,</w:t>
      </w:r>
      <w:r>
        <w:rPr>
          <w:spacing w:val="-3"/>
        </w:rPr>
        <w:t xml:space="preserve"> </w:t>
      </w:r>
      <w:r>
        <w:t>регистрационный</w:t>
      </w:r>
      <w:r>
        <w:rPr>
          <w:spacing w:val="-3"/>
        </w:rPr>
        <w:t xml:space="preserve"> </w:t>
      </w:r>
      <w:r>
        <w:t>№</w:t>
      </w:r>
      <w:r>
        <w:rPr>
          <w:spacing w:val="-4"/>
        </w:rPr>
        <w:t xml:space="preserve"> </w:t>
      </w:r>
      <w:r>
        <w:t>71847 Основные локальные акты:</w:t>
      </w:r>
    </w:p>
    <w:p w:rsidR="00D621A3" w:rsidRDefault="00D621A3" w:rsidP="00E61388">
      <w:pPr>
        <w:pStyle w:val="a5"/>
        <w:numPr>
          <w:ilvl w:val="3"/>
          <w:numId w:val="51"/>
        </w:numPr>
        <w:tabs>
          <w:tab w:val="left" w:pos="1099"/>
        </w:tabs>
        <w:spacing w:before="4"/>
        <w:ind w:left="1099" w:hanging="139"/>
        <w:jc w:val="left"/>
        <w:rPr>
          <w:sz w:val="24"/>
        </w:rPr>
      </w:pPr>
      <w:r>
        <w:rPr>
          <w:sz w:val="24"/>
        </w:rPr>
        <w:t>устав</w:t>
      </w:r>
      <w:r>
        <w:rPr>
          <w:spacing w:val="-6"/>
          <w:sz w:val="24"/>
        </w:rPr>
        <w:t xml:space="preserve"> </w:t>
      </w:r>
      <w:r w:rsidR="00D25692">
        <w:rPr>
          <w:sz w:val="24"/>
        </w:rPr>
        <w:t>МБДОУ «Детский сад с</w:t>
      </w:r>
      <w:proofErr w:type="gramStart"/>
      <w:r w:rsidR="00D25692">
        <w:rPr>
          <w:sz w:val="24"/>
        </w:rPr>
        <w:t>.К</w:t>
      </w:r>
      <w:proofErr w:type="gramEnd"/>
      <w:r w:rsidR="00D25692">
        <w:rPr>
          <w:sz w:val="24"/>
        </w:rPr>
        <w:t>ичкасс»</w:t>
      </w:r>
      <w:r>
        <w:rPr>
          <w:sz w:val="24"/>
        </w:rPr>
        <w:t>»</w:t>
      </w:r>
      <w:r>
        <w:rPr>
          <w:spacing w:val="-2"/>
          <w:sz w:val="24"/>
        </w:rPr>
        <w:t>;</w:t>
      </w:r>
    </w:p>
    <w:p w:rsidR="00D621A3" w:rsidRDefault="00D621A3" w:rsidP="00E61388">
      <w:pPr>
        <w:pStyle w:val="a5"/>
        <w:numPr>
          <w:ilvl w:val="3"/>
          <w:numId w:val="51"/>
        </w:numPr>
        <w:tabs>
          <w:tab w:val="left" w:pos="1095"/>
        </w:tabs>
        <w:ind w:left="1095" w:hanging="135"/>
        <w:rPr>
          <w:sz w:val="24"/>
        </w:rPr>
      </w:pPr>
      <w:r>
        <w:rPr>
          <w:sz w:val="24"/>
        </w:rPr>
        <w:t>правила</w:t>
      </w:r>
      <w:r>
        <w:rPr>
          <w:spacing w:val="-1"/>
          <w:sz w:val="24"/>
        </w:rPr>
        <w:t xml:space="preserve"> </w:t>
      </w:r>
      <w:r>
        <w:rPr>
          <w:sz w:val="24"/>
        </w:rPr>
        <w:t>внутреннего распорядка</w:t>
      </w:r>
      <w:r>
        <w:rPr>
          <w:spacing w:val="-1"/>
          <w:sz w:val="24"/>
        </w:rPr>
        <w:t xml:space="preserve"> </w:t>
      </w:r>
      <w:r>
        <w:rPr>
          <w:spacing w:val="-2"/>
          <w:sz w:val="24"/>
        </w:rPr>
        <w:t>воспитанников;</w:t>
      </w:r>
    </w:p>
    <w:p w:rsidR="00D621A3" w:rsidRDefault="00D621A3" w:rsidP="00E61388">
      <w:pPr>
        <w:pStyle w:val="a5"/>
        <w:numPr>
          <w:ilvl w:val="3"/>
          <w:numId w:val="51"/>
        </w:numPr>
        <w:tabs>
          <w:tab w:val="left" w:pos="1211"/>
        </w:tabs>
        <w:ind w:right="688" w:firstLine="0"/>
        <w:rPr>
          <w:sz w:val="24"/>
        </w:rPr>
      </w:pPr>
      <w:r>
        <w:rPr>
          <w:sz w:val="24"/>
        </w:rPr>
        <w:t xml:space="preserve">образовательная программа дошкольного образования муниципального бюджетного дошкольного образовательного  </w:t>
      </w:r>
      <w:r w:rsidR="00D25692">
        <w:rPr>
          <w:sz w:val="24"/>
        </w:rPr>
        <w:t>учреждения «Детский сад с</w:t>
      </w:r>
      <w:proofErr w:type="gramStart"/>
      <w:r w:rsidR="00D25692">
        <w:rPr>
          <w:sz w:val="24"/>
        </w:rPr>
        <w:t>.К</w:t>
      </w:r>
      <w:proofErr w:type="gramEnd"/>
      <w:r w:rsidR="00D25692">
        <w:rPr>
          <w:sz w:val="24"/>
        </w:rPr>
        <w:t>ичкасс</w:t>
      </w:r>
      <w:r>
        <w:rPr>
          <w:sz w:val="24"/>
        </w:rPr>
        <w:t>»;</w:t>
      </w:r>
    </w:p>
    <w:p w:rsidR="00D621A3" w:rsidRDefault="00D621A3" w:rsidP="00E61388">
      <w:pPr>
        <w:pStyle w:val="a5"/>
        <w:numPr>
          <w:ilvl w:val="3"/>
          <w:numId w:val="51"/>
        </w:numPr>
        <w:tabs>
          <w:tab w:val="left" w:pos="1119"/>
        </w:tabs>
        <w:ind w:right="693" w:firstLine="0"/>
        <w:rPr>
          <w:sz w:val="24"/>
        </w:rPr>
      </w:pPr>
      <w:r>
        <w:rPr>
          <w:sz w:val="24"/>
        </w:rPr>
        <w:t xml:space="preserve">адаптированная образовательная программа дошкольного образования для детей с общим недоразвитием речи муниципального бюджетного дошкольного образовательного </w:t>
      </w:r>
      <w:r w:rsidR="00D25692">
        <w:rPr>
          <w:sz w:val="24"/>
        </w:rPr>
        <w:t>учреждения «Детский сад с</w:t>
      </w:r>
      <w:proofErr w:type="gramStart"/>
      <w:r w:rsidR="00D25692">
        <w:rPr>
          <w:sz w:val="24"/>
        </w:rPr>
        <w:t>.К</w:t>
      </w:r>
      <w:proofErr w:type="gramEnd"/>
      <w:r w:rsidR="00D25692">
        <w:rPr>
          <w:sz w:val="24"/>
        </w:rPr>
        <w:t>ичкасс</w:t>
      </w:r>
      <w:r>
        <w:rPr>
          <w:sz w:val="24"/>
        </w:rPr>
        <w:t>»;</w:t>
      </w:r>
    </w:p>
    <w:p w:rsidR="00D621A3" w:rsidRDefault="00D621A3" w:rsidP="00E61388">
      <w:pPr>
        <w:pStyle w:val="a5"/>
        <w:numPr>
          <w:ilvl w:val="3"/>
          <w:numId w:val="51"/>
        </w:numPr>
        <w:tabs>
          <w:tab w:val="left" w:pos="1187"/>
        </w:tabs>
        <w:ind w:right="695" w:firstLine="0"/>
        <w:rPr>
          <w:sz w:val="24"/>
        </w:rPr>
      </w:pPr>
      <w:r>
        <w:rPr>
          <w:sz w:val="24"/>
        </w:rPr>
        <w:t>должностные инструкции специалистов, отвечающих за организацию воспитательной деятельности в ДОУ;</w:t>
      </w:r>
    </w:p>
    <w:p w:rsidR="00D621A3" w:rsidRPr="00D66D0C" w:rsidRDefault="00D621A3" w:rsidP="00E61388">
      <w:pPr>
        <w:pStyle w:val="a5"/>
        <w:numPr>
          <w:ilvl w:val="3"/>
          <w:numId w:val="51"/>
        </w:numPr>
        <w:tabs>
          <w:tab w:val="left" w:pos="1103"/>
        </w:tabs>
        <w:spacing w:before="1"/>
        <w:ind w:right="685" w:firstLine="0"/>
        <w:jc w:val="left"/>
      </w:pPr>
      <w:r>
        <w:rPr>
          <w:sz w:val="24"/>
        </w:rPr>
        <w:t xml:space="preserve">документы, регламентирующие воспитательную деятельность в ДОУ (штатное расписание, обеспечивающее кадровый состав, реализующий воспитательную деятельность в ДОУ) </w:t>
      </w:r>
    </w:p>
    <w:p w:rsidR="00D621A3" w:rsidRDefault="00D621A3" w:rsidP="00D621A3">
      <w:pPr>
        <w:pStyle w:val="a3"/>
        <w:ind w:left="960" w:right="691"/>
      </w:pPr>
      <w:r>
        <w:t>Содержание нормативно-правового обеспечения как вида ресурсного обеспечения реализации обязательной части</w:t>
      </w:r>
      <w:r>
        <w:rPr>
          <w:spacing w:val="40"/>
        </w:rPr>
        <w:t xml:space="preserve"> </w:t>
      </w:r>
      <w:r>
        <w:t>Программы воспитания соответствует содержанию части, формируемой участниками образовательных отношений</w:t>
      </w:r>
    </w:p>
    <w:p w:rsidR="00D621A3" w:rsidRDefault="00D621A3" w:rsidP="00D621A3">
      <w:pPr>
        <w:pStyle w:val="3"/>
        <w:spacing w:before="3"/>
        <w:ind w:left="2368"/>
      </w:pPr>
      <w:r>
        <w:t>Требования</w:t>
      </w:r>
      <w:r>
        <w:rPr>
          <w:spacing w:val="-7"/>
        </w:rPr>
        <w:t xml:space="preserve"> </w:t>
      </w:r>
      <w:r>
        <w:t>к</w:t>
      </w:r>
      <w:r>
        <w:rPr>
          <w:spacing w:val="-4"/>
        </w:rPr>
        <w:t xml:space="preserve"> </w:t>
      </w:r>
      <w:r>
        <w:t>условиям</w:t>
      </w:r>
      <w:r>
        <w:rPr>
          <w:spacing w:val="-1"/>
        </w:rPr>
        <w:t xml:space="preserve"> </w:t>
      </w:r>
      <w:r>
        <w:t>работы</w:t>
      </w:r>
      <w:r>
        <w:rPr>
          <w:spacing w:val="-5"/>
        </w:rPr>
        <w:t xml:space="preserve"> </w:t>
      </w:r>
      <w:r>
        <w:t>с</w:t>
      </w:r>
      <w:r>
        <w:rPr>
          <w:spacing w:val="-4"/>
        </w:rPr>
        <w:t xml:space="preserve"> </w:t>
      </w:r>
      <w:r>
        <w:t>особыми</w:t>
      </w:r>
      <w:r>
        <w:rPr>
          <w:spacing w:val="-4"/>
        </w:rPr>
        <w:t xml:space="preserve"> </w:t>
      </w:r>
      <w:r>
        <w:t>категориями</w:t>
      </w:r>
      <w:r>
        <w:rPr>
          <w:spacing w:val="-3"/>
        </w:rPr>
        <w:t xml:space="preserve"> </w:t>
      </w:r>
      <w:r>
        <w:rPr>
          <w:spacing w:val="-2"/>
        </w:rPr>
        <w:t>детей.</w:t>
      </w:r>
    </w:p>
    <w:p w:rsidR="00D621A3" w:rsidRDefault="00D621A3" w:rsidP="00D621A3">
      <w:pPr>
        <w:pStyle w:val="a3"/>
        <w:spacing w:line="274" w:lineRule="exact"/>
        <w:ind w:left="1528"/>
      </w:pPr>
      <w:r>
        <w:t>По</w:t>
      </w:r>
      <w:r>
        <w:rPr>
          <w:spacing w:val="59"/>
        </w:rPr>
        <w:t xml:space="preserve"> </w:t>
      </w:r>
      <w:r>
        <w:t>своим</w:t>
      </w:r>
      <w:r>
        <w:rPr>
          <w:spacing w:val="58"/>
        </w:rPr>
        <w:t xml:space="preserve"> </w:t>
      </w:r>
      <w:r>
        <w:t>основным</w:t>
      </w:r>
      <w:r>
        <w:rPr>
          <w:spacing w:val="58"/>
        </w:rPr>
        <w:t xml:space="preserve"> </w:t>
      </w:r>
      <w:r>
        <w:t>задачам</w:t>
      </w:r>
      <w:r>
        <w:rPr>
          <w:spacing w:val="57"/>
        </w:rPr>
        <w:t xml:space="preserve"> </w:t>
      </w:r>
      <w:r>
        <w:t>воспитательная</w:t>
      </w:r>
      <w:r>
        <w:rPr>
          <w:spacing w:val="60"/>
        </w:rPr>
        <w:t xml:space="preserve"> </w:t>
      </w:r>
      <w:r>
        <w:t>работа</w:t>
      </w:r>
      <w:r>
        <w:rPr>
          <w:spacing w:val="60"/>
        </w:rPr>
        <w:t xml:space="preserve"> </w:t>
      </w:r>
      <w:r>
        <w:t>в</w:t>
      </w:r>
      <w:r>
        <w:rPr>
          <w:spacing w:val="57"/>
        </w:rPr>
        <w:t xml:space="preserve"> </w:t>
      </w:r>
      <w:r>
        <w:t>ДОО</w:t>
      </w:r>
      <w:r>
        <w:rPr>
          <w:spacing w:val="56"/>
        </w:rPr>
        <w:t xml:space="preserve"> </w:t>
      </w:r>
      <w:r>
        <w:t>не</w:t>
      </w:r>
      <w:r>
        <w:rPr>
          <w:spacing w:val="59"/>
        </w:rPr>
        <w:t xml:space="preserve"> </w:t>
      </w:r>
      <w:r>
        <w:t>зависит</w:t>
      </w:r>
      <w:r>
        <w:rPr>
          <w:spacing w:val="57"/>
        </w:rPr>
        <w:t xml:space="preserve"> </w:t>
      </w:r>
      <w:r>
        <w:t>от</w:t>
      </w:r>
      <w:r>
        <w:rPr>
          <w:spacing w:val="61"/>
        </w:rPr>
        <w:t xml:space="preserve"> </w:t>
      </w:r>
      <w:r>
        <w:rPr>
          <w:spacing w:val="-2"/>
        </w:rPr>
        <w:t>наличия</w:t>
      </w:r>
    </w:p>
    <w:p w:rsidR="00D621A3" w:rsidRDefault="00D621A3" w:rsidP="00D621A3">
      <w:pPr>
        <w:pStyle w:val="a3"/>
        <w:spacing w:before="72"/>
        <w:ind w:left="960"/>
      </w:pPr>
      <w:r>
        <w:t>(отсутствия)</w:t>
      </w:r>
      <w:r>
        <w:rPr>
          <w:spacing w:val="-3"/>
        </w:rPr>
        <w:t xml:space="preserve"> </w:t>
      </w:r>
      <w:r>
        <w:t>у</w:t>
      </w:r>
      <w:r>
        <w:rPr>
          <w:spacing w:val="-9"/>
        </w:rPr>
        <w:t xml:space="preserve"> </w:t>
      </w:r>
      <w:r>
        <w:t>ребенка</w:t>
      </w:r>
      <w:r>
        <w:rPr>
          <w:spacing w:val="-3"/>
        </w:rPr>
        <w:t xml:space="preserve"> </w:t>
      </w:r>
      <w:r>
        <w:t>особых</w:t>
      </w:r>
      <w:r>
        <w:rPr>
          <w:spacing w:val="-4"/>
        </w:rPr>
        <w:t xml:space="preserve"> </w:t>
      </w:r>
      <w:r>
        <w:t>образовательных</w:t>
      </w:r>
      <w:r>
        <w:rPr>
          <w:spacing w:val="-3"/>
        </w:rPr>
        <w:t xml:space="preserve"> </w:t>
      </w:r>
      <w:r>
        <w:rPr>
          <w:spacing w:val="-2"/>
        </w:rPr>
        <w:t>потребностей.</w:t>
      </w:r>
    </w:p>
    <w:p w:rsidR="00D621A3" w:rsidRDefault="00D621A3" w:rsidP="00D621A3">
      <w:pPr>
        <w:pStyle w:val="a3"/>
        <w:ind w:left="960" w:right="685" w:firstLine="568"/>
      </w:pPr>
      <w:r>
        <w:t>В</w:t>
      </w:r>
      <w:r>
        <w:rPr>
          <w:spacing w:val="-6"/>
        </w:rPr>
        <w:t xml:space="preserve"> </w:t>
      </w:r>
      <w:r>
        <w:t>основе процесса воспитания детей</w:t>
      </w:r>
      <w:r>
        <w:rPr>
          <w:spacing w:val="-2"/>
        </w:rPr>
        <w:t xml:space="preserve"> </w:t>
      </w:r>
      <w:r>
        <w:t>в</w:t>
      </w:r>
      <w:r>
        <w:rPr>
          <w:spacing w:val="-3"/>
        </w:rPr>
        <w:t xml:space="preserve"> </w:t>
      </w:r>
      <w:r>
        <w:t>ДОО лежат традиционные ценности</w:t>
      </w:r>
      <w:r>
        <w:rPr>
          <w:spacing w:val="-2"/>
        </w:rPr>
        <w:t xml:space="preserve"> </w:t>
      </w:r>
      <w:r>
        <w:t xml:space="preserve">российского общества.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w:t>
      </w:r>
      <w:r>
        <w:lastRenderedPageBreak/>
        <w:t>другие категории.</w:t>
      </w:r>
    </w:p>
    <w:p w:rsidR="00D621A3" w:rsidRDefault="00D621A3" w:rsidP="00D621A3">
      <w:pPr>
        <w:pStyle w:val="a3"/>
        <w:ind w:left="960" w:right="688" w:firstLine="568"/>
      </w:pPr>
      <w:r>
        <w:t>Инклюзия подразумевает готовность образовательной системы принять любого</w:t>
      </w:r>
      <w:r>
        <w:rPr>
          <w:spacing w:val="80"/>
        </w:rPr>
        <w:t xml:space="preserve"> </w:t>
      </w:r>
      <w:r>
        <w:t>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D621A3" w:rsidRDefault="00D621A3" w:rsidP="00D621A3">
      <w:pPr>
        <w:pStyle w:val="a3"/>
        <w:spacing w:before="1"/>
        <w:ind w:left="960" w:right="697" w:firstLine="568"/>
      </w:pPr>
      <w:r>
        <w:t>Программа предполагает создание следующих условий, обеспечивающих достижение целевых ориентиров в работе с особыми категориями детей:</w:t>
      </w:r>
    </w:p>
    <w:p w:rsidR="00D621A3" w:rsidRDefault="00D621A3" w:rsidP="00E61388">
      <w:pPr>
        <w:pStyle w:val="a5"/>
        <w:numPr>
          <w:ilvl w:val="0"/>
          <w:numId w:val="21"/>
        </w:numPr>
        <w:tabs>
          <w:tab w:val="left" w:pos="1886"/>
        </w:tabs>
        <w:ind w:right="689" w:firstLine="568"/>
        <w:jc w:val="both"/>
        <w:rPr>
          <w:sz w:val="24"/>
        </w:rPr>
      </w:pPr>
      <w:r>
        <w:rPr>
          <w:sz w:val="24"/>
        </w:rP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D621A3" w:rsidRDefault="00D621A3" w:rsidP="00E61388">
      <w:pPr>
        <w:pStyle w:val="a5"/>
        <w:numPr>
          <w:ilvl w:val="0"/>
          <w:numId w:val="21"/>
        </w:numPr>
        <w:tabs>
          <w:tab w:val="left" w:pos="1858"/>
        </w:tabs>
        <w:ind w:right="689" w:firstLine="568"/>
        <w:jc w:val="both"/>
        <w:rPr>
          <w:sz w:val="24"/>
        </w:rPr>
      </w:pPr>
      <w:r>
        <w:rPr>
          <w:sz w:val="24"/>
        </w:rPr>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D621A3" w:rsidRDefault="00D621A3" w:rsidP="00E61388">
      <w:pPr>
        <w:pStyle w:val="a5"/>
        <w:numPr>
          <w:ilvl w:val="0"/>
          <w:numId w:val="21"/>
        </w:numPr>
        <w:tabs>
          <w:tab w:val="left" w:pos="1842"/>
        </w:tabs>
        <w:spacing w:before="1"/>
        <w:ind w:right="691" w:firstLine="568"/>
        <w:jc w:val="both"/>
        <w:rPr>
          <w:sz w:val="24"/>
        </w:rPr>
      </w:pPr>
      <w:r>
        <w:rPr>
          <w:sz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D621A3" w:rsidRDefault="00D621A3" w:rsidP="00E61388">
      <w:pPr>
        <w:pStyle w:val="a5"/>
        <w:numPr>
          <w:ilvl w:val="0"/>
          <w:numId w:val="21"/>
        </w:numPr>
        <w:tabs>
          <w:tab w:val="left" w:pos="1950"/>
        </w:tabs>
        <w:ind w:right="692" w:firstLine="568"/>
        <w:jc w:val="both"/>
        <w:rPr>
          <w:sz w:val="24"/>
        </w:rPr>
      </w:pPr>
      <w:r>
        <w:rPr>
          <w:sz w:val="24"/>
        </w:rPr>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D621A3" w:rsidRDefault="00D621A3" w:rsidP="00E61388">
      <w:pPr>
        <w:pStyle w:val="a5"/>
        <w:numPr>
          <w:ilvl w:val="0"/>
          <w:numId w:val="21"/>
        </w:numPr>
        <w:tabs>
          <w:tab w:val="left" w:pos="1862"/>
        </w:tabs>
        <w:ind w:right="693" w:firstLine="568"/>
        <w:jc w:val="both"/>
        <w:rPr>
          <w:sz w:val="24"/>
        </w:rPr>
      </w:pPr>
      <w:r>
        <w:rPr>
          <w:sz w:val="24"/>
        </w:rPr>
        <w:t>участие семьи как необходимое условие для полноценного воспитания ребенка дошкольного возраста с особыми образовательными потребностями.</w:t>
      </w:r>
    </w:p>
    <w:p w:rsidR="00D621A3" w:rsidRDefault="00D621A3" w:rsidP="00D621A3">
      <w:pPr>
        <w:pStyle w:val="3"/>
        <w:spacing w:before="5"/>
        <w:ind w:left="2569"/>
      </w:pPr>
      <w:r>
        <w:t>Часть,</w:t>
      </w:r>
      <w:r>
        <w:rPr>
          <w:spacing w:val="-7"/>
        </w:rPr>
        <w:t xml:space="preserve"> </w:t>
      </w:r>
      <w:r>
        <w:t>формируемая</w:t>
      </w:r>
      <w:r>
        <w:rPr>
          <w:spacing w:val="-6"/>
        </w:rPr>
        <w:t xml:space="preserve"> </w:t>
      </w:r>
      <w:r>
        <w:t>участниками</w:t>
      </w:r>
      <w:r>
        <w:rPr>
          <w:spacing w:val="-2"/>
        </w:rPr>
        <w:t xml:space="preserve"> </w:t>
      </w:r>
      <w:r>
        <w:t>образовательных</w:t>
      </w:r>
      <w:r>
        <w:rPr>
          <w:spacing w:val="-8"/>
        </w:rPr>
        <w:t xml:space="preserve"> </w:t>
      </w:r>
      <w:r>
        <w:rPr>
          <w:spacing w:val="-2"/>
        </w:rPr>
        <w:t>отношений</w:t>
      </w:r>
    </w:p>
    <w:p w:rsidR="00D621A3" w:rsidRDefault="00D621A3" w:rsidP="00D621A3">
      <w:pPr>
        <w:pStyle w:val="a3"/>
        <w:ind w:left="960" w:right="693" w:firstLine="568"/>
      </w:pPr>
      <w:r>
        <w:t>По программам «Игровой калейдоскоп», «Сад общения», созданы такие же</w:t>
      </w:r>
      <w:r>
        <w:rPr>
          <w:spacing w:val="40"/>
        </w:rPr>
        <w:t xml:space="preserve"> </w:t>
      </w:r>
      <w:r>
        <w:t>условия, обеспечивающих достижение целевых ориентиров в работе с особыми категориями детей, как и в обязательной части Программы воспитания.</w:t>
      </w:r>
    </w:p>
    <w:p w:rsidR="00D621A3" w:rsidRDefault="00D621A3" w:rsidP="00D621A3">
      <w:pPr>
        <w:pStyle w:val="a3"/>
        <w:spacing w:before="2"/>
        <w:ind w:left="0"/>
        <w:jc w:val="left"/>
      </w:pPr>
    </w:p>
    <w:p w:rsidR="00D621A3" w:rsidRDefault="00D621A3" w:rsidP="00E61388">
      <w:pPr>
        <w:pStyle w:val="3"/>
        <w:numPr>
          <w:ilvl w:val="2"/>
          <w:numId w:val="51"/>
        </w:numPr>
        <w:tabs>
          <w:tab w:val="left" w:pos="2179"/>
        </w:tabs>
        <w:spacing w:before="0" w:line="240" w:lineRule="auto"/>
        <w:ind w:right="686" w:firstLine="568"/>
        <w:jc w:val="both"/>
      </w:pPr>
      <w:r>
        <w:t>Приобщение детей к российским традиционным духовным ценностям, культурным ценностям своей этнической группы, правилам и нормам поведения в российском обществе. ( п.8 ФОП ДО)</w:t>
      </w:r>
    </w:p>
    <w:p w:rsidR="00D621A3" w:rsidRDefault="00D621A3" w:rsidP="00D621A3">
      <w:pPr>
        <w:pStyle w:val="a3"/>
        <w:ind w:left="960" w:right="682" w:firstLine="568"/>
      </w:pPr>
      <w:r>
        <w:t>Приобщение детей к российским традиционным духовным ценностям, культурным ценностям своей этнической группы, правилам и нормам поведения в российском обществе проводится через все виды деятельности и закрепляется посредством праздничных мероприятий в связи с особенностями восприятия детей дошкольного возраста – ребенок хорошо запоминает, если событие ему принесет яркие переживания. Во время подготовки к праздникам ребенок узнает новое, а позитивный опыт праздника способствует закреплению полученных представлений, умений, навыков.</w:t>
      </w:r>
    </w:p>
    <w:p w:rsidR="00D621A3" w:rsidRDefault="00D621A3" w:rsidP="00D621A3">
      <w:pPr>
        <w:pStyle w:val="a3"/>
        <w:ind w:left="960" w:right="697" w:firstLine="568"/>
      </w:pPr>
      <w:r>
        <w:t xml:space="preserve">Чередование будних, рабочих дней с праздничными днями в традиционной культуре является основой жизненного цикла. Приобщаясь к традиционной культуре, дети учатся понимать, что в жизни человека издревле присутствуют не только праздники и веселье, но и повседневный труд человека. У каждого члена микросоциума традиционно есть свои </w:t>
      </w:r>
      <w:r>
        <w:rPr>
          <w:spacing w:val="-2"/>
        </w:rPr>
        <w:t>обязанности.</w:t>
      </w:r>
    </w:p>
    <w:p w:rsidR="00D621A3" w:rsidRDefault="00D621A3" w:rsidP="00D621A3">
      <w:pPr>
        <w:pStyle w:val="a3"/>
        <w:spacing w:before="72"/>
        <w:ind w:left="960" w:right="691" w:firstLine="568"/>
      </w:pPr>
      <w:r>
        <w:t xml:space="preserve">Все традиционные праздники тесно связаны с природными изменениями, происходящими в течение года. В традиционных (народных) играх также заключен опыт поколений, законы природы и устройства общества. Игра является основным </w:t>
      </w:r>
      <w:r>
        <w:lastRenderedPageBreak/>
        <w:t>видом деятельности детей дошкольного возраста, традиционная народная игра способствует не только физическому развитию, но и формированию элементарных представлений о животном мире, сезонных изменениях в природе, отношений между людьми. Хороводные игры способствуют формированию более тесных эмоциональных связей между детьми.</w:t>
      </w:r>
    </w:p>
    <w:p w:rsidR="00D621A3" w:rsidRDefault="00D621A3" w:rsidP="00D621A3">
      <w:pPr>
        <w:pStyle w:val="a3"/>
        <w:ind w:left="960" w:right="694" w:firstLine="568"/>
      </w:pPr>
      <w:r>
        <w:t xml:space="preserve">Традиционные праздники проводятся в детском саду наряду с государственными </w:t>
      </w:r>
      <w:r>
        <w:rPr>
          <w:spacing w:val="-2"/>
        </w:rPr>
        <w:t>праздниками.</w:t>
      </w:r>
    </w:p>
    <w:p w:rsidR="00D621A3" w:rsidRDefault="00D621A3" w:rsidP="00D621A3">
      <w:pPr>
        <w:pStyle w:val="a3"/>
        <w:spacing w:before="1"/>
        <w:ind w:left="960" w:right="697" w:firstLine="568"/>
      </w:pPr>
      <w:r>
        <w:t>Оренбургская область это приграничный, полиэтничный и многоконфессиональный регион. В области проживают представители более 100 национальностей и 18 конфессий.</w:t>
      </w:r>
    </w:p>
    <w:p w:rsidR="00D621A3" w:rsidRDefault="00D621A3" w:rsidP="00D621A3">
      <w:pPr>
        <w:pStyle w:val="3"/>
        <w:spacing w:line="240" w:lineRule="auto"/>
        <w:ind w:left="2133"/>
      </w:pPr>
      <w:r>
        <w:t>Многонациональный</w:t>
      </w:r>
      <w:r>
        <w:rPr>
          <w:spacing w:val="-7"/>
        </w:rPr>
        <w:t xml:space="preserve"> </w:t>
      </w:r>
      <w:r>
        <w:t>состав</w:t>
      </w:r>
      <w:r>
        <w:rPr>
          <w:spacing w:val="45"/>
        </w:rPr>
        <w:t xml:space="preserve"> </w:t>
      </w:r>
      <w:r>
        <w:t>воспитанников</w:t>
      </w:r>
      <w:r>
        <w:rPr>
          <w:spacing w:val="-8"/>
        </w:rPr>
        <w:t xml:space="preserve"> </w:t>
      </w:r>
      <w:r>
        <w:t>дошкольного</w:t>
      </w:r>
      <w:r>
        <w:rPr>
          <w:spacing w:val="-10"/>
        </w:rPr>
        <w:t xml:space="preserve"> </w:t>
      </w:r>
      <w:r>
        <w:rPr>
          <w:spacing w:val="-2"/>
        </w:rPr>
        <w:t>учреждения:</w:t>
      </w:r>
    </w:p>
    <w:p w:rsidR="00D621A3" w:rsidRDefault="00D621A3" w:rsidP="00D621A3">
      <w:pPr>
        <w:pStyle w:val="a3"/>
        <w:ind w:left="1519"/>
        <w:jc w:val="left"/>
        <w:rPr>
          <w:sz w:val="20"/>
        </w:rPr>
      </w:pPr>
    </w:p>
    <w:p w:rsidR="00D621A3" w:rsidRDefault="00D621A3" w:rsidP="00D621A3">
      <w:pPr>
        <w:pStyle w:val="a3"/>
        <w:ind w:left="960" w:right="689" w:firstLine="568"/>
      </w:pPr>
      <w:r>
        <w:t>Задачи по приобщению детей к российским традиционным духовным ценностям, культурным ценностям своей этнической группы, правилам и нормам поведения в российском обществе:</w:t>
      </w:r>
    </w:p>
    <w:p w:rsidR="00D621A3" w:rsidRDefault="00D621A3" w:rsidP="00E61388">
      <w:pPr>
        <w:pStyle w:val="a5"/>
        <w:numPr>
          <w:ilvl w:val="0"/>
          <w:numId w:val="20"/>
        </w:numPr>
        <w:tabs>
          <w:tab w:val="left" w:pos="1662"/>
        </w:tabs>
        <w:ind w:left="1662" w:hanging="134"/>
        <w:rPr>
          <w:sz w:val="24"/>
        </w:rPr>
      </w:pPr>
      <w:r>
        <w:rPr>
          <w:sz w:val="24"/>
        </w:rPr>
        <w:t>возрождать</w:t>
      </w:r>
      <w:r>
        <w:rPr>
          <w:spacing w:val="-4"/>
          <w:sz w:val="24"/>
        </w:rPr>
        <w:t xml:space="preserve"> </w:t>
      </w:r>
      <w:r>
        <w:rPr>
          <w:sz w:val="24"/>
        </w:rPr>
        <w:t>интерес</w:t>
      </w:r>
      <w:r>
        <w:rPr>
          <w:spacing w:val="2"/>
          <w:sz w:val="24"/>
        </w:rPr>
        <w:t xml:space="preserve"> </w:t>
      </w:r>
      <w:r>
        <w:rPr>
          <w:sz w:val="24"/>
        </w:rPr>
        <w:t>к</w:t>
      </w:r>
      <w:r>
        <w:rPr>
          <w:spacing w:val="-2"/>
          <w:sz w:val="24"/>
        </w:rPr>
        <w:t xml:space="preserve"> </w:t>
      </w:r>
      <w:r>
        <w:rPr>
          <w:sz w:val="24"/>
        </w:rPr>
        <w:t>обрядовым</w:t>
      </w:r>
      <w:r>
        <w:rPr>
          <w:spacing w:val="-1"/>
          <w:sz w:val="24"/>
        </w:rPr>
        <w:t xml:space="preserve"> </w:t>
      </w:r>
      <w:r>
        <w:rPr>
          <w:spacing w:val="-2"/>
          <w:sz w:val="24"/>
        </w:rPr>
        <w:t>праздникам</w:t>
      </w:r>
    </w:p>
    <w:p w:rsidR="00D621A3" w:rsidRDefault="00D621A3" w:rsidP="00E61388">
      <w:pPr>
        <w:pStyle w:val="a5"/>
        <w:numPr>
          <w:ilvl w:val="0"/>
          <w:numId w:val="20"/>
        </w:numPr>
        <w:tabs>
          <w:tab w:val="left" w:pos="1662"/>
        </w:tabs>
        <w:ind w:left="1662" w:hanging="134"/>
        <w:rPr>
          <w:sz w:val="24"/>
        </w:rPr>
      </w:pPr>
      <w:r>
        <w:rPr>
          <w:sz w:val="24"/>
        </w:rPr>
        <w:t>обогащать</w:t>
      </w:r>
      <w:r>
        <w:rPr>
          <w:spacing w:val="-4"/>
          <w:sz w:val="24"/>
        </w:rPr>
        <w:t xml:space="preserve"> </w:t>
      </w:r>
      <w:r>
        <w:rPr>
          <w:sz w:val="24"/>
        </w:rPr>
        <w:t>духовный</w:t>
      </w:r>
      <w:r>
        <w:rPr>
          <w:spacing w:val="-3"/>
          <w:sz w:val="24"/>
        </w:rPr>
        <w:t xml:space="preserve"> </w:t>
      </w:r>
      <w:r>
        <w:rPr>
          <w:sz w:val="24"/>
        </w:rPr>
        <w:t>мир</w:t>
      </w:r>
      <w:r>
        <w:rPr>
          <w:spacing w:val="-2"/>
          <w:sz w:val="24"/>
        </w:rPr>
        <w:t xml:space="preserve"> </w:t>
      </w:r>
      <w:r>
        <w:rPr>
          <w:spacing w:val="-4"/>
          <w:sz w:val="24"/>
        </w:rPr>
        <w:t>детей</w:t>
      </w:r>
    </w:p>
    <w:p w:rsidR="00D621A3" w:rsidRDefault="00D621A3" w:rsidP="00E61388">
      <w:pPr>
        <w:pStyle w:val="a5"/>
        <w:numPr>
          <w:ilvl w:val="0"/>
          <w:numId w:val="20"/>
        </w:numPr>
        <w:tabs>
          <w:tab w:val="left" w:pos="1690"/>
        </w:tabs>
        <w:ind w:right="691" w:firstLine="568"/>
        <w:rPr>
          <w:sz w:val="24"/>
        </w:rPr>
      </w:pPr>
      <w:r>
        <w:rPr>
          <w:sz w:val="24"/>
        </w:rPr>
        <w:t>обобщать и закреплять знания детей о народных традициях, обрядовых праздниках, народных играх</w:t>
      </w:r>
    </w:p>
    <w:p w:rsidR="00D621A3" w:rsidRDefault="00D621A3" w:rsidP="00E61388">
      <w:pPr>
        <w:pStyle w:val="a5"/>
        <w:numPr>
          <w:ilvl w:val="0"/>
          <w:numId w:val="20"/>
        </w:numPr>
        <w:tabs>
          <w:tab w:val="left" w:pos="1662"/>
        </w:tabs>
        <w:ind w:left="1662" w:hanging="134"/>
        <w:rPr>
          <w:sz w:val="24"/>
        </w:rPr>
      </w:pPr>
      <w:r>
        <w:rPr>
          <w:sz w:val="24"/>
        </w:rPr>
        <w:t>приобщать</w:t>
      </w:r>
      <w:r>
        <w:rPr>
          <w:spacing w:val="-5"/>
          <w:sz w:val="24"/>
        </w:rPr>
        <w:t xml:space="preserve"> </w:t>
      </w:r>
      <w:r>
        <w:rPr>
          <w:sz w:val="24"/>
        </w:rPr>
        <w:t>всех</w:t>
      </w:r>
      <w:r>
        <w:rPr>
          <w:spacing w:val="-1"/>
          <w:sz w:val="24"/>
        </w:rPr>
        <w:t xml:space="preserve"> </w:t>
      </w:r>
      <w:r>
        <w:rPr>
          <w:sz w:val="24"/>
        </w:rPr>
        <w:t>участников</w:t>
      </w:r>
      <w:r>
        <w:rPr>
          <w:spacing w:val="-4"/>
          <w:sz w:val="24"/>
        </w:rPr>
        <w:t xml:space="preserve"> </w:t>
      </w:r>
      <w:r>
        <w:rPr>
          <w:sz w:val="24"/>
        </w:rPr>
        <w:t>к</w:t>
      </w:r>
      <w:r>
        <w:rPr>
          <w:spacing w:val="-3"/>
          <w:sz w:val="24"/>
        </w:rPr>
        <w:t xml:space="preserve"> </w:t>
      </w:r>
      <w:r>
        <w:rPr>
          <w:sz w:val="24"/>
        </w:rPr>
        <w:t>традиции</w:t>
      </w:r>
      <w:r>
        <w:rPr>
          <w:spacing w:val="-4"/>
          <w:sz w:val="24"/>
        </w:rPr>
        <w:t xml:space="preserve"> </w:t>
      </w:r>
      <w:r>
        <w:rPr>
          <w:sz w:val="24"/>
        </w:rPr>
        <w:t>проведения</w:t>
      </w:r>
      <w:r>
        <w:rPr>
          <w:spacing w:val="-2"/>
          <w:sz w:val="24"/>
        </w:rPr>
        <w:t xml:space="preserve"> </w:t>
      </w:r>
      <w:r>
        <w:rPr>
          <w:sz w:val="24"/>
        </w:rPr>
        <w:t>народных</w:t>
      </w:r>
      <w:r>
        <w:rPr>
          <w:spacing w:val="-3"/>
          <w:sz w:val="24"/>
        </w:rPr>
        <w:t xml:space="preserve"> </w:t>
      </w:r>
      <w:r>
        <w:rPr>
          <w:spacing w:val="-2"/>
          <w:sz w:val="24"/>
        </w:rPr>
        <w:t>праздников</w:t>
      </w:r>
    </w:p>
    <w:p w:rsidR="00D621A3" w:rsidRDefault="00D621A3" w:rsidP="00E61388">
      <w:pPr>
        <w:pStyle w:val="a5"/>
        <w:numPr>
          <w:ilvl w:val="0"/>
          <w:numId w:val="20"/>
        </w:numPr>
        <w:tabs>
          <w:tab w:val="left" w:pos="1674"/>
        </w:tabs>
        <w:ind w:right="689" w:firstLine="568"/>
        <w:rPr>
          <w:sz w:val="24"/>
        </w:rPr>
      </w:pPr>
      <w:r>
        <w:rPr>
          <w:sz w:val="24"/>
        </w:rPr>
        <w:t>воспитывать чувство патриотизма, основанного на традициях народов, проживающих на территории Оренбургской области, посредством использования фольклорного материала</w:t>
      </w:r>
      <w:r>
        <w:rPr>
          <w:spacing w:val="40"/>
          <w:sz w:val="24"/>
        </w:rPr>
        <w:t xml:space="preserve"> </w:t>
      </w:r>
      <w:r>
        <w:rPr>
          <w:sz w:val="24"/>
        </w:rPr>
        <w:t>в занятиях, праздниках, свободной деятельности детей.</w:t>
      </w:r>
    </w:p>
    <w:p w:rsidR="00D621A3" w:rsidRDefault="00D621A3" w:rsidP="00D621A3">
      <w:pPr>
        <w:pStyle w:val="a3"/>
        <w:ind w:left="1528"/>
      </w:pPr>
      <w:r>
        <w:t xml:space="preserve">Содержание </w:t>
      </w:r>
      <w:r>
        <w:rPr>
          <w:spacing w:val="-2"/>
        </w:rPr>
        <w:t>работы:</w:t>
      </w:r>
    </w:p>
    <w:p w:rsidR="00D621A3" w:rsidRDefault="00D621A3" w:rsidP="00E61388">
      <w:pPr>
        <w:pStyle w:val="a5"/>
        <w:numPr>
          <w:ilvl w:val="0"/>
          <w:numId w:val="20"/>
        </w:numPr>
        <w:tabs>
          <w:tab w:val="left" w:pos="1775"/>
        </w:tabs>
        <w:ind w:right="689" w:firstLine="568"/>
        <w:rPr>
          <w:sz w:val="24"/>
        </w:rPr>
      </w:pPr>
      <w:r>
        <w:rPr>
          <w:sz w:val="24"/>
        </w:rPr>
        <w:t>создание атмосферы национального быта в группах детского сада (развивает любознательность, воспитывает чувство прекрасного, расширяет кругозор): в</w:t>
      </w:r>
      <w:r>
        <w:rPr>
          <w:spacing w:val="40"/>
          <w:sz w:val="24"/>
        </w:rPr>
        <w:t xml:space="preserve"> </w:t>
      </w:r>
      <w:r>
        <w:rPr>
          <w:sz w:val="24"/>
        </w:rPr>
        <w:t>патриотических уголках включены предметы быта, украшения, элементы костюмов разных народов – русские, татары, казахи, украинцы, армяне;</w:t>
      </w:r>
    </w:p>
    <w:p w:rsidR="00D621A3" w:rsidRDefault="00D621A3" w:rsidP="00E61388">
      <w:pPr>
        <w:pStyle w:val="a5"/>
        <w:numPr>
          <w:ilvl w:val="0"/>
          <w:numId w:val="20"/>
        </w:numPr>
        <w:tabs>
          <w:tab w:val="left" w:pos="1694"/>
        </w:tabs>
        <w:ind w:right="693" w:firstLine="568"/>
        <w:jc w:val="left"/>
        <w:rPr>
          <w:sz w:val="24"/>
        </w:rPr>
      </w:pPr>
      <w:r>
        <w:rPr>
          <w:sz w:val="24"/>
        </w:rPr>
        <w:t>широкое использование фольклорного материала при проведении занятий с детьми, при организации прогулок, праздников, в свободной деятельности;</w:t>
      </w:r>
    </w:p>
    <w:p w:rsidR="00D621A3" w:rsidRDefault="00D621A3" w:rsidP="00E61388">
      <w:pPr>
        <w:pStyle w:val="a5"/>
        <w:numPr>
          <w:ilvl w:val="0"/>
          <w:numId w:val="20"/>
        </w:numPr>
        <w:tabs>
          <w:tab w:val="left" w:pos="1662"/>
        </w:tabs>
        <w:ind w:left="1662" w:hanging="134"/>
        <w:jc w:val="left"/>
        <w:rPr>
          <w:sz w:val="24"/>
        </w:rPr>
      </w:pPr>
      <w:r>
        <w:rPr>
          <w:sz w:val="24"/>
        </w:rPr>
        <w:t>знакомство</w:t>
      </w:r>
      <w:r>
        <w:rPr>
          <w:spacing w:val="-6"/>
          <w:sz w:val="24"/>
        </w:rPr>
        <w:t xml:space="preserve"> </w:t>
      </w:r>
      <w:r>
        <w:rPr>
          <w:sz w:val="24"/>
        </w:rPr>
        <w:t>с</w:t>
      </w:r>
      <w:r>
        <w:rPr>
          <w:spacing w:val="-2"/>
          <w:sz w:val="24"/>
        </w:rPr>
        <w:t xml:space="preserve"> </w:t>
      </w:r>
      <w:r>
        <w:rPr>
          <w:sz w:val="24"/>
        </w:rPr>
        <w:t>традиционными</w:t>
      </w:r>
      <w:r>
        <w:rPr>
          <w:spacing w:val="-4"/>
          <w:sz w:val="24"/>
        </w:rPr>
        <w:t xml:space="preserve"> </w:t>
      </w:r>
      <w:r>
        <w:rPr>
          <w:sz w:val="24"/>
        </w:rPr>
        <w:t>обрядовыми</w:t>
      </w:r>
      <w:r>
        <w:rPr>
          <w:spacing w:val="-4"/>
          <w:sz w:val="24"/>
        </w:rPr>
        <w:t xml:space="preserve"> </w:t>
      </w:r>
      <w:r>
        <w:rPr>
          <w:spacing w:val="-2"/>
          <w:sz w:val="24"/>
        </w:rPr>
        <w:t>праздниками;</w:t>
      </w:r>
    </w:p>
    <w:p w:rsidR="00D621A3" w:rsidRPr="00D25692" w:rsidRDefault="00D621A3" w:rsidP="00E61388">
      <w:pPr>
        <w:pStyle w:val="a5"/>
        <w:numPr>
          <w:ilvl w:val="0"/>
          <w:numId w:val="20"/>
        </w:numPr>
        <w:tabs>
          <w:tab w:val="left" w:pos="1662"/>
        </w:tabs>
        <w:ind w:left="1662" w:hanging="134"/>
        <w:jc w:val="left"/>
        <w:rPr>
          <w:sz w:val="24"/>
        </w:rPr>
      </w:pPr>
      <w:r>
        <w:rPr>
          <w:sz w:val="24"/>
        </w:rPr>
        <w:t>знакомство</w:t>
      </w:r>
      <w:r>
        <w:rPr>
          <w:spacing w:val="-2"/>
          <w:sz w:val="24"/>
        </w:rPr>
        <w:t xml:space="preserve"> </w:t>
      </w:r>
      <w:r>
        <w:rPr>
          <w:sz w:val="24"/>
        </w:rPr>
        <w:t>с народными</w:t>
      </w:r>
      <w:r>
        <w:rPr>
          <w:spacing w:val="57"/>
          <w:sz w:val="24"/>
        </w:rPr>
        <w:t xml:space="preserve"> </w:t>
      </w:r>
      <w:r>
        <w:rPr>
          <w:spacing w:val="-2"/>
          <w:sz w:val="24"/>
        </w:rPr>
        <w:t>играми.</w:t>
      </w:r>
    </w:p>
    <w:p w:rsidR="00D25692" w:rsidRPr="00D25692" w:rsidRDefault="00D25692" w:rsidP="00D25692">
      <w:pPr>
        <w:tabs>
          <w:tab w:val="left" w:pos="1662"/>
        </w:tabs>
        <w:rPr>
          <w:sz w:val="24"/>
        </w:rPr>
      </w:pPr>
    </w:p>
    <w:p w:rsidR="00D621A3" w:rsidRDefault="00D621A3" w:rsidP="00E61388">
      <w:pPr>
        <w:pStyle w:val="a5"/>
        <w:numPr>
          <w:ilvl w:val="0"/>
          <w:numId w:val="240"/>
        </w:numPr>
        <w:tabs>
          <w:tab w:val="left" w:pos="1093"/>
        </w:tabs>
        <w:spacing w:before="72"/>
        <w:ind w:left="660" w:right="690" w:firstLine="0"/>
        <w:jc w:val="both"/>
        <w:rPr>
          <w:b/>
          <w:sz w:val="24"/>
        </w:rPr>
      </w:pPr>
      <w:r>
        <w:rPr>
          <w:b/>
          <w:sz w:val="24"/>
        </w:rPr>
        <w:t xml:space="preserve">ОРГАНИЗАЦИОННЫЙ РАЗДЕЛ ОБЯЗАТЕЛЬНОЙ ЧАСТИ ПРОГРАММЫ И ЧАСТИ, ФОРМИРУЕМОЙ УЧАСТНИКАМИ ОБРАЗОВАТЕЛЬНЫХ </w:t>
      </w:r>
      <w:r>
        <w:rPr>
          <w:b/>
          <w:spacing w:val="-2"/>
          <w:sz w:val="24"/>
        </w:rPr>
        <w:t>ОТНОШЕНИЙ</w:t>
      </w:r>
    </w:p>
    <w:p w:rsidR="00D621A3" w:rsidRDefault="00D621A3" w:rsidP="00D621A3">
      <w:pPr>
        <w:pStyle w:val="a3"/>
        <w:ind w:left="0"/>
        <w:jc w:val="left"/>
        <w:rPr>
          <w:b/>
        </w:rPr>
      </w:pPr>
    </w:p>
    <w:p w:rsidR="00D621A3" w:rsidRDefault="00D621A3" w:rsidP="00E61388">
      <w:pPr>
        <w:pStyle w:val="a5"/>
        <w:numPr>
          <w:ilvl w:val="1"/>
          <w:numId w:val="19"/>
        </w:numPr>
        <w:tabs>
          <w:tab w:val="left" w:pos="1079"/>
        </w:tabs>
        <w:ind w:right="690" w:firstLine="0"/>
        <w:jc w:val="both"/>
        <w:rPr>
          <w:b/>
          <w:sz w:val="24"/>
        </w:rPr>
      </w:pPr>
      <w:r>
        <w:rPr>
          <w:b/>
          <w:sz w:val="24"/>
        </w:rPr>
        <w:t>Описание материально-технического обеспечения Программы, обеспеченности методическими материалами и средствами обучения и воспитания(п. 32 ФОП ДО)</w:t>
      </w:r>
    </w:p>
    <w:p w:rsidR="00D621A3" w:rsidRDefault="00D621A3" w:rsidP="00D621A3">
      <w:pPr>
        <w:pStyle w:val="a3"/>
        <w:ind w:left="660" w:right="686" w:firstLine="708"/>
      </w:pPr>
      <w:r>
        <w:t>В организации</w:t>
      </w:r>
      <w:r>
        <w:rPr>
          <w:spacing w:val="40"/>
        </w:rPr>
        <w:t xml:space="preserve"> </w:t>
      </w:r>
      <w:r>
        <w:t xml:space="preserve">соблюдаются требования, определяемые в соответствии с санитарно-эпидемиологическими правилами и нормативами. Имеется санитарно- эпидемиологическое заключение на образовательную деятельность </w:t>
      </w:r>
    </w:p>
    <w:p w:rsidR="00D621A3" w:rsidRDefault="00D621A3" w:rsidP="00D621A3">
      <w:pPr>
        <w:pStyle w:val="a3"/>
        <w:ind w:left="660" w:right="689" w:firstLine="708"/>
      </w:pPr>
      <w:r>
        <w:t xml:space="preserve">Детский сад размещается за пределами санитарно-защитных зон предприятий, сооружений и иных объектов и на расстояниях, обеспечивающим нормативные уровни шума и загрязнения атмосферного воздуха для территории жилой застройки и нормативные уровни инсоляции и естественного освещения помещений и игровых </w:t>
      </w:r>
      <w:r>
        <w:rPr>
          <w:spacing w:val="-2"/>
        </w:rPr>
        <w:t>площадок.</w:t>
      </w:r>
    </w:p>
    <w:p w:rsidR="00D621A3" w:rsidRDefault="00D621A3" w:rsidP="00D621A3">
      <w:pPr>
        <w:pStyle w:val="a3"/>
        <w:ind w:left="660" w:right="687" w:firstLine="539"/>
      </w:pPr>
      <w:r>
        <w:t>Территория дошкольного образовательного учреждения по периметру ограждена забором. На территории находятся 1 групповая площадка, 1 спортивная площадка. Для защиты детей от солнца и осадков</w:t>
      </w:r>
      <w:r>
        <w:rPr>
          <w:spacing w:val="40"/>
        </w:rPr>
        <w:t xml:space="preserve"> </w:t>
      </w:r>
      <w:r>
        <w:t>на территории каждой групповой площадки установлены теневые навесы.</w:t>
      </w:r>
      <w:r>
        <w:rPr>
          <w:spacing w:val="40"/>
        </w:rPr>
        <w:t xml:space="preserve"> </w:t>
      </w:r>
      <w:r>
        <w:t>Участки оснащены малыми архитектурными формами и игровым</w:t>
      </w:r>
      <w:r>
        <w:rPr>
          <w:spacing w:val="80"/>
        </w:rPr>
        <w:t xml:space="preserve"> </w:t>
      </w:r>
      <w:r>
        <w:t xml:space="preserve">оборудованием. На территории детского сада произрастают разнообразные </w:t>
      </w:r>
      <w:r>
        <w:lastRenderedPageBreak/>
        <w:t>породы деревьев и кустарников, разбиты цветники и клумбы, имеется огород, «Тропа здоровья», «Экологическая тропа». Учреждение имеет самостоятельный вход (выход) для детей и въезд</w:t>
      </w:r>
      <w:r>
        <w:rPr>
          <w:spacing w:val="-1"/>
        </w:rPr>
        <w:t xml:space="preserve"> </w:t>
      </w:r>
      <w:r>
        <w:t>(выезд) для автотранспорта. Здание оборудовано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а также системами холодного и горячего водоснабжения, канализацией.</w:t>
      </w:r>
    </w:p>
    <w:p w:rsidR="00D621A3" w:rsidRDefault="00D621A3" w:rsidP="00D621A3">
      <w:pPr>
        <w:pStyle w:val="a3"/>
        <w:ind w:left="660" w:right="682" w:firstLine="768"/>
      </w:pPr>
      <w:r>
        <w:t>Материально-технические условия выстроены в соответствии</w:t>
      </w:r>
      <w:r>
        <w:rPr>
          <w:spacing w:val="40"/>
        </w:rPr>
        <w:t xml:space="preserve"> </w:t>
      </w:r>
      <w:r>
        <w:t>с</w:t>
      </w:r>
      <w:r>
        <w:rPr>
          <w:spacing w:val="40"/>
        </w:rPr>
        <w:t xml:space="preserve"> </w:t>
      </w:r>
      <w:r>
        <w:t>правилами пожарной безопасност</w:t>
      </w:r>
      <w:r w:rsidR="00D25692">
        <w:t>и. В МБДОУ «Детский сад с</w:t>
      </w:r>
      <w:proofErr w:type="gramStart"/>
      <w:r w:rsidR="00D25692">
        <w:t>.К</w:t>
      </w:r>
      <w:proofErr w:type="gramEnd"/>
      <w:r w:rsidR="00D25692">
        <w:t>ичкасс</w:t>
      </w:r>
      <w:r>
        <w:t>» поддерживаются в состоянии постоянной готовности первичные средства пожаротушения. Проводится их</w:t>
      </w:r>
      <w:r>
        <w:rPr>
          <w:spacing w:val="-1"/>
        </w:rPr>
        <w:t xml:space="preserve"> </w:t>
      </w:r>
      <w:r>
        <w:t>периодический</w:t>
      </w:r>
      <w:r>
        <w:rPr>
          <w:spacing w:val="-1"/>
        </w:rPr>
        <w:t xml:space="preserve"> </w:t>
      </w:r>
      <w:r>
        <w:t>технический</w:t>
      </w:r>
      <w:r>
        <w:rPr>
          <w:spacing w:val="-1"/>
        </w:rPr>
        <w:t xml:space="preserve"> </w:t>
      </w:r>
      <w:r>
        <w:t>осмотр</w:t>
      </w:r>
      <w:r>
        <w:rPr>
          <w:spacing w:val="-1"/>
        </w:rPr>
        <w:t xml:space="preserve"> </w:t>
      </w:r>
      <w:r>
        <w:t>и</w:t>
      </w:r>
      <w:r>
        <w:rPr>
          <w:spacing w:val="-1"/>
        </w:rPr>
        <w:t xml:space="preserve"> </w:t>
      </w:r>
      <w:r>
        <w:t>перезарядка.</w:t>
      </w:r>
      <w:r>
        <w:rPr>
          <w:spacing w:val="-1"/>
        </w:rPr>
        <w:t xml:space="preserve"> </w:t>
      </w:r>
      <w:r>
        <w:t>Двери</w:t>
      </w:r>
      <w:r>
        <w:rPr>
          <w:spacing w:val="-5"/>
        </w:rPr>
        <w:t xml:space="preserve"> </w:t>
      </w:r>
      <w:r>
        <w:t>электрощитовой, складов и прачечной выполнены с пределом огнестойкости не менее 0,6 часа. Соблюдаются требования к содержанию эвакуационных выходов. С сотрудниками регулярно проводятся инструктажи по всем видам безопасности: пожарная безопасность, антитеррористическая безопасность инструктажи по охране жизни и здоровья детей, проводятся тренировочные занятия по действиям в случае ЧС. Имеются в наличии акты о состоянии</w:t>
      </w:r>
      <w:r>
        <w:rPr>
          <w:spacing w:val="62"/>
        </w:rPr>
        <w:t xml:space="preserve"> </w:t>
      </w:r>
      <w:r>
        <w:t>пожарной</w:t>
      </w:r>
      <w:r>
        <w:rPr>
          <w:spacing w:val="62"/>
        </w:rPr>
        <w:t xml:space="preserve"> </w:t>
      </w:r>
      <w:r>
        <w:t>безопасности.В организации имеется</w:t>
      </w:r>
      <w:r>
        <w:rPr>
          <w:spacing w:val="40"/>
        </w:rPr>
        <w:t xml:space="preserve"> </w:t>
      </w:r>
      <w:r>
        <w:t>паспорт безопасности. Регулярно проводятся тренировочные эвакуации. Организован пропускной режим.</w:t>
      </w:r>
    </w:p>
    <w:p w:rsidR="00D621A3" w:rsidRPr="00D621A3" w:rsidRDefault="00D621A3" w:rsidP="00D621A3">
      <w:pPr>
        <w:pStyle w:val="a3"/>
        <w:tabs>
          <w:tab w:val="left" w:pos="2846"/>
          <w:tab w:val="left" w:pos="3866"/>
          <w:tab w:val="left" w:pos="6046"/>
          <w:tab w:val="left" w:pos="7389"/>
        </w:tabs>
        <w:ind w:left="660" w:right="686" w:firstLine="568"/>
      </w:pPr>
      <w:r>
        <w:t>Средства обучения и воспитания подобраны</w:t>
      </w:r>
      <w:r>
        <w:rPr>
          <w:spacing w:val="40"/>
        </w:rPr>
        <w:t xml:space="preserve"> </w:t>
      </w:r>
      <w:r>
        <w:t>в соответствии с возрастными и индивидуальными особенностями развития детей, соответствуют принципу необходимости и достаточности для организации образовательной, коррекционной работы, медицинского обслуживания детей, методического оснащения образовательного процесса,</w:t>
      </w:r>
      <w:r>
        <w:rPr>
          <w:spacing w:val="40"/>
        </w:rPr>
        <w:t xml:space="preserve"> </w:t>
      </w:r>
      <w:r>
        <w:t xml:space="preserve">а также реализации разных видов деятельности. </w:t>
      </w:r>
    </w:p>
    <w:p w:rsidR="00D621A3" w:rsidRPr="00D621A3" w:rsidRDefault="00D621A3" w:rsidP="00D621A3">
      <w:pPr>
        <w:sectPr w:rsidR="00D621A3" w:rsidRPr="00D621A3">
          <w:pgSz w:w="11910" w:h="16840"/>
          <w:pgMar w:top="1040" w:right="160" w:bottom="1180" w:left="1040" w:header="0" w:footer="972" w:gutter="0"/>
          <w:cols w:space="720"/>
        </w:sectPr>
      </w:pPr>
    </w:p>
    <w:p w:rsidR="00D621A3" w:rsidRDefault="00D25692" w:rsidP="00D621A3">
      <w:pPr>
        <w:pStyle w:val="a3"/>
        <w:ind w:left="660" w:right="692" w:firstLine="568"/>
      </w:pPr>
      <w:r>
        <w:lastRenderedPageBreak/>
        <w:t>МБДОУ «Детский сад с</w:t>
      </w:r>
      <w:proofErr w:type="gramStart"/>
      <w:r>
        <w:t>.К</w:t>
      </w:r>
      <w:proofErr w:type="gramEnd"/>
      <w:r>
        <w:t>ичкасс</w:t>
      </w:r>
      <w:r w:rsidR="00D621A3">
        <w:t>» оборудовано пищеблоком. Состояние технологического и холодильного оборудования хорошее. Пищеблок детского сада представляет собой набор производственных и складских помещений, оборудован необходимым технологическим, холодильным и моечным оборудованием. Технологическое оборудование, инвентарь, посуда, тара изготовлены из материалов, разрешенных для контакта с пищевыми продуктами. Весь кухонный инвентарь имеет маркировку, что позволяет исключить возможность контакта пищевого сырья и готовых к употреблению продуктов. Выдача готовой пищи с пищеблока и прием пищи в группе осуществляется согласно режиму дня.</w:t>
      </w:r>
    </w:p>
    <w:p w:rsidR="00D621A3" w:rsidRDefault="00D621A3" w:rsidP="00D621A3">
      <w:pPr>
        <w:pStyle w:val="a3"/>
        <w:ind w:left="660" w:right="686" w:firstLine="568"/>
      </w:pPr>
      <w:r>
        <w:t>Прачечная включает в себя помещения для стирки и глажения белья. Прачечная имеет два раздельных входа для сдачи грязного и получения чистого белья.</w:t>
      </w:r>
    </w:p>
    <w:p w:rsidR="00D621A3" w:rsidRDefault="00D621A3" w:rsidP="00D621A3">
      <w:pPr>
        <w:pStyle w:val="a3"/>
        <w:ind w:left="660" w:right="687" w:firstLine="568"/>
      </w:pPr>
      <w:r>
        <w:t>В холлах детского сада размещены</w:t>
      </w:r>
      <w:r>
        <w:rPr>
          <w:spacing w:val="40"/>
        </w:rPr>
        <w:t xml:space="preserve"> </w:t>
      </w:r>
      <w:r>
        <w:t>информационные стенды для родителей, и педагогов</w:t>
      </w:r>
      <w:r>
        <w:rPr>
          <w:spacing w:val="68"/>
        </w:rPr>
        <w:t xml:space="preserve">  </w:t>
      </w:r>
      <w:r>
        <w:t>содержащие</w:t>
      </w:r>
      <w:r>
        <w:rPr>
          <w:spacing w:val="69"/>
        </w:rPr>
        <w:t xml:space="preserve">  </w:t>
      </w:r>
      <w:r>
        <w:t>информацию:</w:t>
      </w:r>
      <w:r>
        <w:rPr>
          <w:spacing w:val="67"/>
        </w:rPr>
        <w:t xml:space="preserve">  </w:t>
      </w:r>
      <w:r>
        <w:t>копии</w:t>
      </w:r>
      <w:r>
        <w:rPr>
          <w:spacing w:val="68"/>
        </w:rPr>
        <w:t xml:space="preserve">  </w:t>
      </w:r>
      <w:r>
        <w:t>правоустанавливающих</w:t>
      </w:r>
      <w:r>
        <w:rPr>
          <w:spacing w:val="70"/>
        </w:rPr>
        <w:t xml:space="preserve">  </w:t>
      </w:r>
      <w:r>
        <w:t>документов, информацию о реализуемой в детском саду образовательной программе, образцы документов для приема воспитанников на обучение; антитеррористической безопасности, деятельности профсоюза, достижениях учреждения и выставки детских работ.</w:t>
      </w:r>
    </w:p>
    <w:p w:rsidR="00D621A3" w:rsidRDefault="00D621A3" w:rsidP="00D621A3">
      <w:pPr>
        <w:pStyle w:val="a3"/>
        <w:tabs>
          <w:tab w:val="left" w:pos="9879"/>
        </w:tabs>
        <w:ind w:left="660" w:right="687" w:firstLine="708"/>
        <w:rPr>
          <w:i/>
        </w:rPr>
      </w:pPr>
      <w:r>
        <w:t>В дошкольной образовательной организации созданы условия для функционирования электронной информационно-образовательной среды</w:t>
      </w:r>
      <w:r>
        <w:tab/>
      </w:r>
      <w:r>
        <w:rPr>
          <w:spacing w:val="-10"/>
        </w:rPr>
        <w:t xml:space="preserve">и </w:t>
      </w:r>
      <w:r>
        <w:t>обеспечивающей освоение обучающимися образовательной программы дошкольного образования в полном объеме независимо от места нахождения воспитанника</w:t>
      </w:r>
      <w:r>
        <w:rPr>
          <w:i/>
        </w:rPr>
        <w:t>.</w:t>
      </w:r>
    </w:p>
    <w:p w:rsidR="00D621A3" w:rsidRDefault="00D25692" w:rsidP="00D621A3">
      <w:pPr>
        <w:pStyle w:val="a3"/>
        <w:ind w:left="660" w:right="686" w:firstLine="708"/>
      </w:pPr>
      <w:r>
        <w:t>МБДОУ «Детский сад с</w:t>
      </w:r>
      <w:proofErr w:type="gramStart"/>
      <w:r>
        <w:t>.К</w:t>
      </w:r>
      <w:proofErr w:type="gramEnd"/>
      <w:r>
        <w:t>ичкасс№</w:t>
      </w:r>
      <w:r w:rsidR="00D621A3">
        <w:t>» оснащена современными техническими средствами обучения: персональными компьютерами, цифровым проектором, проекционным экраном.</w:t>
      </w:r>
      <w:r w:rsidR="00D621A3">
        <w:rPr>
          <w:spacing w:val="40"/>
        </w:rPr>
        <w:t xml:space="preserve"> </w:t>
      </w:r>
      <w:r w:rsidR="00D621A3">
        <w:t>К сети Интернет подключены все рабочие места, функционирует сайт дошкольной образовательной организации, паблики в ВК, налажен электронный документооборот и настроено программное обеспечение для дистанционной работы.</w:t>
      </w:r>
    </w:p>
    <w:p w:rsidR="00D621A3" w:rsidRDefault="00D621A3" w:rsidP="00D621A3">
      <w:pPr>
        <w:pStyle w:val="a3"/>
        <w:spacing w:before="1"/>
        <w:ind w:left="660" w:right="691" w:firstLine="708"/>
      </w:pPr>
      <w:r>
        <w:t>Информационные ресурсы позволяют обогатить педагогический, технологический инструментарий педагогов, создать прочную основу для сетевого взаимодействия педагогов на основе дистанционных образовательных технологий, автоматизировать процессы администрирования и при необходимости осуществлять дистанционное обучение с воспитанниками.</w:t>
      </w:r>
    </w:p>
    <w:p w:rsidR="00D621A3" w:rsidRDefault="00D621A3" w:rsidP="00D621A3">
      <w:pPr>
        <w:spacing w:before="5"/>
        <w:ind w:left="1981"/>
        <w:jc w:val="both"/>
        <w:rPr>
          <w:b/>
          <w:sz w:val="24"/>
        </w:rPr>
      </w:pPr>
      <w:r>
        <w:rPr>
          <w:b/>
          <w:sz w:val="24"/>
        </w:rPr>
        <w:t>Оснащение</w:t>
      </w:r>
      <w:r>
        <w:rPr>
          <w:b/>
          <w:spacing w:val="-7"/>
          <w:sz w:val="24"/>
        </w:rPr>
        <w:t xml:space="preserve"> </w:t>
      </w:r>
      <w:r>
        <w:rPr>
          <w:b/>
          <w:sz w:val="24"/>
        </w:rPr>
        <w:t>групп</w:t>
      </w:r>
      <w:r>
        <w:rPr>
          <w:b/>
          <w:spacing w:val="-7"/>
          <w:sz w:val="24"/>
        </w:rPr>
        <w:t xml:space="preserve"> </w:t>
      </w:r>
      <w:r>
        <w:rPr>
          <w:b/>
          <w:sz w:val="24"/>
        </w:rPr>
        <w:t>игрушками,</w:t>
      </w:r>
      <w:r>
        <w:rPr>
          <w:b/>
          <w:spacing w:val="-6"/>
          <w:sz w:val="24"/>
        </w:rPr>
        <w:t xml:space="preserve"> </w:t>
      </w:r>
      <w:r>
        <w:rPr>
          <w:b/>
          <w:sz w:val="24"/>
        </w:rPr>
        <w:t>дидактическими</w:t>
      </w:r>
      <w:r>
        <w:rPr>
          <w:b/>
          <w:spacing w:val="-6"/>
          <w:sz w:val="24"/>
        </w:rPr>
        <w:t xml:space="preserve"> </w:t>
      </w:r>
      <w:r>
        <w:rPr>
          <w:b/>
          <w:sz w:val="24"/>
        </w:rPr>
        <w:t>играми,</w:t>
      </w:r>
      <w:r>
        <w:rPr>
          <w:b/>
          <w:spacing w:val="-5"/>
          <w:sz w:val="24"/>
        </w:rPr>
        <w:t xml:space="preserve"> </w:t>
      </w:r>
      <w:r>
        <w:rPr>
          <w:b/>
          <w:spacing w:val="-2"/>
          <w:sz w:val="24"/>
        </w:rPr>
        <w:t>пособиями,</w:t>
      </w:r>
    </w:p>
    <w:p w:rsidR="00D621A3" w:rsidRDefault="00D621A3" w:rsidP="00D621A3">
      <w:pPr>
        <w:ind w:left="679" w:right="708"/>
        <w:jc w:val="center"/>
        <w:rPr>
          <w:b/>
          <w:sz w:val="24"/>
        </w:rPr>
      </w:pPr>
      <w:r>
        <w:rPr>
          <w:b/>
          <w:spacing w:val="-2"/>
          <w:sz w:val="24"/>
        </w:rPr>
        <w:t>материалами</w:t>
      </w:r>
    </w:p>
    <w:p w:rsidR="00D621A3" w:rsidRDefault="00D621A3" w:rsidP="00D621A3">
      <w:pPr>
        <w:spacing w:after="4"/>
        <w:ind w:left="679"/>
        <w:jc w:val="center"/>
        <w:rPr>
          <w:b/>
          <w:sz w:val="24"/>
        </w:rPr>
      </w:pPr>
      <w:r>
        <w:rPr>
          <w:b/>
          <w:sz w:val="24"/>
        </w:rPr>
        <w:t>Оснащение</w:t>
      </w:r>
      <w:r>
        <w:rPr>
          <w:b/>
          <w:spacing w:val="-2"/>
          <w:sz w:val="24"/>
        </w:rPr>
        <w:t xml:space="preserve"> </w:t>
      </w:r>
      <w:r>
        <w:rPr>
          <w:b/>
          <w:sz w:val="24"/>
        </w:rPr>
        <w:t>группы</w:t>
      </w:r>
      <w:r>
        <w:rPr>
          <w:b/>
          <w:spacing w:val="57"/>
          <w:sz w:val="24"/>
        </w:rPr>
        <w:t xml:space="preserve"> </w:t>
      </w:r>
      <w:r>
        <w:rPr>
          <w:b/>
          <w:sz w:val="24"/>
        </w:rPr>
        <w:t>общеразвивающей</w:t>
      </w:r>
      <w:r>
        <w:rPr>
          <w:b/>
          <w:spacing w:val="-2"/>
          <w:sz w:val="24"/>
        </w:rPr>
        <w:t xml:space="preserve"> </w:t>
      </w:r>
      <w:r>
        <w:rPr>
          <w:b/>
          <w:sz w:val="24"/>
        </w:rPr>
        <w:t>направленности</w:t>
      </w:r>
      <w:r>
        <w:rPr>
          <w:b/>
          <w:spacing w:val="-1"/>
          <w:sz w:val="24"/>
        </w:rPr>
        <w:t xml:space="preserve"> </w:t>
      </w:r>
      <w:r>
        <w:rPr>
          <w:b/>
          <w:sz w:val="24"/>
        </w:rPr>
        <w:t>детей</w:t>
      </w:r>
      <w:r>
        <w:rPr>
          <w:b/>
          <w:spacing w:val="-2"/>
          <w:sz w:val="24"/>
        </w:rPr>
        <w:t xml:space="preserve"> </w:t>
      </w:r>
      <w:r>
        <w:rPr>
          <w:b/>
          <w:sz w:val="24"/>
        </w:rPr>
        <w:t>2-4</w:t>
      </w:r>
      <w:r>
        <w:rPr>
          <w:b/>
          <w:spacing w:val="-3"/>
          <w:sz w:val="24"/>
        </w:rPr>
        <w:t xml:space="preserve"> </w:t>
      </w:r>
      <w:r>
        <w:rPr>
          <w:b/>
          <w:sz w:val="24"/>
        </w:rPr>
        <w:t>лет</w:t>
      </w:r>
      <w:r>
        <w:rPr>
          <w:b/>
          <w:spacing w:val="56"/>
          <w:sz w:val="24"/>
        </w:rPr>
        <w:t xml:space="preserve"> </w:t>
      </w: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4"/>
        <w:gridCol w:w="7210"/>
      </w:tblGrid>
      <w:tr w:rsidR="00D621A3" w:rsidTr="00D621A3">
        <w:trPr>
          <w:trHeight w:val="230"/>
        </w:trPr>
        <w:tc>
          <w:tcPr>
            <w:tcW w:w="9574" w:type="dxa"/>
            <w:gridSpan w:val="2"/>
          </w:tcPr>
          <w:p w:rsidR="00D621A3" w:rsidRDefault="00D621A3" w:rsidP="00D621A3">
            <w:pPr>
              <w:pStyle w:val="TableParagraph"/>
              <w:spacing w:line="210" w:lineRule="exact"/>
              <w:ind w:left="7"/>
              <w:jc w:val="center"/>
              <w:rPr>
                <w:b/>
                <w:sz w:val="20"/>
              </w:rPr>
            </w:pPr>
            <w:r>
              <w:rPr>
                <w:b/>
                <w:spacing w:val="-2"/>
                <w:sz w:val="20"/>
              </w:rPr>
              <w:t>Социально-коммуникативное</w:t>
            </w:r>
            <w:r>
              <w:rPr>
                <w:b/>
                <w:spacing w:val="36"/>
                <w:sz w:val="20"/>
              </w:rPr>
              <w:t xml:space="preserve"> </w:t>
            </w:r>
            <w:r>
              <w:rPr>
                <w:b/>
                <w:spacing w:val="-2"/>
                <w:sz w:val="20"/>
              </w:rPr>
              <w:t>развитие</w:t>
            </w:r>
          </w:p>
        </w:tc>
      </w:tr>
      <w:tr w:rsidR="00D621A3" w:rsidTr="00D621A3">
        <w:trPr>
          <w:trHeight w:val="2070"/>
        </w:trPr>
        <w:tc>
          <w:tcPr>
            <w:tcW w:w="2364" w:type="dxa"/>
          </w:tcPr>
          <w:p w:rsidR="00D621A3" w:rsidRDefault="00D621A3" w:rsidP="00D621A3">
            <w:pPr>
              <w:pStyle w:val="TableParagraph"/>
              <w:spacing w:line="226" w:lineRule="exact"/>
              <w:ind w:left="10" w:right="6"/>
              <w:jc w:val="center"/>
              <w:rPr>
                <w:sz w:val="20"/>
              </w:rPr>
            </w:pPr>
            <w:r>
              <w:rPr>
                <w:sz w:val="20"/>
              </w:rPr>
              <w:t>Уголок</w:t>
            </w:r>
            <w:r>
              <w:rPr>
                <w:spacing w:val="1"/>
                <w:sz w:val="20"/>
              </w:rPr>
              <w:t xml:space="preserve"> </w:t>
            </w:r>
            <w:r>
              <w:rPr>
                <w:spacing w:val="-2"/>
                <w:sz w:val="20"/>
              </w:rPr>
              <w:t>безопасности</w:t>
            </w:r>
          </w:p>
        </w:tc>
        <w:tc>
          <w:tcPr>
            <w:tcW w:w="7210" w:type="dxa"/>
          </w:tcPr>
          <w:p w:rsidR="00D621A3" w:rsidRPr="00D621A3" w:rsidRDefault="00D621A3" w:rsidP="00D621A3">
            <w:pPr>
              <w:pStyle w:val="TableParagraph"/>
              <w:ind w:left="107" w:right="98"/>
              <w:jc w:val="both"/>
              <w:rPr>
                <w:sz w:val="20"/>
                <w:lang w:val="ru-RU"/>
              </w:rPr>
            </w:pPr>
            <w:r w:rsidRPr="00D621A3">
              <w:rPr>
                <w:sz w:val="20"/>
                <w:lang w:val="ru-RU"/>
              </w:rPr>
              <w:t>Руль, макет дороги, д/и: «Профессии», демонстрационные карточки «Знаки на дорогах», «Дорожные знаки», игра-лото «Осторожность». «Разрезные знаки», настольная игра «Школа автомобилиста», светофор самодельный.</w:t>
            </w:r>
          </w:p>
          <w:p w:rsidR="00D621A3" w:rsidRPr="00D621A3" w:rsidRDefault="00D621A3" w:rsidP="00D621A3">
            <w:pPr>
              <w:pStyle w:val="TableParagraph"/>
              <w:ind w:left="107" w:right="95"/>
              <w:jc w:val="both"/>
              <w:rPr>
                <w:sz w:val="20"/>
                <w:lang w:val="ru-RU"/>
              </w:rPr>
            </w:pPr>
            <w:r w:rsidRPr="00D621A3">
              <w:rPr>
                <w:sz w:val="20"/>
                <w:lang w:val="ru-RU"/>
              </w:rPr>
              <w:t>Пособия: «Один на улице или безлопастная прогулка»,</w:t>
            </w:r>
            <w:r w:rsidRPr="00D621A3">
              <w:rPr>
                <w:spacing w:val="80"/>
                <w:sz w:val="20"/>
                <w:lang w:val="ru-RU"/>
              </w:rPr>
              <w:t xml:space="preserve"> </w:t>
            </w:r>
            <w:r w:rsidRPr="00D621A3">
              <w:rPr>
                <w:sz w:val="20"/>
                <w:lang w:val="ru-RU"/>
              </w:rPr>
              <w:t>«Правила дорожного движения в стихах и картинках», «Средства передвижения - транспорт». Полосатый</w:t>
            </w:r>
            <w:r w:rsidRPr="00D621A3">
              <w:rPr>
                <w:spacing w:val="70"/>
                <w:w w:val="150"/>
                <w:sz w:val="20"/>
                <w:lang w:val="ru-RU"/>
              </w:rPr>
              <w:t xml:space="preserve"> </w:t>
            </w:r>
            <w:r w:rsidRPr="00D621A3">
              <w:rPr>
                <w:sz w:val="20"/>
                <w:lang w:val="ru-RU"/>
              </w:rPr>
              <w:t>жезл,</w:t>
            </w:r>
            <w:r w:rsidRPr="00D621A3">
              <w:rPr>
                <w:spacing w:val="74"/>
                <w:w w:val="150"/>
                <w:sz w:val="20"/>
                <w:lang w:val="ru-RU"/>
              </w:rPr>
              <w:t xml:space="preserve"> </w:t>
            </w:r>
            <w:r w:rsidRPr="00D621A3">
              <w:rPr>
                <w:sz w:val="20"/>
                <w:lang w:val="ru-RU"/>
              </w:rPr>
              <w:t>набор</w:t>
            </w:r>
            <w:r w:rsidRPr="00D621A3">
              <w:rPr>
                <w:spacing w:val="76"/>
                <w:w w:val="150"/>
                <w:sz w:val="20"/>
                <w:lang w:val="ru-RU"/>
              </w:rPr>
              <w:t xml:space="preserve"> </w:t>
            </w:r>
            <w:r w:rsidRPr="00D621A3">
              <w:rPr>
                <w:sz w:val="20"/>
                <w:lang w:val="ru-RU"/>
              </w:rPr>
              <w:t>«Минитранспорт»,</w:t>
            </w:r>
            <w:r w:rsidRPr="00D621A3">
              <w:rPr>
                <w:spacing w:val="73"/>
                <w:w w:val="150"/>
                <w:sz w:val="20"/>
                <w:lang w:val="ru-RU"/>
              </w:rPr>
              <w:t xml:space="preserve"> </w:t>
            </w:r>
            <w:r w:rsidRPr="00D621A3">
              <w:rPr>
                <w:sz w:val="20"/>
                <w:lang w:val="ru-RU"/>
              </w:rPr>
              <w:t>коврик</w:t>
            </w:r>
            <w:r w:rsidRPr="00D621A3">
              <w:rPr>
                <w:spacing w:val="75"/>
                <w:w w:val="150"/>
                <w:sz w:val="20"/>
                <w:lang w:val="ru-RU"/>
              </w:rPr>
              <w:t xml:space="preserve"> </w:t>
            </w:r>
            <w:r w:rsidRPr="00D621A3">
              <w:rPr>
                <w:sz w:val="20"/>
                <w:lang w:val="ru-RU"/>
              </w:rPr>
              <w:t>«Дорожное</w:t>
            </w:r>
            <w:r w:rsidRPr="00D621A3">
              <w:rPr>
                <w:spacing w:val="76"/>
                <w:w w:val="150"/>
                <w:sz w:val="20"/>
                <w:lang w:val="ru-RU"/>
              </w:rPr>
              <w:t xml:space="preserve"> </w:t>
            </w:r>
            <w:r w:rsidRPr="00D621A3">
              <w:rPr>
                <w:spacing w:val="-2"/>
                <w:sz w:val="20"/>
                <w:lang w:val="ru-RU"/>
              </w:rPr>
              <w:t>движение»,</w:t>
            </w:r>
          </w:p>
          <w:p w:rsidR="00D621A3" w:rsidRPr="00D621A3" w:rsidRDefault="00D621A3" w:rsidP="00D621A3">
            <w:pPr>
              <w:pStyle w:val="TableParagraph"/>
              <w:spacing w:line="229" w:lineRule="exact"/>
              <w:ind w:left="107"/>
              <w:jc w:val="both"/>
              <w:rPr>
                <w:sz w:val="20"/>
                <w:lang w:val="ru-RU"/>
              </w:rPr>
            </w:pPr>
            <w:r w:rsidRPr="00D621A3">
              <w:rPr>
                <w:sz w:val="20"/>
                <w:lang w:val="ru-RU"/>
              </w:rPr>
              <w:t>«Сити-гараж»</w:t>
            </w:r>
            <w:r w:rsidRPr="00D621A3">
              <w:rPr>
                <w:spacing w:val="61"/>
                <w:sz w:val="20"/>
                <w:lang w:val="ru-RU"/>
              </w:rPr>
              <w:t xml:space="preserve"> </w:t>
            </w:r>
            <w:r w:rsidRPr="00D621A3">
              <w:rPr>
                <w:sz w:val="20"/>
                <w:lang w:val="ru-RU"/>
              </w:rPr>
              <w:t>модель</w:t>
            </w:r>
            <w:r w:rsidRPr="00D621A3">
              <w:rPr>
                <w:spacing w:val="67"/>
                <w:sz w:val="20"/>
                <w:lang w:val="ru-RU"/>
              </w:rPr>
              <w:t xml:space="preserve"> </w:t>
            </w:r>
            <w:r w:rsidRPr="00D621A3">
              <w:rPr>
                <w:sz w:val="20"/>
                <w:lang w:val="ru-RU"/>
              </w:rPr>
              <w:t>дорожного</w:t>
            </w:r>
            <w:r w:rsidRPr="00D621A3">
              <w:rPr>
                <w:spacing w:val="70"/>
                <w:sz w:val="20"/>
                <w:lang w:val="ru-RU"/>
              </w:rPr>
              <w:t xml:space="preserve"> </w:t>
            </w:r>
            <w:r w:rsidRPr="00D621A3">
              <w:rPr>
                <w:sz w:val="20"/>
                <w:lang w:val="ru-RU"/>
              </w:rPr>
              <w:t>полотна</w:t>
            </w:r>
            <w:r w:rsidRPr="00D621A3">
              <w:rPr>
                <w:spacing w:val="65"/>
                <w:sz w:val="20"/>
                <w:lang w:val="ru-RU"/>
              </w:rPr>
              <w:t xml:space="preserve"> </w:t>
            </w:r>
            <w:r w:rsidRPr="00D621A3">
              <w:rPr>
                <w:sz w:val="20"/>
                <w:lang w:val="ru-RU"/>
              </w:rPr>
              <w:t>с</w:t>
            </w:r>
            <w:r w:rsidRPr="00D621A3">
              <w:rPr>
                <w:spacing w:val="62"/>
                <w:sz w:val="20"/>
                <w:lang w:val="ru-RU"/>
              </w:rPr>
              <w:t xml:space="preserve"> </w:t>
            </w:r>
            <w:r w:rsidRPr="00D621A3">
              <w:rPr>
                <w:sz w:val="20"/>
                <w:lang w:val="ru-RU"/>
              </w:rPr>
              <w:t>автомобилями,</w:t>
            </w:r>
            <w:r w:rsidRPr="00D621A3">
              <w:rPr>
                <w:spacing w:val="68"/>
                <w:sz w:val="20"/>
                <w:lang w:val="ru-RU"/>
              </w:rPr>
              <w:t xml:space="preserve"> </w:t>
            </w:r>
            <w:r w:rsidRPr="00D621A3">
              <w:rPr>
                <w:sz w:val="20"/>
                <w:lang w:val="ru-RU"/>
              </w:rPr>
              <w:t>обучающая</w:t>
            </w:r>
            <w:r w:rsidRPr="00D621A3">
              <w:rPr>
                <w:spacing w:val="66"/>
                <w:sz w:val="20"/>
                <w:lang w:val="ru-RU"/>
              </w:rPr>
              <w:t xml:space="preserve"> </w:t>
            </w:r>
            <w:r w:rsidRPr="00D621A3">
              <w:rPr>
                <w:spacing w:val="-4"/>
                <w:sz w:val="20"/>
                <w:lang w:val="ru-RU"/>
              </w:rPr>
              <w:t>игра</w:t>
            </w:r>
          </w:p>
          <w:p w:rsidR="00D621A3" w:rsidRDefault="00D621A3" w:rsidP="00D621A3">
            <w:pPr>
              <w:pStyle w:val="TableParagraph"/>
              <w:spacing w:line="232" w:lineRule="exact"/>
              <w:ind w:left="107" w:right="99"/>
              <w:jc w:val="both"/>
              <w:rPr>
                <w:sz w:val="20"/>
              </w:rPr>
            </w:pPr>
            <w:r w:rsidRPr="00D621A3">
              <w:rPr>
                <w:sz w:val="20"/>
                <w:lang w:val="ru-RU"/>
              </w:rPr>
              <w:t xml:space="preserve">«Опасные ситуации», демонстрационный материал «Не играй с огнем», развивающая игра «Ассоциации. </w:t>
            </w:r>
            <w:r>
              <w:rPr>
                <w:sz w:val="20"/>
              </w:rPr>
              <w:t>Правила дорожного движения».</w:t>
            </w:r>
          </w:p>
        </w:tc>
      </w:tr>
      <w:tr w:rsidR="00D621A3" w:rsidTr="00D621A3">
        <w:trPr>
          <w:trHeight w:val="459"/>
        </w:trPr>
        <w:tc>
          <w:tcPr>
            <w:tcW w:w="2364" w:type="dxa"/>
          </w:tcPr>
          <w:p w:rsidR="00D621A3" w:rsidRDefault="00D621A3" w:rsidP="00D621A3">
            <w:pPr>
              <w:pStyle w:val="TableParagraph"/>
              <w:spacing w:line="224" w:lineRule="exact"/>
              <w:ind w:left="10" w:right="4"/>
              <w:jc w:val="center"/>
              <w:rPr>
                <w:sz w:val="20"/>
              </w:rPr>
            </w:pPr>
            <w:r>
              <w:rPr>
                <w:sz w:val="20"/>
              </w:rPr>
              <w:t>Уголок</w:t>
            </w:r>
            <w:r>
              <w:rPr>
                <w:spacing w:val="1"/>
                <w:sz w:val="20"/>
              </w:rPr>
              <w:t xml:space="preserve"> </w:t>
            </w:r>
            <w:r>
              <w:rPr>
                <w:spacing w:val="-2"/>
                <w:sz w:val="20"/>
              </w:rPr>
              <w:t>дежурных</w:t>
            </w:r>
          </w:p>
        </w:tc>
        <w:tc>
          <w:tcPr>
            <w:tcW w:w="7210" w:type="dxa"/>
          </w:tcPr>
          <w:p w:rsidR="00D621A3" w:rsidRPr="00D621A3" w:rsidRDefault="00D621A3" w:rsidP="00D621A3">
            <w:pPr>
              <w:pStyle w:val="TableParagraph"/>
              <w:spacing w:line="223" w:lineRule="exact"/>
              <w:ind w:left="107"/>
              <w:rPr>
                <w:sz w:val="20"/>
                <w:lang w:val="ru-RU"/>
              </w:rPr>
            </w:pPr>
            <w:r w:rsidRPr="00D621A3">
              <w:rPr>
                <w:sz w:val="20"/>
                <w:lang w:val="ru-RU"/>
              </w:rPr>
              <w:t>Фартуки,</w:t>
            </w:r>
            <w:r w:rsidRPr="00D621A3">
              <w:rPr>
                <w:spacing w:val="44"/>
                <w:sz w:val="20"/>
                <w:lang w:val="ru-RU"/>
              </w:rPr>
              <w:t xml:space="preserve"> </w:t>
            </w:r>
            <w:r w:rsidRPr="00D621A3">
              <w:rPr>
                <w:sz w:val="20"/>
                <w:lang w:val="ru-RU"/>
              </w:rPr>
              <w:t>колпаки,</w:t>
            </w:r>
            <w:r w:rsidRPr="00D621A3">
              <w:rPr>
                <w:spacing w:val="47"/>
                <w:sz w:val="20"/>
                <w:lang w:val="ru-RU"/>
              </w:rPr>
              <w:t xml:space="preserve"> </w:t>
            </w:r>
            <w:r w:rsidRPr="00D621A3">
              <w:rPr>
                <w:sz w:val="20"/>
                <w:lang w:val="ru-RU"/>
              </w:rPr>
              <w:t>салфетницы,</w:t>
            </w:r>
            <w:r w:rsidRPr="00D621A3">
              <w:rPr>
                <w:spacing w:val="47"/>
                <w:sz w:val="20"/>
                <w:lang w:val="ru-RU"/>
              </w:rPr>
              <w:t xml:space="preserve"> </w:t>
            </w:r>
            <w:r w:rsidRPr="00D621A3">
              <w:rPr>
                <w:sz w:val="20"/>
                <w:lang w:val="ru-RU"/>
              </w:rPr>
              <w:t>хлебницы.</w:t>
            </w:r>
            <w:r w:rsidRPr="00D621A3">
              <w:rPr>
                <w:spacing w:val="47"/>
                <w:sz w:val="20"/>
                <w:lang w:val="ru-RU"/>
              </w:rPr>
              <w:t xml:space="preserve"> </w:t>
            </w:r>
            <w:r w:rsidRPr="00D621A3">
              <w:rPr>
                <w:sz w:val="20"/>
                <w:lang w:val="ru-RU"/>
              </w:rPr>
              <w:t>Панно</w:t>
            </w:r>
            <w:r w:rsidRPr="00D621A3">
              <w:rPr>
                <w:spacing w:val="49"/>
                <w:sz w:val="20"/>
                <w:lang w:val="ru-RU"/>
              </w:rPr>
              <w:t xml:space="preserve"> </w:t>
            </w:r>
            <w:r w:rsidRPr="00D621A3">
              <w:rPr>
                <w:sz w:val="20"/>
                <w:lang w:val="ru-RU"/>
              </w:rPr>
              <w:t>«Мы</w:t>
            </w:r>
            <w:r w:rsidRPr="00D621A3">
              <w:rPr>
                <w:spacing w:val="47"/>
                <w:sz w:val="20"/>
                <w:lang w:val="ru-RU"/>
              </w:rPr>
              <w:t xml:space="preserve"> </w:t>
            </w:r>
            <w:r w:rsidRPr="00D621A3">
              <w:rPr>
                <w:sz w:val="20"/>
                <w:lang w:val="ru-RU"/>
              </w:rPr>
              <w:t>дежурим»</w:t>
            </w:r>
            <w:r w:rsidRPr="00D621A3">
              <w:rPr>
                <w:spacing w:val="45"/>
                <w:sz w:val="20"/>
                <w:lang w:val="ru-RU"/>
              </w:rPr>
              <w:t xml:space="preserve"> </w:t>
            </w:r>
            <w:r w:rsidRPr="00D621A3">
              <w:rPr>
                <w:sz w:val="20"/>
                <w:lang w:val="ru-RU"/>
              </w:rPr>
              <w:t>с</w:t>
            </w:r>
            <w:r w:rsidRPr="00D621A3">
              <w:rPr>
                <w:spacing w:val="45"/>
                <w:sz w:val="20"/>
                <w:lang w:val="ru-RU"/>
              </w:rPr>
              <w:t xml:space="preserve"> </w:t>
            </w:r>
            <w:r w:rsidRPr="00D621A3">
              <w:rPr>
                <w:spacing w:val="-2"/>
                <w:sz w:val="20"/>
                <w:lang w:val="ru-RU"/>
              </w:rPr>
              <w:t>именами</w:t>
            </w:r>
          </w:p>
          <w:p w:rsidR="00D621A3" w:rsidRDefault="00D621A3" w:rsidP="00D621A3">
            <w:pPr>
              <w:pStyle w:val="TableParagraph"/>
              <w:spacing w:line="217" w:lineRule="exact"/>
              <w:ind w:left="107"/>
              <w:rPr>
                <w:sz w:val="20"/>
              </w:rPr>
            </w:pPr>
            <w:r>
              <w:rPr>
                <w:sz w:val="20"/>
              </w:rPr>
              <w:t>детей</w:t>
            </w:r>
            <w:r>
              <w:rPr>
                <w:spacing w:val="-5"/>
                <w:sz w:val="20"/>
              </w:rPr>
              <w:t xml:space="preserve"> </w:t>
            </w:r>
            <w:r>
              <w:rPr>
                <w:spacing w:val="-2"/>
                <w:sz w:val="20"/>
              </w:rPr>
              <w:t>группы</w:t>
            </w:r>
          </w:p>
        </w:tc>
      </w:tr>
      <w:tr w:rsidR="00D621A3" w:rsidTr="00D621A3">
        <w:trPr>
          <w:trHeight w:val="2298"/>
        </w:trPr>
        <w:tc>
          <w:tcPr>
            <w:tcW w:w="2364" w:type="dxa"/>
          </w:tcPr>
          <w:p w:rsidR="00D621A3" w:rsidRDefault="00D621A3" w:rsidP="00D621A3">
            <w:pPr>
              <w:pStyle w:val="TableParagraph"/>
              <w:spacing w:line="223" w:lineRule="exact"/>
              <w:ind w:left="10" w:right="8"/>
              <w:jc w:val="center"/>
              <w:rPr>
                <w:sz w:val="20"/>
              </w:rPr>
            </w:pPr>
            <w:r>
              <w:rPr>
                <w:sz w:val="20"/>
              </w:rPr>
              <w:t>Уголок</w:t>
            </w:r>
            <w:r>
              <w:rPr>
                <w:spacing w:val="1"/>
                <w:sz w:val="20"/>
              </w:rPr>
              <w:t xml:space="preserve"> </w:t>
            </w:r>
            <w:r>
              <w:rPr>
                <w:spacing w:val="-2"/>
                <w:sz w:val="20"/>
              </w:rPr>
              <w:t>уединения</w:t>
            </w:r>
          </w:p>
        </w:tc>
        <w:tc>
          <w:tcPr>
            <w:tcW w:w="7210" w:type="dxa"/>
          </w:tcPr>
          <w:p w:rsidR="00D621A3" w:rsidRPr="00D621A3" w:rsidRDefault="00D621A3" w:rsidP="00D621A3">
            <w:pPr>
              <w:pStyle w:val="TableParagraph"/>
              <w:ind w:left="107" w:right="95"/>
              <w:jc w:val="both"/>
              <w:rPr>
                <w:sz w:val="20"/>
                <w:lang w:val="ru-RU"/>
              </w:rPr>
            </w:pPr>
            <w:r w:rsidRPr="00D621A3">
              <w:rPr>
                <w:sz w:val="20"/>
                <w:lang w:val="ru-RU"/>
              </w:rPr>
              <w:t>Ширма из двух занавесок, столик, мягкое кресло, детский диванчик, обучающие карточки «Уроки поведения для малышей», «Хорошие манеры поведения» в стихах, «Лучшие дети на свете – воспитанные дети»,</w:t>
            </w:r>
            <w:r w:rsidRPr="00D621A3">
              <w:rPr>
                <w:spacing w:val="40"/>
                <w:sz w:val="20"/>
                <w:lang w:val="ru-RU"/>
              </w:rPr>
              <w:t xml:space="preserve"> </w:t>
            </w:r>
            <w:r w:rsidRPr="00D621A3">
              <w:rPr>
                <w:sz w:val="20"/>
                <w:lang w:val="ru-RU"/>
              </w:rPr>
              <w:t>«Ловкие пальчики:</w:t>
            </w:r>
            <w:r w:rsidRPr="00D621A3">
              <w:rPr>
                <w:spacing w:val="40"/>
                <w:sz w:val="20"/>
                <w:lang w:val="ru-RU"/>
              </w:rPr>
              <w:t xml:space="preserve"> </w:t>
            </w:r>
            <w:r w:rsidRPr="00D621A3">
              <w:rPr>
                <w:sz w:val="20"/>
                <w:lang w:val="ru-RU"/>
              </w:rPr>
              <w:t>молния» книжка -тренажер, В. Степанов «Учимся быть примерными», набор картинок для создания положительно -эмоционального настроя «У природы нет плохой погоды», фотографии животных, их детёнышей, колба с пузырьками для релаксации, «Мишкина подушка» с наполнителями, с замком, на петлях, подвижная ящерица с наполнителем для релаксации, маленький мишка с наполнителем, коробочка с разноцветными камушками, трафареты животных и</w:t>
            </w:r>
          </w:p>
          <w:p w:rsidR="00D621A3" w:rsidRDefault="00D621A3" w:rsidP="00D621A3">
            <w:pPr>
              <w:pStyle w:val="TableParagraph"/>
              <w:spacing w:line="214" w:lineRule="exact"/>
              <w:ind w:left="107"/>
              <w:jc w:val="both"/>
              <w:rPr>
                <w:sz w:val="20"/>
              </w:rPr>
            </w:pPr>
            <w:r w:rsidRPr="00D621A3">
              <w:rPr>
                <w:sz w:val="20"/>
                <w:lang w:val="ru-RU"/>
              </w:rPr>
              <w:t>пряжа</w:t>
            </w:r>
            <w:r w:rsidRPr="00D621A3">
              <w:rPr>
                <w:spacing w:val="-6"/>
                <w:sz w:val="20"/>
                <w:lang w:val="ru-RU"/>
              </w:rPr>
              <w:t xml:space="preserve"> </w:t>
            </w:r>
            <w:r w:rsidRPr="00D621A3">
              <w:rPr>
                <w:sz w:val="20"/>
                <w:lang w:val="ru-RU"/>
              </w:rPr>
              <w:t>для</w:t>
            </w:r>
            <w:r w:rsidRPr="00D621A3">
              <w:rPr>
                <w:spacing w:val="-2"/>
                <w:sz w:val="20"/>
                <w:lang w:val="ru-RU"/>
              </w:rPr>
              <w:t xml:space="preserve"> </w:t>
            </w:r>
            <w:r w:rsidRPr="00D621A3">
              <w:rPr>
                <w:sz w:val="20"/>
                <w:lang w:val="ru-RU"/>
              </w:rPr>
              <w:t>создания</w:t>
            </w:r>
            <w:r w:rsidRPr="00D621A3">
              <w:rPr>
                <w:spacing w:val="-7"/>
                <w:sz w:val="20"/>
                <w:lang w:val="ru-RU"/>
              </w:rPr>
              <w:t xml:space="preserve"> </w:t>
            </w:r>
            <w:r w:rsidRPr="00D621A3">
              <w:rPr>
                <w:sz w:val="20"/>
                <w:lang w:val="ru-RU"/>
              </w:rPr>
              <w:t>мягких</w:t>
            </w:r>
            <w:r w:rsidRPr="00D621A3">
              <w:rPr>
                <w:spacing w:val="-7"/>
                <w:sz w:val="20"/>
                <w:lang w:val="ru-RU"/>
              </w:rPr>
              <w:t xml:space="preserve"> </w:t>
            </w:r>
            <w:r w:rsidRPr="00D621A3">
              <w:rPr>
                <w:sz w:val="20"/>
                <w:lang w:val="ru-RU"/>
              </w:rPr>
              <w:t>игрушек.</w:t>
            </w:r>
            <w:r w:rsidRPr="00D621A3">
              <w:rPr>
                <w:spacing w:val="2"/>
                <w:sz w:val="20"/>
                <w:lang w:val="ru-RU"/>
              </w:rPr>
              <w:t xml:space="preserve"> </w:t>
            </w:r>
            <w:r>
              <w:rPr>
                <w:sz w:val="20"/>
              </w:rPr>
              <w:t>Альбом</w:t>
            </w:r>
            <w:r>
              <w:rPr>
                <w:spacing w:val="-1"/>
                <w:sz w:val="20"/>
              </w:rPr>
              <w:t xml:space="preserve"> </w:t>
            </w:r>
            <w:r>
              <w:rPr>
                <w:sz w:val="20"/>
              </w:rPr>
              <w:t>«семейные</w:t>
            </w:r>
            <w:r>
              <w:rPr>
                <w:spacing w:val="-3"/>
                <w:sz w:val="20"/>
              </w:rPr>
              <w:t xml:space="preserve"> </w:t>
            </w:r>
            <w:r>
              <w:rPr>
                <w:spacing w:val="-2"/>
                <w:sz w:val="20"/>
              </w:rPr>
              <w:t>фотографии».</w:t>
            </w:r>
          </w:p>
        </w:tc>
      </w:tr>
      <w:tr w:rsidR="00D621A3" w:rsidTr="00D621A3">
        <w:trPr>
          <w:trHeight w:val="3222"/>
        </w:trPr>
        <w:tc>
          <w:tcPr>
            <w:tcW w:w="2364" w:type="dxa"/>
          </w:tcPr>
          <w:p w:rsidR="00D621A3" w:rsidRPr="00D621A3" w:rsidRDefault="00D621A3" w:rsidP="00D621A3">
            <w:pPr>
              <w:pStyle w:val="TableParagraph"/>
              <w:spacing w:line="237" w:lineRule="auto"/>
              <w:ind w:left="650" w:right="110" w:hanging="496"/>
              <w:rPr>
                <w:sz w:val="20"/>
                <w:lang w:val="ru-RU"/>
              </w:rPr>
            </w:pPr>
            <w:r w:rsidRPr="00D621A3">
              <w:rPr>
                <w:sz w:val="20"/>
                <w:lang w:val="ru-RU"/>
              </w:rPr>
              <w:lastRenderedPageBreak/>
              <w:t>Игровая</w:t>
            </w:r>
            <w:r w:rsidRPr="00D621A3">
              <w:rPr>
                <w:spacing w:val="-12"/>
                <w:sz w:val="20"/>
                <w:lang w:val="ru-RU"/>
              </w:rPr>
              <w:t xml:space="preserve"> </w:t>
            </w:r>
            <w:r w:rsidRPr="00D621A3">
              <w:rPr>
                <w:sz w:val="20"/>
                <w:lang w:val="ru-RU"/>
              </w:rPr>
              <w:t>зона</w:t>
            </w:r>
            <w:r w:rsidRPr="00D621A3">
              <w:rPr>
                <w:spacing w:val="27"/>
                <w:sz w:val="20"/>
                <w:lang w:val="ru-RU"/>
              </w:rPr>
              <w:t xml:space="preserve"> </w:t>
            </w:r>
            <w:r w:rsidRPr="00D621A3">
              <w:rPr>
                <w:sz w:val="20"/>
                <w:lang w:val="ru-RU"/>
              </w:rPr>
              <w:t>сюжетно- ролевых игр</w:t>
            </w:r>
          </w:p>
        </w:tc>
        <w:tc>
          <w:tcPr>
            <w:tcW w:w="7210" w:type="dxa"/>
          </w:tcPr>
          <w:p w:rsidR="00D621A3" w:rsidRPr="00D621A3" w:rsidRDefault="00D621A3" w:rsidP="00D621A3">
            <w:pPr>
              <w:pStyle w:val="TableParagraph"/>
              <w:spacing w:line="226" w:lineRule="exact"/>
              <w:ind w:left="107"/>
              <w:rPr>
                <w:sz w:val="20"/>
                <w:lang w:val="ru-RU"/>
              </w:rPr>
            </w:pPr>
            <w:r w:rsidRPr="00D621A3">
              <w:rPr>
                <w:i/>
                <w:sz w:val="20"/>
                <w:lang w:val="ru-RU"/>
              </w:rPr>
              <w:t>Контейнер</w:t>
            </w:r>
            <w:r w:rsidRPr="00D621A3">
              <w:rPr>
                <w:i/>
                <w:spacing w:val="-4"/>
                <w:sz w:val="20"/>
                <w:lang w:val="ru-RU"/>
              </w:rPr>
              <w:t xml:space="preserve"> </w:t>
            </w:r>
            <w:r w:rsidRPr="00D621A3">
              <w:rPr>
                <w:i/>
                <w:sz w:val="20"/>
                <w:lang w:val="ru-RU"/>
              </w:rPr>
              <w:t>с</w:t>
            </w:r>
            <w:r w:rsidRPr="00D621A3">
              <w:rPr>
                <w:i/>
                <w:spacing w:val="-2"/>
                <w:sz w:val="20"/>
                <w:lang w:val="ru-RU"/>
              </w:rPr>
              <w:t xml:space="preserve"> </w:t>
            </w:r>
            <w:r w:rsidRPr="00D621A3">
              <w:rPr>
                <w:i/>
                <w:sz w:val="20"/>
                <w:lang w:val="ru-RU"/>
              </w:rPr>
              <w:t>аксессуарами</w:t>
            </w:r>
            <w:r w:rsidRPr="00D621A3">
              <w:rPr>
                <w:i/>
                <w:spacing w:val="-1"/>
                <w:sz w:val="20"/>
                <w:lang w:val="ru-RU"/>
              </w:rPr>
              <w:t xml:space="preserve"> </w:t>
            </w:r>
            <w:r w:rsidRPr="00D621A3">
              <w:rPr>
                <w:i/>
                <w:sz w:val="20"/>
                <w:lang w:val="ru-RU"/>
              </w:rPr>
              <w:t>для</w:t>
            </w:r>
            <w:r w:rsidRPr="00D621A3">
              <w:rPr>
                <w:i/>
                <w:spacing w:val="-3"/>
                <w:sz w:val="20"/>
                <w:lang w:val="ru-RU"/>
              </w:rPr>
              <w:t xml:space="preserve"> </w:t>
            </w:r>
            <w:r w:rsidRPr="00D621A3">
              <w:rPr>
                <w:i/>
                <w:sz w:val="20"/>
                <w:lang w:val="ru-RU"/>
              </w:rPr>
              <w:t>сюжетно-ролевой</w:t>
            </w:r>
            <w:r w:rsidRPr="00D621A3">
              <w:rPr>
                <w:i/>
                <w:spacing w:val="-2"/>
                <w:sz w:val="20"/>
                <w:lang w:val="ru-RU"/>
              </w:rPr>
              <w:t xml:space="preserve"> </w:t>
            </w:r>
            <w:r w:rsidRPr="00D621A3">
              <w:rPr>
                <w:i/>
                <w:sz w:val="20"/>
                <w:lang w:val="ru-RU"/>
              </w:rPr>
              <w:t>игры</w:t>
            </w:r>
            <w:r w:rsidRPr="00D621A3">
              <w:rPr>
                <w:i/>
                <w:spacing w:val="-1"/>
                <w:sz w:val="20"/>
                <w:lang w:val="ru-RU"/>
              </w:rPr>
              <w:t xml:space="preserve"> </w:t>
            </w:r>
            <w:r w:rsidRPr="00D621A3">
              <w:rPr>
                <w:i/>
                <w:sz w:val="20"/>
                <w:lang w:val="ru-RU"/>
              </w:rPr>
              <w:t>«Семья».</w:t>
            </w:r>
            <w:r w:rsidRPr="00D621A3">
              <w:rPr>
                <w:i/>
                <w:spacing w:val="2"/>
                <w:sz w:val="20"/>
                <w:lang w:val="ru-RU"/>
              </w:rPr>
              <w:t xml:space="preserve"> </w:t>
            </w:r>
            <w:r w:rsidRPr="00D621A3">
              <w:rPr>
                <w:sz w:val="20"/>
                <w:lang w:val="ru-RU"/>
              </w:rPr>
              <w:t>Пупсы</w:t>
            </w:r>
            <w:r w:rsidRPr="00D621A3">
              <w:rPr>
                <w:spacing w:val="-1"/>
                <w:sz w:val="20"/>
                <w:lang w:val="ru-RU"/>
              </w:rPr>
              <w:t xml:space="preserve"> </w:t>
            </w:r>
            <w:r w:rsidRPr="00D621A3">
              <w:rPr>
                <w:sz w:val="20"/>
                <w:lang w:val="ru-RU"/>
              </w:rPr>
              <w:t>2</w:t>
            </w:r>
            <w:r w:rsidRPr="00D621A3">
              <w:rPr>
                <w:spacing w:val="-1"/>
                <w:sz w:val="20"/>
                <w:lang w:val="ru-RU"/>
              </w:rPr>
              <w:t xml:space="preserve"> </w:t>
            </w:r>
            <w:r w:rsidRPr="00D621A3">
              <w:rPr>
                <w:spacing w:val="-2"/>
                <w:sz w:val="20"/>
                <w:lang w:val="ru-RU"/>
              </w:rPr>
              <w:t>штуки,</w:t>
            </w:r>
          </w:p>
          <w:p w:rsidR="00D621A3" w:rsidRPr="00D621A3" w:rsidRDefault="00D621A3" w:rsidP="00D621A3">
            <w:pPr>
              <w:pStyle w:val="TableParagraph"/>
              <w:ind w:left="107"/>
              <w:rPr>
                <w:sz w:val="20"/>
                <w:lang w:val="ru-RU"/>
              </w:rPr>
            </w:pPr>
            <w:r w:rsidRPr="00D621A3">
              <w:rPr>
                <w:sz w:val="20"/>
                <w:lang w:val="ru-RU"/>
              </w:rPr>
              <w:t>3</w:t>
            </w:r>
            <w:r w:rsidRPr="00D621A3">
              <w:rPr>
                <w:spacing w:val="40"/>
                <w:sz w:val="20"/>
                <w:lang w:val="ru-RU"/>
              </w:rPr>
              <w:t xml:space="preserve"> </w:t>
            </w:r>
            <w:r w:rsidRPr="00D621A3">
              <w:rPr>
                <w:sz w:val="20"/>
                <w:lang w:val="ru-RU"/>
              </w:rPr>
              <w:t>куклы</w:t>
            </w:r>
            <w:r w:rsidRPr="00D621A3">
              <w:rPr>
                <w:spacing w:val="40"/>
                <w:sz w:val="20"/>
                <w:lang w:val="ru-RU"/>
              </w:rPr>
              <w:t xml:space="preserve"> </w:t>
            </w:r>
            <w:r w:rsidRPr="00D621A3">
              <w:rPr>
                <w:sz w:val="20"/>
                <w:lang w:val="ru-RU"/>
              </w:rPr>
              <w:t>большие,</w:t>
            </w:r>
            <w:r w:rsidRPr="00D621A3">
              <w:rPr>
                <w:spacing w:val="40"/>
                <w:sz w:val="20"/>
                <w:lang w:val="ru-RU"/>
              </w:rPr>
              <w:t xml:space="preserve"> </w:t>
            </w:r>
            <w:r w:rsidRPr="00D621A3">
              <w:rPr>
                <w:sz w:val="20"/>
                <w:lang w:val="ru-RU"/>
              </w:rPr>
              <w:t>постельные</w:t>
            </w:r>
            <w:r w:rsidRPr="00D621A3">
              <w:rPr>
                <w:spacing w:val="40"/>
                <w:sz w:val="20"/>
                <w:lang w:val="ru-RU"/>
              </w:rPr>
              <w:t xml:space="preserve"> </w:t>
            </w:r>
            <w:r w:rsidRPr="00D621A3">
              <w:rPr>
                <w:sz w:val="20"/>
                <w:lang w:val="ru-RU"/>
              </w:rPr>
              <w:t>принадлежности</w:t>
            </w:r>
            <w:r w:rsidRPr="00D621A3">
              <w:rPr>
                <w:spacing w:val="40"/>
                <w:sz w:val="20"/>
                <w:lang w:val="ru-RU"/>
              </w:rPr>
              <w:t xml:space="preserve"> </w:t>
            </w:r>
            <w:r w:rsidRPr="00D621A3">
              <w:rPr>
                <w:sz w:val="20"/>
                <w:lang w:val="ru-RU"/>
              </w:rPr>
              <w:t>для</w:t>
            </w:r>
            <w:r w:rsidRPr="00D621A3">
              <w:rPr>
                <w:spacing w:val="40"/>
                <w:sz w:val="20"/>
                <w:lang w:val="ru-RU"/>
              </w:rPr>
              <w:t xml:space="preserve"> </w:t>
            </w:r>
            <w:r w:rsidRPr="00D621A3">
              <w:rPr>
                <w:sz w:val="20"/>
                <w:lang w:val="ru-RU"/>
              </w:rPr>
              <w:t>куклы,</w:t>
            </w:r>
            <w:r w:rsidRPr="00D621A3">
              <w:rPr>
                <w:spacing w:val="40"/>
                <w:sz w:val="20"/>
                <w:lang w:val="ru-RU"/>
              </w:rPr>
              <w:t xml:space="preserve"> </w:t>
            </w:r>
            <w:r w:rsidRPr="00D621A3">
              <w:rPr>
                <w:sz w:val="20"/>
                <w:lang w:val="ru-RU"/>
              </w:rPr>
              <w:t>набор</w:t>
            </w:r>
            <w:r w:rsidRPr="00D621A3">
              <w:rPr>
                <w:spacing w:val="40"/>
                <w:sz w:val="20"/>
                <w:lang w:val="ru-RU"/>
              </w:rPr>
              <w:t xml:space="preserve"> </w:t>
            </w:r>
            <w:r w:rsidRPr="00D621A3">
              <w:rPr>
                <w:sz w:val="20"/>
                <w:lang w:val="ru-RU"/>
              </w:rPr>
              <w:t>столовых</w:t>
            </w:r>
            <w:r w:rsidRPr="00D621A3">
              <w:rPr>
                <w:spacing w:val="40"/>
                <w:sz w:val="20"/>
                <w:lang w:val="ru-RU"/>
              </w:rPr>
              <w:t xml:space="preserve"> </w:t>
            </w:r>
            <w:r w:rsidRPr="00D621A3">
              <w:rPr>
                <w:sz w:val="20"/>
                <w:lang w:val="ru-RU"/>
              </w:rPr>
              <w:t>приборов</w:t>
            </w:r>
            <w:r w:rsidRPr="00D621A3">
              <w:rPr>
                <w:spacing w:val="40"/>
                <w:sz w:val="20"/>
                <w:lang w:val="ru-RU"/>
              </w:rPr>
              <w:t xml:space="preserve"> </w:t>
            </w:r>
            <w:r w:rsidRPr="00D621A3">
              <w:rPr>
                <w:sz w:val="20"/>
                <w:lang w:val="ru-RU"/>
              </w:rPr>
              <w:t>(ложки,</w:t>
            </w:r>
            <w:r w:rsidRPr="00D621A3">
              <w:rPr>
                <w:spacing w:val="40"/>
                <w:sz w:val="20"/>
                <w:lang w:val="ru-RU"/>
              </w:rPr>
              <w:t xml:space="preserve"> </w:t>
            </w:r>
            <w:r w:rsidRPr="00D621A3">
              <w:rPr>
                <w:sz w:val="20"/>
                <w:lang w:val="ru-RU"/>
              </w:rPr>
              <w:t>вилки,</w:t>
            </w:r>
            <w:r w:rsidRPr="00D621A3">
              <w:rPr>
                <w:spacing w:val="40"/>
                <w:sz w:val="20"/>
                <w:lang w:val="ru-RU"/>
              </w:rPr>
              <w:t xml:space="preserve"> </w:t>
            </w:r>
            <w:r w:rsidRPr="00D621A3">
              <w:rPr>
                <w:sz w:val="20"/>
                <w:lang w:val="ru-RU"/>
              </w:rPr>
              <w:t>нож,</w:t>
            </w:r>
            <w:r w:rsidRPr="00D621A3">
              <w:rPr>
                <w:spacing w:val="40"/>
                <w:sz w:val="20"/>
                <w:lang w:val="ru-RU"/>
              </w:rPr>
              <w:t xml:space="preserve"> </w:t>
            </w:r>
            <w:r w:rsidRPr="00D621A3">
              <w:rPr>
                <w:sz w:val="20"/>
                <w:lang w:val="ru-RU"/>
              </w:rPr>
              <w:t>половник,</w:t>
            </w:r>
            <w:r w:rsidRPr="00D621A3">
              <w:rPr>
                <w:spacing w:val="40"/>
                <w:sz w:val="20"/>
                <w:lang w:val="ru-RU"/>
              </w:rPr>
              <w:t xml:space="preserve"> </w:t>
            </w:r>
            <w:r w:rsidRPr="00D621A3">
              <w:rPr>
                <w:sz w:val="20"/>
                <w:lang w:val="ru-RU"/>
              </w:rPr>
              <w:t>шумовка,</w:t>
            </w:r>
            <w:r w:rsidRPr="00D621A3">
              <w:rPr>
                <w:spacing w:val="40"/>
                <w:sz w:val="20"/>
                <w:lang w:val="ru-RU"/>
              </w:rPr>
              <w:t xml:space="preserve"> </w:t>
            </w:r>
            <w:r w:rsidRPr="00D621A3">
              <w:rPr>
                <w:sz w:val="20"/>
                <w:lang w:val="ru-RU"/>
              </w:rPr>
              <w:t>лопаточка</w:t>
            </w:r>
            <w:r w:rsidRPr="00D621A3">
              <w:rPr>
                <w:spacing w:val="40"/>
                <w:sz w:val="20"/>
                <w:lang w:val="ru-RU"/>
              </w:rPr>
              <w:t xml:space="preserve"> </w:t>
            </w:r>
            <w:r w:rsidRPr="00D621A3">
              <w:rPr>
                <w:sz w:val="20"/>
                <w:lang w:val="ru-RU"/>
              </w:rPr>
              <w:t>и</w:t>
            </w:r>
            <w:r w:rsidRPr="00D621A3">
              <w:rPr>
                <w:spacing w:val="40"/>
                <w:sz w:val="20"/>
                <w:lang w:val="ru-RU"/>
              </w:rPr>
              <w:t xml:space="preserve"> </w:t>
            </w:r>
            <w:r w:rsidRPr="00D621A3">
              <w:rPr>
                <w:sz w:val="20"/>
                <w:lang w:val="ru-RU"/>
              </w:rPr>
              <w:t>т.д.),</w:t>
            </w:r>
            <w:r w:rsidRPr="00D621A3">
              <w:rPr>
                <w:spacing w:val="40"/>
                <w:sz w:val="20"/>
                <w:lang w:val="ru-RU"/>
              </w:rPr>
              <w:t xml:space="preserve"> </w:t>
            </w:r>
            <w:r w:rsidRPr="00D621A3">
              <w:rPr>
                <w:sz w:val="20"/>
                <w:lang w:val="ru-RU"/>
              </w:rPr>
              <w:t>набор чайной</w:t>
            </w:r>
            <w:r w:rsidRPr="00D621A3">
              <w:rPr>
                <w:spacing w:val="37"/>
                <w:sz w:val="20"/>
                <w:lang w:val="ru-RU"/>
              </w:rPr>
              <w:t xml:space="preserve"> </w:t>
            </w:r>
            <w:r w:rsidRPr="00D621A3">
              <w:rPr>
                <w:sz w:val="20"/>
                <w:lang w:val="ru-RU"/>
              </w:rPr>
              <w:t>посуды</w:t>
            </w:r>
            <w:r w:rsidRPr="00D621A3">
              <w:rPr>
                <w:spacing w:val="40"/>
                <w:sz w:val="20"/>
                <w:lang w:val="ru-RU"/>
              </w:rPr>
              <w:t xml:space="preserve"> </w:t>
            </w:r>
            <w:r w:rsidRPr="00D621A3">
              <w:rPr>
                <w:sz w:val="20"/>
                <w:lang w:val="ru-RU"/>
              </w:rPr>
              <w:t>(блюдца,</w:t>
            </w:r>
            <w:r w:rsidRPr="00D621A3">
              <w:rPr>
                <w:spacing w:val="40"/>
                <w:sz w:val="20"/>
                <w:lang w:val="ru-RU"/>
              </w:rPr>
              <w:t xml:space="preserve"> </w:t>
            </w:r>
            <w:r w:rsidRPr="00D621A3">
              <w:rPr>
                <w:sz w:val="20"/>
                <w:lang w:val="ru-RU"/>
              </w:rPr>
              <w:t>чашки).</w:t>
            </w:r>
            <w:r w:rsidRPr="00D621A3">
              <w:rPr>
                <w:spacing w:val="40"/>
                <w:sz w:val="20"/>
                <w:lang w:val="ru-RU"/>
              </w:rPr>
              <w:t xml:space="preserve"> </w:t>
            </w:r>
            <w:r w:rsidRPr="00D621A3">
              <w:rPr>
                <w:sz w:val="20"/>
                <w:lang w:val="ru-RU"/>
              </w:rPr>
              <w:t>набор</w:t>
            </w:r>
            <w:r w:rsidRPr="00D621A3">
              <w:rPr>
                <w:spacing w:val="36"/>
                <w:sz w:val="20"/>
                <w:lang w:val="ru-RU"/>
              </w:rPr>
              <w:t xml:space="preserve"> </w:t>
            </w:r>
            <w:r w:rsidRPr="00D621A3">
              <w:rPr>
                <w:sz w:val="20"/>
                <w:lang w:val="ru-RU"/>
              </w:rPr>
              <w:t>хлебо</w:t>
            </w:r>
            <w:r w:rsidRPr="00D621A3">
              <w:rPr>
                <w:spacing w:val="40"/>
                <w:sz w:val="20"/>
                <w:lang w:val="ru-RU"/>
              </w:rPr>
              <w:t xml:space="preserve"> </w:t>
            </w:r>
            <w:r w:rsidRPr="00D621A3">
              <w:rPr>
                <w:sz w:val="20"/>
                <w:lang w:val="ru-RU"/>
              </w:rPr>
              <w:t>-</w:t>
            </w:r>
            <w:r w:rsidRPr="00D621A3">
              <w:rPr>
                <w:spacing w:val="40"/>
                <w:sz w:val="20"/>
                <w:lang w:val="ru-RU"/>
              </w:rPr>
              <w:t xml:space="preserve"> </w:t>
            </w:r>
            <w:r w:rsidRPr="00D621A3">
              <w:rPr>
                <w:sz w:val="20"/>
                <w:lang w:val="ru-RU"/>
              </w:rPr>
              <w:t>булочных</w:t>
            </w:r>
            <w:r w:rsidRPr="00D621A3">
              <w:rPr>
                <w:spacing w:val="36"/>
                <w:sz w:val="20"/>
                <w:lang w:val="ru-RU"/>
              </w:rPr>
              <w:t xml:space="preserve"> </w:t>
            </w:r>
            <w:r w:rsidRPr="00D621A3">
              <w:rPr>
                <w:sz w:val="20"/>
                <w:lang w:val="ru-RU"/>
              </w:rPr>
              <w:t>изделий</w:t>
            </w:r>
            <w:r w:rsidRPr="00D621A3">
              <w:rPr>
                <w:spacing w:val="40"/>
                <w:sz w:val="20"/>
                <w:lang w:val="ru-RU"/>
              </w:rPr>
              <w:t xml:space="preserve"> </w:t>
            </w:r>
            <w:r w:rsidRPr="00D621A3">
              <w:rPr>
                <w:sz w:val="20"/>
                <w:lang w:val="ru-RU"/>
              </w:rPr>
              <w:t>(круассан, хлеб, батон, пирожное, пирожок), набор разрезных овощей из дерева в ящике. Одежда для кукол по временам года,</w:t>
            </w:r>
            <w:r w:rsidRPr="00D621A3">
              <w:rPr>
                <w:spacing w:val="40"/>
                <w:sz w:val="20"/>
                <w:lang w:val="ru-RU"/>
              </w:rPr>
              <w:t xml:space="preserve"> </w:t>
            </w:r>
            <w:r w:rsidRPr="00D621A3">
              <w:rPr>
                <w:sz w:val="20"/>
                <w:lang w:val="ru-RU"/>
              </w:rPr>
              <w:t>утюг.</w:t>
            </w:r>
          </w:p>
          <w:p w:rsidR="00D621A3" w:rsidRPr="00D621A3" w:rsidRDefault="00D621A3" w:rsidP="00D621A3">
            <w:pPr>
              <w:pStyle w:val="TableParagraph"/>
              <w:spacing w:before="1"/>
              <w:ind w:left="107" w:right="108"/>
              <w:jc w:val="both"/>
              <w:rPr>
                <w:sz w:val="20"/>
                <w:lang w:val="ru-RU"/>
              </w:rPr>
            </w:pPr>
            <w:r w:rsidRPr="00D621A3">
              <w:rPr>
                <w:sz w:val="20"/>
                <w:lang w:val="ru-RU"/>
              </w:rPr>
              <w:t>Детский набор для уборки комнаты (щетка, ведро, савки, хлопушка для выбивания пыли, щетка для пыли ).</w:t>
            </w:r>
          </w:p>
          <w:p w:rsidR="00D621A3" w:rsidRPr="00D621A3" w:rsidRDefault="00D621A3" w:rsidP="00D621A3">
            <w:pPr>
              <w:pStyle w:val="TableParagraph"/>
              <w:ind w:left="107" w:right="94"/>
              <w:jc w:val="both"/>
              <w:rPr>
                <w:sz w:val="20"/>
                <w:lang w:val="ru-RU"/>
              </w:rPr>
            </w:pPr>
            <w:r w:rsidRPr="00D621A3">
              <w:rPr>
                <w:i/>
                <w:sz w:val="20"/>
                <w:lang w:val="ru-RU"/>
              </w:rPr>
              <w:t>Сюжетно-ролевая игра «Парикмахерская».</w:t>
            </w:r>
            <w:r w:rsidRPr="00D621A3">
              <w:rPr>
                <w:i/>
                <w:spacing w:val="40"/>
                <w:sz w:val="20"/>
                <w:lang w:val="ru-RU"/>
              </w:rPr>
              <w:t xml:space="preserve"> </w:t>
            </w:r>
            <w:r w:rsidRPr="00D621A3">
              <w:rPr>
                <w:sz w:val="20"/>
                <w:lang w:val="ru-RU"/>
              </w:rPr>
              <w:t>Набор (расческа, 3 зеркальца, резинки, заколки ободки, сумочка, два фена, бигуди, заколки, очки, гребни и маленькая сумочка с аксессуарами, заколки-шляпки т.д.).</w:t>
            </w:r>
          </w:p>
          <w:p w:rsidR="00D621A3" w:rsidRPr="00D621A3" w:rsidRDefault="00D621A3" w:rsidP="00D621A3">
            <w:pPr>
              <w:pStyle w:val="TableParagraph"/>
              <w:spacing w:line="229" w:lineRule="exact"/>
              <w:ind w:left="107"/>
              <w:jc w:val="both"/>
              <w:rPr>
                <w:sz w:val="20"/>
                <w:lang w:val="ru-RU"/>
              </w:rPr>
            </w:pPr>
            <w:r w:rsidRPr="00D621A3">
              <w:rPr>
                <w:i/>
                <w:sz w:val="20"/>
                <w:lang w:val="ru-RU"/>
              </w:rPr>
              <w:t>Сюжетно-ролевая</w:t>
            </w:r>
            <w:r w:rsidRPr="00D621A3">
              <w:rPr>
                <w:i/>
                <w:spacing w:val="13"/>
                <w:sz w:val="20"/>
                <w:lang w:val="ru-RU"/>
              </w:rPr>
              <w:t xml:space="preserve"> </w:t>
            </w:r>
            <w:r w:rsidRPr="00D621A3">
              <w:rPr>
                <w:i/>
                <w:sz w:val="20"/>
                <w:lang w:val="ru-RU"/>
              </w:rPr>
              <w:t>игра</w:t>
            </w:r>
            <w:r w:rsidRPr="00D621A3">
              <w:rPr>
                <w:i/>
                <w:spacing w:val="16"/>
                <w:sz w:val="20"/>
                <w:lang w:val="ru-RU"/>
              </w:rPr>
              <w:t xml:space="preserve"> </w:t>
            </w:r>
            <w:r w:rsidRPr="00D621A3">
              <w:rPr>
                <w:i/>
                <w:sz w:val="20"/>
                <w:lang w:val="ru-RU"/>
              </w:rPr>
              <w:t>«Магазин».</w:t>
            </w:r>
            <w:r w:rsidRPr="00D621A3">
              <w:rPr>
                <w:i/>
                <w:spacing w:val="15"/>
                <w:sz w:val="20"/>
                <w:lang w:val="ru-RU"/>
              </w:rPr>
              <w:t xml:space="preserve"> </w:t>
            </w:r>
            <w:r w:rsidRPr="00D621A3">
              <w:rPr>
                <w:i/>
                <w:sz w:val="20"/>
                <w:lang w:val="ru-RU"/>
              </w:rPr>
              <w:t>2</w:t>
            </w:r>
            <w:r w:rsidRPr="00D621A3">
              <w:rPr>
                <w:i/>
                <w:spacing w:val="20"/>
                <w:sz w:val="20"/>
                <w:lang w:val="ru-RU"/>
              </w:rPr>
              <w:t xml:space="preserve"> </w:t>
            </w:r>
            <w:r w:rsidRPr="00D621A3">
              <w:rPr>
                <w:sz w:val="20"/>
                <w:lang w:val="ru-RU"/>
              </w:rPr>
              <w:t>корзинки</w:t>
            </w:r>
            <w:r w:rsidRPr="00D621A3">
              <w:rPr>
                <w:spacing w:val="18"/>
                <w:sz w:val="20"/>
                <w:lang w:val="ru-RU"/>
              </w:rPr>
              <w:t xml:space="preserve"> </w:t>
            </w:r>
            <w:r w:rsidRPr="00D621A3">
              <w:rPr>
                <w:sz w:val="20"/>
                <w:lang w:val="ru-RU"/>
              </w:rPr>
              <w:t>для</w:t>
            </w:r>
            <w:r w:rsidRPr="00D621A3">
              <w:rPr>
                <w:spacing w:val="17"/>
                <w:sz w:val="20"/>
                <w:lang w:val="ru-RU"/>
              </w:rPr>
              <w:t xml:space="preserve"> </w:t>
            </w:r>
            <w:r w:rsidRPr="00D621A3">
              <w:rPr>
                <w:sz w:val="20"/>
                <w:lang w:val="ru-RU"/>
              </w:rPr>
              <w:t>магазина,</w:t>
            </w:r>
            <w:r w:rsidRPr="00D621A3">
              <w:rPr>
                <w:spacing w:val="18"/>
                <w:sz w:val="20"/>
                <w:lang w:val="ru-RU"/>
              </w:rPr>
              <w:t xml:space="preserve"> </w:t>
            </w:r>
            <w:r w:rsidRPr="00D621A3">
              <w:rPr>
                <w:sz w:val="20"/>
                <w:lang w:val="ru-RU"/>
              </w:rPr>
              <w:t>сумки,</w:t>
            </w:r>
            <w:r w:rsidRPr="00D621A3">
              <w:rPr>
                <w:spacing w:val="19"/>
                <w:sz w:val="20"/>
                <w:lang w:val="ru-RU"/>
              </w:rPr>
              <w:t xml:space="preserve"> </w:t>
            </w:r>
            <w:r w:rsidRPr="00D621A3">
              <w:rPr>
                <w:spacing w:val="-2"/>
                <w:sz w:val="20"/>
                <w:lang w:val="ru-RU"/>
              </w:rPr>
              <w:t>кошельки.</w:t>
            </w:r>
          </w:p>
          <w:p w:rsidR="00D621A3" w:rsidRPr="00D621A3" w:rsidRDefault="00D621A3" w:rsidP="00D621A3">
            <w:pPr>
              <w:pStyle w:val="TableParagraph"/>
              <w:spacing w:line="228" w:lineRule="exact"/>
              <w:ind w:left="107" w:right="96"/>
              <w:jc w:val="both"/>
              <w:rPr>
                <w:sz w:val="20"/>
                <w:lang w:val="ru-RU"/>
              </w:rPr>
            </w:pPr>
            <w:r w:rsidRPr="00D621A3">
              <w:rPr>
                <w:sz w:val="20"/>
                <w:lang w:val="ru-RU"/>
              </w:rPr>
              <w:t>Набор для магазина (счёты, 2 весов, деньги, овощи, фрукты в сетке и т.д.) набор фруктов, овощей, 1 корзинка 1таз, три подноса разного размера</w:t>
            </w:r>
          </w:p>
        </w:tc>
      </w:tr>
    </w:tbl>
    <w:p w:rsidR="00D621A3" w:rsidRDefault="00D621A3" w:rsidP="00D621A3">
      <w:pPr>
        <w:spacing w:line="228" w:lineRule="exact"/>
        <w:jc w:val="both"/>
        <w:rPr>
          <w:sz w:val="20"/>
        </w:rPr>
        <w:sectPr w:rsidR="00D621A3">
          <w:pgSz w:w="11910" w:h="16840"/>
          <w:pgMar w:top="1040" w:right="160" w:bottom="1180" w:left="1040" w:header="0" w:footer="972"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4"/>
        <w:gridCol w:w="7210"/>
      </w:tblGrid>
      <w:tr w:rsidR="00D621A3" w:rsidTr="00D621A3">
        <w:trPr>
          <w:trHeight w:val="2069"/>
        </w:trPr>
        <w:tc>
          <w:tcPr>
            <w:tcW w:w="2364" w:type="dxa"/>
          </w:tcPr>
          <w:p w:rsidR="00D621A3" w:rsidRPr="00D621A3" w:rsidRDefault="00D621A3" w:rsidP="00D621A3">
            <w:pPr>
              <w:pStyle w:val="TableParagraph"/>
              <w:rPr>
                <w:sz w:val="20"/>
                <w:lang w:val="ru-RU"/>
              </w:rPr>
            </w:pPr>
          </w:p>
        </w:tc>
        <w:tc>
          <w:tcPr>
            <w:tcW w:w="7210" w:type="dxa"/>
          </w:tcPr>
          <w:p w:rsidR="00D621A3" w:rsidRPr="00D621A3" w:rsidRDefault="00D621A3" w:rsidP="00D621A3">
            <w:pPr>
              <w:pStyle w:val="TableParagraph"/>
              <w:ind w:left="107" w:right="95"/>
              <w:jc w:val="both"/>
              <w:rPr>
                <w:sz w:val="20"/>
                <w:lang w:val="ru-RU"/>
              </w:rPr>
            </w:pPr>
            <w:r w:rsidRPr="00D621A3">
              <w:rPr>
                <w:i/>
                <w:sz w:val="20"/>
                <w:lang w:val="ru-RU"/>
              </w:rPr>
              <w:t xml:space="preserve">Сюжетно-ролевая игра «Больница». </w:t>
            </w:r>
            <w:r w:rsidRPr="00D621A3">
              <w:rPr>
                <w:sz w:val="20"/>
                <w:lang w:val="ru-RU"/>
              </w:rPr>
              <w:t>Набор «Маленький доктор»,</w:t>
            </w:r>
            <w:r w:rsidRPr="00D621A3">
              <w:rPr>
                <w:spacing w:val="40"/>
                <w:sz w:val="20"/>
                <w:lang w:val="ru-RU"/>
              </w:rPr>
              <w:t xml:space="preserve"> </w:t>
            </w:r>
            <w:r w:rsidRPr="00D621A3">
              <w:rPr>
                <w:sz w:val="20"/>
                <w:lang w:val="ru-RU"/>
              </w:rPr>
              <w:t>аппарат для прослушивания, 2 грелки, 2 шприца, 2 молоточка, 2 лотка для инструментов, аптечный поднос, блистеры с таблетками, баночка с микстурой, градусники 2 шт.,, баночка для ваты, скальпель, мерная ложка, фонарик для осмотра горла, аптечка, кукла в одежде врача.</w:t>
            </w:r>
          </w:p>
          <w:p w:rsidR="00D621A3" w:rsidRPr="00D621A3" w:rsidRDefault="00D621A3" w:rsidP="00D621A3">
            <w:pPr>
              <w:pStyle w:val="TableParagraph"/>
              <w:ind w:left="107" w:right="97"/>
              <w:jc w:val="both"/>
              <w:rPr>
                <w:sz w:val="20"/>
                <w:lang w:val="ru-RU"/>
              </w:rPr>
            </w:pPr>
            <w:r w:rsidRPr="00D621A3">
              <w:rPr>
                <w:i/>
                <w:sz w:val="20"/>
                <w:lang w:val="ru-RU"/>
              </w:rPr>
              <w:t xml:space="preserve">Сюжетно-ролевая игра «Мастерская». </w:t>
            </w:r>
            <w:r w:rsidRPr="00D621A3">
              <w:rPr>
                <w:sz w:val="20"/>
                <w:lang w:val="ru-RU"/>
              </w:rPr>
              <w:t>Напольный строительный материал. Конструктор Лего. Пластмассовые и деревянные кубики. Транспортные</w:t>
            </w:r>
            <w:r w:rsidRPr="00D621A3">
              <w:rPr>
                <w:spacing w:val="40"/>
                <w:sz w:val="20"/>
                <w:lang w:val="ru-RU"/>
              </w:rPr>
              <w:t xml:space="preserve"> </w:t>
            </w:r>
            <w:r w:rsidRPr="00D621A3">
              <w:rPr>
                <w:sz w:val="20"/>
                <w:lang w:val="ru-RU"/>
              </w:rPr>
              <w:t>игрушки,</w:t>
            </w:r>
            <w:r w:rsidRPr="00D621A3">
              <w:rPr>
                <w:spacing w:val="43"/>
                <w:sz w:val="20"/>
                <w:lang w:val="ru-RU"/>
              </w:rPr>
              <w:t xml:space="preserve"> </w:t>
            </w:r>
            <w:r w:rsidRPr="00D621A3">
              <w:rPr>
                <w:sz w:val="20"/>
                <w:lang w:val="ru-RU"/>
              </w:rPr>
              <w:t>набор</w:t>
            </w:r>
            <w:r w:rsidRPr="00D621A3">
              <w:rPr>
                <w:spacing w:val="43"/>
                <w:sz w:val="20"/>
                <w:lang w:val="ru-RU"/>
              </w:rPr>
              <w:t xml:space="preserve"> </w:t>
            </w:r>
            <w:r w:rsidRPr="00D621A3">
              <w:rPr>
                <w:sz w:val="20"/>
                <w:lang w:val="ru-RU"/>
              </w:rPr>
              <w:t>инструментов</w:t>
            </w:r>
            <w:r w:rsidRPr="00D621A3">
              <w:rPr>
                <w:spacing w:val="43"/>
                <w:sz w:val="20"/>
                <w:lang w:val="ru-RU"/>
              </w:rPr>
              <w:t xml:space="preserve"> </w:t>
            </w:r>
            <w:r w:rsidRPr="00D621A3">
              <w:rPr>
                <w:sz w:val="20"/>
                <w:lang w:val="ru-RU"/>
              </w:rPr>
              <w:t>«Мастер»,</w:t>
            </w:r>
            <w:r w:rsidRPr="00D621A3">
              <w:rPr>
                <w:spacing w:val="44"/>
                <w:sz w:val="20"/>
                <w:lang w:val="ru-RU"/>
              </w:rPr>
              <w:t xml:space="preserve"> </w:t>
            </w:r>
            <w:r w:rsidRPr="00D621A3">
              <w:rPr>
                <w:sz w:val="20"/>
                <w:lang w:val="ru-RU"/>
              </w:rPr>
              <w:t>ящик</w:t>
            </w:r>
            <w:r w:rsidRPr="00D621A3">
              <w:rPr>
                <w:spacing w:val="41"/>
                <w:sz w:val="20"/>
                <w:lang w:val="ru-RU"/>
              </w:rPr>
              <w:t xml:space="preserve"> </w:t>
            </w:r>
            <w:r w:rsidRPr="00D621A3">
              <w:rPr>
                <w:sz w:val="20"/>
                <w:lang w:val="ru-RU"/>
              </w:rPr>
              <w:t>для</w:t>
            </w:r>
            <w:r w:rsidRPr="00D621A3">
              <w:rPr>
                <w:spacing w:val="43"/>
                <w:sz w:val="20"/>
                <w:lang w:val="ru-RU"/>
              </w:rPr>
              <w:t xml:space="preserve"> </w:t>
            </w:r>
            <w:r w:rsidRPr="00D621A3">
              <w:rPr>
                <w:sz w:val="20"/>
                <w:lang w:val="ru-RU"/>
              </w:rPr>
              <w:t>инструментов,</w:t>
            </w:r>
            <w:r w:rsidRPr="00D621A3">
              <w:rPr>
                <w:spacing w:val="44"/>
                <w:sz w:val="20"/>
                <w:lang w:val="ru-RU"/>
              </w:rPr>
              <w:t xml:space="preserve"> </w:t>
            </w:r>
            <w:r w:rsidRPr="00D621A3">
              <w:rPr>
                <w:sz w:val="20"/>
                <w:lang w:val="ru-RU"/>
              </w:rPr>
              <w:t>станок</w:t>
            </w:r>
            <w:r w:rsidRPr="00D621A3">
              <w:rPr>
                <w:spacing w:val="42"/>
                <w:sz w:val="20"/>
                <w:lang w:val="ru-RU"/>
              </w:rPr>
              <w:t xml:space="preserve"> </w:t>
            </w:r>
            <w:r w:rsidRPr="00D621A3">
              <w:rPr>
                <w:spacing w:val="-5"/>
                <w:sz w:val="20"/>
                <w:lang w:val="ru-RU"/>
              </w:rPr>
              <w:t>для</w:t>
            </w:r>
          </w:p>
          <w:p w:rsidR="00D621A3" w:rsidRPr="00D621A3" w:rsidRDefault="00D621A3" w:rsidP="00D621A3">
            <w:pPr>
              <w:pStyle w:val="TableParagraph"/>
              <w:spacing w:line="214" w:lineRule="exact"/>
              <w:ind w:left="107"/>
              <w:jc w:val="both"/>
              <w:rPr>
                <w:sz w:val="20"/>
                <w:lang w:val="ru-RU"/>
              </w:rPr>
            </w:pPr>
            <w:r w:rsidRPr="00D621A3">
              <w:rPr>
                <w:sz w:val="20"/>
                <w:lang w:val="ru-RU"/>
              </w:rPr>
              <w:t>слесарных</w:t>
            </w:r>
            <w:r w:rsidRPr="00D621A3">
              <w:rPr>
                <w:spacing w:val="-6"/>
                <w:sz w:val="20"/>
                <w:lang w:val="ru-RU"/>
              </w:rPr>
              <w:t xml:space="preserve"> </w:t>
            </w:r>
            <w:r w:rsidRPr="00D621A3">
              <w:rPr>
                <w:sz w:val="20"/>
                <w:lang w:val="ru-RU"/>
              </w:rPr>
              <w:t>инструментов с</w:t>
            </w:r>
            <w:r w:rsidRPr="00D621A3">
              <w:rPr>
                <w:spacing w:val="-6"/>
                <w:sz w:val="20"/>
                <w:lang w:val="ru-RU"/>
              </w:rPr>
              <w:t xml:space="preserve"> </w:t>
            </w:r>
            <w:r w:rsidRPr="00D621A3">
              <w:rPr>
                <w:sz w:val="20"/>
                <w:lang w:val="ru-RU"/>
              </w:rPr>
              <w:t xml:space="preserve">подвесными </w:t>
            </w:r>
            <w:r w:rsidRPr="00D621A3">
              <w:rPr>
                <w:spacing w:val="-2"/>
                <w:sz w:val="20"/>
                <w:lang w:val="ru-RU"/>
              </w:rPr>
              <w:t>полками.</w:t>
            </w:r>
          </w:p>
        </w:tc>
      </w:tr>
      <w:tr w:rsidR="00D621A3" w:rsidTr="00D621A3">
        <w:trPr>
          <w:trHeight w:val="230"/>
        </w:trPr>
        <w:tc>
          <w:tcPr>
            <w:tcW w:w="9574" w:type="dxa"/>
            <w:gridSpan w:val="2"/>
          </w:tcPr>
          <w:p w:rsidR="00D621A3" w:rsidRDefault="00D621A3" w:rsidP="00D621A3">
            <w:pPr>
              <w:pStyle w:val="TableParagraph"/>
              <w:spacing w:line="210" w:lineRule="exact"/>
              <w:ind w:left="7"/>
              <w:jc w:val="center"/>
              <w:rPr>
                <w:b/>
                <w:sz w:val="20"/>
              </w:rPr>
            </w:pPr>
            <w:r>
              <w:rPr>
                <w:b/>
                <w:sz w:val="20"/>
              </w:rPr>
              <w:t>Познавательное</w:t>
            </w:r>
            <w:r>
              <w:rPr>
                <w:b/>
                <w:spacing w:val="-8"/>
                <w:sz w:val="20"/>
              </w:rPr>
              <w:t xml:space="preserve"> </w:t>
            </w:r>
            <w:r>
              <w:rPr>
                <w:b/>
                <w:spacing w:val="-2"/>
                <w:sz w:val="20"/>
              </w:rPr>
              <w:t>развитие</w:t>
            </w:r>
          </w:p>
        </w:tc>
      </w:tr>
      <w:tr w:rsidR="00D621A3" w:rsidTr="00D621A3">
        <w:trPr>
          <w:trHeight w:val="3222"/>
        </w:trPr>
        <w:tc>
          <w:tcPr>
            <w:tcW w:w="2364" w:type="dxa"/>
          </w:tcPr>
          <w:p w:rsidR="00D621A3" w:rsidRDefault="00D621A3" w:rsidP="00D621A3">
            <w:pPr>
              <w:pStyle w:val="TableParagraph"/>
              <w:spacing w:line="226" w:lineRule="exact"/>
              <w:ind w:left="10" w:right="2"/>
              <w:jc w:val="center"/>
              <w:rPr>
                <w:sz w:val="20"/>
              </w:rPr>
            </w:pPr>
            <w:r>
              <w:rPr>
                <w:sz w:val="20"/>
              </w:rPr>
              <w:t>Уголок</w:t>
            </w:r>
            <w:r>
              <w:rPr>
                <w:spacing w:val="-3"/>
                <w:sz w:val="20"/>
              </w:rPr>
              <w:t xml:space="preserve"> </w:t>
            </w:r>
            <w:r>
              <w:rPr>
                <w:spacing w:val="-2"/>
                <w:sz w:val="20"/>
              </w:rPr>
              <w:t>природы</w:t>
            </w:r>
          </w:p>
        </w:tc>
        <w:tc>
          <w:tcPr>
            <w:tcW w:w="7210" w:type="dxa"/>
          </w:tcPr>
          <w:p w:rsidR="00D621A3" w:rsidRPr="00D621A3" w:rsidRDefault="00D621A3" w:rsidP="00D621A3">
            <w:pPr>
              <w:pStyle w:val="TableParagraph"/>
              <w:ind w:left="107" w:right="98"/>
              <w:jc w:val="both"/>
              <w:rPr>
                <w:sz w:val="20"/>
                <w:lang w:val="ru-RU"/>
              </w:rPr>
            </w:pPr>
            <w:r w:rsidRPr="00D621A3">
              <w:rPr>
                <w:sz w:val="20"/>
                <w:lang w:val="ru-RU"/>
              </w:rPr>
              <w:t>Паспорт уголка природы. Литература природоведческого содержания: «Мамы и детки», «Насекомые», «Грибы и ягоды», «Овощи и фрукты»,</w:t>
            </w:r>
            <w:r w:rsidRPr="00D621A3">
              <w:rPr>
                <w:spacing w:val="75"/>
                <w:w w:val="150"/>
                <w:sz w:val="20"/>
                <w:lang w:val="ru-RU"/>
              </w:rPr>
              <w:t xml:space="preserve"> </w:t>
            </w:r>
            <w:r w:rsidRPr="00D621A3">
              <w:rPr>
                <w:sz w:val="20"/>
                <w:lang w:val="ru-RU"/>
              </w:rPr>
              <w:t>«Цветы»,</w:t>
            </w:r>
            <w:r w:rsidRPr="00D621A3">
              <w:rPr>
                <w:spacing w:val="77"/>
                <w:w w:val="150"/>
                <w:sz w:val="20"/>
                <w:lang w:val="ru-RU"/>
              </w:rPr>
              <w:t xml:space="preserve"> </w:t>
            </w:r>
            <w:r w:rsidRPr="00D621A3">
              <w:rPr>
                <w:sz w:val="20"/>
                <w:lang w:val="ru-RU"/>
              </w:rPr>
              <w:t>«Домашние</w:t>
            </w:r>
            <w:r w:rsidRPr="00D621A3">
              <w:rPr>
                <w:spacing w:val="76"/>
                <w:w w:val="150"/>
                <w:sz w:val="20"/>
                <w:lang w:val="ru-RU"/>
              </w:rPr>
              <w:t xml:space="preserve"> </w:t>
            </w:r>
            <w:r w:rsidRPr="00D621A3">
              <w:rPr>
                <w:sz w:val="20"/>
                <w:lang w:val="ru-RU"/>
              </w:rPr>
              <w:t>животные</w:t>
            </w:r>
            <w:r w:rsidRPr="00D621A3">
              <w:rPr>
                <w:spacing w:val="71"/>
                <w:w w:val="150"/>
                <w:sz w:val="20"/>
                <w:lang w:val="ru-RU"/>
              </w:rPr>
              <w:t xml:space="preserve"> </w:t>
            </w:r>
            <w:r w:rsidRPr="00D621A3">
              <w:rPr>
                <w:sz w:val="20"/>
                <w:lang w:val="ru-RU"/>
              </w:rPr>
              <w:t>и</w:t>
            </w:r>
            <w:r w:rsidRPr="00D621A3">
              <w:rPr>
                <w:spacing w:val="77"/>
                <w:w w:val="150"/>
                <w:sz w:val="20"/>
                <w:lang w:val="ru-RU"/>
              </w:rPr>
              <w:t xml:space="preserve"> </w:t>
            </w:r>
            <w:r w:rsidRPr="00D621A3">
              <w:rPr>
                <w:sz w:val="20"/>
                <w:lang w:val="ru-RU"/>
              </w:rPr>
              <w:t>птицы»,</w:t>
            </w:r>
            <w:r w:rsidRPr="00D621A3">
              <w:rPr>
                <w:spacing w:val="77"/>
                <w:w w:val="150"/>
                <w:sz w:val="20"/>
                <w:lang w:val="ru-RU"/>
              </w:rPr>
              <w:t xml:space="preserve"> </w:t>
            </w:r>
            <w:r w:rsidRPr="00D621A3">
              <w:rPr>
                <w:sz w:val="20"/>
                <w:lang w:val="ru-RU"/>
              </w:rPr>
              <w:t>«Дикие</w:t>
            </w:r>
            <w:r w:rsidRPr="00D621A3">
              <w:rPr>
                <w:spacing w:val="76"/>
                <w:w w:val="150"/>
                <w:sz w:val="20"/>
                <w:lang w:val="ru-RU"/>
              </w:rPr>
              <w:t xml:space="preserve"> </w:t>
            </w:r>
            <w:r w:rsidRPr="00D621A3">
              <w:rPr>
                <w:spacing w:val="-2"/>
                <w:sz w:val="20"/>
                <w:lang w:val="ru-RU"/>
              </w:rPr>
              <w:t>животные»,</w:t>
            </w:r>
            <w:r w:rsidRPr="00D621A3">
              <w:rPr>
                <w:sz w:val="20"/>
                <w:lang w:val="ru-RU"/>
              </w:rPr>
              <w:t xml:space="preserve"> «Комнатные</w:t>
            </w:r>
            <w:r w:rsidRPr="00D621A3">
              <w:rPr>
                <w:spacing w:val="75"/>
                <w:sz w:val="20"/>
                <w:lang w:val="ru-RU"/>
              </w:rPr>
              <w:t xml:space="preserve"> </w:t>
            </w:r>
            <w:r w:rsidRPr="00D621A3">
              <w:rPr>
                <w:sz w:val="20"/>
                <w:lang w:val="ru-RU"/>
              </w:rPr>
              <w:t>растения»,</w:t>
            </w:r>
            <w:r w:rsidRPr="00D621A3">
              <w:rPr>
                <w:spacing w:val="79"/>
                <w:sz w:val="20"/>
                <w:lang w:val="ru-RU"/>
              </w:rPr>
              <w:t xml:space="preserve"> </w:t>
            </w:r>
            <w:r w:rsidRPr="00D621A3">
              <w:rPr>
                <w:sz w:val="20"/>
                <w:lang w:val="ru-RU"/>
              </w:rPr>
              <w:t>«Деревья»,</w:t>
            </w:r>
            <w:r w:rsidRPr="00D621A3">
              <w:rPr>
                <w:spacing w:val="58"/>
                <w:w w:val="150"/>
                <w:sz w:val="20"/>
                <w:lang w:val="ru-RU"/>
              </w:rPr>
              <w:t xml:space="preserve"> </w:t>
            </w:r>
            <w:r w:rsidRPr="00D621A3">
              <w:rPr>
                <w:sz w:val="20"/>
                <w:lang w:val="ru-RU"/>
              </w:rPr>
              <w:t>«Времена</w:t>
            </w:r>
            <w:r w:rsidRPr="00D621A3">
              <w:rPr>
                <w:spacing w:val="77"/>
                <w:sz w:val="20"/>
                <w:lang w:val="ru-RU"/>
              </w:rPr>
              <w:t xml:space="preserve"> </w:t>
            </w:r>
            <w:r w:rsidRPr="00D621A3">
              <w:rPr>
                <w:sz w:val="20"/>
                <w:lang w:val="ru-RU"/>
              </w:rPr>
              <w:t>года»,</w:t>
            </w:r>
            <w:r w:rsidRPr="00D621A3">
              <w:rPr>
                <w:spacing w:val="79"/>
                <w:sz w:val="20"/>
                <w:lang w:val="ru-RU"/>
              </w:rPr>
              <w:t xml:space="preserve"> </w:t>
            </w:r>
            <w:r w:rsidRPr="00D621A3">
              <w:rPr>
                <w:sz w:val="20"/>
                <w:lang w:val="ru-RU"/>
              </w:rPr>
              <w:t>«Природные</w:t>
            </w:r>
            <w:r w:rsidRPr="00D621A3">
              <w:rPr>
                <w:spacing w:val="78"/>
                <w:sz w:val="20"/>
                <w:lang w:val="ru-RU"/>
              </w:rPr>
              <w:t xml:space="preserve"> </w:t>
            </w:r>
            <w:r w:rsidRPr="00D621A3">
              <w:rPr>
                <w:spacing w:val="-2"/>
                <w:sz w:val="20"/>
                <w:lang w:val="ru-RU"/>
              </w:rPr>
              <w:t>явления»,</w:t>
            </w:r>
          </w:p>
          <w:p w:rsidR="00D621A3" w:rsidRPr="00D621A3" w:rsidRDefault="00D621A3" w:rsidP="00D621A3">
            <w:pPr>
              <w:pStyle w:val="TableParagraph"/>
              <w:ind w:left="107" w:right="98"/>
              <w:jc w:val="both"/>
              <w:rPr>
                <w:sz w:val="20"/>
                <w:lang w:val="ru-RU"/>
              </w:rPr>
            </w:pPr>
            <w:r w:rsidRPr="00D621A3">
              <w:rPr>
                <w:sz w:val="20"/>
                <w:lang w:val="ru-RU"/>
              </w:rPr>
              <w:t xml:space="preserve">«Животные России», настольная игра «двойняшки щенки», домино «Забавные зверята», стихи «Это кто?». Зоологическое лото «земля и её жители», фигурки насекомых, набор фигурок животных леса, наборы фигурок животных Африки, домашние животные, фигурка лягушки, наборы инструментов для ухода за комнатными растениями, маленькие лейки для полива 2 шт., ведёрко детское с </w:t>
            </w:r>
            <w:r w:rsidRPr="00D621A3">
              <w:rPr>
                <w:spacing w:val="-2"/>
                <w:sz w:val="20"/>
                <w:lang w:val="ru-RU"/>
              </w:rPr>
              <w:t>инструментами.</w:t>
            </w:r>
          </w:p>
          <w:p w:rsidR="00D621A3" w:rsidRPr="00D621A3" w:rsidRDefault="00D621A3" w:rsidP="00D621A3">
            <w:pPr>
              <w:pStyle w:val="TableParagraph"/>
              <w:spacing w:line="242" w:lineRule="auto"/>
              <w:ind w:left="107" w:right="103"/>
              <w:jc w:val="both"/>
              <w:rPr>
                <w:sz w:val="20"/>
                <w:lang w:val="ru-RU"/>
              </w:rPr>
            </w:pPr>
            <w:r w:rsidRPr="00D621A3">
              <w:rPr>
                <w:sz w:val="20"/>
                <w:lang w:val="ru-RU"/>
              </w:rPr>
              <w:t>. Тряпочки для протирания листьев, фартуки клеёнчатые, шеточка для ухода за листьями.</w:t>
            </w:r>
            <w:r w:rsidRPr="00D621A3">
              <w:rPr>
                <w:spacing w:val="50"/>
                <w:sz w:val="20"/>
                <w:lang w:val="ru-RU"/>
              </w:rPr>
              <w:t xml:space="preserve"> </w:t>
            </w:r>
            <w:r w:rsidRPr="00D621A3">
              <w:rPr>
                <w:sz w:val="20"/>
                <w:lang w:val="ru-RU"/>
              </w:rPr>
              <w:t>Развивающая</w:t>
            </w:r>
            <w:r w:rsidRPr="00D621A3">
              <w:rPr>
                <w:spacing w:val="50"/>
                <w:sz w:val="20"/>
                <w:lang w:val="ru-RU"/>
              </w:rPr>
              <w:t xml:space="preserve"> </w:t>
            </w:r>
            <w:r w:rsidRPr="00D621A3">
              <w:rPr>
                <w:sz w:val="20"/>
                <w:lang w:val="ru-RU"/>
              </w:rPr>
              <w:t>игра</w:t>
            </w:r>
            <w:r w:rsidRPr="00D621A3">
              <w:rPr>
                <w:spacing w:val="50"/>
                <w:sz w:val="20"/>
                <w:lang w:val="ru-RU"/>
              </w:rPr>
              <w:t xml:space="preserve"> </w:t>
            </w:r>
            <w:r w:rsidRPr="00D621A3">
              <w:rPr>
                <w:sz w:val="20"/>
                <w:lang w:val="ru-RU"/>
              </w:rPr>
              <w:t>«Живая</w:t>
            </w:r>
            <w:r w:rsidRPr="00D621A3">
              <w:rPr>
                <w:spacing w:val="50"/>
                <w:sz w:val="20"/>
                <w:lang w:val="ru-RU"/>
              </w:rPr>
              <w:t xml:space="preserve"> </w:t>
            </w:r>
            <w:r w:rsidRPr="00D621A3">
              <w:rPr>
                <w:sz w:val="20"/>
                <w:lang w:val="ru-RU"/>
              </w:rPr>
              <w:t>и</w:t>
            </w:r>
            <w:r w:rsidRPr="00D621A3">
              <w:rPr>
                <w:spacing w:val="51"/>
                <w:sz w:val="20"/>
                <w:lang w:val="ru-RU"/>
              </w:rPr>
              <w:t xml:space="preserve"> </w:t>
            </w:r>
            <w:r w:rsidRPr="00D621A3">
              <w:rPr>
                <w:sz w:val="20"/>
                <w:lang w:val="ru-RU"/>
              </w:rPr>
              <w:t>неживая</w:t>
            </w:r>
            <w:r w:rsidRPr="00D621A3">
              <w:rPr>
                <w:spacing w:val="50"/>
                <w:sz w:val="20"/>
                <w:lang w:val="ru-RU"/>
              </w:rPr>
              <w:t xml:space="preserve"> </w:t>
            </w:r>
            <w:r w:rsidRPr="00D621A3">
              <w:rPr>
                <w:sz w:val="20"/>
                <w:lang w:val="ru-RU"/>
              </w:rPr>
              <w:t>природа»,</w:t>
            </w:r>
            <w:r w:rsidRPr="00D621A3">
              <w:rPr>
                <w:spacing w:val="56"/>
                <w:sz w:val="20"/>
                <w:lang w:val="ru-RU"/>
              </w:rPr>
              <w:t xml:space="preserve"> </w:t>
            </w:r>
            <w:r w:rsidRPr="00D621A3">
              <w:rPr>
                <w:sz w:val="20"/>
                <w:lang w:val="ru-RU"/>
              </w:rPr>
              <w:t>«умные</w:t>
            </w:r>
            <w:r w:rsidRPr="00D621A3">
              <w:rPr>
                <w:spacing w:val="51"/>
                <w:sz w:val="20"/>
                <w:lang w:val="ru-RU"/>
              </w:rPr>
              <w:t xml:space="preserve"> </w:t>
            </w:r>
            <w:r w:rsidRPr="00D621A3">
              <w:rPr>
                <w:spacing w:val="-2"/>
                <w:sz w:val="20"/>
                <w:lang w:val="ru-RU"/>
              </w:rPr>
              <w:t>карточки</w:t>
            </w:r>
          </w:p>
          <w:p w:rsidR="00D621A3" w:rsidRPr="00D621A3" w:rsidRDefault="00D621A3" w:rsidP="00D621A3">
            <w:pPr>
              <w:pStyle w:val="TableParagraph"/>
              <w:spacing w:line="213" w:lineRule="exact"/>
              <w:ind w:left="107"/>
              <w:jc w:val="both"/>
              <w:rPr>
                <w:sz w:val="20"/>
                <w:lang w:val="ru-RU"/>
              </w:rPr>
            </w:pPr>
            <w:r w:rsidRPr="00D621A3">
              <w:rPr>
                <w:sz w:val="20"/>
                <w:lang w:val="ru-RU"/>
              </w:rPr>
              <w:t>«Времена</w:t>
            </w:r>
            <w:r w:rsidRPr="00D621A3">
              <w:rPr>
                <w:spacing w:val="-3"/>
                <w:sz w:val="20"/>
                <w:lang w:val="ru-RU"/>
              </w:rPr>
              <w:t xml:space="preserve"> </w:t>
            </w:r>
            <w:r w:rsidRPr="00D621A3">
              <w:rPr>
                <w:spacing w:val="-2"/>
                <w:sz w:val="20"/>
                <w:lang w:val="ru-RU"/>
              </w:rPr>
              <w:t>года»</w:t>
            </w:r>
          </w:p>
        </w:tc>
      </w:tr>
      <w:tr w:rsidR="00D621A3" w:rsidTr="00D621A3">
        <w:trPr>
          <w:trHeight w:val="2298"/>
        </w:trPr>
        <w:tc>
          <w:tcPr>
            <w:tcW w:w="2364" w:type="dxa"/>
          </w:tcPr>
          <w:p w:rsidR="00D621A3" w:rsidRDefault="00D621A3" w:rsidP="00D621A3">
            <w:pPr>
              <w:pStyle w:val="TableParagraph"/>
              <w:spacing w:line="242" w:lineRule="auto"/>
              <w:ind w:left="239" w:right="110" w:firstLine="628"/>
              <w:rPr>
                <w:sz w:val="20"/>
              </w:rPr>
            </w:pPr>
            <w:r>
              <w:rPr>
                <w:spacing w:val="-2"/>
                <w:sz w:val="20"/>
              </w:rPr>
              <w:t>Уголок экспериментирования</w:t>
            </w:r>
          </w:p>
        </w:tc>
        <w:tc>
          <w:tcPr>
            <w:tcW w:w="7210" w:type="dxa"/>
          </w:tcPr>
          <w:p w:rsidR="00D621A3" w:rsidRPr="00D621A3" w:rsidRDefault="00D621A3" w:rsidP="00D621A3">
            <w:pPr>
              <w:pStyle w:val="TableParagraph"/>
              <w:ind w:left="107" w:right="97"/>
              <w:jc w:val="both"/>
              <w:rPr>
                <w:sz w:val="20"/>
                <w:lang w:val="ru-RU"/>
              </w:rPr>
            </w:pPr>
            <w:r w:rsidRPr="00D621A3">
              <w:rPr>
                <w:sz w:val="20"/>
                <w:lang w:val="ru-RU"/>
              </w:rPr>
              <w:t>Природный и бросовый материал: ракушки, камешки, резина, шишки, жёлуди, вата, птичий пух, семена цветов, семена клёна.</w:t>
            </w:r>
            <w:r w:rsidRPr="00D621A3">
              <w:rPr>
                <w:spacing w:val="40"/>
                <w:sz w:val="20"/>
                <w:lang w:val="ru-RU"/>
              </w:rPr>
              <w:t xml:space="preserve"> </w:t>
            </w:r>
            <w:r w:rsidRPr="00D621A3">
              <w:rPr>
                <w:sz w:val="20"/>
                <w:lang w:val="ru-RU"/>
              </w:rPr>
              <w:t>Материал для проведения опытов: стаканчики для рассады, земля, песок, клеёнка Тарелочки для проведения опытов, наборы образцов тканей, образцов бумаги, баночки с различным материалом, пробирки для проведения опытов, набор ложек разного размера для проведения опытов, лупа, пинцеты, стаканчики, трубочки с листочками для опытов, воронки 3 шт., ложки, мешочки из ткани.</w:t>
            </w:r>
          </w:p>
          <w:p w:rsidR="00D621A3" w:rsidRPr="00D621A3" w:rsidRDefault="00D621A3" w:rsidP="00D621A3">
            <w:pPr>
              <w:pStyle w:val="TableParagraph"/>
              <w:ind w:left="107" w:right="100"/>
              <w:jc w:val="both"/>
              <w:rPr>
                <w:sz w:val="20"/>
                <w:lang w:val="ru-RU"/>
              </w:rPr>
            </w:pPr>
            <w:r w:rsidRPr="00D621A3">
              <w:rPr>
                <w:sz w:val="20"/>
                <w:lang w:val="ru-RU"/>
              </w:rPr>
              <w:t>Книги:</w:t>
            </w:r>
            <w:r w:rsidRPr="00D621A3">
              <w:rPr>
                <w:spacing w:val="40"/>
                <w:sz w:val="20"/>
                <w:lang w:val="ru-RU"/>
              </w:rPr>
              <w:t xml:space="preserve"> </w:t>
            </w:r>
            <w:r w:rsidRPr="00D621A3">
              <w:rPr>
                <w:sz w:val="20"/>
                <w:lang w:val="ru-RU"/>
              </w:rPr>
              <w:t>«Опыты с разными материалами», Картотека опытов и экспериментов. Карточки</w:t>
            </w:r>
            <w:r w:rsidRPr="00D621A3">
              <w:rPr>
                <w:spacing w:val="12"/>
                <w:sz w:val="20"/>
                <w:lang w:val="ru-RU"/>
              </w:rPr>
              <w:t xml:space="preserve"> </w:t>
            </w:r>
            <w:r w:rsidRPr="00D621A3">
              <w:rPr>
                <w:sz w:val="20"/>
                <w:lang w:val="ru-RU"/>
              </w:rPr>
              <w:t>с</w:t>
            </w:r>
            <w:r w:rsidRPr="00D621A3">
              <w:rPr>
                <w:spacing w:val="13"/>
                <w:sz w:val="20"/>
                <w:lang w:val="ru-RU"/>
              </w:rPr>
              <w:t xml:space="preserve"> </w:t>
            </w:r>
            <w:r w:rsidRPr="00D621A3">
              <w:rPr>
                <w:sz w:val="20"/>
                <w:lang w:val="ru-RU"/>
              </w:rPr>
              <w:t>последовательностью</w:t>
            </w:r>
            <w:r w:rsidRPr="00D621A3">
              <w:rPr>
                <w:spacing w:val="13"/>
                <w:sz w:val="20"/>
                <w:lang w:val="ru-RU"/>
              </w:rPr>
              <w:t xml:space="preserve"> </w:t>
            </w:r>
            <w:r w:rsidRPr="00D621A3">
              <w:rPr>
                <w:sz w:val="20"/>
                <w:lang w:val="ru-RU"/>
              </w:rPr>
              <w:t>работы</w:t>
            </w:r>
            <w:r w:rsidRPr="00D621A3">
              <w:rPr>
                <w:spacing w:val="12"/>
                <w:sz w:val="20"/>
                <w:lang w:val="ru-RU"/>
              </w:rPr>
              <w:t xml:space="preserve"> </w:t>
            </w:r>
            <w:r w:rsidRPr="00D621A3">
              <w:rPr>
                <w:sz w:val="20"/>
                <w:lang w:val="ru-RU"/>
              </w:rPr>
              <w:t>над</w:t>
            </w:r>
            <w:r w:rsidRPr="00D621A3">
              <w:rPr>
                <w:spacing w:val="12"/>
                <w:sz w:val="20"/>
                <w:lang w:val="ru-RU"/>
              </w:rPr>
              <w:t xml:space="preserve"> </w:t>
            </w:r>
            <w:r w:rsidRPr="00D621A3">
              <w:rPr>
                <w:sz w:val="20"/>
                <w:lang w:val="ru-RU"/>
              </w:rPr>
              <w:t>экспериментом.</w:t>
            </w:r>
            <w:r w:rsidRPr="00D621A3">
              <w:rPr>
                <w:spacing w:val="12"/>
                <w:sz w:val="20"/>
                <w:lang w:val="ru-RU"/>
              </w:rPr>
              <w:t xml:space="preserve"> </w:t>
            </w:r>
            <w:r w:rsidRPr="00D621A3">
              <w:rPr>
                <w:sz w:val="20"/>
                <w:lang w:val="ru-RU"/>
              </w:rPr>
              <w:t>Картотека</w:t>
            </w:r>
            <w:r w:rsidRPr="00D621A3">
              <w:rPr>
                <w:spacing w:val="10"/>
                <w:sz w:val="20"/>
                <w:lang w:val="ru-RU"/>
              </w:rPr>
              <w:t xml:space="preserve"> </w:t>
            </w:r>
            <w:r w:rsidRPr="00D621A3">
              <w:rPr>
                <w:spacing w:val="-2"/>
                <w:sz w:val="20"/>
                <w:lang w:val="ru-RU"/>
              </w:rPr>
              <w:t>опытов</w:t>
            </w:r>
          </w:p>
          <w:p w:rsidR="00D621A3" w:rsidRPr="00D621A3" w:rsidRDefault="00D621A3" w:rsidP="00D621A3">
            <w:pPr>
              <w:pStyle w:val="TableParagraph"/>
              <w:spacing w:line="214" w:lineRule="exact"/>
              <w:ind w:left="107"/>
              <w:jc w:val="both"/>
              <w:rPr>
                <w:sz w:val="20"/>
                <w:lang w:val="ru-RU"/>
              </w:rPr>
            </w:pPr>
            <w:r w:rsidRPr="00D621A3">
              <w:rPr>
                <w:sz w:val="20"/>
                <w:lang w:val="ru-RU"/>
              </w:rPr>
              <w:t>с</w:t>
            </w:r>
            <w:r w:rsidRPr="00D621A3">
              <w:rPr>
                <w:spacing w:val="-2"/>
                <w:sz w:val="20"/>
                <w:lang w:val="ru-RU"/>
              </w:rPr>
              <w:t xml:space="preserve"> </w:t>
            </w:r>
            <w:r w:rsidRPr="00D621A3">
              <w:rPr>
                <w:sz w:val="20"/>
                <w:lang w:val="ru-RU"/>
              </w:rPr>
              <w:t>песком</w:t>
            </w:r>
            <w:r w:rsidRPr="00D621A3">
              <w:rPr>
                <w:spacing w:val="-2"/>
                <w:sz w:val="20"/>
                <w:lang w:val="ru-RU"/>
              </w:rPr>
              <w:t xml:space="preserve"> </w:t>
            </w:r>
            <w:r w:rsidRPr="00D621A3">
              <w:rPr>
                <w:sz w:val="20"/>
                <w:lang w:val="ru-RU"/>
              </w:rPr>
              <w:t>и</w:t>
            </w:r>
            <w:r w:rsidRPr="00D621A3">
              <w:rPr>
                <w:spacing w:val="-2"/>
                <w:sz w:val="20"/>
                <w:lang w:val="ru-RU"/>
              </w:rPr>
              <w:t xml:space="preserve"> </w:t>
            </w:r>
            <w:r w:rsidRPr="00D621A3">
              <w:rPr>
                <w:sz w:val="20"/>
                <w:lang w:val="ru-RU"/>
              </w:rPr>
              <w:t>водой,</w:t>
            </w:r>
            <w:r w:rsidRPr="00D621A3">
              <w:rPr>
                <w:spacing w:val="-1"/>
                <w:sz w:val="20"/>
                <w:lang w:val="ru-RU"/>
              </w:rPr>
              <w:t xml:space="preserve"> </w:t>
            </w:r>
            <w:r w:rsidRPr="00D621A3">
              <w:rPr>
                <w:sz w:val="20"/>
                <w:lang w:val="ru-RU"/>
              </w:rPr>
              <w:t>картотека</w:t>
            </w:r>
            <w:r w:rsidRPr="00D621A3">
              <w:rPr>
                <w:spacing w:val="-4"/>
                <w:sz w:val="20"/>
                <w:lang w:val="ru-RU"/>
              </w:rPr>
              <w:t xml:space="preserve"> </w:t>
            </w:r>
            <w:r w:rsidRPr="00D621A3">
              <w:rPr>
                <w:sz w:val="20"/>
                <w:lang w:val="ru-RU"/>
              </w:rPr>
              <w:t>игр</w:t>
            </w:r>
            <w:r w:rsidRPr="00D621A3">
              <w:rPr>
                <w:spacing w:val="48"/>
                <w:sz w:val="20"/>
                <w:lang w:val="ru-RU"/>
              </w:rPr>
              <w:t xml:space="preserve"> </w:t>
            </w:r>
            <w:r w:rsidRPr="00D621A3">
              <w:rPr>
                <w:sz w:val="20"/>
                <w:lang w:val="ru-RU"/>
              </w:rPr>
              <w:t>с</w:t>
            </w:r>
            <w:r w:rsidRPr="00D621A3">
              <w:rPr>
                <w:spacing w:val="-3"/>
                <w:sz w:val="20"/>
                <w:lang w:val="ru-RU"/>
              </w:rPr>
              <w:t xml:space="preserve"> </w:t>
            </w:r>
            <w:r w:rsidRPr="00D621A3">
              <w:rPr>
                <w:sz w:val="20"/>
                <w:lang w:val="ru-RU"/>
              </w:rPr>
              <w:t>песком</w:t>
            </w:r>
            <w:r w:rsidRPr="00D621A3">
              <w:rPr>
                <w:spacing w:val="-2"/>
                <w:sz w:val="20"/>
                <w:lang w:val="ru-RU"/>
              </w:rPr>
              <w:t xml:space="preserve"> </w:t>
            </w:r>
            <w:r w:rsidRPr="00D621A3">
              <w:rPr>
                <w:sz w:val="20"/>
                <w:lang w:val="ru-RU"/>
              </w:rPr>
              <w:t>и</w:t>
            </w:r>
            <w:r w:rsidRPr="00D621A3">
              <w:rPr>
                <w:spacing w:val="-2"/>
                <w:sz w:val="20"/>
                <w:lang w:val="ru-RU"/>
              </w:rPr>
              <w:t xml:space="preserve"> </w:t>
            </w:r>
            <w:r w:rsidRPr="00D621A3">
              <w:rPr>
                <w:sz w:val="20"/>
                <w:lang w:val="ru-RU"/>
              </w:rPr>
              <w:t>водой –</w:t>
            </w:r>
            <w:r w:rsidRPr="00D621A3">
              <w:rPr>
                <w:spacing w:val="-2"/>
                <w:sz w:val="20"/>
                <w:lang w:val="ru-RU"/>
              </w:rPr>
              <w:t xml:space="preserve"> </w:t>
            </w:r>
            <w:r w:rsidRPr="00D621A3">
              <w:rPr>
                <w:sz w:val="20"/>
                <w:lang w:val="ru-RU"/>
              </w:rPr>
              <w:t>в</w:t>
            </w:r>
            <w:r w:rsidRPr="00D621A3">
              <w:rPr>
                <w:spacing w:val="2"/>
                <w:sz w:val="20"/>
                <w:lang w:val="ru-RU"/>
              </w:rPr>
              <w:t xml:space="preserve"> </w:t>
            </w:r>
            <w:r w:rsidRPr="00D621A3">
              <w:rPr>
                <w:sz w:val="20"/>
                <w:lang w:val="ru-RU"/>
              </w:rPr>
              <w:t>электронном</w:t>
            </w:r>
            <w:r w:rsidRPr="00D621A3">
              <w:rPr>
                <w:spacing w:val="-1"/>
                <w:sz w:val="20"/>
                <w:lang w:val="ru-RU"/>
              </w:rPr>
              <w:t xml:space="preserve"> </w:t>
            </w:r>
            <w:r w:rsidRPr="00D621A3">
              <w:rPr>
                <w:spacing w:val="-2"/>
                <w:sz w:val="20"/>
                <w:lang w:val="ru-RU"/>
              </w:rPr>
              <w:t>виде.</w:t>
            </w:r>
          </w:p>
        </w:tc>
      </w:tr>
      <w:tr w:rsidR="00D621A3" w:rsidTr="00D621A3">
        <w:trPr>
          <w:trHeight w:val="1150"/>
        </w:trPr>
        <w:tc>
          <w:tcPr>
            <w:tcW w:w="2364" w:type="dxa"/>
          </w:tcPr>
          <w:p w:rsidR="00D621A3" w:rsidRDefault="00D621A3" w:rsidP="00D621A3">
            <w:pPr>
              <w:pStyle w:val="TableParagraph"/>
              <w:spacing w:line="226" w:lineRule="exact"/>
              <w:ind w:left="10" w:right="2"/>
              <w:jc w:val="center"/>
              <w:rPr>
                <w:sz w:val="20"/>
              </w:rPr>
            </w:pPr>
            <w:r>
              <w:rPr>
                <w:sz w:val="20"/>
              </w:rPr>
              <w:t>Уголок</w:t>
            </w:r>
            <w:r>
              <w:rPr>
                <w:spacing w:val="-7"/>
                <w:sz w:val="20"/>
              </w:rPr>
              <w:t xml:space="preserve"> </w:t>
            </w:r>
            <w:r>
              <w:rPr>
                <w:sz w:val="20"/>
              </w:rPr>
              <w:t>песка и</w:t>
            </w:r>
            <w:r>
              <w:rPr>
                <w:spacing w:val="1"/>
                <w:sz w:val="20"/>
              </w:rPr>
              <w:t xml:space="preserve"> </w:t>
            </w:r>
            <w:r>
              <w:rPr>
                <w:spacing w:val="-4"/>
                <w:sz w:val="20"/>
              </w:rPr>
              <w:t>воды</w:t>
            </w:r>
          </w:p>
        </w:tc>
        <w:tc>
          <w:tcPr>
            <w:tcW w:w="7210" w:type="dxa"/>
          </w:tcPr>
          <w:p w:rsidR="00D621A3" w:rsidRPr="00D621A3" w:rsidRDefault="00D621A3" w:rsidP="00D621A3">
            <w:pPr>
              <w:pStyle w:val="TableParagraph"/>
              <w:ind w:left="107" w:right="96"/>
              <w:jc w:val="both"/>
              <w:rPr>
                <w:sz w:val="20"/>
                <w:lang w:val="ru-RU"/>
              </w:rPr>
            </w:pPr>
            <w:r w:rsidRPr="00D621A3">
              <w:rPr>
                <w:sz w:val="20"/>
                <w:lang w:val="ru-RU"/>
              </w:rPr>
              <w:t>Стол для игр с песком и с водой, игрушки для игр с водой, плавающий</w:t>
            </w:r>
            <w:r w:rsidRPr="00D621A3">
              <w:rPr>
                <w:spacing w:val="40"/>
                <w:sz w:val="20"/>
                <w:lang w:val="ru-RU"/>
              </w:rPr>
              <w:t xml:space="preserve"> </w:t>
            </w:r>
            <w:r w:rsidRPr="00D621A3">
              <w:rPr>
                <w:sz w:val="20"/>
                <w:lang w:val="ru-RU"/>
              </w:rPr>
              <w:t>пластилин для центра песка и воды, формочки разной емкости и размера, предметы – орудия – совочки, лопатка, ведерки, грабельки, кинетический песок, плавающие</w:t>
            </w:r>
            <w:r w:rsidRPr="00D621A3">
              <w:rPr>
                <w:spacing w:val="22"/>
                <w:sz w:val="20"/>
                <w:lang w:val="ru-RU"/>
              </w:rPr>
              <w:t xml:space="preserve"> </w:t>
            </w:r>
            <w:r w:rsidRPr="00D621A3">
              <w:rPr>
                <w:sz w:val="20"/>
                <w:lang w:val="ru-RU"/>
              </w:rPr>
              <w:t>фигурки</w:t>
            </w:r>
            <w:r w:rsidRPr="00D621A3">
              <w:rPr>
                <w:spacing w:val="23"/>
                <w:sz w:val="20"/>
                <w:lang w:val="ru-RU"/>
              </w:rPr>
              <w:t xml:space="preserve"> </w:t>
            </w:r>
            <w:r w:rsidRPr="00D621A3">
              <w:rPr>
                <w:sz w:val="20"/>
                <w:lang w:val="ru-RU"/>
              </w:rPr>
              <w:t>морских</w:t>
            </w:r>
            <w:r w:rsidRPr="00D621A3">
              <w:rPr>
                <w:spacing w:val="19"/>
                <w:sz w:val="20"/>
                <w:lang w:val="ru-RU"/>
              </w:rPr>
              <w:t xml:space="preserve"> </w:t>
            </w:r>
            <w:r w:rsidRPr="00D621A3">
              <w:rPr>
                <w:sz w:val="20"/>
                <w:lang w:val="ru-RU"/>
              </w:rPr>
              <w:t>обитателей,</w:t>
            </w:r>
            <w:r w:rsidRPr="00D621A3">
              <w:rPr>
                <w:spacing w:val="24"/>
                <w:sz w:val="20"/>
                <w:lang w:val="ru-RU"/>
              </w:rPr>
              <w:t xml:space="preserve"> </w:t>
            </w:r>
            <w:r w:rsidRPr="00D621A3">
              <w:rPr>
                <w:sz w:val="20"/>
                <w:lang w:val="ru-RU"/>
              </w:rPr>
              <w:t>трубочки</w:t>
            </w:r>
            <w:r w:rsidRPr="00D621A3">
              <w:rPr>
                <w:spacing w:val="23"/>
                <w:sz w:val="20"/>
                <w:lang w:val="ru-RU"/>
              </w:rPr>
              <w:t xml:space="preserve"> </w:t>
            </w:r>
            <w:r w:rsidRPr="00D621A3">
              <w:rPr>
                <w:sz w:val="20"/>
                <w:lang w:val="ru-RU"/>
              </w:rPr>
              <w:t>для</w:t>
            </w:r>
            <w:r w:rsidRPr="00D621A3">
              <w:rPr>
                <w:spacing w:val="23"/>
                <w:sz w:val="20"/>
                <w:lang w:val="ru-RU"/>
              </w:rPr>
              <w:t xml:space="preserve"> </w:t>
            </w:r>
            <w:r w:rsidRPr="00D621A3">
              <w:rPr>
                <w:sz w:val="20"/>
                <w:lang w:val="ru-RU"/>
              </w:rPr>
              <w:t>опытов</w:t>
            </w:r>
            <w:r w:rsidRPr="00D621A3">
              <w:rPr>
                <w:spacing w:val="25"/>
                <w:sz w:val="20"/>
                <w:lang w:val="ru-RU"/>
              </w:rPr>
              <w:t xml:space="preserve"> </w:t>
            </w:r>
            <w:r w:rsidRPr="00D621A3">
              <w:rPr>
                <w:sz w:val="20"/>
                <w:lang w:val="ru-RU"/>
              </w:rPr>
              <w:t>с</w:t>
            </w:r>
            <w:r w:rsidRPr="00D621A3">
              <w:rPr>
                <w:spacing w:val="18"/>
                <w:sz w:val="20"/>
                <w:lang w:val="ru-RU"/>
              </w:rPr>
              <w:t xml:space="preserve"> </w:t>
            </w:r>
            <w:r w:rsidRPr="00D621A3">
              <w:rPr>
                <w:sz w:val="20"/>
                <w:lang w:val="ru-RU"/>
              </w:rPr>
              <w:t>водой,</w:t>
            </w:r>
            <w:r w:rsidRPr="00D621A3">
              <w:rPr>
                <w:spacing w:val="25"/>
                <w:sz w:val="20"/>
                <w:lang w:val="ru-RU"/>
              </w:rPr>
              <w:t xml:space="preserve"> </w:t>
            </w:r>
            <w:r w:rsidRPr="00D621A3">
              <w:rPr>
                <w:spacing w:val="-2"/>
                <w:sz w:val="20"/>
                <w:lang w:val="ru-RU"/>
              </w:rPr>
              <w:t>песок,</w:t>
            </w:r>
          </w:p>
          <w:p w:rsidR="00D621A3" w:rsidRDefault="00D621A3" w:rsidP="00D621A3">
            <w:pPr>
              <w:pStyle w:val="TableParagraph"/>
              <w:spacing w:line="214" w:lineRule="exact"/>
              <w:ind w:left="107"/>
              <w:rPr>
                <w:sz w:val="20"/>
              </w:rPr>
            </w:pPr>
            <w:r>
              <w:rPr>
                <w:spacing w:val="-2"/>
                <w:sz w:val="20"/>
              </w:rPr>
              <w:t>фигурки-игрушки.</w:t>
            </w:r>
          </w:p>
        </w:tc>
      </w:tr>
      <w:tr w:rsidR="00D621A3" w:rsidTr="00D621A3">
        <w:trPr>
          <w:trHeight w:val="2990"/>
        </w:trPr>
        <w:tc>
          <w:tcPr>
            <w:tcW w:w="2364" w:type="dxa"/>
          </w:tcPr>
          <w:p w:rsidR="00D621A3" w:rsidRDefault="00D621A3" w:rsidP="00D621A3">
            <w:pPr>
              <w:pStyle w:val="TableParagraph"/>
              <w:spacing w:line="226" w:lineRule="exact"/>
              <w:ind w:left="10" w:right="3"/>
              <w:jc w:val="center"/>
              <w:rPr>
                <w:sz w:val="20"/>
              </w:rPr>
            </w:pPr>
            <w:r>
              <w:rPr>
                <w:sz w:val="20"/>
              </w:rPr>
              <w:lastRenderedPageBreak/>
              <w:t>Патриотический</w:t>
            </w:r>
            <w:r>
              <w:rPr>
                <w:spacing w:val="-7"/>
                <w:sz w:val="20"/>
              </w:rPr>
              <w:t xml:space="preserve"> </w:t>
            </w:r>
            <w:r>
              <w:rPr>
                <w:spacing w:val="-2"/>
                <w:sz w:val="20"/>
              </w:rPr>
              <w:t>уголок</w:t>
            </w:r>
          </w:p>
        </w:tc>
        <w:tc>
          <w:tcPr>
            <w:tcW w:w="7210" w:type="dxa"/>
          </w:tcPr>
          <w:p w:rsidR="00D621A3" w:rsidRPr="00D621A3" w:rsidRDefault="00D621A3" w:rsidP="00D621A3">
            <w:pPr>
              <w:pStyle w:val="TableParagraph"/>
              <w:ind w:left="107" w:right="101"/>
              <w:jc w:val="both"/>
              <w:rPr>
                <w:sz w:val="20"/>
                <w:lang w:val="ru-RU"/>
              </w:rPr>
            </w:pPr>
            <w:r w:rsidRPr="00D621A3">
              <w:rPr>
                <w:sz w:val="20"/>
                <w:lang w:val="ru-RU"/>
              </w:rPr>
              <w:t>Альбомы:</w:t>
            </w:r>
            <w:r w:rsidRPr="00D621A3">
              <w:rPr>
                <w:spacing w:val="40"/>
                <w:sz w:val="20"/>
                <w:lang w:val="ru-RU"/>
              </w:rPr>
              <w:t xml:space="preserve"> </w:t>
            </w:r>
            <w:r w:rsidRPr="00D621A3">
              <w:rPr>
                <w:sz w:val="20"/>
                <w:lang w:val="ru-RU"/>
              </w:rPr>
              <w:t>«Мой родной Оренбург», «Ю. Гагарин и Оренбург», книги «Мое Оренбуржье», «Природное наследие Оренбургской области»,</w:t>
            </w:r>
            <w:r w:rsidRPr="00D621A3">
              <w:rPr>
                <w:spacing w:val="40"/>
                <w:sz w:val="20"/>
                <w:lang w:val="ru-RU"/>
              </w:rPr>
              <w:t xml:space="preserve"> </w:t>
            </w:r>
            <w:r w:rsidRPr="00D621A3">
              <w:rPr>
                <w:sz w:val="20"/>
                <w:lang w:val="ru-RU"/>
              </w:rPr>
              <w:t>журнал: «Река Урал»,</w:t>
            </w:r>
            <w:r w:rsidRPr="00D621A3">
              <w:rPr>
                <w:spacing w:val="40"/>
                <w:sz w:val="20"/>
                <w:lang w:val="ru-RU"/>
              </w:rPr>
              <w:t xml:space="preserve"> </w:t>
            </w:r>
            <w:r w:rsidRPr="00D621A3">
              <w:rPr>
                <w:sz w:val="20"/>
                <w:lang w:val="ru-RU"/>
              </w:rPr>
              <w:t>макет «Великая победа». Пуховой платок. Ваза с колосками пшеницы. Глобус</w:t>
            </w:r>
            <w:r w:rsidRPr="00D621A3">
              <w:rPr>
                <w:spacing w:val="-6"/>
                <w:sz w:val="20"/>
                <w:lang w:val="ru-RU"/>
              </w:rPr>
              <w:t xml:space="preserve"> </w:t>
            </w:r>
            <w:r w:rsidRPr="00D621A3">
              <w:rPr>
                <w:sz w:val="20"/>
                <w:lang w:val="ru-RU"/>
              </w:rPr>
              <w:t>малый.</w:t>
            </w:r>
            <w:r w:rsidRPr="00D621A3">
              <w:rPr>
                <w:spacing w:val="-1"/>
                <w:sz w:val="20"/>
                <w:lang w:val="ru-RU"/>
              </w:rPr>
              <w:t xml:space="preserve"> </w:t>
            </w:r>
            <w:r w:rsidRPr="00D621A3">
              <w:rPr>
                <w:sz w:val="20"/>
                <w:lang w:val="ru-RU"/>
              </w:rPr>
              <w:t>Флаги</w:t>
            </w:r>
            <w:r w:rsidRPr="00D621A3">
              <w:rPr>
                <w:spacing w:val="-2"/>
                <w:sz w:val="20"/>
                <w:lang w:val="ru-RU"/>
              </w:rPr>
              <w:t xml:space="preserve"> </w:t>
            </w:r>
            <w:r w:rsidRPr="00D621A3">
              <w:rPr>
                <w:sz w:val="20"/>
                <w:lang w:val="ru-RU"/>
              </w:rPr>
              <w:t>на</w:t>
            </w:r>
            <w:r w:rsidRPr="00D621A3">
              <w:rPr>
                <w:spacing w:val="-3"/>
                <w:sz w:val="20"/>
                <w:lang w:val="ru-RU"/>
              </w:rPr>
              <w:t xml:space="preserve"> </w:t>
            </w:r>
            <w:r w:rsidRPr="00D621A3">
              <w:rPr>
                <w:sz w:val="20"/>
                <w:lang w:val="ru-RU"/>
              </w:rPr>
              <w:t>подставке.</w:t>
            </w:r>
            <w:r w:rsidRPr="00D621A3">
              <w:rPr>
                <w:spacing w:val="43"/>
                <w:sz w:val="20"/>
                <w:lang w:val="ru-RU"/>
              </w:rPr>
              <w:t xml:space="preserve"> </w:t>
            </w:r>
            <w:r w:rsidRPr="00D621A3">
              <w:rPr>
                <w:sz w:val="20"/>
                <w:lang w:val="ru-RU"/>
              </w:rPr>
              <w:t>«Государственные</w:t>
            </w:r>
            <w:r w:rsidRPr="00D621A3">
              <w:rPr>
                <w:spacing w:val="-3"/>
                <w:sz w:val="20"/>
                <w:lang w:val="ru-RU"/>
              </w:rPr>
              <w:t xml:space="preserve"> </w:t>
            </w:r>
            <w:r w:rsidRPr="00D621A3">
              <w:rPr>
                <w:sz w:val="20"/>
                <w:lang w:val="ru-RU"/>
              </w:rPr>
              <w:t>символы</w:t>
            </w:r>
            <w:r w:rsidRPr="00D621A3">
              <w:rPr>
                <w:spacing w:val="-1"/>
                <w:sz w:val="20"/>
                <w:lang w:val="ru-RU"/>
              </w:rPr>
              <w:t xml:space="preserve"> </w:t>
            </w:r>
            <w:r w:rsidRPr="00D621A3">
              <w:rPr>
                <w:sz w:val="20"/>
                <w:lang w:val="ru-RU"/>
              </w:rPr>
              <w:t>России».</w:t>
            </w:r>
            <w:r w:rsidRPr="00D621A3">
              <w:rPr>
                <w:spacing w:val="-1"/>
                <w:sz w:val="20"/>
                <w:lang w:val="ru-RU"/>
              </w:rPr>
              <w:t xml:space="preserve"> </w:t>
            </w:r>
            <w:r w:rsidRPr="00D621A3">
              <w:rPr>
                <w:spacing w:val="-2"/>
                <w:sz w:val="20"/>
                <w:lang w:val="ru-RU"/>
              </w:rPr>
              <w:t>Книги:</w:t>
            </w:r>
          </w:p>
          <w:p w:rsidR="00D621A3" w:rsidRPr="00D621A3" w:rsidRDefault="00D621A3" w:rsidP="00D621A3">
            <w:pPr>
              <w:pStyle w:val="TableParagraph"/>
              <w:spacing w:line="237" w:lineRule="auto"/>
              <w:ind w:left="107" w:right="103"/>
              <w:jc w:val="both"/>
              <w:rPr>
                <w:sz w:val="20"/>
                <w:lang w:val="ru-RU"/>
              </w:rPr>
            </w:pPr>
            <w:r w:rsidRPr="00D621A3">
              <w:rPr>
                <w:sz w:val="20"/>
                <w:lang w:val="ru-RU"/>
              </w:rPr>
              <w:t>«Оренбуржье мое», «История Оренбуржья», «Природные наследия Оренбургской</w:t>
            </w:r>
            <w:r w:rsidRPr="00D621A3">
              <w:rPr>
                <w:spacing w:val="40"/>
                <w:sz w:val="20"/>
                <w:lang w:val="ru-RU"/>
              </w:rPr>
              <w:t xml:space="preserve"> </w:t>
            </w:r>
            <w:r w:rsidRPr="00D621A3">
              <w:rPr>
                <w:sz w:val="20"/>
                <w:lang w:val="ru-RU"/>
              </w:rPr>
              <w:t>области».</w:t>
            </w:r>
            <w:r w:rsidRPr="00D621A3">
              <w:rPr>
                <w:spacing w:val="44"/>
                <w:sz w:val="20"/>
                <w:lang w:val="ru-RU"/>
              </w:rPr>
              <w:t xml:space="preserve"> </w:t>
            </w:r>
            <w:r w:rsidRPr="00D621A3">
              <w:rPr>
                <w:sz w:val="20"/>
                <w:lang w:val="ru-RU"/>
              </w:rPr>
              <w:t>Демонстрационный</w:t>
            </w:r>
            <w:r w:rsidRPr="00D621A3">
              <w:rPr>
                <w:spacing w:val="38"/>
                <w:sz w:val="20"/>
                <w:lang w:val="ru-RU"/>
              </w:rPr>
              <w:t xml:space="preserve"> </w:t>
            </w:r>
            <w:r w:rsidRPr="00D621A3">
              <w:rPr>
                <w:sz w:val="20"/>
                <w:lang w:val="ru-RU"/>
              </w:rPr>
              <w:t>материал</w:t>
            </w:r>
            <w:r w:rsidRPr="00D621A3">
              <w:rPr>
                <w:spacing w:val="43"/>
                <w:sz w:val="20"/>
                <w:lang w:val="ru-RU"/>
              </w:rPr>
              <w:t xml:space="preserve"> </w:t>
            </w:r>
            <w:r w:rsidRPr="00D621A3">
              <w:rPr>
                <w:sz w:val="20"/>
                <w:lang w:val="ru-RU"/>
              </w:rPr>
              <w:t>для</w:t>
            </w:r>
            <w:r w:rsidRPr="00D621A3">
              <w:rPr>
                <w:spacing w:val="42"/>
                <w:sz w:val="20"/>
                <w:lang w:val="ru-RU"/>
              </w:rPr>
              <w:t xml:space="preserve"> </w:t>
            </w:r>
            <w:r w:rsidRPr="00D621A3">
              <w:rPr>
                <w:sz w:val="20"/>
                <w:lang w:val="ru-RU"/>
              </w:rPr>
              <w:t>занятий</w:t>
            </w:r>
            <w:r w:rsidRPr="00D621A3">
              <w:rPr>
                <w:spacing w:val="43"/>
                <w:sz w:val="20"/>
                <w:lang w:val="ru-RU"/>
              </w:rPr>
              <w:t xml:space="preserve"> </w:t>
            </w:r>
            <w:r w:rsidRPr="00D621A3">
              <w:rPr>
                <w:sz w:val="20"/>
                <w:lang w:val="ru-RU"/>
              </w:rPr>
              <w:t>в</w:t>
            </w:r>
            <w:r w:rsidRPr="00D621A3">
              <w:rPr>
                <w:spacing w:val="44"/>
                <w:sz w:val="20"/>
                <w:lang w:val="ru-RU"/>
              </w:rPr>
              <w:t xml:space="preserve"> </w:t>
            </w:r>
            <w:r w:rsidRPr="00D621A3">
              <w:rPr>
                <w:spacing w:val="-2"/>
                <w:sz w:val="20"/>
                <w:lang w:val="ru-RU"/>
              </w:rPr>
              <w:t>группах:</w:t>
            </w:r>
          </w:p>
          <w:p w:rsidR="00D621A3" w:rsidRPr="00D621A3" w:rsidRDefault="00D621A3" w:rsidP="00D621A3">
            <w:pPr>
              <w:pStyle w:val="TableParagraph"/>
              <w:spacing w:before="1"/>
              <w:ind w:left="107" w:right="97"/>
              <w:jc w:val="both"/>
              <w:rPr>
                <w:sz w:val="20"/>
                <w:lang w:val="ru-RU"/>
              </w:rPr>
            </w:pPr>
            <w:r w:rsidRPr="00D621A3">
              <w:rPr>
                <w:sz w:val="20"/>
                <w:lang w:val="ru-RU"/>
              </w:rPr>
              <w:t>«Хлеб всему голова». Наглядно – дидактические пособия:</w:t>
            </w:r>
            <w:r w:rsidRPr="00D621A3">
              <w:rPr>
                <w:spacing w:val="80"/>
                <w:w w:val="150"/>
                <w:sz w:val="20"/>
                <w:lang w:val="ru-RU"/>
              </w:rPr>
              <w:t xml:space="preserve"> </w:t>
            </w:r>
            <w:r w:rsidRPr="00D621A3">
              <w:rPr>
                <w:sz w:val="20"/>
                <w:lang w:val="ru-RU"/>
              </w:rPr>
              <w:t>«Сухопутные войска»,</w:t>
            </w:r>
            <w:r w:rsidRPr="00D621A3">
              <w:rPr>
                <w:spacing w:val="40"/>
                <w:sz w:val="20"/>
                <w:lang w:val="ru-RU"/>
              </w:rPr>
              <w:t xml:space="preserve"> </w:t>
            </w:r>
            <w:r w:rsidRPr="00D621A3">
              <w:rPr>
                <w:sz w:val="20"/>
                <w:lang w:val="ru-RU"/>
              </w:rPr>
              <w:t>«Как наши предки шили одежду.</w:t>
            </w:r>
            <w:r w:rsidRPr="00D621A3">
              <w:rPr>
                <w:spacing w:val="40"/>
                <w:sz w:val="20"/>
                <w:lang w:val="ru-RU"/>
              </w:rPr>
              <w:t xml:space="preserve"> </w:t>
            </w:r>
            <w:r w:rsidRPr="00D621A3">
              <w:rPr>
                <w:sz w:val="20"/>
                <w:lang w:val="ru-RU"/>
              </w:rPr>
              <w:t>Сюжетные картинки «Защитники отечества», «Службы тыла». Комплект сюжетных картинок «Детство», «Из истории одежды воина разных времен». Развивающая игра – лото «Российская армия». Серия «Наши традиции»: «Русские народные костюмы», «Онежская роспись», «Русские узоры», «Расписные пряники», «Ракульская роспись», серия</w:t>
            </w:r>
          </w:p>
          <w:p w:rsidR="00D621A3" w:rsidRPr="00D621A3" w:rsidRDefault="00D621A3" w:rsidP="00D621A3">
            <w:pPr>
              <w:pStyle w:val="TableParagraph"/>
              <w:spacing w:line="214" w:lineRule="exact"/>
              <w:ind w:left="107"/>
              <w:jc w:val="both"/>
              <w:rPr>
                <w:sz w:val="20"/>
                <w:lang w:val="ru-RU"/>
              </w:rPr>
            </w:pPr>
            <w:r w:rsidRPr="00D621A3">
              <w:rPr>
                <w:sz w:val="20"/>
                <w:lang w:val="ru-RU"/>
              </w:rPr>
              <w:t>«Народное</w:t>
            </w:r>
            <w:r w:rsidRPr="00D621A3">
              <w:rPr>
                <w:spacing w:val="-8"/>
                <w:sz w:val="20"/>
                <w:lang w:val="ru-RU"/>
              </w:rPr>
              <w:t xml:space="preserve"> </w:t>
            </w:r>
            <w:r w:rsidRPr="00D621A3">
              <w:rPr>
                <w:sz w:val="20"/>
                <w:lang w:val="ru-RU"/>
              </w:rPr>
              <w:t>творчество»:</w:t>
            </w:r>
            <w:r w:rsidRPr="00D621A3">
              <w:rPr>
                <w:spacing w:val="-5"/>
                <w:sz w:val="20"/>
                <w:lang w:val="ru-RU"/>
              </w:rPr>
              <w:t xml:space="preserve"> </w:t>
            </w:r>
            <w:r w:rsidRPr="00D621A3">
              <w:rPr>
                <w:sz w:val="20"/>
                <w:lang w:val="ru-RU"/>
              </w:rPr>
              <w:t>«Пермогорская</w:t>
            </w:r>
            <w:r w:rsidRPr="00D621A3">
              <w:rPr>
                <w:spacing w:val="-3"/>
                <w:sz w:val="20"/>
                <w:lang w:val="ru-RU"/>
              </w:rPr>
              <w:t xml:space="preserve"> </w:t>
            </w:r>
            <w:r w:rsidRPr="00D621A3">
              <w:rPr>
                <w:sz w:val="20"/>
                <w:lang w:val="ru-RU"/>
              </w:rPr>
              <w:t>роспись»,</w:t>
            </w:r>
            <w:r w:rsidRPr="00D621A3">
              <w:rPr>
                <w:spacing w:val="-4"/>
                <w:sz w:val="20"/>
                <w:lang w:val="ru-RU"/>
              </w:rPr>
              <w:t xml:space="preserve"> </w:t>
            </w:r>
            <w:r w:rsidRPr="00D621A3">
              <w:rPr>
                <w:sz w:val="20"/>
                <w:lang w:val="ru-RU"/>
              </w:rPr>
              <w:t>«Русские</w:t>
            </w:r>
            <w:r w:rsidRPr="00D621A3">
              <w:rPr>
                <w:spacing w:val="-5"/>
                <w:sz w:val="20"/>
                <w:lang w:val="ru-RU"/>
              </w:rPr>
              <w:t xml:space="preserve"> </w:t>
            </w:r>
            <w:r w:rsidRPr="00D621A3">
              <w:rPr>
                <w:spacing w:val="-2"/>
                <w:sz w:val="20"/>
                <w:lang w:val="ru-RU"/>
              </w:rPr>
              <w:t>сувениры».</w:t>
            </w:r>
          </w:p>
        </w:tc>
      </w:tr>
      <w:tr w:rsidR="00D621A3" w:rsidTr="00D621A3">
        <w:trPr>
          <w:trHeight w:val="2302"/>
        </w:trPr>
        <w:tc>
          <w:tcPr>
            <w:tcW w:w="2364" w:type="dxa"/>
          </w:tcPr>
          <w:p w:rsidR="00D621A3" w:rsidRDefault="00D621A3" w:rsidP="00D621A3">
            <w:pPr>
              <w:pStyle w:val="TableParagraph"/>
              <w:spacing w:line="226" w:lineRule="exact"/>
              <w:ind w:left="10" w:right="8"/>
              <w:jc w:val="center"/>
              <w:rPr>
                <w:sz w:val="20"/>
              </w:rPr>
            </w:pPr>
            <w:r>
              <w:rPr>
                <w:sz w:val="20"/>
              </w:rPr>
              <w:t>Познавательный</w:t>
            </w:r>
            <w:r>
              <w:rPr>
                <w:spacing w:val="-6"/>
                <w:sz w:val="20"/>
              </w:rPr>
              <w:t xml:space="preserve"> </w:t>
            </w:r>
            <w:r>
              <w:rPr>
                <w:spacing w:val="-2"/>
                <w:sz w:val="20"/>
              </w:rPr>
              <w:t>уголок</w:t>
            </w:r>
          </w:p>
        </w:tc>
        <w:tc>
          <w:tcPr>
            <w:tcW w:w="7210" w:type="dxa"/>
          </w:tcPr>
          <w:p w:rsidR="00D621A3" w:rsidRPr="00D621A3" w:rsidRDefault="00D621A3" w:rsidP="00D621A3">
            <w:pPr>
              <w:pStyle w:val="TableParagraph"/>
              <w:tabs>
                <w:tab w:val="left" w:pos="3603"/>
                <w:tab w:val="left" w:pos="5277"/>
              </w:tabs>
              <w:spacing w:line="237" w:lineRule="auto"/>
              <w:ind w:left="107" w:right="106"/>
              <w:rPr>
                <w:sz w:val="20"/>
                <w:lang w:val="ru-RU"/>
              </w:rPr>
            </w:pPr>
            <w:r w:rsidRPr="00D621A3">
              <w:rPr>
                <w:sz w:val="20"/>
                <w:lang w:val="ru-RU"/>
              </w:rPr>
              <w:t>Н/п игра: «Геометрические фигуры», «Что к чему?», «Мои первые часы», Учим формы</w:t>
            </w:r>
            <w:r w:rsidRPr="00D621A3">
              <w:rPr>
                <w:spacing w:val="63"/>
                <w:sz w:val="20"/>
                <w:lang w:val="ru-RU"/>
              </w:rPr>
              <w:t xml:space="preserve"> </w:t>
            </w:r>
            <w:r w:rsidRPr="00D621A3">
              <w:rPr>
                <w:sz w:val="20"/>
                <w:lang w:val="ru-RU"/>
              </w:rPr>
              <w:t>и</w:t>
            </w:r>
            <w:r w:rsidRPr="00D621A3">
              <w:rPr>
                <w:spacing w:val="63"/>
                <w:sz w:val="20"/>
                <w:lang w:val="ru-RU"/>
              </w:rPr>
              <w:t xml:space="preserve"> </w:t>
            </w:r>
            <w:r w:rsidRPr="00D621A3">
              <w:rPr>
                <w:sz w:val="20"/>
                <w:lang w:val="ru-RU"/>
              </w:rPr>
              <w:t>фигуры»,</w:t>
            </w:r>
            <w:r w:rsidRPr="00D621A3">
              <w:rPr>
                <w:spacing w:val="68"/>
                <w:sz w:val="20"/>
                <w:lang w:val="ru-RU"/>
              </w:rPr>
              <w:t xml:space="preserve"> </w:t>
            </w:r>
            <w:r w:rsidRPr="00D621A3">
              <w:rPr>
                <w:spacing w:val="-2"/>
                <w:sz w:val="20"/>
                <w:lang w:val="ru-RU"/>
              </w:rPr>
              <w:t>«Ассоциации».</w:t>
            </w:r>
            <w:r w:rsidRPr="00D621A3">
              <w:rPr>
                <w:sz w:val="20"/>
                <w:lang w:val="ru-RU"/>
              </w:rPr>
              <w:tab/>
              <w:t>Д/и:</w:t>
            </w:r>
            <w:r w:rsidRPr="00D621A3">
              <w:rPr>
                <w:spacing w:val="68"/>
                <w:sz w:val="20"/>
                <w:lang w:val="ru-RU"/>
              </w:rPr>
              <w:t xml:space="preserve"> </w:t>
            </w:r>
            <w:r w:rsidRPr="00D621A3">
              <w:rPr>
                <w:spacing w:val="-2"/>
                <w:sz w:val="20"/>
                <w:lang w:val="ru-RU"/>
              </w:rPr>
              <w:t>«Танграм»,</w:t>
            </w:r>
            <w:r w:rsidRPr="00D621A3">
              <w:rPr>
                <w:sz w:val="20"/>
                <w:lang w:val="ru-RU"/>
              </w:rPr>
              <w:tab/>
              <w:t>«Выбери</w:t>
            </w:r>
            <w:r w:rsidRPr="00D621A3">
              <w:rPr>
                <w:spacing w:val="59"/>
                <w:sz w:val="20"/>
                <w:lang w:val="ru-RU"/>
              </w:rPr>
              <w:t xml:space="preserve"> </w:t>
            </w:r>
            <w:r w:rsidRPr="00D621A3">
              <w:rPr>
                <w:spacing w:val="-2"/>
                <w:sz w:val="20"/>
                <w:lang w:val="ru-RU"/>
              </w:rPr>
              <w:t>картинку»,</w:t>
            </w:r>
          </w:p>
          <w:p w:rsidR="00D621A3" w:rsidRPr="00D621A3" w:rsidRDefault="00D621A3" w:rsidP="00D621A3">
            <w:pPr>
              <w:pStyle w:val="TableParagraph"/>
              <w:tabs>
                <w:tab w:val="left" w:pos="1031"/>
                <w:tab w:val="left" w:pos="1794"/>
                <w:tab w:val="left" w:pos="2757"/>
                <w:tab w:val="left" w:pos="3093"/>
                <w:tab w:val="left" w:pos="4176"/>
                <w:tab w:val="left" w:pos="5219"/>
                <w:tab w:val="left" w:pos="6617"/>
              </w:tabs>
              <w:spacing w:before="1" w:line="229" w:lineRule="exact"/>
              <w:ind w:left="107"/>
              <w:rPr>
                <w:sz w:val="20"/>
                <w:lang w:val="ru-RU"/>
              </w:rPr>
            </w:pPr>
            <w:r w:rsidRPr="00D621A3">
              <w:rPr>
                <w:spacing w:val="-2"/>
                <w:sz w:val="20"/>
                <w:lang w:val="ru-RU"/>
              </w:rPr>
              <w:t>«Сложи</w:t>
            </w:r>
            <w:r w:rsidRPr="00D621A3">
              <w:rPr>
                <w:sz w:val="20"/>
                <w:lang w:val="ru-RU"/>
              </w:rPr>
              <w:tab/>
            </w:r>
            <w:r w:rsidRPr="00D621A3">
              <w:rPr>
                <w:spacing w:val="-2"/>
                <w:sz w:val="20"/>
                <w:lang w:val="ru-RU"/>
              </w:rPr>
              <w:t>узор»,</w:t>
            </w:r>
            <w:r w:rsidRPr="00D621A3">
              <w:rPr>
                <w:sz w:val="20"/>
                <w:lang w:val="ru-RU"/>
              </w:rPr>
              <w:tab/>
            </w:r>
            <w:r w:rsidRPr="00D621A3">
              <w:rPr>
                <w:spacing w:val="-2"/>
                <w:sz w:val="20"/>
                <w:lang w:val="ru-RU"/>
              </w:rPr>
              <w:t>«Мишка</w:t>
            </w:r>
            <w:r w:rsidRPr="00D621A3">
              <w:rPr>
                <w:sz w:val="20"/>
                <w:lang w:val="ru-RU"/>
              </w:rPr>
              <w:tab/>
            </w:r>
            <w:r w:rsidRPr="00D621A3">
              <w:rPr>
                <w:spacing w:val="-10"/>
                <w:sz w:val="20"/>
                <w:lang w:val="ru-RU"/>
              </w:rPr>
              <w:t>в</w:t>
            </w:r>
            <w:r w:rsidRPr="00D621A3">
              <w:rPr>
                <w:sz w:val="20"/>
                <w:lang w:val="ru-RU"/>
              </w:rPr>
              <w:tab/>
            </w:r>
            <w:r w:rsidRPr="00D621A3">
              <w:rPr>
                <w:spacing w:val="-2"/>
                <w:sz w:val="20"/>
                <w:lang w:val="ru-RU"/>
              </w:rPr>
              <w:t>космосе».</w:t>
            </w:r>
            <w:r w:rsidRPr="00D621A3">
              <w:rPr>
                <w:sz w:val="20"/>
                <w:lang w:val="ru-RU"/>
              </w:rPr>
              <w:tab/>
            </w:r>
            <w:r w:rsidRPr="00D621A3">
              <w:rPr>
                <w:spacing w:val="-2"/>
                <w:sz w:val="20"/>
                <w:lang w:val="ru-RU"/>
              </w:rPr>
              <w:t>Мировые</w:t>
            </w:r>
            <w:r w:rsidRPr="00D621A3">
              <w:rPr>
                <w:sz w:val="20"/>
                <w:lang w:val="ru-RU"/>
              </w:rPr>
              <w:tab/>
            </w:r>
            <w:r w:rsidRPr="00D621A3">
              <w:rPr>
                <w:spacing w:val="-2"/>
                <w:sz w:val="20"/>
                <w:lang w:val="ru-RU"/>
              </w:rPr>
              <w:t>головоломки.</w:t>
            </w:r>
            <w:r w:rsidRPr="00D621A3">
              <w:rPr>
                <w:sz w:val="20"/>
                <w:lang w:val="ru-RU"/>
              </w:rPr>
              <w:tab/>
            </w:r>
            <w:r w:rsidRPr="00D621A3">
              <w:rPr>
                <w:spacing w:val="-2"/>
                <w:sz w:val="20"/>
                <w:lang w:val="ru-RU"/>
              </w:rPr>
              <w:t>Лото:</w:t>
            </w:r>
          </w:p>
          <w:p w:rsidR="00D621A3" w:rsidRPr="00D621A3" w:rsidRDefault="00D621A3" w:rsidP="00D621A3">
            <w:pPr>
              <w:pStyle w:val="TableParagraph"/>
              <w:spacing w:line="229" w:lineRule="exact"/>
              <w:ind w:left="107"/>
              <w:rPr>
                <w:sz w:val="20"/>
                <w:lang w:val="ru-RU"/>
              </w:rPr>
            </w:pPr>
            <w:r w:rsidRPr="00D621A3">
              <w:rPr>
                <w:sz w:val="20"/>
                <w:lang w:val="ru-RU"/>
              </w:rPr>
              <w:t>«Геометрические</w:t>
            </w:r>
            <w:r w:rsidRPr="00D621A3">
              <w:rPr>
                <w:spacing w:val="-6"/>
                <w:sz w:val="20"/>
                <w:lang w:val="ru-RU"/>
              </w:rPr>
              <w:t xml:space="preserve"> </w:t>
            </w:r>
            <w:r w:rsidRPr="00D621A3">
              <w:rPr>
                <w:spacing w:val="-2"/>
                <w:sz w:val="20"/>
                <w:lang w:val="ru-RU"/>
              </w:rPr>
              <w:t>фигуры»</w:t>
            </w:r>
          </w:p>
          <w:p w:rsidR="00D621A3" w:rsidRPr="00D621A3" w:rsidRDefault="00D621A3" w:rsidP="00D621A3">
            <w:pPr>
              <w:pStyle w:val="TableParagraph"/>
              <w:spacing w:before="2" w:line="229" w:lineRule="exact"/>
              <w:ind w:left="107"/>
              <w:rPr>
                <w:sz w:val="20"/>
                <w:lang w:val="ru-RU"/>
              </w:rPr>
            </w:pPr>
            <w:r w:rsidRPr="00D621A3">
              <w:rPr>
                <w:sz w:val="20"/>
                <w:lang w:val="ru-RU"/>
              </w:rPr>
              <w:t>Игра:</w:t>
            </w:r>
            <w:r w:rsidRPr="00D621A3">
              <w:rPr>
                <w:spacing w:val="75"/>
                <w:sz w:val="20"/>
                <w:lang w:val="ru-RU"/>
              </w:rPr>
              <w:t xml:space="preserve"> </w:t>
            </w:r>
            <w:r w:rsidRPr="00D621A3">
              <w:rPr>
                <w:sz w:val="20"/>
                <w:lang w:val="ru-RU"/>
              </w:rPr>
              <w:t>«Живая</w:t>
            </w:r>
            <w:r w:rsidRPr="00D621A3">
              <w:rPr>
                <w:spacing w:val="76"/>
                <w:sz w:val="20"/>
                <w:lang w:val="ru-RU"/>
              </w:rPr>
              <w:t xml:space="preserve"> </w:t>
            </w:r>
            <w:r w:rsidRPr="00D621A3">
              <w:rPr>
                <w:sz w:val="20"/>
                <w:lang w:val="ru-RU"/>
              </w:rPr>
              <w:t>неделя».</w:t>
            </w:r>
            <w:r w:rsidRPr="00D621A3">
              <w:rPr>
                <w:spacing w:val="78"/>
                <w:sz w:val="20"/>
                <w:lang w:val="ru-RU"/>
              </w:rPr>
              <w:t xml:space="preserve"> </w:t>
            </w:r>
            <w:r w:rsidRPr="00D621A3">
              <w:rPr>
                <w:sz w:val="20"/>
                <w:lang w:val="ru-RU"/>
              </w:rPr>
              <w:t>Мозаика:</w:t>
            </w:r>
            <w:r w:rsidRPr="00D621A3">
              <w:rPr>
                <w:spacing w:val="77"/>
                <w:sz w:val="20"/>
                <w:lang w:val="ru-RU"/>
              </w:rPr>
              <w:t xml:space="preserve"> </w:t>
            </w:r>
            <w:r w:rsidRPr="00D621A3">
              <w:rPr>
                <w:sz w:val="20"/>
                <w:lang w:val="ru-RU"/>
              </w:rPr>
              <w:t>«Золушка»,</w:t>
            </w:r>
            <w:r w:rsidRPr="00D621A3">
              <w:rPr>
                <w:spacing w:val="78"/>
                <w:sz w:val="20"/>
                <w:lang w:val="ru-RU"/>
              </w:rPr>
              <w:t xml:space="preserve"> </w:t>
            </w:r>
            <w:r w:rsidRPr="00D621A3">
              <w:rPr>
                <w:sz w:val="20"/>
                <w:lang w:val="ru-RU"/>
              </w:rPr>
              <w:t>«Радуга».</w:t>
            </w:r>
            <w:r w:rsidRPr="00D621A3">
              <w:rPr>
                <w:spacing w:val="77"/>
                <w:sz w:val="20"/>
                <w:lang w:val="ru-RU"/>
              </w:rPr>
              <w:t xml:space="preserve"> </w:t>
            </w:r>
            <w:r w:rsidRPr="00D621A3">
              <w:rPr>
                <w:sz w:val="20"/>
                <w:lang w:val="ru-RU"/>
              </w:rPr>
              <w:t>Пазлы:</w:t>
            </w:r>
            <w:r w:rsidRPr="00D621A3">
              <w:rPr>
                <w:spacing w:val="78"/>
                <w:sz w:val="20"/>
                <w:lang w:val="ru-RU"/>
              </w:rPr>
              <w:t xml:space="preserve"> </w:t>
            </w:r>
            <w:r w:rsidRPr="00D621A3">
              <w:rPr>
                <w:spacing w:val="-2"/>
                <w:sz w:val="20"/>
                <w:lang w:val="ru-RU"/>
              </w:rPr>
              <w:t>«Фиксики»,</w:t>
            </w:r>
          </w:p>
          <w:p w:rsidR="00D621A3" w:rsidRPr="00D621A3" w:rsidRDefault="00D621A3" w:rsidP="00D621A3">
            <w:pPr>
              <w:pStyle w:val="TableParagraph"/>
              <w:ind w:left="107" w:right="96"/>
              <w:jc w:val="both"/>
              <w:rPr>
                <w:sz w:val="20"/>
                <w:lang w:val="ru-RU"/>
              </w:rPr>
            </w:pPr>
            <w:r w:rsidRPr="00D621A3">
              <w:rPr>
                <w:sz w:val="20"/>
                <w:lang w:val="ru-RU"/>
              </w:rPr>
              <w:t>«Белоснежка и 7 гномов» крупные. Счетные палочки. Шнуровка – планшет на резинках. Раздаточный материал по математике (цифры, геометрические</w:t>
            </w:r>
            <w:r w:rsidRPr="00D621A3">
              <w:rPr>
                <w:spacing w:val="40"/>
                <w:sz w:val="20"/>
                <w:lang w:val="ru-RU"/>
              </w:rPr>
              <w:t xml:space="preserve"> </w:t>
            </w:r>
            <w:r w:rsidRPr="00D621A3">
              <w:rPr>
                <w:sz w:val="20"/>
                <w:lang w:val="ru-RU"/>
              </w:rPr>
              <w:t>фигуры, пеналы).</w:t>
            </w:r>
          </w:p>
          <w:p w:rsidR="00D621A3" w:rsidRPr="00D621A3" w:rsidRDefault="00D621A3" w:rsidP="00D621A3">
            <w:pPr>
              <w:pStyle w:val="TableParagraph"/>
              <w:spacing w:line="228" w:lineRule="exact"/>
              <w:ind w:left="107" w:right="96"/>
              <w:jc w:val="both"/>
              <w:rPr>
                <w:sz w:val="20"/>
                <w:lang w:val="ru-RU"/>
              </w:rPr>
            </w:pPr>
            <w:r w:rsidRPr="00D621A3">
              <w:rPr>
                <w:sz w:val="20"/>
                <w:lang w:val="ru-RU"/>
              </w:rPr>
              <w:t>Домино «Фрукты, ягоды» - 2шт., деревянное домино – геометрические фигуры, головоломка</w:t>
            </w:r>
            <w:r w:rsidRPr="00D621A3">
              <w:rPr>
                <w:spacing w:val="53"/>
                <w:sz w:val="20"/>
                <w:lang w:val="ru-RU"/>
              </w:rPr>
              <w:t xml:space="preserve"> </w:t>
            </w:r>
            <w:r w:rsidRPr="00D621A3">
              <w:rPr>
                <w:sz w:val="20"/>
                <w:lang w:val="ru-RU"/>
              </w:rPr>
              <w:t>«Волшебный</w:t>
            </w:r>
            <w:r w:rsidRPr="00D621A3">
              <w:rPr>
                <w:spacing w:val="54"/>
                <w:sz w:val="20"/>
                <w:lang w:val="ru-RU"/>
              </w:rPr>
              <w:t xml:space="preserve"> </w:t>
            </w:r>
            <w:r w:rsidRPr="00D621A3">
              <w:rPr>
                <w:sz w:val="20"/>
                <w:lang w:val="ru-RU"/>
              </w:rPr>
              <w:t>квадрат»,</w:t>
            </w:r>
            <w:r w:rsidRPr="00D621A3">
              <w:rPr>
                <w:spacing w:val="56"/>
                <w:sz w:val="20"/>
                <w:lang w:val="ru-RU"/>
              </w:rPr>
              <w:t xml:space="preserve"> </w:t>
            </w:r>
            <w:r w:rsidRPr="00D621A3">
              <w:rPr>
                <w:sz w:val="20"/>
                <w:lang w:val="ru-RU"/>
              </w:rPr>
              <w:t>методическое</w:t>
            </w:r>
            <w:r w:rsidRPr="00D621A3">
              <w:rPr>
                <w:spacing w:val="53"/>
                <w:sz w:val="20"/>
                <w:lang w:val="ru-RU"/>
              </w:rPr>
              <w:t xml:space="preserve"> </w:t>
            </w:r>
            <w:r w:rsidRPr="00D621A3">
              <w:rPr>
                <w:sz w:val="20"/>
                <w:lang w:val="ru-RU"/>
              </w:rPr>
              <w:t>пособие</w:t>
            </w:r>
            <w:r w:rsidRPr="00D621A3">
              <w:rPr>
                <w:spacing w:val="54"/>
                <w:sz w:val="20"/>
                <w:lang w:val="ru-RU"/>
              </w:rPr>
              <w:t xml:space="preserve"> </w:t>
            </w:r>
            <w:r w:rsidRPr="00D621A3">
              <w:rPr>
                <w:sz w:val="20"/>
                <w:lang w:val="ru-RU"/>
              </w:rPr>
              <w:t>«Часы</w:t>
            </w:r>
            <w:r w:rsidRPr="00D621A3">
              <w:rPr>
                <w:spacing w:val="55"/>
                <w:sz w:val="20"/>
                <w:lang w:val="ru-RU"/>
              </w:rPr>
              <w:t xml:space="preserve"> </w:t>
            </w:r>
            <w:r w:rsidRPr="00D621A3">
              <w:rPr>
                <w:sz w:val="20"/>
                <w:lang w:val="ru-RU"/>
              </w:rPr>
              <w:t>и</w:t>
            </w:r>
            <w:r w:rsidRPr="00D621A3">
              <w:rPr>
                <w:spacing w:val="55"/>
                <w:sz w:val="20"/>
                <w:lang w:val="ru-RU"/>
              </w:rPr>
              <w:t xml:space="preserve"> </w:t>
            </w:r>
            <w:r w:rsidRPr="00D621A3">
              <w:rPr>
                <w:spacing w:val="-2"/>
                <w:sz w:val="20"/>
                <w:lang w:val="ru-RU"/>
              </w:rPr>
              <w:t>счетные</w:t>
            </w:r>
          </w:p>
        </w:tc>
      </w:tr>
    </w:tbl>
    <w:p w:rsidR="00D621A3" w:rsidRDefault="00D621A3" w:rsidP="00D621A3">
      <w:pPr>
        <w:spacing w:line="228" w:lineRule="exact"/>
        <w:jc w:val="both"/>
        <w:rPr>
          <w:sz w:val="20"/>
        </w:rPr>
        <w:sectPr w:rsidR="00D621A3">
          <w:type w:val="continuous"/>
          <w:pgSz w:w="11910" w:h="16840"/>
          <w:pgMar w:top="1100" w:right="160" w:bottom="1180" w:left="1040" w:header="0" w:footer="972"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4"/>
        <w:gridCol w:w="7210"/>
      </w:tblGrid>
      <w:tr w:rsidR="00D621A3" w:rsidTr="00D621A3">
        <w:trPr>
          <w:trHeight w:val="1609"/>
        </w:trPr>
        <w:tc>
          <w:tcPr>
            <w:tcW w:w="2364" w:type="dxa"/>
          </w:tcPr>
          <w:p w:rsidR="00D621A3" w:rsidRPr="00D621A3" w:rsidRDefault="00D621A3" w:rsidP="00D621A3">
            <w:pPr>
              <w:pStyle w:val="TableParagraph"/>
              <w:rPr>
                <w:sz w:val="20"/>
                <w:lang w:val="ru-RU"/>
              </w:rPr>
            </w:pPr>
          </w:p>
        </w:tc>
        <w:tc>
          <w:tcPr>
            <w:tcW w:w="7210" w:type="dxa"/>
          </w:tcPr>
          <w:p w:rsidR="00D621A3" w:rsidRPr="00D621A3" w:rsidRDefault="00D621A3" w:rsidP="00D621A3">
            <w:pPr>
              <w:pStyle w:val="TableParagraph"/>
              <w:spacing w:line="225" w:lineRule="exact"/>
              <w:ind w:left="107"/>
              <w:jc w:val="both"/>
              <w:rPr>
                <w:sz w:val="20"/>
                <w:lang w:val="ru-RU"/>
              </w:rPr>
            </w:pPr>
            <w:r w:rsidRPr="00D621A3">
              <w:rPr>
                <w:sz w:val="20"/>
                <w:lang w:val="ru-RU"/>
              </w:rPr>
              <w:t>палочки»,</w:t>
            </w:r>
            <w:r w:rsidRPr="00D621A3">
              <w:rPr>
                <w:spacing w:val="77"/>
                <w:w w:val="150"/>
                <w:sz w:val="20"/>
                <w:lang w:val="ru-RU"/>
              </w:rPr>
              <w:t xml:space="preserve"> </w:t>
            </w:r>
            <w:r w:rsidRPr="00D621A3">
              <w:rPr>
                <w:sz w:val="20"/>
                <w:lang w:val="ru-RU"/>
              </w:rPr>
              <w:t>шнуровка</w:t>
            </w:r>
            <w:r w:rsidRPr="00D621A3">
              <w:rPr>
                <w:spacing w:val="78"/>
                <w:w w:val="150"/>
                <w:sz w:val="20"/>
                <w:lang w:val="ru-RU"/>
              </w:rPr>
              <w:t xml:space="preserve"> </w:t>
            </w:r>
            <w:r w:rsidRPr="00D621A3">
              <w:rPr>
                <w:sz w:val="20"/>
                <w:lang w:val="ru-RU"/>
              </w:rPr>
              <w:t>«Счетовозик»,</w:t>
            </w:r>
            <w:r w:rsidRPr="00D621A3">
              <w:rPr>
                <w:spacing w:val="27"/>
                <w:sz w:val="20"/>
                <w:lang w:val="ru-RU"/>
              </w:rPr>
              <w:t xml:space="preserve">  </w:t>
            </w:r>
            <w:r w:rsidRPr="00D621A3">
              <w:rPr>
                <w:sz w:val="20"/>
                <w:lang w:val="ru-RU"/>
              </w:rPr>
              <w:t>картотека</w:t>
            </w:r>
            <w:r w:rsidRPr="00D621A3">
              <w:rPr>
                <w:spacing w:val="79"/>
                <w:w w:val="150"/>
                <w:sz w:val="20"/>
                <w:lang w:val="ru-RU"/>
              </w:rPr>
              <w:t xml:space="preserve"> </w:t>
            </w:r>
            <w:r w:rsidRPr="00D621A3">
              <w:rPr>
                <w:sz w:val="20"/>
                <w:lang w:val="ru-RU"/>
              </w:rPr>
              <w:t>математических</w:t>
            </w:r>
            <w:r w:rsidRPr="00D621A3">
              <w:rPr>
                <w:spacing w:val="79"/>
                <w:w w:val="150"/>
                <w:sz w:val="20"/>
                <w:lang w:val="ru-RU"/>
              </w:rPr>
              <w:t xml:space="preserve"> </w:t>
            </w:r>
            <w:r w:rsidRPr="00D621A3">
              <w:rPr>
                <w:spacing w:val="-2"/>
                <w:sz w:val="20"/>
                <w:lang w:val="ru-RU"/>
              </w:rPr>
              <w:t>упражнений</w:t>
            </w:r>
          </w:p>
          <w:p w:rsidR="00D621A3" w:rsidRDefault="00D621A3" w:rsidP="00D621A3">
            <w:pPr>
              <w:pStyle w:val="TableParagraph"/>
              <w:ind w:left="107" w:right="95"/>
              <w:jc w:val="both"/>
              <w:rPr>
                <w:sz w:val="20"/>
              </w:rPr>
            </w:pPr>
            <w:r w:rsidRPr="00D621A3">
              <w:rPr>
                <w:sz w:val="20"/>
                <w:lang w:val="ru-RU"/>
              </w:rPr>
              <w:t>«Математические логоритмики», картотека веселых стихов о цифрах, деревянный конструктор «Геометрические фигуры» (на развитие пространственного воображения»; набор деревянных кубиков с цифрами и арифметическими знаками. Умные карточки «Развиваем логику», «Времена года»;</w:t>
            </w:r>
            <w:r w:rsidRPr="00D621A3">
              <w:rPr>
                <w:spacing w:val="6"/>
                <w:sz w:val="20"/>
                <w:lang w:val="ru-RU"/>
              </w:rPr>
              <w:t xml:space="preserve"> </w:t>
            </w:r>
            <w:r w:rsidRPr="00D621A3">
              <w:rPr>
                <w:sz w:val="20"/>
                <w:lang w:val="ru-RU"/>
              </w:rPr>
              <w:t>настольная</w:t>
            </w:r>
            <w:r w:rsidRPr="00D621A3">
              <w:rPr>
                <w:spacing w:val="10"/>
                <w:sz w:val="20"/>
                <w:lang w:val="ru-RU"/>
              </w:rPr>
              <w:t xml:space="preserve"> </w:t>
            </w:r>
            <w:r w:rsidRPr="00D621A3">
              <w:rPr>
                <w:sz w:val="20"/>
                <w:lang w:val="ru-RU"/>
              </w:rPr>
              <w:t>игра</w:t>
            </w:r>
            <w:r w:rsidRPr="00D621A3">
              <w:rPr>
                <w:spacing w:val="9"/>
                <w:sz w:val="20"/>
                <w:lang w:val="ru-RU"/>
              </w:rPr>
              <w:t xml:space="preserve"> </w:t>
            </w:r>
            <w:r w:rsidRPr="00D621A3">
              <w:rPr>
                <w:sz w:val="20"/>
                <w:lang w:val="ru-RU"/>
              </w:rPr>
              <w:t>«Кругосветное</w:t>
            </w:r>
            <w:r w:rsidRPr="00D621A3">
              <w:rPr>
                <w:spacing w:val="10"/>
                <w:sz w:val="20"/>
                <w:lang w:val="ru-RU"/>
              </w:rPr>
              <w:t xml:space="preserve"> </w:t>
            </w:r>
            <w:r w:rsidRPr="00D621A3">
              <w:rPr>
                <w:sz w:val="20"/>
                <w:lang w:val="ru-RU"/>
              </w:rPr>
              <w:t>путешествие».</w:t>
            </w:r>
            <w:r w:rsidRPr="00D621A3">
              <w:rPr>
                <w:spacing w:val="11"/>
                <w:sz w:val="20"/>
                <w:lang w:val="ru-RU"/>
              </w:rPr>
              <w:t xml:space="preserve"> </w:t>
            </w:r>
            <w:r>
              <w:rPr>
                <w:sz w:val="20"/>
              </w:rPr>
              <w:t>Многоункциональная</w:t>
            </w:r>
            <w:r>
              <w:rPr>
                <w:spacing w:val="10"/>
                <w:sz w:val="20"/>
              </w:rPr>
              <w:t xml:space="preserve"> </w:t>
            </w:r>
            <w:r>
              <w:rPr>
                <w:spacing w:val="-4"/>
                <w:sz w:val="20"/>
              </w:rPr>
              <w:t>игра</w:t>
            </w:r>
          </w:p>
          <w:p w:rsidR="00D621A3" w:rsidRDefault="00D621A3" w:rsidP="00D621A3">
            <w:pPr>
              <w:pStyle w:val="TableParagraph"/>
              <w:spacing w:before="1" w:line="214" w:lineRule="exact"/>
              <w:ind w:left="107"/>
              <w:jc w:val="both"/>
              <w:rPr>
                <w:sz w:val="20"/>
              </w:rPr>
            </w:pPr>
            <w:r>
              <w:rPr>
                <w:sz w:val="20"/>
              </w:rPr>
              <w:t>«Волшебные</w:t>
            </w:r>
            <w:r>
              <w:rPr>
                <w:spacing w:val="-2"/>
                <w:sz w:val="20"/>
              </w:rPr>
              <w:t xml:space="preserve"> круги»</w:t>
            </w:r>
          </w:p>
        </w:tc>
      </w:tr>
      <w:tr w:rsidR="00D621A3" w:rsidTr="00D621A3">
        <w:trPr>
          <w:trHeight w:val="462"/>
        </w:trPr>
        <w:tc>
          <w:tcPr>
            <w:tcW w:w="9574" w:type="dxa"/>
            <w:gridSpan w:val="2"/>
          </w:tcPr>
          <w:p w:rsidR="00D621A3" w:rsidRDefault="00D621A3" w:rsidP="00D621A3">
            <w:pPr>
              <w:pStyle w:val="TableParagraph"/>
              <w:ind w:left="7" w:right="3"/>
              <w:jc w:val="center"/>
              <w:rPr>
                <w:b/>
                <w:sz w:val="20"/>
              </w:rPr>
            </w:pPr>
            <w:r>
              <w:rPr>
                <w:b/>
                <w:sz w:val="20"/>
              </w:rPr>
              <w:t>Речевое</w:t>
            </w:r>
            <w:r>
              <w:rPr>
                <w:b/>
                <w:spacing w:val="-5"/>
                <w:sz w:val="20"/>
              </w:rPr>
              <w:t xml:space="preserve"> </w:t>
            </w:r>
            <w:r>
              <w:rPr>
                <w:b/>
                <w:spacing w:val="-2"/>
                <w:sz w:val="20"/>
              </w:rPr>
              <w:t>развитие</w:t>
            </w:r>
          </w:p>
        </w:tc>
      </w:tr>
      <w:tr w:rsidR="00D621A3" w:rsidTr="00D621A3">
        <w:trPr>
          <w:trHeight w:val="5291"/>
        </w:trPr>
        <w:tc>
          <w:tcPr>
            <w:tcW w:w="2364" w:type="dxa"/>
          </w:tcPr>
          <w:p w:rsidR="00D621A3" w:rsidRDefault="00D621A3" w:rsidP="00D621A3">
            <w:pPr>
              <w:pStyle w:val="TableParagraph"/>
              <w:spacing w:line="223" w:lineRule="exact"/>
              <w:ind w:left="10" w:right="3"/>
              <w:jc w:val="center"/>
              <w:rPr>
                <w:sz w:val="20"/>
              </w:rPr>
            </w:pPr>
            <w:r>
              <w:rPr>
                <w:sz w:val="20"/>
              </w:rPr>
              <w:t>Речевой</w:t>
            </w:r>
            <w:r>
              <w:rPr>
                <w:spacing w:val="-1"/>
                <w:sz w:val="20"/>
              </w:rPr>
              <w:t xml:space="preserve"> </w:t>
            </w:r>
            <w:r>
              <w:rPr>
                <w:spacing w:val="-2"/>
                <w:sz w:val="20"/>
              </w:rPr>
              <w:t>уголок</w:t>
            </w:r>
          </w:p>
        </w:tc>
        <w:tc>
          <w:tcPr>
            <w:tcW w:w="7210" w:type="dxa"/>
          </w:tcPr>
          <w:p w:rsidR="00D621A3" w:rsidRPr="00D621A3" w:rsidRDefault="00D621A3" w:rsidP="00D621A3">
            <w:pPr>
              <w:pStyle w:val="TableParagraph"/>
              <w:ind w:left="107" w:right="93"/>
              <w:jc w:val="both"/>
              <w:rPr>
                <w:sz w:val="20"/>
                <w:lang w:val="ru-RU"/>
              </w:rPr>
            </w:pPr>
            <w:r w:rsidRPr="00D621A3">
              <w:rPr>
                <w:sz w:val="20"/>
                <w:lang w:val="ru-RU"/>
              </w:rPr>
              <w:t>«Короткие</w:t>
            </w:r>
            <w:r w:rsidRPr="00D621A3">
              <w:rPr>
                <w:spacing w:val="-1"/>
                <w:sz w:val="20"/>
                <w:lang w:val="ru-RU"/>
              </w:rPr>
              <w:t xml:space="preserve"> </w:t>
            </w:r>
            <w:r w:rsidRPr="00D621A3">
              <w:rPr>
                <w:sz w:val="20"/>
                <w:lang w:val="ru-RU"/>
              </w:rPr>
              <w:t>истории»</w:t>
            </w:r>
            <w:r w:rsidRPr="00D621A3">
              <w:rPr>
                <w:spacing w:val="-3"/>
                <w:sz w:val="20"/>
                <w:lang w:val="ru-RU"/>
              </w:rPr>
              <w:t xml:space="preserve"> </w:t>
            </w:r>
            <w:r w:rsidRPr="00D621A3">
              <w:rPr>
                <w:sz w:val="20"/>
                <w:lang w:val="ru-RU"/>
              </w:rPr>
              <w:t>- игра</w:t>
            </w:r>
            <w:r w:rsidRPr="00D621A3">
              <w:rPr>
                <w:spacing w:val="-1"/>
                <w:sz w:val="20"/>
                <w:lang w:val="ru-RU"/>
              </w:rPr>
              <w:t xml:space="preserve"> </w:t>
            </w:r>
            <w:r w:rsidRPr="00D621A3">
              <w:rPr>
                <w:sz w:val="20"/>
                <w:lang w:val="ru-RU"/>
              </w:rPr>
              <w:t>для развития</w:t>
            </w:r>
            <w:r w:rsidRPr="00D621A3">
              <w:rPr>
                <w:spacing w:val="-1"/>
                <w:sz w:val="20"/>
                <w:lang w:val="ru-RU"/>
              </w:rPr>
              <w:t xml:space="preserve"> </w:t>
            </w:r>
            <w:r w:rsidRPr="00D621A3">
              <w:rPr>
                <w:sz w:val="20"/>
                <w:lang w:val="ru-RU"/>
              </w:rPr>
              <w:t>речи,</w:t>
            </w:r>
            <w:r w:rsidRPr="00D621A3">
              <w:rPr>
                <w:spacing w:val="-3"/>
                <w:sz w:val="20"/>
                <w:lang w:val="ru-RU"/>
              </w:rPr>
              <w:t xml:space="preserve"> </w:t>
            </w:r>
            <w:r w:rsidRPr="00D621A3">
              <w:rPr>
                <w:sz w:val="20"/>
                <w:lang w:val="ru-RU"/>
              </w:rPr>
              <w:t>логического</w:t>
            </w:r>
            <w:r w:rsidRPr="00D621A3">
              <w:rPr>
                <w:spacing w:val="-1"/>
                <w:sz w:val="20"/>
                <w:lang w:val="ru-RU"/>
              </w:rPr>
              <w:t xml:space="preserve"> </w:t>
            </w:r>
            <w:r w:rsidRPr="00D621A3">
              <w:rPr>
                <w:sz w:val="20"/>
                <w:lang w:val="ru-RU"/>
              </w:rPr>
              <w:t>мышления</w:t>
            </w:r>
            <w:r w:rsidRPr="00D621A3">
              <w:rPr>
                <w:spacing w:val="-1"/>
                <w:sz w:val="20"/>
                <w:lang w:val="ru-RU"/>
              </w:rPr>
              <w:t xml:space="preserve"> </w:t>
            </w:r>
            <w:r w:rsidRPr="00D621A3">
              <w:rPr>
                <w:sz w:val="20"/>
                <w:lang w:val="ru-RU"/>
              </w:rPr>
              <w:t>и</w:t>
            </w:r>
            <w:r w:rsidRPr="00D621A3">
              <w:rPr>
                <w:spacing w:val="-4"/>
                <w:sz w:val="20"/>
                <w:lang w:val="ru-RU"/>
              </w:rPr>
              <w:t xml:space="preserve"> </w:t>
            </w:r>
            <w:r w:rsidRPr="00D621A3">
              <w:rPr>
                <w:sz w:val="20"/>
                <w:lang w:val="ru-RU"/>
              </w:rPr>
              <w:t>памяти», Д/и «Волк и семеро козлят», Дид/пособие «Овощи на грядке», картотека упражнений артикуляционной гимнастики, Д/и «Кто что ест?», подборка стихотворений</w:t>
            </w:r>
            <w:r w:rsidRPr="00D621A3">
              <w:rPr>
                <w:spacing w:val="68"/>
                <w:w w:val="150"/>
                <w:sz w:val="20"/>
                <w:lang w:val="ru-RU"/>
              </w:rPr>
              <w:t xml:space="preserve"> </w:t>
            </w:r>
            <w:r w:rsidRPr="00D621A3">
              <w:rPr>
                <w:sz w:val="20"/>
                <w:lang w:val="ru-RU"/>
              </w:rPr>
              <w:t>«Пальчиковая</w:t>
            </w:r>
            <w:r w:rsidRPr="00D621A3">
              <w:rPr>
                <w:spacing w:val="67"/>
                <w:w w:val="150"/>
                <w:sz w:val="20"/>
                <w:lang w:val="ru-RU"/>
              </w:rPr>
              <w:t xml:space="preserve"> </w:t>
            </w:r>
            <w:r w:rsidRPr="00D621A3">
              <w:rPr>
                <w:sz w:val="20"/>
                <w:lang w:val="ru-RU"/>
              </w:rPr>
              <w:t>гимнастика»,</w:t>
            </w:r>
            <w:r w:rsidRPr="00D621A3">
              <w:rPr>
                <w:spacing w:val="69"/>
                <w:w w:val="150"/>
                <w:sz w:val="20"/>
                <w:lang w:val="ru-RU"/>
              </w:rPr>
              <w:t xml:space="preserve"> </w:t>
            </w:r>
            <w:r w:rsidRPr="00D621A3">
              <w:rPr>
                <w:sz w:val="20"/>
                <w:lang w:val="ru-RU"/>
              </w:rPr>
              <w:t>игра</w:t>
            </w:r>
            <w:r w:rsidRPr="00D621A3">
              <w:rPr>
                <w:spacing w:val="67"/>
                <w:w w:val="150"/>
                <w:sz w:val="20"/>
                <w:lang w:val="ru-RU"/>
              </w:rPr>
              <w:t xml:space="preserve"> </w:t>
            </w:r>
            <w:r w:rsidRPr="00D621A3">
              <w:rPr>
                <w:sz w:val="20"/>
                <w:lang w:val="ru-RU"/>
              </w:rPr>
              <w:t>«Четвёртый</w:t>
            </w:r>
            <w:r w:rsidRPr="00D621A3">
              <w:rPr>
                <w:spacing w:val="68"/>
                <w:w w:val="150"/>
                <w:sz w:val="20"/>
                <w:lang w:val="ru-RU"/>
              </w:rPr>
              <w:t xml:space="preserve"> </w:t>
            </w:r>
            <w:r w:rsidRPr="00D621A3">
              <w:rPr>
                <w:sz w:val="20"/>
                <w:lang w:val="ru-RU"/>
              </w:rPr>
              <w:t>лишний»,</w:t>
            </w:r>
            <w:r w:rsidRPr="00D621A3">
              <w:rPr>
                <w:spacing w:val="77"/>
                <w:w w:val="150"/>
                <w:sz w:val="20"/>
                <w:lang w:val="ru-RU"/>
              </w:rPr>
              <w:t xml:space="preserve"> </w:t>
            </w:r>
            <w:r w:rsidRPr="00D621A3">
              <w:rPr>
                <w:spacing w:val="-5"/>
                <w:sz w:val="20"/>
                <w:lang w:val="ru-RU"/>
              </w:rPr>
              <w:t>д/и</w:t>
            </w:r>
          </w:p>
          <w:p w:rsidR="00D621A3" w:rsidRPr="00D621A3" w:rsidRDefault="00D621A3" w:rsidP="00D621A3">
            <w:pPr>
              <w:pStyle w:val="TableParagraph"/>
              <w:ind w:left="107"/>
              <w:jc w:val="both"/>
              <w:rPr>
                <w:sz w:val="20"/>
                <w:lang w:val="ru-RU"/>
              </w:rPr>
            </w:pPr>
            <w:r w:rsidRPr="00D621A3">
              <w:rPr>
                <w:sz w:val="20"/>
                <w:lang w:val="ru-RU"/>
              </w:rPr>
              <w:t>«Кукла весёлая</w:t>
            </w:r>
            <w:r w:rsidRPr="00D621A3">
              <w:rPr>
                <w:spacing w:val="3"/>
                <w:sz w:val="20"/>
                <w:lang w:val="ru-RU"/>
              </w:rPr>
              <w:t xml:space="preserve"> </w:t>
            </w:r>
            <w:r w:rsidRPr="00D621A3">
              <w:rPr>
                <w:sz w:val="20"/>
                <w:lang w:val="ru-RU"/>
              </w:rPr>
              <w:t>и</w:t>
            </w:r>
            <w:r w:rsidRPr="00D621A3">
              <w:rPr>
                <w:spacing w:val="4"/>
                <w:sz w:val="20"/>
                <w:lang w:val="ru-RU"/>
              </w:rPr>
              <w:t xml:space="preserve"> </w:t>
            </w:r>
            <w:r w:rsidRPr="00D621A3">
              <w:rPr>
                <w:sz w:val="20"/>
                <w:lang w:val="ru-RU"/>
              </w:rPr>
              <w:t>грустная»,</w:t>
            </w:r>
            <w:r w:rsidRPr="00D621A3">
              <w:rPr>
                <w:spacing w:val="8"/>
                <w:sz w:val="20"/>
                <w:lang w:val="ru-RU"/>
              </w:rPr>
              <w:t xml:space="preserve"> </w:t>
            </w:r>
            <w:r w:rsidRPr="00D621A3">
              <w:rPr>
                <w:sz w:val="20"/>
                <w:lang w:val="ru-RU"/>
              </w:rPr>
              <w:t>«Где</w:t>
            </w:r>
            <w:r w:rsidRPr="00D621A3">
              <w:rPr>
                <w:spacing w:val="7"/>
                <w:sz w:val="20"/>
                <w:lang w:val="ru-RU"/>
              </w:rPr>
              <w:t xml:space="preserve"> </w:t>
            </w:r>
            <w:r w:rsidRPr="00D621A3">
              <w:rPr>
                <w:sz w:val="20"/>
                <w:lang w:val="ru-RU"/>
              </w:rPr>
              <w:t>что</w:t>
            </w:r>
            <w:r w:rsidRPr="00D621A3">
              <w:rPr>
                <w:spacing w:val="8"/>
                <w:sz w:val="20"/>
                <w:lang w:val="ru-RU"/>
              </w:rPr>
              <w:t xml:space="preserve"> </w:t>
            </w:r>
            <w:r w:rsidRPr="00D621A3">
              <w:rPr>
                <w:sz w:val="20"/>
                <w:lang w:val="ru-RU"/>
              </w:rPr>
              <w:t>можно</w:t>
            </w:r>
            <w:r w:rsidRPr="00D621A3">
              <w:rPr>
                <w:spacing w:val="6"/>
                <w:sz w:val="20"/>
                <w:lang w:val="ru-RU"/>
              </w:rPr>
              <w:t xml:space="preserve"> </w:t>
            </w:r>
            <w:r w:rsidRPr="00D621A3">
              <w:rPr>
                <w:sz w:val="20"/>
                <w:lang w:val="ru-RU"/>
              </w:rPr>
              <w:t>делать?»,</w:t>
            </w:r>
            <w:r w:rsidRPr="00D621A3">
              <w:rPr>
                <w:spacing w:val="15"/>
                <w:sz w:val="20"/>
                <w:lang w:val="ru-RU"/>
              </w:rPr>
              <w:t xml:space="preserve"> </w:t>
            </w:r>
            <w:r w:rsidRPr="00D621A3">
              <w:rPr>
                <w:sz w:val="20"/>
                <w:lang w:val="ru-RU"/>
              </w:rPr>
              <w:t>д/и</w:t>
            </w:r>
            <w:r w:rsidRPr="00D621A3">
              <w:rPr>
                <w:spacing w:val="7"/>
                <w:sz w:val="20"/>
                <w:lang w:val="ru-RU"/>
              </w:rPr>
              <w:t xml:space="preserve"> </w:t>
            </w:r>
            <w:r w:rsidRPr="00D621A3">
              <w:rPr>
                <w:sz w:val="20"/>
                <w:lang w:val="ru-RU"/>
              </w:rPr>
              <w:t>«В</w:t>
            </w:r>
            <w:r w:rsidRPr="00D621A3">
              <w:rPr>
                <w:spacing w:val="2"/>
                <w:sz w:val="20"/>
                <w:lang w:val="ru-RU"/>
              </w:rPr>
              <w:t xml:space="preserve"> </w:t>
            </w:r>
            <w:r w:rsidRPr="00D621A3">
              <w:rPr>
                <w:sz w:val="20"/>
                <w:lang w:val="ru-RU"/>
              </w:rPr>
              <w:t>гостях</w:t>
            </w:r>
            <w:r w:rsidRPr="00D621A3">
              <w:rPr>
                <w:spacing w:val="4"/>
                <w:sz w:val="20"/>
                <w:lang w:val="ru-RU"/>
              </w:rPr>
              <w:t xml:space="preserve"> </w:t>
            </w:r>
            <w:r w:rsidRPr="00D621A3">
              <w:rPr>
                <w:sz w:val="20"/>
                <w:lang w:val="ru-RU"/>
              </w:rPr>
              <w:t>у</w:t>
            </w:r>
            <w:r w:rsidRPr="00D621A3">
              <w:rPr>
                <w:spacing w:val="3"/>
                <w:sz w:val="20"/>
                <w:lang w:val="ru-RU"/>
              </w:rPr>
              <w:t xml:space="preserve"> </w:t>
            </w:r>
            <w:r w:rsidRPr="00D621A3">
              <w:rPr>
                <w:spacing w:val="-2"/>
                <w:sz w:val="20"/>
                <w:lang w:val="ru-RU"/>
              </w:rPr>
              <w:t>лесника»,</w:t>
            </w:r>
          </w:p>
          <w:p w:rsidR="00D621A3" w:rsidRPr="00D621A3" w:rsidRDefault="00D621A3" w:rsidP="00D621A3">
            <w:pPr>
              <w:pStyle w:val="TableParagraph"/>
              <w:ind w:left="107" w:right="94"/>
              <w:jc w:val="both"/>
              <w:rPr>
                <w:sz w:val="20"/>
                <w:lang w:val="ru-RU"/>
              </w:rPr>
            </w:pPr>
            <w:r w:rsidRPr="00D621A3">
              <w:rPr>
                <w:sz w:val="20"/>
                <w:lang w:val="ru-RU"/>
              </w:rPr>
              <w:t>«Сказка, рассказанная нами»</w:t>
            </w:r>
            <w:r w:rsidRPr="00D621A3">
              <w:rPr>
                <w:spacing w:val="-4"/>
                <w:sz w:val="20"/>
                <w:lang w:val="ru-RU"/>
              </w:rPr>
              <w:t xml:space="preserve"> </w:t>
            </w:r>
            <w:r w:rsidRPr="00D621A3">
              <w:rPr>
                <w:sz w:val="20"/>
                <w:lang w:val="ru-RU"/>
              </w:rPr>
              <w:t>(по мотивам</w:t>
            </w:r>
            <w:r w:rsidRPr="00D621A3">
              <w:rPr>
                <w:spacing w:val="-2"/>
                <w:sz w:val="20"/>
                <w:lang w:val="ru-RU"/>
              </w:rPr>
              <w:t xml:space="preserve"> </w:t>
            </w:r>
            <w:r w:rsidRPr="00D621A3">
              <w:rPr>
                <w:sz w:val="20"/>
                <w:lang w:val="ru-RU"/>
              </w:rPr>
              <w:t>стихотворения Л. Фадеевой «Снежные мы»,</w:t>
            </w:r>
            <w:r w:rsidRPr="00D621A3">
              <w:rPr>
                <w:spacing w:val="77"/>
                <w:sz w:val="20"/>
                <w:lang w:val="ru-RU"/>
              </w:rPr>
              <w:t xml:space="preserve"> </w:t>
            </w:r>
            <w:r w:rsidRPr="00D621A3">
              <w:rPr>
                <w:sz w:val="20"/>
                <w:lang w:val="ru-RU"/>
              </w:rPr>
              <w:t>картотека</w:t>
            </w:r>
            <w:r w:rsidRPr="00D621A3">
              <w:rPr>
                <w:spacing w:val="78"/>
                <w:sz w:val="20"/>
                <w:lang w:val="ru-RU"/>
              </w:rPr>
              <w:t xml:space="preserve"> </w:t>
            </w:r>
            <w:r w:rsidRPr="00D621A3">
              <w:rPr>
                <w:sz w:val="20"/>
                <w:lang w:val="ru-RU"/>
              </w:rPr>
              <w:t>мнемотаблиц</w:t>
            </w:r>
            <w:r w:rsidRPr="00D621A3">
              <w:rPr>
                <w:spacing w:val="78"/>
                <w:sz w:val="20"/>
                <w:lang w:val="ru-RU"/>
              </w:rPr>
              <w:t xml:space="preserve"> </w:t>
            </w:r>
            <w:r w:rsidRPr="00D621A3">
              <w:rPr>
                <w:sz w:val="20"/>
                <w:lang w:val="ru-RU"/>
              </w:rPr>
              <w:t>для</w:t>
            </w:r>
            <w:r w:rsidRPr="00D621A3">
              <w:rPr>
                <w:spacing w:val="79"/>
                <w:sz w:val="20"/>
                <w:lang w:val="ru-RU"/>
              </w:rPr>
              <w:t xml:space="preserve"> </w:t>
            </w:r>
            <w:r w:rsidRPr="00D621A3">
              <w:rPr>
                <w:sz w:val="20"/>
                <w:lang w:val="ru-RU"/>
              </w:rPr>
              <w:t>заучивания</w:t>
            </w:r>
            <w:r w:rsidRPr="00D621A3">
              <w:rPr>
                <w:spacing w:val="77"/>
                <w:sz w:val="20"/>
                <w:lang w:val="ru-RU"/>
              </w:rPr>
              <w:t xml:space="preserve"> </w:t>
            </w:r>
            <w:r w:rsidRPr="00D621A3">
              <w:rPr>
                <w:sz w:val="20"/>
                <w:lang w:val="ru-RU"/>
              </w:rPr>
              <w:t>стихотворений,</w:t>
            </w:r>
            <w:r w:rsidRPr="00D621A3">
              <w:rPr>
                <w:spacing w:val="80"/>
                <w:sz w:val="20"/>
                <w:lang w:val="ru-RU"/>
              </w:rPr>
              <w:t xml:space="preserve"> </w:t>
            </w:r>
            <w:r w:rsidRPr="00D621A3">
              <w:rPr>
                <w:spacing w:val="-2"/>
                <w:sz w:val="20"/>
                <w:lang w:val="ru-RU"/>
              </w:rPr>
              <w:t>мнемотаблица</w:t>
            </w:r>
          </w:p>
          <w:p w:rsidR="00D621A3" w:rsidRPr="00D621A3" w:rsidRDefault="00D621A3" w:rsidP="00D621A3">
            <w:pPr>
              <w:pStyle w:val="TableParagraph"/>
              <w:ind w:left="107" w:right="98"/>
              <w:jc w:val="both"/>
              <w:rPr>
                <w:sz w:val="20"/>
                <w:lang w:val="ru-RU"/>
              </w:rPr>
            </w:pPr>
            <w:r w:rsidRPr="00D621A3">
              <w:rPr>
                <w:sz w:val="20"/>
                <w:lang w:val="ru-RU"/>
              </w:rPr>
              <w:t>«Описание дерева»,</w:t>
            </w:r>
            <w:r w:rsidRPr="00D621A3">
              <w:rPr>
                <w:spacing w:val="40"/>
                <w:sz w:val="20"/>
                <w:lang w:val="ru-RU"/>
              </w:rPr>
              <w:t xml:space="preserve"> </w:t>
            </w:r>
            <w:r w:rsidRPr="00D621A3">
              <w:rPr>
                <w:sz w:val="20"/>
                <w:lang w:val="ru-RU"/>
              </w:rPr>
              <w:t>«Кораблики» для дыхательной гимнастики, д/и</w:t>
            </w:r>
            <w:r w:rsidRPr="00D621A3">
              <w:rPr>
                <w:spacing w:val="40"/>
                <w:sz w:val="20"/>
                <w:lang w:val="ru-RU"/>
              </w:rPr>
              <w:t xml:space="preserve"> </w:t>
            </w:r>
            <w:r w:rsidRPr="00D621A3">
              <w:rPr>
                <w:sz w:val="20"/>
                <w:lang w:val="ru-RU"/>
              </w:rPr>
              <w:t>«Угадай сказку?», «Угадай героя», наборы сюжетных картинок для составления описательного рассказа, иллюстрации для рассматривания и для д/и по содержанию сказок, А. Гурьева «Умные считалки. Загадки. Скороговорки» для заучивания</w:t>
            </w:r>
            <w:r w:rsidRPr="00D621A3">
              <w:rPr>
                <w:spacing w:val="-3"/>
                <w:sz w:val="20"/>
                <w:lang w:val="ru-RU"/>
              </w:rPr>
              <w:t xml:space="preserve"> </w:t>
            </w:r>
            <w:r w:rsidRPr="00D621A3">
              <w:rPr>
                <w:sz w:val="20"/>
                <w:lang w:val="ru-RU"/>
              </w:rPr>
              <w:t>с детьми,</w:t>
            </w:r>
            <w:r w:rsidRPr="00D621A3">
              <w:rPr>
                <w:spacing w:val="-1"/>
                <w:sz w:val="20"/>
                <w:lang w:val="ru-RU"/>
              </w:rPr>
              <w:t xml:space="preserve"> </w:t>
            </w:r>
            <w:r w:rsidRPr="00D621A3">
              <w:rPr>
                <w:sz w:val="20"/>
                <w:lang w:val="ru-RU"/>
              </w:rPr>
              <w:t>зеркало,</w:t>
            </w:r>
            <w:r w:rsidRPr="00D621A3">
              <w:rPr>
                <w:spacing w:val="-1"/>
                <w:sz w:val="20"/>
                <w:lang w:val="ru-RU"/>
              </w:rPr>
              <w:t xml:space="preserve"> </w:t>
            </w:r>
            <w:r w:rsidRPr="00D621A3">
              <w:rPr>
                <w:sz w:val="20"/>
                <w:lang w:val="ru-RU"/>
              </w:rPr>
              <w:t>хозяин уголка – тетушка Сова</w:t>
            </w:r>
            <w:r w:rsidRPr="00D621A3">
              <w:rPr>
                <w:spacing w:val="-3"/>
                <w:sz w:val="20"/>
                <w:lang w:val="ru-RU"/>
              </w:rPr>
              <w:t xml:space="preserve"> </w:t>
            </w:r>
            <w:r w:rsidRPr="00D621A3">
              <w:rPr>
                <w:sz w:val="20"/>
                <w:lang w:val="ru-RU"/>
              </w:rPr>
              <w:t>из</w:t>
            </w:r>
            <w:r w:rsidRPr="00D621A3">
              <w:rPr>
                <w:spacing w:val="-2"/>
                <w:sz w:val="20"/>
                <w:lang w:val="ru-RU"/>
              </w:rPr>
              <w:t xml:space="preserve"> </w:t>
            </w:r>
            <w:r w:rsidRPr="00D621A3">
              <w:rPr>
                <w:sz w:val="20"/>
                <w:lang w:val="ru-RU"/>
              </w:rPr>
              <w:t>научного дупла». Картотека словесных игр. Иллюстрации «А расскажи-ка сказку» (для рассказывания сказок ). Картотека игр для развития коммуникативных способностей. Словесная игра «Как тебя зовут?», картотека загадок к зимнему времени года», развивающая игра «Ассоциации». Угадай сказку, дидактический материал «Что перепутал художник?» (сюжетные картинки для составления рассказа), игра-лото «Что не так?» (на умение подбирать антонимы), логопедическое лото на развитие фонематического слуха,</w:t>
            </w:r>
            <w:r w:rsidRPr="00D621A3">
              <w:rPr>
                <w:spacing w:val="40"/>
                <w:sz w:val="20"/>
                <w:lang w:val="ru-RU"/>
              </w:rPr>
              <w:t xml:space="preserve"> </w:t>
            </w:r>
            <w:r w:rsidRPr="00D621A3">
              <w:rPr>
                <w:sz w:val="20"/>
                <w:lang w:val="ru-RU"/>
              </w:rPr>
              <w:t>логическая игра «Где мышонок?»/, игра-занятие для юных гениев «Рифмочки и Нерифмушки», ритмическое лото на развитие чувства ритма в стихах, шарики на развитие дыхания, картотека сюжетных картинок, самодельные кубы с картинками по по</w:t>
            </w:r>
          </w:p>
          <w:p w:rsidR="00D621A3" w:rsidRDefault="00D621A3" w:rsidP="00D621A3">
            <w:pPr>
              <w:pStyle w:val="TableParagraph"/>
              <w:spacing w:line="217" w:lineRule="exact"/>
              <w:ind w:left="107"/>
              <w:jc w:val="both"/>
              <w:rPr>
                <w:sz w:val="20"/>
              </w:rPr>
            </w:pPr>
            <w:r>
              <w:rPr>
                <w:sz w:val="20"/>
              </w:rPr>
              <w:t>разным</w:t>
            </w:r>
            <w:r>
              <w:rPr>
                <w:spacing w:val="-9"/>
                <w:sz w:val="20"/>
              </w:rPr>
              <w:t xml:space="preserve"> </w:t>
            </w:r>
            <w:r>
              <w:rPr>
                <w:sz w:val="20"/>
              </w:rPr>
              <w:t>образовательным</w:t>
            </w:r>
            <w:r>
              <w:rPr>
                <w:spacing w:val="-4"/>
                <w:sz w:val="20"/>
              </w:rPr>
              <w:t xml:space="preserve"> </w:t>
            </w:r>
            <w:r>
              <w:rPr>
                <w:spacing w:val="-2"/>
                <w:sz w:val="20"/>
              </w:rPr>
              <w:t>областям.</w:t>
            </w:r>
          </w:p>
        </w:tc>
      </w:tr>
      <w:tr w:rsidR="00D621A3" w:rsidTr="00D621A3">
        <w:trPr>
          <w:trHeight w:val="2070"/>
        </w:trPr>
        <w:tc>
          <w:tcPr>
            <w:tcW w:w="2364" w:type="dxa"/>
          </w:tcPr>
          <w:p w:rsidR="00D621A3" w:rsidRDefault="00D621A3" w:rsidP="00D621A3">
            <w:pPr>
              <w:pStyle w:val="TableParagraph"/>
              <w:spacing w:line="222" w:lineRule="exact"/>
              <w:ind w:left="10" w:right="7"/>
              <w:jc w:val="center"/>
              <w:rPr>
                <w:sz w:val="20"/>
              </w:rPr>
            </w:pPr>
            <w:r>
              <w:rPr>
                <w:sz w:val="20"/>
              </w:rPr>
              <w:lastRenderedPageBreak/>
              <w:t>Книжный</w:t>
            </w:r>
            <w:r>
              <w:rPr>
                <w:spacing w:val="-2"/>
                <w:sz w:val="20"/>
              </w:rPr>
              <w:t xml:space="preserve"> уголок</w:t>
            </w:r>
          </w:p>
        </w:tc>
        <w:tc>
          <w:tcPr>
            <w:tcW w:w="7210" w:type="dxa"/>
          </w:tcPr>
          <w:p w:rsidR="00D621A3" w:rsidRPr="00D621A3" w:rsidRDefault="00D621A3" w:rsidP="00D621A3">
            <w:pPr>
              <w:pStyle w:val="TableParagraph"/>
              <w:ind w:left="107" w:right="93"/>
              <w:jc w:val="both"/>
              <w:rPr>
                <w:sz w:val="20"/>
                <w:lang w:val="ru-RU"/>
              </w:rPr>
            </w:pPr>
            <w:r w:rsidRPr="00D621A3">
              <w:rPr>
                <w:sz w:val="20"/>
                <w:lang w:val="ru-RU"/>
              </w:rPr>
              <w:t>Портреты писателей – сборник, энциклопедия: «Животные и их детки», хрестоматия для детей 4 -5лет, русские народные сказки, «Кот в сапогах» по мотивам сказки братьев Гримм, «Крылатый, мохнатый да масляный», «Заяц- хваста». К. Чуковский «Краденое солнце», «Заюшкина избушка», «Новогодняя сказка» любимые стихи Деда Мороза», З. Александрова «Мой мишка», ьИ. Гурина «Сонная сказка», «Зимовье зверей», «Лиса и волк», «смоляной бочок»,А. Барто «Стихи», В. Суслов «Часы», сборник стихов Э. Мошковской «Стихи для детей»,</w:t>
            </w:r>
            <w:r w:rsidRPr="00D621A3">
              <w:rPr>
                <w:spacing w:val="67"/>
                <w:sz w:val="20"/>
                <w:lang w:val="ru-RU"/>
              </w:rPr>
              <w:t xml:space="preserve"> </w:t>
            </w:r>
            <w:r w:rsidRPr="00D621A3">
              <w:rPr>
                <w:sz w:val="20"/>
                <w:lang w:val="ru-RU"/>
              </w:rPr>
              <w:t>С.</w:t>
            </w:r>
            <w:r w:rsidRPr="00D621A3">
              <w:rPr>
                <w:spacing w:val="64"/>
                <w:sz w:val="20"/>
                <w:lang w:val="ru-RU"/>
              </w:rPr>
              <w:t xml:space="preserve"> </w:t>
            </w:r>
            <w:r w:rsidRPr="00D621A3">
              <w:rPr>
                <w:sz w:val="20"/>
                <w:lang w:val="ru-RU"/>
              </w:rPr>
              <w:t>Михалков</w:t>
            </w:r>
            <w:r w:rsidRPr="00D621A3">
              <w:rPr>
                <w:spacing w:val="64"/>
                <w:sz w:val="20"/>
                <w:lang w:val="ru-RU"/>
              </w:rPr>
              <w:t xml:space="preserve"> </w:t>
            </w:r>
            <w:r w:rsidRPr="00D621A3">
              <w:rPr>
                <w:sz w:val="20"/>
                <w:lang w:val="ru-RU"/>
              </w:rPr>
              <w:t>«Стихи»,</w:t>
            </w:r>
            <w:r w:rsidRPr="00D621A3">
              <w:rPr>
                <w:spacing w:val="64"/>
                <w:sz w:val="20"/>
                <w:lang w:val="ru-RU"/>
              </w:rPr>
              <w:t xml:space="preserve"> </w:t>
            </w:r>
            <w:r w:rsidRPr="00D621A3">
              <w:rPr>
                <w:sz w:val="20"/>
                <w:lang w:val="ru-RU"/>
              </w:rPr>
              <w:t>В.</w:t>
            </w:r>
            <w:r w:rsidRPr="00D621A3">
              <w:rPr>
                <w:spacing w:val="63"/>
                <w:sz w:val="20"/>
                <w:lang w:val="ru-RU"/>
              </w:rPr>
              <w:t xml:space="preserve"> </w:t>
            </w:r>
            <w:r w:rsidRPr="00D621A3">
              <w:rPr>
                <w:sz w:val="20"/>
                <w:lang w:val="ru-RU"/>
              </w:rPr>
              <w:t>Берестов</w:t>
            </w:r>
            <w:r w:rsidRPr="00D621A3">
              <w:rPr>
                <w:spacing w:val="60"/>
                <w:sz w:val="20"/>
                <w:lang w:val="ru-RU"/>
              </w:rPr>
              <w:t xml:space="preserve"> </w:t>
            </w:r>
            <w:r w:rsidRPr="00D621A3">
              <w:rPr>
                <w:sz w:val="20"/>
                <w:lang w:val="ru-RU"/>
              </w:rPr>
              <w:t>«стихи</w:t>
            </w:r>
            <w:r w:rsidRPr="00D621A3">
              <w:rPr>
                <w:spacing w:val="67"/>
                <w:sz w:val="20"/>
                <w:lang w:val="ru-RU"/>
              </w:rPr>
              <w:t xml:space="preserve"> </w:t>
            </w:r>
            <w:r w:rsidRPr="00D621A3">
              <w:rPr>
                <w:sz w:val="20"/>
                <w:lang w:val="ru-RU"/>
              </w:rPr>
              <w:t>для</w:t>
            </w:r>
            <w:r w:rsidRPr="00D621A3">
              <w:rPr>
                <w:spacing w:val="63"/>
                <w:sz w:val="20"/>
                <w:lang w:val="ru-RU"/>
              </w:rPr>
              <w:t xml:space="preserve"> </w:t>
            </w:r>
            <w:r w:rsidRPr="00D621A3">
              <w:rPr>
                <w:sz w:val="20"/>
                <w:lang w:val="ru-RU"/>
              </w:rPr>
              <w:t>малышей»,</w:t>
            </w:r>
            <w:r w:rsidRPr="00D621A3">
              <w:rPr>
                <w:spacing w:val="64"/>
                <w:sz w:val="20"/>
                <w:lang w:val="ru-RU"/>
              </w:rPr>
              <w:t xml:space="preserve"> </w:t>
            </w:r>
            <w:r w:rsidRPr="00D621A3">
              <w:rPr>
                <w:spacing w:val="-2"/>
                <w:sz w:val="20"/>
                <w:lang w:val="ru-RU"/>
              </w:rPr>
              <w:t>сборник</w:t>
            </w:r>
          </w:p>
          <w:p w:rsidR="00D621A3" w:rsidRPr="00D621A3" w:rsidRDefault="00D621A3" w:rsidP="00D621A3">
            <w:pPr>
              <w:pStyle w:val="TableParagraph"/>
              <w:spacing w:line="218" w:lineRule="exact"/>
              <w:ind w:left="107"/>
              <w:jc w:val="both"/>
              <w:rPr>
                <w:sz w:val="20"/>
                <w:lang w:val="ru-RU"/>
              </w:rPr>
            </w:pPr>
            <w:r w:rsidRPr="00D621A3">
              <w:rPr>
                <w:sz w:val="20"/>
                <w:lang w:val="ru-RU"/>
              </w:rPr>
              <w:t>«Любимые</w:t>
            </w:r>
            <w:r w:rsidRPr="00D621A3">
              <w:rPr>
                <w:spacing w:val="-6"/>
                <w:sz w:val="20"/>
                <w:lang w:val="ru-RU"/>
              </w:rPr>
              <w:t xml:space="preserve"> </w:t>
            </w:r>
            <w:r w:rsidRPr="00D621A3">
              <w:rPr>
                <w:sz w:val="20"/>
                <w:lang w:val="ru-RU"/>
              </w:rPr>
              <w:t>загадки</w:t>
            </w:r>
            <w:r w:rsidRPr="00D621A3">
              <w:rPr>
                <w:spacing w:val="-2"/>
                <w:sz w:val="20"/>
                <w:lang w:val="ru-RU"/>
              </w:rPr>
              <w:t xml:space="preserve"> </w:t>
            </w:r>
            <w:r w:rsidRPr="00D621A3">
              <w:rPr>
                <w:sz w:val="20"/>
                <w:lang w:val="ru-RU"/>
              </w:rPr>
              <w:t>и</w:t>
            </w:r>
            <w:r w:rsidRPr="00D621A3">
              <w:rPr>
                <w:spacing w:val="-6"/>
                <w:sz w:val="20"/>
                <w:lang w:val="ru-RU"/>
              </w:rPr>
              <w:t xml:space="preserve"> </w:t>
            </w:r>
            <w:r w:rsidRPr="00D621A3">
              <w:rPr>
                <w:sz w:val="20"/>
                <w:lang w:val="ru-RU"/>
              </w:rPr>
              <w:t>потешки»,</w:t>
            </w:r>
            <w:r w:rsidRPr="00D621A3">
              <w:rPr>
                <w:spacing w:val="-1"/>
                <w:sz w:val="20"/>
                <w:lang w:val="ru-RU"/>
              </w:rPr>
              <w:t xml:space="preserve"> </w:t>
            </w:r>
            <w:r w:rsidRPr="00D621A3">
              <w:rPr>
                <w:sz w:val="20"/>
                <w:lang w:val="ru-RU"/>
              </w:rPr>
              <w:t>«Сборник</w:t>
            </w:r>
            <w:r w:rsidRPr="00D621A3">
              <w:rPr>
                <w:spacing w:val="-4"/>
                <w:sz w:val="20"/>
                <w:lang w:val="ru-RU"/>
              </w:rPr>
              <w:t xml:space="preserve"> </w:t>
            </w:r>
            <w:r w:rsidRPr="00D621A3">
              <w:rPr>
                <w:sz w:val="20"/>
                <w:lang w:val="ru-RU"/>
              </w:rPr>
              <w:t>стихов</w:t>
            </w:r>
            <w:r w:rsidRPr="00D621A3">
              <w:rPr>
                <w:spacing w:val="-5"/>
                <w:sz w:val="20"/>
                <w:lang w:val="ru-RU"/>
              </w:rPr>
              <w:t xml:space="preserve"> </w:t>
            </w:r>
            <w:r w:rsidRPr="00D621A3">
              <w:rPr>
                <w:sz w:val="20"/>
                <w:lang w:val="ru-RU"/>
              </w:rPr>
              <w:t>для</w:t>
            </w:r>
            <w:r w:rsidRPr="00D621A3">
              <w:rPr>
                <w:spacing w:val="-2"/>
                <w:sz w:val="20"/>
                <w:lang w:val="ru-RU"/>
              </w:rPr>
              <w:t xml:space="preserve"> </w:t>
            </w:r>
            <w:r w:rsidRPr="00D621A3">
              <w:rPr>
                <w:sz w:val="20"/>
                <w:lang w:val="ru-RU"/>
              </w:rPr>
              <w:t>детей</w:t>
            </w:r>
            <w:r w:rsidRPr="00D621A3">
              <w:rPr>
                <w:spacing w:val="-3"/>
                <w:sz w:val="20"/>
                <w:lang w:val="ru-RU"/>
              </w:rPr>
              <w:t xml:space="preserve"> </w:t>
            </w:r>
            <w:r w:rsidRPr="00D621A3">
              <w:rPr>
                <w:sz w:val="20"/>
                <w:lang w:val="ru-RU"/>
              </w:rPr>
              <w:t>русских</w:t>
            </w:r>
            <w:r w:rsidRPr="00D621A3">
              <w:rPr>
                <w:spacing w:val="-6"/>
                <w:sz w:val="20"/>
                <w:lang w:val="ru-RU"/>
              </w:rPr>
              <w:t xml:space="preserve"> </w:t>
            </w:r>
            <w:r w:rsidRPr="00D621A3">
              <w:rPr>
                <w:spacing w:val="-2"/>
                <w:sz w:val="20"/>
                <w:lang w:val="ru-RU"/>
              </w:rPr>
              <w:t>поэтов».</w:t>
            </w:r>
          </w:p>
        </w:tc>
      </w:tr>
      <w:tr w:rsidR="00D621A3" w:rsidTr="00D621A3">
        <w:trPr>
          <w:trHeight w:val="230"/>
        </w:trPr>
        <w:tc>
          <w:tcPr>
            <w:tcW w:w="9574" w:type="dxa"/>
            <w:gridSpan w:val="2"/>
          </w:tcPr>
          <w:p w:rsidR="00D621A3" w:rsidRDefault="00D621A3" w:rsidP="00D621A3">
            <w:pPr>
              <w:pStyle w:val="TableParagraph"/>
              <w:spacing w:line="210" w:lineRule="exact"/>
              <w:ind w:left="7"/>
              <w:jc w:val="center"/>
              <w:rPr>
                <w:b/>
                <w:sz w:val="20"/>
              </w:rPr>
            </w:pPr>
            <w:r>
              <w:rPr>
                <w:b/>
                <w:sz w:val="20"/>
              </w:rPr>
              <w:t>Художественно-эстетическое</w:t>
            </w:r>
            <w:r>
              <w:rPr>
                <w:b/>
                <w:spacing w:val="-6"/>
                <w:sz w:val="20"/>
              </w:rPr>
              <w:t xml:space="preserve"> </w:t>
            </w:r>
            <w:r>
              <w:rPr>
                <w:b/>
                <w:spacing w:val="-2"/>
                <w:sz w:val="20"/>
              </w:rPr>
              <w:t>развитие</w:t>
            </w:r>
          </w:p>
        </w:tc>
      </w:tr>
      <w:tr w:rsidR="00D621A3" w:rsidTr="00D621A3">
        <w:trPr>
          <w:trHeight w:val="2070"/>
        </w:trPr>
        <w:tc>
          <w:tcPr>
            <w:tcW w:w="2364" w:type="dxa"/>
          </w:tcPr>
          <w:p w:rsidR="00D621A3" w:rsidRDefault="00D621A3" w:rsidP="00D621A3">
            <w:pPr>
              <w:pStyle w:val="TableParagraph"/>
              <w:spacing w:line="242" w:lineRule="auto"/>
              <w:ind w:left="610" w:right="110" w:hanging="488"/>
              <w:rPr>
                <w:sz w:val="20"/>
              </w:rPr>
            </w:pPr>
            <w:r>
              <w:rPr>
                <w:sz w:val="20"/>
              </w:rPr>
              <w:t>Уголок</w:t>
            </w:r>
            <w:r>
              <w:rPr>
                <w:spacing w:val="-13"/>
                <w:sz w:val="20"/>
              </w:rPr>
              <w:t xml:space="preserve"> </w:t>
            </w:r>
            <w:r>
              <w:rPr>
                <w:sz w:val="20"/>
              </w:rPr>
              <w:t xml:space="preserve">изобразительной </w:t>
            </w:r>
            <w:r>
              <w:rPr>
                <w:spacing w:val="-2"/>
                <w:sz w:val="20"/>
              </w:rPr>
              <w:t>деятельности</w:t>
            </w:r>
          </w:p>
        </w:tc>
        <w:tc>
          <w:tcPr>
            <w:tcW w:w="7210" w:type="dxa"/>
          </w:tcPr>
          <w:p w:rsidR="00D621A3" w:rsidRPr="00D621A3" w:rsidRDefault="00D621A3" w:rsidP="00D621A3">
            <w:pPr>
              <w:pStyle w:val="TableParagraph"/>
              <w:ind w:left="107" w:right="93"/>
              <w:jc w:val="both"/>
              <w:rPr>
                <w:sz w:val="20"/>
                <w:lang w:val="ru-RU"/>
              </w:rPr>
            </w:pPr>
            <w:r w:rsidRPr="00D621A3">
              <w:rPr>
                <w:sz w:val="20"/>
                <w:lang w:val="ru-RU"/>
              </w:rPr>
              <w:t>Кисточки, альбомы, ножницы, пластилин, непроливайки – стаканчики, цветные карандаши, простые карандаши, фломастеры, стаканы пластмас. для</w:t>
            </w:r>
            <w:r w:rsidRPr="00D621A3">
              <w:rPr>
                <w:spacing w:val="40"/>
                <w:sz w:val="20"/>
                <w:lang w:val="ru-RU"/>
              </w:rPr>
              <w:t xml:space="preserve"> </w:t>
            </w:r>
            <w:r w:rsidRPr="00D621A3">
              <w:rPr>
                <w:sz w:val="20"/>
                <w:lang w:val="ru-RU"/>
              </w:rPr>
              <w:t>карандашей, трафареты, цветные мелки, салфетки из ткани,</w:t>
            </w:r>
            <w:r w:rsidRPr="00D621A3">
              <w:rPr>
                <w:spacing w:val="-1"/>
                <w:sz w:val="20"/>
                <w:lang w:val="ru-RU"/>
              </w:rPr>
              <w:t xml:space="preserve"> </w:t>
            </w:r>
            <w:r w:rsidRPr="00D621A3">
              <w:rPr>
                <w:sz w:val="20"/>
                <w:lang w:val="ru-RU"/>
              </w:rPr>
              <w:t>восковые карандаши 12 цвет, цветная бумага, картон цветной, картон белый,</w:t>
            </w:r>
            <w:r w:rsidRPr="00D621A3">
              <w:rPr>
                <w:spacing w:val="40"/>
                <w:sz w:val="20"/>
                <w:lang w:val="ru-RU"/>
              </w:rPr>
              <w:t xml:space="preserve"> </w:t>
            </w:r>
            <w:r w:rsidRPr="00D621A3">
              <w:rPr>
                <w:sz w:val="20"/>
                <w:lang w:val="ru-RU"/>
              </w:rPr>
              <w:t>раскраски</w:t>
            </w:r>
          </w:p>
          <w:p w:rsidR="00D621A3" w:rsidRPr="00D621A3" w:rsidRDefault="00D621A3" w:rsidP="00D621A3">
            <w:pPr>
              <w:pStyle w:val="TableParagraph"/>
              <w:ind w:left="107" w:right="100"/>
              <w:jc w:val="both"/>
              <w:rPr>
                <w:sz w:val="20"/>
                <w:lang w:val="ru-RU"/>
              </w:rPr>
            </w:pPr>
            <w:r w:rsidRPr="00D621A3">
              <w:rPr>
                <w:sz w:val="20"/>
                <w:lang w:val="ru-RU"/>
              </w:rPr>
              <w:t>клей – карандаш, игра настольная: «Цвета». Доски для пластилина, баночки для клея, гуашь 12 цв, краски 16 цв., точилка «Улитка», краски акварельные на каждого</w:t>
            </w:r>
            <w:r w:rsidRPr="00D621A3">
              <w:rPr>
                <w:spacing w:val="35"/>
                <w:sz w:val="20"/>
                <w:lang w:val="ru-RU"/>
              </w:rPr>
              <w:t xml:space="preserve"> </w:t>
            </w:r>
            <w:r w:rsidRPr="00D621A3">
              <w:rPr>
                <w:sz w:val="20"/>
                <w:lang w:val="ru-RU"/>
              </w:rPr>
              <w:t>ребёнка,</w:t>
            </w:r>
            <w:r w:rsidRPr="00D621A3">
              <w:rPr>
                <w:spacing w:val="34"/>
                <w:sz w:val="20"/>
                <w:lang w:val="ru-RU"/>
              </w:rPr>
              <w:t xml:space="preserve"> </w:t>
            </w:r>
            <w:r w:rsidRPr="00D621A3">
              <w:rPr>
                <w:sz w:val="20"/>
                <w:lang w:val="ru-RU"/>
              </w:rPr>
              <w:t>подставки</w:t>
            </w:r>
            <w:r w:rsidRPr="00D621A3">
              <w:rPr>
                <w:spacing w:val="29"/>
                <w:sz w:val="20"/>
                <w:lang w:val="ru-RU"/>
              </w:rPr>
              <w:t xml:space="preserve"> </w:t>
            </w:r>
            <w:r w:rsidRPr="00D621A3">
              <w:rPr>
                <w:sz w:val="20"/>
                <w:lang w:val="ru-RU"/>
              </w:rPr>
              <w:t>под</w:t>
            </w:r>
            <w:r w:rsidRPr="00D621A3">
              <w:rPr>
                <w:spacing w:val="31"/>
                <w:sz w:val="20"/>
                <w:lang w:val="ru-RU"/>
              </w:rPr>
              <w:t xml:space="preserve"> </w:t>
            </w:r>
            <w:r w:rsidRPr="00D621A3">
              <w:rPr>
                <w:sz w:val="20"/>
                <w:lang w:val="ru-RU"/>
              </w:rPr>
              <w:t>кисточки,</w:t>
            </w:r>
            <w:r w:rsidRPr="00D621A3">
              <w:rPr>
                <w:spacing w:val="34"/>
                <w:sz w:val="20"/>
                <w:lang w:val="ru-RU"/>
              </w:rPr>
              <w:t xml:space="preserve"> </w:t>
            </w:r>
            <w:r w:rsidRPr="00D621A3">
              <w:rPr>
                <w:sz w:val="20"/>
                <w:lang w:val="ru-RU"/>
              </w:rPr>
              <w:t>декоративные</w:t>
            </w:r>
            <w:r w:rsidRPr="00D621A3">
              <w:rPr>
                <w:spacing w:val="32"/>
                <w:sz w:val="20"/>
                <w:lang w:val="ru-RU"/>
              </w:rPr>
              <w:t xml:space="preserve"> </w:t>
            </w:r>
            <w:r w:rsidRPr="00D621A3">
              <w:rPr>
                <w:sz w:val="20"/>
                <w:lang w:val="ru-RU"/>
              </w:rPr>
              <w:t>печатки</w:t>
            </w:r>
            <w:r w:rsidRPr="00D621A3">
              <w:rPr>
                <w:spacing w:val="30"/>
                <w:sz w:val="20"/>
                <w:lang w:val="ru-RU"/>
              </w:rPr>
              <w:t xml:space="preserve"> </w:t>
            </w:r>
            <w:r w:rsidRPr="00D621A3">
              <w:rPr>
                <w:sz w:val="20"/>
                <w:lang w:val="ru-RU"/>
              </w:rPr>
              <w:t>и</w:t>
            </w:r>
            <w:r w:rsidRPr="00D621A3">
              <w:rPr>
                <w:spacing w:val="33"/>
                <w:sz w:val="20"/>
                <w:lang w:val="ru-RU"/>
              </w:rPr>
              <w:t xml:space="preserve"> </w:t>
            </w:r>
            <w:r w:rsidRPr="00D621A3">
              <w:rPr>
                <w:spacing w:val="-2"/>
                <w:sz w:val="20"/>
                <w:lang w:val="ru-RU"/>
              </w:rPr>
              <w:t>штампики</w:t>
            </w:r>
          </w:p>
          <w:p w:rsidR="00D621A3" w:rsidRPr="00D621A3" w:rsidRDefault="00D621A3" w:rsidP="00D621A3">
            <w:pPr>
              <w:pStyle w:val="TableParagraph"/>
              <w:spacing w:line="228" w:lineRule="exact"/>
              <w:ind w:left="107" w:right="103"/>
              <w:jc w:val="both"/>
              <w:rPr>
                <w:sz w:val="20"/>
                <w:lang w:val="ru-RU"/>
              </w:rPr>
            </w:pPr>
            <w:r w:rsidRPr="00D621A3">
              <w:rPr>
                <w:sz w:val="20"/>
                <w:lang w:val="ru-RU"/>
              </w:rPr>
              <w:t xml:space="preserve">для рисования 20 шт, трафареты для работы с пластилином, стеки на каждого </w:t>
            </w:r>
            <w:r w:rsidRPr="00D621A3">
              <w:rPr>
                <w:spacing w:val="-2"/>
                <w:sz w:val="20"/>
                <w:lang w:val="ru-RU"/>
              </w:rPr>
              <w:t>ребёнка.</w:t>
            </w:r>
          </w:p>
        </w:tc>
      </w:tr>
      <w:tr w:rsidR="00D621A3" w:rsidTr="00D621A3">
        <w:trPr>
          <w:trHeight w:val="1150"/>
        </w:trPr>
        <w:tc>
          <w:tcPr>
            <w:tcW w:w="2364" w:type="dxa"/>
          </w:tcPr>
          <w:p w:rsidR="00D621A3" w:rsidRDefault="00D621A3" w:rsidP="00D621A3">
            <w:pPr>
              <w:pStyle w:val="TableParagraph"/>
              <w:spacing w:line="242" w:lineRule="auto"/>
              <w:ind w:left="442" w:right="430" w:firstLine="424"/>
              <w:rPr>
                <w:sz w:val="20"/>
              </w:rPr>
            </w:pPr>
            <w:r>
              <w:rPr>
                <w:spacing w:val="-2"/>
                <w:sz w:val="20"/>
              </w:rPr>
              <w:t>Уголок конструирования</w:t>
            </w:r>
          </w:p>
        </w:tc>
        <w:tc>
          <w:tcPr>
            <w:tcW w:w="7210" w:type="dxa"/>
          </w:tcPr>
          <w:p w:rsidR="00D621A3" w:rsidRPr="00D621A3" w:rsidRDefault="00D621A3" w:rsidP="00D621A3">
            <w:pPr>
              <w:pStyle w:val="TableParagraph"/>
              <w:ind w:left="107" w:right="93"/>
              <w:jc w:val="both"/>
              <w:rPr>
                <w:sz w:val="20"/>
                <w:lang w:val="ru-RU"/>
              </w:rPr>
            </w:pPr>
            <w:r w:rsidRPr="00D621A3">
              <w:rPr>
                <w:sz w:val="20"/>
                <w:lang w:val="ru-RU"/>
              </w:rPr>
              <w:t>Деревянный настольный конструктор, набор строительного материала, имеющего основные детали (кубики, кирпичики, призмы, короткие</w:t>
            </w:r>
            <w:r w:rsidRPr="00D621A3">
              <w:rPr>
                <w:spacing w:val="40"/>
                <w:sz w:val="20"/>
                <w:lang w:val="ru-RU"/>
              </w:rPr>
              <w:t xml:space="preserve"> </w:t>
            </w:r>
            <w:r w:rsidRPr="00D621A3">
              <w:rPr>
                <w:sz w:val="20"/>
                <w:lang w:val="ru-RU"/>
              </w:rPr>
              <w:t>и длинные пластины),</w:t>
            </w:r>
            <w:r w:rsidRPr="00D621A3">
              <w:rPr>
                <w:spacing w:val="16"/>
                <w:sz w:val="20"/>
                <w:lang w:val="ru-RU"/>
              </w:rPr>
              <w:t xml:space="preserve"> </w:t>
            </w:r>
            <w:r w:rsidRPr="00D621A3">
              <w:rPr>
                <w:sz w:val="20"/>
                <w:lang w:val="ru-RU"/>
              </w:rPr>
              <w:t>конструкторы</w:t>
            </w:r>
            <w:r w:rsidRPr="00D621A3">
              <w:rPr>
                <w:spacing w:val="18"/>
                <w:sz w:val="20"/>
                <w:lang w:val="ru-RU"/>
              </w:rPr>
              <w:t xml:space="preserve"> </w:t>
            </w:r>
            <w:r w:rsidRPr="00D621A3">
              <w:rPr>
                <w:sz w:val="20"/>
                <w:lang w:val="ru-RU"/>
              </w:rPr>
              <w:t>из</w:t>
            </w:r>
            <w:r w:rsidRPr="00D621A3">
              <w:rPr>
                <w:spacing w:val="17"/>
                <w:sz w:val="20"/>
                <w:lang w:val="ru-RU"/>
              </w:rPr>
              <w:t xml:space="preserve"> </w:t>
            </w:r>
            <w:r w:rsidRPr="00D621A3">
              <w:rPr>
                <w:sz w:val="20"/>
                <w:lang w:val="ru-RU"/>
              </w:rPr>
              <w:t>серии:</w:t>
            </w:r>
            <w:r w:rsidRPr="00D621A3">
              <w:rPr>
                <w:spacing w:val="18"/>
                <w:sz w:val="20"/>
                <w:lang w:val="ru-RU"/>
              </w:rPr>
              <w:t xml:space="preserve"> </w:t>
            </w:r>
            <w:r w:rsidRPr="00D621A3">
              <w:rPr>
                <w:sz w:val="20"/>
                <w:lang w:val="ru-RU"/>
              </w:rPr>
              <w:t>«Лего»</w:t>
            </w:r>
            <w:r w:rsidRPr="00D621A3">
              <w:rPr>
                <w:spacing w:val="12"/>
                <w:sz w:val="20"/>
                <w:lang w:val="ru-RU"/>
              </w:rPr>
              <w:t xml:space="preserve"> </w:t>
            </w:r>
            <w:r w:rsidRPr="00D621A3">
              <w:rPr>
                <w:sz w:val="20"/>
                <w:lang w:val="ru-RU"/>
              </w:rPr>
              <w:t>мелкий,</w:t>
            </w:r>
            <w:r w:rsidRPr="00D621A3">
              <w:rPr>
                <w:spacing w:val="18"/>
                <w:sz w:val="20"/>
                <w:lang w:val="ru-RU"/>
              </w:rPr>
              <w:t xml:space="preserve"> </w:t>
            </w:r>
            <w:r w:rsidRPr="00D621A3">
              <w:rPr>
                <w:sz w:val="20"/>
                <w:lang w:val="ru-RU"/>
              </w:rPr>
              <w:t>набор</w:t>
            </w:r>
            <w:r w:rsidRPr="00D621A3">
              <w:rPr>
                <w:spacing w:val="17"/>
                <w:sz w:val="20"/>
                <w:lang w:val="ru-RU"/>
              </w:rPr>
              <w:t xml:space="preserve"> </w:t>
            </w:r>
            <w:r w:rsidRPr="00D621A3">
              <w:rPr>
                <w:sz w:val="20"/>
                <w:lang w:val="ru-RU"/>
              </w:rPr>
              <w:t>деревянных</w:t>
            </w:r>
            <w:r w:rsidRPr="00D621A3">
              <w:rPr>
                <w:spacing w:val="13"/>
                <w:sz w:val="20"/>
                <w:lang w:val="ru-RU"/>
              </w:rPr>
              <w:t xml:space="preserve"> </w:t>
            </w:r>
            <w:r w:rsidRPr="00D621A3">
              <w:rPr>
                <w:spacing w:val="-2"/>
                <w:sz w:val="20"/>
                <w:lang w:val="ru-RU"/>
              </w:rPr>
              <w:t>кубиков-</w:t>
            </w:r>
          </w:p>
          <w:p w:rsidR="00D621A3" w:rsidRPr="00D621A3" w:rsidRDefault="00D621A3" w:rsidP="00D621A3">
            <w:pPr>
              <w:pStyle w:val="TableParagraph"/>
              <w:spacing w:line="228" w:lineRule="exact"/>
              <w:ind w:left="107" w:right="100"/>
              <w:jc w:val="both"/>
              <w:rPr>
                <w:sz w:val="20"/>
                <w:lang w:val="ru-RU"/>
              </w:rPr>
            </w:pPr>
            <w:r w:rsidRPr="00D621A3">
              <w:rPr>
                <w:sz w:val="20"/>
                <w:lang w:val="ru-RU"/>
              </w:rPr>
              <w:t>геометрических фигур разного цвета, набор деревянных пластин разного цвета одинакового размера.</w:t>
            </w:r>
          </w:p>
        </w:tc>
      </w:tr>
      <w:tr w:rsidR="00D621A3" w:rsidTr="00D621A3">
        <w:trPr>
          <w:trHeight w:val="918"/>
        </w:trPr>
        <w:tc>
          <w:tcPr>
            <w:tcW w:w="2364" w:type="dxa"/>
          </w:tcPr>
          <w:p w:rsidR="00D621A3" w:rsidRDefault="00D621A3" w:rsidP="00D621A3">
            <w:pPr>
              <w:pStyle w:val="TableParagraph"/>
              <w:spacing w:line="222" w:lineRule="exact"/>
              <w:ind w:left="10"/>
              <w:jc w:val="center"/>
              <w:rPr>
                <w:sz w:val="20"/>
              </w:rPr>
            </w:pPr>
            <w:r>
              <w:rPr>
                <w:sz w:val="20"/>
              </w:rPr>
              <w:t>Музыкальный</w:t>
            </w:r>
            <w:r>
              <w:rPr>
                <w:spacing w:val="-3"/>
                <w:sz w:val="20"/>
              </w:rPr>
              <w:t xml:space="preserve"> </w:t>
            </w:r>
            <w:r>
              <w:rPr>
                <w:spacing w:val="-2"/>
                <w:sz w:val="20"/>
              </w:rPr>
              <w:t>уголок</w:t>
            </w:r>
          </w:p>
        </w:tc>
        <w:tc>
          <w:tcPr>
            <w:tcW w:w="7210" w:type="dxa"/>
          </w:tcPr>
          <w:p w:rsidR="00D621A3" w:rsidRPr="00D621A3" w:rsidRDefault="00D621A3" w:rsidP="00D621A3">
            <w:pPr>
              <w:pStyle w:val="TableParagraph"/>
              <w:ind w:left="107" w:right="99"/>
              <w:jc w:val="both"/>
              <w:rPr>
                <w:sz w:val="20"/>
                <w:lang w:val="ru-RU"/>
              </w:rPr>
            </w:pPr>
            <w:r w:rsidRPr="00D621A3">
              <w:rPr>
                <w:sz w:val="20"/>
                <w:lang w:val="ru-RU"/>
              </w:rPr>
              <w:t>Лото «Музыкальные инструменты». Альбом: «Портреты русских</w:t>
            </w:r>
            <w:r w:rsidRPr="00D621A3">
              <w:rPr>
                <w:spacing w:val="40"/>
                <w:sz w:val="20"/>
                <w:lang w:val="ru-RU"/>
              </w:rPr>
              <w:t xml:space="preserve"> </w:t>
            </w:r>
            <w:r w:rsidRPr="00D621A3">
              <w:rPr>
                <w:sz w:val="20"/>
                <w:lang w:val="ru-RU"/>
              </w:rPr>
              <w:t>Композиторов». Музыкальные инструменты: барабан, баян, маракас, микрофон, 2</w:t>
            </w:r>
            <w:r w:rsidRPr="00D621A3">
              <w:rPr>
                <w:spacing w:val="33"/>
                <w:sz w:val="20"/>
                <w:lang w:val="ru-RU"/>
              </w:rPr>
              <w:t xml:space="preserve"> </w:t>
            </w:r>
            <w:r w:rsidRPr="00D621A3">
              <w:rPr>
                <w:sz w:val="20"/>
                <w:lang w:val="ru-RU"/>
              </w:rPr>
              <w:t>гитары,</w:t>
            </w:r>
            <w:r w:rsidRPr="00D621A3">
              <w:rPr>
                <w:spacing w:val="38"/>
                <w:sz w:val="20"/>
                <w:lang w:val="ru-RU"/>
              </w:rPr>
              <w:t xml:space="preserve"> </w:t>
            </w:r>
            <w:r w:rsidRPr="00D621A3">
              <w:rPr>
                <w:sz w:val="20"/>
                <w:lang w:val="ru-RU"/>
              </w:rPr>
              <w:t>2</w:t>
            </w:r>
            <w:r w:rsidRPr="00D621A3">
              <w:rPr>
                <w:spacing w:val="36"/>
                <w:sz w:val="20"/>
                <w:lang w:val="ru-RU"/>
              </w:rPr>
              <w:t xml:space="preserve"> </w:t>
            </w:r>
            <w:r w:rsidRPr="00D621A3">
              <w:rPr>
                <w:sz w:val="20"/>
                <w:lang w:val="ru-RU"/>
              </w:rPr>
              <w:t>маленьких</w:t>
            </w:r>
            <w:r w:rsidRPr="00D621A3">
              <w:rPr>
                <w:spacing w:val="31"/>
                <w:sz w:val="20"/>
                <w:lang w:val="ru-RU"/>
              </w:rPr>
              <w:t xml:space="preserve"> </w:t>
            </w:r>
            <w:r w:rsidRPr="00D621A3">
              <w:rPr>
                <w:sz w:val="20"/>
                <w:lang w:val="ru-RU"/>
              </w:rPr>
              <w:t>бубна,</w:t>
            </w:r>
            <w:r w:rsidRPr="00D621A3">
              <w:rPr>
                <w:spacing w:val="38"/>
                <w:sz w:val="20"/>
                <w:lang w:val="ru-RU"/>
              </w:rPr>
              <w:t xml:space="preserve"> </w:t>
            </w:r>
            <w:r w:rsidRPr="00D621A3">
              <w:rPr>
                <w:sz w:val="20"/>
                <w:lang w:val="ru-RU"/>
              </w:rPr>
              <w:t>2</w:t>
            </w:r>
            <w:r w:rsidRPr="00D621A3">
              <w:rPr>
                <w:spacing w:val="36"/>
                <w:sz w:val="20"/>
                <w:lang w:val="ru-RU"/>
              </w:rPr>
              <w:t xml:space="preserve"> </w:t>
            </w:r>
            <w:r w:rsidRPr="00D621A3">
              <w:rPr>
                <w:sz w:val="20"/>
                <w:lang w:val="ru-RU"/>
              </w:rPr>
              <w:t>музыкальных</w:t>
            </w:r>
            <w:r w:rsidRPr="00D621A3">
              <w:rPr>
                <w:spacing w:val="31"/>
                <w:sz w:val="20"/>
                <w:lang w:val="ru-RU"/>
              </w:rPr>
              <w:t xml:space="preserve"> </w:t>
            </w:r>
            <w:r w:rsidRPr="00D621A3">
              <w:rPr>
                <w:sz w:val="20"/>
                <w:lang w:val="ru-RU"/>
              </w:rPr>
              <w:t>молоточка,</w:t>
            </w:r>
            <w:r w:rsidRPr="00D621A3">
              <w:rPr>
                <w:spacing w:val="38"/>
                <w:sz w:val="20"/>
                <w:lang w:val="ru-RU"/>
              </w:rPr>
              <w:t xml:space="preserve"> </w:t>
            </w:r>
            <w:r w:rsidRPr="00D621A3">
              <w:rPr>
                <w:sz w:val="20"/>
                <w:lang w:val="ru-RU"/>
              </w:rPr>
              <w:t>бубен,</w:t>
            </w:r>
            <w:r w:rsidRPr="00D621A3">
              <w:rPr>
                <w:spacing w:val="38"/>
                <w:sz w:val="20"/>
                <w:lang w:val="ru-RU"/>
              </w:rPr>
              <w:t xml:space="preserve"> </w:t>
            </w:r>
            <w:r w:rsidRPr="00D621A3">
              <w:rPr>
                <w:sz w:val="20"/>
                <w:lang w:val="ru-RU"/>
              </w:rPr>
              <w:t>2</w:t>
            </w:r>
            <w:r w:rsidRPr="00D621A3">
              <w:rPr>
                <w:spacing w:val="36"/>
                <w:sz w:val="20"/>
                <w:lang w:val="ru-RU"/>
              </w:rPr>
              <w:t xml:space="preserve"> </w:t>
            </w:r>
            <w:r w:rsidRPr="00D621A3">
              <w:rPr>
                <w:spacing w:val="-2"/>
                <w:sz w:val="20"/>
                <w:lang w:val="ru-RU"/>
              </w:rPr>
              <w:t>саксофона,</w:t>
            </w:r>
          </w:p>
          <w:p w:rsidR="00D621A3" w:rsidRDefault="00D621A3" w:rsidP="00D621A3">
            <w:pPr>
              <w:pStyle w:val="TableParagraph"/>
              <w:spacing w:line="214" w:lineRule="exact"/>
              <w:ind w:left="107"/>
              <w:jc w:val="both"/>
              <w:rPr>
                <w:sz w:val="20"/>
              </w:rPr>
            </w:pPr>
            <w:r>
              <w:rPr>
                <w:sz w:val="20"/>
              </w:rPr>
              <w:t>дудочка,</w:t>
            </w:r>
            <w:r>
              <w:rPr>
                <w:spacing w:val="-2"/>
                <w:sz w:val="20"/>
              </w:rPr>
              <w:t xml:space="preserve"> </w:t>
            </w:r>
            <w:r>
              <w:rPr>
                <w:sz w:val="20"/>
              </w:rPr>
              <w:t>2</w:t>
            </w:r>
            <w:r>
              <w:rPr>
                <w:spacing w:val="-4"/>
                <w:sz w:val="20"/>
              </w:rPr>
              <w:t xml:space="preserve"> </w:t>
            </w:r>
            <w:r>
              <w:rPr>
                <w:sz w:val="20"/>
              </w:rPr>
              <w:t>музыкальных</w:t>
            </w:r>
            <w:r>
              <w:rPr>
                <w:spacing w:val="-7"/>
                <w:sz w:val="20"/>
              </w:rPr>
              <w:t xml:space="preserve"> </w:t>
            </w:r>
            <w:r>
              <w:rPr>
                <w:spacing w:val="-2"/>
                <w:sz w:val="20"/>
              </w:rPr>
              <w:t>руля.</w:t>
            </w:r>
          </w:p>
        </w:tc>
      </w:tr>
      <w:tr w:rsidR="00D621A3" w:rsidTr="00D621A3">
        <w:trPr>
          <w:trHeight w:val="461"/>
        </w:trPr>
        <w:tc>
          <w:tcPr>
            <w:tcW w:w="2364" w:type="dxa"/>
          </w:tcPr>
          <w:p w:rsidR="00D621A3" w:rsidRDefault="00D621A3" w:rsidP="00D621A3">
            <w:pPr>
              <w:pStyle w:val="TableParagraph"/>
              <w:spacing w:line="226" w:lineRule="exact"/>
              <w:ind w:left="10" w:right="1"/>
              <w:jc w:val="center"/>
              <w:rPr>
                <w:sz w:val="20"/>
              </w:rPr>
            </w:pPr>
            <w:r>
              <w:rPr>
                <w:sz w:val="20"/>
              </w:rPr>
              <w:t>Уголок</w:t>
            </w:r>
            <w:r>
              <w:rPr>
                <w:spacing w:val="1"/>
                <w:sz w:val="20"/>
              </w:rPr>
              <w:t xml:space="preserve"> </w:t>
            </w:r>
            <w:r>
              <w:rPr>
                <w:spacing w:val="-2"/>
                <w:sz w:val="20"/>
              </w:rPr>
              <w:t>театрализации</w:t>
            </w:r>
          </w:p>
        </w:tc>
        <w:tc>
          <w:tcPr>
            <w:tcW w:w="7210" w:type="dxa"/>
          </w:tcPr>
          <w:p w:rsidR="00D621A3" w:rsidRDefault="00D621A3" w:rsidP="00D621A3">
            <w:pPr>
              <w:pStyle w:val="TableParagraph"/>
              <w:spacing w:line="228" w:lineRule="exact"/>
              <w:ind w:left="107"/>
              <w:rPr>
                <w:sz w:val="20"/>
              </w:rPr>
            </w:pPr>
            <w:r w:rsidRPr="00D621A3">
              <w:rPr>
                <w:sz w:val="20"/>
                <w:lang w:val="ru-RU"/>
              </w:rPr>
              <w:t>Н/п</w:t>
            </w:r>
            <w:r w:rsidRPr="00D621A3">
              <w:rPr>
                <w:spacing w:val="80"/>
                <w:sz w:val="20"/>
                <w:lang w:val="ru-RU"/>
              </w:rPr>
              <w:t xml:space="preserve"> </w:t>
            </w:r>
            <w:r w:rsidRPr="00D621A3">
              <w:rPr>
                <w:sz w:val="20"/>
                <w:lang w:val="ru-RU"/>
              </w:rPr>
              <w:t>игра:</w:t>
            </w:r>
            <w:r w:rsidRPr="00D621A3">
              <w:rPr>
                <w:spacing w:val="76"/>
                <w:sz w:val="20"/>
                <w:lang w:val="ru-RU"/>
              </w:rPr>
              <w:t xml:space="preserve"> </w:t>
            </w:r>
            <w:r w:rsidRPr="00D621A3">
              <w:rPr>
                <w:sz w:val="20"/>
                <w:lang w:val="ru-RU"/>
              </w:rPr>
              <w:t>Домино</w:t>
            </w:r>
            <w:r w:rsidRPr="00D621A3">
              <w:rPr>
                <w:spacing w:val="79"/>
                <w:sz w:val="20"/>
                <w:lang w:val="ru-RU"/>
              </w:rPr>
              <w:t xml:space="preserve"> </w:t>
            </w:r>
            <w:r w:rsidRPr="00D621A3">
              <w:rPr>
                <w:sz w:val="20"/>
                <w:lang w:val="ru-RU"/>
              </w:rPr>
              <w:t>«По</w:t>
            </w:r>
            <w:r w:rsidRPr="00D621A3">
              <w:rPr>
                <w:spacing w:val="80"/>
                <w:sz w:val="20"/>
                <w:lang w:val="ru-RU"/>
              </w:rPr>
              <w:t xml:space="preserve"> </w:t>
            </w:r>
            <w:r w:rsidRPr="00D621A3">
              <w:rPr>
                <w:sz w:val="20"/>
                <w:lang w:val="ru-RU"/>
              </w:rPr>
              <w:t>сказкам»,</w:t>
            </w:r>
            <w:r w:rsidRPr="00D621A3">
              <w:rPr>
                <w:spacing w:val="80"/>
                <w:sz w:val="20"/>
                <w:lang w:val="ru-RU"/>
              </w:rPr>
              <w:t xml:space="preserve"> </w:t>
            </w:r>
            <w:r w:rsidRPr="00D621A3">
              <w:rPr>
                <w:sz w:val="20"/>
                <w:lang w:val="ru-RU"/>
              </w:rPr>
              <w:t>ширма.</w:t>
            </w:r>
            <w:r w:rsidRPr="00D621A3">
              <w:rPr>
                <w:spacing w:val="77"/>
                <w:sz w:val="20"/>
                <w:lang w:val="ru-RU"/>
              </w:rPr>
              <w:t xml:space="preserve"> </w:t>
            </w:r>
            <w:r w:rsidRPr="00D621A3">
              <w:rPr>
                <w:sz w:val="20"/>
                <w:lang w:val="ru-RU"/>
              </w:rPr>
              <w:t>Фигурки</w:t>
            </w:r>
            <w:r w:rsidRPr="00D621A3">
              <w:rPr>
                <w:spacing w:val="80"/>
                <w:sz w:val="20"/>
                <w:lang w:val="ru-RU"/>
              </w:rPr>
              <w:t xml:space="preserve"> </w:t>
            </w:r>
            <w:r w:rsidRPr="00D621A3">
              <w:rPr>
                <w:sz w:val="20"/>
                <w:lang w:val="ru-RU"/>
              </w:rPr>
              <w:t>сказочных</w:t>
            </w:r>
            <w:r w:rsidRPr="00D621A3">
              <w:rPr>
                <w:spacing w:val="75"/>
                <w:sz w:val="20"/>
                <w:lang w:val="ru-RU"/>
              </w:rPr>
              <w:t xml:space="preserve"> </w:t>
            </w:r>
            <w:r w:rsidRPr="00D621A3">
              <w:rPr>
                <w:sz w:val="20"/>
                <w:lang w:val="ru-RU"/>
              </w:rPr>
              <w:t>персонажей, плоскостные</w:t>
            </w:r>
            <w:r w:rsidRPr="00D621A3">
              <w:rPr>
                <w:spacing w:val="29"/>
                <w:sz w:val="20"/>
                <w:lang w:val="ru-RU"/>
              </w:rPr>
              <w:t xml:space="preserve">  </w:t>
            </w:r>
            <w:r w:rsidRPr="00D621A3">
              <w:rPr>
                <w:sz w:val="20"/>
                <w:lang w:val="ru-RU"/>
              </w:rPr>
              <w:t>на</w:t>
            </w:r>
            <w:r w:rsidRPr="00D621A3">
              <w:rPr>
                <w:spacing w:val="31"/>
                <w:sz w:val="20"/>
                <w:lang w:val="ru-RU"/>
              </w:rPr>
              <w:t xml:space="preserve">  </w:t>
            </w:r>
            <w:r w:rsidRPr="00D621A3">
              <w:rPr>
                <w:sz w:val="20"/>
                <w:lang w:val="ru-RU"/>
              </w:rPr>
              <w:t>стаканчиках.</w:t>
            </w:r>
            <w:r w:rsidRPr="00D621A3">
              <w:rPr>
                <w:spacing w:val="32"/>
                <w:sz w:val="20"/>
                <w:lang w:val="ru-RU"/>
              </w:rPr>
              <w:t xml:space="preserve">  </w:t>
            </w:r>
            <w:r>
              <w:rPr>
                <w:sz w:val="20"/>
              </w:rPr>
              <w:t>Набор</w:t>
            </w:r>
            <w:r>
              <w:rPr>
                <w:spacing w:val="31"/>
                <w:sz w:val="20"/>
              </w:rPr>
              <w:t xml:space="preserve">  </w:t>
            </w:r>
            <w:r>
              <w:rPr>
                <w:sz w:val="20"/>
              </w:rPr>
              <w:t>наручных</w:t>
            </w:r>
            <w:r>
              <w:rPr>
                <w:spacing w:val="29"/>
                <w:sz w:val="20"/>
              </w:rPr>
              <w:t xml:space="preserve">  </w:t>
            </w:r>
            <w:r>
              <w:rPr>
                <w:sz w:val="20"/>
              </w:rPr>
              <w:t>кукол</w:t>
            </w:r>
            <w:r>
              <w:rPr>
                <w:spacing w:val="31"/>
                <w:sz w:val="20"/>
              </w:rPr>
              <w:t xml:space="preserve">  </w:t>
            </w:r>
            <w:r>
              <w:rPr>
                <w:sz w:val="20"/>
              </w:rPr>
              <w:t>би-ба-бо:</w:t>
            </w:r>
            <w:r>
              <w:rPr>
                <w:spacing w:val="32"/>
                <w:sz w:val="20"/>
              </w:rPr>
              <w:t xml:space="preserve">  </w:t>
            </w:r>
            <w:r>
              <w:rPr>
                <w:color w:val="800000"/>
                <w:spacing w:val="-2"/>
                <w:sz w:val="20"/>
              </w:rPr>
              <w:t>дедушка,</w:t>
            </w:r>
          </w:p>
        </w:tc>
      </w:tr>
    </w:tbl>
    <w:p w:rsidR="00D621A3" w:rsidRDefault="00D621A3" w:rsidP="00D621A3">
      <w:pPr>
        <w:spacing w:line="228" w:lineRule="exact"/>
        <w:rPr>
          <w:sz w:val="20"/>
        </w:rPr>
        <w:sectPr w:rsidR="00D621A3">
          <w:type w:val="continuous"/>
          <w:pgSz w:w="11910" w:h="16840"/>
          <w:pgMar w:top="1100" w:right="160" w:bottom="1180" w:left="1040" w:header="0" w:footer="972"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4"/>
        <w:gridCol w:w="7210"/>
      </w:tblGrid>
      <w:tr w:rsidR="00D621A3" w:rsidTr="00D621A3">
        <w:trPr>
          <w:trHeight w:val="1609"/>
        </w:trPr>
        <w:tc>
          <w:tcPr>
            <w:tcW w:w="2364" w:type="dxa"/>
          </w:tcPr>
          <w:p w:rsidR="00D621A3" w:rsidRDefault="00D621A3" w:rsidP="00D621A3">
            <w:pPr>
              <w:pStyle w:val="TableParagraph"/>
              <w:rPr>
                <w:sz w:val="20"/>
              </w:rPr>
            </w:pPr>
          </w:p>
        </w:tc>
        <w:tc>
          <w:tcPr>
            <w:tcW w:w="7210" w:type="dxa"/>
          </w:tcPr>
          <w:p w:rsidR="00D621A3" w:rsidRPr="00D621A3" w:rsidRDefault="00D621A3" w:rsidP="00D621A3">
            <w:pPr>
              <w:pStyle w:val="TableParagraph"/>
              <w:tabs>
                <w:tab w:val="left" w:pos="5834"/>
              </w:tabs>
              <w:ind w:left="107" w:right="97"/>
              <w:rPr>
                <w:sz w:val="20"/>
                <w:lang w:val="ru-RU"/>
              </w:rPr>
            </w:pPr>
            <w:r w:rsidRPr="00D621A3">
              <w:rPr>
                <w:color w:val="800000"/>
                <w:sz w:val="20"/>
                <w:lang w:val="ru-RU"/>
              </w:rPr>
              <w:t xml:space="preserve">бабушка, буратино, волк, собака, лиса, заяц, кошка, </w:t>
            </w:r>
            <w:r w:rsidRPr="00D621A3">
              <w:rPr>
                <w:sz w:val="20"/>
                <w:lang w:val="ru-RU"/>
              </w:rPr>
              <w:t>3 поресенка, медведь, волк. Набор</w:t>
            </w:r>
            <w:r w:rsidRPr="00D621A3">
              <w:rPr>
                <w:spacing w:val="80"/>
                <w:sz w:val="20"/>
                <w:lang w:val="ru-RU"/>
              </w:rPr>
              <w:t xml:space="preserve"> </w:t>
            </w:r>
            <w:r w:rsidRPr="00D621A3">
              <w:rPr>
                <w:sz w:val="20"/>
                <w:lang w:val="ru-RU"/>
              </w:rPr>
              <w:t>вязанных</w:t>
            </w:r>
            <w:r w:rsidRPr="00D621A3">
              <w:rPr>
                <w:spacing w:val="80"/>
                <w:sz w:val="20"/>
                <w:lang w:val="ru-RU"/>
              </w:rPr>
              <w:t xml:space="preserve"> </w:t>
            </w:r>
            <w:r w:rsidRPr="00D621A3">
              <w:rPr>
                <w:sz w:val="20"/>
                <w:lang w:val="ru-RU"/>
              </w:rPr>
              <w:t>пальчиковых</w:t>
            </w:r>
            <w:r w:rsidRPr="00D621A3">
              <w:rPr>
                <w:spacing w:val="80"/>
                <w:sz w:val="20"/>
                <w:lang w:val="ru-RU"/>
              </w:rPr>
              <w:t xml:space="preserve"> </w:t>
            </w:r>
            <w:r w:rsidRPr="00D621A3">
              <w:rPr>
                <w:sz w:val="20"/>
                <w:lang w:val="ru-RU"/>
              </w:rPr>
              <w:t>кукол:</w:t>
            </w:r>
            <w:r w:rsidRPr="00D621A3">
              <w:rPr>
                <w:spacing w:val="80"/>
                <w:sz w:val="20"/>
                <w:lang w:val="ru-RU"/>
              </w:rPr>
              <w:t xml:space="preserve"> </w:t>
            </w:r>
            <w:r w:rsidRPr="00D621A3">
              <w:rPr>
                <w:sz w:val="20"/>
                <w:lang w:val="ru-RU"/>
              </w:rPr>
              <w:t>бабушка,</w:t>
            </w:r>
            <w:r w:rsidRPr="00D621A3">
              <w:rPr>
                <w:spacing w:val="80"/>
                <w:sz w:val="20"/>
                <w:lang w:val="ru-RU"/>
              </w:rPr>
              <w:t xml:space="preserve"> </w:t>
            </w:r>
            <w:r w:rsidRPr="00D621A3">
              <w:rPr>
                <w:sz w:val="20"/>
                <w:lang w:val="ru-RU"/>
              </w:rPr>
              <w:t>дедушка,</w:t>
            </w:r>
            <w:r w:rsidRPr="00D621A3">
              <w:rPr>
                <w:spacing w:val="80"/>
                <w:sz w:val="20"/>
                <w:lang w:val="ru-RU"/>
              </w:rPr>
              <w:t xml:space="preserve"> </w:t>
            </w:r>
            <w:r w:rsidRPr="00D621A3">
              <w:rPr>
                <w:sz w:val="20"/>
                <w:lang w:val="ru-RU"/>
              </w:rPr>
              <w:t>внучка</w:t>
            </w:r>
            <w:r w:rsidRPr="00D621A3">
              <w:rPr>
                <w:spacing w:val="80"/>
                <w:sz w:val="20"/>
                <w:lang w:val="ru-RU"/>
              </w:rPr>
              <w:t xml:space="preserve"> </w:t>
            </w:r>
            <w:r w:rsidRPr="00D621A3">
              <w:rPr>
                <w:sz w:val="20"/>
                <w:lang w:val="ru-RU"/>
              </w:rPr>
              <w:t>(красная шапочка),</w:t>
            </w:r>
            <w:r w:rsidRPr="00D621A3">
              <w:rPr>
                <w:spacing w:val="32"/>
                <w:sz w:val="20"/>
                <w:lang w:val="ru-RU"/>
              </w:rPr>
              <w:t xml:space="preserve"> </w:t>
            </w:r>
            <w:r w:rsidRPr="00D621A3">
              <w:rPr>
                <w:sz w:val="20"/>
                <w:lang w:val="ru-RU"/>
              </w:rPr>
              <w:t>медведь,</w:t>
            </w:r>
            <w:r w:rsidRPr="00D621A3">
              <w:rPr>
                <w:spacing w:val="32"/>
                <w:sz w:val="20"/>
                <w:lang w:val="ru-RU"/>
              </w:rPr>
              <w:t xml:space="preserve"> </w:t>
            </w:r>
            <w:r w:rsidRPr="00D621A3">
              <w:rPr>
                <w:sz w:val="20"/>
                <w:lang w:val="ru-RU"/>
              </w:rPr>
              <w:t>волк,</w:t>
            </w:r>
            <w:r w:rsidRPr="00D621A3">
              <w:rPr>
                <w:spacing w:val="32"/>
                <w:sz w:val="20"/>
                <w:lang w:val="ru-RU"/>
              </w:rPr>
              <w:t xml:space="preserve"> </w:t>
            </w:r>
            <w:r w:rsidRPr="00D621A3">
              <w:rPr>
                <w:sz w:val="20"/>
                <w:lang w:val="ru-RU"/>
              </w:rPr>
              <w:t>лиса,</w:t>
            </w:r>
            <w:r w:rsidRPr="00D621A3">
              <w:rPr>
                <w:spacing w:val="32"/>
                <w:sz w:val="20"/>
                <w:lang w:val="ru-RU"/>
              </w:rPr>
              <w:t xml:space="preserve"> </w:t>
            </w:r>
            <w:r w:rsidRPr="00D621A3">
              <w:rPr>
                <w:sz w:val="20"/>
                <w:lang w:val="ru-RU"/>
              </w:rPr>
              <w:t>заяц.</w:t>
            </w:r>
            <w:r w:rsidRPr="00D621A3">
              <w:rPr>
                <w:spacing w:val="32"/>
                <w:sz w:val="20"/>
                <w:lang w:val="ru-RU"/>
              </w:rPr>
              <w:t xml:space="preserve"> </w:t>
            </w:r>
            <w:r w:rsidRPr="00D621A3">
              <w:rPr>
                <w:sz w:val="20"/>
                <w:lang w:val="ru-RU"/>
              </w:rPr>
              <w:t>Вязанный</w:t>
            </w:r>
            <w:r w:rsidRPr="00D621A3">
              <w:rPr>
                <w:spacing w:val="31"/>
                <w:sz w:val="20"/>
                <w:lang w:val="ru-RU"/>
              </w:rPr>
              <w:t xml:space="preserve"> </w:t>
            </w:r>
            <w:r w:rsidRPr="00D621A3">
              <w:rPr>
                <w:sz w:val="20"/>
                <w:lang w:val="ru-RU"/>
              </w:rPr>
              <w:t>набор</w:t>
            </w:r>
            <w:r w:rsidRPr="00D621A3">
              <w:rPr>
                <w:spacing w:val="30"/>
                <w:sz w:val="20"/>
                <w:lang w:val="ru-RU"/>
              </w:rPr>
              <w:t xml:space="preserve"> </w:t>
            </w:r>
            <w:r w:rsidRPr="00D621A3">
              <w:rPr>
                <w:sz w:val="20"/>
                <w:lang w:val="ru-RU"/>
              </w:rPr>
              <w:t>из</w:t>
            </w:r>
            <w:r w:rsidRPr="00D621A3">
              <w:rPr>
                <w:spacing w:val="31"/>
                <w:sz w:val="20"/>
                <w:lang w:val="ru-RU"/>
              </w:rPr>
              <w:t xml:space="preserve"> </w:t>
            </w:r>
            <w:r w:rsidRPr="00D621A3">
              <w:rPr>
                <w:sz w:val="20"/>
                <w:lang w:val="ru-RU"/>
              </w:rPr>
              <w:t>сказки</w:t>
            </w:r>
            <w:r w:rsidRPr="00D621A3">
              <w:rPr>
                <w:spacing w:val="31"/>
                <w:sz w:val="20"/>
                <w:lang w:val="ru-RU"/>
              </w:rPr>
              <w:t xml:space="preserve"> </w:t>
            </w:r>
            <w:r w:rsidRPr="00D621A3">
              <w:rPr>
                <w:sz w:val="20"/>
                <w:lang w:val="ru-RU"/>
              </w:rPr>
              <w:t>«Винни</w:t>
            </w:r>
            <w:r w:rsidRPr="00D621A3">
              <w:rPr>
                <w:spacing w:val="31"/>
                <w:sz w:val="20"/>
                <w:lang w:val="ru-RU"/>
              </w:rPr>
              <w:t xml:space="preserve"> </w:t>
            </w:r>
            <w:r w:rsidRPr="00D621A3">
              <w:rPr>
                <w:sz w:val="20"/>
                <w:lang w:val="ru-RU"/>
              </w:rPr>
              <w:t>Пух»: Медвежонок</w:t>
            </w:r>
            <w:r w:rsidRPr="00D621A3">
              <w:rPr>
                <w:spacing w:val="40"/>
                <w:sz w:val="20"/>
                <w:lang w:val="ru-RU"/>
              </w:rPr>
              <w:t xml:space="preserve"> </w:t>
            </w:r>
            <w:r w:rsidRPr="00D621A3">
              <w:rPr>
                <w:sz w:val="20"/>
                <w:lang w:val="ru-RU"/>
              </w:rPr>
              <w:t>Вини</w:t>
            </w:r>
            <w:r w:rsidRPr="00D621A3">
              <w:rPr>
                <w:spacing w:val="40"/>
                <w:sz w:val="20"/>
                <w:lang w:val="ru-RU"/>
              </w:rPr>
              <w:t xml:space="preserve"> </w:t>
            </w:r>
            <w:r w:rsidRPr="00D621A3">
              <w:rPr>
                <w:sz w:val="20"/>
                <w:lang w:val="ru-RU"/>
              </w:rPr>
              <w:t>Пух,</w:t>
            </w:r>
            <w:r w:rsidRPr="00D621A3">
              <w:rPr>
                <w:spacing w:val="40"/>
                <w:sz w:val="20"/>
                <w:lang w:val="ru-RU"/>
              </w:rPr>
              <w:t xml:space="preserve"> </w:t>
            </w:r>
            <w:r w:rsidRPr="00D621A3">
              <w:rPr>
                <w:sz w:val="20"/>
                <w:lang w:val="ru-RU"/>
              </w:rPr>
              <w:t>ослик</w:t>
            </w:r>
            <w:r w:rsidRPr="00D621A3">
              <w:rPr>
                <w:spacing w:val="40"/>
                <w:sz w:val="20"/>
                <w:lang w:val="ru-RU"/>
              </w:rPr>
              <w:t xml:space="preserve"> </w:t>
            </w:r>
            <w:r w:rsidRPr="00D621A3">
              <w:rPr>
                <w:sz w:val="20"/>
                <w:lang w:val="ru-RU"/>
              </w:rPr>
              <w:t>Иа,</w:t>
            </w:r>
            <w:r w:rsidRPr="00D621A3">
              <w:rPr>
                <w:spacing w:val="40"/>
                <w:sz w:val="20"/>
                <w:lang w:val="ru-RU"/>
              </w:rPr>
              <w:t xml:space="preserve"> </w:t>
            </w:r>
            <w:r w:rsidRPr="00D621A3">
              <w:rPr>
                <w:sz w:val="20"/>
                <w:lang w:val="ru-RU"/>
              </w:rPr>
              <w:t>сова</w:t>
            </w:r>
            <w:r w:rsidRPr="00D621A3">
              <w:rPr>
                <w:spacing w:val="40"/>
                <w:sz w:val="20"/>
                <w:lang w:val="ru-RU"/>
              </w:rPr>
              <w:t xml:space="preserve"> </w:t>
            </w:r>
            <w:r w:rsidRPr="00D621A3">
              <w:rPr>
                <w:sz w:val="20"/>
                <w:lang w:val="ru-RU"/>
              </w:rPr>
              <w:t>Совунья,</w:t>
            </w:r>
            <w:r w:rsidRPr="00D621A3">
              <w:rPr>
                <w:spacing w:val="40"/>
                <w:sz w:val="20"/>
                <w:lang w:val="ru-RU"/>
              </w:rPr>
              <w:t xml:space="preserve"> </w:t>
            </w:r>
            <w:r w:rsidRPr="00D621A3">
              <w:rPr>
                <w:sz w:val="20"/>
                <w:lang w:val="ru-RU"/>
              </w:rPr>
              <w:t>Пятачок.</w:t>
            </w:r>
            <w:r w:rsidRPr="00D621A3">
              <w:rPr>
                <w:sz w:val="20"/>
                <w:lang w:val="ru-RU"/>
              </w:rPr>
              <w:tab/>
              <w:t>Набор</w:t>
            </w:r>
            <w:r w:rsidRPr="00D621A3">
              <w:rPr>
                <w:spacing w:val="39"/>
                <w:sz w:val="20"/>
                <w:lang w:val="ru-RU"/>
              </w:rPr>
              <w:t xml:space="preserve"> </w:t>
            </w:r>
            <w:r w:rsidRPr="00D621A3">
              <w:rPr>
                <w:sz w:val="20"/>
                <w:lang w:val="ru-RU"/>
              </w:rPr>
              <w:t>мягких кубиков со сказками «Красная шапочка», «Золотая рыбка», «Дюймовочка»</w:t>
            </w:r>
            <w:r w:rsidRPr="00D621A3">
              <w:rPr>
                <w:spacing w:val="40"/>
                <w:sz w:val="20"/>
                <w:lang w:val="ru-RU"/>
              </w:rPr>
              <w:t xml:space="preserve"> </w:t>
            </w:r>
            <w:r w:rsidRPr="00D621A3">
              <w:rPr>
                <w:sz w:val="20"/>
                <w:lang w:val="ru-RU"/>
              </w:rPr>
              <w:t>МАХ</w:t>
            </w:r>
            <w:r>
              <w:rPr>
                <w:sz w:val="20"/>
              </w:rPr>
              <w:t>I</w:t>
            </w:r>
            <w:r w:rsidRPr="00D621A3">
              <w:rPr>
                <w:sz w:val="20"/>
                <w:lang w:val="ru-RU"/>
              </w:rPr>
              <w:t xml:space="preserve"> пазлы: «Ну погоди», «Вини Пух»,</w:t>
            </w:r>
            <w:r w:rsidRPr="00D621A3">
              <w:rPr>
                <w:spacing w:val="22"/>
                <w:sz w:val="20"/>
                <w:lang w:val="ru-RU"/>
              </w:rPr>
              <w:t xml:space="preserve"> </w:t>
            </w:r>
            <w:r w:rsidRPr="00D621A3">
              <w:rPr>
                <w:sz w:val="20"/>
                <w:lang w:val="ru-RU"/>
              </w:rPr>
              <w:t>хозяин уголка «Кот</w:t>
            </w:r>
            <w:r w:rsidRPr="00D621A3">
              <w:rPr>
                <w:spacing w:val="21"/>
                <w:sz w:val="20"/>
                <w:lang w:val="ru-RU"/>
              </w:rPr>
              <w:t xml:space="preserve"> </w:t>
            </w:r>
            <w:r w:rsidRPr="00D621A3">
              <w:rPr>
                <w:sz w:val="20"/>
                <w:lang w:val="ru-RU"/>
              </w:rPr>
              <w:t>учёный», теневой</w:t>
            </w:r>
          </w:p>
          <w:p w:rsidR="00D621A3" w:rsidRPr="00D621A3" w:rsidRDefault="00D621A3" w:rsidP="00D621A3">
            <w:pPr>
              <w:pStyle w:val="TableParagraph"/>
              <w:spacing w:line="214" w:lineRule="exact"/>
              <w:ind w:left="107"/>
              <w:rPr>
                <w:sz w:val="20"/>
                <w:lang w:val="ru-RU"/>
              </w:rPr>
            </w:pPr>
            <w:r w:rsidRPr="00D621A3">
              <w:rPr>
                <w:sz w:val="20"/>
                <w:lang w:val="ru-RU"/>
              </w:rPr>
              <w:t>театр,</w:t>
            </w:r>
            <w:r w:rsidRPr="00D621A3">
              <w:rPr>
                <w:spacing w:val="-2"/>
                <w:sz w:val="20"/>
                <w:lang w:val="ru-RU"/>
              </w:rPr>
              <w:t xml:space="preserve"> </w:t>
            </w:r>
            <w:r w:rsidRPr="00D621A3">
              <w:rPr>
                <w:sz w:val="20"/>
                <w:lang w:val="ru-RU"/>
              </w:rPr>
              <w:t>театр</w:t>
            </w:r>
            <w:r w:rsidRPr="00D621A3">
              <w:rPr>
                <w:spacing w:val="-6"/>
                <w:sz w:val="20"/>
                <w:lang w:val="ru-RU"/>
              </w:rPr>
              <w:t xml:space="preserve"> </w:t>
            </w:r>
            <w:r w:rsidRPr="00D621A3">
              <w:rPr>
                <w:sz w:val="20"/>
                <w:lang w:val="ru-RU"/>
              </w:rPr>
              <w:t>на</w:t>
            </w:r>
            <w:r w:rsidRPr="00D621A3">
              <w:rPr>
                <w:spacing w:val="-2"/>
                <w:sz w:val="20"/>
                <w:lang w:val="ru-RU"/>
              </w:rPr>
              <w:t xml:space="preserve"> </w:t>
            </w:r>
            <w:r w:rsidRPr="00D621A3">
              <w:rPr>
                <w:sz w:val="20"/>
                <w:lang w:val="ru-RU"/>
              </w:rPr>
              <w:t>карандашах,</w:t>
            </w:r>
            <w:r w:rsidRPr="00D621A3">
              <w:rPr>
                <w:spacing w:val="-1"/>
                <w:sz w:val="20"/>
                <w:lang w:val="ru-RU"/>
              </w:rPr>
              <w:t xml:space="preserve"> </w:t>
            </w:r>
            <w:r w:rsidRPr="00D621A3">
              <w:rPr>
                <w:sz w:val="20"/>
                <w:lang w:val="ru-RU"/>
              </w:rPr>
              <w:t>деревянные</w:t>
            </w:r>
            <w:r w:rsidRPr="00D621A3">
              <w:rPr>
                <w:spacing w:val="-3"/>
                <w:sz w:val="20"/>
                <w:lang w:val="ru-RU"/>
              </w:rPr>
              <w:t xml:space="preserve"> </w:t>
            </w:r>
            <w:r w:rsidRPr="00D621A3">
              <w:rPr>
                <w:sz w:val="20"/>
                <w:lang w:val="ru-RU"/>
              </w:rPr>
              <w:t>фигурки</w:t>
            </w:r>
            <w:r w:rsidRPr="00D621A3">
              <w:rPr>
                <w:spacing w:val="-1"/>
                <w:sz w:val="20"/>
                <w:lang w:val="ru-RU"/>
              </w:rPr>
              <w:t xml:space="preserve"> </w:t>
            </w:r>
            <w:r w:rsidRPr="00D621A3">
              <w:rPr>
                <w:sz w:val="20"/>
                <w:lang w:val="ru-RU"/>
              </w:rPr>
              <w:t>из</w:t>
            </w:r>
            <w:r w:rsidRPr="00D621A3">
              <w:rPr>
                <w:spacing w:val="-6"/>
                <w:sz w:val="20"/>
                <w:lang w:val="ru-RU"/>
              </w:rPr>
              <w:t xml:space="preserve"> </w:t>
            </w:r>
            <w:r w:rsidRPr="00D621A3">
              <w:rPr>
                <w:sz w:val="20"/>
                <w:lang w:val="ru-RU"/>
              </w:rPr>
              <w:t>сказки</w:t>
            </w:r>
            <w:r w:rsidRPr="00D621A3">
              <w:rPr>
                <w:spacing w:val="-1"/>
                <w:sz w:val="20"/>
                <w:lang w:val="ru-RU"/>
              </w:rPr>
              <w:t xml:space="preserve"> </w:t>
            </w:r>
            <w:r w:rsidRPr="00D621A3">
              <w:rPr>
                <w:spacing w:val="-2"/>
                <w:sz w:val="20"/>
                <w:lang w:val="ru-RU"/>
              </w:rPr>
              <w:t>«Колобок».</w:t>
            </w:r>
          </w:p>
        </w:tc>
      </w:tr>
      <w:tr w:rsidR="00D621A3" w:rsidTr="00D621A3">
        <w:trPr>
          <w:trHeight w:val="690"/>
        </w:trPr>
        <w:tc>
          <w:tcPr>
            <w:tcW w:w="2364" w:type="dxa"/>
          </w:tcPr>
          <w:p w:rsidR="00D621A3" w:rsidRDefault="00D621A3" w:rsidP="00D621A3">
            <w:pPr>
              <w:pStyle w:val="TableParagraph"/>
              <w:spacing w:line="226" w:lineRule="exact"/>
              <w:ind w:left="10"/>
              <w:jc w:val="center"/>
              <w:rPr>
                <w:sz w:val="20"/>
              </w:rPr>
            </w:pPr>
            <w:r>
              <w:rPr>
                <w:sz w:val="20"/>
              </w:rPr>
              <w:t>Уголок</w:t>
            </w:r>
            <w:r>
              <w:rPr>
                <w:spacing w:val="1"/>
                <w:sz w:val="20"/>
              </w:rPr>
              <w:t xml:space="preserve"> </w:t>
            </w:r>
            <w:r>
              <w:rPr>
                <w:spacing w:val="-2"/>
                <w:sz w:val="20"/>
              </w:rPr>
              <w:t>ряжения</w:t>
            </w:r>
          </w:p>
        </w:tc>
        <w:tc>
          <w:tcPr>
            <w:tcW w:w="7210" w:type="dxa"/>
          </w:tcPr>
          <w:p w:rsidR="00D621A3" w:rsidRPr="00D621A3" w:rsidRDefault="00D621A3" w:rsidP="00D621A3">
            <w:pPr>
              <w:pStyle w:val="TableParagraph"/>
              <w:spacing w:line="237" w:lineRule="auto"/>
              <w:ind w:left="107"/>
              <w:rPr>
                <w:sz w:val="20"/>
                <w:lang w:val="ru-RU"/>
              </w:rPr>
            </w:pPr>
            <w:r w:rsidRPr="00D621A3">
              <w:rPr>
                <w:sz w:val="20"/>
                <w:lang w:val="ru-RU"/>
              </w:rPr>
              <w:t>Стойка</w:t>
            </w:r>
            <w:r w:rsidRPr="00D621A3">
              <w:rPr>
                <w:spacing w:val="40"/>
                <w:sz w:val="20"/>
                <w:lang w:val="ru-RU"/>
              </w:rPr>
              <w:t xml:space="preserve"> </w:t>
            </w:r>
            <w:r w:rsidRPr="00D621A3">
              <w:rPr>
                <w:sz w:val="20"/>
                <w:lang w:val="ru-RU"/>
              </w:rPr>
              <w:t>металлическая</w:t>
            </w:r>
            <w:r w:rsidRPr="00D621A3">
              <w:rPr>
                <w:spacing w:val="40"/>
                <w:sz w:val="20"/>
                <w:lang w:val="ru-RU"/>
              </w:rPr>
              <w:t xml:space="preserve"> </w:t>
            </w:r>
            <w:r w:rsidRPr="00D621A3">
              <w:rPr>
                <w:sz w:val="20"/>
                <w:lang w:val="ru-RU"/>
              </w:rPr>
              <w:t>-1шт.,</w:t>
            </w:r>
            <w:r w:rsidRPr="00D621A3">
              <w:rPr>
                <w:spacing w:val="40"/>
                <w:sz w:val="20"/>
                <w:lang w:val="ru-RU"/>
              </w:rPr>
              <w:t xml:space="preserve"> </w:t>
            </w:r>
            <w:r w:rsidRPr="00D621A3">
              <w:rPr>
                <w:sz w:val="20"/>
                <w:lang w:val="ru-RU"/>
              </w:rPr>
              <w:t>подвесные</w:t>
            </w:r>
            <w:r w:rsidRPr="00D621A3">
              <w:rPr>
                <w:spacing w:val="40"/>
                <w:sz w:val="20"/>
                <w:lang w:val="ru-RU"/>
              </w:rPr>
              <w:t xml:space="preserve"> </w:t>
            </w:r>
            <w:r w:rsidRPr="00D621A3">
              <w:rPr>
                <w:sz w:val="20"/>
                <w:lang w:val="ru-RU"/>
              </w:rPr>
              <w:t>ячейки</w:t>
            </w:r>
            <w:r w:rsidRPr="00D621A3">
              <w:rPr>
                <w:spacing w:val="40"/>
                <w:sz w:val="20"/>
                <w:lang w:val="ru-RU"/>
              </w:rPr>
              <w:t xml:space="preserve"> </w:t>
            </w:r>
            <w:r w:rsidRPr="00D621A3">
              <w:rPr>
                <w:sz w:val="20"/>
                <w:lang w:val="ru-RU"/>
              </w:rPr>
              <w:t>из</w:t>
            </w:r>
            <w:r w:rsidRPr="00D621A3">
              <w:rPr>
                <w:spacing w:val="40"/>
                <w:sz w:val="20"/>
                <w:lang w:val="ru-RU"/>
              </w:rPr>
              <w:t xml:space="preserve"> </w:t>
            </w:r>
            <w:r w:rsidRPr="00D621A3">
              <w:rPr>
                <w:sz w:val="20"/>
                <w:lang w:val="ru-RU"/>
              </w:rPr>
              <w:t>ткани</w:t>
            </w:r>
            <w:r w:rsidRPr="00D621A3">
              <w:rPr>
                <w:spacing w:val="40"/>
                <w:sz w:val="20"/>
                <w:lang w:val="ru-RU"/>
              </w:rPr>
              <w:t xml:space="preserve"> </w:t>
            </w:r>
            <w:r w:rsidRPr="00D621A3">
              <w:rPr>
                <w:sz w:val="20"/>
                <w:lang w:val="ru-RU"/>
              </w:rPr>
              <w:t>с</w:t>
            </w:r>
            <w:r w:rsidRPr="00D621A3">
              <w:rPr>
                <w:spacing w:val="40"/>
                <w:sz w:val="20"/>
                <w:lang w:val="ru-RU"/>
              </w:rPr>
              <w:t xml:space="preserve"> </w:t>
            </w:r>
            <w:r w:rsidRPr="00D621A3">
              <w:rPr>
                <w:sz w:val="20"/>
                <w:lang w:val="ru-RU"/>
              </w:rPr>
              <w:t>кармашками</w:t>
            </w:r>
            <w:r w:rsidRPr="00D621A3">
              <w:rPr>
                <w:spacing w:val="40"/>
                <w:sz w:val="20"/>
                <w:lang w:val="ru-RU"/>
              </w:rPr>
              <w:t xml:space="preserve"> </w:t>
            </w:r>
            <w:r w:rsidRPr="00D621A3">
              <w:rPr>
                <w:sz w:val="20"/>
                <w:lang w:val="ru-RU"/>
              </w:rPr>
              <w:t>6-</w:t>
            </w:r>
            <w:r w:rsidRPr="00D621A3">
              <w:rPr>
                <w:spacing w:val="80"/>
                <w:sz w:val="20"/>
                <w:lang w:val="ru-RU"/>
              </w:rPr>
              <w:t xml:space="preserve"> </w:t>
            </w:r>
            <w:r w:rsidRPr="00D621A3">
              <w:rPr>
                <w:sz w:val="20"/>
                <w:lang w:val="ru-RU"/>
              </w:rPr>
              <w:t>уровневый.</w:t>
            </w:r>
            <w:r w:rsidRPr="00D621A3">
              <w:rPr>
                <w:spacing w:val="35"/>
                <w:sz w:val="20"/>
                <w:lang w:val="ru-RU"/>
              </w:rPr>
              <w:t xml:space="preserve"> </w:t>
            </w:r>
            <w:r w:rsidRPr="00D621A3">
              <w:rPr>
                <w:sz w:val="20"/>
                <w:lang w:val="ru-RU"/>
              </w:rPr>
              <w:t>Комплект</w:t>
            </w:r>
            <w:r w:rsidRPr="00D621A3">
              <w:rPr>
                <w:spacing w:val="37"/>
                <w:sz w:val="20"/>
                <w:lang w:val="ru-RU"/>
              </w:rPr>
              <w:t xml:space="preserve"> </w:t>
            </w:r>
            <w:r w:rsidRPr="00D621A3">
              <w:rPr>
                <w:sz w:val="20"/>
                <w:lang w:val="ru-RU"/>
              </w:rPr>
              <w:t>костюмов:</w:t>
            </w:r>
            <w:r w:rsidRPr="00D621A3">
              <w:rPr>
                <w:spacing w:val="37"/>
                <w:sz w:val="20"/>
                <w:lang w:val="ru-RU"/>
              </w:rPr>
              <w:t xml:space="preserve"> </w:t>
            </w:r>
            <w:r w:rsidRPr="00D621A3">
              <w:rPr>
                <w:sz w:val="20"/>
                <w:lang w:val="ru-RU"/>
              </w:rPr>
              <w:t>доктор,</w:t>
            </w:r>
            <w:r w:rsidRPr="00D621A3">
              <w:rPr>
                <w:spacing w:val="34"/>
                <w:sz w:val="20"/>
                <w:lang w:val="ru-RU"/>
              </w:rPr>
              <w:t xml:space="preserve"> </w:t>
            </w:r>
            <w:r w:rsidRPr="00D621A3">
              <w:rPr>
                <w:sz w:val="20"/>
                <w:lang w:val="ru-RU"/>
              </w:rPr>
              <w:t>медицинская</w:t>
            </w:r>
            <w:r w:rsidRPr="00D621A3">
              <w:rPr>
                <w:spacing w:val="36"/>
                <w:sz w:val="20"/>
                <w:lang w:val="ru-RU"/>
              </w:rPr>
              <w:t xml:space="preserve"> </w:t>
            </w:r>
            <w:r w:rsidRPr="00D621A3">
              <w:rPr>
                <w:sz w:val="20"/>
                <w:lang w:val="ru-RU"/>
              </w:rPr>
              <w:t>сестра,</w:t>
            </w:r>
            <w:r w:rsidRPr="00D621A3">
              <w:rPr>
                <w:spacing w:val="38"/>
                <w:sz w:val="20"/>
                <w:lang w:val="ru-RU"/>
              </w:rPr>
              <w:t xml:space="preserve"> </w:t>
            </w:r>
            <w:r w:rsidRPr="00D621A3">
              <w:rPr>
                <w:sz w:val="20"/>
                <w:lang w:val="ru-RU"/>
              </w:rPr>
              <w:t>продавец,</w:t>
            </w:r>
            <w:r w:rsidRPr="00D621A3">
              <w:rPr>
                <w:spacing w:val="34"/>
                <w:sz w:val="20"/>
                <w:lang w:val="ru-RU"/>
              </w:rPr>
              <w:t xml:space="preserve"> </w:t>
            </w:r>
            <w:r w:rsidRPr="00D621A3">
              <w:rPr>
                <w:spacing w:val="-2"/>
                <w:sz w:val="20"/>
                <w:lang w:val="ru-RU"/>
              </w:rPr>
              <w:t>гном,</w:t>
            </w:r>
          </w:p>
          <w:p w:rsidR="00D621A3" w:rsidRPr="00D621A3" w:rsidRDefault="00D621A3" w:rsidP="00D621A3">
            <w:pPr>
              <w:pStyle w:val="TableParagraph"/>
              <w:spacing w:before="1" w:line="214" w:lineRule="exact"/>
              <w:ind w:left="107"/>
              <w:rPr>
                <w:sz w:val="20"/>
                <w:lang w:val="ru-RU"/>
              </w:rPr>
            </w:pPr>
            <w:r w:rsidRPr="00D621A3">
              <w:rPr>
                <w:sz w:val="20"/>
                <w:lang w:val="ru-RU"/>
              </w:rPr>
              <w:t>повар</w:t>
            </w:r>
            <w:r w:rsidRPr="00D621A3">
              <w:rPr>
                <w:spacing w:val="-4"/>
                <w:sz w:val="20"/>
                <w:lang w:val="ru-RU"/>
              </w:rPr>
              <w:t xml:space="preserve"> </w:t>
            </w:r>
            <w:r w:rsidRPr="00D621A3">
              <w:rPr>
                <w:sz w:val="20"/>
                <w:lang w:val="ru-RU"/>
              </w:rPr>
              <w:t>фуражка</w:t>
            </w:r>
            <w:r w:rsidRPr="00D621A3">
              <w:rPr>
                <w:spacing w:val="-2"/>
                <w:sz w:val="20"/>
                <w:lang w:val="ru-RU"/>
              </w:rPr>
              <w:t xml:space="preserve"> </w:t>
            </w:r>
            <w:r w:rsidRPr="00D621A3">
              <w:rPr>
                <w:sz w:val="20"/>
                <w:lang w:val="ru-RU"/>
              </w:rPr>
              <w:t>постового,</w:t>
            </w:r>
            <w:r w:rsidRPr="00D621A3">
              <w:rPr>
                <w:spacing w:val="-4"/>
                <w:sz w:val="20"/>
                <w:lang w:val="ru-RU"/>
              </w:rPr>
              <w:t xml:space="preserve"> </w:t>
            </w:r>
            <w:r w:rsidRPr="00D621A3">
              <w:rPr>
                <w:sz w:val="20"/>
                <w:lang w:val="ru-RU"/>
              </w:rPr>
              <w:t>жезл, 2</w:t>
            </w:r>
            <w:r w:rsidRPr="00D621A3">
              <w:rPr>
                <w:spacing w:val="-6"/>
                <w:sz w:val="20"/>
                <w:lang w:val="ru-RU"/>
              </w:rPr>
              <w:t xml:space="preserve"> </w:t>
            </w:r>
            <w:r w:rsidRPr="00D621A3">
              <w:rPr>
                <w:sz w:val="20"/>
                <w:lang w:val="ru-RU"/>
              </w:rPr>
              <w:t>ажурные</w:t>
            </w:r>
            <w:r w:rsidRPr="00D621A3">
              <w:rPr>
                <w:spacing w:val="-2"/>
                <w:sz w:val="20"/>
                <w:lang w:val="ru-RU"/>
              </w:rPr>
              <w:t xml:space="preserve"> </w:t>
            </w:r>
            <w:r w:rsidRPr="00D621A3">
              <w:rPr>
                <w:sz w:val="20"/>
                <w:lang w:val="ru-RU"/>
              </w:rPr>
              <w:t>шляпки, 2</w:t>
            </w:r>
            <w:r w:rsidRPr="00D621A3">
              <w:rPr>
                <w:spacing w:val="-6"/>
                <w:sz w:val="20"/>
                <w:lang w:val="ru-RU"/>
              </w:rPr>
              <w:t xml:space="preserve"> </w:t>
            </w:r>
            <w:r w:rsidRPr="00D621A3">
              <w:rPr>
                <w:sz w:val="20"/>
                <w:lang w:val="ru-RU"/>
              </w:rPr>
              <w:t>шляпки</w:t>
            </w:r>
            <w:r w:rsidRPr="00D621A3">
              <w:rPr>
                <w:spacing w:val="-2"/>
                <w:sz w:val="20"/>
                <w:lang w:val="ru-RU"/>
              </w:rPr>
              <w:t xml:space="preserve"> </w:t>
            </w:r>
            <w:r w:rsidRPr="00D621A3">
              <w:rPr>
                <w:sz w:val="20"/>
                <w:lang w:val="ru-RU"/>
              </w:rPr>
              <w:t>–</w:t>
            </w:r>
            <w:r w:rsidRPr="00D621A3">
              <w:rPr>
                <w:spacing w:val="-4"/>
                <w:sz w:val="20"/>
                <w:lang w:val="ru-RU"/>
              </w:rPr>
              <w:t xml:space="preserve"> </w:t>
            </w:r>
            <w:r w:rsidRPr="00D621A3">
              <w:rPr>
                <w:spacing w:val="-2"/>
                <w:sz w:val="20"/>
                <w:lang w:val="ru-RU"/>
              </w:rPr>
              <w:t>заколки.</w:t>
            </w:r>
          </w:p>
        </w:tc>
      </w:tr>
      <w:tr w:rsidR="00D621A3" w:rsidTr="00D621A3">
        <w:trPr>
          <w:trHeight w:val="230"/>
        </w:trPr>
        <w:tc>
          <w:tcPr>
            <w:tcW w:w="9574" w:type="dxa"/>
            <w:gridSpan w:val="2"/>
          </w:tcPr>
          <w:p w:rsidR="00D621A3" w:rsidRDefault="00D621A3" w:rsidP="00D621A3">
            <w:pPr>
              <w:pStyle w:val="TableParagraph"/>
              <w:spacing w:line="210" w:lineRule="exact"/>
              <w:ind w:left="7"/>
              <w:jc w:val="center"/>
              <w:rPr>
                <w:b/>
                <w:sz w:val="20"/>
              </w:rPr>
            </w:pPr>
            <w:r>
              <w:rPr>
                <w:b/>
                <w:sz w:val="20"/>
              </w:rPr>
              <w:t>Физическое</w:t>
            </w:r>
            <w:r>
              <w:rPr>
                <w:b/>
                <w:spacing w:val="2"/>
                <w:sz w:val="20"/>
              </w:rPr>
              <w:t xml:space="preserve"> </w:t>
            </w:r>
            <w:r>
              <w:rPr>
                <w:b/>
                <w:spacing w:val="-2"/>
                <w:sz w:val="20"/>
              </w:rPr>
              <w:t>развитие</w:t>
            </w:r>
          </w:p>
        </w:tc>
      </w:tr>
      <w:tr w:rsidR="00D621A3" w:rsidTr="00D621A3">
        <w:trPr>
          <w:trHeight w:val="1841"/>
        </w:trPr>
        <w:tc>
          <w:tcPr>
            <w:tcW w:w="2364" w:type="dxa"/>
          </w:tcPr>
          <w:p w:rsidR="00D621A3" w:rsidRDefault="00D621A3" w:rsidP="00D621A3">
            <w:pPr>
              <w:pStyle w:val="TableParagraph"/>
              <w:spacing w:line="226" w:lineRule="exact"/>
              <w:ind w:left="10" w:right="8"/>
              <w:jc w:val="center"/>
              <w:rPr>
                <w:sz w:val="20"/>
              </w:rPr>
            </w:pPr>
            <w:r>
              <w:rPr>
                <w:sz w:val="20"/>
              </w:rPr>
              <w:t>Физкультурный</w:t>
            </w:r>
            <w:r>
              <w:rPr>
                <w:spacing w:val="-4"/>
                <w:sz w:val="20"/>
              </w:rPr>
              <w:t xml:space="preserve"> </w:t>
            </w:r>
            <w:r>
              <w:rPr>
                <w:spacing w:val="-2"/>
                <w:sz w:val="20"/>
              </w:rPr>
              <w:t>уголок</w:t>
            </w:r>
          </w:p>
        </w:tc>
        <w:tc>
          <w:tcPr>
            <w:tcW w:w="7210" w:type="dxa"/>
          </w:tcPr>
          <w:p w:rsidR="00D621A3" w:rsidRPr="00D621A3" w:rsidRDefault="00D621A3" w:rsidP="00D621A3">
            <w:pPr>
              <w:pStyle w:val="TableParagraph"/>
              <w:ind w:left="107" w:right="96"/>
              <w:jc w:val="both"/>
              <w:rPr>
                <w:sz w:val="20"/>
                <w:lang w:val="ru-RU"/>
              </w:rPr>
            </w:pPr>
            <w:r w:rsidRPr="00D621A3">
              <w:rPr>
                <w:sz w:val="20"/>
                <w:lang w:val="ru-RU"/>
              </w:rPr>
              <w:t>Плакат «Здоровейка»</w:t>
            </w:r>
            <w:r w:rsidRPr="00D621A3">
              <w:rPr>
                <w:spacing w:val="-3"/>
                <w:sz w:val="20"/>
                <w:lang w:val="ru-RU"/>
              </w:rPr>
              <w:t xml:space="preserve"> </w:t>
            </w:r>
            <w:r w:rsidRPr="00D621A3">
              <w:rPr>
                <w:sz w:val="20"/>
                <w:lang w:val="ru-RU"/>
              </w:rPr>
              <w:t>.Флажки</w:t>
            </w:r>
            <w:r w:rsidRPr="00D621A3">
              <w:rPr>
                <w:spacing w:val="-2"/>
                <w:sz w:val="20"/>
                <w:lang w:val="ru-RU"/>
              </w:rPr>
              <w:t xml:space="preserve"> </w:t>
            </w:r>
            <w:r w:rsidRPr="00D621A3">
              <w:rPr>
                <w:sz w:val="20"/>
                <w:lang w:val="ru-RU"/>
              </w:rPr>
              <w:t>разноцветные,</w:t>
            </w:r>
            <w:r w:rsidRPr="00D621A3">
              <w:rPr>
                <w:spacing w:val="-5"/>
                <w:sz w:val="20"/>
                <w:lang w:val="ru-RU"/>
              </w:rPr>
              <w:t xml:space="preserve"> </w:t>
            </w:r>
            <w:r w:rsidRPr="00D621A3">
              <w:rPr>
                <w:sz w:val="20"/>
                <w:lang w:val="ru-RU"/>
              </w:rPr>
              <w:t>мяч резиновый</w:t>
            </w:r>
            <w:r w:rsidRPr="00D621A3">
              <w:rPr>
                <w:spacing w:val="-2"/>
                <w:sz w:val="20"/>
                <w:lang w:val="ru-RU"/>
              </w:rPr>
              <w:t xml:space="preserve"> </w:t>
            </w:r>
            <w:r w:rsidRPr="00D621A3">
              <w:rPr>
                <w:sz w:val="20"/>
                <w:lang w:val="ru-RU"/>
              </w:rPr>
              <w:t>средний 7шт.,</w:t>
            </w:r>
            <w:r w:rsidRPr="00D621A3">
              <w:rPr>
                <w:spacing w:val="-1"/>
                <w:sz w:val="20"/>
                <w:lang w:val="ru-RU"/>
              </w:rPr>
              <w:t xml:space="preserve"> </w:t>
            </w:r>
            <w:r w:rsidRPr="00D621A3">
              <w:rPr>
                <w:sz w:val="20"/>
                <w:lang w:val="ru-RU"/>
              </w:rPr>
              <w:t>мячи для боулинга – 2 маленьких</w:t>
            </w:r>
            <w:r w:rsidRPr="00D621A3">
              <w:rPr>
                <w:spacing w:val="-1"/>
                <w:sz w:val="20"/>
                <w:lang w:val="ru-RU"/>
              </w:rPr>
              <w:t xml:space="preserve"> </w:t>
            </w:r>
            <w:r w:rsidRPr="00D621A3">
              <w:rPr>
                <w:sz w:val="20"/>
                <w:lang w:val="ru-RU"/>
              </w:rPr>
              <w:t>и 1 большой, скакалка 3шт., кегли – 10шт., мешочек для метания</w:t>
            </w:r>
            <w:r w:rsidRPr="00D621A3">
              <w:rPr>
                <w:spacing w:val="2"/>
                <w:sz w:val="20"/>
                <w:lang w:val="ru-RU"/>
              </w:rPr>
              <w:t xml:space="preserve"> </w:t>
            </w:r>
            <w:r w:rsidRPr="00D621A3">
              <w:rPr>
                <w:sz w:val="20"/>
                <w:lang w:val="ru-RU"/>
              </w:rPr>
              <w:t>8шт.</w:t>
            </w:r>
            <w:r w:rsidRPr="00D621A3">
              <w:rPr>
                <w:spacing w:val="4"/>
                <w:sz w:val="20"/>
                <w:lang w:val="ru-RU"/>
              </w:rPr>
              <w:t xml:space="preserve"> </w:t>
            </w:r>
            <w:r w:rsidRPr="00D621A3">
              <w:rPr>
                <w:sz w:val="20"/>
                <w:lang w:val="ru-RU"/>
              </w:rPr>
              <w:t>с</w:t>
            </w:r>
            <w:r w:rsidRPr="00D621A3">
              <w:rPr>
                <w:spacing w:val="2"/>
                <w:sz w:val="20"/>
                <w:lang w:val="ru-RU"/>
              </w:rPr>
              <w:t xml:space="preserve"> </w:t>
            </w:r>
            <w:r w:rsidRPr="00D621A3">
              <w:rPr>
                <w:sz w:val="20"/>
                <w:lang w:val="ru-RU"/>
              </w:rPr>
              <w:t>разными</w:t>
            </w:r>
            <w:r w:rsidRPr="00D621A3">
              <w:rPr>
                <w:spacing w:val="7"/>
                <w:sz w:val="20"/>
                <w:lang w:val="ru-RU"/>
              </w:rPr>
              <w:t xml:space="preserve"> </w:t>
            </w:r>
            <w:r w:rsidRPr="00D621A3">
              <w:rPr>
                <w:sz w:val="20"/>
                <w:lang w:val="ru-RU"/>
              </w:rPr>
              <w:t>наполнителями, ведро</w:t>
            </w:r>
            <w:r w:rsidRPr="00D621A3">
              <w:rPr>
                <w:spacing w:val="6"/>
                <w:sz w:val="20"/>
                <w:lang w:val="ru-RU"/>
              </w:rPr>
              <w:t xml:space="preserve"> </w:t>
            </w:r>
            <w:r w:rsidRPr="00D621A3">
              <w:rPr>
                <w:sz w:val="20"/>
                <w:lang w:val="ru-RU"/>
              </w:rPr>
              <w:t>среднее</w:t>
            </w:r>
            <w:r w:rsidRPr="00D621A3">
              <w:rPr>
                <w:spacing w:val="2"/>
                <w:sz w:val="20"/>
                <w:lang w:val="ru-RU"/>
              </w:rPr>
              <w:t xml:space="preserve"> </w:t>
            </w:r>
            <w:r w:rsidRPr="00D621A3">
              <w:rPr>
                <w:sz w:val="20"/>
                <w:lang w:val="ru-RU"/>
              </w:rPr>
              <w:t>под</w:t>
            </w:r>
            <w:r w:rsidRPr="00D621A3">
              <w:rPr>
                <w:spacing w:val="1"/>
                <w:sz w:val="20"/>
                <w:lang w:val="ru-RU"/>
              </w:rPr>
              <w:t xml:space="preserve"> </w:t>
            </w:r>
            <w:r w:rsidRPr="00D621A3">
              <w:rPr>
                <w:sz w:val="20"/>
                <w:lang w:val="ru-RU"/>
              </w:rPr>
              <w:t>флажки,</w:t>
            </w:r>
            <w:r w:rsidRPr="00D621A3">
              <w:rPr>
                <w:spacing w:val="4"/>
                <w:sz w:val="20"/>
                <w:lang w:val="ru-RU"/>
              </w:rPr>
              <w:t xml:space="preserve"> </w:t>
            </w:r>
            <w:r w:rsidRPr="00D621A3">
              <w:rPr>
                <w:spacing w:val="-2"/>
                <w:sz w:val="20"/>
                <w:lang w:val="ru-RU"/>
              </w:rPr>
              <w:t>наборы:</w:t>
            </w:r>
          </w:p>
          <w:p w:rsidR="00D621A3" w:rsidRPr="00D621A3" w:rsidRDefault="00D621A3" w:rsidP="00D621A3">
            <w:pPr>
              <w:pStyle w:val="TableParagraph"/>
              <w:ind w:left="107" w:right="94"/>
              <w:jc w:val="both"/>
              <w:rPr>
                <w:sz w:val="20"/>
                <w:lang w:val="ru-RU"/>
              </w:rPr>
            </w:pPr>
            <w:r w:rsidRPr="00D621A3">
              <w:rPr>
                <w:sz w:val="20"/>
                <w:lang w:val="ru-RU"/>
              </w:rPr>
              <w:t>«Футбольные звезды», фотоальбом «Спортсмены олимпийских игр», массажные мячи – 4 шт., ленты для выполнения спортивных упражнений – 20шт., помпоны для</w:t>
            </w:r>
            <w:r w:rsidRPr="00D621A3">
              <w:rPr>
                <w:spacing w:val="9"/>
                <w:sz w:val="20"/>
                <w:lang w:val="ru-RU"/>
              </w:rPr>
              <w:t xml:space="preserve"> </w:t>
            </w:r>
            <w:r w:rsidRPr="00D621A3">
              <w:rPr>
                <w:sz w:val="20"/>
                <w:lang w:val="ru-RU"/>
              </w:rPr>
              <w:t>выполнения</w:t>
            </w:r>
            <w:r w:rsidRPr="00D621A3">
              <w:rPr>
                <w:spacing w:val="6"/>
                <w:sz w:val="20"/>
                <w:lang w:val="ru-RU"/>
              </w:rPr>
              <w:t xml:space="preserve"> </w:t>
            </w:r>
            <w:r w:rsidRPr="00D621A3">
              <w:rPr>
                <w:sz w:val="20"/>
                <w:lang w:val="ru-RU"/>
              </w:rPr>
              <w:t>гимнастических</w:t>
            </w:r>
            <w:r w:rsidRPr="00D621A3">
              <w:rPr>
                <w:spacing w:val="10"/>
                <w:sz w:val="20"/>
                <w:lang w:val="ru-RU"/>
              </w:rPr>
              <w:t xml:space="preserve"> </w:t>
            </w:r>
            <w:r w:rsidRPr="00D621A3">
              <w:rPr>
                <w:sz w:val="20"/>
                <w:lang w:val="ru-RU"/>
              </w:rPr>
              <w:t>упражнений,</w:t>
            </w:r>
            <w:r w:rsidRPr="00D621A3">
              <w:rPr>
                <w:spacing w:val="8"/>
                <w:sz w:val="20"/>
                <w:lang w:val="ru-RU"/>
              </w:rPr>
              <w:t xml:space="preserve"> </w:t>
            </w:r>
            <w:r w:rsidRPr="00D621A3">
              <w:rPr>
                <w:sz w:val="20"/>
                <w:lang w:val="ru-RU"/>
              </w:rPr>
              <w:t>обручи</w:t>
            </w:r>
            <w:r w:rsidRPr="00D621A3">
              <w:rPr>
                <w:spacing w:val="18"/>
                <w:sz w:val="20"/>
                <w:lang w:val="ru-RU"/>
              </w:rPr>
              <w:t xml:space="preserve"> </w:t>
            </w:r>
            <w:r w:rsidRPr="00D621A3">
              <w:rPr>
                <w:sz w:val="20"/>
                <w:lang w:val="ru-RU"/>
              </w:rPr>
              <w:t>–</w:t>
            </w:r>
            <w:r w:rsidRPr="00D621A3">
              <w:rPr>
                <w:spacing w:val="11"/>
                <w:sz w:val="20"/>
                <w:lang w:val="ru-RU"/>
              </w:rPr>
              <w:t xml:space="preserve"> </w:t>
            </w:r>
            <w:r w:rsidRPr="00D621A3">
              <w:rPr>
                <w:sz w:val="20"/>
                <w:lang w:val="ru-RU"/>
              </w:rPr>
              <w:t>2</w:t>
            </w:r>
            <w:r w:rsidRPr="00D621A3">
              <w:rPr>
                <w:spacing w:val="10"/>
                <w:sz w:val="20"/>
                <w:lang w:val="ru-RU"/>
              </w:rPr>
              <w:t xml:space="preserve"> </w:t>
            </w:r>
            <w:r w:rsidRPr="00D621A3">
              <w:rPr>
                <w:sz w:val="20"/>
                <w:lang w:val="ru-RU"/>
              </w:rPr>
              <w:t>шт.,</w:t>
            </w:r>
            <w:r w:rsidRPr="00D621A3">
              <w:rPr>
                <w:spacing w:val="12"/>
                <w:sz w:val="20"/>
                <w:lang w:val="ru-RU"/>
              </w:rPr>
              <w:t xml:space="preserve"> </w:t>
            </w:r>
            <w:r w:rsidRPr="00D621A3">
              <w:rPr>
                <w:sz w:val="20"/>
                <w:lang w:val="ru-RU"/>
              </w:rPr>
              <w:t>косички</w:t>
            </w:r>
            <w:r w:rsidRPr="00D621A3">
              <w:rPr>
                <w:spacing w:val="12"/>
                <w:sz w:val="20"/>
                <w:lang w:val="ru-RU"/>
              </w:rPr>
              <w:t xml:space="preserve"> </w:t>
            </w:r>
            <w:r w:rsidRPr="00D621A3">
              <w:rPr>
                <w:sz w:val="20"/>
                <w:lang w:val="ru-RU"/>
              </w:rPr>
              <w:t>–</w:t>
            </w:r>
            <w:r w:rsidRPr="00D621A3">
              <w:rPr>
                <w:spacing w:val="11"/>
                <w:sz w:val="20"/>
                <w:lang w:val="ru-RU"/>
              </w:rPr>
              <w:t xml:space="preserve"> </w:t>
            </w:r>
            <w:r w:rsidRPr="00D621A3">
              <w:rPr>
                <w:sz w:val="20"/>
                <w:lang w:val="ru-RU"/>
              </w:rPr>
              <w:t>10</w:t>
            </w:r>
            <w:r w:rsidRPr="00D621A3">
              <w:rPr>
                <w:spacing w:val="7"/>
                <w:sz w:val="20"/>
                <w:lang w:val="ru-RU"/>
              </w:rPr>
              <w:t xml:space="preserve"> </w:t>
            </w:r>
            <w:r w:rsidRPr="00D621A3">
              <w:rPr>
                <w:spacing w:val="-4"/>
                <w:sz w:val="20"/>
                <w:lang w:val="ru-RU"/>
              </w:rPr>
              <w:t>шт.,</w:t>
            </w:r>
          </w:p>
          <w:p w:rsidR="00D621A3" w:rsidRPr="00D621A3" w:rsidRDefault="00D621A3" w:rsidP="00D621A3">
            <w:pPr>
              <w:pStyle w:val="TableParagraph"/>
              <w:spacing w:line="228" w:lineRule="exact"/>
              <w:ind w:left="107" w:right="95"/>
              <w:jc w:val="both"/>
              <w:rPr>
                <w:sz w:val="20"/>
                <w:lang w:val="ru-RU"/>
              </w:rPr>
            </w:pPr>
            <w:r w:rsidRPr="00D621A3">
              <w:rPr>
                <w:sz w:val="20"/>
                <w:lang w:val="ru-RU"/>
              </w:rPr>
              <w:t>ракетки для детского бадминтона – 1 набор, маски для игр-11шт., доски из ламината для занятий, большие плетеные косички</w:t>
            </w:r>
          </w:p>
        </w:tc>
      </w:tr>
      <w:tr w:rsidR="00D621A3" w:rsidTr="00D621A3">
        <w:trPr>
          <w:trHeight w:val="2070"/>
        </w:trPr>
        <w:tc>
          <w:tcPr>
            <w:tcW w:w="2364" w:type="dxa"/>
          </w:tcPr>
          <w:p w:rsidR="00D621A3" w:rsidRDefault="00D621A3" w:rsidP="00D621A3">
            <w:pPr>
              <w:pStyle w:val="TableParagraph"/>
              <w:spacing w:line="223" w:lineRule="exact"/>
              <w:ind w:left="10"/>
              <w:jc w:val="center"/>
              <w:rPr>
                <w:sz w:val="20"/>
              </w:rPr>
            </w:pPr>
            <w:r>
              <w:rPr>
                <w:sz w:val="20"/>
              </w:rPr>
              <w:t>Уголок</w:t>
            </w:r>
            <w:r>
              <w:rPr>
                <w:spacing w:val="-5"/>
                <w:sz w:val="20"/>
              </w:rPr>
              <w:t xml:space="preserve"> </w:t>
            </w:r>
            <w:r>
              <w:rPr>
                <w:spacing w:val="-2"/>
                <w:sz w:val="20"/>
              </w:rPr>
              <w:t>здоровья</w:t>
            </w:r>
          </w:p>
        </w:tc>
        <w:tc>
          <w:tcPr>
            <w:tcW w:w="7210" w:type="dxa"/>
          </w:tcPr>
          <w:p w:rsidR="00D621A3" w:rsidRPr="00D621A3" w:rsidRDefault="00D621A3" w:rsidP="00D621A3">
            <w:pPr>
              <w:pStyle w:val="TableParagraph"/>
              <w:ind w:left="107" w:right="97"/>
              <w:rPr>
                <w:sz w:val="20"/>
                <w:lang w:val="ru-RU"/>
              </w:rPr>
            </w:pPr>
            <w:r w:rsidRPr="00D621A3">
              <w:rPr>
                <w:sz w:val="20"/>
                <w:lang w:val="ru-RU"/>
              </w:rPr>
              <w:t>Массажная</w:t>
            </w:r>
            <w:r w:rsidRPr="00D621A3">
              <w:rPr>
                <w:spacing w:val="-5"/>
                <w:sz w:val="20"/>
                <w:lang w:val="ru-RU"/>
              </w:rPr>
              <w:t xml:space="preserve"> </w:t>
            </w:r>
            <w:r w:rsidRPr="00D621A3">
              <w:rPr>
                <w:sz w:val="20"/>
                <w:lang w:val="ru-RU"/>
              </w:rPr>
              <w:t>дорожка</w:t>
            </w:r>
            <w:r w:rsidRPr="00D621A3">
              <w:rPr>
                <w:spacing w:val="-5"/>
                <w:sz w:val="20"/>
                <w:lang w:val="ru-RU"/>
              </w:rPr>
              <w:t xml:space="preserve"> </w:t>
            </w:r>
            <w:r w:rsidRPr="00D621A3">
              <w:rPr>
                <w:sz w:val="20"/>
                <w:lang w:val="ru-RU"/>
              </w:rPr>
              <w:t>желтая,</w:t>
            </w:r>
            <w:r w:rsidRPr="00D621A3">
              <w:rPr>
                <w:spacing w:val="-3"/>
                <w:sz w:val="20"/>
                <w:lang w:val="ru-RU"/>
              </w:rPr>
              <w:t xml:space="preserve"> </w:t>
            </w:r>
            <w:r w:rsidRPr="00D621A3">
              <w:rPr>
                <w:sz w:val="20"/>
                <w:lang w:val="ru-RU"/>
              </w:rPr>
              <w:t>массажный</w:t>
            </w:r>
            <w:r w:rsidRPr="00D621A3">
              <w:rPr>
                <w:spacing w:val="-8"/>
                <w:sz w:val="20"/>
                <w:lang w:val="ru-RU"/>
              </w:rPr>
              <w:t xml:space="preserve"> </w:t>
            </w:r>
            <w:r w:rsidRPr="00D621A3">
              <w:rPr>
                <w:sz w:val="20"/>
                <w:lang w:val="ru-RU"/>
              </w:rPr>
              <w:t>коврик</w:t>
            </w:r>
            <w:r w:rsidRPr="00D621A3">
              <w:rPr>
                <w:spacing w:val="-9"/>
                <w:sz w:val="20"/>
                <w:lang w:val="ru-RU"/>
              </w:rPr>
              <w:t xml:space="preserve"> </w:t>
            </w:r>
            <w:r w:rsidRPr="00D621A3">
              <w:rPr>
                <w:sz w:val="20"/>
                <w:lang w:val="ru-RU"/>
              </w:rPr>
              <w:t>«Травка»,</w:t>
            </w:r>
            <w:r w:rsidRPr="00D621A3">
              <w:rPr>
                <w:spacing w:val="-3"/>
                <w:sz w:val="20"/>
                <w:lang w:val="ru-RU"/>
              </w:rPr>
              <w:t xml:space="preserve"> </w:t>
            </w:r>
            <w:r w:rsidRPr="00D621A3">
              <w:rPr>
                <w:sz w:val="20"/>
                <w:lang w:val="ru-RU"/>
              </w:rPr>
              <w:t>коврик</w:t>
            </w:r>
            <w:r w:rsidRPr="00D621A3">
              <w:rPr>
                <w:spacing w:val="-6"/>
                <w:sz w:val="20"/>
                <w:lang w:val="ru-RU"/>
              </w:rPr>
              <w:t xml:space="preserve"> </w:t>
            </w:r>
            <w:r w:rsidRPr="00D621A3">
              <w:rPr>
                <w:sz w:val="20"/>
                <w:lang w:val="ru-RU"/>
              </w:rPr>
              <w:t>самодельный</w:t>
            </w:r>
            <w:r w:rsidRPr="00D621A3">
              <w:rPr>
                <w:spacing w:val="-4"/>
                <w:sz w:val="20"/>
                <w:lang w:val="ru-RU"/>
              </w:rPr>
              <w:t xml:space="preserve"> </w:t>
            </w:r>
            <w:r w:rsidRPr="00D621A3">
              <w:rPr>
                <w:sz w:val="20"/>
                <w:lang w:val="ru-RU"/>
              </w:rPr>
              <w:t>с различными наполнителями. Наст/печ.игры: «Полезные продукты», «Изучаем свое тело», «Зуб, Неболей-ка», «Моя первая книга о человеке», «Гигиена тела» Ростомер, пособия</w:t>
            </w:r>
            <w:r w:rsidRPr="00D621A3">
              <w:rPr>
                <w:spacing w:val="40"/>
                <w:sz w:val="20"/>
                <w:lang w:val="ru-RU"/>
              </w:rPr>
              <w:t xml:space="preserve"> </w:t>
            </w:r>
            <w:r w:rsidRPr="00D621A3">
              <w:rPr>
                <w:sz w:val="20"/>
                <w:lang w:val="ru-RU"/>
              </w:rPr>
              <w:t>для развития дыхания – бабочки на ниточках.</w:t>
            </w:r>
          </w:p>
          <w:p w:rsidR="00D621A3" w:rsidRPr="00D621A3" w:rsidRDefault="00D621A3" w:rsidP="00D621A3">
            <w:pPr>
              <w:pStyle w:val="TableParagraph"/>
              <w:ind w:left="107"/>
              <w:rPr>
                <w:sz w:val="20"/>
                <w:lang w:val="ru-RU"/>
              </w:rPr>
            </w:pPr>
            <w:r w:rsidRPr="00D621A3">
              <w:rPr>
                <w:sz w:val="20"/>
                <w:lang w:val="ru-RU"/>
              </w:rPr>
              <w:t>Сюжетные</w:t>
            </w:r>
            <w:r w:rsidRPr="00D621A3">
              <w:rPr>
                <w:spacing w:val="-4"/>
                <w:sz w:val="20"/>
                <w:lang w:val="ru-RU"/>
              </w:rPr>
              <w:t xml:space="preserve"> </w:t>
            </w:r>
            <w:r w:rsidRPr="00D621A3">
              <w:rPr>
                <w:sz w:val="20"/>
                <w:lang w:val="ru-RU"/>
              </w:rPr>
              <w:t>картинки</w:t>
            </w:r>
            <w:r w:rsidRPr="00D621A3">
              <w:rPr>
                <w:spacing w:val="-3"/>
                <w:sz w:val="20"/>
                <w:lang w:val="ru-RU"/>
              </w:rPr>
              <w:t xml:space="preserve"> </w:t>
            </w:r>
            <w:r w:rsidRPr="00D621A3">
              <w:rPr>
                <w:sz w:val="20"/>
                <w:lang w:val="ru-RU"/>
              </w:rPr>
              <w:t>«Режим</w:t>
            </w:r>
            <w:r w:rsidRPr="00D621A3">
              <w:rPr>
                <w:spacing w:val="-6"/>
                <w:sz w:val="20"/>
                <w:lang w:val="ru-RU"/>
              </w:rPr>
              <w:t xml:space="preserve"> </w:t>
            </w:r>
            <w:r w:rsidRPr="00D621A3">
              <w:rPr>
                <w:sz w:val="20"/>
                <w:lang w:val="ru-RU"/>
              </w:rPr>
              <w:t>дня</w:t>
            </w:r>
            <w:r w:rsidRPr="00D621A3">
              <w:rPr>
                <w:spacing w:val="-7"/>
                <w:sz w:val="20"/>
                <w:lang w:val="ru-RU"/>
              </w:rPr>
              <w:t xml:space="preserve"> </w:t>
            </w:r>
            <w:r w:rsidRPr="00D621A3">
              <w:rPr>
                <w:sz w:val="20"/>
                <w:lang w:val="ru-RU"/>
              </w:rPr>
              <w:t>в</w:t>
            </w:r>
            <w:r w:rsidRPr="00D621A3">
              <w:rPr>
                <w:spacing w:val="-2"/>
                <w:sz w:val="20"/>
                <w:lang w:val="ru-RU"/>
              </w:rPr>
              <w:t xml:space="preserve"> </w:t>
            </w:r>
            <w:r w:rsidRPr="00D621A3">
              <w:rPr>
                <w:sz w:val="20"/>
                <w:lang w:val="ru-RU"/>
              </w:rPr>
              <w:t>детском</w:t>
            </w:r>
            <w:r w:rsidRPr="00D621A3">
              <w:rPr>
                <w:spacing w:val="-6"/>
                <w:sz w:val="20"/>
                <w:lang w:val="ru-RU"/>
              </w:rPr>
              <w:t xml:space="preserve"> </w:t>
            </w:r>
            <w:r w:rsidRPr="00D621A3">
              <w:rPr>
                <w:sz w:val="20"/>
                <w:lang w:val="ru-RU"/>
              </w:rPr>
              <w:t>саду».</w:t>
            </w:r>
            <w:r w:rsidRPr="00D621A3">
              <w:rPr>
                <w:spacing w:val="-2"/>
                <w:sz w:val="20"/>
                <w:lang w:val="ru-RU"/>
              </w:rPr>
              <w:t xml:space="preserve"> </w:t>
            </w:r>
            <w:r w:rsidRPr="00D621A3">
              <w:rPr>
                <w:sz w:val="20"/>
                <w:lang w:val="ru-RU"/>
              </w:rPr>
              <w:t>«Если</w:t>
            </w:r>
            <w:r w:rsidRPr="00D621A3">
              <w:rPr>
                <w:spacing w:val="-3"/>
                <w:sz w:val="20"/>
                <w:lang w:val="ru-RU"/>
              </w:rPr>
              <w:t xml:space="preserve"> </w:t>
            </w:r>
            <w:r w:rsidRPr="00D621A3">
              <w:rPr>
                <w:sz w:val="20"/>
                <w:lang w:val="ru-RU"/>
              </w:rPr>
              <w:t>малыш</w:t>
            </w:r>
            <w:r w:rsidRPr="00D621A3">
              <w:rPr>
                <w:spacing w:val="-6"/>
                <w:sz w:val="20"/>
                <w:lang w:val="ru-RU"/>
              </w:rPr>
              <w:t xml:space="preserve"> </w:t>
            </w:r>
            <w:r w:rsidRPr="00D621A3">
              <w:rPr>
                <w:sz w:val="20"/>
                <w:lang w:val="ru-RU"/>
              </w:rPr>
              <w:t>поранился» - демонстрационный материал. Картотека схем «Калейдоскоп эмоций», коррекционно – развивающая игра «Мое тело», книга с иллюстрациями</w:t>
            </w:r>
          </w:p>
          <w:p w:rsidR="00D621A3" w:rsidRPr="00D621A3" w:rsidRDefault="00D621A3" w:rsidP="00D621A3">
            <w:pPr>
              <w:pStyle w:val="TableParagraph"/>
              <w:spacing w:line="229" w:lineRule="exact"/>
              <w:ind w:left="107"/>
              <w:rPr>
                <w:sz w:val="20"/>
                <w:lang w:val="ru-RU"/>
              </w:rPr>
            </w:pPr>
            <w:r w:rsidRPr="00D621A3">
              <w:rPr>
                <w:sz w:val="20"/>
                <w:lang w:val="ru-RU"/>
              </w:rPr>
              <w:t>«Строение</w:t>
            </w:r>
            <w:r w:rsidRPr="00D621A3">
              <w:rPr>
                <w:spacing w:val="-5"/>
                <w:sz w:val="20"/>
                <w:lang w:val="ru-RU"/>
              </w:rPr>
              <w:t xml:space="preserve"> </w:t>
            </w:r>
            <w:r w:rsidRPr="00D621A3">
              <w:rPr>
                <w:sz w:val="20"/>
                <w:lang w:val="ru-RU"/>
              </w:rPr>
              <w:t>моего</w:t>
            </w:r>
            <w:r w:rsidRPr="00D621A3">
              <w:rPr>
                <w:spacing w:val="-6"/>
                <w:sz w:val="20"/>
                <w:lang w:val="ru-RU"/>
              </w:rPr>
              <w:t xml:space="preserve"> </w:t>
            </w:r>
            <w:r w:rsidRPr="00D621A3">
              <w:rPr>
                <w:sz w:val="20"/>
                <w:lang w:val="ru-RU"/>
              </w:rPr>
              <w:t>организма»,</w:t>
            </w:r>
            <w:r w:rsidRPr="00D621A3">
              <w:rPr>
                <w:spacing w:val="-1"/>
                <w:sz w:val="20"/>
                <w:lang w:val="ru-RU"/>
              </w:rPr>
              <w:t xml:space="preserve"> </w:t>
            </w:r>
            <w:r w:rsidRPr="00D621A3">
              <w:rPr>
                <w:sz w:val="20"/>
                <w:lang w:val="ru-RU"/>
              </w:rPr>
              <w:t>«застольный</w:t>
            </w:r>
            <w:r w:rsidRPr="00D621A3">
              <w:rPr>
                <w:spacing w:val="-2"/>
                <w:sz w:val="20"/>
                <w:lang w:val="ru-RU"/>
              </w:rPr>
              <w:t xml:space="preserve"> </w:t>
            </w:r>
            <w:r w:rsidRPr="00D621A3">
              <w:rPr>
                <w:sz w:val="20"/>
                <w:lang w:val="ru-RU"/>
              </w:rPr>
              <w:t>этикет»</w:t>
            </w:r>
            <w:r w:rsidRPr="00D621A3">
              <w:rPr>
                <w:spacing w:val="-2"/>
                <w:sz w:val="20"/>
                <w:lang w:val="ru-RU"/>
              </w:rPr>
              <w:t xml:space="preserve"> </w:t>
            </w:r>
            <w:r w:rsidRPr="00D621A3">
              <w:rPr>
                <w:sz w:val="20"/>
                <w:lang w:val="ru-RU"/>
              </w:rPr>
              <w:t>-</w:t>
            </w:r>
            <w:r w:rsidRPr="00D621A3">
              <w:rPr>
                <w:spacing w:val="-1"/>
                <w:sz w:val="20"/>
                <w:lang w:val="ru-RU"/>
              </w:rPr>
              <w:t xml:space="preserve"> </w:t>
            </w:r>
            <w:r w:rsidRPr="00D621A3">
              <w:rPr>
                <w:sz w:val="20"/>
                <w:lang w:val="ru-RU"/>
              </w:rPr>
              <w:t>методическое</w:t>
            </w:r>
            <w:r w:rsidRPr="00D621A3">
              <w:rPr>
                <w:spacing w:val="-6"/>
                <w:sz w:val="20"/>
                <w:lang w:val="ru-RU"/>
              </w:rPr>
              <w:t xml:space="preserve"> </w:t>
            </w:r>
            <w:r w:rsidRPr="00D621A3">
              <w:rPr>
                <w:spacing w:val="-2"/>
                <w:sz w:val="20"/>
                <w:lang w:val="ru-RU"/>
              </w:rPr>
              <w:t>пособие».</w:t>
            </w:r>
          </w:p>
          <w:p w:rsidR="00D621A3" w:rsidRDefault="00D621A3" w:rsidP="00D621A3">
            <w:pPr>
              <w:pStyle w:val="TableParagraph"/>
              <w:spacing w:line="217" w:lineRule="exact"/>
              <w:ind w:left="107"/>
              <w:rPr>
                <w:sz w:val="20"/>
              </w:rPr>
            </w:pPr>
            <w:r>
              <w:rPr>
                <w:sz w:val="20"/>
              </w:rPr>
              <w:t>«Генеральная</w:t>
            </w:r>
            <w:r>
              <w:rPr>
                <w:spacing w:val="1"/>
                <w:sz w:val="20"/>
              </w:rPr>
              <w:t xml:space="preserve"> </w:t>
            </w:r>
            <w:r>
              <w:rPr>
                <w:sz w:val="20"/>
              </w:rPr>
              <w:t>уборка»</w:t>
            </w:r>
            <w:r>
              <w:rPr>
                <w:spacing w:val="-4"/>
                <w:sz w:val="20"/>
              </w:rPr>
              <w:t xml:space="preserve"> </w:t>
            </w:r>
            <w:r>
              <w:rPr>
                <w:sz w:val="20"/>
              </w:rPr>
              <w:t>- настольная</w:t>
            </w:r>
            <w:r>
              <w:rPr>
                <w:spacing w:val="-6"/>
                <w:sz w:val="20"/>
              </w:rPr>
              <w:t xml:space="preserve"> </w:t>
            </w:r>
            <w:r>
              <w:rPr>
                <w:spacing w:val="-4"/>
                <w:sz w:val="20"/>
              </w:rPr>
              <w:t>игра.</w:t>
            </w:r>
          </w:p>
        </w:tc>
      </w:tr>
    </w:tbl>
    <w:p w:rsidR="00D621A3" w:rsidRDefault="00D621A3" w:rsidP="00D621A3">
      <w:pPr>
        <w:pStyle w:val="a3"/>
        <w:spacing w:before="34"/>
        <w:ind w:left="0"/>
        <w:jc w:val="left"/>
        <w:rPr>
          <w:b/>
        </w:rPr>
      </w:pPr>
    </w:p>
    <w:p w:rsidR="00D621A3" w:rsidRDefault="00D621A3" w:rsidP="00D621A3">
      <w:pPr>
        <w:spacing w:before="1" w:after="4"/>
        <w:ind w:left="1228"/>
        <w:rPr>
          <w:b/>
          <w:sz w:val="24"/>
        </w:rPr>
      </w:pPr>
    </w:p>
    <w:p w:rsidR="00D621A3" w:rsidRDefault="00D621A3" w:rsidP="00D621A3">
      <w:pPr>
        <w:spacing w:before="1" w:after="4"/>
        <w:ind w:left="1228"/>
        <w:rPr>
          <w:b/>
          <w:sz w:val="24"/>
        </w:rPr>
      </w:pPr>
    </w:p>
    <w:p w:rsidR="00D621A3" w:rsidRDefault="00D621A3" w:rsidP="00D621A3">
      <w:pPr>
        <w:spacing w:before="1" w:after="4"/>
        <w:ind w:left="1228"/>
        <w:rPr>
          <w:b/>
          <w:spacing w:val="-5"/>
          <w:sz w:val="24"/>
        </w:rPr>
      </w:pPr>
      <w:r>
        <w:rPr>
          <w:b/>
          <w:sz w:val="24"/>
        </w:rPr>
        <w:lastRenderedPageBreak/>
        <w:t>Оснащенность</w:t>
      </w:r>
      <w:r>
        <w:rPr>
          <w:b/>
          <w:spacing w:val="-4"/>
          <w:sz w:val="24"/>
        </w:rPr>
        <w:t xml:space="preserve"> </w:t>
      </w:r>
      <w:r>
        <w:rPr>
          <w:b/>
          <w:sz w:val="24"/>
        </w:rPr>
        <w:t>группы</w:t>
      </w:r>
      <w:r>
        <w:rPr>
          <w:b/>
          <w:spacing w:val="56"/>
          <w:sz w:val="24"/>
        </w:rPr>
        <w:t xml:space="preserve"> </w:t>
      </w:r>
      <w:r>
        <w:rPr>
          <w:b/>
          <w:sz w:val="24"/>
        </w:rPr>
        <w:t>общеразвивающей</w:t>
      </w:r>
      <w:r>
        <w:rPr>
          <w:b/>
          <w:spacing w:val="-1"/>
          <w:sz w:val="24"/>
        </w:rPr>
        <w:t xml:space="preserve"> </w:t>
      </w:r>
      <w:r>
        <w:rPr>
          <w:b/>
          <w:sz w:val="24"/>
        </w:rPr>
        <w:t>направленности</w:t>
      </w:r>
      <w:r>
        <w:rPr>
          <w:b/>
          <w:spacing w:val="-3"/>
          <w:sz w:val="24"/>
        </w:rPr>
        <w:t xml:space="preserve"> </w:t>
      </w:r>
      <w:r>
        <w:rPr>
          <w:b/>
          <w:sz w:val="24"/>
        </w:rPr>
        <w:t>детей</w:t>
      </w:r>
      <w:r>
        <w:rPr>
          <w:b/>
          <w:spacing w:val="-3"/>
          <w:sz w:val="24"/>
        </w:rPr>
        <w:t xml:space="preserve"> </w:t>
      </w:r>
      <w:r>
        <w:rPr>
          <w:b/>
          <w:sz w:val="24"/>
        </w:rPr>
        <w:t>5-6</w:t>
      </w:r>
      <w:r>
        <w:rPr>
          <w:b/>
          <w:spacing w:val="-4"/>
          <w:sz w:val="24"/>
        </w:rPr>
        <w:t xml:space="preserve"> </w:t>
      </w:r>
      <w:r>
        <w:rPr>
          <w:b/>
          <w:sz w:val="24"/>
        </w:rPr>
        <w:t>лет</w:t>
      </w:r>
      <w:r>
        <w:rPr>
          <w:b/>
          <w:spacing w:val="-6"/>
          <w:sz w:val="24"/>
        </w:rPr>
        <w:t xml:space="preserve"> </w:t>
      </w:r>
    </w:p>
    <w:p w:rsidR="00D621A3" w:rsidRDefault="00D621A3" w:rsidP="00D621A3">
      <w:pPr>
        <w:spacing w:before="1" w:after="4"/>
        <w:ind w:left="1228"/>
        <w:rPr>
          <w:b/>
          <w:sz w:val="24"/>
        </w:r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7"/>
        <w:gridCol w:w="7799"/>
      </w:tblGrid>
      <w:tr w:rsidR="00D621A3" w:rsidTr="00D621A3">
        <w:trPr>
          <w:trHeight w:val="230"/>
        </w:trPr>
        <w:tc>
          <w:tcPr>
            <w:tcW w:w="2557" w:type="dxa"/>
          </w:tcPr>
          <w:p w:rsidR="00D621A3" w:rsidRDefault="00D621A3" w:rsidP="00D621A3">
            <w:pPr>
              <w:pStyle w:val="TableParagraph"/>
              <w:spacing w:line="211" w:lineRule="exact"/>
              <w:ind w:left="46" w:right="36"/>
              <w:jc w:val="center"/>
              <w:rPr>
                <w:sz w:val="20"/>
              </w:rPr>
            </w:pPr>
            <w:r>
              <w:rPr>
                <w:sz w:val="20"/>
              </w:rPr>
              <w:t>Название</w:t>
            </w:r>
            <w:r>
              <w:rPr>
                <w:spacing w:val="-1"/>
                <w:sz w:val="20"/>
              </w:rPr>
              <w:t xml:space="preserve"> </w:t>
            </w:r>
            <w:r>
              <w:rPr>
                <w:spacing w:val="-2"/>
                <w:sz w:val="20"/>
              </w:rPr>
              <w:t>уголка</w:t>
            </w:r>
          </w:p>
        </w:tc>
        <w:tc>
          <w:tcPr>
            <w:tcW w:w="7799" w:type="dxa"/>
          </w:tcPr>
          <w:p w:rsidR="00D621A3" w:rsidRDefault="00D621A3" w:rsidP="00D621A3">
            <w:pPr>
              <w:pStyle w:val="TableParagraph"/>
              <w:spacing w:line="211" w:lineRule="exact"/>
              <w:ind w:left="834"/>
              <w:rPr>
                <w:sz w:val="20"/>
              </w:rPr>
            </w:pPr>
            <w:r>
              <w:rPr>
                <w:sz w:val="20"/>
              </w:rPr>
              <w:t>Перечень/группа</w:t>
            </w:r>
            <w:r>
              <w:rPr>
                <w:spacing w:val="-3"/>
                <w:sz w:val="20"/>
              </w:rPr>
              <w:t xml:space="preserve"> </w:t>
            </w:r>
            <w:r>
              <w:rPr>
                <w:sz w:val="20"/>
              </w:rPr>
              <w:t>общеразвивающей</w:t>
            </w:r>
            <w:r>
              <w:rPr>
                <w:spacing w:val="-5"/>
                <w:sz w:val="20"/>
              </w:rPr>
              <w:t xml:space="preserve"> </w:t>
            </w:r>
            <w:r>
              <w:rPr>
                <w:sz w:val="20"/>
              </w:rPr>
              <w:t>направленности</w:t>
            </w:r>
            <w:r>
              <w:rPr>
                <w:spacing w:val="-4"/>
                <w:sz w:val="20"/>
              </w:rPr>
              <w:t xml:space="preserve"> </w:t>
            </w:r>
          </w:p>
        </w:tc>
      </w:tr>
      <w:tr w:rsidR="00D621A3" w:rsidTr="00D621A3">
        <w:trPr>
          <w:trHeight w:val="230"/>
        </w:trPr>
        <w:tc>
          <w:tcPr>
            <w:tcW w:w="2557" w:type="dxa"/>
          </w:tcPr>
          <w:p w:rsidR="00D621A3" w:rsidRDefault="00D621A3" w:rsidP="00D621A3">
            <w:pPr>
              <w:pStyle w:val="TableParagraph"/>
              <w:rPr>
                <w:sz w:val="16"/>
              </w:rPr>
            </w:pPr>
          </w:p>
        </w:tc>
        <w:tc>
          <w:tcPr>
            <w:tcW w:w="7799" w:type="dxa"/>
          </w:tcPr>
          <w:p w:rsidR="00D621A3" w:rsidRDefault="00D621A3" w:rsidP="00D621A3">
            <w:pPr>
              <w:pStyle w:val="TableParagraph"/>
              <w:spacing w:line="210" w:lineRule="exact"/>
              <w:ind w:left="106"/>
              <w:rPr>
                <w:b/>
                <w:sz w:val="20"/>
              </w:rPr>
            </w:pPr>
            <w:r>
              <w:rPr>
                <w:b/>
                <w:spacing w:val="-2"/>
                <w:sz w:val="20"/>
              </w:rPr>
              <w:t>Социально-коммуникативное</w:t>
            </w:r>
            <w:r>
              <w:rPr>
                <w:b/>
                <w:spacing w:val="37"/>
                <w:sz w:val="20"/>
              </w:rPr>
              <w:t xml:space="preserve"> </w:t>
            </w:r>
            <w:r>
              <w:rPr>
                <w:b/>
                <w:spacing w:val="-2"/>
                <w:sz w:val="20"/>
              </w:rPr>
              <w:t>развитие</w:t>
            </w:r>
          </w:p>
        </w:tc>
      </w:tr>
      <w:tr w:rsidR="00D621A3" w:rsidTr="00D621A3">
        <w:trPr>
          <w:trHeight w:val="1150"/>
        </w:trPr>
        <w:tc>
          <w:tcPr>
            <w:tcW w:w="2557" w:type="dxa"/>
          </w:tcPr>
          <w:p w:rsidR="00D621A3" w:rsidRDefault="00D621A3" w:rsidP="00D621A3">
            <w:pPr>
              <w:pStyle w:val="TableParagraph"/>
              <w:spacing w:line="222" w:lineRule="exact"/>
              <w:ind w:left="46" w:right="35"/>
              <w:jc w:val="center"/>
              <w:rPr>
                <w:sz w:val="20"/>
              </w:rPr>
            </w:pPr>
            <w:r>
              <w:rPr>
                <w:sz w:val="20"/>
              </w:rPr>
              <w:t>Уголок</w:t>
            </w:r>
            <w:r>
              <w:rPr>
                <w:spacing w:val="1"/>
                <w:sz w:val="20"/>
              </w:rPr>
              <w:t xml:space="preserve"> </w:t>
            </w:r>
            <w:r>
              <w:rPr>
                <w:spacing w:val="-2"/>
                <w:sz w:val="20"/>
              </w:rPr>
              <w:t>безопасности</w:t>
            </w:r>
          </w:p>
        </w:tc>
        <w:tc>
          <w:tcPr>
            <w:tcW w:w="7799" w:type="dxa"/>
          </w:tcPr>
          <w:p w:rsidR="00D621A3" w:rsidRPr="00D621A3" w:rsidRDefault="00D621A3" w:rsidP="00D621A3">
            <w:pPr>
              <w:pStyle w:val="TableParagraph"/>
              <w:tabs>
                <w:tab w:val="left" w:pos="1139"/>
                <w:tab w:val="left" w:pos="2358"/>
                <w:tab w:val="left" w:pos="3197"/>
                <w:tab w:val="left" w:pos="4551"/>
                <w:tab w:val="left" w:pos="5263"/>
                <w:tab w:val="left" w:pos="7089"/>
              </w:tabs>
              <w:spacing w:line="242" w:lineRule="auto"/>
              <w:ind w:left="106" w:right="104"/>
              <w:rPr>
                <w:sz w:val="20"/>
                <w:lang w:val="ru-RU"/>
              </w:rPr>
            </w:pPr>
            <w:r w:rsidRPr="00D621A3">
              <w:rPr>
                <w:sz w:val="20"/>
                <w:lang w:val="ru-RU"/>
              </w:rPr>
              <w:t>Руль,</w:t>
            </w:r>
            <w:r w:rsidRPr="00D621A3">
              <w:rPr>
                <w:spacing w:val="80"/>
                <w:sz w:val="20"/>
                <w:lang w:val="ru-RU"/>
              </w:rPr>
              <w:t xml:space="preserve"> </w:t>
            </w:r>
            <w:r w:rsidRPr="00D621A3">
              <w:rPr>
                <w:sz w:val="20"/>
                <w:lang w:val="ru-RU"/>
              </w:rPr>
              <w:t>макет</w:t>
            </w:r>
            <w:r w:rsidRPr="00D621A3">
              <w:rPr>
                <w:spacing w:val="80"/>
                <w:sz w:val="20"/>
                <w:lang w:val="ru-RU"/>
              </w:rPr>
              <w:t xml:space="preserve"> </w:t>
            </w:r>
            <w:r w:rsidRPr="00D621A3">
              <w:rPr>
                <w:sz w:val="20"/>
                <w:lang w:val="ru-RU"/>
              </w:rPr>
              <w:t>дороги,</w:t>
            </w:r>
            <w:r w:rsidRPr="00D621A3">
              <w:rPr>
                <w:spacing w:val="80"/>
                <w:sz w:val="20"/>
                <w:lang w:val="ru-RU"/>
              </w:rPr>
              <w:t xml:space="preserve"> </w:t>
            </w:r>
            <w:r w:rsidRPr="00D621A3">
              <w:rPr>
                <w:sz w:val="20"/>
                <w:lang w:val="ru-RU"/>
              </w:rPr>
              <w:t>д/и:</w:t>
            </w:r>
            <w:r w:rsidRPr="00D621A3">
              <w:rPr>
                <w:spacing w:val="80"/>
                <w:sz w:val="20"/>
                <w:lang w:val="ru-RU"/>
              </w:rPr>
              <w:t xml:space="preserve"> </w:t>
            </w:r>
            <w:r w:rsidRPr="00D621A3">
              <w:rPr>
                <w:sz w:val="20"/>
                <w:lang w:val="ru-RU"/>
              </w:rPr>
              <w:t>«Профессии»,</w:t>
            </w:r>
            <w:r w:rsidRPr="00D621A3">
              <w:rPr>
                <w:spacing w:val="80"/>
                <w:sz w:val="20"/>
                <w:lang w:val="ru-RU"/>
              </w:rPr>
              <w:t xml:space="preserve"> </w:t>
            </w:r>
            <w:r w:rsidRPr="00D621A3">
              <w:rPr>
                <w:sz w:val="20"/>
                <w:lang w:val="ru-RU"/>
              </w:rPr>
              <w:t>демонстрационные</w:t>
            </w:r>
            <w:r w:rsidRPr="00D621A3">
              <w:rPr>
                <w:spacing w:val="80"/>
                <w:sz w:val="20"/>
                <w:lang w:val="ru-RU"/>
              </w:rPr>
              <w:t xml:space="preserve"> </w:t>
            </w:r>
            <w:r w:rsidRPr="00D621A3">
              <w:rPr>
                <w:sz w:val="20"/>
                <w:lang w:val="ru-RU"/>
              </w:rPr>
              <w:t>карточки</w:t>
            </w:r>
            <w:r w:rsidRPr="00D621A3">
              <w:rPr>
                <w:spacing w:val="80"/>
                <w:sz w:val="20"/>
                <w:lang w:val="ru-RU"/>
              </w:rPr>
              <w:t xml:space="preserve"> </w:t>
            </w:r>
            <w:r w:rsidRPr="00D621A3">
              <w:rPr>
                <w:sz w:val="20"/>
                <w:lang w:val="ru-RU"/>
              </w:rPr>
              <w:t>«Знаки</w:t>
            </w:r>
            <w:r w:rsidRPr="00D621A3">
              <w:rPr>
                <w:spacing w:val="80"/>
                <w:sz w:val="20"/>
                <w:lang w:val="ru-RU"/>
              </w:rPr>
              <w:t xml:space="preserve"> </w:t>
            </w:r>
            <w:r w:rsidRPr="00D621A3">
              <w:rPr>
                <w:sz w:val="20"/>
                <w:lang w:val="ru-RU"/>
              </w:rPr>
              <w:t xml:space="preserve">на </w:t>
            </w:r>
            <w:r w:rsidRPr="00D621A3">
              <w:rPr>
                <w:spacing w:val="-2"/>
                <w:sz w:val="20"/>
                <w:lang w:val="ru-RU"/>
              </w:rPr>
              <w:t>дорогах»,</w:t>
            </w:r>
            <w:r w:rsidRPr="00D621A3">
              <w:rPr>
                <w:sz w:val="20"/>
                <w:lang w:val="ru-RU"/>
              </w:rPr>
              <w:tab/>
            </w:r>
            <w:r w:rsidRPr="00D621A3">
              <w:rPr>
                <w:spacing w:val="-2"/>
                <w:sz w:val="20"/>
                <w:lang w:val="ru-RU"/>
              </w:rPr>
              <w:t>«Дорожные</w:t>
            </w:r>
            <w:r w:rsidRPr="00D621A3">
              <w:rPr>
                <w:sz w:val="20"/>
                <w:lang w:val="ru-RU"/>
              </w:rPr>
              <w:tab/>
            </w:r>
            <w:r w:rsidRPr="00D621A3">
              <w:rPr>
                <w:spacing w:val="-2"/>
                <w:sz w:val="20"/>
                <w:lang w:val="ru-RU"/>
              </w:rPr>
              <w:t>знаки»,</w:t>
            </w:r>
            <w:r w:rsidRPr="00D621A3">
              <w:rPr>
                <w:sz w:val="20"/>
                <w:lang w:val="ru-RU"/>
              </w:rPr>
              <w:tab/>
            </w:r>
            <w:r w:rsidRPr="00D621A3">
              <w:rPr>
                <w:spacing w:val="-2"/>
                <w:sz w:val="20"/>
                <w:lang w:val="ru-RU"/>
              </w:rPr>
              <w:t>«Транспорт»,</w:t>
            </w:r>
            <w:r w:rsidRPr="00D621A3">
              <w:rPr>
                <w:sz w:val="20"/>
                <w:lang w:val="ru-RU"/>
              </w:rPr>
              <w:tab/>
            </w:r>
            <w:r w:rsidRPr="00D621A3">
              <w:rPr>
                <w:spacing w:val="-4"/>
                <w:sz w:val="20"/>
                <w:lang w:val="ru-RU"/>
              </w:rPr>
              <w:t>набор</w:t>
            </w:r>
            <w:r w:rsidRPr="00D621A3">
              <w:rPr>
                <w:sz w:val="20"/>
                <w:lang w:val="ru-RU"/>
              </w:rPr>
              <w:tab/>
            </w:r>
            <w:r w:rsidRPr="00D621A3">
              <w:rPr>
                <w:spacing w:val="-2"/>
                <w:sz w:val="20"/>
                <w:lang w:val="ru-RU"/>
              </w:rPr>
              <w:t>«Минитранспорт»,</w:t>
            </w:r>
            <w:r w:rsidRPr="00D621A3">
              <w:rPr>
                <w:sz w:val="20"/>
                <w:lang w:val="ru-RU"/>
              </w:rPr>
              <w:tab/>
            </w:r>
            <w:r w:rsidRPr="00D621A3">
              <w:rPr>
                <w:spacing w:val="-2"/>
                <w:sz w:val="20"/>
                <w:lang w:val="ru-RU"/>
              </w:rPr>
              <w:t>коврик</w:t>
            </w:r>
          </w:p>
          <w:p w:rsidR="00D621A3" w:rsidRPr="00D621A3" w:rsidRDefault="00D621A3" w:rsidP="00D621A3">
            <w:pPr>
              <w:pStyle w:val="TableParagraph"/>
              <w:spacing w:line="225" w:lineRule="exact"/>
              <w:ind w:left="106"/>
              <w:rPr>
                <w:sz w:val="20"/>
                <w:lang w:val="ru-RU"/>
              </w:rPr>
            </w:pPr>
            <w:r w:rsidRPr="00D621A3">
              <w:rPr>
                <w:sz w:val="20"/>
                <w:lang w:val="ru-RU"/>
              </w:rPr>
              <w:t>«Дорожное</w:t>
            </w:r>
            <w:r w:rsidRPr="00D621A3">
              <w:rPr>
                <w:spacing w:val="-1"/>
                <w:sz w:val="20"/>
                <w:lang w:val="ru-RU"/>
              </w:rPr>
              <w:t xml:space="preserve"> </w:t>
            </w:r>
            <w:r w:rsidRPr="00D621A3">
              <w:rPr>
                <w:spacing w:val="-2"/>
                <w:sz w:val="20"/>
                <w:lang w:val="ru-RU"/>
              </w:rPr>
              <w:t>движение».</w:t>
            </w:r>
          </w:p>
          <w:p w:rsidR="00D621A3" w:rsidRPr="00D621A3" w:rsidRDefault="00D621A3" w:rsidP="00D621A3">
            <w:pPr>
              <w:pStyle w:val="TableParagraph"/>
              <w:tabs>
                <w:tab w:val="left" w:pos="6934"/>
              </w:tabs>
              <w:spacing w:line="228" w:lineRule="exact"/>
              <w:ind w:left="106" w:right="111"/>
              <w:rPr>
                <w:sz w:val="20"/>
                <w:lang w:val="ru-RU"/>
              </w:rPr>
            </w:pPr>
            <w:r w:rsidRPr="00D621A3">
              <w:rPr>
                <w:sz w:val="20"/>
                <w:lang w:val="ru-RU"/>
              </w:rPr>
              <w:t>Д/и</w:t>
            </w:r>
            <w:r w:rsidRPr="00D621A3">
              <w:rPr>
                <w:spacing w:val="40"/>
                <w:sz w:val="20"/>
                <w:lang w:val="ru-RU"/>
              </w:rPr>
              <w:t xml:space="preserve"> </w:t>
            </w:r>
            <w:r w:rsidRPr="00D621A3">
              <w:rPr>
                <w:sz w:val="20"/>
                <w:lang w:val="ru-RU"/>
              </w:rPr>
              <w:t>«Поставь</w:t>
            </w:r>
            <w:r w:rsidRPr="00D621A3">
              <w:rPr>
                <w:spacing w:val="40"/>
                <w:sz w:val="20"/>
                <w:lang w:val="ru-RU"/>
              </w:rPr>
              <w:t xml:space="preserve"> </w:t>
            </w:r>
            <w:r w:rsidRPr="00D621A3">
              <w:rPr>
                <w:sz w:val="20"/>
                <w:lang w:val="ru-RU"/>
              </w:rPr>
              <w:t>машину</w:t>
            </w:r>
            <w:r w:rsidRPr="00D621A3">
              <w:rPr>
                <w:spacing w:val="40"/>
                <w:sz w:val="20"/>
                <w:lang w:val="ru-RU"/>
              </w:rPr>
              <w:t xml:space="preserve"> </w:t>
            </w:r>
            <w:r w:rsidRPr="00D621A3">
              <w:rPr>
                <w:sz w:val="20"/>
                <w:lang w:val="ru-RU"/>
              </w:rPr>
              <w:t>в</w:t>
            </w:r>
            <w:r w:rsidRPr="00D621A3">
              <w:rPr>
                <w:spacing w:val="40"/>
                <w:sz w:val="20"/>
                <w:lang w:val="ru-RU"/>
              </w:rPr>
              <w:t xml:space="preserve"> </w:t>
            </w:r>
            <w:r w:rsidRPr="00D621A3">
              <w:rPr>
                <w:sz w:val="20"/>
                <w:lang w:val="ru-RU"/>
              </w:rPr>
              <w:t>гараж»,</w:t>
            </w:r>
            <w:r w:rsidRPr="00D621A3">
              <w:rPr>
                <w:spacing w:val="40"/>
                <w:sz w:val="20"/>
                <w:lang w:val="ru-RU"/>
              </w:rPr>
              <w:t xml:space="preserve"> </w:t>
            </w:r>
            <w:r w:rsidRPr="00D621A3">
              <w:rPr>
                <w:sz w:val="20"/>
                <w:lang w:val="ru-RU"/>
              </w:rPr>
              <w:t>«Собери</w:t>
            </w:r>
            <w:r w:rsidRPr="00D621A3">
              <w:rPr>
                <w:spacing w:val="40"/>
                <w:sz w:val="20"/>
                <w:lang w:val="ru-RU"/>
              </w:rPr>
              <w:t xml:space="preserve"> </w:t>
            </w:r>
            <w:r w:rsidRPr="00D621A3">
              <w:rPr>
                <w:sz w:val="20"/>
                <w:lang w:val="ru-RU"/>
              </w:rPr>
              <w:t>грузовик»,</w:t>
            </w:r>
            <w:r w:rsidRPr="00D621A3">
              <w:rPr>
                <w:spacing w:val="40"/>
                <w:sz w:val="20"/>
                <w:lang w:val="ru-RU"/>
              </w:rPr>
              <w:t xml:space="preserve"> </w:t>
            </w:r>
            <w:r w:rsidRPr="00D621A3">
              <w:rPr>
                <w:sz w:val="20"/>
                <w:lang w:val="ru-RU"/>
              </w:rPr>
              <w:t>«Собери</w:t>
            </w:r>
            <w:r w:rsidRPr="00D621A3">
              <w:rPr>
                <w:spacing w:val="40"/>
                <w:sz w:val="20"/>
                <w:lang w:val="ru-RU"/>
              </w:rPr>
              <w:t xml:space="preserve"> </w:t>
            </w:r>
            <w:r w:rsidRPr="00D621A3">
              <w:rPr>
                <w:sz w:val="20"/>
                <w:lang w:val="ru-RU"/>
              </w:rPr>
              <w:t>машину».</w:t>
            </w:r>
            <w:r w:rsidRPr="00D621A3">
              <w:rPr>
                <w:sz w:val="20"/>
                <w:lang w:val="ru-RU"/>
              </w:rPr>
              <w:tab/>
            </w:r>
            <w:r w:rsidRPr="00D621A3">
              <w:rPr>
                <w:spacing w:val="-2"/>
                <w:sz w:val="20"/>
                <w:lang w:val="ru-RU"/>
              </w:rPr>
              <w:t xml:space="preserve">фуражка </w:t>
            </w:r>
            <w:r w:rsidRPr="00D621A3">
              <w:rPr>
                <w:sz w:val="20"/>
                <w:lang w:val="ru-RU"/>
              </w:rPr>
              <w:t>(военные), кукла «Мастер»</w:t>
            </w:r>
          </w:p>
        </w:tc>
      </w:tr>
      <w:tr w:rsidR="00D621A3" w:rsidTr="00D621A3">
        <w:trPr>
          <w:trHeight w:val="457"/>
        </w:trPr>
        <w:tc>
          <w:tcPr>
            <w:tcW w:w="2557" w:type="dxa"/>
          </w:tcPr>
          <w:p w:rsidR="00D621A3" w:rsidRDefault="00D621A3" w:rsidP="00D621A3">
            <w:pPr>
              <w:pStyle w:val="TableParagraph"/>
              <w:spacing w:line="222" w:lineRule="exact"/>
              <w:ind w:left="46" w:right="41"/>
              <w:jc w:val="center"/>
              <w:rPr>
                <w:sz w:val="20"/>
              </w:rPr>
            </w:pPr>
            <w:r>
              <w:rPr>
                <w:sz w:val="20"/>
              </w:rPr>
              <w:t>Уголок</w:t>
            </w:r>
            <w:r>
              <w:rPr>
                <w:spacing w:val="1"/>
                <w:sz w:val="20"/>
              </w:rPr>
              <w:t xml:space="preserve"> </w:t>
            </w:r>
            <w:r>
              <w:rPr>
                <w:spacing w:val="-2"/>
                <w:sz w:val="20"/>
              </w:rPr>
              <w:t>дежурных</w:t>
            </w:r>
          </w:p>
        </w:tc>
        <w:tc>
          <w:tcPr>
            <w:tcW w:w="7799" w:type="dxa"/>
          </w:tcPr>
          <w:p w:rsidR="00D621A3" w:rsidRPr="00D621A3" w:rsidRDefault="00D621A3" w:rsidP="00D621A3">
            <w:pPr>
              <w:pStyle w:val="TableParagraph"/>
              <w:spacing w:line="222" w:lineRule="exact"/>
              <w:ind w:left="106"/>
              <w:rPr>
                <w:sz w:val="20"/>
                <w:lang w:val="ru-RU"/>
              </w:rPr>
            </w:pPr>
            <w:r w:rsidRPr="00D621A3">
              <w:rPr>
                <w:sz w:val="20"/>
                <w:lang w:val="ru-RU"/>
              </w:rPr>
              <w:t>Фартуки,</w:t>
            </w:r>
            <w:r w:rsidRPr="00D621A3">
              <w:rPr>
                <w:spacing w:val="19"/>
                <w:sz w:val="20"/>
                <w:lang w:val="ru-RU"/>
              </w:rPr>
              <w:t xml:space="preserve"> </w:t>
            </w:r>
            <w:r w:rsidRPr="00D621A3">
              <w:rPr>
                <w:sz w:val="20"/>
                <w:lang w:val="ru-RU"/>
              </w:rPr>
              <w:t>колпаки,</w:t>
            </w:r>
            <w:r w:rsidRPr="00D621A3">
              <w:rPr>
                <w:spacing w:val="19"/>
                <w:sz w:val="20"/>
                <w:lang w:val="ru-RU"/>
              </w:rPr>
              <w:t xml:space="preserve"> </w:t>
            </w:r>
            <w:r w:rsidRPr="00D621A3">
              <w:rPr>
                <w:sz w:val="20"/>
                <w:lang w:val="ru-RU"/>
              </w:rPr>
              <w:t>салфетницы,</w:t>
            </w:r>
            <w:r w:rsidRPr="00D621A3">
              <w:rPr>
                <w:spacing w:val="19"/>
                <w:sz w:val="20"/>
                <w:lang w:val="ru-RU"/>
              </w:rPr>
              <w:t xml:space="preserve"> </w:t>
            </w:r>
            <w:r w:rsidRPr="00D621A3">
              <w:rPr>
                <w:sz w:val="20"/>
                <w:lang w:val="ru-RU"/>
              </w:rPr>
              <w:t>хлебницы.</w:t>
            </w:r>
            <w:r w:rsidRPr="00D621A3">
              <w:rPr>
                <w:spacing w:val="15"/>
                <w:sz w:val="20"/>
                <w:lang w:val="ru-RU"/>
              </w:rPr>
              <w:t xml:space="preserve"> </w:t>
            </w:r>
            <w:r w:rsidRPr="00D621A3">
              <w:rPr>
                <w:sz w:val="20"/>
                <w:lang w:val="ru-RU"/>
              </w:rPr>
              <w:t>Панно</w:t>
            </w:r>
            <w:r w:rsidRPr="00D621A3">
              <w:rPr>
                <w:spacing w:val="17"/>
                <w:sz w:val="20"/>
                <w:lang w:val="ru-RU"/>
              </w:rPr>
              <w:t xml:space="preserve"> </w:t>
            </w:r>
            <w:r w:rsidRPr="00D621A3">
              <w:rPr>
                <w:sz w:val="20"/>
                <w:lang w:val="ru-RU"/>
              </w:rPr>
              <w:t>«Виды</w:t>
            </w:r>
            <w:r w:rsidRPr="00D621A3">
              <w:rPr>
                <w:spacing w:val="20"/>
                <w:sz w:val="20"/>
                <w:lang w:val="ru-RU"/>
              </w:rPr>
              <w:t xml:space="preserve"> </w:t>
            </w:r>
            <w:r w:rsidRPr="00D621A3">
              <w:rPr>
                <w:sz w:val="20"/>
                <w:lang w:val="ru-RU"/>
              </w:rPr>
              <w:t>дежурства»</w:t>
            </w:r>
            <w:r w:rsidRPr="00D621A3">
              <w:rPr>
                <w:spacing w:val="13"/>
                <w:sz w:val="20"/>
                <w:lang w:val="ru-RU"/>
              </w:rPr>
              <w:t xml:space="preserve"> </w:t>
            </w:r>
            <w:r w:rsidRPr="00D621A3">
              <w:rPr>
                <w:sz w:val="20"/>
                <w:lang w:val="ru-RU"/>
              </w:rPr>
              <w:t>с</w:t>
            </w:r>
            <w:r w:rsidRPr="00D621A3">
              <w:rPr>
                <w:spacing w:val="17"/>
                <w:sz w:val="20"/>
                <w:lang w:val="ru-RU"/>
              </w:rPr>
              <w:t xml:space="preserve"> </w:t>
            </w:r>
            <w:r w:rsidRPr="00D621A3">
              <w:rPr>
                <w:sz w:val="20"/>
                <w:lang w:val="ru-RU"/>
              </w:rPr>
              <w:t>именами</w:t>
            </w:r>
            <w:r w:rsidRPr="00D621A3">
              <w:rPr>
                <w:spacing w:val="19"/>
                <w:sz w:val="20"/>
                <w:lang w:val="ru-RU"/>
              </w:rPr>
              <w:t xml:space="preserve"> </w:t>
            </w:r>
            <w:r w:rsidRPr="00D621A3">
              <w:rPr>
                <w:spacing w:val="-2"/>
                <w:sz w:val="20"/>
                <w:lang w:val="ru-RU"/>
              </w:rPr>
              <w:t>детей</w:t>
            </w:r>
          </w:p>
          <w:p w:rsidR="00D621A3" w:rsidRDefault="00D621A3" w:rsidP="00D621A3">
            <w:pPr>
              <w:pStyle w:val="TableParagraph"/>
              <w:spacing w:before="2" w:line="214" w:lineRule="exact"/>
              <w:ind w:left="106"/>
              <w:rPr>
                <w:sz w:val="20"/>
              </w:rPr>
            </w:pPr>
            <w:r>
              <w:rPr>
                <w:spacing w:val="-2"/>
                <w:sz w:val="20"/>
              </w:rPr>
              <w:t>группы.</w:t>
            </w:r>
          </w:p>
        </w:tc>
      </w:tr>
      <w:tr w:rsidR="00D621A3" w:rsidTr="00D621A3">
        <w:trPr>
          <w:trHeight w:val="690"/>
        </w:trPr>
        <w:tc>
          <w:tcPr>
            <w:tcW w:w="2557" w:type="dxa"/>
          </w:tcPr>
          <w:p w:rsidR="00D621A3" w:rsidRDefault="00D621A3" w:rsidP="00D621A3">
            <w:pPr>
              <w:pStyle w:val="TableParagraph"/>
              <w:spacing w:line="226" w:lineRule="exact"/>
              <w:ind w:left="46" w:right="45"/>
              <w:jc w:val="center"/>
              <w:rPr>
                <w:sz w:val="20"/>
              </w:rPr>
            </w:pPr>
            <w:r>
              <w:rPr>
                <w:sz w:val="20"/>
              </w:rPr>
              <w:t>Уголок</w:t>
            </w:r>
            <w:r>
              <w:rPr>
                <w:spacing w:val="1"/>
                <w:sz w:val="20"/>
              </w:rPr>
              <w:t xml:space="preserve"> </w:t>
            </w:r>
            <w:r>
              <w:rPr>
                <w:spacing w:val="-2"/>
                <w:sz w:val="20"/>
              </w:rPr>
              <w:t>уединения</w:t>
            </w:r>
          </w:p>
        </w:tc>
        <w:tc>
          <w:tcPr>
            <w:tcW w:w="7799" w:type="dxa"/>
          </w:tcPr>
          <w:p w:rsidR="00D621A3" w:rsidRPr="00D621A3" w:rsidRDefault="00D621A3" w:rsidP="00D621A3">
            <w:pPr>
              <w:pStyle w:val="TableParagraph"/>
              <w:spacing w:line="237" w:lineRule="auto"/>
              <w:ind w:left="106"/>
              <w:rPr>
                <w:sz w:val="20"/>
                <w:lang w:val="ru-RU"/>
              </w:rPr>
            </w:pPr>
            <w:r w:rsidRPr="00D621A3">
              <w:rPr>
                <w:sz w:val="20"/>
                <w:lang w:val="ru-RU"/>
              </w:rPr>
              <w:t>Тюль,</w:t>
            </w:r>
            <w:r w:rsidRPr="00D621A3">
              <w:rPr>
                <w:spacing w:val="27"/>
                <w:sz w:val="20"/>
                <w:lang w:val="ru-RU"/>
              </w:rPr>
              <w:t xml:space="preserve"> </w:t>
            </w:r>
            <w:r w:rsidRPr="00D621A3">
              <w:rPr>
                <w:sz w:val="20"/>
                <w:lang w:val="ru-RU"/>
              </w:rPr>
              <w:t>диван,</w:t>
            </w:r>
            <w:r w:rsidRPr="00D621A3">
              <w:rPr>
                <w:spacing w:val="27"/>
                <w:sz w:val="20"/>
                <w:lang w:val="ru-RU"/>
              </w:rPr>
              <w:t xml:space="preserve"> </w:t>
            </w:r>
            <w:r w:rsidRPr="00D621A3">
              <w:rPr>
                <w:sz w:val="20"/>
                <w:lang w:val="ru-RU"/>
              </w:rPr>
              <w:t>набор</w:t>
            </w:r>
            <w:r w:rsidRPr="00D621A3">
              <w:rPr>
                <w:spacing w:val="25"/>
                <w:sz w:val="20"/>
                <w:lang w:val="ru-RU"/>
              </w:rPr>
              <w:t xml:space="preserve"> </w:t>
            </w:r>
            <w:r w:rsidRPr="00D621A3">
              <w:rPr>
                <w:sz w:val="20"/>
                <w:lang w:val="ru-RU"/>
              </w:rPr>
              <w:t>картинок</w:t>
            </w:r>
            <w:r w:rsidRPr="00D621A3">
              <w:rPr>
                <w:spacing w:val="24"/>
                <w:sz w:val="20"/>
                <w:lang w:val="ru-RU"/>
              </w:rPr>
              <w:t xml:space="preserve"> </w:t>
            </w:r>
            <w:r w:rsidRPr="00D621A3">
              <w:rPr>
                <w:sz w:val="20"/>
                <w:lang w:val="ru-RU"/>
              </w:rPr>
              <w:t>для</w:t>
            </w:r>
            <w:r w:rsidRPr="00D621A3">
              <w:rPr>
                <w:spacing w:val="26"/>
                <w:sz w:val="20"/>
                <w:lang w:val="ru-RU"/>
              </w:rPr>
              <w:t xml:space="preserve"> </w:t>
            </w:r>
            <w:r w:rsidRPr="00D621A3">
              <w:rPr>
                <w:sz w:val="20"/>
                <w:lang w:val="ru-RU"/>
              </w:rPr>
              <w:t>создания</w:t>
            </w:r>
            <w:r w:rsidRPr="00D621A3">
              <w:rPr>
                <w:spacing w:val="25"/>
                <w:sz w:val="20"/>
                <w:lang w:val="ru-RU"/>
              </w:rPr>
              <w:t xml:space="preserve"> </w:t>
            </w:r>
            <w:r w:rsidRPr="00D621A3">
              <w:rPr>
                <w:sz w:val="20"/>
                <w:lang w:val="ru-RU"/>
              </w:rPr>
              <w:t>положительного</w:t>
            </w:r>
            <w:r w:rsidRPr="00D621A3">
              <w:rPr>
                <w:spacing w:val="28"/>
                <w:sz w:val="20"/>
                <w:lang w:val="ru-RU"/>
              </w:rPr>
              <w:t xml:space="preserve"> </w:t>
            </w:r>
            <w:r w:rsidRPr="00D621A3">
              <w:rPr>
                <w:sz w:val="20"/>
                <w:lang w:val="ru-RU"/>
              </w:rPr>
              <w:t>эмоционального</w:t>
            </w:r>
            <w:r w:rsidRPr="00D621A3">
              <w:rPr>
                <w:spacing w:val="28"/>
                <w:sz w:val="20"/>
                <w:lang w:val="ru-RU"/>
              </w:rPr>
              <w:t xml:space="preserve"> </w:t>
            </w:r>
            <w:r w:rsidRPr="00D621A3">
              <w:rPr>
                <w:sz w:val="20"/>
                <w:lang w:val="ru-RU"/>
              </w:rPr>
              <w:t>настроя, подушки,</w:t>
            </w:r>
            <w:r w:rsidRPr="00D621A3">
              <w:rPr>
                <w:spacing w:val="29"/>
                <w:sz w:val="20"/>
                <w:lang w:val="ru-RU"/>
              </w:rPr>
              <w:t xml:space="preserve"> </w:t>
            </w:r>
            <w:r w:rsidRPr="00D621A3">
              <w:rPr>
                <w:sz w:val="20"/>
                <w:lang w:val="ru-RU"/>
              </w:rPr>
              <w:t>мягкая</w:t>
            </w:r>
            <w:r w:rsidRPr="00D621A3">
              <w:rPr>
                <w:spacing w:val="29"/>
                <w:sz w:val="20"/>
                <w:lang w:val="ru-RU"/>
              </w:rPr>
              <w:t xml:space="preserve"> </w:t>
            </w:r>
            <w:r w:rsidRPr="00D621A3">
              <w:rPr>
                <w:sz w:val="20"/>
                <w:lang w:val="ru-RU"/>
              </w:rPr>
              <w:t>корзина,</w:t>
            </w:r>
            <w:r w:rsidRPr="00D621A3">
              <w:rPr>
                <w:spacing w:val="31"/>
                <w:sz w:val="20"/>
                <w:lang w:val="ru-RU"/>
              </w:rPr>
              <w:t xml:space="preserve"> </w:t>
            </w:r>
            <w:r w:rsidRPr="00D621A3">
              <w:rPr>
                <w:sz w:val="20"/>
                <w:lang w:val="ru-RU"/>
              </w:rPr>
              <w:t>3</w:t>
            </w:r>
            <w:r w:rsidRPr="00D621A3">
              <w:rPr>
                <w:spacing w:val="30"/>
                <w:sz w:val="20"/>
                <w:lang w:val="ru-RU"/>
              </w:rPr>
              <w:t xml:space="preserve"> </w:t>
            </w:r>
            <w:r w:rsidRPr="00D621A3">
              <w:rPr>
                <w:sz w:val="20"/>
                <w:lang w:val="ru-RU"/>
              </w:rPr>
              <w:t>фотоаппарата,</w:t>
            </w:r>
            <w:r w:rsidRPr="00D621A3">
              <w:rPr>
                <w:spacing w:val="31"/>
                <w:sz w:val="20"/>
                <w:lang w:val="ru-RU"/>
              </w:rPr>
              <w:t xml:space="preserve"> </w:t>
            </w:r>
            <w:r w:rsidRPr="00D621A3">
              <w:rPr>
                <w:sz w:val="20"/>
                <w:lang w:val="ru-RU"/>
              </w:rPr>
              <w:t>заводные</w:t>
            </w:r>
            <w:r w:rsidRPr="00D621A3">
              <w:rPr>
                <w:spacing w:val="30"/>
                <w:sz w:val="20"/>
                <w:lang w:val="ru-RU"/>
              </w:rPr>
              <w:t xml:space="preserve"> </w:t>
            </w:r>
            <w:r w:rsidRPr="00D621A3">
              <w:rPr>
                <w:sz w:val="20"/>
                <w:lang w:val="ru-RU"/>
              </w:rPr>
              <w:t>игрушки,</w:t>
            </w:r>
            <w:r w:rsidRPr="00D621A3">
              <w:rPr>
                <w:spacing w:val="31"/>
                <w:sz w:val="20"/>
                <w:lang w:val="ru-RU"/>
              </w:rPr>
              <w:t xml:space="preserve"> </w:t>
            </w:r>
            <w:r w:rsidRPr="00D621A3">
              <w:rPr>
                <w:sz w:val="20"/>
                <w:lang w:val="ru-RU"/>
              </w:rPr>
              <w:t>сенсорные</w:t>
            </w:r>
            <w:r w:rsidRPr="00D621A3">
              <w:rPr>
                <w:spacing w:val="29"/>
                <w:sz w:val="20"/>
                <w:lang w:val="ru-RU"/>
              </w:rPr>
              <w:t xml:space="preserve"> </w:t>
            </w:r>
            <w:r w:rsidRPr="00D621A3">
              <w:rPr>
                <w:sz w:val="20"/>
                <w:lang w:val="ru-RU"/>
              </w:rPr>
              <w:t>мешочки</w:t>
            </w:r>
            <w:r w:rsidRPr="00D621A3">
              <w:rPr>
                <w:spacing w:val="31"/>
                <w:sz w:val="20"/>
                <w:lang w:val="ru-RU"/>
              </w:rPr>
              <w:t xml:space="preserve"> </w:t>
            </w:r>
            <w:r w:rsidRPr="00D621A3">
              <w:rPr>
                <w:spacing w:val="-10"/>
                <w:sz w:val="20"/>
                <w:lang w:val="ru-RU"/>
              </w:rPr>
              <w:t>6</w:t>
            </w:r>
          </w:p>
          <w:p w:rsidR="00D621A3" w:rsidRPr="00D621A3" w:rsidRDefault="00D621A3" w:rsidP="00D621A3">
            <w:pPr>
              <w:pStyle w:val="TableParagraph"/>
              <w:spacing w:before="1" w:line="214" w:lineRule="exact"/>
              <w:ind w:left="106"/>
              <w:rPr>
                <w:sz w:val="20"/>
                <w:lang w:val="ru-RU"/>
              </w:rPr>
            </w:pPr>
            <w:r w:rsidRPr="00D621A3">
              <w:rPr>
                <w:sz w:val="20"/>
                <w:lang w:val="ru-RU"/>
              </w:rPr>
              <w:t>шт.</w:t>
            </w:r>
            <w:r w:rsidRPr="00D621A3">
              <w:rPr>
                <w:spacing w:val="-6"/>
                <w:sz w:val="20"/>
                <w:lang w:val="ru-RU"/>
              </w:rPr>
              <w:t xml:space="preserve"> </w:t>
            </w:r>
            <w:r w:rsidRPr="00D621A3">
              <w:rPr>
                <w:sz w:val="20"/>
                <w:lang w:val="ru-RU"/>
              </w:rPr>
              <w:t>с</w:t>
            </w:r>
            <w:r w:rsidRPr="00D621A3">
              <w:rPr>
                <w:spacing w:val="-3"/>
                <w:sz w:val="20"/>
                <w:lang w:val="ru-RU"/>
              </w:rPr>
              <w:t xml:space="preserve"> </w:t>
            </w:r>
            <w:r w:rsidRPr="00D621A3">
              <w:rPr>
                <w:sz w:val="20"/>
                <w:lang w:val="ru-RU"/>
              </w:rPr>
              <w:t>разными</w:t>
            </w:r>
            <w:r w:rsidRPr="00D621A3">
              <w:rPr>
                <w:spacing w:val="-6"/>
                <w:sz w:val="20"/>
                <w:lang w:val="ru-RU"/>
              </w:rPr>
              <w:t xml:space="preserve"> </w:t>
            </w:r>
            <w:r w:rsidRPr="00D621A3">
              <w:rPr>
                <w:sz w:val="20"/>
                <w:lang w:val="ru-RU"/>
              </w:rPr>
              <w:t>наполнителями, подушки-думки, сенсорные</w:t>
            </w:r>
            <w:r w:rsidRPr="00D621A3">
              <w:rPr>
                <w:spacing w:val="-7"/>
                <w:sz w:val="20"/>
                <w:lang w:val="ru-RU"/>
              </w:rPr>
              <w:t xml:space="preserve"> </w:t>
            </w:r>
            <w:r w:rsidRPr="00D621A3">
              <w:rPr>
                <w:sz w:val="20"/>
                <w:lang w:val="ru-RU"/>
              </w:rPr>
              <w:t>мешочки</w:t>
            </w:r>
            <w:r w:rsidRPr="00D621A3">
              <w:rPr>
                <w:spacing w:val="-5"/>
                <w:sz w:val="20"/>
                <w:lang w:val="ru-RU"/>
              </w:rPr>
              <w:t xml:space="preserve"> </w:t>
            </w:r>
            <w:r w:rsidRPr="00D621A3">
              <w:rPr>
                <w:spacing w:val="-2"/>
                <w:sz w:val="20"/>
                <w:lang w:val="ru-RU"/>
              </w:rPr>
              <w:t>«Пуговицы»</w:t>
            </w:r>
          </w:p>
        </w:tc>
      </w:tr>
      <w:tr w:rsidR="00D621A3" w:rsidTr="00D621A3">
        <w:trPr>
          <w:trHeight w:val="3450"/>
        </w:trPr>
        <w:tc>
          <w:tcPr>
            <w:tcW w:w="2557" w:type="dxa"/>
          </w:tcPr>
          <w:p w:rsidR="00D621A3" w:rsidRPr="00D621A3" w:rsidRDefault="00D621A3" w:rsidP="00D621A3">
            <w:pPr>
              <w:pStyle w:val="TableParagraph"/>
              <w:spacing w:line="237" w:lineRule="auto"/>
              <w:ind w:left="750" w:right="206" w:hanging="500"/>
              <w:rPr>
                <w:sz w:val="20"/>
                <w:lang w:val="ru-RU"/>
              </w:rPr>
            </w:pPr>
            <w:r w:rsidRPr="00D621A3">
              <w:rPr>
                <w:sz w:val="20"/>
                <w:lang w:val="ru-RU"/>
              </w:rPr>
              <w:t>Игровая</w:t>
            </w:r>
            <w:r w:rsidRPr="00D621A3">
              <w:rPr>
                <w:spacing w:val="-12"/>
                <w:sz w:val="20"/>
                <w:lang w:val="ru-RU"/>
              </w:rPr>
              <w:t xml:space="preserve"> </w:t>
            </w:r>
            <w:r w:rsidRPr="00D621A3">
              <w:rPr>
                <w:sz w:val="20"/>
                <w:lang w:val="ru-RU"/>
              </w:rPr>
              <w:t>зона</w:t>
            </w:r>
            <w:r w:rsidRPr="00D621A3">
              <w:rPr>
                <w:spacing w:val="27"/>
                <w:sz w:val="20"/>
                <w:lang w:val="ru-RU"/>
              </w:rPr>
              <w:t xml:space="preserve"> </w:t>
            </w:r>
            <w:r w:rsidRPr="00D621A3">
              <w:rPr>
                <w:sz w:val="20"/>
                <w:lang w:val="ru-RU"/>
              </w:rPr>
              <w:t>сюжетно- ролевых игр</w:t>
            </w:r>
          </w:p>
        </w:tc>
        <w:tc>
          <w:tcPr>
            <w:tcW w:w="7799" w:type="dxa"/>
          </w:tcPr>
          <w:p w:rsidR="00D621A3" w:rsidRPr="00D621A3" w:rsidRDefault="00D621A3" w:rsidP="00D621A3">
            <w:pPr>
              <w:pStyle w:val="TableParagraph"/>
              <w:ind w:left="106" w:right="101"/>
              <w:jc w:val="both"/>
              <w:rPr>
                <w:sz w:val="20"/>
                <w:lang w:val="ru-RU"/>
              </w:rPr>
            </w:pPr>
            <w:r w:rsidRPr="00D621A3">
              <w:rPr>
                <w:i/>
                <w:sz w:val="20"/>
                <w:lang w:val="ru-RU"/>
              </w:rPr>
              <w:t xml:space="preserve">Сюжетно-ролевая игра «Семья». </w:t>
            </w:r>
            <w:r w:rsidRPr="00D621A3">
              <w:rPr>
                <w:sz w:val="20"/>
                <w:lang w:val="ru-RU"/>
              </w:rPr>
              <w:t>коляска, кукла маленькая,2 куклы средние, (кукла- мальчик, кукла-девочка), набор столовых приборов (ложки, вилки, нож, набор чайной посуды (блюдца, чашки). набор хлебо - булочных изделий (круассан, хлеб, батон),</w:t>
            </w:r>
            <w:r w:rsidRPr="00D621A3">
              <w:rPr>
                <w:spacing w:val="40"/>
                <w:sz w:val="20"/>
                <w:lang w:val="ru-RU"/>
              </w:rPr>
              <w:t xml:space="preserve"> </w:t>
            </w:r>
            <w:r w:rsidRPr="00D621A3">
              <w:rPr>
                <w:sz w:val="20"/>
                <w:lang w:val="ru-RU"/>
              </w:rPr>
              <w:t>набор фруктов и овощей, 1 корзинка, одежда для кукол по временам года, утюг, гладильная доска, для уборки «Помощница» (ведро, совок, распылитель).</w:t>
            </w:r>
          </w:p>
          <w:p w:rsidR="00D621A3" w:rsidRPr="00D621A3" w:rsidRDefault="00D621A3" w:rsidP="00D621A3">
            <w:pPr>
              <w:pStyle w:val="TableParagraph"/>
              <w:spacing w:line="242" w:lineRule="auto"/>
              <w:ind w:left="106" w:right="97"/>
              <w:jc w:val="both"/>
              <w:rPr>
                <w:sz w:val="20"/>
                <w:lang w:val="ru-RU"/>
              </w:rPr>
            </w:pPr>
            <w:r w:rsidRPr="00D621A3">
              <w:rPr>
                <w:i/>
                <w:sz w:val="20"/>
                <w:lang w:val="ru-RU"/>
              </w:rPr>
              <w:t>Сюжетно-ролевая игра «Парикмахерская».</w:t>
            </w:r>
            <w:r w:rsidRPr="00D621A3">
              <w:rPr>
                <w:i/>
                <w:spacing w:val="40"/>
                <w:sz w:val="20"/>
                <w:lang w:val="ru-RU"/>
              </w:rPr>
              <w:t xml:space="preserve"> </w:t>
            </w:r>
            <w:r w:rsidRPr="00D621A3">
              <w:rPr>
                <w:sz w:val="20"/>
                <w:lang w:val="ru-RU"/>
              </w:rPr>
              <w:t>Набор (расческа,</w:t>
            </w:r>
            <w:r w:rsidRPr="00D621A3">
              <w:rPr>
                <w:spacing w:val="40"/>
                <w:sz w:val="20"/>
                <w:lang w:val="ru-RU"/>
              </w:rPr>
              <w:t xml:space="preserve"> </w:t>
            </w:r>
            <w:r w:rsidRPr="00D621A3">
              <w:rPr>
                <w:sz w:val="20"/>
                <w:lang w:val="ru-RU"/>
              </w:rPr>
              <w:t>резинки, заколки сумочка, фен , бигуди, заколки)</w:t>
            </w:r>
          </w:p>
          <w:p w:rsidR="00D621A3" w:rsidRPr="00D621A3" w:rsidRDefault="00D621A3" w:rsidP="00D621A3">
            <w:pPr>
              <w:pStyle w:val="TableParagraph"/>
              <w:spacing w:line="242" w:lineRule="auto"/>
              <w:ind w:left="106" w:right="104"/>
              <w:jc w:val="both"/>
              <w:rPr>
                <w:sz w:val="20"/>
                <w:lang w:val="ru-RU"/>
              </w:rPr>
            </w:pPr>
            <w:r w:rsidRPr="00D621A3">
              <w:rPr>
                <w:i/>
                <w:sz w:val="20"/>
                <w:lang w:val="ru-RU"/>
              </w:rPr>
              <w:t xml:space="preserve">Сюжетно-ролевая игра «Магазин». </w:t>
            </w:r>
            <w:r w:rsidRPr="00D621A3">
              <w:rPr>
                <w:sz w:val="20"/>
                <w:lang w:val="ru-RU"/>
              </w:rPr>
              <w:t>корзинка для магазина, тележка для универмага. Набор для магазина (весы, кошелек, овощи, фрукты и т.д.)</w:t>
            </w:r>
          </w:p>
          <w:p w:rsidR="00D621A3" w:rsidRPr="00D621A3" w:rsidRDefault="00D621A3" w:rsidP="00D621A3">
            <w:pPr>
              <w:pStyle w:val="TableParagraph"/>
              <w:ind w:left="106" w:right="104"/>
              <w:jc w:val="both"/>
              <w:rPr>
                <w:sz w:val="20"/>
                <w:lang w:val="ru-RU"/>
              </w:rPr>
            </w:pPr>
            <w:r w:rsidRPr="00D621A3">
              <w:rPr>
                <w:i/>
                <w:sz w:val="20"/>
                <w:lang w:val="ru-RU"/>
              </w:rPr>
              <w:t xml:space="preserve">Сюжетно-ролевая игра «Больница». </w:t>
            </w:r>
            <w:r w:rsidRPr="00D621A3">
              <w:rPr>
                <w:sz w:val="20"/>
                <w:lang w:val="ru-RU"/>
              </w:rPr>
              <w:t xml:space="preserve">Набор «Маленький доктор», аппарат для прослушивания, 2 грелки, молоточек, блистеры с таблетками, градусник, бинты, </w:t>
            </w:r>
            <w:r w:rsidRPr="00D621A3">
              <w:rPr>
                <w:spacing w:val="-2"/>
                <w:sz w:val="20"/>
                <w:lang w:val="ru-RU"/>
              </w:rPr>
              <w:t>аптечка.</w:t>
            </w:r>
          </w:p>
          <w:p w:rsidR="00D621A3" w:rsidRDefault="00D621A3" w:rsidP="00D621A3">
            <w:pPr>
              <w:pStyle w:val="TableParagraph"/>
              <w:ind w:left="106" w:right="98"/>
              <w:jc w:val="both"/>
              <w:rPr>
                <w:sz w:val="20"/>
              </w:rPr>
            </w:pPr>
            <w:r w:rsidRPr="00D621A3">
              <w:rPr>
                <w:i/>
                <w:sz w:val="20"/>
                <w:lang w:val="ru-RU"/>
              </w:rPr>
              <w:t xml:space="preserve">Сюжетно-ролевая игра «Мастерская». </w:t>
            </w:r>
            <w:r w:rsidRPr="00D621A3">
              <w:rPr>
                <w:sz w:val="20"/>
                <w:lang w:val="ru-RU"/>
              </w:rPr>
              <w:t>Пластмассовый напольный строительный материал.</w:t>
            </w:r>
            <w:r w:rsidRPr="00D621A3">
              <w:rPr>
                <w:spacing w:val="40"/>
                <w:sz w:val="20"/>
                <w:lang w:val="ru-RU"/>
              </w:rPr>
              <w:t xml:space="preserve"> </w:t>
            </w:r>
            <w:r>
              <w:rPr>
                <w:sz w:val="20"/>
              </w:rPr>
              <w:t>Конструктор</w:t>
            </w:r>
            <w:r>
              <w:rPr>
                <w:spacing w:val="40"/>
                <w:sz w:val="20"/>
              </w:rPr>
              <w:t xml:space="preserve"> </w:t>
            </w:r>
            <w:r>
              <w:rPr>
                <w:sz w:val="20"/>
              </w:rPr>
              <w:t>Лего.</w:t>
            </w:r>
            <w:r>
              <w:rPr>
                <w:spacing w:val="40"/>
                <w:sz w:val="20"/>
              </w:rPr>
              <w:t xml:space="preserve"> </w:t>
            </w:r>
            <w:r>
              <w:rPr>
                <w:sz w:val="20"/>
              </w:rPr>
              <w:t>Пластмассовые</w:t>
            </w:r>
            <w:r>
              <w:rPr>
                <w:spacing w:val="37"/>
                <w:sz w:val="20"/>
              </w:rPr>
              <w:t xml:space="preserve"> </w:t>
            </w:r>
            <w:r>
              <w:rPr>
                <w:sz w:val="20"/>
              </w:rPr>
              <w:t>кубики.</w:t>
            </w:r>
            <w:r>
              <w:rPr>
                <w:spacing w:val="40"/>
                <w:sz w:val="20"/>
              </w:rPr>
              <w:t xml:space="preserve"> </w:t>
            </w:r>
            <w:r>
              <w:rPr>
                <w:sz w:val="20"/>
              </w:rPr>
              <w:t>Транспортные</w:t>
            </w:r>
            <w:r>
              <w:rPr>
                <w:spacing w:val="40"/>
                <w:sz w:val="20"/>
              </w:rPr>
              <w:t xml:space="preserve"> </w:t>
            </w:r>
            <w:r>
              <w:rPr>
                <w:sz w:val="20"/>
              </w:rPr>
              <w:t>игрушки,</w:t>
            </w:r>
            <w:r>
              <w:rPr>
                <w:spacing w:val="40"/>
                <w:sz w:val="20"/>
              </w:rPr>
              <w:t xml:space="preserve"> </w:t>
            </w:r>
            <w:r>
              <w:rPr>
                <w:sz w:val="20"/>
              </w:rPr>
              <w:t>набор</w:t>
            </w:r>
          </w:p>
          <w:p w:rsidR="00D621A3" w:rsidRDefault="00D621A3" w:rsidP="00D621A3">
            <w:pPr>
              <w:pStyle w:val="TableParagraph"/>
              <w:spacing w:line="214" w:lineRule="exact"/>
              <w:ind w:left="106"/>
              <w:jc w:val="both"/>
              <w:rPr>
                <w:sz w:val="20"/>
              </w:rPr>
            </w:pPr>
            <w:r>
              <w:rPr>
                <w:sz w:val="20"/>
              </w:rPr>
              <w:t>инструментов</w:t>
            </w:r>
            <w:r>
              <w:rPr>
                <w:spacing w:val="-2"/>
                <w:sz w:val="20"/>
              </w:rPr>
              <w:t xml:space="preserve"> «Мастер»</w:t>
            </w:r>
          </w:p>
        </w:tc>
      </w:tr>
      <w:tr w:rsidR="00D621A3" w:rsidTr="00D621A3">
        <w:trPr>
          <w:trHeight w:val="230"/>
        </w:trPr>
        <w:tc>
          <w:tcPr>
            <w:tcW w:w="10356" w:type="dxa"/>
            <w:gridSpan w:val="2"/>
          </w:tcPr>
          <w:p w:rsidR="00D621A3" w:rsidRDefault="00D621A3" w:rsidP="00D621A3">
            <w:pPr>
              <w:pStyle w:val="TableParagraph"/>
              <w:spacing w:line="210" w:lineRule="exact"/>
              <w:ind w:left="9"/>
              <w:jc w:val="center"/>
              <w:rPr>
                <w:b/>
                <w:sz w:val="20"/>
              </w:rPr>
            </w:pPr>
            <w:r>
              <w:rPr>
                <w:b/>
                <w:sz w:val="20"/>
              </w:rPr>
              <w:t>Познавательное</w:t>
            </w:r>
            <w:r>
              <w:rPr>
                <w:b/>
                <w:spacing w:val="-8"/>
                <w:sz w:val="20"/>
              </w:rPr>
              <w:t xml:space="preserve"> </w:t>
            </w:r>
            <w:r>
              <w:rPr>
                <w:b/>
                <w:spacing w:val="-2"/>
                <w:sz w:val="20"/>
              </w:rPr>
              <w:t>развитие</w:t>
            </w:r>
          </w:p>
        </w:tc>
      </w:tr>
      <w:tr w:rsidR="00D621A3" w:rsidTr="00D621A3">
        <w:trPr>
          <w:trHeight w:val="1838"/>
        </w:trPr>
        <w:tc>
          <w:tcPr>
            <w:tcW w:w="2557" w:type="dxa"/>
          </w:tcPr>
          <w:p w:rsidR="00D621A3" w:rsidRDefault="00D621A3" w:rsidP="00D621A3">
            <w:pPr>
              <w:pStyle w:val="TableParagraph"/>
              <w:spacing w:line="226" w:lineRule="exact"/>
              <w:ind w:left="46" w:right="38"/>
              <w:jc w:val="center"/>
              <w:rPr>
                <w:sz w:val="20"/>
              </w:rPr>
            </w:pPr>
            <w:r>
              <w:rPr>
                <w:sz w:val="20"/>
              </w:rPr>
              <w:t>Уголок</w:t>
            </w:r>
            <w:r>
              <w:rPr>
                <w:spacing w:val="-3"/>
                <w:sz w:val="20"/>
              </w:rPr>
              <w:t xml:space="preserve"> </w:t>
            </w:r>
            <w:r>
              <w:rPr>
                <w:spacing w:val="-2"/>
                <w:sz w:val="20"/>
              </w:rPr>
              <w:t>природы</w:t>
            </w:r>
          </w:p>
        </w:tc>
        <w:tc>
          <w:tcPr>
            <w:tcW w:w="7799" w:type="dxa"/>
          </w:tcPr>
          <w:p w:rsidR="00D621A3" w:rsidRPr="00D621A3" w:rsidRDefault="00D621A3" w:rsidP="00D621A3">
            <w:pPr>
              <w:pStyle w:val="TableParagraph"/>
              <w:spacing w:line="237" w:lineRule="auto"/>
              <w:ind w:left="106" w:right="99"/>
              <w:jc w:val="both"/>
              <w:rPr>
                <w:sz w:val="20"/>
                <w:lang w:val="ru-RU"/>
              </w:rPr>
            </w:pPr>
            <w:r w:rsidRPr="00D621A3">
              <w:rPr>
                <w:sz w:val="20"/>
                <w:lang w:val="ru-RU"/>
              </w:rPr>
              <w:t>Паспорт уголка природы. Комнатные растения: Бальзамин, Драцена,</w:t>
            </w:r>
            <w:r w:rsidRPr="00D621A3">
              <w:rPr>
                <w:spacing w:val="40"/>
                <w:sz w:val="20"/>
                <w:lang w:val="ru-RU"/>
              </w:rPr>
              <w:t xml:space="preserve"> </w:t>
            </w:r>
            <w:r w:rsidRPr="00D621A3">
              <w:rPr>
                <w:sz w:val="20"/>
                <w:lang w:val="ru-RU"/>
              </w:rPr>
              <w:t>Традесканция. Календарь</w:t>
            </w:r>
            <w:r w:rsidRPr="00D621A3">
              <w:rPr>
                <w:spacing w:val="59"/>
                <w:sz w:val="20"/>
                <w:lang w:val="ru-RU"/>
              </w:rPr>
              <w:t xml:space="preserve"> </w:t>
            </w:r>
            <w:r w:rsidRPr="00D621A3">
              <w:rPr>
                <w:sz w:val="20"/>
                <w:lang w:val="ru-RU"/>
              </w:rPr>
              <w:t>природы.</w:t>
            </w:r>
            <w:r w:rsidRPr="00D621A3">
              <w:rPr>
                <w:spacing w:val="58"/>
                <w:sz w:val="20"/>
                <w:lang w:val="ru-RU"/>
              </w:rPr>
              <w:t xml:space="preserve"> </w:t>
            </w:r>
            <w:r w:rsidRPr="00D621A3">
              <w:rPr>
                <w:sz w:val="20"/>
                <w:lang w:val="ru-RU"/>
              </w:rPr>
              <w:t>Литература</w:t>
            </w:r>
            <w:r w:rsidRPr="00D621A3">
              <w:rPr>
                <w:spacing w:val="60"/>
                <w:sz w:val="20"/>
                <w:lang w:val="ru-RU"/>
              </w:rPr>
              <w:t xml:space="preserve"> </w:t>
            </w:r>
            <w:r w:rsidRPr="00D621A3">
              <w:rPr>
                <w:sz w:val="20"/>
                <w:lang w:val="ru-RU"/>
              </w:rPr>
              <w:t>природоведческого</w:t>
            </w:r>
            <w:r w:rsidRPr="00D621A3">
              <w:rPr>
                <w:spacing w:val="64"/>
                <w:sz w:val="20"/>
                <w:lang w:val="ru-RU"/>
              </w:rPr>
              <w:t xml:space="preserve"> </w:t>
            </w:r>
            <w:r w:rsidRPr="00D621A3">
              <w:rPr>
                <w:sz w:val="20"/>
                <w:lang w:val="ru-RU"/>
              </w:rPr>
              <w:t>содержания:</w:t>
            </w:r>
            <w:r w:rsidRPr="00D621A3">
              <w:rPr>
                <w:spacing w:val="61"/>
                <w:sz w:val="20"/>
                <w:lang w:val="ru-RU"/>
              </w:rPr>
              <w:t xml:space="preserve"> </w:t>
            </w:r>
            <w:r w:rsidRPr="00D621A3">
              <w:rPr>
                <w:sz w:val="20"/>
                <w:lang w:val="ru-RU"/>
              </w:rPr>
              <w:t>«Мамы</w:t>
            </w:r>
            <w:r w:rsidRPr="00D621A3">
              <w:rPr>
                <w:spacing w:val="62"/>
                <w:sz w:val="20"/>
                <w:lang w:val="ru-RU"/>
              </w:rPr>
              <w:t xml:space="preserve"> </w:t>
            </w:r>
            <w:r w:rsidRPr="00D621A3">
              <w:rPr>
                <w:sz w:val="20"/>
                <w:lang w:val="ru-RU"/>
              </w:rPr>
              <w:t>и</w:t>
            </w:r>
            <w:r w:rsidRPr="00D621A3">
              <w:rPr>
                <w:spacing w:val="61"/>
                <w:sz w:val="20"/>
                <w:lang w:val="ru-RU"/>
              </w:rPr>
              <w:t xml:space="preserve"> </w:t>
            </w:r>
            <w:r w:rsidRPr="00D621A3">
              <w:rPr>
                <w:spacing w:val="-2"/>
                <w:sz w:val="20"/>
                <w:lang w:val="ru-RU"/>
              </w:rPr>
              <w:t>детки»,</w:t>
            </w:r>
          </w:p>
          <w:p w:rsidR="00D621A3" w:rsidRPr="00D621A3" w:rsidRDefault="00D621A3" w:rsidP="00D621A3">
            <w:pPr>
              <w:pStyle w:val="TableParagraph"/>
              <w:spacing w:before="1"/>
              <w:ind w:left="106" w:right="97"/>
              <w:jc w:val="both"/>
              <w:rPr>
                <w:sz w:val="20"/>
                <w:lang w:val="ru-RU"/>
              </w:rPr>
            </w:pPr>
            <w:r w:rsidRPr="00D621A3">
              <w:rPr>
                <w:sz w:val="20"/>
                <w:lang w:val="ru-RU"/>
              </w:rPr>
              <w:t>«Насекомые», «Грибы и ягоды», «Овощи и фрукты», «Цветы», «Домашние животные и птицы»,</w:t>
            </w:r>
            <w:r w:rsidRPr="00D621A3">
              <w:rPr>
                <w:spacing w:val="54"/>
                <w:w w:val="150"/>
                <w:sz w:val="20"/>
                <w:lang w:val="ru-RU"/>
              </w:rPr>
              <w:t xml:space="preserve"> </w:t>
            </w:r>
            <w:r w:rsidRPr="00D621A3">
              <w:rPr>
                <w:sz w:val="20"/>
                <w:lang w:val="ru-RU"/>
              </w:rPr>
              <w:t>«Дикие</w:t>
            </w:r>
            <w:r w:rsidRPr="00D621A3">
              <w:rPr>
                <w:spacing w:val="55"/>
                <w:w w:val="150"/>
                <w:sz w:val="20"/>
                <w:lang w:val="ru-RU"/>
              </w:rPr>
              <w:t xml:space="preserve"> </w:t>
            </w:r>
            <w:r w:rsidRPr="00D621A3">
              <w:rPr>
                <w:sz w:val="20"/>
                <w:lang w:val="ru-RU"/>
              </w:rPr>
              <w:t>животные»,</w:t>
            </w:r>
            <w:r w:rsidRPr="00D621A3">
              <w:rPr>
                <w:spacing w:val="57"/>
                <w:w w:val="150"/>
                <w:sz w:val="20"/>
                <w:lang w:val="ru-RU"/>
              </w:rPr>
              <w:t xml:space="preserve"> </w:t>
            </w:r>
            <w:r w:rsidRPr="00D621A3">
              <w:rPr>
                <w:sz w:val="20"/>
                <w:lang w:val="ru-RU"/>
              </w:rPr>
              <w:t>«Комнатные</w:t>
            </w:r>
            <w:r w:rsidRPr="00D621A3">
              <w:rPr>
                <w:spacing w:val="55"/>
                <w:w w:val="150"/>
                <w:sz w:val="20"/>
                <w:lang w:val="ru-RU"/>
              </w:rPr>
              <w:t xml:space="preserve"> </w:t>
            </w:r>
            <w:r w:rsidRPr="00D621A3">
              <w:rPr>
                <w:sz w:val="20"/>
                <w:lang w:val="ru-RU"/>
              </w:rPr>
              <w:t>растения»,</w:t>
            </w:r>
            <w:r w:rsidRPr="00D621A3">
              <w:rPr>
                <w:spacing w:val="60"/>
                <w:w w:val="150"/>
                <w:sz w:val="20"/>
                <w:lang w:val="ru-RU"/>
              </w:rPr>
              <w:t xml:space="preserve"> </w:t>
            </w:r>
            <w:r w:rsidRPr="00D621A3">
              <w:rPr>
                <w:sz w:val="20"/>
                <w:lang w:val="ru-RU"/>
              </w:rPr>
              <w:t>«Деревья»,</w:t>
            </w:r>
            <w:r w:rsidRPr="00D621A3">
              <w:rPr>
                <w:spacing w:val="61"/>
                <w:w w:val="150"/>
                <w:sz w:val="20"/>
                <w:lang w:val="ru-RU"/>
              </w:rPr>
              <w:t xml:space="preserve"> </w:t>
            </w:r>
            <w:r w:rsidRPr="00D621A3">
              <w:rPr>
                <w:sz w:val="20"/>
                <w:lang w:val="ru-RU"/>
              </w:rPr>
              <w:t>«Времена</w:t>
            </w:r>
            <w:r w:rsidRPr="00D621A3">
              <w:rPr>
                <w:spacing w:val="80"/>
                <w:sz w:val="20"/>
                <w:lang w:val="ru-RU"/>
              </w:rPr>
              <w:t xml:space="preserve"> </w:t>
            </w:r>
            <w:r w:rsidRPr="00D621A3">
              <w:rPr>
                <w:spacing w:val="-2"/>
                <w:sz w:val="20"/>
                <w:lang w:val="ru-RU"/>
              </w:rPr>
              <w:t>года»,</w:t>
            </w:r>
          </w:p>
          <w:p w:rsidR="00D621A3" w:rsidRPr="00D621A3" w:rsidRDefault="00D621A3" w:rsidP="00D621A3">
            <w:pPr>
              <w:pStyle w:val="TableParagraph"/>
              <w:ind w:left="106" w:right="107"/>
              <w:jc w:val="both"/>
              <w:rPr>
                <w:sz w:val="20"/>
                <w:lang w:val="ru-RU"/>
              </w:rPr>
            </w:pPr>
            <w:r w:rsidRPr="00D621A3">
              <w:rPr>
                <w:sz w:val="20"/>
                <w:lang w:val="ru-RU"/>
              </w:rPr>
              <w:t>«Природные явления», «Животные России», фигурки насекомых, домашние животные, наборы инструментов для ухода за комнатными растениями, маленькая лейка для полива.,</w:t>
            </w:r>
            <w:r w:rsidRPr="00D621A3">
              <w:rPr>
                <w:spacing w:val="19"/>
                <w:sz w:val="20"/>
                <w:lang w:val="ru-RU"/>
              </w:rPr>
              <w:t xml:space="preserve"> </w:t>
            </w:r>
            <w:r w:rsidRPr="00D621A3">
              <w:rPr>
                <w:sz w:val="20"/>
                <w:lang w:val="ru-RU"/>
              </w:rPr>
              <w:t>ведёрко</w:t>
            </w:r>
            <w:r w:rsidRPr="00D621A3">
              <w:rPr>
                <w:spacing w:val="21"/>
                <w:sz w:val="20"/>
                <w:lang w:val="ru-RU"/>
              </w:rPr>
              <w:t xml:space="preserve"> </w:t>
            </w:r>
            <w:r w:rsidRPr="00D621A3">
              <w:rPr>
                <w:sz w:val="20"/>
                <w:lang w:val="ru-RU"/>
              </w:rPr>
              <w:t>детское</w:t>
            </w:r>
            <w:r w:rsidRPr="00D621A3">
              <w:rPr>
                <w:spacing w:val="17"/>
                <w:sz w:val="20"/>
                <w:lang w:val="ru-RU"/>
              </w:rPr>
              <w:t xml:space="preserve"> </w:t>
            </w:r>
            <w:r w:rsidRPr="00D621A3">
              <w:rPr>
                <w:sz w:val="20"/>
                <w:lang w:val="ru-RU"/>
              </w:rPr>
              <w:t>с</w:t>
            </w:r>
            <w:r w:rsidRPr="00D621A3">
              <w:rPr>
                <w:spacing w:val="18"/>
                <w:sz w:val="20"/>
                <w:lang w:val="ru-RU"/>
              </w:rPr>
              <w:t xml:space="preserve"> </w:t>
            </w:r>
            <w:r w:rsidRPr="00D621A3">
              <w:rPr>
                <w:sz w:val="20"/>
                <w:lang w:val="ru-RU"/>
              </w:rPr>
              <w:t>инструментами,</w:t>
            </w:r>
            <w:r w:rsidRPr="00D621A3">
              <w:rPr>
                <w:spacing w:val="19"/>
                <w:sz w:val="20"/>
                <w:lang w:val="ru-RU"/>
              </w:rPr>
              <w:t xml:space="preserve"> </w:t>
            </w:r>
            <w:r w:rsidRPr="00D621A3">
              <w:rPr>
                <w:sz w:val="20"/>
                <w:lang w:val="ru-RU"/>
              </w:rPr>
              <w:t>аквариум</w:t>
            </w:r>
            <w:r w:rsidRPr="00D621A3">
              <w:rPr>
                <w:spacing w:val="19"/>
                <w:sz w:val="20"/>
                <w:lang w:val="ru-RU"/>
              </w:rPr>
              <w:t xml:space="preserve"> </w:t>
            </w:r>
            <w:r w:rsidRPr="00D621A3">
              <w:rPr>
                <w:sz w:val="20"/>
                <w:lang w:val="ru-RU"/>
              </w:rPr>
              <w:t>сухой,</w:t>
            </w:r>
            <w:r w:rsidRPr="00D621A3">
              <w:rPr>
                <w:spacing w:val="20"/>
                <w:sz w:val="20"/>
                <w:lang w:val="ru-RU"/>
              </w:rPr>
              <w:t xml:space="preserve"> </w:t>
            </w:r>
            <w:r w:rsidRPr="00D621A3">
              <w:rPr>
                <w:sz w:val="20"/>
                <w:lang w:val="ru-RU"/>
              </w:rPr>
              <w:t>дид.игра</w:t>
            </w:r>
            <w:r w:rsidRPr="00D621A3">
              <w:rPr>
                <w:spacing w:val="17"/>
                <w:sz w:val="20"/>
                <w:lang w:val="ru-RU"/>
              </w:rPr>
              <w:t xml:space="preserve"> </w:t>
            </w:r>
            <w:r w:rsidRPr="00D621A3">
              <w:rPr>
                <w:sz w:val="20"/>
                <w:lang w:val="ru-RU"/>
              </w:rPr>
              <w:t>«Времена</w:t>
            </w:r>
            <w:r w:rsidRPr="00D621A3">
              <w:rPr>
                <w:spacing w:val="18"/>
                <w:sz w:val="20"/>
                <w:lang w:val="ru-RU"/>
              </w:rPr>
              <w:t xml:space="preserve"> </w:t>
            </w:r>
            <w:r w:rsidRPr="00D621A3">
              <w:rPr>
                <w:spacing w:val="-2"/>
                <w:sz w:val="20"/>
                <w:lang w:val="ru-RU"/>
              </w:rPr>
              <w:t>года»,</w:t>
            </w:r>
          </w:p>
          <w:p w:rsidR="00D621A3" w:rsidRDefault="00D621A3" w:rsidP="00D621A3">
            <w:pPr>
              <w:pStyle w:val="TableParagraph"/>
              <w:spacing w:line="212" w:lineRule="exact"/>
              <w:ind w:left="106"/>
              <w:jc w:val="both"/>
              <w:rPr>
                <w:sz w:val="20"/>
              </w:rPr>
            </w:pPr>
            <w:r>
              <w:rPr>
                <w:sz w:val="20"/>
              </w:rPr>
              <w:t>Головоломка</w:t>
            </w:r>
            <w:r>
              <w:rPr>
                <w:spacing w:val="-4"/>
                <w:sz w:val="20"/>
              </w:rPr>
              <w:t xml:space="preserve"> </w:t>
            </w:r>
            <w:r>
              <w:rPr>
                <w:sz w:val="20"/>
              </w:rPr>
              <w:t>«Родные</w:t>
            </w:r>
            <w:r>
              <w:rPr>
                <w:spacing w:val="-5"/>
                <w:sz w:val="20"/>
              </w:rPr>
              <w:t xml:space="preserve"> </w:t>
            </w:r>
            <w:r>
              <w:rPr>
                <w:spacing w:val="-4"/>
                <w:sz w:val="20"/>
              </w:rPr>
              <w:t>края»</w:t>
            </w:r>
          </w:p>
        </w:tc>
      </w:tr>
      <w:tr w:rsidR="00D621A3" w:rsidTr="00D621A3">
        <w:trPr>
          <w:trHeight w:val="1614"/>
        </w:trPr>
        <w:tc>
          <w:tcPr>
            <w:tcW w:w="2557" w:type="dxa"/>
          </w:tcPr>
          <w:p w:rsidR="00D621A3" w:rsidRDefault="00D621A3" w:rsidP="00D621A3">
            <w:pPr>
              <w:pStyle w:val="TableParagraph"/>
              <w:spacing w:line="237" w:lineRule="auto"/>
              <w:ind w:left="339" w:right="206" w:firstLine="627"/>
              <w:rPr>
                <w:sz w:val="20"/>
              </w:rPr>
            </w:pPr>
            <w:r>
              <w:rPr>
                <w:spacing w:val="-2"/>
                <w:sz w:val="20"/>
              </w:rPr>
              <w:t>Уголок экспериментирования</w:t>
            </w:r>
          </w:p>
        </w:tc>
        <w:tc>
          <w:tcPr>
            <w:tcW w:w="7799" w:type="dxa"/>
          </w:tcPr>
          <w:p w:rsidR="00D621A3" w:rsidRPr="00D621A3" w:rsidRDefault="00D621A3" w:rsidP="00D621A3">
            <w:pPr>
              <w:pStyle w:val="TableParagraph"/>
              <w:ind w:left="106" w:right="103"/>
              <w:jc w:val="both"/>
              <w:rPr>
                <w:sz w:val="20"/>
                <w:lang w:val="ru-RU"/>
              </w:rPr>
            </w:pPr>
            <w:r w:rsidRPr="00D621A3">
              <w:rPr>
                <w:sz w:val="20"/>
                <w:lang w:val="ru-RU"/>
              </w:rPr>
              <w:t>Природный и бросовый материал: ракушки, камешки, резина, шишки, вата, семена цветов, семена клёна. Тарелочки для проведения опытов, наборы образцов тканей, образцов бумаги, баночки с различным материалом, пробирки для проведения опытов, набор ложек разного размера для проведения опытов, лупа, пинцеты, стаканчики, трубочки с листочками для опытов, воронки 3 шт., ложки.</w:t>
            </w:r>
          </w:p>
          <w:p w:rsidR="00D621A3" w:rsidRPr="00D621A3" w:rsidRDefault="00D621A3" w:rsidP="00D621A3">
            <w:pPr>
              <w:pStyle w:val="TableParagraph"/>
              <w:spacing w:line="229" w:lineRule="exact"/>
              <w:ind w:left="106"/>
              <w:jc w:val="both"/>
              <w:rPr>
                <w:sz w:val="20"/>
                <w:lang w:val="ru-RU"/>
              </w:rPr>
            </w:pPr>
            <w:r w:rsidRPr="00D621A3">
              <w:rPr>
                <w:sz w:val="20"/>
                <w:lang w:val="ru-RU"/>
              </w:rPr>
              <w:t>Книги:</w:t>
            </w:r>
            <w:r w:rsidRPr="00D621A3">
              <w:rPr>
                <w:spacing w:val="76"/>
                <w:w w:val="150"/>
                <w:sz w:val="20"/>
                <w:lang w:val="ru-RU"/>
              </w:rPr>
              <w:t xml:space="preserve"> </w:t>
            </w:r>
            <w:r w:rsidRPr="00D621A3">
              <w:rPr>
                <w:sz w:val="20"/>
                <w:lang w:val="ru-RU"/>
              </w:rPr>
              <w:t>«Опыты</w:t>
            </w:r>
            <w:r w:rsidRPr="00D621A3">
              <w:rPr>
                <w:spacing w:val="27"/>
                <w:sz w:val="20"/>
                <w:lang w:val="ru-RU"/>
              </w:rPr>
              <w:t xml:space="preserve">  </w:t>
            </w:r>
            <w:r w:rsidRPr="00D621A3">
              <w:rPr>
                <w:sz w:val="20"/>
                <w:lang w:val="ru-RU"/>
              </w:rPr>
              <w:t>с</w:t>
            </w:r>
            <w:r w:rsidRPr="00D621A3">
              <w:rPr>
                <w:spacing w:val="79"/>
                <w:w w:val="150"/>
                <w:sz w:val="20"/>
                <w:lang w:val="ru-RU"/>
              </w:rPr>
              <w:t xml:space="preserve"> </w:t>
            </w:r>
            <w:r w:rsidRPr="00D621A3">
              <w:rPr>
                <w:sz w:val="20"/>
                <w:lang w:val="ru-RU"/>
              </w:rPr>
              <w:t>разными</w:t>
            </w:r>
            <w:r w:rsidRPr="00D621A3">
              <w:rPr>
                <w:spacing w:val="79"/>
                <w:w w:val="150"/>
                <w:sz w:val="20"/>
                <w:lang w:val="ru-RU"/>
              </w:rPr>
              <w:t xml:space="preserve"> </w:t>
            </w:r>
            <w:r w:rsidRPr="00D621A3">
              <w:rPr>
                <w:sz w:val="20"/>
                <w:lang w:val="ru-RU"/>
              </w:rPr>
              <w:t>материалами»,</w:t>
            </w:r>
            <w:r w:rsidRPr="00D621A3">
              <w:rPr>
                <w:spacing w:val="79"/>
                <w:w w:val="150"/>
                <w:sz w:val="20"/>
                <w:lang w:val="ru-RU"/>
              </w:rPr>
              <w:t xml:space="preserve"> </w:t>
            </w:r>
            <w:r w:rsidRPr="00D621A3">
              <w:rPr>
                <w:sz w:val="20"/>
                <w:lang w:val="ru-RU"/>
              </w:rPr>
              <w:t>Картотека</w:t>
            </w:r>
            <w:r w:rsidRPr="00D621A3">
              <w:rPr>
                <w:spacing w:val="78"/>
                <w:w w:val="150"/>
                <w:sz w:val="20"/>
                <w:lang w:val="ru-RU"/>
              </w:rPr>
              <w:t xml:space="preserve"> </w:t>
            </w:r>
            <w:r w:rsidRPr="00D621A3">
              <w:rPr>
                <w:sz w:val="20"/>
                <w:lang w:val="ru-RU"/>
              </w:rPr>
              <w:t>опытов</w:t>
            </w:r>
            <w:r w:rsidRPr="00D621A3">
              <w:rPr>
                <w:spacing w:val="27"/>
                <w:sz w:val="20"/>
                <w:lang w:val="ru-RU"/>
              </w:rPr>
              <w:t xml:space="preserve">  </w:t>
            </w:r>
            <w:r w:rsidRPr="00D621A3">
              <w:rPr>
                <w:sz w:val="20"/>
                <w:lang w:val="ru-RU"/>
              </w:rPr>
              <w:t>и</w:t>
            </w:r>
            <w:r w:rsidRPr="00D621A3">
              <w:rPr>
                <w:spacing w:val="80"/>
                <w:w w:val="150"/>
                <w:sz w:val="20"/>
                <w:lang w:val="ru-RU"/>
              </w:rPr>
              <w:t xml:space="preserve"> </w:t>
            </w:r>
            <w:r w:rsidRPr="00D621A3">
              <w:rPr>
                <w:spacing w:val="-2"/>
                <w:sz w:val="20"/>
                <w:lang w:val="ru-RU"/>
              </w:rPr>
              <w:t>экспериментов.</w:t>
            </w:r>
          </w:p>
          <w:p w:rsidR="00D621A3" w:rsidRDefault="00D621A3" w:rsidP="00D621A3">
            <w:pPr>
              <w:pStyle w:val="TableParagraph"/>
              <w:spacing w:line="218" w:lineRule="exact"/>
              <w:ind w:left="106"/>
              <w:jc w:val="both"/>
              <w:rPr>
                <w:sz w:val="20"/>
              </w:rPr>
            </w:pPr>
            <w:r w:rsidRPr="00D621A3">
              <w:rPr>
                <w:sz w:val="20"/>
                <w:lang w:val="ru-RU"/>
              </w:rPr>
              <w:t>Карточки</w:t>
            </w:r>
            <w:r w:rsidRPr="00D621A3">
              <w:rPr>
                <w:spacing w:val="-2"/>
                <w:sz w:val="20"/>
                <w:lang w:val="ru-RU"/>
              </w:rPr>
              <w:t xml:space="preserve"> </w:t>
            </w:r>
            <w:r w:rsidRPr="00D621A3">
              <w:rPr>
                <w:sz w:val="20"/>
                <w:lang w:val="ru-RU"/>
              </w:rPr>
              <w:t>с</w:t>
            </w:r>
            <w:r w:rsidRPr="00D621A3">
              <w:rPr>
                <w:spacing w:val="-1"/>
                <w:sz w:val="20"/>
                <w:lang w:val="ru-RU"/>
              </w:rPr>
              <w:t xml:space="preserve"> </w:t>
            </w:r>
            <w:r w:rsidRPr="00D621A3">
              <w:rPr>
                <w:sz w:val="20"/>
                <w:lang w:val="ru-RU"/>
              </w:rPr>
              <w:t>последовательностью</w:t>
            </w:r>
            <w:r w:rsidRPr="00D621A3">
              <w:rPr>
                <w:spacing w:val="-2"/>
                <w:sz w:val="20"/>
                <w:lang w:val="ru-RU"/>
              </w:rPr>
              <w:t xml:space="preserve"> </w:t>
            </w:r>
            <w:r w:rsidRPr="00D621A3">
              <w:rPr>
                <w:sz w:val="20"/>
                <w:lang w:val="ru-RU"/>
              </w:rPr>
              <w:t>работы</w:t>
            </w:r>
            <w:r w:rsidRPr="00D621A3">
              <w:rPr>
                <w:spacing w:val="2"/>
                <w:sz w:val="20"/>
                <w:lang w:val="ru-RU"/>
              </w:rPr>
              <w:t xml:space="preserve"> </w:t>
            </w:r>
            <w:r w:rsidRPr="00D621A3">
              <w:rPr>
                <w:sz w:val="20"/>
                <w:lang w:val="ru-RU"/>
              </w:rPr>
              <w:t>над</w:t>
            </w:r>
            <w:r w:rsidRPr="00D621A3">
              <w:rPr>
                <w:spacing w:val="-2"/>
                <w:sz w:val="20"/>
                <w:lang w:val="ru-RU"/>
              </w:rPr>
              <w:t xml:space="preserve"> </w:t>
            </w:r>
            <w:r w:rsidRPr="00D621A3">
              <w:rPr>
                <w:sz w:val="20"/>
                <w:lang w:val="ru-RU"/>
              </w:rPr>
              <w:t>экспериментом.</w:t>
            </w:r>
            <w:r w:rsidRPr="00D621A3">
              <w:rPr>
                <w:spacing w:val="1"/>
                <w:sz w:val="20"/>
                <w:lang w:val="ru-RU"/>
              </w:rPr>
              <w:t xml:space="preserve"> </w:t>
            </w:r>
            <w:r>
              <w:rPr>
                <w:sz w:val="20"/>
              </w:rPr>
              <w:t xml:space="preserve">Материал для </w:t>
            </w:r>
            <w:r>
              <w:rPr>
                <w:spacing w:val="-2"/>
                <w:sz w:val="20"/>
              </w:rPr>
              <w:t>проведения</w:t>
            </w:r>
          </w:p>
        </w:tc>
      </w:tr>
    </w:tbl>
    <w:p w:rsidR="00D621A3" w:rsidRDefault="00D621A3" w:rsidP="00D621A3">
      <w:pPr>
        <w:spacing w:line="218" w:lineRule="exact"/>
        <w:jc w:val="both"/>
        <w:rPr>
          <w:sz w:val="20"/>
        </w:rPr>
        <w:sectPr w:rsidR="00D621A3">
          <w:type w:val="continuous"/>
          <w:pgSz w:w="11910" w:h="16840"/>
          <w:pgMar w:top="1100" w:right="160" w:bottom="1180" w:left="1040" w:header="0" w:footer="972"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7"/>
        <w:gridCol w:w="7799"/>
      </w:tblGrid>
      <w:tr w:rsidR="00D621A3" w:rsidTr="00D621A3">
        <w:trPr>
          <w:trHeight w:val="462"/>
        </w:trPr>
        <w:tc>
          <w:tcPr>
            <w:tcW w:w="2557" w:type="dxa"/>
          </w:tcPr>
          <w:p w:rsidR="00D621A3" w:rsidRDefault="00D621A3" w:rsidP="00D621A3">
            <w:pPr>
              <w:pStyle w:val="TableParagraph"/>
              <w:rPr>
                <w:sz w:val="20"/>
              </w:rPr>
            </w:pPr>
          </w:p>
        </w:tc>
        <w:tc>
          <w:tcPr>
            <w:tcW w:w="7799" w:type="dxa"/>
          </w:tcPr>
          <w:p w:rsidR="00D621A3" w:rsidRPr="00D621A3" w:rsidRDefault="00D621A3" w:rsidP="00D621A3">
            <w:pPr>
              <w:pStyle w:val="TableParagraph"/>
              <w:spacing w:line="228" w:lineRule="exact"/>
              <w:ind w:left="106"/>
              <w:rPr>
                <w:sz w:val="20"/>
                <w:lang w:val="ru-RU"/>
              </w:rPr>
            </w:pPr>
            <w:r w:rsidRPr="00D621A3">
              <w:rPr>
                <w:sz w:val="20"/>
                <w:lang w:val="ru-RU"/>
              </w:rPr>
              <w:t>опытов:</w:t>
            </w:r>
            <w:r w:rsidRPr="00D621A3">
              <w:rPr>
                <w:spacing w:val="40"/>
                <w:sz w:val="20"/>
                <w:lang w:val="ru-RU"/>
              </w:rPr>
              <w:t xml:space="preserve"> </w:t>
            </w:r>
            <w:r w:rsidRPr="00D621A3">
              <w:rPr>
                <w:sz w:val="20"/>
                <w:lang w:val="ru-RU"/>
              </w:rPr>
              <w:t>стаканчики</w:t>
            </w:r>
            <w:r w:rsidRPr="00D621A3">
              <w:rPr>
                <w:spacing w:val="40"/>
                <w:sz w:val="20"/>
                <w:lang w:val="ru-RU"/>
              </w:rPr>
              <w:t xml:space="preserve"> </w:t>
            </w:r>
            <w:r w:rsidRPr="00D621A3">
              <w:rPr>
                <w:sz w:val="20"/>
                <w:lang w:val="ru-RU"/>
              </w:rPr>
              <w:t>для</w:t>
            </w:r>
            <w:r w:rsidRPr="00D621A3">
              <w:rPr>
                <w:spacing w:val="40"/>
                <w:sz w:val="20"/>
                <w:lang w:val="ru-RU"/>
              </w:rPr>
              <w:t xml:space="preserve"> </w:t>
            </w:r>
            <w:r w:rsidRPr="00D621A3">
              <w:rPr>
                <w:sz w:val="20"/>
                <w:lang w:val="ru-RU"/>
              </w:rPr>
              <w:t>рассады,</w:t>
            </w:r>
            <w:r w:rsidRPr="00D621A3">
              <w:rPr>
                <w:spacing w:val="40"/>
                <w:sz w:val="20"/>
                <w:lang w:val="ru-RU"/>
              </w:rPr>
              <w:t xml:space="preserve"> </w:t>
            </w:r>
            <w:r w:rsidRPr="00D621A3">
              <w:rPr>
                <w:sz w:val="20"/>
                <w:lang w:val="ru-RU"/>
              </w:rPr>
              <w:t>земля,</w:t>
            </w:r>
            <w:r w:rsidRPr="00D621A3">
              <w:rPr>
                <w:spacing w:val="40"/>
                <w:sz w:val="20"/>
                <w:lang w:val="ru-RU"/>
              </w:rPr>
              <w:t xml:space="preserve"> </w:t>
            </w:r>
            <w:r w:rsidRPr="00D621A3">
              <w:rPr>
                <w:sz w:val="20"/>
                <w:lang w:val="ru-RU"/>
              </w:rPr>
              <w:t>песок,</w:t>
            </w:r>
            <w:r w:rsidRPr="00D621A3">
              <w:rPr>
                <w:spacing w:val="40"/>
                <w:sz w:val="20"/>
                <w:lang w:val="ru-RU"/>
              </w:rPr>
              <w:t xml:space="preserve"> </w:t>
            </w:r>
            <w:r w:rsidRPr="00D621A3">
              <w:rPr>
                <w:sz w:val="20"/>
                <w:lang w:val="ru-RU"/>
              </w:rPr>
              <w:t>клеёнка.</w:t>
            </w:r>
            <w:r w:rsidRPr="00D621A3">
              <w:rPr>
                <w:spacing w:val="40"/>
                <w:sz w:val="20"/>
                <w:lang w:val="ru-RU"/>
              </w:rPr>
              <w:t xml:space="preserve"> </w:t>
            </w:r>
            <w:r w:rsidRPr="00D621A3">
              <w:rPr>
                <w:sz w:val="20"/>
                <w:lang w:val="ru-RU"/>
              </w:rPr>
              <w:t>Тряпочки</w:t>
            </w:r>
            <w:r w:rsidRPr="00D621A3">
              <w:rPr>
                <w:spacing w:val="40"/>
                <w:sz w:val="20"/>
                <w:lang w:val="ru-RU"/>
              </w:rPr>
              <w:t xml:space="preserve"> </w:t>
            </w:r>
            <w:r w:rsidRPr="00D621A3">
              <w:rPr>
                <w:sz w:val="20"/>
                <w:lang w:val="ru-RU"/>
              </w:rPr>
              <w:t>для</w:t>
            </w:r>
            <w:r w:rsidRPr="00D621A3">
              <w:rPr>
                <w:spacing w:val="40"/>
                <w:sz w:val="20"/>
                <w:lang w:val="ru-RU"/>
              </w:rPr>
              <w:t xml:space="preserve"> </w:t>
            </w:r>
            <w:r w:rsidRPr="00D621A3">
              <w:rPr>
                <w:sz w:val="20"/>
                <w:lang w:val="ru-RU"/>
              </w:rPr>
              <w:t>протирания листьев. Фартуки клеёнчатые.</w:t>
            </w:r>
          </w:p>
        </w:tc>
      </w:tr>
      <w:tr w:rsidR="00D621A3" w:rsidTr="00D621A3">
        <w:trPr>
          <w:trHeight w:val="690"/>
        </w:trPr>
        <w:tc>
          <w:tcPr>
            <w:tcW w:w="2557" w:type="dxa"/>
          </w:tcPr>
          <w:p w:rsidR="00D621A3" w:rsidRDefault="00D621A3" w:rsidP="00D621A3">
            <w:pPr>
              <w:pStyle w:val="TableParagraph"/>
              <w:spacing w:line="222" w:lineRule="exact"/>
              <w:ind w:left="46" w:right="39"/>
              <w:jc w:val="center"/>
              <w:rPr>
                <w:sz w:val="20"/>
              </w:rPr>
            </w:pPr>
            <w:r>
              <w:rPr>
                <w:sz w:val="20"/>
              </w:rPr>
              <w:t>Уголок</w:t>
            </w:r>
            <w:r>
              <w:rPr>
                <w:spacing w:val="-7"/>
                <w:sz w:val="20"/>
              </w:rPr>
              <w:t xml:space="preserve"> </w:t>
            </w:r>
            <w:r>
              <w:rPr>
                <w:sz w:val="20"/>
              </w:rPr>
              <w:t>песка и</w:t>
            </w:r>
            <w:r>
              <w:rPr>
                <w:spacing w:val="1"/>
                <w:sz w:val="20"/>
              </w:rPr>
              <w:t xml:space="preserve"> </w:t>
            </w:r>
            <w:r>
              <w:rPr>
                <w:spacing w:val="-4"/>
                <w:sz w:val="20"/>
              </w:rPr>
              <w:t>воды</w:t>
            </w:r>
          </w:p>
        </w:tc>
        <w:tc>
          <w:tcPr>
            <w:tcW w:w="7799" w:type="dxa"/>
          </w:tcPr>
          <w:p w:rsidR="00D621A3" w:rsidRPr="00D621A3" w:rsidRDefault="00D621A3" w:rsidP="00D621A3">
            <w:pPr>
              <w:pStyle w:val="TableParagraph"/>
              <w:spacing w:line="222" w:lineRule="exact"/>
              <w:ind w:left="106"/>
              <w:rPr>
                <w:sz w:val="20"/>
                <w:lang w:val="ru-RU"/>
              </w:rPr>
            </w:pPr>
            <w:r w:rsidRPr="00D621A3">
              <w:rPr>
                <w:sz w:val="20"/>
                <w:lang w:val="ru-RU"/>
              </w:rPr>
              <w:t>Таз</w:t>
            </w:r>
            <w:r w:rsidRPr="00D621A3">
              <w:rPr>
                <w:spacing w:val="-1"/>
                <w:sz w:val="20"/>
                <w:lang w:val="ru-RU"/>
              </w:rPr>
              <w:t xml:space="preserve"> </w:t>
            </w:r>
            <w:r w:rsidRPr="00D621A3">
              <w:rPr>
                <w:sz w:val="20"/>
                <w:lang w:val="ru-RU"/>
              </w:rPr>
              <w:t>с</w:t>
            </w:r>
            <w:r w:rsidRPr="00D621A3">
              <w:rPr>
                <w:spacing w:val="-5"/>
                <w:sz w:val="20"/>
                <w:lang w:val="ru-RU"/>
              </w:rPr>
              <w:t xml:space="preserve"> </w:t>
            </w:r>
            <w:r w:rsidRPr="00D621A3">
              <w:rPr>
                <w:sz w:val="20"/>
                <w:lang w:val="ru-RU"/>
              </w:rPr>
              <w:t>водой,</w:t>
            </w:r>
            <w:r w:rsidRPr="00D621A3">
              <w:rPr>
                <w:spacing w:val="-3"/>
                <w:sz w:val="20"/>
                <w:lang w:val="ru-RU"/>
              </w:rPr>
              <w:t xml:space="preserve"> </w:t>
            </w:r>
            <w:r w:rsidRPr="00D621A3">
              <w:rPr>
                <w:sz w:val="20"/>
                <w:lang w:val="ru-RU"/>
              </w:rPr>
              <w:t>игрушки</w:t>
            </w:r>
            <w:r w:rsidRPr="00D621A3">
              <w:rPr>
                <w:spacing w:val="-1"/>
                <w:sz w:val="20"/>
                <w:lang w:val="ru-RU"/>
              </w:rPr>
              <w:t xml:space="preserve"> </w:t>
            </w:r>
            <w:r w:rsidRPr="00D621A3">
              <w:rPr>
                <w:sz w:val="20"/>
                <w:lang w:val="ru-RU"/>
              </w:rPr>
              <w:t>для игр</w:t>
            </w:r>
            <w:r w:rsidRPr="00D621A3">
              <w:rPr>
                <w:spacing w:val="-6"/>
                <w:sz w:val="20"/>
                <w:lang w:val="ru-RU"/>
              </w:rPr>
              <w:t xml:space="preserve"> </w:t>
            </w:r>
            <w:r w:rsidRPr="00D621A3">
              <w:rPr>
                <w:sz w:val="20"/>
                <w:lang w:val="ru-RU"/>
              </w:rPr>
              <w:t>с</w:t>
            </w:r>
            <w:r w:rsidRPr="00D621A3">
              <w:rPr>
                <w:spacing w:val="-1"/>
                <w:sz w:val="20"/>
                <w:lang w:val="ru-RU"/>
              </w:rPr>
              <w:t xml:space="preserve"> </w:t>
            </w:r>
            <w:r w:rsidRPr="00D621A3">
              <w:rPr>
                <w:sz w:val="20"/>
                <w:lang w:val="ru-RU"/>
              </w:rPr>
              <w:t>водой.</w:t>
            </w:r>
            <w:r w:rsidRPr="00D621A3">
              <w:rPr>
                <w:spacing w:val="1"/>
                <w:sz w:val="20"/>
                <w:lang w:val="ru-RU"/>
              </w:rPr>
              <w:t xml:space="preserve"> </w:t>
            </w:r>
            <w:r w:rsidRPr="00D621A3">
              <w:rPr>
                <w:spacing w:val="-2"/>
                <w:sz w:val="20"/>
                <w:lang w:val="ru-RU"/>
              </w:rPr>
              <w:t>«Рыбалка»</w:t>
            </w:r>
          </w:p>
          <w:p w:rsidR="00D621A3" w:rsidRPr="00D621A3" w:rsidRDefault="00D621A3" w:rsidP="00D621A3">
            <w:pPr>
              <w:pStyle w:val="TableParagraph"/>
              <w:spacing w:line="228" w:lineRule="exact"/>
              <w:ind w:left="106"/>
              <w:rPr>
                <w:sz w:val="20"/>
                <w:lang w:val="ru-RU"/>
              </w:rPr>
            </w:pPr>
            <w:r w:rsidRPr="00D621A3">
              <w:rPr>
                <w:sz w:val="20"/>
                <w:lang w:val="ru-RU"/>
              </w:rPr>
              <w:t>Таз</w:t>
            </w:r>
            <w:r w:rsidRPr="00D621A3">
              <w:rPr>
                <w:spacing w:val="40"/>
                <w:sz w:val="20"/>
                <w:lang w:val="ru-RU"/>
              </w:rPr>
              <w:t xml:space="preserve"> </w:t>
            </w:r>
            <w:r w:rsidRPr="00D621A3">
              <w:rPr>
                <w:sz w:val="20"/>
                <w:lang w:val="ru-RU"/>
              </w:rPr>
              <w:t>с</w:t>
            </w:r>
            <w:r w:rsidRPr="00D621A3">
              <w:rPr>
                <w:spacing w:val="40"/>
                <w:sz w:val="20"/>
                <w:lang w:val="ru-RU"/>
              </w:rPr>
              <w:t xml:space="preserve"> </w:t>
            </w:r>
            <w:r w:rsidRPr="00D621A3">
              <w:rPr>
                <w:sz w:val="20"/>
                <w:lang w:val="ru-RU"/>
              </w:rPr>
              <w:t>песком,</w:t>
            </w:r>
            <w:r w:rsidRPr="00D621A3">
              <w:rPr>
                <w:spacing w:val="39"/>
                <w:sz w:val="20"/>
                <w:lang w:val="ru-RU"/>
              </w:rPr>
              <w:t xml:space="preserve"> </w:t>
            </w:r>
            <w:r w:rsidRPr="00D621A3">
              <w:rPr>
                <w:sz w:val="20"/>
                <w:lang w:val="ru-RU"/>
              </w:rPr>
              <w:t>игрушки,</w:t>
            </w:r>
            <w:r w:rsidRPr="00D621A3">
              <w:rPr>
                <w:spacing w:val="40"/>
                <w:sz w:val="20"/>
                <w:lang w:val="ru-RU"/>
              </w:rPr>
              <w:t xml:space="preserve"> </w:t>
            </w:r>
            <w:r w:rsidRPr="00D621A3">
              <w:rPr>
                <w:sz w:val="20"/>
                <w:lang w:val="ru-RU"/>
              </w:rPr>
              <w:t>формочки</w:t>
            </w:r>
            <w:r w:rsidRPr="00D621A3">
              <w:rPr>
                <w:spacing w:val="40"/>
                <w:sz w:val="20"/>
                <w:lang w:val="ru-RU"/>
              </w:rPr>
              <w:t xml:space="preserve"> </w:t>
            </w:r>
            <w:r w:rsidRPr="00D621A3">
              <w:rPr>
                <w:sz w:val="20"/>
                <w:lang w:val="ru-RU"/>
              </w:rPr>
              <w:t>разной</w:t>
            </w:r>
            <w:r w:rsidRPr="00D621A3">
              <w:rPr>
                <w:spacing w:val="40"/>
                <w:sz w:val="20"/>
                <w:lang w:val="ru-RU"/>
              </w:rPr>
              <w:t xml:space="preserve"> </w:t>
            </w:r>
            <w:r w:rsidRPr="00D621A3">
              <w:rPr>
                <w:sz w:val="20"/>
                <w:lang w:val="ru-RU"/>
              </w:rPr>
              <w:t>емкости</w:t>
            </w:r>
            <w:r w:rsidRPr="00D621A3">
              <w:rPr>
                <w:spacing w:val="40"/>
                <w:sz w:val="20"/>
                <w:lang w:val="ru-RU"/>
              </w:rPr>
              <w:t xml:space="preserve"> </w:t>
            </w:r>
            <w:r w:rsidRPr="00D621A3">
              <w:rPr>
                <w:sz w:val="20"/>
                <w:lang w:val="ru-RU"/>
              </w:rPr>
              <w:t>и</w:t>
            </w:r>
            <w:r w:rsidRPr="00D621A3">
              <w:rPr>
                <w:spacing w:val="38"/>
                <w:sz w:val="20"/>
                <w:lang w:val="ru-RU"/>
              </w:rPr>
              <w:t xml:space="preserve"> </w:t>
            </w:r>
            <w:r w:rsidRPr="00D621A3">
              <w:rPr>
                <w:sz w:val="20"/>
                <w:lang w:val="ru-RU"/>
              </w:rPr>
              <w:t>размера,</w:t>
            </w:r>
            <w:r w:rsidRPr="00D621A3">
              <w:rPr>
                <w:spacing w:val="40"/>
                <w:sz w:val="20"/>
                <w:lang w:val="ru-RU"/>
              </w:rPr>
              <w:t xml:space="preserve"> </w:t>
            </w:r>
            <w:r w:rsidRPr="00D621A3">
              <w:rPr>
                <w:sz w:val="20"/>
                <w:lang w:val="ru-RU"/>
              </w:rPr>
              <w:t>предметы</w:t>
            </w:r>
            <w:r w:rsidRPr="00D621A3">
              <w:rPr>
                <w:spacing w:val="40"/>
                <w:sz w:val="20"/>
                <w:lang w:val="ru-RU"/>
              </w:rPr>
              <w:t xml:space="preserve"> </w:t>
            </w:r>
            <w:r w:rsidRPr="00D621A3">
              <w:rPr>
                <w:sz w:val="20"/>
                <w:lang w:val="ru-RU"/>
              </w:rPr>
              <w:t>–</w:t>
            </w:r>
            <w:r w:rsidRPr="00D621A3">
              <w:rPr>
                <w:spacing w:val="37"/>
                <w:sz w:val="20"/>
                <w:lang w:val="ru-RU"/>
              </w:rPr>
              <w:t xml:space="preserve"> </w:t>
            </w:r>
            <w:r w:rsidRPr="00D621A3">
              <w:rPr>
                <w:sz w:val="20"/>
                <w:lang w:val="ru-RU"/>
              </w:rPr>
              <w:t>орудия</w:t>
            </w:r>
            <w:r w:rsidRPr="00D621A3">
              <w:rPr>
                <w:spacing w:val="40"/>
                <w:sz w:val="20"/>
                <w:lang w:val="ru-RU"/>
              </w:rPr>
              <w:t xml:space="preserve"> </w:t>
            </w:r>
            <w:r w:rsidRPr="00D621A3">
              <w:rPr>
                <w:sz w:val="20"/>
                <w:lang w:val="ru-RU"/>
              </w:rPr>
              <w:t>– совочки, лопатка, ведерки, грабельки.</w:t>
            </w:r>
          </w:p>
        </w:tc>
      </w:tr>
      <w:tr w:rsidR="00D621A3" w:rsidTr="00D621A3">
        <w:trPr>
          <w:trHeight w:val="1150"/>
        </w:trPr>
        <w:tc>
          <w:tcPr>
            <w:tcW w:w="2557" w:type="dxa"/>
          </w:tcPr>
          <w:p w:rsidR="00D621A3" w:rsidRDefault="00D621A3" w:rsidP="00D621A3">
            <w:pPr>
              <w:pStyle w:val="TableParagraph"/>
              <w:spacing w:line="222" w:lineRule="exact"/>
              <w:ind w:left="46" w:right="32"/>
              <w:jc w:val="center"/>
              <w:rPr>
                <w:sz w:val="20"/>
              </w:rPr>
            </w:pPr>
            <w:r>
              <w:rPr>
                <w:sz w:val="20"/>
              </w:rPr>
              <w:t>Патриотический</w:t>
            </w:r>
            <w:r>
              <w:rPr>
                <w:spacing w:val="-7"/>
                <w:sz w:val="20"/>
              </w:rPr>
              <w:t xml:space="preserve"> </w:t>
            </w:r>
            <w:r>
              <w:rPr>
                <w:spacing w:val="-2"/>
                <w:sz w:val="20"/>
              </w:rPr>
              <w:t>уголок</w:t>
            </w:r>
          </w:p>
        </w:tc>
        <w:tc>
          <w:tcPr>
            <w:tcW w:w="7799" w:type="dxa"/>
          </w:tcPr>
          <w:p w:rsidR="00D621A3" w:rsidRPr="00D621A3" w:rsidRDefault="00D621A3" w:rsidP="00D621A3">
            <w:pPr>
              <w:pStyle w:val="TableParagraph"/>
              <w:spacing w:line="242" w:lineRule="auto"/>
              <w:ind w:left="106"/>
              <w:rPr>
                <w:sz w:val="20"/>
                <w:lang w:val="ru-RU"/>
              </w:rPr>
            </w:pPr>
            <w:r w:rsidRPr="00D621A3">
              <w:rPr>
                <w:sz w:val="20"/>
                <w:lang w:val="ru-RU"/>
              </w:rPr>
              <w:t>Матрешка</w:t>
            </w:r>
            <w:r w:rsidRPr="00D621A3">
              <w:rPr>
                <w:spacing w:val="40"/>
                <w:sz w:val="20"/>
                <w:lang w:val="ru-RU"/>
              </w:rPr>
              <w:t xml:space="preserve"> </w:t>
            </w:r>
            <w:r w:rsidRPr="00D621A3">
              <w:rPr>
                <w:sz w:val="20"/>
                <w:lang w:val="ru-RU"/>
              </w:rPr>
              <w:t>«Семья».</w:t>
            </w:r>
            <w:r w:rsidRPr="00D621A3">
              <w:rPr>
                <w:spacing w:val="40"/>
                <w:sz w:val="20"/>
                <w:lang w:val="ru-RU"/>
              </w:rPr>
              <w:t xml:space="preserve"> </w:t>
            </w:r>
            <w:r w:rsidRPr="00D621A3">
              <w:rPr>
                <w:sz w:val="20"/>
                <w:lang w:val="ru-RU"/>
              </w:rPr>
              <w:t>Д/и</w:t>
            </w:r>
            <w:r w:rsidRPr="00D621A3">
              <w:rPr>
                <w:spacing w:val="40"/>
                <w:sz w:val="20"/>
                <w:lang w:val="ru-RU"/>
              </w:rPr>
              <w:t xml:space="preserve"> </w:t>
            </w:r>
            <w:r w:rsidRPr="00D621A3">
              <w:rPr>
                <w:sz w:val="20"/>
                <w:lang w:val="ru-RU"/>
              </w:rPr>
              <w:t>«Семья»,</w:t>
            </w:r>
            <w:r w:rsidRPr="00D621A3">
              <w:rPr>
                <w:spacing w:val="40"/>
                <w:sz w:val="20"/>
                <w:lang w:val="ru-RU"/>
              </w:rPr>
              <w:t xml:space="preserve"> </w:t>
            </w:r>
            <w:r w:rsidRPr="00D621A3">
              <w:rPr>
                <w:sz w:val="20"/>
                <w:lang w:val="ru-RU"/>
              </w:rPr>
              <w:t>«Расскажи</w:t>
            </w:r>
            <w:r w:rsidRPr="00D621A3">
              <w:rPr>
                <w:spacing w:val="40"/>
                <w:sz w:val="20"/>
                <w:lang w:val="ru-RU"/>
              </w:rPr>
              <w:t xml:space="preserve"> </w:t>
            </w:r>
            <w:r w:rsidRPr="00D621A3">
              <w:rPr>
                <w:sz w:val="20"/>
                <w:lang w:val="ru-RU"/>
              </w:rPr>
              <w:t>про</w:t>
            </w:r>
            <w:r w:rsidRPr="00D621A3">
              <w:rPr>
                <w:spacing w:val="40"/>
                <w:sz w:val="20"/>
                <w:lang w:val="ru-RU"/>
              </w:rPr>
              <w:t xml:space="preserve"> </w:t>
            </w:r>
            <w:r w:rsidRPr="00D621A3">
              <w:rPr>
                <w:sz w:val="20"/>
                <w:lang w:val="ru-RU"/>
              </w:rPr>
              <w:t>детский</w:t>
            </w:r>
            <w:r w:rsidRPr="00D621A3">
              <w:rPr>
                <w:spacing w:val="40"/>
                <w:sz w:val="20"/>
                <w:lang w:val="ru-RU"/>
              </w:rPr>
              <w:t xml:space="preserve"> </w:t>
            </w:r>
            <w:r w:rsidRPr="00D621A3">
              <w:rPr>
                <w:sz w:val="20"/>
                <w:lang w:val="ru-RU"/>
              </w:rPr>
              <w:t>сад»,</w:t>
            </w:r>
            <w:r w:rsidRPr="00D621A3">
              <w:rPr>
                <w:spacing w:val="40"/>
                <w:sz w:val="20"/>
                <w:lang w:val="ru-RU"/>
              </w:rPr>
              <w:t xml:space="preserve"> </w:t>
            </w:r>
            <w:r w:rsidRPr="00D621A3">
              <w:rPr>
                <w:sz w:val="20"/>
                <w:lang w:val="ru-RU"/>
              </w:rPr>
              <w:t>Демонстрационный материал</w:t>
            </w:r>
            <w:r w:rsidRPr="00D621A3">
              <w:rPr>
                <w:spacing w:val="2"/>
                <w:sz w:val="20"/>
                <w:lang w:val="ru-RU"/>
              </w:rPr>
              <w:t xml:space="preserve"> </w:t>
            </w:r>
            <w:r w:rsidRPr="00D621A3">
              <w:rPr>
                <w:sz w:val="20"/>
                <w:lang w:val="ru-RU"/>
              </w:rPr>
              <w:t>для</w:t>
            </w:r>
            <w:r w:rsidRPr="00D621A3">
              <w:rPr>
                <w:spacing w:val="2"/>
                <w:sz w:val="20"/>
                <w:lang w:val="ru-RU"/>
              </w:rPr>
              <w:t xml:space="preserve"> </w:t>
            </w:r>
            <w:r w:rsidRPr="00D621A3">
              <w:rPr>
                <w:sz w:val="20"/>
                <w:lang w:val="ru-RU"/>
              </w:rPr>
              <w:t>занятий</w:t>
            </w:r>
            <w:r w:rsidRPr="00D621A3">
              <w:rPr>
                <w:spacing w:val="2"/>
                <w:sz w:val="20"/>
                <w:lang w:val="ru-RU"/>
              </w:rPr>
              <w:t xml:space="preserve"> </w:t>
            </w:r>
            <w:r w:rsidRPr="00D621A3">
              <w:rPr>
                <w:sz w:val="20"/>
                <w:lang w:val="ru-RU"/>
              </w:rPr>
              <w:t>в</w:t>
            </w:r>
            <w:r w:rsidRPr="00D621A3">
              <w:rPr>
                <w:spacing w:val="3"/>
                <w:sz w:val="20"/>
                <w:lang w:val="ru-RU"/>
              </w:rPr>
              <w:t xml:space="preserve"> </w:t>
            </w:r>
            <w:r w:rsidRPr="00D621A3">
              <w:rPr>
                <w:sz w:val="20"/>
                <w:lang w:val="ru-RU"/>
              </w:rPr>
              <w:t>группе:</w:t>
            </w:r>
            <w:r w:rsidRPr="00D621A3">
              <w:rPr>
                <w:spacing w:val="3"/>
                <w:sz w:val="20"/>
                <w:lang w:val="ru-RU"/>
              </w:rPr>
              <w:t xml:space="preserve"> </w:t>
            </w:r>
            <w:r w:rsidRPr="00D621A3">
              <w:rPr>
                <w:sz w:val="20"/>
                <w:lang w:val="ru-RU"/>
              </w:rPr>
              <w:t>«Мой</w:t>
            </w:r>
            <w:r w:rsidRPr="00D621A3">
              <w:rPr>
                <w:spacing w:val="2"/>
                <w:sz w:val="20"/>
                <w:lang w:val="ru-RU"/>
              </w:rPr>
              <w:t xml:space="preserve"> </w:t>
            </w:r>
            <w:r w:rsidRPr="00D621A3">
              <w:rPr>
                <w:sz w:val="20"/>
                <w:lang w:val="ru-RU"/>
              </w:rPr>
              <w:t>дом».</w:t>
            </w:r>
            <w:r w:rsidRPr="00D621A3">
              <w:rPr>
                <w:spacing w:val="3"/>
                <w:sz w:val="20"/>
                <w:lang w:val="ru-RU"/>
              </w:rPr>
              <w:t xml:space="preserve"> </w:t>
            </w:r>
            <w:r w:rsidRPr="00D621A3">
              <w:rPr>
                <w:sz w:val="20"/>
                <w:lang w:val="ru-RU"/>
              </w:rPr>
              <w:t>Альбом</w:t>
            </w:r>
            <w:r w:rsidRPr="00D621A3">
              <w:rPr>
                <w:spacing w:val="3"/>
                <w:sz w:val="20"/>
                <w:lang w:val="ru-RU"/>
              </w:rPr>
              <w:t xml:space="preserve"> </w:t>
            </w:r>
            <w:r w:rsidRPr="00D621A3">
              <w:rPr>
                <w:sz w:val="20"/>
                <w:lang w:val="ru-RU"/>
              </w:rPr>
              <w:t>«Национальные</w:t>
            </w:r>
            <w:r w:rsidRPr="00D621A3">
              <w:rPr>
                <w:spacing w:val="1"/>
                <w:sz w:val="20"/>
                <w:lang w:val="ru-RU"/>
              </w:rPr>
              <w:t xml:space="preserve"> </w:t>
            </w:r>
            <w:r w:rsidRPr="00D621A3">
              <w:rPr>
                <w:sz w:val="20"/>
                <w:lang w:val="ru-RU"/>
              </w:rPr>
              <w:t>костюмы»,</w:t>
            </w:r>
            <w:r w:rsidRPr="00D621A3">
              <w:rPr>
                <w:spacing w:val="4"/>
                <w:sz w:val="20"/>
                <w:lang w:val="ru-RU"/>
              </w:rPr>
              <w:t xml:space="preserve"> </w:t>
            </w:r>
            <w:r w:rsidRPr="00D621A3">
              <w:rPr>
                <w:spacing w:val="-2"/>
                <w:sz w:val="20"/>
                <w:lang w:val="ru-RU"/>
              </w:rPr>
              <w:t>альбом</w:t>
            </w:r>
          </w:p>
          <w:p w:rsidR="00D621A3" w:rsidRPr="00D621A3" w:rsidRDefault="00D621A3" w:rsidP="00D621A3">
            <w:pPr>
              <w:pStyle w:val="TableParagraph"/>
              <w:spacing w:line="225" w:lineRule="exact"/>
              <w:ind w:left="106"/>
              <w:rPr>
                <w:sz w:val="20"/>
                <w:lang w:val="ru-RU"/>
              </w:rPr>
            </w:pPr>
            <w:r w:rsidRPr="00D621A3">
              <w:rPr>
                <w:sz w:val="20"/>
                <w:lang w:val="ru-RU"/>
              </w:rPr>
              <w:t>«Русская</w:t>
            </w:r>
            <w:r w:rsidRPr="00D621A3">
              <w:rPr>
                <w:spacing w:val="-4"/>
                <w:sz w:val="20"/>
                <w:lang w:val="ru-RU"/>
              </w:rPr>
              <w:t xml:space="preserve"> </w:t>
            </w:r>
            <w:r w:rsidRPr="00D621A3">
              <w:rPr>
                <w:spacing w:val="-2"/>
                <w:sz w:val="20"/>
                <w:lang w:val="ru-RU"/>
              </w:rPr>
              <w:t>изба».</w:t>
            </w:r>
          </w:p>
          <w:p w:rsidR="00D621A3" w:rsidRPr="00D621A3" w:rsidRDefault="00D621A3" w:rsidP="00D621A3">
            <w:pPr>
              <w:pStyle w:val="TableParagraph"/>
              <w:spacing w:line="228" w:lineRule="exact"/>
              <w:ind w:left="106"/>
              <w:rPr>
                <w:sz w:val="20"/>
                <w:lang w:val="ru-RU"/>
              </w:rPr>
            </w:pPr>
            <w:r w:rsidRPr="00D621A3">
              <w:rPr>
                <w:sz w:val="20"/>
                <w:lang w:val="ru-RU"/>
              </w:rPr>
              <w:t>Ложки</w:t>
            </w:r>
            <w:r w:rsidRPr="00D621A3">
              <w:rPr>
                <w:spacing w:val="80"/>
                <w:w w:val="150"/>
                <w:sz w:val="20"/>
                <w:lang w:val="ru-RU"/>
              </w:rPr>
              <w:t xml:space="preserve"> </w:t>
            </w:r>
            <w:r w:rsidRPr="00D621A3">
              <w:rPr>
                <w:sz w:val="20"/>
                <w:lang w:val="ru-RU"/>
              </w:rPr>
              <w:t>деревянные</w:t>
            </w:r>
            <w:r w:rsidRPr="00D621A3">
              <w:rPr>
                <w:spacing w:val="80"/>
                <w:w w:val="150"/>
                <w:sz w:val="20"/>
                <w:lang w:val="ru-RU"/>
              </w:rPr>
              <w:t xml:space="preserve"> </w:t>
            </w:r>
            <w:r w:rsidRPr="00D621A3">
              <w:rPr>
                <w:sz w:val="20"/>
                <w:lang w:val="ru-RU"/>
              </w:rPr>
              <w:t>разных</w:t>
            </w:r>
            <w:r w:rsidRPr="00D621A3">
              <w:rPr>
                <w:spacing w:val="80"/>
                <w:w w:val="150"/>
                <w:sz w:val="20"/>
                <w:lang w:val="ru-RU"/>
              </w:rPr>
              <w:t xml:space="preserve"> </w:t>
            </w:r>
            <w:r w:rsidRPr="00D621A3">
              <w:rPr>
                <w:sz w:val="20"/>
                <w:lang w:val="ru-RU"/>
              </w:rPr>
              <w:t>размеров,</w:t>
            </w:r>
            <w:r w:rsidRPr="00D621A3">
              <w:rPr>
                <w:spacing w:val="80"/>
                <w:w w:val="150"/>
                <w:sz w:val="20"/>
                <w:lang w:val="ru-RU"/>
              </w:rPr>
              <w:t xml:space="preserve"> </w:t>
            </w:r>
            <w:r w:rsidRPr="00D621A3">
              <w:rPr>
                <w:sz w:val="20"/>
                <w:lang w:val="ru-RU"/>
              </w:rPr>
              <w:t>самовар,</w:t>
            </w:r>
            <w:r w:rsidRPr="00D621A3">
              <w:rPr>
                <w:spacing w:val="80"/>
                <w:w w:val="150"/>
                <w:sz w:val="20"/>
                <w:lang w:val="ru-RU"/>
              </w:rPr>
              <w:t xml:space="preserve"> </w:t>
            </w:r>
            <w:r w:rsidRPr="00D621A3">
              <w:rPr>
                <w:sz w:val="20"/>
                <w:lang w:val="ru-RU"/>
              </w:rPr>
              <w:t>салфетка,</w:t>
            </w:r>
            <w:r w:rsidRPr="00D621A3">
              <w:rPr>
                <w:spacing w:val="80"/>
                <w:w w:val="150"/>
                <w:sz w:val="20"/>
                <w:lang w:val="ru-RU"/>
              </w:rPr>
              <w:t xml:space="preserve"> </w:t>
            </w:r>
            <w:r w:rsidRPr="00D621A3">
              <w:rPr>
                <w:sz w:val="20"/>
                <w:lang w:val="ru-RU"/>
              </w:rPr>
              <w:t>кукла</w:t>
            </w:r>
            <w:r w:rsidRPr="00D621A3">
              <w:rPr>
                <w:spacing w:val="80"/>
                <w:w w:val="150"/>
                <w:sz w:val="20"/>
                <w:lang w:val="ru-RU"/>
              </w:rPr>
              <w:t xml:space="preserve"> </w:t>
            </w:r>
            <w:r w:rsidRPr="00D621A3">
              <w:rPr>
                <w:sz w:val="20"/>
                <w:lang w:val="ru-RU"/>
              </w:rPr>
              <w:t>Машенька</w:t>
            </w:r>
            <w:r w:rsidRPr="00D621A3">
              <w:rPr>
                <w:spacing w:val="80"/>
                <w:w w:val="150"/>
                <w:sz w:val="20"/>
                <w:lang w:val="ru-RU"/>
              </w:rPr>
              <w:t xml:space="preserve"> </w:t>
            </w:r>
            <w:r w:rsidRPr="00D621A3">
              <w:rPr>
                <w:sz w:val="20"/>
                <w:lang w:val="ru-RU"/>
              </w:rPr>
              <w:t>в</w:t>
            </w:r>
            <w:r w:rsidRPr="00D621A3">
              <w:rPr>
                <w:spacing w:val="80"/>
                <w:sz w:val="20"/>
                <w:lang w:val="ru-RU"/>
              </w:rPr>
              <w:t xml:space="preserve"> </w:t>
            </w:r>
            <w:r w:rsidRPr="00D621A3">
              <w:rPr>
                <w:sz w:val="20"/>
                <w:lang w:val="ru-RU"/>
              </w:rPr>
              <w:t>национальном русском костюме. Матрешка «Семья», деревянная ваза, шкатулка.</w:t>
            </w:r>
          </w:p>
        </w:tc>
      </w:tr>
      <w:tr w:rsidR="00D621A3" w:rsidTr="00D621A3">
        <w:trPr>
          <w:trHeight w:val="2298"/>
        </w:trPr>
        <w:tc>
          <w:tcPr>
            <w:tcW w:w="2557" w:type="dxa"/>
          </w:tcPr>
          <w:p w:rsidR="00D621A3" w:rsidRDefault="00D621A3" w:rsidP="00D621A3">
            <w:pPr>
              <w:pStyle w:val="TableParagraph"/>
              <w:spacing w:line="222" w:lineRule="exact"/>
              <w:ind w:left="46" w:right="36"/>
              <w:jc w:val="center"/>
              <w:rPr>
                <w:sz w:val="20"/>
              </w:rPr>
            </w:pPr>
            <w:r>
              <w:rPr>
                <w:sz w:val="20"/>
              </w:rPr>
              <w:lastRenderedPageBreak/>
              <w:t>Сенсорный</w:t>
            </w:r>
            <w:r>
              <w:rPr>
                <w:spacing w:val="-3"/>
                <w:sz w:val="20"/>
              </w:rPr>
              <w:t xml:space="preserve"> </w:t>
            </w:r>
            <w:r>
              <w:rPr>
                <w:spacing w:val="-2"/>
                <w:sz w:val="20"/>
              </w:rPr>
              <w:t>уголок</w:t>
            </w:r>
          </w:p>
        </w:tc>
        <w:tc>
          <w:tcPr>
            <w:tcW w:w="7799" w:type="dxa"/>
          </w:tcPr>
          <w:p w:rsidR="00D621A3" w:rsidRPr="00D621A3" w:rsidRDefault="00D621A3" w:rsidP="00D621A3">
            <w:pPr>
              <w:pStyle w:val="TableParagraph"/>
              <w:spacing w:line="242" w:lineRule="auto"/>
              <w:ind w:left="106" w:right="98"/>
              <w:jc w:val="both"/>
              <w:rPr>
                <w:sz w:val="20"/>
                <w:lang w:val="ru-RU"/>
              </w:rPr>
            </w:pPr>
            <w:r w:rsidRPr="00D621A3">
              <w:rPr>
                <w:sz w:val="20"/>
                <w:lang w:val="ru-RU"/>
              </w:rPr>
              <w:t>Н/п игра: «Геометрические фигуры», «Учим формы и фигуры», «Ассоциации». Шнуровка:</w:t>
            </w:r>
            <w:r w:rsidRPr="00D621A3">
              <w:rPr>
                <w:spacing w:val="34"/>
                <w:sz w:val="20"/>
                <w:lang w:val="ru-RU"/>
              </w:rPr>
              <w:t xml:space="preserve">  </w:t>
            </w:r>
            <w:r w:rsidRPr="00D621A3">
              <w:rPr>
                <w:sz w:val="20"/>
                <w:lang w:val="ru-RU"/>
              </w:rPr>
              <w:t>«мальчик»,</w:t>
            </w:r>
            <w:r w:rsidRPr="00D621A3">
              <w:rPr>
                <w:spacing w:val="36"/>
                <w:sz w:val="20"/>
                <w:lang w:val="ru-RU"/>
              </w:rPr>
              <w:t xml:space="preserve">  </w:t>
            </w:r>
            <w:r w:rsidRPr="00D621A3">
              <w:rPr>
                <w:sz w:val="20"/>
                <w:lang w:val="ru-RU"/>
              </w:rPr>
              <w:t>«девочка»,</w:t>
            </w:r>
            <w:r w:rsidRPr="00D621A3">
              <w:rPr>
                <w:spacing w:val="38"/>
                <w:sz w:val="20"/>
                <w:lang w:val="ru-RU"/>
              </w:rPr>
              <w:t xml:space="preserve">  </w:t>
            </w:r>
            <w:r w:rsidRPr="00D621A3">
              <w:rPr>
                <w:sz w:val="20"/>
                <w:lang w:val="ru-RU"/>
              </w:rPr>
              <w:t>«дом».</w:t>
            </w:r>
            <w:r w:rsidRPr="00D621A3">
              <w:rPr>
                <w:spacing w:val="37"/>
                <w:sz w:val="20"/>
                <w:lang w:val="ru-RU"/>
              </w:rPr>
              <w:t xml:space="preserve">  </w:t>
            </w:r>
            <w:r w:rsidRPr="00D621A3">
              <w:rPr>
                <w:sz w:val="20"/>
                <w:lang w:val="ru-RU"/>
              </w:rPr>
              <w:t>Математический</w:t>
            </w:r>
            <w:r w:rsidRPr="00D621A3">
              <w:rPr>
                <w:spacing w:val="35"/>
                <w:sz w:val="20"/>
                <w:lang w:val="ru-RU"/>
              </w:rPr>
              <w:t xml:space="preserve">  </w:t>
            </w:r>
            <w:r w:rsidRPr="00D621A3">
              <w:rPr>
                <w:sz w:val="20"/>
                <w:lang w:val="ru-RU"/>
              </w:rPr>
              <w:t>домик.</w:t>
            </w:r>
            <w:r w:rsidRPr="00D621A3">
              <w:rPr>
                <w:spacing w:val="35"/>
                <w:sz w:val="20"/>
                <w:lang w:val="ru-RU"/>
              </w:rPr>
              <w:t xml:space="preserve">  </w:t>
            </w:r>
            <w:r w:rsidRPr="00D621A3">
              <w:rPr>
                <w:spacing w:val="-2"/>
                <w:sz w:val="20"/>
                <w:lang w:val="ru-RU"/>
              </w:rPr>
              <w:t>Конструктор</w:t>
            </w:r>
          </w:p>
          <w:p w:rsidR="00D621A3" w:rsidRPr="00D621A3" w:rsidRDefault="00D621A3" w:rsidP="00D621A3">
            <w:pPr>
              <w:pStyle w:val="TableParagraph"/>
              <w:spacing w:line="225" w:lineRule="exact"/>
              <w:ind w:left="106"/>
              <w:jc w:val="both"/>
              <w:rPr>
                <w:sz w:val="20"/>
                <w:lang w:val="ru-RU"/>
              </w:rPr>
            </w:pPr>
            <w:r w:rsidRPr="00D621A3">
              <w:rPr>
                <w:sz w:val="20"/>
                <w:lang w:val="ru-RU"/>
              </w:rPr>
              <w:t>«Черепашка»,</w:t>
            </w:r>
            <w:r w:rsidRPr="00D621A3">
              <w:rPr>
                <w:spacing w:val="74"/>
                <w:sz w:val="20"/>
                <w:lang w:val="ru-RU"/>
              </w:rPr>
              <w:t xml:space="preserve"> </w:t>
            </w:r>
            <w:r w:rsidRPr="00D621A3">
              <w:rPr>
                <w:sz w:val="20"/>
                <w:lang w:val="ru-RU"/>
              </w:rPr>
              <w:t>«Курочка».</w:t>
            </w:r>
            <w:r w:rsidRPr="00D621A3">
              <w:rPr>
                <w:spacing w:val="72"/>
                <w:sz w:val="20"/>
                <w:lang w:val="ru-RU"/>
              </w:rPr>
              <w:t xml:space="preserve"> </w:t>
            </w:r>
            <w:r w:rsidRPr="00D621A3">
              <w:rPr>
                <w:sz w:val="20"/>
                <w:lang w:val="ru-RU"/>
              </w:rPr>
              <w:t>Мозаика:</w:t>
            </w:r>
            <w:r w:rsidRPr="00D621A3">
              <w:rPr>
                <w:spacing w:val="71"/>
                <w:sz w:val="20"/>
                <w:lang w:val="ru-RU"/>
              </w:rPr>
              <w:t xml:space="preserve"> </w:t>
            </w:r>
            <w:r w:rsidRPr="00D621A3">
              <w:rPr>
                <w:sz w:val="20"/>
                <w:lang w:val="ru-RU"/>
              </w:rPr>
              <w:t>«Радуга».</w:t>
            </w:r>
            <w:r w:rsidRPr="00D621A3">
              <w:rPr>
                <w:spacing w:val="73"/>
                <w:sz w:val="20"/>
                <w:lang w:val="ru-RU"/>
              </w:rPr>
              <w:t xml:space="preserve"> </w:t>
            </w:r>
            <w:r w:rsidRPr="00D621A3">
              <w:rPr>
                <w:sz w:val="20"/>
                <w:lang w:val="ru-RU"/>
              </w:rPr>
              <w:t>Вкладыши-пазлы</w:t>
            </w:r>
            <w:r w:rsidRPr="00D621A3">
              <w:rPr>
                <w:spacing w:val="72"/>
                <w:sz w:val="20"/>
                <w:lang w:val="ru-RU"/>
              </w:rPr>
              <w:t xml:space="preserve"> </w:t>
            </w:r>
            <w:r w:rsidRPr="00D621A3">
              <w:rPr>
                <w:sz w:val="20"/>
                <w:lang w:val="ru-RU"/>
              </w:rPr>
              <w:t>мелкие</w:t>
            </w:r>
            <w:r w:rsidRPr="00D621A3">
              <w:rPr>
                <w:spacing w:val="71"/>
                <w:sz w:val="20"/>
                <w:lang w:val="ru-RU"/>
              </w:rPr>
              <w:t xml:space="preserve"> </w:t>
            </w:r>
            <w:r w:rsidRPr="00D621A3">
              <w:rPr>
                <w:spacing w:val="-2"/>
                <w:sz w:val="20"/>
                <w:lang w:val="ru-RU"/>
              </w:rPr>
              <w:t>«пароход»,</w:t>
            </w:r>
          </w:p>
          <w:p w:rsidR="00D621A3" w:rsidRPr="00D621A3" w:rsidRDefault="00D621A3" w:rsidP="00D621A3">
            <w:pPr>
              <w:pStyle w:val="TableParagraph"/>
              <w:spacing w:line="229" w:lineRule="exact"/>
              <w:ind w:left="106"/>
              <w:jc w:val="both"/>
              <w:rPr>
                <w:sz w:val="20"/>
                <w:lang w:val="ru-RU"/>
              </w:rPr>
            </w:pPr>
            <w:r w:rsidRPr="00D621A3">
              <w:rPr>
                <w:sz w:val="20"/>
                <w:lang w:val="ru-RU"/>
              </w:rPr>
              <w:t>«бабочка»,</w:t>
            </w:r>
            <w:r w:rsidRPr="00D621A3">
              <w:rPr>
                <w:spacing w:val="77"/>
                <w:sz w:val="20"/>
                <w:lang w:val="ru-RU"/>
              </w:rPr>
              <w:t xml:space="preserve"> </w:t>
            </w:r>
            <w:r w:rsidRPr="00D621A3">
              <w:rPr>
                <w:sz w:val="20"/>
                <w:lang w:val="ru-RU"/>
              </w:rPr>
              <w:t>«вертолет».</w:t>
            </w:r>
            <w:r w:rsidRPr="00D621A3">
              <w:rPr>
                <w:spacing w:val="79"/>
                <w:sz w:val="20"/>
                <w:lang w:val="ru-RU"/>
              </w:rPr>
              <w:t xml:space="preserve"> </w:t>
            </w:r>
            <w:r w:rsidRPr="00D621A3">
              <w:rPr>
                <w:sz w:val="20"/>
                <w:lang w:val="ru-RU"/>
              </w:rPr>
              <w:t>Пазлы</w:t>
            </w:r>
            <w:r w:rsidRPr="00D621A3">
              <w:rPr>
                <w:spacing w:val="55"/>
                <w:w w:val="150"/>
                <w:sz w:val="20"/>
                <w:lang w:val="ru-RU"/>
              </w:rPr>
              <w:t xml:space="preserve"> </w:t>
            </w:r>
            <w:r w:rsidRPr="00D621A3">
              <w:rPr>
                <w:sz w:val="20"/>
                <w:lang w:val="ru-RU"/>
              </w:rPr>
              <w:t>крупные:</w:t>
            </w:r>
            <w:r w:rsidRPr="00D621A3">
              <w:rPr>
                <w:spacing w:val="57"/>
                <w:w w:val="150"/>
                <w:sz w:val="20"/>
                <w:lang w:val="ru-RU"/>
              </w:rPr>
              <w:t xml:space="preserve"> </w:t>
            </w:r>
            <w:r w:rsidRPr="00D621A3">
              <w:rPr>
                <w:sz w:val="20"/>
                <w:lang w:val="ru-RU"/>
              </w:rPr>
              <w:t>«животные».</w:t>
            </w:r>
            <w:r w:rsidRPr="00D621A3">
              <w:rPr>
                <w:spacing w:val="79"/>
                <w:sz w:val="20"/>
                <w:lang w:val="ru-RU"/>
              </w:rPr>
              <w:t xml:space="preserve"> </w:t>
            </w:r>
            <w:r w:rsidRPr="00D621A3">
              <w:rPr>
                <w:sz w:val="20"/>
                <w:lang w:val="ru-RU"/>
              </w:rPr>
              <w:t>Игра</w:t>
            </w:r>
            <w:r w:rsidRPr="00D621A3">
              <w:rPr>
                <w:spacing w:val="78"/>
                <w:sz w:val="20"/>
                <w:lang w:val="ru-RU"/>
              </w:rPr>
              <w:t xml:space="preserve"> </w:t>
            </w:r>
            <w:r w:rsidRPr="00D621A3">
              <w:rPr>
                <w:sz w:val="20"/>
                <w:lang w:val="ru-RU"/>
              </w:rPr>
              <w:t>на</w:t>
            </w:r>
            <w:r w:rsidRPr="00D621A3">
              <w:rPr>
                <w:spacing w:val="77"/>
                <w:sz w:val="20"/>
                <w:lang w:val="ru-RU"/>
              </w:rPr>
              <w:t xml:space="preserve"> </w:t>
            </w:r>
            <w:r w:rsidRPr="00D621A3">
              <w:rPr>
                <w:sz w:val="20"/>
                <w:lang w:val="ru-RU"/>
              </w:rPr>
              <w:t>мелкую</w:t>
            </w:r>
            <w:r w:rsidRPr="00D621A3">
              <w:rPr>
                <w:spacing w:val="56"/>
                <w:w w:val="150"/>
                <w:sz w:val="20"/>
                <w:lang w:val="ru-RU"/>
              </w:rPr>
              <w:t xml:space="preserve"> </w:t>
            </w:r>
            <w:r w:rsidRPr="00D621A3">
              <w:rPr>
                <w:spacing w:val="-2"/>
                <w:sz w:val="20"/>
                <w:lang w:val="ru-RU"/>
              </w:rPr>
              <w:t>моторику:</w:t>
            </w:r>
          </w:p>
          <w:p w:rsidR="00D621A3" w:rsidRPr="00D621A3" w:rsidRDefault="00D621A3" w:rsidP="00D621A3">
            <w:pPr>
              <w:pStyle w:val="TableParagraph"/>
              <w:ind w:left="106" w:right="97"/>
              <w:jc w:val="both"/>
              <w:rPr>
                <w:sz w:val="20"/>
                <w:lang w:val="ru-RU"/>
              </w:rPr>
            </w:pPr>
            <w:r w:rsidRPr="00D621A3">
              <w:rPr>
                <w:sz w:val="20"/>
                <w:lang w:val="ru-RU"/>
              </w:rPr>
              <w:t>«Болты, шурупы». Пирамидки – стаканы (круглой и квадратной формы). Шнуровки. Пирамиды малая, средняя, большая. Игра: «Болты». Сортировщик: «Фигуры». Конструкторы: деревянный и «лего». Развивающая игра на равновесие «Фрукты в корзине», дид.гры «Математический торт», «Собери картинку из геометрических фигур»,</w:t>
            </w:r>
            <w:r w:rsidRPr="00D621A3">
              <w:rPr>
                <w:spacing w:val="-2"/>
                <w:sz w:val="20"/>
                <w:lang w:val="ru-RU"/>
              </w:rPr>
              <w:t xml:space="preserve"> </w:t>
            </w:r>
            <w:r w:rsidRPr="00D621A3">
              <w:rPr>
                <w:sz w:val="20"/>
                <w:lang w:val="ru-RU"/>
              </w:rPr>
              <w:t>«Пазлы</w:t>
            </w:r>
            <w:r w:rsidRPr="00D621A3">
              <w:rPr>
                <w:spacing w:val="-2"/>
                <w:sz w:val="20"/>
                <w:lang w:val="ru-RU"/>
              </w:rPr>
              <w:t xml:space="preserve"> </w:t>
            </w:r>
            <w:r w:rsidRPr="00D621A3">
              <w:rPr>
                <w:sz w:val="20"/>
                <w:lang w:val="ru-RU"/>
              </w:rPr>
              <w:t>с</w:t>
            </w:r>
            <w:r w:rsidRPr="00D621A3">
              <w:rPr>
                <w:spacing w:val="-4"/>
                <w:sz w:val="20"/>
                <w:lang w:val="ru-RU"/>
              </w:rPr>
              <w:t xml:space="preserve"> </w:t>
            </w:r>
            <w:r w:rsidRPr="00D621A3">
              <w:rPr>
                <w:sz w:val="20"/>
                <w:lang w:val="ru-RU"/>
              </w:rPr>
              <w:t>картинками»,</w:t>
            </w:r>
            <w:r w:rsidRPr="00D621A3">
              <w:rPr>
                <w:spacing w:val="-2"/>
                <w:sz w:val="20"/>
                <w:lang w:val="ru-RU"/>
              </w:rPr>
              <w:t xml:space="preserve"> </w:t>
            </w:r>
            <w:r w:rsidRPr="00D621A3">
              <w:rPr>
                <w:sz w:val="20"/>
                <w:lang w:val="ru-RU"/>
              </w:rPr>
              <w:t>лото</w:t>
            </w:r>
            <w:r w:rsidRPr="00D621A3">
              <w:rPr>
                <w:spacing w:val="-1"/>
                <w:sz w:val="20"/>
                <w:lang w:val="ru-RU"/>
              </w:rPr>
              <w:t xml:space="preserve"> </w:t>
            </w:r>
            <w:r w:rsidRPr="00D621A3">
              <w:rPr>
                <w:sz w:val="20"/>
                <w:lang w:val="ru-RU"/>
              </w:rPr>
              <w:t>«геометрические</w:t>
            </w:r>
            <w:r w:rsidRPr="00D621A3">
              <w:rPr>
                <w:spacing w:val="-4"/>
                <w:sz w:val="20"/>
                <w:lang w:val="ru-RU"/>
              </w:rPr>
              <w:t xml:space="preserve"> </w:t>
            </w:r>
            <w:r w:rsidRPr="00D621A3">
              <w:rPr>
                <w:sz w:val="20"/>
                <w:lang w:val="ru-RU"/>
              </w:rPr>
              <w:t>фигуры», «Спечем</w:t>
            </w:r>
            <w:r w:rsidRPr="00D621A3">
              <w:rPr>
                <w:spacing w:val="-2"/>
                <w:sz w:val="20"/>
                <w:lang w:val="ru-RU"/>
              </w:rPr>
              <w:t xml:space="preserve"> </w:t>
            </w:r>
            <w:r w:rsidRPr="00D621A3">
              <w:rPr>
                <w:sz w:val="20"/>
                <w:lang w:val="ru-RU"/>
              </w:rPr>
              <w:t>пиццу»,</w:t>
            </w:r>
            <w:r w:rsidRPr="00D621A3">
              <w:rPr>
                <w:spacing w:val="-2"/>
                <w:sz w:val="20"/>
                <w:lang w:val="ru-RU"/>
              </w:rPr>
              <w:t xml:space="preserve"> </w:t>
            </w:r>
            <w:r w:rsidRPr="00D621A3">
              <w:rPr>
                <w:sz w:val="20"/>
                <w:lang w:val="ru-RU"/>
              </w:rPr>
              <w:t>«Мои</w:t>
            </w:r>
          </w:p>
          <w:p w:rsidR="00D621A3" w:rsidRPr="00D621A3" w:rsidRDefault="00D621A3" w:rsidP="00D621A3">
            <w:pPr>
              <w:pStyle w:val="TableParagraph"/>
              <w:spacing w:line="214" w:lineRule="exact"/>
              <w:ind w:left="106"/>
              <w:jc w:val="both"/>
              <w:rPr>
                <w:sz w:val="20"/>
                <w:lang w:val="ru-RU"/>
              </w:rPr>
            </w:pPr>
            <w:r w:rsidRPr="00D621A3">
              <w:rPr>
                <w:sz w:val="20"/>
                <w:lang w:val="ru-RU"/>
              </w:rPr>
              <w:t>первые</w:t>
            </w:r>
            <w:r w:rsidRPr="00D621A3">
              <w:rPr>
                <w:spacing w:val="-5"/>
                <w:sz w:val="20"/>
                <w:lang w:val="ru-RU"/>
              </w:rPr>
              <w:t xml:space="preserve"> </w:t>
            </w:r>
            <w:r w:rsidRPr="00D621A3">
              <w:rPr>
                <w:sz w:val="20"/>
                <w:lang w:val="ru-RU"/>
              </w:rPr>
              <w:t>часы»,</w:t>
            </w:r>
            <w:r w:rsidRPr="00D621A3">
              <w:rPr>
                <w:spacing w:val="-3"/>
                <w:sz w:val="20"/>
                <w:lang w:val="ru-RU"/>
              </w:rPr>
              <w:t xml:space="preserve"> </w:t>
            </w:r>
            <w:r w:rsidRPr="00D621A3">
              <w:rPr>
                <w:sz w:val="20"/>
                <w:lang w:val="ru-RU"/>
              </w:rPr>
              <w:t>«Играйка</w:t>
            </w:r>
            <w:r w:rsidRPr="00D621A3">
              <w:rPr>
                <w:spacing w:val="-5"/>
                <w:sz w:val="20"/>
                <w:lang w:val="ru-RU"/>
              </w:rPr>
              <w:t xml:space="preserve"> </w:t>
            </w:r>
            <w:r w:rsidRPr="00D621A3">
              <w:rPr>
                <w:sz w:val="20"/>
                <w:lang w:val="ru-RU"/>
              </w:rPr>
              <w:t>считайка»,</w:t>
            </w:r>
            <w:r w:rsidRPr="00D621A3">
              <w:rPr>
                <w:spacing w:val="-3"/>
                <w:sz w:val="20"/>
                <w:lang w:val="ru-RU"/>
              </w:rPr>
              <w:t xml:space="preserve"> </w:t>
            </w:r>
            <w:r w:rsidRPr="00D621A3">
              <w:rPr>
                <w:spacing w:val="-2"/>
                <w:sz w:val="20"/>
                <w:lang w:val="ru-RU"/>
              </w:rPr>
              <w:t>«Айболит»</w:t>
            </w:r>
          </w:p>
        </w:tc>
      </w:tr>
      <w:tr w:rsidR="00D621A3" w:rsidTr="00D621A3">
        <w:trPr>
          <w:trHeight w:val="230"/>
        </w:trPr>
        <w:tc>
          <w:tcPr>
            <w:tcW w:w="10356" w:type="dxa"/>
            <w:gridSpan w:val="2"/>
          </w:tcPr>
          <w:p w:rsidR="00D621A3" w:rsidRDefault="00D621A3" w:rsidP="00D621A3">
            <w:pPr>
              <w:pStyle w:val="TableParagraph"/>
              <w:spacing w:line="210" w:lineRule="exact"/>
              <w:ind w:left="9" w:right="3"/>
              <w:jc w:val="center"/>
              <w:rPr>
                <w:b/>
                <w:sz w:val="20"/>
              </w:rPr>
            </w:pPr>
            <w:r>
              <w:rPr>
                <w:b/>
                <w:sz w:val="20"/>
              </w:rPr>
              <w:t>Речевое</w:t>
            </w:r>
            <w:r>
              <w:rPr>
                <w:b/>
                <w:spacing w:val="-5"/>
                <w:sz w:val="20"/>
              </w:rPr>
              <w:t xml:space="preserve"> </w:t>
            </w:r>
            <w:r>
              <w:rPr>
                <w:b/>
                <w:spacing w:val="-2"/>
                <w:sz w:val="20"/>
              </w:rPr>
              <w:t>развитие</w:t>
            </w:r>
          </w:p>
        </w:tc>
      </w:tr>
      <w:tr w:rsidR="00D621A3" w:rsidTr="00D621A3">
        <w:trPr>
          <w:trHeight w:val="1381"/>
        </w:trPr>
        <w:tc>
          <w:tcPr>
            <w:tcW w:w="2557" w:type="dxa"/>
          </w:tcPr>
          <w:p w:rsidR="00D621A3" w:rsidRDefault="00D621A3" w:rsidP="00D621A3">
            <w:pPr>
              <w:pStyle w:val="TableParagraph"/>
              <w:spacing w:line="226" w:lineRule="exact"/>
              <w:ind w:left="46" w:right="32"/>
              <w:jc w:val="center"/>
              <w:rPr>
                <w:sz w:val="20"/>
              </w:rPr>
            </w:pPr>
            <w:r>
              <w:rPr>
                <w:sz w:val="20"/>
              </w:rPr>
              <w:t>Речевой</w:t>
            </w:r>
            <w:r>
              <w:rPr>
                <w:spacing w:val="-1"/>
                <w:sz w:val="20"/>
              </w:rPr>
              <w:t xml:space="preserve"> </w:t>
            </w:r>
            <w:r>
              <w:rPr>
                <w:spacing w:val="-2"/>
                <w:sz w:val="20"/>
              </w:rPr>
              <w:t>уголок</w:t>
            </w:r>
          </w:p>
        </w:tc>
        <w:tc>
          <w:tcPr>
            <w:tcW w:w="7799" w:type="dxa"/>
          </w:tcPr>
          <w:p w:rsidR="00D621A3" w:rsidRPr="00D621A3" w:rsidRDefault="00D621A3" w:rsidP="00D621A3">
            <w:pPr>
              <w:pStyle w:val="TableParagraph"/>
              <w:ind w:left="106" w:right="103"/>
              <w:jc w:val="both"/>
              <w:rPr>
                <w:sz w:val="20"/>
                <w:lang w:val="ru-RU"/>
              </w:rPr>
            </w:pPr>
            <w:r w:rsidRPr="00D621A3">
              <w:rPr>
                <w:sz w:val="20"/>
                <w:lang w:val="ru-RU"/>
              </w:rPr>
              <w:t>игра «Четвёртый лишний», «Бабочки» для дыхательной гимнастики,</w:t>
            </w:r>
            <w:r w:rsidRPr="00D621A3">
              <w:rPr>
                <w:spacing w:val="40"/>
                <w:sz w:val="20"/>
                <w:lang w:val="ru-RU"/>
              </w:rPr>
              <w:t xml:space="preserve"> </w:t>
            </w:r>
            <w:r w:rsidRPr="00D621A3">
              <w:rPr>
                <w:sz w:val="20"/>
                <w:lang w:val="ru-RU"/>
              </w:rPr>
              <w:t>«Кораблики» для дыхательной гимнастики, д/и</w:t>
            </w:r>
            <w:r w:rsidRPr="00D621A3">
              <w:rPr>
                <w:spacing w:val="40"/>
                <w:sz w:val="20"/>
                <w:lang w:val="ru-RU"/>
              </w:rPr>
              <w:t xml:space="preserve"> </w:t>
            </w:r>
            <w:r w:rsidRPr="00D621A3">
              <w:rPr>
                <w:sz w:val="20"/>
                <w:lang w:val="ru-RU"/>
              </w:rPr>
              <w:t>«Угадай сказку?», «Угадай героя», наборы сюжетных картинок для составления описательного рассказа, иллюстрации для рассматривания и для д/и по содержанию сказок. Загадки.</w:t>
            </w:r>
          </w:p>
          <w:p w:rsidR="00D621A3" w:rsidRPr="00D621A3" w:rsidRDefault="00D621A3" w:rsidP="00D621A3">
            <w:pPr>
              <w:pStyle w:val="TableParagraph"/>
              <w:spacing w:line="229" w:lineRule="exact"/>
              <w:ind w:left="106"/>
              <w:jc w:val="both"/>
              <w:rPr>
                <w:sz w:val="20"/>
                <w:lang w:val="ru-RU"/>
              </w:rPr>
            </w:pPr>
            <w:r w:rsidRPr="00D621A3">
              <w:rPr>
                <w:sz w:val="20"/>
                <w:lang w:val="ru-RU"/>
              </w:rPr>
              <w:t>Д/и</w:t>
            </w:r>
            <w:r w:rsidRPr="00D621A3">
              <w:rPr>
                <w:spacing w:val="15"/>
                <w:sz w:val="20"/>
                <w:lang w:val="ru-RU"/>
              </w:rPr>
              <w:t xml:space="preserve"> </w:t>
            </w:r>
            <w:r w:rsidRPr="00D621A3">
              <w:rPr>
                <w:sz w:val="20"/>
                <w:lang w:val="ru-RU"/>
              </w:rPr>
              <w:t>«Хитрые</w:t>
            </w:r>
            <w:r w:rsidRPr="00D621A3">
              <w:rPr>
                <w:spacing w:val="16"/>
                <w:sz w:val="20"/>
                <w:lang w:val="ru-RU"/>
              </w:rPr>
              <w:t xml:space="preserve"> </w:t>
            </w:r>
            <w:r w:rsidRPr="00D621A3">
              <w:rPr>
                <w:sz w:val="20"/>
                <w:lang w:val="ru-RU"/>
              </w:rPr>
              <w:t>предметы»,</w:t>
            </w:r>
            <w:r w:rsidRPr="00D621A3">
              <w:rPr>
                <w:spacing w:val="18"/>
                <w:sz w:val="20"/>
                <w:lang w:val="ru-RU"/>
              </w:rPr>
              <w:t xml:space="preserve"> </w:t>
            </w:r>
            <w:r w:rsidRPr="00D621A3">
              <w:rPr>
                <w:sz w:val="20"/>
                <w:lang w:val="ru-RU"/>
              </w:rPr>
              <w:t>«Тени»,</w:t>
            </w:r>
            <w:r w:rsidRPr="00D621A3">
              <w:rPr>
                <w:spacing w:val="18"/>
                <w:sz w:val="20"/>
                <w:lang w:val="ru-RU"/>
              </w:rPr>
              <w:t xml:space="preserve"> </w:t>
            </w:r>
            <w:r w:rsidRPr="00D621A3">
              <w:rPr>
                <w:sz w:val="20"/>
                <w:lang w:val="ru-RU"/>
              </w:rPr>
              <w:t>«Превращения»,</w:t>
            </w:r>
            <w:r w:rsidRPr="00D621A3">
              <w:rPr>
                <w:spacing w:val="18"/>
                <w:sz w:val="20"/>
                <w:lang w:val="ru-RU"/>
              </w:rPr>
              <w:t xml:space="preserve"> </w:t>
            </w:r>
            <w:r w:rsidRPr="00D621A3">
              <w:rPr>
                <w:sz w:val="20"/>
                <w:lang w:val="ru-RU"/>
              </w:rPr>
              <w:t>«Кто</w:t>
            </w:r>
            <w:r w:rsidRPr="00D621A3">
              <w:rPr>
                <w:spacing w:val="21"/>
                <w:sz w:val="20"/>
                <w:lang w:val="ru-RU"/>
              </w:rPr>
              <w:t xml:space="preserve"> </w:t>
            </w:r>
            <w:r w:rsidRPr="00D621A3">
              <w:rPr>
                <w:sz w:val="20"/>
                <w:lang w:val="ru-RU"/>
              </w:rPr>
              <w:t>спрятался»,</w:t>
            </w:r>
            <w:r w:rsidRPr="00D621A3">
              <w:rPr>
                <w:spacing w:val="22"/>
                <w:sz w:val="20"/>
                <w:lang w:val="ru-RU"/>
              </w:rPr>
              <w:t xml:space="preserve"> </w:t>
            </w:r>
            <w:r w:rsidRPr="00D621A3">
              <w:rPr>
                <w:sz w:val="20"/>
                <w:lang w:val="ru-RU"/>
              </w:rPr>
              <w:t>«Кубик</w:t>
            </w:r>
            <w:r w:rsidRPr="00D621A3">
              <w:rPr>
                <w:spacing w:val="15"/>
                <w:sz w:val="20"/>
                <w:lang w:val="ru-RU"/>
              </w:rPr>
              <w:t xml:space="preserve"> </w:t>
            </w:r>
            <w:r w:rsidRPr="00D621A3">
              <w:rPr>
                <w:sz w:val="20"/>
                <w:lang w:val="ru-RU"/>
              </w:rPr>
              <w:t>в</w:t>
            </w:r>
            <w:r w:rsidRPr="00D621A3">
              <w:rPr>
                <w:spacing w:val="19"/>
                <w:sz w:val="20"/>
                <w:lang w:val="ru-RU"/>
              </w:rPr>
              <w:t xml:space="preserve"> </w:t>
            </w:r>
            <w:r w:rsidRPr="00D621A3">
              <w:rPr>
                <w:spacing w:val="-2"/>
                <w:sz w:val="20"/>
                <w:lang w:val="ru-RU"/>
              </w:rPr>
              <w:t>кубик»,</w:t>
            </w:r>
          </w:p>
          <w:p w:rsidR="00D621A3" w:rsidRPr="00D621A3" w:rsidRDefault="00D621A3" w:rsidP="00D621A3">
            <w:pPr>
              <w:pStyle w:val="TableParagraph"/>
              <w:spacing w:line="217" w:lineRule="exact"/>
              <w:ind w:left="106"/>
              <w:jc w:val="both"/>
              <w:rPr>
                <w:sz w:val="20"/>
                <w:lang w:val="ru-RU"/>
              </w:rPr>
            </w:pPr>
            <w:r w:rsidRPr="00D621A3">
              <w:rPr>
                <w:sz w:val="20"/>
                <w:lang w:val="ru-RU"/>
              </w:rPr>
              <w:t>«Речевые</w:t>
            </w:r>
            <w:r w:rsidRPr="00D621A3">
              <w:rPr>
                <w:spacing w:val="-8"/>
                <w:sz w:val="20"/>
                <w:lang w:val="ru-RU"/>
              </w:rPr>
              <w:t xml:space="preserve"> </w:t>
            </w:r>
            <w:r w:rsidRPr="00D621A3">
              <w:rPr>
                <w:sz w:val="20"/>
                <w:lang w:val="ru-RU"/>
              </w:rPr>
              <w:t>кубики»,</w:t>
            </w:r>
            <w:r w:rsidRPr="00D621A3">
              <w:rPr>
                <w:spacing w:val="-3"/>
                <w:sz w:val="20"/>
                <w:lang w:val="ru-RU"/>
              </w:rPr>
              <w:t xml:space="preserve"> </w:t>
            </w:r>
            <w:r w:rsidRPr="00D621A3">
              <w:rPr>
                <w:sz w:val="20"/>
                <w:lang w:val="ru-RU"/>
              </w:rPr>
              <w:t>«Геометрические</w:t>
            </w:r>
            <w:r w:rsidRPr="00D621A3">
              <w:rPr>
                <w:spacing w:val="-5"/>
                <w:sz w:val="20"/>
                <w:lang w:val="ru-RU"/>
              </w:rPr>
              <w:t xml:space="preserve"> </w:t>
            </w:r>
            <w:r w:rsidRPr="00D621A3">
              <w:rPr>
                <w:sz w:val="20"/>
                <w:lang w:val="ru-RU"/>
              </w:rPr>
              <w:t>фигуры:</w:t>
            </w:r>
            <w:r w:rsidRPr="00D621A3">
              <w:rPr>
                <w:spacing w:val="-4"/>
                <w:sz w:val="20"/>
                <w:lang w:val="ru-RU"/>
              </w:rPr>
              <w:t xml:space="preserve"> </w:t>
            </w:r>
            <w:r w:rsidRPr="00D621A3">
              <w:rPr>
                <w:sz w:val="20"/>
                <w:lang w:val="ru-RU"/>
              </w:rPr>
              <w:t>расскажи</w:t>
            </w:r>
            <w:r w:rsidRPr="00D621A3">
              <w:rPr>
                <w:spacing w:val="-4"/>
                <w:sz w:val="20"/>
                <w:lang w:val="ru-RU"/>
              </w:rPr>
              <w:t xml:space="preserve"> </w:t>
            </w:r>
            <w:r w:rsidRPr="00D621A3">
              <w:rPr>
                <w:spacing w:val="-2"/>
                <w:sz w:val="20"/>
                <w:lang w:val="ru-RU"/>
              </w:rPr>
              <w:t>сказку»</w:t>
            </w:r>
          </w:p>
        </w:tc>
      </w:tr>
      <w:tr w:rsidR="00D621A3" w:rsidTr="00D621A3">
        <w:trPr>
          <w:trHeight w:val="458"/>
        </w:trPr>
        <w:tc>
          <w:tcPr>
            <w:tcW w:w="2557" w:type="dxa"/>
          </w:tcPr>
          <w:p w:rsidR="00D621A3" w:rsidRDefault="00D621A3" w:rsidP="00D621A3">
            <w:pPr>
              <w:pStyle w:val="TableParagraph"/>
              <w:spacing w:line="222" w:lineRule="exact"/>
              <w:ind w:left="46" w:right="36"/>
              <w:jc w:val="center"/>
              <w:rPr>
                <w:sz w:val="20"/>
              </w:rPr>
            </w:pPr>
            <w:r>
              <w:rPr>
                <w:sz w:val="20"/>
              </w:rPr>
              <w:t>Книжный</w:t>
            </w:r>
            <w:r>
              <w:rPr>
                <w:spacing w:val="-2"/>
                <w:sz w:val="20"/>
              </w:rPr>
              <w:t xml:space="preserve"> уголок</w:t>
            </w:r>
          </w:p>
        </w:tc>
        <w:tc>
          <w:tcPr>
            <w:tcW w:w="7799" w:type="dxa"/>
          </w:tcPr>
          <w:p w:rsidR="00D621A3" w:rsidRPr="00D621A3" w:rsidRDefault="00D621A3" w:rsidP="00D621A3">
            <w:pPr>
              <w:pStyle w:val="TableParagraph"/>
              <w:spacing w:line="222" w:lineRule="exact"/>
              <w:ind w:left="106"/>
              <w:rPr>
                <w:sz w:val="20"/>
                <w:lang w:val="ru-RU"/>
              </w:rPr>
            </w:pPr>
            <w:r w:rsidRPr="00D621A3">
              <w:rPr>
                <w:sz w:val="20"/>
                <w:lang w:val="ru-RU"/>
              </w:rPr>
              <w:t>энциклопедия</w:t>
            </w:r>
            <w:r w:rsidRPr="00D621A3">
              <w:rPr>
                <w:spacing w:val="60"/>
                <w:sz w:val="20"/>
                <w:lang w:val="ru-RU"/>
              </w:rPr>
              <w:t xml:space="preserve"> </w:t>
            </w:r>
            <w:r w:rsidRPr="00D621A3">
              <w:rPr>
                <w:sz w:val="20"/>
                <w:lang w:val="ru-RU"/>
              </w:rPr>
              <w:t>«Животные</w:t>
            </w:r>
            <w:r w:rsidRPr="00D621A3">
              <w:rPr>
                <w:spacing w:val="63"/>
                <w:sz w:val="20"/>
                <w:lang w:val="ru-RU"/>
              </w:rPr>
              <w:t xml:space="preserve"> </w:t>
            </w:r>
            <w:r w:rsidRPr="00D621A3">
              <w:rPr>
                <w:sz w:val="20"/>
                <w:lang w:val="ru-RU"/>
              </w:rPr>
              <w:t>и</w:t>
            </w:r>
            <w:r w:rsidRPr="00D621A3">
              <w:rPr>
                <w:spacing w:val="63"/>
                <w:sz w:val="20"/>
                <w:lang w:val="ru-RU"/>
              </w:rPr>
              <w:t xml:space="preserve"> </w:t>
            </w:r>
            <w:r w:rsidRPr="00D621A3">
              <w:rPr>
                <w:sz w:val="20"/>
                <w:lang w:val="ru-RU"/>
              </w:rPr>
              <w:t>их</w:t>
            </w:r>
            <w:r w:rsidRPr="00D621A3">
              <w:rPr>
                <w:spacing w:val="59"/>
                <w:sz w:val="20"/>
                <w:lang w:val="ru-RU"/>
              </w:rPr>
              <w:t xml:space="preserve"> </w:t>
            </w:r>
            <w:r w:rsidRPr="00D621A3">
              <w:rPr>
                <w:sz w:val="20"/>
                <w:lang w:val="ru-RU"/>
              </w:rPr>
              <w:t>детки»,</w:t>
            </w:r>
            <w:r w:rsidRPr="00D621A3">
              <w:rPr>
                <w:spacing w:val="64"/>
                <w:sz w:val="20"/>
                <w:lang w:val="ru-RU"/>
              </w:rPr>
              <w:t xml:space="preserve"> </w:t>
            </w:r>
            <w:r w:rsidRPr="00D621A3">
              <w:rPr>
                <w:sz w:val="20"/>
                <w:lang w:val="ru-RU"/>
              </w:rPr>
              <w:t>хрестоматия</w:t>
            </w:r>
            <w:r w:rsidRPr="00D621A3">
              <w:rPr>
                <w:spacing w:val="63"/>
                <w:sz w:val="20"/>
                <w:lang w:val="ru-RU"/>
              </w:rPr>
              <w:t xml:space="preserve"> </w:t>
            </w:r>
            <w:r w:rsidRPr="00D621A3">
              <w:rPr>
                <w:sz w:val="20"/>
                <w:lang w:val="ru-RU"/>
              </w:rPr>
              <w:t>для</w:t>
            </w:r>
            <w:r w:rsidRPr="00D621A3">
              <w:rPr>
                <w:spacing w:val="63"/>
                <w:sz w:val="20"/>
                <w:lang w:val="ru-RU"/>
              </w:rPr>
              <w:t xml:space="preserve"> </w:t>
            </w:r>
            <w:r w:rsidRPr="00D621A3">
              <w:rPr>
                <w:sz w:val="20"/>
                <w:lang w:val="ru-RU"/>
              </w:rPr>
              <w:t>детей,</w:t>
            </w:r>
            <w:r w:rsidRPr="00D621A3">
              <w:rPr>
                <w:spacing w:val="65"/>
                <w:sz w:val="20"/>
                <w:lang w:val="ru-RU"/>
              </w:rPr>
              <w:t xml:space="preserve"> </w:t>
            </w:r>
            <w:r w:rsidRPr="00D621A3">
              <w:rPr>
                <w:sz w:val="20"/>
                <w:lang w:val="ru-RU"/>
              </w:rPr>
              <w:t>русские</w:t>
            </w:r>
            <w:r w:rsidRPr="00D621A3">
              <w:rPr>
                <w:spacing w:val="63"/>
                <w:sz w:val="20"/>
                <w:lang w:val="ru-RU"/>
              </w:rPr>
              <w:t xml:space="preserve"> </w:t>
            </w:r>
            <w:r w:rsidRPr="00D621A3">
              <w:rPr>
                <w:spacing w:val="-2"/>
                <w:sz w:val="20"/>
                <w:lang w:val="ru-RU"/>
              </w:rPr>
              <w:t>народные</w:t>
            </w:r>
          </w:p>
          <w:p w:rsidR="00D621A3" w:rsidRPr="00D621A3" w:rsidRDefault="00D621A3" w:rsidP="00D621A3">
            <w:pPr>
              <w:pStyle w:val="TableParagraph"/>
              <w:spacing w:before="2" w:line="214" w:lineRule="exact"/>
              <w:ind w:left="106"/>
              <w:rPr>
                <w:sz w:val="20"/>
                <w:lang w:val="ru-RU"/>
              </w:rPr>
            </w:pPr>
            <w:r w:rsidRPr="00D621A3">
              <w:rPr>
                <w:sz w:val="20"/>
                <w:lang w:val="ru-RU"/>
              </w:rPr>
              <w:t>сказки,</w:t>
            </w:r>
            <w:r w:rsidRPr="00D621A3">
              <w:rPr>
                <w:spacing w:val="-3"/>
                <w:sz w:val="20"/>
                <w:lang w:val="ru-RU"/>
              </w:rPr>
              <w:t xml:space="preserve"> </w:t>
            </w:r>
            <w:r w:rsidRPr="00D621A3">
              <w:rPr>
                <w:sz w:val="20"/>
                <w:lang w:val="ru-RU"/>
              </w:rPr>
              <w:t>«Колобок»,</w:t>
            </w:r>
            <w:r w:rsidRPr="00D621A3">
              <w:rPr>
                <w:spacing w:val="-2"/>
                <w:sz w:val="20"/>
                <w:lang w:val="ru-RU"/>
              </w:rPr>
              <w:t xml:space="preserve"> </w:t>
            </w:r>
            <w:r w:rsidRPr="00D621A3">
              <w:rPr>
                <w:sz w:val="20"/>
                <w:lang w:val="ru-RU"/>
              </w:rPr>
              <w:t>«Теремок»,</w:t>
            </w:r>
            <w:r w:rsidRPr="00D621A3">
              <w:rPr>
                <w:spacing w:val="-2"/>
                <w:sz w:val="20"/>
                <w:lang w:val="ru-RU"/>
              </w:rPr>
              <w:t xml:space="preserve"> </w:t>
            </w:r>
            <w:r w:rsidRPr="00D621A3">
              <w:rPr>
                <w:sz w:val="20"/>
                <w:lang w:val="ru-RU"/>
              </w:rPr>
              <w:t>Загадки,</w:t>
            </w:r>
            <w:r w:rsidRPr="00D621A3">
              <w:rPr>
                <w:spacing w:val="-3"/>
                <w:sz w:val="20"/>
                <w:lang w:val="ru-RU"/>
              </w:rPr>
              <w:t xml:space="preserve"> </w:t>
            </w:r>
            <w:r w:rsidRPr="00D621A3">
              <w:rPr>
                <w:sz w:val="20"/>
                <w:lang w:val="ru-RU"/>
              </w:rPr>
              <w:t>и</w:t>
            </w:r>
            <w:r w:rsidRPr="00D621A3">
              <w:rPr>
                <w:spacing w:val="-6"/>
                <w:sz w:val="20"/>
                <w:lang w:val="ru-RU"/>
              </w:rPr>
              <w:t xml:space="preserve"> </w:t>
            </w:r>
            <w:r w:rsidRPr="00D621A3">
              <w:rPr>
                <w:spacing w:val="-5"/>
                <w:sz w:val="20"/>
                <w:lang w:val="ru-RU"/>
              </w:rPr>
              <w:t>др.</w:t>
            </w:r>
          </w:p>
        </w:tc>
      </w:tr>
      <w:tr w:rsidR="00D621A3" w:rsidTr="00D621A3">
        <w:trPr>
          <w:trHeight w:val="230"/>
        </w:trPr>
        <w:tc>
          <w:tcPr>
            <w:tcW w:w="10356" w:type="dxa"/>
            <w:gridSpan w:val="2"/>
          </w:tcPr>
          <w:p w:rsidR="00D621A3" w:rsidRDefault="00D621A3" w:rsidP="00D621A3">
            <w:pPr>
              <w:pStyle w:val="TableParagraph"/>
              <w:spacing w:line="210" w:lineRule="exact"/>
              <w:ind w:left="9"/>
              <w:jc w:val="center"/>
              <w:rPr>
                <w:b/>
                <w:sz w:val="20"/>
              </w:rPr>
            </w:pPr>
            <w:r>
              <w:rPr>
                <w:b/>
                <w:sz w:val="20"/>
              </w:rPr>
              <w:t>Художественно-эстетическое</w:t>
            </w:r>
            <w:r>
              <w:rPr>
                <w:b/>
                <w:spacing w:val="-6"/>
                <w:sz w:val="20"/>
              </w:rPr>
              <w:t xml:space="preserve"> </w:t>
            </w:r>
            <w:r>
              <w:rPr>
                <w:b/>
                <w:spacing w:val="-2"/>
                <w:sz w:val="20"/>
              </w:rPr>
              <w:t>развитие</w:t>
            </w:r>
          </w:p>
        </w:tc>
      </w:tr>
      <w:tr w:rsidR="00D621A3" w:rsidTr="00D621A3">
        <w:trPr>
          <w:trHeight w:val="1381"/>
        </w:trPr>
        <w:tc>
          <w:tcPr>
            <w:tcW w:w="2557" w:type="dxa"/>
          </w:tcPr>
          <w:p w:rsidR="00D621A3" w:rsidRDefault="00D621A3" w:rsidP="00D621A3">
            <w:pPr>
              <w:pStyle w:val="TableParagraph"/>
              <w:spacing w:line="237" w:lineRule="auto"/>
              <w:ind w:left="707" w:right="206" w:hanging="488"/>
              <w:rPr>
                <w:sz w:val="20"/>
              </w:rPr>
            </w:pPr>
            <w:r>
              <w:rPr>
                <w:sz w:val="20"/>
              </w:rPr>
              <w:t>Уголок</w:t>
            </w:r>
            <w:r>
              <w:rPr>
                <w:spacing w:val="-13"/>
                <w:sz w:val="20"/>
              </w:rPr>
              <w:t xml:space="preserve"> </w:t>
            </w:r>
            <w:r>
              <w:rPr>
                <w:sz w:val="20"/>
              </w:rPr>
              <w:t xml:space="preserve">изобразительной </w:t>
            </w:r>
            <w:r>
              <w:rPr>
                <w:spacing w:val="-2"/>
                <w:sz w:val="20"/>
              </w:rPr>
              <w:t>деятельности</w:t>
            </w:r>
          </w:p>
        </w:tc>
        <w:tc>
          <w:tcPr>
            <w:tcW w:w="7799" w:type="dxa"/>
          </w:tcPr>
          <w:p w:rsidR="00D621A3" w:rsidRPr="00D621A3" w:rsidRDefault="00D621A3" w:rsidP="00D621A3">
            <w:pPr>
              <w:pStyle w:val="TableParagraph"/>
              <w:ind w:left="106" w:right="95"/>
              <w:jc w:val="both"/>
              <w:rPr>
                <w:sz w:val="20"/>
                <w:lang w:val="ru-RU"/>
              </w:rPr>
            </w:pPr>
            <w:r w:rsidRPr="00D621A3">
              <w:rPr>
                <w:sz w:val="20"/>
                <w:lang w:val="ru-RU"/>
              </w:rPr>
              <w:t>Кисточки, альбомы, ножницы, пластилин, непроливайки – стаканчики, цветные карандаши, простые карандаши, фломастеры, стаканы пластмас. для карандашей, трафареты, цветные мелки, салфетки из ткани, восковые карандаши 12 цвет, цветная бумага, картон цветной, картон белый,</w:t>
            </w:r>
            <w:r w:rsidRPr="00D621A3">
              <w:rPr>
                <w:spacing w:val="40"/>
                <w:sz w:val="20"/>
                <w:lang w:val="ru-RU"/>
              </w:rPr>
              <w:t xml:space="preserve"> </w:t>
            </w:r>
            <w:r w:rsidRPr="00D621A3">
              <w:rPr>
                <w:sz w:val="20"/>
                <w:lang w:val="ru-RU"/>
              </w:rPr>
              <w:t>раскраски</w:t>
            </w:r>
          </w:p>
          <w:p w:rsidR="00D621A3" w:rsidRPr="00D621A3" w:rsidRDefault="00D621A3" w:rsidP="00D621A3">
            <w:pPr>
              <w:pStyle w:val="TableParagraph"/>
              <w:spacing w:line="228" w:lineRule="exact"/>
              <w:ind w:left="106" w:right="107"/>
              <w:jc w:val="both"/>
              <w:rPr>
                <w:sz w:val="20"/>
                <w:lang w:val="ru-RU"/>
              </w:rPr>
            </w:pPr>
            <w:r w:rsidRPr="00D621A3">
              <w:rPr>
                <w:sz w:val="20"/>
                <w:lang w:val="ru-RU"/>
              </w:rPr>
              <w:t>клей – карандаш, игра настольная: «Цвета». Доски для пластилина, баночки для клея, гуашь 12 цв, краски 16 цв., подставки под кисти и карандаши (черепахи)</w:t>
            </w:r>
          </w:p>
        </w:tc>
      </w:tr>
      <w:tr w:rsidR="00D621A3" w:rsidTr="00D621A3">
        <w:trPr>
          <w:trHeight w:val="918"/>
        </w:trPr>
        <w:tc>
          <w:tcPr>
            <w:tcW w:w="2557" w:type="dxa"/>
          </w:tcPr>
          <w:p w:rsidR="00D621A3" w:rsidRDefault="00D621A3" w:rsidP="00D621A3">
            <w:pPr>
              <w:pStyle w:val="TableParagraph"/>
              <w:spacing w:line="222" w:lineRule="exact"/>
              <w:ind w:left="46" w:right="38"/>
              <w:jc w:val="center"/>
              <w:rPr>
                <w:sz w:val="20"/>
              </w:rPr>
            </w:pPr>
            <w:r>
              <w:rPr>
                <w:sz w:val="20"/>
              </w:rPr>
              <w:t>Уголок</w:t>
            </w:r>
            <w:r>
              <w:rPr>
                <w:spacing w:val="1"/>
                <w:sz w:val="20"/>
              </w:rPr>
              <w:t xml:space="preserve"> </w:t>
            </w:r>
            <w:r>
              <w:rPr>
                <w:spacing w:val="-2"/>
                <w:sz w:val="20"/>
              </w:rPr>
              <w:t>конструирования</w:t>
            </w:r>
          </w:p>
        </w:tc>
        <w:tc>
          <w:tcPr>
            <w:tcW w:w="7799" w:type="dxa"/>
          </w:tcPr>
          <w:p w:rsidR="00D621A3" w:rsidRPr="00D621A3" w:rsidRDefault="00D621A3" w:rsidP="00D621A3">
            <w:pPr>
              <w:pStyle w:val="TableParagraph"/>
              <w:ind w:left="106" w:right="98"/>
              <w:jc w:val="both"/>
              <w:rPr>
                <w:sz w:val="20"/>
                <w:lang w:val="ru-RU"/>
              </w:rPr>
            </w:pPr>
            <w:r w:rsidRPr="00D621A3">
              <w:rPr>
                <w:sz w:val="20"/>
                <w:lang w:val="ru-RU"/>
              </w:rPr>
              <w:t>Деревянный настольный конструктор, набор пластмассового строительного материала, имеющего основные детали (кубики, кирпичики, призмы, короткие</w:t>
            </w:r>
            <w:r w:rsidRPr="00D621A3">
              <w:rPr>
                <w:spacing w:val="40"/>
                <w:sz w:val="20"/>
                <w:lang w:val="ru-RU"/>
              </w:rPr>
              <w:t xml:space="preserve"> </w:t>
            </w:r>
            <w:r w:rsidRPr="00D621A3">
              <w:rPr>
                <w:sz w:val="20"/>
                <w:lang w:val="ru-RU"/>
              </w:rPr>
              <w:t>и длинные пластины),</w:t>
            </w:r>
            <w:r w:rsidRPr="00D621A3">
              <w:rPr>
                <w:spacing w:val="46"/>
                <w:sz w:val="20"/>
                <w:lang w:val="ru-RU"/>
              </w:rPr>
              <w:t xml:space="preserve"> </w:t>
            </w:r>
            <w:r w:rsidRPr="00D621A3">
              <w:rPr>
                <w:sz w:val="20"/>
                <w:lang w:val="ru-RU"/>
              </w:rPr>
              <w:t>конструкторы</w:t>
            </w:r>
            <w:r w:rsidRPr="00D621A3">
              <w:rPr>
                <w:spacing w:val="46"/>
                <w:sz w:val="20"/>
                <w:lang w:val="ru-RU"/>
              </w:rPr>
              <w:t xml:space="preserve"> </w:t>
            </w:r>
            <w:r w:rsidRPr="00D621A3">
              <w:rPr>
                <w:sz w:val="20"/>
                <w:lang w:val="ru-RU"/>
              </w:rPr>
              <w:t>из</w:t>
            </w:r>
            <w:r w:rsidRPr="00D621A3">
              <w:rPr>
                <w:spacing w:val="46"/>
                <w:sz w:val="20"/>
                <w:lang w:val="ru-RU"/>
              </w:rPr>
              <w:t xml:space="preserve"> </w:t>
            </w:r>
            <w:r w:rsidRPr="00D621A3">
              <w:rPr>
                <w:sz w:val="20"/>
                <w:lang w:val="ru-RU"/>
              </w:rPr>
              <w:t>серии:</w:t>
            </w:r>
            <w:r w:rsidRPr="00D621A3">
              <w:rPr>
                <w:spacing w:val="50"/>
                <w:sz w:val="20"/>
                <w:lang w:val="ru-RU"/>
              </w:rPr>
              <w:t xml:space="preserve"> </w:t>
            </w:r>
            <w:r w:rsidRPr="00D621A3">
              <w:rPr>
                <w:sz w:val="20"/>
                <w:lang w:val="ru-RU"/>
              </w:rPr>
              <w:t>«Лего»</w:t>
            </w:r>
            <w:r w:rsidRPr="00D621A3">
              <w:rPr>
                <w:spacing w:val="37"/>
                <w:sz w:val="20"/>
                <w:lang w:val="ru-RU"/>
              </w:rPr>
              <w:t xml:space="preserve"> </w:t>
            </w:r>
            <w:r w:rsidRPr="00D621A3">
              <w:rPr>
                <w:sz w:val="20"/>
                <w:lang w:val="ru-RU"/>
              </w:rPr>
              <w:t>мелкий,</w:t>
            </w:r>
            <w:r w:rsidRPr="00D621A3">
              <w:rPr>
                <w:spacing w:val="46"/>
                <w:sz w:val="20"/>
                <w:lang w:val="ru-RU"/>
              </w:rPr>
              <w:t xml:space="preserve"> </w:t>
            </w:r>
            <w:r w:rsidRPr="00D621A3">
              <w:rPr>
                <w:sz w:val="20"/>
                <w:lang w:val="ru-RU"/>
              </w:rPr>
              <w:t>конструкторы</w:t>
            </w:r>
            <w:r w:rsidRPr="00D621A3">
              <w:rPr>
                <w:spacing w:val="47"/>
                <w:sz w:val="20"/>
                <w:lang w:val="ru-RU"/>
              </w:rPr>
              <w:t xml:space="preserve"> </w:t>
            </w:r>
            <w:r w:rsidRPr="00D621A3">
              <w:rPr>
                <w:sz w:val="20"/>
                <w:lang w:val="ru-RU"/>
              </w:rPr>
              <w:t>из</w:t>
            </w:r>
            <w:r w:rsidRPr="00D621A3">
              <w:rPr>
                <w:spacing w:val="45"/>
                <w:sz w:val="20"/>
                <w:lang w:val="ru-RU"/>
              </w:rPr>
              <w:t xml:space="preserve"> </w:t>
            </w:r>
            <w:r w:rsidRPr="00D621A3">
              <w:rPr>
                <w:sz w:val="20"/>
                <w:lang w:val="ru-RU"/>
              </w:rPr>
              <w:t>серии:</w:t>
            </w:r>
            <w:r w:rsidRPr="00D621A3">
              <w:rPr>
                <w:spacing w:val="46"/>
                <w:sz w:val="20"/>
                <w:lang w:val="ru-RU"/>
              </w:rPr>
              <w:t xml:space="preserve"> </w:t>
            </w:r>
            <w:r w:rsidRPr="00D621A3">
              <w:rPr>
                <w:spacing w:val="-2"/>
                <w:sz w:val="20"/>
                <w:lang w:val="ru-RU"/>
              </w:rPr>
              <w:t>«Лего»</w:t>
            </w:r>
          </w:p>
          <w:p w:rsidR="00D621A3" w:rsidRDefault="00D621A3" w:rsidP="00D621A3">
            <w:pPr>
              <w:pStyle w:val="TableParagraph"/>
              <w:spacing w:line="214" w:lineRule="exact"/>
              <w:ind w:left="106"/>
              <w:jc w:val="both"/>
              <w:rPr>
                <w:sz w:val="20"/>
              </w:rPr>
            </w:pPr>
            <w:r>
              <w:rPr>
                <w:sz w:val="20"/>
              </w:rPr>
              <w:t>крупный</w:t>
            </w:r>
            <w:r>
              <w:rPr>
                <w:spacing w:val="-1"/>
                <w:sz w:val="20"/>
              </w:rPr>
              <w:t xml:space="preserve"> </w:t>
            </w:r>
            <w:r>
              <w:rPr>
                <w:sz w:val="20"/>
              </w:rPr>
              <w:t xml:space="preserve">в </w:t>
            </w:r>
            <w:r>
              <w:rPr>
                <w:spacing w:val="-2"/>
                <w:sz w:val="20"/>
              </w:rPr>
              <w:t>коробе.</w:t>
            </w:r>
          </w:p>
        </w:tc>
      </w:tr>
      <w:tr w:rsidR="00D621A3" w:rsidTr="00D621A3">
        <w:trPr>
          <w:trHeight w:val="690"/>
        </w:trPr>
        <w:tc>
          <w:tcPr>
            <w:tcW w:w="2557" w:type="dxa"/>
          </w:tcPr>
          <w:p w:rsidR="00D621A3" w:rsidRDefault="00D621A3" w:rsidP="00D621A3">
            <w:pPr>
              <w:pStyle w:val="TableParagraph"/>
              <w:spacing w:line="226" w:lineRule="exact"/>
              <w:ind w:left="46" w:right="37"/>
              <w:jc w:val="center"/>
              <w:rPr>
                <w:sz w:val="20"/>
              </w:rPr>
            </w:pPr>
            <w:r>
              <w:rPr>
                <w:sz w:val="20"/>
              </w:rPr>
              <w:t>Музыкальный</w:t>
            </w:r>
            <w:r>
              <w:rPr>
                <w:spacing w:val="-3"/>
                <w:sz w:val="20"/>
              </w:rPr>
              <w:t xml:space="preserve"> </w:t>
            </w:r>
            <w:r>
              <w:rPr>
                <w:spacing w:val="-2"/>
                <w:sz w:val="20"/>
              </w:rPr>
              <w:t>уголок</w:t>
            </w:r>
          </w:p>
        </w:tc>
        <w:tc>
          <w:tcPr>
            <w:tcW w:w="7799" w:type="dxa"/>
          </w:tcPr>
          <w:p w:rsidR="00D621A3" w:rsidRPr="00D621A3" w:rsidRDefault="00D621A3" w:rsidP="00D621A3">
            <w:pPr>
              <w:pStyle w:val="TableParagraph"/>
              <w:tabs>
                <w:tab w:val="left" w:pos="2072"/>
              </w:tabs>
              <w:spacing w:line="237" w:lineRule="auto"/>
              <w:ind w:left="106" w:right="110"/>
              <w:rPr>
                <w:sz w:val="20"/>
                <w:lang w:val="ru-RU"/>
              </w:rPr>
            </w:pPr>
            <w:r w:rsidRPr="00D621A3">
              <w:rPr>
                <w:sz w:val="20"/>
                <w:lang w:val="ru-RU"/>
              </w:rPr>
              <w:t>Лото</w:t>
            </w:r>
            <w:r w:rsidRPr="00D621A3">
              <w:rPr>
                <w:spacing w:val="80"/>
                <w:sz w:val="20"/>
                <w:lang w:val="ru-RU"/>
              </w:rPr>
              <w:t xml:space="preserve"> </w:t>
            </w:r>
            <w:r w:rsidRPr="00D621A3">
              <w:rPr>
                <w:sz w:val="20"/>
                <w:lang w:val="ru-RU"/>
              </w:rPr>
              <w:t>«Музыкальные</w:t>
            </w:r>
            <w:r w:rsidRPr="00D621A3">
              <w:rPr>
                <w:spacing w:val="80"/>
                <w:sz w:val="20"/>
                <w:lang w:val="ru-RU"/>
              </w:rPr>
              <w:t xml:space="preserve"> </w:t>
            </w:r>
            <w:r w:rsidRPr="00D621A3">
              <w:rPr>
                <w:sz w:val="20"/>
                <w:lang w:val="ru-RU"/>
              </w:rPr>
              <w:t>инструменты».</w:t>
            </w:r>
            <w:r w:rsidRPr="00D621A3">
              <w:rPr>
                <w:spacing w:val="80"/>
                <w:sz w:val="20"/>
                <w:lang w:val="ru-RU"/>
              </w:rPr>
              <w:t xml:space="preserve"> </w:t>
            </w:r>
            <w:r w:rsidRPr="00D621A3">
              <w:rPr>
                <w:sz w:val="20"/>
                <w:lang w:val="ru-RU"/>
              </w:rPr>
              <w:t>Музыкальные</w:t>
            </w:r>
            <w:r w:rsidRPr="00D621A3">
              <w:rPr>
                <w:spacing w:val="80"/>
                <w:sz w:val="20"/>
                <w:lang w:val="ru-RU"/>
              </w:rPr>
              <w:t xml:space="preserve"> </w:t>
            </w:r>
            <w:r w:rsidRPr="00D621A3">
              <w:rPr>
                <w:sz w:val="20"/>
                <w:lang w:val="ru-RU"/>
              </w:rPr>
              <w:t>инструменты:</w:t>
            </w:r>
            <w:r w:rsidRPr="00D621A3">
              <w:rPr>
                <w:spacing w:val="80"/>
                <w:sz w:val="20"/>
                <w:lang w:val="ru-RU"/>
              </w:rPr>
              <w:t xml:space="preserve"> </w:t>
            </w:r>
            <w:r w:rsidRPr="00D621A3">
              <w:rPr>
                <w:sz w:val="20"/>
                <w:lang w:val="ru-RU"/>
              </w:rPr>
              <w:t>барабан,</w:t>
            </w:r>
            <w:r w:rsidRPr="00D621A3">
              <w:rPr>
                <w:spacing w:val="80"/>
                <w:sz w:val="20"/>
                <w:lang w:val="ru-RU"/>
              </w:rPr>
              <w:t xml:space="preserve"> </w:t>
            </w:r>
            <w:r w:rsidRPr="00D621A3">
              <w:rPr>
                <w:sz w:val="20"/>
                <w:lang w:val="ru-RU"/>
              </w:rPr>
              <w:t>баян, маракас,</w:t>
            </w:r>
            <w:r w:rsidRPr="00D621A3">
              <w:rPr>
                <w:spacing w:val="54"/>
                <w:sz w:val="20"/>
                <w:lang w:val="ru-RU"/>
              </w:rPr>
              <w:t xml:space="preserve"> </w:t>
            </w:r>
            <w:r w:rsidRPr="00D621A3">
              <w:rPr>
                <w:spacing w:val="-2"/>
                <w:sz w:val="20"/>
                <w:lang w:val="ru-RU"/>
              </w:rPr>
              <w:t>микрофон,</w:t>
            </w:r>
            <w:r w:rsidRPr="00D621A3">
              <w:rPr>
                <w:sz w:val="20"/>
                <w:lang w:val="ru-RU"/>
              </w:rPr>
              <w:tab/>
              <w:t>гитара,</w:t>
            </w:r>
            <w:r w:rsidRPr="00D621A3">
              <w:rPr>
                <w:spacing w:val="52"/>
                <w:sz w:val="20"/>
                <w:lang w:val="ru-RU"/>
              </w:rPr>
              <w:t xml:space="preserve"> </w:t>
            </w:r>
            <w:r w:rsidRPr="00D621A3">
              <w:rPr>
                <w:sz w:val="20"/>
                <w:lang w:val="ru-RU"/>
              </w:rPr>
              <w:t>2</w:t>
            </w:r>
            <w:r w:rsidRPr="00D621A3">
              <w:rPr>
                <w:spacing w:val="49"/>
                <w:sz w:val="20"/>
                <w:lang w:val="ru-RU"/>
              </w:rPr>
              <w:t xml:space="preserve"> </w:t>
            </w:r>
            <w:r w:rsidRPr="00D621A3">
              <w:rPr>
                <w:sz w:val="20"/>
                <w:lang w:val="ru-RU"/>
              </w:rPr>
              <w:t>музыкальных</w:t>
            </w:r>
            <w:r w:rsidRPr="00D621A3">
              <w:rPr>
                <w:spacing w:val="53"/>
                <w:sz w:val="20"/>
                <w:lang w:val="ru-RU"/>
              </w:rPr>
              <w:t xml:space="preserve"> </w:t>
            </w:r>
            <w:r w:rsidRPr="00D621A3">
              <w:rPr>
                <w:sz w:val="20"/>
                <w:lang w:val="ru-RU"/>
              </w:rPr>
              <w:t>молоточка,</w:t>
            </w:r>
            <w:r w:rsidRPr="00D621A3">
              <w:rPr>
                <w:spacing w:val="55"/>
                <w:sz w:val="20"/>
                <w:lang w:val="ru-RU"/>
              </w:rPr>
              <w:t xml:space="preserve"> </w:t>
            </w:r>
            <w:r w:rsidRPr="00D621A3">
              <w:rPr>
                <w:sz w:val="20"/>
                <w:lang w:val="ru-RU"/>
              </w:rPr>
              <w:t>бубен,</w:t>
            </w:r>
            <w:r w:rsidRPr="00D621A3">
              <w:rPr>
                <w:spacing w:val="55"/>
                <w:sz w:val="20"/>
                <w:lang w:val="ru-RU"/>
              </w:rPr>
              <w:t xml:space="preserve"> </w:t>
            </w:r>
            <w:r w:rsidRPr="00D621A3">
              <w:rPr>
                <w:sz w:val="20"/>
                <w:lang w:val="ru-RU"/>
              </w:rPr>
              <w:t>саксофон,</w:t>
            </w:r>
            <w:r w:rsidRPr="00D621A3">
              <w:rPr>
                <w:spacing w:val="51"/>
                <w:sz w:val="20"/>
                <w:lang w:val="ru-RU"/>
              </w:rPr>
              <w:t xml:space="preserve"> </w:t>
            </w:r>
            <w:r w:rsidRPr="00D621A3">
              <w:rPr>
                <w:spacing w:val="-2"/>
                <w:sz w:val="20"/>
                <w:lang w:val="ru-RU"/>
              </w:rPr>
              <w:t>дудочки,</w:t>
            </w:r>
          </w:p>
          <w:p w:rsidR="00D621A3" w:rsidRDefault="00D621A3" w:rsidP="00D621A3">
            <w:pPr>
              <w:pStyle w:val="TableParagraph"/>
              <w:spacing w:before="1" w:line="214" w:lineRule="exact"/>
              <w:ind w:left="106"/>
              <w:rPr>
                <w:sz w:val="20"/>
              </w:rPr>
            </w:pPr>
            <w:r>
              <w:rPr>
                <w:spacing w:val="-2"/>
                <w:sz w:val="20"/>
              </w:rPr>
              <w:t>погремушки.</w:t>
            </w:r>
          </w:p>
        </w:tc>
      </w:tr>
      <w:tr w:rsidR="00D621A3" w:rsidTr="00D621A3">
        <w:trPr>
          <w:trHeight w:val="1382"/>
        </w:trPr>
        <w:tc>
          <w:tcPr>
            <w:tcW w:w="2557" w:type="dxa"/>
          </w:tcPr>
          <w:p w:rsidR="00D621A3" w:rsidRDefault="00D621A3" w:rsidP="00D621A3">
            <w:pPr>
              <w:pStyle w:val="TableParagraph"/>
              <w:spacing w:line="226" w:lineRule="exact"/>
              <w:ind w:left="46" w:right="37"/>
              <w:jc w:val="center"/>
              <w:rPr>
                <w:sz w:val="20"/>
              </w:rPr>
            </w:pPr>
            <w:r>
              <w:rPr>
                <w:sz w:val="20"/>
              </w:rPr>
              <w:t>Уголок</w:t>
            </w:r>
            <w:r>
              <w:rPr>
                <w:spacing w:val="1"/>
                <w:sz w:val="20"/>
              </w:rPr>
              <w:t xml:space="preserve"> </w:t>
            </w:r>
            <w:r>
              <w:rPr>
                <w:spacing w:val="-2"/>
                <w:sz w:val="20"/>
              </w:rPr>
              <w:t>театрализации</w:t>
            </w:r>
          </w:p>
        </w:tc>
        <w:tc>
          <w:tcPr>
            <w:tcW w:w="7799" w:type="dxa"/>
          </w:tcPr>
          <w:p w:rsidR="00D621A3" w:rsidRPr="00D621A3" w:rsidRDefault="00D621A3" w:rsidP="00D621A3">
            <w:pPr>
              <w:pStyle w:val="TableParagraph"/>
              <w:spacing w:line="237" w:lineRule="auto"/>
              <w:ind w:left="106"/>
              <w:rPr>
                <w:sz w:val="20"/>
                <w:lang w:val="ru-RU"/>
              </w:rPr>
            </w:pPr>
            <w:r w:rsidRPr="00D621A3">
              <w:rPr>
                <w:sz w:val="20"/>
                <w:lang w:val="ru-RU"/>
              </w:rPr>
              <w:t>Ширма.</w:t>
            </w:r>
            <w:r w:rsidRPr="00D621A3">
              <w:rPr>
                <w:spacing w:val="33"/>
                <w:sz w:val="20"/>
                <w:lang w:val="ru-RU"/>
              </w:rPr>
              <w:t xml:space="preserve"> </w:t>
            </w:r>
            <w:r w:rsidRPr="00D621A3">
              <w:rPr>
                <w:sz w:val="20"/>
                <w:lang w:val="ru-RU"/>
              </w:rPr>
              <w:t>Набор</w:t>
            </w:r>
            <w:r w:rsidRPr="00D621A3">
              <w:rPr>
                <w:spacing w:val="31"/>
                <w:sz w:val="20"/>
                <w:lang w:val="ru-RU"/>
              </w:rPr>
              <w:t xml:space="preserve"> </w:t>
            </w:r>
            <w:r w:rsidRPr="00D621A3">
              <w:rPr>
                <w:sz w:val="20"/>
                <w:lang w:val="ru-RU"/>
              </w:rPr>
              <w:t>наручных</w:t>
            </w:r>
            <w:r w:rsidRPr="00D621A3">
              <w:rPr>
                <w:spacing w:val="31"/>
                <w:sz w:val="20"/>
                <w:lang w:val="ru-RU"/>
              </w:rPr>
              <w:t xml:space="preserve"> </w:t>
            </w:r>
            <w:r w:rsidRPr="00D621A3">
              <w:rPr>
                <w:sz w:val="20"/>
                <w:lang w:val="ru-RU"/>
              </w:rPr>
              <w:t>кукол</w:t>
            </w:r>
            <w:r w:rsidRPr="00D621A3">
              <w:rPr>
                <w:spacing w:val="32"/>
                <w:sz w:val="20"/>
                <w:lang w:val="ru-RU"/>
              </w:rPr>
              <w:t xml:space="preserve"> </w:t>
            </w:r>
            <w:r w:rsidRPr="00D621A3">
              <w:rPr>
                <w:sz w:val="20"/>
                <w:lang w:val="ru-RU"/>
              </w:rPr>
              <w:t>би-ба-бо:</w:t>
            </w:r>
            <w:r w:rsidRPr="00D621A3">
              <w:rPr>
                <w:spacing w:val="32"/>
                <w:sz w:val="20"/>
                <w:lang w:val="ru-RU"/>
              </w:rPr>
              <w:t xml:space="preserve"> </w:t>
            </w:r>
            <w:r w:rsidRPr="00D621A3">
              <w:rPr>
                <w:sz w:val="20"/>
                <w:lang w:val="ru-RU"/>
              </w:rPr>
              <w:t>дедушка,</w:t>
            </w:r>
            <w:r w:rsidRPr="00D621A3">
              <w:rPr>
                <w:spacing w:val="33"/>
                <w:sz w:val="20"/>
                <w:lang w:val="ru-RU"/>
              </w:rPr>
              <w:t xml:space="preserve"> </w:t>
            </w:r>
            <w:r w:rsidRPr="00D621A3">
              <w:rPr>
                <w:sz w:val="20"/>
                <w:lang w:val="ru-RU"/>
              </w:rPr>
              <w:t>бабушка,</w:t>
            </w:r>
            <w:r w:rsidRPr="00D621A3">
              <w:rPr>
                <w:spacing w:val="33"/>
                <w:sz w:val="20"/>
                <w:lang w:val="ru-RU"/>
              </w:rPr>
              <w:t xml:space="preserve"> </w:t>
            </w:r>
            <w:r w:rsidRPr="00D621A3">
              <w:rPr>
                <w:sz w:val="20"/>
                <w:lang w:val="ru-RU"/>
              </w:rPr>
              <w:t>буратино,</w:t>
            </w:r>
            <w:r w:rsidRPr="00D621A3">
              <w:rPr>
                <w:spacing w:val="33"/>
                <w:sz w:val="20"/>
                <w:lang w:val="ru-RU"/>
              </w:rPr>
              <w:t xml:space="preserve"> </w:t>
            </w:r>
            <w:r w:rsidRPr="00D621A3">
              <w:rPr>
                <w:sz w:val="20"/>
                <w:lang w:val="ru-RU"/>
              </w:rPr>
              <w:t>волк,</w:t>
            </w:r>
            <w:r w:rsidRPr="00D621A3">
              <w:rPr>
                <w:spacing w:val="33"/>
                <w:sz w:val="20"/>
                <w:lang w:val="ru-RU"/>
              </w:rPr>
              <w:t xml:space="preserve"> </w:t>
            </w:r>
            <w:r w:rsidRPr="00D621A3">
              <w:rPr>
                <w:sz w:val="20"/>
                <w:lang w:val="ru-RU"/>
              </w:rPr>
              <w:t>собака, лиса,</w:t>
            </w:r>
            <w:r w:rsidRPr="00D621A3">
              <w:rPr>
                <w:spacing w:val="73"/>
                <w:sz w:val="20"/>
                <w:lang w:val="ru-RU"/>
              </w:rPr>
              <w:t xml:space="preserve"> </w:t>
            </w:r>
            <w:r w:rsidRPr="00D621A3">
              <w:rPr>
                <w:sz w:val="20"/>
                <w:lang w:val="ru-RU"/>
              </w:rPr>
              <w:t>заяц,</w:t>
            </w:r>
            <w:r w:rsidRPr="00D621A3">
              <w:rPr>
                <w:spacing w:val="76"/>
                <w:sz w:val="20"/>
                <w:lang w:val="ru-RU"/>
              </w:rPr>
              <w:t xml:space="preserve"> </w:t>
            </w:r>
            <w:r w:rsidRPr="00D621A3">
              <w:rPr>
                <w:sz w:val="20"/>
                <w:lang w:val="ru-RU"/>
              </w:rPr>
              <w:t>кошка,</w:t>
            </w:r>
            <w:r w:rsidRPr="00D621A3">
              <w:rPr>
                <w:spacing w:val="72"/>
                <w:sz w:val="20"/>
                <w:lang w:val="ru-RU"/>
              </w:rPr>
              <w:t xml:space="preserve"> </w:t>
            </w:r>
            <w:r w:rsidRPr="00D621A3">
              <w:rPr>
                <w:sz w:val="20"/>
                <w:lang w:val="ru-RU"/>
              </w:rPr>
              <w:t>3</w:t>
            </w:r>
            <w:r w:rsidRPr="00D621A3">
              <w:rPr>
                <w:spacing w:val="74"/>
                <w:sz w:val="20"/>
                <w:lang w:val="ru-RU"/>
              </w:rPr>
              <w:t xml:space="preserve"> </w:t>
            </w:r>
            <w:r w:rsidRPr="00D621A3">
              <w:rPr>
                <w:sz w:val="20"/>
                <w:lang w:val="ru-RU"/>
              </w:rPr>
              <w:t>поросенка,</w:t>
            </w:r>
            <w:r w:rsidRPr="00D621A3">
              <w:rPr>
                <w:spacing w:val="71"/>
                <w:sz w:val="20"/>
                <w:lang w:val="ru-RU"/>
              </w:rPr>
              <w:t xml:space="preserve"> </w:t>
            </w:r>
            <w:r w:rsidRPr="00D621A3">
              <w:rPr>
                <w:sz w:val="20"/>
                <w:lang w:val="ru-RU"/>
              </w:rPr>
              <w:t>медведь,</w:t>
            </w:r>
            <w:r w:rsidRPr="00D621A3">
              <w:rPr>
                <w:spacing w:val="72"/>
                <w:sz w:val="20"/>
                <w:lang w:val="ru-RU"/>
              </w:rPr>
              <w:t xml:space="preserve"> </w:t>
            </w:r>
            <w:r w:rsidRPr="00D621A3">
              <w:rPr>
                <w:sz w:val="20"/>
                <w:lang w:val="ru-RU"/>
              </w:rPr>
              <w:t>волк.</w:t>
            </w:r>
            <w:r w:rsidRPr="00D621A3">
              <w:rPr>
                <w:spacing w:val="72"/>
                <w:sz w:val="20"/>
                <w:lang w:val="ru-RU"/>
              </w:rPr>
              <w:t xml:space="preserve"> </w:t>
            </w:r>
            <w:r w:rsidRPr="00D621A3">
              <w:rPr>
                <w:sz w:val="20"/>
                <w:lang w:val="ru-RU"/>
              </w:rPr>
              <w:t>Пальчиковый</w:t>
            </w:r>
            <w:r w:rsidRPr="00D621A3">
              <w:rPr>
                <w:spacing w:val="71"/>
                <w:sz w:val="20"/>
                <w:lang w:val="ru-RU"/>
              </w:rPr>
              <w:t xml:space="preserve"> </w:t>
            </w:r>
            <w:r w:rsidRPr="00D621A3">
              <w:rPr>
                <w:sz w:val="20"/>
                <w:lang w:val="ru-RU"/>
              </w:rPr>
              <w:t>театр</w:t>
            </w:r>
            <w:r w:rsidRPr="00D621A3">
              <w:rPr>
                <w:spacing w:val="71"/>
                <w:sz w:val="20"/>
                <w:lang w:val="ru-RU"/>
              </w:rPr>
              <w:t xml:space="preserve"> </w:t>
            </w:r>
            <w:r w:rsidRPr="00D621A3">
              <w:rPr>
                <w:sz w:val="20"/>
                <w:lang w:val="ru-RU"/>
              </w:rPr>
              <w:t>на</w:t>
            </w:r>
            <w:r w:rsidRPr="00D621A3">
              <w:rPr>
                <w:spacing w:val="74"/>
                <w:sz w:val="20"/>
                <w:lang w:val="ru-RU"/>
              </w:rPr>
              <w:t xml:space="preserve"> </w:t>
            </w:r>
            <w:r w:rsidRPr="00D621A3">
              <w:rPr>
                <w:spacing w:val="-2"/>
                <w:sz w:val="20"/>
                <w:lang w:val="ru-RU"/>
              </w:rPr>
              <w:t>подставке</w:t>
            </w:r>
          </w:p>
          <w:p w:rsidR="00D621A3" w:rsidRPr="00D621A3" w:rsidRDefault="00D621A3" w:rsidP="00D621A3">
            <w:pPr>
              <w:pStyle w:val="TableParagraph"/>
              <w:spacing w:before="1" w:line="229" w:lineRule="exact"/>
              <w:ind w:left="106"/>
              <w:rPr>
                <w:sz w:val="20"/>
                <w:lang w:val="ru-RU"/>
              </w:rPr>
            </w:pPr>
            <w:r w:rsidRPr="00D621A3">
              <w:rPr>
                <w:sz w:val="20"/>
                <w:lang w:val="ru-RU"/>
              </w:rPr>
              <w:t>«Курочка-Ряба»,</w:t>
            </w:r>
            <w:r w:rsidRPr="00D621A3">
              <w:rPr>
                <w:spacing w:val="43"/>
                <w:sz w:val="20"/>
                <w:lang w:val="ru-RU"/>
              </w:rPr>
              <w:t xml:space="preserve"> </w:t>
            </w:r>
            <w:r w:rsidRPr="00D621A3">
              <w:rPr>
                <w:sz w:val="20"/>
                <w:lang w:val="ru-RU"/>
              </w:rPr>
              <w:t>деревян.театр</w:t>
            </w:r>
            <w:r w:rsidRPr="00D621A3">
              <w:rPr>
                <w:spacing w:val="43"/>
                <w:sz w:val="20"/>
                <w:lang w:val="ru-RU"/>
              </w:rPr>
              <w:t xml:space="preserve"> </w:t>
            </w:r>
            <w:r w:rsidRPr="00D621A3">
              <w:rPr>
                <w:sz w:val="20"/>
                <w:lang w:val="ru-RU"/>
              </w:rPr>
              <w:t>«Волк</w:t>
            </w:r>
            <w:r w:rsidRPr="00D621A3">
              <w:rPr>
                <w:spacing w:val="40"/>
                <w:sz w:val="20"/>
                <w:lang w:val="ru-RU"/>
              </w:rPr>
              <w:t xml:space="preserve"> </w:t>
            </w:r>
            <w:r w:rsidRPr="00D621A3">
              <w:rPr>
                <w:sz w:val="20"/>
                <w:lang w:val="ru-RU"/>
              </w:rPr>
              <w:t>и</w:t>
            </w:r>
            <w:r w:rsidRPr="00D621A3">
              <w:rPr>
                <w:spacing w:val="43"/>
                <w:sz w:val="20"/>
                <w:lang w:val="ru-RU"/>
              </w:rPr>
              <w:t xml:space="preserve"> </w:t>
            </w:r>
            <w:r w:rsidRPr="00D621A3">
              <w:rPr>
                <w:sz w:val="20"/>
                <w:lang w:val="ru-RU"/>
              </w:rPr>
              <w:t>коза»,</w:t>
            </w:r>
            <w:r w:rsidRPr="00D621A3">
              <w:rPr>
                <w:spacing w:val="43"/>
                <w:sz w:val="20"/>
                <w:lang w:val="ru-RU"/>
              </w:rPr>
              <w:t xml:space="preserve"> </w:t>
            </w:r>
            <w:r w:rsidRPr="00D621A3">
              <w:rPr>
                <w:sz w:val="20"/>
                <w:lang w:val="ru-RU"/>
              </w:rPr>
              <w:t>настольный</w:t>
            </w:r>
            <w:r w:rsidRPr="00D621A3">
              <w:rPr>
                <w:spacing w:val="43"/>
                <w:sz w:val="20"/>
                <w:lang w:val="ru-RU"/>
              </w:rPr>
              <w:t xml:space="preserve"> </w:t>
            </w:r>
            <w:r w:rsidRPr="00D621A3">
              <w:rPr>
                <w:sz w:val="20"/>
                <w:lang w:val="ru-RU"/>
              </w:rPr>
              <w:t>театр</w:t>
            </w:r>
            <w:r w:rsidRPr="00D621A3">
              <w:rPr>
                <w:spacing w:val="38"/>
                <w:sz w:val="20"/>
                <w:lang w:val="ru-RU"/>
              </w:rPr>
              <w:t xml:space="preserve"> </w:t>
            </w:r>
            <w:r w:rsidRPr="00D621A3">
              <w:rPr>
                <w:sz w:val="20"/>
                <w:lang w:val="ru-RU"/>
              </w:rPr>
              <w:t>на</w:t>
            </w:r>
            <w:r w:rsidRPr="00D621A3">
              <w:rPr>
                <w:spacing w:val="42"/>
                <w:sz w:val="20"/>
                <w:lang w:val="ru-RU"/>
              </w:rPr>
              <w:t xml:space="preserve"> </w:t>
            </w:r>
            <w:r w:rsidRPr="00D621A3">
              <w:rPr>
                <w:sz w:val="20"/>
                <w:lang w:val="ru-RU"/>
              </w:rPr>
              <w:t>конусах</w:t>
            </w:r>
            <w:r w:rsidRPr="00D621A3">
              <w:rPr>
                <w:spacing w:val="38"/>
                <w:sz w:val="20"/>
                <w:lang w:val="ru-RU"/>
              </w:rPr>
              <w:t xml:space="preserve"> </w:t>
            </w:r>
            <w:r w:rsidRPr="00D621A3">
              <w:rPr>
                <w:spacing w:val="-2"/>
                <w:sz w:val="20"/>
                <w:lang w:val="ru-RU"/>
              </w:rPr>
              <w:t>«Пых»,</w:t>
            </w:r>
          </w:p>
          <w:p w:rsidR="00D621A3" w:rsidRPr="00D621A3" w:rsidRDefault="00D621A3" w:rsidP="00D621A3">
            <w:pPr>
              <w:pStyle w:val="TableParagraph"/>
              <w:spacing w:line="229" w:lineRule="exact"/>
              <w:ind w:left="106"/>
              <w:rPr>
                <w:sz w:val="20"/>
                <w:lang w:val="ru-RU"/>
              </w:rPr>
            </w:pPr>
            <w:r w:rsidRPr="00D621A3">
              <w:rPr>
                <w:sz w:val="20"/>
                <w:lang w:val="ru-RU"/>
              </w:rPr>
              <w:t>«Сказочная</w:t>
            </w:r>
            <w:r w:rsidRPr="00D621A3">
              <w:rPr>
                <w:spacing w:val="1"/>
                <w:sz w:val="20"/>
                <w:lang w:val="ru-RU"/>
              </w:rPr>
              <w:t xml:space="preserve"> </w:t>
            </w:r>
            <w:r w:rsidRPr="00D621A3">
              <w:rPr>
                <w:sz w:val="20"/>
                <w:lang w:val="ru-RU"/>
              </w:rPr>
              <w:t>деревня»</w:t>
            </w:r>
            <w:r w:rsidRPr="00D621A3">
              <w:rPr>
                <w:spacing w:val="1"/>
                <w:sz w:val="20"/>
                <w:lang w:val="ru-RU"/>
              </w:rPr>
              <w:t xml:space="preserve"> </w:t>
            </w:r>
            <w:r w:rsidRPr="00D621A3">
              <w:rPr>
                <w:sz w:val="20"/>
                <w:lang w:val="ru-RU"/>
              </w:rPr>
              <w:t>-</w:t>
            </w:r>
            <w:r w:rsidRPr="00D621A3">
              <w:rPr>
                <w:spacing w:val="5"/>
                <w:sz w:val="20"/>
                <w:lang w:val="ru-RU"/>
              </w:rPr>
              <w:t xml:space="preserve"> </w:t>
            </w:r>
            <w:r w:rsidRPr="00D621A3">
              <w:rPr>
                <w:sz w:val="20"/>
                <w:lang w:val="ru-RU"/>
              </w:rPr>
              <w:t>объёмный</w:t>
            </w:r>
            <w:r w:rsidRPr="00D621A3">
              <w:rPr>
                <w:spacing w:val="5"/>
                <w:sz w:val="20"/>
                <w:lang w:val="ru-RU"/>
              </w:rPr>
              <w:t xml:space="preserve"> </w:t>
            </w:r>
            <w:r w:rsidRPr="00D621A3">
              <w:rPr>
                <w:sz w:val="20"/>
                <w:lang w:val="ru-RU"/>
              </w:rPr>
              <w:t>настольный</w:t>
            </w:r>
            <w:r w:rsidRPr="00D621A3">
              <w:rPr>
                <w:spacing w:val="4"/>
                <w:sz w:val="20"/>
                <w:lang w:val="ru-RU"/>
              </w:rPr>
              <w:t xml:space="preserve"> </w:t>
            </w:r>
            <w:r w:rsidRPr="00D621A3">
              <w:rPr>
                <w:sz w:val="20"/>
                <w:lang w:val="ru-RU"/>
              </w:rPr>
              <w:t>театр.</w:t>
            </w:r>
            <w:r w:rsidRPr="00D621A3">
              <w:rPr>
                <w:spacing w:val="6"/>
                <w:sz w:val="20"/>
                <w:lang w:val="ru-RU"/>
              </w:rPr>
              <w:t xml:space="preserve"> </w:t>
            </w:r>
            <w:r w:rsidRPr="00D621A3">
              <w:rPr>
                <w:sz w:val="20"/>
                <w:lang w:val="ru-RU"/>
              </w:rPr>
              <w:t>Набор</w:t>
            </w:r>
            <w:r w:rsidRPr="00D621A3">
              <w:rPr>
                <w:spacing w:val="4"/>
                <w:sz w:val="20"/>
                <w:lang w:val="ru-RU"/>
              </w:rPr>
              <w:t xml:space="preserve"> </w:t>
            </w:r>
            <w:r w:rsidRPr="00D621A3">
              <w:rPr>
                <w:sz w:val="20"/>
                <w:lang w:val="ru-RU"/>
              </w:rPr>
              <w:t>мягких</w:t>
            </w:r>
            <w:r w:rsidRPr="00D621A3">
              <w:rPr>
                <w:spacing w:val="-1"/>
                <w:sz w:val="20"/>
                <w:lang w:val="ru-RU"/>
              </w:rPr>
              <w:t xml:space="preserve"> </w:t>
            </w:r>
            <w:r w:rsidRPr="00D621A3">
              <w:rPr>
                <w:sz w:val="20"/>
                <w:lang w:val="ru-RU"/>
              </w:rPr>
              <w:t>кубиков</w:t>
            </w:r>
            <w:r w:rsidRPr="00D621A3">
              <w:rPr>
                <w:spacing w:val="5"/>
                <w:sz w:val="20"/>
                <w:lang w:val="ru-RU"/>
              </w:rPr>
              <w:t xml:space="preserve"> </w:t>
            </w:r>
            <w:r w:rsidRPr="00D621A3">
              <w:rPr>
                <w:sz w:val="20"/>
                <w:lang w:val="ru-RU"/>
              </w:rPr>
              <w:t>со</w:t>
            </w:r>
            <w:r w:rsidRPr="00D621A3">
              <w:rPr>
                <w:spacing w:val="8"/>
                <w:sz w:val="20"/>
                <w:lang w:val="ru-RU"/>
              </w:rPr>
              <w:t xml:space="preserve"> </w:t>
            </w:r>
            <w:r w:rsidRPr="00D621A3">
              <w:rPr>
                <w:spacing w:val="-2"/>
                <w:sz w:val="20"/>
                <w:lang w:val="ru-RU"/>
              </w:rPr>
              <w:t>сказками</w:t>
            </w:r>
          </w:p>
          <w:p w:rsidR="00D621A3" w:rsidRDefault="00D621A3" w:rsidP="00D621A3">
            <w:pPr>
              <w:pStyle w:val="TableParagraph"/>
              <w:tabs>
                <w:tab w:val="left" w:pos="2635"/>
                <w:tab w:val="left" w:pos="5513"/>
              </w:tabs>
              <w:spacing w:line="228" w:lineRule="exact"/>
              <w:ind w:left="106" w:right="110"/>
              <w:rPr>
                <w:sz w:val="20"/>
              </w:rPr>
            </w:pPr>
            <w:r w:rsidRPr="00D621A3">
              <w:rPr>
                <w:sz w:val="20"/>
                <w:lang w:val="ru-RU"/>
              </w:rPr>
              <w:t>«Красная</w:t>
            </w:r>
            <w:r w:rsidRPr="00D621A3">
              <w:rPr>
                <w:spacing w:val="40"/>
                <w:sz w:val="20"/>
                <w:lang w:val="ru-RU"/>
              </w:rPr>
              <w:t xml:space="preserve"> </w:t>
            </w:r>
            <w:r w:rsidRPr="00D621A3">
              <w:rPr>
                <w:sz w:val="20"/>
                <w:lang w:val="ru-RU"/>
              </w:rPr>
              <w:t>шапочка»,</w:t>
            </w:r>
            <w:r w:rsidRPr="00D621A3">
              <w:rPr>
                <w:spacing w:val="40"/>
                <w:sz w:val="20"/>
                <w:lang w:val="ru-RU"/>
              </w:rPr>
              <w:t xml:space="preserve"> </w:t>
            </w:r>
            <w:r w:rsidRPr="00D621A3">
              <w:rPr>
                <w:sz w:val="20"/>
                <w:lang w:val="ru-RU"/>
              </w:rPr>
              <w:t>«Золотая</w:t>
            </w:r>
            <w:r w:rsidRPr="00D621A3">
              <w:rPr>
                <w:spacing w:val="40"/>
                <w:sz w:val="20"/>
                <w:lang w:val="ru-RU"/>
              </w:rPr>
              <w:t xml:space="preserve"> </w:t>
            </w:r>
            <w:r w:rsidRPr="00D621A3">
              <w:rPr>
                <w:sz w:val="20"/>
                <w:lang w:val="ru-RU"/>
              </w:rPr>
              <w:t>рыбка»,</w:t>
            </w:r>
            <w:r w:rsidRPr="00D621A3">
              <w:rPr>
                <w:spacing w:val="40"/>
                <w:sz w:val="20"/>
                <w:lang w:val="ru-RU"/>
              </w:rPr>
              <w:t xml:space="preserve"> </w:t>
            </w:r>
            <w:r w:rsidRPr="00D621A3">
              <w:rPr>
                <w:sz w:val="20"/>
                <w:lang w:val="ru-RU"/>
              </w:rPr>
              <w:t>«Дюймовочка»</w:t>
            </w:r>
            <w:r w:rsidRPr="00D621A3">
              <w:rPr>
                <w:sz w:val="20"/>
                <w:lang w:val="ru-RU"/>
              </w:rPr>
              <w:tab/>
              <w:t>Матрешка</w:t>
            </w:r>
            <w:r w:rsidRPr="00D621A3">
              <w:rPr>
                <w:spacing w:val="40"/>
                <w:sz w:val="20"/>
                <w:lang w:val="ru-RU"/>
              </w:rPr>
              <w:t xml:space="preserve"> </w:t>
            </w:r>
            <w:r w:rsidRPr="00D621A3">
              <w:rPr>
                <w:sz w:val="20"/>
                <w:lang w:val="ru-RU"/>
              </w:rPr>
              <w:t>«3</w:t>
            </w:r>
            <w:r w:rsidRPr="00D621A3">
              <w:rPr>
                <w:spacing w:val="40"/>
                <w:sz w:val="20"/>
                <w:lang w:val="ru-RU"/>
              </w:rPr>
              <w:t xml:space="preserve"> </w:t>
            </w:r>
            <w:r w:rsidRPr="00D621A3">
              <w:rPr>
                <w:sz w:val="20"/>
                <w:lang w:val="ru-RU"/>
              </w:rPr>
              <w:t xml:space="preserve">медведя». </w:t>
            </w:r>
            <w:r>
              <w:rPr>
                <w:sz w:val="20"/>
              </w:rPr>
              <w:t>Мягкие кубики по сказкам.</w:t>
            </w:r>
            <w:r>
              <w:rPr>
                <w:sz w:val="20"/>
              </w:rPr>
              <w:tab/>
              <w:t>Мягкая книжка «Гадкий утенок».</w:t>
            </w:r>
          </w:p>
        </w:tc>
      </w:tr>
      <w:tr w:rsidR="00D621A3" w:rsidTr="00D621A3">
        <w:trPr>
          <w:trHeight w:val="230"/>
        </w:trPr>
        <w:tc>
          <w:tcPr>
            <w:tcW w:w="2557" w:type="dxa"/>
          </w:tcPr>
          <w:p w:rsidR="00D621A3" w:rsidRDefault="00D621A3" w:rsidP="00D621A3">
            <w:pPr>
              <w:pStyle w:val="TableParagraph"/>
              <w:spacing w:line="210" w:lineRule="exact"/>
              <w:ind w:left="46" w:right="37"/>
              <w:jc w:val="center"/>
              <w:rPr>
                <w:sz w:val="20"/>
              </w:rPr>
            </w:pPr>
            <w:r>
              <w:rPr>
                <w:sz w:val="20"/>
              </w:rPr>
              <w:t>Уголок</w:t>
            </w:r>
            <w:r>
              <w:rPr>
                <w:spacing w:val="1"/>
                <w:sz w:val="20"/>
              </w:rPr>
              <w:t xml:space="preserve"> </w:t>
            </w:r>
            <w:r>
              <w:rPr>
                <w:spacing w:val="-2"/>
                <w:sz w:val="20"/>
              </w:rPr>
              <w:t>ряжения</w:t>
            </w:r>
          </w:p>
        </w:tc>
        <w:tc>
          <w:tcPr>
            <w:tcW w:w="7799" w:type="dxa"/>
          </w:tcPr>
          <w:p w:rsidR="00D621A3" w:rsidRPr="00D621A3" w:rsidRDefault="00D621A3" w:rsidP="00D621A3">
            <w:pPr>
              <w:pStyle w:val="TableParagraph"/>
              <w:spacing w:line="210" w:lineRule="exact"/>
              <w:ind w:left="106"/>
              <w:rPr>
                <w:sz w:val="20"/>
                <w:lang w:val="ru-RU"/>
              </w:rPr>
            </w:pPr>
            <w:r w:rsidRPr="00D621A3">
              <w:rPr>
                <w:sz w:val="20"/>
                <w:lang w:val="ru-RU"/>
              </w:rPr>
              <w:t>Комплект</w:t>
            </w:r>
            <w:r w:rsidRPr="00D621A3">
              <w:rPr>
                <w:spacing w:val="-6"/>
                <w:sz w:val="20"/>
                <w:lang w:val="ru-RU"/>
              </w:rPr>
              <w:t xml:space="preserve"> </w:t>
            </w:r>
            <w:r w:rsidRPr="00D621A3">
              <w:rPr>
                <w:sz w:val="20"/>
                <w:lang w:val="ru-RU"/>
              </w:rPr>
              <w:t>костюмов:</w:t>
            </w:r>
            <w:r w:rsidRPr="00D621A3">
              <w:rPr>
                <w:spacing w:val="-6"/>
                <w:sz w:val="20"/>
                <w:lang w:val="ru-RU"/>
              </w:rPr>
              <w:t xml:space="preserve"> </w:t>
            </w:r>
            <w:r w:rsidRPr="00D621A3">
              <w:rPr>
                <w:sz w:val="20"/>
                <w:lang w:val="ru-RU"/>
              </w:rPr>
              <w:t>врач, парикмахер,</w:t>
            </w:r>
            <w:r w:rsidRPr="00D621A3">
              <w:rPr>
                <w:spacing w:val="-2"/>
                <w:sz w:val="20"/>
                <w:lang w:val="ru-RU"/>
              </w:rPr>
              <w:t xml:space="preserve"> </w:t>
            </w:r>
            <w:r w:rsidRPr="00D621A3">
              <w:rPr>
                <w:sz w:val="20"/>
                <w:lang w:val="ru-RU"/>
              </w:rPr>
              <w:t>военный,</w:t>
            </w:r>
            <w:r w:rsidRPr="00D621A3">
              <w:rPr>
                <w:spacing w:val="-2"/>
                <w:sz w:val="20"/>
                <w:lang w:val="ru-RU"/>
              </w:rPr>
              <w:t xml:space="preserve"> </w:t>
            </w:r>
            <w:r w:rsidRPr="00D621A3">
              <w:rPr>
                <w:sz w:val="20"/>
                <w:lang w:val="ru-RU"/>
              </w:rPr>
              <w:t>продавец,</w:t>
            </w:r>
            <w:r w:rsidRPr="00D621A3">
              <w:rPr>
                <w:spacing w:val="-2"/>
                <w:sz w:val="20"/>
                <w:lang w:val="ru-RU"/>
              </w:rPr>
              <w:t xml:space="preserve"> </w:t>
            </w:r>
            <w:r w:rsidRPr="00D621A3">
              <w:rPr>
                <w:sz w:val="20"/>
                <w:lang w:val="ru-RU"/>
              </w:rPr>
              <w:t>стойка</w:t>
            </w:r>
            <w:r w:rsidRPr="00D621A3">
              <w:rPr>
                <w:spacing w:val="-8"/>
                <w:sz w:val="20"/>
                <w:lang w:val="ru-RU"/>
              </w:rPr>
              <w:t xml:space="preserve"> </w:t>
            </w:r>
            <w:r w:rsidRPr="00D621A3">
              <w:rPr>
                <w:sz w:val="20"/>
                <w:lang w:val="ru-RU"/>
              </w:rPr>
              <w:t>с</w:t>
            </w:r>
            <w:r w:rsidRPr="00D621A3">
              <w:rPr>
                <w:spacing w:val="-3"/>
                <w:sz w:val="20"/>
                <w:lang w:val="ru-RU"/>
              </w:rPr>
              <w:t xml:space="preserve"> </w:t>
            </w:r>
            <w:r w:rsidRPr="00D621A3">
              <w:rPr>
                <w:spacing w:val="-2"/>
                <w:sz w:val="20"/>
                <w:lang w:val="ru-RU"/>
              </w:rPr>
              <w:t>вешалками.</w:t>
            </w:r>
          </w:p>
        </w:tc>
      </w:tr>
      <w:tr w:rsidR="00D621A3" w:rsidTr="00D621A3">
        <w:trPr>
          <w:trHeight w:val="230"/>
        </w:trPr>
        <w:tc>
          <w:tcPr>
            <w:tcW w:w="10356" w:type="dxa"/>
            <w:gridSpan w:val="2"/>
          </w:tcPr>
          <w:p w:rsidR="00D621A3" w:rsidRDefault="00D621A3" w:rsidP="00D621A3">
            <w:pPr>
              <w:pStyle w:val="TableParagraph"/>
              <w:spacing w:line="210" w:lineRule="exact"/>
              <w:ind w:left="9"/>
              <w:jc w:val="center"/>
              <w:rPr>
                <w:b/>
                <w:sz w:val="20"/>
              </w:rPr>
            </w:pPr>
            <w:r>
              <w:rPr>
                <w:b/>
                <w:sz w:val="20"/>
              </w:rPr>
              <w:t>Физическое</w:t>
            </w:r>
            <w:r>
              <w:rPr>
                <w:b/>
                <w:spacing w:val="2"/>
                <w:sz w:val="20"/>
              </w:rPr>
              <w:t xml:space="preserve"> </w:t>
            </w:r>
            <w:r>
              <w:rPr>
                <w:b/>
                <w:spacing w:val="-2"/>
                <w:sz w:val="20"/>
              </w:rPr>
              <w:t>развитие</w:t>
            </w:r>
          </w:p>
        </w:tc>
      </w:tr>
      <w:tr w:rsidR="00D621A3" w:rsidTr="00D621A3">
        <w:trPr>
          <w:trHeight w:val="1377"/>
        </w:trPr>
        <w:tc>
          <w:tcPr>
            <w:tcW w:w="2557" w:type="dxa"/>
          </w:tcPr>
          <w:p w:rsidR="00D621A3" w:rsidRDefault="00D621A3" w:rsidP="00D621A3">
            <w:pPr>
              <w:pStyle w:val="TableParagraph"/>
              <w:spacing w:line="222" w:lineRule="exact"/>
              <w:ind w:left="46" w:right="37"/>
              <w:jc w:val="center"/>
              <w:rPr>
                <w:sz w:val="20"/>
              </w:rPr>
            </w:pPr>
            <w:r>
              <w:rPr>
                <w:sz w:val="20"/>
              </w:rPr>
              <w:t>Физкультурный</w:t>
            </w:r>
            <w:r>
              <w:rPr>
                <w:spacing w:val="-4"/>
                <w:sz w:val="20"/>
              </w:rPr>
              <w:t xml:space="preserve"> </w:t>
            </w:r>
            <w:r>
              <w:rPr>
                <w:spacing w:val="-2"/>
                <w:sz w:val="20"/>
              </w:rPr>
              <w:t>уголок</w:t>
            </w:r>
          </w:p>
        </w:tc>
        <w:tc>
          <w:tcPr>
            <w:tcW w:w="7799" w:type="dxa"/>
          </w:tcPr>
          <w:p w:rsidR="00D621A3" w:rsidRDefault="00D621A3" w:rsidP="00D621A3">
            <w:pPr>
              <w:pStyle w:val="TableParagraph"/>
              <w:ind w:left="106" w:right="95"/>
              <w:jc w:val="both"/>
              <w:rPr>
                <w:sz w:val="20"/>
              </w:rPr>
            </w:pPr>
            <w:r w:rsidRPr="00D621A3">
              <w:rPr>
                <w:sz w:val="20"/>
                <w:lang w:val="ru-RU"/>
              </w:rPr>
              <w:t>Флажки разноцветные, кегли – 10шт., мешочек для метания 4 шт, ведро среднее под флажки. мяч резиновый средний, скакалка 2шт. Ленты разноцветные на кольцах. Обручи. Дартс. Вертушки. Корригирующая дорожка зеленая, «мостик». «Палочки- моталочки». Кольцеброс «Гусь». Мешочки с наполнителем (метание, равновесие), дощечки.</w:t>
            </w:r>
            <w:r w:rsidRPr="00D621A3">
              <w:rPr>
                <w:spacing w:val="50"/>
                <w:sz w:val="20"/>
                <w:lang w:val="ru-RU"/>
              </w:rPr>
              <w:t xml:space="preserve"> </w:t>
            </w:r>
            <w:r>
              <w:rPr>
                <w:sz w:val="20"/>
              </w:rPr>
              <w:t>«Осьминожка»</w:t>
            </w:r>
            <w:r>
              <w:rPr>
                <w:spacing w:val="48"/>
                <w:sz w:val="20"/>
              </w:rPr>
              <w:t xml:space="preserve"> </w:t>
            </w:r>
            <w:r>
              <w:rPr>
                <w:sz w:val="20"/>
              </w:rPr>
              <w:t>(перешагивание</w:t>
            </w:r>
            <w:r>
              <w:rPr>
                <w:spacing w:val="53"/>
                <w:sz w:val="20"/>
              </w:rPr>
              <w:t xml:space="preserve"> </w:t>
            </w:r>
            <w:r>
              <w:rPr>
                <w:sz w:val="20"/>
              </w:rPr>
              <w:t>через</w:t>
            </w:r>
            <w:r>
              <w:rPr>
                <w:spacing w:val="53"/>
                <w:sz w:val="20"/>
              </w:rPr>
              <w:t xml:space="preserve"> </w:t>
            </w:r>
            <w:r>
              <w:rPr>
                <w:sz w:val="20"/>
              </w:rPr>
              <w:t>ленты).</w:t>
            </w:r>
            <w:r>
              <w:rPr>
                <w:spacing w:val="61"/>
                <w:sz w:val="20"/>
              </w:rPr>
              <w:t xml:space="preserve"> </w:t>
            </w:r>
            <w:r>
              <w:rPr>
                <w:sz w:val="20"/>
              </w:rPr>
              <w:t>Маски</w:t>
            </w:r>
            <w:r>
              <w:rPr>
                <w:spacing w:val="53"/>
                <w:sz w:val="20"/>
              </w:rPr>
              <w:t xml:space="preserve"> </w:t>
            </w:r>
            <w:r>
              <w:rPr>
                <w:sz w:val="20"/>
              </w:rPr>
              <w:t>для</w:t>
            </w:r>
            <w:r>
              <w:rPr>
                <w:spacing w:val="53"/>
                <w:sz w:val="20"/>
              </w:rPr>
              <w:t xml:space="preserve"> </w:t>
            </w:r>
            <w:r>
              <w:rPr>
                <w:sz w:val="20"/>
              </w:rPr>
              <w:t>подвижных</w:t>
            </w:r>
            <w:r>
              <w:rPr>
                <w:spacing w:val="49"/>
                <w:sz w:val="20"/>
              </w:rPr>
              <w:t xml:space="preserve"> </w:t>
            </w:r>
            <w:r>
              <w:rPr>
                <w:spacing w:val="-4"/>
                <w:sz w:val="20"/>
              </w:rPr>
              <w:t>игр.</w:t>
            </w:r>
          </w:p>
          <w:p w:rsidR="00D621A3" w:rsidRDefault="00D621A3" w:rsidP="00D621A3">
            <w:pPr>
              <w:pStyle w:val="TableParagraph"/>
              <w:spacing w:line="214" w:lineRule="exact"/>
              <w:ind w:left="106"/>
              <w:rPr>
                <w:sz w:val="20"/>
              </w:rPr>
            </w:pPr>
            <w:r>
              <w:rPr>
                <w:spacing w:val="-2"/>
                <w:sz w:val="20"/>
              </w:rPr>
              <w:t>«Тоннель»</w:t>
            </w:r>
          </w:p>
        </w:tc>
      </w:tr>
      <w:tr w:rsidR="00D621A3" w:rsidTr="00D621A3">
        <w:trPr>
          <w:trHeight w:val="922"/>
        </w:trPr>
        <w:tc>
          <w:tcPr>
            <w:tcW w:w="2557" w:type="dxa"/>
          </w:tcPr>
          <w:p w:rsidR="00D621A3" w:rsidRDefault="00D621A3" w:rsidP="00D621A3">
            <w:pPr>
              <w:pStyle w:val="TableParagraph"/>
              <w:spacing w:line="226" w:lineRule="exact"/>
              <w:ind w:left="46" w:right="37"/>
              <w:jc w:val="center"/>
              <w:rPr>
                <w:sz w:val="20"/>
              </w:rPr>
            </w:pPr>
            <w:r>
              <w:rPr>
                <w:sz w:val="20"/>
              </w:rPr>
              <w:t>Уголок</w:t>
            </w:r>
            <w:r>
              <w:rPr>
                <w:spacing w:val="-5"/>
                <w:sz w:val="20"/>
              </w:rPr>
              <w:t xml:space="preserve"> </w:t>
            </w:r>
            <w:r>
              <w:rPr>
                <w:spacing w:val="-2"/>
                <w:sz w:val="20"/>
              </w:rPr>
              <w:t>здоровья</w:t>
            </w:r>
          </w:p>
        </w:tc>
        <w:tc>
          <w:tcPr>
            <w:tcW w:w="7799" w:type="dxa"/>
          </w:tcPr>
          <w:p w:rsidR="00D621A3" w:rsidRPr="00D621A3" w:rsidRDefault="00D621A3" w:rsidP="00D621A3">
            <w:pPr>
              <w:pStyle w:val="TableParagraph"/>
              <w:spacing w:line="237" w:lineRule="auto"/>
              <w:ind w:left="106" w:right="345"/>
              <w:rPr>
                <w:sz w:val="20"/>
                <w:lang w:val="ru-RU"/>
              </w:rPr>
            </w:pPr>
            <w:r w:rsidRPr="00D621A3">
              <w:rPr>
                <w:sz w:val="20"/>
                <w:lang w:val="ru-RU"/>
              </w:rPr>
              <w:t>Массажная</w:t>
            </w:r>
            <w:r w:rsidRPr="00D621A3">
              <w:rPr>
                <w:spacing w:val="-6"/>
                <w:sz w:val="20"/>
                <w:lang w:val="ru-RU"/>
              </w:rPr>
              <w:t xml:space="preserve"> </w:t>
            </w:r>
            <w:r w:rsidRPr="00D621A3">
              <w:rPr>
                <w:sz w:val="20"/>
                <w:lang w:val="ru-RU"/>
              </w:rPr>
              <w:t>дорожка</w:t>
            </w:r>
            <w:r w:rsidRPr="00D621A3">
              <w:rPr>
                <w:spacing w:val="-6"/>
                <w:sz w:val="20"/>
                <w:lang w:val="ru-RU"/>
              </w:rPr>
              <w:t xml:space="preserve"> </w:t>
            </w:r>
            <w:r w:rsidRPr="00D621A3">
              <w:rPr>
                <w:sz w:val="20"/>
                <w:lang w:val="ru-RU"/>
              </w:rPr>
              <w:t>желтая</w:t>
            </w:r>
            <w:r w:rsidRPr="00D621A3">
              <w:rPr>
                <w:spacing w:val="-9"/>
                <w:sz w:val="20"/>
                <w:lang w:val="ru-RU"/>
              </w:rPr>
              <w:t xml:space="preserve"> </w:t>
            </w:r>
            <w:r w:rsidRPr="00D621A3">
              <w:rPr>
                <w:sz w:val="20"/>
                <w:lang w:val="ru-RU"/>
              </w:rPr>
              <w:t>(самодел.),</w:t>
            </w:r>
            <w:r w:rsidRPr="00D621A3">
              <w:rPr>
                <w:spacing w:val="-7"/>
                <w:sz w:val="20"/>
                <w:lang w:val="ru-RU"/>
              </w:rPr>
              <w:t xml:space="preserve"> </w:t>
            </w:r>
            <w:r w:rsidRPr="00D621A3">
              <w:rPr>
                <w:sz w:val="20"/>
                <w:lang w:val="ru-RU"/>
              </w:rPr>
              <w:t>массажный</w:t>
            </w:r>
            <w:r w:rsidRPr="00D621A3">
              <w:rPr>
                <w:spacing w:val="-5"/>
                <w:sz w:val="20"/>
                <w:lang w:val="ru-RU"/>
              </w:rPr>
              <w:t xml:space="preserve"> </w:t>
            </w:r>
            <w:r w:rsidRPr="00D621A3">
              <w:rPr>
                <w:sz w:val="20"/>
                <w:lang w:val="ru-RU"/>
              </w:rPr>
              <w:t>коврик</w:t>
            </w:r>
            <w:r w:rsidRPr="00D621A3">
              <w:rPr>
                <w:spacing w:val="-7"/>
                <w:sz w:val="20"/>
                <w:lang w:val="ru-RU"/>
              </w:rPr>
              <w:t xml:space="preserve"> </w:t>
            </w:r>
            <w:r w:rsidRPr="00D621A3">
              <w:rPr>
                <w:sz w:val="20"/>
                <w:lang w:val="ru-RU"/>
              </w:rPr>
              <w:t>«Травка». Массажеры</w:t>
            </w:r>
            <w:r w:rsidRPr="00D621A3">
              <w:rPr>
                <w:spacing w:val="-4"/>
                <w:sz w:val="20"/>
                <w:lang w:val="ru-RU"/>
              </w:rPr>
              <w:t xml:space="preserve"> </w:t>
            </w:r>
            <w:r w:rsidRPr="00D621A3">
              <w:rPr>
                <w:sz w:val="20"/>
                <w:lang w:val="ru-RU"/>
              </w:rPr>
              <w:t>для рук и ног (рукавички). Мячики массажные.</w:t>
            </w:r>
          </w:p>
          <w:p w:rsidR="00D621A3" w:rsidRPr="00D621A3" w:rsidRDefault="00D621A3" w:rsidP="00D621A3">
            <w:pPr>
              <w:pStyle w:val="TableParagraph"/>
              <w:spacing w:line="228" w:lineRule="exact"/>
              <w:ind w:left="106" w:right="1073"/>
              <w:rPr>
                <w:sz w:val="20"/>
                <w:lang w:val="ru-RU"/>
              </w:rPr>
            </w:pPr>
            <w:r w:rsidRPr="00D621A3">
              <w:rPr>
                <w:sz w:val="20"/>
                <w:lang w:val="ru-RU"/>
              </w:rPr>
              <w:t>Наст/печ.игры: «Полезные продукты», «Изучаем свое тело», «Зуб». ростомер,</w:t>
            </w:r>
            <w:r w:rsidRPr="00D621A3">
              <w:rPr>
                <w:spacing w:val="-3"/>
                <w:sz w:val="20"/>
                <w:lang w:val="ru-RU"/>
              </w:rPr>
              <w:t xml:space="preserve"> </w:t>
            </w:r>
            <w:r w:rsidRPr="00D621A3">
              <w:rPr>
                <w:sz w:val="20"/>
                <w:lang w:val="ru-RU"/>
              </w:rPr>
              <w:t>пособия</w:t>
            </w:r>
            <w:r w:rsidRPr="00D621A3">
              <w:rPr>
                <w:spacing w:val="39"/>
                <w:sz w:val="20"/>
                <w:lang w:val="ru-RU"/>
              </w:rPr>
              <w:t xml:space="preserve"> </w:t>
            </w:r>
            <w:r w:rsidRPr="00D621A3">
              <w:rPr>
                <w:sz w:val="20"/>
                <w:lang w:val="ru-RU"/>
              </w:rPr>
              <w:t>для</w:t>
            </w:r>
            <w:r w:rsidRPr="00D621A3">
              <w:rPr>
                <w:spacing w:val="-3"/>
                <w:sz w:val="20"/>
                <w:lang w:val="ru-RU"/>
              </w:rPr>
              <w:t xml:space="preserve"> </w:t>
            </w:r>
            <w:r w:rsidRPr="00D621A3">
              <w:rPr>
                <w:sz w:val="20"/>
                <w:lang w:val="ru-RU"/>
              </w:rPr>
              <w:t>развития</w:t>
            </w:r>
            <w:r w:rsidRPr="00D621A3">
              <w:rPr>
                <w:spacing w:val="-8"/>
                <w:sz w:val="20"/>
                <w:lang w:val="ru-RU"/>
              </w:rPr>
              <w:t xml:space="preserve"> </w:t>
            </w:r>
            <w:r w:rsidRPr="00D621A3">
              <w:rPr>
                <w:sz w:val="20"/>
                <w:lang w:val="ru-RU"/>
              </w:rPr>
              <w:t>дыхания –</w:t>
            </w:r>
            <w:r w:rsidRPr="00D621A3">
              <w:rPr>
                <w:spacing w:val="-3"/>
                <w:sz w:val="20"/>
                <w:lang w:val="ru-RU"/>
              </w:rPr>
              <w:t xml:space="preserve"> </w:t>
            </w:r>
            <w:r w:rsidRPr="00D621A3">
              <w:rPr>
                <w:sz w:val="20"/>
                <w:lang w:val="ru-RU"/>
              </w:rPr>
              <w:t>бабочки</w:t>
            </w:r>
            <w:r w:rsidRPr="00D621A3">
              <w:rPr>
                <w:spacing w:val="-7"/>
                <w:sz w:val="20"/>
                <w:lang w:val="ru-RU"/>
              </w:rPr>
              <w:t xml:space="preserve"> </w:t>
            </w:r>
            <w:r w:rsidRPr="00D621A3">
              <w:rPr>
                <w:sz w:val="20"/>
                <w:lang w:val="ru-RU"/>
              </w:rPr>
              <w:t>на</w:t>
            </w:r>
            <w:r w:rsidRPr="00D621A3">
              <w:rPr>
                <w:spacing w:val="-4"/>
                <w:sz w:val="20"/>
                <w:lang w:val="ru-RU"/>
              </w:rPr>
              <w:t xml:space="preserve"> </w:t>
            </w:r>
            <w:r w:rsidRPr="00D621A3">
              <w:rPr>
                <w:sz w:val="20"/>
                <w:lang w:val="ru-RU"/>
              </w:rPr>
              <w:t>ниточках,</w:t>
            </w:r>
            <w:r w:rsidRPr="00D621A3">
              <w:rPr>
                <w:spacing w:val="-3"/>
                <w:sz w:val="20"/>
                <w:lang w:val="ru-RU"/>
              </w:rPr>
              <w:t xml:space="preserve"> </w:t>
            </w:r>
            <w:r w:rsidRPr="00D621A3">
              <w:rPr>
                <w:sz w:val="20"/>
                <w:lang w:val="ru-RU"/>
              </w:rPr>
              <w:t>кораблики.</w:t>
            </w:r>
          </w:p>
        </w:tc>
      </w:tr>
    </w:tbl>
    <w:p w:rsidR="00D621A3" w:rsidRDefault="00D621A3" w:rsidP="00D621A3">
      <w:pPr>
        <w:spacing w:line="228" w:lineRule="exact"/>
        <w:rPr>
          <w:sz w:val="20"/>
        </w:rPr>
        <w:sectPr w:rsidR="00D621A3">
          <w:type w:val="continuous"/>
          <w:pgSz w:w="11910" w:h="16840"/>
          <w:pgMar w:top="1100" w:right="160" w:bottom="1180" w:left="1040" w:header="0" w:footer="972" w:gutter="0"/>
          <w:cols w:space="720"/>
        </w:sectPr>
      </w:pPr>
    </w:p>
    <w:p w:rsidR="00D621A3" w:rsidRDefault="00D621A3" w:rsidP="00D621A3">
      <w:pPr>
        <w:pStyle w:val="a3"/>
        <w:spacing w:before="35"/>
        <w:ind w:left="0"/>
        <w:jc w:val="left"/>
        <w:rPr>
          <w:b/>
        </w:rPr>
      </w:pPr>
    </w:p>
    <w:p w:rsidR="00D621A3" w:rsidRDefault="00D621A3" w:rsidP="00D621A3">
      <w:pPr>
        <w:spacing w:line="274" w:lineRule="exact"/>
        <w:ind w:left="660"/>
        <w:jc w:val="both"/>
        <w:rPr>
          <w:b/>
          <w:sz w:val="24"/>
        </w:rPr>
      </w:pPr>
      <w:r>
        <w:rPr>
          <w:b/>
          <w:sz w:val="24"/>
        </w:rPr>
        <w:t>Часть,</w:t>
      </w:r>
      <w:r>
        <w:rPr>
          <w:b/>
          <w:spacing w:val="-7"/>
          <w:sz w:val="24"/>
        </w:rPr>
        <w:t xml:space="preserve"> </w:t>
      </w:r>
      <w:r>
        <w:rPr>
          <w:b/>
          <w:sz w:val="24"/>
        </w:rPr>
        <w:t>формируемая</w:t>
      </w:r>
      <w:r>
        <w:rPr>
          <w:b/>
          <w:spacing w:val="-6"/>
          <w:sz w:val="24"/>
        </w:rPr>
        <w:t xml:space="preserve"> </w:t>
      </w:r>
      <w:r>
        <w:rPr>
          <w:b/>
          <w:sz w:val="24"/>
        </w:rPr>
        <w:t>участниками</w:t>
      </w:r>
      <w:r>
        <w:rPr>
          <w:b/>
          <w:spacing w:val="-2"/>
          <w:sz w:val="24"/>
        </w:rPr>
        <w:t xml:space="preserve"> </w:t>
      </w:r>
      <w:r>
        <w:rPr>
          <w:b/>
          <w:sz w:val="24"/>
        </w:rPr>
        <w:t>образовательных</w:t>
      </w:r>
      <w:r>
        <w:rPr>
          <w:b/>
          <w:spacing w:val="-8"/>
          <w:sz w:val="24"/>
        </w:rPr>
        <w:t xml:space="preserve"> </w:t>
      </w:r>
      <w:r>
        <w:rPr>
          <w:b/>
          <w:spacing w:val="-2"/>
          <w:sz w:val="24"/>
        </w:rPr>
        <w:t>отношений</w:t>
      </w:r>
    </w:p>
    <w:p w:rsidR="00D621A3" w:rsidRDefault="00D621A3" w:rsidP="00D621A3">
      <w:pPr>
        <w:pStyle w:val="a3"/>
        <w:ind w:left="660" w:right="685" w:firstLine="428"/>
      </w:pPr>
      <w:r>
        <w:t>Материально-техническое обеспечение Части,</w:t>
      </w:r>
      <w:r>
        <w:rPr>
          <w:spacing w:val="40"/>
        </w:rPr>
        <w:t xml:space="preserve"> </w:t>
      </w:r>
      <w:r>
        <w:t>формируемой участниками образовательных отношений,</w:t>
      </w:r>
      <w:r>
        <w:rPr>
          <w:spacing w:val="40"/>
        </w:rPr>
        <w:t xml:space="preserve"> </w:t>
      </w:r>
      <w:r>
        <w:t>соответствуют санитарно-эпидемиологическим правилам и нормативам, правилам пожарной безопасности. Материально-техническое обеспечение Части,</w:t>
      </w:r>
      <w:r>
        <w:rPr>
          <w:spacing w:val="40"/>
        </w:rPr>
        <w:t xml:space="preserve"> </w:t>
      </w:r>
      <w:r>
        <w:t>формируемой участниками образовательных отношений такое же как и для обязательной части.</w:t>
      </w:r>
    </w:p>
    <w:p w:rsidR="00D621A3" w:rsidRDefault="00D621A3" w:rsidP="00D621A3">
      <w:pPr>
        <w:pStyle w:val="a3"/>
        <w:ind w:left="660" w:right="686" w:firstLine="568"/>
      </w:pPr>
      <w:r>
        <w:t>Программа</w:t>
      </w:r>
      <w:r>
        <w:rPr>
          <w:spacing w:val="40"/>
        </w:rPr>
        <w:t xml:space="preserve"> </w:t>
      </w:r>
      <w:r>
        <w:t>«Игровой калейдоскоп» обеспечена средствами обучения и воспитания (игровой материал, картотеки игр,</w:t>
      </w:r>
      <w:r>
        <w:rPr>
          <w:spacing w:val="40"/>
        </w:rPr>
        <w:t xml:space="preserve"> </w:t>
      </w:r>
      <w:r>
        <w:t xml:space="preserve">демонстрационный материал, оборудование для </w:t>
      </w:r>
      <w:r>
        <w:lastRenderedPageBreak/>
        <w:t>использования песочной терапии, оборудование для использования нетрадиционных техник рисования).</w:t>
      </w:r>
      <w:r>
        <w:rPr>
          <w:spacing w:val="80"/>
        </w:rPr>
        <w:t xml:space="preserve"> </w:t>
      </w:r>
      <w:r>
        <w:t>Для реализации программы «Сад общения» кабинет педагога- психолога</w:t>
      </w:r>
      <w:r>
        <w:rPr>
          <w:spacing w:val="74"/>
        </w:rPr>
        <w:t xml:space="preserve"> </w:t>
      </w:r>
      <w:r>
        <w:t>оснащен</w:t>
      </w:r>
      <w:r>
        <w:rPr>
          <w:spacing w:val="72"/>
        </w:rPr>
        <w:t xml:space="preserve"> </w:t>
      </w:r>
      <w:r>
        <w:t>необходимыми</w:t>
      </w:r>
      <w:r>
        <w:rPr>
          <w:spacing w:val="72"/>
        </w:rPr>
        <w:t xml:space="preserve"> </w:t>
      </w:r>
      <w:r>
        <w:t>средствами</w:t>
      </w:r>
      <w:r>
        <w:rPr>
          <w:spacing w:val="73"/>
        </w:rPr>
        <w:t xml:space="preserve"> </w:t>
      </w:r>
      <w:r>
        <w:t>обучения.</w:t>
      </w:r>
      <w:r>
        <w:rPr>
          <w:spacing w:val="79"/>
        </w:rPr>
        <w:t xml:space="preserve"> </w:t>
      </w:r>
      <w:r>
        <w:t>Для</w:t>
      </w:r>
      <w:r>
        <w:rPr>
          <w:spacing w:val="74"/>
        </w:rPr>
        <w:t xml:space="preserve"> </w:t>
      </w:r>
      <w:r>
        <w:t>реализации</w:t>
      </w:r>
      <w:r>
        <w:rPr>
          <w:spacing w:val="73"/>
        </w:rPr>
        <w:t xml:space="preserve"> </w:t>
      </w:r>
      <w:r>
        <w:rPr>
          <w:spacing w:val="-2"/>
        </w:rPr>
        <w:t>программы</w:t>
      </w:r>
    </w:p>
    <w:p w:rsidR="00D621A3" w:rsidRDefault="00D621A3" w:rsidP="00D621A3">
      <w:pPr>
        <w:pStyle w:val="a3"/>
        <w:ind w:left="660"/>
      </w:pPr>
      <w:r>
        <w:t>«Веселый</w:t>
      </w:r>
      <w:r>
        <w:rPr>
          <w:spacing w:val="-3"/>
        </w:rPr>
        <w:t xml:space="preserve"> </w:t>
      </w:r>
      <w:r>
        <w:t>этикет»</w:t>
      </w:r>
      <w:r>
        <w:rPr>
          <w:spacing w:val="78"/>
          <w:w w:val="150"/>
        </w:rPr>
        <w:t xml:space="preserve"> </w:t>
      </w:r>
      <w:r>
        <w:t>группы</w:t>
      </w:r>
      <w:r>
        <w:rPr>
          <w:spacing w:val="-3"/>
        </w:rPr>
        <w:t xml:space="preserve"> </w:t>
      </w:r>
      <w:r>
        <w:t>оснащены</w:t>
      </w:r>
      <w:r>
        <w:rPr>
          <w:spacing w:val="-4"/>
        </w:rPr>
        <w:t xml:space="preserve"> </w:t>
      </w:r>
      <w:r>
        <w:t>развивающей</w:t>
      </w:r>
      <w:r>
        <w:rPr>
          <w:spacing w:val="-2"/>
        </w:rPr>
        <w:t xml:space="preserve"> </w:t>
      </w:r>
      <w:r>
        <w:t>предметно-пространственной</w:t>
      </w:r>
      <w:r>
        <w:rPr>
          <w:spacing w:val="-2"/>
        </w:rPr>
        <w:t xml:space="preserve"> средой.</w:t>
      </w:r>
    </w:p>
    <w:p w:rsidR="00D621A3" w:rsidRDefault="00D621A3" w:rsidP="00D621A3">
      <w:pPr>
        <w:pStyle w:val="a3"/>
        <w:spacing w:before="77"/>
        <w:ind w:left="0"/>
        <w:jc w:val="left"/>
        <w:rPr>
          <w:sz w:val="20"/>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7938"/>
      </w:tblGrid>
      <w:tr w:rsidR="00D621A3" w:rsidTr="00D621A3">
        <w:trPr>
          <w:trHeight w:val="274"/>
        </w:trPr>
        <w:tc>
          <w:tcPr>
            <w:tcW w:w="2412" w:type="dxa"/>
          </w:tcPr>
          <w:p w:rsidR="00D621A3" w:rsidRDefault="00D621A3" w:rsidP="00D621A3">
            <w:pPr>
              <w:pStyle w:val="TableParagraph"/>
              <w:spacing w:line="254" w:lineRule="exact"/>
              <w:ind w:left="571"/>
              <w:rPr>
                <w:b/>
                <w:sz w:val="24"/>
              </w:rPr>
            </w:pPr>
            <w:r>
              <w:rPr>
                <w:b/>
                <w:spacing w:val="-2"/>
                <w:sz w:val="24"/>
              </w:rPr>
              <w:t>программы</w:t>
            </w:r>
          </w:p>
        </w:tc>
        <w:tc>
          <w:tcPr>
            <w:tcW w:w="7938" w:type="dxa"/>
          </w:tcPr>
          <w:p w:rsidR="00D621A3" w:rsidRPr="00D621A3" w:rsidRDefault="00D621A3" w:rsidP="00D621A3">
            <w:pPr>
              <w:pStyle w:val="TableParagraph"/>
              <w:spacing w:line="254" w:lineRule="exact"/>
              <w:ind w:left="107"/>
              <w:rPr>
                <w:b/>
                <w:sz w:val="24"/>
                <w:lang w:val="ru-RU"/>
              </w:rPr>
            </w:pPr>
            <w:r w:rsidRPr="00D621A3">
              <w:rPr>
                <w:b/>
                <w:sz w:val="24"/>
                <w:lang w:val="ru-RU"/>
              </w:rPr>
              <w:t>Оснащение</w:t>
            </w:r>
            <w:r w:rsidRPr="00D621A3">
              <w:rPr>
                <w:b/>
                <w:spacing w:val="47"/>
                <w:sz w:val="24"/>
                <w:lang w:val="ru-RU"/>
              </w:rPr>
              <w:t xml:space="preserve"> </w:t>
            </w:r>
            <w:r w:rsidRPr="00D621A3">
              <w:rPr>
                <w:b/>
                <w:sz w:val="24"/>
                <w:lang w:val="ru-RU"/>
              </w:rPr>
              <w:t>развивающей</w:t>
            </w:r>
            <w:r w:rsidRPr="00D621A3">
              <w:rPr>
                <w:b/>
                <w:spacing w:val="-6"/>
                <w:sz w:val="24"/>
                <w:lang w:val="ru-RU"/>
              </w:rPr>
              <w:t xml:space="preserve"> </w:t>
            </w:r>
            <w:r w:rsidRPr="00D621A3">
              <w:rPr>
                <w:b/>
                <w:sz w:val="24"/>
                <w:lang w:val="ru-RU"/>
              </w:rPr>
              <w:t>предметно-пространственной</w:t>
            </w:r>
            <w:r w:rsidRPr="00D621A3">
              <w:rPr>
                <w:b/>
                <w:spacing w:val="-5"/>
                <w:sz w:val="24"/>
                <w:lang w:val="ru-RU"/>
              </w:rPr>
              <w:t xml:space="preserve"> </w:t>
            </w:r>
            <w:r w:rsidRPr="00D621A3">
              <w:rPr>
                <w:b/>
                <w:spacing w:val="-2"/>
                <w:sz w:val="24"/>
                <w:lang w:val="ru-RU"/>
              </w:rPr>
              <w:t>среды.</w:t>
            </w:r>
          </w:p>
        </w:tc>
      </w:tr>
    </w:tbl>
    <w:p w:rsidR="00D621A3" w:rsidRDefault="00D621A3" w:rsidP="00D621A3">
      <w:pPr>
        <w:spacing w:line="263" w:lineRule="exact"/>
        <w:jc w:val="both"/>
        <w:rPr>
          <w:sz w:val="24"/>
        </w:rPr>
        <w:sectPr w:rsidR="00D621A3">
          <w:type w:val="continuous"/>
          <w:pgSz w:w="11910" w:h="16840"/>
          <w:pgMar w:top="1100" w:right="160" w:bottom="1180" w:left="1040" w:header="0" w:footer="972" w:gutter="0"/>
          <w:cols w:space="720"/>
        </w:sect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7938"/>
      </w:tblGrid>
      <w:tr w:rsidR="00D621A3" w:rsidTr="00D621A3">
        <w:trPr>
          <w:trHeight w:val="1933"/>
        </w:trPr>
        <w:tc>
          <w:tcPr>
            <w:tcW w:w="2412" w:type="dxa"/>
          </w:tcPr>
          <w:p w:rsidR="00D621A3" w:rsidRDefault="00D621A3" w:rsidP="00D621A3">
            <w:pPr>
              <w:pStyle w:val="TableParagraph"/>
              <w:spacing w:line="271" w:lineRule="exact"/>
              <w:ind w:left="107"/>
              <w:rPr>
                <w:sz w:val="24"/>
              </w:rPr>
            </w:pPr>
            <w:r>
              <w:rPr>
                <w:sz w:val="24"/>
              </w:rPr>
              <w:lastRenderedPageBreak/>
              <w:t>«Сад</w:t>
            </w:r>
            <w:r>
              <w:rPr>
                <w:spacing w:val="-3"/>
                <w:sz w:val="24"/>
              </w:rPr>
              <w:t xml:space="preserve"> </w:t>
            </w:r>
            <w:r>
              <w:rPr>
                <w:spacing w:val="-2"/>
                <w:sz w:val="24"/>
              </w:rPr>
              <w:t>общения»</w:t>
            </w:r>
          </w:p>
        </w:tc>
        <w:tc>
          <w:tcPr>
            <w:tcW w:w="7938" w:type="dxa"/>
          </w:tcPr>
          <w:p w:rsidR="00D621A3" w:rsidRPr="00D621A3" w:rsidRDefault="00D621A3" w:rsidP="00D621A3">
            <w:pPr>
              <w:pStyle w:val="TableParagraph"/>
              <w:ind w:left="107" w:right="99"/>
              <w:jc w:val="both"/>
              <w:rPr>
                <w:sz w:val="24"/>
                <w:lang w:val="ru-RU"/>
              </w:rPr>
            </w:pPr>
            <w:r w:rsidRPr="00D621A3">
              <w:rPr>
                <w:sz w:val="24"/>
                <w:lang w:val="ru-RU"/>
              </w:rPr>
              <w:t>мешочки с песком, дидактические игры: «Подбери эмоцию»;</w:t>
            </w:r>
            <w:r w:rsidRPr="00D621A3">
              <w:rPr>
                <w:spacing w:val="40"/>
                <w:sz w:val="24"/>
                <w:lang w:val="ru-RU"/>
              </w:rPr>
              <w:t xml:space="preserve"> </w:t>
            </w:r>
            <w:r w:rsidRPr="00D621A3">
              <w:rPr>
                <w:sz w:val="24"/>
                <w:lang w:val="ru-RU"/>
              </w:rPr>
              <w:t>«Изучаем эмоции»;</w:t>
            </w:r>
            <w:r w:rsidRPr="00D621A3">
              <w:rPr>
                <w:spacing w:val="40"/>
                <w:sz w:val="24"/>
                <w:lang w:val="ru-RU"/>
              </w:rPr>
              <w:t xml:space="preserve"> </w:t>
            </w:r>
            <w:r w:rsidRPr="00D621A3">
              <w:rPr>
                <w:sz w:val="24"/>
                <w:lang w:val="ru-RU"/>
              </w:rPr>
              <w:t>«Мимический кубик»;</w:t>
            </w:r>
          </w:p>
          <w:p w:rsidR="00D621A3" w:rsidRPr="00D621A3" w:rsidRDefault="00D621A3" w:rsidP="00D621A3">
            <w:pPr>
              <w:pStyle w:val="TableParagraph"/>
              <w:ind w:left="107"/>
              <w:jc w:val="both"/>
              <w:rPr>
                <w:sz w:val="24"/>
                <w:lang w:val="ru-RU"/>
              </w:rPr>
            </w:pPr>
            <w:r w:rsidRPr="00D621A3">
              <w:rPr>
                <w:sz w:val="24"/>
                <w:lang w:val="ru-RU"/>
              </w:rPr>
              <w:t>пособия:</w:t>
            </w:r>
            <w:r w:rsidRPr="00D621A3">
              <w:rPr>
                <w:spacing w:val="-5"/>
                <w:sz w:val="24"/>
                <w:lang w:val="ru-RU"/>
              </w:rPr>
              <w:t xml:space="preserve"> </w:t>
            </w:r>
            <w:r w:rsidRPr="00D621A3">
              <w:rPr>
                <w:sz w:val="24"/>
                <w:lang w:val="ru-RU"/>
              </w:rPr>
              <w:t>«Эмоции»,</w:t>
            </w:r>
            <w:r w:rsidRPr="00D621A3">
              <w:rPr>
                <w:spacing w:val="56"/>
                <w:sz w:val="24"/>
                <w:lang w:val="ru-RU"/>
              </w:rPr>
              <w:t xml:space="preserve"> </w:t>
            </w:r>
            <w:r w:rsidRPr="00D621A3">
              <w:rPr>
                <w:sz w:val="24"/>
                <w:lang w:val="ru-RU"/>
              </w:rPr>
              <w:t>«Наши</w:t>
            </w:r>
            <w:r w:rsidRPr="00D621A3">
              <w:rPr>
                <w:spacing w:val="-3"/>
                <w:sz w:val="24"/>
                <w:lang w:val="ru-RU"/>
              </w:rPr>
              <w:t xml:space="preserve"> </w:t>
            </w:r>
            <w:r w:rsidRPr="00D621A3">
              <w:rPr>
                <w:sz w:val="24"/>
                <w:lang w:val="ru-RU"/>
              </w:rPr>
              <w:t>чувства</w:t>
            </w:r>
            <w:r w:rsidRPr="00D621A3">
              <w:rPr>
                <w:spacing w:val="-2"/>
                <w:sz w:val="24"/>
                <w:lang w:val="ru-RU"/>
              </w:rPr>
              <w:t xml:space="preserve"> </w:t>
            </w:r>
            <w:r w:rsidRPr="00D621A3">
              <w:rPr>
                <w:sz w:val="24"/>
                <w:lang w:val="ru-RU"/>
              </w:rPr>
              <w:t>и</w:t>
            </w:r>
            <w:r w:rsidRPr="00D621A3">
              <w:rPr>
                <w:spacing w:val="-3"/>
                <w:sz w:val="24"/>
                <w:lang w:val="ru-RU"/>
              </w:rPr>
              <w:t xml:space="preserve"> </w:t>
            </w:r>
            <w:r w:rsidRPr="00D621A3">
              <w:rPr>
                <w:spacing w:val="-2"/>
                <w:sz w:val="24"/>
                <w:lang w:val="ru-RU"/>
              </w:rPr>
              <w:t>эмоции»;</w:t>
            </w:r>
          </w:p>
          <w:p w:rsidR="00D621A3" w:rsidRPr="00D621A3" w:rsidRDefault="00D621A3" w:rsidP="00D621A3">
            <w:pPr>
              <w:pStyle w:val="TableParagraph"/>
              <w:spacing w:line="276" w:lineRule="exact"/>
              <w:ind w:left="107" w:right="93"/>
              <w:jc w:val="both"/>
              <w:rPr>
                <w:sz w:val="24"/>
                <w:lang w:val="ru-RU"/>
              </w:rPr>
            </w:pPr>
            <w:r w:rsidRPr="00D621A3">
              <w:rPr>
                <w:sz w:val="24"/>
                <w:lang w:val="ru-RU"/>
              </w:rPr>
              <w:t>мягкие подушки,</w:t>
            </w:r>
            <w:r w:rsidRPr="00D621A3">
              <w:rPr>
                <w:spacing w:val="40"/>
                <w:sz w:val="24"/>
                <w:lang w:val="ru-RU"/>
              </w:rPr>
              <w:t xml:space="preserve"> </w:t>
            </w:r>
            <w:r w:rsidRPr="00D621A3">
              <w:rPr>
                <w:sz w:val="24"/>
                <w:lang w:val="ru-RU"/>
              </w:rPr>
              <w:t>атрибуты для переодевания, магнитофон и т.д. художественный материал: карандаши, краски, гуашь, листья, глина, макаронные изделия, нитки, камешки, оборудование для игр с песком, наборы мелких</w:t>
            </w:r>
            <w:r w:rsidRPr="00D621A3">
              <w:rPr>
                <w:spacing w:val="40"/>
                <w:sz w:val="24"/>
                <w:lang w:val="ru-RU"/>
              </w:rPr>
              <w:t xml:space="preserve"> </w:t>
            </w:r>
            <w:r w:rsidRPr="00D621A3">
              <w:rPr>
                <w:sz w:val="24"/>
                <w:lang w:val="ru-RU"/>
              </w:rPr>
              <w:t>игрушек и т.д.</w:t>
            </w:r>
          </w:p>
        </w:tc>
      </w:tr>
      <w:tr w:rsidR="00D621A3" w:rsidTr="00D621A3">
        <w:trPr>
          <w:trHeight w:val="2482"/>
        </w:trPr>
        <w:tc>
          <w:tcPr>
            <w:tcW w:w="2412" w:type="dxa"/>
          </w:tcPr>
          <w:p w:rsidR="00D621A3" w:rsidRDefault="00D621A3" w:rsidP="00D621A3">
            <w:pPr>
              <w:pStyle w:val="TableParagraph"/>
              <w:ind w:left="107"/>
              <w:rPr>
                <w:sz w:val="24"/>
              </w:rPr>
            </w:pPr>
            <w:r>
              <w:rPr>
                <w:spacing w:val="-2"/>
                <w:sz w:val="24"/>
              </w:rPr>
              <w:t>«Игровой калейдоскоп»</w:t>
            </w:r>
          </w:p>
        </w:tc>
        <w:tc>
          <w:tcPr>
            <w:tcW w:w="7938" w:type="dxa"/>
          </w:tcPr>
          <w:p w:rsidR="00D621A3" w:rsidRPr="00D621A3" w:rsidRDefault="00D621A3" w:rsidP="00D621A3">
            <w:pPr>
              <w:pStyle w:val="TableParagraph"/>
              <w:ind w:left="107" w:right="97"/>
              <w:jc w:val="both"/>
              <w:rPr>
                <w:sz w:val="24"/>
                <w:lang w:val="ru-RU"/>
              </w:rPr>
            </w:pPr>
            <w:r w:rsidRPr="00D621A3">
              <w:rPr>
                <w:sz w:val="24"/>
                <w:lang w:val="ru-RU"/>
              </w:rPr>
              <w:t>картотеки игр: «Пальчиковые игры для детей младшего дошкольного возраста», «Развивающие игры», «Игры для малышей в период адаптации», демонстрационный</w:t>
            </w:r>
            <w:r w:rsidRPr="00D621A3">
              <w:rPr>
                <w:spacing w:val="-2"/>
                <w:sz w:val="24"/>
                <w:lang w:val="ru-RU"/>
              </w:rPr>
              <w:t xml:space="preserve"> </w:t>
            </w:r>
            <w:r w:rsidRPr="00D621A3">
              <w:rPr>
                <w:sz w:val="24"/>
                <w:lang w:val="ru-RU"/>
              </w:rPr>
              <w:t>материал,</w:t>
            </w:r>
            <w:r w:rsidRPr="00D621A3">
              <w:rPr>
                <w:spacing w:val="-1"/>
                <w:sz w:val="24"/>
                <w:lang w:val="ru-RU"/>
              </w:rPr>
              <w:t xml:space="preserve"> </w:t>
            </w:r>
            <w:r w:rsidRPr="00D621A3">
              <w:rPr>
                <w:sz w:val="24"/>
                <w:lang w:val="ru-RU"/>
              </w:rPr>
              <w:t>игровой</w:t>
            </w:r>
            <w:r w:rsidRPr="00D621A3">
              <w:rPr>
                <w:spacing w:val="-2"/>
                <w:sz w:val="24"/>
                <w:lang w:val="ru-RU"/>
              </w:rPr>
              <w:t xml:space="preserve"> </w:t>
            </w:r>
            <w:r w:rsidRPr="00D621A3">
              <w:rPr>
                <w:sz w:val="24"/>
                <w:lang w:val="ru-RU"/>
              </w:rPr>
              <w:t>материал:</w:t>
            </w:r>
            <w:r w:rsidRPr="00D621A3">
              <w:rPr>
                <w:spacing w:val="40"/>
                <w:sz w:val="24"/>
                <w:lang w:val="ru-RU"/>
              </w:rPr>
              <w:t xml:space="preserve"> </w:t>
            </w:r>
            <w:r w:rsidRPr="00D621A3">
              <w:rPr>
                <w:sz w:val="24"/>
                <w:lang w:val="ru-RU"/>
              </w:rPr>
              <w:t>мячи;</w:t>
            </w:r>
            <w:r w:rsidRPr="00D621A3">
              <w:rPr>
                <w:spacing w:val="-1"/>
                <w:sz w:val="24"/>
                <w:lang w:val="ru-RU"/>
              </w:rPr>
              <w:t xml:space="preserve"> </w:t>
            </w:r>
            <w:r w:rsidRPr="00D621A3">
              <w:rPr>
                <w:sz w:val="24"/>
                <w:lang w:val="ru-RU"/>
              </w:rPr>
              <w:t>ленты основных цветов; дидактическая игра «Чудесный мешочек»;</w:t>
            </w:r>
            <w:r w:rsidRPr="00D621A3">
              <w:rPr>
                <w:spacing w:val="40"/>
                <w:sz w:val="24"/>
                <w:lang w:val="ru-RU"/>
              </w:rPr>
              <w:t xml:space="preserve"> </w:t>
            </w:r>
            <w:r w:rsidRPr="00D621A3">
              <w:rPr>
                <w:sz w:val="24"/>
                <w:lang w:val="ru-RU"/>
              </w:rPr>
              <w:t>оборудование</w:t>
            </w:r>
            <w:r w:rsidRPr="00D621A3">
              <w:rPr>
                <w:spacing w:val="40"/>
                <w:sz w:val="24"/>
                <w:lang w:val="ru-RU"/>
              </w:rPr>
              <w:t xml:space="preserve"> </w:t>
            </w:r>
            <w:r w:rsidRPr="00D621A3">
              <w:rPr>
                <w:sz w:val="24"/>
                <w:lang w:val="ru-RU"/>
              </w:rPr>
              <w:t>для</w:t>
            </w:r>
            <w:r w:rsidRPr="00D621A3">
              <w:rPr>
                <w:spacing w:val="40"/>
                <w:sz w:val="24"/>
                <w:lang w:val="ru-RU"/>
              </w:rPr>
              <w:t xml:space="preserve"> </w:t>
            </w:r>
            <w:r w:rsidRPr="00D621A3">
              <w:rPr>
                <w:sz w:val="24"/>
                <w:lang w:val="ru-RU"/>
              </w:rPr>
              <w:t>использования песочной</w:t>
            </w:r>
            <w:r w:rsidRPr="00D621A3">
              <w:rPr>
                <w:spacing w:val="-1"/>
                <w:sz w:val="24"/>
                <w:lang w:val="ru-RU"/>
              </w:rPr>
              <w:t xml:space="preserve"> </w:t>
            </w:r>
            <w:r w:rsidRPr="00D621A3">
              <w:rPr>
                <w:sz w:val="24"/>
                <w:lang w:val="ru-RU"/>
              </w:rPr>
              <w:t>терапии:</w:t>
            </w:r>
            <w:r w:rsidRPr="00D621A3">
              <w:rPr>
                <w:spacing w:val="-3"/>
                <w:sz w:val="24"/>
                <w:lang w:val="ru-RU"/>
              </w:rPr>
              <w:t xml:space="preserve"> </w:t>
            </w:r>
            <w:r w:rsidRPr="00D621A3">
              <w:rPr>
                <w:sz w:val="24"/>
                <w:lang w:val="ru-RU"/>
              </w:rPr>
              <w:t>водонепроницаемый ящик, песок промытый, прокаленный, лопатки, миниатюрные игрушки (люди,</w:t>
            </w:r>
            <w:r w:rsidRPr="00D621A3">
              <w:rPr>
                <w:spacing w:val="6"/>
                <w:sz w:val="24"/>
                <w:lang w:val="ru-RU"/>
              </w:rPr>
              <w:t xml:space="preserve"> </w:t>
            </w:r>
            <w:r w:rsidRPr="00D621A3">
              <w:rPr>
                <w:sz w:val="24"/>
                <w:lang w:val="ru-RU"/>
              </w:rPr>
              <w:t>животные,</w:t>
            </w:r>
            <w:r w:rsidRPr="00D621A3">
              <w:rPr>
                <w:spacing w:val="8"/>
                <w:sz w:val="24"/>
                <w:lang w:val="ru-RU"/>
              </w:rPr>
              <w:t xml:space="preserve"> </w:t>
            </w:r>
            <w:r w:rsidRPr="00D621A3">
              <w:rPr>
                <w:sz w:val="24"/>
                <w:lang w:val="ru-RU"/>
              </w:rPr>
              <w:t>растения,</w:t>
            </w:r>
            <w:r w:rsidRPr="00D621A3">
              <w:rPr>
                <w:spacing w:val="9"/>
                <w:sz w:val="24"/>
                <w:lang w:val="ru-RU"/>
              </w:rPr>
              <w:t xml:space="preserve"> </w:t>
            </w:r>
            <w:r w:rsidRPr="00D621A3">
              <w:rPr>
                <w:sz w:val="24"/>
                <w:lang w:val="ru-RU"/>
              </w:rPr>
              <w:t>насекомые),</w:t>
            </w:r>
            <w:r w:rsidRPr="00D621A3">
              <w:rPr>
                <w:spacing w:val="8"/>
                <w:sz w:val="24"/>
                <w:lang w:val="ru-RU"/>
              </w:rPr>
              <w:t xml:space="preserve"> </w:t>
            </w:r>
            <w:r w:rsidRPr="00D621A3">
              <w:rPr>
                <w:sz w:val="24"/>
                <w:lang w:val="ru-RU"/>
              </w:rPr>
              <w:t>оборудование</w:t>
            </w:r>
            <w:r w:rsidRPr="00D621A3">
              <w:rPr>
                <w:spacing w:val="10"/>
                <w:sz w:val="24"/>
                <w:lang w:val="ru-RU"/>
              </w:rPr>
              <w:t xml:space="preserve"> </w:t>
            </w:r>
            <w:r w:rsidRPr="00D621A3">
              <w:rPr>
                <w:sz w:val="24"/>
                <w:lang w:val="ru-RU"/>
              </w:rPr>
              <w:t>для</w:t>
            </w:r>
            <w:r w:rsidRPr="00D621A3">
              <w:rPr>
                <w:spacing w:val="11"/>
                <w:sz w:val="24"/>
                <w:lang w:val="ru-RU"/>
              </w:rPr>
              <w:t xml:space="preserve"> </w:t>
            </w:r>
            <w:r w:rsidRPr="00D621A3">
              <w:rPr>
                <w:spacing w:val="-2"/>
                <w:sz w:val="24"/>
                <w:lang w:val="ru-RU"/>
              </w:rPr>
              <w:t>использования</w:t>
            </w:r>
          </w:p>
          <w:p w:rsidR="00D621A3" w:rsidRPr="00D621A3" w:rsidRDefault="00D621A3" w:rsidP="00D621A3">
            <w:pPr>
              <w:pStyle w:val="TableParagraph"/>
              <w:spacing w:line="270" w:lineRule="atLeast"/>
              <w:ind w:left="107" w:right="98"/>
              <w:jc w:val="both"/>
              <w:rPr>
                <w:sz w:val="24"/>
                <w:lang w:val="ru-RU"/>
              </w:rPr>
            </w:pPr>
            <w:r w:rsidRPr="00D621A3">
              <w:rPr>
                <w:sz w:val="24"/>
                <w:lang w:val="ru-RU"/>
              </w:rPr>
              <w:t>нетрадиционных техник рисования, информационные уголки с консультациями для родителей.</w:t>
            </w:r>
          </w:p>
        </w:tc>
      </w:tr>
    </w:tbl>
    <w:p w:rsidR="00D621A3" w:rsidRDefault="00D621A3" w:rsidP="00D621A3">
      <w:pPr>
        <w:pStyle w:val="a3"/>
        <w:spacing w:before="8"/>
        <w:ind w:left="0"/>
        <w:jc w:val="left"/>
      </w:pPr>
    </w:p>
    <w:p w:rsidR="00D621A3" w:rsidRDefault="00D621A3" w:rsidP="00D621A3">
      <w:pPr>
        <w:pStyle w:val="a3"/>
        <w:ind w:left="660"/>
      </w:pPr>
      <w:r>
        <w:t>В</w:t>
      </w:r>
      <w:r>
        <w:rPr>
          <w:spacing w:val="-10"/>
        </w:rPr>
        <w:t xml:space="preserve"> </w:t>
      </w:r>
      <w:r>
        <w:t>ДОО</w:t>
      </w:r>
      <w:r>
        <w:rPr>
          <w:spacing w:val="-5"/>
        </w:rPr>
        <w:t xml:space="preserve"> </w:t>
      </w:r>
      <w:r>
        <w:t>созданы</w:t>
      </w:r>
      <w:r>
        <w:rPr>
          <w:spacing w:val="-5"/>
        </w:rPr>
        <w:t xml:space="preserve"> </w:t>
      </w:r>
      <w:r>
        <w:t>материально-технические</w:t>
      </w:r>
      <w:r>
        <w:rPr>
          <w:spacing w:val="2"/>
        </w:rPr>
        <w:t xml:space="preserve"> </w:t>
      </w:r>
      <w:r>
        <w:t>условия,</w:t>
      </w:r>
      <w:r>
        <w:rPr>
          <w:spacing w:val="-2"/>
        </w:rPr>
        <w:t xml:space="preserve"> обеспечивающие:</w:t>
      </w:r>
    </w:p>
    <w:p w:rsidR="00D621A3" w:rsidRDefault="00D621A3" w:rsidP="00E61388">
      <w:pPr>
        <w:pStyle w:val="a5"/>
        <w:numPr>
          <w:ilvl w:val="0"/>
          <w:numId w:val="18"/>
        </w:numPr>
        <w:tabs>
          <w:tab w:val="left" w:pos="1102"/>
        </w:tabs>
        <w:ind w:right="696" w:firstLine="0"/>
        <w:jc w:val="both"/>
        <w:rPr>
          <w:sz w:val="24"/>
        </w:rPr>
      </w:pPr>
      <w:r>
        <w:rPr>
          <w:sz w:val="24"/>
        </w:rPr>
        <w:t>возможность достижения обучающимися планируемых результатов освоения Федеральной программы;</w:t>
      </w:r>
    </w:p>
    <w:p w:rsidR="00D621A3" w:rsidRDefault="00D621A3" w:rsidP="00E61388">
      <w:pPr>
        <w:pStyle w:val="a5"/>
        <w:numPr>
          <w:ilvl w:val="0"/>
          <w:numId w:val="18"/>
        </w:numPr>
        <w:tabs>
          <w:tab w:val="left" w:pos="942"/>
        </w:tabs>
        <w:spacing w:before="1"/>
        <w:ind w:right="686" w:firstLine="0"/>
        <w:jc w:val="both"/>
        <w:rPr>
          <w:sz w:val="24"/>
        </w:rPr>
      </w:pPr>
      <w:r>
        <w:rPr>
          <w:sz w:val="24"/>
        </w:rPr>
        <w:t>выполнение ДОО требований санитарно-эпидемиологических правил и гигиенических нормативов, содержащихся в СП 2.4.3648-20, СанПиН 2.3/2.4.3590-20 "Санитарно- эпидемиологические требования к организации общественного питания населения", утвержденных</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rsidR="00D621A3" w:rsidRDefault="00D621A3" w:rsidP="00D621A3">
      <w:pPr>
        <w:pStyle w:val="a3"/>
        <w:ind w:left="660"/>
        <w:jc w:val="left"/>
      </w:pPr>
      <w:r>
        <w:t>к</w:t>
      </w:r>
      <w:r>
        <w:rPr>
          <w:spacing w:val="-5"/>
        </w:rPr>
        <w:t xml:space="preserve"> </w:t>
      </w:r>
      <w:r>
        <w:t>условиям</w:t>
      </w:r>
      <w:r>
        <w:rPr>
          <w:spacing w:val="-8"/>
        </w:rPr>
        <w:t xml:space="preserve"> </w:t>
      </w:r>
      <w:r>
        <w:t>размещения</w:t>
      </w:r>
      <w:r>
        <w:rPr>
          <w:spacing w:val="-7"/>
        </w:rPr>
        <w:t xml:space="preserve"> </w:t>
      </w:r>
      <w:r>
        <w:t>организаций,</w:t>
      </w:r>
      <w:r>
        <w:rPr>
          <w:spacing w:val="-8"/>
        </w:rPr>
        <w:t xml:space="preserve"> </w:t>
      </w:r>
      <w:r>
        <w:t>осуществляющих</w:t>
      </w:r>
      <w:r>
        <w:rPr>
          <w:spacing w:val="-8"/>
        </w:rPr>
        <w:t xml:space="preserve"> </w:t>
      </w:r>
      <w:r>
        <w:t>образовательную</w:t>
      </w:r>
      <w:r>
        <w:rPr>
          <w:spacing w:val="-8"/>
        </w:rPr>
        <w:t xml:space="preserve"> </w:t>
      </w:r>
      <w:r>
        <w:t>деятельность; оборудованию и содержанию территории;</w:t>
      </w:r>
    </w:p>
    <w:p w:rsidR="00D621A3" w:rsidRDefault="00D621A3" w:rsidP="00D621A3">
      <w:pPr>
        <w:pStyle w:val="a3"/>
        <w:ind w:left="660" w:right="3720"/>
        <w:jc w:val="left"/>
      </w:pPr>
      <w:r>
        <w:t>помещениям, их оборудованию и содержанию; естественному</w:t>
      </w:r>
      <w:r>
        <w:rPr>
          <w:spacing w:val="-14"/>
        </w:rPr>
        <w:t xml:space="preserve"> </w:t>
      </w:r>
      <w:r>
        <w:t>и</w:t>
      </w:r>
      <w:r>
        <w:rPr>
          <w:spacing w:val="-8"/>
        </w:rPr>
        <w:t xml:space="preserve"> </w:t>
      </w:r>
      <w:r>
        <w:t>искусственному</w:t>
      </w:r>
      <w:r>
        <w:rPr>
          <w:spacing w:val="-11"/>
        </w:rPr>
        <w:t xml:space="preserve"> </w:t>
      </w:r>
      <w:r>
        <w:t>освещению</w:t>
      </w:r>
      <w:r>
        <w:rPr>
          <w:spacing w:val="-7"/>
        </w:rPr>
        <w:t xml:space="preserve"> </w:t>
      </w:r>
      <w:r>
        <w:t>помещений; отоплению и вентиляции;</w:t>
      </w:r>
    </w:p>
    <w:p w:rsidR="00D621A3" w:rsidRDefault="00D621A3" w:rsidP="00D621A3">
      <w:pPr>
        <w:pStyle w:val="a3"/>
        <w:spacing w:before="1"/>
        <w:ind w:left="660" w:right="6310"/>
        <w:jc w:val="left"/>
      </w:pPr>
      <w:r>
        <w:t>водоснабжению</w:t>
      </w:r>
      <w:r>
        <w:rPr>
          <w:spacing w:val="-15"/>
        </w:rPr>
        <w:t xml:space="preserve"> </w:t>
      </w:r>
      <w:r>
        <w:t>и</w:t>
      </w:r>
      <w:r>
        <w:rPr>
          <w:spacing w:val="-15"/>
        </w:rPr>
        <w:t xml:space="preserve"> </w:t>
      </w:r>
      <w:r>
        <w:t>канализации; организации питания; медицинскому обеспечению;</w:t>
      </w:r>
    </w:p>
    <w:p w:rsidR="00D621A3" w:rsidRDefault="00D621A3" w:rsidP="00D621A3">
      <w:pPr>
        <w:pStyle w:val="a3"/>
        <w:ind w:left="660" w:right="689"/>
        <w:jc w:val="left"/>
      </w:pPr>
      <w:r>
        <w:t>приему</w:t>
      </w:r>
      <w:r>
        <w:rPr>
          <w:spacing w:val="-13"/>
        </w:rPr>
        <w:t xml:space="preserve"> </w:t>
      </w:r>
      <w:r>
        <w:t>детей</w:t>
      </w:r>
      <w:r>
        <w:rPr>
          <w:spacing w:val="-6"/>
        </w:rPr>
        <w:t xml:space="preserve"> </w:t>
      </w:r>
      <w:r>
        <w:t>в</w:t>
      </w:r>
      <w:r>
        <w:rPr>
          <w:spacing w:val="-7"/>
        </w:rPr>
        <w:t xml:space="preserve"> </w:t>
      </w:r>
      <w:r>
        <w:t>организации,</w:t>
      </w:r>
      <w:r>
        <w:rPr>
          <w:spacing w:val="-6"/>
        </w:rPr>
        <w:t xml:space="preserve"> </w:t>
      </w:r>
      <w:r>
        <w:t>осуществляющих</w:t>
      </w:r>
      <w:r>
        <w:rPr>
          <w:spacing w:val="-6"/>
        </w:rPr>
        <w:t xml:space="preserve"> </w:t>
      </w:r>
      <w:r>
        <w:t>образовательную</w:t>
      </w:r>
      <w:r>
        <w:rPr>
          <w:spacing w:val="-6"/>
        </w:rPr>
        <w:t xml:space="preserve"> </w:t>
      </w:r>
      <w:r>
        <w:t>деятельность; организации режима дня;</w:t>
      </w:r>
    </w:p>
    <w:p w:rsidR="00D621A3" w:rsidRDefault="00D621A3" w:rsidP="00D621A3">
      <w:pPr>
        <w:pStyle w:val="a3"/>
        <w:ind w:left="660" w:right="5407"/>
        <w:jc w:val="left"/>
      </w:pPr>
      <w:r>
        <w:t>организации</w:t>
      </w:r>
      <w:r>
        <w:rPr>
          <w:spacing w:val="-15"/>
        </w:rPr>
        <w:t xml:space="preserve"> </w:t>
      </w:r>
      <w:r>
        <w:t>физического</w:t>
      </w:r>
      <w:r>
        <w:rPr>
          <w:spacing w:val="-15"/>
        </w:rPr>
        <w:t xml:space="preserve"> </w:t>
      </w:r>
      <w:r>
        <w:t>воспитания; личной гигиене персонала;</w:t>
      </w:r>
    </w:p>
    <w:p w:rsidR="00D621A3" w:rsidRDefault="00D621A3" w:rsidP="00E61388">
      <w:pPr>
        <w:pStyle w:val="a5"/>
        <w:numPr>
          <w:ilvl w:val="0"/>
          <w:numId w:val="18"/>
        </w:numPr>
        <w:tabs>
          <w:tab w:val="left" w:pos="919"/>
        </w:tabs>
        <w:ind w:left="919" w:hanging="259"/>
        <w:rPr>
          <w:sz w:val="24"/>
        </w:rPr>
      </w:pPr>
      <w:r>
        <w:rPr>
          <w:sz w:val="24"/>
        </w:rPr>
        <w:t>выполнение</w:t>
      </w:r>
      <w:r>
        <w:rPr>
          <w:spacing w:val="-4"/>
          <w:sz w:val="24"/>
        </w:rPr>
        <w:t xml:space="preserve"> </w:t>
      </w:r>
      <w:r>
        <w:rPr>
          <w:sz w:val="24"/>
        </w:rPr>
        <w:t>ДОО</w:t>
      </w:r>
      <w:r>
        <w:rPr>
          <w:spacing w:val="-4"/>
          <w:sz w:val="24"/>
        </w:rPr>
        <w:t xml:space="preserve"> </w:t>
      </w:r>
      <w:r>
        <w:rPr>
          <w:sz w:val="24"/>
        </w:rPr>
        <w:t>требований</w:t>
      </w:r>
      <w:r>
        <w:rPr>
          <w:spacing w:val="-3"/>
          <w:sz w:val="24"/>
        </w:rPr>
        <w:t xml:space="preserve"> </w:t>
      </w:r>
      <w:r>
        <w:rPr>
          <w:sz w:val="24"/>
        </w:rPr>
        <w:t>пожарной</w:t>
      </w:r>
      <w:r>
        <w:rPr>
          <w:spacing w:val="-3"/>
          <w:sz w:val="24"/>
        </w:rPr>
        <w:t xml:space="preserve"> </w:t>
      </w:r>
      <w:r>
        <w:rPr>
          <w:sz w:val="24"/>
        </w:rPr>
        <w:t>безопасности</w:t>
      </w:r>
      <w:r>
        <w:rPr>
          <w:spacing w:val="-3"/>
          <w:sz w:val="24"/>
        </w:rPr>
        <w:t xml:space="preserve"> </w:t>
      </w:r>
      <w:r>
        <w:rPr>
          <w:sz w:val="24"/>
        </w:rPr>
        <w:t>и</w:t>
      </w:r>
      <w:r>
        <w:rPr>
          <w:spacing w:val="-3"/>
          <w:sz w:val="24"/>
        </w:rPr>
        <w:t xml:space="preserve"> </w:t>
      </w:r>
      <w:r>
        <w:rPr>
          <w:spacing w:val="-2"/>
          <w:sz w:val="24"/>
        </w:rPr>
        <w:t>электробезопасности;</w:t>
      </w:r>
    </w:p>
    <w:p w:rsidR="00D621A3" w:rsidRDefault="00D621A3" w:rsidP="00E61388">
      <w:pPr>
        <w:pStyle w:val="a5"/>
        <w:numPr>
          <w:ilvl w:val="0"/>
          <w:numId w:val="18"/>
        </w:numPr>
        <w:tabs>
          <w:tab w:val="left" w:pos="1014"/>
        </w:tabs>
        <w:ind w:right="695" w:firstLine="0"/>
        <w:rPr>
          <w:sz w:val="24"/>
        </w:rPr>
      </w:pPr>
      <w:r>
        <w:rPr>
          <w:sz w:val="24"/>
        </w:rPr>
        <w:t>выполнение</w:t>
      </w:r>
      <w:r>
        <w:rPr>
          <w:spacing w:val="80"/>
          <w:sz w:val="24"/>
        </w:rPr>
        <w:t xml:space="preserve"> </w:t>
      </w:r>
      <w:r>
        <w:rPr>
          <w:sz w:val="24"/>
        </w:rPr>
        <w:t>ДОО</w:t>
      </w:r>
      <w:r>
        <w:rPr>
          <w:spacing w:val="80"/>
          <w:sz w:val="24"/>
        </w:rPr>
        <w:t xml:space="preserve"> </w:t>
      </w:r>
      <w:r>
        <w:rPr>
          <w:sz w:val="24"/>
        </w:rPr>
        <w:t>требований</w:t>
      </w:r>
      <w:r>
        <w:rPr>
          <w:spacing w:val="80"/>
          <w:sz w:val="24"/>
        </w:rPr>
        <w:t xml:space="preserve"> </w:t>
      </w:r>
      <w:r>
        <w:rPr>
          <w:sz w:val="24"/>
        </w:rPr>
        <w:t>по</w:t>
      </w:r>
      <w:r>
        <w:rPr>
          <w:spacing w:val="80"/>
          <w:sz w:val="24"/>
        </w:rPr>
        <w:t xml:space="preserve"> </w:t>
      </w:r>
      <w:r>
        <w:rPr>
          <w:sz w:val="24"/>
        </w:rPr>
        <w:t>охране</w:t>
      </w:r>
      <w:r>
        <w:rPr>
          <w:spacing w:val="80"/>
          <w:sz w:val="24"/>
        </w:rPr>
        <w:t xml:space="preserve"> </w:t>
      </w:r>
      <w:r>
        <w:rPr>
          <w:sz w:val="24"/>
        </w:rPr>
        <w:t>здоровья</w:t>
      </w:r>
      <w:r>
        <w:rPr>
          <w:spacing w:val="80"/>
          <w:sz w:val="24"/>
        </w:rPr>
        <w:t xml:space="preserve"> </w:t>
      </w:r>
      <w:r>
        <w:rPr>
          <w:sz w:val="24"/>
        </w:rPr>
        <w:t>обучающихся</w:t>
      </w:r>
      <w:r>
        <w:rPr>
          <w:spacing w:val="80"/>
          <w:sz w:val="24"/>
        </w:rPr>
        <w:t xml:space="preserve"> </w:t>
      </w:r>
      <w:r>
        <w:rPr>
          <w:sz w:val="24"/>
        </w:rPr>
        <w:t>и</w:t>
      </w:r>
      <w:r>
        <w:rPr>
          <w:spacing w:val="80"/>
          <w:sz w:val="24"/>
        </w:rPr>
        <w:t xml:space="preserve"> </w:t>
      </w:r>
      <w:r>
        <w:rPr>
          <w:sz w:val="24"/>
        </w:rPr>
        <w:t>охране</w:t>
      </w:r>
      <w:r>
        <w:rPr>
          <w:spacing w:val="80"/>
          <w:sz w:val="24"/>
        </w:rPr>
        <w:t xml:space="preserve"> </w:t>
      </w:r>
      <w:r>
        <w:rPr>
          <w:sz w:val="24"/>
        </w:rPr>
        <w:t>труда работников ДОО;</w:t>
      </w:r>
    </w:p>
    <w:p w:rsidR="00D621A3" w:rsidRDefault="00D25692" w:rsidP="00D25692">
      <w:pPr>
        <w:pStyle w:val="a3"/>
        <w:tabs>
          <w:tab w:val="left" w:pos="1404"/>
          <w:tab w:val="left" w:pos="2630"/>
          <w:tab w:val="left" w:pos="3674"/>
          <w:tab w:val="left" w:pos="4782"/>
          <w:tab w:val="left" w:pos="6449"/>
          <w:tab w:val="left" w:pos="7040"/>
          <w:tab w:val="left" w:pos="8376"/>
          <w:tab w:val="left" w:pos="9207"/>
        </w:tabs>
        <w:spacing w:before="1"/>
        <w:ind w:left="0" w:right="689"/>
        <w:jc w:val="left"/>
      </w:pPr>
      <w:r>
        <w:rPr>
          <w:szCs w:val="22"/>
        </w:rPr>
        <w:t xml:space="preserve">         </w:t>
      </w:r>
      <w:r w:rsidR="00D621A3">
        <w:rPr>
          <w:spacing w:val="-4"/>
        </w:rPr>
        <w:t>ДОО</w:t>
      </w:r>
      <w:r w:rsidR="00D621A3">
        <w:tab/>
      </w:r>
      <w:r w:rsidR="00D621A3">
        <w:rPr>
          <w:spacing w:val="-2"/>
        </w:rPr>
        <w:t>оснащена</w:t>
      </w:r>
      <w:r w:rsidR="00D621A3">
        <w:tab/>
      </w:r>
      <w:r w:rsidR="00D621A3">
        <w:rPr>
          <w:spacing w:val="-2"/>
        </w:rPr>
        <w:t>полным</w:t>
      </w:r>
      <w:r w:rsidR="00D621A3">
        <w:tab/>
      </w:r>
      <w:r w:rsidR="00D621A3">
        <w:rPr>
          <w:spacing w:val="-2"/>
        </w:rPr>
        <w:t>набором</w:t>
      </w:r>
      <w:r w:rsidR="00D621A3">
        <w:tab/>
      </w:r>
      <w:r w:rsidR="00D621A3">
        <w:rPr>
          <w:spacing w:val="-2"/>
        </w:rPr>
        <w:t>оборудования</w:t>
      </w:r>
      <w:r w:rsidR="00D621A3">
        <w:tab/>
      </w:r>
      <w:r w:rsidR="00D621A3">
        <w:rPr>
          <w:spacing w:val="-4"/>
        </w:rPr>
        <w:t>для</w:t>
      </w:r>
      <w:r w:rsidR="00D621A3">
        <w:tab/>
      </w:r>
      <w:r w:rsidR="00D621A3">
        <w:rPr>
          <w:spacing w:val="-2"/>
        </w:rPr>
        <w:t>различных</w:t>
      </w:r>
      <w:r w:rsidR="00D621A3">
        <w:tab/>
      </w:r>
      <w:r w:rsidR="00D621A3">
        <w:rPr>
          <w:spacing w:val="-2"/>
        </w:rPr>
        <w:t>видов</w:t>
      </w:r>
      <w:r w:rsidR="00D621A3">
        <w:tab/>
      </w:r>
      <w:r w:rsidR="00D621A3">
        <w:rPr>
          <w:spacing w:val="-2"/>
        </w:rPr>
        <w:t xml:space="preserve">детской </w:t>
      </w:r>
      <w:r>
        <w:rPr>
          <w:spacing w:val="-2"/>
        </w:rPr>
        <w:t xml:space="preserve">        </w:t>
      </w:r>
      <w:r w:rsidR="00D621A3">
        <w:t>деятельности</w:t>
      </w:r>
      <w:r w:rsidR="00D621A3">
        <w:rPr>
          <w:spacing w:val="70"/>
        </w:rPr>
        <w:t xml:space="preserve"> </w:t>
      </w:r>
      <w:r w:rsidR="00D621A3">
        <w:t>в</w:t>
      </w:r>
      <w:r w:rsidR="00D621A3">
        <w:rPr>
          <w:spacing w:val="72"/>
        </w:rPr>
        <w:t xml:space="preserve"> </w:t>
      </w:r>
      <w:r w:rsidR="00D621A3">
        <w:t>помещении</w:t>
      </w:r>
      <w:r w:rsidR="00D621A3">
        <w:rPr>
          <w:spacing w:val="73"/>
        </w:rPr>
        <w:t xml:space="preserve"> </w:t>
      </w:r>
      <w:r w:rsidR="00D621A3">
        <w:t>и</w:t>
      </w:r>
      <w:r w:rsidR="00D621A3">
        <w:rPr>
          <w:spacing w:val="73"/>
        </w:rPr>
        <w:t xml:space="preserve"> </w:t>
      </w:r>
      <w:r w:rsidR="00D621A3">
        <w:t>на</w:t>
      </w:r>
      <w:r w:rsidR="00D621A3">
        <w:rPr>
          <w:spacing w:val="78"/>
        </w:rPr>
        <w:t xml:space="preserve"> </w:t>
      </w:r>
      <w:r w:rsidR="00D621A3">
        <w:t>участке,</w:t>
      </w:r>
      <w:r w:rsidR="00D621A3">
        <w:rPr>
          <w:spacing w:val="73"/>
        </w:rPr>
        <w:t xml:space="preserve"> </w:t>
      </w:r>
      <w:r w:rsidR="00D621A3">
        <w:t>игровыми</w:t>
      </w:r>
      <w:r w:rsidR="00D621A3">
        <w:rPr>
          <w:spacing w:val="73"/>
        </w:rPr>
        <w:t xml:space="preserve"> </w:t>
      </w:r>
      <w:r w:rsidR="00D621A3">
        <w:t>и</w:t>
      </w:r>
      <w:r w:rsidR="00D621A3">
        <w:rPr>
          <w:spacing w:val="73"/>
        </w:rPr>
        <w:t xml:space="preserve"> </w:t>
      </w:r>
      <w:r w:rsidR="00D621A3">
        <w:t>физкультурными</w:t>
      </w:r>
      <w:r w:rsidR="00D621A3">
        <w:rPr>
          <w:spacing w:val="73"/>
        </w:rPr>
        <w:t xml:space="preserve"> </w:t>
      </w:r>
      <w:r w:rsidR="00D621A3">
        <w:rPr>
          <w:spacing w:val="-2"/>
        </w:rPr>
        <w:t>площадками</w:t>
      </w:r>
      <w:proofErr w:type="gramStart"/>
      <w:r w:rsidR="00D621A3">
        <w:rPr>
          <w:spacing w:val="-2"/>
        </w:rPr>
        <w:t>,</w:t>
      </w:r>
      <w:r w:rsidR="00D621A3">
        <w:t>о</w:t>
      </w:r>
      <w:proofErr w:type="gramEnd"/>
      <w:r w:rsidR="00D621A3">
        <w:t>зелененной</w:t>
      </w:r>
      <w:r w:rsidR="00D621A3">
        <w:rPr>
          <w:spacing w:val="-2"/>
        </w:rPr>
        <w:t xml:space="preserve"> территорией.</w:t>
      </w:r>
    </w:p>
    <w:p w:rsidR="00D621A3" w:rsidRDefault="00D621A3" w:rsidP="00D621A3">
      <w:pPr>
        <w:pStyle w:val="a3"/>
        <w:ind w:left="660" w:right="682"/>
      </w:pPr>
      <w:r>
        <w:t>ДОО имеет необходимое оснащение и оборудование для всех видов воспитательной и образовательной деяте</w:t>
      </w:r>
      <w:r w:rsidR="00D25692">
        <w:t>льности обучающихся</w:t>
      </w:r>
    </w:p>
    <w:p w:rsidR="00D621A3" w:rsidRDefault="00D621A3" w:rsidP="00E61388">
      <w:pPr>
        <w:pStyle w:val="a5"/>
        <w:numPr>
          <w:ilvl w:val="0"/>
          <w:numId w:val="17"/>
        </w:numPr>
        <w:tabs>
          <w:tab w:val="left" w:pos="962"/>
        </w:tabs>
        <w:ind w:right="697" w:firstLine="0"/>
        <w:jc w:val="both"/>
        <w:rPr>
          <w:sz w:val="24"/>
        </w:rPr>
      </w:pPr>
      <w:r>
        <w:rPr>
          <w:sz w:val="24"/>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D621A3" w:rsidRDefault="00D621A3" w:rsidP="00E61388">
      <w:pPr>
        <w:pStyle w:val="a5"/>
        <w:numPr>
          <w:ilvl w:val="0"/>
          <w:numId w:val="17"/>
        </w:numPr>
        <w:tabs>
          <w:tab w:val="left" w:pos="1002"/>
        </w:tabs>
        <w:ind w:right="694" w:firstLine="0"/>
        <w:jc w:val="both"/>
        <w:rPr>
          <w:sz w:val="24"/>
        </w:rPr>
      </w:pPr>
      <w:r>
        <w:rPr>
          <w:sz w:val="24"/>
        </w:rPr>
        <w:t xml:space="preserve">оснащение РППС, включающей средства обучения и воспитания, подобранные в соответствии с возрастными и индивидуальными особенностями детей дошкольного </w:t>
      </w:r>
      <w:r>
        <w:rPr>
          <w:sz w:val="24"/>
        </w:rPr>
        <w:lastRenderedPageBreak/>
        <w:t>возраста, содержания Федеральной программы;</w:t>
      </w:r>
    </w:p>
    <w:p w:rsidR="00D621A3" w:rsidRDefault="00D621A3" w:rsidP="00E61388">
      <w:pPr>
        <w:pStyle w:val="a5"/>
        <w:numPr>
          <w:ilvl w:val="0"/>
          <w:numId w:val="17"/>
        </w:numPr>
        <w:tabs>
          <w:tab w:val="left" w:pos="926"/>
        </w:tabs>
        <w:spacing w:before="1"/>
        <w:ind w:right="693" w:firstLine="0"/>
        <w:jc w:val="both"/>
        <w:rPr>
          <w:sz w:val="24"/>
        </w:rPr>
      </w:pPr>
      <w:r>
        <w:rPr>
          <w:sz w:val="24"/>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w:t>
      </w:r>
      <w:r>
        <w:rPr>
          <w:spacing w:val="40"/>
          <w:sz w:val="24"/>
        </w:rPr>
        <w:t xml:space="preserve"> </w:t>
      </w:r>
      <w:r>
        <w:rPr>
          <w:spacing w:val="-2"/>
          <w:sz w:val="24"/>
        </w:rPr>
        <w:t>инструменты;</w:t>
      </w:r>
    </w:p>
    <w:p w:rsidR="00D621A3" w:rsidRPr="00D25692" w:rsidRDefault="00D621A3" w:rsidP="00D25692">
      <w:pPr>
        <w:pStyle w:val="a5"/>
        <w:numPr>
          <w:ilvl w:val="0"/>
          <w:numId w:val="17"/>
        </w:numPr>
        <w:tabs>
          <w:tab w:val="left" w:pos="919"/>
        </w:tabs>
        <w:ind w:left="919" w:hanging="259"/>
        <w:jc w:val="both"/>
        <w:rPr>
          <w:sz w:val="24"/>
        </w:rPr>
      </w:pPr>
      <w:r>
        <w:rPr>
          <w:sz w:val="24"/>
        </w:rPr>
        <w:t>административные</w:t>
      </w:r>
      <w:r>
        <w:rPr>
          <w:spacing w:val="-6"/>
          <w:sz w:val="24"/>
        </w:rPr>
        <w:t xml:space="preserve"> </w:t>
      </w:r>
      <w:r w:rsidR="00D25692">
        <w:rPr>
          <w:sz w:val="24"/>
        </w:rPr>
        <w:t>помещения.</w:t>
      </w:r>
    </w:p>
    <w:p w:rsidR="00D621A3" w:rsidRDefault="00D621A3" w:rsidP="00E61388">
      <w:pPr>
        <w:pStyle w:val="a5"/>
        <w:numPr>
          <w:ilvl w:val="0"/>
          <w:numId w:val="17"/>
        </w:numPr>
        <w:tabs>
          <w:tab w:val="left" w:pos="966"/>
        </w:tabs>
        <w:ind w:right="687" w:firstLine="0"/>
        <w:jc w:val="both"/>
        <w:rPr>
          <w:sz w:val="24"/>
        </w:rPr>
      </w:pPr>
      <w:r>
        <w:rPr>
          <w:sz w:val="24"/>
        </w:rPr>
        <w:t>помещения, обеспечивающие охрану и укрепление физического и психологического здоровья, в том числе медицинский кабинет;</w:t>
      </w:r>
    </w:p>
    <w:p w:rsidR="00D621A3" w:rsidRDefault="00D621A3" w:rsidP="00E61388">
      <w:pPr>
        <w:pStyle w:val="a5"/>
        <w:numPr>
          <w:ilvl w:val="0"/>
          <w:numId w:val="17"/>
        </w:numPr>
        <w:tabs>
          <w:tab w:val="left" w:pos="919"/>
        </w:tabs>
        <w:spacing w:before="1"/>
        <w:ind w:left="919" w:hanging="259"/>
        <w:jc w:val="both"/>
        <w:rPr>
          <w:sz w:val="24"/>
        </w:rPr>
      </w:pPr>
      <w:r>
        <w:rPr>
          <w:sz w:val="24"/>
        </w:rPr>
        <w:t>оформленная</w:t>
      </w:r>
      <w:r>
        <w:rPr>
          <w:spacing w:val="-4"/>
          <w:sz w:val="24"/>
        </w:rPr>
        <w:t xml:space="preserve"> </w:t>
      </w:r>
      <w:r>
        <w:rPr>
          <w:sz w:val="24"/>
        </w:rPr>
        <w:t>территория</w:t>
      </w:r>
      <w:r>
        <w:rPr>
          <w:spacing w:val="-4"/>
          <w:sz w:val="24"/>
        </w:rPr>
        <w:t xml:space="preserve"> </w:t>
      </w:r>
      <w:r>
        <w:rPr>
          <w:sz w:val="24"/>
        </w:rPr>
        <w:t>и</w:t>
      </w:r>
      <w:r>
        <w:rPr>
          <w:spacing w:val="-6"/>
          <w:sz w:val="24"/>
        </w:rPr>
        <w:t xml:space="preserve"> </w:t>
      </w:r>
      <w:r>
        <w:rPr>
          <w:sz w:val="24"/>
        </w:rPr>
        <w:t>оборудованные</w:t>
      </w:r>
      <w:r>
        <w:rPr>
          <w:spacing w:val="1"/>
          <w:sz w:val="24"/>
        </w:rPr>
        <w:t xml:space="preserve"> </w:t>
      </w:r>
      <w:r>
        <w:rPr>
          <w:sz w:val="24"/>
        </w:rPr>
        <w:t>участки</w:t>
      </w:r>
      <w:r>
        <w:rPr>
          <w:spacing w:val="-6"/>
          <w:sz w:val="24"/>
        </w:rPr>
        <w:t xml:space="preserve"> </w:t>
      </w:r>
      <w:r>
        <w:rPr>
          <w:sz w:val="24"/>
        </w:rPr>
        <w:t>для</w:t>
      </w:r>
      <w:r>
        <w:rPr>
          <w:spacing w:val="-3"/>
          <w:sz w:val="24"/>
        </w:rPr>
        <w:t xml:space="preserve"> </w:t>
      </w:r>
      <w:r>
        <w:rPr>
          <w:sz w:val="24"/>
        </w:rPr>
        <w:t>прогулки</w:t>
      </w:r>
      <w:r>
        <w:rPr>
          <w:spacing w:val="-5"/>
          <w:sz w:val="24"/>
        </w:rPr>
        <w:t xml:space="preserve"> </w:t>
      </w:r>
      <w:r>
        <w:rPr>
          <w:spacing w:val="-4"/>
          <w:sz w:val="24"/>
        </w:rPr>
        <w:t>ДОО.</w:t>
      </w:r>
    </w:p>
    <w:p w:rsidR="00D621A3" w:rsidRDefault="00D621A3" w:rsidP="00D621A3">
      <w:pPr>
        <w:pStyle w:val="3"/>
        <w:spacing w:after="8" w:line="240" w:lineRule="auto"/>
        <w:ind w:left="4702" w:right="931" w:hanging="3802"/>
      </w:pPr>
      <w:r>
        <w:t>Описание</w:t>
      </w:r>
      <w:r>
        <w:rPr>
          <w:spacing w:val="-4"/>
        </w:rPr>
        <w:t xml:space="preserve"> </w:t>
      </w:r>
      <w:r>
        <w:t>обеспеченности</w:t>
      </w:r>
      <w:r>
        <w:rPr>
          <w:spacing w:val="-4"/>
        </w:rPr>
        <w:t xml:space="preserve"> </w:t>
      </w:r>
      <w:r>
        <w:t>методическими</w:t>
      </w:r>
      <w:r>
        <w:rPr>
          <w:spacing w:val="-7"/>
        </w:rPr>
        <w:t xml:space="preserve"> </w:t>
      </w:r>
      <w:r>
        <w:t>материалами</w:t>
      </w:r>
      <w:r>
        <w:rPr>
          <w:spacing w:val="-7"/>
        </w:rPr>
        <w:t xml:space="preserve"> </w:t>
      </w:r>
      <w:r>
        <w:t>и</w:t>
      </w:r>
      <w:r>
        <w:rPr>
          <w:spacing w:val="-4"/>
        </w:rPr>
        <w:t xml:space="preserve"> </w:t>
      </w:r>
      <w:r>
        <w:t>средствами</w:t>
      </w:r>
      <w:r>
        <w:rPr>
          <w:spacing w:val="-3"/>
        </w:rPr>
        <w:t xml:space="preserve"> </w:t>
      </w:r>
      <w:r>
        <w:t>обучения</w:t>
      </w:r>
      <w:r>
        <w:rPr>
          <w:spacing w:val="-7"/>
        </w:rPr>
        <w:t xml:space="preserve"> </w:t>
      </w:r>
      <w:r>
        <w:t xml:space="preserve">и </w:t>
      </w:r>
      <w:r>
        <w:rPr>
          <w:spacing w:val="-2"/>
        </w:rPr>
        <w:t>воспитания</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6522"/>
      </w:tblGrid>
      <w:tr w:rsidR="00D621A3" w:rsidTr="00D621A3">
        <w:trPr>
          <w:trHeight w:val="286"/>
        </w:trPr>
        <w:tc>
          <w:tcPr>
            <w:tcW w:w="10459" w:type="dxa"/>
            <w:gridSpan w:val="2"/>
          </w:tcPr>
          <w:p w:rsidR="00D621A3" w:rsidRPr="00D621A3" w:rsidRDefault="00D621A3" w:rsidP="00D621A3">
            <w:pPr>
              <w:pStyle w:val="TableParagraph"/>
              <w:spacing w:line="266" w:lineRule="exact"/>
              <w:ind w:left="1783"/>
              <w:rPr>
                <w:b/>
                <w:sz w:val="24"/>
                <w:lang w:val="ru-RU"/>
              </w:rPr>
            </w:pPr>
            <w:r w:rsidRPr="00D621A3">
              <w:rPr>
                <w:b/>
                <w:sz w:val="24"/>
                <w:lang w:val="ru-RU"/>
              </w:rPr>
              <w:t>Образовательная</w:t>
            </w:r>
            <w:r w:rsidRPr="00D621A3">
              <w:rPr>
                <w:b/>
                <w:spacing w:val="-12"/>
                <w:sz w:val="24"/>
                <w:lang w:val="ru-RU"/>
              </w:rPr>
              <w:t xml:space="preserve"> </w:t>
            </w:r>
            <w:r w:rsidRPr="00D621A3">
              <w:rPr>
                <w:b/>
                <w:sz w:val="24"/>
                <w:lang w:val="ru-RU"/>
              </w:rPr>
              <w:t>область</w:t>
            </w:r>
            <w:r w:rsidRPr="00D621A3">
              <w:rPr>
                <w:b/>
                <w:spacing w:val="-7"/>
                <w:sz w:val="24"/>
                <w:lang w:val="ru-RU"/>
              </w:rPr>
              <w:t xml:space="preserve"> </w:t>
            </w:r>
            <w:r w:rsidRPr="00D621A3">
              <w:rPr>
                <w:b/>
                <w:sz w:val="24"/>
                <w:lang w:val="ru-RU"/>
              </w:rPr>
              <w:t>«Социально-коммуникативное</w:t>
            </w:r>
            <w:r w:rsidRPr="00D621A3">
              <w:rPr>
                <w:b/>
                <w:spacing w:val="-4"/>
                <w:sz w:val="24"/>
                <w:lang w:val="ru-RU"/>
              </w:rPr>
              <w:t xml:space="preserve"> </w:t>
            </w:r>
            <w:r w:rsidRPr="00D621A3">
              <w:rPr>
                <w:b/>
                <w:spacing w:val="-2"/>
                <w:sz w:val="24"/>
                <w:lang w:val="ru-RU"/>
              </w:rPr>
              <w:t>развитие»</w:t>
            </w:r>
          </w:p>
        </w:tc>
      </w:tr>
      <w:tr w:rsidR="00D621A3" w:rsidTr="00D621A3">
        <w:trPr>
          <w:trHeight w:val="278"/>
        </w:trPr>
        <w:tc>
          <w:tcPr>
            <w:tcW w:w="3937" w:type="dxa"/>
          </w:tcPr>
          <w:p w:rsidR="00D621A3" w:rsidRDefault="00D621A3" w:rsidP="00D621A3">
            <w:pPr>
              <w:pStyle w:val="TableParagraph"/>
              <w:spacing w:line="258" w:lineRule="exact"/>
              <w:ind w:left="107"/>
              <w:rPr>
                <w:b/>
                <w:sz w:val="24"/>
              </w:rPr>
            </w:pPr>
            <w:r>
              <w:rPr>
                <w:b/>
                <w:sz w:val="24"/>
              </w:rPr>
              <w:t>Учебные</w:t>
            </w:r>
            <w:r>
              <w:rPr>
                <w:b/>
                <w:spacing w:val="-2"/>
                <w:sz w:val="24"/>
              </w:rPr>
              <w:t xml:space="preserve"> программы</w:t>
            </w:r>
          </w:p>
        </w:tc>
        <w:tc>
          <w:tcPr>
            <w:tcW w:w="6522" w:type="dxa"/>
          </w:tcPr>
          <w:p w:rsidR="00D621A3" w:rsidRDefault="00D621A3" w:rsidP="00D621A3">
            <w:pPr>
              <w:pStyle w:val="TableParagraph"/>
              <w:spacing w:line="258" w:lineRule="exact"/>
              <w:ind w:left="107"/>
              <w:rPr>
                <w:b/>
                <w:sz w:val="24"/>
              </w:rPr>
            </w:pPr>
            <w:r>
              <w:rPr>
                <w:b/>
                <w:sz w:val="24"/>
              </w:rPr>
              <w:t>Методические</w:t>
            </w:r>
            <w:r>
              <w:rPr>
                <w:b/>
                <w:spacing w:val="-6"/>
                <w:sz w:val="24"/>
              </w:rPr>
              <w:t xml:space="preserve"> </w:t>
            </w:r>
            <w:r>
              <w:rPr>
                <w:b/>
                <w:sz w:val="24"/>
              </w:rPr>
              <w:t>пособия</w:t>
            </w:r>
            <w:r>
              <w:rPr>
                <w:b/>
                <w:spacing w:val="52"/>
                <w:sz w:val="24"/>
              </w:rPr>
              <w:t xml:space="preserve"> </w:t>
            </w:r>
            <w:r>
              <w:rPr>
                <w:b/>
                <w:sz w:val="24"/>
              </w:rPr>
              <w:t>и</w:t>
            </w:r>
            <w:r>
              <w:rPr>
                <w:b/>
                <w:spacing w:val="-1"/>
                <w:sz w:val="24"/>
              </w:rPr>
              <w:t xml:space="preserve"> </w:t>
            </w:r>
            <w:r>
              <w:rPr>
                <w:b/>
                <w:spacing w:val="-2"/>
                <w:sz w:val="24"/>
              </w:rPr>
              <w:t>технологии</w:t>
            </w:r>
          </w:p>
        </w:tc>
      </w:tr>
      <w:tr w:rsidR="00D621A3" w:rsidTr="00D621A3">
        <w:trPr>
          <w:trHeight w:val="826"/>
        </w:trPr>
        <w:tc>
          <w:tcPr>
            <w:tcW w:w="3937" w:type="dxa"/>
            <w:vMerge w:val="restart"/>
          </w:tcPr>
          <w:p w:rsidR="00D621A3" w:rsidRPr="00D621A3" w:rsidRDefault="00D621A3" w:rsidP="00E61388">
            <w:pPr>
              <w:pStyle w:val="TableParagraph"/>
              <w:numPr>
                <w:ilvl w:val="0"/>
                <w:numId w:val="16"/>
              </w:numPr>
              <w:tabs>
                <w:tab w:val="left" w:pos="863"/>
              </w:tabs>
              <w:ind w:right="200" w:firstLine="412"/>
              <w:jc w:val="left"/>
              <w:rPr>
                <w:sz w:val="24"/>
                <w:lang w:val="ru-RU"/>
              </w:rPr>
            </w:pPr>
            <w:r w:rsidRPr="00D621A3">
              <w:rPr>
                <w:sz w:val="24"/>
                <w:lang w:val="ru-RU"/>
              </w:rPr>
              <w:t>Мосалова Л.Л. Я и мир: Конспекты</w:t>
            </w:r>
            <w:r w:rsidRPr="00D621A3">
              <w:rPr>
                <w:spacing w:val="-13"/>
                <w:sz w:val="24"/>
                <w:lang w:val="ru-RU"/>
              </w:rPr>
              <w:t xml:space="preserve"> </w:t>
            </w:r>
            <w:r w:rsidRPr="00D621A3">
              <w:rPr>
                <w:sz w:val="24"/>
                <w:lang w:val="ru-RU"/>
              </w:rPr>
              <w:t>занятий</w:t>
            </w:r>
            <w:r w:rsidRPr="00D621A3">
              <w:rPr>
                <w:spacing w:val="-12"/>
                <w:sz w:val="24"/>
                <w:lang w:val="ru-RU"/>
              </w:rPr>
              <w:t xml:space="preserve"> </w:t>
            </w:r>
            <w:r w:rsidRPr="00D621A3">
              <w:rPr>
                <w:sz w:val="24"/>
                <w:lang w:val="ru-RU"/>
              </w:rPr>
              <w:t>по</w:t>
            </w:r>
            <w:r w:rsidRPr="00D621A3">
              <w:rPr>
                <w:spacing w:val="-11"/>
                <w:sz w:val="24"/>
                <w:lang w:val="ru-RU"/>
              </w:rPr>
              <w:t xml:space="preserve"> </w:t>
            </w:r>
            <w:r w:rsidRPr="00D621A3">
              <w:rPr>
                <w:sz w:val="24"/>
                <w:lang w:val="ru-RU"/>
              </w:rPr>
              <w:t>социально- нравственному</w:t>
            </w:r>
            <w:r w:rsidRPr="00D621A3">
              <w:rPr>
                <w:spacing w:val="-7"/>
                <w:sz w:val="24"/>
                <w:lang w:val="ru-RU"/>
              </w:rPr>
              <w:t xml:space="preserve"> </w:t>
            </w:r>
            <w:r w:rsidRPr="00D621A3">
              <w:rPr>
                <w:sz w:val="24"/>
                <w:lang w:val="ru-RU"/>
              </w:rPr>
              <w:t>воспитанию детей</w:t>
            </w:r>
          </w:p>
          <w:p w:rsidR="00D621A3" w:rsidRPr="00D621A3" w:rsidRDefault="00D621A3" w:rsidP="00D621A3">
            <w:pPr>
              <w:pStyle w:val="TableParagraph"/>
              <w:ind w:left="379"/>
              <w:rPr>
                <w:sz w:val="24"/>
                <w:lang w:val="ru-RU"/>
              </w:rPr>
            </w:pPr>
            <w:r w:rsidRPr="00D621A3">
              <w:rPr>
                <w:sz w:val="24"/>
                <w:lang w:val="ru-RU"/>
              </w:rPr>
              <w:t>дошкольного</w:t>
            </w:r>
            <w:r w:rsidRPr="00D621A3">
              <w:rPr>
                <w:spacing w:val="-3"/>
                <w:sz w:val="24"/>
                <w:lang w:val="ru-RU"/>
              </w:rPr>
              <w:t xml:space="preserve"> </w:t>
            </w:r>
            <w:r w:rsidRPr="00D621A3">
              <w:rPr>
                <w:sz w:val="24"/>
                <w:lang w:val="ru-RU"/>
              </w:rPr>
              <w:t>возраста.</w:t>
            </w:r>
            <w:r w:rsidRPr="00D621A3">
              <w:rPr>
                <w:spacing w:val="-1"/>
                <w:sz w:val="24"/>
                <w:lang w:val="ru-RU"/>
              </w:rPr>
              <w:t xml:space="preserve"> </w:t>
            </w:r>
            <w:r w:rsidRPr="00D621A3">
              <w:rPr>
                <w:sz w:val="24"/>
                <w:lang w:val="ru-RU"/>
              </w:rPr>
              <w:t>–</w:t>
            </w:r>
            <w:r w:rsidRPr="00D621A3">
              <w:rPr>
                <w:spacing w:val="-2"/>
                <w:sz w:val="24"/>
                <w:lang w:val="ru-RU"/>
              </w:rPr>
              <w:t xml:space="preserve"> </w:t>
            </w:r>
            <w:r w:rsidRPr="00D621A3">
              <w:rPr>
                <w:spacing w:val="-4"/>
                <w:sz w:val="24"/>
                <w:lang w:val="ru-RU"/>
              </w:rPr>
              <w:t>СПб.:</w:t>
            </w:r>
          </w:p>
          <w:p w:rsidR="00D621A3" w:rsidRPr="00D621A3" w:rsidRDefault="00D621A3" w:rsidP="00D621A3">
            <w:pPr>
              <w:pStyle w:val="TableParagraph"/>
              <w:ind w:left="3"/>
              <w:jc w:val="center"/>
              <w:rPr>
                <w:sz w:val="24"/>
                <w:lang w:val="ru-RU"/>
              </w:rPr>
            </w:pPr>
            <w:r w:rsidRPr="00D621A3">
              <w:rPr>
                <w:sz w:val="24"/>
                <w:lang w:val="ru-RU"/>
              </w:rPr>
              <w:t>«ДЕТСТВО-ПРЕСС»,</w:t>
            </w:r>
            <w:r w:rsidRPr="00D621A3">
              <w:rPr>
                <w:spacing w:val="-9"/>
                <w:sz w:val="24"/>
                <w:lang w:val="ru-RU"/>
              </w:rPr>
              <w:t xml:space="preserve"> </w:t>
            </w:r>
            <w:r w:rsidRPr="00D621A3">
              <w:rPr>
                <w:spacing w:val="-4"/>
                <w:sz w:val="24"/>
                <w:lang w:val="ru-RU"/>
              </w:rPr>
              <w:t>2015</w:t>
            </w:r>
          </w:p>
          <w:p w:rsidR="00D621A3" w:rsidRPr="00D621A3" w:rsidRDefault="00D621A3" w:rsidP="00E61388">
            <w:pPr>
              <w:pStyle w:val="TableParagraph"/>
              <w:numPr>
                <w:ilvl w:val="0"/>
                <w:numId w:val="16"/>
              </w:numPr>
              <w:tabs>
                <w:tab w:val="left" w:pos="835"/>
              </w:tabs>
              <w:ind w:left="331" w:right="328" w:firstLine="264"/>
              <w:jc w:val="left"/>
              <w:rPr>
                <w:sz w:val="24"/>
                <w:lang w:val="ru-RU"/>
              </w:rPr>
            </w:pPr>
            <w:r w:rsidRPr="00D621A3">
              <w:rPr>
                <w:sz w:val="24"/>
                <w:lang w:val="ru-RU"/>
              </w:rPr>
              <w:t>Куцакова Л.В. Трудовое воспитание</w:t>
            </w:r>
            <w:r w:rsidRPr="00D621A3">
              <w:rPr>
                <w:spacing w:val="-9"/>
                <w:sz w:val="24"/>
                <w:lang w:val="ru-RU"/>
              </w:rPr>
              <w:t xml:space="preserve"> </w:t>
            </w:r>
            <w:r w:rsidRPr="00D621A3">
              <w:rPr>
                <w:sz w:val="24"/>
                <w:lang w:val="ru-RU"/>
              </w:rPr>
              <w:t>в</w:t>
            </w:r>
            <w:r w:rsidRPr="00D621A3">
              <w:rPr>
                <w:spacing w:val="-12"/>
                <w:sz w:val="24"/>
                <w:lang w:val="ru-RU"/>
              </w:rPr>
              <w:t xml:space="preserve"> </w:t>
            </w:r>
            <w:r w:rsidRPr="00D621A3">
              <w:rPr>
                <w:sz w:val="24"/>
                <w:lang w:val="ru-RU"/>
              </w:rPr>
              <w:t>детском</w:t>
            </w:r>
            <w:r w:rsidRPr="00D621A3">
              <w:rPr>
                <w:spacing w:val="-9"/>
                <w:sz w:val="24"/>
                <w:lang w:val="ru-RU"/>
              </w:rPr>
              <w:t xml:space="preserve"> </w:t>
            </w:r>
            <w:r w:rsidRPr="00D621A3">
              <w:rPr>
                <w:sz w:val="24"/>
                <w:lang w:val="ru-RU"/>
              </w:rPr>
              <w:t>саду:</w:t>
            </w:r>
            <w:r w:rsidRPr="00D621A3">
              <w:rPr>
                <w:spacing w:val="-13"/>
                <w:sz w:val="24"/>
                <w:lang w:val="ru-RU"/>
              </w:rPr>
              <w:t xml:space="preserve"> </w:t>
            </w:r>
            <w:r w:rsidRPr="00D621A3">
              <w:rPr>
                <w:sz w:val="24"/>
                <w:lang w:val="ru-RU"/>
              </w:rPr>
              <w:t>Для</w:t>
            </w:r>
          </w:p>
          <w:p w:rsidR="00D621A3" w:rsidRPr="00D621A3" w:rsidRDefault="00D621A3" w:rsidP="00D621A3">
            <w:pPr>
              <w:pStyle w:val="TableParagraph"/>
              <w:ind w:left="403" w:right="397" w:firstLine="184"/>
              <w:rPr>
                <w:sz w:val="24"/>
                <w:lang w:val="ru-RU"/>
              </w:rPr>
            </w:pPr>
            <w:r w:rsidRPr="00D621A3">
              <w:rPr>
                <w:sz w:val="24"/>
                <w:lang w:val="ru-RU"/>
              </w:rPr>
              <w:t>занятий с детьми 3-7 лет. – М.:МОЗАИКА-СИНТЕЗ,</w:t>
            </w:r>
            <w:r w:rsidRPr="00D621A3">
              <w:rPr>
                <w:spacing w:val="-15"/>
                <w:sz w:val="24"/>
                <w:lang w:val="ru-RU"/>
              </w:rPr>
              <w:t xml:space="preserve"> </w:t>
            </w:r>
            <w:r w:rsidRPr="00D621A3">
              <w:rPr>
                <w:sz w:val="24"/>
                <w:lang w:val="ru-RU"/>
              </w:rPr>
              <w:t>2014</w:t>
            </w:r>
          </w:p>
          <w:p w:rsidR="00D621A3" w:rsidRPr="00D621A3" w:rsidRDefault="00D621A3" w:rsidP="00E61388">
            <w:pPr>
              <w:pStyle w:val="TableParagraph"/>
              <w:numPr>
                <w:ilvl w:val="0"/>
                <w:numId w:val="16"/>
              </w:numPr>
              <w:tabs>
                <w:tab w:val="left" w:pos="475"/>
                <w:tab w:val="left" w:pos="647"/>
              </w:tabs>
              <w:ind w:left="475" w:right="399" w:hanging="68"/>
              <w:jc w:val="left"/>
              <w:rPr>
                <w:sz w:val="24"/>
                <w:lang w:val="ru-RU"/>
              </w:rPr>
            </w:pPr>
            <w:r w:rsidRPr="00D621A3">
              <w:rPr>
                <w:sz w:val="24"/>
                <w:lang w:val="ru-RU"/>
              </w:rPr>
              <w:t>Авдеева</w:t>
            </w:r>
            <w:r w:rsidRPr="00D621A3">
              <w:rPr>
                <w:spacing w:val="-15"/>
                <w:sz w:val="24"/>
                <w:lang w:val="ru-RU"/>
              </w:rPr>
              <w:t xml:space="preserve"> </w:t>
            </w:r>
            <w:r w:rsidRPr="00D621A3">
              <w:rPr>
                <w:sz w:val="24"/>
                <w:lang w:val="ru-RU"/>
              </w:rPr>
              <w:t>Н.Н.,</w:t>
            </w:r>
            <w:r w:rsidRPr="00D621A3">
              <w:rPr>
                <w:spacing w:val="-15"/>
                <w:sz w:val="24"/>
                <w:lang w:val="ru-RU"/>
              </w:rPr>
              <w:t xml:space="preserve"> </w:t>
            </w:r>
            <w:r w:rsidRPr="00D621A3">
              <w:rPr>
                <w:sz w:val="24"/>
                <w:lang w:val="ru-RU"/>
              </w:rPr>
              <w:t>Князева</w:t>
            </w:r>
            <w:r w:rsidRPr="00D621A3">
              <w:rPr>
                <w:spacing w:val="-15"/>
                <w:sz w:val="24"/>
                <w:lang w:val="ru-RU"/>
              </w:rPr>
              <w:t xml:space="preserve"> </w:t>
            </w:r>
            <w:r w:rsidRPr="00D621A3">
              <w:rPr>
                <w:sz w:val="24"/>
                <w:lang w:val="ru-RU"/>
              </w:rPr>
              <w:t>Н.Л., Стеркина Р.Б. Безопасность:</w:t>
            </w:r>
          </w:p>
          <w:p w:rsidR="00D621A3" w:rsidRDefault="00D621A3" w:rsidP="00D621A3">
            <w:pPr>
              <w:pStyle w:val="TableParagraph"/>
              <w:ind w:left="251" w:right="248" w:firstLine="4"/>
              <w:jc w:val="center"/>
              <w:rPr>
                <w:sz w:val="24"/>
              </w:rPr>
            </w:pPr>
            <w:r w:rsidRPr="00D621A3">
              <w:rPr>
                <w:sz w:val="24"/>
                <w:lang w:val="ru-RU"/>
              </w:rPr>
              <w:t>Учебное пособие по основам безопасности</w:t>
            </w:r>
            <w:r w:rsidRPr="00D621A3">
              <w:rPr>
                <w:spacing w:val="-15"/>
                <w:sz w:val="24"/>
                <w:lang w:val="ru-RU"/>
              </w:rPr>
              <w:t xml:space="preserve"> </w:t>
            </w:r>
            <w:r w:rsidRPr="00D621A3">
              <w:rPr>
                <w:sz w:val="24"/>
                <w:lang w:val="ru-RU"/>
              </w:rPr>
              <w:t xml:space="preserve">жизнедеятельности детей старшего дошкольного возраста. </w:t>
            </w:r>
            <w:r>
              <w:rPr>
                <w:sz w:val="24"/>
              </w:rPr>
              <w:t>СПб.: ООО</w:t>
            </w:r>
          </w:p>
          <w:p w:rsidR="00D621A3" w:rsidRDefault="00D621A3" w:rsidP="00D621A3">
            <w:pPr>
              <w:pStyle w:val="TableParagraph"/>
              <w:ind w:left="111" w:right="104"/>
              <w:jc w:val="center"/>
              <w:rPr>
                <w:sz w:val="24"/>
              </w:rPr>
            </w:pPr>
            <w:r>
              <w:rPr>
                <w:sz w:val="24"/>
              </w:rPr>
              <w:t>«ИЗДАТЕЛЬСТВО</w:t>
            </w:r>
            <w:r>
              <w:rPr>
                <w:spacing w:val="-15"/>
                <w:sz w:val="24"/>
              </w:rPr>
              <w:t xml:space="preserve"> </w:t>
            </w:r>
            <w:r>
              <w:rPr>
                <w:sz w:val="24"/>
              </w:rPr>
              <w:t>«ДЕТСТВО- ПРЕСС», 2016</w:t>
            </w:r>
          </w:p>
          <w:p w:rsidR="00D621A3" w:rsidRPr="00D621A3" w:rsidRDefault="00D621A3" w:rsidP="00E61388">
            <w:pPr>
              <w:pStyle w:val="TableParagraph"/>
              <w:numPr>
                <w:ilvl w:val="0"/>
                <w:numId w:val="16"/>
              </w:numPr>
              <w:tabs>
                <w:tab w:val="left" w:pos="367"/>
              </w:tabs>
              <w:ind w:left="367"/>
              <w:jc w:val="left"/>
              <w:rPr>
                <w:sz w:val="24"/>
                <w:lang w:val="ru-RU"/>
              </w:rPr>
            </w:pPr>
            <w:r w:rsidRPr="00D621A3">
              <w:rPr>
                <w:sz w:val="24"/>
                <w:lang w:val="ru-RU"/>
              </w:rPr>
              <w:t>Н.С.</w:t>
            </w:r>
            <w:r w:rsidRPr="00D621A3">
              <w:rPr>
                <w:spacing w:val="-5"/>
                <w:sz w:val="24"/>
                <w:lang w:val="ru-RU"/>
              </w:rPr>
              <w:t xml:space="preserve"> </w:t>
            </w:r>
            <w:r w:rsidRPr="00D621A3">
              <w:rPr>
                <w:sz w:val="24"/>
                <w:lang w:val="ru-RU"/>
              </w:rPr>
              <w:t>Голицына,</w:t>
            </w:r>
            <w:r w:rsidRPr="00D621A3">
              <w:rPr>
                <w:spacing w:val="-5"/>
                <w:sz w:val="24"/>
                <w:lang w:val="ru-RU"/>
              </w:rPr>
              <w:t xml:space="preserve"> </w:t>
            </w:r>
            <w:r w:rsidRPr="00D621A3">
              <w:rPr>
                <w:sz w:val="24"/>
                <w:lang w:val="ru-RU"/>
              </w:rPr>
              <w:t>С.В.Люзина,</w:t>
            </w:r>
            <w:r w:rsidRPr="00D621A3">
              <w:rPr>
                <w:spacing w:val="-5"/>
                <w:sz w:val="24"/>
                <w:lang w:val="ru-RU"/>
              </w:rPr>
              <w:t xml:space="preserve"> </w:t>
            </w:r>
            <w:r w:rsidRPr="00D621A3">
              <w:rPr>
                <w:spacing w:val="-4"/>
                <w:sz w:val="24"/>
                <w:lang w:val="ru-RU"/>
              </w:rPr>
              <w:t>Е.Е.</w:t>
            </w:r>
          </w:p>
          <w:p w:rsidR="00D621A3" w:rsidRPr="00D621A3" w:rsidRDefault="00D621A3" w:rsidP="00D621A3">
            <w:pPr>
              <w:pStyle w:val="TableParagraph"/>
              <w:ind w:left="255" w:right="248" w:hanging="3"/>
              <w:jc w:val="center"/>
              <w:rPr>
                <w:sz w:val="24"/>
                <w:lang w:val="ru-RU"/>
              </w:rPr>
            </w:pPr>
            <w:r w:rsidRPr="00D621A3">
              <w:rPr>
                <w:sz w:val="24"/>
                <w:lang w:val="ru-RU"/>
              </w:rPr>
              <w:t>Бухарова ОБЖ для младших дошкольников.</w:t>
            </w:r>
            <w:r w:rsidRPr="00D621A3">
              <w:rPr>
                <w:spacing w:val="-15"/>
                <w:sz w:val="24"/>
                <w:lang w:val="ru-RU"/>
              </w:rPr>
              <w:t xml:space="preserve"> </w:t>
            </w:r>
            <w:r w:rsidRPr="00D621A3">
              <w:rPr>
                <w:sz w:val="24"/>
                <w:lang w:val="ru-RU"/>
              </w:rPr>
              <w:t>Система</w:t>
            </w:r>
            <w:r w:rsidRPr="00D621A3">
              <w:rPr>
                <w:spacing w:val="-15"/>
                <w:sz w:val="24"/>
                <w:lang w:val="ru-RU"/>
              </w:rPr>
              <w:t xml:space="preserve"> </w:t>
            </w:r>
            <w:r w:rsidRPr="00D621A3">
              <w:rPr>
                <w:sz w:val="24"/>
                <w:lang w:val="ru-RU"/>
              </w:rPr>
              <w:t>работы.- М.: издательство «Скрипторий 2003», 2015</w:t>
            </w:r>
          </w:p>
          <w:p w:rsidR="00D621A3" w:rsidRPr="00D621A3" w:rsidRDefault="00D621A3" w:rsidP="00E61388">
            <w:pPr>
              <w:pStyle w:val="TableParagraph"/>
              <w:numPr>
                <w:ilvl w:val="0"/>
                <w:numId w:val="16"/>
              </w:numPr>
              <w:tabs>
                <w:tab w:val="left" w:pos="367"/>
              </w:tabs>
              <w:ind w:left="367"/>
              <w:jc w:val="left"/>
              <w:rPr>
                <w:sz w:val="24"/>
                <w:lang w:val="ru-RU"/>
              </w:rPr>
            </w:pPr>
            <w:r w:rsidRPr="00D621A3">
              <w:rPr>
                <w:sz w:val="24"/>
                <w:lang w:val="ru-RU"/>
              </w:rPr>
              <w:t>Н.С.</w:t>
            </w:r>
            <w:r w:rsidRPr="00D621A3">
              <w:rPr>
                <w:spacing w:val="-5"/>
                <w:sz w:val="24"/>
                <w:lang w:val="ru-RU"/>
              </w:rPr>
              <w:t xml:space="preserve"> </w:t>
            </w:r>
            <w:r w:rsidRPr="00D621A3">
              <w:rPr>
                <w:sz w:val="24"/>
                <w:lang w:val="ru-RU"/>
              </w:rPr>
              <w:t>Голицына,</w:t>
            </w:r>
            <w:r w:rsidRPr="00D621A3">
              <w:rPr>
                <w:spacing w:val="-5"/>
                <w:sz w:val="24"/>
                <w:lang w:val="ru-RU"/>
              </w:rPr>
              <w:t xml:space="preserve"> </w:t>
            </w:r>
            <w:r w:rsidRPr="00D621A3">
              <w:rPr>
                <w:sz w:val="24"/>
                <w:lang w:val="ru-RU"/>
              </w:rPr>
              <w:t>С.В.Люзина,</w:t>
            </w:r>
            <w:r w:rsidRPr="00D621A3">
              <w:rPr>
                <w:spacing w:val="-5"/>
                <w:sz w:val="24"/>
                <w:lang w:val="ru-RU"/>
              </w:rPr>
              <w:t xml:space="preserve"> </w:t>
            </w:r>
            <w:r w:rsidRPr="00D621A3">
              <w:rPr>
                <w:spacing w:val="-4"/>
                <w:sz w:val="24"/>
                <w:lang w:val="ru-RU"/>
              </w:rPr>
              <w:t>Е.Е.</w:t>
            </w:r>
          </w:p>
          <w:p w:rsidR="00D621A3" w:rsidRPr="00D621A3" w:rsidRDefault="00D621A3" w:rsidP="00D621A3">
            <w:pPr>
              <w:pStyle w:val="TableParagraph"/>
              <w:ind w:left="255" w:right="248" w:hanging="3"/>
              <w:jc w:val="center"/>
              <w:rPr>
                <w:sz w:val="24"/>
                <w:lang w:val="ru-RU"/>
              </w:rPr>
            </w:pPr>
            <w:r w:rsidRPr="00D621A3">
              <w:rPr>
                <w:sz w:val="24"/>
                <w:lang w:val="ru-RU"/>
              </w:rPr>
              <w:t>Бухарова ОБЖ для старших дошкольников.</w:t>
            </w:r>
            <w:r w:rsidRPr="00D621A3">
              <w:rPr>
                <w:spacing w:val="-15"/>
                <w:sz w:val="24"/>
                <w:lang w:val="ru-RU"/>
              </w:rPr>
              <w:t xml:space="preserve"> </w:t>
            </w:r>
            <w:r w:rsidRPr="00D621A3">
              <w:rPr>
                <w:sz w:val="24"/>
                <w:lang w:val="ru-RU"/>
              </w:rPr>
              <w:t>Система</w:t>
            </w:r>
            <w:r w:rsidRPr="00D621A3">
              <w:rPr>
                <w:spacing w:val="-15"/>
                <w:sz w:val="24"/>
                <w:lang w:val="ru-RU"/>
              </w:rPr>
              <w:t xml:space="preserve"> </w:t>
            </w:r>
            <w:r w:rsidRPr="00D621A3">
              <w:rPr>
                <w:sz w:val="24"/>
                <w:lang w:val="ru-RU"/>
              </w:rPr>
              <w:t>работы.- М.: издательство «Скрипторий 2003», 2015</w:t>
            </w:r>
          </w:p>
          <w:p w:rsidR="00D621A3" w:rsidRDefault="00D621A3" w:rsidP="00E61388">
            <w:pPr>
              <w:pStyle w:val="TableParagraph"/>
              <w:numPr>
                <w:ilvl w:val="0"/>
                <w:numId w:val="16"/>
              </w:numPr>
              <w:tabs>
                <w:tab w:val="left" w:pos="755"/>
              </w:tabs>
              <w:spacing w:line="270" w:lineRule="atLeast"/>
              <w:ind w:left="419" w:right="412" w:firstLine="96"/>
              <w:jc w:val="left"/>
              <w:rPr>
                <w:sz w:val="24"/>
              </w:rPr>
            </w:pPr>
            <w:r w:rsidRPr="00D621A3">
              <w:rPr>
                <w:sz w:val="24"/>
                <w:lang w:val="ru-RU"/>
              </w:rPr>
              <w:t>Т.П. Гарнышева ОБЖ для дошкольников.</w:t>
            </w:r>
            <w:r w:rsidRPr="00D621A3">
              <w:rPr>
                <w:spacing w:val="-15"/>
                <w:sz w:val="24"/>
                <w:lang w:val="ru-RU"/>
              </w:rPr>
              <w:t xml:space="preserve"> </w:t>
            </w:r>
            <w:r>
              <w:rPr>
                <w:sz w:val="24"/>
              </w:rPr>
              <w:t>Планирование</w:t>
            </w:r>
          </w:p>
        </w:tc>
        <w:tc>
          <w:tcPr>
            <w:tcW w:w="6522" w:type="dxa"/>
          </w:tcPr>
          <w:p w:rsidR="00D621A3" w:rsidRPr="00D621A3" w:rsidRDefault="00D621A3" w:rsidP="00D621A3">
            <w:pPr>
              <w:pStyle w:val="TableParagraph"/>
              <w:spacing w:line="267" w:lineRule="exact"/>
              <w:ind w:left="4"/>
              <w:jc w:val="center"/>
              <w:rPr>
                <w:sz w:val="24"/>
                <w:lang w:val="ru-RU"/>
              </w:rPr>
            </w:pPr>
            <w:r w:rsidRPr="00D621A3">
              <w:rPr>
                <w:sz w:val="24"/>
                <w:lang w:val="ru-RU"/>
              </w:rPr>
              <w:t>Буре</w:t>
            </w:r>
            <w:r w:rsidRPr="00D621A3">
              <w:rPr>
                <w:spacing w:val="-5"/>
                <w:sz w:val="24"/>
                <w:lang w:val="ru-RU"/>
              </w:rPr>
              <w:t xml:space="preserve"> </w:t>
            </w:r>
            <w:r w:rsidRPr="00D621A3">
              <w:rPr>
                <w:sz w:val="24"/>
                <w:lang w:val="ru-RU"/>
              </w:rPr>
              <w:t>Р.С.</w:t>
            </w:r>
            <w:r w:rsidRPr="00D621A3">
              <w:rPr>
                <w:spacing w:val="-4"/>
                <w:sz w:val="24"/>
                <w:lang w:val="ru-RU"/>
              </w:rPr>
              <w:t xml:space="preserve"> </w:t>
            </w:r>
            <w:r w:rsidRPr="00D621A3">
              <w:rPr>
                <w:sz w:val="24"/>
                <w:lang w:val="ru-RU"/>
              </w:rPr>
              <w:t>Социально-нравственное</w:t>
            </w:r>
            <w:r w:rsidRPr="00D621A3">
              <w:rPr>
                <w:spacing w:val="-4"/>
                <w:sz w:val="24"/>
                <w:lang w:val="ru-RU"/>
              </w:rPr>
              <w:t xml:space="preserve"> </w:t>
            </w:r>
            <w:r w:rsidRPr="00D621A3">
              <w:rPr>
                <w:spacing w:val="-2"/>
                <w:sz w:val="24"/>
                <w:lang w:val="ru-RU"/>
              </w:rPr>
              <w:t>воспитание</w:t>
            </w:r>
          </w:p>
          <w:p w:rsidR="00D621A3" w:rsidRPr="00D621A3" w:rsidRDefault="00D621A3" w:rsidP="00D621A3">
            <w:pPr>
              <w:pStyle w:val="TableParagraph"/>
              <w:spacing w:line="270" w:lineRule="atLeast"/>
              <w:ind w:left="671" w:right="658"/>
              <w:jc w:val="center"/>
              <w:rPr>
                <w:sz w:val="24"/>
                <w:lang w:val="ru-RU"/>
              </w:rPr>
            </w:pPr>
            <w:r w:rsidRPr="00D621A3">
              <w:rPr>
                <w:sz w:val="24"/>
                <w:lang w:val="ru-RU"/>
              </w:rPr>
              <w:t>дошкольников.</w:t>
            </w:r>
            <w:r w:rsidRPr="00D621A3">
              <w:rPr>
                <w:spacing w:val="-5"/>
                <w:sz w:val="24"/>
                <w:lang w:val="ru-RU"/>
              </w:rPr>
              <w:t xml:space="preserve"> </w:t>
            </w:r>
            <w:r w:rsidRPr="00D621A3">
              <w:rPr>
                <w:sz w:val="24"/>
                <w:lang w:val="ru-RU"/>
              </w:rPr>
              <w:t>Для</w:t>
            </w:r>
            <w:r w:rsidRPr="00D621A3">
              <w:rPr>
                <w:spacing w:val="-4"/>
                <w:sz w:val="24"/>
                <w:lang w:val="ru-RU"/>
              </w:rPr>
              <w:t xml:space="preserve"> </w:t>
            </w:r>
            <w:r w:rsidRPr="00D621A3">
              <w:rPr>
                <w:sz w:val="24"/>
                <w:lang w:val="ru-RU"/>
              </w:rPr>
              <w:t>занятий</w:t>
            </w:r>
            <w:r w:rsidRPr="00D621A3">
              <w:rPr>
                <w:spacing w:val="-6"/>
                <w:sz w:val="24"/>
                <w:lang w:val="ru-RU"/>
              </w:rPr>
              <w:t xml:space="preserve"> </w:t>
            </w:r>
            <w:r w:rsidRPr="00D621A3">
              <w:rPr>
                <w:sz w:val="24"/>
                <w:lang w:val="ru-RU"/>
              </w:rPr>
              <w:t>с</w:t>
            </w:r>
            <w:r w:rsidRPr="00D621A3">
              <w:rPr>
                <w:spacing w:val="-4"/>
                <w:sz w:val="24"/>
                <w:lang w:val="ru-RU"/>
              </w:rPr>
              <w:t xml:space="preserve"> </w:t>
            </w:r>
            <w:r w:rsidRPr="00D621A3">
              <w:rPr>
                <w:sz w:val="24"/>
                <w:lang w:val="ru-RU"/>
              </w:rPr>
              <w:t>детьми</w:t>
            </w:r>
            <w:r w:rsidRPr="00D621A3">
              <w:rPr>
                <w:spacing w:val="-6"/>
                <w:sz w:val="24"/>
                <w:lang w:val="ru-RU"/>
              </w:rPr>
              <w:t xml:space="preserve"> </w:t>
            </w:r>
            <w:r w:rsidRPr="00D621A3">
              <w:rPr>
                <w:sz w:val="24"/>
                <w:lang w:val="ru-RU"/>
              </w:rPr>
              <w:t>3-7лет.</w:t>
            </w:r>
            <w:r w:rsidRPr="00D621A3">
              <w:rPr>
                <w:spacing w:val="-5"/>
                <w:sz w:val="24"/>
                <w:lang w:val="ru-RU"/>
              </w:rPr>
              <w:t xml:space="preserve"> </w:t>
            </w:r>
            <w:r w:rsidRPr="00D621A3">
              <w:rPr>
                <w:sz w:val="24"/>
                <w:lang w:val="ru-RU"/>
              </w:rPr>
              <w:t>–</w:t>
            </w:r>
            <w:r w:rsidRPr="00D621A3">
              <w:rPr>
                <w:spacing w:val="-5"/>
                <w:sz w:val="24"/>
                <w:lang w:val="ru-RU"/>
              </w:rPr>
              <w:t xml:space="preserve"> </w:t>
            </w:r>
            <w:r w:rsidRPr="00D621A3">
              <w:rPr>
                <w:sz w:val="24"/>
                <w:lang w:val="ru-RU"/>
              </w:rPr>
              <w:t>М.: МОЗАИКА-СИНТЕЗ, 2014</w:t>
            </w:r>
          </w:p>
        </w:tc>
      </w:tr>
      <w:tr w:rsidR="00D621A3" w:rsidTr="00D621A3">
        <w:trPr>
          <w:trHeight w:val="841"/>
        </w:trPr>
        <w:tc>
          <w:tcPr>
            <w:tcW w:w="3937" w:type="dxa"/>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spacing w:line="271" w:lineRule="exact"/>
              <w:ind w:left="7"/>
              <w:jc w:val="center"/>
              <w:rPr>
                <w:sz w:val="24"/>
                <w:lang w:val="ru-RU"/>
              </w:rPr>
            </w:pPr>
            <w:r w:rsidRPr="00D621A3">
              <w:rPr>
                <w:sz w:val="24"/>
                <w:lang w:val="ru-RU"/>
              </w:rPr>
              <w:t>Белая</w:t>
            </w:r>
            <w:r w:rsidRPr="00D621A3">
              <w:rPr>
                <w:spacing w:val="-3"/>
                <w:sz w:val="24"/>
                <w:lang w:val="ru-RU"/>
              </w:rPr>
              <w:t xml:space="preserve"> </w:t>
            </w:r>
            <w:r w:rsidRPr="00D621A3">
              <w:rPr>
                <w:sz w:val="24"/>
                <w:lang w:val="ru-RU"/>
              </w:rPr>
              <w:t>К.Ю.</w:t>
            </w:r>
            <w:r w:rsidRPr="00D621A3">
              <w:rPr>
                <w:spacing w:val="-4"/>
                <w:sz w:val="24"/>
                <w:lang w:val="ru-RU"/>
              </w:rPr>
              <w:t xml:space="preserve"> </w:t>
            </w:r>
            <w:r w:rsidRPr="00D621A3">
              <w:rPr>
                <w:sz w:val="24"/>
                <w:lang w:val="ru-RU"/>
              </w:rPr>
              <w:t>Формирование</w:t>
            </w:r>
            <w:r w:rsidRPr="00D621A3">
              <w:rPr>
                <w:spacing w:val="-2"/>
                <w:sz w:val="24"/>
                <w:lang w:val="ru-RU"/>
              </w:rPr>
              <w:t xml:space="preserve"> </w:t>
            </w:r>
            <w:r w:rsidRPr="00D621A3">
              <w:rPr>
                <w:sz w:val="24"/>
                <w:lang w:val="ru-RU"/>
              </w:rPr>
              <w:t>основ</w:t>
            </w:r>
            <w:r w:rsidRPr="00D621A3">
              <w:rPr>
                <w:spacing w:val="-6"/>
                <w:sz w:val="24"/>
                <w:lang w:val="ru-RU"/>
              </w:rPr>
              <w:t xml:space="preserve"> </w:t>
            </w:r>
            <w:r w:rsidRPr="00D621A3">
              <w:rPr>
                <w:sz w:val="24"/>
                <w:lang w:val="ru-RU"/>
              </w:rPr>
              <w:t>безопасности</w:t>
            </w:r>
            <w:r w:rsidRPr="00D621A3">
              <w:rPr>
                <w:spacing w:val="-4"/>
                <w:sz w:val="24"/>
                <w:lang w:val="ru-RU"/>
              </w:rPr>
              <w:t xml:space="preserve"> </w:t>
            </w:r>
            <w:r w:rsidRPr="00D621A3">
              <w:rPr>
                <w:spacing w:val="-10"/>
                <w:sz w:val="24"/>
                <w:lang w:val="ru-RU"/>
              </w:rPr>
              <w:t>у</w:t>
            </w:r>
          </w:p>
          <w:p w:rsidR="00D621A3" w:rsidRDefault="00D621A3" w:rsidP="00D621A3">
            <w:pPr>
              <w:pStyle w:val="TableParagraph"/>
              <w:spacing w:line="270" w:lineRule="atLeast"/>
              <w:ind w:left="112" w:right="102"/>
              <w:jc w:val="center"/>
              <w:rPr>
                <w:sz w:val="24"/>
              </w:rPr>
            </w:pPr>
            <w:r w:rsidRPr="00D621A3">
              <w:rPr>
                <w:sz w:val="24"/>
                <w:lang w:val="ru-RU"/>
              </w:rPr>
              <w:t>дошкольников. Пособие для педагогов дошкольных учреждений</w:t>
            </w:r>
            <w:r w:rsidRPr="00D621A3">
              <w:rPr>
                <w:spacing w:val="-8"/>
                <w:sz w:val="24"/>
                <w:lang w:val="ru-RU"/>
              </w:rPr>
              <w:t xml:space="preserve"> </w:t>
            </w:r>
            <w:r w:rsidRPr="00D621A3">
              <w:rPr>
                <w:sz w:val="24"/>
                <w:lang w:val="ru-RU"/>
              </w:rPr>
              <w:t>и</w:t>
            </w:r>
            <w:r w:rsidRPr="00D621A3">
              <w:rPr>
                <w:spacing w:val="-8"/>
                <w:sz w:val="24"/>
                <w:lang w:val="ru-RU"/>
              </w:rPr>
              <w:t xml:space="preserve"> </w:t>
            </w:r>
            <w:r w:rsidRPr="00D621A3">
              <w:rPr>
                <w:sz w:val="24"/>
                <w:lang w:val="ru-RU"/>
              </w:rPr>
              <w:t>родителей.-</w:t>
            </w:r>
            <w:r w:rsidRPr="00D621A3">
              <w:rPr>
                <w:spacing w:val="40"/>
                <w:sz w:val="24"/>
                <w:lang w:val="ru-RU"/>
              </w:rPr>
              <w:t xml:space="preserve"> </w:t>
            </w:r>
            <w:r>
              <w:rPr>
                <w:sz w:val="24"/>
              </w:rPr>
              <w:t>М.:МОЗАИКА-СИНТЕЗ,</w:t>
            </w:r>
            <w:r>
              <w:rPr>
                <w:spacing w:val="-7"/>
                <w:sz w:val="24"/>
              </w:rPr>
              <w:t xml:space="preserve"> </w:t>
            </w:r>
            <w:r>
              <w:rPr>
                <w:sz w:val="24"/>
              </w:rPr>
              <w:t>2014</w:t>
            </w:r>
          </w:p>
        </w:tc>
      </w:tr>
      <w:tr w:rsidR="00D621A3" w:rsidTr="00D621A3">
        <w:trPr>
          <w:trHeight w:val="550"/>
        </w:trPr>
        <w:tc>
          <w:tcPr>
            <w:tcW w:w="3937" w:type="dxa"/>
            <w:vMerge/>
            <w:tcBorders>
              <w:top w:val="nil"/>
            </w:tcBorders>
          </w:tcPr>
          <w:p w:rsidR="00D621A3" w:rsidRDefault="00D621A3" w:rsidP="00D621A3">
            <w:pPr>
              <w:rPr>
                <w:sz w:val="2"/>
                <w:szCs w:val="2"/>
              </w:rPr>
            </w:pPr>
          </w:p>
        </w:tc>
        <w:tc>
          <w:tcPr>
            <w:tcW w:w="6522" w:type="dxa"/>
          </w:tcPr>
          <w:p w:rsidR="00D621A3" w:rsidRPr="00D621A3" w:rsidRDefault="00D621A3" w:rsidP="00D621A3">
            <w:pPr>
              <w:pStyle w:val="TableParagraph"/>
              <w:spacing w:line="267" w:lineRule="exact"/>
              <w:ind w:right="1"/>
              <w:jc w:val="center"/>
              <w:rPr>
                <w:sz w:val="24"/>
                <w:lang w:val="ru-RU"/>
              </w:rPr>
            </w:pPr>
            <w:r w:rsidRPr="00D621A3">
              <w:rPr>
                <w:sz w:val="24"/>
                <w:lang w:val="ru-RU"/>
              </w:rPr>
              <w:t>Губанова</w:t>
            </w:r>
            <w:r w:rsidRPr="00D621A3">
              <w:rPr>
                <w:spacing w:val="-4"/>
                <w:sz w:val="24"/>
                <w:lang w:val="ru-RU"/>
              </w:rPr>
              <w:t xml:space="preserve"> </w:t>
            </w:r>
            <w:r w:rsidRPr="00D621A3">
              <w:rPr>
                <w:sz w:val="24"/>
                <w:lang w:val="ru-RU"/>
              </w:rPr>
              <w:t>Н.Ф.</w:t>
            </w:r>
            <w:r w:rsidRPr="00D621A3">
              <w:rPr>
                <w:spacing w:val="-4"/>
                <w:sz w:val="24"/>
                <w:lang w:val="ru-RU"/>
              </w:rPr>
              <w:t xml:space="preserve"> </w:t>
            </w:r>
            <w:r w:rsidRPr="00D621A3">
              <w:rPr>
                <w:sz w:val="24"/>
                <w:lang w:val="ru-RU"/>
              </w:rPr>
              <w:t>Развитие</w:t>
            </w:r>
            <w:r w:rsidRPr="00D621A3">
              <w:rPr>
                <w:spacing w:val="-5"/>
                <w:sz w:val="24"/>
                <w:lang w:val="ru-RU"/>
              </w:rPr>
              <w:t xml:space="preserve"> </w:t>
            </w:r>
            <w:r w:rsidRPr="00D621A3">
              <w:rPr>
                <w:sz w:val="24"/>
                <w:lang w:val="ru-RU"/>
              </w:rPr>
              <w:t>игровой</w:t>
            </w:r>
            <w:r w:rsidRPr="00D621A3">
              <w:rPr>
                <w:spacing w:val="-5"/>
                <w:sz w:val="24"/>
                <w:lang w:val="ru-RU"/>
              </w:rPr>
              <w:t xml:space="preserve"> </w:t>
            </w:r>
            <w:r w:rsidRPr="00D621A3">
              <w:rPr>
                <w:sz w:val="24"/>
                <w:lang w:val="ru-RU"/>
              </w:rPr>
              <w:t>деятельности:</w:t>
            </w:r>
            <w:r w:rsidRPr="00D621A3">
              <w:rPr>
                <w:spacing w:val="-7"/>
                <w:sz w:val="24"/>
                <w:lang w:val="ru-RU"/>
              </w:rPr>
              <w:t xml:space="preserve"> </w:t>
            </w:r>
            <w:r w:rsidRPr="00D621A3">
              <w:rPr>
                <w:spacing w:val="-2"/>
                <w:sz w:val="24"/>
                <w:lang w:val="ru-RU"/>
              </w:rPr>
              <w:t>Вторая</w:t>
            </w:r>
          </w:p>
          <w:p w:rsidR="00D621A3" w:rsidRPr="00D621A3" w:rsidRDefault="00D621A3" w:rsidP="00D621A3">
            <w:pPr>
              <w:pStyle w:val="TableParagraph"/>
              <w:spacing w:line="263" w:lineRule="exact"/>
              <w:ind w:left="11"/>
              <w:jc w:val="center"/>
              <w:rPr>
                <w:sz w:val="24"/>
                <w:lang w:val="ru-RU"/>
              </w:rPr>
            </w:pPr>
            <w:r w:rsidRPr="00D621A3">
              <w:rPr>
                <w:sz w:val="24"/>
                <w:lang w:val="ru-RU"/>
              </w:rPr>
              <w:t>младшая</w:t>
            </w:r>
            <w:r w:rsidRPr="00D621A3">
              <w:rPr>
                <w:spacing w:val="-3"/>
                <w:sz w:val="24"/>
                <w:lang w:val="ru-RU"/>
              </w:rPr>
              <w:t xml:space="preserve"> </w:t>
            </w:r>
            <w:r w:rsidRPr="00D621A3">
              <w:rPr>
                <w:sz w:val="24"/>
                <w:lang w:val="ru-RU"/>
              </w:rPr>
              <w:t>группа.</w:t>
            </w:r>
            <w:r w:rsidRPr="00D621A3">
              <w:rPr>
                <w:spacing w:val="-3"/>
                <w:sz w:val="24"/>
                <w:lang w:val="ru-RU"/>
              </w:rPr>
              <w:t xml:space="preserve"> </w:t>
            </w:r>
            <w:r w:rsidRPr="00D621A3">
              <w:rPr>
                <w:sz w:val="24"/>
                <w:lang w:val="ru-RU"/>
              </w:rPr>
              <w:t>–</w:t>
            </w:r>
            <w:r w:rsidRPr="00D621A3">
              <w:rPr>
                <w:spacing w:val="-3"/>
                <w:sz w:val="24"/>
                <w:lang w:val="ru-RU"/>
              </w:rPr>
              <w:t xml:space="preserve"> </w:t>
            </w:r>
            <w:r w:rsidRPr="00D621A3">
              <w:rPr>
                <w:sz w:val="24"/>
                <w:lang w:val="ru-RU"/>
              </w:rPr>
              <w:t>М.:МОЗАИКА-СИНТЕЗ,</w:t>
            </w:r>
            <w:r w:rsidRPr="00D621A3">
              <w:rPr>
                <w:spacing w:val="-3"/>
                <w:sz w:val="24"/>
                <w:lang w:val="ru-RU"/>
              </w:rPr>
              <w:t xml:space="preserve"> </w:t>
            </w:r>
            <w:r w:rsidRPr="00D621A3">
              <w:rPr>
                <w:spacing w:val="-4"/>
                <w:sz w:val="24"/>
                <w:lang w:val="ru-RU"/>
              </w:rPr>
              <w:t>2014</w:t>
            </w:r>
          </w:p>
        </w:tc>
      </w:tr>
      <w:tr w:rsidR="00D621A3" w:rsidTr="00D621A3">
        <w:trPr>
          <w:trHeight w:val="554"/>
        </w:trPr>
        <w:tc>
          <w:tcPr>
            <w:tcW w:w="3937" w:type="dxa"/>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spacing w:line="271" w:lineRule="exact"/>
              <w:jc w:val="center"/>
              <w:rPr>
                <w:sz w:val="24"/>
                <w:lang w:val="ru-RU"/>
              </w:rPr>
            </w:pPr>
            <w:r w:rsidRPr="00D621A3">
              <w:rPr>
                <w:sz w:val="24"/>
                <w:lang w:val="ru-RU"/>
              </w:rPr>
              <w:t>Губанова</w:t>
            </w:r>
            <w:r w:rsidRPr="00D621A3">
              <w:rPr>
                <w:spacing w:val="-4"/>
                <w:sz w:val="24"/>
                <w:lang w:val="ru-RU"/>
              </w:rPr>
              <w:t xml:space="preserve"> </w:t>
            </w:r>
            <w:r w:rsidRPr="00D621A3">
              <w:rPr>
                <w:sz w:val="24"/>
                <w:lang w:val="ru-RU"/>
              </w:rPr>
              <w:t>Н.Ф.</w:t>
            </w:r>
            <w:r w:rsidRPr="00D621A3">
              <w:rPr>
                <w:spacing w:val="-5"/>
                <w:sz w:val="24"/>
                <w:lang w:val="ru-RU"/>
              </w:rPr>
              <w:t xml:space="preserve"> </w:t>
            </w:r>
            <w:r w:rsidRPr="00D621A3">
              <w:rPr>
                <w:sz w:val="24"/>
                <w:lang w:val="ru-RU"/>
              </w:rPr>
              <w:t>Развитие</w:t>
            </w:r>
            <w:r w:rsidRPr="00D621A3">
              <w:rPr>
                <w:spacing w:val="-4"/>
                <w:sz w:val="24"/>
                <w:lang w:val="ru-RU"/>
              </w:rPr>
              <w:t xml:space="preserve"> </w:t>
            </w:r>
            <w:r w:rsidRPr="00D621A3">
              <w:rPr>
                <w:sz w:val="24"/>
                <w:lang w:val="ru-RU"/>
              </w:rPr>
              <w:t>игровой</w:t>
            </w:r>
            <w:r w:rsidRPr="00D621A3">
              <w:rPr>
                <w:spacing w:val="-6"/>
                <w:sz w:val="24"/>
                <w:lang w:val="ru-RU"/>
              </w:rPr>
              <w:t xml:space="preserve"> </w:t>
            </w:r>
            <w:r w:rsidRPr="00D621A3">
              <w:rPr>
                <w:sz w:val="24"/>
                <w:lang w:val="ru-RU"/>
              </w:rPr>
              <w:t>деятельности:</w:t>
            </w:r>
            <w:r w:rsidRPr="00D621A3">
              <w:rPr>
                <w:spacing w:val="-10"/>
                <w:sz w:val="24"/>
                <w:lang w:val="ru-RU"/>
              </w:rPr>
              <w:t xml:space="preserve"> </w:t>
            </w:r>
            <w:r w:rsidRPr="00D621A3">
              <w:rPr>
                <w:spacing w:val="-2"/>
                <w:sz w:val="24"/>
                <w:lang w:val="ru-RU"/>
              </w:rPr>
              <w:t>Средняя</w:t>
            </w:r>
          </w:p>
          <w:p w:rsidR="00D621A3" w:rsidRDefault="00D621A3" w:rsidP="00D621A3">
            <w:pPr>
              <w:pStyle w:val="TableParagraph"/>
              <w:spacing w:line="263" w:lineRule="exact"/>
              <w:ind w:left="7"/>
              <w:jc w:val="center"/>
              <w:rPr>
                <w:sz w:val="24"/>
              </w:rPr>
            </w:pPr>
            <w:r>
              <w:rPr>
                <w:sz w:val="24"/>
              </w:rPr>
              <w:t>группа.</w:t>
            </w:r>
            <w:r>
              <w:rPr>
                <w:spacing w:val="-5"/>
                <w:sz w:val="24"/>
              </w:rPr>
              <w:t xml:space="preserve"> </w:t>
            </w:r>
            <w:r>
              <w:rPr>
                <w:sz w:val="24"/>
              </w:rPr>
              <w:t>–</w:t>
            </w:r>
            <w:r>
              <w:rPr>
                <w:spacing w:val="-4"/>
                <w:sz w:val="24"/>
              </w:rPr>
              <w:t xml:space="preserve"> </w:t>
            </w:r>
            <w:r>
              <w:rPr>
                <w:sz w:val="24"/>
              </w:rPr>
              <w:t>М.:МОЗАИКА-СИНТЕЗ,</w:t>
            </w:r>
            <w:r>
              <w:rPr>
                <w:spacing w:val="-4"/>
                <w:sz w:val="24"/>
              </w:rPr>
              <w:t xml:space="preserve"> 2014</w:t>
            </w:r>
          </w:p>
        </w:tc>
      </w:tr>
      <w:tr w:rsidR="00D621A3" w:rsidTr="00D621A3">
        <w:trPr>
          <w:trHeight w:val="826"/>
        </w:trPr>
        <w:tc>
          <w:tcPr>
            <w:tcW w:w="3937" w:type="dxa"/>
            <w:vMerge/>
            <w:tcBorders>
              <w:top w:val="nil"/>
            </w:tcBorders>
          </w:tcPr>
          <w:p w:rsidR="00D621A3" w:rsidRDefault="00D621A3" w:rsidP="00D621A3">
            <w:pPr>
              <w:rPr>
                <w:sz w:val="2"/>
                <w:szCs w:val="2"/>
              </w:rPr>
            </w:pPr>
          </w:p>
        </w:tc>
        <w:tc>
          <w:tcPr>
            <w:tcW w:w="6522" w:type="dxa"/>
          </w:tcPr>
          <w:p w:rsidR="00D621A3" w:rsidRPr="00D621A3" w:rsidRDefault="00D621A3" w:rsidP="00D621A3">
            <w:pPr>
              <w:pStyle w:val="TableParagraph"/>
              <w:spacing w:line="267" w:lineRule="exact"/>
              <w:ind w:left="5"/>
              <w:jc w:val="center"/>
              <w:rPr>
                <w:sz w:val="24"/>
                <w:lang w:val="ru-RU"/>
              </w:rPr>
            </w:pPr>
            <w:r w:rsidRPr="00D621A3">
              <w:rPr>
                <w:sz w:val="24"/>
                <w:lang w:val="ru-RU"/>
              </w:rPr>
              <w:t>Петрова</w:t>
            </w:r>
            <w:r w:rsidRPr="00D621A3">
              <w:rPr>
                <w:spacing w:val="-4"/>
                <w:sz w:val="24"/>
                <w:lang w:val="ru-RU"/>
              </w:rPr>
              <w:t xml:space="preserve"> </w:t>
            </w:r>
            <w:r w:rsidRPr="00D621A3">
              <w:rPr>
                <w:sz w:val="24"/>
                <w:lang w:val="ru-RU"/>
              </w:rPr>
              <w:t>В.И.,</w:t>
            </w:r>
            <w:r w:rsidRPr="00D621A3">
              <w:rPr>
                <w:spacing w:val="-2"/>
                <w:sz w:val="24"/>
                <w:lang w:val="ru-RU"/>
              </w:rPr>
              <w:t xml:space="preserve"> </w:t>
            </w:r>
            <w:r w:rsidRPr="00D621A3">
              <w:rPr>
                <w:sz w:val="24"/>
                <w:lang w:val="ru-RU"/>
              </w:rPr>
              <w:t>Стульник</w:t>
            </w:r>
            <w:r w:rsidRPr="00D621A3">
              <w:rPr>
                <w:spacing w:val="-4"/>
                <w:sz w:val="24"/>
                <w:lang w:val="ru-RU"/>
              </w:rPr>
              <w:t xml:space="preserve"> </w:t>
            </w:r>
            <w:r w:rsidRPr="00D621A3">
              <w:rPr>
                <w:sz w:val="24"/>
                <w:lang w:val="ru-RU"/>
              </w:rPr>
              <w:t>Т.Д.</w:t>
            </w:r>
            <w:r w:rsidRPr="00D621A3">
              <w:rPr>
                <w:spacing w:val="-5"/>
                <w:sz w:val="24"/>
                <w:lang w:val="ru-RU"/>
              </w:rPr>
              <w:t xml:space="preserve"> </w:t>
            </w:r>
            <w:r w:rsidRPr="00D621A3">
              <w:rPr>
                <w:sz w:val="24"/>
                <w:lang w:val="ru-RU"/>
              </w:rPr>
              <w:t>Этические</w:t>
            </w:r>
            <w:r w:rsidRPr="00D621A3">
              <w:rPr>
                <w:spacing w:val="-3"/>
                <w:sz w:val="24"/>
                <w:lang w:val="ru-RU"/>
              </w:rPr>
              <w:t xml:space="preserve"> </w:t>
            </w:r>
            <w:r w:rsidRPr="00D621A3">
              <w:rPr>
                <w:spacing w:val="-2"/>
                <w:sz w:val="24"/>
                <w:lang w:val="ru-RU"/>
              </w:rPr>
              <w:t>беседы</w:t>
            </w:r>
          </w:p>
          <w:p w:rsidR="00D621A3" w:rsidRPr="00D621A3" w:rsidRDefault="00D621A3" w:rsidP="00D621A3">
            <w:pPr>
              <w:pStyle w:val="TableParagraph"/>
              <w:spacing w:line="270" w:lineRule="atLeast"/>
              <w:ind w:left="643" w:right="634"/>
              <w:jc w:val="center"/>
              <w:rPr>
                <w:sz w:val="24"/>
                <w:lang w:val="ru-RU"/>
              </w:rPr>
            </w:pPr>
            <w:r w:rsidRPr="00D621A3">
              <w:rPr>
                <w:sz w:val="24"/>
                <w:lang w:val="ru-RU"/>
              </w:rPr>
              <w:t>дошкольниками.</w:t>
            </w:r>
            <w:r w:rsidRPr="00D621A3">
              <w:rPr>
                <w:spacing w:val="-6"/>
                <w:sz w:val="24"/>
                <w:lang w:val="ru-RU"/>
              </w:rPr>
              <w:t xml:space="preserve"> </w:t>
            </w:r>
            <w:r w:rsidRPr="00D621A3">
              <w:rPr>
                <w:sz w:val="24"/>
                <w:lang w:val="ru-RU"/>
              </w:rPr>
              <w:t>Для</w:t>
            </w:r>
            <w:r w:rsidRPr="00D621A3">
              <w:rPr>
                <w:spacing w:val="-5"/>
                <w:sz w:val="24"/>
                <w:lang w:val="ru-RU"/>
              </w:rPr>
              <w:t xml:space="preserve"> </w:t>
            </w:r>
            <w:r w:rsidRPr="00D621A3">
              <w:rPr>
                <w:sz w:val="24"/>
                <w:lang w:val="ru-RU"/>
              </w:rPr>
              <w:t>занятий</w:t>
            </w:r>
            <w:r w:rsidRPr="00D621A3">
              <w:rPr>
                <w:spacing w:val="-7"/>
                <w:sz w:val="24"/>
                <w:lang w:val="ru-RU"/>
              </w:rPr>
              <w:t xml:space="preserve"> </w:t>
            </w:r>
            <w:r w:rsidRPr="00D621A3">
              <w:rPr>
                <w:sz w:val="24"/>
                <w:lang w:val="ru-RU"/>
              </w:rPr>
              <w:t>с</w:t>
            </w:r>
            <w:r w:rsidRPr="00D621A3">
              <w:rPr>
                <w:spacing w:val="-8"/>
                <w:sz w:val="24"/>
                <w:lang w:val="ru-RU"/>
              </w:rPr>
              <w:t xml:space="preserve"> </w:t>
            </w:r>
            <w:r w:rsidRPr="00D621A3">
              <w:rPr>
                <w:sz w:val="24"/>
                <w:lang w:val="ru-RU"/>
              </w:rPr>
              <w:t>детьми</w:t>
            </w:r>
            <w:r w:rsidRPr="00D621A3">
              <w:rPr>
                <w:spacing w:val="-7"/>
                <w:sz w:val="24"/>
                <w:lang w:val="ru-RU"/>
              </w:rPr>
              <w:t xml:space="preserve"> </w:t>
            </w:r>
            <w:r w:rsidRPr="00D621A3">
              <w:rPr>
                <w:sz w:val="24"/>
                <w:lang w:val="ru-RU"/>
              </w:rPr>
              <w:t>4-7</w:t>
            </w:r>
            <w:r w:rsidRPr="00D621A3">
              <w:rPr>
                <w:spacing w:val="-6"/>
                <w:sz w:val="24"/>
                <w:lang w:val="ru-RU"/>
              </w:rPr>
              <w:t xml:space="preserve"> </w:t>
            </w:r>
            <w:r w:rsidRPr="00D621A3">
              <w:rPr>
                <w:sz w:val="24"/>
                <w:lang w:val="ru-RU"/>
              </w:rPr>
              <w:t>лет.-М.: МОЗАИКА-СИНТЕЗ, 2016</w:t>
            </w:r>
          </w:p>
        </w:tc>
      </w:tr>
      <w:tr w:rsidR="00D621A3" w:rsidTr="00D621A3">
        <w:trPr>
          <w:trHeight w:val="953"/>
        </w:trPr>
        <w:tc>
          <w:tcPr>
            <w:tcW w:w="3937" w:type="dxa"/>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ind w:left="499" w:right="488" w:hanging="4"/>
              <w:jc w:val="center"/>
              <w:rPr>
                <w:sz w:val="24"/>
                <w:lang w:val="ru-RU"/>
              </w:rPr>
            </w:pPr>
            <w:r w:rsidRPr="00D621A3">
              <w:rPr>
                <w:sz w:val="24"/>
                <w:lang w:val="ru-RU"/>
              </w:rPr>
              <w:t>Саулина Т.Ф. Знакомим дошкольников с правилами дорожного</w:t>
            </w:r>
            <w:r w:rsidRPr="00D621A3">
              <w:rPr>
                <w:spacing w:val="-4"/>
                <w:sz w:val="24"/>
                <w:lang w:val="ru-RU"/>
              </w:rPr>
              <w:t xml:space="preserve"> </w:t>
            </w:r>
            <w:r w:rsidRPr="00D621A3">
              <w:rPr>
                <w:sz w:val="24"/>
                <w:lang w:val="ru-RU"/>
              </w:rPr>
              <w:t>движения:</w:t>
            </w:r>
            <w:r w:rsidRPr="00D621A3">
              <w:rPr>
                <w:spacing w:val="-11"/>
                <w:sz w:val="24"/>
                <w:lang w:val="ru-RU"/>
              </w:rPr>
              <w:t xml:space="preserve"> </w:t>
            </w:r>
            <w:r w:rsidRPr="00D621A3">
              <w:rPr>
                <w:sz w:val="24"/>
                <w:lang w:val="ru-RU"/>
              </w:rPr>
              <w:t>Для</w:t>
            </w:r>
            <w:r w:rsidRPr="00D621A3">
              <w:rPr>
                <w:spacing w:val="-3"/>
                <w:sz w:val="24"/>
                <w:lang w:val="ru-RU"/>
              </w:rPr>
              <w:t xml:space="preserve"> </w:t>
            </w:r>
            <w:r w:rsidRPr="00D621A3">
              <w:rPr>
                <w:sz w:val="24"/>
                <w:lang w:val="ru-RU"/>
              </w:rPr>
              <w:t>занятий</w:t>
            </w:r>
            <w:r w:rsidRPr="00D621A3">
              <w:rPr>
                <w:spacing w:val="-5"/>
                <w:sz w:val="24"/>
                <w:lang w:val="ru-RU"/>
              </w:rPr>
              <w:t xml:space="preserve"> </w:t>
            </w:r>
            <w:r w:rsidRPr="00D621A3">
              <w:rPr>
                <w:sz w:val="24"/>
                <w:lang w:val="ru-RU"/>
              </w:rPr>
              <w:t>с</w:t>
            </w:r>
            <w:r w:rsidRPr="00D621A3">
              <w:rPr>
                <w:spacing w:val="-3"/>
                <w:sz w:val="24"/>
                <w:lang w:val="ru-RU"/>
              </w:rPr>
              <w:t xml:space="preserve"> </w:t>
            </w:r>
            <w:r w:rsidRPr="00D621A3">
              <w:rPr>
                <w:sz w:val="24"/>
                <w:lang w:val="ru-RU"/>
              </w:rPr>
              <w:t>детьми</w:t>
            </w:r>
            <w:r w:rsidRPr="00D621A3">
              <w:rPr>
                <w:spacing w:val="-5"/>
                <w:sz w:val="24"/>
                <w:lang w:val="ru-RU"/>
              </w:rPr>
              <w:t xml:space="preserve"> </w:t>
            </w:r>
            <w:r w:rsidRPr="00D621A3">
              <w:rPr>
                <w:sz w:val="24"/>
                <w:lang w:val="ru-RU"/>
              </w:rPr>
              <w:t>3-7</w:t>
            </w:r>
            <w:r w:rsidRPr="00D621A3">
              <w:rPr>
                <w:spacing w:val="-4"/>
                <w:sz w:val="24"/>
                <w:lang w:val="ru-RU"/>
              </w:rPr>
              <w:t xml:space="preserve"> </w:t>
            </w:r>
            <w:r w:rsidRPr="00D621A3">
              <w:rPr>
                <w:sz w:val="24"/>
                <w:lang w:val="ru-RU"/>
              </w:rPr>
              <w:t>лет.</w:t>
            </w:r>
            <w:r w:rsidRPr="00D621A3">
              <w:rPr>
                <w:spacing w:val="-4"/>
                <w:sz w:val="24"/>
                <w:lang w:val="ru-RU"/>
              </w:rPr>
              <w:t xml:space="preserve"> </w:t>
            </w:r>
            <w:r w:rsidRPr="00D621A3">
              <w:rPr>
                <w:sz w:val="24"/>
                <w:lang w:val="ru-RU"/>
              </w:rPr>
              <w:t>– М.:МОЗАИКА-СИНТЕЗ, 2014</w:t>
            </w:r>
          </w:p>
        </w:tc>
      </w:tr>
      <w:tr w:rsidR="00D621A3" w:rsidTr="00D621A3">
        <w:trPr>
          <w:trHeight w:val="886"/>
        </w:trPr>
        <w:tc>
          <w:tcPr>
            <w:tcW w:w="3937" w:type="dxa"/>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ind w:left="110" w:right="106"/>
              <w:jc w:val="center"/>
              <w:rPr>
                <w:sz w:val="24"/>
                <w:lang w:val="ru-RU"/>
              </w:rPr>
            </w:pPr>
            <w:r w:rsidRPr="00D621A3">
              <w:rPr>
                <w:sz w:val="24"/>
                <w:lang w:val="ru-RU"/>
              </w:rPr>
              <w:t>Андреенко</w:t>
            </w:r>
            <w:r w:rsidRPr="00D621A3">
              <w:rPr>
                <w:spacing w:val="-9"/>
                <w:sz w:val="24"/>
                <w:lang w:val="ru-RU"/>
              </w:rPr>
              <w:t xml:space="preserve"> </w:t>
            </w:r>
            <w:r w:rsidRPr="00D621A3">
              <w:rPr>
                <w:sz w:val="24"/>
                <w:lang w:val="ru-RU"/>
              </w:rPr>
              <w:t>Т.А.,</w:t>
            </w:r>
            <w:r w:rsidRPr="00D621A3">
              <w:rPr>
                <w:spacing w:val="-5"/>
                <w:sz w:val="24"/>
                <w:lang w:val="ru-RU"/>
              </w:rPr>
              <w:t xml:space="preserve"> </w:t>
            </w:r>
            <w:r w:rsidRPr="00D621A3">
              <w:rPr>
                <w:sz w:val="24"/>
                <w:lang w:val="ru-RU"/>
              </w:rPr>
              <w:t>Алекинова</w:t>
            </w:r>
            <w:r w:rsidRPr="00D621A3">
              <w:rPr>
                <w:spacing w:val="-9"/>
                <w:sz w:val="24"/>
                <w:lang w:val="ru-RU"/>
              </w:rPr>
              <w:t xml:space="preserve"> </w:t>
            </w:r>
            <w:r w:rsidRPr="00D621A3">
              <w:rPr>
                <w:sz w:val="24"/>
                <w:lang w:val="ru-RU"/>
              </w:rPr>
              <w:t>О.В.</w:t>
            </w:r>
            <w:r w:rsidRPr="00D621A3">
              <w:rPr>
                <w:spacing w:val="-9"/>
                <w:sz w:val="24"/>
                <w:lang w:val="ru-RU"/>
              </w:rPr>
              <w:t xml:space="preserve"> </w:t>
            </w:r>
            <w:r w:rsidRPr="00D621A3">
              <w:rPr>
                <w:sz w:val="24"/>
                <w:lang w:val="ru-RU"/>
              </w:rPr>
              <w:t>Развитие</w:t>
            </w:r>
            <w:r w:rsidRPr="00D621A3">
              <w:rPr>
                <w:spacing w:val="-9"/>
                <w:sz w:val="24"/>
                <w:lang w:val="ru-RU"/>
              </w:rPr>
              <w:t xml:space="preserve"> </w:t>
            </w:r>
            <w:r w:rsidRPr="00D621A3">
              <w:rPr>
                <w:sz w:val="24"/>
                <w:lang w:val="ru-RU"/>
              </w:rPr>
              <w:t>эмоциональной отзывчивости старших дошкольников.-СПб.: ООО</w:t>
            </w:r>
          </w:p>
          <w:p w:rsidR="00D621A3" w:rsidRDefault="00D621A3" w:rsidP="00D621A3">
            <w:pPr>
              <w:pStyle w:val="TableParagraph"/>
              <w:ind w:left="3"/>
              <w:jc w:val="center"/>
              <w:rPr>
                <w:sz w:val="24"/>
              </w:rPr>
            </w:pPr>
            <w:r>
              <w:rPr>
                <w:sz w:val="24"/>
              </w:rPr>
              <w:t>«Издательство</w:t>
            </w:r>
            <w:r>
              <w:rPr>
                <w:spacing w:val="-6"/>
                <w:sz w:val="24"/>
              </w:rPr>
              <w:t xml:space="preserve"> </w:t>
            </w:r>
            <w:r>
              <w:rPr>
                <w:sz w:val="24"/>
              </w:rPr>
              <w:t>«Детство-Пресс»,</w:t>
            </w:r>
            <w:r>
              <w:rPr>
                <w:spacing w:val="-8"/>
                <w:sz w:val="24"/>
              </w:rPr>
              <w:t xml:space="preserve"> </w:t>
            </w:r>
            <w:r>
              <w:rPr>
                <w:spacing w:val="-2"/>
                <w:sz w:val="24"/>
              </w:rPr>
              <w:t>2014.</w:t>
            </w:r>
          </w:p>
        </w:tc>
      </w:tr>
      <w:tr w:rsidR="00D621A3" w:rsidTr="00D621A3">
        <w:trPr>
          <w:trHeight w:val="1106"/>
        </w:trPr>
        <w:tc>
          <w:tcPr>
            <w:tcW w:w="3937" w:type="dxa"/>
            <w:vMerge/>
            <w:tcBorders>
              <w:top w:val="nil"/>
            </w:tcBorders>
          </w:tcPr>
          <w:p w:rsidR="00D621A3" w:rsidRDefault="00D621A3" w:rsidP="00D621A3">
            <w:pPr>
              <w:rPr>
                <w:sz w:val="2"/>
                <w:szCs w:val="2"/>
              </w:rPr>
            </w:pPr>
          </w:p>
        </w:tc>
        <w:tc>
          <w:tcPr>
            <w:tcW w:w="6522" w:type="dxa"/>
          </w:tcPr>
          <w:p w:rsidR="00D621A3" w:rsidRDefault="00D621A3" w:rsidP="00D621A3">
            <w:pPr>
              <w:pStyle w:val="TableParagraph"/>
              <w:ind w:left="182" w:right="179" w:firstLine="2"/>
              <w:jc w:val="center"/>
              <w:rPr>
                <w:sz w:val="24"/>
              </w:rPr>
            </w:pPr>
            <w:r w:rsidRPr="00D621A3">
              <w:rPr>
                <w:sz w:val="24"/>
                <w:lang w:val="ru-RU"/>
              </w:rPr>
              <w:t xml:space="preserve">Ошкина А.А., Цыганкова И.Г. Формирование эмоциональной саморегуляции у старших дошкольников. </w:t>
            </w:r>
            <w:r>
              <w:rPr>
                <w:sz w:val="24"/>
              </w:rPr>
              <w:t>Учебно-методическое</w:t>
            </w:r>
            <w:r>
              <w:rPr>
                <w:spacing w:val="-6"/>
                <w:sz w:val="24"/>
              </w:rPr>
              <w:t xml:space="preserve"> </w:t>
            </w:r>
            <w:r>
              <w:rPr>
                <w:sz w:val="24"/>
              </w:rPr>
              <w:t>пособие</w:t>
            </w:r>
            <w:r>
              <w:rPr>
                <w:spacing w:val="-3"/>
                <w:sz w:val="24"/>
              </w:rPr>
              <w:t xml:space="preserve"> </w:t>
            </w:r>
            <w:r>
              <w:rPr>
                <w:sz w:val="24"/>
              </w:rPr>
              <w:t>-</w:t>
            </w:r>
            <w:r>
              <w:rPr>
                <w:spacing w:val="-9"/>
                <w:sz w:val="24"/>
              </w:rPr>
              <w:t xml:space="preserve"> </w:t>
            </w:r>
            <w:r>
              <w:rPr>
                <w:sz w:val="24"/>
              </w:rPr>
              <w:t>М.:</w:t>
            </w:r>
            <w:r>
              <w:rPr>
                <w:spacing w:val="-9"/>
                <w:sz w:val="24"/>
              </w:rPr>
              <w:t xml:space="preserve"> </w:t>
            </w:r>
            <w:r>
              <w:rPr>
                <w:sz w:val="24"/>
              </w:rPr>
              <w:t>Центр</w:t>
            </w:r>
            <w:r>
              <w:rPr>
                <w:spacing w:val="-6"/>
                <w:sz w:val="24"/>
              </w:rPr>
              <w:t xml:space="preserve"> </w:t>
            </w:r>
            <w:r>
              <w:rPr>
                <w:sz w:val="24"/>
              </w:rPr>
              <w:t>педагогического</w:t>
            </w:r>
          </w:p>
          <w:p w:rsidR="00D621A3" w:rsidRDefault="00D621A3" w:rsidP="00D621A3">
            <w:pPr>
              <w:pStyle w:val="TableParagraph"/>
              <w:spacing w:line="263" w:lineRule="exact"/>
              <w:ind w:left="7"/>
              <w:jc w:val="center"/>
              <w:rPr>
                <w:sz w:val="24"/>
              </w:rPr>
            </w:pPr>
            <w:r>
              <w:rPr>
                <w:sz w:val="24"/>
              </w:rPr>
              <w:t>образования,</w:t>
            </w:r>
            <w:r>
              <w:rPr>
                <w:spacing w:val="-3"/>
                <w:sz w:val="24"/>
              </w:rPr>
              <w:t xml:space="preserve"> </w:t>
            </w:r>
            <w:r>
              <w:rPr>
                <w:spacing w:val="-2"/>
                <w:sz w:val="24"/>
              </w:rPr>
              <w:t>2015.</w:t>
            </w:r>
          </w:p>
        </w:tc>
      </w:tr>
      <w:tr w:rsidR="00D621A3" w:rsidTr="00D621A3">
        <w:trPr>
          <w:trHeight w:val="826"/>
        </w:trPr>
        <w:tc>
          <w:tcPr>
            <w:tcW w:w="3937" w:type="dxa"/>
            <w:vMerge/>
            <w:tcBorders>
              <w:top w:val="nil"/>
            </w:tcBorders>
          </w:tcPr>
          <w:p w:rsidR="00D621A3" w:rsidRDefault="00D621A3" w:rsidP="00D621A3">
            <w:pPr>
              <w:rPr>
                <w:sz w:val="2"/>
                <w:szCs w:val="2"/>
              </w:rPr>
            </w:pPr>
          </w:p>
        </w:tc>
        <w:tc>
          <w:tcPr>
            <w:tcW w:w="6522" w:type="dxa"/>
          </w:tcPr>
          <w:p w:rsidR="00D621A3" w:rsidRPr="00D621A3" w:rsidRDefault="00D621A3" w:rsidP="00D621A3">
            <w:pPr>
              <w:pStyle w:val="TableParagraph"/>
              <w:ind w:left="635" w:right="618" w:hanging="14"/>
              <w:jc w:val="center"/>
              <w:rPr>
                <w:sz w:val="24"/>
                <w:lang w:val="ru-RU"/>
              </w:rPr>
            </w:pPr>
            <w:r w:rsidRPr="00D621A3">
              <w:rPr>
                <w:sz w:val="24"/>
                <w:lang w:val="ru-RU"/>
              </w:rPr>
              <w:t>Колягина В.Г. Арт-терапия и арт-педагогика для дошкольников.</w:t>
            </w:r>
            <w:r w:rsidRPr="00D621A3">
              <w:rPr>
                <w:spacing w:val="-15"/>
                <w:sz w:val="24"/>
                <w:lang w:val="ru-RU"/>
              </w:rPr>
              <w:t xml:space="preserve"> </w:t>
            </w:r>
            <w:r w:rsidRPr="00D621A3">
              <w:rPr>
                <w:sz w:val="24"/>
                <w:lang w:val="ru-RU"/>
              </w:rPr>
              <w:t>Учебно-методическое</w:t>
            </w:r>
            <w:r w:rsidRPr="00D621A3">
              <w:rPr>
                <w:spacing w:val="-15"/>
                <w:sz w:val="24"/>
                <w:lang w:val="ru-RU"/>
              </w:rPr>
              <w:t xml:space="preserve"> </w:t>
            </w:r>
            <w:r w:rsidRPr="00D621A3">
              <w:rPr>
                <w:sz w:val="24"/>
                <w:lang w:val="ru-RU"/>
              </w:rPr>
              <w:t>пособие.-М.:</w:t>
            </w:r>
          </w:p>
          <w:p w:rsidR="00D621A3" w:rsidRPr="00D621A3" w:rsidRDefault="00D621A3" w:rsidP="00D621A3">
            <w:pPr>
              <w:pStyle w:val="TableParagraph"/>
              <w:spacing w:line="263" w:lineRule="exact"/>
              <w:ind w:left="4"/>
              <w:jc w:val="center"/>
              <w:rPr>
                <w:sz w:val="24"/>
                <w:lang w:val="ru-RU"/>
              </w:rPr>
            </w:pPr>
            <w:r w:rsidRPr="00D621A3">
              <w:rPr>
                <w:sz w:val="24"/>
                <w:lang w:val="ru-RU"/>
              </w:rPr>
              <w:t>Прометей,</w:t>
            </w:r>
            <w:r w:rsidRPr="00D621A3">
              <w:rPr>
                <w:spacing w:val="-5"/>
                <w:sz w:val="24"/>
                <w:lang w:val="ru-RU"/>
              </w:rPr>
              <w:t xml:space="preserve"> </w:t>
            </w:r>
            <w:r w:rsidRPr="00D621A3">
              <w:rPr>
                <w:spacing w:val="-2"/>
                <w:sz w:val="24"/>
                <w:lang w:val="ru-RU"/>
              </w:rPr>
              <w:t>2016.</w:t>
            </w:r>
          </w:p>
        </w:tc>
      </w:tr>
      <w:tr w:rsidR="00D621A3" w:rsidTr="00D621A3">
        <w:trPr>
          <w:trHeight w:val="553"/>
        </w:trPr>
        <w:tc>
          <w:tcPr>
            <w:tcW w:w="3937" w:type="dxa"/>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spacing w:line="271" w:lineRule="exact"/>
              <w:ind w:left="139"/>
              <w:rPr>
                <w:sz w:val="24"/>
                <w:lang w:val="ru-RU"/>
              </w:rPr>
            </w:pPr>
            <w:r w:rsidRPr="00D621A3">
              <w:rPr>
                <w:sz w:val="24"/>
                <w:lang w:val="ru-RU"/>
              </w:rPr>
              <w:t>Киселева</w:t>
            </w:r>
            <w:r w:rsidRPr="00D621A3">
              <w:rPr>
                <w:spacing w:val="-3"/>
                <w:sz w:val="24"/>
                <w:lang w:val="ru-RU"/>
              </w:rPr>
              <w:t xml:space="preserve"> </w:t>
            </w:r>
            <w:r w:rsidRPr="00D621A3">
              <w:rPr>
                <w:sz w:val="24"/>
                <w:lang w:val="ru-RU"/>
              </w:rPr>
              <w:t>М.</w:t>
            </w:r>
            <w:r w:rsidRPr="00D621A3">
              <w:rPr>
                <w:spacing w:val="-2"/>
                <w:sz w:val="24"/>
                <w:lang w:val="ru-RU"/>
              </w:rPr>
              <w:t xml:space="preserve"> </w:t>
            </w:r>
            <w:r w:rsidRPr="00D621A3">
              <w:rPr>
                <w:sz w:val="24"/>
                <w:lang w:val="ru-RU"/>
              </w:rPr>
              <w:t>В.</w:t>
            </w:r>
            <w:r w:rsidRPr="00D621A3">
              <w:rPr>
                <w:spacing w:val="60"/>
                <w:sz w:val="24"/>
                <w:lang w:val="ru-RU"/>
              </w:rPr>
              <w:t xml:space="preserve"> </w:t>
            </w:r>
            <w:r w:rsidRPr="00D621A3">
              <w:rPr>
                <w:sz w:val="24"/>
                <w:lang w:val="ru-RU"/>
              </w:rPr>
              <w:t>Арт-терапия в</w:t>
            </w:r>
            <w:r w:rsidRPr="00D621A3">
              <w:rPr>
                <w:spacing w:val="-4"/>
                <w:sz w:val="24"/>
                <w:lang w:val="ru-RU"/>
              </w:rPr>
              <w:t xml:space="preserve"> </w:t>
            </w:r>
            <w:r w:rsidRPr="00D621A3">
              <w:rPr>
                <w:sz w:val="24"/>
                <w:lang w:val="ru-RU"/>
              </w:rPr>
              <w:t>работе</w:t>
            </w:r>
            <w:r w:rsidRPr="00D621A3">
              <w:rPr>
                <w:spacing w:val="-1"/>
                <w:sz w:val="24"/>
                <w:lang w:val="ru-RU"/>
              </w:rPr>
              <w:t xml:space="preserve"> </w:t>
            </w:r>
            <w:r w:rsidRPr="00D621A3">
              <w:rPr>
                <w:sz w:val="24"/>
                <w:lang w:val="ru-RU"/>
              </w:rPr>
              <w:t>с</w:t>
            </w:r>
            <w:r w:rsidRPr="00D621A3">
              <w:rPr>
                <w:spacing w:val="-4"/>
                <w:sz w:val="24"/>
                <w:lang w:val="ru-RU"/>
              </w:rPr>
              <w:t xml:space="preserve"> </w:t>
            </w:r>
            <w:r w:rsidRPr="00D621A3">
              <w:rPr>
                <w:sz w:val="24"/>
                <w:lang w:val="ru-RU"/>
              </w:rPr>
              <w:t>детьми:</w:t>
            </w:r>
            <w:r w:rsidRPr="00D621A3">
              <w:rPr>
                <w:spacing w:val="-5"/>
                <w:sz w:val="24"/>
                <w:lang w:val="ru-RU"/>
              </w:rPr>
              <w:t xml:space="preserve"> </w:t>
            </w:r>
            <w:r w:rsidRPr="00D621A3">
              <w:rPr>
                <w:spacing w:val="-2"/>
                <w:sz w:val="24"/>
                <w:lang w:val="ru-RU"/>
              </w:rPr>
              <w:t>Руководство</w:t>
            </w:r>
          </w:p>
          <w:p w:rsidR="00D621A3" w:rsidRPr="00D621A3" w:rsidRDefault="00D621A3" w:rsidP="00D621A3">
            <w:pPr>
              <w:pStyle w:val="TableParagraph"/>
              <w:spacing w:line="263" w:lineRule="exact"/>
              <w:ind w:left="202"/>
              <w:rPr>
                <w:sz w:val="24"/>
                <w:lang w:val="ru-RU"/>
              </w:rPr>
            </w:pPr>
            <w:r w:rsidRPr="00D621A3">
              <w:rPr>
                <w:sz w:val="24"/>
                <w:lang w:val="ru-RU"/>
              </w:rPr>
              <w:t>для</w:t>
            </w:r>
            <w:r w:rsidRPr="00D621A3">
              <w:rPr>
                <w:spacing w:val="-5"/>
                <w:sz w:val="24"/>
                <w:lang w:val="ru-RU"/>
              </w:rPr>
              <w:t xml:space="preserve"> </w:t>
            </w:r>
            <w:r w:rsidRPr="00D621A3">
              <w:rPr>
                <w:sz w:val="24"/>
                <w:lang w:val="ru-RU"/>
              </w:rPr>
              <w:t>детских</w:t>
            </w:r>
            <w:r w:rsidRPr="00D621A3">
              <w:rPr>
                <w:spacing w:val="-4"/>
                <w:sz w:val="24"/>
                <w:lang w:val="ru-RU"/>
              </w:rPr>
              <w:t xml:space="preserve"> </w:t>
            </w:r>
            <w:r w:rsidRPr="00D621A3">
              <w:rPr>
                <w:sz w:val="24"/>
                <w:lang w:val="ru-RU"/>
              </w:rPr>
              <w:t>психологов,</w:t>
            </w:r>
            <w:r w:rsidRPr="00D621A3">
              <w:rPr>
                <w:spacing w:val="-3"/>
                <w:sz w:val="24"/>
                <w:lang w:val="ru-RU"/>
              </w:rPr>
              <w:t xml:space="preserve"> </w:t>
            </w:r>
            <w:r w:rsidRPr="00D621A3">
              <w:rPr>
                <w:sz w:val="24"/>
                <w:lang w:val="ru-RU"/>
              </w:rPr>
              <w:t>педагогов,</w:t>
            </w:r>
            <w:r w:rsidRPr="00D621A3">
              <w:rPr>
                <w:spacing w:val="-4"/>
                <w:sz w:val="24"/>
                <w:lang w:val="ru-RU"/>
              </w:rPr>
              <w:t xml:space="preserve"> </w:t>
            </w:r>
            <w:r w:rsidRPr="00D621A3">
              <w:rPr>
                <w:sz w:val="24"/>
                <w:lang w:val="ru-RU"/>
              </w:rPr>
              <w:t>врачей</w:t>
            </w:r>
            <w:r w:rsidRPr="00D621A3">
              <w:rPr>
                <w:spacing w:val="-5"/>
                <w:sz w:val="24"/>
                <w:lang w:val="ru-RU"/>
              </w:rPr>
              <w:t xml:space="preserve"> </w:t>
            </w:r>
            <w:r w:rsidRPr="00D621A3">
              <w:rPr>
                <w:sz w:val="24"/>
                <w:lang w:val="ru-RU"/>
              </w:rPr>
              <w:t xml:space="preserve">и </w:t>
            </w:r>
            <w:r w:rsidRPr="00D621A3">
              <w:rPr>
                <w:spacing w:val="-2"/>
                <w:sz w:val="24"/>
                <w:lang w:val="ru-RU"/>
              </w:rPr>
              <w:t>специалистов,</w:t>
            </w:r>
          </w:p>
        </w:tc>
      </w:tr>
    </w:tbl>
    <w:p w:rsidR="00D621A3" w:rsidRDefault="00D621A3" w:rsidP="00D621A3">
      <w:pPr>
        <w:spacing w:line="263" w:lineRule="exact"/>
        <w:rPr>
          <w:sz w:val="24"/>
        </w:rPr>
        <w:sectPr w:rsidR="00D621A3">
          <w:pgSz w:w="11910" w:h="16840"/>
          <w:pgMar w:top="1040" w:right="160" w:bottom="1180" w:left="1040" w:header="0" w:footer="97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7"/>
        <w:gridCol w:w="140"/>
        <w:gridCol w:w="6522"/>
      </w:tblGrid>
      <w:tr w:rsidR="00D621A3" w:rsidTr="00D621A3">
        <w:trPr>
          <w:trHeight w:val="285"/>
        </w:trPr>
        <w:tc>
          <w:tcPr>
            <w:tcW w:w="3937" w:type="dxa"/>
            <w:gridSpan w:val="2"/>
            <w:vMerge w:val="restart"/>
          </w:tcPr>
          <w:p w:rsidR="00D621A3" w:rsidRPr="00D621A3" w:rsidRDefault="00D621A3" w:rsidP="00D621A3">
            <w:pPr>
              <w:pStyle w:val="TableParagraph"/>
              <w:ind w:left="118" w:right="103"/>
              <w:jc w:val="center"/>
              <w:rPr>
                <w:sz w:val="24"/>
                <w:lang w:val="ru-RU"/>
              </w:rPr>
            </w:pPr>
            <w:r w:rsidRPr="00D621A3">
              <w:rPr>
                <w:sz w:val="24"/>
                <w:lang w:val="ru-RU"/>
              </w:rPr>
              <w:lastRenderedPageBreak/>
              <w:t>работы,</w:t>
            </w:r>
            <w:r w:rsidRPr="00D621A3">
              <w:rPr>
                <w:spacing w:val="-9"/>
                <w:sz w:val="24"/>
                <w:lang w:val="ru-RU"/>
              </w:rPr>
              <w:t xml:space="preserve"> </w:t>
            </w:r>
            <w:r w:rsidRPr="00D621A3">
              <w:rPr>
                <w:sz w:val="24"/>
                <w:lang w:val="ru-RU"/>
              </w:rPr>
              <w:t>конспекты</w:t>
            </w:r>
            <w:r w:rsidRPr="00D621A3">
              <w:rPr>
                <w:spacing w:val="-11"/>
                <w:sz w:val="24"/>
                <w:lang w:val="ru-RU"/>
              </w:rPr>
              <w:t xml:space="preserve"> </w:t>
            </w:r>
            <w:r w:rsidRPr="00D621A3">
              <w:rPr>
                <w:sz w:val="24"/>
                <w:lang w:val="ru-RU"/>
              </w:rPr>
              <w:t>занятий,</w:t>
            </w:r>
            <w:r w:rsidRPr="00D621A3">
              <w:rPr>
                <w:spacing w:val="-9"/>
                <w:sz w:val="24"/>
                <w:lang w:val="ru-RU"/>
              </w:rPr>
              <w:t xml:space="preserve"> </w:t>
            </w:r>
            <w:r w:rsidRPr="00D621A3">
              <w:rPr>
                <w:sz w:val="24"/>
                <w:lang w:val="ru-RU"/>
              </w:rPr>
              <w:t>игры.</w:t>
            </w:r>
            <w:r w:rsidRPr="00D621A3">
              <w:rPr>
                <w:spacing w:val="-7"/>
                <w:sz w:val="24"/>
                <w:lang w:val="ru-RU"/>
              </w:rPr>
              <w:t xml:space="preserve"> </w:t>
            </w:r>
            <w:r w:rsidRPr="00D621A3">
              <w:rPr>
                <w:sz w:val="24"/>
                <w:lang w:val="ru-RU"/>
              </w:rPr>
              <w:t>- Спб.: ООО «ИЗДАТЕЛЬСТВО</w:t>
            </w:r>
          </w:p>
          <w:p w:rsidR="00D621A3" w:rsidRDefault="00D621A3" w:rsidP="00D621A3">
            <w:pPr>
              <w:pStyle w:val="TableParagraph"/>
              <w:ind w:left="3"/>
              <w:jc w:val="center"/>
              <w:rPr>
                <w:sz w:val="24"/>
              </w:rPr>
            </w:pPr>
            <w:r>
              <w:rPr>
                <w:sz w:val="24"/>
              </w:rPr>
              <w:t>«ДЕТСТВО-ПРЕСС»,</w:t>
            </w:r>
            <w:r>
              <w:rPr>
                <w:spacing w:val="-9"/>
                <w:sz w:val="24"/>
              </w:rPr>
              <w:t xml:space="preserve"> </w:t>
            </w:r>
            <w:r>
              <w:rPr>
                <w:spacing w:val="-4"/>
                <w:sz w:val="24"/>
              </w:rPr>
              <w:t>2016</w:t>
            </w:r>
          </w:p>
          <w:p w:rsidR="00D621A3" w:rsidRDefault="00D621A3" w:rsidP="00E61388">
            <w:pPr>
              <w:pStyle w:val="TableParagraph"/>
              <w:numPr>
                <w:ilvl w:val="0"/>
                <w:numId w:val="15"/>
              </w:numPr>
              <w:tabs>
                <w:tab w:val="left" w:pos="767"/>
              </w:tabs>
              <w:jc w:val="left"/>
              <w:rPr>
                <w:sz w:val="24"/>
              </w:rPr>
            </w:pPr>
            <w:r>
              <w:rPr>
                <w:sz w:val="24"/>
              </w:rPr>
              <w:t>Т.И.Данилова</w:t>
            </w:r>
            <w:r>
              <w:rPr>
                <w:spacing w:val="-5"/>
                <w:sz w:val="24"/>
              </w:rPr>
              <w:t xml:space="preserve"> </w:t>
            </w:r>
            <w:r>
              <w:rPr>
                <w:spacing w:val="-2"/>
                <w:sz w:val="24"/>
              </w:rPr>
              <w:t>Программа</w:t>
            </w:r>
          </w:p>
          <w:p w:rsidR="00D621A3" w:rsidRPr="00D621A3" w:rsidRDefault="00D621A3" w:rsidP="00D621A3">
            <w:pPr>
              <w:pStyle w:val="TableParagraph"/>
              <w:ind w:left="111" w:right="107"/>
              <w:jc w:val="center"/>
              <w:rPr>
                <w:sz w:val="24"/>
                <w:lang w:val="ru-RU"/>
              </w:rPr>
            </w:pPr>
            <w:r w:rsidRPr="00D621A3">
              <w:rPr>
                <w:sz w:val="24"/>
                <w:lang w:val="ru-RU"/>
              </w:rPr>
              <w:t>«Светофор». Обучение детей дошкольного</w:t>
            </w:r>
            <w:r w:rsidRPr="00D621A3">
              <w:rPr>
                <w:spacing w:val="-15"/>
                <w:sz w:val="24"/>
                <w:lang w:val="ru-RU"/>
              </w:rPr>
              <w:t xml:space="preserve"> </w:t>
            </w:r>
            <w:r w:rsidRPr="00D621A3">
              <w:rPr>
                <w:sz w:val="24"/>
                <w:lang w:val="ru-RU"/>
              </w:rPr>
              <w:t>возраста</w:t>
            </w:r>
            <w:r w:rsidRPr="00D621A3">
              <w:rPr>
                <w:spacing w:val="-15"/>
                <w:sz w:val="24"/>
                <w:lang w:val="ru-RU"/>
              </w:rPr>
              <w:t xml:space="preserve"> </w:t>
            </w:r>
            <w:r w:rsidRPr="00D621A3">
              <w:rPr>
                <w:sz w:val="24"/>
                <w:lang w:val="ru-RU"/>
              </w:rPr>
              <w:t>Правилам дорожного движения. - Спб.:</w:t>
            </w:r>
          </w:p>
          <w:p w:rsidR="00D621A3" w:rsidRDefault="00D621A3" w:rsidP="00D621A3">
            <w:pPr>
              <w:pStyle w:val="TableParagraph"/>
              <w:ind w:left="111" w:right="104"/>
              <w:jc w:val="center"/>
              <w:rPr>
                <w:sz w:val="24"/>
              </w:rPr>
            </w:pPr>
            <w:r>
              <w:rPr>
                <w:sz w:val="24"/>
              </w:rPr>
              <w:t>«ИЗДАТЕЛЬСТВО</w:t>
            </w:r>
            <w:r>
              <w:rPr>
                <w:spacing w:val="-15"/>
                <w:sz w:val="24"/>
              </w:rPr>
              <w:t xml:space="preserve"> </w:t>
            </w:r>
            <w:r>
              <w:rPr>
                <w:sz w:val="24"/>
              </w:rPr>
              <w:t>«ДЕТСТВО- ПРЕСС», 2016</w:t>
            </w:r>
          </w:p>
          <w:p w:rsidR="00D621A3" w:rsidRPr="00D621A3" w:rsidRDefault="00D621A3" w:rsidP="00E61388">
            <w:pPr>
              <w:pStyle w:val="TableParagraph"/>
              <w:numPr>
                <w:ilvl w:val="0"/>
                <w:numId w:val="15"/>
              </w:numPr>
              <w:tabs>
                <w:tab w:val="left" w:pos="307"/>
                <w:tab w:val="left" w:pos="479"/>
              </w:tabs>
              <w:ind w:left="307" w:right="233" w:hanging="68"/>
              <w:jc w:val="both"/>
              <w:rPr>
                <w:sz w:val="24"/>
                <w:lang w:val="ru-RU"/>
              </w:rPr>
            </w:pPr>
            <w:r w:rsidRPr="00D621A3">
              <w:rPr>
                <w:sz w:val="24"/>
                <w:lang w:val="ru-RU"/>
              </w:rPr>
              <w:t>Шарохина</w:t>
            </w:r>
            <w:r w:rsidRPr="00D621A3">
              <w:rPr>
                <w:spacing w:val="-15"/>
                <w:sz w:val="24"/>
                <w:lang w:val="ru-RU"/>
              </w:rPr>
              <w:t xml:space="preserve"> </w:t>
            </w:r>
            <w:r w:rsidRPr="00D621A3">
              <w:rPr>
                <w:sz w:val="24"/>
                <w:lang w:val="ru-RU"/>
              </w:rPr>
              <w:t>В.Л.</w:t>
            </w:r>
            <w:r w:rsidRPr="00D621A3">
              <w:rPr>
                <w:spacing w:val="-15"/>
                <w:sz w:val="24"/>
                <w:lang w:val="ru-RU"/>
              </w:rPr>
              <w:t xml:space="preserve"> </w:t>
            </w:r>
            <w:r w:rsidRPr="00D621A3">
              <w:rPr>
                <w:sz w:val="24"/>
                <w:lang w:val="ru-RU"/>
              </w:rPr>
              <w:t xml:space="preserve">Коррекционно- </w:t>
            </w:r>
            <w:r w:rsidRPr="00D621A3">
              <w:rPr>
                <w:sz w:val="24"/>
                <w:lang w:val="ru-RU"/>
              </w:rPr>
              <w:lastRenderedPageBreak/>
              <w:t>развивающие занятия: младшая,</w:t>
            </w:r>
          </w:p>
          <w:p w:rsidR="00D621A3" w:rsidRPr="00D621A3" w:rsidRDefault="00D621A3" w:rsidP="00D621A3">
            <w:pPr>
              <w:pStyle w:val="TableParagraph"/>
              <w:ind w:left="111" w:right="103"/>
              <w:jc w:val="center"/>
              <w:rPr>
                <w:sz w:val="24"/>
                <w:lang w:val="ru-RU"/>
              </w:rPr>
            </w:pPr>
            <w:r w:rsidRPr="00D621A3">
              <w:rPr>
                <w:sz w:val="24"/>
                <w:lang w:val="ru-RU"/>
              </w:rPr>
              <w:t>средняя</w:t>
            </w:r>
            <w:r w:rsidRPr="00D621A3">
              <w:rPr>
                <w:spacing w:val="-3"/>
                <w:sz w:val="24"/>
                <w:lang w:val="ru-RU"/>
              </w:rPr>
              <w:t xml:space="preserve"> </w:t>
            </w:r>
            <w:r w:rsidRPr="00D621A3">
              <w:rPr>
                <w:sz w:val="24"/>
                <w:lang w:val="ru-RU"/>
              </w:rPr>
              <w:t>группы.</w:t>
            </w:r>
            <w:r w:rsidRPr="00D621A3">
              <w:rPr>
                <w:spacing w:val="1"/>
                <w:sz w:val="24"/>
                <w:lang w:val="ru-RU"/>
              </w:rPr>
              <w:t xml:space="preserve"> </w:t>
            </w:r>
            <w:r w:rsidRPr="00D621A3">
              <w:rPr>
                <w:sz w:val="24"/>
                <w:lang w:val="ru-RU"/>
              </w:rPr>
              <w:t>-М.:</w:t>
            </w:r>
            <w:r w:rsidRPr="00D621A3">
              <w:rPr>
                <w:spacing w:val="-6"/>
                <w:sz w:val="24"/>
                <w:lang w:val="ru-RU"/>
              </w:rPr>
              <w:t xml:space="preserve"> </w:t>
            </w:r>
            <w:r w:rsidRPr="00D621A3">
              <w:rPr>
                <w:spacing w:val="-5"/>
                <w:sz w:val="24"/>
                <w:lang w:val="ru-RU"/>
              </w:rPr>
              <w:t>ООО</w:t>
            </w:r>
          </w:p>
          <w:p w:rsidR="00D621A3" w:rsidRPr="00D621A3" w:rsidRDefault="00D621A3" w:rsidP="00D621A3">
            <w:pPr>
              <w:pStyle w:val="TableParagraph"/>
              <w:ind w:left="111" w:right="107"/>
              <w:jc w:val="center"/>
              <w:rPr>
                <w:sz w:val="24"/>
                <w:lang w:val="ru-RU"/>
              </w:rPr>
            </w:pPr>
            <w:r w:rsidRPr="00D621A3">
              <w:rPr>
                <w:sz w:val="24"/>
                <w:lang w:val="ru-RU"/>
              </w:rPr>
              <w:t>«Национальный</w:t>
            </w:r>
            <w:r w:rsidRPr="00D621A3">
              <w:rPr>
                <w:spacing w:val="-15"/>
                <w:sz w:val="24"/>
                <w:lang w:val="ru-RU"/>
              </w:rPr>
              <w:t xml:space="preserve"> </w:t>
            </w:r>
            <w:r w:rsidRPr="00D621A3">
              <w:rPr>
                <w:sz w:val="24"/>
                <w:lang w:val="ru-RU"/>
              </w:rPr>
              <w:t>книжный</w:t>
            </w:r>
            <w:r w:rsidRPr="00D621A3">
              <w:rPr>
                <w:spacing w:val="-15"/>
                <w:sz w:val="24"/>
                <w:lang w:val="ru-RU"/>
              </w:rPr>
              <w:t xml:space="preserve"> </w:t>
            </w:r>
            <w:r w:rsidRPr="00D621A3">
              <w:rPr>
                <w:sz w:val="24"/>
                <w:lang w:val="ru-RU"/>
              </w:rPr>
              <w:t xml:space="preserve">центр», </w:t>
            </w:r>
            <w:r w:rsidRPr="00D621A3">
              <w:rPr>
                <w:spacing w:val="-2"/>
                <w:sz w:val="24"/>
                <w:lang w:val="ru-RU"/>
              </w:rPr>
              <w:t>2014.</w:t>
            </w:r>
          </w:p>
          <w:p w:rsidR="00D621A3" w:rsidRPr="00D621A3" w:rsidRDefault="00D621A3" w:rsidP="00E61388">
            <w:pPr>
              <w:pStyle w:val="TableParagraph"/>
              <w:numPr>
                <w:ilvl w:val="0"/>
                <w:numId w:val="15"/>
              </w:numPr>
              <w:tabs>
                <w:tab w:val="left" w:pos="359"/>
                <w:tab w:val="left" w:pos="583"/>
              </w:tabs>
              <w:ind w:left="359" w:right="339" w:hanging="16"/>
              <w:jc w:val="both"/>
              <w:rPr>
                <w:sz w:val="24"/>
                <w:lang w:val="ru-RU"/>
              </w:rPr>
            </w:pPr>
            <w:r w:rsidRPr="00D621A3">
              <w:rPr>
                <w:sz w:val="24"/>
                <w:lang w:val="ru-RU"/>
              </w:rPr>
              <w:t>Коломийченко</w:t>
            </w:r>
            <w:r w:rsidRPr="00D621A3">
              <w:rPr>
                <w:spacing w:val="-15"/>
                <w:sz w:val="24"/>
                <w:lang w:val="ru-RU"/>
              </w:rPr>
              <w:t xml:space="preserve"> </w:t>
            </w:r>
            <w:r w:rsidRPr="00D621A3">
              <w:rPr>
                <w:sz w:val="24"/>
                <w:lang w:val="ru-RU"/>
              </w:rPr>
              <w:t>Л.В.</w:t>
            </w:r>
            <w:r w:rsidRPr="00D621A3">
              <w:rPr>
                <w:spacing w:val="-15"/>
                <w:sz w:val="24"/>
                <w:lang w:val="ru-RU"/>
              </w:rPr>
              <w:t xml:space="preserve"> </w:t>
            </w:r>
            <w:r w:rsidRPr="00D621A3">
              <w:rPr>
                <w:sz w:val="24"/>
                <w:lang w:val="ru-RU"/>
              </w:rPr>
              <w:t>Дорогою добра:</w:t>
            </w:r>
            <w:r w:rsidRPr="00D621A3">
              <w:rPr>
                <w:spacing w:val="-11"/>
                <w:sz w:val="24"/>
                <w:lang w:val="ru-RU"/>
              </w:rPr>
              <w:t xml:space="preserve"> </w:t>
            </w:r>
            <w:r w:rsidRPr="00D621A3">
              <w:rPr>
                <w:sz w:val="24"/>
                <w:lang w:val="ru-RU"/>
              </w:rPr>
              <w:t>Концепция</w:t>
            </w:r>
            <w:r w:rsidRPr="00D621A3">
              <w:rPr>
                <w:spacing w:val="-5"/>
                <w:sz w:val="24"/>
                <w:lang w:val="ru-RU"/>
              </w:rPr>
              <w:t xml:space="preserve"> </w:t>
            </w:r>
            <w:r w:rsidRPr="00D621A3">
              <w:rPr>
                <w:sz w:val="24"/>
                <w:lang w:val="ru-RU"/>
              </w:rPr>
              <w:t>и</w:t>
            </w:r>
            <w:r w:rsidRPr="00D621A3">
              <w:rPr>
                <w:spacing w:val="-6"/>
                <w:sz w:val="24"/>
                <w:lang w:val="ru-RU"/>
              </w:rPr>
              <w:t xml:space="preserve"> </w:t>
            </w:r>
            <w:r w:rsidRPr="00D621A3">
              <w:rPr>
                <w:sz w:val="24"/>
                <w:lang w:val="ru-RU"/>
              </w:rPr>
              <w:t xml:space="preserve">программа </w:t>
            </w:r>
            <w:r w:rsidRPr="00D621A3">
              <w:rPr>
                <w:spacing w:val="-2"/>
                <w:sz w:val="24"/>
                <w:lang w:val="ru-RU"/>
              </w:rPr>
              <w:t>социально-коммуникативного</w:t>
            </w:r>
          </w:p>
          <w:p w:rsidR="00D621A3" w:rsidRPr="00D621A3" w:rsidRDefault="00D621A3" w:rsidP="00D621A3">
            <w:pPr>
              <w:pStyle w:val="TableParagraph"/>
              <w:ind w:left="111" w:right="103"/>
              <w:jc w:val="center"/>
              <w:rPr>
                <w:sz w:val="24"/>
                <w:lang w:val="ru-RU"/>
              </w:rPr>
            </w:pPr>
            <w:r w:rsidRPr="00D621A3">
              <w:rPr>
                <w:sz w:val="24"/>
                <w:lang w:val="ru-RU"/>
              </w:rPr>
              <w:t>развития</w:t>
            </w:r>
            <w:r w:rsidRPr="00D621A3">
              <w:rPr>
                <w:spacing w:val="-12"/>
                <w:sz w:val="24"/>
                <w:lang w:val="ru-RU"/>
              </w:rPr>
              <w:t xml:space="preserve"> </w:t>
            </w:r>
            <w:r w:rsidRPr="00D621A3">
              <w:rPr>
                <w:sz w:val="24"/>
                <w:lang w:val="ru-RU"/>
              </w:rPr>
              <w:t>и</w:t>
            </w:r>
            <w:r w:rsidRPr="00D621A3">
              <w:rPr>
                <w:spacing w:val="-13"/>
                <w:sz w:val="24"/>
                <w:lang w:val="ru-RU"/>
              </w:rPr>
              <w:t xml:space="preserve"> </w:t>
            </w:r>
            <w:r w:rsidRPr="00D621A3">
              <w:rPr>
                <w:sz w:val="24"/>
                <w:lang w:val="ru-RU"/>
              </w:rPr>
              <w:t>социального</w:t>
            </w:r>
            <w:r w:rsidRPr="00D621A3">
              <w:rPr>
                <w:spacing w:val="-12"/>
                <w:sz w:val="24"/>
                <w:lang w:val="ru-RU"/>
              </w:rPr>
              <w:t xml:space="preserve"> </w:t>
            </w:r>
            <w:r w:rsidRPr="00D621A3">
              <w:rPr>
                <w:sz w:val="24"/>
                <w:lang w:val="ru-RU"/>
              </w:rPr>
              <w:t xml:space="preserve">воспитания дошкольников. – М.: ТЦ Сфера, </w:t>
            </w:r>
            <w:r w:rsidRPr="00D621A3">
              <w:rPr>
                <w:spacing w:val="-4"/>
                <w:sz w:val="24"/>
                <w:lang w:val="ru-RU"/>
              </w:rPr>
              <w:t>2017</w:t>
            </w:r>
          </w:p>
        </w:tc>
        <w:tc>
          <w:tcPr>
            <w:tcW w:w="6522" w:type="dxa"/>
          </w:tcPr>
          <w:p w:rsidR="00D621A3" w:rsidRPr="00D621A3" w:rsidRDefault="00D621A3" w:rsidP="00D621A3">
            <w:pPr>
              <w:pStyle w:val="TableParagraph"/>
              <w:spacing w:line="266" w:lineRule="exact"/>
              <w:ind w:left="3"/>
              <w:jc w:val="center"/>
              <w:rPr>
                <w:sz w:val="24"/>
                <w:lang w:val="ru-RU"/>
              </w:rPr>
            </w:pPr>
            <w:r w:rsidRPr="00D621A3">
              <w:rPr>
                <w:sz w:val="24"/>
                <w:lang w:val="ru-RU"/>
              </w:rPr>
              <w:lastRenderedPageBreak/>
              <w:t>работающих</w:t>
            </w:r>
            <w:r w:rsidRPr="00D621A3">
              <w:rPr>
                <w:spacing w:val="-2"/>
                <w:sz w:val="24"/>
                <w:lang w:val="ru-RU"/>
              </w:rPr>
              <w:t xml:space="preserve"> </w:t>
            </w:r>
            <w:r w:rsidRPr="00D621A3">
              <w:rPr>
                <w:sz w:val="24"/>
                <w:lang w:val="ru-RU"/>
              </w:rPr>
              <w:t>с</w:t>
            </w:r>
            <w:r w:rsidRPr="00D621A3">
              <w:rPr>
                <w:spacing w:val="-5"/>
                <w:sz w:val="24"/>
                <w:lang w:val="ru-RU"/>
              </w:rPr>
              <w:t xml:space="preserve"> </w:t>
            </w:r>
            <w:r w:rsidRPr="00D621A3">
              <w:rPr>
                <w:sz w:val="24"/>
                <w:lang w:val="ru-RU"/>
              </w:rPr>
              <w:t>детьми. —</w:t>
            </w:r>
            <w:r w:rsidRPr="00D621A3">
              <w:rPr>
                <w:spacing w:val="-1"/>
                <w:sz w:val="24"/>
                <w:lang w:val="ru-RU"/>
              </w:rPr>
              <w:t xml:space="preserve"> </w:t>
            </w:r>
            <w:r w:rsidRPr="00D621A3">
              <w:rPr>
                <w:sz w:val="24"/>
                <w:lang w:val="ru-RU"/>
              </w:rPr>
              <w:t>СПб.:</w:t>
            </w:r>
            <w:r w:rsidRPr="00D621A3">
              <w:rPr>
                <w:spacing w:val="-4"/>
                <w:sz w:val="24"/>
                <w:lang w:val="ru-RU"/>
              </w:rPr>
              <w:t xml:space="preserve"> </w:t>
            </w:r>
            <w:r w:rsidRPr="00D621A3">
              <w:rPr>
                <w:sz w:val="24"/>
                <w:lang w:val="ru-RU"/>
              </w:rPr>
              <w:t>Речь,</w:t>
            </w:r>
            <w:r w:rsidRPr="00D621A3">
              <w:rPr>
                <w:spacing w:val="-1"/>
                <w:sz w:val="24"/>
                <w:lang w:val="ru-RU"/>
              </w:rPr>
              <w:t xml:space="preserve"> </w:t>
            </w:r>
            <w:r w:rsidRPr="00D621A3">
              <w:rPr>
                <w:spacing w:val="-2"/>
                <w:sz w:val="24"/>
                <w:lang w:val="ru-RU"/>
              </w:rPr>
              <w:t>2016.</w:t>
            </w:r>
          </w:p>
        </w:tc>
      </w:tr>
      <w:tr w:rsidR="00D621A3" w:rsidTr="00D621A3">
        <w:trPr>
          <w:trHeight w:val="554"/>
        </w:trPr>
        <w:tc>
          <w:tcPr>
            <w:tcW w:w="3937" w:type="dxa"/>
            <w:gridSpan w:val="2"/>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spacing w:line="271" w:lineRule="exact"/>
              <w:ind w:left="3"/>
              <w:jc w:val="center"/>
              <w:rPr>
                <w:sz w:val="24"/>
                <w:lang w:val="ru-RU"/>
              </w:rPr>
            </w:pPr>
            <w:r w:rsidRPr="00D621A3">
              <w:rPr>
                <w:sz w:val="24"/>
                <w:lang w:val="ru-RU"/>
              </w:rPr>
              <w:t>Волков</w:t>
            </w:r>
            <w:r w:rsidRPr="00D621A3">
              <w:rPr>
                <w:spacing w:val="-2"/>
                <w:sz w:val="24"/>
                <w:lang w:val="ru-RU"/>
              </w:rPr>
              <w:t xml:space="preserve"> </w:t>
            </w:r>
            <w:r w:rsidRPr="00D621A3">
              <w:rPr>
                <w:sz w:val="24"/>
                <w:lang w:val="ru-RU"/>
              </w:rPr>
              <w:t>Б.С.,</w:t>
            </w:r>
            <w:r w:rsidRPr="00D621A3">
              <w:rPr>
                <w:spacing w:val="-1"/>
                <w:sz w:val="24"/>
                <w:lang w:val="ru-RU"/>
              </w:rPr>
              <w:t xml:space="preserve"> </w:t>
            </w:r>
            <w:r w:rsidRPr="00D621A3">
              <w:rPr>
                <w:sz w:val="24"/>
                <w:lang w:val="ru-RU"/>
              </w:rPr>
              <w:t>Волкова</w:t>
            </w:r>
            <w:r w:rsidRPr="00D621A3">
              <w:rPr>
                <w:spacing w:val="1"/>
                <w:sz w:val="24"/>
                <w:lang w:val="ru-RU"/>
              </w:rPr>
              <w:t xml:space="preserve"> </w:t>
            </w:r>
            <w:r w:rsidRPr="00D621A3">
              <w:rPr>
                <w:sz w:val="24"/>
                <w:lang w:val="ru-RU"/>
              </w:rPr>
              <w:t>Н.В. Учим</w:t>
            </w:r>
            <w:r w:rsidRPr="00D621A3">
              <w:rPr>
                <w:spacing w:val="-4"/>
                <w:sz w:val="24"/>
                <w:lang w:val="ru-RU"/>
              </w:rPr>
              <w:t xml:space="preserve"> </w:t>
            </w:r>
            <w:r w:rsidRPr="00D621A3">
              <w:rPr>
                <w:sz w:val="24"/>
                <w:lang w:val="ru-RU"/>
              </w:rPr>
              <w:t>общаться</w:t>
            </w:r>
            <w:r w:rsidRPr="00D621A3">
              <w:rPr>
                <w:spacing w:val="-2"/>
                <w:sz w:val="24"/>
                <w:lang w:val="ru-RU"/>
              </w:rPr>
              <w:t xml:space="preserve"> </w:t>
            </w:r>
            <w:r w:rsidRPr="00D621A3">
              <w:rPr>
                <w:sz w:val="24"/>
                <w:lang w:val="ru-RU"/>
              </w:rPr>
              <w:t>детей</w:t>
            </w:r>
            <w:r w:rsidRPr="00D621A3">
              <w:rPr>
                <w:spacing w:val="-5"/>
                <w:sz w:val="24"/>
                <w:lang w:val="ru-RU"/>
              </w:rPr>
              <w:t xml:space="preserve"> </w:t>
            </w:r>
            <w:r w:rsidRPr="00D621A3">
              <w:rPr>
                <w:sz w:val="24"/>
                <w:lang w:val="ru-RU"/>
              </w:rPr>
              <w:t>3-7</w:t>
            </w:r>
            <w:r w:rsidRPr="00D621A3">
              <w:rPr>
                <w:spacing w:val="-3"/>
                <w:sz w:val="24"/>
                <w:lang w:val="ru-RU"/>
              </w:rPr>
              <w:t xml:space="preserve"> </w:t>
            </w:r>
            <w:r w:rsidRPr="00D621A3">
              <w:rPr>
                <w:spacing w:val="-4"/>
                <w:sz w:val="24"/>
                <w:lang w:val="ru-RU"/>
              </w:rPr>
              <w:t>лет.</w:t>
            </w:r>
          </w:p>
          <w:p w:rsidR="00D621A3" w:rsidRPr="00D621A3" w:rsidRDefault="00D621A3" w:rsidP="00D621A3">
            <w:pPr>
              <w:pStyle w:val="TableParagraph"/>
              <w:spacing w:line="263" w:lineRule="exact"/>
              <w:ind w:left="6"/>
              <w:jc w:val="center"/>
              <w:rPr>
                <w:sz w:val="24"/>
                <w:lang w:val="ru-RU"/>
              </w:rPr>
            </w:pPr>
            <w:r w:rsidRPr="00D621A3">
              <w:rPr>
                <w:sz w:val="24"/>
                <w:lang w:val="ru-RU"/>
              </w:rPr>
              <w:t>Методическое пособие.</w:t>
            </w:r>
            <w:r w:rsidRPr="00D621A3">
              <w:rPr>
                <w:spacing w:val="2"/>
                <w:sz w:val="24"/>
                <w:lang w:val="ru-RU"/>
              </w:rPr>
              <w:t xml:space="preserve"> </w:t>
            </w:r>
            <w:r w:rsidRPr="00D621A3">
              <w:rPr>
                <w:sz w:val="24"/>
                <w:lang w:val="ru-RU"/>
              </w:rPr>
              <w:t>– М.:</w:t>
            </w:r>
            <w:r w:rsidRPr="00D621A3">
              <w:rPr>
                <w:spacing w:val="-7"/>
                <w:sz w:val="24"/>
                <w:lang w:val="ru-RU"/>
              </w:rPr>
              <w:t xml:space="preserve"> </w:t>
            </w:r>
            <w:r w:rsidRPr="00D621A3">
              <w:rPr>
                <w:sz w:val="24"/>
                <w:lang w:val="ru-RU"/>
              </w:rPr>
              <w:t>ТЦ</w:t>
            </w:r>
            <w:r w:rsidRPr="00D621A3">
              <w:rPr>
                <w:spacing w:val="-6"/>
                <w:sz w:val="24"/>
                <w:lang w:val="ru-RU"/>
              </w:rPr>
              <w:t xml:space="preserve"> </w:t>
            </w:r>
            <w:r w:rsidRPr="00D621A3">
              <w:rPr>
                <w:sz w:val="24"/>
                <w:lang w:val="ru-RU"/>
              </w:rPr>
              <w:t xml:space="preserve">Сфера, </w:t>
            </w:r>
            <w:r w:rsidRPr="00D621A3">
              <w:rPr>
                <w:spacing w:val="-2"/>
                <w:sz w:val="24"/>
                <w:lang w:val="ru-RU"/>
              </w:rPr>
              <w:t>2014.</w:t>
            </w:r>
          </w:p>
        </w:tc>
      </w:tr>
      <w:tr w:rsidR="00D621A3" w:rsidTr="00D621A3">
        <w:trPr>
          <w:trHeight w:val="1166"/>
        </w:trPr>
        <w:tc>
          <w:tcPr>
            <w:tcW w:w="3937" w:type="dxa"/>
            <w:gridSpan w:val="2"/>
            <w:vMerge/>
            <w:tcBorders>
              <w:top w:val="nil"/>
            </w:tcBorders>
          </w:tcPr>
          <w:p w:rsidR="00D621A3" w:rsidRPr="00D621A3" w:rsidRDefault="00D621A3" w:rsidP="00D621A3">
            <w:pPr>
              <w:rPr>
                <w:sz w:val="2"/>
                <w:szCs w:val="2"/>
                <w:lang w:val="ru-RU"/>
              </w:rPr>
            </w:pPr>
          </w:p>
        </w:tc>
        <w:tc>
          <w:tcPr>
            <w:tcW w:w="6522" w:type="dxa"/>
          </w:tcPr>
          <w:p w:rsidR="00D621A3" w:rsidRDefault="00D621A3" w:rsidP="00D621A3">
            <w:pPr>
              <w:pStyle w:val="TableParagraph"/>
              <w:ind w:left="110" w:right="102"/>
              <w:jc w:val="center"/>
              <w:rPr>
                <w:sz w:val="24"/>
              </w:rPr>
            </w:pPr>
            <w:r w:rsidRPr="00D621A3">
              <w:rPr>
                <w:sz w:val="24"/>
                <w:lang w:val="ru-RU"/>
              </w:rPr>
              <w:t>Вайнер</w:t>
            </w:r>
            <w:r w:rsidRPr="00D621A3">
              <w:rPr>
                <w:spacing w:val="-7"/>
                <w:sz w:val="24"/>
                <w:lang w:val="ru-RU"/>
              </w:rPr>
              <w:t xml:space="preserve"> </w:t>
            </w:r>
            <w:r w:rsidRPr="00D621A3">
              <w:rPr>
                <w:sz w:val="24"/>
                <w:lang w:val="ru-RU"/>
              </w:rPr>
              <w:t>М.Э.</w:t>
            </w:r>
            <w:r w:rsidRPr="00D621A3">
              <w:rPr>
                <w:spacing w:val="-7"/>
                <w:sz w:val="24"/>
                <w:lang w:val="ru-RU"/>
              </w:rPr>
              <w:t xml:space="preserve"> </w:t>
            </w:r>
            <w:r w:rsidRPr="00D621A3">
              <w:rPr>
                <w:sz w:val="24"/>
                <w:lang w:val="ru-RU"/>
              </w:rPr>
              <w:t>Социально-личностная</w:t>
            </w:r>
            <w:r w:rsidRPr="00D621A3">
              <w:rPr>
                <w:spacing w:val="-6"/>
                <w:sz w:val="24"/>
                <w:lang w:val="ru-RU"/>
              </w:rPr>
              <w:t xml:space="preserve"> </w:t>
            </w:r>
            <w:r w:rsidRPr="00D621A3">
              <w:rPr>
                <w:sz w:val="24"/>
                <w:lang w:val="ru-RU"/>
              </w:rPr>
              <w:t>готовность</w:t>
            </w:r>
            <w:r w:rsidRPr="00D621A3">
              <w:rPr>
                <w:spacing w:val="-9"/>
                <w:sz w:val="24"/>
                <w:lang w:val="ru-RU"/>
              </w:rPr>
              <w:t xml:space="preserve"> </w:t>
            </w:r>
            <w:r w:rsidRPr="00D621A3">
              <w:rPr>
                <w:sz w:val="24"/>
                <w:lang w:val="ru-RU"/>
              </w:rPr>
              <w:t>детей</w:t>
            </w:r>
            <w:r w:rsidRPr="00D621A3">
              <w:rPr>
                <w:spacing w:val="-8"/>
                <w:sz w:val="24"/>
                <w:lang w:val="ru-RU"/>
              </w:rPr>
              <w:t xml:space="preserve"> </w:t>
            </w:r>
            <w:r w:rsidRPr="00D621A3">
              <w:rPr>
                <w:sz w:val="24"/>
                <w:lang w:val="ru-RU"/>
              </w:rPr>
              <w:t xml:space="preserve">к школе в контексте требований ФГОС ДО. </w:t>
            </w:r>
            <w:r>
              <w:rPr>
                <w:sz w:val="24"/>
              </w:rPr>
              <w:t>Учебно- методическое пособие -М.: Центр педагогического образования, 2015.</w:t>
            </w:r>
          </w:p>
        </w:tc>
      </w:tr>
      <w:tr w:rsidR="00D621A3" w:rsidTr="00D621A3">
        <w:trPr>
          <w:trHeight w:val="734"/>
        </w:trPr>
        <w:tc>
          <w:tcPr>
            <w:tcW w:w="3937" w:type="dxa"/>
            <w:gridSpan w:val="2"/>
            <w:vMerge/>
            <w:tcBorders>
              <w:top w:val="nil"/>
            </w:tcBorders>
          </w:tcPr>
          <w:p w:rsidR="00D621A3" w:rsidRDefault="00D621A3" w:rsidP="00D621A3">
            <w:pPr>
              <w:rPr>
                <w:sz w:val="2"/>
                <w:szCs w:val="2"/>
              </w:rPr>
            </w:pPr>
          </w:p>
        </w:tc>
        <w:tc>
          <w:tcPr>
            <w:tcW w:w="6522" w:type="dxa"/>
          </w:tcPr>
          <w:p w:rsidR="00D621A3" w:rsidRPr="00D621A3" w:rsidRDefault="00D621A3" w:rsidP="00D621A3">
            <w:pPr>
              <w:pStyle w:val="TableParagraph"/>
              <w:ind w:left="1331" w:hanging="840"/>
              <w:rPr>
                <w:sz w:val="24"/>
                <w:lang w:val="ru-RU"/>
              </w:rPr>
            </w:pPr>
            <w:r w:rsidRPr="00D621A3">
              <w:rPr>
                <w:sz w:val="24"/>
                <w:lang w:val="ru-RU"/>
              </w:rPr>
              <w:t>Зинкевич-Евстегнеева</w:t>
            </w:r>
            <w:r w:rsidRPr="00D621A3">
              <w:rPr>
                <w:spacing w:val="-10"/>
                <w:sz w:val="24"/>
                <w:lang w:val="ru-RU"/>
              </w:rPr>
              <w:t xml:space="preserve"> </w:t>
            </w:r>
            <w:r w:rsidRPr="00D621A3">
              <w:rPr>
                <w:sz w:val="24"/>
                <w:lang w:val="ru-RU"/>
              </w:rPr>
              <w:t>Т.Д.Игры</w:t>
            </w:r>
            <w:r w:rsidRPr="00D621A3">
              <w:rPr>
                <w:spacing w:val="-13"/>
                <w:sz w:val="24"/>
                <w:lang w:val="ru-RU"/>
              </w:rPr>
              <w:t xml:space="preserve"> </w:t>
            </w:r>
            <w:r w:rsidRPr="00D621A3">
              <w:rPr>
                <w:sz w:val="24"/>
                <w:lang w:val="ru-RU"/>
              </w:rPr>
              <w:t>с</w:t>
            </w:r>
            <w:r w:rsidRPr="00D621A3">
              <w:rPr>
                <w:spacing w:val="-10"/>
                <w:sz w:val="24"/>
                <w:lang w:val="ru-RU"/>
              </w:rPr>
              <w:t xml:space="preserve"> </w:t>
            </w:r>
            <w:r w:rsidRPr="00D621A3">
              <w:rPr>
                <w:sz w:val="24"/>
                <w:lang w:val="ru-RU"/>
              </w:rPr>
              <w:t>песком.</w:t>
            </w:r>
            <w:r w:rsidRPr="00D621A3">
              <w:rPr>
                <w:spacing w:val="-11"/>
                <w:sz w:val="24"/>
                <w:lang w:val="ru-RU"/>
              </w:rPr>
              <w:t xml:space="preserve"> </w:t>
            </w:r>
            <w:r w:rsidRPr="00D621A3">
              <w:rPr>
                <w:sz w:val="24"/>
                <w:lang w:val="ru-RU"/>
              </w:rPr>
              <w:t>Практикум песочной терапии. – СПб.: Речь, 2016</w:t>
            </w:r>
          </w:p>
        </w:tc>
      </w:tr>
      <w:tr w:rsidR="00D621A3" w:rsidTr="00D621A3">
        <w:trPr>
          <w:trHeight w:val="1101"/>
        </w:trPr>
        <w:tc>
          <w:tcPr>
            <w:tcW w:w="3937" w:type="dxa"/>
            <w:gridSpan w:val="2"/>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ind w:left="222" w:right="212" w:hanging="10"/>
              <w:jc w:val="center"/>
              <w:rPr>
                <w:sz w:val="24"/>
                <w:lang w:val="ru-RU"/>
              </w:rPr>
            </w:pPr>
            <w:r w:rsidRPr="00D621A3">
              <w:rPr>
                <w:sz w:val="24"/>
                <w:lang w:val="ru-RU"/>
              </w:rPr>
              <w:t>Коломийченко Л.В, Чугаева Г.И., Югова Л.И. Дорогою добра. Занятия для детей 3-5 лет по социально- коммуникативному</w:t>
            </w:r>
            <w:r w:rsidRPr="00D621A3">
              <w:rPr>
                <w:spacing w:val="-12"/>
                <w:sz w:val="24"/>
                <w:lang w:val="ru-RU"/>
              </w:rPr>
              <w:t xml:space="preserve"> </w:t>
            </w:r>
            <w:r w:rsidRPr="00D621A3">
              <w:rPr>
                <w:sz w:val="24"/>
                <w:lang w:val="ru-RU"/>
              </w:rPr>
              <w:t>развитию</w:t>
            </w:r>
            <w:r w:rsidRPr="00D621A3">
              <w:rPr>
                <w:spacing w:val="-8"/>
                <w:sz w:val="24"/>
                <w:lang w:val="ru-RU"/>
              </w:rPr>
              <w:t xml:space="preserve"> </w:t>
            </w:r>
            <w:r w:rsidRPr="00D621A3">
              <w:rPr>
                <w:sz w:val="24"/>
                <w:lang w:val="ru-RU"/>
              </w:rPr>
              <w:t>и</w:t>
            </w:r>
            <w:r w:rsidRPr="00D621A3">
              <w:rPr>
                <w:spacing w:val="-8"/>
                <w:sz w:val="24"/>
                <w:lang w:val="ru-RU"/>
              </w:rPr>
              <w:t xml:space="preserve"> </w:t>
            </w:r>
            <w:r w:rsidRPr="00D621A3">
              <w:rPr>
                <w:sz w:val="24"/>
                <w:lang w:val="ru-RU"/>
              </w:rPr>
              <w:t>социальному</w:t>
            </w:r>
            <w:r w:rsidRPr="00D621A3">
              <w:rPr>
                <w:spacing w:val="-12"/>
                <w:sz w:val="24"/>
                <w:lang w:val="ru-RU"/>
              </w:rPr>
              <w:t xml:space="preserve"> </w:t>
            </w:r>
            <w:r w:rsidRPr="00D621A3">
              <w:rPr>
                <w:sz w:val="24"/>
                <w:lang w:val="ru-RU"/>
              </w:rPr>
              <w:t>воспитанию.-</w:t>
            </w:r>
          </w:p>
          <w:p w:rsidR="00D621A3" w:rsidRDefault="00D621A3" w:rsidP="00D621A3">
            <w:pPr>
              <w:pStyle w:val="TableParagraph"/>
              <w:spacing w:line="263" w:lineRule="exact"/>
              <w:ind w:left="3"/>
              <w:jc w:val="center"/>
              <w:rPr>
                <w:sz w:val="24"/>
              </w:rPr>
            </w:pPr>
            <w:r>
              <w:rPr>
                <w:sz w:val="24"/>
              </w:rPr>
              <w:t>М.:</w:t>
            </w:r>
            <w:r>
              <w:rPr>
                <w:spacing w:val="-5"/>
                <w:sz w:val="24"/>
              </w:rPr>
              <w:t xml:space="preserve"> </w:t>
            </w:r>
            <w:r>
              <w:rPr>
                <w:sz w:val="24"/>
              </w:rPr>
              <w:t>ТЦ</w:t>
            </w:r>
            <w:r>
              <w:rPr>
                <w:spacing w:val="-3"/>
                <w:sz w:val="24"/>
              </w:rPr>
              <w:t xml:space="preserve"> </w:t>
            </w:r>
            <w:r>
              <w:rPr>
                <w:sz w:val="24"/>
              </w:rPr>
              <w:t>Сфера,</w:t>
            </w:r>
            <w:r>
              <w:rPr>
                <w:spacing w:val="3"/>
                <w:sz w:val="24"/>
              </w:rPr>
              <w:t xml:space="preserve"> </w:t>
            </w:r>
            <w:r>
              <w:rPr>
                <w:spacing w:val="-4"/>
                <w:sz w:val="24"/>
              </w:rPr>
              <w:t>2017</w:t>
            </w:r>
          </w:p>
        </w:tc>
      </w:tr>
      <w:tr w:rsidR="00D621A3" w:rsidTr="00D621A3">
        <w:trPr>
          <w:trHeight w:val="1106"/>
        </w:trPr>
        <w:tc>
          <w:tcPr>
            <w:tcW w:w="3937" w:type="dxa"/>
            <w:gridSpan w:val="2"/>
            <w:vMerge/>
            <w:tcBorders>
              <w:top w:val="nil"/>
            </w:tcBorders>
          </w:tcPr>
          <w:p w:rsidR="00D621A3" w:rsidRDefault="00D621A3" w:rsidP="00D621A3">
            <w:pPr>
              <w:rPr>
                <w:sz w:val="2"/>
                <w:szCs w:val="2"/>
              </w:rPr>
            </w:pPr>
          </w:p>
        </w:tc>
        <w:tc>
          <w:tcPr>
            <w:tcW w:w="6522" w:type="dxa"/>
          </w:tcPr>
          <w:p w:rsidR="00D621A3" w:rsidRPr="00D621A3" w:rsidRDefault="00D621A3" w:rsidP="00D621A3">
            <w:pPr>
              <w:pStyle w:val="TableParagraph"/>
              <w:ind w:left="222" w:right="212" w:hanging="10"/>
              <w:jc w:val="center"/>
              <w:rPr>
                <w:sz w:val="24"/>
                <w:lang w:val="ru-RU"/>
              </w:rPr>
            </w:pPr>
            <w:r w:rsidRPr="00D621A3">
              <w:rPr>
                <w:sz w:val="24"/>
                <w:lang w:val="ru-RU"/>
              </w:rPr>
              <w:t>Коломийченко Л.В, Чугаева Г.И., Югова Л.И. Дорогою добра. Занятия для детей 5-6 лет по социально- коммуникативному</w:t>
            </w:r>
            <w:r w:rsidRPr="00D621A3">
              <w:rPr>
                <w:spacing w:val="-12"/>
                <w:sz w:val="24"/>
                <w:lang w:val="ru-RU"/>
              </w:rPr>
              <w:t xml:space="preserve"> </w:t>
            </w:r>
            <w:r w:rsidRPr="00D621A3">
              <w:rPr>
                <w:sz w:val="24"/>
                <w:lang w:val="ru-RU"/>
              </w:rPr>
              <w:t>развитию</w:t>
            </w:r>
            <w:r w:rsidRPr="00D621A3">
              <w:rPr>
                <w:spacing w:val="-8"/>
                <w:sz w:val="24"/>
                <w:lang w:val="ru-RU"/>
              </w:rPr>
              <w:t xml:space="preserve"> </w:t>
            </w:r>
            <w:r w:rsidRPr="00D621A3">
              <w:rPr>
                <w:sz w:val="24"/>
                <w:lang w:val="ru-RU"/>
              </w:rPr>
              <w:t>и</w:t>
            </w:r>
            <w:r w:rsidRPr="00D621A3">
              <w:rPr>
                <w:spacing w:val="-8"/>
                <w:sz w:val="24"/>
                <w:lang w:val="ru-RU"/>
              </w:rPr>
              <w:t xml:space="preserve"> </w:t>
            </w:r>
            <w:r w:rsidRPr="00D621A3">
              <w:rPr>
                <w:sz w:val="24"/>
                <w:lang w:val="ru-RU"/>
              </w:rPr>
              <w:t>социальному</w:t>
            </w:r>
            <w:r w:rsidRPr="00D621A3">
              <w:rPr>
                <w:spacing w:val="-12"/>
                <w:sz w:val="24"/>
                <w:lang w:val="ru-RU"/>
              </w:rPr>
              <w:t xml:space="preserve"> </w:t>
            </w:r>
            <w:r w:rsidRPr="00D621A3">
              <w:rPr>
                <w:sz w:val="24"/>
                <w:lang w:val="ru-RU"/>
              </w:rPr>
              <w:t>воспитанию.-</w:t>
            </w:r>
          </w:p>
          <w:p w:rsidR="00D621A3" w:rsidRDefault="00D621A3" w:rsidP="00D621A3">
            <w:pPr>
              <w:pStyle w:val="TableParagraph"/>
              <w:spacing w:line="263" w:lineRule="exact"/>
              <w:ind w:left="3"/>
              <w:jc w:val="center"/>
              <w:rPr>
                <w:sz w:val="24"/>
              </w:rPr>
            </w:pPr>
            <w:r>
              <w:rPr>
                <w:sz w:val="24"/>
              </w:rPr>
              <w:t>М.:</w:t>
            </w:r>
            <w:r>
              <w:rPr>
                <w:spacing w:val="-5"/>
                <w:sz w:val="24"/>
              </w:rPr>
              <w:t xml:space="preserve"> </w:t>
            </w:r>
            <w:r>
              <w:rPr>
                <w:sz w:val="24"/>
              </w:rPr>
              <w:t>ТЦ</w:t>
            </w:r>
            <w:r>
              <w:rPr>
                <w:spacing w:val="-3"/>
                <w:sz w:val="24"/>
              </w:rPr>
              <w:t xml:space="preserve"> </w:t>
            </w:r>
            <w:r>
              <w:rPr>
                <w:sz w:val="24"/>
              </w:rPr>
              <w:t>Сфера,</w:t>
            </w:r>
            <w:r>
              <w:rPr>
                <w:spacing w:val="3"/>
                <w:sz w:val="24"/>
              </w:rPr>
              <w:t xml:space="preserve"> </w:t>
            </w:r>
            <w:r>
              <w:rPr>
                <w:spacing w:val="-4"/>
                <w:sz w:val="24"/>
              </w:rPr>
              <w:t>2017</w:t>
            </w:r>
          </w:p>
        </w:tc>
      </w:tr>
      <w:tr w:rsidR="00D621A3" w:rsidTr="00D621A3">
        <w:trPr>
          <w:trHeight w:val="1102"/>
        </w:trPr>
        <w:tc>
          <w:tcPr>
            <w:tcW w:w="3937" w:type="dxa"/>
            <w:gridSpan w:val="2"/>
            <w:vMerge/>
            <w:tcBorders>
              <w:top w:val="nil"/>
            </w:tcBorders>
          </w:tcPr>
          <w:p w:rsidR="00D621A3" w:rsidRDefault="00D621A3" w:rsidP="00D621A3">
            <w:pPr>
              <w:rPr>
                <w:sz w:val="2"/>
                <w:szCs w:val="2"/>
              </w:rPr>
            </w:pPr>
          </w:p>
        </w:tc>
        <w:tc>
          <w:tcPr>
            <w:tcW w:w="6522" w:type="dxa"/>
          </w:tcPr>
          <w:p w:rsidR="00D621A3" w:rsidRPr="00D621A3" w:rsidRDefault="00D621A3" w:rsidP="00D621A3">
            <w:pPr>
              <w:pStyle w:val="TableParagraph"/>
              <w:ind w:left="222" w:right="212" w:hanging="10"/>
              <w:jc w:val="center"/>
              <w:rPr>
                <w:sz w:val="24"/>
                <w:lang w:val="ru-RU"/>
              </w:rPr>
            </w:pPr>
            <w:r w:rsidRPr="00D621A3">
              <w:rPr>
                <w:sz w:val="24"/>
                <w:lang w:val="ru-RU"/>
              </w:rPr>
              <w:t>Коломийченко Л.В, Чугаева Г.И., Югова Л.И. Дорогою добра. Занятия для детей 6-7 лет по социально-</w:t>
            </w:r>
          </w:p>
          <w:p w:rsidR="00D621A3" w:rsidRDefault="00D621A3" w:rsidP="00D621A3">
            <w:pPr>
              <w:pStyle w:val="TableParagraph"/>
              <w:spacing w:line="270" w:lineRule="atLeast"/>
              <w:ind w:left="112" w:right="102"/>
              <w:jc w:val="center"/>
              <w:rPr>
                <w:sz w:val="24"/>
              </w:rPr>
            </w:pPr>
            <w:r w:rsidRPr="00D621A3">
              <w:rPr>
                <w:sz w:val="24"/>
                <w:lang w:val="ru-RU"/>
              </w:rPr>
              <w:t>коммуникативному</w:t>
            </w:r>
            <w:r w:rsidRPr="00D621A3">
              <w:rPr>
                <w:spacing w:val="-12"/>
                <w:sz w:val="24"/>
                <w:lang w:val="ru-RU"/>
              </w:rPr>
              <w:t xml:space="preserve"> </w:t>
            </w:r>
            <w:r w:rsidRPr="00D621A3">
              <w:rPr>
                <w:sz w:val="24"/>
                <w:lang w:val="ru-RU"/>
              </w:rPr>
              <w:t>развитию</w:t>
            </w:r>
            <w:r w:rsidRPr="00D621A3">
              <w:rPr>
                <w:spacing w:val="-8"/>
                <w:sz w:val="24"/>
                <w:lang w:val="ru-RU"/>
              </w:rPr>
              <w:t xml:space="preserve"> </w:t>
            </w:r>
            <w:r w:rsidRPr="00D621A3">
              <w:rPr>
                <w:sz w:val="24"/>
                <w:lang w:val="ru-RU"/>
              </w:rPr>
              <w:t>и</w:t>
            </w:r>
            <w:r w:rsidRPr="00D621A3">
              <w:rPr>
                <w:spacing w:val="-8"/>
                <w:sz w:val="24"/>
                <w:lang w:val="ru-RU"/>
              </w:rPr>
              <w:t xml:space="preserve"> </w:t>
            </w:r>
            <w:r w:rsidRPr="00D621A3">
              <w:rPr>
                <w:sz w:val="24"/>
                <w:lang w:val="ru-RU"/>
              </w:rPr>
              <w:t>социальному</w:t>
            </w:r>
            <w:r w:rsidRPr="00D621A3">
              <w:rPr>
                <w:spacing w:val="-12"/>
                <w:sz w:val="24"/>
                <w:lang w:val="ru-RU"/>
              </w:rPr>
              <w:t xml:space="preserve"> </w:t>
            </w:r>
            <w:r w:rsidRPr="00D621A3">
              <w:rPr>
                <w:sz w:val="24"/>
                <w:lang w:val="ru-RU"/>
              </w:rPr>
              <w:t xml:space="preserve">воспитанию.- </w:t>
            </w:r>
            <w:r>
              <w:rPr>
                <w:sz w:val="24"/>
              </w:rPr>
              <w:t>М.: ТЦ Сфера, 2017</w:t>
            </w:r>
          </w:p>
        </w:tc>
      </w:tr>
      <w:tr w:rsidR="00D621A3" w:rsidTr="00D621A3">
        <w:trPr>
          <w:trHeight w:val="568"/>
        </w:trPr>
        <w:tc>
          <w:tcPr>
            <w:tcW w:w="3937" w:type="dxa"/>
            <w:gridSpan w:val="2"/>
            <w:vMerge/>
            <w:tcBorders>
              <w:top w:val="nil"/>
            </w:tcBorders>
          </w:tcPr>
          <w:p w:rsidR="00D621A3" w:rsidRDefault="00D621A3" w:rsidP="00D621A3">
            <w:pPr>
              <w:rPr>
                <w:sz w:val="2"/>
                <w:szCs w:val="2"/>
              </w:rPr>
            </w:pPr>
          </w:p>
        </w:tc>
        <w:tc>
          <w:tcPr>
            <w:tcW w:w="6522" w:type="dxa"/>
          </w:tcPr>
          <w:p w:rsidR="00D621A3" w:rsidRPr="00D621A3" w:rsidRDefault="00D621A3" w:rsidP="00D621A3">
            <w:pPr>
              <w:pStyle w:val="TableParagraph"/>
              <w:ind w:left="587" w:hanging="237"/>
              <w:rPr>
                <w:sz w:val="24"/>
                <w:lang w:val="ru-RU"/>
              </w:rPr>
            </w:pPr>
            <w:r w:rsidRPr="00D621A3">
              <w:rPr>
                <w:sz w:val="24"/>
                <w:lang w:val="ru-RU"/>
              </w:rPr>
              <w:t>Алябьева</w:t>
            </w:r>
            <w:r w:rsidRPr="00D621A3">
              <w:rPr>
                <w:spacing w:val="-6"/>
                <w:sz w:val="24"/>
                <w:lang w:val="ru-RU"/>
              </w:rPr>
              <w:t xml:space="preserve"> </w:t>
            </w:r>
            <w:r w:rsidRPr="00D621A3">
              <w:rPr>
                <w:sz w:val="24"/>
                <w:lang w:val="ru-RU"/>
              </w:rPr>
              <w:t>Е.А.</w:t>
            </w:r>
            <w:r w:rsidRPr="00D621A3">
              <w:rPr>
                <w:spacing w:val="-7"/>
                <w:sz w:val="24"/>
                <w:lang w:val="ru-RU"/>
              </w:rPr>
              <w:t xml:space="preserve"> </w:t>
            </w:r>
            <w:r w:rsidRPr="00D621A3">
              <w:rPr>
                <w:sz w:val="24"/>
                <w:lang w:val="ru-RU"/>
              </w:rPr>
              <w:t>Дни</w:t>
            </w:r>
            <w:r w:rsidRPr="00D621A3">
              <w:rPr>
                <w:spacing w:val="-8"/>
                <w:sz w:val="24"/>
                <w:lang w:val="ru-RU"/>
              </w:rPr>
              <w:t xml:space="preserve"> </w:t>
            </w:r>
            <w:r w:rsidRPr="00D621A3">
              <w:rPr>
                <w:sz w:val="24"/>
                <w:lang w:val="ru-RU"/>
              </w:rPr>
              <w:t>этики</w:t>
            </w:r>
            <w:r w:rsidRPr="00D621A3">
              <w:rPr>
                <w:spacing w:val="-8"/>
                <w:sz w:val="24"/>
                <w:lang w:val="ru-RU"/>
              </w:rPr>
              <w:t xml:space="preserve"> </w:t>
            </w:r>
            <w:r w:rsidRPr="00D621A3">
              <w:rPr>
                <w:sz w:val="24"/>
                <w:lang w:val="ru-RU"/>
              </w:rPr>
              <w:t>в</w:t>
            </w:r>
            <w:r w:rsidRPr="00D621A3">
              <w:rPr>
                <w:spacing w:val="-8"/>
                <w:sz w:val="24"/>
                <w:lang w:val="ru-RU"/>
              </w:rPr>
              <w:t xml:space="preserve"> </w:t>
            </w:r>
            <w:r w:rsidRPr="00D621A3">
              <w:rPr>
                <w:sz w:val="24"/>
                <w:lang w:val="ru-RU"/>
              </w:rPr>
              <w:t>детском</w:t>
            </w:r>
            <w:r w:rsidRPr="00D621A3">
              <w:rPr>
                <w:spacing w:val="-7"/>
                <w:sz w:val="24"/>
                <w:lang w:val="ru-RU"/>
              </w:rPr>
              <w:t xml:space="preserve"> </w:t>
            </w:r>
            <w:r w:rsidRPr="00D621A3">
              <w:rPr>
                <w:sz w:val="24"/>
                <w:lang w:val="ru-RU"/>
              </w:rPr>
              <w:t>саду.</w:t>
            </w:r>
            <w:r w:rsidRPr="00D621A3">
              <w:rPr>
                <w:spacing w:val="-4"/>
                <w:sz w:val="24"/>
                <w:lang w:val="ru-RU"/>
              </w:rPr>
              <w:t xml:space="preserve"> </w:t>
            </w:r>
            <w:r w:rsidRPr="00D621A3">
              <w:rPr>
                <w:sz w:val="24"/>
                <w:lang w:val="ru-RU"/>
              </w:rPr>
              <w:t>Планирование, игры, сказки, стихи. – 2-е изд. – М.: ТЦ Сфера, 2017</w:t>
            </w:r>
          </w:p>
        </w:tc>
      </w:tr>
      <w:tr w:rsidR="00D621A3" w:rsidTr="00D621A3">
        <w:trPr>
          <w:trHeight w:val="582"/>
        </w:trPr>
        <w:tc>
          <w:tcPr>
            <w:tcW w:w="3937" w:type="dxa"/>
            <w:gridSpan w:val="2"/>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ind w:left="1335" w:hanging="889"/>
              <w:rPr>
                <w:sz w:val="24"/>
                <w:lang w:val="ru-RU"/>
              </w:rPr>
            </w:pPr>
            <w:r w:rsidRPr="00D621A3">
              <w:rPr>
                <w:sz w:val="24"/>
                <w:lang w:val="ru-RU"/>
              </w:rPr>
              <w:t>Белая</w:t>
            </w:r>
            <w:r w:rsidRPr="00D621A3">
              <w:rPr>
                <w:spacing w:val="-4"/>
                <w:sz w:val="24"/>
                <w:lang w:val="ru-RU"/>
              </w:rPr>
              <w:t xml:space="preserve"> </w:t>
            </w:r>
            <w:r w:rsidRPr="00D621A3">
              <w:rPr>
                <w:sz w:val="24"/>
                <w:lang w:val="ru-RU"/>
              </w:rPr>
              <w:t>К.Ю.,</w:t>
            </w:r>
            <w:r w:rsidRPr="00D621A3">
              <w:rPr>
                <w:spacing w:val="-5"/>
                <w:sz w:val="24"/>
                <w:lang w:val="ru-RU"/>
              </w:rPr>
              <w:t xml:space="preserve"> </w:t>
            </w:r>
            <w:r w:rsidRPr="00D621A3">
              <w:rPr>
                <w:sz w:val="24"/>
                <w:lang w:val="ru-RU"/>
              </w:rPr>
              <w:t>Белая</w:t>
            </w:r>
            <w:r w:rsidRPr="00D621A3">
              <w:rPr>
                <w:spacing w:val="-4"/>
                <w:sz w:val="24"/>
                <w:lang w:val="ru-RU"/>
              </w:rPr>
              <w:t xml:space="preserve"> </w:t>
            </w:r>
            <w:r w:rsidRPr="00D621A3">
              <w:rPr>
                <w:sz w:val="24"/>
                <w:lang w:val="ru-RU"/>
              </w:rPr>
              <w:t>А.Е.</w:t>
            </w:r>
            <w:r w:rsidRPr="00D621A3">
              <w:rPr>
                <w:spacing w:val="-5"/>
                <w:sz w:val="24"/>
                <w:lang w:val="ru-RU"/>
              </w:rPr>
              <w:t xml:space="preserve"> </w:t>
            </w:r>
            <w:r w:rsidRPr="00D621A3">
              <w:rPr>
                <w:sz w:val="24"/>
                <w:lang w:val="ru-RU"/>
              </w:rPr>
              <w:t>Беседы</w:t>
            </w:r>
            <w:r w:rsidRPr="00D621A3">
              <w:rPr>
                <w:spacing w:val="-7"/>
                <w:sz w:val="24"/>
                <w:lang w:val="ru-RU"/>
              </w:rPr>
              <w:t xml:space="preserve"> </w:t>
            </w:r>
            <w:r w:rsidRPr="00D621A3">
              <w:rPr>
                <w:sz w:val="24"/>
                <w:lang w:val="ru-RU"/>
              </w:rPr>
              <w:t>о</w:t>
            </w:r>
            <w:r w:rsidRPr="00D621A3">
              <w:rPr>
                <w:spacing w:val="-5"/>
                <w:sz w:val="24"/>
                <w:lang w:val="ru-RU"/>
              </w:rPr>
              <w:t xml:space="preserve"> </w:t>
            </w:r>
            <w:r w:rsidRPr="00D621A3">
              <w:rPr>
                <w:sz w:val="24"/>
                <w:lang w:val="ru-RU"/>
              </w:rPr>
              <w:t>поведении</w:t>
            </w:r>
            <w:r w:rsidRPr="00D621A3">
              <w:rPr>
                <w:spacing w:val="-6"/>
                <w:sz w:val="24"/>
                <w:lang w:val="ru-RU"/>
              </w:rPr>
              <w:t xml:space="preserve"> </w:t>
            </w:r>
            <w:r w:rsidRPr="00D621A3">
              <w:rPr>
                <w:sz w:val="24"/>
                <w:lang w:val="ru-RU"/>
              </w:rPr>
              <w:t>ребенка</w:t>
            </w:r>
            <w:r w:rsidRPr="00D621A3">
              <w:rPr>
                <w:spacing w:val="-7"/>
                <w:sz w:val="24"/>
                <w:lang w:val="ru-RU"/>
              </w:rPr>
              <w:t xml:space="preserve"> </w:t>
            </w:r>
            <w:r w:rsidRPr="00D621A3">
              <w:rPr>
                <w:sz w:val="24"/>
                <w:lang w:val="ru-RU"/>
              </w:rPr>
              <w:t>за столом. 2-е изд.,- М.: ТЦ Сфера, 2017</w:t>
            </w:r>
          </w:p>
        </w:tc>
      </w:tr>
      <w:tr w:rsidR="00D621A3" w:rsidTr="00D621A3">
        <w:trPr>
          <w:trHeight w:val="646"/>
        </w:trPr>
        <w:tc>
          <w:tcPr>
            <w:tcW w:w="3937" w:type="dxa"/>
            <w:gridSpan w:val="2"/>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ind w:left="2636" w:hanging="2514"/>
              <w:rPr>
                <w:sz w:val="24"/>
                <w:lang w:val="ru-RU"/>
              </w:rPr>
            </w:pPr>
            <w:r w:rsidRPr="00D621A3">
              <w:rPr>
                <w:sz w:val="24"/>
                <w:lang w:val="ru-RU"/>
              </w:rPr>
              <w:t>Шорыгина</w:t>
            </w:r>
            <w:r w:rsidRPr="00D621A3">
              <w:rPr>
                <w:spacing w:val="-2"/>
                <w:sz w:val="24"/>
                <w:lang w:val="ru-RU"/>
              </w:rPr>
              <w:t xml:space="preserve"> </w:t>
            </w:r>
            <w:r w:rsidRPr="00D621A3">
              <w:rPr>
                <w:sz w:val="24"/>
                <w:lang w:val="ru-RU"/>
              </w:rPr>
              <w:t>Т.А.</w:t>
            </w:r>
            <w:r w:rsidRPr="00D621A3">
              <w:rPr>
                <w:spacing w:val="-3"/>
                <w:sz w:val="24"/>
                <w:lang w:val="ru-RU"/>
              </w:rPr>
              <w:t xml:space="preserve"> </w:t>
            </w:r>
            <w:r w:rsidRPr="00D621A3">
              <w:rPr>
                <w:sz w:val="24"/>
                <w:lang w:val="ru-RU"/>
              </w:rPr>
              <w:t>Беседы</w:t>
            </w:r>
            <w:r w:rsidRPr="00D621A3">
              <w:rPr>
                <w:spacing w:val="-5"/>
                <w:sz w:val="24"/>
                <w:lang w:val="ru-RU"/>
              </w:rPr>
              <w:t xml:space="preserve"> </w:t>
            </w:r>
            <w:r w:rsidRPr="00D621A3">
              <w:rPr>
                <w:sz w:val="24"/>
                <w:lang w:val="ru-RU"/>
              </w:rPr>
              <w:t>об</w:t>
            </w:r>
            <w:r w:rsidRPr="00D621A3">
              <w:rPr>
                <w:spacing w:val="-2"/>
                <w:sz w:val="24"/>
                <w:lang w:val="ru-RU"/>
              </w:rPr>
              <w:t xml:space="preserve"> </w:t>
            </w:r>
            <w:r w:rsidRPr="00D621A3">
              <w:rPr>
                <w:sz w:val="24"/>
                <w:lang w:val="ru-RU"/>
              </w:rPr>
              <w:t>этикете</w:t>
            </w:r>
            <w:r w:rsidRPr="00D621A3">
              <w:rPr>
                <w:spacing w:val="-6"/>
                <w:sz w:val="24"/>
                <w:lang w:val="ru-RU"/>
              </w:rPr>
              <w:t xml:space="preserve"> </w:t>
            </w:r>
            <w:r w:rsidRPr="00D621A3">
              <w:rPr>
                <w:sz w:val="24"/>
                <w:lang w:val="ru-RU"/>
              </w:rPr>
              <w:t>с</w:t>
            </w:r>
            <w:r w:rsidRPr="00D621A3">
              <w:rPr>
                <w:spacing w:val="-2"/>
                <w:sz w:val="24"/>
                <w:lang w:val="ru-RU"/>
              </w:rPr>
              <w:t xml:space="preserve"> </w:t>
            </w:r>
            <w:r w:rsidRPr="00D621A3">
              <w:rPr>
                <w:sz w:val="24"/>
                <w:lang w:val="ru-RU"/>
              </w:rPr>
              <w:t>детьми</w:t>
            </w:r>
            <w:r w:rsidRPr="00D621A3">
              <w:rPr>
                <w:spacing w:val="-4"/>
                <w:sz w:val="24"/>
                <w:lang w:val="ru-RU"/>
              </w:rPr>
              <w:t xml:space="preserve"> </w:t>
            </w:r>
            <w:r w:rsidRPr="00D621A3">
              <w:rPr>
                <w:sz w:val="24"/>
                <w:lang w:val="ru-RU"/>
              </w:rPr>
              <w:t>5-8</w:t>
            </w:r>
            <w:r w:rsidRPr="00D621A3">
              <w:rPr>
                <w:spacing w:val="-3"/>
                <w:sz w:val="24"/>
                <w:lang w:val="ru-RU"/>
              </w:rPr>
              <w:t xml:space="preserve"> </w:t>
            </w:r>
            <w:r w:rsidRPr="00D621A3">
              <w:rPr>
                <w:sz w:val="24"/>
                <w:lang w:val="ru-RU"/>
              </w:rPr>
              <w:t>лет.</w:t>
            </w:r>
            <w:r w:rsidRPr="00D621A3">
              <w:rPr>
                <w:spacing w:val="-3"/>
                <w:sz w:val="24"/>
                <w:lang w:val="ru-RU"/>
              </w:rPr>
              <w:t xml:space="preserve"> </w:t>
            </w:r>
            <w:r w:rsidRPr="00D621A3">
              <w:rPr>
                <w:sz w:val="24"/>
                <w:lang w:val="ru-RU"/>
              </w:rPr>
              <w:t>–</w:t>
            </w:r>
            <w:r w:rsidRPr="00D621A3">
              <w:rPr>
                <w:spacing w:val="-3"/>
                <w:sz w:val="24"/>
                <w:lang w:val="ru-RU"/>
              </w:rPr>
              <w:t xml:space="preserve"> </w:t>
            </w:r>
            <w:r w:rsidRPr="00D621A3">
              <w:rPr>
                <w:sz w:val="24"/>
                <w:lang w:val="ru-RU"/>
              </w:rPr>
              <w:t>М.:</w:t>
            </w:r>
            <w:r w:rsidRPr="00D621A3">
              <w:rPr>
                <w:spacing w:val="-10"/>
                <w:sz w:val="24"/>
                <w:lang w:val="ru-RU"/>
              </w:rPr>
              <w:t xml:space="preserve"> </w:t>
            </w:r>
            <w:r w:rsidRPr="00D621A3">
              <w:rPr>
                <w:sz w:val="24"/>
                <w:lang w:val="ru-RU"/>
              </w:rPr>
              <w:t>ТЦ Сфера, 2019</w:t>
            </w:r>
          </w:p>
        </w:tc>
      </w:tr>
      <w:tr w:rsidR="00D621A3" w:rsidTr="00D621A3">
        <w:trPr>
          <w:trHeight w:val="830"/>
        </w:trPr>
        <w:tc>
          <w:tcPr>
            <w:tcW w:w="3937" w:type="dxa"/>
            <w:gridSpan w:val="2"/>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ind w:left="110" w:right="105"/>
              <w:jc w:val="center"/>
              <w:rPr>
                <w:sz w:val="24"/>
                <w:lang w:val="ru-RU"/>
              </w:rPr>
            </w:pPr>
            <w:r w:rsidRPr="00D621A3">
              <w:rPr>
                <w:sz w:val="24"/>
                <w:lang w:val="ru-RU"/>
              </w:rPr>
              <w:t>Абрамцова Л.Ф., Слепцова И.Ф. Социально- коммуникативное</w:t>
            </w:r>
            <w:r w:rsidRPr="00D621A3">
              <w:rPr>
                <w:spacing w:val="-10"/>
                <w:sz w:val="24"/>
                <w:lang w:val="ru-RU"/>
              </w:rPr>
              <w:t xml:space="preserve"> </w:t>
            </w:r>
            <w:r w:rsidRPr="00D621A3">
              <w:rPr>
                <w:sz w:val="24"/>
                <w:lang w:val="ru-RU"/>
              </w:rPr>
              <w:t>развитие</w:t>
            </w:r>
            <w:r w:rsidRPr="00D621A3">
              <w:rPr>
                <w:spacing w:val="-8"/>
                <w:sz w:val="24"/>
                <w:lang w:val="ru-RU"/>
              </w:rPr>
              <w:t xml:space="preserve"> </w:t>
            </w:r>
            <w:r w:rsidRPr="00D621A3">
              <w:rPr>
                <w:sz w:val="24"/>
                <w:lang w:val="ru-RU"/>
              </w:rPr>
              <w:t>дошкольников,</w:t>
            </w:r>
            <w:r w:rsidRPr="00D621A3">
              <w:rPr>
                <w:spacing w:val="-10"/>
                <w:sz w:val="24"/>
                <w:lang w:val="ru-RU"/>
              </w:rPr>
              <w:t xml:space="preserve"> </w:t>
            </w:r>
            <w:r w:rsidRPr="00D621A3">
              <w:rPr>
                <w:sz w:val="24"/>
                <w:lang w:val="ru-RU"/>
              </w:rPr>
              <w:t>2-3</w:t>
            </w:r>
            <w:r w:rsidRPr="00D621A3">
              <w:rPr>
                <w:spacing w:val="-10"/>
                <w:sz w:val="24"/>
                <w:lang w:val="ru-RU"/>
              </w:rPr>
              <w:t xml:space="preserve"> </w:t>
            </w:r>
            <w:r w:rsidRPr="00D621A3">
              <w:rPr>
                <w:sz w:val="24"/>
                <w:lang w:val="ru-RU"/>
              </w:rPr>
              <w:t>года,</w:t>
            </w:r>
          </w:p>
          <w:p w:rsidR="00D621A3" w:rsidRDefault="00D621A3" w:rsidP="00D621A3">
            <w:pPr>
              <w:pStyle w:val="TableParagraph"/>
              <w:spacing w:line="263" w:lineRule="exact"/>
              <w:ind w:left="2"/>
              <w:jc w:val="center"/>
              <w:rPr>
                <w:sz w:val="24"/>
              </w:rPr>
            </w:pPr>
            <w:r>
              <w:rPr>
                <w:sz w:val="24"/>
              </w:rPr>
              <w:t>Мозаика-синтез</w:t>
            </w:r>
            <w:r>
              <w:rPr>
                <w:spacing w:val="-3"/>
                <w:sz w:val="24"/>
              </w:rPr>
              <w:t xml:space="preserve"> </w:t>
            </w:r>
            <w:r>
              <w:rPr>
                <w:sz w:val="24"/>
              </w:rPr>
              <w:t>Москва</w:t>
            </w:r>
            <w:r>
              <w:rPr>
                <w:spacing w:val="-3"/>
                <w:sz w:val="24"/>
              </w:rPr>
              <w:t xml:space="preserve"> </w:t>
            </w:r>
            <w:r>
              <w:rPr>
                <w:sz w:val="24"/>
              </w:rPr>
              <w:t>,</w:t>
            </w:r>
            <w:r>
              <w:rPr>
                <w:spacing w:val="-2"/>
                <w:sz w:val="24"/>
              </w:rPr>
              <w:t xml:space="preserve"> </w:t>
            </w:r>
            <w:r>
              <w:rPr>
                <w:spacing w:val="-4"/>
                <w:sz w:val="24"/>
              </w:rPr>
              <w:t>2021</w:t>
            </w:r>
          </w:p>
        </w:tc>
      </w:tr>
      <w:tr w:rsidR="00D621A3" w:rsidTr="00D621A3">
        <w:trPr>
          <w:trHeight w:val="642"/>
        </w:trPr>
        <w:tc>
          <w:tcPr>
            <w:tcW w:w="3937" w:type="dxa"/>
            <w:gridSpan w:val="2"/>
          </w:tcPr>
          <w:p w:rsidR="00D621A3" w:rsidRDefault="00D621A3" w:rsidP="00D621A3">
            <w:pPr>
              <w:pStyle w:val="TableParagraph"/>
              <w:rPr>
                <w:sz w:val="24"/>
              </w:rPr>
            </w:pPr>
          </w:p>
        </w:tc>
        <w:tc>
          <w:tcPr>
            <w:tcW w:w="6522" w:type="dxa"/>
          </w:tcPr>
          <w:p w:rsidR="00D621A3" w:rsidRPr="00D621A3" w:rsidRDefault="00D621A3" w:rsidP="00D621A3">
            <w:pPr>
              <w:pStyle w:val="TableParagraph"/>
              <w:spacing w:line="267" w:lineRule="exact"/>
              <w:jc w:val="center"/>
              <w:rPr>
                <w:sz w:val="24"/>
                <w:lang w:val="ru-RU"/>
              </w:rPr>
            </w:pPr>
            <w:r w:rsidRPr="00D621A3">
              <w:rPr>
                <w:sz w:val="24"/>
                <w:lang w:val="ru-RU"/>
              </w:rPr>
              <w:t>Петренко</w:t>
            </w:r>
            <w:r w:rsidRPr="00D621A3">
              <w:rPr>
                <w:spacing w:val="-3"/>
                <w:sz w:val="24"/>
                <w:lang w:val="ru-RU"/>
              </w:rPr>
              <w:t xml:space="preserve"> </w:t>
            </w:r>
            <w:r w:rsidRPr="00D621A3">
              <w:rPr>
                <w:sz w:val="24"/>
                <w:lang w:val="ru-RU"/>
              </w:rPr>
              <w:t>Г.</w:t>
            </w:r>
            <w:r w:rsidRPr="00D621A3">
              <w:rPr>
                <w:spacing w:val="-3"/>
                <w:sz w:val="24"/>
                <w:lang w:val="ru-RU"/>
              </w:rPr>
              <w:t xml:space="preserve"> </w:t>
            </w:r>
            <w:r w:rsidRPr="00D621A3">
              <w:rPr>
                <w:sz w:val="24"/>
                <w:lang w:val="ru-RU"/>
              </w:rPr>
              <w:t>Спасины</w:t>
            </w:r>
            <w:r w:rsidRPr="00D621A3">
              <w:rPr>
                <w:spacing w:val="-4"/>
                <w:sz w:val="24"/>
                <w:lang w:val="ru-RU"/>
              </w:rPr>
              <w:t xml:space="preserve"> </w:t>
            </w:r>
            <w:r w:rsidRPr="00D621A3">
              <w:rPr>
                <w:sz w:val="24"/>
                <w:lang w:val="ru-RU"/>
              </w:rPr>
              <w:t>сказки</w:t>
            </w:r>
            <w:r w:rsidRPr="00D621A3">
              <w:rPr>
                <w:spacing w:val="-1"/>
                <w:sz w:val="24"/>
                <w:lang w:val="ru-RU"/>
              </w:rPr>
              <w:t xml:space="preserve"> </w:t>
            </w:r>
            <w:r w:rsidRPr="00D621A3">
              <w:rPr>
                <w:sz w:val="24"/>
                <w:lang w:val="ru-RU"/>
              </w:rPr>
              <w:t>«Каменные</w:t>
            </w:r>
            <w:r w:rsidRPr="00D621A3">
              <w:rPr>
                <w:spacing w:val="-1"/>
                <w:sz w:val="24"/>
                <w:lang w:val="ru-RU"/>
              </w:rPr>
              <w:t xml:space="preserve"> </w:t>
            </w:r>
            <w:r w:rsidRPr="00D621A3">
              <w:rPr>
                <w:spacing w:val="-2"/>
                <w:sz w:val="24"/>
                <w:lang w:val="ru-RU"/>
              </w:rPr>
              <w:t>джунгли».</w:t>
            </w:r>
          </w:p>
          <w:p w:rsidR="00D621A3" w:rsidRDefault="00D621A3" w:rsidP="00D621A3">
            <w:pPr>
              <w:pStyle w:val="TableParagraph"/>
              <w:jc w:val="center"/>
              <w:rPr>
                <w:sz w:val="24"/>
              </w:rPr>
            </w:pPr>
            <w:r>
              <w:rPr>
                <w:sz w:val="24"/>
              </w:rPr>
              <w:t>Типография</w:t>
            </w:r>
            <w:r>
              <w:rPr>
                <w:spacing w:val="-5"/>
                <w:sz w:val="24"/>
              </w:rPr>
              <w:t xml:space="preserve"> </w:t>
            </w:r>
            <w:r>
              <w:rPr>
                <w:sz w:val="24"/>
              </w:rPr>
              <w:t>«Южный</w:t>
            </w:r>
            <w:r>
              <w:rPr>
                <w:spacing w:val="-2"/>
                <w:sz w:val="24"/>
              </w:rPr>
              <w:t xml:space="preserve"> </w:t>
            </w:r>
            <w:r>
              <w:rPr>
                <w:sz w:val="24"/>
              </w:rPr>
              <w:t>Урал»,</w:t>
            </w:r>
            <w:r>
              <w:rPr>
                <w:spacing w:val="-5"/>
                <w:sz w:val="24"/>
              </w:rPr>
              <w:t xml:space="preserve"> </w:t>
            </w:r>
            <w:r>
              <w:rPr>
                <w:spacing w:val="-4"/>
                <w:sz w:val="24"/>
              </w:rPr>
              <w:t>2021</w:t>
            </w:r>
          </w:p>
        </w:tc>
      </w:tr>
      <w:tr w:rsidR="00D621A3" w:rsidTr="00D621A3">
        <w:trPr>
          <w:trHeight w:val="277"/>
        </w:trPr>
        <w:tc>
          <w:tcPr>
            <w:tcW w:w="10459" w:type="dxa"/>
            <w:gridSpan w:val="3"/>
          </w:tcPr>
          <w:p w:rsidR="00D621A3" w:rsidRDefault="00D621A3" w:rsidP="00D621A3">
            <w:pPr>
              <w:pStyle w:val="TableParagraph"/>
              <w:spacing w:line="258" w:lineRule="exact"/>
              <w:ind w:left="40" w:right="37"/>
              <w:jc w:val="center"/>
              <w:rPr>
                <w:b/>
                <w:sz w:val="24"/>
              </w:rPr>
            </w:pPr>
            <w:r>
              <w:rPr>
                <w:b/>
                <w:sz w:val="24"/>
              </w:rPr>
              <w:t>Образовательная</w:t>
            </w:r>
            <w:r>
              <w:rPr>
                <w:b/>
                <w:spacing w:val="-7"/>
                <w:sz w:val="24"/>
              </w:rPr>
              <w:t xml:space="preserve"> </w:t>
            </w:r>
            <w:r>
              <w:rPr>
                <w:b/>
                <w:sz w:val="24"/>
              </w:rPr>
              <w:t>область</w:t>
            </w:r>
            <w:r>
              <w:rPr>
                <w:b/>
                <w:spacing w:val="-4"/>
                <w:sz w:val="24"/>
              </w:rPr>
              <w:t xml:space="preserve"> </w:t>
            </w:r>
            <w:r>
              <w:rPr>
                <w:b/>
                <w:sz w:val="24"/>
              </w:rPr>
              <w:t>«Познавательное</w:t>
            </w:r>
            <w:r>
              <w:rPr>
                <w:b/>
                <w:spacing w:val="-3"/>
                <w:sz w:val="24"/>
              </w:rPr>
              <w:t xml:space="preserve"> </w:t>
            </w:r>
            <w:r>
              <w:rPr>
                <w:b/>
                <w:spacing w:val="-2"/>
                <w:sz w:val="24"/>
              </w:rPr>
              <w:t>развитие»</w:t>
            </w:r>
          </w:p>
        </w:tc>
      </w:tr>
      <w:tr w:rsidR="00D621A3" w:rsidTr="00D621A3">
        <w:trPr>
          <w:trHeight w:val="825"/>
        </w:trPr>
        <w:tc>
          <w:tcPr>
            <w:tcW w:w="3797" w:type="dxa"/>
            <w:vMerge w:val="restart"/>
          </w:tcPr>
          <w:p w:rsidR="00D621A3" w:rsidRPr="00D621A3" w:rsidRDefault="00D621A3" w:rsidP="00E61388">
            <w:pPr>
              <w:pStyle w:val="TableParagraph"/>
              <w:numPr>
                <w:ilvl w:val="0"/>
                <w:numId w:val="14"/>
              </w:numPr>
              <w:tabs>
                <w:tab w:val="left" w:pos="483"/>
              </w:tabs>
              <w:ind w:right="233" w:firstLine="12"/>
              <w:jc w:val="left"/>
              <w:rPr>
                <w:sz w:val="24"/>
                <w:lang w:val="ru-RU"/>
              </w:rPr>
            </w:pPr>
            <w:r w:rsidRPr="00D621A3">
              <w:rPr>
                <w:sz w:val="24"/>
                <w:lang w:val="ru-RU"/>
              </w:rPr>
              <w:t>С.Н.</w:t>
            </w:r>
            <w:r w:rsidRPr="00D621A3">
              <w:rPr>
                <w:spacing w:val="-15"/>
                <w:sz w:val="24"/>
                <w:lang w:val="ru-RU"/>
              </w:rPr>
              <w:t xml:space="preserve"> </w:t>
            </w:r>
            <w:r w:rsidRPr="00D621A3">
              <w:rPr>
                <w:sz w:val="24"/>
                <w:lang w:val="ru-RU"/>
              </w:rPr>
              <w:t>Николаева.</w:t>
            </w:r>
            <w:r w:rsidRPr="00D621A3">
              <w:rPr>
                <w:spacing w:val="-15"/>
                <w:sz w:val="24"/>
                <w:lang w:val="ru-RU"/>
              </w:rPr>
              <w:t xml:space="preserve"> </w:t>
            </w:r>
            <w:r w:rsidRPr="00D621A3">
              <w:rPr>
                <w:sz w:val="24"/>
                <w:lang w:val="ru-RU"/>
              </w:rPr>
              <w:t>Парциальная программа</w:t>
            </w:r>
            <w:r w:rsidRPr="00D621A3">
              <w:rPr>
                <w:spacing w:val="-15"/>
                <w:sz w:val="24"/>
                <w:lang w:val="ru-RU"/>
              </w:rPr>
              <w:t xml:space="preserve"> </w:t>
            </w:r>
            <w:r w:rsidRPr="00D621A3">
              <w:rPr>
                <w:sz w:val="24"/>
                <w:lang w:val="ru-RU"/>
              </w:rPr>
              <w:t>«Юный</w:t>
            </w:r>
            <w:r w:rsidRPr="00D621A3">
              <w:rPr>
                <w:spacing w:val="-15"/>
                <w:sz w:val="24"/>
                <w:lang w:val="ru-RU"/>
              </w:rPr>
              <w:t xml:space="preserve"> </w:t>
            </w:r>
            <w:r w:rsidRPr="00D621A3">
              <w:rPr>
                <w:sz w:val="24"/>
                <w:lang w:val="ru-RU"/>
              </w:rPr>
              <w:t>эколог»:</w:t>
            </w:r>
            <w:r w:rsidRPr="00D621A3">
              <w:rPr>
                <w:spacing w:val="-15"/>
                <w:sz w:val="24"/>
                <w:lang w:val="ru-RU"/>
              </w:rPr>
              <w:t xml:space="preserve"> </w:t>
            </w:r>
            <w:r w:rsidRPr="00D621A3">
              <w:rPr>
                <w:sz w:val="24"/>
                <w:lang w:val="ru-RU"/>
              </w:rPr>
              <w:t>Для</w:t>
            </w:r>
          </w:p>
          <w:p w:rsidR="00D621A3" w:rsidRPr="00D621A3" w:rsidRDefault="00D621A3" w:rsidP="00D621A3">
            <w:pPr>
              <w:pStyle w:val="TableParagraph"/>
              <w:ind w:left="499" w:right="422" w:hanging="72"/>
              <w:rPr>
                <w:sz w:val="24"/>
                <w:lang w:val="ru-RU"/>
              </w:rPr>
            </w:pPr>
            <w:r w:rsidRPr="00D621A3">
              <w:rPr>
                <w:sz w:val="24"/>
                <w:lang w:val="ru-RU"/>
              </w:rPr>
              <w:t>работы</w:t>
            </w:r>
            <w:r w:rsidRPr="00D621A3">
              <w:rPr>
                <w:spacing w:val="-11"/>
                <w:sz w:val="24"/>
                <w:lang w:val="ru-RU"/>
              </w:rPr>
              <w:t xml:space="preserve"> </w:t>
            </w:r>
            <w:r w:rsidRPr="00D621A3">
              <w:rPr>
                <w:sz w:val="24"/>
                <w:lang w:val="ru-RU"/>
              </w:rPr>
              <w:t>с</w:t>
            </w:r>
            <w:r w:rsidRPr="00D621A3">
              <w:rPr>
                <w:spacing w:val="-8"/>
                <w:sz w:val="24"/>
                <w:lang w:val="ru-RU"/>
              </w:rPr>
              <w:t xml:space="preserve"> </w:t>
            </w:r>
            <w:r w:rsidRPr="00D621A3">
              <w:rPr>
                <w:sz w:val="24"/>
                <w:lang w:val="ru-RU"/>
              </w:rPr>
              <w:t>детьми</w:t>
            </w:r>
            <w:r w:rsidRPr="00D621A3">
              <w:rPr>
                <w:spacing w:val="-11"/>
                <w:sz w:val="24"/>
                <w:lang w:val="ru-RU"/>
              </w:rPr>
              <w:t xml:space="preserve"> </w:t>
            </w:r>
            <w:r w:rsidRPr="00D621A3">
              <w:rPr>
                <w:sz w:val="24"/>
                <w:lang w:val="ru-RU"/>
              </w:rPr>
              <w:t>3-7</w:t>
            </w:r>
            <w:r w:rsidRPr="00D621A3">
              <w:rPr>
                <w:spacing w:val="-10"/>
                <w:sz w:val="24"/>
                <w:lang w:val="ru-RU"/>
              </w:rPr>
              <w:t xml:space="preserve"> </w:t>
            </w:r>
            <w:r w:rsidRPr="00D621A3">
              <w:rPr>
                <w:sz w:val="24"/>
                <w:lang w:val="ru-RU"/>
              </w:rPr>
              <w:t>лет.-М.: МОЗАИКА-СИНТЕЗ, 2016</w:t>
            </w:r>
          </w:p>
          <w:p w:rsidR="00D621A3" w:rsidRDefault="00D621A3" w:rsidP="00E61388">
            <w:pPr>
              <w:pStyle w:val="TableParagraph"/>
              <w:numPr>
                <w:ilvl w:val="0"/>
                <w:numId w:val="14"/>
              </w:numPr>
              <w:tabs>
                <w:tab w:val="left" w:pos="350"/>
              </w:tabs>
              <w:ind w:left="151" w:right="140" w:firstLine="21"/>
              <w:jc w:val="center"/>
              <w:rPr>
                <w:sz w:val="24"/>
              </w:rPr>
            </w:pPr>
            <w:r w:rsidRPr="00D621A3">
              <w:rPr>
                <w:sz w:val="24"/>
                <w:lang w:val="ru-RU"/>
              </w:rPr>
              <w:t>Н.Г. Зеленова, Л.Е. Осипова. Мы</w:t>
            </w:r>
            <w:r w:rsidRPr="00D621A3">
              <w:rPr>
                <w:spacing w:val="-10"/>
                <w:sz w:val="24"/>
                <w:lang w:val="ru-RU"/>
              </w:rPr>
              <w:t xml:space="preserve"> </w:t>
            </w:r>
            <w:r w:rsidRPr="00D621A3">
              <w:rPr>
                <w:sz w:val="24"/>
                <w:lang w:val="ru-RU"/>
              </w:rPr>
              <w:t>живем</w:t>
            </w:r>
            <w:r w:rsidRPr="00D621A3">
              <w:rPr>
                <w:spacing w:val="-8"/>
                <w:sz w:val="24"/>
                <w:lang w:val="ru-RU"/>
              </w:rPr>
              <w:t xml:space="preserve"> </w:t>
            </w:r>
            <w:r w:rsidRPr="00D621A3">
              <w:rPr>
                <w:sz w:val="24"/>
                <w:lang w:val="ru-RU"/>
              </w:rPr>
              <w:t>в</w:t>
            </w:r>
            <w:r w:rsidRPr="00D621A3">
              <w:rPr>
                <w:spacing w:val="-10"/>
                <w:sz w:val="24"/>
                <w:lang w:val="ru-RU"/>
              </w:rPr>
              <w:t xml:space="preserve"> </w:t>
            </w:r>
            <w:r w:rsidRPr="00D621A3">
              <w:rPr>
                <w:sz w:val="24"/>
                <w:lang w:val="ru-RU"/>
              </w:rPr>
              <w:t>России.</w:t>
            </w:r>
            <w:r w:rsidRPr="00D621A3">
              <w:rPr>
                <w:spacing w:val="-8"/>
                <w:sz w:val="24"/>
                <w:lang w:val="ru-RU"/>
              </w:rPr>
              <w:t xml:space="preserve"> </w:t>
            </w:r>
            <w:r w:rsidRPr="00D621A3">
              <w:rPr>
                <w:sz w:val="24"/>
                <w:lang w:val="ru-RU"/>
              </w:rPr>
              <w:t>Гражданско- патриотическое воспитание дошкольников.</w:t>
            </w:r>
            <w:r w:rsidRPr="00D621A3">
              <w:rPr>
                <w:spacing w:val="-9"/>
                <w:sz w:val="24"/>
                <w:lang w:val="ru-RU"/>
              </w:rPr>
              <w:t xml:space="preserve"> </w:t>
            </w:r>
            <w:r>
              <w:rPr>
                <w:sz w:val="24"/>
              </w:rPr>
              <w:t>Средняя</w:t>
            </w:r>
            <w:r>
              <w:rPr>
                <w:spacing w:val="-8"/>
                <w:sz w:val="24"/>
              </w:rPr>
              <w:t xml:space="preserve"> </w:t>
            </w:r>
            <w:r>
              <w:rPr>
                <w:sz w:val="24"/>
              </w:rPr>
              <w:t>группа.</w:t>
            </w:r>
            <w:r>
              <w:rPr>
                <w:spacing w:val="-7"/>
                <w:sz w:val="24"/>
              </w:rPr>
              <w:t xml:space="preserve"> </w:t>
            </w:r>
            <w:r>
              <w:rPr>
                <w:sz w:val="24"/>
              </w:rPr>
              <w:t>– М.: издательство «Скрипторий 2003», 2015</w:t>
            </w:r>
          </w:p>
          <w:p w:rsidR="00D621A3" w:rsidRDefault="00D621A3" w:rsidP="00E61388">
            <w:pPr>
              <w:pStyle w:val="TableParagraph"/>
              <w:numPr>
                <w:ilvl w:val="0"/>
                <w:numId w:val="14"/>
              </w:numPr>
              <w:tabs>
                <w:tab w:val="left" w:pos="342"/>
              </w:tabs>
              <w:ind w:left="139" w:right="133" w:firstLine="25"/>
              <w:jc w:val="center"/>
              <w:rPr>
                <w:sz w:val="24"/>
              </w:rPr>
            </w:pPr>
            <w:r w:rsidRPr="00D621A3">
              <w:rPr>
                <w:sz w:val="24"/>
                <w:lang w:val="ru-RU"/>
              </w:rPr>
              <w:t>Н.Г. Зеленова, Л.Е. Осипова. Мы</w:t>
            </w:r>
            <w:r w:rsidRPr="00D621A3">
              <w:rPr>
                <w:spacing w:val="-5"/>
                <w:sz w:val="24"/>
                <w:lang w:val="ru-RU"/>
              </w:rPr>
              <w:t xml:space="preserve"> </w:t>
            </w:r>
            <w:r w:rsidRPr="00D621A3">
              <w:rPr>
                <w:sz w:val="24"/>
                <w:lang w:val="ru-RU"/>
              </w:rPr>
              <w:t>живем</w:t>
            </w:r>
            <w:r w:rsidRPr="00D621A3">
              <w:rPr>
                <w:spacing w:val="-3"/>
                <w:sz w:val="24"/>
                <w:lang w:val="ru-RU"/>
              </w:rPr>
              <w:t xml:space="preserve"> </w:t>
            </w:r>
            <w:r w:rsidRPr="00D621A3">
              <w:rPr>
                <w:sz w:val="24"/>
                <w:lang w:val="ru-RU"/>
              </w:rPr>
              <w:t>в</w:t>
            </w:r>
            <w:r w:rsidRPr="00D621A3">
              <w:rPr>
                <w:spacing w:val="-5"/>
                <w:sz w:val="24"/>
                <w:lang w:val="ru-RU"/>
              </w:rPr>
              <w:t xml:space="preserve"> </w:t>
            </w:r>
            <w:r w:rsidRPr="00D621A3">
              <w:rPr>
                <w:sz w:val="24"/>
                <w:lang w:val="ru-RU"/>
              </w:rPr>
              <w:t>России.</w:t>
            </w:r>
            <w:r w:rsidRPr="00D621A3">
              <w:rPr>
                <w:spacing w:val="-3"/>
                <w:sz w:val="24"/>
                <w:lang w:val="ru-RU"/>
              </w:rPr>
              <w:t xml:space="preserve"> </w:t>
            </w:r>
            <w:r w:rsidRPr="00D621A3">
              <w:rPr>
                <w:sz w:val="24"/>
                <w:lang w:val="ru-RU"/>
              </w:rPr>
              <w:t>Гражданско- патриотическое воспитание дошкольников.</w:t>
            </w:r>
            <w:r w:rsidRPr="00D621A3">
              <w:rPr>
                <w:spacing w:val="-15"/>
                <w:sz w:val="24"/>
                <w:lang w:val="ru-RU"/>
              </w:rPr>
              <w:t xml:space="preserve"> </w:t>
            </w:r>
            <w:r>
              <w:rPr>
                <w:sz w:val="24"/>
              </w:rPr>
              <w:t>Старшая</w:t>
            </w:r>
            <w:r>
              <w:rPr>
                <w:spacing w:val="-14"/>
                <w:sz w:val="24"/>
              </w:rPr>
              <w:t xml:space="preserve"> </w:t>
            </w:r>
            <w:r>
              <w:rPr>
                <w:sz w:val="24"/>
              </w:rPr>
              <w:t>группа.</w:t>
            </w:r>
            <w:r>
              <w:rPr>
                <w:spacing w:val="-13"/>
                <w:sz w:val="24"/>
              </w:rPr>
              <w:t xml:space="preserve"> </w:t>
            </w:r>
            <w:r>
              <w:rPr>
                <w:sz w:val="24"/>
              </w:rPr>
              <w:t>– М.: издательство «Скрипторий 2003», 2016</w:t>
            </w:r>
          </w:p>
        </w:tc>
        <w:tc>
          <w:tcPr>
            <w:tcW w:w="6662" w:type="dxa"/>
            <w:gridSpan w:val="2"/>
          </w:tcPr>
          <w:p w:rsidR="00D621A3" w:rsidRPr="00D621A3" w:rsidRDefault="00D621A3" w:rsidP="00D621A3">
            <w:pPr>
              <w:pStyle w:val="TableParagraph"/>
              <w:spacing w:line="267" w:lineRule="exact"/>
              <w:ind w:left="202" w:hanging="76"/>
              <w:rPr>
                <w:sz w:val="24"/>
                <w:lang w:val="ru-RU"/>
              </w:rPr>
            </w:pPr>
            <w:r w:rsidRPr="00D621A3">
              <w:rPr>
                <w:sz w:val="24"/>
                <w:lang w:val="ru-RU"/>
              </w:rPr>
              <w:t>Веракса</w:t>
            </w:r>
            <w:r w:rsidRPr="00D621A3">
              <w:rPr>
                <w:spacing w:val="-6"/>
                <w:sz w:val="24"/>
                <w:lang w:val="ru-RU"/>
              </w:rPr>
              <w:t xml:space="preserve"> </w:t>
            </w:r>
            <w:r w:rsidRPr="00D621A3">
              <w:rPr>
                <w:sz w:val="24"/>
                <w:lang w:val="ru-RU"/>
              </w:rPr>
              <w:t>Н.Е.,</w:t>
            </w:r>
            <w:r w:rsidRPr="00D621A3">
              <w:rPr>
                <w:spacing w:val="-4"/>
                <w:sz w:val="24"/>
                <w:lang w:val="ru-RU"/>
              </w:rPr>
              <w:t xml:space="preserve"> </w:t>
            </w:r>
            <w:r w:rsidRPr="00D621A3">
              <w:rPr>
                <w:sz w:val="24"/>
                <w:lang w:val="ru-RU"/>
              </w:rPr>
              <w:t>Галимов</w:t>
            </w:r>
            <w:r w:rsidRPr="00D621A3">
              <w:rPr>
                <w:spacing w:val="-6"/>
                <w:sz w:val="24"/>
                <w:lang w:val="ru-RU"/>
              </w:rPr>
              <w:t xml:space="preserve"> </w:t>
            </w:r>
            <w:r w:rsidRPr="00D621A3">
              <w:rPr>
                <w:sz w:val="24"/>
                <w:lang w:val="ru-RU"/>
              </w:rPr>
              <w:t>О.Р.</w:t>
            </w:r>
            <w:r w:rsidRPr="00D621A3">
              <w:rPr>
                <w:spacing w:val="-1"/>
                <w:sz w:val="24"/>
                <w:lang w:val="ru-RU"/>
              </w:rPr>
              <w:t xml:space="preserve"> </w:t>
            </w:r>
            <w:r w:rsidRPr="00D621A3">
              <w:rPr>
                <w:sz w:val="24"/>
                <w:lang w:val="ru-RU"/>
              </w:rPr>
              <w:t>Познавательно-</w:t>
            </w:r>
            <w:r w:rsidRPr="00D621A3">
              <w:rPr>
                <w:spacing w:val="-2"/>
                <w:sz w:val="24"/>
                <w:lang w:val="ru-RU"/>
              </w:rPr>
              <w:t>исследовательская</w:t>
            </w:r>
          </w:p>
          <w:p w:rsidR="00D621A3" w:rsidRPr="00D621A3" w:rsidRDefault="00D621A3" w:rsidP="00D621A3">
            <w:pPr>
              <w:pStyle w:val="TableParagraph"/>
              <w:spacing w:line="270" w:lineRule="atLeast"/>
              <w:ind w:left="1763" w:right="201" w:hanging="1561"/>
              <w:rPr>
                <w:sz w:val="24"/>
                <w:lang w:val="ru-RU"/>
              </w:rPr>
            </w:pPr>
            <w:r w:rsidRPr="00D621A3">
              <w:rPr>
                <w:sz w:val="24"/>
                <w:lang w:val="ru-RU"/>
              </w:rPr>
              <w:t>деятельность</w:t>
            </w:r>
            <w:r w:rsidRPr="00D621A3">
              <w:rPr>
                <w:spacing w:val="-5"/>
                <w:sz w:val="24"/>
                <w:lang w:val="ru-RU"/>
              </w:rPr>
              <w:t xml:space="preserve"> </w:t>
            </w:r>
            <w:r w:rsidRPr="00D621A3">
              <w:rPr>
                <w:sz w:val="24"/>
                <w:lang w:val="ru-RU"/>
              </w:rPr>
              <w:t>дошкольников.</w:t>
            </w:r>
            <w:r w:rsidRPr="00D621A3">
              <w:rPr>
                <w:spacing w:val="-5"/>
                <w:sz w:val="24"/>
                <w:lang w:val="ru-RU"/>
              </w:rPr>
              <w:t xml:space="preserve"> </w:t>
            </w:r>
            <w:r w:rsidRPr="00D621A3">
              <w:rPr>
                <w:sz w:val="24"/>
                <w:lang w:val="ru-RU"/>
              </w:rPr>
              <w:t>Для</w:t>
            </w:r>
            <w:r w:rsidRPr="00D621A3">
              <w:rPr>
                <w:spacing w:val="-4"/>
                <w:sz w:val="24"/>
                <w:lang w:val="ru-RU"/>
              </w:rPr>
              <w:t xml:space="preserve"> </w:t>
            </w:r>
            <w:r w:rsidRPr="00D621A3">
              <w:rPr>
                <w:sz w:val="24"/>
                <w:lang w:val="ru-RU"/>
              </w:rPr>
              <w:t>занятий</w:t>
            </w:r>
            <w:r w:rsidRPr="00D621A3">
              <w:rPr>
                <w:spacing w:val="-6"/>
                <w:sz w:val="24"/>
                <w:lang w:val="ru-RU"/>
              </w:rPr>
              <w:t xml:space="preserve"> </w:t>
            </w:r>
            <w:r w:rsidRPr="00D621A3">
              <w:rPr>
                <w:sz w:val="24"/>
                <w:lang w:val="ru-RU"/>
              </w:rPr>
              <w:t>с</w:t>
            </w:r>
            <w:r w:rsidRPr="00D621A3">
              <w:rPr>
                <w:spacing w:val="-4"/>
                <w:sz w:val="24"/>
                <w:lang w:val="ru-RU"/>
              </w:rPr>
              <w:t xml:space="preserve"> </w:t>
            </w:r>
            <w:r w:rsidRPr="00D621A3">
              <w:rPr>
                <w:sz w:val="24"/>
                <w:lang w:val="ru-RU"/>
              </w:rPr>
              <w:t>детьми</w:t>
            </w:r>
            <w:r w:rsidRPr="00D621A3">
              <w:rPr>
                <w:spacing w:val="-6"/>
                <w:sz w:val="24"/>
                <w:lang w:val="ru-RU"/>
              </w:rPr>
              <w:t xml:space="preserve"> </w:t>
            </w:r>
            <w:r w:rsidRPr="00D621A3">
              <w:rPr>
                <w:sz w:val="24"/>
                <w:lang w:val="ru-RU"/>
              </w:rPr>
              <w:t>4-7</w:t>
            </w:r>
            <w:r w:rsidRPr="00D621A3">
              <w:rPr>
                <w:spacing w:val="-5"/>
                <w:sz w:val="24"/>
                <w:lang w:val="ru-RU"/>
              </w:rPr>
              <w:t xml:space="preserve"> </w:t>
            </w:r>
            <w:r w:rsidRPr="00D621A3">
              <w:rPr>
                <w:sz w:val="24"/>
                <w:lang w:val="ru-RU"/>
              </w:rPr>
              <w:t>лет.</w:t>
            </w:r>
            <w:r w:rsidRPr="00D621A3">
              <w:rPr>
                <w:spacing w:val="-5"/>
                <w:sz w:val="24"/>
                <w:lang w:val="ru-RU"/>
              </w:rPr>
              <w:t xml:space="preserve"> </w:t>
            </w:r>
            <w:r w:rsidRPr="00D621A3">
              <w:rPr>
                <w:sz w:val="24"/>
                <w:lang w:val="ru-RU"/>
              </w:rPr>
              <w:t>– М.:МОЗАИКА-СИНТЕЗ, 2014</w:t>
            </w:r>
          </w:p>
        </w:tc>
      </w:tr>
      <w:tr w:rsidR="00D621A3" w:rsidTr="00D621A3">
        <w:trPr>
          <w:trHeight w:val="830"/>
        </w:trPr>
        <w:tc>
          <w:tcPr>
            <w:tcW w:w="3797" w:type="dxa"/>
            <w:vMerge/>
            <w:tcBorders>
              <w:top w:val="nil"/>
            </w:tcBorders>
          </w:tcPr>
          <w:p w:rsidR="00D621A3" w:rsidRPr="00D621A3" w:rsidRDefault="00D621A3" w:rsidP="00D621A3">
            <w:pPr>
              <w:rPr>
                <w:sz w:val="2"/>
                <w:szCs w:val="2"/>
                <w:lang w:val="ru-RU"/>
              </w:rPr>
            </w:pPr>
          </w:p>
        </w:tc>
        <w:tc>
          <w:tcPr>
            <w:tcW w:w="6662" w:type="dxa"/>
            <w:gridSpan w:val="2"/>
          </w:tcPr>
          <w:p w:rsidR="00D621A3" w:rsidRDefault="00D621A3" w:rsidP="00D621A3">
            <w:pPr>
              <w:pStyle w:val="TableParagraph"/>
              <w:ind w:left="107" w:right="108"/>
              <w:jc w:val="center"/>
              <w:rPr>
                <w:sz w:val="24"/>
              </w:rPr>
            </w:pPr>
            <w:r w:rsidRPr="00D621A3">
              <w:rPr>
                <w:sz w:val="24"/>
                <w:lang w:val="ru-RU"/>
              </w:rPr>
              <w:t>Веракса</w:t>
            </w:r>
            <w:r w:rsidRPr="00D621A3">
              <w:rPr>
                <w:spacing w:val="-8"/>
                <w:sz w:val="24"/>
                <w:lang w:val="ru-RU"/>
              </w:rPr>
              <w:t xml:space="preserve"> </w:t>
            </w:r>
            <w:r w:rsidRPr="00D621A3">
              <w:rPr>
                <w:sz w:val="24"/>
                <w:lang w:val="ru-RU"/>
              </w:rPr>
              <w:t>Н.Е.,</w:t>
            </w:r>
            <w:r w:rsidRPr="00D621A3">
              <w:rPr>
                <w:spacing w:val="-9"/>
                <w:sz w:val="24"/>
                <w:lang w:val="ru-RU"/>
              </w:rPr>
              <w:t xml:space="preserve"> </w:t>
            </w:r>
            <w:r w:rsidRPr="00D621A3">
              <w:rPr>
                <w:sz w:val="24"/>
                <w:lang w:val="ru-RU"/>
              </w:rPr>
              <w:t>Галимов</w:t>
            </w:r>
            <w:r w:rsidRPr="00D621A3">
              <w:rPr>
                <w:spacing w:val="-11"/>
                <w:sz w:val="24"/>
                <w:lang w:val="ru-RU"/>
              </w:rPr>
              <w:t xml:space="preserve"> </w:t>
            </w:r>
            <w:r w:rsidRPr="00D621A3">
              <w:rPr>
                <w:sz w:val="24"/>
                <w:lang w:val="ru-RU"/>
              </w:rPr>
              <w:t>О.Р.</w:t>
            </w:r>
            <w:r w:rsidRPr="00D621A3">
              <w:rPr>
                <w:spacing w:val="-7"/>
                <w:sz w:val="24"/>
                <w:lang w:val="ru-RU"/>
              </w:rPr>
              <w:t xml:space="preserve"> </w:t>
            </w:r>
            <w:r w:rsidRPr="00D621A3">
              <w:rPr>
                <w:sz w:val="24"/>
                <w:lang w:val="ru-RU"/>
              </w:rPr>
              <w:t xml:space="preserve">Познавательно-исследовательская деятельность дошкольников. </w:t>
            </w:r>
            <w:r>
              <w:rPr>
                <w:sz w:val="24"/>
              </w:rPr>
              <w:t>Для занятий с детьми 4-7 лет. –</w:t>
            </w:r>
          </w:p>
          <w:p w:rsidR="00D621A3" w:rsidRDefault="00D621A3" w:rsidP="00D621A3">
            <w:pPr>
              <w:pStyle w:val="TableParagraph"/>
              <w:spacing w:line="263" w:lineRule="exact"/>
              <w:ind w:left="107" w:right="107"/>
              <w:jc w:val="center"/>
              <w:rPr>
                <w:sz w:val="24"/>
              </w:rPr>
            </w:pPr>
            <w:r>
              <w:rPr>
                <w:sz w:val="24"/>
              </w:rPr>
              <w:t>М.:МОЗАИКА-СИНТЕЗ,</w:t>
            </w:r>
            <w:r>
              <w:rPr>
                <w:spacing w:val="-12"/>
                <w:sz w:val="24"/>
              </w:rPr>
              <w:t xml:space="preserve"> </w:t>
            </w:r>
            <w:r>
              <w:rPr>
                <w:spacing w:val="-4"/>
                <w:sz w:val="24"/>
              </w:rPr>
              <w:t>2016</w:t>
            </w:r>
          </w:p>
        </w:tc>
      </w:tr>
      <w:tr w:rsidR="00D621A3" w:rsidTr="00D621A3">
        <w:trPr>
          <w:trHeight w:val="826"/>
        </w:trPr>
        <w:tc>
          <w:tcPr>
            <w:tcW w:w="3797" w:type="dxa"/>
            <w:vMerge/>
            <w:tcBorders>
              <w:top w:val="nil"/>
            </w:tcBorders>
          </w:tcPr>
          <w:p w:rsidR="00D621A3" w:rsidRDefault="00D621A3" w:rsidP="00D621A3">
            <w:pPr>
              <w:rPr>
                <w:sz w:val="2"/>
                <w:szCs w:val="2"/>
              </w:rPr>
            </w:pPr>
          </w:p>
        </w:tc>
        <w:tc>
          <w:tcPr>
            <w:tcW w:w="6662" w:type="dxa"/>
            <w:gridSpan w:val="2"/>
          </w:tcPr>
          <w:p w:rsidR="00D621A3" w:rsidRPr="00D621A3" w:rsidRDefault="00D621A3" w:rsidP="00D621A3">
            <w:pPr>
              <w:pStyle w:val="TableParagraph"/>
              <w:ind w:left="107" w:right="102"/>
              <w:jc w:val="center"/>
              <w:rPr>
                <w:sz w:val="24"/>
                <w:lang w:val="ru-RU"/>
              </w:rPr>
            </w:pPr>
            <w:r w:rsidRPr="00D621A3">
              <w:rPr>
                <w:sz w:val="24"/>
                <w:lang w:val="ru-RU"/>
              </w:rPr>
              <w:t>Дыбина</w:t>
            </w:r>
            <w:r w:rsidRPr="00D621A3">
              <w:rPr>
                <w:spacing w:val="-7"/>
                <w:sz w:val="24"/>
                <w:lang w:val="ru-RU"/>
              </w:rPr>
              <w:t xml:space="preserve"> </w:t>
            </w:r>
            <w:r w:rsidRPr="00D621A3">
              <w:rPr>
                <w:sz w:val="24"/>
                <w:lang w:val="ru-RU"/>
              </w:rPr>
              <w:t>О.В.</w:t>
            </w:r>
            <w:r w:rsidRPr="00D621A3">
              <w:rPr>
                <w:spacing w:val="-8"/>
                <w:sz w:val="24"/>
                <w:lang w:val="ru-RU"/>
              </w:rPr>
              <w:t xml:space="preserve"> </w:t>
            </w:r>
            <w:r w:rsidRPr="00D621A3">
              <w:rPr>
                <w:sz w:val="24"/>
                <w:lang w:val="ru-RU"/>
              </w:rPr>
              <w:t>Ознакомление</w:t>
            </w:r>
            <w:r w:rsidRPr="00D621A3">
              <w:rPr>
                <w:spacing w:val="-7"/>
                <w:sz w:val="24"/>
                <w:lang w:val="ru-RU"/>
              </w:rPr>
              <w:t xml:space="preserve"> </w:t>
            </w:r>
            <w:r w:rsidRPr="00D621A3">
              <w:rPr>
                <w:sz w:val="24"/>
                <w:lang w:val="ru-RU"/>
              </w:rPr>
              <w:t>с</w:t>
            </w:r>
            <w:r w:rsidRPr="00D621A3">
              <w:rPr>
                <w:spacing w:val="-7"/>
                <w:sz w:val="24"/>
                <w:lang w:val="ru-RU"/>
              </w:rPr>
              <w:t xml:space="preserve"> </w:t>
            </w:r>
            <w:r w:rsidRPr="00D621A3">
              <w:rPr>
                <w:sz w:val="24"/>
                <w:lang w:val="ru-RU"/>
              </w:rPr>
              <w:t>предметным</w:t>
            </w:r>
            <w:r w:rsidRPr="00D621A3">
              <w:rPr>
                <w:spacing w:val="-8"/>
                <w:sz w:val="24"/>
                <w:lang w:val="ru-RU"/>
              </w:rPr>
              <w:t xml:space="preserve"> </w:t>
            </w:r>
            <w:r w:rsidRPr="00D621A3">
              <w:rPr>
                <w:sz w:val="24"/>
                <w:lang w:val="ru-RU"/>
              </w:rPr>
              <w:t>и</w:t>
            </w:r>
            <w:r w:rsidRPr="00D621A3">
              <w:rPr>
                <w:spacing w:val="-6"/>
                <w:sz w:val="24"/>
                <w:lang w:val="ru-RU"/>
              </w:rPr>
              <w:t xml:space="preserve"> </w:t>
            </w:r>
            <w:r w:rsidRPr="00D621A3">
              <w:rPr>
                <w:sz w:val="24"/>
                <w:lang w:val="ru-RU"/>
              </w:rPr>
              <w:t>социальным окружением. Вторая младшая группа. – М.:МОЗАИКА-</w:t>
            </w:r>
          </w:p>
          <w:p w:rsidR="00D621A3" w:rsidRDefault="00D621A3" w:rsidP="00D621A3">
            <w:pPr>
              <w:pStyle w:val="TableParagraph"/>
              <w:spacing w:line="263" w:lineRule="exact"/>
              <w:ind w:left="107" w:right="107"/>
              <w:jc w:val="center"/>
              <w:rPr>
                <w:sz w:val="24"/>
              </w:rPr>
            </w:pPr>
            <w:r>
              <w:rPr>
                <w:sz w:val="24"/>
              </w:rPr>
              <w:t>СИНТЕЗ,</w:t>
            </w:r>
            <w:r>
              <w:rPr>
                <w:spacing w:val="-7"/>
                <w:sz w:val="24"/>
              </w:rPr>
              <w:t xml:space="preserve"> </w:t>
            </w:r>
            <w:r>
              <w:rPr>
                <w:spacing w:val="-4"/>
                <w:sz w:val="24"/>
              </w:rPr>
              <w:t>2014</w:t>
            </w:r>
          </w:p>
        </w:tc>
      </w:tr>
      <w:tr w:rsidR="00D621A3" w:rsidTr="00D621A3">
        <w:trPr>
          <w:trHeight w:val="830"/>
        </w:trPr>
        <w:tc>
          <w:tcPr>
            <w:tcW w:w="3797" w:type="dxa"/>
            <w:vMerge/>
            <w:tcBorders>
              <w:top w:val="nil"/>
            </w:tcBorders>
          </w:tcPr>
          <w:p w:rsidR="00D621A3" w:rsidRDefault="00D621A3" w:rsidP="00D621A3">
            <w:pPr>
              <w:rPr>
                <w:sz w:val="2"/>
                <w:szCs w:val="2"/>
              </w:rPr>
            </w:pPr>
          </w:p>
        </w:tc>
        <w:tc>
          <w:tcPr>
            <w:tcW w:w="6662" w:type="dxa"/>
            <w:gridSpan w:val="2"/>
          </w:tcPr>
          <w:p w:rsidR="00D621A3" w:rsidRPr="00D621A3" w:rsidRDefault="00D621A3" w:rsidP="00D621A3">
            <w:pPr>
              <w:pStyle w:val="TableParagraph"/>
              <w:ind w:left="322" w:right="317" w:hanging="4"/>
              <w:jc w:val="center"/>
              <w:rPr>
                <w:sz w:val="24"/>
                <w:lang w:val="ru-RU"/>
              </w:rPr>
            </w:pPr>
            <w:r w:rsidRPr="00D621A3">
              <w:rPr>
                <w:sz w:val="24"/>
                <w:lang w:val="ru-RU"/>
              </w:rPr>
              <w:t>Дыбина О.В. Ознакомление с предметным и социальным окружением.</w:t>
            </w:r>
            <w:r w:rsidRPr="00D621A3">
              <w:rPr>
                <w:spacing w:val="-7"/>
                <w:sz w:val="24"/>
                <w:lang w:val="ru-RU"/>
              </w:rPr>
              <w:t xml:space="preserve"> </w:t>
            </w:r>
            <w:r w:rsidRPr="00D621A3">
              <w:rPr>
                <w:sz w:val="24"/>
                <w:lang w:val="ru-RU"/>
              </w:rPr>
              <w:t>Средняя</w:t>
            </w:r>
            <w:r w:rsidRPr="00D621A3">
              <w:rPr>
                <w:spacing w:val="80"/>
                <w:sz w:val="24"/>
                <w:lang w:val="ru-RU"/>
              </w:rPr>
              <w:t xml:space="preserve"> </w:t>
            </w:r>
            <w:r w:rsidRPr="00D621A3">
              <w:rPr>
                <w:sz w:val="24"/>
                <w:lang w:val="ru-RU"/>
              </w:rPr>
              <w:t>группа.</w:t>
            </w:r>
            <w:r w:rsidRPr="00D621A3">
              <w:rPr>
                <w:spacing w:val="-4"/>
                <w:sz w:val="24"/>
                <w:lang w:val="ru-RU"/>
              </w:rPr>
              <w:t xml:space="preserve"> </w:t>
            </w:r>
            <w:r w:rsidRPr="00D621A3">
              <w:rPr>
                <w:sz w:val="24"/>
                <w:lang w:val="ru-RU"/>
              </w:rPr>
              <w:t>–</w:t>
            </w:r>
            <w:r w:rsidRPr="00D621A3">
              <w:rPr>
                <w:spacing w:val="-7"/>
                <w:sz w:val="24"/>
                <w:lang w:val="ru-RU"/>
              </w:rPr>
              <w:t xml:space="preserve"> </w:t>
            </w:r>
            <w:r w:rsidRPr="00D621A3">
              <w:rPr>
                <w:sz w:val="24"/>
                <w:lang w:val="ru-RU"/>
              </w:rPr>
              <w:t>М.:МОЗАИКА-СИНТЕЗ,</w:t>
            </w:r>
          </w:p>
          <w:p w:rsidR="00D621A3" w:rsidRDefault="00D621A3" w:rsidP="00D621A3">
            <w:pPr>
              <w:pStyle w:val="TableParagraph"/>
              <w:spacing w:line="263" w:lineRule="exact"/>
              <w:ind w:left="107" w:right="104"/>
              <w:jc w:val="center"/>
              <w:rPr>
                <w:sz w:val="24"/>
              </w:rPr>
            </w:pPr>
            <w:r>
              <w:rPr>
                <w:sz w:val="24"/>
              </w:rPr>
              <w:t xml:space="preserve">2014, </w:t>
            </w:r>
            <w:r>
              <w:rPr>
                <w:spacing w:val="-4"/>
                <w:sz w:val="24"/>
              </w:rPr>
              <w:t>2016</w:t>
            </w:r>
          </w:p>
        </w:tc>
      </w:tr>
      <w:tr w:rsidR="00D621A3" w:rsidTr="00D621A3">
        <w:trPr>
          <w:trHeight w:val="826"/>
        </w:trPr>
        <w:tc>
          <w:tcPr>
            <w:tcW w:w="3797" w:type="dxa"/>
            <w:vMerge/>
            <w:tcBorders>
              <w:top w:val="nil"/>
            </w:tcBorders>
          </w:tcPr>
          <w:p w:rsidR="00D621A3" w:rsidRDefault="00D621A3" w:rsidP="00D621A3">
            <w:pPr>
              <w:rPr>
                <w:sz w:val="2"/>
                <w:szCs w:val="2"/>
              </w:rPr>
            </w:pPr>
          </w:p>
        </w:tc>
        <w:tc>
          <w:tcPr>
            <w:tcW w:w="6662" w:type="dxa"/>
            <w:gridSpan w:val="2"/>
          </w:tcPr>
          <w:p w:rsidR="00D621A3" w:rsidRPr="00D621A3" w:rsidRDefault="00D621A3" w:rsidP="00D621A3">
            <w:pPr>
              <w:pStyle w:val="TableParagraph"/>
              <w:spacing w:line="267" w:lineRule="exact"/>
              <w:ind w:left="107" w:right="107"/>
              <w:jc w:val="center"/>
              <w:rPr>
                <w:sz w:val="24"/>
                <w:lang w:val="ru-RU"/>
              </w:rPr>
            </w:pPr>
            <w:r w:rsidRPr="00D621A3">
              <w:rPr>
                <w:sz w:val="24"/>
                <w:lang w:val="ru-RU"/>
              </w:rPr>
              <w:t>Дыбина</w:t>
            </w:r>
            <w:r w:rsidRPr="00D621A3">
              <w:rPr>
                <w:spacing w:val="-5"/>
                <w:sz w:val="24"/>
                <w:lang w:val="ru-RU"/>
              </w:rPr>
              <w:t xml:space="preserve"> </w:t>
            </w:r>
            <w:r w:rsidRPr="00D621A3">
              <w:rPr>
                <w:sz w:val="24"/>
                <w:lang w:val="ru-RU"/>
              </w:rPr>
              <w:t>О.В.</w:t>
            </w:r>
            <w:r w:rsidRPr="00D621A3">
              <w:rPr>
                <w:spacing w:val="-3"/>
                <w:sz w:val="24"/>
                <w:lang w:val="ru-RU"/>
              </w:rPr>
              <w:t xml:space="preserve"> </w:t>
            </w:r>
            <w:r w:rsidRPr="00D621A3">
              <w:rPr>
                <w:sz w:val="24"/>
                <w:lang w:val="ru-RU"/>
              </w:rPr>
              <w:t>Ознакомление</w:t>
            </w:r>
            <w:r w:rsidRPr="00D621A3">
              <w:rPr>
                <w:spacing w:val="-2"/>
                <w:sz w:val="24"/>
                <w:lang w:val="ru-RU"/>
              </w:rPr>
              <w:t xml:space="preserve"> </w:t>
            </w:r>
            <w:r w:rsidRPr="00D621A3">
              <w:rPr>
                <w:sz w:val="24"/>
                <w:lang w:val="ru-RU"/>
              </w:rPr>
              <w:t>с</w:t>
            </w:r>
            <w:r w:rsidRPr="00D621A3">
              <w:rPr>
                <w:spacing w:val="-2"/>
                <w:sz w:val="24"/>
                <w:lang w:val="ru-RU"/>
              </w:rPr>
              <w:t xml:space="preserve"> </w:t>
            </w:r>
            <w:r w:rsidRPr="00D621A3">
              <w:rPr>
                <w:sz w:val="24"/>
                <w:lang w:val="ru-RU"/>
              </w:rPr>
              <w:t>предметным</w:t>
            </w:r>
            <w:r w:rsidRPr="00D621A3">
              <w:rPr>
                <w:spacing w:val="-3"/>
                <w:sz w:val="24"/>
                <w:lang w:val="ru-RU"/>
              </w:rPr>
              <w:t xml:space="preserve"> </w:t>
            </w:r>
            <w:r w:rsidRPr="00D621A3">
              <w:rPr>
                <w:sz w:val="24"/>
                <w:lang w:val="ru-RU"/>
              </w:rPr>
              <w:t>и</w:t>
            </w:r>
            <w:r w:rsidRPr="00D621A3">
              <w:rPr>
                <w:spacing w:val="-3"/>
                <w:sz w:val="24"/>
                <w:lang w:val="ru-RU"/>
              </w:rPr>
              <w:t xml:space="preserve"> </w:t>
            </w:r>
            <w:r w:rsidRPr="00D621A3">
              <w:rPr>
                <w:spacing w:val="-2"/>
                <w:sz w:val="24"/>
                <w:lang w:val="ru-RU"/>
              </w:rPr>
              <w:t>социальным</w:t>
            </w:r>
          </w:p>
          <w:p w:rsidR="00D621A3" w:rsidRPr="00D621A3" w:rsidRDefault="00D621A3" w:rsidP="00D621A3">
            <w:pPr>
              <w:pStyle w:val="TableParagraph"/>
              <w:spacing w:line="270" w:lineRule="atLeast"/>
              <w:ind w:left="107" w:right="102"/>
              <w:jc w:val="center"/>
              <w:rPr>
                <w:sz w:val="24"/>
                <w:lang w:val="ru-RU"/>
              </w:rPr>
            </w:pPr>
            <w:r w:rsidRPr="00D621A3">
              <w:rPr>
                <w:sz w:val="24"/>
                <w:lang w:val="ru-RU"/>
              </w:rPr>
              <w:t>окружением.</w:t>
            </w:r>
            <w:r w:rsidRPr="00D621A3">
              <w:rPr>
                <w:spacing w:val="-8"/>
                <w:sz w:val="24"/>
                <w:lang w:val="ru-RU"/>
              </w:rPr>
              <w:t xml:space="preserve"> </w:t>
            </w:r>
            <w:r w:rsidRPr="00D621A3">
              <w:rPr>
                <w:sz w:val="24"/>
                <w:lang w:val="ru-RU"/>
              </w:rPr>
              <w:t>Старшая</w:t>
            </w:r>
            <w:r w:rsidRPr="00D621A3">
              <w:rPr>
                <w:spacing w:val="40"/>
                <w:sz w:val="24"/>
                <w:lang w:val="ru-RU"/>
              </w:rPr>
              <w:t xml:space="preserve"> </w:t>
            </w:r>
            <w:r w:rsidRPr="00D621A3">
              <w:rPr>
                <w:sz w:val="24"/>
                <w:lang w:val="ru-RU"/>
              </w:rPr>
              <w:t>группа.</w:t>
            </w:r>
            <w:r w:rsidRPr="00D621A3">
              <w:rPr>
                <w:spacing w:val="-8"/>
                <w:sz w:val="24"/>
                <w:lang w:val="ru-RU"/>
              </w:rPr>
              <w:t xml:space="preserve"> </w:t>
            </w:r>
            <w:r w:rsidRPr="00D621A3">
              <w:rPr>
                <w:sz w:val="24"/>
                <w:lang w:val="ru-RU"/>
              </w:rPr>
              <w:t>–</w:t>
            </w:r>
            <w:r w:rsidRPr="00D621A3">
              <w:rPr>
                <w:spacing w:val="-9"/>
                <w:sz w:val="24"/>
                <w:lang w:val="ru-RU"/>
              </w:rPr>
              <w:t xml:space="preserve"> </w:t>
            </w:r>
            <w:r w:rsidRPr="00D621A3">
              <w:rPr>
                <w:sz w:val="24"/>
                <w:lang w:val="ru-RU"/>
              </w:rPr>
              <w:t>М.:МОЗАИКА-СИНТЕЗ, 2015, 2016</w:t>
            </w:r>
          </w:p>
        </w:tc>
      </w:tr>
      <w:tr w:rsidR="00D621A3" w:rsidTr="00D621A3">
        <w:trPr>
          <w:trHeight w:val="278"/>
        </w:trPr>
        <w:tc>
          <w:tcPr>
            <w:tcW w:w="3797" w:type="dxa"/>
            <w:vMerge/>
            <w:tcBorders>
              <w:top w:val="nil"/>
            </w:tcBorders>
          </w:tcPr>
          <w:p w:rsidR="00D621A3" w:rsidRPr="00D621A3" w:rsidRDefault="00D621A3" w:rsidP="00D621A3">
            <w:pPr>
              <w:rPr>
                <w:sz w:val="2"/>
                <w:szCs w:val="2"/>
                <w:lang w:val="ru-RU"/>
              </w:rPr>
            </w:pPr>
          </w:p>
        </w:tc>
        <w:tc>
          <w:tcPr>
            <w:tcW w:w="6662" w:type="dxa"/>
            <w:gridSpan w:val="2"/>
          </w:tcPr>
          <w:p w:rsidR="00D621A3" w:rsidRPr="00D621A3" w:rsidRDefault="00D621A3" w:rsidP="00D621A3">
            <w:pPr>
              <w:pStyle w:val="TableParagraph"/>
              <w:spacing w:line="258" w:lineRule="exact"/>
              <w:ind w:left="387"/>
              <w:rPr>
                <w:sz w:val="24"/>
                <w:lang w:val="ru-RU"/>
              </w:rPr>
            </w:pPr>
            <w:r w:rsidRPr="00D621A3">
              <w:rPr>
                <w:sz w:val="24"/>
                <w:lang w:val="ru-RU"/>
              </w:rPr>
              <w:t>Дыбина</w:t>
            </w:r>
            <w:r w:rsidRPr="00D621A3">
              <w:rPr>
                <w:spacing w:val="-5"/>
                <w:sz w:val="24"/>
                <w:lang w:val="ru-RU"/>
              </w:rPr>
              <w:t xml:space="preserve"> </w:t>
            </w:r>
            <w:r w:rsidRPr="00D621A3">
              <w:rPr>
                <w:sz w:val="24"/>
                <w:lang w:val="ru-RU"/>
              </w:rPr>
              <w:t>О.В.</w:t>
            </w:r>
            <w:r w:rsidRPr="00D621A3">
              <w:rPr>
                <w:spacing w:val="-3"/>
                <w:sz w:val="24"/>
                <w:lang w:val="ru-RU"/>
              </w:rPr>
              <w:t xml:space="preserve"> </w:t>
            </w:r>
            <w:r w:rsidRPr="00D621A3">
              <w:rPr>
                <w:sz w:val="24"/>
                <w:lang w:val="ru-RU"/>
              </w:rPr>
              <w:t>Ознакомление</w:t>
            </w:r>
            <w:r w:rsidRPr="00D621A3">
              <w:rPr>
                <w:spacing w:val="-2"/>
                <w:sz w:val="24"/>
                <w:lang w:val="ru-RU"/>
              </w:rPr>
              <w:t xml:space="preserve"> </w:t>
            </w:r>
            <w:r w:rsidRPr="00D621A3">
              <w:rPr>
                <w:sz w:val="24"/>
                <w:lang w:val="ru-RU"/>
              </w:rPr>
              <w:t>с</w:t>
            </w:r>
            <w:r w:rsidRPr="00D621A3">
              <w:rPr>
                <w:spacing w:val="-2"/>
                <w:sz w:val="24"/>
                <w:lang w:val="ru-RU"/>
              </w:rPr>
              <w:t xml:space="preserve"> </w:t>
            </w:r>
            <w:r w:rsidRPr="00D621A3">
              <w:rPr>
                <w:sz w:val="24"/>
                <w:lang w:val="ru-RU"/>
              </w:rPr>
              <w:t>предметным</w:t>
            </w:r>
            <w:r w:rsidRPr="00D621A3">
              <w:rPr>
                <w:spacing w:val="-3"/>
                <w:sz w:val="24"/>
                <w:lang w:val="ru-RU"/>
              </w:rPr>
              <w:t xml:space="preserve"> </w:t>
            </w:r>
            <w:r w:rsidRPr="00D621A3">
              <w:rPr>
                <w:sz w:val="24"/>
                <w:lang w:val="ru-RU"/>
              </w:rPr>
              <w:t>и</w:t>
            </w:r>
            <w:r w:rsidRPr="00D621A3">
              <w:rPr>
                <w:spacing w:val="-3"/>
                <w:sz w:val="24"/>
                <w:lang w:val="ru-RU"/>
              </w:rPr>
              <w:t xml:space="preserve"> </w:t>
            </w:r>
            <w:r w:rsidRPr="00D621A3">
              <w:rPr>
                <w:spacing w:val="-2"/>
                <w:sz w:val="24"/>
                <w:lang w:val="ru-RU"/>
              </w:rPr>
              <w:t>социальным</w:t>
            </w:r>
          </w:p>
        </w:tc>
      </w:tr>
    </w:tbl>
    <w:p w:rsidR="00D621A3" w:rsidRDefault="00D621A3" w:rsidP="00D621A3">
      <w:pPr>
        <w:spacing w:line="258" w:lineRule="exact"/>
        <w:rPr>
          <w:sz w:val="24"/>
        </w:rPr>
        <w:sectPr w:rsidR="00D621A3">
          <w:type w:val="continuous"/>
          <w:pgSz w:w="11910" w:h="16840"/>
          <w:pgMar w:top="1100" w:right="160" w:bottom="1180" w:left="1040" w:header="0" w:footer="97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7"/>
        <w:gridCol w:w="6662"/>
      </w:tblGrid>
      <w:tr w:rsidR="00D621A3" w:rsidTr="00D621A3">
        <w:trPr>
          <w:trHeight w:val="554"/>
        </w:trPr>
        <w:tc>
          <w:tcPr>
            <w:tcW w:w="3797" w:type="dxa"/>
            <w:vMerge w:val="restart"/>
          </w:tcPr>
          <w:p w:rsidR="00D621A3" w:rsidRDefault="00D621A3" w:rsidP="00E61388">
            <w:pPr>
              <w:pStyle w:val="TableParagraph"/>
              <w:numPr>
                <w:ilvl w:val="0"/>
                <w:numId w:val="13"/>
              </w:numPr>
              <w:tabs>
                <w:tab w:val="left" w:pos="349"/>
              </w:tabs>
              <w:ind w:right="140" w:firstLine="28"/>
              <w:jc w:val="center"/>
            </w:pPr>
            <w:r w:rsidRPr="00D621A3">
              <w:rPr>
                <w:sz w:val="24"/>
                <w:lang w:val="ru-RU"/>
              </w:rPr>
              <w:lastRenderedPageBreak/>
              <w:t>Н.Г. Зеленова, Л.Е. Осипова. Мы</w:t>
            </w:r>
            <w:r w:rsidRPr="00D621A3">
              <w:rPr>
                <w:spacing w:val="-8"/>
                <w:sz w:val="24"/>
                <w:lang w:val="ru-RU"/>
              </w:rPr>
              <w:t xml:space="preserve"> </w:t>
            </w:r>
            <w:r w:rsidRPr="00D621A3">
              <w:rPr>
                <w:sz w:val="24"/>
                <w:lang w:val="ru-RU"/>
              </w:rPr>
              <w:t>живем</w:t>
            </w:r>
            <w:r w:rsidRPr="00D621A3">
              <w:rPr>
                <w:spacing w:val="-6"/>
                <w:sz w:val="24"/>
                <w:lang w:val="ru-RU"/>
              </w:rPr>
              <w:t xml:space="preserve"> </w:t>
            </w:r>
            <w:r w:rsidRPr="00D621A3">
              <w:rPr>
                <w:sz w:val="24"/>
                <w:lang w:val="ru-RU"/>
              </w:rPr>
              <w:t>в</w:t>
            </w:r>
            <w:r w:rsidRPr="00D621A3">
              <w:rPr>
                <w:spacing w:val="-8"/>
                <w:sz w:val="24"/>
                <w:lang w:val="ru-RU"/>
              </w:rPr>
              <w:t xml:space="preserve"> </w:t>
            </w:r>
            <w:r w:rsidRPr="00D621A3">
              <w:rPr>
                <w:sz w:val="24"/>
                <w:lang w:val="ru-RU"/>
              </w:rPr>
              <w:t>России.</w:t>
            </w:r>
            <w:r w:rsidRPr="00D621A3">
              <w:rPr>
                <w:spacing w:val="-6"/>
                <w:sz w:val="24"/>
                <w:lang w:val="ru-RU"/>
              </w:rPr>
              <w:t xml:space="preserve"> </w:t>
            </w:r>
            <w:r w:rsidRPr="00D621A3">
              <w:rPr>
                <w:sz w:val="24"/>
                <w:lang w:val="ru-RU"/>
              </w:rPr>
              <w:t>Гражданско- патриотическое воспитание дошкольников.</w:t>
            </w:r>
            <w:r w:rsidRPr="00D621A3">
              <w:rPr>
                <w:spacing w:val="-15"/>
                <w:sz w:val="24"/>
                <w:lang w:val="ru-RU"/>
              </w:rPr>
              <w:t xml:space="preserve"> </w:t>
            </w:r>
            <w:r>
              <w:rPr>
                <w:sz w:val="24"/>
              </w:rPr>
              <w:t>Подготовительная группа. – М.: издательство</w:t>
            </w:r>
          </w:p>
          <w:p w:rsidR="00D621A3" w:rsidRDefault="00D621A3" w:rsidP="00D621A3">
            <w:pPr>
              <w:pStyle w:val="TableParagraph"/>
              <w:ind w:right="3"/>
              <w:jc w:val="center"/>
              <w:rPr>
                <w:sz w:val="24"/>
              </w:rPr>
            </w:pPr>
            <w:r>
              <w:rPr>
                <w:sz w:val="24"/>
              </w:rPr>
              <w:t>«Скрипторий</w:t>
            </w:r>
            <w:r>
              <w:rPr>
                <w:spacing w:val="-8"/>
                <w:sz w:val="24"/>
              </w:rPr>
              <w:t xml:space="preserve"> </w:t>
            </w:r>
            <w:r>
              <w:rPr>
                <w:sz w:val="24"/>
              </w:rPr>
              <w:t>2003»,</w:t>
            </w:r>
            <w:r>
              <w:rPr>
                <w:spacing w:val="-6"/>
                <w:sz w:val="24"/>
              </w:rPr>
              <w:t xml:space="preserve"> </w:t>
            </w:r>
            <w:r>
              <w:rPr>
                <w:spacing w:val="-4"/>
                <w:sz w:val="24"/>
              </w:rPr>
              <w:t>2016</w:t>
            </w:r>
          </w:p>
          <w:p w:rsidR="00D621A3" w:rsidRPr="00D621A3" w:rsidRDefault="00D621A3" w:rsidP="00E61388">
            <w:pPr>
              <w:pStyle w:val="TableParagraph"/>
              <w:numPr>
                <w:ilvl w:val="0"/>
                <w:numId w:val="13"/>
              </w:numPr>
              <w:tabs>
                <w:tab w:val="left" w:pos="323"/>
                <w:tab w:val="left" w:pos="399"/>
              </w:tabs>
              <w:ind w:left="323" w:right="127" w:hanging="164"/>
              <w:jc w:val="left"/>
              <w:rPr>
                <w:sz w:val="24"/>
                <w:lang w:val="ru-RU"/>
              </w:rPr>
            </w:pPr>
            <w:r w:rsidRPr="00D621A3">
              <w:rPr>
                <w:sz w:val="24"/>
                <w:lang w:val="ru-RU"/>
              </w:rPr>
              <w:tab/>
              <w:t>Крашенинников</w:t>
            </w:r>
            <w:r w:rsidRPr="00D621A3">
              <w:rPr>
                <w:spacing w:val="-15"/>
                <w:sz w:val="24"/>
                <w:lang w:val="ru-RU"/>
              </w:rPr>
              <w:t xml:space="preserve"> </w:t>
            </w:r>
            <w:r w:rsidRPr="00D621A3">
              <w:rPr>
                <w:sz w:val="24"/>
                <w:lang w:val="ru-RU"/>
              </w:rPr>
              <w:t>Е.Е.,</w:t>
            </w:r>
            <w:r w:rsidRPr="00D621A3">
              <w:rPr>
                <w:spacing w:val="-15"/>
                <w:sz w:val="24"/>
                <w:lang w:val="ru-RU"/>
              </w:rPr>
              <w:t xml:space="preserve"> </w:t>
            </w:r>
            <w:r w:rsidRPr="00D621A3">
              <w:rPr>
                <w:sz w:val="24"/>
                <w:lang w:val="ru-RU"/>
              </w:rPr>
              <w:t>Холодова О.Л. Развитие познавательных</w:t>
            </w:r>
          </w:p>
          <w:p w:rsidR="00D621A3" w:rsidRPr="00D621A3" w:rsidRDefault="00D621A3" w:rsidP="00D621A3">
            <w:pPr>
              <w:pStyle w:val="TableParagraph"/>
              <w:ind w:left="159" w:right="157"/>
              <w:jc w:val="center"/>
              <w:rPr>
                <w:sz w:val="24"/>
                <w:lang w:val="ru-RU"/>
              </w:rPr>
            </w:pPr>
            <w:r w:rsidRPr="00D621A3">
              <w:rPr>
                <w:sz w:val="24"/>
                <w:lang w:val="ru-RU"/>
              </w:rPr>
              <w:t>способностей</w:t>
            </w:r>
            <w:r w:rsidRPr="00D621A3">
              <w:rPr>
                <w:spacing w:val="-15"/>
                <w:sz w:val="24"/>
                <w:lang w:val="ru-RU"/>
              </w:rPr>
              <w:t xml:space="preserve"> </w:t>
            </w:r>
            <w:r w:rsidRPr="00D621A3">
              <w:rPr>
                <w:sz w:val="24"/>
                <w:lang w:val="ru-RU"/>
              </w:rPr>
              <w:t>дошкольников.</w:t>
            </w:r>
            <w:r w:rsidRPr="00D621A3">
              <w:rPr>
                <w:spacing w:val="-15"/>
                <w:sz w:val="24"/>
                <w:lang w:val="ru-RU"/>
              </w:rPr>
              <w:t xml:space="preserve"> </w:t>
            </w:r>
            <w:r w:rsidRPr="00D621A3">
              <w:rPr>
                <w:sz w:val="24"/>
                <w:lang w:val="ru-RU"/>
              </w:rPr>
              <w:t xml:space="preserve">Для занятий с детьми 4-7 лет. – </w:t>
            </w:r>
            <w:r w:rsidRPr="00D621A3">
              <w:rPr>
                <w:sz w:val="24"/>
                <w:lang w:val="ru-RU"/>
              </w:rPr>
              <w:lastRenderedPageBreak/>
              <w:t>М.:МОЗАИКА-СИНТЕЗ, 2014</w:t>
            </w:r>
          </w:p>
          <w:p w:rsidR="00D621A3" w:rsidRPr="00D621A3" w:rsidRDefault="00D621A3" w:rsidP="00E61388">
            <w:pPr>
              <w:pStyle w:val="TableParagraph"/>
              <w:numPr>
                <w:ilvl w:val="0"/>
                <w:numId w:val="13"/>
              </w:numPr>
              <w:tabs>
                <w:tab w:val="left" w:pos="586"/>
                <w:tab w:val="left" w:pos="955"/>
              </w:tabs>
              <w:ind w:left="955" w:right="345" w:hanging="609"/>
              <w:jc w:val="left"/>
              <w:rPr>
                <w:sz w:val="24"/>
                <w:lang w:val="ru-RU"/>
              </w:rPr>
            </w:pPr>
            <w:r w:rsidRPr="00D621A3">
              <w:rPr>
                <w:sz w:val="24"/>
                <w:lang w:val="ru-RU"/>
              </w:rPr>
              <w:t>Протасова</w:t>
            </w:r>
            <w:r w:rsidRPr="00D621A3">
              <w:rPr>
                <w:spacing w:val="-15"/>
                <w:sz w:val="24"/>
                <w:lang w:val="ru-RU"/>
              </w:rPr>
              <w:t xml:space="preserve"> </w:t>
            </w:r>
            <w:r w:rsidRPr="00D621A3">
              <w:rPr>
                <w:sz w:val="24"/>
                <w:lang w:val="ru-RU"/>
              </w:rPr>
              <w:t>Е.Ю.,</w:t>
            </w:r>
            <w:r w:rsidRPr="00D621A3">
              <w:rPr>
                <w:spacing w:val="-15"/>
                <w:sz w:val="24"/>
                <w:lang w:val="ru-RU"/>
              </w:rPr>
              <w:t xml:space="preserve"> </w:t>
            </w:r>
            <w:r w:rsidRPr="00D621A3">
              <w:rPr>
                <w:sz w:val="24"/>
                <w:lang w:val="ru-RU"/>
              </w:rPr>
              <w:t>Николаева С.Н., Родина Н.М.</w:t>
            </w:r>
          </w:p>
          <w:p w:rsidR="00D621A3" w:rsidRPr="00D621A3" w:rsidRDefault="00D621A3" w:rsidP="00D621A3">
            <w:pPr>
              <w:pStyle w:val="TableParagraph"/>
              <w:jc w:val="center"/>
              <w:rPr>
                <w:sz w:val="24"/>
                <w:lang w:val="ru-RU"/>
              </w:rPr>
            </w:pPr>
            <w:r w:rsidRPr="00D621A3">
              <w:rPr>
                <w:sz w:val="24"/>
                <w:lang w:val="ru-RU"/>
              </w:rPr>
              <w:t>Образовательная</w:t>
            </w:r>
            <w:r w:rsidRPr="00D621A3">
              <w:rPr>
                <w:spacing w:val="-4"/>
                <w:sz w:val="24"/>
                <w:lang w:val="ru-RU"/>
              </w:rPr>
              <w:t xml:space="preserve"> </w:t>
            </w:r>
            <w:r w:rsidRPr="00D621A3">
              <w:rPr>
                <w:spacing w:val="-2"/>
                <w:sz w:val="24"/>
                <w:lang w:val="ru-RU"/>
              </w:rPr>
              <w:t>программа</w:t>
            </w:r>
          </w:p>
          <w:p w:rsidR="00D621A3" w:rsidRPr="00D621A3" w:rsidRDefault="00D621A3" w:rsidP="00D621A3">
            <w:pPr>
              <w:pStyle w:val="TableParagraph"/>
              <w:ind w:left="175" w:right="171" w:hanging="4"/>
              <w:jc w:val="center"/>
              <w:rPr>
                <w:sz w:val="24"/>
                <w:lang w:val="ru-RU"/>
              </w:rPr>
            </w:pPr>
            <w:r w:rsidRPr="00D621A3">
              <w:rPr>
                <w:sz w:val="24"/>
                <w:lang w:val="ru-RU"/>
              </w:rPr>
              <w:t>«Теремок» для детей раннего развития.</w:t>
            </w:r>
            <w:r w:rsidRPr="00D621A3">
              <w:rPr>
                <w:spacing w:val="-9"/>
                <w:sz w:val="24"/>
                <w:lang w:val="ru-RU"/>
              </w:rPr>
              <w:t xml:space="preserve"> </w:t>
            </w:r>
            <w:r w:rsidRPr="00D621A3">
              <w:rPr>
                <w:sz w:val="24"/>
                <w:lang w:val="ru-RU"/>
              </w:rPr>
              <w:t>-</w:t>
            </w:r>
            <w:r w:rsidRPr="00D621A3">
              <w:rPr>
                <w:spacing w:val="-12"/>
                <w:sz w:val="24"/>
                <w:lang w:val="ru-RU"/>
              </w:rPr>
              <w:t xml:space="preserve"> </w:t>
            </w:r>
            <w:r w:rsidRPr="00D621A3">
              <w:rPr>
                <w:sz w:val="24"/>
                <w:lang w:val="ru-RU"/>
              </w:rPr>
              <w:t>М.:</w:t>
            </w:r>
            <w:r w:rsidRPr="00D621A3">
              <w:rPr>
                <w:spacing w:val="-8"/>
                <w:sz w:val="24"/>
                <w:lang w:val="ru-RU"/>
              </w:rPr>
              <w:t xml:space="preserve"> </w:t>
            </w:r>
            <w:r w:rsidRPr="00D621A3">
              <w:rPr>
                <w:sz w:val="24"/>
                <w:lang w:val="ru-RU"/>
              </w:rPr>
              <w:t>Издательский</w:t>
            </w:r>
            <w:r w:rsidRPr="00D621A3">
              <w:rPr>
                <w:spacing w:val="-10"/>
                <w:sz w:val="24"/>
                <w:lang w:val="ru-RU"/>
              </w:rPr>
              <w:t xml:space="preserve"> </w:t>
            </w:r>
            <w:r w:rsidRPr="00D621A3">
              <w:rPr>
                <w:sz w:val="24"/>
                <w:lang w:val="ru-RU"/>
              </w:rPr>
              <w:t>дом</w:t>
            </w:r>
          </w:p>
          <w:p w:rsidR="00D621A3" w:rsidRDefault="00D621A3" w:rsidP="00D621A3">
            <w:pPr>
              <w:pStyle w:val="TableParagraph"/>
              <w:ind w:right="1"/>
              <w:jc w:val="center"/>
              <w:rPr>
                <w:sz w:val="24"/>
              </w:rPr>
            </w:pPr>
            <w:r>
              <w:rPr>
                <w:sz w:val="24"/>
              </w:rPr>
              <w:t>«Цветной</w:t>
            </w:r>
            <w:r>
              <w:rPr>
                <w:spacing w:val="-6"/>
                <w:sz w:val="24"/>
              </w:rPr>
              <w:t xml:space="preserve"> </w:t>
            </w:r>
            <w:r>
              <w:rPr>
                <w:sz w:val="24"/>
              </w:rPr>
              <w:t>мир»,</w:t>
            </w:r>
            <w:r>
              <w:rPr>
                <w:spacing w:val="-4"/>
                <w:sz w:val="24"/>
              </w:rPr>
              <w:t xml:space="preserve"> 2019</w:t>
            </w:r>
          </w:p>
          <w:p w:rsidR="00D621A3" w:rsidRPr="00D621A3" w:rsidRDefault="00D621A3" w:rsidP="00E61388">
            <w:pPr>
              <w:pStyle w:val="TableParagraph"/>
              <w:numPr>
                <w:ilvl w:val="0"/>
                <w:numId w:val="13"/>
              </w:numPr>
              <w:tabs>
                <w:tab w:val="left" w:pos="347"/>
              </w:tabs>
              <w:ind w:left="107" w:right="873" w:firstLine="0"/>
              <w:jc w:val="both"/>
              <w:rPr>
                <w:b/>
                <w:sz w:val="24"/>
                <w:lang w:val="ru-RU"/>
              </w:rPr>
            </w:pPr>
            <w:r w:rsidRPr="00D621A3">
              <w:rPr>
                <w:sz w:val="24"/>
                <w:lang w:val="ru-RU"/>
              </w:rPr>
              <w:t>Программа</w:t>
            </w:r>
            <w:r w:rsidRPr="00D621A3">
              <w:rPr>
                <w:spacing w:val="-15"/>
                <w:sz w:val="24"/>
                <w:lang w:val="ru-RU"/>
              </w:rPr>
              <w:t xml:space="preserve"> </w:t>
            </w:r>
            <w:r w:rsidRPr="00D621A3">
              <w:rPr>
                <w:sz w:val="24"/>
                <w:lang w:val="ru-RU"/>
              </w:rPr>
              <w:t>«Финансовая грамотность»</w:t>
            </w:r>
            <w:r w:rsidRPr="00D621A3">
              <w:rPr>
                <w:spacing w:val="-4"/>
                <w:sz w:val="24"/>
                <w:lang w:val="ru-RU"/>
              </w:rPr>
              <w:t xml:space="preserve"> </w:t>
            </w:r>
            <w:r w:rsidRPr="00D621A3">
              <w:rPr>
                <w:sz w:val="24"/>
                <w:lang w:val="ru-RU"/>
              </w:rPr>
              <w:t>курс «Юный финансист» от Сбера</w:t>
            </w:r>
          </w:p>
          <w:p w:rsidR="00D621A3" w:rsidRDefault="00D621A3" w:rsidP="00E61388">
            <w:pPr>
              <w:pStyle w:val="TableParagraph"/>
              <w:numPr>
                <w:ilvl w:val="0"/>
                <w:numId w:val="13"/>
              </w:numPr>
              <w:tabs>
                <w:tab w:val="left" w:pos="703"/>
                <w:tab w:val="left" w:pos="2390"/>
              </w:tabs>
              <w:ind w:left="107" w:right="97" w:firstLine="0"/>
              <w:jc w:val="both"/>
              <w:rPr>
                <w:sz w:val="24"/>
              </w:rPr>
            </w:pPr>
            <w:r w:rsidRPr="00D621A3">
              <w:rPr>
                <w:sz w:val="24"/>
                <w:lang w:val="ru-RU"/>
              </w:rPr>
              <w:t xml:space="preserve">Экономическое воспитание дошкольников: формирование предпосылок к финансовой грамотности для детей 5-7 лет. </w:t>
            </w:r>
            <w:r>
              <w:rPr>
                <w:spacing w:val="-2"/>
                <w:sz w:val="24"/>
              </w:rPr>
              <w:t>Примерная</w:t>
            </w:r>
            <w:r>
              <w:rPr>
                <w:sz w:val="24"/>
              </w:rPr>
              <w:tab/>
            </w:r>
            <w:r>
              <w:rPr>
                <w:spacing w:val="-2"/>
                <w:sz w:val="24"/>
              </w:rPr>
              <w:t>парциальная</w:t>
            </w:r>
          </w:p>
          <w:p w:rsidR="00D621A3" w:rsidRDefault="00D621A3" w:rsidP="00D621A3">
            <w:pPr>
              <w:pStyle w:val="TableParagraph"/>
              <w:tabs>
                <w:tab w:val="left" w:pos="2581"/>
              </w:tabs>
              <w:ind w:left="107" w:right="101"/>
              <w:jc w:val="both"/>
              <w:rPr>
                <w:sz w:val="24"/>
              </w:rPr>
            </w:pPr>
            <w:r>
              <w:rPr>
                <w:spacing w:val="-2"/>
                <w:sz w:val="24"/>
              </w:rPr>
              <w:t>образовательная</w:t>
            </w:r>
            <w:r>
              <w:rPr>
                <w:sz w:val="24"/>
              </w:rPr>
              <w:tab/>
            </w:r>
            <w:r>
              <w:rPr>
                <w:spacing w:val="-2"/>
                <w:sz w:val="24"/>
              </w:rPr>
              <w:t xml:space="preserve">программа </w:t>
            </w:r>
            <w:r>
              <w:rPr>
                <w:sz w:val="24"/>
              </w:rPr>
              <w:t>дошкольного образования</w:t>
            </w:r>
          </w:p>
        </w:tc>
        <w:tc>
          <w:tcPr>
            <w:tcW w:w="6662" w:type="dxa"/>
          </w:tcPr>
          <w:p w:rsidR="00D621A3" w:rsidRPr="00D621A3" w:rsidRDefault="00D621A3" w:rsidP="00D621A3">
            <w:pPr>
              <w:pStyle w:val="TableParagraph"/>
              <w:spacing w:line="271" w:lineRule="exact"/>
              <w:ind w:left="107" w:right="107"/>
              <w:jc w:val="center"/>
              <w:rPr>
                <w:sz w:val="24"/>
                <w:lang w:val="ru-RU"/>
              </w:rPr>
            </w:pPr>
            <w:r w:rsidRPr="00D621A3">
              <w:rPr>
                <w:sz w:val="24"/>
                <w:lang w:val="ru-RU"/>
              </w:rPr>
              <w:lastRenderedPageBreak/>
              <w:t>окружением.</w:t>
            </w:r>
            <w:r w:rsidRPr="00D621A3">
              <w:rPr>
                <w:spacing w:val="-4"/>
                <w:sz w:val="24"/>
                <w:lang w:val="ru-RU"/>
              </w:rPr>
              <w:t xml:space="preserve"> </w:t>
            </w:r>
            <w:r w:rsidRPr="00D621A3">
              <w:rPr>
                <w:sz w:val="24"/>
                <w:lang w:val="ru-RU"/>
              </w:rPr>
              <w:t>Подготовительная</w:t>
            </w:r>
            <w:r w:rsidRPr="00D621A3">
              <w:rPr>
                <w:spacing w:val="-3"/>
                <w:sz w:val="24"/>
                <w:lang w:val="ru-RU"/>
              </w:rPr>
              <w:t xml:space="preserve"> </w:t>
            </w:r>
            <w:r w:rsidRPr="00D621A3">
              <w:rPr>
                <w:sz w:val="24"/>
                <w:lang w:val="ru-RU"/>
              </w:rPr>
              <w:t>к</w:t>
            </w:r>
            <w:r w:rsidRPr="00D621A3">
              <w:rPr>
                <w:spacing w:val="-4"/>
                <w:sz w:val="24"/>
                <w:lang w:val="ru-RU"/>
              </w:rPr>
              <w:t xml:space="preserve"> </w:t>
            </w:r>
            <w:r w:rsidRPr="00D621A3">
              <w:rPr>
                <w:sz w:val="24"/>
                <w:lang w:val="ru-RU"/>
              </w:rPr>
              <w:t>школе</w:t>
            </w:r>
            <w:r w:rsidRPr="00D621A3">
              <w:rPr>
                <w:spacing w:val="53"/>
                <w:sz w:val="24"/>
                <w:lang w:val="ru-RU"/>
              </w:rPr>
              <w:t xml:space="preserve"> </w:t>
            </w:r>
            <w:r w:rsidRPr="00D621A3">
              <w:rPr>
                <w:sz w:val="24"/>
                <w:lang w:val="ru-RU"/>
              </w:rPr>
              <w:t xml:space="preserve">группа. </w:t>
            </w:r>
            <w:r w:rsidRPr="00D621A3">
              <w:rPr>
                <w:spacing w:val="-10"/>
                <w:sz w:val="24"/>
                <w:lang w:val="ru-RU"/>
              </w:rPr>
              <w:t>–</w:t>
            </w:r>
          </w:p>
          <w:p w:rsidR="00D621A3" w:rsidRDefault="00D621A3" w:rsidP="00D621A3">
            <w:pPr>
              <w:pStyle w:val="TableParagraph"/>
              <w:spacing w:line="263" w:lineRule="exact"/>
              <w:ind w:left="107" w:right="107"/>
              <w:jc w:val="center"/>
              <w:rPr>
                <w:sz w:val="24"/>
              </w:rPr>
            </w:pPr>
            <w:r>
              <w:rPr>
                <w:sz w:val="24"/>
              </w:rPr>
              <w:t>М.:МОЗАИКА-СИНТЕЗ,</w:t>
            </w:r>
            <w:r>
              <w:rPr>
                <w:spacing w:val="-12"/>
                <w:sz w:val="24"/>
              </w:rPr>
              <w:t xml:space="preserve"> </w:t>
            </w:r>
            <w:r>
              <w:rPr>
                <w:spacing w:val="-4"/>
                <w:sz w:val="24"/>
              </w:rPr>
              <w:t>2016</w:t>
            </w:r>
          </w:p>
        </w:tc>
      </w:tr>
      <w:tr w:rsidR="00D621A3" w:rsidTr="00D621A3">
        <w:trPr>
          <w:trHeight w:val="550"/>
        </w:trPr>
        <w:tc>
          <w:tcPr>
            <w:tcW w:w="3797" w:type="dxa"/>
            <w:vMerge/>
            <w:tcBorders>
              <w:top w:val="nil"/>
            </w:tcBorders>
          </w:tcPr>
          <w:p w:rsidR="00D621A3" w:rsidRDefault="00D621A3" w:rsidP="00D621A3">
            <w:pPr>
              <w:rPr>
                <w:sz w:val="2"/>
                <w:szCs w:val="2"/>
              </w:rPr>
            </w:pPr>
          </w:p>
        </w:tc>
        <w:tc>
          <w:tcPr>
            <w:tcW w:w="6662" w:type="dxa"/>
          </w:tcPr>
          <w:p w:rsidR="00D621A3" w:rsidRPr="00D621A3" w:rsidRDefault="00D621A3" w:rsidP="00D621A3">
            <w:pPr>
              <w:pStyle w:val="TableParagraph"/>
              <w:spacing w:line="267" w:lineRule="exact"/>
              <w:ind w:left="107" w:right="108"/>
              <w:jc w:val="center"/>
              <w:rPr>
                <w:sz w:val="24"/>
                <w:lang w:val="ru-RU"/>
              </w:rPr>
            </w:pPr>
            <w:r w:rsidRPr="00D621A3">
              <w:rPr>
                <w:sz w:val="24"/>
                <w:lang w:val="ru-RU"/>
              </w:rPr>
              <w:t>Зыкова</w:t>
            </w:r>
            <w:r w:rsidRPr="00D621A3">
              <w:rPr>
                <w:spacing w:val="54"/>
                <w:sz w:val="24"/>
                <w:lang w:val="ru-RU"/>
              </w:rPr>
              <w:t xml:space="preserve"> </w:t>
            </w:r>
            <w:r w:rsidRPr="00D621A3">
              <w:rPr>
                <w:sz w:val="24"/>
                <w:lang w:val="ru-RU"/>
              </w:rPr>
              <w:t>О.А.</w:t>
            </w:r>
            <w:r w:rsidRPr="00D621A3">
              <w:rPr>
                <w:spacing w:val="-3"/>
                <w:sz w:val="24"/>
                <w:lang w:val="ru-RU"/>
              </w:rPr>
              <w:t xml:space="preserve"> </w:t>
            </w:r>
            <w:r w:rsidRPr="00D621A3">
              <w:rPr>
                <w:sz w:val="24"/>
                <w:lang w:val="ru-RU"/>
              </w:rPr>
              <w:t>Экспериментирование</w:t>
            </w:r>
            <w:r w:rsidRPr="00D621A3">
              <w:rPr>
                <w:spacing w:val="-3"/>
                <w:sz w:val="24"/>
                <w:lang w:val="ru-RU"/>
              </w:rPr>
              <w:t xml:space="preserve"> </w:t>
            </w:r>
            <w:r w:rsidRPr="00D621A3">
              <w:rPr>
                <w:sz w:val="24"/>
                <w:lang w:val="ru-RU"/>
              </w:rPr>
              <w:t>с</w:t>
            </w:r>
            <w:r w:rsidRPr="00D621A3">
              <w:rPr>
                <w:spacing w:val="-2"/>
                <w:sz w:val="24"/>
                <w:lang w:val="ru-RU"/>
              </w:rPr>
              <w:t xml:space="preserve"> </w:t>
            </w:r>
            <w:r w:rsidRPr="00D621A3">
              <w:rPr>
                <w:sz w:val="24"/>
                <w:lang w:val="ru-RU"/>
              </w:rPr>
              <w:t>живой</w:t>
            </w:r>
            <w:r w:rsidRPr="00D621A3">
              <w:rPr>
                <w:spacing w:val="-4"/>
                <w:sz w:val="24"/>
                <w:lang w:val="ru-RU"/>
              </w:rPr>
              <w:t xml:space="preserve"> </w:t>
            </w:r>
            <w:r w:rsidRPr="00D621A3">
              <w:rPr>
                <w:sz w:val="24"/>
                <w:lang w:val="ru-RU"/>
              </w:rPr>
              <w:t>и</w:t>
            </w:r>
            <w:r w:rsidRPr="00D621A3">
              <w:rPr>
                <w:spacing w:val="-4"/>
                <w:sz w:val="24"/>
                <w:lang w:val="ru-RU"/>
              </w:rPr>
              <w:t xml:space="preserve"> </w:t>
            </w:r>
            <w:r w:rsidRPr="00D621A3">
              <w:rPr>
                <w:spacing w:val="-2"/>
                <w:sz w:val="24"/>
                <w:lang w:val="ru-RU"/>
              </w:rPr>
              <w:t>неживой</w:t>
            </w:r>
          </w:p>
          <w:p w:rsidR="00D621A3" w:rsidRDefault="00D621A3" w:rsidP="00D621A3">
            <w:pPr>
              <w:pStyle w:val="TableParagraph"/>
              <w:spacing w:line="263" w:lineRule="exact"/>
              <w:ind w:left="107" w:right="107"/>
              <w:jc w:val="center"/>
              <w:rPr>
                <w:sz w:val="24"/>
              </w:rPr>
            </w:pPr>
            <w:r>
              <w:rPr>
                <w:sz w:val="24"/>
              </w:rPr>
              <w:t>природой.</w:t>
            </w:r>
            <w:r>
              <w:rPr>
                <w:spacing w:val="-6"/>
                <w:sz w:val="24"/>
              </w:rPr>
              <w:t xml:space="preserve"> </w:t>
            </w:r>
            <w:r>
              <w:rPr>
                <w:sz w:val="24"/>
              </w:rPr>
              <w:t>-М.:</w:t>
            </w:r>
            <w:r>
              <w:rPr>
                <w:spacing w:val="-4"/>
                <w:sz w:val="24"/>
              </w:rPr>
              <w:t xml:space="preserve"> </w:t>
            </w:r>
            <w:r>
              <w:rPr>
                <w:sz w:val="24"/>
              </w:rPr>
              <w:t>«Элти-Кудец»,</w:t>
            </w:r>
            <w:r>
              <w:rPr>
                <w:spacing w:val="-3"/>
                <w:sz w:val="24"/>
              </w:rPr>
              <w:t xml:space="preserve"> </w:t>
            </w:r>
            <w:r>
              <w:rPr>
                <w:spacing w:val="-4"/>
                <w:sz w:val="24"/>
              </w:rPr>
              <w:t>2015</w:t>
            </w:r>
          </w:p>
        </w:tc>
      </w:tr>
      <w:tr w:rsidR="00D621A3" w:rsidTr="00D621A3">
        <w:trPr>
          <w:trHeight w:val="1105"/>
        </w:trPr>
        <w:tc>
          <w:tcPr>
            <w:tcW w:w="3797" w:type="dxa"/>
            <w:vMerge/>
            <w:tcBorders>
              <w:top w:val="nil"/>
            </w:tcBorders>
          </w:tcPr>
          <w:p w:rsidR="00D621A3" w:rsidRDefault="00D621A3" w:rsidP="00D621A3">
            <w:pPr>
              <w:rPr>
                <w:sz w:val="2"/>
                <w:szCs w:val="2"/>
              </w:rPr>
            </w:pPr>
          </w:p>
        </w:tc>
        <w:tc>
          <w:tcPr>
            <w:tcW w:w="6662" w:type="dxa"/>
          </w:tcPr>
          <w:p w:rsidR="00D621A3" w:rsidRPr="00D621A3" w:rsidRDefault="00D621A3" w:rsidP="00D621A3">
            <w:pPr>
              <w:pStyle w:val="TableParagraph"/>
              <w:ind w:left="127" w:right="129" w:firstLine="34"/>
              <w:jc w:val="center"/>
              <w:rPr>
                <w:sz w:val="24"/>
                <w:lang w:val="ru-RU"/>
              </w:rPr>
            </w:pPr>
            <w:r w:rsidRPr="00D621A3">
              <w:rPr>
                <w:sz w:val="24"/>
                <w:lang w:val="ru-RU"/>
              </w:rPr>
              <w:t>М.П. Костюченко, Н.Р. Камалова Деятельность дошкольников в детской экспериментальной лаборатории: программа,</w:t>
            </w:r>
            <w:r w:rsidRPr="00D621A3">
              <w:rPr>
                <w:spacing w:val="-9"/>
                <w:sz w:val="24"/>
                <w:lang w:val="ru-RU"/>
              </w:rPr>
              <w:t xml:space="preserve"> </w:t>
            </w:r>
            <w:r w:rsidRPr="00D621A3">
              <w:rPr>
                <w:sz w:val="24"/>
                <w:lang w:val="ru-RU"/>
              </w:rPr>
              <w:t>игровые</w:t>
            </w:r>
            <w:r w:rsidRPr="00D621A3">
              <w:rPr>
                <w:spacing w:val="-9"/>
                <w:sz w:val="24"/>
                <w:lang w:val="ru-RU"/>
              </w:rPr>
              <w:t xml:space="preserve"> </w:t>
            </w:r>
            <w:r w:rsidRPr="00D621A3">
              <w:rPr>
                <w:sz w:val="24"/>
                <w:lang w:val="ru-RU"/>
              </w:rPr>
              <w:t>проблемные</w:t>
            </w:r>
            <w:r w:rsidRPr="00D621A3">
              <w:rPr>
                <w:spacing w:val="-9"/>
                <w:sz w:val="24"/>
                <w:lang w:val="ru-RU"/>
              </w:rPr>
              <w:t xml:space="preserve"> </w:t>
            </w:r>
            <w:r w:rsidRPr="00D621A3">
              <w:rPr>
                <w:sz w:val="24"/>
                <w:lang w:val="ru-RU"/>
              </w:rPr>
              <w:t>ситуации,</w:t>
            </w:r>
            <w:r w:rsidRPr="00D621A3">
              <w:rPr>
                <w:spacing w:val="-9"/>
                <w:sz w:val="24"/>
                <w:lang w:val="ru-RU"/>
              </w:rPr>
              <w:t xml:space="preserve"> </w:t>
            </w:r>
            <w:r w:rsidRPr="00D621A3">
              <w:rPr>
                <w:sz w:val="24"/>
                <w:lang w:val="ru-RU"/>
              </w:rPr>
              <w:t>картотека</w:t>
            </w:r>
            <w:r w:rsidRPr="00D621A3">
              <w:rPr>
                <w:spacing w:val="-9"/>
                <w:sz w:val="24"/>
                <w:lang w:val="ru-RU"/>
              </w:rPr>
              <w:t xml:space="preserve"> </w:t>
            </w:r>
            <w:r w:rsidRPr="00D621A3">
              <w:rPr>
                <w:sz w:val="24"/>
                <w:lang w:val="ru-RU"/>
              </w:rPr>
              <w:t>опытов.</w:t>
            </w:r>
          </w:p>
          <w:p w:rsidR="00D621A3" w:rsidRDefault="00D621A3" w:rsidP="00D621A3">
            <w:pPr>
              <w:pStyle w:val="TableParagraph"/>
              <w:spacing w:line="263" w:lineRule="exact"/>
              <w:ind w:left="107" w:right="111"/>
              <w:jc w:val="center"/>
              <w:rPr>
                <w:sz w:val="24"/>
              </w:rPr>
            </w:pPr>
            <w:r>
              <w:rPr>
                <w:sz w:val="24"/>
              </w:rPr>
              <w:t>–Волгоград:</w:t>
            </w:r>
            <w:r>
              <w:rPr>
                <w:spacing w:val="-11"/>
                <w:sz w:val="24"/>
              </w:rPr>
              <w:t xml:space="preserve"> </w:t>
            </w:r>
            <w:r>
              <w:rPr>
                <w:sz w:val="24"/>
              </w:rPr>
              <w:t>Учитель,</w:t>
            </w:r>
            <w:r>
              <w:rPr>
                <w:spacing w:val="-4"/>
                <w:sz w:val="24"/>
              </w:rPr>
              <w:t xml:space="preserve"> 2016</w:t>
            </w:r>
          </w:p>
        </w:tc>
      </w:tr>
      <w:tr w:rsidR="00D621A3" w:rsidTr="00D621A3">
        <w:trPr>
          <w:trHeight w:val="578"/>
        </w:trPr>
        <w:tc>
          <w:tcPr>
            <w:tcW w:w="3797" w:type="dxa"/>
            <w:vMerge/>
            <w:tcBorders>
              <w:top w:val="nil"/>
            </w:tcBorders>
          </w:tcPr>
          <w:p w:rsidR="00D621A3" w:rsidRDefault="00D621A3" w:rsidP="00D621A3">
            <w:pPr>
              <w:rPr>
                <w:sz w:val="2"/>
                <w:szCs w:val="2"/>
              </w:rPr>
            </w:pPr>
          </w:p>
        </w:tc>
        <w:tc>
          <w:tcPr>
            <w:tcW w:w="6662" w:type="dxa"/>
          </w:tcPr>
          <w:p w:rsidR="00D621A3" w:rsidRDefault="00D621A3" w:rsidP="00D621A3">
            <w:pPr>
              <w:pStyle w:val="TableParagraph"/>
              <w:ind w:left="791" w:hanging="401"/>
              <w:rPr>
                <w:sz w:val="24"/>
              </w:rPr>
            </w:pPr>
            <w:r w:rsidRPr="00D621A3">
              <w:rPr>
                <w:sz w:val="24"/>
                <w:lang w:val="ru-RU"/>
              </w:rPr>
              <w:t>С.Н.</w:t>
            </w:r>
            <w:r w:rsidRPr="00D621A3">
              <w:rPr>
                <w:spacing w:val="-3"/>
                <w:sz w:val="24"/>
                <w:lang w:val="ru-RU"/>
              </w:rPr>
              <w:t xml:space="preserve"> </w:t>
            </w:r>
            <w:r w:rsidRPr="00D621A3">
              <w:rPr>
                <w:sz w:val="24"/>
                <w:lang w:val="ru-RU"/>
              </w:rPr>
              <w:t>Николаева</w:t>
            </w:r>
            <w:r w:rsidRPr="00D621A3">
              <w:rPr>
                <w:spacing w:val="-5"/>
                <w:sz w:val="24"/>
                <w:lang w:val="ru-RU"/>
              </w:rPr>
              <w:t xml:space="preserve"> </w:t>
            </w:r>
            <w:r w:rsidRPr="00D621A3">
              <w:rPr>
                <w:sz w:val="24"/>
                <w:lang w:val="ru-RU"/>
              </w:rPr>
              <w:t>Юный</w:t>
            </w:r>
            <w:r w:rsidRPr="00D621A3">
              <w:rPr>
                <w:spacing w:val="-7"/>
                <w:sz w:val="24"/>
                <w:lang w:val="ru-RU"/>
              </w:rPr>
              <w:t xml:space="preserve"> </w:t>
            </w:r>
            <w:r w:rsidRPr="00D621A3">
              <w:rPr>
                <w:sz w:val="24"/>
                <w:lang w:val="ru-RU"/>
              </w:rPr>
              <w:t>эколог.</w:t>
            </w:r>
            <w:r w:rsidRPr="00D621A3">
              <w:rPr>
                <w:spacing w:val="-6"/>
                <w:sz w:val="24"/>
                <w:lang w:val="ru-RU"/>
              </w:rPr>
              <w:t xml:space="preserve"> </w:t>
            </w:r>
            <w:r w:rsidRPr="00D621A3">
              <w:rPr>
                <w:sz w:val="24"/>
                <w:lang w:val="ru-RU"/>
              </w:rPr>
              <w:t>Система</w:t>
            </w:r>
            <w:r w:rsidRPr="00D621A3">
              <w:rPr>
                <w:spacing w:val="-9"/>
                <w:sz w:val="24"/>
                <w:lang w:val="ru-RU"/>
              </w:rPr>
              <w:t xml:space="preserve"> </w:t>
            </w:r>
            <w:r w:rsidRPr="00D621A3">
              <w:rPr>
                <w:sz w:val="24"/>
                <w:lang w:val="ru-RU"/>
              </w:rPr>
              <w:t>работы</w:t>
            </w:r>
            <w:r w:rsidRPr="00D621A3">
              <w:rPr>
                <w:spacing w:val="-8"/>
                <w:sz w:val="24"/>
                <w:lang w:val="ru-RU"/>
              </w:rPr>
              <w:t xml:space="preserve"> </w:t>
            </w:r>
            <w:r w:rsidRPr="00D621A3">
              <w:rPr>
                <w:sz w:val="24"/>
                <w:lang w:val="ru-RU"/>
              </w:rPr>
              <w:t>во</w:t>
            </w:r>
            <w:r w:rsidRPr="00D621A3">
              <w:rPr>
                <w:spacing w:val="-6"/>
                <w:sz w:val="24"/>
                <w:lang w:val="ru-RU"/>
              </w:rPr>
              <w:t xml:space="preserve"> </w:t>
            </w:r>
            <w:r w:rsidRPr="00D621A3">
              <w:rPr>
                <w:sz w:val="24"/>
                <w:lang w:val="ru-RU"/>
              </w:rPr>
              <w:t xml:space="preserve">второй младшей группе.- </w:t>
            </w:r>
            <w:r>
              <w:rPr>
                <w:sz w:val="24"/>
              </w:rPr>
              <w:t>М.:МОЗАИКА-СИНТЕЗ,</w:t>
            </w:r>
            <w:r>
              <w:rPr>
                <w:spacing w:val="40"/>
                <w:sz w:val="24"/>
              </w:rPr>
              <w:t xml:space="preserve"> </w:t>
            </w:r>
            <w:r>
              <w:rPr>
                <w:sz w:val="24"/>
              </w:rPr>
              <w:t>2016</w:t>
            </w:r>
          </w:p>
        </w:tc>
      </w:tr>
      <w:tr w:rsidR="00D621A3" w:rsidTr="00D621A3">
        <w:trPr>
          <w:trHeight w:val="557"/>
        </w:trPr>
        <w:tc>
          <w:tcPr>
            <w:tcW w:w="3797" w:type="dxa"/>
            <w:vMerge/>
            <w:tcBorders>
              <w:top w:val="nil"/>
            </w:tcBorders>
          </w:tcPr>
          <w:p w:rsidR="00D621A3" w:rsidRDefault="00D621A3" w:rsidP="00D621A3">
            <w:pPr>
              <w:rPr>
                <w:sz w:val="2"/>
                <w:szCs w:val="2"/>
              </w:rPr>
            </w:pPr>
          </w:p>
        </w:tc>
        <w:tc>
          <w:tcPr>
            <w:tcW w:w="6662" w:type="dxa"/>
          </w:tcPr>
          <w:p w:rsidR="00D621A3" w:rsidRPr="00D621A3" w:rsidRDefault="00D621A3" w:rsidP="00D621A3">
            <w:pPr>
              <w:pStyle w:val="TableParagraph"/>
              <w:spacing w:line="271" w:lineRule="exact"/>
              <w:ind w:left="32"/>
              <w:jc w:val="center"/>
              <w:rPr>
                <w:sz w:val="24"/>
                <w:lang w:val="ru-RU"/>
              </w:rPr>
            </w:pPr>
            <w:r w:rsidRPr="00D621A3">
              <w:rPr>
                <w:sz w:val="24"/>
                <w:lang w:val="ru-RU"/>
              </w:rPr>
              <w:t>С.Н. Николаева</w:t>
            </w:r>
            <w:r w:rsidRPr="00D621A3">
              <w:rPr>
                <w:spacing w:val="-1"/>
                <w:sz w:val="24"/>
                <w:lang w:val="ru-RU"/>
              </w:rPr>
              <w:t xml:space="preserve"> </w:t>
            </w:r>
            <w:r w:rsidRPr="00D621A3">
              <w:rPr>
                <w:sz w:val="24"/>
                <w:lang w:val="ru-RU"/>
              </w:rPr>
              <w:t>Юный</w:t>
            </w:r>
            <w:r w:rsidRPr="00D621A3">
              <w:rPr>
                <w:spacing w:val="-3"/>
                <w:sz w:val="24"/>
                <w:lang w:val="ru-RU"/>
              </w:rPr>
              <w:t xml:space="preserve"> </w:t>
            </w:r>
            <w:r w:rsidRPr="00D621A3">
              <w:rPr>
                <w:sz w:val="24"/>
                <w:lang w:val="ru-RU"/>
              </w:rPr>
              <w:t>эколог.</w:t>
            </w:r>
            <w:r w:rsidRPr="00D621A3">
              <w:rPr>
                <w:spacing w:val="-2"/>
                <w:sz w:val="24"/>
                <w:lang w:val="ru-RU"/>
              </w:rPr>
              <w:t xml:space="preserve"> </w:t>
            </w:r>
            <w:r w:rsidRPr="00D621A3">
              <w:rPr>
                <w:sz w:val="24"/>
                <w:lang w:val="ru-RU"/>
              </w:rPr>
              <w:t>Система</w:t>
            </w:r>
            <w:r w:rsidRPr="00D621A3">
              <w:rPr>
                <w:spacing w:val="-5"/>
                <w:sz w:val="24"/>
                <w:lang w:val="ru-RU"/>
              </w:rPr>
              <w:t xml:space="preserve"> </w:t>
            </w:r>
            <w:r w:rsidRPr="00D621A3">
              <w:rPr>
                <w:sz w:val="24"/>
                <w:lang w:val="ru-RU"/>
              </w:rPr>
              <w:t>работы</w:t>
            </w:r>
            <w:r w:rsidRPr="00D621A3">
              <w:rPr>
                <w:spacing w:val="-4"/>
                <w:sz w:val="24"/>
                <w:lang w:val="ru-RU"/>
              </w:rPr>
              <w:t xml:space="preserve"> </w:t>
            </w:r>
            <w:r w:rsidRPr="00D621A3">
              <w:rPr>
                <w:sz w:val="24"/>
                <w:lang w:val="ru-RU"/>
              </w:rPr>
              <w:t>в</w:t>
            </w:r>
            <w:r w:rsidRPr="00D621A3">
              <w:rPr>
                <w:spacing w:val="-4"/>
                <w:sz w:val="24"/>
                <w:lang w:val="ru-RU"/>
              </w:rPr>
              <w:t xml:space="preserve"> </w:t>
            </w:r>
            <w:r w:rsidRPr="00D621A3">
              <w:rPr>
                <w:spacing w:val="-2"/>
                <w:sz w:val="24"/>
                <w:lang w:val="ru-RU"/>
              </w:rPr>
              <w:t>средней</w:t>
            </w:r>
          </w:p>
          <w:p w:rsidR="00D621A3" w:rsidRDefault="00D621A3" w:rsidP="00D621A3">
            <w:pPr>
              <w:pStyle w:val="TableParagraph"/>
              <w:spacing w:line="267" w:lineRule="exact"/>
              <w:ind w:left="107" w:right="104"/>
              <w:jc w:val="center"/>
              <w:rPr>
                <w:sz w:val="24"/>
              </w:rPr>
            </w:pPr>
            <w:r w:rsidRPr="00D621A3">
              <w:rPr>
                <w:sz w:val="24"/>
                <w:lang w:val="ru-RU"/>
              </w:rPr>
              <w:t>группе.-</w:t>
            </w:r>
            <w:r w:rsidRPr="00D621A3">
              <w:rPr>
                <w:spacing w:val="-5"/>
                <w:sz w:val="24"/>
                <w:lang w:val="ru-RU"/>
              </w:rPr>
              <w:t xml:space="preserve"> </w:t>
            </w:r>
            <w:r>
              <w:rPr>
                <w:sz w:val="24"/>
              </w:rPr>
              <w:t>М.:МОЗАИКА-СИНТЕЗ,</w:t>
            </w:r>
            <w:r>
              <w:rPr>
                <w:spacing w:val="51"/>
                <w:sz w:val="24"/>
              </w:rPr>
              <w:t xml:space="preserve"> </w:t>
            </w:r>
            <w:r>
              <w:rPr>
                <w:spacing w:val="-4"/>
                <w:sz w:val="24"/>
              </w:rPr>
              <w:t>2016</w:t>
            </w:r>
          </w:p>
        </w:tc>
      </w:tr>
      <w:tr w:rsidR="00D621A3" w:rsidTr="00D621A3">
        <w:trPr>
          <w:trHeight w:val="554"/>
        </w:trPr>
        <w:tc>
          <w:tcPr>
            <w:tcW w:w="3797" w:type="dxa"/>
            <w:vMerge/>
            <w:tcBorders>
              <w:top w:val="nil"/>
            </w:tcBorders>
          </w:tcPr>
          <w:p w:rsidR="00D621A3" w:rsidRDefault="00D621A3" w:rsidP="00D621A3">
            <w:pPr>
              <w:rPr>
                <w:sz w:val="2"/>
                <w:szCs w:val="2"/>
              </w:rPr>
            </w:pPr>
          </w:p>
        </w:tc>
        <w:tc>
          <w:tcPr>
            <w:tcW w:w="6662" w:type="dxa"/>
          </w:tcPr>
          <w:p w:rsidR="00D621A3" w:rsidRPr="00D621A3" w:rsidRDefault="00D621A3" w:rsidP="00D621A3">
            <w:pPr>
              <w:pStyle w:val="TableParagraph"/>
              <w:spacing w:line="271" w:lineRule="exact"/>
              <w:ind w:left="28"/>
              <w:jc w:val="center"/>
              <w:rPr>
                <w:sz w:val="24"/>
                <w:lang w:val="ru-RU"/>
              </w:rPr>
            </w:pPr>
            <w:r w:rsidRPr="00D621A3">
              <w:rPr>
                <w:sz w:val="24"/>
                <w:lang w:val="ru-RU"/>
              </w:rPr>
              <w:t>С.Н.</w:t>
            </w:r>
            <w:r w:rsidRPr="00D621A3">
              <w:rPr>
                <w:spacing w:val="-2"/>
                <w:sz w:val="24"/>
                <w:lang w:val="ru-RU"/>
              </w:rPr>
              <w:t xml:space="preserve"> </w:t>
            </w:r>
            <w:r w:rsidRPr="00D621A3">
              <w:rPr>
                <w:sz w:val="24"/>
                <w:lang w:val="ru-RU"/>
              </w:rPr>
              <w:t>Николаева</w:t>
            </w:r>
            <w:r w:rsidRPr="00D621A3">
              <w:rPr>
                <w:spacing w:val="-1"/>
                <w:sz w:val="24"/>
                <w:lang w:val="ru-RU"/>
              </w:rPr>
              <w:t xml:space="preserve"> </w:t>
            </w:r>
            <w:r w:rsidRPr="00D621A3">
              <w:rPr>
                <w:sz w:val="24"/>
                <w:lang w:val="ru-RU"/>
              </w:rPr>
              <w:t>Юный</w:t>
            </w:r>
            <w:r w:rsidRPr="00D621A3">
              <w:rPr>
                <w:spacing w:val="-3"/>
                <w:sz w:val="24"/>
                <w:lang w:val="ru-RU"/>
              </w:rPr>
              <w:t xml:space="preserve"> </w:t>
            </w:r>
            <w:r w:rsidRPr="00D621A3">
              <w:rPr>
                <w:sz w:val="24"/>
                <w:lang w:val="ru-RU"/>
              </w:rPr>
              <w:t>эколог.</w:t>
            </w:r>
            <w:r w:rsidRPr="00D621A3">
              <w:rPr>
                <w:spacing w:val="-2"/>
                <w:sz w:val="24"/>
                <w:lang w:val="ru-RU"/>
              </w:rPr>
              <w:t xml:space="preserve"> </w:t>
            </w:r>
            <w:r w:rsidRPr="00D621A3">
              <w:rPr>
                <w:sz w:val="24"/>
                <w:lang w:val="ru-RU"/>
              </w:rPr>
              <w:t>Система</w:t>
            </w:r>
            <w:r w:rsidRPr="00D621A3">
              <w:rPr>
                <w:spacing w:val="-5"/>
                <w:sz w:val="24"/>
                <w:lang w:val="ru-RU"/>
              </w:rPr>
              <w:t xml:space="preserve"> </w:t>
            </w:r>
            <w:r w:rsidRPr="00D621A3">
              <w:rPr>
                <w:sz w:val="24"/>
                <w:lang w:val="ru-RU"/>
              </w:rPr>
              <w:t>работы</w:t>
            </w:r>
            <w:r w:rsidRPr="00D621A3">
              <w:rPr>
                <w:spacing w:val="-4"/>
                <w:sz w:val="24"/>
                <w:lang w:val="ru-RU"/>
              </w:rPr>
              <w:t xml:space="preserve"> </w:t>
            </w:r>
            <w:r w:rsidRPr="00D621A3">
              <w:rPr>
                <w:sz w:val="24"/>
                <w:lang w:val="ru-RU"/>
              </w:rPr>
              <w:t>в</w:t>
            </w:r>
            <w:r w:rsidRPr="00D621A3">
              <w:rPr>
                <w:spacing w:val="-4"/>
                <w:sz w:val="24"/>
                <w:lang w:val="ru-RU"/>
              </w:rPr>
              <w:t xml:space="preserve"> </w:t>
            </w:r>
            <w:r w:rsidRPr="00D621A3">
              <w:rPr>
                <w:spacing w:val="-2"/>
                <w:sz w:val="24"/>
                <w:lang w:val="ru-RU"/>
              </w:rPr>
              <w:t>старшей</w:t>
            </w:r>
          </w:p>
          <w:p w:rsidR="00D621A3" w:rsidRDefault="00D621A3" w:rsidP="00D621A3">
            <w:pPr>
              <w:pStyle w:val="TableParagraph"/>
              <w:spacing w:line="263" w:lineRule="exact"/>
              <w:ind w:left="107" w:right="104"/>
              <w:jc w:val="center"/>
              <w:rPr>
                <w:sz w:val="24"/>
              </w:rPr>
            </w:pPr>
            <w:r w:rsidRPr="00D621A3">
              <w:rPr>
                <w:sz w:val="24"/>
                <w:lang w:val="ru-RU"/>
              </w:rPr>
              <w:t>группе.-</w:t>
            </w:r>
            <w:r w:rsidRPr="00D621A3">
              <w:rPr>
                <w:spacing w:val="-5"/>
                <w:sz w:val="24"/>
                <w:lang w:val="ru-RU"/>
              </w:rPr>
              <w:t xml:space="preserve"> </w:t>
            </w:r>
            <w:r>
              <w:rPr>
                <w:sz w:val="24"/>
              </w:rPr>
              <w:t>М.:МОЗАИКА-СИНТЕЗ,</w:t>
            </w:r>
            <w:r>
              <w:rPr>
                <w:spacing w:val="51"/>
                <w:sz w:val="24"/>
              </w:rPr>
              <w:t xml:space="preserve"> </w:t>
            </w:r>
            <w:r>
              <w:rPr>
                <w:spacing w:val="-4"/>
                <w:sz w:val="24"/>
              </w:rPr>
              <w:t>2016</w:t>
            </w:r>
          </w:p>
        </w:tc>
      </w:tr>
      <w:tr w:rsidR="00D621A3" w:rsidTr="00D621A3">
        <w:trPr>
          <w:trHeight w:val="850"/>
        </w:trPr>
        <w:tc>
          <w:tcPr>
            <w:tcW w:w="3797" w:type="dxa"/>
            <w:vMerge/>
            <w:tcBorders>
              <w:top w:val="nil"/>
            </w:tcBorders>
          </w:tcPr>
          <w:p w:rsidR="00D621A3" w:rsidRDefault="00D621A3" w:rsidP="00D621A3">
            <w:pPr>
              <w:rPr>
                <w:sz w:val="2"/>
                <w:szCs w:val="2"/>
              </w:rPr>
            </w:pPr>
          </w:p>
        </w:tc>
        <w:tc>
          <w:tcPr>
            <w:tcW w:w="6662" w:type="dxa"/>
          </w:tcPr>
          <w:p w:rsidR="00D621A3" w:rsidRDefault="00D621A3" w:rsidP="00D621A3">
            <w:pPr>
              <w:pStyle w:val="TableParagraph"/>
              <w:ind w:left="174" w:right="169" w:firstLine="30"/>
              <w:jc w:val="center"/>
              <w:rPr>
                <w:sz w:val="24"/>
              </w:rPr>
            </w:pPr>
            <w:r w:rsidRPr="00D621A3">
              <w:rPr>
                <w:sz w:val="24"/>
                <w:lang w:val="ru-RU"/>
              </w:rPr>
              <w:t>С.Н. Николаева Юный эколог. Система работы в подготовительной</w:t>
            </w:r>
            <w:r w:rsidRPr="00D621A3">
              <w:rPr>
                <w:spacing w:val="-10"/>
                <w:sz w:val="24"/>
                <w:lang w:val="ru-RU"/>
              </w:rPr>
              <w:t xml:space="preserve"> </w:t>
            </w:r>
            <w:r w:rsidRPr="00D621A3">
              <w:rPr>
                <w:sz w:val="24"/>
                <w:lang w:val="ru-RU"/>
              </w:rPr>
              <w:t>к</w:t>
            </w:r>
            <w:r w:rsidRPr="00D621A3">
              <w:rPr>
                <w:spacing w:val="-9"/>
                <w:sz w:val="24"/>
                <w:lang w:val="ru-RU"/>
              </w:rPr>
              <w:t xml:space="preserve"> </w:t>
            </w:r>
            <w:r w:rsidRPr="00D621A3">
              <w:rPr>
                <w:sz w:val="24"/>
                <w:lang w:val="ru-RU"/>
              </w:rPr>
              <w:t>школе</w:t>
            </w:r>
            <w:r w:rsidRPr="00D621A3">
              <w:rPr>
                <w:spacing w:val="-9"/>
                <w:sz w:val="24"/>
                <w:lang w:val="ru-RU"/>
              </w:rPr>
              <w:t xml:space="preserve"> </w:t>
            </w:r>
            <w:r w:rsidRPr="00D621A3">
              <w:rPr>
                <w:sz w:val="24"/>
                <w:lang w:val="ru-RU"/>
              </w:rPr>
              <w:t>группе.-</w:t>
            </w:r>
            <w:r w:rsidRPr="00D621A3">
              <w:rPr>
                <w:spacing w:val="-12"/>
                <w:sz w:val="24"/>
                <w:lang w:val="ru-RU"/>
              </w:rPr>
              <w:t xml:space="preserve"> </w:t>
            </w:r>
            <w:r>
              <w:rPr>
                <w:sz w:val="24"/>
              </w:rPr>
              <w:t xml:space="preserve">М.:МОЗАИКА-СИНТЕЗ, </w:t>
            </w:r>
            <w:r>
              <w:rPr>
                <w:spacing w:val="-4"/>
                <w:sz w:val="24"/>
              </w:rPr>
              <w:t>2016</w:t>
            </w:r>
          </w:p>
        </w:tc>
      </w:tr>
      <w:tr w:rsidR="00D621A3" w:rsidTr="00D621A3">
        <w:trPr>
          <w:trHeight w:val="849"/>
        </w:trPr>
        <w:tc>
          <w:tcPr>
            <w:tcW w:w="3797" w:type="dxa"/>
            <w:vMerge/>
            <w:tcBorders>
              <w:top w:val="nil"/>
            </w:tcBorders>
          </w:tcPr>
          <w:p w:rsidR="00D621A3" w:rsidRDefault="00D621A3" w:rsidP="00D621A3">
            <w:pPr>
              <w:rPr>
                <w:sz w:val="2"/>
                <w:szCs w:val="2"/>
              </w:rPr>
            </w:pPr>
          </w:p>
        </w:tc>
        <w:tc>
          <w:tcPr>
            <w:tcW w:w="6662" w:type="dxa"/>
          </w:tcPr>
          <w:p w:rsidR="00D621A3" w:rsidRPr="00D621A3" w:rsidRDefault="00D621A3" w:rsidP="00D621A3">
            <w:pPr>
              <w:pStyle w:val="TableParagraph"/>
              <w:ind w:left="254" w:right="254"/>
              <w:jc w:val="center"/>
              <w:rPr>
                <w:sz w:val="24"/>
                <w:lang w:val="ru-RU"/>
              </w:rPr>
            </w:pPr>
            <w:r w:rsidRPr="00D621A3">
              <w:rPr>
                <w:sz w:val="24"/>
                <w:lang w:val="ru-RU"/>
              </w:rPr>
              <w:t>Помораева</w:t>
            </w:r>
            <w:r w:rsidRPr="00D621A3">
              <w:rPr>
                <w:spacing w:val="-6"/>
                <w:sz w:val="24"/>
                <w:lang w:val="ru-RU"/>
              </w:rPr>
              <w:t xml:space="preserve"> </w:t>
            </w:r>
            <w:r w:rsidRPr="00D621A3">
              <w:rPr>
                <w:sz w:val="24"/>
                <w:lang w:val="ru-RU"/>
              </w:rPr>
              <w:t>И.А.,</w:t>
            </w:r>
            <w:r w:rsidRPr="00D621A3">
              <w:rPr>
                <w:spacing w:val="-7"/>
                <w:sz w:val="24"/>
                <w:lang w:val="ru-RU"/>
              </w:rPr>
              <w:t xml:space="preserve"> </w:t>
            </w:r>
            <w:r w:rsidRPr="00D621A3">
              <w:rPr>
                <w:sz w:val="24"/>
                <w:lang w:val="ru-RU"/>
              </w:rPr>
              <w:t>Позина</w:t>
            </w:r>
            <w:r w:rsidRPr="00D621A3">
              <w:rPr>
                <w:spacing w:val="-9"/>
                <w:sz w:val="24"/>
                <w:lang w:val="ru-RU"/>
              </w:rPr>
              <w:t xml:space="preserve"> </w:t>
            </w:r>
            <w:r w:rsidRPr="00D621A3">
              <w:rPr>
                <w:sz w:val="24"/>
                <w:lang w:val="ru-RU"/>
              </w:rPr>
              <w:t>В.А.</w:t>
            </w:r>
            <w:r w:rsidRPr="00D621A3">
              <w:rPr>
                <w:spacing w:val="-7"/>
                <w:sz w:val="24"/>
                <w:lang w:val="ru-RU"/>
              </w:rPr>
              <w:t xml:space="preserve"> </w:t>
            </w:r>
            <w:r w:rsidRPr="00D621A3">
              <w:rPr>
                <w:sz w:val="24"/>
                <w:lang w:val="ru-RU"/>
              </w:rPr>
              <w:t>Формирование</w:t>
            </w:r>
            <w:r w:rsidRPr="00D621A3">
              <w:rPr>
                <w:spacing w:val="-9"/>
                <w:sz w:val="24"/>
                <w:lang w:val="ru-RU"/>
              </w:rPr>
              <w:t xml:space="preserve"> </w:t>
            </w:r>
            <w:r w:rsidRPr="00D621A3">
              <w:rPr>
                <w:sz w:val="24"/>
                <w:lang w:val="ru-RU"/>
              </w:rPr>
              <w:t>элементарных математических представлений: Вторая младшая группа. – М.:МОЗАИКА-СИНТЕЗ, 2014</w:t>
            </w:r>
          </w:p>
        </w:tc>
      </w:tr>
      <w:tr w:rsidR="00D621A3" w:rsidTr="00D621A3">
        <w:trPr>
          <w:trHeight w:val="850"/>
        </w:trPr>
        <w:tc>
          <w:tcPr>
            <w:tcW w:w="3797" w:type="dxa"/>
            <w:vMerge/>
            <w:tcBorders>
              <w:top w:val="nil"/>
            </w:tcBorders>
          </w:tcPr>
          <w:p w:rsidR="00D621A3" w:rsidRPr="00D621A3" w:rsidRDefault="00D621A3" w:rsidP="00D621A3">
            <w:pPr>
              <w:rPr>
                <w:sz w:val="2"/>
                <w:szCs w:val="2"/>
                <w:lang w:val="ru-RU"/>
              </w:rPr>
            </w:pPr>
          </w:p>
        </w:tc>
        <w:tc>
          <w:tcPr>
            <w:tcW w:w="6662" w:type="dxa"/>
          </w:tcPr>
          <w:p w:rsidR="00D621A3" w:rsidRPr="00D621A3" w:rsidRDefault="00D621A3" w:rsidP="00D621A3">
            <w:pPr>
              <w:pStyle w:val="TableParagraph"/>
              <w:ind w:left="254" w:right="254"/>
              <w:jc w:val="center"/>
              <w:rPr>
                <w:sz w:val="24"/>
                <w:lang w:val="ru-RU"/>
              </w:rPr>
            </w:pPr>
            <w:r w:rsidRPr="00D621A3">
              <w:rPr>
                <w:sz w:val="24"/>
                <w:lang w:val="ru-RU"/>
              </w:rPr>
              <w:t>Помораева</w:t>
            </w:r>
            <w:r w:rsidRPr="00D621A3">
              <w:rPr>
                <w:spacing w:val="-6"/>
                <w:sz w:val="24"/>
                <w:lang w:val="ru-RU"/>
              </w:rPr>
              <w:t xml:space="preserve"> </w:t>
            </w:r>
            <w:r w:rsidRPr="00D621A3">
              <w:rPr>
                <w:sz w:val="24"/>
                <w:lang w:val="ru-RU"/>
              </w:rPr>
              <w:t>И.А.,</w:t>
            </w:r>
            <w:r w:rsidRPr="00D621A3">
              <w:rPr>
                <w:spacing w:val="-7"/>
                <w:sz w:val="24"/>
                <w:lang w:val="ru-RU"/>
              </w:rPr>
              <w:t xml:space="preserve"> </w:t>
            </w:r>
            <w:r w:rsidRPr="00D621A3">
              <w:rPr>
                <w:sz w:val="24"/>
                <w:lang w:val="ru-RU"/>
              </w:rPr>
              <w:t>Позина</w:t>
            </w:r>
            <w:r w:rsidRPr="00D621A3">
              <w:rPr>
                <w:spacing w:val="-9"/>
                <w:sz w:val="24"/>
                <w:lang w:val="ru-RU"/>
              </w:rPr>
              <w:t xml:space="preserve"> </w:t>
            </w:r>
            <w:r w:rsidRPr="00D621A3">
              <w:rPr>
                <w:sz w:val="24"/>
                <w:lang w:val="ru-RU"/>
              </w:rPr>
              <w:t>В.А.</w:t>
            </w:r>
            <w:r w:rsidRPr="00D621A3">
              <w:rPr>
                <w:spacing w:val="-7"/>
                <w:sz w:val="24"/>
                <w:lang w:val="ru-RU"/>
              </w:rPr>
              <w:t xml:space="preserve"> </w:t>
            </w:r>
            <w:r w:rsidRPr="00D621A3">
              <w:rPr>
                <w:sz w:val="24"/>
                <w:lang w:val="ru-RU"/>
              </w:rPr>
              <w:t>Формирование</w:t>
            </w:r>
            <w:r w:rsidRPr="00D621A3">
              <w:rPr>
                <w:spacing w:val="-9"/>
                <w:sz w:val="24"/>
                <w:lang w:val="ru-RU"/>
              </w:rPr>
              <w:t xml:space="preserve"> </w:t>
            </w:r>
            <w:r w:rsidRPr="00D621A3">
              <w:rPr>
                <w:sz w:val="24"/>
                <w:lang w:val="ru-RU"/>
              </w:rPr>
              <w:t>элементарных математических представлений: Средняя группа. – М.:МОЗАИКА-СИНТЕЗ, 2014</w:t>
            </w:r>
          </w:p>
        </w:tc>
      </w:tr>
      <w:tr w:rsidR="00D621A3" w:rsidTr="00D621A3">
        <w:trPr>
          <w:trHeight w:val="850"/>
        </w:trPr>
        <w:tc>
          <w:tcPr>
            <w:tcW w:w="3797" w:type="dxa"/>
            <w:vMerge/>
            <w:tcBorders>
              <w:top w:val="nil"/>
            </w:tcBorders>
          </w:tcPr>
          <w:p w:rsidR="00D621A3" w:rsidRPr="00D621A3" w:rsidRDefault="00D621A3" w:rsidP="00D621A3">
            <w:pPr>
              <w:rPr>
                <w:sz w:val="2"/>
                <w:szCs w:val="2"/>
                <w:lang w:val="ru-RU"/>
              </w:rPr>
            </w:pPr>
          </w:p>
        </w:tc>
        <w:tc>
          <w:tcPr>
            <w:tcW w:w="6662" w:type="dxa"/>
          </w:tcPr>
          <w:p w:rsidR="00D621A3" w:rsidRPr="00D621A3" w:rsidRDefault="00D621A3" w:rsidP="00D621A3">
            <w:pPr>
              <w:pStyle w:val="TableParagraph"/>
              <w:ind w:left="254" w:right="254"/>
              <w:jc w:val="center"/>
              <w:rPr>
                <w:sz w:val="24"/>
                <w:lang w:val="ru-RU"/>
              </w:rPr>
            </w:pPr>
            <w:r w:rsidRPr="00D621A3">
              <w:rPr>
                <w:sz w:val="24"/>
                <w:lang w:val="ru-RU"/>
              </w:rPr>
              <w:t>Помораева</w:t>
            </w:r>
            <w:r w:rsidRPr="00D621A3">
              <w:rPr>
                <w:spacing w:val="-6"/>
                <w:sz w:val="24"/>
                <w:lang w:val="ru-RU"/>
              </w:rPr>
              <w:t xml:space="preserve"> </w:t>
            </w:r>
            <w:r w:rsidRPr="00D621A3">
              <w:rPr>
                <w:sz w:val="24"/>
                <w:lang w:val="ru-RU"/>
              </w:rPr>
              <w:t>И.А.,</w:t>
            </w:r>
            <w:r w:rsidRPr="00D621A3">
              <w:rPr>
                <w:spacing w:val="-7"/>
                <w:sz w:val="24"/>
                <w:lang w:val="ru-RU"/>
              </w:rPr>
              <w:t xml:space="preserve"> </w:t>
            </w:r>
            <w:r w:rsidRPr="00D621A3">
              <w:rPr>
                <w:sz w:val="24"/>
                <w:lang w:val="ru-RU"/>
              </w:rPr>
              <w:t>Позина</w:t>
            </w:r>
            <w:r w:rsidRPr="00D621A3">
              <w:rPr>
                <w:spacing w:val="-9"/>
                <w:sz w:val="24"/>
                <w:lang w:val="ru-RU"/>
              </w:rPr>
              <w:t xml:space="preserve"> </w:t>
            </w:r>
            <w:r w:rsidRPr="00D621A3">
              <w:rPr>
                <w:sz w:val="24"/>
                <w:lang w:val="ru-RU"/>
              </w:rPr>
              <w:t>В.А.</w:t>
            </w:r>
            <w:r w:rsidRPr="00D621A3">
              <w:rPr>
                <w:spacing w:val="-7"/>
                <w:sz w:val="24"/>
                <w:lang w:val="ru-RU"/>
              </w:rPr>
              <w:t xml:space="preserve"> </w:t>
            </w:r>
            <w:r w:rsidRPr="00D621A3">
              <w:rPr>
                <w:sz w:val="24"/>
                <w:lang w:val="ru-RU"/>
              </w:rPr>
              <w:t>Формирование</w:t>
            </w:r>
            <w:r w:rsidRPr="00D621A3">
              <w:rPr>
                <w:spacing w:val="-9"/>
                <w:sz w:val="24"/>
                <w:lang w:val="ru-RU"/>
              </w:rPr>
              <w:t xml:space="preserve"> </w:t>
            </w:r>
            <w:r w:rsidRPr="00D621A3">
              <w:rPr>
                <w:sz w:val="24"/>
                <w:lang w:val="ru-RU"/>
              </w:rPr>
              <w:t>элементарных математических представлений: Старшая</w:t>
            </w:r>
            <w:r w:rsidRPr="00D621A3">
              <w:rPr>
                <w:spacing w:val="40"/>
                <w:sz w:val="24"/>
                <w:lang w:val="ru-RU"/>
              </w:rPr>
              <w:t xml:space="preserve"> </w:t>
            </w:r>
            <w:r w:rsidRPr="00D621A3">
              <w:rPr>
                <w:sz w:val="24"/>
                <w:lang w:val="ru-RU"/>
              </w:rPr>
              <w:t>группа. – М.:МОЗАИКА-СИНТЕЗ, 2014, 2016</w:t>
            </w:r>
          </w:p>
        </w:tc>
      </w:tr>
      <w:tr w:rsidR="00D621A3" w:rsidTr="00D621A3">
        <w:trPr>
          <w:trHeight w:val="893"/>
        </w:trPr>
        <w:tc>
          <w:tcPr>
            <w:tcW w:w="3797" w:type="dxa"/>
            <w:vMerge/>
            <w:tcBorders>
              <w:top w:val="nil"/>
            </w:tcBorders>
          </w:tcPr>
          <w:p w:rsidR="00D621A3" w:rsidRPr="00D621A3" w:rsidRDefault="00D621A3" w:rsidP="00D621A3">
            <w:pPr>
              <w:rPr>
                <w:sz w:val="2"/>
                <w:szCs w:val="2"/>
                <w:lang w:val="ru-RU"/>
              </w:rPr>
            </w:pPr>
          </w:p>
        </w:tc>
        <w:tc>
          <w:tcPr>
            <w:tcW w:w="6662" w:type="dxa"/>
          </w:tcPr>
          <w:p w:rsidR="00D621A3" w:rsidRPr="00D621A3" w:rsidRDefault="00D621A3" w:rsidP="00D621A3">
            <w:pPr>
              <w:pStyle w:val="TableParagraph"/>
              <w:ind w:left="107" w:right="102"/>
              <w:jc w:val="center"/>
              <w:rPr>
                <w:sz w:val="24"/>
                <w:lang w:val="ru-RU"/>
              </w:rPr>
            </w:pPr>
            <w:r w:rsidRPr="00D621A3">
              <w:rPr>
                <w:sz w:val="24"/>
                <w:lang w:val="ru-RU"/>
              </w:rPr>
              <w:t>Помораева</w:t>
            </w:r>
            <w:r w:rsidRPr="00D621A3">
              <w:rPr>
                <w:spacing w:val="-5"/>
                <w:sz w:val="24"/>
                <w:lang w:val="ru-RU"/>
              </w:rPr>
              <w:t xml:space="preserve"> </w:t>
            </w:r>
            <w:r w:rsidRPr="00D621A3">
              <w:rPr>
                <w:sz w:val="24"/>
                <w:lang w:val="ru-RU"/>
              </w:rPr>
              <w:t>И.А.,</w:t>
            </w:r>
            <w:r w:rsidRPr="00D621A3">
              <w:rPr>
                <w:spacing w:val="-6"/>
                <w:sz w:val="24"/>
                <w:lang w:val="ru-RU"/>
              </w:rPr>
              <w:t xml:space="preserve"> </w:t>
            </w:r>
            <w:r w:rsidRPr="00D621A3">
              <w:rPr>
                <w:sz w:val="24"/>
                <w:lang w:val="ru-RU"/>
              </w:rPr>
              <w:t>Позина</w:t>
            </w:r>
            <w:r w:rsidRPr="00D621A3">
              <w:rPr>
                <w:spacing w:val="-8"/>
                <w:sz w:val="24"/>
                <w:lang w:val="ru-RU"/>
              </w:rPr>
              <w:t xml:space="preserve"> </w:t>
            </w:r>
            <w:r w:rsidRPr="00D621A3">
              <w:rPr>
                <w:sz w:val="24"/>
                <w:lang w:val="ru-RU"/>
              </w:rPr>
              <w:t>В.А.</w:t>
            </w:r>
            <w:r w:rsidRPr="00D621A3">
              <w:rPr>
                <w:spacing w:val="-6"/>
                <w:sz w:val="24"/>
                <w:lang w:val="ru-RU"/>
              </w:rPr>
              <w:t xml:space="preserve"> </w:t>
            </w:r>
            <w:r w:rsidRPr="00D621A3">
              <w:rPr>
                <w:sz w:val="24"/>
                <w:lang w:val="ru-RU"/>
              </w:rPr>
              <w:t>Формирование</w:t>
            </w:r>
            <w:r w:rsidRPr="00D621A3">
              <w:rPr>
                <w:spacing w:val="-8"/>
                <w:sz w:val="24"/>
                <w:lang w:val="ru-RU"/>
              </w:rPr>
              <w:t xml:space="preserve"> </w:t>
            </w:r>
            <w:r w:rsidRPr="00D621A3">
              <w:rPr>
                <w:sz w:val="24"/>
                <w:lang w:val="ru-RU"/>
              </w:rPr>
              <w:t>элементарных математических</w:t>
            </w:r>
            <w:r w:rsidRPr="00D621A3">
              <w:rPr>
                <w:spacing w:val="-7"/>
                <w:sz w:val="24"/>
                <w:lang w:val="ru-RU"/>
              </w:rPr>
              <w:t xml:space="preserve"> </w:t>
            </w:r>
            <w:r w:rsidRPr="00D621A3">
              <w:rPr>
                <w:sz w:val="24"/>
                <w:lang w:val="ru-RU"/>
              </w:rPr>
              <w:t>представлений:</w:t>
            </w:r>
            <w:r w:rsidRPr="00D621A3">
              <w:rPr>
                <w:spacing w:val="-11"/>
                <w:sz w:val="24"/>
                <w:lang w:val="ru-RU"/>
              </w:rPr>
              <w:t xml:space="preserve"> </w:t>
            </w:r>
            <w:r w:rsidRPr="00D621A3">
              <w:rPr>
                <w:sz w:val="24"/>
                <w:lang w:val="ru-RU"/>
              </w:rPr>
              <w:t>Подготовительная</w:t>
            </w:r>
            <w:r w:rsidRPr="00D621A3">
              <w:rPr>
                <w:spacing w:val="-6"/>
                <w:sz w:val="24"/>
                <w:lang w:val="ru-RU"/>
              </w:rPr>
              <w:t xml:space="preserve"> </w:t>
            </w:r>
            <w:r w:rsidRPr="00D621A3">
              <w:rPr>
                <w:sz w:val="24"/>
                <w:lang w:val="ru-RU"/>
              </w:rPr>
              <w:t>к</w:t>
            </w:r>
            <w:r w:rsidRPr="00D621A3">
              <w:rPr>
                <w:spacing w:val="-7"/>
                <w:sz w:val="24"/>
                <w:lang w:val="ru-RU"/>
              </w:rPr>
              <w:t xml:space="preserve"> </w:t>
            </w:r>
            <w:r w:rsidRPr="00D621A3">
              <w:rPr>
                <w:sz w:val="24"/>
                <w:lang w:val="ru-RU"/>
              </w:rPr>
              <w:t>школе группа. – М.:МОЗАИКА-СИНТЕЗ, 2014</w:t>
            </w:r>
          </w:p>
        </w:tc>
      </w:tr>
      <w:tr w:rsidR="00D621A3" w:rsidTr="00D621A3">
        <w:trPr>
          <w:trHeight w:val="610"/>
        </w:trPr>
        <w:tc>
          <w:tcPr>
            <w:tcW w:w="3797" w:type="dxa"/>
            <w:vMerge/>
            <w:tcBorders>
              <w:top w:val="nil"/>
            </w:tcBorders>
          </w:tcPr>
          <w:p w:rsidR="00D621A3" w:rsidRPr="00D621A3" w:rsidRDefault="00D621A3" w:rsidP="00D621A3">
            <w:pPr>
              <w:rPr>
                <w:sz w:val="2"/>
                <w:szCs w:val="2"/>
                <w:lang w:val="ru-RU"/>
              </w:rPr>
            </w:pPr>
          </w:p>
        </w:tc>
        <w:tc>
          <w:tcPr>
            <w:tcW w:w="6662" w:type="dxa"/>
          </w:tcPr>
          <w:p w:rsidR="00D621A3" w:rsidRPr="00D621A3" w:rsidRDefault="00D621A3" w:rsidP="00D621A3">
            <w:pPr>
              <w:pStyle w:val="TableParagraph"/>
              <w:ind w:left="991" w:hanging="677"/>
              <w:rPr>
                <w:sz w:val="24"/>
                <w:lang w:val="ru-RU"/>
              </w:rPr>
            </w:pPr>
            <w:r w:rsidRPr="00D621A3">
              <w:rPr>
                <w:sz w:val="24"/>
                <w:lang w:val="ru-RU"/>
              </w:rPr>
              <w:t>Соломенникова</w:t>
            </w:r>
            <w:r w:rsidRPr="00D621A3">
              <w:rPr>
                <w:spacing w:val="-6"/>
                <w:sz w:val="24"/>
                <w:lang w:val="ru-RU"/>
              </w:rPr>
              <w:t xml:space="preserve"> </w:t>
            </w:r>
            <w:r w:rsidRPr="00D621A3">
              <w:rPr>
                <w:sz w:val="24"/>
                <w:lang w:val="ru-RU"/>
              </w:rPr>
              <w:t>О.А.</w:t>
            </w:r>
            <w:r w:rsidRPr="00D621A3">
              <w:rPr>
                <w:spacing w:val="40"/>
                <w:sz w:val="24"/>
                <w:lang w:val="ru-RU"/>
              </w:rPr>
              <w:t xml:space="preserve"> </w:t>
            </w:r>
            <w:r w:rsidRPr="00D621A3">
              <w:rPr>
                <w:sz w:val="24"/>
                <w:lang w:val="ru-RU"/>
              </w:rPr>
              <w:t>Ознакомление</w:t>
            </w:r>
            <w:r w:rsidRPr="00D621A3">
              <w:rPr>
                <w:spacing w:val="-6"/>
                <w:sz w:val="24"/>
                <w:lang w:val="ru-RU"/>
              </w:rPr>
              <w:t xml:space="preserve"> </w:t>
            </w:r>
            <w:r w:rsidRPr="00D621A3">
              <w:rPr>
                <w:sz w:val="24"/>
                <w:lang w:val="ru-RU"/>
              </w:rPr>
              <w:t>с</w:t>
            </w:r>
            <w:r w:rsidRPr="00D621A3">
              <w:rPr>
                <w:spacing w:val="-6"/>
                <w:sz w:val="24"/>
                <w:lang w:val="ru-RU"/>
              </w:rPr>
              <w:t xml:space="preserve"> </w:t>
            </w:r>
            <w:r w:rsidRPr="00D621A3">
              <w:rPr>
                <w:sz w:val="24"/>
                <w:lang w:val="ru-RU"/>
              </w:rPr>
              <w:t>природой.</w:t>
            </w:r>
            <w:r w:rsidRPr="00D621A3">
              <w:rPr>
                <w:spacing w:val="-7"/>
                <w:sz w:val="24"/>
                <w:lang w:val="ru-RU"/>
              </w:rPr>
              <w:t xml:space="preserve"> </w:t>
            </w:r>
            <w:r w:rsidRPr="00D621A3">
              <w:rPr>
                <w:sz w:val="24"/>
                <w:lang w:val="ru-RU"/>
              </w:rPr>
              <w:t>Младшая группа.– М.:МОЗАИКА-СИНТЕЗ, 2014, 2015</w:t>
            </w:r>
          </w:p>
        </w:tc>
      </w:tr>
      <w:tr w:rsidR="00D621A3" w:rsidTr="00D621A3">
        <w:trPr>
          <w:trHeight w:val="618"/>
        </w:trPr>
        <w:tc>
          <w:tcPr>
            <w:tcW w:w="3797" w:type="dxa"/>
            <w:vMerge/>
            <w:tcBorders>
              <w:top w:val="nil"/>
            </w:tcBorders>
          </w:tcPr>
          <w:p w:rsidR="00D621A3" w:rsidRPr="00D621A3" w:rsidRDefault="00D621A3" w:rsidP="00D621A3">
            <w:pPr>
              <w:rPr>
                <w:sz w:val="2"/>
                <w:szCs w:val="2"/>
                <w:lang w:val="ru-RU"/>
              </w:rPr>
            </w:pPr>
          </w:p>
        </w:tc>
        <w:tc>
          <w:tcPr>
            <w:tcW w:w="6662" w:type="dxa"/>
          </w:tcPr>
          <w:p w:rsidR="00D621A3" w:rsidRPr="00D621A3" w:rsidRDefault="00D621A3" w:rsidP="00D621A3">
            <w:pPr>
              <w:pStyle w:val="TableParagraph"/>
              <w:ind w:left="1291" w:hanging="909"/>
              <w:rPr>
                <w:sz w:val="24"/>
                <w:lang w:val="ru-RU"/>
              </w:rPr>
            </w:pPr>
            <w:r w:rsidRPr="00D621A3">
              <w:rPr>
                <w:sz w:val="24"/>
                <w:lang w:val="ru-RU"/>
              </w:rPr>
              <w:t>Соломенникова</w:t>
            </w:r>
            <w:r w:rsidRPr="00D621A3">
              <w:rPr>
                <w:spacing w:val="-7"/>
                <w:sz w:val="24"/>
                <w:lang w:val="ru-RU"/>
              </w:rPr>
              <w:t xml:space="preserve"> </w:t>
            </w:r>
            <w:r w:rsidRPr="00D621A3">
              <w:rPr>
                <w:sz w:val="24"/>
                <w:lang w:val="ru-RU"/>
              </w:rPr>
              <w:t>О.А.</w:t>
            </w:r>
            <w:r w:rsidRPr="00D621A3">
              <w:rPr>
                <w:spacing w:val="-8"/>
                <w:sz w:val="24"/>
                <w:lang w:val="ru-RU"/>
              </w:rPr>
              <w:t xml:space="preserve"> </w:t>
            </w:r>
            <w:r w:rsidRPr="00D621A3">
              <w:rPr>
                <w:sz w:val="24"/>
                <w:lang w:val="ru-RU"/>
              </w:rPr>
              <w:t>Ознакомление</w:t>
            </w:r>
            <w:r w:rsidRPr="00D621A3">
              <w:rPr>
                <w:spacing w:val="-7"/>
                <w:sz w:val="24"/>
                <w:lang w:val="ru-RU"/>
              </w:rPr>
              <w:t xml:space="preserve"> </w:t>
            </w:r>
            <w:r w:rsidRPr="00D621A3">
              <w:rPr>
                <w:sz w:val="24"/>
                <w:lang w:val="ru-RU"/>
              </w:rPr>
              <w:t>с</w:t>
            </w:r>
            <w:r w:rsidRPr="00D621A3">
              <w:rPr>
                <w:spacing w:val="-7"/>
                <w:sz w:val="24"/>
                <w:lang w:val="ru-RU"/>
              </w:rPr>
              <w:t xml:space="preserve"> </w:t>
            </w:r>
            <w:r w:rsidRPr="00D621A3">
              <w:rPr>
                <w:sz w:val="24"/>
                <w:lang w:val="ru-RU"/>
              </w:rPr>
              <w:t>природой.</w:t>
            </w:r>
            <w:r w:rsidRPr="00D621A3">
              <w:rPr>
                <w:spacing w:val="-8"/>
                <w:sz w:val="24"/>
                <w:lang w:val="ru-RU"/>
              </w:rPr>
              <w:t xml:space="preserve"> </w:t>
            </w:r>
            <w:r w:rsidRPr="00D621A3">
              <w:rPr>
                <w:sz w:val="24"/>
                <w:lang w:val="ru-RU"/>
              </w:rPr>
              <w:t>Средняя группа – М.:МОЗАИКА-СИНТЕЗ, 2014</w:t>
            </w:r>
          </w:p>
        </w:tc>
      </w:tr>
      <w:tr w:rsidR="00D621A3" w:rsidTr="00D621A3">
        <w:trPr>
          <w:trHeight w:val="550"/>
        </w:trPr>
        <w:tc>
          <w:tcPr>
            <w:tcW w:w="3797" w:type="dxa"/>
            <w:vMerge/>
            <w:tcBorders>
              <w:top w:val="nil"/>
            </w:tcBorders>
          </w:tcPr>
          <w:p w:rsidR="00D621A3" w:rsidRPr="00D621A3" w:rsidRDefault="00D621A3" w:rsidP="00D621A3">
            <w:pPr>
              <w:rPr>
                <w:sz w:val="2"/>
                <w:szCs w:val="2"/>
                <w:lang w:val="ru-RU"/>
              </w:rPr>
            </w:pPr>
          </w:p>
        </w:tc>
        <w:tc>
          <w:tcPr>
            <w:tcW w:w="6662" w:type="dxa"/>
          </w:tcPr>
          <w:p w:rsidR="00D621A3" w:rsidRPr="00D621A3" w:rsidRDefault="00D621A3" w:rsidP="00D621A3">
            <w:pPr>
              <w:pStyle w:val="TableParagraph"/>
              <w:spacing w:line="267" w:lineRule="exact"/>
              <w:ind w:left="107" w:right="107"/>
              <w:jc w:val="center"/>
              <w:rPr>
                <w:sz w:val="24"/>
                <w:lang w:val="ru-RU"/>
              </w:rPr>
            </w:pPr>
            <w:r w:rsidRPr="00D621A3">
              <w:rPr>
                <w:sz w:val="24"/>
                <w:lang w:val="ru-RU"/>
              </w:rPr>
              <w:t>Соломенникова</w:t>
            </w:r>
            <w:r w:rsidRPr="00D621A3">
              <w:rPr>
                <w:spacing w:val="-5"/>
                <w:sz w:val="24"/>
                <w:lang w:val="ru-RU"/>
              </w:rPr>
              <w:t xml:space="preserve"> </w:t>
            </w:r>
            <w:r w:rsidRPr="00D621A3">
              <w:rPr>
                <w:sz w:val="24"/>
                <w:lang w:val="ru-RU"/>
              </w:rPr>
              <w:t>О.А.</w:t>
            </w:r>
            <w:r w:rsidRPr="00D621A3">
              <w:rPr>
                <w:spacing w:val="-2"/>
                <w:sz w:val="24"/>
                <w:lang w:val="ru-RU"/>
              </w:rPr>
              <w:t xml:space="preserve"> </w:t>
            </w:r>
            <w:r w:rsidRPr="00D621A3">
              <w:rPr>
                <w:sz w:val="24"/>
                <w:lang w:val="ru-RU"/>
              </w:rPr>
              <w:t>Ознакомление</w:t>
            </w:r>
            <w:r w:rsidRPr="00D621A3">
              <w:rPr>
                <w:spacing w:val="-2"/>
                <w:sz w:val="24"/>
                <w:lang w:val="ru-RU"/>
              </w:rPr>
              <w:t xml:space="preserve"> </w:t>
            </w:r>
            <w:r w:rsidRPr="00D621A3">
              <w:rPr>
                <w:sz w:val="24"/>
                <w:lang w:val="ru-RU"/>
              </w:rPr>
              <w:t>с</w:t>
            </w:r>
            <w:r w:rsidRPr="00D621A3">
              <w:rPr>
                <w:spacing w:val="-3"/>
                <w:sz w:val="24"/>
                <w:lang w:val="ru-RU"/>
              </w:rPr>
              <w:t xml:space="preserve"> </w:t>
            </w:r>
            <w:r w:rsidRPr="00D621A3">
              <w:rPr>
                <w:sz w:val="24"/>
                <w:lang w:val="ru-RU"/>
              </w:rPr>
              <w:t>природой.</w:t>
            </w:r>
            <w:r w:rsidRPr="00D621A3">
              <w:rPr>
                <w:spacing w:val="-2"/>
                <w:sz w:val="24"/>
                <w:lang w:val="ru-RU"/>
              </w:rPr>
              <w:t xml:space="preserve"> Старшая</w:t>
            </w:r>
          </w:p>
          <w:p w:rsidR="00D621A3" w:rsidRPr="00D621A3" w:rsidRDefault="00D621A3" w:rsidP="00D621A3">
            <w:pPr>
              <w:pStyle w:val="TableParagraph"/>
              <w:spacing w:line="263" w:lineRule="exact"/>
              <w:ind w:left="107" w:right="107"/>
              <w:jc w:val="center"/>
              <w:rPr>
                <w:sz w:val="24"/>
                <w:lang w:val="ru-RU"/>
              </w:rPr>
            </w:pPr>
            <w:r w:rsidRPr="00D621A3">
              <w:rPr>
                <w:sz w:val="24"/>
                <w:lang w:val="ru-RU"/>
              </w:rPr>
              <w:t>группа</w:t>
            </w:r>
            <w:r w:rsidRPr="00D621A3">
              <w:rPr>
                <w:spacing w:val="-3"/>
                <w:sz w:val="24"/>
                <w:lang w:val="ru-RU"/>
              </w:rPr>
              <w:t xml:space="preserve"> </w:t>
            </w:r>
            <w:r w:rsidRPr="00D621A3">
              <w:rPr>
                <w:sz w:val="24"/>
                <w:lang w:val="ru-RU"/>
              </w:rPr>
              <w:t>–</w:t>
            </w:r>
            <w:r w:rsidRPr="00D621A3">
              <w:rPr>
                <w:spacing w:val="-4"/>
                <w:sz w:val="24"/>
                <w:lang w:val="ru-RU"/>
              </w:rPr>
              <w:t xml:space="preserve"> </w:t>
            </w:r>
            <w:r w:rsidRPr="00D621A3">
              <w:rPr>
                <w:sz w:val="24"/>
                <w:lang w:val="ru-RU"/>
              </w:rPr>
              <w:t>М.:МОЗАИКА-СИНТЕЗ,</w:t>
            </w:r>
            <w:r w:rsidRPr="00D621A3">
              <w:rPr>
                <w:spacing w:val="-3"/>
                <w:sz w:val="24"/>
                <w:lang w:val="ru-RU"/>
              </w:rPr>
              <w:t xml:space="preserve"> </w:t>
            </w:r>
            <w:r w:rsidRPr="00D621A3">
              <w:rPr>
                <w:sz w:val="24"/>
                <w:lang w:val="ru-RU"/>
              </w:rPr>
              <w:t>2015,</w:t>
            </w:r>
            <w:r w:rsidRPr="00D621A3">
              <w:rPr>
                <w:spacing w:val="-3"/>
                <w:sz w:val="24"/>
                <w:lang w:val="ru-RU"/>
              </w:rPr>
              <w:t xml:space="preserve"> </w:t>
            </w:r>
            <w:r w:rsidRPr="00D621A3">
              <w:rPr>
                <w:spacing w:val="-4"/>
                <w:sz w:val="24"/>
                <w:lang w:val="ru-RU"/>
              </w:rPr>
              <w:t>2016</w:t>
            </w:r>
          </w:p>
        </w:tc>
      </w:tr>
      <w:tr w:rsidR="00D621A3" w:rsidTr="00D621A3">
        <w:trPr>
          <w:trHeight w:val="553"/>
        </w:trPr>
        <w:tc>
          <w:tcPr>
            <w:tcW w:w="3797" w:type="dxa"/>
            <w:vMerge/>
            <w:tcBorders>
              <w:top w:val="nil"/>
            </w:tcBorders>
          </w:tcPr>
          <w:p w:rsidR="00D621A3" w:rsidRPr="00D621A3" w:rsidRDefault="00D621A3" w:rsidP="00D621A3">
            <w:pPr>
              <w:rPr>
                <w:sz w:val="2"/>
                <w:szCs w:val="2"/>
                <w:lang w:val="ru-RU"/>
              </w:rPr>
            </w:pPr>
          </w:p>
        </w:tc>
        <w:tc>
          <w:tcPr>
            <w:tcW w:w="6662" w:type="dxa"/>
          </w:tcPr>
          <w:p w:rsidR="00D621A3" w:rsidRPr="00D621A3" w:rsidRDefault="00D621A3" w:rsidP="00D621A3">
            <w:pPr>
              <w:pStyle w:val="TableParagraph"/>
              <w:tabs>
                <w:tab w:val="left" w:pos="2364"/>
                <w:tab w:val="left" w:pos="3072"/>
                <w:tab w:val="left" w:pos="5196"/>
              </w:tabs>
              <w:spacing w:line="271" w:lineRule="exact"/>
              <w:ind w:left="239"/>
              <w:rPr>
                <w:sz w:val="24"/>
                <w:lang w:val="ru-RU"/>
              </w:rPr>
            </w:pPr>
            <w:r w:rsidRPr="00D621A3">
              <w:rPr>
                <w:spacing w:val="-2"/>
                <w:sz w:val="24"/>
                <w:lang w:val="ru-RU"/>
              </w:rPr>
              <w:t>Соломенникова</w:t>
            </w:r>
            <w:r w:rsidRPr="00D621A3">
              <w:rPr>
                <w:sz w:val="24"/>
                <w:lang w:val="ru-RU"/>
              </w:rPr>
              <w:tab/>
            </w:r>
            <w:r w:rsidRPr="00D621A3">
              <w:rPr>
                <w:spacing w:val="-4"/>
                <w:sz w:val="24"/>
                <w:lang w:val="ru-RU"/>
              </w:rPr>
              <w:t>О.А.</w:t>
            </w:r>
            <w:r w:rsidRPr="00D621A3">
              <w:rPr>
                <w:sz w:val="24"/>
                <w:lang w:val="ru-RU"/>
              </w:rPr>
              <w:tab/>
            </w:r>
            <w:r w:rsidRPr="00D621A3">
              <w:rPr>
                <w:spacing w:val="-2"/>
                <w:sz w:val="24"/>
                <w:lang w:val="ru-RU"/>
              </w:rPr>
              <w:t>Ознакомление</w:t>
            </w:r>
            <w:r w:rsidRPr="00D621A3">
              <w:rPr>
                <w:sz w:val="24"/>
                <w:lang w:val="ru-RU"/>
              </w:rPr>
              <w:tab/>
              <w:t>с</w:t>
            </w:r>
            <w:r w:rsidRPr="00D621A3">
              <w:rPr>
                <w:spacing w:val="-1"/>
                <w:sz w:val="24"/>
                <w:lang w:val="ru-RU"/>
              </w:rPr>
              <w:t xml:space="preserve"> </w:t>
            </w:r>
            <w:r w:rsidRPr="00D621A3">
              <w:rPr>
                <w:spacing w:val="-2"/>
                <w:sz w:val="24"/>
                <w:lang w:val="ru-RU"/>
              </w:rPr>
              <w:t>природой.</w:t>
            </w:r>
          </w:p>
          <w:p w:rsidR="00D621A3" w:rsidRPr="00D621A3" w:rsidRDefault="00D621A3" w:rsidP="00D621A3">
            <w:pPr>
              <w:pStyle w:val="TableParagraph"/>
              <w:spacing w:line="263" w:lineRule="exact"/>
              <w:ind w:left="279"/>
              <w:rPr>
                <w:sz w:val="24"/>
                <w:lang w:val="ru-RU"/>
              </w:rPr>
            </w:pPr>
            <w:r w:rsidRPr="00D621A3">
              <w:rPr>
                <w:sz w:val="24"/>
                <w:lang w:val="ru-RU"/>
              </w:rPr>
              <w:t>Подготовительная</w:t>
            </w:r>
            <w:r w:rsidRPr="00D621A3">
              <w:rPr>
                <w:spacing w:val="-5"/>
                <w:sz w:val="24"/>
                <w:lang w:val="ru-RU"/>
              </w:rPr>
              <w:t xml:space="preserve"> </w:t>
            </w:r>
            <w:r w:rsidRPr="00D621A3">
              <w:rPr>
                <w:sz w:val="24"/>
                <w:lang w:val="ru-RU"/>
              </w:rPr>
              <w:t>группа</w:t>
            </w:r>
            <w:r w:rsidRPr="00D621A3">
              <w:rPr>
                <w:spacing w:val="2"/>
                <w:sz w:val="24"/>
                <w:lang w:val="ru-RU"/>
              </w:rPr>
              <w:t xml:space="preserve"> </w:t>
            </w:r>
            <w:r w:rsidRPr="00D621A3">
              <w:rPr>
                <w:sz w:val="24"/>
                <w:lang w:val="ru-RU"/>
              </w:rPr>
              <w:t>-</w:t>
            </w:r>
            <w:r w:rsidRPr="00D621A3">
              <w:rPr>
                <w:spacing w:val="-9"/>
                <w:sz w:val="24"/>
                <w:lang w:val="ru-RU"/>
              </w:rPr>
              <w:t xml:space="preserve"> </w:t>
            </w:r>
            <w:r w:rsidRPr="00D621A3">
              <w:rPr>
                <w:sz w:val="24"/>
                <w:lang w:val="ru-RU"/>
              </w:rPr>
              <w:t>М.:МОЗАИКА-СИНТЕЗ,</w:t>
            </w:r>
            <w:r w:rsidRPr="00D621A3">
              <w:rPr>
                <w:spacing w:val="50"/>
                <w:sz w:val="24"/>
                <w:lang w:val="ru-RU"/>
              </w:rPr>
              <w:t xml:space="preserve"> </w:t>
            </w:r>
            <w:r w:rsidRPr="00D621A3">
              <w:rPr>
                <w:spacing w:val="-2"/>
                <w:sz w:val="24"/>
                <w:lang w:val="ru-RU"/>
              </w:rPr>
              <w:t>2017.</w:t>
            </w:r>
          </w:p>
        </w:tc>
      </w:tr>
      <w:tr w:rsidR="00D621A3" w:rsidTr="00D621A3">
        <w:trPr>
          <w:trHeight w:val="1154"/>
        </w:trPr>
        <w:tc>
          <w:tcPr>
            <w:tcW w:w="3797" w:type="dxa"/>
            <w:vMerge/>
            <w:tcBorders>
              <w:top w:val="nil"/>
            </w:tcBorders>
          </w:tcPr>
          <w:p w:rsidR="00D621A3" w:rsidRPr="00D621A3" w:rsidRDefault="00D621A3" w:rsidP="00D621A3">
            <w:pPr>
              <w:rPr>
                <w:sz w:val="2"/>
                <w:szCs w:val="2"/>
                <w:lang w:val="ru-RU"/>
              </w:rPr>
            </w:pPr>
          </w:p>
        </w:tc>
        <w:tc>
          <w:tcPr>
            <w:tcW w:w="6662" w:type="dxa"/>
          </w:tcPr>
          <w:p w:rsidR="00D621A3" w:rsidRPr="00D621A3" w:rsidRDefault="00D621A3" w:rsidP="00D621A3">
            <w:pPr>
              <w:pStyle w:val="TableParagraph"/>
              <w:ind w:left="239" w:right="236" w:firstLine="28"/>
              <w:jc w:val="center"/>
              <w:rPr>
                <w:sz w:val="24"/>
                <w:lang w:val="ru-RU"/>
              </w:rPr>
            </w:pPr>
            <w:r w:rsidRPr="00D621A3">
              <w:rPr>
                <w:sz w:val="24"/>
                <w:lang w:val="ru-RU"/>
              </w:rPr>
              <w:t>Г.П. Тугушева, А.Е.Чистякова Экспериментальная деятельность детей среднего и старшего дошкольного возраста:</w:t>
            </w:r>
            <w:r w:rsidRPr="00D621A3">
              <w:rPr>
                <w:spacing w:val="-14"/>
                <w:sz w:val="24"/>
                <w:lang w:val="ru-RU"/>
              </w:rPr>
              <w:t xml:space="preserve"> </w:t>
            </w:r>
            <w:r w:rsidRPr="00D621A3">
              <w:rPr>
                <w:sz w:val="24"/>
                <w:lang w:val="ru-RU"/>
              </w:rPr>
              <w:t>Методическое</w:t>
            </w:r>
            <w:r w:rsidRPr="00D621A3">
              <w:rPr>
                <w:spacing w:val="-8"/>
                <w:sz w:val="24"/>
                <w:lang w:val="ru-RU"/>
              </w:rPr>
              <w:t xml:space="preserve"> </w:t>
            </w:r>
            <w:r w:rsidRPr="00D621A3">
              <w:rPr>
                <w:sz w:val="24"/>
                <w:lang w:val="ru-RU"/>
              </w:rPr>
              <w:t>пособие.</w:t>
            </w:r>
            <w:r w:rsidRPr="00D621A3">
              <w:rPr>
                <w:spacing w:val="-5"/>
                <w:sz w:val="24"/>
                <w:lang w:val="ru-RU"/>
              </w:rPr>
              <w:t xml:space="preserve"> </w:t>
            </w:r>
            <w:r w:rsidRPr="00D621A3">
              <w:rPr>
                <w:sz w:val="24"/>
                <w:lang w:val="ru-RU"/>
              </w:rPr>
              <w:t>-Спб.:</w:t>
            </w:r>
            <w:r w:rsidRPr="00D621A3">
              <w:rPr>
                <w:spacing w:val="-10"/>
                <w:sz w:val="24"/>
                <w:lang w:val="ru-RU"/>
              </w:rPr>
              <w:t xml:space="preserve"> </w:t>
            </w:r>
            <w:r w:rsidRPr="00D621A3">
              <w:rPr>
                <w:sz w:val="24"/>
                <w:lang w:val="ru-RU"/>
              </w:rPr>
              <w:t>ДЕТСТВО-ПРЕСС, 2015, 2016</w:t>
            </w:r>
          </w:p>
        </w:tc>
      </w:tr>
      <w:tr w:rsidR="00D621A3" w:rsidTr="00D621A3">
        <w:trPr>
          <w:trHeight w:val="550"/>
        </w:trPr>
        <w:tc>
          <w:tcPr>
            <w:tcW w:w="3797" w:type="dxa"/>
            <w:vMerge/>
            <w:tcBorders>
              <w:top w:val="nil"/>
            </w:tcBorders>
          </w:tcPr>
          <w:p w:rsidR="00D621A3" w:rsidRPr="00D621A3" w:rsidRDefault="00D621A3" w:rsidP="00D621A3">
            <w:pPr>
              <w:rPr>
                <w:sz w:val="2"/>
                <w:szCs w:val="2"/>
                <w:lang w:val="ru-RU"/>
              </w:rPr>
            </w:pPr>
          </w:p>
        </w:tc>
        <w:tc>
          <w:tcPr>
            <w:tcW w:w="6662" w:type="dxa"/>
          </w:tcPr>
          <w:p w:rsidR="00D621A3" w:rsidRPr="00D621A3" w:rsidRDefault="00D621A3" w:rsidP="00D621A3">
            <w:pPr>
              <w:pStyle w:val="TableParagraph"/>
              <w:spacing w:line="267" w:lineRule="exact"/>
              <w:ind w:left="29"/>
              <w:jc w:val="center"/>
              <w:rPr>
                <w:sz w:val="24"/>
                <w:lang w:val="ru-RU"/>
              </w:rPr>
            </w:pPr>
            <w:r w:rsidRPr="00D621A3">
              <w:rPr>
                <w:sz w:val="24"/>
                <w:lang w:val="ru-RU"/>
              </w:rPr>
              <w:t>Паникова</w:t>
            </w:r>
            <w:r w:rsidRPr="00D621A3">
              <w:rPr>
                <w:spacing w:val="-4"/>
                <w:sz w:val="24"/>
                <w:lang w:val="ru-RU"/>
              </w:rPr>
              <w:t xml:space="preserve"> </w:t>
            </w:r>
            <w:r w:rsidRPr="00D621A3">
              <w:rPr>
                <w:sz w:val="24"/>
                <w:lang w:val="ru-RU"/>
              </w:rPr>
              <w:t>Е.А., Инкина</w:t>
            </w:r>
            <w:r w:rsidRPr="00D621A3">
              <w:rPr>
                <w:spacing w:val="2"/>
                <w:sz w:val="24"/>
                <w:lang w:val="ru-RU"/>
              </w:rPr>
              <w:t xml:space="preserve"> </w:t>
            </w:r>
            <w:r w:rsidRPr="00D621A3">
              <w:rPr>
                <w:sz w:val="24"/>
                <w:lang w:val="ru-RU"/>
              </w:rPr>
              <w:t>В.В.</w:t>
            </w:r>
            <w:r w:rsidRPr="00D621A3">
              <w:rPr>
                <w:spacing w:val="-3"/>
                <w:sz w:val="24"/>
                <w:lang w:val="ru-RU"/>
              </w:rPr>
              <w:t xml:space="preserve"> </w:t>
            </w:r>
            <w:r w:rsidRPr="00D621A3">
              <w:rPr>
                <w:sz w:val="24"/>
                <w:lang w:val="ru-RU"/>
              </w:rPr>
              <w:t>Беседы</w:t>
            </w:r>
            <w:r w:rsidRPr="00D621A3">
              <w:rPr>
                <w:spacing w:val="-5"/>
                <w:sz w:val="24"/>
                <w:lang w:val="ru-RU"/>
              </w:rPr>
              <w:t xml:space="preserve"> </w:t>
            </w:r>
            <w:r w:rsidRPr="00D621A3">
              <w:rPr>
                <w:sz w:val="24"/>
                <w:lang w:val="ru-RU"/>
              </w:rPr>
              <w:t>о</w:t>
            </w:r>
            <w:r w:rsidRPr="00D621A3">
              <w:rPr>
                <w:spacing w:val="-3"/>
                <w:sz w:val="24"/>
                <w:lang w:val="ru-RU"/>
              </w:rPr>
              <w:t xml:space="preserve"> </w:t>
            </w:r>
            <w:r w:rsidRPr="00D621A3">
              <w:rPr>
                <w:sz w:val="24"/>
                <w:lang w:val="ru-RU"/>
              </w:rPr>
              <w:t>космосе.</w:t>
            </w:r>
            <w:r w:rsidRPr="00D621A3">
              <w:rPr>
                <w:spacing w:val="-2"/>
                <w:sz w:val="24"/>
                <w:lang w:val="ru-RU"/>
              </w:rPr>
              <w:t xml:space="preserve"> Методическое</w:t>
            </w:r>
          </w:p>
          <w:p w:rsidR="00D621A3" w:rsidRPr="00D621A3" w:rsidRDefault="00D621A3" w:rsidP="00D621A3">
            <w:pPr>
              <w:pStyle w:val="TableParagraph"/>
              <w:spacing w:line="263" w:lineRule="exact"/>
              <w:ind w:left="107" w:right="104"/>
              <w:jc w:val="center"/>
              <w:rPr>
                <w:sz w:val="24"/>
                <w:lang w:val="ru-RU"/>
              </w:rPr>
            </w:pPr>
            <w:r w:rsidRPr="00D621A3">
              <w:rPr>
                <w:sz w:val="24"/>
                <w:lang w:val="ru-RU"/>
              </w:rPr>
              <w:t>пособие.Творческий</w:t>
            </w:r>
            <w:r w:rsidRPr="00D621A3">
              <w:rPr>
                <w:spacing w:val="-4"/>
                <w:sz w:val="24"/>
                <w:lang w:val="ru-RU"/>
              </w:rPr>
              <w:t xml:space="preserve"> </w:t>
            </w:r>
            <w:r w:rsidRPr="00D621A3">
              <w:rPr>
                <w:sz w:val="24"/>
                <w:lang w:val="ru-RU"/>
              </w:rPr>
              <w:t>центр</w:t>
            </w:r>
            <w:r w:rsidRPr="00D621A3">
              <w:rPr>
                <w:spacing w:val="-3"/>
                <w:sz w:val="24"/>
                <w:lang w:val="ru-RU"/>
              </w:rPr>
              <w:t xml:space="preserve"> </w:t>
            </w:r>
            <w:r w:rsidRPr="00D621A3">
              <w:rPr>
                <w:sz w:val="24"/>
                <w:lang w:val="ru-RU"/>
              </w:rPr>
              <w:t>Сфера –</w:t>
            </w:r>
            <w:r w:rsidRPr="00D621A3">
              <w:rPr>
                <w:spacing w:val="-3"/>
                <w:sz w:val="24"/>
                <w:lang w:val="ru-RU"/>
              </w:rPr>
              <w:t xml:space="preserve"> </w:t>
            </w:r>
            <w:r w:rsidRPr="00D621A3">
              <w:rPr>
                <w:sz w:val="24"/>
                <w:lang w:val="ru-RU"/>
              </w:rPr>
              <w:t>Москва,</w:t>
            </w:r>
            <w:r w:rsidRPr="00D621A3">
              <w:rPr>
                <w:spacing w:val="-2"/>
                <w:sz w:val="24"/>
                <w:lang w:val="ru-RU"/>
              </w:rPr>
              <w:t xml:space="preserve"> </w:t>
            </w:r>
            <w:r w:rsidRPr="00D621A3">
              <w:rPr>
                <w:spacing w:val="-4"/>
                <w:sz w:val="24"/>
                <w:lang w:val="ru-RU"/>
              </w:rPr>
              <w:t>2012</w:t>
            </w:r>
          </w:p>
        </w:tc>
      </w:tr>
      <w:tr w:rsidR="00D621A3" w:rsidTr="00D621A3">
        <w:trPr>
          <w:trHeight w:val="650"/>
        </w:trPr>
        <w:tc>
          <w:tcPr>
            <w:tcW w:w="3797" w:type="dxa"/>
            <w:vMerge/>
            <w:tcBorders>
              <w:top w:val="nil"/>
            </w:tcBorders>
          </w:tcPr>
          <w:p w:rsidR="00D621A3" w:rsidRPr="00D621A3" w:rsidRDefault="00D621A3" w:rsidP="00D621A3">
            <w:pPr>
              <w:rPr>
                <w:sz w:val="2"/>
                <w:szCs w:val="2"/>
                <w:lang w:val="ru-RU"/>
              </w:rPr>
            </w:pPr>
          </w:p>
        </w:tc>
        <w:tc>
          <w:tcPr>
            <w:tcW w:w="6662" w:type="dxa"/>
          </w:tcPr>
          <w:p w:rsidR="00D621A3" w:rsidRDefault="00D621A3" w:rsidP="00D621A3">
            <w:pPr>
              <w:pStyle w:val="TableParagraph"/>
              <w:ind w:left="527" w:hanging="133"/>
              <w:rPr>
                <w:sz w:val="24"/>
              </w:rPr>
            </w:pPr>
            <w:r w:rsidRPr="00D621A3">
              <w:rPr>
                <w:sz w:val="24"/>
                <w:lang w:val="ru-RU"/>
              </w:rPr>
              <w:t>Помораева</w:t>
            </w:r>
            <w:r w:rsidRPr="00D621A3">
              <w:rPr>
                <w:spacing w:val="-3"/>
                <w:sz w:val="24"/>
                <w:lang w:val="ru-RU"/>
              </w:rPr>
              <w:t xml:space="preserve"> </w:t>
            </w:r>
            <w:r w:rsidRPr="00D621A3">
              <w:rPr>
                <w:sz w:val="24"/>
                <w:lang w:val="ru-RU"/>
              </w:rPr>
              <w:t>И.А.,</w:t>
            </w:r>
            <w:r w:rsidRPr="00D621A3">
              <w:rPr>
                <w:spacing w:val="-5"/>
                <w:sz w:val="24"/>
                <w:lang w:val="ru-RU"/>
              </w:rPr>
              <w:t xml:space="preserve"> </w:t>
            </w:r>
            <w:r w:rsidRPr="00D621A3">
              <w:rPr>
                <w:sz w:val="24"/>
                <w:lang w:val="ru-RU"/>
              </w:rPr>
              <w:t>Позина</w:t>
            </w:r>
            <w:r w:rsidRPr="00D621A3">
              <w:rPr>
                <w:spacing w:val="-7"/>
                <w:sz w:val="24"/>
                <w:lang w:val="ru-RU"/>
              </w:rPr>
              <w:t xml:space="preserve"> </w:t>
            </w:r>
            <w:r w:rsidRPr="00D621A3">
              <w:rPr>
                <w:sz w:val="24"/>
                <w:lang w:val="ru-RU"/>
              </w:rPr>
              <w:t>В.А.</w:t>
            </w:r>
            <w:r w:rsidRPr="00D621A3">
              <w:rPr>
                <w:spacing w:val="-5"/>
                <w:sz w:val="24"/>
                <w:lang w:val="ru-RU"/>
              </w:rPr>
              <w:t xml:space="preserve"> </w:t>
            </w:r>
            <w:r w:rsidRPr="00D621A3">
              <w:rPr>
                <w:sz w:val="24"/>
                <w:lang w:val="ru-RU"/>
              </w:rPr>
              <w:t>ФЭМП</w:t>
            </w:r>
            <w:r w:rsidRPr="00D621A3">
              <w:rPr>
                <w:spacing w:val="-13"/>
                <w:sz w:val="24"/>
                <w:lang w:val="ru-RU"/>
              </w:rPr>
              <w:t xml:space="preserve"> </w:t>
            </w:r>
            <w:r w:rsidRPr="00D621A3">
              <w:rPr>
                <w:sz w:val="24"/>
                <w:lang w:val="ru-RU"/>
              </w:rPr>
              <w:t>в</w:t>
            </w:r>
            <w:r w:rsidRPr="00D621A3">
              <w:rPr>
                <w:spacing w:val="-6"/>
                <w:sz w:val="24"/>
                <w:lang w:val="ru-RU"/>
              </w:rPr>
              <w:t xml:space="preserve"> </w:t>
            </w:r>
            <w:r w:rsidRPr="00D621A3">
              <w:rPr>
                <w:sz w:val="24"/>
                <w:lang w:val="ru-RU"/>
              </w:rPr>
              <w:t>ясельных</w:t>
            </w:r>
            <w:r w:rsidRPr="00D621A3">
              <w:rPr>
                <w:spacing w:val="-8"/>
                <w:sz w:val="24"/>
                <w:lang w:val="ru-RU"/>
              </w:rPr>
              <w:t xml:space="preserve"> </w:t>
            </w:r>
            <w:r w:rsidRPr="00D621A3">
              <w:rPr>
                <w:sz w:val="24"/>
                <w:lang w:val="ru-RU"/>
              </w:rPr>
              <w:t xml:space="preserve">группах детского сада, 2-3 года. </w:t>
            </w:r>
            <w:r>
              <w:rPr>
                <w:sz w:val="24"/>
              </w:rPr>
              <w:t>Мозаика-синтез Москва , 2021</w:t>
            </w:r>
          </w:p>
        </w:tc>
      </w:tr>
      <w:tr w:rsidR="00D621A3" w:rsidTr="00D621A3">
        <w:trPr>
          <w:trHeight w:val="830"/>
        </w:trPr>
        <w:tc>
          <w:tcPr>
            <w:tcW w:w="3797" w:type="dxa"/>
            <w:vMerge/>
            <w:tcBorders>
              <w:top w:val="nil"/>
            </w:tcBorders>
          </w:tcPr>
          <w:p w:rsidR="00D621A3" w:rsidRDefault="00D621A3" w:rsidP="00D621A3">
            <w:pPr>
              <w:rPr>
                <w:sz w:val="2"/>
                <w:szCs w:val="2"/>
              </w:rPr>
            </w:pPr>
          </w:p>
        </w:tc>
        <w:tc>
          <w:tcPr>
            <w:tcW w:w="6662" w:type="dxa"/>
          </w:tcPr>
          <w:p w:rsidR="00D621A3" w:rsidRPr="00D621A3" w:rsidRDefault="00D621A3" w:rsidP="00D621A3">
            <w:pPr>
              <w:pStyle w:val="TableParagraph"/>
              <w:spacing w:line="267" w:lineRule="exact"/>
              <w:ind w:left="271" w:hanging="124"/>
              <w:rPr>
                <w:sz w:val="24"/>
                <w:lang w:val="ru-RU"/>
              </w:rPr>
            </w:pPr>
            <w:r w:rsidRPr="00D621A3">
              <w:rPr>
                <w:sz w:val="24"/>
                <w:lang w:val="ru-RU"/>
              </w:rPr>
              <w:t>Протасова</w:t>
            </w:r>
            <w:r w:rsidRPr="00D621A3">
              <w:rPr>
                <w:spacing w:val="-3"/>
                <w:sz w:val="24"/>
                <w:lang w:val="ru-RU"/>
              </w:rPr>
              <w:t xml:space="preserve"> </w:t>
            </w:r>
            <w:r w:rsidRPr="00D621A3">
              <w:rPr>
                <w:sz w:val="24"/>
                <w:lang w:val="ru-RU"/>
              </w:rPr>
              <w:t>Е.Ю.,</w:t>
            </w:r>
            <w:r w:rsidRPr="00D621A3">
              <w:rPr>
                <w:spacing w:val="-4"/>
                <w:sz w:val="24"/>
                <w:lang w:val="ru-RU"/>
              </w:rPr>
              <w:t xml:space="preserve"> </w:t>
            </w:r>
            <w:r w:rsidRPr="00D621A3">
              <w:rPr>
                <w:sz w:val="24"/>
                <w:lang w:val="ru-RU"/>
              </w:rPr>
              <w:t>Родина</w:t>
            </w:r>
            <w:r w:rsidRPr="00D621A3">
              <w:rPr>
                <w:spacing w:val="-2"/>
                <w:sz w:val="24"/>
                <w:lang w:val="ru-RU"/>
              </w:rPr>
              <w:t xml:space="preserve"> </w:t>
            </w:r>
            <w:r w:rsidRPr="00D621A3">
              <w:rPr>
                <w:sz w:val="24"/>
                <w:lang w:val="ru-RU"/>
              </w:rPr>
              <w:t>Н.М.</w:t>
            </w:r>
            <w:r w:rsidRPr="00D621A3">
              <w:rPr>
                <w:spacing w:val="-1"/>
                <w:sz w:val="24"/>
                <w:lang w:val="ru-RU"/>
              </w:rPr>
              <w:t xml:space="preserve"> </w:t>
            </w:r>
            <w:r w:rsidRPr="00D621A3">
              <w:rPr>
                <w:sz w:val="24"/>
                <w:lang w:val="ru-RU"/>
              </w:rPr>
              <w:t>Познание</w:t>
            </w:r>
            <w:r w:rsidRPr="00D621A3">
              <w:rPr>
                <w:spacing w:val="-2"/>
                <w:sz w:val="24"/>
                <w:lang w:val="ru-RU"/>
              </w:rPr>
              <w:t xml:space="preserve"> </w:t>
            </w:r>
            <w:r w:rsidRPr="00D621A3">
              <w:rPr>
                <w:sz w:val="24"/>
                <w:lang w:val="ru-RU"/>
              </w:rPr>
              <w:t>окружающего</w:t>
            </w:r>
            <w:r w:rsidRPr="00D621A3">
              <w:rPr>
                <w:spacing w:val="-4"/>
                <w:sz w:val="24"/>
                <w:lang w:val="ru-RU"/>
              </w:rPr>
              <w:t xml:space="preserve"> </w:t>
            </w:r>
            <w:r w:rsidRPr="00D621A3">
              <w:rPr>
                <w:sz w:val="24"/>
                <w:lang w:val="ru-RU"/>
              </w:rPr>
              <w:t>мира</w:t>
            </w:r>
            <w:r w:rsidRPr="00D621A3">
              <w:rPr>
                <w:spacing w:val="-2"/>
                <w:sz w:val="24"/>
                <w:lang w:val="ru-RU"/>
              </w:rPr>
              <w:t xml:space="preserve"> </w:t>
            </w:r>
            <w:r w:rsidRPr="00D621A3">
              <w:rPr>
                <w:spacing w:val="-10"/>
                <w:sz w:val="24"/>
                <w:lang w:val="ru-RU"/>
              </w:rPr>
              <w:t>в</w:t>
            </w:r>
          </w:p>
          <w:p w:rsidR="00D621A3" w:rsidRPr="00D621A3" w:rsidRDefault="00D621A3" w:rsidP="00D621A3">
            <w:pPr>
              <w:pStyle w:val="TableParagraph"/>
              <w:spacing w:line="270" w:lineRule="atLeast"/>
              <w:ind w:left="2011" w:hanging="1741"/>
              <w:rPr>
                <w:sz w:val="24"/>
                <w:lang w:val="ru-RU"/>
              </w:rPr>
            </w:pPr>
            <w:r w:rsidRPr="00D621A3">
              <w:rPr>
                <w:sz w:val="24"/>
                <w:lang w:val="ru-RU"/>
              </w:rPr>
              <w:t>раннем</w:t>
            </w:r>
            <w:r w:rsidRPr="00D621A3">
              <w:rPr>
                <w:spacing w:val="-6"/>
                <w:sz w:val="24"/>
                <w:lang w:val="ru-RU"/>
              </w:rPr>
              <w:t xml:space="preserve"> </w:t>
            </w:r>
            <w:r w:rsidRPr="00D621A3">
              <w:rPr>
                <w:sz w:val="24"/>
                <w:lang w:val="ru-RU"/>
              </w:rPr>
              <w:t>детстве.</w:t>
            </w:r>
            <w:r w:rsidRPr="00D621A3">
              <w:rPr>
                <w:spacing w:val="-6"/>
                <w:sz w:val="24"/>
                <w:lang w:val="ru-RU"/>
              </w:rPr>
              <w:t xml:space="preserve"> </w:t>
            </w:r>
            <w:r w:rsidRPr="00D621A3">
              <w:rPr>
                <w:sz w:val="24"/>
                <w:lang w:val="ru-RU"/>
              </w:rPr>
              <w:t>Методическое</w:t>
            </w:r>
            <w:r w:rsidRPr="00D621A3">
              <w:rPr>
                <w:spacing w:val="-6"/>
                <w:sz w:val="24"/>
                <w:lang w:val="ru-RU"/>
              </w:rPr>
              <w:t xml:space="preserve"> </w:t>
            </w:r>
            <w:r w:rsidRPr="00D621A3">
              <w:rPr>
                <w:sz w:val="24"/>
                <w:lang w:val="ru-RU"/>
              </w:rPr>
              <w:t>пособие</w:t>
            </w:r>
            <w:r w:rsidRPr="00D621A3">
              <w:rPr>
                <w:spacing w:val="-5"/>
                <w:sz w:val="24"/>
                <w:lang w:val="ru-RU"/>
              </w:rPr>
              <w:t xml:space="preserve"> </w:t>
            </w:r>
            <w:r w:rsidRPr="00D621A3">
              <w:rPr>
                <w:sz w:val="24"/>
                <w:lang w:val="ru-RU"/>
              </w:rPr>
              <w:t>–</w:t>
            </w:r>
            <w:r w:rsidRPr="00D621A3">
              <w:rPr>
                <w:spacing w:val="-6"/>
                <w:sz w:val="24"/>
                <w:lang w:val="ru-RU"/>
              </w:rPr>
              <w:t xml:space="preserve"> </w:t>
            </w:r>
            <w:r w:rsidRPr="00D621A3">
              <w:rPr>
                <w:sz w:val="24"/>
                <w:lang w:val="ru-RU"/>
              </w:rPr>
              <w:t>М.:</w:t>
            </w:r>
            <w:r w:rsidRPr="00D621A3">
              <w:rPr>
                <w:spacing w:val="-9"/>
                <w:sz w:val="24"/>
                <w:lang w:val="ru-RU"/>
              </w:rPr>
              <w:t xml:space="preserve"> </w:t>
            </w:r>
            <w:r w:rsidRPr="00D621A3">
              <w:rPr>
                <w:sz w:val="24"/>
                <w:lang w:val="ru-RU"/>
              </w:rPr>
              <w:t>Издательский дом «Цветной мир», 2019</w:t>
            </w:r>
          </w:p>
        </w:tc>
      </w:tr>
    </w:tbl>
    <w:p w:rsidR="00D621A3" w:rsidRDefault="00D621A3" w:rsidP="00D621A3">
      <w:pPr>
        <w:spacing w:line="270" w:lineRule="atLeast"/>
        <w:rPr>
          <w:sz w:val="24"/>
        </w:rPr>
        <w:sectPr w:rsidR="00D621A3">
          <w:type w:val="continuous"/>
          <w:pgSz w:w="11910" w:h="16840"/>
          <w:pgMar w:top="1100" w:right="160" w:bottom="1180" w:left="1040" w:header="0" w:footer="97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7"/>
        <w:gridCol w:w="140"/>
        <w:gridCol w:w="6522"/>
      </w:tblGrid>
      <w:tr w:rsidR="00D621A3" w:rsidTr="00D621A3">
        <w:trPr>
          <w:trHeight w:val="830"/>
        </w:trPr>
        <w:tc>
          <w:tcPr>
            <w:tcW w:w="3797" w:type="dxa"/>
          </w:tcPr>
          <w:p w:rsidR="00D621A3" w:rsidRPr="00D621A3" w:rsidRDefault="00D621A3" w:rsidP="00D621A3">
            <w:pPr>
              <w:pStyle w:val="TableParagraph"/>
              <w:rPr>
                <w:sz w:val="24"/>
                <w:lang w:val="ru-RU"/>
              </w:rPr>
            </w:pPr>
          </w:p>
        </w:tc>
        <w:tc>
          <w:tcPr>
            <w:tcW w:w="6662" w:type="dxa"/>
            <w:gridSpan w:val="2"/>
          </w:tcPr>
          <w:p w:rsidR="00D621A3" w:rsidRPr="00D621A3" w:rsidRDefault="00D621A3" w:rsidP="00D621A3">
            <w:pPr>
              <w:pStyle w:val="TableParagraph"/>
              <w:spacing w:line="271" w:lineRule="exact"/>
              <w:ind w:left="107" w:right="108"/>
              <w:jc w:val="center"/>
              <w:rPr>
                <w:sz w:val="24"/>
                <w:lang w:val="ru-RU"/>
              </w:rPr>
            </w:pPr>
            <w:r w:rsidRPr="00D621A3">
              <w:rPr>
                <w:sz w:val="24"/>
                <w:lang w:val="ru-RU"/>
              </w:rPr>
              <w:t>Протасова</w:t>
            </w:r>
            <w:r w:rsidRPr="00D621A3">
              <w:rPr>
                <w:spacing w:val="-3"/>
                <w:sz w:val="24"/>
                <w:lang w:val="ru-RU"/>
              </w:rPr>
              <w:t xml:space="preserve"> </w:t>
            </w:r>
            <w:r w:rsidRPr="00D621A3">
              <w:rPr>
                <w:sz w:val="24"/>
                <w:lang w:val="ru-RU"/>
              </w:rPr>
              <w:t>Е.Ю.,</w:t>
            </w:r>
            <w:r w:rsidRPr="00D621A3">
              <w:rPr>
                <w:spacing w:val="-3"/>
                <w:sz w:val="24"/>
                <w:lang w:val="ru-RU"/>
              </w:rPr>
              <w:t xml:space="preserve"> </w:t>
            </w:r>
            <w:r w:rsidRPr="00D621A3">
              <w:rPr>
                <w:sz w:val="24"/>
                <w:lang w:val="ru-RU"/>
              </w:rPr>
              <w:t>Родина</w:t>
            </w:r>
            <w:r w:rsidRPr="00D621A3">
              <w:rPr>
                <w:spacing w:val="-2"/>
                <w:sz w:val="24"/>
                <w:lang w:val="ru-RU"/>
              </w:rPr>
              <w:t xml:space="preserve"> </w:t>
            </w:r>
            <w:r w:rsidRPr="00D621A3">
              <w:rPr>
                <w:sz w:val="24"/>
                <w:lang w:val="ru-RU"/>
              </w:rPr>
              <w:t>Н.М.</w:t>
            </w:r>
            <w:r w:rsidRPr="00D621A3">
              <w:rPr>
                <w:spacing w:val="-4"/>
                <w:sz w:val="24"/>
                <w:lang w:val="ru-RU"/>
              </w:rPr>
              <w:t xml:space="preserve"> </w:t>
            </w:r>
            <w:r w:rsidRPr="00D621A3">
              <w:rPr>
                <w:sz w:val="24"/>
                <w:lang w:val="ru-RU"/>
              </w:rPr>
              <w:t>Экологическое</w:t>
            </w:r>
            <w:r w:rsidRPr="00D621A3">
              <w:rPr>
                <w:spacing w:val="-3"/>
                <w:sz w:val="24"/>
                <w:lang w:val="ru-RU"/>
              </w:rPr>
              <w:t xml:space="preserve"> </w:t>
            </w:r>
            <w:r w:rsidRPr="00D621A3">
              <w:rPr>
                <w:spacing w:val="-2"/>
                <w:sz w:val="24"/>
                <w:lang w:val="ru-RU"/>
              </w:rPr>
              <w:t>воспитание</w:t>
            </w:r>
          </w:p>
          <w:p w:rsidR="00D621A3" w:rsidRPr="00D621A3" w:rsidRDefault="00D621A3" w:rsidP="00D621A3">
            <w:pPr>
              <w:pStyle w:val="TableParagraph"/>
              <w:spacing w:line="270" w:lineRule="atLeast"/>
              <w:ind w:left="115" w:right="102"/>
              <w:jc w:val="center"/>
              <w:rPr>
                <w:sz w:val="24"/>
                <w:lang w:val="ru-RU"/>
              </w:rPr>
            </w:pPr>
            <w:r w:rsidRPr="00D621A3">
              <w:rPr>
                <w:sz w:val="24"/>
                <w:lang w:val="ru-RU"/>
              </w:rPr>
              <w:t>детей.</w:t>
            </w:r>
            <w:r w:rsidRPr="00D621A3">
              <w:rPr>
                <w:spacing w:val="-6"/>
                <w:sz w:val="24"/>
                <w:lang w:val="ru-RU"/>
              </w:rPr>
              <w:t xml:space="preserve"> </w:t>
            </w:r>
            <w:r w:rsidRPr="00D621A3">
              <w:rPr>
                <w:sz w:val="24"/>
                <w:lang w:val="ru-RU"/>
              </w:rPr>
              <w:t>Третий</w:t>
            </w:r>
            <w:r w:rsidRPr="00D621A3">
              <w:rPr>
                <w:spacing w:val="-7"/>
                <w:sz w:val="24"/>
                <w:lang w:val="ru-RU"/>
              </w:rPr>
              <w:t xml:space="preserve"> </w:t>
            </w:r>
            <w:r w:rsidRPr="00D621A3">
              <w:rPr>
                <w:sz w:val="24"/>
                <w:lang w:val="ru-RU"/>
              </w:rPr>
              <w:t>год</w:t>
            </w:r>
            <w:r w:rsidRPr="00D621A3">
              <w:rPr>
                <w:spacing w:val="-5"/>
                <w:sz w:val="24"/>
                <w:lang w:val="ru-RU"/>
              </w:rPr>
              <w:t xml:space="preserve"> </w:t>
            </w:r>
            <w:r w:rsidRPr="00D621A3">
              <w:rPr>
                <w:sz w:val="24"/>
                <w:lang w:val="ru-RU"/>
              </w:rPr>
              <w:t>жизни.</w:t>
            </w:r>
            <w:r w:rsidRPr="00D621A3">
              <w:rPr>
                <w:spacing w:val="-6"/>
                <w:sz w:val="24"/>
                <w:lang w:val="ru-RU"/>
              </w:rPr>
              <w:t xml:space="preserve"> </w:t>
            </w:r>
            <w:r w:rsidRPr="00D621A3">
              <w:rPr>
                <w:sz w:val="24"/>
                <w:lang w:val="ru-RU"/>
              </w:rPr>
              <w:t>Методическое</w:t>
            </w:r>
            <w:r w:rsidRPr="00D621A3">
              <w:rPr>
                <w:spacing w:val="-5"/>
                <w:sz w:val="24"/>
                <w:lang w:val="ru-RU"/>
              </w:rPr>
              <w:t xml:space="preserve"> </w:t>
            </w:r>
            <w:r w:rsidRPr="00D621A3">
              <w:rPr>
                <w:sz w:val="24"/>
                <w:lang w:val="ru-RU"/>
              </w:rPr>
              <w:t>пособие –</w:t>
            </w:r>
            <w:r w:rsidRPr="00D621A3">
              <w:rPr>
                <w:spacing w:val="-6"/>
                <w:sz w:val="24"/>
                <w:lang w:val="ru-RU"/>
              </w:rPr>
              <w:t xml:space="preserve"> </w:t>
            </w:r>
            <w:r w:rsidRPr="00D621A3">
              <w:rPr>
                <w:sz w:val="24"/>
                <w:lang w:val="ru-RU"/>
              </w:rPr>
              <w:t>М.: Издательский дом «Цветной мир», 2020</w:t>
            </w:r>
          </w:p>
        </w:tc>
      </w:tr>
      <w:tr w:rsidR="00D621A3" w:rsidTr="00D621A3">
        <w:trPr>
          <w:trHeight w:val="330"/>
        </w:trPr>
        <w:tc>
          <w:tcPr>
            <w:tcW w:w="10459" w:type="dxa"/>
            <w:gridSpan w:val="3"/>
          </w:tcPr>
          <w:p w:rsidR="00D621A3" w:rsidRDefault="00D621A3" w:rsidP="00D621A3">
            <w:pPr>
              <w:pStyle w:val="TableParagraph"/>
              <w:spacing w:line="271" w:lineRule="exact"/>
              <w:ind w:left="40"/>
              <w:jc w:val="center"/>
              <w:rPr>
                <w:b/>
                <w:sz w:val="24"/>
              </w:rPr>
            </w:pPr>
            <w:r>
              <w:rPr>
                <w:b/>
                <w:sz w:val="24"/>
              </w:rPr>
              <w:t>Образовательная</w:t>
            </w:r>
            <w:r>
              <w:rPr>
                <w:b/>
                <w:spacing w:val="-6"/>
                <w:sz w:val="24"/>
              </w:rPr>
              <w:t xml:space="preserve"> </w:t>
            </w:r>
            <w:r>
              <w:rPr>
                <w:b/>
                <w:sz w:val="24"/>
              </w:rPr>
              <w:t>область</w:t>
            </w:r>
            <w:r>
              <w:rPr>
                <w:b/>
                <w:spacing w:val="-4"/>
                <w:sz w:val="24"/>
              </w:rPr>
              <w:t xml:space="preserve"> </w:t>
            </w:r>
            <w:r>
              <w:rPr>
                <w:b/>
                <w:sz w:val="24"/>
              </w:rPr>
              <w:t>«Речевое</w:t>
            </w:r>
            <w:r>
              <w:rPr>
                <w:b/>
                <w:spacing w:val="1"/>
                <w:sz w:val="24"/>
              </w:rPr>
              <w:t xml:space="preserve"> </w:t>
            </w:r>
            <w:r>
              <w:rPr>
                <w:b/>
                <w:spacing w:val="-2"/>
                <w:sz w:val="24"/>
              </w:rPr>
              <w:t>развитие»</w:t>
            </w:r>
          </w:p>
        </w:tc>
      </w:tr>
      <w:tr w:rsidR="00D621A3" w:rsidTr="00D621A3">
        <w:trPr>
          <w:trHeight w:val="553"/>
        </w:trPr>
        <w:tc>
          <w:tcPr>
            <w:tcW w:w="3937" w:type="dxa"/>
            <w:gridSpan w:val="2"/>
            <w:vMerge w:val="restart"/>
          </w:tcPr>
          <w:p w:rsidR="00D621A3" w:rsidRDefault="00D621A3" w:rsidP="00D621A3">
            <w:pPr>
              <w:pStyle w:val="TableParagraph"/>
              <w:rPr>
                <w:sz w:val="24"/>
              </w:rPr>
            </w:pPr>
          </w:p>
        </w:tc>
        <w:tc>
          <w:tcPr>
            <w:tcW w:w="6522" w:type="dxa"/>
          </w:tcPr>
          <w:p w:rsidR="00D621A3" w:rsidRPr="00D621A3" w:rsidRDefault="00D621A3" w:rsidP="00D621A3">
            <w:pPr>
              <w:pStyle w:val="TableParagraph"/>
              <w:spacing w:line="271" w:lineRule="exact"/>
              <w:ind w:left="1"/>
              <w:jc w:val="center"/>
              <w:rPr>
                <w:sz w:val="24"/>
                <w:lang w:val="ru-RU"/>
              </w:rPr>
            </w:pPr>
            <w:r w:rsidRPr="00D621A3">
              <w:rPr>
                <w:sz w:val="24"/>
                <w:lang w:val="ru-RU"/>
              </w:rPr>
              <w:t>Гербова</w:t>
            </w:r>
            <w:r w:rsidRPr="00D621A3">
              <w:rPr>
                <w:spacing w:val="-4"/>
                <w:sz w:val="24"/>
                <w:lang w:val="ru-RU"/>
              </w:rPr>
              <w:t xml:space="preserve"> </w:t>
            </w:r>
            <w:r w:rsidRPr="00D621A3">
              <w:rPr>
                <w:sz w:val="24"/>
                <w:lang w:val="ru-RU"/>
              </w:rPr>
              <w:t>В.В.</w:t>
            </w:r>
            <w:r w:rsidRPr="00D621A3">
              <w:rPr>
                <w:spacing w:val="-3"/>
                <w:sz w:val="24"/>
                <w:lang w:val="ru-RU"/>
              </w:rPr>
              <w:t xml:space="preserve"> </w:t>
            </w:r>
            <w:r w:rsidRPr="00D621A3">
              <w:rPr>
                <w:sz w:val="24"/>
                <w:lang w:val="ru-RU"/>
              </w:rPr>
              <w:t>Развитие</w:t>
            </w:r>
            <w:r w:rsidRPr="00D621A3">
              <w:rPr>
                <w:spacing w:val="-3"/>
                <w:sz w:val="24"/>
                <w:lang w:val="ru-RU"/>
              </w:rPr>
              <w:t xml:space="preserve"> </w:t>
            </w:r>
            <w:r w:rsidRPr="00D621A3">
              <w:rPr>
                <w:sz w:val="24"/>
                <w:lang w:val="ru-RU"/>
              </w:rPr>
              <w:t>речи</w:t>
            </w:r>
            <w:r w:rsidRPr="00D621A3">
              <w:rPr>
                <w:spacing w:val="-4"/>
                <w:sz w:val="24"/>
                <w:lang w:val="ru-RU"/>
              </w:rPr>
              <w:t xml:space="preserve"> </w:t>
            </w:r>
            <w:r w:rsidRPr="00D621A3">
              <w:rPr>
                <w:sz w:val="24"/>
                <w:lang w:val="ru-RU"/>
              </w:rPr>
              <w:t>в</w:t>
            </w:r>
            <w:r w:rsidRPr="00D621A3">
              <w:rPr>
                <w:spacing w:val="-5"/>
                <w:sz w:val="24"/>
                <w:lang w:val="ru-RU"/>
              </w:rPr>
              <w:t xml:space="preserve"> </w:t>
            </w:r>
            <w:r w:rsidRPr="00D621A3">
              <w:rPr>
                <w:sz w:val="24"/>
                <w:lang w:val="ru-RU"/>
              </w:rPr>
              <w:t>детском</w:t>
            </w:r>
            <w:r w:rsidRPr="00D621A3">
              <w:rPr>
                <w:spacing w:val="-2"/>
                <w:sz w:val="24"/>
                <w:lang w:val="ru-RU"/>
              </w:rPr>
              <w:t xml:space="preserve"> </w:t>
            </w:r>
            <w:r w:rsidRPr="00D621A3">
              <w:rPr>
                <w:sz w:val="24"/>
                <w:lang w:val="ru-RU"/>
              </w:rPr>
              <w:t xml:space="preserve">саду. </w:t>
            </w:r>
            <w:r w:rsidRPr="00D621A3">
              <w:rPr>
                <w:spacing w:val="-2"/>
                <w:sz w:val="24"/>
                <w:lang w:val="ru-RU"/>
              </w:rPr>
              <w:t>Младшая</w:t>
            </w:r>
          </w:p>
          <w:p w:rsidR="00D621A3" w:rsidRPr="00D621A3" w:rsidRDefault="00D621A3" w:rsidP="00D621A3">
            <w:pPr>
              <w:pStyle w:val="TableParagraph"/>
              <w:spacing w:line="263" w:lineRule="exact"/>
              <w:ind w:left="8"/>
              <w:jc w:val="center"/>
              <w:rPr>
                <w:sz w:val="24"/>
                <w:lang w:val="ru-RU"/>
              </w:rPr>
            </w:pPr>
            <w:r w:rsidRPr="00D621A3">
              <w:rPr>
                <w:sz w:val="24"/>
                <w:lang w:val="ru-RU"/>
              </w:rPr>
              <w:t>группа.</w:t>
            </w:r>
            <w:r w:rsidRPr="00D621A3">
              <w:rPr>
                <w:spacing w:val="-5"/>
                <w:sz w:val="24"/>
                <w:lang w:val="ru-RU"/>
              </w:rPr>
              <w:t xml:space="preserve"> </w:t>
            </w:r>
            <w:r w:rsidRPr="00D621A3">
              <w:rPr>
                <w:sz w:val="24"/>
                <w:lang w:val="ru-RU"/>
              </w:rPr>
              <w:t>–</w:t>
            </w:r>
            <w:r w:rsidRPr="00D621A3">
              <w:rPr>
                <w:spacing w:val="-4"/>
                <w:sz w:val="24"/>
                <w:lang w:val="ru-RU"/>
              </w:rPr>
              <w:t xml:space="preserve"> </w:t>
            </w:r>
            <w:r w:rsidRPr="00D621A3">
              <w:rPr>
                <w:sz w:val="24"/>
                <w:lang w:val="ru-RU"/>
              </w:rPr>
              <w:t>М.:МОЗАИКА-СИНТЕЗ,</w:t>
            </w:r>
            <w:r w:rsidRPr="00D621A3">
              <w:rPr>
                <w:spacing w:val="-4"/>
                <w:sz w:val="24"/>
                <w:lang w:val="ru-RU"/>
              </w:rPr>
              <w:t xml:space="preserve"> 2015</w:t>
            </w:r>
          </w:p>
        </w:tc>
      </w:tr>
      <w:tr w:rsidR="00D621A3" w:rsidTr="00D621A3">
        <w:trPr>
          <w:trHeight w:val="550"/>
        </w:trPr>
        <w:tc>
          <w:tcPr>
            <w:tcW w:w="3937" w:type="dxa"/>
            <w:gridSpan w:val="2"/>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spacing w:line="267" w:lineRule="exact"/>
              <w:ind w:right="1"/>
              <w:jc w:val="center"/>
              <w:rPr>
                <w:sz w:val="24"/>
                <w:lang w:val="ru-RU"/>
              </w:rPr>
            </w:pPr>
            <w:r w:rsidRPr="00D621A3">
              <w:rPr>
                <w:sz w:val="24"/>
                <w:lang w:val="ru-RU"/>
              </w:rPr>
              <w:t>Гербова</w:t>
            </w:r>
            <w:r w:rsidRPr="00D621A3">
              <w:rPr>
                <w:spacing w:val="-4"/>
                <w:sz w:val="24"/>
                <w:lang w:val="ru-RU"/>
              </w:rPr>
              <w:t xml:space="preserve"> </w:t>
            </w:r>
            <w:r w:rsidRPr="00D621A3">
              <w:rPr>
                <w:sz w:val="24"/>
                <w:lang w:val="ru-RU"/>
              </w:rPr>
              <w:t>В.В.</w:t>
            </w:r>
            <w:r w:rsidRPr="00D621A3">
              <w:rPr>
                <w:spacing w:val="-2"/>
                <w:sz w:val="24"/>
                <w:lang w:val="ru-RU"/>
              </w:rPr>
              <w:t xml:space="preserve"> </w:t>
            </w:r>
            <w:r w:rsidRPr="00D621A3">
              <w:rPr>
                <w:sz w:val="24"/>
                <w:lang w:val="ru-RU"/>
              </w:rPr>
              <w:t>Развитие</w:t>
            </w:r>
            <w:r w:rsidRPr="00D621A3">
              <w:rPr>
                <w:spacing w:val="-2"/>
                <w:sz w:val="24"/>
                <w:lang w:val="ru-RU"/>
              </w:rPr>
              <w:t xml:space="preserve"> </w:t>
            </w:r>
            <w:r w:rsidRPr="00D621A3">
              <w:rPr>
                <w:sz w:val="24"/>
                <w:lang w:val="ru-RU"/>
              </w:rPr>
              <w:t>речи</w:t>
            </w:r>
            <w:r w:rsidRPr="00D621A3">
              <w:rPr>
                <w:spacing w:val="-4"/>
                <w:sz w:val="24"/>
                <w:lang w:val="ru-RU"/>
              </w:rPr>
              <w:t xml:space="preserve"> </w:t>
            </w:r>
            <w:r w:rsidRPr="00D621A3">
              <w:rPr>
                <w:sz w:val="24"/>
                <w:lang w:val="ru-RU"/>
              </w:rPr>
              <w:t>в</w:t>
            </w:r>
            <w:r w:rsidRPr="00D621A3">
              <w:rPr>
                <w:spacing w:val="-4"/>
                <w:sz w:val="24"/>
                <w:lang w:val="ru-RU"/>
              </w:rPr>
              <w:t xml:space="preserve"> </w:t>
            </w:r>
            <w:r w:rsidRPr="00D621A3">
              <w:rPr>
                <w:sz w:val="24"/>
                <w:lang w:val="ru-RU"/>
              </w:rPr>
              <w:t>детском</w:t>
            </w:r>
            <w:r w:rsidRPr="00D621A3">
              <w:rPr>
                <w:spacing w:val="-2"/>
                <w:sz w:val="24"/>
                <w:lang w:val="ru-RU"/>
              </w:rPr>
              <w:t xml:space="preserve"> </w:t>
            </w:r>
            <w:r w:rsidRPr="00D621A3">
              <w:rPr>
                <w:sz w:val="24"/>
                <w:lang w:val="ru-RU"/>
              </w:rPr>
              <w:t>саду.</w:t>
            </w:r>
            <w:r w:rsidRPr="00D621A3">
              <w:rPr>
                <w:spacing w:val="-2"/>
                <w:sz w:val="24"/>
                <w:lang w:val="ru-RU"/>
              </w:rPr>
              <w:t xml:space="preserve"> </w:t>
            </w:r>
            <w:r w:rsidRPr="00D621A3">
              <w:rPr>
                <w:sz w:val="24"/>
                <w:lang w:val="ru-RU"/>
              </w:rPr>
              <w:t>Средняя</w:t>
            </w:r>
            <w:r w:rsidRPr="00D621A3">
              <w:rPr>
                <w:spacing w:val="-1"/>
                <w:sz w:val="24"/>
                <w:lang w:val="ru-RU"/>
              </w:rPr>
              <w:t xml:space="preserve"> </w:t>
            </w:r>
            <w:r w:rsidRPr="00D621A3">
              <w:rPr>
                <w:spacing w:val="-2"/>
                <w:sz w:val="24"/>
                <w:lang w:val="ru-RU"/>
              </w:rPr>
              <w:t>группа.</w:t>
            </w:r>
          </w:p>
          <w:p w:rsidR="00D621A3" w:rsidRPr="00D621A3" w:rsidRDefault="00D621A3" w:rsidP="00D621A3">
            <w:pPr>
              <w:pStyle w:val="TableParagraph"/>
              <w:spacing w:line="263" w:lineRule="exact"/>
              <w:jc w:val="center"/>
              <w:rPr>
                <w:sz w:val="24"/>
                <w:lang w:val="ru-RU"/>
              </w:rPr>
            </w:pPr>
            <w:r w:rsidRPr="00D621A3">
              <w:rPr>
                <w:sz w:val="24"/>
                <w:lang w:val="ru-RU"/>
              </w:rPr>
              <w:t>–</w:t>
            </w:r>
            <w:r w:rsidRPr="00D621A3">
              <w:rPr>
                <w:spacing w:val="-6"/>
                <w:sz w:val="24"/>
                <w:lang w:val="ru-RU"/>
              </w:rPr>
              <w:t xml:space="preserve"> </w:t>
            </w:r>
            <w:r w:rsidRPr="00D621A3">
              <w:rPr>
                <w:sz w:val="24"/>
                <w:lang w:val="ru-RU"/>
              </w:rPr>
              <w:t>М.:МОЗАИКА-СИНТЕЗ,</w:t>
            </w:r>
            <w:r w:rsidRPr="00D621A3">
              <w:rPr>
                <w:spacing w:val="-6"/>
                <w:sz w:val="24"/>
                <w:lang w:val="ru-RU"/>
              </w:rPr>
              <w:t xml:space="preserve"> </w:t>
            </w:r>
            <w:r w:rsidRPr="00D621A3">
              <w:rPr>
                <w:spacing w:val="-4"/>
                <w:sz w:val="24"/>
                <w:lang w:val="ru-RU"/>
              </w:rPr>
              <w:t>2014</w:t>
            </w:r>
          </w:p>
        </w:tc>
      </w:tr>
      <w:tr w:rsidR="00D621A3" w:rsidTr="00D621A3">
        <w:trPr>
          <w:trHeight w:val="553"/>
        </w:trPr>
        <w:tc>
          <w:tcPr>
            <w:tcW w:w="3937" w:type="dxa"/>
            <w:gridSpan w:val="2"/>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spacing w:line="271" w:lineRule="exact"/>
              <w:ind w:left="2"/>
              <w:jc w:val="center"/>
              <w:rPr>
                <w:sz w:val="24"/>
                <w:lang w:val="ru-RU"/>
              </w:rPr>
            </w:pPr>
            <w:r w:rsidRPr="00D621A3">
              <w:rPr>
                <w:sz w:val="24"/>
                <w:lang w:val="ru-RU"/>
              </w:rPr>
              <w:t>Гербова</w:t>
            </w:r>
            <w:r w:rsidRPr="00D621A3">
              <w:rPr>
                <w:spacing w:val="-4"/>
                <w:sz w:val="24"/>
                <w:lang w:val="ru-RU"/>
              </w:rPr>
              <w:t xml:space="preserve"> </w:t>
            </w:r>
            <w:r w:rsidRPr="00D621A3">
              <w:rPr>
                <w:sz w:val="24"/>
                <w:lang w:val="ru-RU"/>
              </w:rPr>
              <w:t>В.В.</w:t>
            </w:r>
            <w:r w:rsidRPr="00D621A3">
              <w:rPr>
                <w:spacing w:val="-3"/>
                <w:sz w:val="24"/>
                <w:lang w:val="ru-RU"/>
              </w:rPr>
              <w:t xml:space="preserve"> </w:t>
            </w:r>
            <w:r w:rsidRPr="00D621A3">
              <w:rPr>
                <w:sz w:val="24"/>
                <w:lang w:val="ru-RU"/>
              </w:rPr>
              <w:t>Развитие</w:t>
            </w:r>
            <w:r w:rsidRPr="00D621A3">
              <w:rPr>
                <w:spacing w:val="-2"/>
                <w:sz w:val="24"/>
                <w:lang w:val="ru-RU"/>
              </w:rPr>
              <w:t xml:space="preserve"> </w:t>
            </w:r>
            <w:r w:rsidRPr="00D621A3">
              <w:rPr>
                <w:sz w:val="24"/>
                <w:lang w:val="ru-RU"/>
              </w:rPr>
              <w:t>речи</w:t>
            </w:r>
            <w:r w:rsidRPr="00D621A3">
              <w:rPr>
                <w:spacing w:val="-4"/>
                <w:sz w:val="24"/>
                <w:lang w:val="ru-RU"/>
              </w:rPr>
              <w:t xml:space="preserve"> </w:t>
            </w:r>
            <w:r w:rsidRPr="00D621A3">
              <w:rPr>
                <w:sz w:val="24"/>
                <w:lang w:val="ru-RU"/>
              </w:rPr>
              <w:t>в</w:t>
            </w:r>
            <w:r w:rsidRPr="00D621A3">
              <w:rPr>
                <w:spacing w:val="-4"/>
                <w:sz w:val="24"/>
                <w:lang w:val="ru-RU"/>
              </w:rPr>
              <w:t xml:space="preserve"> </w:t>
            </w:r>
            <w:r w:rsidRPr="00D621A3">
              <w:rPr>
                <w:sz w:val="24"/>
                <w:lang w:val="ru-RU"/>
              </w:rPr>
              <w:t>детском</w:t>
            </w:r>
            <w:r w:rsidRPr="00D621A3">
              <w:rPr>
                <w:spacing w:val="-2"/>
                <w:sz w:val="24"/>
                <w:lang w:val="ru-RU"/>
              </w:rPr>
              <w:t xml:space="preserve"> </w:t>
            </w:r>
            <w:r w:rsidRPr="00D621A3">
              <w:rPr>
                <w:sz w:val="24"/>
                <w:lang w:val="ru-RU"/>
              </w:rPr>
              <w:t>саду.</w:t>
            </w:r>
            <w:r w:rsidRPr="00D621A3">
              <w:rPr>
                <w:spacing w:val="-3"/>
                <w:sz w:val="24"/>
                <w:lang w:val="ru-RU"/>
              </w:rPr>
              <w:t xml:space="preserve"> </w:t>
            </w:r>
            <w:r w:rsidRPr="00D621A3">
              <w:rPr>
                <w:sz w:val="24"/>
                <w:lang w:val="ru-RU"/>
              </w:rPr>
              <w:t>Старшая</w:t>
            </w:r>
            <w:r w:rsidRPr="00D621A3">
              <w:rPr>
                <w:spacing w:val="-1"/>
                <w:sz w:val="24"/>
                <w:lang w:val="ru-RU"/>
              </w:rPr>
              <w:t xml:space="preserve"> </w:t>
            </w:r>
            <w:r w:rsidRPr="00D621A3">
              <w:rPr>
                <w:spacing w:val="-2"/>
                <w:sz w:val="24"/>
                <w:lang w:val="ru-RU"/>
              </w:rPr>
              <w:t>группа.</w:t>
            </w:r>
          </w:p>
          <w:p w:rsidR="00D621A3" w:rsidRPr="00D621A3" w:rsidRDefault="00D621A3" w:rsidP="00D621A3">
            <w:pPr>
              <w:pStyle w:val="TableParagraph"/>
              <w:spacing w:line="263" w:lineRule="exact"/>
              <w:jc w:val="center"/>
              <w:rPr>
                <w:sz w:val="24"/>
                <w:lang w:val="ru-RU"/>
              </w:rPr>
            </w:pPr>
            <w:r w:rsidRPr="00D621A3">
              <w:rPr>
                <w:sz w:val="24"/>
                <w:lang w:val="ru-RU"/>
              </w:rPr>
              <w:t>–</w:t>
            </w:r>
            <w:r w:rsidRPr="00D621A3">
              <w:rPr>
                <w:spacing w:val="-6"/>
                <w:sz w:val="24"/>
                <w:lang w:val="ru-RU"/>
              </w:rPr>
              <w:t xml:space="preserve"> </w:t>
            </w:r>
            <w:r w:rsidRPr="00D621A3">
              <w:rPr>
                <w:sz w:val="24"/>
                <w:lang w:val="ru-RU"/>
              </w:rPr>
              <w:t>М.:МОЗАИКА-СИНТЕЗ,</w:t>
            </w:r>
            <w:r w:rsidRPr="00D621A3">
              <w:rPr>
                <w:spacing w:val="-6"/>
                <w:sz w:val="24"/>
                <w:lang w:val="ru-RU"/>
              </w:rPr>
              <w:t xml:space="preserve"> </w:t>
            </w:r>
            <w:r w:rsidRPr="00D621A3">
              <w:rPr>
                <w:spacing w:val="-4"/>
                <w:sz w:val="24"/>
                <w:lang w:val="ru-RU"/>
              </w:rPr>
              <w:t>2014</w:t>
            </w:r>
          </w:p>
        </w:tc>
      </w:tr>
      <w:tr w:rsidR="00D621A3" w:rsidTr="00D621A3">
        <w:trPr>
          <w:trHeight w:val="826"/>
        </w:trPr>
        <w:tc>
          <w:tcPr>
            <w:tcW w:w="3937" w:type="dxa"/>
            <w:gridSpan w:val="2"/>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spacing w:line="267" w:lineRule="exact"/>
              <w:ind w:left="4"/>
              <w:jc w:val="center"/>
              <w:rPr>
                <w:sz w:val="24"/>
                <w:lang w:val="ru-RU"/>
              </w:rPr>
            </w:pPr>
            <w:r w:rsidRPr="00D621A3">
              <w:rPr>
                <w:sz w:val="24"/>
                <w:lang w:val="ru-RU"/>
              </w:rPr>
              <w:t>Гербова</w:t>
            </w:r>
            <w:r w:rsidRPr="00D621A3">
              <w:rPr>
                <w:spacing w:val="-2"/>
                <w:sz w:val="24"/>
                <w:lang w:val="ru-RU"/>
              </w:rPr>
              <w:t xml:space="preserve"> </w:t>
            </w:r>
            <w:r w:rsidRPr="00D621A3">
              <w:rPr>
                <w:sz w:val="24"/>
                <w:lang w:val="ru-RU"/>
              </w:rPr>
              <w:t>В.В.</w:t>
            </w:r>
            <w:r w:rsidRPr="00D621A3">
              <w:rPr>
                <w:spacing w:val="-2"/>
                <w:sz w:val="24"/>
                <w:lang w:val="ru-RU"/>
              </w:rPr>
              <w:t xml:space="preserve"> </w:t>
            </w:r>
            <w:r w:rsidRPr="00D621A3">
              <w:rPr>
                <w:sz w:val="24"/>
                <w:lang w:val="ru-RU"/>
              </w:rPr>
              <w:t>Развитие</w:t>
            </w:r>
            <w:r w:rsidRPr="00D621A3">
              <w:rPr>
                <w:spacing w:val="-3"/>
                <w:sz w:val="24"/>
                <w:lang w:val="ru-RU"/>
              </w:rPr>
              <w:t xml:space="preserve"> </w:t>
            </w:r>
            <w:r w:rsidRPr="00D621A3">
              <w:rPr>
                <w:sz w:val="24"/>
                <w:lang w:val="ru-RU"/>
              </w:rPr>
              <w:t>речи</w:t>
            </w:r>
            <w:r w:rsidRPr="00D621A3">
              <w:rPr>
                <w:spacing w:val="-3"/>
                <w:sz w:val="24"/>
                <w:lang w:val="ru-RU"/>
              </w:rPr>
              <w:t xml:space="preserve"> </w:t>
            </w:r>
            <w:r w:rsidRPr="00D621A3">
              <w:rPr>
                <w:sz w:val="24"/>
                <w:lang w:val="ru-RU"/>
              </w:rPr>
              <w:t>в</w:t>
            </w:r>
            <w:r w:rsidRPr="00D621A3">
              <w:rPr>
                <w:spacing w:val="-4"/>
                <w:sz w:val="24"/>
                <w:lang w:val="ru-RU"/>
              </w:rPr>
              <w:t xml:space="preserve"> </w:t>
            </w:r>
            <w:r w:rsidRPr="00D621A3">
              <w:rPr>
                <w:sz w:val="24"/>
                <w:lang w:val="ru-RU"/>
              </w:rPr>
              <w:t>детском</w:t>
            </w:r>
            <w:r w:rsidRPr="00D621A3">
              <w:rPr>
                <w:spacing w:val="-2"/>
                <w:sz w:val="24"/>
                <w:lang w:val="ru-RU"/>
              </w:rPr>
              <w:t xml:space="preserve"> </w:t>
            </w:r>
            <w:r w:rsidRPr="00D621A3">
              <w:rPr>
                <w:spacing w:val="-4"/>
                <w:sz w:val="24"/>
                <w:lang w:val="ru-RU"/>
              </w:rPr>
              <w:t>саду.</w:t>
            </w:r>
          </w:p>
          <w:p w:rsidR="00D621A3" w:rsidRPr="00D621A3" w:rsidRDefault="00D621A3" w:rsidP="00D621A3">
            <w:pPr>
              <w:pStyle w:val="TableParagraph"/>
              <w:spacing w:line="270" w:lineRule="atLeast"/>
              <w:ind w:left="507" w:right="504"/>
              <w:jc w:val="center"/>
              <w:rPr>
                <w:sz w:val="24"/>
                <w:lang w:val="ru-RU"/>
              </w:rPr>
            </w:pPr>
            <w:r w:rsidRPr="00D621A3">
              <w:rPr>
                <w:sz w:val="24"/>
                <w:lang w:val="ru-RU"/>
              </w:rPr>
              <w:t>Подготовительная</w:t>
            </w:r>
            <w:r w:rsidRPr="00D621A3">
              <w:rPr>
                <w:spacing w:val="-7"/>
                <w:sz w:val="24"/>
                <w:lang w:val="ru-RU"/>
              </w:rPr>
              <w:t xml:space="preserve"> </w:t>
            </w:r>
            <w:r w:rsidRPr="00D621A3">
              <w:rPr>
                <w:sz w:val="24"/>
                <w:lang w:val="ru-RU"/>
              </w:rPr>
              <w:t>к</w:t>
            </w:r>
            <w:r w:rsidRPr="00D621A3">
              <w:rPr>
                <w:spacing w:val="-8"/>
                <w:sz w:val="24"/>
                <w:lang w:val="ru-RU"/>
              </w:rPr>
              <w:t xml:space="preserve"> </w:t>
            </w:r>
            <w:r w:rsidRPr="00D621A3">
              <w:rPr>
                <w:sz w:val="24"/>
                <w:lang w:val="ru-RU"/>
              </w:rPr>
              <w:t>школе</w:t>
            </w:r>
            <w:r w:rsidRPr="00D621A3">
              <w:rPr>
                <w:spacing w:val="40"/>
                <w:sz w:val="24"/>
                <w:lang w:val="ru-RU"/>
              </w:rPr>
              <w:t xml:space="preserve"> </w:t>
            </w:r>
            <w:r w:rsidRPr="00D621A3">
              <w:rPr>
                <w:sz w:val="24"/>
                <w:lang w:val="ru-RU"/>
              </w:rPr>
              <w:t>группа.</w:t>
            </w:r>
            <w:r w:rsidRPr="00D621A3">
              <w:rPr>
                <w:spacing w:val="-7"/>
                <w:sz w:val="24"/>
                <w:lang w:val="ru-RU"/>
              </w:rPr>
              <w:t xml:space="preserve"> </w:t>
            </w:r>
            <w:r w:rsidRPr="00D621A3">
              <w:rPr>
                <w:sz w:val="24"/>
                <w:lang w:val="ru-RU"/>
              </w:rPr>
              <w:t>–</w:t>
            </w:r>
            <w:r w:rsidRPr="00D621A3">
              <w:rPr>
                <w:spacing w:val="-8"/>
                <w:sz w:val="24"/>
                <w:lang w:val="ru-RU"/>
              </w:rPr>
              <w:t xml:space="preserve"> </w:t>
            </w:r>
            <w:r w:rsidRPr="00D621A3">
              <w:rPr>
                <w:sz w:val="24"/>
                <w:lang w:val="ru-RU"/>
              </w:rPr>
              <w:t>М.:МОЗАИКА- СИНТЕЗ, 2014</w:t>
            </w:r>
          </w:p>
        </w:tc>
      </w:tr>
      <w:tr w:rsidR="00D621A3" w:rsidTr="00D621A3">
        <w:trPr>
          <w:trHeight w:val="553"/>
        </w:trPr>
        <w:tc>
          <w:tcPr>
            <w:tcW w:w="3937" w:type="dxa"/>
            <w:gridSpan w:val="2"/>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spacing w:line="271" w:lineRule="exact"/>
              <w:ind w:left="110" w:right="106"/>
              <w:jc w:val="center"/>
              <w:rPr>
                <w:sz w:val="24"/>
                <w:lang w:val="ru-RU"/>
              </w:rPr>
            </w:pPr>
            <w:r w:rsidRPr="00D621A3">
              <w:rPr>
                <w:sz w:val="24"/>
                <w:lang w:val="ru-RU"/>
              </w:rPr>
              <w:t>Хрестоматия для</w:t>
            </w:r>
            <w:r w:rsidRPr="00D621A3">
              <w:rPr>
                <w:spacing w:val="1"/>
                <w:sz w:val="24"/>
                <w:lang w:val="ru-RU"/>
              </w:rPr>
              <w:t xml:space="preserve"> </w:t>
            </w:r>
            <w:r w:rsidRPr="00D621A3">
              <w:rPr>
                <w:sz w:val="24"/>
                <w:lang w:val="ru-RU"/>
              </w:rPr>
              <w:t>чтения</w:t>
            </w:r>
            <w:r w:rsidRPr="00D621A3">
              <w:rPr>
                <w:spacing w:val="1"/>
                <w:sz w:val="24"/>
                <w:lang w:val="ru-RU"/>
              </w:rPr>
              <w:t xml:space="preserve"> </w:t>
            </w:r>
            <w:r w:rsidRPr="00D621A3">
              <w:rPr>
                <w:sz w:val="24"/>
                <w:lang w:val="ru-RU"/>
              </w:rPr>
              <w:t>детям в</w:t>
            </w:r>
            <w:r w:rsidRPr="00D621A3">
              <w:rPr>
                <w:spacing w:val="-1"/>
                <w:sz w:val="24"/>
                <w:lang w:val="ru-RU"/>
              </w:rPr>
              <w:t xml:space="preserve"> </w:t>
            </w:r>
            <w:r w:rsidRPr="00D621A3">
              <w:rPr>
                <w:sz w:val="24"/>
                <w:lang w:val="ru-RU"/>
              </w:rPr>
              <w:t>детском саду</w:t>
            </w:r>
            <w:r w:rsidRPr="00D621A3">
              <w:rPr>
                <w:spacing w:val="-8"/>
                <w:sz w:val="24"/>
                <w:lang w:val="ru-RU"/>
              </w:rPr>
              <w:t xml:space="preserve"> </w:t>
            </w:r>
            <w:r w:rsidRPr="00D621A3">
              <w:rPr>
                <w:sz w:val="24"/>
                <w:lang w:val="ru-RU"/>
              </w:rPr>
              <w:t>и</w:t>
            </w:r>
            <w:r w:rsidRPr="00D621A3">
              <w:rPr>
                <w:spacing w:val="-1"/>
                <w:sz w:val="24"/>
                <w:lang w:val="ru-RU"/>
              </w:rPr>
              <w:t xml:space="preserve"> </w:t>
            </w:r>
            <w:r w:rsidRPr="00D621A3">
              <w:rPr>
                <w:sz w:val="24"/>
                <w:lang w:val="ru-RU"/>
              </w:rPr>
              <w:t>дома:</w:t>
            </w:r>
            <w:r w:rsidRPr="00D621A3">
              <w:rPr>
                <w:spacing w:val="-6"/>
                <w:sz w:val="24"/>
                <w:lang w:val="ru-RU"/>
              </w:rPr>
              <w:t xml:space="preserve"> </w:t>
            </w:r>
            <w:r w:rsidRPr="00D621A3">
              <w:rPr>
                <w:sz w:val="24"/>
                <w:lang w:val="ru-RU"/>
              </w:rPr>
              <w:t>3-</w:t>
            </w:r>
            <w:r w:rsidRPr="00D621A3">
              <w:rPr>
                <w:spacing w:val="-10"/>
                <w:sz w:val="24"/>
                <w:lang w:val="ru-RU"/>
              </w:rPr>
              <w:t>4</w:t>
            </w:r>
          </w:p>
          <w:p w:rsidR="00D621A3" w:rsidRDefault="00D621A3" w:rsidP="00D621A3">
            <w:pPr>
              <w:pStyle w:val="TableParagraph"/>
              <w:spacing w:line="263" w:lineRule="exact"/>
              <w:ind w:left="3"/>
              <w:jc w:val="center"/>
              <w:rPr>
                <w:sz w:val="24"/>
              </w:rPr>
            </w:pPr>
            <w:r>
              <w:rPr>
                <w:sz w:val="24"/>
              </w:rPr>
              <w:t>года.-</w:t>
            </w:r>
            <w:r>
              <w:rPr>
                <w:spacing w:val="-8"/>
                <w:sz w:val="24"/>
              </w:rPr>
              <w:t xml:space="preserve"> </w:t>
            </w:r>
            <w:r>
              <w:rPr>
                <w:sz w:val="24"/>
              </w:rPr>
              <w:t>М.:МОЗАИКА-СИНТЕЗ,</w:t>
            </w:r>
            <w:r>
              <w:rPr>
                <w:spacing w:val="-4"/>
                <w:sz w:val="24"/>
              </w:rPr>
              <w:t xml:space="preserve"> 2016</w:t>
            </w:r>
          </w:p>
        </w:tc>
      </w:tr>
      <w:tr w:rsidR="00D621A3" w:rsidTr="00D621A3">
        <w:trPr>
          <w:trHeight w:val="582"/>
        </w:trPr>
        <w:tc>
          <w:tcPr>
            <w:tcW w:w="3937" w:type="dxa"/>
            <w:gridSpan w:val="2"/>
            <w:vMerge/>
            <w:tcBorders>
              <w:top w:val="nil"/>
            </w:tcBorders>
          </w:tcPr>
          <w:p w:rsidR="00D621A3" w:rsidRDefault="00D621A3" w:rsidP="00D621A3">
            <w:pPr>
              <w:rPr>
                <w:sz w:val="2"/>
                <w:szCs w:val="2"/>
              </w:rPr>
            </w:pPr>
          </w:p>
        </w:tc>
        <w:tc>
          <w:tcPr>
            <w:tcW w:w="6522" w:type="dxa"/>
          </w:tcPr>
          <w:p w:rsidR="00D621A3" w:rsidRDefault="00D621A3" w:rsidP="00D621A3">
            <w:pPr>
              <w:pStyle w:val="TableParagraph"/>
              <w:ind w:left="1427" w:right="268" w:hanging="1121"/>
              <w:rPr>
                <w:sz w:val="24"/>
              </w:rPr>
            </w:pPr>
            <w:r w:rsidRPr="00D621A3">
              <w:rPr>
                <w:sz w:val="24"/>
                <w:lang w:val="ru-RU"/>
              </w:rPr>
              <w:t>Хрестоматия</w:t>
            </w:r>
            <w:r w:rsidRPr="00D621A3">
              <w:rPr>
                <w:spacing w:val="-3"/>
                <w:sz w:val="24"/>
                <w:lang w:val="ru-RU"/>
              </w:rPr>
              <w:t xml:space="preserve"> </w:t>
            </w:r>
            <w:r w:rsidRPr="00D621A3">
              <w:rPr>
                <w:sz w:val="24"/>
                <w:lang w:val="ru-RU"/>
              </w:rPr>
              <w:t>для</w:t>
            </w:r>
            <w:r w:rsidRPr="00D621A3">
              <w:rPr>
                <w:spacing w:val="-2"/>
                <w:sz w:val="24"/>
                <w:lang w:val="ru-RU"/>
              </w:rPr>
              <w:t xml:space="preserve"> </w:t>
            </w:r>
            <w:r w:rsidRPr="00D621A3">
              <w:rPr>
                <w:sz w:val="24"/>
                <w:lang w:val="ru-RU"/>
              </w:rPr>
              <w:t>чтения</w:t>
            </w:r>
            <w:r w:rsidRPr="00D621A3">
              <w:rPr>
                <w:spacing w:val="-2"/>
                <w:sz w:val="24"/>
                <w:lang w:val="ru-RU"/>
              </w:rPr>
              <w:t xml:space="preserve"> </w:t>
            </w:r>
            <w:r w:rsidRPr="00D621A3">
              <w:rPr>
                <w:sz w:val="24"/>
                <w:lang w:val="ru-RU"/>
              </w:rPr>
              <w:t>детям</w:t>
            </w:r>
            <w:r w:rsidRPr="00D621A3">
              <w:rPr>
                <w:spacing w:val="-3"/>
                <w:sz w:val="24"/>
                <w:lang w:val="ru-RU"/>
              </w:rPr>
              <w:t xml:space="preserve"> </w:t>
            </w:r>
            <w:r w:rsidRPr="00D621A3">
              <w:rPr>
                <w:sz w:val="24"/>
                <w:lang w:val="ru-RU"/>
              </w:rPr>
              <w:t>в</w:t>
            </w:r>
            <w:r w:rsidRPr="00D621A3">
              <w:rPr>
                <w:spacing w:val="-5"/>
                <w:sz w:val="24"/>
                <w:lang w:val="ru-RU"/>
              </w:rPr>
              <w:t xml:space="preserve"> </w:t>
            </w:r>
            <w:r w:rsidRPr="00D621A3">
              <w:rPr>
                <w:sz w:val="24"/>
                <w:lang w:val="ru-RU"/>
              </w:rPr>
              <w:t>детском</w:t>
            </w:r>
            <w:r w:rsidRPr="00D621A3">
              <w:rPr>
                <w:spacing w:val="-3"/>
                <w:sz w:val="24"/>
                <w:lang w:val="ru-RU"/>
              </w:rPr>
              <w:t xml:space="preserve"> </w:t>
            </w:r>
            <w:r w:rsidRPr="00D621A3">
              <w:rPr>
                <w:sz w:val="24"/>
                <w:lang w:val="ru-RU"/>
              </w:rPr>
              <w:t>саду</w:t>
            </w:r>
            <w:r w:rsidRPr="00D621A3">
              <w:rPr>
                <w:spacing w:val="-10"/>
                <w:sz w:val="24"/>
                <w:lang w:val="ru-RU"/>
              </w:rPr>
              <w:t xml:space="preserve"> </w:t>
            </w:r>
            <w:r w:rsidRPr="00D621A3">
              <w:rPr>
                <w:sz w:val="24"/>
                <w:lang w:val="ru-RU"/>
              </w:rPr>
              <w:t>и</w:t>
            </w:r>
            <w:r w:rsidRPr="00D621A3">
              <w:rPr>
                <w:spacing w:val="-4"/>
                <w:sz w:val="24"/>
                <w:lang w:val="ru-RU"/>
              </w:rPr>
              <w:t xml:space="preserve"> </w:t>
            </w:r>
            <w:r w:rsidRPr="00D621A3">
              <w:rPr>
                <w:sz w:val="24"/>
                <w:lang w:val="ru-RU"/>
              </w:rPr>
              <w:t>дома:</w:t>
            </w:r>
            <w:r w:rsidRPr="00D621A3">
              <w:rPr>
                <w:spacing w:val="-9"/>
                <w:sz w:val="24"/>
                <w:lang w:val="ru-RU"/>
              </w:rPr>
              <w:t xml:space="preserve"> </w:t>
            </w:r>
            <w:r w:rsidRPr="00D621A3">
              <w:rPr>
                <w:sz w:val="24"/>
                <w:lang w:val="ru-RU"/>
              </w:rPr>
              <w:t xml:space="preserve">4-5 лет.- </w:t>
            </w:r>
            <w:r>
              <w:rPr>
                <w:sz w:val="24"/>
              </w:rPr>
              <w:t>М.:МОЗАИКА-СИНТЕЗ, 2016</w:t>
            </w:r>
          </w:p>
        </w:tc>
      </w:tr>
      <w:tr w:rsidR="00D621A3" w:rsidTr="00D621A3">
        <w:trPr>
          <w:trHeight w:val="565"/>
        </w:trPr>
        <w:tc>
          <w:tcPr>
            <w:tcW w:w="3937" w:type="dxa"/>
            <w:gridSpan w:val="2"/>
            <w:vMerge/>
            <w:tcBorders>
              <w:top w:val="nil"/>
            </w:tcBorders>
          </w:tcPr>
          <w:p w:rsidR="00D621A3" w:rsidRDefault="00D621A3" w:rsidP="00D621A3">
            <w:pPr>
              <w:rPr>
                <w:sz w:val="2"/>
                <w:szCs w:val="2"/>
              </w:rPr>
            </w:pPr>
          </w:p>
        </w:tc>
        <w:tc>
          <w:tcPr>
            <w:tcW w:w="6522" w:type="dxa"/>
          </w:tcPr>
          <w:p w:rsidR="00D621A3" w:rsidRPr="00D621A3" w:rsidRDefault="00D621A3" w:rsidP="00D621A3">
            <w:pPr>
              <w:pStyle w:val="TableParagraph"/>
              <w:spacing w:line="271" w:lineRule="exact"/>
              <w:ind w:left="36"/>
              <w:jc w:val="center"/>
              <w:rPr>
                <w:sz w:val="24"/>
                <w:lang w:val="ru-RU"/>
              </w:rPr>
            </w:pPr>
            <w:r w:rsidRPr="00D621A3">
              <w:rPr>
                <w:sz w:val="24"/>
                <w:lang w:val="ru-RU"/>
              </w:rPr>
              <w:t>Хрестоматия</w:t>
            </w:r>
            <w:r w:rsidRPr="00D621A3">
              <w:rPr>
                <w:spacing w:val="-1"/>
                <w:sz w:val="24"/>
                <w:lang w:val="ru-RU"/>
              </w:rPr>
              <w:t xml:space="preserve"> </w:t>
            </w:r>
            <w:r w:rsidRPr="00D621A3">
              <w:rPr>
                <w:sz w:val="24"/>
                <w:lang w:val="ru-RU"/>
              </w:rPr>
              <w:t>для</w:t>
            </w:r>
            <w:r w:rsidRPr="00D621A3">
              <w:rPr>
                <w:spacing w:val="1"/>
                <w:sz w:val="24"/>
                <w:lang w:val="ru-RU"/>
              </w:rPr>
              <w:t xml:space="preserve"> </w:t>
            </w:r>
            <w:r w:rsidRPr="00D621A3">
              <w:rPr>
                <w:sz w:val="24"/>
                <w:lang w:val="ru-RU"/>
              </w:rPr>
              <w:t>чтения</w:t>
            </w:r>
            <w:r w:rsidRPr="00D621A3">
              <w:rPr>
                <w:spacing w:val="1"/>
                <w:sz w:val="24"/>
                <w:lang w:val="ru-RU"/>
              </w:rPr>
              <w:t xml:space="preserve"> </w:t>
            </w:r>
            <w:r w:rsidRPr="00D621A3">
              <w:rPr>
                <w:sz w:val="24"/>
                <w:lang w:val="ru-RU"/>
              </w:rPr>
              <w:t>детям в</w:t>
            </w:r>
            <w:r w:rsidRPr="00D621A3">
              <w:rPr>
                <w:spacing w:val="-3"/>
                <w:sz w:val="24"/>
                <w:lang w:val="ru-RU"/>
              </w:rPr>
              <w:t xml:space="preserve"> </w:t>
            </w:r>
            <w:r w:rsidRPr="00D621A3">
              <w:rPr>
                <w:sz w:val="24"/>
                <w:lang w:val="ru-RU"/>
              </w:rPr>
              <w:t>детском саду</w:t>
            </w:r>
            <w:r w:rsidRPr="00D621A3">
              <w:rPr>
                <w:spacing w:val="-3"/>
                <w:sz w:val="24"/>
                <w:lang w:val="ru-RU"/>
              </w:rPr>
              <w:t xml:space="preserve"> </w:t>
            </w:r>
            <w:r w:rsidRPr="00D621A3">
              <w:rPr>
                <w:sz w:val="24"/>
                <w:lang w:val="ru-RU"/>
              </w:rPr>
              <w:t>и</w:t>
            </w:r>
            <w:r w:rsidRPr="00D621A3">
              <w:rPr>
                <w:spacing w:val="-1"/>
                <w:sz w:val="24"/>
                <w:lang w:val="ru-RU"/>
              </w:rPr>
              <w:t xml:space="preserve"> </w:t>
            </w:r>
            <w:r w:rsidRPr="00D621A3">
              <w:rPr>
                <w:sz w:val="24"/>
                <w:lang w:val="ru-RU"/>
              </w:rPr>
              <w:t>дома:</w:t>
            </w:r>
            <w:r w:rsidRPr="00D621A3">
              <w:rPr>
                <w:spacing w:val="-7"/>
                <w:sz w:val="24"/>
                <w:lang w:val="ru-RU"/>
              </w:rPr>
              <w:t xml:space="preserve"> </w:t>
            </w:r>
            <w:r w:rsidRPr="00D621A3">
              <w:rPr>
                <w:sz w:val="24"/>
                <w:lang w:val="ru-RU"/>
              </w:rPr>
              <w:t>5-</w:t>
            </w:r>
            <w:r w:rsidRPr="00D621A3">
              <w:rPr>
                <w:spacing w:val="-10"/>
                <w:sz w:val="24"/>
                <w:lang w:val="ru-RU"/>
              </w:rPr>
              <w:t>6</w:t>
            </w:r>
          </w:p>
          <w:p w:rsidR="00D621A3" w:rsidRDefault="00D621A3" w:rsidP="00D621A3">
            <w:pPr>
              <w:pStyle w:val="TableParagraph"/>
              <w:spacing w:line="275" w:lineRule="exact"/>
              <w:jc w:val="center"/>
              <w:rPr>
                <w:sz w:val="24"/>
              </w:rPr>
            </w:pPr>
            <w:r>
              <w:rPr>
                <w:sz w:val="24"/>
              </w:rPr>
              <w:t>лет.-</w:t>
            </w:r>
            <w:r>
              <w:rPr>
                <w:spacing w:val="-8"/>
                <w:sz w:val="24"/>
              </w:rPr>
              <w:t xml:space="preserve"> </w:t>
            </w:r>
            <w:r>
              <w:rPr>
                <w:sz w:val="24"/>
              </w:rPr>
              <w:t>М.:МОЗАИКА-СИНТЕЗ,</w:t>
            </w:r>
            <w:r>
              <w:rPr>
                <w:spacing w:val="-3"/>
                <w:sz w:val="24"/>
              </w:rPr>
              <w:t xml:space="preserve"> </w:t>
            </w:r>
            <w:r>
              <w:rPr>
                <w:spacing w:val="-4"/>
                <w:sz w:val="24"/>
              </w:rPr>
              <w:t>2016</w:t>
            </w:r>
          </w:p>
        </w:tc>
      </w:tr>
      <w:tr w:rsidR="00D621A3" w:rsidTr="00D621A3">
        <w:trPr>
          <w:trHeight w:val="558"/>
        </w:trPr>
        <w:tc>
          <w:tcPr>
            <w:tcW w:w="3937" w:type="dxa"/>
            <w:gridSpan w:val="2"/>
            <w:vMerge/>
            <w:tcBorders>
              <w:top w:val="nil"/>
            </w:tcBorders>
          </w:tcPr>
          <w:p w:rsidR="00D621A3" w:rsidRDefault="00D621A3" w:rsidP="00D621A3">
            <w:pPr>
              <w:rPr>
                <w:sz w:val="2"/>
                <w:szCs w:val="2"/>
              </w:rPr>
            </w:pPr>
          </w:p>
        </w:tc>
        <w:tc>
          <w:tcPr>
            <w:tcW w:w="6522" w:type="dxa"/>
          </w:tcPr>
          <w:p w:rsidR="00D621A3" w:rsidRPr="00D621A3" w:rsidRDefault="00D621A3" w:rsidP="00D621A3">
            <w:pPr>
              <w:pStyle w:val="TableParagraph"/>
              <w:spacing w:line="267" w:lineRule="exact"/>
              <w:ind w:left="36"/>
              <w:jc w:val="center"/>
              <w:rPr>
                <w:sz w:val="24"/>
                <w:lang w:val="ru-RU"/>
              </w:rPr>
            </w:pPr>
            <w:r w:rsidRPr="00D621A3">
              <w:rPr>
                <w:sz w:val="24"/>
                <w:lang w:val="ru-RU"/>
              </w:rPr>
              <w:t>Хрестоматия для</w:t>
            </w:r>
            <w:r w:rsidRPr="00D621A3">
              <w:rPr>
                <w:spacing w:val="1"/>
                <w:sz w:val="24"/>
                <w:lang w:val="ru-RU"/>
              </w:rPr>
              <w:t xml:space="preserve"> </w:t>
            </w:r>
            <w:r w:rsidRPr="00D621A3">
              <w:rPr>
                <w:sz w:val="24"/>
                <w:lang w:val="ru-RU"/>
              </w:rPr>
              <w:t>чтения</w:t>
            </w:r>
            <w:r w:rsidRPr="00D621A3">
              <w:rPr>
                <w:spacing w:val="2"/>
                <w:sz w:val="24"/>
                <w:lang w:val="ru-RU"/>
              </w:rPr>
              <w:t xml:space="preserve"> </w:t>
            </w:r>
            <w:r w:rsidRPr="00D621A3">
              <w:rPr>
                <w:sz w:val="24"/>
                <w:lang w:val="ru-RU"/>
              </w:rPr>
              <w:t>детям в</w:t>
            </w:r>
            <w:r w:rsidRPr="00D621A3">
              <w:rPr>
                <w:spacing w:val="-2"/>
                <w:sz w:val="24"/>
                <w:lang w:val="ru-RU"/>
              </w:rPr>
              <w:t xml:space="preserve"> </w:t>
            </w:r>
            <w:r w:rsidRPr="00D621A3">
              <w:rPr>
                <w:sz w:val="24"/>
                <w:lang w:val="ru-RU"/>
              </w:rPr>
              <w:t>детском</w:t>
            </w:r>
            <w:r w:rsidRPr="00D621A3">
              <w:rPr>
                <w:spacing w:val="1"/>
                <w:sz w:val="24"/>
                <w:lang w:val="ru-RU"/>
              </w:rPr>
              <w:t xml:space="preserve"> </w:t>
            </w:r>
            <w:r w:rsidRPr="00D621A3">
              <w:rPr>
                <w:sz w:val="24"/>
                <w:lang w:val="ru-RU"/>
              </w:rPr>
              <w:t>саду</w:t>
            </w:r>
            <w:r w:rsidRPr="00D621A3">
              <w:rPr>
                <w:spacing w:val="-8"/>
                <w:sz w:val="24"/>
                <w:lang w:val="ru-RU"/>
              </w:rPr>
              <w:t xml:space="preserve"> </w:t>
            </w:r>
            <w:r w:rsidRPr="00D621A3">
              <w:rPr>
                <w:sz w:val="24"/>
                <w:lang w:val="ru-RU"/>
              </w:rPr>
              <w:t>и</w:t>
            </w:r>
            <w:r w:rsidRPr="00D621A3">
              <w:rPr>
                <w:spacing w:val="-1"/>
                <w:sz w:val="24"/>
                <w:lang w:val="ru-RU"/>
              </w:rPr>
              <w:t xml:space="preserve"> </w:t>
            </w:r>
            <w:r w:rsidRPr="00D621A3">
              <w:rPr>
                <w:sz w:val="24"/>
                <w:lang w:val="ru-RU"/>
              </w:rPr>
              <w:t>дома:</w:t>
            </w:r>
            <w:r w:rsidRPr="00D621A3">
              <w:rPr>
                <w:spacing w:val="-6"/>
                <w:sz w:val="24"/>
                <w:lang w:val="ru-RU"/>
              </w:rPr>
              <w:t xml:space="preserve"> </w:t>
            </w:r>
            <w:r w:rsidRPr="00D621A3">
              <w:rPr>
                <w:sz w:val="24"/>
                <w:lang w:val="ru-RU"/>
              </w:rPr>
              <w:t>6-</w:t>
            </w:r>
            <w:r w:rsidRPr="00D621A3">
              <w:rPr>
                <w:spacing w:val="-10"/>
                <w:sz w:val="24"/>
                <w:lang w:val="ru-RU"/>
              </w:rPr>
              <w:t>7</w:t>
            </w:r>
          </w:p>
          <w:p w:rsidR="00D621A3" w:rsidRDefault="00D621A3" w:rsidP="00D621A3">
            <w:pPr>
              <w:pStyle w:val="TableParagraph"/>
              <w:spacing w:line="271" w:lineRule="exact"/>
              <w:ind w:left="2"/>
              <w:jc w:val="center"/>
              <w:rPr>
                <w:sz w:val="24"/>
              </w:rPr>
            </w:pPr>
            <w:r>
              <w:rPr>
                <w:sz w:val="24"/>
              </w:rPr>
              <w:t>лет.-</w:t>
            </w:r>
            <w:r>
              <w:rPr>
                <w:spacing w:val="-7"/>
                <w:sz w:val="24"/>
              </w:rPr>
              <w:t xml:space="preserve"> </w:t>
            </w:r>
            <w:r>
              <w:rPr>
                <w:sz w:val="24"/>
              </w:rPr>
              <w:t>М.:МОЗАИКА-СИНТЕЗ,</w:t>
            </w:r>
            <w:r>
              <w:rPr>
                <w:spacing w:val="-2"/>
                <w:sz w:val="24"/>
              </w:rPr>
              <w:t xml:space="preserve"> </w:t>
            </w:r>
            <w:r>
              <w:rPr>
                <w:sz w:val="24"/>
              </w:rPr>
              <w:t>2016,</w:t>
            </w:r>
            <w:r>
              <w:rPr>
                <w:spacing w:val="-2"/>
                <w:sz w:val="24"/>
              </w:rPr>
              <w:t xml:space="preserve"> </w:t>
            </w:r>
            <w:r>
              <w:rPr>
                <w:spacing w:val="-4"/>
                <w:sz w:val="24"/>
              </w:rPr>
              <w:t>2017</w:t>
            </w:r>
          </w:p>
        </w:tc>
      </w:tr>
      <w:tr w:rsidR="00D621A3" w:rsidTr="00D621A3">
        <w:trPr>
          <w:trHeight w:val="1106"/>
        </w:trPr>
        <w:tc>
          <w:tcPr>
            <w:tcW w:w="3937" w:type="dxa"/>
            <w:gridSpan w:val="2"/>
            <w:vMerge/>
            <w:tcBorders>
              <w:top w:val="nil"/>
            </w:tcBorders>
          </w:tcPr>
          <w:p w:rsidR="00D621A3" w:rsidRDefault="00D621A3" w:rsidP="00D621A3">
            <w:pPr>
              <w:rPr>
                <w:sz w:val="2"/>
                <w:szCs w:val="2"/>
              </w:rPr>
            </w:pPr>
          </w:p>
        </w:tc>
        <w:tc>
          <w:tcPr>
            <w:tcW w:w="6522" w:type="dxa"/>
          </w:tcPr>
          <w:p w:rsidR="00D621A3" w:rsidRPr="00D621A3" w:rsidRDefault="00D621A3" w:rsidP="00D621A3">
            <w:pPr>
              <w:pStyle w:val="TableParagraph"/>
              <w:ind w:left="319" w:right="314" w:firstLine="28"/>
              <w:jc w:val="center"/>
              <w:rPr>
                <w:sz w:val="24"/>
                <w:lang w:val="ru-RU"/>
              </w:rPr>
            </w:pPr>
            <w:r w:rsidRPr="00D621A3">
              <w:rPr>
                <w:sz w:val="24"/>
                <w:lang w:val="ru-RU"/>
              </w:rPr>
              <w:t>Хрестоматия. Средняя группа детского сада/А.С. Пушкин,Л.Н. Толстой, Д.н. Мамин-Сибиряк и др.; Худож.В.Коркин,</w:t>
            </w:r>
            <w:r w:rsidRPr="00D621A3">
              <w:rPr>
                <w:spacing w:val="-9"/>
                <w:sz w:val="24"/>
                <w:lang w:val="ru-RU"/>
              </w:rPr>
              <w:t xml:space="preserve"> </w:t>
            </w:r>
            <w:r w:rsidRPr="00D621A3">
              <w:rPr>
                <w:sz w:val="24"/>
                <w:lang w:val="ru-RU"/>
              </w:rPr>
              <w:t>Д.Лемко,</w:t>
            </w:r>
            <w:r w:rsidRPr="00D621A3">
              <w:rPr>
                <w:spacing w:val="-10"/>
                <w:sz w:val="24"/>
                <w:lang w:val="ru-RU"/>
              </w:rPr>
              <w:t xml:space="preserve"> </w:t>
            </w:r>
            <w:r w:rsidRPr="00D621A3">
              <w:rPr>
                <w:sz w:val="24"/>
                <w:lang w:val="ru-RU"/>
              </w:rPr>
              <w:t>С.Сачков</w:t>
            </w:r>
            <w:r w:rsidRPr="00D621A3">
              <w:rPr>
                <w:spacing w:val="-12"/>
                <w:sz w:val="24"/>
                <w:lang w:val="ru-RU"/>
              </w:rPr>
              <w:t xml:space="preserve"> </w:t>
            </w:r>
            <w:r w:rsidRPr="00D621A3">
              <w:rPr>
                <w:sz w:val="24"/>
                <w:lang w:val="ru-RU"/>
              </w:rPr>
              <w:t>и</w:t>
            </w:r>
            <w:r w:rsidRPr="00D621A3">
              <w:rPr>
                <w:spacing w:val="-8"/>
                <w:sz w:val="24"/>
                <w:lang w:val="ru-RU"/>
              </w:rPr>
              <w:t xml:space="preserve"> </w:t>
            </w:r>
            <w:r w:rsidRPr="00D621A3">
              <w:rPr>
                <w:sz w:val="24"/>
                <w:lang w:val="ru-RU"/>
              </w:rPr>
              <w:t>др.-М.:РОСМЭН,</w:t>
            </w:r>
          </w:p>
          <w:p w:rsidR="00D621A3" w:rsidRDefault="00D621A3" w:rsidP="00D621A3">
            <w:pPr>
              <w:pStyle w:val="TableParagraph"/>
              <w:spacing w:line="263" w:lineRule="exact"/>
              <w:ind w:left="7"/>
              <w:jc w:val="center"/>
              <w:rPr>
                <w:sz w:val="24"/>
              </w:rPr>
            </w:pPr>
            <w:r>
              <w:rPr>
                <w:spacing w:val="-4"/>
                <w:sz w:val="24"/>
              </w:rPr>
              <w:t>2015</w:t>
            </w:r>
          </w:p>
        </w:tc>
      </w:tr>
      <w:tr w:rsidR="00D621A3" w:rsidTr="00D621A3">
        <w:trPr>
          <w:trHeight w:val="1101"/>
        </w:trPr>
        <w:tc>
          <w:tcPr>
            <w:tcW w:w="3937" w:type="dxa"/>
            <w:gridSpan w:val="2"/>
            <w:vMerge/>
            <w:tcBorders>
              <w:top w:val="nil"/>
            </w:tcBorders>
          </w:tcPr>
          <w:p w:rsidR="00D621A3" w:rsidRDefault="00D621A3" w:rsidP="00D621A3">
            <w:pPr>
              <w:rPr>
                <w:sz w:val="2"/>
                <w:szCs w:val="2"/>
              </w:rPr>
            </w:pPr>
          </w:p>
        </w:tc>
        <w:tc>
          <w:tcPr>
            <w:tcW w:w="6522" w:type="dxa"/>
          </w:tcPr>
          <w:p w:rsidR="00D621A3" w:rsidRPr="00D621A3" w:rsidRDefault="00D621A3" w:rsidP="00D621A3">
            <w:pPr>
              <w:pStyle w:val="TableParagraph"/>
              <w:ind w:left="110" w:right="105"/>
              <w:jc w:val="center"/>
              <w:rPr>
                <w:sz w:val="24"/>
                <w:lang w:val="ru-RU"/>
              </w:rPr>
            </w:pPr>
            <w:r w:rsidRPr="00D621A3">
              <w:rPr>
                <w:sz w:val="24"/>
                <w:lang w:val="ru-RU"/>
              </w:rPr>
              <w:t>Хрестоматия. Старшая группа детского сада/А.С. Пушкин,Л.Н. Толстой, Д.н. Мамин-Сибиряк и др.; Худож.В.Коркин,</w:t>
            </w:r>
            <w:r w:rsidRPr="00D621A3">
              <w:rPr>
                <w:spacing w:val="-10"/>
                <w:sz w:val="24"/>
                <w:lang w:val="ru-RU"/>
              </w:rPr>
              <w:t xml:space="preserve"> </w:t>
            </w:r>
            <w:r w:rsidRPr="00D621A3">
              <w:rPr>
                <w:sz w:val="24"/>
                <w:lang w:val="ru-RU"/>
              </w:rPr>
              <w:t>Д.Лемко,</w:t>
            </w:r>
            <w:r w:rsidRPr="00D621A3">
              <w:rPr>
                <w:spacing w:val="-10"/>
                <w:sz w:val="24"/>
                <w:lang w:val="ru-RU"/>
              </w:rPr>
              <w:t xml:space="preserve"> </w:t>
            </w:r>
            <w:r w:rsidRPr="00D621A3">
              <w:rPr>
                <w:sz w:val="24"/>
                <w:lang w:val="ru-RU"/>
              </w:rPr>
              <w:t>С.Сачков</w:t>
            </w:r>
            <w:r w:rsidRPr="00D621A3">
              <w:rPr>
                <w:spacing w:val="-12"/>
                <w:sz w:val="24"/>
                <w:lang w:val="ru-RU"/>
              </w:rPr>
              <w:t xml:space="preserve"> </w:t>
            </w:r>
            <w:r w:rsidRPr="00D621A3">
              <w:rPr>
                <w:sz w:val="24"/>
                <w:lang w:val="ru-RU"/>
              </w:rPr>
              <w:t>и</w:t>
            </w:r>
            <w:r w:rsidRPr="00D621A3">
              <w:rPr>
                <w:spacing w:val="-8"/>
                <w:sz w:val="24"/>
                <w:lang w:val="ru-RU"/>
              </w:rPr>
              <w:t xml:space="preserve"> </w:t>
            </w:r>
            <w:r w:rsidRPr="00D621A3">
              <w:rPr>
                <w:sz w:val="24"/>
                <w:lang w:val="ru-RU"/>
              </w:rPr>
              <w:t>др.-М.:РОСМЭН,</w:t>
            </w:r>
          </w:p>
          <w:p w:rsidR="00D621A3" w:rsidRDefault="00D621A3" w:rsidP="00D621A3">
            <w:pPr>
              <w:pStyle w:val="TableParagraph"/>
              <w:spacing w:line="263" w:lineRule="exact"/>
              <w:ind w:left="7"/>
              <w:jc w:val="center"/>
              <w:rPr>
                <w:sz w:val="24"/>
              </w:rPr>
            </w:pPr>
            <w:r>
              <w:rPr>
                <w:spacing w:val="-4"/>
                <w:sz w:val="24"/>
              </w:rPr>
              <w:t>2015</w:t>
            </w:r>
          </w:p>
        </w:tc>
      </w:tr>
      <w:tr w:rsidR="00D621A3" w:rsidTr="00D621A3">
        <w:trPr>
          <w:trHeight w:val="554"/>
        </w:trPr>
        <w:tc>
          <w:tcPr>
            <w:tcW w:w="3937" w:type="dxa"/>
            <w:gridSpan w:val="2"/>
            <w:vMerge/>
            <w:tcBorders>
              <w:top w:val="nil"/>
            </w:tcBorders>
          </w:tcPr>
          <w:p w:rsidR="00D621A3" w:rsidRDefault="00D621A3" w:rsidP="00D621A3">
            <w:pPr>
              <w:rPr>
                <w:sz w:val="2"/>
                <w:szCs w:val="2"/>
              </w:rPr>
            </w:pPr>
          </w:p>
        </w:tc>
        <w:tc>
          <w:tcPr>
            <w:tcW w:w="6522" w:type="dxa"/>
          </w:tcPr>
          <w:p w:rsidR="00D621A3" w:rsidRPr="00D621A3" w:rsidRDefault="00D621A3" w:rsidP="00D621A3">
            <w:pPr>
              <w:pStyle w:val="TableParagraph"/>
              <w:spacing w:line="271" w:lineRule="exact"/>
              <w:ind w:left="2"/>
              <w:jc w:val="center"/>
              <w:rPr>
                <w:sz w:val="24"/>
                <w:lang w:val="ru-RU"/>
              </w:rPr>
            </w:pPr>
            <w:r w:rsidRPr="00D621A3">
              <w:rPr>
                <w:sz w:val="24"/>
                <w:lang w:val="ru-RU"/>
              </w:rPr>
              <w:t>М.В.Юдаева.</w:t>
            </w:r>
            <w:r w:rsidRPr="00D621A3">
              <w:rPr>
                <w:spacing w:val="-7"/>
                <w:sz w:val="24"/>
                <w:lang w:val="ru-RU"/>
              </w:rPr>
              <w:t xml:space="preserve"> </w:t>
            </w:r>
            <w:r w:rsidRPr="00D621A3">
              <w:rPr>
                <w:sz w:val="24"/>
                <w:lang w:val="ru-RU"/>
              </w:rPr>
              <w:t>Хрестоматия</w:t>
            </w:r>
            <w:r w:rsidRPr="00D621A3">
              <w:rPr>
                <w:spacing w:val="-5"/>
                <w:sz w:val="24"/>
                <w:lang w:val="ru-RU"/>
              </w:rPr>
              <w:t xml:space="preserve"> </w:t>
            </w:r>
            <w:r w:rsidRPr="00D621A3">
              <w:rPr>
                <w:sz w:val="24"/>
                <w:lang w:val="ru-RU"/>
              </w:rPr>
              <w:t>для</w:t>
            </w:r>
            <w:r w:rsidRPr="00D621A3">
              <w:rPr>
                <w:spacing w:val="-5"/>
                <w:sz w:val="24"/>
                <w:lang w:val="ru-RU"/>
              </w:rPr>
              <w:t xml:space="preserve"> </w:t>
            </w:r>
            <w:r w:rsidRPr="00D621A3">
              <w:rPr>
                <w:sz w:val="24"/>
                <w:lang w:val="ru-RU"/>
              </w:rPr>
              <w:t>подготовительной</w:t>
            </w:r>
            <w:r w:rsidRPr="00D621A3">
              <w:rPr>
                <w:spacing w:val="-5"/>
                <w:sz w:val="24"/>
                <w:lang w:val="ru-RU"/>
              </w:rPr>
              <w:t xml:space="preserve"> </w:t>
            </w:r>
            <w:r w:rsidRPr="00D621A3">
              <w:rPr>
                <w:spacing w:val="-2"/>
                <w:sz w:val="24"/>
                <w:lang w:val="ru-RU"/>
              </w:rPr>
              <w:t>группы,</w:t>
            </w:r>
          </w:p>
          <w:p w:rsidR="00D621A3" w:rsidRDefault="00D621A3" w:rsidP="00D621A3">
            <w:pPr>
              <w:pStyle w:val="TableParagraph"/>
              <w:spacing w:line="263" w:lineRule="exact"/>
              <w:ind w:left="7"/>
              <w:jc w:val="center"/>
              <w:rPr>
                <w:sz w:val="24"/>
              </w:rPr>
            </w:pPr>
            <w:r>
              <w:rPr>
                <w:spacing w:val="-4"/>
                <w:sz w:val="24"/>
              </w:rPr>
              <w:t>2015</w:t>
            </w:r>
          </w:p>
        </w:tc>
      </w:tr>
      <w:tr w:rsidR="00D621A3" w:rsidTr="00D621A3">
        <w:trPr>
          <w:trHeight w:val="826"/>
        </w:trPr>
        <w:tc>
          <w:tcPr>
            <w:tcW w:w="3937" w:type="dxa"/>
            <w:gridSpan w:val="2"/>
            <w:vMerge/>
            <w:tcBorders>
              <w:top w:val="nil"/>
            </w:tcBorders>
          </w:tcPr>
          <w:p w:rsidR="00D621A3" w:rsidRDefault="00D621A3" w:rsidP="00D621A3">
            <w:pPr>
              <w:rPr>
                <w:sz w:val="2"/>
                <w:szCs w:val="2"/>
              </w:rPr>
            </w:pPr>
          </w:p>
        </w:tc>
        <w:tc>
          <w:tcPr>
            <w:tcW w:w="6522" w:type="dxa"/>
          </w:tcPr>
          <w:p w:rsidR="00D621A3" w:rsidRPr="00D621A3" w:rsidRDefault="00D621A3" w:rsidP="00D621A3">
            <w:pPr>
              <w:pStyle w:val="TableParagraph"/>
              <w:spacing w:line="268" w:lineRule="exact"/>
              <w:ind w:left="110" w:right="105"/>
              <w:jc w:val="center"/>
              <w:rPr>
                <w:sz w:val="24"/>
                <w:lang w:val="ru-RU"/>
              </w:rPr>
            </w:pPr>
            <w:r w:rsidRPr="00D621A3">
              <w:rPr>
                <w:sz w:val="24"/>
                <w:lang w:val="ru-RU"/>
              </w:rPr>
              <w:t>Полная</w:t>
            </w:r>
            <w:r w:rsidRPr="00D621A3">
              <w:rPr>
                <w:spacing w:val="-2"/>
                <w:sz w:val="24"/>
                <w:lang w:val="ru-RU"/>
              </w:rPr>
              <w:t xml:space="preserve"> </w:t>
            </w:r>
            <w:r w:rsidRPr="00D621A3">
              <w:rPr>
                <w:sz w:val="24"/>
                <w:lang w:val="ru-RU"/>
              </w:rPr>
              <w:t>хрестоматия</w:t>
            </w:r>
            <w:r w:rsidRPr="00D621A3">
              <w:rPr>
                <w:spacing w:val="-2"/>
                <w:sz w:val="24"/>
                <w:lang w:val="ru-RU"/>
              </w:rPr>
              <w:t xml:space="preserve"> </w:t>
            </w:r>
            <w:r w:rsidRPr="00D621A3">
              <w:rPr>
                <w:sz w:val="24"/>
                <w:lang w:val="ru-RU"/>
              </w:rPr>
              <w:t>для</w:t>
            </w:r>
            <w:r w:rsidRPr="00D621A3">
              <w:rPr>
                <w:spacing w:val="-6"/>
                <w:sz w:val="24"/>
                <w:lang w:val="ru-RU"/>
              </w:rPr>
              <w:t xml:space="preserve"> </w:t>
            </w:r>
            <w:r w:rsidRPr="00D621A3">
              <w:rPr>
                <w:sz w:val="24"/>
                <w:lang w:val="ru-RU"/>
              </w:rPr>
              <w:t>дошкольников</w:t>
            </w:r>
            <w:r w:rsidRPr="00D621A3">
              <w:rPr>
                <w:spacing w:val="-1"/>
                <w:sz w:val="24"/>
                <w:lang w:val="ru-RU"/>
              </w:rPr>
              <w:t xml:space="preserve"> </w:t>
            </w:r>
            <w:r w:rsidRPr="00D621A3">
              <w:rPr>
                <w:sz w:val="24"/>
                <w:lang w:val="ru-RU"/>
              </w:rPr>
              <w:t>с</w:t>
            </w:r>
            <w:r w:rsidRPr="00D621A3">
              <w:rPr>
                <w:spacing w:val="-1"/>
                <w:sz w:val="24"/>
                <w:lang w:val="ru-RU"/>
              </w:rPr>
              <w:t xml:space="preserve"> </w:t>
            </w:r>
            <w:r w:rsidRPr="00D621A3">
              <w:rPr>
                <w:spacing w:val="-2"/>
                <w:sz w:val="24"/>
                <w:lang w:val="ru-RU"/>
              </w:rPr>
              <w:t>методическими</w:t>
            </w:r>
          </w:p>
          <w:p w:rsidR="00D621A3" w:rsidRPr="00D621A3" w:rsidRDefault="00D621A3" w:rsidP="00D621A3">
            <w:pPr>
              <w:pStyle w:val="TableParagraph"/>
              <w:spacing w:line="270" w:lineRule="atLeast"/>
              <w:ind w:left="110" w:right="102"/>
              <w:jc w:val="center"/>
              <w:rPr>
                <w:sz w:val="24"/>
                <w:lang w:val="ru-RU"/>
              </w:rPr>
            </w:pPr>
            <w:r w:rsidRPr="00D621A3">
              <w:rPr>
                <w:sz w:val="24"/>
                <w:lang w:val="ru-RU"/>
              </w:rPr>
              <w:t>подсказками</w:t>
            </w:r>
            <w:r w:rsidRPr="00D621A3">
              <w:rPr>
                <w:spacing w:val="-9"/>
                <w:sz w:val="24"/>
                <w:lang w:val="ru-RU"/>
              </w:rPr>
              <w:t xml:space="preserve"> </w:t>
            </w:r>
            <w:r w:rsidRPr="00D621A3">
              <w:rPr>
                <w:sz w:val="24"/>
                <w:lang w:val="ru-RU"/>
              </w:rPr>
              <w:t>для</w:t>
            </w:r>
            <w:r w:rsidRPr="00D621A3">
              <w:rPr>
                <w:spacing w:val="-4"/>
                <w:sz w:val="24"/>
                <w:lang w:val="ru-RU"/>
              </w:rPr>
              <w:t xml:space="preserve"> </w:t>
            </w:r>
            <w:r w:rsidRPr="00D621A3">
              <w:rPr>
                <w:sz w:val="24"/>
                <w:lang w:val="ru-RU"/>
              </w:rPr>
              <w:t>педагогов</w:t>
            </w:r>
            <w:r w:rsidRPr="00D621A3">
              <w:rPr>
                <w:spacing w:val="-6"/>
                <w:sz w:val="24"/>
                <w:lang w:val="ru-RU"/>
              </w:rPr>
              <w:t xml:space="preserve"> </w:t>
            </w:r>
            <w:r w:rsidRPr="00D621A3">
              <w:rPr>
                <w:sz w:val="24"/>
                <w:lang w:val="ru-RU"/>
              </w:rPr>
              <w:t>и</w:t>
            </w:r>
            <w:r w:rsidRPr="00D621A3">
              <w:rPr>
                <w:spacing w:val="-6"/>
                <w:sz w:val="24"/>
                <w:lang w:val="ru-RU"/>
              </w:rPr>
              <w:t xml:space="preserve"> </w:t>
            </w:r>
            <w:r w:rsidRPr="00D621A3">
              <w:rPr>
                <w:sz w:val="24"/>
                <w:lang w:val="ru-RU"/>
              </w:rPr>
              <w:t>родителей.</w:t>
            </w:r>
            <w:r w:rsidRPr="00D621A3">
              <w:rPr>
                <w:spacing w:val="-5"/>
                <w:sz w:val="24"/>
                <w:lang w:val="ru-RU"/>
              </w:rPr>
              <w:t xml:space="preserve"> </w:t>
            </w:r>
            <w:r w:rsidRPr="00D621A3">
              <w:rPr>
                <w:sz w:val="24"/>
                <w:lang w:val="ru-RU"/>
              </w:rPr>
              <w:t>В</w:t>
            </w:r>
            <w:r w:rsidRPr="00D621A3">
              <w:rPr>
                <w:spacing w:val="-9"/>
                <w:sz w:val="24"/>
                <w:lang w:val="ru-RU"/>
              </w:rPr>
              <w:t xml:space="preserve"> </w:t>
            </w:r>
            <w:r w:rsidRPr="00D621A3">
              <w:rPr>
                <w:sz w:val="24"/>
                <w:lang w:val="ru-RU"/>
              </w:rPr>
              <w:t>2</w:t>
            </w:r>
            <w:r w:rsidRPr="00D621A3">
              <w:rPr>
                <w:spacing w:val="-5"/>
                <w:sz w:val="24"/>
                <w:lang w:val="ru-RU"/>
              </w:rPr>
              <w:t xml:space="preserve"> </w:t>
            </w:r>
            <w:r w:rsidRPr="00D621A3">
              <w:rPr>
                <w:sz w:val="24"/>
                <w:lang w:val="ru-RU"/>
              </w:rPr>
              <w:t>кн.-М.:Астрель: АСТ,</w:t>
            </w:r>
            <w:r w:rsidRPr="00D621A3">
              <w:rPr>
                <w:spacing w:val="40"/>
                <w:sz w:val="24"/>
                <w:lang w:val="ru-RU"/>
              </w:rPr>
              <w:t xml:space="preserve"> </w:t>
            </w:r>
            <w:r w:rsidRPr="00D621A3">
              <w:rPr>
                <w:sz w:val="24"/>
                <w:lang w:val="ru-RU"/>
              </w:rPr>
              <w:t>2011</w:t>
            </w:r>
          </w:p>
        </w:tc>
      </w:tr>
      <w:tr w:rsidR="00D621A3" w:rsidTr="00D621A3">
        <w:trPr>
          <w:trHeight w:val="553"/>
        </w:trPr>
        <w:tc>
          <w:tcPr>
            <w:tcW w:w="3937" w:type="dxa"/>
            <w:gridSpan w:val="2"/>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spacing w:line="271" w:lineRule="exact"/>
              <w:ind w:left="34"/>
              <w:jc w:val="center"/>
              <w:rPr>
                <w:sz w:val="24"/>
                <w:lang w:val="ru-RU"/>
              </w:rPr>
            </w:pPr>
            <w:r w:rsidRPr="00D621A3">
              <w:rPr>
                <w:sz w:val="24"/>
                <w:lang w:val="ru-RU"/>
              </w:rPr>
              <w:t>Большая</w:t>
            </w:r>
            <w:r w:rsidRPr="00D621A3">
              <w:rPr>
                <w:spacing w:val="-4"/>
                <w:sz w:val="24"/>
                <w:lang w:val="ru-RU"/>
              </w:rPr>
              <w:t xml:space="preserve"> </w:t>
            </w:r>
            <w:r w:rsidRPr="00D621A3">
              <w:rPr>
                <w:sz w:val="24"/>
                <w:lang w:val="ru-RU"/>
              </w:rPr>
              <w:t>хрестоматия</w:t>
            </w:r>
            <w:r w:rsidRPr="00D621A3">
              <w:rPr>
                <w:spacing w:val="-3"/>
                <w:sz w:val="24"/>
                <w:lang w:val="ru-RU"/>
              </w:rPr>
              <w:t xml:space="preserve"> </w:t>
            </w:r>
            <w:r w:rsidRPr="00D621A3">
              <w:rPr>
                <w:sz w:val="24"/>
                <w:lang w:val="ru-RU"/>
              </w:rPr>
              <w:t>для</w:t>
            </w:r>
            <w:r w:rsidRPr="00D621A3">
              <w:rPr>
                <w:spacing w:val="-2"/>
                <w:sz w:val="24"/>
                <w:lang w:val="ru-RU"/>
              </w:rPr>
              <w:t xml:space="preserve"> </w:t>
            </w:r>
            <w:r w:rsidRPr="00D621A3">
              <w:rPr>
                <w:sz w:val="24"/>
                <w:lang w:val="ru-RU"/>
              </w:rPr>
              <w:t>чтения</w:t>
            </w:r>
            <w:r w:rsidRPr="00D621A3">
              <w:rPr>
                <w:spacing w:val="-2"/>
                <w:sz w:val="24"/>
                <w:lang w:val="ru-RU"/>
              </w:rPr>
              <w:t xml:space="preserve"> </w:t>
            </w:r>
            <w:r w:rsidRPr="00D621A3">
              <w:rPr>
                <w:sz w:val="24"/>
                <w:lang w:val="ru-RU"/>
              </w:rPr>
              <w:t>в</w:t>
            </w:r>
            <w:r w:rsidRPr="00D621A3">
              <w:rPr>
                <w:spacing w:val="-5"/>
                <w:sz w:val="24"/>
                <w:lang w:val="ru-RU"/>
              </w:rPr>
              <w:t xml:space="preserve"> </w:t>
            </w:r>
            <w:r w:rsidRPr="00D621A3">
              <w:rPr>
                <w:sz w:val="24"/>
                <w:lang w:val="ru-RU"/>
              </w:rPr>
              <w:t>детском</w:t>
            </w:r>
            <w:r w:rsidRPr="00D621A3">
              <w:rPr>
                <w:spacing w:val="-3"/>
                <w:sz w:val="24"/>
                <w:lang w:val="ru-RU"/>
              </w:rPr>
              <w:t xml:space="preserve"> </w:t>
            </w:r>
            <w:r w:rsidRPr="00D621A3">
              <w:rPr>
                <w:sz w:val="24"/>
                <w:lang w:val="ru-RU"/>
              </w:rPr>
              <w:t>саду:</w:t>
            </w:r>
            <w:r w:rsidRPr="00D621A3">
              <w:rPr>
                <w:spacing w:val="-5"/>
                <w:sz w:val="24"/>
                <w:lang w:val="ru-RU"/>
              </w:rPr>
              <w:t xml:space="preserve"> </w:t>
            </w:r>
            <w:r w:rsidRPr="00D621A3">
              <w:rPr>
                <w:spacing w:val="-2"/>
                <w:sz w:val="24"/>
                <w:lang w:val="ru-RU"/>
              </w:rPr>
              <w:t>Стихи,</w:t>
            </w:r>
          </w:p>
          <w:p w:rsidR="00D621A3" w:rsidRPr="00D621A3" w:rsidRDefault="00D621A3" w:rsidP="00D621A3">
            <w:pPr>
              <w:pStyle w:val="TableParagraph"/>
              <w:spacing w:line="263" w:lineRule="exact"/>
              <w:ind w:left="3"/>
              <w:jc w:val="center"/>
              <w:rPr>
                <w:sz w:val="24"/>
                <w:lang w:val="ru-RU"/>
              </w:rPr>
            </w:pPr>
            <w:r w:rsidRPr="00D621A3">
              <w:rPr>
                <w:sz w:val="24"/>
                <w:lang w:val="ru-RU"/>
              </w:rPr>
              <w:t>сказки,</w:t>
            </w:r>
            <w:r w:rsidRPr="00D621A3">
              <w:rPr>
                <w:spacing w:val="-4"/>
                <w:sz w:val="24"/>
                <w:lang w:val="ru-RU"/>
              </w:rPr>
              <w:t xml:space="preserve"> </w:t>
            </w:r>
            <w:r w:rsidRPr="00D621A3">
              <w:rPr>
                <w:sz w:val="24"/>
                <w:lang w:val="ru-RU"/>
              </w:rPr>
              <w:t>рассказы.-М.:</w:t>
            </w:r>
            <w:r w:rsidRPr="00D621A3">
              <w:rPr>
                <w:spacing w:val="-10"/>
                <w:sz w:val="24"/>
                <w:lang w:val="ru-RU"/>
              </w:rPr>
              <w:t xml:space="preserve"> </w:t>
            </w:r>
            <w:r w:rsidRPr="00D621A3">
              <w:rPr>
                <w:sz w:val="24"/>
                <w:lang w:val="ru-RU"/>
              </w:rPr>
              <w:t>Махаон,</w:t>
            </w:r>
            <w:r w:rsidRPr="00D621A3">
              <w:rPr>
                <w:spacing w:val="-1"/>
                <w:sz w:val="24"/>
                <w:lang w:val="ru-RU"/>
              </w:rPr>
              <w:t xml:space="preserve"> </w:t>
            </w:r>
            <w:r w:rsidRPr="00D621A3">
              <w:rPr>
                <w:sz w:val="24"/>
                <w:lang w:val="ru-RU"/>
              </w:rPr>
              <w:t>Азбука-Аттикус,</w:t>
            </w:r>
            <w:r w:rsidRPr="00D621A3">
              <w:rPr>
                <w:spacing w:val="-3"/>
                <w:sz w:val="24"/>
                <w:lang w:val="ru-RU"/>
              </w:rPr>
              <w:t xml:space="preserve"> </w:t>
            </w:r>
            <w:r w:rsidRPr="00D621A3">
              <w:rPr>
                <w:spacing w:val="-4"/>
                <w:sz w:val="24"/>
                <w:lang w:val="ru-RU"/>
              </w:rPr>
              <w:t>2012</w:t>
            </w:r>
          </w:p>
        </w:tc>
      </w:tr>
      <w:tr w:rsidR="00D621A3" w:rsidTr="00D621A3">
        <w:trPr>
          <w:trHeight w:val="550"/>
        </w:trPr>
        <w:tc>
          <w:tcPr>
            <w:tcW w:w="3937" w:type="dxa"/>
            <w:gridSpan w:val="2"/>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spacing w:line="267" w:lineRule="exact"/>
              <w:ind w:left="33"/>
              <w:jc w:val="center"/>
              <w:rPr>
                <w:sz w:val="24"/>
                <w:lang w:val="ru-RU"/>
              </w:rPr>
            </w:pPr>
            <w:r w:rsidRPr="00D621A3">
              <w:rPr>
                <w:sz w:val="24"/>
                <w:lang w:val="ru-RU"/>
              </w:rPr>
              <w:t>Большая</w:t>
            </w:r>
            <w:r w:rsidRPr="00D621A3">
              <w:rPr>
                <w:spacing w:val="-2"/>
                <w:sz w:val="24"/>
                <w:lang w:val="ru-RU"/>
              </w:rPr>
              <w:t xml:space="preserve"> </w:t>
            </w:r>
            <w:r w:rsidRPr="00D621A3">
              <w:rPr>
                <w:sz w:val="24"/>
                <w:lang w:val="ru-RU"/>
              </w:rPr>
              <w:t>хрестоматия</w:t>
            </w:r>
            <w:r w:rsidRPr="00D621A3">
              <w:rPr>
                <w:spacing w:val="-3"/>
                <w:sz w:val="24"/>
                <w:lang w:val="ru-RU"/>
              </w:rPr>
              <w:t xml:space="preserve"> </w:t>
            </w:r>
            <w:r w:rsidRPr="00D621A3">
              <w:rPr>
                <w:sz w:val="24"/>
                <w:lang w:val="ru-RU"/>
              </w:rPr>
              <w:t>для</w:t>
            </w:r>
            <w:r w:rsidRPr="00D621A3">
              <w:rPr>
                <w:spacing w:val="-1"/>
                <w:sz w:val="24"/>
                <w:lang w:val="ru-RU"/>
              </w:rPr>
              <w:t xml:space="preserve"> </w:t>
            </w:r>
            <w:r w:rsidRPr="00D621A3">
              <w:rPr>
                <w:sz w:val="24"/>
                <w:lang w:val="ru-RU"/>
              </w:rPr>
              <w:t>малышей</w:t>
            </w:r>
            <w:r w:rsidRPr="00D621A3">
              <w:rPr>
                <w:spacing w:val="-4"/>
                <w:sz w:val="24"/>
                <w:lang w:val="ru-RU"/>
              </w:rPr>
              <w:t xml:space="preserve"> </w:t>
            </w:r>
            <w:r w:rsidRPr="00D621A3">
              <w:rPr>
                <w:sz w:val="24"/>
                <w:lang w:val="ru-RU"/>
              </w:rPr>
              <w:t>Сказки,</w:t>
            </w:r>
            <w:r w:rsidRPr="00D621A3">
              <w:rPr>
                <w:spacing w:val="-2"/>
                <w:sz w:val="24"/>
                <w:lang w:val="ru-RU"/>
              </w:rPr>
              <w:t xml:space="preserve"> </w:t>
            </w:r>
            <w:r w:rsidRPr="00D621A3">
              <w:rPr>
                <w:sz w:val="24"/>
                <w:lang w:val="ru-RU"/>
              </w:rPr>
              <w:t>рассказы,</w:t>
            </w:r>
            <w:r w:rsidRPr="00D621A3">
              <w:rPr>
                <w:spacing w:val="-2"/>
                <w:sz w:val="24"/>
                <w:lang w:val="ru-RU"/>
              </w:rPr>
              <w:t xml:space="preserve"> стихи,</w:t>
            </w:r>
          </w:p>
          <w:p w:rsidR="00D621A3" w:rsidRPr="00D621A3" w:rsidRDefault="00D621A3" w:rsidP="00D621A3">
            <w:pPr>
              <w:pStyle w:val="TableParagraph"/>
              <w:spacing w:line="263" w:lineRule="exact"/>
              <w:ind w:left="7"/>
              <w:jc w:val="center"/>
              <w:rPr>
                <w:sz w:val="24"/>
                <w:lang w:val="ru-RU"/>
              </w:rPr>
            </w:pPr>
            <w:r w:rsidRPr="00D621A3">
              <w:rPr>
                <w:sz w:val="24"/>
                <w:lang w:val="ru-RU"/>
              </w:rPr>
              <w:t>загадки.-М.:</w:t>
            </w:r>
            <w:r w:rsidRPr="00D621A3">
              <w:rPr>
                <w:spacing w:val="-8"/>
                <w:sz w:val="24"/>
                <w:lang w:val="ru-RU"/>
              </w:rPr>
              <w:t xml:space="preserve"> </w:t>
            </w:r>
            <w:r w:rsidRPr="00D621A3">
              <w:rPr>
                <w:sz w:val="24"/>
                <w:lang w:val="ru-RU"/>
              </w:rPr>
              <w:t>Махаон,</w:t>
            </w:r>
            <w:r w:rsidRPr="00D621A3">
              <w:rPr>
                <w:spacing w:val="-5"/>
                <w:sz w:val="24"/>
                <w:lang w:val="ru-RU"/>
              </w:rPr>
              <w:t xml:space="preserve"> </w:t>
            </w:r>
            <w:r w:rsidRPr="00D621A3">
              <w:rPr>
                <w:sz w:val="24"/>
                <w:lang w:val="ru-RU"/>
              </w:rPr>
              <w:t>Азбука-Аттикус,</w:t>
            </w:r>
            <w:r w:rsidRPr="00D621A3">
              <w:rPr>
                <w:spacing w:val="-1"/>
                <w:sz w:val="24"/>
                <w:lang w:val="ru-RU"/>
              </w:rPr>
              <w:t xml:space="preserve"> </w:t>
            </w:r>
            <w:r w:rsidRPr="00D621A3">
              <w:rPr>
                <w:spacing w:val="-4"/>
                <w:sz w:val="24"/>
                <w:lang w:val="ru-RU"/>
              </w:rPr>
              <w:t>2012</w:t>
            </w:r>
          </w:p>
        </w:tc>
      </w:tr>
      <w:tr w:rsidR="00D621A3" w:rsidTr="00D621A3">
        <w:trPr>
          <w:trHeight w:val="554"/>
        </w:trPr>
        <w:tc>
          <w:tcPr>
            <w:tcW w:w="3937" w:type="dxa"/>
            <w:gridSpan w:val="2"/>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spacing w:line="271" w:lineRule="exact"/>
              <w:ind w:left="29"/>
              <w:jc w:val="center"/>
              <w:rPr>
                <w:sz w:val="24"/>
                <w:lang w:val="ru-RU"/>
              </w:rPr>
            </w:pPr>
            <w:r w:rsidRPr="00D621A3">
              <w:rPr>
                <w:sz w:val="24"/>
                <w:lang w:val="ru-RU"/>
              </w:rPr>
              <w:t>Гербова</w:t>
            </w:r>
            <w:r w:rsidRPr="00D621A3">
              <w:rPr>
                <w:spacing w:val="-3"/>
                <w:sz w:val="24"/>
                <w:lang w:val="ru-RU"/>
              </w:rPr>
              <w:t xml:space="preserve"> </w:t>
            </w:r>
            <w:r w:rsidRPr="00D621A3">
              <w:rPr>
                <w:sz w:val="24"/>
                <w:lang w:val="ru-RU"/>
              </w:rPr>
              <w:t>В.В.</w:t>
            </w:r>
            <w:r w:rsidRPr="00D621A3">
              <w:rPr>
                <w:spacing w:val="-3"/>
                <w:sz w:val="24"/>
                <w:lang w:val="ru-RU"/>
              </w:rPr>
              <w:t xml:space="preserve"> </w:t>
            </w:r>
            <w:r w:rsidRPr="00D621A3">
              <w:rPr>
                <w:sz w:val="24"/>
                <w:lang w:val="ru-RU"/>
              </w:rPr>
              <w:t>Развитие</w:t>
            </w:r>
            <w:r w:rsidRPr="00D621A3">
              <w:rPr>
                <w:spacing w:val="-3"/>
                <w:sz w:val="24"/>
                <w:lang w:val="ru-RU"/>
              </w:rPr>
              <w:t xml:space="preserve"> </w:t>
            </w:r>
            <w:r w:rsidRPr="00D621A3">
              <w:rPr>
                <w:sz w:val="24"/>
                <w:lang w:val="ru-RU"/>
              </w:rPr>
              <w:t>речи</w:t>
            </w:r>
            <w:r w:rsidRPr="00D621A3">
              <w:rPr>
                <w:spacing w:val="-5"/>
                <w:sz w:val="24"/>
                <w:lang w:val="ru-RU"/>
              </w:rPr>
              <w:t xml:space="preserve"> </w:t>
            </w:r>
            <w:r w:rsidRPr="00D621A3">
              <w:rPr>
                <w:sz w:val="24"/>
                <w:lang w:val="ru-RU"/>
              </w:rPr>
              <w:t>в</w:t>
            </w:r>
            <w:r w:rsidRPr="00D621A3">
              <w:rPr>
                <w:spacing w:val="-5"/>
                <w:sz w:val="24"/>
                <w:lang w:val="ru-RU"/>
              </w:rPr>
              <w:t xml:space="preserve"> </w:t>
            </w:r>
            <w:r w:rsidRPr="00D621A3">
              <w:rPr>
                <w:sz w:val="24"/>
                <w:lang w:val="ru-RU"/>
              </w:rPr>
              <w:t>ясельных группах</w:t>
            </w:r>
            <w:r w:rsidRPr="00D621A3">
              <w:rPr>
                <w:spacing w:val="-3"/>
                <w:sz w:val="24"/>
                <w:lang w:val="ru-RU"/>
              </w:rPr>
              <w:t xml:space="preserve"> </w:t>
            </w:r>
            <w:r w:rsidRPr="00D621A3">
              <w:rPr>
                <w:spacing w:val="-2"/>
                <w:sz w:val="24"/>
                <w:lang w:val="ru-RU"/>
              </w:rPr>
              <w:t>детского</w:t>
            </w:r>
          </w:p>
          <w:p w:rsidR="00D621A3" w:rsidRPr="00D621A3" w:rsidRDefault="00D621A3" w:rsidP="00D621A3">
            <w:pPr>
              <w:pStyle w:val="TableParagraph"/>
              <w:spacing w:line="264" w:lineRule="exact"/>
              <w:ind w:left="6"/>
              <w:jc w:val="center"/>
              <w:rPr>
                <w:sz w:val="24"/>
                <w:lang w:val="ru-RU"/>
              </w:rPr>
            </w:pPr>
            <w:r w:rsidRPr="00D621A3">
              <w:rPr>
                <w:sz w:val="24"/>
                <w:lang w:val="ru-RU"/>
              </w:rPr>
              <w:t>сада,</w:t>
            </w:r>
            <w:r w:rsidRPr="00D621A3">
              <w:rPr>
                <w:spacing w:val="-2"/>
                <w:sz w:val="24"/>
                <w:lang w:val="ru-RU"/>
              </w:rPr>
              <w:t xml:space="preserve"> </w:t>
            </w:r>
            <w:r w:rsidRPr="00D621A3">
              <w:rPr>
                <w:sz w:val="24"/>
                <w:lang w:val="ru-RU"/>
              </w:rPr>
              <w:t>2-3</w:t>
            </w:r>
            <w:r w:rsidRPr="00D621A3">
              <w:rPr>
                <w:spacing w:val="-2"/>
                <w:sz w:val="24"/>
                <w:lang w:val="ru-RU"/>
              </w:rPr>
              <w:t xml:space="preserve"> </w:t>
            </w:r>
            <w:r w:rsidRPr="00D621A3">
              <w:rPr>
                <w:sz w:val="24"/>
                <w:lang w:val="ru-RU"/>
              </w:rPr>
              <w:t>года.</w:t>
            </w:r>
            <w:r w:rsidRPr="00D621A3">
              <w:rPr>
                <w:spacing w:val="-2"/>
                <w:sz w:val="24"/>
                <w:lang w:val="ru-RU"/>
              </w:rPr>
              <w:t xml:space="preserve"> </w:t>
            </w:r>
            <w:r w:rsidRPr="00D621A3">
              <w:rPr>
                <w:sz w:val="24"/>
                <w:lang w:val="ru-RU"/>
              </w:rPr>
              <w:t>Мозаика-синтез</w:t>
            </w:r>
            <w:r w:rsidRPr="00D621A3">
              <w:rPr>
                <w:spacing w:val="-1"/>
                <w:sz w:val="24"/>
                <w:lang w:val="ru-RU"/>
              </w:rPr>
              <w:t xml:space="preserve"> </w:t>
            </w:r>
            <w:r w:rsidRPr="00D621A3">
              <w:rPr>
                <w:sz w:val="24"/>
                <w:lang w:val="ru-RU"/>
              </w:rPr>
              <w:t>Москва</w:t>
            </w:r>
            <w:r w:rsidRPr="00D621A3">
              <w:rPr>
                <w:spacing w:val="-5"/>
                <w:sz w:val="24"/>
                <w:lang w:val="ru-RU"/>
              </w:rPr>
              <w:t xml:space="preserve"> </w:t>
            </w:r>
            <w:r w:rsidRPr="00D621A3">
              <w:rPr>
                <w:sz w:val="24"/>
                <w:lang w:val="ru-RU"/>
              </w:rPr>
              <w:t>,</w:t>
            </w:r>
            <w:r w:rsidRPr="00D621A3">
              <w:rPr>
                <w:spacing w:val="-1"/>
                <w:sz w:val="24"/>
                <w:lang w:val="ru-RU"/>
              </w:rPr>
              <w:t xml:space="preserve"> </w:t>
            </w:r>
            <w:r w:rsidRPr="00D621A3">
              <w:rPr>
                <w:spacing w:val="-4"/>
                <w:sz w:val="24"/>
                <w:lang w:val="ru-RU"/>
              </w:rPr>
              <w:t>2021</w:t>
            </w:r>
          </w:p>
        </w:tc>
      </w:tr>
      <w:tr w:rsidR="00D621A3" w:rsidTr="00D621A3">
        <w:trPr>
          <w:trHeight w:val="550"/>
        </w:trPr>
        <w:tc>
          <w:tcPr>
            <w:tcW w:w="3937" w:type="dxa"/>
            <w:gridSpan w:val="2"/>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spacing w:line="267" w:lineRule="exact"/>
              <w:ind w:left="39"/>
              <w:jc w:val="center"/>
              <w:rPr>
                <w:sz w:val="24"/>
                <w:lang w:val="ru-RU"/>
              </w:rPr>
            </w:pPr>
            <w:r w:rsidRPr="00D621A3">
              <w:rPr>
                <w:sz w:val="24"/>
                <w:lang w:val="ru-RU"/>
              </w:rPr>
              <w:t>Хрестоматия для</w:t>
            </w:r>
            <w:r w:rsidRPr="00D621A3">
              <w:rPr>
                <w:spacing w:val="1"/>
                <w:sz w:val="24"/>
                <w:lang w:val="ru-RU"/>
              </w:rPr>
              <w:t xml:space="preserve"> </w:t>
            </w:r>
            <w:r w:rsidRPr="00D621A3">
              <w:rPr>
                <w:sz w:val="24"/>
                <w:lang w:val="ru-RU"/>
              </w:rPr>
              <w:t>чтения</w:t>
            </w:r>
            <w:r w:rsidRPr="00D621A3">
              <w:rPr>
                <w:spacing w:val="1"/>
                <w:sz w:val="24"/>
                <w:lang w:val="ru-RU"/>
              </w:rPr>
              <w:t xml:space="preserve"> </w:t>
            </w:r>
            <w:r w:rsidRPr="00D621A3">
              <w:rPr>
                <w:sz w:val="24"/>
                <w:lang w:val="ru-RU"/>
              </w:rPr>
              <w:t>в</w:t>
            </w:r>
            <w:r w:rsidRPr="00D621A3">
              <w:rPr>
                <w:spacing w:val="-1"/>
                <w:sz w:val="24"/>
                <w:lang w:val="ru-RU"/>
              </w:rPr>
              <w:t xml:space="preserve"> </w:t>
            </w:r>
            <w:r w:rsidRPr="00D621A3">
              <w:rPr>
                <w:sz w:val="24"/>
                <w:lang w:val="ru-RU"/>
              </w:rPr>
              <w:t>детском</w:t>
            </w:r>
            <w:r w:rsidRPr="00D621A3">
              <w:rPr>
                <w:spacing w:val="-5"/>
                <w:sz w:val="24"/>
                <w:lang w:val="ru-RU"/>
              </w:rPr>
              <w:t xml:space="preserve"> </w:t>
            </w:r>
            <w:r w:rsidRPr="00D621A3">
              <w:rPr>
                <w:sz w:val="24"/>
                <w:lang w:val="ru-RU"/>
              </w:rPr>
              <w:t>саду</w:t>
            </w:r>
            <w:r w:rsidRPr="00D621A3">
              <w:rPr>
                <w:spacing w:val="-5"/>
                <w:sz w:val="24"/>
                <w:lang w:val="ru-RU"/>
              </w:rPr>
              <w:t xml:space="preserve"> </w:t>
            </w:r>
            <w:r w:rsidRPr="00D621A3">
              <w:rPr>
                <w:sz w:val="24"/>
                <w:lang w:val="ru-RU"/>
              </w:rPr>
              <w:t>и</w:t>
            </w:r>
            <w:r w:rsidRPr="00D621A3">
              <w:rPr>
                <w:spacing w:val="-1"/>
                <w:sz w:val="24"/>
                <w:lang w:val="ru-RU"/>
              </w:rPr>
              <w:t xml:space="preserve"> </w:t>
            </w:r>
            <w:r w:rsidRPr="00D621A3">
              <w:rPr>
                <w:sz w:val="24"/>
                <w:lang w:val="ru-RU"/>
              </w:rPr>
              <w:t>дома:</w:t>
            </w:r>
            <w:r w:rsidRPr="00D621A3">
              <w:rPr>
                <w:spacing w:val="-6"/>
                <w:sz w:val="24"/>
                <w:lang w:val="ru-RU"/>
              </w:rPr>
              <w:t xml:space="preserve"> </w:t>
            </w:r>
            <w:r w:rsidRPr="00D621A3">
              <w:rPr>
                <w:sz w:val="24"/>
                <w:lang w:val="ru-RU"/>
              </w:rPr>
              <w:t>1-3 года</w:t>
            </w:r>
            <w:r w:rsidRPr="00D621A3">
              <w:rPr>
                <w:spacing w:val="1"/>
                <w:sz w:val="24"/>
                <w:lang w:val="ru-RU"/>
              </w:rPr>
              <w:t xml:space="preserve"> </w:t>
            </w:r>
            <w:r w:rsidRPr="00D621A3">
              <w:rPr>
                <w:sz w:val="24"/>
                <w:lang w:val="ru-RU"/>
              </w:rPr>
              <w:t>–</w:t>
            </w:r>
            <w:r w:rsidRPr="00D621A3">
              <w:rPr>
                <w:spacing w:val="1"/>
                <w:sz w:val="24"/>
                <w:lang w:val="ru-RU"/>
              </w:rPr>
              <w:t xml:space="preserve"> </w:t>
            </w:r>
            <w:r w:rsidRPr="00D621A3">
              <w:rPr>
                <w:spacing w:val="-5"/>
                <w:sz w:val="24"/>
                <w:lang w:val="ru-RU"/>
              </w:rPr>
              <w:t>3-</w:t>
            </w:r>
          </w:p>
          <w:p w:rsidR="00D621A3" w:rsidRPr="00D621A3" w:rsidRDefault="00D621A3" w:rsidP="00D621A3">
            <w:pPr>
              <w:pStyle w:val="TableParagraph"/>
              <w:spacing w:line="263" w:lineRule="exact"/>
              <w:ind w:left="6"/>
              <w:jc w:val="center"/>
              <w:rPr>
                <w:sz w:val="24"/>
                <w:lang w:val="ru-RU"/>
              </w:rPr>
            </w:pPr>
            <w:r w:rsidRPr="00D621A3">
              <w:rPr>
                <w:sz w:val="24"/>
                <w:lang w:val="ru-RU"/>
              </w:rPr>
              <w:t>е изд.-</w:t>
            </w:r>
            <w:r w:rsidRPr="00D621A3">
              <w:rPr>
                <w:spacing w:val="-4"/>
                <w:sz w:val="24"/>
                <w:lang w:val="ru-RU"/>
              </w:rPr>
              <w:t xml:space="preserve"> </w:t>
            </w:r>
            <w:r w:rsidRPr="00D621A3">
              <w:rPr>
                <w:sz w:val="24"/>
                <w:lang w:val="ru-RU"/>
              </w:rPr>
              <w:t>М.:</w:t>
            </w:r>
            <w:r w:rsidRPr="00D621A3">
              <w:rPr>
                <w:spacing w:val="-7"/>
                <w:sz w:val="24"/>
                <w:lang w:val="ru-RU"/>
              </w:rPr>
              <w:t xml:space="preserve"> </w:t>
            </w:r>
            <w:r w:rsidRPr="00D621A3">
              <w:rPr>
                <w:sz w:val="24"/>
                <w:lang w:val="ru-RU"/>
              </w:rPr>
              <w:t xml:space="preserve">Мозаика-Синтез, </w:t>
            </w:r>
            <w:r w:rsidRPr="00D621A3">
              <w:rPr>
                <w:spacing w:val="-4"/>
                <w:sz w:val="24"/>
                <w:lang w:val="ru-RU"/>
              </w:rPr>
              <w:t>2022</w:t>
            </w:r>
          </w:p>
        </w:tc>
      </w:tr>
      <w:tr w:rsidR="00D621A3" w:rsidTr="00D621A3">
        <w:trPr>
          <w:trHeight w:val="278"/>
        </w:trPr>
        <w:tc>
          <w:tcPr>
            <w:tcW w:w="10459" w:type="dxa"/>
            <w:gridSpan w:val="3"/>
          </w:tcPr>
          <w:p w:rsidR="00D621A3" w:rsidRPr="00D621A3" w:rsidRDefault="00D621A3" w:rsidP="00D621A3">
            <w:pPr>
              <w:pStyle w:val="TableParagraph"/>
              <w:spacing w:line="258" w:lineRule="exact"/>
              <w:ind w:left="40" w:right="36"/>
              <w:jc w:val="center"/>
              <w:rPr>
                <w:b/>
                <w:sz w:val="24"/>
                <w:lang w:val="ru-RU"/>
              </w:rPr>
            </w:pPr>
            <w:r w:rsidRPr="00D621A3">
              <w:rPr>
                <w:b/>
                <w:sz w:val="24"/>
                <w:lang w:val="ru-RU"/>
              </w:rPr>
              <w:t>Образовательная</w:t>
            </w:r>
            <w:r w:rsidRPr="00D621A3">
              <w:rPr>
                <w:b/>
                <w:spacing w:val="-8"/>
                <w:sz w:val="24"/>
                <w:lang w:val="ru-RU"/>
              </w:rPr>
              <w:t xml:space="preserve"> </w:t>
            </w:r>
            <w:r w:rsidRPr="00D621A3">
              <w:rPr>
                <w:b/>
                <w:sz w:val="24"/>
                <w:lang w:val="ru-RU"/>
              </w:rPr>
              <w:t>область</w:t>
            </w:r>
            <w:r w:rsidRPr="00D621A3">
              <w:rPr>
                <w:b/>
                <w:spacing w:val="-6"/>
                <w:sz w:val="24"/>
                <w:lang w:val="ru-RU"/>
              </w:rPr>
              <w:t xml:space="preserve"> </w:t>
            </w:r>
            <w:r w:rsidRPr="00D621A3">
              <w:rPr>
                <w:b/>
                <w:sz w:val="24"/>
                <w:lang w:val="ru-RU"/>
              </w:rPr>
              <w:t>«Художественно-эстетическое</w:t>
            </w:r>
            <w:r w:rsidRPr="00D621A3">
              <w:rPr>
                <w:b/>
                <w:spacing w:val="-5"/>
                <w:sz w:val="24"/>
                <w:lang w:val="ru-RU"/>
              </w:rPr>
              <w:t xml:space="preserve"> </w:t>
            </w:r>
            <w:r w:rsidRPr="00D621A3">
              <w:rPr>
                <w:b/>
                <w:spacing w:val="-2"/>
                <w:sz w:val="24"/>
                <w:lang w:val="ru-RU"/>
              </w:rPr>
              <w:t>развитие»</w:t>
            </w:r>
          </w:p>
        </w:tc>
      </w:tr>
      <w:tr w:rsidR="00D621A3" w:rsidTr="00D621A3">
        <w:trPr>
          <w:trHeight w:val="845"/>
        </w:trPr>
        <w:tc>
          <w:tcPr>
            <w:tcW w:w="3937" w:type="dxa"/>
            <w:gridSpan w:val="2"/>
            <w:vMerge w:val="restart"/>
          </w:tcPr>
          <w:p w:rsidR="00D621A3" w:rsidRDefault="00D621A3" w:rsidP="00E61388">
            <w:pPr>
              <w:pStyle w:val="TableParagraph"/>
              <w:numPr>
                <w:ilvl w:val="0"/>
                <w:numId w:val="12"/>
              </w:numPr>
              <w:tabs>
                <w:tab w:val="left" w:pos="855"/>
              </w:tabs>
              <w:ind w:right="268" w:firstLine="336"/>
              <w:jc w:val="left"/>
              <w:rPr>
                <w:sz w:val="24"/>
              </w:rPr>
            </w:pPr>
            <w:r w:rsidRPr="00D621A3">
              <w:rPr>
                <w:sz w:val="24"/>
                <w:lang w:val="ru-RU"/>
              </w:rPr>
              <w:t>Комарова Т.С. Развитие художественных способностей дошкольников.</w:t>
            </w:r>
            <w:r w:rsidRPr="00D621A3">
              <w:rPr>
                <w:spacing w:val="-7"/>
                <w:sz w:val="24"/>
                <w:lang w:val="ru-RU"/>
              </w:rPr>
              <w:t xml:space="preserve"> </w:t>
            </w:r>
            <w:r>
              <w:rPr>
                <w:sz w:val="24"/>
              </w:rPr>
              <w:t>Монография.</w:t>
            </w:r>
            <w:r>
              <w:rPr>
                <w:spacing w:val="-5"/>
                <w:sz w:val="24"/>
              </w:rPr>
              <w:t xml:space="preserve"> </w:t>
            </w:r>
            <w:r>
              <w:rPr>
                <w:spacing w:val="-10"/>
                <w:sz w:val="24"/>
              </w:rPr>
              <w:t>–</w:t>
            </w:r>
          </w:p>
          <w:p w:rsidR="00D621A3" w:rsidRDefault="00D621A3" w:rsidP="00D621A3">
            <w:pPr>
              <w:pStyle w:val="TableParagraph"/>
              <w:ind w:left="279"/>
              <w:rPr>
                <w:sz w:val="24"/>
              </w:rPr>
            </w:pPr>
            <w:r>
              <w:rPr>
                <w:sz w:val="24"/>
              </w:rPr>
              <w:t>М.:МОЗАИКА-СИНТЕЗ,</w:t>
            </w:r>
            <w:r>
              <w:rPr>
                <w:spacing w:val="-6"/>
                <w:sz w:val="24"/>
              </w:rPr>
              <w:t xml:space="preserve"> </w:t>
            </w:r>
            <w:r>
              <w:rPr>
                <w:sz w:val="24"/>
              </w:rPr>
              <w:t>2013</w:t>
            </w:r>
            <w:r>
              <w:rPr>
                <w:spacing w:val="-6"/>
                <w:sz w:val="24"/>
              </w:rPr>
              <w:t xml:space="preserve"> </w:t>
            </w:r>
            <w:r>
              <w:rPr>
                <w:spacing w:val="-5"/>
                <w:sz w:val="24"/>
              </w:rPr>
              <w:t>(в</w:t>
            </w:r>
          </w:p>
          <w:p w:rsidR="00D621A3" w:rsidRDefault="00D621A3" w:rsidP="00D621A3">
            <w:pPr>
              <w:pStyle w:val="TableParagraph"/>
              <w:ind w:left="803"/>
              <w:rPr>
                <w:sz w:val="24"/>
              </w:rPr>
            </w:pPr>
            <w:r>
              <w:rPr>
                <w:sz w:val="24"/>
              </w:rPr>
              <w:t>соответствии</w:t>
            </w:r>
            <w:r>
              <w:rPr>
                <w:spacing w:val="-6"/>
                <w:sz w:val="24"/>
              </w:rPr>
              <w:t xml:space="preserve"> </w:t>
            </w:r>
            <w:r>
              <w:rPr>
                <w:sz w:val="24"/>
              </w:rPr>
              <w:t>с</w:t>
            </w:r>
            <w:r>
              <w:rPr>
                <w:spacing w:val="-1"/>
                <w:sz w:val="24"/>
              </w:rPr>
              <w:t xml:space="preserve"> </w:t>
            </w:r>
            <w:r>
              <w:rPr>
                <w:spacing w:val="-4"/>
                <w:sz w:val="24"/>
              </w:rPr>
              <w:t>ФГОС)</w:t>
            </w:r>
          </w:p>
          <w:p w:rsidR="00D621A3" w:rsidRPr="00D621A3" w:rsidRDefault="00D621A3" w:rsidP="00E61388">
            <w:pPr>
              <w:pStyle w:val="TableParagraph"/>
              <w:numPr>
                <w:ilvl w:val="0"/>
                <w:numId w:val="12"/>
              </w:numPr>
              <w:tabs>
                <w:tab w:val="left" w:pos="363"/>
                <w:tab w:val="left" w:pos="487"/>
              </w:tabs>
              <w:ind w:left="363" w:right="186" w:hanging="176"/>
              <w:jc w:val="left"/>
              <w:rPr>
                <w:sz w:val="24"/>
                <w:lang w:val="ru-RU"/>
              </w:rPr>
            </w:pPr>
            <w:r w:rsidRPr="00D621A3">
              <w:rPr>
                <w:sz w:val="24"/>
                <w:lang w:val="ru-RU"/>
              </w:rPr>
              <w:t>Куцакова</w:t>
            </w:r>
            <w:r w:rsidRPr="00D621A3">
              <w:rPr>
                <w:spacing w:val="-15"/>
                <w:sz w:val="24"/>
                <w:lang w:val="ru-RU"/>
              </w:rPr>
              <w:t xml:space="preserve"> </w:t>
            </w:r>
            <w:r w:rsidRPr="00D621A3">
              <w:rPr>
                <w:sz w:val="24"/>
                <w:lang w:val="ru-RU"/>
              </w:rPr>
              <w:t>Л.В.</w:t>
            </w:r>
            <w:r w:rsidRPr="00D621A3">
              <w:rPr>
                <w:spacing w:val="-15"/>
                <w:sz w:val="24"/>
                <w:lang w:val="ru-RU"/>
              </w:rPr>
              <w:t xml:space="preserve"> </w:t>
            </w:r>
            <w:r w:rsidRPr="00D621A3">
              <w:rPr>
                <w:sz w:val="24"/>
                <w:lang w:val="ru-RU"/>
              </w:rPr>
              <w:t>Художественное творчество и конструирование.</w:t>
            </w:r>
          </w:p>
        </w:tc>
        <w:tc>
          <w:tcPr>
            <w:tcW w:w="6522" w:type="dxa"/>
          </w:tcPr>
          <w:p w:rsidR="00D621A3" w:rsidRPr="00D621A3" w:rsidRDefault="00D621A3" w:rsidP="00D621A3">
            <w:pPr>
              <w:pStyle w:val="TableParagraph"/>
              <w:ind w:left="271" w:right="265" w:firstLine="2"/>
              <w:jc w:val="center"/>
              <w:rPr>
                <w:sz w:val="24"/>
                <w:lang w:val="ru-RU"/>
              </w:rPr>
            </w:pPr>
            <w:r w:rsidRPr="00D621A3">
              <w:rPr>
                <w:sz w:val="24"/>
                <w:lang w:val="ru-RU"/>
              </w:rPr>
              <w:t>Комарова Т.С. Изобразительная деятельность в детском саду:</w:t>
            </w:r>
            <w:r w:rsidRPr="00D621A3">
              <w:rPr>
                <w:spacing w:val="40"/>
                <w:sz w:val="24"/>
                <w:lang w:val="ru-RU"/>
              </w:rPr>
              <w:t xml:space="preserve"> </w:t>
            </w:r>
            <w:r w:rsidRPr="00D621A3">
              <w:rPr>
                <w:sz w:val="24"/>
                <w:lang w:val="ru-RU"/>
              </w:rPr>
              <w:t>Вторая</w:t>
            </w:r>
            <w:r w:rsidRPr="00D621A3">
              <w:rPr>
                <w:spacing w:val="-6"/>
                <w:sz w:val="24"/>
                <w:lang w:val="ru-RU"/>
              </w:rPr>
              <w:t xml:space="preserve"> </w:t>
            </w:r>
            <w:r w:rsidRPr="00D621A3">
              <w:rPr>
                <w:sz w:val="24"/>
                <w:lang w:val="ru-RU"/>
              </w:rPr>
              <w:t>младшая</w:t>
            </w:r>
            <w:r w:rsidRPr="00D621A3">
              <w:rPr>
                <w:spacing w:val="-6"/>
                <w:sz w:val="24"/>
                <w:lang w:val="ru-RU"/>
              </w:rPr>
              <w:t xml:space="preserve"> </w:t>
            </w:r>
            <w:r w:rsidRPr="00D621A3">
              <w:rPr>
                <w:sz w:val="24"/>
                <w:lang w:val="ru-RU"/>
              </w:rPr>
              <w:t>группа.</w:t>
            </w:r>
            <w:r w:rsidRPr="00D621A3">
              <w:rPr>
                <w:spacing w:val="-5"/>
                <w:sz w:val="24"/>
                <w:lang w:val="ru-RU"/>
              </w:rPr>
              <w:t xml:space="preserve"> </w:t>
            </w:r>
            <w:r w:rsidRPr="00D621A3">
              <w:rPr>
                <w:sz w:val="24"/>
                <w:lang w:val="ru-RU"/>
              </w:rPr>
              <w:t>–</w:t>
            </w:r>
            <w:r w:rsidRPr="00D621A3">
              <w:rPr>
                <w:spacing w:val="-7"/>
                <w:sz w:val="24"/>
                <w:lang w:val="ru-RU"/>
              </w:rPr>
              <w:t xml:space="preserve"> </w:t>
            </w:r>
            <w:r w:rsidRPr="00D621A3">
              <w:rPr>
                <w:sz w:val="24"/>
                <w:lang w:val="ru-RU"/>
              </w:rPr>
              <w:t xml:space="preserve">М.:МОЗАИКА-СИНТЕЗ, </w:t>
            </w:r>
            <w:r w:rsidRPr="00D621A3">
              <w:rPr>
                <w:spacing w:val="-4"/>
                <w:sz w:val="24"/>
                <w:lang w:val="ru-RU"/>
              </w:rPr>
              <w:t>2014</w:t>
            </w:r>
          </w:p>
        </w:tc>
      </w:tr>
      <w:tr w:rsidR="00D621A3" w:rsidTr="00D621A3">
        <w:trPr>
          <w:trHeight w:val="554"/>
        </w:trPr>
        <w:tc>
          <w:tcPr>
            <w:tcW w:w="3937" w:type="dxa"/>
            <w:gridSpan w:val="2"/>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spacing w:line="271" w:lineRule="exact"/>
              <w:ind w:left="379"/>
              <w:rPr>
                <w:sz w:val="24"/>
                <w:lang w:val="ru-RU"/>
              </w:rPr>
            </w:pPr>
            <w:r w:rsidRPr="00D621A3">
              <w:rPr>
                <w:sz w:val="24"/>
                <w:lang w:val="ru-RU"/>
              </w:rPr>
              <w:t>Комарова</w:t>
            </w:r>
            <w:r w:rsidRPr="00D621A3">
              <w:rPr>
                <w:spacing w:val="-3"/>
                <w:sz w:val="24"/>
                <w:lang w:val="ru-RU"/>
              </w:rPr>
              <w:t xml:space="preserve"> </w:t>
            </w:r>
            <w:r w:rsidRPr="00D621A3">
              <w:rPr>
                <w:sz w:val="24"/>
                <w:lang w:val="ru-RU"/>
              </w:rPr>
              <w:t>Т.С.</w:t>
            </w:r>
            <w:r w:rsidRPr="00D621A3">
              <w:rPr>
                <w:spacing w:val="-4"/>
                <w:sz w:val="24"/>
                <w:lang w:val="ru-RU"/>
              </w:rPr>
              <w:t xml:space="preserve"> </w:t>
            </w:r>
            <w:r w:rsidRPr="00D621A3">
              <w:rPr>
                <w:sz w:val="24"/>
                <w:lang w:val="ru-RU"/>
              </w:rPr>
              <w:t>Изобразительная</w:t>
            </w:r>
            <w:r w:rsidRPr="00D621A3">
              <w:rPr>
                <w:spacing w:val="-6"/>
                <w:sz w:val="24"/>
                <w:lang w:val="ru-RU"/>
              </w:rPr>
              <w:t xml:space="preserve"> </w:t>
            </w:r>
            <w:r w:rsidRPr="00D621A3">
              <w:rPr>
                <w:sz w:val="24"/>
                <w:lang w:val="ru-RU"/>
              </w:rPr>
              <w:t>деятельность</w:t>
            </w:r>
            <w:r w:rsidRPr="00D621A3">
              <w:rPr>
                <w:spacing w:val="-6"/>
                <w:sz w:val="24"/>
                <w:lang w:val="ru-RU"/>
              </w:rPr>
              <w:t xml:space="preserve"> </w:t>
            </w:r>
            <w:r w:rsidRPr="00D621A3">
              <w:rPr>
                <w:sz w:val="24"/>
                <w:lang w:val="ru-RU"/>
              </w:rPr>
              <w:t>в</w:t>
            </w:r>
            <w:r w:rsidRPr="00D621A3">
              <w:rPr>
                <w:spacing w:val="-5"/>
                <w:sz w:val="24"/>
                <w:lang w:val="ru-RU"/>
              </w:rPr>
              <w:t xml:space="preserve"> </w:t>
            </w:r>
            <w:r w:rsidRPr="00D621A3">
              <w:rPr>
                <w:spacing w:val="-2"/>
                <w:sz w:val="24"/>
                <w:lang w:val="ru-RU"/>
              </w:rPr>
              <w:t>детском</w:t>
            </w:r>
          </w:p>
          <w:p w:rsidR="00D621A3" w:rsidRPr="00D621A3" w:rsidRDefault="00D621A3" w:rsidP="00D621A3">
            <w:pPr>
              <w:pStyle w:val="TableParagraph"/>
              <w:spacing w:line="263" w:lineRule="exact"/>
              <w:ind w:left="382"/>
              <w:rPr>
                <w:sz w:val="24"/>
                <w:lang w:val="ru-RU"/>
              </w:rPr>
            </w:pPr>
            <w:r w:rsidRPr="00D621A3">
              <w:rPr>
                <w:sz w:val="24"/>
                <w:lang w:val="ru-RU"/>
              </w:rPr>
              <w:t>саду:</w:t>
            </w:r>
            <w:r w:rsidRPr="00D621A3">
              <w:rPr>
                <w:spacing w:val="49"/>
                <w:sz w:val="24"/>
                <w:lang w:val="ru-RU"/>
              </w:rPr>
              <w:t xml:space="preserve"> </w:t>
            </w:r>
            <w:r w:rsidRPr="00D621A3">
              <w:rPr>
                <w:sz w:val="24"/>
                <w:lang w:val="ru-RU"/>
              </w:rPr>
              <w:t>Средняя</w:t>
            </w:r>
            <w:r w:rsidRPr="00D621A3">
              <w:rPr>
                <w:spacing w:val="57"/>
                <w:sz w:val="24"/>
                <w:lang w:val="ru-RU"/>
              </w:rPr>
              <w:t xml:space="preserve"> </w:t>
            </w:r>
            <w:r w:rsidRPr="00D621A3">
              <w:rPr>
                <w:sz w:val="24"/>
                <w:lang w:val="ru-RU"/>
              </w:rPr>
              <w:t>группа. –</w:t>
            </w:r>
            <w:r w:rsidRPr="00D621A3">
              <w:rPr>
                <w:spacing w:val="-2"/>
                <w:sz w:val="24"/>
                <w:lang w:val="ru-RU"/>
              </w:rPr>
              <w:t xml:space="preserve"> </w:t>
            </w:r>
            <w:r w:rsidRPr="00D621A3">
              <w:rPr>
                <w:sz w:val="24"/>
                <w:lang w:val="ru-RU"/>
              </w:rPr>
              <w:t>М.:МОЗАИКА-СИНТЕЗ,</w:t>
            </w:r>
            <w:r w:rsidRPr="00D621A3">
              <w:rPr>
                <w:spacing w:val="-1"/>
                <w:sz w:val="24"/>
                <w:lang w:val="ru-RU"/>
              </w:rPr>
              <w:t xml:space="preserve"> </w:t>
            </w:r>
            <w:r w:rsidRPr="00D621A3">
              <w:rPr>
                <w:spacing w:val="-4"/>
                <w:sz w:val="24"/>
                <w:lang w:val="ru-RU"/>
              </w:rPr>
              <w:t>2014</w:t>
            </w:r>
          </w:p>
        </w:tc>
      </w:tr>
      <w:tr w:rsidR="00D621A3" w:rsidTr="00D621A3">
        <w:trPr>
          <w:trHeight w:val="553"/>
        </w:trPr>
        <w:tc>
          <w:tcPr>
            <w:tcW w:w="3937" w:type="dxa"/>
            <w:gridSpan w:val="2"/>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spacing w:line="267" w:lineRule="exact"/>
              <w:ind w:left="379"/>
              <w:rPr>
                <w:sz w:val="24"/>
                <w:lang w:val="ru-RU"/>
              </w:rPr>
            </w:pPr>
            <w:r w:rsidRPr="00D621A3">
              <w:rPr>
                <w:sz w:val="24"/>
                <w:lang w:val="ru-RU"/>
              </w:rPr>
              <w:t>Комарова</w:t>
            </w:r>
            <w:r w:rsidRPr="00D621A3">
              <w:rPr>
                <w:spacing w:val="-3"/>
                <w:sz w:val="24"/>
                <w:lang w:val="ru-RU"/>
              </w:rPr>
              <w:t xml:space="preserve"> </w:t>
            </w:r>
            <w:r w:rsidRPr="00D621A3">
              <w:rPr>
                <w:sz w:val="24"/>
                <w:lang w:val="ru-RU"/>
              </w:rPr>
              <w:t>Т.С.</w:t>
            </w:r>
            <w:r w:rsidRPr="00D621A3">
              <w:rPr>
                <w:spacing w:val="-4"/>
                <w:sz w:val="24"/>
                <w:lang w:val="ru-RU"/>
              </w:rPr>
              <w:t xml:space="preserve"> </w:t>
            </w:r>
            <w:r w:rsidRPr="00D621A3">
              <w:rPr>
                <w:sz w:val="24"/>
                <w:lang w:val="ru-RU"/>
              </w:rPr>
              <w:t>Изобразительная</w:t>
            </w:r>
            <w:r w:rsidRPr="00D621A3">
              <w:rPr>
                <w:spacing w:val="-6"/>
                <w:sz w:val="24"/>
                <w:lang w:val="ru-RU"/>
              </w:rPr>
              <w:t xml:space="preserve"> </w:t>
            </w:r>
            <w:r w:rsidRPr="00D621A3">
              <w:rPr>
                <w:sz w:val="24"/>
                <w:lang w:val="ru-RU"/>
              </w:rPr>
              <w:t>деятельность</w:t>
            </w:r>
            <w:r w:rsidRPr="00D621A3">
              <w:rPr>
                <w:spacing w:val="-6"/>
                <w:sz w:val="24"/>
                <w:lang w:val="ru-RU"/>
              </w:rPr>
              <w:t xml:space="preserve"> </w:t>
            </w:r>
            <w:r w:rsidRPr="00D621A3">
              <w:rPr>
                <w:sz w:val="24"/>
                <w:lang w:val="ru-RU"/>
              </w:rPr>
              <w:t>в</w:t>
            </w:r>
            <w:r w:rsidRPr="00D621A3">
              <w:rPr>
                <w:spacing w:val="-5"/>
                <w:sz w:val="24"/>
                <w:lang w:val="ru-RU"/>
              </w:rPr>
              <w:t xml:space="preserve"> </w:t>
            </w:r>
            <w:r w:rsidRPr="00D621A3">
              <w:rPr>
                <w:spacing w:val="-2"/>
                <w:sz w:val="24"/>
                <w:lang w:val="ru-RU"/>
              </w:rPr>
              <w:t>детском</w:t>
            </w:r>
          </w:p>
          <w:p w:rsidR="00D621A3" w:rsidRPr="00D621A3" w:rsidRDefault="00D621A3" w:rsidP="00D621A3">
            <w:pPr>
              <w:pStyle w:val="TableParagraph"/>
              <w:spacing w:line="267" w:lineRule="exact"/>
              <w:ind w:left="367"/>
              <w:rPr>
                <w:sz w:val="24"/>
                <w:lang w:val="ru-RU"/>
              </w:rPr>
            </w:pPr>
            <w:r w:rsidRPr="00D621A3">
              <w:rPr>
                <w:sz w:val="24"/>
                <w:lang w:val="ru-RU"/>
              </w:rPr>
              <w:t>саду:</w:t>
            </w:r>
            <w:r w:rsidRPr="00D621A3">
              <w:rPr>
                <w:spacing w:val="50"/>
                <w:sz w:val="24"/>
                <w:lang w:val="ru-RU"/>
              </w:rPr>
              <w:t xml:space="preserve"> </w:t>
            </w:r>
            <w:r w:rsidRPr="00D621A3">
              <w:rPr>
                <w:sz w:val="24"/>
                <w:lang w:val="ru-RU"/>
              </w:rPr>
              <w:t>Старшая</w:t>
            </w:r>
            <w:r w:rsidRPr="00D621A3">
              <w:rPr>
                <w:spacing w:val="59"/>
                <w:sz w:val="24"/>
                <w:lang w:val="ru-RU"/>
              </w:rPr>
              <w:t xml:space="preserve"> </w:t>
            </w:r>
            <w:r w:rsidRPr="00D621A3">
              <w:rPr>
                <w:sz w:val="24"/>
                <w:lang w:val="ru-RU"/>
              </w:rPr>
              <w:t>группа. –</w:t>
            </w:r>
            <w:r w:rsidRPr="00D621A3">
              <w:rPr>
                <w:spacing w:val="-2"/>
                <w:sz w:val="24"/>
                <w:lang w:val="ru-RU"/>
              </w:rPr>
              <w:t xml:space="preserve"> </w:t>
            </w:r>
            <w:r w:rsidRPr="00D621A3">
              <w:rPr>
                <w:sz w:val="24"/>
                <w:lang w:val="ru-RU"/>
              </w:rPr>
              <w:t>М.:МОЗАИКА-СИНТЕЗ,</w:t>
            </w:r>
            <w:r w:rsidRPr="00D621A3">
              <w:rPr>
                <w:spacing w:val="-1"/>
                <w:sz w:val="24"/>
                <w:lang w:val="ru-RU"/>
              </w:rPr>
              <w:t xml:space="preserve"> </w:t>
            </w:r>
            <w:r w:rsidRPr="00D621A3">
              <w:rPr>
                <w:spacing w:val="-4"/>
                <w:sz w:val="24"/>
                <w:lang w:val="ru-RU"/>
              </w:rPr>
              <w:t>2014</w:t>
            </w:r>
          </w:p>
        </w:tc>
      </w:tr>
    </w:tbl>
    <w:p w:rsidR="00D621A3" w:rsidRDefault="00D621A3" w:rsidP="00D621A3">
      <w:pPr>
        <w:spacing w:line="267" w:lineRule="exact"/>
        <w:rPr>
          <w:sz w:val="24"/>
        </w:rPr>
        <w:sectPr w:rsidR="00D621A3">
          <w:type w:val="continuous"/>
          <w:pgSz w:w="11910" w:h="16840"/>
          <w:pgMar w:top="1100" w:right="160" w:bottom="1180" w:left="1040" w:header="0" w:footer="97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6522"/>
      </w:tblGrid>
      <w:tr w:rsidR="00D621A3" w:rsidTr="00D621A3">
        <w:trPr>
          <w:trHeight w:val="838"/>
        </w:trPr>
        <w:tc>
          <w:tcPr>
            <w:tcW w:w="3937" w:type="dxa"/>
            <w:vMerge w:val="restart"/>
          </w:tcPr>
          <w:p w:rsidR="00D621A3" w:rsidRPr="00D621A3" w:rsidRDefault="00D621A3" w:rsidP="00D621A3">
            <w:pPr>
              <w:pStyle w:val="TableParagraph"/>
              <w:spacing w:line="271" w:lineRule="exact"/>
              <w:ind w:left="111" w:right="103"/>
              <w:jc w:val="center"/>
              <w:rPr>
                <w:sz w:val="24"/>
                <w:lang w:val="ru-RU"/>
              </w:rPr>
            </w:pPr>
            <w:r w:rsidRPr="00D621A3">
              <w:rPr>
                <w:sz w:val="24"/>
                <w:lang w:val="ru-RU"/>
              </w:rPr>
              <w:lastRenderedPageBreak/>
              <w:t>Сценарии</w:t>
            </w:r>
            <w:r w:rsidRPr="00D621A3">
              <w:rPr>
                <w:spacing w:val="-4"/>
                <w:sz w:val="24"/>
                <w:lang w:val="ru-RU"/>
              </w:rPr>
              <w:t xml:space="preserve"> </w:t>
            </w:r>
            <w:r w:rsidRPr="00D621A3">
              <w:rPr>
                <w:sz w:val="24"/>
                <w:lang w:val="ru-RU"/>
              </w:rPr>
              <w:t>занятий</w:t>
            </w:r>
            <w:r w:rsidRPr="00D621A3">
              <w:rPr>
                <w:spacing w:val="-2"/>
                <w:sz w:val="24"/>
                <w:lang w:val="ru-RU"/>
              </w:rPr>
              <w:t xml:space="preserve"> </w:t>
            </w:r>
            <w:r w:rsidRPr="00D621A3">
              <w:rPr>
                <w:sz w:val="24"/>
                <w:lang w:val="ru-RU"/>
              </w:rPr>
              <w:t>с</w:t>
            </w:r>
            <w:r w:rsidRPr="00D621A3">
              <w:rPr>
                <w:spacing w:val="-3"/>
                <w:sz w:val="24"/>
                <w:lang w:val="ru-RU"/>
              </w:rPr>
              <w:t xml:space="preserve"> </w:t>
            </w:r>
            <w:r w:rsidRPr="00D621A3">
              <w:rPr>
                <w:sz w:val="24"/>
                <w:lang w:val="ru-RU"/>
              </w:rPr>
              <w:t>детьми</w:t>
            </w:r>
            <w:r w:rsidRPr="00D621A3">
              <w:rPr>
                <w:spacing w:val="-2"/>
                <w:sz w:val="24"/>
                <w:lang w:val="ru-RU"/>
              </w:rPr>
              <w:t xml:space="preserve"> </w:t>
            </w:r>
            <w:r w:rsidRPr="00D621A3">
              <w:rPr>
                <w:sz w:val="24"/>
                <w:lang w:val="ru-RU"/>
              </w:rPr>
              <w:t>3-</w:t>
            </w:r>
            <w:r w:rsidRPr="00D621A3">
              <w:rPr>
                <w:spacing w:val="-4"/>
                <w:sz w:val="24"/>
                <w:lang w:val="ru-RU"/>
              </w:rPr>
              <w:t xml:space="preserve"> </w:t>
            </w:r>
            <w:r w:rsidRPr="00D621A3">
              <w:rPr>
                <w:spacing w:val="-10"/>
                <w:sz w:val="24"/>
                <w:lang w:val="ru-RU"/>
              </w:rPr>
              <w:t>4</w:t>
            </w:r>
          </w:p>
          <w:p w:rsidR="00D621A3" w:rsidRPr="00D621A3" w:rsidRDefault="00D621A3" w:rsidP="00D621A3">
            <w:pPr>
              <w:pStyle w:val="TableParagraph"/>
              <w:ind w:left="103" w:right="103"/>
              <w:jc w:val="center"/>
              <w:rPr>
                <w:sz w:val="24"/>
                <w:lang w:val="ru-RU"/>
              </w:rPr>
            </w:pPr>
            <w:r w:rsidRPr="00D621A3">
              <w:rPr>
                <w:sz w:val="24"/>
                <w:lang w:val="ru-RU"/>
              </w:rPr>
              <w:t>лет.–</w:t>
            </w:r>
            <w:r w:rsidRPr="00D621A3">
              <w:rPr>
                <w:spacing w:val="-6"/>
                <w:sz w:val="24"/>
                <w:lang w:val="ru-RU"/>
              </w:rPr>
              <w:t xml:space="preserve"> </w:t>
            </w:r>
            <w:r w:rsidRPr="00D621A3">
              <w:rPr>
                <w:sz w:val="24"/>
                <w:lang w:val="ru-RU"/>
              </w:rPr>
              <w:t>М.:МОЗАИКА-СИНТЕЗ,</w:t>
            </w:r>
            <w:r w:rsidRPr="00D621A3">
              <w:rPr>
                <w:spacing w:val="-5"/>
                <w:sz w:val="24"/>
                <w:lang w:val="ru-RU"/>
              </w:rPr>
              <w:t xml:space="preserve"> </w:t>
            </w:r>
            <w:r w:rsidRPr="00D621A3">
              <w:rPr>
                <w:spacing w:val="-4"/>
                <w:sz w:val="24"/>
                <w:lang w:val="ru-RU"/>
              </w:rPr>
              <w:t>2016</w:t>
            </w:r>
          </w:p>
          <w:p w:rsidR="00D621A3" w:rsidRPr="00D621A3" w:rsidRDefault="00D621A3" w:rsidP="00D621A3">
            <w:pPr>
              <w:pStyle w:val="TableParagraph"/>
              <w:ind w:left="163"/>
              <w:rPr>
                <w:sz w:val="24"/>
                <w:lang w:val="ru-RU"/>
              </w:rPr>
            </w:pPr>
            <w:r w:rsidRPr="00D621A3">
              <w:rPr>
                <w:sz w:val="24"/>
                <w:lang w:val="ru-RU"/>
              </w:rPr>
              <w:t>3.</w:t>
            </w:r>
            <w:r w:rsidRPr="00D621A3">
              <w:rPr>
                <w:spacing w:val="-4"/>
                <w:sz w:val="24"/>
                <w:lang w:val="ru-RU"/>
              </w:rPr>
              <w:t xml:space="preserve"> </w:t>
            </w:r>
            <w:r w:rsidRPr="00D621A3">
              <w:rPr>
                <w:sz w:val="24"/>
                <w:lang w:val="ru-RU"/>
              </w:rPr>
              <w:t>И.</w:t>
            </w:r>
            <w:r w:rsidRPr="00D621A3">
              <w:rPr>
                <w:spacing w:val="-4"/>
                <w:sz w:val="24"/>
                <w:lang w:val="ru-RU"/>
              </w:rPr>
              <w:t xml:space="preserve"> </w:t>
            </w:r>
            <w:r w:rsidRPr="00D621A3">
              <w:rPr>
                <w:sz w:val="24"/>
                <w:lang w:val="ru-RU"/>
              </w:rPr>
              <w:t>Каплунова,</w:t>
            </w:r>
            <w:r w:rsidRPr="00D621A3">
              <w:rPr>
                <w:spacing w:val="-1"/>
                <w:sz w:val="24"/>
                <w:lang w:val="ru-RU"/>
              </w:rPr>
              <w:t xml:space="preserve"> </w:t>
            </w:r>
            <w:r w:rsidRPr="00D621A3">
              <w:rPr>
                <w:sz w:val="24"/>
                <w:lang w:val="ru-RU"/>
              </w:rPr>
              <w:t>И.</w:t>
            </w:r>
            <w:r w:rsidRPr="00D621A3">
              <w:rPr>
                <w:spacing w:val="-1"/>
                <w:sz w:val="24"/>
                <w:lang w:val="ru-RU"/>
              </w:rPr>
              <w:t xml:space="preserve"> </w:t>
            </w:r>
            <w:r w:rsidRPr="00D621A3">
              <w:rPr>
                <w:spacing w:val="-2"/>
                <w:sz w:val="24"/>
                <w:lang w:val="ru-RU"/>
              </w:rPr>
              <w:t>Новоскольцева</w:t>
            </w:r>
          </w:p>
          <w:p w:rsidR="00D621A3" w:rsidRPr="00D621A3" w:rsidRDefault="00D621A3" w:rsidP="00D621A3">
            <w:pPr>
              <w:pStyle w:val="TableParagraph"/>
              <w:ind w:left="247" w:right="244"/>
              <w:jc w:val="center"/>
              <w:rPr>
                <w:sz w:val="24"/>
                <w:lang w:val="ru-RU"/>
              </w:rPr>
            </w:pPr>
            <w:r w:rsidRPr="00D621A3">
              <w:rPr>
                <w:sz w:val="24"/>
                <w:lang w:val="ru-RU"/>
              </w:rPr>
              <w:t>«Ладушки» Программа по музыкальному</w:t>
            </w:r>
            <w:r w:rsidRPr="00D621A3">
              <w:rPr>
                <w:spacing w:val="-15"/>
                <w:sz w:val="24"/>
                <w:lang w:val="ru-RU"/>
              </w:rPr>
              <w:t xml:space="preserve"> </w:t>
            </w:r>
            <w:r w:rsidRPr="00D621A3">
              <w:rPr>
                <w:sz w:val="24"/>
                <w:lang w:val="ru-RU"/>
              </w:rPr>
              <w:t>воспитанию</w:t>
            </w:r>
            <w:r w:rsidRPr="00D621A3">
              <w:rPr>
                <w:spacing w:val="-15"/>
                <w:sz w:val="24"/>
                <w:lang w:val="ru-RU"/>
              </w:rPr>
              <w:t xml:space="preserve"> </w:t>
            </w:r>
            <w:r w:rsidRPr="00D621A3">
              <w:rPr>
                <w:sz w:val="24"/>
                <w:lang w:val="ru-RU"/>
              </w:rPr>
              <w:t>детей дошкольного возраста. г. Санкт- Петербург, 2015 г.</w:t>
            </w:r>
          </w:p>
        </w:tc>
        <w:tc>
          <w:tcPr>
            <w:tcW w:w="6522" w:type="dxa"/>
          </w:tcPr>
          <w:p w:rsidR="00D621A3" w:rsidRPr="00D621A3" w:rsidRDefault="00D621A3" w:rsidP="00D621A3">
            <w:pPr>
              <w:pStyle w:val="TableParagraph"/>
              <w:spacing w:line="271" w:lineRule="exact"/>
              <w:ind w:left="3"/>
              <w:jc w:val="center"/>
              <w:rPr>
                <w:sz w:val="24"/>
                <w:lang w:val="ru-RU"/>
              </w:rPr>
            </w:pPr>
            <w:r w:rsidRPr="00D621A3">
              <w:rPr>
                <w:sz w:val="24"/>
                <w:lang w:val="ru-RU"/>
              </w:rPr>
              <w:t>Комарова</w:t>
            </w:r>
            <w:r w:rsidRPr="00D621A3">
              <w:rPr>
                <w:spacing w:val="-3"/>
                <w:sz w:val="24"/>
                <w:lang w:val="ru-RU"/>
              </w:rPr>
              <w:t xml:space="preserve"> </w:t>
            </w:r>
            <w:r w:rsidRPr="00D621A3">
              <w:rPr>
                <w:sz w:val="24"/>
                <w:lang w:val="ru-RU"/>
              </w:rPr>
              <w:t>Т.С.</w:t>
            </w:r>
            <w:r w:rsidRPr="00D621A3">
              <w:rPr>
                <w:spacing w:val="-4"/>
                <w:sz w:val="24"/>
                <w:lang w:val="ru-RU"/>
              </w:rPr>
              <w:t xml:space="preserve"> </w:t>
            </w:r>
            <w:r w:rsidRPr="00D621A3">
              <w:rPr>
                <w:sz w:val="24"/>
                <w:lang w:val="ru-RU"/>
              </w:rPr>
              <w:t>Изобразительная</w:t>
            </w:r>
            <w:r w:rsidRPr="00D621A3">
              <w:rPr>
                <w:spacing w:val="-6"/>
                <w:sz w:val="24"/>
                <w:lang w:val="ru-RU"/>
              </w:rPr>
              <w:t xml:space="preserve"> </w:t>
            </w:r>
            <w:r w:rsidRPr="00D621A3">
              <w:rPr>
                <w:sz w:val="24"/>
                <w:lang w:val="ru-RU"/>
              </w:rPr>
              <w:t>деятельность</w:t>
            </w:r>
            <w:r w:rsidRPr="00D621A3">
              <w:rPr>
                <w:spacing w:val="-6"/>
                <w:sz w:val="24"/>
                <w:lang w:val="ru-RU"/>
              </w:rPr>
              <w:t xml:space="preserve"> </w:t>
            </w:r>
            <w:r w:rsidRPr="00D621A3">
              <w:rPr>
                <w:sz w:val="24"/>
                <w:lang w:val="ru-RU"/>
              </w:rPr>
              <w:t>в</w:t>
            </w:r>
            <w:r w:rsidRPr="00D621A3">
              <w:rPr>
                <w:spacing w:val="-5"/>
                <w:sz w:val="24"/>
                <w:lang w:val="ru-RU"/>
              </w:rPr>
              <w:t xml:space="preserve"> </w:t>
            </w:r>
            <w:r w:rsidRPr="00D621A3">
              <w:rPr>
                <w:spacing w:val="-2"/>
                <w:sz w:val="24"/>
                <w:lang w:val="ru-RU"/>
              </w:rPr>
              <w:t>детском</w:t>
            </w:r>
          </w:p>
          <w:p w:rsidR="00D621A3" w:rsidRPr="00D621A3" w:rsidRDefault="00D621A3" w:rsidP="00D621A3">
            <w:pPr>
              <w:pStyle w:val="TableParagraph"/>
              <w:spacing w:line="270" w:lineRule="atLeast"/>
              <w:ind w:left="110" w:right="104"/>
              <w:jc w:val="center"/>
              <w:rPr>
                <w:sz w:val="24"/>
                <w:lang w:val="ru-RU"/>
              </w:rPr>
            </w:pPr>
            <w:r w:rsidRPr="00D621A3">
              <w:rPr>
                <w:sz w:val="24"/>
                <w:lang w:val="ru-RU"/>
              </w:rPr>
              <w:t>саду:</w:t>
            </w:r>
            <w:r w:rsidRPr="00D621A3">
              <w:rPr>
                <w:spacing w:val="40"/>
                <w:sz w:val="24"/>
                <w:lang w:val="ru-RU"/>
              </w:rPr>
              <w:t xml:space="preserve"> </w:t>
            </w:r>
            <w:r w:rsidRPr="00D621A3">
              <w:rPr>
                <w:sz w:val="24"/>
                <w:lang w:val="ru-RU"/>
              </w:rPr>
              <w:t>Подготовительная</w:t>
            </w:r>
            <w:r w:rsidRPr="00D621A3">
              <w:rPr>
                <w:spacing w:val="-5"/>
                <w:sz w:val="24"/>
                <w:lang w:val="ru-RU"/>
              </w:rPr>
              <w:t xml:space="preserve"> </w:t>
            </w:r>
            <w:r w:rsidRPr="00D621A3">
              <w:rPr>
                <w:sz w:val="24"/>
                <w:lang w:val="ru-RU"/>
              </w:rPr>
              <w:t>к</w:t>
            </w:r>
            <w:r w:rsidRPr="00D621A3">
              <w:rPr>
                <w:spacing w:val="-5"/>
                <w:sz w:val="24"/>
                <w:lang w:val="ru-RU"/>
              </w:rPr>
              <w:t xml:space="preserve"> </w:t>
            </w:r>
            <w:r w:rsidRPr="00D621A3">
              <w:rPr>
                <w:sz w:val="24"/>
                <w:lang w:val="ru-RU"/>
              </w:rPr>
              <w:t>школе</w:t>
            </w:r>
            <w:r w:rsidRPr="00D621A3">
              <w:rPr>
                <w:spacing w:val="40"/>
                <w:sz w:val="24"/>
                <w:lang w:val="ru-RU"/>
              </w:rPr>
              <w:t xml:space="preserve"> </w:t>
            </w:r>
            <w:r w:rsidRPr="00D621A3">
              <w:rPr>
                <w:sz w:val="24"/>
                <w:lang w:val="ru-RU"/>
              </w:rPr>
              <w:t>группа.</w:t>
            </w:r>
            <w:r w:rsidRPr="00D621A3">
              <w:rPr>
                <w:spacing w:val="-2"/>
                <w:sz w:val="24"/>
                <w:lang w:val="ru-RU"/>
              </w:rPr>
              <w:t xml:space="preserve"> </w:t>
            </w:r>
            <w:r w:rsidRPr="00D621A3">
              <w:rPr>
                <w:sz w:val="24"/>
                <w:lang w:val="ru-RU"/>
              </w:rPr>
              <w:t>–</w:t>
            </w:r>
            <w:r w:rsidRPr="00D621A3">
              <w:rPr>
                <w:spacing w:val="-5"/>
                <w:sz w:val="24"/>
                <w:lang w:val="ru-RU"/>
              </w:rPr>
              <w:t xml:space="preserve"> </w:t>
            </w:r>
            <w:r w:rsidRPr="00D621A3">
              <w:rPr>
                <w:sz w:val="24"/>
                <w:lang w:val="ru-RU"/>
              </w:rPr>
              <w:t>М.:МОЗАИКА- СИНТЕЗ, 2014</w:t>
            </w:r>
          </w:p>
        </w:tc>
      </w:tr>
      <w:tr w:rsidR="00D621A3" w:rsidTr="00D621A3">
        <w:trPr>
          <w:trHeight w:val="1129"/>
        </w:trPr>
        <w:tc>
          <w:tcPr>
            <w:tcW w:w="3937" w:type="dxa"/>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spacing w:line="271" w:lineRule="exact"/>
              <w:ind w:left="1"/>
              <w:jc w:val="center"/>
              <w:rPr>
                <w:sz w:val="24"/>
                <w:lang w:val="ru-RU"/>
              </w:rPr>
            </w:pPr>
            <w:r w:rsidRPr="00D621A3">
              <w:rPr>
                <w:sz w:val="24"/>
                <w:lang w:val="ru-RU"/>
              </w:rPr>
              <w:t>Лыкова</w:t>
            </w:r>
            <w:r w:rsidRPr="00D621A3">
              <w:rPr>
                <w:spacing w:val="-6"/>
                <w:sz w:val="24"/>
                <w:lang w:val="ru-RU"/>
              </w:rPr>
              <w:t xml:space="preserve"> </w:t>
            </w:r>
            <w:r w:rsidRPr="00D621A3">
              <w:rPr>
                <w:sz w:val="24"/>
                <w:lang w:val="ru-RU"/>
              </w:rPr>
              <w:t>И.А.</w:t>
            </w:r>
            <w:r w:rsidRPr="00D621A3">
              <w:rPr>
                <w:spacing w:val="-1"/>
                <w:sz w:val="24"/>
                <w:lang w:val="ru-RU"/>
              </w:rPr>
              <w:t xml:space="preserve"> </w:t>
            </w:r>
            <w:r w:rsidRPr="00D621A3">
              <w:rPr>
                <w:sz w:val="24"/>
                <w:lang w:val="ru-RU"/>
              </w:rPr>
              <w:t>Изобразительная</w:t>
            </w:r>
            <w:r w:rsidRPr="00D621A3">
              <w:rPr>
                <w:spacing w:val="-4"/>
                <w:sz w:val="24"/>
                <w:lang w:val="ru-RU"/>
              </w:rPr>
              <w:t xml:space="preserve"> </w:t>
            </w:r>
            <w:r w:rsidRPr="00D621A3">
              <w:rPr>
                <w:sz w:val="24"/>
                <w:lang w:val="ru-RU"/>
              </w:rPr>
              <w:t>деятельность</w:t>
            </w:r>
            <w:r w:rsidRPr="00D621A3">
              <w:rPr>
                <w:spacing w:val="-6"/>
                <w:sz w:val="24"/>
                <w:lang w:val="ru-RU"/>
              </w:rPr>
              <w:t xml:space="preserve"> </w:t>
            </w:r>
            <w:r w:rsidRPr="00D621A3">
              <w:rPr>
                <w:sz w:val="24"/>
                <w:lang w:val="ru-RU"/>
              </w:rPr>
              <w:t>в</w:t>
            </w:r>
            <w:r w:rsidRPr="00D621A3">
              <w:rPr>
                <w:spacing w:val="-6"/>
                <w:sz w:val="24"/>
                <w:lang w:val="ru-RU"/>
              </w:rPr>
              <w:t xml:space="preserve"> </w:t>
            </w:r>
            <w:r w:rsidRPr="00D621A3">
              <w:rPr>
                <w:sz w:val="24"/>
                <w:lang w:val="ru-RU"/>
              </w:rPr>
              <w:t>детском</w:t>
            </w:r>
            <w:r w:rsidRPr="00D621A3">
              <w:rPr>
                <w:spacing w:val="-4"/>
                <w:sz w:val="24"/>
                <w:lang w:val="ru-RU"/>
              </w:rPr>
              <w:t xml:space="preserve"> </w:t>
            </w:r>
            <w:r w:rsidRPr="00D621A3">
              <w:rPr>
                <w:spacing w:val="-2"/>
                <w:sz w:val="24"/>
                <w:lang w:val="ru-RU"/>
              </w:rPr>
              <w:t>саду.</w:t>
            </w:r>
          </w:p>
          <w:p w:rsidR="00D621A3" w:rsidRPr="00D621A3" w:rsidRDefault="00D621A3" w:rsidP="00D621A3">
            <w:pPr>
              <w:pStyle w:val="TableParagraph"/>
              <w:ind w:left="171" w:right="154" w:hanging="11"/>
              <w:jc w:val="center"/>
              <w:rPr>
                <w:sz w:val="24"/>
                <w:lang w:val="ru-RU"/>
              </w:rPr>
            </w:pPr>
            <w:r w:rsidRPr="00D621A3">
              <w:rPr>
                <w:sz w:val="24"/>
                <w:lang w:val="ru-RU"/>
              </w:rPr>
              <w:t>Подготовительная к школе группа (художественно- эстетическое</w:t>
            </w:r>
            <w:r w:rsidRPr="00D621A3">
              <w:rPr>
                <w:spacing w:val="-9"/>
                <w:sz w:val="24"/>
                <w:lang w:val="ru-RU"/>
              </w:rPr>
              <w:t xml:space="preserve"> </w:t>
            </w:r>
            <w:r w:rsidRPr="00D621A3">
              <w:rPr>
                <w:sz w:val="24"/>
                <w:lang w:val="ru-RU"/>
              </w:rPr>
              <w:t>развитие):</w:t>
            </w:r>
            <w:r w:rsidRPr="00D621A3">
              <w:rPr>
                <w:spacing w:val="-12"/>
                <w:sz w:val="24"/>
                <w:lang w:val="ru-RU"/>
              </w:rPr>
              <w:t xml:space="preserve"> </w:t>
            </w:r>
            <w:r w:rsidRPr="00D621A3">
              <w:rPr>
                <w:sz w:val="24"/>
                <w:lang w:val="ru-RU"/>
              </w:rPr>
              <w:t>учебно-методическое</w:t>
            </w:r>
            <w:r w:rsidRPr="00D621A3">
              <w:rPr>
                <w:spacing w:val="-9"/>
                <w:sz w:val="24"/>
                <w:lang w:val="ru-RU"/>
              </w:rPr>
              <w:t xml:space="preserve"> </w:t>
            </w:r>
            <w:r w:rsidRPr="00D621A3">
              <w:rPr>
                <w:sz w:val="24"/>
                <w:lang w:val="ru-RU"/>
              </w:rPr>
              <w:t>пособие.</w:t>
            </w:r>
            <w:r w:rsidRPr="00D621A3">
              <w:rPr>
                <w:spacing w:val="-7"/>
                <w:sz w:val="24"/>
                <w:lang w:val="ru-RU"/>
              </w:rPr>
              <w:t xml:space="preserve"> </w:t>
            </w:r>
            <w:r w:rsidRPr="00D621A3">
              <w:rPr>
                <w:sz w:val="24"/>
                <w:lang w:val="ru-RU"/>
              </w:rPr>
              <w:t>–М.: Издательский дом «Цветной мир», 2017</w:t>
            </w:r>
          </w:p>
        </w:tc>
      </w:tr>
      <w:tr w:rsidR="00D621A3" w:rsidTr="00D621A3">
        <w:trPr>
          <w:trHeight w:val="826"/>
        </w:trPr>
        <w:tc>
          <w:tcPr>
            <w:tcW w:w="3937" w:type="dxa"/>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spacing w:line="267" w:lineRule="exact"/>
              <w:ind w:left="3"/>
              <w:jc w:val="center"/>
              <w:rPr>
                <w:sz w:val="24"/>
                <w:lang w:val="ru-RU"/>
              </w:rPr>
            </w:pPr>
            <w:r w:rsidRPr="00D621A3">
              <w:rPr>
                <w:sz w:val="24"/>
                <w:lang w:val="ru-RU"/>
              </w:rPr>
              <w:t>Куцакова</w:t>
            </w:r>
            <w:r w:rsidRPr="00D621A3">
              <w:rPr>
                <w:spacing w:val="-5"/>
                <w:sz w:val="24"/>
                <w:lang w:val="ru-RU"/>
              </w:rPr>
              <w:t xml:space="preserve"> </w:t>
            </w:r>
            <w:r w:rsidRPr="00D621A3">
              <w:rPr>
                <w:sz w:val="24"/>
                <w:lang w:val="ru-RU"/>
              </w:rPr>
              <w:t>Л.В.</w:t>
            </w:r>
            <w:r w:rsidRPr="00D621A3">
              <w:rPr>
                <w:spacing w:val="-4"/>
                <w:sz w:val="24"/>
                <w:lang w:val="ru-RU"/>
              </w:rPr>
              <w:t xml:space="preserve"> </w:t>
            </w:r>
            <w:r w:rsidRPr="00D621A3">
              <w:rPr>
                <w:sz w:val="24"/>
                <w:lang w:val="ru-RU"/>
              </w:rPr>
              <w:t>Конструирование</w:t>
            </w:r>
            <w:r w:rsidRPr="00D621A3">
              <w:rPr>
                <w:spacing w:val="-5"/>
                <w:sz w:val="24"/>
                <w:lang w:val="ru-RU"/>
              </w:rPr>
              <w:t xml:space="preserve"> </w:t>
            </w:r>
            <w:r w:rsidRPr="00D621A3">
              <w:rPr>
                <w:sz w:val="24"/>
                <w:lang w:val="ru-RU"/>
              </w:rPr>
              <w:t>из</w:t>
            </w:r>
            <w:r w:rsidRPr="00D621A3">
              <w:rPr>
                <w:spacing w:val="-4"/>
                <w:sz w:val="24"/>
                <w:lang w:val="ru-RU"/>
              </w:rPr>
              <w:t xml:space="preserve"> </w:t>
            </w:r>
            <w:r w:rsidRPr="00D621A3">
              <w:rPr>
                <w:spacing w:val="-2"/>
                <w:sz w:val="24"/>
                <w:lang w:val="ru-RU"/>
              </w:rPr>
              <w:t>строительного</w:t>
            </w:r>
          </w:p>
          <w:p w:rsidR="00D621A3" w:rsidRPr="00D621A3" w:rsidRDefault="00D621A3" w:rsidP="00D621A3">
            <w:pPr>
              <w:pStyle w:val="TableParagraph"/>
              <w:spacing w:line="270" w:lineRule="atLeast"/>
              <w:ind w:left="111" w:right="102"/>
              <w:jc w:val="center"/>
              <w:rPr>
                <w:sz w:val="24"/>
                <w:lang w:val="ru-RU"/>
              </w:rPr>
            </w:pPr>
            <w:r w:rsidRPr="00D621A3">
              <w:rPr>
                <w:sz w:val="24"/>
                <w:lang w:val="ru-RU"/>
              </w:rPr>
              <w:t>материала.</w:t>
            </w:r>
            <w:r w:rsidRPr="00D621A3">
              <w:rPr>
                <w:spacing w:val="-9"/>
                <w:sz w:val="24"/>
                <w:lang w:val="ru-RU"/>
              </w:rPr>
              <w:t xml:space="preserve"> </w:t>
            </w:r>
            <w:r w:rsidRPr="00D621A3">
              <w:rPr>
                <w:sz w:val="24"/>
                <w:lang w:val="ru-RU"/>
              </w:rPr>
              <w:t>Средняя</w:t>
            </w:r>
            <w:r w:rsidRPr="00D621A3">
              <w:rPr>
                <w:spacing w:val="-9"/>
                <w:sz w:val="24"/>
                <w:lang w:val="ru-RU"/>
              </w:rPr>
              <w:t xml:space="preserve"> </w:t>
            </w:r>
            <w:r w:rsidRPr="00D621A3">
              <w:rPr>
                <w:sz w:val="24"/>
                <w:lang w:val="ru-RU"/>
              </w:rPr>
              <w:t>группа.</w:t>
            </w:r>
            <w:r w:rsidRPr="00D621A3">
              <w:rPr>
                <w:spacing w:val="-7"/>
                <w:sz w:val="24"/>
                <w:lang w:val="ru-RU"/>
              </w:rPr>
              <w:t xml:space="preserve"> </w:t>
            </w:r>
            <w:r w:rsidRPr="00D621A3">
              <w:rPr>
                <w:sz w:val="24"/>
                <w:lang w:val="ru-RU"/>
              </w:rPr>
              <w:t>–</w:t>
            </w:r>
            <w:r w:rsidRPr="00D621A3">
              <w:rPr>
                <w:spacing w:val="-9"/>
                <w:sz w:val="24"/>
                <w:lang w:val="ru-RU"/>
              </w:rPr>
              <w:t xml:space="preserve"> </w:t>
            </w:r>
            <w:r w:rsidRPr="00D621A3">
              <w:rPr>
                <w:sz w:val="24"/>
                <w:lang w:val="ru-RU"/>
              </w:rPr>
              <w:t>М.:МОЗАИКА-СИНТЕЗ,</w:t>
            </w:r>
            <w:r w:rsidRPr="00D621A3">
              <w:rPr>
                <w:spacing w:val="-9"/>
                <w:sz w:val="24"/>
                <w:lang w:val="ru-RU"/>
              </w:rPr>
              <w:t xml:space="preserve"> </w:t>
            </w:r>
            <w:r w:rsidRPr="00D621A3">
              <w:rPr>
                <w:sz w:val="24"/>
                <w:lang w:val="ru-RU"/>
              </w:rPr>
              <w:t xml:space="preserve">2014, </w:t>
            </w:r>
            <w:r w:rsidRPr="00D621A3">
              <w:rPr>
                <w:spacing w:val="-4"/>
                <w:sz w:val="24"/>
                <w:lang w:val="ru-RU"/>
              </w:rPr>
              <w:t>2016</w:t>
            </w:r>
          </w:p>
        </w:tc>
      </w:tr>
      <w:tr w:rsidR="00D621A3" w:rsidTr="00D621A3">
        <w:trPr>
          <w:trHeight w:val="830"/>
        </w:trPr>
        <w:tc>
          <w:tcPr>
            <w:tcW w:w="3937" w:type="dxa"/>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ind w:left="339" w:right="333" w:firstLine="4"/>
              <w:jc w:val="center"/>
              <w:rPr>
                <w:sz w:val="24"/>
                <w:lang w:val="ru-RU"/>
              </w:rPr>
            </w:pPr>
            <w:r w:rsidRPr="00D621A3">
              <w:rPr>
                <w:sz w:val="24"/>
                <w:lang w:val="ru-RU"/>
              </w:rPr>
              <w:t>Куцакова Л.В. Конструирование из строительного материала:</w:t>
            </w:r>
            <w:r w:rsidRPr="00D621A3">
              <w:rPr>
                <w:spacing w:val="-13"/>
                <w:sz w:val="24"/>
                <w:lang w:val="ru-RU"/>
              </w:rPr>
              <w:t xml:space="preserve"> </w:t>
            </w:r>
            <w:r w:rsidRPr="00D621A3">
              <w:rPr>
                <w:sz w:val="24"/>
                <w:lang w:val="ru-RU"/>
              </w:rPr>
              <w:t>Старшая</w:t>
            </w:r>
            <w:r w:rsidRPr="00D621A3">
              <w:rPr>
                <w:spacing w:val="80"/>
                <w:sz w:val="24"/>
                <w:lang w:val="ru-RU"/>
              </w:rPr>
              <w:t xml:space="preserve"> </w:t>
            </w:r>
            <w:r w:rsidRPr="00D621A3">
              <w:rPr>
                <w:sz w:val="24"/>
                <w:lang w:val="ru-RU"/>
              </w:rPr>
              <w:t>группа.</w:t>
            </w:r>
            <w:r w:rsidRPr="00D621A3">
              <w:rPr>
                <w:spacing w:val="-4"/>
                <w:sz w:val="24"/>
                <w:lang w:val="ru-RU"/>
              </w:rPr>
              <w:t xml:space="preserve"> </w:t>
            </w:r>
            <w:r w:rsidRPr="00D621A3">
              <w:rPr>
                <w:sz w:val="24"/>
                <w:lang w:val="ru-RU"/>
              </w:rPr>
              <w:t>–</w:t>
            </w:r>
            <w:r w:rsidRPr="00D621A3">
              <w:rPr>
                <w:spacing w:val="-7"/>
                <w:sz w:val="24"/>
                <w:lang w:val="ru-RU"/>
              </w:rPr>
              <w:t xml:space="preserve"> </w:t>
            </w:r>
            <w:r w:rsidRPr="00D621A3">
              <w:rPr>
                <w:sz w:val="24"/>
                <w:lang w:val="ru-RU"/>
              </w:rPr>
              <w:t>М.:МОЗАИКА-СИНТЕЗ,</w:t>
            </w:r>
          </w:p>
          <w:p w:rsidR="00D621A3" w:rsidRDefault="00D621A3" w:rsidP="00D621A3">
            <w:pPr>
              <w:pStyle w:val="TableParagraph"/>
              <w:spacing w:line="263" w:lineRule="exact"/>
              <w:ind w:left="7"/>
              <w:jc w:val="center"/>
              <w:rPr>
                <w:sz w:val="24"/>
              </w:rPr>
            </w:pPr>
            <w:r>
              <w:rPr>
                <w:sz w:val="24"/>
              </w:rPr>
              <w:t xml:space="preserve">2014, </w:t>
            </w:r>
            <w:r>
              <w:rPr>
                <w:spacing w:val="-4"/>
                <w:sz w:val="24"/>
              </w:rPr>
              <w:t>2016</w:t>
            </w:r>
          </w:p>
        </w:tc>
      </w:tr>
      <w:tr w:rsidR="00D621A3" w:rsidTr="00D621A3">
        <w:trPr>
          <w:trHeight w:val="850"/>
        </w:trPr>
        <w:tc>
          <w:tcPr>
            <w:tcW w:w="3937" w:type="dxa"/>
            <w:vMerge/>
            <w:tcBorders>
              <w:top w:val="nil"/>
            </w:tcBorders>
          </w:tcPr>
          <w:p w:rsidR="00D621A3" w:rsidRDefault="00D621A3" w:rsidP="00D621A3">
            <w:pPr>
              <w:rPr>
                <w:sz w:val="2"/>
                <w:szCs w:val="2"/>
              </w:rPr>
            </w:pPr>
          </w:p>
        </w:tc>
        <w:tc>
          <w:tcPr>
            <w:tcW w:w="6522" w:type="dxa"/>
          </w:tcPr>
          <w:p w:rsidR="00D621A3" w:rsidRPr="00D621A3" w:rsidRDefault="00D621A3" w:rsidP="00D621A3">
            <w:pPr>
              <w:pStyle w:val="TableParagraph"/>
              <w:ind w:left="671" w:right="665"/>
              <w:jc w:val="center"/>
              <w:rPr>
                <w:sz w:val="24"/>
                <w:lang w:val="ru-RU"/>
              </w:rPr>
            </w:pPr>
            <w:r w:rsidRPr="00D621A3">
              <w:rPr>
                <w:sz w:val="24"/>
                <w:lang w:val="ru-RU"/>
              </w:rPr>
              <w:t>Куцакова</w:t>
            </w:r>
            <w:r w:rsidRPr="00D621A3">
              <w:rPr>
                <w:spacing w:val="-10"/>
                <w:sz w:val="24"/>
                <w:lang w:val="ru-RU"/>
              </w:rPr>
              <w:t xml:space="preserve"> </w:t>
            </w:r>
            <w:r w:rsidRPr="00D621A3">
              <w:rPr>
                <w:sz w:val="24"/>
                <w:lang w:val="ru-RU"/>
              </w:rPr>
              <w:t>Л.В.</w:t>
            </w:r>
            <w:r w:rsidRPr="00D621A3">
              <w:rPr>
                <w:spacing w:val="-11"/>
                <w:sz w:val="24"/>
                <w:lang w:val="ru-RU"/>
              </w:rPr>
              <w:t xml:space="preserve"> </w:t>
            </w:r>
            <w:r w:rsidRPr="00D621A3">
              <w:rPr>
                <w:sz w:val="24"/>
                <w:lang w:val="ru-RU"/>
              </w:rPr>
              <w:t>Конструирование</w:t>
            </w:r>
            <w:r w:rsidRPr="00D621A3">
              <w:rPr>
                <w:spacing w:val="-10"/>
                <w:sz w:val="24"/>
                <w:lang w:val="ru-RU"/>
              </w:rPr>
              <w:t xml:space="preserve"> </w:t>
            </w:r>
            <w:r w:rsidRPr="00D621A3">
              <w:rPr>
                <w:sz w:val="24"/>
                <w:lang w:val="ru-RU"/>
              </w:rPr>
              <w:t>из</w:t>
            </w:r>
            <w:r w:rsidRPr="00D621A3">
              <w:rPr>
                <w:spacing w:val="-11"/>
                <w:sz w:val="24"/>
                <w:lang w:val="ru-RU"/>
              </w:rPr>
              <w:t xml:space="preserve"> </w:t>
            </w:r>
            <w:r w:rsidRPr="00D621A3">
              <w:rPr>
                <w:sz w:val="24"/>
                <w:lang w:val="ru-RU"/>
              </w:rPr>
              <w:t>строительного материала: Подготовительная к школе</w:t>
            </w:r>
            <w:r w:rsidRPr="00D621A3">
              <w:rPr>
                <w:spacing w:val="40"/>
                <w:sz w:val="24"/>
                <w:lang w:val="ru-RU"/>
              </w:rPr>
              <w:t xml:space="preserve"> </w:t>
            </w:r>
            <w:r w:rsidRPr="00D621A3">
              <w:rPr>
                <w:sz w:val="24"/>
                <w:lang w:val="ru-RU"/>
              </w:rPr>
              <w:t>группа. – М.:МОЗАИКА-СИНТЕЗ, 2014</w:t>
            </w:r>
          </w:p>
        </w:tc>
      </w:tr>
      <w:tr w:rsidR="00D621A3" w:rsidTr="00D621A3">
        <w:trPr>
          <w:trHeight w:val="1106"/>
        </w:trPr>
        <w:tc>
          <w:tcPr>
            <w:tcW w:w="3937" w:type="dxa"/>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spacing w:line="271" w:lineRule="exact"/>
              <w:jc w:val="center"/>
              <w:rPr>
                <w:sz w:val="24"/>
                <w:lang w:val="ru-RU"/>
              </w:rPr>
            </w:pPr>
            <w:r w:rsidRPr="00D621A3">
              <w:rPr>
                <w:sz w:val="24"/>
                <w:lang w:val="ru-RU"/>
              </w:rPr>
              <w:t>И.</w:t>
            </w:r>
            <w:r w:rsidRPr="00D621A3">
              <w:rPr>
                <w:spacing w:val="-6"/>
                <w:sz w:val="24"/>
                <w:lang w:val="ru-RU"/>
              </w:rPr>
              <w:t xml:space="preserve"> </w:t>
            </w:r>
            <w:r w:rsidRPr="00D621A3">
              <w:rPr>
                <w:sz w:val="24"/>
                <w:lang w:val="ru-RU"/>
              </w:rPr>
              <w:t>Каплунова,</w:t>
            </w:r>
            <w:r w:rsidRPr="00D621A3">
              <w:rPr>
                <w:spacing w:val="-2"/>
                <w:sz w:val="24"/>
                <w:lang w:val="ru-RU"/>
              </w:rPr>
              <w:t xml:space="preserve"> </w:t>
            </w:r>
            <w:r w:rsidRPr="00D621A3">
              <w:rPr>
                <w:sz w:val="24"/>
                <w:lang w:val="ru-RU"/>
              </w:rPr>
              <w:t>И.</w:t>
            </w:r>
            <w:r w:rsidRPr="00D621A3">
              <w:rPr>
                <w:spacing w:val="-3"/>
                <w:sz w:val="24"/>
                <w:lang w:val="ru-RU"/>
              </w:rPr>
              <w:t xml:space="preserve"> </w:t>
            </w:r>
            <w:r w:rsidRPr="00D621A3">
              <w:rPr>
                <w:sz w:val="24"/>
                <w:lang w:val="ru-RU"/>
              </w:rPr>
              <w:t>Новоскольцева</w:t>
            </w:r>
            <w:r w:rsidRPr="00D621A3">
              <w:rPr>
                <w:spacing w:val="-1"/>
                <w:sz w:val="24"/>
                <w:lang w:val="ru-RU"/>
              </w:rPr>
              <w:t xml:space="preserve"> </w:t>
            </w:r>
            <w:r w:rsidRPr="00D621A3">
              <w:rPr>
                <w:sz w:val="24"/>
                <w:lang w:val="ru-RU"/>
              </w:rPr>
              <w:t>«Праздник</w:t>
            </w:r>
            <w:r w:rsidRPr="00D621A3">
              <w:rPr>
                <w:spacing w:val="-5"/>
                <w:sz w:val="24"/>
                <w:lang w:val="ru-RU"/>
              </w:rPr>
              <w:t xml:space="preserve"> </w:t>
            </w:r>
            <w:r w:rsidRPr="00D621A3">
              <w:rPr>
                <w:sz w:val="24"/>
                <w:lang w:val="ru-RU"/>
              </w:rPr>
              <w:t>каждый</w:t>
            </w:r>
            <w:r w:rsidRPr="00D621A3">
              <w:rPr>
                <w:spacing w:val="-6"/>
                <w:sz w:val="24"/>
                <w:lang w:val="ru-RU"/>
              </w:rPr>
              <w:t xml:space="preserve"> </w:t>
            </w:r>
            <w:r w:rsidRPr="00D621A3">
              <w:rPr>
                <w:spacing w:val="-2"/>
                <w:sz w:val="24"/>
                <w:lang w:val="ru-RU"/>
              </w:rPr>
              <w:t>день».</w:t>
            </w:r>
          </w:p>
          <w:p w:rsidR="00D621A3" w:rsidRPr="00D621A3" w:rsidRDefault="00D621A3" w:rsidP="00D621A3">
            <w:pPr>
              <w:pStyle w:val="TableParagraph"/>
              <w:ind w:left="2"/>
              <w:jc w:val="center"/>
              <w:rPr>
                <w:sz w:val="24"/>
                <w:lang w:val="ru-RU"/>
              </w:rPr>
            </w:pPr>
            <w:r w:rsidRPr="00D621A3">
              <w:rPr>
                <w:sz w:val="24"/>
                <w:lang w:val="ru-RU"/>
              </w:rPr>
              <w:t>Конспекты</w:t>
            </w:r>
            <w:r w:rsidRPr="00D621A3">
              <w:rPr>
                <w:spacing w:val="-6"/>
                <w:sz w:val="24"/>
                <w:lang w:val="ru-RU"/>
              </w:rPr>
              <w:t xml:space="preserve"> </w:t>
            </w:r>
            <w:r w:rsidRPr="00D621A3">
              <w:rPr>
                <w:sz w:val="24"/>
                <w:lang w:val="ru-RU"/>
              </w:rPr>
              <w:t>музыкальных</w:t>
            </w:r>
            <w:r w:rsidRPr="00D621A3">
              <w:rPr>
                <w:spacing w:val="-2"/>
                <w:sz w:val="24"/>
                <w:lang w:val="ru-RU"/>
              </w:rPr>
              <w:t xml:space="preserve"> </w:t>
            </w:r>
            <w:r w:rsidRPr="00D621A3">
              <w:rPr>
                <w:sz w:val="24"/>
                <w:lang w:val="ru-RU"/>
              </w:rPr>
              <w:t>занятий</w:t>
            </w:r>
            <w:r w:rsidRPr="00D621A3">
              <w:rPr>
                <w:spacing w:val="-2"/>
                <w:sz w:val="24"/>
                <w:lang w:val="ru-RU"/>
              </w:rPr>
              <w:t xml:space="preserve"> </w:t>
            </w:r>
            <w:r w:rsidRPr="00D621A3">
              <w:rPr>
                <w:sz w:val="24"/>
                <w:lang w:val="ru-RU"/>
              </w:rPr>
              <w:t>2-я</w:t>
            </w:r>
            <w:r w:rsidRPr="00D621A3">
              <w:rPr>
                <w:spacing w:val="-1"/>
                <w:sz w:val="24"/>
                <w:lang w:val="ru-RU"/>
              </w:rPr>
              <w:t xml:space="preserve"> </w:t>
            </w:r>
            <w:r w:rsidRPr="00D621A3">
              <w:rPr>
                <w:sz w:val="24"/>
                <w:lang w:val="ru-RU"/>
              </w:rPr>
              <w:t>младшая</w:t>
            </w:r>
            <w:r w:rsidRPr="00D621A3">
              <w:rPr>
                <w:spacing w:val="-4"/>
                <w:sz w:val="24"/>
                <w:lang w:val="ru-RU"/>
              </w:rPr>
              <w:t xml:space="preserve"> </w:t>
            </w:r>
            <w:r w:rsidRPr="00D621A3">
              <w:rPr>
                <w:spacing w:val="-2"/>
                <w:sz w:val="24"/>
                <w:lang w:val="ru-RU"/>
              </w:rPr>
              <w:t>группа.</w:t>
            </w:r>
          </w:p>
          <w:p w:rsidR="00D621A3" w:rsidRPr="00D621A3" w:rsidRDefault="00D621A3" w:rsidP="00D621A3">
            <w:pPr>
              <w:pStyle w:val="TableParagraph"/>
              <w:spacing w:line="270" w:lineRule="atLeast"/>
              <w:ind w:left="112" w:right="102"/>
              <w:jc w:val="center"/>
              <w:rPr>
                <w:sz w:val="24"/>
                <w:lang w:val="ru-RU"/>
              </w:rPr>
            </w:pPr>
            <w:r w:rsidRPr="00D621A3">
              <w:rPr>
                <w:sz w:val="24"/>
                <w:lang w:val="ru-RU"/>
              </w:rPr>
              <w:t>«Композитор</w:t>
            </w:r>
            <w:r w:rsidRPr="00D621A3">
              <w:rPr>
                <w:spacing w:val="-7"/>
                <w:sz w:val="24"/>
                <w:lang w:val="ru-RU"/>
              </w:rPr>
              <w:t xml:space="preserve"> </w:t>
            </w:r>
            <w:r w:rsidRPr="00D621A3">
              <w:rPr>
                <w:sz w:val="24"/>
                <w:lang w:val="ru-RU"/>
              </w:rPr>
              <w:t>-</w:t>
            </w:r>
            <w:r w:rsidRPr="00D621A3">
              <w:rPr>
                <w:spacing w:val="-13"/>
                <w:sz w:val="24"/>
                <w:lang w:val="ru-RU"/>
              </w:rPr>
              <w:t xml:space="preserve"> </w:t>
            </w:r>
            <w:r w:rsidRPr="00D621A3">
              <w:rPr>
                <w:sz w:val="24"/>
                <w:lang w:val="ru-RU"/>
              </w:rPr>
              <w:t>Санкт-Петербург»,</w:t>
            </w:r>
            <w:r w:rsidRPr="00D621A3">
              <w:rPr>
                <w:spacing w:val="-10"/>
                <w:sz w:val="24"/>
                <w:lang w:val="ru-RU"/>
              </w:rPr>
              <w:t xml:space="preserve"> </w:t>
            </w:r>
            <w:r w:rsidRPr="00D621A3">
              <w:rPr>
                <w:sz w:val="24"/>
                <w:lang w:val="ru-RU"/>
              </w:rPr>
              <w:t>(переработанное</w:t>
            </w:r>
            <w:r w:rsidRPr="00D621A3">
              <w:rPr>
                <w:spacing w:val="-9"/>
                <w:sz w:val="24"/>
                <w:lang w:val="ru-RU"/>
              </w:rPr>
              <w:t xml:space="preserve"> </w:t>
            </w:r>
            <w:r w:rsidRPr="00D621A3">
              <w:rPr>
                <w:sz w:val="24"/>
                <w:lang w:val="ru-RU"/>
              </w:rPr>
              <w:t>научно- методическим советом</w:t>
            </w:r>
            <w:r w:rsidRPr="00D621A3">
              <w:rPr>
                <w:spacing w:val="40"/>
                <w:sz w:val="24"/>
                <w:lang w:val="ru-RU"/>
              </w:rPr>
              <w:t xml:space="preserve"> </w:t>
            </w:r>
            <w:r w:rsidRPr="00D621A3">
              <w:rPr>
                <w:sz w:val="24"/>
                <w:lang w:val="ru-RU"/>
              </w:rPr>
              <w:t>МБДОУ №190),</w:t>
            </w:r>
            <w:r w:rsidRPr="00D621A3">
              <w:rPr>
                <w:spacing w:val="40"/>
                <w:sz w:val="24"/>
                <w:lang w:val="ru-RU"/>
              </w:rPr>
              <w:t xml:space="preserve"> </w:t>
            </w:r>
            <w:r w:rsidRPr="00D621A3">
              <w:rPr>
                <w:sz w:val="24"/>
                <w:lang w:val="ru-RU"/>
              </w:rPr>
              <w:t>2016</w:t>
            </w:r>
          </w:p>
        </w:tc>
      </w:tr>
      <w:tr w:rsidR="00D621A3" w:rsidTr="00D621A3">
        <w:trPr>
          <w:trHeight w:val="1102"/>
        </w:trPr>
        <w:tc>
          <w:tcPr>
            <w:tcW w:w="3937" w:type="dxa"/>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spacing w:line="267" w:lineRule="exact"/>
              <w:jc w:val="center"/>
              <w:rPr>
                <w:sz w:val="24"/>
                <w:lang w:val="ru-RU"/>
              </w:rPr>
            </w:pPr>
            <w:r w:rsidRPr="00D621A3">
              <w:rPr>
                <w:sz w:val="24"/>
                <w:lang w:val="ru-RU"/>
              </w:rPr>
              <w:t>И.</w:t>
            </w:r>
            <w:r w:rsidRPr="00D621A3">
              <w:rPr>
                <w:spacing w:val="-6"/>
                <w:sz w:val="24"/>
                <w:lang w:val="ru-RU"/>
              </w:rPr>
              <w:t xml:space="preserve"> </w:t>
            </w:r>
            <w:r w:rsidRPr="00D621A3">
              <w:rPr>
                <w:sz w:val="24"/>
                <w:lang w:val="ru-RU"/>
              </w:rPr>
              <w:t>Каплунова,</w:t>
            </w:r>
            <w:r w:rsidRPr="00D621A3">
              <w:rPr>
                <w:spacing w:val="-2"/>
                <w:sz w:val="24"/>
                <w:lang w:val="ru-RU"/>
              </w:rPr>
              <w:t xml:space="preserve"> </w:t>
            </w:r>
            <w:r w:rsidRPr="00D621A3">
              <w:rPr>
                <w:sz w:val="24"/>
                <w:lang w:val="ru-RU"/>
              </w:rPr>
              <w:t>И.</w:t>
            </w:r>
            <w:r w:rsidRPr="00D621A3">
              <w:rPr>
                <w:spacing w:val="-3"/>
                <w:sz w:val="24"/>
                <w:lang w:val="ru-RU"/>
              </w:rPr>
              <w:t xml:space="preserve"> </w:t>
            </w:r>
            <w:r w:rsidRPr="00D621A3">
              <w:rPr>
                <w:sz w:val="24"/>
                <w:lang w:val="ru-RU"/>
              </w:rPr>
              <w:t>Новоскольцева</w:t>
            </w:r>
            <w:r w:rsidRPr="00D621A3">
              <w:rPr>
                <w:spacing w:val="-1"/>
                <w:sz w:val="24"/>
                <w:lang w:val="ru-RU"/>
              </w:rPr>
              <w:t xml:space="preserve"> </w:t>
            </w:r>
            <w:r w:rsidRPr="00D621A3">
              <w:rPr>
                <w:sz w:val="24"/>
                <w:lang w:val="ru-RU"/>
              </w:rPr>
              <w:t>«Праздник</w:t>
            </w:r>
            <w:r w:rsidRPr="00D621A3">
              <w:rPr>
                <w:spacing w:val="-5"/>
                <w:sz w:val="24"/>
                <w:lang w:val="ru-RU"/>
              </w:rPr>
              <w:t xml:space="preserve"> </w:t>
            </w:r>
            <w:r w:rsidRPr="00D621A3">
              <w:rPr>
                <w:sz w:val="24"/>
                <w:lang w:val="ru-RU"/>
              </w:rPr>
              <w:t>каждый</w:t>
            </w:r>
            <w:r w:rsidRPr="00D621A3">
              <w:rPr>
                <w:spacing w:val="-6"/>
                <w:sz w:val="24"/>
                <w:lang w:val="ru-RU"/>
              </w:rPr>
              <w:t xml:space="preserve"> </w:t>
            </w:r>
            <w:r w:rsidRPr="00D621A3">
              <w:rPr>
                <w:spacing w:val="-2"/>
                <w:sz w:val="24"/>
                <w:lang w:val="ru-RU"/>
              </w:rPr>
              <w:t>день».</w:t>
            </w:r>
          </w:p>
          <w:p w:rsidR="00D621A3" w:rsidRPr="00D621A3" w:rsidRDefault="00D621A3" w:rsidP="00D621A3">
            <w:pPr>
              <w:pStyle w:val="TableParagraph"/>
              <w:ind w:left="4"/>
              <w:jc w:val="center"/>
              <w:rPr>
                <w:sz w:val="24"/>
                <w:lang w:val="ru-RU"/>
              </w:rPr>
            </w:pPr>
            <w:r w:rsidRPr="00D621A3">
              <w:rPr>
                <w:sz w:val="24"/>
                <w:lang w:val="ru-RU"/>
              </w:rPr>
              <w:t>Конспекты</w:t>
            </w:r>
            <w:r w:rsidRPr="00D621A3">
              <w:rPr>
                <w:spacing w:val="-6"/>
                <w:sz w:val="24"/>
                <w:lang w:val="ru-RU"/>
              </w:rPr>
              <w:t xml:space="preserve"> </w:t>
            </w:r>
            <w:r w:rsidRPr="00D621A3">
              <w:rPr>
                <w:sz w:val="24"/>
                <w:lang w:val="ru-RU"/>
              </w:rPr>
              <w:t>музыкальных</w:t>
            </w:r>
            <w:r w:rsidRPr="00D621A3">
              <w:rPr>
                <w:spacing w:val="-3"/>
                <w:sz w:val="24"/>
                <w:lang w:val="ru-RU"/>
              </w:rPr>
              <w:t xml:space="preserve"> </w:t>
            </w:r>
            <w:r w:rsidRPr="00D621A3">
              <w:rPr>
                <w:sz w:val="24"/>
                <w:lang w:val="ru-RU"/>
              </w:rPr>
              <w:t>занятий</w:t>
            </w:r>
            <w:r w:rsidRPr="00D621A3">
              <w:rPr>
                <w:spacing w:val="-4"/>
                <w:sz w:val="24"/>
                <w:lang w:val="ru-RU"/>
              </w:rPr>
              <w:t xml:space="preserve"> </w:t>
            </w:r>
            <w:r w:rsidRPr="00D621A3">
              <w:rPr>
                <w:sz w:val="24"/>
                <w:lang w:val="ru-RU"/>
              </w:rPr>
              <w:t>средняя</w:t>
            </w:r>
            <w:r w:rsidRPr="00D621A3">
              <w:rPr>
                <w:spacing w:val="-2"/>
                <w:sz w:val="24"/>
                <w:lang w:val="ru-RU"/>
              </w:rPr>
              <w:t xml:space="preserve"> группа.</w:t>
            </w:r>
          </w:p>
          <w:p w:rsidR="00D621A3" w:rsidRPr="00D621A3" w:rsidRDefault="00D621A3" w:rsidP="00D621A3">
            <w:pPr>
              <w:pStyle w:val="TableParagraph"/>
              <w:spacing w:line="270" w:lineRule="atLeast"/>
              <w:ind w:left="499" w:right="496" w:hanging="2"/>
              <w:jc w:val="center"/>
              <w:rPr>
                <w:sz w:val="24"/>
                <w:lang w:val="ru-RU"/>
              </w:rPr>
            </w:pPr>
            <w:r w:rsidRPr="00D621A3">
              <w:rPr>
                <w:sz w:val="24"/>
                <w:lang w:val="ru-RU"/>
              </w:rPr>
              <w:t>«Композитор — Санкт-Петербург», (переработанное научно-методическим</w:t>
            </w:r>
            <w:r w:rsidRPr="00D621A3">
              <w:rPr>
                <w:spacing w:val="-5"/>
                <w:sz w:val="24"/>
                <w:lang w:val="ru-RU"/>
              </w:rPr>
              <w:t xml:space="preserve"> </w:t>
            </w:r>
            <w:r w:rsidRPr="00D621A3">
              <w:rPr>
                <w:sz w:val="24"/>
                <w:lang w:val="ru-RU"/>
              </w:rPr>
              <w:t>советом</w:t>
            </w:r>
            <w:r w:rsidRPr="00D621A3">
              <w:rPr>
                <w:spacing w:val="56"/>
                <w:sz w:val="24"/>
                <w:lang w:val="ru-RU"/>
              </w:rPr>
              <w:t xml:space="preserve"> </w:t>
            </w:r>
            <w:r w:rsidRPr="00D621A3">
              <w:rPr>
                <w:sz w:val="24"/>
                <w:lang w:val="ru-RU"/>
              </w:rPr>
              <w:t>МБДОУ</w:t>
            </w:r>
            <w:r w:rsidRPr="00D621A3">
              <w:rPr>
                <w:spacing w:val="-4"/>
                <w:sz w:val="24"/>
                <w:lang w:val="ru-RU"/>
              </w:rPr>
              <w:t xml:space="preserve"> </w:t>
            </w:r>
            <w:r w:rsidRPr="00D621A3">
              <w:rPr>
                <w:sz w:val="24"/>
                <w:lang w:val="ru-RU"/>
              </w:rPr>
              <w:t>№190),</w:t>
            </w:r>
            <w:r w:rsidRPr="00D621A3">
              <w:rPr>
                <w:spacing w:val="56"/>
                <w:sz w:val="24"/>
                <w:lang w:val="ru-RU"/>
              </w:rPr>
              <w:t xml:space="preserve"> </w:t>
            </w:r>
            <w:r w:rsidRPr="00D621A3">
              <w:rPr>
                <w:spacing w:val="-4"/>
                <w:sz w:val="24"/>
                <w:lang w:val="ru-RU"/>
              </w:rPr>
              <w:t>2016</w:t>
            </w:r>
          </w:p>
        </w:tc>
      </w:tr>
      <w:tr w:rsidR="00D621A3" w:rsidTr="00D621A3">
        <w:trPr>
          <w:trHeight w:val="830"/>
        </w:trPr>
        <w:tc>
          <w:tcPr>
            <w:tcW w:w="3937" w:type="dxa"/>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spacing w:line="271" w:lineRule="exact"/>
              <w:jc w:val="center"/>
              <w:rPr>
                <w:sz w:val="24"/>
                <w:lang w:val="ru-RU"/>
              </w:rPr>
            </w:pPr>
            <w:r w:rsidRPr="00D621A3">
              <w:rPr>
                <w:sz w:val="24"/>
                <w:lang w:val="ru-RU"/>
              </w:rPr>
              <w:t>И.</w:t>
            </w:r>
            <w:r w:rsidRPr="00D621A3">
              <w:rPr>
                <w:spacing w:val="-6"/>
                <w:sz w:val="24"/>
                <w:lang w:val="ru-RU"/>
              </w:rPr>
              <w:t xml:space="preserve"> </w:t>
            </w:r>
            <w:r w:rsidRPr="00D621A3">
              <w:rPr>
                <w:sz w:val="24"/>
                <w:lang w:val="ru-RU"/>
              </w:rPr>
              <w:t>Каплунова,</w:t>
            </w:r>
            <w:r w:rsidRPr="00D621A3">
              <w:rPr>
                <w:spacing w:val="-2"/>
                <w:sz w:val="24"/>
                <w:lang w:val="ru-RU"/>
              </w:rPr>
              <w:t xml:space="preserve"> </w:t>
            </w:r>
            <w:r w:rsidRPr="00D621A3">
              <w:rPr>
                <w:sz w:val="24"/>
                <w:lang w:val="ru-RU"/>
              </w:rPr>
              <w:t>И.</w:t>
            </w:r>
            <w:r w:rsidRPr="00D621A3">
              <w:rPr>
                <w:spacing w:val="-3"/>
                <w:sz w:val="24"/>
                <w:lang w:val="ru-RU"/>
              </w:rPr>
              <w:t xml:space="preserve"> </w:t>
            </w:r>
            <w:r w:rsidRPr="00D621A3">
              <w:rPr>
                <w:sz w:val="24"/>
                <w:lang w:val="ru-RU"/>
              </w:rPr>
              <w:t>Новоскольцева</w:t>
            </w:r>
            <w:r w:rsidRPr="00D621A3">
              <w:rPr>
                <w:spacing w:val="-1"/>
                <w:sz w:val="24"/>
                <w:lang w:val="ru-RU"/>
              </w:rPr>
              <w:t xml:space="preserve"> </w:t>
            </w:r>
            <w:r w:rsidRPr="00D621A3">
              <w:rPr>
                <w:sz w:val="24"/>
                <w:lang w:val="ru-RU"/>
              </w:rPr>
              <w:t>«Праздник</w:t>
            </w:r>
            <w:r w:rsidRPr="00D621A3">
              <w:rPr>
                <w:spacing w:val="-5"/>
                <w:sz w:val="24"/>
                <w:lang w:val="ru-RU"/>
              </w:rPr>
              <w:t xml:space="preserve"> </w:t>
            </w:r>
            <w:r w:rsidRPr="00D621A3">
              <w:rPr>
                <w:sz w:val="24"/>
                <w:lang w:val="ru-RU"/>
              </w:rPr>
              <w:t>каждый</w:t>
            </w:r>
            <w:r w:rsidRPr="00D621A3">
              <w:rPr>
                <w:spacing w:val="-6"/>
                <w:sz w:val="24"/>
                <w:lang w:val="ru-RU"/>
              </w:rPr>
              <w:t xml:space="preserve"> </w:t>
            </w:r>
            <w:r w:rsidRPr="00D621A3">
              <w:rPr>
                <w:spacing w:val="-2"/>
                <w:sz w:val="24"/>
                <w:lang w:val="ru-RU"/>
              </w:rPr>
              <w:t>день».</w:t>
            </w:r>
          </w:p>
          <w:p w:rsidR="00D621A3" w:rsidRPr="00D621A3" w:rsidRDefault="00D621A3" w:rsidP="00D621A3">
            <w:pPr>
              <w:pStyle w:val="TableParagraph"/>
              <w:jc w:val="center"/>
              <w:rPr>
                <w:sz w:val="24"/>
                <w:lang w:val="ru-RU"/>
              </w:rPr>
            </w:pPr>
            <w:r w:rsidRPr="00D621A3">
              <w:rPr>
                <w:sz w:val="24"/>
                <w:lang w:val="ru-RU"/>
              </w:rPr>
              <w:t>Конспекты</w:t>
            </w:r>
            <w:r w:rsidRPr="00D621A3">
              <w:rPr>
                <w:spacing w:val="-5"/>
                <w:sz w:val="24"/>
                <w:lang w:val="ru-RU"/>
              </w:rPr>
              <w:t xml:space="preserve"> </w:t>
            </w:r>
            <w:r w:rsidRPr="00D621A3">
              <w:rPr>
                <w:sz w:val="24"/>
                <w:lang w:val="ru-RU"/>
              </w:rPr>
              <w:t>музыкальных</w:t>
            </w:r>
            <w:r w:rsidRPr="00D621A3">
              <w:rPr>
                <w:spacing w:val="-3"/>
                <w:sz w:val="24"/>
                <w:lang w:val="ru-RU"/>
              </w:rPr>
              <w:t xml:space="preserve"> </w:t>
            </w:r>
            <w:r w:rsidRPr="00D621A3">
              <w:rPr>
                <w:sz w:val="24"/>
                <w:lang w:val="ru-RU"/>
              </w:rPr>
              <w:t>занятий</w:t>
            </w:r>
            <w:r w:rsidRPr="00D621A3">
              <w:rPr>
                <w:spacing w:val="-4"/>
                <w:sz w:val="24"/>
                <w:lang w:val="ru-RU"/>
              </w:rPr>
              <w:t xml:space="preserve"> </w:t>
            </w:r>
            <w:r w:rsidRPr="00D621A3">
              <w:rPr>
                <w:sz w:val="24"/>
                <w:lang w:val="ru-RU"/>
              </w:rPr>
              <w:t>старшая</w:t>
            </w:r>
            <w:r w:rsidRPr="00D621A3">
              <w:rPr>
                <w:spacing w:val="-1"/>
                <w:sz w:val="24"/>
                <w:lang w:val="ru-RU"/>
              </w:rPr>
              <w:t xml:space="preserve"> </w:t>
            </w:r>
            <w:r w:rsidRPr="00D621A3">
              <w:rPr>
                <w:spacing w:val="-2"/>
                <w:sz w:val="24"/>
                <w:lang w:val="ru-RU"/>
              </w:rPr>
              <w:t>группа.</w:t>
            </w:r>
          </w:p>
          <w:p w:rsidR="00D621A3" w:rsidRDefault="00D621A3" w:rsidP="00D621A3">
            <w:pPr>
              <w:pStyle w:val="TableParagraph"/>
              <w:spacing w:line="263" w:lineRule="exact"/>
              <w:ind w:left="2"/>
              <w:jc w:val="center"/>
              <w:rPr>
                <w:sz w:val="24"/>
              </w:rPr>
            </w:pPr>
            <w:r>
              <w:rPr>
                <w:sz w:val="24"/>
              </w:rPr>
              <w:t>«Композитор</w:t>
            </w:r>
            <w:r>
              <w:rPr>
                <w:spacing w:val="-3"/>
                <w:sz w:val="24"/>
              </w:rPr>
              <w:t xml:space="preserve"> </w:t>
            </w:r>
            <w:r>
              <w:rPr>
                <w:sz w:val="24"/>
              </w:rPr>
              <w:t>—</w:t>
            </w:r>
            <w:r>
              <w:rPr>
                <w:spacing w:val="-2"/>
                <w:sz w:val="24"/>
              </w:rPr>
              <w:t xml:space="preserve"> </w:t>
            </w:r>
            <w:r>
              <w:rPr>
                <w:sz w:val="24"/>
              </w:rPr>
              <w:t>Санкт-Петербург»,</w:t>
            </w:r>
            <w:r>
              <w:rPr>
                <w:spacing w:val="-3"/>
                <w:sz w:val="24"/>
              </w:rPr>
              <w:t xml:space="preserve"> </w:t>
            </w:r>
            <w:r>
              <w:rPr>
                <w:sz w:val="24"/>
              </w:rPr>
              <w:t>2015</w:t>
            </w:r>
            <w:r>
              <w:rPr>
                <w:spacing w:val="-2"/>
                <w:sz w:val="24"/>
              </w:rPr>
              <w:t xml:space="preserve"> </w:t>
            </w:r>
            <w:r>
              <w:rPr>
                <w:spacing w:val="-5"/>
                <w:sz w:val="24"/>
              </w:rPr>
              <w:t>г.</w:t>
            </w:r>
          </w:p>
        </w:tc>
      </w:tr>
      <w:tr w:rsidR="00D621A3" w:rsidTr="00D621A3">
        <w:trPr>
          <w:trHeight w:val="826"/>
        </w:trPr>
        <w:tc>
          <w:tcPr>
            <w:tcW w:w="3937" w:type="dxa"/>
            <w:vMerge/>
            <w:tcBorders>
              <w:top w:val="nil"/>
            </w:tcBorders>
          </w:tcPr>
          <w:p w:rsidR="00D621A3" w:rsidRDefault="00D621A3" w:rsidP="00D621A3">
            <w:pPr>
              <w:rPr>
                <w:sz w:val="2"/>
                <w:szCs w:val="2"/>
              </w:rPr>
            </w:pPr>
          </w:p>
        </w:tc>
        <w:tc>
          <w:tcPr>
            <w:tcW w:w="6522" w:type="dxa"/>
          </w:tcPr>
          <w:p w:rsidR="00D621A3" w:rsidRPr="00D621A3" w:rsidRDefault="00D621A3" w:rsidP="00D621A3">
            <w:pPr>
              <w:pStyle w:val="TableParagraph"/>
              <w:ind w:left="174" w:right="174" w:firstLine="5"/>
              <w:jc w:val="center"/>
              <w:rPr>
                <w:sz w:val="24"/>
                <w:lang w:val="ru-RU"/>
              </w:rPr>
            </w:pPr>
            <w:r w:rsidRPr="00D621A3">
              <w:rPr>
                <w:sz w:val="24"/>
                <w:lang w:val="ru-RU"/>
              </w:rPr>
              <w:t>И. Каплунова, И. Новоскольцева Праздник каждый день». Конспекты</w:t>
            </w:r>
            <w:r w:rsidRPr="00D621A3">
              <w:rPr>
                <w:spacing w:val="-13"/>
                <w:sz w:val="24"/>
                <w:lang w:val="ru-RU"/>
              </w:rPr>
              <w:t xml:space="preserve"> </w:t>
            </w:r>
            <w:r w:rsidRPr="00D621A3">
              <w:rPr>
                <w:sz w:val="24"/>
                <w:lang w:val="ru-RU"/>
              </w:rPr>
              <w:t>музыкальных</w:t>
            </w:r>
            <w:r w:rsidRPr="00D621A3">
              <w:rPr>
                <w:spacing w:val="-11"/>
                <w:sz w:val="24"/>
                <w:lang w:val="ru-RU"/>
              </w:rPr>
              <w:t xml:space="preserve"> </w:t>
            </w:r>
            <w:r w:rsidRPr="00D621A3">
              <w:rPr>
                <w:sz w:val="24"/>
                <w:lang w:val="ru-RU"/>
              </w:rPr>
              <w:t>занятий</w:t>
            </w:r>
            <w:r w:rsidRPr="00D621A3">
              <w:rPr>
                <w:spacing w:val="-12"/>
                <w:sz w:val="24"/>
                <w:lang w:val="ru-RU"/>
              </w:rPr>
              <w:t xml:space="preserve"> </w:t>
            </w:r>
            <w:r w:rsidRPr="00D621A3">
              <w:rPr>
                <w:sz w:val="24"/>
                <w:lang w:val="ru-RU"/>
              </w:rPr>
              <w:t>подготовительная</w:t>
            </w:r>
            <w:r w:rsidRPr="00D621A3">
              <w:rPr>
                <w:spacing w:val="-10"/>
                <w:sz w:val="24"/>
                <w:lang w:val="ru-RU"/>
              </w:rPr>
              <w:t xml:space="preserve"> </w:t>
            </w:r>
            <w:r w:rsidRPr="00D621A3">
              <w:rPr>
                <w:sz w:val="24"/>
                <w:lang w:val="ru-RU"/>
              </w:rPr>
              <w:t>группа.</w:t>
            </w:r>
          </w:p>
          <w:p w:rsidR="00D621A3" w:rsidRDefault="00D621A3" w:rsidP="00D621A3">
            <w:pPr>
              <w:pStyle w:val="TableParagraph"/>
              <w:spacing w:line="263" w:lineRule="exact"/>
              <w:ind w:left="2"/>
              <w:jc w:val="center"/>
              <w:rPr>
                <w:sz w:val="24"/>
              </w:rPr>
            </w:pPr>
            <w:r>
              <w:rPr>
                <w:sz w:val="24"/>
              </w:rPr>
              <w:t>«Композитор</w:t>
            </w:r>
            <w:r>
              <w:rPr>
                <w:spacing w:val="-3"/>
                <w:sz w:val="24"/>
              </w:rPr>
              <w:t xml:space="preserve"> </w:t>
            </w:r>
            <w:r>
              <w:rPr>
                <w:sz w:val="24"/>
              </w:rPr>
              <w:t>—</w:t>
            </w:r>
            <w:r>
              <w:rPr>
                <w:spacing w:val="-2"/>
                <w:sz w:val="24"/>
              </w:rPr>
              <w:t xml:space="preserve"> </w:t>
            </w:r>
            <w:r>
              <w:rPr>
                <w:sz w:val="24"/>
              </w:rPr>
              <w:t>Санкт-Петербург»,</w:t>
            </w:r>
            <w:r>
              <w:rPr>
                <w:spacing w:val="-3"/>
                <w:sz w:val="24"/>
              </w:rPr>
              <w:t xml:space="preserve"> </w:t>
            </w:r>
            <w:r>
              <w:rPr>
                <w:sz w:val="24"/>
              </w:rPr>
              <w:t>2016</w:t>
            </w:r>
            <w:r>
              <w:rPr>
                <w:spacing w:val="-2"/>
                <w:sz w:val="24"/>
              </w:rPr>
              <w:t xml:space="preserve"> </w:t>
            </w:r>
            <w:r>
              <w:rPr>
                <w:spacing w:val="-5"/>
                <w:sz w:val="24"/>
              </w:rPr>
              <w:t>г.</w:t>
            </w:r>
          </w:p>
        </w:tc>
      </w:tr>
      <w:tr w:rsidR="00D621A3" w:rsidTr="00D621A3">
        <w:trPr>
          <w:trHeight w:val="1146"/>
        </w:trPr>
        <w:tc>
          <w:tcPr>
            <w:tcW w:w="3937" w:type="dxa"/>
            <w:vMerge/>
            <w:tcBorders>
              <w:top w:val="nil"/>
            </w:tcBorders>
          </w:tcPr>
          <w:p w:rsidR="00D621A3" w:rsidRDefault="00D621A3" w:rsidP="00D621A3">
            <w:pPr>
              <w:rPr>
                <w:sz w:val="2"/>
                <w:szCs w:val="2"/>
              </w:rPr>
            </w:pPr>
          </w:p>
        </w:tc>
        <w:tc>
          <w:tcPr>
            <w:tcW w:w="6522" w:type="dxa"/>
          </w:tcPr>
          <w:p w:rsidR="00D621A3" w:rsidRDefault="00D621A3" w:rsidP="00D621A3">
            <w:pPr>
              <w:pStyle w:val="TableParagraph"/>
              <w:ind w:left="222" w:right="217" w:hanging="1"/>
              <w:jc w:val="center"/>
              <w:rPr>
                <w:sz w:val="24"/>
              </w:rPr>
            </w:pPr>
            <w:r w:rsidRPr="00D621A3">
              <w:rPr>
                <w:sz w:val="24"/>
                <w:lang w:val="ru-RU"/>
              </w:rPr>
              <w:t>И. Каплунова, И. Новоскольцева Праздник каждый день». Дополнительный материал к конспектам музыкальных занятий</w:t>
            </w:r>
            <w:r w:rsidRPr="00D621A3">
              <w:rPr>
                <w:spacing w:val="-7"/>
                <w:sz w:val="24"/>
                <w:lang w:val="ru-RU"/>
              </w:rPr>
              <w:t xml:space="preserve"> </w:t>
            </w:r>
            <w:r w:rsidRPr="00D621A3">
              <w:rPr>
                <w:sz w:val="24"/>
                <w:lang w:val="ru-RU"/>
              </w:rPr>
              <w:t>подготовительная</w:t>
            </w:r>
            <w:r w:rsidRPr="00D621A3">
              <w:rPr>
                <w:spacing w:val="-10"/>
                <w:sz w:val="24"/>
                <w:lang w:val="ru-RU"/>
              </w:rPr>
              <w:t xml:space="preserve"> </w:t>
            </w:r>
            <w:r w:rsidRPr="00D621A3">
              <w:rPr>
                <w:sz w:val="24"/>
                <w:lang w:val="ru-RU"/>
              </w:rPr>
              <w:t>группа.</w:t>
            </w:r>
            <w:r w:rsidRPr="00D621A3">
              <w:rPr>
                <w:spacing w:val="40"/>
                <w:sz w:val="24"/>
                <w:lang w:val="ru-RU"/>
              </w:rPr>
              <w:t xml:space="preserve"> </w:t>
            </w:r>
            <w:r>
              <w:rPr>
                <w:sz w:val="24"/>
              </w:rPr>
              <w:t>«Композитор</w:t>
            </w:r>
            <w:r>
              <w:rPr>
                <w:spacing w:val="-5"/>
                <w:sz w:val="24"/>
              </w:rPr>
              <w:t xml:space="preserve"> </w:t>
            </w:r>
            <w:r>
              <w:rPr>
                <w:sz w:val="24"/>
              </w:rPr>
              <w:t>—</w:t>
            </w:r>
            <w:r>
              <w:rPr>
                <w:spacing w:val="-7"/>
                <w:sz w:val="24"/>
              </w:rPr>
              <w:t xml:space="preserve"> </w:t>
            </w:r>
            <w:r>
              <w:rPr>
                <w:sz w:val="24"/>
              </w:rPr>
              <w:t>Санкт- Петербург», 2016 г.</w:t>
            </w:r>
          </w:p>
        </w:tc>
      </w:tr>
      <w:tr w:rsidR="00D621A3" w:rsidTr="00D621A3">
        <w:trPr>
          <w:trHeight w:val="550"/>
        </w:trPr>
        <w:tc>
          <w:tcPr>
            <w:tcW w:w="3937" w:type="dxa"/>
            <w:vMerge/>
            <w:tcBorders>
              <w:top w:val="nil"/>
            </w:tcBorders>
          </w:tcPr>
          <w:p w:rsidR="00D621A3" w:rsidRDefault="00D621A3" w:rsidP="00D621A3">
            <w:pPr>
              <w:rPr>
                <w:sz w:val="2"/>
                <w:szCs w:val="2"/>
              </w:rPr>
            </w:pPr>
          </w:p>
        </w:tc>
        <w:tc>
          <w:tcPr>
            <w:tcW w:w="6522" w:type="dxa"/>
          </w:tcPr>
          <w:p w:rsidR="00D621A3" w:rsidRPr="00D621A3" w:rsidRDefault="00D621A3" w:rsidP="00D621A3">
            <w:pPr>
              <w:pStyle w:val="TableParagraph"/>
              <w:spacing w:line="267" w:lineRule="exact"/>
              <w:ind w:left="110" w:right="102"/>
              <w:jc w:val="center"/>
              <w:rPr>
                <w:sz w:val="24"/>
                <w:lang w:val="ru-RU"/>
              </w:rPr>
            </w:pPr>
            <w:r w:rsidRPr="00D621A3">
              <w:rPr>
                <w:sz w:val="24"/>
                <w:lang w:val="ru-RU"/>
              </w:rPr>
              <w:t>Колдина</w:t>
            </w:r>
            <w:r w:rsidRPr="00D621A3">
              <w:rPr>
                <w:spacing w:val="-1"/>
                <w:sz w:val="24"/>
                <w:lang w:val="ru-RU"/>
              </w:rPr>
              <w:t xml:space="preserve"> </w:t>
            </w:r>
            <w:r w:rsidRPr="00D621A3">
              <w:rPr>
                <w:sz w:val="24"/>
                <w:lang w:val="ru-RU"/>
              </w:rPr>
              <w:t>Д.Н.</w:t>
            </w:r>
            <w:r w:rsidRPr="00D621A3">
              <w:rPr>
                <w:spacing w:val="-2"/>
                <w:sz w:val="24"/>
                <w:lang w:val="ru-RU"/>
              </w:rPr>
              <w:t xml:space="preserve"> </w:t>
            </w:r>
            <w:r w:rsidRPr="00D621A3">
              <w:rPr>
                <w:sz w:val="24"/>
                <w:lang w:val="ru-RU"/>
              </w:rPr>
              <w:t>Лепка</w:t>
            </w:r>
            <w:r w:rsidRPr="00D621A3">
              <w:rPr>
                <w:spacing w:val="-1"/>
                <w:sz w:val="24"/>
                <w:lang w:val="ru-RU"/>
              </w:rPr>
              <w:t xml:space="preserve"> </w:t>
            </w:r>
            <w:r w:rsidRPr="00D621A3">
              <w:rPr>
                <w:sz w:val="24"/>
                <w:lang w:val="ru-RU"/>
              </w:rPr>
              <w:t>в</w:t>
            </w:r>
            <w:r w:rsidRPr="00D621A3">
              <w:rPr>
                <w:spacing w:val="-4"/>
                <w:sz w:val="24"/>
                <w:lang w:val="ru-RU"/>
              </w:rPr>
              <w:t xml:space="preserve"> </w:t>
            </w:r>
            <w:r w:rsidRPr="00D621A3">
              <w:rPr>
                <w:sz w:val="24"/>
                <w:lang w:val="ru-RU"/>
              </w:rPr>
              <w:t>ясельных</w:t>
            </w:r>
            <w:r w:rsidRPr="00D621A3">
              <w:rPr>
                <w:spacing w:val="-1"/>
                <w:sz w:val="24"/>
                <w:lang w:val="ru-RU"/>
              </w:rPr>
              <w:t xml:space="preserve"> </w:t>
            </w:r>
            <w:r w:rsidRPr="00D621A3">
              <w:rPr>
                <w:sz w:val="24"/>
                <w:lang w:val="ru-RU"/>
              </w:rPr>
              <w:t>группах</w:t>
            </w:r>
            <w:r w:rsidRPr="00D621A3">
              <w:rPr>
                <w:spacing w:val="-2"/>
                <w:sz w:val="24"/>
                <w:lang w:val="ru-RU"/>
              </w:rPr>
              <w:t xml:space="preserve"> </w:t>
            </w:r>
            <w:r w:rsidRPr="00D621A3">
              <w:rPr>
                <w:sz w:val="24"/>
                <w:lang w:val="ru-RU"/>
              </w:rPr>
              <w:t>детского</w:t>
            </w:r>
            <w:r w:rsidRPr="00D621A3">
              <w:rPr>
                <w:spacing w:val="-7"/>
                <w:sz w:val="24"/>
                <w:lang w:val="ru-RU"/>
              </w:rPr>
              <w:t xml:space="preserve"> </w:t>
            </w:r>
            <w:r w:rsidRPr="00D621A3">
              <w:rPr>
                <w:sz w:val="24"/>
                <w:lang w:val="ru-RU"/>
              </w:rPr>
              <w:t>сада,</w:t>
            </w:r>
            <w:r w:rsidRPr="00D621A3">
              <w:rPr>
                <w:spacing w:val="-1"/>
                <w:sz w:val="24"/>
                <w:lang w:val="ru-RU"/>
              </w:rPr>
              <w:t xml:space="preserve"> </w:t>
            </w:r>
            <w:r w:rsidRPr="00D621A3">
              <w:rPr>
                <w:sz w:val="24"/>
                <w:lang w:val="ru-RU"/>
              </w:rPr>
              <w:t>2-</w:t>
            </w:r>
            <w:r w:rsidRPr="00D621A3">
              <w:rPr>
                <w:spacing w:val="-10"/>
                <w:sz w:val="24"/>
                <w:lang w:val="ru-RU"/>
              </w:rPr>
              <w:t>3</w:t>
            </w:r>
          </w:p>
          <w:p w:rsidR="00D621A3" w:rsidRDefault="00D621A3" w:rsidP="00D621A3">
            <w:pPr>
              <w:pStyle w:val="TableParagraph"/>
              <w:spacing w:line="263" w:lineRule="exact"/>
              <w:ind w:left="2"/>
              <w:jc w:val="center"/>
              <w:rPr>
                <w:sz w:val="24"/>
              </w:rPr>
            </w:pPr>
            <w:r>
              <w:rPr>
                <w:sz w:val="24"/>
              </w:rPr>
              <w:t>года,</w:t>
            </w:r>
            <w:r>
              <w:rPr>
                <w:spacing w:val="-5"/>
                <w:sz w:val="24"/>
              </w:rPr>
              <w:t xml:space="preserve"> </w:t>
            </w:r>
            <w:r>
              <w:rPr>
                <w:sz w:val="24"/>
              </w:rPr>
              <w:t>Мозаика-синтез</w:t>
            </w:r>
            <w:r>
              <w:rPr>
                <w:spacing w:val="-2"/>
                <w:sz w:val="24"/>
              </w:rPr>
              <w:t xml:space="preserve"> </w:t>
            </w:r>
            <w:r>
              <w:rPr>
                <w:sz w:val="24"/>
              </w:rPr>
              <w:t>Москва</w:t>
            </w:r>
            <w:r>
              <w:rPr>
                <w:spacing w:val="-2"/>
                <w:sz w:val="24"/>
              </w:rPr>
              <w:t xml:space="preserve"> </w:t>
            </w:r>
            <w:r>
              <w:rPr>
                <w:sz w:val="24"/>
              </w:rPr>
              <w:t>,</w:t>
            </w:r>
            <w:r>
              <w:rPr>
                <w:spacing w:val="-2"/>
                <w:sz w:val="24"/>
              </w:rPr>
              <w:t xml:space="preserve"> </w:t>
            </w:r>
            <w:r>
              <w:rPr>
                <w:spacing w:val="-4"/>
                <w:sz w:val="24"/>
              </w:rPr>
              <w:t>2022</w:t>
            </w:r>
          </w:p>
        </w:tc>
      </w:tr>
      <w:tr w:rsidR="00D621A3" w:rsidTr="00D621A3">
        <w:trPr>
          <w:trHeight w:val="614"/>
        </w:trPr>
        <w:tc>
          <w:tcPr>
            <w:tcW w:w="3937" w:type="dxa"/>
            <w:vMerge/>
            <w:tcBorders>
              <w:top w:val="nil"/>
            </w:tcBorders>
          </w:tcPr>
          <w:p w:rsidR="00D621A3" w:rsidRDefault="00D621A3" w:rsidP="00D621A3">
            <w:pPr>
              <w:rPr>
                <w:sz w:val="2"/>
                <w:szCs w:val="2"/>
              </w:rPr>
            </w:pPr>
          </w:p>
        </w:tc>
        <w:tc>
          <w:tcPr>
            <w:tcW w:w="6522" w:type="dxa"/>
          </w:tcPr>
          <w:p w:rsidR="00D621A3" w:rsidRPr="00D621A3" w:rsidRDefault="00D621A3" w:rsidP="00D621A3">
            <w:pPr>
              <w:pStyle w:val="TableParagraph"/>
              <w:ind w:left="1219" w:right="190" w:hanging="1029"/>
              <w:rPr>
                <w:sz w:val="24"/>
                <w:lang w:val="ru-RU"/>
              </w:rPr>
            </w:pPr>
            <w:r w:rsidRPr="00D621A3">
              <w:rPr>
                <w:sz w:val="24"/>
                <w:lang w:val="ru-RU"/>
              </w:rPr>
              <w:t>Колдина</w:t>
            </w:r>
            <w:r w:rsidRPr="00D621A3">
              <w:rPr>
                <w:spacing w:val="-5"/>
                <w:sz w:val="24"/>
                <w:lang w:val="ru-RU"/>
              </w:rPr>
              <w:t xml:space="preserve"> </w:t>
            </w:r>
            <w:r w:rsidRPr="00D621A3">
              <w:rPr>
                <w:sz w:val="24"/>
                <w:lang w:val="ru-RU"/>
              </w:rPr>
              <w:t>Д.Н.</w:t>
            </w:r>
            <w:r w:rsidRPr="00D621A3">
              <w:rPr>
                <w:spacing w:val="-6"/>
                <w:sz w:val="24"/>
                <w:lang w:val="ru-RU"/>
              </w:rPr>
              <w:t xml:space="preserve"> </w:t>
            </w:r>
            <w:r w:rsidRPr="00D621A3">
              <w:rPr>
                <w:sz w:val="24"/>
                <w:lang w:val="ru-RU"/>
              </w:rPr>
              <w:t>Рисование</w:t>
            </w:r>
            <w:r w:rsidRPr="00D621A3">
              <w:rPr>
                <w:spacing w:val="-5"/>
                <w:sz w:val="24"/>
                <w:lang w:val="ru-RU"/>
              </w:rPr>
              <w:t xml:space="preserve"> </w:t>
            </w:r>
            <w:r w:rsidRPr="00D621A3">
              <w:rPr>
                <w:sz w:val="24"/>
                <w:lang w:val="ru-RU"/>
              </w:rPr>
              <w:t>в</w:t>
            </w:r>
            <w:r w:rsidRPr="00D621A3">
              <w:rPr>
                <w:spacing w:val="-8"/>
                <w:sz w:val="24"/>
                <w:lang w:val="ru-RU"/>
              </w:rPr>
              <w:t xml:space="preserve"> </w:t>
            </w:r>
            <w:r w:rsidRPr="00D621A3">
              <w:rPr>
                <w:sz w:val="24"/>
                <w:lang w:val="ru-RU"/>
              </w:rPr>
              <w:t>ясельных</w:t>
            </w:r>
            <w:r w:rsidRPr="00D621A3">
              <w:rPr>
                <w:spacing w:val="-6"/>
                <w:sz w:val="24"/>
                <w:lang w:val="ru-RU"/>
              </w:rPr>
              <w:t xml:space="preserve"> </w:t>
            </w:r>
            <w:r w:rsidRPr="00D621A3">
              <w:rPr>
                <w:sz w:val="24"/>
                <w:lang w:val="ru-RU"/>
              </w:rPr>
              <w:t>группах</w:t>
            </w:r>
            <w:r w:rsidRPr="00D621A3">
              <w:rPr>
                <w:spacing w:val="-6"/>
                <w:sz w:val="24"/>
                <w:lang w:val="ru-RU"/>
              </w:rPr>
              <w:t xml:space="preserve"> </w:t>
            </w:r>
            <w:r w:rsidRPr="00D621A3">
              <w:rPr>
                <w:sz w:val="24"/>
                <w:lang w:val="ru-RU"/>
              </w:rPr>
              <w:t>детского</w:t>
            </w:r>
            <w:r w:rsidRPr="00D621A3">
              <w:rPr>
                <w:spacing w:val="-6"/>
                <w:sz w:val="24"/>
                <w:lang w:val="ru-RU"/>
              </w:rPr>
              <w:t xml:space="preserve"> </w:t>
            </w:r>
            <w:r w:rsidRPr="00D621A3">
              <w:rPr>
                <w:sz w:val="24"/>
                <w:lang w:val="ru-RU"/>
              </w:rPr>
              <w:t>сада, 2-3 года, Мозаика-синтез Москва , 2022</w:t>
            </w:r>
          </w:p>
        </w:tc>
      </w:tr>
      <w:tr w:rsidR="00D621A3" w:rsidTr="00D621A3">
        <w:trPr>
          <w:trHeight w:val="554"/>
        </w:trPr>
        <w:tc>
          <w:tcPr>
            <w:tcW w:w="3937" w:type="dxa"/>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spacing w:line="271" w:lineRule="exact"/>
              <w:jc w:val="center"/>
              <w:rPr>
                <w:sz w:val="24"/>
                <w:lang w:val="ru-RU"/>
              </w:rPr>
            </w:pPr>
            <w:r w:rsidRPr="00D621A3">
              <w:rPr>
                <w:sz w:val="24"/>
                <w:lang w:val="ru-RU"/>
              </w:rPr>
              <w:t>Колдина</w:t>
            </w:r>
            <w:r w:rsidRPr="00D621A3">
              <w:rPr>
                <w:spacing w:val="-4"/>
                <w:sz w:val="24"/>
                <w:lang w:val="ru-RU"/>
              </w:rPr>
              <w:t xml:space="preserve"> </w:t>
            </w:r>
            <w:r w:rsidRPr="00D621A3">
              <w:rPr>
                <w:sz w:val="24"/>
                <w:lang w:val="ru-RU"/>
              </w:rPr>
              <w:t>Д.Н.</w:t>
            </w:r>
            <w:r w:rsidRPr="00D621A3">
              <w:rPr>
                <w:spacing w:val="-1"/>
                <w:sz w:val="24"/>
                <w:lang w:val="ru-RU"/>
              </w:rPr>
              <w:t xml:space="preserve"> </w:t>
            </w:r>
            <w:r w:rsidRPr="00D621A3">
              <w:rPr>
                <w:sz w:val="24"/>
                <w:lang w:val="ru-RU"/>
              </w:rPr>
              <w:t>Аппликация</w:t>
            </w:r>
            <w:r w:rsidRPr="00D621A3">
              <w:rPr>
                <w:spacing w:val="-4"/>
                <w:sz w:val="24"/>
                <w:lang w:val="ru-RU"/>
              </w:rPr>
              <w:t xml:space="preserve"> </w:t>
            </w:r>
            <w:r w:rsidRPr="00D621A3">
              <w:rPr>
                <w:sz w:val="24"/>
                <w:lang w:val="ru-RU"/>
              </w:rPr>
              <w:t>в</w:t>
            </w:r>
            <w:r w:rsidRPr="00D621A3">
              <w:rPr>
                <w:spacing w:val="-6"/>
                <w:sz w:val="24"/>
                <w:lang w:val="ru-RU"/>
              </w:rPr>
              <w:t xml:space="preserve"> </w:t>
            </w:r>
            <w:r w:rsidRPr="00D621A3">
              <w:rPr>
                <w:sz w:val="24"/>
                <w:lang w:val="ru-RU"/>
              </w:rPr>
              <w:t>ясельных</w:t>
            </w:r>
            <w:r w:rsidRPr="00D621A3">
              <w:rPr>
                <w:spacing w:val="-4"/>
                <w:sz w:val="24"/>
                <w:lang w:val="ru-RU"/>
              </w:rPr>
              <w:t xml:space="preserve"> </w:t>
            </w:r>
            <w:r w:rsidRPr="00D621A3">
              <w:rPr>
                <w:sz w:val="24"/>
                <w:lang w:val="ru-RU"/>
              </w:rPr>
              <w:t>группах</w:t>
            </w:r>
            <w:r w:rsidRPr="00D621A3">
              <w:rPr>
                <w:spacing w:val="-4"/>
                <w:sz w:val="24"/>
                <w:lang w:val="ru-RU"/>
              </w:rPr>
              <w:t xml:space="preserve"> </w:t>
            </w:r>
            <w:r w:rsidRPr="00D621A3">
              <w:rPr>
                <w:spacing w:val="-2"/>
                <w:sz w:val="24"/>
                <w:lang w:val="ru-RU"/>
              </w:rPr>
              <w:t>детского</w:t>
            </w:r>
          </w:p>
          <w:p w:rsidR="00D621A3" w:rsidRPr="00D621A3" w:rsidRDefault="00D621A3" w:rsidP="00D621A3">
            <w:pPr>
              <w:pStyle w:val="TableParagraph"/>
              <w:spacing w:line="263" w:lineRule="exact"/>
              <w:ind w:left="6"/>
              <w:jc w:val="center"/>
              <w:rPr>
                <w:sz w:val="24"/>
                <w:lang w:val="ru-RU"/>
              </w:rPr>
            </w:pPr>
            <w:r w:rsidRPr="00D621A3">
              <w:rPr>
                <w:sz w:val="24"/>
                <w:lang w:val="ru-RU"/>
              </w:rPr>
              <w:t>сада,</w:t>
            </w:r>
            <w:r w:rsidRPr="00D621A3">
              <w:rPr>
                <w:spacing w:val="-2"/>
                <w:sz w:val="24"/>
                <w:lang w:val="ru-RU"/>
              </w:rPr>
              <w:t xml:space="preserve"> </w:t>
            </w:r>
            <w:r w:rsidRPr="00D621A3">
              <w:rPr>
                <w:sz w:val="24"/>
                <w:lang w:val="ru-RU"/>
              </w:rPr>
              <w:t>2-3</w:t>
            </w:r>
            <w:r w:rsidRPr="00D621A3">
              <w:rPr>
                <w:spacing w:val="-2"/>
                <w:sz w:val="24"/>
                <w:lang w:val="ru-RU"/>
              </w:rPr>
              <w:t xml:space="preserve"> </w:t>
            </w:r>
            <w:r w:rsidRPr="00D621A3">
              <w:rPr>
                <w:sz w:val="24"/>
                <w:lang w:val="ru-RU"/>
              </w:rPr>
              <w:t>года.</w:t>
            </w:r>
            <w:r w:rsidRPr="00D621A3">
              <w:rPr>
                <w:spacing w:val="-2"/>
                <w:sz w:val="24"/>
                <w:lang w:val="ru-RU"/>
              </w:rPr>
              <w:t xml:space="preserve"> </w:t>
            </w:r>
            <w:r w:rsidRPr="00D621A3">
              <w:rPr>
                <w:sz w:val="24"/>
                <w:lang w:val="ru-RU"/>
              </w:rPr>
              <w:t>Мозаика-синтез</w:t>
            </w:r>
            <w:r w:rsidRPr="00D621A3">
              <w:rPr>
                <w:spacing w:val="-1"/>
                <w:sz w:val="24"/>
                <w:lang w:val="ru-RU"/>
              </w:rPr>
              <w:t xml:space="preserve"> </w:t>
            </w:r>
            <w:r w:rsidRPr="00D621A3">
              <w:rPr>
                <w:sz w:val="24"/>
                <w:lang w:val="ru-RU"/>
              </w:rPr>
              <w:t>Москва</w:t>
            </w:r>
            <w:r w:rsidRPr="00D621A3">
              <w:rPr>
                <w:spacing w:val="-5"/>
                <w:sz w:val="24"/>
                <w:lang w:val="ru-RU"/>
              </w:rPr>
              <w:t xml:space="preserve"> </w:t>
            </w:r>
            <w:r w:rsidRPr="00D621A3">
              <w:rPr>
                <w:sz w:val="24"/>
                <w:lang w:val="ru-RU"/>
              </w:rPr>
              <w:t>,</w:t>
            </w:r>
            <w:r w:rsidRPr="00D621A3">
              <w:rPr>
                <w:spacing w:val="-1"/>
                <w:sz w:val="24"/>
                <w:lang w:val="ru-RU"/>
              </w:rPr>
              <w:t xml:space="preserve"> </w:t>
            </w:r>
            <w:r w:rsidRPr="00D621A3">
              <w:rPr>
                <w:spacing w:val="-4"/>
                <w:sz w:val="24"/>
                <w:lang w:val="ru-RU"/>
              </w:rPr>
              <w:t>2021</w:t>
            </w:r>
          </w:p>
        </w:tc>
      </w:tr>
      <w:tr w:rsidR="00D621A3" w:rsidTr="00D621A3">
        <w:trPr>
          <w:trHeight w:val="1101"/>
        </w:trPr>
        <w:tc>
          <w:tcPr>
            <w:tcW w:w="3937" w:type="dxa"/>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ind w:left="182" w:right="179"/>
              <w:jc w:val="center"/>
              <w:rPr>
                <w:sz w:val="24"/>
                <w:lang w:val="ru-RU"/>
              </w:rPr>
            </w:pPr>
            <w:r w:rsidRPr="00D621A3">
              <w:rPr>
                <w:sz w:val="24"/>
                <w:lang w:val="ru-RU"/>
              </w:rPr>
              <w:t>Каплунова</w:t>
            </w:r>
            <w:r w:rsidRPr="00D621A3">
              <w:rPr>
                <w:spacing w:val="-5"/>
                <w:sz w:val="24"/>
                <w:lang w:val="ru-RU"/>
              </w:rPr>
              <w:t xml:space="preserve"> </w:t>
            </w:r>
            <w:r w:rsidRPr="00D621A3">
              <w:rPr>
                <w:sz w:val="24"/>
                <w:lang w:val="ru-RU"/>
              </w:rPr>
              <w:t>И.А.</w:t>
            </w:r>
            <w:r w:rsidRPr="00D621A3">
              <w:rPr>
                <w:spacing w:val="-9"/>
                <w:sz w:val="24"/>
                <w:lang w:val="ru-RU"/>
              </w:rPr>
              <w:t xml:space="preserve"> </w:t>
            </w:r>
            <w:r w:rsidRPr="00D621A3">
              <w:rPr>
                <w:sz w:val="24"/>
                <w:lang w:val="ru-RU"/>
              </w:rPr>
              <w:t>Этот</w:t>
            </w:r>
            <w:r w:rsidRPr="00D621A3">
              <w:rPr>
                <w:spacing w:val="-7"/>
                <w:sz w:val="24"/>
                <w:lang w:val="ru-RU"/>
              </w:rPr>
              <w:t xml:space="preserve"> </w:t>
            </w:r>
            <w:r w:rsidRPr="00D621A3">
              <w:rPr>
                <w:sz w:val="24"/>
                <w:lang w:val="ru-RU"/>
              </w:rPr>
              <w:t>удивительный</w:t>
            </w:r>
            <w:r w:rsidRPr="00D621A3">
              <w:rPr>
                <w:spacing w:val="-10"/>
                <w:sz w:val="24"/>
                <w:lang w:val="ru-RU"/>
              </w:rPr>
              <w:t xml:space="preserve"> </w:t>
            </w:r>
            <w:r w:rsidRPr="00D621A3">
              <w:rPr>
                <w:sz w:val="24"/>
                <w:lang w:val="ru-RU"/>
              </w:rPr>
              <w:t>ритм.</w:t>
            </w:r>
            <w:r w:rsidRPr="00D621A3">
              <w:rPr>
                <w:spacing w:val="-9"/>
                <w:sz w:val="24"/>
                <w:lang w:val="ru-RU"/>
              </w:rPr>
              <w:t xml:space="preserve"> </w:t>
            </w:r>
            <w:r w:rsidRPr="00D621A3">
              <w:rPr>
                <w:sz w:val="24"/>
                <w:lang w:val="ru-RU"/>
              </w:rPr>
              <w:t>Развитие</w:t>
            </w:r>
            <w:r w:rsidRPr="00D621A3">
              <w:rPr>
                <w:spacing w:val="-9"/>
                <w:sz w:val="24"/>
                <w:lang w:val="ru-RU"/>
              </w:rPr>
              <w:t xml:space="preserve"> </w:t>
            </w:r>
            <w:r w:rsidRPr="00D621A3">
              <w:rPr>
                <w:sz w:val="24"/>
                <w:lang w:val="ru-RU"/>
              </w:rPr>
              <w:t>чувства ритма у детей. Пособие для воспитателей и музыкальных</w:t>
            </w:r>
          </w:p>
          <w:p w:rsidR="00D621A3" w:rsidRPr="00D621A3" w:rsidRDefault="00D621A3" w:rsidP="00D621A3">
            <w:pPr>
              <w:pStyle w:val="TableParagraph"/>
              <w:spacing w:line="270" w:lineRule="atLeast"/>
              <w:ind w:left="113" w:right="102"/>
              <w:jc w:val="center"/>
              <w:rPr>
                <w:sz w:val="24"/>
                <w:lang w:val="ru-RU"/>
              </w:rPr>
            </w:pPr>
            <w:r w:rsidRPr="00D621A3">
              <w:rPr>
                <w:sz w:val="24"/>
                <w:lang w:val="ru-RU"/>
              </w:rPr>
              <w:t>руководителей</w:t>
            </w:r>
            <w:r w:rsidRPr="00D621A3">
              <w:rPr>
                <w:spacing w:val="-15"/>
                <w:sz w:val="24"/>
                <w:lang w:val="ru-RU"/>
              </w:rPr>
              <w:t xml:space="preserve"> </w:t>
            </w:r>
            <w:r w:rsidRPr="00D621A3">
              <w:rPr>
                <w:sz w:val="24"/>
                <w:lang w:val="ru-RU"/>
              </w:rPr>
              <w:t>ДОУ.</w:t>
            </w:r>
            <w:r w:rsidRPr="00D621A3">
              <w:rPr>
                <w:spacing w:val="-12"/>
                <w:sz w:val="24"/>
                <w:lang w:val="ru-RU"/>
              </w:rPr>
              <w:t xml:space="preserve"> </w:t>
            </w:r>
            <w:r w:rsidRPr="00D621A3">
              <w:rPr>
                <w:sz w:val="24"/>
                <w:lang w:val="ru-RU"/>
              </w:rPr>
              <w:t>Издательство</w:t>
            </w:r>
            <w:r w:rsidRPr="00D621A3">
              <w:rPr>
                <w:spacing w:val="-9"/>
                <w:sz w:val="24"/>
                <w:lang w:val="ru-RU"/>
              </w:rPr>
              <w:t xml:space="preserve"> </w:t>
            </w:r>
            <w:r w:rsidRPr="00D621A3">
              <w:rPr>
                <w:sz w:val="24"/>
                <w:lang w:val="ru-RU"/>
              </w:rPr>
              <w:t>«Композитор»-Санкт- Петербург, 2016</w:t>
            </w:r>
          </w:p>
        </w:tc>
      </w:tr>
      <w:tr w:rsidR="00D621A3" w:rsidTr="00D621A3">
        <w:trPr>
          <w:trHeight w:val="828"/>
        </w:trPr>
        <w:tc>
          <w:tcPr>
            <w:tcW w:w="3937" w:type="dxa"/>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spacing w:line="269" w:lineRule="exact"/>
              <w:ind w:left="2"/>
              <w:jc w:val="center"/>
              <w:rPr>
                <w:sz w:val="24"/>
                <w:lang w:val="ru-RU"/>
              </w:rPr>
            </w:pPr>
            <w:r w:rsidRPr="00D621A3">
              <w:rPr>
                <w:sz w:val="24"/>
                <w:lang w:val="ru-RU"/>
              </w:rPr>
              <w:t>Каплунова</w:t>
            </w:r>
            <w:r w:rsidRPr="00D621A3">
              <w:rPr>
                <w:spacing w:val="-2"/>
                <w:sz w:val="24"/>
                <w:lang w:val="ru-RU"/>
              </w:rPr>
              <w:t xml:space="preserve"> </w:t>
            </w:r>
            <w:r w:rsidRPr="00D621A3">
              <w:rPr>
                <w:sz w:val="24"/>
                <w:lang w:val="ru-RU"/>
              </w:rPr>
              <w:t>И.А.</w:t>
            </w:r>
            <w:r w:rsidRPr="00D621A3">
              <w:rPr>
                <w:spacing w:val="-2"/>
                <w:sz w:val="24"/>
                <w:lang w:val="ru-RU"/>
              </w:rPr>
              <w:t xml:space="preserve"> </w:t>
            </w:r>
            <w:r w:rsidRPr="00D621A3">
              <w:rPr>
                <w:sz w:val="24"/>
                <w:lang w:val="ru-RU"/>
              </w:rPr>
              <w:t>Методическое</w:t>
            </w:r>
            <w:r w:rsidRPr="00D621A3">
              <w:rPr>
                <w:spacing w:val="-4"/>
                <w:sz w:val="24"/>
                <w:lang w:val="ru-RU"/>
              </w:rPr>
              <w:t xml:space="preserve"> </w:t>
            </w:r>
            <w:r w:rsidRPr="00D621A3">
              <w:rPr>
                <w:sz w:val="24"/>
                <w:lang w:val="ru-RU"/>
              </w:rPr>
              <w:t>пособие</w:t>
            </w:r>
            <w:r w:rsidRPr="00D621A3">
              <w:rPr>
                <w:spacing w:val="-7"/>
                <w:sz w:val="24"/>
                <w:lang w:val="ru-RU"/>
              </w:rPr>
              <w:t xml:space="preserve"> </w:t>
            </w:r>
            <w:r w:rsidRPr="00D621A3">
              <w:rPr>
                <w:sz w:val="24"/>
                <w:lang w:val="ru-RU"/>
              </w:rPr>
              <w:t>с</w:t>
            </w:r>
            <w:r w:rsidRPr="00D621A3">
              <w:rPr>
                <w:spacing w:val="-3"/>
                <w:sz w:val="24"/>
                <w:lang w:val="ru-RU"/>
              </w:rPr>
              <w:t xml:space="preserve"> </w:t>
            </w:r>
            <w:r w:rsidRPr="00D621A3">
              <w:rPr>
                <w:spacing w:val="-2"/>
                <w:sz w:val="24"/>
                <w:lang w:val="ru-RU"/>
              </w:rPr>
              <w:t>аудиоприложением</w:t>
            </w:r>
          </w:p>
          <w:p w:rsidR="00D621A3" w:rsidRDefault="00D621A3" w:rsidP="00D621A3">
            <w:pPr>
              <w:pStyle w:val="TableParagraph"/>
              <w:spacing w:line="270" w:lineRule="atLeast"/>
              <w:ind w:left="110" w:right="104"/>
              <w:jc w:val="center"/>
              <w:rPr>
                <w:sz w:val="24"/>
              </w:rPr>
            </w:pPr>
            <w:r w:rsidRPr="00D621A3">
              <w:rPr>
                <w:sz w:val="24"/>
                <w:lang w:val="ru-RU"/>
              </w:rPr>
              <w:t>для</w:t>
            </w:r>
            <w:r w:rsidRPr="00D621A3">
              <w:rPr>
                <w:spacing w:val="-8"/>
                <w:sz w:val="24"/>
                <w:lang w:val="ru-RU"/>
              </w:rPr>
              <w:t xml:space="preserve"> </w:t>
            </w:r>
            <w:r w:rsidRPr="00D621A3">
              <w:rPr>
                <w:sz w:val="24"/>
                <w:lang w:val="ru-RU"/>
              </w:rPr>
              <w:t>музыкальных</w:t>
            </w:r>
            <w:r w:rsidRPr="00D621A3">
              <w:rPr>
                <w:spacing w:val="-9"/>
                <w:sz w:val="24"/>
                <w:lang w:val="ru-RU"/>
              </w:rPr>
              <w:t xml:space="preserve"> </w:t>
            </w:r>
            <w:r w:rsidRPr="00D621A3">
              <w:rPr>
                <w:sz w:val="24"/>
                <w:lang w:val="ru-RU"/>
              </w:rPr>
              <w:t>руководителей</w:t>
            </w:r>
            <w:r w:rsidRPr="00D621A3">
              <w:rPr>
                <w:spacing w:val="-6"/>
                <w:sz w:val="24"/>
                <w:lang w:val="ru-RU"/>
              </w:rPr>
              <w:t xml:space="preserve"> </w:t>
            </w:r>
            <w:r w:rsidRPr="00D621A3">
              <w:rPr>
                <w:sz w:val="24"/>
                <w:lang w:val="ru-RU"/>
              </w:rPr>
              <w:t>«Хи-хи-хи</w:t>
            </w:r>
            <w:r w:rsidRPr="00D621A3">
              <w:rPr>
                <w:spacing w:val="-10"/>
                <w:sz w:val="24"/>
                <w:lang w:val="ru-RU"/>
              </w:rPr>
              <w:t xml:space="preserve"> </w:t>
            </w:r>
            <w:r w:rsidRPr="00D621A3">
              <w:rPr>
                <w:sz w:val="24"/>
                <w:lang w:val="ru-RU"/>
              </w:rPr>
              <w:t>да</w:t>
            </w:r>
            <w:r w:rsidRPr="00D621A3">
              <w:rPr>
                <w:spacing w:val="-8"/>
                <w:sz w:val="24"/>
                <w:lang w:val="ru-RU"/>
              </w:rPr>
              <w:t xml:space="preserve"> </w:t>
            </w:r>
            <w:r w:rsidRPr="00D621A3">
              <w:rPr>
                <w:sz w:val="24"/>
                <w:lang w:val="ru-RU"/>
              </w:rPr>
              <w:t xml:space="preserve">ха-ха-ха!», выпуск 1. </w:t>
            </w:r>
            <w:r>
              <w:rPr>
                <w:sz w:val="24"/>
              </w:rPr>
              <w:t>Санкт-Петербург,2009</w:t>
            </w:r>
          </w:p>
        </w:tc>
      </w:tr>
      <w:tr w:rsidR="00D621A3" w:rsidTr="00D621A3">
        <w:trPr>
          <w:trHeight w:val="830"/>
        </w:trPr>
        <w:tc>
          <w:tcPr>
            <w:tcW w:w="3937" w:type="dxa"/>
            <w:vMerge/>
            <w:tcBorders>
              <w:top w:val="nil"/>
            </w:tcBorders>
          </w:tcPr>
          <w:p w:rsidR="00D621A3" w:rsidRDefault="00D621A3" w:rsidP="00D621A3">
            <w:pPr>
              <w:rPr>
                <w:sz w:val="2"/>
                <w:szCs w:val="2"/>
              </w:rPr>
            </w:pPr>
          </w:p>
        </w:tc>
        <w:tc>
          <w:tcPr>
            <w:tcW w:w="6522" w:type="dxa"/>
          </w:tcPr>
          <w:p w:rsidR="00D621A3" w:rsidRPr="00D621A3" w:rsidRDefault="00D621A3" w:rsidP="00D621A3">
            <w:pPr>
              <w:pStyle w:val="TableParagraph"/>
              <w:spacing w:line="267" w:lineRule="exact"/>
              <w:ind w:left="2"/>
              <w:jc w:val="center"/>
              <w:rPr>
                <w:sz w:val="24"/>
                <w:lang w:val="ru-RU"/>
              </w:rPr>
            </w:pPr>
            <w:r w:rsidRPr="00D621A3">
              <w:rPr>
                <w:sz w:val="24"/>
                <w:lang w:val="ru-RU"/>
              </w:rPr>
              <w:t>Каплунова</w:t>
            </w:r>
            <w:r w:rsidRPr="00D621A3">
              <w:rPr>
                <w:spacing w:val="-2"/>
                <w:sz w:val="24"/>
                <w:lang w:val="ru-RU"/>
              </w:rPr>
              <w:t xml:space="preserve"> </w:t>
            </w:r>
            <w:r w:rsidRPr="00D621A3">
              <w:rPr>
                <w:sz w:val="24"/>
                <w:lang w:val="ru-RU"/>
              </w:rPr>
              <w:t>И.А.</w:t>
            </w:r>
            <w:r w:rsidRPr="00D621A3">
              <w:rPr>
                <w:spacing w:val="-2"/>
                <w:sz w:val="24"/>
                <w:lang w:val="ru-RU"/>
              </w:rPr>
              <w:t xml:space="preserve"> </w:t>
            </w:r>
            <w:r w:rsidRPr="00D621A3">
              <w:rPr>
                <w:sz w:val="24"/>
                <w:lang w:val="ru-RU"/>
              </w:rPr>
              <w:t>Методическое</w:t>
            </w:r>
            <w:r w:rsidRPr="00D621A3">
              <w:rPr>
                <w:spacing w:val="-4"/>
                <w:sz w:val="24"/>
                <w:lang w:val="ru-RU"/>
              </w:rPr>
              <w:t xml:space="preserve"> </w:t>
            </w:r>
            <w:r w:rsidRPr="00D621A3">
              <w:rPr>
                <w:sz w:val="24"/>
                <w:lang w:val="ru-RU"/>
              </w:rPr>
              <w:t>пособие</w:t>
            </w:r>
            <w:r w:rsidRPr="00D621A3">
              <w:rPr>
                <w:spacing w:val="-7"/>
                <w:sz w:val="24"/>
                <w:lang w:val="ru-RU"/>
              </w:rPr>
              <w:t xml:space="preserve"> </w:t>
            </w:r>
            <w:r w:rsidRPr="00D621A3">
              <w:rPr>
                <w:sz w:val="24"/>
                <w:lang w:val="ru-RU"/>
              </w:rPr>
              <w:t>с</w:t>
            </w:r>
            <w:r w:rsidRPr="00D621A3">
              <w:rPr>
                <w:spacing w:val="-3"/>
                <w:sz w:val="24"/>
                <w:lang w:val="ru-RU"/>
              </w:rPr>
              <w:t xml:space="preserve"> </w:t>
            </w:r>
            <w:r w:rsidRPr="00D621A3">
              <w:rPr>
                <w:spacing w:val="-2"/>
                <w:sz w:val="24"/>
                <w:lang w:val="ru-RU"/>
              </w:rPr>
              <w:t>аудиоприложением</w:t>
            </w:r>
          </w:p>
          <w:p w:rsidR="00D621A3" w:rsidRDefault="00D621A3" w:rsidP="00D621A3">
            <w:pPr>
              <w:pStyle w:val="TableParagraph"/>
              <w:spacing w:line="270" w:lineRule="atLeast"/>
              <w:ind w:left="110" w:right="104"/>
              <w:jc w:val="center"/>
              <w:rPr>
                <w:sz w:val="24"/>
              </w:rPr>
            </w:pPr>
            <w:r w:rsidRPr="00D621A3">
              <w:rPr>
                <w:sz w:val="24"/>
                <w:lang w:val="ru-RU"/>
              </w:rPr>
              <w:t>для</w:t>
            </w:r>
            <w:r w:rsidRPr="00D621A3">
              <w:rPr>
                <w:spacing w:val="-8"/>
                <w:sz w:val="24"/>
                <w:lang w:val="ru-RU"/>
              </w:rPr>
              <w:t xml:space="preserve"> </w:t>
            </w:r>
            <w:r w:rsidRPr="00D621A3">
              <w:rPr>
                <w:sz w:val="24"/>
                <w:lang w:val="ru-RU"/>
              </w:rPr>
              <w:t>музыкальных</w:t>
            </w:r>
            <w:r w:rsidRPr="00D621A3">
              <w:rPr>
                <w:spacing w:val="-9"/>
                <w:sz w:val="24"/>
                <w:lang w:val="ru-RU"/>
              </w:rPr>
              <w:t xml:space="preserve"> </w:t>
            </w:r>
            <w:r w:rsidRPr="00D621A3">
              <w:rPr>
                <w:sz w:val="24"/>
                <w:lang w:val="ru-RU"/>
              </w:rPr>
              <w:t>руководителей</w:t>
            </w:r>
            <w:r w:rsidRPr="00D621A3">
              <w:rPr>
                <w:spacing w:val="-6"/>
                <w:sz w:val="24"/>
                <w:lang w:val="ru-RU"/>
              </w:rPr>
              <w:t xml:space="preserve"> </w:t>
            </w:r>
            <w:r w:rsidRPr="00D621A3">
              <w:rPr>
                <w:sz w:val="24"/>
                <w:lang w:val="ru-RU"/>
              </w:rPr>
              <w:t>«Хи-хи-хи</w:t>
            </w:r>
            <w:r w:rsidRPr="00D621A3">
              <w:rPr>
                <w:spacing w:val="-10"/>
                <w:sz w:val="24"/>
                <w:lang w:val="ru-RU"/>
              </w:rPr>
              <w:t xml:space="preserve"> </w:t>
            </w:r>
            <w:r w:rsidRPr="00D621A3">
              <w:rPr>
                <w:sz w:val="24"/>
                <w:lang w:val="ru-RU"/>
              </w:rPr>
              <w:t>да</w:t>
            </w:r>
            <w:r w:rsidRPr="00D621A3">
              <w:rPr>
                <w:spacing w:val="-8"/>
                <w:sz w:val="24"/>
                <w:lang w:val="ru-RU"/>
              </w:rPr>
              <w:t xml:space="preserve"> </w:t>
            </w:r>
            <w:r w:rsidRPr="00D621A3">
              <w:rPr>
                <w:sz w:val="24"/>
                <w:lang w:val="ru-RU"/>
              </w:rPr>
              <w:t xml:space="preserve">ха-ха-ха!», выпуск 2. </w:t>
            </w:r>
            <w:r>
              <w:rPr>
                <w:sz w:val="24"/>
              </w:rPr>
              <w:t>Санкт-Петербург,2009</w:t>
            </w:r>
          </w:p>
        </w:tc>
      </w:tr>
    </w:tbl>
    <w:p w:rsidR="00D621A3" w:rsidRDefault="00D621A3" w:rsidP="00D621A3">
      <w:pPr>
        <w:spacing w:line="270" w:lineRule="atLeast"/>
        <w:jc w:val="center"/>
        <w:rPr>
          <w:sz w:val="24"/>
        </w:rPr>
        <w:sectPr w:rsidR="00D621A3">
          <w:type w:val="continuous"/>
          <w:pgSz w:w="11910" w:h="16840"/>
          <w:pgMar w:top="1100" w:right="160" w:bottom="1180" w:left="1040" w:header="0" w:footer="97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6522"/>
      </w:tblGrid>
      <w:tr w:rsidR="00D621A3" w:rsidTr="00D621A3">
        <w:trPr>
          <w:trHeight w:val="1105"/>
        </w:trPr>
        <w:tc>
          <w:tcPr>
            <w:tcW w:w="3937" w:type="dxa"/>
            <w:vMerge w:val="restart"/>
          </w:tcPr>
          <w:p w:rsidR="00D621A3" w:rsidRDefault="00D621A3" w:rsidP="00D621A3">
            <w:pPr>
              <w:pStyle w:val="TableParagraph"/>
              <w:rPr>
                <w:sz w:val="24"/>
              </w:rPr>
            </w:pPr>
          </w:p>
        </w:tc>
        <w:tc>
          <w:tcPr>
            <w:tcW w:w="6522" w:type="dxa"/>
          </w:tcPr>
          <w:p w:rsidR="00D621A3" w:rsidRDefault="00D621A3" w:rsidP="00D621A3">
            <w:pPr>
              <w:pStyle w:val="TableParagraph"/>
              <w:ind w:left="110" w:right="104"/>
              <w:jc w:val="center"/>
              <w:rPr>
                <w:sz w:val="24"/>
              </w:rPr>
            </w:pPr>
            <w:r w:rsidRPr="00D621A3">
              <w:rPr>
                <w:sz w:val="24"/>
                <w:lang w:val="ru-RU"/>
              </w:rPr>
              <w:t>Каплунова</w:t>
            </w:r>
            <w:r w:rsidRPr="00D621A3">
              <w:rPr>
                <w:spacing w:val="-6"/>
                <w:sz w:val="24"/>
                <w:lang w:val="ru-RU"/>
              </w:rPr>
              <w:t xml:space="preserve"> </w:t>
            </w:r>
            <w:r w:rsidRPr="00D621A3">
              <w:rPr>
                <w:sz w:val="24"/>
                <w:lang w:val="ru-RU"/>
              </w:rPr>
              <w:t>И.А.</w:t>
            </w:r>
            <w:r w:rsidRPr="00D621A3">
              <w:rPr>
                <w:spacing w:val="-7"/>
                <w:sz w:val="24"/>
                <w:lang w:val="ru-RU"/>
              </w:rPr>
              <w:t xml:space="preserve"> </w:t>
            </w:r>
            <w:r w:rsidRPr="00D621A3">
              <w:rPr>
                <w:sz w:val="24"/>
                <w:lang w:val="ru-RU"/>
              </w:rPr>
              <w:t>Пособие</w:t>
            </w:r>
            <w:r w:rsidRPr="00D621A3">
              <w:rPr>
                <w:spacing w:val="-10"/>
                <w:sz w:val="24"/>
                <w:lang w:val="ru-RU"/>
              </w:rPr>
              <w:t xml:space="preserve"> </w:t>
            </w:r>
            <w:r w:rsidRPr="00D621A3">
              <w:rPr>
                <w:sz w:val="24"/>
                <w:lang w:val="ru-RU"/>
              </w:rPr>
              <w:t>для</w:t>
            </w:r>
            <w:r w:rsidRPr="00D621A3">
              <w:rPr>
                <w:spacing w:val="-9"/>
                <w:sz w:val="24"/>
                <w:lang w:val="ru-RU"/>
              </w:rPr>
              <w:t xml:space="preserve"> </w:t>
            </w:r>
            <w:r w:rsidRPr="00D621A3">
              <w:rPr>
                <w:sz w:val="24"/>
                <w:lang w:val="ru-RU"/>
              </w:rPr>
              <w:t>музыкальных</w:t>
            </w:r>
            <w:r w:rsidRPr="00D621A3">
              <w:rPr>
                <w:spacing w:val="-10"/>
                <w:sz w:val="24"/>
                <w:lang w:val="ru-RU"/>
              </w:rPr>
              <w:t xml:space="preserve"> </w:t>
            </w:r>
            <w:r w:rsidRPr="00D621A3">
              <w:rPr>
                <w:sz w:val="24"/>
                <w:lang w:val="ru-RU"/>
              </w:rPr>
              <w:t xml:space="preserve">руководителей ДОУ с аудиоприложением «Топ-топ, каблучок. </w:t>
            </w:r>
            <w:r>
              <w:rPr>
                <w:sz w:val="24"/>
              </w:rPr>
              <w:t>Танцы в</w:t>
            </w:r>
          </w:p>
          <w:p w:rsidR="00D621A3" w:rsidRDefault="00D621A3" w:rsidP="00D621A3">
            <w:pPr>
              <w:pStyle w:val="TableParagraph"/>
              <w:spacing w:line="270" w:lineRule="atLeast"/>
              <w:ind w:left="113" w:right="102"/>
              <w:jc w:val="center"/>
              <w:rPr>
                <w:sz w:val="24"/>
              </w:rPr>
            </w:pPr>
            <w:r>
              <w:rPr>
                <w:sz w:val="24"/>
              </w:rPr>
              <w:t>детском</w:t>
            </w:r>
            <w:r>
              <w:rPr>
                <w:spacing w:val="-9"/>
                <w:sz w:val="24"/>
              </w:rPr>
              <w:t xml:space="preserve"> </w:t>
            </w:r>
            <w:r>
              <w:rPr>
                <w:sz w:val="24"/>
              </w:rPr>
              <w:t>саду»</w:t>
            </w:r>
            <w:r>
              <w:rPr>
                <w:spacing w:val="-14"/>
                <w:sz w:val="24"/>
              </w:rPr>
              <w:t xml:space="preserve"> </w:t>
            </w:r>
            <w:r>
              <w:rPr>
                <w:sz w:val="24"/>
              </w:rPr>
              <w:t>№1</w:t>
            </w:r>
            <w:r>
              <w:rPr>
                <w:spacing w:val="-7"/>
                <w:sz w:val="24"/>
              </w:rPr>
              <w:t xml:space="preserve"> </w:t>
            </w:r>
            <w:r>
              <w:rPr>
                <w:sz w:val="24"/>
              </w:rPr>
              <w:t>Издательство</w:t>
            </w:r>
            <w:r>
              <w:rPr>
                <w:spacing w:val="-7"/>
                <w:sz w:val="24"/>
              </w:rPr>
              <w:t xml:space="preserve"> </w:t>
            </w:r>
            <w:r>
              <w:rPr>
                <w:sz w:val="24"/>
              </w:rPr>
              <w:t>«Композитор»-Санкт- Петербург, 2020</w:t>
            </w:r>
          </w:p>
        </w:tc>
      </w:tr>
      <w:tr w:rsidR="00D621A3" w:rsidTr="00D621A3">
        <w:trPr>
          <w:trHeight w:val="1101"/>
        </w:trPr>
        <w:tc>
          <w:tcPr>
            <w:tcW w:w="3937" w:type="dxa"/>
            <w:vMerge/>
            <w:tcBorders>
              <w:top w:val="nil"/>
            </w:tcBorders>
          </w:tcPr>
          <w:p w:rsidR="00D621A3" w:rsidRDefault="00D621A3" w:rsidP="00D621A3">
            <w:pPr>
              <w:rPr>
                <w:sz w:val="2"/>
                <w:szCs w:val="2"/>
              </w:rPr>
            </w:pPr>
          </w:p>
        </w:tc>
        <w:tc>
          <w:tcPr>
            <w:tcW w:w="6522" w:type="dxa"/>
          </w:tcPr>
          <w:p w:rsidR="00D621A3" w:rsidRDefault="00D621A3" w:rsidP="00D621A3">
            <w:pPr>
              <w:pStyle w:val="TableParagraph"/>
              <w:ind w:left="110" w:right="103"/>
              <w:jc w:val="center"/>
              <w:rPr>
                <w:sz w:val="24"/>
              </w:rPr>
            </w:pPr>
            <w:r w:rsidRPr="00D621A3">
              <w:rPr>
                <w:sz w:val="24"/>
                <w:lang w:val="ru-RU"/>
              </w:rPr>
              <w:t>Каплунова</w:t>
            </w:r>
            <w:r w:rsidRPr="00D621A3">
              <w:rPr>
                <w:spacing w:val="-6"/>
                <w:sz w:val="24"/>
                <w:lang w:val="ru-RU"/>
              </w:rPr>
              <w:t xml:space="preserve"> </w:t>
            </w:r>
            <w:r w:rsidRPr="00D621A3">
              <w:rPr>
                <w:sz w:val="24"/>
                <w:lang w:val="ru-RU"/>
              </w:rPr>
              <w:t>И.А.</w:t>
            </w:r>
            <w:r w:rsidRPr="00D621A3">
              <w:rPr>
                <w:spacing w:val="-6"/>
                <w:sz w:val="24"/>
                <w:lang w:val="ru-RU"/>
              </w:rPr>
              <w:t xml:space="preserve"> </w:t>
            </w:r>
            <w:r w:rsidRPr="00D621A3">
              <w:rPr>
                <w:sz w:val="24"/>
                <w:lang w:val="ru-RU"/>
              </w:rPr>
              <w:t>Пособие</w:t>
            </w:r>
            <w:r w:rsidRPr="00D621A3">
              <w:rPr>
                <w:spacing w:val="-10"/>
                <w:sz w:val="24"/>
                <w:lang w:val="ru-RU"/>
              </w:rPr>
              <w:t xml:space="preserve"> </w:t>
            </w:r>
            <w:r w:rsidRPr="00D621A3">
              <w:rPr>
                <w:sz w:val="24"/>
                <w:lang w:val="ru-RU"/>
              </w:rPr>
              <w:t>для</w:t>
            </w:r>
            <w:r w:rsidRPr="00D621A3">
              <w:rPr>
                <w:spacing w:val="-9"/>
                <w:sz w:val="24"/>
                <w:lang w:val="ru-RU"/>
              </w:rPr>
              <w:t xml:space="preserve"> </w:t>
            </w:r>
            <w:r w:rsidRPr="00D621A3">
              <w:rPr>
                <w:sz w:val="24"/>
                <w:lang w:val="ru-RU"/>
              </w:rPr>
              <w:t>музыкальных</w:t>
            </w:r>
            <w:r w:rsidRPr="00D621A3">
              <w:rPr>
                <w:spacing w:val="-10"/>
                <w:sz w:val="24"/>
                <w:lang w:val="ru-RU"/>
              </w:rPr>
              <w:t xml:space="preserve"> </w:t>
            </w:r>
            <w:r w:rsidRPr="00D621A3">
              <w:rPr>
                <w:sz w:val="24"/>
                <w:lang w:val="ru-RU"/>
              </w:rPr>
              <w:t xml:space="preserve">руководителей ДОУ с аудиоприложением «Топ-топ, каблучок. </w:t>
            </w:r>
            <w:r>
              <w:rPr>
                <w:sz w:val="24"/>
              </w:rPr>
              <w:t>Танцы в детском саду» №2 Издательство «Композитор»-Санкт-</w:t>
            </w:r>
          </w:p>
          <w:p w:rsidR="00D621A3" w:rsidRDefault="00D621A3" w:rsidP="00D621A3">
            <w:pPr>
              <w:pStyle w:val="TableParagraph"/>
              <w:spacing w:line="263" w:lineRule="exact"/>
              <w:ind w:left="3"/>
              <w:jc w:val="center"/>
              <w:rPr>
                <w:sz w:val="24"/>
              </w:rPr>
            </w:pPr>
            <w:r>
              <w:rPr>
                <w:sz w:val="24"/>
              </w:rPr>
              <w:t>Петербург,</w:t>
            </w:r>
            <w:r>
              <w:rPr>
                <w:spacing w:val="-8"/>
                <w:sz w:val="24"/>
              </w:rPr>
              <w:t xml:space="preserve"> </w:t>
            </w:r>
            <w:r>
              <w:rPr>
                <w:spacing w:val="-4"/>
                <w:sz w:val="24"/>
              </w:rPr>
              <w:t>2020</w:t>
            </w:r>
          </w:p>
        </w:tc>
      </w:tr>
      <w:tr w:rsidR="00D621A3" w:rsidTr="00D621A3">
        <w:trPr>
          <w:trHeight w:val="830"/>
        </w:trPr>
        <w:tc>
          <w:tcPr>
            <w:tcW w:w="3937" w:type="dxa"/>
            <w:vMerge/>
            <w:tcBorders>
              <w:top w:val="nil"/>
            </w:tcBorders>
          </w:tcPr>
          <w:p w:rsidR="00D621A3" w:rsidRDefault="00D621A3" w:rsidP="00D621A3">
            <w:pPr>
              <w:rPr>
                <w:sz w:val="2"/>
                <w:szCs w:val="2"/>
              </w:rPr>
            </w:pPr>
          </w:p>
        </w:tc>
        <w:tc>
          <w:tcPr>
            <w:tcW w:w="6522" w:type="dxa"/>
          </w:tcPr>
          <w:p w:rsidR="00D621A3" w:rsidRDefault="00D621A3" w:rsidP="00D621A3">
            <w:pPr>
              <w:pStyle w:val="TableParagraph"/>
              <w:ind w:left="110" w:right="105"/>
              <w:jc w:val="center"/>
              <w:rPr>
                <w:sz w:val="24"/>
              </w:rPr>
            </w:pPr>
            <w:r w:rsidRPr="00D621A3">
              <w:rPr>
                <w:sz w:val="24"/>
                <w:lang w:val="ru-RU"/>
              </w:rPr>
              <w:t>Каплунова</w:t>
            </w:r>
            <w:r w:rsidRPr="00D621A3">
              <w:rPr>
                <w:spacing w:val="-1"/>
                <w:sz w:val="24"/>
                <w:lang w:val="ru-RU"/>
              </w:rPr>
              <w:t xml:space="preserve"> </w:t>
            </w:r>
            <w:r w:rsidRPr="00D621A3">
              <w:rPr>
                <w:sz w:val="24"/>
                <w:lang w:val="ru-RU"/>
              </w:rPr>
              <w:t>И.А.</w:t>
            </w:r>
            <w:r w:rsidRPr="00D621A3">
              <w:rPr>
                <w:spacing w:val="-5"/>
                <w:sz w:val="24"/>
                <w:lang w:val="ru-RU"/>
              </w:rPr>
              <w:t xml:space="preserve"> </w:t>
            </w:r>
            <w:r w:rsidRPr="00D621A3">
              <w:rPr>
                <w:sz w:val="24"/>
                <w:lang w:val="ru-RU"/>
              </w:rPr>
              <w:t>Я</w:t>
            </w:r>
            <w:r w:rsidRPr="00D621A3">
              <w:rPr>
                <w:spacing w:val="-2"/>
                <w:sz w:val="24"/>
                <w:lang w:val="ru-RU"/>
              </w:rPr>
              <w:t xml:space="preserve"> </w:t>
            </w:r>
            <w:r w:rsidRPr="00D621A3">
              <w:rPr>
                <w:sz w:val="24"/>
                <w:lang w:val="ru-RU"/>
              </w:rPr>
              <w:t>живу</w:t>
            </w:r>
            <w:r w:rsidRPr="00D621A3">
              <w:rPr>
                <w:spacing w:val="-6"/>
                <w:sz w:val="24"/>
                <w:lang w:val="ru-RU"/>
              </w:rPr>
              <w:t xml:space="preserve"> </w:t>
            </w:r>
            <w:r w:rsidRPr="00D621A3">
              <w:rPr>
                <w:sz w:val="24"/>
                <w:lang w:val="ru-RU"/>
              </w:rPr>
              <w:t>в</w:t>
            </w:r>
            <w:r w:rsidRPr="00D621A3">
              <w:rPr>
                <w:spacing w:val="-7"/>
                <w:sz w:val="24"/>
                <w:lang w:val="ru-RU"/>
              </w:rPr>
              <w:t xml:space="preserve"> </w:t>
            </w:r>
            <w:r w:rsidRPr="00D621A3">
              <w:rPr>
                <w:sz w:val="24"/>
                <w:lang w:val="ru-RU"/>
              </w:rPr>
              <w:t>Росси.</w:t>
            </w:r>
            <w:r w:rsidRPr="00D621A3">
              <w:rPr>
                <w:spacing w:val="-2"/>
                <w:sz w:val="24"/>
                <w:lang w:val="ru-RU"/>
              </w:rPr>
              <w:t xml:space="preserve"> </w:t>
            </w:r>
            <w:r w:rsidRPr="00D621A3">
              <w:rPr>
                <w:sz w:val="24"/>
                <w:lang w:val="ru-RU"/>
              </w:rPr>
              <w:t>Песни</w:t>
            </w:r>
            <w:r w:rsidRPr="00D621A3">
              <w:rPr>
                <w:spacing w:val="-6"/>
                <w:sz w:val="24"/>
                <w:lang w:val="ru-RU"/>
              </w:rPr>
              <w:t xml:space="preserve"> </w:t>
            </w:r>
            <w:r w:rsidRPr="00D621A3">
              <w:rPr>
                <w:sz w:val="24"/>
                <w:lang w:val="ru-RU"/>
              </w:rPr>
              <w:t>и</w:t>
            </w:r>
            <w:r w:rsidRPr="00D621A3">
              <w:rPr>
                <w:spacing w:val="-6"/>
                <w:sz w:val="24"/>
                <w:lang w:val="ru-RU"/>
              </w:rPr>
              <w:t xml:space="preserve"> </w:t>
            </w:r>
            <w:r w:rsidRPr="00D621A3">
              <w:rPr>
                <w:sz w:val="24"/>
                <w:lang w:val="ru-RU"/>
              </w:rPr>
              <w:t>стихи</w:t>
            </w:r>
            <w:r w:rsidRPr="00D621A3">
              <w:rPr>
                <w:spacing w:val="-6"/>
                <w:sz w:val="24"/>
                <w:lang w:val="ru-RU"/>
              </w:rPr>
              <w:t xml:space="preserve"> </w:t>
            </w:r>
            <w:r w:rsidRPr="00D621A3">
              <w:rPr>
                <w:sz w:val="24"/>
                <w:lang w:val="ru-RU"/>
              </w:rPr>
              <w:t>о</w:t>
            </w:r>
            <w:r w:rsidRPr="00D621A3">
              <w:rPr>
                <w:spacing w:val="-5"/>
                <w:sz w:val="24"/>
                <w:lang w:val="ru-RU"/>
              </w:rPr>
              <w:t xml:space="preserve"> </w:t>
            </w:r>
            <w:r w:rsidRPr="00D621A3">
              <w:rPr>
                <w:sz w:val="24"/>
                <w:lang w:val="ru-RU"/>
              </w:rPr>
              <w:t xml:space="preserve">Родине, мире и дружбе. </w:t>
            </w:r>
            <w:r>
              <w:rPr>
                <w:sz w:val="24"/>
              </w:rPr>
              <w:t>Издательство «Композитор»-Санкт-</w:t>
            </w:r>
          </w:p>
          <w:p w:rsidR="00D621A3" w:rsidRDefault="00D621A3" w:rsidP="00D621A3">
            <w:pPr>
              <w:pStyle w:val="TableParagraph"/>
              <w:spacing w:line="263" w:lineRule="exact"/>
              <w:ind w:left="3"/>
              <w:jc w:val="center"/>
              <w:rPr>
                <w:sz w:val="24"/>
              </w:rPr>
            </w:pPr>
            <w:r>
              <w:rPr>
                <w:sz w:val="24"/>
              </w:rPr>
              <w:t>Петербург,</w:t>
            </w:r>
            <w:r>
              <w:rPr>
                <w:spacing w:val="-8"/>
                <w:sz w:val="24"/>
              </w:rPr>
              <w:t xml:space="preserve"> </w:t>
            </w:r>
            <w:r>
              <w:rPr>
                <w:spacing w:val="-4"/>
                <w:sz w:val="24"/>
              </w:rPr>
              <w:t>2021</w:t>
            </w:r>
          </w:p>
        </w:tc>
      </w:tr>
      <w:tr w:rsidR="00D621A3" w:rsidTr="00D621A3">
        <w:trPr>
          <w:trHeight w:val="1101"/>
        </w:trPr>
        <w:tc>
          <w:tcPr>
            <w:tcW w:w="3937" w:type="dxa"/>
            <w:vMerge/>
            <w:tcBorders>
              <w:top w:val="nil"/>
            </w:tcBorders>
          </w:tcPr>
          <w:p w:rsidR="00D621A3" w:rsidRDefault="00D621A3" w:rsidP="00D621A3">
            <w:pPr>
              <w:rPr>
                <w:sz w:val="2"/>
                <w:szCs w:val="2"/>
              </w:rPr>
            </w:pPr>
          </w:p>
        </w:tc>
        <w:tc>
          <w:tcPr>
            <w:tcW w:w="6522" w:type="dxa"/>
          </w:tcPr>
          <w:p w:rsidR="00D621A3" w:rsidRPr="00D621A3" w:rsidRDefault="00D621A3" w:rsidP="00D621A3">
            <w:pPr>
              <w:pStyle w:val="TableParagraph"/>
              <w:ind w:left="119" w:right="113" w:firstLine="33"/>
              <w:jc w:val="center"/>
              <w:rPr>
                <w:sz w:val="24"/>
                <w:lang w:val="ru-RU"/>
              </w:rPr>
            </w:pPr>
            <w:r w:rsidRPr="00D621A3">
              <w:rPr>
                <w:sz w:val="24"/>
                <w:lang w:val="ru-RU"/>
              </w:rPr>
              <w:t>Литвинова О.Э. Конструирование с детьми младшего дошкольного возраста Конспекты совместной деятельности, 2-3</w:t>
            </w:r>
            <w:r w:rsidRPr="00D621A3">
              <w:rPr>
                <w:spacing w:val="-5"/>
                <w:sz w:val="24"/>
                <w:lang w:val="ru-RU"/>
              </w:rPr>
              <w:t xml:space="preserve"> </w:t>
            </w:r>
            <w:r w:rsidRPr="00D621A3">
              <w:rPr>
                <w:sz w:val="24"/>
                <w:lang w:val="ru-RU"/>
              </w:rPr>
              <w:t>года,</w:t>
            </w:r>
            <w:r w:rsidRPr="00D621A3">
              <w:rPr>
                <w:spacing w:val="61"/>
                <w:sz w:val="24"/>
                <w:lang w:val="ru-RU"/>
              </w:rPr>
              <w:t xml:space="preserve"> </w:t>
            </w:r>
            <w:r w:rsidRPr="00D621A3">
              <w:rPr>
                <w:sz w:val="24"/>
                <w:lang w:val="ru-RU"/>
              </w:rPr>
              <w:t>учеб.-метод.</w:t>
            </w:r>
            <w:r w:rsidRPr="00D621A3">
              <w:rPr>
                <w:spacing w:val="-2"/>
                <w:sz w:val="24"/>
                <w:lang w:val="ru-RU"/>
              </w:rPr>
              <w:t xml:space="preserve"> </w:t>
            </w:r>
            <w:r w:rsidRPr="00D621A3">
              <w:rPr>
                <w:sz w:val="24"/>
                <w:lang w:val="ru-RU"/>
              </w:rPr>
              <w:t>пособие.</w:t>
            </w:r>
            <w:r w:rsidRPr="00D621A3">
              <w:rPr>
                <w:spacing w:val="-1"/>
                <w:sz w:val="24"/>
                <w:lang w:val="ru-RU"/>
              </w:rPr>
              <w:t xml:space="preserve"> </w:t>
            </w:r>
            <w:r w:rsidRPr="00D621A3">
              <w:rPr>
                <w:sz w:val="24"/>
                <w:lang w:val="ru-RU"/>
              </w:rPr>
              <w:t>—</w:t>
            </w:r>
            <w:r w:rsidRPr="00D621A3">
              <w:rPr>
                <w:spacing w:val="-2"/>
                <w:sz w:val="24"/>
                <w:lang w:val="ru-RU"/>
              </w:rPr>
              <w:t xml:space="preserve"> </w:t>
            </w:r>
            <w:r w:rsidRPr="00D621A3">
              <w:rPr>
                <w:sz w:val="24"/>
                <w:lang w:val="ru-RU"/>
              </w:rPr>
              <w:t>СПб.</w:t>
            </w:r>
            <w:r w:rsidRPr="00D621A3">
              <w:rPr>
                <w:spacing w:val="1"/>
                <w:sz w:val="24"/>
                <w:lang w:val="ru-RU"/>
              </w:rPr>
              <w:t xml:space="preserve"> </w:t>
            </w:r>
            <w:r w:rsidRPr="00D621A3">
              <w:rPr>
                <w:sz w:val="24"/>
                <w:lang w:val="ru-RU"/>
              </w:rPr>
              <w:t>:</w:t>
            </w:r>
            <w:r w:rsidRPr="00D621A3">
              <w:rPr>
                <w:spacing w:val="-5"/>
                <w:sz w:val="24"/>
                <w:lang w:val="ru-RU"/>
              </w:rPr>
              <w:t xml:space="preserve"> </w:t>
            </w:r>
            <w:r w:rsidRPr="00D621A3">
              <w:rPr>
                <w:spacing w:val="-2"/>
                <w:sz w:val="24"/>
                <w:lang w:val="ru-RU"/>
              </w:rPr>
              <w:t>«ИЗДАТЕЛЬСТВО</w:t>
            </w:r>
          </w:p>
          <w:p w:rsidR="00D621A3" w:rsidRDefault="00D621A3" w:rsidP="00D621A3">
            <w:pPr>
              <w:pStyle w:val="TableParagraph"/>
              <w:spacing w:line="263" w:lineRule="exact"/>
              <w:jc w:val="center"/>
              <w:rPr>
                <w:sz w:val="24"/>
              </w:rPr>
            </w:pPr>
            <w:r>
              <w:rPr>
                <w:sz w:val="24"/>
              </w:rPr>
              <w:t>«ДЕТСТВО-ПРЕСС»,</w:t>
            </w:r>
            <w:r>
              <w:rPr>
                <w:spacing w:val="-9"/>
                <w:sz w:val="24"/>
              </w:rPr>
              <w:t xml:space="preserve"> </w:t>
            </w:r>
            <w:r>
              <w:rPr>
                <w:spacing w:val="-2"/>
                <w:sz w:val="24"/>
              </w:rPr>
              <w:t>2015.</w:t>
            </w:r>
          </w:p>
        </w:tc>
      </w:tr>
      <w:tr w:rsidR="00D621A3" w:rsidTr="00D621A3">
        <w:trPr>
          <w:trHeight w:val="830"/>
        </w:trPr>
        <w:tc>
          <w:tcPr>
            <w:tcW w:w="3937" w:type="dxa"/>
          </w:tcPr>
          <w:p w:rsidR="00D621A3" w:rsidRDefault="00D621A3" w:rsidP="00D621A3">
            <w:pPr>
              <w:pStyle w:val="TableParagraph"/>
              <w:rPr>
                <w:sz w:val="24"/>
              </w:rPr>
            </w:pPr>
          </w:p>
        </w:tc>
        <w:tc>
          <w:tcPr>
            <w:tcW w:w="6522" w:type="dxa"/>
          </w:tcPr>
          <w:p w:rsidR="00D621A3" w:rsidRPr="00D621A3" w:rsidRDefault="00D621A3" w:rsidP="00D621A3">
            <w:pPr>
              <w:pStyle w:val="TableParagraph"/>
              <w:spacing w:line="271" w:lineRule="exact"/>
              <w:ind w:left="35"/>
              <w:jc w:val="center"/>
              <w:rPr>
                <w:sz w:val="24"/>
                <w:lang w:val="ru-RU"/>
              </w:rPr>
            </w:pPr>
            <w:r w:rsidRPr="00D621A3">
              <w:rPr>
                <w:sz w:val="24"/>
                <w:lang w:val="ru-RU"/>
              </w:rPr>
              <w:t>Арсеневская</w:t>
            </w:r>
            <w:r w:rsidRPr="00D621A3">
              <w:rPr>
                <w:spacing w:val="-9"/>
                <w:sz w:val="24"/>
                <w:lang w:val="ru-RU"/>
              </w:rPr>
              <w:t xml:space="preserve"> </w:t>
            </w:r>
            <w:r w:rsidRPr="00D621A3">
              <w:rPr>
                <w:sz w:val="24"/>
                <w:lang w:val="ru-RU"/>
              </w:rPr>
              <w:t>О.Н.</w:t>
            </w:r>
            <w:r w:rsidRPr="00D621A3">
              <w:rPr>
                <w:spacing w:val="-5"/>
                <w:sz w:val="24"/>
                <w:lang w:val="ru-RU"/>
              </w:rPr>
              <w:t xml:space="preserve"> </w:t>
            </w:r>
            <w:r w:rsidRPr="00D621A3">
              <w:rPr>
                <w:sz w:val="24"/>
                <w:lang w:val="ru-RU"/>
              </w:rPr>
              <w:t>«Система</w:t>
            </w:r>
            <w:r w:rsidRPr="00D621A3">
              <w:rPr>
                <w:spacing w:val="-4"/>
                <w:sz w:val="24"/>
                <w:lang w:val="ru-RU"/>
              </w:rPr>
              <w:t xml:space="preserve"> </w:t>
            </w:r>
            <w:r w:rsidRPr="00D621A3">
              <w:rPr>
                <w:sz w:val="24"/>
                <w:lang w:val="ru-RU"/>
              </w:rPr>
              <w:t>музыкально-</w:t>
            </w:r>
            <w:r w:rsidRPr="00D621A3">
              <w:rPr>
                <w:spacing w:val="-2"/>
                <w:sz w:val="24"/>
                <w:lang w:val="ru-RU"/>
              </w:rPr>
              <w:t>оздоровительной</w:t>
            </w:r>
          </w:p>
          <w:p w:rsidR="00D621A3" w:rsidRPr="00D621A3" w:rsidRDefault="00D621A3" w:rsidP="00D621A3">
            <w:pPr>
              <w:pStyle w:val="TableParagraph"/>
              <w:spacing w:line="270" w:lineRule="atLeast"/>
              <w:ind w:left="112" w:right="102"/>
              <w:jc w:val="center"/>
              <w:rPr>
                <w:sz w:val="24"/>
                <w:lang w:val="ru-RU"/>
              </w:rPr>
            </w:pPr>
            <w:r w:rsidRPr="00D621A3">
              <w:rPr>
                <w:sz w:val="24"/>
                <w:lang w:val="ru-RU"/>
              </w:rPr>
              <w:t>работы</w:t>
            </w:r>
            <w:r w:rsidRPr="00D621A3">
              <w:rPr>
                <w:spacing w:val="-7"/>
                <w:sz w:val="24"/>
                <w:lang w:val="ru-RU"/>
              </w:rPr>
              <w:t xml:space="preserve"> </w:t>
            </w:r>
            <w:r w:rsidRPr="00D621A3">
              <w:rPr>
                <w:sz w:val="24"/>
                <w:lang w:val="ru-RU"/>
              </w:rPr>
              <w:t>в</w:t>
            </w:r>
            <w:r w:rsidRPr="00D621A3">
              <w:rPr>
                <w:spacing w:val="-7"/>
                <w:sz w:val="24"/>
                <w:lang w:val="ru-RU"/>
              </w:rPr>
              <w:t xml:space="preserve"> </w:t>
            </w:r>
            <w:r w:rsidRPr="00D621A3">
              <w:rPr>
                <w:sz w:val="24"/>
                <w:lang w:val="ru-RU"/>
              </w:rPr>
              <w:t>детском</w:t>
            </w:r>
            <w:r w:rsidRPr="00D621A3">
              <w:rPr>
                <w:spacing w:val="-5"/>
                <w:sz w:val="24"/>
                <w:lang w:val="ru-RU"/>
              </w:rPr>
              <w:t xml:space="preserve"> </w:t>
            </w:r>
            <w:r w:rsidRPr="00D621A3">
              <w:rPr>
                <w:sz w:val="24"/>
                <w:lang w:val="ru-RU"/>
              </w:rPr>
              <w:t>саду</w:t>
            </w:r>
            <w:r w:rsidRPr="00D621A3">
              <w:rPr>
                <w:spacing w:val="-10"/>
                <w:sz w:val="24"/>
                <w:lang w:val="ru-RU"/>
              </w:rPr>
              <w:t xml:space="preserve"> </w:t>
            </w:r>
            <w:r w:rsidRPr="00D621A3">
              <w:rPr>
                <w:sz w:val="24"/>
                <w:lang w:val="ru-RU"/>
              </w:rPr>
              <w:t>:занятия,</w:t>
            </w:r>
            <w:r w:rsidRPr="00D621A3">
              <w:rPr>
                <w:spacing w:val="-5"/>
                <w:sz w:val="24"/>
                <w:lang w:val="ru-RU"/>
              </w:rPr>
              <w:t xml:space="preserve"> </w:t>
            </w:r>
            <w:r w:rsidRPr="00D621A3">
              <w:rPr>
                <w:sz w:val="24"/>
                <w:lang w:val="ru-RU"/>
              </w:rPr>
              <w:t>игры,</w:t>
            </w:r>
            <w:r w:rsidRPr="00D621A3">
              <w:rPr>
                <w:spacing w:val="-2"/>
                <w:sz w:val="24"/>
                <w:lang w:val="ru-RU"/>
              </w:rPr>
              <w:t xml:space="preserve"> </w:t>
            </w:r>
            <w:r w:rsidRPr="00D621A3">
              <w:rPr>
                <w:sz w:val="24"/>
                <w:lang w:val="ru-RU"/>
              </w:rPr>
              <w:t>упражнения.</w:t>
            </w:r>
            <w:r w:rsidRPr="00D621A3">
              <w:rPr>
                <w:spacing w:val="-1"/>
                <w:sz w:val="24"/>
                <w:lang w:val="ru-RU"/>
              </w:rPr>
              <w:t xml:space="preserve"> </w:t>
            </w:r>
            <w:r w:rsidRPr="00D621A3">
              <w:rPr>
                <w:sz w:val="24"/>
                <w:lang w:val="ru-RU"/>
              </w:rPr>
              <w:t>– Волгоград: Учитель, 2012</w:t>
            </w:r>
          </w:p>
        </w:tc>
      </w:tr>
      <w:tr w:rsidR="00D621A3" w:rsidTr="00D621A3">
        <w:trPr>
          <w:trHeight w:val="429"/>
        </w:trPr>
        <w:tc>
          <w:tcPr>
            <w:tcW w:w="10459" w:type="dxa"/>
            <w:gridSpan w:val="2"/>
          </w:tcPr>
          <w:p w:rsidR="00D621A3" w:rsidRDefault="00D621A3" w:rsidP="00D621A3">
            <w:pPr>
              <w:pStyle w:val="TableParagraph"/>
              <w:spacing w:line="271" w:lineRule="exact"/>
              <w:ind w:left="40" w:right="32"/>
              <w:jc w:val="center"/>
              <w:rPr>
                <w:b/>
                <w:sz w:val="24"/>
              </w:rPr>
            </w:pPr>
            <w:r>
              <w:rPr>
                <w:b/>
                <w:sz w:val="24"/>
              </w:rPr>
              <w:t>Образовательная</w:t>
            </w:r>
            <w:r>
              <w:rPr>
                <w:b/>
                <w:spacing w:val="-8"/>
                <w:sz w:val="24"/>
              </w:rPr>
              <w:t xml:space="preserve"> </w:t>
            </w:r>
            <w:r>
              <w:rPr>
                <w:b/>
                <w:sz w:val="24"/>
              </w:rPr>
              <w:t>область</w:t>
            </w:r>
            <w:r>
              <w:rPr>
                <w:b/>
                <w:spacing w:val="-5"/>
                <w:sz w:val="24"/>
              </w:rPr>
              <w:t xml:space="preserve"> </w:t>
            </w:r>
            <w:r>
              <w:rPr>
                <w:b/>
                <w:sz w:val="24"/>
              </w:rPr>
              <w:t xml:space="preserve">«Физическое </w:t>
            </w:r>
            <w:r>
              <w:rPr>
                <w:b/>
                <w:spacing w:val="-2"/>
                <w:sz w:val="24"/>
              </w:rPr>
              <w:t>развитие»</w:t>
            </w:r>
          </w:p>
        </w:tc>
      </w:tr>
      <w:tr w:rsidR="00D621A3" w:rsidTr="00D621A3">
        <w:trPr>
          <w:trHeight w:val="550"/>
        </w:trPr>
        <w:tc>
          <w:tcPr>
            <w:tcW w:w="3937" w:type="dxa"/>
            <w:vMerge w:val="restart"/>
          </w:tcPr>
          <w:p w:rsidR="00D621A3" w:rsidRPr="00D621A3" w:rsidRDefault="00D621A3" w:rsidP="00E61388">
            <w:pPr>
              <w:pStyle w:val="TableParagraph"/>
              <w:numPr>
                <w:ilvl w:val="0"/>
                <w:numId w:val="11"/>
              </w:numPr>
              <w:tabs>
                <w:tab w:val="left" w:pos="863"/>
              </w:tabs>
              <w:ind w:right="200" w:firstLine="412"/>
              <w:jc w:val="left"/>
              <w:rPr>
                <w:sz w:val="24"/>
                <w:lang w:val="ru-RU"/>
              </w:rPr>
            </w:pPr>
            <w:r w:rsidRPr="00D621A3">
              <w:rPr>
                <w:sz w:val="24"/>
                <w:lang w:val="ru-RU"/>
              </w:rPr>
              <w:t>Мосалова Л.Л. Я и мир: Конспекты</w:t>
            </w:r>
            <w:r w:rsidRPr="00D621A3">
              <w:rPr>
                <w:spacing w:val="-13"/>
                <w:sz w:val="24"/>
                <w:lang w:val="ru-RU"/>
              </w:rPr>
              <w:t xml:space="preserve"> </w:t>
            </w:r>
            <w:r w:rsidRPr="00D621A3">
              <w:rPr>
                <w:sz w:val="24"/>
                <w:lang w:val="ru-RU"/>
              </w:rPr>
              <w:t>занятий</w:t>
            </w:r>
            <w:r w:rsidRPr="00D621A3">
              <w:rPr>
                <w:spacing w:val="-12"/>
                <w:sz w:val="24"/>
                <w:lang w:val="ru-RU"/>
              </w:rPr>
              <w:t xml:space="preserve"> </w:t>
            </w:r>
            <w:r w:rsidRPr="00D621A3">
              <w:rPr>
                <w:sz w:val="24"/>
                <w:lang w:val="ru-RU"/>
              </w:rPr>
              <w:t>по</w:t>
            </w:r>
            <w:r w:rsidRPr="00D621A3">
              <w:rPr>
                <w:spacing w:val="-11"/>
                <w:sz w:val="24"/>
                <w:lang w:val="ru-RU"/>
              </w:rPr>
              <w:t xml:space="preserve"> </w:t>
            </w:r>
            <w:r w:rsidRPr="00D621A3">
              <w:rPr>
                <w:sz w:val="24"/>
                <w:lang w:val="ru-RU"/>
              </w:rPr>
              <w:t>социально- нравственному</w:t>
            </w:r>
            <w:r w:rsidRPr="00D621A3">
              <w:rPr>
                <w:spacing w:val="-7"/>
                <w:sz w:val="24"/>
                <w:lang w:val="ru-RU"/>
              </w:rPr>
              <w:t xml:space="preserve"> </w:t>
            </w:r>
            <w:r w:rsidRPr="00D621A3">
              <w:rPr>
                <w:sz w:val="24"/>
                <w:lang w:val="ru-RU"/>
              </w:rPr>
              <w:t>воспитанию детей</w:t>
            </w:r>
          </w:p>
          <w:p w:rsidR="00D621A3" w:rsidRPr="00D621A3" w:rsidRDefault="00D621A3" w:rsidP="00D621A3">
            <w:pPr>
              <w:pStyle w:val="TableParagraph"/>
              <w:ind w:left="379"/>
              <w:rPr>
                <w:sz w:val="24"/>
                <w:lang w:val="ru-RU"/>
              </w:rPr>
            </w:pPr>
            <w:r w:rsidRPr="00D621A3">
              <w:rPr>
                <w:sz w:val="24"/>
                <w:lang w:val="ru-RU"/>
              </w:rPr>
              <w:t>дошкольного</w:t>
            </w:r>
            <w:r w:rsidRPr="00D621A3">
              <w:rPr>
                <w:spacing w:val="-2"/>
                <w:sz w:val="24"/>
                <w:lang w:val="ru-RU"/>
              </w:rPr>
              <w:t xml:space="preserve"> </w:t>
            </w:r>
            <w:r w:rsidRPr="00D621A3">
              <w:rPr>
                <w:sz w:val="24"/>
                <w:lang w:val="ru-RU"/>
              </w:rPr>
              <w:t>возраста.</w:t>
            </w:r>
            <w:r w:rsidRPr="00D621A3">
              <w:rPr>
                <w:spacing w:val="-2"/>
                <w:sz w:val="24"/>
                <w:lang w:val="ru-RU"/>
              </w:rPr>
              <w:t xml:space="preserve"> </w:t>
            </w:r>
            <w:r w:rsidRPr="00D621A3">
              <w:rPr>
                <w:sz w:val="24"/>
                <w:lang w:val="ru-RU"/>
              </w:rPr>
              <w:t>–</w:t>
            </w:r>
            <w:r w:rsidRPr="00D621A3">
              <w:rPr>
                <w:spacing w:val="-2"/>
                <w:sz w:val="24"/>
                <w:lang w:val="ru-RU"/>
              </w:rPr>
              <w:t xml:space="preserve"> </w:t>
            </w:r>
            <w:r w:rsidRPr="00D621A3">
              <w:rPr>
                <w:spacing w:val="-4"/>
                <w:sz w:val="24"/>
                <w:lang w:val="ru-RU"/>
              </w:rPr>
              <w:t>СПб.:</w:t>
            </w:r>
          </w:p>
          <w:p w:rsidR="00D621A3" w:rsidRPr="00D621A3" w:rsidRDefault="00D621A3" w:rsidP="00D621A3">
            <w:pPr>
              <w:pStyle w:val="TableParagraph"/>
              <w:ind w:left="3"/>
              <w:jc w:val="center"/>
              <w:rPr>
                <w:sz w:val="24"/>
                <w:lang w:val="ru-RU"/>
              </w:rPr>
            </w:pPr>
            <w:r w:rsidRPr="00D621A3">
              <w:rPr>
                <w:sz w:val="24"/>
                <w:lang w:val="ru-RU"/>
              </w:rPr>
              <w:t>«ДЕТСТВО-ПРЕСС»,</w:t>
            </w:r>
            <w:r w:rsidRPr="00D621A3">
              <w:rPr>
                <w:spacing w:val="-9"/>
                <w:sz w:val="24"/>
                <w:lang w:val="ru-RU"/>
              </w:rPr>
              <w:t xml:space="preserve"> </w:t>
            </w:r>
            <w:r w:rsidRPr="00D621A3">
              <w:rPr>
                <w:spacing w:val="-4"/>
                <w:sz w:val="24"/>
                <w:lang w:val="ru-RU"/>
              </w:rPr>
              <w:t>2015</w:t>
            </w:r>
          </w:p>
          <w:p w:rsidR="00D621A3" w:rsidRPr="00D621A3" w:rsidRDefault="00D621A3" w:rsidP="00E61388">
            <w:pPr>
              <w:pStyle w:val="TableParagraph"/>
              <w:numPr>
                <w:ilvl w:val="0"/>
                <w:numId w:val="11"/>
              </w:numPr>
              <w:tabs>
                <w:tab w:val="left" w:pos="475"/>
                <w:tab w:val="left" w:pos="647"/>
              </w:tabs>
              <w:ind w:left="475" w:right="399" w:hanging="68"/>
              <w:jc w:val="left"/>
              <w:rPr>
                <w:sz w:val="24"/>
                <w:lang w:val="ru-RU"/>
              </w:rPr>
            </w:pPr>
            <w:r w:rsidRPr="00D621A3">
              <w:rPr>
                <w:sz w:val="24"/>
                <w:lang w:val="ru-RU"/>
              </w:rPr>
              <w:t>Авдеева</w:t>
            </w:r>
            <w:r w:rsidRPr="00D621A3">
              <w:rPr>
                <w:spacing w:val="-15"/>
                <w:sz w:val="24"/>
                <w:lang w:val="ru-RU"/>
              </w:rPr>
              <w:t xml:space="preserve"> </w:t>
            </w:r>
            <w:r w:rsidRPr="00D621A3">
              <w:rPr>
                <w:sz w:val="24"/>
                <w:lang w:val="ru-RU"/>
              </w:rPr>
              <w:t>Н.Н.,</w:t>
            </w:r>
            <w:r w:rsidRPr="00D621A3">
              <w:rPr>
                <w:spacing w:val="-15"/>
                <w:sz w:val="24"/>
                <w:lang w:val="ru-RU"/>
              </w:rPr>
              <w:t xml:space="preserve"> </w:t>
            </w:r>
            <w:r w:rsidRPr="00D621A3">
              <w:rPr>
                <w:sz w:val="24"/>
                <w:lang w:val="ru-RU"/>
              </w:rPr>
              <w:t>Князева</w:t>
            </w:r>
            <w:r w:rsidRPr="00D621A3">
              <w:rPr>
                <w:spacing w:val="-15"/>
                <w:sz w:val="24"/>
                <w:lang w:val="ru-RU"/>
              </w:rPr>
              <w:t xml:space="preserve"> </w:t>
            </w:r>
            <w:r w:rsidRPr="00D621A3">
              <w:rPr>
                <w:sz w:val="24"/>
                <w:lang w:val="ru-RU"/>
              </w:rPr>
              <w:t>Н.Л., Стеркина Р.Б. Безопасность:</w:t>
            </w:r>
          </w:p>
          <w:p w:rsidR="00D621A3" w:rsidRDefault="00D621A3" w:rsidP="00D621A3">
            <w:pPr>
              <w:pStyle w:val="TableParagraph"/>
              <w:ind w:left="251" w:right="248" w:firstLine="4"/>
              <w:jc w:val="center"/>
              <w:rPr>
                <w:sz w:val="24"/>
              </w:rPr>
            </w:pPr>
            <w:r w:rsidRPr="00D621A3">
              <w:rPr>
                <w:sz w:val="24"/>
                <w:lang w:val="ru-RU"/>
              </w:rPr>
              <w:t>Учебное пособие по основам безопасности</w:t>
            </w:r>
            <w:r w:rsidRPr="00D621A3">
              <w:rPr>
                <w:spacing w:val="-15"/>
                <w:sz w:val="24"/>
                <w:lang w:val="ru-RU"/>
              </w:rPr>
              <w:t xml:space="preserve"> </w:t>
            </w:r>
            <w:r w:rsidRPr="00D621A3">
              <w:rPr>
                <w:sz w:val="24"/>
                <w:lang w:val="ru-RU"/>
              </w:rPr>
              <w:t xml:space="preserve">жизнедеятельности детей старшего дошкольного возраста. </w:t>
            </w:r>
            <w:r>
              <w:rPr>
                <w:sz w:val="24"/>
              </w:rPr>
              <w:t>СПб.: ООО</w:t>
            </w:r>
          </w:p>
          <w:p w:rsidR="00D621A3" w:rsidRDefault="00D621A3" w:rsidP="00D621A3">
            <w:pPr>
              <w:pStyle w:val="TableParagraph"/>
              <w:ind w:left="111" w:right="104"/>
              <w:jc w:val="center"/>
              <w:rPr>
                <w:sz w:val="24"/>
              </w:rPr>
            </w:pPr>
            <w:r>
              <w:rPr>
                <w:sz w:val="24"/>
              </w:rPr>
              <w:t>«ИЗДАТЕЛЬСТВО</w:t>
            </w:r>
            <w:r>
              <w:rPr>
                <w:spacing w:val="-15"/>
                <w:sz w:val="24"/>
              </w:rPr>
              <w:t xml:space="preserve"> </w:t>
            </w:r>
            <w:r>
              <w:rPr>
                <w:sz w:val="24"/>
              </w:rPr>
              <w:t>«ДЕТСТВО- ПРЕСС», 2016</w:t>
            </w:r>
          </w:p>
        </w:tc>
        <w:tc>
          <w:tcPr>
            <w:tcW w:w="6522" w:type="dxa"/>
          </w:tcPr>
          <w:p w:rsidR="00D621A3" w:rsidRPr="00D621A3" w:rsidRDefault="00D621A3" w:rsidP="00D621A3">
            <w:pPr>
              <w:pStyle w:val="TableParagraph"/>
              <w:spacing w:line="267" w:lineRule="exact"/>
              <w:ind w:left="110" w:right="104"/>
              <w:jc w:val="center"/>
              <w:rPr>
                <w:sz w:val="24"/>
                <w:lang w:val="ru-RU"/>
              </w:rPr>
            </w:pPr>
            <w:r w:rsidRPr="00D621A3">
              <w:rPr>
                <w:sz w:val="24"/>
                <w:lang w:val="ru-RU"/>
              </w:rPr>
              <w:t>Пензулаева</w:t>
            </w:r>
            <w:r w:rsidRPr="00D621A3">
              <w:rPr>
                <w:spacing w:val="-5"/>
                <w:sz w:val="24"/>
                <w:lang w:val="ru-RU"/>
              </w:rPr>
              <w:t xml:space="preserve"> </w:t>
            </w:r>
            <w:r w:rsidRPr="00D621A3">
              <w:rPr>
                <w:sz w:val="24"/>
                <w:lang w:val="ru-RU"/>
              </w:rPr>
              <w:t>Л.И.</w:t>
            </w:r>
            <w:r w:rsidRPr="00D621A3">
              <w:rPr>
                <w:spacing w:val="-1"/>
                <w:sz w:val="24"/>
                <w:lang w:val="ru-RU"/>
              </w:rPr>
              <w:t xml:space="preserve"> </w:t>
            </w:r>
            <w:r w:rsidRPr="00D621A3">
              <w:rPr>
                <w:sz w:val="24"/>
                <w:lang w:val="ru-RU"/>
              </w:rPr>
              <w:t>Физическая</w:t>
            </w:r>
            <w:r w:rsidRPr="00D621A3">
              <w:rPr>
                <w:spacing w:val="-2"/>
                <w:sz w:val="24"/>
                <w:lang w:val="ru-RU"/>
              </w:rPr>
              <w:t xml:space="preserve"> </w:t>
            </w:r>
            <w:r w:rsidRPr="00D621A3">
              <w:rPr>
                <w:sz w:val="24"/>
                <w:lang w:val="ru-RU"/>
              </w:rPr>
              <w:t>культура</w:t>
            </w:r>
            <w:r w:rsidRPr="00D621A3">
              <w:rPr>
                <w:spacing w:val="-2"/>
                <w:sz w:val="24"/>
                <w:lang w:val="ru-RU"/>
              </w:rPr>
              <w:t xml:space="preserve"> </w:t>
            </w:r>
            <w:r w:rsidRPr="00D621A3">
              <w:rPr>
                <w:sz w:val="24"/>
                <w:lang w:val="ru-RU"/>
              </w:rPr>
              <w:t>в</w:t>
            </w:r>
            <w:r w:rsidRPr="00D621A3">
              <w:rPr>
                <w:spacing w:val="-5"/>
                <w:sz w:val="24"/>
                <w:lang w:val="ru-RU"/>
              </w:rPr>
              <w:t xml:space="preserve"> </w:t>
            </w:r>
            <w:r w:rsidRPr="00D621A3">
              <w:rPr>
                <w:sz w:val="24"/>
                <w:lang w:val="ru-RU"/>
              </w:rPr>
              <w:t>детском</w:t>
            </w:r>
            <w:r w:rsidRPr="00D621A3">
              <w:rPr>
                <w:spacing w:val="-3"/>
                <w:sz w:val="24"/>
                <w:lang w:val="ru-RU"/>
              </w:rPr>
              <w:t xml:space="preserve"> </w:t>
            </w:r>
            <w:r w:rsidRPr="00D621A3">
              <w:rPr>
                <w:spacing w:val="-2"/>
                <w:sz w:val="24"/>
                <w:lang w:val="ru-RU"/>
              </w:rPr>
              <w:t>саду:</w:t>
            </w:r>
          </w:p>
          <w:p w:rsidR="00D621A3" w:rsidRPr="00D621A3" w:rsidRDefault="00D621A3" w:rsidP="00D621A3">
            <w:pPr>
              <w:pStyle w:val="TableParagraph"/>
              <w:spacing w:line="263" w:lineRule="exact"/>
              <w:ind w:left="110" w:right="103"/>
              <w:jc w:val="center"/>
              <w:rPr>
                <w:sz w:val="24"/>
                <w:lang w:val="ru-RU"/>
              </w:rPr>
            </w:pPr>
            <w:r w:rsidRPr="00D621A3">
              <w:rPr>
                <w:sz w:val="24"/>
                <w:lang w:val="ru-RU"/>
              </w:rPr>
              <w:t>Вторая</w:t>
            </w:r>
            <w:r w:rsidRPr="00D621A3">
              <w:rPr>
                <w:spacing w:val="-3"/>
                <w:sz w:val="24"/>
                <w:lang w:val="ru-RU"/>
              </w:rPr>
              <w:t xml:space="preserve"> </w:t>
            </w:r>
            <w:r w:rsidRPr="00D621A3">
              <w:rPr>
                <w:sz w:val="24"/>
                <w:lang w:val="ru-RU"/>
              </w:rPr>
              <w:t>младшая</w:t>
            </w:r>
            <w:r w:rsidRPr="00D621A3">
              <w:rPr>
                <w:spacing w:val="-3"/>
                <w:sz w:val="24"/>
                <w:lang w:val="ru-RU"/>
              </w:rPr>
              <w:t xml:space="preserve"> </w:t>
            </w:r>
            <w:r w:rsidRPr="00D621A3">
              <w:rPr>
                <w:sz w:val="24"/>
                <w:lang w:val="ru-RU"/>
              </w:rPr>
              <w:t>группа.</w:t>
            </w:r>
            <w:r w:rsidRPr="00D621A3">
              <w:rPr>
                <w:spacing w:val="-2"/>
                <w:sz w:val="24"/>
                <w:lang w:val="ru-RU"/>
              </w:rPr>
              <w:t xml:space="preserve"> </w:t>
            </w:r>
            <w:r w:rsidRPr="00D621A3">
              <w:rPr>
                <w:sz w:val="24"/>
                <w:lang w:val="ru-RU"/>
              </w:rPr>
              <w:t>–</w:t>
            </w:r>
            <w:r w:rsidRPr="00D621A3">
              <w:rPr>
                <w:spacing w:val="-4"/>
                <w:sz w:val="24"/>
                <w:lang w:val="ru-RU"/>
              </w:rPr>
              <w:t xml:space="preserve"> </w:t>
            </w:r>
            <w:r w:rsidRPr="00D621A3">
              <w:rPr>
                <w:sz w:val="24"/>
                <w:lang w:val="ru-RU"/>
              </w:rPr>
              <w:t>М.:МОЗАИКА-СИНТЕЗ,</w:t>
            </w:r>
            <w:r w:rsidRPr="00D621A3">
              <w:rPr>
                <w:spacing w:val="-3"/>
                <w:sz w:val="24"/>
                <w:lang w:val="ru-RU"/>
              </w:rPr>
              <w:t xml:space="preserve"> </w:t>
            </w:r>
            <w:r w:rsidRPr="00D621A3">
              <w:rPr>
                <w:spacing w:val="-4"/>
                <w:sz w:val="24"/>
                <w:lang w:val="ru-RU"/>
              </w:rPr>
              <w:t>2014</w:t>
            </w:r>
          </w:p>
        </w:tc>
      </w:tr>
      <w:tr w:rsidR="00D621A3" w:rsidTr="00D621A3">
        <w:trPr>
          <w:trHeight w:val="554"/>
        </w:trPr>
        <w:tc>
          <w:tcPr>
            <w:tcW w:w="3937" w:type="dxa"/>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spacing w:line="271" w:lineRule="exact"/>
              <w:ind w:left="110" w:right="106"/>
              <w:jc w:val="center"/>
              <w:rPr>
                <w:sz w:val="24"/>
                <w:lang w:val="ru-RU"/>
              </w:rPr>
            </w:pPr>
            <w:r w:rsidRPr="00D621A3">
              <w:rPr>
                <w:sz w:val="24"/>
                <w:lang w:val="ru-RU"/>
              </w:rPr>
              <w:t>Пензулаева</w:t>
            </w:r>
            <w:r w:rsidRPr="00D621A3">
              <w:rPr>
                <w:spacing w:val="-5"/>
                <w:sz w:val="24"/>
                <w:lang w:val="ru-RU"/>
              </w:rPr>
              <w:t xml:space="preserve"> </w:t>
            </w:r>
            <w:r w:rsidRPr="00D621A3">
              <w:rPr>
                <w:sz w:val="24"/>
                <w:lang w:val="ru-RU"/>
              </w:rPr>
              <w:t>Л.И.</w:t>
            </w:r>
            <w:r w:rsidRPr="00D621A3">
              <w:rPr>
                <w:spacing w:val="-3"/>
                <w:sz w:val="24"/>
                <w:lang w:val="ru-RU"/>
              </w:rPr>
              <w:t xml:space="preserve"> </w:t>
            </w:r>
            <w:r w:rsidRPr="00D621A3">
              <w:rPr>
                <w:sz w:val="24"/>
                <w:lang w:val="ru-RU"/>
              </w:rPr>
              <w:t>Физическая</w:t>
            </w:r>
            <w:r w:rsidRPr="00D621A3">
              <w:rPr>
                <w:spacing w:val="-2"/>
                <w:sz w:val="24"/>
                <w:lang w:val="ru-RU"/>
              </w:rPr>
              <w:t xml:space="preserve"> </w:t>
            </w:r>
            <w:r w:rsidRPr="00D621A3">
              <w:rPr>
                <w:sz w:val="24"/>
                <w:lang w:val="ru-RU"/>
              </w:rPr>
              <w:t>культура</w:t>
            </w:r>
            <w:r w:rsidRPr="00D621A3">
              <w:rPr>
                <w:spacing w:val="-2"/>
                <w:sz w:val="24"/>
                <w:lang w:val="ru-RU"/>
              </w:rPr>
              <w:t xml:space="preserve"> </w:t>
            </w:r>
            <w:r w:rsidRPr="00D621A3">
              <w:rPr>
                <w:sz w:val="24"/>
                <w:lang w:val="ru-RU"/>
              </w:rPr>
              <w:t>в</w:t>
            </w:r>
            <w:r w:rsidRPr="00D621A3">
              <w:rPr>
                <w:spacing w:val="-5"/>
                <w:sz w:val="24"/>
                <w:lang w:val="ru-RU"/>
              </w:rPr>
              <w:t xml:space="preserve"> </w:t>
            </w:r>
            <w:r w:rsidRPr="00D621A3">
              <w:rPr>
                <w:sz w:val="24"/>
                <w:lang w:val="ru-RU"/>
              </w:rPr>
              <w:t>детском</w:t>
            </w:r>
            <w:r w:rsidRPr="00D621A3">
              <w:rPr>
                <w:spacing w:val="-3"/>
                <w:sz w:val="24"/>
                <w:lang w:val="ru-RU"/>
              </w:rPr>
              <w:t xml:space="preserve"> </w:t>
            </w:r>
            <w:r w:rsidRPr="00D621A3">
              <w:rPr>
                <w:spacing w:val="-2"/>
                <w:sz w:val="24"/>
                <w:lang w:val="ru-RU"/>
              </w:rPr>
              <w:t>саду:</w:t>
            </w:r>
          </w:p>
          <w:p w:rsidR="00D621A3" w:rsidRPr="00D621A3" w:rsidRDefault="00D621A3" w:rsidP="00D621A3">
            <w:pPr>
              <w:pStyle w:val="TableParagraph"/>
              <w:spacing w:line="263" w:lineRule="exact"/>
              <w:ind w:left="7"/>
              <w:jc w:val="center"/>
              <w:rPr>
                <w:sz w:val="24"/>
                <w:lang w:val="ru-RU"/>
              </w:rPr>
            </w:pPr>
            <w:r w:rsidRPr="00D621A3">
              <w:rPr>
                <w:sz w:val="24"/>
                <w:lang w:val="ru-RU"/>
              </w:rPr>
              <w:t>Средняя</w:t>
            </w:r>
            <w:r w:rsidRPr="00D621A3">
              <w:rPr>
                <w:spacing w:val="-3"/>
                <w:sz w:val="24"/>
                <w:lang w:val="ru-RU"/>
              </w:rPr>
              <w:t xml:space="preserve"> </w:t>
            </w:r>
            <w:r w:rsidRPr="00D621A3">
              <w:rPr>
                <w:sz w:val="24"/>
                <w:lang w:val="ru-RU"/>
              </w:rPr>
              <w:t>группа.</w:t>
            </w:r>
            <w:r w:rsidRPr="00D621A3">
              <w:rPr>
                <w:spacing w:val="-2"/>
                <w:sz w:val="24"/>
                <w:lang w:val="ru-RU"/>
              </w:rPr>
              <w:t xml:space="preserve"> </w:t>
            </w:r>
            <w:r w:rsidRPr="00D621A3">
              <w:rPr>
                <w:sz w:val="24"/>
                <w:lang w:val="ru-RU"/>
              </w:rPr>
              <w:t>–</w:t>
            </w:r>
            <w:r w:rsidRPr="00D621A3">
              <w:rPr>
                <w:spacing w:val="-3"/>
                <w:sz w:val="24"/>
                <w:lang w:val="ru-RU"/>
              </w:rPr>
              <w:t xml:space="preserve"> </w:t>
            </w:r>
            <w:r w:rsidRPr="00D621A3">
              <w:rPr>
                <w:sz w:val="24"/>
                <w:lang w:val="ru-RU"/>
              </w:rPr>
              <w:t>М.:МОЗАИКА-СИНТЕЗ,</w:t>
            </w:r>
            <w:r w:rsidRPr="00D621A3">
              <w:rPr>
                <w:spacing w:val="-3"/>
                <w:sz w:val="24"/>
                <w:lang w:val="ru-RU"/>
              </w:rPr>
              <w:t xml:space="preserve"> </w:t>
            </w:r>
            <w:r w:rsidRPr="00D621A3">
              <w:rPr>
                <w:spacing w:val="-4"/>
                <w:sz w:val="24"/>
                <w:lang w:val="ru-RU"/>
              </w:rPr>
              <w:t>2014</w:t>
            </w:r>
          </w:p>
        </w:tc>
      </w:tr>
      <w:tr w:rsidR="00D621A3" w:rsidTr="00D621A3">
        <w:trPr>
          <w:trHeight w:val="550"/>
        </w:trPr>
        <w:tc>
          <w:tcPr>
            <w:tcW w:w="3937" w:type="dxa"/>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spacing w:line="267" w:lineRule="exact"/>
              <w:ind w:left="110" w:right="106"/>
              <w:jc w:val="center"/>
              <w:rPr>
                <w:sz w:val="24"/>
                <w:lang w:val="ru-RU"/>
              </w:rPr>
            </w:pPr>
            <w:r w:rsidRPr="00D621A3">
              <w:rPr>
                <w:sz w:val="24"/>
                <w:lang w:val="ru-RU"/>
              </w:rPr>
              <w:t>Пензулаева</w:t>
            </w:r>
            <w:r w:rsidRPr="00D621A3">
              <w:rPr>
                <w:spacing w:val="-5"/>
                <w:sz w:val="24"/>
                <w:lang w:val="ru-RU"/>
              </w:rPr>
              <w:t xml:space="preserve"> </w:t>
            </w:r>
            <w:r w:rsidRPr="00D621A3">
              <w:rPr>
                <w:sz w:val="24"/>
                <w:lang w:val="ru-RU"/>
              </w:rPr>
              <w:t>Л.И.</w:t>
            </w:r>
            <w:r w:rsidRPr="00D621A3">
              <w:rPr>
                <w:spacing w:val="-3"/>
                <w:sz w:val="24"/>
                <w:lang w:val="ru-RU"/>
              </w:rPr>
              <w:t xml:space="preserve"> </w:t>
            </w:r>
            <w:r w:rsidRPr="00D621A3">
              <w:rPr>
                <w:sz w:val="24"/>
                <w:lang w:val="ru-RU"/>
              </w:rPr>
              <w:t>Физическая</w:t>
            </w:r>
            <w:r w:rsidRPr="00D621A3">
              <w:rPr>
                <w:spacing w:val="-2"/>
                <w:sz w:val="24"/>
                <w:lang w:val="ru-RU"/>
              </w:rPr>
              <w:t xml:space="preserve"> </w:t>
            </w:r>
            <w:r w:rsidRPr="00D621A3">
              <w:rPr>
                <w:sz w:val="24"/>
                <w:lang w:val="ru-RU"/>
              </w:rPr>
              <w:t>культура</w:t>
            </w:r>
            <w:r w:rsidRPr="00D621A3">
              <w:rPr>
                <w:spacing w:val="-2"/>
                <w:sz w:val="24"/>
                <w:lang w:val="ru-RU"/>
              </w:rPr>
              <w:t xml:space="preserve"> </w:t>
            </w:r>
            <w:r w:rsidRPr="00D621A3">
              <w:rPr>
                <w:sz w:val="24"/>
                <w:lang w:val="ru-RU"/>
              </w:rPr>
              <w:t>в</w:t>
            </w:r>
            <w:r w:rsidRPr="00D621A3">
              <w:rPr>
                <w:spacing w:val="-5"/>
                <w:sz w:val="24"/>
                <w:lang w:val="ru-RU"/>
              </w:rPr>
              <w:t xml:space="preserve"> </w:t>
            </w:r>
            <w:r w:rsidRPr="00D621A3">
              <w:rPr>
                <w:sz w:val="24"/>
                <w:lang w:val="ru-RU"/>
              </w:rPr>
              <w:t>детском</w:t>
            </w:r>
            <w:r w:rsidRPr="00D621A3">
              <w:rPr>
                <w:spacing w:val="-3"/>
                <w:sz w:val="24"/>
                <w:lang w:val="ru-RU"/>
              </w:rPr>
              <w:t xml:space="preserve"> </w:t>
            </w:r>
            <w:r w:rsidRPr="00D621A3">
              <w:rPr>
                <w:spacing w:val="-2"/>
                <w:sz w:val="24"/>
                <w:lang w:val="ru-RU"/>
              </w:rPr>
              <w:t>саду:</w:t>
            </w:r>
          </w:p>
          <w:p w:rsidR="00D621A3" w:rsidRPr="00D621A3" w:rsidRDefault="00D621A3" w:rsidP="00D621A3">
            <w:pPr>
              <w:pStyle w:val="TableParagraph"/>
              <w:spacing w:line="263" w:lineRule="exact"/>
              <w:ind w:left="11"/>
              <w:jc w:val="center"/>
              <w:rPr>
                <w:sz w:val="24"/>
                <w:lang w:val="ru-RU"/>
              </w:rPr>
            </w:pPr>
            <w:r w:rsidRPr="00D621A3">
              <w:rPr>
                <w:sz w:val="24"/>
                <w:lang w:val="ru-RU"/>
              </w:rPr>
              <w:t>Старшая</w:t>
            </w:r>
            <w:r w:rsidRPr="00D621A3">
              <w:rPr>
                <w:spacing w:val="-2"/>
                <w:sz w:val="24"/>
                <w:lang w:val="ru-RU"/>
              </w:rPr>
              <w:t xml:space="preserve"> </w:t>
            </w:r>
            <w:r w:rsidRPr="00D621A3">
              <w:rPr>
                <w:sz w:val="24"/>
                <w:lang w:val="ru-RU"/>
              </w:rPr>
              <w:t>группа.</w:t>
            </w:r>
            <w:r w:rsidRPr="00D621A3">
              <w:rPr>
                <w:spacing w:val="-2"/>
                <w:sz w:val="24"/>
                <w:lang w:val="ru-RU"/>
              </w:rPr>
              <w:t xml:space="preserve"> </w:t>
            </w:r>
            <w:r w:rsidRPr="00D621A3">
              <w:rPr>
                <w:sz w:val="24"/>
                <w:lang w:val="ru-RU"/>
              </w:rPr>
              <w:t>–</w:t>
            </w:r>
            <w:r w:rsidRPr="00D621A3">
              <w:rPr>
                <w:spacing w:val="-3"/>
                <w:sz w:val="24"/>
                <w:lang w:val="ru-RU"/>
              </w:rPr>
              <w:t xml:space="preserve"> </w:t>
            </w:r>
            <w:r w:rsidRPr="00D621A3">
              <w:rPr>
                <w:sz w:val="24"/>
                <w:lang w:val="ru-RU"/>
              </w:rPr>
              <w:t>М.:МОЗАИКА-СИНТЕЗ,</w:t>
            </w:r>
            <w:r w:rsidRPr="00D621A3">
              <w:rPr>
                <w:spacing w:val="-2"/>
                <w:sz w:val="24"/>
                <w:lang w:val="ru-RU"/>
              </w:rPr>
              <w:t xml:space="preserve"> </w:t>
            </w:r>
            <w:r w:rsidRPr="00D621A3">
              <w:rPr>
                <w:spacing w:val="-4"/>
                <w:sz w:val="24"/>
                <w:lang w:val="ru-RU"/>
              </w:rPr>
              <w:t>2014</w:t>
            </w:r>
          </w:p>
        </w:tc>
      </w:tr>
      <w:tr w:rsidR="00D621A3" w:rsidTr="00D621A3">
        <w:trPr>
          <w:trHeight w:val="830"/>
        </w:trPr>
        <w:tc>
          <w:tcPr>
            <w:tcW w:w="3937" w:type="dxa"/>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ind w:left="110" w:right="103"/>
              <w:jc w:val="center"/>
              <w:rPr>
                <w:sz w:val="24"/>
                <w:lang w:val="ru-RU"/>
              </w:rPr>
            </w:pPr>
            <w:r w:rsidRPr="00D621A3">
              <w:rPr>
                <w:sz w:val="24"/>
                <w:lang w:val="ru-RU"/>
              </w:rPr>
              <w:t>Пензулаева</w:t>
            </w:r>
            <w:r w:rsidRPr="00D621A3">
              <w:rPr>
                <w:spacing w:val="-7"/>
                <w:sz w:val="24"/>
                <w:lang w:val="ru-RU"/>
              </w:rPr>
              <w:t xml:space="preserve"> </w:t>
            </w:r>
            <w:r w:rsidRPr="00D621A3">
              <w:rPr>
                <w:sz w:val="24"/>
                <w:lang w:val="ru-RU"/>
              </w:rPr>
              <w:t>Л.И.</w:t>
            </w:r>
            <w:r w:rsidRPr="00D621A3">
              <w:rPr>
                <w:spacing w:val="-8"/>
                <w:sz w:val="24"/>
                <w:lang w:val="ru-RU"/>
              </w:rPr>
              <w:t xml:space="preserve"> </w:t>
            </w:r>
            <w:r w:rsidRPr="00D621A3">
              <w:rPr>
                <w:sz w:val="24"/>
                <w:lang w:val="ru-RU"/>
              </w:rPr>
              <w:t>Физическая</w:t>
            </w:r>
            <w:r w:rsidRPr="00D621A3">
              <w:rPr>
                <w:spacing w:val="-7"/>
                <w:sz w:val="24"/>
                <w:lang w:val="ru-RU"/>
              </w:rPr>
              <w:t xml:space="preserve"> </w:t>
            </w:r>
            <w:r w:rsidRPr="00D621A3">
              <w:rPr>
                <w:sz w:val="24"/>
                <w:lang w:val="ru-RU"/>
              </w:rPr>
              <w:t>культура</w:t>
            </w:r>
            <w:r w:rsidRPr="00D621A3">
              <w:rPr>
                <w:spacing w:val="-7"/>
                <w:sz w:val="24"/>
                <w:lang w:val="ru-RU"/>
              </w:rPr>
              <w:t xml:space="preserve"> </w:t>
            </w:r>
            <w:r w:rsidRPr="00D621A3">
              <w:rPr>
                <w:sz w:val="24"/>
                <w:lang w:val="ru-RU"/>
              </w:rPr>
              <w:t>в</w:t>
            </w:r>
            <w:r w:rsidRPr="00D621A3">
              <w:rPr>
                <w:spacing w:val="-10"/>
                <w:sz w:val="24"/>
                <w:lang w:val="ru-RU"/>
              </w:rPr>
              <w:t xml:space="preserve"> </w:t>
            </w:r>
            <w:r w:rsidRPr="00D621A3">
              <w:rPr>
                <w:sz w:val="24"/>
                <w:lang w:val="ru-RU"/>
              </w:rPr>
              <w:t>детском</w:t>
            </w:r>
            <w:r w:rsidRPr="00D621A3">
              <w:rPr>
                <w:spacing w:val="-8"/>
                <w:sz w:val="24"/>
                <w:lang w:val="ru-RU"/>
              </w:rPr>
              <w:t xml:space="preserve"> </w:t>
            </w:r>
            <w:r w:rsidRPr="00D621A3">
              <w:rPr>
                <w:sz w:val="24"/>
                <w:lang w:val="ru-RU"/>
              </w:rPr>
              <w:t>саду: Подготовительная к школе группа. – М.:МОЗАИКА-</w:t>
            </w:r>
          </w:p>
          <w:p w:rsidR="00D621A3" w:rsidRDefault="00D621A3" w:rsidP="00D621A3">
            <w:pPr>
              <w:pStyle w:val="TableParagraph"/>
              <w:spacing w:line="263" w:lineRule="exact"/>
              <w:ind w:left="3"/>
              <w:jc w:val="center"/>
              <w:rPr>
                <w:sz w:val="24"/>
              </w:rPr>
            </w:pPr>
            <w:r>
              <w:rPr>
                <w:sz w:val="24"/>
              </w:rPr>
              <w:t>СИНТЕЗ,</w:t>
            </w:r>
            <w:r>
              <w:rPr>
                <w:spacing w:val="-4"/>
                <w:sz w:val="24"/>
              </w:rPr>
              <w:t xml:space="preserve"> </w:t>
            </w:r>
            <w:r>
              <w:rPr>
                <w:sz w:val="24"/>
              </w:rPr>
              <w:t>2014,</w:t>
            </w:r>
            <w:r>
              <w:rPr>
                <w:spacing w:val="-3"/>
                <w:sz w:val="24"/>
              </w:rPr>
              <w:t xml:space="preserve"> </w:t>
            </w:r>
            <w:r>
              <w:rPr>
                <w:spacing w:val="-4"/>
                <w:sz w:val="24"/>
              </w:rPr>
              <w:t>2016</w:t>
            </w:r>
          </w:p>
        </w:tc>
      </w:tr>
      <w:tr w:rsidR="00D621A3" w:rsidTr="00D621A3">
        <w:trPr>
          <w:trHeight w:val="826"/>
        </w:trPr>
        <w:tc>
          <w:tcPr>
            <w:tcW w:w="3937" w:type="dxa"/>
            <w:vMerge/>
            <w:tcBorders>
              <w:top w:val="nil"/>
            </w:tcBorders>
          </w:tcPr>
          <w:p w:rsidR="00D621A3" w:rsidRDefault="00D621A3" w:rsidP="00D621A3">
            <w:pPr>
              <w:rPr>
                <w:sz w:val="2"/>
                <w:szCs w:val="2"/>
              </w:rPr>
            </w:pPr>
          </w:p>
        </w:tc>
        <w:tc>
          <w:tcPr>
            <w:tcW w:w="6522" w:type="dxa"/>
          </w:tcPr>
          <w:p w:rsidR="00D621A3" w:rsidRPr="00D621A3" w:rsidRDefault="00D621A3" w:rsidP="00D621A3">
            <w:pPr>
              <w:pStyle w:val="TableParagraph"/>
              <w:spacing w:line="267" w:lineRule="exact"/>
              <w:ind w:left="122" w:firstLine="104"/>
              <w:rPr>
                <w:sz w:val="24"/>
                <w:lang w:val="ru-RU"/>
              </w:rPr>
            </w:pPr>
            <w:r w:rsidRPr="00D621A3">
              <w:rPr>
                <w:sz w:val="24"/>
                <w:lang w:val="ru-RU"/>
              </w:rPr>
              <w:t>Пензулаева</w:t>
            </w:r>
            <w:r w:rsidRPr="00D621A3">
              <w:rPr>
                <w:spacing w:val="-6"/>
                <w:sz w:val="24"/>
                <w:lang w:val="ru-RU"/>
              </w:rPr>
              <w:t xml:space="preserve"> </w:t>
            </w:r>
            <w:r w:rsidRPr="00D621A3">
              <w:rPr>
                <w:sz w:val="24"/>
                <w:lang w:val="ru-RU"/>
              </w:rPr>
              <w:t>Л.И.</w:t>
            </w:r>
            <w:r w:rsidRPr="00D621A3">
              <w:rPr>
                <w:spacing w:val="-5"/>
                <w:sz w:val="24"/>
                <w:lang w:val="ru-RU"/>
              </w:rPr>
              <w:t xml:space="preserve"> </w:t>
            </w:r>
            <w:r w:rsidRPr="00D621A3">
              <w:rPr>
                <w:sz w:val="24"/>
                <w:lang w:val="ru-RU"/>
              </w:rPr>
              <w:t>Оздоровительная</w:t>
            </w:r>
            <w:r w:rsidRPr="00D621A3">
              <w:rPr>
                <w:spacing w:val="-6"/>
                <w:sz w:val="24"/>
                <w:lang w:val="ru-RU"/>
              </w:rPr>
              <w:t xml:space="preserve"> </w:t>
            </w:r>
            <w:r w:rsidRPr="00D621A3">
              <w:rPr>
                <w:sz w:val="24"/>
                <w:lang w:val="ru-RU"/>
              </w:rPr>
              <w:t>гимнастика.</w:t>
            </w:r>
            <w:r w:rsidRPr="00D621A3">
              <w:rPr>
                <w:spacing w:val="-5"/>
                <w:sz w:val="24"/>
                <w:lang w:val="ru-RU"/>
              </w:rPr>
              <w:t xml:space="preserve"> </w:t>
            </w:r>
            <w:r w:rsidRPr="00D621A3">
              <w:rPr>
                <w:spacing w:val="-2"/>
                <w:sz w:val="24"/>
                <w:lang w:val="ru-RU"/>
              </w:rPr>
              <w:t>Комплексы</w:t>
            </w:r>
          </w:p>
          <w:p w:rsidR="00D621A3" w:rsidRPr="00D621A3" w:rsidRDefault="00D621A3" w:rsidP="00D621A3">
            <w:pPr>
              <w:pStyle w:val="TableParagraph"/>
              <w:spacing w:line="270" w:lineRule="atLeast"/>
              <w:ind w:left="2499" w:hanging="2377"/>
              <w:rPr>
                <w:sz w:val="24"/>
                <w:lang w:val="ru-RU"/>
              </w:rPr>
            </w:pPr>
            <w:r w:rsidRPr="00D621A3">
              <w:rPr>
                <w:sz w:val="24"/>
                <w:lang w:val="ru-RU"/>
              </w:rPr>
              <w:t>упражнений.</w:t>
            </w:r>
            <w:r w:rsidRPr="00D621A3">
              <w:rPr>
                <w:spacing w:val="-5"/>
                <w:sz w:val="24"/>
                <w:lang w:val="ru-RU"/>
              </w:rPr>
              <w:t xml:space="preserve"> </w:t>
            </w:r>
            <w:r w:rsidRPr="00D621A3">
              <w:rPr>
                <w:sz w:val="24"/>
                <w:lang w:val="ru-RU"/>
              </w:rPr>
              <w:t>Для</w:t>
            </w:r>
            <w:r w:rsidRPr="00D621A3">
              <w:rPr>
                <w:spacing w:val="-4"/>
                <w:sz w:val="24"/>
                <w:lang w:val="ru-RU"/>
              </w:rPr>
              <w:t xml:space="preserve"> </w:t>
            </w:r>
            <w:r w:rsidRPr="00D621A3">
              <w:rPr>
                <w:sz w:val="24"/>
                <w:lang w:val="ru-RU"/>
              </w:rPr>
              <w:t>занятий</w:t>
            </w:r>
            <w:r w:rsidRPr="00D621A3">
              <w:rPr>
                <w:spacing w:val="-6"/>
                <w:sz w:val="24"/>
                <w:lang w:val="ru-RU"/>
              </w:rPr>
              <w:t xml:space="preserve"> </w:t>
            </w:r>
            <w:r w:rsidRPr="00D621A3">
              <w:rPr>
                <w:sz w:val="24"/>
                <w:lang w:val="ru-RU"/>
              </w:rPr>
              <w:t>с</w:t>
            </w:r>
            <w:r w:rsidRPr="00D621A3">
              <w:rPr>
                <w:spacing w:val="-4"/>
                <w:sz w:val="24"/>
                <w:lang w:val="ru-RU"/>
              </w:rPr>
              <w:t xml:space="preserve"> </w:t>
            </w:r>
            <w:r w:rsidRPr="00D621A3">
              <w:rPr>
                <w:sz w:val="24"/>
                <w:lang w:val="ru-RU"/>
              </w:rPr>
              <w:t>детьми</w:t>
            </w:r>
            <w:r w:rsidRPr="00D621A3">
              <w:rPr>
                <w:spacing w:val="-6"/>
                <w:sz w:val="24"/>
                <w:lang w:val="ru-RU"/>
              </w:rPr>
              <w:t xml:space="preserve"> </w:t>
            </w:r>
            <w:r w:rsidRPr="00D621A3">
              <w:rPr>
                <w:sz w:val="24"/>
                <w:lang w:val="ru-RU"/>
              </w:rPr>
              <w:t>3-7</w:t>
            </w:r>
            <w:r w:rsidRPr="00D621A3">
              <w:rPr>
                <w:spacing w:val="-3"/>
                <w:sz w:val="24"/>
                <w:lang w:val="ru-RU"/>
              </w:rPr>
              <w:t xml:space="preserve"> </w:t>
            </w:r>
            <w:r w:rsidRPr="00D621A3">
              <w:rPr>
                <w:sz w:val="24"/>
                <w:lang w:val="ru-RU"/>
              </w:rPr>
              <w:t>лет.</w:t>
            </w:r>
            <w:r w:rsidRPr="00D621A3">
              <w:rPr>
                <w:spacing w:val="-5"/>
                <w:sz w:val="24"/>
                <w:lang w:val="ru-RU"/>
              </w:rPr>
              <w:t xml:space="preserve"> </w:t>
            </w:r>
            <w:r w:rsidRPr="00D621A3">
              <w:rPr>
                <w:sz w:val="24"/>
                <w:lang w:val="ru-RU"/>
              </w:rPr>
              <w:t>–</w:t>
            </w:r>
            <w:r w:rsidRPr="00D621A3">
              <w:rPr>
                <w:spacing w:val="-5"/>
                <w:sz w:val="24"/>
                <w:lang w:val="ru-RU"/>
              </w:rPr>
              <w:t xml:space="preserve"> </w:t>
            </w:r>
            <w:r w:rsidRPr="00D621A3">
              <w:rPr>
                <w:sz w:val="24"/>
                <w:lang w:val="ru-RU"/>
              </w:rPr>
              <w:t>М.:МОЗАИКА- СИНТЕЗ, 2015</w:t>
            </w:r>
          </w:p>
        </w:tc>
      </w:tr>
      <w:tr w:rsidR="00D621A3" w:rsidTr="00D621A3">
        <w:trPr>
          <w:trHeight w:val="854"/>
        </w:trPr>
        <w:tc>
          <w:tcPr>
            <w:tcW w:w="3937" w:type="dxa"/>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ind w:left="142" w:right="137"/>
              <w:jc w:val="center"/>
              <w:rPr>
                <w:sz w:val="24"/>
                <w:lang w:val="ru-RU"/>
              </w:rPr>
            </w:pPr>
            <w:r w:rsidRPr="00D621A3">
              <w:rPr>
                <w:sz w:val="24"/>
                <w:lang w:val="ru-RU"/>
              </w:rPr>
              <w:t>Борисова М.М. Малоподвижные игры и игровые упражнения</w:t>
            </w:r>
            <w:r w:rsidRPr="00D621A3">
              <w:rPr>
                <w:spacing w:val="-4"/>
                <w:sz w:val="24"/>
                <w:lang w:val="ru-RU"/>
              </w:rPr>
              <w:t xml:space="preserve"> </w:t>
            </w:r>
            <w:r w:rsidRPr="00D621A3">
              <w:rPr>
                <w:sz w:val="24"/>
                <w:lang w:val="ru-RU"/>
              </w:rPr>
              <w:t>для</w:t>
            </w:r>
            <w:r w:rsidRPr="00D621A3">
              <w:rPr>
                <w:spacing w:val="-4"/>
                <w:sz w:val="24"/>
                <w:lang w:val="ru-RU"/>
              </w:rPr>
              <w:t xml:space="preserve"> </w:t>
            </w:r>
            <w:r w:rsidRPr="00D621A3">
              <w:rPr>
                <w:sz w:val="24"/>
                <w:lang w:val="ru-RU"/>
              </w:rPr>
              <w:t>детей</w:t>
            </w:r>
            <w:r w:rsidRPr="00D621A3">
              <w:rPr>
                <w:spacing w:val="-6"/>
                <w:sz w:val="24"/>
                <w:lang w:val="ru-RU"/>
              </w:rPr>
              <w:t xml:space="preserve"> </w:t>
            </w:r>
            <w:r w:rsidRPr="00D621A3">
              <w:rPr>
                <w:sz w:val="24"/>
                <w:lang w:val="ru-RU"/>
              </w:rPr>
              <w:t>3-7</w:t>
            </w:r>
            <w:r w:rsidRPr="00D621A3">
              <w:rPr>
                <w:spacing w:val="-5"/>
                <w:sz w:val="24"/>
                <w:lang w:val="ru-RU"/>
              </w:rPr>
              <w:t xml:space="preserve"> </w:t>
            </w:r>
            <w:r w:rsidRPr="00D621A3">
              <w:rPr>
                <w:sz w:val="24"/>
                <w:lang w:val="ru-RU"/>
              </w:rPr>
              <w:t>лет:</w:t>
            </w:r>
            <w:r w:rsidRPr="00D621A3">
              <w:rPr>
                <w:spacing w:val="-12"/>
                <w:sz w:val="24"/>
                <w:lang w:val="ru-RU"/>
              </w:rPr>
              <w:t xml:space="preserve"> </w:t>
            </w:r>
            <w:r w:rsidRPr="00D621A3">
              <w:rPr>
                <w:sz w:val="24"/>
                <w:lang w:val="ru-RU"/>
              </w:rPr>
              <w:t>Сборник</w:t>
            </w:r>
            <w:r w:rsidRPr="00D621A3">
              <w:rPr>
                <w:spacing w:val="-2"/>
                <w:sz w:val="24"/>
                <w:lang w:val="ru-RU"/>
              </w:rPr>
              <w:t xml:space="preserve"> </w:t>
            </w:r>
            <w:r w:rsidRPr="00D621A3">
              <w:rPr>
                <w:sz w:val="24"/>
                <w:lang w:val="ru-RU"/>
              </w:rPr>
              <w:t>игр</w:t>
            </w:r>
            <w:r w:rsidRPr="00D621A3">
              <w:rPr>
                <w:spacing w:val="-5"/>
                <w:sz w:val="24"/>
                <w:lang w:val="ru-RU"/>
              </w:rPr>
              <w:t xml:space="preserve"> </w:t>
            </w:r>
            <w:r w:rsidRPr="00D621A3">
              <w:rPr>
                <w:sz w:val="24"/>
                <w:lang w:val="ru-RU"/>
              </w:rPr>
              <w:t>и</w:t>
            </w:r>
            <w:r w:rsidRPr="00D621A3">
              <w:rPr>
                <w:spacing w:val="-2"/>
                <w:sz w:val="24"/>
                <w:lang w:val="ru-RU"/>
              </w:rPr>
              <w:t xml:space="preserve"> </w:t>
            </w:r>
            <w:r w:rsidRPr="00D621A3">
              <w:rPr>
                <w:sz w:val="24"/>
                <w:lang w:val="ru-RU"/>
              </w:rPr>
              <w:t>упражнений.</w:t>
            </w:r>
            <w:r w:rsidRPr="00D621A3">
              <w:rPr>
                <w:spacing w:val="-3"/>
                <w:sz w:val="24"/>
                <w:lang w:val="ru-RU"/>
              </w:rPr>
              <w:t xml:space="preserve"> </w:t>
            </w:r>
            <w:r w:rsidRPr="00D621A3">
              <w:rPr>
                <w:sz w:val="24"/>
                <w:lang w:val="ru-RU"/>
              </w:rPr>
              <w:t>– М.:МОЗАИКА-СИНТЕЗ, 2014</w:t>
            </w:r>
          </w:p>
        </w:tc>
      </w:tr>
      <w:tr w:rsidR="00D621A3" w:rsidTr="00D621A3">
        <w:trPr>
          <w:trHeight w:val="550"/>
        </w:trPr>
        <w:tc>
          <w:tcPr>
            <w:tcW w:w="3937" w:type="dxa"/>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spacing w:line="267" w:lineRule="exact"/>
              <w:ind w:left="110" w:right="103"/>
              <w:jc w:val="center"/>
              <w:rPr>
                <w:sz w:val="24"/>
                <w:lang w:val="ru-RU"/>
              </w:rPr>
            </w:pPr>
            <w:r w:rsidRPr="00D621A3">
              <w:rPr>
                <w:sz w:val="24"/>
                <w:lang w:val="ru-RU"/>
              </w:rPr>
              <w:t>Т.А.</w:t>
            </w:r>
            <w:r w:rsidRPr="00D621A3">
              <w:rPr>
                <w:spacing w:val="-2"/>
                <w:sz w:val="24"/>
                <w:lang w:val="ru-RU"/>
              </w:rPr>
              <w:t xml:space="preserve"> </w:t>
            </w:r>
            <w:r w:rsidRPr="00D621A3">
              <w:rPr>
                <w:sz w:val="24"/>
                <w:lang w:val="ru-RU"/>
              </w:rPr>
              <w:t>Шорыгина</w:t>
            </w:r>
            <w:r w:rsidRPr="00D621A3">
              <w:rPr>
                <w:spacing w:val="-1"/>
                <w:sz w:val="24"/>
                <w:lang w:val="ru-RU"/>
              </w:rPr>
              <w:t xml:space="preserve"> </w:t>
            </w:r>
            <w:r w:rsidRPr="00D621A3">
              <w:rPr>
                <w:sz w:val="24"/>
                <w:lang w:val="ru-RU"/>
              </w:rPr>
              <w:t>Беседы</w:t>
            </w:r>
            <w:r w:rsidRPr="00D621A3">
              <w:rPr>
                <w:spacing w:val="-4"/>
                <w:sz w:val="24"/>
                <w:lang w:val="ru-RU"/>
              </w:rPr>
              <w:t xml:space="preserve"> </w:t>
            </w:r>
            <w:r w:rsidRPr="00D621A3">
              <w:rPr>
                <w:sz w:val="24"/>
                <w:lang w:val="ru-RU"/>
              </w:rPr>
              <w:t>о</w:t>
            </w:r>
            <w:r w:rsidRPr="00D621A3">
              <w:rPr>
                <w:spacing w:val="-1"/>
                <w:sz w:val="24"/>
                <w:lang w:val="ru-RU"/>
              </w:rPr>
              <w:t xml:space="preserve"> </w:t>
            </w:r>
            <w:r w:rsidRPr="00D621A3">
              <w:rPr>
                <w:sz w:val="24"/>
                <w:lang w:val="ru-RU"/>
              </w:rPr>
              <w:t>здоровье:</w:t>
            </w:r>
            <w:r w:rsidRPr="00D621A3">
              <w:rPr>
                <w:spacing w:val="-9"/>
                <w:sz w:val="24"/>
                <w:lang w:val="ru-RU"/>
              </w:rPr>
              <w:t xml:space="preserve"> </w:t>
            </w:r>
            <w:r w:rsidRPr="00D621A3">
              <w:rPr>
                <w:sz w:val="24"/>
                <w:lang w:val="ru-RU"/>
              </w:rPr>
              <w:t>Методическое</w:t>
            </w:r>
            <w:r w:rsidRPr="00D621A3">
              <w:rPr>
                <w:spacing w:val="-2"/>
                <w:sz w:val="24"/>
                <w:lang w:val="ru-RU"/>
              </w:rPr>
              <w:t xml:space="preserve"> </w:t>
            </w:r>
            <w:r w:rsidRPr="00D621A3">
              <w:rPr>
                <w:sz w:val="24"/>
                <w:lang w:val="ru-RU"/>
              </w:rPr>
              <w:t>пособие.</w:t>
            </w:r>
            <w:r w:rsidRPr="00D621A3">
              <w:rPr>
                <w:spacing w:val="5"/>
                <w:sz w:val="24"/>
                <w:lang w:val="ru-RU"/>
              </w:rPr>
              <w:t xml:space="preserve"> </w:t>
            </w:r>
            <w:r w:rsidRPr="00D621A3">
              <w:rPr>
                <w:spacing w:val="-10"/>
                <w:sz w:val="24"/>
                <w:lang w:val="ru-RU"/>
              </w:rPr>
              <w:t>-</w:t>
            </w:r>
          </w:p>
          <w:p w:rsidR="00D621A3" w:rsidRDefault="00D621A3" w:rsidP="00D621A3">
            <w:pPr>
              <w:pStyle w:val="TableParagraph"/>
              <w:spacing w:line="263" w:lineRule="exact"/>
              <w:ind w:left="3"/>
              <w:jc w:val="center"/>
              <w:rPr>
                <w:sz w:val="24"/>
              </w:rPr>
            </w:pPr>
            <w:r>
              <w:rPr>
                <w:sz w:val="24"/>
              </w:rPr>
              <w:t>М.:</w:t>
            </w:r>
            <w:r>
              <w:rPr>
                <w:spacing w:val="-5"/>
                <w:sz w:val="24"/>
              </w:rPr>
              <w:t xml:space="preserve"> </w:t>
            </w:r>
            <w:r>
              <w:rPr>
                <w:sz w:val="24"/>
              </w:rPr>
              <w:t>ТЦ</w:t>
            </w:r>
            <w:r>
              <w:rPr>
                <w:spacing w:val="-3"/>
                <w:sz w:val="24"/>
              </w:rPr>
              <w:t xml:space="preserve"> </w:t>
            </w:r>
            <w:r>
              <w:rPr>
                <w:sz w:val="24"/>
              </w:rPr>
              <w:t>Сфера,</w:t>
            </w:r>
            <w:r>
              <w:rPr>
                <w:spacing w:val="3"/>
                <w:sz w:val="24"/>
              </w:rPr>
              <w:t xml:space="preserve"> </w:t>
            </w:r>
            <w:r>
              <w:rPr>
                <w:spacing w:val="-4"/>
                <w:sz w:val="24"/>
              </w:rPr>
              <w:t>2017</w:t>
            </w:r>
          </w:p>
        </w:tc>
      </w:tr>
      <w:tr w:rsidR="00D621A3" w:rsidTr="00D621A3">
        <w:trPr>
          <w:trHeight w:val="554"/>
        </w:trPr>
        <w:tc>
          <w:tcPr>
            <w:tcW w:w="3937" w:type="dxa"/>
            <w:vMerge/>
            <w:tcBorders>
              <w:top w:val="nil"/>
            </w:tcBorders>
          </w:tcPr>
          <w:p w:rsidR="00D621A3" w:rsidRDefault="00D621A3" w:rsidP="00D621A3">
            <w:pPr>
              <w:rPr>
                <w:sz w:val="2"/>
                <w:szCs w:val="2"/>
              </w:rPr>
            </w:pPr>
          </w:p>
        </w:tc>
        <w:tc>
          <w:tcPr>
            <w:tcW w:w="6522" w:type="dxa"/>
          </w:tcPr>
          <w:p w:rsidR="00D621A3" w:rsidRPr="00D621A3" w:rsidRDefault="00D621A3" w:rsidP="00D621A3">
            <w:pPr>
              <w:pStyle w:val="TableParagraph"/>
              <w:spacing w:line="271" w:lineRule="exact"/>
              <w:ind w:left="351"/>
              <w:rPr>
                <w:sz w:val="24"/>
                <w:lang w:val="ru-RU"/>
              </w:rPr>
            </w:pPr>
            <w:r w:rsidRPr="00D621A3">
              <w:rPr>
                <w:sz w:val="24"/>
                <w:lang w:val="ru-RU"/>
              </w:rPr>
              <w:t>Харченко</w:t>
            </w:r>
            <w:r w:rsidRPr="00D621A3">
              <w:rPr>
                <w:spacing w:val="-5"/>
                <w:sz w:val="24"/>
                <w:lang w:val="ru-RU"/>
              </w:rPr>
              <w:t xml:space="preserve"> </w:t>
            </w:r>
            <w:r w:rsidRPr="00D621A3">
              <w:rPr>
                <w:sz w:val="24"/>
                <w:lang w:val="ru-RU"/>
              </w:rPr>
              <w:t>Т.Е.</w:t>
            </w:r>
            <w:r w:rsidRPr="00D621A3">
              <w:rPr>
                <w:spacing w:val="-2"/>
                <w:sz w:val="24"/>
                <w:lang w:val="ru-RU"/>
              </w:rPr>
              <w:t xml:space="preserve"> </w:t>
            </w:r>
            <w:r w:rsidRPr="00D621A3">
              <w:rPr>
                <w:sz w:val="24"/>
                <w:lang w:val="ru-RU"/>
              </w:rPr>
              <w:t>Утренняя гимнастика</w:t>
            </w:r>
            <w:r w:rsidRPr="00D621A3">
              <w:rPr>
                <w:spacing w:val="-2"/>
                <w:sz w:val="24"/>
                <w:lang w:val="ru-RU"/>
              </w:rPr>
              <w:t xml:space="preserve"> </w:t>
            </w:r>
            <w:r w:rsidRPr="00D621A3">
              <w:rPr>
                <w:sz w:val="24"/>
                <w:lang w:val="ru-RU"/>
              </w:rPr>
              <w:t>в</w:t>
            </w:r>
            <w:r w:rsidRPr="00D621A3">
              <w:rPr>
                <w:spacing w:val="-4"/>
                <w:sz w:val="24"/>
                <w:lang w:val="ru-RU"/>
              </w:rPr>
              <w:t xml:space="preserve"> </w:t>
            </w:r>
            <w:r w:rsidRPr="00D621A3">
              <w:rPr>
                <w:sz w:val="24"/>
                <w:lang w:val="ru-RU"/>
              </w:rPr>
              <w:t>ясельных</w:t>
            </w:r>
            <w:r w:rsidRPr="00D621A3">
              <w:rPr>
                <w:spacing w:val="-2"/>
                <w:sz w:val="24"/>
                <w:lang w:val="ru-RU"/>
              </w:rPr>
              <w:t xml:space="preserve"> группах</w:t>
            </w:r>
          </w:p>
          <w:p w:rsidR="00D621A3" w:rsidRPr="00D621A3" w:rsidRDefault="00D621A3" w:rsidP="00D621A3">
            <w:pPr>
              <w:pStyle w:val="TableParagraph"/>
              <w:spacing w:line="263" w:lineRule="exact"/>
              <w:ind w:left="459"/>
              <w:rPr>
                <w:sz w:val="24"/>
                <w:lang w:val="ru-RU"/>
              </w:rPr>
            </w:pPr>
            <w:r w:rsidRPr="00D621A3">
              <w:rPr>
                <w:sz w:val="24"/>
                <w:lang w:val="ru-RU"/>
              </w:rPr>
              <w:t>детского</w:t>
            </w:r>
            <w:r w:rsidRPr="00D621A3">
              <w:rPr>
                <w:spacing w:val="-9"/>
                <w:sz w:val="24"/>
                <w:lang w:val="ru-RU"/>
              </w:rPr>
              <w:t xml:space="preserve"> </w:t>
            </w:r>
            <w:r w:rsidRPr="00D621A3">
              <w:rPr>
                <w:sz w:val="24"/>
                <w:lang w:val="ru-RU"/>
              </w:rPr>
              <w:t>сада,</w:t>
            </w:r>
            <w:r w:rsidRPr="00D621A3">
              <w:rPr>
                <w:spacing w:val="-2"/>
                <w:sz w:val="24"/>
                <w:lang w:val="ru-RU"/>
              </w:rPr>
              <w:t xml:space="preserve"> </w:t>
            </w:r>
            <w:r w:rsidRPr="00D621A3">
              <w:rPr>
                <w:sz w:val="24"/>
                <w:lang w:val="ru-RU"/>
              </w:rPr>
              <w:t>2-3</w:t>
            </w:r>
            <w:r w:rsidRPr="00D621A3">
              <w:rPr>
                <w:spacing w:val="-2"/>
                <w:sz w:val="24"/>
                <w:lang w:val="ru-RU"/>
              </w:rPr>
              <w:t xml:space="preserve"> </w:t>
            </w:r>
            <w:r w:rsidRPr="00D621A3">
              <w:rPr>
                <w:sz w:val="24"/>
                <w:lang w:val="ru-RU"/>
              </w:rPr>
              <w:t>года,</w:t>
            </w:r>
            <w:r w:rsidRPr="00D621A3">
              <w:rPr>
                <w:spacing w:val="-1"/>
                <w:sz w:val="24"/>
                <w:lang w:val="ru-RU"/>
              </w:rPr>
              <w:t xml:space="preserve"> </w:t>
            </w:r>
            <w:r w:rsidRPr="00D621A3">
              <w:rPr>
                <w:sz w:val="24"/>
                <w:lang w:val="ru-RU"/>
              </w:rPr>
              <w:t>Мозаика-синтез</w:t>
            </w:r>
            <w:r w:rsidRPr="00D621A3">
              <w:rPr>
                <w:spacing w:val="-2"/>
                <w:sz w:val="24"/>
                <w:lang w:val="ru-RU"/>
              </w:rPr>
              <w:t xml:space="preserve"> </w:t>
            </w:r>
            <w:r w:rsidRPr="00D621A3">
              <w:rPr>
                <w:sz w:val="24"/>
                <w:lang w:val="ru-RU"/>
              </w:rPr>
              <w:t>Москва</w:t>
            </w:r>
            <w:r w:rsidRPr="00D621A3">
              <w:rPr>
                <w:spacing w:val="-1"/>
                <w:sz w:val="24"/>
                <w:lang w:val="ru-RU"/>
              </w:rPr>
              <w:t xml:space="preserve"> </w:t>
            </w:r>
            <w:r w:rsidRPr="00D621A3">
              <w:rPr>
                <w:sz w:val="24"/>
                <w:lang w:val="ru-RU"/>
              </w:rPr>
              <w:t>,</w:t>
            </w:r>
            <w:r w:rsidRPr="00D621A3">
              <w:rPr>
                <w:spacing w:val="-1"/>
                <w:sz w:val="24"/>
                <w:lang w:val="ru-RU"/>
              </w:rPr>
              <w:t xml:space="preserve"> </w:t>
            </w:r>
            <w:r w:rsidRPr="00D621A3">
              <w:rPr>
                <w:spacing w:val="-4"/>
                <w:sz w:val="24"/>
                <w:lang w:val="ru-RU"/>
              </w:rPr>
              <w:t>2021</w:t>
            </w:r>
          </w:p>
        </w:tc>
      </w:tr>
      <w:tr w:rsidR="00D621A3" w:rsidTr="00D621A3">
        <w:trPr>
          <w:trHeight w:val="550"/>
        </w:trPr>
        <w:tc>
          <w:tcPr>
            <w:tcW w:w="3937" w:type="dxa"/>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spacing w:line="267" w:lineRule="exact"/>
              <w:jc w:val="center"/>
              <w:rPr>
                <w:sz w:val="24"/>
                <w:lang w:val="ru-RU"/>
              </w:rPr>
            </w:pPr>
            <w:r w:rsidRPr="00D621A3">
              <w:rPr>
                <w:sz w:val="24"/>
                <w:lang w:val="ru-RU"/>
              </w:rPr>
              <w:t>Степаненкова</w:t>
            </w:r>
            <w:r w:rsidRPr="00D621A3">
              <w:rPr>
                <w:spacing w:val="-4"/>
                <w:sz w:val="24"/>
                <w:lang w:val="ru-RU"/>
              </w:rPr>
              <w:t xml:space="preserve"> </w:t>
            </w:r>
            <w:r w:rsidRPr="00D621A3">
              <w:rPr>
                <w:sz w:val="24"/>
                <w:lang w:val="ru-RU"/>
              </w:rPr>
              <w:t>Э.Я.</w:t>
            </w:r>
            <w:r w:rsidRPr="00D621A3">
              <w:rPr>
                <w:spacing w:val="-2"/>
                <w:sz w:val="24"/>
                <w:lang w:val="ru-RU"/>
              </w:rPr>
              <w:t xml:space="preserve"> </w:t>
            </w:r>
            <w:r w:rsidRPr="00D621A3">
              <w:rPr>
                <w:sz w:val="24"/>
                <w:lang w:val="ru-RU"/>
              </w:rPr>
              <w:t>Сборник</w:t>
            </w:r>
            <w:r w:rsidRPr="00D621A3">
              <w:rPr>
                <w:spacing w:val="-2"/>
                <w:sz w:val="24"/>
                <w:lang w:val="ru-RU"/>
              </w:rPr>
              <w:t xml:space="preserve"> </w:t>
            </w:r>
            <w:r w:rsidRPr="00D621A3">
              <w:rPr>
                <w:sz w:val="24"/>
                <w:lang w:val="ru-RU"/>
              </w:rPr>
              <w:t>подвижных</w:t>
            </w:r>
            <w:r w:rsidRPr="00D621A3">
              <w:rPr>
                <w:spacing w:val="-2"/>
                <w:sz w:val="24"/>
                <w:lang w:val="ru-RU"/>
              </w:rPr>
              <w:t xml:space="preserve"> </w:t>
            </w:r>
            <w:r w:rsidRPr="00D621A3">
              <w:rPr>
                <w:sz w:val="24"/>
                <w:lang w:val="ru-RU"/>
              </w:rPr>
              <w:t>игр</w:t>
            </w:r>
            <w:r w:rsidRPr="00D621A3">
              <w:rPr>
                <w:spacing w:val="-2"/>
                <w:sz w:val="24"/>
                <w:lang w:val="ru-RU"/>
              </w:rPr>
              <w:t xml:space="preserve"> </w:t>
            </w:r>
            <w:r w:rsidRPr="00D621A3">
              <w:rPr>
                <w:sz w:val="24"/>
                <w:lang w:val="ru-RU"/>
              </w:rPr>
              <w:t>для</w:t>
            </w:r>
            <w:r w:rsidRPr="00D621A3">
              <w:rPr>
                <w:spacing w:val="-5"/>
                <w:sz w:val="24"/>
                <w:lang w:val="ru-RU"/>
              </w:rPr>
              <w:t xml:space="preserve"> </w:t>
            </w:r>
            <w:r w:rsidRPr="00D621A3">
              <w:rPr>
                <w:spacing w:val="-2"/>
                <w:sz w:val="24"/>
                <w:lang w:val="ru-RU"/>
              </w:rPr>
              <w:t>детей</w:t>
            </w:r>
          </w:p>
          <w:p w:rsidR="00D621A3" w:rsidRPr="00D621A3" w:rsidRDefault="00D621A3" w:rsidP="00D621A3">
            <w:pPr>
              <w:pStyle w:val="TableParagraph"/>
              <w:spacing w:line="263" w:lineRule="exact"/>
              <w:ind w:left="2"/>
              <w:jc w:val="center"/>
              <w:rPr>
                <w:sz w:val="24"/>
                <w:lang w:val="ru-RU"/>
              </w:rPr>
            </w:pPr>
            <w:r w:rsidRPr="00D621A3">
              <w:rPr>
                <w:sz w:val="24"/>
                <w:lang w:val="ru-RU"/>
              </w:rPr>
              <w:t>раннего</w:t>
            </w:r>
            <w:r w:rsidRPr="00D621A3">
              <w:rPr>
                <w:spacing w:val="-3"/>
                <w:sz w:val="24"/>
                <w:lang w:val="ru-RU"/>
              </w:rPr>
              <w:t xml:space="preserve"> </w:t>
            </w:r>
            <w:r w:rsidRPr="00D621A3">
              <w:rPr>
                <w:sz w:val="24"/>
                <w:lang w:val="ru-RU"/>
              </w:rPr>
              <w:t>возраста,</w:t>
            </w:r>
            <w:r w:rsidRPr="00D621A3">
              <w:rPr>
                <w:spacing w:val="-2"/>
                <w:sz w:val="24"/>
                <w:lang w:val="ru-RU"/>
              </w:rPr>
              <w:t xml:space="preserve"> </w:t>
            </w:r>
            <w:r w:rsidRPr="00D621A3">
              <w:rPr>
                <w:sz w:val="24"/>
                <w:lang w:val="ru-RU"/>
              </w:rPr>
              <w:t>2-3</w:t>
            </w:r>
            <w:r w:rsidRPr="00D621A3">
              <w:rPr>
                <w:spacing w:val="-2"/>
                <w:sz w:val="24"/>
                <w:lang w:val="ru-RU"/>
              </w:rPr>
              <w:t xml:space="preserve"> </w:t>
            </w:r>
            <w:r w:rsidRPr="00D621A3">
              <w:rPr>
                <w:sz w:val="24"/>
                <w:lang w:val="ru-RU"/>
              </w:rPr>
              <w:t>года,</w:t>
            </w:r>
            <w:r w:rsidRPr="00D621A3">
              <w:rPr>
                <w:spacing w:val="-2"/>
                <w:sz w:val="24"/>
                <w:lang w:val="ru-RU"/>
              </w:rPr>
              <w:t xml:space="preserve"> </w:t>
            </w:r>
            <w:r w:rsidRPr="00D621A3">
              <w:rPr>
                <w:sz w:val="24"/>
                <w:lang w:val="ru-RU"/>
              </w:rPr>
              <w:t>Мозаика-синтез</w:t>
            </w:r>
            <w:r w:rsidRPr="00D621A3">
              <w:rPr>
                <w:spacing w:val="-2"/>
                <w:sz w:val="24"/>
                <w:lang w:val="ru-RU"/>
              </w:rPr>
              <w:t xml:space="preserve"> </w:t>
            </w:r>
            <w:r w:rsidRPr="00D621A3">
              <w:rPr>
                <w:sz w:val="24"/>
                <w:lang w:val="ru-RU"/>
              </w:rPr>
              <w:t>Москва</w:t>
            </w:r>
            <w:r w:rsidRPr="00D621A3">
              <w:rPr>
                <w:spacing w:val="-1"/>
                <w:sz w:val="24"/>
                <w:lang w:val="ru-RU"/>
              </w:rPr>
              <w:t xml:space="preserve"> </w:t>
            </w:r>
            <w:r w:rsidRPr="00D621A3">
              <w:rPr>
                <w:sz w:val="24"/>
                <w:lang w:val="ru-RU"/>
              </w:rPr>
              <w:t>,</w:t>
            </w:r>
            <w:r w:rsidRPr="00D621A3">
              <w:rPr>
                <w:spacing w:val="-2"/>
                <w:sz w:val="24"/>
                <w:lang w:val="ru-RU"/>
              </w:rPr>
              <w:t xml:space="preserve"> </w:t>
            </w:r>
            <w:r w:rsidRPr="00D621A3">
              <w:rPr>
                <w:spacing w:val="-4"/>
                <w:sz w:val="24"/>
                <w:lang w:val="ru-RU"/>
              </w:rPr>
              <w:t>2022</w:t>
            </w:r>
          </w:p>
        </w:tc>
      </w:tr>
      <w:tr w:rsidR="00D621A3" w:rsidTr="00D621A3">
        <w:trPr>
          <w:trHeight w:val="553"/>
        </w:trPr>
        <w:tc>
          <w:tcPr>
            <w:tcW w:w="3937" w:type="dxa"/>
            <w:vMerge/>
            <w:tcBorders>
              <w:top w:val="nil"/>
            </w:tcBorders>
          </w:tcPr>
          <w:p w:rsidR="00D621A3" w:rsidRPr="00D621A3" w:rsidRDefault="00D621A3" w:rsidP="00D621A3">
            <w:pPr>
              <w:rPr>
                <w:sz w:val="2"/>
                <w:szCs w:val="2"/>
                <w:lang w:val="ru-RU"/>
              </w:rPr>
            </w:pPr>
          </w:p>
        </w:tc>
        <w:tc>
          <w:tcPr>
            <w:tcW w:w="6522" w:type="dxa"/>
          </w:tcPr>
          <w:p w:rsidR="00D621A3" w:rsidRPr="00D621A3" w:rsidRDefault="00D621A3" w:rsidP="00D621A3">
            <w:pPr>
              <w:pStyle w:val="TableParagraph"/>
              <w:spacing w:line="271" w:lineRule="exact"/>
              <w:ind w:right="1"/>
              <w:jc w:val="center"/>
              <w:rPr>
                <w:sz w:val="24"/>
                <w:lang w:val="ru-RU"/>
              </w:rPr>
            </w:pPr>
            <w:r w:rsidRPr="00D621A3">
              <w:rPr>
                <w:sz w:val="24"/>
                <w:lang w:val="ru-RU"/>
              </w:rPr>
              <w:t>Планы</w:t>
            </w:r>
            <w:r w:rsidRPr="00D621A3">
              <w:rPr>
                <w:spacing w:val="-8"/>
                <w:sz w:val="24"/>
                <w:lang w:val="ru-RU"/>
              </w:rPr>
              <w:t xml:space="preserve"> </w:t>
            </w:r>
            <w:r w:rsidRPr="00D621A3">
              <w:rPr>
                <w:sz w:val="24"/>
                <w:lang w:val="ru-RU"/>
              </w:rPr>
              <w:t>физкультурных</w:t>
            </w:r>
            <w:r w:rsidRPr="00D621A3">
              <w:rPr>
                <w:spacing w:val="-3"/>
                <w:sz w:val="24"/>
                <w:lang w:val="ru-RU"/>
              </w:rPr>
              <w:t xml:space="preserve"> </w:t>
            </w:r>
            <w:r w:rsidRPr="00D621A3">
              <w:rPr>
                <w:sz w:val="24"/>
                <w:lang w:val="ru-RU"/>
              </w:rPr>
              <w:t>занятий</w:t>
            </w:r>
            <w:r w:rsidRPr="00D621A3">
              <w:rPr>
                <w:spacing w:val="-4"/>
                <w:sz w:val="24"/>
                <w:lang w:val="ru-RU"/>
              </w:rPr>
              <w:t xml:space="preserve"> </w:t>
            </w:r>
            <w:r w:rsidRPr="00D621A3">
              <w:rPr>
                <w:sz w:val="24"/>
                <w:lang w:val="ru-RU"/>
              </w:rPr>
              <w:t>в</w:t>
            </w:r>
            <w:r w:rsidRPr="00D621A3">
              <w:rPr>
                <w:spacing w:val="-5"/>
                <w:sz w:val="24"/>
                <w:lang w:val="ru-RU"/>
              </w:rPr>
              <w:t xml:space="preserve"> </w:t>
            </w:r>
            <w:r w:rsidRPr="00D621A3">
              <w:rPr>
                <w:sz w:val="24"/>
                <w:lang w:val="ru-RU"/>
              </w:rPr>
              <w:t>ясельных</w:t>
            </w:r>
            <w:r w:rsidRPr="00D621A3">
              <w:rPr>
                <w:spacing w:val="-3"/>
                <w:sz w:val="24"/>
                <w:lang w:val="ru-RU"/>
              </w:rPr>
              <w:t xml:space="preserve"> </w:t>
            </w:r>
            <w:r w:rsidRPr="00D621A3">
              <w:rPr>
                <w:sz w:val="24"/>
                <w:lang w:val="ru-RU"/>
              </w:rPr>
              <w:t>группах</w:t>
            </w:r>
            <w:r w:rsidRPr="00D621A3">
              <w:rPr>
                <w:spacing w:val="-3"/>
                <w:sz w:val="24"/>
                <w:lang w:val="ru-RU"/>
              </w:rPr>
              <w:t xml:space="preserve"> </w:t>
            </w:r>
            <w:r w:rsidRPr="00D621A3">
              <w:rPr>
                <w:spacing w:val="-2"/>
                <w:sz w:val="24"/>
                <w:lang w:val="ru-RU"/>
              </w:rPr>
              <w:t>детского</w:t>
            </w:r>
          </w:p>
          <w:p w:rsidR="00D621A3" w:rsidRDefault="00D621A3" w:rsidP="00D621A3">
            <w:pPr>
              <w:pStyle w:val="TableParagraph"/>
              <w:spacing w:line="263" w:lineRule="exact"/>
              <w:ind w:left="2"/>
              <w:jc w:val="center"/>
              <w:rPr>
                <w:sz w:val="24"/>
              </w:rPr>
            </w:pPr>
            <w:r>
              <w:rPr>
                <w:sz w:val="24"/>
              </w:rPr>
              <w:t>сада.</w:t>
            </w:r>
            <w:r>
              <w:rPr>
                <w:spacing w:val="-2"/>
                <w:sz w:val="24"/>
              </w:rPr>
              <w:t xml:space="preserve"> </w:t>
            </w:r>
            <w:r>
              <w:rPr>
                <w:sz w:val="24"/>
              </w:rPr>
              <w:t>–</w:t>
            </w:r>
            <w:r>
              <w:rPr>
                <w:spacing w:val="-3"/>
                <w:sz w:val="24"/>
              </w:rPr>
              <w:t xml:space="preserve"> </w:t>
            </w:r>
            <w:r>
              <w:rPr>
                <w:sz w:val="24"/>
              </w:rPr>
              <w:t>М.:</w:t>
            </w:r>
            <w:r>
              <w:rPr>
                <w:spacing w:val="-5"/>
                <w:sz w:val="24"/>
              </w:rPr>
              <w:t xml:space="preserve"> </w:t>
            </w:r>
            <w:r>
              <w:rPr>
                <w:sz w:val="24"/>
              </w:rPr>
              <w:t>Мозаика-Синтез,</w:t>
            </w:r>
            <w:r>
              <w:rPr>
                <w:spacing w:val="-2"/>
                <w:sz w:val="24"/>
              </w:rPr>
              <w:t xml:space="preserve"> </w:t>
            </w:r>
            <w:r>
              <w:rPr>
                <w:spacing w:val="-4"/>
                <w:sz w:val="24"/>
              </w:rPr>
              <w:t>2022</w:t>
            </w:r>
          </w:p>
        </w:tc>
      </w:tr>
    </w:tbl>
    <w:p w:rsidR="00D621A3" w:rsidRDefault="00D621A3" w:rsidP="00D621A3">
      <w:pPr>
        <w:pStyle w:val="a3"/>
        <w:spacing w:before="41"/>
        <w:ind w:left="0"/>
        <w:jc w:val="left"/>
        <w:rPr>
          <w:b/>
        </w:rPr>
      </w:pPr>
    </w:p>
    <w:p w:rsidR="00D621A3" w:rsidRDefault="00D621A3" w:rsidP="00D621A3">
      <w:pPr>
        <w:spacing w:before="1" w:line="275" w:lineRule="exact"/>
        <w:ind w:left="3637"/>
        <w:rPr>
          <w:b/>
          <w:sz w:val="24"/>
        </w:rPr>
      </w:pPr>
      <w:r>
        <w:rPr>
          <w:b/>
          <w:sz w:val="24"/>
        </w:rPr>
        <w:t>Электронные</w:t>
      </w:r>
      <w:r>
        <w:rPr>
          <w:b/>
          <w:spacing w:val="-4"/>
          <w:sz w:val="24"/>
        </w:rPr>
        <w:t xml:space="preserve"> </w:t>
      </w:r>
      <w:r>
        <w:rPr>
          <w:b/>
          <w:sz w:val="24"/>
        </w:rPr>
        <w:t>учебные</w:t>
      </w:r>
      <w:r>
        <w:rPr>
          <w:b/>
          <w:spacing w:val="-7"/>
          <w:sz w:val="24"/>
        </w:rPr>
        <w:t xml:space="preserve"> </w:t>
      </w:r>
      <w:r>
        <w:rPr>
          <w:b/>
          <w:spacing w:val="-2"/>
          <w:sz w:val="24"/>
        </w:rPr>
        <w:t>издания</w:t>
      </w:r>
    </w:p>
    <w:p w:rsidR="00D621A3" w:rsidRDefault="00D621A3" w:rsidP="00E61388">
      <w:pPr>
        <w:pStyle w:val="a5"/>
        <w:numPr>
          <w:ilvl w:val="0"/>
          <w:numId w:val="10"/>
        </w:numPr>
        <w:tabs>
          <w:tab w:val="left" w:pos="1015"/>
        </w:tabs>
        <w:spacing w:line="316" w:lineRule="exact"/>
        <w:ind w:left="1015" w:hanging="355"/>
        <w:rPr>
          <w:sz w:val="28"/>
        </w:rPr>
      </w:pPr>
      <w:r>
        <w:rPr>
          <w:sz w:val="24"/>
        </w:rPr>
        <w:t>Учебное</w:t>
      </w:r>
      <w:r>
        <w:rPr>
          <w:spacing w:val="-5"/>
          <w:sz w:val="24"/>
        </w:rPr>
        <w:t xml:space="preserve"> </w:t>
      </w:r>
      <w:r>
        <w:rPr>
          <w:sz w:val="24"/>
        </w:rPr>
        <w:t>пособие</w:t>
      </w:r>
      <w:r>
        <w:rPr>
          <w:spacing w:val="-2"/>
          <w:sz w:val="24"/>
        </w:rPr>
        <w:t xml:space="preserve"> </w:t>
      </w:r>
      <w:r>
        <w:rPr>
          <w:sz w:val="24"/>
        </w:rPr>
        <w:t>«Безопасность</w:t>
      </w:r>
      <w:r>
        <w:rPr>
          <w:spacing w:val="-5"/>
          <w:sz w:val="24"/>
        </w:rPr>
        <w:t xml:space="preserve"> </w:t>
      </w:r>
      <w:r>
        <w:rPr>
          <w:sz w:val="24"/>
        </w:rPr>
        <w:t>на</w:t>
      </w:r>
      <w:r>
        <w:rPr>
          <w:spacing w:val="1"/>
          <w:sz w:val="24"/>
        </w:rPr>
        <w:t xml:space="preserve"> </w:t>
      </w:r>
      <w:r>
        <w:rPr>
          <w:sz w:val="24"/>
        </w:rPr>
        <w:t>улицах</w:t>
      </w:r>
      <w:r>
        <w:rPr>
          <w:spacing w:val="-2"/>
          <w:sz w:val="24"/>
        </w:rPr>
        <w:t xml:space="preserve"> </w:t>
      </w:r>
      <w:r>
        <w:rPr>
          <w:sz w:val="24"/>
        </w:rPr>
        <w:t>и</w:t>
      </w:r>
      <w:r>
        <w:rPr>
          <w:spacing w:val="-3"/>
          <w:sz w:val="24"/>
        </w:rPr>
        <w:t xml:space="preserve"> </w:t>
      </w:r>
      <w:r>
        <w:rPr>
          <w:spacing w:val="-2"/>
          <w:sz w:val="24"/>
        </w:rPr>
        <w:t>дорогах».</w:t>
      </w:r>
    </w:p>
    <w:p w:rsidR="00D621A3" w:rsidRDefault="00D621A3" w:rsidP="00E61388">
      <w:pPr>
        <w:pStyle w:val="a5"/>
        <w:numPr>
          <w:ilvl w:val="0"/>
          <w:numId w:val="10"/>
        </w:numPr>
        <w:tabs>
          <w:tab w:val="left" w:pos="1043"/>
          <w:tab w:val="left" w:pos="1628"/>
          <w:tab w:val="left" w:pos="5761"/>
          <w:tab w:val="left" w:pos="7266"/>
          <w:tab w:val="left" w:pos="8410"/>
          <w:tab w:val="left" w:pos="8822"/>
          <w:tab w:val="left" w:pos="10319"/>
        </w:tabs>
        <w:spacing w:line="235" w:lineRule="auto"/>
        <w:ind w:left="660" w:right="138" w:firstLine="0"/>
        <w:rPr>
          <w:sz w:val="28"/>
        </w:rPr>
      </w:pPr>
      <w:r>
        <w:rPr>
          <w:spacing w:val="-6"/>
          <w:sz w:val="24"/>
        </w:rPr>
        <w:t>И.</w:t>
      </w:r>
      <w:r>
        <w:rPr>
          <w:sz w:val="24"/>
        </w:rPr>
        <w:tab/>
        <w:t>Каплунова И.Новоскольцева.</w:t>
      </w:r>
      <w:r>
        <w:rPr>
          <w:sz w:val="24"/>
        </w:rPr>
        <w:tab/>
      </w:r>
      <w:r>
        <w:rPr>
          <w:spacing w:val="-2"/>
          <w:sz w:val="24"/>
        </w:rPr>
        <w:t>Учебное</w:t>
      </w:r>
      <w:r>
        <w:rPr>
          <w:sz w:val="24"/>
        </w:rPr>
        <w:tab/>
      </w:r>
      <w:r>
        <w:rPr>
          <w:spacing w:val="-2"/>
          <w:sz w:val="24"/>
        </w:rPr>
        <w:t>пособие</w:t>
      </w:r>
      <w:r>
        <w:rPr>
          <w:sz w:val="24"/>
        </w:rPr>
        <w:tab/>
      </w:r>
      <w:r>
        <w:rPr>
          <w:spacing w:val="-10"/>
          <w:sz w:val="24"/>
        </w:rPr>
        <w:t>к</w:t>
      </w:r>
      <w:r>
        <w:rPr>
          <w:sz w:val="24"/>
        </w:rPr>
        <w:tab/>
      </w:r>
      <w:r>
        <w:rPr>
          <w:spacing w:val="-2"/>
          <w:sz w:val="24"/>
        </w:rPr>
        <w:t>программе</w:t>
      </w:r>
      <w:r>
        <w:rPr>
          <w:sz w:val="24"/>
        </w:rPr>
        <w:tab/>
      </w:r>
      <w:r>
        <w:rPr>
          <w:spacing w:val="-6"/>
          <w:sz w:val="24"/>
        </w:rPr>
        <w:t xml:space="preserve">по </w:t>
      </w:r>
      <w:r>
        <w:rPr>
          <w:sz w:val="24"/>
        </w:rPr>
        <w:t>музыкальному</w:t>
      </w:r>
      <w:r>
        <w:rPr>
          <w:spacing w:val="40"/>
          <w:sz w:val="24"/>
        </w:rPr>
        <w:t xml:space="preserve"> </w:t>
      </w:r>
      <w:r>
        <w:rPr>
          <w:sz w:val="24"/>
        </w:rPr>
        <w:t>воспитанию</w:t>
      </w:r>
      <w:r>
        <w:rPr>
          <w:spacing w:val="40"/>
          <w:sz w:val="24"/>
        </w:rPr>
        <w:t xml:space="preserve"> </w:t>
      </w:r>
      <w:r>
        <w:rPr>
          <w:sz w:val="24"/>
        </w:rPr>
        <w:t>детей</w:t>
      </w:r>
      <w:r>
        <w:rPr>
          <w:spacing w:val="40"/>
          <w:sz w:val="24"/>
        </w:rPr>
        <w:t xml:space="preserve"> </w:t>
      </w:r>
      <w:r>
        <w:rPr>
          <w:sz w:val="24"/>
        </w:rPr>
        <w:t>дошкольного</w:t>
      </w:r>
      <w:r>
        <w:rPr>
          <w:spacing w:val="40"/>
          <w:sz w:val="24"/>
        </w:rPr>
        <w:t xml:space="preserve"> </w:t>
      </w:r>
      <w:r>
        <w:rPr>
          <w:sz w:val="24"/>
        </w:rPr>
        <w:t>возраста</w:t>
      </w:r>
      <w:r>
        <w:rPr>
          <w:spacing w:val="40"/>
          <w:sz w:val="24"/>
        </w:rPr>
        <w:t xml:space="preserve"> </w:t>
      </w:r>
      <w:r>
        <w:rPr>
          <w:sz w:val="24"/>
        </w:rPr>
        <w:t>«Ладушки».</w:t>
      </w:r>
      <w:r>
        <w:rPr>
          <w:spacing w:val="40"/>
          <w:sz w:val="24"/>
        </w:rPr>
        <w:t xml:space="preserve"> </w:t>
      </w:r>
      <w:r>
        <w:rPr>
          <w:sz w:val="24"/>
        </w:rPr>
        <w:t>Вторая</w:t>
      </w:r>
      <w:r>
        <w:rPr>
          <w:spacing w:val="40"/>
          <w:sz w:val="24"/>
        </w:rPr>
        <w:t xml:space="preserve"> </w:t>
      </w:r>
      <w:r>
        <w:rPr>
          <w:sz w:val="24"/>
        </w:rPr>
        <w:t>младшая</w:t>
      </w:r>
      <w:r>
        <w:rPr>
          <w:spacing w:val="80"/>
          <w:sz w:val="24"/>
        </w:rPr>
        <w:t xml:space="preserve"> </w:t>
      </w:r>
      <w:r>
        <w:rPr>
          <w:sz w:val="24"/>
        </w:rPr>
        <w:t>группа (2 диска).</w:t>
      </w:r>
    </w:p>
    <w:p w:rsidR="00D621A3" w:rsidRDefault="00D621A3" w:rsidP="00E61388">
      <w:pPr>
        <w:pStyle w:val="a5"/>
        <w:numPr>
          <w:ilvl w:val="0"/>
          <w:numId w:val="10"/>
        </w:numPr>
        <w:tabs>
          <w:tab w:val="left" w:pos="1043"/>
          <w:tab w:val="left" w:pos="1628"/>
          <w:tab w:val="left" w:pos="3749"/>
          <w:tab w:val="left" w:pos="5761"/>
          <w:tab w:val="left" w:pos="7266"/>
          <w:tab w:val="left" w:pos="8410"/>
          <w:tab w:val="left" w:pos="8822"/>
          <w:tab w:val="left" w:pos="10319"/>
        </w:tabs>
        <w:spacing w:before="11" w:line="232" w:lineRule="auto"/>
        <w:ind w:left="660" w:right="138" w:firstLine="0"/>
        <w:rPr>
          <w:sz w:val="28"/>
        </w:rPr>
      </w:pPr>
      <w:r>
        <w:rPr>
          <w:spacing w:val="-6"/>
          <w:sz w:val="24"/>
        </w:rPr>
        <w:t>И.</w:t>
      </w:r>
      <w:r>
        <w:rPr>
          <w:sz w:val="24"/>
        </w:rPr>
        <w:tab/>
        <w:t>Каплунова И.</w:t>
      </w:r>
      <w:r>
        <w:rPr>
          <w:sz w:val="24"/>
        </w:rPr>
        <w:tab/>
      </w:r>
      <w:r>
        <w:rPr>
          <w:spacing w:val="-2"/>
          <w:sz w:val="24"/>
        </w:rPr>
        <w:t>Новоскольцева.</w:t>
      </w:r>
      <w:r>
        <w:rPr>
          <w:sz w:val="24"/>
        </w:rPr>
        <w:tab/>
      </w:r>
      <w:r>
        <w:rPr>
          <w:spacing w:val="-2"/>
          <w:sz w:val="24"/>
        </w:rPr>
        <w:t>Учебное</w:t>
      </w:r>
      <w:r>
        <w:rPr>
          <w:sz w:val="24"/>
        </w:rPr>
        <w:tab/>
      </w:r>
      <w:r>
        <w:rPr>
          <w:spacing w:val="-2"/>
          <w:sz w:val="24"/>
        </w:rPr>
        <w:t>пособие</w:t>
      </w:r>
      <w:r>
        <w:rPr>
          <w:sz w:val="24"/>
        </w:rPr>
        <w:tab/>
      </w:r>
      <w:r>
        <w:rPr>
          <w:spacing w:val="-10"/>
          <w:sz w:val="24"/>
        </w:rPr>
        <w:t>к</w:t>
      </w:r>
      <w:r>
        <w:rPr>
          <w:sz w:val="24"/>
        </w:rPr>
        <w:tab/>
      </w:r>
      <w:r>
        <w:rPr>
          <w:spacing w:val="-2"/>
          <w:sz w:val="24"/>
        </w:rPr>
        <w:t>программе</w:t>
      </w:r>
      <w:r>
        <w:rPr>
          <w:sz w:val="24"/>
        </w:rPr>
        <w:tab/>
      </w:r>
      <w:r>
        <w:rPr>
          <w:spacing w:val="-6"/>
          <w:sz w:val="24"/>
        </w:rPr>
        <w:t xml:space="preserve">по </w:t>
      </w:r>
      <w:r>
        <w:rPr>
          <w:sz w:val="24"/>
        </w:rPr>
        <w:t>музыкальному</w:t>
      </w:r>
      <w:r>
        <w:rPr>
          <w:spacing w:val="40"/>
          <w:sz w:val="24"/>
        </w:rPr>
        <w:t xml:space="preserve"> </w:t>
      </w:r>
      <w:r>
        <w:rPr>
          <w:sz w:val="24"/>
        </w:rPr>
        <w:t>воспитанию</w:t>
      </w:r>
      <w:r>
        <w:rPr>
          <w:spacing w:val="40"/>
          <w:sz w:val="24"/>
        </w:rPr>
        <w:t xml:space="preserve"> </w:t>
      </w:r>
      <w:r>
        <w:rPr>
          <w:sz w:val="24"/>
        </w:rPr>
        <w:t>детей</w:t>
      </w:r>
      <w:r>
        <w:rPr>
          <w:spacing w:val="40"/>
          <w:sz w:val="24"/>
        </w:rPr>
        <w:t xml:space="preserve"> </w:t>
      </w:r>
      <w:r>
        <w:rPr>
          <w:sz w:val="24"/>
        </w:rPr>
        <w:t>дошкольного</w:t>
      </w:r>
      <w:r>
        <w:rPr>
          <w:spacing w:val="40"/>
          <w:sz w:val="24"/>
        </w:rPr>
        <w:t xml:space="preserve"> </w:t>
      </w:r>
      <w:r>
        <w:rPr>
          <w:sz w:val="24"/>
        </w:rPr>
        <w:t>возраста</w:t>
      </w:r>
      <w:r>
        <w:rPr>
          <w:spacing w:val="40"/>
          <w:sz w:val="24"/>
        </w:rPr>
        <w:t xml:space="preserve"> </w:t>
      </w:r>
      <w:r>
        <w:rPr>
          <w:sz w:val="24"/>
        </w:rPr>
        <w:t>«Ладушки».</w:t>
      </w:r>
      <w:r>
        <w:rPr>
          <w:spacing w:val="40"/>
          <w:sz w:val="24"/>
        </w:rPr>
        <w:t xml:space="preserve"> </w:t>
      </w:r>
      <w:r>
        <w:rPr>
          <w:sz w:val="24"/>
        </w:rPr>
        <w:t>Средняя</w:t>
      </w:r>
      <w:r>
        <w:rPr>
          <w:spacing w:val="40"/>
          <w:sz w:val="24"/>
        </w:rPr>
        <w:t xml:space="preserve"> </w:t>
      </w:r>
      <w:r>
        <w:rPr>
          <w:sz w:val="24"/>
        </w:rPr>
        <w:t>группа</w:t>
      </w:r>
      <w:r>
        <w:rPr>
          <w:spacing w:val="40"/>
          <w:sz w:val="24"/>
        </w:rPr>
        <w:t xml:space="preserve"> </w:t>
      </w:r>
      <w:r>
        <w:rPr>
          <w:sz w:val="24"/>
        </w:rPr>
        <w:t>(2</w:t>
      </w:r>
    </w:p>
    <w:p w:rsidR="00D621A3" w:rsidRDefault="00D621A3" w:rsidP="00D621A3">
      <w:pPr>
        <w:pStyle w:val="a3"/>
        <w:spacing w:before="68"/>
        <w:ind w:left="660"/>
        <w:jc w:val="left"/>
      </w:pPr>
      <w:r>
        <w:rPr>
          <w:spacing w:val="-2"/>
        </w:rPr>
        <w:lastRenderedPageBreak/>
        <w:t>диска).</w:t>
      </w:r>
    </w:p>
    <w:p w:rsidR="00D621A3" w:rsidRDefault="00D621A3" w:rsidP="00E61388">
      <w:pPr>
        <w:pStyle w:val="a5"/>
        <w:numPr>
          <w:ilvl w:val="0"/>
          <w:numId w:val="10"/>
        </w:numPr>
        <w:tabs>
          <w:tab w:val="left" w:pos="1048"/>
          <w:tab w:val="left" w:pos="1628"/>
          <w:tab w:val="left" w:pos="5761"/>
          <w:tab w:val="left" w:pos="7266"/>
          <w:tab w:val="left" w:pos="8410"/>
          <w:tab w:val="left" w:pos="8822"/>
          <w:tab w:val="left" w:pos="10319"/>
        </w:tabs>
        <w:spacing w:before="5" w:line="237" w:lineRule="auto"/>
        <w:ind w:left="660" w:right="138" w:firstLine="0"/>
        <w:rPr>
          <w:sz w:val="28"/>
        </w:rPr>
      </w:pPr>
      <w:r>
        <w:rPr>
          <w:spacing w:val="-6"/>
          <w:sz w:val="24"/>
        </w:rPr>
        <w:t>И.</w:t>
      </w:r>
      <w:r>
        <w:rPr>
          <w:sz w:val="24"/>
        </w:rPr>
        <w:tab/>
        <w:t>Каплунова И.Новоскольцева.</w:t>
      </w:r>
      <w:r>
        <w:rPr>
          <w:sz w:val="24"/>
        </w:rPr>
        <w:tab/>
      </w:r>
      <w:r>
        <w:rPr>
          <w:spacing w:val="-2"/>
          <w:sz w:val="24"/>
        </w:rPr>
        <w:t>Учебное</w:t>
      </w:r>
      <w:r>
        <w:rPr>
          <w:sz w:val="24"/>
        </w:rPr>
        <w:tab/>
      </w:r>
      <w:r>
        <w:rPr>
          <w:spacing w:val="-2"/>
          <w:sz w:val="24"/>
        </w:rPr>
        <w:t>пособие</w:t>
      </w:r>
      <w:r>
        <w:rPr>
          <w:sz w:val="24"/>
        </w:rPr>
        <w:tab/>
      </w:r>
      <w:r>
        <w:rPr>
          <w:spacing w:val="-10"/>
          <w:sz w:val="24"/>
        </w:rPr>
        <w:t>к</w:t>
      </w:r>
      <w:r>
        <w:rPr>
          <w:sz w:val="24"/>
        </w:rPr>
        <w:tab/>
      </w:r>
      <w:r>
        <w:rPr>
          <w:spacing w:val="-2"/>
          <w:sz w:val="24"/>
        </w:rPr>
        <w:t>программе</w:t>
      </w:r>
      <w:r>
        <w:rPr>
          <w:sz w:val="24"/>
        </w:rPr>
        <w:tab/>
      </w:r>
      <w:r>
        <w:rPr>
          <w:spacing w:val="-6"/>
          <w:sz w:val="24"/>
        </w:rPr>
        <w:t xml:space="preserve">по </w:t>
      </w:r>
      <w:r>
        <w:rPr>
          <w:sz w:val="24"/>
        </w:rPr>
        <w:t>музыкальному</w:t>
      </w:r>
      <w:r>
        <w:rPr>
          <w:spacing w:val="40"/>
          <w:sz w:val="24"/>
        </w:rPr>
        <w:t xml:space="preserve"> </w:t>
      </w:r>
      <w:r>
        <w:rPr>
          <w:sz w:val="24"/>
        </w:rPr>
        <w:t>воспитанию</w:t>
      </w:r>
      <w:r>
        <w:rPr>
          <w:spacing w:val="40"/>
          <w:sz w:val="24"/>
        </w:rPr>
        <w:t xml:space="preserve"> </w:t>
      </w:r>
      <w:r>
        <w:rPr>
          <w:sz w:val="24"/>
        </w:rPr>
        <w:t>детей</w:t>
      </w:r>
      <w:r>
        <w:rPr>
          <w:spacing w:val="40"/>
          <w:sz w:val="24"/>
        </w:rPr>
        <w:t xml:space="preserve"> </w:t>
      </w:r>
      <w:r>
        <w:rPr>
          <w:sz w:val="24"/>
        </w:rPr>
        <w:t>дошкольного</w:t>
      </w:r>
      <w:r>
        <w:rPr>
          <w:spacing w:val="40"/>
          <w:sz w:val="24"/>
        </w:rPr>
        <w:t xml:space="preserve"> </w:t>
      </w:r>
      <w:r>
        <w:rPr>
          <w:sz w:val="24"/>
        </w:rPr>
        <w:t>возраста</w:t>
      </w:r>
      <w:r>
        <w:rPr>
          <w:spacing w:val="40"/>
          <w:sz w:val="24"/>
        </w:rPr>
        <w:t xml:space="preserve"> </w:t>
      </w:r>
      <w:r>
        <w:rPr>
          <w:sz w:val="24"/>
        </w:rPr>
        <w:t>«Ладушки».</w:t>
      </w:r>
      <w:r>
        <w:rPr>
          <w:spacing w:val="40"/>
          <w:sz w:val="24"/>
        </w:rPr>
        <w:t xml:space="preserve"> </w:t>
      </w:r>
      <w:r>
        <w:rPr>
          <w:sz w:val="24"/>
        </w:rPr>
        <w:t>Старшая</w:t>
      </w:r>
      <w:r>
        <w:rPr>
          <w:spacing w:val="40"/>
          <w:sz w:val="24"/>
        </w:rPr>
        <w:t xml:space="preserve"> </w:t>
      </w:r>
      <w:r>
        <w:rPr>
          <w:sz w:val="24"/>
        </w:rPr>
        <w:t>группа</w:t>
      </w:r>
      <w:r>
        <w:rPr>
          <w:spacing w:val="40"/>
          <w:sz w:val="24"/>
        </w:rPr>
        <w:t xml:space="preserve"> </w:t>
      </w:r>
      <w:r>
        <w:rPr>
          <w:sz w:val="24"/>
        </w:rPr>
        <w:t xml:space="preserve">(2 </w:t>
      </w:r>
      <w:r>
        <w:rPr>
          <w:spacing w:val="-2"/>
          <w:sz w:val="24"/>
        </w:rPr>
        <w:t>диска).</w:t>
      </w:r>
    </w:p>
    <w:p w:rsidR="00D621A3" w:rsidRDefault="00D621A3" w:rsidP="00E61388">
      <w:pPr>
        <w:pStyle w:val="a5"/>
        <w:numPr>
          <w:ilvl w:val="0"/>
          <w:numId w:val="10"/>
        </w:numPr>
        <w:tabs>
          <w:tab w:val="left" w:pos="1048"/>
          <w:tab w:val="left" w:pos="1628"/>
          <w:tab w:val="left" w:pos="5761"/>
          <w:tab w:val="left" w:pos="7266"/>
          <w:tab w:val="left" w:pos="8410"/>
          <w:tab w:val="left" w:pos="8822"/>
          <w:tab w:val="left" w:pos="10319"/>
        </w:tabs>
        <w:spacing w:before="6" w:line="235" w:lineRule="auto"/>
        <w:ind w:left="660" w:right="138" w:firstLine="0"/>
        <w:rPr>
          <w:sz w:val="28"/>
        </w:rPr>
      </w:pPr>
      <w:r>
        <w:rPr>
          <w:spacing w:val="-6"/>
          <w:sz w:val="24"/>
        </w:rPr>
        <w:t>И.</w:t>
      </w:r>
      <w:r>
        <w:rPr>
          <w:sz w:val="24"/>
        </w:rPr>
        <w:tab/>
        <w:t>Каплунова И.Новоскольцева.</w:t>
      </w:r>
      <w:r>
        <w:rPr>
          <w:sz w:val="24"/>
        </w:rPr>
        <w:tab/>
      </w:r>
      <w:r>
        <w:rPr>
          <w:spacing w:val="-2"/>
          <w:sz w:val="24"/>
        </w:rPr>
        <w:t>Учебное</w:t>
      </w:r>
      <w:r>
        <w:rPr>
          <w:sz w:val="24"/>
        </w:rPr>
        <w:tab/>
      </w:r>
      <w:r>
        <w:rPr>
          <w:spacing w:val="-2"/>
          <w:sz w:val="24"/>
        </w:rPr>
        <w:t>пособие</w:t>
      </w:r>
      <w:r>
        <w:rPr>
          <w:sz w:val="24"/>
        </w:rPr>
        <w:tab/>
      </w:r>
      <w:r>
        <w:rPr>
          <w:spacing w:val="-10"/>
          <w:sz w:val="24"/>
        </w:rPr>
        <w:t>к</w:t>
      </w:r>
      <w:r>
        <w:rPr>
          <w:sz w:val="24"/>
        </w:rPr>
        <w:tab/>
      </w:r>
      <w:r>
        <w:rPr>
          <w:spacing w:val="-2"/>
          <w:sz w:val="24"/>
        </w:rPr>
        <w:t>программе</w:t>
      </w:r>
      <w:r>
        <w:rPr>
          <w:sz w:val="24"/>
        </w:rPr>
        <w:tab/>
      </w:r>
      <w:r>
        <w:rPr>
          <w:spacing w:val="-6"/>
          <w:sz w:val="24"/>
        </w:rPr>
        <w:t xml:space="preserve">по </w:t>
      </w:r>
      <w:r>
        <w:rPr>
          <w:sz w:val="24"/>
        </w:rPr>
        <w:t>музыкальному</w:t>
      </w:r>
      <w:r>
        <w:rPr>
          <w:spacing w:val="40"/>
          <w:sz w:val="24"/>
        </w:rPr>
        <w:t xml:space="preserve"> </w:t>
      </w:r>
      <w:r>
        <w:rPr>
          <w:sz w:val="24"/>
        </w:rPr>
        <w:t>воспитанию</w:t>
      </w:r>
      <w:r>
        <w:rPr>
          <w:spacing w:val="40"/>
          <w:sz w:val="24"/>
        </w:rPr>
        <w:t xml:space="preserve"> </w:t>
      </w:r>
      <w:r>
        <w:rPr>
          <w:sz w:val="24"/>
        </w:rPr>
        <w:t>детей</w:t>
      </w:r>
      <w:r>
        <w:rPr>
          <w:spacing w:val="40"/>
          <w:sz w:val="24"/>
        </w:rPr>
        <w:t xml:space="preserve"> </w:t>
      </w:r>
      <w:r>
        <w:rPr>
          <w:sz w:val="24"/>
        </w:rPr>
        <w:t>дошкольного</w:t>
      </w:r>
      <w:r>
        <w:rPr>
          <w:spacing w:val="40"/>
          <w:sz w:val="24"/>
        </w:rPr>
        <w:t xml:space="preserve"> </w:t>
      </w:r>
      <w:r>
        <w:rPr>
          <w:sz w:val="24"/>
        </w:rPr>
        <w:t>возраста</w:t>
      </w:r>
      <w:r>
        <w:rPr>
          <w:spacing w:val="40"/>
          <w:sz w:val="24"/>
        </w:rPr>
        <w:t xml:space="preserve"> </w:t>
      </w:r>
      <w:r>
        <w:rPr>
          <w:sz w:val="24"/>
        </w:rPr>
        <w:t>«Ладушки».</w:t>
      </w:r>
      <w:r>
        <w:rPr>
          <w:spacing w:val="40"/>
          <w:sz w:val="24"/>
        </w:rPr>
        <w:t xml:space="preserve"> </w:t>
      </w:r>
      <w:r>
        <w:rPr>
          <w:sz w:val="24"/>
        </w:rPr>
        <w:t>Подготовительная группа (3 диска).</w:t>
      </w:r>
    </w:p>
    <w:p w:rsidR="00D621A3" w:rsidRDefault="00D621A3" w:rsidP="00E61388">
      <w:pPr>
        <w:pStyle w:val="a5"/>
        <w:numPr>
          <w:ilvl w:val="0"/>
          <w:numId w:val="10"/>
        </w:numPr>
        <w:tabs>
          <w:tab w:val="left" w:pos="838"/>
        </w:tabs>
        <w:ind w:left="660" w:right="695" w:firstLine="0"/>
      </w:pPr>
      <w:r>
        <w:rPr>
          <w:sz w:val="24"/>
        </w:rPr>
        <w:t>Н.В. Нищева Подгрупповое логопедическое занятие из цикла «Четыре времени года» в подготовительной к школе группе для детей с ОНР.</w:t>
      </w:r>
    </w:p>
    <w:p w:rsidR="00D621A3" w:rsidRDefault="00347AB4" w:rsidP="00E61388">
      <w:pPr>
        <w:pStyle w:val="a5"/>
        <w:numPr>
          <w:ilvl w:val="0"/>
          <w:numId w:val="10"/>
        </w:numPr>
        <w:tabs>
          <w:tab w:val="left" w:pos="840"/>
        </w:tabs>
        <w:ind w:left="660" w:right="699" w:firstLine="0"/>
      </w:pPr>
      <w:hyperlink r:id="rId13">
        <w:r w:rsidR="00D621A3">
          <w:rPr>
            <w:color w:val="0000FF"/>
            <w:spacing w:val="-2"/>
            <w:sz w:val="24"/>
            <w:u w:val="single" w:color="0000FF"/>
          </w:rPr>
          <w:t>https://www.youtube.com/channel/UCqLdsUpwqOeIFQmskC4-cuw?view_as=subscriber</w:t>
        </w:r>
      </w:hyperlink>
      <w:r w:rsidR="00D621A3">
        <w:rPr>
          <w:color w:val="0000FF"/>
          <w:spacing w:val="-2"/>
          <w:sz w:val="24"/>
        </w:rPr>
        <w:t xml:space="preserve"> </w:t>
      </w:r>
      <w:r w:rsidR="00D621A3">
        <w:rPr>
          <w:sz w:val="24"/>
        </w:rPr>
        <w:t>видеоматериалы</w:t>
      </w:r>
      <w:r w:rsidR="00D621A3">
        <w:rPr>
          <w:spacing w:val="80"/>
          <w:sz w:val="24"/>
        </w:rPr>
        <w:t xml:space="preserve"> </w:t>
      </w:r>
      <w:r w:rsidR="00D621A3">
        <w:rPr>
          <w:sz w:val="24"/>
        </w:rPr>
        <w:t>педагогов</w:t>
      </w:r>
      <w:r w:rsidR="00D621A3">
        <w:rPr>
          <w:spacing w:val="80"/>
          <w:sz w:val="24"/>
        </w:rPr>
        <w:t xml:space="preserve"> </w:t>
      </w:r>
      <w:r w:rsidR="00D621A3">
        <w:rPr>
          <w:sz w:val="24"/>
        </w:rPr>
        <w:t>МДОАУ</w:t>
      </w:r>
      <w:r w:rsidR="00D621A3">
        <w:rPr>
          <w:spacing w:val="80"/>
          <w:sz w:val="24"/>
        </w:rPr>
        <w:t xml:space="preserve"> </w:t>
      </w:r>
      <w:r w:rsidR="00D621A3">
        <w:rPr>
          <w:sz w:val="24"/>
        </w:rPr>
        <w:t>№190</w:t>
      </w:r>
      <w:r w:rsidR="00D621A3">
        <w:rPr>
          <w:spacing w:val="80"/>
          <w:sz w:val="24"/>
        </w:rPr>
        <w:t xml:space="preserve"> </w:t>
      </w:r>
      <w:r w:rsidR="00D621A3">
        <w:rPr>
          <w:sz w:val="24"/>
        </w:rPr>
        <w:t>на</w:t>
      </w:r>
      <w:r w:rsidR="00D621A3">
        <w:rPr>
          <w:spacing w:val="80"/>
          <w:sz w:val="24"/>
        </w:rPr>
        <w:t xml:space="preserve"> </w:t>
      </w:r>
      <w:r w:rsidR="00D621A3">
        <w:rPr>
          <w:sz w:val="24"/>
        </w:rPr>
        <w:t>персональном</w:t>
      </w:r>
      <w:r w:rsidR="00D621A3">
        <w:rPr>
          <w:spacing w:val="80"/>
          <w:sz w:val="24"/>
        </w:rPr>
        <w:t xml:space="preserve"> </w:t>
      </w:r>
      <w:r w:rsidR="00D621A3">
        <w:rPr>
          <w:sz w:val="24"/>
        </w:rPr>
        <w:t>канале</w:t>
      </w:r>
      <w:r w:rsidR="00D621A3">
        <w:rPr>
          <w:spacing w:val="80"/>
          <w:sz w:val="24"/>
        </w:rPr>
        <w:t xml:space="preserve"> </w:t>
      </w:r>
      <w:r w:rsidR="00D621A3">
        <w:rPr>
          <w:sz w:val="24"/>
        </w:rPr>
        <w:t>МДОАУ</w:t>
      </w:r>
      <w:r w:rsidR="00D621A3">
        <w:rPr>
          <w:spacing w:val="80"/>
          <w:sz w:val="24"/>
        </w:rPr>
        <w:t xml:space="preserve"> </w:t>
      </w:r>
      <w:r w:rsidR="00D621A3">
        <w:rPr>
          <w:sz w:val="24"/>
        </w:rPr>
        <w:t>№190 видеохостинга Ютуб</w:t>
      </w:r>
    </w:p>
    <w:p w:rsidR="00D621A3" w:rsidRDefault="00D621A3" w:rsidP="00E61388">
      <w:pPr>
        <w:pStyle w:val="a5"/>
        <w:numPr>
          <w:ilvl w:val="0"/>
          <w:numId w:val="10"/>
        </w:numPr>
        <w:tabs>
          <w:tab w:val="left" w:pos="900"/>
          <w:tab w:val="left" w:pos="1368"/>
          <w:tab w:val="left" w:pos="4909"/>
          <w:tab w:val="left" w:pos="6326"/>
          <w:tab w:val="left" w:pos="7742"/>
          <w:tab w:val="left" w:pos="8450"/>
          <w:tab w:val="left" w:pos="9770"/>
        </w:tabs>
        <w:ind w:left="660" w:right="687" w:firstLine="0"/>
        <w:rPr>
          <w:sz w:val="24"/>
        </w:rPr>
      </w:pPr>
      <w:r>
        <w:rPr>
          <w:spacing w:val="-6"/>
          <w:sz w:val="24"/>
        </w:rPr>
        <w:t>И.</w:t>
      </w:r>
      <w:r>
        <w:rPr>
          <w:sz w:val="24"/>
        </w:rPr>
        <w:tab/>
        <w:t>Каплунова И.</w:t>
      </w:r>
      <w:r>
        <w:rPr>
          <w:spacing w:val="-23"/>
          <w:sz w:val="24"/>
        </w:rPr>
        <w:t xml:space="preserve"> </w:t>
      </w:r>
      <w:r>
        <w:rPr>
          <w:sz w:val="24"/>
        </w:rPr>
        <w:t>Новоскольцева.</w:t>
      </w:r>
      <w:r>
        <w:rPr>
          <w:sz w:val="24"/>
        </w:rPr>
        <w:tab/>
      </w:r>
      <w:r>
        <w:rPr>
          <w:spacing w:val="-2"/>
          <w:sz w:val="24"/>
        </w:rPr>
        <w:t>Учебное</w:t>
      </w:r>
      <w:r>
        <w:rPr>
          <w:sz w:val="24"/>
        </w:rPr>
        <w:tab/>
      </w:r>
      <w:r>
        <w:rPr>
          <w:spacing w:val="-2"/>
          <w:sz w:val="24"/>
        </w:rPr>
        <w:t>пособие</w:t>
      </w:r>
      <w:r>
        <w:rPr>
          <w:sz w:val="24"/>
        </w:rPr>
        <w:tab/>
      </w:r>
      <w:r>
        <w:rPr>
          <w:spacing w:val="-10"/>
          <w:sz w:val="24"/>
        </w:rPr>
        <w:t>к</w:t>
      </w:r>
      <w:r>
        <w:rPr>
          <w:sz w:val="24"/>
        </w:rPr>
        <w:tab/>
      </w:r>
      <w:r>
        <w:rPr>
          <w:spacing w:val="-2"/>
          <w:sz w:val="24"/>
        </w:rPr>
        <w:t>программ</w:t>
      </w:r>
      <w:r>
        <w:rPr>
          <w:sz w:val="24"/>
        </w:rPr>
        <w:tab/>
      </w:r>
      <w:r>
        <w:rPr>
          <w:spacing w:val="-6"/>
          <w:sz w:val="24"/>
        </w:rPr>
        <w:t xml:space="preserve">по </w:t>
      </w:r>
      <w:r>
        <w:rPr>
          <w:sz w:val="24"/>
        </w:rPr>
        <w:t>музыкальному воспитанию детей дошкольного возраста «Ладушки». Ясли (2 диска).</w:t>
      </w:r>
    </w:p>
    <w:p w:rsidR="00D621A3" w:rsidRDefault="00D621A3" w:rsidP="00E61388">
      <w:pPr>
        <w:pStyle w:val="a5"/>
        <w:numPr>
          <w:ilvl w:val="0"/>
          <w:numId w:val="10"/>
        </w:numPr>
        <w:tabs>
          <w:tab w:val="left" w:pos="1019"/>
        </w:tabs>
        <w:ind w:left="660" w:right="699" w:firstLine="0"/>
        <w:rPr>
          <w:sz w:val="24"/>
        </w:rPr>
      </w:pPr>
      <w:r>
        <w:rPr>
          <w:sz w:val="24"/>
        </w:rPr>
        <w:t>Каплунова</w:t>
      </w:r>
      <w:r>
        <w:rPr>
          <w:spacing w:val="80"/>
          <w:sz w:val="24"/>
        </w:rPr>
        <w:t xml:space="preserve"> </w:t>
      </w:r>
      <w:r>
        <w:rPr>
          <w:sz w:val="24"/>
        </w:rPr>
        <w:t>И.А.</w:t>
      </w:r>
      <w:r>
        <w:rPr>
          <w:spacing w:val="80"/>
          <w:sz w:val="24"/>
        </w:rPr>
        <w:t xml:space="preserve"> </w:t>
      </w:r>
      <w:r>
        <w:rPr>
          <w:sz w:val="24"/>
        </w:rPr>
        <w:t>Методическое</w:t>
      </w:r>
      <w:r>
        <w:rPr>
          <w:spacing w:val="80"/>
          <w:sz w:val="24"/>
        </w:rPr>
        <w:t xml:space="preserve"> </w:t>
      </w:r>
      <w:r>
        <w:rPr>
          <w:sz w:val="24"/>
        </w:rPr>
        <w:t>пособие</w:t>
      </w:r>
      <w:r>
        <w:rPr>
          <w:spacing w:val="80"/>
          <w:sz w:val="24"/>
        </w:rPr>
        <w:t xml:space="preserve"> </w:t>
      </w:r>
      <w:r>
        <w:rPr>
          <w:sz w:val="24"/>
        </w:rPr>
        <w:t>с</w:t>
      </w:r>
      <w:r>
        <w:rPr>
          <w:spacing w:val="80"/>
          <w:sz w:val="24"/>
        </w:rPr>
        <w:t xml:space="preserve"> </w:t>
      </w:r>
      <w:r>
        <w:rPr>
          <w:sz w:val="24"/>
        </w:rPr>
        <w:t>аудиоприложением</w:t>
      </w:r>
      <w:r>
        <w:rPr>
          <w:spacing w:val="80"/>
          <w:sz w:val="24"/>
        </w:rPr>
        <w:t xml:space="preserve"> </w:t>
      </w:r>
      <w:r>
        <w:rPr>
          <w:sz w:val="24"/>
        </w:rPr>
        <w:t>для</w:t>
      </w:r>
      <w:r>
        <w:rPr>
          <w:spacing w:val="80"/>
          <w:sz w:val="24"/>
        </w:rPr>
        <w:t xml:space="preserve"> </w:t>
      </w:r>
      <w:r>
        <w:rPr>
          <w:sz w:val="24"/>
        </w:rPr>
        <w:t>музыкальных</w:t>
      </w:r>
      <w:r>
        <w:rPr>
          <w:spacing w:val="40"/>
          <w:sz w:val="24"/>
        </w:rPr>
        <w:t xml:space="preserve"> </w:t>
      </w:r>
      <w:r>
        <w:rPr>
          <w:sz w:val="24"/>
        </w:rPr>
        <w:t>руководителей «Хи-хи-хи да ха-ха-ха!», выпуск 1. Санкт-Петербург,2009 (1 диск)</w:t>
      </w:r>
    </w:p>
    <w:p w:rsidR="00D621A3" w:rsidRDefault="00D621A3" w:rsidP="00E61388">
      <w:pPr>
        <w:pStyle w:val="a5"/>
        <w:numPr>
          <w:ilvl w:val="0"/>
          <w:numId w:val="10"/>
        </w:numPr>
        <w:tabs>
          <w:tab w:val="left" w:pos="1127"/>
        </w:tabs>
        <w:spacing w:before="1"/>
        <w:ind w:left="660" w:right="693" w:firstLine="0"/>
        <w:rPr>
          <w:sz w:val="24"/>
        </w:rPr>
      </w:pPr>
      <w:r>
        <w:rPr>
          <w:sz w:val="24"/>
        </w:rPr>
        <w:t>Каплунова</w:t>
      </w:r>
      <w:r>
        <w:rPr>
          <w:spacing w:val="80"/>
          <w:sz w:val="24"/>
        </w:rPr>
        <w:t xml:space="preserve"> </w:t>
      </w:r>
      <w:r>
        <w:rPr>
          <w:sz w:val="24"/>
        </w:rPr>
        <w:t>И.А.</w:t>
      </w:r>
      <w:r>
        <w:rPr>
          <w:spacing w:val="80"/>
          <w:sz w:val="24"/>
        </w:rPr>
        <w:t xml:space="preserve"> </w:t>
      </w:r>
      <w:r>
        <w:rPr>
          <w:sz w:val="24"/>
        </w:rPr>
        <w:t>Методическое</w:t>
      </w:r>
      <w:r>
        <w:rPr>
          <w:spacing w:val="80"/>
          <w:sz w:val="24"/>
        </w:rPr>
        <w:t xml:space="preserve"> </w:t>
      </w:r>
      <w:r>
        <w:rPr>
          <w:sz w:val="24"/>
        </w:rPr>
        <w:t>пособие</w:t>
      </w:r>
      <w:r>
        <w:rPr>
          <w:spacing w:val="80"/>
          <w:sz w:val="24"/>
        </w:rPr>
        <w:t xml:space="preserve"> </w:t>
      </w:r>
      <w:r>
        <w:rPr>
          <w:sz w:val="24"/>
        </w:rPr>
        <w:t>с</w:t>
      </w:r>
      <w:r>
        <w:rPr>
          <w:spacing w:val="80"/>
          <w:sz w:val="24"/>
        </w:rPr>
        <w:t xml:space="preserve"> </w:t>
      </w:r>
      <w:r>
        <w:rPr>
          <w:sz w:val="24"/>
        </w:rPr>
        <w:t>аудиоприложением</w:t>
      </w:r>
      <w:r>
        <w:rPr>
          <w:spacing w:val="80"/>
          <w:sz w:val="24"/>
        </w:rPr>
        <w:t xml:space="preserve"> </w:t>
      </w:r>
      <w:r>
        <w:rPr>
          <w:sz w:val="24"/>
        </w:rPr>
        <w:t>для</w:t>
      </w:r>
      <w:r>
        <w:rPr>
          <w:spacing w:val="80"/>
          <w:sz w:val="24"/>
        </w:rPr>
        <w:t xml:space="preserve"> </w:t>
      </w:r>
      <w:r>
        <w:rPr>
          <w:sz w:val="24"/>
        </w:rPr>
        <w:t>музыкальных руководителей «Хи-хи-хи да ха-ха-ха!», выпуск 2. Санкт-Петербург,2009 (1 диск)</w:t>
      </w:r>
    </w:p>
    <w:p w:rsidR="00D621A3" w:rsidRDefault="00D621A3" w:rsidP="00E61388">
      <w:pPr>
        <w:pStyle w:val="a5"/>
        <w:numPr>
          <w:ilvl w:val="0"/>
          <w:numId w:val="9"/>
        </w:numPr>
        <w:tabs>
          <w:tab w:val="left" w:pos="987"/>
        </w:tabs>
        <w:ind w:left="987" w:hanging="327"/>
        <w:rPr>
          <w:sz w:val="24"/>
        </w:rPr>
      </w:pPr>
      <w:r>
        <w:rPr>
          <w:sz w:val="24"/>
        </w:rPr>
        <w:t>Каплунова</w:t>
      </w:r>
      <w:r>
        <w:rPr>
          <w:spacing w:val="25"/>
          <w:sz w:val="24"/>
        </w:rPr>
        <w:t xml:space="preserve"> </w:t>
      </w:r>
      <w:r>
        <w:rPr>
          <w:sz w:val="24"/>
        </w:rPr>
        <w:t>И.А.</w:t>
      </w:r>
      <w:r>
        <w:rPr>
          <w:spacing w:val="26"/>
          <w:sz w:val="24"/>
        </w:rPr>
        <w:t xml:space="preserve"> </w:t>
      </w:r>
      <w:r>
        <w:rPr>
          <w:sz w:val="24"/>
        </w:rPr>
        <w:t>Пособие</w:t>
      </w:r>
      <w:r>
        <w:rPr>
          <w:spacing w:val="24"/>
          <w:sz w:val="24"/>
        </w:rPr>
        <w:t xml:space="preserve"> </w:t>
      </w:r>
      <w:r>
        <w:rPr>
          <w:sz w:val="24"/>
        </w:rPr>
        <w:t>для</w:t>
      </w:r>
      <w:r>
        <w:rPr>
          <w:spacing w:val="24"/>
          <w:sz w:val="24"/>
        </w:rPr>
        <w:t xml:space="preserve"> </w:t>
      </w:r>
      <w:r>
        <w:rPr>
          <w:sz w:val="24"/>
        </w:rPr>
        <w:t>музыкальных</w:t>
      </w:r>
      <w:r>
        <w:rPr>
          <w:spacing w:val="23"/>
          <w:sz w:val="24"/>
        </w:rPr>
        <w:t xml:space="preserve"> </w:t>
      </w:r>
      <w:r>
        <w:rPr>
          <w:sz w:val="24"/>
        </w:rPr>
        <w:t>руководителей</w:t>
      </w:r>
      <w:r>
        <w:rPr>
          <w:spacing w:val="22"/>
          <w:sz w:val="24"/>
        </w:rPr>
        <w:t xml:space="preserve"> </w:t>
      </w:r>
      <w:r>
        <w:rPr>
          <w:sz w:val="24"/>
        </w:rPr>
        <w:t>ДОУ</w:t>
      </w:r>
      <w:r>
        <w:rPr>
          <w:spacing w:val="21"/>
          <w:sz w:val="24"/>
        </w:rPr>
        <w:t xml:space="preserve"> </w:t>
      </w:r>
      <w:r>
        <w:rPr>
          <w:sz w:val="24"/>
        </w:rPr>
        <w:t>с</w:t>
      </w:r>
      <w:r>
        <w:rPr>
          <w:spacing w:val="25"/>
          <w:sz w:val="24"/>
        </w:rPr>
        <w:t xml:space="preserve"> </w:t>
      </w:r>
      <w:r>
        <w:rPr>
          <w:spacing w:val="-2"/>
          <w:sz w:val="24"/>
        </w:rPr>
        <w:t>аудиоприложением</w:t>
      </w:r>
    </w:p>
    <w:p w:rsidR="00D621A3" w:rsidRDefault="00D621A3" w:rsidP="00D621A3">
      <w:pPr>
        <w:pStyle w:val="a3"/>
        <w:ind w:left="660"/>
        <w:jc w:val="left"/>
      </w:pPr>
      <w:r>
        <w:t>«Топ-топ,</w:t>
      </w:r>
      <w:r>
        <w:rPr>
          <w:spacing w:val="79"/>
        </w:rPr>
        <w:t xml:space="preserve"> </w:t>
      </w:r>
      <w:r>
        <w:t>каблучок.</w:t>
      </w:r>
      <w:r>
        <w:rPr>
          <w:spacing w:val="79"/>
        </w:rPr>
        <w:t xml:space="preserve"> </w:t>
      </w:r>
      <w:r>
        <w:t>Танцы</w:t>
      </w:r>
      <w:r>
        <w:rPr>
          <w:spacing w:val="80"/>
        </w:rPr>
        <w:t xml:space="preserve"> </w:t>
      </w:r>
      <w:r>
        <w:t>в</w:t>
      </w:r>
      <w:r>
        <w:rPr>
          <w:spacing w:val="78"/>
        </w:rPr>
        <w:t xml:space="preserve"> </w:t>
      </w:r>
      <w:r>
        <w:t>детском</w:t>
      </w:r>
      <w:r>
        <w:rPr>
          <w:spacing w:val="79"/>
        </w:rPr>
        <w:t xml:space="preserve"> </w:t>
      </w:r>
      <w:r>
        <w:t>саду»</w:t>
      </w:r>
      <w:r>
        <w:rPr>
          <w:spacing w:val="79"/>
        </w:rPr>
        <w:t xml:space="preserve"> </w:t>
      </w:r>
      <w:r>
        <w:t>№1</w:t>
      </w:r>
      <w:r>
        <w:rPr>
          <w:spacing w:val="80"/>
        </w:rPr>
        <w:t xml:space="preserve"> </w:t>
      </w:r>
      <w:r>
        <w:t>Издательство</w:t>
      </w:r>
      <w:r>
        <w:rPr>
          <w:spacing w:val="80"/>
        </w:rPr>
        <w:t xml:space="preserve"> </w:t>
      </w:r>
      <w:r>
        <w:t>«Композитор»-Санкт- Петербург, 2020 (1 диск)</w:t>
      </w:r>
    </w:p>
    <w:p w:rsidR="00D621A3" w:rsidRDefault="00D621A3" w:rsidP="00E61388">
      <w:pPr>
        <w:pStyle w:val="a5"/>
        <w:numPr>
          <w:ilvl w:val="0"/>
          <w:numId w:val="9"/>
        </w:numPr>
        <w:tabs>
          <w:tab w:val="left" w:pos="987"/>
        </w:tabs>
        <w:ind w:left="987" w:hanging="327"/>
        <w:rPr>
          <w:sz w:val="24"/>
        </w:rPr>
      </w:pPr>
      <w:r>
        <w:rPr>
          <w:sz w:val="24"/>
        </w:rPr>
        <w:t>Каплунова</w:t>
      </w:r>
      <w:r>
        <w:rPr>
          <w:spacing w:val="25"/>
          <w:sz w:val="24"/>
        </w:rPr>
        <w:t xml:space="preserve"> </w:t>
      </w:r>
      <w:r>
        <w:rPr>
          <w:sz w:val="24"/>
        </w:rPr>
        <w:t>И.А.</w:t>
      </w:r>
      <w:r>
        <w:rPr>
          <w:spacing w:val="26"/>
          <w:sz w:val="24"/>
        </w:rPr>
        <w:t xml:space="preserve"> </w:t>
      </w:r>
      <w:r>
        <w:rPr>
          <w:sz w:val="24"/>
        </w:rPr>
        <w:t>Пособие</w:t>
      </w:r>
      <w:r>
        <w:rPr>
          <w:spacing w:val="24"/>
          <w:sz w:val="24"/>
        </w:rPr>
        <w:t xml:space="preserve"> </w:t>
      </w:r>
      <w:r>
        <w:rPr>
          <w:sz w:val="24"/>
        </w:rPr>
        <w:t>для</w:t>
      </w:r>
      <w:r>
        <w:rPr>
          <w:spacing w:val="24"/>
          <w:sz w:val="24"/>
        </w:rPr>
        <w:t xml:space="preserve"> </w:t>
      </w:r>
      <w:r>
        <w:rPr>
          <w:sz w:val="24"/>
        </w:rPr>
        <w:t>музыкальных</w:t>
      </w:r>
      <w:r>
        <w:rPr>
          <w:spacing w:val="23"/>
          <w:sz w:val="24"/>
        </w:rPr>
        <w:t xml:space="preserve"> </w:t>
      </w:r>
      <w:r>
        <w:rPr>
          <w:sz w:val="24"/>
        </w:rPr>
        <w:t>руководителей</w:t>
      </w:r>
      <w:r>
        <w:rPr>
          <w:spacing w:val="22"/>
          <w:sz w:val="24"/>
        </w:rPr>
        <w:t xml:space="preserve"> </w:t>
      </w:r>
      <w:r>
        <w:rPr>
          <w:sz w:val="24"/>
        </w:rPr>
        <w:t>ДОУ</w:t>
      </w:r>
      <w:r>
        <w:rPr>
          <w:spacing w:val="21"/>
          <w:sz w:val="24"/>
        </w:rPr>
        <w:t xml:space="preserve"> </w:t>
      </w:r>
      <w:r>
        <w:rPr>
          <w:sz w:val="24"/>
        </w:rPr>
        <w:t>с</w:t>
      </w:r>
      <w:r>
        <w:rPr>
          <w:spacing w:val="25"/>
          <w:sz w:val="24"/>
        </w:rPr>
        <w:t xml:space="preserve"> </w:t>
      </w:r>
      <w:r>
        <w:rPr>
          <w:spacing w:val="-2"/>
          <w:sz w:val="24"/>
        </w:rPr>
        <w:t>аудиоприложением</w:t>
      </w:r>
    </w:p>
    <w:p w:rsidR="00D621A3" w:rsidRDefault="00D621A3" w:rsidP="00D621A3">
      <w:pPr>
        <w:pStyle w:val="a3"/>
        <w:ind w:left="660"/>
        <w:jc w:val="left"/>
      </w:pPr>
      <w:r>
        <w:t>«Топ-топ,</w:t>
      </w:r>
      <w:r>
        <w:rPr>
          <w:spacing w:val="79"/>
        </w:rPr>
        <w:t xml:space="preserve"> </w:t>
      </w:r>
      <w:r>
        <w:t>каблучок.</w:t>
      </w:r>
      <w:r>
        <w:rPr>
          <w:spacing w:val="79"/>
        </w:rPr>
        <w:t xml:space="preserve"> </w:t>
      </w:r>
      <w:r>
        <w:t>Танцы</w:t>
      </w:r>
      <w:r>
        <w:rPr>
          <w:spacing w:val="80"/>
        </w:rPr>
        <w:t xml:space="preserve"> </w:t>
      </w:r>
      <w:r>
        <w:t>в</w:t>
      </w:r>
      <w:r>
        <w:rPr>
          <w:spacing w:val="78"/>
        </w:rPr>
        <w:t xml:space="preserve"> </w:t>
      </w:r>
      <w:r>
        <w:t>детском</w:t>
      </w:r>
      <w:r>
        <w:rPr>
          <w:spacing w:val="79"/>
        </w:rPr>
        <w:t xml:space="preserve"> </w:t>
      </w:r>
      <w:r>
        <w:t>саду»</w:t>
      </w:r>
      <w:r>
        <w:rPr>
          <w:spacing w:val="79"/>
        </w:rPr>
        <w:t xml:space="preserve"> </w:t>
      </w:r>
      <w:r>
        <w:t>№2</w:t>
      </w:r>
      <w:r>
        <w:rPr>
          <w:spacing w:val="80"/>
        </w:rPr>
        <w:t xml:space="preserve"> </w:t>
      </w:r>
      <w:r>
        <w:t>Издательство</w:t>
      </w:r>
      <w:r>
        <w:rPr>
          <w:spacing w:val="80"/>
        </w:rPr>
        <w:t xml:space="preserve"> </w:t>
      </w:r>
      <w:r>
        <w:t>«Композитор»-Санкт- Петербург, 2020 (1 диск)</w:t>
      </w:r>
    </w:p>
    <w:p w:rsidR="00D621A3" w:rsidRDefault="00D621A3" w:rsidP="00E61388">
      <w:pPr>
        <w:pStyle w:val="a5"/>
        <w:numPr>
          <w:ilvl w:val="0"/>
          <w:numId w:val="9"/>
        </w:numPr>
        <w:tabs>
          <w:tab w:val="left" w:pos="963"/>
        </w:tabs>
        <w:ind w:left="963" w:hanging="303"/>
        <w:rPr>
          <w:sz w:val="24"/>
        </w:rPr>
      </w:pPr>
      <w:r>
        <w:rPr>
          <w:sz w:val="24"/>
        </w:rPr>
        <w:t>Каплунова</w:t>
      </w:r>
      <w:r>
        <w:rPr>
          <w:spacing w:val="3"/>
          <w:sz w:val="24"/>
        </w:rPr>
        <w:t xml:space="preserve"> </w:t>
      </w:r>
      <w:r>
        <w:rPr>
          <w:sz w:val="24"/>
        </w:rPr>
        <w:t>И.А.</w:t>
      </w:r>
      <w:r>
        <w:rPr>
          <w:spacing w:val="2"/>
          <w:sz w:val="24"/>
        </w:rPr>
        <w:t xml:space="preserve"> </w:t>
      </w:r>
      <w:r>
        <w:rPr>
          <w:sz w:val="24"/>
        </w:rPr>
        <w:t>Я</w:t>
      </w:r>
      <w:r>
        <w:rPr>
          <w:spacing w:val="5"/>
          <w:sz w:val="24"/>
        </w:rPr>
        <w:t xml:space="preserve"> </w:t>
      </w:r>
      <w:r>
        <w:rPr>
          <w:sz w:val="24"/>
        </w:rPr>
        <w:t>живу</w:t>
      </w:r>
      <w:r>
        <w:rPr>
          <w:spacing w:val="1"/>
          <w:sz w:val="24"/>
        </w:rPr>
        <w:t xml:space="preserve"> </w:t>
      </w:r>
      <w:r>
        <w:rPr>
          <w:sz w:val="24"/>
        </w:rPr>
        <w:t>в</w:t>
      </w:r>
      <w:r>
        <w:rPr>
          <w:spacing w:val="4"/>
          <w:sz w:val="24"/>
        </w:rPr>
        <w:t xml:space="preserve"> </w:t>
      </w:r>
      <w:r>
        <w:rPr>
          <w:sz w:val="24"/>
        </w:rPr>
        <w:t>Росси.</w:t>
      </w:r>
      <w:r>
        <w:rPr>
          <w:spacing w:val="5"/>
          <w:sz w:val="24"/>
        </w:rPr>
        <w:t xml:space="preserve"> </w:t>
      </w:r>
      <w:r>
        <w:rPr>
          <w:sz w:val="24"/>
        </w:rPr>
        <w:t>Песни</w:t>
      </w:r>
      <w:r>
        <w:rPr>
          <w:spacing w:val="1"/>
          <w:sz w:val="24"/>
        </w:rPr>
        <w:t xml:space="preserve"> </w:t>
      </w:r>
      <w:r>
        <w:rPr>
          <w:sz w:val="24"/>
        </w:rPr>
        <w:t>и</w:t>
      </w:r>
      <w:r>
        <w:rPr>
          <w:spacing w:val="1"/>
          <w:sz w:val="24"/>
        </w:rPr>
        <w:t xml:space="preserve"> </w:t>
      </w:r>
      <w:r>
        <w:rPr>
          <w:sz w:val="24"/>
        </w:rPr>
        <w:t>стихи</w:t>
      </w:r>
      <w:r>
        <w:rPr>
          <w:spacing w:val="7"/>
          <w:sz w:val="24"/>
        </w:rPr>
        <w:t xml:space="preserve"> </w:t>
      </w:r>
      <w:r>
        <w:rPr>
          <w:sz w:val="24"/>
        </w:rPr>
        <w:t>о</w:t>
      </w:r>
      <w:r>
        <w:rPr>
          <w:spacing w:val="1"/>
          <w:sz w:val="24"/>
        </w:rPr>
        <w:t xml:space="preserve"> </w:t>
      </w:r>
      <w:r>
        <w:rPr>
          <w:sz w:val="24"/>
        </w:rPr>
        <w:t>Родине,</w:t>
      </w:r>
      <w:r>
        <w:rPr>
          <w:spacing w:val="1"/>
          <w:sz w:val="24"/>
        </w:rPr>
        <w:t xml:space="preserve"> </w:t>
      </w:r>
      <w:r>
        <w:rPr>
          <w:sz w:val="24"/>
        </w:rPr>
        <w:t>мире</w:t>
      </w:r>
      <w:r>
        <w:rPr>
          <w:spacing w:val="2"/>
          <w:sz w:val="24"/>
        </w:rPr>
        <w:t xml:space="preserve"> </w:t>
      </w:r>
      <w:r>
        <w:rPr>
          <w:sz w:val="24"/>
        </w:rPr>
        <w:t>и</w:t>
      </w:r>
      <w:r>
        <w:rPr>
          <w:spacing w:val="5"/>
          <w:sz w:val="24"/>
        </w:rPr>
        <w:t xml:space="preserve"> </w:t>
      </w:r>
      <w:r>
        <w:rPr>
          <w:sz w:val="24"/>
        </w:rPr>
        <w:t>дружбе.</w:t>
      </w:r>
      <w:r>
        <w:rPr>
          <w:spacing w:val="6"/>
          <w:sz w:val="24"/>
        </w:rPr>
        <w:t xml:space="preserve"> </w:t>
      </w:r>
      <w:r>
        <w:rPr>
          <w:spacing w:val="-2"/>
          <w:sz w:val="24"/>
        </w:rPr>
        <w:t>Издательство</w:t>
      </w:r>
    </w:p>
    <w:p w:rsidR="00D621A3" w:rsidRDefault="00D621A3" w:rsidP="00D621A3">
      <w:pPr>
        <w:pStyle w:val="a3"/>
        <w:ind w:left="660"/>
        <w:jc w:val="left"/>
      </w:pPr>
      <w:r>
        <w:t>«Композитор»-Санкт-Петербург,</w:t>
      </w:r>
      <w:r>
        <w:rPr>
          <w:spacing w:val="-4"/>
        </w:rPr>
        <w:t xml:space="preserve"> </w:t>
      </w:r>
      <w:r>
        <w:t>2021</w:t>
      </w:r>
      <w:r>
        <w:rPr>
          <w:spacing w:val="-3"/>
        </w:rPr>
        <w:t xml:space="preserve"> </w:t>
      </w:r>
      <w:r>
        <w:t>(1</w:t>
      </w:r>
      <w:r>
        <w:rPr>
          <w:spacing w:val="-3"/>
        </w:rPr>
        <w:t xml:space="preserve"> </w:t>
      </w:r>
      <w:r>
        <w:rPr>
          <w:spacing w:val="-2"/>
        </w:rPr>
        <w:t>диск)</w:t>
      </w:r>
    </w:p>
    <w:p w:rsidR="00D621A3" w:rsidRDefault="00D621A3" w:rsidP="00D621A3">
      <w:pPr>
        <w:pStyle w:val="a3"/>
        <w:spacing w:before="28"/>
        <w:ind w:left="0"/>
        <w:jc w:val="left"/>
      </w:pPr>
    </w:p>
    <w:p w:rsidR="00D621A3" w:rsidRDefault="00D621A3" w:rsidP="00D621A3">
      <w:pPr>
        <w:spacing w:after="5"/>
        <w:ind w:left="1152"/>
        <w:rPr>
          <w:b/>
          <w:sz w:val="24"/>
        </w:rPr>
      </w:pPr>
      <w:r>
        <w:rPr>
          <w:b/>
          <w:sz w:val="24"/>
        </w:rPr>
        <w:t>Часть</w:t>
      </w:r>
      <w:r>
        <w:rPr>
          <w:b/>
          <w:spacing w:val="-9"/>
          <w:sz w:val="24"/>
        </w:rPr>
        <w:t xml:space="preserve"> </w:t>
      </w:r>
      <w:r>
        <w:rPr>
          <w:b/>
          <w:sz w:val="24"/>
        </w:rPr>
        <w:t>Программы,</w:t>
      </w:r>
      <w:r>
        <w:rPr>
          <w:b/>
          <w:spacing w:val="-3"/>
          <w:sz w:val="24"/>
        </w:rPr>
        <w:t xml:space="preserve"> </w:t>
      </w:r>
      <w:r>
        <w:rPr>
          <w:b/>
          <w:sz w:val="24"/>
        </w:rPr>
        <w:t>формируемая</w:t>
      </w:r>
      <w:r>
        <w:rPr>
          <w:b/>
          <w:spacing w:val="-8"/>
          <w:sz w:val="24"/>
        </w:rPr>
        <w:t xml:space="preserve"> </w:t>
      </w:r>
      <w:r>
        <w:rPr>
          <w:b/>
          <w:sz w:val="24"/>
        </w:rPr>
        <w:t>участниками</w:t>
      </w:r>
      <w:r>
        <w:rPr>
          <w:b/>
          <w:spacing w:val="-5"/>
          <w:sz w:val="24"/>
        </w:rPr>
        <w:t xml:space="preserve"> </w:t>
      </w:r>
      <w:r>
        <w:rPr>
          <w:b/>
          <w:sz w:val="24"/>
        </w:rPr>
        <w:t>образовательных</w:t>
      </w:r>
      <w:r>
        <w:rPr>
          <w:b/>
          <w:spacing w:val="-10"/>
          <w:sz w:val="24"/>
        </w:rPr>
        <w:t xml:space="preserve"> </w:t>
      </w:r>
      <w:r>
        <w:rPr>
          <w:b/>
          <w:spacing w:val="-2"/>
          <w:sz w:val="24"/>
        </w:rPr>
        <w:t>отношений</w:t>
      </w: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2"/>
        <w:gridCol w:w="7562"/>
      </w:tblGrid>
      <w:tr w:rsidR="00D621A3" w:rsidTr="00D621A3">
        <w:trPr>
          <w:trHeight w:val="273"/>
        </w:trPr>
        <w:tc>
          <w:tcPr>
            <w:tcW w:w="2012" w:type="dxa"/>
          </w:tcPr>
          <w:p w:rsidR="00D621A3" w:rsidRDefault="00D621A3" w:rsidP="00D621A3">
            <w:pPr>
              <w:pStyle w:val="TableParagraph"/>
              <w:spacing w:line="254" w:lineRule="exact"/>
              <w:ind w:left="4" w:right="1"/>
              <w:jc w:val="center"/>
              <w:rPr>
                <w:b/>
                <w:sz w:val="24"/>
              </w:rPr>
            </w:pPr>
            <w:r>
              <w:rPr>
                <w:b/>
                <w:spacing w:val="-2"/>
                <w:sz w:val="24"/>
              </w:rPr>
              <w:t>программа</w:t>
            </w:r>
          </w:p>
        </w:tc>
        <w:tc>
          <w:tcPr>
            <w:tcW w:w="7562" w:type="dxa"/>
          </w:tcPr>
          <w:p w:rsidR="00D621A3" w:rsidRDefault="00D621A3" w:rsidP="00D621A3">
            <w:pPr>
              <w:pStyle w:val="TableParagraph"/>
              <w:spacing w:line="254" w:lineRule="exact"/>
              <w:ind w:left="11"/>
              <w:jc w:val="center"/>
              <w:rPr>
                <w:b/>
                <w:sz w:val="24"/>
              </w:rPr>
            </w:pPr>
            <w:r>
              <w:rPr>
                <w:b/>
                <w:sz w:val="24"/>
              </w:rPr>
              <w:t>Методические</w:t>
            </w:r>
            <w:r>
              <w:rPr>
                <w:b/>
                <w:spacing w:val="-6"/>
                <w:sz w:val="24"/>
              </w:rPr>
              <w:t xml:space="preserve"> </w:t>
            </w:r>
            <w:r>
              <w:rPr>
                <w:b/>
                <w:spacing w:val="-2"/>
                <w:sz w:val="24"/>
              </w:rPr>
              <w:t>издания</w:t>
            </w:r>
          </w:p>
        </w:tc>
      </w:tr>
      <w:tr w:rsidR="00D621A3" w:rsidTr="00D621A3">
        <w:trPr>
          <w:trHeight w:val="1658"/>
        </w:trPr>
        <w:tc>
          <w:tcPr>
            <w:tcW w:w="2012" w:type="dxa"/>
          </w:tcPr>
          <w:p w:rsidR="00D621A3" w:rsidRDefault="00D621A3" w:rsidP="00D621A3">
            <w:pPr>
              <w:pStyle w:val="TableParagraph"/>
              <w:ind w:left="251" w:firstLine="224"/>
              <w:rPr>
                <w:b/>
                <w:sz w:val="24"/>
              </w:rPr>
            </w:pPr>
            <w:r>
              <w:rPr>
                <w:b/>
                <w:spacing w:val="-2"/>
                <w:sz w:val="24"/>
              </w:rPr>
              <w:t>«Игровой калейдоскоп»</w:t>
            </w:r>
          </w:p>
        </w:tc>
        <w:tc>
          <w:tcPr>
            <w:tcW w:w="7562" w:type="dxa"/>
          </w:tcPr>
          <w:p w:rsidR="00D621A3" w:rsidRPr="00D621A3" w:rsidRDefault="00D621A3" w:rsidP="00D621A3">
            <w:pPr>
              <w:pStyle w:val="TableParagraph"/>
              <w:tabs>
                <w:tab w:val="left" w:pos="1102"/>
                <w:tab w:val="left" w:pos="1830"/>
                <w:tab w:val="left" w:pos="2937"/>
                <w:tab w:val="left" w:pos="3637"/>
                <w:tab w:val="left" w:pos="4457"/>
                <w:tab w:val="left" w:pos="5672"/>
                <w:tab w:val="left" w:pos="6491"/>
                <w:tab w:val="left" w:pos="7062"/>
              </w:tabs>
              <w:ind w:left="107" w:right="96"/>
              <w:rPr>
                <w:sz w:val="24"/>
                <w:lang w:val="ru-RU"/>
              </w:rPr>
            </w:pPr>
            <w:r w:rsidRPr="00D621A3">
              <w:rPr>
                <w:spacing w:val="-2"/>
                <w:sz w:val="24"/>
                <w:lang w:val="ru-RU"/>
              </w:rPr>
              <w:t>Волков</w:t>
            </w:r>
            <w:r w:rsidRPr="00D621A3">
              <w:rPr>
                <w:sz w:val="24"/>
                <w:lang w:val="ru-RU"/>
              </w:rPr>
              <w:tab/>
            </w:r>
            <w:r w:rsidRPr="00D621A3">
              <w:rPr>
                <w:spacing w:val="-2"/>
                <w:sz w:val="24"/>
                <w:lang w:val="ru-RU"/>
              </w:rPr>
              <w:t>Б.С.,</w:t>
            </w:r>
            <w:r w:rsidRPr="00D621A3">
              <w:rPr>
                <w:sz w:val="24"/>
                <w:lang w:val="ru-RU"/>
              </w:rPr>
              <w:tab/>
            </w:r>
            <w:r w:rsidRPr="00D621A3">
              <w:rPr>
                <w:spacing w:val="-2"/>
                <w:sz w:val="24"/>
                <w:lang w:val="ru-RU"/>
              </w:rPr>
              <w:t>Волкова</w:t>
            </w:r>
            <w:r w:rsidRPr="00D621A3">
              <w:rPr>
                <w:sz w:val="24"/>
                <w:lang w:val="ru-RU"/>
              </w:rPr>
              <w:tab/>
            </w:r>
            <w:r w:rsidRPr="00D621A3">
              <w:rPr>
                <w:spacing w:val="-4"/>
                <w:sz w:val="24"/>
                <w:lang w:val="ru-RU"/>
              </w:rPr>
              <w:t>Н.В.</w:t>
            </w:r>
            <w:r w:rsidRPr="00D621A3">
              <w:rPr>
                <w:sz w:val="24"/>
                <w:lang w:val="ru-RU"/>
              </w:rPr>
              <w:tab/>
            </w:r>
            <w:r w:rsidRPr="00D621A3">
              <w:rPr>
                <w:spacing w:val="-4"/>
                <w:sz w:val="24"/>
                <w:lang w:val="ru-RU"/>
              </w:rPr>
              <w:t>Учим</w:t>
            </w:r>
            <w:r w:rsidRPr="00D621A3">
              <w:rPr>
                <w:sz w:val="24"/>
                <w:lang w:val="ru-RU"/>
              </w:rPr>
              <w:tab/>
            </w:r>
            <w:r w:rsidRPr="00D621A3">
              <w:rPr>
                <w:spacing w:val="-2"/>
                <w:sz w:val="24"/>
                <w:lang w:val="ru-RU"/>
              </w:rPr>
              <w:t>общаться</w:t>
            </w:r>
            <w:r w:rsidRPr="00D621A3">
              <w:rPr>
                <w:sz w:val="24"/>
                <w:lang w:val="ru-RU"/>
              </w:rPr>
              <w:tab/>
            </w:r>
            <w:r w:rsidRPr="00D621A3">
              <w:rPr>
                <w:spacing w:val="-2"/>
                <w:sz w:val="24"/>
                <w:lang w:val="ru-RU"/>
              </w:rPr>
              <w:t>детей</w:t>
            </w:r>
            <w:r w:rsidRPr="00D621A3">
              <w:rPr>
                <w:sz w:val="24"/>
                <w:lang w:val="ru-RU"/>
              </w:rPr>
              <w:tab/>
            </w:r>
            <w:r w:rsidRPr="00D621A3">
              <w:rPr>
                <w:spacing w:val="-4"/>
                <w:sz w:val="24"/>
                <w:lang w:val="ru-RU"/>
              </w:rPr>
              <w:t>3-7</w:t>
            </w:r>
            <w:r w:rsidRPr="00D621A3">
              <w:rPr>
                <w:sz w:val="24"/>
                <w:lang w:val="ru-RU"/>
              </w:rPr>
              <w:tab/>
            </w:r>
            <w:r w:rsidRPr="00D621A3">
              <w:rPr>
                <w:spacing w:val="-4"/>
                <w:sz w:val="24"/>
                <w:lang w:val="ru-RU"/>
              </w:rPr>
              <w:t xml:space="preserve">лет. </w:t>
            </w:r>
            <w:r w:rsidRPr="00D621A3">
              <w:rPr>
                <w:sz w:val="24"/>
                <w:lang w:val="ru-RU"/>
              </w:rPr>
              <w:t>Методическое пособие. - М.: ТЦ Сфера, 2014.</w:t>
            </w:r>
          </w:p>
          <w:p w:rsidR="00D621A3" w:rsidRPr="00D621A3" w:rsidRDefault="00D621A3" w:rsidP="00D621A3">
            <w:pPr>
              <w:pStyle w:val="TableParagraph"/>
              <w:tabs>
                <w:tab w:val="left" w:pos="1446"/>
                <w:tab w:val="left" w:pos="2149"/>
                <w:tab w:val="left" w:pos="5375"/>
                <w:tab w:val="left" w:pos="6485"/>
              </w:tabs>
              <w:ind w:left="107" w:right="96"/>
              <w:rPr>
                <w:sz w:val="24"/>
                <w:lang w:val="ru-RU"/>
              </w:rPr>
            </w:pPr>
            <w:r w:rsidRPr="00D621A3">
              <w:rPr>
                <w:spacing w:val="-2"/>
                <w:sz w:val="24"/>
                <w:lang w:val="ru-RU"/>
              </w:rPr>
              <w:t>Шарохина</w:t>
            </w:r>
            <w:r w:rsidRPr="00D621A3">
              <w:rPr>
                <w:sz w:val="24"/>
                <w:lang w:val="ru-RU"/>
              </w:rPr>
              <w:tab/>
            </w:r>
            <w:r w:rsidRPr="00D621A3">
              <w:rPr>
                <w:spacing w:val="-4"/>
                <w:sz w:val="24"/>
                <w:lang w:val="ru-RU"/>
              </w:rPr>
              <w:t>В.Л.</w:t>
            </w:r>
            <w:r w:rsidRPr="00D621A3">
              <w:rPr>
                <w:sz w:val="24"/>
                <w:lang w:val="ru-RU"/>
              </w:rPr>
              <w:tab/>
            </w:r>
            <w:r w:rsidRPr="00D621A3">
              <w:rPr>
                <w:spacing w:val="-2"/>
                <w:sz w:val="24"/>
                <w:lang w:val="ru-RU"/>
              </w:rPr>
              <w:t>Коррекционно-развивающие</w:t>
            </w:r>
            <w:r w:rsidRPr="00D621A3">
              <w:rPr>
                <w:sz w:val="24"/>
                <w:lang w:val="ru-RU"/>
              </w:rPr>
              <w:tab/>
            </w:r>
            <w:r w:rsidRPr="00D621A3">
              <w:rPr>
                <w:spacing w:val="-2"/>
                <w:sz w:val="24"/>
                <w:lang w:val="ru-RU"/>
              </w:rPr>
              <w:t>занятия:</w:t>
            </w:r>
            <w:r w:rsidRPr="00D621A3">
              <w:rPr>
                <w:sz w:val="24"/>
                <w:lang w:val="ru-RU"/>
              </w:rPr>
              <w:tab/>
            </w:r>
            <w:r w:rsidRPr="00D621A3">
              <w:rPr>
                <w:spacing w:val="-2"/>
                <w:sz w:val="24"/>
                <w:lang w:val="ru-RU"/>
              </w:rPr>
              <w:t xml:space="preserve">младшая, </w:t>
            </w:r>
            <w:r w:rsidRPr="00D621A3">
              <w:rPr>
                <w:sz w:val="24"/>
                <w:lang w:val="ru-RU"/>
              </w:rPr>
              <w:t>средняя группы.- М.: ООО «Национальный книжный центр», 2014.</w:t>
            </w:r>
          </w:p>
          <w:p w:rsidR="00D621A3" w:rsidRPr="00D621A3" w:rsidRDefault="00D621A3" w:rsidP="00D621A3">
            <w:pPr>
              <w:pStyle w:val="TableParagraph"/>
              <w:spacing w:line="270" w:lineRule="atLeast"/>
              <w:ind w:left="107" w:right="97"/>
              <w:rPr>
                <w:sz w:val="24"/>
                <w:lang w:val="ru-RU"/>
              </w:rPr>
            </w:pPr>
            <w:r w:rsidRPr="00D621A3">
              <w:rPr>
                <w:sz w:val="24"/>
                <w:lang w:val="ru-RU"/>
              </w:rPr>
              <w:t>Зинкевич-Евстегнеева</w:t>
            </w:r>
            <w:r w:rsidRPr="00D621A3">
              <w:rPr>
                <w:spacing w:val="80"/>
                <w:sz w:val="24"/>
                <w:lang w:val="ru-RU"/>
              </w:rPr>
              <w:t xml:space="preserve"> </w:t>
            </w:r>
            <w:r w:rsidRPr="00D621A3">
              <w:rPr>
                <w:sz w:val="24"/>
                <w:lang w:val="ru-RU"/>
              </w:rPr>
              <w:t>Т.Д.</w:t>
            </w:r>
            <w:r w:rsidRPr="00D621A3">
              <w:rPr>
                <w:spacing w:val="80"/>
                <w:sz w:val="24"/>
                <w:lang w:val="ru-RU"/>
              </w:rPr>
              <w:t xml:space="preserve"> </w:t>
            </w:r>
            <w:r w:rsidRPr="00D621A3">
              <w:rPr>
                <w:sz w:val="24"/>
                <w:lang w:val="ru-RU"/>
              </w:rPr>
              <w:t>Игры</w:t>
            </w:r>
            <w:r w:rsidRPr="00D621A3">
              <w:rPr>
                <w:spacing w:val="80"/>
                <w:sz w:val="24"/>
                <w:lang w:val="ru-RU"/>
              </w:rPr>
              <w:t xml:space="preserve"> </w:t>
            </w:r>
            <w:r w:rsidRPr="00D621A3">
              <w:rPr>
                <w:sz w:val="24"/>
                <w:lang w:val="ru-RU"/>
              </w:rPr>
              <w:t>с</w:t>
            </w:r>
            <w:r w:rsidRPr="00D621A3">
              <w:rPr>
                <w:spacing w:val="80"/>
                <w:sz w:val="24"/>
                <w:lang w:val="ru-RU"/>
              </w:rPr>
              <w:t xml:space="preserve"> </w:t>
            </w:r>
            <w:r w:rsidRPr="00D621A3">
              <w:rPr>
                <w:sz w:val="24"/>
                <w:lang w:val="ru-RU"/>
              </w:rPr>
              <w:t>песком.</w:t>
            </w:r>
            <w:r w:rsidRPr="00D621A3">
              <w:rPr>
                <w:spacing w:val="80"/>
                <w:sz w:val="24"/>
                <w:lang w:val="ru-RU"/>
              </w:rPr>
              <w:t xml:space="preserve"> </w:t>
            </w:r>
            <w:r w:rsidRPr="00D621A3">
              <w:rPr>
                <w:sz w:val="24"/>
                <w:lang w:val="ru-RU"/>
              </w:rPr>
              <w:t>Практикум</w:t>
            </w:r>
            <w:r w:rsidRPr="00D621A3">
              <w:rPr>
                <w:spacing w:val="80"/>
                <w:sz w:val="24"/>
                <w:lang w:val="ru-RU"/>
              </w:rPr>
              <w:t xml:space="preserve"> </w:t>
            </w:r>
            <w:r w:rsidRPr="00D621A3">
              <w:rPr>
                <w:sz w:val="24"/>
                <w:lang w:val="ru-RU"/>
              </w:rPr>
              <w:t>песочной</w:t>
            </w:r>
            <w:r w:rsidRPr="00D621A3">
              <w:rPr>
                <w:spacing w:val="40"/>
                <w:sz w:val="24"/>
                <w:lang w:val="ru-RU"/>
              </w:rPr>
              <w:t xml:space="preserve"> </w:t>
            </w:r>
            <w:r w:rsidRPr="00D621A3">
              <w:rPr>
                <w:sz w:val="24"/>
                <w:lang w:val="ru-RU"/>
              </w:rPr>
              <w:t>терапии. - СПб.: Речь, 2016.</w:t>
            </w:r>
          </w:p>
        </w:tc>
      </w:tr>
      <w:tr w:rsidR="00D621A3" w:rsidTr="00D621A3">
        <w:trPr>
          <w:trHeight w:val="1377"/>
        </w:trPr>
        <w:tc>
          <w:tcPr>
            <w:tcW w:w="2012" w:type="dxa"/>
          </w:tcPr>
          <w:p w:rsidR="00D621A3" w:rsidRDefault="00D621A3" w:rsidP="00D621A3">
            <w:pPr>
              <w:pStyle w:val="TableParagraph"/>
              <w:spacing w:line="271" w:lineRule="exact"/>
              <w:ind w:left="3" w:right="4"/>
              <w:jc w:val="center"/>
              <w:rPr>
                <w:b/>
                <w:sz w:val="24"/>
              </w:rPr>
            </w:pPr>
            <w:r>
              <w:rPr>
                <w:b/>
                <w:sz w:val="24"/>
              </w:rPr>
              <w:t>«Сад</w:t>
            </w:r>
            <w:r>
              <w:rPr>
                <w:b/>
                <w:spacing w:val="-1"/>
                <w:sz w:val="24"/>
              </w:rPr>
              <w:t xml:space="preserve"> </w:t>
            </w:r>
            <w:r>
              <w:rPr>
                <w:b/>
                <w:spacing w:val="-2"/>
                <w:sz w:val="24"/>
              </w:rPr>
              <w:t>общения»</w:t>
            </w:r>
          </w:p>
        </w:tc>
        <w:tc>
          <w:tcPr>
            <w:tcW w:w="7562" w:type="dxa"/>
          </w:tcPr>
          <w:p w:rsidR="00D621A3" w:rsidRPr="00D621A3" w:rsidRDefault="00D621A3" w:rsidP="00D621A3">
            <w:pPr>
              <w:pStyle w:val="TableParagraph"/>
              <w:ind w:left="107" w:right="99"/>
              <w:jc w:val="both"/>
              <w:rPr>
                <w:sz w:val="24"/>
                <w:lang w:val="ru-RU"/>
              </w:rPr>
            </w:pPr>
            <w:r w:rsidRPr="00D621A3">
              <w:rPr>
                <w:sz w:val="24"/>
                <w:lang w:val="ru-RU"/>
              </w:rPr>
              <w:t>Колягина В.Г. Арт-терапия и арт-педагогика для дошкольников. Учебнометодическое пособие.-М.: Прометей, 2016.</w:t>
            </w:r>
          </w:p>
          <w:p w:rsidR="00D621A3" w:rsidRDefault="00D621A3" w:rsidP="00D621A3">
            <w:pPr>
              <w:pStyle w:val="TableParagraph"/>
              <w:spacing w:line="270" w:lineRule="atLeast"/>
              <w:ind w:left="107" w:right="94"/>
              <w:jc w:val="both"/>
              <w:rPr>
                <w:sz w:val="24"/>
              </w:rPr>
            </w:pPr>
            <w:r w:rsidRPr="00D621A3">
              <w:rPr>
                <w:sz w:val="24"/>
                <w:lang w:val="ru-RU"/>
              </w:rPr>
              <w:t xml:space="preserve">Ошкина А.А., Цыганкова И.Г. Формирование эмоциональной саморегуляции у старших дошкольников. </w:t>
            </w:r>
            <w:r>
              <w:rPr>
                <w:sz w:val="24"/>
              </w:rPr>
              <w:t>Учебно-методическое пособие -М.: Центр педагогического образования, 2015.</w:t>
            </w:r>
          </w:p>
        </w:tc>
      </w:tr>
    </w:tbl>
    <w:p w:rsidR="00D621A3" w:rsidRDefault="00D621A3" w:rsidP="00D621A3">
      <w:pPr>
        <w:pStyle w:val="a3"/>
        <w:spacing w:before="35"/>
        <w:ind w:left="0"/>
        <w:jc w:val="left"/>
        <w:rPr>
          <w:b/>
        </w:rPr>
      </w:pPr>
    </w:p>
    <w:p w:rsidR="00D621A3" w:rsidRDefault="00D621A3" w:rsidP="00D621A3">
      <w:pPr>
        <w:pStyle w:val="3"/>
        <w:spacing w:before="0" w:after="4" w:line="240" w:lineRule="auto"/>
        <w:ind w:left="679" w:right="717"/>
        <w:jc w:val="center"/>
      </w:pPr>
      <w:r>
        <w:t>Часть</w:t>
      </w:r>
      <w:r>
        <w:rPr>
          <w:spacing w:val="-9"/>
        </w:rPr>
        <w:t xml:space="preserve"> </w:t>
      </w:r>
      <w:r>
        <w:t>Программы,</w:t>
      </w:r>
      <w:r>
        <w:rPr>
          <w:spacing w:val="-3"/>
        </w:rPr>
        <w:t xml:space="preserve"> </w:t>
      </w:r>
      <w:r>
        <w:t>формируемая</w:t>
      </w:r>
      <w:r>
        <w:rPr>
          <w:spacing w:val="-8"/>
        </w:rPr>
        <w:t xml:space="preserve"> </w:t>
      </w:r>
      <w:r>
        <w:t>участниками</w:t>
      </w:r>
      <w:r>
        <w:rPr>
          <w:spacing w:val="-5"/>
        </w:rPr>
        <w:t xml:space="preserve"> </w:t>
      </w:r>
      <w:r>
        <w:t>образовательных</w:t>
      </w:r>
      <w:r>
        <w:rPr>
          <w:spacing w:val="-10"/>
        </w:rPr>
        <w:t xml:space="preserve"> </w:t>
      </w:r>
      <w:r>
        <w:rPr>
          <w:spacing w:val="-2"/>
        </w:rPr>
        <w:t>отношений</w:t>
      </w: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2"/>
        <w:gridCol w:w="7562"/>
      </w:tblGrid>
      <w:tr w:rsidR="00D621A3" w:rsidTr="00D621A3">
        <w:trPr>
          <w:trHeight w:val="302"/>
        </w:trPr>
        <w:tc>
          <w:tcPr>
            <w:tcW w:w="2012" w:type="dxa"/>
          </w:tcPr>
          <w:p w:rsidR="00D621A3" w:rsidRDefault="00D621A3" w:rsidP="00D621A3">
            <w:pPr>
              <w:pStyle w:val="TableParagraph"/>
              <w:spacing w:line="282" w:lineRule="exact"/>
              <w:ind w:left="3" w:right="2"/>
              <w:jc w:val="center"/>
              <w:rPr>
                <w:b/>
                <w:sz w:val="26"/>
              </w:rPr>
            </w:pPr>
            <w:r>
              <w:rPr>
                <w:b/>
                <w:spacing w:val="-2"/>
                <w:sz w:val="26"/>
              </w:rPr>
              <w:t>программа</w:t>
            </w:r>
          </w:p>
        </w:tc>
        <w:tc>
          <w:tcPr>
            <w:tcW w:w="7562" w:type="dxa"/>
          </w:tcPr>
          <w:p w:rsidR="00D621A3" w:rsidRDefault="00D621A3" w:rsidP="00D621A3">
            <w:pPr>
              <w:pStyle w:val="TableParagraph"/>
              <w:spacing w:line="282" w:lineRule="exact"/>
              <w:ind w:left="11" w:right="7"/>
              <w:jc w:val="center"/>
              <w:rPr>
                <w:b/>
                <w:sz w:val="26"/>
              </w:rPr>
            </w:pPr>
            <w:r>
              <w:rPr>
                <w:b/>
                <w:sz w:val="26"/>
              </w:rPr>
              <w:t>Учебно-наглядные</w:t>
            </w:r>
            <w:r>
              <w:rPr>
                <w:b/>
                <w:spacing w:val="-6"/>
                <w:sz w:val="26"/>
              </w:rPr>
              <w:t xml:space="preserve"> </w:t>
            </w:r>
            <w:r>
              <w:rPr>
                <w:b/>
                <w:spacing w:val="-2"/>
                <w:sz w:val="26"/>
              </w:rPr>
              <w:t>пособия</w:t>
            </w:r>
          </w:p>
        </w:tc>
      </w:tr>
      <w:tr w:rsidR="00D621A3" w:rsidTr="00D621A3">
        <w:trPr>
          <w:trHeight w:val="2758"/>
        </w:trPr>
        <w:tc>
          <w:tcPr>
            <w:tcW w:w="2012" w:type="dxa"/>
          </w:tcPr>
          <w:p w:rsidR="00D621A3" w:rsidRDefault="00D621A3" w:rsidP="00D621A3">
            <w:pPr>
              <w:pStyle w:val="TableParagraph"/>
              <w:ind w:left="251" w:firstLine="224"/>
              <w:rPr>
                <w:b/>
                <w:sz w:val="24"/>
              </w:rPr>
            </w:pPr>
            <w:r>
              <w:rPr>
                <w:b/>
                <w:spacing w:val="-2"/>
                <w:sz w:val="24"/>
              </w:rPr>
              <w:lastRenderedPageBreak/>
              <w:t>«Игровой калейдоскоп»</w:t>
            </w:r>
          </w:p>
        </w:tc>
        <w:tc>
          <w:tcPr>
            <w:tcW w:w="7562" w:type="dxa"/>
          </w:tcPr>
          <w:p w:rsidR="00D621A3" w:rsidRPr="00D621A3" w:rsidRDefault="00D621A3" w:rsidP="00D621A3">
            <w:pPr>
              <w:pStyle w:val="TableParagraph"/>
              <w:ind w:left="107" w:right="98"/>
              <w:jc w:val="both"/>
              <w:rPr>
                <w:sz w:val="24"/>
                <w:lang w:val="ru-RU"/>
              </w:rPr>
            </w:pPr>
            <w:r w:rsidRPr="00D621A3">
              <w:rPr>
                <w:sz w:val="24"/>
                <w:lang w:val="ru-RU"/>
              </w:rPr>
              <w:t>- игровые материалы, картотеки игр: «Пальчиковые игры для детей младшего дошкольного возраста», «Развивающие игры», «Игры для малышей в период адаптации», демонстрационный материал, игровой материал:</w:t>
            </w:r>
            <w:r w:rsidRPr="00D621A3">
              <w:rPr>
                <w:spacing w:val="55"/>
                <w:sz w:val="24"/>
                <w:lang w:val="ru-RU"/>
              </w:rPr>
              <w:t xml:space="preserve">  </w:t>
            </w:r>
            <w:r w:rsidRPr="00D621A3">
              <w:rPr>
                <w:sz w:val="24"/>
                <w:lang w:val="ru-RU"/>
              </w:rPr>
              <w:t>мячи;</w:t>
            </w:r>
            <w:r w:rsidRPr="00D621A3">
              <w:rPr>
                <w:spacing w:val="59"/>
                <w:sz w:val="24"/>
                <w:lang w:val="ru-RU"/>
              </w:rPr>
              <w:t xml:space="preserve">  </w:t>
            </w:r>
            <w:r w:rsidRPr="00D621A3">
              <w:rPr>
                <w:sz w:val="24"/>
                <w:lang w:val="ru-RU"/>
              </w:rPr>
              <w:t>ленты</w:t>
            </w:r>
            <w:r w:rsidRPr="00D621A3">
              <w:rPr>
                <w:spacing w:val="58"/>
                <w:sz w:val="24"/>
                <w:lang w:val="ru-RU"/>
              </w:rPr>
              <w:t xml:space="preserve">  </w:t>
            </w:r>
            <w:r w:rsidRPr="00D621A3">
              <w:rPr>
                <w:sz w:val="24"/>
                <w:lang w:val="ru-RU"/>
              </w:rPr>
              <w:t>основных</w:t>
            </w:r>
            <w:r w:rsidRPr="00D621A3">
              <w:rPr>
                <w:spacing w:val="58"/>
                <w:sz w:val="24"/>
                <w:lang w:val="ru-RU"/>
              </w:rPr>
              <w:t xml:space="preserve">  </w:t>
            </w:r>
            <w:r w:rsidRPr="00D621A3">
              <w:rPr>
                <w:sz w:val="24"/>
                <w:lang w:val="ru-RU"/>
              </w:rPr>
              <w:t>цветов;</w:t>
            </w:r>
            <w:r w:rsidRPr="00D621A3">
              <w:rPr>
                <w:spacing w:val="59"/>
                <w:sz w:val="24"/>
                <w:lang w:val="ru-RU"/>
              </w:rPr>
              <w:t xml:space="preserve">  </w:t>
            </w:r>
            <w:r w:rsidRPr="00D621A3">
              <w:rPr>
                <w:sz w:val="24"/>
                <w:lang w:val="ru-RU"/>
              </w:rPr>
              <w:t>дидактическая</w:t>
            </w:r>
            <w:r w:rsidRPr="00D621A3">
              <w:rPr>
                <w:spacing w:val="59"/>
                <w:sz w:val="24"/>
                <w:lang w:val="ru-RU"/>
              </w:rPr>
              <w:t xml:space="preserve">  </w:t>
            </w:r>
            <w:r w:rsidRPr="00D621A3">
              <w:rPr>
                <w:spacing w:val="-4"/>
                <w:sz w:val="24"/>
                <w:lang w:val="ru-RU"/>
              </w:rPr>
              <w:t>игра</w:t>
            </w:r>
          </w:p>
          <w:p w:rsidR="00D621A3" w:rsidRPr="00D621A3" w:rsidRDefault="00D621A3" w:rsidP="00D621A3">
            <w:pPr>
              <w:pStyle w:val="TableParagraph"/>
              <w:ind w:left="107" w:right="96"/>
              <w:jc w:val="both"/>
              <w:rPr>
                <w:sz w:val="24"/>
                <w:lang w:val="ru-RU"/>
              </w:rPr>
            </w:pPr>
            <w:r w:rsidRPr="00D621A3">
              <w:rPr>
                <w:sz w:val="24"/>
                <w:lang w:val="ru-RU"/>
              </w:rPr>
              <w:t>«Чудесный мешочек»; куклы, оборудование для использования песочной терапии: водонепроницаемый ящик, песок промытый, прокаленный, лопатки, миниатюрные игрушки (люди, животные, растения, насекомые). Оборудование для использования нетрадиционных</w:t>
            </w:r>
            <w:r w:rsidRPr="00D621A3">
              <w:rPr>
                <w:spacing w:val="24"/>
                <w:sz w:val="24"/>
                <w:lang w:val="ru-RU"/>
              </w:rPr>
              <w:t xml:space="preserve"> </w:t>
            </w:r>
            <w:r w:rsidRPr="00D621A3">
              <w:rPr>
                <w:sz w:val="24"/>
                <w:lang w:val="ru-RU"/>
              </w:rPr>
              <w:t>техник</w:t>
            </w:r>
            <w:r w:rsidRPr="00D621A3">
              <w:rPr>
                <w:spacing w:val="25"/>
                <w:sz w:val="24"/>
                <w:lang w:val="ru-RU"/>
              </w:rPr>
              <w:t xml:space="preserve"> </w:t>
            </w:r>
            <w:r w:rsidRPr="00D621A3">
              <w:rPr>
                <w:sz w:val="24"/>
                <w:lang w:val="ru-RU"/>
              </w:rPr>
              <w:t>рисования:</w:t>
            </w:r>
            <w:r w:rsidRPr="00D621A3">
              <w:rPr>
                <w:spacing w:val="19"/>
                <w:sz w:val="24"/>
                <w:lang w:val="ru-RU"/>
              </w:rPr>
              <w:t xml:space="preserve"> </w:t>
            </w:r>
            <w:r w:rsidRPr="00D621A3">
              <w:rPr>
                <w:sz w:val="24"/>
                <w:lang w:val="ru-RU"/>
              </w:rPr>
              <w:t>краски,</w:t>
            </w:r>
            <w:r w:rsidRPr="00D621A3">
              <w:rPr>
                <w:spacing w:val="25"/>
                <w:sz w:val="24"/>
                <w:lang w:val="ru-RU"/>
              </w:rPr>
              <w:t xml:space="preserve"> </w:t>
            </w:r>
            <w:r w:rsidRPr="00D621A3">
              <w:rPr>
                <w:sz w:val="24"/>
                <w:lang w:val="ru-RU"/>
              </w:rPr>
              <w:t>трафареты,</w:t>
            </w:r>
            <w:r w:rsidRPr="00D621A3">
              <w:rPr>
                <w:spacing w:val="25"/>
                <w:sz w:val="24"/>
                <w:lang w:val="ru-RU"/>
              </w:rPr>
              <w:t xml:space="preserve"> </w:t>
            </w:r>
            <w:r w:rsidRPr="00D621A3">
              <w:rPr>
                <w:sz w:val="24"/>
                <w:lang w:val="ru-RU"/>
              </w:rPr>
              <w:t>заготовки</w:t>
            </w:r>
            <w:r w:rsidRPr="00D621A3">
              <w:rPr>
                <w:spacing w:val="24"/>
                <w:sz w:val="24"/>
                <w:lang w:val="ru-RU"/>
              </w:rPr>
              <w:t xml:space="preserve"> </w:t>
            </w:r>
            <w:r w:rsidRPr="00D621A3">
              <w:rPr>
                <w:spacing w:val="-5"/>
                <w:sz w:val="24"/>
                <w:lang w:val="ru-RU"/>
              </w:rPr>
              <w:t>для</w:t>
            </w:r>
          </w:p>
          <w:p w:rsidR="00D621A3" w:rsidRPr="00D621A3" w:rsidRDefault="00D621A3" w:rsidP="00D621A3">
            <w:pPr>
              <w:pStyle w:val="TableParagraph"/>
              <w:spacing w:line="263" w:lineRule="exact"/>
              <w:ind w:left="107"/>
              <w:rPr>
                <w:sz w:val="24"/>
                <w:lang w:val="ru-RU"/>
              </w:rPr>
            </w:pPr>
            <w:r w:rsidRPr="00D621A3">
              <w:rPr>
                <w:spacing w:val="-2"/>
                <w:sz w:val="24"/>
                <w:lang w:val="ru-RU"/>
              </w:rPr>
              <w:t>рисования</w:t>
            </w:r>
          </w:p>
        </w:tc>
      </w:tr>
      <w:tr w:rsidR="00D621A3" w:rsidTr="00D621A3">
        <w:trPr>
          <w:trHeight w:val="273"/>
        </w:trPr>
        <w:tc>
          <w:tcPr>
            <w:tcW w:w="2012" w:type="dxa"/>
          </w:tcPr>
          <w:p w:rsidR="00D621A3" w:rsidRDefault="00D621A3" w:rsidP="00D621A3">
            <w:pPr>
              <w:pStyle w:val="TableParagraph"/>
              <w:spacing w:line="254" w:lineRule="exact"/>
              <w:ind w:left="3" w:right="4"/>
              <w:jc w:val="center"/>
              <w:rPr>
                <w:b/>
                <w:sz w:val="24"/>
              </w:rPr>
            </w:pPr>
            <w:r>
              <w:rPr>
                <w:b/>
                <w:sz w:val="24"/>
              </w:rPr>
              <w:t>«Сад</w:t>
            </w:r>
            <w:r>
              <w:rPr>
                <w:b/>
                <w:spacing w:val="-1"/>
                <w:sz w:val="24"/>
              </w:rPr>
              <w:t xml:space="preserve"> </w:t>
            </w:r>
            <w:r>
              <w:rPr>
                <w:b/>
                <w:spacing w:val="-2"/>
                <w:sz w:val="24"/>
              </w:rPr>
              <w:t>общения»</w:t>
            </w:r>
          </w:p>
        </w:tc>
        <w:tc>
          <w:tcPr>
            <w:tcW w:w="7562" w:type="dxa"/>
          </w:tcPr>
          <w:p w:rsidR="00D621A3" w:rsidRDefault="00D621A3" w:rsidP="00D621A3">
            <w:pPr>
              <w:pStyle w:val="TableParagraph"/>
              <w:spacing w:line="254" w:lineRule="exact"/>
              <w:ind w:left="107"/>
              <w:rPr>
                <w:sz w:val="24"/>
              </w:rPr>
            </w:pPr>
            <w:r>
              <w:rPr>
                <w:spacing w:val="-10"/>
                <w:sz w:val="24"/>
              </w:rPr>
              <w:t>-</w:t>
            </w:r>
          </w:p>
        </w:tc>
      </w:tr>
    </w:tbl>
    <w:p w:rsidR="00D621A3" w:rsidRDefault="00D621A3" w:rsidP="00D621A3">
      <w:pPr>
        <w:pStyle w:val="a3"/>
        <w:spacing w:before="16"/>
        <w:ind w:left="0"/>
        <w:jc w:val="left"/>
        <w:rPr>
          <w:b/>
        </w:rPr>
      </w:pPr>
    </w:p>
    <w:p w:rsidR="00D621A3" w:rsidRDefault="00D621A3" w:rsidP="00E61388">
      <w:pPr>
        <w:pStyle w:val="3"/>
        <w:numPr>
          <w:ilvl w:val="1"/>
          <w:numId w:val="19"/>
        </w:numPr>
        <w:tabs>
          <w:tab w:val="left" w:pos="1019"/>
        </w:tabs>
        <w:spacing w:before="1" w:line="240" w:lineRule="auto"/>
        <w:ind w:left="1019" w:hanging="359"/>
      </w:pPr>
      <w:r>
        <w:t>Режим</w:t>
      </w:r>
      <w:r>
        <w:rPr>
          <w:spacing w:val="-4"/>
        </w:rPr>
        <w:t xml:space="preserve"> </w:t>
      </w:r>
      <w:r>
        <w:t>и распорядок</w:t>
      </w:r>
      <w:r>
        <w:rPr>
          <w:spacing w:val="-1"/>
        </w:rPr>
        <w:t xml:space="preserve"> </w:t>
      </w:r>
      <w:r>
        <w:t>дня (п.</w:t>
      </w:r>
      <w:r>
        <w:rPr>
          <w:spacing w:val="-2"/>
        </w:rPr>
        <w:t xml:space="preserve"> </w:t>
      </w:r>
      <w:r>
        <w:t>35</w:t>
      </w:r>
      <w:r>
        <w:rPr>
          <w:spacing w:val="1"/>
        </w:rPr>
        <w:t xml:space="preserve"> </w:t>
      </w:r>
      <w:r>
        <w:t>ФОП</w:t>
      </w:r>
      <w:r>
        <w:rPr>
          <w:spacing w:val="-1"/>
        </w:rPr>
        <w:t xml:space="preserve"> </w:t>
      </w:r>
      <w:r>
        <w:rPr>
          <w:spacing w:val="-5"/>
        </w:rPr>
        <w:t>ДО)</w:t>
      </w:r>
    </w:p>
    <w:p w:rsidR="00D621A3" w:rsidRDefault="00D621A3" w:rsidP="00D621A3">
      <w:pPr>
        <w:pStyle w:val="a3"/>
        <w:spacing w:before="272"/>
        <w:ind w:left="660" w:right="688" w:firstLine="568"/>
      </w:pPr>
      <w:r>
        <w:t>Режим дня предусматривает рациональное чередование отрезков сна и бодрствования в соответствии с физиологическими обоснованиями, обеспечивает</w:t>
      </w:r>
      <w:r>
        <w:rPr>
          <w:spacing w:val="80"/>
        </w:rPr>
        <w:t xml:space="preserve"> </w:t>
      </w:r>
      <w:r>
        <w:t xml:space="preserve">хорошее самочувствие и активность ребенка, предупреждает утомляемость и </w:t>
      </w:r>
      <w:r>
        <w:rPr>
          <w:spacing w:val="-2"/>
        </w:rPr>
        <w:t>перевозбуждение.</w:t>
      </w:r>
    </w:p>
    <w:p w:rsidR="00D621A3" w:rsidRDefault="00D621A3" w:rsidP="00D621A3">
      <w:pPr>
        <w:pStyle w:val="a3"/>
        <w:ind w:left="660" w:right="687" w:firstLine="568"/>
      </w:pPr>
      <w:r>
        <w:t>Режим и распорядок дня устанавливаются с учетом требований СанПиН</w:t>
      </w:r>
      <w:r>
        <w:rPr>
          <w:spacing w:val="-1"/>
        </w:rPr>
        <w:t xml:space="preserve"> </w:t>
      </w:r>
      <w:r>
        <w:t xml:space="preserve">1.2.3685-21, условий реализации программы ДОО, потребностей участников образовательных </w:t>
      </w:r>
      <w:r>
        <w:rPr>
          <w:spacing w:val="-2"/>
        </w:rPr>
        <w:t>отношений.</w:t>
      </w:r>
    </w:p>
    <w:p w:rsidR="00D621A3" w:rsidRDefault="00D621A3" w:rsidP="00D621A3">
      <w:pPr>
        <w:pStyle w:val="a3"/>
        <w:spacing w:before="1"/>
        <w:ind w:left="660" w:right="683" w:firstLine="568"/>
      </w:pPr>
      <w: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w:t>
      </w:r>
      <w:r>
        <w:rPr>
          <w:spacing w:val="-2"/>
        </w:rPr>
        <w:t>особенности.</w:t>
      </w:r>
    </w:p>
    <w:p w:rsidR="00D621A3" w:rsidRDefault="00D621A3" w:rsidP="00D621A3">
      <w:pPr>
        <w:pStyle w:val="a3"/>
        <w:ind w:left="660" w:right="695" w:firstLine="568"/>
      </w:pPr>
      <w: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w:t>
      </w:r>
      <w:r>
        <w:rPr>
          <w:spacing w:val="47"/>
        </w:rPr>
        <w:t xml:space="preserve"> </w:t>
      </w:r>
      <w:r>
        <w:t>занятиям,</w:t>
      </w:r>
      <w:r>
        <w:rPr>
          <w:spacing w:val="47"/>
        </w:rPr>
        <w:t xml:space="preserve"> </w:t>
      </w:r>
      <w:r>
        <w:t>отдыху.</w:t>
      </w:r>
      <w:r>
        <w:rPr>
          <w:spacing w:val="52"/>
        </w:rPr>
        <w:t xml:space="preserve"> </w:t>
      </w:r>
      <w:r>
        <w:t>Нарушение</w:t>
      </w:r>
      <w:r>
        <w:rPr>
          <w:spacing w:val="48"/>
        </w:rPr>
        <w:t xml:space="preserve"> </w:t>
      </w:r>
      <w:r>
        <w:t>режима</w:t>
      </w:r>
      <w:r>
        <w:rPr>
          <w:spacing w:val="48"/>
        </w:rPr>
        <w:t xml:space="preserve"> </w:t>
      </w:r>
      <w:r>
        <w:t>отрицательно</w:t>
      </w:r>
      <w:r>
        <w:rPr>
          <w:spacing w:val="48"/>
        </w:rPr>
        <w:t xml:space="preserve"> </w:t>
      </w:r>
      <w:r>
        <w:t>сказывается</w:t>
      </w:r>
      <w:r>
        <w:rPr>
          <w:spacing w:val="45"/>
        </w:rPr>
        <w:t xml:space="preserve"> </w:t>
      </w:r>
      <w:r>
        <w:t>на</w:t>
      </w:r>
      <w:r>
        <w:rPr>
          <w:spacing w:val="49"/>
        </w:rPr>
        <w:t xml:space="preserve"> </w:t>
      </w:r>
      <w:r>
        <w:rPr>
          <w:spacing w:val="-2"/>
        </w:rPr>
        <w:t>нервной</w:t>
      </w:r>
      <w:r>
        <w:t>системе детей: они становятся вялыми или, наоборот, возбужденными, начинают капризничать, теряют аппетит, плохо засыпают и спят беспокойно.</w:t>
      </w:r>
    </w:p>
    <w:p w:rsidR="00D621A3" w:rsidRDefault="00D621A3" w:rsidP="00D621A3">
      <w:pPr>
        <w:pStyle w:val="a3"/>
        <w:ind w:left="660" w:right="686" w:firstLine="568"/>
      </w:pPr>
      <w: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D621A3" w:rsidRDefault="00D621A3" w:rsidP="00D621A3">
      <w:pPr>
        <w:pStyle w:val="a3"/>
        <w:ind w:left="660" w:right="689" w:firstLine="568"/>
      </w:pPr>
      <w:r>
        <w:t>Режим дня должен быть гибким, однако неизменными должны оставаться время приема пищи, интервалы между</w:t>
      </w:r>
      <w:r>
        <w:rPr>
          <w:spacing w:val="-3"/>
        </w:rPr>
        <w:t xml:space="preserve"> </w:t>
      </w:r>
      <w:r>
        <w:t>приемами пищи, обеспечение необходимой длительности суточного сна, время отхода ко сну; проведение ежедневной прогулки.</w:t>
      </w:r>
    </w:p>
    <w:p w:rsidR="00D621A3" w:rsidRDefault="00D621A3" w:rsidP="00D621A3">
      <w:pPr>
        <w:pStyle w:val="a3"/>
        <w:spacing w:before="1"/>
        <w:ind w:left="660" w:right="687" w:firstLine="568"/>
      </w:pPr>
      <w:r>
        <w:t>При организации</w:t>
      </w:r>
      <w:r>
        <w:rPr>
          <w:spacing w:val="-1"/>
        </w:rPr>
        <w:t xml:space="preserve"> </w:t>
      </w:r>
      <w:r>
        <w:t>режима предусмотрено</w:t>
      </w:r>
      <w:r>
        <w:rPr>
          <w:spacing w:val="-1"/>
        </w:rPr>
        <w:t xml:space="preserve"> </w:t>
      </w:r>
      <w:r>
        <w:t>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D621A3" w:rsidRDefault="00D621A3" w:rsidP="00D621A3">
      <w:pPr>
        <w:pStyle w:val="a3"/>
        <w:spacing w:before="1"/>
        <w:ind w:left="660" w:right="689" w:firstLine="568"/>
      </w:pPr>
      <w: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w:t>
      </w:r>
    </w:p>
    <w:p w:rsidR="00D621A3" w:rsidRDefault="00D621A3" w:rsidP="00D621A3">
      <w:pPr>
        <w:pStyle w:val="a3"/>
        <w:ind w:left="660" w:right="691" w:firstLine="568"/>
      </w:pPr>
      <w:r>
        <w:lastRenderedPageBreak/>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w:t>
      </w:r>
    </w:p>
    <w:p w:rsidR="00D621A3" w:rsidRDefault="00D621A3" w:rsidP="00D621A3">
      <w:pPr>
        <w:pStyle w:val="a3"/>
        <w:ind w:left="660" w:right="697" w:firstLine="568"/>
      </w:pPr>
      <w:r>
        <w:t>Режим питания зависит от длительности пребывания детей в ДОО и регулируется СанПиН 2.3/2.4.3590-20.</w:t>
      </w:r>
    </w:p>
    <w:p w:rsidR="00D621A3" w:rsidRDefault="00D621A3" w:rsidP="00D621A3">
      <w:pPr>
        <w:pStyle w:val="a3"/>
        <w:ind w:left="660" w:right="692" w:firstLine="568"/>
      </w:pPr>
      <w:r>
        <w:t>Согласно</w:t>
      </w:r>
      <w:r>
        <w:rPr>
          <w:spacing w:val="-1"/>
        </w:rPr>
        <w:t xml:space="preserve"> </w:t>
      </w:r>
      <w:r>
        <w:t>СанПиН</w:t>
      </w:r>
      <w:r>
        <w:rPr>
          <w:spacing w:val="-2"/>
        </w:rPr>
        <w:t xml:space="preserve"> </w:t>
      </w:r>
      <w:r>
        <w:t>1.2.3685-21 ДОО может корректировать режим дня в</w:t>
      </w:r>
      <w:r>
        <w:rPr>
          <w:spacing w:val="-2"/>
        </w:rPr>
        <w:t xml:space="preserve"> </w:t>
      </w:r>
      <w:r>
        <w:t>зависимости от типа организации, и вида реализуемых образовательных программ, сезона года.</w:t>
      </w:r>
    </w:p>
    <w:p w:rsidR="00D621A3" w:rsidRDefault="00D621A3" w:rsidP="00D621A3">
      <w:pPr>
        <w:pStyle w:val="3"/>
        <w:spacing w:line="240" w:lineRule="auto"/>
        <w:ind w:left="904"/>
      </w:pPr>
      <w:r>
        <w:t>Требования</w:t>
      </w:r>
      <w:r>
        <w:rPr>
          <w:spacing w:val="-9"/>
        </w:rPr>
        <w:t xml:space="preserve"> </w:t>
      </w:r>
      <w:r>
        <w:t>и</w:t>
      </w:r>
      <w:r>
        <w:rPr>
          <w:spacing w:val="-3"/>
        </w:rPr>
        <w:t xml:space="preserve"> </w:t>
      </w:r>
      <w:r>
        <w:t>показатели</w:t>
      </w:r>
      <w:r>
        <w:rPr>
          <w:spacing w:val="-4"/>
        </w:rPr>
        <w:t xml:space="preserve"> </w:t>
      </w:r>
      <w:r>
        <w:t>организации</w:t>
      </w:r>
      <w:r>
        <w:rPr>
          <w:spacing w:val="-4"/>
        </w:rPr>
        <w:t xml:space="preserve"> </w:t>
      </w:r>
      <w:r>
        <w:t>образовательного</w:t>
      </w:r>
      <w:r>
        <w:rPr>
          <w:spacing w:val="-9"/>
        </w:rPr>
        <w:t xml:space="preserve"> </w:t>
      </w:r>
      <w:r>
        <w:t>процесса</w:t>
      </w:r>
      <w:r>
        <w:rPr>
          <w:spacing w:val="-4"/>
        </w:rPr>
        <w:t xml:space="preserve"> </w:t>
      </w:r>
      <w:r>
        <w:t>и</w:t>
      </w:r>
      <w:r>
        <w:rPr>
          <w:spacing w:val="-4"/>
        </w:rPr>
        <w:t xml:space="preserve"> </w:t>
      </w:r>
      <w:r>
        <w:t>режима</w:t>
      </w:r>
      <w:r>
        <w:rPr>
          <w:spacing w:val="-4"/>
        </w:rPr>
        <w:t xml:space="preserve"> дня.</w:t>
      </w:r>
    </w:p>
    <w:p w:rsidR="00D621A3" w:rsidRDefault="00D621A3" w:rsidP="00D621A3">
      <w:pPr>
        <w:pStyle w:val="a3"/>
        <w:spacing w:before="51"/>
        <w:ind w:left="0"/>
        <w:jc w:val="left"/>
        <w:rPr>
          <w:b/>
          <w:sz w:val="20"/>
        </w:rPr>
      </w:pPr>
    </w:p>
    <w:tbl>
      <w:tblPr>
        <w:tblStyle w:val="TableNormal"/>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9"/>
        <w:gridCol w:w="2429"/>
        <w:gridCol w:w="2949"/>
      </w:tblGrid>
      <w:tr w:rsidR="00D621A3" w:rsidTr="00D621A3">
        <w:trPr>
          <w:trHeight w:val="482"/>
        </w:trPr>
        <w:tc>
          <w:tcPr>
            <w:tcW w:w="3689" w:type="dxa"/>
          </w:tcPr>
          <w:p w:rsidR="00D621A3" w:rsidRDefault="00D621A3" w:rsidP="00D621A3">
            <w:pPr>
              <w:pStyle w:val="TableParagraph"/>
              <w:spacing w:before="95"/>
              <w:ind w:left="4"/>
              <w:jc w:val="center"/>
              <w:rPr>
                <w:sz w:val="24"/>
              </w:rPr>
            </w:pPr>
            <w:r>
              <w:rPr>
                <w:spacing w:val="-2"/>
                <w:sz w:val="24"/>
              </w:rPr>
              <w:t>Показатель</w:t>
            </w:r>
          </w:p>
        </w:tc>
        <w:tc>
          <w:tcPr>
            <w:tcW w:w="2429" w:type="dxa"/>
          </w:tcPr>
          <w:p w:rsidR="00D621A3" w:rsidRDefault="00D621A3" w:rsidP="00D621A3">
            <w:pPr>
              <w:pStyle w:val="TableParagraph"/>
              <w:spacing w:before="95"/>
              <w:ind w:left="16" w:right="8"/>
              <w:jc w:val="center"/>
              <w:rPr>
                <w:sz w:val="24"/>
              </w:rPr>
            </w:pPr>
            <w:r>
              <w:rPr>
                <w:spacing w:val="-2"/>
                <w:sz w:val="24"/>
              </w:rPr>
              <w:t>Возраст</w:t>
            </w:r>
          </w:p>
        </w:tc>
        <w:tc>
          <w:tcPr>
            <w:tcW w:w="2949" w:type="dxa"/>
          </w:tcPr>
          <w:p w:rsidR="00D621A3" w:rsidRDefault="00D621A3" w:rsidP="00D621A3">
            <w:pPr>
              <w:pStyle w:val="TableParagraph"/>
              <w:spacing w:before="95"/>
              <w:ind w:left="60" w:right="57"/>
              <w:jc w:val="center"/>
              <w:rPr>
                <w:sz w:val="24"/>
              </w:rPr>
            </w:pPr>
            <w:r>
              <w:rPr>
                <w:spacing w:val="-2"/>
                <w:sz w:val="24"/>
              </w:rPr>
              <w:t>Норматив</w:t>
            </w:r>
          </w:p>
        </w:tc>
      </w:tr>
      <w:tr w:rsidR="00D621A3" w:rsidTr="00D621A3">
        <w:trPr>
          <w:trHeight w:val="477"/>
        </w:trPr>
        <w:tc>
          <w:tcPr>
            <w:tcW w:w="9067" w:type="dxa"/>
            <w:gridSpan w:val="3"/>
          </w:tcPr>
          <w:p w:rsidR="00D621A3" w:rsidRPr="00D621A3" w:rsidRDefault="00D621A3" w:rsidP="00D621A3">
            <w:pPr>
              <w:pStyle w:val="TableParagraph"/>
              <w:spacing w:before="95"/>
              <w:ind w:left="7" w:right="6"/>
              <w:jc w:val="center"/>
              <w:rPr>
                <w:sz w:val="24"/>
                <w:lang w:val="ru-RU"/>
              </w:rPr>
            </w:pPr>
            <w:r w:rsidRPr="00D621A3">
              <w:rPr>
                <w:sz w:val="24"/>
                <w:lang w:val="ru-RU"/>
              </w:rPr>
              <w:t>Требования</w:t>
            </w:r>
            <w:r w:rsidRPr="00D621A3">
              <w:rPr>
                <w:spacing w:val="-6"/>
                <w:sz w:val="24"/>
                <w:lang w:val="ru-RU"/>
              </w:rPr>
              <w:t xml:space="preserve"> </w:t>
            </w:r>
            <w:r w:rsidRPr="00D621A3">
              <w:rPr>
                <w:sz w:val="24"/>
                <w:lang w:val="ru-RU"/>
              </w:rPr>
              <w:t>к</w:t>
            </w:r>
            <w:r w:rsidRPr="00D621A3">
              <w:rPr>
                <w:spacing w:val="-6"/>
                <w:sz w:val="24"/>
                <w:lang w:val="ru-RU"/>
              </w:rPr>
              <w:t xml:space="preserve"> </w:t>
            </w:r>
            <w:r w:rsidRPr="00D621A3">
              <w:rPr>
                <w:sz w:val="24"/>
                <w:lang w:val="ru-RU"/>
              </w:rPr>
              <w:t>организации</w:t>
            </w:r>
            <w:r w:rsidRPr="00D621A3">
              <w:rPr>
                <w:spacing w:val="-6"/>
                <w:sz w:val="24"/>
                <w:lang w:val="ru-RU"/>
              </w:rPr>
              <w:t xml:space="preserve"> </w:t>
            </w:r>
            <w:r w:rsidRPr="00D621A3">
              <w:rPr>
                <w:sz w:val="24"/>
                <w:lang w:val="ru-RU"/>
              </w:rPr>
              <w:t>образовательного</w:t>
            </w:r>
            <w:r w:rsidRPr="00D621A3">
              <w:rPr>
                <w:spacing w:val="-6"/>
                <w:sz w:val="24"/>
                <w:lang w:val="ru-RU"/>
              </w:rPr>
              <w:t xml:space="preserve"> </w:t>
            </w:r>
            <w:r w:rsidRPr="00D621A3">
              <w:rPr>
                <w:spacing w:val="-2"/>
                <w:sz w:val="24"/>
                <w:lang w:val="ru-RU"/>
              </w:rPr>
              <w:t>процесса</w:t>
            </w:r>
          </w:p>
        </w:tc>
      </w:tr>
      <w:tr w:rsidR="00D621A3" w:rsidTr="00D621A3">
        <w:trPr>
          <w:trHeight w:val="550"/>
        </w:trPr>
        <w:tc>
          <w:tcPr>
            <w:tcW w:w="3689" w:type="dxa"/>
          </w:tcPr>
          <w:p w:rsidR="00D621A3" w:rsidRDefault="00D621A3" w:rsidP="00D621A3">
            <w:pPr>
              <w:pStyle w:val="TableParagraph"/>
              <w:spacing w:before="95"/>
              <w:ind w:left="63"/>
              <w:rPr>
                <w:sz w:val="24"/>
              </w:rPr>
            </w:pPr>
            <w:r>
              <w:rPr>
                <w:sz w:val="24"/>
              </w:rPr>
              <w:t>Начало</w:t>
            </w:r>
            <w:r>
              <w:rPr>
                <w:spacing w:val="-2"/>
                <w:sz w:val="24"/>
              </w:rPr>
              <w:t xml:space="preserve"> </w:t>
            </w:r>
            <w:r>
              <w:rPr>
                <w:sz w:val="24"/>
              </w:rPr>
              <w:t>занятий</w:t>
            </w:r>
            <w:r>
              <w:rPr>
                <w:spacing w:val="-3"/>
                <w:sz w:val="24"/>
              </w:rPr>
              <w:t xml:space="preserve"> </w:t>
            </w:r>
            <w:r>
              <w:rPr>
                <w:sz w:val="24"/>
              </w:rPr>
              <w:t>не</w:t>
            </w:r>
            <w:r>
              <w:rPr>
                <w:spacing w:val="-1"/>
                <w:sz w:val="24"/>
              </w:rPr>
              <w:t xml:space="preserve"> </w:t>
            </w:r>
            <w:r>
              <w:rPr>
                <w:spacing w:val="-4"/>
                <w:sz w:val="24"/>
              </w:rPr>
              <w:t>ранее</w:t>
            </w:r>
          </w:p>
        </w:tc>
        <w:tc>
          <w:tcPr>
            <w:tcW w:w="2429" w:type="dxa"/>
          </w:tcPr>
          <w:p w:rsidR="00D621A3" w:rsidRDefault="00D621A3" w:rsidP="00D621A3">
            <w:pPr>
              <w:pStyle w:val="TableParagraph"/>
              <w:spacing w:before="95"/>
              <w:ind w:left="16"/>
              <w:jc w:val="center"/>
              <w:rPr>
                <w:sz w:val="24"/>
              </w:rPr>
            </w:pPr>
            <w:r>
              <w:rPr>
                <w:sz w:val="24"/>
              </w:rPr>
              <w:t xml:space="preserve">все </w:t>
            </w:r>
            <w:r>
              <w:rPr>
                <w:spacing w:val="-2"/>
                <w:sz w:val="24"/>
              </w:rPr>
              <w:t>возрасты</w:t>
            </w:r>
          </w:p>
        </w:tc>
        <w:tc>
          <w:tcPr>
            <w:tcW w:w="2949" w:type="dxa"/>
          </w:tcPr>
          <w:p w:rsidR="00D621A3" w:rsidRDefault="00D621A3" w:rsidP="00D621A3">
            <w:pPr>
              <w:pStyle w:val="TableParagraph"/>
              <w:spacing w:before="95"/>
              <w:ind w:left="62" w:right="54"/>
              <w:jc w:val="center"/>
              <w:rPr>
                <w:sz w:val="24"/>
              </w:rPr>
            </w:pPr>
            <w:r>
              <w:rPr>
                <w:spacing w:val="-4"/>
                <w:sz w:val="24"/>
              </w:rPr>
              <w:t>9.30</w:t>
            </w:r>
          </w:p>
        </w:tc>
      </w:tr>
      <w:tr w:rsidR="00D621A3" w:rsidTr="00D621A3">
        <w:trPr>
          <w:trHeight w:val="477"/>
        </w:trPr>
        <w:tc>
          <w:tcPr>
            <w:tcW w:w="3689" w:type="dxa"/>
          </w:tcPr>
          <w:p w:rsidR="00D621A3" w:rsidRDefault="00D621A3" w:rsidP="00D621A3">
            <w:pPr>
              <w:pStyle w:val="TableParagraph"/>
              <w:spacing w:before="95"/>
              <w:ind w:left="63"/>
              <w:rPr>
                <w:sz w:val="24"/>
              </w:rPr>
            </w:pPr>
            <w:r>
              <w:rPr>
                <w:sz w:val="24"/>
              </w:rPr>
              <w:t>Окончание</w:t>
            </w:r>
            <w:r>
              <w:rPr>
                <w:spacing w:val="-3"/>
                <w:sz w:val="24"/>
              </w:rPr>
              <w:t xml:space="preserve"> </w:t>
            </w:r>
            <w:r>
              <w:rPr>
                <w:sz w:val="24"/>
              </w:rPr>
              <w:t>занятий,</w:t>
            </w:r>
            <w:r>
              <w:rPr>
                <w:spacing w:val="-3"/>
                <w:sz w:val="24"/>
              </w:rPr>
              <w:t xml:space="preserve"> </w:t>
            </w:r>
            <w:r>
              <w:rPr>
                <w:sz w:val="24"/>
              </w:rPr>
              <w:t>не</w:t>
            </w:r>
            <w:r>
              <w:rPr>
                <w:spacing w:val="-2"/>
                <w:sz w:val="24"/>
              </w:rPr>
              <w:t xml:space="preserve"> позднее</w:t>
            </w:r>
          </w:p>
        </w:tc>
        <w:tc>
          <w:tcPr>
            <w:tcW w:w="2429" w:type="dxa"/>
          </w:tcPr>
          <w:p w:rsidR="00D621A3" w:rsidRDefault="00D621A3" w:rsidP="00D621A3">
            <w:pPr>
              <w:pStyle w:val="TableParagraph"/>
              <w:spacing w:before="95"/>
              <w:ind w:left="16"/>
              <w:jc w:val="center"/>
              <w:rPr>
                <w:sz w:val="24"/>
              </w:rPr>
            </w:pPr>
            <w:r>
              <w:rPr>
                <w:sz w:val="24"/>
              </w:rPr>
              <w:t xml:space="preserve">все </w:t>
            </w:r>
            <w:r>
              <w:rPr>
                <w:spacing w:val="-2"/>
                <w:sz w:val="24"/>
              </w:rPr>
              <w:t>возрасты</w:t>
            </w:r>
          </w:p>
        </w:tc>
        <w:tc>
          <w:tcPr>
            <w:tcW w:w="2949" w:type="dxa"/>
          </w:tcPr>
          <w:p w:rsidR="00D621A3" w:rsidRDefault="00D621A3" w:rsidP="00D621A3">
            <w:pPr>
              <w:pStyle w:val="TableParagraph"/>
              <w:spacing w:before="95"/>
              <w:ind w:left="62" w:right="54"/>
              <w:jc w:val="center"/>
              <w:rPr>
                <w:sz w:val="24"/>
              </w:rPr>
            </w:pPr>
            <w:r>
              <w:rPr>
                <w:spacing w:val="-2"/>
                <w:sz w:val="24"/>
              </w:rPr>
              <w:t>16.30</w:t>
            </w:r>
          </w:p>
        </w:tc>
      </w:tr>
      <w:tr w:rsidR="00D621A3" w:rsidTr="00D621A3">
        <w:trPr>
          <w:trHeight w:val="479"/>
        </w:trPr>
        <w:tc>
          <w:tcPr>
            <w:tcW w:w="3689" w:type="dxa"/>
            <w:vMerge w:val="restart"/>
          </w:tcPr>
          <w:p w:rsidR="00D621A3" w:rsidRPr="00D621A3" w:rsidRDefault="00D621A3" w:rsidP="00D621A3">
            <w:pPr>
              <w:pStyle w:val="TableParagraph"/>
              <w:spacing w:before="95"/>
              <w:ind w:left="63" w:right="277"/>
              <w:jc w:val="both"/>
              <w:rPr>
                <w:sz w:val="24"/>
                <w:lang w:val="ru-RU"/>
              </w:rPr>
            </w:pPr>
            <w:r w:rsidRPr="00D621A3">
              <w:rPr>
                <w:sz w:val="24"/>
                <w:lang w:val="ru-RU"/>
              </w:rPr>
              <w:t>Продолжительность</w:t>
            </w:r>
            <w:r w:rsidRPr="00D621A3">
              <w:rPr>
                <w:spacing w:val="-15"/>
                <w:sz w:val="24"/>
                <w:lang w:val="ru-RU"/>
              </w:rPr>
              <w:t xml:space="preserve"> </w:t>
            </w:r>
            <w:r w:rsidRPr="00D621A3">
              <w:rPr>
                <w:sz w:val="24"/>
                <w:lang w:val="ru-RU"/>
              </w:rPr>
              <w:t>занятия</w:t>
            </w:r>
            <w:r w:rsidRPr="00D621A3">
              <w:rPr>
                <w:spacing w:val="-15"/>
                <w:sz w:val="24"/>
                <w:lang w:val="ru-RU"/>
              </w:rPr>
              <w:t xml:space="preserve"> </w:t>
            </w:r>
            <w:r w:rsidRPr="00D621A3">
              <w:rPr>
                <w:sz w:val="24"/>
                <w:lang w:val="ru-RU"/>
              </w:rPr>
              <w:t xml:space="preserve">для детей дошкольного возраста, не </w:t>
            </w:r>
            <w:r w:rsidRPr="00D621A3">
              <w:rPr>
                <w:spacing w:val="-2"/>
                <w:sz w:val="24"/>
                <w:lang w:val="ru-RU"/>
              </w:rPr>
              <w:t>более</w:t>
            </w:r>
          </w:p>
        </w:tc>
        <w:tc>
          <w:tcPr>
            <w:tcW w:w="2429" w:type="dxa"/>
            <w:tcBorders>
              <w:bottom w:val="nil"/>
            </w:tcBorders>
          </w:tcPr>
          <w:p w:rsidR="00D621A3" w:rsidRDefault="00D621A3" w:rsidP="00D621A3">
            <w:pPr>
              <w:pStyle w:val="TableParagraph"/>
              <w:spacing w:before="95"/>
              <w:ind w:left="16" w:right="8"/>
              <w:jc w:val="center"/>
              <w:rPr>
                <w:sz w:val="24"/>
              </w:rPr>
            </w:pPr>
            <w:r>
              <w:rPr>
                <w:sz w:val="24"/>
              </w:rPr>
              <w:t>от</w:t>
            </w:r>
            <w:r>
              <w:rPr>
                <w:spacing w:val="-1"/>
                <w:sz w:val="24"/>
              </w:rPr>
              <w:t xml:space="preserve"> </w:t>
            </w:r>
            <w:r>
              <w:rPr>
                <w:sz w:val="24"/>
              </w:rPr>
              <w:t>1,5 до 3</w:t>
            </w:r>
            <w:r>
              <w:rPr>
                <w:spacing w:val="1"/>
                <w:sz w:val="24"/>
              </w:rPr>
              <w:t xml:space="preserve"> </w:t>
            </w:r>
            <w:r>
              <w:rPr>
                <w:spacing w:val="-5"/>
                <w:sz w:val="24"/>
              </w:rPr>
              <w:t>лет</w:t>
            </w:r>
          </w:p>
        </w:tc>
        <w:tc>
          <w:tcPr>
            <w:tcW w:w="2949" w:type="dxa"/>
            <w:tcBorders>
              <w:bottom w:val="nil"/>
            </w:tcBorders>
          </w:tcPr>
          <w:p w:rsidR="00D621A3" w:rsidRDefault="00D621A3" w:rsidP="00D621A3">
            <w:pPr>
              <w:pStyle w:val="TableParagraph"/>
              <w:spacing w:before="95"/>
              <w:ind w:left="60" w:right="57"/>
              <w:jc w:val="center"/>
              <w:rPr>
                <w:sz w:val="24"/>
              </w:rPr>
            </w:pPr>
            <w:r>
              <w:rPr>
                <w:sz w:val="24"/>
              </w:rPr>
              <w:t xml:space="preserve">10 </w:t>
            </w:r>
            <w:r>
              <w:rPr>
                <w:spacing w:val="-2"/>
                <w:sz w:val="24"/>
              </w:rPr>
              <w:t>минут</w:t>
            </w:r>
          </w:p>
        </w:tc>
      </w:tr>
      <w:tr w:rsidR="00D621A3" w:rsidTr="00D621A3">
        <w:trPr>
          <w:trHeight w:val="480"/>
        </w:trPr>
        <w:tc>
          <w:tcPr>
            <w:tcW w:w="3689" w:type="dxa"/>
            <w:vMerge/>
            <w:tcBorders>
              <w:top w:val="nil"/>
            </w:tcBorders>
          </w:tcPr>
          <w:p w:rsidR="00D621A3" w:rsidRDefault="00D621A3" w:rsidP="00D621A3">
            <w:pPr>
              <w:rPr>
                <w:sz w:val="2"/>
                <w:szCs w:val="2"/>
              </w:rPr>
            </w:pPr>
          </w:p>
        </w:tc>
        <w:tc>
          <w:tcPr>
            <w:tcW w:w="2429" w:type="dxa"/>
            <w:tcBorders>
              <w:top w:val="nil"/>
              <w:bottom w:val="nil"/>
            </w:tcBorders>
          </w:tcPr>
          <w:p w:rsidR="00D621A3" w:rsidRDefault="00D621A3" w:rsidP="00D621A3">
            <w:pPr>
              <w:pStyle w:val="TableParagraph"/>
              <w:spacing w:before="98"/>
              <w:ind w:left="16" w:right="4"/>
              <w:jc w:val="center"/>
              <w:rPr>
                <w:sz w:val="24"/>
              </w:rPr>
            </w:pPr>
            <w:r>
              <w:rPr>
                <w:sz w:val="24"/>
              </w:rPr>
              <w:t>от</w:t>
            </w:r>
            <w:r>
              <w:rPr>
                <w:spacing w:val="-1"/>
                <w:sz w:val="24"/>
              </w:rPr>
              <w:t xml:space="preserve"> </w:t>
            </w:r>
            <w:r>
              <w:rPr>
                <w:sz w:val="24"/>
              </w:rPr>
              <w:t>3 до 4</w:t>
            </w:r>
            <w:r>
              <w:rPr>
                <w:spacing w:val="1"/>
                <w:sz w:val="24"/>
              </w:rPr>
              <w:t xml:space="preserve"> </w:t>
            </w:r>
            <w:r>
              <w:rPr>
                <w:spacing w:val="-5"/>
                <w:sz w:val="24"/>
              </w:rPr>
              <w:t>лет</w:t>
            </w:r>
          </w:p>
        </w:tc>
        <w:tc>
          <w:tcPr>
            <w:tcW w:w="2949" w:type="dxa"/>
            <w:tcBorders>
              <w:top w:val="nil"/>
              <w:bottom w:val="nil"/>
            </w:tcBorders>
          </w:tcPr>
          <w:p w:rsidR="00D621A3" w:rsidRDefault="00D621A3" w:rsidP="00D621A3">
            <w:pPr>
              <w:pStyle w:val="TableParagraph"/>
              <w:spacing w:before="98"/>
              <w:ind w:left="60" w:right="57"/>
              <w:jc w:val="center"/>
              <w:rPr>
                <w:sz w:val="24"/>
              </w:rPr>
            </w:pPr>
            <w:r>
              <w:rPr>
                <w:sz w:val="24"/>
              </w:rPr>
              <w:t xml:space="preserve">15 </w:t>
            </w:r>
            <w:r>
              <w:rPr>
                <w:spacing w:val="-2"/>
                <w:sz w:val="24"/>
              </w:rPr>
              <w:t>минут</w:t>
            </w:r>
          </w:p>
        </w:tc>
      </w:tr>
      <w:tr w:rsidR="00D621A3" w:rsidTr="00D621A3">
        <w:trPr>
          <w:trHeight w:val="480"/>
        </w:trPr>
        <w:tc>
          <w:tcPr>
            <w:tcW w:w="3689" w:type="dxa"/>
            <w:vMerge/>
            <w:tcBorders>
              <w:top w:val="nil"/>
            </w:tcBorders>
          </w:tcPr>
          <w:p w:rsidR="00D621A3" w:rsidRDefault="00D621A3" w:rsidP="00D621A3">
            <w:pPr>
              <w:rPr>
                <w:sz w:val="2"/>
                <w:szCs w:val="2"/>
              </w:rPr>
            </w:pPr>
          </w:p>
        </w:tc>
        <w:tc>
          <w:tcPr>
            <w:tcW w:w="2429" w:type="dxa"/>
            <w:tcBorders>
              <w:top w:val="nil"/>
              <w:bottom w:val="nil"/>
            </w:tcBorders>
          </w:tcPr>
          <w:p w:rsidR="00D621A3" w:rsidRDefault="00D621A3" w:rsidP="00D621A3">
            <w:pPr>
              <w:pStyle w:val="TableParagraph"/>
              <w:spacing w:before="96"/>
              <w:ind w:left="16" w:right="4"/>
              <w:jc w:val="center"/>
              <w:rPr>
                <w:sz w:val="24"/>
              </w:rPr>
            </w:pPr>
            <w:r>
              <w:rPr>
                <w:sz w:val="24"/>
              </w:rPr>
              <w:t>от</w:t>
            </w:r>
            <w:r>
              <w:rPr>
                <w:spacing w:val="-1"/>
                <w:sz w:val="24"/>
              </w:rPr>
              <w:t xml:space="preserve"> </w:t>
            </w:r>
            <w:r>
              <w:rPr>
                <w:sz w:val="24"/>
              </w:rPr>
              <w:t>4 до 5</w:t>
            </w:r>
            <w:r>
              <w:rPr>
                <w:spacing w:val="1"/>
                <w:sz w:val="24"/>
              </w:rPr>
              <w:t xml:space="preserve"> </w:t>
            </w:r>
            <w:r>
              <w:rPr>
                <w:spacing w:val="-5"/>
                <w:sz w:val="24"/>
              </w:rPr>
              <w:t>лет</w:t>
            </w:r>
          </w:p>
        </w:tc>
        <w:tc>
          <w:tcPr>
            <w:tcW w:w="2949" w:type="dxa"/>
            <w:tcBorders>
              <w:top w:val="nil"/>
              <w:bottom w:val="nil"/>
            </w:tcBorders>
          </w:tcPr>
          <w:p w:rsidR="00D621A3" w:rsidRDefault="00D621A3" w:rsidP="00D621A3">
            <w:pPr>
              <w:pStyle w:val="TableParagraph"/>
              <w:spacing w:before="96"/>
              <w:ind w:left="60" w:right="57"/>
              <w:jc w:val="center"/>
              <w:rPr>
                <w:sz w:val="24"/>
              </w:rPr>
            </w:pPr>
            <w:r>
              <w:rPr>
                <w:sz w:val="24"/>
              </w:rPr>
              <w:t xml:space="preserve">20 </w:t>
            </w:r>
            <w:r>
              <w:rPr>
                <w:spacing w:val="-2"/>
                <w:sz w:val="24"/>
              </w:rPr>
              <w:t>минут</w:t>
            </w:r>
          </w:p>
        </w:tc>
      </w:tr>
      <w:tr w:rsidR="00D621A3" w:rsidTr="00D621A3">
        <w:trPr>
          <w:trHeight w:val="480"/>
        </w:trPr>
        <w:tc>
          <w:tcPr>
            <w:tcW w:w="3689" w:type="dxa"/>
            <w:vMerge/>
            <w:tcBorders>
              <w:top w:val="nil"/>
            </w:tcBorders>
          </w:tcPr>
          <w:p w:rsidR="00D621A3" w:rsidRDefault="00D621A3" w:rsidP="00D621A3">
            <w:pPr>
              <w:rPr>
                <w:sz w:val="2"/>
                <w:szCs w:val="2"/>
              </w:rPr>
            </w:pPr>
          </w:p>
        </w:tc>
        <w:tc>
          <w:tcPr>
            <w:tcW w:w="2429" w:type="dxa"/>
            <w:tcBorders>
              <w:top w:val="nil"/>
              <w:bottom w:val="nil"/>
            </w:tcBorders>
          </w:tcPr>
          <w:p w:rsidR="00D621A3" w:rsidRDefault="00D621A3" w:rsidP="00D621A3">
            <w:pPr>
              <w:pStyle w:val="TableParagraph"/>
              <w:spacing w:before="98"/>
              <w:ind w:left="16" w:right="4"/>
              <w:jc w:val="center"/>
              <w:rPr>
                <w:sz w:val="24"/>
              </w:rPr>
            </w:pPr>
            <w:r>
              <w:rPr>
                <w:sz w:val="24"/>
              </w:rPr>
              <w:t>от</w:t>
            </w:r>
            <w:r>
              <w:rPr>
                <w:spacing w:val="-1"/>
                <w:sz w:val="24"/>
              </w:rPr>
              <w:t xml:space="preserve"> </w:t>
            </w:r>
            <w:r>
              <w:rPr>
                <w:sz w:val="24"/>
              </w:rPr>
              <w:t>5 до 6</w:t>
            </w:r>
            <w:r>
              <w:rPr>
                <w:spacing w:val="1"/>
                <w:sz w:val="24"/>
              </w:rPr>
              <w:t xml:space="preserve"> </w:t>
            </w:r>
            <w:r>
              <w:rPr>
                <w:spacing w:val="-5"/>
                <w:sz w:val="24"/>
              </w:rPr>
              <w:t>лет</w:t>
            </w:r>
          </w:p>
        </w:tc>
        <w:tc>
          <w:tcPr>
            <w:tcW w:w="2949" w:type="dxa"/>
            <w:tcBorders>
              <w:top w:val="nil"/>
              <w:bottom w:val="nil"/>
            </w:tcBorders>
          </w:tcPr>
          <w:p w:rsidR="00D621A3" w:rsidRDefault="00D621A3" w:rsidP="00D621A3">
            <w:pPr>
              <w:pStyle w:val="TableParagraph"/>
              <w:spacing w:before="98"/>
              <w:ind w:left="60" w:right="57"/>
              <w:jc w:val="center"/>
              <w:rPr>
                <w:sz w:val="24"/>
              </w:rPr>
            </w:pPr>
            <w:r>
              <w:rPr>
                <w:sz w:val="24"/>
              </w:rPr>
              <w:t xml:space="preserve">25 </w:t>
            </w:r>
            <w:r>
              <w:rPr>
                <w:spacing w:val="-2"/>
                <w:sz w:val="24"/>
              </w:rPr>
              <w:t>минут</w:t>
            </w:r>
          </w:p>
        </w:tc>
      </w:tr>
      <w:tr w:rsidR="00D621A3" w:rsidTr="00D621A3">
        <w:trPr>
          <w:trHeight w:val="483"/>
        </w:trPr>
        <w:tc>
          <w:tcPr>
            <w:tcW w:w="3689" w:type="dxa"/>
            <w:vMerge/>
            <w:tcBorders>
              <w:top w:val="nil"/>
            </w:tcBorders>
          </w:tcPr>
          <w:p w:rsidR="00D621A3" w:rsidRDefault="00D621A3" w:rsidP="00D621A3">
            <w:pPr>
              <w:rPr>
                <w:sz w:val="2"/>
                <w:szCs w:val="2"/>
              </w:rPr>
            </w:pPr>
          </w:p>
        </w:tc>
        <w:tc>
          <w:tcPr>
            <w:tcW w:w="2429" w:type="dxa"/>
            <w:tcBorders>
              <w:top w:val="nil"/>
            </w:tcBorders>
          </w:tcPr>
          <w:p w:rsidR="00D621A3" w:rsidRDefault="00D621A3" w:rsidP="00D621A3">
            <w:pPr>
              <w:pStyle w:val="TableParagraph"/>
              <w:spacing w:before="96"/>
              <w:ind w:left="16" w:right="4"/>
              <w:jc w:val="center"/>
              <w:rPr>
                <w:sz w:val="24"/>
              </w:rPr>
            </w:pPr>
            <w:r>
              <w:rPr>
                <w:sz w:val="24"/>
              </w:rPr>
              <w:t>от</w:t>
            </w:r>
            <w:r>
              <w:rPr>
                <w:spacing w:val="-1"/>
                <w:sz w:val="24"/>
              </w:rPr>
              <w:t xml:space="preserve"> </w:t>
            </w:r>
            <w:r>
              <w:rPr>
                <w:sz w:val="24"/>
              </w:rPr>
              <w:t>6 до 7</w:t>
            </w:r>
            <w:r>
              <w:rPr>
                <w:spacing w:val="1"/>
                <w:sz w:val="24"/>
              </w:rPr>
              <w:t xml:space="preserve"> </w:t>
            </w:r>
            <w:r>
              <w:rPr>
                <w:spacing w:val="-5"/>
                <w:sz w:val="24"/>
              </w:rPr>
              <w:t>лет</w:t>
            </w:r>
          </w:p>
        </w:tc>
        <w:tc>
          <w:tcPr>
            <w:tcW w:w="2949" w:type="dxa"/>
            <w:tcBorders>
              <w:top w:val="nil"/>
            </w:tcBorders>
          </w:tcPr>
          <w:p w:rsidR="00D621A3" w:rsidRDefault="00D621A3" w:rsidP="00D621A3">
            <w:pPr>
              <w:pStyle w:val="TableParagraph"/>
              <w:spacing w:before="96"/>
              <w:ind w:left="60" w:right="57"/>
              <w:jc w:val="center"/>
              <w:rPr>
                <w:sz w:val="24"/>
              </w:rPr>
            </w:pPr>
            <w:r>
              <w:rPr>
                <w:sz w:val="24"/>
              </w:rPr>
              <w:t xml:space="preserve">30 </w:t>
            </w:r>
            <w:r>
              <w:rPr>
                <w:spacing w:val="-2"/>
                <w:sz w:val="24"/>
              </w:rPr>
              <w:t>минут</w:t>
            </w:r>
          </w:p>
        </w:tc>
      </w:tr>
      <w:tr w:rsidR="00D621A3" w:rsidTr="00D621A3">
        <w:trPr>
          <w:trHeight w:val="481"/>
        </w:trPr>
        <w:tc>
          <w:tcPr>
            <w:tcW w:w="3689" w:type="dxa"/>
          </w:tcPr>
          <w:p w:rsidR="00D621A3" w:rsidRDefault="00D621A3" w:rsidP="00D621A3">
            <w:pPr>
              <w:pStyle w:val="TableParagraph"/>
              <w:spacing w:before="95"/>
              <w:ind w:left="63"/>
              <w:rPr>
                <w:sz w:val="24"/>
              </w:rPr>
            </w:pPr>
            <w:r>
              <w:rPr>
                <w:sz w:val="24"/>
              </w:rPr>
              <w:t>Продолжительность</w:t>
            </w:r>
            <w:r>
              <w:rPr>
                <w:spacing w:val="-10"/>
                <w:sz w:val="24"/>
              </w:rPr>
              <w:t xml:space="preserve"> </w:t>
            </w:r>
            <w:r>
              <w:rPr>
                <w:spacing w:val="-2"/>
                <w:sz w:val="24"/>
              </w:rPr>
              <w:t>дневной</w:t>
            </w:r>
          </w:p>
        </w:tc>
        <w:tc>
          <w:tcPr>
            <w:tcW w:w="2429" w:type="dxa"/>
            <w:tcBorders>
              <w:bottom w:val="nil"/>
            </w:tcBorders>
          </w:tcPr>
          <w:p w:rsidR="00D621A3" w:rsidRDefault="00D621A3" w:rsidP="00D621A3">
            <w:pPr>
              <w:pStyle w:val="TableParagraph"/>
              <w:spacing w:before="95"/>
              <w:ind w:left="16" w:right="8"/>
              <w:jc w:val="center"/>
              <w:rPr>
                <w:sz w:val="24"/>
              </w:rPr>
            </w:pPr>
            <w:r>
              <w:rPr>
                <w:sz w:val="24"/>
              </w:rPr>
              <w:t>от</w:t>
            </w:r>
            <w:r>
              <w:rPr>
                <w:spacing w:val="-1"/>
                <w:sz w:val="24"/>
              </w:rPr>
              <w:t xml:space="preserve"> </w:t>
            </w:r>
            <w:r>
              <w:rPr>
                <w:sz w:val="24"/>
              </w:rPr>
              <w:t>1,5 до 3</w:t>
            </w:r>
            <w:r>
              <w:rPr>
                <w:spacing w:val="1"/>
                <w:sz w:val="24"/>
              </w:rPr>
              <w:t xml:space="preserve"> </w:t>
            </w:r>
            <w:r>
              <w:rPr>
                <w:spacing w:val="-5"/>
                <w:sz w:val="24"/>
              </w:rPr>
              <w:t>лет</w:t>
            </w:r>
          </w:p>
        </w:tc>
        <w:tc>
          <w:tcPr>
            <w:tcW w:w="2949" w:type="dxa"/>
            <w:tcBorders>
              <w:bottom w:val="nil"/>
            </w:tcBorders>
          </w:tcPr>
          <w:p w:rsidR="00D621A3" w:rsidRDefault="00D621A3" w:rsidP="00D621A3">
            <w:pPr>
              <w:pStyle w:val="TableParagraph"/>
              <w:spacing w:before="95"/>
              <w:ind w:left="60" w:right="57"/>
              <w:jc w:val="center"/>
              <w:rPr>
                <w:sz w:val="24"/>
              </w:rPr>
            </w:pPr>
            <w:r>
              <w:rPr>
                <w:sz w:val="24"/>
              </w:rPr>
              <w:t xml:space="preserve">20 </w:t>
            </w:r>
            <w:r>
              <w:rPr>
                <w:spacing w:val="-2"/>
                <w:sz w:val="24"/>
              </w:rPr>
              <w:t>минут</w:t>
            </w:r>
          </w:p>
        </w:tc>
      </w:tr>
    </w:tbl>
    <w:p w:rsidR="00D621A3" w:rsidRDefault="00D621A3" w:rsidP="00D621A3">
      <w:pPr>
        <w:jc w:val="center"/>
        <w:rPr>
          <w:sz w:val="24"/>
        </w:rPr>
        <w:sectPr w:rsidR="00D621A3">
          <w:pgSz w:w="11910" w:h="16840"/>
          <w:pgMar w:top="1040" w:right="160" w:bottom="1394" w:left="1040" w:header="0" w:footer="972" w:gutter="0"/>
          <w:cols w:space="720"/>
        </w:sectPr>
      </w:pPr>
    </w:p>
    <w:tbl>
      <w:tblPr>
        <w:tblStyle w:val="TableNormal"/>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9"/>
        <w:gridCol w:w="2429"/>
        <w:gridCol w:w="2949"/>
      </w:tblGrid>
      <w:tr w:rsidR="00D621A3" w:rsidTr="00D621A3">
        <w:trPr>
          <w:trHeight w:val="480"/>
        </w:trPr>
        <w:tc>
          <w:tcPr>
            <w:tcW w:w="3689" w:type="dxa"/>
            <w:vMerge w:val="restart"/>
          </w:tcPr>
          <w:p w:rsidR="00D621A3" w:rsidRPr="00D621A3" w:rsidRDefault="00D621A3" w:rsidP="00D621A3">
            <w:pPr>
              <w:pStyle w:val="TableParagraph"/>
              <w:spacing w:before="101" w:line="237" w:lineRule="auto"/>
              <w:ind w:left="63"/>
              <w:rPr>
                <w:sz w:val="24"/>
                <w:lang w:val="ru-RU"/>
              </w:rPr>
            </w:pPr>
            <w:r w:rsidRPr="00D621A3">
              <w:rPr>
                <w:sz w:val="24"/>
                <w:lang w:val="ru-RU"/>
              </w:rPr>
              <w:lastRenderedPageBreak/>
              <w:t>суммарной образовательной нагрузки</w:t>
            </w:r>
            <w:r w:rsidRPr="00D621A3">
              <w:rPr>
                <w:spacing w:val="-14"/>
                <w:sz w:val="24"/>
                <w:lang w:val="ru-RU"/>
              </w:rPr>
              <w:t xml:space="preserve"> </w:t>
            </w:r>
            <w:r w:rsidRPr="00D621A3">
              <w:rPr>
                <w:sz w:val="24"/>
                <w:lang w:val="ru-RU"/>
              </w:rPr>
              <w:t>для</w:t>
            </w:r>
            <w:r w:rsidRPr="00D621A3">
              <w:rPr>
                <w:spacing w:val="-12"/>
                <w:sz w:val="24"/>
                <w:lang w:val="ru-RU"/>
              </w:rPr>
              <w:t xml:space="preserve"> </w:t>
            </w:r>
            <w:r w:rsidRPr="00D621A3">
              <w:rPr>
                <w:sz w:val="24"/>
                <w:lang w:val="ru-RU"/>
              </w:rPr>
              <w:t>детей</w:t>
            </w:r>
            <w:r w:rsidRPr="00D621A3">
              <w:rPr>
                <w:spacing w:val="-14"/>
                <w:sz w:val="24"/>
                <w:lang w:val="ru-RU"/>
              </w:rPr>
              <w:t xml:space="preserve"> </w:t>
            </w:r>
            <w:r w:rsidRPr="00D621A3">
              <w:rPr>
                <w:sz w:val="24"/>
                <w:lang w:val="ru-RU"/>
              </w:rPr>
              <w:t>дошкольного возраста, не более</w:t>
            </w:r>
          </w:p>
        </w:tc>
        <w:tc>
          <w:tcPr>
            <w:tcW w:w="2429" w:type="dxa"/>
            <w:tcBorders>
              <w:top w:val="nil"/>
              <w:bottom w:val="nil"/>
            </w:tcBorders>
          </w:tcPr>
          <w:p w:rsidR="00D621A3" w:rsidRDefault="00D621A3" w:rsidP="00D621A3">
            <w:pPr>
              <w:pStyle w:val="TableParagraph"/>
              <w:spacing w:before="98"/>
              <w:ind w:left="16" w:right="4"/>
              <w:jc w:val="center"/>
              <w:rPr>
                <w:sz w:val="24"/>
              </w:rPr>
            </w:pPr>
            <w:r>
              <w:rPr>
                <w:sz w:val="24"/>
              </w:rPr>
              <w:t>от</w:t>
            </w:r>
            <w:r>
              <w:rPr>
                <w:spacing w:val="-1"/>
                <w:sz w:val="24"/>
              </w:rPr>
              <w:t xml:space="preserve"> </w:t>
            </w:r>
            <w:r>
              <w:rPr>
                <w:sz w:val="24"/>
              </w:rPr>
              <w:t>3 до 4</w:t>
            </w:r>
            <w:r>
              <w:rPr>
                <w:spacing w:val="1"/>
                <w:sz w:val="24"/>
              </w:rPr>
              <w:t xml:space="preserve"> </w:t>
            </w:r>
            <w:r>
              <w:rPr>
                <w:spacing w:val="-5"/>
                <w:sz w:val="24"/>
              </w:rPr>
              <w:t>лет</w:t>
            </w:r>
          </w:p>
        </w:tc>
        <w:tc>
          <w:tcPr>
            <w:tcW w:w="2949" w:type="dxa"/>
            <w:tcBorders>
              <w:top w:val="nil"/>
              <w:bottom w:val="nil"/>
            </w:tcBorders>
          </w:tcPr>
          <w:p w:rsidR="00D621A3" w:rsidRDefault="00D621A3" w:rsidP="00D621A3">
            <w:pPr>
              <w:pStyle w:val="TableParagraph"/>
              <w:spacing w:before="98"/>
              <w:ind w:left="60" w:right="57"/>
              <w:jc w:val="center"/>
              <w:rPr>
                <w:sz w:val="24"/>
              </w:rPr>
            </w:pPr>
            <w:r>
              <w:rPr>
                <w:sz w:val="24"/>
              </w:rPr>
              <w:t xml:space="preserve">30 </w:t>
            </w:r>
            <w:r>
              <w:rPr>
                <w:spacing w:val="-2"/>
                <w:sz w:val="24"/>
              </w:rPr>
              <w:t>минут</w:t>
            </w:r>
          </w:p>
        </w:tc>
      </w:tr>
      <w:tr w:rsidR="00D621A3" w:rsidTr="00D621A3">
        <w:trPr>
          <w:trHeight w:val="478"/>
        </w:trPr>
        <w:tc>
          <w:tcPr>
            <w:tcW w:w="3689" w:type="dxa"/>
            <w:vMerge/>
            <w:tcBorders>
              <w:top w:val="nil"/>
            </w:tcBorders>
          </w:tcPr>
          <w:p w:rsidR="00D621A3" w:rsidRDefault="00D621A3" w:rsidP="00D621A3">
            <w:pPr>
              <w:rPr>
                <w:sz w:val="2"/>
                <w:szCs w:val="2"/>
              </w:rPr>
            </w:pPr>
          </w:p>
        </w:tc>
        <w:tc>
          <w:tcPr>
            <w:tcW w:w="2429" w:type="dxa"/>
            <w:tcBorders>
              <w:top w:val="nil"/>
              <w:bottom w:val="nil"/>
            </w:tcBorders>
          </w:tcPr>
          <w:p w:rsidR="00D621A3" w:rsidRDefault="00D621A3" w:rsidP="00D621A3">
            <w:pPr>
              <w:pStyle w:val="TableParagraph"/>
              <w:spacing w:before="96"/>
              <w:ind w:left="16" w:right="4"/>
              <w:jc w:val="center"/>
              <w:rPr>
                <w:sz w:val="24"/>
              </w:rPr>
            </w:pPr>
            <w:r>
              <w:rPr>
                <w:sz w:val="24"/>
              </w:rPr>
              <w:t>от</w:t>
            </w:r>
            <w:r>
              <w:rPr>
                <w:spacing w:val="-1"/>
                <w:sz w:val="24"/>
              </w:rPr>
              <w:t xml:space="preserve"> </w:t>
            </w:r>
            <w:r>
              <w:rPr>
                <w:sz w:val="24"/>
              </w:rPr>
              <w:t>4 до 5</w:t>
            </w:r>
            <w:r>
              <w:rPr>
                <w:spacing w:val="1"/>
                <w:sz w:val="24"/>
              </w:rPr>
              <w:t xml:space="preserve"> </w:t>
            </w:r>
            <w:r>
              <w:rPr>
                <w:spacing w:val="-5"/>
                <w:sz w:val="24"/>
              </w:rPr>
              <w:t>лет</w:t>
            </w:r>
          </w:p>
        </w:tc>
        <w:tc>
          <w:tcPr>
            <w:tcW w:w="2949" w:type="dxa"/>
            <w:tcBorders>
              <w:top w:val="nil"/>
              <w:bottom w:val="nil"/>
            </w:tcBorders>
          </w:tcPr>
          <w:p w:rsidR="00D621A3" w:rsidRDefault="00D621A3" w:rsidP="00D621A3">
            <w:pPr>
              <w:pStyle w:val="TableParagraph"/>
              <w:spacing w:before="96"/>
              <w:ind w:left="60" w:right="57"/>
              <w:jc w:val="center"/>
              <w:rPr>
                <w:sz w:val="24"/>
              </w:rPr>
            </w:pPr>
            <w:r>
              <w:rPr>
                <w:sz w:val="24"/>
              </w:rPr>
              <w:t xml:space="preserve">40 </w:t>
            </w:r>
            <w:r>
              <w:rPr>
                <w:spacing w:val="-2"/>
                <w:sz w:val="24"/>
              </w:rPr>
              <w:t>минут</w:t>
            </w:r>
          </w:p>
        </w:tc>
      </w:tr>
      <w:tr w:rsidR="00D621A3" w:rsidTr="00D621A3">
        <w:trPr>
          <w:trHeight w:val="1032"/>
        </w:trPr>
        <w:tc>
          <w:tcPr>
            <w:tcW w:w="3689" w:type="dxa"/>
            <w:vMerge/>
            <w:tcBorders>
              <w:top w:val="nil"/>
            </w:tcBorders>
          </w:tcPr>
          <w:p w:rsidR="00D621A3" w:rsidRDefault="00D621A3" w:rsidP="00D621A3">
            <w:pPr>
              <w:rPr>
                <w:sz w:val="2"/>
                <w:szCs w:val="2"/>
              </w:rPr>
            </w:pPr>
          </w:p>
        </w:tc>
        <w:tc>
          <w:tcPr>
            <w:tcW w:w="2429" w:type="dxa"/>
            <w:tcBorders>
              <w:top w:val="nil"/>
              <w:bottom w:val="nil"/>
            </w:tcBorders>
          </w:tcPr>
          <w:p w:rsidR="00D621A3" w:rsidRDefault="00D621A3" w:rsidP="00D621A3">
            <w:pPr>
              <w:pStyle w:val="TableParagraph"/>
              <w:spacing w:before="96"/>
              <w:ind w:left="16" w:right="4"/>
              <w:jc w:val="center"/>
              <w:rPr>
                <w:sz w:val="24"/>
              </w:rPr>
            </w:pPr>
            <w:r>
              <w:rPr>
                <w:sz w:val="24"/>
              </w:rPr>
              <w:t>от</w:t>
            </w:r>
            <w:r>
              <w:rPr>
                <w:spacing w:val="-1"/>
                <w:sz w:val="24"/>
              </w:rPr>
              <w:t xml:space="preserve"> </w:t>
            </w:r>
            <w:r>
              <w:rPr>
                <w:sz w:val="24"/>
              </w:rPr>
              <w:t>5 до 6</w:t>
            </w:r>
            <w:r>
              <w:rPr>
                <w:spacing w:val="1"/>
                <w:sz w:val="24"/>
              </w:rPr>
              <w:t xml:space="preserve"> </w:t>
            </w:r>
            <w:r>
              <w:rPr>
                <w:spacing w:val="-5"/>
                <w:sz w:val="24"/>
              </w:rPr>
              <w:t>лет</w:t>
            </w:r>
          </w:p>
        </w:tc>
        <w:tc>
          <w:tcPr>
            <w:tcW w:w="2949" w:type="dxa"/>
            <w:tcBorders>
              <w:top w:val="nil"/>
              <w:bottom w:val="nil"/>
            </w:tcBorders>
          </w:tcPr>
          <w:p w:rsidR="00D621A3" w:rsidRPr="00D621A3" w:rsidRDefault="00D621A3" w:rsidP="00D621A3">
            <w:pPr>
              <w:pStyle w:val="TableParagraph"/>
              <w:spacing w:before="96"/>
              <w:ind w:left="60" w:right="54"/>
              <w:jc w:val="center"/>
              <w:rPr>
                <w:sz w:val="24"/>
                <w:lang w:val="ru-RU"/>
              </w:rPr>
            </w:pPr>
            <w:r w:rsidRPr="00D621A3">
              <w:rPr>
                <w:sz w:val="24"/>
                <w:lang w:val="ru-RU"/>
              </w:rPr>
              <w:t>50</w:t>
            </w:r>
            <w:r w:rsidRPr="00D621A3">
              <w:rPr>
                <w:spacing w:val="-3"/>
                <w:sz w:val="24"/>
                <w:lang w:val="ru-RU"/>
              </w:rPr>
              <w:t xml:space="preserve"> </w:t>
            </w:r>
            <w:r w:rsidRPr="00D621A3">
              <w:rPr>
                <w:sz w:val="24"/>
                <w:lang w:val="ru-RU"/>
              </w:rPr>
              <w:t>минут</w:t>
            </w:r>
            <w:r w:rsidRPr="00D621A3">
              <w:rPr>
                <w:spacing w:val="-1"/>
                <w:sz w:val="24"/>
                <w:lang w:val="ru-RU"/>
              </w:rPr>
              <w:t xml:space="preserve"> </w:t>
            </w:r>
            <w:r w:rsidRPr="00D621A3">
              <w:rPr>
                <w:sz w:val="24"/>
                <w:lang w:val="ru-RU"/>
              </w:rPr>
              <w:t>или</w:t>
            </w:r>
            <w:r w:rsidRPr="00D621A3">
              <w:rPr>
                <w:spacing w:val="-3"/>
                <w:sz w:val="24"/>
                <w:lang w:val="ru-RU"/>
              </w:rPr>
              <w:t xml:space="preserve"> </w:t>
            </w:r>
            <w:r w:rsidRPr="00D621A3">
              <w:rPr>
                <w:sz w:val="24"/>
                <w:lang w:val="ru-RU"/>
              </w:rPr>
              <w:t>75</w:t>
            </w:r>
            <w:r w:rsidRPr="00D621A3">
              <w:rPr>
                <w:spacing w:val="-3"/>
                <w:sz w:val="24"/>
                <w:lang w:val="ru-RU"/>
              </w:rPr>
              <w:t xml:space="preserve"> </w:t>
            </w:r>
            <w:r w:rsidRPr="00D621A3">
              <w:rPr>
                <w:sz w:val="24"/>
                <w:lang w:val="ru-RU"/>
              </w:rPr>
              <w:t>минут</w:t>
            </w:r>
            <w:r w:rsidRPr="00D621A3">
              <w:rPr>
                <w:spacing w:val="-3"/>
                <w:sz w:val="24"/>
                <w:lang w:val="ru-RU"/>
              </w:rPr>
              <w:t xml:space="preserve"> </w:t>
            </w:r>
            <w:r w:rsidRPr="00D621A3">
              <w:rPr>
                <w:spacing w:val="-5"/>
                <w:sz w:val="24"/>
                <w:lang w:val="ru-RU"/>
              </w:rPr>
              <w:t>при</w:t>
            </w:r>
          </w:p>
          <w:p w:rsidR="00D621A3" w:rsidRPr="00D621A3" w:rsidRDefault="00D621A3" w:rsidP="00D621A3">
            <w:pPr>
              <w:pStyle w:val="TableParagraph"/>
              <w:ind w:left="60" w:right="54"/>
              <w:jc w:val="center"/>
              <w:rPr>
                <w:sz w:val="24"/>
                <w:lang w:val="ru-RU"/>
              </w:rPr>
            </w:pPr>
            <w:r w:rsidRPr="00D621A3">
              <w:rPr>
                <w:sz w:val="24"/>
                <w:lang w:val="ru-RU"/>
              </w:rPr>
              <w:t>организации</w:t>
            </w:r>
            <w:r w:rsidRPr="00D621A3">
              <w:rPr>
                <w:spacing w:val="-15"/>
                <w:sz w:val="24"/>
                <w:lang w:val="ru-RU"/>
              </w:rPr>
              <w:t xml:space="preserve"> </w:t>
            </w:r>
            <w:r w:rsidRPr="00D621A3">
              <w:rPr>
                <w:sz w:val="24"/>
                <w:lang w:val="ru-RU"/>
              </w:rPr>
              <w:t>1</w:t>
            </w:r>
            <w:r w:rsidRPr="00D621A3">
              <w:rPr>
                <w:spacing w:val="-15"/>
                <w:sz w:val="24"/>
                <w:lang w:val="ru-RU"/>
              </w:rPr>
              <w:t xml:space="preserve"> </w:t>
            </w:r>
            <w:r w:rsidRPr="00D621A3">
              <w:rPr>
                <w:sz w:val="24"/>
                <w:lang w:val="ru-RU"/>
              </w:rPr>
              <w:t>занятия после дневного сна</w:t>
            </w:r>
          </w:p>
        </w:tc>
      </w:tr>
      <w:tr w:rsidR="00D621A3" w:rsidTr="00D621A3">
        <w:trPr>
          <w:trHeight w:val="481"/>
        </w:trPr>
        <w:tc>
          <w:tcPr>
            <w:tcW w:w="3689" w:type="dxa"/>
            <w:vMerge/>
            <w:tcBorders>
              <w:top w:val="nil"/>
            </w:tcBorders>
          </w:tcPr>
          <w:p w:rsidR="00D621A3" w:rsidRPr="00D621A3" w:rsidRDefault="00D621A3" w:rsidP="00D621A3">
            <w:pPr>
              <w:rPr>
                <w:sz w:val="2"/>
                <w:szCs w:val="2"/>
                <w:lang w:val="ru-RU"/>
              </w:rPr>
            </w:pPr>
          </w:p>
        </w:tc>
        <w:tc>
          <w:tcPr>
            <w:tcW w:w="2429" w:type="dxa"/>
            <w:tcBorders>
              <w:top w:val="nil"/>
            </w:tcBorders>
          </w:tcPr>
          <w:p w:rsidR="00D621A3" w:rsidRDefault="00D621A3" w:rsidP="00D621A3">
            <w:pPr>
              <w:pStyle w:val="TableParagraph"/>
              <w:spacing w:before="98"/>
              <w:ind w:left="16" w:right="4"/>
              <w:jc w:val="center"/>
              <w:rPr>
                <w:sz w:val="24"/>
              </w:rPr>
            </w:pPr>
            <w:r>
              <w:rPr>
                <w:sz w:val="24"/>
              </w:rPr>
              <w:t>от</w:t>
            </w:r>
            <w:r>
              <w:rPr>
                <w:spacing w:val="-1"/>
                <w:sz w:val="24"/>
              </w:rPr>
              <w:t xml:space="preserve"> </w:t>
            </w:r>
            <w:r>
              <w:rPr>
                <w:sz w:val="24"/>
              </w:rPr>
              <w:t>6 до 7</w:t>
            </w:r>
            <w:r>
              <w:rPr>
                <w:spacing w:val="1"/>
                <w:sz w:val="24"/>
              </w:rPr>
              <w:t xml:space="preserve"> </w:t>
            </w:r>
            <w:r>
              <w:rPr>
                <w:spacing w:val="-5"/>
                <w:sz w:val="24"/>
              </w:rPr>
              <w:t>лет</w:t>
            </w:r>
          </w:p>
        </w:tc>
        <w:tc>
          <w:tcPr>
            <w:tcW w:w="2949" w:type="dxa"/>
            <w:tcBorders>
              <w:top w:val="nil"/>
            </w:tcBorders>
          </w:tcPr>
          <w:p w:rsidR="00D621A3" w:rsidRDefault="00D621A3" w:rsidP="00D621A3">
            <w:pPr>
              <w:pStyle w:val="TableParagraph"/>
              <w:spacing w:before="98"/>
              <w:ind w:left="60" w:right="57"/>
              <w:jc w:val="center"/>
              <w:rPr>
                <w:sz w:val="24"/>
              </w:rPr>
            </w:pPr>
            <w:r>
              <w:rPr>
                <w:sz w:val="24"/>
              </w:rPr>
              <w:t xml:space="preserve">90 </w:t>
            </w:r>
            <w:r>
              <w:rPr>
                <w:spacing w:val="-2"/>
                <w:sz w:val="24"/>
              </w:rPr>
              <w:t>минут</w:t>
            </w:r>
          </w:p>
        </w:tc>
      </w:tr>
      <w:tr w:rsidR="00D621A3" w:rsidTr="00D621A3">
        <w:trPr>
          <w:trHeight w:val="758"/>
        </w:trPr>
        <w:tc>
          <w:tcPr>
            <w:tcW w:w="3689" w:type="dxa"/>
          </w:tcPr>
          <w:p w:rsidR="00D621A3" w:rsidRPr="00D621A3" w:rsidRDefault="00D621A3" w:rsidP="00D621A3">
            <w:pPr>
              <w:pStyle w:val="TableParagraph"/>
              <w:spacing w:before="95"/>
              <w:ind w:left="63" w:right="382"/>
              <w:rPr>
                <w:sz w:val="24"/>
                <w:lang w:val="ru-RU"/>
              </w:rPr>
            </w:pPr>
            <w:r w:rsidRPr="00D621A3">
              <w:rPr>
                <w:sz w:val="24"/>
                <w:lang w:val="ru-RU"/>
              </w:rPr>
              <w:t>Продолжительность</w:t>
            </w:r>
            <w:r w:rsidRPr="00D621A3">
              <w:rPr>
                <w:spacing w:val="-15"/>
                <w:sz w:val="24"/>
                <w:lang w:val="ru-RU"/>
              </w:rPr>
              <w:t xml:space="preserve"> </w:t>
            </w:r>
            <w:r w:rsidRPr="00D621A3">
              <w:rPr>
                <w:sz w:val="24"/>
                <w:lang w:val="ru-RU"/>
              </w:rPr>
              <w:t>перерывов между занятиями, не менее</w:t>
            </w:r>
          </w:p>
        </w:tc>
        <w:tc>
          <w:tcPr>
            <w:tcW w:w="2429" w:type="dxa"/>
          </w:tcPr>
          <w:p w:rsidR="00D621A3" w:rsidRDefault="00D621A3" w:rsidP="00D621A3">
            <w:pPr>
              <w:pStyle w:val="TableParagraph"/>
              <w:spacing w:before="95"/>
              <w:ind w:left="16"/>
              <w:jc w:val="center"/>
              <w:rPr>
                <w:sz w:val="24"/>
              </w:rPr>
            </w:pPr>
            <w:r>
              <w:rPr>
                <w:sz w:val="24"/>
              </w:rPr>
              <w:t xml:space="preserve">все </w:t>
            </w:r>
            <w:r>
              <w:rPr>
                <w:spacing w:val="-2"/>
                <w:sz w:val="24"/>
              </w:rPr>
              <w:t>возрасты</w:t>
            </w:r>
          </w:p>
        </w:tc>
        <w:tc>
          <w:tcPr>
            <w:tcW w:w="2949" w:type="dxa"/>
          </w:tcPr>
          <w:p w:rsidR="00D621A3" w:rsidRDefault="00D621A3" w:rsidP="00D621A3">
            <w:pPr>
              <w:pStyle w:val="TableParagraph"/>
              <w:spacing w:before="95"/>
              <w:ind w:left="60" w:right="57"/>
              <w:jc w:val="center"/>
              <w:rPr>
                <w:sz w:val="24"/>
              </w:rPr>
            </w:pPr>
            <w:r>
              <w:rPr>
                <w:sz w:val="24"/>
              </w:rPr>
              <w:t xml:space="preserve">10 </w:t>
            </w:r>
            <w:r>
              <w:rPr>
                <w:spacing w:val="-2"/>
                <w:sz w:val="24"/>
              </w:rPr>
              <w:t>минут</w:t>
            </w:r>
          </w:p>
        </w:tc>
      </w:tr>
      <w:tr w:rsidR="00D621A3" w:rsidTr="00D621A3">
        <w:trPr>
          <w:trHeight w:val="754"/>
        </w:trPr>
        <w:tc>
          <w:tcPr>
            <w:tcW w:w="3689" w:type="dxa"/>
          </w:tcPr>
          <w:p w:rsidR="00D621A3" w:rsidRPr="00D621A3" w:rsidRDefault="00D621A3" w:rsidP="00D621A3">
            <w:pPr>
              <w:pStyle w:val="TableParagraph"/>
              <w:spacing w:before="95"/>
              <w:ind w:left="63"/>
              <w:rPr>
                <w:sz w:val="24"/>
                <w:lang w:val="ru-RU"/>
              </w:rPr>
            </w:pPr>
            <w:r w:rsidRPr="00D621A3">
              <w:rPr>
                <w:sz w:val="24"/>
                <w:lang w:val="ru-RU"/>
              </w:rPr>
              <w:t>Перерыв</w:t>
            </w:r>
            <w:r w:rsidRPr="00D621A3">
              <w:rPr>
                <w:spacing w:val="-8"/>
                <w:sz w:val="24"/>
                <w:lang w:val="ru-RU"/>
              </w:rPr>
              <w:t xml:space="preserve"> </w:t>
            </w:r>
            <w:r w:rsidRPr="00D621A3">
              <w:rPr>
                <w:sz w:val="24"/>
                <w:lang w:val="ru-RU"/>
              </w:rPr>
              <w:t>во</w:t>
            </w:r>
            <w:r w:rsidRPr="00D621A3">
              <w:rPr>
                <w:spacing w:val="-10"/>
                <w:sz w:val="24"/>
                <w:lang w:val="ru-RU"/>
              </w:rPr>
              <w:t xml:space="preserve"> </w:t>
            </w:r>
            <w:r w:rsidRPr="00D621A3">
              <w:rPr>
                <w:sz w:val="24"/>
                <w:lang w:val="ru-RU"/>
              </w:rPr>
              <w:t>время</w:t>
            </w:r>
            <w:r w:rsidRPr="00D621A3">
              <w:rPr>
                <w:spacing w:val="-9"/>
                <w:sz w:val="24"/>
                <w:lang w:val="ru-RU"/>
              </w:rPr>
              <w:t xml:space="preserve"> </w:t>
            </w:r>
            <w:r w:rsidRPr="00D621A3">
              <w:rPr>
                <w:sz w:val="24"/>
                <w:lang w:val="ru-RU"/>
              </w:rPr>
              <w:t>занятий</w:t>
            </w:r>
            <w:r w:rsidRPr="00D621A3">
              <w:rPr>
                <w:spacing w:val="-11"/>
                <w:sz w:val="24"/>
                <w:lang w:val="ru-RU"/>
              </w:rPr>
              <w:t xml:space="preserve"> </w:t>
            </w:r>
            <w:r w:rsidRPr="00D621A3">
              <w:rPr>
                <w:sz w:val="24"/>
                <w:lang w:val="ru-RU"/>
              </w:rPr>
              <w:t>для гимнастики, не менее</w:t>
            </w:r>
          </w:p>
        </w:tc>
        <w:tc>
          <w:tcPr>
            <w:tcW w:w="2429" w:type="dxa"/>
          </w:tcPr>
          <w:p w:rsidR="00D621A3" w:rsidRDefault="00D621A3" w:rsidP="00D621A3">
            <w:pPr>
              <w:pStyle w:val="TableParagraph"/>
              <w:spacing w:before="95"/>
              <w:ind w:left="16"/>
              <w:jc w:val="center"/>
              <w:rPr>
                <w:sz w:val="24"/>
              </w:rPr>
            </w:pPr>
            <w:r>
              <w:rPr>
                <w:sz w:val="24"/>
              </w:rPr>
              <w:t xml:space="preserve">все </w:t>
            </w:r>
            <w:r>
              <w:rPr>
                <w:spacing w:val="-2"/>
                <w:sz w:val="24"/>
              </w:rPr>
              <w:t>возрасты</w:t>
            </w:r>
          </w:p>
        </w:tc>
        <w:tc>
          <w:tcPr>
            <w:tcW w:w="2949" w:type="dxa"/>
          </w:tcPr>
          <w:p w:rsidR="00D621A3" w:rsidRDefault="00D621A3" w:rsidP="00D621A3">
            <w:pPr>
              <w:pStyle w:val="TableParagraph"/>
              <w:spacing w:before="95"/>
              <w:ind w:left="60" w:right="56"/>
              <w:jc w:val="center"/>
              <w:rPr>
                <w:sz w:val="24"/>
              </w:rPr>
            </w:pPr>
            <w:r>
              <w:rPr>
                <w:sz w:val="24"/>
              </w:rPr>
              <w:t>2-х</w:t>
            </w:r>
            <w:r>
              <w:rPr>
                <w:spacing w:val="-4"/>
                <w:sz w:val="24"/>
              </w:rPr>
              <w:t xml:space="preserve"> </w:t>
            </w:r>
            <w:r>
              <w:rPr>
                <w:spacing w:val="-2"/>
                <w:sz w:val="24"/>
              </w:rPr>
              <w:t>минут</w:t>
            </w:r>
          </w:p>
        </w:tc>
      </w:tr>
      <w:tr w:rsidR="00D621A3" w:rsidTr="00D621A3">
        <w:trPr>
          <w:trHeight w:val="482"/>
        </w:trPr>
        <w:tc>
          <w:tcPr>
            <w:tcW w:w="9067" w:type="dxa"/>
            <w:gridSpan w:val="3"/>
          </w:tcPr>
          <w:p w:rsidR="00D621A3" w:rsidRDefault="00D621A3" w:rsidP="00D621A3">
            <w:pPr>
              <w:pStyle w:val="TableParagraph"/>
              <w:spacing w:before="95"/>
              <w:ind w:left="7"/>
              <w:jc w:val="center"/>
              <w:rPr>
                <w:sz w:val="24"/>
              </w:rPr>
            </w:pPr>
            <w:r>
              <w:rPr>
                <w:sz w:val="24"/>
              </w:rPr>
              <w:t>Показатели</w:t>
            </w:r>
            <w:r>
              <w:rPr>
                <w:spacing w:val="-5"/>
                <w:sz w:val="24"/>
              </w:rPr>
              <w:t xml:space="preserve"> </w:t>
            </w:r>
            <w:r>
              <w:rPr>
                <w:sz w:val="24"/>
              </w:rPr>
              <w:t>организации</w:t>
            </w:r>
            <w:r>
              <w:rPr>
                <w:spacing w:val="-5"/>
                <w:sz w:val="24"/>
              </w:rPr>
              <w:t xml:space="preserve"> </w:t>
            </w:r>
            <w:r>
              <w:rPr>
                <w:sz w:val="24"/>
              </w:rPr>
              <w:t>режима</w:t>
            </w:r>
            <w:r>
              <w:rPr>
                <w:spacing w:val="-2"/>
                <w:sz w:val="24"/>
              </w:rPr>
              <w:t xml:space="preserve"> </w:t>
            </w:r>
            <w:r>
              <w:rPr>
                <w:spacing w:val="-5"/>
                <w:sz w:val="24"/>
              </w:rPr>
              <w:t>дня</w:t>
            </w:r>
          </w:p>
        </w:tc>
      </w:tr>
      <w:tr w:rsidR="00D621A3" w:rsidTr="00D621A3">
        <w:trPr>
          <w:trHeight w:val="757"/>
        </w:trPr>
        <w:tc>
          <w:tcPr>
            <w:tcW w:w="3689" w:type="dxa"/>
          </w:tcPr>
          <w:p w:rsidR="00D621A3" w:rsidRPr="00D621A3" w:rsidRDefault="00D621A3" w:rsidP="00D621A3">
            <w:pPr>
              <w:pStyle w:val="TableParagraph"/>
              <w:spacing w:before="95"/>
              <w:ind w:left="63"/>
              <w:rPr>
                <w:sz w:val="24"/>
                <w:lang w:val="ru-RU"/>
              </w:rPr>
            </w:pPr>
            <w:r w:rsidRPr="00D621A3">
              <w:rPr>
                <w:sz w:val="24"/>
                <w:lang w:val="ru-RU"/>
              </w:rPr>
              <w:t>Продолжительность</w:t>
            </w:r>
            <w:r w:rsidRPr="00D621A3">
              <w:rPr>
                <w:spacing w:val="-15"/>
                <w:sz w:val="24"/>
                <w:lang w:val="ru-RU"/>
              </w:rPr>
              <w:t xml:space="preserve"> </w:t>
            </w:r>
            <w:r w:rsidRPr="00D621A3">
              <w:rPr>
                <w:sz w:val="24"/>
                <w:lang w:val="ru-RU"/>
              </w:rPr>
              <w:t>дневного</w:t>
            </w:r>
            <w:r w:rsidRPr="00D621A3">
              <w:rPr>
                <w:spacing w:val="-15"/>
                <w:sz w:val="24"/>
                <w:lang w:val="ru-RU"/>
              </w:rPr>
              <w:t xml:space="preserve"> </w:t>
            </w:r>
            <w:r w:rsidRPr="00D621A3">
              <w:rPr>
                <w:sz w:val="24"/>
                <w:lang w:val="ru-RU"/>
              </w:rPr>
              <w:t>сна, не менее</w:t>
            </w:r>
          </w:p>
        </w:tc>
        <w:tc>
          <w:tcPr>
            <w:tcW w:w="2429" w:type="dxa"/>
          </w:tcPr>
          <w:p w:rsidR="00D621A3" w:rsidRDefault="00D621A3" w:rsidP="00D621A3">
            <w:pPr>
              <w:pStyle w:val="TableParagraph"/>
              <w:spacing w:before="95"/>
              <w:ind w:left="16" w:right="8"/>
              <w:jc w:val="center"/>
              <w:rPr>
                <w:sz w:val="24"/>
              </w:rPr>
            </w:pPr>
            <w:r>
              <w:rPr>
                <w:sz w:val="24"/>
              </w:rPr>
              <w:t>1 -</w:t>
            </w:r>
            <w:r>
              <w:rPr>
                <w:spacing w:val="-4"/>
                <w:sz w:val="24"/>
              </w:rPr>
              <w:t xml:space="preserve"> </w:t>
            </w:r>
            <w:r>
              <w:rPr>
                <w:sz w:val="24"/>
              </w:rPr>
              <w:t>3 года</w:t>
            </w:r>
            <w:r>
              <w:rPr>
                <w:spacing w:val="2"/>
                <w:sz w:val="24"/>
              </w:rPr>
              <w:t xml:space="preserve"> </w:t>
            </w:r>
            <w:r>
              <w:rPr>
                <w:sz w:val="24"/>
              </w:rPr>
              <w:t>4 -</w:t>
            </w:r>
            <w:r>
              <w:rPr>
                <w:spacing w:val="-4"/>
                <w:sz w:val="24"/>
              </w:rPr>
              <w:t xml:space="preserve"> </w:t>
            </w:r>
            <w:r>
              <w:rPr>
                <w:sz w:val="24"/>
              </w:rPr>
              <w:t>7</w:t>
            </w:r>
            <w:r>
              <w:rPr>
                <w:spacing w:val="1"/>
                <w:sz w:val="24"/>
              </w:rPr>
              <w:t xml:space="preserve"> </w:t>
            </w:r>
            <w:r>
              <w:rPr>
                <w:spacing w:val="-5"/>
                <w:sz w:val="24"/>
              </w:rPr>
              <w:t>лет</w:t>
            </w:r>
          </w:p>
        </w:tc>
        <w:tc>
          <w:tcPr>
            <w:tcW w:w="2949" w:type="dxa"/>
          </w:tcPr>
          <w:p w:rsidR="00D621A3" w:rsidRDefault="00D621A3" w:rsidP="00D621A3">
            <w:pPr>
              <w:pStyle w:val="TableParagraph"/>
              <w:spacing w:before="95"/>
              <w:ind w:left="12"/>
              <w:jc w:val="center"/>
              <w:rPr>
                <w:sz w:val="24"/>
              </w:rPr>
            </w:pPr>
            <w:r>
              <w:rPr>
                <w:sz w:val="24"/>
              </w:rPr>
              <w:t>3</w:t>
            </w:r>
            <w:r>
              <w:rPr>
                <w:spacing w:val="-2"/>
                <w:sz w:val="24"/>
              </w:rPr>
              <w:t xml:space="preserve"> </w:t>
            </w:r>
            <w:r>
              <w:rPr>
                <w:sz w:val="24"/>
              </w:rPr>
              <w:t>часа</w:t>
            </w:r>
            <w:r>
              <w:rPr>
                <w:spacing w:val="1"/>
                <w:sz w:val="24"/>
              </w:rPr>
              <w:t xml:space="preserve"> </w:t>
            </w:r>
            <w:r>
              <w:rPr>
                <w:sz w:val="24"/>
              </w:rPr>
              <w:t>2,5</w:t>
            </w:r>
            <w:r>
              <w:rPr>
                <w:spacing w:val="1"/>
                <w:sz w:val="24"/>
              </w:rPr>
              <w:t xml:space="preserve"> </w:t>
            </w:r>
            <w:r>
              <w:rPr>
                <w:spacing w:val="-4"/>
                <w:sz w:val="24"/>
              </w:rPr>
              <w:t>часа</w:t>
            </w:r>
          </w:p>
        </w:tc>
      </w:tr>
      <w:tr w:rsidR="00D621A3" w:rsidTr="00D621A3">
        <w:trPr>
          <w:trHeight w:val="754"/>
        </w:trPr>
        <w:tc>
          <w:tcPr>
            <w:tcW w:w="3689" w:type="dxa"/>
          </w:tcPr>
          <w:p w:rsidR="00D621A3" w:rsidRDefault="00D621A3" w:rsidP="00D621A3">
            <w:pPr>
              <w:pStyle w:val="TableParagraph"/>
              <w:spacing w:before="95"/>
              <w:ind w:left="63"/>
              <w:rPr>
                <w:sz w:val="24"/>
              </w:rPr>
            </w:pPr>
            <w:r>
              <w:rPr>
                <w:sz w:val="24"/>
              </w:rPr>
              <w:t>Продолжительность</w:t>
            </w:r>
            <w:r>
              <w:rPr>
                <w:spacing w:val="-15"/>
                <w:sz w:val="24"/>
              </w:rPr>
              <w:t xml:space="preserve"> </w:t>
            </w:r>
            <w:r>
              <w:rPr>
                <w:sz w:val="24"/>
              </w:rPr>
              <w:t>прогулок,</w:t>
            </w:r>
            <w:r>
              <w:rPr>
                <w:spacing w:val="-15"/>
                <w:sz w:val="24"/>
              </w:rPr>
              <w:t xml:space="preserve"> </w:t>
            </w:r>
            <w:r>
              <w:rPr>
                <w:sz w:val="24"/>
              </w:rPr>
              <w:t xml:space="preserve">не </w:t>
            </w:r>
            <w:r>
              <w:rPr>
                <w:spacing w:val="-4"/>
                <w:sz w:val="24"/>
              </w:rPr>
              <w:t>менее</w:t>
            </w:r>
          </w:p>
        </w:tc>
        <w:tc>
          <w:tcPr>
            <w:tcW w:w="2429" w:type="dxa"/>
          </w:tcPr>
          <w:p w:rsidR="00D621A3" w:rsidRDefault="00D621A3" w:rsidP="00D621A3">
            <w:pPr>
              <w:pStyle w:val="TableParagraph"/>
              <w:spacing w:before="95"/>
              <w:ind w:left="16" w:right="5"/>
              <w:jc w:val="center"/>
              <w:rPr>
                <w:sz w:val="24"/>
              </w:rPr>
            </w:pPr>
            <w:r>
              <w:rPr>
                <w:sz w:val="24"/>
              </w:rPr>
              <w:t>для</w:t>
            </w:r>
            <w:r>
              <w:rPr>
                <w:spacing w:val="1"/>
                <w:sz w:val="24"/>
              </w:rPr>
              <w:t xml:space="preserve"> </w:t>
            </w:r>
            <w:r>
              <w:rPr>
                <w:sz w:val="24"/>
              </w:rPr>
              <w:t>детей</w:t>
            </w:r>
            <w:r>
              <w:rPr>
                <w:spacing w:val="-1"/>
                <w:sz w:val="24"/>
              </w:rPr>
              <w:t xml:space="preserve"> </w:t>
            </w:r>
            <w:r>
              <w:rPr>
                <w:sz w:val="24"/>
              </w:rPr>
              <w:t xml:space="preserve">до 7 </w:t>
            </w:r>
            <w:r>
              <w:rPr>
                <w:spacing w:val="-5"/>
                <w:sz w:val="24"/>
              </w:rPr>
              <w:t>лет</w:t>
            </w:r>
          </w:p>
        </w:tc>
        <w:tc>
          <w:tcPr>
            <w:tcW w:w="2949" w:type="dxa"/>
          </w:tcPr>
          <w:p w:rsidR="00D621A3" w:rsidRDefault="00D621A3" w:rsidP="00D621A3">
            <w:pPr>
              <w:pStyle w:val="TableParagraph"/>
              <w:spacing w:before="95"/>
              <w:ind w:left="15"/>
              <w:jc w:val="center"/>
              <w:rPr>
                <w:sz w:val="24"/>
              </w:rPr>
            </w:pPr>
            <w:r>
              <w:rPr>
                <w:sz w:val="24"/>
              </w:rPr>
              <w:t>3</w:t>
            </w:r>
            <w:r>
              <w:rPr>
                <w:spacing w:val="-2"/>
                <w:sz w:val="24"/>
              </w:rPr>
              <w:t xml:space="preserve"> </w:t>
            </w:r>
            <w:r>
              <w:rPr>
                <w:sz w:val="24"/>
              </w:rPr>
              <w:t>часа</w:t>
            </w:r>
            <w:r>
              <w:rPr>
                <w:spacing w:val="1"/>
                <w:sz w:val="24"/>
              </w:rPr>
              <w:t xml:space="preserve"> </w:t>
            </w:r>
            <w:r>
              <w:rPr>
                <w:sz w:val="24"/>
              </w:rPr>
              <w:t>в</w:t>
            </w:r>
            <w:r>
              <w:rPr>
                <w:spacing w:val="-1"/>
                <w:sz w:val="24"/>
              </w:rPr>
              <w:t xml:space="preserve"> </w:t>
            </w:r>
            <w:r>
              <w:rPr>
                <w:spacing w:val="-4"/>
                <w:sz w:val="24"/>
              </w:rPr>
              <w:t>день</w:t>
            </w:r>
          </w:p>
        </w:tc>
      </w:tr>
      <w:tr w:rsidR="00D621A3" w:rsidTr="00D621A3">
        <w:trPr>
          <w:trHeight w:val="758"/>
        </w:trPr>
        <w:tc>
          <w:tcPr>
            <w:tcW w:w="3689" w:type="dxa"/>
          </w:tcPr>
          <w:p w:rsidR="00D621A3" w:rsidRPr="00D621A3" w:rsidRDefault="00D621A3" w:rsidP="00D621A3">
            <w:pPr>
              <w:pStyle w:val="TableParagraph"/>
              <w:spacing w:before="95"/>
              <w:ind w:left="63"/>
              <w:rPr>
                <w:sz w:val="24"/>
                <w:lang w:val="ru-RU"/>
              </w:rPr>
            </w:pPr>
            <w:r w:rsidRPr="00D621A3">
              <w:rPr>
                <w:sz w:val="24"/>
                <w:lang w:val="ru-RU"/>
              </w:rPr>
              <w:t>Суммарный</w:t>
            </w:r>
            <w:r w:rsidRPr="00D621A3">
              <w:rPr>
                <w:spacing w:val="-15"/>
                <w:sz w:val="24"/>
                <w:lang w:val="ru-RU"/>
              </w:rPr>
              <w:t xml:space="preserve"> </w:t>
            </w:r>
            <w:r w:rsidRPr="00D621A3">
              <w:rPr>
                <w:sz w:val="24"/>
                <w:lang w:val="ru-RU"/>
              </w:rPr>
              <w:t>объем</w:t>
            </w:r>
            <w:r w:rsidRPr="00D621A3">
              <w:rPr>
                <w:spacing w:val="-15"/>
                <w:sz w:val="24"/>
                <w:lang w:val="ru-RU"/>
              </w:rPr>
              <w:t xml:space="preserve"> </w:t>
            </w:r>
            <w:r w:rsidRPr="00D621A3">
              <w:rPr>
                <w:sz w:val="24"/>
                <w:lang w:val="ru-RU"/>
              </w:rPr>
              <w:t>двигательной активности, не менее</w:t>
            </w:r>
          </w:p>
        </w:tc>
        <w:tc>
          <w:tcPr>
            <w:tcW w:w="2429" w:type="dxa"/>
          </w:tcPr>
          <w:p w:rsidR="00D621A3" w:rsidRDefault="00D621A3" w:rsidP="00D621A3">
            <w:pPr>
              <w:pStyle w:val="TableParagraph"/>
              <w:spacing w:before="95"/>
              <w:ind w:left="16"/>
              <w:jc w:val="center"/>
              <w:rPr>
                <w:sz w:val="24"/>
              </w:rPr>
            </w:pPr>
            <w:r>
              <w:rPr>
                <w:sz w:val="24"/>
              </w:rPr>
              <w:t xml:space="preserve">все </w:t>
            </w:r>
            <w:r>
              <w:rPr>
                <w:spacing w:val="-2"/>
                <w:sz w:val="24"/>
              </w:rPr>
              <w:t>возрасты</w:t>
            </w:r>
          </w:p>
        </w:tc>
        <w:tc>
          <w:tcPr>
            <w:tcW w:w="2949" w:type="dxa"/>
          </w:tcPr>
          <w:p w:rsidR="00D621A3" w:rsidRDefault="00D621A3" w:rsidP="00D621A3">
            <w:pPr>
              <w:pStyle w:val="TableParagraph"/>
              <w:spacing w:before="95"/>
              <w:ind w:left="12"/>
              <w:jc w:val="center"/>
              <w:rPr>
                <w:sz w:val="24"/>
              </w:rPr>
            </w:pPr>
            <w:r>
              <w:rPr>
                <w:sz w:val="24"/>
              </w:rPr>
              <w:t>1 час</w:t>
            </w:r>
            <w:r>
              <w:rPr>
                <w:spacing w:val="1"/>
                <w:sz w:val="24"/>
              </w:rPr>
              <w:t xml:space="preserve"> </w:t>
            </w:r>
            <w:r>
              <w:rPr>
                <w:sz w:val="24"/>
              </w:rPr>
              <w:t>в</w:t>
            </w:r>
            <w:r>
              <w:rPr>
                <w:spacing w:val="-2"/>
                <w:sz w:val="24"/>
              </w:rPr>
              <w:t xml:space="preserve"> </w:t>
            </w:r>
            <w:r>
              <w:rPr>
                <w:spacing w:val="-4"/>
                <w:sz w:val="24"/>
              </w:rPr>
              <w:t>день</w:t>
            </w:r>
          </w:p>
        </w:tc>
      </w:tr>
      <w:tr w:rsidR="00D621A3" w:rsidTr="00D621A3">
        <w:trPr>
          <w:trHeight w:val="758"/>
        </w:trPr>
        <w:tc>
          <w:tcPr>
            <w:tcW w:w="3689" w:type="dxa"/>
          </w:tcPr>
          <w:p w:rsidR="00D621A3" w:rsidRPr="00D621A3" w:rsidRDefault="00D621A3" w:rsidP="00D621A3">
            <w:pPr>
              <w:pStyle w:val="TableParagraph"/>
              <w:spacing w:before="95"/>
              <w:ind w:left="63"/>
              <w:rPr>
                <w:sz w:val="24"/>
                <w:lang w:val="ru-RU"/>
              </w:rPr>
            </w:pPr>
            <w:r w:rsidRPr="00D621A3">
              <w:rPr>
                <w:sz w:val="24"/>
                <w:lang w:val="ru-RU"/>
              </w:rPr>
              <w:t>Утренняя зарядка, продолжительность,</w:t>
            </w:r>
            <w:r w:rsidRPr="00D621A3">
              <w:rPr>
                <w:spacing w:val="-15"/>
                <w:sz w:val="24"/>
                <w:lang w:val="ru-RU"/>
              </w:rPr>
              <w:t xml:space="preserve"> </w:t>
            </w:r>
            <w:r w:rsidRPr="00D621A3">
              <w:rPr>
                <w:sz w:val="24"/>
                <w:lang w:val="ru-RU"/>
              </w:rPr>
              <w:t>не</w:t>
            </w:r>
            <w:r w:rsidRPr="00D621A3">
              <w:rPr>
                <w:spacing w:val="-15"/>
                <w:sz w:val="24"/>
                <w:lang w:val="ru-RU"/>
              </w:rPr>
              <w:t xml:space="preserve"> </w:t>
            </w:r>
            <w:r w:rsidRPr="00D621A3">
              <w:rPr>
                <w:sz w:val="24"/>
                <w:lang w:val="ru-RU"/>
              </w:rPr>
              <w:t>менее</w:t>
            </w:r>
          </w:p>
        </w:tc>
        <w:tc>
          <w:tcPr>
            <w:tcW w:w="2429" w:type="dxa"/>
          </w:tcPr>
          <w:p w:rsidR="00D621A3" w:rsidRDefault="00D621A3" w:rsidP="00D621A3">
            <w:pPr>
              <w:pStyle w:val="TableParagraph"/>
              <w:spacing w:before="95"/>
              <w:ind w:left="16" w:right="4"/>
              <w:jc w:val="center"/>
              <w:rPr>
                <w:sz w:val="24"/>
              </w:rPr>
            </w:pPr>
            <w:r>
              <w:rPr>
                <w:sz w:val="24"/>
              </w:rPr>
              <w:t>до 7</w:t>
            </w:r>
            <w:r>
              <w:rPr>
                <w:spacing w:val="1"/>
                <w:sz w:val="24"/>
              </w:rPr>
              <w:t xml:space="preserve"> </w:t>
            </w:r>
            <w:r>
              <w:rPr>
                <w:spacing w:val="-5"/>
                <w:sz w:val="24"/>
              </w:rPr>
              <w:t>лет</w:t>
            </w:r>
          </w:p>
        </w:tc>
        <w:tc>
          <w:tcPr>
            <w:tcW w:w="2949" w:type="dxa"/>
          </w:tcPr>
          <w:p w:rsidR="00D621A3" w:rsidRDefault="00D621A3" w:rsidP="00D621A3">
            <w:pPr>
              <w:pStyle w:val="TableParagraph"/>
              <w:spacing w:before="95"/>
              <w:ind w:left="60" w:right="57"/>
              <w:jc w:val="center"/>
              <w:rPr>
                <w:sz w:val="24"/>
              </w:rPr>
            </w:pPr>
            <w:r>
              <w:rPr>
                <w:sz w:val="24"/>
              </w:rPr>
              <w:t xml:space="preserve">10 </w:t>
            </w:r>
            <w:r>
              <w:rPr>
                <w:spacing w:val="-2"/>
                <w:sz w:val="24"/>
              </w:rPr>
              <w:t>минут</w:t>
            </w:r>
          </w:p>
        </w:tc>
      </w:tr>
    </w:tbl>
    <w:p w:rsidR="00D621A3" w:rsidRDefault="00D621A3" w:rsidP="00D621A3">
      <w:pPr>
        <w:pStyle w:val="a3"/>
        <w:spacing w:before="15"/>
        <w:ind w:left="0"/>
        <w:jc w:val="left"/>
        <w:rPr>
          <w:b/>
        </w:rPr>
      </w:pPr>
    </w:p>
    <w:p w:rsidR="00D621A3" w:rsidRDefault="00D621A3" w:rsidP="00D621A3">
      <w:pPr>
        <w:ind w:left="3533" w:right="689" w:hanging="2181"/>
        <w:rPr>
          <w:b/>
          <w:sz w:val="24"/>
        </w:rPr>
      </w:pPr>
      <w:r>
        <w:rPr>
          <w:b/>
          <w:sz w:val="24"/>
        </w:rPr>
        <w:t>Количество</w:t>
      </w:r>
      <w:r>
        <w:rPr>
          <w:b/>
          <w:spacing w:val="-11"/>
          <w:sz w:val="24"/>
        </w:rPr>
        <w:t xml:space="preserve"> </w:t>
      </w:r>
      <w:r>
        <w:rPr>
          <w:b/>
          <w:sz w:val="24"/>
        </w:rPr>
        <w:t>приемов</w:t>
      </w:r>
      <w:r>
        <w:rPr>
          <w:b/>
          <w:spacing w:val="-9"/>
          <w:sz w:val="24"/>
        </w:rPr>
        <w:t xml:space="preserve"> </w:t>
      </w:r>
      <w:r>
        <w:rPr>
          <w:b/>
          <w:sz w:val="24"/>
        </w:rPr>
        <w:t>пищи</w:t>
      </w:r>
      <w:r>
        <w:rPr>
          <w:b/>
          <w:spacing w:val="-6"/>
          <w:sz w:val="24"/>
        </w:rPr>
        <w:t xml:space="preserve"> </w:t>
      </w:r>
      <w:r>
        <w:rPr>
          <w:b/>
          <w:sz w:val="24"/>
        </w:rPr>
        <w:t>в</w:t>
      </w:r>
      <w:r>
        <w:rPr>
          <w:b/>
          <w:spacing w:val="-9"/>
          <w:sz w:val="24"/>
        </w:rPr>
        <w:t xml:space="preserve"> </w:t>
      </w:r>
      <w:r>
        <w:rPr>
          <w:b/>
          <w:sz w:val="24"/>
        </w:rPr>
        <w:t>зависимости</w:t>
      </w:r>
      <w:r>
        <w:rPr>
          <w:b/>
          <w:spacing w:val="-6"/>
          <w:sz w:val="24"/>
        </w:rPr>
        <w:t xml:space="preserve"> </w:t>
      </w:r>
      <w:r>
        <w:rPr>
          <w:b/>
          <w:sz w:val="24"/>
        </w:rPr>
        <w:t>от</w:t>
      </w:r>
      <w:r>
        <w:rPr>
          <w:b/>
          <w:spacing w:val="-3"/>
          <w:sz w:val="24"/>
        </w:rPr>
        <w:t xml:space="preserve"> </w:t>
      </w:r>
      <w:r>
        <w:rPr>
          <w:b/>
          <w:sz w:val="24"/>
        </w:rPr>
        <w:t>режима</w:t>
      </w:r>
      <w:r>
        <w:rPr>
          <w:b/>
          <w:spacing w:val="-3"/>
          <w:sz w:val="24"/>
        </w:rPr>
        <w:t xml:space="preserve"> </w:t>
      </w:r>
      <w:r>
        <w:rPr>
          <w:b/>
          <w:sz w:val="24"/>
        </w:rPr>
        <w:t>функционирования организации и режима обучения.</w:t>
      </w:r>
    </w:p>
    <w:p w:rsidR="00D621A3" w:rsidRDefault="00D621A3" w:rsidP="00D621A3">
      <w:pPr>
        <w:pStyle w:val="a3"/>
        <w:spacing w:before="272"/>
        <w:ind w:left="1228"/>
        <w:jc w:val="left"/>
      </w:pPr>
      <w:r>
        <w:t>Режим</w:t>
      </w:r>
      <w:r>
        <w:rPr>
          <w:spacing w:val="-2"/>
        </w:rPr>
        <w:t xml:space="preserve"> </w:t>
      </w:r>
      <w:r>
        <w:t>работы</w:t>
      </w:r>
      <w:r>
        <w:rPr>
          <w:spacing w:val="-4"/>
        </w:rPr>
        <w:t xml:space="preserve"> </w:t>
      </w:r>
      <w:r>
        <w:t>МБДОУ «Детский сад ст. Сырт»</w:t>
      </w:r>
      <w:r>
        <w:rPr>
          <w:spacing w:val="-4"/>
        </w:rPr>
        <w:t>:</w:t>
      </w:r>
    </w:p>
    <w:p w:rsidR="00D621A3" w:rsidRDefault="00D621A3" w:rsidP="00E61388">
      <w:pPr>
        <w:pStyle w:val="a5"/>
        <w:numPr>
          <w:ilvl w:val="2"/>
          <w:numId w:val="19"/>
        </w:numPr>
        <w:tabs>
          <w:tab w:val="left" w:pos="943"/>
        </w:tabs>
        <w:spacing w:before="3"/>
        <w:ind w:left="943" w:hanging="283"/>
        <w:jc w:val="left"/>
        <w:rPr>
          <w:sz w:val="24"/>
        </w:rPr>
      </w:pPr>
      <w:r>
        <w:rPr>
          <w:sz w:val="24"/>
        </w:rPr>
        <w:t>пятидневная</w:t>
      </w:r>
      <w:r>
        <w:rPr>
          <w:spacing w:val="-1"/>
          <w:sz w:val="24"/>
        </w:rPr>
        <w:t xml:space="preserve"> </w:t>
      </w:r>
      <w:r>
        <w:rPr>
          <w:sz w:val="24"/>
        </w:rPr>
        <w:t>рабочая</w:t>
      </w:r>
      <w:r>
        <w:rPr>
          <w:spacing w:val="-1"/>
          <w:sz w:val="24"/>
        </w:rPr>
        <w:t xml:space="preserve"> </w:t>
      </w:r>
      <w:r>
        <w:rPr>
          <w:spacing w:val="-2"/>
          <w:sz w:val="24"/>
        </w:rPr>
        <w:t>неделя;</w:t>
      </w:r>
    </w:p>
    <w:p w:rsidR="00D621A3" w:rsidRDefault="00D621A3" w:rsidP="00E61388">
      <w:pPr>
        <w:pStyle w:val="a5"/>
        <w:numPr>
          <w:ilvl w:val="2"/>
          <w:numId w:val="19"/>
        </w:numPr>
        <w:tabs>
          <w:tab w:val="left" w:pos="943"/>
        </w:tabs>
        <w:spacing w:before="2" w:line="293" w:lineRule="exact"/>
        <w:ind w:left="943" w:hanging="283"/>
        <w:jc w:val="left"/>
        <w:rPr>
          <w:sz w:val="24"/>
        </w:rPr>
      </w:pPr>
      <w:r>
        <w:rPr>
          <w:sz w:val="24"/>
        </w:rPr>
        <w:t>группы</w:t>
      </w:r>
      <w:r>
        <w:rPr>
          <w:spacing w:val="-4"/>
          <w:sz w:val="24"/>
        </w:rPr>
        <w:t xml:space="preserve"> </w:t>
      </w:r>
      <w:r>
        <w:rPr>
          <w:sz w:val="24"/>
        </w:rPr>
        <w:t>функционируют</w:t>
      </w:r>
      <w:r>
        <w:rPr>
          <w:spacing w:val="-3"/>
          <w:sz w:val="24"/>
        </w:rPr>
        <w:t xml:space="preserve"> </w:t>
      </w:r>
      <w:r>
        <w:rPr>
          <w:sz w:val="24"/>
        </w:rPr>
        <w:t>в</w:t>
      </w:r>
      <w:r>
        <w:rPr>
          <w:spacing w:val="-4"/>
          <w:sz w:val="24"/>
        </w:rPr>
        <w:t xml:space="preserve"> </w:t>
      </w:r>
      <w:proofErr w:type="gramStart"/>
      <w:r>
        <w:rPr>
          <w:sz w:val="24"/>
        </w:rPr>
        <w:t>режиме</w:t>
      </w:r>
      <w:r>
        <w:rPr>
          <w:spacing w:val="-1"/>
          <w:sz w:val="24"/>
        </w:rPr>
        <w:t xml:space="preserve"> </w:t>
      </w:r>
      <w:r>
        <w:rPr>
          <w:sz w:val="24"/>
        </w:rPr>
        <w:t>полного</w:t>
      </w:r>
      <w:r>
        <w:rPr>
          <w:spacing w:val="-2"/>
          <w:sz w:val="24"/>
        </w:rPr>
        <w:t xml:space="preserve"> </w:t>
      </w:r>
      <w:r>
        <w:rPr>
          <w:sz w:val="24"/>
        </w:rPr>
        <w:t>дня</w:t>
      </w:r>
      <w:proofErr w:type="gramEnd"/>
      <w:r>
        <w:rPr>
          <w:spacing w:val="-2"/>
          <w:sz w:val="24"/>
        </w:rPr>
        <w:t xml:space="preserve"> </w:t>
      </w:r>
      <w:r w:rsidR="00875BCE">
        <w:rPr>
          <w:sz w:val="24"/>
        </w:rPr>
        <w:t>(10</w:t>
      </w:r>
      <w:r>
        <w:rPr>
          <w:sz w:val="24"/>
        </w:rPr>
        <w:t>-</w:t>
      </w:r>
      <w:r>
        <w:rPr>
          <w:spacing w:val="-2"/>
          <w:sz w:val="24"/>
        </w:rPr>
        <w:t>часов);</w:t>
      </w:r>
    </w:p>
    <w:p w:rsidR="00D621A3" w:rsidRDefault="00D621A3" w:rsidP="00E61388">
      <w:pPr>
        <w:pStyle w:val="a5"/>
        <w:numPr>
          <w:ilvl w:val="2"/>
          <w:numId w:val="19"/>
        </w:numPr>
        <w:tabs>
          <w:tab w:val="left" w:pos="943"/>
          <w:tab w:val="left" w:pos="2228"/>
          <w:tab w:val="left" w:pos="2860"/>
          <w:tab w:val="left" w:pos="3189"/>
          <w:tab w:val="left" w:pos="4304"/>
          <w:tab w:val="left" w:pos="5799"/>
          <w:tab w:val="left" w:pos="6178"/>
          <w:tab w:val="left" w:pos="7774"/>
          <w:tab w:val="left" w:pos="8465"/>
        </w:tabs>
        <w:spacing w:before="4" w:line="235" w:lineRule="auto"/>
        <w:ind w:right="694" w:firstLine="0"/>
        <w:jc w:val="left"/>
        <w:rPr>
          <w:sz w:val="24"/>
        </w:rPr>
      </w:pPr>
      <w:r>
        <w:rPr>
          <w:spacing w:val="-2"/>
          <w:sz w:val="24"/>
        </w:rPr>
        <w:t>выходные</w:t>
      </w:r>
      <w:r>
        <w:rPr>
          <w:sz w:val="24"/>
        </w:rPr>
        <w:tab/>
      </w:r>
      <w:r>
        <w:rPr>
          <w:spacing w:val="-4"/>
          <w:sz w:val="24"/>
        </w:rPr>
        <w:t>дни</w:t>
      </w:r>
      <w:r>
        <w:rPr>
          <w:sz w:val="24"/>
        </w:rPr>
        <w:tab/>
      </w:r>
      <w:r>
        <w:rPr>
          <w:spacing w:val="-10"/>
          <w:sz w:val="24"/>
        </w:rPr>
        <w:t>-</w:t>
      </w:r>
      <w:r>
        <w:rPr>
          <w:sz w:val="24"/>
        </w:rPr>
        <w:tab/>
      </w:r>
      <w:r>
        <w:rPr>
          <w:spacing w:val="-2"/>
          <w:sz w:val="24"/>
        </w:rPr>
        <w:t>суббота,</w:t>
      </w:r>
      <w:r>
        <w:rPr>
          <w:sz w:val="24"/>
        </w:rPr>
        <w:tab/>
      </w:r>
      <w:r>
        <w:rPr>
          <w:spacing w:val="-2"/>
          <w:sz w:val="24"/>
        </w:rPr>
        <w:t>воскресенье</w:t>
      </w:r>
      <w:r>
        <w:rPr>
          <w:sz w:val="24"/>
        </w:rPr>
        <w:tab/>
      </w:r>
      <w:r>
        <w:rPr>
          <w:spacing w:val="-10"/>
          <w:sz w:val="24"/>
        </w:rPr>
        <w:t>и</w:t>
      </w:r>
      <w:r>
        <w:rPr>
          <w:sz w:val="24"/>
        </w:rPr>
        <w:tab/>
      </w:r>
      <w:r>
        <w:rPr>
          <w:spacing w:val="-2"/>
          <w:sz w:val="24"/>
        </w:rPr>
        <w:t>праздничные</w:t>
      </w:r>
      <w:r>
        <w:rPr>
          <w:sz w:val="24"/>
        </w:rPr>
        <w:tab/>
      </w:r>
      <w:r>
        <w:rPr>
          <w:spacing w:val="-4"/>
          <w:sz w:val="24"/>
        </w:rPr>
        <w:t>дни,</w:t>
      </w:r>
      <w:r>
        <w:rPr>
          <w:sz w:val="24"/>
        </w:rPr>
        <w:tab/>
      </w:r>
      <w:r>
        <w:rPr>
          <w:spacing w:val="-2"/>
          <w:sz w:val="24"/>
        </w:rPr>
        <w:t xml:space="preserve">установленные </w:t>
      </w:r>
      <w:r>
        <w:rPr>
          <w:sz w:val="24"/>
        </w:rPr>
        <w:t>законодательством Российской Федерации.</w:t>
      </w:r>
    </w:p>
    <w:p w:rsidR="00D621A3" w:rsidRDefault="00D621A3" w:rsidP="00D621A3">
      <w:pPr>
        <w:pStyle w:val="a3"/>
        <w:tabs>
          <w:tab w:val="left" w:pos="6806"/>
        </w:tabs>
        <w:spacing w:before="2"/>
        <w:ind w:left="660" w:right="684"/>
        <w:jc w:val="left"/>
      </w:pPr>
      <w:r>
        <w:t>-</w:t>
      </w:r>
      <w:r>
        <w:rPr>
          <w:spacing w:val="40"/>
        </w:rPr>
        <w:t xml:space="preserve"> </w:t>
      </w:r>
      <w:r>
        <w:t>количество</w:t>
      </w:r>
      <w:r>
        <w:rPr>
          <w:spacing w:val="40"/>
        </w:rPr>
        <w:t xml:space="preserve"> </w:t>
      </w:r>
      <w:r>
        <w:t>обязательных</w:t>
      </w:r>
      <w:r>
        <w:rPr>
          <w:spacing w:val="40"/>
        </w:rPr>
        <w:t xml:space="preserve"> </w:t>
      </w:r>
      <w:r>
        <w:t>приемов</w:t>
      </w:r>
      <w:r>
        <w:rPr>
          <w:spacing w:val="40"/>
        </w:rPr>
        <w:t xml:space="preserve"> </w:t>
      </w:r>
      <w:r>
        <w:t>пищи</w:t>
      </w:r>
      <w:r>
        <w:rPr>
          <w:spacing w:val="40"/>
        </w:rPr>
        <w:t xml:space="preserve"> </w:t>
      </w:r>
      <w:r>
        <w:t>составляет</w:t>
      </w:r>
      <w:r>
        <w:rPr>
          <w:spacing w:val="40"/>
        </w:rPr>
        <w:t xml:space="preserve"> </w:t>
      </w:r>
      <w:r>
        <w:t>-</w:t>
      </w:r>
      <w:r>
        <w:tab/>
        <w:t>завтрак,</w:t>
      </w:r>
      <w:r>
        <w:rPr>
          <w:spacing w:val="39"/>
        </w:rPr>
        <w:t xml:space="preserve"> </w:t>
      </w:r>
      <w:r>
        <w:t>второй</w:t>
      </w:r>
      <w:r>
        <w:rPr>
          <w:spacing w:val="39"/>
        </w:rPr>
        <w:t xml:space="preserve"> </w:t>
      </w:r>
      <w:r>
        <w:t>завтрак,</w:t>
      </w:r>
      <w:r>
        <w:rPr>
          <w:spacing w:val="39"/>
        </w:rPr>
        <w:t xml:space="preserve"> </w:t>
      </w:r>
      <w:r>
        <w:t xml:space="preserve">обед, полдник </w:t>
      </w:r>
    </w:p>
    <w:p w:rsidR="00D621A3" w:rsidRDefault="00D621A3" w:rsidP="00D621A3">
      <w:pPr>
        <w:pStyle w:val="a3"/>
        <w:ind w:left="660" w:right="689"/>
        <w:jc w:val="left"/>
      </w:pPr>
      <w:r>
        <w:t>Согласно пункту 2.10 СП 2.4.3648-20 к организации образовательного процесса и режима дня соблюдены следующие требования:</w:t>
      </w:r>
    </w:p>
    <w:p w:rsidR="00D621A3" w:rsidRDefault="00D621A3" w:rsidP="00E61388">
      <w:pPr>
        <w:pStyle w:val="a5"/>
        <w:numPr>
          <w:ilvl w:val="2"/>
          <w:numId w:val="19"/>
        </w:numPr>
        <w:tabs>
          <w:tab w:val="left" w:pos="660"/>
          <w:tab w:val="left" w:pos="943"/>
        </w:tabs>
        <w:spacing w:before="3"/>
        <w:ind w:right="697" w:hanging="12"/>
        <w:rPr>
          <w:sz w:val="24"/>
        </w:rPr>
      </w:pPr>
      <w:r>
        <w:rPr>
          <w:sz w:val="24"/>
        </w:rPr>
        <w:t>режим двигательной активности детей в</w:t>
      </w:r>
      <w:r>
        <w:rPr>
          <w:spacing w:val="-1"/>
          <w:sz w:val="24"/>
        </w:rPr>
        <w:t xml:space="preserve"> </w:t>
      </w:r>
      <w:r>
        <w:rPr>
          <w:sz w:val="24"/>
        </w:rPr>
        <w:t>течение дня организуется с учетом возрастных особенностей и состояния здоровья;</w:t>
      </w:r>
    </w:p>
    <w:p w:rsidR="00D621A3" w:rsidRPr="00AD2366" w:rsidRDefault="00D621A3" w:rsidP="00E61388">
      <w:pPr>
        <w:pStyle w:val="a5"/>
        <w:numPr>
          <w:ilvl w:val="2"/>
          <w:numId w:val="19"/>
        </w:numPr>
        <w:tabs>
          <w:tab w:val="left" w:pos="660"/>
          <w:tab w:val="left" w:pos="943"/>
        </w:tabs>
        <w:spacing w:before="71" w:line="237" w:lineRule="auto"/>
        <w:ind w:right="686" w:hanging="12"/>
        <w:rPr>
          <w:sz w:val="24"/>
        </w:rPr>
      </w:pPr>
      <w:r w:rsidRPr="00AD2366">
        <w:rPr>
          <w:sz w:val="24"/>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w:t>
      </w:r>
      <w:r w:rsidRPr="00AD2366">
        <w:rPr>
          <w:spacing w:val="-2"/>
          <w:sz w:val="24"/>
        </w:rPr>
        <w:t>обучения;</w:t>
      </w:r>
      <w:r>
        <w:rPr>
          <w:spacing w:val="-2"/>
          <w:sz w:val="24"/>
        </w:rPr>
        <w:t xml:space="preserve"> </w:t>
      </w:r>
      <w:r w:rsidRPr="00AD2366">
        <w:rPr>
          <w:sz w:val="24"/>
        </w:rPr>
        <w:t>физкультурные, физкультурно-оздоровительные мероприятия, массовые спортивные мероприятия,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w:t>
      </w:r>
    </w:p>
    <w:p w:rsidR="00D621A3" w:rsidRPr="00AD2366" w:rsidRDefault="00D621A3" w:rsidP="00E61388">
      <w:pPr>
        <w:pStyle w:val="a5"/>
        <w:numPr>
          <w:ilvl w:val="2"/>
          <w:numId w:val="19"/>
        </w:numPr>
        <w:tabs>
          <w:tab w:val="left" w:pos="660"/>
          <w:tab w:val="left" w:pos="943"/>
        </w:tabs>
        <w:spacing w:before="63"/>
        <w:ind w:right="239" w:hanging="12"/>
        <w:jc w:val="center"/>
        <w:rPr>
          <w:b/>
          <w:i/>
          <w:sz w:val="28"/>
        </w:rPr>
      </w:pPr>
      <w:r w:rsidRPr="00AD2366">
        <w:rPr>
          <w:sz w:val="24"/>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w:t>
      </w:r>
      <w:r w:rsidRPr="00AD2366">
        <w:rPr>
          <w:sz w:val="24"/>
        </w:rPr>
        <w:lastRenderedPageBreak/>
        <w:t>условий (температуры, относительной влажности и скорости</w:t>
      </w:r>
      <w:r w:rsidRPr="00AD2366">
        <w:rPr>
          <w:spacing w:val="40"/>
          <w:sz w:val="24"/>
        </w:rPr>
        <w:t xml:space="preserve"> </w:t>
      </w:r>
      <w:r w:rsidRPr="00AD2366">
        <w:rPr>
          <w:sz w:val="24"/>
        </w:rPr>
        <w:t>движения воздуха) по климатическим зонам. В дождливые, ветреные и морозные дни занятия физической культурой должны проводиться в зале.</w:t>
      </w:r>
    </w:p>
    <w:p w:rsidR="00D621A3" w:rsidRDefault="00D621A3" w:rsidP="00D621A3">
      <w:pPr>
        <w:spacing w:before="72" w:line="273" w:lineRule="exact"/>
        <w:ind w:left="216"/>
        <w:jc w:val="both"/>
        <w:rPr>
          <w:b/>
          <w:sz w:val="24"/>
        </w:rPr>
      </w:pPr>
      <w:r>
        <w:rPr>
          <w:b/>
          <w:sz w:val="24"/>
        </w:rPr>
        <w:t>3.3.</w:t>
      </w:r>
      <w:r>
        <w:rPr>
          <w:b/>
          <w:spacing w:val="-6"/>
          <w:sz w:val="24"/>
        </w:rPr>
        <w:t xml:space="preserve"> </w:t>
      </w:r>
      <w:r>
        <w:rPr>
          <w:b/>
          <w:sz w:val="24"/>
        </w:rPr>
        <w:t>Особенности</w:t>
      </w:r>
      <w:r>
        <w:rPr>
          <w:b/>
          <w:spacing w:val="-7"/>
          <w:sz w:val="24"/>
        </w:rPr>
        <w:t xml:space="preserve"> </w:t>
      </w:r>
      <w:r>
        <w:rPr>
          <w:b/>
          <w:sz w:val="24"/>
        </w:rPr>
        <w:t>традиционных</w:t>
      </w:r>
      <w:r>
        <w:rPr>
          <w:b/>
          <w:spacing w:val="-7"/>
          <w:sz w:val="24"/>
        </w:rPr>
        <w:t xml:space="preserve"> </w:t>
      </w:r>
      <w:r>
        <w:rPr>
          <w:b/>
          <w:sz w:val="24"/>
        </w:rPr>
        <w:t>событий,</w:t>
      </w:r>
      <w:r>
        <w:rPr>
          <w:b/>
          <w:spacing w:val="-9"/>
          <w:sz w:val="24"/>
        </w:rPr>
        <w:t xml:space="preserve"> </w:t>
      </w:r>
      <w:r>
        <w:rPr>
          <w:b/>
          <w:sz w:val="24"/>
        </w:rPr>
        <w:t>праздников,</w:t>
      </w:r>
      <w:r>
        <w:rPr>
          <w:b/>
          <w:spacing w:val="-3"/>
          <w:sz w:val="24"/>
        </w:rPr>
        <w:t xml:space="preserve"> </w:t>
      </w:r>
      <w:r>
        <w:rPr>
          <w:b/>
          <w:spacing w:val="-2"/>
          <w:sz w:val="24"/>
        </w:rPr>
        <w:t>мероприятий</w:t>
      </w:r>
    </w:p>
    <w:p w:rsidR="00D621A3" w:rsidRDefault="00D621A3" w:rsidP="00D621A3">
      <w:pPr>
        <w:ind w:left="216" w:right="407" w:firstLine="708"/>
        <w:jc w:val="both"/>
        <w:rPr>
          <w:sz w:val="26"/>
        </w:rPr>
      </w:pPr>
      <w:r>
        <w:rPr>
          <w:sz w:val="26"/>
        </w:rPr>
        <w:t>Наличие традиционных событий, праздников, мероприятий в детском саду - является неотъемлемой частью в деятельности дошкольного учреждения, поскольку способствует повышению эффективности образовательной деятельности процесса, создает комфортные условия для формирования личности каждого ребенка.</w:t>
      </w:r>
    </w:p>
    <w:p w:rsidR="00D621A3" w:rsidRDefault="00D621A3" w:rsidP="00D621A3">
      <w:pPr>
        <w:ind w:left="216" w:right="409" w:firstLine="568"/>
        <w:jc w:val="both"/>
        <w:rPr>
          <w:sz w:val="26"/>
        </w:rPr>
      </w:pPr>
      <w:r>
        <w:rPr>
          <w:sz w:val="26"/>
        </w:rPr>
        <w:t>Традиции направлены, прежде всего, на сплочение коллектива детей, родителей и педагогов ДОО, они играют большую роль в формировании и укреплении дружеских отношений</w:t>
      </w:r>
      <w:r>
        <w:rPr>
          <w:spacing w:val="-2"/>
          <w:sz w:val="26"/>
        </w:rPr>
        <w:t xml:space="preserve"> </w:t>
      </w:r>
      <w:r>
        <w:rPr>
          <w:sz w:val="26"/>
        </w:rPr>
        <w:t>между</w:t>
      </w:r>
      <w:r>
        <w:rPr>
          <w:spacing w:val="-12"/>
          <w:sz w:val="26"/>
        </w:rPr>
        <w:t xml:space="preserve"> </w:t>
      </w:r>
      <w:r>
        <w:rPr>
          <w:sz w:val="26"/>
        </w:rPr>
        <w:t>всеми участниками</w:t>
      </w:r>
      <w:r>
        <w:rPr>
          <w:spacing w:val="-2"/>
          <w:sz w:val="26"/>
        </w:rPr>
        <w:t xml:space="preserve"> </w:t>
      </w:r>
      <w:r>
        <w:rPr>
          <w:sz w:val="26"/>
        </w:rPr>
        <w:t>образовательных</w:t>
      </w:r>
      <w:r>
        <w:rPr>
          <w:spacing w:val="-5"/>
          <w:sz w:val="26"/>
        </w:rPr>
        <w:t xml:space="preserve"> </w:t>
      </w:r>
      <w:r>
        <w:rPr>
          <w:sz w:val="26"/>
        </w:rPr>
        <w:t>отношений.</w:t>
      </w:r>
      <w:r>
        <w:rPr>
          <w:spacing w:val="-4"/>
          <w:sz w:val="26"/>
        </w:rPr>
        <w:t xml:space="preserve"> </w:t>
      </w:r>
      <w:r>
        <w:rPr>
          <w:sz w:val="26"/>
        </w:rPr>
        <w:t>Традиции</w:t>
      </w:r>
      <w:r>
        <w:rPr>
          <w:spacing w:val="-2"/>
          <w:sz w:val="26"/>
        </w:rPr>
        <w:t xml:space="preserve"> </w:t>
      </w:r>
      <w:r>
        <w:rPr>
          <w:sz w:val="26"/>
        </w:rPr>
        <w:t>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Поэтому создание традиций в детском саду и их передача следующему поколению воспитанников - необходимая и нужная работа.</w:t>
      </w:r>
      <w:r>
        <w:rPr>
          <w:spacing w:val="40"/>
          <w:sz w:val="26"/>
        </w:rPr>
        <w:t xml:space="preserve"> </w:t>
      </w:r>
      <w:r>
        <w:rPr>
          <w:sz w:val="26"/>
        </w:rPr>
        <w:t>Традиции, в которых дети принимают непосредственное участие вместе с родителями и с воспитателем, прочно откладываются в детской памяти и уже неразрывно связаны с детством, с воспоминанием</w:t>
      </w:r>
      <w:r>
        <w:rPr>
          <w:spacing w:val="-3"/>
          <w:sz w:val="26"/>
        </w:rPr>
        <w:t xml:space="preserve"> </w:t>
      </w:r>
      <w:r>
        <w:rPr>
          <w:sz w:val="26"/>
        </w:rPr>
        <w:t>о</w:t>
      </w:r>
      <w:r>
        <w:rPr>
          <w:spacing w:val="-6"/>
          <w:sz w:val="26"/>
        </w:rPr>
        <w:t xml:space="preserve"> </w:t>
      </w:r>
      <w:r>
        <w:rPr>
          <w:sz w:val="26"/>
        </w:rPr>
        <w:t>детском</w:t>
      </w:r>
      <w:r>
        <w:rPr>
          <w:spacing w:val="-4"/>
          <w:sz w:val="26"/>
        </w:rPr>
        <w:t xml:space="preserve"> </w:t>
      </w:r>
      <w:r>
        <w:rPr>
          <w:sz w:val="26"/>
        </w:rPr>
        <w:t>садике,</w:t>
      </w:r>
      <w:r>
        <w:rPr>
          <w:spacing w:val="-4"/>
          <w:sz w:val="26"/>
        </w:rPr>
        <w:t xml:space="preserve"> </w:t>
      </w:r>
      <w:r>
        <w:rPr>
          <w:sz w:val="26"/>
        </w:rPr>
        <w:t>как</w:t>
      </w:r>
      <w:r>
        <w:rPr>
          <w:spacing w:val="-2"/>
          <w:sz w:val="26"/>
        </w:rPr>
        <w:t xml:space="preserve"> </w:t>
      </w:r>
      <w:r>
        <w:rPr>
          <w:sz w:val="26"/>
        </w:rPr>
        <w:t>о</w:t>
      </w:r>
      <w:r>
        <w:rPr>
          <w:spacing w:val="-6"/>
          <w:sz w:val="26"/>
        </w:rPr>
        <w:t xml:space="preserve"> </w:t>
      </w:r>
      <w:r>
        <w:rPr>
          <w:sz w:val="26"/>
        </w:rPr>
        <w:t>родном общем доме,</w:t>
      </w:r>
      <w:r>
        <w:rPr>
          <w:spacing w:val="-1"/>
          <w:sz w:val="26"/>
        </w:rPr>
        <w:t xml:space="preserve"> </w:t>
      </w:r>
      <w:r>
        <w:rPr>
          <w:sz w:val="26"/>
        </w:rPr>
        <w:t>где</w:t>
      </w:r>
      <w:r>
        <w:rPr>
          <w:spacing w:val="-3"/>
          <w:sz w:val="26"/>
        </w:rPr>
        <w:t xml:space="preserve"> </w:t>
      </w:r>
      <w:r>
        <w:rPr>
          <w:sz w:val="26"/>
        </w:rPr>
        <w:t>каждый</w:t>
      </w:r>
      <w:r>
        <w:rPr>
          <w:spacing w:val="-3"/>
          <w:sz w:val="26"/>
        </w:rPr>
        <w:t xml:space="preserve"> </w:t>
      </w:r>
      <w:r>
        <w:rPr>
          <w:sz w:val="26"/>
        </w:rPr>
        <w:t>ребенок</w:t>
      </w:r>
      <w:r>
        <w:rPr>
          <w:spacing w:val="-2"/>
          <w:sz w:val="26"/>
        </w:rPr>
        <w:t xml:space="preserve"> </w:t>
      </w:r>
      <w:r>
        <w:rPr>
          <w:sz w:val="26"/>
        </w:rPr>
        <w:t>любим и уважаем.</w:t>
      </w:r>
    </w:p>
    <w:p w:rsidR="00D621A3" w:rsidRDefault="00D621A3" w:rsidP="00D621A3">
      <w:pPr>
        <w:spacing w:before="1"/>
        <w:ind w:left="216" w:right="415" w:firstLine="568"/>
        <w:jc w:val="both"/>
        <w:rPr>
          <w:sz w:val="26"/>
        </w:rPr>
      </w:pPr>
      <w:r>
        <w:rPr>
          <w:sz w:val="26"/>
        </w:rPr>
        <w:t>Церемония поднятия Государственного флага и церемония исполнения Государственного гимна внесена как еженедельная традиция. Данная традиция направлена на знакомство детей с государственными символами Российской Федерации и направлено на воспитание бережного отношения и уважения к символам государства, на формирование актуальных знаний детей об истории создания и конституционных требований к использованию государственных символов, на раскрытие содержания ценностей и смыслов, заложенных в государственных символах.</w:t>
      </w:r>
    </w:p>
    <w:p w:rsidR="00D621A3" w:rsidRDefault="00D621A3" w:rsidP="00D621A3">
      <w:pPr>
        <w:pStyle w:val="a3"/>
        <w:spacing w:before="80" w:after="1"/>
        <w:ind w:left="0"/>
        <w:jc w:val="left"/>
        <w:rPr>
          <w:sz w:val="2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9"/>
        <w:gridCol w:w="1701"/>
        <w:gridCol w:w="1705"/>
        <w:gridCol w:w="1557"/>
        <w:gridCol w:w="1845"/>
        <w:gridCol w:w="1985"/>
      </w:tblGrid>
      <w:tr w:rsidR="00D621A3" w:rsidTr="00D621A3">
        <w:trPr>
          <w:trHeight w:val="1150"/>
        </w:trPr>
        <w:tc>
          <w:tcPr>
            <w:tcW w:w="1529" w:type="dxa"/>
          </w:tcPr>
          <w:p w:rsidR="00D621A3" w:rsidRPr="00D621A3" w:rsidRDefault="00D621A3" w:rsidP="00D621A3">
            <w:pPr>
              <w:pStyle w:val="TableParagraph"/>
              <w:ind w:left="107" w:right="100"/>
              <w:jc w:val="both"/>
              <w:rPr>
                <w:b/>
                <w:sz w:val="20"/>
                <w:lang w:val="ru-RU"/>
              </w:rPr>
            </w:pPr>
            <w:r w:rsidRPr="00D621A3">
              <w:rPr>
                <w:b/>
                <w:spacing w:val="-2"/>
                <w:sz w:val="20"/>
                <w:lang w:val="ru-RU"/>
              </w:rPr>
              <w:t xml:space="preserve">Традиционны </w:t>
            </w:r>
            <w:r w:rsidRPr="00D621A3">
              <w:rPr>
                <w:b/>
                <w:sz w:val="20"/>
                <w:lang w:val="ru-RU"/>
              </w:rPr>
              <w:t xml:space="preserve">е события, </w:t>
            </w:r>
            <w:r w:rsidRPr="00D621A3">
              <w:rPr>
                <w:b/>
                <w:spacing w:val="-2"/>
                <w:sz w:val="20"/>
                <w:lang w:val="ru-RU"/>
              </w:rPr>
              <w:t>праздники,</w:t>
            </w:r>
          </w:p>
          <w:p w:rsidR="00D621A3" w:rsidRPr="00D621A3" w:rsidRDefault="00D621A3" w:rsidP="00D621A3">
            <w:pPr>
              <w:pStyle w:val="TableParagraph"/>
              <w:ind w:left="107"/>
              <w:rPr>
                <w:b/>
                <w:sz w:val="20"/>
                <w:lang w:val="ru-RU"/>
              </w:rPr>
            </w:pPr>
            <w:r w:rsidRPr="00D621A3">
              <w:rPr>
                <w:b/>
                <w:spacing w:val="-2"/>
                <w:sz w:val="20"/>
                <w:lang w:val="ru-RU"/>
              </w:rPr>
              <w:t>мероприятия</w:t>
            </w:r>
          </w:p>
        </w:tc>
        <w:tc>
          <w:tcPr>
            <w:tcW w:w="1701" w:type="dxa"/>
          </w:tcPr>
          <w:p w:rsidR="00D621A3" w:rsidRPr="00D621A3" w:rsidRDefault="00D621A3" w:rsidP="00D621A3">
            <w:pPr>
              <w:pStyle w:val="TableParagraph"/>
              <w:ind w:left="102"/>
              <w:rPr>
                <w:b/>
                <w:sz w:val="20"/>
                <w:lang w:val="ru-RU"/>
              </w:rPr>
            </w:pPr>
            <w:r w:rsidRPr="00D621A3">
              <w:rPr>
                <w:b/>
                <w:spacing w:val="-2"/>
                <w:sz w:val="20"/>
                <w:lang w:val="ru-RU"/>
              </w:rPr>
              <w:t xml:space="preserve">Группа общеразвив. направленности </w:t>
            </w:r>
            <w:r w:rsidRPr="00D621A3">
              <w:rPr>
                <w:b/>
                <w:sz w:val="20"/>
                <w:lang w:val="ru-RU"/>
              </w:rPr>
              <w:t>детей 2-3 лет</w:t>
            </w:r>
          </w:p>
        </w:tc>
        <w:tc>
          <w:tcPr>
            <w:tcW w:w="1705" w:type="dxa"/>
          </w:tcPr>
          <w:p w:rsidR="00D621A3" w:rsidRPr="00D621A3" w:rsidRDefault="00D621A3" w:rsidP="00D621A3">
            <w:pPr>
              <w:pStyle w:val="TableParagraph"/>
              <w:ind w:left="102"/>
              <w:rPr>
                <w:b/>
                <w:sz w:val="20"/>
                <w:lang w:val="ru-RU"/>
              </w:rPr>
            </w:pPr>
            <w:r w:rsidRPr="00D621A3">
              <w:rPr>
                <w:b/>
                <w:spacing w:val="-2"/>
                <w:sz w:val="20"/>
                <w:lang w:val="ru-RU"/>
              </w:rPr>
              <w:t xml:space="preserve">Группа общеразвив. направленности </w:t>
            </w:r>
            <w:r w:rsidRPr="00D621A3">
              <w:rPr>
                <w:b/>
                <w:sz w:val="20"/>
                <w:lang w:val="ru-RU"/>
              </w:rPr>
              <w:t>детей 3-4 лет</w:t>
            </w:r>
          </w:p>
        </w:tc>
        <w:tc>
          <w:tcPr>
            <w:tcW w:w="1557" w:type="dxa"/>
          </w:tcPr>
          <w:p w:rsidR="00D621A3" w:rsidRPr="00D621A3" w:rsidRDefault="00D621A3" w:rsidP="00D621A3">
            <w:pPr>
              <w:pStyle w:val="TableParagraph"/>
              <w:ind w:left="101" w:right="95"/>
              <w:rPr>
                <w:b/>
                <w:sz w:val="20"/>
                <w:lang w:val="ru-RU"/>
              </w:rPr>
            </w:pPr>
            <w:r w:rsidRPr="00D621A3">
              <w:rPr>
                <w:b/>
                <w:spacing w:val="-2"/>
                <w:sz w:val="20"/>
                <w:lang w:val="ru-RU"/>
              </w:rPr>
              <w:t>Группа общеразвив. направленнос</w:t>
            </w:r>
          </w:p>
          <w:p w:rsidR="00D621A3" w:rsidRPr="00D621A3" w:rsidRDefault="00D621A3" w:rsidP="00D621A3">
            <w:pPr>
              <w:pStyle w:val="TableParagraph"/>
              <w:spacing w:line="228" w:lineRule="exact"/>
              <w:ind w:left="101" w:right="95"/>
              <w:rPr>
                <w:b/>
                <w:sz w:val="20"/>
                <w:lang w:val="ru-RU"/>
              </w:rPr>
            </w:pPr>
            <w:r w:rsidRPr="00D621A3">
              <w:rPr>
                <w:b/>
                <w:sz w:val="20"/>
                <w:lang w:val="ru-RU"/>
              </w:rPr>
              <w:t>ти</w:t>
            </w:r>
            <w:r w:rsidRPr="00D621A3">
              <w:rPr>
                <w:b/>
                <w:spacing w:val="80"/>
                <w:sz w:val="20"/>
                <w:lang w:val="ru-RU"/>
              </w:rPr>
              <w:t xml:space="preserve"> </w:t>
            </w:r>
            <w:r w:rsidRPr="00D621A3">
              <w:rPr>
                <w:b/>
                <w:sz w:val="20"/>
                <w:lang w:val="ru-RU"/>
              </w:rPr>
              <w:t>детей</w:t>
            </w:r>
            <w:r w:rsidRPr="00D621A3">
              <w:rPr>
                <w:b/>
                <w:spacing w:val="80"/>
                <w:sz w:val="20"/>
                <w:lang w:val="ru-RU"/>
              </w:rPr>
              <w:t xml:space="preserve"> </w:t>
            </w:r>
            <w:r w:rsidRPr="00D621A3">
              <w:rPr>
                <w:b/>
                <w:sz w:val="20"/>
                <w:lang w:val="ru-RU"/>
              </w:rPr>
              <w:t xml:space="preserve">4-5 </w:t>
            </w:r>
            <w:r w:rsidRPr="00D621A3">
              <w:rPr>
                <w:b/>
                <w:spacing w:val="-4"/>
                <w:sz w:val="20"/>
                <w:lang w:val="ru-RU"/>
              </w:rPr>
              <w:t>лет</w:t>
            </w:r>
          </w:p>
        </w:tc>
        <w:tc>
          <w:tcPr>
            <w:tcW w:w="1845" w:type="dxa"/>
          </w:tcPr>
          <w:p w:rsidR="00D621A3" w:rsidRPr="00D621A3" w:rsidRDefault="00D621A3" w:rsidP="00D621A3">
            <w:pPr>
              <w:pStyle w:val="TableParagraph"/>
              <w:ind w:left="105"/>
              <w:rPr>
                <w:b/>
                <w:sz w:val="20"/>
                <w:lang w:val="ru-RU"/>
              </w:rPr>
            </w:pPr>
            <w:r w:rsidRPr="00D621A3">
              <w:rPr>
                <w:b/>
                <w:spacing w:val="-2"/>
                <w:sz w:val="20"/>
                <w:lang w:val="ru-RU"/>
              </w:rPr>
              <w:t xml:space="preserve">Группа общеразвив. направленности </w:t>
            </w:r>
            <w:r w:rsidRPr="00D621A3">
              <w:rPr>
                <w:b/>
                <w:sz w:val="20"/>
                <w:lang w:val="ru-RU"/>
              </w:rPr>
              <w:t>детей 5-6 лет</w:t>
            </w:r>
          </w:p>
        </w:tc>
        <w:tc>
          <w:tcPr>
            <w:tcW w:w="1985" w:type="dxa"/>
          </w:tcPr>
          <w:p w:rsidR="00D621A3" w:rsidRPr="00D621A3" w:rsidRDefault="00D621A3" w:rsidP="00D621A3">
            <w:pPr>
              <w:pStyle w:val="TableParagraph"/>
              <w:ind w:left="100" w:right="129"/>
              <w:rPr>
                <w:b/>
                <w:sz w:val="20"/>
                <w:lang w:val="ru-RU"/>
              </w:rPr>
            </w:pPr>
            <w:r w:rsidRPr="00D621A3">
              <w:rPr>
                <w:b/>
                <w:spacing w:val="-2"/>
                <w:sz w:val="20"/>
                <w:lang w:val="ru-RU"/>
              </w:rPr>
              <w:t xml:space="preserve">Группа общеразвив. направленности </w:t>
            </w:r>
            <w:r w:rsidRPr="00D621A3">
              <w:rPr>
                <w:b/>
                <w:sz w:val="20"/>
                <w:lang w:val="ru-RU"/>
              </w:rPr>
              <w:t>детей 6-7 лет</w:t>
            </w:r>
          </w:p>
        </w:tc>
      </w:tr>
      <w:tr w:rsidR="00D621A3" w:rsidTr="00D621A3">
        <w:trPr>
          <w:trHeight w:val="918"/>
        </w:trPr>
        <w:tc>
          <w:tcPr>
            <w:tcW w:w="1529" w:type="dxa"/>
          </w:tcPr>
          <w:p w:rsidR="00D621A3" w:rsidRDefault="00D621A3" w:rsidP="00D621A3">
            <w:pPr>
              <w:pStyle w:val="TableParagraph"/>
              <w:spacing w:line="226" w:lineRule="exact"/>
              <w:ind w:left="107"/>
              <w:rPr>
                <w:b/>
                <w:sz w:val="20"/>
              </w:rPr>
            </w:pPr>
            <w:r>
              <w:rPr>
                <w:b/>
                <w:spacing w:val="-2"/>
                <w:sz w:val="20"/>
              </w:rPr>
              <w:t>Ежегодно</w:t>
            </w:r>
          </w:p>
        </w:tc>
        <w:tc>
          <w:tcPr>
            <w:tcW w:w="1701" w:type="dxa"/>
          </w:tcPr>
          <w:p w:rsidR="00D621A3" w:rsidRDefault="00D621A3" w:rsidP="00D621A3">
            <w:pPr>
              <w:pStyle w:val="TableParagraph"/>
            </w:pPr>
          </w:p>
        </w:tc>
        <w:tc>
          <w:tcPr>
            <w:tcW w:w="1705" w:type="dxa"/>
          </w:tcPr>
          <w:p w:rsidR="00D621A3" w:rsidRDefault="00D621A3" w:rsidP="00D621A3">
            <w:pPr>
              <w:pStyle w:val="TableParagraph"/>
            </w:pPr>
          </w:p>
        </w:tc>
        <w:tc>
          <w:tcPr>
            <w:tcW w:w="1557" w:type="dxa"/>
          </w:tcPr>
          <w:p w:rsidR="00D621A3" w:rsidRDefault="00D621A3" w:rsidP="00D621A3">
            <w:pPr>
              <w:pStyle w:val="TableParagraph"/>
            </w:pPr>
          </w:p>
        </w:tc>
        <w:tc>
          <w:tcPr>
            <w:tcW w:w="3830" w:type="dxa"/>
            <w:gridSpan w:val="2"/>
          </w:tcPr>
          <w:p w:rsidR="00D621A3" w:rsidRPr="00D621A3" w:rsidRDefault="00D621A3" w:rsidP="00D621A3">
            <w:pPr>
              <w:pStyle w:val="TableParagraph"/>
              <w:spacing w:line="237" w:lineRule="auto"/>
              <w:ind w:left="105" w:right="104"/>
              <w:jc w:val="both"/>
              <w:rPr>
                <w:i/>
                <w:sz w:val="20"/>
                <w:lang w:val="ru-RU"/>
              </w:rPr>
            </w:pPr>
            <w:r w:rsidRPr="00D621A3">
              <w:rPr>
                <w:b/>
                <w:sz w:val="20"/>
                <w:lang w:val="ru-RU"/>
              </w:rPr>
              <w:t xml:space="preserve">Литературный конкурс чтецов </w:t>
            </w:r>
            <w:r w:rsidRPr="00D621A3">
              <w:rPr>
                <w:i/>
                <w:sz w:val="20"/>
                <w:lang w:val="ru-RU"/>
              </w:rPr>
              <w:t>Особенность: тема конкурса меняется ежегодно</w:t>
            </w:r>
            <w:r w:rsidRPr="00D621A3">
              <w:rPr>
                <w:i/>
                <w:spacing w:val="50"/>
                <w:sz w:val="20"/>
                <w:lang w:val="ru-RU"/>
              </w:rPr>
              <w:t xml:space="preserve"> </w:t>
            </w:r>
            <w:r w:rsidRPr="00D621A3">
              <w:rPr>
                <w:i/>
                <w:sz w:val="20"/>
                <w:lang w:val="ru-RU"/>
              </w:rPr>
              <w:t>и</w:t>
            </w:r>
            <w:r w:rsidRPr="00D621A3">
              <w:rPr>
                <w:i/>
                <w:spacing w:val="51"/>
                <w:sz w:val="20"/>
                <w:lang w:val="ru-RU"/>
              </w:rPr>
              <w:t xml:space="preserve"> </w:t>
            </w:r>
            <w:r w:rsidRPr="00D621A3">
              <w:rPr>
                <w:i/>
                <w:sz w:val="20"/>
                <w:lang w:val="ru-RU"/>
              </w:rPr>
              <w:t>посвящается</w:t>
            </w:r>
            <w:r w:rsidRPr="00D621A3">
              <w:rPr>
                <w:i/>
                <w:spacing w:val="50"/>
                <w:sz w:val="20"/>
                <w:lang w:val="ru-RU"/>
              </w:rPr>
              <w:t xml:space="preserve"> </w:t>
            </w:r>
            <w:r w:rsidRPr="00D621A3">
              <w:rPr>
                <w:i/>
                <w:spacing w:val="-2"/>
                <w:sz w:val="20"/>
                <w:lang w:val="ru-RU"/>
              </w:rPr>
              <w:t>определенным</w:t>
            </w:r>
          </w:p>
          <w:p w:rsidR="00D621A3" w:rsidRDefault="00D621A3" w:rsidP="00D621A3">
            <w:pPr>
              <w:pStyle w:val="TableParagraph"/>
              <w:spacing w:before="2" w:line="214" w:lineRule="exact"/>
              <w:ind w:left="105"/>
              <w:jc w:val="both"/>
              <w:rPr>
                <w:i/>
                <w:sz w:val="20"/>
              </w:rPr>
            </w:pPr>
            <w:r>
              <w:rPr>
                <w:i/>
                <w:sz w:val="20"/>
              </w:rPr>
              <w:t>праздничным</w:t>
            </w:r>
            <w:r>
              <w:rPr>
                <w:i/>
                <w:spacing w:val="-7"/>
                <w:sz w:val="20"/>
              </w:rPr>
              <w:t xml:space="preserve"> </w:t>
            </w:r>
            <w:r>
              <w:rPr>
                <w:i/>
                <w:spacing w:val="-2"/>
                <w:sz w:val="20"/>
              </w:rPr>
              <w:t>мероприятиям</w:t>
            </w:r>
          </w:p>
        </w:tc>
      </w:tr>
      <w:tr w:rsidR="00D621A3" w:rsidTr="00D621A3">
        <w:trPr>
          <w:trHeight w:val="690"/>
        </w:trPr>
        <w:tc>
          <w:tcPr>
            <w:tcW w:w="1529" w:type="dxa"/>
            <w:vMerge w:val="restart"/>
          </w:tcPr>
          <w:p w:rsidR="00D621A3" w:rsidRDefault="00D621A3" w:rsidP="00D621A3">
            <w:pPr>
              <w:pStyle w:val="TableParagraph"/>
              <w:ind w:left="107"/>
              <w:rPr>
                <w:b/>
                <w:sz w:val="20"/>
              </w:rPr>
            </w:pPr>
            <w:r>
              <w:rPr>
                <w:b/>
                <w:spacing w:val="-2"/>
                <w:sz w:val="20"/>
              </w:rPr>
              <w:t>Ежедневно</w:t>
            </w:r>
          </w:p>
        </w:tc>
        <w:tc>
          <w:tcPr>
            <w:tcW w:w="1701" w:type="dxa"/>
          </w:tcPr>
          <w:p w:rsidR="00D621A3" w:rsidRDefault="00D621A3" w:rsidP="00D621A3">
            <w:pPr>
              <w:pStyle w:val="TableParagraph"/>
              <w:ind w:left="222" w:right="158" w:hanging="68"/>
              <w:rPr>
                <w:b/>
                <w:sz w:val="20"/>
              </w:rPr>
            </w:pPr>
            <w:r>
              <w:rPr>
                <w:b/>
                <w:spacing w:val="-2"/>
                <w:sz w:val="20"/>
              </w:rPr>
              <w:t>«Поздравление именинников</w:t>
            </w:r>
          </w:p>
        </w:tc>
        <w:tc>
          <w:tcPr>
            <w:tcW w:w="1705" w:type="dxa"/>
          </w:tcPr>
          <w:p w:rsidR="00D621A3" w:rsidRDefault="00D621A3" w:rsidP="00D621A3">
            <w:pPr>
              <w:pStyle w:val="TableParagraph"/>
              <w:ind w:left="225" w:hanging="68"/>
              <w:rPr>
                <w:b/>
                <w:sz w:val="20"/>
              </w:rPr>
            </w:pPr>
            <w:r>
              <w:rPr>
                <w:b/>
                <w:spacing w:val="-2"/>
                <w:sz w:val="20"/>
              </w:rPr>
              <w:t>«Поздравление именинников</w:t>
            </w:r>
          </w:p>
        </w:tc>
        <w:tc>
          <w:tcPr>
            <w:tcW w:w="1557" w:type="dxa"/>
          </w:tcPr>
          <w:p w:rsidR="00D621A3" w:rsidRDefault="00D621A3" w:rsidP="00D621A3">
            <w:pPr>
              <w:pStyle w:val="TableParagraph"/>
              <w:ind w:left="729" w:right="95" w:hanging="600"/>
              <w:rPr>
                <w:b/>
                <w:sz w:val="20"/>
              </w:rPr>
            </w:pPr>
            <w:r>
              <w:rPr>
                <w:b/>
                <w:spacing w:val="-2"/>
                <w:sz w:val="20"/>
              </w:rPr>
              <w:t xml:space="preserve">«Поздравлени </w:t>
            </w:r>
            <w:r>
              <w:rPr>
                <w:b/>
                <w:spacing w:val="-10"/>
                <w:sz w:val="20"/>
              </w:rPr>
              <w:t>е</w:t>
            </w:r>
          </w:p>
          <w:p w:rsidR="00D621A3" w:rsidRDefault="00D621A3" w:rsidP="00D621A3">
            <w:pPr>
              <w:pStyle w:val="TableParagraph"/>
              <w:spacing w:line="210" w:lineRule="exact"/>
              <w:ind w:left="153"/>
              <w:rPr>
                <w:b/>
                <w:sz w:val="20"/>
              </w:rPr>
            </w:pPr>
            <w:r>
              <w:rPr>
                <w:b/>
                <w:spacing w:val="-2"/>
                <w:sz w:val="20"/>
              </w:rPr>
              <w:t>именинников</w:t>
            </w:r>
          </w:p>
        </w:tc>
        <w:tc>
          <w:tcPr>
            <w:tcW w:w="1845" w:type="dxa"/>
          </w:tcPr>
          <w:p w:rsidR="00D621A3" w:rsidRDefault="00D621A3" w:rsidP="00D621A3">
            <w:pPr>
              <w:pStyle w:val="TableParagraph"/>
              <w:ind w:left="296" w:right="227" w:hanging="68"/>
              <w:rPr>
                <w:b/>
                <w:sz w:val="20"/>
              </w:rPr>
            </w:pPr>
            <w:r>
              <w:rPr>
                <w:b/>
                <w:spacing w:val="-2"/>
                <w:sz w:val="20"/>
              </w:rPr>
              <w:t>«Поздравление именинников</w:t>
            </w:r>
          </w:p>
        </w:tc>
        <w:tc>
          <w:tcPr>
            <w:tcW w:w="1985" w:type="dxa"/>
          </w:tcPr>
          <w:p w:rsidR="00D621A3" w:rsidRDefault="00D621A3" w:rsidP="00D621A3">
            <w:pPr>
              <w:pStyle w:val="TableParagraph"/>
              <w:ind w:left="100" w:right="129"/>
              <w:rPr>
                <w:b/>
                <w:sz w:val="20"/>
              </w:rPr>
            </w:pPr>
            <w:r>
              <w:rPr>
                <w:b/>
                <w:spacing w:val="-2"/>
                <w:sz w:val="20"/>
              </w:rPr>
              <w:t>«Поздравление именинников</w:t>
            </w:r>
          </w:p>
        </w:tc>
      </w:tr>
      <w:tr w:rsidR="00D621A3" w:rsidTr="00D621A3">
        <w:trPr>
          <w:trHeight w:val="230"/>
        </w:trPr>
        <w:tc>
          <w:tcPr>
            <w:tcW w:w="1529" w:type="dxa"/>
            <w:vMerge/>
            <w:tcBorders>
              <w:top w:val="nil"/>
            </w:tcBorders>
          </w:tcPr>
          <w:p w:rsidR="00D621A3" w:rsidRDefault="00D621A3" w:rsidP="00D621A3">
            <w:pPr>
              <w:rPr>
                <w:sz w:val="2"/>
                <w:szCs w:val="2"/>
              </w:rPr>
            </w:pPr>
          </w:p>
        </w:tc>
        <w:tc>
          <w:tcPr>
            <w:tcW w:w="1701" w:type="dxa"/>
          </w:tcPr>
          <w:p w:rsidR="00D621A3" w:rsidRDefault="00D621A3" w:rsidP="00D621A3">
            <w:pPr>
              <w:pStyle w:val="TableParagraph"/>
              <w:rPr>
                <w:sz w:val="16"/>
              </w:rPr>
            </w:pPr>
          </w:p>
        </w:tc>
        <w:tc>
          <w:tcPr>
            <w:tcW w:w="7092" w:type="dxa"/>
            <w:gridSpan w:val="4"/>
          </w:tcPr>
          <w:p w:rsidR="00D621A3" w:rsidRPr="00D621A3" w:rsidRDefault="00D621A3" w:rsidP="00D621A3">
            <w:pPr>
              <w:pStyle w:val="TableParagraph"/>
              <w:spacing w:line="210" w:lineRule="exact"/>
              <w:ind w:left="702"/>
              <w:rPr>
                <w:i/>
                <w:sz w:val="20"/>
                <w:lang w:val="ru-RU"/>
              </w:rPr>
            </w:pPr>
            <w:r w:rsidRPr="00D621A3">
              <w:rPr>
                <w:i/>
                <w:sz w:val="20"/>
                <w:lang w:val="ru-RU"/>
              </w:rPr>
              <w:t>Особенность:</w:t>
            </w:r>
            <w:r w:rsidRPr="00D621A3">
              <w:rPr>
                <w:i/>
                <w:spacing w:val="-3"/>
                <w:sz w:val="20"/>
                <w:lang w:val="ru-RU"/>
              </w:rPr>
              <w:t xml:space="preserve"> </w:t>
            </w:r>
            <w:r w:rsidRPr="00D621A3">
              <w:rPr>
                <w:i/>
                <w:sz w:val="20"/>
                <w:lang w:val="ru-RU"/>
              </w:rPr>
              <w:t>для</w:t>
            </w:r>
            <w:r w:rsidRPr="00D621A3">
              <w:rPr>
                <w:i/>
                <w:spacing w:val="-4"/>
                <w:sz w:val="20"/>
                <w:lang w:val="ru-RU"/>
              </w:rPr>
              <w:t xml:space="preserve"> </w:t>
            </w:r>
            <w:r w:rsidRPr="00D621A3">
              <w:rPr>
                <w:i/>
                <w:sz w:val="20"/>
                <w:lang w:val="ru-RU"/>
              </w:rPr>
              <w:t>изменника</w:t>
            </w:r>
            <w:r w:rsidRPr="00D621A3">
              <w:rPr>
                <w:i/>
                <w:spacing w:val="-8"/>
                <w:sz w:val="20"/>
                <w:lang w:val="ru-RU"/>
              </w:rPr>
              <w:t xml:space="preserve"> </w:t>
            </w:r>
            <w:r w:rsidRPr="00D621A3">
              <w:rPr>
                <w:i/>
                <w:sz w:val="20"/>
                <w:lang w:val="ru-RU"/>
              </w:rPr>
              <w:t>готовиться</w:t>
            </w:r>
            <w:r w:rsidRPr="00D621A3">
              <w:rPr>
                <w:i/>
                <w:spacing w:val="-8"/>
                <w:sz w:val="20"/>
                <w:lang w:val="ru-RU"/>
              </w:rPr>
              <w:t xml:space="preserve"> </w:t>
            </w:r>
            <w:r w:rsidRPr="00D621A3">
              <w:rPr>
                <w:i/>
                <w:sz w:val="20"/>
                <w:lang w:val="ru-RU"/>
              </w:rPr>
              <w:t>музыкальная</w:t>
            </w:r>
            <w:r w:rsidRPr="00D621A3">
              <w:rPr>
                <w:i/>
                <w:spacing w:val="-4"/>
                <w:sz w:val="20"/>
                <w:lang w:val="ru-RU"/>
              </w:rPr>
              <w:t xml:space="preserve"> </w:t>
            </w:r>
            <w:r w:rsidRPr="00D621A3">
              <w:rPr>
                <w:i/>
                <w:spacing w:val="-2"/>
                <w:sz w:val="20"/>
                <w:lang w:val="ru-RU"/>
              </w:rPr>
              <w:t>открытка</w:t>
            </w:r>
          </w:p>
        </w:tc>
      </w:tr>
      <w:tr w:rsidR="00D621A3" w:rsidTr="00D621A3">
        <w:trPr>
          <w:trHeight w:val="1610"/>
        </w:trPr>
        <w:tc>
          <w:tcPr>
            <w:tcW w:w="1529" w:type="dxa"/>
          </w:tcPr>
          <w:p w:rsidR="00D621A3" w:rsidRDefault="00D621A3" w:rsidP="00D621A3">
            <w:pPr>
              <w:pStyle w:val="TableParagraph"/>
              <w:ind w:left="107"/>
              <w:rPr>
                <w:b/>
                <w:sz w:val="20"/>
              </w:rPr>
            </w:pPr>
            <w:r>
              <w:rPr>
                <w:b/>
                <w:spacing w:val="-2"/>
                <w:sz w:val="20"/>
              </w:rPr>
              <w:t>Еженедельно</w:t>
            </w:r>
          </w:p>
        </w:tc>
        <w:tc>
          <w:tcPr>
            <w:tcW w:w="1701" w:type="dxa"/>
          </w:tcPr>
          <w:p w:rsidR="00D621A3" w:rsidRDefault="00D621A3" w:rsidP="00D621A3">
            <w:pPr>
              <w:pStyle w:val="TableParagraph"/>
            </w:pPr>
          </w:p>
        </w:tc>
        <w:tc>
          <w:tcPr>
            <w:tcW w:w="1705" w:type="dxa"/>
          </w:tcPr>
          <w:p w:rsidR="00D621A3" w:rsidRDefault="00D621A3" w:rsidP="00D621A3">
            <w:pPr>
              <w:pStyle w:val="TableParagraph"/>
            </w:pPr>
          </w:p>
        </w:tc>
        <w:tc>
          <w:tcPr>
            <w:tcW w:w="5387" w:type="dxa"/>
            <w:gridSpan w:val="3"/>
          </w:tcPr>
          <w:p w:rsidR="00D621A3" w:rsidRPr="00D621A3" w:rsidRDefault="00D621A3" w:rsidP="00D621A3">
            <w:pPr>
              <w:pStyle w:val="TableParagraph"/>
              <w:ind w:left="101" w:right="106" w:hanging="12"/>
              <w:jc w:val="both"/>
              <w:rPr>
                <w:b/>
                <w:sz w:val="20"/>
                <w:lang w:val="ru-RU"/>
              </w:rPr>
            </w:pPr>
            <w:r w:rsidRPr="00D621A3">
              <w:rPr>
                <w:b/>
                <w:sz w:val="20"/>
                <w:lang w:val="ru-RU"/>
              </w:rPr>
              <w:t>Церемония поднятия Государственного флага и церемония исполнения Государственного гимна</w:t>
            </w:r>
          </w:p>
          <w:p w:rsidR="00D621A3" w:rsidRDefault="00D621A3" w:rsidP="00D621A3">
            <w:pPr>
              <w:pStyle w:val="TableParagraph"/>
              <w:ind w:left="101" w:right="108" w:hanging="12"/>
              <w:jc w:val="both"/>
              <w:rPr>
                <w:sz w:val="20"/>
              </w:rPr>
            </w:pPr>
            <w:r w:rsidRPr="00D621A3">
              <w:rPr>
                <w:b/>
                <w:sz w:val="20"/>
                <w:lang w:val="ru-RU"/>
              </w:rPr>
              <w:t xml:space="preserve">Особенность: </w:t>
            </w:r>
            <w:r w:rsidRPr="00D621A3">
              <w:rPr>
                <w:sz w:val="20"/>
                <w:lang w:val="ru-RU"/>
              </w:rPr>
              <w:t>поднятие (внесение)</w:t>
            </w:r>
            <w:r w:rsidRPr="00D621A3">
              <w:rPr>
                <w:spacing w:val="-1"/>
                <w:sz w:val="20"/>
                <w:lang w:val="ru-RU"/>
              </w:rPr>
              <w:t xml:space="preserve"> </w:t>
            </w:r>
            <w:r w:rsidRPr="00D621A3">
              <w:rPr>
                <w:sz w:val="20"/>
                <w:lang w:val="ru-RU"/>
              </w:rPr>
              <w:t>осуществляется каждый понедельник самыми лучшими воспитанниками, проявившими себя в интеллектуальной, спортивной, творческой</w:t>
            </w:r>
            <w:r w:rsidRPr="00D621A3">
              <w:rPr>
                <w:spacing w:val="62"/>
                <w:sz w:val="20"/>
                <w:lang w:val="ru-RU"/>
              </w:rPr>
              <w:t xml:space="preserve">  </w:t>
            </w:r>
            <w:r w:rsidRPr="00D621A3">
              <w:rPr>
                <w:sz w:val="20"/>
                <w:lang w:val="ru-RU"/>
              </w:rPr>
              <w:t>деятельности.</w:t>
            </w:r>
            <w:r w:rsidRPr="00D621A3">
              <w:rPr>
                <w:spacing w:val="65"/>
                <w:sz w:val="20"/>
                <w:lang w:val="ru-RU"/>
              </w:rPr>
              <w:t xml:space="preserve">  </w:t>
            </w:r>
            <w:r>
              <w:rPr>
                <w:sz w:val="20"/>
              </w:rPr>
              <w:t>Опускание</w:t>
            </w:r>
            <w:r>
              <w:rPr>
                <w:spacing w:val="64"/>
                <w:sz w:val="20"/>
              </w:rPr>
              <w:t xml:space="preserve">  </w:t>
            </w:r>
            <w:r>
              <w:rPr>
                <w:sz w:val="20"/>
              </w:rPr>
              <w:t>(вынос)</w:t>
            </w:r>
            <w:r>
              <w:rPr>
                <w:spacing w:val="64"/>
                <w:sz w:val="20"/>
              </w:rPr>
              <w:t xml:space="preserve">  </w:t>
            </w:r>
            <w:r>
              <w:rPr>
                <w:spacing w:val="-2"/>
                <w:sz w:val="20"/>
              </w:rPr>
              <w:t>флага</w:t>
            </w:r>
          </w:p>
          <w:p w:rsidR="00D621A3" w:rsidRDefault="00D621A3" w:rsidP="00D621A3">
            <w:pPr>
              <w:pStyle w:val="TableParagraph"/>
              <w:spacing w:line="214" w:lineRule="exact"/>
              <w:ind w:left="101"/>
              <w:jc w:val="both"/>
              <w:rPr>
                <w:sz w:val="20"/>
              </w:rPr>
            </w:pPr>
            <w:r>
              <w:rPr>
                <w:sz w:val="20"/>
              </w:rPr>
              <w:t>осуществляется</w:t>
            </w:r>
            <w:r>
              <w:rPr>
                <w:spacing w:val="-6"/>
                <w:sz w:val="20"/>
              </w:rPr>
              <w:t xml:space="preserve"> </w:t>
            </w:r>
            <w:r>
              <w:rPr>
                <w:sz w:val="20"/>
              </w:rPr>
              <w:t>каждую</w:t>
            </w:r>
            <w:r>
              <w:rPr>
                <w:spacing w:val="-5"/>
                <w:sz w:val="20"/>
              </w:rPr>
              <w:t xml:space="preserve"> </w:t>
            </w:r>
            <w:r>
              <w:rPr>
                <w:spacing w:val="-2"/>
                <w:sz w:val="20"/>
              </w:rPr>
              <w:t>пятницу.</w:t>
            </w:r>
          </w:p>
        </w:tc>
      </w:tr>
      <w:tr w:rsidR="00D621A3" w:rsidTr="00D621A3">
        <w:trPr>
          <w:trHeight w:val="1102"/>
        </w:trPr>
        <w:tc>
          <w:tcPr>
            <w:tcW w:w="1529" w:type="dxa"/>
            <w:vMerge w:val="restart"/>
          </w:tcPr>
          <w:p w:rsidR="00D621A3" w:rsidRDefault="00D621A3" w:rsidP="00D621A3">
            <w:pPr>
              <w:pStyle w:val="TableParagraph"/>
              <w:spacing w:line="227" w:lineRule="exact"/>
              <w:ind w:left="107"/>
              <w:rPr>
                <w:b/>
                <w:sz w:val="20"/>
              </w:rPr>
            </w:pPr>
            <w:r>
              <w:rPr>
                <w:b/>
                <w:spacing w:val="-2"/>
                <w:sz w:val="20"/>
              </w:rPr>
              <w:t>Ежегодно:</w:t>
            </w:r>
          </w:p>
          <w:p w:rsidR="00D621A3" w:rsidRDefault="00D621A3" w:rsidP="00D621A3">
            <w:pPr>
              <w:pStyle w:val="TableParagraph"/>
              <w:spacing w:line="227" w:lineRule="exact"/>
              <w:ind w:left="107"/>
              <w:rPr>
                <w:sz w:val="20"/>
              </w:rPr>
            </w:pPr>
            <w:r>
              <w:rPr>
                <w:spacing w:val="-2"/>
                <w:sz w:val="20"/>
              </w:rPr>
              <w:t>сентябрь</w:t>
            </w:r>
          </w:p>
        </w:tc>
        <w:tc>
          <w:tcPr>
            <w:tcW w:w="1701" w:type="dxa"/>
          </w:tcPr>
          <w:p w:rsidR="00D621A3" w:rsidRPr="00D621A3" w:rsidRDefault="00D621A3" w:rsidP="00D621A3">
            <w:pPr>
              <w:pStyle w:val="TableParagraph"/>
              <w:spacing w:line="229" w:lineRule="exact"/>
              <w:ind w:left="102"/>
              <w:rPr>
                <w:b/>
                <w:sz w:val="20"/>
                <w:lang w:val="ru-RU"/>
              </w:rPr>
            </w:pPr>
            <w:r w:rsidRPr="00D621A3">
              <w:rPr>
                <w:b/>
                <w:spacing w:val="-2"/>
                <w:sz w:val="20"/>
                <w:lang w:val="ru-RU"/>
              </w:rPr>
              <w:t>Тематическая</w:t>
            </w:r>
          </w:p>
          <w:p w:rsidR="00D621A3" w:rsidRPr="00D621A3" w:rsidRDefault="00D621A3" w:rsidP="00D621A3">
            <w:pPr>
              <w:pStyle w:val="TableParagraph"/>
              <w:tabs>
                <w:tab w:val="left" w:pos="1382"/>
              </w:tabs>
              <w:ind w:left="102" w:right="106"/>
              <w:rPr>
                <w:b/>
                <w:sz w:val="20"/>
                <w:lang w:val="ru-RU"/>
              </w:rPr>
            </w:pPr>
            <w:r w:rsidRPr="00D621A3">
              <w:rPr>
                <w:b/>
                <w:spacing w:val="-2"/>
                <w:sz w:val="20"/>
                <w:lang w:val="ru-RU"/>
              </w:rPr>
              <w:t>беседа</w:t>
            </w:r>
            <w:r w:rsidRPr="00D621A3">
              <w:rPr>
                <w:b/>
                <w:sz w:val="20"/>
                <w:lang w:val="ru-RU"/>
              </w:rPr>
              <w:tab/>
            </w:r>
            <w:r w:rsidRPr="00D621A3">
              <w:rPr>
                <w:b/>
                <w:spacing w:val="-6"/>
                <w:sz w:val="20"/>
                <w:lang w:val="ru-RU"/>
              </w:rPr>
              <w:t xml:space="preserve">«1 </w:t>
            </w:r>
            <w:r w:rsidRPr="00D621A3">
              <w:rPr>
                <w:b/>
                <w:spacing w:val="-2"/>
                <w:sz w:val="20"/>
                <w:lang w:val="ru-RU"/>
              </w:rPr>
              <w:t>сентября-День знаний!</w:t>
            </w:r>
          </w:p>
        </w:tc>
        <w:tc>
          <w:tcPr>
            <w:tcW w:w="1705" w:type="dxa"/>
          </w:tcPr>
          <w:p w:rsidR="00D621A3" w:rsidRPr="00D621A3" w:rsidRDefault="00D621A3" w:rsidP="00D621A3">
            <w:pPr>
              <w:pStyle w:val="TableParagraph"/>
              <w:spacing w:line="229" w:lineRule="exact"/>
              <w:ind w:left="102"/>
              <w:rPr>
                <w:b/>
                <w:sz w:val="20"/>
                <w:lang w:val="ru-RU"/>
              </w:rPr>
            </w:pPr>
            <w:r w:rsidRPr="00D621A3">
              <w:rPr>
                <w:b/>
                <w:spacing w:val="-2"/>
                <w:sz w:val="20"/>
                <w:lang w:val="ru-RU"/>
              </w:rPr>
              <w:t>Тематическая</w:t>
            </w:r>
          </w:p>
          <w:p w:rsidR="00D621A3" w:rsidRPr="00D621A3" w:rsidRDefault="00D621A3" w:rsidP="00D621A3">
            <w:pPr>
              <w:pStyle w:val="TableParagraph"/>
              <w:tabs>
                <w:tab w:val="left" w:pos="1385"/>
              </w:tabs>
              <w:ind w:left="102" w:right="107"/>
              <w:rPr>
                <w:b/>
                <w:sz w:val="20"/>
                <w:lang w:val="ru-RU"/>
              </w:rPr>
            </w:pPr>
            <w:r w:rsidRPr="00D621A3">
              <w:rPr>
                <w:b/>
                <w:spacing w:val="-2"/>
                <w:sz w:val="20"/>
                <w:lang w:val="ru-RU"/>
              </w:rPr>
              <w:t>беседа</w:t>
            </w:r>
            <w:r w:rsidRPr="00D621A3">
              <w:rPr>
                <w:b/>
                <w:sz w:val="20"/>
                <w:lang w:val="ru-RU"/>
              </w:rPr>
              <w:tab/>
            </w:r>
            <w:r w:rsidRPr="00D621A3">
              <w:rPr>
                <w:b/>
                <w:spacing w:val="-6"/>
                <w:sz w:val="20"/>
                <w:lang w:val="ru-RU"/>
              </w:rPr>
              <w:t xml:space="preserve">«1 </w:t>
            </w:r>
            <w:r w:rsidRPr="00D621A3">
              <w:rPr>
                <w:b/>
                <w:spacing w:val="-2"/>
                <w:sz w:val="20"/>
                <w:lang w:val="ru-RU"/>
              </w:rPr>
              <w:t>сентября-День знаний!</w:t>
            </w:r>
          </w:p>
        </w:tc>
        <w:tc>
          <w:tcPr>
            <w:tcW w:w="1557" w:type="dxa"/>
          </w:tcPr>
          <w:p w:rsidR="00D621A3" w:rsidRPr="00D621A3" w:rsidRDefault="00D621A3" w:rsidP="00D621A3">
            <w:pPr>
              <w:pStyle w:val="TableParagraph"/>
              <w:tabs>
                <w:tab w:val="left" w:pos="1241"/>
              </w:tabs>
              <w:ind w:left="101" w:right="103"/>
              <w:jc w:val="both"/>
              <w:rPr>
                <w:b/>
                <w:sz w:val="20"/>
                <w:lang w:val="ru-RU"/>
              </w:rPr>
            </w:pPr>
            <w:r w:rsidRPr="00D621A3">
              <w:rPr>
                <w:b/>
                <w:spacing w:val="-2"/>
                <w:sz w:val="20"/>
                <w:lang w:val="ru-RU"/>
              </w:rPr>
              <w:t>Тематическая беседа</w:t>
            </w:r>
            <w:r w:rsidRPr="00D621A3">
              <w:rPr>
                <w:b/>
                <w:sz w:val="20"/>
                <w:lang w:val="ru-RU"/>
              </w:rPr>
              <w:tab/>
            </w:r>
            <w:r w:rsidRPr="00D621A3">
              <w:rPr>
                <w:b/>
                <w:spacing w:val="-6"/>
                <w:sz w:val="20"/>
                <w:lang w:val="ru-RU"/>
              </w:rPr>
              <w:t xml:space="preserve">«1 </w:t>
            </w:r>
            <w:r w:rsidRPr="00D621A3">
              <w:rPr>
                <w:b/>
                <w:spacing w:val="-2"/>
                <w:sz w:val="20"/>
                <w:lang w:val="ru-RU"/>
              </w:rPr>
              <w:t>сентября-День знаний!</w:t>
            </w:r>
          </w:p>
        </w:tc>
        <w:tc>
          <w:tcPr>
            <w:tcW w:w="1845" w:type="dxa"/>
          </w:tcPr>
          <w:p w:rsidR="00D621A3" w:rsidRPr="00D621A3" w:rsidRDefault="00D621A3" w:rsidP="00D621A3">
            <w:pPr>
              <w:pStyle w:val="TableParagraph"/>
              <w:spacing w:line="229" w:lineRule="exact"/>
              <w:ind w:left="105"/>
              <w:rPr>
                <w:b/>
                <w:sz w:val="20"/>
                <w:lang w:val="ru-RU"/>
              </w:rPr>
            </w:pPr>
            <w:r w:rsidRPr="00D621A3">
              <w:rPr>
                <w:b/>
                <w:spacing w:val="-2"/>
                <w:sz w:val="20"/>
                <w:lang w:val="ru-RU"/>
              </w:rPr>
              <w:t>Тематическая</w:t>
            </w:r>
          </w:p>
          <w:p w:rsidR="00D621A3" w:rsidRPr="00D621A3" w:rsidRDefault="00D621A3" w:rsidP="00D621A3">
            <w:pPr>
              <w:pStyle w:val="TableParagraph"/>
              <w:tabs>
                <w:tab w:val="left" w:pos="1529"/>
              </w:tabs>
              <w:spacing w:line="228" w:lineRule="exact"/>
              <w:ind w:left="105"/>
              <w:rPr>
                <w:b/>
                <w:sz w:val="20"/>
                <w:lang w:val="ru-RU"/>
              </w:rPr>
            </w:pPr>
            <w:r w:rsidRPr="00D621A3">
              <w:rPr>
                <w:b/>
                <w:spacing w:val="-2"/>
                <w:sz w:val="20"/>
                <w:lang w:val="ru-RU"/>
              </w:rPr>
              <w:t>беседа</w:t>
            </w:r>
            <w:r w:rsidRPr="00D621A3">
              <w:rPr>
                <w:b/>
                <w:sz w:val="20"/>
                <w:lang w:val="ru-RU"/>
              </w:rPr>
              <w:tab/>
            </w:r>
            <w:r w:rsidRPr="00D621A3">
              <w:rPr>
                <w:b/>
                <w:spacing w:val="-5"/>
                <w:sz w:val="20"/>
                <w:lang w:val="ru-RU"/>
              </w:rPr>
              <w:t>«1</w:t>
            </w:r>
          </w:p>
          <w:p w:rsidR="00D621A3" w:rsidRPr="00D621A3" w:rsidRDefault="00D621A3" w:rsidP="00D621A3">
            <w:pPr>
              <w:pStyle w:val="TableParagraph"/>
              <w:spacing w:line="242" w:lineRule="auto"/>
              <w:ind w:left="105"/>
              <w:rPr>
                <w:b/>
                <w:sz w:val="20"/>
                <w:lang w:val="ru-RU"/>
              </w:rPr>
            </w:pPr>
            <w:r w:rsidRPr="00D621A3">
              <w:rPr>
                <w:b/>
                <w:spacing w:val="-2"/>
                <w:sz w:val="20"/>
                <w:lang w:val="ru-RU"/>
              </w:rPr>
              <w:t>сентября-День знаний!</w:t>
            </w:r>
          </w:p>
        </w:tc>
        <w:tc>
          <w:tcPr>
            <w:tcW w:w="1985" w:type="dxa"/>
          </w:tcPr>
          <w:p w:rsidR="00D621A3" w:rsidRDefault="00D621A3" w:rsidP="00D621A3">
            <w:pPr>
              <w:pStyle w:val="TableParagraph"/>
              <w:ind w:left="612" w:right="118" w:hanging="492"/>
              <w:rPr>
                <w:b/>
                <w:sz w:val="20"/>
              </w:rPr>
            </w:pPr>
            <w:r>
              <w:rPr>
                <w:b/>
                <w:sz w:val="20"/>
              </w:rPr>
              <w:t>Развлечение</w:t>
            </w:r>
            <w:r>
              <w:rPr>
                <w:b/>
                <w:spacing w:val="-13"/>
                <w:sz w:val="20"/>
              </w:rPr>
              <w:t xml:space="preserve"> </w:t>
            </w:r>
            <w:r>
              <w:rPr>
                <w:b/>
                <w:sz w:val="20"/>
              </w:rPr>
              <w:t xml:space="preserve">«День </w:t>
            </w:r>
            <w:r>
              <w:rPr>
                <w:b/>
                <w:spacing w:val="-2"/>
                <w:sz w:val="20"/>
              </w:rPr>
              <w:t>знаний»</w:t>
            </w:r>
          </w:p>
        </w:tc>
      </w:tr>
      <w:tr w:rsidR="00D621A3" w:rsidTr="00D621A3">
        <w:trPr>
          <w:trHeight w:val="690"/>
        </w:trPr>
        <w:tc>
          <w:tcPr>
            <w:tcW w:w="1529" w:type="dxa"/>
            <w:vMerge/>
            <w:tcBorders>
              <w:top w:val="nil"/>
            </w:tcBorders>
          </w:tcPr>
          <w:p w:rsidR="00D621A3" w:rsidRDefault="00D621A3" w:rsidP="00D621A3">
            <w:pPr>
              <w:rPr>
                <w:sz w:val="2"/>
                <w:szCs w:val="2"/>
              </w:rPr>
            </w:pPr>
          </w:p>
        </w:tc>
        <w:tc>
          <w:tcPr>
            <w:tcW w:w="1701" w:type="dxa"/>
          </w:tcPr>
          <w:p w:rsidR="00D621A3" w:rsidRDefault="00D621A3" w:rsidP="00D621A3">
            <w:pPr>
              <w:pStyle w:val="TableParagraph"/>
            </w:pPr>
          </w:p>
        </w:tc>
        <w:tc>
          <w:tcPr>
            <w:tcW w:w="3262" w:type="dxa"/>
            <w:gridSpan w:val="2"/>
          </w:tcPr>
          <w:p w:rsidR="00D621A3" w:rsidRDefault="00D621A3" w:rsidP="00D621A3">
            <w:pPr>
              <w:pStyle w:val="TableParagraph"/>
            </w:pPr>
          </w:p>
        </w:tc>
        <w:tc>
          <w:tcPr>
            <w:tcW w:w="3830" w:type="dxa"/>
            <w:gridSpan w:val="2"/>
          </w:tcPr>
          <w:p w:rsidR="00D621A3" w:rsidRPr="00D621A3" w:rsidRDefault="00D621A3" w:rsidP="00D621A3">
            <w:pPr>
              <w:pStyle w:val="TableParagraph"/>
              <w:tabs>
                <w:tab w:val="left" w:pos="1516"/>
              </w:tabs>
              <w:spacing w:line="237" w:lineRule="auto"/>
              <w:ind w:left="105" w:right="104"/>
              <w:rPr>
                <w:i/>
                <w:sz w:val="20"/>
                <w:lang w:val="ru-RU"/>
              </w:rPr>
            </w:pPr>
            <w:r w:rsidRPr="00D621A3">
              <w:rPr>
                <w:i/>
                <w:spacing w:val="-2"/>
                <w:sz w:val="20"/>
                <w:lang w:val="ru-RU"/>
              </w:rPr>
              <w:t>Особенность:</w:t>
            </w:r>
            <w:r w:rsidRPr="00D621A3">
              <w:rPr>
                <w:i/>
                <w:sz w:val="20"/>
                <w:lang w:val="ru-RU"/>
              </w:rPr>
              <w:tab/>
              <w:t>выпускники</w:t>
            </w:r>
            <w:r w:rsidRPr="00D621A3">
              <w:rPr>
                <w:i/>
                <w:spacing w:val="80"/>
                <w:sz w:val="20"/>
                <w:lang w:val="ru-RU"/>
              </w:rPr>
              <w:t xml:space="preserve"> </w:t>
            </w:r>
            <w:r w:rsidRPr="00D621A3">
              <w:rPr>
                <w:i/>
                <w:sz w:val="20"/>
                <w:lang w:val="ru-RU"/>
              </w:rPr>
              <w:t>принимают участие</w:t>
            </w:r>
            <w:r w:rsidRPr="00D621A3">
              <w:rPr>
                <w:i/>
                <w:spacing w:val="79"/>
                <w:w w:val="150"/>
                <w:sz w:val="20"/>
                <w:lang w:val="ru-RU"/>
              </w:rPr>
              <w:t xml:space="preserve"> </w:t>
            </w:r>
            <w:r w:rsidRPr="00D621A3">
              <w:rPr>
                <w:i/>
                <w:sz w:val="20"/>
                <w:lang w:val="ru-RU"/>
              </w:rPr>
              <w:t>в</w:t>
            </w:r>
            <w:r w:rsidRPr="00D621A3">
              <w:rPr>
                <w:i/>
                <w:spacing w:val="28"/>
                <w:sz w:val="20"/>
                <w:lang w:val="ru-RU"/>
              </w:rPr>
              <w:t xml:space="preserve">  </w:t>
            </w:r>
            <w:r w:rsidRPr="00D621A3">
              <w:rPr>
                <w:i/>
                <w:sz w:val="20"/>
                <w:lang w:val="ru-RU"/>
              </w:rPr>
              <w:t>торжественной</w:t>
            </w:r>
            <w:r w:rsidRPr="00D621A3">
              <w:rPr>
                <w:i/>
                <w:spacing w:val="27"/>
                <w:sz w:val="20"/>
                <w:lang w:val="ru-RU"/>
              </w:rPr>
              <w:t xml:space="preserve">  </w:t>
            </w:r>
            <w:r w:rsidRPr="00D621A3">
              <w:rPr>
                <w:i/>
                <w:sz w:val="20"/>
                <w:lang w:val="ru-RU"/>
              </w:rPr>
              <w:t>линейки</w:t>
            </w:r>
            <w:r w:rsidRPr="00D621A3">
              <w:rPr>
                <w:i/>
                <w:spacing w:val="28"/>
                <w:sz w:val="20"/>
                <w:lang w:val="ru-RU"/>
              </w:rPr>
              <w:t xml:space="preserve">  </w:t>
            </w:r>
            <w:r w:rsidRPr="00D621A3">
              <w:rPr>
                <w:i/>
                <w:spacing w:val="-10"/>
                <w:sz w:val="20"/>
                <w:lang w:val="ru-RU"/>
              </w:rPr>
              <w:t>в</w:t>
            </w:r>
          </w:p>
          <w:p w:rsidR="00D621A3" w:rsidRDefault="00D621A3" w:rsidP="00D621A3">
            <w:pPr>
              <w:pStyle w:val="TableParagraph"/>
              <w:spacing w:line="217" w:lineRule="exact"/>
              <w:ind w:left="105"/>
              <w:rPr>
                <w:i/>
                <w:sz w:val="20"/>
              </w:rPr>
            </w:pPr>
            <w:r>
              <w:rPr>
                <w:i/>
                <w:spacing w:val="-2"/>
                <w:sz w:val="20"/>
              </w:rPr>
              <w:t>школе</w:t>
            </w:r>
          </w:p>
        </w:tc>
      </w:tr>
      <w:tr w:rsidR="00D621A3" w:rsidTr="00D621A3">
        <w:trPr>
          <w:trHeight w:val="689"/>
        </w:trPr>
        <w:tc>
          <w:tcPr>
            <w:tcW w:w="1529" w:type="dxa"/>
            <w:vMerge/>
            <w:tcBorders>
              <w:top w:val="nil"/>
            </w:tcBorders>
          </w:tcPr>
          <w:p w:rsidR="00D621A3" w:rsidRDefault="00D621A3" w:rsidP="00D621A3">
            <w:pPr>
              <w:rPr>
                <w:sz w:val="2"/>
                <w:szCs w:val="2"/>
              </w:rPr>
            </w:pPr>
          </w:p>
        </w:tc>
        <w:tc>
          <w:tcPr>
            <w:tcW w:w="8793" w:type="dxa"/>
            <w:gridSpan w:val="5"/>
          </w:tcPr>
          <w:p w:rsidR="00D621A3" w:rsidRPr="00D621A3" w:rsidRDefault="00D621A3" w:rsidP="00D621A3">
            <w:pPr>
              <w:pStyle w:val="TableParagraph"/>
              <w:spacing w:line="225" w:lineRule="exact"/>
              <w:ind w:left="102"/>
              <w:rPr>
                <w:b/>
                <w:sz w:val="20"/>
                <w:lang w:val="ru-RU"/>
              </w:rPr>
            </w:pPr>
            <w:r w:rsidRPr="00D621A3">
              <w:rPr>
                <w:b/>
                <w:sz w:val="20"/>
                <w:lang w:val="ru-RU"/>
              </w:rPr>
              <w:t>Тематическая</w:t>
            </w:r>
            <w:r w:rsidRPr="00D621A3">
              <w:rPr>
                <w:b/>
                <w:spacing w:val="-4"/>
                <w:sz w:val="20"/>
                <w:lang w:val="ru-RU"/>
              </w:rPr>
              <w:t xml:space="preserve"> </w:t>
            </w:r>
            <w:r w:rsidRPr="00D621A3">
              <w:rPr>
                <w:b/>
                <w:sz w:val="20"/>
                <w:lang w:val="ru-RU"/>
              </w:rPr>
              <w:t>неделя</w:t>
            </w:r>
            <w:r w:rsidRPr="00D621A3">
              <w:rPr>
                <w:b/>
                <w:spacing w:val="-4"/>
                <w:sz w:val="20"/>
                <w:lang w:val="ru-RU"/>
              </w:rPr>
              <w:t xml:space="preserve"> </w:t>
            </w:r>
            <w:r w:rsidRPr="00D621A3">
              <w:rPr>
                <w:b/>
                <w:sz w:val="20"/>
                <w:lang w:val="ru-RU"/>
              </w:rPr>
              <w:t>«Неделя</w:t>
            </w:r>
            <w:r w:rsidRPr="00D621A3">
              <w:rPr>
                <w:b/>
                <w:spacing w:val="-3"/>
                <w:sz w:val="20"/>
                <w:lang w:val="ru-RU"/>
              </w:rPr>
              <w:t xml:space="preserve"> </w:t>
            </w:r>
            <w:r w:rsidRPr="00D621A3">
              <w:rPr>
                <w:b/>
                <w:spacing w:val="-2"/>
                <w:sz w:val="20"/>
                <w:lang w:val="ru-RU"/>
              </w:rPr>
              <w:t>безопасности»</w:t>
            </w:r>
          </w:p>
          <w:p w:rsidR="00D621A3" w:rsidRPr="00D621A3" w:rsidRDefault="00D621A3" w:rsidP="00D621A3">
            <w:pPr>
              <w:pStyle w:val="TableParagraph"/>
              <w:tabs>
                <w:tab w:val="left" w:pos="5919"/>
              </w:tabs>
              <w:spacing w:line="228" w:lineRule="exact"/>
              <w:ind w:left="102" w:right="116"/>
              <w:rPr>
                <w:i/>
                <w:sz w:val="20"/>
                <w:lang w:val="ru-RU"/>
              </w:rPr>
            </w:pPr>
            <w:r w:rsidRPr="00D621A3">
              <w:rPr>
                <w:i/>
                <w:sz w:val="20"/>
                <w:lang w:val="ru-RU"/>
              </w:rPr>
              <w:t>Особенность:</w:t>
            </w:r>
            <w:r w:rsidRPr="00D621A3">
              <w:rPr>
                <w:i/>
                <w:spacing w:val="80"/>
                <w:sz w:val="20"/>
                <w:lang w:val="ru-RU"/>
              </w:rPr>
              <w:t xml:space="preserve"> </w:t>
            </w:r>
            <w:r w:rsidRPr="00D621A3">
              <w:rPr>
                <w:i/>
                <w:sz w:val="20"/>
                <w:lang w:val="ru-RU"/>
              </w:rPr>
              <w:t>тематическая</w:t>
            </w:r>
            <w:r w:rsidRPr="00D621A3">
              <w:rPr>
                <w:i/>
                <w:spacing w:val="80"/>
                <w:sz w:val="20"/>
                <w:lang w:val="ru-RU"/>
              </w:rPr>
              <w:t xml:space="preserve"> </w:t>
            </w:r>
            <w:r w:rsidRPr="00D621A3">
              <w:rPr>
                <w:i/>
                <w:sz w:val="20"/>
                <w:lang w:val="ru-RU"/>
              </w:rPr>
              <w:t>неделя</w:t>
            </w:r>
            <w:r w:rsidRPr="00D621A3">
              <w:rPr>
                <w:i/>
                <w:spacing w:val="80"/>
                <w:sz w:val="20"/>
                <w:lang w:val="ru-RU"/>
              </w:rPr>
              <w:t xml:space="preserve"> </w:t>
            </w:r>
            <w:r w:rsidRPr="00D621A3">
              <w:rPr>
                <w:i/>
                <w:sz w:val="20"/>
                <w:lang w:val="ru-RU"/>
              </w:rPr>
              <w:t>заканчивается</w:t>
            </w:r>
            <w:r w:rsidRPr="00D621A3">
              <w:rPr>
                <w:i/>
                <w:spacing w:val="80"/>
                <w:sz w:val="20"/>
                <w:lang w:val="ru-RU"/>
              </w:rPr>
              <w:t xml:space="preserve"> </w:t>
            </w:r>
            <w:r w:rsidRPr="00D621A3">
              <w:rPr>
                <w:i/>
                <w:sz w:val="20"/>
                <w:lang w:val="ru-RU"/>
              </w:rPr>
              <w:t>акцией</w:t>
            </w:r>
            <w:r w:rsidRPr="00D621A3">
              <w:rPr>
                <w:i/>
                <w:sz w:val="20"/>
                <w:lang w:val="ru-RU"/>
              </w:rPr>
              <w:tab/>
              <w:t>«За</w:t>
            </w:r>
            <w:r w:rsidRPr="00D621A3">
              <w:rPr>
                <w:i/>
                <w:spacing w:val="80"/>
                <w:sz w:val="20"/>
                <w:lang w:val="ru-RU"/>
              </w:rPr>
              <w:t xml:space="preserve"> </w:t>
            </w:r>
            <w:r w:rsidRPr="00D621A3">
              <w:rPr>
                <w:i/>
                <w:sz w:val="20"/>
                <w:lang w:val="ru-RU"/>
              </w:rPr>
              <w:t>безопасность</w:t>
            </w:r>
            <w:r w:rsidRPr="00D621A3">
              <w:rPr>
                <w:i/>
                <w:spacing w:val="80"/>
                <w:sz w:val="20"/>
                <w:lang w:val="ru-RU"/>
              </w:rPr>
              <w:t xml:space="preserve"> </w:t>
            </w:r>
            <w:r w:rsidRPr="00D621A3">
              <w:rPr>
                <w:i/>
                <w:sz w:val="20"/>
                <w:lang w:val="ru-RU"/>
              </w:rPr>
              <w:t>дорожного движения – все вместе!»</w:t>
            </w:r>
          </w:p>
        </w:tc>
      </w:tr>
    </w:tbl>
    <w:p w:rsidR="00D621A3" w:rsidRDefault="00D621A3" w:rsidP="00D621A3">
      <w:pPr>
        <w:spacing w:line="228" w:lineRule="exact"/>
        <w:rPr>
          <w:sz w:val="20"/>
        </w:rPr>
        <w:sectPr w:rsidR="00D621A3">
          <w:footerReference w:type="default" r:id="rId14"/>
          <w:pgSz w:w="11910" w:h="16840"/>
          <w:pgMar w:top="1040" w:right="440" w:bottom="1180" w:left="920" w:header="0" w:footer="998"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9"/>
        <w:gridCol w:w="1701"/>
        <w:gridCol w:w="1705"/>
        <w:gridCol w:w="1557"/>
        <w:gridCol w:w="1845"/>
        <w:gridCol w:w="1985"/>
      </w:tblGrid>
      <w:tr w:rsidR="00D621A3" w:rsidTr="00D621A3">
        <w:trPr>
          <w:trHeight w:val="690"/>
        </w:trPr>
        <w:tc>
          <w:tcPr>
            <w:tcW w:w="1529" w:type="dxa"/>
          </w:tcPr>
          <w:p w:rsidR="00D621A3" w:rsidRPr="00D621A3" w:rsidRDefault="00D621A3" w:rsidP="00D621A3">
            <w:pPr>
              <w:pStyle w:val="TableParagraph"/>
              <w:rPr>
                <w:sz w:val="20"/>
                <w:lang w:val="ru-RU"/>
              </w:rPr>
            </w:pPr>
          </w:p>
        </w:tc>
        <w:tc>
          <w:tcPr>
            <w:tcW w:w="8793" w:type="dxa"/>
            <w:gridSpan w:val="5"/>
          </w:tcPr>
          <w:p w:rsidR="00D621A3" w:rsidRPr="00D621A3" w:rsidRDefault="00D621A3" w:rsidP="00D621A3">
            <w:pPr>
              <w:pStyle w:val="TableParagraph"/>
              <w:spacing w:line="227" w:lineRule="exact"/>
              <w:ind w:left="102"/>
              <w:rPr>
                <w:b/>
                <w:sz w:val="20"/>
                <w:lang w:val="ru-RU"/>
              </w:rPr>
            </w:pPr>
            <w:r w:rsidRPr="00D621A3">
              <w:rPr>
                <w:b/>
                <w:sz w:val="20"/>
                <w:lang w:val="ru-RU"/>
              </w:rPr>
              <w:t>Тематическая</w:t>
            </w:r>
            <w:r w:rsidRPr="00D621A3">
              <w:rPr>
                <w:b/>
                <w:spacing w:val="-4"/>
                <w:sz w:val="20"/>
                <w:lang w:val="ru-RU"/>
              </w:rPr>
              <w:t xml:space="preserve"> </w:t>
            </w:r>
            <w:r w:rsidRPr="00D621A3">
              <w:rPr>
                <w:b/>
                <w:sz w:val="20"/>
                <w:lang w:val="ru-RU"/>
              </w:rPr>
              <w:t>неделя</w:t>
            </w:r>
            <w:r w:rsidRPr="00D621A3">
              <w:rPr>
                <w:b/>
                <w:spacing w:val="-4"/>
                <w:sz w:val="20"/>
                <w:lang w:val="ru-RU"/>
              </w:rPr>
              <w:t xml:space="preserve"> </w:t>
            </w:r>
            <w:r w:rsidRPr="00D621A3">
              <w:rPr>
                <w:b/>
                <w:sz w:val="20"/>
                <w:lang w:val="ru-RU"/>
              </w:rPr>
              <w:t>«Детям</w:t>
            </w:r>
            <w:r w:rsidRPr="00D621A3">
              <w:rPr>
                <w:b/>
                <w:spacing w:val="-3"/>
                <w:sz w:val="20"/>
                <w:lang w:val="ru-RU"/>
              </w:rPr>
              <w:t xml:space="preserve"> </w:t>
            </w:r>
            <w:r w:rsidRPr="00D621A3">
              <w:rPr>
                <w:b/>
                <w:sz w:val="20"/>
                <w:lang w:val="ru-RU"/>
              </w:rPr>
              <w:t>о</w:t>
            </w:r>
            <w:r w:rsidRPr="00D621A3">
              <w:rPr>
                <w:b/>
                <w:spacing w:val="-4"/>
                <w:sz w:val="20"/>
                <w:lang w:val="ru-RU"/>
              </w:rPr>
              <w:t xml:space="preserve"> </w:t>
            </w:r>
            <w:r w:rsidRPr="00D621A3">
              <w:rPr>
                <w:b/>
                <w:sz w:val="20"/>
                <w:lang w:val="ru-RU"/>
              </w:rPr>
              <w:t>пожарной</w:t>
            </w:r>
            <w:r w:rsidRPr="00D621A3">
              <w:rPr>
                <w:b/>
                <w:spacing w:val="-2"/>
                <w:sz w:val="20"/>
                <w:lang w:val="ru-RU"/>
              </w:rPr>
              <w:t xml:space="preserve"> безопасности»</w:t>
            </w:r>
          </w:p>
          <w:p w:rsidR="00D621A3" w:rsidRPr="00D621A3" w:rsidRDefault="00D621A3" w:rsidP="00D621A3">
            <w:pPr>
              <w:pStyle w:val="TableParagraph"/>
              <w:spacing w:line="227" w:lineRule="exact"/>
              <w:ind w:left="102"/>
              <w:rPr>
                <w:i/>
                <w:sz w:val="20"/>
                <w:lang w:val="ru-RU"/>
              </w:rPr>
            </w:pPr>
            <w:r w:rsidRPr="00D621A3">
              <w:rPr>
                <w:i/>
                <w:sz w:val="20"/>
                <w:lang w:val="ru-RU"/>
              </w:rPr>
              <w:t>Особенность:</w:t>
            </w:r>
            <w:r w:rsidRPr="00D621A3">
              <w:rPr>
                <w:i/>
                <w:spacing w:val="28"/>
                <w:sz w:val="20"/>
                <w:lang w:val="ru-RU"/>
              </w:rPr>
              <w:t xml:space="preserve"> </w:t>
            </w:r>
            <w:r w:rsidRPr="00D621A3">
              <w:rPr>
                <w:i/>
                <w:sz w:val="20"/>
                <w:lang w:val="ru-RU"/>
              </w:rPr>
              <w:t>во</w:t>
            </w:r>
            <w:r w:rsidRPr="00D621A3">
              <w:rPr>
                <w:i/>
                <w:spacing w:val="29"/>
                <w:sz w:val="20"/>
                <w:lang w:val="ru-RU"/>
              </w:rPr>
              <w:t xml:space="preserve"> </w:t>
            </w:r>
            <w:r w:rsidRPr="00D621A3">
              <w:rPr>
                <w:i/>
                <w:sz w:val="20"/>
                <w:lang w:val="ru-RU"/>
              </w:rPr>
              <w:t>время</w:t>
            </w:r>
            <w:r w:rsidRPr="00D621A3">
              <w:rPr>
                <w:i/>
                <w:spacing w:val="28"/>
                <w:sz w:val="20"/>
                <w:lang w:val="ru-RU"/>
              </w:rPr>
              <w:t xml:space="preserve"> </w:t>
            </w:r>
            <w:r w:rsidRPr="00D621A3">
              <w:rPr>
                <w:i/>
                <w:sz w:val="20"/>
                <w:lang w:val="ru-RU"/>
              </w:rPr>
              <w:t>проведения</w:t>
            </w:r>
            <w:r w:rsidRPr="00D621A3">
              <w:rPr>
                <w:i/>
                <w:spacing w:val="28"/>
                <w:sz w:val="20"/>
                <w:lang w:val="ru-RU"/>
              </w:rPr>
              <w:t xml:space="preserve"> </w:t>
            </w:r>
            <w:r w:rsidRPr="00D621A3">
              <w:rPr>
                <w:i/>
                <w:sz w:val="20"/>
                <w:lang w:val="ru-RU"/>
              </w:rPr>
              <w:t>тематической</w:t>
            </w:r>
            <w:r w:rsidRPr="00D621A3">
              <w:rPr>
                <w:i/>
                <w:spacing w:val="33"/>
                <w:sz w:val="20"/>
                <w:lang w:val="ru-RU"/>
              </w:rPr>
              <w:t xml:space="preserve"> </w:t>
            </w:r>
            <w:r w:rsidRPr="00D621A3">
              <w:rPr>
                <w:i/>
                <w:sz w:val="20"/>
                <w:lang w:val="ru-RU"/>
              </w:rPr>
              <w:t>недели</w:t>
            </w:r>
            <w:r w:rsidRPr="00D621A3">
              <w:rPr>
                <w:i/>
                <w:spacing w:val="28"/>
                <w:sz w:val="20"/>
                <w:lang w:val="ru-RU"/>
              </w:rPr>
              <w:t xml:space="preserve"> </w:t>
            </w:r>
            <w:r w:rsidRPr="00D621A3">
              <w:rPr>
                <w:i/>
                <w:sz w:val="20"/>
                <w:lang w:val="ru-RU"/>
              </w:rPr>
              <w:t>проходит</w:t>
            </w:r>
            <w:r w:rsidRPr="00D621A3">
              <w:rPr>
                <w:i/>
                <w:spacing w:val="29"/>
                <w:sz w:val="20"/>
                <w:lang w:val="ru-RU"/>
              </w:rPr>
              <w:t xml:space="preserve"> </w:t>
            </w:r>
            <w:r w:rsidRPr="00D621A3">
              <w:rPr>
                <w:i/>
                <w:sz w:val="20"/>
                <w:lang w:val="ru-RU"/>
              </w:rPr>
              <w:t>выставка</w:t>
            </w:r>
            <w:r w:rsidRPr="00D621A3">
              <w:rPr>
                <w:i/>
                <w:spacing w:val="29"/>
                <w:sz w:val="20"/>
                <w:lang w:val="ru-RU"/>
              </w:rPr>
              <w:t xml:space="preserve"> </w:t>
            </w:r>
            <w:r w:rsidRPr="00D621A3">
              <w:rPr>
                <w:i/>
                <w:sz w:val="20"/>
                <w:lang w:val="ru-RU"/>
              </w:rPr>
              <w:t>детских</w:t>
            </w:r>
            <w:r w:rsidRPr="00D621A3">
              <w:rPr>
                <w:i/>
                <w:spacing w:val="29"/>
                <w:sz w:val="20"/>
                <w:lang w:val="ru-RU"/>
              </w:rPr>
              <w:t xml:space="preserve"> </w:t>
            </w:r>
            <w:r w:rsidRPr="00D621A3">
              <w:rPr>
                <w:i/>
                <w:spacing w:val="-2"/>
                <w:sz w:val="20"/>
                <w:lang w:val="ru-RU"/>
              </w:rPr>
              <w:t>рисунков</w:t>
            </w:r>
          </w:p>
          <w:p w:rsidR="00D621A3" w:rsidRDefault="00D621A3" w:rsidP="00D621A3">
            <w:pPr>
              <w:pStyle w:val="TableParagraph"/>
              <w:spacing w:before="2" w:line="214" w:lineRule="exact"/>
              <w:ind w:left="102"/>
              <w:rPr>
                <w:i/>
                <w:sz w:val="20"/>
              </w:rPr>
            </w:pPr>
            <w:r>
              <w:rPr>
                <w:i/>
                <w:sz w:val="20"/>
              </w:rPr>
              <w:t>«Осторожно</w:t>
            </w:r>
            <w:r>
              <w:rPr>
                <w:i/>
                <w:spacing w:val="-4"/>
                <w:sz w:val="20"/>
              </w:rPr>
              <w:t xml:space="preserve"> </w:t>
            </w:r>
            <w:r>
              <w:rPr>
                <w:i/>
                <w:spacing w:val="-2"/>
                <w:sz w:val="20"/>
              </w:rPr>
              <w:t>огонь»</w:t>
            </w:r>
          </w:p>
        </w:tc>
      </w:tr>
      <w:tr w:rsidR="00D621A3" w:rsidTr="00D621A3">
        <w:trPr>
          <w:trHeight w:val="842"/>
        </w:trPr>
        <w:tc>
          <w:tcPr>
            <w:tcW w:w="1529" w:type="dxa"/>
          </w:tcPr>
          <w:p w:rsidR="00D621A3" w:rsidRDefault="00D621A3" w:rsidP="00D621A3">
            <w:pPr>
              <w:pStyle w:val="TableParagraph"/>
              <w:ind w:left="107"/>
              <w:rPr>
                <w:b/>
                <w:sz w:val="20"/>
              </w:rPr>
            </w:pPr>
            <w:r>
              <w:rPr>
                <w:b/>
                <w:spacing w:val="-2"/>
                <w:sz w:val="20"/>
              </w:rPr>
              <w:t>Октябрь</w:t>
            </w:r>
          </w:p>
        </w:tc>
        <w:tc>
          <w:tcPr>
            <w:tcW w:w="8793" w:type="dxa"/>
            <w:gridSpan w:val="5"/>
          </w:tcPr>
          <w:p w:rsidR="00D621A3" w:rsidRPr="00D621A3" w:rsidRDefault="00D621A3" w:rsidP="00D621A3">
            <w:pPr>
              <w:pStyle w:val="TableParagraph"/>
              <w:spacing w:line="227" w:lineRule="exact"/>
              <w:ind w:left="102"/>
              <w:rPr>
                <w:b/>
                <w:sz w:val="20"/>
                <w:lang w:val="ru-RU"/>
              </w:rPr>
            </w:pPr>
            <w:r w:rsidRPr="00D621A3">
              <w:rPr>
                <w:b/>
                <w:sz w:val="20"/>
                <w:lang w:val="ru-RU"/>
              </w:rPr>
              <w:t>Тематическая</w:t>
            </w:r>
            <w:r w:rsidRPr="00D621A3">
              <w:rPr>
                <w:b/>
                <w:spacing w:val="-6"/>
                <w:sz w:val="20"/>
                <w:lang w:val="ru-RU"/>
              </w:rPr>
              <w:t xml:space="preserve"> </w:t>
            </w:r>
            <w:r w:rsidRPr="00D621A3">
              <w:rPr>
                <w:b/>
                <w:sz w:val="20"/>
                <w:lang w:val="ru-RU"/>
              </w:rPr>
              <w:t>неделя</w:t>
            </w:r>
            <w:r w:rsidRPr="00D621A3">
              <w:rPr>
                <w:b/>
                <w:spacing w:val="-1"/>
                <w:sz w:val="20"/>
                <w:lang w:val="ru-RU"/>
              </w:rPr>
              <w:t xml:space="preserve"> </w:t>
            </w:r>
            <w:r w:rsidRPr="00D621A3">
              <w:rPr>
                <w:b/>
                <w:sz w:val="20"/>
                <w:lang w:val="ru-RU"/>
              </w:rPr>
              <w:t>«Неделя</w:t>
            </w:r>
            <w:r w:rsidRPr="00D621A3">
              <w:rPr>
                <w:b/>
                <w:spacing w:val="-4"/>
                <w:sz w:val="20"/>
                <w:lang w:val="ru-RU"/>
              </w:rPr>
              <w:t xml:space="preserve"> </w:t>
            </w:r>
            <w:r w:rsidRPr="00D621A3">
              <w:rPr>
                <w:b/>
                <w:sz w:val="20"/>
                <w:lang w:val="ru-RU"/>
              </w:rPr>
              <w:t>безопасности</w:t>
            </w:r>
            <w:r w:rsidRPr="00D621A3">
              <w:rPr>
                <w:b/>
                <w:spacing w:val="-6"/>
                <w:sz w:val="20"/>
                <w:lang w:val="ru-RU"/>
              </w:rPr>
              <w:t xml:space="preserve"> </w:t>
            </w:r>
            <w:r w:rsidRPr="00D621A3">
              <w:rPr>
                <w:b/>
                <w:sz w:val="20"/>
                <w:lang w:val="ru-RU"/>
              </w:rPr>
              <w:t>«Терроризму –</w:t>
            </w:r>
            <w:r w:rsidRPr="00D621A3">
              <w:rPr>
                <w:b/>
                <w:spacing w:val="-3"/>
                <w:sz w:val="20"/>
                <w:lang w:val="ru-RU"/>
              </w:rPr>
              <w:t xml:space="preserve"> </w:t>
            </w:r>
            <w:r w:rsidRPr="00D621A3">
              <w:rPr>
                <w:b/>
                <w:spacing w:val="-2"/>
                <w:sz w:val="20"/>
                <w:lang w:val="ru-RU"/>
              </w:rPr>
              <w:t>нет!»</w:t>
            </w:r>
          </w:p>
          <w:p w:rsidR="00D621A3" w:rsidRPr="00D621A3" w:rsidRDefault="00D621A3" w:rsidP="00D621A3">
            <w:pPr>
              <w:pStyle w:val="TableParagraph"/>
              <w:spacing w:line="227" w:lineRule="exact"/>
              <w:ind w:left="102"/>
              <w:rPr>
                <w:i/>
                <w:sz w:val="20"/>
                <w:lang w:val="ru-RU"/>
              </w:rPr>
            </w:pPr>
            <w:r w:rsidRPr="00D621A3">
              <w:rPr>
                <w:i/>
                <w:sz w:val="20"/>
                <w:lang w:val="ru-RU"/>
              </w:rPr>
              <w:t>Особенность:</w:t>
            </w:r>
            <w:r w:rsidRPr="00D621A3">
              <w:rPr>
                <w:i/>
                <w:spacing w:val="17"/>
                <w:sz w:val="20"/>
                <w:lang w:val="ru-RU"/>
              </w:rPr>
              <w:t xml:space="preserve"> </w:t>
            </w:r>
            <w:r w:rsidRPr="00D621A3">
              <w:rPr>
                <w:i/>
                <w:sz w:val="20"/>
                <w:lang w:val="ru-RU"/>
              </w:rPr>
              <w:t>во</w:t>
            </w:r>
            <w:r w:rsidRPr="00D621A3">
              <w:rPr>
                <w:i/>
                <w:spacing w:val="18"/>
                <w:sz w:val="20"/>
                <w:lang w:val="ru-RU"/>
              </w:rPr>
              <w:t xml:space="preserve"> </w:t>
            </w:r>
            <w:r w:rsidRPr="00D621A3">
              <w:rPr>
                <w:i/>
                <w:sz w:val="20"/>
                <w:lang w:val="ru-RU"/>
              </w:rPr>
              <w:t>время</w:t>
            </w:r>
            <w:r w:rsidRPr="00D621A3">
              <w:rPr>
                <w:i/>
                <w:spacing w:val="18"/>
                <w:sz w:val="20"/>
                <w:lang w:val="ru-RU"/>
              </w:rPr>
              <w:t xml:space="preserve"> </w:t>
            </w:r>
            <w:r w:rsidRPr="00D621A3">
              <w:rPr>
                <w:i/>
                <w:sz w:val="20"/>
                <w:lang w:val="ru-RU"/>
              </w:rPr>
              <w:t>проведения</w:t>
            </w:r>
            <w:r w:rsidRPr="00D621A3">
              <w:rPr>
                <w:i/>
                <w:spacing w:val="21"/>
                <w:sz w:val="20"/>
                <w:lang w:val="ru-RU"/>
              </w:rPr>
              <w:t xml:space="preserve"> </w:t>
            </w:r>
            <w:r w:rsidRPr="00D621A3">
              <w:rPr>
                <w:i/>
                <w:sz w:val="20"/>
                <w:lang w:val="ru-RU"/>
              </w:rPr>
              <w:t>тематической</w:t>
            </w:r>
            <w:r w:rsidRPr="00D621A3">
              <w:rPr>
                <w:i/>
                <w:spacing w:val="18"/>
                <w:sz w:val="20"/>
                <w:lang w:val="ru-RU"/>
              </w:rPr>
              <w:t xml:space="preserve"> </w:t>
            </w:r>
            <w:r w:rsidRPr="00D621A3">
              <w:rPr>
                <w:i/>
                <w:sz w:val="20"/>
                <w:lang w:val="ru-RU"/>
              </w:rPr>
              <w:t>недели</w:t>
            </w:r>
            <w:r w:rsidRPr="00D621A3">
              <w:rPr>
                <w:i/>
                <w:spacing w:val="18"/>
                <w:sz w:val="20"/>
                <w:lang w:val="ru-RU"/>
              </w:rPr>
              <w:t xml:space="preserve"> </w:t>
            </w:r>
            <w:r w:rsidRPr="00D621A3">
              <w:rPr>
                <w:i/>
                <w:sz w:val="20"/>
                <w:lang w:val="ru-RU"/>
              </w:rPr>
              <w:t>проходит</w:t>
            </w:r>
            <w:r w:rsidRPr="00D621A3">
              <w:rPr>
                <w:i/>
                <w:spacing w:val="22"/>
                <w:sz w:val="20"/>
                <w:lang w:val="ru-RU"/>
              </w:rPr>
              <w:t xml:space="preserve"> </w:t>
            </w:r>
            <w:r w:rsidRPr="00D621A3">
              <w:rPr>
                <w:i/>
                <w:sz w:val="20"/>
                <w:lang w:val="ru-RU"/>
              </w:rPr>
              <w:t>выставка</w:t>
            </w:r>
            <w:r w:rsidRPr="00D621A3">
              <w:rPr>
                <w:i/>
                <w:spacing w:val="18"/>
                <w:sz w:val="20"/>
                <w:lang w:val="ru-RU"/>
              </w:rPr>
              <w:t xml:space="preserve"> </w:t>
            </w:r>
            <w:r w:rsidRPr="00D621A3">
              <w:rPr>
                <w:i/>
                <w:sz w:val="20"/>
                <w:lang w:val="ru-RU"/>
              </w:rPr>
              <w:t>детских</w:t>
            </w:r>
            <w:r w:rsidRPr="00D621A3">
              <w:rPr>
                <w:i/>
                <w:spacing w:val="18"/>
                <w:sz w:val="20"/>
                <w:lang w:val="ru-RU"/>
              </w:rPr>
              <w:t xml:space="preserve"> </w:t>
            </w:r>
            <w:r w:rsidRPr="00D621A3">
              <w:rPr>
                <w:i/>
                <w:spacing w:val="-2"/>
                <w:sz w:val="20"/>
                <w:lang w:val="ru-RU"/>
              </w:rPr>
              <w:t>коллажей</w:t>
            </w:r>
          </w:p>
          <w:p w:rsidR="00D621A3" w:rsidRDefault="00D621A3" w:rsidP="00D621A3">
            <w:pPr>
              <w:pStyle w:val="TableParagraph"/>
              <w:spacing w:before="2"/>
              <w:ind w:left="102"/>
              <w:rPr>
                <w:i/>
                <w:sz w:val="20"/>
              </w:rPr>
            </w:pPr>
            <w:r>
              <w:rPr>
                <w:i/>
                <w:sz w:val="20"/>
              </w:rPr>
              <w:t>«Терроризму</w:t>
            </w:r>
            <w:r>
              <w:rPr>
                <w:i/>
                <w:spacing w:val="-4"/>
                <w:sz w:val="20"/>
              </w:rPr>
              <w:t xml:space="preserve"> </w:t>
            </w:r>
            <w:r>
              <w:rPr>
                <w:i/>
                <w:sz w:val="20"/>
              </w:rPr>
              <w:t>–</w:t>
            </w:r>
            <w:r>
              <w:rPr>
                <w:i/>
                <w:spacing w:val="-4"/>
                <w:sz w:val="20"/>
              </w:rPr>
              <w:t xml:space="preserve"> нет!»</w:t>
            </w:r>
          </w:p>
        </w:tc>
      </w:tr>
      <w:tr w:rsidR="00D621A3" w:rsidTr="00D621A3">
        <w:trPr>
          <w:trHeight w:val="1062"/>
        </w:trPr>
        <w:tc>
          <w:tcPr>
            <w:tcW w:w="1529" w:type="dxa"/>
            <w:vMerge w:val="restart"/>
          </w:tcPr>
          <w:p w:rsidR="00D621A3" w:rsidRDefault="00D621A3" w:rsidP="00D621A3">
            <w:pPr>
              <w:pStyle w:val="TableParagraph"/>
              <w:spacing w:line="226" w:lineRule="exact"/>
              <w:ind w:left="107"/>
              <w:rPr>
                <w:b/>
                <w:sz w:val="20"/>
              </w:rPr>
            </w:pPr>
            <w:r>
              <w:rPr>
                <w:b/>
                <w:spacing w:val="-2"/>
                <w:sz w:val="20"/>
              </w:rPr>
              <w:t>Ноябрь</w:t>
            </w:r>
          </w:p>
        </w:tc>
        <w:tc>
          <w:tcPr>
            <w:tcW w:w="1701" w:type="dxa"/>
          </w:tcPr>
          <w:p w:rsidR="00D621A3" w:rsidRDefault="00D621A3" w:rsidP="00D621A3">
            <w:pPr>
              <w:pStyle w:val="TableParagraph"/>
              <w:spacing w:line="226" w:lineRule="exact"/>
              <w:ind w:left="102"/>
              <w:rPr>
                <w:b/>
                <w:sz w:val="20"/>
              </w:rPr>
            </w:pPr>
            <w:r>
              <w:rPr>
                <w:b/>
                <w:spacing w:val="-2"/>
                <w:sz w:val="20"/>
              </w:rPr>
              <w:t>Осенний</w:t>
            </w:r>
          </w:p>
          <w:p w:rsidR="00D621A3" w:rsidRDefault="00D621A3" w:rsidP="00D621A3">
            <w:pPr>
              <w:pStyle w:val="TableParagraph"/>
              <w:spacing w:before="2"/>
              <w:ind w:left="102"/>
              <w:rPr>
                <w:b/>
                <w:sz w:val="20"/>
              </w:rPr>
            </w:pPr>
            <w:r>
              <w:rPr>
                <w:b/>
                <w:spacing w:val="-2"/>
                <w:sz w:val="20"/>
              </w:rPr>
              <w:t>музыкальный праздник</w:t>
            </w:r>
          </w:p>
        </w:tc>
        <w:tc>
          <w:tcPr>
            <w:tcW w:w="1705" w:type="dxa"/>
          </w:tcPr>
          <w:p w:rsidR="00D621A3" w:rsidRDefault="00D621A3" w:rsidP="00D621A3">
            <w:pPr>
              <w:pStyle w:val="TableParagraph"/>
              <w:spacing w:line="226" w:lineRule="exact"/>
              <w:ind w:left="102"/>
              <w:rPr>
                <w:b/>
                <w:sz w:val="20"/>
              </w:rPr>
            </w:pPr>
            <w:r>
              <w:rPr>
                <w:b/>
                <w:spacing w:val="-2"/>
                <w:sz w:val="20"/>
              </w:rPr>
              <w:t>Осенний</w:t>
            </w:r>
          </w:p>
          <w:p w:rsidR="00D621A3" w:rsidRDefault="00D621A3" w:rsidP="00D621A3">
            <w:pPr>
              <w:pStyle w:val="TableParagraph"/>
              <w:spacing w:before="2"/>
              <w:ind w:left="102"/>
              <w:rPr>
                <w:b/>
                <w:sz w:val="20"/>
              </w:rPr>
            </w:pPr>
            <w:r>
              <w:rPr>
                <w:b/>
                <w:spacing w:val="-2"/>
                <w:sz w:val="20"/>
              </w:rPr>
              <w:t>музыкальный праздник</w:t>
            </w:r>
          </w:p>
        </w:tc>
        <w:tc>
          <w:tcPr>
            <w:tcW w:w="1557" w:type="dxa"/>
          </w:tcPr>
          <w:p w:rsidR="00D621A3" w:rsidRDefault="00D621A3" w:rsidP="00D621A3">
            <w:pPr>
              <w:pStyle w:val="TableParagraph"/>
              <w:spacing w:line="226" w:lineRule="exact"/>
              <w:ind w:left="101"/>
              <w:rPr>
                <w:b/>
                <w:sz w:val="20"/>
              </w:rPr>
            </w:pPr>
            <w:r>
              <w:rPr>
                <w:b/>
                <w:spacing w:val="-2"/>
                <w:sz w:val="20"/>
              </w:rPr>
              <w:t>Осенний</w:t>
            </w:r>
          </w:p>
          <w:p w:rsidR="00D621A3" w:rsidRDefault="00D621A3" w:rsidP="00D621A3">
            <w:pPr>
              <w:pStyle w:val="TableParagraph"/>
              <w:spacing w:before="2"/>
              <w:ind w:left="101" w:right="95"/>
              <w:rPr>
                <w:b/>
                <w:sz w:val="20"/>
              </w:rPr>
            </w:pPr>
            <w:r>
              <w:rPr>
                <w:b/>
                <w:spacing w:val="-2"/>
                <w:sz w:val="20"/>
              </w:rPr>
              <w:t>музыкальный праздник</w:t>
            </w:r>
          </w:p>
        </w:tc>
        <w:tc>
          <w:tcPr>
            <w:tcW w:w="1845" w:type="dxa"/>
          </w:tcPr>
          <w:p w:rsidR="00D621A3" w:rsidRPr="00D621A3" w:rsidRDefault="00D621A3" w:rsidP="00D621A3">
            <w:pPr>
              <w:pStyle w:val="TableParagraph"/>
              <w:spacing w:line="226" w:lineRule="exact"/>
              <w:ind w:left="105"/>
              <w:rPr>
                <w:b/>
                <w:sz w:val="20"/>
                <w:lang w:val="ru-RU"/>
              </w:rPr>
            </w:pPr>
            <w:r w:rsidRPr="00D621A3">
              <w:rPr>
                <w:b/>
                <w:spacing w:val="-2"/>
                <w:sz w:val="20"/>
                <w:lang w:val="ru-RU"/>
              </w:rPr>
              <w:t>Осенний</w:t>
            </w:r>
          </w:p>
          <w:p w:rsidR="00D621A3" w:rsidRPr="00D621A3" w:rsidRDefault="00D621A3" w:rsidP="00D621A3">
            <w:pPr>
              <w:pStyle w:val="TableParagraph"/>
              <w:tabs>
                <w:tab w:val="left" w:pos="1183"/>
              </w:tabs>
              <w:spacing w:before="2"/>
              <w:ind w:left="105" w:right="103"/>
              <w:rPr>
                <w:b/>
                <w:sz w:val="20"/>
                <w:lang w:val="ru-RU"/>
              </w:rPr>
            </w:pPr>
            <w:r w:rsidRPr="00D621A3">
              <w:rPr>
                <w:b/>
                <w:spacing w:val="-2"/>
                <w:sz w:val="20"/>
                <w:lang w:val="ru-RU"/>
              </w:rPr>
              <w:t>музыкальный праздник</w:t>
            </w:r>
            <w:r w:rsidRPr="00D621A3">
              <w:rPr>
                <w:b/>
                <w:sz w:val="20"/>
                <w:lang w:val="ru-RU"/>
              </w:rPr>
              <w:tab/>
            </w:r>
            <w:r w:rsidRPr="00D621A3">
              <w:rPr>
                <w:b/>
                <w:spacing w:val="-4"/>
                <w:sz w:val="20"/>
                <w:lang w:val="ru-RU"/>
              </w:rPr>
              <w:t xml:space="preserve">«День </w:t>
            </w:r>
            <w:r w:rsidRPr="00D621A3">
              <w:rPr>
                <w:b/>
                <w:spacing w:val="-2"/>
                <w:sz w:val="20"/>
                <w:lang w:val="ru-RU"/>
              </w:rPr>
              <w:t>матери»,</w:t>
            </w:r>
          </w:p>
        </w:tc>
        <w:tc>
          <w:tcPr>
            <w:tcW w:w="1985" w:type="dxa"/>
          </w:tcPr>
          <w:p w:rsidR="00D621A3" w:rsidRPr="00D621A3" w:rsidRDefault="00D621A3" w:rsidP="00D621A3">
            <w:pPr>
              <w:pStyle w:val="TableParagraph"/>
              <w:spacing w:line="226" w:lineRule="exact"/>
              <w:ind w:left="100"/>
              <w:rPr>
                <w:b/>
                <w:sz w:val="20"/>
                <w:lang w:val="ru-RU"/>
              </w:rPr>
            </w:pPr>
            <w:r w:rsidRPr="00D621A3">
              <w:rPr>
                <w:b/>
                <w:spacing w:val="-2"/>
                <w:sz w:val="20"/>
                <w:lang w:val="ru-RU"/>
              </w:rPr>
              <w:t>Осенний</w:t>
            </w:r>
          </w:p>
          <w:p w:rsidR="00D621A3" w:rsidRPr="00D621A3" w:rsidRDefault="00D621A3" w:rsidP="00D621A3">
            <w:pPr>
              <w:pStyle w:val="TableParagraph"/>
              <w:spacing w:before="2"/>
              <w:ind w:left="100" w:right="129"/>
              <w:rPr>
                <w:b/>
                <w:sz w:val="20"/>
                <w:lang w:val="ru-RU"/>
              </w:rPr>
            </w:pPr>
            <w:r w:rsidRPr="00D621A3">
              <w:rPr>
                <w:b/>
                <w:spacing w:val="-2"/>
                <w:sz w:val="20"/>
                <w:lang w:val="ru-RU"/>
              </w:rPr>
              <w:t>музыкальный праздник</w:t>
            </w:r>
          </w:p>
          <w:p w:rsidR="00D621A3" w:rsidRPr="00D621A3" w:rsidRDefault="00D621A3" w:rsidP="00D621A3">
            <w:pPr>
              <w:pStyle w:val="TableParagraph"/>
              <w:ind w:left="100"/>
              <w:rPr>
                <w:b/>
                <w:sz w:val="20"/>
                <w:lang w:val="ru-RU"/>
              </w:rPr>
            </w:pPr>
            <w:r w:rsidRPr="00D621A3">
              <w:rPr>
                <w:b/>
                <w:sz w:val="20"/>
                <w:lang w:val="ru-RU"/>
              </w:rPr>
              <w:t>«День</w:t>
            </w:r>
            <w:r w:rsidRPr="00D621A3">
              <w:rPr>
                <w:b/>
                <w:spacing w:val="-2"/>
                <w:sz w:val="20"/>
                <w:lang w:val="ru-RU"/>
              </w:rPr>
              <w:t xml:space="preserve"> матери»</w:t>
            </w:r>
          </w:p>
        </w:tc>
      </w:tr>
      <w:tr w:rsidR="00D621A3" w:rsidTr="00D621A3">
        <w:trPr>
          <w:trHeight w:val="505"/>
        </w:trPr>
        <w:tc>
          <w:tcPr>
            <w:tcW w:w="1529" w:type="dxa"/>
            <w:vMerge/>
            <w:tcBorders>
              <w:top w:val="nil"/>
            </w:tcBorders>
          </w:tcPr>
          <w:p w:rsidR="00D621A3" w:rsidRPr="00D621A3" w:rsidRDefault="00D621A3" w:rsidP="00D621A3">
            <w:pPr>
              <w:rPr>
                <w:sz w:val="2"/>
                <w:szCs w:val="2"/>
                <w:lang w:val="ru-RU"/>
              </w:rPr>
            </w:pPr>
          </w:p>
        </w:tc>
        <w:tc>
          <w:tcPr>
            <w:tcW w:w="8793" w:type="dxa"/>
            <w:gridSpan w:val="5"/>
          </w:tcPr>
          <w:p w:rsidR="00D621A3" w:rsidRPr="00D621A3" w:rsidRDefault="00D621A3" w:rsidP="00D621A3">
            <w:pPr>
              <w:pStyle w:val="TableParagraph"/>
              <w:spacing w:line="237" w:lineRule="auto"/>
              <w:ind w:left="102"/>
              <w:rPr>
                <w:i/>
                <w:sz w:val="20"/>
                <w:lang w:val="ru-RU"/>
              </w:rPr>
            </w:pPr>
            <w:r w:rsidRPr="00D621A3">
              <w:rPr>
                <w:i/>
                <w:sz w:val="20"/>
                <w:lang w:val="ru-RU"/>
              </w:rPr>
              <w:t>Особенность:</w:t>
            </w:r>
            <w:r w:rsidRPr="00D621A3">
              <w:rPr>
                <w:i/>
                <w:spacing w:val="80"/>
                <w:sz w:val="20"/>
                <w:lang w:val="ru-RU"/>
              </w:rPr>
              <w:t xml:space="preserve"> </w:t>
            </w:r>
            <w:r w:rsidRPr="00D621A3">
              <w:rPr>
                <w:i/>
                <w:sz w:val="20"/>
                <w:lang w:val="ru-RU"/>
              </w:rPr>
              <w:t>музыкальный зал оформляется творческими работами, выполненными</w:t>
            </w:r>
            <w:r w:rsidRPr="00D621A3">
              <w:rPr>
                <w:i/>
                <w:spacing w:val="22"/>
                <w:sz w:val="20"/>
                <w:lang w:val="ru-RU"/>
              </w:rPr>
              <w:t xml:space="preserve"> </w:t>
            </w:r>
            <w:r w:rsidRPr="00D621A3">
              <w:rPr>
                <w:i/>
                <w:sz w:val="20"/>
                <w:lang w:val="ru-RU"/>
              </w:rPr>
              <w:t>совместно родителями и детьми</w:t>
            </w:r>
          </w:p>
        </w:tc>
      </w:tr>
      <w:tr w:rsidR="00D621A3" w:rsidTr="00D621A3">
        <w:trPr>
          <w:trHeight w:val="565"/>
        </w:trPr>
        <w:tc>
          <w:tcPr>
            <w:tcW w:w="1529" w:type="dxa"/>
            <w:vMerge/>
            <w:tcBorders>
              <w:top w:val="nil"/>
            </w:tcBorders>
          </w:tcPr>
          <w:p w:rsidR="00D621A3" w:rsidRPr="00D621A3" w:rsidRDefault="00D621A3" w:rsidP="00D621A3">
            <w:pPr>
              <w:rPr>
                <w:sz w:val="2"/>
                <w:szCs w:val="2"/>
                <w:lang w:val="ru-RU"/>
              </w:rPr>
            </w:pPr>
          </w:p>
        </w:tc>
        <w:tc>
          <w:tcPr>
            <w:tcW w:w="1701" w:type="dxa"/>
            <w:vMerge w:val="restart"/>
          </w:tcPr>
          <w:p w:rsidR="00D621A3" w:rsidRPr="00D621A3" w:rsidRDefault="00D621A3" w:rsidP="00D621A3">
            <w:pPr>
              <w:pStyle w:val="TableParagraph"/>
              <w:rPr>
                <w:sz w:val="20"/>
                <w:lang w:val="ru-RU"/>
              </w:rPr>
            </w:pPr>
          </w:p>
        </w:tc>
        <w:tc>
          <w:tcPr>
            <w:tcW w:w="1705" w:type="dxa"/>
            <w:vMerge w:val="restart"/>
          </w:tcPr>
          <w:p w:rsidR="00D621A3" w:rsidRPr="00D621A3" w:rsidRDefault="00D621A3" w:rsidP="00D621A3">
            <w:pPr>
              <w:pStyle w:val="TableParagraph"/>
              <w:rPr>
                <w:sz w:val="20"/>
                <w:lang w:val="ru-RU"/>
              </w:rPr>
            </w:pPr>
          </w:p>
        </w:tc>
        <w:tc>
          <w:tcPr>
            <w:tcW w:w="1557" w:type="dxa"/>
            <w:vMerge w:val="restart"/>
          </w:tcPr>
          <w:p w:rsidR="00D621A3" w:rsidRPr="00D621A3" w:rsidRDefault="00D621A3" w:rsidP="00D621A3">
            <w:pPr>
              <w:pStyle w:val="TableParagraph"/>
              <w:rPr>
                <w:sz w:val="20"/>
                <w:lang w:val="ru-RU"/>
              </w:rPr>
            </w:pPr>
          </w:p>
        </w:tc>
        <w:tc>
          <w:tcPr>
            <w:tcW w:w="1845" w:type="dxa"/>
          </w:tcPr>
          <w:p w:rsidR="00D621A3" w:rsidRDefault="00D621A3" w:rsidP="00D621A3">
            <w:pPr>
              <w:pStyle w:val="TableParagraph"/>
              <w:tabs>
                <w:tab w:val="left" w:pos="852"/>
              </w:tabs>
              <w:ind w:left="105" w:right="105"/>
              <w:rPr>
                <w:b/>
                <w:sz w:val="20"/>
              </w:rPr>
            </w:pPr>
            <w:r>
              <w:rPr>
                <w:b/>
                <w:spacing w:val="-4"/>
                <w:sz w:val="20"/>
              </w:rPr>
              <w:t>«День</w:t>
            </w:r>
            <w:r>
              <w:rPr>
                <w:b/>
                <w:sz w:val="20"/>
              </w:rPr>
              <w:tab/>
            </w:r>
            <w:r>
              <w:rPr>
                <w:b/>
                <w:spacing w:val="-2"/>
                <w:sz w:val="20"/>
              </w:rPr>
              <w:t>пожилого человека»</w:t>
            </w:r>
          </w:p>
        </w:tc>
        <w:tc>
          <w:tcPr>
            <w:tcW w:w="1985" w:type="dxa"/>
          </w:tcPr>
          <w:p w:rsidR="00D621A3" w:rsidRDefault="00D621A3" w:rsidP="00D621A3">
            <w:pPr>
              <w:pStyle w:val="TableParagraph"/>
              <w:tabs>
                <w:tab w:val="left" w:pos="987"/>
              </w:tabs>
              <w:ind w:left="100" w:right="109"/>
              <w:rPr>
                <w:b/>
                <w:sz w:val="20"/>
              </w:rPr>
            </w:pPr>
            <w:r>
              <w:rPr>
                <w:b/>
                <w:spacing w:val="-4"/>
                <w:sz w:val="20"/>
              </w:rPr>
              <w:t>«День</w:t>
            </w:r>
            <w:r>
              <w:rPr>
                <w:b/>
                <w:sz w:val="20"/>
              </w:rPr>
              <w:tab/>
            </w:r>
            <w:r>
              <w:rPr>
                <w:b/>
                <w:spacing w:val="-2"/>
                <w:sz w:val="20"/>
              </w:rPr>
              <w:t>пожилого человека»</w:t>
            </w:r>
          </w:p>
        </w:tc>
      </w:tr>
      <w:tr w:rsidR="00D621A3" w:rsidTr="00D621A3">
        <w:trPr>
          <w:trHeight w:val="690"/>
        </w:trPr>
        <w:tc>
          <w:tcPr>
            <w:tcW w:w="1529" w:type="dxa"/>
            <w:vMerge/>
            <w:tcBorders>
              <w:top w:val="nil"/>
            </w:tcBorders>
          </w:tcPr>
          <w:p w:rsidR="00D621A3" w:rsidRDefault="00D621A3" w:rsidP="00D621A3">
            <w:pPr>
              <w:rPr>
                <w:sz w:val="2"/>
                <w:szCs w:val="2"/>
              </w:rPr>
            </w:pPr>
          </w:p>
        </w:tc>
        <w:tc>
          <w:tcPr>
            <w:tcW w:w="1701" w:type="dxa"/>
            <w:vMerge/>
            <w:tcBorders>
              <w:top w:val="nil"/>
            </w:tcBorders>
          </w:tcPr>
          <w:p w:rsidR="00D621A3" w:rsidRDefault="00D621A3" w:rsidP="00D621A3">
            <w:pPr>
              <w:rPr>
                <w:sz w:val="2"/>
                <w:szCs w:val="2"/>
              </w:rPr>
            </w:pPr>
          </w:p>
        </w:tc>
        <w:tc>
          <w:tcPr>
            <w:tcW w:w="1705" w:type="dxa"/>
            <w:vMerge/>
            <w:tcBorders>
              <w:top w:val="nil"/>
            </w:tcBorders>
          </w:tcPr>
          <w:p w:rsidR="00D621A3" w:rsidRDefault="00D621A3" w:rsidP="00D621A3">
            <w:pPr>
              <w:rPr>
                <w:sz w:val="2"/>
                <w:szCs w:val="2"/>
              </w:rPr>
            </w:pPr>
          </w:p>
        </w:tc>
        <w:tc>
          <w:tcPr>
            <w:tcW w:w="1557" w:type="dxa"/>
            <w:vMerge/>
            <w:tcBorders>
              <w:top w:val="nil"/>
            </w:tcBorders>
          </w:tcPr>
          <w:p w:rsidR="00D621A3" w:rsidRDefault="00D621A3" w:rsidP="00D621A3">
            <w:pPr>
              <w:rPr>
                <w:sz w:val="2"/>
                <w:szCs w:val="2"/>
              </w:rPr>
            </w:pPr>
          </w:p>
        </w:tc>
        <w:tc>
          <w:tcPr>
            <w:tcW w:w="3830" w:type="dxa"/>
            <w:gridSpan w:val="2"/>
          </w:tcPr>
          <w:p w:rsidR="00D621A3" w:rsidRPr="00D621A3" w:rsidRDefault="00D621A3" w:rsidP="00D621A3">
            <w:pPr>
              <w:pStyle w:val="TableParagraph"/>
              <w:tabs>
                <w:tab w:val="left" w:pos="2124"/>
                <w:tab w:val="left" w:pos="2963"/>
              </w:tabs>
              <w:spacing w:line="222" w:lineRule="exact"/>
              <w:ind w:left="105"/>
              <w:rPr>
                <w:i/>
                <w:sz w:val="20"/>
                <w:lang w:val="ru-RU"/>
              </w:rPr>
            </w:pPr>
            <w:r w:rsidRPr="00D621A3">
              <w:rPr>
                <w:i/>
                <w:spacing w:val="-2"/>
                <w:sz w:val="20"/>
                <w:lang w:val="ru-RU"/>
              </w:rPr>
              <w:t>Особенность:</w:t>
            </w:r>
            <w:r w:rsidRPr="00D621A3">
              <w:rPr>
                <w:i/>
                <w:sz w:val="20"/>
                <w:lang w:val="ru-RU"/>
              </w:rPr>
              <w:tab/>
            </w:r>
            <w:r w:rsidRPr="00D621A3">
              <w:rPr>
                <w:i/>
                <w:spacing w:val="-4"/>
                <w:sz w:val="20"/>
                <w:lang w:val="ru-RU"/>
              </w:rPr>
              <w:t>дети</w:t>
            </w:r>
            <w:r w:rsidRPr="00D621A3">
              <w:rPr>
                <w:i/>
                <w:sz w:val="20"/>
                <w:lang w:val="ru-RU"/>
              </w:rPr>
              <w:tab/>
            </w:r>
            <w:r w:rsidRPr="00D621A3">
              <w:rPr>
                <w:i/>
                <w:spacing w:val="-2"/>
                <w:sz w:val="20"/>
                <w:lang w:val="ru-RU"/>
              </w:rPr>
              <w:t>готовят</w:t>
            </w:r>
          </w:p>
          <w:p w:rsidR="00D621A3" w:rsidRPr="00D621A3" w:rsidRDefault="00D621A3" w:rsidP="00D621A3">
            <w:pPr>
              <w:pStyle w:val="TableParagraph"/>
              <w:spacing w:line="228" w:lineRule="exact"/>
              <w:ind w:left="105" w:right="104"/>
              <w:rPr>
                <w:i/>
                <w:sz w:val="20"/>
                <w:lang w:val="ru-RU"/>
              </w:rPr>
            </w:pPr>
            <w:r w:rsidRPr="00D621A3">
              <w:rPr>
                <w:i/>
                <w:sz w:val="20"/>
                <w:lang w:val="ru-RU"/>
              </w:rPr>
              <w:t>поздравительные</w:t>
            </w:r>
            <w:r w:rsidRPr="00D621A3">
              <w:rPr>
                <w:i/>
                <w:spacing w:val="40"/>
                <w:sz w:val="20"/>
                <w:lang w:val="ru-RU"/>
              </w:rPr>
              <w:t xml:space="preserve"> </w:t>
            </w:r>
            <w:r w:rsidRPr="00D621A3">
              <w:rPr>
                <w:i/>
                <w:sz w:val="20"/>
                <w:lang w:val="ru-RU"/>
              </w:rPr>
              <w:t>открытки</w:t>
            </w:r>
            <w:r w:rsidRPr="00D621A3">
              <w:rPr>
                <w:i/>
                <w:spacing w:val="40"/>
                <w:sz w:val="20"/>
                <w:lang w:val="ru-RU"/>
              </w:rPr>
              <w:t xml:space="preserve"> </w:t>
            </w:r>
            <w:r w:rsidRPr="00D621A3">
              <w:rPr>
                <w:i/>
                <w:sz w:val="20"/>
                <w:lang w:val="ru-RU"/>
              </w:rPr>
              <w:t>и</w:t>
            </w:r>
            <w:r w:rsidRPr="00D621A3">
              <w:rPr>
                <w:i/>
                <w:spacing w:val="40"/>
                <w:sz w:val="20"/>
                <w:lang w:val="ru-RU"/>
              </w:rPr>
              <w:t xml:space="preserve"> </w:t>
            </w:r>
            <w:r w:rsidRPr="00D621A3">
              <w:rPr>
                <w:i/>
                <w:sz w:val="20"/>
                <w:lang w:val="ru-RU"/>
              </w:rPr>
              <w:t>вручают их гостям</w:t>
            </w:r>
          </w:p>
        </w:tc>
      </w:tr>
      <w:tr w:rsidR="00D621A3" w:rsidTr="00D621A3">
        <w:trPr>
          <w:trHeight w:val="690"/>
        </w:trPr>
        <w:tc>
          <w:tcPr>
            <w:tcW w:w="1529" w:type="dxa"/>
            <w:vMerge w:val="restart"/>
          </w:tcPr>
          <w:p w:rsidR="00D621A3" w:rsidRDefault="00D621A3" w:rsidP="00D621A3">
            <w:pPr>
              <w:pStyle w:val="TableParagraph"/>
              <w:spacing w:line="227" w:lineRule="exact"/>
              <w:ind w:left="107"/>
              <w:rPr>
                <w:b/>
                <w:sz w:val="20"/>
              </w:rPr>
            </w:pPr>
            <w:r>
              <w:rPr>
                <w:b/>
                <w:spacing w:val="-2"/>
                <w:sz w:val="20"/>
              </w:rPr>
              <w:t>Декабрь</w:t>
            </w:r>
          </w:p>
        </w:tc>
        <w:tc>
          <w:tcPr>
            <w:tcW w:w="1701" w:type="dxa"/>
          </w:tcPr>
          <w:p w:rsidR="00D621A3" w:rsidRDefault="00D621A3" w:rsidP="00D621A3">
            <w:pPr>
              <w:pStyle w:val="TableParagraph"/>
              <w:spacing w:line="227" w:lineRule="exact"/>
              <w:ind w:left="102"/>
              <w:rPr>
                <w:b/>
                <w:sz w:val="20"/>
              </w:rPr>
            </w:pPr>
            <w:r>
              <w:rPr>
                <w:b/>
                <w:spacing w:val="-2"/>
                <w:sz w:val="20"/>
              </w:rPr>
              <w:t>Музыкальный</w:t>
            </w:r>
          </w:p>
          <w:p w:rsidR="00D621A3" w:rsidRDefault="00D621A3" w:rsidP="00D621A3">
            <w:pPr>
              <w:pStyle w:val="TableParagraph"/>
              <w:spacing w:line="228" w:lineRule="exact"/>
              <w:ind w:left="102"/>
              <w:rPr>
                <w:b/>
                <w:sz w:val="20"/>
              </w:rPr>
            </w:pPr>
            <w:r>
              <w:rPr>
                <w:b/>
                <w:spacing w:val="-2"/>
                <w:sz w:val="20"/>
              </w:rPr>
              <w:t>новогодний праздник</w:t>
            </w:r>
          </w:p>
        </w:tc>
        <w:tc>
          <w:tcPr>
            <w:tcW w:w="1705" w:type="dxa"/>
          </w:tcPr>
          <w:p w:rsidR="00D621A3" w:rsidRDefault="00D621A3" w:rsidP="00D621A3">
            <w:pPr>
              <w:pStyle w:val="TableParagraph"/>
              <w:spacing w:line="227" w:lineRule="exact"/>
              <w:ind w:left="102"/>
              <w:rPr>
                <w:b/>
                <w:sz w:val="20"/>
              </w:rPr>
            </w:pPr>
            <w:r>
              <w:rPr>
                <w:b/>
                <w:spacing w:val="-2"/>
                <w:sz w:val="20"/>
              </w:rPr>
              <w:t>Музыкальный</w:t>
            </w:r>
          </w:p>
          <w:p w:rsidR="00D621A3" w:rsidRDefault="00D621A3" w:rsidP="00D621A3">
            <w:pPr>
              <w:pStyle w:val="TableParagraph"/>
              <w:spacing w:line="228" w:lineRule="exact"/>
              <w:ind w:left="102"/>
              <w:rPr>
                <w:b/>
                <w:sz w:val="20"/>
              </w:rPr>
            </w:pPr>
            <w:r>
              <w:rPr>
                <w:b/>
                <w:spacing w:val="-2"/>
                <w:sz w:val="20"/>
              </w:rPr>
              <w:t>новогодний праздник</w:t>
            </w:r>
          </w:p>
        </w:tc>
        <w:tc>
          <w:tcPr>
            <w:tcW w:w="1557" w:type="dxa"/>
          </w:tcPr>
          <w:p w:rsidR="00D621A3" w:rsidRDefault="00D621A3" w:rsidP="00D621A3">
            <w:pPr>
              <w:pStyle w:val="TableParagraph"/>
              <w:spacing w:line="227" w:lineRule="exact"/>
              <w:ind w:left="101"/>
              <w:rPr>
                <w:b/>
                <w:sz w:val="20"/>
              </w:rPr>
            </w:pPr>
            <w:r>
              <w:rPr>
                <w:b/>
                <w:spacing w:val="-2"/>
                <w:sz w:val="20"/>
              </w:rPr>
              <w:t>Музыкальны</w:t>
            </w:r>
          </w:p>
          <w:p w:rsidR="00D621A3" w:rsidRDefault="00D621A3" w:rsidP="00D621A3">
            <w:pPr>
              <w:pStyle w:val="TableParagraph"/>
              <w:spacing w:line="228" w:lineRule="exact"/>
              <w:ind w:left="101" w:right="95"/>
              <w:rPr>
                <w:b/>
                <w:sz w:val="20"/>
              </w:rPr>
            </w:pPr>
            <w:r>
              <w:rPr>
                <w:b/>
                <w:sz w:val="20"/>
              </w:rPr>
              <w:t>й</w:t>
            </w:r>
            <w:r>
              <w:rPr>
                <w:b/>
                <w:spacing w:val="78"/>
                <w:sz w:val="20"/>
              </w:rPr>
              <w:t xml:space="preserve"> </w:t>
            </w:r>
            <w:r>
              <w:rPr>
                <w:b/>
                <w:sz w:val="20"/>
              </w:rPr>
              <w:t xml:space="preserve">новогодний </w:t>
            </w:r>
            <w:r>
              <w:rPr>
                <w:b/>
                <w:spacing w:val="-2"/>
                <w:sz w:val="20"/>
              </w:rPr>
              <w:t>праздник</w:t>
            </w:r>
          </w:p>
        </w:tc>
        <w:tc>
          <w:tcPr>
            <w:tcW w:w="1845" w:type="dxa"/>
          </w:tcPr>
          <w:p w:rsidR="00D621A3" w:rsidRDefault="00D621A3" w:rsidP="00D621A3">
            <w:pPr>
              <w:pStyle w:val="TableParagraph"/>
              <w:spacing w:line="227" w:lineRule="exact"/>
              <w:ind w:left="105"/>
              <w:rPr>
                <w:b/>
                <w:sz w:val="20"/>
              </w:rPr>
            </w:pPr>
            <w:r>
              <w:rPr>
                <w:b/>
                <w:spacing w:val="-2"/>
                <w:sz w:val="20"/>
              </w:rPr>
              <w:t>Музыкальный</w:t>
            </w:r>
          </w:p>
          <w:p w:rsidR="00D621A3" w:rsidRDefault="00D621A3" w:rsidP="00D621A3">
            <w:pPr>
              <w:pStyle w:val="TableParagraph"/>
              <w:spacing w:line="228" w:lineRule="exact"/>
              <w:ind w:left="105"/>
              <w:rPr>
                <w:b/>
                <w:sz w:val="20"/>
              </w:rPr>
            </w:pPr>
            <w:r>
              <w:rPr>
                <w:b/>
                <w:spacing w:val="-2"/>
                <w:sz w:val="20"/>
              </w:rPr>
              <w:t>новогодний праздник</w:t>
            </w:r>
          </w:p>
        </w:tc>
        <w:tc>
          <w:tcPr>
            <w:tcW w:w="1985" w:type="dxa"/>
          </w:tcPr>
          <w:p w:rsidR="00D621A3" w:rsidRDefault="00D621A3" w:rsidP="00D621A3">
            <w:pPr>
              <w:pStyle w:val="TableParagraph"/>
              <w:spacing w:line="227" w:lineRule="exact"/>
              <w:ind w:left="100"/>
              <w:rPr>
                <w:b/>
                <w:sz w:val="20"/>
              </w:rPr>
            </w:pPr>
            <w:r>
              <w:rPr>
                <w:b/>
                <w:spacing w:val="-2"/>
                <w:sz w:val="20"/>
              </w:rPr>
              <w:t>Музыкальный</w:t>
            </w:r>
          </w:p>
          <w:p w:rsidR="00D621A3" w:rsidRDefault="00D621A3" w:rsidP="00D621A3">
            <w:pPr>
              <w:pStyle w:val="TableParagraph"/>
              <w:spacing w:line="228" w:lineRule="exact"/>
              <w:ind w:left="100" w:right="129"/>
              <w:rPr>
                <w:b/>
                <w:sz w:val="20"/>
              </w:rPr>
            </w:pPr>
            <w:r>
              <w:rPr>
                <w:b/>
                <w:spacing w:val="-2"/>
                <w:sz w:val="20"/>
              </w:rPr>
              <w:t>новогодний праздник</w:t>
            </w:r>
          </w:p>
        </w:tc>
      </w:tr>
      <w:tr w:rsidR="00D621A3" w:rsidTr="00D621A3">
        <w:trPr>
          <w:trHeight w:val="458"/>
        </w:trPr>
        <w:tc>
          <w:tcPr>
            <w:tcW w:w="1529" w:type="dxa"/>
            <w:vMerge/>
            <w:tcBorders>
              <w:top w:val="nil"/>
            </w:tcBorders>
          </w:tcPr>
          <w:p w:rsidR="00D621A3" w:rsidRDefault="00D621A3" w:rsidP="00D621A3">
            <w:pPr>
              <w:rPr>
                <w:sz w:val="2"/>
                <w:szCs w:val="2"/>
              </w:rPr>
            </w:pPr>
          </w:p>
        </w:tc>
        <w:tc>
          <w:tcPr>
            <w:tcW w:w="8793" w:type="dxa"/>
            <w:gridSpan w:val="5"/>
          </w:tcPr>
          <w:p w:rsidR="00D621A3" w:rsidRPr="00D621A3" w:rsidRDefault="00D621A3" w:rsidP="00D621A3">
            <w:pPr>
              <w:pStyle w:val="TableParagraph"/>
              <w:spacing w:line="222" w:lineRule="exact"/>
              <w:ind w:left="102"/>
              <w:rPr>
                <w:i/>
                <w:sz w:val="20"/>
                <w:lang w:val="ru-RU"/>
              </w:rPr>
            </w:pPr>
            <w:r w:rsidRPr="00D621A3">
              <w:rPr>
                <w:i/>
                <w:sz w:val="20"/>
                <w:lang w:val="ru-RU"/>
              </w:rPr>
              <w:t>Особенность:</w:t>
            </w:r>
            <w:r w:rsidRPr="00D621A3">
              <w:rPr>
                <w:i/>
                <w:spacing w:val="62"/>
                <w:w w:val="150"/>
                <w:sz w:val="20"/>
                <w:lang w:val="ru-RU"/>
              </w:rPr>
              <w:t xml:space="preserve"> </w:t>
            </w:r>
            <w:r w:rsidRPr="00D621A3">
              <w:rPr>
                <w:i/>
                <w:sz w:val="20"/>
                <w:lang w:val="ru-RU"/>
              </w:rPr>
              <w:t>музыкальный</w:t>
            </w:r>
            <w:r w:rsidRPr="00D621A3">
              <w:rPr>
                <w:i/>
                <w:spacing w:val="13"/>
                <w:sz w:val="20"/>
                <w:lang w:val="ru-RU"/>
              </w:rPr>
              <w:t xml:space="preserve"> </w:t>
            </w:r>
            <w:r w:rsidRPr="00D621A3">
              <w:rPr>
                <w:i/>
                <w:sz w:val="20"/>
                <w:lang w:val="ru-RU"/>
              </w:rPr>
              <w:t>зал</w:t>
            </w:r>
            <w:r w:rsidRPr="00D621A3">
              <w:rPr>
                <w:i/>
                <w:spacing w:val="18"/>
                <w:sz w:val="20"/>
                <w:lang w:val="ru-RU"/>
              </w:rPr>
              <w:t xml:space="preserve"> </w:t>
            </w:r>
            <w:r w:rsidRPr="00D621A3">
              <w:rPr>
                <w:i/>
                <w:sz w:val="20"/>
                <w:lang w:val="ru-RU"/>
              </w:rPr>
              <w:t>оформляется</w:t>
            </w:r>
            <w:r w:rsidRPr="00D621A3">
              <w:rPr>
                <w:i/>
                <w:spacing w:val="17"/>
                <w:sz w:val="20"/>
                <w:lang w:val="ru-RU"/>
              </w:rPr>
              <w:t xml:space="preserve"> </w:t>
            </w:r>
            <w:r w:rsidRPr="00D621A3">
              <w:rPr>
                <w:i/>
                <w:sz w:val="20"/>
                <w:lang w:val="ru-RU"/>
              </w:rPr>
              <w:t>творческими</w:t>
            </w:r>
            <w:r w:rsidRPr="00D621A3">
              <w:rPr>
                <w:i/>
                <w:spacing w:val="18"/>
                <w:sz w:val="20"/>
                <w:lang w:val="ru-RU"/>
              </w:rPr>
              <w:t xml:space="preserve"> </w:t>
            </w:r>
            <w:r w:rsidRPr="00D621A3">
              <w:rPr>
                <w:i/>
                <w:sz w:val="20"/>
                <w:lang w:val="ru-RU"/>
              </w:rPr>
              <w:t>работами,</w:t>
            </w:r>
            <w:r w:rsidRPr="00D621A3">
              <w:rPr>
                <w:i/>
                <w:spacing w:val="15"/>
                <w:sz w:val="20"/>
                <w:lang w:val="ru-RU"/>
              </w:rPr>
              <w:t xml:space="preserve"> </w:t>
            </w:r>
            <w:r w:rsidRPr="00D621A3">
              <w:rPr>
                <w:i/>
                <w:sz w:val="20"/>
                <w:lang w:val="ru-RU"/>
              </w:rPr>
              <w:t>выполненными</w:t>
            </w:r>
            <w:r w:rsidRPr="00D621A3">
              <w:rPr>
                <w:i/>
                <w:spacing w:val="19"/>
                <w:sz w:val="20"/>
                <w:lang w:val="ru-RU"/>
              </w:rPr>
              <w:t xml:space="preserve"> </w:t>
            </w:r>
            <w:r w:rsidRPr="00D621A3">
              <w:rPr>
                <w:i/>
                <w:spacing w:val="-2"/>
                <w:sz w:val="20"/>
                <w:lang w:val="ru-RU"/>
              </w:rPr>
              <w:t>совместно</w:t>
            </w:r>
          </w:p>
          <w:p w:rsidR="00D621A3" w:rsidRDefault="00D621A3" w:rsidP="00D621A3">
            <w:pPr>
              <w:pStyle w:val="TableParagraph"/>
              <w:spacing w:before="2" w:line="214" w:lineRule="exact"/>
              <w:ind w:left="102"/>
              <w:rPr>
                <w:i/>
                <w:sz w:val="20"/>
              </w:rPr>
            </w:pPr>
            <w:r>
              <w:rPr>
                <w:i/>
                <w:sz w:val="20"/>
              </w:rPr>
              <w:t>родителями</w:t>
            </w:r>
            <w:r>
              <w:rPr>
                <w:i/>
                <w:spacing w:val="-1"/>
                <w:sz w:val="20"/>
              </w:rPr>
              <w:t xml:space="preserve"> </w:t>
            </w:r>
            <w:r>
              <w:rPr>
                <w:i/>
                <w:sz w:val="20"/>
              </w:rPr>
              <w:t>и</w:t>
            </w:r>
            <w:r>
              <w:rPr>
                <w:i/>
                <w:spacing w:val="-1"/>
                <w:sz w:val="20"/>
              </w:rPr>
              <w:t xml:space="preserve"> </w:t>
            </w:r>
            <w:r>
              <w:rPr>
                <w:i/>
                <w:spacing w:val="-2"/>
                <w:sz w:val="20"/>
              </w:rPr>
              <w:t>детьми</w:t>
            </w:r>
          </w:p>
        </w:tc>
      </w:tr>
      <w:tr w:rsidR="00D621A3" w:rsidTr="00D621A3">
        <w:trPr>
          <w:trHeight w:val="2070"/>
        </w:trPr>
        <w:tc>
          <w:tcPr>
            <w:tcW w:w="1529" w:type="dxa"/>
          </w:tcPr>
          <w:p w:rsidR="00D621A3" w:rsidRDefault="00D621A3" w:rsidP="00D621A3">
            <w:pPr>
              <w:pStyle w:val="TableParagraph"/>
              <w:ind w:left="107"/>
              <w:rPr>
                <w:b/>
                <w:sz w:val="20"/>
              </w:rPr>
            </w:pPr>
            <w:r>
              <w:rPr>
                <w:b/>
                <w:spacing w:val="-2"/>
                <w:sz w:val="20"/>
              </w:rPr>
              <w:t>Январь</w:t>
            </w:r>
          </w:p>
        </w:tc>
        <w:tc>
          <w:tcPr>
            <w:tcW w:w="8793" w:type="dxa"/>
            <w:gridSpan w:val="5"/>
          </w:tcPr>
          <w:p w:rsidR="00D621A3" w:rsidRPr="00D621A3" w:rsidRDefault="00D621A3" w:rsidP="00D621A3">
            <w:pPr>
              <w:pStyle w:val="TableParagraph"/>
              <w:spacing w:line="227" w:lineRule="exact"/>
              <w:ind w:left="102"/>
              <w:rPr>
                <w:b/>
                <w:sz w:val="20"/>
                <w:lang w:val="ru-RU"/>
              </w:rPr>
            </w:pPr>
            <w:r w:rsidRPr="00D621A3">
              <w:rPr>
                <w:b/>
                <w:sz w:val="20"/>
                <w:lang w:val="ru-RU"/>
              </w:rPr>
              <w:t>Тематический</w:t>
            </w:r>
            <w:r w:rsidRPr="00D621A3">
              <w:rPr>
                <w:b/>
                <w:spacing w:val="-3"/>
                <w:sz w:val="20"/>
                <w:lang w:val="ru-RU"/>
              </w:rPr>
              <w:t xml:space="preserve"> </w:t>
            </w:r>
            <w:r w:rsidRPr="00D621A3">
              <w:rPr>
                <w:b/>
                <w:sz w:val="20"/>
                <w:lang w:val="ru-RU"/>
              </w:rPr>
              <w:t>день</w:t>
            </w:r>
            <w:r w:rsidRPr="00D621A3">
              <w:rPr>
                <w:b/>
                <w:spacing w:val="-1"/>
                <w:sz w:val="20"/>
                <w:lang w:val="ru-RU"/>
              </w:rPr>
              <w:t xml:space="preserve"> </w:t>
            </w:r>
            <w:r w:rsidRPr="00D621A3">
              <w:rPr>
                <w:b/>
                <w:sz w:val="20"/>
                <w:lang w:val="ru-RU"/>
              </w:rPr>
              <w:t>«День</w:t>
            </w:r>
            <w:r w:rsidRPr="00D621A3">
              <w:rPr>
                <w:b/>
                <w:spacing w:val="-4"/>
                <w:sz w:val="20"/>
                <w:lang w:val="ru-RU"/>
              </w:rPr>
              <w:t xml:space="preserve"> </w:t>
            </w:r>
            <w:r w:rsidRPr="00D621A3">
              <w:rPr>
                <w:b/>
                <w:spacing w:val="-2"/>
                <w:sz w:val="20"/>
                <w:lang w:val="ru-RU"/>
              </w:rPr>
              <w:t>здоровья»</w:t>
            </w:r>
          </w:p>
          <w:p w:rsidR="00D621A3" w:rsidRPr="00D621A3" w:rsidRDefault="00D621A3" w:rsidP="00D621A3">
            <w:pPr>
              <w:pStyle w:val="TableParagraph"/>
              <w:spacing w:line="227" w:lineRule="exact"/>
              <w:ind w:left="102"/>
              <w:rPr>
                <w:i/>
                <w:sz w:val="20"/>
                <w:lang w:val="ru-RU"/>
              </w:rPr>
            </w:pPr>
            <w:r w:rsidRPr="00D621A3">
              <w:rPr>
                <w:i/>
                <w:sz w:val="20"/>
                <w:lang w:val="ru-RU"/>
              </w:rPr>
              <w:t>Особенность:</w:t>
            </w:r>
            <w:r w:rsidRPr="00D621A3">
              <w:rPr>
                <w:i/>
                <w:spacing w:val="-1"/>
                <w:sz w:val="20"/>
                <w:lang w:val="ru-RU"/>
              </w:rPr>
              <w:t xml:space="preserve"> </w:t>
            </w:r>
            <w:r w:rsidRPr="00D621A3">
              <w:rPr>
                <w:i/>
                <w:sz w:val="20"/>
                <w:lang w:val="ru-RU"/>
              </w:rPr>
              <w:t>тематический</w:t>
            </w:r>
            <w:r w:rsidRPr="00D621A3">
              <w:rPr>
                <w:i/>
                <w:spacing w:val="-4"/>
                <w:sz w:val="20"/>
                <w:lang w:val="ru-RU"/>
              </w:rPr>
              <w:t xml:space="preserve"> </w:t>
            </w:r>
            <w:r w:rsidRPr="00D621A3">
              <w:rPr>
                <w:i/>
                <w:sz w:val="20"/>
                <w:lang w:val="ru-RU"/>
              </w:rPr>
              <w:t>день</w:t>
            </w:r>
            <w:r w:rsidRPr="00D621A3">
              <w:rPr>
                <w:i/>
                <w:spacing w:val="-3"/>
                <w:sz w:val="20"/>
                <w:lang w:val="ru-RU"/>
              </w:rPr>
              <w:t xml:space="preserve"> </w:t>
            </w:r>
            <w:r w:rsidRPr="00D621A3">
              <w:rPr>
                <w:i/>
                <w:sz w:val="20"/>
                <w:lang w:val="ru-RU"/>
              </w:rPr>
              <w:t>посвящается</w:t>
            </w:r>
            <w:r w:rsidRPr="00D621A3">
              <w:rPr>
                <w:i/>
                <w:spacing w:val="-4"/>
                <w:sz w:val="20"/>
                <w:lang w:val="ru-RU"/>
              </w:rPr>
              <w:t xml:space="preserve"> </w:t>
            </w:r>
            <w:r w:rsidRPr="00D621A3">
              <w:rPr>
                <w:i/>
                <w:sz w:val="20"/>
                <w:lang w:val="ru-RU"/>
              </w:rPr>
              <w:t>зимним</w:t>
            </w:r>
            <w:r w:rsidRPr="00D621A3">
              <w:rPr>
                <w:i/>
                <w:spacing w:val="-7"/>
                <w:sz w:val="20"/>
                <w:lang w:val="ru-RU"/>
              </w:rPr>
              <w:t xml:space="preserve"> </w:t>
            </w:r>
            <w:r w:rsidRPr="00D621A3">
              <w:rPr>
                <w:i/>
                <w:sz w:val="20"/>
                <w:lang w:val="ru-RU"/>
              </w:rPr>
              <w:t>видам</w:t>
            </w:r>
            <w:r w:rsidRPr="00D621A3">
              <w:rPr>
                <w:i/>
                <w:spacing w:val="-2"/>
                <w:sz w:val="20"/>
                <w:lang w:val="ru-RU"/>
              </w:rPr>
              <w:t xml:space="preserve"> спорта</w:t>
            </w:r>
          </w:p>
          <w:p w:rsidR="00D621A3" w:rsidRPr="00D621A3" w:rsidRDefault="00D621A3" w:rsidP="00D621A3">
            <w:pPr>
              <w:pStyle w:val="TableParagraph"/>
              <w:spacing w:before="6" w:line="227" w:lineRule="exact"/>
              <w:ind w:left="102"/>
              <w:rPr>
                <w:b/>
                <w:sz w:val="20"/>
                <w:lang w:val="ru-RU"/>
              </w:rPr>
            </w:pPr>
            <w:r w:rsidRPr="00D621A3">
              <w:rPr>
                <w:b/>
                <w:sz w:val="20"/>
                <w:lang w:val="ru-RU"/>
              </w:rPr>
              <w:t>Тематическая</w:t>
            </w:r>
            <w:r w:rsidRPr="00D621A3">
              <w:rPr>
                <w:b/>
                <w:spacing w:val="-4"/>
                <w:sz w:val="20"/>
                <w:lang w:val="ru-RU"/>
              </w:rPr>
              <w:t xml:space="preserve"> </w:t>
            </w:r>
            <w:r w:rsidRPr="00D621A3">
              <w:rPr>
                <w:b/>
                <w:sz w:val="20"/>
                <w:lang w:val="ru-RU"/>
              </w:rPr>
              <w:t>неделя</w:t>
            </w:r>
            <w:r w:rsidRPr="00D621A3">
              <w:rPr>
                <w:b/>
                <w:spacing w:val="-1"/>
                <w:sz w:val="20"/>
                <w:lang w:val="ru-RU"/>
              </w:rPr>
              <w:t xml:space="preserve"> </w:t>
            </w:r>
            <w:r w:rsidRPr="00D621A3">
              <w:rPr>
                <w:b/>
                <w:sz w:val="20"/>
                <w:lang w:val="ru-RU"/>
              </w:rPr>
              <w:t>«Я</w:t>
            </w:r>
            <w:r w:rsidRPr="00D621A3">
              <w:rPr>
                <w:b/>
                <w:spacing w:val="-1"/>
                <w:sz w:val="20"/>
                <w:lang w:val="ru-RU"/>
              </w:rPr>
              <w:t xml:space="preserve"> </w:t>
            </w:r>
            <w:r w:rsidRPr="00D621A3">
              <w:rPr>
                <w:b/>
                <w:sz w:val="20"/>
                <w:lang w:val="ru-RU"/>
              </w:rPr>
              <w:t>человек.</w:t>
            </w:r>
            <w:r w:rsidRPr="00D621A3">
              <w:rPr>
                <w:b/>
                <w:spacing w:val="-3"/>
                <w:sz w:val="20"/>
                <w:lang w:val="ru-RU"/>
              </w:rPr>
              <w:t xml:space="preserve"> </w:t>
            </w:r>
            <w:r w:rsidRPr="00D621A3">
              <w:rPr>
                <w:b/>
                <w:sz w:val="20"/>
                <w:lang w:val="ru-RU"/>
              </w:rPr>
              <w:t>Мои</w:t>
            </w:r>
            <w:r w:rsidRPr="00D621A3">
              <w:rPr>
                <w:b/>
                <w:spacing w:val="-4"/>
                <w:sz w:val="20"/>
                <w:lang w:val="ru-RU"/>
              </w:rPr>
              <w:t xml:space="preserve"> </w:t>
            </w:r>
            <w:r w:rsidRPr="00D621A3">
              <w:rPr>
                <w:b/>
                <w:sz w:val="20"/>
                <w:lang w:val="ru-RU"/>
              </w:rPr>
              <w:t>права</w:t>
            </w:r>
            <w:r w:rsidRPr="00D621A3">
              <w:rPr>
                <w:b/>
                <w:spacing w:val="-1"/>
                <w:sz w:val="20"/>
                <w:lang w:val="ru-RU"/>
              </w:rPr>
              <w:t xml:space="preserve"> </w:t>
            </w:r>
            <w:r w:rsidRPr="00D621A3">
              <w:rPr>
                <w:b/>
                <w:sz w:val="20"/>
                <w:lang w:val="ru-RU"/>
              </w:rPr>
              <w:t xml:space="preserve">и </w:t>
            </w:r>
            <w:r w:rsidRPr="00D621A3">
              <w:rPr>
                <w:b/>
                <w:spacing w:val="-2"/>
                <w:sz w:val="20"/>
                <w:lang w:val="ru-RU"/>
              </w:rPr>
              <w:t>обязанности»</w:t>
            </w:r>
          </w:p>
          <w:p w:rsidR="00D621A3" w:rsidRPr="00D621A3" w:rsidRDefault="00D621A3" w:rsidP="00D621A3">
            <w:pPr>
              <w:pStyle w:val="TableParagraph"/>
              <w:ind w:left="102" w:right="101"/>
              <w:jc w:val="both"/>
              <w:rPr>
                <w:i/>
                <w:sz w:val="20"/>
                <w:lang w:val="ru-RU"/>
              </w:rPr>
            </w:pPr>
            <w:r w:rsidRPr="00D621A3">
              <w:rPr>
                <w:i/>
                <w:sz w:val="20"/>
                <w:lang w:val="ru-RU"/>
              </w:rPr>
              <w:t>Особенность: в рамках проведения тематической недели организуются театрализованные представления для детей младшего дошкольного возраста, подготовленными детьми старшего дошкольного возраста</w:t>
            </w:r>
          </w:p>
          <w:p w:rsidR="00D621A3" w:rsidRPr="00D621A3" w:rsidRDefault="00D621A3" w:rsidP="00D621A3">
            <w:pPr>
              <w:pStyle w:val="TableParagraph"/>
              <w:spacing w:before="3" w:line="227" w:lineRule="exact"/>
              <w:ind w:left="102"/>
              <w:rPr>
                <w:b/>
                <w:sz w:val="20"/>
                <w:lang w:val="ru-RU"/>
              </w:rPr>
            </w:pPr>
            <w:r w:rsidRPr="00D621A3">
              <w:rPr>
                <w:b/>
                <w:sz w:val="20"/>
                <w:lang w:val="ru-RU"/>
              </w:rPr>
              <w:t>Экологическая</w:t>
            </w:r>
            <w:r w:rsidRPr="00D621A3">
              <w:rPr>
                <w:b/>
                <w:spacing w:val="-4"/>
                <w:sz w:val="20"/>
                <w:lang w:val="ru-RU"/>
              </w:rPr>
              <w:t xml:space="preserve"> </w:t>
            </w:r>
            <w:r w:rsidRPr="00D621A3">
              <w:rPr>
                <w:b/>
                <w:sz w:val="20"/>
                <w:lang w:val="ru-RU"/>
              </w:rPr>
              <w:t>акция</w:t>
            </w:r>
            <w:r w:rsidRPr="00D621A3">
              <w:rPr>
                <w:b/>
                <w:spacing w:val="-8"/>
                <w:sz w:val="20"/>
                <w:lang w:val="ru-RU"/>
              </w:rPr>
              <w:t xml:space="preserve"> </w:t>
            </w:r>
            <w:r w:rsidRPr="00D621A3">
              <w:rPr>
                <w:b/>
                <w:sz w:val="20"/>
                <w:lang w:val="ru-RU"/>
              </w:rPr>
              <w:t>«Покормите</w:t>
            </w:r>
            <w:r w:rsidRPr="00D621A3">
              <w:rPr>
                <w:b/>
                <w:spacing w:val="-4"/>
                <w:sz w:val="20"/>
                <w:lang w:val="ru-RU"/>
              </w:rPr>
              <w:t xml:space="preserve"> </w:t>
            </w:r>
            <w:r w:rsidRPr="00D621A3">
              <w:rPr>
                <w:b/>
                <w:sz w:val="20"/>
                <w:lang w:val="ru-RU"/>
              </w:rPr>
              <w:t>птиц</w:t>
            </w:r>
            <w:r w:rsidRPr="00D621A3">
              <w:rPr>
                <w:b/>
                <w:spacing w:val="-6"/>
                <w:sz w:val="20"/>
                <w:lang w:val="ru-RU"/>
              </w:rPr>
              <w:t xml:space="preserve"> </w:t>
            </w:r>
            <w:r w:rsidRPr="00D621A3">
              <w:rPr>
                <w:b/>
                <w:spacing w:val="-2"/>
                <w:sz w:val="20"/>
                <w:lang w:val="ru-RU"/>
              </w:rPr>
              <w:t>зимой»</w:t>
            </w:r>
          </w:p>
          <w:p w:rsidR="00D621A3" w:rsidRPr="00D621A3" w:rsidRDefault="00D621A3" w:rsidP="00D621A3">
            <w:pPr>
              <w:pStyle w:val="TableParagraph"/>
              <w:spacing w:line="227" w:lineRule="exact"/>
              <w:ind w:left="102"/>
              <w:rPr>
                <w:i/>
                <w:sz w:val="20"/>
                <w:lang w:val="ru-RU"/>
              </w:rPr>
            </w:pPr>
            <w:r w:rsidRPr="00D621A3">
              <w:rPr>
                <w:i/>
                <w:sz w:val="20"/>
                <w:lang w:val="ru-RU"/>
              </w:rPr>
              <w:t>Особенность:</w:t>
            </w:r>
            <w:r w:rsidRPr="00D621A3">
              <w:rPr>
                <w:i/>
                <w:spacing w:val="-3"/>
                <w:sz w:val="20"/>
                <w:lang w:val="ru-RU"/>
              </w:rPr>
              <w:t xml:space="preserve"> </w:t>
            </w:r>
            <w:r w:rsidRPr="00D621A3">
              <w:rPr>
                <w:i/>
                <w:sz w:val="20"/>
                <w:lang w:val="ru-RU"/>
              </w:rPr>
              <w:t>дети</w:t>
            </w:r>
            <w:r w:rsidRPr="00D621A3">
              <w:rPr>
                <w:i/>
                <w:spacing w:val="-3"/>
                <w:sz w:val="20"/>
                <w:lang w:val="ru-RU"/>
              </w:rPr>
              <w:t xml:space="preserve"> </w:t>
            </w:r>
            <w:r w:rsidRPr="00D621A3">
              <w:rPr>
                <w:i/>
                <w:sz w:val="20"/>
                <w:lang w:val="ru-RU"/>
              </w:rPr>
              <w:t>совместно</w:t>
            </w:r>
            <w:r w:rsidRPr="00D621A3">
              <w:rPr>
                <w:i/>
                <w:spacing w:val="-1"/>
                <w:sz w:val="20"/>
                <w:lang w:val="ru-RU"/>
              </w:rPr>
              <w:t xml:space="preserve"> </w:t>
            </w:r>
            <w:r w:rsidRPr="00D621A3">
              <w:rPr>
                <w:i/>
                <w:sz w:val="20"/>
                <w:lang w:val="ru-RU"/>
              </w:rPr>
              <w:t>с</w:t>
            </w:r>
            <w:r w:rsidRPr="00D621A3">
              <w:rPr>
                <w:i/>
                <w:spacing w:val="-3"/>
                <w:sz w:val="20"/>
                <w:lang w:val="ru-RU"/>
              </w:rPr>
              <w:t xml:space="preserve"> </w:t>
            </w:r>
            <w:r w:rsidRPr="00D621A3">
              <w:rPr>
                <w:i/>
                <w:sz w:val="20"/>
                <w:lang w:val="ru-RU"/>
              </w:rPr>
              <w:t>родителями</w:t>
            </w:r>
            <w:r w:rsidRPr="00D621A3">
              <w:rPr>
                <w:i/>
                <w:spacing w:val="-2"/>
                <w:sz w:val="20"/>
                <w:lang w:val="ru-RU"/>
              </w:rPr>
              <w:t xml:space="preserve"> </w:t>
            </w:r>
            <w:r w:rsidRPr="00D621A3">
              <w:rPr>
                <w:i/>
                <w:sz w:val="20"/>
                <w:lang w:val="ru-RU"/>
              </w:rPr>
              <w:t>обновляют</w:t>
            </w:r>
            <w:r w:rsidRPr="00D621A3">
              <w:rPr>
                <w:i/>
                <w:spacing w:val="-2"/>
                <w:sz w:val="20"/>
                <w:lang w:val="ru-RU"/>
              </w:rPr>
              <w:t xml:space="preserve"> </w:t>
            </w:r>
            <w:r w:rsidRPr="00D621A3">
              <w:rPr>
                <w:i/>
                <w:sz w:val="20"/>
                <w:lang w:val="ru-RU"/>
              </w:rPr>
              <w:t>и</w:t>
            </w:r>
            <w:r w:rsidRPr="00D621A3">
              <w:rPr>
                <w:i/>
                <w:spacing w:val="-3"/>
                <w:sz w:val="20"/>
                <w:lang w:val="ru-RU"/>
              </w:rPr>
              <w:t xml:space="preserve"> </w:t>
            </w:r>
            <w:r w:rsidRPr="00D621A3">
              <w:rPr>
                <w:i/>
                <w:sz w:val="20"/>
                <w:lang w:val="ru-RU"/>
              </w:rPr>
              <w:t>создают</w:t>
            </w:r>
            <w:r w:rsidRPr="00D621A3">
              <w:rPr>
                <w:i/>
                <w:spacing w:val="-2"/>
                <w:sz w:val="20"/>
                <w:lang w:val="ru-RU"/>
              </w:rPr>
              <w:t xml:space="preserve"> </w:t>
            </w:r>
            <w:r w:rsidRPr="00D621A3">
              <w:rPr>
                <w:i/>
                <w:sz w:val="20"/>
                <w:lang w:val="ru-RU"/>
              </w:rPr>
              <w:t>новые</w:t>
            </w:r>
            <w:r w:rsidRPr="00D621A3">
              <w:rPr>
                <w:i/>
                <w:spacing w:val="-6"/>
                <w:sz w:val="20"/>
                <w:lang w:val="ru-RU"/>
              </w:rPr>
              <w:t xml:space="preserve"> </w:t>
            </w:r>
            <w:r w:rsidRPr="00D621A3">
              <w:rPr>
                <w:i/>
                <w:sz w:val="20"/>
                <w:lang w:val="ru-RU"/>
              </w:rPr>
              <w:t>кормушки</w:t>
            </w:r>
            <w:r w:rsidRPr="00D621A3">
              <w:rPr>
                <w:i/>
                <w:spacing w:val="-3"/>
                <w:sz w:val="20"/>
                <w:lang w:val="ru-RU"/>
              </w:rPr>
              <w:t xml:space="preserve"> </w:t>
            </w:r>
            <w:r w:rsidRPr="00D621A3">
              <w:rPr>
                <w:i/>
                <w:sz w:val="20"/>
                <w:lang w:val="ru-RU"/>
              </w:rPr>
              <w:t>для</w:t>
            </w:r>
            <w:r w:rsidRPr="00D621A3">
              <w:rPr>
                <w:i/>
                <w:spacing w:val="-3"/>
                <w:sz w:val="20"/>
                <w:lang w:val="ru-RU"/>
              </w:rPr>
              <w:t xml:space="preserve"> </w:t>
            </w:r>
            <w:r w:rsidRPr="00D621A3">
              <w:rPr>
                <w:i/>
                <w:spacing w:val="-2"/>
                <w:sz w:val="20"/>
                <w:lang w:val="ru-RU"/>
              </w:rPr>
              <w:t>«Птичьей</w:t>
            </w:r>
          </w:p>
          <w:p w:rsidR="00D621A3" w:rsidRDefault="00D621A3" w:rsidP="00D621A3">
            <w:pPr>
              <w:pStyle w:val="TableParagraph"/>
              <w:spacing w:before="2" w:line="214" w:lineRule="exact"/>
              <w:ind w:left="102"/>
              <w:rPr>
                <w:i/>
                <w:sz w:val="20"/>
              </w:rPr>
            </w:pPr>
            <w:r>
              <w:rPr>
                <w:i/>
                <w:sz w:val="20"/>
              </w:rPr>
              <w:t>столовой»</w:t>
            </w:r>
            <w:r>
              <w:rPr>
                <w:i/>
                <w:spacing w:val="-3"/>
                <w:sz w:val="20"/>
              </w:rPr>
              <w:t xml:space="preserve"> </w:t>
            </w:r>
            <w:r>
              <w:rPr>
                <w:i/>
                <w:sz w:val="20"/>
              </w:rPr>
              <w:t>на</w:t>
            </w:r>
            <w:r>
              <w:rPr>
                <w:i/>
                <w:spacing w:val="-6"/>
                <w:sz w:val="20"/>
              </w:rPr>
              <w:t xml:space="preserve"> </w:t>
            </w:r>
            <w:r>
              <w:rPr>
                <w:i/>
                <w:sz w:val="20"/>
              </w:rPr>
              <w:t>Экологической</w:t>
            </w:r>
            <w:r>
              <w:rPr>
                <w:i/>
                <w:spacing w:val="-2"/>
                <w:sz w:val="20"/>
              </w:rPr>
              <w:t xml:space="preserve"> тропе</w:t>
            </w:r>
          </w:p>
        </w:tc>
      </w:tr>
      <w:tr w:rsidR="00D621A3" w:rsidTr="00D621A3">
        <w:trPr>
          <w:trHeight w:val="1842"/>
        </w:trPr>
        <w:tc>
          <w:tcPr>
            <w:tcW w:w="1529" w:type="dxa"/>
          </w:tcPr>
          <w:p w:rsidR="00D621A3" w:rsidRDefault="00D621A3" w:rsidP="00D621A3">
            <w:pPr>
              <w:pStyle w:val="TableParagraph"/>
              <w:ind w:left="107"/>
              <w:rPr>
                <w:b/>
                <w:sz w:val="20"/>
              </w:rPr>
            </w:pPr>
            <w:r>
              <w:rPr>
                <w:b/>
                <w:spacing w:val="-2"/>
                <w:sz w:val="20"/>
              </w:rPr>
              <w:t>Февраль</w:t>
            </w:r>
          </w:p>
        </w:tc>
        <w:tc>
          <w:tcPr>
            <w:tcW w:w="8793" w:type="dxa"/>
            <w:gridSpan w:val="5"/>
          </w:tcPr>
          <w:p w:rsidR="00D621A3" w:rsidRPr="00D621A3" w:rsidRDefault="00D621A3" w:rsidP="00D621A3">
            <w:pPr>
              <w:pStyle w:val="TableParagraph"/>
              <w:spacing w:line="227" w:lineRule="exact"/>
              <w:ind w:left="7" w:right="13"/>
              <w:jc w:val="center"/>
              <w:rPr>
                <w:b/>
                <w:sz w:val="20"/>
                <w:lang w:val="ru-RU"/>
              </w:rPr>
            </w:pPr>
            <w:r w:rsidRPr="00D621A3">
              <w:rPr>
                <w:b/>
                <w:sz w:val="20"/>
                <w:lang w:val="ru-RU"/>
              </w:rPr>
              <w:t>Спортивный</w:t>
            </w:r>
            <w:r w:rsidRPr="00D621A3">
              <w:rPr>
                <w:b/>
                <w:spacing w:val="-6"/>
                <w:sz w:val="20"/>
                <w:lang w:val="ru-RU"/>
              </w:rPr>
              <w:t xml:space="preserve"> </w:t>
            </w:r>
            <w:r w:rsidRPr="00D621A3">
              <w:rPr>
                <w:b/>
                <w:sz w:val="20"/>
                <w:lang w:val="ru-RU"/>
              </w:rPr>
              <w:t>праздник</w:t>
            </w:r>
            <w:r w:rsidRPr="00D621A3">
              <w:rPr>
                <w:b/>
                <w:spacing w:val="-6"/>
                <w:sz w:val="20"/>
                <w:lang w:val="ru-RU"/>
              </w:rPr>
              <w:t xml:space="preserve"> </w:t>
            </w:r>
            <w:r w:rsidRPr="00D621A3">
              <w:rPr>
                <w:b/>
                <w:sz w:val="20"/>
                <w:lang w:val="ru-RU"/>
              </w:rPr>
              <w:t>«День</w:t>
            </w:r>
            <w:r w:rsidRPr="00D621A3">
              <w:rPr>
                <w:b/>
                <w:spacing w:val="-2"/>
                <w:sz w:val="20"/>
                <w:lang w:val="ru-RU"/>
              </w:rPr>
              <w:t xml:space="preserve"> </w:t>
            </w:r>
            <w:r w:rsidRPr="00D621A3">
              <w:rPr>
                <w:b/>
                <w:sz w:val="20"/>
                <w:lang w:val="ru-RU"/>
              </w:rPr>
              <w:t>Российской</w:t>
            </w:r>
            <w:r w:rsidRPr="00D621A3">
              <w:rPr>
                <w:b/>
                <w:spacing w:val="-5"/>
                <w:sz w:val="20"/>
                <w:lang w:val="ru-RU"/>
              </w:rPr>
              <w:t xml:space="preserve"> </w:t>
            </w:r>
            <w:r w:rsidRPr="00D621A3">
              <w:rPr>
                <w:b/>
                <w:spacing w:val="-2"/>
                <w:sz w:val="20"/>
                <w:lang w:val="ru-RU"/>
              </w:rPr>
              <w:t>Армии»</w:t>
            </w:r>
          </w:p>
          <w:p w:rsidR="00D621A3" w:rsidRPr="00D621A3" w:rsidRDefault="00D621A3" w:rsidP="00D621A3">
            <w:pPr>
              <w:pStyle w:val="TableParagraph"/>
              <w:spacing w:line="242" w:lineRule="auto"/>
              <w:ind w:right="13"/>
              <w:jc w:val="center"/>
              <w:rPr>
                <w:i/>
                <w:sz w:val="20"/>
                <w:lang w:val="ru-RU"/>
              </w:rPr>
            </w:pPr>
            <w:r w:rsidRPr="00D621A3">
              <w:rPr>
                <w:i/>
                <w:sz w:val="20"/>
                <w:lang w:val="ru-RU"/>
              </w:rPr>
              <w:t>Особенность:</w:t>
            </w:r>
            <w:r w:rsidRPr="00D621A3">
              <w:rPr>
                <w:i/>
                <w:spacing w:val="40"/>
                <w:sz w:val="20"/>
                <w:lang w:val="ru-RU"/>
              </w:rPr>
              <w:t xml:space="preserve"> </w:t>
            </w:r>
            <w:r w:rsidRPr="00D621A3">
              <w:rPr>
                <w:i/>
                <w:sz w:val="20"/>
                <w:lang w:val="ru-RU"/>
              </w:rPr>
              <w:t>Изготовление</w:t>
            </w:r>
            <w:r w:rsidRPr="00D621A3">
              <w:rPr>
                <w:i/>
                <w:spacing w:val="39"/>
                <w:sz w:val="20"/>
                <w:lang w:val="ru-RU"/>
              </w:rPr>
              <w:t xml:space="preserve"> </w:t>
            </w:r>
            <w:r w:rsidRPr="00D621A3">
              <w:rPr>
                <w:i/>
                <w:sz w:val="20"/>
                <w:lang w:val="ru-RU"/>
              </w:rPr>
              <w:t>детьми</w:t>
            </w:r>
            <w:r w:rsidRPr="00D621A3">
              <w:rPr>
                <w:i/>
                <w:spacing w:val="-4"/>
                <w:sz w:val="20"/>
                <w:lang w:val="ru-RU"/>
              </w:rPr>
              <w:t xml:space="preserve"> </w:t>
            </w:r>
            <w:r w:rsidRPr="00D621A3">
              <w:rPr>
                <w:i/>
                <w:sz w:val="20"/>
                <w:lang w:val="ru-RU"/>
              </w:rPr>
              <w:t>поделок</w:t>
            </w:r>
            <w:r w:rsidRPr="00D621A3">
              <w:rPr>
                <w:i/>
                <w:spacing w:val="-8"/>
                <w:sz w:val="20"/>
                <w:lang w:val="ru-RU"/>
              </w:rPr>
              <w:t xml:space="preserve"> </w:t>
            </w:r>
            <w:r w:rsidRPr="00D621A3">
              <w:rPr>
                <w:i/>
                <w:sz w:val="20"/>
                <w:lang w:val="ru-RU"/>
              </w:rPr>
              <w:t>своими</w:t>
            </w:r>
            <w:r w:rsidRPr="00D621A3">
              <w:rPr>
                <w:i/>
                <w:spacing w:val="-3"/>
                <w:sz w:val="20"/>
                <w:lang w:val="ru-RU"/>
              </w:rPr>
              <w:t xml:space="preserve"> </w:t>
            </w:r>
            <w:r w:rsidRPr="00D621A3">
              <w:rPr>
                <w:i/>
                <w:sz w:val="20"/>
                <w:lang w:val="ru-RU"/>
              </w:rPr>
              <w:t>руками</w:t>
            </w:r>
            <w:r w:rsidRPr="00D621A3">
              <w:rPr>
                <w:i/>
                <w:spacing w:val="40"/>
                <w:sz w:val="20"/>
                <w:lang w:val="ru-RU"/>
              </w:rPr>
              <w:t xml:space="preserve"> </w:t>
            </w:r>
            <w:r w:rsidRPr="00D621A3">
              <w:rPr>
                <w:i/>
                <w:sz w:val="20"/>
                <w:lang w:val="ru-RU"/>
              </w:rPr>
              <w:t>для</w:t>
            </w:r>
            <w:r w:rsidRPr="00D621A3">
              <w:rPr>
                <w:i/>
                <w:spacing w:val="-5"/>
                <w:sz w:val="20"/>
                <w:lang w:val="ru-RU"/>
              </w:rPr>
              <w:t xml:space="preserve"> </w:t>
            </w:r>
            <w:r w:rsidRPr="00D621A3">
              <w:rPr>
                <w:i/>
                <w:sz w:val="20"/>
                <w:lang w:val="ru-RU"/>
              </w:rPr>
              <w:t>поздравления</w:t>
            </w:r>
            <w:r w:rsidRPr="00D621A3">
              <w:rPr>
                <w:i/>
                <w:spacing w:val="-5"/>
                <w:sz w:val="20"/>
                <w:lang w:val="ru-RU"/>
              </w:rPr>
              <w:t xml:space="preserve"> </w:t>
            </w:r>
            <w:r w:rsidRPr="00D621A3">
              <w:rPr>
                <w:i/>
                <w:sz w:val="20"/>
                <w:lang w:val="ru-RU"/>
              </w:rPr>
              <w:t>папы,</w:t>
            </w:r>
            <w:r w:rsidRPr="00D621A3">
              <w:rPr>
                <w:i/>
                <w:spacing w:val="-2"/>
                <w:sz w:val="20"/>
                <w:lang w:val="ru-RU"/>
              </w:rPr>
              <w:t xml:space="preserve"> </w:t>
            </w:r>
            <w:r w:rsidRPr="00D621A3">
              <w:rPr>
                <w:i/>
                <w:sz w:val="20"/>
                <w:lang w:val="ru-RU"/>
              </w:rPr>
              <w:t>которые вручаются на празднике. Праздник проводится с обязательной церемонией поднятия</w:t>
            </w:r>
          </w:p>
          <w:p w:rsidR="00D621A3" w:rsidRPr="00D621A3" w:rsidRDefault="00D621A3" w:rsidP="00D621A3">
            <w:pPr>
              <w:pStyle w:val="TableParagraph"/>
              <w:spacing w:line="225" w:lineRule="exact"/>
              <w:ind w:left="5" w:right="13"/>
              <w:jc w:val="center"/>
              <w:rPr>
                <w:i/>
                <w:sz w:val="20"/>
                <w:lang w:val="ru-RU"/>
              </w:rPr>
            </w:pPr>
            <w:r w:rsidRPr="00D621A3">
              <w:rPr>
                <w:i/>
                <w:sz w:val="20"/>
                <w:lang w:val="ru-RU"/>
              </w:rPr>
              <w:t>Государственного</w:t>
            </w:r>
            <w:r w:rsidRPr="00D621A3">
              <w:rPr>
                <w:i/>
                <w:spacing w:val="-6"/>
                <w:sz w:val="20"/>
                <w:lang w:val="ru-RU"/>
              </w:rPr>
              <w:t xml:space="preserve"> </w:t>
            </w:r>
            <w:r w:rsidRPr="00D621A3">
              <w:rPr>
                <w:i/>
                <w:sz w:val="20"/>
                <w:lang w:val="ru-RU"/>
              </w:rPr>
              <w:t>флага</w:t>
            </w:r>
            <w:r w:rsidRPr="00D621A3">
              <w:rPr>
                <w:i/>
                <w:spacing w:val="-8"/>
                <w:sz w:val="20"/>
                <w:lang w:val="ru-RU"/>
              </w:rPr>
              <w:t xml:space="preserve"> </w:t>
            </w:r>
            <w:r w:rsidRPr="00D621A3">
              <w:rPr>
                <w:i/>
                <w:sz w:val="20"/>
                <w:lang w:val="ru-RU"/>
              </w:rPr>
              <w:t>и</w:t>
            </w:r>
            <w:r w:rsidRPr="00D621A3">
              <w:rPr>
                <w:i/>
                <w:spacing w:val="-3"/>
                <w:sz w:val="20"/>
                <w:lang w:val="ru-RU"/>
              </w:rPr>
              <w:t xml:space="preserve"> </w:t>
            </w:r>
            <w:r w:rsidRPr="00D621A3">
              <w:rPr>
                <w:i/>
                <w:sz w:val="20"/>
                <w:lang w:val="ru-RU"/>
              </w:rPr>
              <w:t>церемонией</w:t>
            </w:r>
            <w:r w:rsidRPr="00D621A3">
              <w:rPr>
                <w:i/>
                <w:spacing w:val="-4"/>
                <w:sz w:val="20"/>
                <w:lang w:val="ru-RU"/>
              </w:rPr>
              <w:t xml:space="preserve"> </w:t>
            </w:r>
            <w:r w:rsidRPr="00D621A3">
              <w:rPr>
                <w:i/>
                <w:sz w:val="20"/>
                <w:lang w:val="ru-RU"/>
              </w:rPr>
              <w:t>исполнения</w:t>
            </w:r>
            <w:r w:rsidRPr="00D621A3">
              <w:rPr>
                <w:i/>
                <w:spacing w:val="-5"/>
                <w:sz w:val="20"/>
                <w:lang w:val="ru-RU"/>
              </w:rPr>
              <w:t xml:space="preserve"> </w:t>
            </w:r>
            <w:r w:rsidRPr="00D621A3">
              <w:rPr>
                <w:i/>
                <w:sz w:val="20"/>
                <w:lang w:val="ru-RU"/>
              </w:rPr>
              <w:t>Государственного</w:t>
            </w:r>
            <w:r w:rsidRPr="00D621A3">
              <w:rPr>
                <w:i/>
                <w:spacing w:val="-3"/>
                <w:sz w:val="20"/>
                <w:lang w:val="ru-RU"/>
              </w:rPr>
              <w:t xml:space="preserve"> </w:t>
            </w:r>
            <w:r w:rsidRPr="00D621A3">
              <w:rPr>
                <w:i/>
                <w:spacing w:val="-2"/>
                <w:sz w:val="20"/>
                <w:lang w:val="ru-RU"/>
              </w:rPr>
              <w:t>гимна</w:t>
            </w:r>
          </w:p>
          <w:p w:rsidR="00D621A3" w:rsidRPr="00D621A3" w:rsidRDefault="00D621A3" w:rsidP="00D621A3">
            <w:pPr>
              <w:pStyle w:val="TableParagraph"/>
              <w:spacing w:before="3" w:line="227" w:lineRule="exact"/>
              <w:ind w:left="10" w:right="13"/>
              <w:jc w:val="center"/>
              <w:rPr>
                <w:b/>
                <w:sz w:val="20"/>
                <w:lang w:val="ru-RU"/>
              </w:rPr>
            </w:pPr>
            <w:r w:rsidRPr="00D621A3">
              <w:rPr>
                <w:b/>
                <w:sz w:val="20"/>
                <w:lang w:val="ru-RU"/>
              </w:rPr>
              <w:t>Фольклорное</w:t>
            </w:r>
            <w:r w:rsidRPr="00D621A3">
              <w:rPr>
                <w:b/>
                <w:spacing w:val="-5"/>
                <w:sz w:val="20"/>
                <w:lang w:val="ru-RU"/>
              </w:rPr>
              <w:t xml:space="preserve"> </w:t>
            </w:r>
            <w:r w:rsidRPr="00D621A3">
              <w:rPr>
                <w:b/>
                <w:sz w:val="20"/>
                <w:lang w:val="ru-RU"/>
              </w:rPr>
              <w:t xml:space="preserve">развлечение </w:t>
            </w:r>
            <w:r w:rsidRPr="00D621A3">
              <w:rPr>
                <w:b/>
                <w:spacing w:val="-2"/>
                <w:sz w:val="20"/>
                <w:lang w:val="ru-RU"/>
              </w:rPr>
              <w:t>«Масленица»</w:t>
            </w:r>
          </w:p>
          <w:p w:rsidR="00D621A3" w:rsidRPr="00D621A3" w:rsidRDefault="00D621A3" w:rsidP="00D621A3">
            <w:pPr>
              <w:pStyle w:val="TableParagraph"/>
              <w:spacing w:line="227" w:lineRule="exact"/>
              <w:ind w:left="5" w:right="13"/>
              <w:jc w:val="center"/>
              <w:rPr>
                <w:i/>
                <w:sz w:val="20"/>
                <w:lang w:val="ru-RU"/>
              </w:rPr>
            </w:pPr>
            <w:r w:rsidRPr="00D621A3">
              <w:rPr>
                <w:i/>
                <w:sz w:val="20"/>
                <w:lang w:val="ru-RU"/>
              </w:rPr>
              <w:t>Особенность:</w:t>
            </w:r>
            <w:r w:rsidRPr="00D621A3">
              <w:rPr>
                <w:i/>
                <w:spacing w:val="54"/>
                <w:w w:val="150"/>
                <w:sz w:val="20"/>
                <w:lang w:val="ru-RU"/>
              </w:rPr>
              <w:t xml:space="preserve"> </w:t>
            </w:r>
            <w:r w:rsidRPr="00D621A3">
              <w:rPr>
                <w:i/>
                <w:sz w:val="20"/>
                <w:lang w:val="ru-RU"/>
              </w:rPr>
              <w:t>в</w:t>
            </w:r>
            <w:r w:rsidRPr="00D621A3">
              <w:rPr>
                <w:i/>
                <w:spacing w:val="16"/>
                <w:sz w:val="20"/>
                <w:lang w:val="ru-RU"/>
              </w:rPr>
              <w:t xml:space="preserve"> </w:t>
            </w:r>
            <w:r w:rsidRPr="00D621A3">
              <w:rPr>
                <w:i/>
                <w:sz w:val="20"/>
                <w:lang w:val="ru-RU"/>
              </w:rPr>
              <w:t>мероприятии</w:t>
            </w:r>
            <w:r w:rsidRPr="00D621A3">
              <w:rPr>
                <w:i/>
                <w:spacing w:val="79"/>
                <w:sz w:val="20"/>
                <w:lang w:val="ru-RU"/>
              </w:rPr>
              <w:t xml:space="preserve"> </w:t>
            </w:r>
            <w:r w:rsidRPr="00D621A3">
              <w:rPr>
                <w:i/>
                <w:sz w:val="20"/>
                <w:lang w:val="ru-RU"/>
              </w:rPr>
              <w:t>присутствуют</w:t>
            </w:r>
            <w:r w:rsidRPr="00D621A3">
              <w:rPr>
                <w:i/>
                <w:spacing w:val="15"/>
                <w:sz w:val="20"/>
                <w:lang w:val="ru-RU"/>
              </w:rPr>
              <w:t xml:space="preserve"> </w:t>
            </w:r>
            <w:r w:rsidRPr="00D621A3">
              <w:rPr>
                <w:i/>
                <w:sz w:val="20"/>
                <w:lang w:val="ru-RU"/>
              </w:rPr>
              <w:t>элементы</w:t>
            </w:r>
            <w:r w:rsidRPr="00D621A3">
              <w:rPr>
                <w:i/>
                <w:spacing w:val="15"/>
                <w:sz w:val="20"/>
                <w:lang w:val="ru-RU"/>
              </w:rPr>
              <w:t xml:space="preserve"> </w:t>
            </w:r>
            <w:r w:rsidRPr="00D621A3">
              <w:rPr>
                <w:i/>
                <w:sz w:val="20"/>
                <w:lang w:val="ru-RU"/>
              </w:rPr>
              <w:t>народного</w:t>
            </w:r>
            <w:r w:rsidRPr="00D621A3">
              <w:rPr>
                <w:i/>
                <w:spacing w:val="14"/>
                <w:sz w:val="20"/>
                <w:lang w:val="ru-RU"/>
              </w:rPr>
              <w:t xml:space="preserve"> </w:t>
            </w:r>
            <w:r w:rsidRPr="00D621A3">
              <w:rPr>
                <w:i/>
                <w:sz w:val="20"/>
                <w:lang w:val="ru-RU"/>
              </w:rPr>
              <w:t>фольклора,</w:t>
            </w:r>
            <w:r w:rsidRPr="00D621A3">
              <w:rPr>
                <w:i/>
                <w:spacing w:val="17"/>
                <w:sz w:val="20"/>
                <w:lang w:val="ru-RU"/>
              </w:rPr>
              <w:t xml:space="preserve"> </w:t>
            </w:r>
            <w:r w:rsidRPr="00D621A3">
              <w:rPr>
                <w:i/>
                <w:sz w:val="20"/>
                <w:lang w:val="ru-RU"/>
              </w:rPr>
              <w:t>игры,</w:t>
            </w:r>
            <w:r w:rsidRPr="00D621A3">
              <w:rPr>
                <w:i/>
                <w:spacing w:val="16"/>
                <w:sz w:val="20"/>
                <w:lang w:val="ru-RU"/>
              </w:rPr>
              <w:t xml:space="preserve"> </w:t>
            </w:r>
            <w:r w:rsidRPr="00D621A3">
              <w:rPr>
                <w:i/>
                <w:sz w:val="20"/>
                <w:lang w:val="ru-RU"/>
              </w:rPr>
              <w:t>конкурсы</w:t>
            </w:r>
            <w:r w:rsidRPr="00D621A3">
              <w:rPr>
                <w:i/>
                <w:spacing w:val="16"/>
                <w:sz w:val="20"/>
                <w:lang w:val="ru-RU"/>
              </w:rPr>
              <w:t xml:space="preserve"> </w:t>
            </w:r>
            <w:r w:rsidRPr="00D621A3">
              <w:rPr>
                <w:i/>
                <w:spacing w:val="-10"/>
                <w:sz w:val="20"/>
                <w:lang w:val="ru-RU"/>
              </w:rPr>
              <w:t>и</w:t>
            </w:r>
          </w:p>
          <w:p w:rsidR="00D621A3" w:rsidRPr="00D621A3" w:rsidRDefault="00D621A3" w:rsidP="00D621A3">
            <w:pPr>
              <w:pStyle w:val="TableParagraph"/>
              <w:tabs>
                <w:tab w:val="left" w:pos="5693"/>
              </w:tabs>
              <w:spacing w:line="228" w:lineRule="exact"/>
              <w:ind w:left="102" w:right="116"/>
              <w:rPr>
                <w:i/>
                <w:sz w:val="20"/>
                <w:lang w:val="ru-RU"/>
              </w:rPr>
            </w:pPr>
            <w:r w:rsidRPr="00D621A3">
              <w:rPr>
                <w:i/>
                <w:sz w:val="20"/>
                <w:lang w:val="ru-RU"/>
              </w:rPr>
              <w:t>сжигание</w:t>
            </w:r>
            <w:r w:rsidRPr="00D621A3">
              <w:rPr>
                <w:i/>
                <w:spacing w:val="40"/>
                <w:sz w:val="20"/>
                <w:lang w:val="ru-RU"/>
              </w:rPr>
              <w:t xml:space="preserve"> </w:t>
            </w:r>
            <w:r w:rsidRPr="00D621A3">
              <w:rPr>
                <w:i/>
                <w:sz w:val="20"/>
                <w:lang w:val="ru-RU"/>
              </w:rPr>
              <w:t>чучела.</w:t>
            </w:r>
            <w:r w:rsidRPr="00D621A3">
              <w:rPr>
                <w:i/>
                <w:spacing w:val="40"/>
                <w:sz w:val="20"/>
                <w:lang w:val="ru-RU"/>
              </w:rPr>
              <w:t xml:space="preserve"> </w:t>
            </w:r>
            <w:r w:rsidRPr="00D621A3">
              <w:rPr>
                <w:i/>
                <w:sz w:val="20"/>
                <w:lang w:val="ru-RU"/>
              </w:rPr>
              <w:t>Особенностью</w:t>
            </w:r>
            <w:r w:rsidRPr="00D621A3">
              <w:rPr>
                <w:i/>
                <w:spacing w:val="40"/>
                <w:sz w:val="20"/>
                <w:lang w:val="ru-RU"/>
              </w:rPr>
              <w:t xml:space="preserve"> </w:t>
            </w:r>
            <w:r w:rsidRPr="00D621A3">
              <w:rPr>
                <w:i/>
                <w:sz w:val="20"/>
                <w:lang w:val="ru-RU"/>
              </w:rPr>
              <w:t>фольклорного</w:t>
            </w:r>
            <w:r w:rsidRPr="00D621A3">
              <w:rPr>
                <w:i/>
                <w:spacing w:val="40"/>
                <w:sz w:val="20"/>
                <w:lang w:val="ru-RU"/>
              </w:rPr>
              <w:t xml:space="preserve"> </w:t>
            </w:r>
            <w:r w:rsidRPr="00D621A3">
              <w:rPr>
                <w:i/>
                <w:sz w:val="20"/>
                <w:lang w:val="ru-RU"/>
              </w:rPr>
              <w:t>развлечения</w:t>
            </w:r>
            <w:r w:rsidRPr="00D621A3">
              <w:rPr>
                <w:i/>
                <w:sz w:val="20"/>
                <w:lang w:val="ru-RU"/>
              </w:rPr>
              <w:tab/>
              <w:t>«Масленица</w:t>
            </w:r>
            <w:r w:rsidRPr="00D621A3">
              <w:rPr>
                <w:i/>
                <w:spacing w:val="37"/>
                <w:sz w:val="20"/>
                <w:lang w:val="ru-RU"/>
              </w:rPr>
              <w:t xml:space="preserve"> </w:t>
            </w:r>
            <w:r w:rsidRPr="00D621A3">
              <w:rPr>
                <w:i/>
                <w:sz w:val="20"/>
                <w:lang w:val="ru-RU"/>
              </w:rPr>
              <w:t>является</w:t>
            </w:r>
            <w:r w:rsidRPr="00D621A3">
              <w:rPr>
                <w:i/>
                <w:spacing w:val="37"/>
                <w:sz w:val="20"/>
                <w:lang w:val="ru-RU"/>
              </w:rPr>
              <w:t xml:space="preserve"> </w:t>
            </w:r>
            <w:r w:rsidRPr="00D621A3">
              <w:rPr>
                <w:i/>
                <w:sz w:val="20"/>
                <w:lang w:val="ru-RU"/>
              </w:rPr>
              <w:t>проведение плясок под живой аккомпанемент народных инструментов: трещотки, ложки, бубны</w:t>
            </w:r>
          </w:p>
        </w:tc>
      </w:tr>
      <w:tr w:rsidR="00D621A3" w:rsidTr="00D621A3">
        <w:trPr>
          <w:trHeight w:val="1610"/>
        </w:trPr>
        <w:tc>
          <w:tcPr>
            <w:tcW w:w="1529" w:type="dxa"/>
          </w:tcPr>
          <w:p w:rsidR="00D621A3" w:rsidRDefault="00D621A3" w:rsidP="00D621A3">
            <w:pPr>
              <w:pStyle w:val="TableParagraph"/>
              <w:spacing w:line="226" w:lineRule="exact"/>
              <w:ind w:left="107"/>
              <w:rPr>
                <w:b/>
                <w:sz w:val="20"/>
              </w:rPr>
            </w:pPr>
            <w:r>
              <w:rPr>
                <w:b/>
                <w:spacing w:val="-4"/>
                <w:sz w:val="20"/>
              </w:rPr>
              <w:t>Март</w:t>
            </w:r>
          </w:p>
        </w:tc>
        <w:tc>
          <w:tcPr>
            <w:tcW w:w="8793" w:type="dxa"/>
            <w:gridSpan w:val="5"/>
          </w:tcPr>
          <w:p w:rsidR="00D621A3" w:rsidRPr="00D621A3" w:rsidRDefault="00D621A3" w:rsidP="00D621A3">
            <w:pPr>
              <w:pStyle w:val="TableParagraph"/>
              <w:spacing w:line="225" w:lineRule="exact"/>
              <w:ind w:left="12" w:right="13"/>
              <w:jc w:val="center"/>
              <w:rPr>
                <w:b/>
                <w:sz w:val="20"/>
                <w:lang w:val="ru-RU"/>
              </w:rPr>
            </w:pPr>
            <w:r w:rsidRPr="00D621A3">
              <w:rPr>
                <w:b/>
                <w:sz w:val="20"/>
                <w:lang w:val="ru-RU"/>
              </w:rPr>
              <w:t>Музыкальный</w:t>
            </w:r>
            <w:r w:rsidRPr="00D621A3">
              <w:rPr>
                <w:b/>
                <w:spacing w:val="-1"/>
                <w:sz w:val="20"/>
                <w:lang w:val="ru-RU"/>
              </w:rPr>
              <w:t xml:space="preserve"> </w:t>
            </w:r>
            <w:r w:rsidRPr="00D621A3">
              <w:rPr>
                <w:b/>
                <w:sz w:val="20"/>
                <w:lang w:val="ru-RU"/>
              </w:rPr>
              <w:t>праздник «8</w:t>
            </w:r>
            <w:r w:rsidRPr="00D621A3">
              <w:rPr>
                <w:b/>
                <w:spacing w:val="-5"/>
                <w:sz w:val="20"/>
                <w:lang w:val="ru-RU"/>
              </w:rPr>
              <w:t xml:space="preserve"> </w:t>
            </w:r>
            <w:r w:rsidRPr="00D621A3">
              <w:rPr>
                <w:b/>
                <w:spacing w:val="-2"/>
                <w:sz w:val="20"/>
                <w:lang w:val="ru-RU"/>
              </w:rPr>
              <w:t>марта»</w:t>
            </w:r>
          </w:p>
          <w:p w:rsidR="00D621A3" w:rsidRPr="00D621A3" w:rsidRDefault="00D621A3" w:rsidP="00D621A3">
            <w:pPr>
              <w:pStyle w:val="TableParagraph"/>
              <w:spacing w:line="229" w:lineRule="exact"/>
              <w:ind w:left="8" w:right="13"/>
              <w:jc w:val="center"/>
              <w:rPr>
                <w:i/>
                <w:sz w:val="20"/>
                <w:lang w:val="ru-RU"/>
              </w:rPr>
            </w:pPr>
            <w:r w:rsidRPr="00D621A3">
              <w:rPr>
                <w:i/>
                <w:sz w:val="20"/>
                <w:lang w:val="ru-RU"/>
              </w:rPr>
              <w:t>Особенность:</w:t>
            </w:r>
            <w:r w:rsidRPr="00D621A3">
              <w:rPr>
                <w:i/>
                <w:spacing w:val="-4"/>
                <w:sz w:val="20"/>
                <w:lang w:val="ru-RU"/>
              </w:rPr>
              <w:t xml:space="preserve"> </w:t>
            </w:r>
            <w:r w:rsidRPr="00D621A3">
              <w:rPr>
                <w:i/>
                <w:sz w:val="20"/>
                <w:lang w:val="ru-RU"/>
              </w:rPr>
              <w:t>Изготовление</w:t>
            </w:r>
            <w:r w:rsidRPr="00D621A3">
              <w:rPr>
                <w:i/>
                <w:spacing w:val="-4"/>
                <w:sz w:val="20"/>
                <w:lang w:val="ru-RU"/>
              </w:rPr>
              <w:t xml:space="preserve"> </w:t>
            </w:r>
            <w:r w:rsidRPr="00D621A3">
              <w:rPr>
                <w:i/>
                <w:sz w:val="20"/>
                <w:lang w:val="ru-RU"/>
              </w:rPr>
              <w:t>детьми</w:t>
            </w:r>
            <w:r w:rsidRPr="00D621A3">
              <w:rPr>
                <w:i/>
                <w:spacing w:val="-3"/>
                <w:sz w:val="20"/>
                <w:lang w:val="ru-RU"/>
              </w:rPr>
              <w:t xml:space="preserve"> </w:t>
            </w:r>
            <w:r w:rsidRPr="00D621A3">
              <w:rPr>
                <w:i/>
                <w:sz w:val="20"/>
                <w:lang w:val="ru-RU"/>
              </w:rPr>
              <w:t>поделок</w:t>
            </w:r>
            <w:r w:rsidRPr="00D621A3">
              <w:rPr>
                <w:i/>
                <w:spacing w:val="-5"/>
                <w:sz w:val="20"/>
                <w:lang w:val="ru-RU"/>
              </w:rPr>
              <w:t xml:space="preserve"> </w:t>
            </w:r>
            <w:r w:rsidRPr="00D621A3">
              <w:rPr>
                <w:i/>
                <w:sz w:val="20"/>
                <w:lang w:val="ru-RU"/>
              </w:rPr>
              <w:t>своими</w:t>
            </w:r>
            <w:r w:rsidRPr="00D621A3">
              <w:rPr>
                <w:i/>
                <w:spacing w:val="-2"/>
                <w:sz w:val="20"/>
                <w:lang w:val="ru-RU"/>
              </w:rPr>
              <w:t xml:space="preserve"> </w:t>
            </w:r>
            <w:r w:rsidRPr="00D621A3">
              <w:rPr>
                <w:i/>
                <w:sz w:val="20"/>
                <w:lang w:val="ru-RU"/>
              </w:rPr>
              <w:t>руками</w:t>
            </w:r>
            <w:r w:rsidRPr="00D621A3">
              <w:rPr>
                <w:i/>
                <w:spacing w:val="-3"/>
                <w:sz w:val="20"/>
                <w:lang w:val="ru-RU"/>
              </w:rPr>
              <w:t xml:space="preserve"> </w:t>
            </w:r>
            <w:r w:rsidRPr="00D621A3">
              <w:rPr>
                <w:i/>
                <w:sz w:val="20"/>
                <w:lang w:val="ru-RU"/>
              </w:rPr>
              <w:t>для</w:t>
            </w:r>
            <w:r w:rsidRPr="00D621A3">
              <w:rPr>
                <w:i/>
                <w:spacing w:val="-4"/>
                <w:sz w:val="20"/>
                <w:lang w:val="ru-RU"/>
              </w:rPr>
              <w:t xml:space="preserve"> </w:t>
            </w:r>
            <w:r w:rsidRPr="00D621A3">
              <w:rPr>
                <w:i/>
                <w:sz w:val="20"/>
                <w:lang w:val="ru-RU"/>
              </w:rPr>
              <w:t>поздравления</w:t>
            </w:r>
            <w:r w:rsidRPr="00D621A3">
              <w:rPr>
                <w:i/>
                <w:spacing w:val="-4"/>
                <w:sz w:val="20"/>
                <w:lang w:val="ru-RU"/>
              </w:rPr>
              <w:t xml:space="preserve"> мамы</w:t>
            </w:r>
          </w:p>
          <w:p w:rsidR="00D621A3" w:rsidRPr="00D621A3" w:rsidRDefault="00D621A3" w:rsidP="00D621A3">
            <w:pPr>
              <w:pStyle w:val="TableParagraph"/>
              <w:spacing w:before="2" w:line="229" w:lineRule="exact"/>
              <w:ind w:left="1138" w:right="13"/>
              <w:jc w:val="center"/>
              <w:rPr>
                <w:b/>
                <w:sz w:val="20"/>
                <w:lang w:val="ru-RU"/>
              </w:rPr>
            </w:pPr>
            <w:r w:rsidRPr="00D621A3">
              <w:rPr>
                <w:b/>
                <w:sz w:val="20"/>
                <w:lang w:val="ru-RU"/>
              </w:rPr>
              <w:t>Тематический</w:t>
            </w:r>
            <w:r w:rsidRPr="00D621A3">
              <w:rPr>
                <w:b/>
                <w:spacing w:val="-3"/>
                <w:sz w:val="20"/>
                <w:lang w:val="ru-RU"/>
              </w:rPr>
              <w:t xml:space="preserve"> </w:t>
            </w:r>
            <w:r w:rsidRPr="00D621A3">
              <w:rPr>
                <w:b/>
                <w:sz w:val="20"/>
                <w:lang w:val="ru-RU"/>
              </w:rPr>
              <w:t>день</w:t>
            </w:r>
            <w:r w:rsidRPr="00D621A3">
              <w:rPr>
                <w:b/>
                <w:spacing w:val="-1"/>
                <w:sz w:val="20"/>
                <w:lang w:val="ru-RU"/>
              </w:rPr>
              <w:t xml:space="preserve"> </w:t>
            </w:r>
            <w:r w:rsidRPr="00D621A3">
              <w:rPr>
                <w:b/>
                <w:sz w:val="20"/>
                <w:lang w:val="ru-RU"/>
              </w:rPr>
              <w:t>«День</w:t>
            </w:r>
            <w:r w:rsidRPr="00D621A3">
              <w:rPr>
                <w:b/>
                <w:spacing w:val="-4"/>
                <w:sz w:val="20"/>
                <w:lang w:val="ru-RU"/>
              </w:rPr>
              <w:t xml:space="preserve"> </w:t>
            </w:r>
            <w:r w:rsidRPr="00D621A3">
              <w:rPr>
                <w:b/>
                <w:spacing w:val="-2"/>
                <w:sz w:val="20"/>
                <w:lang w:val="ru-RU"/>
              </w:rPr>
              <w:t>здоровья»</w:t>
            </w:r>
          </w:p>
          <w:p w:rsidR="00D621A3" w:rsidRPr="00D621A3" w:rsidRDefault="00D621A3" w:rsidP="00D621A3">
            <w:pPr>
              <w:pStyle w:val="TableParagraph"/>
              <w:spacing w:line="229" w:lineRule="exact"/>
              <w:ind w:right="2759"/>
              <w:jc w:val="center"/>
              <w:rPr>
                <w:i/>
                <w:sz w:val="20"/>
                <w:lang w:val="ru-RU"/>
              </w:rPr>
            </w:pPr>
            <w:r w:rsidRPr="00D621A3">
              <w:rPr>
                <w:i/>
                <w:sz w:val="20"/>
                <w:lang w:val="ru-RU"/>
              </w:rPr>
              <w:t>Особенность:</w:t>
            </w:r>
            <w:r w:rsidRPr="00D621A3">
              <w:rPr>
                <w:i/>
                <w:spacing w:val="-3"/>
                <w:sz w:val="20"/>
                <w:lang w:val="ru-RU"/>
              </w:rPr>
              <w:t xml:space="preserve"> </w:t>
            </w:r>
            <w:r w:rsidRPr="00D621A3">
              <w:rPr>
                <w:i/>
                <w:sz w:val="20"/>
                <w:lang w:val="ru-RU"/>
              </w:rPr>
              <w:t>в</w:t>
            </w:r>
            <w:r w:rsidRPr="00D621A3">
              <w:rPr>
                <w:i/>
                <w:spacing w:val="-2"/>
                <w:sz w:val="20"/>
                <w:lang w:val="ru-RU"/>
              </w:rPr>
              <w:t xml:space="preserve"> </w:t>
            </w:r>
            <w:r w:rsidRPr="00D621A3">
              <w:rPr>
                <w:i/>
                <w:sz w:val="20"/>
                <w:lang w:val="ru-RU"/>
              </w:rPr>
              <w:t>этот</w:t>
            </w:r>
            <w:r w:rsidRPr="00D621A3">
              <w:rPr>
                <w:i/>
                <w:spacing w:val="-6"/>
                <w:sz w:val="20"/>
                <w:lang w:val="ru-RU"/>
              </w:rPr>
              <w:t xml:space="preserve"> </w:t>
            </w:r>
            <w:r w:rsidRPr="00D621A3">
              <w:rPr>
                <w:i/>
                <w:sz w:val="20"/>
                <w:lang w:val="ru-RU"/>
              </w:rPr>
              <w:t>день</w:t>
            </w:r>
            <w:r w:rsidRPr="00D621A3">
              <w:rPr>
                <w:i/>
                <w:spacing w:val="-2"/>
                <w:sz w:val="20"/>
                <w:lang w:val="ru-RU"/>
              </w:rPr>
              <w:t xml:space="preserve"> </w:t>
            </w:r>
            <w:r w:rsidRPr="00D621A3">
              <w:rPr>
                <w:i/>
                <w:sz w:val="20"/>
                <w:lang w:val="ru-RU"/>
              </w:rPr>
              <w:t>проходят</w:t>
            </w:r>
            <w:r w:rsidRPr="00D621A3">
              <w:rPr>
                <w:i/>
                <w:spacing w:val="-3"/>
                <w:sz w:val="20"/>
                <w:lang w:val="ru-RU"/>
              </w:rPr>
              <w:t xml:space="preserve"> </w:t>
            </w:r>
            <w:r w:rsidRPr="00D621A3">
              <w:rPr>
                <w:i/>
                <w:sz w:val="20"/>
                <w:lang w:val="ru-RU"/>
              </w:rPr>
              <w:t>веселые</w:t>
            </w:r>
            <w:r w:rsidRPr="00D621A3">
              <w:rPr>
                <w:i/>
                <w:spacing w:val="-2"/>
                <w:sz w:val="20"/>
                <w:lang w:val="ru-RU"/>
              </w:rPr>
              <w:t xml:space="preserve"> </w:t>
            </w:r>
            <w:r w:rsidRPr="00D621A3">
              <w:rPr>
                <w:i/>
                <w:sz w:val="20"/>
                <w:lang w:val="ru-RU"/>
              </w:rPr>
              <w:t>старты</w:t>
            </w:r>
            <w:r w:rsidRPr="00D621A3">
              <w:rPr>
                <w:i/>
                <w:spacing w:val="-2"/>
                <w:sz w:val="20"/>
                <w:lang w:val="ru-RU"/>
              </w:rPr>
              <w:t xml:space="preserve"> </w:t>
            </w:r>
            <w:r w:rsidRPr="00D621A3">
              <w:rPr>
                <w:i/>
                <w:sz w:val="20"/>
                <w:lang w:val="ru-RU"/>
              </w:rPr>
              <w:t>для</w:t>
            </w:r>
            <w:r w:rsidRPr="00D621A3">
              <w:rPr>
                <w:i/>
                <w:spacing w:val="-3"/>
                <w:sz w:val="20"/>
                <w:lang w:val="ru-RU"/>
              </w:rPr>
              <w:t xml:space="preserve"> </w:t>
            </w:r>
            <w:r w:rsidRPr="00D621A3">
              <w:rPr>
                <w:i/>
                <w:spacing w:val="-2"/>
                <w:sz w:val="20"/>
                <w:lang w:val="ru-RU"/>
              </w:rPr>
              <w:t>детей</w:t>
            </w:r>
          </w:p>
          <w:p w:rsidR="00D621A3" w:rsidRPr="00D621A3" w:rsidRDefault="00D621A3" w:rsidP="00D621A3">
            <w:pPr>
              <w:pStyle w:val="TableParagraph"/>
              <w:spacing w:before="2" w:line="229" w:lineRule="exact"/>
              <w:ind w:left="1139" w:right="13"/>
              <w:jc w:val="center"/>
              <w:rPr>
                <w:b/>
                <w:sz w:val="20"/>
                <w:lang w:val="ru-RU"/>
              </w:rPr>
            </w:pPr>
            <w:r w:rsidRPr="00D621A3">
              <w:rPr>
                <w:b/>
                <w:sz w:val="20"/>
                <w:lang w:val="ru-RU"/>
              </w:rPr>
              <w:t>Тематическое</w:t>
            </w:r>
            <w:r w:rsidRPr="00D621A3">
              <w:rPr>
                <w:b/>
                <w:spacing w:val="-3"/>
                <w:sz w:val="20"/>
                <w:lang w:val="ru-RU"/>
              </w:rPr>
              <w:t xml:space="preserve"> </w:t>
            </w:r>
            <w:r w:rsidRPr="00D621A3">
              <w:rPr>
                <w:b/>
                <w:sz w:val="20"/>
                <w:lang w:val="ru-RU"/>
              </w:rPr>
              <w:t>занятие</w:t>
            </w:r>
            <w:r w:rsidRPr="00D621A3">
              <w:rPr>
                <w:b/>
                <w:spacing w:val="-1"/>
                <w:sz w:val="20"/>
                <w:lang w:val="ru-RU"/>
              </w:rPr>
              <w:t xml:space="preserve"> </w:t>
            </w:r>
            <w:r w:rsidRPr="00D621A3">
              <w:rPr>
                <w:b/>
                <w:sz w:val="20"/>
                <w:lang w:val="ru-RU"/>
              </w:rPr>
              <w:t>«Жаворонки</w:t>
            </w:r>
            <w:r w:rsidRPr="00D621A3">
              <w:rPr>
                <w:b/>
                <w:spacing w:val="-6"/>
                <w:sz w:val="20"/>
                <w:lang w:val="ru-RU"/>
              </w:rPr>
              <w:t xml:space="preserve"> </w:t>
            </w:r>
            <w:r w:rsidRPr="00D621A3">
              <w:rPr>
                <w:b/>
                <w:sz w:val="20"/>
                <w:lang w:val="ru-RU"/>
              </w:rPr>
              <w:t>весну</w:t>
            </w:r>
            <w:r w:rsidRPr="00D621A3">
              <w:rPr>
                <w:b/>
                <w:spacing w:val="-2"/>
                <w:sz w:val="20"/>
                <w:lang w:val="ru-RU"/>
              </w:rPr>
              <w:t xml:space="preserve"> кличут»</w:t>
            </w:r>
          </w:p>
          <w:p w:rsidR="00D621A3" w:rsidRPr="00D621A3" w:rsidRDefault="00D621A3" w:rsidP="00D621A3">
            <w:pPr>
              <w:pStyle w:val="TableParagraph"/>
              <w:spacing w:line="228" w:lineRule="exact"/>
              <w:ind w:left="102" w:right="116" w:hanging="12"/>
              <w:rPr>
                <w:i/>
                <w:sz w:val="20"/>
                <w:lang w:val="ru-RU"/>
              </w:rPr>
            </w:pPr>
            <w:r w:rsidRPr="00D621A3">
              <w:rPr>
                <w:i/>
                <w:sz w:val="20"/>
                <w:lang w:val="ru-RU"/>
              </w:rPr>
              <w:t>Особенность: дети</w:t>
            </w:r>
            <w:r w:rsidRPr="00D621A3">
              <w:rPr>
                <w:i/>
                <w:spacing w:val="-1"/>
                <w:sz w:val="20"/>
                <w:lang w:val="ru-RU"/>
              </w:rPr>
              <w:t xml:space="preserve"> </w:t>
            </w:r>
            <w:r w:rsidRPr="00D621A3">
              <w:rPr>
                <w:i/>
                <w:sz w:val="20"/>
                <w:lang w:val="ru-RU"/>
              </w:rPr>
              <w:t>изготавливают</w:t>
            </w:r>
            <w:r w:rsidRPr="00D621A3">
              <w:rPr>
                <w:i/>
                <w:spacing w:val="-1"/>
                <w:sz w:val="20"/>
                <w:lang w:val="ru-RU"/>
              </w:rPr>
              <w:t xml:space="preserve"> </w:t>
            </w:r>
            <w:r w:rsidRPr="00D621A3">
              <w:rPr>
                <w:i/>
                <w:sz w:val="20"/>
                <w:lang w:val="ru-RU"/>
              </w:rPr>
              <w:t>жаворонков, используя</w:t>
            </w:r>
            <w:r w:rsidRPr="00D621A3">
              <w:rPr>
                <w:i/>
                <w:spacing w:val="40"/>
                <w:sz w:val="20"/>
                <w:lang w:val="ru-RU"/>
              </w:rPr>
              <w:t xml:space="preserve"> </w:t>
            </w:r>
            <w:r w:rsidRPr="00D621A3">
              <w:rPr>
                <w:i/>
                <w:sz w:val="20"/>
                <w:lang w:val="ru-RU"/>
              </w:rPr>
              <w:t>различные</w:t>
            </w:r>
            <w:r w:rsidRPr="00D621A3">
              <w:rPr>
                <w:i/>
                <w:spacing w:val="-1"/>
                <w:sz w:val="20"/>
                <w:lang w:val="ru-RU"/>
              </w:rPr>
              <w:t xml:space="preserve"> </w:t>
            </w:r>
            <w:r w:rsidRPr="00D621A3">
              <w:rPr>
                <w:i/>
                <w:sz w:val="20"/>
                <w:lang w:val="ru-RU"/>
              </w:rPr>
              <w:t>изобразительные</w:t>
            </w:r>
            <w:r w:rsidRPr="00D621A3">
              <w:rPr>
                <w:i/>
                <w:spacing w:val="-5"/>
                <w:sz w:val="20"/>
                <w:lang w:val="ru-RU"/>
              </w:rPr>
              <w:t xml:space="preserve"> </w:t>
            </w:r>
            <w:r w:rsidRPr="00D621A3">
              <w:rPr>
                <w:i/>
                <w:sz w:val="20"/>
                <w:lang w:val="ru-RU"/>
              </w:rPr>
              <w:t>средства, в приемных групп оформляется выставка детских работ</w:t>
            </w:r>
          </w:p>
        </w:tc>
      </w:tr>
      <w:tr w:rsidR="00D621A3" w:rsidTr="00D621A3">
        <w:trPr>
          <w:trHeight w:val="2763"/>
        </w:trPr>
        <w:tc>
          <w:tcPr>
            <w:tcW w:w="1529" w:type="dxa"/>
          </w:tcPr>
          <w:p w:rsidR="00D621A3" w:rsidRDefault="00D621A3" w:rsidP="00D621A3">
            <w:pPr>
              <w:pStyle w:val="TableParagraph"/>
              <w:spacing w:line="227" w:lineRule="exact"/>
              <w:ind w:left="107"/>
              <w:rPr>
                <w:b/>
                <w:sz w:val="20"/>
              </w:rPr>
            </w:pPr>
            <w:r>
              <w:rPr>
                <w:b/>
                <w:spacing w:val="-2"/>
                <w:sz w:val="20"/>
              </w:rPr>
              <w:lastRenderedPageBreak/>
              <w:t>Апрель</w:t>
            </w:r>
          </w:p>
        </w:tc>
        <w:tc>
          <w:tcPr>
            <w:tcW w:w="1701" w:type="dxa"/>
          </w:tcPr>
          <w:p w:rsidR="00D621A3" w:rsidRDefault="00D621A3" w:rsidP="00D621A3">
            <w:pPr>
              <w:pStyle w:val="TableParagraph"/>
              <w:rPr>
                <w:sz w:val="20"/>
              </w:rPr>
            </w:pPr>
          </w:p>
        </w:tc>
        <w:tc>
          <w:tcPr>
            <w:tcW w:w="1705" w:type="dxa"/>
          </w:tcPr>
          <w:p w:rsidR="00D621A3" w:rsidRDefault="00D621A3" w:rsidP="00D621A3">
            <w:pPr>
              <w:pStyle w:val="TableParagraph"/>
              <w:rPr>
                <w:sz w:val="20"/>
              </w:rPr>
            </w:pPr>
          </w:p>
        </w:tc>
        <w:tc>
          <w:tcPr>
            <w:tcW w:w="1557" w:type="dxa"/>
          </w:tcPr>
          <w:p w:rsidR="00D621A3" w:rsidRDefault="00D621A3" w:rsidP="00D621A3">
            <w:pPr>
              <w:pStyle w:val="TableParagraph"/>
              <w:rPr>
                <w:sz w:val="20"/>
              </w:rPr>
            </w:pPr>
          </w:p>
        </w:tc>
        <w:tc>
          <w:tcPr>
            <w:tcW w:w="1845" w:type="dxa"/>
          </w:tcPr>
          <w:p w:rsidR="00D621A3" w:rsidRPr="00D621A3" w:rsidRDefault="00D621A3" w:rsidP="00D621A3">
            <w:pPr>
              <w:pStyle w:val="TableParagraph"/>
              <w:spacing w:line="242" w:lineRule="auto"/>
              <w:ind w:left="105" w:right="105"/>
              <w:rPr>
                <w:b/>
                <w:sz w:val="20"/>
                <w:lang w:val="ru-RU"/>
              </w:rPr>
            </w:pPr>
            <w:r w:rsidRPr="00D621A3">
              <w:rPr>
                <w:b/>
                <w:spacing w:val="-2"/>
                <w:sz w:val="20"/>
                <w:lang w:val="ru-RU"/>
              </w:rPr>
              <w:t>Выставка рисунков</w:t>
            </w:r>
          </w:p>
          <w:p w:rsidR="00D621A3" w:rsidRPr="00D621A3" w:rsidRDefault="00D621A3" w:rsidP="00D621A3">
            <w:pPr>
              <w:pStyle w:val="TableParagraph"/>
              <w:spacing w:line="242" w:lineRule="auto"/>
              <w:ind w:left="105"/>
              <w:rPr>
                <w:b/>
                <w:sz w:val="20"/>
                <w:lang w:val="ru-RU"/>
              </w:rPr>
            </w:pPr>
            <w:r w:rsidRPr="00D621A3">
              <w:rPr>
                <w:b/>
                <w:sz w:val="20"/>
                <w:lang w:val="ru-RU"/>
              </w:rPr>
              <w:t>«Космос</w:t>
            </w:r>
            <w:r w:rsidRPr="00D621A3">
              <w:rPr>
                <w:b/>
                <w:spacing w:val="40"/>
                <w:sz w:val="20"/>
                <w:lang w:val="ru-RU"/>
              </w:rPr>
              <w:t xml:space="preserve"> </w:t>
            </w:r>
            <w:r w:rsidRPr="00D621A3">
              <w:rPr>
                <w:b/>
                <w:sz w:val="20"/>
                <w:lang w:val="ru-RU"/>
              </w:rPr>
              <w:t xml:space="preserve">глазами </w:t>
            </w:r>
            <w:r w:rsidRPr="00D621A3">
              <w:rPr>
                <w:b/>
                <w:spacing w:val="-2"/>
                <w:sz w:val="20"/>
                <w:lang w:val="ru-RU"/>
              </w:rPr>
              <w:t>детей»</w:t>
            </w:r>
          </w:p>
          <w:p w:rsidR="00D621A3" w:rsidRPr="00D621A3" w:rsidRDefault="00D621A3" w:rsidP="00D621A3">
            <w:pPr>
              <w:pStyle w:val="TableParagraph"/>
              <w:ind w:left="105" w:right="100"/>
              <w:jc w:val="both"/>
              <w:rPr>
                <w:i/>
                <w:sz w:val="20"/>
                <w:lang w:val="ru-RU"/>
              </w:rPr>
            </w:pPr>
            <w:r w:rsidRPr="00D621A3">
              <w:rPr>
                <w:i/>
                <w:sz w:val="20"/>
                <w:lang w:val="ru-RU"/>
              </w:rPr>
              <w:t xml:space="preserve">Особенность: при создании рисунков </w:t>
            </w:r>
            <w:r w:rsidRPr="00D621A3">
              <w:rPr>
                <w:i/>
                <w:spacing w:val="-2"/>
                <w:sz w:val="20"/>
                <w:lang w:val="ru-RU"/>
              </w:rPr>
              <w:t>используется</w:t>
            </w:r>
          </w:p>
          <w:p w:rsidR="00D621A3" w:rsidRPr="00D621A3" w:rsidRDefault="00D621A3" w:rsidP="00D621A3">
            <w:pPr>
              <w:pStyle w:val="TableParagraph"/>
              <w:ind w:left="105" w:right="270"/>
              <w:jc w:val="both"/>
              <w:rPr>
                <w:i/>
                <w:sz w:val="20"/>
                <w:lang w:val="ru-RU"/>
              </w:rPr>
            </w:pPr>
            <w:r w:rsidRPr="00D621A3">
              <w:rPr>
                <w:i/>
                <w:spacing w:val="-2"/>
                <w:sz w:val="20"/>
                <w:lang w:val="ru-RU"/>
              </w:rPr>
              <w:t xml:space="preserve">нетрадиционная </w:t>
            </w:r>
            <w:r w:rsidRPr="00D621A3">
              <w:rPr>
                <w:i/>
                <w:sz w:val="20"/>
                <w:lang w:val="ru-RU"/>
              </w:rPr>
              <w:t>техника</w:t>
            </w:r>
            <w:r w:rsidRPr="00D621A3">
              <w:rPr>
                <w:i/>
                <w:spacing w:val="-4"/>
                <w:sz w:val="20"/>
                <w:lang w:val="ru-RU"/>
              </w:rPr>
              <w:t xml:space="preserve"> </w:t>
            </w:r>
            <w:r w:rsidRPr="00D621A3">
              <w:rPr>
                <w:i/>
                <w:spacing w:val="-2"/>
                <w:sz w:val="20"/>
                <w:lang w:val="ru-RU"/>
              </w:rPr>
              <w:t>набрызг</w:t>
            </w:r>
          </w:p>
        </w:tc>
        <w:tc>
          <w:tcPr>
            <w:tcW w:w="1985" w:type="dxa"/>
          </w:tcPr>
          <w:p w:rsidR="00D621A3" w:rsidRPr="00D621A3" w:rsidRDefault="00D621A3" w:rsidP="00D621A3">
            <w:pPr>
              <w:pStyle w:val="TableParagraph"/>
              <w:spacing w:line="242" w:lineRule="auto"/>
              <w:ind w:left="100" w:right="129"/>
              <w:rPr>
                <w:b/>
                <w:sz w:val="20"/>
                <w:lang w:val="ru-RU"/>
              </w:rPr>
            </w:pPr>
            <w:r w:rsidRPr="00D621A3">
              <w:rPr>
                <w:b/>
                <w:spacing w:val="-2"/>
                <w:sz w:val="20"/>
                <w:lang w:val="ru-RU"/>
              </w:rPr>
              <w:t>Национальный фестиваль</w:t>
            </w:r>
          </w:p>
          <w:p w:rsidR="00D621A3" w:rsidRPr="00D621A3" w:rsidRDefault="00D621A3" w:rsidP="00D621A3">
            <w:pPr>
              <w:pStyle w:val="TableParagraph"/>
              <w:tabs>
                <w:tab w:val="left" w:pos="1779"/>
              </w:tabs>
              <w:ind w:left="100" w:right="106"/>
              <w:rPr>
                <w:i/>
                <w:sz w:val="20"/>
                <w:lang w:val="ru-RU"/>
              </w:rPr>
            </w:pPr>
            <w:r w:rsidRPr="00D621A3">
              <w:rPr>
                <w:b/>
                <w:sz w:val="20"/>
                <w:lang w:val="ru-RU"/>
              </w:rPr>
              <w:t xml:space="preserve">«Цветок дружбы» </w:t>
            </w:r>
            <w:r w:rsidRPr="00D621A3">
              <w:rPr>
                <w:i/>
                <w:spacing w:val="-2"/>
                <w:sz w:val="20"/>
                <w:lang w:val="ru-RU"/>
              </w:rPr>
              <w:t>Особенность:</w:t>
            </w:r>
            <w:r w:rsidRPr="00D621A3">
              <w:rPr>
                <w:i/>
                <w:sz w:val="20"/>
                <w:lang w:val="ru-RU"/>
              </w:rPr>
              <w:tab/>
            </w:r>
            <w:r w:rsidRPr="00D621A3">
              <w:rPr>
                <w:i/>
                <w:spacing w:val="-10"/>
                <w:sz w:val="20"/>
                <w:lang w:val="ru-RU"/>
              </w:rPr>
              <w:t>в</w:t>
            </w:r>
            <w:r w:rsidRPr="00D621A3">
              <w:rPr>
                <w:i/>
                <w:spacing w:val="-2"/>
                <w:sz w:val="20"/>
                <w:lang w:val="ru-RU"/>
              </w:rPr>
              <w:t xml:space="preserve"> мероприятии принимают</w:t>
            </w:r>
          </w:p>
          <w:p w:rsidR="00D621A3" w:rsidRPr="00D621A3" w:rsidRDefault="00D621A3" w:rsidP="00D621A3">
            <w:pPr>
              <w:pStyle w:val="TableParagraph"/>
              <w:tabs>
                <w:tab w:val="left" w:pos="1315"/>
                <w:tab w:val="left" w:pos="1763"/>
              </w:tabs>
              <w:ind w:left="100" w:right="107"/>
              <w:rPr>
                <w:i/>
                <w:sz w:val="20"/>
                <w:lang w:val="ru-RU"/>
              </w:rPr>
            </w:pPr>
            <w:r w:rsidRPr="00D621A3">
              <w:rPr>
                <w:i/>
                <w:spacing w:val="-2"/>
                <w:sz w:val="20"/>
                <w:lang w:val="ru-RU"/>
              </w:rPr>
              <w:t>участие</w:t>
            </w:r>
            <w:r w:rsidRPr="00D621A3">
              <w:rPr>
                <w:i/>
                <w:sz w:val="20"/>
                <w:lang w:val="ru-RU"/>
              </w:rPr>
              <w:tab/>
            </w:r>
            <w:r w:rsidRPr="00D621A3">
              <w:rPr>
                <w:i/>
                <w:spacing w:val="-2"/>
                <w:sz w:val="20"/>
                <w:lang w:val="ru-RU"/>
              </w:rPr>
              <w:t>семьи, представляющие культурные</w:t>
            </w:r>
            <w:r w:rsidRPr="00D621A3">
              <w:rPr>
                <w:i/>
                <w:sz w:val="20"/>
                <w:lang w:val="ru-RU"/>
              </w:rPr>
              <w:tab/>
            </w:r>
            <w:r w:rsidRPr="00D621A3">
              <w:rPr>
                <w:i/>
                <w:sz w:val="20"/>
                <w:lang w:val="ru-RU"/>
              </w:rPr>
              <w:tab/>
            </w:r>
            <w:r w:rsidRPr="00D621A3">
              <w:rPr>
                <w:i/>
                <w:spacing w:val="-10"/>
                <w:sz w:val="20"/>
                <w:lang w:val="ru-RU"/>
              </w:rPr>
              <w:t>и</w:t>
            </w:r>
            <w:r w:rsidRPr="00D621A3">
              <w:rPr>
                <w:i/>
                <w:spacing w:val="-2"/>
                <w:sz w:val="20"/>
                <w:lang w:val="ru-RU"/>
              </w:rPr>
              <w:t xml:space="preserve"> национальные</w:t>
            </w:r>
          </w:p>
          <w:p w:rsidR="00D621A3" w:rsidRDefault="00D621A3" w:rsidP="00D621A3">
            <w:pPr>
              <w:pStyle w:val="TableParagraph"/>
              <w:ind w:left="100"/>
              <w:rPr>
                <w:i/>
                <w:sz w:val="20"/>
              </w:rPr>
            </w:pPr>
            <w:r>
              <w:rPr>
                <w:i/>
                <w:spacing w:val="-2"/>
                <w:sz w:val="20"/>
              </w:rPr>
              <w:t>традиции</w:t>
            </w:r>
          </w:p>
        </w:tc>
      </w:tr>
    </w:tbl>
    <w:p w:rsidR="00D621A3" w:rsidRDefault="00D621A3" w:rsidP="00D621A3">
      <w:pPr>
        <w:rPr>
          <w:sz w:val="20"/>
        </w:rPr>
        <w:sectPr w:rsidR="00D621A3">
          <w:type w:val="continuous"/>
          <w:pgSz w:w="11910" w:h="16840"/>
          <w:pgMar w:top="1100" w:right="440" w:bottom="1180" w:left="920" w:header="0" w:footer="998"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9"/>
        <w:gridCol w:w="1701"/>
        <w:gridCol w:w="1705"/>
        <w:gridCol w:w="1557"/>
        <w:gridCol w:w="1845"/>
        <w:gridCol w:w="1985"/>
      </w:tblGrid>
      <w:tr w:rsidR="00D621A3" w:rsidTr="00D621A3">
        <w:trPr>
          <w:trHeight w:val="1382"/>
        </w:trPr>
        <w:tc>
          <w:tcPr>
            <w:tcW w:w="1529" w:type="dxa"/>
          </w:tcPr>
          <w:p w:rsidR="00D621A3" w:rsidRDefault="00D621A3" w:rsidP="00D621A3">
            <w:pPr>
              <w:pStyle w:val="TableParagraph"/>
              <w:rPr>
                <w:sz w:val="20"/>
              </w:rPr>
            </w:pPr>
          </w:p>
        </w:tc>
        <w:tc>
          <w:tcPr>
            <w:tcW w:w="1701" w:type="dxa"/>
          </w:tcPr>
          <w:p w:rsidR="00D621A3" w:rsidRDefault="00D621A3" w:rsidP="00D621A3">
            <w:pPr>
              <w:pStyle w:val="TableParagraph"/>
              <w:rPr>
                <w:sz w:val="20"/>
              </w:rPr>
            </w:pPr>
          </w:p>
        </w:tc>
        <w:tc>
          <w:tcPr>
            <w:tcW w:w="1705" w:type="dxa"/>
          </w:tcPr>
          <w:p w:rsidR="00D621A3" w:rsidRDefault="00D621A3" w:rsidP="00D621A3">
            <w:pPr>
              <w:pStyle w:val="TableParagraph"/>
              <w:rPr>
                <w:sz w:val="20"/>
              </w:rPr>
            </w:pPr>
          </w:p>
        </w:tc>
        <w:tc>
          <w:tcPr>
            <w:tcW w:w="1557" w:type="dxa"/>
          </w:tcPr>
          <w:p w:rsidR="00D621A3" w:rsidRDefault="00D621A3" w:rsidP="00D621A3">
            <w:pPr>
              <w:pStyle w:val="TableParagraph"/>
              <w:rPr>
                <w:sz w:val="20"/>
              </w:rPr>
            </w:pPr>
          </w:p>
        </w:tc>
        <w:tc>
          <w:tcPr>
            <w:tcW w:w="3830" w:type="dxa"/>
            <w:gridSpan w:val="2"/>
          </w:tcPr>
          <w:p w:rsidR="00D621A3" w:rsidRPr="00D621A3" w:rsidRDefault="00D621A3" w:rsidP="00D621A3">
            <w:pPr>
              <w:pStyle w:val="TableParagraph"/>
              <w:spacing w:line="227" w:lineRule="exact"/>
              <w:ind w:left="105"/>
              <w:jc w:val="both"/>
              <w:rPr>
                <w:b/>
                <w:sz w:val="20"/>
                <w:lang w:val="ru-RU"/>
              </w:rPr>
            </w:pPr>
            <w:r w:rsidRPr="00D621A3">
              <w:rPr>
                <w:b/>
                <w:sz w:val="20"/>
                <w:lang w:val="ru-RU"/>
              </w:rPr>
              <w:t>Конкурс</w:t>
            </w:r>
            <w:r w:rsidRPr="00D621A3">
              <w:rPr>
                <w:b/>
                <w:spacing w:val="-3"/>
                <w:sz w:val="20"/>
                <w:lang w:val="ru-RU"/>
              </w:rPr>
              <w:t xml:space="preserve"> </w:t>
            </w:r>
            <w:r w:rsidRPr="00D621A3">
              <w:rPr>
                <w:b/>
                <w:sz w:val="20"/>
                <w:lang w:val="ru-RU"/>
              </w:rPr>
              <w:t>военной</w:t>
            </w:r>
            <w:r w:rsidRPr="00D621A3">
              <w:rPr>
                <w:b/>
                <w:spacing w:val="-4"/>
                <w:sz w:val="20"/>
                <w:lang w:val="ru-RU"/>
              </w:rPr>
              <w:t xml:space="preserve"> </w:t>
            </w:r>
            <w:r w:rsidRPr="00D621A3">
              <w:rPr>
                <w:b/>
                <w:spacing w:val="-2"/>
                <w:sz w:val="20"/>
                <w:lang w:val="ru-RU"/>
              </w:rPr>
              <w:t>песни</w:t>
            </w:r>
          </w:p>
          <w:p w:rsidR="00D621A3" w:rsidRPr="00D621A3" w:rsidRDefault="00D621A3" w:rsidP="00D621A3">
            <w:pPr>
              <w:pStyle w:val="TableParagraph"/>
              <w:ind w:left="105" w:right="102"/>
              <w:jc w:val="both"/>
              <w:rPr>
                <w:i/>
                <w:sz w:val="20"/>
                <w:lang w:val="ru-RU"/>
              </w:rPr>
            </w:pPr>
            <w:r w:rsidRPr="00D621A3">
              <w:rPr>
                <w:i/>
                <w:sz w:val="20"/>
                <w:lang w:val="ru-RU"/>
              </w:rPr>
              <w:t>Особенность: каждая группа готовит декорации, костюмы и выстраивает сюжетную</w:t>
            </w:r>
            <w:r w:rsidRPr="00D621A3">
              <w:rPr>
                <w:i/>
                <w:spacing w:val="54"/>
                <w:sz w:val="20"/>
                <w:lang w:val="ru-RU"/>
              </w:rPr>
              <w:t xml:space="preserve">  </w:t>
            </w:r>
            <w:r w:rsidRPr="00D621A3">
              <w:rPr>
                <w:i/>
                <w:sz w:val="20"/>
                <w:lang w:val="ru-RU"/>
              </w:rPr>
              <w:t>линию</w:t>
            </w:r>
            <w:r w:rsidRPr="00D621A3">
              <w:rPr>
                <w:i/>
                <w:spacing w:val="54"/>
                <w:sz w:val="20"/>
                <w:lang w:val="ru-RU"/>
              </w:rPr>
              <w:t xml:space="preserve">  </w:t>
            </w:r>
            <w:r w:rsidRPr="00D621A3">
              <w:rPr>
                <w:i/>
                <w:sz w:val="20"/>
                <w:lang w:val="ru-RU"/>
              </w:rPr>
              <w:t>при</w:t>
            </w:r>
            <w:r w:rsidRPr="00D621A3">
              <w:rPr>
                <w:i/>
                <w:spacing w:val="63"/>
                <w:w w:val="150"/>
                <w:sz w:val="20"/>
                <w:lang w:val="ru-RU"/>
              </w:rPr>
              <w:t xml:space="preserve">   </w:t>
            </w:r>
            <w:r w:rsidRPr="00D621A3">
              <w:rPr>
                <w:i/>
                <w:spacing w:val="-2"/>
                <w:sz w:val="20"/>
                <w:lang w:val="ru-RU"/>
              </w:rPr>
              <w:t>исполнении</w:t>
            </w:r>
          </w:p>
          <w:p w:rsidR="00D621A3" w:rsidRPr="00D621A3" w:rsidRDefault="00D621A3" w:rsidP="00D621A3">
            <w:pPr>
              <w:pStyle w:val="TableParagraph"/>
              <w:spacing w:line="228" w:lineRule="exact"/>
              <w:ind w:left="105" w:right="102"/>
              <w:jc w:val="both"/>
              <w:rPr>
                <w:i/>
                <w:sz w:val="20"/>
                <w:lang w:val="ru-RU"/>
              </w:rPr>
            </w:pPr>
            <w:r w:rsidRPr="00D621A3">
              <w:rPr>
                <w:i/>
                <w:sz w:val="20"/>
                <w:lang w:val="ru-RU"/>
              </w:rPr>
              <w:t>военной</w:t>
            </w:r>
            <w:r w:rsidRPr="00D621A3">
              <w:rPr>
                <w:i/>
                <w:spacing w:val="-3"/>
                <w:sz w:val="20"/>
                <w:lang w:val="ru-RU"/>
              </w:rPr>
              <w:t xml:space="preserve"> </w:t>
            </w:r>
            <w:r w:rsidRPr="00D621A3">
              <w:rPr>
                <w:i/>
                <w:sz w:val="20"/>
                <w:lang w:val="ru-RU"/>
              </w:rPr>
              <w:t>песни.</w:t>
            </w:r>
            <w:r w:rsidRPr="00D621A3">
              <w:rPr>
                <w:i/>
                <w:spacing w:val="-5"/>
                <w:sz w:val="20"/>
                <w:lang w:val="ru-RU"/>
              </w:rPr>
              <w:t xml:space="preserve"> </w:t>
            </w:r>
            <w:r w:rsidRPr="00D621A3">
              <w:rPr>
                <w:i/>
                <w:sz w:val="20"/>
                <w:lang w:val="ru-RU"/>
              </w:rPr>
              <w:t>Конкурс</w:t>
            </w:r>
            <w:r w:rsidRPr="00D621A3">
              <w:rPr>
                <w:i/>
                <w:spacing w:val="-3"/>
                <w:sz w:val="20"/>
                <w:lang w:val="ru-RU"/>
              </w:rPr>
              <w:t xml:space="preserve"> </w:t>
            </w:r>
            <w:r w:rsidRPr="00D621A3">
              <w:rPr>
                <w:i/>
                <w:sz w:val="20"/>
                <w:lang w:val="ru-RU"/>
              </w:rPr>
              <w:t>приурочен</w:t>
            </w:r>
            <w:r w:rsidRPr="00D621A3">
              <w:rPr>
                <w:i/>
                <w:spacing w:val="-2"/>
                <w:sz w:val="20"/>
                <w:lang w:val="ru-RU"/>
              </w:rPr>
              <w:t xml:space="preserve"> </w:t>
            </w:r>
            <w:r w:rsidRPr="00D621A3">
              <w:rPr>
                <w:i/>
                <w:sz w:val="20"/>
                <w:lang w:val="ru-RU"/>
              </w:rPr>
              <w:t>ко</w:t>
            </w:r>
            <w:r w:rsidRPr="00D621A3">
              <w:rPr>
                <w:i/>
                <w:spacing w:val="-3"/>
                <w:sz w:val="20"/>
                <w:lang w:val="ru-RU"/>
              </w:rPr>
              <w:t xml:space="preserve"> </w:t>
            </w:r>
            <w:r w:rsidRPr="00D621A3">
              <w:rPr>
                <w:i/>
                <w:sz w:val="20"/>
                <w:lang w:val="ru-RU"/>
              </w:rPr>
              <w:t xml:space="preserve">Дню </w:t>
            </w:r>
            <w:r w:rsidRPr="00D621A3">
              <w:rPr>
                <w:i/>
                <w:spacing w:val="-2"/>
                <w:sz w:val="20"/>
                <w:lang w:val="ru-RU"/>
              </w:rPr>
              <w:t>Победы.</w:t>
            </w:r>
          </w:p>
        </w:tc>
      </w:tr>
      <w:tr w:rsidR="00D621A3" w:rsidTr="00D621A3">
        <w:trPr>
          <w:trHeight w:val="1838"/>
        </w:trPr>
        <w:tc>
          <w:tcPr>
            <w:tcW w:w="1529" w:type="dxa"/>
            <w:vMerge w:val="restart"/>
          </w:tcPr>
          <w:p w:rsidR="00D621A3" w:rsidRDefault="00D621A3" w:rsidP="00D621A3">
            <w:pPr>
              <w:pStyle w:val="TableParagraph"/>
              <w:spacing w:line="226" w:lineRule="exact"/>
              <w:ind w:left="107"/>
              <w:rPr>
                <w:b/>
                <w:sz w:val="20"/>
              </w:rPr>
            </w:pPr>
            <w:r>
              <w:rPr>
                <w:b/>
                <w:spacing w:val="-5"/>
                <w:sz w:val="20"/>
              </w:rPr>
              <w:t>Май</w:t>
            </w:r>
          </w:p>
        </w:tc>
        <w:tc>
          <w:tcPr>
            <w:tcW w:w="1701" w:type="dxa"/>
            <w:vMerge w:val="restart"/>
          </w:tcPr>
          <w:p w:rsidR="00D621A3" w:rsidRDefault="00D621A3" w:rsidP="00D621A3">
            <w:pPr>
              <w:pStyle w:val="TableParagraph"/>
              <w:spacing w:line="242" w:lineRule="auto"/>
              <w:ind w:left="102"/>
              <w:rPr>
                <w:b/>
                <w:sz w:val="20"/>
              </w:rPr>
            </w:pPr>
            <w:r>
              <w:rPr>
                <w:b/>
                <w:sz w:val="20"/>
              </w:rPr>
              <w:t>Акция</w:t>
            </w:r>
            <w:r>
              <w:rPr>
                <w:b/>
                <w:spacing w:val="54"/>
                <w:sz w:val="20"/>
              </w:rPr>
              <w:t xml:space="preserve"> </w:t>
            </w:r>
            <w:r>
              <w:rPr>
                <w:b/>
                <w:sz w:val="20"/>
              </w:rPr>
              <w:t xml:space="preserve">«Голубь </w:t>
            </w:r>
            <w:r>
              <w:rPr>
                <w:b/>
                <w:spacing w:val="-2"/>
                <w:sz w:val="20"/>
              </w:rPr>
              <w:t>мира»</w:t>
            </w:r>
          </w:p>
        </w:tc>
        <w:tc>
          <w:tcPr>
            <w:tcW w:w="1705" w:type="dxa"/>
            <w:vMerge w:val="restart"/>
          </w:tcPr>
          <w:p w:rsidR="00D621A3" w:rsidRDefault="00D621A3" w:rsidP="00D621A3">
            <w:pPr>
              <w:pStyle w:val="TableParagraph"/>
              <w:spacing w:line="242" w:lineRule="auto"/>
              <w:ind w:left="102"/>
              <w:rPr>
                <w:b/>
                <w:sz w:val="20"/>
              </w:rPr>
            </w:pPr>
            <w:r>
              <w:rPr>
                <w:b/>
                <w:sz w:val="20"/>
              </w:rPr>
              <w:t>Акция</w:t>
            </w:r>
            <w:r>
              <w:rPr>
                <w:b/>
                <w:spacing w:val="58"/>
                <w:sz w:val="20"/>
              </w:rPr>
              <w:t xml:space="preserve"> </w:t>
            </w:r>
            <w:r>
              <w:rPr>
                <w:b/>
                <w:sz w:val="20"/>
              </w:rPr>
              <w:t xml:space="preserve">«Голубь </w:t>
            </w:r>
            <w:r>
              <w:rPr>
                <w:b/>
                <w:spacing w:val="-2"/>
                <w:sz w:val="20"/>
              </w:rPr>
              <w:t>мира»</w:t>
            </w:r>
          </w:p>
        </w:tc>
        <w:tc>
          <w:tcPr>
            <w:tcW w:w="1557" w:type="dxa"/>
            <w:tcBorders>
              <w:bottom w:val="nil"/>
            </w:tcBorders>
          </w:tcPr>
          <w:p w:rsidR="00D621A3" w:rsidRDefault="00D621A3" w:rsidP="00D621A3">
            <w:pPr>
              <w:pStyle w:val="TableParagraph"/>
              <w:spacing w:line="226" w:lineRule="exact"/>
              <w:ind w:left="101"/>
              <w:rPr>
                <w:b/>
                <w:sz w:val="20"/>
              </w:rPr>
            </w:pPr>
            <w:r>
              <w:rPr>
                <w:b/>
                <w:spacing w:val="-4"/>
                <w:sz w:val="20"/>
              </w:rPr>
              <w:t>Акция</w:t>
            </w:r>
          </w:p>
          <w:p w:rsidR="00D621A3" w:rsidRDefault="00D621A3" w:rsidP="00D621A3">
            <w:pPr>
              <w:pStyle w:val="TableParagraph"/>
              <w:spacing w:before="2"/>
              <w:ind w:left="101" w:right="147"/>
              <w:rPr>
                <w:b/>
                <w:sz w:val="20"/>
              </w:rPr>
            </w:pPr>
            <w:r>
              <w:rPr>
                <w:b/>
                <w:spacing w:val="-2"/>
                <w:sz w:val="20"/>
              </w:rPr>
              <w:t xml:space="preserve">«Георгиевска </w:t>
            </w:r>
            <w:r>
              <w:rPr>
                <w:b/>
                <w:sz w:val="20"/>
              </w:rPr>
              <w:t>я ленточка»</w:t>
            </w:r>
          </w:p>
        </w:tc>
        <w:tc>
          <w:tcPr>
            <w:tcW w:w="3830" w:type="dxa"/>
            <w:gridSpan w:val="2"/>
          </w:tcPr>
          <w:p w:rsidR="00D621A3" w:rsidRPr="00D621A3" w:rsidRDefault="00D621A3" w:rsidP="00D621A3">
            <w:pPr>
              <w:pStyle w:val="TableParagraph"/>
              <w:spacing w:line="242" w:lineRule="auto"/>
              <w:ind w:left="105" w:right="105"/>
              <w:jc w:val="both"/>
              <w:rPr>
                <w:b/>
                <w:sz w:val="20"/>
                <w:lang w:val="ru-RU"/>
              </w:rPr>
            </w:pPr>
            <w:r w:rsidRPr="00D621A3">
              <w:rPr>
                <w:b/>
                <w:sz w:val="20"/>
                <w:lang w:val="ru-RU"/>
              </w:rPr>
              <w:t xml:space="preserve">Тематическое мероприятие «День </w:t>
            </w:r>
            <w:r w:rsidRPr="00D621A3">
              <w:rPr>
                <w:b/>
                <w:spacing w:val="-2"/>
                <w:sz w:val="20"/>
                <w:lang w:val="ru-RU"/>
              </w:rPr>
              <w:t>Победы»</w:t>
            </w:r>
          </w:p>
          <w:p w:rsidR="00D621A3" w:rsidRPr="00D621A3" w:rsidRDefault="00D621A3" w:rsidP="00D621A3">
            <w:pPr>
              <w:pStyle w:val="TableParagraph"/>
              <w:ind w:left="105" w:right="101"/>
              <w:jc w:val="both"/>
              <w:rPr>
                <w:i/>
                <w:sz w:val="20"/>
                <w:lang w:val="ru-RU"/>
              </w:rPr>
            </w:pPr>
            <w:r w:rsidRPr="00D621A3">
              <w:rPr>
                <w:i/>
                <w:sz w:val="20"/>
                <w:lang w:val="ru-RU"/>
              </w:rPr>
              <w:t>Особенность: в этот день проводится акция «Георгиевская ленточка».</w:t>
            </w:r>
            <w:r w:rsidRPr="00D621A3">
              <w:rPr>
                <w:i/>
                <w:spacing w:val="40"/>
                <w:sz w:val="20"/>
                <w:lang w:val="ru-RU"/>
              </w:rPr>
              <w:t xml:space="preserve"> </w:t>
            </w:r>
            <w:r w:rsidRPr="00D621A3">
              <w:rPr>
                <w:i/>
                <w:sz w:val="20"/>
                <w:lang w:val="ru-RU"/>
              </w:rPr>
              <w:t>Праздник проводится с обязательной церемонией</w:t>
            </w:r>
            <w:r w:rsidRPr="00D621A3">
              <w:rPr>
                <w:i/>
                <w:spacing w:val="49"/>
                <w:sz w:val="20"/>
                <w:lang w:val="ru-RU"/>
              </w:rPr>
              <w:t xml:space="preserve"> </w:t>
            </w:r>
            <w:r w:rsidRPr="00D621A3">
              <w:rPr>
                <w:i/>
                <w:sz w:val="20"/>
                <w:lang w:val="ru-RU"/>
              </w:rPr>
              <w:t>поднятия</w:t>
            </w:r>
            <w:r w:rsidRPr="00D621A3">
              <w:rPr>
                <w:i/>
                <w:spacing w:val="49"/>
                <w:sz w:val="20"/>
                <w:lang w:val="ru-RU"/>
              </w:rPr>
              <w:t xml:space="preserve"> </w:t>
            </w:r>
            <w:r w:rsidRPr="00D621A3">
              <w:rPr>
                <w:i/>
                <w:spacing w:val="-2"/>
                <w:sz w:val="20"/>
                <w:lang w:val="ru-RU"/>
              </w:rPr>
              <w:t>Государственного</w:t>
            </w:r>
          </w:p>
          <w:p w:rsidR="00D621A3" w:rsidRPr="00D621A3" w:rsidRDefault="00D621A3" w:rsidP="00D621A3">
            <w:pPr>
              <w:pStyle w:val="TableParagraph"/>
              <w:spacing w:line="232" w:lineRule="exact"/>
              <w:ind w:left="105" w:right="101"/>
              <w:jc w:val="both"/>
              <w:rPr>
                <w:i/>
                <w:sz w:val="20"/>
                <w:lang w:val="ru-RU"/>
              </w:rPr>
            </w:pPr>
            <w:r w:rsidRPr="00D621A3">
              <w:rPr>
                <w:i/>
                <w:sz w:val="20"/>
                <w:lang w:val="ru-RU"/>
              </w:rPr>
              <w:t>флага и церемонией исполнения Государственного гимна</w:t>
            </w:r>
          </w:p>
        </w:tc>
      </w:tr>
      <w:tr w:rsidR="00D621A3" w:rsidTr="00D621A3">
        <w:trPr>
          <w:trHeight w:val="4360"/>
        </w:trPr>
        <w:tc>
          <w:tcPr>
            <w:tcW w:w="1529" w:type="dxa"/>
            <w:vMerge/>
            <w:tcBorders>
              <w:top w:val="nil"/>
            </w:tcBorders>
          </w:tcPr>
          <w:p w:rsidR="00D621A3" w:rsidRPr="00D621A3" w:rsidRDefault="00D621A3" w:rsidP="00D621A3">
            <w:pPr>
              <w:rPr>
                <w:sz w:val="2"/>
                <w:szCs w:val="2"/>
                <w:lang w:val="ru-RU"/>
              </w:rPr>
            </w:pPr>
          </w:p>
        </w:tc>
        <w:tc>
          <w:tcPr>
            <w:tcW w:w="1701" w:type="dxa"/>
            <w:vMerge/>
            <w:tcBorders>
              <w:top w:val="nil"/>
            </w:tcBorders>
          </w:tcPr>
          <w:p w:rsidR="00D621A3" w:rsidRPr="00D621A3" w:rsidRDefault="00D621A3" w:rsidP="00D621A3">
            <w:pPr>
              <w:rPr>
                <w:sz w:val="2"/>
                <w:szCs w:val="2"/>
                <w:lang w:val="ru-RU"/>
              </w:rPr>
            </w:pPr>
          </w:p>
        </w:tc>
        <w:tc>
          <w:tcPr>
            <w:tcW w:w="1705" w:type="dxa"/>
            <w:vMerge/>
            <w:tcBorders>
              <w:top w:val="nil"/>
            </w:tcBorders>
          </w:tcPr>
          <w:p w:rsidR="00D621A3" w:rsidRPr="00D621A3" w:rsidRDefault="00D621A3" w:rsidP="00D621A3">
            <w:pPr>
              <w:rPr>
                <w:sz w:val="2"/>
                <w:szCs w:val="2"/>
                <w:lang w:val="ru-RU"/>
              </w:rPr>
            </w:pPr>
          </w:p>
        </w:tc>
        <w:tc>
          <w:tcPr>
            <w:tcW w:w="1557" w:type="dxa"/>
            <w:tcBorders>
              <w:top w:val="nil"/>
            </w:tcBorders>
          </w:tcPr>
          <w:p w:rsidR="00D621A3" w:rsidRDefault="00D621A3" w:rsidP="00D621A3">
            <w:pPr>
              <w:pStyle w:val="TableParagraph"/>
              <w:ind w:left="101" w:right="95"/>
              <w:rPr>
                <w:b/>
                <w:sz w:val="20"/>
              </w:rPr>
            </w:pPr>
            <w:r>
              <w:rPr>
                <w:b/>
                <w:spacing w:val="-2"/>
                <w:sz w:val="20"/>
              </w:rPr>
              <w:t xml:space="preserve">Тематическое </w:t>
            </w:r>
            <w:r>
              <w:rPr>
                <w:b/>
                <w:sz w:val="20"/>
              </w:rPr>
              <w:t>занятие</w:t>
            </w:r>
            <w:r>
              <w:rPr>
                <w:b/>
                <w:spacing w:val="6"/>
                <w:sz w:val="20"/>
              </w:rPr>
              <w:t xml:space="preserve"> </w:t>
            </w:r>
            <w:r>
              <w:rPr>
                <w:b/>
                <w:sz w:val="20"/>
              </w:rPr>
              <w:t xml:space="preserve">«День </w:t>
            </w:r>
            <w:r>
              <w:rPr>
                <w:b/>
                <w:spacing w:val="-2"/>
                <w:sz w:val="20"/>
              </w:rPr>
              <w:t>Победы»</w:t>
            </w:r>
          </w:p>
        </w:tc>
        <w:tc>
          <w:tcPr>
            <w:tcW w:w="1845" w:type="dxa"/>
          </w:tcPr>
          <w:p w:rsidR="00D621A3" w:rsidRDefault="00D621A3" w:rsidP="00D621A3">
            <w:pPr>
              <w:pStyle w:val="TableParagraph"/>
              <w:rPr>
                <w:sz w:val="20"/>
              </w:rPr>
            </w:pPr>
          </w:p>
        </w:tc>
        <w:tc>
          <w:tcPr>
            <w:tcW w:w="1985" w:type="dxa"/>
          </w:tcPr>
          <w:p w:rsidR="00D621A3" w:rsidRPr="00D621A3" w:rsidRDefault="00D621A3" w:rsidP="00D621A3">
            <w:pPr>
              <w:pStyle w:val="TableParagraph"/>
              <w:ind w:left="100" w:right="117"/>
              <w:rPr>
                <w:b/>
                <w:sz w:val="20"/>
                <w:lang w:val="ru-RU"/>
              </w:rPr>
            </w:pPr>
            <w:r w:rsidRPr="00D621A3">
              <w:rPr>
                <w:b/>
                <w:spacing w:val="-2"/>
                <w:sz w:val="20"/>
                <w:lang w:val="ru-RU"/>
              </w:rPr>
              <w:t>Выставка</w:t>
            </w:r>
            <w:r w:rsidRPr="00D621A3">
              <w:rPr>
                <w:b/>
                <w:spacing w:val="40"/>
                <w:sz w:val="20"/>
                <w:lang w:val="ru-RU"/>
              </w:rPr>
              <w:t xml:space="preserve"> </w:t>
            </w:r>
            <w:r w:rsidRPr="00D621A3">
              <w:rPr>
                <w:b/>
                <w:sz w:val="20"/>
                <w:lang w:val="ru-RU"/>
              </w:rPr>
              <w:t>рисунков</w:t>
            </w:r>
            <w:r w:rsidRPr="00D621A3">
              <w:rPr>
                <w:b/>
                <w:spacing w:val="40"/>
                <w:sz w:val="20"/>
                <w:lang w:val="ru-RU"/>
              </w:rPr>
              <w:t xml:space="preserve"> </w:t>
            </w:r>
            <w:r w:rsidRPr="00D621A3">
              <w:rPr>
                <w:b/>
                <w:sz w:val="20"/>
                <w:lang w:val="ru-RU"/>
              </w:rPr>
              <w:t xml:space="preserve">«Рисуют </w:t>
            </w:r>
            <w:r w:rsidRPr="00D621A3">
              <w:rPr>
                <w:b/>
                <w:spacing w:val="-2"/>
                <w:sz w:val="20"/>
                <w:lang w:val="ru-RU"/>
              </w:rPr>
              <w:t>выпускники</w:t>
            </w:r>
          </w:p>
          <w:p w:rsidR="00D621A3" w:rsidRPr="00D621A3" w:rsidRDefault="00D621A3" w:rsidP="00D621A3">
            <w:pPr>
              <w:pStyle w:val="TableParagraph"/>
              <w:spacing w:line="242" w:lineRule="auto"/>
              <w:ind w:left="100" w:right="129"/>
              <w:rPr>
                <w:b/>
                <w:sz w:val="20"/>
                <w:lang w:val="ru-RU"/>
              </w:rPr>
            </w:pPr>
            <w:r w:rsidRPr="00D621A3">
              <w:rPr>
                <w:b/>
                <w:spacing w:val="-2"/>
                <w:sz w:val="20"/>
                <w:lang w:val="ru-RU"/>
              </w:rPr>
              <w:t>Музыкальный праздник</w:t>
            </w:r>
          </w:p>
          <w:p w:rsidR="00D621A3" w:rsidRPr="00D621A3" w:rsidRDefault="00D621A3" w:rsidP="00D621A3">
            <w:pPr>
              <w:pStyle w:val="TableParagraph"/>
              <w:spacing w:line="242" w:lineRule="auto"/>
              <w:ind w:left="100"/>
              <w:rPr>
                <w:b/>
                <w:sz w:val="20"/>
                <w:lang w:val="ru-RU"/>
              </w:rPr>
            </w:pPr>
            <w:r w:rsidRPr="00D621A3">
              <w:rPr>
                <w:b/>
                <w:sz w:val="20"/>
                <w:lang w:val="ru-RU"/>
              </w:rPr>
              <w:t>«Прощай,</w:t>
            </w:r>
            <w:r w:rsidRPr="00D621A3">
              <w:rPr>
                <w:b/>
                <w:spacing w:val="55"/>
                <w:sz w:val="20"/>
                <w:lang w:val="ru-RU"/>
              </w:rPr>
              <w:t xml:space="preserve"> </w:t>
            </w:r>
            <w:r w:rsidRPr="00D621A3">
              <w:rPr>
                <w:b/>
                <w:sz w:val="20"/>
                <w:lang w:val="ru-RU"/>
              </w:rPr>
              <w:t xml:space="preserve">детский </w:t>
            </w:r>
            <w:r w:rsidRPr="00D621A3">
              <w:rPr>
                <w:b/>
                <w:spacing w:val="-4"/>
                <w:sz w:val="20"/>
                <w:lang w:val="ru-RU"/>
              </w:rPr>
              <w:t>сад»</w:t>
            </w:r>
          </w:p>
          <w:p w:rsidR="00D621A3" w:rsidRPr="00D621A3" w:rsidRDefault="00D621A3" w:rsidP="00D621A3">
            <w:pPr>
              <w:pStyle w:val="TableParagraph"/>
              <w:spacing w:line="221" w:lineRule="exact"/>
              <w:ind w:left="100"/>
              <w:rPr>
                <w:i/>
                <w:sz w:val="20"/>
                <w:lang w:val="ru-RU"/>
              </w:rPr>
            </w:pPr>
            <w:r w:rsidRPr="00D621A3">
              <w:rPr>
                <w:i/>
                <w:spacing w:val="-2"/>
                <w:sz w:val="20"/>
                <w:lang w:val="ru-RU"/>
              </w:rPr>
              <w:t>Особенность:</w:t>
            </w:r>
          </w:p>
          <w:p w:rsidR="00D621A3" w:rsidRPr="00D621A3" w:rsidRDefault="00D621A3" w:rsidP="00D621A3">
            <w:pPr>
              <w:pStyle w:val="TableParagraph"/>
              <w:spacing w:line="229" w:lineRule="exact"/>
              <w:ind w:left="100"/>
              <w:rPr>
                <w:i/>
                <w:sz w:val="20"/>
                <w:lang w:val="ru-RU"/>
              </w:rPr>
            </w:pPr>
            <w:r w:rsidRPr="00D621A3">
              <w:rPr>
                <w:i/>
                <w:spacing w:val="-2"/>
                <w:sz w:val="20"/>
                <w:lang w:val="ru-RU"/>
              </w:rPr>
              <w:t>Торжественное</w:t>
            </w:r>
          </w:p>
          <w:p w:rsidR="00D621A3" w:rsidRPr="00D621A3" w:rsidRDefault="00D621A3" w:rsidP="00D621A3">
            <w:pPr>
              <w:pStyle w:val="TableParagraph"/>
              <w:tabs>
                <w:tab w:val="left" w:pos="1620"/>
              </w:tabs>
              <w:ind w:left="100" w:right="105"/>
              <w:jc w:val="both"/>
              <w:rPr>
                <w:i/>
                <w:sz w:val="20"/>
                <w:lang w:val="ru-RU"/>
              </w:rPr>
            </w:pPr>
            <w:r w:rsidRPr="00D621A3">
              <w:rPr>
                <w:i/>
                <w:sz w:val="20"/>
                <w:lang w:val="ru-RU"/>
              </w:rPr>
              <w:t xml:space="preserve">представление на празднике каждого </w:t>
            </w:r>
            <w:r w:rsidRPr="00D621A3">
              <w:rPr>
                <w:i/>
                <w:spacing w:val="-2"/>
                <w:sz w:val="20"/>
                <w:lang w:val="ru-RU"/>
              </w:rPr>
              <w:t>ребенка.</w:t>
            </w:r>
            <w:r w:rsidRPr="00D621A3">
              <w:rPr>
                <w:i/>
                <w:sz w:val="20"/>
                <w:lang w:val="ru-RU"/>
              </w:rPr>
              <w:tab/>
            </w:r>
            <w:r w:rsidRPr="00D621A3">
              <w:rPr>
                <w:i/>
                <w:spacing w:val="-6"/>
                <w:sz w:val="20"/>
                <w:lang w:val="ru-RU"/>
              </w:rPr>
              <w:t xml:space="preserve">По </w:t>
            </w:r>
            <w:r w:rsidRPr="00D621A3">
              <w:rPr>
                <w:i/>
                <w:spacing w:val="-2"/>
                <w:sz w:val="20"/>
                <w:lang w:val="ru-RU"/>
              </w:rPr>
              <w:t>окончании</w:t>
            </w:r>
          </w:p>
          <w:p w:rsidR="00D621A3" w:rsidRPr="00D621A3" w:rsidRDefault="00D621A3" w:rsidP="00D621A3">
            <w:pPr>
              <w:pStyle w:val="TableParagraph"/>
              <w:ind w:left="100"/>
              <w:rPr>
                <w:i/>
                <w:sz w:val="20"/>
                <w:lang w:val="ru-RU"/>
              </w:rPr>
            </w:pPr>
            <w:r w:rsidRPr="00D621A3">
              <w:rPr>
                <w:i/>
                <w:spacing w:val="-2"/>
                <w:sz w:val="20"/>
                <w:lang w:val="ru-RU"/>
              </w:rPr>
              <w:t>праздника</w:t>
            </w:r>
          </w:p>
          <w:p w:rsidR="00D621A3" w:rsidRPr="00D621A3" w:rsidRDefault="00D621A3" w:rsidP="00D621A3">
            <w:pPr>
              <w:pStyle w:val="TableParagraph"/>
              <w:ind w:left="100"/>
              <w:rPr>
                <w:i/>
                <w:sz w:val="20"/>
                <w:lang w:val="ru-RU"/>
              </w:rPr>
            </w:pPr>
            <w:r w:rsidRPr="00D621A3">
              <w:rPr>
                <w:i/>
                <w:sz w:val="20"/>
                <w:lang w:val="ru-RU"/>
              </w:rPr>
              <w:t>выпускники,</w:t>
            </w:r>
            <w:r w:rsidRPr="00D621A3">
              <w:rPr>
                <w:i/>
                <w:spacing w:val="7"/>
                <w:sz w:val="20"/>
                <w:lang w:val="ru-RU"/>
              </w:rPr>
              <w:t xml:space="preserve"> </w:t>
            </w:r>
            <w:r w:rsidRPr="00D621A3">
              <w:rPr>
                <w:i/>
                <w:sz w:val="20"/>
                <w:lang w:val="ru-RU"/>
              </w:rPr>
              <w:t xml:space="preserve">загадав </w:t>
            </w:r>
            <w:r w:rsidRPr="00D621A3">
              <w:rPr>
                <w:i/>
                <w:spacing w:val="-2"/>
                <w:sz w:val="20"/>
                <w:lang w:val="ru-RU"/>
              </w:rPr>
              <w:t>желание,</w:t>
            </w:r>
          </w:p>
          <w:p w:rsidR="00D621A3" w:rsidRPr="00D621A3" w:rsidRDefault="00D621A3" w:rsidP="00D621A3">
            <w:pPr>
              <w:pStyle w:val="TableParagraph"/>
              <w:ind w:left="100" w:right="129"/>
              <w:rPr>
                <w:i/>
                <w:sz w:val="20"/>
                <w:lang w:val="ru-RU"/>
              </w:rPr>
            </w:pPr>
            <w:r w:rsidRPr="00D621A3">
              <w:rPr>
                <w:i/>
                <w:spacing w:val="-2"/>
                <w:sz w:val="20"/>
                <w:lang w:val="ru-RU"/>
              </w:rPr>
              <w:t xml:space="preserve">выпускают </w:t>
            </w:r>
            <w:r w:rsidRPr="00D621A3">
              <w:rPr>
                <w:i/>
                <w:sz w:val="20"/>
                <w:lang w:val="ru-RU"/>
              </w:rPr>
              <w:t>воздушные</w:t>
            </w:r>
            <w:r w:rsidRPr="00D621A3">
              <w:rPr>
                <w:i/>
                <w:spacing w:val="40"/>
                <w:sz w:val="20"/>
                <w:lang w:val="ru-RU"/>
              </w:rPr>
              <w:t xml:space="preserve"> </w:t>
            </w:r>
            <w:r w:rsidRPr="00D621A3">
              <w:rPr>
                <w:i/>
                <w:sz w:val="20"/>
                <w:lang w:val="ru-RU"/>
              </w:rPr>
              <w:t>шары</w:t>
            </w:r>
            <w:r w:rsidRPr="00D621A3">
              <w:rPr>
                <w:i/>
                <w:spacing w:val="40"/>
                <w:sz w:val="20"/>
                <w:lang w:val="ru-RU"/>
              </w:rPr>
              <w:t xml:space="preserve"> </w:t>
            </w:r>
            <w:r w:rsidRPr="00D621A3">
              <w:rPr>
                <w:i/>
                <w:sz w:val="20"/>
                <w:lang w:val="ru-RU"/>
              </w:rPr>
              <w:t>в</w:t>
            </w:r>
          </w:p>
          <w:p w:rsidR="00D621A3" w:rsidRPr="00D621A3" w:rsidRDefault="00D621A3" w:rsidP="00D621A3">
            <w:pPr>
              <w:pStyle w:val="TableParagraph"/>
              <w:spacing w:line="214" w:lineRule="exact"/>
              <w:ind w:left="100"/>
              <w:rPr>
                <w:i/>
                <w:sz w:val="20"/>
                <w:lang w:val="ru-RU"/>
              </w:rPr>
            </w:pPr>
            <w:r w:rsidRPr="00D621A3">
              <w:rPr>
                <w:i/>
                <w:spacing w:val="-2"/>
                <w:sz w:val="20"/>
                <w:lang w:val="ru-RU"/>
              </w:rPr>
              <w:t>небо.</w:t>
            </w:r>
          </w:p>
        </w:tc>
      </w:tr>
      <w:tr w:rsidR="00D621A3" w:rsidTr="00D621A3">
        <w:trPr>
          <w:trHeight w:val="4370"/>
        </w:trPr>
        <w:tc>
          <w:tcPr>
            <w:tcW w:w="1529" w:type="dxa"/>
            <w:vMerge w:val="restart"/>
          </w:tcPr>
          <w:p w:rsidR="00D621A3" w:rsidRDefault="00D621A3" w:rsidP="00D621A3">
            <w:pPr>
              <w:pStyle w:val="TableParagraph"/>
              <w:ind w:left="107"/>
              <w:rPr>
                <w:b/>
                <w:sz w:val="20"/>
              </w:rPr>
            </w:pPr>
            <w:r>
              <w:rPr>
                <w:b/>
                <w:spacing w:val="-4"/>
                <w:sz w:val="20"/>
              </w:rPr>
              <w:lastRenderedPageBreak/>
              <w:t>Июнь</w:t>
            </w:r>
          </w:p>
        </w:tc>
        <w:tc>
          <w:tcPr>
            <w:tcW w:w="1701" w:type="dxa"/>
          </w:tcPr>
          <w:p w:rsidR="00D621A3" w:rsidRDefault="00D621A3" w:rsidP="00D621A3">
            <w:pPr>
              <w:pStyle w:val="TableParagraph"/>
              <w:rPr>
                <w:sz w:val="20"/>
              </w:rPr>
            </w:pPr>
          </w:p>
        </w:tc>
        <w:tc>
          <w:tcPr>
            <w:tcW w:w="1705" w:type="dxa"/>
          </w:tcPr>
          <w:p w:rsidR="00D621A3" w:rsidRDefault="00D621A3" w:rsidP="00D621A3">
            <w:pPr>
              <w:pStyle w:val="TableParagraph"/>
              <w:rPr>
                <w:sz w:val="20"/>
              </w:rPr>
            </w:pPr>
          </w:p>
        </w:tc>
        <w:tc>
          <w:tcPr>
            <w:tcW w:w="1557" w:type="dxa"/>
          </w:tcPr>
          <w:p w:rsidR="00D621A3" w:rsidRDefault="00D621A3" w:rsidP="00D621A3">
            <w:pPr>
              <w:pStyle w:val="TableParagraph"/>
              <w:rPr>
                <w:sz w:val="20"/>
              </w:rPr>
            </w:pPr>
          </w:p>
        </w:tc>
        <w:tc>
          <w:tcPr>
            <w:tcW w:w="1845" w:type="dxa"/>
          </w:tcPr>
          <w:p w:rsidR="00D621A3" w:rsidRDefault="00D621A3" w:rsidP="00D621A3">
            <w:pPr>
              <w:pStyle w:val="TableParagraph"/>
              <w:rPr>
                <w:sz w:val="20"/>
              </w:rPr>
            </w:pPr>
          </w:p>
        </w:tc>
        <w:tc>
          <w:tcPr>
            <w:tcW w:w="1985" w:type="dxa"/>
          </w:tcPr>
          <w:p w:rsidR="00D621A3" w:rsidRPr="00D621A3" w:rsidRDefault="00D621A3" w:rsidP="00D621A3">
            <w:pPr>
              <w:pStyle w:val="TableParagraph"/>
              <w:tabs>
                <w:tab w:val="left" w:pos="1635"/>
              </w:tabs>
              <w:ind w:left="100" w:right="103"/>
              <w:rPr>
                <w:b/>
                <w:sz w:val="20"/>
                <w:lang w:val="ru-RU"/>
              </w:rPr>
            </w:pPr>
            <w:r w:rsidRPr="00D621A3">
              <w:rPr>
                <w:b/>
                <w:spacing w:val="-2"/>
                <w:sz w:val="20"/>
                <w:lang w:val="ru-RU"/>
              </w:rPr>
              <w:t>Квест-игра</w:t>
            </w:r>
            <w:r w:rsidRPr="00D621A3">
              <w:rPr>
                <w:b/>
                <w:sz w:val="20"/>
                <w:lang w:val="ru-RU"/>
              </w:rPr>
              <w:tab/>
            </w:r>
            <w:r w:rsidRPr="00D621A3">
              <w:rPr>
                <w:b/>
                <w:spacing w:val="-6"/>
                <w:sz w:val="20"/>
                <w:lang w:val="ru-RU"/>
              </w:rPr>
              <w:t xml:space="preserve">«В </w:t>
            </w:r>
            <w:r w:rsidRPr="00D621A3">
              <w:rPr>
                <w:b/>
                <w:spacing w:val="-2"/>
                <w:sz w:val="20"/>
                <w:lang w:val="ru-RU"/>
              </w:rPr>
              <w:t>поисках</w:t>
            </w:r>
            <w:r w:rsidRPr="00D621A3">
              <w:rPr>
                <w:b/>
                <w:spacing w:val="40"/>
                <w:sz w:val="20"/>
                <w:lang w:val="ru-RU"/>
              </w:rPr>
              <w:t xml:space="preserve"> </w:t>
            </w:r>
            <w:r w:rsidRPr="00D621A3">
              <w:rPr>
                <w:b/>
                <w:spacing w:val="-2"/>
                <w:sz w:val="20"/>
                <w:lang w:val="ru-RU"/>
              </w:rPr>
              <w:t>сокровищ»,</w:t>
            </w:r>
          </w:p>
          <w:p w:rsidR="00D621A3" w:rsidRPr="00D621A3" w:rsidRDefault="00D621A3" w:rsidP="00D621A3">
            <w:pPr>
              <w:pStyle w:val="TableParagraph"/>
              <w:spacing w:line="242" w:lineRule="auto"/>
              <w:ind w:left="100"/>
              <w:rPr>
                <w:b/>
                <w:sz w:val="20"/>
                <w:lang w:val="ru-RU"/>
              </w:rPr>
            </w:pPr>
            <w:r w:rsidRPr="00D621A3">
              <w:rPr>
                <w:b/>
                <w:sz w:val="20"/>
                <w:lang w:val="ru-RU"/>
              </w:rPr>
              <w:t>посвященная</w:t>
            </w:r>
            <w:r w:rsidRPr="00D621A3">
              <w:rPr>
                <w:b/>
                <w:spacing w:val="54"/>
                <w:sz w:val="20"/>
                <w:lang w:val="ru-RU"/>
              </w:rPr>
              <w:t xml:space="preserve"> </w:t>
            </w:r>
            <w:r w:rsidRPr="00D621A3">
              <w:rPr>
                <w:b/>
                <w:sz w:val="20"/>
                <w:lang w:val="ru-RU"/>
              </w:rPr>
              <w:t>Дню защиты детей.</w:t>
            </w:r>
          </w:p>
          <w:p w:rsidR="00D621A3" w:rsidRPr="00D621A3" w:rsidRDefault="00D621A3" w:rsidP="00D621A3">
            <w:pPr>
              <w:pStyle w:val="TableParagraph"/>
              <w:tabs>
                <w:tab w:val="left" w:pos="1664"/>
              </w:tabs>
              <w:ind w:left="100" w:right="107"/>
              <w:jc w:val="both"/>
              <w:rPr>
                <w:i/>
                <w:sz w:val="20"/>
                <w:lang w:val="ru-RU"/>
              </w:rPr>
            </w:pPr>
            <w:r w:rsidRPr="00D621A3">
              <w:rPr>
                <w:i/>
                <w:sz w:val="20"/>
                <w:lang w:val="ru-RU"/>
              </w:rPr>
              <w:t>Особенность:</w:t>
            </w:r>
            <w:r w:rsidRPr="00D621A3">
              <w:rPr>
                <w:i/>
                <w:spacing w:val="-13"/>
                <w:sz w:val="20"/>
                <w:lang w:val="ru-RU"/>
              </w:rPr>
              <w:t xml:space="preserve"> </w:t>
            </w:r>
            <w:r w:rsidRPr="00D621A3">
              <w:rPr>
                <w:i/>
                <w:sz w:val="20"/>
                <w:lang w:val="ru-RU"/>
              </w:rPr>
              <w:t xml:space="preserve">квест </w:t>
            </w:r>
            <w:r w:rsidRPr="00D621A3">
              <w:rPr>
                <w:i/>
                <w:spacing w:val="-2"/>
                <w:sz w:val="20"/>
                <w:lang w:val="ru-RU"/>
              </w:rPr>
              <w:t>проводится</w:t>
            </w:r>
            <w:r w:rsidRPr="00D621A3">
              <w:rPr>
                <w:i/>
                <w:sz w:val="20"/>
                <w:lang w:val="ru-RU"/>
              </w:rPr>
              <w:tab/>
            </w:r>
            <w:r w:rsidRPr="00D621A3">
              <w:rPr>
                <w:i/>
                <w:spacing w:val="-6"/>
                <w:sz w:val="20"/>
                <w:lang w:val="ru-RU"/>
              </w:rPr>
              <w:t xml:space="preserve">на </w:t>
            </w:r>
            <w:r w:rsidRPr="00D621A3">
              <w:rPr>
                <w:i/>
                <w:spacing w:val="-2"/>
                <w:sz w:val="20"/>
                <w:lang w:val="ru-RU"/>
              </w:rPr>
              <w:t>территории</w:t>
            </w:r>
          </w:p>
          <w:p w:rsidR="00D621A3" w:rsidRPr="00D621A3" w:rsidRDefault="00D621A3" w:rsidP="00D621A3">
            <w:pPr>
              <w:pStyle w:val="TableParagraph"/>
              <w:tabs>
                <w:tab w:val="left" w:pos="1288"/>
                <w:tab w:val="left" w:pos="1671"/>
              </w:tabs>
              <w:ind w:left="100" w:right="101"/>
              <w:jc w:val="both"/>
              <w:rPr>
                <w:i/>
                <w:sz w:val="20"/>
                <w:lang w:val="ru-RU"/>
              </w:rPr>
            </w:pPr>
            <w:r w:rsidRPr="00D621A3">
              <w:rPr>
                <w:i/>
                <w:sz w:val="20"/>
                <w:lang w:val="ru-RU"/>
              </w:rPr>
              <w:t xml:space="preserve">детского сада по карте. Каждая группа одета в </w:t>
            </w:r>
            <w:r w:rsidRPr="00D621A3">
              <w:rPr>
                <w:i/>
                <w:spacing w:val="-2"/>
                <w:sz w:val="20"/>
                <w:lang w:val="ru-RU"/>
              </w:rPr>
              <w:t>майки</w:t>
            </w:r>
            <w:r w:rsidRPr="00D621A3">
              <w:rPr>
                <w:i/>
                <w:sz w:val="20"/>
                <w:lang w:val="ru-RU"/>
              </w:rPr>
              <w:tab/>
            </w:r>
            <w:r w:rsidRPr="00D621A3">
              <w:rPr>
                <w:i/>
                <w:spacing w:val="-2"/>
                <w:sz w:val="20"/>
                <w:lang w:val="ru-RU"/>
              </w:rPr>
              <w:t xml:space="preserve">одного </w:t>
            </w:r>
            <w:r w:rsidRPr="00D621A3">
              <w:rPr>
                <w:i/>
                <w:sz w:val="20"/>
                <w:lang w:val="ru-RU"/>
              </w:rPr>
              <w:t xml:space="preserve">цвета. Все задания </w:t>
            </w:r>
            <w:r w:rsidRPr="00D621A3">
              <w:rPr>
                <w:i/>
                <w:spacing w:val="-2"/>
                <w:sz w:val="20"/>
                <w:lang w:val="ru-RU"/>
              </w:rPr>
              <w:t>направлены</w:t>
            </w:r>
            <w:r w:rsidRPr="00D621A3">
              <w:rPr>
                <w:i/>
                <w:sz w:val="20"/>
                <w:lang w:val="ru-RU"/>
              </w:rPr>
              <w:tab/>
            </w:r>
            <w:r w:rsidRPr="00D621A3">
              <w:rPr>
                <w:i/>
                <w:sz w:val="20"/>
                <w:lang w:val="ru-RU"/>
              </w:rPr>
              <w:tab/>
            </w:r>
            <w:r w:rsidRPr="00D621A3">
              <w:rPr>
                <w:i/>
                <w:spacing w:val="-6"/>
                <w:sz w:val="20"/>
                <w:lang w:val="ru-RU"/>
              </w:rPr>
              <w:t xml:space="preserve">на </w:t>
            </w:r>
            <w:r w:rsidRPr="00D621A3">
              <w:rPr>
                <w:i/>
                <w:sz w:val="20"/>
                <w:lang w:val="ru-RU"/>
              </w:rPr>
              <w:t xml:space="preserve">решение логических заданий. Финалом праздника является </w:t>
            </w:r>
            <w:r w:rsidRPr="00D621A3">
              <w:rPr>
                <w:i/>
                <w:spacing w:val="-2"/>
                <w:sz w:val="20"/>
                <w:lang w:val="ru-RU"/>
              </w:rPr>
              <w:t>найденное</w:t>
            </w:r>
          </w:p>
          <w:p w:rsidR="00D621A3" w:rsidRDefault="00D621A3" w:rsidP="00D621A3">
            <w:pPr>
              <w:pStyle w:val="TableParagraph"/>
              <w:spacing w:line="214" w:lineRule="exact"/>
              <w:ind w:left="100"/>
              <w:rPr>
                <w:i/>
                <w:sz w:val="20"/>
              </w:rPr>
            </w:pPr>
            <w:r>
              <w:rPr>
                <w:i/>
                <w:spacing w:val="-2"/>
                <w:sz w:val="20"/>
              </w:rPr>
              <w:t>сокровище</w:t>
            </w:r>
          </w:p>
        </w:tc>
      </w:tr>
      <w:tr w:rsidR="00D621A3" w:rsidTr="00D621A3">
        <w:trPr>
          <w:trHeight w:val="973"/>
        </w:trPr>
        <w:tc>
          <w:tcPr>
            <w:tcW w:w="1529" w:type="dxa"/>
            <w:vMerge/>
            <w:tcBorders>
              <w:top w:val="nil"/>
            </w:tcBorders>
          </w:tcPr>
          <w:p w:rsidR="00D621A3" w:rsidRDefault="00D621A3" w:rsidP="00D621A3">
            <w:pPr>
              <w:rPr>
                <w:sz w:val="2"/>
                <w:szCs w:val="2"/>
              </w:rPr>
            </w:pPr>
          </w:p>
        </w:tc>
        <w:tc>
          <w:tcPr>
            <w:tcW w:w="8793" w:type="dxa"/>
            <w:gridSpan w:val="5"/>
          </w:tcPr>
          <w:p w:rsidR="00D621A3" w:rsidRPr="00D621A3" w:rsidRDefault="00D621A3" w:rsidP="00D621A3">
            <w:pPr>
              <w:pStyle w:val="TableParagraph"/>
              <w:spacing w:line="227" w:lineRule="exact"/>
              <w:ind w:left="102"/>
              <w:rPr>
                <w:b/>
                <w:sz w:val="20"/>
                <w:lang w:val="ru-RU"/>
              </w:rPr>
            </w:pPr>
            <w:r w:rsidRPr="00D621A3">
              <w:rPr>
                <w:b/>
                <w:sz w:val="20"/>
                <w:lang w:val="ru-RU"/>
              </w:rPr>
              <w:t>День</w:t>
            </w:r>
            <w:r w:rsidRPr="00D621A3">
              <w:rPr>
                <w:b/>
                <w:spacing w:val="-2"/>
                <w:sz w:val="20"/>
                <w:lang w:val="ru-RU"/>
              </w:rPr>
              <w:t xml:space="preserve"> России</w:t>
            </w:r>
          </w:p>
          <w:p w:rsidR="00D621A3" w:rsidRPr="00D621A3" w:rsidRDefault="00D621A3" w:rsidP="00D621A3">
            <w:pPr>
              <w:pStyle w:val="TableParagraph"/>
              <w:spacing w:line="242" w:lineRule="auto"/>
              <w:ind w:left="102"/>
              <w:rPr>
                <w:i/>
                <w:sz w:val="20"/>
                <w:lang w:val="ru-RU"/>
              </w:rPr>
            </w:pPr>
            <w:r w:rsidRPr="00D621A3">
              <w:rPr>
                <w:b/>
                <w:sz w:val="20"/>
                <w:lang w:val="ru-RU"/>
              </w:rPr>
              <w:t>Особенность:</w:t>
            </w:r>
            <w:r w:rsidRPr="00D621A3">
              <w:rPr>
                <w:b/>
                <w:spacing w:val="40"/>
                <w:sz w:val="20"/>
                <w:lang w:val="ru-RU"/>
              </w:rPr>
              <w:t xml:space="preserve"> </w:t>
            </w:r>
            <w:r w:rsidRPr="00D621A3">
              <w:rPr>
                <w:i/>
                <w:sz w:val="20"/>
                <w:lang w:val="ru-RU"/>
              </w:rPr>
              <w:t>Праздник</w:t>
            </w:r>
            <w:r w:rsidRPr="00D621A3">
              <w:rPr>
                <w:i/>
                <w:spacing w:val="40"/>
                <w:sz w:val="20"/>
                <w:lang w:val="ru-RU"/>
              </w:rPr>
              <w:t xml:space="preserve"> </w:t>
            </w:r>
            <w:r w:rsidRPr="00D621A3">
              <w:rPr>
                <w:i/>
                <w:sz w:val="20"/>
                <w:lang w:val="ru-RU"/>
              </w:rPr>
              <w:t>проводится</w:t>
            </w:r>
            <w:r w:rsidRPr="00D621A3">
              <w:rPr>
                <w:i/>
                <w:spacing w:val="40"/>
                <w:sz w:val="20"/>
                <w:lang w:val="ru-RU"/>
              </w:rPr>
              <w:t xml:space="preserve"> </w:t>
            </w:r>
            <w:r w:rsidRPr="00D621A3">
              <w:rPr>
                <w:i/>
                <w:sz w:val="20"/>
                <w:lang w:val="ru-RU"/>
              </w:rPr>
              <w:t>с</w:t>
            </w:r>
            <w:r w:rsidRPr="00D621A3">
              <w:rPr>
                <w:i/>
                <w:spacing w:val="40"/>
                <w:sz w:val="20"/>
                <w:lang w:val="ru-RU"/>
              </w:rPr>
              <w:t xml:space="preserve"> </w:t>
            </w:r>
            <w:r w:rsidRPr="00D621A3">
              <w:rPr>
                <w:i/>
                <w:sz w:val="20"/>
                <w:lang w:val="ru-RU"/>
              </w:rPr>
              <w:t>обязательной</w:t>
            </w:r>
            <w:r w:rsidRPr="00D621A3">
              <w:rPr>
                <w:i/>
                <w:spacing w:val="40"/>
                <w:sz w:val="20"/>
                <w:lang w:val="ru-RU"/>
              </w:rPr>
              <w:t xml:space="preserve"> </w:t>
            </w:r>
            <w:r w:rsidRPr="00D621A3">
              <w:rPr>
                <w:i/>
                <w:sz w:val="20"/>
                <w:lang w:val="ru-RU"/>
              </w:rPr>
              <w:t>церемонией</w:t>
            </w:r>
            <w:r w:rsidRPr="00D621A3">
              <w:rPr>
                <w:i/>
                <w:spacing w:val="40"/>
                <w:sz w:val="20"/>
                <w:lang w:val="ru-RU"/>
              </w:rPr>
              <w:t xml:space="preserve"> </w:t>
            </w:r>
            <w:r w:rsidRPr="00D621A3">
              <w:rPr>
                <w:i/>
                <w:sz w:val="20"/>
                <w:lang w:val="ru-RU"/>
              </w:rPr>
              <w:t>поднятия</w:t>
            </w:r>
            <w:r w:rsidRPr="00D621A3">
              <w:rPr>
                <w:i/>
                <w:spacing w:val="40"/>
                <w:sz w:val="20"/>
                <w:lang w:val="ru-RU"/>
              </w:rPr>
              <w:t xml:space="preserve"> </w:t>
            </w:r>
            <w:r w:rsidRPr="00D621A3">
              <w:rPr>
                <w:i/>
                <w:sz w:val="20"/>
                <w:lang w:val="ru-RU"/>
              </w:rPr>
              <w:t>Государственного флага и церемонией исполнения Государственного гимна</w:t>
            </w:r>
          </w:p>
        </w:tc>
      </w:tr>
      <w:tr w:rsidR="00D621A3" w:rsidTr="00D621A3">
        <w:trPr>
          <w:trHeight w:val="978"/>
        </w:trPr>
        <w:tc>
          <w:tcPr>
            <w:tcW w:w="1529" w:type="dxa"/>
            <w:vMerge/>
            <w:tcBorders>
              <w:top w:val="nil"/>
            </w:tcBorders>
          </w:tcPr>
          <w:p w:rsidR="00D621A3" w:rsidRPr="00D621A3" w:rsidRDefault="00D621A3" w:rsidP="00D621A3">
            <w:pPr>
              <w:rPr>
                <w:sz w:val="2"/>
                <w:szCs w:val="2"/>
                <w:lang w:val="ru-RU"/>
              </w:rPr>
            </w:pPr>
          </w:p>
        </w:tc>
        <w:tc>
          <w:tcPr>
            <w:tcW w:w="8793" w:type="dxa"/>
            <w:gridSpan w:val="5"/>
          </w:tcPr>
          <w:p w:rsidR="00D621A3" w:rsidRPr="00D621A3" w:rsidRDefault="00D621A3" w:rsidP="00D621A3">
            <w:pPr>
              <w:pStyle w:val="TableParagraph"/>
              <w:spacing w:line="227" w:lineRule="exact"/>
              <w:ind w:left="102"/>
              <w:rPr>
                <w:b/>
                <w:sz w:val="20"/>
                <w:lang w:val="ru-RU"/>
              </w:rPr>
            </w:pPr>
            <w:r w:rsidRPr="00D621A3">
              <w:rPr>
                <w:b/>
                <w:sz w:val="20"/>
                <w:lang w:val="ru-RU"/>
              </w:rPr>
              <w:t>День семьи,</w:t>
            </w:r>
            <w:r w:rsidRPr="00D621A3">
              <w:rPr>
                <w:b/>
                <w:spacing w:val="-3"/>
                <w:sz w:val="20"/>
                <w:lang w:val="ru-RU"/>
              </w:rPr>
              <w:t xml:space="preserve"> </w:t>
            </w:r>
            <w:r w:rsidRPr="00D621A3">
              <w:rPr>
                <w:b/>
                <w:sz w:val="20"/>
                <w:lang w:val="ru-RU"/>
              </w:rPr>
              <w:t>любви</w:t>
            </w:r>
            <w:r w:rsidRPr="00D621A3">
              <w:rPr>
                <w:b/>
                <w:spacing w:val="-4"/>
                <w:sz w:val="20"/>
                <w:lang w:val="ru-RU"/>
              </w:rPr>
              <w:t xml:space="preserve"> </w:t>
            </w:r>
            <w:r w:rsidRPr="00D621A3">
              <w:rPr>
                <w:b/>
                <w:sz w:val="20"/>
                <w:lang w:val="ru-RU"/>
              </w:rPr>
              <w:t xml:space="preserve">и </w:t>
            </w:r>
            <w:r w:rsidRPr="00D621A3">
              <w:rPr>
                <w:b/>
                <w:spacing w:val="-2"/>
                <w:sz w:val="20"/>
                <w:lang w:val="ru-RU"/>
              </w:rPr>
              <w:t>верности</w:t>
            </w:r>
          </w:p>
          <w:p w:rsidR="00D621A3" w:rsidRPr="00D621A3" w:rsidRDefault="00D621A3" w:rsidP="00D621A3">
            <w:pPr>
              <w:pStyle w:val="TableParagraph"/>
              <w:spacing w:line="242" w:lineRule="auto"/>
              <w:ind w:left="102"/>
              <w:rPr>
                <w:i/>
                <w:sz w:val="20"/>
                <w:lang w:val="ru-RU"/>
              </w:rPr>
            </w:pPr>
            <w:r w:rsidRPr="00D621A3">
              <w:rPr>
                <w:b/>
                <w:sz w:val="20"/>
                <w:lang w:val="ru-RU"/>
              </w:rPr>
              <w:t>Особенность:</w:t>
            </w:r>
            <w:r w:rsidRPr="00D621A3">
              <w:rPr>
                <w:b/>
                <w:spacing w:val="40"/>
                <w:sz w:val="20"/>
                <w:lang w:val="ru-RU"/>
              </w:rPr>
              <w:t xml:space="preserve"> </w:t>
            </w:r>
            <w:r w:rsidRPr="00D621A3">
              <w:rPr>
                <w:i/>
                <w:sz w:val="20"/>
                <w:lang w:val="ru-RU"/>
              </w:rPr>
              <w:t>праздник</w:t>
            </w:r>
            <w:r w:rsidRPr="00D621A3">
              <w:rPr>
                <w:i/>
                <w:spacing w:val="40"/>
                <w:sz w:val="20"/>
                <w:lang w:val="ru-RU"/>
              </w:rPr>
              <w:t xml:space="preserve"> </w:t>
            </w:r>
            <w:r w:rsidRPr="00D621A3">
              <w:rPr>
                <w:i/>
                <w:sz w:val="20"/>
                <w:lang w:val="ru-RU"/>
              </w:rPr>
              <w:t>проводится</w:t>
            </w:r>
            <w:r w:rsidRPr="00D621A3">
              <w:rPr>
                <w:i/>
                <w:spacing w:val="40"/>
                <w:sz w:val="20"/>
                <w:lang w:val="ru-RU"/>
              </w:rPr>
              <w:t xml:space="preserve"> </w:t>
            </w:r>
            <w:r w:rsidRPr="00D621A3">
              <w:rPr>
                <w:i/>
                <w:sz w:val="20"/>
                <w:lang w:val="ru-RU"/>
              </w:rPr>
              <w:t>на</w:t>
            </w:r>
            <w:r w:rsidRPr="00D621A3">
              <w:rPr>
                <w:i/>
                <w:spacing w:val="40"/>
                <w:sz w:val="20"/>
                <w:lang w:val="ru-RU"/>
              </w:rPr>
              <w:t xml:space="preserve"> </w:t>
            </w:r>
            <w:r w:rsidRPr="00D621A3">
              <w:rPr>
                <w:i/>
                <w:sz w:val="20"/>
                <w:lang w:val="ru-RU"/>
              </w:rPr>
              <w:t>улице,</w:t>
            </w:r>
            <w:r w:rsidRPr="00D621A3">
              <w:rPr>
                <w:i/>
                <w:spacing w:val="40"/>
                <w:sz w:val="20"/>
                <w:lang w:val="ru-RU"/>
              </w:rPr>
              <w:t xml:space="preserve"> </w:t>
            </w:r>
            <w:r w:rsidRPr="00D621A3">
              <w:rPr>
                <w:i/>
                <w:sz w:val="20"/>
                <w:lang w:val="ru-RU"/>
              </w:rPr>
              <w:t>обязательны</w:t>
            </w:r>
            <w:r w:rsidRPr="00D621A3">
              <w:rPr>
                <w:i/>
                <w:spacing w:val="40"/>
                <w:sz w:val="20"/>
                <w:lang w:val="ru-RU"/>
              </w:rPr>
              <w:t xml:space="preserve"> </w:t>
            </w:r>
            <w:r w:rsidRPr="00D621A3">
              <w:rPr>
                <w:i/>
                <w:sz w:val="20"/>
                <w:lang w:val="ru-RU"/>
              </w:rPr>
              <w:t>атрибут</w:t>
            </w:r>
            <w:r w:rsidRPr="00D621A3">
              <w:rPr>
                <w:i/>
                <w:spacing w:val="40"/>
                <w:sz w:val="20"/>
                <w:lang w:val="ru-RU"/>
              </w:rPr>
              <w:t xml:space="preserve"> </w:t>
            </w:r>
            <w:r w:rsidRPr="00D621A3">
              <w:rPr>
                <w:i/>
                <w:sz w:val="20"/>
                <w:lang w:val="ru-RU"/>
              </w:rPr>
              <w:t>–</w:t>
            </w:r>
            <w:r w:rsidRPr="00D621A3">
              <w:rPr>
                <w:i/>
                <w:spacing w:val="40"/>
                <w:sz w:val="20"/>
                <w:lang w:val="ru-RU"/>
              </w:rPr>
              <w:t xml:space="preserve"> </w:t>
            </w:r>
            <w:r w:rsidRPr="00D621A3">
              <w:rPr>
                <w:i/>
                <w:sz w:val="20"/>
                <w:lang w:val="ru-RU"/>
              </w:rPr>
              <w:t>ромашка,</w:t>
            </w:r>
            <w:r w:rsidRPr="00D621A3">
              <w:rPr>
                <w:i/>
                <w:spacing w:val="40"/>
                <w:sz w:val="20"/>
                <w:lang w:val="ru-RU"/>
              </w:rPr>
              <w:t xml:space="preserve"> </w:t>
            </w:r>
            <w:r w:rsidRPr="00D621A3">
              <w:rPr>
                <w:i/>
                <w:sz w:val="20"/>
                <w:lang w:val="ru-RU"/>
              </w:rPr>
              <w:t>как</w:t>
            </w:r>
            <w:r w:rsidRPr="00D621A3">
              <w:rPr>
                <w:i/>
                <w:spacing w:val="40"/>
                <w:sz w:val="20"/>
                <w:lang w:val="ru-RU"/>
              </w:rPr>
              <w:t xml:space="preserve"> </w:t>
            </w:r>
            <w:r w:rsidRPr="00D621A3">
              <w:rPr>
                <w:i/>
                <w:sz w:val="20"/>
                <w:lang w:val="ru-RU"/>
              </w:rPr>
              <w:t>символ</w:t>
            </w:r>
            <w:r w:rsidRPr="00D621A3">
              <w:rPr>
                <w:i/>
                <w:spacing w:val="40"/>
                <w:sz w:val="20"/>
                <w:lang w:val="ru-RU"/>
              </w:rPr>
              <w:t xml:space="preserve"> </w:t>
            </w:r>
            <w:r w:rsidRPr="00D621A3">
              <w:rPr>
                <w:i/>
                <w:spacing w:val="-2"/>
                <w:sz w:val="20"/>
                <w:lang w:val="ru-RU"/>
              </w:rPr>
              <w:t>праздника</w:t>
            </w:r>
          </w:p>
        </w:tc>
      </w:tr>
    </w:tbl>
    <w:p w:rsidR="00D621A3" w:rsidRDefault="00D621A3" w:rsidP="00D621A3">
      <w:pPr>
        <w:spacing w:line="242" w:lineRule="auto"/>
        <w:rPr>
          <w:sz w:val="20"/>
        </w:rPr>
        <w:sectPr w:rsidR="00D621A3">
          <w:type w:val="continuous"/>
          <w:pgSz w:w="11910" w:h="16840"/>
          <w:pgMar w:top="1100" w:right="440" w:bottom="1180" w:left="920" w:header="0" w:footer="998"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9"/>
        <w:gridCol w:w="8791"/>
      </w:tblGrid>
      <w:tr w:rsidR="00D621A3" w:rsidTr="00D621A3">
        <w:trPr>
          <w:trHeight w:val="974"/>
        </w:trPr>
        <w:tc>
          <w:tcPr>
            <w:tcW w:w="1529" w:type="dxa"/>
            <w:vMerge w:val="restart"/>
          </w:tcPr>
          <w:p w:rsidR="00D621A3" w:rsidRDefault="00D621A3" w:rsidP="00D621A3">
            <w:pPr>
              <w:pStyle w:val="TableParagraph"/>
              <w:ind w:left="107"/>
              <w:rPr>
                <w:b/>
                <w:sz w:val="20"/>
              </w:rPr>
            </w:pPr>
            <w:r>
              <w:rPr>
                <w:b/>
                <w:spacing w:val="-2"/>
                <w:sz w:val="20"/>
              </w:rPr>
              <w:lastRenderedPageBreak/>
              <w:t>август</w:t>
            </w:r>
          </w:p>
        </w:tc>
        <w:tc>
          <w:tcPr>
            <w:tcW w:w="8791" w:type="dxa"/>
          </w:tcPr>
          <w:p w:rsidR="00D621A3" w:rsidRPr="00D621A3" w:rsidRDefault="00D621A3" w:rsidP="00D621A3">
            <w:pPr>
              <w:pStyle w:val="TableParagraph"/>
              <w:spacing w:line="227" w:lineRule="exact"/>
              <w:ind w:left="102"/>
              <w:jc w:val="both"/>
              <w:rPr>
                <w:b/>
                <w:sz w:val="20"/>
                <w:lang w:val="ru-RU"/>
              </w:rPr>
            </w:pPr>
            <w:r w:rsidRPr="00D621A3">
              <w:rPr>
                <w:b/>
                <w:sz w:val="20"/>
                <w:lang w:val="ru-RU"/>
              </w:rPr>
              <w:t>День флага</w:t>
            </w:r>
            <w:r w:rsidRPr="00D621A3">
              <w:rPr>
                <w:b/>
                <w:spacing w:val="-4"/>
                <w:sz w:val="20"/>
                <w:lang w:val="ru-RU"/>
              </w:rPr>
              <w:t xml:space="preserve"> </w:t>
            </w:r>
            <w:r w:rsidRPr="00D621A3">
              <w:rPr>
                <w:b/>
                <w:spacing w:val="-2"/>
                <w:sz w:val="20"/>
                <w:lang w:val="ru-RU"/>
              </w:rPr>
              <w:t>России:</w:t>
            </w:r>
          </w:p>
          <w:p w:rsidR="00D621A3" w:rsidRPr="00D621A3" w:rsidRDefault="00D621A3" w:rsidP="00D621A3">
            <w:pPr>
              <w:pStyle w:val="TableParagraph"/>
              <w:ind w:left="102" w:right="106"/>
              <w:jc w:val="both"/>
              <w:rPr>
                <w:i/>
                <w:sz w:val="20"/>
                <w:lang w:val="ru-RU"/>
              </w:rPr>
            </w:pPr>
            <w:r w:rsidRPr="00D621A3">
              <w:rPr>
                <w:b/>
                <w:sz w:val="20"/>
                <w:lang w:val="ru-RU"/>
              </w:rPr>
              <w:t xml:space="preserve">Особенность: </w:t>
            </w:r>
            <w:r w:rsidRPr="00D621A3">
              <w:rPr>
                <w:i/>
                <w:sz w:val="20"/>
                <w:lang w:val="ru-RU"/>
              </w:rPr>
              <w:t>в каждой группе проводится творческая мастерская, где дети с помощью нетрадиционных техник создают флаг России. Праздник проводится с обязательной церемонией поднятия Государственного флага и церемонией исполнения Государственного гимна</w:t>
            </w:r>
          </w:p>
        </w:tc>
      </w:tr>
      <w:tr w:rsidR="00D621A3" w:rsidTr="00D621A3">
        <w:trPr>
          <w:trHeight w:val="713"/>
        </w:trPr>
        <w:tc>
          <w:tcPr>
            <w:tcW w:w="1529" w:type="dxa"/>
            <w:vMerge/>
            <w:tcBorders>
              <w:top w:val="nil"/>
            </w:tcBorders>
          </w:tcPr>
          <w:p w:rsidR="00D621A3" w:rsidRPr="00D621A3" w:rsidRDefault="00D621A3" w:rsidP="00D621A3">
            <w:pPr>
              <w:rPr>
                <w:sz w:val="2"/>
                <w:szCs w:val="2"/>
                <w:lang w:val="ru-RU"/>
              </w:rPr>
            </w:pPr>
          </w:p>
        </w:tc>
        <w:tc>
          <w:tcPr>
            <w:tcW w:w="8791" w:type="dxa"/>
          </w:tcPr>
          <w:p w:rsidR="00D621A3" w:rsidRPr="00D621A3" w:rsidRDefault="00D621A3" w:rsidP="00D621A3">
            <w:pPr>
              <w:pStyle w:val="TableParagraph"/>
              <w:spacing w:line="227" w:lineRule="exact"/>
              <w:ind w:left="102"/>
              <w:rPr>
                <w:b/>
                <w:sz w:val="20"/>
                <w:lang w:val="ru-RU"/>
              </w:rPr>
            </w:pPr>
            <w:r w:rsidRPr="00D621A3">
              <w:rPr>
                <w:b/>
                <w:sz w:val="20"/>
                <w:lang w:val="ru-RU"/>
              </w:rPr>
              <w:t>Неделя</w:t>
            </w:r>
            <w:r w:rsidRPr="00D621A3">
              <w:rPr>
                <w:b/>
                <w:spacing w:val="-4"/>
                <w:sz w:val="20"/>
                <w:lang w:val="ru-RU"/>
              </w:rPr>
              <w:t xml:space="preserve"> </w:t>
            </w:r>
            <w:r w:rsidRPr="00D621A3">
              <w:rPr>
                <w:b/>
                <w:spacing w:val="-2"/>
                <w:sz w:val="20"/>
                <w:lang w:val="ru-RU"/>
              </w:rPr>
              <w:t>урожая</w:t>
            </w:r>
          </w:p>
          <w:p w:rsidR="00D621A3" w:rsidRPr="00D621A3" w:rsidRDefault="00D621A3" w:rsidP="00D621A3">
            <w:pPr>
              <w:pStyle w:val="TableParagraph"/>
              <w:spacing w:line="242" w:lineRule="auto"/>
              <w:ind w:left="102"/>
              <w:rPr>
                <w:i/>
                <w:sz w:val="20"/>
                <w:lang w:val="ru-RU"/>
              </w:rPr>
            </w:pPr>
            <w:r w:rsidRPr="00D621A3">
              <w:rPr>
                <w:b/>
                <w:sz w:val="20"/>
                <w:lang w:val="ru-RU"/>
              </w:rPr>
              <w:t xml:space="preserve">Особенность: </w:t>
            </w:r>
            <w:r w:rsidRPr="00D621A3">
              <w:rPr>
                <w:i/>
                <w:sz w:val="20"/>
                <w:lang w:val="ru-RU"/>
              </w:rPr>
              <w:t xml:space="preserve">проводится общесадовская выставка поделок из природного материала, овощей и </w:t>
            </w:r>
            <w:r w:rsidRPr="00D621A3">
              <w:rPr>
                <w:i/>
                <w:spacing w:val="-2"/>
                <w:sz w:val="20"/>
                <w:lang w:val="ru-RU"/>
              </w:rPr>
              <w:t>фруктов</w:t>
            </w:r>
          </w:p>
        </w:tc>
      </w:tr>
    </w:tbl>
    <w:p w:rsidR="00D621A3" w:rsidRDefault="00D621A3" w:rsidP="00D621A3">
      <w:pPr>
        <w:pStyle w:val="a3"/>
        <w:spacing w:before="35"/>
        <w:ind w:left="0"/>
        <w:jc w:val="left"/>
      </w:pPr>
    </w:p>
    <w:p w:rsidR="00D621A3" w:rsidRDefault="00D621A3" w:rsidP="00D621A3">
      <w:pPr>
        <w:pStyle w:val="3"/>
        <w:spacing w:before="0" w:after="5" w:line="240" w:lineRule="auto"/>
        <w:ind w:left="0" w:right="199"/>
        <w:jc w:val="center"/>
      </w:pPr>
      <w:r>
        <w:t>Часть,</w:t>
      </w:r>
      <w:r>
        <w:rPr>
          <w:spacing w:val="-7"/>
        </w:rPr>
        <w:t xml:space="preserve"> </w:t>
      </w:r>
      <w:r>
        <w:t>формируемая</w:t>
      </w:r>
      <w:r>
        <w:rPr>
          <w:spacing w:val="-6"/>
        </w:rPr>
        <w:t xml:space="preserve"> </w:t>
      </w:r>
      <w:r>
        <w:t>участниками</w:t>
      </w:r>
      <w:r>
        <w:rPr>
          <w:spacing w:val="-2"/>
        </w:rPr>
        <w:t xml:space="preserve"> </w:t>
      </w:r>
      <w:r>
        <w:t>образовательных</w:t>
      </w:r>
      <w:r>
        <w:rPr>
          <w:spacing w:val="-8"/>
        </w:rPr>
        <w:t xml:space="preserve"> </w:t>
      </w:r>
      <w:r>
        <w:rPr>
          <w:spacing w:val="-2"/>
        </w:rPr>
        <w:t>отношений</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7335"/>
      </w:tblGrid>
      <w:tr w:rsidR="00D621A3" w:rsidTr="00D621A3">
        <w:trPr>
          <w:trHeight w:val="230"/>
        </w:trPr>
        <w:tc>
          <w:tcPr>
            <w:tcW w:w="2805" w:type="dxa"/>
          </w:tcPr>
          <w:p w:rsidR="00D621A3" w:rsidRDefault="00D621A3" w:rsidP="00D621A3">
            <w:pPr>
              <w:pStyle w:val="TableParagraph"/>
              <w:spacing w:line="210" w:lineRule="exact"/>
              <w:ind w:left="6"/>
              <w:jc w:val="center"/>
              <w:rPr>
                <w:b/>
                <w:sz w:val="20"/>
              </w:rPr>
            </w:pPr>
            <w:r>
              <w:rPr>
                <w:b/>
                <w:spacing w:val="-2"/>
                <w:sz w:val="20"/>
              </w:rPr>
              <w:t>программа</w:t>
            </w:r>
          </w:p>
        </w:tc>
        <w:tc>
          <w:tcPr>
            <w:tcW w:w="7335" w:type="dxa"/>
          </w:tcPr>
          <w:p w:rsidR="00D621A3" w:rsidRDefault="00D621A3" w:rsidP="00D621A3">
            <w:pPr>
              <w:pStyle w:val="TableParagraph"/>
              <w:spacing w:line="210" w:lineRule="exact"/>
              <w:ind w:left="3" w:right="8"/>
              <w:jc w:val="center"/>
              <w:rPr>
                <w:b/>
                <w:sz w:val="20"/>
              </w:rPr>
            </w:pPr>
            <w:r>
              <w:rPr>
                <w:b/>
                <w:spacing w:val="-2"/>
                <w:sz w:val="20"/>
              </w:rPr>
              <w:t>Особенности</w:t>
            </w:r>
          </w:p>
        </w:tc>
      </w:tr>
      <w:tr w:rsidR="00D621A3" w:rsidTr="00D621A3">
        <w:trPr>
          <w:trHeight w:val="918"/>
        </w:trPr>
        <w:tc>
          <w:tcPr>
            <w:tcW w:w="2805" w:type="dxa"/>
          </w:tcPr>
          <w:p w:rsidR="00D621A3" w:rsidRDefault="00D621A3" w:rsidP="00D621A3">
            <w:pPr>
              <w:pStyle w:val="TableParagraph"/>
              <w:spacing w:line="242" w:lineRule="auto"/>
              <w:ind w:left="974" w:hanging="836"/>
              <w:rPr>
                <w:sz w:val="20"/>
              </w:rPr>
            </w:pPr>
            <w:r>
              <w:rPr>
                <w:sz w:val="20"/>
              </w:rPr>
              <w:t>«Игровой</w:t>
            </w:r>
            <w:r>
              <w:rPr>
                <w:spacing w:val="-13"/>
                <w:sz w:val="20"/>
              </w:rPr>
              <w:t xml:space="preserve"> </w:t>
            </w:r>
            <w:r>
              <w:rPr>
                <w:sz w:val="20"/>
              </w:rPr>
              <w:t>калейдоскоп»</w:t>
            </w:r>
            <w:r>
              <w:rPr>
                <w:spacing w:val="-12"/>
                <w:sz w:val="20"/>
              </w:rPr>
              <w:t xml:space="preserve"> </w:t>
            </w:r>
            <w:r>
              <w:rPr>
                <w:sz w:val="20"/>
              </w:rPr>
              <w:t xml:space="preserve">«Сад </w:t>
            </w:r>
            <w:r>
              <w:rPr>
                <w:spacing w:val="-2"/>
                <w:sz w:val="20"/>
              </w:rPr>
              <w:t>общения»</w:t>
            </w:r>
          </w:p>
        </w:tc>
        <w:tc>
          <w:tcPr>
            <w:tcW w:w="7335" w:type="dxa"/>
          </w:tcPr>
          <w:p w:rsidR="00D621A3" w:rsidRPr="00D621A3" w:rsidRDefault="00D621A3" w:rsidP="00D621A3">
            <w:pPr>
              <w:pStyle w:val="TableParagraph"/>
              <w:spacing w:line="225" w:lineRule="exact"/>
              <w:ind w:left="2135"/>
              <w:rPr>
                <w:b/>
                <w:sz w:val="20"/>
                <w:lang w:val="ru-RU"/>
              </w:rPr>
            </w:pPr>
            <w:r w:rsidRPr="00D621A3">
              <w:rPr>
                <w:b/>
                <w:sz w:val="20"/>
                <w:lang w:val="ru-RU"/>
              </w:rPr>
              <w:t>Тематическая</w:t>
            </w:r>
            <w:r w:rsidRPr="00D621A3">
              <w:rPr>
                <w:b/>
                <w:spacing w:val="-5"/>
                <w:sz w:val="20"/>
                <w:lang w:val="ru-RU"/>
              </w:rPr>
              <w:t xml:space="preserve"> </w:t>
            </w:r>
            <w:r w:rsidRPr="00D621A3">
              <w:rPr>
                <w:b/>
                <w:sz w:val="20"/>
                <w:lang w:val="ru-RU"/>
              </w:rPr>
              <w:t>неделя</w:t>
            </w:r>
            <w:r w:rsidRPr="00D621A3">
              <w:rPr>
                <w:b/>
                <w:spacing w:val="-4"/>
                <w:sz w:val="20"/>
                <w:lang w:val="ru-RU"/>
              </w:rPr>
              <w:t xml:space="preserve"> </w:t>
            </w:r>
            <w:r w:rsidRPr="00D621A3">
              <w:rPr>
                <w:b/>
                <w:spacing w:val="-2"/>
                <w:sz w:val="20"/>
                <w:lang w:val="ru-RU"/>
              </w:rPr>
              <w:t>психологии</w:t>
            </w:r>
          </w:p>
          <w:p w:rsidR="00D621A3" w:rsidRDefault="00D621A3" w:rsidP="00D621A3">
            <w:pPr>
              <w:pStyle w:val="TableParagraph"/>
              <w:ind w:left="102"/>
              <w:rPr>
                <w:i/>
                <w:sz w:val="20"/>
              </w:rPr>
            </w:pPr>
            <w:r w:rsidRPr="00D621A3">
              <w:rPr>
                <w:i/>
                <w:sz w:val="20"/>
                <w:lang w:val="ru-RU"/>
              </w:rPr>
              <w:t>Особенность: каждый</w:t>
            </w:r>
            <w:r w:rsidRPr="00D621A3">
              <w:rPr>
                <w:i/>
                <w:spacing w:val="-1"/>
                <w:sz w:val="20"/>
                <w:lang w:val="ru-RU"/>
              </w:rPr>
              <w:t xml:space="preserve"> </w:t>
            </w:r>
            <w:r w:rsidRPr="00D621A3">
              <w:rPr>
                <w:i/>
                <w:sz w:val="20"/>
                <w:lang w:val="ru-RU"/>
              </w:rPr>
              <w:t>день</w:t>
            </w:r>
            <w:r w:rsidRPr="00D621A3">
              <w:rPr>
                <w:i/>
                <w:spacing w:val="-1"/>
                <w:sz w:val="20"/>
                <w:lang w:val="ru-RU"/>
              </w:rPr>
              <w:t xml:space="preserve"> </w:t>
            </w:r>
            <w:r w:rsidRPr="00D621A3">
              <w:rPr>
                <w:i/>
                <w:sz w:val="20"/>
                <w:lang w:val="ru-RU"/>
              </w:rPr>
              <w:t>проводимой</w:t>
            </w:r>
            <w:r w:rsidRPr="00D621A3">
              <w:rPr>
                <w:i/>
                <w:spacing w:val="40"/>
                <w:sz w:val="20"/>
                <w:lang w:val="ru-RU"/>
              </w:rPr>
              <w:t xml:space="preserve"> </w:t>
            </w:r>
            <w:r w:rsidRPr="00D621A3">
              <w:rPr>
                <w:i/>
                <w:sz w:val="20"/>
                <w:lang w:val="ru-RU"/>
              </w:rPr>
              <w:t>недели</w:t>
            </w:r>
            <w:r w:rsidRPr="00D621A3">
              <w:rPr>
                <w:i/>
                <w:spacing w:val="-1"/>
                <w:sz w:val="20"/>
                <w:lang w:val="ru-RU"/>
              </w:rPr>
              <w:t xml:space="preserve"> </w:t>
            </w:r>
            <w:r w:rsidRPr="00D621A3">
              <w:rPr>
                <w:i/>
                <w:sz w:val="20"/>
                <w:lang w:val="ru-RU"/>
              </w:rPr>
              <w:t>психологии</w:t>
            </w:r>
            <w:r w:rsidRPr="00D621A3">
              <w:rPr>
                <w:i/>
                <w:spacing w:val="-1"/>
                <w:sz w:val="20"/>
                <w:lang w:val="ru-RU"/>
              </w:rPr>
              <w:t xml:space="preserve"> </w:t>
            </w:r>
            <w:r w:rsidRPr="00D621A3">
              <w:rPr>
                <w:i/>
                <w:sz w:val="20"/>
                <w:lang w:val="ru-RU"/>
              </w:rPr>
              <w:t>имеет</w:t>
            </w:r>
            <w:r w:rsidRPr="00D621A3">
              <w:rPr>
                <w:i/>
                <w:spacing w:val="-1"/>
                <w:sz w:val="20"/>
                <w:lang w:val="ru-RU"/>
              </w:rPr>
              <w:t xml:space="preserve"> </w:t>
            </w:r>
            <w:r w:rsidRPr="00D621A3">
              <w:rPr>
                <w:i/>
                <w:sz w:val="20"/>
                <w:lang w:val="ru-RU"/>
              </w:rPr>
              <w:t>тематическую направленность.</w:t>
            </w:r>
            <w:r w:rsidRPr="00D621A3">
              <w:rPr>
                <w:i/>
                <w:spacing w:val="36"/>
                <w:sz w:val="20"/>
                <w:lang w:val="ru-RU"/>
              </w:rPr>
              <w:t xml:space="preserve"> </w:t>
            </w:r>
            <w:r>
              <w:rPr>
                <w:i/>
                <w:sz w:val="20"/>
              </w:rPr>
              <w:t>Неделя</w:t>
            </w:r>
            <w:r>
              <w:rPr>
                <w:i/>
                <w:spacing w:val="32"/>
                <w:sz w:val="20"/>
              </w:rPr>
              <w:t xml:space="preserve"> </w:t>
            </w:r>
            <w:r>
              <w:rPr>
                <w:i/>
                <w:sz w:val="20"/>
              </w:rPr>
              <w:t>заканчивается</w:t>
            </w:r>
            <w:r>
              <w:rPr>
                <w:i/>
                <w:spacing w:val="32"/>
                <w:sz w:val="20"/>
              </w:rPr>
              <w:t xml:space="preserve"> </w:t>
            </w:r>
            <w:r>
              <w:rPr>
                <w:i/>
                <w:sz w:val="20"/>
              </w:rPr>
              <w:t>оформлением</w:t>
            </w:r>
            <w:r>
              <w:rPr>
                <w:i/>
                <w:spacing w:val="35"/>
                <w:sz w:val="20"/>
              </w:rPr>
              <w:t xml:space="preserve"> </w:t>
            </w:r>
            <w:r>
              <w:rPr>
                <w:i/>
                <w:sz w:val="20"/>
              </w:rPr>
              <w:t>коллажа</w:t>
            </w:r>
            <w:r>
              <w:rPr>
                <w:i/>
                <w:spacing w:val="33"/>
                <w:sz w:val="20"/>
              </w:rPr>
              <w:t xml:space="preserve"> </w:t>
            </w:r>
            <w:r>
              <w:rPr>
                <w:i/>
                <w:sz w:val="20"/>
              </w:rPr>
              <w:t>«Психология</w:t>
            </w:r>
            <w:r>
              <w:rPr>
                <w:i/>
                <w:spacing w:val="33"/>
                <w:sz w:val="20"/>
              </w:rPr>
              <w:t xml:space="preserve"> </w:t>
            </w:r>
            <w:r>
              <w:rPr>
                <w:i/>
                <w:spacing w:val="-5"/>
                <w:sz w:val="20"/>
              </w:rPr>
              <w:t>для</w:t>
            </w:r>
          </w:p>
          <w:p w:rsidR="00D621A3" w:rsidRDefault="00D621A3" w:rsidP="00D621A3">
            <w:pPr>
              <w:pStyle w:val="TableParagraph"/>
              <w:spacing w:line="214" w:lineRule="exact"/>
              <w:ind w:left="102"/>
              <w:rPr>
                <w:i/>
                <w:sz w:val="20"/>
              </w:rPr>
            </w:pPr>
            <w:r>
              <w:rPr>
                <w:i/>
                <w:spacing w:val="-2"/>
                <w:sz w:val="20"/>
              </w:rPr>
              <w:t>всех»</w:t>
            </w:r>
          </w:p>
        </w:tc>
      </w:tr>
    </w:tbl>
    <w:p w:rsidR="00D621A3" w:rsidRDefault="00D621A3" w:rsidP="00E61388">
      <w:pPr>
        <w:pStyle w:val="a5"/>
        <w:numPr>
          <w:ilvl w:val="1"/>
          <w:numId w:val="8"/>
        </w:numPr>
        <w:tabs>
          <w:tab w:val="left" w:pos="576"/>
        </w:tabs>
        <w:spacing w:before="271" w:line="274" w:lineRule="exact"/>
        <w:jc w:val="both"/>
        <w:rPr>
          <w:b/>
          <w:sz w:val="24"/>
        </w:rPr>
      </w:pPr>
      <w:r>
        <w:rPr>
          <w:b/>
          <w:sz w:val="24"/>
        </w:rPr>
        <w:t>Особенности</w:t>
      </w:r>
      <w:r>
        <w:rPr>
          <w:b/>
          <w:spacing w:val="-8"/>
          <w:sz w:val="24"/>
        </w:rPr>
        <w:t xml:space="preserve"> </w:t>
      </w:r>
      <w:r>
        <w:rPr>
          <w:b/>
          <w:sz w:val="24"/>
        </w:rPr>
        <w:t>организации</w:t>
      </w:r>
      <w:r>
        <w:rPr>
          <w:b/>
          <w:spacing w:val="-8"/>
          <w:sz w:val="24"/>
        </w:rPr>
        <w:t xml:space="preserve"> </w:t>
      </w:r>
      <w:r>
        <w:rPr>
          <w:b/>
          <w:sz w:val="24"/>
        </w:rPr>
        <w:t>развивающей</w:t>
      </w:r>
      <w:r>
        <w:rPr>
          <w:b/>
          <w:spacing w:val="-8"/>
          <w:sz w:val="24"/>
        </w:rPr>
        <w:t xml:space="preserve"> </w:t>
      </w:r>
      <w:r>
        <w:rPr>
          <w:b/>
          <w:sz w:val="24"/>
        </w:rPr>
        <w:t>предметно-пространственной</w:t>
      </w:r>
      <w:r>
        <w:rPr>
          <w:b/>
          <w:spacing w:val="-7"/>
          <w:sz w:val="24"/>
        </w:rPr>
        <w:t xml:space="preserve"> </w:t>
      </w:r>
      <w:r>
        <w:rPr>
          <w:b/>
          <w:spacing w:val="-2"/>
          <w:sz w:val="24"/>
        </w:rPr>
        <w:t>среды</w:t>
      </w:r>
    </w:p>
    <w:p w:rsidR="00D621A3" w:rsidRDefault="00D621A3" w:rsidP="00D621A3">
      <w:pPr>
        <w:pStyle w:val="a3"/>
        <w:ind w:left="216" w:right="409" w:firstLine="708"/>
      </w:pPr>
      <w:r>
        <w:t>Развивающая предметно-пространственная</w:t>
      </w:r>
      <w:r>
        <w:rPr>
          <w:spacing w:val="40"/>
        </w:rPr>
        <w:t xml:space="preserve"> </w:t>
      </w:r>
      <w:r>
        <w:t>среда в детском саду предполагает специально созданные условия, такие, которые необходимы для полноценного проживания ребенком дошкольного детства. Для обеспечения эмоционального благополучия детей обстановка в детском саду</w:t>
      </w:r>
      <w:r>
        <w:rPr>
          <w:spacing w:val="-2"/>
        </w:rPr>
        <w:t xml:space="preserve"> </w:t>
      </w:r>
      <w:r>
        <w:t>располагающая, почти домашняя, поэтому</w:t>
      </w:r>
      <w:r>
        <w:rPr>
          <w:spacing w:val="-2"/>
        </w:rPr>
        <w:t xml:space="preserve"> </w:t>
      </w:r>
      <w:r>
        <w:t>дети быстро осваиваются в ней, свободно выражают свои эмоции. Ребенок чувствует себя комфортно и свободно.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w:t>
      </w:r>
    </w:p>
    <w:p w:rsidR="00D621A3" w:rsidRDefault="00D621A3" w:rsidP="00D621A3">
      <w:pPr>
        <w:pStyle w:val="a3"/>
        <w:ind w:left="216" w:right="402" w:firstLine="708"/>
      </w:pPr>
      <w:r>
        <w:t>Для развития самостоятельности воспитанников развивающая предметно- пространственная среда состоит из различных уголков, которые дети выбирают по собственному желанию.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Среда меняется в соответствии с интересами и проектами детей не реже, чем один раз в несколько недель. Все предметы доступны детям. Оснащение</w:t>
      </w:r>
      <w:r>
        <w:rPr>
          <w:spacing w:val="24"/>
        </w:rPr>
        <w:t xml:space="preserve"> </w:t>
      </w:r>
      <w:r>
        <w:t>уголков меняется</w:t>
      </w:r>
      <w:r>
        <w:rPr>
          <w:spacing w:val="40"/>
        </w:rPr>
        <w:t xml:space="preserve"> </w:t>
      </w:r>
      <w:r>
        <w:t>в соответствии с планированием образовательного процесса. При создании развивающей предметно-пространственной образовательной среды учитывается гендерная специфика и обеспечивает среду, как общим, так и специфичным материалом для девочек и мальчиков.</w:t>
      </w:r>
    </w:p>
    <w:p w:rsidR="00D621A3" w:rsidRDefault="00D621A3" w:rsidP="00E61388">
      <w:pPr>
        <w:pStyle w:val="a5"/>
        <w:numPr>
          <w:ilvl w:val="1"/>
          <w:numId w:val="8"/>
        </w:numPr>
        <w:tabs>
          <w:tab w:val="left" w:pos="576"/>
        </w:tabs>
        <w:spacing w:before="74" w:line="237" w:lineRule="auto"/>
        <w:ind w:left="216" w:right="406" w:firstLine="0"/>
        <w:jc w:val="left"/>
        <w:rPr>
          <w:sz w:val="24"/>
        </w:rPr>
      </w:pPr>
      <w:r>
        <w:rPr>
          <w:b/>
          <w:sz w:val="24"/>
        </w:rPr>
        <w:t xml:space="preserve">Описание психолого-педагогических и кадровых условий реализации Программы </w:t>
      </w:r>
      <w:r>
        <w:rPr>
          <w:sz w:val="24"/>
        </w:rPr>
        <w:t>Успешная</w:t>
      </w:r>
      <w:r>
        <w:rPr>
          <w:spacing w:val="80"/>
          <w:sz w:val="24"/>
        </w:rPr>
        <w:t xml:space="preserve"> </w:t>
      </w:r>
      <w:r>
        <w:rPr>
          <w:sz w:val="24"/>
        </w:rPr>
        <w:t>реализация</w:t>
      </w:r>
      <w:r>
        <w:rPr>
          <w:spacing w:val="80"/>
          <w:sz w:val="24"/>
        </w:rPr>
        <w:t xml:space="preserve"> </w:t>
      </w:r>
      <w:r>
        <w:rPr>
          <w:sz w:val="24"/>
        </w:rPr>
        <w:t>Федеральной</w:t>
      </w:r>
      <w:r>
        <w:rPr>
          <w:spacing w:val="80"/>
          <w:sz w:val="24"/>
        </w:rPr>
        <w:t xml:space="preserve"> </w:t>
      </w:r>
      <w:r>
        <w:rPr>
          <w:sz w:val="24"/>
        </w:rPr>
        <w:t>программы</w:t>
      </w:r>
      <w:r>
        <w:rPr>
          <w:spacing w:val="80"/>
          <w:sz w:val="24"/>
        </w:rPr>
        <w:t xml:space="preserve"> </w:t>
      </w:r>
      <w:r>
        <w:rPr>
          <w:sz w:val="24"/>
        </w:rPr>
        <w:t>обеспечивается</w:t>
      </w:r>
      <w:r>
        <w:rPr>
          <w:spacing w:val="80"/>
          <w:sz w:val="24"/>
        </w:rPr>
        <w:t xml:space="preserve"> </w:t>
      </w:r>
      <w:r>
        <w:rPr>
          <w:sz w:val="24"/>
        </w:rPr>
        <w:t>следующими</w:t>
      </w:r>
      <w:r>
        <w:rPr>
          <w:spacing w:val="80"/>
          <w:sz w:val="24"/>
        </w:rPr>
        <w:t xml:space="preserve"> </w:t>
      </w:r>
      <w:r>
        <w:rPr>
          <w:sz w:val="24"/>
        </w:rPr>
        <w:t>психолого-</w:t>
      </w:r>
      <w:r>
        <w:rPr>
          <w:spacing w:val="80"/>
          <w:sz w:val="24"/>
        </w:rPr>
        <w:t xml:space="preserve"> </w:t>
      </w:r>
      <w:r>
        <w:rPr>
          <w:sz w:val="24"/>
        </w:rPr>
        <w:t>педагогическими условиями:</w:t>
      </w:r>
    </w:p>
    <w:p w:rsidR="00D621A3" w:rsidRDefault="00D621A3" w:rsidP="00E61388">
      <w:pPr>
        <w:pStyle w:val="a5"/>
        <w:numPr>
          <w:ilvl w:val="0"/>
          <w:numId w:val="7"/>
        </w:numPr>
        <w:tabs>
          <w:tab w:val="left" w:pos="626"/>
        </w:tabs>
        <w:spacing w:before="3"/>
        <w:ind w:right="411" w:firstLine="0"/>
        <w:jc w:val="both"/>
        <w:rPr>
          <w:sz w:val="24"/>
        </w:rPr>
      </w:pPr>
      <w:r>
        <w:rPr>
          <w:sz w:val="24"/>
        </w:rP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D621A3" w:rsidRDefault="00D621A3" w:rsidP="00E61388">
      <w:pPr>
        <w:pStyle w:val="a5"/>
        <w:numPr>
          <w:ilvl w:val="0"/>
          <w:numId w:val="7"/>
        </w:numPr>
        <w:tabs>
          <w:tab w:val="left" w:pos="518"/>
        </w:tabs>
        <w:ind w:right="409" w:firstLine="0"/>
        <w:jc w:val="both"/>
        <w:rPr>
          <w:sz w:val="24"/>
        </w:rPr>
      </w:pPr>
      <w:r>
        <w:rPr>
          <w:sz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w:t>
      </w:r>
      <w:r>
        <w:rPr>
          <w:spacing w:val="-3"/>
          <w:sz w:val="24"/>
        </w:rPr>
        <w:t xml:space="preserve"> </w:t>
      </w:r>
      <w:r>
        <w:rPr>
          <w:sz w:val="24"/>
        </w:rPr>
        <w:t>с использованием разнообразных педагогически обоснованных форм и методов работы, выбор которых осуществляется педагогом;</w:t>
      </w:r>
    </w:p>
    <w:p w:rsidR="00D621A3" w:rsidRDefault="00D621A3" w:rsidP="00E61388">
      <w:pPr>
        <w:pStyle w:val="a5"/>
        <w:numPr>
          <w:ilvl w:val="0"/>
          <w:numId w:val="7"/>
        </w:numPr>
        <w:tabs>
          <w:tab w:val="left" w:pos="486"/>
        </w:tabs>
        <w:spacing w:before="1"/>
        <w:ind w:right="402" w:firstLine="0"/>
        <w:jc w:val="both"/>
        <w:rPr>
          <w:sz w:val="24"/>
        </w:rPr>
      </w:pPr>
      <w:r>
        <w:rPr>
          <w:sz w:val="24"/>
        </w:rP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w:t>
      </w:r>
      <w:r>
        <w:rPr>
          <w:sz w:val="24"/>
        </w:rPr>
        <w:lastRenderedPageBreak/>
        <w:t>формирование умения учиться);</w:t>
      </w:r>
    </w:p>
    <w:p w:rsidR="00D621A3" w:rsidRDefault="00D621A3" w:rsidP="00E61388">
      <w:pPr>
        <w:pStyle w:val="a5"/>
        <w:numPr>
          <w:ilvl w:val="0"/>
          <w:numId w:val="7"/>
        </w:numPr>
        <w:tabs>
          <w:tab w:val="left" w:pos="514"/>
        </w:tabs>
        <w:ind w:right="411" w:firstLine="0"/>
        <w:jc w:val="both"/>
        <w:rPr>
          <w:sz w:val="24"/>
        </w:rPr>
      </w:pPr>
      <w:r>
        <w:rPr>
          <w:sz w:val="24"/>
        </w:rPr>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w:t>
      </w:r>
      <w:r>
        <w:rPr>
          <w:spacing w:val="-2"/>
          <w:sz w:val="24"/>
        </w:rPr>
        <w:t>развития);</w:t>
      </w:r>
    </w:p>
    <w:p w:rsidR="00D621A3" w:rsidRDefault="00D621A3" w:rsidP="00E61388">
      <w:pPr>
        <w:pStyle w:val="a5"/>
        <w:numPr>
          <w:ilvl w:val="0"/>
          <w:numId w:val="7"/>
        </w:numPr>
        <w:tabs>
          <w:tab w:val="left" w:pos="526"/>
        </w:tabs>
        <w:spacing w:before="1"/>
        <w:ind w:right="408" w:firstLine="0"/>
        <w:jc w:val="both"/>
        <w:rPr>
          <w:sz w:val="24"/>
        </w:rPr>
      </w:pPr>
      <w:r>
        <w:rPr>
          <w:sz w:val="24"/>
        </w:rPr>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D621A3" w:rsidRDefault="00D621A3" w:rsidP="00E61388">
      <w:pPr>
        <w:pStyle w:val="a5"/>
        <w:numPr>
          <w:ilvl w:val="0"/>
          <w:numId w:val="7"/>
        </w:numPr>
        <w:tabs>
          <w:tab w:val="left" w:pos="530"/>
        </w:tabs>
        <w:ind w:right="412" w:firstLine="0"/>
        <w:jc w:val="both"/>
        <w:rPr>
          <w:sz w:val="24"/>
        </w:rPr>
      </w:pPr>
      <w:r>
        <w:rPr>
          <w:sz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D621A3" w:rsidRDefault="00D621A3" w:rsidP="00E61388">
      <w:pPr>
        <w:pStyle w:val="a5"/>
        <w:numPr>
          <w:ilvl w:val="0"/>
          <w:numId w:val="7"/>
        </w:numPr>
        <w:tabs>
          <w:tab w:val="left" w:pos="626"/>
        </w:tabs>
        <w:ind w:right="412" w:firstLine="0"/>
        <w:jc w:val="both"/>
        <w:rPr>
          <w:sz w:val="24"/>
        </w:rPr>
      </w:pPr>
      <w:r>
        <w:rPr>
          <w:sz w:val="24"/>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D621A3" w:rsidRDefault="00D621A3" w:rsidP="00E61388">
      <w:pPr>
        <w:pStyle w:val="a5"/>
        <w:numPr>
          <w:ilvl w:val="0"/>
          <w:numId w:val="7"/>
        </w:numPr>
        <w:tabs>
          <w:tab w:val="left" w:pos="546"/>
        </w:tabs>
        <w:ind w:right="413" w:firstLine="0"/>
        <w:jc w:val="both"/>
        <w:rPr>
          <w:sz w:val="24"/>
        </w:rPr>
      </w:pPr>
      <w:r>
        <w:rPr>
          <w:sz w:val="24"/>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D621A3" w:rsidRDefault="00D621A3" w:rsidP="00E61388">
      <w:pPr>
        <w:pStyle w:val="a5"/>
        <w:numPr>
          <w:ilvl w:val="0"/>
          <w:numId w:val="7"/>
        </w:numPr>
        <w:tabs>
          <w:tab w:val="left" w:pos="550"/>
        </w:tabs>
        <w:ind w:right="416" w:firstLine="0"/>
        <w:jc w:val="both"/>
        <w:rPr>
          <w:sz w:val="24"/>
        </w:rPr>
      </w:pPr>
      <w:r>
        <w:rPr>
          <w:sz w:val="24"/>
        </w:rPr>
        <w:t>совершенствование образовательной работы на основе результатов выявления запросов родительского и профессионального сообщества;</w:t>
      </w:r>
    </w:p>
    <w:p w:rsidR="00D621A3" w:rsidRDefault="00D621A3" w:rsidP="00E61388">
      <w:pPr>
        <w:pStyle w:val="a5"/>
        <w:numPr>
          <w:ilvl w:val="0"/>
          <w:numId w:val="7"/>
        </w:numPr>
        <w:tabs>
          <w:tab w:val="left" w:pos="622"/>
        </w:tabs>
        <w:spacing w:before="1"/>
        <w:ind w:right="415" w:firstLine="0"/>
        <w:jc w:val="both"/>
        <w:rPr>
          <w:sz w:val="24"/>
        </w:rPr>
      </w:pPr>
      <w:r>
        <w:rPr>
          <w:sz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D621A3" w:rsidRDefault="00D621A3" w:rsidP="00E61388">
      <w:pPr>
        <w:pStyle w:val="a5"/>
        <w:numPr>
          <w:ilvl w:val="0"/>
          <w:numId w:val="7"/>
        </w:numPr>
        <w:tabs>
          <w:tab w:val="left" w:pos="638"/>
        </w:tabs>
        <w:ind w:right="408" w:firstLine="0"/>
        <w:jc w:val="both"/>
        <w:rPr>
          <w:sz w:val="24"/>
        </w:rPr>
      </w:pPr>
      <w:r>
        <w:rPr>
          <w:sz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D621A3" w:rsidRDefault="00D621A3" w:rsidP="00E61388">
      <w:pPr>
        <w:pStyle w:val="a5"/>
        <w:numPr>
          <w:ilvl w:val="0"/>
          <w:numId w:val="7"/>
        </w:numPr>
        <w:tabs>
          <w:tab w:val="left" w:pos="714"/>
        </w:tabs>
        <w:ind w:right="402" w:firstLine="0"/>
        <w:jc w:val="both"/>
        <w:rPr>
          <w:sz w:val="24"/>
        </w:rPr>
      </w:pPr>
      <w:r>
        <w:rPr>
          <w:sz w:val="24"/>
        </w:rPr>
        <w:t>формирование и развитие профессиональной компетентности педагогов, психолого- педагогического просвещения родителей (законных представителей) обучающихся;</w:t>
      </w:r>
    </w:p>
    <w:p w:rsidR="00D621A3" w:rsidRDefault="00D621A3" w:rsidP="00E61388">
      <w:pPr>
        <w:pStyle w:val="a5"/>
        <w:numPr>
          <w:ilvl w:val="0"/>
          <w:numId w:val="7"/>
        </w:numPr>
        <w:tabs>
          <w:tab w:val="left" w:pos="738"/>
        </w:tabs>
        <w:spacing w:before="68"/>
        <w:ind w:right="412" w:firstLine="0"/>
        <w:jc w:val="both"/>
      </w:pPr>
      <w:r w:rsidRPr="00144130">
        <w:rPr>
          <w:sz w:val="24"/>
        </w:rPr>
        <w:t>непрерывное психолого-педагогическое сопровождение участников образовательных отношений</w:t>
      </w:r>
      <w:r w:rsidRPr="00144130">
        <w:rPr>
          <w:spacing w:val="-2"/>
          <w:sz w:val="24"/>
        </w:rPr>
        <w:t xml:space="preserve"> </w:t>
      </w:r>
      <w:r w:rsidRPr="00144130">
        <w:rPr>
          <w:sz w:val="24"/>
        </w:rPr>
        <w:t>в процессе</w:t>
      </w:r>
      <w:r w:rsidRPr="00144130">
        <w:rPr>
          <w:spacing w:val="2"/>
          <w:sz w:val="24"/>
        </w:rPr>
        <w:t xml:space="preserve"> </w:t>
      </w:r>
      <w:r w:rsidRPr="00144130">
        <w:rPr>
          <w:sz w:val="24"/>
        </w:rPr>
        <w:t>реализации</w:t>
      </w:r>
      <w:r w:rsidRPr="00144130">
        <w:rPr>
          <w:spacing w:val="1"/>
          <w:sz w:val="24"/>
        </w:rPr>
        <w:t xml:space="preserve"> </w:t>
      </w:r>
      <w:r w:rsidRPr="00144130">
        <w:rPr>
          <w:sz w:val="24"/>
        </w:rPr>
        <w:t>Федеральной программы в</w:t>
      </w:r>
      <w:r w:rsidRPr="00144130">
        <w:rPr>
          <w:spacing w:val="-1"/>
          <w:sz w:val="24"/>
        </w:rPr>
        <w:t xml:space="preserve"> </w:t>
      </w:r>
      <w:r w:rsidRPr="00144130">
        <w:rPr>
          <w:sz w:val="24"/>
        </w:rPr>
        <w:t>ДОО,</w:t>
      </w:r>
      <w:r w:rsidRPr="00144130">
        <w:rPr>
          <w:spacing w:val="1"/>
          <w:sz w:val="24"/>
        </w:rPr>
        <w:t xml:space="preserve"> </w:t>
      </w:r>
      <w:r w:rsidRPr="00144130">
        <w:rPr>
          <w:sz w:val="24"/>
        </w:rPr>
        <w:t>обеспечение</w:t>
      </w:r>
      <w:r w:rsidRPr="00144130">
        <w:rPr>
          <w:spacing w:val="2"/>
          <w:sz w:val="24"/>
        </w:rPr>
        <w:t xml:space="preserve"> </w:t>
      </w:r>
      <w:r w:rsidRPr="00144130">
        <w:rPr>
          <w:spacing w:val="-2"/>
          <w:sz w:val="24"/>
        </w:rPr>
        <w:t>вариативности</w:t>
      </w:r>
      <w:r>
        <w:rPr>
          <w:spacing w:val="-2"/>
          <w:sz w:val="24"/>
        </w:rPr>
        <w:t xml:space="preserve"> </w:t>
      </w:r>
      <w:r>
        <w:t xml:space="preserve">его содержания, направлений и форм, согласно запросам родительского и профессионального </w:t>
      </w:r>
      <w:r w:rsidRPr="00144130">
        <w:rPr>
          <w:spacing w:val="-2"/>
        </w:rPr>
        <w:t>сообществ;</w:t>
      </w:r>
    </w:p>
    <w:p w:rsidR="00D621A3" w:rsidRDefault="00D621A3" w:rsidP="00E61388">
      <w:pPr>
        <w:pStyle w:val="a5"/>
        <w:numPr>
          <w:ilvl w:val="0"/>
          <w:numId w:val="7"/>
        </w:numPr>
        <w:tabs>
          <w:tab w:val="left" w:pos="634"/>
        </w:tabs>
        <w:ind w:right="414" w:firstLine="0"/>
        <w:jc w:val="both"/>
        <w:rPr>
          <w:sz w:val="24"/>
        </w:rPr>
      </w:pPr>
      <w:r>
        <w:rPr>
          <w:sz w:val="24"/>
        </w:rPr>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D621A3" w:rsidRDefault="00D621A3" w:rsidP="00E61388">
      <w:pPr>
        <w:pStyle w:val="a5"/>
        <w:numPr>
          <w:ilvl w:val="0"/>
          <w:numId w:val="7"/>
        </w:numPr>
        <w:tabs>
          <w:tab w:val="left" w:pos="642"/>
        </w:tabs>
        <w:ind w:right="411" w:firstLine="0"/>
        <w:jc w:val="both"/>
        <w:rPr>
          <w:sz w:val="24"/>
        </w:rPr>
      </w:pPr>
      <w:r>
        <w:rPr>
          <w:sz w:val="24"/>
        </w:rPr>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D621A3" w:rsidRDefault="00D621A3" w:rsidP="00E61388">
      <w:pPr>
        <w:pStyle w:val="a5"/>
        <w:numPr>
          <w:ilvl w:val="0"/>
          <w:numId w:val="7"/>
        </w:numPr>
        <w:tabs>
          <w:tab w:val="left" w:pos="642"/>
        </w:tabs>
        <w:spacing w:before="1"/>
        <w:ind w:right="412" w:firstLine="0"/>
        <w:jc w:val="both"/>
        <w:rPr>
          <w:sz w:val="24"/>
        </w:rPr>
      </w:pPr>
      <w:r>
        <w:rPr>
          <w:sz w:val="24"/>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D621A3" w:rsidRDefault="00D621A3" w:rsidP="00E61388">
      <w:pPr>
        <w:pStyle w:val="a5"/>
        <w:numPr>
          <w:ilvl w:val="0"/>
          <w:numId w:val="7"/>
        </w:numPr>
        <w:tabs>
          <w:tab w:val="left" w:pos="810"/>
        </w:tabs>
        <w:ind w:right="412" w:firstLine="0"/>
        <w:jc w:val="both"/>
        <w:rPr>
          <w:sz w:val="24"/>
        </w:rPr>
      </w:pPr>
      <w:r>
        <w:rPr>
          <w:sz w:val="24"/>
        </w:rPr>
        <w:t xml:space="preserve">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w:t>
      </w:r>
      <w:r>
        <w:rPr>
          <w:spacing w:val="-2"/>
          <w:sz w:val="24"/>
        </w:rPr>
        <w:t>среде.</w:t>
      </w:r>
    </w:p>
    <w:p w:rsidR="00D621A3" w:rsidRDefault="00D621A3" w:rsidP="00D621A3">
      <w:pPr>
        <w:pStyle w:val="a3"/>
        <w:ind w:left="216" w:right="406" w:firstLine="568"/>
      </w:pPr>
      <w:r>
        <w:t>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w:t>
      </w:r>
    </w:p>
    <w:p w:rsidR="00D621A3" w:rsidRDefault="00D621A3" w:rsidP="00D621A3">
      <w:pPr>
        <w:pStyle w:val="a3"/>
        <w:spacing w:before="1"/>
        <w:ind w:left="216" w:right="410" w:firstLine="568"/>
      </w:pPr>
      <w:r>
        <w:t xml:space="preserve">Необходимым условием является непрерывное сопровождение Федеральной программы </w:t>
      </w:r>
      <w:r>
        <w:lastRenderedPageBreak/>
        <w:t>педагогическими и учебно-вспомогательными работниками в течение всего времени ее реализации в ДОО или в дошкольной группе</w:t>
      </w:r>
    </w:p>
    <w:p w:rsidR="00D621A3" w:rsidRDefault="00D621A3" w:rsidP="00D621A3">
      <w:pPr>
        <w:pStyle w:val="a3"/>
        <w:ind w:left="216" w:right="404" w:firstLine="568"/>
      </w:pPr>
      <w:r>
        <w:t>Образовательная организация вправе применять сетевые формы реализации Федеральной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D621A3" w:rsidRDefault="00D621A3" w:rsidP="00D621A3">
      <w:pPr>
        <w:pStyle w:val="a3"/>
        <w:ind w:left="216" w:right="407" w:firstLine="568"/>
      </w:pPr>
      <w:r>
        <w:t>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D621A3" w:rsidRDefault="00D621A3" w:rsidP="00D621A3">
      <w:pPr>
        <w:pStyle w:val="a3"/>
        <w:spacing w:before="68"/>
        <w:ind w:left="784"/>
      </w:pPr>
      <w:r>
        <w:t>Рабочий</w:t>
      </w:r>
      <w:r>
        <w:rPr>
          <w:spacing w:val="-2"/>
        </w:rPr>
        <w:t xml:space="preserve"> </w:t>
      </w:r>
      <w:r>
        <w:t>по комплексному</w:t>
      </w:r>
      <w:r>
        <w:rPr>
          <w:spacing w:val="-8"/>
        </w:rPr>
        <w:t xml:space="preserve"> </w:t>
      </w:r>
      <w:r>
        <w:t>обслуживанию и</w:t>
      </w:r>
      <w:r>
        <w:rPr>
          <w:spacing w:val="-1"/>
        </w:rPr>
        <w:t xml:space="preserve"> </w:t>
      </w:r>
      <w:r>
        <w:t>ремонту</w:t>
      </w:r>
      <w:r>
        <w:rPr>
          <w:spacing w:val="-8"/>
        </w:rPr>
        <w:t xml:space="preserve"> </w:t>
      </w:r>
      <w:r>
        <w:t>зданий</w:t>
      </w:r>
      <w:r>
        <w:rPr>
          <w:spacing w:val="4"/>
        </w:rPr>
        <w:t xml:space="preserve"> </w:t>
      </w:r>
      <w:r>
        <w:t>-</w:t>
      </w:r>
      <w:r>
        <w:rPr>
          <w:spacing w:val="-4"/>
        </w:rPr>
        <w:t xml:space="preserve"> </w:t>
      </w:r>
      <w:r>
        <w:rPr>
          <w:spacing w:val="-10"/>
        </w:rPr>
        <w:t>1</w:t>
      </w:r>
    </w:p>
    <w:p w:rsidR="00D621A3" w:rsidRDefault="00D621A3" w:rsidP="00D621A3">
      <w:pPr>
        <w:pStyle w:val="a3"/>
        <w:ind w:left="216" w:right="405" w:firstLine="568"/>
      </w:pPr>
      <w:r>
        <w:t>В целях эффективной реализации Программы ДОО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w:t>
      </w:r>
      <w:r>
        <w:rPr>
          <w:spacing w:val="40"/>
        </w:rPr>
        <w:t xml:space="preserve"> </w:t>
      </w:r>
      <w:r>
        <w:t>одного раза в три года за счет средств ДОО и/или учредителя.</w:t>
      </w:r>
    </w:p>
    <w:p w:rsidR="00D621A3" w:rsidRDefault="00D621A3" w:rsidP="00D621A3">
      <w:pPr>
        <w:pStyle w:val="a3"/>
        <w:spacing w:before="5"/>
        <w:ind w:left="0"/>
        <w:jc w:val="left"/>
      </w:pPr>
    </w:p>
    <w:p w:rsidR="00D621A3" w:rsidRDefault="00D621A3" w:rsidP="00E61388">
      <w:pPr>
        <w:pStyle w:val="3"/>
        <w:numPr>
          <w:ilvl w:val="1"/>
          <w:numId w:val="8"/>
        </w:numPr>
        <w:tabs>
          <w:tab w:val="left" w:pos="884"/>
        </w:tabs>
        <w:spacing w:before="0" w:line="240" w:lineRule="auto"/>
        <w:ind w:left="216" w:right="413" w:firstLine="0"/>
        <w:jc w:val="both"/>
      </w:pPr>
      <w:r>
        <w:t>Перечень литературных, музыкальных, художественных, анимационных произведений для реализации Образовательной</w:t>
      </w:r>
      <w:r>
        <w:rPr>
          <w:spacing w:val="40"/>
        </w:rPr>
        <w:t xml:space="preserve"> </w:t>
      </w:r>
      <w:r>
        <w:t>программы дошкольного образования (п.33 ФОП ДО)</w:t>
      </w:r>
    </w:p>
    <w:p w:rsidR="00D621A3" w:rsidRDefault="00D621A3" w:rsidP="00E61388">
      <w:pPr>
        <w:pStyle w:val="a5"/>
        <w:numPr>
          <w:ilvl w:val="2"/>
          <w:numId w:val="8"/>
        </w:numPr>
        <w:tabs>
          <w:tab w:val="left" w:pos="756"/>
        </w:tabs>
        <w:ind w:right="5510" w:firstLine="0"/>
        <w:jc w:val="both"/>
        <w:rPr>
          <w:b/>
          <w:sz w:val="24"/>
        </w:rPr>
      </w:pPr>
      <w:r>
        <w:rPr>
          <w:b/>
          <w:sz w:val="24"/>
        </w:rPr>
        <w:t>Перечень</w:t>
      </w:r>
      <w:r>
        <w:rPr>
          <w:b/>
          <w:spacing w:val="-15"/>
          <w:sz w:val="24"/>
        </w:rPr>
        <w:t xml:space="preserve"> </w:t>
      </w:r>
      <w:r>
        <w:rPr>
          <w:b/>
          <w:sz w:val="24"/>
        </w:rPr>
        <w:t>художественной</w:t>
      </w:r>
      <w:r>
        <w:rPr>
          <w:b/>
          <w:spacing w:val="-15"/>
          <w:sz w:val="24"/>
        </w:rPr>
        <w:t xml:space="preserve"> </w:t>
      </w:r>
      <w:r>
        <w:rPr>
          <w:b/>
          <w:sz w:val="24"/>
        </w:rPr>
        <w:t>литературы. 0т 2 до 3 лет</w:t>
      </w:r>
    </w:p>
    <w:p w:rsidR="00D621A3" w:rsidRDefault="00D621A3" w:rsidP="00D621A3">
      <w:pPr>
        <w:pStyle w:val="a3"/>
        <w:ind w:left="216" w:right="410" w:firstLine="568"/>
      </w:pPr>
      <w:r>
        <w:rPr>
          <w:b/>
        </w:rPr>
        <w:t xml:space="preserve">Русский фольклор </w:t>
      </w:r>
      <w:r>
        <w:t>Песенки, потешки, заклички. «Ай,Ванька-дружок», «Ай, ду-ду, ду-ду, ду-ду…», «Ай,</w:t>
      </w:r>
      <w:r>
        <w:rPr>
          <w:spacing w:val="-1"/>
        </w:rPr>
        <w:t xml:space="preserve"> </w:t>
      </w:r>
      <w:r>
        <w:t>не плачь,</w:t>
      </w:r>
      <w:r>
        <w:rPr>
          <w:spacing w:val="-1"/>
        </w:rPr>
        <w:t xml:space="preserve"> </w:t>
      </w:r>
      <w:r>
        <w:t>не плачь,</w:t>
      </w:r>
      <w:r>
        <w:rPr>
          <w:spacing w:val="-1"/>
        </w:rPr>
        <w:t xml:space="preserve"> </w:t>
      </w:r>
      <w:r>
        <w:t>не плачь…», «Ах</w:t>
      </w:r>
      <w:r>
        <w:rPr>
          <w:spacing w:val="-1"/>
        </w:rPr>
        <w:t xml:space="preserve"> </w:t>
      </w:r>
      <w:r>
        <w:t>ты,</w:t>
      </w:r>
      <w:r>
        <w:rPr>
          <w:spacing w:val="-1"/>
        </w:rPr>
        <w:t xml:space="preserve"> </w:t>
      </w:r>
      <w:r>
        <w:t>моя деточка…», «Бай, бай,</w:t>
      </w:r>
      <w:r>
        <w:rPr>
          <w:spacing w:val="-1"/>
        </w:rPr>
        <w:t xml:space="preserve"> </w:t>
      </w:r>
      <w:r>
        <w:t>бай,</w:t>
      </w:r>
      <w:r>
        <w:rPr>
          <w:spacing w:val="-1"/>
        </w:rPr>
        <w:t xml:space="preserve"> </w:t>
      </w:r>
      <w:r>
        <w:t>бай…»,</w:t>
      </w:r>
    </w:p>
    <w:p w:rsidR="00D621A3" w:rsidRDefault="00D621A3" w:rsidP="00D621A3">
      <w:pPr>
        <w:pStyle w:val="a3"/>
        <w:ind w:left="216" w:right="409"/>
      </w:pPr>
      <w:r>
        <w:t>«Бежала лесочком…», «Заяц Егор…», «Идёт Бай по стене…», «Из-за леса, из-за гор»…», «Куй, куй чеботок…», «Наша Маша Маленькая…», «Наши уточки с утра…», «Ну-ка, милый пастушок…», «Ой, заинька, по сеничкам…», «Поехали, поехали…», «Пошел котик на торжок…» обр. М.Булатова, «Пошли коровушки…» обр. Карнауховой, «Привяжу я козлика» обр. М.Булатова, «Сел сверчок на шесток…» обр. Карнауховой, «Солнышко-ведрышко…», «У Аленки в гостях», «Уж я Танюшке пирог испеку», «Чики, чики, кички». Сказки. «Козлятки и волк», обр. К. Ушинского; «Маша и медведь», «Теремок», обр. М.Булатова; «Три медведя»,</w:t>
      </w:r>
      <w:r>
        <w:rPr>
          <w:spacing w:val="40"/>
        </w:rPr>
        <w:t xml:space="preserve"> </w:t>
      </w:r>
      <w:r>
        <w:t>обр. А. Н. Толстого; Фольклор народов мира Песенки, потешки. «Котауси и Мауси»(англ.песенка. Перевод К.Чуковского), «Ласковые песенки» (азербайджанская песенка), Сказки. «Три веселых братца», пер. с нем. Л. Яхнина; «Бу-бу, я рогатый», лит., обр. Ю. Григорьева; «Котауси и Мауси», англ., обр. К. Чуковского; «Ой ты заюшкапострел...», «Ты, собачка,</w:t>
      </w:r>
      <w:r>
        <w:rPr>
          <w:spacing w:val="69"/>
          <w:w w:val="150"/>
        </w:rPr>
        <w:t xml:space="preserve"> </w:t>
      </w:r>
      <w:r>
        <w:t>не</w:t>
      </w:r>
      <w:r>
        <w:rPr>
          <w:spacing w:val="70"/>
          <w:w w:val="150"/>
        </w:rPr>
        <w:t xml:space="preserve"> </w:t>
      </w:r>
      <w:r>
        <w:t>лай...»,</w:t>
      </w:r>
      <w:r>
        <w:rPr>
          <w:spacing w:val="69"/>
          <w:w w:val="150"/>
        </w:rPr>
        <w:t xml:space="preserve"> </w:t>
      </w:r>
      <w:r>
        <w:t>пер.</w:t>
      </w:r>
      <w:r>
        <w:rPr>
          <w:spacing w:val="69"/>
          <w:w w:val="150"/>
        </w:rPr>
        <w:t xml:space="preserve"> </w:t>
      </w:r>
      <w:r>
        <w:t>с</w:t>
      </w:r>
      <w:r>
        <w:rPr>
          <w:spacing w:val="70"/>
          <w:w w:val="150"/>
        </w:rPr>
        <w:t xml:space="preserve"> </w:t>
      </w:r>
      <w:r>
        <w:t>молд.</w:t>
      </w:r>
      <w:r>
        <w:rPr>
          <w:spacing w:val="69"/>
          <w:w w:val="150"/>
        </w:rPr>
        <w:t xml:space="preserve"> </w:t>
      </w:r>
      <w:r>
        <w:t>И.</w:t>
      </w:r>
      <w:r>
        <w:rPr>
          <w:spacing w:val="69"/>
          <w:w w:val="150"/>
        </w:rPr>
        <w:t xml:space="preserve"> </w:t>
      </w:r>
      <w:r>
        <w:t>Токмаковой;</w:t>
      </w:r>
      <w:r>
        <w:rPr>
          <w:spacing w:val="70"/>
          <w:w w:val="150"/>
        </w:rPr>
        <w:t xml:space="preserve"> </w:t>
      </w:r>
      <w:r>
        <w:t>«Раговоры»,</w:t>
      </w:r>
      <w:r>
        <w:rPr>
          <w:spacing w:val="69"/>
          <w:w w:val="150"/>
        </w:rPr>
        <w:t xml:space="preserve"> </w:t>
      </w:r>
      <w:r>
        <w:t>чуваш.,</w:t>
      </w:r>
      <w:r>
        <w:rPr>
          <w:spacing w:val="73"/>
          <w:w w:val="150"/>
        </w:rPr>
        <w:t xml:space="preserve"> </w:t>
      </w:r>
      <w:r>
        <w:t>пер.</w:t>
      </w:r>
      <w:r>
        <w:rPr>
          <w:spacing w:val="69"/>
          <w:w w:val="150"/>
        </w:rPr>
        <w:t xml:space="preserve"> </w:t>
      </w:r>
      <w:r>
        <w:t>Л.</w:t>
      </w:r>
      <w:r>
        <w:rPr>
          <w:spacing w:val="69"/>
          <w:w w:val="150"/>
        </w:rPr>
        <w:t xml:space="preserve"> </w:t>
      </w:r>
      <w:r>
        <w:t>Яхнина;</w:t>
      </w:r>
    </w:p>
    <w:p w:rsidR="00D621A3" w:rsidRDefault="00D621A3" w:rsidP="00D621A3">
      <w:pPr>
        <w:pStyle w:val="a3"/>
        <w:ind w:left="216"/>
      </w:pPr>
      <w:r>
        <w:t>«Снегирек»,</w:t>
      </w:r>
      <w:r>
        <w:rPr>
          <w:spacing w:val="-6"/>
        </w:rPr>
        <w:t xml:space="preserve"> </w:t>
      </w:r>
      <w:r>
        <w:t>пер.</w:t>
      </w:r>
      <w:r>
        <w:rPr>
          <w:spacing w:val="-4"/>
        </w:rPr>
        <w:t xml:space="preserve"> </w:t>
      </w:r>
      <w:r>
        <w:t>с</w:t>
      </w:r>
      <w:r>
        <w:rPr>
          <w:spacing w:val="-3"/>
        </w:rPr>
        <w:t xml:space="preserve"> </w:t>
      </w:r>
      <w:r>
        <w:t>нем.</w:t>
      </w:r>
      <w:r>
        <w:rPr>
          <w:spacing w:val="-4"/>
        </w:rPr>
        <w:t xml:space="preserve"> </w:t>
      </w:r>
      <w:r>
        <w:t>В. Викторова; «Сапожник»,</w:t>
      </w:r>
      <w:r>
        <w:rPr>
          <w:spacing w:val="-4"/>
        </w:rPr>
        <w:t xml:space="preserve"> </w:t>
      </w:r>
      <w:r>
        <w:t>польск.,</w:t>
      </w:r>
      <w:r>
        <w:rPr>
          <w:spacing w:val="-4"/>
        </w:rPr>
        <w:t xml:space="preserve"> </w:t>
      </w:r>
      <w:r>
        <w:t>обр.</w:t>
      </w:r>
      <w:r>
        <w:rPr>
          <w:spacing w:val="-4"/>
        </w:rPr>
        <w:t xml:space="preserve"> </w:t>
      </w:r>
      <w:r>
        <w:t>Б.</w:t>
      </w:r>
      <w:r>
        <w:rPr>
          <w:spacing w:val="-3"/>
        </w:rPr>
        <w:t xml:space="preserve"> </w:t>
      </w:r>
      <w:r>
        <w:rPr>
          <w:spacing w:val="-2"/>
        </w:rPr>
        <w:t>Заходера.</w:t>
      </w:r>
    </w:p>
    <w:p w:rsidR="00D621A3" w:rsidRDefault="00D621A3" w:rsidP="00D621A3">
      <w:pPr>
        <w:pStyle w:val="3"/>
        <w:spacing w:before="1"/>
        <w:ind w:left="784"/>
      </w:pPr>
      <w:r>
        <w:t>Произведения</w:t>
      </w:r>
      <w:r>
        <w:rPr>
          <w:spacing w:val="-5"/>
        </w:rPr>
        <w:t xml:space="preserve"> </w:t>
      </w:r>
      <w:r>
        <w:t>поэтов</w:t>
      </w:r>
      <w:r>
        <w:rPr>
          <w:spacing w:val="-4"/>
        </w:rPr>
        <w:t xml:space="preserve"> </w:t>
      </w:r>
      <w:r>
        <w:t>и</w:t>
      </w:r>
      <w:r>
        <w:rPr>
          <w:spacing w:val="-2"/>
        </w:rPr>
        <w:t xml:space="preserve"> </w:t>
      </w:r>
      <w:r>
        <w:t>писателей</w:t>
      </w:r>
      <w:r>
        <w:rPr>
          <w:spacing w:val="-1"/>
        </w:rPr>
        <w:t xml:space="preserve"> </w:t>
      </w:r>
      <w:r>
        <w:rPr>
          <w:spacing w:val="-2"/>
        </w:rPr>
        <w:t>России</w:t>
      </w:r>
    </w:p>
    <w:p w:rsidR="00D621A3" w:rsidRDefault="00D621A3" w:rsidP="00D621A3">
      <w:pPr>
        <w:pStyle w:val="a3"/>
        <w:ind w:left="216" w:right="418" w:firstLine="568"/>
      </w:pPr>
      <w:r>
        <w:rPr>
          <w:b/>
        </w:rPr>
        <w:t>Поэзия.</w:t>
      </w:r>
      <w:r>
        <w:rPr>
          <w:b/>
          <w:spacing w:val="-2"/>
        </w:rPr>
        <w:t xml:space="preserve"> </w:t>
      </w:r>
      <w:r>
        <w:t>А.</w:t>
      </w:r>
      <w:r>
        <w:rPr>
          <w:spacing w:val="-4"/>
        </w:rPr>
        <w:t xml:space="preserve"> </w:t>
      </w:r>
      <w:r>
        <w:t>Барто. «Мишка»,</w:t>
      </w:r>
      <w:r>
        <w:rPr>
          <w:spacing w:val="-4"/>
        </w:rPr>
        <w:t xml:space="preserve"> </w:t>
      </w:r>
      <w:r>
        <w:t>«Грузовик»,</w:t>
      </w:r>
      <w:r>
        <w:rPr>
          <w:spacing w:val="-4"/>
        </w:rPr>
        <w:t xml:space="preserve"> </w:t>
      </w:r>
      <w:r>
        <w:t>«Слон», «Лошадка»</w:t>
      </w:r>
      <w:r>
        <w:rPr>
          <w:spacing w:val="-13"/>
        </w:rPr>
        <w:t xml:space="preserve"> </w:t>
      </w:r>
      <w:r>
        <w:t>(из</w:t>
      </w:r>
      <w:r>
        <w:rPr>
          <w:spacing w:val="-6"/>
        </w:rPr>
        <w:t xml:space="preserve"> </w:t>
      </w:r>
      <w:r>
        <w:t>цикла</w:t>
      </w:r>
      <w:r>
        <w:rPr>
          <w:spacing w:val="-2"/>
        </w:rPr>
        <w:t xml:space="preserve"> </w:t>
      </w:r>
      <w:r>
        <w:t>«Игрушки»), «Кто как</w:t>
      </w:r>
      <w:r>
        <w:rPr>
          <w:spacing w:val="25"/>
        </w:rPr>
        <w:t xml:space="preserve"> </w:t>
      </w:r>
      <w:r>
        <w:t>кричит»;</w:t>
      </w:r>
      <w:r>
        <w:rPr>
          <w:spacing w:val="30"/>
        </w:rPr>
        <w:t xml:space="preserve"> </w:t>
      </w:r>
      <w:r>
        <w:t>В.</w:t>
      </w:r>
      <w:r>
        <w:rPr>
          <w:spacing w:val="25"/>
        </w:rPr>
        <w:t xml:space="preserve"> </w:t>
      </w:r>
      <w:r>
        <w:t>Берестов.</w:t>
      </w:r>
      <w:r>
        <w:rPr>
          <w:spacing w:val="29"/>
        </w:rPr>
        <w:t xml:space="preserve"> </w:t>
      </w:r>
      <w:r>
        <w:t>«Больная</w:t>
      </w:r>
      <w:r>
        <w:rPr>
          <w:spacing w:val="27"/>
        </w:rPr>
        <w:t xml:space="preserve"> </w:t>
      </w:r>
      <w:r>
        <w:t>кукла»,</w:t>
      </w:r>
      <w:r>
        <w:rPr>
          <w:spacing w:val="29"/>
        </w:rPr>
        <w:t xml:space="preserve"> </w:t>
      </w:r>
      <w:r>
        <w:t>«Котенок»;</w:t>
      </w:r>
      <w:r>
        <w:rPr>
          <w:spacing w:val="26"/>
        </w:rPr>
        <w:t xml:space="preserve"> </w:t>
      </w:r>
      <w:r>
        <w:t>Г.</w:t>
      </w:r>
      <w:r>
        <w:rPr>
          <w:spacing w:val="25"/>
        </w:rPr>
        <w:t xml:space="preserve"> </w:t>
      </w:r>
      <w:r>
        <w:t>Лагздынь.</w:t>
      </w:r>
      <w:r>
        <w:rPr>
          <w:spacing w:val="25"/>
        </w:rPr>
        <w:t xml:space="preserve"> </w:t>
      </w:r>
      <w:r>
        <w:t>«Петушок»;</w:t>
      </w:r>
      <w:r>
        <w:rPr>
          <w:spacing w:val="26"/>
        </w:rPr>
        <w:t xml:space="preserve"> </w:t>
      </w:r>
      <w:r>
        <w:t>С.</w:t>
      </w:r>
      <w:r>
        <w:rPr>
          <w:spacing w:val="25"/>
        </w:rPr>
        <w:t xml:space="preserve"> </w:t>
      </w:r>
      <w:r>
        <w:t>Маршак.</w:t>
      </w:r>
    </w:p>
    <w:p w:rsidR="00D621A3" w:rsidRDefault="00D621A3" w:rsidP="00D621A3">
      <w:pPr>
        <w:pStyle w:val="a3"/>
        <w:ind w:left="216" w:right="410"/>
      </w:pPr>
      <w:r>
        <w:t>«Сказка о глупом мышонке»; Э. Мош- ковская. «Приказ» (в сокр.); Н. Пикулева. «Лисий хвостик», «Надувала кошка шар...»; Н. Саконская. «Где мой пальчик?»; А. Пушкин. «Ветер по морю гуляет... » (из «Сказки о царе Салтане»); М. Лермонтов. «Спи, младенец... » (из стихотворения «Казачья колыбельная»); А. Барто, П. Барто. «Девочка- ревушка»; А. Введенский.</w:t>
      </w:r>
      <w:r>
        <w:rPr>
          <w:spacing w:val="35"/>
        </w:rPr>
        <w:t xml:space="preserve"> </w:t>
      </w:r>
      <w:r>
        <w:t>«Мышка»;</w:t>
      </w:r>
      <w:r>
        <w:rPr>
          <w:spacing w:val="36"/>
        </w:rPr>
        <w:t xml:space="preserve"> </w:t>
      </w:r>
      <w:r>
        <w:t>А.</w:t>
      </w:r>
      <w:r>
        <w:rPr>
          <w:spacing w:val="39"/>
        </w:rPr>
        <w:t xml:space="preserve"> </w:t>
      </w:r>
      <w:r>
        <w:t>Плещеев.</w:t>
      </w:r>
      <w:r>
        <w:rPr>
          <w:spacing w:val="35"/>
        </w:rPr>
        <w:t xml:space="preserve"> </w:t>
      </w:r>
      <w:r>
        <w:t>«Сельская</w:t>
      </w:r>
      <w:r>
        <w:rPr>
          <w:spacing w:val="33"/>
        </w:rPr>
        <w:t xml:space="preserve"> </w:t>
      </w:r>
      <w:r>
        <w:t>песня»;</w:t>
      </w:r>
      <w:r>
        <w:rPr>
          <w:spacing w:val="32"/>
        </w:rPr>
        <w:t xml:space="preserve"> </w:t>
      </w:r>
      <w:r>
        <w:t>Г.</w:t>
      </w:r>
      <w:r>
        <w:rPr>
          <w:spacing w:val="31"/>
        </w:rPr>
        <w:t xml:space="preserve"> </w:t>
      </w:r>
      <w:r>
        <w:t>Са-</w:t>
      </w:r>
      <w:r>
        <w:rPr>
          <w:spacing w:val="28"/>
        </w:rPr>
        <w:t xml:space="preserve"> </w:t>
      </w:r>
      <w:r>
        <w:t>пгир.</w:t>
      </w:r>
      <w:r>
        <w:rPr>
          <w:spacing w:val="35"/>
        </w:rPr>
        <w:t xml:space="preserve"> </w:t>
      </w:r>
      <w:r>
        <w:t>«Кошка»;</w:t>
      </w:r>
      <w:r>
        <w:rPr>
          <w:spacing w:val="32"/>
        </w:rPr>
        <w:t xml:space="preserve"> </w:t>
      </w:r>
      <w:r>
        <w:t>К.</w:t>
      </w:r>
      <w:r>
        <w:rPr>
          <w:spacing w:val="31"/>
        </w:rPr>
        <w:t xml:space="preserve"> </w:t>
      </w:r>
      <w:r>
        <w:t>Чуковский.</w:t>
      </w:r>
    </w:p>
    <w:p w:rsidR="00D621A3" w:rsidRDefault="00D621A3" w:rsidP="00D621A3">
      <w:pPr>
        <w:pStyle w:val="a3"/>
        <w:ind w:left="216"/>
      </w:pPr>
      <w:r>
        <w:t>«Федотка»,</w:t>
      </w:r>
      <w:r>
        <w:rPr>
          <w:spacing w:val="-4"/>
        </w:rPr>
        <w:t xml:space="preserve"> </w:t>
      </w:r>
      <w:r>
        <w:rPr>
          <w:spacing w:val="-2"/>
        </w:rPr>
        <w:t>«Путаница».</w:t>
      </w:r>
    </w:p>
    <w:p w:rsidR="00D621A3" w:rsidRDefault="00D621A3" w:rsidP="00D621A3">
      <w:pPr>
        <w:pStyle w:val="a3"/>
        <w:ind w:left="784"/>
      </w:pPr>
      <w:r>
        <w:rPr>
          <w:b/>
        </w:rPr>
        <w:t>Проза.</w:t>
      </w:r>
      <w:r>
        <w:rPr>
          <w:b/>
          <w:spacing w:val="-1"/>
        </w:rPr>
        <w:t xml:space="preserve"> </w:t>
      </w:r>
      <w:r>
        <w:t>Л.</w:t>
      </w:r>
      <w:r>
        <w:rPr>
          <w:spacing w:val="1"/>
        </w:rPr>
        <w:t xml:space="preserve"> </w:t>
      </w:r>
      <w:r>
        <w:t>Толстой.</w:t>
      </w:r>
      <w:r>
        <w:rPr>
          <w:spacing w:val="4"/>
        </w:rPr>
        <w:t xml:space="preserve"> </w:t>
      </w:r>
      <w:r>
        <w:t>«Спала</w:t>
      </w:r>
      <w:r>
        <w:rPr>
          <w:spacing w:val="3"/>
        </w:rPr>
        <w:t xml:space="preserve"> </w:t>
      </w:r>
      <w:r>
        <w:t>кошка</w:t>
      </w:r>
      <w:r>
        <w:rPr>
          <w:spacing w:val="1"/>
        </w:rPr>
        <w:t xml:space="preserve"> </w:t>
      </w:r>
      <w:r>
        <w:t>на</w:t>
      </w:r>
      <w:r>
        <w:rPr>
          <w:spacing w:val="2"/>
        </w:rPr>
        <w:t xml:space="preserve"> </w:t>
      </w:r>
      <w:r>
        <w:t>крыше...»,</w:t>
      </w:r>
      <w:r>
        <w:rPr>
          <w:spacing w:val="4"/>
        </w:rPr>
        <w:t xml:space="preserve"> </w:t>
      </w:r>
      <w:r>
        <w:t>«Был</w:t>
      </w:r>
      <w:r>
        <w:rPr>
          <w:spacing w:val="5"/>
        </w:rPr>
        <w:t xml:space="preserve"> </w:t>
      </w:r>
      <w:r>
        <w:t>у Пети</w:t>
      </w:r>
      <w:r>
        <w:rPr>
          <w:spacing w:val="1"/>
        </w:rPr>
        <w:t xml:space="preserve"> </w:t>
      </w:r>
      <w:r>
        <w:t>и</w:t>
      </w:r>
      <w:r>
        <w:rPr>
          <w:spacing w:val="4"/>
        </w:rPr>
        <w:t xml:space="preserve"> </w:t>
      </w:r>
      <w:r>
        <w:t>Миши</w:t>
      </w:r>
      <w:r>
        <w:rPr>
          <w:spacing w:val="5"/>
        </w:rPr>
        <w:t xml:space="preserve"> </w:t>
      </w:r>
      <w:r>
        <w:t>конь...»;</w:t>
      </w:r>
      <w:r>
        <w:rPr>
          <w:spacing w:val="5"/>
        </w:rPr>
        <w:t xml:space="preserve"> </w:t>
      </w:r>
      <w:r>
        <w:t>Л.</w:t>
      </w:r>
      <w:r>
        <w:rPr>
          <w:spacing w:val="1"/>
        </w:rPr>
        <w:t xml:space="preserve"> </w:t>
      </w:r>
      <w:r>
        <w:rPr>
          <w:spacing w:val="-2"/>
        </w:rPr>
        <w:t>Толстой.</w:t>
      </w:r>
    </w:p>
    <w:p w:rsidR="00D621A3" w:rsidRDefault="00D621A3" w:rsidP="00D621A3">
      <w:pPr>
        <w:pStyle w:val="a3"/>
        <w:ind w:left="216"/>
      </w:pPr>
      <w:r>
        <w:t>«Три</w:t>
      </w:r>
      <w:r>
        <w:rPr>
          <w:spacing w:val="56"/>
        </w:rPr>
        <w:t xml:space="preserve"> </w:t>
      </w:r>
      <w:r>
        <w:t>медведя»;</w:t>
      </w:r>
      <w:r>
        <w:rPr>
          <w:spacing w:val="61"/>
        </w:rPr>
        <w:t xml:space="preserve"> </w:t>
      </w:r>
      <w:r>
        <w:t>В.</w:t>
      </w:r>
      <w:r>
        <w:rPr>
          <w:spacing w:val="60"/>
        </w:rPr>
        <w:t xml:space="preserve"> </w:t>
      </w:r>
      <w:r>
        <w:t>Сутеев.</w:t>
      </w:r>
      <w:r>
        <w:rPr>
          <w:spacing w:val="60"/>
        </w:rPr>
        <w:t xml:space="preserve"> </w:t>
      </w:r>
      <w:r>
        <w:t>«Кто</w:t>
      </w:r>
      <w:r>
        <w:rPr>
          <w:spacing w:val="57"/>
        </w:rPr>
        <w:t xml:space="preserve"> </w:t>
      </w:r>
      <w:r>
        <w:t>сказал</w:t>
      </w:r>
      <w:r>
        <w:rPr>
          <w:spacing w:val="57"/>
        </w:rPr>
        <w:t xml:space="preserve"> </w:t>
      </w:r>
      <w:r>
        <w:t>„мяу“?»;</w:t>
      </w:r>
      <w:r>
        <w:rPr>
          <w:spacing w:val="62"/>
        </w:rPr>
        <w:t xml:space="preserve"> </w:t>
      </w:r>
      <w:r>
        <w:t>В.</w:t>
      </w:r>
      <w:r>
        <w:rPr>
          <w:spacing w:val="56"/>
        </w:rPr>
        <w:t xml:space="preserve"> </w:t>
      </w:r>
      <w:r>
        <w:t>Би-</w:t>
      </w:r>
      <w:r>
        <w:rPr>
          <w:spacing w:val="54"/>
        </w:rPr>
        <w:t xml:space="preserve"> </w:t>
      </w:r>
      <w:r>
        <w:t>анки.</w:t>
      </w:r>
      <w:r>
        <w:rPr>
          <w:spacing w:val="60"/>
        </w:rPr>
        <w:t xml:space="preserve"> </w:t>
      </w:r>
      <w:r>
        <w:t>«Лис</w:t>
      </w:r>
      <w:r>
        <w:rPr>
          <w:spacing w:val="58"/>
        </w:rPr>
        <w:t xml:space="preserve"> </w:t>
      </w:r>
      <w:r>
        <w:t>и</w:t>
      </w:r>
      <w:r>
        <w:rPr>
          <w:spacing w:val="56"/>
        </w:rPr>
        <w:t xml:space="preserve"> </w:t>
      </w:r>
      <w:r>
        <w:t>мышонок»;</w:t>
      </w:r>
      <w:r>
        <w:rPr>
          <w:spacing w:val="58"/>
        </w:rPr>
        <w:t xml:space="preserve"> </w:t>
      </w:r>
      <w:r>
        <w:t>Г.</w:t>
      </w:r>
      <w:r>
        <w:rPr>
          <w:spacing w:val="57"/>
        </w:rPr>
        <w:t xml:space="preserve"> </w:t>
      </w:r>
      <w:r>
        <w:rPr>
          <w:spacing w:val="-2"/>
        </w:rPr>
        <w:t>Балл.</w:t>
      </w:r>
    </w:p>
    <w:p w:rsidR="00D621A3" w:rsidRDefault="00D621A3" w:rsidP="00D621A3">
      <w:pPr>
        <w:pStyle w:val="a3"/>
        <w:ind w:left="216"/>
      </w:pPr>
      <w:r>
        <w:lastRenderedPageBreak/>
        <w:t>«Желтячок»;</w:t>
      </w:r>
      <w:r>
        <w:rPr>
          <w:spacing w:val="-4"/>
        </w:rPr>
        <w:t xml:space="preserve"> </w:t>
      </w:r>
      <w:r>
        <w:t>Н.</w:t>
      </w:r>
      <w:r>
        <w:rPr>
          <w:spacing w:val="-4"/>
        </w:rPr>
        <w:t xml:space="preserve"> </w:t>
      </w:r>
      <w:r>
        <w:t>Павлова.</w:t>
      </w:r>
      <w:r>
        <w:rPr>
          <w:spacing w:val="-3"/>
        </w:rPr>
        <w:t xml:space="preserve"> </w:t>
      </w:r>
      <w:r>
        <w:rPr>
          <w:spacing w:val="-2"/>
        </w:rPr>
        <w:t>«Земляничка».</w:t>
      </w:r>
    </w:p>
    <w:p w:rsidR="00D621A3" w:rsidRDefault="00D621A3" w:rsidP="00D621A3">
      <w:pPr>
        <w:pStyle w:val="3"/>
        <w:ind w:left="784"/>
      </w:pPr>
      <w:r>
        <w:t>Произведения</w:t>
      </w:r>
      <w:r>
        <w:rPr>
          <w:spacing w:val="-6"/>
        </w:rPr>
        <w:t xml:space="preserve"> </w:t>
      </w:r>
      <w:r>
        <w:t>поэтов</w:t>
      </w:r>
      <w:r>
        <w:rPr>
          <w:spacing w:val="-6"/>
        </w:rPr>
        <w:t xml:space="preserve"> </w:t>
      </w:r>
      <w:r>
        <w:t>и</w:t>
      </w:r>
      <w:r>
        <w:rPr>
          <w:spacing w:val="-2"/>
        </w:rPr>
        <w:t xml:space="preserve"> </w:t>
      </w:r>
      <w:r>
        <w:t>писателей</w:t>
      </w:r>
      <w:r>
        <w:rPr>
          <w:spacing w:val="-3"/>
        </w:rPr>
        <w:t xml:space="preserve"> </w:t>
      </w:r>
      <w:r>
        <w:t>разных</w:t>
      </w:r>
      <w:r>
        <w:rPr>
          <w:spacing w:val="-7"/>
        </w:rPr>
        <w:t xml:space="preserve"> </w:t>
      </w:r>
      <w:r>
        <w:rPr>
          <w:spacing w:val="-2"/>
        </w:rPr>
        <w:t>стран</w:t>
      </w:r>
    </w:p>
    <w:p w:rsidR="00D621A3" w:rsidRDefault="00D621A3" w:rsidP="00D621A3">
      <w:pPr>
        <w:pStyle w:val="a3"/>
        <w:ind w:left="216" w:right="420" w:firstLine="628"/>
      </w:pPr>
      <w:r>
        <w:rPr>
          <w:b/>
        </w:rPr>
        <w:t xml:space="preserve">Поэзия. </w:t>
      </w:r>
      <w:r>
        <w:t>С. Капутикян. «Все спят», «Маша обедает» пер. с арм. Т. Спендиаровой; П. Воронько. «Обновки», пер. с укр. С. Маршака; пер. с польск. В. Приходько.</w:t>
      </w:r>
    </w:p>
    <w:p w:rsidR="00D621A3" w:rsidRDefault="00D621A3" w:rsidP="00D621A3">
      <w:pPr>
        <w:pStyle w:val="a3"/>
        <w:ind w:left="216" w:right="407" w:firstLine="568"/>
      </w:pPr>
      <w:r>
        <w:rPr>
          <w:b/>
        </w:rPr>
        <w:t xml:space="preserve">Проза. </w:t>
      </w:r>
      <w:r>
        <w:t>«Горшочек каши» Бр.Гримм, пер. с нем. В.Введенского, Крошка- Малышка пер. с шотланд. Пер. Н.Шерешенского, Д. Биссет. «Га-га-га!», пер. с англ. Н. Шерешевской; Ч. Янчарский. «В магазине игрушек», «Друзья» (из книги «Приключения Мишки Ушастика»).</w:t>
      </w:r>
    </w:p>
    <w:p w:rsidR="00D621A3" w:rsidRDefault="00D621A3" w:rsidP="00D621A3">
      <w:pPr>
        <w:pStyle w:val="3"/>
        <w:spacing w:before="2" w:line="240" w:lineRule="auto"/>
        <w:ind w:left="276"/>
      </w:pPr>
      <w:r>
        <w:t>От 3 до</w:t>
      </w:r>
      <w:r>
        <w:rPr>
          <w:spacing w:val="-5"/>
        </w:rPr>
        <w:t xml:space="preserve"> </w:t>
      </w:r>
      <w:r>
        <w:t xml:space="preserve">4 </w:t>
      </w:r>
      <w:r>
        <w:rPr>
          <w:spacing w:val="-4"/>
        </w:rPr>
        <w:t>лет.</w:t>
      </w:r>
    </w:p>
    <w:p w:rsidR="00D621A3" w:rsidRDefault="00D621A3" w:rsidP="00D621A3">
      <w:pPr>
        <w:spacing w:line="274" w:lineRule="exact"/>
        <w:ind w:left="784"/>
        <w:jc w:val="both"/>
        <w:rPr>
          <w:b/>
          <w:sz w:val="24"/>
        </w:rPr>
      </w:pPr>
      <w:r>
        <w:rPr>
          <w:b/>
          <w:sz w:val="24"/>
        </w:rPr>
        <w:t>Русский</w:t>
      </w:r>
      <w:r>
        <w:rPr>
          <w:b/>
          <w:spacing w:val="2"/>
          <w:sz w:val="24"/>
        </w:rPr>
        <w:t xml:space="preserve"> </w:t>
      </w:r>
      <w:r>
        <w:rPr>
          <w:b/>
          <w:spacing w:val="-2"/>
          <w:sz w:val="24"/>
        </w:rPr>
        <w:t>фольклор</w:t>
      </w:r>
    </w:p>
    <w:p w:rsidR="00D621A3" w:rsidRDefault="00D621A3" w:rsidP="00D621A3">
      <w:pPr>
        <w:pStyle w:val="a3"/>
        <w:ind w:left="216" w:right="407" w:firstLine="568"/>
      </w:pPr>
      <w:r>
        <w:rPr>
          <w:i/>
        </w:rPr>
        <w:t xml:space="preserve">Песенки, потешки, заклички. </w:t>
      </w:r>
      <w:r>
        <w:t>«Пальчик-мальчик…», «Заинька, попляши…», «Ночь пришла…»,</w:t>
      </w:r>
      <w:r>
        <w:rPr>
          <w:spacing w:val="11"/>
        </w:rPr>
        <w:t xml:space="preserve"> </w:t>
      </w:r>
      <w:r>
        <w:t>«Сорока,</w:t>
      </w:r>
      <w:r>
        <w:rPr>
          <w:spacing w:val="7"/>
        </w:rPr>
        <w:t xml:space="preserve"> </w:t>
      </w:r>
      <w:r>
        <w:t>сорока…»,</w:t>
      </w:r>
      <w:r>
        <w:rPr>
          <w:spacing w:val="12"/>
        </w:rPr>
        <w:t xml:space="preserve"> </w:t>
      </w:r>
      <w:r>
        <w:t>«Еду-еду к</w:t>
      </w:r>
      <w:r>
        <w:rPr>
          <w:spacing w:val="7"/>
        </w:rPr>
        <w:t xml:space="preserve"> </w:t>
      </w:r>
      <w:r>
        <w:t>бабе,</w:t>
      </w:r>
      <w:r>
        <w:rPr>
          <w:spacing w:val="8"/>
        </w:rPr>
        <w:t xml:space="preserve"> </w:t>
      </w:r>
      <w:r>
        <w:t>к</w:t>
      </w:r>
      <w:r>
        <w:rPr>
          <w:spacing w:val="8"/>
        </w:rPr>
        <w:t xml:space="preserve"> </w:t>
      </w:r>
      <w:r>
        <w:t>деду…»,</w:t>
      </w:r>
      <w:r>
        <w:rPr>
          <w:spacing w:val="11"/>
        </w:rPr>
        <w:t xml:space="preserve"> </w:t>
      </w:r>
      <w:r>
        <w:t>«Тили-бом!</w:t>
      </w:r>
      <w:r>
        <w:rPr>
          <w:spacing w:val="4"/>
        </w:rPr>
        <w:t xml:space="preserve"> </w:t>
      </w:r>
      <w:r>
        <w:t>Тили-бом!…»,</w:t>
      </w:r>
      <w:r>
        <w:rPr>
          <w:spacing w:val="11"/>
        </w:rPr>
        <w:t xml:space="preserve"> </w:t>
      </w:r>
      <w:r>
        <w:t>«Как</w:t>
      </w:r>
      <w:r>
        <w:rPr>
          <w:spacing w:val="12"/>
        </w:rPr>
        <w:t xml:space="preserve"> </w:t>
      </w:r>
      <w:r>
        <w:rPr>
          <w:spacing w:val="-10"/>
        </w:rPr>
        <w:t>у</w:t>
      </w:r>
      <w:r>
        <w:t>нашего</w:t>
      </w:r>
      <w:r>
        <w:rPr>
          <w:spacing w:val="26"/>
        </w:rPr>
        <w:t xml:space="preserve"> </w:t>
      </w:r>
      <w:r>
        <w:t>кота…»,</w:t>
      </w:r>
      <w:r>
        <w:rPr>
          <w:spacing w:val="33"/>
        </w:rPr>
        <w:t xml:space="preserve"> </w:t>
      </w:r>
      <w:r>
        <w:t>«Сидит</w:t>
      </w:r>
      <w:r>
        <w:rPr>
          <w:spacing w:val="27"/>
        </w:rPr>
        <w:t xml:space="preserve"> </w:t>
      </w:r>
      <w:r>
        <w:t>белка</w:t>
      </w:r>
      <w:r>
        <w:rPr>
          <w:spacing w:val="30"/>
        </w:rPr>
        <w:t xml:space="preserve"> </w:t>
      </w:r>
      <w:r>
        <w:t>на</w:t>
      </w:r>
      <w:r>
        <w:rPr>
          <w:spacing w:val="29"/>
        </w:rPr>
        <w:t xml:space="preserve"> </w:t>
      </w:r>
      <w:r>
        <w:t>тележке…»,</w:t>
      </w:r>
      <w:r>
        <w:rPr>
          <w:spacing w:val="36"/>
        </w:rPr>
        <w:t xml:space="preserve"> </w:t>
      </w:r>
      <w:r>
        <w:t>«Ай,</w:t>
      </w:r>
      <w:r>
        <w:rPr>
          <w:spacing w:val="33"/>
        </w:rPr>
        <w:t xml:space="preserve"> </w:t>
      </w:r>
      <w:r>
        <w:t>качи-качи-качи»…»,</w:t>
      </w:r>
      <w:r>
        <w:rPr>
          <w:spacing w:val="32"/>
        </w:rPr>
        <w:t xml:space="preserve"> </w:t>
      </w:r>
      <w:r>
        <w:t>«Жили</w:t>
      </w:r>
      <w:r>
        <w:rPr>
          <w:spacing w:val="33"/>
        </w:rPr>
        <w:t xml:space="preserve"> </w:t>
      </w:r>
      <w:r>
        <w:t>у</w:t>
      </w:r>
      <w:r>
        <w:rPr>
          <w:spacing w:val="25"/>
        </w:rPr>
        <w:t xml:space="preserve"> </w:t>
      </w:r>
      <w:r>
        <w:rPr>
          <w:spacing w:val="-2"/>
        </w:rPr>
        <w:t>бабуси…»,</w:t>
      </w:r>
    </w:p>
    <w:p w:rsidR="00D621A3" w:rsidRDefault="00D621A3" w:rsidP="00D621A3">
      <w:pPr>
        <w:pStyle w:val="a3"/>
        <w:tabs>
          <w:tab w:val="left" w:pos="3480"/>
          <w:tab w:val="left" w:pos="6764"/>
          <w:tab w:val="left" w:pos="9229"/>
        </w:tabs>
        <w:ind w:left="216" w:right="406"/>
        <w:jc w:val="left"/>
      </w:pPr>
      <w:r>
        <w:rPr>
          <w:spacing w:val="-2"/>
        </w:rPr>
        <w:t>«Чики-чики-чикалочки…»,</w:t>
      </w:r>
      <w:r>
        <w:tab/>
      </w:r>
      <w:r>
        <w:rPr>
          <w:spacing w:val="-2"/>
        </w:rPr>
        <w:t>«Кисонька-мурысенька…»,</w:t>
      </w:r>
      <w:r>
        <w:tab/>
      </w:r>
      <w:r>
        <w:rPr>
          <w:spacing w:val="-2"/>
        </w:rPr>
        <w:t>«Заря-заряница…»,</w:t>
      </w:r>
      <w:r>
        <w:tab/>
      </w:r>
      <w:r>
        <w:rPr>
          <w:spacing w:val="-2"/>
        </w:rPr>
        <w:t xml:space="preserve">«Травка- </w:t>
      </w:r>
      <w:r>
        <w:t>муравка…»,</w:t>
      </w:r>
      <w:r>
        <w:rPr>
          <w:spacing w:val="62"/>
        </w:rPr>
        <w:t xml:space="preserve"> </w:t>
      </w:r>
      <w:r>
        <w:t>«На</w:t>
      </w:r>
      <w:r>
        <w:rPr>
          <w:spacing w:val="66"/>
        </w:rPr>
        <w:t xml:space="preserve"> </w:t>
      </w:r>
      <w:r>
        <w:t>улице</w:t>
      </w:r>
      <w:r>
        <w:rPr>
          <w:spacing w:val="62"/>
        </w:rPr>
        <w:t xml:space="preserve"> </w:t>
      </w:r>
      <w:r>
        <w:t>три</w:t>
      </w:r>
      <w:r>
        <w:rPr>
          <w:spacing w:val="60"/>
        </w:rPr>
        <w:t xml:space="preserve"> </w:t>
      </w:r>
      <w:r>
        <w:t>курицы…»,</w:t>
      </w:r>
      <w:r>
        <w:rPr>
          <w:spacing w:val="65"/>
        </w:rPr>
        <w:t xml:space="preserve"> </w:t>
      </w:r>
      <w:r>
        <w:t>«Тень,</w:t>
      </w:r>
      <w:r>
        <w:rPr>
          <w:spacing w:val="60"/>
        </w:rPr>
        <w:t xml:space="preserve"> </w:t>
      </w:r>
      <w:r>
        <w:t>тень,</w:t>
      </w:r>
      <w:r>
        <w:rPr>
          <w:spacing w:val="61"/>
        </w:rPr>
        <w:t xml:space="preserve"> </w:t>
      </w:r>
      <w:r>
        <w:t>потетень…»,</w:t>
      </w:r>
      <w:r>
        <w:rPr>
          <w:spacing w:val="65"/>
        </w:rPr>
        <w:t xml:space="preserve"> </w:t>
      </w:r>
      <w:r>
        <w:t>«Курочка-</w:t>
      </w:r>
      <w:r>
        <w:rPr>
          <w:spacing w:val="-2"/>
        </w:rPr>
        <w:t>рябушечка…»,</w:t>
      </w:r>
    </w:p>
    <w:p w:rsidR="00D621A3" w:rsidRDefault="00D621A3" w:rsidP="00D621A3">
      <w:pPr>
        <w:pStyle w:val="a3"/>
        <w:ind w:left="216"/>
        <w:jc w:val="left"/>
      </w:pPr>
      <w:r>
        <w:t>«Дождик,</w:t>
      </w:r>
      <w:r>
        <w:rPr>
          <w:spacing w:val="-6"/>
        </w:rPr>
        <w:t xml:space="preserve"> </w:t>
      </w:r>
      <w:r>
        <w:t>дождик,</w:t>
      </w:r>
      <w:r>
        <w:rPr>
          <w:spacing w:val="-6"/>
        </w:rPr>
        <w:t xml:space="preserve"> </w:t>
      </w:r>
      <w:r>
        <w:t>пуще…»,</w:t>
      </w:r>
      <w:r>
        <w:rPr>
          <w:spacing w:val="-3"/>
        </w:rPr>
        <w:t xml:space="preserve"> </w:t>
      </w:r>
      <w:r>
        <w:t>«Божья</w:t>
      </w:r>
      <w:r>
        <w:rPr>
          <w:spacing w:val="-5"/>
        </w:rPr>
        <w:t xml:space="preserve"> </w:t>
      </w:r>
      <w:r>
        <w:t>коровка…»,</w:t>
      </w:r>
      <w:r>
        <w:rPr>
          <w:spacing w:val="-2"/>
        </w:rPr>
        <w:t xml:space="preserve"> </w:t>
      </w:r>
      <w:r>
        <w:t>«Радуга-</w:t>
      </w:r>
      <w:r>
        <w:rPr>
          <w:spacing w:val="-2"/>
        </w:rPr>
        <w:t>дуга…».</w:t>
      </w:r>
    </w:p>
    <w:p w:rsidR="00D621A3" w:rsidRDefault="00D621A3" w:rsidP="00D621A3">
      <w:pPr>
        <w:pStyle w:val="a3"/>
        <w:ind w:left="216" w:right="406" w:firstLine="568"/>
      </w:pPr>
      <w:r>
        <w:rPr>
          <w:i/>
        </w:rPr>
        <w:t xml:space="preserve">Сказки. </w:t>
      </w:r>
      <w:r>
        <w:t>«Колобок», обр. К. Ушинского; «Теремок»; «Маша и медведь»; «Волк и козлята», обр. А. Н. Толстого; «Лиса, заяц и петух»; «Гуси-лебеди»; «Снегурочка и лиса»; «Бычок — черный бочок, белые копытца», обр. М. Булатова; «Лиса и заяц», обр. В. Даля; «У страха глаза велики», обр. М. Серовой; «Теремок», обр. Е. Чарушина.</w:t>
      </w:r>
    </w:p>
    <w:p w:rsidR="00D621A3" w:rsidRDefault="00D621A3" w:rsidP="00D621A3">
      <w:pPr>
        <w:pStyle w:val="3"/>
        <w:spacing w:before="5"/>
        <w:ind w:left="784"/>
      </w:pPr>
      <w:r>
        <w:t>Фольклор</w:t>
      </w:r>
      <w:r>
        <w:rPr>
          <w:spacing w:val="-7"/>
        </w:rPr>
        <w:t xml:space="preserve"> </w:t>
      </w:r>
      <w:r>
        <w:t>народов</w:t>
      </w:r>
      <w:r>
        <w:rPr>
          <w:spacing w:val="-6"/>
        </w:rPr>
        <w:t xml:space="preserve"> </w:t>
      </w:r>
      <w:r>
        <w:rPr>
          <w:spacing w:val="-4"/>
        </w:rPr>
        <w:t>мира</w:t>
      </w:r>
    </w:p>
    <w:p w:rsidR="00D621A3" w:rsidRDefault="00D621A3" w:rsidP="00D621A3">
      <w:pPr>
        <w:pStyle w:val="a3"/>
        <w:spacing w:line="274" w:lineRule="exact"/>
        <w:ind w:left="784"/>
      </w:pPr>
      <w:r>
        <w:rPr>
          <w:i/>
        </w:rPr>
        <w:t>Песенки.</w:t>
      </w:r>
      <w:r>
        <w:rPr>
          <w:i/>
          <w:spacing w:val="50"/>
        </w:rPr>
        <w:t xml:space="preserve"> </w:t>
      </w:r>
      <w:r>
        <w:t>«Где</w:t>
      </w:r>
      <w:r>
        <w:rPr>
          <w:spacing w:val="52"/>
        </w:rPr>
        <w:t xml:space="preserve"> </w:t>
      </w:r>
      <w:r>
        <w:t>ночует</w:t>
      </w:r>
      <w:r>
        <w:rPr>
          <w:spacing w:val="49"/>
        </w:rPr>
        <w:t xml:space="preserve"> </w:t>
      </w:r>
      <w:r>
        <w:t>солнце?»,</w:t>
      </w:r>
      <w:r>
        <w:rPr>
          <w:spacing w:val="55"/>
        </w:rPr>
        <w:t xml:space="preserve"> </w:t>
      </w:r>
      <w:r>
        <w:t>«Две</w:t>
      </w:r>
      <w:r>
        <w:rPr>
          <w:spacing w:val="56"/>
        </w:rPr>
        <w:t xml:space="preserve"> </w:t>
      </w:r>
      <w:r>
        <w:t>фасольки,</w:t>
      </w:r>
      <w:r>
        <w:rPr>
          <w:spacing w:val="51"/>
        </w:rPr>
        <w:t xml:space="preserve"> </w:t>
      </w:r>
      <w:r>
        <w:t>три</w:t>
      </w:r>
      <w:r>
        <w:rPr>
          <w:spacing w:val="51"/>
        </w:rPr>
        <w:t xml:space="preserve"> </w:t>
      </w:r>
      <w:r>
        <w:t>боба»,</w:t>
      </w:r>
      <w:r>
        <w:rPr>
          <w:spacing w:val="54"/>
        </w:rPr>
        <w:t xml:space="preserve"> </w:t>
      </w:r>
      <w:r>
        <w:t>«Дедушка</w:t>
      </w:r>
      <w:r>
        <w:rPr>
          <w:spacing w:val="52"/>
        </w:rPr>
        <w:t xml:space="preserve"> </w:t>
      </w:r>
      <w:r>
        <w:t>Рох»,</w:t>
      </w:r>
      <w:r>
        <w:rPr>
          <w:spacing w:val="55"/>
        </w:rPr>
        <w:t xml:space="preserve"> </w:t>
      </w:r>
      <w:r>
        <w:rPr>
          <w:spacing w:val="-2"/>
        </w:rPr>
        <w:t>«Дождь»,</w:t>
      </w:r>
    </w:p>
    <w:p w:rsidR="00D621A3" w:rsidRDefault="00D621A3" w:rsidP="00D621A3">
      <w:pPr>
        <w:pStyle w:val="a3"/>
        <w:ind w:left="216" w:right="413"/>
      </w:pPr>
      <w:r>
        <w:t>«Знаешь мама, где я был?», «Люли. Люли, моя крошка», «Лошадка пони»,</w:t>
      </w:r>
      <w:r>
        <w:rPr>
          <w:spacing w:val="40"/>
        </w:rPr>
        <w:t xml:space="preserve"> </w:t>
      </w:r>
      <w:r>
        <w:t>«Ой, в зеленом бору», «Отличные пшеничные», «Палочки», «Ручки, спляшите разок», «Что за грохот», пер. с латыш. С. Маршака; «Танцуй, моя кукла» «Ягненок»,</w:t>
      </w:r>
    </w:p>
    <w:p w:rsidR="00D621A3" w:rsidRDefault="00D621A3" w:rsidP="00D621A3">
      <w:pPr>
        <w:pStyle w:val="a3"/>
        <w:ind w:left="216" w:right="410" w:firstLine="568"/>
      </w:pPr>
      <w:r>
        <w:rPr>
          <w:i/>
        </w:rPr>
        <w:t xml:space="preserve">Сказки. </w:t>
      </w:r>
      <w:r>
        <w:t>«Воробей и лиса» (болгарская сказка), «Ленивая Бручолина» (итал. обр. Л.Вершининой),</w:t>
      </w:r>
      <w:r>
        <w:rPr>
          <w:spacing w:val="40"/>
        </w:rPr>
        <w:t xml:space="preserve"> </w:t>
      </w:r>
      <w:r>
        <w:t>«Рукавичка», «Коза-дереза», укр., обр. Е. Благининой; «Два жадных медвежонка», венг., обр. А. Краснова и В. Важдаева; «Упрямые козы», узб., обр. Ш. Сагдуллы;</w:t>
      </w:r>
    </w:p>
    <w:p w:rsidR="00D621A3" w:rsidRDefault="00D621A3" w:rsidP="00D621A3">
      <w:pPr>
        <w:pStyle w:val="a3"/>
        <w:ind w:left="216" w:right="405"/>
      </w:pPr>
      <w:r>
        <w:t>«У солнышка в гостях», пер. с словац. С. Могилевской и Л. Зориной; «Лиса-нянька», пер. с финск. Е. Сойни; «Храбрец-молодец», пер. с болг. Л. Грибовой; «Пых», белорус., обр. Н. Мялика;</w:t>
      </w:r>
      <w:r>
        <w:rPr>
          <w:spacing w:val="25"/>
        </w:rPr>
        <w:t xml:space="preserve"> </w:t>
      </w:r>
      <w:r>
        <w:t>«Лесной</w:t>
      </w:r>
      <w:r>
        <w:rPr>
          <w:spacing w:val="24"/>
        </w:rPr>
        <w:t xml:space="preserve"> </w:t>
      </w:r>
      <w:r>
        <w:t>мишка</w:t>
      </w:r>
      <w:r>
        <w:rPr>
          <w:spacing w:val="25"/>
        </w:rPr>
        <w:t xml:space="preserve"> </w:t>
      </w:r>
      <w:r>
        <w:t>и</w:t>
      </w:r>
      <w:r>
        <w:rPr>
          <w:spacing w:val="27"/>
        </w:rPr>
        <w:t xml:space="preserve"> </w:t>
      </w:r>
      <w:r>
        <w:t>проказница</w:t>
      </w:r>
      <w:r>
        <w:rPr>
          <w:spacing w:val="22"/>
        </w:rPr>
        <w:t xml:space="preserve"> </w:t>
      </w:r>
      <w:r>
        <w:t>мышка»,</w:t>
      </w:r>
      <w:r>
        <w:rPr>
          <w:spacing w:val="24"/>
        </w:rPr>
        <w:t xml:space="preserve"> </w:t>
      </w:r>
      <w:r>
        <w:t>латыш.,</w:t>
      </w:r>
      <w:r>
        <w:rPr>
          <w:spacing w:val="24"/>
        </w:rPr>
        <w:t xml:space="preserve"> </w:t>
      </w:r>
      <w:r>
        <w:t>обр.</w:t>
      </w:r>
      <w:r>
        <w:rPr>
          <w:spacing w:val="24"/>
        </w:rPr>
        <w:t xml:space="preserve"> </w:t>
      </w:r>
      <w:r>
        <w:t>Ю.</w:t>
      </w:r>
      <w:r>
        <w:rPr>
          <w:spacing w:val="24"/>
        </w:rPr>
        <w:t xml:space="preserve"> </w:t>
      </w:r>
      <w:r>
        <w:t>Ванага,</w:t>
      </w:r>
      <w:r>
        <w:rPr>
          <w:spacing w:val="24"/>
        </w:rPr>
        <w:t xml:space="preserve"> </w:t>
      </w:r>
      <w:r>
        <w:t>пер.</w:t>
      </w:r>
      <w:r>
        <w:rPr>
          <w:spacing w:val="24"/>
        </w:rPr>
        <w:t xml:space="preserve"> </w:t>
      </w:r>
      <w:r>
        <w:t>Л.</w:t>
      </w:r>
      <w:r>
        <w:rPr>
          <w:spacing w:val="24"/>
        </w:rPr>
        <w:t xml:space="preserve"> </w:t>
      </w:r>
      <w:r>
        <w:t>Воронковой;</w:t>
      </w:r>
    </w:p>
    <w:p w:rsidR="00D621A3" w:rsidRDefault="00D621A3" w:rsidP="00D621A3">
      <w:pPr>
        <w:pStyle w:val="a3"/>
        <w:ind w:left="216" w:right="406"/>
      </w:pPr>
      <w:r>
        <w:t xml:space="preserve">«Петух и лиса», пер. с шотл. М. Клягиной-Кондратьевой; «Свинья и коршун», сказка народов Мозамбика, пер. с португ. Ю. Чубкова, «Падчерица» (сказка народов Африки), «Почему кот моется после еды» (лит. сказка), «Почему у зайца губа рассечена» (эст.), «Хитрая лиса» </w:t>
      </w:r>
      <w:r>
        <w:rPr>
          <w:spacing w:val="-2"/>
        </w:rPr>
        <w:t>(коряк.сказка).</w:t>
      </w:r>
    </w:p>
    <w:p w:rsidR="00D621A3" w:rsidRDefault="00D621A3" w:rsidP="00D621A3">
      <w:pPr>
        <w:pStyle w:val="3"/>
        <w:spacing w:before="5"/>
        <w:ind w:left="784"/>
      </w:pPr>
      <w:r>
        <w:t>Произведения</w:t>
      </w:r>
      <w:r>
        <w:rPr>
          <w:spacing w:val="-5"/>
        </w:rPr>
        <w:t xml:space="preserve"> </w:t>
      </w:r>
      <w:r>
        <w:t>поэтов</w:t>
      </w:r>
      <w:r>
        <w:rPr>
          <w:spacing w:val="-4"/>
        </w:rPr>
        <w:t xml:space="preserve"> </w:t>
      </w:r>
      <w:r>
        <w:t>и</w:t>
      </w:r>
      <w:r>
        <w:rPr>
          <w:spacing w:val="-2"/>
        </w:rPr>
        <w:t xml:space="preserve"> </w:t>
      </w:r>
      <w:r>
        <w:t>писателей</w:t>
      </w:r>
      <w:r>
        <w:rPr>
          <w:spacing w:val="-1"/>
        </w:rPr>
        <w:t xml:space="preserve"> </w:t>
      </w:r>
      <w:r>
        <w:rPr>
          <w:spacing w:val="-2"/>
        </w:rPr>
        <w:t>России</w:t>
      </w:r>
    </w:p>
    <w:p w:rsidR="00D621A3" w:rsidRDefault="00D621A3" w:rsidP="00D621A3">
      <w:pPr>
        <w:pStyle w:val="a3"/>
        <w:ind w:left="216" w:right="413" w:firstLine="568"/>
      </w:pPr>
      <w:r>
        <w:rPr>
          <w:i/>
        </w:rPr>
        <w:t>Поэзия.</w:t>
      </w:r>
      <w:r>
        <w:rPr>
          <w:i/>
          <w:spacing w:val="-1"/>
        </w:rPr>
        <w:t xml:space="preserve"> </w:t>
      </w:r>
      <w:r>
        <w:t>З.Александров «Мой</w:t>
      </w:r>
      <w:r>
        <w:rPr>
          <w:spacing w:val="-3"/>
        </w:rPr>
        <w:t xml:space="preserve"> </w:t>
      </w:r>
      <w:r>
        <w:t>Мишка», «Плохая</w:t>
      </w:r>
      <w:r>
        <w:rPr>
          <w:spacing w:val="-1"/>
        </w:rPr>
        <w:t xml:space="preserve"> </w:t>
      </w:r>
      <w:r>
        <w:t>девочка»;</w:t>
      </w:r>
      <w:r>
        <w:rPr>
          <w:spacing w:val="-2"/>
        </w:rPr>
        <w:t xml:space="preserve"> </w:t>
      </w:r>
      <w:r>
        <w:t>К.</w:t>
      </w:r>
      <w:r>
        <w:rPr>
          <w:spacing w:val="-3"/>
        </w:rPr>
        <w:t xml:space="preserve"> </w:t>
      </w:r>
      <w:r>
        <w:t>Бальмонт. «Осень», «Золотая рыбка», «Комарики-макарики», «Росинка»; А.Барто</w:t>
      </w:r>
      <w:r>
        <w:rPr>
          <w:spacing w:val="40"/>
        </w:rPr>
        <w:t xml:space="preserve"> </w:t>
      </w:r>
      <w:r>
        <w:t>«Лягушата», «Машенька», «Резиновая Зина»;</w:t>
      </w:r>
      <w:r>
        <w:rPr>
          <w:spacing w:val="29"/>
        </w:rPr>
        <w:t xml:space="preserve"> </w:t>
      </w:r>
      <w:r>
        <w:t>В.</w:t>
      </w:r>
      <w:r>
        <w:rPr>
          <w:spacing w:val="28"/>
        </w:rPr>
        <w:t xml:space="preserve"> </w:t>
      </w:r>
      <w:r>
        <w:t>Берестов</w:t>
      </w:r>
      <w:r>
        <w:rPr>
          <w:spacing w:val="30"/>
        </w:rPr>
        <w:t xml:space="preserve"> </w:t>
      </w:r>
      <w:r>
        <w:t>«Бычок»,</w:t>
      </w:r>
      <w:r>
        <w:rPr>
          <w:spacing w:val="31"/>
        </w:rPr>
        <w:t xml:space="preserve"> </w:t>
      </w:r>
      <w:r>
        <w:t>«Веселое</w:t>
      </w:r>
      <w:r>
        <w:rPr>
          <w:spacing w:val="29"/>
        </w:rPr>
        <w:t xml:space="preserve"> </w:t>
      </w:r>
      <w:r>
        <w:t>лето»,</w:t>
      </w:r>
      <w:r>
        <w:rPr>
          <w:spacing w:val="31"/>
        </w:rPr>
        <w:t xml:space="preserve"> </w:t>
      </w:r>
      <w:r>
        <w:t>«Заячий</w:t>
      </w:r>
      <w:r>
        <w:rPr>
          <w:spacing w:val="26"/>
        </w:rPr>
        <w:t xml:space="preserve"> </w:t>
      </w:r>
      <w:r>
        <w:t>след»,</w:t>
      </w:r>
      <w:r>
        <w:rPr>
          <w:spacing w:val="31"/>
        </w:rPr>
        <w:t xml:space="preserve"> </w:t>
      </w:r>
      <w:r>
        <w:t>«Коза»,</w:t>
      </w:r>
      <w:r>
        <w:rPr>
          <w:spacing w:val="31"/>
        </w:rPr>
        <w:t xml:space="preserve"> </w:t>
      </w:r>
      <w:r>
        <w:t>«Курица</w:t>
      </w:r>
      <w:r>
        <w:rPr>
          <w:spacing w:val="28"/>
        </w:rPr>
        <w:t xml:space="preserve"> </w:t>
      </w:r>
      <w:r>
        <w:t>с</w:t>
      </w:r>
      <w:r>
        <w:rPr>
          <w:spacing w:val="29"/>
        </w:rPr>
        <w:t xml:space="preserve"> </w:t>
      </w:r>
      <w:r>
        <w:rPr>
          <w:spacing w:val="-2"/>
        </w:rPr>
        <w:t>цыплятами»,</w:t>
      </w:r>
    </w:p>
    <w:p w:rsidR="00D621A3" w:rsidRDefault="00D621A3" w:rsidP="00D621A3">
      <w:pPr>
        <w:pStyle w:val="a3"/>
        <w:ind w:left="216"/>
      </w:pPr>
      <w:r>
        <w:t>«Лисица-медсестрица»,</w:t>
      </w:r>
      <w:r>
        <w:rPr>
          <w:spacing w:val="42"/>
        </w:rPr>
        <w:t xml:space="preserve">  </w:t>
      </w:r>
      <w:r>
        <w:t>«Песенка</w:t>
      </w:r>
      <w:r>
        <w:rPr>
          <w:spacing w:val="42"/>
        </w:rPr>
        <w:t xml:space="preserve">  </w:t>
      </w:r>
      <w:r>
        <w:t>весенних</w:t>
      </w:r>
      <w:r>
        <w:rPr>
          <w:spacing w:val="41"/>
        </w:rPr>
        <w:t xml:space="preserve">  </w:t>
      </w:r>
      <w:r>
        <w:t>минут»,</w:t>
      </w:r>
      <w:r>
        <w:rPr>
          <w:spacing w:val="43"/>
        </w:rPr>
        <w:t xml:space="preserve">  </w:t>
      </w:r>
      <w:r>
        <w:t>«Петушки»,</w:t>
      </w:r>
      <w:r>
        <w:rPr>
          <w:spacing w:val="43"/>
        </w:rPr>
        <w:t xml:space="preserve">  </w:t>
      </w:r>
      <w:r>
        <w:t>«Снегопад»;</w:t>
      </w:r>
      <w:r>
        <w:rPr>
          <w:spacing w:val="43"/>
        </w:rPr>
        <w:t xml:space="preserve">  </w:t>
      </w:r>
      <w:r>
        <w:t>А.</w:t>
      </w:r>
      <w:r>
        <w:rPr>
          <w:spacing w:val="41"/>
        </w:rPr>
        <w:t xml:space="preserve">  </w:t>
      </w:r>
      <w:r>
        <w:rPr>
          <w:spacing w:val="-2"/>
        </w:rPr>
        <w:t>Блок.</w:t>
      </w:r>
    </w:p>
    <w:p w:rsidR="00D621A3" w:rsidRDefault="00D621A3" w:rsidP="00D621A3">
      <w:pPr>
        <w:pStyle w:val="a3"/>
        <w:ind w:left="216" w:right="410"/>
      </w:pPr>
      <w:r>
        <w:t>«Зайчик»,</w:t>
      </w:r>
      <w:r>
        <w:rPr>
          <w:spacing w:val="-2"/>
        </w:rPr>
        <w:t xml:space="preserve"> </w:t>
      </w:r>
      <w:r>
        <w:t>«Ветхая</w:t>
      </w:r>
      <w:r>
        <w:rPr>
          <w:spacing w:val="-4"/>
        </w:rPr>
        <w:t xml:space="preserve"> </w:t>
      </w:r>
      <w:r>
        <w:t>избушка»;</w:t>
      </w:r>
      <w:r>
        <w:rPr>
          <w:spacing w:val="-1"/>
        </w:rPr>
        <w:t xml:space="preserve"> </w:t>
      </w:r>
      <w:r>
        <w:t>А.</w:t>
      </w:r>
      <w:r>
        <w:rPr>
          <w:spacing w:val="-2"/>
        </w:rPr>
        <w:t xml:space="preserve"> </w:t>
      </w:r>
      <w:r>
        <w:t>Кольцов.</w:t>
      </w:r>
      <w:r>
        <w:rPr>
          <w:spacing w:val="-2"/>
        </w:rPr>
        <w:t xml:space="preserve"> </w:t>
      </w:r>
      <w:r>
        <w:t>«Дуют</w:t>
      </w:r>
      <w:r>
        <w:rPr>
          <w:spacing w:val="-6"/>
        </w:rPr>
        <w:t xml:space="preserve"> </w:t>
      </w:r>
      <w:r>
        <w:t>ветры…»</w:t>
      </w:r>
      <w:r>
        <w:rPr>
          <w:spacing w:val="-6"/>
        </w:rPr>
        <w:t xml:space="preserve"> </w:t>
      </w:r>
      <w:r>
        <w:t>(из</w:t>
      </w:r>
      <w:r>
        <w:rPr>
          <w:spacing w:val="-5"/>
        </w:rPr>
        <w:t xml:space="preserve"> </w:t>
      </w:r>
      <w:r>
        <w:t>стихотворения «Русская</w:t>
      </w:r>
      <w:r>
        <w:rPr>
          <w:spacing w:val="-4"/>
        </w:rPr>
        <w:t xml:space="preserve"> </w:t>
      </w:r>
      <w:r>
        <w:t>песня»); В.Введенский «Песенка о лошадке»; Т.Волгина «Где, чей дом»; О. Высоцкая «Веселый паровоз», «Елочка», «Летняя физкультура», «Салют»; С.Городецкий «Кто это?»; Н.</w:t>
      </w:r>
      <w:r>
        <w:rPr>
          <w:spacing w:val="40"/>
        </w:rPr>
        <w:t xml:space="preserve"> </w:t>
      </w:r>
      <w:r>
        <w:t>Заболоцкий. «Как мыши с котом воевали»; Б.Заходер «Портниха», «Строители», «Шофер»; М. Ивенсен</w:t>
      </w:r>
      <w:r>
        <w:rPr>
          <w:spacing w:val="3"/>
        </w:rPr>
        <w:t xml:space="preserve"> </w:t>
      </w:r>
      <w:r>
        <w:t>«Елочка»;</w:t>
      </w:r>
      <w:r>
        <w:rPr>
          <w:spacing w:val="7"/>
        </w:rPr>
        <w:t xml:space="preserve"> </w:t>
      </w:r>
      <w:r>
        <w:t>Е.Ильина</w:t>
      </w:r>
      <w:r>
        <w:rPr>
          <w:spacing w:val="7"/>
        </w:rPr>
        <w:t xml:space="preserve"> </w:t>
      </w:r>
      <w:r>
        <w:t>«Наша</w:t>
      </w:r>
      <w:r>
        <w:rPr>
          <w:spacing w:val="3"/>
        </w:rPr>
        <w:t xml:space="preserve"> </w:t>
      </w:r>
      <w:r>
        <w:t>елка»;</w:t>
      </w:r>
      <w:r>
        <w:rPr>
          <w:spacing w:val="6"/>
        </w:rPr>
        <w:t xml:space="preserve"> </w:t>
      </w:r>
      <w:r>
        <w:t>И.Кольцов</w:t>
      </w:r>
      <w:r>
        <w:rPr>
          <w:spacing w:val="5"/>
        </w:rPr>
        <w:t xml:space="preserve"> </w:t>
      </w:r>
      <w:r>
        <w:t>«Русская</w:t>
      </w:r>
      <w:r>
        <w:rPr>
          <w:spacing w:val="4"/>
        </w:rPr>
        <w:t xml:space="preserve"> </w:t>
      </w:r>
      <w:r>
        <w:t>песня»;</w:t>
      </w:r>
      <w:r>
        <w:rPr>
          <w:spacing w:val="6"/>
        </w:rPr>
        <w:t xml:space="preserve"> </w:t>
      </w:r>
      <w:r>
        <w:t>И.</w:t>
      </w:r>
      <w:r>
        <w:rPr>
          <w:spacing w:val="2"/>
        </w:rPr>
        <w:t xml:space="preserve"> </w:t>
      </w:r>
      <w:r>
        <w:t>Косяков.</w:t>
      </w:r>
      <w:r>
        <w:rPr>
          <w:spacing w:val="6"/>
        </w:rPr>
        <w:t xml:space="preserve"> </w:t>
      </w:r>
      <w:r>
        <w:t>«Все</w:t>
      </w:r>
      <w:r>
        <w:rPr>
          <w:spacing w:val="3"/>
        </w:rPr>
        <w:t xml:space="preserve"> </w:t>
      </w:r>
      <w:r>
        <w:rPr>
          <w:spacing w:val="-2"/>
        </w:rPr>
        <w:t>она»,</w:t>
      </w:r>
    </w:p>
    <w:p w:rsidR="00D621A3" w:rsidRDefault="00D621A3" w:rsidP="00D621A3">
      <w:pPr>
        <w:pStyle w:val="a3"/>
        <w:ind w:left="216"/>
      </w:pPr>
      <w:r>
        <w:t>«Чик-чирик»;</w:t>
      </w:r>
      <w:r>
        <w:rPr>
          <w:spacing w:val="16"/>
        </w:rPr>
        <w:t xml:space="preserve"> </w:t>
      </w:r>
      <w:r>
        <w:t>В.Левин</w:t>
      </w:r>
      <w:r>
        <w:rPr>
          <w:spacing w:val="13"/>
        </w:rPr>
        <w:t xml:space="preserve"> </w:t>
      </w:r>
      <w:r>
        <w:t>«Маленькая</w:t>
      </w:r>
      <w:r>
        <w:rPr>
          <w:spacing w:val="11"/>
        </w:rPr>
        <w:t xml:space="preserve"> </w:t>
      </w:r>
      <w:r>
        <w:t>песенка</w:t>
      </w:r>
      <w:r>
        <w:rPr>
          <w:spacing w:val="12"/>
        </w:rPr>
        <w:t xml:space="preserve"> </w:t>
      </w:r>
      <w:r>
        <w:t>о</w:t>
      </w:r>
      <w:r>
        <w:rPr>
          <w:spacing w:val="10"/>
        </w:rPr>
        <w:t xml:space="preserve"> </w:t>
      </w:r>
      <w:r>
        <w:t>большом</w:t>
      </w:r>
      <w:r>
        <w:rPr>
          <w:spacing w:val="10"/>
        </w:rPr>
        <w:t xml:space="preserve"> </w:t>
      </w:r>
      <w:r>
        <w:t>дожде»,</w:t>
      </w:r>
      <w:r>
        <w:rPr>
          <w:spacing w:val="14"/>
        </w:rPr>
        <w:t xml:space="preserve"> </w:t>
      </w:r>
      <w:r>
        <w:t>«Несостоявшееся</w:t>
      </w:r>
      <w:r>
        <w:rPr>
          <w:spacing w:val="12"/>
        </w:rPr>
        <w:t xml:space="preserve"> </w:t>
      </w:r>
      <w:r>
        <w:rPr>
          <w:spacing w:val="-2"/>
        </w:rPr>
        <w:t>знакомство»,</w:t>
      </w:r>
    </w:p>
    <w:p w:rsidR="00D621A3" w:rsidRDefault="00D621A3" w:rsidP="00D621A3">
      <w:pPr>
        <w:pStyle w:val="a3"/>
        <w:ind w:left="216"/>
      </w:pPr>
      <w:r>
        <w:t>«Обыкновенная</w:t>
      </w:r>
      <w:r>
        <w:rPr>
          <w:spacing w:val="6"/>
        </w:rPr>
        <w:t xml:space="preserve"> </w:t>
      </w:r>
      <w:r>
        <w:t>история»;</w:t>
      </w:r>
      <w:r>
        <w:rPr>
          <w:spacing w:val="11"/>
        </w:rPr>
        <w:t xml:space="preserve"> </w:t>
      </w:r>
      <w:r>
        <w:t>А.Майков</w:t>
      </w:r>
      <w:r>
        <w:rPr>
          <w:spacing w:val="10"/>
        </w:rPr>
        <w:t xml:space="preserve"> </w:t>
      </w:r>
      <w:r>
        <w:t>«Колыбельная</w:t>
      </w:r>
      <w:r>
        <w:rPr>
          <w:spacing w:val="12"/>
        </w:rPr>
        <w:t xml:space="preserve"> </w:t>
      </w:r>
      <w:r>
        <w:t>песня»,</w:t>
      </w:r>
      <w:r>
        <w:rPr>
          <w:spacing w:val="11"/>
        </w:rPr>
        <w:t xml:space="preserve"> </w:t>
      </w:r>
      <w:r>
        <w:t>«Ласточка</w:t>
      </w:r>
      <w:r>
        <w:rPr>
          <w:spacing w:val="7"/>
        </w:rPr>
        <w:t xml:space="preserve"> </w:t>
      </w:r>
      <w:r>
        <w:t>примчалась»;</w:t>
      </w:r>
      <w:r>
        <w:rPr>
          <w:spacing w:val="12"/>
        </w:rPr>
        <w:t xml:space="preserve"> </w:t>
      </w:r>
      <w:r>
        <w:rPr>
          <w:spacing w:val="-2"/>
        </w:rPr>
        <w:t>И.Мазнин</w:t>
      </w:r>
    </w:p>
    <w:p w:rsidR="00D621A3" w:rsidRDefault="00D621A3" w:rsidP="00D621A3">
      <w:pPr>
        <w:pStyle w:val="a3"/>
        <w:ind w:left="216" w:right="410"/>
      </w:pPr>
      <w:r>
        <w:t>«Про сову»; В. Маяковский. «Что такое хорошо и что такое плохо?», «Что ни страница — то слон,</w:t>
      </w:r>
      <w:r>
        <w:rPr>
          <w:spacing w:val="40"/>
        </w:rPr>
        <w:t xml:space="preserve"> </w:t>
      </w:r>
      <w:r>
        <w:t>то</w:t>
      </w:r>
      <w:r>
        <w:rPr>
          <w:spacing w:val="40"/>
        </w:rPr>
        <w:t xml:space="preserve"> </w:t>
      </w:r>
      <w:r>
        <w:t>львица»;</w:t>
      </w:r>
      <w:r>
        <w:rPr>
          <w:spacing w:val="40"/>
        </w:rPr>
        <w:t xml:space="preserve"> </w:t>
      </w:r>
      <w:r>
        <w:t>С.</w:t>
      </w:r>
      <w:r>
        <w:rPr>
          <w:spacing w:val="40"/>
        </w:rPr>
        <w:t xml:space="preserve"> </w:t>
      </w:r>
      <w:r>
        <w:t>Михалков.</w:t>
      </w:r>
      <w:r>
        <w:rPr>
          <w:spacing w:val="40"/>
        </w:rPr>
        <w:t xml:space="preserve"> </w:t>
      </w:r>
      <w:r>
        <w:t>«Песенка</w:t>
      </w:r>
      <w:r>
        <w:rPr>
          <w:spacing w:val="40"/>
        </w:rPr>
        <w:t xml:space="preserve"> </w:t>
      </w:r>
      <w:r>
        <w:t>друзей»,</w:t>
      </w:r>
      <w:r>
        <w:rPr>
          <w:spacing w:val="40"/>
        </w:rPr>
        <w:t xml:space="preserve"> </w:t>
      </w:r>
      <w:r>
        <w:t>«От</w:t>
      </w:r>
      <w:r>
        <w:rPr>
          <w:spacing w:val="39"/>
        </w:rPr>
        <w:t xml:space="preserve"> </w:t>
      </w:r>
      <w:r>
        <w:t>кареты</w:t>
      </w:r>
      <w:r>
        <w:rPr>
          <w:spacing w:val="39"/>
        </w:rPr>
        <w:t xml:space="preserve"> </w:t>
      </w:r>
      <w:r>
        <w:t>до</w:t>
      </w:r>
      <w:r>
        <w:rPr>
          <w:spacing w:val="40"/>
        </w:rPr>
        <w:t xml:space="preserve"> </w:t>
      </w:r>
      <w:r>
        <w:t>ракеты»;</w:t>
      </w:r>
      <w:r>
        <w:rPr>
          <w:spacing w:val="40"/>
        </w:rPr>
        <w:t xml:space="preserve"> </w:t>
      </w:r>
      <w:r>
        <w:t>Л.Модзалевский</w:t>
      </w:r>
    </w:p>
    <w:p w:rsidR="00D621A3" w:rsidRDefault="00D621A3" w:rsidP="00D621A3">
      <w:pPr>
        <w:pStyle w:val="a3"/>
        <w:ind w:left="216" w:right="412"/>
      </w:pPr>
      <w:r>
        <w:t>«Мотылек»; Ю.Мориц «Очень задумчивый день», «Хохотальная путаница», «Это очень интересно»; Э. Мошковская «Жадина», «Апрель», «Дедушка Дерево», «Капризы», «Не буду бояться!»,</w:t>
      </w:r>
      <w:r>
        <w:rPr>
          <w:spacing w:val="46"/>
        </w:rPr>
        <w:t xml:space="preserve"> </w:t>
      </w:r>
      <w:r>
        <w:t>«Цапли»,</w:t>
      </w:r>
      <w:r>
        <w:rPr>
          <w:spacing w:val="53"/>
        </w:rPr>
        <w:t xml:space="preserve"> </w:t>
      </w:r>
      <w:r>
        <w:t>«Я</w:t>
      </w:r>
      <w:r>
        <w:rPr>
          <w:spacing w:val="48"/>
        </w:rPr>
        <w:t xml:space="preserve"> </w:t>
      </w:r>
      <w:r>
        <w:t>–</w:t>
      </w:r>
      <w:r>
        <w:rPr>
          <w:spacing w:val="49"/>
        </w:rPr>
        <w:t xml:space="preserve"> </w:t>
      </w:r>
      <w:r>
        <w:t>машина!»;</w:t>
      </w:r>
      <w:r>
        <w:rPr>
          <w:spacing w:val="54"/>
        </w:rPr>
        <w:t xml:space="preserve"> </w:t>
      </w:r>
      <w:r>
        <w:t>И.Никитин</w:t>
      </w:r>
      <w:r>
        <w:rPr>
          <w:spacing w:val="51"/>
        </w:rPr>
        <w:t xml:space="preserve"> </w:t>
      </w:r>
      <w:r>
        <w:t>«Песня»;</w:t>
      </w:r>
      <w:r>
        <w:rPr>
          <w:spacing w:val="50"/>
        </w:rPr>
        <w:t xml:space="preserve"> </w:t>
      </w:r>
      <w:r>
        <w:t>В.Орлов</w:t>
      </w:r>
      <w:r>
        <w:rPr>
          <w:spacing w:val="48"/>
        </w:rPr>
        <w:t xml:space="preserve"> </w:t>
      </w:r>
      <w:r>
        <w:t>«Разноцветная</w:t>
      </w:r>
      <w:r>
        <w:rPr>
          <w:spacing w:val="47"/>
        </w:rPr>
        <w:t xml:space="preserve"> </w:t>
      </w:r>
      <w:r>
        <w:rPr>
          <w:spacing w:val="-2"/>
        </w:rPr>
        <w:t>планета»,</w:t>
      </w:r>
    </w:p>
    <w:p w:rsidR="00D621A3" w:rsidRDefault="00D621A3" w:rsidP="00D621A3">
      <w:pPr>
        <w:pStyle w:val="a3"/>
        <w:ind w:left="216"/>
      </w:pPr>
      <w:r>
        <w:lastRenderedPageBreak/>
        <w:t>«Январь»;</w:t>
      </w:r>
      <w:r>
        <w:rPr>
          <w:spacing w:val="35"/>
        </w:rPr>
        <w:t xml:space="preserve">  </w:t>
      </w:r>
      <w:r>
        <w:t>И.Пивоварова</w:t>
      </w:r>
      <w:r>
        <w:rPr>
          <w:spacing w:val="38"/>
        </w:rPr>
        <w:t xml:space="preserve">  </w:t>
      </w:r>
      <w:r>
        <w:t>«Бегемотики»,</w:t>
      </w:r>
      <w:r>
        <w:rPr>
          <w:spacing w:val="38"/>
        </w:rPr>
        <w:t xml:space="preserve">  </w:t>
      </w:r>
      <w:r>
        <w:t>«Волшебная</w:t>
      </w:r>
      <w:r>
        <w:rPr>
          <w:spacing w:val="39"/>
        </w:rPr>
        <w:t xml:space="preserve">  </w:t>
      </w:r>
      <w:r>
        <w:t>палочка»,</w:t>
      </w:r>
      <w:r>
        <w:rPr>
          <w:spacing w:val="37"/>
        </w:rPr>
        <w:t xml:space="preserve">  </w:t>
      </w:r>
      <w:r>
        <w:t>«Овечки</w:t>
      </w:r>
      <w:r>
        <w:rPr>
          <w:spacing w:val="37"/>
        </w:rPr>
        <w:t xml:space="preserve">  </w:t>
      </w:r>
      <w:r>
        <w:t>на</w:t>
      </w:r>
      <w:r>
        <w:rPr>
          <w:spacing w:val="36"/>
        </w:rPr>
        <w:t xml:space="preserve">  </w:t>
      </w:r>
      <w:r>
        <w:rPr>
          <w:spacing w:val="-2"/>
        </w:rPr>
        <w:t>крылечке»,</w:t>
      </w:r>
    </w:p>
    <w:p w:rsidR="00D621A3" w:rsidRDefault="00D621A3" w:rsidP="00D621A3">
      <w:pPr>
        <w:pStyle w:val="a3"/>
        <w:ind w:left="216" w:right="411"/>
      </w:pPr>
      <w:r>
        <w:t>«Разговор с сорокой»;</w:t>
      </w:r>
      <w:r>
        <w:rPr>
          <w:spacing w:val="40"/>
        </w:rPr>
        <w:t xml:space="preserve"> </w:t>
      </w:r>
      <w:r>
        <w:t>Н.Пикулева «Приглашение к завтраку»; А. Плещеев. «Осень наступила…», «Весна»</w:t>
      </w:r>
      <w:r>
        <w:rPr>
          <w:spacing w:val="-9"/>
        </w:rPr>
        <w:t xml:space="preserve"> </w:t>
      </w:r>
      <w:r>
        <w:t>(в</w:t>
      </w:r>
      <w:r>
        <w:rPr>
          <w:spacing w:val="-3"/>
        </w:rPr>
        <w:t xml:space="preserve"> </w:t>
      </w:r>
      <w:r>
        <w:t>сокр.), «Внучка»;</w:t>
      </w:r>
      <w:r>
        <w:rPr>
          <w:spacing w:val="-1"/>
        </w:rPr>
        <w:t xml:space="preserve"> </w:t>
      </w:r>
      <w:r>
        <w:t>А. Пушкин. «Ветер,</w:t>
      </w:r>
      <w:r>
        <w:rPr>
          <w:spacing w:val="-2"/>
        </w:rPr>
        <w:t xml:space="preserve"> </w:t>
      </w:r>
      <w:r>
        <w:t>ветер!</w:t>
      </w:r>
      <w:r>
        <w:rPr>
          <w:spacing w:val="-4"/>
        </w:rPr>
        <w:t xml:space="preserve"> </w:t>
      </w:r>
      <w:r>
        <w:t>Ты</w:t>
      </w:r>
      <w:r>
        <w:rPr>
          <w:spacing w:val="-3"/>
        </w:rPr>
        <w:t xml:space="preserve"> </w:t>
      </w:r>
      <w:r>
        <w:t>могуч!..», «Свет</w:t>
      </w:r>
      <w:r>
        <w:rPr>
          <w:spacing w:val="-3"/>
        </w:rPr>
        <w:t xml:space="preserve"> </w:t>
      </w:r>
      <w:r>
        <w:t>наш, солнышко!..», «Месяц, месяц…» (из «Сказки о мертвой царевне и о семи богатырях»); Н.Саконская</w:t>
      </w:r>
      <w:r>
        <w:rPr>
          <w:spacing w:val="53"/>
        </w:rPr>
        <w:t xml:space="preserve"> </w:t>
      </w:r>
      <w:r>
        <w:t>«Разговор</w:t>
      </w:r>
      <w:r>
        <w:rPr>
          <w:spacing w:val="50"/>
        </w:rPr>
        <w:t xml:space="preserve"> </w:t>
      </w:r>
      <w:r>
        <w:t>о</w:t>
      </w:r>
      <w:r>
        <w:rPr>
          <w:spacing w:val="50"/>
        </w:rPr>
        <w:t xml:space="preserve"> </w:t>
      </w:r>
      <w:r>
        <w:t>маме»;</w:t>
      </w:r>
      <w:r>
        <w:rPr>
          <w:spacing w:val="54"/>
        </w:rPr>
        <w:t xml:space="preserve"> </w:t>
      </w:r>
      <w:r>
        <w:t>И.</w:t>
      </w:r>
      <w:r>
        <w:rPr>
          <w:spacing w:val="58"/>
        </w:rPr>
        <w:t xml:space="preserve"> </w:t>
      </w:r>
      <w:r>
        <w:t>Токмакова</w:t>
      </w:r>
      <w:r>
        <w:rPr>
          <w:spacing w:val="56"/>
        </w:rPr>
        <w:t xml:space="preserve"> </w:t>
      </w:r>
      <w:r>
        <w:t>«Медведь»,</w:t>
      </w:r>
      <w:r>
        <w:rPr>
          <w:spacing w:val="57"/>
        </w:rPr>
        <w:t xml:space="preserve"> </w:t>
      </w:r>
      <w:r>
        <w:t>«Поиграем»,</w:t>
      </w:r>
      <w:r>
        <w:rPr>
          <w:spacing w:val="54"/>
        </w:rPr>
        <w:t xml:space="preserve"> </w:t>
      </w:r>
      <w:r>
        <w:t>«Где</w:t>
      </w:r>
      <w:r>
        <w:rPr>
          <w:spacing w:val="51"/>
        </w:rPr>
        <w:t xml:space="preserve"> </w:t>
      </w:r>
      <w:r>
        <w:t>спит</w:t>
      </w:r>
      <w:r>
        <w:rPr>
          <w:spacing w:val="49"/>
        </w:rPr>
        <w:t xml:space="preserve"> </w:t>
      </w:r>
      <w:r>
        <w:rPr>
          <w:spacing w:val="-2"/>
        </w:rPr>
        <w:t>рыбка»,</w:t>
      </w:r>
    </w:p>
    <w:p w:rsidR="00D621A3" w:rsidRDefault="00D621A3" w:rsidP="00D621A3">
      <w:pPr>
        <w:pStyle w:val="a3"/>
        <w:ind w:left="216"/>
      </w:pPr>
      <w:r>
        <w:t>«Десять</w:t>
      </w:r>
      <w:r>
        <w:rPr>
          <w:spacing w:val="77"/>
        </w:rPr>
        <w:t xml:space="preserve"> </w:t>
      </w:r>
      <w:r>
        <w:t>птичек</w:t>
      </w:r>
      <w:r>
        <w:rPr>
          <w:spacing w:val="56"/>
          <w:w w:val="150"/>
        </w:rPr>
        <w:t xml:space="preserve"> </w:t>
      </w:r>
      <w:r>
        <w:t>-</w:t>
      </w:r>
      <w:r>
        <w:rPr>
          <w:spacing w:val="51"/>
          <w:w w:val="150"/>
        </w:rPr>
        <w:t xml:space="preserve"> </w:t>
      </w:r>
      <w:r>
        <w:t>стайка»;</w:t>
      </w:r>
      <w:r>
        <w:rPr>
          <w:spacing w:val="52"/>
          <w:w w:val="150"/>
        </w:rPr>
        <w:t xml:space="preserve"> </w:t>
      </w:r>
      <w:r>
        <w:t>Ф.Тютчев</w:t>
      </w:r>
      <w:r>
        <w:rPr>
          <w:spacing w:val="57"/>
          <w:w w:val="150"/>
        </w:rPr>
        <w:t xml:space="preserve"> </w:t>
      </w:r>
      <w:r>
        <w:t>«Весенняя</w:t>
      </w:r>
      <w:r>
        <w:rPr>
          <w:spacing w:val="52"/>
          <w:w w:val="150"/>
        </w:rPr>
        <w:t xml:space="preserve"> </w:t>
      </w:r>
      <w:r>
        <w:t>гроза»,</w:t>
      </w:r>
      <w:r>
        <w:rPr>
          <w:spacing w:val="53"/>
          <w:w w:val="150"/>
        </w:rPr>
        <w:t xml:space="preserve">   </w:t>
      </w:r>
      <w:r>
        <w:t>«В</w:t>
      </w:r>
      <w:r>
        <w:rPr>
          <w:spacing w:val="53"/>
          <w:w w:val="150"/>
        </w:rPr>
        <w:t xml:space="preserve"> </w:t>
      </w:r>
      <w:r>
        <w:t>небе</w:t>
      </w:r>
      <w:r>
        <w:rPr>
          <w:spacing w:val="52"/>
          <w:w w:val="150"/>
        </w:rPr>
        <w:t xml:space="preserve"> </w:t>
      </w:r>
      <w:r>
        <w:t>тают</w:t>
      </w:r>
      <w:r>
        <w:rPr>
          <w:spacing w:val="79"/>
        </w:rPr>
        <w:t xml:space="preserve"> </w:t>
      </w:r>
      <w:r>
        <w:t>облака»;</w:t>
      </w:r>
      <w:r>
        <w:rPr>
          <w:spacing w:val="56"/>
          <w:w w:val="150"/>
        </w:rPr>
        <w:t xml:space="preserve"> </w:t>
      </w:r>
      <w:r>
        <w:rPr>
          <w:spacing w:val="-2"/>
        </w:rPr>
        <w:t>А.Фет</w:t>
      </w:r>
    </w:p>
    <w:p w:rsidR="00D621A3" w:rsidRDefault="00D621A3" w:rsidP="00D621A3">
      <w:pPr>
        <w:pStyle w:val="a3"/>
        <w:ind w:left="216"/>
      </w:pPr>
      <w:r>
        <w:t>«Ласточки</w:t>
      </w:r>
      <w:r>
        <w:rPr>
          <w:spacing w:val="7"/>
        </w:rPr>
        <w:t xml:space="preserve"> </w:t>
      </w:r>
      <w:r>
        <w:t>пропали»;</w:t>
      </w:r>
      <w:r>
        <w:rPr>
          <w:spacing w:val="12"/>
        </w:rPr>
        <w:t xml:space="preserve"> </w:t>
      </w:r>
      <w:r>
        <w:t>С.</w:t>
      </w:r>
      <w:r>
        <w:rPr>
          <w:spacing w:val="10"/>
        </w:rPr>
        <w:t xml:space="preserve"> </w:t>
      </w:r>
      <w:r>
        <w:t>Черный.</w:t>
      </w:r>
      <w:r>
        <w:rPr>
          <w:spacing w:val="15"/>
        </w:rPr>
        <w:t xml:space="preserve"> </w:t>
      </w:r>
      <w:r>
        <w:t>«Приставалка»,</w:t>
      </w:r>
      <w:r>
        <w:rPr>
          <w:spacing w:val="14"/>
        </w:rPr>
        <w:t xml:space="preserve"> </w:t>
      </w:r>
      <w:r>
        <w:t>«На</w:t>
      </w:r>
      <w:r>
        <w:rPr>
          <w:spacing w:val="12"/>
        </w:rPr>
        <w:t xml:space="preserve"> </w:t>
      </w:r>
      <w:r>
        <w:t>коньках»,</w:t>
      </w:r>
      <w:r>
        <w:rPr>
          <w:spacing w:val="15"/>
        </w:rPr>
        <w:t xml:space="preserve"> </w:t>
      </w:r>
      <w:r>
        <w:t>«Про</w:t>
      </w:r>
      <w:r>
        <w:rPr>
          <w:spacing w:val="10"/>
        </w:rPr>
        <w:t xml:space="preserve"> </w:t>
      </w:r>
      <w:r>
        <w:t>Катюшу»;</w:t>
      </w:r>
      <w:r>
        <w:rPr>
          <w:spacing w:val="12"/>
        </w:rPr>
        <w:t xml:space="preserve"> </w:t>
      </w:r>
      <w:r>
        <w:t>К.</w:t>
      </w:r>
      <w:r>
        <w:rPr>
          <w:spacing w:val="11"/>
        </w:rPr>
        <w:t xml:space="preserve"> </w:t>
      </w:r>
      <w:r>
        <w:rPr>
          <w:spacing w:val="-2"/>
        </w:rPr>
        <w:t>Чуковский.</w:t>
      </w:r>
    </w:p>
    <w:p w:rsidR="00D621A3" w:rsidRDefault="00D621A3" w:rsidP="00D621A3">
      <w:pPr>
        <w:pStyle w:val="a3"/>
        <w:ind w:left="216"/>
      </w:pPr>
      <w:r>
        <w:t>«Путаница»,</w:t>
      </w:r>
      <w:r>
        <w:rPr>
          <w:spacing w:val="39"/>
        </w:rPr>
        <w:t xml:space="preserve"> </w:t>
      </w:r>
      <w:r>
        <w:t>«Краденое</w:t>
      </w:r>
      <w:r>
        <w:rPr>
          <w:spacing w:val="37"/>
        </w:rPr>
        <w:t xml:space="preserve"> </w:t>
      </w:r>
      <w:r>
        <w:t>солнце»,</w:t>
      </w:r>
      <w:r>
        <w:rPr>
          <w:spacing w:val="39"/>
        </w:rPr>
        <w:t xml:space="preserve"> </w:t>
      </w:r>
      <w:r>
        <w:t>«Мойдодыр»,</w:t>
      </w:r>
      <w:r>
        <w:rPr>
          <w:spacing w:val="40"/>
        </w:rPr>
        <w:t xml:space="preserve"> </w:t>
      </w:r>
      <w:r>
        <w:t>«Муха-цокотуха»,</w:t>
      </w:r>
      <w:r>
        <w:rPr>
          <w:spacing w:val="39"/>
        </w:rPr>
        <w:t xml:space="preserve"> </w:t>
      </w:r>
      <w:r>
        <w:t>«Ежики</w:t>
      </w:r>
      <w:r>
        <w:rPr>
          <w:spacing w:val="36"/>
        </w:rPr>
        <w:t xml:space="preserve"> </w:t>
      </w:r>
      <w:r>
        <w:t>смеются»,</w:t>
      </w:r>
      <w:r>
        <w:rPr>
          <w:spacing w:val="40"/>
        </w:rPr>
        <w:t xml:space="preserve"> </w:t>
      </w:r>
      <w:r>
        <w:rPr>
          <w:spacing w:val="-2"/>
        </w:rPr>
        <w:t>«Елка»,</w:t>
      </w:r>
    </w:p>
    <w:p w:rsidR="00D621A3" w:rsidRDefault="00D621A3" w:rsidP="00D621A3">
      <w:pPr>
        <w:pStyle w:val="a3"/>
        <w:ind w:left="216" w:right="407"/>
      </w:pPr>
      <w:r>
        <w:t>«Айболит», «Чудо-дерево», «Радость», «Черепаха»;</w:t>
      </w:r>
      <w:r>
        <w:rPr>
          <w:spacing w:val="-1"/>
        </w:rPr>
        <w:t xml:space="preserve"> </w:t>
      </w:r>
      <w:r>
        <w:t>М.Яснов «А</w:t>
      </w:r>
      <w:r>
        <w:rPr>
          <w:spacing w:val="-3"/>
        </w:rPr>
        <w:t xml:space="preserve"> </w:t>
      </w:r>
      <w:r>
        <w:t>луна -</w:t>
      </w:r>
      <w:r>
        <w:rPr>
          <w:spacing w:val="-5"/>
        </w:rPr>
        <w:t xml:space="preserve"> </w:t>
      </w:r>
      <w:r>
        <w:t>за нами», «Колыбельная для мизинчика», «Мы с дедушкой», «Мы с мылом», «У меня есть все», «Хорошо бы</w:t>
      </w:r>
      <w:r>
        <w:rPr>
          <w:spacing w:val="40"/>
        </w:rPr>
        <w:t xml:space="preserve"> </w:t>
      </w:r>
      <w:r>
        <w:t>научиться», «Я мою руки»</w:t>
      </w:r>
      <w:r>
        <w:rPr>
          <w:i/>
        </w:rPr>
        <w:t>Проза.</w:t>
      </w:r>
      <w:r>
        <w:rPr>
          <w:i/>
          <w:spacing w:val="4"/>
        </w:rPr>
        <w:t xml:space="preserve"> </w:t>
      </w:r>
      <w:r>
        <w:t>Т.Александрова.</w:t>
      </w:r>
      <w:r>
        <w:rPr>
          <w:spacing w:val="6"/>
        </w:rPr>
        <w:t xml:space="preserve"> </w:t>
      </w:r>
      <w:r>
        <w:t>«Медвежонок</w:t>
      </w:r>
      <w:r>
        <w:rPr>
          <w:spacing w:val="9"/>
        </w:rPr>
        <w:t xml:space="preserve"> </w:t>
      </w:r>
      <w:r>
        <w:t>Бурик»;</w:t>
      </w:r>
      <w:r>
        <w:rPr>
          <w:spacing w:val="7"/>
        </w:rPr>
        <w:t xml:space="preserve"> </w:t>
      </w:r>
      <w:r>
        <w:t>Г.Балл</w:t>
      </w:r>
      <w:r>
        <w:rPr>
          <w:spacing w:val="11"/>
        </w:rPr>
        <w:t xml:space="preserve"> </w:t>
      </w:r>
      <w:r>
        <w:t>«Новичок</w:t>
      </w:r>
      <w:r>
        <w:rPr>
          <w:spacing w:val="6"/>
        </w:rPr>
        <w:t xml:space="preserve"> </w:t>
      </w:r>
      <w:r>
        <w:t>на</w:t>
      </w:r>
      <w:r>
        <w:rPr>
          <w:spacing w:val="7"/>
        </w:rPr>
        <w:t xml:space="preserve"> </w:t>
      </w:r>
      <w:r>
        <w:t>прогулке»;</w:t>
      </w:r>
      <w:r>
        <w:rPr>
          <w:spacing w:val="7"/>
        </w:rPr>
        <w:t xml:space="preserve"> </w:t>
      </w:r>
      <w:r>
        <w:t>В.</w:t>
      </w:r>
      <w:r>
        <w:rPr>
          <w:spacing w:val="6"/>
        </w:rPr>
        <w:t xml:space="preserve"> </w:t>
      </w:r>
      <w:r>
        <w:rPr>
          <w:spacing w:val="-2"/>
        </w:rPr>
        <w:t>Бианки.</w:t>
      </w:r>
    </w:p>
    <w:p w:rsidR="00D621A3" w:rsidRDefault="00D621A3" w:rsidP="00D621A3">
      <w:pPr>
        <w:pStyle w:val="a3"/>
        <w:ind w:left="216" w:right="412"/>
      </w:pPr>
      <w:r>
        <w:t>«Купание медвежат», «Мишка-башка»; Л. Воронкова. «Маша-растеряша», «Снег идет» (из книги «Снег идет»), «Таня выбирает елку»; Ю. Дмитриев. «Маленькие сказки про Мушонка»;</w:t>
      </w:r>
      <w:r>
        <w:rPr>
          <w:spacing w:val="40"/>
        </w:rPr>
        <w:t xml:space="preserve"> </w:t>
      </w:r>
      <w:r>
        <w:t>Б. Житков. «Что я видел»; М. Зощенко. «Умная птичка»; С.Козлов «Дружба», «Такое дерево»; Д. Мамин-Сибиряк «Аленушкины сказки»; Н.Павлова</w:t>
      </w:r>
      <w:r>
        <w:rPr>
          <w:spacing w:val="40"/>
        </w:rPr>
        <w:t xml:space="preserve"> </w:t>
      </w:r>
      <w:r>
        <w:t>«Чьи башмачки?»; Е.Пермяк</w:t>
      </w:r>
      <w:r>
        <w:rPr>
          <w:spacing w:val="40"/>
        </w:rPr>
        <w:t xml:space="preserve"> </w:t>
      </w:r>
      <w:r>
        <w:t>«Хитрый коврик»; М.Пришвин</w:t>
      </w:r>
      <w:r>
        <w:rPr>
          <w:spacing w:val="40"/>
        </w:rPr>
        <w:t xml:space="preserve"> </w:t>
      </w:r>
      <w:r>
        <w:t>«Дятел», «Листопад»; С. Прокофьева. «Маша и Ойка», «Когда можно плакать»,</w:t>
      </w:r>
      <w:r>
        <w:rPr>
          <w:spacing w:val="4"/>
        </w:rPr>
        <w:t xml:space="preserve"> </w:t>
      </w:r>
      <w:r>
        <w:t>«Сказка</w:t>
      </w:r>
      <w:r>
        <w:rPr>
          <w:spacing w:val="1"/>
        </w:rPr>
        <w:t xml:space="preserve"> </w:t>
      </w:r>
      <w:r>
        <w:t>о</w:t>
      </w:r>
      <w:r>
        <w:rPr>
          <w:spacing w:val="1"/>
        </w:rPr>
        <w:t xml:space="preserve"> </w:t>
      </w:r>
      <w:r>
        <w:t>невоспитанном мышонке»</w:t>
      </w:r>
      <w:r>
        <w:rPr>
          <w:spacing w:val="-7"/>
        </w:rPr>
        <w:t xml:space="preserve"> </w:t>
      </w:r>
      <w:r>
        <w:t>(из</w:t>
      </w:r>
      <w:r>
        <w:rPr>
          <w:spacing w:val="1"/>
        </w:rPr>
        <w:t xml:space="preserve"> </w:t>
      </w:r>
      <w:r>
        <w:t>книги</w:t>
      </w:r>
      <w:r>
        <w:rPr>
          <w:spacing w:val="5"/>
        </w:rPr>
        <w:t xml:space="preserve"> </w:t>
      </w:r>
      <w:r>
        <w:t>«Машины</w:t>
      </w:r>
      <w:r>
        <w:rPr>
          <w:spacing w:val="-1"/>
        </w:rPr>
        <w:t xml:space="preserve"> </w:t>
      </w:r>
      <w:r>
        <w:t>сказки»);</w:t>
      </w:r>
      <w:r>
        <w:rPr>
          <w:spacing w:val="3"/>
        </w:rPr>
        <w:t xml:space="preserve"> </w:t>
      </w:r>
      <w:r>
        <w:t>А. Толстой.</w:t>
      </w:r>
      <w:r>
        <w:rPr>
          <w:spacing w:val="5"/>
        </w:rPr>
        <w:t xml:space="preserve"> </w:t>
      </w:r>
      <w:r>
        <w:rPr>
          <w:spacing w:val="-2"/>
        </w:rPr>
        <w:t>«Еж»,</w:t>
      </w:r>
    </w:p>
    <w:p w:rsidR="00D621A3" w:rsidRDefault="00D621A3" w:rsidP="00D621A3">
      <w:pPr>
        <w:pStyle w:val="a3"/>
        <w:ind w:left="216"/>
      </w:pPr>
      <w:r>
        <w:t>«Лиса»,</w:t>
      </w:r>
      <w:r>
        <w:rPr>
          <w:spacing w:val="42"/>
        </w:rPr>
        <w:t xml:space="preserve"> </w:t>
      </w:r>
      <w:r>
        <w:t>«Петушки»;</w:t>
      </w:r>
      <w:r>
        <w:rPr>
          <w:spacing w:val="39"/>
        </w:rPr>
        <w:t xml:space="preserve"> </w:t>
      </w:r>
      <w:r>
        <w:t>Л.Толстой</w:t>
      </w:r>
      <w:r>
        <w:rPr>
          <w:spacing w:val="43"/>
        </w:rPr>
        <w:t xml:space="preserve"> </w:t>
      </w:r>
      <w:r>
        <w:t>«Блка</w:t>
      </w:r>
      <w:r>
        <w:rPr>
          <w:spacing w:val="43"/>
        </w:rPr>
        <w:t xml:space="preserve"> </w:t>
      </w:r>
      <w:r>
        <w:t>и</w:t>
      </w:r>
      <w:r>
        <w:rPr>
          <w:spacing w:val="39"/>
        </w:rPr>
        <w:t xml:space="preserve"> </w:t>
      </w:r>
      <w:r>
        <w:t>волк»,</w:t>
      </w:r>
      <w:r>
        <w:rPr>
          <w:spacing w:val="46"/>
        </w:rPr>
        <w:t xml:space="preserve"> </w:t>
      </w:r>
      <w:r>
        <w:t>«Зайцы»,</w:t>
      </w:r>
      <w:r>
        <w:rPr>
          <w:spacing w:val="42"/>
        </w:rPr>
        <w:t xml:space="preserve"> </w:t>
      </w:r>
      <w:r>
        <w:t>«Ленивая</w:t>
      </w:r>
      <w:r>
        <w:rPr>
          <w:spacing w:val="41"/>
        </w:rPr>
        <w:t xml:space="preserve"> </w:t>
      </w:r>
      <w:r>
        <w:t>дочь»,</w:t>
      </w:r>
      <w:r>
        <w:rPr>
          <w:spacing w:val="42"/>
        </w:rPr>
        <w:t xml:space="preserve"> </w:t>
      </w:r>
      <w:r>
        <w:t>«Тетерев</w:t>
      </w:r>
      <w:r>
        <w:rPr>
          <w:spacing w:val="38"/>
        </w:rPr>
        <w:t xml:space="preserve"> </w:t>
      </w:r>
      <w:r>
        <w:t>и</w:t>
      </w:r>
      <w:r>
        <w:rPr>
          <w:spacing w:val="39"/>
        </w:rPr>
        <w:t xml:space="preserve"> </w:t>
      </w:r>
      <w:r>
        <w:rPr>
          <w:spacing w:val="-2"/>
        </w:rPr>
        <w:t>лиса»,</w:t>
      </w:r>
    </w:p>
    <w:p w:rsidR="00D621A3" w:rsidRDefault="00D621A3" w:rsidP="00D621A3">
      <w:pPr>
        <w:pStyle w:val="a3"/>
        <w:spacing w:before="1"/>
        <w:ind w:left="216" w:right="418"/>
      </w:pPr>
      <w:r>
        <w:t>«Птица свила гнездо…»; «Таня знала буквы…»; «У Вари был чиж…», «Пришла весна…»; К. Ушинский.</w:t>
      </w:r>
      <w:r>
        <w:rPr>
          <w:spacing w:val="34"/>
        </w:rPr>
        <w:t xml:space="preserve">  </w:t>
      </w:r>
      <w:r>
        <w:t>«Бишка»,</w:t>
      </w:r>
      <w:r>
        <w:rPr>
          <w:spacing w:val="36"/>
        </w:rPr>
        <w:t xml:space="preserve">  </w:t>
      </w:r>
      <w:r>
        <w:t>«Петушок</w:t>
      </w:r>
      <w:r>
        <w:rPr>
          <w:spacing w:val="35"/>
        </w:rPr>
        <w:t xml:space="preserve">  </w:t>
      </w:r>
      <w:r>
        <w:t>с</w:t>
      </w:r>
      <w:r>
        <w:rPr>
          <w:spacing w:val="37"/>
        </w:rPr>
        <w:t xml:space="preserve">  </w:t>
      </w:r>
      <w:r>
        <w:t>семьей»,</w:t>
      </w:r>
      <w:r>
        <w:rPr>
          <w:spacing w:val="36"/>
        </w:rPr>
        <w:t xml:space="preserve">  </w:t>
      </w:r>
      <w:r>
        <w:t>«Уточки»,</w:t>
      </w:r>
      <w:r>
        <w:rPr>
          <w:spacing w:val="37"/>
        </w:rPr>
        <w:t xml:space="preserve">  </w:t>
      </w:r>
      <w:r>
        <w:t>«Васька»,</w:t>
      </w:r>
      <w:r>
        <w:rPr>
          <w:spacing w:val="36"/>
        </w:rPr>
        <w:t xml:space="preserve">  </w:t>
      </w:r>
      <w:r>
        <w:t>«Лиса</w:t>
      </w:r>
      <w:r>
        <w:rPr>
          <w:spacing w:val="36"/>
        </w:rPr>
        <w:t xml:space="preserve">  </w:t>
      </w:r>
      <w:r>
        <w:rPr>
          <w:spacing w:val="-2"/>
        </w:rPr>
        <w:t>Патрикеевна»,</w:t>
      </w:r>
    </w:p>
    <w:p w:rsidR="00D621A3" w:rsidRDefault="00D621A3" w:rsidP="00D621A3">
      <w:pPr>
        <w:pStyle w:val="a3"/>
        <w:ind w:left="216" w:right="413"/>
      </w:pPr>
      <w:r>
        <w:t>«Коровка», «Спор деревьев»; Г. Цыферов. «Когда не хватает игрушек», «Когда не хватает игрушек»</w:t>
      </w:r>
      <w:r>
        <w:rPr>
          <w:spacing w:val="8"/>
        </w:rPr>
        <w:t xml:space="preserve"> </w:t>
      </w:r>
      <w:r>
        <w:t>(из</w:t>
      </w:r>
      <w:r>
        <w:rPr>
          <w:spacing w:val="14"/>
        </w:rPr>
        <w:t xml:space="preserve"> </w:t>
      </w:r>
      <w:r>
        <w:t>книги</w:t>
      </w:r>
      <w:r>
        <w:rPr>
          <w:spacing w:val="21"/>
        </w:rPr>
        <w:t xml:space="preserve"> </w:t>
      </w:r>
      <w:r>
        <w:t>«Про</w:t>
      </w:r>
      <w:r>
        <w:rPr>
          <w:spacing w:val="12"/>
        </w:rPr>
        <w:t xml:space="preserve"> </w:t>
      </w:r>
      <w:r>
        <w:t>цыпленка,</w:t>
      </w:r>
      <w:r>
        <w:rPr>
          <w:spacing w:val="13"/>
        </w:rPr>
        <w:t xml:space="preserve"> </w:t>
      </w:r>
      <w:r>
        <w:t>солнце</w:t>
      </w:r>
      <w:r>
        <w:rPr>
          <w:spacing w:val="15"/>
        </w:rPr>
        <w:t xml:space="preserve"> </w:t>
      </w:r>
      <w:r>
        <w:t>и</w:t>
      </w:r>
      <w:r>
        <w:rPr>
          <w:spacing w:val="13"/>
        </w:rPr>
        <w:t xml:space="preserve"> </w:t>
      </w:r>
      <w:r>
        <w:t>медвежонка»);</w:t>
      </w:r>
      <w:r>
        <w:rPr>
          <w:spacing w:val="14"/>
        </w:rPr>
        <w:t xml:space="preserve"> </w:t>
      </w:r>
      <w:r>
        <w:t>Е.Чарушина</w:t>
      </w:r>
      <w:r>
        <w:rPr>
          <w:spacing w:val="62"/>
          <w:w w:val="150"/>
        </w:rPr>
        <w:t xml:space="preserve"> </w:t>
      </w:r>
      <w:r>
        <w:t>«Волчишко»,</w:t>
      </w:r>
      <w:r>
        <w:rPr>
          <w:spacing w:val="17"/>
        </w:rPr>
        <w:t xml:space="preserve"> </w:t>
      </w:r>
      <w:r>
        <w:rPr>
          <w:spacing w:val="-2"/>
        </w:rPr>
        <w:t>«Еж»,</w:t>
      </w:r>
    </w:p>
    <w:p w:rsidR="00D621A3" w:rsidRDefault="00D621A3" w:rsidP="00D621A3">
      <w:pPr>
        <w:pStyle w:val="a3"/>
        <w:ind w:left="216"/>
      </w:pPr>
      <w:r>
        <w:t>«Как</w:t>
      </w:r>
      <w:r>
        <w:rPr>
          <w:spacing w:val="-5"/>
        </w:rPr>
        <w:t xml:space="preserve"> </w:t>
      </w:r>
      <w:r>
        <w:t>мальчик</w:t>
      </w:r>
      <w:r>
        <w:rPr>
          <w:spacing w:val="-4"/>
        </w:rPr>
        <w:t xml:space="preserve"> </w:t>
      </w:r>
      <w:r>
        <w:t>Женя</w:t>
      </w:r>
      <w:r>
        <w:rPr>
          <w:spacing w:val="-3"/>
        </w:rPr>
        <w:t xml:space="preserve"> </w:t>
      </w:r>
      <w:r>
        <w:t>научился</w:t>
      </w:r>
      <w:r>
        <w:rPr>
          <w:spacing w:val="-1"/>
        </w:rPr>
        <w:t xml:space="preserve"> </w:t>
      </w:r>
      <w:r>
        <w:t>говорить</w:t>
      </w:r>
      <w:r>
        <w:rPr>
          <w:spacing w:val="-1"/>
        </w:rPr>
        <w:t xml:space="preserve"> </w:t>
      </w:r>
      <w:r>
        <w:t>букву</w:t>
      </w:r>
      <w:r>
        <w:rPr>
          <w:spacing w:val="-4"/>
        </w:rPr>
        <w:t xml:space="preserve"> </w:t>
      </w:r>
      <w:r>
        <w:t>«р»»,</w:t>
      </w:r>
      <w:r>
        <w:rPr>
          <w:spacing w:val="-3"/>
        </w:rPr>
        <w:t xml:space="preserve"> </w:t>
      </w:r>
      <w:r>
        <w:t>К.</w:t>
      </w:r>
      <w:r>
        <w:rPr>
          <w:spacing w:val="-2"/>
        </w:rPr>
        <w:t xml:space="preserve"> </w:t>
      </w:r>
      <w:r>
        <w:t>Чуковский. «Так</w:t>
      </w:r>
      <w:r>
        <w:rPr>
          <w:spacing w:val="-3"/>
        </w:rPr>
        <w:t xml:space="preserve"> </w:t>
      </w:r>
      <w:r>
        <w:t>и</w:t>
      </w:r>
      <w:r>
        <w:rPr>
          <w:spacing w:val="-4"/>
        </w:rPr>
        <w:t xml:space="preserve"> </w:t>
      </w:r>
      <w:r>
        <w:t>не</w:t>
      </w:r>
      <w:r>
        <w:rPr>
          <w:spacing w:val="-2"/>
        </w:rPr>
        <w:t xml:space="preserve"> так».</w:t>
      </w:r>
    </w:p>
    <w:p w:rsidR="00D621A3" w:rsidRDefault="00D621A3" w:rsidP="00D621A3">
      <w:pPr>
        <w:pStyle w:val="3"/>
        <w:ind w:left="784"/>
      </w:pPr>
      <w:r>
        <w:t>Произведения</w:t>
      </w:r>
      <w:r>
        <w:rPr>
          <w:spacing w:val="-6"/>
        </w:rPr>
        <w:t xml:space="preserve"> </w:t>
      </w:r>
      <w:r>
        <w:t>поэтов</w:t>
      </w:r>
      <w:r>
        <w:rPr>
          <w:spacing w:val="-6"/>
        </w:rPr>
        <w:t xml:space="preserve"> </w:t>
      </w:r>
      <w:r>
        <w:t>и</w:t>
      </w:r>
      <w:r>
        <w:rPr>
          <w:spacing w:val="-2"/>
        </w:rPr>
        <w:t xml:space="preserve"> </w:t>
      </w:r>
      <w:r>
        <w:t>писателей</w:t>
      </w:r>
      <w:r>
        <w:rPr>
          <w:spacing w:val="-3"/>
        </w:rPr>
        <w:t xml:space="preserve"> </w:t>
      </w:r>
      <w:r>
        <w:t>разных</w:t>
      </w:r>
      <w:r>
        <w:rPr>
          <w:spacing w:val="-7"/>
        </w:rPr>
        <w:t xml:space="preserve"> </w:t>
      </w:r>
      <w:r>
        <w:rPr>
          <w:spacing w:val="-2"/>
        </w:rPr>
        <w:t>стран</w:t>
      </w:r>
    </w:p>
    <w:p w:rsidR="00D621A3" w:rsidRDefault="00D621A3" w:rsidP="00D621A3">
      <w:pPr>
        <w:pStyle w:val="a3"/>
        <w:ind w:left="216" w:right="407" w:firstLine="568"/>
      </w:pPr>
      <w:r>
        <w:rPr>
          <w:i/>
        </w:rPr>
        <w:t xml:space="preserve">Поэзия. </w:t>
      </w:r>
      <w:r>
        <w:t>А. Босев. «Дождь», пер. с болг. И. Мазнина, «Трое»</w:t>
      </w:r>
      <w:r>
        <w:rPr>
          <w:spacing w:val="40"/>
        </w:rPr>
        <w:t xml:space="preserve"> </w:t>
      </w:r>
      <w:r>
        <w:t>пер. с болг. В. Викторова; Е. Виеру. «Ежик и барабан», пер. с молд. Я. Акима; П. Воронько. «Хитрый ежик», пер. с укр. С. Маршака, «Березка», «Липка»; С. Капутикян. «Кто скорее допьет», «Маша не плачет», пер. с арм.</w:t>
      </w:r>
      <w:r>
        <w:rPr>
          <w:spacing w:val="26"/>
        </w:rPr>
        <w:t xml:space="preserve"> </w:t>
      </w:r>
      <w:r>
        <w:t>Т.</w:t>
      </w:r>
      <w:r>
        <w:rPr>
          <w:spacing w:val="27"/>
        </w:rPr>
        <w:t xml:space="preserve"> </w:t>
      </w:r>
      <w:r>
        <w:t>Спендиаровой;</w:t>
      </w:r>
      <w:r>
        <w:rPr>
          <w:spacing w:val="29"/>
        </w:rPr>
        <w:t xml:space="preserve"> </w:t>
      </w:r>
      <w:r>
        <w:t>М.Карем</w:t>
      </w:r>
      <w:r>
        <w:rPr>
          <w:spacing w:val="32"/>
        </w:rPr>
        <w:t xml:space="preserve"> </w:t>
      </w:r>
      <w:r>
        <w:t>«Мой</w:t>
      </w:r>
      <w:r>
        <w:rPr>
          <w:spacing w:val="32"/>
        </w:rPr>
        <w:t xml:space="preserve"> </w:t>
      </w:r>
      <w:r>
        <w:t>кот»,</w:t>
      </w:r>
      <w:r>
        <w:rPr>
          <w:spacing w:val="32"/>
        </w:rPr>
        <w:t xml:space="preserve"> </w:t>
      </w:r>
      <w:r>
        <w:t>пер.</w:t>
      </w:r>
      <w:r>
        <w:rPr>
          <w:spacing w:val="28"/>
        </w:rPr>
        <w:t xml:space="preserve"> </w:t>
      </w:r>
      <w:r>
        <w:t>с</w:t>
      </w:r>
      <w:r>
        <w:rPr>
          <w:spacing w:val="29"/>
        </w:rPr>
        <w:t xml:space="preserve"> </w:t>
      </w:r>
      <w:r>
        <w:t>франц.</w:t>
      </w:r>
      <w:r>
        <w:rPr>
          <w:spacing w:val="28"/>
        </w:rPr>
        <w:t xml:space="preserve"> </w:t>
      </w:r>
      <w:r>
        <w:t>М.</w:t>
      </w:r>
      <w:r>
        <w:rPr>
          <w:spacing w:val="28"/>
        </w:rPr>
        <w:t xml:space="preserve"> </w:t>
      </w:r>
      <w:r>
        <w:t>Кудиновой;</w:t>
      </w:r>
      <w:r>
        <w:rPr>
          <w:spacing w:val="38"/>
        </w:rPr>
        <w:t xml:space="preserve"> </w:t>
      </w:r>
      <w:r>
        <w:t>Л.Квитко</w:t>
      </w:r>
      <w:r>
        <w:rPr>
          <w:spacing w:val="32"/>
        </w:rPr>
        <w:t xml:space="preserve"> </w:t>
      </w:r>
      <w:r>
        <w:rPr>
          <w:spacing w:val="-2"/>
        </w:rPr>
        <w:t>«Дочка»,</w:t>
      </w:r>
    </w:p>
    <w:p w:rsidR="00D621A3" w:rsidRDefault="00D621A3" w:rsidP="00D621A3">
      <w:pPr>
        <w:pStyle w:val="a3"/>
        <w:ind w:left="216" w:right="421"/>
      </w:pPr>
      <w:r>
        <w:t>«Ручеек»,</w:t>
      </w:r>
      <w:r>
        <w:rPr>
          <w:spacing w:val="-5"/>
        </w:rPr>
        <w:t xml:space="preserve"> </w:t>
      </w:r>
      <w:r>
        <w:t>Д.Киплинг</w:t>
      </w:r>
      <w:r>
        <w:rPr>
          <w:spacing w:val="-1"/>
        </w:rPr>
        <w:t xml:space="preserve"> </w:t>
      </w:r>
      <w:r>
        <w:t>«Есть</w:t>
      </w:r>
      <w:r>
        <w:rPr>
          <w:spacing w:val="-3"/>
        </w:rPr>
        <w:t xml:space="preserve"> </w:t>
      </w:r>
      <w:r>
        <w:t>у</w:t>
      </w:r>
      <w:r>
        <w:rPr>
          <w:spacing w:val="-5"/>
        </w:rPr>
        <w:t xml:space="preserve"> </w:t>
      </w:r>
      <w:r>
        <w:t>меня</w:t>
      </w:r>
      <w:r>
        <w:rPr>
          <w:spacing w:val="-5"/>
        </w:rPr>
        <w:t xml:space="preserve"> </w:t>
      </w:r>
      <w:r>
        <w:t>шестерка</w:t>
      </w:r>
      <w:r>
        <w:rPr>
          <w:spacing w:val="-5"/>
        </w:rPr>
        <w:t xml:space="preserve"> </w:t>
      </w:r>
      <w:r>
        <w:t>слуг»;</w:t>
      </w:r>
      <w:r>
        <w:rPr>
          <w:spacing w:val="-4"/>
        </w:rPr>
        <w:t xml:space="preserve"> </w:t>
      </w:r>
      <w:r>
        <w:t>Л.</w:t>
      </w:r>
      <w:r>
        <w:rPr>
          <w:spacing w:val="-5"/>
        </w:rPr>
        <w:t xml:space="preserve"> </w:t>
      </w:r>
      <w:r>
        <w:t>Милева.</w:t>
      </w:r>
      <w:r>
        <w:rPr>
          <w:spacing w:val="-2"/>
        </w:rPr>
        <w:t xml:space="preserve"> </w:t>
      </w:r>
      <w:r>
        <w:t>«Быстроножка</w:t>
      </w:r>
      <w:r>
        <w:rPr>
          <w:spacing w:val="-1"/>
        </w:rPr>
        <w:t xml:space="preserve"> </w:t>
      </w:r>
      <w:r>
        <w:t>и</w:t>
      </w:r>
      <w:r>
        <w:rPr>
          <w:spacing w:val="-5"/>
        </w:rPr>
        <w:t xml:space="preserve"> </w:t>
      </w:r>
      <w:r>
        <w:t>Серая</w:t>
      </w:r>
      <w:r>
        <w:rPr>
          <w:spacing w:val="-4"/>
        </w:rPr>
        <w:t xml:space="preserve"> </w:t>
      </w:r>
      <w:r>
        <w:t>Одежка», пер. с болг. М. Маринова.</w:t>
      </w:r>
    </w:p>
    <w:p w:rsidR="00D621A3" w:rsidRDefault="00D621A3" w:rsidP="00D621A3">
      <w:pPr>
        <w:pStyle w:val="a3"/>
        <w:ind w:left="216" w:right="411" w:firstLine="568"/>
      </w:pPr>
      <w:r>
        <w:rPr>
          <w:i/>
        </w:rPr>
        <w:t xml:space="preserve">Проза. </w:t>
      </w:r>
      <w:r>
        <w:t>О. Альфаро. «Козлик-герой», пер. с исп. Т. Давитьянц; Л.Берг «Пит и</w:t>
      </w:r>
      <w:r>
        <w:rPr>
          <w:spacing w:val="40"/>
        </w:rPr>
        <w:t xml:space="preserve"> </w:t>
      </w:r>
      <w:r>
        <w:t>трехколесный</w:t>
      </w:r>
      <w:r>
        <w:rPr>
          <w:spacing w:val="-6"/>
        </w:rPr>
        <w:t xml:space="preserve"> </w:t>
      </w:r>
      <w:r>
        <w:t>велосипед»;</w:t>
      </w:r>
      <w:r>
        <w:rPr>
          <w:spacing w:val="-1"/>
        </w:rPr>
        <w:t xml:space="preserve"> </w:t>
      </w:r>
      <w:r>
        <w:t>Е.</w:t>
      </w:r>
      <w:r>
        <w:rPr>
          <w:spacing w:val="-2"/>
        </w:rPr>
        <w:t xml:space="preserve"> </w:t>
      </w:r>
      <w:r>
        <w:t>Бехлерова.</w:t>
      </w:r>
      <w:r>
        <w:rPr>
          <w:spacing w:val="1"/>
        </w:rPr>
        <w:t xml:space="preserve"> </w:t>
      </w:r>
      <w:r>
        <w:t>«Капустный</w:t>
      </w:r>
      <w:r>
        <w:rPr>
          <w:spacing w:val="-3"/>
        </w:rPr>
        <w:t xml:space="preserve"> </w:t>
      </w:r>
      <w:r>
        <w:t>лист»,</w:t>
      </w:r>
      <w:r>
        <w:rPr>
          <w:spacing w:val="1"/>
        </w:rPr>
        <w:t xml:space="preserve"> </w:t>
      </w:r>
      <w:r>
        <w:t>пер.</w:t>
      </w:r>
      <w:r>
        <w:rPr>
          <w:spacing w:val="-3"/>
        </w:rPr>
        <w:t xml:space="preserve"> </w:t>
      </w:r>
      <w:r>
        <w:t>с</w:t>
      </w:r>
      <w:r>
        <w:rPr>
          <w:spacing w:val="-1"/>
        </w:rPr>
        <w:t xml:space="preserve"> </w:t>
      </w:r>
      <w:r>
        <w:t>польск.</w:t>
      </w:r>
      <w:r>
        <w:rPr>
          <w:spacing w:val="-2"/>
        </w:rPr>
        <w:t xml:space="preserve"> </w:t>
      </w:r>
      <w:r>
        <w:t>Г.</w:t>
      </w:r>
      <w:r>
        <w:rPr>
          <w:spacing w:val="2"/>
        </w:rPr>
        <w:t xml:space="preserve"> </w:t>
      </w:r>
      <w:r>
        <w:t>Лукина;</w:t>
      </w:r>
      <w:r>
        <w:rPr>
          <w:spacing w:val="-1"/>
        </w:rPr>
        <w:t xml:space="preserve"> </w:t>
      </w:r>
      <w:r>
        <w:t>Д.</w:t>
      </w:r>
      <w:r>
        <w:rPr>
          <w:spacing w:val="-2"/>
        </w:rPr>
        <w:t xml:space="preserve"> Биссет.</w:t>
      </w:r>
    </w:p>
    <w:p w:rsidR="00D621A3" w:rsidRDefault="00D621A3" w:rsidP="00D621A3">
      <w:pPr>
        <w:pStyle w:val="a3"/>
        <w:ind w:left="216" w:right="407"/>
      </w:pPr>
      <w:r>
        <w:t>«Лягушка в зеркале», пер. с англ. Н. Шерешевской; Л. Муур. «Крошка Енот и Тот, кто сидит в пруду», пер. с англ. О. Образцовой; Б. Поттер. «Ухти-Тухти», пер. с англ. О. Образцовой; Й. Чапек. «Трудный день», «В лесу», «Кукла Яринка» (из книги «Приключения песика и кошечки»),</w:t>
      </w:r>
      <w:r>
        <w:rPr>
          <w:spacing w:val="41"/>
        </w:rPr>
        <w:t xml:space="preserve">  </w:t>
      </w:r>
      <w:r>
        <w:t>пер.</w:t>
      </w:r>
      <w:r>
        <w:rPr>
          <w:spacing w:val="42"/>
        </w:rPr>
        <w:t xml:space="preserve">  </w:t>
      </w:r>
      <w:r>
        <w:t>с</w:t>
      </w:r>
      <w:r>
        <w:rPr>
          <w:spacing w:val="43"/>
        </w:rPr>
        <w:t xml:space="preserve">  </w:t>
      </w:r>
      <w:r>
        <w:t>чешск.</w:t>
      </w:r>
      <w:r>
        <w:rPr>
          <w:spacing w:val="40"/>
        </w:rPr>
        <w:t xml:space="preserve">  </w:t>
      </w:r>
      <w:r>
        <w:t>Г.</w:t>
      </w:r>
      <w:r>
        <w:rPr>
          <w:spacing w:val="42"/>
        </w:rPr>
        <w:t xml:space="preserve">  </w:t>
      </w:r>
      <w:r>
        <w:t>Лукина;</w:t>
      </w:r>
      <w:r>
        <w:rPr>
          <w:spacing w:val="42"/>
        </w:rPr>
        <w:t xml:space="preserve">  </w:t>
      </w:r>
      <w:r>
        <w:t>Ч.</w:t>
      </w:r>
      <w:r>
        <w:rPr>
          <w:spacing w:val="42"/>
        </w:rPr>
        <w:t xml:space="preserve">  </w:t>
      </w:r>
      <w:r>
        <w:t>Янчарский.</w:t>
      </w:r>
      <w:r>
        <w:rPr>
          <w:spacing w:val="42"/>
        </w:rPr>
        <w:t xml:space="preserve">  </w:t>
      </w:r>
      <w:r>
        <w:t>«Игры»,</w:t>
      </w:r>
      <w:r>
        <w:rPr>
          <w:spacing w:val="44"/>
        </w:rPr>
        <w:t xml:space="preserve">  </w:t>
      </w:r>
      <w:r>
        <w:t>«Самокат»</w:t>
      </w:r>
      <w:r>
        <w:rPr>
          <w:spacing w:val="38"/>
        </w:rPr>
        <w:t xml:space="preserve">  </w:t>
      </w:r>
      <w:r>
        <w:t>(из</w:t>
      </w:r>
      <w:r>
        <w:rPr>
          <w:spacing w:val="42"/>
        </w:rPr>
        <w:t xml:space="preserve">  </w:t>
      </w:r>
      <w:r>
        <w:rPr>
          <w:spacing w:val="-2"/>
        </w:rPr>
        <w:t>книги</w:t>
      </w:r>
    </w:p>
    <w:p w:rsidR="00D621A3" w:rsidRDefault="00D621A3" w:rsidP="00D621A3">
      <w:pPr>
        <w:pStyle w:val="a3"/>
        <w:ind w:left="216"/>
      </w:pPr>
      <w:r>
        <w:t>«Приключения</w:t>
      </w:r>
      <w:r>
        <w:rPr>
          <w:spacing w:val="-4"/>
        </w:rPr>
        <w:t xml:space="preserve"> </w:t>
      </w:r>
      <w:r>
        <w:t>Мишки</w:t>
      </w:r>
      <w:r>
        <w:rPr>
          <w:spacing w:val="-4"/>
        </w:rPr>
        <w:t xml:space="preserve"> </w:t>
      </w:r>
      <w:r>
        <w:t>Ушастика»),</w:t>
      </w:r>
      <w:r>
        <w:rPr>
          <w:spacing w:val="-3"/>
        </w:rPr>
        <w:t xml:space="preserve"> </w:t>
      </w:r>
      <w:r>
        <w:t>пер.</w:t>
      </w:r>
      <w:r>
        <w:rPr>
          <w:spacing w:val="-3"/>
        </w:rPr>
        <w:t xml:space="preserve"> </w:t>
      </w:r>
      <w:r>
        <w:t>с</w:t>
      </w:r>
      <w:r>
        <w:rPr>
          <w:spacing w:val="-2"/>
        </w:rPr>
        <w:t xml:space="preserve"> </w:t>
      </w:r>
      <w:r>
        <w:t>польск.</w:t>
      </w:r>
      <w:r>
        <w:rPr>
          <w:spacing w:val="-3"/>
        </w:rPr>
        <w:t xml:space="preserve"> </w:t>
      </w:r>
      <w:r>
        <w:t>В.</w:t>
      </w:r>
      <w:r>
        <w:rPr>
          <w:spacing w:val="1"/>
        </w:rPr>
        <w:t xml:space="preserve"> </w:t>
      </w:r>
      <w:r>
        <w:rPr>
          <w:spacing w:val="-2"/>
        </w:rPr>
        <w:t>Приходько.</w:t>
      </w:r>
    </w:p>
    <w:p w:rsidR="00D621A3" w:rsidRDefault="00D621A3" w:rsidP="00D621A3">
      <w:pPr>
        <w:pStyle w:val="3"/>
        <w:spacing w:before="3"/>
        <w:ind w:left="216"/>
        <w:jc w:val="left"/>
      </w:pPr>
      <w:r>
        <w:t>Произведения</w:t>
      </w:r>
      <w:r>
        <w:rPr>
          <w:spacing w:val="-4"/>
        </w:rPr>
        <w:t xml:space="preserve"> </w:t>
      </w:r>
      <w:r>
        <w:t>для</w:t>
      </w:r>
      <w:r>
        <w:rPr>
          <w:spacing w:val="-3"/>
        </w:rPr>
        <w:t xml:space="preserve"> </w:t>
      </w:r>
      <w:r>
        <w:t>заучивания</w:t>
      </w:r>
      <w:r>
        <w:rPr>
          <w:spacing w:val="-3"/>
        </w:rPr>
        <w:t xml:space="preserve"> </w:t>
      </w:r>
      <w:r>
        <w:rPr>
          <w:spacing w:val="-2"/>
        </w:rPr>
        <w:t>наизусть</w:t>
      </w:r>
    </w:p>
    <w:p w:rsidR="00D621A3" w:rsidRDefault="00D621A3" w:rsidP="00D621A3">
      <w:pPr>
        <w:pStyle w:val="a3"/>
        <w:ind w:left="216"/>
        <w:jc w:val="left"/>
      </w:pPr>
      <w:r>
        <w:t>«Пальчик-мальчик…»,</w:t>
      </w:r>
      <w:r>
        <w:rPr>
          <w:spacing w:val="80"/>
        </w:rPr>
        <w:t xml:space="preserve"> </w:t>
      </w:r>
      <w:r>
        <w:t>«Как</w:t>
      </w:r>
      <w:r>
        <w:rPr>
          <w:spacing w:val="80"/>
        </w:rPr>
        <w:t xml:space="preserve"> </w:t>
      </w:r>
      <w:r>
        <w:t>у</w:t>
      </w:r>
      <w:r>
        <w:rPr>
          <w:spacing w:val="80"/>
        </w:rPr>
        <w:t xml:space="preserve"> </w:t>
      </w:r>
      <w:r>
        <w:t>нашего</w:t>
      </w:r>
      <w:r>
        <w:rPr>
          <w:spacing w:val="80"/>
        </w:rPr>
        <w:t xml:space="preserve"> </w:t>
      </w:r>
      <w:r>
        <w:t>кота…»,</w:t>
      </w:r>
      <w:r>
        <w:rPr>
          <w:spacing w:val="80"/>
        </w:rPr>
        <w:t xml:space="preserve"> </w:t>
      </w:r>
      <w:r>
        <w:t>«Огуречик,</w:t>
      </w:r>
      <w:r>
        <w:rPr>
          <w:spacing w:val="80"/>
        </w:rPr>
        <w:t xml:space="preserve"> </w:t>
      </w:r>
      <w:r>
        <w:t>огуречик…»,</w:t>
      </w:r>
      <w:r>
        <w:rPr>
          <w:spacing w:val="80"/>
        </w:rPr>
        <w:t xml:space="preserve"> </w:t>
      </w:r>
      <w:r>
        <w:t>«Мыши</w:t>
      </w:r>
      <w:r>
        <w:rPr>
          <w:spacing w:val="80"/>
        </w:rPr>
        <w:t xml:space="preserve"> </w:t>
      </w:r>
      <w:r>
        <w:t>водят</w:t>
      </w:r>
      <w:r>
        <w:rPr>
          <w:spacing w:val="80"/>
        </w:rPr>
        <w:t xml:space="preserve"> </w:t>
      </w:r>
      <w:r>
        <w:t>хоровод…»,</w:t>
      </w:r>
      <w:r>
        <w:rPr>
          <w:spacing w:val="56"/>
          <w:w w:val="150"/>
        </w:rPr>
        <w:t xml:space="preserve"> </w:t>
      </w:r>
      <w:r>
        <w:t>рус.</w:t>
      </w:r>
      <w:r>
        <w:rPr>
          <w:spacing w:val="56"/>
          <w:w w:val="150"/>
        </w:rPr>
        <w:t xml:space="preserve"> </w:t>
      </w:r>
      <w:r>
        <w:t>нар.</w:t>
      </w:r>
      <w:r>
        <w:rPr>
          <w:spacing w:val="61"/>
          <w:w w:val="150"/>
        </w:rPr>
        <w:t xml:space="preserve"> </w:t>
      </w:r>
      <w:r>
        <w:t>песенки;</w:t>
      </w:r>
      <w:r>
        <w:rPr>
          <w:spacing w:val="57"/>
          <w:w w:val="150"/>
        </w:rPr>
        <w:t xml:space="preserve"> </w:t>
      </w:r>
      <w:r>
        <w:t>А.</w:t>
      </w:r>
      <w:r>
        <w:rPr>
          <w:spacing w:val="64"/>
          <w:w w:val="150"/>
        </w:rPr>
        <w:t xml:space="preserve"> </w:t>
      </w:r>
      <w:r>
        <w:t>Барто.</w:t>
      </w:r>
      <w:r>
        <w:rPr>
          <w:spacing w:val="60"/>
          <w:w w:val="150"/>
        </w:rPr>
        <w:t xml:space="preserve"> </w:t>
      </w:r>
      <w:r>
        <w:t>«Мишка»,</w:t>
      </w:r>
      <w:r>
        <w:rPr>
          <w:spacing w:val="65"/>
          <w:w w:val="150"/>
        </w:rPr>
        <w:t xml:space="preserve"> </w:t>
      </w:r>
      <w:r>
        <w:t>«Мячик»,</w:t>
      </w:r>
      <w:r>
        <w:rPr>
          <w:spacing w:val="60"/>
          <w:w w:val="150"/>
        </w:rPr>
        <w:t xml:space="preserve"> </w:t>
      </w:r>
      <w:r>
        <w:t>«Кораблик»;</w:t>
      </w:r>
      <w:r>
        <w:rPr>
          <w:spacing w:val="61"/>
          <w:w w:val="150"/>
        </w:rPr>
        <w:t xml:space="preserve"> </w:t>
      </w:r>
      <w:r>
        <w:t>В.</w:t>
      </w:r>
      <w:r>
        <w:rPr>
          <w:spacing w:val="61"/>
          <w:w w:val="150"/>
        </w:rPr>
        <w:t xml:space="preserve"> </w:t>
      </w:r>
      <w:r>
        <w:rPr>
          <w:spacing w:val="-2"/>
        </w:rPr>
        <w:t>Берестов.</w:t>
      </w:r>
    </w:p>
    <w:p w:rsidR="00D621A3" w:rsidRDefault="00D621A3" w:rsidP="00D621A3">
      <w:pPr>
        <w:pStyle w:val="a3"/>
        <w:ind w:left="216"/>
        <w:jc w:val="left"/>
      </w:pPr>
      <w:r>
        <w:t>«Петушки»;</w:t>
      </w:r>
      <w:r>
        <w:rPr>
          <w:spacing w:val="39"/>
        </w:rPr>
        <w:t xml:space="preserve"> </w:t>
      </w:r>
      <w:r>
        <w:t>К.</w:t>
      </w:r>
      <w:r>
        <w:rPr>
          <w:spacing w:val="40"/>
        </w:rPr>
        <w:t xml:space="preserve"> </w:t>
      </w:r>
      <w:r>
        <w:t>Чуковский.</w:t>
      </w:r>
      <w:r>
        <w:rPr>
          <w:spacing w:val="44"/>
        </w:rPr>
        <w:t xml:space="preserve"> </w:t>
      </w:r>
      <w:r>
        <w:t>«Елка»</w:t>
      </w:r>
      <w:r>
        <w:rPr>
          <w:spacing w:val="32"/>
        </w:rPr>
        <w:t xml:space="preserve"> </w:t>
      </w:r>
      <w:r>
        <w:t>(в</w:t>
      </w:r>
      <w:r>
        <w:rPr>
          <w:spacing w:val="39"/>
        </w:rPr>
        <w:t xml:space="preserve"> </w:t>
      </w:r>
      <w:r>
        <w:t>сокр.);</w:t>
      </w:r>
      <w:r>
        <w:rPr>
          <w:spacing w:val="41"/>
        </w:rPr>
        <w:t xml:space="preserve"> </w:t>
      </w:r>
      <w:r>
        <w:t>Е.</w:t>
      </w:r>
      <w:r>
        <w:rPr>
          <w:spacing w:val="40"/>
        </w:rPr>
        <w:t xml:space="preserve"> </w:t>
      </w:r>
      <w:r>
        <w:t>Ильина.</w:t>
      </w:r>
      <w:r>
        <w:rPr>
          <w:spacing w:val="44"/>
        </w:rPr>
        <w:t xml:space="preserve"> </w:t>
      </w:r>
      <w:r>
        <w:t>«Наша</w:t>
      </w:r>
      <w:r>
        <w:rPr>
          <w:spacing w:val="41"/>
        </w:rPr>
        <w:t xml:space="preserve"> </w:t>
      </w:r>
      <w:r>
        <w:t>елка»</w:t>
      </w:r>
      <w:r>
        <w:rPr>
          <w:spacing w:val="32"/>
        </w:rPr>
        <w:t xml:space="preserve"> </w:t>
      </w:r>
      <w:r>
        <w:t>(в</w:t>
      </w:r>
      <w:r>
        <w:rPr>
          <w:spacing w:val="40"/>
        </w:rPr>
        <w:t xml:space="preserve"> </w:t>
      </w:r>
      <w:r>
        <w:t>сокр.);</w:t>
      </w:r>
      <w:r>
        <w:rPr>
          <w:spacing w:val="41"/>
        </w:rPr>
        <w:t xml:space="preserve"> </w:t>
      </w:r>
      <w:r>
        <w:t>А.</w:t>
      </w:r>
      <w:r>
        <w:rPr>
          <w:spacing w:val="44"/>
        </w:rPr>
        <w:t xml:space="preserve"> </w:t>
      </w:r>
      <w:r>
        <w:rPr>
          <w:spacing w:val="-2"/>
        </w:rPr>
        <w:t>Плещеев.</w:t>
      </w:r>
    </w:p>
    <w:p w:rsidR="00D621A3" w:rsidRDefault="00D621A3" w:rsidP="00D621A3">
      <w:pPr>
        <w:pStyle w:val="a3"/>
        <w:ind w:left="216"/>
        <w:jc w:val="left"/>
      </w:pPr>
      <w:r>
        <w:t>«Сельская</w:t>
      </w:r>
      <w:r>
        <w:rPr>
          <w:spacing w:val="-4"/>
        </w:rPr>
        <w:t xml:space="preserve"> </w:t>
      </w:r>
      <w:r>
        <w:t>песня»;</w:t>
      </w:r>
      <w:r>
        <w:rPr>
          <w:spacing w:val="-1"/>
        </w:rPr>
        <w:t xml:space="preserve"> </w:t>
      </w:r>
      <w:r>
        <w:t>Н.</w:t>
      </w:r>
      <w:r>
        <w:rPr>
          <w:spacing w:val="-4"/>
        </w:rPr>
        <w:t xml:space="preserve"> </w:t>
      </w:r>
      <w:r>
        <w:t>Саконская.</w:t>
      </w:r>
      <w:r>
        <w:rPr>
          <w:spacing w:val="3"/>
        </w:rPr>
        <w:t xml:space="preserve"> </w:t>
      </w:r>
      <w:r>
        <w:t>«Где</w:t>
      </w:r>
      <w:r>
        <w:rPr>
          <w:spacing w:val="-4"/>
        </w:rPr>
        <w:t xml:space="preserve"> </w:t>
      </w:r>
      <w:r>
        <w:t>мой</w:t>
      </w:r>
      <w:r>
        <w:rPr>
          <w:spacing w:val="-5"/>
        </w:rPr>
        <w:t xml:space="preserve"> </w:t>
      </w:r>
      <w:r>
        <w:rPr>
          <w:spacing w:val="-2"/>
        </w:rPr>
        <w:t>пальчик?».</w:t>
      </w:r>
    </w:p>
    <w:p w:rsidR="00D621A3" w:rsidRDefault="00D621A3" w:rsidP="00D621A3">
      <w:pPr>
        <w:pStyle w:val="3"/>
        <w:spacing w:before="3" w:line="240" w:lineRule="auto"/>
        <w:ind w:left="216"/>
        <w:jc w:val="left"/>
      </w:pPr>
      <w:r>
        <w:t>От 4 до</w:t>
      </w:r>
      <w:r>
        <w:rPr>
          <w:spacing w:val="-5"/>
        </w:rPr>
        <w:t xml:space="preserve"> </w:t>
      </w:r>
      <w:r>
        <w:t xml:space="preserve">5 </w:t>
      </w:r>
      <w:r>
        <w:rPr>
          <w:spacing w:val="-4"/>
        </w:rPr>
        <w:t>лет.</w:t>
      </w:r>
    </w:p>
    <w:p w:rsidR="00D621A3" w:rsidRDefault="00D621A3" w:rsidP="00D621A3">
      <w:pPr>
        <w:spacing w:line="274" w:lineRule="exact"/>
        <w:ind w:left="784"/>
        <w:jc w:val="both"/>
        <w:rPr>
          <w:b/>
          <w:sz w:val="24"/>
        </w:rPr>
      </w:pPr>
      <w:r>
        <w:rPr>
          <w:b/>
          <w:sz w:val="24"/>
        </w:rPr>
        <w:t>Русский</w:t>
      </w:r>
      <w:r>
        <w:rPr>
          <w:b/>
          <w:spacing w:val="2"/>
          <w:sz w:val="24"/>
        </w:rPr>
        <w:t xml:space="preserve"> </w:t>
      </w:r>
      <w:r>
        <w:rPr>
          <w:b/>
          <w:spacing w:val="-2"/>
          <w:sz w:val="24"/>
        </w:rPr>
        <w:t>фольклор</w:t>
      </w:r>
    </w:p>
    <w:p w:rsidR="00D621A3" w:rsidRDefault="00D621A3" w:rsidP="00D621A3">
      <w:pPr>
        <w:pStyle w:val="a3"/>
        <w:ind w:left="216" w:right="406" w:firstLine="628"/>
      </w:pPr>
      <w:r>
        <w:rPr>
          <w:i/>
        </w:rPr>
        <w:t xml:space="preserve">Песенки, потешки, заклички. </w:t>
      </w:r>
      <w:r>
        <w:t>«Барашеньки…», «Ваня, где ты был?», «Во поле рябинушка», «Гуси, вы гуси…», «Дед хотел уху сварить», «Долгоногий журавель», «Наш козел…»; «Зайчишка-трусишка…»; «Дон! Дон! Дон!..», «Иголка, иголка», «Ножки, ножки, где вы были?..», «Сидит, сидит зайка…», «Кот на печку</w:t>
      </w:r>
      <w:r>
        <w:rPr>
          <w:spacing w:val="-3"/>
        </w:rPr>
        <w:t xml:space="preserve"> </w:t>
      </w:r>
      <w:r>
        <w:t>пошел…», «Сегодня день</w:t>
      </w:r>
      <w:r>
        <w:rPr>
          <w:spacing w:val="-1"/>
        </w:rPr>
        <w:t xml:space="preserve"> </w:t>
      </w:r>
      <w:r>
        <w:t xml:space="preserve">целый…», «Идет лисичка по мосту…», «Солнышко-ведрышко…», «Иди, весна, иди, красна…», «Лень - потягота», «Наш козел - стрекозел», «Раз, два, шли утята», «Стучит, бренчит по улице», «Ты трава ль моя, травинушка», «Ходит конь по бережку», «Чики -брики», «Я по лесу по зеленому </w:t>
      </w:r>
      <w:r>
        <w:rPr>
          <w:spacing w:val="-2"/>
        </w:rPr>
        <w:lastRenderedPageBreak/>
        <w:t>бреду».</w:t>
      </w:r>
    </w:p>
    <w:p w:rsidR="00D621A3" w:rsidRDefault="00D621A3" w:rsidP="00D621A3">
      <w:pPr>
        <w:pStyle w:val="a3"/>
        <w:ind w:left="0" w:right="415"/>
        <w:jc w:val="right"/>
      </w:pPr>
      <w:r>
        <w:rPr>
          <w:i/>
        </w:rPr>
        <w:t>Сказки.</w:t>
      </w:r>
      <w:r>
        <w:rPr>
          <w:i/>
          <w:spacing w:val="74"/>
        </w:rPr>
        <w:t xml:space="preserve"> </w:t>
      </w:r>
      <w:r>
        <w:t>«Война</w:t>
      </w:r>
      <w:r>
        <w:rPr>
          <w:spacing w:val="73"/>
        </w:rPr>
        <w:t xml:space="preserve"> </w:t>
      </w:r>
      <w:r>
        <w:t>грибов</w:t>
      </w:r>
      <w:r>
        <w:rPr>
          <w:spacing w:val="71"/>
        </w:rPr>
        <w:t xml:space="preserve"> </w:t>
      </w:r>
      <w:r>
        <w:t>с</w:t>
      </w:r>
      <w:r>
        <w:rPr>
          <w:spacing w:val="73"/>
        </w:rPr>
        <w:t xml:space="preserve"> </w:t>
      </w:r>
      <w:r>
        <w:t>ягодами»,</w:t>
      </w:r>
      <w:r>
        <w:rPr>
          <w:spacing w:val="76"/>
        </w:rPr>
        <w:t xml:space="preserve"> </w:t>
      </w:r>
      <w:r>
        <w:t>обр.</w:t>
      </w:r>
      <w:r>
        <w:rPr>
          <w:spacing w:val="71"/>
        </w:rPr>
        <w:t xml:space="preserve"> </w:t>
      </w:r>
      <w:r>
        <w:t>В.</w:t>
      </w:r>
      <w:r>
        <w:rPr>
          <w:spacing w:val="72"/>
        </w:rPr>
        <w:t xml:space="preserve"> </w:t>
      </w:r>
      <w:r>
        <w:t>Даля;</w:t>
      </w:r>
      <w:r>
        <w:rPr>
          <w:spacing w:val="72"/>
        </w:rPr>
        <w:t xml:space="preserve"> </w:t>
      </w:r>
      <w:r>
        <w:t>«Жихарка»,</w:t>
      </w:r>
      <w:r>
        <w:rPr>
          <w:spacing w:val="72"/>
        </w:rPr>
        <w:t xml:space="preserve"> </w:t>
      </w:r>
      <w:r>
        <w:t>обр.</w:t>
      </w:r>
      <w:r>
        <w:rPr>
          <w:spacing w:val="75"/>
        </w:rPr>
        <w:t xml:space="preserve"> </w:t>
      </w:r>
      <w:r>
        <w:t>И.</w:t>
      </w:r>
      <w:r>
        <w:rPr>
          <w:spacing w:val="72"/>
        </w:rPr>
        <w:t xml:space="preserve"> </w:t>
      </w:r>
      <w:r>
        <w:rPr>
          <w:spacing w:val="-2"/>
        </w:rPr>
        <w:t>Карнауховой;</w:t>
      </w:r>
    </w:p>
    <w:p w:rsidR="00D621A3" w:rsidRDefault="00D621A3" w:rsidP="00D621A3">
      <w:pPr>
        <w:pStyle w:val="a3"/>
        <w:ind w:left="0" w:right="413"/>
        <w:jc w:val="right"/>
      </w:pPr>
      <w:r>
        <w:t>«Журавль</w:t>
      </w:r>
      <w:r>
        <w:rPr>
          <w:spacing w:val="38"/>
        </w:rPr>
        <w:t xml:space="preserve"> </w:t>
      </w:r>
      <w:r>
        <w:t>и</w:t>
      </w:r>
      <w:r>
        <w:rPr>
          <w:spacing w:val="36"/>
        </w:rPr>
        <w:t xml:space="preserve"> </w:t>
      </w:r>
      <w:r>
        <w:t>цапля»,</w:t>
      </w:r>
      <w:r>
        <w:rPr>
          <w:spacing w:val="40"/>
        </w:rPr>
        <w:t xml:space="preserve"> </w:t>
      </w:r>
      <w:r>
        <w:t>«Зимовье</w:t>
      </w:r>
      <w:r>
        <w:rPr>
          <w:spacing w:val="37"/>
        </w:rPr>
        <w:t xml:space="preserve"> </w:t>
      </w:r>
      <w:r>
        <w:t>зверей»,</w:t>
      </w:r>
      <w:r>
        <w:rPr>
          <w:spacing w:val="36"/>
        </w:rPr>
        <w:t xml:space="preserve"> </w:t>
      </w:r>
      <w:r>
        <w:t>обр.</w:t>
      </w:r>
      <w:r>
        <w:rPr>
          <w:spacing w:val="39"/>
        </w:rPr>
        <w:t xml:space="preserve"> </w:t>
      </w:r>
      <w:r>
        <w:t>И.</w:t>
      </w:r>
      <w:r>
        <w:rPr>
          <w:spacing w:val="36"/>
        </w:rPr>
        <w:t xml:space="preserve"> </w:t>
      </w:r>
      <w:r>
        <w:t>Соколова-Микитова;</w:t>
      </w:r>
      <w:r>
        <w:rPr>
          <w:spacing w:val="40"/>
        </w:rPr>
        <w:t xml:space="preserve"> </w:t>
      </w:r>
      <w:r>
        <w:t>«Лиса</w:t>
      </w:r>
      <w:r>
        <w:rPr>
          <w:spacing w:val="37"/>
        </w:rPr>
        <w:t xml:space="preserve"> </w:t>
      </w:r>
      <w:r>
        <w:t>и</w:t>
      </w:r>
      <w:r>
        <w:rPr>
          <w:spacing w:val="36"/>
        </w:rPr>
        <w:t xml:space="preserve"> </w:t>
      </w:r>
      <w:r>
        <w:t>козел»,</w:t>
      </w:r>
      <w:r>
        <w:rPr>
          <w:spacing w:val="36"/>
        </w:rPr>
        <w:t xml:space="preserve"> </w:t>
      </w:r>
      <w:r>
        <w:t>обр.</w:t>
      </w:r>
      <w:r>
        <w:rPr>
          <w:spacing w:val="39"/>
        </w:rPr>
        <w:t xml:space="preserve"> </w:t>
      </w:r>
      <w:r>
        <w:t>О. Капицы;</w:t>
      </w:r>
      <w:r>
        <w:rPr>
          <w:spacing w:val="28"/>
        </w:rPr>
        <w:t xml:space="preserve"> </w:t>
      </w:r>
      <w:r>
        <w:t>«Лиса-лапотница»;</w:t>
      </w:r>
      <w:r>
        <w:rPr>
          <w:spacing w:val="29"/>
        </w:rPr>
        <w:t xml:space="preserve">  </w:t>
      </w:r>
      <w:r>
        <w:t>«Сестрица</w:t>
      </w:r>
      <w:r>
        <w:rPr>
          <w:spacing w:val="28"/>
        </w:rPr>
        <w:t xml:space="preserve"> </w:t>
      </w:r>
      <w:r>
        <w:t>Аленушка</w:t>
      </w:r>
      <w:r>
        <w:rPr>
          <w:spacing w:val="27"/>
        </w:rPr>
        <w:t xml:space="preserve"> </w:t>
      </w:r>
      <w:r>
        <w:t>и</w:t>
      </w:r>
      <w:r>
        <w:rPr>
          <w:spacing w:val="26"/>
        </w:rPr>
        <w:t xml:space="preserve"> </w:t>
      </w:r>
      <w:r>
        <w:t>братец</w:t>
      </w:r>
      <w:r>
        <w:rPr>
          <w:spacing w:val="26"/>
        </w:rPr>
        <w:t xml:space="preserve"> </w:t>
      </w:r>
      <w:r>
        <w:t>Иванушка»,</w:t>
      </w:r>
      <w:r>
        <w:rPr>
          <w:spacing w:val="26"/>
        </w:rPr>
        <w:t xml:space="preserve"> </w:t>
      </w:r>
      <w:r>
        <w:t>обр.</w:t>
      </w:r>
      <w:r>
        <w:rPr>
          <w:spacing w:val="30"/>
        </w:rPr>
        <w:t xml:space="preserve"> </w:t>
      </w:r>
      <w:r>
        <w:t>А.</w:t>
      </w:r>
      <w:r>
        <w:rPr>
          <w:spacing w:val="30"/>
        </w:rPr>
        <w:t xml:space="preserve"> </w:t>
      </w:r>
      <w:r>
        <w:t>Н.</w:t>
      </w:r>
      <w:r>
        <w:rPr>
          <w:spacing w:val="27"/>
        </w:rPr>
        <w:t xml:space="preserve"> </w:t>
      </w:r>
      <w:r>
        <w:rPr>
          <w:spacing w:val="-2"/>
        </w:rPr>
        <w:t>Толстого;</w:t>
      </w:r>
    </w:p>
    <w:p w:rsidR="00D621A3" w:rsidRDefault="00D621A3" w:rsidP="00D621A3">
      <w:pPr>
        <w:pStyle w:val="a3"/>
        <w:ind w:left="0" w:right="413"/>
        <w:jc w:val="right"/>
      </w:pPr>
      <w:r>
        <w:t>«Лисичка-сестричка</w:t>
      </w:r>
      <w:r>
        <w:rPr>
          <w:spacing w:val="45"/>
        </w:rPr>
        <w:t xml:space="preserve"> </w:t>
      </w:r>
      <w:r>
        <w:t>и</w:t>
      </w:r>
      <w:r>
        <w:rPr>
          <w:spacing w:val="51"/>
        </w:rPr>
        <w:t xml:space="preserve"> </w:t>
      </w:r>
      <w:r>
        <w:t>волк»,</w:t>
      </w:r>
      <w:r>
        <w:rPr>
          <w:spacing w:val="46"/>
        </w:rPr>
        <w:t xml:space="preserve"> </w:t>
      </w:r>
      <w:r>
        <w:t>обр.</w:t>
      </w:r>
      <w:r>
        <w:rPr>
          <w:spacing w:val="47"/>
        </w:rPr>
        <w:t xml:space="preserve"> </w:t>
      </w:r>
      <w:r>
        <w:t>М.</w:t>
      </w:r>
      <w:r>
        <w:rPr>
          <w:spacing w:val="50"/>
        </w:rPr>
        <w:t xml:space="preserve"> </w:t>
      </w:r>
      <w:r>
        <w:t>Булатова;</w:t>
      </w:r>
      <w:r>
        <w:rPr>
          <w:spacing w:val="52"/>
        </w:rPr>
        <w:t xml:space="preserve"> </w:t>
      </w:r>
      <w:r>
        <w:t>«Привередница»,</w:t>
      </w:r>
      <w:r>
        <w:rPr>
          <w:spacing w:val="50"/>
        </w:rPr>
        <w:t xml:space="preserve"> </w:t>
      </w:r>
      <w:r>
        <w:t>«Про</w:t>
      </w:r>
      <w:r>
        <w:rPr>
          <w:spacing w:val="51"/>
        </w:rPr>
        <w:t xml:space="preserve"> </w:t>
      </w:r>
      <w:r>
        <w:t>Иванушку-</w:t>
      </w:r>
      <w:r>
        <w:rPr>
          <w:spacing w:val="-2"/>
        </w:rPr>
        <w:t>дурачка»;</w:t>
      </w:r>
    </w:p>
    <w:p w:rsidR="00D621A3" w:rsidRDefault="00D621A3" w:rsidP="00D621A3">
      <w:pPr>
        <w:pStyle w:val="a3"/>
        <w:ind w:left="216"/>
      </w:pPr>
      <w:r>
        <w:t>«Петушок</w:t>
      </w:r>
      <w:r>
        <w:rPr>
          <w:spacing w:val="-3"/>
        </w:rPr>
        <w:t xml:space="preserve"> </w:t>
      </w:r>
      <w:r>
        <w:t>и</w:t>
      </w:r>
      <w:r>
        <w:rPr>
          <w:spacing w:val="-4"/>
        </w:rPr>
        <w:t xml:space="preserve"> </w:t>
      </w:r>
      <w:r>
        <w:t>бобовое</w:t>
      </w:r>
      <w:r>
        <w:rPr>
          <w:spacing w:val="-1"/>
        </w:rPr>
        <w:t xml:space="preserve"> </w:t>
      </w:r>
      <w:r>
        <w:t>зернышко»,</w:t>
      </w:r>
      <w:r>
        <w:rPr>
          <w:spacing w:val="-1"/>
        </w:rPr>
        <w:t xml:space="preserve"> </w:t>
      </w:r>
      <w:r>
        <w:t>обр.</w:t>
      </w:r>
      <w:r>
        <w:rPr>
          <w:spacing w:val="-3"/>
        </w:rPr>
        <w:t xml:space="preserve"> </w:t>
      </w:r>
      <w:r>
        <w:t>О.</w:t>
      </w:r>
      <w:r>
        <w:rPr>
          <w:spacing w:val="-2"/>
        </w:rPr>
        <w:t xml:space="preserve"> Капицы.</w:t>
      </w:r>
    </w:p>
    <w:p w:rsidR="00D621A3" w:rsidRDefault="00D621A3" w:rsidP="00D621A3">
      <w:pPr>
        <w:pStyle w:val="3"/>
        <w:spacing w:before="3"/>
        <w:ind w:left="784"/>
      </w:pPr>
      <w:r>
        <w:t>Фольклор</w:t>
      </w:r>
      <w:r>
        <w:rPr>
          <w:spacing w:val="-8"/>
        </w:rPr>
        <w:t xml:space="preserve"> </w:t>
      </w:r>
      <w:r>
        <w:t>народов</w:t>
      </w:r>
      <w:r>
        <w:rPr>
          <w:spacing w:val="-7"/>
        </w:rPr>
        <w:t xml:space="preserve"> </w:t>
      </w:r>
      <w:r>
        <w:rPr>
          <w:spacing w:val="-4"/>
        </w:rPr>
        <w:t>мира</w:t>
      </w:r>
    </w:p>
    <w:p w:rsidR="00D621A3" w:rsidRDefault="00D621A3" w:rsidP="00D621A3">
      <w:pPr>
        <w:pStyle w:val="a3"/>
        <w:ind w:left="216" w:right="415" w:firstLine="568"/>
      </w:pPr>
      <w:r>
        <w:rPr>
          <w:i/>
        </w:rPr>
        <w:t>Песенки и потешки</w:t>
      </w:r>
      <w:r>
        <w:t>. «Барабек»</w:t>
      </w:r>
      <w:r>
        <w:rPr>
          <w:spacing w:val="-1"/>
        </w:rPr>
        <w:t xml:space="preserve"> </w:t>
      </w:r>
      <w:r>
        <w:t>перевод К.Чуковского, «Гоп! Гоп! Конь живой», «Дождик перестань», «Кто сильнее всего на свете?», «Купите лук, зеленый лук», «Ласточка», «Лесной наряд»,</w:t>
      </w:r>
      <w:r>
        <w:rPr>
          <w:spacing w:val="21"/>
        </w:rPr>
        <w:t xml:space="preserve"> </w:t>
      </w:r>
      <w:r>
        <w:t>«Скрюченная</w:t>
      </w:r>
      <w:r>
        <w:rPr>
          <w:spacing w:val="19"/>
        </w:rPr>
        <w:t xml:space="preserve"> </w:t>
      </w:r>
      <w:r>
        <w:t>песня»,</w:t>
      </w:r>
      <w:r>
        <w:rPr>
          <w:spacing w:val="21"/>
        </w:rPr>
        <w:t xml:space="preserve"> </w:t>
      </w:r>
      <w:r>
        <w:t>«Рыбки»,</w:t>
      </w:r>
      <w:r>
        <w:rPr>
          <w:spacing w:val="21"/>
        </w:rPr>
        <w:t xml:space="preserve"> </w:t>
      </w:r>
      <w:r>
        <w:t>«Стуки-стуки, глянь в окно»,</w:t>
      </w:r>
      <w:r>
        <w:rPr>
          <w:spacing w:val="21"/>
        </w:rPr>
        <w:t xml:space="preserve"> </w:t>
      </w:r>
      <w:r>
        <w:t>«Утята», франц., обр. Н.Гернет и С. Гиппиус; «Чив-чив, воробей», пер. с коми-пермяц. В. Климова; «Пальцы», пер. с нем. Л. Яхина; «Мешок», татар., пер. Р. Ягофарова, пересказ Л. Кузьмина.</w:t>
      </w:r>
    </w:p>
    <w:p w:rsidR="00D621A3" w:rsidRDefault="00D621A3" w:rsidP="00D621A3">
      <w:pPr>
        <w:pStyle w:val="a3"/>
        <w:ind w:left="216" w:right="410" w:firstLine="568"/>
      </w:pPr>
      <w:r>
        <w:rPr>
          <w:i/>
        </w:rPr>
        <w:t xml:space="preserve">Сказки. </w:t>
      </w:r>
      <w:r>
        <w:t>«Врун», «Ивовый росток» обр.Н.Фельдмана, «Как собака дуга искала» обр. С. Фетисова, «Колосок» обр. С.Могилевской, «Пирог» обр. М. Абрамовой, «Соломенный бычок- смоляной бочок» пер. А.Нечаева, «Страшный гость» обр. А.Гаффа, «Три поросенка», пер. с англ. С. Михалкова; «Заяц и еж», из сказок братьев Гримм, пер. с нем. А. Введенского, под ред. С.</w:t>
      </w:r>
      <w:r>
        <w:rPr>
          <w:spacing w:val="19"/>
        </w:rPr>
        <w:t xml:space="preserve"> </w:t>
      </w:r>
      <w:r>
        <w:t>Маршака;</w:t>
      </w:r>
      <w:r>
        <w:rPr>
          <w:spacing w:val="27"/>
        </w:rPr>
        <w:t xml:space="preserve"> </w:t>
      </w:r>
      <w:r>
        <w:t>«Красная</w:t>
      </w:r>
      <w:r>
        <w:rPr>
          <w:spacing w:val="24"/>
        </w:rPr>
        <w:t xml:space="preserve"> </w:t>
      </w:r>
      <w:r>
        <w:t>Шапочка»,</w:t>
      </w:r>
      <w:r>
        <w:rPr>
          <w:spacing w:val="26"/>
        </w:rPr>
        <w:t xml:space="preserve"> </w:t>
      </w:r>
      <w:r>
        <w:t>из</w:t>
      </w:r>
      <w:r>
        <w:rPr>
          <w:spacing w:val="23"/>
        </w:rPr>
        <w:t xml:space="preserve"> </w:t>
      </w:r>
      <w:r>
        <w:t>сказок</w:t>
      </w:r>
      <w:r>
        <w:rPr>
          <w:spacing w:val="22"/>
        </w:rPr>
        <w:t xml:space="preserve"> </w:t>
      </w:r>
      <w:r>
        <w:t>Ш.</w:t>
      </w:r>
      <w:r>
        <w:rPr>
          <w:spacing w:val="22"/>
        </w:rPr>
        <w:t xml:space="preserve"> </w:t>
      </w:r>
      <w:r>
        <w:t>Перро,</w:t>
      </w:r>
      <w:r>
        <w:rPr>
          <w:spacing w:val="22"/>
        </w:rPr>
        <w:t xml:space="preserve"> </w:t>
      </w:r>
      <w:r>
        <w:t>пер.</w:t>
      </w:r>
      <w:r>
        <w:rPr>
          <w:spacing w:val="26"/>
        </w:rPr>
        <w:t xml:space="preserve"> </w:t>
      </w:r>
      <w:r>
        <w:t>с</w:t>
      </w:r>
      <w:r>
        <w:rPr>
          <w:spacing w:val="24"/>
        </w:rPr>
        <w:t xml:space="preserve"> </w:t>
      </w:r>
      <w:r>
        <w:t>франц.</w:t>
      </w:r>
      <w:r>
        <w:rPr>
          <w:spacing w:val="22"/>
        </w:rPr>
        <w:t xml:space="preserve"> </w:t>
      </w:r>
      <w:r>
        <w:t>Т.</w:t>
      </w:r>
      <w:r>
        <w:rPr>
          <w:spacing w:val="22"/>
        </w:rPr>
        <w:t xml:space="preserve"> </w:t>
      </w:r>
      <w:r>
        <w:t>Габбе;</w:t>
      </w:r>
      <w:r>
        <w:rPr>
          <w:spacing w:val="23"/>
        </w:rPr>
        <w:t xml:space="preserve"> </w:t>
      </w:r>
      <w:r>
        <w:t>братья</w:t>
      </w:r>
      <w:r>
        <w:rPr>
          <w:spacing w:val="24"/>
        </w:rPr>
        <w:t xml:space="preserve"> </w:t>
      </w:r>
      <w:r>
        <w:rPr>
          <w:spacing w:val="-2"/>
        </w:rPr>
        <w:t>Гримм.</w:t>
      </w:r>
    </w:p>
    <w:p w:rsidR="00D621A3" w:rsidRDefault="00D621A3" w:rsidP="00D621A3">
      <w:pPr>
        <w:pStyle w:val="a3"/>
        <w:ind w:left="216"/>
      </w:pPr>
      <w:r>
        <w:t>«Бременские</w:t>
      </w:r>
      <w:r>
        <w:rPr>
          <w:spacing w:val="-3"/>
        </w:rPr>
        <w:t xml:space="preserve"> </w:t>
      </w:r>
      <w:r>
        <w:t>музыканты»,</w:t>
      </w:r>
      <w:r>
        <w:rPr>
          <w:spacing w:val="-2"/>
        </w:rPr>
        <w:t xml:space="preserve"> </w:t>
      </w:r>
      <w:r>
        <w:t>нем.,</w:t>
      </w:r>
      <w:r>
        <w:rPr>
          <w:spacing w:val="-3"/>
        </w:rPr>
        <w:t xml:space="preserve"> </w:t>
      </w:r>
      <w:r>
        <w:t>пер.</w:t>
      </w:r>
      <w:r>
        <w:rPr>
          <w:spacing w:val="-3"/>
        </w:rPr>
        <w:t xml:space="preserve"> </w:t>
      </w:r>
      <w:r>
        <w:t>В.</w:t>
      </w:r>
      <w:r>
        <w:rPr>
          <w:spacing w:val="-1"/>
        </w:rPr>
        <w:t xml:space="preserve"> </w:t>
      </w:r>
      <w:r>
        <w:t>Введенского,</w:t>
      </w:r>
      <w:r>
        <w:rPr>
          <w:spacing w:val="-3"/>
        </w:rPr>
        <w:t xml:space="preserve"> </w:t>
      </w:r>
      <w:r>
        <w:t>под</w:t>
      </w:r>
      <w:r>
        <w:rPr>
          <w:spacing w:val="-2"/>
        </w:rPr>
        <w:t xml:space="preserve"> </w:t>
      </w:r>
      <w:r>
        <w:t>ред.</w:t>
      </w:r>
      <w:r>
        <w:rPr>
          <w:spacing w:val="-3"/>
        </w:rPr>
        <w:t xml:space="preserve"> </w:t>
      </w:r>
      <w:r>
        <w:t>С.</w:t>
      </w:r>
      <w:r>
        <w:rPr>
          <w:spacing w:val="-2"/>
        </w:rPr>
        <w:t xml:space="preserve"> Маршака.</w:t>
      </w:r>
    </w:p>
    <w:p w:rsidR="00D621A3" w:rsidRDefault="00D621A3" w:rsidP="00D621A3">
      <w:pPr>
        <w:pStyle w:val="3"/>
        <w:spacing w:before="5"/>
        <w:ind w:left="784"/>
      </w:pPr>
      <w:r>
        <w:t>Произведения</w:t>
      </w:r>
      <w:r>
        <w:rPr>
          <w:spacing w:val="-5"/>
        </w:rPr>
        <w:t xml:space="preserve"> </w:t>
      </w:r>
      <w:r>
        <w:t>поэтов</w:t>
      </w:r>
      <w:r>
        <w:rPr>
          <w:spacing w:val="-4"/>
        </w:rPr>
        <w:t xml:space="preserve"> </w:t>
      </w:r>
      <w:r>
        <w:t>и</w:t>
      </w:r>
      <w:r>
        <w:rPr>
          <w:spacing w:val="-2"/>
        </w:rPr>
        <w:t xml:space="preserve"> </w:t>
      </w:r>
      <w:r>
        <w:t>писателей</w:t>
      </w:r>
      <w:r>
        <w:rPr>
          <w:spacing w:val="-1"/>
        </w:rPr>
        <w:t xml:space="preserve"> </w:t>
      </w:r>
      <w:r>
        <w:rPr>
          <w:spacing w:val="-2"/>
        </w:rPr>
        <w:t>России</w:t>
      </w:r>
    </w:p>
    <w:p w:rsidR="00D621A3" w:rsidRDefault="00D621A3" w:rsidP="00D621A3">
      <w:pPr>
        <w:pStyle w:val="a3"/>
        <w:spacing w:line="274" w:lineRule="exact"/>
        <w:ind w:left="784"/>
      </w:pPr>
      <w:r>
        <w:rPr>
          <w:i/>
        </w:rPr>
        <w:t>Поэзия.</w:t>
      </w:r>
      <w:r>
        <w:rPr>
          <w:i/>
          <w:spacing w:val="18"/>
        </w:rPr>
        <w:t xml:space="preserve"> </w:t>
      </w:r>
      <w:r>
        <w:t>Я.Аким</w:t>
      </w:r>
      <w:r>
        <w:rPr>
          <w:spacing w:val="22"/>
        </w:rPr>
        <w:t xml:space="preserve"> </w:t>
      </w:r>
      <w:r>
        <w:t>«Первый</w:t>
      </w:r>
      <w:r>
        <w:rPr>
          <w:spacing w:val="19"/>
        </w:rPr>
        <w:t xml:space="preserve"> </w:t>
      </w:r>
      <w:r>
        <w:t>снег»;</w:t>
      </w:r>
      <w:r>
        <w:rPr>
          <w:spacing w:val="19"/>
        </w:rPr>
        <w:t xml:space="preserve"> </w:t>
      </w:r>
      <w:r>
        <w:t>З.Александрова</w:t>
      </w:r>
      <w:r>
        <w:rPr>
          <w:spacing w:val="21"/>
        </w:rPr>
        <w:t xml:space="preserve"> </w:t>
      </w:r>
      <w:r>
        <w:t>«Ветер</w:t>
      </w:r>
      <w:r>
        <w:rPr>
          <w:spacing w:val="18"/>
        </w:rPr>
        <w:t xml:space="preserve"> </w:t>
      </w:r>
      <w:r>
        <w:t>на</w:t>
      </w:r>
      <w:r>
        <w:rPr>
          <w:spacing w:val="20"/>
        </w:rPr>
        <w:t xml:space="preserve"> </w:t>
      </w:r>
      <w:r>
        <w:t>речке»,</w:t>
      </w:r>
      <w:r>
        <w:rPr>
          <w:spacing w:val="22"/>
        </w:rPr>
        <w:t xml:space="preserve"> </w:t>
      </w:r>
      <w:r>
        <w:t>«Дождик»,</w:t>
      </w:r>
      <w:r>
        <w:rPr>
          <w:spacing w:val="23"/>
        </w:rPr>
        <w:t xml:space="preserve"> </w:t>
      </w:r>
      <w:r>
        <w:rPr>
          <w:spacing w:val="-2"/>
        </w:rPr>
        <w:t>«Елочка»,</w:t>
      </w:r>
    </w:p>
    <w:p w:rsidR="00D621A3" w:rsidRDefault="00D621A3" w:rsidP="00D621A3">
      <w:pPr>
        <w:pStyle w:val="a3"/>
        <w:ind w:left="216"/>
      </w:pPr>
      <w:r>
        <w:t>«Одуванчик»,</w:t>
      </w:r>
      <w:r>
        <w:rPr>
          <w:spacing w:val="41"/>
        </w:rPr>
        <w:t xml:space="preserve"> </w:t>
      </w:r>
      <w:r>
        <w:t>«Птичья</w:t>
      </w:r>
      <w:r>
        <w:rPr>
          <w:spacing w:val="42"/>
        </w:rPr>
        <w:t xml:space="preserve"> </w:t>
      </w:r>
      <w:r>
        <w:t>елка»,</w:t>
      </w:r>
      <w:r>
        <w:rPr>
          <w:spacing w:val="43"/>
        </w:rPr>
        <w:t xml:space="preserve"> </w:t>
      </w:r>
      <w:r>
        <w:t>«Таня</w:t>
      </w:r>
      <w:r>
        <w:rPr>
          <w:spacing w:val="41"/>
        </w:rPr>
        <w:t xml:space="preserve"> </w:t>
      </w:r>
      <w:r>
        <w:t>пропала»;</w:t>
      </w:r>
      <w:r>
        <w:rPr>
          <w:spacing w:val="41"/>
        </w:rPr>
        <w:t xml:space="preserve"> </w:t>
      </w:r>
      <w:r>
        <w:t>Е.Баратынский</w:t>
      </w:r>
      <w:r>
        <w:rPr>
          <w:spacing w:val="44"/>
        </w:rPr>
        <w:t xml:space="preserve"> </w:t>
      </w:r>
      <w:r>
        <w:t>«Весна»;</w:t>
      </w:r>
      <w:r>
        <w:rPr>
          <w:spacing w:val="44"/>
        </w:rPr>
        <w:t xml:space="preserve"> </w:t>
      </w:r>
      <w:r>
        <w:t>А.</w:t>
      </w:r>
      <w:r>
        <w:rPr>
          <w:spacing w:val="44"/>
        </w:rPr>
        <w:t xml:space="preserve"> </w:t>
      </w:r>
      <w:r>
        <w:t>Барто.</w:t>
      </w:r>
      <w:r>
        <w:rPr>
          <w:spacing w:val="44"/>
        </w:rPr>
        <w:t xml:space="preserve"> </w:t>
      </w:r>
      <w:r>
        <w:rPr>
          <w:spacing w:val="-2"/>
        </w:rPr>
        <w:t>«Уехали»;</w:t>
      </w:r>
    </w:p>
    <w:p w:rsidR="00D621A3" w:rsidRDefault="00D621A3" w:rsidP="00D621A3">
      <w:pPr>
        <w:pStyle w:val="a3"/>
        <w:ind w:left="216" w:right="410"/>
      </w:pPr>
      <w:r>
        <w:t>«Вязанье», «Маляр», «Снегирь», «Я знаю, что надо придумать»; И. Бунин. «Листопад» (отрывок); С. Дрожжин. «Улицей гуляет…» (из стихотворения «В крестьянской семье»); С. Есенин.</w:t>
      </w:r>
      <w:r>
        <w:rPr>
          <w:spacing w:val="63"/>
        </w:rPr>
        <w:t xml:space="preserve"> </w:t>
      </w:r>
      <w:r>
        <w:t>«Поет</w:t>
      </w:r>
      <w:r>
        <w:rPr>
          <w:spacing w:val="65"/>
        </w:rPr>
        <w:t xml:space="preserve"> </w:t>
      </w:r>
      <w:r>
        <w:t>зима</w:t>
      </w:r>
      <w:r>
        <w:rPr>
          <w:spacing w:val="70"/>
        </w:rPr>
        <w:t xml:space="preserve"> </w:t>
      </w:r>
      <w:r>
        <w:t>—</w:t>
      </w:r>
      <w:r>
        <w:rPr>
          <w:spacing w:val="67"/>
        </w:rPr>
        <w:t xml:space="preserve"> </w:t>
      </w:r>
      <w:r>
        <w:t>аукает…»;</w:t>
      </w:r>
      <w:r>
        <w:rPr>
          <w:spacing w:val="70"/>
        </w:rPr>
        <w:t xml:space="preserve"> </w:t>
      </w:r>
      <w:r>
        <w:t>В.Инбер</w:t>
      </w:r>
      <w:r>
        <w:rPr>
          <w:spacing w:val="70"/>
        </w:rPr>
        <w:t xml:space="preserve"> </w:t>
      </w:r>
      <w:r>
        <w:t>«Сороконожки»;Г.Кружков</w:t>
      </w:r>
      <w:r>
        <w:rPr>
          <w:spacing w:val="68"/>
        </w:rPr>
        <w:t xml:space="preserve"> </w:t>
      </w:r>
      <w:r>
        <w:t>«Ррры!»;</w:t>
      </w:r>
      <w:r>
        <w:rPr>
          <w:spacing w:val="67"/>
        </w:rPr>
        <w:t xml:space="preserve"> </w:t>
      </w:r>
      <w:r>
        <w:rPr>
          <w:spacing w:val="-2"/>
        </w:rPr>
        <w:t>Ю.Кушак</w:t>
      </w:r>
    </w:p>
    <w:p w:rsidR="00D621A3" w:rsidRDefault="00D621A3" w:rsidP="00D621A3">
      <w:pPr>
        <w:pStyle w:val="a3"/>
        <w:ind w:left="216" w:right="416"/>
      </w:pPr>
      <w:r>
        <w:t>«Новость», «Сорок сорок»; А. Майков. «Осенние листья по ветру</w:t>
      </w:r>
      <w:r>
        <w:rPr>
          <w:spacing w:val="-1"/>
        </w:rPr>
        <w:t xml:space="preserve"> </w:t>
      </w:r>
      <w:r>
        <w:t>кружат…», «Весна», «Уходи, Зима</w:t>
      </w:r>
      <w:r>
        <w:rPr>
          <w:spacing w:val="3"/>
        </w:rPr>
        <w:t xml:space="preserve"> </w:t>
      </w:r>
      <w:r>
        <w:t>седая!»;</w:t>
      </w:r>
      <w:r>
        <w:rPr>
          <w:spacing w:val="3"/>
        </w:rPr>
        <w:t xml:space="preserve"> </w:t>
      </w:r>
      <w:r>
        <w:t>С.</w:t>
      </w:r>
      <w:r>
        <w:rPr>
          <w:spacing w:val="3"/>
        </w:rPr>
        <w:t xml:space="preserve"> </w:t>
      </w:r>
      <w:r>
        <w:t>Михалков.</w:t>
      </w:r>
      <w:r>
        <w:rPr>
          <w:spacing w:val="6"/>
        </w:rPr>
        <w:t xml:space="preserve"> </w:t>
      </w:r>
      <w:r>
        <w:t>«Дядя</w:t>
      </w:r>
      <w:r>
        <w:rPr>
          <w:spacing w:val="4"/>
        </w:rPr>
        <w:t xml:space="preserve"> </w:t>
      </w:r>
      <w:r>
        <w:t>Степа»,</w:t>
      </w:r>
      <w:r>
        <w:rPr>
          <w:spacing w:val="70"/>
        </w:rPr>
        <w:t xml:space="preserve"> </w:t>
      </w:r>
      <w:r>
        <w:t>«А</w:t>
      </w:r>
      <w:r>
        <w:rPr>
          <w:spacing w:val="-3"/>
        </w:rPr>
        <w:t xml:space="preserve"> </w:t>
      </w:r>
      <w:r>
        <w:t>что</w:t>
      </w:r>
      <w:r>
        <w:rPr>
          <w:spacing w:val="6"/>
        </w:rPr>
        <w:t xml:space="preserve"> </w:t>
      </w:r>
      <w:r>
        <w:t>у</w:t>
      </w:r>
      <w:r>
        <w:rPr>
          <w:spacing w:val="-1"/>
        </w:rPr>
        <w:t xml:space="preserve"> </w:t>
      </w:r>
      <w:r>
        <w:t>вас?»,</w:t>
      </w:r>
      <w:r>
        <w:rPr>
          <w:spacing w:val="6"/>
        </w:rPr>
        <w:t xml:space="preserve"> </w:t>
      </w:r>
      <w:r>
        <w:t>«Где</w:t>
      </w:r>
      <w:r>
        <w:rPr>
          <w:spacing w:val="4"/>
        </w:rPr>
        <w:t xml:space="preserve"> </w:t>
      </w:r>
      <w:r>
        <w:t>очки?»,</w:t>
      </w:r>
      <w:r>
        <w:rPr>
          <w:spacing w:val="6"/>
        </w:rPr>
        <w:t xml:space="preserve"> </w:t>
      </w:r>
      <w:r>
        <w:t>«Рисунок»;</w:t>
      </w:r>
      <w:r>
        <w:rPr>
          <w:spacing w:val="3"/>
        </w:rPr>
        <w:t xml:space="preserve"> </w:t>
      </w:r>
      <w:r>
        <w:t>Ю.</w:t>
      </w:r>
      <w:r>
        <w:rPr>
          <w:spacing w:val="3"/>
        </w:rPr>
        <w:t xml:space="preserve"> </w:t>
      </w:r>
      <w:r>
        <w:rPr>
          <w:spacing w:val="-2"/>
        </w:rPr>
        <w:t>Мориц.</w:t>
      </w:r>
    </w:p>
    <w:p w:rsidR="00D621A3" w:rsidRDefault="00D621A3" w:rsidP="00D621A3">
      <w:pPr>
        <w:pStyle w:val="a3"/>
        <w:ind w:left="216"/>
      </w:pPr>
      <w:r>
        <w:t>«Волшебное</w:t>
      </w:r>
      <w:r>
        <w:rPr>
          <w:spacing w:val="60"/>
          <w:w w:val="150"/>
        </w:rPr>
        <w:t xml:space="preserve"> </w:t>
      </w:r>
      <w:r>
        <w:t>слово»,</w:t>
      </w:r>
      <w:r>
        <w:rPr>
          <w:spacing w:val="65"/>
          <w:w w:val="150"/>
        </w:rPr>
        <w:t xml:space="preserve"> </w:t>
      </w:r>
      <w:r>
        <w:t>«Гуляли</w:t>
      </w:r>
      <w:r>
        <w:rPr>
          <w:spacing w:val="65"/>
          <w:w w:val="150"/>
        </w:rPr>
        <w:t xml:space="preserve"> </w:t>
      </w:r>
      <w:r>
        <w:t>у</w:t>
      </w:r>
      <w:r>
        <w:rPr>
          <w:spacing w:val="57"/>
          <w:w w:val="150"/>
        </w:rPr>
        <w:t xml:space="preserve"> </w:t>
      </w:r>
      <w:r>
        <w:t>реки»,</w:t>
      </w:r>
      <w:r>
        <w:rPr>
          <w:spacing w:val="65"/>
          <w:w w:val="150"/>
        </w:rPr>
        <w:t xml:space="preserve"> </w:t>
      </w:r>
      <w:r>
        <w:t>«Ежик</w:t>
      </w:r>
      <w:r>
        <w:rPr>
          <w:spacing w:val="61"/>
          <w:w w:val="150"/>
        </w:rPr>
        <w:t xml:space="preserve"> </w:t>
      </w:r>
      <w:r>
        <w:t>резиновый»,</w:t>
      </w:r>
      <w:r>
        <w:rPr>
          <w:spacing w:val="65"/>
          <w:w w:val="150"/>
        </w:rPr>
        <w:t xml:space="preserve"> </w:t>
      </w:r>
      <w:r>
        <w:t>«Огромный</w:t>
      </w:r>
      <w:r>
        <w:rPr>
          <w:spacing w:val="65"/>
          <w:w w:val="150"/>
        </w:rPr>
        <w:t xml:space="preserve"> </w:t>
      </w:r>
      <w:r>
        <w:t>собачий</w:t>
      </w:r>
      <w:r>
        <w:rPr>
          <w:spacing w:val="62"/>
          <w:w w:val="150"/>
        </w:rPr>
        <w:t xml:space="preserve"> </w:t>
      </w:r>
      <w:r>
        <w:rPr>
          <w:spacing w:val="-2"/>
        </w:rPr>
        <w:t>секрет»,</w:t>
      </w:r>
    </w:p>
    <w:p w:rsidR="00D621A3" w:rsidRDefault="00D621A3" w:rsidP="00D621A3">
      <w:pPr>
        <w:pStyle w:val="a3"/>
        <w:spacing w:before="1"/>
        <w:ind w:left="216" w:right="410"/>
      </w:pPr>
      <w:r>
        <w:t>«Пони», «Чертик», «Песенка про сказку»; «Дом гнома, гном — дома!»; Н. Некрасов. «Не ветер бушует над бором…» (из поэмы «Мороз, Красный нос»); Л.Николаенко «Кто рассыпал колокольчики»; В.Орлов «Почему медведь спит зимой», «С базара»; А. Пушкин. «Уж небо осенью дышало…» (из романа «Евгений Онегин»), «Румяной зарею»; Е.Серова «Кошачьи лапки»,</w:t>
      </w:r>
      <w:r>
        <w:rPr>
          <w:spacing w:val="29"/>
        </w:rPr>
        <w:t xml:space="preserve"> </w:t>
      </w:r>
      <w:r>
        <w:t>«Одуванчик»,</w:t>
      </w:r>
      <w:r>
        <w:rPr>
          <w:spacing w:val="29"/>
        </w:rPr>
        <w:t xml:space="preserve"> </w:t>
      </w:r>
      <w:r>
        <w:t>«Похвалили»;</w:t>
      </w:r>
      <w:r>
        <w:rPr>
          <w:spacing w:val="30"/>
        </w:rPr>
        <w:t xml:space="preserve"> </w:t>
      </w:r>
      <w:r>
        <w:t>И.</w:t>
      </w:r>
      <w:r>
        <w:rPr>
          <w:spacing w:val="29"/>
        </w:rPr>
        <w:t xml:space="preserve"> </w:t>
      </w:r>
      <w:r>
        <w:t>Суриков.</w:t>
      </w:r>
      <w:r>
        <w:rPr>
          <w:spacing w:val="33"/>
        </w:rPr>
        <w:t xml:space="preserve"> </w:t>
      </w:r>
      <w:r>
        <w:t>«Зима»;</w:t>
      </w:r>
      <w:r>
        <w:rPr>
          <w:spacing w:val="30"/>
        </w:rPr>
        <w:t xml:space="preserve"> </w:t>
      </w:r>
      <w:r>
        <w:t>А.</w:t>
      </w:r>
      <w:r>
        <w:rPr>
          <w:spacing w:val="25"/>
        </w:rPr>
        <w:t xml:space="preserve"> </w:t>
      </w:r>
      <w:r>
        <w:t>Фет</w:t>
      </w:r>
      <w:r>
        <w:rPr>
          <w:spacing w:val="32"/>
        </w:rPr>
        <w:t xml:space="preserve"> </w:t>
      </w:r>
      <w:r>
        <w:t>«Буря»,</w:t>
      </w:r>
      <w:r>
        <w:rPr>
          <w:spacing w:val="29"/>
        </w:rPr>
        <w:t xml:space="preserve"> </w:t>
      </w:r>
      <w:r>
        <w:t>«Весенний</w:t>
      </w:r>
      <w:r>
        <w:rPr>
          <w:spacing w:val="25"/>
        </w:rPr>
        <w:t xml:space="preserve"> </w:t>
      </w:r>
      <w:r>
        <w:t>дождь»,</w:t>
      </w:r>
    </w:p>
    <w:p w:rsidR="00D621A3" w:rsidRDefault="00D621A3" w:rsidP="00D621A3">
      <w:pPr>
        <w:pStyle w:val="a3"/>
        <w:ind w:left="216" w:right="411"/>
      </w:pPr>
      <w:r>
        <w:t>«Зреет рожь над жаркой нивой», «Мама! Глянь-ка из окошка…»;</w:t>
      </w:r>
      <w:r>
        <w:rPr>
          <w:spacing w:val="40"/>
        </w:rPr>
        <w:t xml:space="preserve"> </w:t>
      </w:r>
      <w:r>
        <w:t>М.Яснов «Вышла чашка погулять»,</w:t>
      </w:r>
      <w:r>
        <w:rPr>
          <w:spacing w:val="40"/>
        </w:rPr>
        <w:t xml:space="preserve"> </w:t>
      </w:r>
      <w:r>
        <w:t>«Отдохните!»,</w:t>
      </w:r>
      <w:r>
        <w:rPr>
          <w:spacing w:val="40"/>
        </w:rPr>
        <w:t xml:space="preserve"> </w:t>
      </w:r>
      <w:r>
        <w:t>«Пахнет</w:t>
      </w:r>
      <w:r>
        <w:rPr>
          <w:spacing w:val="40"/>
        </w:rPr>
        <w:t xml:space="preserve"> </w:t>
      </w:r>
      <w:r>
        <w:t>варежка</w:t>
      </w:r>
      <w:r>
        <w:rPr>
          <w:spacing w:val="40"/>
        </w:rPr>
        <w:t xml:space="preserve"> </w:t>
      </w:r>
      <w:r>
        <w:t>лошадкой»,</w:t>
      </w:r>
      <w:r>
        <w:rPr>
          <w:spacing w:val="40"/>
        </w:rPr>
        <w:t xml:space="preserve"> </w:t>
      </w:r>
      <w:r>
        <w:t>«Пироги</w:t>
      </w:r>
      <w:r>
        <w:rPr>
          <w:spacing w:val="40"/>
        </w:rPr>
        <w:t xml:space="preserve"> </w:t>
      </w:r>
      <w:r>
        <w:t>с</w:t>
      </w:r>
      <w:r>
        <w:rPr>
          <w:spacing w:val="40"/>
        </w:rPr>
        <w:t xml:space="preserve"> </w:t>
      </w:r>
      <w:r>
        <w:t>морошкою»,</w:t>
      </w:r>
      <w:r>
        <w:rPr>
          <w:spacing w:val="40"/>
        </w:rPr>
        <w:t xml:space="preserve"> </w:t>
      </w:r>
      <w:r>
        <w:t>«Спасибо!»,</w:t>
      </w:r>
    </w:p>
    <w:p w:rsidR="00D621A3" w:rsidRDefault="00D621A3" w:rsidP="00D621A3">
      <w:pPr>
        <w:pStyle w:val="a3"/>
        <w:ind w:left="216"/>
      </w:pPr>
      <w:r>
        <w:t>«Чашка</w:t>
      </w:r>
      <w:r>
        <w:rPr>
          <w:spacing w:val="-4"/>
        </w:rPr>
        <w:t xml:space="preserve"> </w:t>
      </w:r>
      <w:r>
        <w:t>заболела»,</w:t>
      </w:r>
      <w:r>
        <w:rPr>
          <w:spacing w:val="-2"/>
        </w:rPr>
        <w:t xml:space="preserve"> </w:t>
      </w:r>
      <w:r>
        <w:t>«Что</w:t>
      </w:r>
      <w:r>
        <w:rPr>
          <w:spacing w:val="-4"/>
        </w:rPr>
        <w:t xml:space="preserve"> </w:t>
      </w:r>
      <w:r>
        <w:t>рисую</w:t>
      </w:r>
      <w:r>
        <w:rPr>
          <w:spacing w:val="-3"/>
        </w:rPr>
        <w:t xml:space="preserve"> </w:t>
      </w:r>
      <w:r>
        <w:rPr>
          <w:spacing w:val="-2"/>
        </w:rPr>
        <w:t>маме».</w:t>
      </w:r>
    </w:p>
    <w:p w:rsidR="00D621A3" w:rsidRDefault="00D621A3" w:rsidP="00D621A3">
      <w:pPr>
        <w:pStyle w:val="a3"/>
        <w:ind w:left="216" w:right="404" w:firstLine="568"/>
      </w:pPr>
      <w:r>
        <w:rPr>
          <w:i/>
        </w:rPr>
        <w:t xml:space="preserve">Проза. </w:t>
      </w:r>
      <w:r>
        <w:t>В. Бианки. «Подкидыш»; А. Введенский. «О</w:t>
      </w:r>
      <w:r>
        <w:rPr>
          <w:spacing w:val="-1"/>
        </w:rPr>
        <w:t xml:space="preserve"> </w:t>
      </w:r>
      <w:r>
        <w:t>девочке Маше, о собачке Петушке и о кошке Ниточке» (главы из книги); В. Вересаев. «Братишка»; С. Воронин. «Воинственный Жако»; М. Зощенко. «Показательный ребенок», «Глупая история»; Л. Пантелеев. «На море» (глава</w:t>
      </w:r>
      <w:r>
        <w:rPr>
          <w:spacing w:val="60"/>
          <w:w w:val="150"/>
        </w:rPr>
        <w:t xml:space="preserve"> </w:t>
      </w:r>
      <w:r>
        <w:t>из</w:t>
      </w:r>
      <w:r>
        <w:rPr>
          <w:spacing w:val="62"/>
          <w:w w:val="150"/>
        </w:rPr>
        <w:t xml:space="preserve"> </w:t>
      </w:r>
      <w:r>
        <w:t>книги</w:t>
      </w:r>
      <w:r>
        <w:rPr>
          <w:spacing w:val="57"/>
          <w:w w:val="150"/>
        </w:rPr>
        <w:t xml:space="preserve"> </w:t>
      </w:r>
      <w:r>
        <w:t>«Рассказы</w:t>
      </w:r>
      <w:r>
        <w:rPr>
          <w:spacing w:val="60"/>
          <w:w w:val="150"/>
        </w:rPr>
        <w:t xml:space="preserve"> </w:t>
      </w:r>
      <w:r>
        <w:t>о</w:t>
      </w:r>
      <w:r>
        <w:rPr>
          <w:spacing w:val="61"/>
          <w:w w:val="150"/>
        </w:rPr>
        <w:t xml:space="preserve"> </w:t>
      </w:r>
      <w:r>
        <w:t>Белочке</w:t>
      </w:r>
      <w:r>
        <w:rPr>
          <w:spacing w:val="62"/>
          <w:w w:val="150"/>
        </w:rPr>
        <w:t xml:space="preserve"> </w:t>
      </w:r>
      <w:r>
        <w:t>и</w:t>
      </w:r>
      <w:r>
        <w:rPr>
          <w:spacing w:val="60"/>
          <w:w w:val="150"/>
        </w:rPr>
        <w:t xml:space="preserve"> </w:t>
      </w:r>
      <w:r>
        <w:t>Тамарочке»);</w:t>
      </w:r>
      <w:r>
        <w:rPr>
          <w:spacing w:val="67"/>
          <w:w w:val="150"/>
        </w:rPr>
        <w:t xml:space="preserve"> </w:t>
      </w:r>
      <w:r>
        <w:t>Н.</w:t>
      </w:r>
      <w:r>
        <w:rPr>
          <w:spacing w:val="61"/>
          <w:w w:val="150"/>
        </w:rPr>
        <w:t xml:space="preserve"> </w:t>
      </w:r>
      <w:r>
        <w:t>Сладков.</w:t>
      </w:r>
      <w:r>
        <w:rPr>
          <w:spacing w:val="65"/>
          <w:w w:val="150"/>
        </w:rPr>
        <w:t xml:space="preserve"> </w:t>
      </w:r>
      <w:r>
        <w:t>«Неслух»;</w:t>
      </w:r>
      <w:r>
        <w:rPr>
          <w:spacing w:val="62"/>
          <w:w w:val="150"/>
        </w:rPr>
        <w:t xml:space="preserve"> </w:t>
      </w:r>
      <w:r>
        <w:rPr>
          <w:spacing w:val="-2"/>
        </w:rPr>
        <w:t>Л.Толстой</w:t>
      </w:r>
    </w:p>
    <w:p w:rsidR="00D621A3" w:rsidRDefault="00D621A3" w:rsidP="00D621A3">
      <w:pPr>
        <w:pStyle w:val="a3"/>
        <w:ind w:left="216" w:right="424"/>
      </w:pPr>
      <w:r>
        <w:t>«Булька», «Лгун», «Котенок», «Отец и сыновья», «Собака и тень», «Хотела галка пить»; К. Ушинский «Четыре желания», «Ласточка», «Чужое яичко», «Бодливая корова».</w:t>
      </w:r>
    </w:p>
    <w:p w:rsidR="00D621A3" w:rsidRDefault="00D621A3" w:rsidP="00D621A3">
      <w:pPr>
        <w:ind w:left="784"/>
        <w:jc w:val="both"/>
        <w:rPr>
          <w:sz w:val="24"/>
        </w:rPr>
      </w:pPr>
      <w:r>
        <w:rPr>
          <w:i/>
          <w:sz w:val="24"/>
        </w:rPr>
        <w:t>Литературные</w:t>
      </w:r>
      <w:r>
        <w:rPr>
          <w:i/>
          <w:spacing w:val="31"/>
          <w:sz w:val="24"/>
        </w:rPr>
        <w:t xml:space="preserve"> </w:t>
      </w:r>
      <w:r>
        <w:rPr>
          <w:i/>
          <w:sz w:val="24"/>
        </w:rPr>
        <w:t>сказки.</w:t>
      </w:r>
      <w:r>
        <w:rPr>
          <w:i/>
          <w:spacing w:val="36"/>
          <w:sz w:val="24"/>
        </w:rPr>
        <w:t xml:space="preserve"> </w:t>
      </w:r>
      <w:r>
        <w:rPr>
          <w:sz w:val="24"/>
        </w:rPr>
        <w:t>В.</w:t>
      </w:r>
      <w:r>
        <w:rPr>
          <w:spacing w:val="36"/>
          <w:sz w:val="24"/>
        </w:rPr>
        <w:t xml:space="preserve"> </w:t>
      </w:r>
      <w:r>
        <w:rPr>
          <w:sz w:val="24"/>
        </w:rPr>
        <w:t>Бианки.</w:t>
      </w:r>
      <w:r>
        <w:rPr>
          <w:spacing w:val="36"/>
          <w:sz w:val="24"/>
        </w:rPr>
        <w:t xml:space="preserve"> </w:t>
      </w:r>
      <w:r>
        <w:rPr>
          <w:sz w:val="24"/>
        </w:rPr>
        <w:t>«Первая</w:t>
      </w:r>
      <w:r>
        <w:rPr>
          <w:spacing w:val="34"/>
          <w:sz w:val="24"/>
        </w:rPr>
        <w:t xml:space="preserve"> </w:t>
      </w:r>
      <w:r>
        <w:rPr>
          <w:sz w:val="24"/>
        </w:rPr>
        <w:t>охота»;</w:t>
      </w:r>
      <w:r>
        <w:rPr>
          <w:spacing w:val="33"/>
          <w:sz w:val="24"/>
        </w:rPr>
        <w:t xml:space="preserve"> </w:t>
      </w:r>
      <w:r>
        <w:rPr>
          <w:sz w:val="24"/>
        </w:rPr>
        <w:t>М.</w:t>
      </w:r>
      <w:r>
        <w:rPr>
          <w:spacing w:val="32"/>
          <w:sz w:val="24"/>
        </w:rPr>
        <w:t xml:space="preserve"> </w:t>
      </w:r>
      <w:r>
        <w:rPr>
          <w:sz w:val="24"/>
        </w:rPr>
        <w:t>Горький.</w:t>
      </w:r>
      <w:r>
        <w:rPr>
          <w:spacing w:val="36"/>
          <w:sz w:val="24"/>
        </w:rPr>
        <w:t xml:space="preserve"> </w:t>
      </w:r>
      <w:r>
        <w:rPr>
          <w:sz w:val="24"/>
        </w:rPr>
        <w:t>«Воробьишко»;</w:t>
      </w:r>
      <w:r>
        <w:rPr>
          <w:spacing w:val="37"/>
          <w:sz w:val="24"/>
        </w:rPr>
        <w:t xml:space="preserve"> </w:t>
      </w:r>
      <w:r>
        <w:rPr>
          <w:spacing w:val="-2"/>
          <w:sz w:val="24"/>
        </w:rPr>
        <w:t>В.Даль</w:t>
      </w:r>
    </w:p>
    <w:p w:rsidR="00D621A3" w:rsidRDefault="00D621A3" w:rsidP="00D621A3">
      <w:pPr>
        <w:pStyle w:val="a3"/>
        <w:spacing w:before="1"/>
        <w:ind w:left="216"/>
      </w:pPr>
      <w:r>
        <w:t>«Ворона»;</w:t>
      </w:r>
      <w:r>
        <w:rPr>
          <w:spacing w:val="-6"/>
        </w:rPr>
        <w:t xml:space="preserve"> </w:t>
      </w:r>
      <w:r>
        <w:t>Д. Мамин-Сибиряк</w:t>
      </w:r>
      <w:r>
        <w:rPr>
          <w:spacing w:val="54"/>
        </w:rPr>
        <w:t xml:space="preserve"> </w:t>
      </w:r>
      <w:r>
        <w:t>«Аленушкины</w:t>
      </w:r>
      <w:r>
        <w:rPr>
          <w:spacing w:val="-5"/>
        </w:rPr>
        <w:t xml:space="preserve"> </w:t>
      </w:r>
      <w:r>
        <w:rPr>
          <w:spacing w:val="-2"/>
        </w:rPr>
        <w:t>сказки»;</w:t>
      </w:r>
    </w:p>
    <w:p w:rsidR="00D621A3" w:rsidRDefault="00D621A3" w:rsidP="00D621A3">
      <w:pPr>
        <w:pStyle w:val="a3"/>
        <w:ind w:left="216" w:right="417"/>
      </w:pPr>
      <w:r>
        <w:t xml:space="preserve">В. Осеева. «Волшебная иголочка»; Л.Петрушевская «Все непонятливые»; Р. Сеф. «Сказка о кругленьких и длинненьких человечках»; К. Чуковский. «Телефон», «Тараканище», «Федорино </w:t>
      </w:r>
      <w:r>
        <w:rPr>
          <w:spacing w:val="-2"/>
        </w:rPr>
        <w:t>горе»;</w:t>
      </w:r>
    </w:p>
    <w:p w:rsidR="00D621A3" w:rsidRDefault="00D621A3" w:rsidP="00D621A3">
      <w:pPr>
        <w:pStyle w:val="3"/>
        <w:ind w:left="784"/>
      </w:pPr>
      <w:r>
        <w:t>Произведения</w:t>
      </w:r>
      <w:r>
        <w:rPr>
          <w:spacing w:val="-6"/>
        </w:rPr>
        <w:t xml:space="preserve"> </w:t>
      </w:r>
      <w:r>
        <w:t>поэтов</w:t>
      </w:r>
      <w:r>
        <w:rPr>
          <w:spacing w:val="-6"/>
        </w:rPr>
        <w:t xml:space="preserve"> </w:t>
      </w:r>
      <w:r>
        <w:t>и</w:t>
      </w:r>
      <w:r>
        <w:rPr>
          <w:spacing w:val="-2"/>
        </w:rPr>
        <w:t xml:space="preserve"> </w:t>
      </w:r>
      <w:r>
        <w:t>писателей</w:t>
      </w:r>
      <w:r>
        <w:rPr>
          <w:spacing w:val="-3"/>
        </w:rPr>
        <w:t xml:space="preserve"> </w:t>
      </w:r>
      <w:r>
        <w:t>разных</w:t>
      </w:r>
      <w:r>
        <w:rPr>
          <w:spacing w:val="-7"/>
        </w:rPr>
        <w:t xml:space="preserve"> </w:t>
      </w:r>
      <w:r>
        <w:rPr>
          <w:spacing w:val="-2"/>
        </w:rPr>
        <w:t>стран</w:t>
      </w:r>
    </w:p>
    <w:p w:rsidR="00D621A3" w:rsidRDefault="00D621A3" w:rsidP="00D621A3">
      <w:pPr>
        <w:pStyle w:val="a3"/>
        <w:ind w:left="216" w:right="416" w:firstLine="568"/>
      </w:pPr>
      <w:r>
        <w:rPr>
          <w:i/>
        </w:rPr>
        <w:t xml:space="preserve">Поэзия. </w:t>
      </w:r>
      <w:r>
        <w:t>В. Витка «Считалочка»,</w:t>
      </w:r>
      <w:r>
        <w:rPr>
          <w:spacing w:val="-2"/>
        </w:rPr>
        <w:t xml:space="preserve"> </w:t>
      </w:r>
      <w:r>
        <w:t>пер.</w:t>
      </w:r>
      <w:r>
        <w:rPr>
          <w:spacing w:val="-2"/>
        </w:rPr>
        <w:t xml:space="preserve"> </w:t>
      </w:r>
      <w:r>
        <w:t>с</w:t>
      </w:r>
      <w:r>
        <w:rPr>
          <w:spacing w:val="-4"/>
        </w:rPr>
        <w:t xml:space="preserve"> </w:t>
      </w:r>
      <w:r>
        <w:t>белорус. И.</w:t>
      </w:r>
      <w:r>
        <w:rPr>
          <w:spacing w:val="-2"/>
        </w:rPr>
        <w:t xml:space="preserve"> </w:t>
      </w:r>
      <w:r>
        <w:t>Токмаковой;</w:t>
      </w:r>
      <w:r>
        <w:rPr>
          <w:spacing w:val="-1"/>
        </w:rPr>
        <w:t xml:space="preserve"> </w:t>
      </w:r>
      <w:r>
        <w:t>Ф.</w:t>
      </w:r>
      <w:r>
        <w:rPr>
          <w:spacing w:val="-2"/>
        </w:rPr>
        <w:t xml:space="preserve"> </w:t>
      </w:r>
      <w:r>
        <w:t>Грубин «Слезы»,</w:t>
      </w:r>
      <w:r>
        <w:rPr>
          <w:spacing w:val="-2"/>
        </w:rPr>
        <w:t xml:space="preserve"> </w:t>
      </w:r>
      <w:r>
        <w:t>пер.</w:t>
      </w:r>
      <w:r>
        <w:rPr>
          <w:spacing w:val="-2"/>
        </w:rPr>
        <w:t xml:space="preserve"> </w:t>
      </w:r>
      <w:r>
        <w:t>с чеш.</w:t>
      </w:r>
      <w:r>
        <w:rPr>
          <w:spacing w:val="40"/>
        </w:rPr>
        <w:t xml:space="preserve"> </w:t>
      </w:r>
      <w:r>
        <w:t>Е.</w:t>
      </w:r>
      <w:r>
        <w:rPr>
          <w:spacing w:val="40"/>
        </w:rPr>
        <w:t xml:space="preserve"> </w:t>
      </w:r>
      <w:r>
        <w:t>Солоновича,</w:t>
      </w:r>
      <w:r>
        <w:rPr>
          <w:spacing w:val="40"/>
        </w:rPr>
        <w:t xml:space="preserve"> </w:t>
      </w:r>
      <w:r>
        <w:t>«Горка»,</w:t>
      </w:r>
      <w:r>
        <w:rPr>
          <w:spacing w:val="40"/>
        </w:rPr>
        <w:t xml:space="preserve"> </w:t>
      </w:r>
      <w:r>
        <w:t>«Качели»,</w:t>
      </w:r>
      <w:r>
        <w:rPr>
          <w:spacing w:val="40"/>
        </w:rPr>
        <w:t xml:space="preserve"> </w:t>
      </w:r>
      <w:r>
        <w:t>«Ромашки»;</w:t>
      </w:r>
      <w:r>
        <w:rPr>
          <w:spacing w:val="40"/>
        </w:rPr>
        <w:t xml:space="preserve"> </w:t>
      </w:r>
      <w:r>
        <w:t>Я.Райнис</w:t>
      </w:r>
      <w:r>
        <w:rPr>
          <w:spacing w:val="40"/>
        </w:rPr>
        <w:t xml:space="preserve"> </w:t>
      </w:r>
      <w:r>
        <w:t>«Наперегонки»;</w:t>
      </w:r>
      <w:r>
        <w:rPr>
          <w:spacing w:val="40"/>
        </w:rPr>
        <w:t xml:space="preserve">  </w:t>
      </w:r>
      <w:r>
        <w:t>Ю.</w:t>
      </w:r>
      <w:r>
        <w:rPr>
          <w:spacing w:val="40"/>
        </w:rPr>
        <w:t xml:space="preserve"> </w:t>
      </w:r>
      <w:r>
        <w:t>Тувим</w:t>
      </w:r>
    </w:p>
    <w:p w:rsidR="00D621A3" w:rsidRDefault="00D621A3" w:rsidP="00D621A3">
      <w:pPr>
        <w:pStyle w:val="a3"/>
        <w:ind w:left="216" w:right="414"/>
      </w:pPr>
      <w:r>
        <w:t>«Овощи», «Чудеса», пер. с польск. В. Приходько; «Про пана Трулялинского», пересказ с</w:t>
      </w:r>
      <w:r>
        <w:rPr>
          <w:spacing w:val="40"/>
        </w:rPr>
        <w:t xml:space="preserve"> </w:t>
      </w:r>
      <w:r>
        <w:t>польск. Б. Заходера;</w:t>
      </w:r>
    </w:p>
    <w:p w:rsidR="00D621A3" w:rsidRDefault="00D621A3" w:rsidP="00D621A3">
      <w:pPr>
        <w:pStyle w:val="a3"/>
        <w:ind w:left="216" w:right="408" w:firstLine="568"/>
      </w:pPr>
      <w:r>
        <w:rPr>
          <w:i/>
        </w:rPr>
        <w:t xml:space="preserve">Литературные сказки. </w:t>
      </w:r>
      <w:r>
        <w:t xml:space="preserve">Г.Андерсен «Дикие лебеди»; Д. Биссет. «Про мальчика, который </w:t>
      </w:r>
      <w:r>
        <w:lastRenderedPageBreak/>
        <w:t>рычал на тигров», пер. с англ. Н. Шерешевской, «Про поросенка, который учился летать»; Э. Блайтон.</w:t>
      </w:r>
      <w:r>
        <w:rPr>
          <w:spacing w:val="53"/>
        </w:rPr>
        <w:t xml:space="preserve"> </w:t>
      </w:r>
      <w:r>
        <w:t>«Знаменитый</w:t>
      </w:r>
      <w:r>
        <w:rPr>
          <w:spacing w:val="53"/>
        </w:rPr>
        <w:t xml:space="preserve"> </w:t>
      </w:r>
      <w:r>
        <w:t>утенок</w:t>
      </w:r>
      <w:r>
        <w:rPr>
          <w:spacing w:val="48"/>
        </w:rPr>
        <w:t xml:space="preserve"> </w:t>
      </w:r>
      <w:r>
        <w:t>Тим»</w:t>
      </w:r>
      <w:r>
        <w:rPr>
          <w:spacing w:val="46"/>
        </w:rPr>
        <w:t xml:space="preserve"> </w:t>
      </w:r>
      <w:r>
        <w:t>(главы</w:t>
      </w:r>
      <w:r>
        <w:rPr>
          <w:spacing w:val="48"/>
        </w:rPr>
        <w:t xml:space="preserve"> </w:t>
      </w:r>
      <w:r>
        <w:t>из</w:t>
      </w:r>
      <w:r>
        <w:rPr>
          <w:spacing w:val="51"/>
        </w:rPr>
        <w:t xml:space="preserve"> </w:t>
      </w:r>
      <w:r>
        <w:t>книги),</w:t>
      </w:r>
      <w:r>
        <w:rPr>
          <w:spacing w:val="49"/>
        </w:rPr>
        <w:t xml:space="preserve"> </w:t>
      </w:r>
      <w:r>
        <w:t>пер.</w:t>
      </w:r>
      <w:r>
        <w:rPr>
          <w:spacing w:val="49"/>
        </w:rPr>
        <w:t xml:space="preserve"> </w:t>
      </w:r>
      <w:r>
        <w:t>с</w:t>
      </w:r>
      <w:r>
        <w:rPr>
          <w:spacing w:val="52"/>
        </w:rPr>
        <w:t xml:space="preserve"> </w:t>
      </w:r>
      <w:r>
        <w:t>англ.</w:t>
      </w:r>
      <w:r>
        <w:rPr>
          <w:spacing w:val="50"/>
        </w:rPr>
        <w:t xml:space="preserve"> </w:t>
      </w:r>
      <w:r>
        <w:t>Э.</w:t>
      </w:r>
      <w:r>
        <w:rPr>
          <w:spacing w:val="49"/>
        </w:rPr>
        <w:t xml:space="preserve"> </w:t>
      </w:r>
      <w:r>
        <w:t>Паперной;</w:t>
      </w:r>
      <w:r>
        <w:rPr>
          <w:spacing w:val="51"/>
        </w:rPr>
        <w:t xml:space="preserve"> </w:t>
      </w:r>
      <w:r>
        <w:rPr>
          <w:spacing w:val="-2"/>
        </w:rPr>
        <w:t>С.Вангели</w:t>
      </w:r>
    </w:p>
    <w:p w:rsidR="00D621A3" w:rsidRDefault="00D621A3" w:rsidP="00D621A3">
      <w:pPr>
        <w:pStyle w:val="a3"/>
        <w:ind w:left="216" w:right="413"/>
      </w:pPr>
      <w:r>
        <w:t>«Приключения</w:t>
      </w:r>
      <w:r>
        <w:rPr>
          <w:spacing w:val="-3"/>
        </w:rPr>
        <w:t xml:space="preserve"> </w:t>
      </w:r>
      <w:r>
        <w:t>Гугуцэ»; Э.Турбьерн</w:t>
      </w:r>
      <w:r>
        <w:rPr>
          <w:spacing w:val="-2"/>
        </w:rPr>
        <w:t xml:space="preserve"> </w:t>
      </w:r>
      <w:r>
        <w:t>«Приключения</w:t>
      </w:r>
      <w:r>
        <w:rPr>
          <w:spacing w:val="-3"/>
        </w:rPr>
        <w:t xml:space="preserve"> </w:t>
      </w:r>
      <w:r>
        <w:t>в</w:t>
      </w:r>
      <w:r>
        <w:rPr>
          <w:spacing w:val="-6"/>
        </w:rPr>
        <w:t xml:space="preserve"> </w:t>
      </w:r>
      <w:r>
        <w:t>лесу</w:t>
      </w:r>
      <w:r>
        <w:rPr>
          <w:spacing w:val="-9"/>
        </w:rPr>
        <w:t xml:space="preserve"> </w:t>
      </w:r>
      <w:r>
        <w:t>Елки –на-горке»;</w:t>
      </w:r>
      <w:r>
        <w:rPr>
          <w:spacing w:val="-1"/>
        </w:rPr>
        <w:t xml:space="preserve"> </w:t>
      </w:r>
      <w:r>
        <w:t>Э.</w:t>
      </w:r>
      <w:r>
        <w:rPr>
          <w:spacing w:val="-4"/>
        </w:rPr>
        <w:t xml:space="preserve"> </w:t>
      </w:r>
      <w:r>
        <w:t>Хогарт.</w:t>
      </w:r>
      <w:r>
        <w:rPr>
          <w:spacing w:val="-2"/>
        </w:rPr>
        <w:t xml:space="preserve"> </w:t>
      </w:r>
      <w:r>
        <w:t>«Мафин и его веселые друзья» (главы из книги), пер. с англ. О. Образцовой и Н. Шанько.</w:t>
      </w:r>
    </w:p>
    <w:p w:rsidR="00D621A3" w:rsidRDefault="00D621A3" w:rsidP="00D621A3">
      <w:pPr>
        <w:pStyle w:val="3"/>
        <w:spacing w:before="3"/>
        <w:ind w:left="784"/>
      </w:pPr>
      <w:r>
        <w:t>Произведения</w:t>
      </w:r>
      <w:r>
        <w:rPr>
          <w:spacing w:val="-4"/>
        </w:rPr>
        <w:t xml:space="preserve"> </w:t>
      </w:r>
      <w:r>
        <w:t>для</w:t>
      </w:r>
      <w:r>
        <w:rPr>
          <w:spacing w:val="-3"/>
        </w:rPr>
        <w:t xml:space="preserve"> </w:t>
      </w:r>
      <w:r>
        <w:t>заучивания</w:t>
      </w:r>
      <w:r>
        <w:rPr>
          <w:spacing w:val="-3"/>
        </w:rPr>
        <w:t xml:space="preserve"> </w:t>
      </w:r>
      <w:r>
        <w:rPr>
          <w:spacing w:val="-2"/>
        </w:rPr>
        <w:t>наизусть</w:t>
      </w:r>
    </w:p>
    <w:p w:rsidR="00D621A3" w:rsidRDefault="00D621A3" w:rsidP="00D621A3">
      <w:pPr>
        <w:pStyle w:val="a3"/>
        <w:spacing w:line="274" w:lineRule="exact"/>
        <w:ind w:left="784"/>
      </w:pPr>
      <w:r>
        <w:t>«Дед</w:t>
      </w:r>
      <w:r>
        <w:rPr>
          <w:spacing w:val="6"/>
        </w:rPr>
        <w:t xml:space="preserve"> </w:t>
      </w:r>
      <w:r>
        <w:t>хотел</w:t>
      </w:r>
      <w:r>
        <w:rPr>
          <w:spacing w:val="9"/>
        </w:rPr>
        <w:t xml:space="preserve"> </w:t>
      </w:r>
      <w:r>
        <w:t>уху</w:t>
      </w:r>
      <w:r>
        <w:rPr>
          <w:spacing w:val="1"/>
        </w:rPr>
        <w:t xml:space="preserve"> </w:t>
      </w:r>
      <w:r>
        <w:t>сварить...»,</w:t>
      </w:r>
      <w:r>
        <w:rPr>
          <w:spacing w:val="8"/>
        </w:rPr>
        <w:t xml:space="preserve"> </w:t>
      </w:r>
      <w:r>
        <w:t>«Ножки,</w:t>
      </w:r>
      <w:r>
        <w:rPr>
          <w:spacing w:val="4"/>
        </w:rPr>
        <w:t xml:space="preserve"> </w:t>
      </w:r>
      <w:r>
        <w:t>ножки,</w:t>
      </w:r>
      <w:r>
        <w:rPr>
          <w:spacing w:val="5"/>
        </w:rPr>
        <w:t xml:space="preserve"> </w:t>
      </w:r>
      <w:r>
        <w:t>где</w:t>
      </w:r>
      <w:r>
        <w:rPr>
          <w:spacing w:val="5"/>
        </w:rPr>
        <w:t xml:space="preserve"> </w:t>
      </w:r>
      <w:r>
        <w:t>вы</w:t>
      </w:r>
      <w:r>
        <w:rPr>
          <w:spacing w:val="4"/>
        </w:rPr>
        <w:t xml:space="preserve"> </w:t>
      </w:r>
      <w:r>
        <w:t>были?»,</w:t>
      </w:r>
      <w:r>
        <w:rPr>
          <w:spacing w:val="4"/>
        </w:rPr>
        <w:t xml:space="preserve"> </w:t>
      </w:r>
      <w:r>
        <w:t>рус.</w:t>
      </w:r>
      <w:r>
        <w:rPr>
          <w:spacing w:val="4"/>
        </w:rPr>
        <w:t xml:space="preserve"> </w:t>
      </w:r>
      <w:r>
        <w:t>нар.</w:t>
      </w:r>
      <w:r>
        <w:rPr>
          <w:spacing w:val="5"/>
        </w:rPr>
        <w:t xml:space="preserve"> </w:t>
      </w:r>
      <w:r>
        <w:t>песенки;</w:t>
      </w:r>
      <w:r>
        <w:rPr>
          <w:spacing w:val="5"/>
        </w:rPr>
        <w:t xml:space="preserve"> </w:t>
      </w:r>
      <w:r>
        <w:t>А.</w:t>
      </w:r>
      <w:r>
        <w:rPr>
          <w:spacing w:val="9"/>
        </w:rPr>
        <w:t xml:space="preserve"> </w:t>
      </w:r>
      <w:r>
        <w:rPr>
          <w:spacing w:val="-2"/>
        </w:rPr>
        <w:t>Пушкин.</w:t>
      </w:r>
    </w:p>
    <w:p w:rsidR="00D621A3" w:rsidRDefault="00D621A3" w:rsidP="00D621A3">
      <w:pPr>
        <w:pStyle w:val="a3"/>
        <w:ind w:left="216" w:right="414"/>
      </w:pPr>
      <w:r>
        <w:t>«Ветер, ветер! Ты могуч...» (из «Сказки о мертвой царевне и о семи богатырях»); З. Александрова. «Елочка»; А. Барто. «Я знаю, что надо придумать»; Л. Николаенко. «Кто рассыпал</w:t>
      </w:r>
      <w:r>
        <w:rPr>
          <w:spacing w:val="31"/>
        </w:rPr>
        <w:t xml:space="preserve"> </w:t>
      </w:r>
      <w:r>
        <w:t>колокольчики...»;</w:t>
      </w:r>
      <w:r>
        <w:rPr>
          <w:spacing w:val="42"/>
        </w:rPr>
        <w:t xml:space="preserve"> </w:t>
      </w:r>
      <w:r>
        <w:t>В.</w:t>
      </w:r>
      <w:r>
        <w:rPr>
          <w:spacing w:val="33"/>
        </w:rPr>
        <w:t xml:space="preserve"> </w:t>
      </w:r>
      <w:r>
        <w:t>Орлов.</w:t>
      </w:r>
      <w:r>
        <w:rPr>
          <w:spacing w:val="37"/>
        </w:rPr>
        <w:t xml:space="preserve"> </w:t>
      </w:r>
      <w:r>
        <w:t>«С</w:t>
      </w:r>
      <w:r>
        <w:rPr>
          <w:spacing w:val="36"/>
        </w:rPr>
        <w:t xml:space="preserve"> </w:t>
      </w:r>
      <w:r>
        <w:t>базара»,</w:t>
      </w:r>
      <w:r>
        <w:rPr>
          <w:spacing w:val="37"/>
        </w:rPr>
        <w:t xml:space="preserve"> </w:t>
      </w:r>
      <w:r>
        <w:t>«Почему</w:t>
      </w:r>
      <w:r>
        <w:rPr>
          <w:spacing w:val="29"/>
        </w:rPr>
        <w:t xml:space="preserve"> </w:t>
      </w:r>
      <w:r>
        <w:t>медведь</w:t>
      </w:r>
      <w:r>
        <w:rPr>
          <w:spacing w:val="32"/>
        </w:rPr>
        <w:t xml:space="preserve"> </w:t>
      </w:r>
      <w:r>
        <w:t>зимой</w:t>
      </w:r>
      <w:r>
        <w:rPr>
          <w:spacing w:val="33"/>
        </w:rPr>
        <w:t xml:space="preserve"> </w:t>
      </w:r>
      <w:r>
        <w:t>спит»</w:t>
      </w:r>
      <w:r>
        <w:rPr>
          <w:spacing w:val="29"/>
        </w:rPr>
        <w:t xml:space="preserve"> </w:t>
      </w:r>
      <w:r>
        <w:t>(по</w:t>
      </w:r>
      <w:r>
        <w:rPr>
          <w:spacing w:val="37"/>
        </w:rPr>
        <w:t xml:space="preserve"> </w:t>
      </w:r>
      <w:r>
        <w:rPr>
          <w:spacing w:val="-2"/>
        </w:rPr>
        <w:t>выбору</w:t>
      </w:r>
      <w:r>
        <w:t>воспитателя); Е. Серова. «Одуванчик», «Кошачьи лапки» (из цикла «Наши цветы»); «Купите лук...», шотл. нар. песенка, пер. И. Токмаковой.</w:t>
      </w:r>
    </w:p>
    <w:p w:rsidR="00D621A3" w:rsidRDefault="00D621A3" w:rsidP="00D621A3">
      <w:pPr>
        <w:pStyle w:val="3"/>
        <w:spacing w:line="240" w:lineRule="auto"/>
        <w:ind w:left="276"/>
      </w:pPr>
      <w:r>
        <w:t>От 5 до</w:t>
      </w:r>
      <w:r>
        <w:rPr>
          <w:spacing w:val="-5"/>
        </w:rPr>
        <w:t xml:space="preserve"> </w:t>
      </w:r>
      <w:r>
        <w:t xml:space="preserve">6 </w:t>
      </w:r>
      <w:r>
        <w:rPr>
          <w:spacing w:val="-4"/>
        </w:rPr>
        <w:t>лет.</w:t>
      </w:r>
    </w:p>
    <w:p w:rsidR="00D621A3" w:rsidRDefault="00D621A3" w:rsidP="00D621A3">
      <w:pPr>
        <w:spacing w:line="274" w:lineRule="exact"/>
        <w:ind w:left="784"/>
        <w:jc w:val="both"/>
        <w:rPr>
          <w:b/>
          <w:sz w:val="24"/>
        </w:rPr>
      </w:pPr>
      <w:r>
        <w:rPr>
          <w:b/>
          <w:sz w:val="24"/>
        </w:rPr>
        <w:t>Русский</w:t>
      </w:r>
      <w:r>
        <w:rPr>
          <w:b/>
          <w:spacing w:val="2"/>
          <w:sz w:val="24"/>
        </w:rPr>
        <w:t xml:space="preserve"> </w:t>
      </w:r>
      <w:r>
        <w:rPr>
          <w:b/>
          <w:spacing w:val="-2"/>
          <w:sz w:val="24"/>
        </w:rPr>
        <w:t>фольклор</w:t>
      </w:r>
    </w:p>
    <w:p w:rsidR="00D621A3" w:rsidRDefault="00D621A3" w:rsidP="00D621A3">
      <w:pPr>
        <w:pStyle w:val="a3"/>
        <w:ind w:left="216" w:right="408" w:firstLine="568"/>
      </w:pPr>
      <w:r>
        <w:rPr>
          <w:i/>
        </w:rPr>
        <w:t xml:space="preserve">Песенки. </w:t>
      </w:r>
      <w:r>
        <w:t>«Как на тоненький ледок…»; «Николенька-гусачок…»; «Уж я колышки</w:t>
      </w:r>
      <w:r>
        <w:rPr>
          <w:spacing w:val="40"/>
        </w:rPr>
        <w:t xml:space="preserve"> </w:t>
      </w:r>
      <w:r>
        <w:t>тешу…»; «Как у бабушки козел…»; «Ты мороз, мороз, мороз…»; «По дубочку постучишь — прилетает синий чиж…»; «Ранним-рано поутру…»; «Грачи-киричи…»; «Уж ты, пташечка, ты залетная…»; «Ласточка ласточка…»; «Дождик, дождик, веселей…»; «Божья коровка…», «По дубу постучишь», «Уж ты пташечка».</w:t>
      </w:r>
    </w:p>
    <w:p w:rsidR="00D621A3" w:rsidRDefault="00D621A3" w:rsidP="00D621A3">
      <w:pPr>
        <w:pStyle w:val="a3"/>
        <w:ind w:left="784"/>
      </w:pPr>
      <w:r>
        <w:rPr>
          <w:i/>
        </w:rPr>
        <w:t>Сказки</w:t>
      </w:r>
      <w:r>
        <w:t>.</w:t>
      </w:r>
      <w:r>
        <w:rPr>
          <w:spacing w:val="74"/>
        </w:rPr>
        <w:t xml:space="preserve"> </w:t>
      </w:r>
      <w:r>
        <w:t>«Докучные</w:t>
      </w:r>
      <w:r>
        <w:rPr>
          <w:spacing w:val="75"/>
        </w:rPr>
        <w:t xml:space="preserve"> </w:t>
      </w:r>
      <w:r>
        <w:t>сказки»,</w:t>
      </w:r>
      <w:r>
        <w:rPr>
          <w:spacing w:val="76"/>
        </w:rPr>
        <w:t xml:space="preserve"> </w:t>
      </w:r>
      <w:r>
        <w:t>«Никита</w:t>
      </w:r>
      <w:r>
        <w:rPr>
          <w:spacing w:val="79"/>
        </w:rPr>
        <w:t xml:space="preserve"> </w:t>
      </w:r>
      <w:r>
        <w:t>Кожемяка»,</w:t>
      </w:r>
      <w:r>
        <w:rPr>
          <w:spacing w:val="77"/>
        </w:rPr>
        <w:t xml:space="preserve"> </w:t>
      </w:r>
      <w:r>
        <w:t>«По-щучьему</w:t>
      </w:r>
      <w:r>
        <w:rPr>
          <w:spacing w:val="70"/>
        </w:rPr>
        <w:t xml:space="preserve"> </w:t>
      </w:r>
      <w:r>
        <w:t>велению»,</w:t>
      </w:r>
      <w:r>
        <w:rPr>
          <w:spacing w:val="77"/>
        </w:rPr>
        <w:t xml:space="preserve"> </w:t>
      </w:r>
      <w:r>
        <w:rPr>
          <w:spacing w:val="-2"/>
        </w:rPr>
        <w:t>«Рифмы»,</w:t>
      </w:r>
    </w:p>
    <w:p w:rsidR="00D621A3" w:rsidRDefault="00D621A3" w:rsidP="00D621A3">
      <w:pPr>
        <w:pStyle w:val="a3"/>
        <w:ind w:left="216" w:right="406"/>
      </w:pPr>
      <w:r>
        <w:t>«Царевна-лягушка», «Лиса и кувшин», обр. О. Капицы; «Крылатый, мохнатый да масляный», обр.</w:t>
      </w:r>
      <w:r>
        <w:rPr>
          <w:spacing w:val="44"/>
        </w:rPr>
        <w:t xml:space="preserve"> </w:t>
      </w:r>
      <w:r>
        <w:t>И.</w:t>
      </w:r>
      <w:r>
        <w:rPr>
          <w:spacing w:val="47"/>
        </w:rPr>
        <w:t xml:space="preserve"> </w:t>
      </w:r>
      <w:r>
        <w:t>Карнауховой;</w:t>
      </w:r>
      <w:r>
        <w:rPr>
          <w:spacing w:val="52"/>
        </w:rPr>
        <w:t xml:space="preserve"> </w:t>
      </w:r>
      <w:r>
        <w:t>«Хаврошечка»,</w:t>
      </w:r>
      <w:r>
        <w:rPr>
          <w:spacing w:val="51"/>
        </w:rPr>
        <w:t xml:space="preserve"> </w:t>
      </w:r>
      <w:r>
        <w:t>обр.</w:t>
      </w:r>
      <w:r>
        <w:rPr>
          <w:spacing w:val="47"/>
        </w:rPr>
        <w:t xml:space="preserve"> </w:t>
      </w:r>
      <w:r>
        <w:t>А.</w:t>
      </w:r>
      <w:r>
        <w:rPr>
          <w:spacing w:val="47"/>
        </w:rPr>
        <w:t xml:space="preserve"> </w:t>
      </w:r>
      <w:r>
        <w:t>Н.</w:t>
      </w:r>
      <w:r>
        <w:rPr>
          <w:spacing w:val="47"/>
        </w:rPr>
        <w:t xml:space="preserve"> </w:t>
      </w:r>
      <w:r>
        <w:t>Толстого;</w:t>
      </w:r>
      <w:r>
        <w:rPr>
          <w:spacing w:val="48"/>
        </w:rPr>
        <w:t xml:space="preserve"> </w:t>
      </w:r>
      <w:r>
        <w:t>«Заяц-хвастун»,</w:t>
      </w:r>
      <w:r>
        <w:rPr>
          <w:spacing w:val="47"/>
        </w:rPr>
        <w:t xml:space="preserve"> </w:t>
      </w:r>
      <w:r>
        <w:t>обр.</w:t>
      </w:r>
      <w:r>
        <w:rPr>
          <w:spacing w:val="47"/>
        </w:rPr>
        <w:t xml:space="preserve"> </w:t>
      </w:r>
      <w:r>
        <w:t>О.</w:t>
      </w:r>
      <w:r>
        <w:rPr>
          <w:spacing w:val="47"/>
        </w:rPr>
        <w:t xml:space="preserve"> </w:t>
      </w:r>
      <w:r>
        <w:rPr>
          <w:spacing w:val="-2"/>
        </w:rPr>
        <w:t>Капицы;</w:t>
      </w:r>
    </w:p>
    <w:p w:rsidR="00D621A3" w:rsidRDefault="00D621A3" w:rsidP="00D621A3">
      <w:pPr>
        <w:pStyle w:val="a3"/>
        <w:ind w:left="216"/>
      </w:pPr>
      <w:r>
        <w:t>«Царевна-лягушка»,</w:t>
      </w:r>
      <w:r>
        <w:rPr>
          <w:spacing w:val="50"/>
          <w:w w:val="150"/>
        </w:rPr>
        <w:t xml:space="preserve"> </w:t>
      </w:r>
      <w:r>
        <w:t>обр.</w:t>
      </w:r>
      <w:r>
        <w:rPr>
          <w:spacing w:val="52"/>
          <w:w w:val="150"/>
        </w:rPr>
        <w:t xml:space="preserve"> </w:t>
      </w:r>
      <w:r>
        <w:t>М.</w:t>
      </w:r>
      <w:r>
        <w:rPr>
          <w:spacing w:val="53"/>
          <w:w w:val="150"/>
        </w:rPr>
        <w:t xml:space="preserve"> </w:t>
      </w:r>
      <w:r>
        <w:t>Булатова;</w:t>
      </w:r>
      <w:r>
        <w:rPr>
          <w:spacing w:val="53"/>
          <w:w w:val="150"/>
        </w:rPr>
        <w:t xml:space="preserve"> </w:t>
      </w:r>
      <w:r>
        <w:t>«Рифмы»,</w:t>
      </w:r>
      <w:r>
        <w:rPr>
          <w:spacing w:val="53"/>
          <w:w w:val="150"/>
        </w:rPr>
        <w:t xml:space="preserve"> </w:t>
      </w:r>
      <w:r>
        <w:t>авторизированный</w:t>
      </w:r>
      <w:r>
        <w:rPr>
          <w:spacing w:val="52"/>
          <w:w w:val="150"/>
        </w:rPr>
        <w:t xml:space="preserve"> </w:t>
      </w:r>
      <w:r>
        <w:t>пересказ</w:t>
      </w:r>
      <w:r>
        <w:rPr>
          <w:spacing w:val="54"/>
          <w:w w:val="150"/>
        </w:rPr>
        <w:t xml:space="preserve"> </w:t>
      </w:r>
      <w:r>
        <w:t>Б.</w:t>
      </w:r>
      <w:r>
        <w:rPr>
          <w:spacing w:val="79"/>
        </w:rPr>
        <w:t xml:space="preserve"> </w:t>
      </w:r>
      <w:r>
        <w:rPr>
          <w:spacing w:val="-2"/>
        </w:rPr>
        <w:t>Шергина</w:t>
      </w:r>
    </w:p>
    <w:p w:rsidR="00D621A3" w:rsidRDefault="00D621A3" w:rsidP="00D621A3">
      <w:pPr>
        <w:pStyle w:val="a3"/>
        <w:ind w:left="216"/>
      </w:pPr>
      <w:r>
        <w:t>«Сивка-бурка»,</w:t>
      </w:r>
      <w:r>
        <w:rPr>
          <w:spacing w:val="41"/>
        </w:rPr>
        <w:t xml:space="preserve"> </w:t>
      </w:r>
      <w:r>
        <w:t>обр.</w:t>
      </w:r>
      <w:r>
        <w:rPr>
          <w:spacing w:val="44"/>
        </w:rPr>
        <w:t xml:space="preserve"> </w:t>
      </w:r>
      <w:r>
        <w:t>М.</w:t>
      </w:r>
      <w:r>
        <w:rPr>
          <w:spacing w:val="44"/>
        </w:rPr>
        <w:t xml:space="preserve"> </w:t>
      </w:r>
      <w:r>
        <w:t>Булатова;</w:t>
      </w:r>
      <w:r>
        <w:rPr>
          <w:spacing w:val="48"/>
        </w:rPr>
        <w:t xml:space="preserve"> </w:t>
      </w:r>
      <w:r>
        <w:t>«Финист</w:t>
      </w:r>
      <w:r>
        <w:rPr>
          <w:spacing w:val="49"/>
        </w:rPr>
        <w:t xml:space="preserve"> </w:t>
      </w:r>
      <w:r>
        <w:t>—</w:t>
      </w:r>
      <w:r>
        <w:rPr>
          <w:spacing w:val="44"/>
        </w:rPr>
        <w:t xml:space="preserve"> </w:t>
      </w:r>
      <w:r>
        <w:t>ясный</w:t>
      </w:r>
      <w:r>
        <w:rPr>
          <w:spacing w:val="44"/>
        </w:rPr>
        <w:t xml:space="preserve"> </w:t>
      </w:r>
      <w:r>
        <w:t>сокол»,</w:t>
      </w:r>
      <w:r>
        <w:rPr>
          <w:spacing w:val="44"/>
        </w:rPr>
        <w:t xml:space="preserve"> </w:t>
      </w:r>
      <w:r>
        <w:t>обр.</w:t>
      </w:r>
      <w:r>
        <w:rPr>
          <w:spacing w:val="47"/>
        </w:rPr>
        <w:t xml:space="preserve"> </w:t>
      </w:r>
      <w:r>
        <w:t>А.</w:t>
      </w:r>
      <w:r>
        <w:rPr>
          <w:spacing w:val="48"/>
        </w:rPr>
        <w:t xml:space="preserve"> </w:t>
      </w:r>
      <w:r>
        <w:t>Платонова;</w:t>
      </w:r>
      <w:r>
        <w:rPr>
          <w:spacing w:val="49"/>
        </w:rPr>
        <w:t xml:space="preserve"> </w:t>
      </w:r>
      <w:r>
        <w:rPr>
          <w:spacing w:val="-2"/>
        </w:rPr>
        <w:t>«Хвосты»;</w:t>
      </w:r>
    </w:p>
    <w:p w:rsidR="00D621A3" w:rsidRDefault="00D621A3" w:rsidP="00D621A3">
      <w:pPr>
        <w:pStyle w:val="a3"/>
        <w:ind w:left="216"/>
      </w:pPr>
      <w:r>
        <w:t>«Крылатый,</w:t>
      </w:r>
      <w:r>
        <w:rPr>
          <w:spacing w:val="-3"/>
        </w:rPr>
        <w:t xml:space="preserve"> </w:t>
      </w:r>
      <w:r>
        <w:t>мохнатый</w:t>
      </w:r>
      <w:r>
        <w:rPr>
          <w:spacing w:val="-4"/>
        </w:rPr>
        <w:t xml:space="preserve"> </w:t>
      </w:r>
      <w:r>
        <w:t>да</w:t>
      </w:r>
      <w:r>
        <w:rPr>
          <w:spacing w:val="-1"/>
        </w:rPr>
        <w:t xml:space="preserve"> </w:t>
      </w:r>
      <w:r>
        <w:rPr>
          <w:spacing w:val="-2"/>
        </w:rPr>
        <w:t>масленный».</w:t>
      </w:r>
    </w:p>
    <w:p w:rsidR="00D621A3" w:rsidRDefault="00D621A3" w:rsidP="00D621A3">
      <w:pPr>
        <w:pStyle w:val="3"/>
        <w:spacing w:before="3"/>
        <w:ind w:left="784"/>
      </w:pPr>
      <w:r>
        <w:t>Фольклор</w:t>
      </w:r>
      <w:r>
        <w:rPr>
          <w:spacing w:val="-8"/>
        </w:rPr>
        <w:t xml:space="preserve"> </w:t>
      </w:r>
      <w:r>
        <w:t>народов</w:t>
      </w:r>
      <w:r>
        <w:rPr>
          <w:spacing w:val="-7"/>
        </w:rPr>
        <w:t xml:space="preserve"> </w:t>
      </w:r>
      <w:r>
        <w:rPr>
          <w:spacing w:val="-4"/>
        </w:rPr>
        <w:t>мира</w:t>
      </w:r>
    </w:p>
    <w:p w:rsidR="00D621A3" w:rsidRDefault="00D621A3" w:rsidP="00D621A3">
      <w:pPr>
        <w:pStyle w:val="a3"/>
        <w:ind w:left="216" w:right="413" w:firstLine="568"/>
      </w:pPr>
      <w:r>
        <w:rPr>
          <w:i/>
        </w:rPr>
        <w:t xml:space="preserve">Песенки и поотешки. </w:t>
      </w:r>
      <w:r>
        <w:t>«Гречку мыли», литов., обр. Ю. Григорьева; «Журавли», «Который час?», «Старушка», «Дом, который построил Джек», пер. с англ. С. Маршака; «Счастливого пути!», голл., обр. И. Токмаковой; «Веснянка», укр.,</w:t>
      </w:r>
      <w:r>
        <w:rPr>
          <w:spacing w:val="-1"/>
        </w:rPr>
        <w:t xml:space="preserve"> </w:t>
      </w:r>
      <w:r>
        <w:t>обр.</w:t>
      </w:r>
      <w:r>
        <w:rPr>
          <w:spacing w:val="-1"/>
        </w:rPr>
        <w:t xml:space="preserve"> </w:t>
      </w:r>
      <w:r>
        <w:t>Г.</w:t>
      </w:r>
      <w:r>
        <w:rPr>
          <w:spacing w:val="-1"/>
        </w:rPr>
        <w:t xml:space="preserve"> </w:t>
      </w:r>
      <w:r>
        <w:t>Литвака; «Друг за дружкой», тадж., обр. Н. Гребнева (в сокр.).</w:t>
      </w:r>
    </w:p>
    <w:p w:rsidR="00D621A3" w:rsidRDefault="00D621A3" w:rsidP="00D621A3">
      <w:pPr>
        <w:pStyle w:val="a3"/>
        <w:ind w:left="784"/>
      </w:pPr>
      <w:r>
        <w:rPr>
          <w:i/>
        </w:rPr>
        <w:t>Сказки.</w:t>
      </w:r>
      <w:r>
        <w:rPr>
          <w:i/>
          <w:spacing w:val="56"/>
        </w:rPr>
        <w:t xml:space="preserve"> </w:t>
      </w:r>
      <w:r>
        <w:t>«Желтый</w:t>
      </w:r>
      <w:r>
        <w:rPr>
          <w:spacing w:val="51"/>
        </w:rPr>
        <w:t xml:space="preserve"> </w:t>
      </w:r>
      <w:r>
        <w:t>аист»,</w:t>
      </w:r>
      <w:r>
        <w:rPr>
          <w:spacing w:val="55"/>
        </w:rPr>
        <w:t xml:space="preserve"> </w:t>
      </w:r>
      <w:r>
        <w:t>«О</w:t>
      </w:r>
      <w:r>
        <w:rPr>
          <w:spacing w:val="51"/>
        </w:rPr>
        <w:t xml:space="preserve"> </w:t>
      </w:r>
      <w:r>
        <w:t>мышонке,</w:t>
      </w:r>
      <w:r>
        <w:rPr>
          <w:spacing w:val="51"/>
        </w:rPr>
        <w:t xml:space="preserve"> </w:t>
      </w:r>
      <w:r>
        <w:t>который</w:t>
      </w:r>
      <w:r>
        <w:rPr>
          <w:spacing w:val="51"/>
        </w:rPr>
        <w:t xml:space="preserve"> </w:t>
      </w:r>
      <w:r>
        <w:t>был</w:t>
      </w:r>
      <w:r>
        <w:rPr>
          <w:spacing w:val="52"/>
        </w:rPr>
        <w:t xml:space="preserve"> </w:t>
      </w:r>
      <w:r>
        <w:t>кошкой,</w:t>
      </w:r>
      <w:r>
        <w:rPr>
          <w:spacing w:val="51"/>
        </w:rPr>
        <w:t xml:space="preserve"> </w:t>
      </w:r>
      <w:r>
        <w:t>собакой</w:t>
      </w:r>
      <w:r>
        <w:rPr>
          <w:spacing w:val="51"/>
        </w:rPr>
        <w:t xml:space="preserve"> </w:t>
      </w:r>
      <w:r>
        <w:t>и</w:t>
      </w:r>
      <w:r>
        <w:rPr>
          <w:spacing w:val="51"/>
        </w:rPr>
        <w:t xml:space="preserve"> </w:t>
      </w:r>
      <w:r>
        <w:t>тигром»</w:t>
      </w:r>
      <w:r>
        <w:rPr>
          <w:spacing w:val="44"/>
        </w:rPr>
        <w:t xml:space="preserve"> </w:t>
      </w:r>
      <w:r>
        <w:rPr>
          <w:spacing w:val="-2"/>
        </w:rPr>
        <w:t>инд.,</w:t>
      </w:r>
    </w:p>
    <w:p w:rsidR="00D621A3" w:rsidRDefault="00D621A3" w:rsidP="00D621A3">
      <w:pPr>
        <w:pStyle w:val="a3"/>
        <w:ind w:left="216" w:right="412"/>
      </w:pPr>
      <w:r>
        <w:t>«Чудессные истории про зайца по имени Лек», «Чудесный клад», «Кукушка», ненецк., обр. К. Шаврова; «Чудесные истории про зайца по имени Лек», сказки народов Западной Африки, пер. О. Кустовой и В. Андреева; «Златовласка», пер. с чеш. К. Паустовского; «Три золотых волоска Деда-Всеведа», пер. с чеш. Н. Аросьевой (из сборника сказок К. Я. Эрбена); «Три поросенка», в обработке С. Михалкова.</w:t>
      </w:r>
    </w:p>
    <w:p w:rsidR="00D621A3" w:rsidRDefault="00D621A3" w:rsidP="00D621A3">
      <w:pPr>
        <w:pStyle w:val="3"/>
        <w:spacing w:before="3"/>
        <w:ind w:left="784"/>
      </w:pPr>
      <w:r>
        <w:t>Произведения</w:t>
      </w:r>
      <w:r>
        <w:rPr>
          <w:spacing w:val="-4"/>
        </w:rPr>
        <w:t xml:space="preserve"> </w:t>
      </w:r>
      <w:r>
        <w:t>поэтов</w:t>
      </w:r>
      <w:r>
        <w:rPr>
          <w:spacing w:val="-3"/>
        </w:rPr>
        <w:t xml:space="preserve"> </w:t>
      </w:r>
      <w:r>
        <w:t xml:space="preserve">и писателей </w:t>
      </w:r>
      <w:r>
        <w:rPr>
          <w:spacing w:val="-2"/>
        </w:rPr>
        <w:t>России</w:t>
      </w:r>
    </w:p>
    <w:p w:rsidR="00D621A3" w:rsidRDefault="00D621A3" w:rsidP="00D621A3">
      <w:pPr>
        <w:pStyle w:val="a3"/>
        <w:ind w:left="216" w:right="411" w:firstLine="568"/>
      </w:pPr>
      <w:r>
        <w:rPr>
          <w:i/>
        </w:rPr>
        <w:t xml:space="preserve">Поэзия. </w:t>
      </w:r>
      <w:r>
        <w:t>Я.Аким «Жадина»; А. Барто</w:t>
      </w:r>
      <w:r>
        <w:rPr>
          <w:spacing w:val="80"/>
        </w:rPr>
        <w:t xml:space="preserve"> </w:t>
      </w:r>
      <w:r>
        <w:t>«Веревочка», «Гуси-лебеди», «Есть такие</w:t>
      </w:r>
      <w:r>
        <w:rPr>
          <w:spacing w:val="40"/>
        </w:rPr>
        <w:t xml:space="preserve"> </w:t>
      </w:r>
      <w:r>
        <w:t>мальчики», «Мы не заметили жука»; И.Белоусов «Весенняя гостья»; И. Бунин</w:t>
      </w:r>
      <w:r>
        <w:rPr>
          <w:spacing w:val="40"/>
        </w:rPr>
        <w:t xml:space="preserve"> </w:t>
      </w:r>
      <w:r>
        <w:t>«Первый снег»; Ю.Владимиров «Чудаки»; С. Городецкий. «Котенок»; С. Есенин. «Береза», «Черемуха»; Б.Заходер «Приятная встреча»; М.Исаковский «Поезжай за моря океаны»; В. Левин. «Сундук»,</w:t>
      </w:r>
    </w:p>
    <w:p w:rsidR="00D621A3" w:rsidRDefault="00D621A3" w:rsidP="00D621A3">
      <w:pPr>
        <w:pStyle w:val="a3"/>
        <w:ind w:left="216" w:right="403"/>
      </w:pPr>
      <w:r>
        <w:t>«Лошадь»;</w:t>
      </w:r>
      <w:r>
        <w:rPr>
          <w:spacing w:val="-1"/>
        </w:rPr>
        <w:t xml:space="preserve"> </w:t>
      </w:r>
      <w:r>
        <w:t>Ю.Мориц «Домик</w:t>
      </w:r>
      <w:r>
        <w:rPr>
          <w:spacing w:val="-2"/>
        </w:rPr>
        <w:t xml:space="preserve"> </w:t>
      </w:r>
      <w:r>
        <w:t>с трубой»; И.</w:t>
      </w:r>
      <w:r>
        <w:rPr>
          <w:spacing w:val="-2"/>
        </w:rPr>
        <w:t xml:space="preserve"> </w:t>
      </w:r>
      <w:r>
        <w:t>Никитин. «Встреча зимы»;</w:t>
      </w:r>
      <w:r>
        <w:rPr>
          <w:spacing w:val="-1"/>
        </w:rPr>
        <w:t xml:space="preserve"> </w:t>
      </w:r>
      <w:r>
        <w:t>В.Орлов «Ты</w:t>
      </w:r>
      <w:r>
        <w:rPr>
          <w:spacing w:val="-3"/>
        </w:rPr>
        <w:t xml:space="preserve"> </w:t>
      </w:r>
      <w:r>
        <w:t>скажи</w:t>
      </w:r>
      <w:r>
        <w:rPr>
          <w:spacing w:val="-2"/>
        </w:rPr>
        <w:t xml:space="preserve"> </w:t>
      </w:r>
      <w:r>
        <w:t>мне, реченька»; А. Плещеев «Мой садик»; А. Пушкин</w:t>
      </w:r>
      <w:r>
        <w:rPr>
          <w:spacing w:val="40"/>
        </w:rPr>
        <w:t xml:space="preserve"> </w:t>
      </w:r>
      <w:r>
        <w:t>«У лукоморья дуб зеленый», «Зимний вечер» (в сокр.); Р.Сеф «Бесконечные стихи», «Совет»;и.Суриков «Детство»; А. К. Толстой. «Осень, обсыпается</w:t>
      </w:r>
      <w:r>
        <w:rPr>
          <w:spacing w:val="36"/>
        </w:rPr>
        <w:t xml:space="preserve"> </w:t>
      </w:r>
      <w:r>
        <w:t>весь</w:t>
      </w:r>
      <w:r>
        <w:rPr>
          <w:spacing w:val="36"/>
        </w:rPr>
        <w:t xml:space="preserve"> </w:t>
      </w:r>
      <w:r>
        <w:t>наш</w:t>
      </w:r>
      <w:r>
        <w:rPr>
          <w:spacing w:val="36"/>
        </w:rPr>
        <w:t xml:space="preserve"> </w:t>
      </w:r>
      <w:r>
        <w:t>бедный</w:t>
      </w:r>
      <w:r>
        <w:rPr>
          <w:spacing w:val="37"/>
        </w:rPr>
        <w:t xml:space="preserve"> </w:t>
      </w:r>
      <w:r>
        <w:t>сад…»;</w:t>
      </w:r>
      <w:r>
        <w:rPr>
          <w:spacing w:val="41"/>
        </w:rPr>
        <w:t xml:space="preserve"> </w:t>
      </w:r>
      <w:r>
        <w:t>Ф.</w:t>
      </w:r>
      <w:r>
        <w:rPr>
          <w:spacing w:val="37"/>
        </w:rPr>
        <w:t xml:space="preserve"> </w:t>
      </w:r>
      <w:r>
        <w:t>Тютчев.</w:t>
      </w:r>
      <w:r>
        <w:rPr>
          <w:spacing w:val="41"/>
        </w:rPr>
        <w:t xml:space="preserve"> </w:t>
      </w:r>
      <w:r>
        <w:t>«Есть</w:t>
      </w:r>
      <w:r>
        <w:rPr>
          <w:spacing w:val="35"/>
        </w:rPr>
        <w:t xml:space="preserve"> </w:t>
      </w:r>
      <w:r>
        <w:t>в</w:t>
      </w:r>
      <w:r>
        <w:rPr>
          <w:spacing w:val="36"/>
        </w:rPr>
        <w:t xml:space="preserve"> </w:t>
      </w:r>
      <w:r>
        <w:t>осени</w:t>
      </w:r>
      <w:r>
        <w:rPr>
          <w:spacing w:val="36"/>
        </w:rPr>
        <w:t xml:space="preserve"> </w:t>
      </w:r>
      <w:r>
        <w:t>первоначальной…»;</w:t>
      </w:r>
      <w:r>
        <w:rPr>
          <w:spacing w:val="42"/>
        </w:rPr>
        <w:t xml:space="preserve"> </w:t>
      </w:r>
      <w:r>
        <w:t>А.</w:t>
      </w:r>
      <w:r>
        <w:rPr>
          <w:spacing w:val="37"/>
        </w:rPr>
        <w:t xml:space="preserve"> </w:t>
      </w:r>
      <w:r>
        <w:rPr>
          <w:spacing w:val="-4"/>
        </w:rPr>
        <w:t>Фет.</w:t>
      </w:r>
    </w:p>
    <w:p w:rsidR="00D621A3" w:rsidRDefault="00D621A3" w:rsidP="00D621A3">
      <w:pPr>
        <w:pStyle w:val="a3"/>
        <w:ind w:left="216"/>
      </w:pPr>
      <w:r>
        <w:t>«Кот</w:t>
      </w:r>
      <w:r>
        <w:rPr>
          <w:spacing w:val="48"/>
        </w:rPr>
        <w:t xml:space="preserve"> </w:t>
      </w:r>
      <w:r>
        <w:t>поет,</w:t>
      </w:r>
      <w:r>
        <w:rPr>
          <w:spacing w:val="49"/>
        </w:rPr>
        <w:t xml:space="preserve"> </w:t>
      </w:r>
      <w:r>
        <w:t>глаза</w:t>
      </w:r>
      <w:r>
        <w:rPr>
          <w:spacing w:val="50"/>
        </w:rPr>
        <w:t xml:space="preserve"> </w:t>
      </w:r>
      <w:r>
        <w:t>прищурил…»;</w:t>
      </w:r>
      <w:r>
        <w:rPr>
          <w:spacing w:val="53"/>
        </w:rPr>
        <w:t xml:space="preserve"> </w:t>
      </w:r>
      <w:r>
        <w:t>М.</w:t>
      </w:r>
      <w:r>
        <w:rPr>
          <w:spacing w:val="51"/>
        </w:rPr>
        <w:t xml:space="preserve"> </w:t>
      </w:r>
      <w:r>
        <w:t>Цветаева.</w:t>
      </w:r>
      <w:r>
        <w:rPr>
          <w:spacing w:val="52"/>
        </w:rPr>
        <w:t xml:space="preserve"> </w:t>
      </w:r>
      <w:r>
        <w:t>«У</w:t>
      </w:r>
      <w:r>
        <w:rPr>
          <w:spacing w:val="50"/>
        </w:rPr>
        <w:t xml:space="preserve"> </w:t>
      </w:r>
      <w:r>
        <w:t>кроватки»;</w:t>
      </w:r>
      <w:r>
        <w:rPr>
          <w:spacing w:val="49"/>
        </w:rPr>
        <w:t xml:space="preserve"> </w:t>
      </w:r>
      <w:r>
        <w:t>С.</w:t>
      </w:r>
      <w:r>
        <w:rPr>
          <w:spacing w:val="49"/>
        </w:rPr>
        <w:t xml:space="preserve"> </w:t>
      </w:r>
      <w:r>
        <w:t>Черный.</w:t>
      </w:r>
      <w:r>
        <w:rPr>
          <w:spacing w:val="52"/>
        </w:rPr>
        <w:t xml:space="preserve"> </w:t>
      </w:r>
      <w:r>
        <w:t>«Волк»;</w:t>
      </w:r>
      <w:r>
        <w:rPr>
          <w:spacing w:val="49"/>
        </w:rPr>
        <w:t xml:space="preserve"> </w:t>
      </w:r>
      <w:r>
        <w:t>М.</w:t>
      </w:r>
      <w:r>
        <w:rPr>
          <w:spacing w:val="52"/>
        </w:rPr>
        <w:t xml:space="preserve"> </w:t>
      </w:r>
      <w:r>
        <w:rPr>
          <w:spacing w:val="-2"/>
        </w:rPr>
        <w:t>Яснов.</w:t>
      </w:r>
    </w:p>
    <w:p w:rsidR="00D621A3" w:rsidRDefault="00D621A3" w:rsidP="00D621A3">
      <w:pPr>
        <w:pStyle w:val="a3"/>
        <w:ind w:left="216"/>
      </w:pPr>
      <w:r>
        <w:t>«Мирная</w:t>
      </w:r>
      <w:r>
        <w:rPr>
          <w:spacing w:val="-3"/>
        </w:rPr>
        <w:t xml:space="preserve"> </w:t>
      </w:r>
      <w:r>
        <w:rPr>
          <w:spacing w:val="-2"/>
        </w:rPr>
        <w:t>считалка».</w:t>
      </w:r>
    </w:p>
    <w:p w:rsidR="00D621A3" w:rsidRDefault="00D621A3" w:rsidP="00D621A3">
      <w:pPr>
        <w:pStyle w:val="a3"/>
        <w:ind w:left="216" w:right="410" w:firstLine="568"/>
      </w:pPr>
      <w:r>
        <w:rPr>
          <w:i/>
        </w:rPr>
        <w:t xml:space="preserve">Проза. </w:t>
      </w:r>
      <w:r>
        <w:t>Б.Алмазов «Горбушка»; А.Гайдар «Чук и Гек»; В.Дмитриева «Малыш и Жучка»; В.Драгунский «Друг детства». «Сверху вниз, наискосок!»; Б.Житков «Белый домик», «Как я ловил человечков»; М.Москвина «Кроха»; Л.Пантелеев «Буква «ты»»; К.Паустовский «Кот- ворюга»;</w:t>
      </w:r>
      <w:r>
        <w:rPr>
          <w:spacing w:val="40"/>
        </w:rPr>
        <w:t xml:space="preserve"> </w:t>
      </w:r>
      <w:r>
        <w:t>Г.Снегирев</w:t>
      </w:r>
      <w:r>
        <w:rPr>
          <w:spacing w:val="40"/>
        </w:rPr>
        <w:t xml:space="preserve"> </w:t>
      </w:r>
      <w:r>
        <w:t>«К</w:t>
      </w:r>
      <w:r>
        <w:rPr>
          <w:spacing w:val="40"/>
        </w:rPr>
        <w:t xml:space="preserve"> </w:t>
      </w:r>
      <w:r>
        <w:t>морю»,</w:t>
      </w:r>
      <w:r>
        <w:rPr>
          <w:spacing w:val="67"/>
        </w:rPr>
        <w:t xml:space="preserve"> </w:t>
      </w:r>
      <w:r>
        <w:t>«Отважный</w:t>
      </w:r>
      <w:r>
        <w:rPr>
          <w:spacing w:val="40"/>
        </w:rPr>
        <w:t xml:space="preserve"> </w:t>
      </w:r>
      <w:r>
        <w:t>пингвиненок»,</w:t>
      </w:r>
      <w:r>
        <w:rPr>
          <w:spacing w:val="67"/>
        </w:rPr>
        <w:t xml:space="preserve"> </w:t>
      </w:r>
      <w:r>
        <w:t>«Пингвиний</w:t>
      </w:r>
      <w:r>
        <w:rPr>
          <w:spacing w:val="67"/>
        </w:rPr>
        <w:t xml:space="preserve"> </w:t>
      </w:r>
      <w:r>
        <w:t>пляж»;</w:t>
      </w:r>
      <w:r>
        <w:rPr>
          <w:spacing w:val="40"/>
        </w:rPr>
        <w:t xml:space="preserve"> </w:t>
      </w:r>
      <w:r>
        <w:t>Л.Толстой</w:t>
      </w:r>
    </w:p>
    <w:p w:rsidR="00D621A3" w:rsidRDefault="00D621A3" w:rsidP="00D621A3">
      <w:pPr>
        <w:pStyle w:val="a3"/>
        <w:ind w:left="216"/>
      </w:pPr>
      <w:r>
        <w:t>«Косточка»,</w:t>
      </w:r>
      <w:r>
        <w:rPr>
          <w:spacing w:val="-2"/>
        </w:rPr>
        <w:t xml:space="preserve"> </w:t>
      </w:r>
      <w:r>
        <w:t>«Лев</w:t>
      </w:r>
      <w:r>
        <w:rPr>
          <w:spacing w:val="-6"/>
        </w:rPr>
        <w:t xml:space="preserve"> </w:t>
      </w:r>
      <w:r>
        <w:t>и</w:t>
      </w:r>
      <w:r>
        <w:rPr>
          <w:spacing w:val="-6"/>
        </w:rPr>
        <w:t xml:space="preserve"> </w:t>
      </w:r>
      <w:r>
        <w:t>собачка»,</w:t>
      </w:r>
      <w:r>
        <w:rPr>
          <w:spacing w:val="-1"/>
        </w:rPr>
        <w:t xml:space="preserve"> </w:t>
      </w:r>
      <w:r>
        <w:rPr>
          <w:spacing w:val="-2"/>
        </w:rPr>
        <w:t>«Прыжок».</w:t>
      </w:r>
    </w:p>
    <w:p w:rsidR="00D621A3" w:rsidRDefault="00D621A3" w:rsidP="00D621A3">
      <w:pPr>
        <w:pStyle w:val="a3"/>
        <w:ind w:left="216" w:right="418" w:firstLine="568"/>
      </w:pPr>
      <w:r>
        <w:rPr>
          <w:i/>
        </w:rPr>
        <w:t>Литературные</w:t>
      </w:r>
      <w:r>
        <w:rPr>
          <w:i/>
          <w:spacing w:val="-4"/>
        </w:rPr>
        <w:t xml:space="preserve"> </w:t>
      </w:r>
      <w:r>
        <w:rPr>
          <w:i/>
        </w:rPr>
        <w:t xml:space="preserve">сказки. </w:t>
      </w:r>
      <w:r>
        <w:t>Т.</w:t>
      </w:r>
      <w:r>
        <w:rPr>
          <w:spacing w:val="-2"/>
        </w:rPr>
        <w:t xml:space="preserve"> </w:t>
      </w:r>
      <w:r>
        <w:t>Александрова. «Домовенок</w:t>
      </w:r>
      <w:r>
        <w:rPr>
          <w:spacing w:val="-3"/>
        </w:rPr>
        <w:t xml:space="preserve"> </w:t>
      </w:r>
      <w:r>
        <w:t>Кузька»</w:t>
      </w:r>
      <w:r>
        <w:rPr>
          <w:spacing w:val="-6"/>
        </w:rPr>
        <w:t xml:space="preserve"> </w:t>
      </w:r>
      <w:r>
        <w:t xml:space="preserve">(главы); В. Бианки. «Сова»; </w:t>
      </w:r>
      <w:r>
        <w:lastRenderedPageBreak/>
        <w:t>Б.</w:t>
      </w:r>
      <w:r>
        <w:rPr>
          <w:spacing w:val="59"/>
        </w:rPr>
        <w:t xml:space="preserve"> </w:t>
      </w:r>
      <w:r>
        <w:t>Заходер.</w:t>
      </w:r>
      <w:r>
        <w:rPr>
          <w:spacing w:val="57"/>
        </w:rPr>
        <w:t xml:space="preserve"> </w:t>
      </w:r>
      <w:r>
        <w:t>«Серая</w:t>
      </w:r>
      <w:r>
        <w:rPr>
          <w:spacing w:val="66"/>
        </w:rPr>
        <w:t xml:space="preserve"> </w:t>
      </w:r>
      <w:r>
        <w:t>звездочка»;</w:t>
      </w:r>
      <w:r>
        <w:rPr>
          <w:spacing w:val="62"/>
        </w:rPr>
        <w:t xml:space="preserve"> </w:t>
      </w:r>
      <w:r>
        <w:t>А.Волков</w:t>
      </w:r>
      <w:r>
        <w:rPr>
          <w:spacing w:val="64"/>
        </w:rPr>
        <w:t xml:space="preserve"> </w:t>
      </w:r>
      <w:r>
        <w:t>«Волшебник</w:t>
      </w:r>
      <w:r>
        <w:rPr>
          <w:spacing w:val="65"/>
        </w:rPr>
        <w:t xml:space="preserve"> </w:t>
      </w:r>
      <w:r>
        <w:t>Изумрудного</w:t>
      </w:r>
      <w:r>
        <w:rPr>
          <w:spacing w:val="62"/>
        </w:rPr>
        <w:t xml:space="preserve"> </w:t>
      </w:r>
      <w:r>
        <w:t>города»;</w:t>
      </w:r>
      <w:r>
        <w:rPr>
          <w:spacing w:val="62"/>
        </w:rPr>
        <w:t xml:space="preserve">  </w:t>
      </w:r>
      <w:r>
        <w:t>А.</w:t>
      </w:r>
      <w:r>
        <w:rPr>
          <w:spacing w:val="66"/>
        </w:rPr>
        <w:t xml:space="preserve"> </w:t>
      </w:r>
      <w:r>
        <w:rPr>
          <w:spacing w:val="-2"/>
        </w:rPr>
        <w:t>Пушкин.</w:t>
      </w:r>
    </w:p>
    <w:p w:rsidR="00D621A3" w:rsidRDefault="00D621A3" w:rsidP="00D621A3">
      <w:pPr>
        <w:pStyle w:val="a3"/>
        <w:ind w:left="216" w:right="416"/>
      </w:pPr>
      <w:r>
        <w:t>«Сказка о царе Салтане, о сыне его славном и могучем богатыре Гвидоне Салтановиче и о прекрасной царевне Лебеди»; П. Бажов. «Серебряное копытце»; Н. Телешов. «Крупеничка»; В. Катаев. «Цветик-семицветик», А.Митяев «Сказка про трех пиратов», Г.Сапгир «Как лягушку продавали», «Небылицы в лицах»; Н.Телешов «Крупеничка».</w:t>
      </w:r>
    </w:p>
    <w:p w:rsidR="00D621A3" w:rsidRDefault="00D621A3" w:rsidP="00D621A3">
      <w:pPr>
        <w:pStyle w:val="3"/>
        <w:ind w:left="784"/>
      </w:pPr>
      <w:r>
        <w:t>Произведения</w:t>
      </w:r>
      <w:r>
        <w:rPr>
          <w:spacing w:val="-6"/>
        </w:rPr>
        <w:t xml:space="preserve"> </w:t>
      </w:r>
      <w:r>
        <w:t>поэтов</w:t>
      </w:r>
      <w:r>
        <w:rPr>
          <w:spacing w:val="-6"/>
        </w:rPr>
        <w:t xml:space="preserve"> </w:t>
      </w:r>
      <w:r>
        <w:t>и</w:t>
      </w:r>
      <w:r>
        <w:rPr>
          <w:spacing w:val="-2"/>
        </w:rPr>
        <w:t xml:space="preserve"> </w:t>
      </w:r>
      <w:r>
        <w:t>писателей</w:t>
      </w:r>
      <w:r>
        <w:rPr>
          <w:spacing w:val="-3"/>
        </w:rPr>
        <w:t xml:space="preserve"> </w:t>
      </w:r>
      <w:r>
        <w:t>разных</w:t>
      </w:r>
      <w:r>
        <w:rPr>
          <w:spacing w:val="-7"/>
        </w:rPr>
        <w:t xml:space="preserve"> </w:t>
      </w:r>
      <w:r>
        <w:rPr>
          <w:spacing w:val="-2"/>
        </w:rPr>
        <w:t>стран</w:t>
      </w:r>
    </w:p>
    <w:p w:rsidR="00D621A3" w:rsidRDefault="00D621A3" w:rsidP="00D621A3">
      <w:pPr>
        <w:pStyle w:val="a3"/>
        <w:spacing w:line="274" w:lineRule="exact"/>
        <w:ind w:left="784"/>
      </w:pPr>
      <w:r>
        <w:rPr>
          <w:i/>
        </w:rPr>
        <w:t>Поэзия.</w:t>
      </w:r>
      <w:r>
        <w:rPr>
          <w:i/>
          <w:spacing w:val="58"/>
        </w:rPr>
        <w:t xml:space="preserve"> </w:t>
      </w:r>
      <w:r>
        <w:t>Я.</w:t>
      </w:r>
      <w:r>
        <w:rPr>
          <w:spacing w:val="56"/>
        </w:rPr>
        <w:t xml:space="preserve"> </w:t>
      </w:r>
      <w:r>
        <w:t>Бжехва.</w:t>
      </w:r>
      <w:r>
        <w:rPr>
          <w:spacing w:val="61"/>
        </w:rPr>
        <w:t xml:space="preserve"> </w:t>
      </w:r>
      <w:r>
        <w:t>«На</w:t>
      </w:r>
      <w:r>
        <w:rPr>
          <w:spacing w:val="58"/>
        </w:rPr>
        <w:t xml:space="preserve"> </w:t>
      </w:r>
      <w:r>
        <w:t>Горизонтских</w:t>
      </w:r>
      <w:r>
        <w:rPr>
          <w:spacing w:val="56"/>
        </w:rPr>
        <w:t xml:space="preserve"> </w:t>
      </w:r>
      <w:r>
        <w:t>островах»,</w:t>
      </w:r>
      <w:r>
        <w:rPr>
          <w:spacing w:val="57"/>
        </w:rPr>
        <w:t xml:space="preserve"> </w:t>
      </w:r>
      <w:r>
        <w:t>пер.</w:t>
      </w:r>
      <w:r>
        <w:rPr>
          <w:spacing w:val="56"/>
        </w:rPr>
        <w:t xml:space="preserve"> </w:t>
      </w:r>
      <w:r>
        <w:t>с</w:t>
      </w:r>
      <w:r>
        <w:rPr>
          <w:spacing w:val="58"/>
        </w:rPr>
        <w:t xml:space="preserve"> </w:t>
      </w:r>
      <w:r>
        <w:t>польск.</w:t>
      </w:r>
      <w:r>
        <w:rPr>
          <w:spacing w:val="57"/>
        </w:rPr>
        <w:t xml:space="preserve"> </w:t>
      </w:r>
      <w:r>
        <w:t>Б.</w:t>
      </w:r>
      <w:r>
        <w:rPr>
          <w:spacing w:val="56"/>
        </w:rPr>
        <w:t xml:space="preserve"> </w:t>
      </w:r>
      <w:r>
        <w:t>Заходера;</w:t>
      </w:r>
      <w:r>
        <w:rPr>
          <w:spacing w:val="58"/>
        </w:rPr>
        <w:t xml:space="preserve"> </w:t>
      </w:r>
      <w:r>
        <w:rPr>
          <w:spacing w:val="-2"/>
        </w:rPr>
        <w:t>Г.Виеру</w:t>
      </w:r>
    </w:p>
    <w:p w:rsidR="00D621A3" w:rsidRDefault="00D621A3" w:rsidP="00D621A3">
      <w:pPr>
        <w:pStyle w:val="a3"/>
        <w:ind w:left="216"/>
      </w:pPr>
      <w:r>
        <w:t>«Мамин</w:t>
      </w:r>
      <w:r>
        <w:rPr>
          <w:spacing w:val="7"/>
        </w:rPr>
        <w:t xml:space="preserve"> </w:t>
      </w:r>
      <w:r>
        <w:t>день»;</w:t>
      </w:r>
      <w:r>
        <w:rPr>
          <w:spacing w:val="12"/>
        </w:rPr>
        <w:t xml:space="preserve"> </w:t>
      </w:r>
      <w:r>
        <w:t>М.карем</w:t>
      </w:r>
      <w:r>
        <w:rPr>
          <w:spacing w:val="11"/>
        </w:rPr>
        <w:t xml:space="preserve"> </w:t>
      </w:r>
      <w:r>
        <w:t>«Мирная</w:t>
      </w:r>
      <w:r>
        <w:rPr>
          <w:spacing w:val="10"/>
        </w:rPr>
        <w:t xml:space="preserve"> </w:t>
      </w:r>
      <w:r>
        <w:t>считалка»;</w:t>
      </w:r>
      <w:r>
        <w:rPr>
          <w:spacing w:val="12"/>
        </w:rPr>
        <w:t xml:space="preserve"> </w:t>
      </w:r>
      <w:r>
        <w:t>В.</w:t>
      </w:r>
      <w:r>
        <w:rPr>
          <w:spacing w:val="7"/>
        </w:rPr>
        <w:t xml:space="preserve"> </w:t>
      </w:r>
      <w:r>
        <w:t>Смит.</w:t>
      </w:r>
      <w:r>
        <w:rPr>
          <w:spacing w:val="11"/>
        </w:rPr>
        <w:t xml:space="preserve"> </w:t>
      </w:r>
      <w:r>
        <w:t>«Про</w:t>
      </w:r>
      <w:r>
        <w:rPr>
          <w:spacing w:val="8"/>
        </w:rPr>
        <w:t xml:space="preserve"> </w:t>
      </w:r>
      <w:r>
        <w:t>летающую</w:t>
      </w:r>
      <w:r>
        <w:rPr>
          <w:spacing w:val="8"/>
        </w:rPr>
        <w:t xml:space="preserve"> </w:t>
      </w:r>
      <w:r>
        <w:t>корову»,</w:t>
      </w:r>
      <w:r>
        <w:rPr>
          <w:spacing w:val="7"/>
        </w:rPr>
        <w:t xml:space="preserve"> </w:t>
      </w:r>
      <w:r>
        <w:t>пер.</w:t>
      </w:r>
      <w:r>
        <w:rPr>
          <w:spacing w:val="8"/>
        </w:rPr>
        <w:t xml:space="preserve"> </w:t>
      </w:r>
      <w:r>
        <w:t>с</w:t>
      </w:r>
      <w:r>
        <w:rPr>
          <w:spacing w:val="9"/>
        </w:rPr>
        <w:t xml:space="preserve"> </w:t>
      </w:r>
      <w:r>
        <w:t>англ.</w:t>
      </w:r>
      <w:r>
        <w:rPr>
          <w:spacing w:val="9"/>
        </w:rPr>
        <w:t xml:space="preserve"> </w:t>
      </w:r>
      <w:r>
        <w:rPr>
          <w:spacing w:val="-5"/>
        </w:rPr>
        <w:t>Б.</w:t>
      </w:r>
    </w:p>
    <w:p w:rsidR="00D621A3" w:rsidRDefault="00D621A3" w:rsidP="00D621A3">
      <w:pPr>
        <w:pStyle w:val="a3"/>
        <w:spacing w:before="68"/>
        <w:ind w:left="216" w:right="416"/>
      </w:pPr>
      <w:r>
        <w:t>Заходера;</w:t>
      </w:r>
      <w:r>
        <w:rPr>
          <w:spacing w:val="-2"/>
        </w:rPr>
        <w:t xml:space="preserve"> </w:t>
      </w:r>
      <w:r>
        <w:t>Ю.Тувим «Письмо</w:t>
      </w:r>
      <w:r>
        <w:rPr>
          <w:spacing w:val="-3"/>
        </w:rPr>
        <w:t xml:space="preserve"> </w:t>
      </w:r>
      <w:r>
        <w:t>ко всм</w:t>
      </w:r>
      <w:r>
        <w:rPr>
          <w:spacing w:val="-3"/>
        </w:rPr>
        <w:t xml:space="preserve"> </w:t>
      </w:r>
      <w:r>
        <w:t>детям</w:t>
      </w:r>
      <w:r>
        <w:rPr>
          <w:spacing w:val="-3"/>
        </w:rPr>
        <w:t xml:space="preserve"> </w:t>
      </w:r>
      <w:r>
        <w:t>по</w:t>
      </w:r>
      <w:r>
        <w:rPr>
          <w:spacing w:val="-3"/>
        </w:rPr>
        <w:t xml:space="preserve"> </w:t>
      </w:r>
      <w:r>
        <w:t>одному</w:t>
      </w:r>
      <w:r>
        <w:rPr>
          <w:spacing w:val="-10"/>
        </w:rPr>
        <w:t xml:space="preserve"> </w:t>
      </w:r>
      <w:r>
        <w:t>очень</w:t>
      </w:r>
      <w:r>
        <w:rPr>
          <w:spacing w:val="-4"/>
        </w:rPr>
        <w:t xml:space="preserve"> </w:t>
      </w:r>
      <w:r>
        <w:t>важному</w:t>
      </w:r>
      <w:r>
        <w:rPr>
          <w:spacing w:val="-7"/>
        </w:rPr>
        <w:t xml:space="preserve"> </w:t>
      </w:r>
      <w:r>
        <w:t>делу»;</w:t>
      </w:r>
      <w:r>
        <w:rPr>
          <w:spacing w:val="-2"/>
        </w:rPr>
        <w:t xml:space="preserve"> </w:t>
      </w:r>
      <w:r>
        <w:t>Д.Чиарди «О</w:t>
      </w:r>
      <w:r>
        <w:rPr>
          <w:spacing w:val="-1"/>
        </w:rPr>
        <w:t xml:space="preserve"> </w:t>
      </w:r>
      <w:r>
        <w:t>том, у кого три глаза».</w:t>
      </w:r>
    </w:p>
    <w:p w:rsidR="00D621A3" w:rsidRDefault="00D621A3" w:rsidP="00D621A3">
      <w:pPr>
        <w:ind w:left="784"/>
        <w:jc w:val="both"/>
        <w:rPr>
          <w:sz w:val="24"/>
        </w:rPr>
      </w:pPr>
      <w:r>
        <w:rPr>
          <w:i/>
          <w:sz w:val="24"/>
        </w:rPr>
        <w:t>Литературные</w:t>
      </w:r>
      <w:r>
        <w:rPr>
          <w:i/>
          <w:spacing w:val="36"/>
          <w:sz w:val="24"/>
        </w:rPr>
        <w:t xml:space="preserve"> </w:t>
      </w:r>
      <w:r>
        <w:rPr>
          <w:i/>
          <w:sz w:val="24"/>
        </w:rPr>
        <w:t>сказки.</w:t>
      </w:r>
      <w:r>
        <w:rPr>
          <w:i/>
          <w:spacing w:val="44"/>
          <w:sz w:val="24"/>
        </w:rPr>
        <w:t xml:space="preserve"> </w:t>
      </w:r>
      <w:r>
        <w:rPr>
          <w:sz w:val="24"/>
        </w:rPr>
        <w:t>Г.Андерсен</w:t>
      </w:r>
      <w:r>
        <w:rPr>
          <w:spacing w:val="41"/>
          <w:sz w:val="24"/>
        </w:rPr>
        <w:t xml:space="preserve"> </w:t>
      </w:r>
      <w:r>
        <w:rPr>
          <w:sz w:val="24"/>
        </w:rPr>
        <w:t>«Огниво»,</w:t>
      </w:r>
      <w:r>
        <w:rPr>
          <w:spacing w:val="48"/>
          <w:sz w:val="24"/>
        </w:rPr>
        <w:t xml:space="preserve"> </w:t>
      </w:r>
      <w:r>
        <w:rPr>
          <w:sz w:val="24"/>
        </w:rPr>
        <w:t>«Оле-Лукойе»,</w:t>
      </w:r>
      <w:r>
        <w:rPr>
          <w:spacing w:val="45"/>
          <w:sz w:val="24"/>
        </w:rPr>
        <w:t xml:space="preserve"> </w:t>
      </w:r>
      <w:r>
        <w:rPr>
          <w:sz w:val="24"/>
        </w:rPr>
        <w:t>«Пастушка</w:t>
      </w:r>
      <w:r>
        <w:rPr>
          <w:spacing w:val="42"/>
          <w:sz w:val="24"/>
        </w:rPr>
        <w:t xml:space="preserve"> </w:t>
      </w:r>
      <w:r>
        <w:rPr>
          <w:sz w:val="24"/>
        </w:rPr>
        <w:t>и</w:t>
      </w:r>
      <w:r>
        <w:rPr>
          <w:spacing w:val="45"/>
          <w:sz w:val="24"/>
        </w:rPr>
        <w:t xml:space="preserve"> </w:t>
      </w:r>
      <w:r>
        <w:rPr>
          <w:spacing w:val="-2"/>
          <w:sz w:val="24"/>
        </w:rPr>
        <w:t>трубочист»,</w:t>
      </w:r>
    </w:p>
    <w:p w:rsidR="00D621A3" w:rsidRDefault="00D621A3" w:rsidP="00D621A3">
      <w:pPr>
        <w:pStyle w:val="a3"/>
        <w:ind w:left="216" w:right="404"/>
      </w:pPr>
      <w:r>
        <w:t>«Свинопас», «Соловей», «Стойкий оловянный солдатик»; Киплинг. «Слоненок», пер. с англ. К. Чуковского, стихи в пер. С. Маршака;</w:t>
      </w:r>
      <w:r>
        <w:rPr>
          <w:spacing w:val="40"/>
        </w:rPr>
        <w:t xml:space="preserve"> </w:t>
      </w:r>
      <w:r>
        <w:t>О.Прйслер «Маленькая Баба-яга»; Д.Родари « Волшебный барабан».</w:t>
      </w:r>
    </w:p>
    <w:p w:rsidR="00D621A3" w:rsidRDefault="00D621A3" w:rsidP="00D621A3">
      <w:pPr>
        <w:pStyle w:val="3"/>
        <w:ind w:left="784"/>
      </w:pPr>
      <w:r>
        <w:t>Произведения</w:t>
      </w:r>
      <w:r>
        <w:rPr>
          <w:spacing w:val="-4"/>
        </w:rPr>
        <w:t xml:space="preserve"> </w:t>
      </w:r>
      <w:r>
        <w:t>для</w:t>
      </w:r>
      <w:r>
        <w:rPr>
          <w:spacing w:val="-3"/>
        </w:rPr>
        <w:t xml:space="preserve"> </w:t>
      </w:r>
      <w:r>
        <w:t>заучивания</w:t>
      </w:r>
      <w:r>
        <w:rPr>
          <w:spacing w:val="-3"/>
        </w:rPr>
        <w:t xml:space="preserve"> </w:t>
      </w:r>
      <w:r>
        <w:rPr>
          <w:spacing w:val="-2"/>
        </w:rPr>
        <w:t>наизусть</w:t>
      </w:r>
    </w:p>
    <w:p w:rsidR="00D621A3" w:rsidRDefault="00D621A3" w:rsidP="00D621A3">
      <w:pPr>
        <w:pStyle w:val="a3"/>
        <w:ind w:left="216" w:right="416" w:firstLine="632"/>
      </w:pPr>
      <w:r>
        <w:t>«По дубочку постучишь...», рус. нар. песня; И. Белоусов. «Весенняя гостья»; Е. Благинина. «Посидим в тишине»; Г. Виеру. «Мамин день», пер. с молд. Я. Акима; М. Исаковский. «Поезжай за моря-океаны»; М. Карем. «Мирная считалка», пер. с франц. В. Берестова; А. Пушкин. «У лукоморья дуб зеленый...» (из поэмы «Руслан и Людмила»); И. Суриков. «Вот моя деревня».</w:t>
      </w:r>
    </w:p>
    <w:p w:rsidR="00D621A3" w:rsidRDefault="00D621A3" w:rsidP="00D621A3">
      <w:pPr>
        <w:pStyle w:val="3"/>
        <w:spacing w:before="3" w:line="240" w:lineRule="auto"/>
        <w:ind w:left="216"/>
      </w:pPr>
      <w:r>
        <w:t>От 6 до</w:t>
      </w:r>
      <w:r>
        <w:rPr>
          <w:spacing w:val="-5"/>
        </w:rPr>
        <w:t xml:space="preserve"> </w:t>
      </w:r>
      <w:r>
        <w:t xml:space="preserve">7 </w:t>
      </w:r>
      <w:r>
        <w:rPr>
          <w:spacing w:val="-4"/>
        </w:rPr>
        <w:t>лет.</w:t>
      </w:r>
    </w:p>
    <w:p w:rsidR="00D621A3" w:rsidRDefault="00D621A3" w:rsidP="00D621A3">
      <w:pPr>
        <w:spacing w:line="274" w:lineRule="exact"/>
        <w:ind w:left="784"/>
        <w:jc w:val="both"/>
        <w:rPr>
          <w:b/>
          <w:sz w:val="24"/>
        </w:rPr>
      </w:pPr>
      <w:r>
        <w:rPr>
          <w:b/>
          <w:sz w:val="24"/>
        </w:rPr>
        <w:t>Русский</w:t>
      </w:r>
      <w:r>
        <w:rPr>
          <w:b/>
          <w:spacing w:val="2"/>
          <w:sz w:val="24"/>
        </w:rPr>
        <w:t xml:space="preserve"> </w:t>
      </w:r>
      <w:r>
        <w:rPr>
          <w:b/>
          <w:spacing w:val="-2"/>
          <w:sz w:val="24"/>
        </w:rPr>
        <w:t>фольклор</w:t>
      </w:r>
    </w:p>
    <w:p w:rsidR="00D621A3" w:rsidRDefault="00D621A3" w:rsidP="00D621A3">
      <w:pPr>
        <w:pStyle w:val="a3"/>
        <w:ind w:left="216" w:right="413" w:firstLine="568"/>
      </w:pPr>
      <w:r>
        <w:rPr>
          <w:i/>
        </w:rPr>
        <w:t>Песенки</w:t>
      </w:r>
      <w:r>
        <w:rPr>
          <w:i/>
          <w:spacing w:val="-1"/>
        </w:rPr>
        <w:t xml:space="preserve"> </w:t>
      </w:r>
      <w:r>
        <w:rPr>
          <w:i/>
        </w:rPr>
        <w:t>и</w:t>
      </w:r>
      <w:r>
        <w:rPr>
          <w:i/>
          <w:spacing w:val="-1"/>
        </w:rPr>
        <w:t xml:space="preserve"> </w:t>
      </w:r>
      <w:r>
        <w:rPr>
          <w:i/>
        </w:rPr>
        <w:t xml:space="preserve">потешки. </w:t>
      </w:r>
      <w:r>
        <w:t>«Богат</w:t>
      </w:r>
      <w:r>
        <w:rPr>
          <w:spacing w:val="-2"/>
        </w:rPr>
        <w:t xml:space="preserve"> </w:t>
      </w:r>
      <w:r>
        <w:t>Ермошка», «Братцы,</w:t>
      </w:r>
      <w:r>
        <w:rPr>
          <w:spacing w:val="-1"/>
        </w:rPr>
        <w:t xml:space="preserve"> </w:t>
      </w:r>
      <w:r>
        <w:t>братцы», «Вы</w:t>
      </w:r>
      <w:r>
        <w:rPr>
          <w:spacing w:val="-2"/>
        </w:rPr>
        <w:t xml:space="preserve"> </w:t>
      </w:r>
      <w:r>
        <w:t>послушайте,</w:t>
      </w:r>
      <w:r>
        <w:rPr>
          <w:spacing w:val="-1"/>
        </w:rPr>
        <w:t xml:space="preserve"> </w:t>
      </w:r>
      <w:r>
        <w:t>ребята», «Где кисель – тут и сел», «Глупый Иван», «Лиса рожью шла…»; «Чигарики-чок-чигарок…»; «Зима пришла…»;</w:t>
      </w:r>
      <w:r>
        <w:rPr>
          <w:spacing w:val="66"/>
        </w:rPr>
        <w:t xml:space="preserve"> </w:t>
      </w:r>
      <w:r>
        <w:t>«Идет</w:t>
      </w:r>
      <w:r>
        <w:rPr>
          <w:spacing w:val="63"/>
        </w:rPr>
        <w:t xml:space="preserve"> </w:t>
      </w:r>
      <w:r>
        <w:t>матушка-весна…»;</w:t>
      </w:r>
      <w:r>
        <w:rPr>
          <w:spacing w:val="69"/>
        </w:rPr>
        <w:t xml:space="preserve"> </w:t>
      </w:r>
      <w:r>
        <w:t>«Когда</w:t>
      </w:r>
      <w:r>
        <w:rPr>
          <w:spacing w:val="64"/>
        </w:rPr>
        <w:t xml:space="preserve"> </w:t>
      </w:r>
      <w:r>
        <w:t>солнышко</w:t>
      </w:r>
      <w:r>
        <w:rPr>
          <w:spacing w:val="64"/>
        </w:rPr>
        <w:t xml:space="preserve"> </w:t>
      </w:r>
      <w:r>
        <w:t>взойдет,</w:t>
      </w:r>
      <w:r>
        <w:rPr>
          <w:spacing w:val="64"/>
        </w:rPr>
        <w:t xml:space="preserve"> </w:t>
      </w:r>
      <w:r>
        <w:t>роса</w:t>
      </w:r>
      <w:r>
        <w:rPr>
          <w:spacing w:val="65"/>
        </w:rPr>
        <w:t xml:space="preserve"> </w:t>
      </w:r>
      <w:r>
        <w:t>на</w:t>
      </w:r>
      <w:r>
        <w:rPr>
          <w:spacing w:val="61"/>
        </w:rPr>
        <w:t xml:space="preserve"> </w:t>
      </w:r>
      <w:r>
        <w:t>землю</w:t>
      </w:r>
      <w:r>
        <w:rPr>
          <w:spacing w:val="65"/>
        </w:rPr>
        <w:t xml:space="preserve"> </w:t>
      </w:r>
      <w:r>
        <w:rPr>
          <w:spacing w:val="-2"/>
        </w:rPr>
        <w:t>падет…»,</w:t>
      </w:r>
    </w:p>
    <w:p w:rsidR="00D621A3" w:rsidRDefault="00D621A3" w:rsidP="00D621A3">
      <w:pPr>
        <w:pStyle w:val="a3"/>
        <w:ind w:left="216" w:right="415"/>
      </w:pPr>
      <w:r>
        <w:t xml:space="preserve">«Лиса рожью шла», «Сбил, сколотил - вот колесо», «Ты пирог съел?», «Федул, что губы </w:t>
      </w:r>
      <w:r>
        <w:rPr>
          <w:spacing w:val="-2"/>
        </w:rPr>
        <w:t>надул?».</w:t>
      </w:r>
    </w:p>
    <w:p w:rsidR="00D621A3" w:rsidRDefault="00D621A3" w:rsidP="00D621A3">
      <w:pPr>
        <w:pStyle w:val="a3"/>
        <w:ind w:left="216" w:right="408" w:firstLine="568"/>
      </w:pPr>
      <w:r>
        <w:rPr>
          <w:i/>
        </w:rPr>
        <w:t xml:space="preserve">Календарные обрядовые песни. </w:t>
      </w:r>
      <w:r>
        <w:t>«Коляда! Коляда! А бывает коляда…»; «Коляда, коляда,</w:t>
      </w:r>
      <w:r>
        <w:rPr>
          <w:spacing w:val="40"/>
        </w:rPr>
        <w:t xml:space="preserve"> </w:t>
      </w:r>
      <w:r>
        <w:t>ты</w:t>
      </w:r>
      <w:r>
        <w:rPr>
          <w:spacing w:val="46"/>
        </w:rPr>
        <w:t xml:space="preserve"> </w:t>
      </w:r>
      <w:r>
        <w:t>подай</w:t>
      </w:r>
      <w:r>
        <w:rPr>
          <w:spacing w:val="47"/>
        </w:rPr>
        <w:t xml:space="preserve"> </w:t>
      </w:r>
      <w:r>
        <w:t>пирога…»;</w:t>
      </w:r>
      <w:r>
        <w:rPr>
          <w:spacing w:val="52"/>
        </w:rPr>
        <w:t xml:space="preserve"> </w:t>
      </w:r>
      <w:r>
        <w:t>«Как</w:t>
      </w:r>
      <w:r>
        <w:rPr>
          <w:spacing w:val="47"/>
        </w:rPr>
        <w:t xml:space="preserve"> </w:t>
      </w:r>
      <w:r>
        <w:t>пошла</w:t>
      </w:r>
      <w:r>
        <w:rPr>
          <w:spacing w:val="49"/>
        </w:rPr>
        <w:t xml:space="preserve"> </w:t>
      </w:r>
      <w:r>
        <w:t>коляда…»;</w:t>
      </w:r>
      <w:r>
        <w:rPr>
          <w:spacing w:val="52"/>
        </w:rPr>
        <w:t xml:space="preserve"> </w:t>
      </w:r>
      <w:r>
        <w:t>«Как</w:t>
      </w:r>
      <w:r>
        <w:rPr>
          <w:spacing w:val="47"/>
        </w:rPr>
        <w:t xml:space="preserve"> </w:t>
      </w:r>
      <w:r>
        <w:t>на</w:t>
      </w:r>
      <w:r>
        <w:rPr>
          <w:spacing w:val="48"/>
        </w:rPr>
        <w:t xml:space="preserve"> </w:t>
      </w:r>
      <w:r>
        <w:t>масляной</w:t>
      </w:r>
      <w:r>
        <w:rPr>
          <w:spacing w:val="48"/>
        </w:rPr>
        <w:t xml:space="preserve"> </w:t>
      </w:r>
      <w:r>
        <w:t>неделе…»;</w:t>
      </w:r>
      <w:r>
        <w:rPr>
          <w:spacing w:val="52"/>
        </w:rPr>
        <w:t xml:space="preserve"> </w:t>
      </w:r>
      <w:r>
        <w:t>«Тин-тин-</w:t>
      </w:r>
      <w:r>
        <w:rPr>
          <w:spacing w:val="-2"/>
        </w:rPr>
        <w:t>ка…»;</w:t>
      </w:r>
    </w:p>
    <w:p w:rsidR="00D621A3" w:rsidRDefault="00D621A3" w:rsidP="00D621A3">
      <w:pPr>
        <w:pStyle w:val="a3"/>
        <w:ind w:left="216"/>
      </w:pPr>
      <w:r>
        <w:t>«Масленица,</w:t>
      </w:r>
      <w:r>
        <w:rPr>
          <w:spacing w:val="-6"/>
        </w:rPr>
        <w:t xml:space="preserve"> </w:t>
      </w:r>
      <w:r>
        <w:rPr>
          <w:spacing w:val="-2"/>
        </w:rPr>
        <w:t>Масленица!».</w:t>
      </w:r>
    </w:p>
    <w:p w:rsidR="00D621A3" w:rsidRDefault="00D621A3" w:rsidP="00D621A3">
      <w:pPr>
        <w:ind w:left="784"/>
        <w:jc w:val="both"/>
        <w:rPr>
          <w:sz w:val="24"/>
        </w:rPr>
      </w:pPr>
      <w:r>
        <w:rPr>
          <w:i/>
          <w:sz w:val="24"/>
        </w:rPr>
        <w:t>Сказки</w:t>
      </w:r>
      <w:r>
        <w:rPr>
          <w:i/>
          <w:spacing w:val="38"/>
          <w:sz w:val="24"/>
        </w:rPr>
        <w:t xml:space="preserve"> </w:t>
      </w:r>
      <w:r>
        <w:rPr>
          <w:i/>
          <w:sz w:val="24"/>
        </w:rPr>
        <w:t>и</w:t>
      </w:r>
      <w:r>
        <w:rPr>
          <w:i/>
          <w:spacing w:val="40"/>
          <w:sz w:val="24"/>
        </w:rPr>
        <w:t xml:space="preserve"> </w:t>
      </w:r>
      <w:r>
        <w:rPr>
          <w:i/>
          <w:sz w:val="24"/>
        </w:rPr>
        <w:t>былины.</w:t>
      </w:r>
      <w:r>
        <w:rPr>
          <w:i/>
          <w:spacing w:val="45"/>
          <w:sz w:val="24"/>
        </w:rPr>
        <w:t xml:space="preserve"> </w:t>
      </w:r>
      <w:r>
        <w:rPr>
          <w:sz w:val="24"/>
        </w:rPr>
        <w:t>«Василиса</w:t>
      </w:r>
      <w:r>
        <w:rPr>
          <w:spacing w:val="41"/>
          <w:sz w:val="24"/>
        </w:rPr>
        <w:t xml:space="preserve"> </w:t>
      </w:r>
      <w:r>
        <w:rPr>
          <w:sz w:val="24"/>
        </w:rPr>
        <w:t>прекрасная»,</w:t>
      </w:r>
      <w:r>
        <w:rPr>
          <w:spacing w:val="44"/>
          <w:sz w:val="24"/>
        </w:rPr>
        <w:t xml:space="preserve"> </w:t>
      </w:r>
      <w:r>
        <w:rPr>
          <w:sz w:val="24"/>
        </w:rPr>
        <w:t>«Волк</w:t>
      </w:r>
      <w:r>
        <w:rPr>
          <w:spacing w:val="40"/>
          <w:sz w:val="24"/>
        </w:rPr>
        <w:t xml:space="preserve"> </w:t>
      </w:r>
      <w:r>
        <w:rPr>
          <w:sz w:val="24"/>
        </w:rPr>
        <w:t>и</w:t>
      </w:r>
      <w:r>
        <w:rPr>
          <w:spacing w:val="40"/>
          <w:sz w:val="24"/>
        </w:rPr>
        <w:t xml:space="preserve"> </w:t>
      </w:r>
      <w:r>
        <w:rPr>
          <w:sz w:val="24"/>
        </w:rPr>
        <w:t>лиса»,</w:t>
      </w:r>
      <w:r>
        <w:rPr>
          <w:spacing w:val="40"/>
          <w:sz w:val="24"/>
        </w:rPr>
        <w:t xml:space="preserve"> </w:t>
      </w:r>
      <w:r>
        <w:rPr>
          <w:sz w:val="24"/>
        </w:rPr>
        <w:t>обр.</w:t>
      </w:r>
      <w:r>
        <w:rPr>
          <w:spacing w:val="40"/>
          <w:sz w:val="24"/>
        </w:rPr>
        <w:t xml:space="preserve"> </w:t>
      </w:r>
      <w:r>
        <w:rPr>
          <w:sz w:val="24"/>
        </w:rPr>
        <w:t>И.</w:t>
      </w:r>
      <w:r>
        <w:rPr>
          <w:spacing w:val="41"/>
          <w:sz w:val="24"/>
        </w:rPr>
        <w:t xml:space="preserve"> </w:t>
      </w:r>
      <w:r>
        <w:rPr>
          <w:sz w:val="24"/>
        </w:rPr>
        <w:t>Соколова-</w:t>
      </w:r>
      <w:r>
        <w:rPr>
          <w:spacing w:val="-2"/>
          <w:sz w:val="24"/>
        </w:rPr>
        <w:t>Микитова;</w:t>
      </w:r>
    </w:p>
    <w:p w:rsidR="00D621A3" w:rsidRDefault="00D621A3" w:rsidP="00D621A3">
      <w:pPr>
        <w:pStyle w:val="a3"/>
        <w:ind w:left="216" w:right="405"/>
      </w:pPr>
      <w:r>
        <w:t xml:space="preserve">«Добрыня и Змей», пересказ Н. Колпаковой; «Илья Муромец и Соловей-разбойник» (запись А. Гильфердинга, отрывок); «Не плюй в колодец — пригодится воды напиться», обр. К. Ушинского; «Садко» (запись П. Рыбникова, отрывок); «Семь Симеонов — семь работников», обр. И. Карнауховой; «Снегурочка» (по народным сюжетам); «Сынко-Филипко», пересказ Е. </w:t>
      </w:r>
      <w:r>
        <w:rPr>
          <w:spacing w:val="-2"/>
        </w:rPr>
        <w:t>Поленовой.</w:t>
      </w:r>
    </w:p>
    <w:p w:rsidR="00D621A3" w:rsidRDefault="00D621A3" w:rsidP="00D621A3">
      <w:pPr>
        <w:pStyle w:val="3"/>
        <w:spacing w:before="3"/>
        <w:ind w:left="784"/>
      </w:pPr>
      <w:r>
        <w:t>Фольклор</w:t>
      </w:r>
      <w:r>
        <w:rPr>
          <w:spacing w:val="-8"/>
        </w:rPr>
        <w:t xml:space="preserve"> </w:t>
      </w:r>
      <w:r>
        <w:t>народов</w:t>
      </w:r>
      <w:r>
        <w:rPr>
          <w:spacing w:val="-7"/>
        </w:rPr>
        <w:t xml:space="preserve"> </w:t>
      </w:r>
      <w:r>
        <w:rPr>
          <w:spacing w:val="-4"/>
        </w:rPr>
        <w:t>мира</w:t>
      </w:r>
    </w:p>
    <w:p w:rsidR="00D621A3" w:rsidRDefault="00D621A3" w:rsidP="00D621A3">
      <w:pPr>
        <w:pStyle w:val="a3"/>
        <w:ind w:left="216" w:right="411" w:firstLine="568"/>
      </w:pPr>
      <w:r>
        <w:rPr>
          <w:i/>
        </w:rPr>
        <w:t xml:space="preserve">Песенки. </w:t>
      </w:r>
      <w:r>
        <w:t>«Мы пошли по ельнику», пер. со швед. И. Токмаковой; «Что я видел», «Трое гуляк», пер. с франц. Н. Гернет и С. Гиппиус; «Ой, зачем ты, жаворонок…», укр., обр. Г. Литвака; «Улитка», молд., обр. И. Токмаковой.</w:t>
      </w:r>
    </w:p>
    <w:p w:rsidR="00D621A3" w:rsidRDefault="00D621A3" w:rsidP="00D621A3">
      <w:pPr>
        <w:pStyle w:val="a3"/>
        <w:ind w:left="216" w:right="411" w:firstLine="568"/>
      </w:pPr>
      <w:r>
        <w:rPr>
          <w:i/>
        </w:rPr>
        <w:t xml:space="preserve">Сказки. </w:t>
      </w:r>
      <w:r>
        <w:t>«Айога», нанайск., обр. Д. Нагишкина; «Каждый свое получил», эстон., обр. М. Булатова; «Голубая птица», туркм., обр. А. Александровой и М. Туберовского; «Как собака нашла себе хозяина»; «Самый красивый наряд на свете», пер. с япон. В. Марковой.</w:t>
      </w:r>
    </w:p>
    <w:p w:rsidR="00D621A3" w:rsidRDefault="00D621A3" w:rsidP="00D621A3">
      <w:pPr>
        <w:pStyle w:val="3"/>
        <w:spacing w:before="3"/>
        <w:ind w:left="784"/>
      </w:pPr>
      <w:r>
        <w:t>Произведения</w:t>
      </w:r>
      <w:r>
        <w:rPr>
          <w:spacing w:val="-5"/>
        </w:rPr>
        <w:t xml:space="preserve"> </w:t>
      </w:r>
      <w:r>
        <w:t>поэтов</w:t>
      </w:r>
      <w:r>
        <w:rPr>
          <w:spacing w:val="-4"/>
        </w:rPr>
        <w:t xml:space="preserve"> </w:t>
      </w:r>
      <w:r>
        <w:t>и</w:t>
      </w:r>
      <w:r>
        <w:rPr>
          <w:spacing w:val="-2"/>
        </w:rPr>
        <w:t xml:space="preserve"> </w:t>
      </w:r>
      <w:r>
        <w:t>писателей</w:t>
      </w:r>
      <w:r>
        <w:rPr>
          <w:spacing w:val="-1"/>
        </w:rPr>
        <w:t xml:space="preserve"> </w:t>
      </w:r>
      <w:r>
        <w:rPr>
          <w:spacing w:val="-2"/>
        </w:rPr>
        <w:t>России</w:t>
      </w:r>
    </w:p>
    <w:p w:rsidR="00D621A3" w:rsidRDefault="00D621A3" w:rsidP="00D621A3">
      <w:pPr>
        <w:pStyle w:val="a3"/>
        <w:ind w:left="216" w:right="413" w:firstLine="568"/>
      </w:pPr>
      <w:r>
        <w:rPr>
          <w:i/>
        </w:rPr>
        <w:t xml:space="preserve">Поэзия. </w:t>
      </w:r>
      <w:r>
        <w:t>Я.Аким «Апрель»; А.Барто «Думают ли звери?», «Совесть», «Я думал, взрослые не</w:t>
      </w:r>
      <w:r>
        <w:rPr>
          <w:spacing w:val="25"/>
        </w:rPr>
        <w:t xml:space="preserve"> </w:t>
      </w:r>
      <w:r>
        <w:t>врут»;</w:t>
      </w:r>
      <w:r>
        <w:rPr>
          <w:spacing w:val="26"/>
        </w:rPr>
        <w:t xml:space="preserve"> </w:t>
      </w:r>
      <w:r>
        <w:t>В.Берестов</w:t>
      </w:r>
      <w:r>
        <w:rPr>
          <w:spacing w:val="28"/>
        </w:rPr>
        <w:t xml:space="preserve"> </w:t>
      </w:r>
      <w:r>
        <w:t>«Дракон»;</w:t>
      </w:r>
      <w:r>
        <w:rPr>
          <w:spacing w:val="30"/>
        </w:rPr>
        <w:t xml:space="preserve"> </w:t>
      </w:r>
      <w:r>
        <w:t>А.блок</w:t>
      </w:r>
      <w:r>
        <w:rPr>
          <w:spacing w:val="28"/>
        </w:rPr>
        <w:t xml:space="preserve"> </w:t>
      </w:r>
      <w:r>
        <w:t>«На</w:t>
      </w:r>
      <w:r>
        <w:rPr>
          <w:spacing w:val="26"/>
        </w:rPr>
        <w:t xml:space="preserve"> </w:t>
      </w:r>
      <w:r>
        <w:t>лугу»;</w:t>
      </w:r>
      <w:r>
        <w:rPr>
          <w:spacing w:val="26"/>
        </w:rPr>
        <w:t xml:space="preserve"> </w:t>
      </w:r>
      <w:r>
        <w:t>Ю.</w:t>
      </w:r>
      <w:r>
        <w:rPr>
          <w:spacing w:val="25"/>
        </w:rPr>
        <w:t xml:space="preserve"> </w:t>
      </w:r>
      <w:r>
        <w:t>Владимиров.</w:t>
      </w:r>
      <w:r>
        <w:rPr>
          <w:spacing w:val="29"/>
        </w:rPr>
        <w:t xml:space="preserve"> </w:t>
      </w:r>
      <w:r>
        <w:t>«Оркестр»;</w:t>
      </w:r>
      <w:r>
        <w:rPr>
          <w:spacing w:val="26"/>
        </w:rPr>
        <w:t xml:space="preserve"> </w:t>
      </w:r>
      <w:r>
        <w:t>М.</w:t>
      </w:r>
      <w:r>
        <w:rPr>
          <w:spacing w:val="29"/>
        </w:rPr>
        <w:t xml:space="preserve"> </w:t>
      </w:r>
      <w:r>
        <w:rPr>
          <w:spacing w:val="-2"/>
        </w:rPr>
        <w:t>Волошин.</w:t>
      </w:r>
    </w:p>
    <w:p w:rsidR="00D621A3" w:rsidRDefault="00D621A3" w:rsidP="00D621A3">
      <w:pPr>
        <w:pStyle w:val="a3"/>
        <w:ind w:left="216"/>
      </w:pPr>
      <w:r>
        <w:t>«Осенью»;</w:t>
      </w:r>
      <w:r>
        <w:rPr>
          <w:spacing w:val="77"/>
          <w:w w:val="150"/>
        </w:rPr>
        <w:t xml:space="preserve"> </w:t>
      </w:r>
      <w:r>
        <w:t>С.</w:t>
      </w:r>
      <w:r>
        <w:rPr>
          <w:spacing w:val="76"/>
          <w:w w:val="150"/>
        </w:rPr>
        <w:t xml:space="preserve"> </w:t>
      </w:r>
      <w:r>
        <w:t>Городецкий.</w:t>
      </w:r>
      <w:r>
        <w:rPr>
          <w:spacing w:val="25"/>
        </w:rPr>
        <w:t xml:space="preserve">  </w:t>
      </w:r>
      <w:r>
        <w:t>«Первый</w:t>
      </w:r>
      <w:r>
        <w:rPr>
          <w:spacing w:val="25"/>
        </w:rPr>
        <w:t xml:space="preserve">  </w:t>
      </w:r>
      <w:r>
        <w:t>снег»,</w:t>
      </w:r>
      <w:r>
        <w:rPr>
          <w:spacing w:val="25"/>
        </w:rPr>
        <w:t xml:space="preserve">  </w:t>
      </w:r>
      <w:r>
        <w:t>«Весенняя</w:t>
      </w:r>
      <w:r>
        <w:rPr>
          <w:spacing w:val="78"/>
          <w:w w:val="150"/>
        </w:rPr>
        <w:t xml:space="preserve"> </w:t>
      </w:r>
      <w:r>
        <w:t>песенка»;</w:t>
      </w:r>
      <w:r>
        <w:rPr>
          <w:spacing w:val="77"/>
          <w:w w:val="150"/>
        </w:rPr>
        <w:t xml:space="preserve"> </w:t>
      </w:r>
      <w:r>
        <w:t>С.</w:t>
      </w:r>
      <w:r>
        <w:rPr>
          <w:spacing w:val="76"/>
          <w:w w:val="150"/>
        </w:rPr>
        <w:t xml:space="preserve"> </w:t>
      </w:r>
      <w:r>
        <w:t>Есенин.</w:t>
      </w:r>
      <w:r>
        <w:rPr>
          <w:spacing w:val="25"/>
        </w:rPr>
        <w:t xml:space="preserve">  </w:t>
      </w:r>
      <w:r>
        <w:rPr>
          <w:spacing w:val="-2"/>
        </w:rPr>
        <w:t>«Пороша»,</w:t>
      </w:r>
    </w:p>
    <w:p w:rsidR="00D621A3" w:rsidRDefault="00D621A3" w:rsidP="00D621A3">
      <w:pPr>
        <w:pStyle w:val="a3"/>
        <w:ind w:left="216" w:right="412"/>
      </w:pPr>
      <w:r>
        <w:t>«Береза»; В. Жуковский. «Жаворонок» (в сокр.); М. Лермонтов. «Горные вершины» (из Гете); Э.Мошковская «Добежали до вечера», «Какие бывают подарки», «Хитрые старушки»; Н.Некрасов «Перед дождем»; В. Орлов «Ты лети к нам, скворушка»; А. Пушкин. «Зима! Крестьянин, торжествуя…» (из романа «Евгений Онегин»), «Птичка», «Еще дуют холодные ветры,</w:t>
      </w:r>
      <w:r>
        <w:rPr>
          <w:spacing w:val="-4"/>
        </w:rPr>
        <w:t xml:space="preserve"> </w:t>
      </w:r>
      <w:r>
        <w:t>«Вот</w:t>
      </w:r>
      <w:r>
        <w:rPr>
          <w:spacing w:val="-4"/>
        </w:rPr>
        <w:t xml:space="preserve"> </w:t>
      </w:r>
      <w:r>
        <w:t>север,</w:t>
      </w:r>
      <w:r>
        <w:rPr>
          <w:spacing w:val="-4"/>
        </w:rPr>
        <w:t xml:space="preserve"> </w:t>
      </w:r>
      <w:r>
        <w:t>тучи</w:t>
      </w:r>
      <w:r>
        <w:rPr>
          <w:spacing w:val="51"/>
        </w:rPr>
        <w:t xml:space="preserve"> </w:t>
      </w:r>
      <w:r>
        <w:t>нагоняя…»,</w:t>
      </w:r>
      <w:r>
        <w:rPr>
          <w:spacing w:val="-1"/>
        </w:rPr>
        <w:t xml:space="preserve"> </w:t>
      </w:r>
      <w:r>
        <w:t>«Птичка»,</w:t>
      </w:r>
      <w:r>
        <w:rPr>
          <w:spacing w:val="-1"/>
        </w:rPr>
        <w:t xml:space="preserve"> </w:t>
      </w:r>
      <w:r>
        <w:t>«Птичка</w:t>
      </w:r>
      <w:r>
        <w:rPr>
          <w:spacing w:val="-4"/>
        </w:rPr>
        <w:t xml:space="preserve"> </w:t>
      </w:r>
      <w:r>
        <w:t>Божия</w:t>
      </w:r>
      <w:r>
        <w:rPr>
          <w:spacing w:val="-3"/>
        </w:rPr>
        <w:t xml:space="preserve"> </w:t>
      </w:r>
      <w:r>
        <w:t>не</w:t>
      </w:r>
      <w:r>
        <w:rPr>
          <w:spacing w:val="-4"/>
        </w:rPr>
        <w:t xml:space="preserve"> </w:t>
      </w:r>
      <w:r>
        <w:t>знает»,</w:t>
      </w:r>
      <w:r>
        <w:rPr>
          <w:spacing w:val="-1"/>
        </w:rPr>
        <w:t xml:space="preserve"> </w:t>
      </w:r>
      <w:r>
        <w:t>«Цыгане»; Н.</w:t>
      </w:r>
      <w:r>
        <w:rPr>
          <w:spacing w:val="-1"/>
        </w:rPr>
        <w:t xml:space="preserve"> </w:t>
      </w:r>
      <w:r>
        <w:rPr>
          <w:spacing w:val="-2"/>
        </w:rPr>
        <w:t>Рубцов.</w:t>
      </w:r>
    </w:p>
    <w:p w:rsidR="00D621A3" w:rsidRDefault="00D621A3" w:rsidP="00D621A3">
      <w:pPr>
        <w:pStyle w:val="a3"/>
        <w:ind w:left="216"/>
      </w:pPr>
      <w:r>
        <w:lastRenderedPageBreak/>
        <w:t>«Про</w:t>
      </w:r>
      <w:r>
        <w:rPr>
          <w:spacing w:val="42"/>
        </w:rPr>
        <w:t xml:space="preserve">  </w:t>
      </w:r>
      <w:r>
        <w:t>зайца»;</w:t>
      </w:r>
      <w:r>
        <w:rPr>
          <w:spacing w:val="44"/>
        </w:rPr>
        <w:t xml:space="preserve">  </w:t>
      </w:r>
      <w:r>
        <w:t>Г.</w:t>
      </w:r>
      <w:r>
        <w:rPr>
          <w:spacing w:val="43"/>
        </w:rPr>
        <w:t xml:space="preserve">  </w:t>
      </w:r>
      <w:r>
        <w:t>Сапгир.</w:t>
      </w:r>
      <w:r>
        <w:rPr>
          <w:spacing w:val="43"/>
        </w:rPr>
        <w:t xml:space="preserve">  </w:t>
      </w:r>
      <w:r>
        <w:t>«Считалки,</w:t>
      </w:r>
      <w:r>
        <w:rPr>
          <w:spacing w:val="43"/>
        </w:rPr>
        <w:t xml:space="preserve">  </w:t>
      </w:r>
      <w:r>
        <w:t>скороговорки»;</w:t>
      </w:r>
      <w:r>
        <w:rPr>
          <w:spacing w:val="43"/>
        </w:rPr>
        <w:t xml:space="preserve">  </w:t>
      </w:r>
      <w:r>
        <w:t>П.</w:t>
      </w:r>
      <w:r>
        <w:rPr>
          <w:spacing w:val="43"/>
        </w:rPr>
        <w:t xml:space="preserve">  </w:t>
      </w:r>
      <w:r>
        <w:t>Соловьева.</w:t>
      </w:r>
      <w:r>
        <w:rPr>
          <w:spacing w:val="45"/>
        </w:rPr>
        <w:t xml:space="preserve">  </w:t>
      </w:r>
      <w:r>
        <w:t>«День</w:t>
      </w:r>
      <w:r>
        <w:rPr>
          <w:spacing w:val="42"/>
        </w:rPr>
        <w:t xml:space="preserve">  </w:t>
      </w:r>
      <w:r>
        <w:t>и</w:t>
      </w:r>
      <w:r>
        <w:rPr>
          <w:spacing w:val="43"/>
        </w:rPr>
        <w:t xml:space="preserve">  </w:t>
      </w:r>
      <w:r>
        <w:rPr>
          <w:spacing w:val="-2"/>
        </w:rPr>
        <w:t>ночь»,</w:t>
      </w:r>
    </w:p>
    <w:p w:rsidR="00D621A3" w:rsidRDefault="00D621A3" w:rsidP="00D621A3">
      <w:pPr>
        <w:pStyle w:val="a3"/>
        <w:ind w:left="216" w:right="417"/>
      </w:pPr>
      <w:r>
        <w:t>«Подснежник»; И.Токмакова «Мне грустно»; Ф. Тютчев. «Весенние воды»; А. Фет. «Уж верба вся пушистая» (отрывок) «Что за вечер»; С.Черный «Волшебник», «Перед сном».</w:t>
      </w:r>
    </w:p>
    <w:p w:rsidR="00D621A3" w:rsidRDefault="00D621A3" w:rsidP="00D621A3">
      <w:pPr>
        <w:pStyle w:val="a3"/>
        <w:ind w:left="216" w:right="410" w:firstLine="568"/>
      </w:pPr>
      <w:r>
        <w:rPr>
          <w:i/>
        </w:rPr>
        <w:t xml:space="preserve">Проза. </w:t>
      </w:r>
      <w:r>
        <w:t>С.Алексеев «Первый ночной таран»; Е. Воробьев. «Обрывок провода»; М. Зощенко. «Великие путешественники»; Ю. Коваль. «Русачок-травник», «Стожок», «Выстрел»; К. Коровин. «Белка» (в сокр.); А. Куприн. «Слон»; Д.Мамин-Сибиряк «Медведко», «Серая Шейка»; А.Раскин «Как папа был маленьким».</w:t>
      </w:r>
      <w:r>
        <w:rPr>
          <w:i/>
        </w:rPr>
        <w:t xml:space="preserve">Литературные сказки. </w:t>
      </w:r>
      <w:r>
        <w:t>В. Даль. «Старик-годовик»; К. Драгунская. «Лекарство от послушности»;</w:t>
      </w:r>
      <w:r>
        <w:rPr>
          <w:spacing w:val="68"/>
        </w:rPr>
        <w:t xml:space="preserve"> </w:t>
      </w:r>
      <w:r>
        <w:t>П.</w:t>
      </w:r>
      <w:r>
        <w:rPr>
          <w:spacing w:val="69"/>
        </w:rPr>
        <w:t xml:space="preserve"> </w:t>
      </w:r>
      <w:r>
        <w:t>Ершов.</w:t>
      </w:r>
      <w:r>
        <w:rPr>
          <w:spacing w:val="74"/>
        </w:rPr>
        <w:t xml:space="preserve"> </w:t>
      </w:r>
      <w:r>
        <w:t>«Конек</w:t>
      </w:r>
      <w:r>
        <w:rPr>
          <w:spacing w:val="69"/>
        </w:rPr>
        <w:t xml:space="preserve"> </w:t>
      </w:r>
      <w:r>
        <w:t>Горбунок»;</w:t>
      </w:r>
      <w:r>
        <w:rPr>
          <w:spacing w:val="70"/>
        </w:rPr>
        <w:t xml:space="preserve"> </w:t>
      </w:r>
      <w:r>
        <w:t>К.</w:t>
      </w:r>
      <w:r>
        <w:rPr>
          <w:spacing w:val="74"/>
        </w:rPr>
        <w:t xml:space="preserve"> </w:t>
      </w:r>
      <w:r>
        <w:t>Паустовский.</w:t>
      </w:r>
      <w:r>
        <w:rPr>
          <w:spacing w:val="73"/>
        </w:rPr>
        <w:t xml:space="preserve"> </w:t>
      </w:r>
      <w:r>
        <w:t>«Теплый</w:t>
      </w:r>
      <w:r>
        <w:rPr>
          <w:spacing w:val="69"/>
        </w:rPr>
        <w:t xml:space="preserve"> </w:t>
      </w:r>
      <w:r>
        <w:t>хлеб»;</w:t>
      </w:r>
      <w:r>
        <w:rPr>
          <w:spacing w:val="75"/>
        </w:rPr>
        <w:t xml:space="preserve"> </w:t>
      </w:r>
      <w:r>
        <w:rPr>
          <w:spacing w:val="-2"/>
        </w:rPr>
        <w:t>А.Пушкин</w:t>
      </w:r>
    </w:p>
    <w:p w:rsidR="00D621A3" w:rsidRDefault="00D621A3" w:rsidP="00D621A3">
      <w:pPr>
        <w:pStyle w:val="a3"/>
        <w:ind w:left="216" w:right="413"/>
      </w:pPr>
      <w:r>
        <w:t>«Сказка</w:t>
      </w:r>
      <w:r>
        <w:rPr>
          <w:spacing w:val="-3"/>
        </w:rPr>
        <w:t xml:space="preserve"> </w:t>
      </w:r>
      <w:r>
        <w:t>о</w:t>
      </w:r>
      <w:r>
        <w:rPr>
          <w:spacing w:val="-3"/>
        </w:rPr>
        <w:t xml:space="preserve"> </w:t>
      </w:r>
      <w:r>
        <w:t>мертвой царевне</w:t>
      </w:r>
      <w:r>
        <w:rPr>
          <w:spacing w:val="40"/>
        </w:rPr>
        <w:t xml:space="preserve"> </w:t>
      </w:r>
      <w:r>
        <w:t>и</w:t>
      </w:r>
      <w:r>
        <w:rPr>
          <w:spacing w:val="-4"/>
        </w:rPr>
        <w:t xml:space="preserve"> </w:t>
      </w:r>
      <w:r>
        <w:t>о семи</w:t>
      </w:r>
      <w:r>
        <w:rPr>
          <w:spacing w:val="-4"/>
        </w:rPr>
        <w:t xml:space="preserve"> </w:t>
      </w:r>
      <w:r>
        <w:t>богатырях»; А. Ремизов. «Хлебный</w:t>
      </w:r>
      <w:r>
        <w:rPr>
          <w:spacing w:val="-4"/>
        </w:rPr>
        <w:t xml:space="preserve"> </w:t>
      </w:r>
      <w:r>
        <w:t xml:space="preserve">голос», «Гуси-лебеди»; Г.Скребицкий «Всяк по-своему»; И. Соколов-Микитов. «Соль земли»; А.Усачев «Умная собачка Соня, или правила хорошего тона для маленьких собачек»; К. Ушинский. «Слепая </w:t>
      </w:r>
      <w:r>
        <w:rPr>
          <w:spacing w:val="-2"/>
        </w:rPr>
        <w:t>лошадь»;</w:t>
      </w:r>
    </w:p>
    <w:p w:rsidR="00D621A3" w:rsidRDefault="00D621A3" w:rsidP="00D621A3">
      <w:pPr>
        <w:pStyle w:val="3"/>
        <w:ind w:left="756"/>
      </w:pPr>
      <w:r>
        <w:t>Произведения</w:t>
      </w:r>
      <w:r>
        <w:rPr>
          <w:spacing w:val="-6"/>
        </w:rPr>
        <w:t xml:space="preserve"> </w:t>
      </w:r>
      <w:r>
        <w:t>поэтов</w:t>
      </w:r>
      <w:r>
        <w:rPr>
          <w:spacing w:val="-6"/>
        </w:rPr>
        <w:t xml:space="preserve"> </w:t>
      </w:r>
      <w:r>
        <w:t>и</w:t>
      </w:r>
      <w:r>
        <w:rPr>
          <w:spacing w:val="-2"/>
        </w:rPr>
        <w:t xml:space="preserve"> </w:t>
      </w:r>
      <w:r>
        <w:t>писателей</w:t>
      </w:r>
      <w:r>
        <w:rPr>
          <w:spacing w:val="-3"/>
        </w:rPr>
        <w:t xml:space="preserve"> </w:t>
      </w:r>
      <w:r>
        <w:t>разных</w:t>
      </w:r>
      <w:r>
        <w:rPr>
          <w:spacing w:val="-7"/>
        </w:rPr>
        <w:t xml:space="preserve"> </w:t>
      </w:r>
      <w:r>
        <w:rPr>
          <w:spacing w:val="-2"/>
        </w:rPr>
        <w:t>стран</w:t>
      </w:r>
    </w:p>
    <w:p w:rsidR="00D621A3" w:rsidRDefault="00D621A3" w:rsidP="00D621A3">
      <w:pPr>
        <w:pStyle w:val="a3"/>
        <w:spacing w:line="274" w:lineRule="exact"/>
        <w:ind w:left="784"/>
      </w:pPr>
      <w:r>
        <w:rPr>
          <w:i/>
        </w:rPr>
        <w:t>Поэзия.</w:t>
      </w:r>
      <w:r>
        <w:rPr>
          <w:i/>
          <w:spacing w:val="31"/>
        </w:rPr>
        <w:t xml:space="preserve"> </w:t>
      </w:r>
      <w:r>
        <w:t>Б.</w:t>
      </w:r>
      <w:r>
        <w:rPr>
          <w:spacing w:val="32"/>
        </w:rPr>
        <w:t xml:space="preserve"> </w:t>
      </w:r>
      <w:r>
        <w:t>Брехт.</w:t>
      </w:r>
      <w:r>
        <w:rPr>
          <w:spacing w:val="36"/>
        </w:rPr>
        <w:t xml:space="preserve"> </w:t>
      </w:r>
      <w:r>
        <w:t>«Зимний</w:t>
      </w:r>
      <w:r>
        <w:rPr>
          <w:spacing w:val="32"/>
        </w:rPr>
        <w:t xml:space="preserve"> </w:t>
      </w:r>
      <w:r>
        <w:t>разговор</w:t>
      </w:r>
      <w:r>
        <w:rPr>
          <w:spacing w:val="32"/>
        </w:rPr>
        <w:t xml:space="preserve"> </w:t>
      </w:r>
      <w:r>
        <w:t>через</w:t>
      </w:r>
      <w:r>
        <w:rPr>
          <w:spacing w:val="29"/>
        </w:rPr>
        <w:t xml:space="preserve"> </w:t>
      </w:r>
      <w:r>
        <w:t>форточку»,</w:t>
      </w:r>
      <w:r>
        <w:rPr>
          <w:spacing w:val="32"/>
        </w:rPr>
        <w:t xml:space="preserve"> </w:t>
      </w:r>
      <w:r>
        <w:t>пер.</w:t>
      </w:r>
      <w:r>
        <w:rPr>
          <w:spacing w:val="32"/>
        </w:rPr>
        <w:t xml:space="preserve"> </w:t>
      </w:r>
      <w:r>
        <w:t>с</w:t>
      </w:r>
      <w:r>
        <w:rPr>
          <w:spacing w:val="34"/>
        </w:rPr>
        <w:t xml:space="preserve"> </w:t>
      </w:r>
      <w:r>
        <w:t>нем.</w:t>
      </w:r>
      <w:r>
        <w:rPr>
          <w:spacing w:val="29"/>
        </w:rPr>
        <w:t xml:space="preserve"> </w:t>
      </w:r>
      <w:r>
        <w:t>К.</w:t>
      </w:r>
      <w:r>
        <w:rPr>
          <w:spacing w:val="32"/>
        </w:rPr>
        <w:t xml:space="preserve"> </w:t>
      </w:r>
      <w:r>
        <w:t>Орешина;</w:t>
      </w:r>
      <w:r>
        <w:rPr>
          <w:spacing w:val="33"/>
        </w:rPr>
        <w:t xml:space="preserve"> </w:t>
      </w:r>
      <w:r>
        <w:rPr>
          <w:spacing w:val="-2"/>
        </w:rPr>
        <w:t>М.Валек</w:t>
      </w:r>
    </w:p>
    <w:p w:rsidR="00D621A3" w:rsidRDefault="00D621A3" w:rsidP="00D621A3">
      <w:pPr>
        <w:pStyle w:val="a3"/>
        <w:spacing w:before="1"/>
        <w:ind w:left="216" w:right="407"/>
      </w:pPr>
      <w:r>
        <w:t>«Мудрецы»; П.Воронько «Лучше нет родного края»; Э. Лир. «Лимерики» («Жил-был старичок из Гонконга…», «Жил-был старичок из Винчестера…», «Жила на горе старушонка…», «Один старикашка с косою…»), пер. с англ. Г. Кружкова; Л. Станчев. «Осенняя гамма», пер. с болг. И. Токмаковой; А. Фройденберг «Великан и мышь».</w:t>
      </w:r>
    </w:p>
    <w:p w:rsidR="00D621A3" w:rsidRDefault="00D621A3" w:rsidP="00D621A3">
      <w:pPr>
        <w:pStyle w:val="a3"/>
        <w:ind w:left="216" w:right="408" w:firstLine="568"/>
      </w:pPr>
      <w:r>
        <w:rPr>
          <w:i/>
        </w:rPr>
        <w:t>Литературные</w:t>
      </w:r>
      <w:r>
        <w:rPr>
          <w:i/>
          <w:spacing w:val="-1"/>
        </w:rPr>
        <w:t xml:space="preserve"> </w:t>
      </w:r>
      <w:r>
        <w:rPr>
          <w:i/>
        </w:rPr>
        <w:t xml:space="preserve">сказки. </w:t>
      </w:r>
      <w:r>
        <w:t>Х.-К. Андерсен. «Дюймовочка», «Новвое платье короля», «Гадкий утенок», пер. с дат. А. Ганзен; Ш.Пьеро «Кот в сапогах»;Б.Поттер «Сказка про Дмемайму Нырнивлужу»; С. Топелиус. «Три ржаных колоска», пер. со швед. А. Любарской.</w:t>
      </w:r>
    </w:p>
    <w:p w:rsidR="00D621A3" w:rsidRDefault="00D621A3" w:rsidP="00D621A3">
      <w:pPr>
        <w:pStyle w:val="3"/>
        <w:ind w:left="696"/>
      </w:pPr>
      <w:r>
        <w:t>Произведения</w:t>
      </w:r>
      <w:r>
        <w:rPr>
          <w:spacing w:val="-4"/>
        </w:rPr>
        <w:t xml:space="preserve"> </w:t>
      </w:r>
      <w:r>
        <w:t>для</w:t>
      </w:r>
      <w:r>
        <w:rPr>
          <w:spacing w:val="-3"/>
        </w:rPr>
        <w:t xml:space="preserve"> </w:t>
      </w:r>
      <w:r>
        <w:t>заучивания</w:t>
      </w:r>
      <w:r>
        <w:rPr>
          <w:spacing w:val="-3"/>
        </w:rPr>
        <w:t xml:space="preserve"> </w:t>
      </w:r>
      <w:r>
        <w:rPr>
          <w:spacing w:val="-2"/>
        </w:rPr>
        <w:t>наизусть</w:t>
      </w:r>
    </w:p>
    <w:p w:rsidR="00D621A3" w:rsidRDefault="00D621A3" w:rsidP="00D621A3">
      <w:pPr>
        <w:pStyle w:val="a3"/>
        <w:ind w:left="216" w:right="406" w:firstLine="568"/>
      </w:pPr>
      <w:r>
        <w:t>Я. Аким. «Апрель»; П. Воронько. «Лучше нет родного края», пер. с укр. С. Маршака; Е. Благинина.</w:t>
      </w:r>
      <w:r>
        <w:rPr>
          <w:spacing w:val="73"/>
        </w:rPr>
        <w:t xml:space="preserve"> </w:t>
      </w:r>
      <w:r>
        <w:t>«Шинель»;</w:t>
      </w:r>
      <w:r>
        <w:rPr>
          <w:spacing w:val="51"/>
          <w:w w:val="150"/>
        </w:rPr>
        <w:t xml:space="preserve"> </w:t>
      </w:r>
      <w:r>
        <w:t>Н.</w:t>
      </w:r>
      <w:r>
        <w:rPr>
          <w:spacing w:val="76"/>
        </w:rPr>
        <w:t xml:space="preserve"> </w:t>
      </w:r>
      <w:r>
        <w:t>Гернет</w:t>
      </w:r>
      <w:r>
        <w:rPr>
          <w:spacing w:val="75"/>
        </w:rPr>
        <w:t xml:space="preserve"> </w:t>
      </w:r>
      <w:r>
        <w:t>и</w:t>
      </w:r>
      <w:r>
        <w:rPr>
          <w:spacing w:val="72"/>
        </w:rPr>
        <w:t xml:space="preserve"> </w:t>
      </w:r>
      <w:r>
        <w:t>Д.</w:t>
      </w:r>
      <w:r>
        <w:rPr>
          <w:spacing w:val="77"/>
        </w:rPr>
        <w:t xml:space="preserve"> </w:t>
      </w:r>
      <w:r>
        <w:t>Хармс.</w:t>
      </w:r>
      <w:r>
        <w:rPr>
          <w:spacing w:val="76"/>
        </w:rPr>
        <w:t xml:space="preserve"> </w:t>
      </w:r>
      <w:r>
        <w:t>«Очень-очень</w:t>
      </w:r>
      <w:r>
        <w:rPr>
          <w:spacing w:val="75"/>
        </w:rPr>
        <w:t xml:space="preserve"> </w:t>
      </w:r>
      <w:r>
        <w:t>вкусный</w:t>
      </w:r>
      <w:r>
        <w:rPr>
          <w:spacing w:val="76"/>
        </w:rPr>
        <w:t xml:space="preserve"> </w:t>
      </w:r>
      <w:r>
        <w:t>пирог»;</w:t>
      </w:r>
      <w:r>
        <w:rPr>
          <w:spacing w:val="77"/>
        </w:rPr>
        <w:t xml:space="preserve"> </w:t>
      </w:r>
      <w:r>
        <w:t>С.</w:t>
      </w:r>
      <w:r>
        <w:rPr>
          <w:spacing w:val="76"/>
        </w:rPr>
        <w:t xml:space="preserve"> </w:t>
      </w:r>
      <w:r>
        <w:rPr>
          <w:spacing w:val="-2"/>
        </w:rPr>
        <w:t>Есенин.</w:t>
      </w:r>
    </w:p>
    <w:p w:rsidR="00D621A3" w:rsidRDefault="00D621A3" w:rsidP="00D621A3">
      <w:pPr>
        <w:pStyle w:val="a3"/>
        <w:ind w:left="216" w:right="418"/>
      </w:pPr>
      <w:r>
        <w:t>«Береза»; С. Маршак. «Тает месяц молодой...»; Э. Мошковская. «Добежали до вечера»; В. Орлов. «Ты лети к нам, скворушка...»; А. Пушкин. «Уж небо осенью дышало...» (из «Евгения Онегина»); Н. Рубцов. «Про зайца»; И. Суриков. «Зима»; П. Соловьева. «Подснежник»; Ф. Тютчев. «Зима недаром злится» (по выбору воспитателя).</w:t>
      </w:r>
    </w:p>
    <w:p w:rsidR="00D621A3" w:rsidRDefault="00D621A3" w:rsidP="00D621A3">
      <w:pPr>
        <w:pStyle w:val="3"/>
        <w:spacing w:before="3"/>
        <w:ind w:left="784"/>
      </w:pPr>
      <w:r>
        <w:t>Дополнительная</w:t>
      </w:r>
      <w:r>
        <w:rPr>
          <w:spacing w:val="-6"/>
        </w:rPr>
        <w:t xml:space="preserve"> </w:t>
      </w:r>
      <w:r>
        <w:rPr>
          <w:spacing w:val="-2"/>
        </w:rPr>
        <w:t>литература</w:t>
      </w:r>
    </w:p>
    <w:p w:rsidR="00D621A3" w:rsidRDefault="00D621A3" w:rsidP="00D621A3">
      <w:pPr>
        <w:pStyle w:val="a3"/>
        <w:ind w:left="216" w:right="418" w:firstLine="568"/>
      </w:pPr>
      <w:r>
        <w:rPr>
          <w:i/>
        </w:rPr>
        <w:t xml:space="preserve">Сказки. </w:t>
      </w:r>
      <w:r>
        <w:t>«Белая уточка», рус., из сборника сказок А. Афанасьева; «Мальчик с пальчик», из сказок Ш. Перро, пер. с фран. Б. Дехтерева.</w:t>
      </w:r>
    </w:p>
    <w:p w:rsidR="00D621A3" w:rsidRDefault="00D621A3" w:rsidP="00D621A3">
      <w:pPr>
        <w:pStyle w:val="a3"/>
        <w:ind w:left="216" w:right="418" w:firstLine="568"/>
      </w:pPr>
      <w:r>
        <w:rPr>
          <w:i/>
        </w:rPr>
        <w:t xml:space="preserve">Поэзия. </w:t>
      </w:r>
      <w:r>
        <w:t>«Вот пришло и лето красное…», рус. нар. песенка; А. Блок. «На лугу»; Н. Некрасов.</w:t>
      </w:r>
      <w:r>
        <w:rPr>
          <w:spacing w:val="38"/>
        </w:rPr>
        <w:t xml:space="preserve"> </w:t>
      </w:r>
      <w:r>
        <w:t>«Перед</w:t>
      </w:r>
      <w:r>
        <w:rPr>
          <w:spacing w:val="38"/>
        </w:rPr>
        <w:t xml:space="preserve"> </w:t>
      </w:r>
      <w:r>
        <w:t>дождем»</w:t>
      </w:r>
      <w:r>
        <w:rPr>
          <w:spacing w:val="29"/>
        </w:rPr>
        <w:t xml:space="preserve"> </w:t>
      </w:r>
      <w:r>
        <w:t>(в</w:t>
      </w:r>
      <w:r>
        <w:rPr>
          <w:spacing w:val="35"/>
        </w:rPr>
        <w:t xml:space="preserve"> </w:t>
      </w:r>
      <w:r>
        <w:t>сокр.);</w:t>
      </w:r>
      <w:r>
        <w:rPr>
          <w:spacing w:val="37"/>
        </w:rPr>
        <w:t xml:space="preserve"> </w:t>
      </w:r>
      <w:r>
        <w:t>А.</w:t>
      </w:r>
      <w:r>
        <w:rPr>
          <w:spacing w:val="40"/>
        </w:rPr>
        <w:t xml:space="preserve"> </w:t>
      </w:r>
      <w:r>
        <w:t>Пушкин.</w:t>
      </w:r>
      <w:r>
        <w:rPr>
          <w:spacing w:val="41"/>
        </w:rPr>
        <w:t xml:space="preserve"> </w:t>
      </w:r>
      <w:r>
        <w:t>«За</w:t>
      </w:r>
      <w:r>
        <w:rPr>
          <w:spacing w:val="37"/>
        </w:rPr>
        <w:t xml:space="preserve"> </w:t>
      </w:r>
      <w:r>
        <w:t>весной,</w:t>
      </w:r>
      <w:r>
        <w:rPr>
          <w:spacing w:val="36"/>
        </w:rPr>
        <w:t xml:space="preserve"> </w:t>
      </w:r>
      <w:r>
        <w:t>красой</w:t>
      </w:r>
      <w:r>
        <w:rPr>
          <w:spacing w:val="37"/>
        </w:rPr>
        <w:t xml:space="preserve"> </w:t>
      </w:r>
      <w:r>
        <w:t>природы…»</w:t>
      </w:r>
      <w:r>
        <w:rPr>
          <w:spacing w:val="28"/>
        </w:rPr>
        <w:t xml:space="preserve"> </w:t>
      </w:r>
      <w:r>
        <w:t>(из</w:t>
      </w:r>
      <w:r>
        <w:rPr>
          <w:spacing w:val="38"/>
        </w:rPr>
        <w:t xml:space="preserve"> </w:t>
      </w:r>
      <w:r>
        <w:rPr>
          <w:spacing w:val="-2"/>
        </w:rPr>
        <w:t>поэмы</w:t>
      </w:r>
    </w:p>
    <w:p w:rsidR="00D621A3" w:rsidRDefault="00D621A3" w:rsidP="00D621A3">
      <w:pPr>
        <w:pStyle w:val="a3"/>
        <w:ind w:left="216" w:right="414"/>
      </w:pPr>
      <w:r>
        <w:t>«Цыганы»); А. Фет. «Что за вечер…» (в сокр.); С. Черный. «Перед сном», «Волшебник»; Э. Мошковская. «Хитрые старушки», «Какие бывают подарки»; В. Берестов. «Дракон»; Л. Фадеева.</w:t>
      </w:r>
      <w:r>
        <w:rPr>
          <w:spacing w:val="17"/>
        </w:rPr>
        <w:t xml:space="preserve"> </w:t>
      </w:r>
      <w:r>
        <w:t>«Зеркало</w:t>
      </w:r>
      <w:r>
        <w:rPr>
          <w:spacing w:val="24"/>
        </w:rPr>
        <w:t xml:space="preserve"> </w:t>
      </w:r>
      <w:r>
        <w:t>в</w:t>
      </w:r>
      <w:r>
        <w:rPr>
          <w:spacing w:val="23"/>
        </w:rPr>
        <w:t xml:space="preserve"> </w:t>
      </w:r>
      <w:r>
        <w:t>витрине»;</w:t>
      </w:r>
      <w:r>
        <w:rPr>
          <w:spacing w:val="28"/>
        </w:rPr>
        <w:t xml:space="preserve"> </w:t>
      </w:r>
      <w:r>
        <w:t>И.</w:t>
      </w:r>
      <w:r>
        <w:rPr>
          <w:spacing w:val="23"/>
        </w:rPr>
        <w:t xml:space="preserve"> </w:t>
      </w:r>
      <w:r>
        <w:t>Токмакова.</w:t>
      </w:r>
      <w:r>
        <w:rPr>
          <w:spacing w:val="24"/>
        </w:rPr>
        <w:t xml:space="preserve"> </w:t>
      </w:r>
      <w:r>
        <w:t>«Мне</w:t>
      </w:r>
      <w:r>
        <w:rPr>
          <w:spacing w:val="24"/>
        </w:rPr>
        <w:t xml:space="preserve"> </w:t>
      </w:r>
      <w:r>
        <w:t>грустно»;</w:t>
      </w:r>
      <w:r>
        <w:rPr>
          <w:spacing w:val="24"/>
        </w:rPr>
        <w:t xml:space="preserve"> </w:t>
      </w:r>
      <w:r>
        <w:t>Д.</w:t>
      </w:r>
      <w:r>
        <w:rPr>
          <w:spacing w:val="25"/>
        </w:rPr>
        <w:t xml:space="preserve"> </w:t>
      </w:r>
      <w:r>
        <w:t>Хармс.</w:t>
      </w:r>
      <w:r>
        <w:rPr>
          <w:spacing w:val="23"/>
        </w:rPr>
        <w:t xml:space="preserve"> </w:t>
      </w:r>
      <w:r>
        <w:t>«Веселый</w:t>
      </w:r>
      <w:r>
        <w:rPr>
          <w:spacing w:val="24"/>
        </w:rPr>
        <w:t xml:space="preserve"> </w:t>
      </w:r>
      <w:r>
        <w:rPr>
          <w:spacing w:val="-2"/>
        </w:rPr>
        <w:t>старичок»,</w:t>
      </w:r>
    </w:p>
    <w:p w:rsidR="00D621A3" w:rsidRDefault="00D621A3" w:rsidP="00D621A3">
      <w:pPr>
        <w:pStyle w:val="a3"/>
        <w:ind w:left="216"/>
      </w:pPr>
      <w:r>
        <w:t>«Иван</w:t>
      </w:r>
      <w:r>
        <w:rPr>
          <w:spacing w:val="-7"/>
        </w:rPr>
        <w:t xml:space="preserve"> </w:t>
      </w:r>
      <w:r>
        <w:t>Торопышкин»;</w:t>
      </w:r>
      <w:r>
        <w:rPr>
          <w:spacing w:val="-2"/>
        </w:rPr>
        <w:t xml:space="preserve"> </w:t>
      </w:r>
      <w:r>
        <w:t>М. Валек.</w:t>
      </w:r>
      <w:r>
        <w:rPr>
          <w:spacing w:val="-1"/>
        </w:rPr>
        <w:t xml:space="preserve"> </w:t>
      </w:r>
      <w:r>
        <w:t>«Мудрецы»,</w:t>
      </w:r>
      <w:r>
        <w:rPr>
          <w:spacing w:val="-3"/>
        </w:rPr>
        <w:t xml:space="preserve"> </w:t>
      </w:r>
      <w:r>
        <w:t>пер.</w:t>
      </w:r>
      <w:r>
        <w:rPr>
          <w:spacing w:val="-3"/>
        </w:rPr>
        <w:t xml:space="preserve"> </w:t>
      </w:r>
      <w:r>
        <w:t>со словац.</w:t>
      </w:r>
      <w:r>
        <w:rPr>
          <w:spacing w:val="-3"/>
        </w:rPr>
        <w:t xml:space="preserve"> </w:t>
      </w:r>
      <w:r>
        <w:t>Р.</w:t>
      </w:r>
      <w:r>
        <w:rPr>
          <w:spacing w:val="-3"/>
        </w:rPr>
        <w:t xml:space="preserve"> </w:t>
      </w:r>
      <w:r>
        <w:rPr>
          <w:spacing w:val="-2"/>
        </w:rPr>
        <w:t>Сефа.</w:t>
      </w:r>
    </w:p>
    <w:p w:rsidR="00D621A3" w:rsidRDefault="00D621A3" w:rsidP="00D621A3">
      <w:pPr>
        <w:pStyle w:val="a3"/>
        <w:ind w:left="216" w:right="411" w:firstLine="628"/>
      </w:pPr>
      <w:r>
        <w:rPr>
          <w:i/>
        </w:rPr>
        <w:t xml:space="preserve">Проза. </w:t>
      </w:r>
      <w:r>
        <w:t>Д. Мамин-Сибиряк. «Медведко»; А. Раскин. «Как папа бросил мяч под автомобиль»,</w:t>
      </w:r>
      <w:r>
        <w:rPr>
          <w:spacing w:val="40"/>
        </w:rPr>
        <w:t xml:space="preserve"> </w:t>
      </w:r>
      <w:r>
        <w:t>«Как</w:t>
      </w:r>
      <w:r>
        <w:rPr>
          <w:spacing w:val="40"/>
        </w:rPr>
        <w:t xml:space="preserve"> </w:t>
      </w:r>
      <w:r>
        <w:t>папа</w:t>
      </w:r>
      <w:r>
        <w:rPr>
          <w:spacing w:val="40"/>
        </w:rPr>
        <w:t xml:space="preserve"> </w:t>
      </w:r>
      <w:r>
        <w:t>укрощал</w:t>
      </w:r>
      <w:r>
        <w:rPr>
          <w:spacing w:val="40"/>
        </w:rPr>
        <w:t xml:space="preserve"> </w:t>
      </w:r>
      <w:r>
        <w:t>собачку»;</w:t>
      </w:r>
      <w:r>
        <w:rPr>
          <w:spacing w:val="40"/>
        </w:rPr>
        <w:t xml:space="preserve"> </w:t>
      </w:r>
      <w:r>
        <w:t>М.</w:t>
      </w:r>
      <w:r>
        <w:rPr>
          <w:spacing w:val="40"/>
        </w:rPr>
        <w:t xml:space="preserve"> </w:t>
      </w:r>
      <w:r>
        <w:t>Пришвин.</w:t>
      </w:r>
      <w:r>
        <w:rPr>
          <w:spacing w:val="40"/>
        </w:rPr>
        <w:t xml:space="preserve"> </w:t>
      </w:r>
      <w:r>
        <w:t>«Курица</w:t>
      </w:r>
      <w:r>
        <w:rPr>
          <w:spacing w:val="40"/>
        </w:rPr>
        <w:t xml:space="preserve"> </w:t>
      </w:r>
      <w:r>
        <w:t>на</w:t>
      </w:r>
      <w:r>
        <w:rPr>
          <w:spacing w:val="40"/>
        </w:rPr>
        <w:t xml:space="preserve"> </w:t>
      </w:r>
      <w:r>
        <w:t>столбах»;</w:t>
      </w:r>
      <w:r>
        <w:rPr>
          <w:spacing w:val="40"/>
        </w:rPr>
        <w:t xml:space="preserve"> </w:t>
      </w:r>
      <w:r>
        <w:t>Ю.</w:t>
      </w:r>
      <w:r>
        <w:rPr>
          <w:spacing w:val="40"/>
        </w:rPr>
        <w:t xml:space="preserve"> </w:t>
      </w:r>
      <w:r>
        <w:t>Коваль.</w:t>
      </w:r>
    </w:p>
    <w:p w:rsidR="00D621A3" w:rsidRDefault="00D621A3" w:rsidP="00D621A3">
      <w:pPr>
        <w:pStyle w:val="a3"/>
        <w:ind w:left="216"/>
        <w:jc w:val="left"/>
      </w:pPr>
      <w:r>
        <w:rPr>
          <w:spacing w:val="-2"/>
        </w:rPr>
        <w:t>«Выстрел».</w:t>
      </w:r>
    </w:p>
    <w:p w:rsidR="00D621A3" w:rsidRDefault="00D621A3" w:rsidP="00D621A3">
      <w:pPr>
        <w:pStyle w:val="a3"/>
        <w:spacing w:before="2"/>
        <w:ind w:left="0"/>
        <w:jc w:val="left"/>
      </w:pPr>
    </w:p>
    <w:p w:rsidR="00D621A3" w:rsidRDefault="00D621A3" w:rsidP="00E61388">
      <w:pPr>
        <w:pStyle w:val="3"/>
        <w:numPr>
          <w:ilvl w:val="2"/>
          <w:numId w:val="8"/>
        </w:numPr>
        <w:tabs>
          <w:tab w:val="left" w:pos="756"/>
        </w:tabs>
        <w:spacing w:before="1" w:line="240" w:lineRule="auto"/>
        <w:ind w:right="5533" w:firstLine="0"/>
        <w:jc w:val="both"/>
      </w:pPr>
      <w:r>
        <w:t>Перечень</w:t>
      </w:r>
      <w:r>
        <w:rPr>
          <w:spacing w:val="-15"/>
        </w:rPr>
        <w:t xml:space="preserve"> </w:t>
      </w:r>
      <w:r>
        <w:t>музыкальных</w:t>
      </w:r>
      <w:r>
        <w:rPr>
          <w:spacing w:val="-15"/>
        </w:rPr>
        <w:t xml:space="preserve"> </w:t>
      </w:r>
      <w:r>
        <w:t>произведений. От 2 до 3 лет.</w:t>
      </w:r>
    </w:p>
    <w:p w:rsidR="00D621A3" w:rsidRDefault="00D621A3" w:rsidP="00D621A3">
      <w:pPr>
        <w:pStyle w:val="a3"/>
        <w:ind w:left="216" w:right="416"/>
      </w:pPr>
      <w:r>
        <w:rPr>
          <w:b/>
        </w:rPr>
        <w:t xml:space="preserve">Слушание. </w:t>
      </w:r>
      <w:r>
        <w:t>"Наша погремушка", музыка И.Арсеева. «Осенняя песенка». Музыка Ан.Александрова.</w:t>
      </w:r>
      <w:r>
        <w:rPr>
          <w:spacing w:val="36"/>
        </w:rPr>
        <w:t xml:space="preserve"> </w:t>
      </w:r>
      <w:r>
        <w:t>Слова</w:t>
      </w:r>
      <w:r>
        <w:rPr>
          <w:spacing w:val="37"/>
        </w:rPr>
        <w:t xml:space="preserve"> </w:t>
      </w:r>
      <w:r>
        <w:t>Н.Френкель.</w:t>
      </w:r>
      <w:r>
        <w:rPr>
          <w:spacing w:val="36"/>
        </w:rPr>
        <w:t xml:space="preserve"> </w:t>
      </w:r>
      <w:r>
        <w:t>«Лошадка».</w:t>
      </w:r>
      <w:r>
        <w:rPr>
          <w:spacing w:val="36"/>
        </w:rPr>
        <w:t xml:space="preserve"> </w:t>
      </w:r>
      <w:r>
        <w:t>Музыка</w:t>
      </w:r>
      <w:r>
        <w:rPr>
          <w:spacing w:val="37"/>
        </w:rPr>
        <w:t xml:space="preserve"> </w:t>
      </w:r>
      <w:r>
        <w:t>Е.Тиличеевой.</w:t>
      </w:r>
      <w:r>
        <w:rPr>
          <w:spacing w:val="36"/>
        </w:rPr>
        <w:t xml:space="preserve"> </w:t>
      </w:r>
      <w:r>
        <w:t>Слова</w:t>
      </w:r>
      <w:r>
        <w:rPr>
          <w:spacing w:val="37"/>
        </w:rPr>
        <w:t xml:space="preserve"> </w:t>
      </w:r>
      <w:r>
        <w:t>Н.Френкель.</w:t>
      </w:r>
    </w:p>
    <w:p w:rsidR="00D621A3" w:rsidRDefault="00D621A3" w:rsidP="00D621A3">
      <w:pPr>
        <w:pStyle w:val="a3"/>
        <w:ind w:left="216" w:right="407"/>
      </w:pPr>
      <w:r>
        <w:t>«Дождик». Музыка Г.Лобачёва. «Птичка маленькая». Музыка А.Филиппенко. «Петрушка». Музыка И.Арсеева." Вот как мы умеем", "Марш и бег", музыка Е.Тиличеевой,слова</w:t>
      </w:r>
      <w:r>
        <w:rPr>
          <w:spacing w:val="40"/>
        </w:rPr>
        <w:t xml:space="preserve"> </w:t>
      </w:r>
      <w:r>
        <w:t>М.Булатова.</w:t>
      </w:r>
      <w:r>
        <w:rPr>
          <w:spacing w:val="-2"/>
        </w:rPr>
        <w:t xml:space="preserve"> </w:t>
      </w:r>
      <w:r>
        <w:t>"Кошечка"</w:t>
      </w:r>
      <w:r>
        <w:rPr>
          <w:spacing w:val="-7"/>
        </w:rPr>
        <w:t xml:space="preserve"> </w:t>
      </w:r>
      <w:r>
        <w:t>музыка</w:t>
      </w:r>
      <w:r>
        <w:rPr>
          <w:spacing w:val="-1"/>
        </w:rPr>
        <w:t xml:space="preserve"> </w:t>
      </w:r>
      <w:r>
        <w:t>В.Витлина.</w:t>
      </w:r>
      <w:r>
        <w:rPr>
          <w:spacing w:val="-2"/>
        </w:rPr>
        <w:t xml:space="preserve"> </w:t>
      </w:r>
      <w:r>
        <w:t>«Зима».</w:t>
      </w:r>
      <w:r>
        <w:rPr>
          <w:spacing w:val="-5"/>
        </w:rPr>
        <w:t xml:space="preserve"> </w:t>
      </w:r>
      <w:r>
        <w:t>Музыка</w:t>
      </w:r>
      <w:r>
        <w:rPr>
          <w:spacing w:val="-5"/>
        </w:rPr>
        <w:t xml:space="preserve"> </w:t>
      </w:r>
      <w:r>
        <w:t>В.Карасевой.</w:t>
      </w:r>
      <w:r>
        <w:rPr>
          <w:spacing w:val="-2"/>
        </w:rPr>
        <w:t xml:space="preserve"> </w:t>
      </w:r>
      <w:r>
        <w:t>"Пляска</w:t>
      </w:r>
      <w:r>
        <w:rPr>
          <w:spacing w:val="-5"/>
        </w:rPr>
        <w:t xml:space="preserve"> </w:t>
      </w:r>
      <w:r>
        <w:t>с</w:t>
      </w:r>
      <w:r>
        <w:rPr>
          <w:spacing w:val="-4"/>
        </w:rPr>
        <w:t xml:space="preserve"> </w:t>
      </w:r>
      <w:r>
        <w:t>платочком" музыкаЕ.Тиличеевой,</w:t>
      </w:r>
      <w:r>
        <w:rPr>
          <w:spacing w:val="77"/>
          <w:w w:val="150"/>
        </w:rPr>
        <w:t xml:space="preserve"> </w:t>
      </w:r>
      <w:r>
        <w:t>слова</w:t>
      </w:r>
      <w:r>
        <w:rPr>
          <w:spacing w:val="26"/>
        </w:rPr>
        <w:t xml:space="preserve">  </w:t>
      </w:r>
      <w:r>
        <w:t>И.Грантовской</w:t>
      </w:r>
      <w:r>
        <w:rPr>
          <w:spacing w:val="25"/>
        </w:rPr>
        <w:t xml:space="preserve">  </w:t>
      </w:r>
      <w:r>
        <w:t>«Танечка,</w:t>
      </w:r>
      <w:r>
        <w:rPr>
          <w:spacing w:val="77"/>
          <w:w w:val="150"/>
        </w:rPr>
        <w:t xml:space="preserve"> </w:t>
      </w:r>
      <w:r>
        <w:t>бай-бай».</w:t>
      </w:r>
      <w:r>
        <w:rPr>
          <w:spacing w:val="25"/>
        </w:rPr>
        <w:t xml:space="preserve">  </w:t>
      </w:r>
      <w:r>
        <w:t>Русская</w:t>
      </w:r>
      <w:r>
        <w:rPr>
          <w:spacing w:val="25"/>
        </w:rPr>
        <w:t xml:space="preserve">  </w:t>
      </w:r>
      <w:r>
        <w:t>народная</w:t>
      </w:r>
      <w:r>
        <w:rPr>
          <w:spacing w:val="25"/>
        </w:rPr>
        <w:t xml:space="preserve">  </w:t>
      </w:r>
      <w:r>
        <w:rPr>
          <w:spacing w:val="-2"/>
        </w:rPr>
        <w:t>песня.</w:t>
      </w:r>
    </w:p>
    <w:p w:rsidR="00D621A3" w:rsidRDefault="00D621A3" w:rsidP="00D621A3">
      <w:pPr>
        <w:pStyle w:val="a3"/>
        <w:ind w:left="216" w:right="412"/>
      </w:pPr>
      <w:r>
        <w:t>«Жук».Музыка В.Иванникова. Слова Ж.Агаджановой. «Прилетела птичка». Музыка Е.Тиличеевой.</w:t>
      </w:r>
      <w:r>
        <w:rPr>
          <w:spacing w:val="44"/>
        </w:rPr>
        <w:t xml:space="preserve"> </w:t>
      </w:r>
      <w:r>
        <w:t>Слова</w:t>
      </w:r>
      <w:r>
        <w:rPr>
          <w:spacing w:val="42"/>
        </w:rPr>
        <w:t xml:space="preserve"> </w:t>
      </w:r>
      <w:r>
        <w:t>Ю.Островского.</w:t>
      </w:r>
      <w:r>
        <w:rPr>
          <w:spacing w:val="40"/>
        </w:rPr>
        <w:t xml:space="preserve"> </w:t>
      </w:r>
      <w:r>
        <w:t>"Полянка"</w:t>
      </w:r>
      <w:r>
        <w:rPr>
          <w:spacing w:val="39"/>
        </w:rPr>
        <w:t xml:space="preserve"> </w:t>
      </w:r>
      <w:r>
        <w:t>русская</w:t>
      </w:r>
      <w:r>
        <w:rPr>
          <w:spacing w:val="46"/>
        </w:rPr>
        <w:t xml:space="preserve"> </w:t>
      </w:r>
      <w:r>
        <w:t>народная</w:t>
      </w:r>
      <w:r>
        <w:rPr>
          <w:spacing w:val="47"/>
        </w:rPr>
        <w:t xml:space="preserve"> </w:t>
      </w:r>
      <w:r>
        <w:t>мелодия,</w:t>
      </w:r>
      <w:r>
        <w:rPr>
          <w:spacing w:val="40"/>
        </w:rPr>
        <w:t xml:space="preserve"> </w:t>
      </w:r>
      <w:r>
        <w:t>обр.аб</w:t>
      </w:r>
      <w:r>
        <w:rPr>
          <w:spacing w:val="47"/>
        </w:rPr>
        <w:t xml:space="preserve"> </w:t>
      </w:r>
      <w:r>
        <w:rPr>
          <w:spacing w:val="-2"/>
        </w:rPr>
        <w:t>Г.Фрида.</w:t>
      </w:r>
    </w:p>
    <w:p w:rsidR="00D621A3" w:rsidRDefault="00D621A3" w:rsidP="00D621A3">
      <w:pPr>
        <w:pStyle w:val="a3"/>
        <w:ind w:left="216"/>
      </w:pPr>
      <w:r>
        <w:lastRenderedPageBreak/>
        <w:t>«Игра</w:t>
      </w:r>
      <w:r>
        <w:rPr>
          <w:spacing w:val="-6"/>
        </w:rPr>
        <w:t xml:space="preserve"> </w:t>
      </w:r>
      <w:r>
        <w:t>с</w:t>
      </w:r>
      <w:r>
        <w:rPr>
          <w:spacing w:val="-4"/>
        </w:rPr>
        <w:t xml:space="preserve"> </w:t>
      </w:r>
      <w:r>
        <w:t>зайчиком».</w:t>
      </w:r>
      <w:r>
        <w:rPr>
          <w:spacing w:val="-4"/>
        </w:rPr>
        <w:t xml:space="preserve"> </w:t>
      </w:r>
      <w:r>
        <w:t>Музыка</w:t>
      </w:r>
      <w:r>
        <w:rPr>
          <w:spacing w:val="-1"/>
        </w:rPr>
        <w:t xml:space="preserve"> </w:t>
      </w:r>
      <w:r>
        <w:t>А.Филиппенко.</w:t>
      </w:r>
      <w:r>
        <w:rPr>
          <w:spacing w:val="-5"/>
        </w:rPr>
        <w:t xml:space="preserve"> </w:t>
      </w:r>
      <w:r>
        <w:t>Слова</w:t>
      </w:r>
      <w:r>
        <w:rPr>
          <w:spacing w:val="-3"/>
        </w:rPr>
        <w:t xml:space="preserve"> </w:t>
      </w:r>
      <w:r>
        <w:rPr>
          <w:spacing w:val="-2"/>
        </w:rPr>
        <w:t>Е.Макшанцевой.</w:t>
      </w:r>
    </w:p>
    <w:p w:rsidR="00D621A3" w:rsidRDefault="00D621A3" w:rsidP="00D621A3">
      <w:pPr>
        <w:pStyle w:val="a3"/>
        <w:ind w:left="216" w:right="408"/>
      </w:pPr>
      <w:r>
        <w:rPr>
          <w:b/>
        </w:rPr>
        <w:t xml:space="preserve">Пение. </w:t>
      </w:r>
      <w:r>
        <w:t>"Баю"Музыка М.Раухвергера. «Ладушки». Русская народная песенка. «Петушок». Русская народная песня. "Белые гуси" музыка М.Красева,, слова М.клоковой. «Птичка».</w:t>
      </w:r>
      <w:r>
        <w:rPr>
          <w:spacing w:val="40"/>
        </w:rPr>
        <w:t xml:space="preserve"> </w:t>
      </w:r>
      <w:r>
        <w:t>Музыка Т.Попатенко. Слова Н.Найдёновой. «Зайка». Русская народная мелодия. Слова Т.Бабаджан. «Кошка». Музыка Ан.Александрова. Слова Н.Френкель. «Собачка». Музыка М.Раухвергера. Слова Н.Комиссаровой. «Зима». музыка В.Красевой, слова Н.Френкель. «Дед Мороз». Музыка А.Филиппенко. Слова Т.Волгиной. «Наша ёлочка». Музыка М.Красева. СловаМ.Клоковой. «Кукла». Музыка М.Старокадомского. Слова О.Высотской. «Заинька». Музыка и слова М.Красева. «Ёлка». Музыка Т.Попатенко. Слова Н.Найдёновой. «Новогодний хоровод». Музыка А.Филиппенко. Слова Т.Волгиной. «Пирожок». Музыка Е.Тиличеевой. Слова Е.Шмаковой. «Спи, мой мишка». Музыка Е.Тиличеевой. Слова Ю.Островского. «Паровоз». Музыка А.Филиппенко. Слова Т.Волгиной. «Утро». Музыка Г.Гриневича. Слова С.Прокофьевой. «Кап-кап». Музыка и слова Ф.Филькенштейн. "Цыплята" музыка А.Филиппенко, слова Т.Волгиной«Баю-баю». Музыка М.Красева. Слова М.Чарной. «Корова». Музыка М.Раухвергера. Слова О.Высотской. "Колокольчик" музыка И.Арсеева, словаИ.Черницкой.«Машина». Музыка Ю.Слонова. Слова Л.Башмаковой. «Конёк». Музыка И.Кишко. Слова Г.Демченко. «Курочка с цыплятами». Музыка М.Красева. Слова М.Клоковой.</w:t>
      </w:r>
    </w:p>
    <w:p w:rsidR="00D621A3" w:rsidRDefault="00D621A3" w:rsidP="00D621A3">
      <w:pPr>
        <w:pStyle w:val="a3"/>
        <w:spacing w:before="1"/>
        <w:ind w:left="216"/>
      </w:pPr>
      <w:r>
        <w:t>«Птичка</w:t>
      </w:r>
      <w:r>
        <w:rPr>
          <w:spacing w:val="-7"/>
        </w:rPr>
        <w:t xml:space="preserve"> </w:t>
      </w:r>
      <w:r>
        <w:t>маленькая».</w:t>
      </w:r>
      <w:r>
        <w:rPr>
          <w:spacing w:val="-5"/>
        </w:rPr>
        <w:t xml:space="preserve"> </w:t>
      </w:r>
      <w:r>
        <w:t>Музыка</w:t>
      </w:r>
      <w:r>
        <w:rPr>
          <w:spacing w:val="-1"/>
        </w:rPr>
        <w:t xml:space="preserve"> </w:t>
      </w:r>
      <w:r>
        <w:t>А.Филиппенко.</w:t>
      </w:r>
      <w:r>
        <w:rPr>
          <w:spacing w:val="-5"/>
        </w:rPr>
        <w:t xml:space="preserve"> </w:t>
      </w:r>
      <w:r>
        <w:t>Слова</w:t>
      </w:r>
      <w:r>
        <w:rPr>
          <w:spacing w:val="-3"/>
        </w:rPr>
        <w:t xml:space="preserve"> </w:t>
      </w:r>
      <w:r>
        <w:rPr>
          <w:spacing w:val="-2"/>
        </w:rPr>
        <w:t>Е.Макшанцевой.</w:t>
      </w:r>
    </w:p>
    <w:p w:rsidR="00D621A3" w:rsidRDefault="00D621A3" w:rsidP="00D621A3">
      <w:pPr>
        <w:pStyle w:val="a3"/>
        <w:ind w:left="216" w:right="410"/>
        <w:jc w:val="left"/>
      </w:pPr>
      <w:r>
        <w:rPr>
          <w:b/>
        </w:rPr>
        <w:t xml:space="preserve">Музыкально-ритмические движения. </w:t>
      </w:r>
      <w:r>
        <w:t>"Дождик" музыка Е.Макшанцевой, «Маршируем дружно». Музыка М.Раухвергера. Слова О.Коробко. «Ходим – бегаем». Музыка Е.Тиличеевой. Слова Н.Френкель. "Воробушки", "Погремушка,попляши" музыка И Арсеева, слова И.Черницкой. «Воробушки клюют». Музыка М.Красева. «Маленькие ладушки». Музыка З.Левиной.</w:t>
      </w:r>
      <w:r>
        <w:rPr>
          <w:spacing w:val="-5"/>
        </w:rPr>
        <w:t xml:space="preserve"> </w:t>
      </w:r>
      <w:r>
        <w:t>Слова</w:t>
      </w:r>
      <w:r>
        <w:rPr>
          <w:spacing w:val="-5"/>
        </w:rPr>
        <w:t xml:space="preserve"> </w:t>
      </w:r>
      <w:r>
        <w:t>Т.Миранджи.</w:t>
      </w:r>
      <w:r>
        <w:rPr>
          <w:spacing w:val="-3"/>
        </w:rPr>
        <w:t xml:space="preserve"> </w:t>
      </w:r>
      <w:r>
        <w:t>«Вот</w:t>
      </w:r>
      <w:r>
        <w:rPr>
          <w:spacing w:val="-6"/>
        </w:rPr>
        <w:t xml:space="preserve"> </w:t>
      </w:r>
      <w:r>
        <w:t>как</w:t>
      </w:r>
      <w:r>
        <w:rPr>
          <w:spacing w:val="-5"/>
        </w:rPr>
        <w:t xml:space="preserve"> </w:t>
      </w:r>
      <w:r>
        <w:t>мы</w:t>
      </w:r>
      <w:r>
        <w:rPr>
          <w:spacing w:val="-5"/>
        </w:rPr>
        <w:t xml:space="preserve"> </w:t>
      </w:r>
      <w:r>
        <w:t>умеем».</w:t>
      </w:r>
      <w:r>
        <w:rPr>
          <w:spacing w:val="-3"/>
        </w:rPr>
        <w:t xml:space="preserve"> </w:t>
      </w:r>
      <w:r>
        <w:t>Музыка</w:t>
      </w:r>
      <w:r>
        <w:rPr>
          <w:spacing w:val="-5"/>
        </w:rPr>
        <w:t xml:space="preserve"> </w:t>
      </w:r>
      <w:r>
        <w:t>Е.Тиличеевой.</w:t>
      </w:r>
      <w:r>
        <w:rPr>
          <w:spacing w:val="-5"/>
        </w:rPr>
        <w:t xml:space="preserve"> </w:t>
      </w:r>
      <w:r>
        <w:t>Слова</w:t>
      </w:r>
      <w:r>
        <w:rPr>
          <w:spacing w:val="-5"/>
        </w:rPr>
        <w:t xml:space="preserve"> </w:t>
      </w:r>
      <w:r>
        <w:t>Н.Френкель.</w:t>
      </w:r>
    </w:p>
    <w:p w:rsidR="00D621A3" w:rsidRDefault="00D621A3" w:rsidP="00D621A3">
      <w:pPr>
        <w:pStyle w:val="a3"/>
        <w:ind w:left="216" w:right="410"/>
        <w:jc w:val="left"/>
      </w:pPr>
      <w:r>
        <w:t>«Научились мы ходить». Музыка и слова Е.Макшанцевой. «Ловкие ручки». Музыка Е.Тиличеевой. Слова Ю.Островского. «Мы учимся бегать». Музыка Я.Степового. «Зайчики». Музыка Т.Ломовой. «Зайки по лесу</w:t>
      </w:r>
      <w:r>
        <w:rPr>
          <w:spacing w:val="-2"/>
        </w:rPr>
        <w:t xml:space="preserve"> </w:t>
      </w:r>
      <w:r>
        <w:t>бегут». Музыка А.Гречанинова. «Гуляем». Музыка и слова Е.Макшанцевой.</w:t>
      </w:r>
      <w:r>
        <w:rPr>
          <w:spacing w:val="-4"/>
        </w:rPr>
        <w:t xml:space="preserve"> </w:t>
      </w:r>
      <w:r>
        <w:t>«Где</w:t>
      </w:r>
      <w:r>
        <w:rPr>
          <w:spacing w:val="-6"/>
        </w:rPr>
        <w:t xml:space="preserve"> </w:t>
      </w:r>
      <w:r>
        <w:t>флажки?».</w:t>
      </w:r>
      <w:r>
        <w:rPr>
          <w:spacing w:val="-7"/>
        </w:rPr>
        <w:t xml:space="preserve"> </w:t>
      </w:r>
      <w:r>
        <w:t>Музыка</w:t>
      </w:r>
      <w:r>
        <w:rPr>
          <w:spacing w:val="-7"/>
        </w:rPr>
        <w:t xml:space="preserve"> </w:t>
      </w:r>
      <w:r>
        <w:t>И.Кишко.</w:t>
      </w:r>
      <w:r>
        <w:rPr>
          <w:spacing w:val="-4"/>
        </w:rPr>
        <w:t xml:space="preserve"> </w:t>
      </w:r>
      <w:r>
        <w:t>«Стуколка».</w:t>
      </w:r>
      <w:r>
        <w:rPr>
          <w:spacing w:val="-7"/>
        </w:rPr>
        <w:t xml:space="preserve"> </w:t>
      </w:r>
      <w:r>
        <w:t>Украинская</w:t>
      </w:r>
      <w:r>
        <w:rPr>
          <w:spacing w:val="-6"/>
        </w:rPr>
        <w:t xml:space="preserve"> </w:t>
      </w:r>
      <w:r>
        <w:t>народная</w:t>
      </w:r>
      <w:r>
        <w:rPr>
          <w:spacing w:val="-6"/>
        </w:rPr>
        <w:t xml:space="preserve"> </w:t>
      </w:r>
      <w:r>
        <w:t>мелодия.</w:t>
      </w:r>
    </w:p>
    <w:p w:rsidR="00D621A3" w:rsidRDefault="00D621A3" w:rsidP="00D621A3">
      <w:pPr>
        <w:pStyle w:val="a3"/>
        <w:spacing w:before="1"/>
        <w:ind w:left="216" w:right="410"/>
        <w:jc w:val="left"/>
      </w:pPr>
      <w:r>
        <w:t>«Марш».</w:t>
      </w:r>
      <w:r>
        <w:rPr>
          <w:spacing w:val="-1"/>
        </w:rPr>
        <w:t xml:space="preserve"> </w:t>
      </w:r>
      <w:r>
        <w:t>Музыка</w:t>
      </w:r>
      <w:r>
        <w:rPr>
          <w:spacing w:val="-4"/>
        </w:rPr>
        <w:t xml:space="preserve"> </w:t>
      </w:r>
      <w:r>
        <w:t>В.Дешевова.</w:t>
      </w:r>
      <w:r>
        <w:rPr>
          <w:spacing w:val="-1"/>
        </w:rPr>
        <w:t xml:space="preserve"> </w:t>
      </w:r>
      <w:r>
        <w:t>"Вот</w:t>
      </w:r>
      <w:r>
        <w:rPr>
          <w:spacing w:val="-5"/>
        </w:rPr>
        <w:t xml:space="preserve"> </w:t>
      </w:r>
      <w:r>
        <w:t>как</w:t>
      </w:r>
      <w:r>
        <w:rPr>
          <w:spacing w:val="-4"/>
        </w:rPr>
        <w:t xml:space="preserve"> </w:t>
      </w:r>
      <w:r>
        <w:t>мы</w:t>
      </w:r>
      <w:r>
        <w:rPr>
          <w:spacing w:val="-3"/>
        </w:rPr>
        <w:t xml:space="preserve"> </w:t>
      </w:r>
      <w:r>
        <w:t>умеем"</w:t>
      </w:r>
      <w:r>
        <w:rPr>
          <w:spacing w:val="-10"/>
        </w:rPr>
        <w:t xml:space="preserve"> </w:t>
      </w:r>
      <w:r>
        <w:t>музыка</w:t>
      </w:r>
      <w:r>
        <w:rPr>
          <w:spacing w:val="-4"/>
        </w:rPr>
        <w:t xml:space="preserve"> </w:t>
      </w:r>
      <w:r>
        <w:t>Е.Тиличеевой.</w:t>
      </w:r>
      <w:r>
        <w:rPr>
          <w:spacing w:val="-1"/>
        </w:rPr>
        <w:t xml:space="preserve"> </w:t>
      </w:r>
      <w:r>
        <w:t>«Ай-да!».</w:t>
      </w:r>
      <w:r>
        <w:rPr>
          <w:spacing w:val="-1"/>
        </w:rPr>
        <w:t xml:space="preserve"> </w:t>
      </w:r>
      <w:r>
        <w:t>Музыка</w:t>
      </w:r>
      <w:r>
        <w:rPr>
          <w:spacing w:val="-4"/>
        </w:rPr>
        <w:t xml:space="preserve"> </w:t>
      </w:r>
      <w:r>
        <w:t>и слова Г.Ильиной. «Большие и маленькие ноги». Музыка В.Агафонникова. Слова народные.</w:t>
      </w:r>
    </w:p>
    <w:p w:rsidR="00D621A3" w:rsidRDefault="00D621A3" w:rsidP="00D621A3">
      <w:pPr>
        <w:ind w:left="216" w:right="410"/>
        <w:rPr>
          <w:sz w:val="24"/>
        </w:rPr>
      </w:pPr>
      <w:r>
        <w:rPr>
          <w:b/>
          <w:sz w:val="24"/>
        </w:rPr>
        <w:t>Рассказы</w:t>
      </w:r>
      <w:r>
        <w:rPr>
          <w:b/>
          <w:spacing w:val="-5"/>
          <w:sz w:val="24"/>
        </w:rPr>
        <w:t xml:space="preserve"> </w:t>
      </w:r>
      <w:r>
        <w:rPr>
          <w:b/>
          <w:sz w:val="24"/>
        </w:rPr>
        <w:t>с</w:t>
      </w:r>
      <w:r>
        <w:rPr>
          <w:b/>
          <w:spacing w:val="-4"/>
          <w:sz w:val="24"/>
        </w:rPr>
        <w:t xml:space="preserve"> </w:t>
      </w:r>
      <w:r>
        <w:rPr>
          <w:b/>
          <w:sz w:val="24"/>
        </w:rPr>
        <w:t>музыкальными</w:t>
      </w:r>
      <w:r>
        <w:rPr>
          <w:b/>
          <w:spacing w:val="-8"/>
          <w:sz w:val="24"/>
        </w:rPr>
        <w:t xml:space="preserve"> </w:t>
      </w:r>
      <w:r>
        <w:rPr>
          <w:b/>
          <w:sz w:val="24"/>
        </w:rPr>
        <w:t>иллюстрациями.</w:t>
      </w:r>
      <w:r>
        <w:rPr>
          <w:b/>
          <w:spacing w:val="-1"/>
          <w:sz w:val="24"/>
        </w:rPr>
        <w:t xml:space="preserve"> </w:t>
      </w:r>
      <w:r>
        <w:rPr>
          <w:sz w:val="24"/>
        </w:rPr>
        <w:t>"Птички",</w:t>
      </w:r>
      <w:r>
        <w:rPr>
          <w:spacing w:val="-5"/>
          <w:sz w:val="24"/>
        </w:rPr>
        <w:t xml:space="preserve"> </w:t>
      </w:r>
      <w:r>
        <w:rPr>
          <w:sz w:val="24"/>
        </w:rPr>
        <w:t>муз.</w:t>
      </w:r>
      <w:r>
        <w:rPr>
          <w:spacing w:val="-5"/>
          <w:sz w:val="24"/>
        </w:rPr>
        <w:t xml:space="preserve"> </w:t>
      </w:r>
      <w:r>
        <w:rPr>
          <w:sz w:val="24"/>
        </w:rPr>
        <w:t>Г.</w:t>
      </w:r>
      <w:r>
        <w:rPr>
          <w:spacing w:val="-5"/>
          <w:sz w:val="24"/>
        </w:rPr>
        <w:t xml:space="preserve"> </w:t>
      </w:r>
      <w:r>
        <w:rPr>
          <w:sz w:val="24"/>
        </w:rPr>
        <w:t>Фрида;</w:t>
      </w:r>
      <w:r>
        <w:rPr>
          <w:spacing w:val="-4"/>
          <w:sz w:val="24"/>
        </w:rPr>
        <w:t xml:space="preserve"> </w:t>
      </w:r>
      <w:r>
        <w:rPr>
          <w:sz w:val="24"/>
        </w:rPr>
        <w:t>"Праздничная прогулка", муз. А. Александрова.</w:t>
      </w:r>
    </w:p>
    <w:p w:rsidR="00D621A3" w:rsidRDefault="00D621A3" w:rsidP="00D621A3">
      <w:pPr>
        <w:pStyle w:val="a3"/>
        <w:ind w:left="216" w:right="410"/>
        <w:jc w:val="left"/>
      </w:pPr>
      <w:r>
        <w:rPr>
          <w:b/>
        </w:rPr>
        <w:t xml:space="preserve">Игры с пением. </w:t>
      </w:r>
      <w:r>
        <w:t>"Игра с мишкой" музыка Г.Финаровского. «Сапожки». Русская народная мелодия.</w:t>
      </w:r>
      <w:r>
        <w:rPr>
          <w:spacing w:val="-6"/>
        </w:rPr>
        <w:t xml:space="preserve"> </w:t>
      </w:r>
      <w:r>
        <w:t>«Да,да,да!».</w:t>
      </w:r>
      <w:r>
        <w:rPr>
          <w:spacing w:val="-6"/>
        </w:rPr>
        <w:t xml:space="preserve"> </w:t>
      </w:r>
      <w:r>
        <w:t>Музыка</w:t>
      </w:r>
      <w:r>
        <w:rPr>
          <w:spacing w:val="-6"/>
        </w:rPr>
        <w:t xml:space="preserve"> </w:t>
      </w:r>
      <w:r>
        <w:t>Е.Тиличеевой.</w:t>
      </w:r>
      <w:r>
        <w:rPr>
          <w:spacing w:val="-6"/>
        </w:rPr>
        <w:t xml:space="preserve"> </w:t>
      </w:r>
      <w:r>
        <w:t>Слова</w:t>
      </w:r>
      <w:r>
        <w:rPr>
          <w:spacing w:val="-5"/>
        </w:rPr>
        <w:t xml:space="preserve"> </w:t>
      </w:r>
      <w:r>
        <w:t>Ю.Островского.</w:t>
      </w:r>
      <w:r>
        <w:rPr>
          <w:spacing w:val="-6"/>
        </w:rPr>
        <w:t xml:space="preserve"> </w:t>
      </w:r>
      <w:r>
        <w:t>«Прогулка</w:t>
      </w:r>
      <w:r>
        <w:rPr>
          <w:spacing w:val="-5"/>
        </w:rPr>
        <w:t xml:space="preserve"> </w:t>
      </w:r>
      <w:r>
        <w:t>и</w:t>
      </w:r>
      <w:r>
        <w:rPr>
          <w:spacing w:val="-7"/>
        </w:rPr>
        <w:t xml:space="preserve"> </w:t>
      </w:r>
      <w:r>
        <w:t>дождик». Музыка М.Раухвергера. «Весёлая пляска». Русская народная мелодия. «Кошка и котята».</w:t>
      </w:r>
    </w:p>
    <w:p w:rsidR="00D621A3" w:rsidRDefault="00D621A3" w:rsidP="00D621A3">
      <w:pPr>
        <w:pStyle w:val="a3"/>
        <w:ind w:left="216" w:right="410"/>
        <w:jc w:val="left"/>
      </w:pPr>
      <w:r>
        <w:t>«Пальчики-ручки». Русская народная мелодия.</w:t>
      </w:r>
      <w:r>
        <w:rPr>
          <w:spacing w:val="-1"/>
        </w:rPr>
        <w:t xml:space="preserve"> </w:t>
      </w:r>
      <w:r>
        <w:t>«Пляска</w:t>
      </w:r>
      <w:r>
        <w:rPr>
          <w:spacing w:val="-1"/>
        </w:rPr>
        <w:t xml:space="preserve"> </w:t>
      </w:r>
      <w:r>
        <w:t>с листочками».</w:t>
      </w:r>
      <w:r>
        <w:rPr>
          <w:spacing w:val="-1"/>
        </w:rPr>
        <w:t xml:space="preserve"> </w:t>
      </w:r>
      <w:r>
        <w:t>Музыка А.Филиппенко. Слова Т.Волгиной. «Плясовая». Хорватская народная мелодия. «Вот так вот!». Белорусская народная</w:t>
      </w:r>
      <w:r>
        <w:rPr>
          <w:spacing w:val="-4"/>
        </w:rPr>
        <w:t xml:space="preserve"> </w:t>
      </w:r>
      <w:r>
        <w:t>песня.</w:t>
      </w:r>
      <w:r>
        <w:rPr>
          <w:spacing w:val="-5"/>
        </w:rPr>
        <w:t xml:space="preserve"> </w:t>
      </w:r>
      <w:r>
        <w:t>«Игра</w:t>
      </w:r>
      <w:r>
        <w:rPr>
          <w:spacing w:val="-4"/>
        </w:rPr>
        <w:t xml:space="preserve"> </w:t>
      </w:r>
      <w:r>
        <w:t>с</w:t>
      </w:r>
      <w:r>
        <w:rPr>
          <w:spacing w:val="-4"/>
        </w:rPr>
        <w:t xml:space="preserve"> </w:t>
      </w:r>
      <w:r>
        <w:t>мишкой</w:t>
      </w:r>
      <w:r>
        <w:rPr>
          <w:spacing w:val="-6"/>
        </w:rPr>
        <w:t xml:space="preserve"> </w:t>
      </w:r>
      <w:r>
        <w:t>возле</w:t>
      </w:r>
      <w:r>
        <w:rPr>
          <w:spacing w:val="-4"/>
        </w:rPr>
        <w:t xml:space="preserve"> </w:t>
      </w:r>
      <w:r>
        <w:t>ёлки».</w:t>
      </w:r>
      <w:r>
        <w:rPr>
          <w:spacing w:val="-5"/>
        </w:rPr>
        <w:t xml:space="preserve"> </w:t>
      </w:r>
      <w:r>
        <w:t>Музыка</w:t>
      </w:r>
      <w:r>
        <w:rPr>
          <w:spacing w:val="-1"/>
        </w:rPr>
        <w:t xml:space="preserve"> </w:t>
      </w:r>
      <w:r>
        <w:t>А.Филиппенко.</w:t>
      </w:r>
      <w:r>
        <w:rPr>
          <w:spacing w:val="-5"/>
        </w:rPr>
        <w:t xml:space="preserve"> </w:t>
      </w:r>
      <w:r>
        <w:t>Слова</w:t>
      </w:r>
      <w:r>
        <w:rPr>
          <w:spacing w:val="-4"/>
        </w:rPr>
        <w:t xml:space="preserve"> </w:t>
      </w:r>
      <w:r>
        <w:t>Т.Волгиной.</w:t>
      </w:r>
      <w:r>
        <w:rPr>
          <w:spacing w:val="-2"/>
        </w:rPr>
        <w:t xml:space="preserve"> </w:t>
      </w:r>
      <w:r>
        <w:t>«Игра с погремушкой». Музыка А.Филиппенко. Слова Т.Волгиной. «Игра с погремушками». Музыка А.Лазаренко. Слова В.Кукловской. «Зайцы и медведь». Музыка Т.Попатенко. "Кто у нас хороший?" русская народная песня. «Зайчики и лисичка». Музыка А.Филиппенко. Слова В.Антоновой. «Мишка». Музыка М.Раухвергера. «Игра с мишкой». Музыка Г.Финарского.</w:t>
      </w:r>
    </w:p>
    <w:p w:rsidR="00D621A3" w:rsidRDefault="00D621A3" w:rsidP="00D621A3">
      <w:pPr>
        <w:pStyle w:val="a3"/>
        <w:spacing w:before="1"/>
        <w:ind w:left="216" w:right="454"/>
        <w:jc w:val="left"/>
      </w:pPr>
      <w:r>
        <w:t>Слова В.Антоновой. «Фонарики». Музыка Р.Рустамова. Мелодия и слова А.Матлиной. Обр. Р.Рустамова.</w:t>
      </w:r>
      <w:r>
        <w:rPr>
          <w:spacing w:val="-3"/>
        </w:rPr>
        <w:t xml:space="preserve"> </w:t>
      </w:r>
      <w:r>
        <w:t>«Где</w:t>
      </w:r>
      <w:r>
        <w:rPr>
          <w:spacing w:val="-5"/>
        </w:rPr>
        <w:t xml:space="preserve"> </w:t>
      </w:r>
      <w:r>
        <w:t>же</w:t>
      </w:r>
      <w:r>
        <w:rPr>
          <w:spacing w:val="-5"/>
        </w:rPr>
        <w:t xml:space="preserve"> </w:t>
      </w:r>
      <w:r>
        <w:t>наши</w:t>
      </w:r>
      <w:r>
        <w:rPr>
          <w:spacing w:val="-7"/>
        </w:rPr>
        <w:t xml:space="preserve"> </w:t>
      </w:r>
      <w:r>
        <w:t>ручки?».</w:t>
      </w:r>
      <w:r>
        <w:rPr>
          <w:spacing w:val="-3"/>
        </w:rPr>
        <w:t xml:space="preserve"> </w:t>
      </w:r>
      <w:r>
        <w:t>Музыка</w:t>
      </w:r>
      <w:r>
        <w:rPr>
          <w:spacing w:val="-6"/>
        </w:rPr>
        <w:t xml:space="preserve"> </w:t>
      </w:r>
      <w:r>
        <w:t>Т.Ломовой.</w:t>
      </w:r>
      <w:r>
        <w:rPr>
          <w:spacing w:val="-6"/>
        </w:rPr>
        <w:t xml:space="preserve"> </w:t>
      </w:r>
      <w:r>
        <w:t>Слова</w:t>
      </w:r>
      <w:r>
        <w:rPr>
          <w:spacing w:val="-2"/>
        </w:rPr>
        <w:t xml:space="preserve"> </w:t>
      </w:r>
      <w:r>
        <w:t>И.Плакиды. «Танец</w:t>
      </w:r>
      <w:r>
        <w:rPr>
          <w:spacing w:val="-7"/>
        </w:rPr>
        <w:t xml:space="preserve"> </w:t>
      </w:r>
      <w:r>
        <w:t>снежинок». Музыка А.Филиппенко. Слова Е. Мкшанцевой. «Я на лошади скачу». Музыка А.Филиппенко. Слова Т.Волгиной. «Поссорились-помирились». Музыка Т.Вилькорейской.«Игра с флажком». Музыка М.Красева. Слова М.Ивенсен. «Танец с флажками». Музыка Т.Вилькорейской. Слова Т.Высотской. «Флажок». Музыка</w:t>
      </w:r>
      <w:r>
        <w:rPr>
          <w:spacing w:val="-2"/>
        </w:rPr>
        <w:t xml:space="preserve"> </w:t>
      </w:r>
      <w:r>
        <w:t>М.Красева.</w:t>
      </w:r>
      <w:r>
        <w:rPr>
          <w:spacing w:val="-2"/>
        </w:rPr>
        <w:t xml:space="preserve"> </w:t>
      </w:r>
      <w:r>
        <w:t>Слова</w:t>
      </w:r>
      <w:r>
        <w:rPr>
          <w:spacing w:val="-1"/>
        </w:rPr>
        <w:t xml:space="preserve"> </w:t>
      </w:r>
      <w:r>
        <w:t>М.Ивенсен. «Пляска</w:t>
      </w:r>
      <w:r>
        <w:rPr>
          <w:spacing w:val="-2"/>
        </w:rPr>
        <w:t xml:space="preserve"> </w:t>
      </w:r>
      <w:r>
        <w:t>с</w:t>
      </w:r>
      <w:r>
        <w:rPr>
          <w:spacing w:val="-1"/>
        </w:rPr>
        <w:t xml:space="preserve"> </w:t>
      </w:r>
      <w:r>
        <w:t xml:space="preserve">флажками». Музыка А.Филиппенко. Слова Е.Макшанцевой. «Гопачок». Украинская народная мелодия. «Прогулка на автомобиле». Музыка К.Мяскова. «Парная пляска». Немецкая народная мелодия. «Игра с бубном». Музыка М.Красева. Слова Н.Френкель. «Упражнение с погремушками». Музыка А.Козакевич. «Бегите ко мне». Музыка Е.Тиличеевой. «Пляска с погремушками». Музыка и слова В.Антоновой. «Приседай». Эстонская народная мелодия. Слова Ю.Энтина. «Очень </w:t>
      </w:r>
      <w:r>
        <w:lastRenderedPageBreak/>
        <w:t>хочется плясать». Музыка А.Филиппенко. Слова Е.Макшанцевой. «Танец с куклами». Музыка А.Филиппенко. Слова Е.Макшанцевой.</w:t>
      </w:r>
    </w:p>
    <w:p w:rsidR="00D621A3" w:rsidRDefault="00D621A3" w:rsidP="00D621A3">
      <w:pPr>
        <w:pStyle w:val="a3"/>
        <w:spacing w:before="1"/>
        <w:ind w:left="216" w:right="410"/>
        <w:jc w:val="left"/>
      </w:pPr>
      <w:r>
        <w:rPr>
          <w:b/>
        </w:rPr>
        <w:t>Музыкальные забавы</w:t>
      </w:r>
      <w:r>
        <w:t xml:space="preserve">. "Из-за леса, из-за гор", Т. Казакова; "Котик и козлик", муз. Ц. Кюи. </w:t>
      </w:r>
      <w:r>
        <w:rPr>
          <w:b/>
        </w:rPr>
        <w:t xml:space="preserve">Инсценирование песен. </w:t>
      </w:r>
      <w:r>
        <w:t>"Кошка и котенок", муз. М. Красева, сл. О. Высотской; "Неваляшки", муз. 3. Левиной; Компанейца.</w:t>
      </w:r>
    </w:p>
    <w:p w:rsidR="00D621A3" w:rsidRDefault="00D621A3" w:rsidP="00D621A3">
      <w:pPr>
        <w:pStyle w:val="3"/>
        <w:spacing w:line="240" w:lineRule="auto"/>
        <w:ind w:left="216"/>
        <w:jc w:val="left"/>
        <w:rPr>
          <w:spacing w:val="-4"/>
        </w:rPr>
      </w:pPr>
      <w:r>
        <w:t>От 3 до</w:t>
      </w:r>
      <w:r>
        <w:rPr>
          <w:spacing w:val="-5"/>
        </w:rPr>
        <w:t xml:space="preserve"> </w:t>
      </w:r>
      <w:r>
        <w:t xml:space="preserve">4 </w:t>
      </w:r>
      <w:r>
        <w:rPr>
          <w:spacing w:val="-4"/>
        </w:rPr>
        <w:t>лет.</w:t>
      </w:r>
    </w:p>
    <w:p w:rsidR="00D621A3" w:rsidRDefault="00D621A3" w:rsidP="00D621A3">
      <w:pPr>
        <w:pStyle w:val="3"/>
        <w:spacing w:line="240" w:lineRule="auto"/>
        <w:ind w:left="216"/>
        <w:jc w:val="left"/>
      </w:pPr>
      <w:r>
        <w:rPr>
          <w:b w:val="0"/>
        </w:rPr>
        <w:t xml:space="preserve">Слушание. </w:t>
      </w:r>
      <w:r>
        <w:t>"Грустный дождик", "Вальс" музыка Д.кабалевского. «Прогулка». Музыка В. Волкова,</w:t>
      </w:r>
      <w:r>
        <w:rPr>
          <w:spacing w:val="40"/>
        </w:rPr>
        <w:t xml:space="preserve"> </w:t>
      </w:r>
      <w:r>
        <w:t>«Колыбельная». Музыка Т. Назаровой, Русские плясовые мелодии, "Осенью"</w:t>
      </w:r>
      <w:r>
        <w:rPr>
          <w:spacing w:val="-2"/>
        </w:rPr>
        <w:t xml:space="preserve"> </w:t>
      </w:r>
      <w:r>
        <w:t>музыка С.Майкапара. «Марш». Музыка Э. Парлова, "Ласковая песенка"музыка М. Раухвергера, слова Т.Мираджи. «Дождик». Музыка Н. Любарского, «Медведь». Музыка В. Ребикова, «Вальс Лисы».</w:t>
      </w:r>
      <w:r>
        <w:rPr>
          <w:spacing w:val="-2"/>
        </w:rPr>
        <w:t xml:space="preserve"> </w:t>
      </w:r>
      <w:r>
        <w:t>Вальс.</w:t>
      </w:r>
      <w:r>
        <w:rPr>
          <w:spacing w:val="-5"/>
        </w:rPr>
        <w:t xml:space="preserve"> </w:t>
      </w:r>
      <w:r>
        <w:t>Музыка</w:t>
      </w:r>
      <w:r>
        <w:rPr>
          <w:spacing w:val="-5"/>
        </w:rPr>
        <w:t xml:space="preserve"> </w:t>
      </w:r>
      <w:r>
        <w:t>Ж.</w:t>
      </w:r>
      <w:r>
        <w:rPr>
          <w:spacing w:val="-5"/>
        </w:rPr>
        <w:t xml:space="preserve"> </w:t>
      </w:r>
      <w:r>
        <w:t>Колодуба,</w:t>
      </w:r>
      <w:r>
        <w:rPr>
          <w:spacing w:val="-2"/>
        </w:rPr>
        <w:t xml:space="preserve"> </w:t>
      </w:r>
      <w:r>
        <w:t>«Полька».</w:t>
      </w:r>
      <w:r>
        <w:rPr>
          <w:spacing w:val="-2"/>
        </w:rPr>
        <w:t xml:space="preserve"> </w:t>
      </w:r>
      <w:r>
        <w:t>Музыка</w:t>
      </w:r>
      <w:r>
        <w:rPr>
          <w:spacing w:val="-5"/>
        </w:rPr>
        <w:t xml:space="preserve"> </w:t>
      </w:r>
      <w:r>
        <w:t>Г.</w:t>
      </w:r>
      <w:r>
        <w:rPr>
          <w:spacing w:val="-5"/>
        </w:rPr>
        <w:t xml:space="preserve"> </w:t>
      </w:r>
      <w:r>
        <w:t>Штальбаум,</w:t>
      </w:r>
      <w:r>
        <w:rPr>
          <w:spacing w:val="-2"/>
        </w:rPr>
        <w:t xml:space="preserve"> </w:t>
      </w:r>
      <w:r>
        <w:t>«Колыбельная».</w:t>
      </w:r>
      <w:r>
        <w:rPr>
          <w:spacing w:val="-5"/>
        </w:rPr>
        <w:t xml:space="preserve"> </w:t>
      </w:r>
      <w:r>
        <w:t>Музыка С. Разоренова, «Лошадка». Музыка М. Симановского, «Полька». Музыка 3. Бетман, «Шалун».</w:t>
      </w:r>
    </w:p>
    <w:p w:rsidR="00D621A3" w:rsidRDefault="00D621A3" w:rsidP="00D621A3">
      <w:pPr>
        <w:pStyle w:val="a3"/>
        <w:ind w:left="216"/>
        <w:jc w:val="left"/>
      </w:pPr>
      <w:r>
        <w:t>Музыка</w:t>
      </w:r>
      <w:r>
        <w:rPr>
          <w:spacing w:val="-7"/>
        </w:rPr>
        <w:t xml:space="preserve"> </w:t>
      </w:r>
      <w:r>
        <w:t>О.</w:t>
      </w:r>
      <w:r>
        <w:rPr>
          <w:spacing w:val="-4"/>
        </w:rPr>
        <w:t xml:space="preserve"> </w:t>
      </w:r>
      <w:r>
        <w:t>Бера,</w:t>
      </w:r>
      <w:r>
        <w:rPr>
          <w:spacing w:val="-1"/>
        </w:rPr>
        <w:t xml:space="preserve"> </w:t>
      </w:r>
      <w:r>
        <w:t>«Капризуля».</w:t>
      </w:r>
      <w:r>
        <w:rPr>
          <w:spacing w:val="-1"/>
        </w:rPr>
        <w:t xml:space="preserve"> </w:t>
      </w:r>
      <w:r>
        <w:t>Музыка</w:t>
      </w:r>
      <w:r>
        <w:rPr>
          <w:spacing w:val="-4"/>
        </w:rPr>
        <w:t xml:space="preserve"> </w:t>
      </w:r>
      <w:r>
        <w:t>В.</w:t>
      </w:r>
      <w:r>
        <w:rPr>
          <w:spacing w:val="-1"/>
        </w:rPr>
        <w:t xml:space="preserve"> </w:t>
      </w:r>
      <w:r>
        <w:t>Волкова,</w:t>
      </w:r>
      <w:r>
        <w:rPr>
          <w:spacing w:val="-2"/>
        </w:rPr>
        <w:t xml:space="preserve"> </w:t>
      </w:r>
      <w:r>
        <w:t>«Игра</w:t>
      </w:r>
      <w:r>
        <w:rPr>
          <w:spacing w:val="-3"/>
        </w:rPr>
        <w:t xml:space="preserve"> </w:t>
      </w:r>
      <w:r>
        <w:t>в</w:t>
      </w:r>
      <w:r>
        <w:rPr>
          <w:spacing w:val="-6"/>
        </w:rPr>
        <w:t xml:space="preserve"> </w:t>
      </w:r>
      <w:r>
        <w:t>лошадки"</w:t>
      </w:r>
      <w:r>
        <w:rPr>
          <w:spacing w:val="-10"/>
        </w:rPr>
        <w:t xml:space="preserve"> </w:t>
      </w:r>
      <w:r>
        <w:t xml:space="preserve">музыка </w:t>
      </w:r>
      <w:r>
        <w:rPr>
          <w:spacing w:val="-2"/>
        </w:rPr>
        <w:t>П.Чайковского,</w:t>
      </w:r>
    </w:p>
    <w:p w:rsidR="00D621A3" w:rsidRDefault="00D621A3" w:rsidP="00D621A3">
      <w:pPr>
        <w:pStyle w:val="a3"/>
        <w:ind w:left="216" w:right="410"/>
        <w:jc w:val="left"/>
      </w:pPr>
      <w:r>
        <w:t>«Резвушка».</w:t>
      </w:r>
      <w:r>
        <w:rPr>
          <w:spacing w:val="-6"/>
        </w:rPr>
        <w:t xml:space="preserve"> </w:t>
      </w:r>
      <w:r>
        <w:t>Музыка</w:t>
      </w:r>
      <w:r>
        <w:rPr>
          <w:spacing w:val="-6"/>
        </w:rPr>
        <w:t xml:space="preserve"> </w:t>
      </w:r>
      <w:r>
        <w:t>В.</w:t>
      </w:r>
      <w:r>
        <w:rPr>
          <w:spacing w:val="-3"/>
        </w:rPr>
        <w:t xml:space="preserve"> </w:t>
      </w:r>
      <w:r>
        <w:t>Волкова,</w:t>
      </w:r>
      <w:r>
        <w:rPr>
          <w:spacing w:val="-3"/>
        </w:rPr>
        <w:t xml:space="preserve"> </w:t>
      </w:r>
      <w:r>
        <w:t>«Воробей».</w:t>
      </w:r>
      <w:r>
        <w:rPr>
          <w:spacing w:val="-3"/>
        </w:rPr>
        <w:t xml:space="preserve"> </w:t>
      </w:r>
      <w:r>
        <w:t>Музыка</w:t>
      </w:r>
      <w:r>
        <w:rPr>
          <w:spacing w:val="-2"/>
        </w:rPr>
        <w:t xml:space="preserve"> </w:t>
      </w:r>
      <w:r>
        <w:t>А.</w:t>
      </w:r>
      <w:r>
        <w:rPr>
          <w:spacing w:val="-6"/>
        </w:rPr>
        <w:t xml:space="preserve"> </w:t>
      </w:r>
      <w:r>
        <w:t>Рубаха,</w:t>
      </w:r>
      <w:r>
        <w:rPr>
          <w:spacing w:val="-3"/>
        </w:rPr>
        <w:t xml:space="preserve"> </w:t>
      </w:r>
      <w:r>
        <w:t>«Мишка пришел</w:t>
      </w:r>
      <w:r>
        <w:rPr>
          <w:spacing w:val="-6"/>
        </w:rPr>
        <w:t xml:space="preserve"> </w:t>
      </w:r>
      <w:r>
        <w:t>в</w:t>
      </w:r>
      <w:r>
        <w:rPr>
          <w:spacing w:val="-7"/>
        </w:rPr>
        <w:t xml:space="preserve"> </w:t>
      </w:r>
      <w:r>
        <w:t>гости». Музыка М. Раухвергера, «Лесные картинки" музыка Ю.Слонова</w:t>
      </w:r>
    </w:p>
    <w:p w:rsidR="00D621A3" w:rsidRDefault="00D621A3" w:rsidP="00D621A3">
      <w:pPr>
        <w:pStyle w:val="3"/>
        <w:spacing w:before="5"/>
        <w:ind w:left="216"/>
        <w:jc w:val="left"/>
      </w:pPr>
      <w:r>
        <w:rPr>
          <w:spacing w:val="-2"/>
        </w:rPr>
        <w:t>Пение.</w:t>
      </w:r>
    </w:p>
    <w:p w:rsidR="00D621A3" w:rsidRDefault="00D621A3" w:rsidP="00D621A3">
      <w:pPr>
        <w:pStyle w:val="a3"/>
        <w:spacing w:line="274" w:lineRule="exact"/>
        <w:ind w:left="216"/>
        <w:jc w:val="left"/>
      </w:pPr>
      <w:r>
        <w:t>"Петушок"</w:t>
      </w:r>
      <w:r>
        <w:rPr>
          <w:spacing w:val="-5"/>
        </w:rPr>
        <w:t xml:space="preserve"> </w:t>
      </w:r>
      <w:r>
        <w:t>и "Ладушки",</w:t>
      </w:r>
      <w:r>
        <w:rPr>
          <w:spacing w:val="-2"/>
        </w:rPr>
        <w:t xml:space="preserve"> </w:t>
      </w:r>
      <w:r>
        <w:t>рус.</w:t>
      </w:r>
      <w:r>
        <w:rPr>
          <w:spacing w:val="-3"/>
        </w:rPr>
        <w:t xml:space="preserve"> </w:t>
      </w:r>
      <w:r>
        <w:t>нар.</w:t>
      </w:r>
      <w:r>
        <w:rPr>
          <w:spacing w:val="-2"/>
        </w:rPr>
        <w:t xml:space="preserve"> </w:t>
      </w:r>
      <w:r>
        <w:t>песни;</w:t>
      </w:r>
      <w:r>
        <w:rPr>
          <w:spacing w:val="-2"/>
        </w:rPr>
        <w:t xml:space="preserve"> </w:t>
      </w:r>
      <w:r>
        <w:t>"Зайчик",</w:t>
      </w:r>
      <w:r>
        <w:rPr>
          <w:spacing w:val="-3"/>
        </w:rPr>
        <w:t xml:space="preserve"> </w:t>
      </w:r>
      <w:r>
        <w:t>рус.</w:t>
      </w:r>
      <w:r>
        <w:rPr>
          <w:spacing w:val="-2"/>
        </w:rPr>
        <w:t xml:space="preserve"> </w:t>
      </w:r>
      <w:r>
        <w:t>нар.</w:t>
      </w:r>
      <w:r>
        <w:rPr>
          <w:spacing w:val="-3"/>
        </w:rPr>
        <w:t xml:space="preserve"> </w:t>
      </w:r>
      <w:r>
        <w:t>песня,</w:t>
      </w:r>
      <w:r>
        <w:rPr>
          <w:spacing w:val="-2"/>
        </w:rPr>
        <w:t xml:space="preserve"> </w:t>
      </w:r>
      <w:r>
        <w:t>обр.</w:t>
      </w:r>
      <w:r>
        <w:rPr>
          <w:spacing w:val="-3"/>
        </w:rPr>
        <w:t xml:space="preserve"> </w:t>
      </w:r>
      <w:r>
        <w:t>Н.</w:t>
      </w:r>
      <w:r>
        <w:rPr>
          <w:spacing w:val="-2"/>
        </w:rPr>
        <w:t xml:space="preserve"> Лобачева;</w:t>
      </w:r>
    </w:p>
    <w:p w:rsidR="00D621A3" w:rsidRDefault="00D621A3" w:rsidP="00D621A3">
      <w:pPr>
        <w:pStyle w:val="a3"/>
        <w:ind w:left="216" w:right="410"/>
        <w:jc w:val="left"/>
      </w:pPr>
      <w:r>
        <w:t>«Собачка». Музыка М. Раухвергера. Слова М. Комиссаровой, «Осень». Музыка И. Кишко. Слова</w:t>
      </w:r>
      <w:r>
        <w:rPr>
          <w:spacing w:val="-5"/>
        </w:rPr>
        <w:t xml:space="preserve"> </w:t>
      </w:r>
      <w:r>
        <w:t>И.</w:t>
      </w:r>
      <w:r>
        <w:rPr>
          <w:spacing w:val="-3"/>
        </w:rPr>
        <w:t xml:space="preserve"> </w:t>
      </w:r>
      <w:r>
        <w:t>Плакиды,</w:t>
      </w:r>
      <w:r>
        <w:rPr>
          <w:spacing w:val="-3"/>
        </w:rPr>
        <w:t xml:space="preserve"> </w:t>
      </w:r>
      <w:r>
        <w:t>«Кошка».</w:t>
      </w:r>
      <w:r>
        <w:rPr>
          <w:spacing w:val="-3"/>
        </w:rPr>
        <w:t xml:space="preserve"> </w:t>
      </w:r>
      <w:r>
        <w:t>Музыка</w:t>
      </w:r>
      <w:r>
        <w:rPr>
          <w:spacing w:val="-6"/>
        </w:rPr>
        <w:t xml:space="preserve"> </w:t>
      </w:r>
      <w:r>
        <w:t>Ан.</w:t>
      </w:r>
      <w:r>
        <w:rPr>
          <w:spacing w:val="-3"/>
        </w:rPr>
        <w:t xml:space="preserve"> </w:t>
      </w:r>
      <w:r>
        <w:t>Александрова.</w:t>
      </w:r>
      <w:r>
        <w:rPr>
          <w:spacing w:val="-6"/>
        </w:rPr>
        <w:t xml:space="preserve"> </w:t>
      </w:r>
      <w:r>
        <w:t>Слова</w:t>
      </w:r>
      <w:r>
        <w:rPr>
          <w:spacing w:val="-5"/>
        </w:rPr>
        <w:t xml:space="preserve"> </w:t>
      </w:r>
      <w:r>
        <w:t>Н.</w:t>
      </w:r>
      <w:r>
        <w:rPr>
          <w:spacing w:val="-6"/>
        </w:rPr>
        <w:t xml:space="preserve"> </w:t>
      </w:r>
      <w:r>
        <w:t>Френкель,</w:t>
      </w:r>
      <w:r>
        <w:rPr>
          <w:spacing w:val="-3"/>
        </w:rPr>
        <w:t xml:space="preserve"> </w:t>
      </w:r>
      <w:r>
        <w:t>«Зайка».</w:t>
      </w:r>
      <w:r>
        <w:rPr>
          <w:spacing w:val="-6"/>
        </w:rPr>
        <w:t xml:space="preserve"> </w:t>
      </w:r>
      <w:r>
        <w:t>Русская народная песня, , «Елочка». Музыка М. Красева. Слова 3. Александровой, «Дед Мороз».</w:t>
      </w:r>
    </w:p>
    <w:p w:rsidR="00D621A3" w:rsidRDefault="00D621A3" w:rsidP="00D621A3">
      <w:pPr>
        <w:pStyle w:val="a3"/>
        <w:ind w:left="216" w:right="410"/>
        <w:jc w:val="left"/>
      </w:pPr>
      <w:r>
        <w:t>Музыка</w:t>
      </w:r>
      <w:r>
        <w:rPr>
          <w:spacing w:val="-4"/>
        </w:rPr>
        <w:t xml:space="preserve"> </w:t>
      </w:r>
      <w:r>
        <w:t>А.</w:t>
      </w:r>
      <w:r>
        <w:rPr>
          <w:spacing w:val="-2"/>
        </w:rPr>
        <w:t xml:space="preserve"> </w:t>
      </w:r>
      <w:r>
        <w:t>Филиппенко.</w:t>
      </w:r>
      <w:r>
        <w:rPr>
          <w:spacing w:val="-4"/>
        </w:rPr>
        <w:t xml:space="preserve"> </w:t>
      </w:r>
      <w:r>
        <w:t>Слова</w:t>
      </w:r>
      <w:r>
        <w:rPr>
          <w:spacing w:val="-3"/>
        </w:rPr>
        <w:t xml:space="preserve"> </w:t>
      </w:r>
      <w:r>
        <w:t>Т.</w:t>
      </w:r>
      <w:r>
        <w:rPr>
          <w:spacing w:val="-2"/>
        </w:rPr>
        <w:t xml:space="preserve"> </w:t>
      </w:r>
      <w:r>
        <w:t>Волгиной,</w:t>
      </w:r>
      <w:r>
        <w:rPr>
          <w:spacing w:val="-2"/>
        </w:rPr>
        <w:t xml:space="preserve"> </w:t>
      </w:r>
      <w:r>
        <w:t>"Зима",</w:t>
      </w:r>
      <w:r>
        <w:rPr>
          <w:spacing w:val="-4"/>
        </w:rPr>
        <w:t xml:space="preserve"> </w:t>
      </w:r>
      <w:r>
        <w:t>муз.</w:t>
      </w:r>
      <w:r>
        <w:rPr>
          <w:spacing w:val="-2"/>
        </w:rPr>
        <w:t xml:space="preserve"> </w:t>
      </w:r>
      <w:r>
        <w:t>В.</w:t>
      </w:r>
      <w:r>
        <w:rPr>
          <w:spacing w:val="-4"/>
        </w:rPr>
        <w:t xml:space="preserve"> </w:t>
      </w:r>
      <w:r>
        <w:t>Карасевой,</w:t>
      </w:r>
      <w:r>
        <w:rPr>
          <w:spacing w:val="-4"/>
        </w:rPr>
        <w:t xml:space="preserve"> </w:t>
      </w:r>
      <w:r>
        <w:t>сл.</w:t>
      </w:r>
      <w:r>
        <w:rPr>
          <w:spacing w:val="-4"/>
        </w:rPr>
        <w:t xml:space="preserve"> </w:t>
      </w:r>
      <w:r>
        <w:t>Н.</w:t>
      </w:r>
      <w:r>
        <w:rPr>
          <w:spacing w:val="-2"/>
        </w:rPr>
        <w:t xml:space="preserve"> </w:t>
      </w:r>
      <w:r>
        <w:t>Френкель</w:t>
      </w:r>
      <w:r>
        <w:rPr>
          <w:spacing w:val="-3"/>
        </w:rPr>
        <w:t xml:space="preserve"> </w:t>
      </w:r>
      <w:r>
        <w:t>«Елка». Музыка. Т. Попатенко. Слова Н. Найденовой, «Машенька-Маша». Музыка и слова С. Невельштейн, «Топ-топ, топоток...». Музыка В. Журбинского. Слова И. Михайловой, «Баю- баю». Музыка М. Красева. Слова М. Чарной, «Самолет». Музыка Е. Тиличеевой. Слова Н. Найденовой, «Заинька». Музыка М. Красева. Слова Л. Некрасовой, «Колыбельная». Музыка Е. Тиличеевой. Слова Н. Найденовой, «Маша и каша». Музыка Т. Назаровой. Слова Э. Мошковской, «Маме песенку пою». Музыка Т. Попатенко. Слова Е. Авдиенко, «Бобик».</w:t>
      </w:r>
    </w:p>
    <w:p w:rsidR="00D621A3" w:rsidRDefault="00D621A3" w:rsidP="00D621A3">
      <w:pPr>
        <w:pStyle w:val="a3"/>
        <w:spacing w:before="1"/>
        <w:ind w:left="216" w:right="410"/>
        <w:jc w:val="left"/>
      </w:pPr>
      <w:r>
        <w:t>Музыка</w:t>
      </w:r>
      <w:r>
        <w:rPr>
          <w:spacing w:val="-4"/>
        </w:rPr>
        <w:t xml:space="preserve"> </w:t>
      </w:r>
      <w:r>
        <w:t>Т.</w:t>
      </w:r>
      <w:r>
        <w:rPr>
          <w:spacing w:val="-4"/>
        </w:rPr>
        <w:t xml:space="preserve"> </w:t>
      </w:r>
      <w:r>
        <w:t>Попатенко.</w:t>
      </w:r>
      <w:r>
        <w:rPr>
          <w:spacing w:val="-4"/>
        </w:rPr>
        <w:t xml:space="preserve"> </w:t>
      </w:r>
      <w:r>
        <w:t>Слова Н.</w:t>
      </w:r>
      <w:r>
        <w:rPr>
          <w:spacing w:val="-4"/>
        </w:rPr>
        <w:t xml:space="preserve"> </w:t>
      </w:r>
      <w:r>
        <w:t>Кукловской,</w:t>
      </w:r>
      <w:r>
        <w:rPr>
          <w:spacing w:val="-1"/>
        </w:rPr>
        <w:t xml:space="preserve"> </w:t>
      </w:r>
      <w:r>
        <w:t>«Я</w:t>
      </w:r>
      <w:r>
        <w:rPr>
          <w:spacing w:val="-4"/>
        </w:rPr>
        <w:t xml:space="preserve"> </w:t>
      </w:r>
      <w:r>
        <w:t>иду</w:t>
      </w:r>
      <w:r>
        <w:rPr>
          <w:spacing w:val="-9"/>
        </w:rPr>
        <w:t xml:space="preserve"> </w:t>
      </w:r>
      <w:r>
        <w:t>с</w:t>
      </w:r>
      <w:r>
        <w:rPr>
          <w:spacing w:val="-3"/>
        </w:rPr>
        <w:t xml:space="preserve"> </w:t>
      </w:r>
      <w:r>
        <w:t>цветами».</w:t>
      </w:r>
      <w:r>
        <w:rPr>
          <w:spacing w:val="-1"/>
        </w:rPr>
        <w:t xml:space="preserve"> </w:t>
      </w:r>
      <w:r>
        <w:t>Музыка</w:t>
      </w:r>
      <w:r>
        <w:rPr>
          <w:spacing w:val="-4"/>
        </w:rPr>
        <w:t xml:space="preserve"> </w:t>
      </w:r>
      <w:r>
        <w:t>Е.</w:t>
      </w:r>
      <w:r>
        <w:rPr>
          <w:spacing w:val="-4"/>
        </w:rPr>
        <w:t xml:space="preserve"> </w:t>
      </w:r>
      <w:r>
        <w:t>Тиличеевой.</w:t>
      </w:r>
      <w:r>
        <w:rPr>
          <w:spacing w:val="-4"/>
        </w:rPr>
        <w:t xml:space="preserve"> </w:t>
      </w:r>
      <w:r>
        <w:t>Слова Л. Дымовой, «Пирожки». Музыка А. Филиппенко. Слова Н. Кукловской, «Игра с лошадкой». Музыка И. Кишко. Слова Н. Кукловской, «Серенькая кошечка». Музыка В. Витлина. Слова Найденовой, «Кап-кап». Музыка</w:t>
      </w:r>
      <w:r>
        <w:rPr>
          <w:spacing w:val="-1"/>
        </w:rPr>
        <w:t xml:space="preserve"> </w:t>
      </w:r>
      <w:r>
        <w:t>и</w:t>
      </w:r>
      <w:r>
        <w:rPr>
          <w:spacing w:val="-2"/>
        </w:rPr>
        <w:t xml:space="preserve"> </w:t>
      </w:r>
      <w:r>
        <w:t>слова Ф.</w:t>
      </w:r>
      <w:r>
        <w:rPr>
          <w:spacing w:val="-1"/>
        </w:rPr>
        <w:t xml:space="preserve"> </w:t>
      </w:r>
      <w:r>
        <w:t>Финкельштейн, «Машина».</w:t>
      </w:r>
      <w:r>
        <w:rPr>
          <w:spacing w:val="-1"/>
        </w:rPr>
        <w:t xml:space="preserve"> </w:t>
      </w:r>
      <w:r>
        <w:t>Музыка Т.</w:t>
      </w:r>
      <w:r>
        <w:rPr>
          <w:spacing w:val="-1"/>
        </w:rPr>
        <w:t xml:space="preserve"> </w:t>
      </w:r>
      <w:r>
        <w:t>Попатенко. Слова Н. Найденовой, «Цыплята». Музыка А. Филиппенко. Слова Т. Волгиной, «Поезд».</w:t>
      </w:r>
    </w:p>
    <w:p w:rsidR="00D621A3" w:rsidRDefault="00D621A3" w:rsidP="00D621A3">
      <w:pPr>
        <w:pStyle w:val="a3"/>
        <w:ind w:left="216"/>
        <w:jc w:val="left"/>
      </w:pPr>
      <w:r>
        <w:t>Музыка</w:t>
      </w:r>
      <w:r>
        <w:rPr>
          <w:spacing w:val="-6"/>
        </w:rPr>
        <w:t xml:space="preserve"> </w:t>
      </w:r>
      <w:r>
        <w:t>Н.</w:t>
      </w:r>
      <w:r>
        <w:rPr>
          <w:spacing w:val="-1"/>
        </w:rPr>
        <w:t xml:space="preserve"> </w:t>
      </w:r>
      <w:r>
        <w:t>Метлова.</w:t>
      </w:r>
      <w:r>
        <w:rPr>
          <w:spacing w:val="-4"/>
        </w:rPr>
        <w:t xml:space="preserve"> </w:t>
      </w:r>
      <w:r>
        <w:t>Слова</w:t>
      </w:r>
      <w:r>
        <w:rPr>
          <w:spacing w:val="-3"/>
        </w:rPr>
        <w:t xml:space="preserve"> </w:t>
      </w:r>
      <w:r>
        <w:t>Т.</w:t>
      </w:r>
      <w:r>
        <w:rPr>
          <w:spacing w:val="-4"/>
        </w:rPr>
        <w:t xml:space="preserve"> </w:t>
      </w:r>
      <w:r>
        <w:t>Бабаджан,</w:t>
      </w:r>
      <w:r>
        <w:rPr>
          <w:spacing w:val="-1"/>
        </w:rPr>
        <w:t xml:space="preserve"> </w:t>
      </w:r>
      <w:r>
        <w:t>«Жук».</w:t>
      </w:r>
      <w:r>
        <w:rPr>
          <w:spacing w:val="-4"/>
        </w:rPr>
        <w:t xml:space="preserve"> </w:t>
      </w:r>
      <w:r>
        <w:t>Музыка</w:t>
      </w:r>
      <w:r>
        <w:rPr>
          <w:spacing w:val="-4"/>
        </w:rPr>
        <w:t xml:space="preserve"> </w:t>
      </w:r>
      <w:r>
        <w:t>В.</w:t>
      </w:r>
      <w:r>
        <w:rPr>
          <w:spacing w:val="-4"/>
        </w:rPr>
        <w:t xml:space="preserve"> </w:t>
      </w:r>
      <w:r>
        <w:t>Карасевой.</w:t>
      </w:r>
      <w:r>
        <w:rPr>
          <w:spacing w:val="-4"/>
        </w:rPr>
        <w:t xml:space="preserve"> </w:t>
      </w:r>
      <w:r>
        <w:t>Слова</w:t>
      </w:r>
      <w:r>
        <w:rPr>
          <w:spacing w:val="-2"/>
        </w:rPr>
        <w:t xml:space="preserve"> </w:t>
      </w:r>
      <w:r>
        <w:t>Н.</w:t>
      </w:r>
      <w:r>
        <w:rPr>
          <w:spacing w:val="-1"/>
        </w:rPr>
        <w:t xml:space="preserve"> </w:t>
      </w:r>
      <w:r>
        <w:rPr>
          <w:spacing w:val="-2"/>
        </w:rPr>
        <w:t>Френкель,</w:t>
      </w:r>
    </w:p>
    <w:p w:rsidR="00D621A3" w:rsidRDefault="00D621A3" w:rsidP="00D621A3">
      <w:pPr>
        <w:pStyle w:val="a3"/>
        <w:ind w:left="216" w:right="410"/>
        <w:jc w:val="left"/>
      </w:pPr>
      <w:r>
        <w:t>«Ко-ко-ко». Польская народная песня,</w:t>
      </w:r>
      <w:r>
        <w:rPr>
          <w:spacing w:val="-6"/>
        </w:rPr>
        <w:t xml:space="preserve"> </w:t>
      </w:r>
      <w:r>
        <w:t>«Корова».</w:t>
      </w:r>
      <w:r>
        <w:rPr>
          <w:spacing w:val="-1"/>
        </w:rPr>
        <w:t xml:space="preserve"> </w:t>
      </w:r>
      <w:r>
        <w:t>Музыка</w:t>
      </w:r>
      <w:r>
        <w:rPr>
          <w:spacing w:val="-1"/>
        </w:rPr>
        <w:t xml:space="preserve"> </w:t>
      </w:r>
      <w:r>
        <w:t>М. Раухвергера.</w:t>
      </w:r>
      <w:r>
        <w:rPr>
          <w:spacing w:val="-1"/>
        </w:rPr>
        <w:t xml:space="preserve"> </w:t>
      </w:r>
      <w:r>
        <w:t>Слова О.</w:t>
      </w:r>
      <w:r>
        <w:rPr>
          <w:spacing w:val="-1"/>
        </w:rPr>
        <w:t xml:space="preserve"> </w:t>
      </w:r>
      <w:r>
        <w:t xml:space="preserve">Высотском </w:t>
      </w:r>
      <w:r>
        <w:rPr>
          <w:b/>
        </w:rPr>
        <w:t xml:space="preserve">Упражнения на развитие слуха и голоса. </w:t>
      </w:r>
      <w:r>
        <w:t>"Лю-лю, бай", рус. нар. колыбельная; "Я иду с цветами",</w:t>
      </w:r>
      <w:r>
        <w:rPr>
          <w:spacing w:val="-5"/>
        </w:rPr>
        <w:t xml:space="preserve"> </w:t>
      </w:r>
      <w:r>
        <w:t>муз.</w:t>
      </w:r>
      <w:r>
        <w:rPr>
          <w:spacing w:val="-5"/>
        </w:rPr>
        <w:t xml:space="preserve"> </w:t>
      </w:r>
      <w:r>
        <w:t>Е.</w:t>
      </w:r>
      <w:r>
        <w:rPr>
          <w:spacing w:val="-5"/>
        </w:rPr>
        <w:t xml:space="preserve"> </w:t>
      </w:r>
      <w:r>
        <w:t>Тиличеевой,</w:t>
      </w:r>
      <w:r>
        <w:rPr>
          <w:spacing w:val="-5"/>
        </w:rPr>
        <w:t xml:space="preserve"> </w:t>
      </w:r>
      <w:r>
        <w:t>сл.</w:t>
      </w:r>
      <w:r>
        <w:rPr>
          <w:spacing w:val="-5"/>
        </w:rPr>
        <w:t xml:space="preserve"> </w:t>
      </w:r>
      <w:r>
        <w:t>Л.</w:t>
      </w:r>
      <w:r>
        <w:rPr>
          <w:spacing w:val="-5"/>
        </w:rPr>
        <w:t xml:space="preserve"> </w:t>
      </w:r>
      <w:r>
        <w:t>Дымовой;</w:t>
      </w:r>
      <w:r>
        <w:rPr>
          <w:spacing w:val="-1"/>
        </w:rPr>
        <w:t xml:space="preserve"> </w:t>
      </w:r>
      <w:r>
        <w:t>"Маме улыбаемся",</w:t>
      </w:r>
      <w:r>
        <w:rPr>
          <w:spacing w:val="-5"/>
        </w:rPr>
        <w:t xml:space="preserve"> </w:t>
      </w:r>
      <w:r>
        <w:t>муз.</w:t>
      </w:r>
      <w:r>
        <w:rPr>
          <w:spacing w:val="-2"/>
        </w:rPr>
        <w:t xml:space="preserve"> </w:t>
      </w:r>
      <w:r>
        <w:t>В.</w:t>
      </w:r>
      <w:r>
        <w:rPr>
          <w:spacing w:val="-2"/>
        </w:rPr>
        <w:t xml:space="preserve"> </w:t>
      </w:r>
      <w:r>
        <w:t>Агафонникова,</w:t>
      </w:r>
      <w:r>
        <w:rPr>
          <w:spacing w:val="-5"/>
        </w:rPr>
        <w:t xml:space="preserve"> </w:t>
      </w:r>
      <w:r>
        <w:t>сл.</w:t>
      </w:r>
      <w:r>
        <w:rPr>
          <w:spacing w:val="-5"/>
        </w:rPr>
        <w:t xml:space="preserve"> </w:t>
      </w:r>
      <w:r>
        <w:t>3. Петровой; пение народной потешки "Солнышко-ведрышко; муз. В. Карасевой, сл. Народные.</w:t>
      </w:r>
    </w:p>
    <w:p w:rsidR="00D621A3" w:rsidRDefault="00D621A3" w:rsidP="00D621A3">
      <w:pPr>
        <w:pStyle w:val="a3"/>
        <w:ind w:left="216" w:right="410"/>
        <w:jc w:val="left"/>
      </w:pPr>
      <w:r>
        <w:rPr>
          <w:b/>
        </w:rPr>
        <w:t>Песенное творчество</w:t>
      </w:r>
      <w:r>
        <w:t>. "Бай-бай, бай-бай", "Лю-лю, бай", рус. нар. колыбельные; "Как тебя зовут?",</w:t>
      </w:r>
      <w:r>
        <w:rPr>
          <w:spacing w:val="-2"/>
        </w:rPr>
        <w:t xml:space="preserve"> </w:t>
      </w:r>
      <w:r>
        <w:t>"Спой</w:t>
      </w:r>
      <w:r>
        <w:rPr>
          <w:spacing w:val="-6"/>
        </w:rPr>
        <w:t xml:space="preserve"> </w:t>
      </w:r>
      <w:r>
        <w:t>колыбельную",</w:t>
      </w:r>
      <w:r>
        <w:rPr>
          <w:spacing w:val="-2"/>
        </w:rPr>
        <w:t xml:space="preserve"> </w:t>
      </w:r>
      <w:r>
        <w:t>"Ах</w:t>
      </w:r>
      <w:r>
        <w:rPr>
          <w:spacing w:val="-5"/>
        </w:rPr>
        <w:t xml:space="preserve"> </w:t>
      </w:r>
      <w:r>
        <w:t>ты,</w:t>
      </w:r>
      <w:r>
        <w:rPr>
          <w:spacing w:val="-2"/>
        </w:rPr>
        <w:t xml:space="preserve"> </w:t>
      </w:r>
      <w:r>
        <w:t>котенька-коток",</w:t>
      </w:r>
      <w:r>
        <w:rPr>
          <w:spacing w:val="-5"/>
        </w:rPr>
        <w:t xml:space="preserve"> </w:t>
      </w:r>
      <w:r>
        <w:t>рус.</w:t>
      </w:r>
      <w:r>
        <w:rPr>
          <w:spacing w:val="-5"/>
        </w:rPr>
        <w:t xml:space="preserve"> </w:t>
      </w:r>
      <w:r>
        <w:t>нар.</w:t>
      </w:r>
      <w:r>
        <w:rPr>
          <w:spacing w:val="-5"/>
        </w:rPr>
        <w:t xml:space="preserve"> </w:t>
      </w:r>
      <w:r>
        <w:t>колыбельная;</w:t>
      </w:r>
      <w:r>
        <w:rPr>
          <w:spacing w:val="-4"/>
        </w:rPr>
        <w:t xml:space="preserve"> </w:t>
      </w:r>
      <w:r>
        <w:t>придумывание колыбельной мелодии и плясовой мелодии.</w:t>
      </w:r>
    </w:p>
    <w:p w:rsidR="00D621A3" w:rsidRDefault="00D621A3" w:rsidP="00D621A3">
      <w:pPr>
        <w:pStyle w:val="3"/>
        <w:spacing w:before="5"/>
        <w:ind w:left="216"/>
        <w:jc w:val="left"/>
      </w:pPr>
      <w:r>
        <w:t>Музыкально-ритмические</w:t>
      </w:r>
      <w:r>
        <w:rPr>
          <w:spacing w:val="-5"/>
        </w:rPr>
        <w:t xml:space="preserve"> </w:t>
      </w:r>
      <w:r>
        <w:rPr>
          <w:spacing w:val="-2"/>
        </w:rPr>
        <w:t>движения.</w:t>
      </w:r>
    </w:p>
    <w:p w:rsidR="00D621A3" w:rsidRDefault="00D621A3" w:rsidP="00D621A3">
      <w:pPr>
        <w:pStyle w:val="a3"/>
        <w:tabs>
          <w:tab w:val="left" w:pos="5819"/>
        </w:tabs>
        <w:spacing w:line="274" w:lineRule="exact"/>
        <w:ind w:left="216"/>
        <w:jc w:val="left"/>
      </w:pPr>
      <w:r>
        <w:t>«Ножками</w:t>
      </w:r>
      <w:r>
        <w:rPr>
          <w:spacing w:val="76"/>
          <w:w w:val="150"/>
        </w:rPr>
        <w:t xml:space="preserve"> </w:t>
      </w:r>
      <w:r>
        <w:t>затопали».</w:t>
      </w:r>
      <w:r>
        <w:rPr>
          <w:spacing w:val="25"/>
        </w:rPr>
        <w:t xml:space="preserve">  </w:t>
      </w:r>
      <w:r>
        <w:t>Музыка</w:t>
      </w:r>
      <w:r>
        <w:rPr>
          <w:spacing w:val="78"/>
          <w:w w:val="150"/>
        </w:rPr>
        <w:t xml:space="preserve"> </w:t>
      </w:r>
      <w:r>
        <w:t>М.</w:t>
      </w:r>
      <w:r>
        <w:rPr>
          <w:spacing w:val="77"/>
          <w:w w:val="150"/>
        </w:rPr>
        <w:t xml:space="preserve"> </w:t>
      </w:r>
      <w:r>
        <w:rPr>
          <w:spacing w:val="-2"/>
        </w:rPr>
        <w:t>Раухвергера.</w:t>
      </w:r>
      <w:r>
        <w:tab/>
        <w:t>«Птички</w:t>
      </w:r>
      <w:r>
        <w:rPr>
          <w:spacing w:val="71"/>
          <w:w w:val="150"/>
        </w:rPr>
        <w:t xml:space="preserve"> </w:t>
      </w:r>
      <w:r>
        <w:t>летают».</w:t>
      </w:r>
      <w:r>
        <w:rPr>
          <w:spacing w:val="79"/>
          <w:w w:val="150"/>
        </w:rPr>
        <w:t xml:space="preserve"> </w:t>
      </w:r>
      <w:r>
        <w:t>Музыка</w:t>
      </w:r>
      <w:r>
        <w:rPr>
          <w:spacing w:val="25"/>
        </w:rPr>
        <w:t xml:space="preserve">  </w:t>
      </w:r>
      <w:r>
        <w:t>А.</w:t>
      </w:r>
      <w:r>
        <w:rPr>
          <w:spacing w:val="75"/>
          <w:w w:val="150"/>
        </w:rPr>
        <w:t xml:space="preserve"> </w:t>
      </w:r>
      <w:r>
        <w:rPr>
          <w:spacing w:val="-2"/>
        </w:rPr>
        <w:t>Серова.</w:t>
      </w:r>
    </w:p>
    <w:p w:rsidR="00D621A3" w:rsidRDefault="00D621A3" w:rsidP="00D621A3">
      <w:pPr>
        <w:pStyle w:val="a3"/>
        <w:ind w:left="216" w:right="416"/>
      </w:pPr>
      <w:r>
        <w:t>«Зайчики». Музыка К. Черни; Е. Тиличеевой; М. Раухвергера «Фонарики». Русская народная мелодия «Ай-да!». Музыка и слова Г. Ильиной «Кто хочет побегать?». Литовская народная мелодия;</w:t>
      </w:r>
      <w:r>
        <w:rPr>
          <w:spacing w:val="-3"/>
        </w:rPr>
        <w:t xml:space="preserve"> </w:t>
      </w:r>
      <w:r>
        <w:t>музыка</w:t>
      </w:r>
      <w:r>
        <w:rPr>
          <w:spacing w:val="-3"/>
        </w:rPr>
        <w:t xml:space="preserve"> </w:t>
      </w:r>
      <w:r>
        <w:t>Л.</w:t>
      </w:r>
      <w:r>
        <w:rPr>
          <w:spacing w:val="-4"/>
        </w:rPr>
        <w:t xml:space="preserve"> </w:t>
      </w:r>
      <w:r>
        <w:t>Вишкарева «Погуляем».</w:t>
      </w:r>
      <w:r>
        <w:rPr>
          <w:spacing w:val="-4"/>
        </w:rPr>
        <w:t xml:space="preserve"> </w:t>
      </w:r>
      <w:r>
        <w:t>Музыка</w:t>
      </w:r>
      <w:r>
        <w:rPr>
          <w:spacing w:val="-3"/>
        </w:rPr>
        <w:t xml:space="preserve"> </w:t>
      </w:r>
      <w:r>
        <w:t>Т.</w:t>
      </w:r>
      <w:r>
        <w:rPr>
          <w:spacing w:val="-4"/>
        </w:rPr>
        <w:t xml:space="preserve"> </w:t>
      </w:r>
      <w:r>
        <w:t>Ломовой.Упражнение</w:t>
      </w:r>
      <w:r>
        <w:rPr>
          <w:spacing w:val="-5"/>
        </w:rPr>
        <w:t xml:space="preserve"> </w:t>
      </w:r>
      <w:r>
        <w:t>для</w:t>
      </w:r>
      <w:r>
        <w:rPr>
          <w:spacing w:val="-2"/>
        </w:rPr>
        <w:t xml:space="preserve"> </w:t>
      </w:r>
      <w:r>
        <w:t>рук. «Вальс». Музыка А. Хачатуряна; польская народная мелодия</w:t>
      </w:r>
      <w:r>
        <w:rPr>
          <w:spacing w:val="40"/>
        </w:rPr>
        <w:t xml:space="preserve"> </w:t>
      </w:r>
      <w:r>
        <w:t>«Петушок». Русская народная прибаутка. Упражнение с лентами. Болгарская народная мелодия Упражнение «Пружинка». Русская народная мелодия</w:t>
      </w:r>
    </w:p>
    <w:p w:rsidR="00D621A3" w:rsidRDefault="00D621A3" w:rsidP="00D621A3">
      <w:pPr>
        <w:pStyle w:val="a3"/>
        <w:ind w:left="216"/>
      </w:pPr>
      <w:r>
        <w:t>«Марш».</w:t>
      </w:r>
      <w:r>
        <w:rPr>
          <w:spacing w:val="-1"/>
        </w:rPr>
        <w:t xml:space="preserve"> </w:t>
      </w:r>
      <w:r>
        <w:t>Музыка</w:t>
      </w:r>
      <w:r>
        <w:rPr>
          <w:spacing w:val="-4"/>
        </w:rPr>
        <w:t xml:space="preserve"> </w:t>
      </w:r>
      <w:r>
        <w:t>Э.</w:t>
      </w:r>
      <w:r>
        <w:rPr>
          <w:spacing w:val="-3"/>
        </w:rPr>
        <w:t xml:space="preserve"> </w:t>
      </w:r>
      <w:r>
        <w:rPr>
          <w:spacing w:val="-2"/>
        </w:rPr>
        <w:t>Парлова</w:t>
      </w:r>
    </w:p>
    <w:p w:rsidR="00D621A3" w:rsidRDefault="00D621A3" w:rsidP="00D621A3">
      <w:pPr>
        <w:pStyle w:val="a3"/>
        <w:ind w:left="216" w:right="409" w:firstLine="64"/>
      </w:pPr>
      <w:r>
        <w:t>«Мишка». Музыка В. Раухвергера</w:t>
      </w:r>
      <w:r>
        <w:rPr>
          <w:spacing w:val="40"/>
        </w:rPr>
        <w:t xml:space="preserve"> </w:t>
      </w:r>
      <w:r>
        <w:t>«Марш и бег». Музыка Е. Тиличеевой</w:t>
      </w:r>
      <w:r>
        <w:rPr>
          <w:spacing w:val="40"/>
        </w:rPr>
        <w:t xml:space="preserve"> </w:t>
      </w:r>
      <w:r>
        <w:rPr>
          <w:b/>
        </w:rPr>
        <w:t xml:space="preserve">Игровые упражнения </w:t>
      </w:r>
      <w:r>
        <w:t xml:space="preserve">ходьба и бег под музыку "Марш и бег" А. Александрова; "Скачут лошадки", муз. </w:t>
      </w:r>
      <w:r>
        <w:lastRenderedPageBreak/>
        <w:t>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D621A3" w:rsidRDefault="00D621A3" w:rsidP="00D621A3">
      <w:pPr>
        <w:pStyle w:val="a3"/>
        <w:spacing w:before="1"/>
        <w:ind w:left="216" w:right="417"/>
        <w:rPr>
          <w:spacing w:val="-2"/>
        </w:rPr>
      </w:pPr>
      <w:r>
        <w:rPr>
          <w:b/>
        </w:rPr>
        <w:t>Этюды-драматизации</w:t>
      </w:r>
      <w:r>
        <w:t xml:space="preserve">. "Зайцы и лиса", муз. Е. Вихаревой; "Медвежата", муз. М. Красева, сл. Н. Френкель; "Птички летают", муз. Л. Банниковой; "Жуки", венгер. нар. мелодия, обраб. Л. </w:t>
      </w:r>
      <w:r>
        <w:rPr>
          <w:spacing w:val="-2"/>
        </w:rPr>
        <w:t>Вишкарева.</w:t>
      </w:r>
    </w:p>
    <w:p w:rsidR="00D621A3" w:rsidRDefault="00D621A3" w:rsidP="00D621A3">
      <w:pPr>
        <w:pStyle w:val="a3"/>
        <w:spacing w:before="1"/>
        <w:ind w:left="216" w:right="417"/>
      </w:pPr>
      <w:r>
        <w:rPr>
          <w:b/>
        </w:rPr>
        <w:t xml:space="preserve">Игры. </w:t>
      </w:r>
      <w:r>
        <w:t>"Солнышко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D621A3" w:rsidRDefault="00D621A3" w:rsidP="00D621A3">
      <w:pPr>
        <w:pStyle w:val="a3"/>
        <w:ind w:left="216" w:right="414"/>
      </w:pPr>
      <w:r>
        <w:rPr>
          <w:b/>
        </w:rPr>
        <w:t xml:space="preserve">Хороводы и пляски. </w:t>
      </w:r>
      <w:r>
        <w:t xml:space="preserve">"Пляска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w:t>
      </w:r>
      <w:r>
        <w:rPr>
          <w:spacing w:val="-2"/>
        </w:rPr>
        <w:t>Вилькорейской.</w:t>
      </w:r>
    </w:p>
    <w:p w:rsidR="00D621A3" w:rsidRDefault="00D621A3" w:rsidP="00D621A3">
      <w:pPr>
        <w:pStyle w:val="a3"/>
        <w:spacing w:before="1"/>
        <w:ind w:left="216" w:right="416"/>
      </w:pPr>
      <w:r>
        <w:rPr>
          <w:b/>
        </w:rPr>
        <w:t xml:space="preserve">Характерные танцы. </w:t>
      </w:r>
      <w:r>
        <w:t>"Танец снежинок", муз. Бекмана; "Фонарики", муз. Р. Рустамова; "Танец зайчиков", рус. нар. мелодия; "Вышли куклы танцевать", муз. В. Витлина.</w:t>
      </w:r>
    </w:p>
    <w:p w:rsidR="00D621A3" w:rsidRDefault="00D621A3" w:rsidP="00D621A3">
      <w:pPr>
        <w:pStyle w:val="a3"/>
        <w:ind w:left="216" w:right="417"/>
      </w:pPr>
      <w:r>
        <w:rPr>
          <w:b/>
        </w:rPr>
        <w:t xml:space="preserve">Развитие танцевально-игрового творчества. </w:t>
      </w:r>
      <w:r>
        <w:t>"Пляска",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D621A3" w:rsidRDefault="00D621A3" w:rsidP="00D621A3">
      <w:pPr>
        <w:pStyle w:val="3"/>
        <w:ind w:left="216"/>
      </w:pPr>
      <w:r>
        <w:t>Музыкально-дидактические</w:t>
      </w:r>
      <w:r>
        <w:rPr>
          <w:spacing w:val="-11"/>
        </w:rPr>
        <w:t xml:space="preserve"> </w:t>
      </w:r>
      <w:r>
        <w:rPr>
          <w:spacing w:val="-4"/>
        </w:rPr>
        <w:t>игры.</w:t>
      </w:r>
    </w:p>
    <w:p w:rsidR="00D621A3" w:rsidRDefault="00D621A3" w:rsidP="00D621A3">
      <w:pPr>
        <w:ind w:left="216"/>
        <w:rPr>
          <w:sz w:val="24"/>
        </w:rPr>
      </w:pPr>
      <w:r>
        <w:rPr>
          <w:b/>
          <w:sz w:val="24"/>
        </w:rPr>
        <w:t xml:space="preserve">Развитие звуковысотного слуха. </w:t>
      </w:r>
      <w:r>
        <w:rPr>
          <w:sz w:val="24"/>
        </w:rPr>
        <w:t xml:space="preserve">"Птицы и птенчики", "Веселые матрешки", "Три медведя". </w:t>
      </w:r>
      <w:r>
        <w:rPr>
          <w:b/>
          <w:sz w:val="24"/>
        </w:rPr>
        <w:t>Развитие</w:t>
      </w:r>
      <w:r>
        <w:rPr>
          <w:b/>
          <w:spacing w:val="36"/>
          <w:sz w:val="24"/>
        </w:rPr>
        <w:t xml:space="preserve"> </w:t>
      </w:r>
      <w:r>
        <w:rPr>
          <w:b/>
          <w:sz w:val="24"/>
        </w:rPr>
        <w:t>ритмического</w:t>
      </w:r>
      <w:r>
        <w:rPr>
          <w:b/>
          <w:spacing w:val="30"/>
          <w:sz w:val="24"/>
        </w:rPr>
        <w:t xml:space="preserve"> </w:t>
      </w:r>
      <w:r>
        <w:rPr>
          <w:b/>
          <w:sz w:val="24"/>
        </w:rPr>
        <w:t>слуха</w:t>
      </w:r>
      <w:r>
        <w:rPr>
          <w:sz w:val="24"/>
        </w:rPr>
        <w:t>.</w:t>
      </w:r>
      <w:r>
        <w:rPr>
          <w:spacing w:val="38"/>
          <w:sz w:val="24"/>
        </w:rPr>
        <w:t xml:space="preserve"> </w:t>
      </w:r>
      <w:r>
        <w:rPr>
          <w:sz w:val="24"/>
        </w:rPr>
        <w:t>"Кто</w:t>
      </w:r>
      <w:r>
        <w:rPr>
          <w:spacing w:val="38"/>
          <w:sz w:val="24"/>
        </w:rPr>
        <w:t xml:space="preserve"> </w:t>
      </w:r>
      <w:r>
        <w:rPr>
          <w:sz w:val="24"/>
        </w:rPr>
        <w:t>как</w:t>
      </w:r>
      <w:r>
        <w:rPr>
          <w:spacing w:val="34"/>
          <w:sz w:val="24"/>
        </w:rPr>
        <w:t xml:space="preserve"> </w:t>
      </w:r>
      <w:r>
        <w:rPr>
          <w:sz w:val="24"/>
        </w:rPr>
        <w:t>идет?",</w:t>
      </w:r>
      <w:r>
        <w:rPr>
          <w:spacing w:val="38"/>
          <w:sz w:val="24"/>
        </w:rPr>
        <w:t xml:space="preserve"> </w:t>
      </w:r>
      <w:r>
        <w:rPr>
          <w:sz w:val="24"/>
        </w:rPr>
        <w:t>"Веселые</w:t>
      </w:r>
      <w:r>
        <w:rPr>
          <w:spacing w:val="36"/>
          <w:sz w:val="24"/>
        </w:rPr>
        <w:t xml:space="preserve"> </w:t>
      </w:r>
      <w:r>
        <w:rPr>
          <w:sz w:val="24"/>
        </w:rPr>
        <w:t>дудочки".</w:t>
      </w:r>
      <w:r>
        <w:rPr>
          <w:spacing w:val="38"/>
          <w:sz w:val="24"/>
        </w:rPr>
        <w:t xml:space="preserve"> </w:t>
      </w:r>
      <w:r>
        <w:rPr>
          <w:sz w:val="24"/>
        </w:rPr>
        <w:t>Развитие</w:t>
      </w:r>
      <w:r>
        <w:rPr>
          <w:spacing w:val="35"/>
          <w:sz w:val="24"/>
        </w:rPr>
        <w:t xml:space="preserve"> </w:t>
      </w:r>
      <w:r>
        <w:rPr>
          <w:sz w:val="24"/>
        </w:rPr>
        <w:t>тембрового</w:t>
      </w:r>
      <w:r>
        <w:rPr>
          <w:spacing w:val="34"/>
          <w:sz w:val="24"/>
        </w:rPr>
        <w:t xml:space="preserve"> </w:t>
      </w:r>
      <w:r>
        <w:rPr>
          <w:sz w:val="24"/>
        </w:rPr>
        <w:t>и динамического слуха. "Громко - тихо", "Узнай свой инструмент"; "Колокольчики".</w:t>
      </w:r>
    </w:p>
    <w:p w:rsidR="00D621A3" w:rsidRDefault="00D621A3" w:rsidP="00D621A3">
      <w:pPr>
        <w:ind w:left="216"/>
        <w:rPr>
          <w:sz w:val="24"/>
        </w:rPr>
      </w:pPr>
      <w:r>
        <w:rPr>
          <w:b/>
          <w:sz w:val="24"/>
        </w:rPr>
        <w:t>Определение</w:t>
      </w:r>
      <w:r>
        <w:rPr>
          <w:b/>
          <w:spacing w:val="70"/>
          <w:sz w:val="24"/>
        </w:rPr>
        <w:t xml:space="preserve"> </w:t>
      </w:r>
      <w:r>
        <w:rPr>
          <w:b/>
          <w:sz w:val="24"/>
        </w:rPr>
        <w:t>жанра</w:t>
      </w:r>
      <w:r>
        <w:rPr>
          <w:b/>
          <w:spacing w:val="72"/>
          <w:sz w:val="24"/>
        </w:rPr>
        <w:t xml:space="preserve"> </w:t>
      </w:r>
      <w:r>
        <w:rPr>
          <w:b/>
          <w:sz w:val="24"/>
        </w:rPr>
        <w:t>и</w:t>
      </w:r>
      <w:r>
        <w:rPr>
          <w:b/>
          <w:spacing w:val="74"/>
          <w:sz w:val="24"/>
        </w:rPr>
        <w:t xml:space="preserve"> </w:t>
      </w:r>
      <w:r>
        <w:rPr>
          <w:b/>
          <w:sz w:val="24"/>
        </w:rPr>
        <w:t>развитие</w:t>
      </w:r>
      <w:r>
        <w:rPr>
          <w:b/>
          <w:spacing w:val="70"/>
          <w:sz w:val="24"/>
        </w:rPr>
        <w:t xml:space="preserve"> </w:t>
      </w:r>
      <w:r>
        <w:rPr>
          <w:b/>
          <w:sz w:val="24"/>
        </w:rPr>
        <w:t>памяти.</w:t>
      </w:r>
      <w:r>
        <w:rPr>
          <w:b/>
          <w:spacing w:val="71"/>
          <w:sz w:val="24"/>
        </w:rPr>
        <w:t xml:space="preserve"> </w:t>
      </w:r>
      <w:r>
        <w:rPr>
          <w:sz w:val="24"/>
        </w:rPr>
        <w:t>"Что</w:t>
      </w:r>
      <w:r>
        <w:rPr>
          <w:spacing w:val="68"/>
          <w:sz w:val="24"/>
        </w:rPr>
        <w:t xml:space="preserve"> </w:t>
      </w:r>
      <w:r>
        <w:rPr>
          <w:sz w:val="24"/>
        </w:rPr>
        <w:t>делает</w:t>
      </w:r>
      <w:r>
        <w:rPr>
          <w:spacing w:val="67"/>
          <w:sz w:val="24"/>
        </w:rPr>
        <w:t xml:space="preserve"> </w:t>
      </w:r>
      <w:r>
        <w:rPr>
          <w:sz w:val="24"/>
        </w:rPr>
        <w:t>кукла?",</w:t>
      </w:r>
      <w:r>
        <w:rPr>
          <w:spacing w:val="72"/>
          <w:sz w:val="24"/>
        </w:rPr>
        <w:t xml:space="preserve"> </w:t>
      </w:r>
      <w:r>
        <w:rPr>
          <w:sz w:val="24"/>
        </w:rPr>
        <w:t>"Узнай</w:t>
      </w:r>
      <w:r>
        <w:rPr>
          <w:spacing w:val="72"/>
          <w:sz w:val="24"/>
        </w:rPr>
        <w:t xml:space="preserve"> </w:t>
      </w:r>
      <w:r>
        <w:rPr>
          <w:sz w:val="24"/>
        </w:rPr>
        <w:t>и</w:t>
      </w:r>
      <w:r>
        <w:rPr>
          <w:spacing w:val="68"/>
          <w:sz w:val="24"/>
        </w:rPr>
        <w:t xml:space="preserve"> </w:t>
      </w:r>
      <w:r>
        <w:rPr>
          <w:sz w:val="24"/>
        </w:rPr>
        <w:t>спой</w:t>
      </w:r>
      <w:r>
        <w:rPr>
          <w:spacing w:val="68"/>
          <w:sz w:val="24"/>
        </w:rPr>
        <w:t xml:space="preserve"> </w:t>
      </w:r>
      <w:r>
        <w:rPr>
          <w:sz w:val="24"/>
        </w:rPr>
        <w:t>песню</w:t>
      </w:r>
      <w:r>
        <w:rPr>
          <w:spacing w:val="68"/>
          <w:sz w:val="24"/>
        </w:rPr>
        <w:t xml:space="preserve"> </w:t>
      </w:r>
      <w:r>
        <w:rPr>
          <w:sz w:val="24"/>
        </w:rPr>
        <w:t xml:space="preserve">по </w:t>
      </w:r>
      <w:r>
        <w:rPr>
          <w:spacing w:val="-2"/>
          <w:sz w:val="24"/>
        </w:rPr>
        <w:t>картинке".</w:t>
      </w:r>
    </w:p>
    <w:p w:rsidR="00D621A3" w:rsidRDefault="00D621A3" w:rsidP="00D621A3">
      <w:pPr>
        <w:ind w:left="216"/>
        <w:rPr>
          <w:sz w:val="24"/>
        </w:rPr>
      </w:pPr>
      <w:r>
        <w:rPr>
          <w:b/>
          <w:sz w:val="24"/>
        </w:rPr>
        <w:t>Подыгрывание</w:t>
      </w:r>
      <w:r>
        <w:rPr>
          <w:b/>
          <w:spacing w:val="-6"/>
          <w:sz w:val="24"/>
        </w:rPr>
        <w:t xml:space="preserve"> </w:t>
      </w:r>
      <w:r>
        <w:rPr>
          <w:b/>
          <w:sz w:val="24"/>
        </w:rPr>
        <w:t>на</w:t>
      </w:r>
      <w:r>
        <w:rPr>
          <w:b/>
          <w:spacing w:val="-4"/>
          <w:sz w:val="24"/>
        </w:rPr>
        <w:t xml:space="preserve"> </w:t>
      </w:r>
      <w:r>
        <w:rPr>
          <w:b/>
          <w:sz w:val="24"/>
        </w:rPr>
        <w:t>детских</w:t>
      </w:r>
      <w:r>
        <w:rPr>
          <w:b/>
          <w:spacing w:val="-9"/>
          <w:sz w:val="24"/>
        </w:rPr>
        <w:t xml:space="preserve"> </w:t>
      </w:r>
      <w:r>
        <w:rPr>
          <w:b/>
          <w:sz w:val="24"/>
        </w:rPr>
        <w:t>ударных</w:t>
      </w:r>
      <w:r>
        <w:rPr>
          <w:b/>
          <w:spacing w:val="-4"/>
          <w:sz w:val="24"/>
        </w:rPr>
        <w:t xml:space="preserve"> </w:t>
      </w:r>
      <w:r>
        <w:rPr>
          <w:b/>
          <w:sz w:val="24"/>
        </w:rPr>
        <w:t>музыкальных</w:t>
      </w:r>
      <w:r>
        <w:rPr>
          <w:b/>
          <w:spacing w:val="-8"/>
          <w:sz w:val="24"/>
        </w:rPr>
        <w:t xml:space="preserve"> </w:t>
      </w:r>
      <w:r>
        <w:rPr>
          <w:b/>
          <w:sz w:val="24"/>
        </w:rPr>
        <w:t>инструментах.</w:t>
      </w:r>
      <w:r>
        <w:rPr>
          <w:b/>
          <w:spacing w:val="7"/>
          <w:sz w:val="24"/>
        </w:rPr>
        <w:t xml:space="preserve"> </w:t>
      </w:r>
      <w:r>
        <w:rPr>
          <w:sz w:val="24"/>
        </w:rPr>
        <w:t>Народные</w:t>
      </w:r>
      <w:r>
        <w:rPr>
          <w:spacing w:val="-3"/>
          <w:sz w:val="24"/>
        </w:rPr>
        <w:t xml:space="preserve"> </w:t>
      </w:r>
      <w:r>
        <w:rPr>
          <w:spacing w:val="-2"/>
          <w:sz w:val="24"/>
        </w:rPr>
        <w:t>мелодии.</w:t>
      </w:r>
    </w:p>
    <w:p w:rsidR="00D621A3" w:rsidRDefault="00D621A3" w:rsidP="00D621A3">
      <w:pPr>
        <w:pStyle w:val="a3"/>
        <w:ind w:left="216" w:right="416"/>
        <w:jc w:val="left"/>
      </w:pPr>
      <w:r>
        <w:rPr>
          <w:b/>
        </w:rPr>
        <w:t xml:space="preserve">Этюды-драматизации. </w:t>
      </w:r>
      <w:r>
        <w:t>«Веселые ладошки», знакомство с бубном, «Хлопки и фонарики», игра с</w:t>
      </w:r>
      <w:r>
        <w:rPr>
          <w:spacing w:val="31"/>
        </w:rPr>
        <w:t xml:space="preserve"> </w:t>
      </w:r>
      <w:r>
        <w:t>бубном,</w:t>
      </w:r>
      <w:r>
        <w:rPr>
          <w:spacing w:val="32"/>
        </w:rPr>
        <w:t xml:space="preserve"> </w:t>
      </w:r>
      <w:r>
        <w:t>знакомство</w:t>
      </w:r>
      <w:r>
        <w:rPr>
          <w:spacing w:val="32"/>
        </w:rPr>
        <w:t xml:space="preserve"> </w:t>
      </w:r>
      <w:r>
        <w:t>с</w:t>
      </w:r>
      <w:r>
        <w:rPr>
          <w:spacing w:val="33"/>
        </w:rPr>
        <w:t xml:space="preserve"> </w:t>
      </w:r>
      <w:r>
        <w:t>треугольником,</w:t>
      </w:r>
      <w:r>
        <w:rPr>
          <w:spacing w:val="32"/>
        </w:rPr>
        <w:t xml:space="preserve"> </w:t>
      </w:r>
      <w:r>
        <w:t>игра</w:t>
      </w:r>
      <w:r>
        <w:rPr>
          <w:spacing w:val="37"/>
        </w:rPr>
        <w:t xml:space="preserve"> </w:t>
      </w:r>
      <w:r>
        <w:t>«Узнай</w:t>
      </w:r>
      <w:r>
        <w:rPr>
          <w:spacing w:val="32"/>
        </w:rPr>
        <w:t xml:space="preserve"> </w:t>
      </w:r>
      <w:r>
        <w:t>инструмент»,</w:t>
      </w:r>
      <w:r>
        <w:rPr>
          <w:spacing w:val="36"/>
        </w:rPr>
        <w:t xml:space="preserve"> </w:t>
      </w:r>
      <w:r>
        <w:t>игра</w:t>
      </w:r>
      <w:r>
        <w:rPr>
          <w:spacing w:val="37"/>
        </w:rPr>
        <w:t xml:space="preserve"> </w:t>
      </w:r>
      <w:r>
        <w:t>«Наш</w:t>
      </w:r>
      <w:r>
        <w:rPr>
          <w:spacing w:val="32"/>
        </w:rPr>
        <w:t xml:space="preserve"> </w:t>
      </w:r>
      <w:r>
        <w:t>оркестр»,</w:t>
      </w:r>
      <w:r>
        <w:rPr>
          <w:spacing w:val="32"/>
        </w:rPr>
        <w:t xml:space="preserve"> </w:t>
      </w:r>
      <w:r>
        <w:rPr>
          <w:spacing w:val="-4"/>
        </w:rPr>
        <w:t>игра</w:t>
      </w:r>
    </w:p>
    <w:p w:rsidR="00D621A3" w:rsidRDefault="00D621A3" w:rsidP="00D621A3">
      <w:pPr>
        <w:pStyle w:val="a3"/>
        <w:ind w:left="216" w:right="413"/>
      </w:pPr>
      <w:r>
        <w:t>«Тихо - громко», игра «В имена», дидактическая игра «Паровоз»,</w:t>
      </w:r>
      <w:r>
        <w:rPr>
          <w:spacing w:val="40"/>
        </w:rPr>
        <w:t xml:space="preserve"> </w:t>
      </w:r>
      <w:r>
        <w:t>игра «Веселые ручки», музыканты и игрушки, игры с картинками,</w:t>
      </w:r>
      <w:r>
        <w:rPr>
          <w:spacing w:val="40"/>
        </w:rPr>
        <w:t xml:space="preserve"> </w:t>
      </w:r>
      <w:r>
        <w:t>играем для игрушек,</w:t>
      </w:r>
      <w:r>
        <w:rPr>
          <w:spacing w:val="40"/>
        </w:rPr>
        <w:t xml:space="preserve"> </w:t>
      </w:r>
      <w:r>
        <w:t>игра «Звучащий клубок», играем на палочках и бубенцах,</w:t>
      </w:r>
      <w:r>
        <w:rPr>
          <w:spacing w:val="40"/>
        </w:rPr>
        <w:t xml:space="preserve"> </w:t>
      </w:r>
      <w:r>
        <w:t>песенка про мишку,</w:t>
      </w:r>
      <w:r>
        <w:rPr>
          <w:spacing w:val="40"/>
        </w:rPr>
        <w:t xml:space="preserve"> </w:t>
      </w:r>
      <w:r>
        <w:t>ритмические цепочки,</w:t>
      </w:r>
      <w:r>
        <w:rPr>
          <w:spacing w:val="40"/>
        </w:rPr>
        <w:t xml:space="preserve"> </w:t>
      </w:r>
      <w:r>
        <w:t>учим куклу танцевать,</w:t>
      </w:r>
      <w:r>
        <w:rPr>
          <w:spacing w:val="59"/>
        </w:rPr>
        <w:t xml:space="preserve">  </w:t>
      </w:r>
      <w:r>
        <w:t>ритм</w:t>
      </w:r>
      <w:r>
        <w:rPr>
          <w:spacing w:val="66"/>
        </w:rPr>
        <w:t xml:space="preserve"> </w:t>
      </w:r>
      <w:r>
        <w:t>в</w:t>
      </w:r>
      <w:r>
        <w:rPr>
          <w:spacing w:val="61"/>
        </w:rPr>
        <w:t xml:space="preserve"> </w:t>
      </w:r>
      <w:r>
        <w:t>стихах,</w:t>
      </w:r>
      <w:r>
        <w:rPr>
          <w:spacing w:val="61"/>
        </w:rPr>
        <w:t xml:space="preserve"> </w:t>
      </w:r>
      <w:r>
        <w:t>игры</w:t>
      </w:r>
      <w:r>
        <w:rPr>
          <w:spacing w:val="64"/>
        </w:rPr>
        <w:t xml:space="preserve"> </w:t>
      </w:r>
      <w:r>
        <w:t>с</w:t>
      </w:r>
      <w:r>
        <w:rPr>
          <w:spacing w:val="63"/>
        </w:rPr>
        <w:t xml:space="preserve"> </w:t>
      </w:r>
      <w:r>
        <w:t>пуговицами,</w:t>
      </w:r>
      <w:r>
        <w:rPr>
          <w:spacing w:val="62"/>
        </w:rPr>
        <w:t xml:space="preserve"> </w:t>
      </w:r>
      <w:r>
        <w:t>музыкальное</w:t>
      </w:r>
      <w:r>
        <w:rPr>
          <w:spacing w:val="62"/>
        </w:rPr>
        <w:t xml:space="preserve"> </w:t>
      </w:r>
      <w:r>
        <w:t>солнышко,</w:t>
      </w:r>
      <w:r>
        <w:rPr>
          <w:spacing w:val="65"/>
        </w:rPr>
        <w:t xml:space="preserve"> </w:t>
      </w:r>
      <w:r>
        <w:t>ритмическая</w:t>
      </w:r>
      <w:r>
        <w:rPr>
          <w:spacing w:val="64"/>
        </w:rPr>
        <w:t xml:space="preserve"> </w:t>
      </w:r>
      <w:r>
        <w:rPr>
          <w:spacing w:val="-4"/>
        </w:rPr>
        <w:t>игра</w:t>
      </w:r>
    </w:p>
    <w:p w:rsidR="00D621A3" w:rsidRDefault="00D621A3" w:rsidP="00D621A3">
      <w:pPr>
        <w:pStyle w:val="a3"/>
        <w:ind w:left="216"/>
        <w:jc w:val="left"/>
      </w:pPr>
      <w:r>
        <w:rPr>
          <w:spacing w:val="-2"/>
        </w:rPr>
        <w:t>«Жучки».</w:t>
      </w:r>
    </w:p>
    <w:p w:rsidR="00D621A3" w:rsidRDefault="00D621A3" w:rsidP="00D621A3">
      <w:pPr>
        <w:pStyle w:val="3"/>
        <w:spacing w:before="3"/>
        <w:ind w:left="216"/>
        <w:jc w:val="left"/>
      </w:pPr>
      <w:r>
        <w:t>От</w:t>
      </w:r>
      <w:r>
        <w:rPr>
          <w:spacing w:val="-2"/>
        </w:rPr>
        <w:t xml:space="preserve"> </w:t>
      </w:r>
      <w:r>
        <w:t>4</w:t>
      </w:r>
      <w:r>
        <w:rPr>
          <w:spacing w:val="-1"/>
        </w:rPr>
        <w:t xml:space="preserve"> </w:t>
      </w:r>
      <w:r>
        <w:t>лет</w:t>
      </w:r>
      <w:r>
        <w:rPr>
          <w:spacing w:val="1"/>
        </w:rPr>
        <w:t xml:space="preserve"> </w:t>
      </w:r>
      <w:r>
        <w:t>до</w:t>
      </w:r>
      <w:r>
        <w:rPr>
          <w:spacing w:val="-6"/>
        </w:rPr>
        <w:t xml:space="preserve"> </w:t>
      </w:r>
      <w:r>
        <w:t xml:space="preserve">5 </w:t>
      </w:r>
      <w:r>
        <w:rPr>
          <w:spacing w:val="-5"/>
        </w:rPr>
        <w:t>лет</w:t>
      </w:r>
    </w:p>
    <w:p w:rsidR="00D621A3" w:rsidRDefault="00D621A3" w:rsidP="00D621A3">
      <w:pPr>
        <w:pStyle w:val="a3"/>
        <w:ind w:left="216" w:right="406"/>
      </w:pPr>
      <w:r>
        <w:rPr>
          <w:b/>
        </w:rPr>
        <w:t xml:space="preserve">Слушание. </w:t>
      </w:r>
      <w:r>
        <w:t>"Ах ты,.береза" русская народная песня."Осенняя песенка", муз. Д. Васильева- Буглая,</w:t>
      </w:r>
      <w:r>
        <w:rPr>
          <w:spacing w:val="37"/>
        </w:rPr>
        <w:t xml:space="preserve"> </w:t>
      </w:r>
      <w:r>
        <w:t>сл.</w:t>
      </w:r>
      <w:r>
        <w:rPr>
          <w:spacing w:val="40"/>
        </w:rPr>
        <w:t xml:space="preserve"> </w:t>
      </w:r>
      <w:r>
        <w:t>А.</w:t>
      </w:r>
      <w:r>
        <w:rPr>
          <w:spacing w:val="40"/>
        </w:rPr>
        <w:t xml:space="preserve"> </w:t>
      </w:r>
      <w:r>
        <w:t>Плещеева;</w:t>
      </w:r>
      <w:r>
        <w:rPr>
          <w:spacing w:val="40"/>
        </w:rPr>
        <w:t xml:space="preserve"> </w:t>
      </w:r>
      <w:r>
        <w:t>"Музыкальный</w:t>
      </w:r>
      <w:r>
        <w:rPr>
          <w:spacing w:val="37"/>
        </w:rPr>
        <w:t xml:space="preserve"> </w:t>
      </w:r>
      <w:r>
        <w:t>ящик"</w:t>
      </w:r>
      <w:r>
        <w:rPr>
          <w:spacing w:val="35"/>
        </w:rPr>
        <w:t xml:space="preserve"> </w:t>
      </w:r>
      <w:r>
        <w:t>(из</w:t>
      </w:r>
      <w:r>
        <w:rPr>
          <w:spacing w:val="40"/>
        </w:rPr>
        <w:t xml:space="preserve"> </w:t>
      </w:r>
      <w:r>
        <w:t>"Альбома</w:t>
      </w:r>
      <w:r>
        <w:rPr>
          <w:spacing w:val="39"/>
        </w:rPr>
        <w:t xml:space="preserve"> </w:t>
      </w:r>
      <w:r>
        <w:t>пьес</w:t>
      </w:r>
      <w:r>
        <w:rPr>
          <w:spacing w:val="39"/>
        </w:rPr>
        <w:t xml:space="preserve"> </w:t>
      </w:r>
      <w:r>
        <w:t>для</w:t>
      </w:r>
      <w:r>
        <w:rPr>
          <w:spacing w:val="39"/>
        </w:rPr>
        <w:t xml:space="preserve"> </w:t>
      </w:r>
      <w:r>
        <w:t>детей"</w:t>
      </w:r>
      <w:r>
        <w:rPr>
          <w:spacing w:val="31"/>
        </w:rPr>
        <w:t xml:space="preserve"> </w:t>
      </w:r>
      <w:r>
        <w:t>Г.</w:t>
      </w:r>
      <w:r>
        <w:rPr>
          <w:spacing w:val="37"/>
        </w:rPr>
        <w:t xml:space="preserve"> </w:t>
      </w:r>
      <w:r>
        <w:t>Свиридова,</w:t>
      </w:r>
    </w:p>
    <w:p w:rsidR="00D621A3" w:rsidRDefault="00D621A3" w:rsidP="00D621A3">
      <w:pPr>
        <w:pStyle w:val="a3"/>
        <w:ind w:left="216" w:right="404"/>
      </w:pPr>
      <w:r>
        <w:t>«Полька». Музыка М. Глинки, «Грустное настроение». Музыка А. Штейнвиля, «Вальс».</w:t>
      </w:r>
      <w:r>
        <w:rPr>
          <w:spacing w:val="40"/>
        </w:rPr>
        <w:t xml:space="preserve"> </w:t>
      </w:r>
      <w:r>
        <w:t>Музыка Ф. Шуберта, «Кот и мышь». Музыка Ф. Рыбицкого, «Бегемотик танцует», «Вальс- шутка». Музыка Д. Шостаковича, «Немецкий танец». Музыка JI. Бетховена, «Два петуха». Музыка С. Разоренова,</w:t>
      </w:r>
      <w:r>
        <w:rPr>
          <w:spacing w:val="40"/>
        </w:rPr>
        <w:t xml:space="preserve"> </w:t>
      </w:r>
      <w:r>
        <w:t>«Смелый наездник». Музыка Р. Шумана, ","Вальс снежных хлопьев"</w:t>
      </w:r>
      <w:r>
        <w:rPr>
          <w:spacing w:val="-5"/>
        </w:rPr>
        <w:t xml:space="preserve"> </w:t>
      </w:r>
      <w:r>
        <w:t>из балета "Щелкунчик", муз. П. Чайковского; "Итальянская полька", муз. С. Рахманинова; "Как у наших у</w:t>
      </w:r>
      <w:r>
        <w:rPr>
          <w:spacing w:val="-2"/>
        </w:rPr>
        <w:t xml:space="preserve"> </w:t>
      </w:r>
      <w:r>
        <w:t>ворот", рус. нар. мелодия; "Мама", муз. П. Чайковского, "Жаворонок", муз. М. Глинки; "Марш", муз. С. Прокофьева.</w:t>
      </w:r>
    </w:p>
    <w:p w:rsidR="00D621A3" w:rsidRDefault="00D621A3" w:rsidP="00D621A3">
      <w:pPr>
        <w:pStyle w:val="a3"/>
        <w:ind w:left="216" w:firstLine="64"/>
        <w:jc w:val="left"/>
      </w:pPr>
      <w:r>
        <w:t>«Маша спит». Музыка Г. Фрида, «Вальс». Музыка А. Грибоедова, «Ежик». Музыка Д. Кабалевского,</w:t>
      </w:r>
      <w:r>
        <w:rPr>
          <w:spacing w:val="-4"/>
        </w:rPr>
        <w:t xml:space="preserve"> </w:t>
      </w:r>
      <w:r>
        <w:t>«Полечка».</w:t>
      </w:r>
      <w:r>
        <w:rPr>
          <w:spacing w:val="-4"/>
        </w:rPr>
        <w:t xml:space="preserve"> </w:t>
      </w:r>
      <w:r>
        <w:t>Музыка</w:t>
      </w:r>
      <w:r>
        <w:rPr>
          <w:spacing w:val="-4"/>
        </w:rPr>
        <w:t xml:space="preserve"> </w:t>
      </w:r>
      <w:r>
        <w:t>Д.</w:t>
      </w:r>
      <w:r>
        <w:rPr>
          <w:spacing w:val="-4"/>
        </w:rPr>
        <w:t xml:space="preserve"> </w:t>
      </w:r>
      <w:r>
        <w:t>Кабалевского,</w:t>
      </w:r>
      <w:r>
        <w:rPr>
          <w:spacing w:val="-4"/>
        </w:rPr>
        <w:t xml:space="preserve"> </w:t>
      </w:r>
      <w:r>
        <w:t>«Марш</w:t>
      </w:r>
      <w:r>
        <w:rPr>
          <w:spacing w:val="-5"/>
        </w:rPr>
        <w:t xml:space="preserve"> </w:t>
      </w:r>
      <w:r>
        <w:t>солдатиков».</w:t>
      </w:r>
      <w:r>
        <w:rPr>
          <w:spacing w:val="-4"/>
        </w:rPr>
        <w:t xml:space="preserve"> </w:t>
      </w:r>
      <w:r>
        <w:t>Музыка</w:t>
      </w:r>
      <w:r>
        <w:rPr>
          <w:spacing w:val="-4"/>
        </w:rPr>
        <w:t xml:space="preserve"> </w:t>
      </w:r>
      <w:r>
        <w:t>Е.</w:t>
      </w:r>
      <w:r>
        <w:rPr>
          <w:spacing w:val="-4"/>
        </w:rPr>
        <w:t xml:space="preserve"> </w:t>
      </w:r>
      <w:r>
        <w:t>Юцевич,</w:t>
      </w:r>
    </w:p>
    <w:p w:rsidR="00D621A3" w:rsidRDefault="00D621A3" w:rsidP="00D621A3">
      <w:pPr>
        <w:pStyle w:val="a3"/>
        <w:ind w:left="216" w:right="410"/>
        <w:jc w:val="left"/>
      </w:pPr>
      <w:r>
        <w:t>«Колыбельная».</w:t>
      </w:r>
      <w:r>
        <w:rPr>
          <w:spacing w:val="-5"/>
        </w:rPr>
        <w:t xml:space="preserve"> </w:t>
      </w:r>
      <w:r>
        <w:t>Музыка</w:t>
      </w:r>
      <w:r>
        <w:rPr>
          <w:spacing w:val="-5"/>
        </w:rPr>
        <w:t xml:space="preserve"> </w:t>
      </w:r>
      <w:r>
        <w:t>В.</w:t>
      </w:r>
      <w:r>
        <w:rPr>
          <w:spacing w:val="-2"/>
        </w:rPr>
        <w:t xml:space="preserve"> </w:t>
      </w:r>
      <w:r>
        <w:t>А.</w:t>
      </w:r>
      <w:r>
        <w:rPr>
          <w:spacing w:val="-5"/>
        </w:rPr>
        <w:t xml:space="preserve"> </w:t>
      </w:r>
      <w:r>
        <w:t>Моцарта.</w:t>
      </w:r>
      <w:r>
        <w:rPr>
          <w:spacing w:val="-5"/>
        </w:rPr>
        <w:t xml:space="preserve"> </w:t>
      </w:r>
      <w:r>
        <w:t>Русский</w:t>
      </w:r>
      <w:r>
        <w:rPr>
          <w:spacing w:val="-6"/>
        </w:rPr>
        <w:t xml:space="preserve"> </w:t>
      </w:r>
      <w:r>
        <w:t>текст</w:t>
      </w:r>
      <w:r>
        <w:rPr>
          <w:spacing w:val="-6"/>
        </w:rPr>
        <w:t xml:space="preserve"> </w:t>
      </w:r>
      <w:r>
        <w:t>С.</w:t>
      </w:r>
      <w:r>
        <w:rPr>
          <w:spacing w:val="-5"/>
        </w:rPr>
        <w:t xml:space="preserve"> </w:t>
      </w:r>
      <w:r>
        <w:t>Свириденко,</w:t>
      </w:r>
      <w:r>
        <w:rPr>
          <w:spacing w:val="-2"/>
        </w:rPr>
        <w:t xml:space="preserve"> </w:t>
      </w:r>
      <w:r>
        <w:t>«Шуточка».</w:t>
      </w:r>
      <w:r>
        <w:rPr>
          <w:spacing w:val="-5"/>
        </w:rPr>
        <w:t xml:space="preserve"> </w:t>
      </w:r>
      <w:r>
        <w:t>Музыка</w:t>
      </w:r>
      <w:r>
        <w:rPr>
          <w:spacing w:val="-1"/>
        </w:rPr>
        <w:t xml:space="preserve"> </w:t>
      </w:r>
      <w:r>
        <w:t>В. Селиванова, «Папа и мама разговаривают». Музыка И. Арсеева, «Марширующие поросята». Музыка П. Берлин</w:t>
      </w:r>
    </w:p>
    <w:p w:rsidR="00D621A3" w:rsidRDefault="00D621A3" w:rsidP="00D621A3">
      <w:pPr>
        <w:pStyle w:val="a3"/>
        <w:ind w:left="216" w:right="411"/>
      </w:pPr>
      <w:r>
        <w:rPr>
          <w:b/>
        </w:rPr>
        <w:t>Пение.</w:t>
      </w:r>
      <w:r>
        <w:t xml:space="preserve">"Осень",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«Чики-чики-чикалочки». Русская народная песня, «Барабанщик». Музыка М. </w:t>
      </w:r>
      <w:r>
        <w:lastRenderedPageBreak/>
        <w:t>Красева. Слова М. Чарной и Н. Найденовой, «Кто проснулся рано?». Музыка Г. Гриневича. Слова С. Прокофьевой, «Котик». Музыка И. Кишко. Слова Г. Бойко, «Колыбельная зайчонка». Музыка В. Карасевой. Слова Н. Френкель, «Варись, варись, кашка». Музыка Е. Туманян. Слова А. Рождественской, «Первый снег». Музыка А. Филиппенко. Слова А. Горина, «Веселый</w:t>
      </w:r>
      <w:r>
        <w:rPr>
          <w:spacing w:val="40"/>
        </w:rPr>
        <w:t xml:space="preserve"> </w:t>
      </w:r>
      <w:r>
        <w:t>Новый год». Музыка Е. Жарковского. Слова М. Лаписовой, «Дед Мороз». Музыка В. Герчик. Слова Е. Немировского, «Елка-елочка». Музыка Т. Попатенко. Слова И. Черницкой, «Песенкапро хомячка». Музыка и слова J1. Абелян, «Саночки». Музыка А. Филиппенко. Слова Т. Волгиной, «Паровоз». Музыка Г. Эрнесакса. Слова С. Эрнесакс, «Мы запели песенку». Музыка Р.</w:t>
      </w:r>
      <w:r>
        <w:rPr>
          <w:spacing w:val="-3"/>
        </w:rPr>
        <w:t xml:space="preserve"> </w:t>
      </w:r>
      <w:r>
        <w:t>Рустамова.</w:t>
      </w:r>
      <w:r>
        <w:rPr>
          <w:spacing w:val="-1"/>
        </w:rPr>
        <w:t xml:space="preserve"> </w:t>
      </w:r>
      <w:r>
        <w:t>Слова Л.</w:t>
      </w:r>
      <w:r>
        <w:rPr>
          <w:spacing w:val="-1"/>
        </w:rPr>
        <w:t xml:space="preserve"> </w:t>
      </w:r>
      <w:r>
        <w:t>Мироновой,</w:t>
      </w:r>
      <w:r>
        <w:rPr>
          <w:spacing w:val="2"/>
        </w:rPr>
        <w:t xml:space="preserve"> </w:t>
      </w:r>
      <w:r>
        <w:t>«Воробей».</w:t>
      </w:r>
      <w:r>
        <w:rPr>
          <w:spacing w:val="3"/>
        </w:rPr>
        <w:t xml:space="preserve"> </w:t>
      </w:r>
      <w:r>
        <w:t>Музыка</w:t>
      </w:r>
      <w:r>
        <w:rPr>
          <w:spacing w:val="3"/>
        </w:rPr>
        <w:t xml:space="preserve"> </w:t>
      </w:r>
      <w:r>
        <w:t>В.</w:t>
      </w:r>
      <w:r>
        <w:rPr>
          <w:spacing w:val="-1"/>
        </w:rPr>
        <w:t xml:space="preserve"> </w:t>
      </w:r>
      <w:r>
        <w:t>Герчик.</w:t>
      </w:r>
      <w:r>
        <w:rPr>
          <w:spacing w:val="-1"/>
        </w:rPr>
        <w:t xml:space="preserve"> </w:t>
      </w:r>
      <w:r>
        <w:t>Слова</w:t>
      </w:r>
      <w:r>
        <w:rPr>
          <w:spacing w:val="3"/>
        </w:rPr>
        <w:t xml:space="preserve"> </w:t>
      </w:r>
      <w:r>
        <w:t>А.</w:t>
      </w:r>
      <w:r>
        <w:rPr>
          <w:spacing w:val="6"/>
        </w:rPr>
        <w:t xml:space="preserve"> </w:t>
      </w:r>
      <w:r>
        <w:t>Чельцова,</w:t>
      </w:r>
      <w:r>
        <w:rPr>
          <w:spacing w:val="3"/>
        </w:rPr>
        <w:t xml:space="preserve"> </w:t>
      </w:r>
      <w:r>
        <w:rPr>
          <w:spacing w:val="-2"/>
        </w:rPr>
        <w:t>«Ежик».</w:t>
      </w:r>
    </w:p>
    <w:p w:rsidR="00D621A3" w:rsidRDefault="00D621A3" w:rsidP="00D621A3">
      <w:pPr>
        <w:pStyle w:val="a3"/>
        <w:ind w:left="216"/>
      </w:pPr>
      <w:r>
        <w:t>«Самолет».</w:t>
      </w:r>
      <w:r>
        <w:rPr>
          <w:spacing w:val="59"/>
        </w:rPr>
        <w:t xml:space="preserve"> </w:t>
      </w:r>
      <w:r>
        <w:t>Музыка</w:t>
      </w:r>
      <w:r>
        <w:rPr>
          <w:spacing w:val="60"/>
        </w:rPr>
        <w:t xml:space="preserve"> </w:t>
      </w:r>
      <w:r>
        <w:t>М.</w:t>
      </w:r>
      <w:r>
        <w:rPr>
          <w:spacing w:val="59"/>
        </w:rPr>
        <w:t xml:space="preserve"> </w:t>
      </w:r>
      <w:r>
        <w:t>Магиденко.</w:t>
      </w:r>
      <w:r>
        <w:rPr>
          <w:spacing w:val="55"/>
        </w:rPr>
        <w:t xml:space="preserve"> </w:t>
      </w:r>
      <w:r>
        <w:t>Слова</w:t>
      </w:r>
      <w:r>
        <w:rPr>
          <w:spacing w:val="61"/>
        </w:rPr>
        <w:t xml:space="preserve"> </w:t>
      </w:r>
      <w:r>
        <w:t>С.</w:t>
      </w:r>
      <w:r>
        <w:rPr>
          <w:spacing w:val="59"/>
        </w:rPr>
        <w:t xml:space="preserve"> </w:t>
      </w:r>
      <w:r>
        <w:t>Баруздина,</w:t>
      </w:r>
      <w:r>
        <w:rPr>
          <w:spacing w:val="63"/>
        </w:rPr>
        <w:t xml:space="preserve"> </w:t>
      </w:r>
      <w:r>
        <w:t>«Летчик».</w:t>
      </w:r>
      <w:r>
        <w:rPr>
          <w:spacing w:val="59"/>
        </w:rPr>
        <w:t xml:space="preserve"> </w:t>
      </w:r>
      <w:r>
        <w:t>Музыка</w:t>
      </w:r>
      <w:r>
        <w:rPr>
          <w:spacing w:val="60"/>
        </w:rPr>
        <w:t xml:space="preserve"> </w:t>
      </w:r>
      <w:r>
        <w:t>Е.</w:t>
      </w:r>
      <w:r>
        <w:rPr>
          <w:spacing w:val="56"/>
        </w:rPr>
        <w:t xml:space="preserve"> </w:t>
      </w:r>
      <w:r>
        <w:rPr>
          <w:spacing w:val="-2"/>
        </w:rPr>
        <w:t>Тиличеевой</w:t>
      </w:r>
    </w:p>
    <w:p w:rsidR="00D621A3" w:rsidRDefault="00D621A3" w:rsidP="00D621A3">
      <w:pPr>
        <w:pStyle w:val="a3"/>
        <w:ind w:left="216" w:right="413"/>
      </w:pPr>
      <w:r>
        <w:t>«Зайчик». Музыка М. Старокадомского. Слова М. Клоковой, «Хохлатка». Музыка А. Филиппенко.</w:t>
      </w:r>
      <w:r>
        <w:rPr>
          <w:spacing w:val="34"/>
        </w:rPr>
        <w:t xml:space="preserve"> </w:t>
      </w:r>
      <w:r>
        <w:t>Слова</w:t>
      </w:r>
      <w:r>
        <w:rPr>
          <w:spacing w:val="36"/>
        </w:rPr>
        <w:t xml:space="preserve"> </w:t>
      </w:r>
      <w:r>
        <w:t>неизвестного</w:t>
      </w:r>
      <w:r>
        <w:rPr>
          <w:spacing w:val="34"/>
        </w:rPr>
        <w:t xml:space="preserve"> </w:t>
      </w:r>
      <w:r>
        <w:t>автора,</w:t>
      </w:r>
      <w:r>
        <w:rPr>
          <w:spacing w:val="34"/>
        </w:rPr>
        <w:t xml:space="preserve"> </w:t>
      </w:r>
      <w:r>
        <w:t>«Веселый</w:t>
      </w:r>
      <w:r>
        <w:rPr>
          <w:spacing w:val="34"/>
        </w:rPr>
        <w:t xml:space="preserve"> </w:t>
      </w:r>
      <w:r>
        <w:t>жук».</w:t>
      </w:r>
      <w:r>
        <w:rPr>
          <w:spacing w:val="34"/>
        </w:rPr>
        <w:t xml:space="preserve"> </w:t>
      </w:r>
      <w:r>
        <w:t>Музыка</w:t>
      </w:r>
      <w:r>
        <w:rPr>
          <w:spacing w:val="35"/>
        </w:rPr>
        <w:t xml:space="preserve"> </w:t>
      </w:r>
      <w:r>
        <w:t>и</w:t>
      </w:r>
      <w:r>
        <w:rPr>
          <w:spacing w:val="34"/>
        </w:rPr>
        <w:t xml:space="preserve"> </w:t>
      </w:r>
      <w:r>
        <w:t>слова</w:t>
      </w:r>
      <w:r>
        <w:rPr>
          <w:spacing w:val="36"/>
        </w:rPr>
        <w:t xml:space="preserve"> </w:t>
      </w:r>
      <w:r>
        <w:t>Р.</w:t>
      </w:r>
      <w:r>
        <w:rPr>
          <w:spacing w:val="34"/>
        </w:rPr>
        <w:t xml:space="preserve"> </w:t>
      </w:r>
      <w:r>
        <w:t>Котляревского,</w:t>
      </w:r>
    </w:p>
    <w:p w:rsidR="00D621A3" w:rsidRDefault="00D621A3" w:rsidP="00D621A3">
      <w:pPr>
        <w:pStyle w:val="a3"/>
        <w:ind w:left="216" w:right="411"/>
      </w:pPr>
      <w:r>
        <w:t>«Баю-баю». Музыка М. Красева. Слова М. Чарной, «Веселый поезд». Музыка 3. Компанейца. Слова О.</w:t>
      </w:r>
      <w:r>
        <w:rPr>
          <w:spacing w:val="-1"/>
        </w:rPr>
        <w:t xml:space="preserve"> </w:t>
      </w:r>
      <w:r>
        <w:t>Высотской, «Заинька». Музыка Ю.</w:t>
      </w:r>
      <w:r>
        <w:rPr>
          <w:spacing w:val="-1"/>
        </w:rPr>
        <w:t xml:space="preserve"> </w:t>
      </w:r>
      <w:r>
        <w:t>Слонова.</w:t>
      </w:r>
      <w:r>
        <w:rPr>
          <w:spacing w:val="-1"/>
        </w:rPr>
        <w:t xml:space="preserve"> </w:t>
      </w:r>
      <w:r>
        <w:t>Слова И.</w:t>
      </w:r>
      <w:r>
        <w:rPr>
          <w:spacing w:val="-1"/>
        </w:rPr>
        <w:t xml:space="preserve"> </w:t>
      </w:r>
      <w:r>
        <w:t>Черницкой, «Конь». Музыка М. Красева. Слова М. Клоковой,</w:t>
      </w:r>
      <w:r>
        <w:rPr>
          <w:spacing w:val="40"/>
        </w:rPr>
        <w:t xml:space="preserve"> </w:t>
      </w:r>
      <w:r>
        <w:t>«Елочка». Музыка и слова Н. Вересокиной, «К деткам елочка пришла».</w:t>
      </w:r>
      <w:r>
        <w:rPr>
          <w:spacing w:val="-2"/>
        </w:rPr>
        <w:t xml:space="preserve"> </w:t>
      </w:r>
      <w:r>
        <w:t>Музыка</w:t>
      </w:r>
      <w:r>
        <w:rPr>
          <w:spacing w:val="-1"/>
        </w:rPr>
        <w:t xml:space="preserve"> </w:t>
      </w:r>
      <w:r>
        <w:t>А.</w:t>
      </w:r>
      <w:r>
        <w:rPr>
          <w:spacing w:val="-2"/>
        </w:rPr>
        <w:t xml:space="preserve"> </w:t>
      </w:r>
      <w:r>
        <w:t>Филиппенко.</w:t>
      </w:r>
      <w:r>
        <w:rPr>
          <w:spacing w:val="-5"/>
        </w:rPr>
        <w:t xml:space="preserve"> </w:t>
      </w:r>
      <w:r>
        <w:t>Слова</w:t>
      </w:r>
      <w:r>
        <w:rPr>
          <w:spacing w:val="-4"/>
        </w:rPr>
        <w:t xml:space="preserve"> </w:t>
      </w:r>
      <w:r>
        <w:t>Я.</w:t>
      </w:r>
      <w:r>
        <w:rPr>
          <w:spacing w:val="-5"/>
        </w:rPr>
        <w:t xml:space="preserve"> </w:t>
      </w:r>
      <w:r>
        <w:t>Чарноцкой, «Снежинки». Польская</w:t>
      </w:r>
      <w:r>
        <w:rPr>
          <w:spacing w:val="-4"/>
        </w:rPr>
        <w:t xml:space="preserve"> </w:t>
      </w:r>
      <w:r>
        <w:t>народная</w:t>
      </w:r>
      <w:r>
        <w:rPr>
          <w:spacing w:val="-4"/>
        </w:rPr>
        <w:t xml:space="preserve"> </w:t>
      </w:r>
      <w:r>
        <w:t>песня,</w:t>
      </w:r>
    </w:p>
    <w:p w:rsidR="00D621A3" w:rsidRDefault="00D621A3" w:rsidP="00D621A3">
      <w:pPr>
        <w:pStyle w:val="a3"/>
        <w:spacing w:before="1"/>
        <w:ind w:left="216" w:right="409"/>
      </w:pPr>
      <w:r>
        <w:t xml:space="preserve">«Танец около елки». Музыка Ю. Слонова. Слова И. Михайловой, «Жучок». Музыка А. Филиппенко. Слова Т. Волгиной, «Мои цыплята». Музыка Г. Гусейнли. Слова Т. Муталлибова, "Наш автобус голубой». Музыка А. Филиппенко. Слова Т. Волг иной, «Мне уже четыре года». Музыка Ю. Слонова. Слова В. Малкова «Детский сад». Музыка А. Филиппенко. Слова Т. Волгиной, </w:t>
      </w:r>
      <w:r>
        <w:rPr>
          <w:b/>
        </w:rPr>
        <w:t xml:space="preserve">Упражнения на развитие слуха и голоса. </w:t>
      </w:r>
      <w:r>
        <w:t>"Путаница" - песня-шутка; муз. Е. Тиличеевой, сл. К. Чуковского, "Кукушечка", рус. нар. песня, обраб. И. Арсеева; "Паучок" и "Кисонька-мурысонька",</w:t>
      </w:r>
      <w:r>
        <w:rPr>
          <w:spacing w:val="-3"/>
        </w:rPr>
        <w:t xml:space="preserve"> </w:t>
      </w:r>
      <w:r>
        <w:t>рус.</w:t>
      </w:r>
      <w:r>
        <w:rPr>
          <w:spacing w:val="-3"/>
        </w:rPr>
        <w:t xml:space="preserve"> </w:t>
      </w:r>
      <w:r>
        <w:t>нар.</w:t>
      </w:r>
      <w:r>
        <w:rPr>
          <w:spacing w:val="-3"/>
        </w:rPr>
        <w:t xml:space="preserve"> </w:t>
      </w:r>
      <w:r>
        <w:t>песни;</w:t>
      </w:r>
      <w:r>
        <w:rPr>
          <w:spacing w:val="-3"/>
        </w:rPr>
        <w:t xml:space="preserve"> </w:t>
      </w:r>
      <w:r>
        <w:t>заклички:</w:t>
      </w:r>
      <w:r>
        <w:rPr>
          <w:spacing w:val="-6"/>
        </w:rPr>
        <w:t xml:space="preserve"> </w:t>
      </w:r>
      <w:r>
        <w:t>"Ой,</w:t>
      </w:r>
      <w:r>
        <w:rPr>
          <w:spacing w:val="-3"/>
        </w:rPr>
        <w:t xml:space="preserve"> </w:t>
      </w:r>
      <w:r>
        <w:t>кулики!</w:t>
      </w:r>
      <w:r>
        <w:rPr>
          <w:spacing w:val="-1"/>
        </w:rPr>
        <w:t xml:space="preserve"> </w:t>
      </w:r>
      <w:r>
        <w:t>Весна</w:t>
      </w:r>
      <w:r>
        <w:rPr>
          <w:spacing w:val="-3"/>
        </w:rPr>
        <w:t xml:space="preserve"> </w:t>
      </w:r>
      <w:r>
        <w:t>поет!"</w:t>
      </w:r>
      <w:r>
        <w:rPr>
          <w:spacing w:val="-5"/>
        </w:rPr>
        <w:t xml:space="preserve"> </w:t>
      </w:r>
      <w:r>
        <w:t>и</w:t>
      </w:r>
      <w:r>
        <w:rPr>
          <w:spacing w:val="-1"/>
        </w:rPr>
        <w:t xml:space="preserve"> </w:t>
      </w:r>
      <w:r>
        <w:t>"Жаворонушки, прилетите! «Спой и сыграй свое имя»</w:t>
      </w:r>
    </w:p>
    <w:p w:rsidR="00D621A3" w:rsidRDefault="00D621A3" w:rsidP="00D621A3">
      <w:pPr>
        <w:spacing w:before="1" w:line="242" w:lineRule="auto"/>
        <w:ind w:left="216" w:right="510"/>
        <w:rPr>
          <w:b/>
          <w:sz w:val="24"/>
        </w:rPr>
      </w:pPr>
      <w:r>
        <w:rPr>
          <w:b/>
          <w:sz w:val="24"/>
        </w:rPr>
        <w:t>Песенное</w:t>
      </w:r>
      <w:r>
        <w:rPr>
          <w:b/>
          <w:spacing w:val="-5"/>
          <w:sz w:val="24"/>
        </w:rPr>
        <w:t xml:space="preserve"> </w:t>
      </w:r>
      <w:r>
        <w:rPr>
          <w:b/>
          <w:sz w:val="24"/>
        </w:rPr>
        <w:t xml:space="preserve">творчество. </w:t>
      </w:r>
      <w:r>
        <w:rPr>
          <w:sz w:val="24"/>
        </w:rPr>
        <w:t>"Как</w:t>
      </w:r>
      <w:r>
        <w:rPr>
          <w:spacing w:val="-6"/>
          <w:sz w:val="24"/>
        </w:rPr>
        <w:t xml:space="preserve"> </w:t>
      </w:r>
      <w:r>
        <w:rPr>
          <w:sz w:val="24"/>
        </w:rPr>
        <w:t>тебя</w:t>
      </w:r>
      <w:r>
        <w:rPr>
          <w:spacing w:val="-5"/>
          <w:sz w:val="24"/>
        </w:rPr>
        <w:t xml:space="preserve"> </w:t>
      </w:r>
      <w:r>
        <w:rPr>
          <w:sz w:val="24"/>
        </w:rPr>
        <w:t>зовут?";</w:t>
      </w:r>
      <w:r>
        <w:rPr>
          <w:spacing w:val="-3"/>
          <w:sz w:val="24"/>
        </w:rPr>
        <w:t xml:space="preserve"> </w:t>
      </w:r>
      <w:r>
        <w:rPr>
          <w:sz w:val="24"/>
        </w:rPr>
        <w:t>"Что</w:t>
      </w:r>
      <w:r>
        <w:rPr>
          <w:spacing w:val="-6"/>
          <w:sz w:val="24"/>
        </w:rPr>
        <w:t xml:space="preserve"> </w:t>
      </w:r>
      <w:r>
        <w:rPr>
          <w:sz w:val="24"/>
        </w:rPr>
        <w:t>ты</w:t>
      </w:r>
      <w:r>
        <w:rPr>
          <w:spacing w:val="-8"/>
          <w:sz w:val="24"/>
        </w:rPr>
        <w:t xml:space="preserve"> </w:t>
      </w:r>
      <w:r>
        <w:rPr>
          <w:sz w:val="24"/>
        </w:rPr>
        <w:t>хочешь,</w:t>
      </w:r>
      <w:r>
        <w:rPr>
          <w:spacing w:val="-3"/>
          <w:sz w:val="24"/>
        </w:rPr>
        <w:t xml:space="preserve"> </w:t>
      </w:r>
      <w:r>
        <w:rPr>
          <w:sz w:val="24"/>
        </w:rPr>
        <w:t>кошечка?";</w:t>
      </w:r>
      <w:r>
        <w:rPr>
          <w:spacing w:val="-3"/>
          <w:sz w:val="24"/>
        </w:rPr>
        <w:t xml:space="preserve"> </w:t>
      </w:r>
      <w:r>
        <w:rPr>
          <w:sz w:val="24"/>
        </w:rPr>
        <w:t>"Наша</w:t>
      </w:r>
      <w:r>
        <w:rPr>
          <w:spacing w:val="-5"/>
          <w:sz w:val="24"/>
        </w:rPr>
        <w:t xml:space="preserve"> </w:t>
      </w:r>
      <w:r>
        <w:rPr>
          <w:sz w:val="24"/>
        </w:rPr>
        <w:t>песенка</w:t>
      </w:r>
      <w:r>
        <w:rPr>
          <w:spacing w:val="-5"/>
          <w:sz w:val="24"/>
        </w:rPr>
        <w:t xml:space="preserve"> </w:t>
      </w:r>
      <w:r>
        <w:rPr>
          <w:sz w:val="24"/>
        </w:rPr>
        <w:t xml:space="preserve">простая", муз. А. Александрова, сл. М. Ивенсен; "Курочка-рябушечка", муз. Г. Лобачева, сл. Народные. </w:t>
      </w:r>
      <w:r>
        <w:rPr>
          <w:b/>
          <w:sz w:val="24"/>
        </w:rPr>
        <w:t>Музыкально-ритмические движения.</w:t>
      </w:r>
    </w:p>
    <w:p w:rsidR="00D621A3" w:rsidRDefault="00D621A3" w:rsidP="00D621A3">
      <w:pPr>
        <w:pStyle w:val="a3"/>
        <w:spacing w:line="268" w:lineRule="exact"/>
        <w:ind w:left="216"/>
        <w:jc w:val="left"/>
      </w:pPr>
      <w:r>
        <w:t>«Марш».</w:t>
      </w:r>
      <w:r>
        <w:rPr>
          <w:spacing w:val="25"/>
        </w:rPr>
        <w:t xml:space="preserve">  </w:t>
      </w:r>
      <w:r>
        <w:t>Музыка</w:t>
      </w:r>
      <w:r>
        <w:rPr>
          <w:spacing w:val="26"/>
        </w:rPr>
        <w:t xml:space="preserve">  </w:t>
      </w:r>
      <w:r>
        <w:t>Е.</w:t>
      </w:r>
      <w:r>
        <w:rPr>
          <w:spacing w:val="26"/>
        </w:rPr>
        <w:t xml:space="preserve">  </w:t>
      </w:r>
      <w:r>
        <w:t>Тиличеевой,</w:t>
      </w:r>
      <w:r>
        <w:rPr>
          <w:spacing w:val="27"/>
        </w:rPr>
        <w:t xml:space="preserve">  </w:t>
      </w:r>
      <w:r>
        <w:t>«Барабанщик».</w:t>
      </w:r>
      <w:r>
        <w:rPr>
          <w:spacing w:val="28"/>
        </w:rPr>
        <w:t xml:space="preserve">  </w:t>
      </w:r>
      <w:r>
        <w:t>Музыка</w:t>
      </w:r>
      <w:r>
        <w:rPr>
          <w:spacing w:val="26"/>
        </w:rPr>
        <w:t xml:space="preserve">  </w:t>
      </w:r>
      <w:r>
        <w:t>Д.</w:t>
      </w:r>
      <w:r>
        <w:rPr>
          <w:spacing w:val="26"/>
        </w:rPr>
        <w:t xml:space="preserve">  </w:t>
      </w:r>
      <w:r>
        <w:t>Кабалевского,</w:t>
      </w:r>
      <w:r>
        <w:rPr>
          <w:spacing w:val="28"/>
        </w:rPr>
        <w:t xml:space="preserve">  </w:t>
      </w:r>
      <w:r>
        <w:rPr>
          <w:spacing w:val="-2"/>
        </w:rPr>
        <w:t>упражнение</w:t>
      </w:r>
    </w:p>
    <w:p w:rsidR="00D621A3" w:rsidRDefault="00D621A3" w:rsidP="00D621A3">
      <w:pPr>
        <w:pStyle w:val="a3"/>
        <w:ind w:left="216"/>
        <w:jc w:val="left"/>
      </w:pPr>
      <w:r>
        <w:t>«Качание</w:t>
      </w:r>
      <w:r>
        <w:rPr>
          <w:spacing w:val="28"/>
        </w:rPr>
        <w:t xml:space="preserve">  </w:t>
      </w:r>
      <w:r>
        <w:t>рук</w:t>
      </w:r>
      <w:r>
        <w:rPr>
          <w:spacing w:val="27"/>
        </w:rPr>
        <w:t xml:space="preserve">  </w:t>
      </w:r>
      <w:r>
        <w:t>с</w:t>
      </w:r>
      <w:r>
        <w:rPr>
          <w:spacing w:val="28"/>
        </w:rPr>
        <w:t xml:space="preserve">  </w:t>
      </w:r>
      <w:r>
        <w:t>лентами».</w:t>
      </w:r>
      <w:r>
        <w:rPr>
          <w:spacing w:val="27"/>
        </w:rPr>
        <w:t xml:space="preserve">  </w:t>
      </w:r>
      <w:r>
        <w:t>Музыка</w:t>
      </w:r>
      <w:r>
        <w:rPr>
          <w:spacing w:val="30"/>
        </w:rPr>
        <w:t xml:space="preserve">  </w:t>
      </w:r>
      <w:r>
        <w:t>А.</w:t>
      </w:r>
      <w:r>
        <w:rPr>
          <w:spacing w:val="27"/>
        </w:rPr>
        <w:t xml:space="preserve">  </w:t>
      </w:r>
      <w:r>
        <w:t>Жилина,</w:t>
      </w:r>
      <w:r>
        <w:rPr>
          <w:spacing w:val="29"/>
        </w:rPr>
        <w:t xml:space="preserve">  </w:t>
      </w:r>
      <w:r>
        <w:t>«Колыбельная».</w:t>
      </w:r>
      <w:r>
        <w:rPr>
          <w:spacing w:val="27"/>
        </w:rPr>
        <w:t xml:space="preserve">  </w:t>
      </w:r>
      <w:r>
        <w:t>Музыка</w:t>
      </w:r>
      <w:r>
        <w:rPr>
          <w:spacing w:val="28"/>
        </w:rPr>
        <w:t xml:space="preserve">  </w:t>
      </w:r>
      <w:r>
        <w:t>С.</w:t>
      </w:r>
      <w:r>
        <w:rPr>
          <w:spacing w:val="27"/>
        </w:rPr>
        <w:t xml:space="preserve">  </w:t>
      </w:r>
      <w:r>
        <w:rPr>
          <w:spacing w:val="-2"/>
        </w:rPr>
        <w:t>Левидова,</w:t>
      </w:r>
    </w:p>
    <w:p w:rsidR="00D621A3" w:rsidRDefault="00D621A3" w:rsidP="00D621A3">
      <w:pPr>
        <w:pStyle w:val="a3"/>
        <w:ind w:left="216"/>
        <w:jc w:val="left"/>
      </w:pPr>
      <w:r>
        <w:t xml:space="preserve">«Прыжки». Музыка Д. Кабалевского, «Лошадки». Музыка Л. Банниковой, «Марш». Музыка Ф. </w:t>
      </w:r>
      <w:r>
        <w:rPr>
          <w:spacing w:val="-2"/>
        </w:rPr>
        <w:t>Шуберта,</w:t>
      </w:r>
    </w:p>
    <w:p w:rsidR="00D621A3" w:rsidRDefault="00D621A3" w:rsidP="00D621A3">
      <w:pPr>
        <w:pStyle w:val="a3"/>
        <w:ind w:left="216" w:right="410"/>
        <w:jc w:val="left"/>
      </w:pPr>
      <w:r>
        <w:rPr>
          <w:b/>
        </w:rPr>
        <w:t>Этюды-драматизации</w:t>
      </w:r>
      <w:r>
        <w:t>.</w:t>
      </w:r>
      <w:r>
        <w:rPr>
          <w:spacing w:val="-6"/>
        </w:rPr>
        <w:t xml:space="preserve"> </w:t>
      </w:r>
      <w:r>
        <w:t>"Барабанщик",</w:t>
      </w:r>
      <w:r>
        <w:rPr>
          <w:spacing w:val="-3"/>
        </w:rPr>
        <w:t xml:space="preserve"> </w:t>
      </w:r>
      <w:r>
        <w:t>муз.</w:t>
      </w:r>
      <w:r>
        <w:rPr>
          <w:spacing w:val="-6"/>
        </w:rPr>
        <w:t xml:space="preserve"> </w:t>
      </w:r>
      <w:r>
        <w:t>М.</w:t>
      </w:r>
      <w:r>
        <w:rPr>
          <w:spacing w:val="-6"/>
        </w:rPr>
        <w:t xml:space="preserve"> </w:t>
      </w:r>
      <w:r>
        <w:t>Красева;</w:t>
      </w:r>
      <w:r>
        <w:rPr>
          <w:spacing w:val="-5"/>
        </w:rPr>
        <w:t xml:space="preserve"> </w:t>
      </w:r>
      <w:r>
        <w:t>"Танец</w:t>
      </w:r>
      <w:r>
        <w:rPr>
          <w:spacing w:val="-7"/>
        </w:rPr>
        <w:t xml:space="preserve"> </w:t>
      </w:r>
      <w:r>
        <w:t>осенних</w:t>
      </w:r>
      <w:r>
        <w:rPr>
          <w:spacing w:val="-6"/>
        </w:rPr>
        <w:t xml:space="preserve"> </w:t>
      </w:r>
      <w:r>
        <w:t>листочков",</w:t>
      </w:r>
      <w:r>
        <w:rPr>
          <w:spacing w:val="-6"/>
        </w:rPr>
        <w:t xml:space="preserve"> </w:t>
      </w:r>
      <w:r>
        <w:t>муз.</w:t>
      </w:r>
      <w:r>
        <w:rPr>
          <w:spacing w:val="-3"/>
        </w:rPr>
        <w:t xml:space="preserve"> </w:t>
      </w:r>
      <w:r>
        <w:t>А. Филиппенко, сл. Е. Макшанцевой; "Барабанщики", муз. Д. Кабалевского и С. Левидова; "Считалка", "Катилось яблоко", муз. В. Агафонникова.</w:t>
      </w:r>
    </w:p>
    <w:p w:rsidR="00D621A3" w:rsidRDefault="00D621A3" w:rsidP="00D621A3">
      <w:pPr>
        <w:pStyle w:val="a3"/>
        <w:ind w:left="216" w:right="410"/>
        <w:jc w:val="left"/>
      </w:pPr>
      <w:r>
        <w:rPr>
          <w:b/>
        </w:rPr>
        <w:t xml:space="preserve">Хороводы и пляски. </w:t>
      </w:r>
      <w:r>
        <w:t>"Топ и хлоп", муз. Т. Назарова-Метнер, сл. Е. Каргановой; "Танец с ложками"</w:t>
      </w:r>
      <w:r>
        <w:rPr>
          <w:spacing w:val="-10"/>
        </w:rPr>
        <w:t xml:space="preserve"> </w:t>
      </w:r>
      <w:r>
        <w:t>под</w:t>
      </w:r>
      <w:r>
        <w:rPr>
          <w:spacing w:val="-2"/>
        </w:rPr>
        <w:t xml:space="preserve"> </w:t>
      </w:r>
      <w:r>
        <w:t>рус.</w:t>
      </w:r>
      <w:r>
        <w:rPr>
          <w:spacing w:val="-3"/>
        </w:rPr>
        <w:t xml:space="preserve"> </w:t>
      </w:r>
      <w:r>
        <w:t>нар.</w:t>
      </w:r>
      <w:r>
        <w:rPr>
          <w:spacing w:val="-3"/>
        </w:rPr>
        <w:t xml:space="preserve"> </w:t>
      </w:r>
      <w:r>
        <w:t>мелодию;</w:t>
      </w:r>
      <w:r>
        <w:rPr>
          <w:spacing w:val="-2"/>
        </w:rPr>
        <w:t xml:space="preserve"> </w:t>
      </w:r>
      <w:r>
        <w:t>новогодние</w:t>
      </w:r>
      <w:r>
        <w:rPr>
          <w:spacing w:val="-2"/>
        </w:rPr>
        <w:t xml:space="preserve"> </w:t>
      </w:r>
      <w:r>
        <w:t>хороводы</w:t>
      </w:r>
      <w:r>
        <w:rPr>
          <w:spacing w:val="-5"/>
        </w:rPr>
        <w:t xml:space="preserve"> </w:t>
      </w:r>
      <w:r>
        <w:t>по</w:t>
      </w:r>
      <w:r>
        <w:rPr>
          <w:spacing w:val="-3"/>
        </w:rPr>
        <w:t xml:space="preserve"> </w:t>
      </w:r>
      <w:r>
        <w:t>выбору</w:t>
      </w:r>
      <w:r>
        <w:rPr>
          <w:spacing w:val="-11"/>
        </w:rPr>
        <w:t xml:space="preserve"> </w:t>
      </w:r>
      <w:r>
        <w:t>музыкального</w:t>
      </w:r>
      <w:r>
        <w:rPr>
          <w:spacing w:val="-3"/>
        </w:rPr>
        <w:t xml:space="preserve"> </w:t>
      </w:r>
      <w:r>
        <w:t xml:space="preserve">руководителя. </w:t>
      </w:r>
      <w:r>
        <w:rPr>
          <w:b/>
        </w:rPr>
        <w:t>Характерные танцы</w:t>
      </w:r>
      <w:r>
        <w:t>. "Снежинки", муз. О. Берта, обраб. Н. Метлова; "Танец зайчат" под "Польку" И. Штрауса; "Снежинки", муз. Т. Ломовой; "Бусинки" под "Галоп" И. Дунаевского.</w:t>
      </w:r>
    </w:p>
    <w:p w:rsidR="00D621A3" w:rsidRDefault="00D621A3" w:rsidP="00D621A3">
      <w:pPr>
        <w:pStyle w:val="a3"/>
        <w:spacing w:before="1"/>
        <w:ind w:left="216" w:right="410"/>
        <w:jc w:val="left"/>
      </w:pPr>
      <w:r>
        <w:rPr>
          <w:b/>
        </w:rPr>
        <w:t xml:space="preserve">Музыкальные игры. </w:t>
      </w:r>
      <w:r>
        <w:t>"Курочка и петушок", муз. Г. Фрида; "Жмурки", муз. Ф. Флотова; "Медведь</w:t>
      </w:r>
      <w:r>
        <w:rPr>
          <w:spacing w:val="-6"/>
        </w:rPr>
        <w:t xml:space="preserve"> </w:t>
      </w:r>
      <w:r>
        <w:t>и</w:t>
      </w:r>
      <w:r>
        <w:rPr>
          <w:spacing w:val="-5"/>
        </w:rPr>
        <w:t xml:space="preserve"> </w:t>
      </w:r>
      <w:r>
        <w:t>заяц",</w:t>
      </w:r>
      <w:r>
        <w:rPr>
          <w:spacing w:val="-4"/>
        </w:rPr>
        <w:t xml:space="preserve"> </w:t>
      </w:r>
      <w:r>
        <w:t>муз.</w:t>
      </w:r>
      <w:r>
        <w:rPr>
          <w:spacing w:val="-2"/>
        </w:rPr>
        <w:t xml:space="preserve"> </w:t>
      </w:r>
      <w:r>
        <w:t>В.</w:t>
      </w:r>
      <w:r>
        <w:rPr>
          <w:spacing w:val="-2"/>
        </w:rPr>
        <w:t xml:space="preserve"> </w:t>
      </w:r>
      <w:r>
        <w:t>Ребикова;</w:t>
      </w:r>
      <w:r>
        <w:rPr>
          <w:spacing w:val="-4"/>
        </w:rPr>
        <w:t xml:space="preserve"> </w:t>
      </w:r>
      <w:r>
        <w:t>"Самолеты",</w:t>
      </w:r>
      <w:r>
        <w:rPr>
          <w:spacing w:val="-4"/>
        </w:rPr>
        <w:t xml:space="preserve"> </w:t>
      </w:r>
      <w:r>
        <w:t>муз.</w:t>
      </w:r>
      <w:r>
        <w:rPr>
          <w:spacing w:val="-4"/>
        </w:rPr>
        <w:t xml:space="preserve"> </w:t>
      </w:r>
      <w:r>
        <w:t>М.</w:t>
      </w:r>
      <w:r>
        <w:rPr>
          <w:spacing w:val="-2"/>
        </w:rPr>
        <w:t xml:space="preserve"> </w:t>
      </w:r>
      <w:r>
        <w:t>Магиденко;</w:t>
      </w:r>
      <w:r>
        <w:rPr>
          <w:spacing w:val="-4"/>
        </w:rPr>
        <w:t xml:space="preserve"> </w:t>
      </w:r>
      <w:r>
        <w:t>"Найди</w:t>
      </w:r>
      <w:r>
        <w:rPr>
          <w:spacing w:val="-5"/>
        </w:rPr>
        <w:t xml:space="preserve"> </w:t>
      </w:r>
      <w:r>
        <w:t>себе</w:t>
      </w:r>
      <w:r>
        <w:rPr>
          <w:spacing w:val="-4"/>
        </w:rPr>
        <w:t xml:space="preserve"> </w:t>
      </w:r>
      <w:r>
        <w:t>пару",</w:t>
      </w:r>
      <w:r>
        <w:rPr>
          <w:spacing w:val="-4"/>
        </w:rPr>
        <w:t xml:space="preserve"> </w:t>
      </w:r>
      <w:r>
        <w:t>муз.</w:t>
      </w:r>
      <w:r>
        <w:rPr>
          <w:spacing w:val="-4"/>
        </w:rPr>
        <w:t xml:space="preserve"> </w:t>
      </w:r>
      <w:r>
        <w:t>Т. Ломовой; "Займи домик", муз. М. Магиденко.</w:t>
      </w:r>
    </w:p>
    <w:p w:rsidR="00D621A3" w:rsidRDefault="00D621A3" w:rsidP="00D621A3">
      <w:pPr>
        <w:pStyle w:val="a3"/>
        <w:ind w:left="216" w:right="410"/>
        <w:jc w:val="left"/>
      </w:pPr>
      <w:r>
        <w:rPr>
          <w:b/>
        </w:rPr>
        <w:t>Игры</w:t>
      </w:r>
      <w:r>
        <w:rPr>
          <w:b/>
          <w:spacing w:val="-5"/>
        </w:rPr>
        <w:t xml:space="preserve"> </w:t>
      </w:r>
      <w:r>
        <w:rPr>
          <w:b/>
        </w:rPr>
        <w:t>с</w:t>
      </w:r>
      <w:r>
        <w:rPr>
          <w:b/>
          <w:spacing w:val="-4"/>
        </w:rPr>
        <w:t xml:space="preserve"> </w:t>
      </w:r>
      <w:r>
        <w:rPr>
          <w:b/>
        </w:rPr>
        <w:t>пением.</w:t>
      </w:r>
      <w:r>
        <w:rPr>
          <w:b/>
          <w:spacing w:val="-2"/>
        </w:rPr>
        <w:t xml:space="preserve"> </w:t>
      </w:r>
      <w:r>
        <w:t>Повторение</w:t>
      </w:r>
      <w:r>
        <w:rPr>
          <w:spacing w:val="-1"/>
        </w:rPr>
        <w:t xml:space="preserve"> </w:t>
      </w:r>
      <w:r>
        <w:t>упражнений</w:t>
      </w:r>
      <w:r>
        <w:rPr>
          <w:spacing w:val="-6"/>
        </w:rPr>
        <w:t xml:space="preserve"> </w:t>
      </w:r>
      <w:r>
        <w:t>из</w:t>
      </w:r>
      <w:r>
        <w:rPr>
          <w:spacing w:val="-5"/>
        </w:rPr>
        <w:t xml:space="preserve"> </w:t>
      </w:r>
      <w:r>
        <w:t>репертуара</w:t>
      </w:r>
      <w:r>
        <w:rPr>
          <w:spacing w:val="-4"/>
        </w:rPr>
        <w:t xml:space="preserve"> </w:t>
      </w:r>
      <w:r>
        <w:t>младшей</w:t>
      </w:r>
      <w:r>
        <w:rPr>
          <w:spacing w:val="-6"/>
        </w:rPr>
        <w:t xml:space="preserve"> </w:t>
      </w:r>
      <w:r>
        <w:t>группы,</w:t>
      </w:r>
      <w:r>
        <w:rPr>
          <w:spacing w:val="-2"/>
        </w:rPr>
        <w:t xml:space="preserve"> </w:t>
      </w:r>
      <w:r>
        <w:t>«Побежали</w:t>
      </w:r>
      <w:r>
        <w:rPr>
          <w:spacing w:val="-6"/>
        </w:rPr>
        <w:t xml:space="preserve"> </w:t>
      </w:r>
      <w:r>
        <w:t>вдоль реки», «Раз, два, три, четыре, пять», «Капуста», «Мы</w:t>
      </w:r>
      <w:r>
        <w:rPr>
          <w:spacing w:val="-1"/>
        </w:rPr>
        <w:t xml:space="preserve"> </w:t>
      </w:r>
      <w:r>
        <w:t>капусту</w:t>
      </w:r>
      <w:r>
        <w:rPr>
          <w:spacing w:val="-4"/>
        </w:rPr>
        <w:t xml:space="preserve"> </w:t>
      </w:r>
      <w:r>
        <w:t>рубим», «Снежок», «Овечка»,</w:t>
      </w:r>
    </w:p>
    <w:p w:rsidR="00D621A3" w:rsidRDefault="00D621A3" w:rsidP="00D621A3">
      <w:pPr>
        <w:pStyle w:val="a3"/>
        <w:ind w:left="216"/>
        <w:jc w:val="left"/>
      </w:pPr>
      <w:r>
        <w:t>«Шарик»,</w:t>
      </w:r>
      <w:r>
        <w:rPr>
          <w:spacing w:val="-5"/>
        </w:rPr>
        <w:t xml:space="preserve"> </w:t>
      </w:r>
      <w:r>
        <w:t>«Два</w:t>
      </w:r>
      <w:r>
        <w:rPr>
          <w:spacing w:val="-4"/>
        </w:rPr>
        <w:t xml:space="preserve"> </w:t>
      </w:r>
      <w:r>
        <w:t>ежа»,</w:t>
      </w:r>
      <w:r>
        <w:rPr>
          <w:spacing w:val="-2"/>
        </w:rPr>
        <w:t xml:space="preserve"> </w:t>
      </w:r>
      <w:r>
        <w:t>«Замок»,</w:t>
      </w:r>
      <w:r>
        <w:rPr>
          <w:spacing w:val="-2"/>
        </w:rPr>
        <w:t xml:space="preserve"> </w:t>
      </w:r>
      <w:r>
        <w:t>«Пекарь»,</w:t>
      </w:r>
      <w:r>
        <w:rPr>
          <w:spacing w:val="-3"/>
        </w:rPr>
        <w:t xml:space="preserve"> </w:t>
      </w:r>
      <w:r>
        <w:t>«Есть</w:t>
      </w:r>
      <w:r>
        <w:rPr>
          <w:spacing w:val="-6"/>
        </w:rPr>
        <w:t xml:space="preserve"> </w:t>
      </w:r>
      <w:r>
        <w:t>такая</w:t>
      </w:r>
      <w:r>
        <w:rPr>
          <w:spacing w:val="-4"/>
        </w:rPr>
        <w:t xml:space="preserve"> </w:t>
      </w:r>
      <w:r>
        <w:rPr>
          <w:spacing w:val="-2"/>
        </w:rPr>
        <w:t>палочка».</w:t>
      </w:r>
    </w:p>
    <w:p w:rsidR="00D621A3" w:rsidRDefault="00D621A3" w:rsidP="00D621A3">
      <w:pPr>
        <w:pStyle w:val="a3"/>
        <w:ind w:left="216"/>
        <w:jc w:val="left"/>
      </w:pPr>
      <w:r>
        <w:rPr>
          <w:b/>
        </w:rPr>
        <w:t xml:space="preserve">Развитие танцевально-игрового творчества. </w:t>
      </w:r>
      <w:r>
        <w:t>"Лошадка", муз. Н. Потоловского; "Зайчики", "Наседка и цыплята", "Воробей", муз. Т. Ломовой; "Ой, хмель мой, хмелек", рус. нар. мелодия, обраб.</w:t>
      </w:r>
      <w:r>
        <w:rPr>
          <w:spacing w:val="-5"/>
        </w:rPr>
        <w:t xml:space="preserve"> </w:t>
      </w:r>
      <w:r>
        <w:t>М.</w:t>
      </w:r>
      <w:r>
        <w:rPr>
          <w:spacing w:val="-5"/>
        </w:rPr>
        <w:t xml:space="preserve"> </w:t>
      </w:r>
      <w:r>
        <w:t>Раухвергера;</w:t>
      </w:r>
      <w:r>
        <w:rPr>
          <w:spacing w:val="-4"/>
        </w:rPr>
        <w:t xml:space="preserve"> </w:t>
      </w:r>
      <w:r>
        <w:t>"Кукла",</w:t>
      </w:r>
      <w:r>
        <w:rPr>
          <w:spacing w:val="-5"/>
        </w:rPr>
        <w:t xml:space="preserve"> </w:t>
      </w:r>
      <w:r>
        <w:t>муз.</w:t>
      </w:r>
      <w:r>
        <w:rPr>
          <w:spacing w:val="-5"/>
        </w:rPr>
        <w:t xml:space="preserve"> </w:t>
      </w:r>
      <w:r>
        <w:t>М.</w:t>
      </w:r>
      <w:r>
        <w:rPr>
          <w:spacing w:val="-5"/>
        </w:rPr>
        <w:t xml:space="preserve"> </w:t>
      </w:r>
      <w:r>
        <w:t>Старокадомского;</w:t>
      </w:r>
      <w:r>
        <w:rPr>
          <w:spacing w:val="-4"/>
        </w:rPr>
        <w:t xml:space="preserve"> </w:t>
      </w:r>
      <w:r>
        <w:t>"Медвежата",</w:t>
      </w:r>
      <w:r>
        <w:rPr>
          <w:spacing w:val="-5"/>
        </w:rPr>
        <w:t xml:space="preserve"> </w:t>
      </w:r>
      <w:r>
        <w:t>муз. М.</w:t>
      </w:r>
      <w:r>
        <w:rPr>
          <w:spacing w:val="-5"/>
        </w:rPr>
        <w:t xml:space="preserve"> </w:t>
      </w:r>
      <w:r>
        <w:t>Красева,</w:t>
      </w:r>
      <w:r>
        <w:rPr>
          <w:spacing w:val="-5"/>
        </w:rPr>
        <w:t xml:space="preserve"> </w:t>
      </w:r>
      <w:r>
        <w:t>сл.</w:t>
      </w:r>
      <w:r>
        <w:rPr>
          <w:spacing w:val="-5"/>
        </w:rPr>
        <w:t xml:space="preserve"> </w:t>
      </w:r>
      <w:r>
        <w:t xml:space="preserve">Н. </w:t>
      </w:r>
      <w:r>
        <w:rPr>
          <w:spacing w:val="-2"/>
        </w:rPr>
        <w:t>Френкель.</w:t>
      </w:r>
    </w:p>
    <w:p w:rsidR="00D621A3" w:rsidRDefault="00D621A3" w:rsidP="00D621A3">
      <w:pPr>
        <w:pStyle w:val="3"/>
        <w:spacing w:before="5"/>
        <w:ind w:left="216"/>
        <w:jc w:val="left"/>
      </w:pPr>
      <w:r>
        <w:t>Музыкально-дидактические</w:t>
      </w:r>
      <w:r>
        <w:rPr>
          <w:spacing w:val="-11"/>
        </w:rPr>
        <w:t xml:space="preserve"> </w:t>
      </w:r>
      <w:r>
        <w:rPr>
          <w:spacing w:val="-4"/>
        </w:rPr>
        <w:t>игры.</w:t>
      </w:r>
    </w:p>
    <w:p w:rsidR="00D621A3" w:rsidRDefault="00D621A3" w:rsidP="00D621A3">
      <w:pPr>
        <w:spacing w:line="274" w:lineRule="exact"/>
        <w:ind w:left="216"/>
        <w:rPr>
          <w:sz w:val="24"/>
        </w:rPr>
      </w:pPr>
      <w:r>
        <w:rPr>
          <w:b/>
          <w:sz w:val="24"/>
        </w:rPr>
        <w:t>Развитие</w:t>
      </w:r>
      <w:r>
        <w:rPr>
          <w:b/>
          <w:spacing w:val="-4"/>
          <w:sz w:val="24"/>
        </w:rPr>
        <w:t xml:space="preserve"> </w:t>
      </w:r>
      <w:r>
        <w:rPr>
          <w:b/>
          <w:sz w:val="24"/>
        </w:rPr>
        <w:t>звуковысотного</w:t>
      </w:r>
      <w:r>
        <w:rPr>
          <w:b/>
          <w:spacing w:val="-7"/>
          <w:sz w:val="24"/>
        </w:rPr>
        <w:t xml:space="preserve"> </w:t>
      </w:r>
      <w:r>
        <w:rPr>
          <w:b/>
          <w:sz w:val="24"/>
        </w:rPr>
        <w:t>слуха</w:t>
      </w:r>
      <w:r>
        <w:rPr>
          <w:sz w:val="24"/>
        </w:rPr>
        <w:t>.</w:t>
      </w:r>
      <w:r>
        <w:rPr>
          <w:spacing w:val="-3"/>
          <w:sz w:val="24"/>
        </w:rPr>
        <w:t xml:space="preserve"> </w:t>
      </w:r>
      <w:r>
        <w:rPr>
          <w:sz w:val="24"/>
        </w:rPr>
        <w:t>"Птицы</w:t>
      </w:r>
      <w:r>
        <w:rPr>
          <w:spacing w:val="-4"/>
          <w:sz w:val="24"/>
        </w:rPr>
        <w:t xml:space="preserve"> </w:t>
      </w:r>
      <w:r>
        <w:rPr>
          <w:sz w:val="24"/>
        </w:rPr>
        <w:t>и</w:t>
      </w:r>
      <w:r>
        <w:rPr>
          <w:spacing w:val="-4"/>
          <w:sz w:val="24"/>
        </w:rPr>
        <w:t xml:space="preserve"> </w:t>
      </w:r>
      <w:r>
        <w:rPr>
          <w:sz w:val="24"/>
        </w:rPr>
        <w:t>птенчики",</w:t>
      </w:r>
      <w:r>
        <w:rPr>
          <w:spacing w:val="1"/>
          <w:sz w:val="24"/>
        </w:rPr>
        <w:t xml:space="preserve"> </w:t>
      </w:r>
      <w:r>
        <w:rPr>
          <w:spacing w:val="-2"/>
          <w:sz w:val="24"/>
        </w:rPr>
        <w:t>"Качели".</w:t>
      </w:r>
    </w:p>
    <w:p w:rsidR="00D621A3" w:rsidRDefault="00D621A3" w:rsidP="00D621A3">
      <w:pPr>
        <w:ind w:left="216"/>
        <w:rPr>
          <w:sz w:val="24"/>
        </w:rPr>
      </w:pPr>
      <w:r>
        <w:rPr>
          <w:b/>
          <w:sz w:val="24"/>
        </w:rPr>
        <w:t>Развитие</w:t>
      </w:r>
      <w:r>
        <w:rPr>
          <w:b/>
          <w:spacing w:val="-4"/>
          <w:sz w:val="24"/>
        </w:rPr>
        <w:t xml:space="preserve"> </w:t>
      </w:r>
      <w:r>
        <w:rPr>
          <w:b/>
          <w:sz w:val="24"/>
        </w:rPr>
        <w:t>ритмического</w:t>
      </w:r>
      <w:r>
        <w:rPr>
          <w:b/>
          <w:spacing w:val="-10"/>
          <w:sz w:val="24"/>
        </w:rPr>
        <w:t xml:space="preserve"> </w:t>
      </w:r>
      <w:r>
        <w:rPr>
          <w:b/>
          <w:sz w:val="24"/>
        </w:rPr>
        <w:t xml:space="preserve">слуха. </w:t>
      </w:r>
      <w:r>
        <w:rPr>
          <w:sz w:val="24"/>
        </w:rPr>
        <w:t>"Петушок,</w:t>
      </w:r>
      <w:r>
        <w:rPr>
          <w:spacing w:val="-5"/>
          <w:sz w:val="24"/>
        </w:rPr>
        <w:t xml:space="preserve"> </w:t>
      </w:r>
      <w:r>
        <w:rPr>
          <w:sz w:val="24"/>
        </w:rPr>
        <w:t>курочка</w:t>
      </w:r>
      <w:r>
        <w:rPr>
          <w:spacing w:val="-5"/>
          <w:sz w:val="24"/>
        </w:rPr>
        <w:t xml:space="preserve"> </w:t>
      </w:r>
      <w:r>
        <w:rPr>
          <w:sz w:val="24"/>
        </w:rPr>
        <w:t>и</w:t>
      </w:r>
      <w:r>
        <w:rPr>
          <w:spacing w:val="-6"/>
          <w:sz w:val="24"/>
        </w:rPr>
        <w:t xml:space="preserve"> </w:t>
      </w:r>
      <w:r>
        <w:rPr>
          <w:sz w:val="24"/>
        </w:rPr>
        <w:t>цыпленок",</w:t>
      </w:r>
      <w:r>
        <w:rPr>
          <w:spacing w:val="-3"/>
          <w:sz w:val="24"/>
        </w:rPr>
        <w:t xml:space="preserve"> </w:t>
      </w:r>
      <w:r>
        <w:rPr>
          <w:sz w:val="24"/>
        </w:rPr>
        <w:t>"Кто</w:t>
      </w:r>
      <w:r>
        <w:rPr>
          <w:spacing w:val="-5"/>
          <w:sz w:val="24"/>
        </w:rPr>
        <w:t xml:space="preserve"> </w:t>
      </w:r>
      <w:r>
        <w:rPr>
          <w:sz w:val="24"/>
        </w:rPr>
        <w:t>как</w:t>
      </w:r>
      <w:r>
        <w:rPr>
          <w:spacing w:val="-5"/>
          <w:sz w:val="24"/>
        </w:rPr>
        <w:t xml:space="preserve"> </w:t>
      </w:r>
      <w:r>
        <w:rPr>
          <w:sz w:val="24"/>
        </w:rPr>
        <w:t>идет?",</w:t>
      </w:r>
      <w:r>
        <w:rPr>
          <w:spacing w:val="-3"/>
          <w:sz w:val="24"/>
        </w:rPr>
        <w:t xml:space="preserve"> </w:t>
      </w:r>
      <w:r>
        <w:rPr>
          <w:sz w:val="24"/>
        </w:rPr>
        <w:t xml:space="preserve">"Веселые </w:t>
      </w:r>
      <w:r>
        <w:rPr>
          <w:sz w:val="24"/>
        </w:rPr>
        <w:lastRenderedPageBreak/>
        <w:t>дудочки"; "Сыграй, как я".</w:t>
      </w:r>
    </w:p>
    <w:p w:rsidR="00D621A3" w:rsidRDefault="00D621A3" w:rsidP="00D621A3">
      <w:pPr>
        <w:pStyle w:val="a3"/>
        <w:ind w:left="216" w:right="410"/>
        <w:jc w:val="left"/>
      </w:pPr>
      <w:r>
        <w:rPr>
          <w:b/>
        </w:rPr>
        <w:t>Развитие тембрового и динамического слуха</w:t>
      </w:r>
      <w:r>
        <w:t>. "Громко-тихо", "Узнай свой инструмент"; "Угадай,</w:t>
      </w:r>
      <w:r>
        <w:rPr>
          <w:spacing w:val="-4"/>
        </w:rPr>
        <w:t xml:space="preserve"> </w:t>
      </w:r>
      <w:r>
        <w:t>на</w:t>
      </w:r>
      <w:r>
        <w:rPr>
          <w:spacing w:val="-3"/>
        </w:rPr>
        <w:t xml:space="preserve"> </w:t>
      </w:r>
      <w:r>
        <w:t>чем</w:t>
      </w:r>
      <w:r>
        <w:rPr>
          <w:spacing w:val="-4"/>
        </w:rPr>
        <w:t xml:space="preserve"> </w:t>
      </w:r>
      <w:r>
        <w:t>играю".</w:t>
      </w:r>
      <w:r>
        <w:rPr>
          <w:spacing w:val="-4"/>
        </w:rPr>
        <w:t xml:space="preserve"> </w:t>
      </w:r>
      <w:r>
        <w:t>Определение</w:t>
      </w:r>
      <w:r>
        <w:rPr>
          <w:spacing w:val="-7"/>
        </w:rPr>
        <w:t xml:space="preserve"> </w:t>
      </w:r>
      <w:r>
        <w:t>жанра</w:t>
      </w:r>
      <w:r>
        <w:rPr>
          <w:spacing w:val="-4"/>
        </w:rPr>
        <w:t xml:space="preserve"> </w:t>
      </w:r>
      <w:r>
        <w:t>и</w:t>
      </w:r>
      <w:r>
        <w:rPr>
          <w:spacing w:val="-5"/>
        </w:rPr>
        <w:t xml:space="preserve"> </w:t>
      </w:r>
      <w:r>
        <w:t>развитие</w:t>
      </w:r>
      <w:r>
        <w:rPr>
          <w:spacing w:val="-4"/>
        </w:rPr>
        <w:t xml:space="preserve"> </w:t>
      </w:r>
      <w:r>
        <w:t>памяти.</w:t>
      </w:r>
      <w:r>
        <w:rPr>
          <w:spacing w:val="-4"/>
        </w:rPr>
        <w:t xml:space="preserve"> </w:t>
      </w:r>
      <w:r>
        <w:t>"Что</w:t>
      </w:r>
      <w:r>
        <w:rPr>
          <w:spacing w:val="-4"/>
        </w:rPr>
        <w:t xml:space="preserve"> </w:t>
      </w:r>
      <w:r>
        <w:t>делает</w:t>
      </w:r>
      <w:r>
        <w:rPr>
          <w:spacing w:val="-5"/>
        </w:rPr>
        <w:t xml:space="preserve"> </w:t>
      </w:r>
      <w:r>
        <w:t>кукла?",</w:t>
      </w:r>
      <w:r>
        <w:rPr>
          <w:spacing w:val="-1"/>
        </w:rPr>
        <w:t xml:space="preserve"> </w:t>
      </w:r>
      <w:r>
        <w:t>"Узнай</w:t>
      </w:r>
      <w:r>
        <w:rPr>
          <w:spacing w:val="-5"/>
        </w:rPr>
        <w:t xml:space="preserve"> </w:t>
      </w:r>
      <w:r>
        <w:t>и спой песню по картинке", "Музыкальный магазин".</w:t>
      </w:r>
    </w:p>
    <w:p w:rsidR="00D621A3" w:rsidRDefault="00D621A3" w:rsidP="00D621A3">
      <w:pPr>
        <w:ind w:left="216" w:right="410"/>
        <w:rPr>
          <w:sz w:val="24"/>
        </w:rPr>
      </w:pPr>
      <w:r>
        <w:rPr>
          <w:b/>
          <w:sz w:val="24"/>
        </w:rPr>
        <w:t>Игра</w:t>
      </w:r>
      <w:r>
        <w:rPr>
          <w:b/>
          <w:spacing w:val="-4"/>
          <w:sz w:val="24"/>
        </w:rPr>
        <w:t xml:space="preserve"> </w:t>
      </w:r>
      <w:r>
        <w:rPr>
          <w:b/>
          <w:sz w:val="24"/>
        </w:rPr>
        <w:t>на</w:t>
      </w:r>
      <w:r>
        <w:rPr>
          <w:b/>
          <w:spacing w:val="-4"/>
          <w:sz w:val="24"/>
        </w:rPr>
        <w:t xml:space="preserve"> </w:t>
      </w:r>
      <w:r>
        <w:rPr>
          <w:b/>
          <w:sz w:val="24"/>
        </w:rPr>
        <w:t>детских</w:t>
      </w:r>
      <w:r>
        <w:rPr>
          <w:b/>
          <w:spacing w:val="-9"/>
          <w:sz w:val="24"/>
        </w:rPr>
        <w:t xml:space="preserve"> </w:t>
      </w:r>
      <w:r>
        <w:rPr>
          <w:b/>
          <w:sz w:val="24"/>
        </w:rPr>
        <w:t>музыкальных</w:t>
      </w:r>
      <w:r>
        <w:rPr>
          <w:b/>
          <w:spacing w:val="-8"/>
          <w:sz w:val="24"/>
        </w:rPr>
        <w:t xml:space="preserve"> </w:t>
      </w:r>
      <w:r>
        <w:rPr>
          <w:b/>
          <w:sz w:val="24"/>
        </w:rPr>
        <w:t>инструментах.</w:t>
      </w:r>
      <w:r>
        <w:rPr>
          <w:b/>
          <w:spacing w:val="-4"/>
          <w:sz w:val="24"/>
        </w:rPr>
        <w:t xml:space="preserve"> </w:t>
      </w:r>
      <w:r>
        <w:rPr>
          <w:b/>
          <w:sz w:val="24"/>
        </w:rPr>
        <w:t>"</w:t>
      </w:r>
      <w:r>
        <w:rPr>
          <w:sz w:val="24"/>
        </w:rPr>
        <w:t>Гармошка",</w:t>
      </w:r>
      <w:r>
        <w:rPr>
          <w:spacing w:val="-2"/>
          <w:sz w:val="24"/>
        </w:rPr>
        <w:t xml:space="preserve"> </w:t>
      </w:r>
      <w:r>
        <w:rPr>
          <w:sz w:val="24"/>
        </w:rPr>
        <w:t>"Небо</w:t>
      </w:r>
      <w:r>
        <w:rPr>
          <w:spacing w:val="-4"/>
          <w:sz w:val="24"/>
        </w:rPr>
        <w:t xml:space="preserve"> </w:t>
      </w:r>
      <w:r>
        <w:rPr>
          <w:sz w:val="24"/>
        </w:rPr>
        <w:t>синее",</w:t>
      </w:r>
      <w:r>
        <w:rPr>
          <w:spacing w:val="-2"/>
          <w:sz w:val="24"/>
        </w:rPr>
        <w:t xml:space="preserve"> </w:t>
      </w:r>
      <w:r>
        <w:rPr>
          <w:sz w:val="24"/>
        </w:rPr>
        <w:t>"Андрей-воробей", муз. Е. Тиличеевой, сл. М. Долинова; "Сорока-сорока", рус. нар. прибаутка, обр. Т. Попатенко.</w:t>
      </w:r>
    </w:p>
    <w:p w:rsidR="00D621A3" w:rsidRPr="0088131D" w:rsidRDefault="00D621A3" w:rsidP="00D621A3">
      <w:pPr>
        <w:ind w:left="216" w:right="410"/>
        <w:rPr>
          <w:b/>
        </w:rPr>
      </w:pPr>
      <w:r w:rsidRPr="0088131D">
        <w:rPr>
          <w:b/>
        </w:rPr>
        <w:t>От</w:t>
      </w:r>
      <w:r w:rsidRPr="0088131D">
        <w:rPr>
          <w:b/>
          <w:spacing w:val="-2"/>
        </w:rPr>
        <w:t xml:space="preserve"> </w:t>
      </w:r>
      <w:r w:rsidRPr="0088131D">
        <w:rPr>
          <w:b/>
        </w:rPr>
        <w:t>5</w:t>
      </w:r>
      <w:r w:rsidRPr="0088131D">
        <w:rPr>
          <w:b/>
          <w:spacing w:val="-1"/>
        </w:rPr>
        <w:t xml:space="preserve"> </w:t>
      </w:r>
      <w:r w:rsidRPr="0088131D">
        <w:rPr>
          <w:b/>
        </w:rPr>
        <w:t>лет</w:t>
      </w:r>
      <w:r w:rsidRPr="0088131D">
        <w:rPr>
          <w:b/>
          <w:spacing w:val="1"/>
        </w:rPr>
        <w:t xml:space="preserve"> </w:t>
      </w:r>
      <w:r w:rsidRPr="0088131D">
        <w:rPr>
          <w:b/>
        </w:rPr>
        <w:t>до</w:t>
      </w:r>
      <w:r w:rsidRPr="0088131D">
        <w:rPr>
          <w:b/>
          <w:spacing w:val="-6"/>
        </w:rPr>
        <w:t xml:space="preserve"> </w:t>
      </w:r>
      <w:r w:rsidRPr="0088131D">
        <w:rPr>
          <w:b/>
        </w:rPr>
        <w:t xml:space="preserve">6 </w:t>
      </w:r>
      <w:r w:rsidRPr="0088131D">
        <w:rPr>
          <w:b/>
          <w:spacing w:val="-4"/>
        </w:rPr>
        <w:t>лет.</w:t>
      </w:r>
    </w:p>
    <w:p w:rsidR="00D621A3" w:rsidRDefault="00D621A3" w:rsidP="00D621A3">
      <w:pPr>
        <w:pStyle w:val="a3"/>
        <w:ind w:left="216" w:right="411"/>
      </w:pPr>
      <w:r>
        <w:rPr>
          <w:b/>
        </w:rPr>
        <w:t xml:space="preserve">Слушание. </w:t>
      </w:r>
      <w:r>
        <w:t>«Марш деревянных солдатиков». Музыка П. Чайковского, «Голодная кошка и сытый кот». Музыка В. Салманова, «Полька». Музыка П. Чайковского, «На слонах в Индии». Музыка А. Гедике, «Сладкая греза». Музыка П. Чайковского, «Мышка». Музыка А. Жилинского,</w:t>
      </w:r>
      <w:r>
        <w:rPr>
          <w:spacing w:val="25"/>
        </w:rPr>
        <w:t xml:space="preserve"> </w:t>
      </w:r>
      <w:r>
        <w:t>«Болезнь</w:t>
      </w:r>
      <w:r>
        <w:rPr>
          <w:spacing w:val="23"/>
        </w:rPr>
        <w:t xml:space="preserve"> </w:t>
      </w:r>
      <w:r>
        <w:t>куклы».</w:t>
      </w:r>
      <w:r>
        <w:rPr>
          <w:spacing w:val="25"/>
        </w:rPr>
        <w:t xml:space="preserve"> </w:t>
      </w:r>
      <w:r>
        <w:t>Музыка</w:t>
      </w:r>
      <w:r>
        <w:rPr>
          <w:spacing w:val="26"/>
        </w:rPr>
        <w:t xml:space="preserve"> </w:t>
      </w:r>
      <w:r>
        <w:t>П.</w:t>
      </w:r>
      <w:r>
        <w:rPr>
          <w:spacing w:val="25"/>
        </w:rPr>
        <w:t xml:space="preserve"> </w:t>
      </w:r>
      <w:r>
        <w:t>Чайковского,</w:t>
      </w:r>
      <w:r>
        <w:rPr>
          <w:spacing w:val="29"/>
        </w:rPr>
        <w:t xml:space="preserve"> </w:t>
      </w:r>
      <w:r>
        <w:t>«Клоуны».</w:t>
      </w:r>
      <w:r>
        <w:rPr>
          <w:spacing w:val="25"/>
        </w:rPr>
        <w:t xml:space="preserve"> </w:t>
      </w:r>
      <w:r>
        <w:t>Музыка</w:t>
      </w:r>
      <w:r>
        <w:rPr>
          <w:spacing w:val="30"/>
        </w:rPr>
        <w:t xml:space="preserve"> </w:t>
      </w:r>
      <w:r>
        <w:t>Д.</w:t>
      </w:r>
      <w:r>
        <w:rPr>
          <w:spacing w:val="26"/>
        </w:rPr>
        <w:t xml:space="preserve"> </w:t>
      </w:r>
      <w:r>
        <w:t>Кабалевского,</w:t>
      </w:r>
    </w:p>
    <w:p w:rsidR="00D621A3" w:rsidRDefault="00D621A3" w:rsidP="00D621A3">
      <w:pPr>
        <w:pStyle w:val="a3"/>
        <w:ind w:left="216" w:right="411"/>
      </w:pPr>
      <w:r>
        <w:t>«Новая кукла». Музыка П. Чайковского, «Страшилище». Музыка В. Витлина, «Утренняя молитва». Музыка П. Чайковского, «Детская полька». Музыка А. Жилинского, «Баба Яга». Музыка П. Чайковского, «Вальс». Музыка С. Майкапара, «Игра в лошадки». Музыка П. Чайковского, «Две гусеницы разговаривают». Музыка Д. Жученко, «Вальс». Музыка П. Чайковского, «Утки идут на речку». Музыка Д. Львова-Компанейца, «Неаполитанская</w:t>
      </w:r>
      <w:r>
        <w:rPr>
          <w:spacing w:val="40"/>
        </w:rPr>
        <w:t xml:space="preserve"> </w:t>
      </w:r>
      <w:r>
        <w:t>песенка». Музыка П. Чайковского, «Лисичка поранила лапу». Музыка В. Гаврилина. «Зима» П.И. Чайковского, «Детская полька» М. Глинки, «Жаворонок» М. Глинки.</w:t>
      </w:r>
    </w:p>
    <w:p w:rsidR="00D621A3" w:rsidRDefault="00D621A3" w:rsidP="00D621A3">
      <w:pPr>
        <w:pStyle w:val="3"/>
        <w:spacing w:before="3"/>
        <w:ind w:left="216"/>
        <w:jc w:val="left"/>
      </w:pPr>
      <w:r>
        <w:rPr>
          <w:spacing w:val="-2"/>
        </w:rPr>
        <w:t>Пение.</w:t>
      </w:r>
    </w:p>
    <w:p w:rsidR="00D621A3" w:rsidRDefault="00D621A3" w:rsidP="00D621A3">
      <w:pPr>
        <w:pStyle w:val="a3"/>
        <w:ind w:left="216" w:right="407"/>
      </w:pPr>
      <w:r>
        <w:t>«Жил-был у бабушки серенький козлик». Русская народная песня, «Урожай собирай». Музыка А. Филиппенко. Слова Т. Волгиной, «Бай-качи, качи». Русская народная прибаутка, «Падают листья». Музыка М. Красева. Слова М. Ивенсен, «К нам гости пришли». Музыка Ан. Александрова. Слова М. Ивенсен, «От носика до хвостика». Музыка М. Парцхаладзе. Слова П. Синявского, «Снежная песенка». Музыка Д. Львова-Компанейца. Слова С. Богомазова, «Наша елка». Музыка А. Островского. Слова 3. Петровой, «Дед Мороз». Музыка В. Витлина. Слова С. Погореловского, «Зимняя песенка». Музыка В. Витлина. Слова П. Кагановой, «Песенка</w:t>
      </w:r>
      <w:r>
        <w:rPr>
          <w:spacing w:val="40"/>
        </w:rPr>
        <w:t xml:space="preserve"> </w:t>
      </w:r>
      <w:r>
        <w:t>друзей». Музыка В. Герчик. Слова Я. Акима, «Про козлика». Музыка Г. Струве. Слова В. Семернина, «Кончается зима». Музыка Т. Попатенко. Слова Н. Найденовой, «Мамин</w:t>
      </w:r>
      <w:r>
        <w:rPr>
          <w:spacing w:val="40"/>
        </w:rPr>
        <w:t xml:space="preserve"> </w:t>
      </w:r>
      <w:r>
        <w:t>праздник». Музыка Ю. Гурьева. Слова С. Виноградова, «Динь-динь». Немецкая народная</w:t>
      </w:r>
      <w:r>
        <w:rPr>
          <w:spacing w:val="80"/>
        </w:rPr>
        <w:t xml:space="preserve"> </w:t>
      </w:r>
      <w:r>
        <w:t>песня, «У матушки было четверо детей». Немецкая народная песня, «Скворушка». Музыка Ю. Слонова. Слова Л. Некрасовой, «Вовин барабан». Музыка В. Герчик. Слова А. Пришельца, «Я умею рисовать». Музыка и слова Л. Абелян, «Вышли дети в сад зеленый». Польская народная песня,</w:t>
      </w:r>
      <w:r>
        <w:rPr>
          <w:spacing w:val="80"/>
        </w:rPr>
        <w:t xml:space="preserve"> </w:t>
      </w:r>
      <w:r>
        <w:t>«Веселые</w:t>
      </w:r>
      <w:r>
        <w:rPr>
          <w:spacing w:val="80"/>
        </w:rPr>
        <w:t xml:space="preserve"> </w:t>
      </w:r>
      <w:r>
        <w:t>путешественники».</w:t>
      </w:r>
      <w:r>
        <w:rPr>
          <w:spacing w:val="80"/>
        </w:rPr>
        <w:t xml:space="preserve"> </w:t>
      </w:r>
      <w:r>
        <w:t>Музыка</w:t>
      </w:r>
      <w:r>
        <w:rPr>
          <w:spacing w:val="80"/>
        </w:rPr>
        <w:t xml:space="preserve"> </w:t>
      </w:r>
      <w:r>
        <w:t>М.</w:t>
      </w:r>
      <w:r>
        <w:rPr>
          <w:spacing w:val="80"/>
        </w:rPr>
        <w:t xml:space="preserve"> </w:t>
      </w:r>
      <w:r>
        <w:t>Старокадомского.</w:t>
      </w:r>
      <w:r>
        <w:rPr>
          <w:spacing w:val="80"/>
        </w:rPr>
        <w:t xml:space="preserve"> </w:t>
      </w:r>
      <w:r>
        <w:t>Слова</w:t>
      </w:r>
      <w:r>
        <w:rPr>
          <w:spacing w:val="80"/>
        </w:rPr>
        <w:t xml:space="preserve"> </w:t>
      </w:r>
      <w:r>
        <w:t>С.</w:t>
      </w:r>
      <w:r>
        <w:rPr>
          <w:spacing w:val="80"/>
        </w:rPr>
        <w:t xml:space="preserve"> </w:t>
      </w:r>
      <w:r>
        <w:t>Михалкова,</w:t>
      </w:r>
    </w:p>
    <w:p w:rsidR="00D621A3" w:rsidRDefault="00D621A3" w:rsidP="00D621A3">
      <w:pPr>
        <w:pStyle w:val="a3"/>
        <w:ind w:left="216" w:right="407"/>
      </w:pPr>
      <w:r>
        <w:t>«Кукушка». Музыка Т. Попатенко. Слова И. Черницкой, «Елочка». Музыка Е. Тиличеевой. Слова М. Ивенсен,</w:t>
      </w:r>
      <w:r>
        <w:rPr>
          <w:spacing w:val="40"/>
        </w:rPr>
        <w:t xml:space="preserve"> </w:t>
      </w:r>
      <w:r>
        <w:t>«Сею-вею снежок». Русская народная песня, «Голубые санки». Музыка М. Иорданского. Слова М. Клоковой, «Песенка-чудесенка». Музыка А. Берлина. Слова Е. Каргановой, «Веселая дудочка». Музыка М. Красева. Слова Н. Френкель.</w:t>
      </w:r>
    </w:p>
    <w:p w:rsidR="00D621A3" w:rsidRDefault="00D621A3" w:rsidP="00D621A3">
      <w:pPr>
        <w:pStyle w:val="3"/>
        <w:spacing w:before="3"/>
        <w:ind w:left="216"/>
      </w:pPr>
      <w:r>
        <w:t>Музыкально-ритмические</w:t>
      </w:r>
      <w:r>
        <w:rPr>
          <w:spacing w:val="-5"/>
        </w:rPr>
        <w:t xml:space="preserve"> </w:t>
      </w:r>
      <w:r>
        <w:rPr>
          <w:spacing w:val="-2"/>
        </w:rPr>
        <w:t>движения.</w:t>
      </w:r>
    </w:p>
    <w:p w:rsidR="00D621A3" w:rsidRDefault="00D621A3" w:rsidP="00D621A3">
      <w:pPr>
        <w:pStyle w:val="a3"/>
        <w:ind w:left="216" w:right="412"/>
      </w:pPr>
      <w:r>
        <w:t>«Марш». Музыка Ф. Надененко, упражнение для рук. Польская народная мелодия, «Великаны</w:t>
      </w:r>
      <w:r>
        <w:rPr>
          <w:spacing w:val="40"/>
        </w:rPr>
        <w:t xml:space="preserve"> </w:t>
      </w:r>
      <w:r>
        <w:t>и гномы». Музыка Д. Львова-Компанейца, упражнение «Попрыгунчики». Музыка Ф. Шуберта, хороводный шаг. Русская народная мелодия, «Марш». Музыка В. Золотарева, «Прыжки». Английская</w:t>
      </w:r>
      <w:r>
        <w:rPr>
          <w:spacing w:val="52"/>
          <w:w w:val="150"/>
        </w:rPr>
        <w:t xml:space="preserve"> </w:t>
      </w:r>
      <w:r>
        <w:t>народная</w:t>
      </w:r>
      <w:r>
        <w:rPr>
          <w:spacing w:val="54"/>
          <w:w w:val="150"/>
        </w:rPr>
        <w:t xml:space="preserve"> </w:t>
      </w:r>
      <w:r>
        <w:t>мелодия,</w:t>
      </w:r>
      <w:r>
        <w:rPr>
          <w:spacing w:val="52"/>
          <w:w w:val="150"/>
        </w:rPr>
        <w:t xml:space="preserve"> </w:t>
      </w:r>
      <w:r>
        <w:t>упражнение</w:t>
      </w:r>
      <w:r>
        <w:rPr>
          <w:spacing w:val="57"/>
          <w:w w:val="150"/>
        </w:rPr>
        <w:t xml:space="preserve"> </w:t>
      </w:r>
      <w:r>
        <w:t>«Поскоки».</w:t>
      </w:r>
      <w:r>
        <w:rPr>
          <w:spacing w:val="56"/>
          <w:w w:val="150"/>
        </w:rPr>
        <w:t xml:space="preserve"> </w:t>
      </w:r>
      <w:r>
        <w:t>Музыка</w:t>
      </w:r>
      <w:r>
        <w:rPr>
          <w:spacing w:val="53"/>
          <w:w w:val="150"/>
        </w:rPr>
        <w:t xml:space="preserve"> </w:t>
      </w:r>
      <w:r>
        <w:t>Т.</w:t>
      </w:r>
      <w:r>
        <w:rPr>
          <w:spacing w:val="52"/>
          <w:w w:val="150"/>
        </w:rPr>
        <w:t xml:space="preserve"> </w:t>
      </w:r>
      <w:r>
        <w:t>Ломовой,</w:t>
      </w:r>
      <w:r>
        <w:rPr>
          <w:spacing w:val="57"/>
          <w:w w:val="150"/>
        </w:rPr>
        <w:t xml:space="preserve"> </w:t>
      </w:r>
      <w:r>
        <w:rPr>
          <w:spacing w:val="-2"/>
        </w:rPr>
        <w:t>упражнение</w:t>
      </w:r>
    </w:p>
    <w:p w:rsidR="00D621A3" w:rsidRDefault="00D621A3" w:rsidP="00D621A3">
      <w:pPr>
        <w:pStyle w:val="a3"/>
        <w:ind w:left="216"/>
      </w:pPr>
      <w:r>
        <w:t>«Буратино</w:t>
      </w:r>
      <w:r>
        <w:rPr>
          <w:spacing w:val="48"/>
          <w:w w:val="150"/>
        </w:rPr>
        <w:t xml:space="preserve"> </w:t>
      </w:r>
      <w:r>
        <w:t>и</w:t>
      </w:r>
      <w:r>
        <w:rPr>
          <w:spacing w:val="50"/>
          <w:w w:val="150"/>
        </w:rPr>
        <w:t xml:space="preserve"> </w:t>
      </w:r>
      <w:r>
        <w:t>Мальвина»,</w:t>
      </w:r>
      <w:r>
        <w:rPr>
          <w:spacing w:val="55"/>
          <w:w w:val="150"/>
        </w:rPr>
        <w:t xml:space="preserve"> </w:t>
      </w:r>
      <w:r>
        <w:t>упражнение</w:t>
      </w:r>
      <w:r>
        <w:rPr>
          <w:spacing w:val="52"/>
          <w:w w:val="150"/>
        </w:rPr>
        <w:t xml:space="preserve"> </w:t>
      </w:r>
      <w:r>
        <w:t>«Гусеница».</w:t>
      </w:r>
      <w:r>
        <w:rPr>
          <w:spacing w:val="51"/>
          <w:w w:val="150"/>
        </w:rPr>
        <w:t xml:space="preserve"> </w:t>
      </w:r>
      <w:r>
        <w:t>Музыка</w:t>
      </w:r>
      <w:r>
        <w:rPr>
          <w:spacing w:val="51"/>
          <w:w w:val="150"/>
        </w:rPr>
        <w:t xml:space="preserve"> </w:t>
      </w:r>
      <w:r>
        <w:t>В.</w:t>
      </w:r>
      <w:r>
        <w:rPr>
          <w:spacing w:val="54"/>
          <w:w w:val="150"/>
        </w:rPr>
        <w:t xml:space="preserve"> </w:t>
      </w:r>
      <w:r>
        <w:t>Агафонникова,</w:t>
      </w:r>
      <w:r>
        <w:rPr>
          <w:spacing w:val="55"/>
          <w:w w:val="150"/>
        </w:rPr>
        <w:t xml:space="preserve"> </w:t>
      </w:r>
      <w:r>
        <w:rPr>
          <w:spacing w:val="-2"/>
        </w:rPr>
        <w:t>упражнение</w:t>
      </w:r>
    </w:p>
    <w:p w:rsidR="00D621A3" w:rsidRDefault="00D621A3" w:rsidP="00D621A3">
      <w:pPr>
        <w:pStyle w:val="a3"/>
        <w:ind w:left="216" w:right="410"/>
      </w:pPr>
      <w:r>
        <w:t>«Ковырялочка». Русская</w:t>
      </w:r>
      <w:r>
        <w:rPr>
          <w:spacing w:val="-1"/>
        </w:rPr>
        <w:t xml:space="preserve"> </w:t>
      </w:r>
      <w:r>
        <w:t>народная</w:t>
      </w:r>
      <w:r>
        <w:rPr>
          <w:spacing w:val="-1"/>
        </w:rPr>
        <w:t xml:space="preserve"> </w:t>
      </w:r>
      <w:r>
        <w:t>мелодия,</w:t>
      </w:r>
      <w:r>
        <w:rPr>
          <w:spacing w:val="-3"/>
        </w:rPr>
        <w:t xml:space="preserve"> </w:t>
      </w:r>
      <w:r>
        <w:t>«Марш». Музыка М. Роббера,</w:t>
      </w:r>
      <w:r>
        <w:rPr>
          <w:spacing w:val="-3"/>
        </w:rPr>
        <w:t xml:space="preserve"> </w:t>
      </w:r>
      <w:r>
        <w:t>«Всадники». Музыка В. Витлина, упражнение «Топотушки». Русская народная мелодия,</w:t>
      </w:r>
      <w:r>
        <w:rPr>
          <w:spacing w:val="40"/>
        </w:rPr>
        <w:t xml:space="preserve"> </w:t>
      </w:r>
      <w:r>
        <w:t>упражнение «Аист», упражнение</w:t>
      </w:r>
      <w:r>
        <w:rPr>
          <w:spacing w:val="31"/>
        </w:rPr>
        <w:t xml:space="preserve">  </w:t>
      </w:r>
      <w:r>
        <w:t>«Кружение»,</w:t>
      </w:r>
      <w:r>
        <w:rPr>
          <w:spacing w:val="33"/>
        </w:rPr>
        <w:t xml:space="preserve">  </w:t>
      </w:r>
      <w:r>
        <w:t>упражнение</w:t>
      </w:r>
      <w:r>
        <w:rPr>
          <w:spacing w:val="34"/>
        </w:rPr>
        <w:t xml:space="preserve">  </w:t>
      </w:r>
      <w:r>
        <w:t>«Приставной</w:t>
      </w:r>
      <w:r>
        <w:rPr>
          <w:spacing w:val="32"/>
        </w:rPr>
        <w:t xml:space="preserve">  </w:t>
      </w:r>
      <w:r>
        <w:t>шаг».</w:t>
      </w:r>
      <w:r>
        <w:rPr>
          <w:spacing w:val="33"/>
        </w:rPr>
        <w:t xml:space="preserve">  </w:t>
      </w:r>
      <w:r>
        <w:t>Немецкая</w:t>
      </w:r>
      <w:r>
        <w:rPr>
          <w:spacing w:val="32"/>
        </w:rPr>
        <w:t xml:space="preserve">  </w:t>
      </w:r>
      <w:r>
        <w:t>народная</w:t>
      </w:r>
      <w:r>
        <w:rPr>
          <w:spacing w:val="32"/>
        </w:rPr>
        <w:t xml:space="preserve">  </w:t>
      </w:r>
      <w:r>
        <w:rPr>
          <w:spacing w:val="-2"/>
        </w:rPr>
        <w:t>мелодия,</w:t>
      </w:r>
    </w:p>
    <w:p w:rsidR="00D621A3" w:rsidRDefault="00D621A3" w:rsidP="00D621A3">
      <w:pPr>
        <w:pStyle w:val="a3"/>
        <w:ind w:left="216" w:right="409"/>
      </w:pPr>
      <w:r>
        <w:t>«Попрыгаем и побегаем». Музыка С. Соснина, «Ветер и ветерок». Музыка Л. Бетховена, упражнение</w:t>
      </w:r>
      <w:r>
        <w:rPr>
          <w:spacing w:val="18"/>
        </w:rPr>
        <w:t xml:space="preserve"> </w:t>
      </w:r>
      <w:r>
        <w:t>«Притопы».</w:t>
      </w:r>
      <w:r>
        <w:rPr>
          <w:spacing w:val="14"/>
        </w:rPr>
        <w:t xml:space="preserve"> </w:t>
      </w:r>
      <w:r>
        <w:t>Финская</w:t>
      </w:r>
      <w:r>
        <w:rPr>
          <w:spacing w:val="16"/>
        </w:rPr>
        <w:t xml:space="preserve"> </w:t>
      </w:r>
      <w:r>
        <w:t>народная</w:t>
      </w:r>
      <w:r>
        <w:rPr>
          <w:spacing w:val="17"/>
        </w:rPr>
        <w:t xml:space="preserve"> </w:t>
      </w:r>
      <w:r>
        <w:t>мелодия,</w:t>
      </w:r>
      <w:r>
        <w:rPr>
          <w:spacing w:val="10"/>
        </w:rPr>
        <w:t xml:space="preserve"> </w:t>
      </w:r>
      <w:r>
        <w:t>«Марш».</w:t>
      </w:r>
      <w:r>
        <w:rPr>
          <w:spacing w:val="15"/>
        </w:rPr>
        <w:t xml:space="preserve"> </w:t>
      </w:r>
      <w:r>
        <w:t>Музыка</w:t>
      </w:r>
      <w:r>
        <w:rPr>
          <w:spacing w:val="19"/>
        </w:rPr>
        <w:t xml:space="preserve"> </w:t>
      </w:r>
      <w:r>
        <w:t>И.</w:t>
      </w:r>
      <w:r>
        <w:rPr>
          <w:spacing w:val="14"/>
        </w:rPr>
        <w:t xml:space="preserve"> </w:t>
      </w:r>
      <w:r>
        <w:t>Кишко,</w:t>
      </w:r>
      <w:r>
        <w:rPr>
          <w:spacing w:val="19"/>
        </w:rPr>
        <w:t xml:space="preserve"> </w:t>
      </w:r>
      <w:r>
        <w:rPr>
          <w:spacing w:val="-2"/>
        </w:rPr>
        <w:t>упражнение</w:t>
      </w:r>
    </w:p>
    <w:p w:rsidR="00D621A3" w:rsidRDefault="00D621A3" w:rsidP="00D621A3">
      <w:pPr>
        <w:pStyle w:val="a3"/>
        <w:ind w:left="216"/>
      </w:pPr>
      <w:r>
        <w:t>«Мячики».</w:t>
      </w:r>
      <w:r>
        <w:rPr>
          <w:spacing w:val="63"/>
          <w:w w:val="150"/>
        </w:rPr>
        <w:t xml:space="preserve"> </w:t>
      </w:r>
      <w:r>
        <w:t>Музыка</w:t>
      </w:r>
      <w:r>
        <w:rPr>
          <w:spacing w:val="67"/>
          <w:w w:val="150"/>
        </w:rPr>
        <w:t xml:space="preserve"> </w:t>
      </w:r>
      <w:r>
        <w:t>П.</w:t>
      </w:r>
      <w:r>
        <w:rPr>
          <w:spacing w:val="62"/>
          <w:w w:val="150"/>
        </w:rPr>
        <w:t xml:space="preserve"> </w:t>
      </w:r>
      <w:r>
        <w:t>Чайковского,</w:t>
      </w:r>
      <w:r>
        <w:rPr>
          <w:spacing w:val="70"/>
          <w:w w:val="150"/>
        </w:rPr>
        <w:t xml:space="preserve"> </w:t>
      </w:r>
      <w:r>
        <w:t>«Шаг</w:t>
      </w:r>
      <w:r>
        <w:rPr>
          <w:spacing w:val="63"/>
          <w:w w:val="150"/>
        </w:rPr>
        <w:t xml:space="preserve"> </w:t>
      </w:r>
      <w:r>
        <w:t>и</w:t>
      </w:r>
      <w:r>
        <w:rPr>
          <w:spacing w:val="62"/>
          <w:w w:val="150"/>
        </w:rPr>
        <w:t xml:space="preserve"> </w:t>
      </w:r>
      <w:r>
        <w:t>поскок».</w:t>
      </w:r>
      <w:r>
        <w:rPr>
          <w:spacing w:val="66"/>
          <w:w w:val="150"/>
        </w:rPr>
        <w:t xml:space="preserve"> </w:t>
      </w:r>
      <w:r>
        <w:t>Музыка</w:t>
      </w:r>
      <w:r>
        <w:rPr>
          <w:spacing w:val="63"/>
          <w:w w:val="150"/>
        </w:rPr>
        <w:t xml:space="preserve"> </w:t>
      </w:r>
      <w:r>
        <w:t>Т.</w:t>
      </w:r>
      <w:r>
        <w:rPr>
          <w:spacing w:val="62"/>
          <w:w w:val="150"/>
        </w:rPr>
        <w:t xml:space="preserve"> </w:t>
      </w:r>
      <w:r>
        <w:t>Ломовой,</w:t>
      </w:r>
      <w:r>
        <w:rPr>
          <w:spacing w:val="66"/>
          <w:w w:val="150"/>
        </w:rPr>
        <w:t xml:space="preserve"> </w:t>
      </w:r>
      <w:r>
        <w:rPr>
          <w:spacing w:val="-2"/>
        </w:rPr>
        <w:t>упражнение</w:t>
      </w:r>
    </w:p>
    <w:p w:rsidR="00D621A3" w:rsidRDefault="00D621A3" w:rsidP="00D621A3">
      <w:pPr>
        <w:pStyle w:val="a3"/>
        <w:ind w:left="216" w:right="407"/>
      </w:pPr>
      <w:r>
        <w:t>«Веселые ножки». Латвийская народная мелодия, «Марш». Музыка Н. Богословского, «Кто лучше скачет?». Музыка Т. Ломовой, «Побегаем». Музыка К. Вебера, «Спокойный шаг». Музыка Т. Ломовой, упражнение «Полуприседание с выставлением ноги». Русская народная мелодия,</w:t>
      </w:r>
      <w:r>
        <w:rPr>
          <w:spacing w:val="40"/>
        </w:rPr>
        <w:t xml:space="preserve"> </w:t>
      </w:r>
      <w:r>
        <w:t xml:space="preserve">«Пружинящий шаг и бег». Музыка Е.Тиличеевой, упражнение для рук. Шведская </w:t>
      </w:r>
      <w:r>
        <w:lastRenderedPageBreak/>
        <w:t>народная мелодия,</w:t>
      </w:r>
      <w:r>
        <w:rPr>
          <w:spacing w:val="40"/>
        </w:rPr>
        <w:t xml:space="preserve"> </w:t>
      </w:r>
      <w:r>
        <w:t>«Разрешите пригласить». Русская народная мелодия, «После дождя». Венгерская народная мелодия, «Зеркало». Русская народная мелодия, «Три притопа». Музыка Ан. Александрова, «Смелый наездник». Музыка Р. Шумана, «Спортивный марш». Музыка В. Золотарева,</w:t>
      </w:r>
      <w:r>
        <w:rPr>
          <w:spacing w:val="70"/>
        </w:rPr>
        <w:t xml:space="preserve"> </w:t>
      </w:r>
      <w:r>
        <w:t>упражнение</w:t>
      </w:r>
      <w:r>
        <w:rPr>
          <w:spacing w:val="68"/>
        </w:rPr>
        <w:t xml:space="preserve"> </w:t>
      </w:r>
      <w:r>
        <w:t>с</w:t>
      </w:r>
      <w:r>
        <w:rPr>
          <w:spacing w:val="68"/>
        </w:rPr>
        <w:t xml:space="preserve"> </w:t>
      </w:r>
      <w:r>
        <w:t>обручем.</w:t>
      </w:r>
      <w:r>
        <w:rPr>
          <w:spacing w:val="70"/>
        </w:rPr>
        <w:t xml:space="preserve"> </w:t>
      </w:r>
      <w:r>
        <w:t>Латышская</w:t>
      </w:r>
      <w:r>
        <w:rPr>
          <w:spacing w:val="69"/>
        </w:rPr>
        <w:t xml:space="preserve"> </w:t>
      </w:r>
      <w:r>
        <w:t>народная</w:t>
      </w:r>
      <w:r>
        <w:rPr>
          <w:spacing w:val="68"/>
        </w:rPr>
        <w:t xml:space="preserve"> </w:t>
      </w:r>
      <w:r>
        <w:t>мелодия,</w:t>
      </w:r>
      <w:r>
        <w:rPr>
          <w:spacing w:val="66"/>
        </w:rPr>
        <w:t xml:space="preserve"> </w:t>
      </w:r>
      <w:r>
        <w:t>упражнение</w:t>
      </w:r>
      <w:r>
        <w:rPr>
          <w:spacing w:val="72"/>
        </w:rPr>
        <w:t xml:space="preserve"> </w:t>
      </w:r>
      <w:r>
        <w:t>«Ходьба</w:t>
      </w:r>
      <w:r>
        <w:rPr>
          <w:spacing w:val="69"/>
        </w:rPr>
        <w:t xml:space="preserve"> </w:t>
      </w:r>
      <w:r>
        <w:rPr>
          <w:spacing w:val="-10"/>
        </w:rPr>
        <w:t>и</w:t>
      </w:r>
      <w:r>
        <w:t xml:space="preserve">поскоки». Английская народная мелодия, упражнение «Петушок». Латышская народная </w:t>
      </w:r>
      <w:r>
        <w:rPr>
          <w:spacing w:val="-2"/>
        </w:rPr>
        <w:t>мелодия.</w:t>
      </w:r>
    </w:p>
    <w:p w:rsidR="00D621A3" w:rsidRDefault="00D621A3" w:rsidP="00D621A3">
      <w:pPr>
        <w:pStyle w:val="a3"/>
        <w:ind w:left="216" w:right="412"/>
      </w:pPr>
      <w:r>
        <w:rPr>
          <w:b/>
        </w:rPr>
        <w:t xml:space="preserve">Танцы и пляски. </w:t>
      </w:r>
      <w:r>
        <w:t>«Воротики». Русская народная мелодия, «Приглашение». Украинская народная мелодия, «Шел козел по лесу». Русская народная песня, «Плетень». Музыка В. Калиникова.</w:t>
      </w:r>
      <w:r>
        <w:rPr>
          <w:spacing w:val="52"/>
        </w:rPr>
        <w:t xml:space="preserve"> </w:t>
      </w:r>
      <w:r>
        <w:t>Слова</w:t>
      </w:r>
      <w:r>
        <w:rPr>
          <w:spacing w:val="53"/>
        </w:rPr>
        <w:t xml:space="preserve"> </w:t>
      </w:r>
      <w:r>
        <w:t>народные,</w:t>
      </w:r>
      <w:r>
        <w:rPr>
          <w:spacing w:val="57"/>
        </w:rPr>
        <w:t xml:space="preserve"> </w:t>
      </w:r>
      <w:r>
        <w:t>«Чей</w:t>
      </w:r>
      <w:r>
        <w:rPr>
          <w:spacing w:val="52"/>
        </w:rPr>
        <w:t xml:space="preserve"> </w:t>
      </w:r>
      <w:r>
        <w:t>кружок</w:t>
      </w:r>
      <w:r>
        <w:rPr>
          <w:spacing w:val="52"/>
        </w:rPr>
        <w:t xml:space="preserve"> </w:t>
      </w:r>
      <w:r>
        <w:t>скорее</w:t>
      </w:r>
      <w:r>
        <w:rPr>
          <w:spacing w:val="54"/>
        </w:rPr>
        <w:t xml:space="preserve"> </w:t>
      </w:r>
      <w:r>
        <w:t>соберется?».</w:t>
      </w:r>
      <w:r>
        <w:rPr>
          <w:spacing w:val="56"/>
        </w:rPr>
        <w:t xml:space="preserve"> </w:t>
      </w:r>
      <w:r>
        <w:t>Русская</w:t>
      </w:r>
      <w:r>
        <w:rPr>
          <w:spacing w:val="54"/>
        </w:rPr>
        <w:t xml:space="preserve"> </w:t>
      </w:r>
      <w:r>
        <w:t>народная</w:t>
      </w:r>
      <w:r>
        <w:rPr>
          <w:spacing w:val="55"/>
        </w:rPr>
        <w:t xml:space="preserve"> </w:t>
      </w:r>
      <w:r>
        <w:rPr>
          <w:spacing w:val="-2"/>
        </w:rPr>
        <w:t>мелодия,</w:t>
      </w:r>
    </w:p>
    <w:p w:rsidR="00D621A3" w:rsidRDefault="00D621A3" w:rsidP="00D621A3">
      <w:pPr>
        <w:pStyle w:val="a3"/>
        <w:ind w:left="216"/>
      </w:pPr>
      <w:r>
        <w:t>«Пляска</w:t>
      </w:r>
      <w:r>
        <w:rPr>
          <w:spacing w:val="70"/>
          <w:w w:val="150"/>
        </w:rPr>
        <w:t xml:space="preserve"> </w:t>
      </w:r>
      <w:r>
        <w:t>с</w:t>
      </w:r>
      <w:r>
        <w:rPr>
          <w:spacing w:val="74"/>
          <w:w w:val="150"/>
        </w:rPr>
        <w:t xml:space="preserve"> </w:t>
      </w:r>
      <w:r>
        <w:t>притопами».</w:t>
      </w:r>
      <w:r>
        <w:rPr>
          <w:spacing w:val="72"/>
          <w:w w:val="150"/>
        </w:rPr>
        <w:t xml:space="preserve"> </w:t>
      </w:r>
      <w:r>
        <w:t>Украинская</w:t>
      </w:r>
      <w:r>
        <w:rPr>
          <w:spacing w:val="74"/>
          <w:w w:val="150"/>
        </w:rPr>
        <w:t xml:space="preserve"> </w:t>
      </w:r>
      <w:r>
        <w:t>народная</w:t>
      </w:r>
      <w:r>
        <w:rPr>
          <w:spacing w:val="74"/>
          <w:w w:val="150"/>
        </w:rPr>
        <w:t xml:space="preserve"> </w:t>
      </w:r>
      <w:r>
        <w:t>мелодия,</w:t>
      </w:r>
      <w:r>
        <w:rPr>
          <w:spacing w:val="68"/>
          <w:w w:val="150"/>
        </w:rPr>
        <w:t xml:space="preserve"> </w:t>
      </w:r>
      <w:r>
        <w:t>«Ловишки».</w:t>
      </w:r>
      <w:r>
        <w:rPr>
          <w:spacing w:val="72"/>
          <w:w w:val="150"/>
        </w:rPr>
        <w:t xml:space="preserve"> </w:t>
      </w:r>
      <w:r>
        <w:t>Музыка</w:t>
      </w:r>
      <w:r>
        <w:rPr>
          <w:spacing w:val="77"/>
          <w:w w:val="150"/>
        </w:rPr>
        <w:t xml:space="preserve"> </w:t>
      </w:r>
      <w:r>
        <w:t>И.</w:t>
      </w:r>
      <w:r>
        <w:rPr>
          <w:spacing w:val="72"/>
          <w:w w:val="150"/>
        </w:rPr>
        <w:t xml:space="preserve"> </w:t>
      </w:r>
      <w:r>
        <w:rPr>
          <w:spacing w:val="-2"/>
        </w:rPr>
        <w:t>Гайдна,</w:t>
      </w:r>
    </w:p>
    <w:p w:rsidR="00D621A3" w:rsidRDefault="00D621A3" w:rsidP="00D621A3">
      <w:pPr>
        <w:pStyle w:val="a3"/>
        <w:ind w:left="216" w:right="406"/>
      </w:pPr>
      <w:r>
        <w:t>«Веселый танец». Еврейская народная мелодия, «Ворон». Русская народная песня, «Займи место». Русская народная мелодия, «Кошачий танец». Рок-н-ролл, «Кот и мыши». Музыка Т. Ломовой, «Отвернись - повернись». Карельская народная мелодия, «Танец в кругу». Финская народная мелодия, «Потанцуй со мной, дружок!». Английская народная мелодия, «Вот попался к нам в кружок». Игра «Не выпустим». Музыка и слова народные, «Парная пляска». Чешская народная</w:t>
      </w:r>
      <w:r>
        <w:rPr>
          <w:spacing w:val="20"/>
        </w:rPr>
        <w:t xml:space="preserve"> </w:t>
      </w:r>
      <w:r>
        <w:t>мелодия,</w:t>
      </w:r>
      <w:r>
        <w:rPr>
          <w:spacing w:val="21"/>
        </w:rPr>
        <w:t xml:space="preserve"> </w:t>
      </w:r>
      <w:r>
        <w:t>«Что</w:t>
      </w:r>
      <w:r>
        <w:rPr>
          <w:spacing w:val="20"/>
        </w:rPr>
        <w:t xml:space="preserve"> </w:t>
      </w:r>
      <w:r>
        <w:t>нам</w:t>
      </w:r>
      <w:r>
        <w:rPr>
          <w:spacing w:val="21"/>
        </w:rPr>
        <w:t xml:space="preserve"> </w:t>
      </w:r>
      <w:r>
        <w:t>нравится</w:t>
      </w:r>
      <w:r>
        <w:rPr>
          <w:spacing w:val="26"/>
        </w:rPr>
        <w:t xml:space="preserve"> </w:t>
      </w:r>
      <w:r>
        <w:t>зимой?».</w:t>
      </w:r>
      <w:r>
        <w:rPr>
          <w:spacing w:val="21"/>
        </w:rPr>
        <w:t xml:space="preserve"> </w:t>
      </w:r>
      <w:r>
        <w:t>Музыка</w:t>
      </w:r>
      <w:r>
        <w:rPr>
          <w:spacing w:val="21"/>
        </w:rPr>
        <w:t xml:space="preserve"> </w:t>
      </w:r>
      <w:r>
        <w:t>Е.</w:t>
      </w:r>
      <w:r>
        <w:rPr>
          <w:spacing w:val="21"/>
        </w:rPr>
        <w:t xml:space="preserve"> </w:t>
      </w:r>
      <w:r>
        <w:t>Тиличеевой.</w:t>
      </w:r>
      <w:r>
        <w:rPr>
          <w:spacing w:val="20"/>
        </w:rPr>
        <w:t xml:space="preserve"> </w:t>
      </w:r>
      <w:r>
        <w:t>Слова</w:t>
      </w:r>
      <w:r>
        <w:rPr>
          <w:spacing w:val="23"/>
        </w:rPr>
        <w:t xml:space="preserve"> </w:t>
      </w:r>
      <w:r>
        <w:t>Л.</w:t>
      </w:r>
      <w:r>
        <w:rPr>
          <w:spacing w:val="21"/>
        </w:rPr>
        <w:t xml:space="preserve"> </w:t>
      </w:r>
      <w:r>
        <w:rPr>
          <w:spacing w:val="-2"/>
        </w:rPr>
        <w:t>Некрасовой,</w:t>
      </w:r>
    </w:p>
    <w:p w:rsidR="00D621A3" w:rsidRDefault="00D621A3" w:rsidP="00D621A3">
      <w:pPr>
        <w:pStyle w:val="a3"/>
        <w:spacing w:before="1"/>
        <w:ind w:left="216" w:right="405"/>
      </w:pPr>
      <w:r>
        <w:t>«Догони меня!», «Будь внимательным». Датская народная мелодия, «Озорная полька». Музыка Н. Вересокиной, «Найди себе пару». Латвийская народная мелодия, «Дружные тройки».</w:t>
      </w:r>
      <w:r>
        <w:rPr>
          <w:spacing w:val="40"/>
        </w:rPr>
        <w:t xml:space="preserve"> </w:t>
      </w:r>
      <w:r>
        <w:t>Музыка И.</w:t>
      </w:r>
      <w:r>
        <w:rPr>
          <w:spacing w:val="-2"/>
        </w:rPr>
        <w:t xml:space="preserve"> </w:t>
      </w:r>
      <w:r>
        <w:t>Штрауса, «Сапожник». Польская народная песня,</w:t>
      </w:r>
      <w:r>
        <w:rPr>
          <w:spacing w:val="-2"/>
        </w:rPr>
        <w:t xml:space="preserve"> </w:t>
      </w:r>
      <w:r>
        <w:t>«Светит</w:t>
      </w:r>
      <w:r>
        <w:rPr>
          <w:spacing w:val="-3"/>
        </w:rPr>
        <w:t xml:space="preserve"> </w:t>
      </w:r>
      <w:r>
        <w:t>месяц». Русская народная мелодия, «Ну и до свидания». Музыка И. Штрауса, «Горошина». Музыка В. Карасевой. Слова Н. Френкель, «Игра с бубнами». Музыка М. Красева, «Веселые дети». Литовская народная мелодия, «Земелюшка-чернозем». Русская народная песня, «Перепелка». Чешская народная песня, «Вышли дети в сад зеленый». Польская народная песня.</w:t>
      </w:r>
    </w:p>
    <w:p w:rsidR="00D621A3" w:rsidRDefault="00D621A3" w:rsidP="00D621A3">
      <w:pPr>
        <w:spacing w:before="5" w:line="273" w:lineRule="exact"/>
        <w:ind w:left="216"/>
        <w:jc w:val="both"/>
        <w:rPr>
          <w:b/>
          <w:sz w:val="24"/>
        </w:rPr>
      </w:pPr>
      <w:r>
        <w:rPr>
          <w:b/>
          <w:sz w:val="24"/>
        </w:rPr>
        <w:t>Пальчиковые</w:t>
      </w:r>
      <w:r>
        <w:rPr>
          <w:b/>
          <w:spacing w:val="54"/>
          <w:sz w:val="24"/>
        </w:rPr>
        <w:t xml:space="preserve"> </w:t>
      </w:r>
      <w:r>
        <w:rPr>
          <w:b/>
          <w:spacing w:val="-4"/>
          <w:sz w:val="24"/>
        </w:rPr>
        <w:t>игры.</w:t>
      </w:r>
    </w:p>
    <w:p w:rsidR="00D621A3" w:rsidRDefault="00D621A3" w:rsidP="00D621A3">
      <w:pPr>
        <w:spacing w:line="242" w:lineRule="auto"/>
        <w:ind w:left="216" w:right="420"/>
        <w:jc w:val="both"/>
        <w:rPr>
          <w:b/>
          <w:sz w:val="24"/>
        </w:rPr>
      </w:pPr>
      <w:r>
        <w:rPr>
          <w:sz w:val="26"/>
        </w:rPr>
        <w:t>«Поросята», «Дружат в нашей группе», «Зайка», «Мы делили апельсин», «Коза и козленок»,</w:t>
      </w:r>
      <w:r>
        <w:rPr>
          <w:spacing w:val="-5"/>
          <w:sz w:val="26"/>
        </w:rPr>
        <w:t xml:space="preserve"> </w:t>
      </w:r>
      <w:r>
        <w:rPr>
          <w:sz w:val="26"/>
        </w:rPr>
        <w:t>«Кулачки»,</w:t>
      </w:r>
      <w:r>
        <w:rPr>
          <w:spacing w:val="-1"/>
          <w:sz w:val="26"/>
        </w:rPr>
        <w:t xml:space="preserve"> </w:t>
      </w:r>
      <w:r>
        <w:rPr>
          <w:sz w:val="26"/>
        </w:rPr>
        <w:t>«Птички</w:t>
      </w:r>
      <w:r>
        <w:rPr>
          <w:spacing w:val="-7"/>
          <w:sz w:val="26"/>
        </w:rPr>
        <w:t xml:space="preserve"> </w:t>
      </w:r>
      <w:r>
        <w:rPr>
          <w:sz w:val="26"/>
        </w:rPr>
        <w:t>прилетели»,</w:t>
      </w:r>
      <w:r>
        <w:rPr>
          <w:spacing w:val="-1"/>
          <w:sz w:val="26"/>
        </w:rPr>
        <w:t xml:space="preserve"> </w:t>
      </w:r>
      <w:r>
        <w:rPr>
          <w:sz w:val="26"/>
        </w:rPr>
        <w:t>«Вышла</w:t>
      </w:r>
      <w:r>
        <w:rPr>
          <w:spacing w:val="-6"/>
          <w:sz w:val="26"/>
        </w:rPr>
        <w:t xml:space="preserve"> </w:t>
      </w:r>
      <w:r>
        <w:rPr>
          <w:sz w:val="26"/>
        </w:rPr>
        <w:t>кошечка»,</w:t>
      </w:r>
      <w:r>
        <w:rPr>
          <w:spacing w:val="-5"/>
          <w:sz w:val="26"/>
        </w:rPr>
        <w:t xml:space="preserve"> </w:t>
      </w:r>
      <w:r>
        <w:rPr>
          <w:sz w:val="26"/>
        </w:rPr>
        <w:t>«Цветок»,</w:t>
      </w:r>
      <w:r>
        <w:rPr>
          <w:spacing w:val="-1"/>
          <w:sz w:val="26"/>
        </w:rPr>
        <w:t xml:space="preserve"> </w:t>
      </w:r>
      <w:r>
        <w:rPr>
          <w:sz w:val="26"/>
        </w:rPr>
        <w:t xml:space="preserve">«Крючочки». </w:t>
      </w:r>
      <w:r>
        <w:rPr>
          <w:b/>
          <w:sz w:val="24"/>
        </w:rPr>
        <w:t>Музыкально-дидактические игры.</w:t>
      </w:r>
    </w:p>
    <w:p w:rsidR="00D621A3" w:rsidRDefault="00D621A3" w:rsidP="00D621A3">
      <w:pPr>
        <w:pStyle w:val="a3"/>
        <w:ind w:left="216" w:right="408"/>
      </w:pPr>
      <w:r>
        <w:t>Дидактическая картинка «Белочка», «Тук-тук, молотком», «Кружочки», дидактические таблицы, ритмические карточки,</w:t>
      </w:r>
      <w:r>
        <w:rPr>
          <w:spacing w:val="40"/>
        </w:rPr>
        <w:t xml:space="preserve"> </w:t>
      </w:r>
      <w:r>
        <w:t>Карточки и жучки, «Кап-кап», «Гусеница», Картинки, «Тик- тик-так», «Рыбки», «Солнышки и ритмические карточки, «Колокольчик», «Живые картинки», ритмические</w:t>
      </w:r>
      <w:r>
        <w:rPr>
          <w:spacing w:val="41"/>
        </w:rPr>
        <w:t xml:space="preserve"> </w:t>
      </w:r>
      <w:r>
        <w:t>карточки</w:t>
      </w:r>
      <w:r>
        <w:rPr>
          <w:spacing w:val="39"/>
        </w:rPr>
        <w:t xml:space="preserve"> </w:t>
      </w:r>
      <w:r>
        <w:t>и</w:t>
      </w:r>
      <w:r>
        <w:rPr>
          <w:spacing w:val="40"/>
        </w:rPr>
        <w:t xml:space="preserve"> </w:t>
      </w:r>
      <w:r>
        <w:t>снежинки,</w:t>
      </w:r>
      <w:r>
        <w:rPr>
          <w:spacing w:val="40"/>
        </w:rPr>
        <w:t xml:space="preserve"> </w:t>
      </w:r>
      <w:r>
        <w:t>«Сел</w:t>
      </w:r>
      <w:r>
        <w:rPr>
          <w:spacing w:val="40"/>
        </w:rPr>
        <w:t xml:space="preserve"> </w:t>
      </w:r>
      <w:r>
        <w:t>комарик</w:t>
      </w:r>
      <w:r>
        <w:rPr>
          <w:spacing w:val="39"/>
        </w:rPr>
        <w:t xml:space="preserve"> </w:t>
      </w:r>
      <w:r>
        <w:t>под</w:t>
      </w:r>
      <w:r>
        <w:rPr>
          <w:spacing w:val="38"/>
        </w:rPr>
        <w:t xml:space="preserve"> </w:t>
      </w:r>
      <w:r>
        <w:t>кусточек»,</w:t>
      </w:r>
      <w:r>
        <w:rPr>
          <w:spacing w:val="44"/>
        </w:rPr>
        <w:t xml:space="preserve"> </w:t>
      </w:r>
      <w:r>
        <w:t>«По</w:t>
      </w:r>
      <w:r>
        <w:rPr>
          <w:spacing w:val="40"/>
        </w:rPr>
        <w:t xml:space="preserve"> </w:t>
      </w:r>
      <w:r>
        <w:t>деревьям</w:t>
      </w:r>
      <w:r>
        <w:rPr>
          <w:spacing w:val="41"/>
        </w:rPr>
        <w:t xml:space="preserve"> </w:t>
      </w:r>
      <w:r>
        <w:t>скок-</w:t>
      </w:r>
      <w:r>
        <w:rPr>
          <w:spacing w:val="-2"/>
        </w:rPr>
        <w:t>скок!»,</w:t>
      </w:r>
    </w:p>
    <w:p w:rsidR="00D621A3" w:rsidRDefault="00D621A3" w:rsidP="00D621A3">
      <w:pPr>
        <w:pStyle w:val="a3"/>
        <w:ind w:left="216"/>
        <w:jc w:val="left"/>
      </w:pPr>
      <w:r>
        <w:t>«Ритмический</w:t>
      </w:r>
      <w:r>
        <w:rPr>
          <w:spacing w:val="80"/>
        </w:rPr>
        <w:t xml:space="preserve"> </w:t>
      </w:r>
      <w:r>
        <w:t>паровоз»,</w:t>
      </w:r>
      <w:r>
        <w:rPr>
          <w:spacing w:val="80"/>
        </w:rPr>
        <w:t xml:space="preserve"> </w:t>
      </w:r>
      <w:r>
        <w:t>«Жучок»,</w:t>
      </w:r>
      <w:r>
        <w:rPr>
          <w:spacing w:val="80"/>
        </w:rPr>
        <w:t xml:space="preserve"> </w:t>
      </w:r>
      <w:r>
        <w:t>ритмические</w:t>
      </w:r>
      <w:r>
        <w:rPr>
          <w:spacing w:val="80"/>
        </w:rPr>
        <w:t xml:space="preserve"> </w:t>
      </w:r>
      <w:r>
        <w:t>формулы</w:t>
      </w:r>
      <w:r>
        <w:rPr>
          <w:spacing w:val="80"/>
        </w:rPr>
        <w:t xml:space="preserve"> </w:t>
      </w:r>
      <w:r>
        <w:t>из</w:t>
      </w:r>
      <w:r>
        <w:rPr>
          <w:spacing w:val="80"/>
        </w:rPr>
        <w:t xml:space="preserve"> </w:t>
      </w:r>
      <w:r>
        <w:t>жучков,</w:t>
      </w:r>
      <w:r>
        <w:rPr>
          <w:spacing w:val="80"/>
        </w:rPr>
        <w:t xml:space="preserve"> </w:t>
      </w:r>
      <w:r>
        <w:t>«Лиса»</w:t>
      </w:r>
      <w:r>
        <w:rPr>
          <w:spacing w:val="40"/>
        </w:rPr>
        <w:t xml:space="preserve"> </w:t>
      </w:r>
      <w:r>
        <w:t>«Маленькая Юлька», «Федосья».</w:t>
      </w:r>
    </w:p>
    <w:p w:rsidR="00D621A3" w:rsidRDefault="00D621A3" w:rsidP="00D621A3">
      <w:pPr>
        <w:ind w:left="216"/>
        <w:rPr>
          <w:sz w:val="24"/>
        </w:rPr>
      </w:pPr>
      <w:r>
        <w:rPr>
          <w:b/>
          <w:sz w:val="24"/>
        </w:rPr>
        <w:t>Игры</w:t>
      </w:r>
      <w:r>
        <w:rPr>
          <w:b/>
          <w:spacing w:val="-6"/>
          <w:sz w:val="24"/>
        </w:rPr>
        <w:t xml:space="preserve"> </w:t>
      </w:r>
      <w:r>
        <w:rPr>
          <w:b/>
          <w:sz w:val="24"/>
        </w:rPr>
        <w:t>с</w:t>
      </w:r>
      <w:r>
        <w:rPr>
          <w:b/>
          <w:spacing w:val="-3"/>
          <w:sz w:val="24"/>
        </w:rPr>
        <w:t xml:space="preserve"> </w:t>
      </w:r>
      <w:r>
        <w:rPr>
          <w:b/>
          <w:sz w:val="24"/>
        </w:rPr>
        <w:t>пением.</w:t>
      </w:r>
      <w:r>
        <w:rPr>
          <w:b/>
          <w:spacing w:val="-1"/>
          <w:sz w:val="24"/>
        </w:rPr>
        <w:t xml:space="preserve"> </w:t>
      </w:r>
      <w:r>
        <w:rPr>
          <w:sz w:val="24"/>
        </w:rPr>
        <w:t>«Ворон»,</w:t>
      </w:r>
      <w:r>
        <w:rPr>
          <w:spacing w:val="-3"/>
          <w:sz w:val="24"/>
        </w:rPr>
        <w:t xml:space="preserve"> </w:t>
      </w:r>
      <w:r>
        <w:rPr>
          <w:sz w:val="24"/>
        </w:rPr>
        <w:t>р.н.п.,</w:t>
      </w:r>
      <w:r>
        <w:rPr>
          <w:spacing w:val="-1"/>
          <w:sz w:val="24"/>
        </w:rPr>
        <w:t xml:space="preserve"> </w:t>
      </w:r>
      <w:r>
        <w:rPr>
          <w:sz w:val="24"/>
        </w:rPr>
        <w:t>«Как</w:t>
      </w:r>
      <w:r>
        <w:rPr>
          <w:spacing w:val="-1"/>
          <w:sz w:val="24"/>
        </w:rPr>
        <w:t xml:space="preserve"> </w:t>
      </w:r>
      <w:r>
        <w:rPr>
          <w:sz w:val="24"/>
        </w:rPr>
        <w:t>на</w:t>
      </w:r>
      <w:r>
        <w:rPr>
          <w:spacing w:val="-3"/>
          <w:sz w:val="24"/>
        </w:rPr>
        <w:t xml:space="preserve"> </w:t>
      </w:r>
      <w:r>
        <w:rPr>
          <w:sz w:val="24"/>
        </w:rPr>
        <w:t>тоненький</w:t>
      </w:r>
      <w:r>
        <w:rPr>
          <w:spacing w:val="-4"/>
          <w:sz w:val="24"/>
        </w:rPr>
        <w:t xml:space="preserve"> </w:t>
      </w:r>
      <w:r>
        <w:rPr>
          <w:spacing w:val="-2"/>
          <w:sz w:val="24"/>
        </w:rPr>
        <w:t>ледок».</w:t>
      </w:r>
    </w:p>
    <w:p w:rsidR="00D621A3" w:rsidRDefault="00D621A3" w:rsidP="00D621A3">
      <w:pPr>
        <w:pStyle w:val="a3"/>
        <w:ind w:left="216"/>
        <w:jc w:val="left"/>
      </w:pPr>
      <w:r>
        <w:t xml:space="preserve">Развитие звуковысотного слуха. «Музыкальное лото», «Ступеньки», «Где мои детки», «Мама и </w:t>
      </w:r>
      <w:r>
        <w:rPr>
          <w:spacing w:val="-2"/>
        </w:rPr>
        <w:t>детки».</w:t>
      </w:r>
    </w:p>
    <w:p w:rsidR="00D621A3" w:rsidRDefault="00D621A3" w:rsidP="00D621A3">
      <w:pPr>
        <w:pStyle w:val="a3"/>
        <w:ind w:left="216"/>
        <w:jc w:val="left"/>
      </w:pPr>
      <w:r>
        <w:t>Развитие</w:t>
      </w:r>
      <w:r>
        <w:rPr>
          <w:spacing w:val="-4"/>
        </w:rPr>
        <w:t xml:space="preserve"> </w:t>
      </w:r>
      <w:r>
        <w:t>чувства</w:t>
      </w:r>
      <w:r>
        <w:rPr>
          <w:spacing w:val="-3"/>
        </w:rPr>
        <w:t xml:space="preserve"> </w:t>
      </w:r>
      <w:r>
        <w:t>ритма. «Определи</w:t>
      </w:r>
      <w:r>
        <w:rPr>
          <w:spacing w:val="-5"/>
        </w:rPr>
        <w:t xml:space="preserve"> </w:t>
      </w:r>
      <w:r>
        <w:t>по</w:t>
      </w:r>
      <w:r>
        <w:rPr>
          <w:spacing w:val="-3"/>
        </w:rPr>
        <w:t xml:space="preserve"> </w:t>
      </w:r>
      <w:r>
        <w:rPr>
          <w:spacing w:val="-2"/>
        </w:rPr>
        <w:t>ритму».</w:t>
      </w:r>
    </w:p>
    <w:p w:rsidR="00D621A3" w:rsidRDefault="00D621A3" w:rsidP="00D621A3">
      <w:pPr>
        <w:pStyle w:val="a3"/>
        <w:ind w:left="216"/>
        <w:jc w:val="left"/>
      </w:pPr>
      <w:r>
        <w:t>Развитие</w:t>
      </w:r>
      <w:r>
        <w:rPr>
          <w:spacing w:val="-7"/>
        </w:rPr>
        <w:t xml:space="preserve"> </w:t>
      </w:r>
      <w:r>
        <w:t>тембрового</w:t>
      </w:r>
      <w:r>
        <w:rPr>
          <w:spacing w:val="-7"/>
        </w:rPr>
        <w:t xml:space="preserve"> </w:t>
      </w:r>
      <w:r>
        <w:t>слуха.</w:t>
      </w:r>
      <w:r>
        <w:rPr>
          <w:spacing w:val="-4"/>
        </w:rPr>
        <w:t xml:space="preserve"> </w:t>
      </w:r>
      <w:r>
        <w:t>«На</w:t>
      </w:r>
      <w:r>
        <w:rPr>
          <w:spacing w:val="-6"/>
        </w:rPr>
        <w:t xml:space="preserve"> </w:t>
      </w:r>
      <w:r>
        <w:t>чем</w:t>
      </w:r>
      <w:r>
        <w:rPr>
          <w:spacing w:val="-7"/>
        </w:rPr>
        <w:t xml:space="preserve"> </w:t>
      </w:r>
      <w:r>
        <w:t>играю?»,</w:t>
      </w:r>
      <w:r>
        <w:rPr>
          <w:spacing w:val="-4"/>
        </w:rPr>
        <w:t xml:space="preserve"> </w:t>
      </w:r>
      <w:r>
        <w:t>«Музыкальные</w:t>
      </w:r>
      <w:r>
        <w:rPr>
          <w:spacing w:val="-6"/>
        </w:rPr>
        <w:t xml:space="preserve"> </w:t>
      </w:r>
      <w:r>
        <w:t>загадки»,</w:t>
      </w:r>
      <w:r>
        <w:rPr>
          <w:spacing w:val="-4"/>
        </w:rPr>
        <w:t xml:space="preserve"> </w:t>
      </w:r>
      <w:r>
        <w:t>«Музыкальный</w:t>
      </w:r>
      <w:r>
        <w:rPr>
          <w:spacing w:val="-8"/>
        </w:rPr>
        <w:t xml:space="preserve"> </w:t>
      </w:r>
      <w:r>
        <w:t>домик». Развитие диатонического слуха. «Громко, тихо запоём».</w:t>
      </w:r>
    </w:p>
    <w:p w:rsidR="00D621A3" w:rsidRDefault="00D621A3" w:rsidP="00D621A3">
      <w:pPr>
        <w:pStyle w:val="a3"/>
        <w:ind w:left="216"/>
        <w:jc w:val="left"/>
      </w:pPr>
      <w:r>
        <w:t xml:space="preserve">Развитие восприятия музыки и музыкальной памяти. «Будь внимательным», «Наши песни» Инсценировки и музыкальные спектакли. "Где был, Иванушка?", рус. нар. мелодия, обраб. М. </w:t>
      </w:r>
      <w:r>
        <w:rPr>
          <w:spacing w:val="-2"/>
        </w:rPr>
        <w:t>Иорданского;</w:t>
      </w:r>
    </w:p>
    <w:p w:rsidR="00D621A3" w:rsidRDefault="00D621A3" w:rsidP="00D621A3">
      <w:pPr>
        <w:pStyle w:val="a3"/>
        <w:ind w:left="216"/>
        <w:jc w:val="left"/>
      </w:pPr>
      <w:r>
        <w:t>Развитие</w:t>
      </w:r>
      <w:r>
        <w:rPr>
          <w:spacing w:val="40"/>
        </w:rPr>
        <w:t xml:space="preserve"> </w:t>
      </w:r>
      <w:r>
        <w:t>танцевально-игрового</w:t>
      </w:r>
      <w:r>
        <w:rPr>
          <w:spacing w:val="40"/>
        </w:rPr>
        <w:t xml:space="preserve"> </w:t>
      </w:r>
      <w:r>
        <w:t>творчества.</w:t>
      </w:r>
      <w:r>
        <w:rPr>
          <w:spacing w:val="40"/>
        </w:rPr>
        <w:t xml:space="preserve"> </w:t>
      </w:r>
      <w:r>
        <w:t>"Гори,</w:t>
      </w:r>
      <w:r>
        <w:rPr>
          <w:spacing w:val="40"/>
        </w:rPr>
        <w:t xml:space="preserve"> </w:t>
      </w:r>
      <w:r>
        <w:t>гори</w:t>
      </w:r>
      <w:r>
        <w:rPr>
          <w:spacing w:val="40"/>
        </w:rPr>
        <w:t xml:space="preserve"> </w:t>
      </w:r>
      <w:r>
        <w:t>ясно!",</w:t>
      </w:r>
      <w:r>
        <w:rPr>
          <w:spacing w:val="40"/>
        </w:rPr>
        <w:t xml:space="preserve"> </w:t>
      </w:r>
      <w:r>
        <w:t>рус.</w:t>
      </w:r>
      <w:r>
        <w:rPr>
          <w:spacing w:val="40"/>
        </w:rPr>
        <w:t xml:space="preserve"> </w:t>
      </w:r>
      <w:r>
        <w:t>нар.</w:t>
      </w:r>
      <w:r>
        <w:rPr>
          <w:spacing w:val="40"/>
        </w:rPr>
        <w:t xml:space="preserve"> </w:t>
      </w:r>
      <w:r>
        <w:t>мелодия,</w:t>
      </w:r>
      <w:r>
        <w:rPr>
          <w:spacing w:val="40"/>
        </w:rPr>
        <w:t xml:space="preserve"> </w:t>
      </w:r>
      <w:r>
        <w:t>обраб.</w:t>
      </w:r>
      <w:r>
        <w:rPr>
          <w:spacing w:val="40"/>
        </w:rPr>
        <w:t xml:space="preserve"> </w:t>
      </w:r>
      <w:r>
        <w:t>Р. Рустамова; "А я по лугу", рус. нар. мелодия, обраб. Т. Смирновой.</w:t>
      </w:r>
    </w:p>
    <w:p w:rsidR="00D621A3" w:rsidRDefault="00D621A3" w:rsidP="00D621A3">
      <w:pPr>
        <w:pStyle w:val="a3"/>
        <w:ind w:left="216"/>
        <w:jc w:val="left"/>
      </w:pPr>
      <w:r>
        <w:t>Игра на детских музыкальных инструментах. «Озорная полька»</w:t>
      </w:r>
      <w:r>
        <w:rPr>
          <w:spacing w:val="80"/>
        </w:rPr>
        <w:t xml:space="preserve"> </w:t>
      </w:r>
      <w:r>
        <w:t>Н. Вересокиной, "Гори, гори</w:t>
      </w:r>
      <w:r>
        <w:rPr>
          <w:spacing w:val="40"/>
        </w:rPr>
        <w:t xml:space="preserve"> </w:t>
      </w:r>
      <w:r>
        <w:t>ясно!", Вышли дети в сад зеленый» польская народная песня .</w:t>
      </w:r>
    </w:p>
    <w:p w:rsidR="00D621A3" w:rsidRDefault="00D621A3" w:rsidP="00D621A3">
      <w:pPr>
        <w:pStyle w:val="3"/>
        <w:spacing w:before="0"/>
        <w:ind w:left="216"/>
        <w:jc w:val="left"/>
      </w:pPr>
      <w:r>
        <w:t>От</w:t>
      </w:r>
      <w:r>
        <w:rPr>
          <w:spacing w:val="-2"/>
        </w:rPr>
        <w:t xml:space="preserve"> </w:t>
      </w:r>
      <w:r>
        <w:t>6</w:t>
      </w:r>
      <w:r>
        <w:rPr>
          <w:spacing w:val="-1"/>
        </w:rPr>
        <w:t xml:space="preserve"> </w:t>
      </w:r>
      <w:r>
        <w:t>лет</w:t>
      </w:r>
      <w:r>
        <w:rPr>
          <w:spacing w:val="1"/>
        </w:rPr>
        <w:t xml:space="preserve"> </w:t>
      </w:r>
      <w:r>
        <w:t>до</w:t>
      </w:r>
      <w:r>
        <w:rPr>
          <w:spacing w:val="-6"/>
        </w:rPr>
        <w:t xml:space="preserve"> </w:t>
      </w:r>
      <w:r>
        <w:t xml:space="preserve">7 </w:t>
      </w:r>
      <w:r>
        <w:rPr>
          <w:spacing w:val="-4"/>
        </w:rPr>
        <w:t>лет.</w:t>
      </w:r>
    </w:p>
    <w:p w:rsidR="00D621A3" w:rsidRDefault="00D621A3" w:rsidP="00D621A3">
      <w:pPr>
        <w:pStyle w:val="a3"/>
        <w:spacing w:line="274" w:lineRule="exact"/>
        <w:ind w:left="216"/>
        <w:jc w:val="left"/>
      </w:pPr>
      <w:r>
        <w:rPr>
          <w:b/>
        </w:rPr>
        <w:t>Слушание.</w:t>
      </w:r>
      <w:r>
        <w:rPr>
          <w:b/>
          <w:spacing w:val="34"/>
        </w:rPr>
        <w:t xml:space="preserve"> </w:t>
      </w:r>
      <w:r>
        <w:t>«Танец</w:t>
      </w:r>
      <w:r>
        <w:rPr>
          <w:spacing w:val="32"/>
        </w:rPr>
        <w:t xml:space="preserve"> </w:t>
      </w:r>
      <w:r>
        <w:t>дикарей».</w:t>
      </w:r>
      <w:r>
        <w:rPr>
          <w:spacing w:val="31"/>
        </w:rPr>
        <w:t xml:space="preserve"> </w:t>
      </w:r>
      <w:r>
        <w:t>Музыка</w:t>
      </w:r>
      <w:r>
        <w:rPr>
          <w:spacing w:val="36"/>
        </w:rPr>
        <w:t xml:space="preserve"> </w:t>
      </w:r>
      <w:r>
        <w:t>Ёсинао</w:t>
      </w:r>
      <w:r>
        <w:rPr>
          <w:spacing w:val="31"/>
        </w:rPr>
        <w:t xml:space="preserve"> </w:t>
      </w:r>
      <w:r>
        <w:t>Нако,</w:t>
      </w:r>
      <w:r>
        <w:rPr>
          <w:spacing w:val="37"/>
        </w:rPr>
        <w:t xml:space="preserve"> </w:t>
      </w:r>
      <w:r>
        <w:t>«Вальс</w:t>
      </w:r>
      <w:r>
        <w:rPr>
          <w:spacing w:val="37"/>
        </w:rPr>
        <w:t xml:space="preserve"> </w:t>
      </w:r>
      <w:r>
        <w:t>игрушек».</w:t>
      </w:r>
      <w:r>
        <w:rPr>
          <w:spacing w:val="35"/>
        </w:rPr>
        <w:t xml:space="preserve"> </w:t>
      </w:r>
      <w:r>
        <w:t>Музыка</w:t>
      </w:r>
      <w:r>
        <w:rPr>
          <w:spacing w:val="32"/>
        </w:rPr>
        <w:t xml:space="preserve"> </w:t>
      </w:r>
      <w:r>
        <w:t>Ю.</w:t>
      </w:r>
      <w:r>
        <w:rPr>
          <w:spacing w:val="32"/>
        </w:rPr>
        <w:t xml:space="preserve"> </w:t>
      </w:r>
      <w:r>
        <w:rPr>
          <w:spacing w:val="-2"/>
        </w:rPr>
        <w:t>Ефимова,</w:t>
      </w:r>
    </w:p>
    <w:p w:rsidR="00D621A3" w:rsidRDefault="00D621A3" w:rsidP="00D621A3">
      <w:pPr>
        <w:pStyle w:val="a3"/>
        <w:ind w:left="216" w:right="408"/>
      </w:pPr>
      <w:r>
        <w:t>«Марш гусей». Музыка Бин Канэда,</w:t>
      </w:r>
      <w:r>
        <w:rPr>
          <w:spacing w:val="40"/>
        </w:rPr>
        <w:t xml:space="preserve"> </w:t>
      </w:r>
      <w:r>
        <w:t>«Осенняя песнь». Музыка П. Чайковского, «Две плаксы». Музыка</w:t>
      </w:r>
      <w:r>
        <w:rPr>
          <w:spacing w:val="48"/>
          <w:w w:val="150"/>
        </w:rPr>
        <w:t xml:space="preserve"> </w:t>
      </w:r>
      <w:r>
        <w:t>Е.</w:t>
      </w:r>
      <w:r>
        <w:rPr>
          <w:spacing w:val="79"/>
        </w:rPr>
        <w:t xml:space="preserve"> </w:t>
      </w:r>
      <w:r>
        <w:t>Гнесиной</w:t>
      </w:r>
      <w:r>
        <w:rPr>
          <w:spacing w:val="79"/>
        </w:rPr>
        <w:t xml:space="preserve"> </w:t>
      </w:r>
      <w:r>
        <w:t>Русские</w:t>
      </w:r>
      <w:r>
        <w:rPr>
          <w:spacing w:val="51"/>
          <w:w w:val="150"/>
        </w:rPr>
        <w:t xml:space="preserve"> </w:t>
      </w:r>
      <w:r>
        <w:t>наигрыши,</w:t>
      </w:r>
      <w:r>
        <w:rPr>
          <w:spacing w:val="53"/>
          <w:w w:val="150"/>
        </w:rPr>
        <w:t xml:space="preserve"> </w:t>
      </w:r>
      <w:r>
        <w:t>«В</w:t>
      </w:r>
      <w:r>
        <w:rPr>
          <w:spacing w:val="52"/>
          <w:w w:val="150"/>
        </w:rPr>
        <w:t xml:space="preserve"> </w:t>
      </w:r>
      <w:r>
        <w:t>пещере</w:t>
      </w:r>
      <w:r>
        <w:rPr>
          <w:spacing w:val="51"/>
          <w:w w:val="150"/>
        </w:rPr>
        <w:t xml:space="preserve"> </w:t>
      </w:r>
      <w:r>
        <w:t>горного</w:t>
      </w:r>
      <w:r>
        <w:rPr>
          <w:spacing w:val="79"/>
        </w:rPr>
        <w:t xml:space="preserve"> </w:t>
      </w:r>
      <w:r>
        <w:t>короля».</w:t>
      </w:r>
      <w:r>
        <w:rPr>
          <w:spacing w:val="53"/>
          <w:w w:val="150"/>
        </w:rPr>
        <w:t xml:space="preserve"> </w:t>
      </w:r>
      <w:r>
        <w:t>Музыка</w:t>
      </w:r>
      <w:r>
        <w:rPr>
          <w:spacing w:val="50"/>
          <w:w w:val="150"/>
        </w:rPr>
        <w:t xml:space="preserve"> </w:t>
      </w:r>
      <w:r>
        <w:t>Э.</w:t>
      </w:r>
      <w:r>
        <w:rPr>
          <w:spacing w:val="80"/>
        </w:rPr>
        <w:t xml:space="preserve"> </w:t>
      </w:r>
      <w:r>
        <w:rPr>
          <w:spacing w:val="-2"/>
        </w:rPr>
        <w:t>Грига,</w:t>
      </w:r>
    </w:p>
    <w:p w:rsidR="00D621A3" w:rsidRDefault="00D621A3" w:rsidP="00D621A3">
      <w:pPr>
        <w:pStyle w:val="a3"/>
        <w:ind w:left="216" w:right="410"/>
      </w:pPr>
      <w:r>
        <w:t xml:space="preserve">«Снежинки». Музыка А. Стоянова, «У камелька». Музыка П. Чайковского, «Пудель и птичка». Музыка Лемарка, «Флейта и контрабас». Музыка Г. Фрида, «Песнь жаворонка». Музыка П. </w:t>
      </w:r>
      <w:r>
        <w:lastRenderedPageBreak/>
        <w:t>Чайковского, «Марш Черномора». Музыка М. Глинки, «Жаворонок». Музыка М. Глинки, «Три подружки» («Плакса», «Злюка», «Резвушка»). Музыка Д. Кабалевского, «Гром и дождь». Музыка</w:t>
      </w:r>
      <w:r>
        <w:rPr>
          <w:spacing w:val="-4"/>
        </w:rPr>
        <w:t xml:space="preserve"> </w:t>
      </w:r>
      <w:r>
        <w:t>Т.</w:t>
      </w:r>
      <w:r>
        <w:rPr>
          <w:spacing w:val="-4"/>
        </w:rPr>
        <w:t xml:space="preserve"> </w:t>
      </w:r>
      <w:r>
        <w:t>Чудовой,</w:t>
      </w:r>
      <w:r>
        <w:rPr>
          <w:spacing w:val="-1"/>
        </w:rPr>
        <w:t xml:space="preserve"> </w:t>
      </w:r>
      <w:r>
        <w:t>«Королевский</w:t>
      </w:r>
      <w:r>
        <w:rPr>
          <w:spacing w:val="-5"/>
        </w:rPr>
        <w:t xml:space="preserve"> </w:t>
      </w:r>
      <w:r>
        <w:t>марш</w:t>
      </w:r>
      <w:r>
        <w:rPr>
          <w:spacing w:val="-5"/>
        </w:rPr>
        <w:t xml:space="preserve"> </w:t>
      </w:r>
      <w:r>
        <w:t>львов».</w:t>
      </w:r>
      <w:r>
        <w:rPr>
          <w:spacing w:val="-1"/>
        </w:rPr>
        <w:t xml:space="preserve"> </w:t>
      </w:r>
      <w:r>
        <w:t>Музыка</w:t>
      </w:r>
      <w:r>
        <w:rPr>
          <w:spacing w:val="-4"/>
        </w:rPr>
        <w:t xml:space="preserve"> </w:t>
      </w:r>
      <w:r>
        <w:t>К.</w:t>
      </w:r>
      <w:r>
        <w:rPr>
          <w:spacing w:val="-4"/>
        </w:rPr>
        <w:t xml:space="preserve"> </w:t>
      </w:r>
      <w:r>
        <w:t>Сен-Санса,</w:t>
      </w:r>
      <w:r>
        <w:rPr>
          <w:spacing w:val="-1"/>
        </w:rPr>
        <w:t xml:space="preserve"> </w:t>
      </w:r>
      <w:r>
        <w:t>«Лягушки».</w:t>
      </w:r>
      <w:r>
        <w:rPr>
          <w:spacing w:val="-1"/>
        </w:rPr>
        <w:t xml:space="preserve"> </w:t>
      </w:r>
      <w:r>
        <w:t>Музыка</w:t>
      </w:r>
      <w:r>
        <w:rPr>
          <w:spacing w:val="-4"/>
        </w:rPr>
        <w:t xml:space="preserve"> </w:t>
      </w:r>
      <w:r>
        <w:t>Ю. Слонова,</w:t>
      </w:r>
      <w:r>
        <w:rPr>
          <w:spacing w:val="40"/>
        </w:rPr>
        <w:t xml:space="preserve"> </w:t>
      </w:r>
      <w:r>
        <w:t>«Море». Музыка Н. Римского-Корсакова, «Осень»</w:t>
      </w:r>
      <w:r>
        <w:rPr>
          <w:spacing w:val="-2"/>
        </w:rPr>
        <w:t xml:space="preserve"> </w:t>
      </w:r>
      <w:r>
        <w:t>А. Вивальди, «Детская полька»</w:t>
      </w:r>
      <w:r>
        <w:rPr>
          <w:spacing w:val="-5"/>
        </w:rPr>
        <w:t xml:space="preserve"> </w:t>
      </w:r>
      <w:r>
        <w:t>М.Глинки,</w:t>
      </w:r>
      <w:r>
        <w:rPr>
          <w:spacing w:val="-1"/>
        </w:rPr>
        <w:t xml:space="preserve"> </w:t>
      </w:r>
      <w:r>
        <w:t>«Танец</w:t>
      </w:r>
      <w:r>
        <w:rPr>
          <w:spacing w:val="-3"/>
        </w:rPr>
        <w:t xml:space="preserve"> </w:t>
      </w:r>
      <w:r>
        <w:t>с</w:t>
      </w:r>
      <w:r>
        <w:rPr>
          <w:spacing w:val="-2"/>
        </w:rPr>
        <w:t xml:space="preserve"> </w:t>
      </w:r>
      <w:r>
        <w:t>саблями»</w:t>
      </w:r>
      <w:r>
        <w:rPr>
          <w:spacing w:val="-6"/>
        </w:rPr>
        <w:t xml:space="preserve"> </w:t>
      </w:r>
      <w:r>
        <w:t>А.</w:t>
      </w:r>
      <w:r>
        <w:rPr>
          <w:spacing w:val="-2"/>
        </w:rPr>
        <w:t xml:space="preserve"> </w:t>
      </w:r>
      <w:r>
        <w:t>Хачатуряна,</w:t>
      </w:r>
      <w:r>
        <w:rPr>
          <w:spacing w:val="-1"/>
        </w:rPr>
        <w:t xml:space="preserve"> </w:t>
      </w:r>
      <w:r>
        <w:t>«Кавалерийская»</w:t>
      </w:r>
      <w:r>
        <w:rPr>
          <w:spacing w:val="-10"/>
        </w:rPr>
        <w:t xml:space="preserve"> </w:t>
      </w:r>
      <w:r>
        <w:t>д.</w:t>
      </w:r>
      <w:r>
        <w:rPr>
          <w:spacing w:val="-1"/>
        </w:rPr>
        <w:t xml:space="preserve"> </w:t>
      </w:r>
      <w:r>
        <w:rPr>
          <w:spacing w:val="-2"/>
        </w:rPr>
        <w:t>Кабалевского.</w:t>
      </w:r>
    </w:p>
    <w:p w:rsidR="00D621A3" w:rsidRDefault="00D621A3" w:rsidP="00D621A3">
      <w:pPr>
        <w:pStyle w:val="3"/>
        <w:ind w:left="216"/>
        <w:jc w:val="left"/>
      </w:pPr>
      <w:r>
        <w:rPr>
          <w:spacing w:val="-2"/>
        </w:rPr>
        <w:t>Пение.</w:t>
      </w:r>
    </w:p>
    <w:p w:rsidR="00D621A3" w:rsidRDefault="00D621A3" w:rsidP="00D621A3">
      <w:pPr>
        <w:pStyle w:val="a3"/>
        <w:ind w:left="216" w:right="407"/>
      </w:pPr>
      <w:r>
        <w:t>«Динь-динь-динь - письмо тебе». Немецкая народная песня, «Осень». Музыка А. Арутюнова. Слова В. Семернина, «Лиса по лесу</w:t>
      </w:r>
      <w:r>
        <w:rPr>
          <w:spacing w:val="-4"/>
        </w:rPr>
        <w:t xml:space="preserve"> </w:t>
      </w:r>
      <w:r>
        <w:t>ходила». Русская народная песня, «Скворушка прощается». Музыка Т. Попатенко. Слова М. Ивенсен, «Хорошо у нас в саду». Музыка В. Герчик. Слова А. Пришельца, «Моя Россия». Музыка Г. Струве. Слова Н. Соловьевой,</w:t>
      </w:r>
      <w:r>
        <w:rPr>
          <w:spacing w:val="40"/>
        </w:rPr>
        <w:t xml:space="preserve"> </w:t>
      </w:r>
      <w:r>
        <w:t>«Дождик обиделся». Музыка Д. Львова-Компанейца. Слова М. Пляцковского, «Пестрый колпачок». Музыка Г. Струве.</w:t>
      </w:r>
      <w:r>
        <w:rPr>
          <w:spacing w:val="63"/>
        </w:rPr>
        <w:t xml:space="preserve"> </w:t>
      </w:r>
      <w:r>
        <w:t>Слова</w:t>
      </w:r>
      <w:r>
        <w:rPr>
          <w:spacing w:val="64"/>
        </w:rPr>
        <w:t xml:space="preserve"> </w:t>
      </w:r>
      <w:r>
        <w:t>Н.</w:t>
      </w:r>
      <w:r>
        <w:rPr>
          <w:spacing w:val="64"/>
        </w:rPr>
        <w:t xml:space="preserve"> </w:t>
      </w:r>
      <w:r>
        <w:t>Соловьевой,</w:t>
      </w:r>
      <w:r>
        <w:rPr>
          <w:spacing w:val="67"/>
        </w:rPr>
        <w:t xml:space="preserve"> </w:t>
      </w:r>
      <w:r>
        <w:t>«В</w:t>
      </w:r>
      <w:r>
        <w:rPr>
          <w:spacing w:val="63"/>
        </w:rPr>
        <w:t xml:space="preserve"> </w:t>
      </w:r>
      <w:r>
        <w:t>просторном</w:t>
      </w:r>
      <w:r>
        <w:rPr>
          <w:spacing w:val="64"/>
        </w:rPr>
        <w:t xml:space="preserve"> </w:t>
      </w:r>
      <w:r>
        <w:t>светлом</w:t>
      </w:r>
      <w:r>
        <w:rPr>
          <w:spacing w:val="64"/>
        </w:rPr>
        <w:t xml:space="preserve"> </w:t>
      </w:r>
      <w:r>
        <w:t>зале».</w:t>
      </w:r>
      <w:r>
        <w:rPr>
          <w:spacing w:val="67"/>
        </w:rPr>
        <w:t xml:space="preserve"> </w:t>
      </w:r>
      <w:r>
        <w:t>Музыка</w:t>
      </w:r>
      <w:r>
        <w:rPr>
          <w:spacing w:val="64"/>
        </w:rPr>
        <w:t xml:space="preserve"> </w:t>
      </w:r>
      <w:r>
        <w:t>и</w:t>
      </w:r>
      <w:r>
        <w:rPr>
          <w:spacing w:val="64"/>
        </w:rPr>
        <w:t xml:space="preserve"> </w:t>
      </w:r>
      <w:r>
        <w:t>слова</w:t>
      </w:r>
      <w:r>
        <w:rPr>
          <w:spacing w:val="64"/>
        </w:rPr>
        <w:t xml:space="preserve"> </w:t>
      </w:r>
      <w:r>
        <w:t>А.</w:t>
      </w:r>
      <w:r>
        <w:rPr>
          <w:spacing w:val="64"/>
        </w:rPr>
        <w:t xml:space="preserve"> </w:t>
      </w:r>
      <w:r>
        <w:rPr>
          <w:spacing w:val="-2"/>
        </w:rPr>
        <w:t>Штерна</w:t>
      </w:r>
    </w:p>
    <w:p w:rsidR="00D621A3" w:rsidRDefault="00D621A3" w:rsidP="00D621A3">
      <w:pPr>
        <w:pStyle w:val="a3"/>
        <w:ind w:left="216" w:right="413"/>
      </w:pPr>
      <w:r>
        <w:t>«Новогодняя». Музыка А. Филиппенко. Слова Т. Волгиной, «Горячая пора». Музыка А. Журбина. Слова П. Синявского, «Зимняя песенка». Музыка М. Красева. Слова С. Вышеславцевой,</w:t>
      </w:r>
      <w:r>
        <w:rPr>
          <w:spacing w:val="39"/>
        </w:rPr>
        <w:t xml:space="preserve">  </w:t>
      </w:r>
      <w:r>
        <w:t>польская</w:t>
      </w:r>
      <w:r>
        <w:rPr>
          <w:spacing w:val="41"/>
        </w:rPr>
        <w:t xml:space="preserve">  </w:t>
      </w:r>
      <w:r>
        <w:t>народная</w:t>
      </w:r>
      <w:r>
        <w:rPr>
          <w:spacing w:val="39"/>
        </w:rPr>
        <w:t xml:space="preserve">  </w:t>
      </w:r>
      <w:r>
        <w:t>песня,</w:t>
      </w:r>
      <w:r>
        <w:rPr>
          <w:spacing w:val="42"/>
        </w:rPr>
        <w:t xml:space="preserve">  </w:t>
      </w:r>
      <w:r>
        <w:t>«Сапожник».</w:t>
      </w:r>
      <w:r>
        <w:rPr>
          <w:spacing w:val="41"/>
        </w:rPr>
        <w:t xml:space="preserve">  </w:t>
      </w:r>
      <w:r>
        <w:t>Французская</w:t>
      </w:r>
      <w:r>
        <w:rPr>
          <w:spacing w:val="41"/>
        </w:rPr>
        <w:t xml:space="preserve">  </w:t>
      </w:r>
      <w:r>
        <w:t>народная</w:t>
      </w:r>
      <w:r>
        <w:rPr>
          <w:spacing w:val="41"/>
        </w:rPr>
        <w:t xml:space="preserve">  </w:t>
      </w:r>
      <w:r>
        <w:rPr>
          <w:spacing w:val="-2"/>
        </w:rPr>
        <w:t>песня,</w:t>
      </w:r>
    </w:p>
    <w:p w:rsidR="00D621A3" w:rsidRDefault="00D621A3" w:rsidP="00D621A3">
      <w:pPr>
        <w:pStyle w:val="a3"/>
        <w:ind w:left="216"/>
      </w:pPr>
      <w:r>
        <w:t>«Маленькая</w:t>
      </w:r>
      <w:r>
        <w:rPr>
          <w:spacing w:val="38"/>
        </w:rPr>
        <w:t xml:space="preserve"> </w:t>
      </w:r>
      <w:r>
        <w:t>Юлька».</w:t>
      </w:r>
      <w:r>
        <w:rPr>
          <w:spacing w:val="39"/>
        </w:rPr>
        <w:t xml:space="preserve"> </w:t>
      </w:r>
      <w:r>
        <w:t>Распевка,</w:t>
      </w:r>
      <w:r>
        <w:rPr>
          <w:spacing w:val="42"/>
        </w:rPr>
        <w:t xml:space="preserve"> </w:t>
      </w:r>
      <w:r>
        <w:t>«Будем</w:t>
      </w:r>
      <w:r>
        <w:rPr>
          <w:spacing w:val="38"/>
        </w:rPr>
        <w:t xml:space="preserve"> </w:t>
      </w:r>
      <w:r>
        <w:t>моряками».</w:t>
      </w:r>
      <w:r>
        <w:rPr>
          <w:spacing w:val="43"/>
        </w:rPr>
        <w:t xml:space="preserve"> </w:t>
      </w:r>
      <w:r>
        <w:t>Музыка</w:t>
      </w:r>
      <w:r>
        <w:rPr>
          <w:spacing w:val="39"/>
        </w:rPr>
        <w:t xml:space="preserve"> </w:t>
      </w:r>
      <w:r>
        <w:t>Ю.</w:t>
      </w:r>
      <w:r>
        <w:rPr>
          <w:spacing w:val="39"/>
        </w:rPr>
        <w:t xml:space="preserve"> </w:t>
      </w:r>
      <w:r>
        <w:t>Слонова.</w:t>
      </w:r>
      <w:r>
        <w:rPr>
          <w:spacing w:val="38"/>
        </w:rPr>
        <w:t xml:space="preserve"> </w:t>
      </w:r>
      <w:r>
        <w:t>Слова</w:t>
      </w:r>
      <w:r>
        <w:rPr>
          <w:spacing w:val="40"/>
        </w:rPr>
        <w:t xml:space="preserve"> </w:t>
      </w:r>
      <w:r>
        <w:t>В.</w:t>
      </w:r>
      <w:r>
        <w:rPr>
          <w:spacing w:val="39"/>
        </w:rPr>
        <w:t xml:space="preserve"> </w:t>
      </w:r>
      <w:r>
        <w:rPr>
          <w:spacing w:val="-2"/>
        </w:rPr>
        <w:t>Малкова,</w:t>
      </w:r>
    </w:p>
    <w:p w:rsidR="00D621A3" w:rsidRDefault="00D621A3" w:rsidP="00D621A3">
      <w:pPr>
        <w:pStyle w:val="a3"/>
        <w:ind w:left="216" w:right="410"/>
      </w:pPr>
      <w:r>
        <w:t>«Мамина песенка». Музыка М. Парцхаладзе. Слова М. Пляцконского, «Хорошо рядом с мамой». Музыка А. Филиппенко. Слова В.Волгиной,</w:t>
      </w:r>
      <w:r>
        <w:rPr>
          <w:spacing w:val="80"/>
        </w:rPr>
        <w:t xml:space="preserve"> </w:t>
      </w:r>
      <w:r>
        <w:t>«Идет весна». Музыка В. Герчик. Слова А. Пришельца, «Солнечная капель». Музыка С. Соснина. Слова И. Вахрушевой, «Долговязый журавель». Русская народная песня,</w:t>
      </w:r>
      <w:r>
        <w:rPr>
          <w:spacing w:val="40"/>
        </w:rPr>
        <w:t xml:space="preserve"> </w:t>
      </w:r>
      <w:r>
        <w:t>«Песенка о светофоре». Музыка Н. Петровой. Слова Н.Шифриной, «Солнечный зайчик». Музыка В. Голикова. Слова Г.Лагздынь, «Зеленые ботинки».</w:t>
      </w:r>
      <w:r>
        <w:rPr>
          <w:spacing w:val="19"/>
        </w:rPr>
        <w:t xml:space="preserve"> </w:t>
      </w:r>
      <w:r>
        <w:t>Музыка</w:t>
      </w:r>
      <w:r>
        <w:rPr>
          <w:spacing w:val="20"/>
        </w:rPr>
        <w:t xml:space="preserve"> </w:t>
      </w:r>
      <w:r>
        <w:t>С.</w:t>
      </w:r>
      <w:r>
        <w:rPr>
          <w:spacing w:val="19"/>
        </w:rPr>
        <w:t xml:space="preserve"> </w:t>
      </w:r>
      <w:r>
        <w:t>Гаврилова.</w:t>
      </w:r>
      <w:r>
        <w:rPr>
          <w:spacing w:val="19"/>
        </w:rPr>
        <w:t xml:space="preserve"> </w:t>
      </w:r>
      <w:r>
        <w:t>Слова</w:t>
      </w:r>
      <w:r>
        <w:rPr>
          <w:spacing w:val="21"/>
        </w:rPr>
        <w:t xml:space="preserve"> </w:t>
      </w:r>
      <w:r>
        <w:t>Р.</w:t>
      </w:r>
      <w:r>
        <w:rPr>
          <w:spacing w:val="19"/>
        </w:rPr>
        <w:t xml:space="preserve"> </w:t>
      </w:r>
      <w:r>
        <w:t>Алдониной,</w:t>
      </w:r>
      <w:r>
        <w:rPr>
          <w:spacing w:val="80"/>
        </w:rPr>
        <w:t xml:space="preserve"> </w:t>
      </w:r>
      <w:r>
        <w:t>«Мы</w:t>
      </w:r>
      <w:r>
        <w:rPr>
          <w:spacing w:val="18"/>
        </w:rPr>
        <w:t xml:space="preserve"> </w:t>
      </w:r>
      <w:r>
        <w:t>теперь</w:t>
      </w:r>
      <w:r>
        <w:rPr>
          <w:spacing w:val="22"/>
        </w:rPr>
        <w:t xml:space="preserve"> </w:t>
      </w:r>
      <w:r>
        <w:t>ученики»,</w:t>
      </w:r>
      <w:r>
        <w:rPr>
          <w:spacing w:val="19"/>
        </w:rPr>
        <w:t xml:space="preserve"> </w:t>
      </w:r>
      <w:r>
        <w:t>муз.</w:t>
      </w:r>
      <w:r>
        <w:rPr>
          <w:spacing w:val="19"/>
        </w:rPr>
        <w:t xml:space="preserve"> </w:t>
      </w:r>
      <w:r>
        <w:t>Г.</w:t>
      </w:r>
      <w:r>
        <w:rPr>
          <w:spacing w:val="19"/>
        </w:rPr>
        <w:t xml:space="preserve"> </w:t>
      </w:r>
      <w:r>
        <w:t>Струве,</w:t>
      </w:r>
    </w:p>
    <w:p w:rsidR="00D621A3" w:rsidRDefault="00D621A3" w:rsidP="00D621A3">
      <w:pPr>
        <w:ind w:left="216" w:right="413"/>
        <w:jc w:val="both"/>
        <w:rPr>
          <w:sz w:val="24"/>
        </w:rPr>
      </w:pPr>
      <w:r>
        <w:rPr>
          <w:b/>
          <w:sz w:val="24"/>
        </w:rPr>
        <w:t xml:space="preserve">«Песня о Москве», муз. Г. Свиридова, </w:t>
      </w:r>
      <w:r>
        <w:rPr>
          <w:sz w:val="24"/>
        </w:rPr>
        <w:t xml:space="preserve">«До свиданья, детский сад», муз. Ю. Слонова, сл. В. </w:t>
      </w:r>
      <w:r>
        <w:rPr>
          <w:spacing w:val="-2"/>
          <w:sz w:val="24"/>
        </w:rPr>
        <w:t>Малкова.</w:t>
      </w:r>
    </w:p>
    <w:p w:rsidR="00D621A3" w:rsidRDefault="00D621A3" w:rsidP="00D621A3">
      <w:pPr>
        <w:ind w:left="784"/>
        <w:jc w:val="both"/>
        <w:rPr>
          <w:sz w:val="24"/>
        </w:rPr>
      </w:pPr>
      <w:r>
        <w:rPr>
          <w:b/>
          <w:sz w:val="24"/>
        </w:rPr>
        <w:t>Песенное</w:t>
      </w:r>
      <w:r>
        <w:rPr>
          <w:b/>
          <w:spacing w:val="27"/>
          <w:sz w:val="24"/>
        </w:rPr>
        <w:t xml:space="preserve">  </w:t>
      </w:r>
      <w:r>
        <w:rPr>
          <w:b/>
          <w:sz w:val="24"/>
        </w:rPr>
        <w:t>творчество.</w:t>
      </w:r>
      <w:r>
        <w:rPr>
          <w:b/>
          <w:spacing w:val="31"/>
          <w:sz w:val="24"/>
        </w:rPr>
        <w:t xml:space="preserve">  </w:t>
      </w:r>
      <w:r>
        <w:rPr>
          <w:sz w:val="24"/>
        </w:rPr>
        <w:t>«Дождик».</w:t>
      </w:r>
      <w:r>
        <w:rPr>
          <w:spacing w:val="28"/>
          <w:sz w:val="24"/>
        </w:rPr>
        <w:t xml:space="preserve">  </w:t>
      </w:r>
      <w:r>
        <w:rPr>
          <w:sz w:val="24"/>
        </w:rPr>
        <w:t>Музыка</w:t>
      </w:r>
      <w:r>
        <w:rPr>
          <w:spacing w:val="27"/>
          <w:sz w:val="24"/>
        </w:rPr>
        <w:t xml:space="preserve">  </w:t>
      </w:r>
      <w:r>
        <w:rPr>
          <w:sz w:val="24"/>
        </w:rPr>
        <w:t>М.</w:t>
      </w:r>
      <w:r>
        <w:rPr>
          <w:spacing w:val="29"/>
          <w:sz w:val="24"/>
        </w:rPr>
        <w:t xml:space="preserve">  </w:t>
      </w:r>
      <w:r>
        <w:rPr>
          <w:sz w:val="24"/>
        </w:rPr>
        <w:t>Парцхаладзе.</w:t>
      </w:r>
      <w:r>
        <w:rPr>
          <w:spacing w:val="26"/>
          <w:sz w:val="24"/>
        </w:rPr>
        <w:t xml:space="preserve">  </w:t>
      </w:r>
      <w:r>
        <w:rPr>
          <w:sz w:val="24"/>
        </w:rPr>
        <w:t>Слова</w:t>
      </w:r>
      <w:r>
        <w:rPr>
          <w:spacing w:val="28"/>
          <w:sz w:val="24"/>
        </w:rPr>
        <w:t xml:space="preserve">  </w:t>
      </w:r>
      <w:r>
        <w:rPr>
          <w:sz w:val="24"/>
        </w:rPr>
        <w:t>Н.</w:t>
      </w:r>
      <w:r>
        <w:rPr>
          <w:spacing w:val="26"/>
          <w:sz w:val="24"/>
        </w:rPr>
        <w:t xml:space="preserve">  </w:t>
      </w:r>
      <w:r>
        <w:rPr>
          <w:spacing w:val="-2"/>
          <w:sz w:val="24"/>
        </w:rPr>
        <w:t>Соловьевой</w:t>
      </w:r>
    </w:p>
    <w:p w:rsidR="00D621A3" w:rsidRDefault="00D621A3" w:rsidP="00D621A3">
      <w:pPr>
        <w:pStyle w:val="a3"/>
        <w:ind w:left="216" w:right="414"/>
      </w:pPr>
      <w:r>
        <w:t>«Листики». Музыка Л. Беленко. Слова А. Шибицкой «Осенний лес». Музыка В. Иванникова. Слова</w:t>
      </w:r>
      <w:r>
        <w:rPr>
          <w:spacing w:val="40"/>
        </w:rPr>
        <w:t xml:space="preserve"> </w:t>
      </w:r>
      <w:r>
        <w:t>Т.</w:t>
      </w:r>
      <w:r>
        <w:rPr>
          <w:spacing w:val="40"/>
        </w:rPr>
        <w:t xml:space="preserve"> </w:t>
      </w:r>
      <w:r>
        <w:t>Башмаковой</w:t>
      </w:r>
      <w:r>
        <w:rPr>
          <w:spacing w:val="40"/>
        </w:rPr>
        <w:t xml:space="preserve"> </w:t>
      </w:r>
      <w:r>
        <w:t>«В</w:t>
      </w:r>
      <w:r>
        <w:rPr>
          <w:spacing w:val="40"/>
        </w:rPr>
        <w:t xml:space="preserve"> </w:t>
      </w:r>
      <w:r>
        <w:t>лесу</w:t>
      </w:r>
      <w:r>
        <w:rPr>
          <w:spacing w:val="40"/>
        </w:rPr>
        <w:t xml:space="preserve"> </w:t>
      </w:r>
      <w:r>
        <w:t>родилась</w:t>
      </w:r>
      <w:r>
        <w:rPr>
          <w:spacing w:val="40"/>
        </w:rPr>
        <w:t xml:space="preserve"> </w:t>
      </w:r>
      <w:r>
        <w:t>елочка».</w:t>
      </w:r>
      <w:r>
        <w:rPr>
          <w:spacing w:val="40"/>
        </w:rPr>
        <w:t xml:space="preserve"> </w:t>
      </w:r>
      <w:r>
        <w:t>Музыка</w:t>
      </w:r>
      <w:r>
        <w:rPr>
          <w:spacing w:val="40"/>
        </w:rPr>
        <w:t xml:space="preserve"> </w:t>
      </w:r>
      <w:r>
        <w:t>Л.</w:t>
      </w:r>
      <w:r>
        <w:rPr>
          <w:spacing w:val="40"/>
        </w:rPr>
        <w:t xml:space="preserve"> </w:t>
      </w:r>
      <w:r>
        <w:t>Бекман.</w:t>
      </w:r>
      <w:r>
        <w:rPr>
          <w:spacing w:val="40"/>
        </w:rPr>
        <w:t xml:space="preserve"> </w:t>
      </w:r>
      <w:r>
        <w:t>Слова</w:t>
      </w:r>
      <w:r>
        <w:rPr>
          <w:spacing w:val="40"/>
        </w:rPr>
        <w:t xml:space="preserve"> </w:t>
      </w:r>
      <w:r>
        <w:t>Р.</w:t>
      </w:r>
      <w:r>
        <w:rPr>
          <w:spacing w:val="40"/>
        </w:rPr>
        <w:t xml:space="preserve"> </w:t>
      </w:r>
      <w:r>
        <w:t>Кудашевой.</w:t>
      </w:r>
    </w:p>
    <w:p w:rsidR="00D621A3" w:rsidRDefault="00D621A3" w:rsidP="00D621A3">
      <w:pPr>
        <w:pStyle w:val="a3"/>
        <w:ind w:left="216" w:right="412"/>
      </w:pPr>
      <w:r>
        <w:t>«Почему медведь зимой спит». Музыка Л. Книппера. Слова А. Коваленкова «Морской капитан». Музыка М. Протасова. Слова О. Саар «Все мы моряки». Музыка Л. Лядовой. Слова М. Садовского «Моряки». Музыка и слова Н. Шахина «Ты не бойся, мама». Музыка М. Протасова.</w:t>
      </w:r>
      <w:r>
        <w:rPr>
          <w:spacing w:val="22"/>
        </w:rPr>
        <w:t xml:space="preserve"> </w:t>
      </w:r>
      <w:r>
        <w:t>Слова</w:t>
      </w:r>
      <w:r>
        <w:rPr>
          <w:spacing w:val="24"/>
        </w:rPr>
        <w:t xml:space="preserve"> </w:t>
      </w:r>
      <w:r>
        <w:t>Е. Шкловского «Буденновец».</w:t>
      </w:r>
      <w:r>
        <w:rPr>
          <w:spacing w:val="22"/>
        </w:rPr>
        <w:t xml:space="preserve"> </w:t>
      </w:r>
      <w:r>
        <w:t>Музыка</w:t>
      </w:r>
      <w:r>
        <w:rPr>
          <w:spacing w:val="23"/>
        </w:rPr>
        <w:t xml:space="preserve"> </w:t>
      </w:r>
      <w:r>
        <w:t>Я.</w:t>
      </w:r>
      <w:r>
        <w:rPr>
          <w:spacing w:val="22"/>
        </w:rPr>
        <w:t xml:space="preserve"> </w:t>
      </w:r>
      <w:r>
        <w:t>Дубравина.</w:t>
      </w:r>
      <w:r>
        <w:rPr>
          <w:spacing w:val="22"/>
        </w:rPr>
        <w:t xml:space="preserve"> </w:t>
      </w:r>
      <w:r>
        <w:t>Слова</w:t>
      </w:r>
      <w:r>
        <w:rPr>
          <w:spacing w:val="24"/>
        </w:rPr>
        <w:t xml:space="preserve"> </w:t>
      </w:r>
      <w:r>
        <w:t>М.</w:t>
      </w:r>
      <w:r>
        <w:rPr>
          <w:spacing w:val="22"/>
        </w:rPr>
        <w:t xml:space="preserve"> </w:t>
      </w:r>
      <w:r>
        <w:t>Наринского</w:t>
      </w:r>
    </w:p>
    <w:p w:rsidR="00D621A3" w:rsidRDefault="00D621A3" w:rsidP="00D621A3">
      <w:pPr>
        <w:pStyle w:val="a3"/>
        <w:ind w:left="216" w:right="412"/>
      </w:pPr>
      <w:r>
        <w:t>«Бравые</w:t>
      </w:r>
      <w:r>
        <w:rPr>
          <w:spacing w:val="-3"/>
        </w:rPr>
        <w:t xml:space="preserve"> </w:t>
      </w:r>
      <w:r>
        <w:t>солдаты».</w:t>
      </w:r>
      <w:r>
        <w:rPr>
          <w:spacing w:val="-1"/>
        </w:rPr>
        <w:t xml:space="preserve"> </w:t>
      </w:r>
      <w:r>
        <w:t>Музыка А.</w:t>
      </w:r>
      <w:r>
        <w:rPr>
          <w:spacing w:val="-4"/>
        </w:rPr>
        <w:t xml:space="preserve"> </w:t>
      </w:r>
      <w:r>
        <w:t>Филиппенко.</w:t>
      </w:r>
      <w:r>
        <w:rPr>
          <w:spacing w:val="-4"/>
        </w:rPr>
        <w:t xml:space="preserve"> </w:t>
      </w:r>
      <w:r>
        <w:t>Слова</w:t>
      </w:r>
      <w:r>
        <w:rPr>
          <w:spacing w:val="-3"/>
        </w:rPr>
        <w:t xml:space="preserve"> </w:t>
      </w:r>
      <w:r>
        <w:t>Т.</w:t>
      </w:r>
      <w:r>
        <w:rPr>
          <w:spacing w:val="-1"/>
        </w:rPr>
        <w:t xml:space="preserve"> </w:t>
      </w:r>
      <w:r>
        <w:t>Волгиной</w:t>
      </w:r>
      <w:r>
        <w:rPr>
          <w:spacing w:val="-1"/>
        </w:rPr>
        <w:t xml:space="preserve"> </w:t>
      </w:r>
      <w:r>
        <w:t>«Наша Родина</w:t>
      </w:r>
      <w:r>
        <w:rPr>
          <w:spacing w:val="-3"/>
        </w:rPr>
        <w:t xml:space="preserve"> </w:t>
      </w:r>
      <w:r>
        <w:t>сильна».</w:t>
      </w:r>
      <w:r>
        <w:rPr>
          <w:spacing w:val="-1"/>
        </w:rPr>
        <w:t xml:space="preserve"> </w:t>
      </w:r>
      <w:r>
        <w:t>Музыка А. Филиппенко. Слова Т. Волгиной «Песенка про папу». Музыка В. Шаинского. Слова М. Танича «Солдатик». Музыка Г. Курина. Слова М. Карема «Наша мама». Музыка Ю. Слонова. Слова О. Высотской «Сегодня мамин праздник». Музыка М. Парцхаладзе.</w:t>
      </w:r>
      <w:r>
        <w:rPr>
          <w:spacing w:val="-1"/>
        </w:rPr>
        <w:t xml:space="preserve"> </w:t>
      </w:r>
      <w:r>
        <w:t>Слова В.</w:t>
      </w:r>
      <w:r>
        <w:rPr>
          <w:spacing w:val="-1"/>
        </w:rPr>
        <w:t xml:space="preserve"> </w:t>
      </w:r>
      <w:r>
        <w:t>Татаринова</w:t>
      </w:r>
    </w:p>
    <w:p w:rsidR="00D621A3" w:rsidRDefault="00D621A3" w:rsidP="00D621A3">
      <w:pPr>
        <w:pStyle w:val="a3"/>
        <w:ind w:left="216" w:right="412"/>
      </w:pPr>
      <w:r>
        <w:t>«Песенка о маме». Музыка А. Филиппенко. Слова Т. Волгиной «Моя мама». Кубинская народная песня «Я точно-точно знаю». Немецкая народная песня «Лучше друга не найти». Музыка</w:t>
      </w:r>
      <w:r>
        <w:rPr>
          <w:spacing w:val="7"/>
        </w:rPr>
        <w:t xml:space="preserve"> </w:t>
      </w:r>
      <w:r>
        <w:t>и</w:t>
      </w:r>
      <w:r>
        <w:rPr>
          <w:spacing w:val="8"/>
        </w:rPr>
        <w:t xml:space="preserve"> </w:t>
      </w:r>
      <w:r>
        <w:t>слова</w:t>
      </w:r>
      <w:r>
        <w:rPr>
          <w:spacing w:val="10"/>
        </w:rPr>
        <w:t xml:space="preserve"> </w:t>
      </w:r>
      <w:r>
        <w:t>Е.</w:t>
      </w:r>
      <w:r>
        <w:rPr>
          <w:spacing w:val="12"/>
        </w:rPr>
        <w:t xml:space="preserve"> </w:t>
      </w:r>
      <w:r>
        <w:t>Асеевой</w:t>
      </w:r>
      <w:r>
        <w:rPr>
          <w:spacing w:val="13"/>
        </w:rPr>
        <w:t xml:space="preserve"> </w:t>
      </w:r>
      <w:r>
        <w:t>«Песенка-чудесенка».</w:t>
      </w:r>
      <w:r>
        <w:rPr>
          <w:spacing w:val="12"/>
        </w:rPr>
        <w:t xml:space="preserve"> </w:t>
      </w:r>
      <w:r>
        <w:t>Музыка</w:t>
      </w:r>
      <w:r>
        <w:rPr>
          <w:spacing w:val="13"/>
        </w:rPr>
        <w:t xml:space="preserve"> </w:t>
      </w:r>
      <w:r>
        <w:t>М.</w:t>
      </w:r>
      <w:r>
        <w:rPr>
          <w:spacing w:val="12"/>
        </w:rPr>
        <w:t xml:space="preserve"> </w:t>
      </w:r>
      <w:r>
        <w:t>Протасова.</w:t>
      </w:r>
      <w:r>
        <w:rPr>
          <w:spacing w:val="8"/>
        </w:rPr>
        <w:t xml:space="preserve"> </w:t>
      </w:r>
      <w:r>
        <w:t>Слова</w:t>
      </w:r>
      <w:r>
        <w:rPr>
          <w:spacing w:val="14"/>
        </w:rPr>
        <w:t xml:space="preserve"> </w:t>
      </w:r>
      <w:r>
        <w:t>Н.</w:t>
      </w:r>
      <w:r>
        <w:rPr>
          <w:spacing w:val="9"/>
        </w:rPr>
        <w:t xml:space="preserve"> </w:t>
      </w:r>
      <w:r>
        <w:rPr>
          <w:spacing w:val="-2"/>
        </w:rPr>
        <w:t>Соловьевой</w:t>
      </w:r>
    </w:p>
    <w:p w:rsidR="00D621A3" w:rsidRDefault="00D621A3" w:rsidP="00D621A3">
      <w:pPr>
        <w:pStyle w:val="a3"/>
        <w:spacing w:before="1"/>
        <w:ind w:left="216" w:right="416"/>
      </w:pPr>
      <w:r>
        <w:t>«До</w:t>
      </w:r>
      <w:r>
        <w:rPr>
          <w:spacing w:val="-1"/>
        </w:rPr>
        <w:t xml:space="preserve"> </w:t>
      </w:r>
      <w:r>
        <w:t>свиданья,</w:t>
      </w:r>
      <w:r>
        <w:rPr>
          <w:spacing w:val="-2"/>
        </w:rPr>
        <w:t xml:space="preserve"> </w:t>
      </w:r>
      <w:r>
        <w:t>детский</w:t>
      </w:r>
      <w:r>
        <w:rPr>
          <w:spacing w:val="-2"/>
        </w:rPr>
        <w:t xml:space="preserve"> </w:t>
      </w:r>
      <w:r>
        <w:t>сад».</w:t>
      </w:r>
      <w:r>
        <w:rPr>
          <w:spacing w:val="-2"/>
        </w:rPr>
        <w:t xml:space="preserve"> </w:t>
      </w:r>
      <w:r>
        <w:t>Музыка А. Филиппенко.</w:t>
      </w:r>
      <w:r>
        <w:rPr>
          <w:spacing w:val="-2"/>
        </w:rPr>
        <w:t xml:space="preserve"> </w:t>
      </w:r>
      <w:r>
        <w:t>Слова Т. Волгиной «Мы теперь ученики». Музыка Г. Струве. Слова К. Ибряева «Идем в школу». Музыка Ю. Слонова. Слова Н. Найденовой «Урок». Музыка Т. Попатенко. Слова М. Ивенсен «До свиданья, детский сад». Музыка</w:t>
      </w:r>
      <w:r>
        <w:rPr>
          <w:spacing w:val="-2"/>
        </w:rPr>
        <w:t xml:space="preserve"> </w:t>
      </w:r>
      <w:r>
        <w:t>А.</w:t>
      </w:r>
      <w:r>
        <w:rPr>
          <w:spacing w:val="-4"/>
        </w:rPr>
        <w:t xml:space="preserve"> </w:t>
      </w:r>
      <w:r>
        <w:t>Орлова.</w:t>
      </w:r>
      <w:r>
        <w:rPr>
          <w:spacing w:val="-3"/>
        </w:rPr>
        <w:t xml:space="preserve"> </w:t>
      </w:r>
      <w:r>
        <w:t>Слова</w:t>
      </w:r>
      <w:r>
        <w:rPr>
          <w:spacing w:val="1"/>
        </w:rPr>
        <w:t xml:space="preserve"> </w:t>
      </w:r>
      <w:r>
        <w:t>В.</w:t>
      </w:r>
      <w:r>
        <w:rPr>
          <w:spacing w:val="-3"/>
        </w:rPr>
        <w:t xml:space="preserve"> </w:t>
      </w:r>
      <w:r>
        <w:t>Орлова</w:t>
      </w:r>
      <w:r>
        <w:rPr>
          <w:spacing w:val="1"/>
        </w:rPr>
        <w:t xml:space="preserve"> </w:t>
      </w:r>
      <w:r>
        <w:t>«Песенка</w:t>
      </w:r>
      <w:r>
        <w:rPr>
          <w:spacing w:val="-3"/>
        </w:rPr>
        <w:t xml:space="preserve"> </w:t>
      </w:r>
      <w:r>
        <w:t>о</w:t>
      </w:r>
      <w:r>
        <w:rPr>
          <w:spacing w:val="-3"/>
        </w:rPr>
        <w:t xml:space="preserve"> </w:t>
      </w:r>
      <w:r>
        <w:t>буквах».</w:t>
      </w:r>
      <w:r>
        <w:rPr>
          <w:spacing w:val="-1"/>
        </w:rPr>
        <w:t xml:space="preserve"> </w:t>
      </w:r>
      <w:r>
        <w:t>Музыка</w:t>
      </w:r>
      <w:r>
        <w:rPr>
          <w:spacing w:val="-3"/>
        </w:rPr>
        <w:t xml:space="preserve"> </w:t>
      </w:r>
      <w:r>
        <w:t>Г.</w:t>
      </w:r>
      <w:r>
        <w:rPr>
          <w:spacing w:val="-4"/>
        </w:rPr>
        <w:t xml:space="preserve"> </w:t>
      </w:r>
      <w:r>
        <w:t>Фрида. Слова</w:t>
      </w:r>
      <w:r>
        <w:rPr>
          <w:spacing w:val="-3"/>
        </w:rPr>
        <w:t xml:space="preserve"> </w:t>
      </w:r>
      <w:r>
        <w:t xml:space="preserve">А. </w:t>
      </w:r>
      <w:r>
        <w:rPr>
          <w:spacing w:val="-2"/>
        </w:rPr>
        <w:t>Бродского</w:t>
      </w:r>
    </w:p>
    <w:p w:rsidR="00D621A3" w:rsidRDefault="00D621A3" w:rsidP="00D621A3">
      <w:pPr>
        <w:pStyle w:val="a3"/>
        <w:ind w:left="216" w:right="409"/>
      </w:pPr>
      <w:r>
        <w:t>«Солнечный зайчик». Музыка В. Мурадели. Слова М. Садовского «Топ и Хлоп». Музыка Т. Назаровой-Метнер.</w:t>
      </w:r>
      <w:r>
        <w:rPr>
          <w:spacing w:val="39"/>
        </w:rPr>
        <w:t xml:space="preserve"> </w:t>
      </w:r>
      <w:r>
        <w:t>Слова</w:t>
      </w:r>
      <w:r>
        <w:rPr>
          <w:spacing w:val="40"/>
        </w:rPr>
        <w:t xml:space="preserve"> </w:t>
      </w:r>
      <w:r>
        <w:t>Е.</w:t>
      </w:r>
      <w:r>
        <w:rPr>
          <w:spacing w:val="39"/>
        </w:rPr>
        <w:t xml:space="preserve"> </w:t>
      </w:r>
      <w:r>
        <w:t>Каргановой</w:t>
      </w:r>
      <w:r>
        <w:rPr>
          <w:spacing w:val="40"/>
        </w:rPr>
        <w:t xml:space="preserve"> </w:t>
      </w:r>
      <w:r>
        <w:t>«Новичок».</w:t>
      </w:r>
      <w:r>
        <w:rPr>
          <w:spacing w:val="39"/>
        </w:rPr>
        <w:t xml:space="preserve"> </w:t>
      </w:r>
      <w:r>
        <w:t>Музыка</w:t>
      </w:r>
      <w:r>
        <w:rPr>
          <w:spacing w:val="40"/>
        </w:rPr>
        <w:t xml:space="preserve"> </w:t>
      </w:r>
      <w:r>
        <w:t>Г.</w:t>
      </w:r>
      <w:r>
        <w:rPr>
          <w:spacing w:val="39"/>
        </w:rPr>
        <w:t xml:space="preserve"> </w:t>
      </w:r>
      <w:r>
        <w:t>Фрида.</w:t>
      </w:r>
      <w:r>
        <w:rPr>
          <w:spacing w:val="39"/>
        </w:rPr>
        <w:t xml:space="preserve"> </w:t>
      </w:r>
      <w:r>
        <w:t>Слова</w:t>
      </w:r>
      <w:r>
        <w:rPr>
          <w:spacing w:val="40"/>
        </w:rPr>
        <w:t xml:space="preserve"> </w:t>
      </w:r>
      <w:r>
        <w:t>А.</w:t>
      </w:r>
      <w:r>
        <w:rPr>
          <w:spacing w:val="40"/>
        </w:rPr>
        <w:t xml:space="preserve"> </w:t>
      </w:r>
      <w:r>
        <w:t>Бродского</w:t>
      </w:r>
    </w:p>
    <w:p w:rsidR="00D621A3" w:rsidRDefault="00D621A3" w:rsidP="00D621A3">
      <w:pPr>
        <w:pStyle w:val="a3"/>
        <w:ind w:left="216" w:right="407"/>
      </w:pPr>
      <w:r>
        <w:t>«Полечка</w:t>
      </w:r>
      <w:r>
        <w:rPr>
          <w:spacing w:val="-3"/>
        </w:rPr>
        <w:t xml:space="preserve"> </w:t>
      </w:r>
      <w:r>
        <w:t>про Олечку». Музыка</w:t>
      </w:r>
      <w:r>
        <w:rPr>
          <w:spacing w:val="-3"/>
        </w:rPr>
        <w:t xml:space="preserve"> </w:t>
      </w:r>
      <w:r>
        <w:t>Д.</w:t>
      </w:r>
      <w:r>
        <w:rPr>
          <w:spacing w:val="-3"/>
        </w:rPr>
        <w:t xml:space="preserve"> </w:t>
      </w:r>
      <w:r>
        <w:t>Кабалевского.</w:t>
      </w:r>
      <w:r>
        <w:rPr>
          <w:spacing w:val="-3"/>
        </w:rPr>
        <w:t xml:space="preserve"> </w:t>
      </w:r>
      <w:r>
        <w:t>Слова</w:t>
      </w:r>
      <w:r>
        <w:rPr>
          <w:spacing w:val="-2"/>
        </w:rPr>
        <w:t xml:space="preserve"> </w:t>
      </w:r>
      <w:r>
        <w:t>3.</w:t>
      </w:r>
      <w:r>
        <w:rPr>
          <w:spacing w:val="-3"/>
        </w:rPr>
        <w:t xml:space="preserve"> </w:t>
      </w:r>
      <w:r>
        <w:t>Александровой, «Песенка</w:t>
      </w:r>
      <w:r>
        <w:rPr>
          <w:spacing w:val="-2"/>
        </w:rPr>
        <w:t xml:space="preserve"> </w:t>
      </w:r>
      <w:r>
        <w:t>о</w:t>
      </w:r>
      <w:r>
        <w:rPr>
          <w:spacing w:val="-3"/>
        </w:rPr>
        <w:t xml:space="preserve"> </w:t>
      </w:r>
      <w:r>
        <w:t>дружбе». Музыка М. Парцхаладзе. Слова М. Лаписовой «Мы - дружные ребята». Музыка А. Разоренова. Слова Н. Найденовой «Простая песенка». Музыка В. Дементьева. Слова В. Семернина «На мосточке». Музыка А. Филиппенко. Слова Г. Бойко «На даче». Музыка В. Витлина. Слова А. Пассовой «Частушки-топотушки». Музыка К. Маковской. Слова И. Черницкой «Не умеем мы скучать». Музыка Д. Львова-Компанейца. Слова 3. Петровой «Вот была бы благодать!».</w:t>
      </w:r>
      <w:r>
        <w:rPr>
          <w:spacing w:val="40"/>
        </w:rPr>
        <w:t xml:space="preserve"> </w:t>
      </w:r>
      <w:r>
        <w:t>Музыка Б. Савельева. Слова Б. Савельева «Танцуйте сидя». Музыка Б. Савельева. Слова М. Пляцковского</w:t>
      </w:r>
      <w:r>
        <w:rPr>
          <w:spacing w:val="80"/>
        </w:rPr>
        <w:t xml:space="preserve"> </w:t>
      </w:r>
      <w:r>
        <w:t>«Раз,</w:t>
      </w:r>
      <w:r>
        <w:rPr>
          <w:spacing w:val="76"/>
        </w:rPr>
        <w:t xml:space="preserve"> </w:t>
      </w:r>
      <w:r>
        <w:t>два,</w:t>
      </w:r>
      <w:r>
        <w:rPr>
          <w:spacing w:val="76"/>
        </w:rPr>
        <w:t xml:space="preserve"> </w:t>
      </w:r>
      <w:r>
        <w:t>три</w:t>
      </w:r>
      <w:r>
        <w:rPr>
          <w:spacing w:val="80"/>
        </w:rPr>
        <w:t xml:space="preserve"> </w:t>
      </w:r>
      <w:r>
        <w:t>-</w:t>
      </w:r>
      <w:r>
        <w:rPr>
          <w:spacing w:val="77"/>
        </w:rPr>
        <w:t xml:space="preserve"> </w:t>
      </w:r>
      <w:r>
        <w:t>танцуем</w:t>
      </w:r>
      <w:r>
        <w:rPr>
          <w:spacing w:val="76"/>
        </w:rPr>
        <w:t xml:space="preserve"> </w:t>
      </w:r>
      <w:r>
        <w:t>мы</w:t>
      </w:r>
      <w:r>
        <w:rPr>
          <w:spacing w:val="75"/>
        </w:rPr>
        <w:t xml:space="preserve"> </w:t>
      </w:r>
      <w:r>
        <w:t>вот</w:t>
      </w:r>
      <w:r>
        <w:rPr>
          <w:spacing w:val="75"/>
        </w:rPr>
        <w:t xml:space="preserve"> </w:t>
      </w:r>
      <w:r>
        <w:t>так!».</w:t>
      </w:r>
      <w:r>
        <w:rPr>
          <w:spacing w:val="80"/>
        </w:rPr>
        <w:t xml:space="preserve"> </w:t>
      </w:r>
      <w:r>
        <w:t>Музыка</w:t>
      </w:r>
      <w:r>
        <w:rPr>
          <w:spacing w:val="77"/>
        </w:rPr>
        <w:t xml:space="preserve"> </w:t>
      </w:r>
      <w:r>
        <w:t>и</w:t>
      </w:r>
      <w:r>
        <w:rPr>
          <w:spacing w:val="76"/>
        </w:rPr>
        <w:t xml:space="preserve"> </w:t>
      </w:r>
      <w:r>
        <w:t>слова</w:t>
      </w:r>
      <w:r>
        <w:rPr>
          <w:spacing w:val="80"/>
        </w:rPr>
        <w:t xml:space="preserve"> </w:t>
      </w:r>
      <w:r>
        <w:t>Л.</w:t>
      </w:r>
      <w:r>
        <w:rPr>
          <w:spacing w:val="76"/>
        </w:rPr>
        <w:t xml:space="preserve"> </w:t>
      </w:r>
      <w:r>
        <w:t>Шуффенхауэр</w:t>
      </w:r>
    </w:p>
    <w:p w:rsidR="00D621A3" w:rsidRDefault="00D621A3" w:rsidP="00D621A3">
      <w:pPr>
        <w:pStyle w:val="a3"/>
        <w:spacing w:before="1"/>
        <w:ind w:left="216" w:right="410"/>
      </w:pPr>
      <w:r>
        <w:lastRenderedPageBreak/>
        <w:t>«Каравай». Русская народная песня «Дружба». Американская народная песня «Птичница- отличница». Музыка Ю. Чичкова. Слова П. Синявского «Щенок». Музыка В. Герчик. Слова А. Седугина «По</w:t>
      </w:r>
      <w:r>
        <w:rPr>
          <w:spacing w:val="-1"/>
        </w:rPr>
        <w:t xml:space="preserve"> </w:t>
      </w:r>
      <w:r>
        <w:t>малину</w:t>
      </w:r>
      <w:r>
        <w:rPr>
          <w:spacing w:val="-8"/>
        </w:rPr>
        <w:t xml:space="preserve"> </w:t>
      </w:r>
      <w:r>
        <w:t>в</w:t>
      </w:r>
      <w:r>
        <w:rPr>
          <w:spacing w:val="-2"/>
        </w:rPr>
        <w:t xml:space="preserve"> </w:t>
      </w:r>
      <w:r>
        <w:t>сад пойдем».</w:t>
      </w:r>
      <w:r>
        <w:rPr>
          <w:spacing w:val="-1"/>
        </w:rPr>
        <w:t xml:space="preserve"> </w:t>
      </w:r>
      <w:r>
        <w:t>Музыка А.</w:t>
      </w:r>
      <w:r>
        <w:rPr>
          <w:spacing w:val="-1"/>
        </w:rPr>
        <w:t xml:space="preserve"> </w:t>
      </w:r>
      <w:r>
        <w:t>Филиппенко.</w:t>
      </w:r>
      <w:r>
        <w:rPr>
          <w:spacing w:val="-1"/>
        </w:rPr>
        <w:t xml:space="preserve"> </w:t>
      </w:r>
      <w:r>
        <w:t>Слова Т.</w:t>
      </w:r>
      <w:r>
        <w:rPr>
          <w:spacing w:val="-1"/>
        </w:rPr>
        <w:t xml:space="preserve"> </w:t>
      </w:r>
      <w:r>
        <w:t>Волгиной «Всем</w:t>
      </w:r>
      <w:r>
        <w:rPr>
          <w:spacing w:val="-1"/>
        </w:rPr>
        <w:t xml:space="preserve"> </w:t>
      </w:r>
      <w:r>
        <w:t>нужны друзья».</w:t>
      </w:r>
      <w:r>
        <w:rPr>
          <w:spacing w:val="40"/>
        </w:rPr>
        <w:t xml:space="preserve"> </w:t>
      </w:r>
      <w:r>
        <w:t>Музыка</w:t>
      </w:r>
      <w:r>
        <w:rPr>
          <w:spacing w:val="40"/>
        </w:rPr>
        <w:t xml:space="preserve"> </w:t>
      </w:r>
      <w:r>
        <w:t>3.</w:t>
      </w:r>
      <w:r>
        <w:rPr>
          <w:spacing w:val="40"/>
        </w:rPr>
        <w:t xml:space="preserve"> </w:t>
      </w:r>
      <w:r>
        <w:t>Компанейца.</w:t>
      </w:r>
      <w:r>
        <w:rPr>
          <w:spacing w:val="40"/>
        </w:rPr>
        <w:t xml:space="preserve"> </w:t>
      </w:r>
      <w:r>
        <w:t>Слова</w:t>
      </w:r>
      <w:r>
        <w:rPr>
          <w:spacing w:val="40"/>
        </w:rPr>
        <w:t xml:space="preserve"> </w:t>
      </w:r>
      <w:r>
        <w:t>П.</w:t>
      </w:r>
      <w:r>
        <w:rPr>
          <w:spacing w:val="40"/>
        </w:rPr>
        <w:t xml:space="preserve"> </w:t>
      </w:r>
      <w:r>
        <w:t>Синявского</w:t>
      </w:r>
      <w:r>
        <w:rPr>
          <w:spacing w:val="40"/>
        </w:rPr>
        <w:t xml:space="preserve"> </w:t>
      </w:r>
      <w:r>
        <w:t>«Паучок».</w:t>
      </w:r>
      <w:r>
        <w:rPr>
          <w:spacing w:val="40"/>
        </w:rPr>
        <w:t xml:space="preserve"> </w:t>
      </w:r>
      <w:r>
        <w:t>Музыка</w:t>
      </w:r>
      <w:r>
        <w:rPr>
          <w:spacing w:val="40"/>
        </w:rPr>
        <w:t xml:space="preserve"> </w:t>
      </w:r>
      <w:r>
        <w:t>В.</w:t>
      </w:r>
      <w:r>
        <w:rPr>
          <w:spacing w:val="40"/>
        </w:rPr>
        <w:t xml:space="preserve"> </w:t>
      </w:r>
      <w:r>
        <w:t>Вольфензона.</w:t>
      </w:r>
    </w:p>
    <w:p w:rsidR="00D621A3" w:rsidRDefault="00D621A3" w:rsidP="00D621A3">
      <w:pPr>
        <w:pStyle w:val="a3"/>
        <w:spacing w:before="68"/>
        <w:ind w:left="216" w:right="416"/>
      </w:pPr>
      <w:r>
        <w:t>Слова М. Райкина «Неваляшки». Музыка 3. Левиной. Слова 3. Петровой «Иди, проходи». Эстонская народная песня «Песенка о гамме». Музыка Г. Струве. Слова Н. Соловьевой «Что хочется лошадке?». Музыка Г. Пятигорского. Слова В. Лунина «Посадили мы березку».</w:t>
      </w:r>
      <w:r>
        <w:rPr>
          <w:spacing w:val="40"/>
        </w:rPr>
        <w:t xml:space="preserve"> </w:t>
      </w:r>
      <w:r>
        <w:t>Музыка В. Витлина. Слова С. Скаченкова «День рождения». Музыка В. Герчик. Слова Н. Френкель «Машины». Музыка Ю. Чичкова. Слова Л. Мироновой «Про кота». Музыка В. Веврика.</w:t>
      </w:r>
      <w:r>
        <w:rPr>
          <w:spacing w:val="36"/>
        </w:rPr>
        <w:t xml:space="preserve"> </w:t>
      </w:r>
      <w:r>
        <w:t>Слова</w:t>
      </w:r>
      <w:r>
        <w:rPr>
          <w:spacing w:val="39"/>
        </w:rPr>
        <w:t xml:space="preserve"> </w:t>
      </w:r>
      <w:r>
        <w:t>А.</w:t>
      </w:r>
      <w:r>
        <w:rPr>
          <w:spacing w:val="39"/>
        </w:rPr>
        <w:t xml:space="preserve"> </w:t>
      </w:r>
      <w:r>
        <w:t>Чуркина</w:t>
      </w:r>
      <w:r>
        <w:rPr>
          <w:spacing w:val="43"/>
        </w:rPr>
        <w:t xml:space="preserve"> </w:t>
      </w:r>
      <w:r>
        <w:t>«Котенок</w:t>
      </w:r>
      <w:r>
        <w:rPr>
          <w:spacing w:val="41"/>
        </w:rPr>
        <w:t xml:space="preserve"> </w:t>
      </w:r>
      <w:r>
        <w:t>и</w:t>
      </w:r>
      <w:r>
        <w:rPr>
          <w:spacing w:val="39"/>
        </w:rPr>
        <w:t xml:space="preserve"> </w:t>
      </w:r>
      <w:r>
        <w:t>щенок».</w:t>
      </w:r>
      <w:r>
        <w:rPr>
          <w:spacing w:val="38"/>
        </w:rPr>
        <w:t xml:space="preserve"> </w:t>
      </w:r>
      <w:r>
        <w:t>Музыка</w:t>
      </w:r>
      <w:r>
        <w:rPr>
          <w:spacing w:val="40"/>
        </w:rPr>
        <w:t xml:space="preserve"> </w:t>
      </w:r>
      <w:r>
        <w:t>Т.</w:t>
      </w:r>
      <w:r>
        <w:rPr>
          <w:spacing w:val="38"/>
        </w:rPr>
        <w:t xml:space="preserve"> </w:t>
      </w:r>
      <w:r>
        <w:t>Попатенко.</w:t>
      </w:r>
      <w:r>
        <w:rPr>
          <w:spacing w:val="39"/>
        </w:rPr>
        <w:t xml:space="preserve"> </w:t>
      </w:r>
      <w:r>
        <w:t>Слова</w:t>
      </w:r>
      <w:r>
        <w:rPr>
          <w:spacing w:val="39"/>
        </w:rPr>
        <w:t xml:space="preserve"> </w:t>
      </w:r>
      <w:r>
        <w:t>В.</w:t>
      </w:r>
      <w:r>
        <w:rPr>
          <w:spacing w:val="39"/>
        </w:rPr>
        <w:t xml:space="preserve"> </w:t>
      </w:r>
      <w:r>
        <w:rPr>
          <w:spacing w:val="-2"/>
        </w:rPr>
        <w:t>Викторова</w:t>
      </w:r>
    </w:p>
    <w:p w:rsidR="00D621A3" w:rsidRDefault="00D621A3" w:rsidP="00D621A3">
      <w:pPr>
        <w:pStyle w:val="a3"/>
        <w:ind w:left="216" w:right="411"/>
      </w:pPr>
      <w:r>
        <w:t>«Так танцуем мы всегда». Немецкая народная песня «Наша воспитательница». Музыка А. Филиппенко. Слова Т. Волгиной из цикла «Песни народов мира». Музыка Р. Бойко. Слова В. Викторова «Дело было в Каролине». В американском стиле</w:t>
      </w:r>
      <w:r>
        <w:rPr>
          <w:spacing w:val="40"/>
        </w:rPr>
        <w:t xml:space="preserve"> </w:t>
      </w:r>
      <w:r>
        <w:t>«Сапожки». В польском стиле</w:t>
      </w:r>
      <w:r>
        <w:rPr>
          <w:spacing w:val="40"/>
        </w:rPr>
        <w:t xml:space="preserve"> </w:t>
      </w:r>
      <w:r>
        <w:t>«В старенькой избушке». В венгерском стиле</w:t>
      </w:r>
      <w:r>
        <w:rPr>
          <w:spacing w:val="40"/>
        </w:rPr>
        <w:t xml:space="preserve"> </w:t>
      </w:r>
      <w:r>
        <w:t>«Маленький романс о золотой рыбке». В аргентинском стиле</w:t>
      </w:r>
    </w:p>
    <w:p w:rsidR="00D621A3" w:rsidRDefault="00D621A3" w:rsidP="00D621A3">
      <w:pPr>
        <w:pStyle w:val="a3"/>
        <w:spacing w:before="1"/>
        <w:ind w:left="216"/>
      </w:pPr>
      <w:r>
        <w:t>«Кузнец</w:t>
      </w:r>
      <w:r>
        <w:rPr>
          <w:spacing w:val="-5"/>
        </w:rPr>
        <w:t xml:space="preserve"> </w:t>
      </w:r>
      <w:r>
        <w:t>и</w:t>
      </w:r>
      <w:r>
        <w:rPr>
          <w:spacing w:val="-4"/>
        </w:rPr>
        <w:t xml:space="preserve"> </w:t>
      </w:r>
      <w:r>
        <w:rPr>
          <w:spacing w:val="-2"/>
        </w:rPr>
        <w:t>королева».</w:t>
      </w:r>
    </w:p>
    <w:p w:rsidR="00D621A3" w:rsidRDefault="00D621A3" w:rsidP="00D621A3">
      <w:pPr>
        <w:pStyle w:val="3"/>
        <w:ind w:left="216"/>
      </w:pPr>
      <w:r>
        <w:t>Музыкально-ритмические</w:t>
      </w:r>
      <w:r>
        <w:rPr>
          <w:spacing w:val="-5"/>
        </w:rPr>
        <w:t xml:space="preserve"> </w:t>
      </w:r>
      <w:r>
        <w:rPr>
          <w:spacing w:val="-2"/>
        </w:rPr>
        <w:t>движения</w:t>
      </w:r>
    </w:p>
    <w:p w:rsidR="00D621A3" w:rsidRDefault="00D621A3" w:rsidP="00D621A3">
      <w:pPr>
        <w:pStyle w:val="a3"/>
        <w:ind w:left="216" w:right="404"/>
      </w:pPr>
      <w:r>
        <w:t>«Марш». Музыка Ю. Чичкова, «Прыжки». Музыка JI. Шитте, Хороводный и топающий шаг. Русская народная мелодия, «Марш». Музыка Н. Леви, упражнение для рук «Большие крылья». Армянская народная мелодия, упражнение «Приставной шаг». Музыка А. Жилинского, упражнение «Высокий и тихий шаг». «Марш». Музыка Ж. Люли, «Боковой галоп». Музыка Ф. Шуберта, упражнение «Приставной шаг». Музыка Е. Макарова,</w:t>
      </w:r>
      <w:r>
        <w:rPr>
          <w:spacing w:val="40"/>
        </w:rPr>
        <w:t xml:space="preserve"> </w:t>
      </w:r>
      <w:r>
        <w:t>Бег с лентами. Музыка А. Жилина, «Поскоки и сильный шаг». Музыка М. Глинки, «Упражнение для рук». Музыка Т. Вилькорейской,</w:t>
      </w:r>
      <w:r>
        <w:rPr>
          <w:spacing w:val="48"/>
        </w:rPr>
        <w:t xml:space="preserve"> </w:t>
      </w:r>
      <w:r>
        <w:t>«Прыжки</w:t>
      </w:r>
      <w:r>
        <w:rPr>
          <w:spacing w:val="49"/>
        </w:rPr>
        <w:t xml:space="preserve"> </w:t>
      </w:r>
      <w:r>
        <w:t>через</w:t>
      </w:r>
      <w:r>
        <w:rPr>
          <w:spacing w:val="47"/>
        </w:rPr>
        <w:t xml:space="preserve"> </w:t>
      </w:r>
      <w:r>
        <w:t>воображаемые</w:t>
      </w:r>
      <w:r>
        <w:rPr>
          <w:spacing w:val="49"/>
        </w:rPr>
        <w:t xml:space="preserve"> </w:t>
      </w:r>
      <w:r>
        <w:t>препятствия».</w:t>
      </w:r>
      <w:r>
        <w:rPr>
          <w:spacing w:val="50"/>
        </w:rPr>
        <w:t xml:space="preserve"> </w:t>
      </w:r>
      <w:r>
        <w:t>Венгерская</w:t>
      </w:r>
      <w:r>
        <w:rPr>
          <w:spacing w:val="44"/>
        </w:rPr>
        <w:t xml:space="preserve"> </w:t>
      </w:r>
      <w:r>
        <w:t>народная</w:t>
      </w:r>
      <w:r>
        <w:rPr>
          <w:spacing w:val="49"/>
        </w:rPr>
        <w:t xml:space="preserve"> </w:t>
      </w:r>
      <w:r>
        <w:rPr>
          <w:spacing w:val="-2"/>
        </w:rPr>
        <w:t>мелодия,</w:t>
      </w:r>
    </w:p>
    <w:p w:rsidR="00D621A3" w:rsidRDefault="00D621A3" w:rsidP="00D621A3">
      <w:pPr>
        <w:pStyle w:val="a3"/>
        <w:ind w:left="216" w:right="413"/>
      </w:pPr>
      <w:r>
        <w:t>«Спокойная ходьба с изменением направления». Английская народная мелодия, «Шаг с акцентом и легкий бег». Венгерская народная мелодия, упражнение для рук «Мельница». Музыка</w:t>
      </w:r>
      <w:r>
        <w:rPr>
          <w:spacing w:val="75"/>
        </w:rPr>
        <w:t xml:space="preserve"> </w:t>
      </w:r>
      <w:r>
        <w:t>Т.</w:t>
      </w:r>
      <w:r>
        <w:rPr>
          <w:spacing w:val="74"/>
        </w:rPr>
        <w:t xml:space="preserve"> </w:t>
      </w:r>
      <w:r>
        <w:t>Ломовом,</w:t>
      </w:r>
      <w:r>
        <w:rPr>
          <w:spacing w:val="72"/>
        </w:rPr>
        <w:t xml:space="preserve">  </w:t>
      </w:r>
      <w:r>
        <w:t>«Марш».</w:t>
      </w:r>
      <w:r>
        <w:rPr>
          <w:spacing w:val="74"/>
        </w:rPr>
        <w:t xml:space="preserve"> </w:t>
      </w:r>
      <w:r>
        <w:t>Музыка</w:t>
      </w:r>
      <w:r>
        <w:rPr>
          <w:spacing w:val="75"/>
        </w:rPr>
        <w:t xml:space="preserve"> </w:t>
      </w:r>
      <w:r>
        <w:t>Ц.</w:t>
      </w:r>
      <w:r>
        <w:rPr>
          <w:spacing w:val="78"/>
        </w:rPr>
        <w:t xml:space="preserve"> </w:t>
      </w:r>
      <w:r>
        <w:t>Пуни,</w:t>
      </w:r>
      <w:r>
        <w:rPr>
          <w:spacing w:val="78"/>
        </w:rPr>
        <w:t xml:space="preserve"> </w:t>
      </w:r>
      <w:r>
        <w:t>«Боковой</w:t>
      </w:r>
      <w:r>
        <w:rPr>
          <w:spacing w:val="74"/>
        </w:rPr>
        <w:t xml:space="preserve"> </w:t>
      </w:r>
      <w:r>
        <w:t>галоп».</w:t>
      </w:r>
      <w:r>
        <w:rPr>
          <w:spacing w:val="74"/>
        </w:rPr>
        <w:t xml:space="preserve"> </w:t>
      </w:r>
      <w:r>
        <w:t>Музыка</w:t>
      </w:r>
      <w:r>
        <w:rPr>
          <w:spacing w:val="75"/>
        </w:rPr>
        <w:t xml:space="preserve"> </w:t>
      </w:r>
      <w:r>
        <w:t>А.</w:t>
      </w:r>
      <w:r>
        <w:rPr>
          <w:spacing w:val="74"/>
        </w:rPr>
        <w:t xml:space="preserve"> </w:t>
      </w:r>
      <w:r>
        <w:t>Жилина,</w:t>
      </w:r>
    </w:p>
    <w:p w:rsidR="00D621A3" w:rsidRDefault="00D621A3" w:rsidP="00D621A3">
      <w:pPr>
        <w:pStyle w:val="a3"/>
        <w:ind w:left="216" w:right="413"/>
      </w:pPr>
      <w:r>
        <w:t>«Упражнение с лентой на палочке». Музыка И. Кишко, «Поскоки и энергичная ходьба». Музыка</w:t>
      </w:r>
      <w:r>
        <w:rPr>
          <w:spacing w:val="-1"/>
        </w:rPr>
        <w:t xml:space="preserve"> </w:t>
      </w:r>
      <w:r>
        <w:t>Шуберта. «Парный</w:t>
      </w:r>
      <w:r>
        <w:rPr>
          <w:spacing w:val="-2"/>
        </w:rPr>
        <w:t xml:space="preserve"> </w:t>
      </w:r>
      <w:r>
        <w:t>танец».</w:t>
      </w:r>
      <w:r>
        <w:rPr>
          <w:spacing w:val="-2"/>
        </w:rPr>
        <w:t xml:space="preserve"> </w:t>
      </w:r>
      <w:r>
        <w:t>Латвийская народная мелодия,</w:t>
      </w:r>
      <w:r>
        <w:rPr>
          <w:spacing w:val="40"/>
        </w:rPr>
        <w:t xml:space="preserve"> </w:t>
      </w:r>
      <w:r>
        <w:t>Ходьба</w:t>
      </w:r>
      <w:r>
        <w:rPr>
          <w:spacing w:val="-4"/>
        </w:rPr>
        <w:t xml:space="preserve"> </w:t>
      </w:r>
      <w:r>
        <w:t>змейкой.</w:t>
      </w:r>
      <w:r>
        <w:rPr>
          <w:spacing w:val="-2"/>
        </w:rPr>
        <w:t xml:space="preserve"> </w:t>
      </w:r>
      <w:r>
        <w:t>Музыка В. Щербачева, «Поскоки с остановкой». Музыка А. Дворжака,</w:t>
      </w:r>
      <w:r>
        <w:rPr>
          <w:spacing w:val="40"/>
        </w:rPr>
        <w:t xml:space="preserve"> </w:t>
      </w:r>
      <w:r>
        <w:t>«Прыжки и ходьба». Музыка Е. Тиличеевой,</w:t>
      </w:r>
      <w:r>
        <w:rPr>
          <w:spacing w:val="47"/>
        </w:rPr>
        <w:t xml:space="preserve"> </w:t>
      </w:r>
      <w:r>
        <w:t>«Нежные</w:t>
      </w:r>
      <w:r>
        <w:rPr>
          <w:spacing w:val="45"/>
        </w:rPr>
        <w:t xml:space="preserve"> </w:t>
      </w:r>
      <w:r>
        <w:t>руки».</w:t>
      </w:r>
      <w:r>
        <w:rPr>
          <w:spacing w:val="48"/>
        </w:rPr>
        <w:t xml:space="preserve"> </w:t>
      </w:r>
      <w:r>
        <w:t>Музыка</w:t>
      </w:r>
      <w:r>
        <w:rPr>
          <w:spacing w:val="48"/>
        </w:rPr>
        <w:t xml:space="preserve"> </w:t>
      </w:r>
      <w:r>
        <w:t>Д.</w:t>
      </w:r>
      <w:r>
        <w:rPr>
          <w:spacing w:val="45"/>
        </w:rPr>
        <w:t xml:space="preserve"> </w:t>
      </w:r>
      <w:r>
        <w:t>Штейбельта,</w:t>
      </w:r>
      <w:r>
        <w:rPr>
          <w:spacing w:val="47"/>
        </w:rPr>
        <w:t xml:space="preserve"> </w:t>
      </w:r>
      <w:r>
        <w:t>«Марш-парад».</w:t>
      </w:r>
      <w:r>
        <w:rPr>
          <w:spacing w:val="47"/>
        </w:rPr>
        <w:t xml:space="preserve"> </w:t>
      </w:r>
      <w:r>
        <w:t>Музыка</w:t>
      </w:r>
      <w:r>
        <w:rPr>
          <w:spacing w:val="45"/>
        </w:rPr>
        <w:t xml:space="preserve"> </w:t>
      </w:r>
      <w:r>
        <w:t>К.</w:t>
      </w:r>
      <w:r>
        <w:rPr>
          <w:spacing w:val="44"/>
        </w:rPr>
        <w:t xml:space="preserve"> </w:t>
      </w:r>
      <w:r>
        <w:rPr>
          <w:spacing w:val="-2"/>
        </w:rPr>
        <w:t>Сорокина,</w:t>
      </w:r>
    </w:p>
    <w:p w:rsidR="00D621A3" w:rsidRDefault="00D621A3" w:rsidP="00D621A3">
      <w:pPr>
        <w:pStyle w:val="a3"/>
        <w:ind w:left="216" w:right="414"/>
      </w:pPr>
      <w:r>
        <w:t>«Бег и подпрыгивание». Музыка И. Гуммеля, «Шаг с притопом, бег, осторожная ходьба». Музыка М. Чулаки,</w:t>
      </w:r>
      <w:r>
        <w:rPr>
          <w:spacing w:val="40"/>
        </w:rPr>
        <w:t xml:space="preserve"> </w:t>
      </w:r>
      <w:r>
        <w:t>упражнение «Бабочки». Музыка П. Чайковского, «Ходьба с остановкой на шаге». Венгерская народная мелодия, «Бег и прыжки». Музыка Л. Делиба, «Осторожный шаг и прыжки».</w:t>
      </w:r>
      <w:r>
        <w:rPr>
          <w:spacing w:val="53"/>
        </w:rPr>
        <w:t xml:space="preserve"> </w:t>
      </w:r>
      <w:r>
        <w:t>Музыка</w:t>
      </w:r>
      <w:r>
        <w:rPr>
          <w:spacing w:val="56"/>
        </w:rPr>
        <w:t xml:space="preserve"> </w:t>
      </w:r>
      <w:r>
        <w:t>Е.</w:t>
      </w:r>
      <w:r>
        <w:rPr>
          <w:spacing w:val="55"/>
        </w:rPr>
        <w:t xml:space="preserve"> </w:t>
      </w:r>
      <w:r>
        <w:t>Тиличеевой,</w:t>
      </w:r>
      <w:r>
        <w:rPr>
          <w:spacing w:val="55"/>
        </w:rPr>
        <w:t xml:space="preserve"> </w:t>
      </w:r>
      <w:r>
        <w:t>упражнение</w:t>
      </w:r>
      <w:r>
        <w:rPr>
          <w:spacing w:val="58"/>
        </w:rPr>
        <w:t xml:space="preserve"> </w:t>
      </w:r>
      <w:r>
        <w:t>для</w:t>
      </w:r>
      <w:r>
        <w:rPr>
          <w:spacing w:val="57"/>
        </w:rPr>
        <w:t xml:space="preserve"> </w:t>
      </w:r>
      <w:r>
        <w:t>рук</w:t>
      </w:r>
      <w:r>
        <w:rPr>
          <w:spacing w:val="59"/>
        </w:rPr>
        <w:t xml:space="preserve"> </w:t>
      </w:r>
      <w:r>
        <w:t>«Дождик».</w:t>
      </w:r>
      <w:r>
        <w:rPr>
          <w:spacing w:val="55"/>
        </w:rPr>
        <w:t xml:space="preserve"> </w:t>
      </w:r>
      <w:r>
        <w:t>Музыка</w:t>
      </w:r>
      <w:r>
        <w:rPr>
          <w:spacing w:val="57"/>
        </w:rPr>
        <w:t xml:space="preserve"> </w:t>
      </w:r>
      <w:r>
        <w:t>Н.</w:t>
      </w:r>
      <w:r>
        <w:rPr>
          <w:spacing w:val="56"/>
        </w:rPr>
        <w:t xml:space="preserve"> </w:t>
      </w:r>
      <w:r>
        <w:rPr>
          <w:spacing w:val="-2"/>
        </w:rPr>
        <w:t>Любарского,</w:t>
      </w:r>
    </w:p>
    <w:p w:rsidR="00D621A3" w:rsidRDefault="00D621A3" w:rsidP="00D621A3">
      <w:pPr>
        <w:pStyle w:val="a3"/>
        <w:ind w:left="216" w:right="411"/>
      </w:pPr>
      <w:r>
        <w:t>«Поскоки и прыжки». Музыка И. Саца, «Цирковые лошадки». Музыка М. Красева, «Шаг с поскоком</w:t>
      </w:r>
      <w:r>
        <w:rPr>
          <w:spacing w:val="-5"/>
        </w:rPr>
        <w:t xml:space="preserve"> </w:t>
      </w:r>
      <w:r>
        <w:t>и</w:t>
      </w:r>
      <w:r>
        <w:rPr>
          <w:spacing w:val="-3"/>
        </w:rPr>
        <w:t xml:space="preserve"> </w:t>
      </w:r>
      <w:r>
        <w:t>бег». Музыка</w:t>
      </w:r>
      <w:r>
        <w:rPr>
          <w:spacing w:val="-2"/>
        </w:rPr>
        <w:t xml:space="preserve"> </w:t>
      </w:r>
      <w:r>
        <w:t>С.</w:t>
      </w:r>
      <w:r>
        <w:rPr>
          <w:spacing w:val="-2"/>
        </w:rPr>
        <w:t xml:space="preserve"> </w:t>
      </w:r>
      <w:r>
        <w:t>Шнайдер,</w:t>
      </w:r>
      <w:r>
        <w:rPr>
          <w:spacing w:val="55"/>
        </w:rPr>
        <w:t xml:space="preserve"> </w:t>
      </w:r>
      <w:r>
        <w:t>«Осторожный</w:t>
      </w:r>
      <w:r>
        <w:rPr>
          <w:spacing w:val="1"/>
        </w:rPr>
        <w:t xml:space="preserve"> </w:t>
      </w:r>
      <w:r>
        <w:t>шаг</w:t>
      </w:r>
      <w:r>
        <w:rPr>
          <w:spacing w:val="-2"/>
        </w:rPr>
        <w:t xml:space="preserve"> </w:t>
      </w:r>
      <w:r>
        <w:t>и</w:t>
      </w:r>
      <w:r>
        <w:rPr>
          <w:spacing w:val="-3"/>
        </w:rPr>
        <w:t xml:space="preserve"> </w:t>
      </w:r>
      <w:r>
        <w:t>прыжки». Музыка</w:t>
      </w:r>
      <w:r>
        <w:rPr>
          <w:spacing w:val="2"/>
        </w:rPr>
        <w:t xml:space="preserve"> </w:t>
      </w:r>
      <w:r>
        <w:t>Ф.</w:t>
      </w:r>
      <w:r>
        <w:rPr>
          <w:spacing w:val="-2"/>
        </w:rPr>
        <w:t xml:space="preserve"> Бургмюллера,</w:t>
      </w:r>
    </w:p>
    <w:p w:rsidR="00D621A3" w:rsidRDefault="00D621A3" w:rsidP="00D621A3">
      <w:pPr>
        <w:pStyle w:val="a3"/>
        <w:ind w:left="216"/>
      </w:pPr>
      <w:r>
        <w:t>«Энергичные</w:t>
      </w:r>
      <w:r>
        <w:rPr>
          <w:spacing w:val="-5"/>
        </w:rPr>
        <w:t xml:space="preserve"> </w:t>
      </w:r>
      <w:r>
        <w:t>поскоки</w:t>
      </w:r>
      <w:r>
        <w:rPr>
          <w:spacing w:val="-5"/>
        </w:rPr>
        <w:t xml:space="preserve"> </w:t>
      </w:r>
      <w:r>
        <w:t>и</w:t>
      </w:r>
      <w:r>
        <w:rPr>
          <w:spacing w:val="-5"/>
        </w:rPr>
        <w:t xml:space="preserve"> </w:t>
      </w:r>
      <w:r>
        <w:t>пружинящий</w:t>
      </w:r>
      <w:r>
        <w:rPr>
          <w:spacing w:val="-1"/>
        </w:rPr>
        <w:t xml:space="preserve"> </w:t>
      </w:r>
      <w:r>
        <w:t>шаг».</w:t>
      </w:r>
      <w:r>
        <w:rPr>
          <w:spacing w:val="-1"/>
        </w:rPr>
        <w:t xml:space="preserve"> </w:t>
      </w:r>
      <w:r>
        <w:t>Музыка</w:t>
      </w:r>
      <w:r>
        <w:rPr>
          <w:spacing w:val="-4"/>
        </w:rPr>
        <w:t xml:space="preserve"> </w:t>
      </w:r>
      <w:r>
        <w:t>С.</w:t>
      </w:r>
      <w:r>
        <w:rPr>
          <w:spacing w:val="-3"/>
        </w:rPr>
        <w:t xml:space="preserve"> </w:t>
      </w:r>
      <w:r>
        <w:rPr>
          <w:spacing w:val="-2"/>
        </w:rPr>
        <w:t>Затеплинского.</w:t>
      </w:r>
    </w:p>
    <w:p w:rsidR="00D621A3" w:rsidRDefault="00D621A3" w:rsidP="00D621A3">
      <w:pPr>
        <w:pStyle w:val="a3"/>
        <w:ind w:left="216" w:right="406"/>
      </w:pPr>
      <w:r>
        <w:rPr>
          <w:b/>
        </w:rPr>
        <w:t xml:space="preserve">Танцы, пляски, хороводы. </w:t>
      </w:r>
      <w:r>
        <w:t>«Мяч». Музыка Ю. Чичкова. Слова 3. Петровой, «Передай мяч». Моравская народная мелодия, «Почтальон». Немецкая народная песня, «Веселые скачки». Музыка Б. Можжевелова, «Алый платочек». Чешская народная песня, «Отвернись -</w:t>
      </w:r>
      <w:r>
        <w:rPr>
          <w:spacing w:val="40"/>
        </w:rPr>
        <w:t xml:space="preserve"> </w:t>
      </w:r>
      <w:r>
        <w:t>повернись». Карельская народная мелодия, Хоровод «Светит месяц». Русская народная мелодия, Хоровод «На горе-то калина». Русская народная мелодия, «Зеркало». Музыка Б. Бартока, «Полька». Музыка Ю. Чичкова, «Кто скорее?». Музыка Л. Шварца, «Парный танец». Хорватская народная мелодия, «Ищи». Музыка Т. Ломовой, «Танец маленьких утят». Французская народная мелодия, «Роботы и звездочки». «Контрасты», «Я на горку шла».</w:t>
      </w:r>
      <w:r>
        <w:rPr>
          <w:spacing w:val="40"/>
        </w:rPr>
        <w:t xml:space="preserve"> </w:t>
      </w:r>
      <w:r>
        <w:t>Русская народная мелодия, «Танец вокруг елки». Чешская народная мелодия, «Жмурка». Русская народная мелодия, «Веселый танец». Еврейская народная мелодия, «Дед Мороз и</w:t>
      </w:r>
      <w:r>
        <w:rPr>
          <w:spacing w:val="40"/>
        </w:rPr>
        <w:t xml:space="preserve"> </w:t>
      </w:r>
      <w:r>
        <w:t>дети».</w:t>
      </w:r>
      <w:r>
        <w:rPr>
          <w:spacing w:val="16"/>
        </w:rPr>
        <w:t xml:space="preserve"> </w:t>
      </w:r>
      <w:r>
        <w:t>Музыка</w:t>
      </w:r>
      <w:r>
        <w:rPr>
          <w:spacing w:val="20"/>
        </w:rPr>
        <w:t xml:space="preserve"> </w:t>
      </w:r>
      <w:r>
        <w:t>И.</w:t>
      </w:r>
      <w:r>
        <w:rPr>
          <w:spacing w:val="19"/>
        </w:rPr>
        <w:t xml:space="preserve"> </w:t>
      </w:r>
      <w:r>
        <w:t>Кишко.</w:t>
      </w:r>
      <w:r>
        <w:rPr>
          <w:spacing w:val="18"/>
        </w:rPr>
        <w:t xml:space="preserve"> </w:t>
      </w:r>
      <w:r>
        <w:t>Слова</w:t>
      </w:r>
      <w:r>
        <w:rPr>
          <w:spacing w:val="21"/>
        </w:rPr>
        <w:t xml:space="preserve"> </w:t>
      </w:r>
      <w:r>
        <w:t>М.</w:t>
      </w:r>
      <w:r>
        <w:rPr>
          <w:spacing w:val="22"/>
        </w:rPr>
        <w:t xml:space="preserve"> </w:t>
      </w:r>
      <w:r>
        <w:t>Ивенсен,</w:t>
      </w:r>
      <w:r>
        <w:rPr>
          <w:spacing w:val="19"/>
        </w:rPr>
        <w:t xml:space="preserve"> </w:t>
      </w:r>
      <w:r>
        <w:t>«Парный</w:t>
      </w:r>
      <w:r>
        <w:rPr>
          <w:spacing w:val="25"/>
        </w:rPr>
        <w:t xml:space="preserve"> </w:t>
      </w:r>
      <w:r>
        <w:t>танец».</w:t>
      </w:r>
      <w:r>
        <w:rPr>
          <w:spacing w:val="18"/>
        </w:rPr>
        <w:t xml:space="preserve"> </w:t>
      </w:r>
      <w:r>
        <w:t>Латвийская</w:t>
      </w:r>
      <w:r>
        <w:rPr>
          <w:spacing w:val="21"/>
        </w:rPr>
        <w:t xml:space="preserve"> </w:t>
      </w:r>
      <w:r>
        <w:t>народная</w:t>
      </w:r>
      <w:r>
        <w:rPr>
          <w:spacing w:val="21"/>
        </w:rPr>
        <w:t xml:space="preserve"> </w:t>
      </w:r>
      <w:r>
        <w:rPr>
          <w:spacing w:val="-2"/>
        </w:rPr>
        <w:t>мелодия,</w:t>
      </w:r>
    </w:p>
    <w:p w:rsidR="00D621A3" w:rsidRDefault="00D621A3" w:rsidP="00D621A3">
      <w:pPr>
        <w:pStyle w:val="a3"/>
        <w:spacing w:before="1"/>
        <w:ind w:left="216" w:right="412"/>
      </w:pPr>
      <w:r>
        <w:t xml:space="preserve">«Что нам нравится зимой?». Музыка Е. Тиличеевой. Слова Л. Некрасовой, «Сапожники и клиенты». Польская мелодия, «Скрипучая дверь». Музыка Ф. Черчилля, «Как на тоненький ледок». Русская народная песня, «Полька с поворотами». Музыка Ю. Чичкова, «Детская </w:t>
      </w:r>
      <w:r>
        <w:lastRenderedPageBreak/>
        <w:t>полька».</w:t>
      </w:r>
      <w:r>
        <w:rPr>
          <w:spacing w:val="57"/>
          <w:w w:val="150"/>
        </w:rPr>
        <w:t xml:space="preserve"> </w:t>
      </w:r>
      <w:r>
        <w:t>Музыка</w:t>
      </w:r>
      <w:r>
        <w:rPr>
          <w:spacing w:val="58"/>
          <w:w w:val="150"/>
        </w:rPr>
        <w:t xml:space="preserve"> </w:t>
      </w:r>
      <w:r>
        <w:t>А.</w:t>
      </w:r>
      <w:r>
        <w:rPr>
          <w:spacing w:val="58"/>
          <w:w w:val="150"/>
        </w:rPr>
        <w:t xml:space="preserve"> </w:t>
      </w:r>
      <w:r>
        <w:t>Жилинского,</w:t>
      </w:r>
      <w:r>
        <w:rPr>
          <w:spacing w:val="57"/>
          <w:w w:val="150"/>
        </w:rPr>
        <w:t xml:space="preserve"> </w:t>
      </w:r>
      <w:r>
        <w:t>«В</w:t>
      </w:r>
      <w:r>
        <w:rPr>
          <w:spacing w:val="54"/>
          <w:w w:val="150"/>
        </w:rPr>
        <w:t xml:space="preserve"> </w:t>
      </w:r>
      <w:r>
        <w:t>Авиньоне</w:t>
      </w:r>
      <w:r>
        <w:rPr>
          <w:spacing w:val="54"/>
          <w:w w:val="150"/>
        </w:rPr>
        <w:t xml:space="preserve"> </w:t>
      </w:r>
      <w:r>
        <w:t>на</w:t>
      </w:r>
      <w:r>
        <w:rPr>
          <w:spacing w:val="55"/>
          <w:w w:val="150"/>
        </w:rPr>
        <w:t xml:space="preserve"> </w:t>
      </w:r>
      <w:r>
        <w:t>мосту».</w:t>
      </w:r>
      <w:r>
        <w:rPr>
          <w:spacing w:val="53"/>
          <w:w w:val="150"/>
        </w:rPr>
        <w:t xml:space="preserve"> </w:t>
      </w:r>
      <w:r>
        <w:t>Французская</w:t>
      </w:r>
      <w:r>
        <w:rPr>
          <w:spacing w:val="56"/>
          <w:w w:val="150"/>
        </w:rPr>
        <w:t xml:space="preserve"> </w:t>
      </w:r>
      <w:r>
        <w:t>народная</w:t>
      </w:r>
      <w:r>
        <w:rPr>
          <w:spacing w:val="56"/>
          <w:w w:val="150"/>
        </w:rPr>
        <w:t xml:space="preserve"> </w:t>
      </w:r>
      <w:r>
        <w:rPr>
          <w:spacing w:val="-2"/>
        </w:rPr>
        <w:t>песня</w:t>
      </w:r>
    </w:p>
    <w:p w:rsidR="00D621A3" w:rsidRDefault="00D621A3" w:rsidP="00D621A3">
      <w:pPr>
        <w:pStyle w:val="a3"/>
        <w:ind w:left="216" w:right="414"/>
      </w:pPr>
      <w:r>
        <w:t>«Танец». Музыка Ю. Чичкова, «Будь ловким!». Музыка Н. Ладухина, Хоровод «Вологодские кружева». Музыка В. Лаптева, «Заря-заряница». Русская народная игра, «Полька с хлопками». Музыка</w:t>
      </w:r>
      <w:r>
        <w:rPr>
          <w:spacing w:val="34"/>
        </w:rPr>
        <w:t xml:space="preserve"> </w:t>
      </w:r>
      <w:r>
        <w:t>И.</w:t>
      </w:r>
      <w:r>
        <w:rPr>
          <w:spacing w:val="34"/>
        </w:rPr>
        <w:t xml:space="preserve"> </w:t>
      </w:r>
      <w:r>
        <w:t>Дунаевского,</w:t>
      </w:r>
      <w:r>
        <w:rPr>
          <w:spacing w:val="34"/>
        </w:rPr>
        <w:t xml:space="preserve"> </w:t>
      </w:r>
      <w:r>
        <w:t>«Звери</w:t>
      </w:r>
      <w:r>
        <w:rPr>
          <w:spacing w:val="34"/>
        </w:rPr>
        <w:t xml:space="preserve"> </w:t>
      </w:r>
      <w:r>
        <w:t>и</w:t>
      </w:r>
      <w:r>
        <w:rPr>
          <w:spacing w:val="34"/>
        </w:rPr>
        <w:t xml:space="preserve"> </w:t>
      </w:r>
      <w:r>
        <w:t>звероловы».</w:t>
      </w:r>
      <w:r>
        <w:rPr>
          <w:spacing w:val="34"/>
        </w:rPr>
        <w:t xml:space="preserve"> </w:t>
      </w:r>
      <w:r>
        <w:t>Музыка</w:t>
      </w:r>
      <w:r>
        <w:rPr>
          <w:spacing w:val="34"/>
        </w:rPr>
        <w:t xml:space="preserve"> </w:t>
      </w:r>
      <w:r>
        <w:t>Е.</w:t>
      </w:r>
      <w:r>
        <w:rPr>
          <w:spacing w:val="34"/>
        </w:rPr>
        <w:t xml:space="preserve"> </w:t>
      </w:r>
      <w:r>
        <w:t>Тиличеевой,</w:t>
      </w:r>
      <w:r>
        <w:rPr>
          <w:spacing w:val="34"/>
        </w:rPr>
        <w:t xml:space="preserve"> </w:t>
      </w:r>
      <w:r>
        <w:t>«Замри».</w:t>
      </w:r>
      <w:r>
        <w:rPr>
          <w:spacing w:val="37"/>
        </w:rPr>
        <w:t xml:space="preserve"> </w:t>
      </w:r>
      <w:r>
        <w:t>Английскаянародная</w:t>
      </w:r>
      <w:r>
        <w:rPr>
          <w:spacing w:val="52"/>
        </w:rPr>
        <w:t xml:space="preserve"> </w:t>
      </w:r>
      <w:r>
        <w:t>песня,</w:t>
      </w:r>
      <w:r>
        <w:rPr>
          <w:spacing w:val="52"/>
        </w:rPr>
        <w:t xml:space="preserve"> </w:t>
      </w:r>
      <w:r>
        <w:t>«Чебурашка».</w:t>
      </w:r>
      <w:r>
        <w:rPr>
          <w:spacing w:val="56"/>
        </w:rPr>
        <w:t xml:space="preserve"> </w:t>
      </w:r>
      <w:r>
        <w:t>Музыка</w:t>
      </w:r>
      <w:r>
        <w:rPr>
          <w:spacing w:val="58"/>
        </w:rPr>
        <w:t xml:space="preserve"> </w:t>
      </w:r>
      <w:r>
        <w:t>В.</w:t>
      </w:r>
      <w:r>
        <w:rPr>
          <w:spacing w:val="56"/>
        </w:rPr>
        <w:t xml:space="preserve"> </w:t>
      </w:r>
      <w:r>
        <w:t>Шаинского,</w:t>
      </w:r>
      <w:r>
        <w:rPr>
          <w:spacing w:val="56"/>
        </w:rPr>
        <w:t xml:space="preserve"> </w:t>
      </w:r>
      <w:r>
        <w:t>«Зоркие</w:t>
      </w:r>
      <w:r>
        <w:rPr>
          <w:spacing w:val="57"/>
        </w:rPr>
        <w:t xml:space="preserve"> </w:t>
      </w:r>
      <w:r>
        <w:t>глаза».</w:t>
      </w:r>
      <w:r>
        <w:rPr>
          <w:spacing w:val="60"/>
        </w:rPr>
        <w:t xml:space="preserve"> </w:t>
      </w:r>
      <w:r>
        <w:t>Музыка</w:t>
      </w:r>
      <w:r>
        <w:rPr>
          <w:spacing w:val="57"/>
        </w:rPr>
        <w:t xml:space="preserve"> </w:t>
      </w:r>
      <w:r>
        <w:t>М.</w:t>
      </w:r>
      <w:r>
        <w:rPr>
          <w:spacing w:val="57"/>
        </w:rPr>
        <w:t xml:space="preserve"> </w:t>
      </w:r>
      <w:r>
        <w:rPr>
          <w:spacing w:val="-2"/>
        </w:rPr>
        <w:t>Глинки,</w:t>
      </w:r>
    </w:p>
    <w:p w:rsidR="00D621A3" w:rsidRDefault="00D621A3" w:rsidP="00D621A3">
      <w:pPr>
        <w:pStyle w:val="a3"/>
        <w:ind w:left="216"/>
        <w:jc w:val="left"/>
      </w:pPr>
      <w:r>
        <w:t>«Лягушки</w:t>
      </w:r>
      <w:r>
        <w:rPr>
          <w:spacing w:val="14"/>
        </w:rPr>
        <w:t xml:space="preserve"> </w:t>
      </w:r>
      <w:r>
        <w:t>и</w:t>
      </w:r>
      <w:r>
        <w:rPr>
          <w:spacing w:val="11"/>
        </w:rPr>
        <w:t xml:space="preserve"> </w:t>
      </w:r>
      <w:r>
        <w:t>аисты».</w:t>
      </w:r>
      <w:r>
        <w:rPr>
          <w:spacing w:val="15"/>
        </w:rPr>
        <w:t xml:space="preserve"> </w:t>
      </w:r>
      <w:r>
        <w:t>Музыка</w:t>
      </w:r>
      <w:r>
        <w:rPr>
          <w:spacing w:val="16"/>
        </w:rPr>
        <w:t xml:space="preserve"> </w:t>
      </w:r>
      <w:r>
        <w:t>В.</w:t>
      </w:r>
      <w:r>
        <w:rPr>
          <w:spacing w:val="19"/>
        </w:rPr>
        <w:t xml:space="preserve"> </w:t>
      </w:r>
      <w:r>
        <w:t>Витлина,</w:t>
      </w:r>
      <w:r>
        <w:rPr>
          <w:spacing w:val="15"/>
        </w:rPr>
        <w:t xml:space="preserve"> </w:t>
      </w:r>
      <w:r>
        <w:t>«Весело</w:t>
      </w:r>
      <w:r>
        <w:rPr>
          <w:spacing w:val="12"/>
        </w:rPr>
        <w:t xml:space="preserve"> </w:t>
      </w:r>
      <w:r>
        <w:t>танцуем</w:t>
      </w:r>
      <w:r>
        <w:rPr>
          <w:spacing w:val="24"/>
        </w:rPr>
        <w:t xml:space="preserve"> </w:t>
      </w:r>
      <w:r>
        <w:t>вместе».</w:t>
      </w:r>
      <w:r>
        <w:rPr>
          <w:spacing w:val="15"/>
        </w:rPr>
        <w:t xml:space="preserve"> </w:t>
      </w:r>
      <w:r>
        <w:t>Немецкая</w:t>
      </w:r>
      <w:r>
        <w:rPr>
          <w:spacing w:val="13"/>
        </w:rPr>
        <w:t xml:space="preserve"> </w:t>
      </w:r>
      <w:r>
        <w:t>народная</w:t>
      </w:r>
      <w:r>
        <w:rPr>
          <w:spacing w:val="14"/>
        </w:rPr>
        <w:t xml:space="preserve"> </w:t>
      </w:r>
      <w:r>
        <w:rPr>
          <w:spacing w:val="-2"/>
        </w:rPr>
        <w:t>песня,</w:t>
      </w:r>
    </w:p>
    <w:p w:rsidR="00D621A3" w:rsidRDefault="00D621A3" w:rsidP="00D621A3">
      <w:pPr>
        <w:pStyle w:val="a3"/>
        <w:ind w:left="216"/>
        <w:jc w:val="left"/>
      </w:pPr>
      <w:r>
        <w:t>«Танцуй,</w:t>
      </w:r>
      <w:r>
        <w:rPr>
          <w:spacing w:val="-6"/>
        </w:rPr>
        <w:t xml:space="preserve"> </w:t>
      </w:r>
      <w:r>
        <w:t>как</w:t>
      </w:r>
      <w:r>
        <w:rPr>
          <w:spacing w:val="-3"/>
        </w:rPr>
        <w:t xml:space="preserve"> </w:t>
      </w:r>
      <w:r>
        <w:t>я!», «Если</w:t>
      </w:r>
      <w:r>
        <w:rPr>
          <w:spacing w:val="-4"/>
        </w:rPr>
        <w:t xml:space="preserve"> </w:t>
      </w:r>
      <w:r>
        <w:t>б</w:t>
      </w:r>
      <w:r>
        <w:rPr>
          <w:spacing w:val="-2"/>
        </w:rPr>
        <w:t xml:space="preserve"> </w:t>
      </w:r>
      <w:r>
        <w:t>я</w:t>
      </w:r>
      <w:r>
        <w:rPr>
          <w:spacing w:val="-3"/>
        </w:rPr>
        <w:t xml:space="preserve"> </w:t>
      </w:r>
      <w:r>
        <w:t>был...». Финская</w:t>
      </w:r>
      <w:r>
        <w:rPr>
          <w:spacing w:val="-2"/>
        </w:rPr>
        <w:t xml:space="preserve"> </w:t>
      </w:r>
      <w:r>
        <w:t>народная</w:t>
      </w:r>
      <w:r>
        <w:rPr>
          <w:spacing w:val="-2"/>
        </w:rPr>
        <w:t xml:space="preserve"> </w:t>
      </w:r>
      <w:r>
        <w:t>песня.</w:t>
      </w:r>
      <w:r>
        <w:rPr>
          <w:spacing w:val="-3"/>
        </w:rPr>
        <w:t xml:space="preserve"> </w:t>
      </w:r>
      <w:r>
        <w:t>«Падают</w:t>
      </w:r>
      <w:r>
        <w:rPr>
          <w:spacing w:val="-4"/>
        </w:rPr>
        <w:t xml:space="preserve"> </w:t>
      </w:r>
      <w:r>
        <w:t>листья»</w:t>
      </w:r>
      <w:r>
        <w:rPr>
          <w:spacing w:val="-8"/>
        </w:rPr>
        <w:t xml:space="preserve"> </w:t>
      </w:r>
      <w:r>
        <w:t>М.</w:t>
      </w:r>
      <w:r>
        <w:rPr>
          <w:spacing w:val="-3"/>
        </w:rPr>
        <w:t xml:space="preserve"> </w:t>
      </w:r>
      <w:r>
        <w:rPr>
          <w:spacing w:val="-2"/>
        </w:rPr>
        <w:t>Картушина.</w:t>
      </w:r>
    </w:p>
    <w:p w:rsidR="00D621A3" w:rsidRDefault="00D621A3" w:rsidP="00D621A3">
      <w:pPr>
        <w:pStyle w:val="3"/>
        <w:ind w:left="216"/>
        <w:jc w:val="left"/>
      </w:pPr>
      <w:r>
        <w:t>Пальчиковые</w:t>
      </w:r>
      <w:r>
        <w:rPr>
          <w:spacing w:val="-6"/>
        </w:rPr>
        <w:t xml:space="preserve"> </w:t>
      </w:r>
      <w:r>
        <w:rPr>
          <w:spacing w:val="-4"/>
        </w:rPr>
        <w:t>игры.</w:t>
      </w:r>
    </w:p>
    <w:p w:rsidR="00D621A3" w:rsidRDefault="00D621A3" w:rsidP="00D621A3">
      <w:pPr>
        <w:pStyle w:val="a3"/>
        <w:tabs>
          <w:tab w:val="left" w:pos="1335"/>
          <w:tab w:val="left" w:pos="3155"/>
          <w:tab w:val="left" w:pos="3671"/>
          <w:tab w:val="left" w:pos="4654"/>
          <w:tab w:val="left" w:pos="5897"/>
          <w:tab w:val="left" w:pos="7224"/>
          <w:tab w:val="left" w:pos="8096"/>
          <w:tab w:val="left" w:pos="9311"/>
        </w:tabs>
        <w:spacing w:line="274" w:lineRule="exact"/>
        <w:ind w:left="216"/>
        <w:jc w:val="left"/>
      </w:pPr>
      <w:r>
        <w:rPr>
          <w:spacing w:val="-2"/>
        </w:rPr>
        <w:t>«Мама»,</w:t>
      </w:r>
      <w:r>
        <w:tab/>
      </w:r>
      <w:r>
        <w:rPr>
          <w:spacing w:val="-2"/>
        </w:rPr>
        <w:t>«Замок-чудак»,</w:t>
      </w:r>
      <w:r>
        <w:tab/>
      </w:r>
      <w:r>
        <w:rPr>
          <w:spacing w:val="-5"/>
        </w:rPr>
        <w:t>«В</w:t>
      </w:r>
      <w:r>
        <w:tab/>
      </w:r>
      <w:r>
        <w:rPr>
          <w:spacing w:val="-2"/>
        </w:rPr>
        <w:t>гости»,</w:t>
      </w:r>
      <w:r>
        <w:tab/>
      </w:r>
      <w:r>
        <w:rPr>
          <w:spacing w:val="-2"/>
        </w:rPr>
        <w:t>«Гномы»,</w:t>
      </w:r>
      <w:r>
        <w:tab/>
      </w:r>
      <w:r>
        <w:rPr>
          <w:spacing w:val="-2"/>
        </w:rPr>
        <w:t>«Мостик»,</w:t>
      </w:r>
      <w:r>
        <w:tab/>
      </w:r>
      <w:r>
        <w:rPr>
          <w:spacing w:val="-2"/>
        </w:rPr>
        <w:t>«Утро</w:t>
      </w:r>
      <w:r>
        <w:tab/>
      </w:r>
      <w:r>
        <w:rPr>
          <w:spacing w:val="-2"/>
        </w:rPr>
        <w:t>настало»,</w:t>
      </w:r>
      <w:r>
        <w:tab/>
      </w:r>
      <w:r>
        <w:rPr>
          <w:spacing w:val="-2"/>
        </w:rPr>
        <w:t>«Паук»,</w:t>
      </w:r>
    </w:p>
    <w:p w:rsidR="00D621A3" w:rsidRDefault="00D621A3" w:rsidP="00D621A3">
      <w:pPr>
        <w:pStyle w:val="a3"/>
        <w:ind w:left="216"/>
        <w:jc w:val="left"/>
      </w:pPr>
      <w:r>
        <w:t>«Сороконожка»,</w:t>
      </w:r>
      <w:r>
        <w:rPr>
          <w:spacing w:val="-3"/>
        </w:rPr>
        <w:t xml:space="preserve"> </w:t>
      </w:r>
      <w:r>
        <w:t>«Пять</w:t>
      </w:r>
      <w:r>
        <w:rPr>
          <w:spacing w:val="-6"/>
        </w:rPr>
        <w:t xml:space="preserve"> </w:t>
      </w:r>
      <w:r>
        <w:t>поросят»,</w:t>
      </w:r>
      <w:r>
        <w:rPr>
          <w:spacing w:val="1"/>
        </w:rPr>
        <w:t xml:space="preserve"> </w:t>
      </w:r>
      <w:r>
        <w:rPr>
          <w:spacing w:val="-2"/>
        </w:rPr>
        <w:t>«Паучок».</w:t>
      </w:r>
    </w:p>
    <w:p w:rsidR="00D621A3" w:rsidRDefault="00D621A3" w:rsidP="00D621A3">
      <w:pPr>
        <w:tabs>
          <w:tab w:val="left" w:pos="8125"/>
        </w:tabs>
        <w:ind w:left="216"/>
        <w:rPr>
          <w:sz w:val="24"/>
        </w:rPr>
      </w:pPr>
      <w:r>
        <w:t>Пальчиковые</w:t>
      </w:r>
      <w:r>
        <w:rPr>
          <w:spacing w:val="68"/>
        </w:rPr>
        <w:t xml:space="preserve"> </w:t>
      </w:r>
      <w:r>
        <w:t>игры</w:t>
      </w:r>
      <w:r>
        <w:rPr>
          <w:spacing w:val="72"/>
        </w:rPr>
        <w:t xml:space="preserve"> </w:t>
      </w:r>
      <w:r>
        <w:t>для</w:t>
      </w:r>
      <w:r>
        <w:rPr>
          <w:spacing w:val="70"/>
        </w:rPr>
        <w:t xml:space="preserve"> </w:t>
      </w:r>
      <w:r>
        <w:t>логопедов.</w:t>
      </w:r>
      <w:r>
        <w:rPr>
          <w:spacing w:val="77"/>
        </w:rPr>
        <w:t xml:space="preserve"> </w:t>
      </w:r>
      <w:r>
        <w:rPr>
          <w:sz w:val="24"/>
        </w:rPr>
        <w:t>«Вышел</w:t>
      </w:r>
      <w:r>
        <w:rPr>
          <w:spacing w:val="71"/>
          <w:sz w:val="24"/>
        </w:rPr>
        <w:t xml:space="preserve"> </w:t>
      </w:r>
      <w:r>
        <w:rPr>
          <w:sz w:val="24"/>
        </w:rPr>
        <w:t>дождик</w:t>
      </w:r>
      <w:r>
        <w:rPr>
          <w:spacing w:val="70"/>
          <w:sz w:val="24"/>
        </w:rPr>
        <w:t xml:space="preserve"> </w:t>
      </w:r>
      <w:r>
        <w:rPr>
          <w:sz w:val="24"/>
        </w:rPr>
        <w:t>погулять»,</w:t>
      </w:r>
      <w:r>
        <w:rPr>
          <w:spacing w:val="73"/>
          <w:sz w:val="24"/>
        </w:rPr>
        <w:t xml:space="preserve"> </w:t>
      </w:r>
      <w:r>
        <w:rPr>
          <w:b/>
          <w:spacing w:val="-2"/>
          <w:sz w:val="24"/>
        </w:rPr>
        <w:t>«</w:t>
      </w:r>
      <w:r>
        <w:rPr>
          <w:spacing w:val="-2"/>
          <w:sz w:val="24"/>
        </w:rPr>
        <w:t>Осень»,</w:t>
      </w:r>
      <w:r>
        <w:rPr>
          <w:sz w:val="24"/>
        </w:rPr>
        <w:tab/>
        <w:t>«Деревья</w:t>
      </w:r>
      <w:r>
        <w:rPr>
          <w:spacing w:val="68"/>
          <w:sz w:val="24"/>
        </w:rPr>
        <w:t xml:space="preserve"> </w:t>
      </w:r>
      <w:r>
        <w:rPr>
          <w:spacing w:val="-2"/>
          <w:sz w:val="24"/>
        </w:rPr>
        <w:t>осенью»,</w:t>
      </w:r>
    </w:p>
    <w:p w:rsidR="00D621A3" w:rsidRDefault="00D621A3" w:rsidP="00D621A3">
      <w:pPr>
        <w:pStyle w:val="a3"/>
        <w:ind w:left="216"/>
        <w:jc w:val="left"/>
      </w:pPr>
      <w:r>
        <w:t>«Компот»,</w:t>
      </w:r>
      <w:r>
        <w:rPr>
          <w:spacing w:val="18"/>
        </w:rPr>
        <w:t xml:space="preserve"> </w:t>
      </w:r>
      <w:r>
        <w:rPr>
          <w:b/>
        </w:rPr>
        <w:t>«</w:t>
      </w:r>
      <w:r>
        <w:t>Фрукты»,</w:t>
      </w:r>
      <w:r>
        <w:rPr>
          <w:spacing w:val="18"/>
        </w:rPr>
        <w:t xml:space="preserve"> </w:t>
      </w:r>
      <w:r>
        <w:rPr>
          <w:b/>
        </w:rPr>
        <w:t>«</w:t>
      </w:r>
      <w:r>
        <w:t>Пчела»,</w:t>
      </w:r>
      <w:r>
        <w:rPr>
          <w:spacing w:val="17"/>
        </w:rPr>
        <w:t xml:space="preserve"> </w:t>
      </w:r>
      <w:r>
        <w:rPr>
          <w:b/>
        </w:rPr>
        <w:t>«</w:t>
      </w:r>
      <w:r>
        <w:t>Перелетные</w:t>
      </w:r>
      <w:r>
        <w:rPr>
          <w:spacing w:val="17"/>
        </w:rPr>
        <w:t xml:space="preserve"> </w:t>
      </w:r>
      <w:r>
        <w:t>птицы»,</w:t>
      </w:r>
      <w:r>
        <w:rPr>
          <w:spacing w:val="20"/>
        </w:rPr>
        <w:t xml:space="preserve"> </w:t>
      </w:r>
      <w:r>
        <w:t>«По</w:t>
      </w:r>
      <w:r>
        <w:rPr>
          <w:spacing w:val="19"/>
        </w:rPr>
        <w:t xml:space="preserve"> </w:t>
      </w:r>
      <w:r>
        <w:t>ягоды»,</w:t>
      </w:r>
      <w:r>
        <w:rPr>
          <w:spacing w:val="21"/>
        </w:rPr>
        <w:t xml:space="preserve"> </w:t>
      </w:r>
      <w:r>
        <w:rPr>
          <w:b/>
        </w:rPr>
        <w:t>«</w:t>
      </w:r>
      <w:r>
        <w:t>Овечка</w:t>
      </w:r>
      <w:r>
        <w:rPr>
          <w:spacing w:val="16"/>
        </w:rPr>
        <w:t xml:space="preserve"> </w:t>
      </w:r>
      <w:r>
        <w:t>и</w:t>
      </w:r>
      <w:r>
        <w:rPr>
          <w:spacing w:val="16"/>
        </w:rPr>
        <w:t xml:space="preserve"> </w:t>
      </w:r>
      <w:r>
        <w:t>коза</w:t>
      </w:r>
      <w:r>
        <w:rPr>
          <w:b/>
        </w:rPr>
        <w:t>»,</w:t>
      </w:r>
      <w:r>
        <w:rPr>
          <w:b/>
          <w:spacing w:val="21"/>
        </w:rPr>
        <w:t xml:space="preserve"> </w:t>
      </w:r>
      <w:r>
        <w:t>«В</w:t>
      </w:r>
      <w:r>
        <w:rPr>
          <w:spacing w:val="12"/>
        </w:rPr>
        <w:t xml:space="preserve"> </w:t>
      </w:r>
      <w:r>
        <w:rPr>
          <w:spacing w:val="-2"/>
        </w:rPr>
        <w:t>лесу»,</w:t>
      </w:r>
    </w:p>
    <w:p w:rsidR="00D621A3" w:rsidRDefault="00D621A3" w:rsidP="00D621A3">
      <w:pPr>
        <w:pStyle w:val="a3"/>
        <w:tabs>
          <w:tab w:val="left" w:pos="1383"/>
          <w:tab w:val="left" w:pos="2110"/>
          <w:tab w:val="left" w:pos="3182"/>
          <w:tab w:val="left" w:pos="4425"/>
          <w:tab w:val="left" w:pos="5732"/>
          <w:tab w:val="left" w:pos="6544"/>
          <w:tab w:val="left" w:pos="7887"/>
          <w:tab w:val="left" w:pos="8807"/>
        </w:tabs>
        <w:spacing w:before="1"/>
        <w:ind w:left="216"/>
        <w:jc w:val="left"/>
      </w:pPr>
      <w:r>
        <w:rPr>
          <w:spacing w:val="-2"/>
        </w:rPr>
        <w:t>«Обувь»,</w:t>
      </w:r>
      <w:r>
        <w:tab/>
      </w:r>
      <w:r>
        <w:rPr>
          <w:spacing w:val="-4"/>
        </w:rPr>
        <w:t>«Две</w:t>
      </w:r>
      <w:r>
        <w:tab/>
      </w:r>
      <w:r>
        <w:rPr>
          <w:spacing w:val="-2"/>
        </w:rPr>
        <w:t>синицы,</w:t>
      </w:r>
      <w:r>
        <w:tab/>
      </w:r>
      <w:r>
        <w:rPr>
          <w:spacing w:val="-2"/>
        </w:rPr>
        <w:t>воробей»,</w:t>
      </w:r>
      <w:r>
        <w:tab/>
      </w:r>
      <w:r>
        <w:rPr>
          <w:b/>
          <w:spacing w:val="-2"/>
        </w:rPr>
        <w:t>«</w:t>
      </w:r>
      <w:r>
        <w:rPr>
          <w:spacing w:val="-2"/>
        </w:rPr>
        <w:t>Мебель»,</w:t>
      </w:r>
      <w:r>
        <w:tab/>
      </w:r>
      <w:r>
        <w:rPr>
          <w:spacing w:val="-4"/>
        </w:rPr>
        <w:t>«Наш</w:t>
      </w:r>
      <w:r>
        <w:tab/>
      </w:r>
      <w:r>
        <w:rPr>
          <w:spacing w:val="-2"/>
        </w:rPr>
        <w:t>Антошка»,</w:t>
      </w:r>
      <w:r>
        <w:tab/>
      </w:r>
      <w:r>
        <w:rPr>
          <w:spacing w:val="-2"/>
        </w:rPr>
        <w:t>«Виды</w:t>
      </w:r>
      <w:r>
        <w:tab/>
      </w:r>
      <w:r>
        <w:rPr>
          <w:spacing w:val="-2"/>
        </w:rPr>
        <w:t>транспорта»,</w:t>
      </w:r>
    </w:p>
    <w:p w:rsidR="00D621A3" w:rsidRDefault="00D621A3" w:rsidP="00D621A3">
      <w:pPr>
        <w:pStyle w:val="a3"/>
        <w:tabs>
          <w:tab w:val="left" w:pos="2006"/>
          <w:tab w:val="left" w:pos="4465"/>
          <w:tab w:val="left" w:pos="8690"/>
        </w:tabs>
        <w:ind w:left="216"/>
        <w:jc w:val="left"/>
      </w:pPr>
      <w:r>
        <w:rPr>
          <w:spacing w:val="-2"/>
        </w:rPr>
        <w:t>«Профессии»,</w:t>
      </w:r>
      <w:r>
        <w:tab/>
        <w:t>«Зима»,</w:t>
      </w:r>
      <w:r>
        <w:rPr>
          <w:spacing w:val="79"/>
          <w:w w:val="150"/>
        </w:rPr>
        <w:t xml:space="preserve"> </w:t>
      </w:r>
      <w:r>
        <w:rPr>
          <w:spacing w:val="-2"/>
        </w:rPr>
        <w:t>«Слесарь»,</w:t>
      </w:r>
      <w:r>
        <w:tab/>
      </w:r>
      <w:r>
        <w:rPr>
          <w:b/>
        </w:rPr>
        <w:t>«</w:t>
      </w:r>
      <w:r>
        <w:t>Саванна»,</w:t>
      </w:r>
      <w:r>
        <w:rPr>
          <w:spacing w:val="77"/>
          <w:w w:val="150"/>
        </w:rPr>
        <w:t xml:space="preserve"> </w:t>
      </w:r>
      <w:r>
        <w:t>«Комнатные</w:t>
      </w:r>
      <w:r>
        <w:rPr>
          <w:spacing w:val="79"/>
          <w:w w:val="150"/>
        </w:rPr>
        <w:t xml:space="preserve"> </w:t>
      </w:r>
      <w:r>
        <w:rPr>
          <w:spacing w:val="-2"/>
        </w:rPr>
        <w:t>растения»,</w:t>
      </w:r>
      <w:r>
        <w:tab/>
      </w:r>
      <w:r>
        <w:rPr>
          <w:spacing w:val="-2"/>
        </w:rPr>
        <w:t>«Защитники»,</w:t>
      </w:r>
    </w:p>
    <w:p w:rsidR="00D621A3" w:rsidRDefault="00D621A3" w:rsidP="00D621A3">
      <w:pPr>
        <w:pStyle w:val="a3"/>
        <w:ind w:left="216"/>
        <w:jc w:val="left"/>
      </w:pPr>
      <w:r>
        <w:rPr>
          <w:b/>
        </w:rPr>
        <w:t>«</w:t>
      </w:r>
      <w:r>
        <w:t>Пескарик»,</w:t>
      </w:r>
      <w:r>
        <w:rPr>
          <w:spacing w:val="50"/>
        </w:rPr>
        <w:t xml:space="preserve"> </w:t>
      </w:r>
      <w:r>
        <w:rPr>
          <w:b/>
        </w:rPr>
        <w:t>«</w:t>
      </w:r>
      <w:r>
        <w:t>Ножницы»,</w:t>
      </w:r>
      <w:r>
        <w:rPr>
          <w:spacing w:val="-2"/>
        </w:rPr>
        <w:t xml:space="preserve"> </w:t>
      </w:r>
      <w:r>
        <w:t>«Ежики</w:t>
      </w:r>
      <w:r>
        <w:rPr>
          <w:spacing w:val="-5"/>
        </w:rPr>
        <w:t xml:space="preserve"> </w:t>
      </w:r>
      <w:r>
        <w:t>смеются»,</w:t>
      </w:r>
      <w:r>
        <w:rPr>
          <w:spacing w:val="-2"/>
        </w:rPr>
        <w:t xml:space="preserve"> </w:t>
      </w:r>
      <w:r>
        <w:t>«Флажки»,</w:t>
      </w:r>
      <w:r>
        <w:rPr>
          <w:spacing w:val="55"/>
        </w:rPr>
        <w:t xml:space="preserve"> </w:t>
      </w:r>
      <w:r>
        <w:rPr>
          <w:spacing w:val="-2"/>
        </w:rPr>
        <w:t>«Весна»,</w:t>
      </w:r>
    </w:p>
    <w:p w:rsidR="00D621A3" w:rsidRDefault="00D621A3" w:rsidP="00D621A3">
      <w:pPr>
        <w:pStyle w:val="a3"/>
        <w:ind w:left="216"/>
        <w:jc w:val="left"/>
      </w:pPr>
      <w:r>
        <w:t>Логопедические</w:t>
      </w:r>
      <w:r>
        <w:rPr>
          <w:spacing w:val="55"/>
          <w:w w:val="150"/>
        </w:rPr>
        <w:t xml:space="preserve"> </w:t>
      </w:r>
      <w:r>
        <w:t>распевки</w:t>
      </w:r>
      <w:r>
        <w:rPr>
          <w:spacing w:val="55"/>
          <w:w w:val="150"/>
        </w:rPr>
        <w:t xml:space="preserve"> </w:t>
      </w:r>
      <w:r>
        <w:t>для</w:t>
      </w:r>
      <w:r>
        <w:rPr>
          <w:spacing w:val="59"/>
          <w:w w:val="150"/>
        </w:rPr>
        <w:t xml:space="preserve"> </w:t>
      </w:r>
      <w:r>
        <w:t>логопедов</w:t>
      </w:r>
      <w:r>
        <w:rPr>
          <w:spacing w:val="55"/>
          <w:w w:val="150"/>
        </w:rPr>
        <w:t xml:space="preserve"> </w:t>
      </w:r>
      <w:r>
        <w:t>Н.</w:t>
      </w:r>
      <w:r>
        <w:rPr>
          <w:spacing w:val="65"/>
          <w:w w:val="150"/>
        </w:rPr>
        <w:t xml:space="preserve"> </w:t>
      </w:r>
      <w:r>
        <w:t>Нищевой.</w:t>
      </w:r>
      <w:r>
        <w:rPr>
          <w:spacing w:val="64"/>
          <w:w w:val="150"/>
        </w:rPr>
        <w:t xml:space="preserve"> </w:t>
      </w:r>
      <w:r>
        <w:t>«Прогулка»,</w:t>
      </w:r>
      <w:r>
        <w:rPr>
          <w:spacing w:val="64"/>
          <w:w w:val="150"/>
        </w:rPr>
        <w:t xml:space="preserve"> </w:t>
      </w:r>
      <w:r>
        <w:rPr>
          <w:b/>
        </w:rPr>
        <w:t>«</w:t>
      </w:r>
      <w:r>
        <w:t>Ненастье»,</w:t>
      </w:r>
      <w:r>
        <w:rPr>
          <w:spacing w:val="61"/>
          <w:w w:val="150"/>
        </w:rPr>
        <w:t xml:space="preserve"> </w:t>
      </w:r>
      <w:r>
        <w:rPr>
          <w:spacing w:val="-2"/>
        </w:rPr>
        <w:t>«Осень»,</w:t>
      </w:r>
    </w:p>
    <w:p w:rsidR="00D621A3" w:rsidRDefault="00D621A3" w:rsidP="00D621A3">
      <w:pPr>
        <w:pStyle w:val="a3"/>
        <w:ind w:left="216"/>
        <w:jc w:val="left"/>
      </w:pPr>
      <w:r>
        <w:t>«Редиска»,</w:t>
      </w:r>
      <w:r>
        <w:rPr>
          <w:spacing w:val="29"/>
        </w:rPr>
        <w:t xml:space="preserve"> </w:t>
      </w:r>
      <w:r>
        <w:t>«В</w:t>
      </w:r>
      <w:r>
        <w:rPr>
          <w:spacing w:val="24"/>
        </w:rPr>
        <w:t xml:space="preserve"> </w:t>
      </w:r>
      <w:r>
        <w:t>саду»,</w:t>
      </w:r>
      <w:r>
        <w:rPr>
          <w:spacing w:val="27"/>
        </w:rPr>
        <w:t xml:space="preserve"> </w:t>
      </w:r>
      <w:r>
        <w:rPr>
          <w:b/>
        </w:rPr>
        <w:t>«</w:t>
      </w:r>
      <w:r>
        <w:t>Гусь»,</w:t>
      </w:r>
      <w:r>
        <w:rPr>
          <w:spacing w:val="28"/>
        </w:rPr>
        <w:t xml:space="preserve"> </w:t>
      </w:r>
      <w:r>
        <w:t>«Домашние</w:t>
      </w:r>
      <w:r>
        <w:rPr>
          <w:spacing w:val="25"/>
        </w:rPr>
        <w:t xml:space="preserve"> </w:t>
      </w:r>
      <w:r>
        <w:t>животные»,</w:t>
      </w:r>
      <w:r>
        <w:rPr>
          <w:spacing w:val="32"/>
        </w:rPr>
        <w:t xml:space="preserve"> </w:t>
      </w:r>
      <w:r>
        <w:t>«Папа,</w:t>
      </w:r>
      <w:r>
        <w:rPr>
          <w:spacing w:val="23"/>
        </w:rPr>
        <w:t xml:space="preserve"> </w:t>
      </w:r>
      <w:r>
        <w:t>мама</w:t>
      </w:r>
      <w:r>
        <w:rPr>
          <w:spacing w:val="26"/>
        </w:rPr>
        <w:t xml:space="preserve"> </w:t>
      </w:r>
      <w:r>
        <w:t>и</w:t>
      </w:r>
      <w:r>
        <w:rPr>
          <w:spacing w:val="24"/>
        </w:rPr>
        <w:t xml:space="preserve"> </w:t>
      </w:r>
      <w:r>
        <w:t>ребенок»,</w:t>
      </w:r>
      <w:r>
        <w:rPr>
          <w:spacing w:val="28"/>
        </w:rPr>
        <w:t xml:space="preserve">  </w:t>
      </w:r>
      <w:r>
        <w:rPr>
          <w:spacing w:val="-2"/>
        </w:rPr>
        <w:t>«Снежинки»,</w:t>
      </w:r>
    </w:p>
    <w:p w:rsidR="00D621A3" w:rsidRDefault="00D621A3" w:rsidP="00D621A3">
      <w:pPr>
        <w:pStyle w:val="a3"/>
        <w:ind w:left="216"/>
        <w:jc w:val="left"/>
      </w:pPr>
      <w:r>
        <w:t>«Кормушка»,</w:t>
      </w:r>
      <w:r>
        <w:rPr>
          <w:spacing w:val="9"/>
        </w:rPr>
        <w:t xml:space="preserve"> </w:t>
      </w:r>
      <w:r>
        <w:t>«Стул»</w:t>
      </w:r>
      <w:r>
        <w:rPr>
          <w:b/>
        </w:rPr>
        <w:t>,</w:t>
      </w:r>
      <w:r>
        <w:rPr>
          <w:b/>
          <w:spacing w:val="51"/>
          <w:w w:val="150"/>
        </w:rPr>
        <w:t xml:space="preserve"> </w:t>
      </w:r>
      <w:r>
        <w:t>«Ёлочка»,</w:t>
      </w:r>
      <w:r>
        <w:rPr>
          <w:spacing w:val="11"/>
        </w:rPr>
        <w:t xml:space="preserve"> </w:t>
      </w:r>
      <w:r>
        <w:t>«Синий</w:t>
      </w:r>
      <w:r>
        <w:rPr>
          <w:spacing w:val="8"/>
        </w:rPr>
        <w:t xml:space="preserve"> </w:t>
      </w:r>
      <w:r>
        <w:t>шар»,</w:t>
      </w:r>
      <w:r>
        <w:rPr>
          <w:spacing w:val="50"/>
          <w:w w:val="150"/>
        </w:rPr>
        <w:t xml:space="preserve"> </w:t>
      </w:r>
      <w:r>
        <w:t>«Тарелка»,</w:t>
      </w:r>
      <w:r>
        <w:rPr>
          <w:spacing w:val="12"/>
        </w:rPr>
        <w:t xml:space="preserve"> </w:t>
      </w:r>
      <w:r>
        <w:t>«Чашка»,</w:t>
      </w:r>
      <w:r>
        <w:rPr>
          <w:spacing w:val="11"/>
        </w:rPr>
        <w:t xml:space="preserve"> </w:t>
      </w:r>
      <w:r>
        <w:t>«Завитушки»,</w:t>
      </w:r>
      <w:r>
        <w:rPr>
          <w:spacing w:val="12"/>
        </w:rPr>
        <w:t xml:space="preserve"> </w:t>
      </w:r>
      <w:r>
        <w:rPr>
          <w:spacing w:val="-2"/>
        </w:rPr>
        <w:t>«Курица»,</w:t>
      </w:r>
    </w:p>
    <w:p w:rsidR="00D621A3" w:rsidRDefault="00D621A3" w:rsidP="00D621A3">
      <w:pPr>
        <w:pStyle w:val="a3"/>
        <w:tabs>
          <w:tab w:val="left" w:pos="9436"/>
        </w:tabs>
        <w:ind w:left="216"/>
        <w:jc w:val="left"/>
      </w:pPr>
      <w:r>
        <w:t>«Слон»,</w:t>
      </w:r>
      <w:r>
        <w:rPr>
          <w:spacing w:val="67"/>
        </w:rPr>
        <w:t xml:space="preserve"> </w:t>
      </w:r>
      <w:r>
        <w:t>«В</w:t>
      </w:r>
      <w:r>
        <w:rPr>
          <w:spacing w:val="70"/>
        </w:rPr>
        <w:t xml:space="preserve"> </w:t>
      </w:r>
      <w:r>
        <w:t>нашей</w:t>
      </w:r>
      <w:r>
        <w:rPr>
          <w:spacing w:val="65"/>
        </w:rPr>
        <w:t xml:space="preserve"> </w:t>
      </w:r>
      <w:r>
        <w:t>группе</w:t>
      </w:r>
      <w:r>
        <w:rPr>
          <w:spacing w:val="68"/>
        </w:rPr>
        <w:t xml:space="preserve"> </w:t>
      </w:r>
      <w:r>
        <w:t>на</w:t>
      </w:r>
      <w:r>
        <w:rPr>
          <w:spacing w:val="66"/>
        </w:rPr>
        <w:t xml:space="preserve"> </w:t>
      </w:r>
      <w:r>
        <w:t>окне»,</w:t>
      </w:r>
      <w:r>
        <w:rPr>
          <w:spacing w:val="74"/>
        </w:rPr>
        <w:t xml:space="preserve"> </w:t>
      </w:r>
      <w:r>
        <w:t>«Сом»,</w:t>
      </w:r>
      <w:r>
        <w:rPr>
          <w:spacing w:val="73"/>
        </w:rPr>
        <w:t xml:space="preserve"> </w:t>
      </w:r>
      <w:r>
        <w:t>«Ерш»,</w:t>
      </w:r>
      <w:r>
        <w:rPr>
          <w:spacing w:val="70"/>
        </w:rPr>
        <w:t xml:space="preserve"> </w:t>
      </w:r>
      <w:r>
        <w:t>«Щука»,</w:t>
      </w:r>
      <w:r>
        <w:rPr>
          <w:spacing w:val="73"/>
        </w:rPr>
        <w:t xml:space="preserve"> </w:t>
      </w:r>
      <w:r>
        <w:t>«Морские</w:t>
      </w:r>
      <w:r>
        <w:rPr>
          <w:spacing w:val="72"/>
        </w:rPr>
        <w:t xml:space="preserve"> </w:t>
      </w:r>
      <w:r>
        <w:rPr>
          <w:spacing w:val="-2"/>
        </w:rPr>
        <w:t>звезды»,</w:t>
      </w:r>
      <w:r>
        <w:tab/>
      </w:r>
      <w:r>
        <w:rPr>
          <w:spacing w:val="-2"/>
        </w:rPr>
        <w:t>«Кит»,</w:t>
      </w:r>
    </w:p>
    <w:p w:rsidR="00D621A3" w:rsidRDefault="00D621A3" w:rsidP="00D621A3">
      <w:pPr>
        <w:pStyle w:val="a3"/>
        <w:ind w:left="216" w:right="6814"/>
        <w:jc w:val="left"/>
      </w:pPr>
      <w:r>
        <w:t>«Дельфины», «Рыба- игла». Музыкально-дидактические</w:t>
      </w:r>
      <w:r>
        <w:rPr>
          <w:spacing w:val="-15"/>
        </w:rPr>
        <w:t xml:space="preserve"> </w:t>
      </w:r>
      <w:r>
        <w:t>игры.</w:t>
      </w:r>
    </w:p>
    <w:p w:rsidR="00D621A3" w:rsidRDefault="00D621A3" w:rsidP="00D621A3">
      <w:pPr>
        <w:pStyle w:val="a3"/>
        <w:spacing w:before="1"/>
        <w:ind w:left="216"/>
        <w:jc w:val="left"/>
      </w:pPr>
      <w:r>
        <w:t>Развитие</w:t>
      </w:r>
      <w:r>
        <w:rPr>
          <w:spacing w:val="-8"/>
        </w:rPr>
        <w:t xml:space="preserve"> </w:t>
      </w:r>
      <w:r>
        <w:t>звуковысотного</w:t>
      </w:r>
      <w:r>
        <w:rPr>
          <w:spacing w:val="-5"/>
        </w:rPr>
        <w:t xml:space="preserve"> </w:t>
      </w:r>
      <w:r>
        <w:t>слуха.</w:t>
      </w:r>
      <w:r>
        <w:rPr>
          <w:spacing w:val="-3"/>
        </w:rPr>
        <w:t xml:space="preserve"> </w:t>
      </w:r>
      <w:r>
        <w:t>"Подумай,</w:t>
      </w:r>
      <w:r>
        <w:rPr>
          <w:spacing w:val="-5"/>
        </w:rPr>
        <w:t xml:space="preserve"> </w:t>
      </w:r>
      <w:r>
        <w:t>отгадай",</w:t>
      </w:r>
      <w:r>
        <w:rPr>
          <w:spacing w:val="-3"/>
        </w:rPr>
        <w:t xml:space="preserve"> </w:t>
      </w:r>
      <w:r>
        <w:t>"Звуки</w:t>
      </w:r>
      <w:r>
        <w:rPr>
          <w:spacing w:val="-6"/>
        </w:rPr>
        <w:t xml:space="preserve"> </w:t>
      </w:r>
      <w:r>
        <w:t>разные</w:t>
      </w:r>
      <w:r>
        <w:rPr>
          <w:spacing w:val="-4"/>
        </w:rPr>
        <w:t xml:space="preserve"> </w:t>
      </w:r>
      <w:r>
        <w:rPr>
          <w:spacing w:val="-2"/>
        </w:rPr>
        <w:t>бывают".</w:t>
      </w:r>
    </w:p>
    <w:p w:rsidR="00D621A3" w:rsidRDefault="00D621A3" w:rsidP="00D621A3">
      <w:pPr>
        <w:pStyle w:val="a3"/>
        <w:ind w:left="216" w:right="412"/>
      </w:pPr>
      <w:r>
        <w:t>Развитие</w:t>
      </w:r>
      <w:r>
        <w:rPr>
          <w:spacing w:val="-2"/>
        </w:rPr>
        <w:t xml:space="preserve"> </w:t>
      </w:r>
      <w:r>
        <w:t>чувства</w:t>
      </w:r>
      <w:r>
        <w:rPr>
          <w:spacing w:val="-1"/>
        </w:rPr>
        <w:t xml:space="preserve"> </w:t>
      </w:r>
      <w:r>
        <w:t>ритма. "Прогулка</w:t>
      </w:r>
      <w:r>
        <w:rPr>
          <w:spacing w:val="-2"/>
        </w:rPr>
        <w:t xml:space="preserve"> </w:t>
      </w:r>
      <w:r>
        <w:t>в</w:t>
      </w:r>
      <w:r>
        <w:rPr>
          <w:spacing w:val="-4"/>
        </w:rPr>
        <w:t xml:space="preserve"> </w:t>
      </w:r>
      <w:r>
        <w:t>парк", "Выполни</w:t>
      </w:r>
      <w:r>
        <w:rPr>
          <w:spacing w:val="-4"/>
        </w:rPr>
        <w:t xml:space="preserve"> </w:t>
      </w:r>
      <w:r>
        <w:t>задание",</w:t>
      </w:r>
      <w:r>
        <w:rPr>
          <w:spacing w:val="-3"/>
        </w:rPr>
        <w:t xml:space="preserve"> </w:t>
      </w:r>
      <w:r>
        <w:t>"Определи</w:t>
      </w:r>
      <w:r>
        <w:rPr>
          <w:spacing w:val="-3"/>
        </w:rPr>
        <w:t xml:space="preserve"> </w:t>
      </w:r>
      <w:r>
        <w:t>по</w:t>
      </w:r>
      <w:r>
        <w:rPr>
          <w:spacing w:val="-3"/>
        </w:rPr>
        <w:t xml:space="preserve"> </w:t>
      </w:r>
      <w:r>
        <w:t>ритму".</w:t>
      </w:r>
      <w:r>
        <w:rPr>
          <w:spacing w:val="-3"/>
        </w:rPr>
        <w:t xml:space="preserve"> </w:t>
      </w:r>
      <w:r>
        <w:t>Развитие тембрового слуха. "Угадай, на чем играю", "Рассказ музыкального инструмента", "Музыкальный домик".</w:t>
      </w:r>
    </w:p>
    <w:p w:rsidR="00D621A3" w:rsidRDefault="00D621A3" w:rsidP="00D621A3">
      <w:pPr>
        <w:pStyle w:val="a3"/>
        <w:ind w:left="216" w:right="410"/>
        <w:jc w:val="left"/>
      </w:pPr>
      <w:r>
        <w:t>Развитие диатонического слуха. "Громко-тихо запоем", "Звенящие колокольчики, ищи". Развитие</w:t>
      </w:r>
      <w:r>
        <w:rPr>
          <w:spacing w:val="40"/>
        </w:rPr>
        <w:t xml:space="preserve"> </w:t>
      </w:r>
      <w:r>
        <w:t>восприятия</w:t>
      </w:r>
      <w:r>
        <w:rPr>
          <w:spacing w:val="40"/>
        </w:rPr>
        <w:t xml:space="preserve"> </w:t>
      </w:r>
      <w:r>
        <w:t>музыки.</w:t>
      </w:r>
      <w:r>
        <w:rPr>
          <w:spacing w:val="67"/>
        </w:rPr>
        <w:t xml:space="preserve"> </w:t>
      </w:r>
      <w:r>
        <w:t>"На</w:t>
      </w:r>
      <w:r>
        <w:rPr>
          <w:spacing w:val="40"/>
        </w:rPr>
        <w:t xml:space="preserve"> </w:t>
      </w:r>
      <w:r>
        <w:t>лугу",</w:t>
      </w:r>
      <w:r>
        <w:rPr>
          <w:spacing w:val="67"/>
        </w:rPr>
        <w:t xml:space="preserve"> </w:t>
      </w:r>
      <w:r>
        <w:t>"Песня</w:t>
      </w:r>
      <w:r>
        <w:rPr>
          <w:spacing w:val="75"/>
        </w:rPr>
        <w:t xml:space="preserve"> </w:t>
      </w:r>
      <w:r>
        <w:t>-</w:t>
      </w:r>
      <w:r>
        <w:rPr>
          <w:spacing w:val="40"/>
        </w:rPr>
        <w:t xml:space="preserve"> </w:t>
      </w:r>
      <w:r>
        <w:t>танец</w:t>
      </w:r>
      <w:r>
        <w:rPr>
          <w:spacing w:val="68"/>
        </w:rPr>
        <w:t xml:space="preserve"> </w:t>
      </w:r>
      <w:r>
        <w:t>-</w:t>
      </w:r>
      <w:r>
        <w:rPr>
          <w:spacing w:val="40"/>
        </w:rPr>
        <w:t xml:space="preserve"> </w:t>
      </w:r>
      <w:r>
        <w:t>марш",</w:t>
      </w:r>
      <w:r>
        <w:rPr>
          <w:spacing w:val="67"/>
        </w:rPr>
        <w:t xml:space="preserve"> </w:t>
      </w:r>
      <w:r>
        <w:t>"Времена</w:t>
      </w:r>
      <w:r>
        <w:rPr>
          <w:spacing w:val="40"/>
        </w:rPr>
        <w:t xml:space="preserve"> </w:t>
      </w:r>
      <w:r>
        <w:t>года",</w:t>
      </w:r>
      <w:r>
        <w:rPr>
          <w:spacing w:val="67"/>
        </w:rPr>
        <w:t xml:space="preserve"> </w:t>
      </w:r>
      <w:r>
        <w:t>"Наши любимые произведения".</w:t>
      </w:r>
    </w:p>
    <w:p w:rsidR="00D621A3" w:rsidRDefault="00D621A3" w:rsidP="00D621A3">
      <w:pPr>
        <w:pStyle w:val="a3"/>
        <w:ind w:left="216"/>
        <w:jc w:val="left"/>
      </w:pPr>
      <w:r>
        <w:t>Развитие</w:t>
      </w:r>
      <w:r>
        <w:rPr>
          <w:spacing w:val="40"/>
        </w:rPr>
        <w:t xml:space="preserve"> </w:t>
      </w:r>
      <w:r>
        <w:t>музыкальной</w:t>
      </w:r>
      <w:r>
        <w:rPr>
          <w:spacing w:val="39"/>
        </w:rPr>
        <w:t xml:space="preserve"> </w:t>
      </w:r>
      <w:r>
        <w:t>памяти.</w:t>
      </w:r>
      <w:r>
        <w:rPr>
          <w:spacing w:val="39"/>
        </w:rPr>
        <w:t xml:space="preserve"> </w:t>
      </w:r>
      <w:r>
        <w:t>"Назови</w:t>
      </w:r>
      <w:r>
        <w:rPr>
          <w:spacing w:val="39"/>
        </w:rPr>
        <w:t xml:space="preserve"> </w:t>
      </w:r>
      <w:r>
        <w:t>композитора",</w:t>
      </w:r>
      <w:r>
        <w:rPr>
          <w:spacing w:val="40"/>
        </w:rPr>
        <w:t xml:space="preserve"> </w:t>
      </w:r>
      <w:r>
        <w:t>"Угадай</w:t>
      </w:r>
      <w:r>
        <w:rPr>
          <w:spacing w:val="39"/>
        </w:rPr>
        <w:t xml:space="preserve"> </w:t>
      </w:r>
      <w:r>
        <w:t>песню",</w:t>
      </w:r>
      <w:r>
        <w:rPr>
          <w:spacing w:val="40"/>
        </w:rPr>
        <w:t xml:space="preserve"> </w:t>
      </w:r>
      <w:r>
        <w:t>"Повтори</w:t>
      </w:r>
      <w:r>
        <w:rPr>
          <w:spacing w:val="39"/>
        </w:rPr>
        <w:t xml:space="preserve"> </w:t>
      </w:r>
      <w:r>
        <w:t>мелодию", "Узнай произведение".</w:t>
      </w:r>
    </w:p>
    <w:p w:rsidR="00D621A3" w:rsidRDefault="00D621A3" w:rsidP="00D621A3">
      <w:pPr>
        <w:pStyle w:val="a3"/>
        <w:ind w:left="216" w:right="419"/>
      </w:pPr>
      <w:r>
        <w:t>Инсценировки и музыкальные спектакли.</w:t>
      </w:r>
      <w:r>
        <w:rPr>
          <w:spacing w:val="40"/>
        </w:rPr>
        <w:t xml:space="preserve"> </w:t>
      </w:r>
      <w:r>
        <w:t>"Как на тоненький ледок", рус. нар. песня; "На зеленом лугу", рус. нар. мелодия; детский спектакль «Превращение Федоры» по мотивам</w:t>
      </w:r>
      <w:r>
        <w:rPr>
          <w:spacing w:val="40"/>
        </w:rPr>
        <w:t xml:space="preserve"> </w:t>
      </w:r>
      <w:r>
        <w:t>сказки К. Чуковского «Федорино горе».</w:t>
      </w:r>
    </w:p>
    <w:p w:rsidR="00D621A3" w:rsidRDefault="00D621A3" w:rsidP="00D621A3">
      <w:pPr>
        <w:ind w:left="784"/>
        <w:rPr>
          <w:sz w:val="24"/>
        </w:rPr>
      </w:pPr>
      <w:r>
        <w:rPr>
          <w:b/>
          <w:sz w:val="24"/>
        </w:rPr>
        <w:t>Игра</w:t>
      </w:r>
      <w:r>
        <w:rPr>
          <w:b/>
          <w:spacing w:val="62"/>
          <w:sz w:val="24"/>
        </w:rPr>
        <w:t xml:space="preserve"> </w:t>
      </w:r>
      <w:r>
        <w:rPr>
          <w:b/>
          <w:sz w:val="24"/>
        </w:rPr>
        <w:t>на</w:t>
      </w:r>
      <w:r>
        <w:rPr>
          <w:b/>
          <w:spacing w:val="64"/>
          <w:sz w:val="24"/>
        </w:rPr>
        <w:t xml:space="preserve"> </w:t>
      </w:r>
      <w:r>
        <w:rPr>
          <w:b/>
          <w:sz w:val="24"/>
        </w:rPr>
        <w:t>детских</w:t>
      </w:r>
      <w:r>
        <w:rPr>
          <w:b/>
          <w:spacing w:val="61"/>
          <w:sz w:val="24"/>
        </w:rPr>
        <w:t xml:space="preserve"> </w:t>
      </w:r>
      <w:r>
        <w:rPr>
          <w:b/>
          <w:sz w:val="24"/>
        </w:rPr>
        <w:t>музыкальных</w:t>
      </w:r>
      <w:r>
        <w:rPr>
          <w:b/>
          <w:spacing w:val="62"/>
          <w:sz w:val="24"/>
        </w:rPr>
        <w:t xml:space="preserve"> </w:t>
      </w:r>
      <w:r>
        <w:rPr>
          <w:b/>
          <w:sz w:val="24"/>
        </w:rPr>
        <w:t>инструментах.</w:t>
      </w:r>
      <w:r>
        <w:rPr>
          <w:b/>
          <w:spacing w:val="76"/>
          <w:sz w:val="24"/>
        </w:rPr>
        <w:t xml:space="preserve"> </w:t>
      </w:r>
      <w:r>
        <w:rPr>
          <w:sz w:val="24"/>
        </w:rPr>
        <w:t>"</w:t>
      </w:r>
      <w:r>
        <w:rPr>
          <w:spacing w:val="67"/>
          <w:sz w:val="24"/>
        </w:rPr>
        <w:t xml:space="preserve"> </w:t>
      </w:r>
      <w:r>
        <w:rPr>
          <w:sz w:val="24"/>
        </w:rPr>
        <w:t>Ритмические</w:t>
      </w:r>
      <w:r>
        <w:rPr>
          <w:spacing w:val="66"/>
          <w:sz w:val="24"/>
        </w:rPr>
        <w:t xml:space="preserve"> </w:t>
      </w:r>
      <w:r>
        <w:rPr>
          <w:sz w:val="24"/>
        </w:rPr>
        <w:t>цепочки</w:t>
      </w:r>
      <w:r>
        <w:rPr>
          <w:spacing w:val="67"/>
          <w:sz w:val="24"/>
        </w:rPr>
        <w:t xml:space="preserve"> </w:t>
      </w:r>
      <w:r>
        <w:rPr>
          <w:sz w:val="24"/>
        </w:rPr>
        <w:t>из</w:t>
      </w:r>
      <w:r>
        <w:rPr>
          <w:spacing w:val="66"/>
          <w:sz w:val="24"/>
        </w:rPr>
        <w:t xml:space="preserve"> </w:t>
      </w:r>
      <w:r>
        <w:rPr>
          <w:spacing w:val="-2"/>
          <w:sz w:val="24"/>
        </w:rPr>
        <w:t>мячиков,</w:t>
      </w:r>
    </w:p>
    <w:p w:rsidR="00D621A3" w:rsidRDefault="00D621A3" w:rsidP="00D621A3">
      <w:pPr>
        <w:pStyle w:val="a3"/>
        <w:tabs>
          <w:tab w:val="left" w:pos="8824"/>
        </w:tabs>
        <w:ind w:left="216" w:right="410"/>
        <w:jc w:val="left"/>
      </w:pPr>
      <w:r>
        <w:t>«Комната</w:t>
      </w:r>
      <w:r>
        <w:rPr>
          <w:spacing w:val="40"/>
        </w:rPr>
        <w:t xml:space="preserve"> </w:t>
      </w:r>
      <w:r>
        <w:t>наша»,</w:t>
      </w:r>
      <w:r>
        <w:rPr>
          <w:spacing w:val="40"/>
        </w:rPr>
        <w:t xml:space="preserve"> </w:t>
      </w:r>
      <w:r>
        <w:t>Ритмические</w:t>
      </w:r>
      <w:r>
        <w:rPr>
          <w:spacing w:val="40"/>
        </w:rPr>
        <w:t xml:space="preserve"> </w:t>
      </w:r>
      <w:r>
        <w:t>цепочки</w:t>
      </w:r>
      <w:r>
        <w:rPr>
          <w:spacing w:val="38"/>
        </w:rPr>
        <w:t xml:space="preserve"> </w:t>
      </w:r>
      <w:r>
        <w:t>из</w:t>
      </w:r>
      <w:r>
        <w:rPr>
          <w:spacing w:val="40"/>
        </w:rPr>
        <w:t xml:space="preserve"> </w:t>
      </w:r>
      <w:r>
        <w:t>гусени,</w:t>
      </w:r>
      <w:r>
        <w:rPr>
          <w:spacing w:val="40"/>
        </w:rPr>
        <w:t xml:space="preserve"> </w:t>
      </w:r>
      <w:r>
        <w:t>«Горн»,</w:t>
      </w:r>
      <w:r>
        <w:rPr>
          <w:spacing w:val="39"/>
        </w:rPr>
        <w:t xml:space="preserve"> </w:t>
      </w:r>
      <w:r>
        <w:t>игры</w:t>
      </w:r>
      <w:r>
        <w:rPr>
          <w:spacing w:val="38"/>
        </w:rPr>
        <w:t xml:space="preserve"> </w:t>
      </w:r>
      <w:r>
        <w:t>с</w:t>
      </w:r>
      <w:r>
        <w:rPr>
          <w:spacing w:val="40"/>
        </w:rPr>
        <w:t xml:space="preserve"> </w:t>
      </w:r>
      <w:r>
        <w:t>картинками,</w:t>
      </w:r>
      <w:r>
        <w:rPr>
          <w:spacing w:val="40"/>
        </w:rPr>
        <w:t xml:space="preserve"> </w:t>
      </w:r>
      <w:r>
        <w:t>«Хвостатый- хитроватый»</w:t>
      </w:r>
      <w:r>
        <w:rPr>
          <w:spacing w:val="26"/>
        </w:rPr>
        <w:t xml:space="preserve"> </w:t>
      </w:r>
      <w:r>
        <w:t>Веселые</w:t>
      </w:r>
      <w:r>
        <w:rPr>
          <w:spacing w:val="29"/>
        </w:rPr>
        <w:t xml:space="preserve"> </w:t>
      </w:r>
      <w:r>
        <w:t>палочки,</w:t>
      </w:r>
      <w:r>
        <w:rPr>
          <w:spacing w:val="28"/>
        </w:rPr>
        <w:t xml:space="preserve"> </w:t>
      </w:r>
      <w:r>
        <w:t>пауза,</w:t>
      </w:r>
      <w:r>
        <w:rPr>
          <w:spacing w:val="28"/>
        </w:rPr>
        <w:t xml:space="preserve"> </w:t>
      </w:r>
      <w:r>
        <w:t>ритмические</w:t>
      </w:r>
      <w:r>
        <w:rPr>
          <w:spacing w:val="29"/>
        </w:rPr>
        <w:t xml:space="preserve"> </w:t>
      </w:r>
      <w:r>
        <w:t>цепочки</w:t>
      </w:r>
      <w:r>
        <w:rPr>
          <w:spacing w:val="27"/>
        </w:rPr>
        <w:t xml:space="preserve"> </w:t>
      </w:r>
      <w:r>
        <w:t>из</w:t>
      </w:r>
      <w:r>
        <w:rPr>
          <w:spacing w:val="36"/>
        </w:rPr>
        <w:t xml:space="preserve"> </w:t>
      </w:r>
      <w:r>
        <w:t>жучков</w:t>
      </w:r>
      <w:r>
        <w:rPr>
          <w:spacing w:val="26"/>
        </w:rPr>
        <w:t xml:space="preserve"> </w:t>
      </w:r>
      <w:r>
        <w:t>и</w:t>
      </w:r>
      <w:r>
        <w:rPr>
          <w:spacing w:val="33"/>
        </w:rPr>
        <w:t xml:space="preserve"> </w:t>
      </w:r>
      <w:r>
        <w:rPr>
          <w:spacing w:val="-2"/>
        </w:rPr>
        <w:t>пауз,</w:t>
      </w:r>
      <w:r>
        <w:tab/>
      </w:r>
      <w:r>
        <w:rPr>
          <w:spacing w:val="-5"/>
        </w:rPr>
        <w:t>«Аты-</w:t>
      </w:r>
      <w:r>
        <w:rPr>
          <w:spacing w:val="-2"/>
        </w:rPr>
        <w:t>баты»,</w:t>
      </w:r>
    </w:p>
    <w:p w:rsidR="00D621A3" w:rsidRDefault="00D621A3" w:rsidP="00D621A3">
      <w:pPr>
        <w:pStyle w:val="a3"/>
        <w:tabs>
          <w:tab w:val="left" w:pos="5791"/>
        </w:tabs>
        <w:spacing w:before="1"/>
        <w:ind w:left="216" w:right="415"/>
        <w:jc w:val="left"/>
      </w:pPr>
      <w:r>
        <w:t>«Ручеек»,</w:t>
      </w:r>
      <w:r>
        <w:rPr>
          <w:spacing w:val="40"/>
        </w:rPr>
        <w:t xml:space="preserve"> </w:t>
      </w:r>
      <w:r>
        <w:t>«С</w:t>
      </w:r>
      <w:r>
        <w:rPr>
          <w:spacing w:val="40"/>
        </w:rPr>
        <w:t xml:space="preserve"> </w:t>
      </w:r>
      <w:r>
        <w:t>барабаном</w:t>
      </w:r>
      <w:r>
        <w:rPr>
          <w:spacing w:val="40"/>
        </w:rPr>
        <w:t xml:space="preserve"> </w:t>
      </w:r>
      <w:r>
        <w:t>ходит</w:t>
      </w:r>
      <w:r>
        <w:rPr>
          <w:spacing w:val="40"/>
        </w:rPr>
        <w:t xml:space="preserve"> </w:t>
      </w:r>
      <w:r>
        <w:t>ежик»,</w:t>
      </w:r>
      <w:r>
        <w:rPr>
          <w:spacing w:val="40"/>
        </w:rPr>
        <w:t xml:space="preserve"> </w:t>
      </w:r>
      <w:r>
        <w:t>«Загадка»,</w:t>
      </w:r>
      <w:r>
        <w:tab/>
        <w:t>игра</w:t>
      </w:r>
      <w:r>
        <w:rPr>
          <w:spacing w:val="40"/>
        </w:rPr>
        <w:t xml:space="preserve"> </w:t>
      </w:r>
      <w:r>
        <w:t>«Эхо»,</w:t>
      </w:r>
      <w:r>
        <w:rPr>
          <w:spacing w:val="40"/>
        </w:rPr>
        <w:t xml:space="preserve"> </w:t>
      </w:r>
      <w:r>
        <w:t>Двухголосие,</w:t>
      </w:r>
      <w:r>
        <w:rPr>
          <w:spacing w:val="40"/>
        </w:rPr>
        <w:t xml:space="preserve"> </w:t>
      </w:r>
      <w:r>
        <w:t>знакомимся</w:t>
      </w:r>
      <w:r>
        <w:rPr>
          <w:spacing w:val="40"/>
        </w:rPr>
        <w:t xml:space="preserve"> </w:t>
      </w:r>
      <w:r>
        <w:t>с длительностями</w:t>
      </w:r>
      <w:r>
        <w:rPr>
          <w:spacing w:val="14"/>
        </w:rPr>
        <w:t xml:space="preserve"> </w:t>
      </w:r>
      <w:r>
        <w:t>и</w:t>
      </w:r>
      <w:r>
        <w:rPr>
          <w:spacing w:val="16"/>
        </w:rPr>
        <w:t xml:space="preserve"> </w:t>
      </w:r>
      <w:r>
        <w:t>штилями,</w:t>
      </w:r>
      <w:r>
        <w:rPr>
          <w:spacing w:val="59"/>
          <w:w w:val="150"/>
        </w:rPr>
        <w:t xml:space="preserve"> </w:t>
      </w:r>
      <w:r>
        <w:t>ритмические</w:t>
      </w:r>
      <w:r>
        <w:rPr>
          <w:spacing w:val="18"/>
        </w:rPr>
        <w:t xml:space="preserve"> </w:t>
      </w:r>
      <w:r>
        <w:t>картинки,</w:t>
      </w:r>
      <w:r>
        <w:rPr>
          <w:spacing w:val="20"/>
        </w:rPr>
        <w:t xml:space="preserve"> </w:t>
      </w:r>
      <w:r>
        <w:t>«Комар»</w:t>
      </w:r>
      <w:r>
        <w:rPr>
          <w:spacing w:val="8"/>
        </w:rPr>
        <w:t xml:space="preserve"> </w:t>
      </w:r>
      <w:r>
        <w:t>ритмическая</w:t>
      </w:r>
      <w:r>
        <w:rPr>
          <w:spacing w:val="18"/>
        </w:rPr>
        <w:t xml:space="preserve"> </w:t>
      </w:r>
      <w:r>
        <w:t>игра</w:t>
      </w:r>
      <w:r>
        <w:rPr>
          <w:spacing w:val="17"/>
        </w:rPr>
        <w:t xml:space="preserve"> </w:t>
      </w:r>
      <w:r>
        <w:t>«Сделай</w:t>
      </w:r>
      <w:r>
        <w:rPr>
          <w:spacing w:val="17"/>
        </w:rPr>
        <w:t xml:space="preserve"> </w:t>
      </w:r>
      <w:r>
        <w:rPr>
          <w:spacing w:val="-2"/>
        </w:rPr>
        <w:t>так»,</w:t>
      </w:r>
    </w:p>
    <w:p w:rsidR="00D621A3" w:rsidRDefault="00D621A3" w:rsidP="00D621A3">
      <w:pPr>
        <w:pStyle w:val="a3"/>
        <w:ind w:left="216" w:right="410"/>
        <w:jc w:val="left"/>
      </w:pPr>
      <w:r>
        <w:t>«Ворота», «Дирижер», «Бубенчики» Е. Тиличеевой, «Гармошка « Е. Тиличеевой, «На зеленом лугу», «Во саду ли в огороде», «Во поле береза стояла» рус. Нар. Мелодии.</w:t>
      </w:r>
    </w:p>
    <w:p w:rsidR="00D621A3" w:rsidRDefault="00D621A3" w:rsidP="00D621A3">
      <w:pPr>
        <w:pStyle w:val="a3"/>
        <w:spacing w:before="4"/>
        <w:ind w:left="0"/>
        <w:jc w:val="left"/>
      </w:pPr>
    </w:p>
    <w:p w:rsidR="00D621A3" w:rsidRDefault="00D621A3" w:rsidP="00E61388">
      <w:pPr>
        <w:pStyle w:val="3"/>
        <w:numPr>
          <w:ilvl w:val="2"/>
          <w:numId w:val="8"/>
        </w:numPr>
        <w:tabs>
          <w:tab w:val="left" w:pos="756"/>
        </w:tabs>
        <w:spacing w:before="0" w:line="240" w:lineRule="auto"/>
        <w:ind w:right="3989" w:firstLine="0"/>
        <w:jc w:val="both"/>
      </w:pPr>
      <w:r>
        <w:t>Перечень</w:t>
      </w:r>
      <w:r>
        <w:rPr>
          <w:spacing w:val="-14"/>
        </w:rPr>
        <w:t xml:space="preserve"> </w:t>
      </w:r>
      <w:r>
        <w:t>произведений</w:t>
      </w:r>
      <w:r>
        <w:rPr>
          <w:spacing w:val="-12"/>
        </w:rPr>
        <w:t xml:space="preserve"> </w:t>
      </w:r>
      <w:r>
        <w:t>изобразительного</w:t>
      </w:r>
      <w:r>
        <w:rPr>
          <w:spacing w:val="-15"/>
        </w:rPr>
        <w:t xml:space="preserve"> </w:t>
      </w:r>
      <w:r>
        <w:t>искусства. От 2 до 3 лет.</w:t>
      </w:r>
    </w:p>
    <w:p w:rsidR="00D621A3" w:rsidRDefault="00D621A3" w:rsidP="00D621A3">
      <w:pPr>
        <w:pStyle w:val="a3"/>
        <w:ind w:left="216" w:right="413"/>
      </w:pPr>
      <w:r>
        <w:t>Иллюстрации к книгам: В.Г. Сутеев "Кораблик", "Кто сказал мяу?", "Цыпленок и Утенок";</w:t>
      </w:r>
      <w:r>
        <w:rPr>
          <w:spacing w:val="40"/>
        </w:rPr>
        <w:t xml:space="preserve"> </w:t>
      </w:r>
      <w:r>
        <w:t>Ю.А. Васнецов к книге "Колобок", "Теремок".</w:t>
      </w:r>
    </w:p>
    <w:p w:rsidR="00D621A3" w:rsidRDefault="00D621A3" w:rsidP="00D621A3">
      <w:pPr>
        <w:pStyle w:val="3"/>
        <w:spacing w:before="1"/>
        <w:ind w:left="216"/>
      </w:pPr>
      <w:r>
        <w:t>От 3 до</w:t>
      </w:r>
      <w:r>
        <w:rPr>
          <w:spacing w:val="-5"/>
        </w:rPr>
        <w:t xml:space="preserve"> </w:t>
      </w:r>
      <w:r>
        <w:t xml:space="preserve">4 </w:t>
      </w:r>
      <w:r>
        <w:rPr>
          <w:spacing w:val="-4"/>
        </w:rPr>
        <w:t>лет.</w:t>
      </w:r>
    </w:p>
    <w:p w:rsidR="00D621A3" w:rsidRDefault="00D621A3" w:rsidP="00D621A3">
      <w:pPr>
        <w:pStyle w:val="a3"/>
        <w:ind w:left="216" w:right="418"/>
      </w:pPr>
      <w:r>
        <w:t>Иллюстрации к книгам: Е.И. Чарушин "Рассказы о животных"; Ю.А. Васнецов к книге Л.Н. Толстого "Три медведя".</w:t>
      </w:r>
    </w:p>
    <w:p w:rsidR="00D621A3" w:rsidRDefault="00D621A3" w:rsidP="00D621A3">
      <w:pPr>
        <w:pStyle w:val="a3"/>
        <w:ind w:left="216" w:right="407"/>
      </w:pPr>
      <w: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D621A3" w:rsidRDefault="00D621A3" w:rsidP="00D621A3">
      <w:pPr>
        <w:pStyle w:val="3"/>
        <w:spacing w:before="2"/>
        <w:ind w:left="216"/>
      </w:pPr>
      <w:r>
        <w:lastRenderedPageBreak/>
        <w:t>От 4 до</w:t>
      </w:r>
      <w:r>
        <w:rPr>
          <w:spacing w:val="-5"/>
        </w:rPr>
        <w:t xml:space="preserve"> </w:t>
      </w:r>
      <w:r>
        <w:t xml:space="preserve">5 </w:t>
      </w:r>
      <w:r>
        <w:rPr>
          <w:spacing w:val="-4"/>
        </w:rPr>
        <w:t>лет.</w:t>
      </w:r>
    </w:p>
    <w:p w:rsidR="00D621A3" w:rsidRDefault="00D621A3" w:rsidP="00D621A3">
      <w:pPr>
        <w:pStyle w:val="a3"/>
        <w:ind w:left="216" w:right="413"/>
      </w:pPr>
      <w: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D621A3" w:rsidRDefault="00D621A3" w:rsidP="00D621A3">
      <w:pPr>
        <w:pStyle w:val="a3"/>
        <w:ind w:left="216"/>
      </w:pPr>
      <w:r>
        <w:t>Иллюстрации</w:t>
      </w:r>
      <w:r>
        <w:rPr>
          <w:spacing w:val="-3"/>
        </w:rPr>
        <w:t xml:space="preserve"> </w:t>
      </w:r>
      <w:r>
        <w:t>к</w:t>
      </w:r>
      <w:r>
        <w:rPr>
          <w:spacing w:val="-4"/>
        </w:rPr>
        <w:t xml:space="preserve"> </w:t>
      </w:r>
      <w:r>
        <w:t>книгам:</w:t>
      </w:r>
      <w:r>
        <w:rPr>
          <w:spacing w:val="-4"/>
        </w:rPr>
        <w:t xml:space="preserve"> </w:t>
      </w:r>
      <w:r>
        <w:t>В.В.</w:t>
      </w:r>
      <w:r>
        <w:rPr>
          <w:spacing w:val="-2"/>
        </w:rPr>
        <w:t xml:space="preserve"> </w:t>
      </w:r>
      <w:r>
        <w:t>Лебедев</w:t>
      </w:r>
      <w:r>
        <w:rPr>
          <w:spacing w:val="-4"/>
        </w:rPr>
        <w:t xml:space="preserve"> </w:t>
      </w:r>
      <w:r>
        <w:t>к</w:t>
      </w:r>
      <w:r>
        <w:rPr>
          <w:spacing w:val="-7"/>
        </w:rPr>
        <w:t xml:space="preserve"> </w:t>
      </w:r>
      <w:r>
        <w:t>книге</w:t>
      </w:r>
      <w:r>
        <w:rPr>
          <w:spacing w:val="-1"/>
        </w:rPr>
        <w:t xml:space="preserve"> </w:t>
      </w:r>
      <w:r>
        <w:t>С.Я.</w:t>
      </w:r>
      <w:r>
        <w:rPr>
          <w:spacing w:val="-2"/>
        </w:rPr>
        <w:t xml:space="preserve"> </w:t>
      </w:r>
      <w:r>
        <w:t>Маршака</w:t>
      </w:r>
      <w:r>
        <w:rPr>
          <w:spacing w:val="-2"/>
        </w:rPr>
        <w:t xml:space="preserve"> </w:t>
      </w:r>
      <w:r>
        <w:t>"Усатый-</w:t>
      </w:r>
      <w:r>
        <w:rPr>
          <w:spacing w:val="-2"/>
        </w:rPr>
        <w:t>полосатый".</w:t>
      </w:r>
    </w:p>
    <w:p w:rsidR="00D621A3" w:rsidRDefault="00D621A3" w:rsidP="00D621A3">
      <w:pPr>
        <w:pStyle w:val="3"/>
        <w:spacing w:before="72"/>
        <w:ind w:left="216"/>
      </w:pPr>
      <w:r>
        <w:t>От 5 до</w:t>
      </w:r>
      <w:r>
        <w:rPr>
          <w:spacing w:val="-5"/>
        </w:rPr>
        <w:t xml:space="preserve"> </w:t>
      </w:r>
      <w:r>
        <w:t xml:space="preserve">6 </w:t>
      </w:r>
      <w:r>
        <w:rPr>
          <w:spacing w:val="-4"/>
        </w:rPr>
        <w:t>лет.</w:t>
      </w:r>
    </w:p>
    <w:p w:rsidR="00D621A3" w:rsidRDefault="00D621A3" w:rsidP="00D621A3">
      <w:pPr>
        <w:pStyle w:val="a3"/>
        <w:ind w:left="216" w:right="415"/>
      </w:pPr>
      <w: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D621A3" w:rsidRDefault="00D621A3" w:rsidP="00D621A3">
      <w:pPr>
        <w:pStyle w:val="a3"/>
        <w:ind w:left="216" w:right="406"/>
      </w:pPr>
      <w:r>
        <w:t>Иллюстрации к книгам: И.Я. Билибин "Сестрица Аленушка и братец Иванушка", "Царевна- лягушка", "Василиса Прекрасная".</w:t>
      </w:r>
    </w:p>
    <w:p w:rsidR="00D621A3" w:rsidRDefault="00D621A3" w:rsidP="00D621A3">
      <w:pPr>
        <w:pStyle w:val="3"/>
        <w:spacing w:before="3"/>
        <w:ind w:left="216"/>
      </w:pPr>
      <w:r>
        <w:t>От 6 до</w:t>
      </w:r>
      <w:r>
        <w:rPr>
          <w:spacing w:val="-5"/>
        </w:rPr>
        <w:t xml:space="preserve"> </w:t>
      </w:r>
      <w:r>
        <w:t xml:space="preserve">7 </w:t>
      </w:r>
      <w:r>
        <w:rPr>
          <w:spacing w:val="-4"/>
        </w:rPr>
        <w:t>лет.</w:t>
      </w:r>
    </w:p>
    <w:p w:rsidR="00D621A3" w:rsidRDefault="00D621A3" w:rsidP="00D621A3">
      <w:pPr>
        <w:pStyle w:val="a3"/>
        <w:ind w:left="216" w:right="414"/>
      </w:pPr>
      <w:r>
        <w:t>Иллюстрации, репродукции картин: И.И. Левитан "Золотая осень", "Осенний день. Сокольники",</w:t>
      </w:r>
      <w:r>
        <w:rPr>
          <w:spacing w:val="-1"/>
        </w:rPr>
        <w:t xml:space="preserve"> </w:t>
      </w:r>
      <w:r>
        <w:t>"Стога",</w:t>
      </w:r>
      <w:r>
        <w:rPr>
          <w:spacing w:val="-1"/>
        </w:rPr>
        <w:t xml:space="preserve"> </w:t>
      </w:r>
      <w:r>
        <w:t>"Март",</w:t>
      </w:r>
      <w:r>
        <w:rPr>
          <w:spacing w:val="-1"/>
        </w:rPr>
        <w:t xml:space="preserve"> </w:t>
      </w:r>
      <w:r>
        <w:t>"Весна.</w:t>
      </w:r>
      <w:r>
        <w:rPr>
          <w:spacing w:val="-1"/>
        </w:rPr>
        <w:t xml:space="preserve"> </w:t>
      </w:r>
      <w:r>
        <w:t>Большая</w:t>
      </w:r>
      <w:r>
        <w:rPr>
          <w:spacing w:val="-3"/>
        </w:rPr>
        <w:t xml:space="preserve"> </w:t>
      </w:r>
      <w:r>
        <w:t>вода"; В.М.</w:t>
      </w:r>
      <w:r>
        <w:rPr>
          <w:spacing w:val="-1"/>
        </w:rPr>
        <w:t xml:space="preserve"> </w:t>
      </w:r>
      <w:r>
        <w:t>Васнецов</w:t>
      </w:r>
      <w:r>
        <w:rPr>
          <w:spacing w:val="-3"/>
        </w:rPr>
        <w:t xml:space="preserve"> </w:t>
      </w:r>
      <w:r>
        <w:t>"Аленушка",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w:t>
      </w:r>
      <w:r>
        <w:rPr>
          <w:spacing w:val="-2"/>
        </w:rPr>
        <w:t xml:space="preserve"> </w:t>
      </w:r>
      <w:r>
        <w:t>лесу", И.И. Шишкин "Рожь"; А.И.</w:t>
      </w:r>
      <w:r>
        <w:rPr>
          <w:spacing w:val="-2"/>
        </w:rPr>
        <w:t xml:space="preserve"> </w:t>
      </w:r>
      <w:r>
        <w:t>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D621A3" w:rsidRDefault="00D621A3" w:rsidP="00D621A3">
      <w:pPr>
        <w:pStyle w:val="a3"/>
        <w:ind w:left="216" w:right="406"/>
      </w:pPr>
      <w: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D621A3" w:rsidRDefault="00D621A3" w:rsidP="00D621A3">
      <w:pPr>
        <w:pStyle w:val="a3"/>
        <w:spacing w:before="3"/>
        <w:ind w:left="0"/>
        <w:jc w:val="left"/>
      </w:pPr>
    </w:p>
    <w:p w:rsidR="00D621A3" w:rsidRDefault="00D621A3" w:rsidP="00E61388">
      <w:pPr>
        <w:pStyle w:val="3"/>
        <w:numPr>
          <w:ilvl w:val="2"/>
          <w:numId w:val="8"/>
        </w:numPr>
        <w:tabs>
          <w:tab w:val="left" w:pos="756"/>
        </w:tabs>
        <w:spacing w:before="0"/>
        <w:ind w:left="756"/>
      </w:pPr>
      <w:r>
        <w:t>Перечень</w:t>
      </w:r>
      <w:r>
        <w:rPr>
          <w:spacing w:val="-7"/>
        </w:rPr>
        <w:t xml:space="preserve"> </w:t>
      </w:r>
      <w:r>
        <w:t>анимационных</w:t>
      </w:r>
      <w:r>
        <w:rPr>
          <w:spacing w:val="-8"/>
        </w:rPr>
        <w:t xml:space="preserve"> </w:t>
      </w:r>
      <w:r>
        <w:t>произведений</w:t>
      </w:r>
      <w:r>
        <w:rPr>
          <w:spacing w:val="2"/>
        </w:rPr>
        <w:t xml:space="preserve"> </w:t>
      </w:r>
      <w:r>
        <w:t>для</w:t>
      </w:r>
      <w:r>
        <w:rPr>
          <w:spacing w:val="-6"/>
        </w:rPr>
        <w:t xml:space="preserve"> </w:t>
      </w:r>
      <w:r>
        <w:t>семейного</w:t>
      </w:r>
      <w:r>
        <w:rPr>
          <w:spacing w:val="-9"/>
        </w:rPr>
        <w:t xml:space="preserve"> </w:t>
      </w:r>
      <w:r>
        <w:rPr>
          <w:spacing w:val="-2"/>
        </w:rPr>
        <w:t>просмотра.</w:t>
      </w:r>
    </w:p>
    <w:p w:rsidR="00D621A3" w:rsidRDefault="00D621A3" w:rsidP="00D621A3">
      <w:pPr>
        <w:pStyle w:val="a3"/>
        <w:ind w:left="216" w:right="410"/>
        <w:jc w:val="left"/>
      </w:pPr>
      <w: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w:t>
      </w:r>
      <w:r>
        <w:rPr>
          <w:spacing w:val="80"/>
          <w:w w:val="150"/>
        </w:rPr>
        <w:t xml:space="preserve"> </w:t>
      </w:r>
      <w:r>
        <w:t>социальных</w:t>
      </w:r>
      <w:r>
        <w:rPr>
          <w:spacing w:val="80"/>
          <w:w w:val="150"/>
        </w:rPr>
        <w:t xml:space="preserve"> </w:t>
      </w:r>
      <w:r>
        <w:t>и</w:t>
      </w:r>
      <w:r>
        <w:rPr>
          <w:spacing w:val="80"/>
          <w:w w:val="150"/>
        </w:rPr>
        <w:t xml:space="preserve"> </w:t>
      </w:r>
      <w:r>
        <w:t>психологических</w:t>
      </w:r>
      <w:r>
        <w:rPr>
          <w:spacing w:val="80"/>
          <w:w w:val="150"/>
        </w:rPr>
        <w:t xml:space="preserve"> </w:t>
      </w:r>
      <w:r>
        <w:t>явлений,</w:t>
      </w:r>
      <w:r>
        <w:rPr>
          <w:spacing w:val="80"/>
          <w:w w:val="150"/>
        </w:rPr>
        <w:t xml:space="preserve"> </w:t>
      </w:r>
      <w:r>
        <w:t>норм</w:t>
      </w:r>
      <w:r>
        <w:rPr>
          <w:spacing w:val="80"/>
          <w:w w:val="150"/>
        </w:rPr>
        <w:t xml:space="preserve"> </w:t>
      </w:r>
      <w:r>
        <w:t>и</w:t>
      </w:r>
      <w:r>
        <w:rPr>
          <w:spacing w:val="80"/>
          <w:w w:val="150"/>
        </w:rPr>
        <w:t xml:space="preserve"> </w:t>
      </w:r>
      <w:r>
        <w:t>правил</w:t>
      </w:r>
      <w:r>
        <w:rPr>
          <w:spacing w:val="80"/>
          <w:w w:val="150"/>
        </w:rPr>
        <w:t xml:space="preserve"> </w:t>
      </w:r>
      <w:r>
        <w:t>конструктивного взаимодействия,</w:t>
      </w:r>
      <w:r>
        <w:rPr>
          <w:spacing w:val="40"/>
        </w:rPr>
        <w:t xml:space="preserve"> </w:t>
      </w:r>
      <w:r>
        <w:t>проявлений</w:t>
      </w:r>
      <w:r>
        <w:rPr>
          <w:spacing w:val="40"/>
        </w:rPr>
        <w:t xml:space="preserve"> </w:t>
      </w:r>
      <w:r>
        <w:t>сопереживания</w:t>
      </w:r>
      <w:r>
        <w:rPr>
          <w:spacing w:val="40"/>
        </w:rPr>
        <w:t xml:space="preserve"> </w:t>
      </w:r>
      <w:r>
        <w:t>и</w:t>
      </w:r>
      <w:r>
        <w:rPr>
          <w:spacing w:val="40"/>
        </w:rPr>
        <w:t xml:space="preserve"> </w:t>
      </w:r>
      <w:r>
        <w:t>взаимопомощи;</w:t>
      </w:r>
      <w:r>
        <w:rPr>
          <w:spacing w:val="40"/>
        </w:rPr>
        <w:t xml:space="preserve"> </w:t>
      </w:r>
      <w:r>
        <w:t>расширения</w:t>
      </w:r>
      <w:r>
        <w:rPr>
          <w:spacing w:val="40"/>
        </w:rPr>
        <w:t xml:space="preserve"> </w:t>
      </w:r>
      <w:r>
        <w:t>эмоционального опыта ребенка, формирования у</w:t>
      </w:r>
      <w:r>
        <w:rPr>
          <w:spacing w:val="-1"/>
        </w:rPr>
        <w:t xml:space="preserve"> </w:t>
      </w:r>
      <w:r>
        <w:t>него эмпатии и ценностного отношения к окружающему миру. 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w:t>
      </w:r>
      <w:r>
        <w:rPr>
          <w:spacing w:val="80"/>
          <w:w w:val="150"/>
        </w:rPr>
        <w:t xml:space="preserve"> </w:t>
      </w:r>
      <w:r>
        <w:t>медиа</w:t>
      </w:r>
      <w:r>
        <w:rPr>
          <w:spacing w:val="80"/>
          <w:w w:val="150"/>
        </w:rPr>
        <w:t xml:space="preserve"> </w:t>
      </w:r>
      <w:r>
        <w:t>контента</w:t>
      </w:r>
      <w:r>
        <w:rPr>
          <w:spacing w:val="80"/>
          <w:w w:val="150"/>
        </w:rPr>
        <w:t xml:space="preserve"> </w:t>
      </w:r>
      <w:r>
        <w:t>должно</w:t>
      </w:r>
      <w:r>
        <w:rPr>
          <w:spacing w:val="80"/>
          <w:w w:val="150"/>
        </w:rPr>
        <w:t xml:space="preserve"> </w:t>
      </w:r>
      <w:r>
        <w:t>регулироваться</w:t>
      </w:r>
      <w:r>
        <w:rPr>
          <w:spacing w:val="80"/>
          <w:w w:val="150"/>
        </w:rPr>
        <w:t xml:space="preserve"> </w:t>
      </w:r>
      <w:r>
        <w:t>родителями</w:t>
      </w:r>
      <w:r>
        <w:rPr>
          <w:spacing w:val="80"/>
          <w:w w:val="150"/>
        </w:rPr>
        <w:t xml:space="preserve"> </w:t>
      </w:r>
      <w:r>
        <w:t>(законными</w:t>
      </w:r>
      <w:r>
        <w:rPr>
          <w:spacing w:val="80"/>
          <w:w w:val="150"/>
        </w:rPr>
        <w:t xml:space="preserve"> </w:t>
      </w:r>
      <w:r>
        <w:t>представителями)</w:t>
      </w:r>
      <w:r>
        <w:rPr>
          <w:spacing w:val="80"/>
          <w:w w:val="150"/>
        </w:rPr>
        <w:t xml:space="preserve"> </w:t>
      </w:r>
      <w:r>
        <w:t>и соответствовать</w:t>
      </w:r>
      <w:r>
        <w:rPr>
          <w:spacing w:val="80"/>
        </w:rPr>
        <w:t xml:space="preserve"> </w:t>
      </w:r>
      <w:r>
        <w:t>его</w:t>
      </w:r>
      <w:r>
        <w:rPr>
          <w:spacing w:val="80"/>
        </w:rPr>
        <w:t xml:space="preserve"> </w:t>
      </w:r>
      <w:r>
        <w:t>возрастным</w:t>
      </w:r>
      <w:r>
        <w:rPr>
          <w:spacing w:val="80"/>
        </w:rPr>
        <w:t xml:space="preserve"> </w:t>
      </w:r>
      <w:r>
        <w:t>возможностям.</w:t>
      </w:r>
      <w:r>
        <w:rPr>
          <w:spacing w:val="80"/>
        </w:rPr>
        <w:t xml:space="preserve"> </w:t>
      </w:r>
      <w:r>
        <w:t>Некоторые</w:t>
      </w:r>
      <w:r>
        <w:rPr>
          <w:spacing w:val="80"/>
        </w:rPr>
        <w:t xml:space="preserve"> </w:t>
      </w:r>
      <w:r>
        <w:t>анимационные</w:t>
      </w:r>
      <w:r>
        <w:rPr>
          <w:spacing w:val="80"/>
        </w:rPr>
        <w:t xml:space="preserve"> </w:t>
      </w:r>
      <w:r>
        <w:t>произведения</w:t>
      </w:r>
      <w:r>
        <w:rPr>
          <w:spacing w:val="40"/>
        </w:rPr>
        <w:t xml:space="preserve"> </w:t>
      </w:r>
      <w:r>
        <w:t>требуют</w:t>
      </w:r>
      <w:r>
        <w:rPr>
          <w:spacing w:val="79"/>
        </w:rPr>
        <w:t xml:space="preserve"> </w:t>
      </w:r>
      <w:r>
        <w:t>особого</w:t>
      </w:r>
      <w:r>
        <w:rPr>
          <w:spacing w:val="80"/>
        </w:rPr>
        <w:t xml:space="preserve"> </w:t>
      </w:r>
      <w:r>
        <w:t>внимания</w:t>
      </w:r>
      <w:r>
        <w:rPr>
          <w:spacing w:val="80"/>
        </w:rPr>
        <w:t xml:space="preserve"> </w:t>
      </w:r>
      <w:r>
        <w:t>к</w:t>
      </w:r>
      <w:r>
        <w:rPr>
          <w:spacing w:val="76"/>
        </w:rPr>
        <w:t xml:space="preserve"> </w:t>
      </w:r>
      <w:r>
        <w:t>эмоциональному</w:t>
      </w:r>
      <w:r>
        <w:rPr>
          <w:spacing w:val="72"/>
        </w:rPr>
        <w:t xml:space="preserve"> </w:t>
      </w:r>
      <w:r>
        <w:t>состоянию</w:t>
      </w:r>
      <w:r>
        <w:rPr>
          <w:spacing w:val="80"/>
        </w:rPr>
        <w:t xml:space="preserve"> </w:t>
      </w:r>
      <w:r>
        <w:t>ребенка</w:t>
      </w:r>
      <w:r>
        <w:rPr>
          <w:spacing w:val="80"/>
        </w:rPr>
        <w:t xml:space="preserve"> </w:t>
      </w:r>
      <w:r>
        <w:t>и</w:t>
      </w:r>
      <w:r>
        <w:rPr>
          <w:spacing w:val="76"/>
        </w:rPr>
        <w:t xml:space="preserve"> </w:t>
      </w:r>
      <w:r>
        <w:t>не</w:t>
      </w:r>
      <w:r>
        <w:rPr>
          <w:spacing w:val="77"/>
        </w:rPr>
        <w:t xml:space="preserve"> </w:t>
      </w:r>
      <w:r>
        <w:t>рекомендуются</w:t>
      </w:r>
      <w:r>
        <w:rPr>
          <w:spacing w:val="80"/>
        </w:rPr>
        <w:t xml:space="preserve"> </w:t>
      </w:r>
      <w:r>
        <w:t>к просмотру без</w:t>
      </w:r>
      <w:r>
        <w:rPr>
          <w:spacing w:val="36"/>
        </w:rPr>
        <w:t xml:space="preserve"> </w:t>
      </w:r>
      <w:r>
        <w:t>обсуждения</w:t>
      </w:r>
      <w:r>
        <w:rPr>
          <w:spacing w:val="37"/>
        </w:rPr>
        <w:t xml:space="preserve"> </w:t>
      </w:r>
      <w:r>
        <w:t>со</w:t>
      </w:r>
      <w:r>
        <w:rPr>
          <w:spacing w:val="35"/>
        </w:rPr>
        <w:t xml:space="preserve"> </w:t>
      </w:r>
      <w:r>
        <w:t>взрослым</w:t>
      </w:r>
      <w:r>
        <w:rPr>
          <w:spacing w:val="35"/>
        </w:rPr>
        <w:t xml:space="preserve"> </w:t>
      </w:r>
      <w:r>
        <w:t>переживаний</w:t>
      </w:r>
      <w:r>
        <w:rPr>
          <w:spacing w:val="35"/>
        </w:rPr>
        <w:t xml:space="preserve"> </w:t>
      </w:r>
      <w:r>
        <w:t>ребенка.</w:t>
      </w:r>
      <w:r>
        <w:rPr>
          <w:spacing w:val="35"/>
        </w:rPr>
        <w:t xml:space="preserve"> </w:t>
      </w:r>
      <w:r>
        <w:t>Ряд</w:t>
      </w:r>
      <w:r>
        <w:rPr>
          <w:spacing w:val="37"/>
        </w:rPr>
        <w:t xml:space="preserve"> </w:t>
      </w:r>
      <w:r>
        <w:t>фильмов</w:t>
      </w:r>
      <w:r>
        <w:rPr>
          <w:spacing w:val="34"/>
        </w:rPr>
        <w:t xml:space="preserve"> </w:t>
      </w:r>
      <w:r>
        <w:t>содержат</w:t>
      </w:r>
      <w:r>
        <w:rPr>
          <w:spacing w:val="34"/>
        </w:rPr>
        <w:t xml:space="preserve"> </w:t>
      </w:r>
      <w:r>
        <w:t>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D621A3" w:rsidRDefault="00D621A3" w:rsidP="00D621A3">
      <w:pPr>
        <w:pStyle w:val="a3"/>
        <w:ind w:left="216" w:right="414"/>
      </w:pPr>
      <w: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&lt;12&gt;.</w:t>
      </w:r>
    </w:p>
    <w:p w:rsidR="00D621A3" w:rsidRDefault="00D621A3" w:rsidP="00D621A3">
      <w:pPr>
        <w:pStyle w:val="a3"/>
        <w:spacing w:before="8"/>
        <w:ind w:left="0"/>
        <w:jc w:val="left"/>
        <w:rPr>
          <w:sz w:val="12"/>
        </w:rPr>
      </w:pPr>
      <w:r>
        <w:rPr>
          <w:noProof/>
          <w:lang w:eastAsia="ru-RU"/>
        </w:rPr>
        <mc:AlternateContent>
          <mc:Choice Requires="wps">
            <w:drawing>
              <wp:anchor distT="0" distB="0" distL="0" distR="0" simplePos="0" relativeHeight="251667456" behindDoc="1" locked="0" layoutInCell="1" allowOverlap="1" wp14:anchorId="37853981" wp14:editId="0CFBD039">
                <wp:simplePos x="0" y="0"/>
                <wp:positionH relativeFrom="page">
                  <wp:posOffset>721677</wp:posOffset>
                </wp:positionH>
                <wp:positionV relativeFrom="paragraph">
                  <wp:posOffset>108118</wp:posOffset>
                </wp:positionV>
                <wp:extent cx="1623060"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3060" cy="1270"/>
                        </a:xfrm>
                        <a:custGeom>
                          <a:avLst/>
                          <a:gdLst/>
                          <a:ahLst/>
                          <a:cxnLst/>
                          <a:rect l="l" t="t" r="r" b="b"/>
                          <a:pathLst>
                            <a:path w="1623060">
                              <a:moveTo>
                                <a:pt x="0" y="0"/>
                              </a:moveTo>
                              <a:lnTo>
                                <a:pt x="1622970"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id="Graphic 44" o:spid="_x0000_s1026" style="position:absolute;margin-left:56.8pt;margin-top:8.5pt;width:127.8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1623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" path="m,l1622970,e" filled="f" strokeweight=".31239mm">
                <v:stroke dashstyle="dash"/>
                <v:path arrowok="t"/>
                <w10:wrap type="topAndBottom" anchorx="page"/>
              </v:shape>
            </w:pict>
          </mc:Fallback>
        </mc:AlternateContent>
      </w:r>
    </w:p>
    <w:p w:rsidR="00D621A3" w:rsidRDefault="00D621A3" w:rsidP="00D621A3">
      <w:pPr>
        <w:spacing w:before="98" w:line="242" w:lineRule="auto"/>
        <w:ind w:left="216"/>
        <w:rPr>
          <w:sz w:val="20"/>
        </w:rPr>
      </w:pPr>
      <w:r>
        <w:rPr>
          <w:sz w:val="20"/>
        </w:rPr>
        <w:t>&lt;12&gt; Федеральный закон от 29 декабря 2010 г. N 436-ФЗ "О защите детей от информации, причиняющей вред их здоровью и развитию" (Собрание законодательства Российской Федерации, 2011, N 1, ст. 48; 2021, N 27, ст. 5092).</w:t>
      </w:r>
    </w:p>
    <w:p w:rsidR="00D621A3" w:rsidRDefault="00D621A3" w:rsidP="00D621A3">
      <w:pPr>
        <w:pStyle w:val="a3"/>
        <w:spacing w:before="44"/>
        <w:ind w:left="0"/>
        <w:jc w:val="left"/>
        <w:rPr>
          <w:sz w:val="20"/>
        </w:rPr>
      </w:pPr>
    </w:p>
    <w:p w:rsidR="00D621A3" w:rsidRDefault="00D621A3" w:rsidP="00D621A3">
      <w:pPr>
        <w:pStyle w:val="3"/>
        <w:spacing w:before="0"/>
        <w:ind w:left="216"/>
        <w:jc w:val="left"/>
      </w:pPr>
    </w:p>
    <w:p w:rsidR="00D621A3" w:rsidRDefault="00D621A3" w:rsidP="00D621A3">
      <w:pPr>
        <w:pStyle w:val="3"/>
        <w:spacing w:before="0"/>
        <w:ind w:left="216"/>
        <w:jc w:val="left"/>
      </w:pPr>
    </w:p>
    <w:p w:rsidR="00D621A3" w:rsidRDefault="00D621A3" w:rsidP="00D621A3">
      <w:pPr>
        <w:pStyle w:val="3"/>
        <w:spacing w:before="0"/>
        <w:ind w:left="216"/>
        <w:jc w:val="left"/>
      </w:pPr>
      <w:r>
        <w:lastRenderedPageBreak/>
        <w:t>Для</w:t>
      </w:r>
      <w:r>
        <w:rPr>
          <w:spacing w:val="-5"/>
        </w:rPr>
        <w:t xml:space="preserve"> </w:t>
      </w:r>
      <w:r>
        <w:t>детей</w:t>
      </w:r>
      <w:r>
        <w:rPr>
          <w:spacing w:val="-1"/>
        </w:rPr>
        <w:t xml:space="preserve"> </w:t>
      </w:r>
      <w:r>
        <w:t>дошкольного</w:t>
      </w:r>
      <w:r>
        <w:rPr>
          <w:spacing w:val="-7"/>
        </w:rPr>
        <w:t xml:space="preserve"> </w:t>
      </w:r>
      <w:r>
        <w:t>возраста</w:t>
      </w:r>
      <w:r>
        <w:rPr>
          <w:spacing w:val="-2"/>
        </w:rPr>
        <w:t xml:space="preserve"> </w:t>
      </w:r>
      <w:r>
        <w:t>(с</w:t>
      </w:r>
      <w:r>
        <w:rPr>
          <w:spacing w:val="-2"/>
        </w:rPr>
        <w:t xml:space="preserve"> </w:t>
      </w:r>
      <w:r>
        <w:t>пяти</w:t>
      </w:r>
      <w:r>
        <w:rPr>
          <w:spacing w:val="-1"/>
        </w:rPr>
        <w:t xml:space="preserve"> </w:t>
      </w:r>
      <w:r>
        <w:rPr>
          <w:spacing w:val="-4"/>
        </w:rPr>
        <w:t>лет).</w:t>
      </w:r>
    </w:p>
    <w:p w:rsidR="00D621A3" w:rsidRDefault="00D621A3" w:rsidP="00D621A3">
      <w:pPr>
        <w:pStyle w:val="a3"/>
        <w:ind w:left="216" w:right="410"/>
        <w:jc w:val="left"/>
      </w:pPr>
      <w:r>
        <w:t>Анимационный сериал "Тима и Тома", студия "Рики", реж. А. Борисова, А. Жидков, О. Мусин, А. Бахурин и другие, 2015.</w:t>
      </w:r>
    </w:p>
    <w:p w:rsidR="00D621A3" w:rsidRDefault="00D621A3" w:rsidP="00D621A3">
      <w:pPr>
        <w:pStyle w:val="a3"/>
        <w:ind w:left="216"/>
        <w:jc w:val="left"/>
      </w:pPr>
      <w:r>
        <w:t>Фильм</w:t>
      </w:r>
      <w:r>
        <w:rPr>
          <w:spacing w:val="-3"/>
        </w:rPr>
        <w:t xml:space="preserve"> </w:t>
      </w:r>
      <w:r>
        <w:t>"Паровозик</w:t>
      </w:r>
      <w:r>
        <w:rPr>
          <w:spacing w:val="-4"/>
        </w:rPr>
        <w:t xml:space="preserve"> </w:t>
      </w:r>
      <w:r>
        <w:t>из</w:t>
      </w:r>
      <w:r>
        <w:rPr>
          <w:spacing w:val="-4"/>
        </w:rPr>
        <w:t xml:space="preserve"> </w:t>
      </w:r>
      <w:r>
        <w:t>Ромашкова",</w:t>
      </w:r>
      <w:r>
        <w:rPr>
          <w:spacing w:val="-3"/>
        </w:rPr>
        <w:t xml:space="preserve"> </w:t>
      </w:r>
      <w:r>
        <w:t>студия</w:t>
      </w:r>
      <w:r>
        <w:rPr>
          <w:spacing w:val="-3"/>
        </w:rPr>
        <w:t xml:space="preserve"> </w:t>
      </w:r>
      <w:r>
        <w:t>Союзмультфильм,</w:t>
      </w:r>
      <w:r>
        <w:rPr>
          <w:spacing w:val="-3"/>
        </w:rPr>
        <w:t xml:space="preserve"> </w:t>
      </w:r>
      <w:r>
        <w:t>реж.</w:t>
      </w:r>
      <w:r>
        <w:rPr>
          <w:spacing w:val="-1"/>
        </w:rPr>
        <w:t xml:space="preserve"> </w:t>
      </w:r>
      <w:r>
        <w:t>В.</w:t>
      </w:r>
      <w:r>
        <w:rPr>
          <w:spacing w:val="-3"/>
        </w:rPr>
        <w:t xml:space="preserve"> </w:t>
      </w:r>
      <w:r>
        <w:t>Дегтярев,</w:t>
      </w:r>
      <w:r>
        <w:rPr>
          <w:spacing w:val="-3"/>
        </w:rPr>
        <w:t xml:space="preserve"> </w:t>
      </w:r>
      <w:r>
        <w:rPr>
          <w:spacing w:val="-2"/>
        </w:rPr>
        <w:t>1967.</w:t>
      </w:r>
    </w:p>
    <w:p w:rsidR="00D621A3" w:rsidRDefault="00D621A3" w:rsidP="00D621A3">
      <w:pPr>
        <w:pStyle w:val="a3"/>
        <w:ind w:left="216"/>
        <w:jc w:val="left"/>
      </w:pPr>
      <w:r>
        <w:t>Фильм</w:t>
      </w:r>
      <w:r>
        <w:rPr>
          <w:spacing w:val="80"/>
          <w:w w:val="150"/>
        </w:rPr>
        <w:t xml:space="preserve"> </w:t>
      </w:r>
      <w:r>
        <w:t>"Как</w:t>
      </w:r>
      <w:r>
        <w:rPr>
          <w:spacing w:val="80"/>
          <w:w w:val="150"/>
        </w:rPr>
        <w:t xml:space="preserve"> </w:t>
      </w:r>
      <w:r>
        <w:t>львенок</w:t>
      </w:r>
      <w:r>
        <w:rPr>
          <w:spacing w:val="80"/>
          <w:w w:val="150"/>
        </w:rPr>
        <w:t xml:space="preserve"> </w:t>
      </w:r>
      <w:r>
        <w:t>и</w:t>
      </w:r>
      <w:r>
        <w:rPr>
          <w:spacing w:val="80"/>
          <w:w w:val="150"/>
        </w:rPr>
        <w:t xml:space="preserve"> </w:t>
      </w:r>
      <w:r>
        <w:t>черепаха</w:t>
      </w:r>
      <w:r>
        <w:rPr>
          <w:spacing w:val="80"/>
          <w:w w:val="150"/>
        </w:rPr>
        <w:t xml:space="preserve"> </w:t>
      </w:r>
      <w:r>
        <w:t>пели</w:t>
      </w:r>
      <w:r>
        <w:rPr>
          <w:spacing w:val="80"/>
          <w:w w:val="150"/>
        </w:rPr>
        <w:t xml:space="preserve"> </w:t>
      </w:r>
      <w:r>
        <w:t>песню",</w:t>
      </w:r>
      <w:r>
        <w:rPr>
          <w:spacing w:val="80"/>
          <w:w w:val="150"/>
        </w:rPr>
        <w:t xml:space="preserve"> </w:t>
      </w:r>
      <w:r>
        <w:t>студия</w:t>
      </w:r>
      <w:r>
        <w:rPr>
          <w:spacing w:val="80"/>
          <w:w w:val="150"/>
        </w:rPr>
        <w:t xml:space="preserve"> </w:t>
      </w:r>
      <w:r>
        <w:t>Союзмультфильм,</w:t>
      </w:r>
      <w:r>
        <w:rPr>
          <w:spacing w:val="80"/>
          <w:w w:val="150"/>
        </w:rPr>
        <w:t xml:space="preserve"> </w:t>
      </w:r>
      <w:r>
        <w:t>режиссер</w:t>
      </w:r>
      <w:r>
        <w:rPr>
          <w:spacing w:val="80"/>
          <w:w w:val="150"/>
        </w:rPr>
        <w:t xml:space="preserve"> </w:t>
      </w:r>
      <w:r>
        <w:t>И. Ковалевская, 1974</w:t>
      </w:r>
    </w:p>
    <w:p w:rsidR="00D621A3" w:rsidRDefault="00D621A3" w:rsidP="00D621A3">
      <w:pPr>
        <w:pStyle w:val="a3"/>
        <w:ind w:left="216"/>
        <w:jc w:val="left"/>
      </w:pPr>
      <w:r>
        <w:t>Фильм</w:t>
      </w:r>
      <w:r>
        <w:rPr>
          <w:spacing w:val="-3"/>
        </w:rPr>
        <w:t xml:space="preserve"> </w:t>
      </w:r>
      <w:r>
        <w:t>"Мама</w:t>
      </w:r>
      <w:r>
        <w:rPr>
          <w:spacing w:val="-5"/>
        </w:rPr>
        <w:t xml:space="preserve"> </w:t>
      </w:r>
      <w:r>
        <w:t>для</w:t>
      </w:r>
      <w:r>
        <w:rPr>
          <w:spacing w:val="-5"/>
        </w:rPr>
        <w:t xml:space="preserve"> </w:t>
      </w:r>
      <w:r>
        <w:t>мамонтенка",</w:t>
      </w:r>
      <w:r>
        <w:rPr>
          <w:spacing w:val="-6"/>
        </w:rPr>
        <w:t xml:space="preserve"> </w:t>
      </w:r>
      <w:r>
        <w:t>студия</w:t>
      </w:r>
      <w:r>
        <w:rPr>
          <w:spacing w:val="-1"/>
        </w:rPr>
        <w:t xml:space="preserve"> </w:t>
      </w:r>
      <w:r>
        <w:t>"Союзмультфильм",</w:t>
      </w:r>
      <w:r>
        <w:rPr>
          <w:spacing w:val="-6"/>
        </w:rPr>
        <w:t xml:space="preserve"> </w:t>
      </w:r>
      <w:r>
        <w:t>режиссер</w:t>
      </w:r>
      <w:r>
        <w:rPr>
          <w:spacing w:val="-6"/>
        </w:rPr>
        <w:t xml:space="preserve"> </w:t>
      </w:r>
      <w:r>
        <w:t>О.</w:t>
      </w:r>
      <w:r>
        <w:rPr>
          <w:spacing w:val="-6"/>
        </w:rPr>
        <w:t xml:space="preserve"> </w:t>
      </w:r>
      <w:r>
        <w:t>Чуркин,</w:t>
      </w:r>
      <w:r>
        <w:rPr>
          <w:spacing w:val="-6"/>
        </w:rPr>
        <w:t xml:space="preserve"> </w:t>
      </w:r>
      <w:r>
        <w:t>1981. Фильм "Катерок", студия "Союзмультфильм", режиссер И. Ковалевская, 1970.</w:t>
      </w:r>
    </w:p>
    <w:p w:rsidR="00D621A3" w:rsidRDefault="00D621A3" w:rsidP="00D621A3">
      <w:pPr>
        <w:pStyle w:val="a3"/>
        <w:ind w:left="216" w:right="1072"/>
        <w:jc w:val="left"/>
      </w:pPr>
      <w:r>
        <w:t>Фильм</w:t>
      </w:r>
      <w:r>
        <w:rPr>
          <w:spacing w:val="-4"/>
        </w:rPr>
        <w:t xml:space="preserve"> </w:t>
      </w:r>
      <w:r>
        <w:t>"Мешок</w:t>
      </w:r>
      <w:r>
        <w:rPr>
          <w:spacing w:val="-7"/>
        </w:rPr>
        <w:t xml:space="preserve"> </w:t>
      </w:r>
      <w:r>
        <w:t>яблок",</w:t>
      </w:r>
      <w:r>
        <w:rPr>
          <w:spacing w:val="-7"/>
        </w:rPr>
        <w:t xml:space="preserve"> </w:t>
      </w:r>
      <w:r>
        <w:t>студия "Союзмультфильм",</w:t>
      </w:r>
      <w:r>
        <w:rPr>
          <w:spacing w:val="-7"/>
        </w:rPr>
        <w:t xml:space="preserve"> </w:t>
      </w:r>
      <w:r>
        <w:t>режиссер</w:t>
      </w:r>
      <w:r>
        <w:rPr>
          <w:spacing w:val="-7"/>
        </w:rPr>
        <w:t xml:space="preserve"> </w:t>
      </w:r>
      <w:r>
        <w:t>В.</w:t>
      </w:r>
      <w:r>
        <w:rPr>
          <w:spacing w:val="-4"/>
        </w:rPr>
        <w:t xml:space="preserve"> </w:t>
      </w:r>
      <w:r>
        <w:t>Бордзиловский,</w:t>
      </w:r>
      <w:r>
        <w:rPr>
          <w:spacing w:val="-7"/>
        </w:rPr>
        <w:t xml:space="preserve"> </w:t>
      </w:r>
      <w:r>
        <w:t>1974. Фильм "Крошка енот", ТО "Экран", режиссер О. Чуркин, 1974.</w:t>
      </w:r>
    </w:p>
    <w:p w:rsidR="00D621A3" w:rsidRDefault="00D621A3" w:rsidP="00D621A3">
      <w:pPr>
        <w:pStyle w:val="a3"/>
        <w:ind w:left="216" w:right="1904"/>
        <w:jc w:val="left"/>
      </w:pPr>
      <w:r>
        <w:t>Фильм "Гадкий утенок", студия "Союзмультфильм", режиссер В. Дегтярев. Фильм</w:t>
      </w:r>
      <w:r>
        <w:rPr>
          <w:spacing w:val="-3"/>
        </w:rPr>
        <w:t xml:space="preserve"> </w:t>
      </w:r>
      <w:r>
        <w:t>"Котенок</w:t>
      </w:r>
      <w:r>
        <w:rPr>
          <w:spacing w:val="-6"/>
        </w:rPr>
        <w:t xml:space="preserve"> </w:t>
      </w:r>
      <w:r>
        <w:t>по</w:t>
      </w:r>
      <w:r>
        <w:rPr>
          <w:spacing w:val="-6"/>
        </w:rPr>
        <w:t xml:space="preserve"> </w:t>
      </w:r>
      <w:r>
        <w:t>имени</w:t>
      </w:r>
      <w:r>
        <w:rPr>
          <w:spacing w:val="-6"/>
        </w:rPr>
        <w:t xml:space="preserve"> </w:t>
      </w:r>
      <w:r>
        <w:t>Гав",</w:t>
      </w:r>
      <w:r>
        <w:rPr>
          <w:spacing w:val="-6"/>
        </w:rPr>
        <w:t xml:space="preserve"> </w:t>
      </w:r>
      <w:r>
        <w:t>студия</w:t>
      </w:r>
      <w:r>
        <w:rPr>
          <w:spacing w:val="-1"/>
        </w:rPr>
        <w:t xml:space="preserve"> </w:t>
      </w:r>
      <w:r>
        <w:t>Союзмультфильм,</w:t>
      </w:r>
      <w:r>
        <w:rPr>
          <w:spacing w:val="-6"/>
        </w:rPr>
        <w:t xml:space="preserve"> </w:t>
      </w:r>
      <w:r>
        <w:t>режиссер</w:t>
      </w:r>
      <w:r>
        <w:rPr>
          <w:spacing w:val="-6"/>
        </w:rPr>
        <w:t xml:space="preserve"> </w:t>
      </w:r>
      <w:r>
        <w:t>Л.</w:t>
      </w:r>
      <w:r>
        <w:rPr>
          <w:spacing w:val="-6"/>
        </w:rPr>
        <w:t xml:space="preserve"> </w:t>
      </w:r>
      <w:r>
        <w:t>Атаманов. Фильм "Маугли", студия "Союзмультфильм", режиссер Р. Давыдов, 1971.</w:t>
      </w:r>
    </w:p>
    <w:p w:rsidR="00D621A3" w:rsidRDefault="00D621A3" w:rsidP="00D621A3">
      <w:pPr>
        <w:pStyle w:val="a3"/>
        <w:ind w:left="216"/>
        <w:jc w:val="left"/>
      </w:pPr>
      <w:r>
        <w:t>Фильм</w:t>
      </w:r>
      <w:r>
        <w:rPr>
          <w:spacing w:val="-4"/>
        </w:rPr>
        <w:t xml:space="preserve"> </w:t>
      </w:r>
      <w:r>
        <w:t>"Кот</w:t>
      </w:r>
      <w:r>
        <w:rPr>
          <w:spacing w:val="-4"/>
        </w:rPr>
        <w:t xml:space="preserve"> </w:t>
      </w:r>
      <w:r>
        <w:t>Леопольд",</w:t>
      </w:r>
      <w:r>
        <w:rPr>
          <w:spacing w:val="-4"/>
        </w:rPr>
        <w:t xml:space="preserve"> </w:t>
      </w:r>
      <w:r>
        <w:t>студия "Экран",</w:t>
      </w:r>
      <w:r>
        <w:rPr>
          <w:spacing w:val="-4"/>
        </w:rPr>
        <w:t xml:space="preserve"> </w:t>
      </w:r>
      <w:r>
        <w:t>режиссер</w:t>
      </w:r>
      <w:r>
        <w:rPr>
          <w:spacing w:val="-4"/>
        </w:rPr>
        <w:t xml:space="preserve"> </w:t>
      </w:r>
      <w:r>
        <w:t>А.</w:t>
      </w:r>
      <w:r>
        <w:rPr>
          <w:spacing w:val="-4"/>
        </w:rPr>
        <w:t xml:space="preserve"> </w:t>
      </w:r>
      <w:r>
        <w:t>Резников,</w:t>
      </w:r>
      <w:r>
        <w:rPr>
          <w:spacing w:val="-3"/>
        </w:rPr>
        <w:t xml:space="preserve"> </w:t>
      </w:r>
      <w:r>
        <w:t>1975</w:t>
      </w:r>
      <w:r>
        <w:rPr>
          <w:spacing w:val="6"/>
        </w:rPr>
        <w:t xml:space="preserve"> </w:t>
      </w:r>
      <w:r>
        <w:t>-</w:t>
      </w:r>
      <w:r>
        <w:rPr>
          <w:spacing w:val="-8"/>
        </w:rPr>
        <w:t xml:space="preserve"> </w:t>
      </w:r>
      <w:r>
        <w:rPr>
          <w:spacing w:val="-2"/>
        </w:rPr>
        <w:t>1987.</w:t>
      </w:r>
    </w:p>
    <w:p w:rsidR="00D621A3" w:rsidRDefault="00D621A3" w:rsidP="00D621A3">
      <w:pPr>
        <w:pStyle w:val="a3"/>
        <w:spacing w:before="1"/>
        <w:ind w:left="216" w:right="410"/>
        <w:jc w:val="left"/>
      </w:pPr>
      <w:r>
        <w:t>Фильм</w:t>
      </w:r>
      <w:r>
        <w:rPr>
          <w:spacing w:val="-4"/>
        </w:rPr>
        <w:t xml:space="preserve"> </w:t>
      </w:r>
      <w:r>
        <w:t>"Рикки-Тикки-Тави",</w:t>
      </w:r>
      <w:r>
        <w:rPr>
          <w:spacing w:val="-6"/>
        </w:rPr>
        <w:t xml:space="preserve"> </w:t>
      </w:r>
      <w:r>
        <w:t>студия</w:t>
      </w:r>
      <w:r>
        <w:rPr>
          <w:spacing w:val="-3"/>
        </w:rPr>
        <w:t xml:space="preserve"> </w:t>
      </w:r>
      <w:r>
        <w:t>"Союзмультфильм",</w:t>
      </w:r>
      <w:r>
        <w:rPr>
          <w:spacing w:val="-6"/>
        </w:rPr>
        <w:t xml:space="preserve"> </w:t>
      </w:r>
      <w:r>
        <w:t>режиссер</w:t>
      </w:r>
      <w:r>
        <w:rPr>
          <w:spacing w:val="-6"/>
        </w:rPr>
        <w:t xml:space="preserve"> </w:t>
      </w:r>
      <w:r>
        <w:t>А.</w:t>
      </w:r>
      <w:r>
        <w:rPr>
          <w:spacing w:val="-6"/>
        </w:rPr>
        <w:t xml:space="preserve"> </w:t>
      </w:r>
      <w:r>
        <w:t>Снежко-Блоцкой,</w:t>
      </w:r>
      <w:r>
        <w:rPr>
          <w:spacing w:val="-6"/>
        </w:rPr>
        <w:t xml:space="preserve"> </w:t>
      </w:r>
      <w:r>
        <w:t>1965. Фильм "Дюймовочка", студия "Союзмульфильм", режиссер Л. Амальрик, 1964.</w:t>
      </w:r>
    </w:p>
    <w:p w:rsidR="00D621A3" w:rsidRDefault="00D621A3" w:rsidP="00D621A3">
      <w:pPr>
        <w:pStyle w:val="a3"/>
        <w:ind w:left="216"/>
        <w:jc w:val="left"/>
      </w:pPr>
      <w:r>
        <w:t>Фильм</w:t>
      </w:r>
      <w:r>
        <w:rPr>
          <w:spacing w:val="-3"/>
        </w:rPr>
        <w:t xml:space="preserve"> </w:t>
      </w:r>
      <w:r>
        <w:t>"Пластилиновая</w:t>
      </w:r>
      <w:r>
        <w:rPr>
          <w:spacing w:val="-3"/>
        </w:rPr>
        <w:t xml:space="preserve"> </w:t>
      </w:r>
      <w:r>
        <w:t>ворона",</w:t>
      </w:r>
      <w:r>
        <w:rPr>
          <w:spacing w:val="-3"/>
        </w:rPr>
        <w:t xml:space="preserve"> </w:t>
      </w:r>
      <w:r>
        <w:t>ТО</w:t>
      </w:r>
      <w:r>
        <w:rPr>
          <w:spacing w:val="-2"/>
        </w:rPr>
        <w:t xml:space="preserve"> </w:t>
      </w:r>
      <w:r>
        <w:t>"Экран",</w:t>
      </w:r>
      <w:r>
        <w:rPr>
          <w:spacing w:val="-4"/>
        </w:rPr>
        <w:t xml:space="preserve"> </w:t>
      </w:r>
      <w:r>
        <w:t>режиссер</w:t>
      </w:r>
      <w:r>
        <w:rPr>
          <w:spacing w:val="-3"/>
        </w:rPr>
        <w:t xml:space="preserve"> </w:t>
      </w:r>
      <w:r>
        <w:t>А.</w:t>
      </w:r>
      <w:r>
        <w:rPr>
          <w:spacing w:val="-4"/>
        </w:rPr>
        <w:t xml:space="preserve"> </w:t>
      </w:r>
      <w:r>
        <w:t>Татарский,</w:t>
      </w:r>
      <w:r>
        <w:rPr>
          <w:spacing w:val="-3"/>
        </w:rPr>
        <w:t xml:space="preserve"> </w:t>
      </w:r>
      <w:r>
        <w:rPr>
          <w:spacing w:val="-2"/>
        </w:rPr>
        <w:t>1981.</w:t>
      </w:r>
    </w:p>
    <w:p w:rsidR="00D621A3" w:rsidRDefault="00D621A3" w:rsidP="00D621A3">
      <w:pPr>
        <w:pStyle w:val="a3"/>
        <w:ind w:left="216" w:right="1072"/>
        <w:jc w:val="left"/>
      </w:pPr>
      <w:r>
        <w:t>Фильм</w:t>
      </w:r>
      <w:r>
        <w:rPr>
          <w:spacing w:val="-4"/>
        </w:rPr>
        <w:t xml:space="preserve"> </w:t>
      </w:r>
      <w:r>
        <w:t>"Каникулы</w:t>
      </w:r>
      <w:r>
        <w:rPr>
          <w:spacing w:val="-8"/>
        </w:rPr>
        <w:t xml:space="preserve"> </w:t>
      </w:r>
      <w:r>
        <w:t>Бонифация",</w:t>
      </w:r>
      <w:r>
        <w:rPr>
          <w:spacing w:val="-6"/>
        </w:rPr>
        <w:t xml:space="preserve"> </w:t>
      </w:r>
      <w:r>
        <w:t>студия</w:t>
      </w:r>
      <w:r>
        <w:rPr>
          <w:spacing w:val="-6"/>
        </w:rPr>
        <w:t xml:space="preserve"> </w:t>
      </w:r>
      <w:r>
        <w:t>"Союзмультфильм",</w:t>
      </w:r>
      <w:r>
        <w:rPr>
          <w:spacing w:val="-6"/>
        </w:rPr>
        <w:t xml:space="preserve"> </w:t>
      </w:r>
      <w:r>
        <w:t>режиссер</w:t>
      </w:r>
      <w:r>
        <w:rPr>
          <w:spacing w:val="-6"/>
        </w:rPr>
        <w:t xml:space="preserve"> </w:t>
      </w:r>
      <w:r>
        <w:t>Ф.</w:t>
      </w:r>
      <w:r>
        <w:rPr>
          <w:spacing w:val="-6"/>
        </w:rPr>
        <w:t xml:space="preserve"> </w:t>
      </w:r>
      <w:r>
        <w:t>Хитрук,</w:t>
      </w:r>
      <w:r>
        <w:rPr>
          <w:spacing w:val="-6"/>
        </w:rPr>
        <w:t xml:space="preserve"> </w:t>
      </w:r>
      <w:r>
        <w:t>1965. Фильм "Последний лепесток", студия "Союзмультфильм", режиссер Р. Качанов, 1977.</w:t>
      </w:r>
    </w:p>
    <w:p w:rsidR="00D621A3" w:rsidRDefault="00D621A3" w:rsidP="00D621A3">
      <w:pPr>
        <w:pStyle w:val="a3"/>
        <w:ind w:left="216"/>
        <w:jc w:val="left"/>
      </w:pPr>
      <w:r>
        <w:t>Фильм "Умка"</w:t>
      </w:r>
      <w:r>
        <w:rPr>
          <w:spacing w:val="-3"/>
        </w:rPr>
        <w:t xml:space="preserve"> </w:t>
      </w:r>
      <w:r>
        <w:t>и "Умка ищет</w:t>
      </w:r>
      <w:r>
        <w:rPr>
          <w:spacing w:val="-2"/>
        </w:rPr>
        <w:t xml:space="preserve"> </w:t>
      </w:r>
      <w:r>
        <w:t>друга",</w:t>
      </w:r>
      <w:r>
        <w:rPr>
          <w:spacing w:val="-1"/>
        </w:rPr>
        <w:t xml:space="preserve"> </w:t>
      </w:r>
      <w:r>
        <w:t>студия "Союзмультфильм",</w:t>
      </w:r>
      <w:r>
        <w:rPr>
          <w:spacing w:val="-1"/>
        </w:rPr>
        <w:t xml:space="preserve"> </w:t>
      </w:r>
      <w:r>
        <w:t>режиссер</w:t>
      </w:r>
      <w:r>
        <w:rPr>
          <w:spacing w:val="-1"/>
        </w:rPr>
        <w:t xml:space="preserve"> </w:t>
      </w:r>
      <w:r>
        <w:t>В. Попов, В. Пекарь, 1969, 1970.</w:t>
      </w:r>
    </w:p>
    <w:p w:rsidR="00D621A3" w:rsidRDefault="00D621A3" w:rsidP="00D621A3">
      <w:pPr>
        <w:pStyle w:val="a3"/>
        <w:ind w:left="216" w:right="1904"/>
        <w:jc w:val="left"/>
      </w:pPr>
      <w:r>
        <w:t>Фильм</w:t>
      </w:r>
      <w:r>
        <w:rPr>
          <w:spacing w:val="-3"/>
        </w:rPr>
        <w:t xml:space="preserve"> </w:t>
      </w:r>
      <w:r>
        <w:t>"Умка</w:t>
      </w:r>
      <w:r>
        <w:rPr>
          <w:spacing w:val="-6"/>
        </w:rPr>
        <w:t xml:space="preserve"> </w:t>
      </w:r>
      <w:r>
        <w:t>на</w:t>
      </w:r>
      <w:r>
        <w:rPr>
          <w:spacing w:val="-6"/>
        </w:rPr>
        <w:t xml:space="preserve"> </w:t>
      </w:r>
      <w:r>
        <w:t>елке",</w:t>
      </w:r>
      <w:r>
        <w:rPr>
          <w:spacing w:val="-6"/>
        </w:rPr>
        <w:t xml:space="preserve"> </w:t>
      </w:r>
      <w:r>
        <w:t>студия</w:t>
      </w:r>
      <w:r>
        <w:rPr>
          <w:spacing w:val="-3"/>
        </w:rPr>
        <w:t xml:space="preserve"> </w:t>
      </w:r>
      <w:r>
        <w:t>"Союзмультфильм",</w:t>
      </w:r>
      <w:r>
        <w:rPr>
          <w:spacing w:val="-6"/>
        </w:rPr>
        <w:t xml:space="preserve"> </w:t>
      </w:r>
      <w:r>
        <w:t>режиссер</w:t>
      </w:r>
      <w:r>
        <w:rPr>
          <w:spacing w:val="-3"/>
        </w:rPr>
        <w:t xml:space="preserve"> </w:t>
      </w:r>
      <w:r>
        <w:t>А.</w:t>
      </w:r>
      <w:r>
        <w:rPr>
          <w:spacing w:val="-3"/>
        </w:rPr>
        <w:t xml:space="preserve"> </w:t>
      </w:r>
      <w:r>
        <w:t>Воробьев,</w:t>
      </w:r>
      <w:r>
        <w:rPr>
          <w:spacing w:val="-6"/>
        </w:rPr>
        <w:t xml:space="preserve"> </w:t>
      </w:r>
      <w:r>
        <w:t>2019. Фильм "Сладкая сказка", студия Союзмультфильм, режиссер В. Дегтярев, 1970.</w:t>
      </w:r>
    </w:p>
    <w:p w:rsidR="00D621A3" w:rsidRDefault="00D621A3" w:rsidP="00D621A3">
      <w:pPr>
        <w:pStyle w:val="a3"/>
        <w:spacing w:before="1"/>
        <w:ind w:left="216" w:right="410"/>
        <w:jc w:val="left"/>
      </w:pPr>
      <w:r>
        <w:t>Цикл фильмов "Чебурашка и крокодил Гена", студия "Союзмультфильм", режиссер Р. Качанов, 1969 - 1983.</w:t>
      </w:r>
    </w:p>
    <w:p w:rsidR="00D621A3" w:rsidRDefault="00D621A3" w:rsidP="00D621A3">
      <w:pPr>
        <w:pStyle w:val="a3"/>
        <w:ind w:left="216" w:right="410"/>
        <w:jc w:val="left"/>
      </w:pPr>
      <w:r>
        <w:t>Цикл фильмов "38 попугаев", студия "Союзмультфильм", режиссер И. У фимцев, 1976 - 91. Цикл фильмов "Винни-Пух", студия "Союзмультфильм", режиссер Ф. Хитрук, 1969 - 1972. Фильм</w:t>
      </w:r>
      <w:r>
        <w:rPr>
          <w:spacing w:val="40"/>
        </w:rPr>
        <w:t xml:space="preserve"> </w:t>
      </w:r>
      <w:r>
        <w:t>"Серая</w:t>
      </w:r>
      <w:r>
        <w:rPr>
          <w:spacing w:val="40"/>
        </w:rPr>
        <w:t xml:space="preserve"> </w:t>
      </w:r>
      <w:r>
        <w:t>шейка",</w:t>
      </w:r>
      <w:r>
        <w:rPr>
          <w:spacing w:val="40"/>
        </w:rPr>
        <w:t xml:space="preserve"> </w:t>
      </w:r>
      <w:r>
        <w:t>студия</w:t>
      </w:r>
      <w:r>
        <w:rPr>
          <w:spacing w:val="40"/>
        </w:rPr>
        <w:t xml:space="preserve"> </w:t>
      </w:r>
      <w:r>
        <w:t>"Союзмультфильм",</w:t>
      </w:r>
      <w:r>
        <w:rPr>
          <w:spacing w:val="40"/>
        </w:rPr>
        <w:t xml:space="preserve"> </w:t>
      </w:r>
      <w:r>
        <w:t>режиссер</w:t>
      </w:r>
      <w:r>
        <w:rPr>
          <w:spacing w:val="40"/>
        </w:rPr>
        <w:t xml:space="preserve"> </w:t>
      </w:r>
      <w:r>
        <w:t>Л.</w:t>
      </w:r>
      <w:r>
        <w:rPr>
          <w:spacing w:val="40"/>
        </w:rPr>
        <w:t xml:space="preserve"> </w:t>
      </w:r>
      <w:r>
        <w:t>Амальрик,</w:t>
      </w:r>
      <w:r>
        <w:rPr>
          <w:spacing w:val="40"/>
        </w:rPr>
        <w:t xml:space="preserve"> </w:t>
      </w:r>
      <w:r>
        <w:t>В.</w:t>
      </w:r>
      <w:r>
        <w:rPr>
          <w:spacing w:val="40"/>
        </w:rPr>
        <w:t xml:space="preserve"> </w:t>
      </w:r>
      <w:r>
        <w:t xml:space="preserve">Полковников, </w:t>
      </w:r>
      <w:r>
        <w:rPr>
          <w:spacing w:val="-2"/>
        </w:rPr>
        <w:t>1948.</w:t>
      </w:r>
    </w:p>
    <w:p w:rsidR="00D621A3" w:rsidRDefault="00D621A3" w:rsidP="00D621A3">
      <w:pPr>
        <w:pStyle w:val="a3"/>
        <w:ind w:left="216"/>
        <w:jc w:val="left"/>
      </w:pPr>
      <w:r>
        <w:t>Фильм</w:t>
      </w:r>
      <w:r>
        <w:rPr>
          <w:spacing w:val="-5"/>
        </w:rPr>
        <w:t xml:space="preserve"> </w:t>
      </w:r>
      <w:r>
        <w:t>"Золушка",</w:t>
      </w:r>
      <w:r>
        <w:rPr>
          <w:spacing w:val="-7"/>
        </w:rPr>
        <w:t xml:space="preserve"> </w:t>
      </w:r>
      <w:r>
        <w:t>студия</w:t>
      </w:r>
      <w:r>
        <w:rPr>
          <w:spacing w:val="-3"/>
        </w:rPr>
        <w:t xml:space="preserve"> </w:t>
      </w:r>
      <w:r>
        <w:t>"Союзмультфильм",</w:t>
      </w:r>
      <w:r>
        <w:rPr>
          <w:spacing w:val="-7"/>
        </w:rPr>
        <w:t xml:space="preserve"> </w:t>
      </w:r>
      <w:r>
        <w:t>режиссер</w:t>
      </w:r>
      <w:r>
        <w:rPr>
          <w:spacing w:val="-7"/>
        </w:rPr>
        <w:t xml:space="preserve"> </w:t>
      </w:r>
      <w:r>
        <w:t>И.</w:t>
      </w:r>
      <w:r>
        <w:rPr>
          <w:spacing w:val="-5"/>
        </w:rPr>
        <w:t xml:space="preserve"> </w:t>
      </w:r>
      <w:r>
        <w:t>Аксенчук,</w:t>
      </w:r>
      <w:r>
        <w:rPr>
          <w:spacing w:val="-6"/>
        </w:rPr>
        <w:t xml:space="preserve"> </w:t>
      </w:r>
      <w:r>
        <w:rPr>
          <w:spacing w:val="-2"/>
        </w:rPr>
        <w:t>1979.</w:t>
      </w:r>
    </w:p>
    <w:p w:rsidR="00D621A3" w:rsidRDefault="00D621A3" w:rsidP="00D621A3">
      <w:pPr>
        <w:pStyle w:val="a3"/>
        <w:ind w:left="216" w:right="1072"/>
        <w:jc w:val="left"/>
      </w:pPr>
      <w:r>
        <w:t>Фильм "Новогодняя сказка", студия "Союзмультфильм", режиссер В. Дегтярев, 1972. Фильм</w:t>
      </w:r>
      <w:r>
        <w:rPr>
          <w:spacing w:val="-4"/>
        </w:rPr>
        <w:t xml:space="preserve"> </w:t>
      </w:r>
      <w:r>
        <w:t>"Серебряное</w:t>
      </w:r>
      <w:r>
        <w:rPr>
          <w:spacing w:val="-6"/>
        </w:rPr>
        <w:t xml:space="preserve"> </w:t>
      </w:r>
      <w:r>
        <w:t>копытце",</w:t>
      </w:r>
      <w:r>
        <w:rPr>
          <w:spacing w:val="-6"/>
        </w:rPr>
        <w:t xml:space="preserve"> </w:t>
      </w:r>
      <w:r>
        <w:t>студия</w:t>
      </w:r>
      <w:r>
        <w:rPr>
          <w:spacing w:val="-3"/>
        </w:rPr>
        <w:t xml:space="preserve"> </w:t>
      </w:r>
      <w:r>
        <w:t>Союзмультфильм,</w:t>
      </w:r>
      <w:r>
        <w:rPr>
          <w:spacing w:val="-6"/>
        </w:rPr>
        <w:t xml:space="preserve"> </w:t>
      </w:r>
      <w:r>
        <w:t>режиссер</w:t>
      </w:r>
      <w:r>
        <w:rPr>
          <w:spacing w:val="-6"/>
        </w:rPr>
        <w:t xml:space="preserve"> </w:t>
      </w:r>
      <w:r>
        <w:t>Г.</w:t>
      </w:r>
      <w:r>
        <w:rPr>
          <w:spacing w:val="-6"/>
        </w:rPr>
        <w:t xml:space="preserve"> </w:t>
      </w:r>
      <w:r>
        <w:t>Сокольский,</w:t>
      </w:r>
      <w:r>
        <w:rPr>
          <w:spacing w:val="-6"/>
        </w:rPr>
        <w:t xml:space="preserve"> </w:t>
      </w:r>
      <w:r>
        <w:t>1977. Фильм "Щелкунчик", студия "Союзмультфильм", режиссер Б. Степанцев, 1973.</w:t>
      </w:r>
    </w:p>
    <w:p w:rsidR="00D621A3" w:rsidRDefault="00D621A3" w:rsidP="00D621A3">
      <w:pPr>
        <w:pStyle w:val="a3"/>
        <w:ind w:left="216"/>
        <w:jc w:val="left"/>
      </w:pPr>
      <w:r>
        <w:t>Фильм</w:t>
      </w:r>
      <w:r>
        <w:rPr>
          <w:spacing w:val="80"/>
        </w:rPr>
        <w:t xml:space="preserve"> </w:t>
      </w:r>
      <w:r>
        <w:t>"Гуси-лебеди",</w:t>
      </w:r>
      <w:r>
        <w:rPr>
          <w:spacing w:val="80"/>
        </w:rPr>
        <w:t xml:space="preserve"> </w:t>
      </w:r>
      <w:r>
        <w:t>студия</w:t>
      </w:r>
      <w:r>
        <w:rPr>
          <w:spacing w:val="80"/>
        </w:rPr>
        <w:t xml:space="preserve"> </w:t>
      </w:r>
      <w:r>
        <w:t>Союзмультфильм,</w:t>
      </w:r>
      <w:r>
        <w:rPr>
          <w:spacing w:val="80"/>
        </w:rPr>
        <w:t xml:space="preserve"> </w:t>
      </w:r>
      <w:r>
        <w:t>режиссеры</w:t>
      </w:r>
      <w:r>
        <w:rPr>
          <w:spacing w:val="80"/>
        </w:rPr>
        <w:t xml:space="preserve"> </w:t>
      </w:r>
      <w:r>
        <w:t>И.</w:t>
      </w:r>
      <w:r>
        <w:rPr>
          <w:spacing w:val="80"/>
        </w:rPr>
        <w:t xml:space="preserve"> </w:t>
      </w:r>
      <w:r>
        <w:t>Иванов-Вано,</w:t>
      </w:r>
      <w:r>
        <w:rPr>
          <w:spacing w:val="80"/>
        </w:rPr>
        <w:t xml:space="preserve"> </w:t>
      </w:r>
      <w:r>
        <w:t>А.</w:t>
      </w:r>
      <w:r>
        <w:rPr>
          <w:spacing w:val="80"/>
        </w:rPr>
        <w:t xml:space="preserve"> </w:t>
      </w:r>
      <w:r>
        <w:t>Снежко- Блоцкая, 1949.</w:t>
      </w:r>
    </w:p>
    <w:p w:rsidR="00D621A3" w:rsidRDefault="00D621A3" w:rsidP="00D621A3">
      <w:pPr>
        <w:pStyle w:val="a3"/>
        <w:ind w:left="216"/>
        <w:jc w:val="left"/>
      </w:pPr>
      <w:r>
        <w:t>Цикл фильмов "Приключение Незнайки и его друзей", студия "ТО Экран", режиссер коллектив авторов, 1971 - 1973.</w:t>
      </w:r>
    </w:p>
    <w:p w:rsidR="00D621A3" w:rsidRDefault="00D621A3" w:rsidP="00D621A3">
      <w:pPr>
        <w:pStyle w:val="a3"/>
        <w:ind w:left="216"/>
        <w:jc w:val="left"/>
      </w:pPr>
      <w:r>
        <w:t>33.4.2.</w:t>
      </w:r>
      <w:r>
        <w:rPr>
          <w:spacing w:val="-2"/>
        </w:rPr>
        <w:t xml:space="preserve"> </w:t>
      </w:r>
      <w:r>
        <w:t>Для детей</w:t>
      </w:r>
      <w:r>
        <w:rPr>
          <w:spacing w:val="-3"/>
        </w:rPr>
        <w:t xml:space="preserve"> </w:t>
      </w:r>
      <w:r>
        <w:t>старшего</w:t>
      </w:r>
      <w:r>
        <w:rPr>
          <w:spacing w:val="-6"/>
        </w:rPr>
        <w:t xml:space="preserve"> </w:t>
      </w:r>
      <w:r>
        <w:t>дошкольного</w:t>
      </w:r>
      <w:r>
        <w:rPr>
          <w:spacing w:val="-1"/>
        </w:rPr>
        <w:t xml:space="preserve"> </w:t>
      </w:r>
      <w:r>
        <w:t>возраста (6</w:t>
      </w:r>
      <w:r>
        <w:rPr>
          <w:spacing w:val="2"/>
        </w:rPr>
        <w:t xml:space="preserve"> </w:t>
      </w:r>
      <w:r>
        <w:t>-</w:t>
      </w:r>
      <w:r>
        <w:rPr>
          <w:spacing w:val="-5"/>
        </w:rPr>
        <w:t xml:space="preserve"> </w:t>
      </w:r>
      <w:r>
        <w:t>7</w:t>
      </w:r>
      <w:r>
        <w:rPr>
          <w:spacing w:val="-1"/>
        </w:rPr>
        <w:t xml:space="preserve"> </w:t>
      </w:r>
      <w:r>
        <w:rPr>
          <w:spacing w:val="-2"/>
        </w:rPr>
        <w:t>лет).</w:t>
      </w:r>
    </w:p>
    <w:p w:rsidR="00D621A3" w:rsidRDefault="00D621A3" w:rsidP="00D621A3">
      <w:pPr>
        <w:pStyle w:val="a3"/>
        <w:spacing w:before="1"/>
        <w:ind w:left="216"/>
        <w:jc w:val="left"/>
      </w:pPr>
      <w:r>
        <w:t>Фильм</w:t>
      </w:r>
      <w:r>
        <w:rPr>
          <w:spacing w:val="-4"/>
        </w:rPr>
        <w:t xml:space="preserve"> </w:t>
      </w:r>
      <w:r>
        <w:t>"Малыш</w:t>
      </w:r>
      <w:r>
        <w:rPr>
          <w:spacing w:val="-5"/>
        </w:rPr>
        <w:t xml:space="preserve"> </w:t>
      </w:r>
      <w:r>
        <w:t>и</w:t>
      </w:r>
      <w:r>
        <w:rPr>
          <w:spacing w:val="-5"/>
        </w:rPr>
        <w:t xml:space="preserve"> </w:t>
      </w:r>
      <w:r>
        <w:t>Карлсон",</w:t>
      </w:r>
      <w:r>
        <w:rPr>
          <w:spacing w:val="-4"/>
        </w:rPr>
        <w:t xml:space="preserve"> </w:t>
      </w:r>
      <w:r>
        <w:t>студия</w:t>
      </w:r>
      <w:r>
        <w:rPr>
          <w:spacing w:val="-1"/>
        </w:rPr>
        <w:t xml:space="preserve"> </w:t>
      </w:r>
      <w:r>
        <w:t>"Союзмультфильм",</w:t>
      </w:r>
      <w:r>
        <w:rPr>
          <w:spacing w:val="-4"/>
        </w:rPr>
        <w:t xml:space="preserve"> </w:t>
      </w:r>
      <w:r>
        <w:t>режиссер</w:t>
      </w:r>
      <w:r>
        <w:rPr>
          <w:spacing w:val="-4"/>
        </w:rPr>
        <w:t xml:space="preserve"> </w:t>
      </w:r>
      <w:r>
        <w:t>Б.</w:t>
      </w:r>
      <w:r>
        <w:rPr>
          <w:spacing w:val="-4"/>
        </w:rPr>
        <w:t xml:space="preserve"> </w:t>
      </w:r>
      <w:r>
        <w:t>Степанцев,</w:t>
      </w:r>
      <w:r>
        <w:rPr>
          <w:spacing w:val="-4"/>
        </w:rPr>
        <w:t xml:space="preserve"> </w:t>
      </w:r>
      <w:r>
        <w:rPr>
          <w:spacing w:val="-2"/>
        </w:rPr>
        <w:t>1969.</w:t>
      </w:r>
    </w:p>
    <w:p w:rsidR="00D621A3" w:rsidRDefault="00D621A3" w:rsidP="00D621A3">
      <w:pPr>
        <w:pStyle w:val="a3"/>
        <w:ind w:left="216"/>
        <w:jc w:val="left"/>
      </w:pPr>
      <w:r>
        <w:t>Фильм "Лягушка-путешественница", студия "Союзмультфильм", режиссеры В. Котеночкин, А. Трусов, 1965.</w:t>
      </w:r>
    </w:p>
    <w:p w:rsidR="00D621A3" w:rsidRDefault="00D621A3" w:rsidP="00D621A3">
      <w:pPr>
        <w:pStyle w:val="a3"/>
        <w:ind w:left="216" w:right="2019"/>
        <w:jc w:val="left"/>
      </w:pPr>
      <w:r>
        <w:t>Фильм "Варежка",</w:t>
      </w:r>
      <w:r>
        <w:rPr>
          <w:spacing w:val="-1"/>
        </w:rPr>
        <w:t xml:space="preserve"> </w:t>
      </w:r>
      <w:r>
        <w:t>студия "Союзмультфильм",</w:t>
      </w:r>
      <w:r>
        <w:rPr>
          <w:spacing w:val="-1"/>
        </w:rPr>
        <w:t xml:space="preserve"> </w:t>
      </w:r>
      <w:r>
        <w:t>режиссер</w:t>
      </w:r>
      <w:r>
        <w:rPr>
          <w:spacing w:val="-1"/>
        </w:rPr>
        <w:t xml:space="preserve"> </w:t>
      </w:r>
      <w:r>
        <w:t>Р.</w:t>
      </w:r>
      <w:r>
        <w:rPr>
          <w:spacing w:val="-1"/>
        </w:rPr>
        <w:t xml:space="preserve"> </w:t>
      </w:r>
      <w:r>
        <w:t>Качанов,</w:t>
      </w:r>
      <w:r>
        <w:rPr>
          <w:spacing w:val="-1"/>
        </w:rPr>
        <w:t xml:space="preserve"> </w:t>
      </w:r>
      <w:r>
        <w:t>1967. Фильм</w:t>
      </w:r>
      <w:r>
        <w:rPr>
          <w:spacing w:val="-4"/>
        </w:rPr>
        <w:t xml:space="preserve"> </w:t>
      </w:r>
      <w:r>
        <w:t>"Честное</w:t>
      </w:r>
      <w:r>
        <w:rPr>
          <w:spacing w:val="-6"/>
        </w:rPr>
        <w:t xml:space="preserve"> </w:t>
      </w:r>
      <w:r>
        <w:t>слово",</w:t>
      </w:r>
      <w:r>
        <w:rPr>
          <w:spacing w:val="-6"/>
        </w:rPr>
        <w:t xml:space="preserve"> </w:t>
      </w:r>
      <w:r>
        <w:t>студия</w:t>
      </w:r>
      <w:r>
        <w:rPr>
          <w:spacing w:val="-3"/>
        </w:rPr>
        <w:t xml:space="preserve"> </w:t>
      </w:r>
      <w:r>
        <w:t>"Экран",</w:t>
      </w:r>
      <w:r>
        <w:rPr>
          <w:spacing w:val="-6"/>
        </w:rPr>
        <w:t xml:space="preserve"> </w:t>
      </w:r>
      <w:r>
        <w:t>режиссер</w:t>
      </w:r>
      <w:r>
        <w:rPr>
          <w:spacing w:val="-6"/>
        </w:rPr>
        <w:t xml:space="preserve"> </w:t>
      </w:r>
      <w:r>
        <w:t>М.</w:t>
      </w:r>
      <w:r>
        <w:rPr>
          <w:spacing w:val="-6"/>
        </w:rPr>
        <w:t xml:space="preserve"> </w:t>
      </w:r>
      <w:r>
        <w:t>Новогрудская,</w:t>
      </w:r>
      <w:r>
        <w:rPr>
          <w:spacing w:val="-6"/>
        </w:rPr>
        <w:t xml:space="preserve"> </w:t>
      </w:r>
      <w:r>
        <w:t>1978.</w:t>
      </w:r>
    </w:p>
    <w:p w:rsidR="00D621A3" w:rsidRDefault="00D621A3" w:rsidP="00D621A3">
      <w:pPr>
        <w:pStyle w:val="a3"/>
        <w:ind w:left="216" w:right="411"/>
      </w:pPr>
      <w:r>
        <w:t>Фильм "Вовка в</w:t>
      </w:r>
      <w:r>
        <w:rPr>
          <w:spacing w:val="-2"/>
        </w:rPr>
        <w:t xml:space="preserve"> </w:t>
      </w:r>
      <w:r>
        <w:t>тридевятом царстве", студия "Союзмультфильм", режиссер Б. Степанцев, 1965. Фильм "Заколдованный мальчик", студия "Союзмультфильм", режиссер А. Снежко-Блоцкая, В. Полковников, 1955.</w:t>
      </w:r>
    </w:p>
    <w:p w:rsidR="00D621A3" w:rsidRDefault="00D621A3" w:rsidP="00D621A3">
      <w:pPr>
        <w:pStyle w:val="a3"/>
        <w:ind w:left="216"/>
      </w:pPr>
      <w:r>
        <w:t>Фильм</w:t>
      </w:r>
      <w:r>
        <w:rPr>
          <w:spacing w:val="-4"/>
        </w:rPr>
        <w:t xml:space="preserve"> </w:t>
      </w:r>
      <w:r>
        <w:t>"Золотая</w:t>
      </w:r>
      <w:r>
        <w:rPr>
          <w:spacing w:val="-3"/>
        </w:rPr>
        <w:t xml:space="preserve"> </w:t>
      </w:r>
      <w:r>
        <w:t>антилопа",</w:t>
      </w:r>
      <w:r>
        <w:rPr>
          <w:spacing w:val="-5"/>
        </w:rPr>
        <w:t xml:space="preserve"> </w:t>
      </w:r>
      <w:r>
        <w:t>студия "Союзмультфильм",</w:t>
      </w:r>
      <w:r>
        <w:rPr>
          <w:spacing w:val="-5"/>
        </w:rPr>
        <w:t xml:space="preserve"> </w:t>
      </w:r>
      <w:r>
        <w:t>режиссер</w:t>
      </w:r>
      <w:r>
        <w:rPr>
          <w:spacing w:val="-4"/>
        </w:rPr>
        <w:t xml:space="preserve"> </w:t>
      </w:r>
      <w:r>
        <w:t>Л.</w:t>
      </w:r>
      <w:r>
        <w:rPr>
          <w:spacing w:val="-4"/>
        </w:rPr>
        <w:t xml:space="preserve"> </w:t>
      </w:r>
      <w:r>
        <w:t>Атаманов,</w:t>
      </w:r>
      <w:r>
        <w:rPr>
          <w:spacing w:val="-4"/>
        </w:rPr>
        <w:t xml:space="preserve"> </w:t>
      </w:r>
      <w:r>
        <w:rPr>
          <w:spacing w:val="-2"/>
        </w:rPr>
        <w:t>1954.</w:t>
      </w:r>
    </w:p>
    <w:p w:rsidR="00D621A3" w:rsidRDefault="00D621A3" w:rsidP="00D621A3">
      <w:pPr>
        <w:pStyle w:val="a3"/>
        <w:spacing w:before="1"/>
        <w:ind w:left="216" w:right="410"/>
        <w:jc w:val="left"/>
      </w:pPr>
      <w:r>
        <w:t xml:space="preserve">Фильм "Бременские музыканты", студия "Союзмультфильм", режиссер И. Ковалевская, 1969. Фильм "Двенадцать месяцев", студия "Союзмультфильм", режиссер И. Иванов-Вано, М. Ботов, </w:t>
      </w:r>
      <w:r>
        <w:rPr>
          <w:spacing w:val="-2"/>
        </w:rPr>
        <w:t>1956.</w:t>
      </w:r>
    </w:p>
    <w:p w:rsidR="00D621A3" w:rsidRDefault="00D621A3" w:rsidP="00D621A3">
      <w:pPr>
        <w:pStyle w:val="a3"/>
        <w:ind w:left="216" w:right="1072"/>
        <w:jc w:val="left"/>
      </w:pPr>
      <w:r>
        <w:t xml:space="preserve">Фильм "Ежик в тумане", студия "Союзмультфильм", режиссер Ю. Норштейн, 1975. Фильм "Девочка и дельфин", студия "Союзмультфильм", режиссер Р. Зельма, 1979. </w:t>
      </w:r>
      <w:r>
        <w:lastRenderedPageBreak/>
        <w:t>Фильм</w:t>
      </w:r>
      <w:r>
        <w:rPr>
          <w:spacing w:val="-4"/>
        </w:rPr>
        <w:t xml:space="preserve"> </w:t>
      </w:r>
      <w:r>
        <w:t>"Верните</w:t>
      </w:r>
      <w:r>
        <w:rPr>
          <w:spacing w:val="-6"/>
        </w:rPr>
        <w:t xml:space="preserve"> </w:t>
      </w:r>
      <w:r>
        <w:t>Рекса",</w:t>
      </w:r>
      <w:r>
        <w:rPr>
          <w:spacing w:val="-7"/>
        </w:rPr>
        <w:t xml:space="preserve"> </w:t>
      </w:r>
      <w:r>
        <w:t>студия</w:t>
      </w:r>
      <w:r>
        <w:rPr>
          <w:spacing w:val="-3"/>
        </w:rPr>
        <w:t xml:space="preserve"> </w:t>
      </w:r>
      <w:r>
        <w:t>"Союзмультфильм",</w:t>
      </w:r>
      <w:r>
        <w:rPr>
          <w:spacing w:val="-7"/>
        </w:rPr>
        <w:t xml:space="preserve"> </w:t>
      </w:r>
      <w:r>
        <w:t>режиссер</w:t>
      </w:r>
      <w:r>
        <w:rPr>
          <w:spacing w:val="-7"/>
        </w:rPr>
        <w:t xml:space="preserve"> </w:t>
      </w:r>
      <w:r>
        <w:t>В.</w:t>
      </w:r>
      <w:r>
        <w:rPr>
          <w:spacing w:val="-4"/>
        </w:rPr>
        <w:t xml:space="preserve"> </w:t>
      </w:r>
      <w:r>
        <w:t>Пекарь,</w:t>
      </w:r>
      <w:r>
        <w:rPr>
          <w:spacing w:val="-4"/>
        </w:rPr>
        <w:t xml:space="preserve"> </w:t>
      </w:r>
      <w:r>
        <w:t>В.</w:t>
      </w:r>
      <w:r>
        <w:rPr>
          <w:spacing w:val="-4"/>
        </w:rPr>
        <w:t xml:space="preserve"> </w:t>
      </w:r>
      <w:r>
        <w:t>Попов.</w:t>
      </w:r>
      <w:r>
        <w:rPr>
          <w:spacing w:val="-7"/>
        </w:rPr>
        <w:t xml:space="preserve"> </w:t>
      </w:r>
      <w:r>
        <w:t>1975. Фильм "Сказка сказок", студия "Союзмультфильм", режиссер Ю. Норштейн, 1979.</w:t>
      </w:r>
    </w:p>
    <w:p w:rsidR="00D621A3" w:rsidRDefault="00D621A3" w:rsidP="00D621A3">
      <w:pPr>
        <w:pStyle w:val="a3"/>
        <w:ind w:left="216"/>
        <w:jc w:val="left"/>
      </w:pPr>
      <w:r>
        <w:t>Фильм</w:t>
      </w:r>
      <w:r>
        <w:rPr>
          <w:spacing w:val="80"/>
        </w:rPr>
        <w:t xml:space="preserve"> </w:t>
      </w:r>
      <w:r>
        <w:t>Сериал</w:t>
      </w:r>
      <w:r>
        <w:rPr>
          <w:spacing w:val="80"/>
        </w:rPr>
        <w:t xml:space="preserve"> </w:t>
      </w:r>
      <w:r>
        <w:t>"Простоквашино"</w:t>
      </w:r>
      <w:r>
        <w:rPr>
          <w:spacing w:val="80"/>
        </w:rPr>
        <w:t xml:space="preserve"> </w:t>
      </w:r>
      <w:r>
        <w:t>и</w:t>
      </w:r>
      <w:r>
        <w:rPr>
          <w:spacing w:val="80"/>
        </w:rPr>
        <w:t xml:space="preserve"> </w:t>
      </w:r>
      <w:r>
        <w:t>"Возвращение</w:t>
      </w:r>
      <w:r>
        <w:rPr>
          <w:spacing w:val="80"/>
        </w:rPr>
        <w:t xml:space="preserve"> </w:t>
      </w:r>
      <w:r>
        <w:t>в</w:t>
      </w:r>
      <w:r>
        <w:rPr>
          <w:spacing w:val="80"/>
        </w:rPr>
        <w:t xml:space="preserve"> </w:t>
      </w:r>
      <w:r>
        <w:t>Простоквашино"</w:t>
      </w:r>
      <w:r>
        <w:rPr>
          <w:spacing w:val="80"/>
        </w:rPr>
        <w:t xml:space="preserve"> </w:t>
      </w:r>
      <w:r>
        <w:t>(2</w:t>
      </w:r>
      <w:r>
        <w:rPr>
          <w:spacing w:val="80"/>
        </w:rPr>
        <w:t xml:space="preserve"> </w:t>
      </w:r>
      <w:r>
        <w:t>сезона),</w:t>
      </w:r>
      <w:r>
        <w:rPr>
          <w:spacing w:val="80"/>
        </w:rPr>
        <w:t xml:space="preserve"> </w:t>
      </w:r>
      <w:r>
        <w:t>студия "Союзмультфильм", режиссеры: коллектив авторов, 2018.</w:t>
      </w:r>
    </w:p>
    <w:p w:rsidR="00D621A3" w:rsidRDefault="00D621A3" w:rsidP="00D621A3">
      <w:pPr>
        <w:pStyle w:val="a3"/>
        <w:ind w:left="216" w:right="1072"/>
        <w:jc w:val="left"/>
      </w:pPr>
      <w:r>
        <w:t>Сериал "Смешарики", студии "Петербург", "Мастерфильм", коллектив авторов, 2004. Сериал</w:t>
      </w:r>
      <w:r>
        <w:rPr>
          <w:spacing w:val="-6"/>
        </w:rPr>
        <w:t xml:space="preserve"> </w:t>
      </w:r>
      <w:r>
        <w:t>"Малышарики",</w:t>
      </w:r>
      <w:r>
        <w:rPr>
          <w:spacing w:val="-6"/>
        </w:rPr>
        <w:t xml:space="preserve"> </w:t>
      </w:r>
      <w:r>
        <w:t>студии</w:t>
      </w:r>
      <w:r>
        <w:rPr>
          <w:spacing w:val="-3"/>
        </w:rPr>
        <w:t xml:space="preserve"> </w:t>
      </w:r>
      <w:r>
        <w:t>"Петербург",</w:t>
      </w:r>
      <w:r>
        <w:rPr>
          <w:spacing w:val="-3"/>
        </w:rPr>
        <w:t xml:space="preserve"> </w:t>
      </w:r>
      <w:r>
        <w:t>"Мастерфильм",</w:t>
      </w:r>
      <w:r>
        <w:rPr>
          <w:spacing w:val="-6"/>
        </w:rPr>
        <w:t xml:space="preserve"> </w:t>
      </w:r>
      <w:r>
        <w:t>коллектив</w:t>
      </w:r>
      <w:r>
        <w:rPr>
          <w:spacing w:val="-8"/>
        </w:rPr>
        <w:t xml:space="preserve"> </w:t>
      </w:r>
      <w:r>
        <w:t>авторов,</w:t>
      </w:r>
      <w:r>
        <w:rPr>
          <w:spacing w:val="-6"/>
        </w:rPr>
        <w:t xml:space="preserve"> </w:t>
      </w:r>
      <w:r>
        <w:t>2015.</w:t>
      </w:r>
    </w:p>
    <w:p w:rsidR="00D621A3" w:rsidRDefault="00D621A3" w:rsidP="00D621A3">
      <w:pPr>
        <w:pStyle w:val="a3"/>
        <w:spacing w:before="68"/>
        <w:ind w:left="216" w:right="1196"/>
        <w:jc w:val="left"/>
      </w:pPr>
      <w:r>
        <w:t>Сериал "Домовенок Кузя", студия ТО "Экран", режиссер А. Зябликова, 2000 - 2002. Сериал "Ну, погоди!", студия "Союзмультфильм", режиссер В. Котеночкин, 1969. Сериал "Фиксики" (4 сезона), компания "Аэроплан", режиссер В. Бедошвили, 2010. Сериал</w:t>
      </w:r>
      <w:r>
        <w:rPr>
          <w:spacing w:val="-4"/>
        </w:rPr>
        <w:t xml:space="preserve"> </w:t>
      </w:r>
      <w:r>
        <w:t>"Оранжевая</w:t>
      </w:r>
      <w:r>
        <w:rPr>
          <w:spacing w:val="-3"/>
        </w:rPr>
        <w:t xml:space="preserve"> </w:t>
      </w:r>
      <w:r>
        <w:t>корова"</w:t>
      </w:r>
      <w:r>
        <w:rPr>
          <w:spacing w:val="-11"/>
        </w:rPr>
        <w:t xml:space="preserve"> </w:t>
      </w:r>
      <w:r>
        <w:t>(1</w:t>
      </w:r>
      <w:r>
        <w:rPr>
          <w:spacing w:val="-4"/>
        </w:rPr>
        <w:t xml:space="preserve"> </w:t>
      </w:r>
      <w:r>
        <w:t>сезон),</w:t>
      </w:r>
      <w:r>
        <w:rPr>
          <w:spacing w:val="-4"/>
        </w:rPr>
        <w:t xml:space="preserve"> </w:t>
      </w:r>
      <w:r>
        <w:t>студия</w:t>
      </w:r>
      <w:r>
        <w:rPr>
          <w:spacing w:val="-4"/>
        </w:rPr>
        <w:t xml:space="preserve"> </w:t>
      </w:r>
      <w:r>
        <w:t>Союзмультфильм,</w:t>
      </w:r>
      <w:r>
        <w:rPr>
          <w:spacing w:val="-4"/>
        </w:rPr>
        <w:t xml:space="preserve"> </w:t>
      </w:r>
      <w:r>
        <w:t>режиссер</w:t>
      </w:r>
      <w:r>
        <w:rPr>
          <w:spacing w:val="-4"/>
        </w:rPr>
        <w:t xml:space="preserve"> </w:t>
      </w:r>
      <w:r>
        <w:t>Е.</w:t>
      </w:r>
      <w:r>
        <w:rPr>
          <w:spacing w:val="-4"/>
        </w:rPr>
        <w:t xml:space="preserve"> </w:t>
      </w:r>
      <w:r>
        <w:t>Ернова. Сериал "Монсики" (2 сезона), студия "Рики", режиссер А. Бахурин.</w:t>
      </w:r>
    </w:p>
    <w:p w:rsidR="00D621A3" w:rsidRDefault="00D621A3" w:rsidP="00D621A3">
      <w:pPr>
        <w:pStyle w:val="a3"/>
        <w:ind w:left="216"/>
        <w:jc w:val="left"/>
      </w:pPr>
      <w:r>
        <w:t>Сериал</w:t>
      </w:r>
      <w:r>
        <w:rPr>
          <w:spacing w:val="40"/>
        </w:rPr>
        <w:t xml:space="preserve"> </w:t>
      </w:r>
      <w:r>
        <w:t>"Смешарики.</w:t>
      </w:r>
      <w:r>
        <w:rPr>
          <w:spacing w:val="40"/>
        </w:rPr>
        <w:t xml:space="preserve"> </w:t>
      </w:r>
      <w:r>
        <w:t>ПИН-КОД",</w:t>
      </w:r>
      <w:r>
        <w:rPr>
          <w:spacing w:val="40"/>
        </w:rPr>
        <w:t xml:space="preserve"> </w:t>
      </w:r>
      <w:r>
        <w:t>студия</w:t>
      </w:r>
      <w:r>
        <w:rPr>
          <w:spacing w:val="40"/>
        </w:rPr>
        <w:t xml:space="preserve"> </w:t>
      </w:r>
      <w:r>
        <w:t>"Рики",</w:t>
      </w:r>
      <w:r>
        <w:rPr>
          <w:spacing w:val="40"/>
        </w:rPr>
        <w:t xml:space="preserve"> </w:t>
      </w:r>
      <w:r>
        <w:t>режиссеры:</w:t>
      </w:r>
      <w:r>
        <w:rPr>
          <w:spacing w:val="40"/>
        </w:rPr>
        <w:t xml:space="preserve"> </w:t>
      </w:r>
      <w:r>
        <w:t>Р.</w:t>
      </w:r>
      <w:r>
        <w:rPr>
          <w:spacing w:val="40"/>
        </w:rPr>
        <w:t xml:space="preserve"> </w:t>
      </w:r>
      <w:r>
        <w:t>Соколов,</w:t>
      </w:r>
      <w:r>
        <w:rPr>
          <w:spacing w:val="40"/>
        </w:rPr>
        <w:t xml:space="preserve"> </w:t>
      </w:r>
      <w:r>
        <w:t>А.</w:t>
      </w:r>
      <w:r>
        <w:rPr>
          <w:spacing w:val="40"/>
        </w:rPr>
        <w:t xml:space="preserve"> </w:t>
      </w:r>
      <w:r>
        <w:t>Горбунов,</w:t>
      </w:r>
      <w:r>
        <w:rPr>
          <w:spacing w:val="40"/>
        </w:rPr>
        <w:t xml:space="preserve"> </w:t>
      </w:r>
      <w:r>
        <w:t>Д.</w:t>
      </w:r>
      <w:r>
        <w:rPr>
          <w:spacing w:val="40"/>
        </w:rPr>
        <w:t xml:space="preserve"> </w:t>
      </w:r>
      <w:r>
        <w:t>Сулейманов и другие.</w:t>
      </w:r>
    </w:p>
    <w:p w:rsidR="00D621A3" w:rsidRDefault="00D621A3" w:rsidP="00D621A3">
      <w:pPr>
        <w:pStyle w:val="a3"/>
        <w:ind w:left="216"/>
        <w:jc w:val="left"/>
      </w:pPr>
      <w:r>
        <w:t>Сериал</w:t>
      </w:r>
      <w:r>
        <w:rPr>
          <w:spacing w:val="40"/>
        </w:rPr>
        <w:t xml:space="preserve"> </w:t>
      </w:r>
      <w:r>
        <w:t>"Зебра</w:t>
      </w:r>
      <w:r>
        <w:rPr>
          <w:spacing w:val="40"/>
        </w:rPr>
        <w:t xml:space="preserve"> </w:t>
      </w:r>
      <w:r>
        <w:t>в</w:t>
      </w:r>
      <w:r>
        <w:rPr>
          <w:spacing w:val="40"/>
        </w:rPr>
        <w:t xml:space="preserve"> </w:t>
      </w:r>
      <w:r>
        <w:t>клеточку"</w:t>
      </w:r>
      <w:r>
        <w:rPr>
          <w:spacing w:val="40"/>
        </w:rPr>
        <w:t xml:space="preserve"> </w:t>
      </w:r>
      <w:r>
        <w:t>(1</w:t>
      </w:r>
      <w:r>
        <w:rPr>
          <w:spacing w:val="40"/>
        </w:rPr>
        <w:t xml:space="preserve"> </w:t>
      </w:r>
      <w:r>
        <w:t>сезон),</w:t>
      </w:r>
      <w:r>
        <w:rPr>
          <w:spacing w:val="40"/>
        </w:rPr>
        <w:t xml:space="preserve"> </w:t>
      </w:r>
      <w:r>
        <w:t>студия</w:t>
      </w:r>
      <w:r>
        <w:rPr>
          <w:spacing w:val="40"/>
        </w:rPr>
        <w:t xml:space="preserve"> </w:t>
      </w:r>
      <w:r>
        <w:t>"Союзмультфильм",</w:t>
      </w:r>
      <w:r>
        <w:rPr>
          <w:spacing w:val="40"/>
        </w:rPr>
        <w:t xml:space="preserve"> </w:t>
      </w:r>
      <w:r>
        <w:t>режиссер</w:t>
      </w:r>
      <w:r>
        <w:rPr>
          <w:spacing w:val="40"/>
        </w:rPr>
        <w:t xml:space="preserve"> </w:t>
      </w:r>
      <w:r>
        <w:t>А.</w:t>
      </w:r>
      <w:r>
        <w:rPr>
          <w:spacing w:val="40"/>
        </w:rPr>
        <w:t xml:space="preserve"> </w:t>
      </w:r>
      <w:r>
        <w:t>Алексеев,</w:t>
      </w:r>
      <w:r>
        <w:rPr>
          <w:spacing w:val="40"/>
        </w:rPr>
        <w:t xml:space="preserve"> </w:t>
      </w:r>
      <w:r>
        <w:t>А. Борисова, М. Куликов, А. Золотарева, 2020.</w:t>
      </w:r>
    </w:p>
    <w:p w:rsidR="00D621A3" w:rsidRDefault="00D621A3" w:rsidP="00D621A3">
      <w:pPr>
        <w:pStyle w:val="a3"/>
        <w:spacing w:before="1"/>
        <w:ind w:left="216"/>
        <w:jc w:val="left"/>
      </w:pPr>
      <w:r>
        <w:t>33.4.3.</w:t>
      </w:r>
      <w:r>
        <w:rPr>
          <w:spacing w:val="-2"/>
        </w:rPr>
        <w:t xml:space="preserve"> </w:t>
      </w:r>
      <w:r>
        <w:t>Для детей</w:t>
      </w:r>
      <w:r>
        <w:rPr>
          <w:spacing w:val="-3"/>
        </w:rPr>
        <w:t xml:space="preserve"> </w:t>
      </w:r>
      <w:r>
        <w:t>старшего</w:t>
      </w:r>
      <w:r>
        <w:rPr>
          <w:spacing w:val="-6"/>
        </w:rPr>
        <w:t xml:space="preserve"> </w:t>
      </w:r>
      <w:r>
        <w:t>дошкольного</w:t>
      </w:r>
      <w:r>
        <w:rPr>
          <w:spacing w:val="-1"/>
        </w:rPr>
        <w:t xml:space="preserve"> </w:t>
      </w:r>
      <w:r>
        <w:t>возраста (7</w:t>
      </w:r>
      <w:r>
        <w:rPr>
          <w:spacing w:val="2"/>
        </w:rPr>
        <w:t xml:space="preserve"> </w:t>
      </w:r>
      <w:r>
        <w:t>-</w:t>
      </w:r>
      <w:r>
        <w:rPr>
          <w:spacing w:val="-5"/>
        </w:rPr>
        <w:t xml:space="preserve"> </w:t>
      </w:r>
      <w:r>
        <w:t>8</w:t>
      </w:r>
      <w:r>
        <w:rPr>
          <w:spacing w:val="-1"/>
        </w:rPr>
        <w:t xml:space="preserve"> </w:t>
      </w:r>
      <w:r>
        <w:rPr>
          <w:spacing w:val="-2"/>
        </w:rPr>
        <w:t>лет).</w:t>
      </w:r>
    </w:p>
    <w:p w:rsidR="00D621A3" w:rsidRDefault="00D621A3" w:rsidP="00D621A3">
      <w:pPr>
        <w:pStyle w:val="a3"/>
        <w:ind w:left="216" w:right="412"/>
      </w:pPr>
      <w:r>
        <w:t>Полнометражный анимационный фильм "Снежная королева", студия "Союзмультфильм", режиссер Л. Атаманов, 1957.</w:t>
      </w:r>
    </w:p>
    <w:p w:rsidR="00D621A3" w:rsidRDefault="00D621A3" w:rsidP="00D621A3">
      <w:pPr>
        <w:pStyle w:val="a3"/>
        <w:ind w:left="216" w:right="419"/>
      </w:pPr>
      <w:r>
        <w:t>Полнометражный анимационный фильм "Аленький цветочек", студия "Союзмультфильм", режиссер Л. Атаманов, 1952.</w:t>
      </w:r>
    </w:p>
    <w:p w:rsidR="00D621A3" w:rsidRDefault="00D621A3" w:rsidP="00D621A3">
      <w:pPr>
        <w:pStyle w:val="a3"/>
        <w:ind w:left="216" w:right="420"/>
      </w:pPr>
      <w:r>
        <w:t>Полнометражный анимационный фильм "Сказка о царе Салтане", студия "Союзмультфильм", режиссер И. Иванов-Вано, Л. Мильчин, 1984.</w:t>
      </w:r>
    </w:p>
    <w:p w:rsidR="00D621A3" w:rsidRDefault="00D621A3" w:rsidP="00D621A3">
      <w:pPr>
        <w:pStyle w:val="a3"/>
        <w:ind w:left="216" w:right="414"/>
      </w:pPr>
      <w:r>
        <w:t xml:space="preserve">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w:t>
      </w:r>
      <w:r>
        <w:rPr>
          <w:spacing w:val="-2"/>
        </w:rPr>
        <w:t>2010.</w:t>
      </w:r>
    </w:p>
    <w:p w:rsidR="00D621A3" w:rsidRDefault="00D621A3" w:rsidP="00D621A3">
      <w:pPr>
        <w:pStyle w:val="a3"/>
        <w:ind w:left="216" w:right="413"/>
      </w:pPr>
      <w:r>
        <w:t>Полнометражный анимационный фильм "Суворов: великое путешествие" (6+), студия "Союзмультфильм", режиссер Б. Чертков, 2022.</w:t>
      </w:r>
    </w:p>
    <w:p w:rsidR="00D621A3" w:rsidRDefault="00D621A3" w:rsidP="00D621A3">
      <w:pPr>
        <w:pStyle w:val="a3"/>
        <w:spacing w:before="1"/>
        <w:ind w:left="216"/>
        <w:jc w:val="left"/>
      </w:pPr>
      <w:r>
        <w:t>Полнометражный анимационный фильм "Бемби", студия Walt Disney, режиссер Д. Хэнд, 1942. Полнометражный</w:t>
      </w:r>
      <w:r>
        <w:rPr>
          <w:spacing w:val="-2"/>
        </w:rPr>
        <w:t xml:space="preserve"> </w:t>
      </w:r>
      <w:r>
        <w:t>анимационный</w:t>
      </w:r>
      <w:r>
        <w:rPr>
          <w:spacing w:val="-2"/>
        </w:rPr>
        <w:t xml:space="preserve"> </w:t>
      </w:r>
      <w:r>
        <w:t>фильм</w:t>
      </w:r>
      <w:r>
        <w:rPr>
          <w:spacing w:val="-2"/>
        </w:rPr>
        <w:t xml:space="preserve"> </w:t>
      </w:r>
      <w:r>
        <w:t>"Король</w:t>
      </w:r>
      <w:r>
        <w:rPr>
          <w:spacing w:val="-3"/>
        </w:rPr>
        <w:t xml:space="preserve"> </w:t>
      </w:r>
      <w:r>
        <w:t>Лев",</w:t>
      </w:r>
      <w:r>
        <w:rPr>
          <w:spacing w:val="-2"/>
        </w:rPr>
        <w:t xml:space="preserve"> </w:t>
      </w:r>
      <w:r>
        <w:t>студия</w:t>
      </w:r>
      <w:r>
        <w:rPr>
          <w:spacing w:val="-1"/>
        </w:rPr>
        <w:t xml:space="preserve"> </w:t>
      </w:r>
      <w:r>
        <w:t>Walt</w:t>
      </w:r>
      <w:r>
        <w:rPr>
          <w:spacing w:val="-1"/>
        </w:rPr>
        <w:t xml:space="preserve"> </w:t>
      </w:r>
      <w:r>
        <w:t>Disney,</w:t>
      </w:r>
      <w:r>
        <w:rPr>
          <w:spacing w:val="-2"/>
        </w:rPr>
        <w:t xml:space="preserve"> </w:t>
      </w:r>
      <w:r>
        <w:t>режиссер</w:t>
      </w:r>
      <w:r>
        <w:rPr>
          <w:spacing w:val="-2"/>
        </w:rPr>
        <w:t xml:space="preserve"> </w:t>
      </w:r>
      <w:r>
        <w:t>Р.</w:t>
      </w:r>
      <w:r>
        <w:rPr>
          <w:spacing w:val="-2"/>
        </w:rPr>
        <w:t xml:space="preserve"> </w:t>
      </w:r>
      <w:r>
        <w:t>Адлере, 1994, США.</w:t>
      </w:r>
    </w:p>
    <w:p w:rsidR="00D621A3" w:rsidRDefault="00D621A3" w:rsidP="00D621A3">
      <w:pPr>
        <w:pStyle w:val="a3"/>
        <w:ind w:left="216" w:right="412"/>
      </w:pPr>
      <w:r>
        <w:t>Полнометражный анимационный фильм "Мой сосед Тоторо", студия "Ghibli", режиссер X. Миядзаки, 1988.</w:t>
      </w:r>
    </w:p>
    <w:p w:rsidR="00D621A3" w:rsidRDefault="00D621A3" w:rsidP="00D621A3">
      <w:pPr>
        <w:pStyle w:val="a3"/>
        <w:ind w:left="216" w:right="417"/>
        <w:sectPr w:rsidR="00D621A3">
          <w:pgSz w:w="11910" w:h="16840"/>
          <w:pgMar w:top="1040" w:right="440" w:bottom="1180" w:left="920" w:header="0" w:footer="998" w:gutter="0"/>
          <w:cols w:space="720"/>
        </w:sectPr>
      </w:pPr>
      <w:r>
        <w:t>Полнометражный анимационный фильм "Рыбка Поньо на утесе", студия "Ghibli", режиссер X. Миядзаки, 2008.</w:t>
      </w:r>
    </w:p>
    <w:p w:rsidR="00D621A3" w:rsidRDefault="00D621A3" w:rsidP="00E61388">
      <w:pPr>
        <w:pStyle w:val="3"/>
        <w:numPr>
          <w:ilvl w:val="1"/>
          <w:numId w:val="8"/>
        </w:numPr>
        <w:tabs>
          <w:tab w:val="left" w:pos="572"/>
        </w:tabs>
        <w:spacing w:before="60"/>
        <w:ind w:left="572"/>
        <w:jc w:val="left"/>
      </w:pPr>
      <w:r>
        <w:lastRenderedPageBreak/>
        <w:t>Календарный</w:t>
      </w:r>
      <w:r>
        <w:rPr>
          <w:spacing w:val="-6"/>
        </w:rPr>
        <w:t xml:space="preserve"> </w:t>
      </w:r>
      <w:r>
        <w:t>план</w:t>
      </w:r>
      <w:r>
        <w:rPr>
          <w:spacing w:val="-4"/>
        </w:rPr>
        <w:t xml:space="preserve"> </w:t>
      </w:r>
      <w:r>
        <w:t>воспитательной работы.</w:t>
      </w:r>
      <w:r>
        <w:rPr>
          <w:spacing w:val="-5"/>
        </w:rPr>
        <w:t xml:space="preserve"> </w:t>
      </w:r>
      <w:r>
        <w:t>(п.36</w:t>
      </w:r>
      <w:r>
        <w:rPr>
          <w:spacing w:val="-5"/>
        </w:rPr>
        <w:t xml:space="preserve"> </w:t>
      </w:r>
      <w:r>
        <w:t>ФОП</w:t>
      </w:r>
      <w:r>
        <w:rPr>
          <w:spacing w:val="-4"/>
        </w:rPr>
        <w:t xml:space="preserve"> </w:t>
      </w:r>
      <w:r>
        <w:rPr>
          <w:spacing w:val="-5"/>
        </w:rPr>
        <w:t>ДО)</w:t>
      </w:r>
    </w:p>
    <w:p w:rsidR="00D621A3" w:rsidRDefault="00D621A3" w:rsidP="00D621A3">
      <w:pPr>
        <w:pStyle w:val="a3"/>
        <w:spacing w:line="274" w:lineRule="exact"/>
        <w:ind w:left="212"/>
        <w:jc w:val="left"/>
      </w:pPr>
      <w:r>
        <w:t>План</w:t>
      </w:r>
      <w:r>
        <w:rPr>
          <w:spacing w:val="-4"/>
        </w:rPr>
        <w:t xml:space="preserve"> </w:t>
      </w:r>
      <w:r>
        <w:t>является</w:t>
      </w:r>
      <w:r>
        <w:rPr>
          <w:spacing w:val="-1"/>
        </w:rPr>
        <w:t xml:space="preserve"> </w:t>
      </w:r>
      <w:r>
        <w:t>единым</w:t>
      </w:r>
      <w:r>
        <w:rPr>
          <w:spacing w:val="-3"/>
        </w:rPr>
        <w:t xml:space="preserve"> </w:t>
      </w:r>
      <w:r>
        <w:t>для</w:t>
      </w:r>
      <w:r>
        <w:rPr>
          <w:spacing w:val="-1"/>
        </w:rPr>
        <w:t xml:space="preserve"> </w:t>
      </w:r>
      <w:r>
        <w:rPr>
          <w:spacing w:val="-4"/>
        </w:rPr>
        <w:t>ДОО.</w:t>
      </w:r>
    </w:p>
    <w:p w:rsidR="00D621A3" w:rsidRDefault="00D621A3" w:rsidP="00D621A3">
      <w:pPr>
        <w:pStyle w:val="a3"/>
        <w:ind w:left="212"/>
        <w:jc w:val="left"/>
      </w:pPr>
      <w:r>
        <w:t>Все</w:t>
      </w:r>
      <w:r>
        <w:rPr>
          <w:spacing w:val="80"/>
          <w:w w:val="150"/>
        </w:rPr>
        <w:t xml:space="preserve"> </w:t>
      </w:r>
      <w:r>
        <w:t>мероприятия</w:t>
      </w:r>
      <w:r>
        <w:rPr>
          <w:spacing w:val="80"/>
          <w:w w:val="150"/>
        </w:rPr>
        <w:t xml:space="preserve"> </w:t>
      </w:r>
      <w:r>
        <w:t>проводятся</w:t>
      </w:r>
      <w:r>
        <w:rPr>
          <w:spacing w:val="80"/>
          <w:w w:val="150"/>
        </w:rPr>
        <w:t xml:space="preserve"> </w:t>
      </w:r>
      <w:r>
        <w:t>с</w:t>
      </w:r>
      <w:r>
        <w:rPr>
          <w:spacing w:val="80"/>
          <w:w w:val="150"/>
        </w:rPr>
        <w:t xml:space="preserve"> </w:t>
      </w:r>
      <w:r>
        <w:t>учетом</w:t>
      </w:r>
      <w:r>
        <w:rPr>
          <w:spacing w:val="80"/>
          <w:w w:val="150"/>
        </w:rPr>
        <w:t xml:space="preserve"> </w:t>
      </w:r>
      <w:r>
        <w:t>особенностей</w:t>
      </w:r>
      <w:r>
        <w:rPr>
          <w:spacing w:val="80"/>
          <w:w w:val="150"/>
        </w:rPr>
        <w:t xml:space="preserve"> </w:t>
      </w:r>
      <w:r>
        <w:t>Программы,</w:t>
      </w:r>
      <w:r>
        <w:rPr>
          <w:spacing w:val="80"/>
          <w:w w:val="150"/>
        </w:rPr>
        <w:t xml:space="preserve"> </w:t>
      </w:r>
      <w:r>
        <w:t>а</w:t>
      </w:r>
      <w:r>
        <w:rPr>
          <w:spacing w:val="80"/>
          <w:w w:val="150"/>
        </w:rPr>
        <w:t xml:space="preserve"> </w:t>
      </w:r>
      <w:r>
        <w:t>также</w:t>
      </w:r>
      <w:r>
        <w:rPr>
          <w:spacing w:val="80"/>
          <w:w w:val="150"/>
        </w:rPr>
        <w:t xml:space="preserve"> </w:t>
      </w:r>
      <w:r>
        <w:t>возрастных,</w:t>
      </w:r>
      <w:r>
        <w:rPr>
          <w:spacing w:val="80"/>
          <w:w w:val="150"/>
        </w:rPr>
        <w:t xml:space="preserve"> </w:t>
      </w:r>
      <w:r>
        <w:t>физиологических</w:t>
      </w:r>
      <w:r>
        <w:rPr>
          <w:spacing w:val="80"/>
          <w:w w:val="150"/>
        </w:rPr>
        <w:t xml:space="preserve"> </w:t>
      </w:r>
      <w:r>
        <w:t>и</w:t>
      </w:r>
      <w:r>
        <w:rPr>
          <w:spacing w:val="80"/>
          <w:w w:val="150"/>
        </w:rPr>
        <w:t xml:space="preserve"> </w:t>
      </w:r>
      <w:r>
        <w:t>психоэмоциональных особенностей обучающихся.</w:t>
      </w:r>
    </w:p>
    <w:p w:rsidR="00D621A3" w:rsidRDefault="00D621A3" w:rsidP="00D621A3">
      <w:pPr>
        <w:pStyle w:val="a3"/>
        <w:ind w:left="0"/>
        <w:jc w:val="left"/>
        <w:rPr>
          <w:sz w:val="20"/>
        </w:rPr>
      </w:pPr>
    </w:p>
    <w:p w:rsidR="00D621A3" w:rsidRDefault="00D621A3" w:rsidP="00D621A3">
      <w:pPr>
        <w:pStyle w:val="a3"/>
        <w:ind w:left="0"/>
        <w:jc w:val="left"/>
        <w:rPr>
          <w:sz w:val="20"/>
        </w:rPr>
      </w:pPr>
    </w:p>
    <w:p w:rsidR="00D621A3" w:rsidRDefault="00D621A3" w:rsidP="00D621A3">
      <w:pPr>
        <w:pStyle w:val="a3"/>
        <w:spacing w:before="55"/>
        <w:ind w:left="0"/>
        <w:jc w:val="left"/>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221"/>
        <w:gridCol w:w="2184"/>
        <w:gridCol w:w="21"/>
        <w:gridCol w:w="2209"/>
        <w:gridCol w:w="2155"/>
        <w:gridCol w:w="50"/>
        <w:gridCol w:w="2506"/>
        <w:gridCol w:w="27"/>
        <w:gridCol w:w="2388"/>
      </w:tblGrid>
      <w:tr w:rsidR="00D621A3" w:rsidTr="00D621A3">
        <w:trPr>
          <w:trHeight w:val="274"/>
        </w:trPr>
        <w:tc>
          <w:tcPr>
            <w:tcW w:w="3886" w:type="dxa"/>
            <w:gridSpan w:val="2"/>
            <w:tcBorders>
              <w:right w:val="single" w:sz="4" w:space="0" w:color="auto"/>
            </w:tcBorders>
          </w:tcPr>
          <w:p w:rsidR="00D621A3" w:rsidRPr="00D621A3" w:rsidRDefault="00D621A3" w:rsidP="00D621A3">
            <w:pPr>
              <w:pStyle w:val="TableParagraph"/>
              <w:spacing w:line="254" w:lineRule="exact"/>
              <w:ind w:right="5"/>
              <w:jc w:val="center"/>
              <w:rPr>
                <w:b/>
                <w:sz w:val="24"/>
                <w:lang w:val="ru-RU"/>
              </w:rPr>
            </w:pPr>
          </w:p>
        </w:tc>
        <w:tc>
          <w:tcPr>
            <w:tcW w:w="2184" w:type="dxa"/>
            <w:tcBorders>
              <w:left w:val="single" w:sz="4" w:space="0" w:color="auto"/>
              <w:right w:val="single" w:sz="4" w:space="0" w:color="auto"/>
            </w:tcBorders>
          </w:tcPr>
          <w:p w:rsidR="00D621A3" w:rsidRPr="00D621A3" w:rsidRDefault="00D621A3" w:rsidP="00D621A3">
            <w:pPr>
              <w:pStyle w:val="TableParagraph"/>
              <w:spacing w:line="254" w:lineRule="exact"/>
              <w:ind w:right="5"/>
              <w:jc w:val="center"/>
              <w:rPr>
                <w:b/>
                <w:sz w:val="24"/>
                <w:lang w:val="ru-RU"/>
              </w:rPr>
            </w:pPr>
          </w:p>
        </w:tc>
        <w:tc>
          <w:tcPr>
            <w:tcW w:w="4385" w:type="dxa"/>
            <w:gridSpan w:val="3"/>
            <w:tcBorders>
              <w:left w:val="single" w:sz="4" w:space="0" w:color="auto"/>
              <w:right w:val="single" w:sz="4" w:space="0" w:color="auto"/>
            </w:tcBorders>
          </w:tcPr>
          <w:p w:rsidR="00D621A3" w:rsidRDefault="00D621A3" w:rsidP="00D621A3">
            <w:pPr>
              <w:pStyle w:val="TableParagraph"/>
              <w:spacing w:line="254" w:lineRule="exact"/>
              <w:ind w:right="5"/>
              <w:jc w:val="center"/>
              <w:rPr>
                <w:b/>
                <w:sz w:val="24"/>
              </w:rPr>
            </w:pPr>
            <w:r>
              <w:rPr>
                <w:b/>
                <w:sz w:val="24"/>
              </w:rPr>
              <w:t>Социальное</w:t>
            </w:r>
            <w:r>
              <w:rPr>
                <w:b/>
                <w:spacing w:val="-7"/>
                <w:sz w:val="24"/>
              </w:rPr>
              <w:t xml:space="preserve"> </w:t>
            </w:r>
            <w:r>
              <w:rPr>
                <w:b/>
                <w:spacing w:val="-2"/>
                <w:sz w:val="24"/>
              </w:rPr>
              <w:t>направление</w:t>
            </w:r>
          </w:p>
        </w:tc>
        <w:tc>
          <w:tcPr>
            <w:tcW w:w="2556" w:type="dxa"/>
            <w:gridSpan w:val="2"/>
            <w:tcBorders>
              <w:top w:val="single" w:sz="4" w:space="0" w:color="auto"/>
              <w:left w:val="single" w:sz="4" w:space="0" w:color="auto"/>
              <w:right w:val="single" w:sz="4" w:space="0" w:color="auto"/>
            </w:tcBorders>
          </w:tcPr>
          <w:p w:rsidR="00D621A3" w:rsidRDefault="00D621A3" w:rsidP="00D621A3">
            <w:pPr>
              <w:pStyle w:val="TableParagraph"/>
              <w:spacing w:line="254" w:lineRule="exact"/>
              <w:ind w:right="5"/>
              <w:jc w:val="center"/>
              <w:rPr>
                <w:b/>
                <w:sz w:val="24"/>
              </w:rPr>
            </w:pPr>
            <w:r>
              <w:rPr>
                <w:b/>
                <w:sz w:val="24"/>
              </w:rPr>
              <w:t xml:space="preserve"> </w:t>
            </w:r>
          </w:p>
        </w:tc>
        <w:tc>
          <w:tcPr>
            <w:tcW w:w="2415" w:type="dxa"/>
            <w:gridSpan w:val="2"/>
            <w:tcBorders>
              <w:top w:val="single" w:sz="4" w:space="0" w:color="auto"/>
              <w:left w:val="single" w:sz="4" w:space="0" w:color="auto"/>
            </w:tcBorders>
          </w:tcPr>
          <w:p w:rsidR="00D621A3" w:rsidRDefault="00D621A3" w:rsidP="00D621A3">
            <w:pPr>
              <w:pStyle w:val="TableParagraph"/>
              <w:spacing w:line="254" w:lineRule="exact"/>
              <w:ind w:right="5"/>
              <w:jc w:val="center"/>
              <w:rPr>
                <w:b/>
                <w:sz w:val="24"/>
              </w:rPr>
            </w:pPr>
          </w:p>
        </w:tc>
      </w:tr>
      <w:tr w:rsidR="00D621A3" w:rsidTr="00D621A3">
        <w:trPr>
          <w:trHeight w:val="553"/>
        </w:trPr>
        <w:tc>
          <w:tcPr>
            <w:tcW w:w="1665" w:type="dxa"/>
          </w:tcPr>
          <w:p w:rsidR="00D621A3" w:rsidRDefault="00D621A3" w:rsidP="00D621A3">
            <w:pPr>
              <w:pStyle w:val="TableParagraph"/>
              <w:spacing w:line="276" w:lineRule="exact"/>
              <w:ind w:left="107"/>
              <w:rPr>
                <w:b/>
                <w:sz w:val="24"/>
              </w:rPr>
            </w:pPr>
            <w:r>
              <w:rPr>
                <w:b/>
                <w:spacing w:val="-4"/>
                <w:sz w:val="24"/>
              </w:rPr>
              <w:t xml:space="preserve">Срок </w:t>
            </w:r>
            <w:r>
              <w:rPr>
                <w:b/>
                <w:spacing w:val="-2"/>
                <w:sz w:val="24"/>
              </w:rPr>
              <w:t>проведения</w:t>
            </w:r>
          </w:p>
        </w:tc>
        <w:tc>
          <w:tcPr>
            <w:tcW w:w="2221" w:type="dxa"/>
          </w:tcPr>
          <w:p w:rsidR="00D621A3" w:rsidRDefault="00D621A3" w:rsidP="00D621A3">
            <w:pPr>
              <w:pStyle w:val="TableParagraph"/>
              <w:spacing w:line="275" w:lineRule="exact"/>
              <w:ind w:left="106"/>
              <w:rPr>
                <w:b/>
                <w:sz w:val="24"/>
              </w:rPr>
            </w:pPr>
            <w:r>
              <w:rPr>
                <w:b/>
                <w:sz w:val="24"/>
              </w:rPr>
              <w:t>Форма</w:t>
            </w:r>
            <w:r>
              <w:rPr>
                <w:b/>
                <w:spacing w:val="-2"/>
                <w:sz w:val="24"/>
              </w:rPr>
              <w:t xml:space="preserve"> работы</w:t>
            </w:r>
          </w:p>
        </w:tc>
        <w:tc>
          <w:tcPr>
            <w:tcW w:w="2205" w:type="dxa"/>
            <w:gridSpan w:val="2"/>
          </w:tcPr>
          <w:p w:rsidR="00D621A3" w:rsidRDefault="00D621A3" w:rsidP="00D621A3">
            <w:pPr>
              <w:pStyle w:val="TableParagraph"/>
              <w:spacing w:line="275" w:lineRule="exact"/>
              <w:ind w:left="105"/>
              <w:rPr>
                <w:b/>
                <w:sz w:val="24"/>
              </w:rPr>
            </w:pPr>
            <w:r>
              <w:rPr>
                <w:b/>
                <w:sz w:val="24"/>
              </w:rPr>
              <w:t>2-3</w:t>
            </w:r>
            <w:r>
              <w:rPr>
                <w:b/>
                <w:spacing w:val="-2"/>
                <w:sz w:val="24"/>
              </w:rPr>
              <w:t xml:space="preserve"> </w:t>
            </w:r>
            <w:r>
              <w:rPr>
                <w:b/>
                <w:spacing w:val="-4"/>
                <w:sz w:val="24"/>
              </w:rPr>
              <w:t>года</w:t>
            </w:r>
          </w:p>
        </w:tc>
        <w:tc>
          <w:tcPr>
            <w:tcW w:w="2209" w:type="dxa"/>
          </w:tcPr>
          <w:p w:rsidR="00D621A3" w:rsidRDefault="00D621A3" w:rsidP="00D621A3">
            <w:pPr>
              <w:pStyle w:val="TableParagraph"/>
              <w:spacing w:line="275" w:lineRule="exact"/>
              <w:ind w:left="109"/>
              <w:rPr>
                <w:b/>
                <w:sz w:val="24"/>
              </w:rPr>
            </w:pPr>
            <w:r>
              <w:rPr>
                <w:b/>
                <w:sz w:val="24"/>
              </w:rPr>
              <w:t>3-4</w:t>
            </w:r>
            <w:r>
              <w:rPr>
                <w:b/>
                <w:spacing w:val="-2"/>
                <w:sz w:val="24"/>
              </w:rPr>
              <w:t xml:space="preserve"> </w:t>
            </w:r>
            <w:r>
              <w:rPr>
                <w:b/>
                <w:spacing w:val="-4"/>
                <w:sz w:val="24"/>
              </w:rPr>
              <w:t>года</w:t>
            </w:r>
          </w:p>
        </w:tc>
        <w:tc>
          <w:tcPr>
            <w:tcW w:w="2205" w:type="dxa"/>
            <w:gridSpan w:val="2"/>
            <w:tcBorders>
              <w:right w:val="single" w:sz="4" w:space="0" w:color="auto"/>
            </w:tcBorders>
          </w:tcPr>
          <w:p w:rsidR="00D621A3" w:rsidRDefault="00D621A3" w:rsidP="00D621A3">
            <w:pPr>
              <w:pStyle w:val="TableParagraph"/>
              <w:spacing w:line="275" w:lineRule="exact"/>
              <w:ind w:left="105"/>
              <w:rPr>
                <w:b/>
                <w:sz w:val="24"/>
              </w:rPr>
            </w:pPr>
            <w:r>
              <w:rPr>
                <w:b/>
                <w:sz w:val="24"/>
              </w:rPr>
              <w:t xml:space="preserve">4-5 </w:t>
            </w:r>
            <w:r>
              <w:rPr>
                <w:b/>
                <w:spacing w:val="-5"/>
                <w:sz w:val="24"/>
              </w:rPr>
              <w:t>лет</w:t>
            </w:r>
          </w:p>
        </w:tc>
        <w:tc>
          <w:tcPr>
            <w:tcW w:w="2533" w:type="dxa"/>
            <w:gridSpan w:val="2"/>
            <w:tcBorders>
              <w:left w:val="single" w:sz="4" w:space="0" w:color="auto"/>
            </w:tcBorders>
          </w:tcPr>
          <w:p w:rsidR="00D621A3" w:rsidRDefault="00D621A3" w:rsidP="00D621A3">
            <w:pPr>
              <w:pStyle w:val="TableParagraph"/>
              <w:spacing w:line="275" w:lineRule="exact"/>
              <w:ind w:left="108"/>
              <w:rPr>
                <w:b/>
                <w:sz w:val="24"/>
              </w:rPr>
            </w:pPr>
            <w:r>
              <w:rPr>
                <w:b/>
                <w:sz w:val="24"/>
              </w:rPr>
              <w:t xml:space="preserve">5-6 </w:t>
            </w:r>
            <w:r>
              <w:rPr>
                <w:b/>
                <w:spacing w:val="-5"/>
                <w:sz w:val="24"/>
              </w:rPr>
              <w:t>лет</w:t>
            </w:r>
          </w:p>
        </w:tc>
        <w:tc>
          <w:tcPr>
            <w:tcW w:w="2388" w:type="dxa"/>
          </w:tcPr>
          <w:p w:rsidR="00D621A3" w:rsidRDefault="00D621A3" w:rsidP="00D621A3">
            <w:pPr>
              <w:pStyle w:val="TableParagraph"/>
              <w:spacing w:line="275" w:lineRule="exact"/>
              <w:ind w:left="101" w:right="94"/>
              <w:jc w:val="center"/>
              <w:rPr>
                <w:b/>
                <w:sz w:val="24"/>
              </w:rPr>
            </w:pPr>
            <w:r>
              <w:rPr>
                <w:b/>
                <w:sz w:val="24"/>
              </w:rPr>
              <w:t xml:space="preserve">6-7 </w:t>
            </w:r>
            <w:r>
              <w:rPr>
                <w:b/>
                <w:spacing w:val="-5"/>
                <w:sz w:val="24"/>
              </w:rPr>
              <w:t>лет</w:t>
            </w:r>
          </w:p>
        </w:tc>
      </w:tr>
      <w:tr w:rsidR="00D621A3" w:rsidTr="00D621A3">
        <w:trPr>
          <w:trHeight w:val="826"/>
        </w:trPr>
        <w:tc>
          <w:tcPr>
            <w:tcW w:w="1665" w:type="dxa"/>
            <w:vMerge w:val="restart"/>
          </w:tcPr>
          <w:p w:rsidR="00D621A3" w:rsidRDefault="00D621A3" w:rsidP="00D621A3">
            <w:pPr>
              <w:pStyle w:val="TableParagraph"/>
              <w:spacing w:line="267" w:lineRule="exact"/>
              <w:ind w:left="107"/>
              <w:rPr>
                <w:sz w:val="24"/>
              </w:rPr>
            </w:pPr>
            <w:r>
              <w:rPr>
                <w:spacing w:val="-2"/>
                <w:sz w:val="24"/>
              </w:rPr>
              <w:t>сентябрь</w:t>
            </w:r>
          </w:p>
        </w:tc>
        <w:tc>
          <w:tcPr>
            <w:tcW w:w="2221" w:type="dxa"/>
          </w:tcPr>
          <w:p w:rsidR="00D621A3" w:rsidRDefault="00D621A3" w:rsidP="00D621A3">
            <w:pPr>
              <w:pStyle w:val="TableParagraph"/>
              <w:spacing w:line="267" w:lineRule="exact"/>
              <w:ind w:left="106"/>
              <w:rPr>
                <w:sz w:val="24"/>
              </w:rPr>
            </w:pPr>
            <w:r>
              <w:rPr>
                <w:spacing w:val="-2"/>
                <w:sz w:val="24"/>
              </w:rPr>
              <w:t>Беседа</w:t>
            </w:r>
          </w:p>
        </w:tc>
        <w:tc>
          <w:tcPr>
            <w:tcW w:w="2205" w:type="dxa"/>
            <w:gridSpan w:val="2"/>
          </w:tcPr>
          <w:p w:rsidR="00D621A3" w:rsidRPr="00D621A3" w:rsidRDefault="00D621A3" w:rsidP="00D621A3">
            <w:pPr>
              <w:pStyle w:val="TableParagraph"/>
              <w:spacing w:line="267" w:lineRule="exact"/>
              <w:ind w:left="105"/>
              <w:rPr>
                <w:sz w:val="24"/>
                <w:lang w:val="ru-RU"/>
              </w:rPr>
            </w:pPr>
            <w:r w:rsidRPr="00D621A3">
              <w:rPr>
                <w:sz w:val="24"/>
                <w:lang w:val="ru-RU"/>
              </w:rPr>
              <w:t>«Как</w:t>
            </w:r>
            <w:r w:rsidRPr="00D621A3">
              <w:rPr>
                <w:spacing w:val="-4"/>
                <w:sz w:val="24"/>
                <w:lang w:val="ru-RU"/>
              </w:rPr>
              <w:t xml:space="preserve"> люди</w:t>
            </w:r>
          </w:p>
          <w:p w:rsidR="00D621A3" w:rsidRPr="00D621A3" w:rsidRDefault="00D621A3" w:rsidP="00D621A3">
            <w:pPr>
              <w:pStyle w:val="TableParagraph"/>
              <w:spacing w:line="270" w:lineRule="atLeast"/>
              <w:ind w:left="105"/>
              <w:rPr>
                <w:sz w:val="24"/>
                <w:lang w:val="ru-RU"/>
              </w:rPr>
            </w:pPr>
            <w:r w:rsidRPr="00D621A3">
              <w:rPr>
                <w:sz w:val="24"/>
                <w:lang w:val="ru-RU"/>
              </w:rPr>
              <w:t>приветствуют</w:t>
            </w:r>
            <w:r w:rsidRPr="00D621A3">
              <w:rPr>
                <w:spacing w:val="-15"/>
                <w:sz w:val="24"/>
                <w:lang w:val="ru-RU"/>
              </w:rPr>
              <w:t xml:space="preserve"> </w:t>
            </w:r>
            <w:r w:rsidRPr="00D621A3">
              <w:rPr>
                <w:sz w:val="24"/>
                <w:lang w:val="ru-RU"/>
              </w:rPr>
              <w:t>друг друга</w:t>
            </w:r>
            <w:r w:rsidRPr="00D621A3">
              <w:rPr>
                <w:spacing w:val="-2"/>
                <w:sz w:val="24"/>
                <w:lang w:val="ru-RU"/>
              </w:rPr>
              <w:t xml:space="preserve"> </w:t>
            </w:r>
            <w:r w:rsidRPr="00D621A3">
              <w:rPr>
                <w:sz w:val="24"/>
                <w:lang w:val="ru-RU"/>
              </w:rPr>
              <w:t>при</w:t>
            </w:r>
            <w:r w:rsidRPr="00D621A3">
              <w:rPr>
                <w:spacing w:val="-3"/>
                <w:sz w:val="24"/>
                <w:lang w:val="ru-RU"/>
              </w:rPr>
              <w:t xml:space="preserve"> </w:t>
            </w:r>
            <w:r w:rsidRPr="00D621A3">
              <w:rPr>
                <w:spacing w:val="-2"/>
                <w:sz w:val="24"/>
                <w:lang w:val="ru-RU"/>
              </w:rPr>
              <w:t>встрече»</w:t>
            </w:r>
          </w:p>
        </w:tc>
        <w:tc>
          <w:tcPr>
            <w:tcW w:w="2209" w:type="dxa"/>
          </w:tcPr>
          <w:p w:rsidR="00D621A3" w:rsidRPr="00D621A3" w:rsidRDefault="00D621A3" w:rsidP="00D621A3">
            <w:pPr>
              <w:pStyle w:val="TableParagraph"/>
              <w:spacing w:line="267" w:lineRule="exact"/>
              <w:ind w:left="109"/>
              <w:rPr>
                <w:sz w:val="24"/>
                <w:lang w:val="ru-RU"/>
              </w:rPr>
            </w:pPr>
            <w:r w:rsidRPr="00D621A3">
              <w:rPr>
                <w:sz w:val="24"/>
                <w:lang w:val="ru-RU"/>
              </w:rPr>
              <w:t>«Как</w:t>
            </w:r>
            <w:r w:rsidRPr="00D621A3">
              <w:rPr>
                <w:spacing w:val="-4"/>
                <w:sz w:val="24"/>
                <w:lang w:val="ru-RU"/>
              </w:rPr>
              <w:t xml:space="preserve"> люди</w:t>
            </w:r>
          </w:p>
          <w:p w:rsidR="00D621A3" w:rsidRPr="00D621A3" w:rsidRDefault="00D621A3" w:rsidP="00D621A3">
            <w:pPr>
              <w:pStyle w:val="TableParagraph"/>
              <w:spacing w:line="270" w:lineRule="atLeast"/>
              <w:ind w:left="109"/>
              <w:rPr>
                <w:sz w:val="24"/>
                <w:lang w:val="ru-RU"/>
              </w:rPr>
            </w:pPr>
            <w:r w:rsidRPr="00D621A3">
              <w:rPr>
                <w:sz w:val="24"/>
                <w:lang w:val="ru-RU"/>
              </w:rPr>
              <w:t>приветствуют</w:t>
            </w:r>
            <w:r w:rsidRPr="00D621A3">
              <w:rPr>
                <w:spacing w:val="-15"/>
                <w:sz w:val="24"/>
                <w:lang w:val="ru-RU"/>
              </w:rPr>
              <w:t xml:space="preserve"> </w:t>
            </w:r>
            <w:r w:rsidRPr="00D621A3">
              <w:rPr>
                <w:sz w:val="24"/>
                <w:lang w:val="ru-RU"/>
              </w:rPr>
              <w:t>друг друга</w:t>
            </w:r>
            <w:r w:rsidRPr="00D621A3">
              <w:rPr>
                <w:spacing w:val="-2"/>
                <w:sz w:val="24"/>
                <w:lang w:val="ru-RU"/>
              </w:rPr>
              <w:t xml:space="preserve"> </w:t>
            </w:r>
            <w:r w:rsidRPr="00D621A3">
              <w:rPr>
                <w:sz w:val="24"/>
                <w:lang w:val="ru-RU"/>
              </w:rPr>
              <w:t>при</w:t>
            </w:r>
            <w:r w:rsidRPr="00D621A3">
              <w:rPr>
                <w:spacing w:val="-3"/>
                <w:sz w:val="24"/>
                <w:lang w:val="ru-RU"/>
              </w:rPr>
              <w:t xml:space="preserve"> </w:t>
            </w:r>
            <w:r w:rsidRPr="00D621A3">
              <w:rPr>
                <w:spacing w:val="-2"/>
                <w:sz w:val="24"/>
                <w:lang w:val="ru-RU"/>
              </w:rPr>
              <w:t>встрече»</w:t>
            </w:r>
          </w:p>
        </w:tc>
        <w:tc>
          <w:tcPr>
            <w:tcW w:w="2205" w:type="dxa"/>
            <w:gridSpan w:val="2"/>
          </w:tcPr>
          <w:p w:rsidR="00D621A3" w:rsidRPr="00D621A3" w:rsidRDefault="00D621A3" w:rsidP="00D621A3">
            <w:pPr>
              <w:pStyle w:val="TableParagraph"/>
              <w:spacing w:line="267" w:lineRule="exact"/>
              <w:ind w:left="105"/>
              <w:rPr>
                <w:sz w:val="24"/>
                <w:lang w:val="ru-RU"/>
              </w:rPr>
            </w:pPr>
            <w:r w:rsidRPr="00D621A3">
              <w:rPr>
                <w:sz w:val="24"/>
                <w:lang w:val="ru-RU"/>
              </w:rPr>
              <w:t>«Как</w:t>
            </w:r>
            <w:r w:rsidRPr="00D621A3">
              <w:rPr>
                <w:spacing w:val="-4"/>
                <w:sz w:val="24"/>
                <w:lang w:val="ru-RU"/>
              </w:rPr>
              <w:t xml:space="preserve"> люди</w:t>
            </w:r>
          </w:p>
          <w:p w:rsidR="00D621A3" w:rsidRPr="00D621A3" w:rsidRDefault="00D621A3" w:rsidP="00D621A3">
            <w:pPr>
              <w:pStyle w:val="TableParagraph"/>
              <w:spacing w:line="270" w:lineRule="atLeast"/>
              <w:ind w:left="105"/>
              <w:rPr>
                <w:sz w:val="24"/>
                <w:lang w:val="ru-RU"/>
              </w:rPr>
            </w:pPr>
            <w:r w:rsidRPr="00D621A3">
              <w:rPr>
                <w:sz w:val="24"/>
                <w:lang w:val="ru-RU"/>
              </w:rPr>
              <w:t>приветствуют</w:t>
            </w:r>
            <w:r w:rsidRPr="00D621A3">
              <w:rPr>
                <w:spacing w:val="-15"/>
                <w:sz w:val="24"/>
                <w:lang w:val="ru-RU"/>
              </w:rPr>
              <w:t xml:space="preserve"> </w:t>
            </w:r>
            <w:r w:rsidRPr="00D621A3">
              <w:rPr>
                <w:sz w:val="24"/>
                <w:lang w:val="ru-RU"/>
              </w:rPr>
              <w:t>друг друга</w:t>
            </w:r>
            <w:r w:rsidRPr="00D621A3">
              <w:rPr>
                <w:spacing w:val="-2"/>
                <w:sz w:val="24"/>
                <w:lang w:val="ru-RU"/>
              </w:rPr>
              <w:t xml:space="preserve"> </w:t>
            </w:r>
            <w:r w:rsidRPr="00D621A3">
              <w:rPr>
                <w:sz w:val="24"/>
                <w:lang w:val="ru-RU"/>
              </w:rPr>
              <w:t>при</w:t>
            </w:r>
            <w:r w:rsidRPr="00D621A3">
              <w:rPr>
                <w:spacing w:val="-3"/>
                <w:sz w:val="24"/>
                <w:lang w:val="ru-RU"/>
              </w:rPr>
              <w:t xml:space="preserve"> </w:t>
            </w:r>
            <w:r w:rsidRPr="00D621A3">
              <w:rPr>
                <w:spacing w:val="-2"/>
                <w:sz w:val="24"/>
                <w:lang w:val="ru-RU"/>
              </w:rPr>
              <w:t>встрече»</w:t>
            </w:r>
          </w:p>
        </w:tc>
        <w:tc>
          <w:tcPr>
            <w:tcW w:w="2533" w:type="dxa"/>
            <w:gridSpan w:val="2"/>
          </w:tcPr>
          <w:p w:rsidR="00D621A3" w:rsidRPr="00D621A3" w:rsidRDefault="00D621A3" w:rsidP="00D621A3">
            <w:pPr>
              <w:pStyle w:val="TableParagraph"/>
              <w:spacing w:line="267" w:lineRule="exact"/>
              <w:ind w:left="108"/>
              <w:rPr>
                <w:sz w:val="24"/>
                <w:lang w:val="ru-RU"/>
              </w:rPr>
            </w:pPr>
            <w:r w:rsidRPr="00D621A3">
              <w:rPr>
                <w:sz w:val="24"/>
                <w:lang w:val="ru-RU"/>
              </w:rPr>
              <w:t>«Кто</w:t>
            </w:r>
            <w:r w:rsidRPr="00D621A3">
              <w:rPr>
                <w:spacing w:val="-4"/>
                <w:sz w:val="24"/>
                <w:lang w:val="ru-RU"/>
              </w:rPr>
              <w:t xml:space="preserve"> </w:t>
            </w:r>
            <w:r w:rsidRPr="00D621A3">
              <w:rPr>
                <w:sz w:val="24"/>
                <w:lang w:val="ru-RU"/>
              </w:rPr>
              <w:t>и</w:t>
            </w:r>
            <w:r w:rsidRPr="00D621A3">
              <w:rPr>
                <w:spacing w:val="-3"/>
                <w:sz w:val="24"/>
                <w:lang w:val="ru-RU"/>
              </w:rPr>
              <w:t xml:space="preserve"> </w:t>
            </w:r>
            <w:r w:rsidRPr="00D621A3">
              <w:rPr>
                <w:spacing w:val="-2"/>
                <w:sz w:val="24"/>
                <w:lang w:val="ru-RU"/>
              </w:rPr>
              <w:t>зачем</w:t>
            </w:r>
          </w:p>
          <w:p w:rsidR="00D621A3" w:rsidRPr="00D621A3" w:rsidRDefault="00D621A3" w:rsidP="00D621A3">
            <w:pPr>
              <w:pStyle w:val="TableParagraph"/>
              <w:spacing w:line="270" w:lineRule="atLeast"/>
              <w:ind w:left="108" w:right="529"/>
              <w:rPr>
                <w:sz w:val="24"/>
                <w:lang w:val="ru-RU"/>
              </w:rPr>
            </w:pPr>
            <w:r w:rsidRPr="00D621A3">
              <w:rPr>
                <w:sz w:val="24"/>
                <w:lang w:val="ru-RU"/>
              </w:rPr>
              <w:t>придумал</w:t>
            </w:r>
            <w:r w:rsidRPr="00D621A3">
              <w:rPr>
                <w:spacing w:val="-15"/>
                <w:sz w:val="24"/>
                <w:lang w:val="ru-RU"/>
              </w:rPr>
              <w:t xml:space="preserve"> </w:t>
            </w:r>
            <w:r w:rsidRPr="00D621A3">
              <w:rPr>
                <w:sz w:val="24"/>
                <w:lang w:val="ru-RU"/>
              </w:rPr>
              <w:t xml:space="preserve">правила </w:t>
            </w:r>
            <w:r w:rsidRPr="00D621A3">
              <w:rPr>
                <w:spacing w:val="-2"/>
                <w:sz w:val="24"/>
                <w:lang w:val="ru-RU"/>
              </w:rPr>
              <w:t>поведения»</w:t>
            </w:r>
          </w:p>
        </w:tc>
        <w:tc>
          <w:tcPr>
            <w:tcW w:w="2388" w:type="dxa"/>
          </w:tcPr>
          <w:p w:rsidR="00D621A3" w:rsidRPr="00D621A3" w:rsidRDefault="00D621A3" w:rsidP="00D621A3">
            <w:pPr>
              <w:pStyle w:val="TableParagraph"/>
              <w:spacing w:line="267" w:lineRule="exact"/>
              <w:ind w:left="107"/>
              <w:rPr>
                <w:sz w:val="24"/>
                <w:lang w:val="ru-RU"/>
              </w:rPr>
            </w:pPr>
            <w:r w:rsidRPr="00D621A3">
              <w:rPr>
                <w:sz w:val="24"/>
                <w:lang w:val="ru-RU"/>
              </w:rPr>
              <w:t>«Кто</w:t>
            </w:r>
            <w:r w:rsidRPr="00D621A3">
              <w:rPr>
                <w:spacing w:val="-4"/>
                <w:sz w:val="24"/>
                <w:lang w:val="ru-RU"/>
              </w:rPr>
              <w:t xml:space="preserve"> </w:t>
            </w:r>
            <w:r w:rsidRPr="00D621A3">
              <w:rPr>
                <w:sz w:val="24"/>
                <w:lang w:val="ru-RU"/>
              </w:rPr>
              <w:t>и</w:t>
            </w:r>
            <w:r w:rsidRPr="00D621A3">
              <w:rPr>
                <w:spacing w:val="-3"/>
                <w:sz w:val="24"/>
                <w:lang w:val="ru-RU"/>
              </w:rPr>
              <w:t xml:space="preserve"> </w:t>
            </w:r>
            <w:r w:rsidRPr="00D621A3">
              <w:rPr>
                <w:spacing w:val="-2"/>
                <w:sz w:val="24"/>
                <w:lang w:val="ru-RU"/>
              </w:rPr>
              <w:t>зачем</w:t>
            </w:r>
          </w:p>
          <w:p w:rsidR="00D621A3" w:rsidRPr="00D621A3" w:rsidRDefault="00D621A3" w:rsidP="00D621A3">
            <w:pPr>
              <w:pStyle w:val="TableParagraph"/>
              <w:spacing w:line="270" w:lineRule="atLeast"/>
              <w:ind w:left="107" w:right="382"/>
              <w:rPr>
                <w:sz w:val="24"/>
                <w:lang w:val="ru-RU"/>
              </w:rPr>
            </w:pPr>
            <w:r w:rsidRPr="00D621A3">
              <w:rPr>
                <w:sz w:val="24"/>
                <w:lang w:val="ru-RU"/>
              </w:rPr>
              <w:t>придумал</w:t>
            </w:r>
            <w:r w:rsidRPr="00D621A3">
              <w:rPr>
                <w:spacing w:val="-15"/>
                <w:sz w:val="24"/>
                <w:lang w:val="ru-RU"/>
              </w:rPr>
              <w:t xml:space="preserve"> </w:t>
            </w:r>
            <w:r w:rsidRPr="00D621A3">
              <w:rPr>
                <w:sz w:val="24"/>
                <w:lang w:val="ru-RU"/>
              </w:rPr>
              <w:t xml:space="preserve">правила </w:t>
            </w:r>
            <w:r w:rsidRPr="00D621A3">
              <w:rPr>
                <w:spacing w:val="-2"/>
                <w:sz w:val="24"/>
                <w:lang w:val="ru-RU"/>
              </w:rPr>
              <w:t>поведения»</w:t>
            </w:r>
          </w:p>
        </w:tc>
      </w:tr>
      <w:tr w:rsidR="00D621A3" w:rsidTr="00D621A3">
        <w:trPr>
          <w:trHeight w:val="1382"/>
        </w:trPr>
        <w:tc>
          <w:tcPr>
            <w:tcW w:w="1665" w:type="dxa"/>
            <w:vMerge/>
            <w:tcBorders>
              <w:top w:val="nil"/>
            </w:tcBorders>
          </w:tcPr>
          <w:p w:rsidR="00D621A3" w:rsidRPr="00D621A3" w:rsidRDefault="00D621A3" w:rsidP="00D621A3">
            <w:pPr>
              <w:rPr>
                <w:sz w:val="2"/>
                <w:szCs w:val="2"/>
                <w:lang w:val="ru-RU"/>
              </w:rPr>
            </w:pPr>
          </w:p>
        </w:tc>
        <w:tc>
          <w:tcPr>
            <w:tcW w:w="2221" w:type="dxa"/>
          </w:tcPr>
          <w:p w:rsidR="00D621A3" w:rsidRDefault="00D621A3" w:rsidP="00D621A3">
            <w:pPr>
              <w:pStyle w:val="TableParagraph"/>
              <w:ind w:left="106"/>
              <w:rPr>
                <w:sz w:val="24"/>
              </w:rPr>
            </w:pPr>
            <w:r>
              <w:rPr>
                <w:spacing w:val="-2"/>
                <w:sz w:val="24"/>
              </w:rPr>
              <w:t>Чтение художественной литературы</w:t>
            </w:r>
          </w:p>
        </w:tc>
        <w:tc>
          <w:tcPr>
            <w:tcW w:w="2205" w:type="dxa"/>
            <w:gridSpan w:val="2"/>
          </w:tcPr>
          <w:p w:rsidR="00D621A3" w:rsidRPr="00D621A3" w:rsidRDefault="00D621A3" w:rsidP="00D621A3">
            <w:pPr>
              <w:pStyle w:val="TableParagraph"/>
              <w:ind w:left="105" w:right="136"/>
              <w:rPr>
                <w:sz w:val="24"/>
                <w:lang w:val="ru-RU"/>
              </w:rPr>
            </w:pPr>
            <w:r w:rsidRPr="00D621A3">
              <w:rPr>
                <w:spacing w:val="-2"/>
                <w:sz w:val="24"/>
                <w:lang w:val="ru-RU"/>
              </w:rPr>
              <w:t xml:space="preserve">Заучивание </w:t>
            </w:r>
            <w:r w:rsidRPr="00D621A3">
              <w:rPr>
                <w:sz w:val="24"/>
                <w:lang w:val="ru-RU"/>
              </w:rPr>
              <w:t>потешек</w:t>
            </w:r>
            <w:r w:rsidRPr="00D621A3">
              <w:rPr>
                <w:spacing w:val="-15"/>
                <w:sz w:val="24"/>
                <w:lang w:val="ru-RU"/>
              </w:rPr>
              <w:t xml:space="preserve"> </w:t>
            </w:r>
            <w:r w:rsidRPr="00D621A3">
              <w:rPr>
                <w:sz w:val="24"/>
                <w:lang w:val="ru-RU"/>
              </w:rPr>
              <w:t>«Ах</w:t>
            </w:r>
            <w:r w:rsidRPr="00D621A3">
              <w:rPr>
                <w:spacing w:val="-15"/>
                <w:sz w:val="24"/>
                <w:lang w:val="ru-RU"/>
              </w:rPr>
              <w:t xml:space="preserve"> </w:t>
            </w:r>
            <w:r w:rsidRPr="00D621A3">
              <w:rPr>
                <w:sz w:val="24"/>
                <w:lang w:val="ru-RU"/>
              </w:rPr>
              <w:t>ты, моя деточка…»,</w:t>
            </w:r>
          </w:p>
          <w:p w:rsidR="00D621A3" w:rsidRDefault="00D621A3" w:rsidP="00D621A3">
            <w:pPr>
              <w:pStyle w:val="TableParagraph"/>
              <w:spacing w:line="276" w:lineRule="exact"/>
              <w:ind w:left="105"/>
              <w:rPr>
                <w:sz w:val="24"/>
              </w:rPr>
            </w:pPr>
            <w:r>
              <w:rPr>
                <w:sz w:val="24"/>
              </w:rPr>
              <w:t>«Бай,</w:t>
            </w:r>
            <w:r>
              <w:rPr>
                <w:spacing w:val="-15"/>
                <w:sz w:val="24"/>
              </w:rPr>
              <w:t xml:space="preserve"> </w:t>
            </w:r>
            <w:r>
              <w:rPr>
                <w:sz w:val="24"/>
              </w:rPr>
              <w:t>бай,</w:t>
            </w:r>
            <w:r>
              <w:rPr>
                <w:spacing w:val="-15"/>
                <w:sz w:val="24"/>
              </w:rPr>
              <w:t xml:space="preserve"> </w:t>
            </w:r>
            <w:r>
              <w:rPr>
                <w:sz w:val="24"/>
              </w:rPr>
              <w:t xml:space="preserve">бай, </w:t>
            </w:r>
            <w:r>
              <w:rPr>
                <w:spacing w:val="-2"/>
                <w:sz w:val="24"/>
              </w:rPr>
              <w:t>бай…»</w:t>
            </w:r>
          </w:p>
        </w:tc>
        <w:tc>
          <w:tcPr>
            <w:tcW w:w="2209" w:type="dxa"/>
          </w:tcPr>
          <w:p w:rsidR="00D621A3" w:rsidRDefault="00D621A3" w:rsidP="00D621A3">
            <w:pPr>
              <w:pStyle w:val="TableParagraph"/>
              <w:spacing w:line="271" w:lineRule="exact"/>
              <w:ind w:left="109"/>
              <w:rPr>
                <w:sz w:val="24"/>
              </w:rPr>
            </w:pPr>
            <w:r>
              <w:rPr>
                <w:sz w:val="24"/>
              </w:rPr>
              <w:t>Сказки</w:t>
            </w:r>
            <w:r>
              <w:rPr>
                <w:spacing w:val="1"/>
                <w:sz w:val="24"/>
              </w:rPr>
              <w:t xml:space="preserve"> </w:t>
            </w:r>
            <w:r>
              <w:rPr>
                <w:spacing w:val="-2"/>
                <w:sz w:val="24"/>
              </w:rPr>
              <w:t>«Теремок»</w:t>
            </w:r>
          </w:p>
        </w:tc>
        <w:tc>
          <w:tcPr>
            <w:tcW w:w="2205" w:type="dxa"/>
            <w:gridSpan w:val="2"/>
          </w:tcPr>
          <w:p w:rsidR="00D621A3" w:rsidRDefault="00D621A3" w:rsidP="00D621A3">
            <w:pPr>
              <w:pStyle w:val="TableParagraph"/>
              <w:spacing w:line="271" w:lineRule="exact"/>
              <w:ind w:left="105"/>
              <w:rPr>
                <w:sz w:val="24"/>
              </w:rPr>
            </w:pPr>
            <w:r>
              <w:rPr>
                <w:sz w:val="24"/>
              </w:rPr>
              <w:t>«Вредная</w:t>
            </w:r>
            <w:r>
              <w:rPr>
                <w:spacing w:val="-2"/>
                <w:sz w:val="24"/>
              </w:rPr>
              <w:t xml:space="preserve"> ворона»</w:t>
            </w:r>
          </w:p>
        </w:tc>
        <w:tc>
          <w:tcPr>
            <w:tcW w:w="2533" w:type="dxa"/>
            <w:gridSpan w:val="2"/>
          </w:tcPr>
          <w:p w:rsidR="00D621A3" w:rsidRPr="00D621A3" w:rsidRDefault="00D621A3" w:rsidP="00D621A3">
            <w:pPr>
              <w:pStyle w:val="TableParagraph"/>
              <w:ind w:left="108"/>
              <w:rPr>
                <w:sz w:val="24"/>
                <w:lang w:val="ru-RU"/>
              </w:rPr>
            </w:pPr>
            <w:r w:rsidRPr="00D621A3">
              <w:rPr>
                <w:spacing w:val="-2"/>
                <w:sz w:val="24"/>
                <w:lang w:val="ru-RU"/>
              </w:rPr>
              <w:t>Стихотворение Е.Алябьевой</w:t>
            </w:r>
          </w:p>
          <w:p w:rsidR="00D621A3" w:rsidRPr="00D621A3" w:rsidRDefault="00D621A3" w:rsidP="00D621A3">
            <w:pPr>
              <w:pStyle w:val="TableParagraph"/>
              <w:ind w:left="108"/>
              <w:rPr>
                <w:sz w:val="24"/>
                <w:lang w:val="ru-RU"/>
              </w:rPr>
            </w:pPr>
            <w:r w:rsidRPr="00D621A3">
              <w:rPr>
                <w:sz w:val="24"/>
                <w:lang w:val="ru-RU"/>
              </w:rPr>
              <w:t>«Пожелайте</w:t>
            </w:r>
            <w:r w:rsidRPr="00D621A3">
              <w:rPr>
                <w:spacing w:val="-15"/>
                <w:sz w:val="24"/>
                <w:lang w:val="ru-RU"/>
              </w:rPr>
              <w:t xml:space="preserve"> </w:t>
            </w:r>
            <w:r w:rsidRPr="00D621A3">
              <w:rPr>
                <w:sz w:val="24"/>
                <w:lang w:val="ru-RU"/>
              </w:rPr>
              <w:t xml:space="preserve">людям </w:t>
            </w:r>
            <w:r w:rsidRPr="00D621A3">
              <w:rPr>
                <w:spacing w:val="-2"/>
                <w:sz w:val="24"/>
                <w:lang w:val="ru-RU"/>
              </w:rPr>
              <w:t>добра»</w:t>
            </w:r>
          </w:p>
        </w:tc>
        <w:tc>
          <w:tcPr>
            <w:tcW w:w="2388" w:type="dxa"/>
          </w:tcPr>
          <w:p w:rsidR="00D621A3" w:rsidRPr="00D621A3" w:rsidRDefault="00D621A3" w:rsidP="00D621A3">
            <w:pPr>
              <w:pStyle w:val="TableParagraph"/>
              <w:ind w:left="107" w:right="382"/>
              <w:rPr>
                <w:sz w:val="24"/>
                <w:lang w:val="ru-RU"/>
              </w:rPr>
            </w:pPr>
            <w:r w:rsidRPr="00D621A3">
              <w:rPr>
                <w:sz w:val="24"/>
                <w:lang w:val="ru-RU"/>
              </w:rPr>
              <w:t>Цикла стихов А.Барто</w:t>
            </w:r>
            <w:r w:rsidRPr="00D621A3">
              <w:rPr>
                <w:spacing w:val="-15"/>
                <w:sz w:val="24"/>
                <w:lang w:val="ru-RU"/>
              </w:rPr>
              <w:t xml:space="preserve"> </w:t>
            </w:r>
            <w:r w:rsidRPr="00D621A3">
              <w:rPr>
                <w:sz w:val="24"/>
                <w:lang w:val="ru-RU"/>
              </w:rPr>
              <w:t>«Вовка</w:t>
            </w:r>
            <w:r w:rsidRPr="00D621A3">
              <w:rPr>
                <w:spacing w:val="-15"/>
                <w:sz w:val="24"/>
                <w:lang w:val="ru-RU"/>
              </w:rPr>
              <w:t xml:space="preserve"> </w:t>
            </w:r>
            <w:r w:rsidRPr="00D621A3">
              <w:rPr>
                <w:sz w:val="24"/>
                <w:lang w:val="ru-RU"/>
              </w:rPr>
              <w:t>– добрая душа»</w:t>
            </w:r>
          </w:p>
        </w:tc>
      </w:tr>
      <w:tr w:rsidR="00D621A3" w:rsidTr="00D621A3">
        <w:trPr>
          <w:trHeight w:val="550"/>
        </w:trPr>
        <w:tc>
          <w:tcPr>
            <w:tcW w:w="1665" w:type="dxa"/>
            <w:vMerge/>
            <w:tcBorders>
              <w:top w:val="nil"/>
            </w:tcBorders>
          </w:tcPr>
          <w:p w:rsidR="00D621A3" w:rsidRPr="00D621A3" w:rsidRDefault="00D621A3" w:rsidP="00D621A3">
            <w:pPr>
              <w:rPr>
                <w:sz w:val="2"/>
                <w:szCs w:val="2"/>
                <w:lang w:val="ru-RU"/>
              </w:rPr>
            </w:pPr>
          </w:p>
        </w:tc>
        <w:tc>
          <w:tcPr>
            <w:tcW w:w="2221" w:type="dxa"/>
          </w:tcPr>
          <w:p w:rsidR="00D621A3" w:rsidRDefault="00D621A3" w:rsidP="00D621A3">
            <w:pPr>
              <w:pStyle w:val="TableParagraph"/>
              <w:spacing w:line="267" w:lineRule="exact"/>
              <w:ind w:left="106"/>
              <w:rPr>
                <w:sz w:val="24"/>
              </w:rPr>
            </w:pPr>
            <w:r>
              <w:rPr>
                <w:spacing w:val="-2"/>
                <w:sz w:val="24"/>
              </w:rPr>
              <w:t>Сюжетно-ролевые</w:t>
            </w:r>
          </w:p>
          <w:p w:rsidR="00D621A3" w:rsidRDefault="00D621A3" w:rsidP="00D621A3">
            <w:pPr>
              <w:pStyle w:val="TableParagraph"/>
              <w:spacing w:line="263" w:lineRule="exact"/>
              <w:ind w:left="106"/>
              <w:rPr>
                <w:sz w:val="24"/>
              </w:rPr>
            </w:pPr>
            <w:r>
              <w:rPr>
                <w:spacing w:val="-4"/>
                <w:sz w:val="24"/>
              </w:rPr>
              <w:t>игры</w:t>
            </w:r>
          </w:p>
        </w:tc>
        <w:tc>
          <w:tcPr>
            <w:tcW w:w="2205" w:type="dxa"/>
            <w:gridSpan w:val="2"/>
          </w:tcPr>
          <w:p w:rsidR="00D621A3" w:rsidRDefault="00D621A3" w:rsidP="00D621A3">
            <w:pPr>
              <w:pStyle w:val="TableParagraph"/>
              <w:spacing w:line="267" w:lineRule="exact"/>
              <w:ind w:left="105"/>
              <w:rPr>
                <w:sz w:val="24"/>
              </w:rPr>
            </w:pPr>
            <w:r>
              <w:rPr>
                <w:spacing w:val="-2"/>
                <w:sz w:val="24"/>
              </w:rPr>
              <w:t>«Семья»</w:t>
            </w:r>
          </w:p>
        </w:tc>
        <w:tc>
          <w:tcPr>
            <w:tcW w:w="2209" w:type="dxa"/>
          </w:tcPr>
          <w:p w:rsidR="00D621A3" w:rsidRDefault="00D621A3" w:rsidP="00D621A3">
            <w:pPr>
              <w:pStyle w:val="TableParagraph"/>
              <w:spacing w:line="267" w:lineRule="exact"/>
              <w:ind w:left="109"/>
              <w:rPr>
                <w:sz w:val="24"/>
              </w:rPr>
            </w:pPr>
            <w:r>
              <w:rPr>
                <w:spacing w:val="-2"/>
                <w:sz w:val="24"/>
              </w:rPr>
              <w:t>«Семья»</w:t>
            </w:r>
          </w:p>
        </w:tc>
        <w:tc>
          <w:tcPr>
            <w:tcW w:w="2205" w:type="dxa"/>
            <w:gridSpan w:val="2"/>
          </w:tcPr>
          <w:p w:rsidR="00D621A3" w:rsidRDefault="00D621A3" w:rsidP="00D621A3">
            <w:pPr>
              <w:pStyle w:val="TableParagraph"/>
              <w:spacing w:line="267" w:lineRule="exact"/>
              <w:ind w:left="105"/>
              <w:rPr>
                <w:sz w:val="24"/>
              </w:rPr>
            </w:pPr>
            <w:r>
              <w:rPr>
                <w:spacing w:val="-2"/>
                <w:sz w:val="24"/>
              </w:rPr>
              <w:t>«Семья»</w:t>
            </w:r>
          </w:p>
        </w:tc>
        <w:tc>
          <w:tcPr>
            <w:tcW w:w="2533" w:type="dxa"/>
            <w:gridSpan w:val="2"/>
          </w:tcPr>
          <w:p w:rsidR="00D621A3" w:rsidRDefault="00D621A3" w:rsidP="00D621A3">
            <w:pPr>
              <w:pStyle w:val="TableParagraph"/>
              <w:spacing w:line="267" w:lineRule="exact"/>
              <w:ind w:left="108"/>
              <w:rPr>
                <w:sz w:val="24"/>
              </w:rPr>
            </w:pPr>
            <w:r>
              <w:rPr>
                <w:spacing w:val="-2"/>
                <w:sz w:val="24"/>
              </w:rPr>
              <w:t>«Семья»</w:t>
            </w:r>
          </w:p>
        </w:tc>
        <w:tc>
          <w:tcPr>
            <w:tcW w:w="2388" w:type="dxa"/>
          </w:tcPr>
          <w:p w:rsidR="00D621A3" w:rsidRDefault="00D621A3" w:rsidP="00D621A3">
            <w:pPr>
              <w:pStyle w:val="TableParagraph"/>
              <w:spacing w:line="267" w:lineRule="exact"/>
              <w:ind w:left="107"/>
              <w:rPr>
                <w:sz w:val="24"/>
              </w:rPr>
            </w:pPr>
            <w:r>
              <w:rPr>
                <w:spacing w:val="-2"/>
                <w:sz w:val="24"/>
              </w:rPr>
              <w:t>«Семья»</w:t>
            </w:r>
          </w:p>
        </w:tc>
      </w:tr>
      <w:tr w:rsidR="00D621A3" w:rsidTr="00D621A3">
        <w:trPr>
          <w:trHeight w:val="1106"/>
        </w:trPr>
        <w:tc>
          <w:tcPr>
            <w:tcW w:w="1665" w:type="dxa"/>
            <w:vMerge w:val="restart"/>
          </w:tcPr>
          <w:p w:rsidR="00D621A3" w:rsidRDefault="00D621A3" w:rsidP="00D621A3">
            <w:pPr>
              <w:pStyle w:val="TableParagraph"/>
              <w:spacing w:line="271" w:lineRule="exact"/>
              <w:ind w:left="107"/>
              <w:rPr>
                <w:sz w:val="24"/>
              </w:rPr>
            </w:pPr>
            <w:r>
              <w:rPr>
                <w:spacing w:val="-2"/>
                <w:sz w:val="24"/>
              </w:rPr>
              <w:t>октябрь</w:t>
            </w:r>
          </w:p>
        </w:tc>
        <w:tc>
          <w:tcPr>
            <w:tcW w:w="2221" w:type="dxa"/>
          </w:tcPr>
          <w:p w:rsidR="00D621A3" w:rsidRDefault="00D621A3" w:rsidP="00D621A3">
            <w:pPr>
              <w:pStyle w:val="TableParagraph"/>
              <w:ind w:left="106"/>
              <w:rPr>
                <w:sz w:val="24"/>
              </w:rPr>
            </w:pPr>
            <w:r>
              <w:rPr>
                <w:spacing w:val="-2"/>
                <w:sz w:val="24"/>
              </w:rPr>
              <w:t>Чтение художественной литературы</w:t>
            </w:r>
          </w:p>
        </w:tc>
        <w:tc>
          <w:tcPr>
            <w:tcW w:w="2205" w:type="dxa"/>
            <w:gridSpan w:val="2"/>
          </w:tcPr>
          <w:p w:rsidR="00D621A3" w:rsidRPr="00D621A3" w:rsidRDefault="00D621A3" w:rsidP="00D621A3">
            <w:pPr>
              <w:pStyle w:val="TableParagraph"/>
              <w:ind w:left="105" w:right="136"/>
              <w:rPr>
                <w:sz w:val="24"/>
                <w:lang w:val="ru-RU"/>
              </w:rPr>
            </w:pPr>
            <w:r w:rsidRPr="00D621A3">
              <w:rPr>
                <w:spacing w:val="-2"/>
                <w:sz w:val="24"/>
                <w:lang w:val="ru-RU"/>
              </w:rPr>
              <w:t xml:space="preserve">Заучивание </w:t>
            </w:r>
            <w:r w:rsidRPr="00D621A3">
              <w:rPr>
                <w:sz w:val="24"/>
                <w:lang w:val="ru-RU"/>
              </w:rPr>
              <w:t>потешки «Ай, не плачь,</w:t>
            </w:r>
            <w:r w:rsidRPr="00D621A3">
              <w:rPr>
                <w:spacing w:val="-13"/>
                <w:sz w:val="24"/>
                <w:lang w:val="ru-RU"/>
              </w:rPr>
              <w:t xml:space="preserve"> </w:t>
            </w:r>
            <w:r w:rsidRPr="00D621A3">
              <w:rPr>
                <w:sz w:val="24"/>
                <w:lang w:val="ru-RU"/>
              </w:rPr>
              <w:t>не</w:t>
            </w:r>
            <w:r w:rsidRPr="00D621A3">
              <w:rPr>
                <w:spacing w:val="-13"/>
                <w:sz w:val="24"/>
                <w:lang w:val="ru-RU"/>
              </w:rPr>
              <w:t xml:space="preserve"> </w:t>
            </w:r>
            <w:r w:rsidRPr="00D621A3">
              <w:rPr>
                <w:sz w:val="24"/>
                <w:lang w:val="ru-RU"/>
              </w:rPr>
              <w:t>плачь,</w:t>
            </w:r>
            <w:r w:rsidRPr="00D621A3">
              <w:rPr>
                <w:spacing w:val="-13"/>
                <w:sz w:val="24"/>
                <w:lang w:val="ru-RU"/>
              </w:rPr>
              <w:t xml:space="preserve"> </w:t>
            </w:r>
            <w:r w:rsidRPr="00D621A3">
              <w:rPr>
                <w:sz w:val="24"/>
                <w:lang w:val="ru-RU"/>
              </w:rPr>
              <w:t>не</w:t>
            </w:r>
          </w:p>
          <w:p w:rsidR="00D621A3" w:rsidRDefault="00D621A3" w:rsidP="00D621A3">
            <w:pPr>
              <w:pStyle w:val="TableParagraph"/>
              <w:spacing w:line="263" w:lineRule="exact"/>
              <w:ind w:left="105"/>
              <w:rPr>
                <w:sz w:val="24"/>
              </w:rPr>
            </w:pPr>
            <w:r>
              <w:rPr>
                <w:spacing w:val="-2"/>
                <w:sz w:val="24"/>
              </w:rPr>
              <w:t>плачь…»</w:t>
            </w:r>
          </w:p>
        </w:tc>
        <w:tc>
          <w:tcPr>
            <w:tcW w:w="2209" w:type="dxa"/>
          </w:tcPr>
          <w:p w:rsidR="00D621A3" w:rsidRDefault="00D621A3" w:rsidP="00D621A3">
            <w:pPr>
              <w:pStyle w:val="TableParagraph"/>
              <w:ind w:left="109" w:right="411"/>
              <w:rPr>
                <w:sz w:val="24"/>
              </w:rPr>
            </w:pPr>
            <w:r>
              <w:rPr>
                <w:spacing w:val="-2"/>
                <w:sz w:val="24"/>
              </w:rPr>
              <w:t>Чтение стихотворения</w:t>
            </w:r>
          </w:p>
          <w:p w:rsidR="00D621A3" w:rsidRDefault="00D621A3" w:rsidP="00D621A3">
            <w:pPr>
              <w:pStyle w:val="TableParagraph"/>
              <w:ind w:left="109"/>
              <w:rPr>
                <w:sz w:val="24"/>
              </w:rPr>
            </w:pPr>
            <w:r>
              <w:rPr>
                <w:sz w:val="24"/>
              </w:rPr>
              <w:t>«Вежливые</w:t>
            </w:r>
            <w:r>
              <w:rPr>
                <w:spacing w:val="-7"/>
                <w:sz w:val="24"/>
              </w:rPr>
              <w:t xml:space="preserve"> </w:t>
            </w:r>
            <w:r>
              <w:rPr>
                <w:spacing w:val="-2"/>
                <w:sz w:val="24"/>
              </w:rPr>
              <w:t>слова»</w:t>
            </w:r>
          </w:p>
        </w:tc>
        <w:tc>
          <w:tcPr>
            <w:tcW w:w="2205" w:type="dxa"/>
            <w:gridSpan w:val="2"/>
          </w:tcPr>
          <w:p w:rsidR="00D621A3" w:rsidRDefault="00D621A3" w:rsidP="00D621A3">
            <w:pPr>
              <w:pStyle w:val="TableParagraph"/>
              <w:ind w:left="105"/>
              <w:rPr>
                <w:sz w:val="24"/>
              </w:rPr>
            </w:pPr>
            <w:r>
              <w:rPr>
                <w:spacing w:val="-2"/>
                <w:sz w:val="24"/>
              </w:rPr>
              <w:t>Разучивание стихотворения</w:t>
            </w:r>
          </w:p>
          <w:p w:rsidR="00D621A3" w:rsidRDefault="00D621A3" w:rsidP="00D621A3">
            <w:pPr>
              <w:pStyle w:val="TableParagraph"/>
              <w:ind w:left="105"/>
              <w:rPr>
                <w:sz w:val="24"/>
              </w:rPr>
            </w:pPr>
            <w:r>
              <w:rPr>
                <w:sz w:val="24"/>
              </w:rPr>
              <w:t>«Вежливые</w:t>
            </w:r>
            <w:r>
              <w:rPr>
                <w:spacing w:val="-7"/>
                <w:sz w:val="24"/>
              </w:rPr>
              <w:t xml:space="preserve"> </w:t>
            </w:r>
            <w:r>
              <w:rPr>
                <w:spacing w:val="-2"/>
                <w:sz w:val="24"/>
              </w:rPr>
              <w:t>слова»</w:t>
            </w:r>
          </w:p>
        </w:tc>
        <w:tc>
          <w:tcPr>
            <w:tcW w:w="2533" w:type="dxa"/>
            <w:gridSpan w:val="2"/>
          </w:tcPr>
          <w:p w:rsidR="00D621A3" w:rsidRPr="00D621A3" w:rsidRDefault="00D621A3" w:rsidP="00D621A3">
            <w:pPr>
              <w:pStyle w:val="TableParagraph"/>
              <w:ind w:left="108"/>
              <w:rPr>
                <w:sz w:val="24"/>
                <w:lang w:val="ru-RU"/>
              </w:rPr>
            </w:pPr>
            <w:r w:rsidRPr="00D621A3">
              <w:rPr>
                <w:spacing w:val="-2"/>
                <w:sz w:val="24"/>
                <w:lang w:val="ru-RU"/>
              </w:rPr>
              <w:t>Стихотворени Е.Алябьевой</w:t>
            </w:r>
          </w:p>
          <w:p w:rsidR="00D621A3" w:rsidRPr="00D621A3" w:rsidRDefault="00D621A3" w:rsidP="00D621A3">
            <w:pPr>
              <w:pStyle w:val="TableParagraph"/>
              <w:spacing w:line="276" w:lineRule="exact"/>
              <w:ind w:left="108" w:right="893"/>
              <w:rPr>
                <w:sz w:val="24"/>
                <w:lang w:val="ru-RU"/>
              </w:rPr>
            </w:pPr>
            <w:r w:rsidRPr="00D621A3">
              <w:rPr>
                <w:sz w:val="24"/>
                <w:lang w:val="ru-RU"/>
              </w:rPr>
              <w:t>«Добрым</w:t>
            </w:r>
            <w:r w:rsidRPr="00D621A3">
              <w:rPr>
                <w:spacing w:val="-15"/>
                <w:sz w:val="24"/>
                <w:lang w:val="ru-RU"/>
              </w:rPr>
              <w:t xml:space="preserve"> </w:t>
            </w:r>
            <w:r w:rsidRPr="00D621A3">
              <w:rPr>
                <w:sz w:val="24"/>
                <w:lang w:val="ru-RU"/>
              </w:rPr>
              <w:t xml:space="preserve">быть </w:t>
            </w:r>
            <w:r w:rsidRPr="00D621A3">
              <w:rPr>
                <w:spacing w:val="-2"/>
                <w:sz w:val="24"/>
                <w:lang w:val="ru-RU"/>
              </w:rPr>
              <w:t>приятно»</w:t>
            </w:r>
          </w:p>
        </w:tc>
        <w:tc>
          <w:tcPr>
            <w:tcW w:w="2388" w:type="dxa"/>
          </w:tcPr>
          <w:p w:rsidR="00D621A3" w:rsidRPr="00D621A3" w:rsidRDefault="00D621A3" w:rsidP="00D621A3">
            <w:pPr>
              <w:pStyle w:val="TableParagraph"/>
              <w:spacing w:line="271" w:lineRule="exact"/>
              <w:ind w:left="101" w:right="93"/>
              <w:jc w:val="center"/>
              <w:rPr>
                <w:sz w:val="24"/>
                <w:lang w:val="ru-RU"/>
              </w:rPr>
            </w:pPr>
            <w:r w:rsidRPr="00D621A3">
              <w:rPr>
                <w:sz w:val="24"/>
                <w:lang w:val="ru-RU"/>
              </w:rPr>
              <w:t>Отрывок</w:t>
            </w:r>
            <w:r w:rsidRPr="00D621A3">
              <w:rPr>
                <w:spacing w:val="-4"/>
                <w:sz w:val="24"/>
                <w:lang w:val="ru-RU"/>
              </w:rPr>
              <w:t xml:space="preserve"> </w:t>
            </w:r>
            <w:r w:rsidRPr="00D621A3">
              <w:rPr>
                <w:spacing w:val="-2"/>
                <w:sz w:val="24"/>
                <w:lang w:val="ru-RU"/>
              </w:rPr>
              <w:t>А.Милна</w:t>
            </w:r>
          </w:p>
          <w:p w:rsidR="00D621A3" w:rsidRPr="00D621A3" w:rsidRDefault="00D621A3" w:rsidP="00D621A3">
            <w:pPr>
              <w:pStyle w:val="TableParagraph"/>
              <w:ind w:left="243" w:right="237" w:firstLine="5"/>
              <w:jc w:val="center"/>
              <w:rPr>
                <w:sz w:val="24"/>
                <w:lang w:val="ru-RU"/>
              </w:rPr>
            </w:pPr>
            <w:r w:rsidRPr="00D621A3">
              <w:rPr>
                <w:sz w:val="24"/>
                <w:lang w:val="ru-RU"/>
              </w:rPr>
              <w:t>«Винни-Пух в гостях</w:t>
            </w:r>
            <w:r w:rsidRPr="00D621A3">
              <w:rPr>
                <w:spacing w:val="-15"/>
                <w:sz w:val="24"/>
                <w:lang w:val="ru-RU"/>
              </w:rPr>
              <w:t xml:space="preserve"> </w:t>
            </w:r>
            <w:r w:rsidRPr="00D621A3">
              <w:rPr>
                <w:sz w:val="24"/>
                <w:lang w:val="ru-RU"/>
              </w:rPr>
              <w:t>у</w:t>
            </w:r>
            <w:r w:rsidRPr="00D621A3">
              <w:rPr>
                <w:spacing w:val="-15"/>
                <w:sz w:val="24"/>
                <w:lang w:val="ru-RU"/>
              </w:rPr>
              <w:t xml:space="preserve"> </w:t>
            </w:r>
            <w:r w:rsidRPr="00D621A3">
              <w:rPr>
                <w:sz w:val="24"/>
                <w:lang w:val="ru-RU"/>
              </w:rPr>
              <w:t>Кролика»</w:t>
            </w:r>
          </w:p>
        </w:tc>
      </w:tr>
      <w:tr w:rsidR="00D621A3" w:rsidTr="00D621A3">
        <w:trPr>
          <w:trHeight w:val="550"/>
        </w:trPr>
        <w:tc>
          <w:tcPr>
            <w:tcW w:w="1665" w:type="dxa"/>
            <w:vMerge/>
            <w:tcBorders>
              <w:top w:val="nil"/>
            </w:tcBorders>
          </w:tcPr>
          <w:p w:rsidR="00D621A3" w:rsidRPr="00D621A3" w:rsidRDefault="00D621A3" w:rsidP="00D621A3">
            <w:pPr>
              <w:rPr>
                <w:sz w:val="2"/>
                <w:szCs w:val="2"/>
                <w:lang w:val="ru-RU"/>
              </w:rPr>
            </w:pPr>
          </w:p>
        </w:tc>
        <w:tc>
          <w:tcPr>
            <w:tcW w:w="2221" w:type="dxa"/>
          </w:tcPr>
          <w:p w:rsidR="00D621A3" w:rsidRDefault="00D621A3" w:rsidP="00D621A3">
            <w:pPr>
              <w:pStyle w:val="TableParagraph"/>
              <w:spacing w:line="267" w:lineRule="exact"/>
              <w:ind w:left="106"/>
              <w:rPr>
                <w:sz w:val="24"/>
              </w:rPr>
            </w:pPr>
            <w:r>
              <w:rPr>
                <w:spacing w:val="-2"/>
                <w:sz w:val="24"/>
              </w:rPr>
              <w:t>Продуктивная</w:t>
            </w:r>
          </w:p>
          <w:p w:rsidR="00D621A3" w:rsidRDefault="00D621A3" w:rsidP="00D621A3">
            <w:pPr>
              <w:pStyle w:val="TableParagraph"/>
              <w:spacing w:line="263" w:lineRule="exact"/>
              <w:ind w:left="106"/>
              <w:rPr>
                <w:sz w:val="24"/>
              </w:rPr>
            </w:pPr>
            <w:r>
              <w:rPr>
                <w:spacing w:val="-2"/>
                <w:sz w:val="24"/>
              </w:rPr>
              <w:t>деятельность</w:t>
            </w:r>
          </w:p>
        </w:tc>
        <w:tc>
          <w:tcPr>
            <w:tcW w:w="2205" w:type="dxa"/>
            <w:gridSpan w:val="2"/>
          </w:tcPr>
          <w:p w:rsidR="00D621A3" w:rsidRDefault="00D621A3" w:rsidP="00D621A3">
            <w:pPr>
              <w:pStyle w:val="TableParagraph"/>
              <w:spacing w:line="267" w:lineRule="exact"/>
              <w:ind w:left="105"/>
              <w:rPr>
                <w:sz w:val="24"/>
              </w:rPr>
            </w:pPr>
            <w:r>
              <w:rPr>
                <w:spacing w:val="-2"/>
                <w:sz w:val="24"/>
              </w:rPr>
              <w:t>Конструирование</w:t>
            </w:r>
          </w:p>
          <w:p w:rsidR="00D621A3" w:rsidRDefault="00D621A3" w:rsidP="00D621A3">
            <w:pPr>
              <w:pStyle w:val="TableParagraph"/>
              <w:spacing w:line="263" w:lineRule="exact"/>
              <w:ind w:left="105"/>
              <w:rPr>
                <w:sz w:val="24"/>
              </w:rPr>
            </w:pPr>
            <w:r>
              <w:rPr>
                <w:spacing w:val="-2"/>
                <w:sz w:val="24"/>
              </w:rPr>
              <w:t>«Дом»</w:t>
            </w:r>
          </w:p>
        </w:tc>
        <w:tc>
          <w:tcPr>
            <w:tcW w:w="2209" w:type="dxa"/>
          </w:tcPr>
          <w:p w:rsidR="00D621A3" w:rsidRPr="00D621A3" w:rsidRDefault="00D621A3" w:rsidP="00D621A3">
            <w:pPr>
              <w:pStyle w:val="TableParagraph"/>
              <w:spacing w:line="267" w:lineRule="exact"/>
              <w:ind w:left="109"/>
              <w:rPr>
                <w:sz w:val="24"/>
                <w:lang w:val="ru-RU"/>
              </w:rPr>
            </w:pPr>
            <w:r w:rsidRPr="00D621A3">
              <w:rPr>
                <w:sz w:val="24"/>
                <w:lang w:val="ru-RU"/>
              </w:rPr>
              <w:t>Открытка</w:t>
            </w:r>
            <w:r w:rsidRPr="00D621A3">
              <w:rPr>
                <w:spacing w:val="-3"/>
                <w:sz w:val="24"/>
                <w:lang w:val="ru-RU"/>
              </w:rPr>
              <w:t xml:space="preserve"> </w:t>
            </w:r>
            <w:r w:rsidRPr="00D621A3">
              <w:rPr>
                <w:sz w:val="24"/>
                <w:lang w:val="ru-RU"/>
              </w:rPr>
              <w:t>ко</w:t>
            </w:r>
            <w:r w:rsidRPr="00D621A3">
              <w:rPr>
                <w:spacing w:val="-3"/>
                <w:sz w:val="24"/>
                <w:lang w:val="ru-RU"/>
              </w:rPr>
              <w:t xml:space="preserve"> </w:t>
            </w:r>
            <w:r w:rsidRPr="00D621A3">
              <w:rPr>
                <w:spacing w:val="-5"/>
                <w:sz w:val="24"/>
                <w:lang w:val="ru-RU"/>
              </w:rPr>
              <w:t>дня</w:t>
            </w:r>
          </w:p>
          <w:p w:rsidR="00D621A3" w:rsidRPr="00D621A3" w:rsidRDefault="00D621A3" w:rsidP="00D621A3">
            <w:pPr>
              <w:pStyle w:val="TableParagraph"/>
              <w:spacing w:line="263" w:lineRule="exact"/>
              <w:ind w:left="109"/>
              <w:rPr>
                <w:sz w:val="24"/>
                <w:lang w:val="ru-RU"/>
              </w:rPr>
            </w:pPr>
            <w:r w:rsidRPr="00D621A3">
              <w:rPr>
                <w:sz w:val="24"/>
                <w:lang w:val="ru-RU"/>
              </w:rPr>
              <w:t>пожилого</w:t>
            </w:r>
            <w:r w:rsidRPr="00D621A3">
              <w:rPr>
                <w:spacing w:val="-5"/>
                <w:sz w:val="24"/>
                <w:lang w:val="ru-RU"/>
              </w:rPr>
              <w:t xml:space="preserve"> </w:t>
            </w:r>
            <w:r w:rsidRPr="00D621A3">
              <w:rPr>
                <w:spacing w:val="-2"/>
                <w:sz w:val="24"/>
                <w:lang w:val="ru-RU"/>
              </w:rPr>
              <w:t>человека</w:t>
            </w:r>
          </w:p>
        </w:tc>
        <w:tc>
          <w:tcPr>
            <w:tcW w:w="2205" w:type="dxa"/>
            <w:gridSpan w:val="2"/>
          </w:tcPr>
          <w:p w:rsidR="00D621A3" w:rsidRPr="00D621A3" w:rsidRDefault="00D621A3" w:rsidP="00D621A3">
            <w:pPr>
              <w:pStyle w:val="TableParagraph"/>
              <w:spacing w:line="267" w:lineRule="exact"/>
              <w:ind w:left="105"/>
              <w:rPr>
                <w:sz w:val="24"/>
                <w:lang w:val="ru-RU"/>
              </w:rPr>
            </w:pPr>
            <w:r w:rsidRPr="00D621A3">
              <w:rPr>
                <w:sz w:val="24"/>
                <w:lang w:val="ru-RU"/>
              </w:rPr>
              <w:t>Открытка</w:t>
            </w:r>
            <w:r w:rsidRPr="00D621A3">
              <w:rPr>
                <w:spacing w:val="-3"/>
                <w:sz w:val="24"/>
                <w:lang w:val="ru-RU"/>
              </w:rPr>
              <w:t xml:space="preserve"> </w:t>
            </w:r>
            <w:r w:rsidRPr="00D621A3">
              <w:rPr>
                <w:sz w:val="24"/>
                <w:lang w:val="ru-RU"/>
              </w:rPr>
              <w:t>ко</w:t>
            </w:r>
            <w:r w:rsidRPr="00D621A3">
              <w:rPr>
                <w:spacing w:val="-3"/>
                <w:sz w:val="24"/>
                <w:lang w:val="ru-RU"/>
              </w:rPr>
              <w:t xml:space="preserve"> </w:t>
            </w:r>
            <w:r w:rsidRPr="00D621A3">
              <w:rPr>
                <w:spacing w:val="-5"/>
                <w:sz w:val="24"/>
                <w:lang w:val="ru-RU"/>
              </w:rPr>
              <w:t>дня</w:t>
            </w:r>
          </w:p>
          <w:p w:rsidR="00D621A3" w:rsidRPr="00D621A3" w:rsidRDefault="00D621A3" w:rsidP="00D621A3">
            <w:pPr>
              <w:pStyle w:val="TableParagraph"/>
              <w:spacing w:line="263" w:lineRule="exact"/>
              <w:ind w:left="105"/>
              <w:rPr>
                <w:sz w:val="24"/>
                <w:lang w:val="ru-RU"/>
              </w:rPr>
            </w:pPr>
            <w:r w:rsidRPr="00D621A3">
              <w:rPr>
                <w:sz w:val="24"/>
                <w:lang w:val="ru-RU"/>
              </w:rPr>
              <w:t>пожилого</w:t>
            </w:r>
            <w:r w:rsidRPr="00D621A3">
              <w:rPr>
                <w:spacing w:val="-5"/>
                <w:sz w:val="24"/>
                <w:lang w:val="ru-RU"/>
              </w:rPr>
              <w:t xml:space="preserve"> </w:t>
            </w:r>
            <w:r w:rsidRPr="00D621A3">
              <w:rPr>
                <w:spacing w:val="-2"/>
                <w:sz w:val="24"/>
                <w:lang w:val="ru-RU"/>
              </w:rPr>
              <w:t>человека</w:t>
            </w:r>
          </w:p>
        </w:tc>
        <w:tc>
          <w:tcPr>
            <w:tcW w:w="2533" w:type="dxa"/>
            <w:gridSpan w:val="2"/>
          </w:tcPr>
          <w:p w:rsidR="00D621A3" w:rsidRPr="00D621A3" w:rsidRDefault="00D621A3" w:rsidP="00D621A3">
            <w:pPr>
              <w:pStyle w:val="TableParagraph"/>
              <w:spacing w:line="267" w:lineRule="exact"/>
              <w:ind w:left="108"/>
              <w:rPr>
                <w:sz w:val="24"/>
                <w:lang w:val="ru-RU"/>
              </w:rPr>
            </w:pPr>
            <w:r w:rsidRPr="00D621A3">
              <w:rPr>
                <w:sz w:val="24"/>
                <w:lang w:val="ru-RU"/>
              </w:rPr>
              <w:t>Открытка</w:t>
            </w:r>
            <w:r w:rsidRPr="00D621A3">
              <w:rPr>
                <w:spacing w:val="-3"/>
                <w:sz w:val="24"/>
                <w:lang w:val="ru-RU"/>
              </w:rPr>
              <w:t xml:space="preserve"> </w:t>
            </w:r>
            <w:r w:rsidRPr="00D621A3">
              <w:rPr>
                <w:sz w:val="24"/>
                <w:lang w:val="ru-RU"/>
              </w:rPr>
              <w:t>ко</w:t>
            </w:r>
            <w:r w:rsidRPr="00D621A3">
              <w:rPr>
                <w:spacing w:val="-3"/>
                <w:sz w:val="24"/>
                <w:lang w:val="ru-RU"/>
              </w:rPr>
              <w:t xml:space="preserve"> </w:t>
            </w:r>
            <w:r w:rsidRPr="00D621A3">
              <w:rPr>
                <w:spacing w:val="-5"/>
                <w:sz w:val="24"/>
                <w:lang w:val="ru-RU"/>
              </w:rPr>
              <w:t>дня</w:t>
            </w:r>
          </w:p>
          <w:p w:rsidR="00D621A3" w:rsidRPr="00D621A3" w:rsidRDefault="00D621A3" w:rsidP="00D621A3">
            <w:pPr>
              <w:pStyle w:val="TableParagraph"/>
              <w:spacing w:line="263" w:lineRule="exact"/>
              <w:ind w:left="108"/>
              <w:rPr>
                <w:sz w:val="24"/>
                <w:lang w:val="ru-RU"/>
              </w:rPr>
            </w:pPr>
            <w:r w:rsidRPr="00D621A3">
              <w:rPr>
                <w:sz w:val="24"/>
                <w:lang w:val="ru-RU"/>
              </w:rPr>
              <w:t>пожилого</w:t>
            </w:r>
            <w:r w:rsidRPr="00D621A3">
              <w:rPr>
                <w:spacing w:val="-5"/>
                <w:sz w:val="24"/>
                <w:lang w:val="ru-RU"/>
              </w:rPr>
              <w:t xml:space="preserve"> </w:t>
            </w:r>
            <w:r w:rsidRPr="00D621A3">
              <w:rPr>
                <w:spacing w:val="-2"/>
                <w:sz w:val="24"/>
                <w:lang w:val="ru-RU"/>
              </w:rPr>
              <w:t>человека</w:t>
            </w:r>
          </w:p>
        </w:tc>
        <w:tc>
          <w:tcPr>
            <w:tcW w:w="2388" w:type="dxa"/>
          </w:tcPr>
          <w:p w:rsidR="00D621A3" w:rsidRPr="00D621A3" w:rsidRDefault="00D621A3" w:rsidP="00D621A3">
            <w:pPr>
              <w:pStyle w:val="TableParagraph"/>
              <w:spacing w:line="267" w:lineRule="exact"/>
              <w:ind w:left="332"/>
              <w:rPr>
                <w:sz w:val="24"/>
                <w:lang w:val="ru-RU"/>
              </w:rPr>
            </w:pPr>
            <w:r w:rsidRPr="00D621A3">
              <w:rPr>
                <w:sz w:val="24"/>
                <w:lang w:val="ru-RU"/>
              </w:rPr>
              <w:t>Открытка</w:t>
            </w:r>
            <w:r w:rsidRPr="00D621A3">
              <w:rPr>
                <w:spacing w:val="-3"/>
                <w:sz w:val="24"/>
                <w:lang w:val="ru-RU"/>
              </w:rPr>
              <w:t xml:space="preserve"> </w:t>
            </w:r>
            <w:r w:rsidRPr="00D621A3">
              <w:rPr>
                <w:sz w:val="24"/>
                <w:lang w:val="ru-RU"/>
              </w:rPr>
              <w:t>ко</w:t>
            </w:r>
            <w:r w:rsidRPr="00D621A3">
              <w:rPr>
                <w:spacing w:val="-3"/>
                <w:sz w:val="24"/>
                <w:lang w:val="ru-RU"/>
              </w:rPr>
              <w:t xml:space="preserve"> </w:t>
            </w:r>
            <w:r w:rsidRPr="00D621A3">
              <w:rPr>
                <w:spacing w:val="-5"/>
                <w:sz w:val="24"/>
                <w:lang w:val="ru-RU"/>
              </w:rPr>
              <w:t>дня</w:t>
            </w:r>
          </w:p>
          <w:p w:rsidR="00D621A3" w:rsidRPr="00D621A3" w:rsidRDefault="00D621A3" w:rsidP="00D621A3">
            <w:pPr>
              <w:pStyle w:val="TableParagraph"/>
              <w:spacing w:line="263" w:lineRule="exact"/>
              <w:ind w:left="204"/>
              <w:rPr>
                <w:sz w:val="24"/>
                <w:lang w:val="ru-RU"/>
              </w:rPr>
            </w:pPr>
            <w:r w:rsidRPr="00D621A3">
              <w:rPr>
                <w:sz w:val="24"/>
                <w:lang w:val="ru-RU"/>
              </w:rPr>
              <w:t>пожилого</w:t>
            </w:r>
            <w:r w:rsidRPr="00D621A3">
              <w:rPr>
                <w:spacing w:val="-5"/>
                <w:sz w:val="24"/>
                <w:lang w:val="ru-RU"/>
              </w:rPr>
              <w:t xml:space="preserve"> </w:t>
            </w:r>
            <w:r w:rsidRPr="00D621A3">
              <w:rPr>
                <w:spacing w:val="-2"/>
                <w:sz w:val="24"/>
                <w:lang w:val="ru-RU"/>
              </w:rPr>
              <w:t>человека</w:t>
            </w:r>
          </w:p>
        </w:tc>
      </w:tr>
      <w:tr w:rsidR="00D621A3" w:rsidTr="00D621A3">
        <w:trPr>
          <w:trHeight w:val="553"/>
        </w:trPr>
        <w:tc>
          <w:tcPr>
            <w:tcW w:w="1665" w:type="dxa"/>
            <w:vMerge/>
            <w:tcBorders>
              <w:top w:val="nil"/>
            </w:tcBorders>
          </w:tcPr>
          <w:p w:rsidR="00D621A3" w:rsidRPr="00D621A3" w:rsidRDefault="00D621A3" w:rsidP="00D621A3">
            <w:pPr>
              <w:rPr>
                <w:sz w:val="2"/>
                <w:szCs w:val="2"/>
                <w:lang w:val="ru-RU"/>
              </w:rPr>
            </w:pPr>
          </w:p>
        </w:tc>
        <w:tc>
          <w:tcPr>
            <w:tcW w:w="2221" w:type="dxa"/>
          </w:tcPr>
          <w:p w:rsidR="00D621A3" w:rsidRDefault="00D621A3" w:rsidP="00D621A3">
            <w:pPr>
              <w:pStyle w:val="TableParagraph"/>
              <w:spacing w:line="271" w:lineRule="exact"/>
              <w:ind w:left="106"/>
              <w:rPr>
                <w:sz w:val="24"/>
              </w:rPr>
            </w:pPr>
            <w:r>
              <w:rPr>
                <w:spacing w:val="-2"/>
                <w:sz w:val="24"/>
              </w:rPr>
              <w:t>Сюжетно-ролевые</w:t>
            </w:r>
          </w:p>
          <w:p w:rsidR="00D621A3" w:rsidRDefault="00D621A3" w:rsidP="00D621A3">
            <w:pPr>
              <w:pStyle w:val="TableParagraph"/>
              <w:spacing w:line="263" w:lineRule="exact"/>
              <w:ind w:left="106"/>
              <w:rPr>
                <w:sz w:val="24"/>
              </w:rPr>
            </w:pPr>
            <w:r>
              <w:rPr>
                <w:spacing w:val="-4"/>
                <w:sz w:val="24"/>
              </w:rPr>
              <w:t>игры</w:t>
            </w:r>
          </w:p>
        </w:tc>
        <w:tc>
          <w:tcPr>
            <w:tcW w:w="2205" w:type="dxa"/>
            <w:gridSpan w:val="2"/>
          </w:tcPr>
          <w:p w:rsidR="00D621A3" w:rsidRDefault="00D621A3" w:rsidP="00D621A3">
            <w:pPr>
              <w:pStyle w:val="TableParagraph"/>
              <w:spacing w:line="271" w:lineRule="exact"/>
              <w:ind w:left="105"/>
              <w:rPr>
                <w:sz w:val="24"/>
              </w:rPr>
            </w:pPr>
            <w:r>
              <w:rPr>
                <w:spacing w:val="-2"/>
                <w:sz w:val="24"/>
              </w:rPr>
              <w:t>«Магазин»</w:t>
            </w:r>
          </w:p>
        </w:tc>
        <w:tc>
          <w:tcPr>
            <w:tcW w:w="2209" w:type="dxa"/>
          </w:tcPr>
          <w:p w:rsidR="00D621A3" w:rsidRDefault="00D621A3" w:rsidP="00D621A3">
            <w:pPr>
              <w:pStyle w:val="TableParagraph"/>
              <w:spacing w:line="271" w:lineRule="exact"/>
              <w:ind w:left="109"/>
              <w:rPr>
                <w:sz w:val="24"/>
              </w:rPr>
            </w:pPr>
            <w:r>
              <w:rPr>
                <w:spacing w:val="-2"/>
                <w:sz w:val="24"/>
              </w:rPr>
              <w:t>«Магазин»</w:t>
            </w:r>
          </w:p>
        </w:tc>
        <w:tc>
          <w:tcPr>
            <w:tcW w:w="2205" w:type="dxa"/>
            <w:gridSpan w:val="2"/>
          </w:tcPr>
          <w:p w:rsidR="00D621A3" w:rsidRDefault="00D621A3" w:rsidP="00D621A3">
            <w:pPr>
              <w:pStyle w:val="TableParagraph"/>
              <w:spacing w:line="271" w:lineRule="exact"/>
              <w:ind w:left="105"/>
              <w:rPr>
                <w:sz w:val="24"/>
              </w:rPr>
            </w:pPr>
            <w:r>
              <w:rPr>
                <w:spacing w:val="-2"/>
                <w:sz w:val="24"/>
              </w:rPr>
              <w:t>«Магазин»</w:t>
            </w:r>
          </w:p>
        </w:tc>
        <w:tc>
          <w:tcPr>
            <w:tcW w:w="2533" w:type="dxa"/>
            <w:gridSpan w:val="2"/>
          </w:tcPr>
          <w:p w:rsidR="00D621A3" w:rsidRDefault="00D621A3" w:rsidP="00D621A3">
            <w:pPr>
              <w:pStyle w:val="TableParagraph"/>
              <w:spacing w:line="271" w:lineRule="exact"/>
              <w:ind w:left="108"/>
              <w:rPr>
                <w:sz w:val="24"/>
              </w:rPr>
            </w:pPr>
            <w:r>
              <w:rPr>
                <w:spacing w:val="-2"/>
                <w:sz w:val="24"/>
              </w:rPr>
              <w:t>«Магазин»</w:t>
            </w:r>
          </w:p>
        </w:tc>
        <w:tc>
          <w:tcPr>
            <w:tcW w:w="2388" w:type="dxa"/>
          </w:tcPr>
          <w:p w:rsidR="00D621A3" w:rsidRDefault="00D621A3" w:rsidP="00D621A3">
            <w:pPr>
              <w:pStyle w:val="TableParagraph"/>
              <w:spacing w:line="271" w:lineRule="exact"/>
              <w:ind w:left="632"/>
              <w:rPr>
                <w:sz w:val="24"/>
              </w:rPr>
            </w:pPr>
            <w:r>
              <w:rPr>
                <w:spacing w:val="-2"/>
                <w:sz w:val="24"/>
              </w:rPr>
              <w:t>«Магазин»</w:t>
            </w:r>
          </w:p>
        </w:tc>
      </w:tr>
      <w:tr w:rsidR="00D621A3" w:rsidTr="00D621A3">
        <w:trPr>
          <w:trHeight w:val="1378"/>
        </w:trPr>
        <w:tc>
          <w:tcPr>
            <w:tcW w:w="1665" w:type="dxa"/>
            <w:vMerge w:val="restart"/>
          </w:tcPr>
          <w:p w:rsidR="00D621A3" w:rsidRDefault="00D621A3" w:rsidP="00D621A3">
            <w:pPr>
              <w:pStyle w:val="TableParagraph"/>
              <w:spacing w:line="268" w:lineRule="exact"/>
              <w:ind w:left="107"/>
              <w:rPr>
                <w:sz w:val="24"/>
              </w:rPr>
            </w:pPr>
            <w:r>
              <w:rPr>
                <w:spacing w:val="-2"/>
                <w:sz w:val="24"/>
              </w:rPr>
              <w:t>ноябрь</w:t>
            </w:r>
          </w:p>
        </w:tc>
        <w:tc>
          <w:tcPr>
            <w:tcW w:w="2221" w:type="dxa"/>
          </w:tcPr>
          <w:p w:rsidR="00D621A3" w:rsidRDefault="00D621A3" w:rsidP="00D621A3">
            <w:pPr>
              <w:pStyle w:val="TableParagraph"/>
              <w:ind w:left="106"/>
              <w:rPr>
                <w:sz w:val="24"/>
              </w:rPr>
            </w:pPr>
            <w:r>
              <w:rPr>
                <w:spacing w:val="-2"/>
                <w:sz w:val="24"/>
              </w:rPr>
              <w:t xml:space="preserve">Сюжетно-ролевая </w:t>
            </w:r>
            <w:r>
              <w:rPr>
                <w:spacing w:val="-4"/>
                <w:sz w:val="24"/>
              </w:rPr>
              <w:t>игра</w:t>
            </w:r>
          </w:p>
        </w:tc>
        <w:tc>
          <w:tcPr>
            <w:tcW w:w="2205" w:type="dxa"/>
            <w:gridSpan w:val="2"/>
          </w:tcPr>
          <w:p w:rsidR="00D621A3" w:rsidRDefault="00D621A3" w:rsidP="00D621A3">
            <w:pPr>
              <w:pStyle w:val="TableParagraph"/>
              <w:spacing w:line="268" w:lineRule="exact"/>
              <w:ind w:left="170"/>
              <w:rPr>
                <w:sz w:val="24"/>
              </w:rPr>
            </w:pPr>
            <w:r>
              <w:rPr>
                <w:sz w:val="24"/>
              </w:rPr>
              <w:t>«Семья,</w:t>
            </w:r>
            <w:r>
              <w:rPr>
                <w:spacing w:val="-11"/>
                <w:sz w:val="24"/>
              </w:rPr>
              <w:t xml:space="preserve"> </w:t>
            </w:r>
            <w:r>
              <w:rPr>
                <w:spacing w:val="-4"/>
                <w:sz w:val="24"/>
              </w:rPr>
              <w:t>сюжет</w:t>
            </w:r>
          </w:p>
          <w:p w:rsidR="00D621A3" w:rsidRDefault="00D621A3" w:rsidP="00D621A3">
            <w:pPr>
              <w:pStyle w:val="TableParagraph"/>
              <w:ind w:left="105"/>
              <w:rPr>
                <w:sz w:val="24"/>
              </w:rPr>
            </w:pPr>
            <w:r>
              <w:rPr>
                <w:sz w:val="24"/>
              </w:rPr>
              <w:t>«Встреча</w:t>
            </w:r>
            <w:r>
              <w:rPr>
                <w:spacing w:val="-4"/>
                <w:sz w:val="24"/>
              </w:rPr>
              <w:t xml:space="preserve"> </w:t>
            </w:r>
            <w:r>
              <w:rPr>
                <w:spacing w:val="-2"/>
                <w:sz w:val="24"/>
              </w:rPr>
              <w:t>гостей»</w:t>
            </w:r>
          </w:p>
        </w:tc>
        <w:tc>
          <w:tcPr>
            <w:tcW w:w="2209" w:type="dxa"/>
          </w:tcPr>
          <w:p w:rsidR="00D621A3" w:rsidRDefault="00D621A3" w:rsidP="00D621A3">
            <w:pPr>
              <w:pStyle w:val="TableParagraph"/>
              <w:spacing w:line="268" w:lineRule="exact"/>
              <w:ind w:left="109"/>
              <w:rPr>
                <w:sz w:val="24"/>
              </w:rPr>
            </w:pPr>
            <w:r>
              <w:rPr>
                <w:sz w:val="24"/>
              </w:rPr>
              <w:t>«Семья,</w:t>
            </w:r>
            <w:r>
              <w:rPr>
                <w:spacing w:val="-8"/>
                <w:sz w:val="24"/>
              </w:rPr>
              <w:t xml:space="preserve"> </w:t>
            </w:r>
            <w:r>
              <w:rPr>
                <w:spacing w:val="-4"/>
                <w:sz w:val="24"/>
              </w:rPr>
              <w:t>сюжет</w:t>
            </w:r>
          </w:p>
          <w:p w:rsidR="00D621A3" w:rsidRDefault="00D621A3" w:rsidP="00D621A3">
            <w:pPr>
              <w:pStyle w:val="TableParagraph"/>
              <w:ind w:left="109"/>
              <w:rPr>
                <w:sz w:val="24"/>
              </w:rPr>
            </w:pPr>
            <w:r>
              <w:rPr>
                <w:sz w:val="24"/>
              </w:rPr>
              <w:t>«Встреча</w:t>
            </w:r>
            <w:r>
              <w:rPr>
                <w:spacing w:val="-4"/>
                <w:sz w:val="24"/>
              </w:rPr>
              <w:t xml:space="preserve"> </w:t>
            </w:r>
            <w:r>
              <w:rPr>
                <w:spacing w:val="-2"/>
                <w:sz w:val="24"/>
              </w:rPr>
              <w:t>гостей»</w:t>
            </w:r>
          </w:p>
        </w:tc>
        <w:tc>
          <w:tcPr>
            <w:tcW w:w="2205" w:type="dxa"/>
            <w:gridSpan w:val="2"/>
          </w:tcPr>
          <w:p w:rsidR="00D621A3" w:rsidRDefault="00D621A3" w:rsidP="00D621A3">
            <w:pPr>
              <w:pStyle w:val="TableParagraph"/>
              <w:spacing w:line="268" w:lineRule="exact"/>
              <w:ind w:left="105"/>
              <w:rPr>
                <w:sz w:val="24"/>
              </w:rPr>
            </w:pPr>
            <w:r>
              <w:rPr>
                <w:sz w:val="24"/>
              </w:rPr>
              <w:t>«Семья,</w:t>
            </w:r>
            <w:r>
              <w:rPr>
                <w:spacing w:val="-8"/>
                <w:sz w:val="24"/>
              </w:rPr>
              <w:t xml:space="preserve"> </w:t>
            </w:r>
            <w:r>
              <w:rPr>
                <w:spacing w:val="-4"/>
                <w:sz w:val="24"/>
              </w:rPr>
              <w:t>сюжет</w:t>
            </w:r>
          </w:p>
          <w:p w:rsidR="00D621A3" w:rsidRDefault="00D621A3" w:rsidP="00D621A3">
            <w:pPr>
              <w:pStyle w:val="TableParagraph"/>
              <w:ind w:left="105"/>
              <w:rPr>
                <w:sz w:val="24"/>
              </w:rPr>
            </w:pPr>
            <w:r>
              <w:rPr>
                <w:sz w:val="24"/>
              </w:rPr>
              <w:t>«Встреча</w:t>
            </w:r>
            <w:r>
              <w:rPr>
                <w:spacing w:val="-4"/>
                <w:sz w:val="24"/>
              </w:rPr>
              <w:t xml:space="preserve"> </w:t>
            </w:r>
            <w:r>
              <w:rPr>
                <w:spacing w:val="-2"/>
                <w:sz w:val="24"/>
              </w:rPr>
              <w:t>гостей»</w:t>
            </w:r>
          </w:p>
        </w:tc>
        <w:tc>
          <w:tcPr>
            <w:tcW w:w="2533" w:type="dxa"/>
            <w:gridSpan w:val="2"/>
          </w:tcPr>
          <w:p w:rsidR="00D621A3" w:rsidRDefault="00D621A3" w:rsidP="00D621A3">
            <w:pPr>
              <w:pStyle w:val="TableParagraph"/>
              <w:spacing w:line="268" w:lineRule="exact"/>
              <w:ind w:left="108"/>
              <w:rPr>
                <w:sz w:val="24"/>
              </w:rPr>
            </w:pPr>
            <w:r>
              <w:rPr>
                <w:sz w:val="24"/>
              </w:rPr>
              <w:t>Игровое</w:t>
            </w:r>
            <w:r>
              <w:rPr>
                <w:spacing w:val="-4"/>
                <w:sz w:val="24"/>
              </w:rPr>
              <w:t xml:space="preserve"> </w:t>
            </w:r>
            <w:r>
              <w:rPr>
                <w:spacing w:val="-2"/>
                <w:sz w:val="24"/>
              </w:rPr>
              <w:t>упражнение</w:t>
            </w:r>
          </w:p>
          <w:p w:rsidR="00D621A3" w:rsidRDefault="00D621A3" w:rsidP="00D621A3">
            <w:pPr>
              <w:pStyle w:val="TableParagraph"/>
              <w:ind w:left="108"/>
              <w:rPr>
                <w:sz w:val="24"/>
              </w:rPr>
            </w:pPr>
            <w:r>
              <w:rPr>
                <w:sz w:val="24"/>
              </w:rPr>
              <w:t>«Скажи</w:t>
            </w:r>
            <w:r>
              <w:rPr>
                <w:spacing w:val="-8"/>
                <w:sz w:val="24"/>
              </w:rPr>
              <w:t xml:space="preserve"> </w:t>
            </w:r>
            <w:r>
              <w:rPr>
                <w:spacing w:val="-2"/>
                <w:sz w:val="24"/>
              </w:rPr>
              <w:t>ласково»</w:t>
            </w:r>
          </w:p>
        </w:tc>
        <w:tc>
          <w:tcPr>
            <w:tcW w:w="2388" w:type="dxa"/>
          </w:tcPr>
          <w:p w:rsidR="00D621A3" w:rsidRPr="00D621A3" w:rsidRDefault="00D621A3" w:rsidP="00D621A3">
            <w:pPr>
              <w:pStyle w:val="TableParagraph"/>
              <w:ind w:left="107" w:right="596"/>
              <w:rPr>
                <w:sz w:val="24"/>
                <w:lang w:val="ru-RU"/>
              </w:rPr>
            </w:pPr>
            <w:r w:rsidRPr="00D621A3">
              <w:rPr>
                <w:spacing w:val="-2"/>
                <w:sz w:val="24"/>
                <w:lang w:val="ru-RU"/>
              </w:rPr>
              <w:t xml:space="preserve">Решение практических </w:t>
            </w:r>
            <w:r w:rsidRPr="00D621A3">
              <w:rPr>
                <w:sz w:val="24"/>
                <w:lang w:val="ru-RU"/>
              </w:rPr>
              <w:t>ситуаций на этические</w:t>
            </w:r>
            <w:r w:rsidRPr="00D621A3">
              <w:rPr>
                <w:spacing w:val="-15"/>
                <w:sz w:val="24"/>
                <w:lang w:val="ru-RU"/>
              </w:rPr>
              <w:t xml:space="preserve"> </w:t>
            </w:r>
            <w:r w:rsidRPr="00D621A3">
              <w:rPr>
                <w:sz w:val="24"/>
                <w:lang w:val="ru-RU"/>
              </w:rPr>
              <w:t>темы.</w:t>
            </w:r>
          </w:p>
        </w:tc>
      </w:tr>
      <w:tr w:rsidR="00D621A3" w:rsidTr="00D621A3">
        <w:trPr>
          <w:trHeight w:val="550"/>
        </w:trPr>
        <w:tc>
          <w:tcPr>
            <w:tcW w:w="1665" w:type="dxa"/>
            <w:vMerge/>
            <w:tcBorders>
              <w:top w:val="nil"/>
            </w:tcBorders>
          </w:tcPr>
          <w:p w:rsidR="00D621A3" w:rsidRPr="00D621A3" w:rsidRDefault="00D621A3" w:rsidP="00D621A3">
            <w:pPr>
              <w:rPr>
                <w:sz w:val="2"/>
                <w:szCs w:val="2"/>
                <w:lang w:val="ru-RU"/>
              </w:rPr>
            </w:pPr>
          </w:p>
        </w:tc>
        <w:tc>
          <w:tcPr>
            <w:tcW w:w="2221" w:type="dxa"/>
          </w:tcPr>
          <w:p w:rsidR="00D621A3" w:rsidRDefault="00D621A3" w:rsidP="00D621A3">
            <w:pPr>
              <w:pStyle w:val="TableParagraph"/>
              <w:spacing w:line="271" w:lineRule="exact"/>
              <w:ind w:left="106"/>
              <w:rPr>
                <w:sz w:val="24"/>
              </w:rPr>
            </w:pPr>
            <w:r>
              <w:rPr>
                <w:spacing w:val="-2"/>
                <w:sz w:val="24"/>
              </w:rPr>
              <w:t>Продуктивная</w:t>
            </w:r>
          </w:p>
          <w:p w:rsidR="00D621A3" w:rsidRDefault="00D621A3" w:rsidP="00D621A3">
            <w:pPr>
              <w:pStyle w:val="TableParagraph"/>
              <w:spacing w:line="259" w:lineRule="exact"/>
              <w:ind w:left="106"/>
              <w:rPr>
                <w:sz w:val="24"/>
              </w:rPr>
            </w:pPr>
            <w:r>
              <w:rPr>
                <w:spacing w:val="-2"/>
                <w:sz w:val="24"/>
              </w:rPr>
              <w:t>деятельность</w:t>
            </w:r>
          </w:p>
        </w:tc>
        <w:tc>
          <w:tcPr>
            <w:tcW w:w="2205" w:type="dxa"/>
            <w:gridSpan w:val="2"/>
          </w:tcPr>
          <w:p w:rsidR="00D621A3" w:rsidRDefault="00D621A3" w:rsidP="00D621A3">
            <w:pPr>
              <w:pStyle w:val="TableParagraph"/>
              <w:spacing w:line="271" w:lineRule="exact"/>
              <w:ind w:left="105"/>
              <w:rPr>
                <w:sz w:val="24"/>
              </w:rPr>
            </w:pPr>
            <w:r>
              <w:rPr>
                <w:sz w:val="24"/>
              </w:rPr>
              <w:t>Альбом</w:t>
            </w:r>
            <w:r>
              <w:rPr>
                <w:spacing w:val="-2"/>
                <w:sz w:val="24"/>
              </w:rPr>
              <w:t xml:space="preserve"> </w:t>
            </w:r>
            <w:r>
              <w:rPr>
                <w:spacing w:val="-4"/>
                <w:sz w:val="24"/>
              </w:rPr>
              <w:t>«Моя</w:t>
            </w:r>
          </w:p>
          <w:p w:rsidR="00D621A3" w:rsidRDefault="00D621A3" w:rsidP="00D621A3">
            <w:pPr>
              <w:pStyle w:val="TableParagraph"/>
              <w:spacing w:line="259" w:lineRule="exact"/>
              <w:ind w:left="105"/>
              <w:rPr>
                <w:sz w:val="24"/>
              </w:rPr>
            </w:pPr>
            <w:r>
              <w:rPr>
                <w:spacing w:val="-2"/>
                <w:sz w:val="24"/>
              </w:rPr>
              <w:t>семья»</w:t>
            </w:r>
          </w:p>
        </w:tc>
        <w:tc>
          <w:tcPr>
            <w:tcW w:w="2209" w:type="dxa"/>
          </w:tcPr>
          <w:p w:rsidR="00D621A3" w:rsidRDefault="00D621A3" w:rsidP="00D621A3">
            <w:pPr>
              <w:pStyle w:val="TableParagraph"/>
              <w:spacing w:line="271" w:lineRule="exact"/>
              <w:ind w:left="109"/>
              <w:rPr>
                <w:sz w:val="24"/>
              </w:rPr>
            </w:pPr>
            <w:r>
              <w:rPr>
                <w:sz w:val="24"/>
              </w:rPr>
              <w:t>Альбом</w:t>
            </w:r>
            <w:r>
              <w:rPr>
                <w:spacing w:val="-2"/>
                <w:sz w:val="24"/>
              </w:rPr>
              <w:t xml:space="preserve"> </w:t>
            </w:r>
            <w:r>
              <w:rPr>
                <w:spacing w:val="-4"/>
                <w:sz w:val="24"/>
              </w:rPr>
              <w:t>«Моя</w:t>
            </w:r>
          </w:p>
          <w:p w:rsidR="00D621A3" w:rsidRDefault="00D621A3" w:rsidP="00D621A3">
            <w:pPr>
              <w:pStyle w:val="TableParagraph"/>
              <w:spacing w:line="259" w:lineRule="exact"/>
              <w:ind w:left="109"/>
              <w:rPr>
                <w:sz w:val="24"/>
              </w:rPr>
            </w:pPr>
            <w:r>
              <w:rPr>
                <w:spacing w:val="-2"/>
                <w:sz w:val="24"/>
              </w:rPr>
              <w:t>семья»</w:t>
            </w:r>
          </w:p>
        </w:tc>
        <w:tc>
          <w:tcPr>
            <w:tcW w:w="2205" w:type="dxa"/>
            <w:gridSpan w:val="2"/>
          </w:tcPr>
          <w:p w:rsidR="00D621A3" w:rsidRDefault="00D621A3" w:rsidP="00D621A3">
            <w:pPr>
              <w:pStyle w:val="TableParagraph"/>
              <w:spacing w:line="271" w:lineRule="exact"/>
              <w:ind w:left="105"/>
              <w:rPr>
                <w:sz w:val="24"/>
              </w:rPr>
            </w:pPr>
            <w:r>
              <w:rPr>
                <w:sz w:val="24"/>
              </w:rPr>
              <w:t>Альбом</w:t>
            </w:r>
            <w:r>
              <w:rPr>
                <w:spacing w:val="-2"/>
                <w:sz w:val="24"/>
              </w:rPr>
              <w:t xml:space="preserve"> </w:t>
            </w:r>
            <w:r>
              <w:rPr>
                <w:spacing w:val="-4"/>
                <w:sz w:val="24"/>
              </w:rPr>
              <w:t>«Моя</w:t>
            </w:r>
          </w:p>
          <w:p w:rsidR="00D621A3" w:rsidRDefault="00D621A3" w:rsidP="00D621A3">
            <w:pPr>
              <w:pStyle w:val="TableParagraph"/>
              <w:spacing w:line="259" w:lineRule="exact"/>
              <w:ind w:left="105"/>
              <w:rPr>
                <w:sz w:val="24"/>
              </w:rPr>
            </w:pPr>
            <w:r>
              <w:rPr>
                <w:spacing w:val="-2"/>
                <w:sz w:val="24"/>
              </w:rPr>
              <w:t>семья»</w:t>
            </w:r>
          </w:p>
        </w:tc>
        <w:tc>
          <w:tcPr>
            <w:tcW w:w="2533" w:type="dxa"/>
            <w:gridSpan w:val="2"/>
          </w:tcPr>
          <w:p w:rsidR="00D621A3" w:rsidRDefault="00D621A3" w:rsidP="00D621A3">
            <w:pPr>
              <w:pStyle w:val="TableParagraph"/>
              <w:spacing w:line="271" w:lineRule="exact"/>
              <w:ind w:left="108"/>
              <w:rPr>
                <w:sz w:val="24"/>
              </w:rPr>
            </w:pPr>
            <w:r>
              <w:rPr>
                <w:sz w:val="24"/>
              </w:rPr>
              <w:t>Альбом</w:t>
            </w:r>
            <w:r>
              <w:rPr>
                <w:spacing w:val="-4"/>
                <w:sz w:val="24"/>
              </w:rPr>
              <w:t xml:space="preserve"> </w:t>
            </w:r>
            <w:r>
              <w:rPr>
                <w:sz w:val="24"/>
              </w:rPr>
              <w:t>«Моя</w:t>
            </w:r>
            <w:r>
              <w:rPr>
                <w:spacing w:val="-5"/>
                <w:sz w:val="24"/>
              </w:rPr>
              <w:t xml:space="preserve"> </w:t>
            </w:r>
            <w:r>
              <w:rPr>
                <w:spacing w:val="-2"/>
                <w:sz w:val="24"/>
              </w:rPr>
              <w:t>семья»</w:t>
            </w:r>
          </w:p>
        </w:tc>
        <w:tc>
          <w:tcPr>
            <w:tcW w:w="2388" w:type="dxa"/>
          </w:tcPr>
          <w:p w:rsidR="00D621A3" w:rsidRDefault="00D621A3" w:rsidP="00D621A3">
            <w:pPr>
              <w:pStyle w:val="TableParagraph"/>
              <w:spacing w:line="271" w:lineRule="exact"/>
              <w:ind w:left="107"/>
              <w:rPr>
                <w:sz w:val="24"/>
              </w:rPr>
            </w:pPr>
            <w:r>
              <w:rPr>
                <w:sz w:val="24"/>
              </w:rPr>
              <w:t>Альбом</w:t>
            </w:r>
            <w:r>
              <w:rPr>
                <w:spacing w:val="-2"/>
                <w:sz w:val="24"/>
              </w:rPr>
              <w:t xml:space="preserve"> </w:t>
            </w:r>
            <w:r>
              <w:rPr>
                <w:spacing w:val="-4"/>
                <w:sz w:val="24"/>
              </w:rPr>
              <w:t>«Моя</w:t>
            </w:r>
          </w:p>
          <w:p w:rsidR="00D621A3" w:rsidRDefault="00D621A3" w:rsidP="00D621A3">
            <w:pPr>
              <w:pStyle w:val="TableParagraph"/>
              <w:spacing w:line="259" w:lineRule="exact"/>
              <w:ind w:left="107"/>
              <w:rPr>
                <w:sz w:val="24"/>
              </w:rPr>
            </w:pPr>
            <w:r>
              <w:rPr>
                <w:spacing w:val="-2"/>
                <w:sz w:val="24"/>
              </w:rPr>
              <w:t>семья»</w:t>
            </w:r>
          </w:p>
        </w:tc>
      </w:tr>
    </w:tbl>
    <w:p w:rsidR="00D621A3" w:rsidRDefault="00D621A3" w:rsidP="00D621A3">
      <w:pPr>
        <w:spacing w:line="259" w:lineRule="exact"/>
        <w:rPr>
          <w:sz w:val="24"/>
        </w:rPr>
        <w:sectPr w:rsidR="00D621A3">
          <w:footerReference w:type="default" r:id="rId15"/>
          <w:pgSz w:w="16840" w:h="11910" w:orient="landscape"/>
          <w:pgMar w:top="780" w:right="280" w:bottom="1160" w:left="920" w:header="0" w:footer="977" w:gutter="0"/>
          <w:cols w:space="720"/>
        </w:sectPr>
      </w:pPr>
    </w:p>
    <w:p w:rsidR="00D621A3" w:rsidRDefault="00D621A3" w:rsidP="00D621A3">
      <w:pPr>
        <w:pStyle w:val="a3"/>
        <w:spacing w:before="1"/>
        <w:ind w:left="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221"/>
        <w:gridCol w:w="2205"/>
        <w:gridCol w:w="2209"/>
        <w:gridCol w:w="2205"/>
        <w:gridCol w:w="2533"/>
        <w:gridCol w:w="2385"/>
      </w:tblGrid>
      <w:tr w:rsidR="00D621A3" w:rsidTr="00D621A3">
        <w:trPr>
          <w:trHeight w:val="550"/>
        </w:trPr>
        <w:tc>
          <w:tcPr>
            <w:tcW w:w="1665" w:type="dxa"/>
            <w:vMerge w:val="restart"/>
          </w:tcPr>
          <w:p w:rsidR="00D621A3" w:rsidRDefault="00D621A3" w:rsidP="00D621A3">
            <w:pPr>
              <w:pStyle w:val="TableParagraph"/>
              <w:spacing w:line="267" w:lineRule="exact"/>
              <w:ind w:left="107"/>
              <w:rPr>
                <w:sz w:val="24"/>
              </w:rPr>
            </w:pPr>
            <w:r>
              <w:rPr>
                <w:spacing w:val="-2"/>
                <w:sz w:val="24"/>
              </w:rPr>
              <w:t>декабрь</w:t>
            </w:r>
          </w:p>
        </w:tc>
        <w:tc>
          <w:tcPr>
            <w:tcW w:w="2221" w:type="dxa"/>
          </w:tcPr>
          <w:p w:rsidR="00D621A3" w:rsidRDefault="00D621A3" w:rsidP="00D621A3">
            <w:pPr>
              <w:pStyle w:val="TableParagraph"/>
              <w:spacing w:line="267" w:lineRule="exact"/>
              <w:ind w:left="106"/>
              <w:rPr>
                <w:sz w:val="24"/>
              </w:rPr>
            </w:pPr>
            <w:r>
              <w:rPr>
                <w:sz w:val="24"/>
              </w:rPr>
              <w:t>Пальчиковые</w:t>
            </w:r>
            <w:r>
              <w:rPr>
                <w:spacing w:val="-12"/>
                <w:sz w:val="24"/>
              </w:rPr>
              <w:t xml:space="preserve"> </w:t>
            </w:r>
            <w:r>
              <w:rPr>
                <w:spacing w:val="-4"/>
                <w:sz w:val="24"/>
              </w:rPr>
              <w:t>игры</w:t>
            </w:r>
          </w:p>
        </w:tc>
        <w:tc>
          <w:tcPr>
            <w:tcW w:w="2205" w:type="dxa"/>
          </w:tcPr>
          <w:p w:rsidR="00D621A3" w:rsidRDefault="00D621A3" w:rsidP="00D621A3">
            <w:pPr>
              <w:pStyle w:val="TableParagraph"/>
              <w:spacing w:line="267" w:lineRule="exact"/>
              <w:ind w:left="105"/>
              <w:rPr>
                <w:sz w:val="24"/>
              </w:rPr>
            </w:pPr>
            <w:r>
              <w:rPr>
                <w:sz w:val="24"/>
              </w:rPr>
              <w:t>«Наш</w:t>
            </w:r>
            <w:r>
              <w:rPr>
                <w:spacing w:val="-7"/>
                <w:sz w:val="24"/>
              </w:rPr>
              <w:t xml:space="preserve"> </w:t>
            </w:r>
            <w:r>
              <w:rPr>
                <w:spacing w:val="-2"/>
                <w:sz w:val="24"/>
              </w:rPr>
              <w:t>малыш»,</w:t>
            </w:r>
          </w:p>
          <w:p w:rsidR="00D621A3" w:rsidRDefault="00D621A3" w:rsidP="00D621A3">
            <w:pPr>
              <w:pStyle w:val="TableParagraph"/>
              <w:spacing w:line="263" w:lineRule="exact"/>
              <w:ind w:left="105"/>
              <w:rPr>
                <w:sz w:val="24"/>
              </w:rPr>
            </w:pPr>
            <w:r>
              <w:rPr>
                <w:sz w:val="24"/>
              </w:rPr>
              <w:t>«Моя</w:t>
            </w:r>
            <w:r>
              <w:rPr>
                <w:spacing w:val="-6"/>
                <w:sz w:val="24"/>
              </w:rPr>
              <w:t xml:space="preserve"> </w:t>
            </w:r>
            <w:r>
              <w:rPr>
                <w:spacing w:val="-2"/>
                <w:sz w:val="24"/>
              </w:rPr>
              <w:t>семья»</w:t>
            </w:r>
          </w:p>
        </w:tc>
        <w:tc>
          <w:tcPr>
            <w:tcW w:w="2209" w:type="dxa"/>
          </w:tcPr>
          <w:p w:rsidR="00D621A3" w:rsidRDefault="00D621A3" w:rsidP="00D621A3">
            <w:pPr>
              <w:pStyle w:val="TableParagraph"/>
              <w:spacing w:line="267" w:lineRule="exact"/>
              <w:ind w:left="109"/>
              <w:rPr>
                <w:sz w:val="24"/>
              </w:rPr>
            </w:pPr>
            <w:r>
              <w:rPr>
                <w:sz w:val="24"/>
              </w:rPr>
              <w:t>«Наш</w:t>
            </w:r>
            <w:r>
              <w:rPr>
                <w:spacing w:val="-7"/>
                <w:sz w:val="24"/>
              </w:rPr>
              <w:t xml:space="preserve"> </w:t>
            </w:r>
            <w:r>
              <w:rPr>
                <w:spacing w:val="-2"/>
                <w:sz w:val="24"/>
              </w:rPr>
              <w:t>малыш»,</w:t>
            </w:r>
          </w:p>
          <w:p w:rsidR="00D621A3" w:rsidRDefault="00D621A3" w:rsidP="00D621A3">
            <w:pPr>
              <w:pStyle w:val="TableParagraph"/>
              <w:spacing w:line="263" w:lineRule="exact"/>
              <w:ind w:left="109"/>
              <w:rPr>
                <w:sz w:val="24"/>
              </w:rPr>
            </w:pPr>
            <w:r>
              <w:rPr>
                <w:sz w:val="24"/>
              </w:rPr>
              <w:t>«Моя</w:t>
            </w:r>
            <w:r>
              <w:rPr>
                <w:spacing w:val="-6"/>
                <w:sz w:val="24"/>
              </w:rPr>
              <w:t xml:space="preserve"> </w:t>
            </w:r>
            <w:r>
              <w:rPr>
                <w:spacing w:val="-2"/>
                <w:sz w:val="24"/>
              </w:rPr>
              <w:t>семья»</w:t>
            </w:r>
          </w:p>
        </w:tc>
        <w:tc>
          <w:tcPr>
            <w:tcW w:w="2205" w:type="dxa"/>
          </w:tcPr>
          <w:p w:rsidR="00D621A3" w:rsidRDefault="00D621A3" w:rsidP="00D621A3">
            <w:pPr>
              <w:pStyle w:val="TableParagraph"/>
              <w:spacing w:line="267" w:lineRule="exact"/>
              <w:ind w:left="105"/>
              <w:rPr>
                <w:sz w:val="24"/>
              </w:rPr>
            </w:pPr>
            <w:r>
              <w:rPr>
                <w:sz w:val="24"/>
              </w:rPr>
              <w:t>«Наш</w:t>
            </w:r>
            <w:r>
              <w:rPr>
                <w:spacing w:val="-7"/>
                <w:sz w:val="24"/>
              </w:rPr>
              <w:t xml:space="preserve"> </w:t>
            </w:r>
            <w:r>
              <w:rPr>
                <w:spacing w:val="-2"/>
                <w:sz w:val="24"/>
              </w:rPr>
              <w:t>малыш»,</w:t>
            </w:r>
          </w:p>
          <w:p w:rsidR="00D621A3" w:rsidRDefault="00D621A3" w:rsidP="00D621A3">
            <w:pPr>
              <w:pStyle w:val="TableParagraph"/>
              <w:spacing w:line="263" w:lineRule="exact"/>
              <w:ind w:left="105"/>
              <w:rPr>
                <w:sz w:val="24"/>
              </w:rPr>
            </w:pPr>
            <w:r>
              <w:rPr>
                <w:sz w:val="24"/>
              </w:rPr>
              <w:t>«Моя</w:t>
            </w:r>
            <w:r>
              <w:rPr>
                <w:spacing w:val="-6"/>
                <w:sz w:val="24"/>
              </w:rPr>
              <w:t xml:space="preserve"> </w:t>
            </w:r>
            <w:r>
              <w:rPr>
                <w:spacing w:val="-2"/>
                <w:sz w:val="24"/>
              </w:rPr>
              <w:t>семья»</w:t>
            </w:r>
          </w:p>
        </w:tc>
        <w:tc>
          <w:tcPr>
            <w:tcW w:w="2533" w:type="dxa"/>
          </w:tcPr>
          <w:p w:rsidR="00D621A3" w:rsidRDefault="00D621A3" w:rsidP="00D621A3">
            <w:pPr>
              <w:pStyle w:val="TableParagraph"/>
              <w:spacing w:line="267" w:lineRule="exact"/>
              <w:ind w:left="108"/>
              <w:rPr>
                <w:sz w:val="24"/>
              </w:rPr>
            </w:pPr>
            <w:r>
              <w:rPr>
                <w:sz w:val="24"/>
              </w:rPr>
              <w:t>«Семь</w:t>
            </w:r>
            <w:r>
              <w:rPr>
                <w:spacing w:val="-7"/>
                <w:sz w:val="24"/>
              </w:rPr>
              <w:t xml:space="preserve"> </w:t>
            </w:r>
            <w:r>
              <w:rPr>
                <w:spacing w:val="-2"/>
                <w:sz w:val="24"/>
              </w:rPr>
              <w:t>сестренок»</w:t>
            </w:r>
          </w:p>
        </w:tc>
        <w:tc>
          <w:tcPr>
            <w:tcW w:w="2385" w:type="dxa"/>
          </w:tcPr>
          <w:p w:rsidR="00D621A3" w:rsidRDefault="00D621A3" w:rsidP="00D621A3">
            <w:pPr>
              <w:pStyle w:val="TableParagraph"/>
              <w:spacing w:line="267" w:lineRule="exact"/>
              <w:ind w:left="107"/>
              <w:rPr>
                <w:sz w:val="24"/>
              </w:rPr>
            </w:pPr>
            <w:r>
              <w:rPr>
                <w:sz w:val="24"/>
              </w:rPr>
              <w:t>«Семь</w:t>
            </w:r>
            <w:r>
              <w:rPr>
                <w:spacing w:val="-7"/>
                <w:sz w:val="24"/>
              </w:rPr>
              <w:t xml:space="preserve"> </w:t>
            </w:r>
            <w:r>
              <w:rPr>
                <w:spacing w:val="-2"/>
                <w:sz w:val="24"/>
              </w:rPr>
              <w:t>сестренок»</w:t>
            </w:r>
          </w:p>
        </w:tc>
      </w:tr>
      <w:tr w:rsidR="00D621A3" w:rsidTr="00D621A3">
        <w:trPr>
          <w:trHeight w:val="554"/>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71" w:lineRule="exact"/>
              <w:ind w:left="106"/>
              <w:rPr>
                <w:sz w:val="24"/>
              </w:rPr>
            </w:pPr>
            <w:r>
              <w:rPr>
                <w:sz w:val="24"/>
              </w:rPr>
              <w:t>Сюжетно</w:t>
            </w:r>
            <w:r>
              <w:rPr>
                <w:spacing w:val="-2"/>
                <w:sz w:val="24"/>
              </w:rPr>
              <w:t xml:space="preserve"> ролевая</w:t>
            </w:r>
          </w:p>
          <w:p w:rsidR="00D621A3" w:rsidRDefault="00D621A3" w:rsidP="00D621A3">
            <w:pPr>
              <w:pStyle w:val="TableParagraph"/>
              <w:spacing w:line="263" w:lineRule="exact"/>
              <w:ind w:left="106"/>
              <w:rPr>
                <w:sz w:val="24"/>
              </w:rPr>
            </w:pPr>
            <w:r>
              <w:rPr>
                <w:spacing w:val="-2"/>
                <w:sz w:val="24"/>
              </w:rPr>
              <w:t>семья</w:t>
            </w:r>
          </w:p>
        </w:tc>
        <w:tc>
          <w:tcPr>
            <w:tcW w:w="2205" w:type="dxa"/>
          </w:tcPr>
          <w:p w:rsidR="00D621A3" w:rsidRDefault="00D621A3" w:rsidP="00D621A3">
            <w:pPr>
              <w:pStyle w:val="TableParagraph"/>
              <w:spacing w:line="271" w:lineRule="exact"/>
              <w:ind w:left="105"/>
              <w:rPr>
                <w:sz w:val="24"/>
              </w:rPr>
            </w:pPr>
            <w:r>
              <w:rPr>
                <w:spacing w:val="-2"/>
                <w:sz w:val="24"/>
              </w:rPr>
              <w:t>«Семья»</w:t>
            </w:r>
          </w:p>
        </w:tc>
        <w:tc>
          <w:tcPr>
            <w:tcW w:w="2209" w:type="dxa"/>
          </w:tcPr>
          <w:p w:rsidR="00D621A3" w:rsidRDefault="00D621A3" w:rsidP="00D621A3">
            <w:pPr>
              <w:pStyle w:val="TableParagraph"/>
              <w:spacing w:line="271" w:lineRule="exact"/>
              <w:ind w:left="109"/>
              <w:rPr>
                <w:sz w:val="24"/>
              </w:rPr>
            </w:pPr>
            <w:r>
              <w:rPr>
                <w:spacing w:val="-2"/>
                <w:sz w:val="24"/>
              </w:rPr>
              <w:t>«Семья»</w:t>
            </w:r>
          </w:p>
        </w:tc>
        <w:tc>
          <w:tcPr>
            <w:tcW w:w="2205" w:type="dxa"/>
          </w:tcPr>
          <w:p w:rsidR="00D621A3" w:rsidRDefault="00D621A3" w:rsidP="00D621A3">
            <w:pPr>
              <w:pStyle w:val="TableParagraph"/>
              <w:spacing w:line="271" w:lineRule="exact"/>
              <w:ind w:left="105"/>
              <w:rPr>
                <w:sz w:val="24"/>
              </w:rPr>
            </w:pPr>
            <w:r>
              <w:rPr>
                <w:spacing w:val="-2"/>
                <w:sz w:val="24"/>
              </w:rPr>
              <w:t>«Семья»</w:t>
            </w:r>
          </w:p>
        </w:tc>
        <w:tc>
          <w:tcPr>
            <w:tcW w:w="2533" w:type="dxa"/>
          </w:tcPr>
          <w:p w:rsidR="00D621A3" w:rsidRDefault="00D621A3" w:rsidP="00D621A3">
            <w:pPr>
              <w:pStyle w:val="TableParagraph"/>
              <w:spacing w:line="271" w:lineRule="exact"/>
              <w:ind w:left="108"/>
              <w:rPr>
                <w:sz w:val="24"/>
              </w:rPr>
            </w:pPr>
            <w:r>
              <w:rPr>
                <w:spacing w:val="-2"/>
                <w:sz w:val="24"/>
              </w:rPr>
              <w:t>«Семья»</w:t>
            </w:r>
          </w:p>
        </w:tc>
        <w:tc>
          <w:tcPr>
            <w:tcW w:w="2385" w:type="dxa"/>
          </w:tcPr>
          <w:p w:rsidR="00D621A3" w:rsidRDefault="00D621A3" w:rsidP="00D621A3">
            <w:pPr>
              <w:pStyle w:val="TableParagraph"/>
              <w:spacing w:line="271" w:lineRule="exact"/>
              <w:ind w:left="107"/>
              <w:rPr>
                <w:sz w:val="24"/>
              </w:rPr>
            </w:pPr>
            <w:r>
              <w:rPr>
                <w:spacing w:val="-2"/>
                <w:sz w:val="24"/>
              </w:rPr>
              <w:t>«Семья»</w:t>
            </w:r>
          </w:p>
        </w:tc>
      </w:tr>
      <w:tr w:rsidR="00D621A3" w:rsidTr="00D621A3">
        <w:trPr>
          <w:trHeight w:val="1102"/>
        </w:trPr>
        <w:tc>
          <w:tcPr>
            <w:tcW w:w="1665" w:type="dxa"/>
            <w:vMerge w:val="restart"/>
          </w:tcPr>
          <w:p w:rsidR="00D621A3" w:rsidRDefault="00D621A3" w:rsidP="00D621A3">
            <w:pPr>
              <w:pStyle w:val="TableParagraph"/>
              <w:spacing w:line="267" w:lineRule="exact"/>
              <w:ind w:left="107"/>
              <w:rPr>
                <w:sz w:val="24"/>
              </w:rPr>
            </w:pPr>
            <w:r>
              <w:rPr>
                <w:spacing w:val="-2"/>
                <w:sz w:val="24"/>
              </w:rPr>
              <w:t>январь</w:t>
            </w:r>
          </w:p>
        </w:tc>
        <w:tc>
          <w:tcPr>
            <w:tcW w:w="2221" w:type="dxa"/>
          </w:tcPr>
          <w:p w:rsidR="00D621A3" w:rsidRDefault="00D621A3" w:rsidP="00D621A3">
            <w:pPr>
              <w:pStyle w:val="TableParagraph"/>
              <w:ind w:left="106"/>
              <w:rPr>
                <w:sz w:val="24"/>
              </w:rPr>
            </w:pPr>
            <w:r>
              <w:rPr>
                <w:spacing w:val="-2"/>
                <w:sz w:val="24"/>
              </w:rPr>
              <w:t>Чтение художественной литературы</w:t>
            </w:r>
          </w:p>
        </w:tc>
        <w:tc>
          <w:tcPr>
            <w:tcW w:w="2205" w:type="dxa"/>
          </w:tcPr>
          <w:p w:rsidR="00D621A3" w:rsidRDefault="00D621A3" w:rsidP="00D621A3">
            <w:pPr>
              <w:pStyle w:val="TableParagraph"/>
              <w:ind w:left="105"/>
              <w:rPr>
                <w:sz w:val="24"/>
              </w:rPr>
            </w:pPr>
            <w:r>
              <w:rPr>
                <w:spacing w:val="-2"/>
                <w:sz w:val="24"/>
              </w:rPr>
              <w:t xml:space="preserve">Разучивание </w:t>
            </w:r>
            <w:r>
              <w:rPr>
                <w:sz w:val="24"/>
              </w:rPr>
              <w:t>потешек</w:t>
            </w:r>
            <w:r>
              <w:rPr>
                <w:spacing w:val="-15"/>
                <w:sz w:val="24"/>
              </w:rPr>
              <w:t xml:space="preserve"> </w:t>
            </w:r>
            <w:r>
              <w:rPr>
                <w:sz w:val="24"/>
              </w:rPr>
              <w:t>о</w:t>
            </w:r>
            <w:r>
              <w:rPr>
                <w:spacing w:val="-15"/>
                <w:sz w:val="24"/>
              </w:rPr>
              <w:t xml:space="preserve"> </w:t>
            </w:r>
            <w:r>
              <w:rPr>
                <w:sz w:val="24"/>
              </w:rPr>
              <w:t>семье</w:t>
            </w:r>
          </w:p>
        </w:tc>
        <w:tc>
          <w:tcPr>
            <w:tcW w:w="2209" w:type="dxa"/>
          </w:tcPr>
          <w:p w:rsidR="00D621A3" w:rsidRPr="00D621A3" w:rsidRDefault="00D621A3" w:rsidP="00D621A3">
            <w:pPr>
              <w:pStyle w:val="TableParagraph"/>
              <w:ind w:left="109"/>
              <w:rPr>
                <w:sz w:val="24"/>
                <w:lang w:val="ru-RU"/>
              </w:rPr>
            </w:pPr>
            <w:r w:rsidRPr="00D621A3">
              <w:rPr>
                <w:spacing w:val="-2"/>
                <w:sz w:val="24"/>
                <w:lang w:val="ru-RU"/>
              </w:rPr>
              <w:t xml:space="preserve">Разучивание </w:t>
            </w:r>
            <w:r w:rsidRPr="00D621A3">
              <w:rPr>
                <w:sz w:val="24"/>
                <w:lang w:val="ru-RU"/>
              </w:rPr>
              <w:t>пословиц и</w:t>
            </w:r>
          </w:p>
          <w:p w:rsidR="00D621A3" w:rsidRPr="00D621A3" w:rsidRDefault="00D621A3" w:rsidP="00D621A3">
            <w:pPr>
              <w:pStyle w:val="TableParagraph"/>
              <w:spacing w:line="270" w:lineRule="atLeast"/>
              <w:ind w:left="109" w:right="411"/>
              <w:rPr>
                <w:sz w:val="24"/>
                <w:lang w:val="ru-RU"/>
              </w:rPr>
            </w:pPr>
            <w:r w:rsidRPr="00D621A3">
              <w:rPr>
                <w:sz w:val="24"/>
                <w:lang w:val="ru-RU"/>
              </w:rPr>
              <w:t>поговорок об общении</w:t>
            </w:r>
            <w:r w:rsidRPr="00D621A3">
              <w:rPr>
                <w:spacing w:val="-15"/>
                <w:sz w:val="24"/>
                <w:lang w:val="ru-RU"/>
              </w:rPr>
              <w:t xml:space="preserve"> </w:t>
            </w:r>
            <w:r w:rsidRPr="00D621A3">
              <w:rPr>
                <w:sz w:val="24"/>
                <w:lang w:val="ru-RU"/>
              </w:rPr>
              <w:t>людей</w:t>
            </w:r>
          </w:p>
        </w:tc>
        <w:tc>
          <w:tcPr>
            <w:tcW w:w="2205" w:type="dxa"/>
          </w:tcPr>
          <w:p w:rsidR="00D621A3" w:rsidRPr="00D621A3" w:rsidRDefault="00D621A3" w:rsidP="00D621A3">
            <w:pPr>
              <w:pStyle w:val="TableParagraph"/>
              <w:ind w:left="105"/>
              <w:rPr>
                <w:sz w:val="24"/>
                <w:lang w:val="ru-RU"/>
              </w:rPr>
            </w:pPr>
            <w:r w:rsidRPr="00D621A3">
              <w:rPr>
                <w:spacing w:val="-2"/>
                <w:sz w:val="24"/>
                <w:lang w:val="ru-RU"/>
              </w:rPr>
              <w:t xml:space="preserve">Разучивание </w:t>
            </w:r>
            <w:r w:rsidRPr="00D621A3">
              <w:rPr>
                <w:sz w:val="24"/>
                <w:lang w:val="ru-RU"/>
              </w:rPr>
              <w:t>пословиц и</w:t>
            </w:r>
          </w:p>
          <w:p w:rsidR="00D621A3" w:rsidRPr="00D621A3" w:rsidRDefault="00D621A3" w:rsidP="00D621A3">
            <w:pPr>
              <w:pStyle w:val="TableParagraph"/>
              <w:spacing w:line="270" w:lineRule="atLeast"/>
              <w:ind w:left="105"/>
              <w:rPr>
                <w:sz w:val="24"/>
                <w:lang w:val="ru-RU"/>
              </w:rPr>
            </w:pPr>
            <w:r w:rsidRPr="00D621A3">
              <w:rPr>
                <w:sz w:val="24"/>
                <w:lang w:val="ru-RU"/>
              </w:rPr>
              <w:t>поговорок об общении</w:t>
            </w:r>
            <w:r w:rsidRPr="00D621A3">
              <w:rPr>
                <w:spacing w:val="-15"/>
                <w:sz w:val="24"/>
                <w:lang w:val="ru-RU"/>
              </w:rPr>
              <w:t xml:space="preserve"> </w:t>
            </w:r>
            <w:r w:rsidRPr="00D621A3">
              <w:rPr>
                <w:sz w:val="24"/>
                <w:lang w:val="ru-RU"/>
              </w:rPr>
              <w:t>людей</w:t>
            </w:r>
          </w:p>
        </w:tc>
        <w:tc>
          <w:tcPr>
            <w:tcW w:w="2533" w:type="dxa"/>
          </w:tcPr>
          <w:p w:rsidR="00D621A3" w:rsidRPr="00D621A3" w:rsidRDefault="00D621A3" w:rsidP="00D621A3">
            <w:pPr>
              <w:pStyle w:val="TableParagraph"/>
              <w:ind w:left="108" w:right="97"/>
              <w:rPr>
                <w:sz w:val="24"/>
                <w:lang w:val="ru-RU"/>
              </w:rPr>
            </w:pPr>
            <w:r w:rsidRPr="00D621A3">
              <w:rPr>
                <w:sz w:val="24"/>
                <w:lang w:val="ru-RU"/>
              </w:rPr>
              <w:t>Разучивание</w:t>
            </w:r>
            <w:r w:rsidRPr="00D621A3">
              <w:rPr>
                <w:spacing w:val="-15"/>
                <w:sz w:val="24"/>
                <w:lang w:val="ru-RU"/>
              </w:rPr>
              <w:t xml:space="preserve"> </w:t>
            </w:r>
            <w:r w:rsidRPr="00D621A3">
              <w:rPr>
                <w:sz w:val="24"/>
                <w:lang w:val="ru-RU"/>
              </w:rPr>
              <w:t>пословиц и поговорок об общении людей</w:t>
            </w:r>
          </w:p>
        </w:tc>
        <w:tc>
          <w:tcPr>
            <w:tcW w:w="2385" w:type="dxa"/>
          </w:tcPr>
          <w:p w:rsidR="00D621A3" w:rsidRPr="00D621A3" w:rsidRDefault="00D621A3" w:rsidP="00D621A3">
            <w:pPr>
              <w:pStyle w:val="TableParagraph"/>
              <w:ind w:left="512" w:right="502" w:hanging="5"/>
              <w:jc w:val="center"/>
              <w:rPr>
                <w:sz w:val="24"/>
                <w:lang w:val="ru-RU"/>
              </w:rPr>
            </w:pPr>
            <w:r w:rsidRPr="00D621A3">
              <w:rPr>
                <w:spacing w:val="-2"/>
                <w:sz w:val="24"/>
                <w:lang w:val="ru-RU"/>
              </w:rPr>
              <w:t xml:space="preserve">Разучивание </w:t>
            </w:r>
            <w:r w:rsidRPr="00D621A3">
              <w:rPr>
                <w:sz w:val="24"/>
                <w:lang w:val="ru-RU"/>
              </w:rPr>
              <w:t>пословиц и</w:t>
            </w:r>
          </w:p>
          <w:p w:rsidR="00D621A3" w:rsidRPr="00D621A3" w:rsidRDefault="00D621A3" w:rsidP="00D621A3">
            <w:pPr>
              <w:pStyle w:val="TableParagraph"/>
              <w:spacing w:line="270" w:lineRule="atLeast"/>
              <w:ind w:left="371" w:right="361" w:hanging="2"/>
              <w:jc w:val="center"/>
              <w:rPr>
                <w:sz w:val="24"/>
                <w:lang w:val="ru-RU"/>
              </w:rPr>
            </w:pPr>
            <w:r w:rsidRPr="00D621A3">
              <w:rPr>
                <w:sz w:val="24"/>
                <w:lang w:val="ru-RU"/>
              </w:rPr>
              <w:t>поговорок об общении</w:t>
            </w:r>
            <w:r w:rsidRPr="00D621A3">
              <w:rPr>
                <w:spacing w:val="-15"/>
                <w:sz w:val="24"/>
                <w:lang w:val="ru-RU"/>
              </w:rPr>
              <w:t xml:space="preserve"> </w:t>
            </w:r>
            <w:r w:rsidRPr="00D621A3">
              <w:rPr>
                <w:sz w:val="24"/>
                <w:lang w:val="ru-RU"/>
              </w:rPr>
              <w:t>людей</w:t>
            </w:r>
          </w:p>
        </w:tc>
      </w:tr>
      <w:tr w:rsidR="00D621A3" w:rsidTr="00D621A3">
        <w:trPr>
          <w:trHeight w:val="829"/>
        </w:trPr>
        <w:tc>
          <w:tcPr>
            <w:tcW w:w="1665" w:type="dxa"/>
            <w:vMerge/>
            <w:tcBorders>
              <w:top w:val="nil"/>
            </w:tcBorders>
          </w:tcPr>
          <w:p w:rsidR="00D621A3" w:rsidRPr="00D621A3" w:rsidRDefault="00D621A3" w:rsidP="00D621A3">
            <w:pPr>
              <w:rPr>
                <w:sz w:val="2"/>
                <w:szCs w:val="2"/>
                <w:lang w:val="ru-RU"/>
              </w:rPr>
            </w:pPr>
          </w:p>
        </w:tc>
        <w:tc>
          <w:tcPr>
            <w:tcW w:w="2221" w:type="dxa"/>
          </w:tcPr>
          <w:p w:rsidR="00D621A3" w:rsidRDefault="00D621A3" w:rsidP="00D621A3">
            <w:pPr>
              <w:pStyle w:val="TableParagraph"/>
              <w:spacing w:line="270" w:lineRule="exact"/>
              <w:ind w:left="106"/>
              <w:rPr>
                <w:sz w:val="24"/>
              </w:rPr>
            </w:pPr>
            <w:r>
              <w:rPr>
                <w:spacing w:val="-2"/>
                <w:sz w:val="24"/>
              </w:rPr>
              <w:t>Фото-акция</w:t>
            </w:r>
          </w:p>
        </w:tc>
        <w:tc>
          <w:tcPr>
            <w:tcW w:w="2205" w:type="dxa"/>
          </w:tcPr>
          <w:p w:rsidR="00D621A3" w:rsidRDefault="00D621A3" w:rsidP="00D621A3">
            <w:pPr>
              <w:pStyle w:val="TableParagraph"/>
              <w:ind w:left="105" w:right="884"/>
              <w:rPr>
                <w:sz w:val="24"/>
              </w:rPr>
            </w:pPr>
            <w:r>
              <w:rPr>
                <w:spacing w:val="-2"/>
                <w:sz w:val="24"/>
              </w:rPr>
              <w:t xml:space="preserve">«Активные </w:t>
            </w:r>
            <w:r>
              <w:rPr>
                <w:sz w:val="24"/>
              </w:rPr>
              <w:t>выходные</w:t>
            </w:r>
            <w:r>
              <w:rPr>
                <w:spacing w:val="-4"/>
                <w:sz w:val="24"/>
              </w:rPr>
              <w:t xml:space="preserve"> </w:t>
            </w:r>
            <w:r>
              <w:rPr>
                <w:spacing w:val="-10"/>
                <w:sz w:val="24"/>
              </w:rPr>
              <w:t>с</w:t>
            </w:r>
          </w:p>
          <w:p w:rsidR="00D621A3" w:rsidRDefault="00D621A3" w:rsidP="00D621A3">
            <w:pPr>
              <w:pStyle w:val="TableParagraph"/>
              <w:spacing w:line="263" w:lineRule="exact"/>
              <w:ind w:left="105"/>
              <w:rPr>
                <w:sz w:val="24"/>
              </w:rPr>
            </w:pPr>
            <w:r>
              <w:rPr>
                <w:spacing w:val="-2"/>
                <w:sz w:val="24"/>
              </w:rPr>
              <w:t>семьей»</w:t>
            </w:r>
          </w:p>
        </w:tc>
        <w:tc>
          <w:tcPr>
            <w:tcW w:w="2209" w:type="dxa"/>
          </w:tcPr>
          <w:p w:rsidR="00D621A3" w:rsidRDefault="00D621A3" w:rsidP="00D621A3">
            <w:pPr>
              <w:pStyle w:val="TableParagraph"/>
              <w:ind w:left="109" w:right="884"/>
              <w:rPr>
                <w:sz w:val="24"/>
              </w:rPr>
            </w:pPr>
            <w:r>
              <w:rPr>
                <w:spacing w:val="-2"/>
                <w:sz w:val="24"/>
              </w:rPr>
              <w:t xml:space="preserve">«Активные </w:t>
            </w:r>
            <w:r>
              <w:rPr>
                <w:sz w:val="24"/>
              </w:rPr>
              <w:t>выходные</w:t>
            </w:r>
            <w:r>
              <w:rPr>
                <w:spacing w:val="-4"/>
                <w:sz w:val="24"/>
              </w:rPr>
              <w:t xml:space="preserve"> </w:t>
            </w:r>
            <w:r>
              <w:rPr>
                <w:spacing w:val="-10"/>
                <w:sz w:val="24"/>
              </w:rPr>
              <w:t>с</w:t>
            </w:r>
          </w:p>
          <w:p w:rsidR="00D621A3" w:rsidRDefault="00D621A3" w:rsidP="00D621A3">
            <w:pPr>
              <w:pStyle w:val="TableParagraph"/>
              <w:spacing w:line="263" w:lineRule="exact"/>
              <w:ind w:left="109"/>
              <w:rPr>
                <w:sz w:val="24"/>
              </w:rPr>
            </w:pPr>
            <w:r>
              <w:rPr>
                <w:spacing w:val="-2"/>
                <w:sz w:val="24"/>
              </w:rPr>
              <w:t>семьей»</w:t>
            </w:r>
          </w:p>
        </w:tc>
        <w:tc>
          <w:tcPr>
            <w:tcW w:w="2205" w:type="dxa"/>
          </w:tcPr>
          <w:p w:rsidR="00D621A3" w:rsidRDefault="00D621A3" w:rsidP="00D621A3">
            <w:pPr>
              <w:pStyle w:val="TableParagraph"/>
              <w:ind w:left="105" w:right="884"/>
              <w:rPr>
                <w:sz w:val="24"/>
              </w:rPr>
            </w:pPr>
            <w:r>
              <w:rPr>
                <w:spacing w:val="-2"/>
                <w:sz w:val="24"/>
              </w:rPr>
              <w:t xml:space="preserve">«Активные </w:t>
            </w:r>
            <w:r>
              <w:rPr>
                <w:sz w:val="24"/>
              </w:rPr>
              <w:t>выходные</w:t>
            </w:r>
            <w:r>
              <w:rPr>
                <w:spacing w:val="-4"/>
                <w:sz w:val="24"/>
              </w:rPr>
              <w:t xml:space="preserve"> </w:t>
            </w:r>
            <w:r>
              <w:rPr>
                <w:spacing w:val="-10"/>
                <w:sz w:val="24"/>
              </w:rPr>
              <w:t>с</w:t>
            </w:r>
          </w:p>
          <w:p w:rsidR="00D621A3" w:rsidRDefault="00D621A3" w:rsidP="00D621A3">
            <w:pPr>
              <w:pStyle w:val="TableParagraph"/>
              <w:spacing w:line="263" w:lineRule="exact"/>
              <w:ind w:left="105"/>
              <w:rPr>
                <w:sz w:val="24"/>
              </w:rPr>
            </w:pPr>
            <w:r>
              <w:rPr>
                <w:spacing w:val="-2"/>
                <w:sz w:val="24"/>
              </w:rPr>
              <w:t>семьей»</w:t>
            </w:r>
          </w:p>
        </w:tc>
        <w:tc>
          <w:tcPr>
            <w:tcW w:w="2533" w:type="dxa"/>
          </w:tcPr>
          <w:p w:rsidR="00D621A3" w:rsidRDefault="00D621A3" w:rsidP="00D621A3">
            <w:pPr>
              <w:pStyle w:val="TableParagraph"/>
              <w:ind w:left="108" w:right="164"/>
              <w:rPr>
                <w:sz w:val="24"/>
              </w:rPr>
            </w:pPr>
            <w:r>
              <w:rPr>
                <w:sz w:val="24"/>
              </w:rPr>
              <w:t>«Активные</w:t>
            </w:r>
            <w:r>
              <w:rPr>
                <w:spacing w:val="-15"/>
                <w:sz w:val="24"/>
              </w:rPr>
              <w:t xml:space="preserve"> </w:t>
            </w:r>
            <w:r>
              <w:rPr>
                <w:sz w:val="24"/>
              </w:rPr>
              <w:t>выходные с семьей»</w:t>
            </w:r>
          </w:p>
        </w:tc>
        <w:tc>
          <w:tcPr>
            <w:tcW w:w="2385" w:type="dxa"/>
          </w:tcPr>
          <w:p w:rsidR="00D621A3" w:rsidRDefault="00D621A3" w:rsidP="00D621A3">
            <w:pPr>
              <w:pStyle w:val="TableParagraph"/>
              <w:ind w:left="147" w:firstLine="468"/>
              <w:rPr>
                <w:sz w:val="24"/>
              </w:rPr>
            </w:pPr>
            <w:r>
              <w:rPr>
                <w:spacing w:val="-2"/>
                <w:sz w:val="24"/>
              </w:rPr>
              <w:t xml:space="preserve">«Активные </w:t>
            </w:r>
            <w:r>
              <w:rPr>
                <w:sz w:val="24"/>
              </w:rPr>
              <w:t>выходные</w:t>
            </w:r>
            <w:r>
              <w:rPr>
                <w:spacing w:val="-15"/>
                <w:sz w:val="24"/>
              </w:rPr>
              <w:t xml:space="preserve"> </w:t>
            </w:r>
            <w:r>
              <w:rPr>
                <w:sz w:val="24"/>
              </w:rPr>
              <w:t>с</w:t>
            </w:r>
            <w:r>
              <w:rPr>
                <w:spacing w:val="-15"/>
                <w:sz w:val="24"/>
              </w:rPr>
              <w:t xml:space="preserve"> </w:t>
            </w:r>
            <w:r>
              <w:rPr>
                <w:sz w:val="24"/>
              </w:rPr>
              <w:t>семьей»</w:t>
            </w:r>
          </w:p>
        </w:tc>
      </w:tr>
      <w:tr w:rsidR="00D621A3" w:rsidTr="00D621A3">
        <w:trPr>
          <w:trHeight w:val="1102"/>
        </w:trPr>
        <w:tc>
          <w:tcPr>
            <w:tcW w:w="1665" w:type="dxa"/>
            <w:vMerge w:val="restart"/>
          </w:tcPr>
          <w:p w:rsidR="00D621A3" w:rsidRDefault="00D621A3" w:rsidP="00D621A3">
            <w:pPr>
              <w:pStyle w:val="TableParagraph"/>
              <w:spacing w:line="267" w:lineRule="exact"/>
              <w:ind w:left="107"/>
              <w:rPr>
                <w:sz w:val="24"/>
              </w:rPr>
            </w:pPr>
            <w:r>
              <w:rPr>
                <w:spacing w:val="-2"/>
                <w:sz w:val="24"/>
              </w:rPr>
              <w:t>февраль</w:t>
            </w:r>
          </w:p>
        </w:tc>
        <w:tc>
          <w:tcPr>
            <w:tcW w:w="2221" w:type="dxa"/>
          </w:tcPr>
          <w:p w:rsidR="00D621A3" w:rsidRDefault="00D621A3" w:rsidP="00D621A3">
            <w:pPr>
              <w:pStyle w:val="TableParagraph"/>
              <w:ind w:left="106" w:right="259"/>
              <w:rPr>
                <w:sz w:val="24"/>
              </w:rPr>
            </w:pPr>
            <w:r>
              <w:rPr>
                <w:spacing w:val="-2"/>
                <w:sz w:val="24"/>
              </w:rPr>
              <w:t xml:space="preserve">Дидактические </w:t>
            </w:r>
            <w:r>
              <w:rPr>
                <w:spacing w:val="-4"/>
                <w:sz w:val="24"/>
              </w:rPr>
              <w:t>игры</w:t>
            </w:r>
          </w:p>
        </w:tc>
        <w:tc>
          <w:tcPr>
            <w:tcW w:w="2205" w:type="dxa"/>
          </w:tcPr>
          <w:p w:rsidR="00D621A3" w:rsidRDefault="00D621A3" w:rsidP="00D621A3">
            <w:pPr>
              <w:pStyle w:val="TableParagraph"/>
              <w:spacing w:line="267" w:lineRule="exact"/>
              <w:ind w:left="105"/>
              <w:rPr>
                <w:sz w:val="24"/>
              </w:rPr>
            </w:pPr>
            <w:r>
              <w:rPr>
                <w:spacing w:val="-2"/>
                <w:sz w:val="24"/>
              </w:rPr>
              <w:t>«Хорошо-плохо»,</w:t>
            </w:r>
          </w:p>
          <w:p w:rsidR="00D621A3" w:rsidRDefault="00D621A3" w:rsidP="00D621A3">
            <w:pPr>
              <w:pStyle w:val="TableParagraph"/>
              <w:ind w:left="105" w:right="136"/>
              <w:rPr>
                <w:sz w:val="24"/>
              </w:rPr>
            </w:pPr>
            <w:r>
              <w:rPr>
                <w:spacing w:val="-2"/>
                <w:sz w:val="24"/>
              </w:rPr>
              <w:t>«Назови правильно»,</w:t>
            </w:r>
          </w:p>
        </w:tc>
        <w:tc>
          <w:tcPr>
            <w:tcW w:w="2209" w:type="dxa"/>
          </w:tcPr>
          <w:p w:rsidR="00D621A3" w:rsidRDefault="00D621A3" w:rsidP="00D621A3">
            <w:pPr>
              <w:pStyle w:val="TableParagraph"/>
              <w:spacing w:line="267" w:lineRule="exact"/>
              <w:ind w:left="109"/>
              <w:rPr>
                <w:sz w:val="24"/>
              </w:rPr>
            </w:pPr>
            <w:r>
              <w:rPr>
                <w:spacing w:val="-2"/>
                <w:sz w:val="24"/>
              </w:rPr>
              <w:t>«Хорошо-плохо»,</w:t>
            </w:r>
          </w:p>
          <w:p w:rsidR="00D621A3" w:rsidRDefault="00D621A3" w:rsidP="00D621A3">
            <w:pPr>
              <w:pStyle w:val="TableParagraph"/>
              <w:ind w:left="109" w:right="118"/>
              <w:rPr>
                <w:sz w:val="24"/>
              </w:rPr>
            </w:pPr>
            <w:r>
              <w:rPr>
                <w:spacing w:val="-2"/>
                <w:sz w:val="24"/>
              </w:rPr>
              <w:t>«Назови правильно»,</w:t>
            </w:r>
          </w:p>
        </w:tc>
        <w:tc>
          <w:tcPr>
            <w:tcW w:w="2205" w:type="dxa"/>
          </w:tcPr>
          <w:p w:rsidR="00D621A3" w:rsidRDefault="00D621A3" w:rsidP="00D621A3">
            <w:pPr>
              <w:pStyle w:val="TableParagraph"/>
              <w:spacing w:line="267" w:lineRule="exact"/>
              <w:ind w:left="105"/>
              <w:rPr>
                <w:sz w:val="24"/>
              </w:rPr>
            </w:pPr>
            <w:r>
              <w:rPr>
                <w:spacing w:val="-2"/>
                <w:sz w:val="24"/>
              </w:rPr>
              <w:t>«Хорошо-плохо»,</w:t>
            </w:r>
          </w:p>
          <w:p w:rsidR="00D621A3" w:rsidRDefault="00D621A3" w:rsidP="00D621A3">
            <w:pPr>
              <w:pStyle w:val="TableParagraph"/>
              <w:ind w:left="105" w:right="136"/>
              <w:rPr>
                <w:sz w:val="24"/>
              </w:rPr>
            </w:pPr>
            <w:r>
              <w:rPr>
                <w:spacing w:val="-2"/>
                <w:sz w:val="24"/>
              </w:rPr>
              <w:t>«Назови правильно»,</w:t>
            </w:r>
          </w:p>
        </w:tc>
        <w:tc>
          <w:tcPr>
            <w:tcW w:w="2533" w:type="dxa"/>
          </w:tcPr>
          <w:p w:rsidR="00D621A3" w:rsidRPr="00D621A3" w:rsidRDefault="00D621A3" w:rsidP="00D621A3">
            <w:pPr>
              <w:pStyle w:val="TableParagraph"/>
              <w:ind w:left="108"/>
              <w:rPr>
                <w:sz w:val="24"/>
                <w:lang w:val="ru-RU"/>
              </w:rPr>
            </w:pPr>
            <w:r w:rsidRPr="00D621A3">
              <w:rPr>
                <w:sz w:val="24"/>
                <w:lang w:val="ru-RU"/>
              </w:rPr>
              <w:t>«Что</w:t>
            </w:r>
            <w:r w:rsidRPr="00D621A3">
              <w:rPr>
                <w:spacing w:val="-14"/>
                <w:sz w:val="24"/>
                <w:lang w:val="ru-RU"/>
              </w:rPr>
              <w:t xml:space="preserve"> </w:t>
            </w:r>
            <w:r w:rsidRPr="00D621A3">
              <w:rPr>
                <w:sz w:val="24"/>
                <w:lang w:val="ru-RU"/>
              </w:rPr>
              <w:t>такое</w:t>
            </w:r>
            <w:r w:rsidRPr="00D621A3">
              <w:rPr>
                <w:spacing w:val="-14"/>
                <w:sz w:val="24"/>
                <w:lang w:val="ru-RU"/>
              </w:rPr>
              <w:t xml:space="preserve"> </w:t>
            </w:r>
            <w:r w:rsidRPr="00D621A3">
              <w:rPr>
                <w:sz w:val="24"/>
                <w:lang w:val="ru-RU"/>
              </w:rPr>
              <w:t>хорошо</w:t>
            </w:r>
            <w:r w:rsidRPr="00D621A3">
              <w:rPr>
                <w:spacing w:val="-14"/>
                <w:sz w:val="24"/>
                <w:lang w:val="ru-RU"/>
              </w:rPr>
              <w:t xml:space="preserve"> </w:t>
            </w:r>
            <w:r w:rsidRPr="00D621A3">
              <w:rPr>
                <w:sz w:val="24"/>
                <w:lang w:val="ru-RU"/>
              </w:rPr>
              <w:t>и что такое плохо»,</w:t>
            </w:r>
          </w:p>
          <w:p w:rsidR="00D621A3" w:rsidRDefault="00D621A3" w:rsidP="00D621A3">
            <w:pPr>
              <w:pStyle w:val="TableParagraph"/>
              <w:spacing w:line="270" w:lineRule="atLeast"/>
              <w:ind w:left="108" w:right="529"/>
              <w:rPr>
                <w:sz w:val="24"/>
              </w:rPr>
            </w:pPr>
            <w:r>
              <w:rPr>
                <w:sz w:val="24"/>
              </w:rPr>
              <w:t>«Прощаемся</w:t>
            </w:r>
            <w:r>
              <w:rPr>
                <w:spacing w:val="-15"/>
                <w:sz w:val="24"/>
              </w:rPr>
              <w:t xml:space="preserve"> </w:t>
            </w:r>
            <w:r>
              <w:rPr>
                <w:sz w:val="24"/>
              </w:rPr>
              <w:t xml:space="preserve">с </w:t>
            </w:r>
            <w:r>
              <w:rPr>
                <w:spacing w:val="-2"/>
                <w:sz w:val="24"/>
              </w:rPr>
              <w:t>гостями»</w:t>
            </w:r>
          </w:p>
        </w:tc>
        <w:tc>
          <w:tcPr>
            <w:tcW w:w="2385" w:type="dxa"/>
          </w:tcPr>
          <w:p w:rsidR="00D621A3" w:rsidRPr="00D621A3" w:rsidRDefault="00D621A3" w:rsidP="00D621A3">
            <w:pPr>
              <w:pStyle w:val="TableParagraph"/>
              <w:ind w:left="104" w:right="93"/>
              <w:jc w:val="center"/>
              <w:rPr>
                <w:sz w:val="24"/>
                <w:lang w:val="ru-RU"/>
              </w:rPr>
            </w:pPr>
            <w:r w:rsidRPr="00D621A3">
              <w:rPr>
                <w:sz w:val="24"/>
                <w:lang w:val="ru-RU"/>
              </w:rPr>
              <w:t>«Что</w:t>
            </w:r>
            <w:r w:rsidRPr="00D621A3">
              <w:rPr>
                <w:spacing w:val="-15"/>
                <w:sz w:val="24"/>
                <w:lang w:val="ru-RU"/>
              </w:rPr>
              <w:t xml:space="preserve"> </w:t>
            </w:r>
            <w:r w:rsidRPr="00D621A3">
              <w:rPr>
                <w:sz w:val="24"/>
                <w:lang w:val="ru-RU"/>
              </w:rPr>
              <w:t>такое</w:t>
            </w:r>
            <w:r w:rsidRPr="00D621A3">
              <w:rPr>
                <w:spacing w:val="-15"/>
                <w:sz w:val="24"/>
                <w:lang w:val="ru-RU"/>
              </w:rPr>
              <w:t xml:space="preserve"> </w:t>
            </w:r>
            <w:r w:rsidRPr="00D621A3">
              <w:rPr>
                <w:sz w:val="24"/>
                <w:lang w:val="ru-RU"/>
              </w:rPr>
              <w:t>хорошо</w:t>
            </w:r>
            <w:r w:rsidRPr="00D621A3">
              <w:rPr>
                <w:spacing w:val="-15"/>
                <w:sz w:val="24"/>
                <w:lang w:val="ru-RU"/>
              </w:rPr>
              <w:t xml:space="preserve"> </w:t>
            </w:r>
            <w:r w:rsidRPr="00D621A3">
              <w:rPr>
                <w:sz w:val="24"/>
                <w:lang w:val="ru-RU"/>
              </w:rPr>
              <w:t>и что такое плохо»,</w:t>
            </w:r>
          </w:p>
          <w:p w:rsidR="00D621A3" w:rsidRDefault="00D621A3" w:rsidP="00D621A3">
            <w:pPr>
              <w:pStyle w:val="TableParagraph"/>
              <w:spacing w:line="270" w:lineRule="atLeast"/>
              <w:ind w:left="102" w:right="93"/>
              <w:jc w:val="center"/>
              <w:rPr>
                <w:sz w:val="24"/>
              </w:rPr>
            </w:pPr>
            <w:r>
              <w:rPr>
                <w:sz w:val="24"/>
              </w:rPr>
              <w:t>«Прощаемся</w:t>
            </w:r>
            <w:r>
              <w:rPr>
                <w:spacing w:val="-15"/>
                <w:sz w:val="24"/>
              </w:rPr>
              <w:t xml:space="preserve"> </w:t>
            </w:r>
            <w:r>
              <w:rPr>
                <w:sz w:val="24"/>
              </w:rPr>
              <w:t xml:space="preserve">с </w:t>
            </w:r>
            <w:r>
              <w:rPr>
                <w:spacing w:val="-2"/>
                <w:sz w:val="24"/>
              </w:rPr>
              <w:t>гостями»</w:t>
            </w:r>
          </w:p>
        </w:tc>
      </w:tr>
      <w:tr w:rsidR="00D621A3" w:rsidTr="00D621A3">
        <w:trPr>
          <w:trHeight w:val="553"/>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69" w:lineRule="exact"/>
              <w:ind w:left="106"/>
              <w:rPr>
                <w:sz w:val="24"/>
              </w:rPr>
            </w:pPr>
            <w:r>
              <w:rPr>
                <w:sz w:val="24"/>
              </w:rPr>
              <w:t>Выставка</w:t>
            </w:r>
            <w:r>
              <w:rPr>
                <w:spacing w:val="-8"/>
                <w:sz w:val="24"/>
              </w:rPr>
              <w:t xml:space="preserve"> </w:t>
            </w:r>
            <w:r>
              <w:rPr>
                <w:spacing w:val="-2"/>
                <w:sz w:val="24"/>
              </w:rPr>
              <w:t>детских</w:t>
            </w:r>
          </w:p>
          <w:p w:rsidR="00D621A3" w:rsidRDefault="00D621A3" w:rsidP="00D621A3">
            <w:pPr>
              <w:pStyle w:val="TableParagraph"/>
              <w:spacing w:line="264" w:lineRule="exact"/>
              <w:ind w:left="106"/>
              <w:rPr>
                <w:sz w:val="24"/>
              </w:rPr>
            </w:pPr>
            <w:r>
              <w:rPr>
                <w:spacing w:val="-2"/>
                <w:sz w:val="24"/>
              </w:rPr>
              <w:t>рисунков</w:t>
            </w:r>
          </w:p>
        </w:tc>
        <w:tc>
          <w:tcPr>
            <w:tcW w:w="2205" w:type="dxa"/>
          </w:tcPr>
          <w:p w:rsidR="00D621A3" w:rsidRDefault="00D621A3" w:rsidP="00D621A3">
            <w:pPr>
              <w:pStyle w:val="TableParagraph"/>
              <w:spacing w:line="269" w:lineRule="exact"/>
              <w:ind w:left="105"/>
              <w:rPr>
                <w:sz w:val="24"/>
              </w:rPr>
            </w:pPr>
            <w:r>
              <w:rPr>
                <w:sz w:val="24"/>
              </w:rPr>
              <w:t>Коллаж</w:t>
            </w:r>
            <w:r>
              <w:rPr>
                <w:spacing w:val="2"/>
                <w:sz w:val="24"/>
              </w:rPr>
              <w:t xml:space="preserve"> </w:t>
            </w:r>
            <w:r>
              <w:rPr>
                <w:spacing w:val="-2"/>
                <w:sz w:val="24"/>
              </w:rPr>
              <w:t>«Наши</w:t>
            </w:r>
          </w:p>
          <w:p w:rsidR="00D621A3" w:rsidRDefault="00D621A3" w:rsidP="00D621A3">
            <w:pPr>
              <w:pStyle w:val="TableParagraph"/>
              <w:spacing w:line="264" w:lineRule="exact"/>
              <w:ind w:left="105"/>
              <w:rPr>
                <w:sz w:val="24"/>
              </w:rPr>
            </w:pPr>
            <w:r>
              <w:rPr>
                <w:spacing w:val="-2"/>
                <w:sz w:val="24"/>
              </w:rPr>
              <w:t>папы»</w:t>
            </w:r>
          </w:p>
        </w:tc>
        <w:tc>
          <w:tcPr>
            <w:tcW w:w="2209" w:type="dxa"/>
          </w:tcPr>
          <w:p w:rsidR="00D621A3" w:rsidRDefault="00D621A3" w:rsidP="00D621A3">
            <w:pPr>
              <w:pStyle w:val="TableParagraph"/>
              <w:spacing w:line="269" w:lineRule="exact"/>
              <w:ind w:left="109"/>
              <w:rPr>
                <w:sz w:val="24"/>
              </w:rPr>
            </w:pPr>
            <w:r>
              <w:rPr>
                <w:sz w:val="24"/>
              </w:rPr>
              <w:t>Коллаж</w:t>
            </w:r>
            <w:r>
              <w:rPr>
                <w:spacing w:val="2"/>
                <w:sz w:val="24"/>
              </w:rPr>
              <w:t xml:space="preserve"> </w:t>
            </w:r>
            <w:r>
              <w:rPr>
                <w:spacing w:val="-2"/>
                <w:sz w:val="24"/>
              </w:rPr>
              <w:t>«Наши</w:t>
            </w:r>
          </w:p>
          <w:p w:rsidR="00D621A3" w:rsidRDefault="00D621A3" w:rsidP="00D621A3">
            <w:pPr>
              <w:pStyle w:val="TableParagraph"/>
              <w:spacing w:line="264" w:lineRule="exact"/>
              <w:ind w:left="109"/>
              <w:rPr>
                <w:sz w:val="24"/>
              </w:rPr>
            </w:pPr>
            <w:r>
              <w:rPr>
                <w:spacing w:val="-2"/>
                <w:sz w:val="24"/>
              </w:rPr>
              <w:t>папы»</w:t>
            </w:r>
          </w:p>
        </w:tc>
        <w:tc>
          <w:tcPr>
            <w:tcW w:w="2205" w:type="dxa"/>
          </w:tcPr>
          <w:p w:rsidR="00D621A3" w:rsidRDefault="00D621A3" w:rsidP="00D621A3">
            <w:pPr>
              <w:pStyle w:val="TableParagraph"/>
              <w:spacing w:line="269" w:lineRule="exact"/>
              <w:ind w:left="105"/>
              <w:rPr>
                <w:sz w:val="24"/>
              </w:rPr>
            </w:pPr>
            <w:r>
              <w:rPr>
                <w:sz w:val="24"/>
              </w:rPr>
              <w:t>«Папа</w:t>
            </w:r>
            <w:r>
              <w:rPr>
                <w:spacing w:val="-4"/>
                <w:sz w:val="24"/>
              </w:rPr>
              <w:t xml:space="preserve"> </w:t>
            </w:r>
            <w:r>
              <w:rPr>
                <w:sz w:val="24"/>
              </w:rPr>
              <w:t>может</w:t>
            </w:r>
            <w:r>
              <w:rPr>
                <w:spacing w:val="-4"/>
                <w:sz w:val="24"/>
              </w:rPr>
              <w:t xml:space="preserve"> все»</w:t>
            </w:r>
          </w:p>
        </w:tc>
        <w:tc>
          <w:tcPr>
            <w:tcW w:w="2533" w:type="dxa"/>
          </w:tcPr>
          <w:p w:rsidR="00D621A3" w:rsidRDefault="00D621A3" w:rsidP="00D621A3">
            <w:pPr>
              <w:pStyle w:val="TableParagraph"/>
              <w:spacing w:line="269" w:lineRule="exact"/>
              <w:ind w:left="108"/>
              <w:rPr>
                <w:sz w:val="24"/>
              </w:rPr>
            </w:pPr>
            <w:r>
              <w:rPr>
                <w:sz w:val="24"/>
              </w:rPr>
              <w:t>«Папа</w:t>
            </w:r>
            <w:r>
              <w:rPr>
                <w:spacing w:val="-4"/>
                <w:sz w:val="24"/>
              </w:rPr>
              <w:t xml:space="preserve"> </w:t>
            </w:r>
            <w:r>
              <w:rPr>
                <w:sz w:val="24"/>
              </w:rPr>
              <w:t>может</w:t>
            </w:r>
            <w:r>
              <w:rPr>
                <w:spacing w:val="-4"/>
                <w:sz w:val="24"/>
              </w:rPr>
              <w:t xml:space="preserve"> все»</w:t>
            </w:r>
          </w:p>
        </w:tc>
        <w:tc>
          <w:tcPr>
            <w:tcW w:w="2385" w:type="dxa"/>
          </w:tcPr>
          <w:p w:rsidR="00D621A3" w:rsidRDefault="00D621A3" w:rsidP="00D621A3">
            <w:pPr>
              <w:pStyle w:val="TableParagraph"/>
              <w:spacing w:line="269" w:lineRule="exact"/>
              <w:ind w:left="264"/>
              <w:rPr>
                <w:sz w:val="24"/>
              </w:rPr>
            </w:pPr>
            <w:r>
              <w:rPr>
                <w:sz w:val="24"/>
              </w:rPr>
              <w:t>«Папа</w:t>
            </w:r>
            <w:r>
              <w:rPr>
                <w:spacing w:val="-4"/>
                <w:sz w:val="24"/>
              </w:rPr>
              <w:t xml:space="preserve"> </w:t>
            </w:r>
            <w:r>
              <w:rPr>
                <w:sz w:val="24"/>
              </w:rPr>
              <w:t>может</w:t>
            </w:r>
            <w:r>
              <w:rPr>
                <w:spacing w:val="-4"/>
                <w:sz w:val="24"/>
              </w:rPr>
              <w:t xml:space="preserve"> все»</w:t>
            </w:r>
          </w:p>
        </w:tc>
      </w:tr>
      <w:tr w:rsidR="00D621A3" w:rsidTr="00D621A3">
        <w:trPr>
          <w:trHeight w:val="826"/>
        </w:trPr>
        <w:tc>
          <w:tcPr>
            <w:tcW w:w="1665" w:type="dxa"/>
            <w:vMerge w:val="restart"/>
          </w:tcPr>
          <w:p w:rsidR="00D621A3" w:rsidRDefault="00D621A3" w:rsidP="00D621A3">
            <w:pPr>
              <w:pStyle w:val="TableParagraph"/>
              <w:spacing w:line="267" w:lineRule="exact"/>
              <w:ind w:left="107"/>
              <w:rPr>
                <w:sz w:val="24"/>
              </w:rPr>
            </w:pPr>
            <w:r>
              <w:rPr>
                <w:spacing w:val="-4"/>
                <w:sz w:val="24"/>
              </w:rPr>
              <w:t>Март</w:t>
            </w:r>
          </w:p>
        </w:tc>
        <w:tc>
          <w:tcPr>
            <w:tcW w:w="2221" w:type="dxa"/>
          </w:tcPr>
          <w:p w:rsidR="00D621A3" w:rsidRDefault="00D621A3" w:rsidP="00D621A3">
            <w:pPr>
              <w:pStyle w:val="TableParagraph"/>
              <w:ind w:left="106"/>
              <w:rPr>
                <w:sz w:val="24"/>
              </w:rPr>
            </w:pPr>
            <w:r>
              <w:rPr>
                <w:spacing w:val="-2"/>
                <w:sz w:val="24"/>
              </w:rPr>
              <w:t>Чтение художественной</w:t>
            </w:r>
          </w:p>
          <w:p w:rsidR="00D621A3" w:rsidRDefault="00D621A3" w:rsidP="00D621A3">
            <w:pPr>
              <w:pStyle w:val="TableParagraph"/>
              <w:spacing w:line="263" w:lineRule="exact"/>
              <w:ind w:left="106"/>
              <w:rPr>
                <w:sz w:val="24"/>
              </w:rPr>
            </w:pPr>
            <w:r>
              <w:rPr>
                <w:spacing w:val="-2"/>
                <w:sz w:val="24"/>
              </w:rPr>
              <w:t>литературы</w:t>
            </w:r>
          </w:p>
        </w:tc>
        <w:tc>
          <w:tcPr>
            <w:tcW w:w="2205" w:type="dxa"/>
          </w:tcPr>
          <w:p w:rsidR="00D621A3" w:rsidRDefault="00D621A3" w:rsidP="00D621A3">
            <w:pPr>
              <w:pStyle w:val="TableParagraph"/>
              <w:spacing w:line="267" w:lineRule="exact"/>
              <w:ind w:left="105"/>
              <w:rPr>
                <w:sz w:val="24"/>
              </w:rPr>
            </w:pPr>
            <w:r>
              <w:rPr>
                <w:sz w:val="24"/>
              </w:rPr>
              <w:t xml:space="preserve">Сказка </w:t>
            </w:r>
            <w:r>
              <w:rPr>
                <w:spacing w:val="-2"/>
                <w:sz w:val="24"/>
              </w:rPr>
              <w:t>«Теремок»</w:t>
            </w:r>
          </w:p>
        </w:tc>
        <w:tc>
          <w:tcPr>
            <w:tcW w:w="2209" w:type="dxa"/>
          </w:tcPr>
          <w:p w:rsidR="00D621A3" w:rsidRPr="00D621A3" w:rsidRDefault="00D621A3" w:rsidP="00D621A3">
            <w:pPr>
              <w:pStyle w:val="TableParagraph"/>
              <w:ind w:left="109" w:right="118"/>
              <w:rPr>
                <w:sz w:val="24"/>
                <w:lang w:val="ru-RU"/>
              </w:rPr>
            </w:pPr>
            <w:r w:rsidRPr="00D621A3">
              <w:rPr>
                <w:spacing w:val="-2"/>
                <w:sz w:val="24"/>
                <w:lang w:val="ru-RU"/>
              </w:rPr>
              <w:t xml:space="preserve">Стихотворение </w:t>
            </w:r>
            <w:r w:rsidRPr="00D621A3">
              <w:rPr>
                <w:sz w:val="24"/>
                <w:lang w:val="ru-RU"/>
              </w:rPr>
              <w:t>Александрова</w:t>
            </w:r>
            <w:r w:rsidRPr="00D621A3">
              <w:rPr>
                <w:spacing w:val="-15"/>
                <w:sz w:val="24"/>
                <w:lang w:val="ru-RU"/>
              </w:rPr>
              <w:t xml:space="preserve"> </w:t>
            </w:r>
            <w:r w:rsidRPr="00D621A3">
              <w:rPr>
                <w:sz w:val="24"/>
                <w:lang w:val="ru-RU"/>
              </w:rPr>
              <w:t>А.Н.</w:t>
            </w:r>
          </w:p>
          <w:p w:rsidR="00D621A3" w:rsidRPr="00D621A3" w:rsidRDefault="00D621A3" w:rsidP="00D621A3">
            <w:pPr>
              <w:pStyle w:val="TableParagraph"/>
              <w:spacing w:line="263" w:lineRule="exact"/>
              <w:ind w:left="109"/>
              <w:rPr>
                <w:sz w:val="24"/>
                <w:lang w:val="ru-RU"/>
              </w:rPr>
            </w:pPr>
            <w:r w:rsidRPr="00D621A3">
              <w:rPr>
                <w:sz w:val="24"/>
                <w:lang w:val="ru-RU"/>
              </w:rPr>
              <w:t>«Плохая</w:t>
            </w:r>
            <w:r w:rsidRPr="00D621A3">
              <w:rPr>
                <w:spacing w:val="-4"/>
                <w:sz w:val="24"/>
                <w:lang w:val="ru-RU"/>
              </w:rPr>
              <w:t xml:space="preserve"> </w:t>
            </w:r>
            <w:r w:rsidRPr="00D621A3">
              <w:rPr>
                <w:spacing w:val="-2"/>
                <w:sz w:val="24"/>
                <w:lang w:val="ru-RU"/>
              </w:rPr>
              <w:t>девочка»</w:t>
            </w:r>
          </w:p>
        </w:tc>
        <w:tc>
          <w:tcPr>
            <w:tcW w:w="2205" w:type="dxa"/>
          </w:tcPr>
          <w:p w:rsidR="00D621A3" w:rsidRPr="00D621A3" w:rsidRDefault="00D621A3" w:rsidP="00D621A3">
            <w:pPr>
              <w:pStyle w:val="TableParagraph"/>
              <w:spacing w:line="267" w:lineRule="exact"/>
              <w:ind w:left="105"/>
              <w:rPr>
                <w:sz w:val="24"/>
                <w:lang w:val="ru-RU"/>
              </w:rPr>
            </w:pPr>
            <w:r w:rsidRPr="00D621A3">
              <w:rPr>
                <w:spacing w:val="-2"/>
                <w:sz w:val="24"/>
                <w:lang w:val="ru-RU"/>
              </w:rPr>
              <w:t>Стихотворение</w:t>
            </w:r>
          </w:p>
          <w:p w:rsidR="00D621A3" w:rsidRPr="00D621A3" w:rsidRDefault="00D621A3" w:rsidP="00D621A3">
            <w:pPr>
              <w:pStyle w:val="TableParagraph"/>
              <w:spacing w:line="270" w:lineRule="atLeast"/>
              <w:ind w:left="105"/>
              <w:rPr>
                <w:sz w:val="24"/>
                <w:lang w:val="ru-RU"/>
              </w:rPr>
            </w:pPr>
            <w:r w:rsidRPr="00D621A3">
              <w:rPr>
                <w:sz w:val="24"/>
                <w:lang w:val="ru-RU"/>
              </w:rPr>
              <w:t>А.</w:t>
            </w:r>
            <w:r w:rsidRPr="00D621A3">
              <w:rPr>
                <w:spacing w:val="-15"/>
                <w:sz w:val="24"/>
                <w:lang w:val="ru-RU"/>
              </w:rPr>
              <w:t xml:space="preserve"> </w:t>
            </w:r>
            <w:r w:rsidRPr="00D621A3">
              <w:rPr>
                <w:sz w:val="24"/>
                <w:lang w:val="ru-RU"/>
              </w:rPr>
              <w:t>Барто</w:t>
            </w:r>
            <w:r w:rsidRPr="00D621A3">
              <w:rPr>
                <w:spacing w:val="-15"/>
                <w:sz w:val="24"/>
                <w:lang w:val="ru-RU"/>
              </w:rPr>
              <w:t xml:space="preserve"> </w:t>
            </w:r>
            <w:r w:rsidRPr="00D621A3">
              <w:rPr>
                <w:sz w:val="24"/>
                <w:lang w:val="ru-RU"/>
              </w:rPr>
              <w:t xml:space="preserve">«Девочка </w:t>
            </w:r>
            <w:r w:rsidRPr="00D621A3">
              <w:rPr>
                <w:spacing w:val="-2"/>
                <w:sz w:val="24"/>
                <w:lang w:val="ru-RU"/>
              </w:rPr>
              <w:t>чумазая»</w:t>
            </w:r>
          </w:p>
        </w:tc>
        <w:tc>
          <w:tcPr>
            <w:tcW w:w="2533" w:type="dxa"/>
          </w:tcPr>
          <w:p w:rsidR="00D621A3" w:rsidRDefault="00D621A3" w:rsidP="00D621A3">
            <w:pPr>
              <w:pStyle w:val="TableParagraph"/>
              <w:spacing w:line="267" w:lineRule="exact"/>
              <w:ind w:left="108"/>
              <w:rPr>
                <w:sz w:val="24"/>
              </w:rPr>
            </w:pPr>
            <w:r>
              <w:rPr>
                <w:sz w:val="24"/>
              </w:rPr>
              <w:t>Рассказ</w:t>
            </w:r>
            <w:r>
              <w:rPr>
                <w:spacing w:val="-2"/>
                <w:sz w:val="24"/>
              </w:rPr>
              <w:t xml:space="preserve"> </w:t>
            </w:r>
            <w:r>
              <w:rPr>
                <w:sz w:val="24"/>
              </w:rPr>
              <w:t>В.</w:t>
            </w:r>
            <w:r>
              <w:rPr>
                <w:spacing w:val="-2"/>
                <w:sz w:val="24"/>
              </w:rPr>
              <w:t xml:space="preserve"> Осеевой</w:t>
            </w:r>
          </w:p>
          <w:p w:rsidR="00D621A3" w:rsidRDefault="00D621A3" w:rsidP="00D621A3">
            <w:pPr>
              <w:pStyle w:val="TableParagraph"/>
              <w:ind w:left="108"/>
              <w:rPr>
                <w:sz w:val="24"/>
              </w:rPr>
            </w:pPr>
            <w:r>
              <w:rPr>
                <w:spacing w:val="-2"/>
                <w:sz w:val="24"/>
              </w:rPr>
              <w:t>«Печенье»</w:t>
            </w:r>
          </w:p>
        </w:tc>
        <w:tc>
          <w:tcPr>
            <w:tcW w:w="2385" w:type="dxa"/>
          </w:tcPr>
          <w:p w:rsidR="00D621A3" w:rsidRPr="00D621A3" w:rsidRDefault="00D621A3" w:rsidP="00D621A3">
            <w:pPr>
              <w:pStyle w:val="TableParagraph"/>
              <w:ind w:left="107" w:right="382"/>
              <w:rPr>
                <w:sz w:val="24"/>
                <w:lang w:val="ru-RU"/>
              </w:rPr>
            </w:pPr>
            <w:r w:rsidRPr="00D621A3">
              <w:rPr>
                <w:spacing w:val="-2"/>
                <w:sz w:val="24"/>
                <w:lang w:val="ru-RU"/>
              </w:rPr>
              <w:t xml:space="preserve">Стихотворение </w:t>
            </w:r>
            <w:r w:rsidRPr="00D621A3">
              <w:rPr>
                <w:sz w:val="24"/>
                <w:lang w:val="ru-RU"/>
              </w:rPr>
              <w:t>С.Маршака</w:t>
            </w:r>
            <w:r w:rsidRPr="00D621A3">
              <w:rPr>
                <w:spacing w:val="-15"/>
                <w:sz w:val="24"/>
                <w:lang w:val="ru-RU"/>
              </w:rPr>
              <w:t xml:space="preserve"> </w:t>
            </w:r>
            <w:r w:rsidRPr="00D621A3">
              <w:rPr>
                <w:sz w:val="24"/>
                <w:lang w:val="ru-RU"/>
              </w:rPr>
              <w:t>«Урок</w:t>
            </w:r>
          </w:p>
          <w:p w:rsidR="00D621A3" w:rsidRPr="00D621A3" w:rsidRDefault="00D621A3" w:rsidP="00D621A3">
            <w:pPr>
              <w:pStyle w:val="TableParagraph"/>
              <w:spacing w:line="263" w:lineRule="exact"/>
              <w:ind w:left="107"/>
              <w:rPr>
                <w:sz w:val="24"/>
                <w:lang w:val="ru-RU"/>
              </w:rPr>
            </w:pPr>
            <w:r w:rsidRPr="00D621A3">
              <w:rPr>
                <w:spacing w:val="-2"/>
                <w:sz w:val="24"/>
                <w:lang w:val="ru-RU"/>
              </w:rPr>
              <w:t>вежливости»</w:t>
            </w:r>
          </w:p>
        </w:tc>
      </w:tr>
      <w:tr w:rsidR="00D621A3" w:rsidTr="00D621A3">
        <w:trPr>
          <w:trHeight w:val="830"/>
        </w:trPr>
        <w:tc>
          <w:tcPr>
            <w:tcW w:w="1665" w:type="dxa"/>
            <w:vMerge/>
            <w:tcBorders>
              <w:top w:val="nil"/>
            </w:tcBorders>
          </w:tcPr>
          <w:p w:rsidR="00D621A3" w:rsidRPr="00D621A3" w:rsidRDefault="00D621A3" w:rsidP="00D621A3">
            <w:pPr>
              <w:rPr>
                <w:sz w:val="2"/>
                <w:szCs w:val="2"/>
                <w:lang w:val="ru-RU"/>
              </w:rPr>
            </w:pPr>
          </w:p>
        </w:tc>
        <w:tc>
          <w:tcPr>
            <w:tcW w:w="2221" w:type="dxa"/>
          </w:tcPr>
          <w:p w:rsidR="00D621A3" w:rsidRDefault="00D621A3" w:rsidP="00D621A3">
            <w:pPr>
              <w:pStyle w:val="TableParagraph"/>
              <w:spacing w:line="271" w:lineRule="exact"/>
              <w:ind w:left="106"/>
              <w:rPr>
                <w:sz w:val="24"/>
              </w:rPr>
            </w:pPr>
            <w:r>
              <w:rPr>
                <w:spacing w:val="-2"/>
                <w:sz w:val="24"/>
              </w:rPr>
              <w:t>Драматизация</w:t>
            </w:r>
          </w:p>
        </w:tc>
        <w:tc>
          <w:tcPr>
            <w:tcW w:w="2205" w:type="dxa"/>
          </w:tcPr>
          <w:p w:rsidR="00D621A3" w:rsidRPr="00D621A3" w:rsidRDefault="00D621A3" w:rsidP="00D621A3">
            <w:pPr>
              <w:pStyle w:val="TableParagraph"/>
              <w:spacing w:line="271" w:lineRule="exact"/>
              <w:ind w:left="105"/>
              <w:rPr>
                <w:sz w:val="24"/>
                <w:lang w:val="ru-RU"/>
              </w:rPr>
            </w:pPr>
            <w:r w:rsidRPr="00D621A3">
              <w:rPr>
                <w:sz w:val="24"/>
                <w:lang w:val="ru-RU"/>
              </w:rPr>
              <w:t>Театр</w:t>
            </w:r>
            <w:r w:rsidRPr="00D621A3">
              <w:rPr>
                <w:spacing w:val="-8"/>
                <w:sz w:val="24"/>
                <w:lang w:val="ru-RU"/>
              </w:rPr>
              <w:t xml:space="preserve"> </w:t>
            </w:r>
            <w:r w:rsidRPr="00D621A3">
              <w:rPr>
                <w:sz w:val="24"/>
                <w:lang w:val="ru-RU"/>
              </w:rPr>
              <w:t>Би-ба-</w:t>
            </w:r>
            <w:r w:rsidRPr="00D621A3">
              <w:rPr>
                <w:spacing w:val="-5"/>
                <w:sz w:val="24"/>
                <w:lang w:val="ru-RU"/>
              </w:rPr>
              <w:t>бо</w:t>
            </w:r>
          </w:p>
          <w:p w:rsidR="00D621A3" w:rsidRPr="00D621A3" w:rsidRDefault="00D621A3" w:rsidP="00D621A3">
            <w:pPr>
              <w:pStyle w:val="TableParagraph"/>
              <w:ind w:left="105"/>
              <w:rPr>
                <w:sz w:val="24"/>
                <w:lang w:val="ru-RU"/>
              </w:rPr>
            </w:pPr>
            <w:r w:rsidRPr="00D621A3">
              <w:rPr>
                <w:spacing w:val="-2"/>
                <w:sz w:val="24"/>
                <w:lang w:val="ru-RU"/>
              </w:rPr>
              <w:t>«Теремок»</w:t>
            </w:r>
          </w:p>
        </w:tc>
        <w:tc>
          <w:tcPr>
            <w:tcW w:w="2209" w:type="dxa"/>
          </w:tcPr>
          <w:p w:rsidR="00D621A3" w:rsidRPr="00D621A3" w:rsidRDefault="00D621A3" w:rsidP="00D621A3">
            <w:pPr>
              <w:pStyle w:val="TableParagraph"/>
              <w:ind w:left="109"/>
              <w:rPr>
                <w:sz w:val="24"/>
                <w:lang w:val="ru-RU"/>
              </w:rPr>
            </w:pPr>
            <w:r w:rsidRPr="00D621A3">
              <w:rPr>
                <w:sz w:val="24"/>
                <w:lang w:val="ru-RU"/>
              </w:rPr>
              <w:t>Отрывок</w:t>
            </w:r>
            <w:r w:rsidRPr="00D621A3">
              <w:rPr>
                <w:spacing w:val="-15"/>
                <w:sz w:val="24"/>
                <w:lang w:val="ru-RU"/>
              </w:rPr>
              <w:t xml:space="preserve"> </w:t>
            </w:r>
            <w:r w:rsidRPr="00D621A3">
              <w:rPr>
                <w:sz w:val="24"/>
                <w:lang w:val="ru-RU"/>
              </w:rPr>
              <w:t>сказки</w:t>
            </w:r>
            <w:r w:rsidRPr="00D621A3">
              <w:rPr>
                <w:spacing w:val="-15"/>
                <w:sz w:val="24"/>
                <w:lang w:val="ru-RU"/>
              </w:rPr>
              <w:t xml:space="preserve"> </w:t>
            </w:r>
            <w:r w:rsidRPr="00D621A3">
              <w:rPr>
                <w:sz w:val="24"/>
                <w:lang w:val="ru-RU"/>
              </w:rPr>
              <w:t xml:space="preserve">К. </w:t>
            </w:r>
            <w:r w:rsidRPr="00D621A3">
              <w:rPr>
                <w:spacing w:val="-2"/>
                <w:sz w:val="24"/>
                <w:lang w:val="ru-RU"/>
              </w:rPr>
              <w:t>Чуковского</w:t>
            </w:r>
          </w:p>
          <w:p w:rsidR="00D621A3" w:rsidRPr="00D621A3" w:rsidRDefault="00D621A3" w:rsidP="00D621A3">
            <w:pPr>
              <w:pStyle w:val="TableParagraph"/>
              <w:spacing w:line="263" w:lineRule="exact"/>
              <w:ind w:left="109"/>
              <w:rPr>
                <w:sz w:val="24"/>
                <w:lang w:val="ru-RU"/>
              </w:rPr>
            </w:pPr>
            <w:r w:rsidRPr="00D621A3">
              <w:rPr>
                <w:spacing w:val="-2"/>
                <w:sz w:val="24"/>
                <w:lang w:val="ru-RU"/>
              </w:rPr>
              <w:t>«Мойдодыр»</w:t>
            </w:r>
          </w:p>
        </w:tc>
        <w:tc>
          <w:tcPr>
            <w:tcW w:w="2205" w:type="dxa"/>
          </w:tcPr>
          <w:p w:rsidR="00D621A3" w:rsidRPr="00D621A3" w:rsidRDefault="00D621A3" w:rsidP="00D621A3">
            <w:pPr>
              <w:pStyle w:val="TableParagraph"/>
              <w:ind w:left="105"/>
              <w:rPr>
                <w:sz w:val="24"/>
                <w:lang w:val="ru-RU"/>
              </w:rPr>
            </w:pPr>
            <w:r w:rsidRPr="00D621A3">
              <w:rPr>
                <w:sz w:val="24"/>
                <w:lang w:val="ru-RU"/>
              </w:rPr>
              <w:t>Отрывок</w:t>
            </w:r>
            <w:r w:rsidRPr="00D621A3">
              <w:rPr>
                <w:spacing w:val="-15"/>
                <w:sz w:val="24"/>
                <w:lang w:val="ru-RU"/>
              </w:rPr>
              <w:t xml:space="preserve"> </w:t>
            </w:r>
            <w:r w:rsidRPr="00D621A3">
              <w:rPr>
                <w:sz w:val="24"/>
                <w:lang w:val="ru-RU"/>
              </w:rPr>
              <w:t>сказки</w:t>
            </w:r>
            <w:r w:rsidRPr="00D621A3">
              <w:rPr>
                <w:spacing w:val="-15"/>
                <w:sz w:val="24"/>
                <w:lang w:val="ru-RU"/>
              </w:rPr>
              <w:t xml:space="preserve"> </w:t>
            </w:r>
            <w:r w:rsidRPr="00D621A3">
              <w:rPr>
                <w:sz w:val="24"/>
                <w:lang w:val="ru-RU"/>
              </w:rPr>
              <w:t xml:space="preserve">К. </w:t>
            </w:r>
            <w:r w:rsidRPr="00D621A3">
              <w:rPr>
                <w:spacing w:val="-2"/>
                <w:sz w:val="24"/>
                <w:lang w:val="ru-RU"/>
              </w:rPr>
              <w:t>Чуковского</w:t>
            </w:r>
          </w:p>
          <w:p w:rsidR="00D621A3" w:rsidRPr="00D621A3" w:rsidRDefault="00D621A3" w:rsidP="00D621A3">
            <w:pPr>
              <w:pStyle w:val="TableParagraph"/>
              <w:spacing w:line="263" w:lineRule="exact"/>
              <w:ind w:left="105"/>
              <w:rPr>
                <w:sz w:val="24"/>
                <w:lang w:val="ru-RU"/>
              </w:rPr>
            </w:pPr>
            <w:r w:rsidRPr="00D621A3">
              <w:rPr>
                <w:spacing w:val="-2"/>
                <w:sz w:val="24"/>
                <w:lang w:val="ru-RU"/>
              </w:rPr>
              <w:t>«Мойдодыр»</w:t>
            </w:r>
          </w:p>
        </w:tc>
        <w:tc>
          <w:tcPr>
            <w:tcW w:w="2533" w:type="dxa"/>
          </w:tcPr>
          <w:p w:rsidR="00D621A3" w:rsidRPr="00D621A3" w:rsidRDefault="00D621A3" w:rsidP="00D621A3">
            <w:pPr>
              <w:pStyle w:val="TableParagraph"/>
              <w:ind w:left="108"/>
              <w:rPr>
                <w:sz w:val="24"/>
                <w:lang w:val="ru-RU"/>
              </w:rPr>
            </w:pPr>
            <w:r w:rsidRPr="00D621A3">
              <w:rPr>
                <w:sz w:val="24"/>
                <w:lang w:val="ru-RU"/>
              </w:rPr>
              <w:t>Этюд «Карабас- Барабас",</w:t>
            </w:r>
            <w:r w:rsidRPr="00D621A3">
              <w:rPr>
                <w:spacing w:val="-15"/>
                <w:sz w:val="24"/>
                <w:lang w:val="ru-RU"/>
              </w:rPr>
              <w:t xml:space="preserve"> </w:t>
            </w:r>
            <w:r w:rsidRPr="00D621A3">
              <w:rPr>
                <w:sz w:val="24"/>
                <w:lang w:val="ru-RU"/>
              </w:rPr>
              <w:t>«Встреча</w:t>
            </w:r>
            <w:r w:rsidRPr="00D621A3">
              <w:rPr>
                <w:spacing w:val="-15"/>
                <w:sz w:val="24"/>
                <w:lang w:val="ru-RU"/>
              </w:rPr>
              <w:t xml:space="preserve"> </w:t>
            </w:r>
            <w:r w:rsidRPr="00D621A3">
              <w:rPr>
                <w:sz w:val="24"/>
                <w:lang w:val="ru-RU"/>
              </w:rPr>
              <w:t>с</w:t>
            </w:r>
          </w:p>
          <w:p w:rsidR="00D621A3" w:rsidRPr="00D621A3" w:rsidRDefault="00D621A3" w:rsidP="00D621A3">
            <w:pPr>
              <w:pStyle w:val="TableParagraph"/>
              <w:spacing w:line="263" w:lineRule="exact"/>
              <w:ind w:left="108"/>
              <w:rPr>
                <w:sz w:val="24"/>
                <w:lang w:val="ru-RU"/>
              </w:rPr>
            </w:pPr>
            <w:r w:rsidRPr="00D621A3">
              <w:rPr>
                <w:spacing w:val="-2"/>
                <w:sz w:val="24"/>
                <w:lang w:val="ru-RU"/>
              </w:rPr>
              <w:t>другом»</w:t>
            </w:r>
          </w:p>
        </w:tc>
        <w:tc>
          <w:tcPr>
            <w:tcW w:w="2385" w:type="dxa"/>
          </w:tcPr>
          <w:p w:rsidR="00D621A3" w:rsidRDefault="00D621A3" w:rsidP="00D621A3">
            <w:pPr>
              <w:pStyle w:val="TableParagraph"/>
              <w:ind w:left="107" w:right="702"/>
              <w:rPr>
                <w:sz w:val="24"/>
              </w:rPr>
            </w:pPr>
            <w:r>
              <w:rPr>
                <w:sz w:val="24"/>
              </w:rPr>
              <w:t>Этюд</w:t>
            </w:r>
            <w:r>
              <w:rPr>
                <w:spacing w:val="-15"/>
                <w:sz w:val="24"/>
              </w:rPr>
              <w:t xml:space="preserve"> </w:t>
            </w:r>
            <w:r>
              <w:rPr>
                <w:sz w:val="24"/>
              </w:rPr>
              <w:t xml:space="preserve">«Добрый </w:t>
            </w:r>
            <w:r>
              <w:rPr>
                <w:spacing w:val="-2"/>
                <w:sz w:val="24"/>
              </w:rPr>
              <w:t>человек»</w:t>
            </w:r>
          </w:p>
        </w:tc>
      </w:tr>
      <w:tr w:rsidR="00D621A3" w:rsidTr="00D621A3">
        <w:trPr>
          <w:trHeight w:val="1102"/>
        </w:trPr>
        <w:tc>
          <w:tcPr>
            <w:tcW w:w="1665" w:type="dxa"/>
            <w:vMerge w:val="restart"/>
          </w:tcPr>
          <w:p w:rsidR="00D621A3" w:rsidRDefault="00D621A3" w:rsidP="00D621A3">
            <w:pPr>
              <w:pStyle w:val="TableParagraph"/>
              <w:spacing w:line="267" w:lineRule="exact"/>
              <w:ind w:left="107"/>
              <w:rPr>
                <w:sz w:val="24"/>
              </w:rPr>
            </w:pPr>
            <w:r>
              <w:rPr>
                <w:spacing w:val="-2"/>
                <w:sz w:val="24"/>
              </w:rPr>
              <w:t>апрель</w:t>
            </w:r>
          </w:p>
        </w:tc>
        <w:tc>
          <w:tcPr>
            <w:tcW w:w="2221" w:type="dxa"/>
          </w:tcPr>
          <w:p w:rsidR="00D621A3" w:rsidRDefault="00D621A3" w:rsidP="00D621A3">
            <w:pPr>
              <w:pStyle w:val="TableParagraph"/>
              <w:ind w:left="106" w:right="144"/>
              <w:rPr>
                <w:sz w:val="24"/>
              </w:rPr>
            </w:pPr>
            <w:r>
              <w:rPr>
                <w:spacing w:val="-2"/>
                <w:sz w:val="24"/>
              </w:rPr>
              <w:t>Дидактическое упражнение</w:t>
            </w:r>
          </w:p>
        </w:tc>
        <w:tc>
          <w:tcPr>
            <w:tcW w:w="2205" w:type="dxa"/>
          </w:tcPr>
          <w:p w:rsidR="00D621A3" w:rsidRDefault="00D621A3" w:rsidP="00D621A3">
            <w:pPr>
              <w:pStyle w:val="TableParagraph"/>
              <w:spacing w:line="267" w:lineRule="exact"/>
              <w:ind w:left="105"/>
              <w:rPr>
                <w:sz w:val="24"/>
              </w:rPr>
            </w:pPr>
            <w:r>
              <w:rPr>
                <w:sz w:val="24"/>
              </w:rPr>
              <w:t>«В</w:t>
            </w:r>
            <w:r>
              <w:rPr>
                <w:spacing w:val="-5"/>
                <w:sz w:val="24"/>
              </w:rPr>
              <w:t xml:space="preserve"> </w:t>
            </w:r>
            <w:r>
              <w:rPr>
                <w:spacing w:val="-2"/>
                <w:sz w:val="24"/>
              </w:rPr>
              <w:t>магазине»</w:t>
            </w:r>
          </w:p>
        </w:tc>
        <w:tc>
          <w:tcPr>
            <w:tcW w:w="2209" w:type="dxa"/>
          </w:tcPr>
          <w:p w:rsidR="00D621A3" w:rsidRDefault="00D621A3" w:rsidP="00D621A3">
            <w:pPr>
              <w:pStyle w:val="TableParagraph"/>
              <w:spacing w:line="267" w:lineRule="exact"/>
              <w:ind w:left="109"/>
              <w:rPr>
                <w:sz w:val="24"/>
              </w:rPr>
            </w:pPr>
            <w:r>
              <w:rPr>
                <w:sz w:val="24"/>
              </w:rPr>
              <w:t>«В</w:t>
            </w:r>
            <w:r>
              <w:rPr>
                <w:spacing w:val="-5"/>
                <w:sz w:val="24"/>
              </w:rPr>
              <w:t xml:space="preserve"> </w:t>
            </w:r>
            <w:r>
              <w:rPr>
                <w:spacing w:val="-2"/>
                <w:sz w:val="24"/>
              </w:rPr>
              <w:t>магазине»</w:t>
            </w:r>
          </w:p>
        </w:tc>
        <w:tc>
          <w:tcPr>
            <w:tcW w:w="2205" w:type="dxa"/>
          </w:tcPr>
          <w:p w:rsidR="00D621A3" w:rsidRPr="00D621A3" w:rsidRDefault="00D621A3" w:rsidP="00D621A3">
            <w:pPr>
              <w:pStyle w:val="TableParagraph"/>
              <w:ind w:left="105" w:right="136"/>
              <w:rPr>
                <w:sz w:val="24"/>
                <w:lang w:val="ru-RU"/>
              </w:rPr>
            </w:pPr>
            <w:r w:rsidRPr="00D621A3">
              <w:rPr>
                <w:sz w:val="24"/>
                <w:lang w:val="ru-RU"/>
              </w:rPr>
              <w:t>«Что можно и нельзя</w:t>
            </w:r>
            <w:r w:rsidRPr="00D621A3">
              <w:rPr>
                <w:spacing w:val="-15"/>
                <w:sz w:val="24"/>
                <w:lang w:val="ru-RU"/>
              </w:rPr>
              <w:t xml:space="preserve"> </w:t>
            </w:r>
            <w:r w:rsidRPr="00D621A3">
              <w:rPr>
                <w:sz w:val="24"/>
                <w:lang w:val="ru-RU"/>
              </w:rPr>
              <w:t>делать</w:t>
            </w:r>
            <w:r w:rsidRPr="00D621A3">
              <w:rPr>
                <w:spacing w:val="-15"/>
                <w:sz w:val="24"/>
                <w:lang w:val="ru-RU"/>
              </w:rPr>
              <w:t xml:space="preserve"> </w:t>
            </w:r>
            <w:r w:rsidRPr="00D621A3">
              <w:rPr>
                <w:sz w:val="24"/>
                <w:lang w:val="ru-RU"/>
              </w:rPr>
              <w:t xml:space="preserve">в </w:t>
            </w:r>
            <w:r w:rsidRPr="00D621A3">
              <w:rPr>
                <w:spacing w:val="-2"/>
                <w:sz w:val="24"/>
                <w:lang w:val="ru-RU"/>
              </w:rPr>
              <w:t>магазине»</w:t>
            </w:r>
          </w:p>
        </w:tc>
        <w:tc>
          <w:tcPr>
            <w:tcW w:w="2533" w:type="dxa"/>
          </w:tcPr>
          <w:p w:rsidR="00D621A3" w:rsidRPr="00D621A3" w:rsidRDefault="00D621A3" w:rsidP="00D621A3">
            <w:pPr>
              <w:pStyle w:val="TableParagraph"/>
              <w:ind w:left="108"/>
              <w:rPr>
                <w:sz w:val="24"/>
                <w:lang w:val="ru-RU"/>
              </w:rPr>
            </w:pPr>
            <w:r w:rsidRPr="00D621A3">
              <w:rPr>
                <w:sz w:val="24"/>
                <w:lang w:val="ru-RU"/>
              </w:rPr>
              <w:t xml:space="preserve">«Угадай мое </w:t>
            </w:r>
            <w:r w:rsidRPr="00D621A3">
              <w:rPr>
                <w:spacing w:val="-2"/>
                <w:sz w:val="24"/>
                <w:lang w:val="ru-RU"/>
              </w:rPr>
              <w:t>настроение»,</w:t>
            </w:r>
          </w:p>
          <w:p w:rsidR="00D621A3" w:rsidRPr="00D621A3" w:rsidRDefault="00D621A3" w:rsidP="00D621A3">
            <w:pPr>
              <w:pStyle w:val="TableParagraph"/>
              <w:spacing w:line="270" w:lineRule="atLeast"/>
              <w:ind w:left="108" w:right="298"/>
              <w:rPr>
                <w:sz w:val="24"/>
                <w:lang w:val="ru-RU"/>
              </w:rPr>
            </w:pPr>
            <w:r w:rsidRPr="00D621A3">
              <w:rPr>
                <w:sz w:val="24"/>
                <w:lang w:val="ru-RU"/>
              </w:rPr>
              <w:t>«Поделись</w:t>
            </w:r>
            <w:r w:rsidRPr="00D621A3">
              <w:rPr>
                <w:spacing w:val="-15"/>
                <w:sz w:val="24"/>
                <w:lang w:val="ru-RU"/>
              </w:rPr>
              <w:t xml:space="preserve"> </w:t>
            </w:r>
            <w:r w:rsidRPr="00D621A3">
              <w:rPr>
                <w:sz w:val="24"/>
                <w:lang w:val="ru-RU"/>
              </w:rPr>
              <w:t xml:space="preserve">хорошим </w:t>
            </w:r>
            <w:r w:rsidRPr="00D621A3">
              <w:rPr>
                <w:spacing w:val="-2"/>
                <w:sz w:val="24"/>
                <w:lang w:val="ru-RU"/>
              </w:rPr>
              <w:t>настроением»</w:t>
            </w:r>
          </w:p>
        </w:tc>
        <w:tc>
          <w:tcPr>
            <w:tcW w:w="2385" w:type="dxa"/>
          </w:tcPr>
          <w:p w:rsidR="00D621A3" w:rsidRPr="00D621A3" w:rsidRDefault="00D621A3" w:rsidP="00D621A3">
            <w:pPr>
              <w:pStyle w:val="TableParagraph"/>
              <w:ind w:left="107"/>
              <w:rPr>
                <w:sz w:val="24"/>
                <w:lang w:val="ru-RU"/>
              </w:rPr>
            </w:pPr>
            <w:r w:rsidRPr="00D621A3">
              <w:rPr>
                <w:sz w:val="24"/>
                <w:lang w:val="ru-RU"/>
              </w:rPr>
              <w:t xml:space="preserve">«Угадай мое </w:t>
            </w:r>
            <w:r w:rsidRPr="00D621A3">
              <w:rPr>
                <w:spacing w:val="-2"/>
                <w:sz w:val="24"/>
                <w:lang w:val="ru-RU"/>
              </w:rPr>
              <w:t>настроение»,</w:t>
            </w:r>
          </w:p>
          <w:p w:rsidR="00D621A3" w:rsidRPr="00D621A3" w:rsidRDefault="00D621A3" w:rsidP="00D621A3">
            <w:pPr>
              <w:pStyle w:val="TableParagraph"/>
              <w:spacing w:line="270" w:lineRule="atLeast"/>
              <w:ind w:left="476" w:right="122" w:hanging="340"/>
              <w:rPr>
                <w:sz w:val="24"/>
                <w:lang w:val="ru-RU"/>
              </w:rPr>
            </w:pPr>
            <w:r w:rsidRPr="00D621A3">
              <w:rPr>
                <w:sz w:val="24"/>
                <w:lang w:val="ru-RU"/>
              </w:rPr>
              <w:t>«Поделись</w:t>
            </w:r>
            <w:r w:rsidRPr="00D621A3">
              <w:rPr>
                <w:spacing w:val="-15"/>
                <w:sz w:val="24"/>
                <w:lang w:val="ru-RU"/>
              </w:rPr>
              <w:t xml:space="preserve"> </w:t>
            </w:r>
            <w:r w:rsidRPr="00D621A3">
              <w:rPr>
                <w:sz w:val="24"/>
                <w:lang w:val="ru-RU"/>
              </w:rPr>
              <w:t xml:space="preserve">хорошим </w:t>
            </w:r>
            <w:r w:rsidRPr="00D621A3">
              <w:rPr>
                <w:spacing w:val="-2"/>
                <w:sz w:val="24"/>
                <w:lang w:val="ru-RU"/>
              </w:rPr>
              <w:t>настроением»</w:t>
            </w:r>
          </w:p>
        </w:tc>
      </w:tr>
      <w:tr w:rsidR="00D621A3" w:rsidTr="00D621A3">
        <w:trPr>
          <w:trHeight w:val="552"/>
        </w:trPr>
        <w:tc>
          <w:tcPr>
            <w:tcW w:w="1665" w:type="dxa"/>
            <w:vMerge/>
            <w:tcBorders>
              <w:top w:val="nil"/>
            </w:tcBorders>
          </w:tcPr>
          <w:p w:rsidR="00D621A3" w:rsidRPr="00D621A3" w:rsidRDefault="00D621A3" w:rsidP="00D621A3">
            <w:pPr>
              <w:rPr>
                <w:sz w:val="2"/>
                <w:szCs w:val="2"/>
                <w:lang w:val="ru-RU"/>
              </w:rPr>
            </w:pPr>
          </w:p>
        </w:tc>
        <w:tc>
          <w:tcPr>
            <w:tcW w:w="2221" w:type="dxa"/>
          </w:tcPr>
          <w:p w:rsidR="00D621A3" w:rsidRDefault="00D621A3" w:rsidP="00D621A3">
            <w:pPr>
              <w:pStyle w:val="TableParagraph"/>
              <w:spacing w:line="269" w:lineRule="exact"/>
              <w:ind w:left="106"/>
              <w:rPr>
                <w:sz w:val="24"/>
              </w:rPr>
            </w:pPr>
            <w:r>
              <w:rPr>
                <w:spacing w:val="-2"/>
                <w:sz w:val="24"/>
              </w:rPr>
              <w:t>Спортивный</w:t>
            </w:r>
          </w:p>
          <w:p w:rsidR="00D621A3" w:rsidRDefault="00D621A3" w:rsidP="00D621A3">
            <w:pPr>
              <w:pStyle w:val="TableParagraph"/>
              <w:spacing w:line="263" w:lineRule="exact"/>
              <w:ind w:left="106"/>
              <w:rPr>
                <w:sz w:val="24"/>
              </w:rPr>
            </w:pPr>
            <w:r>
              <w:rPr>
                <w:spacing w:val="-2"/>
                <w:sz w:val="24"/>
              </w:rPr>
              <w:t>конкурс</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Default="00D621A3" w:rsidP="00D621A3">
            <w:pPr>
              <w:pStyle w:val="TableParagraph"/>
              <w:rPr>
                <w:sz w:val="24"/>
              </w:rPr>
            </w:pPr>
          </w:p>
        </w:tc>
        <w:tc>
          <w:tcPr>
            <w:tcW w:w="2533" w:type="dxa"/>
          </w:tcPr>
          <w:p w:rsidR="00D621A3" w:rsidRDefault="00D621A3" w:rsidP="00D621A3">
            <w:pPr>
              <w:pStyle w:val="TableParagraph"/>
              <w:rPr>
                <w:sz w:val="24"/>
              </w:rPr>
            </w:pPr>
          </w:p>
        </w:tc>
        <w:tc>
          <w:tcPr>
            <w:tcW w:w="2385" w:type="dxa"/>
          </w:tcPr>
          <w:p w:rsidR="00D621A3" w:rsidRPr="00D621A3" w:rsidRDefault="00D621A3" w:rsidP="00D621A3">
            <w:pPr>
              <w:pStyle w:val="TableParagraph"/>
              <w:spacing w:line="269" w:lineRule="exact"/>
              <w:ind w:left="107"/>
              <w:rPr>
                <w:sz w:val="24"/>
                <w:lang w:val="ru-RU"/>
              </w:rPr>
            </w:pPr>
            <w:r w:rsidRPr="00D621A3">
              <w:rPr>
                <w:sz w:val="24"/>
                <w:lang w:val="ru-RU"/>
              </w:rPr>
              <w:t>«Папа,</w:t>
            </w:r>
            <w:r w:rsidRPr="00D621A3">
              <w:rPr>
                <w:spacing w:val="-2"/>
                <w:sz w:val="24"/>
                <w:lang w:val="ru-RU"/>
              </w:rPr>
              <w:t xml:space="preserve"> </w:t>
            </w:r>
            <w:r w:rsidRPr="00D621A3">
              <w:rPr>
                <w:sz w:val="24"/>
                <w:lang w:val="ru-RU"/>
              </w:rPr>
              <w:t>мама,</w:t>
            </w:r>
            <w:r w:rsidRPr="00D621A3">
              <w:rPr>
                <w:spacing w:val="-1"/>
                <w:sz w:val="24"/>
                <w:lang w:val="ru-RU"/>
              </w:rPr>
              <w:t xml:space="preserve"> </w:t>
            </w:r>
            <w:r w:rsidRPr="00D621A3">
              <w:rPr>
                <w:sz w:val="24"/>
                <w:lang w:val="ru-RU"/>
              </w:rPr>
              <w:t>я</w:t>
            </w:r>
            <w:r w:rsidRPr="00D621A3">
              <w:rPr>
                <w:spacing w:val="2"/>
                <w:sz w:val="24"/>
                <w:lang w:val="ru-RU"/>
              </w:rPr>
              <w:t xml:space="preserve"> </w:t>
            </w:r>
            <w:r w:rsidRPr="00D621A3">
              <w:rPr>
                <w:spacing w:val="-10"/>
                <w:sz w:val="24"/>
                <w:lang w:val="ru-RU"/>
              </w:rPr>
              <w:t>–</w:t>
            </w:r>
          </w:p>
          <w:p w:rsidR="00D621A3" w:rsidRPr="00D621A3" w:rsidRDefault="00D621A3" w:rsidP="00D621A3">
            <w:pPr>
              <w:pStyle w:val="TableParagraph"/>
              <w:spacing w:line="263" w:lineRule="exact"/>
              <w:ind w:left="107"/>
              <w:rPr>
                <w:sz w:val="24"/>
                <w:lang w:val="ru-RU"/>
              </w:rPr>
            </w:pPr>
            <w:r w:rsidRPr="00D621A3">
              <w:rPr>
                <w:sz w:val="24"/>
                <w:lang w:val="ru-RU"/>
              </w:rPr>
              <w:t>спортивная</w:t>
            </w:r>
            <w:r w:rsidRPr="00D621A3">
              <w:rPr>
                <w:spacing w:val="-3"/>
                <w:sz w:val="24"/>
                <w:lang w:val="ru-RU"/>
              </w:rPr>
              <w:t xml:space="preserve"> </w:t>
            </w:r>
            <w:r w:rsidRPr="00D621A3">
              <w:rPr>
                <w:spacing w:val="-2"/>
                <w:sz w:val="24"/>
                <w:lang w:val="ru-RU"/>
              </w:rPr>
              <w:t>семья»</w:t>
            </w:r>
          </w:p>
        </w:tc>
      </w:tr>
      <w:tr w:rsidR="00D621A3" w:rsidTr="00D621A3">
        <w:trPr>
          <w:trHeight w:val="550"/>
        </w:trPr>
        <w:tc>
          <w:tcPr>
            <w:tcW w:w="1665" w:type="dxa"/>
            <w:vMerge/>
            <w:tcBorders>
              <w:top w:val="nil"/>
            </w:tcBorders>
          </w:tcPr>
          <w:p w:rsidR="00D621A3" w:rsidRPr="00D621A3" w:rsidRDefault="00D621A3" w:rsidP="00D621A3">
            <w:pPr>
              <w:rPr>
                <w:sz w:val="2"/>
                <w:szCs w:val="2"/>
                <w:lang w:val="ru-RU"/>
              </w:rPr>
            </w:pPr>
          </w:p>
        </w:tc>
        <w:tc>
          <w:tcPr>
            <w:tcW w:w="2221" w:type="dxa"/>
          </w:tcPr>
          <w:p w:rsidR="00D621A3" w:rsidRDefault="00D621A3" w:rsidP="00D621A3">
            <w:pPr>
              <w:pStyle w:val="TableParagraph"/>
              <w:spacing w:line="267" w:lineRule="exact"/>
              <w:ind w:left="106"/>
              <w:rPr>
                <w:sz w:val="24"/>
              </w:rPr>
            </w:pPr>
            <w:r>
              <w:rPr>
                <w:spacing w:val="-2"/>
                <w:sz w:val="24"/>
              </w:rPr>
              <w:t>Фотовыставка</w:t>
            </w:r>
          </w:p>
        </w:tc>
        <w:tc>
          <w:tcPr>
            <w:tcW w:w="2205" w:type="dxa"/>
          </w:tcPr>
          <w:p w:rsidR="00D621A3" w:rsidRDefault="00D621A3" w:rsidP="00D621A3">
            <w:pPr>
              <w:pStyle w:val="TableParagraph"/>
              <w:spacing w:line="267" w:lineRule="exact"/>
              <w:ind w:left="105"/>
              <w:rPr>
                <w:sz w:val="24"/>
              </w:rPr>
            </w:pPr>
            <w:r>
              <w:rPr>
                <w:spacing w:val="-2"/>
                <w:sz w:val="24"/>
              </w:rPr>
              <w:t>«Спортивная</w:t>
            </w:r>
          </w:p>
          <w:p w:rsidR="00D621A3" w:rsidRDefault="00D621A3" w:rsidP="00D621A3">
            <w:pPr>
              <w:pStyle w:val="TableParagraph"/>
              <w:spacing w:line="263" w:lineRule="exact"/>
              <w:ind w:left="105"/>
              <w:rPr>
                <w:sz w:val="24"/>
              </w:rPr>
            </w:pPr>
            <w:r>
              <w:rPr>
                <w:spacing w:val="-2"/>
                <w:sz w:val="24"/>
              </w:rPr>
              <w:t>семья»</w:t>
            </w:r>
          </w:p>
        </w:tc>
        <w:tc>
          <w:tcPr>
            <w:tcW w:w="2209" w:type="dxa"/>
          </w:tcPr>
          <w:p w:rsidR="00D621A3" w:rsidRDefault="00D621A3" w:rsidP="00D621A3">
            <w:pPr>
              <w:pStyle w:val="TableParagraph"/>
              <w:spacing w:line="267" w:lineRule="exact"/>
              <w:ind w:left="109"/>
              <w:rPr>
                <w:sz w:val="24"/>
              </w:rPr>
            </w:pPr>
            <w:r>
              <w:rPr>
                <w:spacing w:val="-2"/>
                <w:sz w:val="24"/>
              </w:rPr>
              <w:t>«Спортивная</w:t>
            </w:r>
          </w:p>
          <w:p w:rsidR="00D621A3" w:rsidRDefault="00D621A3" w:rsidP="00D621A3">
            <w:pPr>
              <w:pStyle w:val="TableParagraph"/>
              <w:spacing w:line="263" w:lineRule="exact"/>
              <w:ind w:left="109"/>
              <w:rPr>
                <w:sz w:val="24"/>
              </w:rPr>
            </w:pPr>
            <w:r>
              <w:rPr>
                <w:spacing w:val="-2"/>
                <w:sz w:val="24"/>
              </w:rPr>
              <w:t>семья»</w:t>
            </w:r>
          </w:p>
        </w:tc>
        <w:tc>
          <w:tcPr>
            <w:tcW w:w="2205" w:type="dxa"/>
          </w:tcPr>
          <w:p w:rsidR="00D621A3" w:rsidRDefault="00D621A3" w:rsidP="00D621A3">
            <w:pPr>
              <w:pStyle w:val="TableParagraph"/>
              <w:spacing w:line="267" w:lineRule="exact"/>
              <w:ind w:left="105"/>
              <w:rPr>
                <w:sz w:val="24"/>
              </w:rPr>
            </w:pPr>
            <w:r>
              <w:rPr>
                <w:spacing w:val="-2"/>
                <w:sz w:val="24"/>
              </w:rPr>
              <w:t>«Спортивная</w:t>
            </w:r>
          </w:p>
          <w:p w:rsidR="00D621A3" w:rsidRDefault="00D621A3" w:rsidP="00D621A3">
            <w:pPr>
              <w:pStyle w:val="TableParagraph"/>
              <w:spacing w:line="263" w:lineRule="exact"/>
              <w:ind w:left="105"/>
              <w:rPr>
                <w:sz w:val="24"/>
              </w:rPr>
            </w:pPr>
            <w:r>
              <w:rPr>
                <w:spacing w:val="-2"/>
                <w:sz w:val="24"/>
              </w:rPr>
              <w:t>семья»</w:t>
            </w:r>
          </w:p>
        </w:tc>
        <w:tc>
          <w:tcPr>
            <w:tcW w:w="2533" w:type="dxa"/>
          </w:tcPr>
          <w:p w:rsidR="00D621A3" w:rsidRDefault="00D621A3" w:rsidP="00D621A3">
            <w:pPr>
              <w:pStyle w:val="TableParagraph"/>
              <w:spacing w:line="267" w:lineRule="exact"/>
              <w:ind w:left="108"/>
              <w:rPr>
                <w:sz w:val="24"/>
              </w:rPr>
            </w:pPr>
            <w:r>
              <w:rPr>
                <w:sz w:val="24"/>
              </w:rPr>
              <w:t>«Спортивная</w:t>
            </w:r>
            <w:r>
              <w:rPr>
                <w:spacing w:val="-5"/>
                <w:sz w:val="24"/>
              </w:rPr>
              <w:t xml:space="preserve"> </w:t>
            </w:r>
            <w:r>
              <w:rPr>
                <w:spacing w:val="-2"/>
                <w:sz w:val="24"/>
              </w:rPr>
              <w:t>семья»</w:t>
            </w:r>
          </w:p>
        </w:tc>
        <w:tc>
          <w:tcPr>
            <w:tcW w:w="2385" w:type="dxa"/>
          </w:tcPr>
          <w:p w:rsidR="00D621A3" w:rsidRDefault="00D621A3" w:rsidP="00D621A3">
            <w:pPr>
              <w:pStyle w:val="TableParagraph"/>
              <w:rPr>
                <w:sz w:val="24"/>
              </w:rPr>
            </w:pPr>
          </w:p>
        </w:tc>
      </w:tr>
      <w:tr w:rsidR="00D621A3" w:rsidTr="00D621A3">
        <w:trPr>
          <w:trHeight w:val="553"/>
        </w:trPr>
        <w:tc>
          <w:tcPr>
            <w:tcW w:w="1665" w:type="dxa"/>
            <w:vMerge w:val="restart"/>
          </w:tcPr>
          <w:p w:rsidR="00D621A3" w:rsidRDefault="00D621A3" w:rsidP="00D621A3">
            <w:pPr>
              <w:pStyle w:val="TableParagraph"/>
              <w:spacing w:line="271" w:lineRule="exact"/>
              <w:ind w:left="107"/>
              <w:rPr>
                <w:sz w:val="24"/>
              </w:rPr>
            </w:pPr>
            <w:r>
              <w:rPr>
                <w:spacing w:val="-5"/>
                <w:sz w:val="24"/>
              </w:rPr>
              <w:t>май</w:t>
            </w:r>
          </w:p>
        </w:tc>
        <w:tc>
          <w:tcPr>
            <w:tcW w:w="2221" w:type="dxa"/>
          </w:tcPr>
          <w:p w:rsidR="00D621A3" w:rsidRDefault="00D621A3" w:rsidP="00D621A3">
            <w:pPr>
              <w:pStyle w:val="TableParagraph"/>
              <w:spacing w:line="271" w:lineRule="exact"/>
              <w:ind w:left="106"/>
              <w:rPr>
                <w:sz w:val="24"/>
              </w:rPr>
            </w:pPr>
            <w:r>
              <w:rPr>
                <w:sz w:val="24"/>
              </w:rPr>
              <w:t>Участие</w:t>
            </w:r>
            <w:r>
              <w:rPr>
                <w:spacing w:val="-2"/>
                <w:sz w:val="24"/>
              </w:rPr>
              <w:t xml:space="preserve"> </w:t>
            </w:r>
            <w:r>
              <w:rPr>
                <w:spacing w:val="-10"/>
                <w:sz w:val="24"/>
              </w:rPr>
              <w:t>в</w:t>
            </w:r>
          </w:p>
          <w:p w:rsidR="00D621A3" w:rsidRDefault="00D621A3" w:rsidP="00D621A3">
            <w:pPr>
              <w:pStyle w:val="TableParagraph"/>
              <w:spacing w:line="263" w:lineRule="exact"/>
              <w:ind w:left="106"/>
              <w:rPr>
                <w:sz w:val="24"/>
              </w:rPr>
            </w:pPr>
            <w:r>
              <w:rPr>
                <w:sz w:val="24"/>
              </w:rPr>
              <w:t xml:space="preserve">городской </w:t>
            </w:r>
            <w:r>
              <w:rPr>
                <w:spacing w:val="-2"/>
                <w:sz w:val="24"/>
              </w:rPr>
              <w:t>акции</w:t>
            </w:r>
          </w:p>
        </w:tc>
        <w:tc>
          <w:tcPr>
            <w:tcW w:w="2205" w:type="dxa"/>
          </w:tcPr>
          <w:p w:rsidR="00D621A3" w:rsidRDefault="00D621A3" w:rsidP="00D621A3">
            <w:pPr>
              <w:pStyle w:val="TableParagraph"/>
              <w:spacing w:line="271" w:lineRule="exact"/>
              <w:ind w:left="105"/>
              <w:rPr>
                <w:sz w:val="24"/>
              </w:rPr>
            </w:pPr>
            <w:r>
              <w:rPr>
                <w:spacing w:val="-2"/>
                <w:sz w:val="24"/>
              </w:rPr>
              <w:t>«Бессмертный</w:t>
            </w:r>
          </w:p>
          <w:p w:rsidR="00D621A3" w:rsidRDefault="00D621A3" w:rsidP="00D621A3">
            <w:pPr>
              <w:pStyle w:val="TableParagraph"/>
              <w:spacing w:line="263" w:lineRule="exact"/>
              <w:ind w:left="105"/>
              <w:rPr>
                <w:sz w:val="24"/>
              </w:rPr>
            </w:pPr>
            <w:r>
              <w:rPr>
                <w:spacing w:val="-2"/>
                <w:sz w:val="24"/>
              </w:rPr>
              <w:t>полк»</w:t>
            </w:r>
          </w:p>
        </w:tc>
        <w:tc>
          <w:tcPr>
            <w:tcW w:w="2209" w:type="dxa"/>
          </w:tcPr>
          <w:p w:rsidR="00D621A3" w:rsidRDefault="00D621A3" w:rsidP="00D621A3">
            <w:pPr>
              <w:pStyle w:val="TableParagraph"/>
              <w:spacing w:line="271" w:lineRule="exact"/>
              <w:ind w:left="109"/>
              <w:rPr>
                <w:sz w:val="24"/>
              </w:rPr>
            </w:pPr>
            <w:r>
              <w:rPr>
                <w:spacing w:val="-2"/>
                <w:sz w:val="24"/>
              </w:rPr>
              <w:t>«Бессмертный</w:t>
            </w:r>
          </w:p>
          <w:p w:rsidR="00D621A3" w:rsidRDefault="00D621A3" w:rsidP="00D621A3">
            <w:pPr>
              <w:pStyle w:val="TableParagraph"/>
              <w:spacing w:line="263" w:lineRule="exact"/>
              <w:ind w:left="109"/>
              <w:rPr>
                <w:sz w:val="24"/>
              </w:rPr>
            </w:pPr>
            <w:r>
              <w:rPr>
                <w:spacing w:val="-2"/>
                <w:sz w:val="24"/>
              </w:rPr>
              <w:t>полк»</w:t>
            </w:r>
          </w:p>
        </w:tc>
        <w:tc>
          <w:tcPr>
            <w:tcW w:w="2205" w:type="dxa"/>
          </w:tcPr>
          <w:p w:rsidR="00D621A3" w:rsidRDefault="00D621A3" w:rsidP="00D621A3">
            <w:pPr>
              <w:pStyle w:val="TableParagraph"/>
              <w:spacing w:line="271" w:lineRule="exact"/>
              <w:ind w:left="105"/>
              <w:rPr>
                <w:sz w:val="24"/>
              </w:rPr>
            </w:pPr>
            <w:r>
              <w:rPr>
                <w:spacing w:val="-2"/>
                <w:sz w:val="24"/>
              </w:rPr>
              <w:t>«Бессмертный</w:t>
            </w:r>
          </w:p>
          <w:p w:rsidR="00D621A3" w:rsidRDefault="00D621A3" w:rsidP="00D621A3">
            <w:pPr>
              <w:pStyle w:val="TableParagraph"/>
              <w:spacing w:line="263" w:lineRule="exact"/>
              <w:ind w:left="105"/>
              <w:rPr>
                <w:sz w:val="24"/>
              </w:rPr>
            </w:pPr>
            <w:r>
              <w:rPr>
                <w:spacing w:val="-2"/>
                <w:sz w:val="24"/>
              </w:rPr>
              <w:t>полк»</w:t>
            </w:r>
          </w:p>
        </w:tc>
        <w:tc>
          <w:tcPr>
            <w:tcW w:w="2533" w:type="dxa"/>
          </w:tcPr>
          <w:p w:rsidR="00D621A3" w:rsidRDefault="00D621A3" w:rsidP="00D621A3">
            <w:pPr>
              <w:pStyle w:val="TableParagraph"/>
              <w:spacing w:line="271" w:lineRule="exact"/>
              <w:ind w:left="108"/>
              <w:rPr>
                <w:sz w:val="24"/>
              </w:rPr>
            </w:pPr>
            <w:r>
              <w:rPr>
                <w:sz w:val="24"/>
              </w:rPr>
              <w:t>«Бессмертный</w:t>
            </w:r>
            <w:r>
              <w:rPr>
                <w:spacing w:val="-9"/>
                <w:sz w:val="24"/>
              </w:rPr>
              <w:t xml:space="preserve"> </w:t>
            </w:r>
            <w:r>
              <w:rPr>
                <w:spacing w:val="-4"/>
                <w:sz w:val="24"/>
              </w:rPr>
              <w:t>полк»</w:t>
            </w:r>
          </w:p>
        </w:tc>
        <w:tc>
          <w:tcPr>
            <w:tcW w:w="2385" w:type="dxa"/>
          </w:tcPr>
          <w:p w:rsidR="00D621A3" w:rsidRDefault="00D621A3" w:rsidP="00D621A3">
            <w:pPr>
              <w:pStyle w:val="TableParagraph"/>
              <w:spacing w:line="271" w:lineRule="exact"/>
              <w:ind w:left="120"/>
              <w:rPr>
                <w:sz w:val="24"/>
              </w:rPr>
            </w:pPr>
            <w:r>
              <w:rPr>
                <w:sz w:val="24"/>
              </w:rPr>
              <w:t>«Бессмертный</w:t>
            </w:r>
            <w:r>
              <w:rPr>
                <w:spacing w:val="-9"/>
                <w:sz w:val="24"/>
              </w:rPr>
              <w:t xml:space="preserve"> </w:t>
            </w:r>
            <w:r>
              <w:rPr>
                <w:spacing w:val="-4"/>
                <w:sz w:val="24"/>
              </w:rPr>
              <w:t>полк»</w:t>
            </w:r>
          </w:p>
        </w:tc>
      </w:tr>
      <w:tr w:rsidR="00D621A3" w:rsidTr="00D621A3">
        <w:trPr>
          <w:trHeight w:val="550"/>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67" w:lineRule="exact"/>
              <w:ind w:left="703"/>
              <w:rPr>
                <w:sz w:val="24"/>
              </w:rPr>
            </w:pPr>
            <w:r>
              <w:rPr>
                <w:spacing w:val="-2"/>
                <w:sz w:val="24"/>
              </w:rPr>
              <w:t>Вставка</w:t>
            </w:r>
          </w:p>
        </w:tc>
        <w:tc>
          <w:tcPr>
            <w:tcW w:w="2205" w:type="dxa"/>
          </w:tcPr>
          <w:p w:rsidR="00D621A3" w:rsidRDefault="00D621A3" w:rsidP="00D621A3">
            <w:pPr>
              <w:pStyle w:val="TableParagraph"/>
              <w:spacing w:line="267" w:lineRule="exact"/>
              <w:ind w:left="5"/>
              <w:jc w:val="center"/>
              <w:rPr>
                <w:sz w:val="24"/>
              </w:rPr>
            </w:pPr>
            <w:r>
              <w:rPr>
                <w:sz w:val="24"/>
              </w:rPr>
              <w:t>К</w:t>
            </w:r>
            <w:r>
              <w:rPr>
                <w:spacing w:val="-1"/>
                <w:sz w:val="24"/>
              </w:rPr>
              <w:t xml:space="preserve"> </w:t>
            </w:r>
            <w:r>
              <w:rPr>
                <w:sz w:val="24"/>
              </w:rPr>
              <w:t>Дню</w:t>
            </w:r>
            <w:r>
              <w:rPr>
                <w:spacing w:val="-2"/>
                <w:sz w:val="24"/>
              </w:rPr>
              <w:t xml:space="preserve"> Победы</w:t>
            </w:r>
          </w:p>
          <w:p w:rsidR="00D621A3" w:rsidRDefault="00D621A3" w:rsidP="00D621A3">
            <w:pPr>
              <w:pStyle w:val="TableParagraph"/>
              <w:spacing w:line="263" w:lineRule="exact"/>
              <w:ind w:left="6"/>
              <w:jc w:val="center"/>
              <w:rPr>
                <w:sz w:val="24"/>
              </w:rPr>
            </w:pPr>
            <w:r>
              <w:rPr>
                <w:spacing w:val="-2"/>
                <w:sz w:val="24"/>
              </w:rPr>
              <w:t>«Наши</w:t>
            </w:r>
          </w:p>
        </w:tc>
        <w:tc>
          <w:tcPr>
            <w:tcW w:w="2209" w:type="dxa"/>
          </w:tcPr>
          <w:p w:rsidR="00D621A3" w:rsidRDefault="00D621A3" w:rsidP="00D621A3">
            <w:pPr>
              <w:pStyle w:val="TableParagraph"/>
              <w:spacing w:line="267" w:lineRule="exact"/>
              <w:ind w:left="8"/>
              <w:jc w:val="center"/>
              <w:rPr>
                <w:sz w:val="24"/>
              </w:rPr>
            </w:pPr>
            <w:r>
              <w:rPr>
                <w:sz w:val="24"/>
              </w:rPr>
              <w:t>К</w:t>
            </w:r>
            <w:r>
              <w:rPr>
                <w:spacing w:val="-1"/>
                <w:sz w:val="24"/>
              </w:rPr>
              <w:t xml:space="preserve"> </w:t>
            </w:r>
            <w:r>
              <w:rPr>
                <w:sz w:val="24"/>
              </w:rPr>
              <w:t>Дню</w:t>
            </w:r>
            <w:r>
              <w:rPr>
                <w:spacing w:val="-2"/>
                <w:sz w:val="24"/>
              </w:rPr>
              <w:t xml:space="preserve"> Победы</w:t>
            </w:r>
          </w:p>
          <w:p w:rsidR="00D621A3" w:rsidRDefault="00D621A3" w:rsidP="00D621A3">
            <w:pPr>
              <w:pStyle w:val="TableParagraph"/>
              <w:spacing w:line="263" w:lineRule="exact"/>
              <w:ind w:left="8"/>
              <w:jc w:val="center"/>
              <w:rPr>
                <w:sz w:val="24"/>
              </w:rPr>
            </w:pPr>
            <w:r>
              <w:rPr>
                <w:spacing w:val="-2"/>
                <w:sz w:val="24"/>
              </w:rPr>
              <w:t>«Наши</w:t>
            </w:r>
          </w:p>
        </w:tc>
        <w:tc>
          <w:tcPr>
            <w:tcW w:w="2205" w:type="dxa"/>
          </w:tcPr>
          <w:p w:rsidR="00D621A3" w:rsidRDefault="00D621A3" w:rsidP="00D621A3">
            <w:pPr>
              <w:pStyle w:val="TableParagraph"/>
              <w:spacing w:line="267" w:lineRule="exact"/>
              <w:ind w:left="3"/>
              <w:jc w:val="center"/>
              <w:rPr>
                <w:sz w:val="24"/>
              </w:rPr>
            </w:pPr>
            <w:r>
              <w:rPr>
                <w:sz w:val="24"/>
              </w:rPr>
              <w:t>К</w:t>
            </w:r>
            <w:r>
              <w:rPr>
                <w:spacing w:val="-1"/>
                <w:sz w:val="24"/>
              </w:rPr>
              <w:t xml:space="preserve"> </w:t>
            </w:r>
            <w:r>
              <w:rPr>
                <w:sz w:val="24"/>
              </w:rPr>
              <w:t>Дню</w:t>
            </w:r>
            <w:r>
              <w:rPr>
                <w:spacing w:val="-2"/>
                <w:sz w:val="24"/>
              </w:rPr>
              <w:t xml:space="preserve"> Победы</w:t>
            </w:r>
          </w:p>
          <w:p w:rsidR="00D621A3" w:rsidRDefault="00D621A3" w:rsidP="00D621A3">
            <w:pPr>
              <w:pStyle w:val="TableParagraph"/>
              <w:spacing w:line="263" w:lineRule="exact"/>
              <w:ind w:left="3"/>
              <w:jc w:val="center"/>
              <w:rPr>
                <w:sz w:val="24"/>
              </w:rPr>
            </w:pPr>
            <w:r>
              <w:rPr>
                <w:spacing w:val="-2"/>
                <w:sz w:val="24"/>
              </w:rPr>
              <w:t>«Наши</w:t>
            </w:r>
          </w:p>
        </w:tc>
        <w:tc>
          <w:tcPr>
            <w:tcW w:w="2533" w:type="dxa"/>
          </w:tcPr>
          <w:p w:rsidR="00D621A3" w:rsidRPr="00D621A3" w:rsidRDefault="00D621A3" w:rsidP="00D621A3">
            <w:pPr>
              <w:pStyle w:val="TableParagraph"/>
              <w:spacing w:line="267" w:lineRule="exact"/>
              <w:ind w:left="10"/>
              <w:jc w:val="center"/>
              <w:rPr>
                <w:sz w:val="24"/>
                <w:lang w:val="ru-RU"/>
              </w:rPr>
            </w:pPr>
            <w:r w:rsidRPr="00D621A3">
              <w:rPr>
                <w:sz w:val="24"/>
                <w:lang w:val="ru-RU"/>
              </w:rPr>
              <w:t>К</w:t>
            </w:r>
            <w:r w:rsidRPr="00D621A3">
              <w:rPr>
                <w:spacing w:val="-1"/>
                <w:sz w:val="24"/>
                <w:lang w:val="ru-RU"/>
              </w:rPr>
              <w:t xml:space="preserve"> </w:t>
            </w:r>
            <w:r w:rsidRPr="00D621A3">
              <w:rPr>
                <w:sz w:val="24"/>
                <w:lang w:val="ru-RU"/>
              </w:rPr>
              <w:t>Дню</w:t>
            </w:r>
            <w:r w:rsidRPr="00D621A3">
              <w:rPr>
                <w:spacing w:val="-2"/>
                <w:sz w:val="24"/>
                <w:lang w:val="ru-RU"/>
              </w:rPr>
              <w:t xml:space="preserve"> Победы</w:t>
            </w:r>
          </w:p>
          <w:p w:rsidR="00D621A3" w:rsidRPr="00D621A3" w:rsidRDefault="00D621A3" w:rsidP="00D621A3">
            <w:pPr>
              <w:pStyle w:val="TableParagraph"/>
              <w:spacing w:line="263" w:lineRule="exact"/>
              <w:ind w:left="10" w:right="2"/>
              <w:jc w:val="center"/>
              <w:rPr>
                <w:sz w:val="24"/>
                <w:lang w:val="ru-RU"/>
              </w:rPr>
            </w:pPr>
            <w:r w:rsidRPr="00D621A3">
              <w:rPr>
                <w:sz w:val="24"/>
                <w:lang w:val="ru-RU"/>
              </w:rPr>
              <w:t>«Наши</w:t>
            </w:r>
            <w:r w:rsidRPr="00D621A3">
              <w:rPr>
                <w:spacing w:val="-8"/>
                <w:sz w:val="24"/>
                <w:lang w:val="ru-RU"/>
              </w:rPr>
              <w:t xml:space="preserve"> </w:t>
            </w:r>
            <w:r w:rsidRPr="00D621A3">
              <w:rPr>
                <w:spacing w:val="-2"/>
                <w:sz w:val="24"/>
                <w:lang w:val="ru-RU"/>
              </w:rPr>
              <w:t>победители»</w:t>
            </w:r>
          </w:p>
        </w:tc>
        <w:tc>
          <w:tcPr>
            <w:tcW w:w="2385" w:type="dxa"/>
          </w:tcPr>
          <w:p w:rsidR="00D621A3" w:rsidRPr="00D621A3" w:rsidRDefault="00D621A3" w:rsidP="00D621A3">
            <w:pPr>
              <w:pStyle w:val="TableParagraph"/>
              <w:spacing w:line="267" w:lineRule="exact"/>
              <w:ind w:left="5"/>
              <w:jc w:val="center"/>
              <w:rPr>
                <w:sz w:val="24"/>
                <w:lang w:val="ru-RU"/>
              </w:rPr>
            </w:pPr>
            <w:r w:rsidRPr="00D621A3">
              <w:rPr>
                <w:sz w:val="24"/>
                <w:lang w:val="ru-RU"/>
              </w:rPr>
              <w:t>К</w:t>
            </w:r>
            <w:r w:rsidRPr="00D621A3">
              <w:rPr>
                <w:spacing w:val="-1"/>
                <w:sz w:val="24"/>
                <w:lang w:val="ru-RU"/>
              </w:rPr>
              <w:t xml:space="preserve"> </w:t>
            </w:r>
            <w:r w:rsidRPr="00D621A3">
              <w:rPr>
                <w:sz w:val="24"/>
                <w:lang w:val="ru-RU"/>
              </w:rPr>
              <w:t>Дню</w:t>
            </w:r>
            <w:r w:rsidRPr="00D621A3">
              <w:rPr>
                <w:spacing w:val="-2"/>
                <w:sz w:val="24"/>
                <w:lang w:val="ru-RU"/>
              </w:rPr>
              <w:t xml:space="preserve"> Победы</w:t>
            </w:r>
          </w:p>
          <w:p w:rsidR="00D621A3" w:rsidRPr="00D621A3" w:rsidRDefault="00D621A3" w:rsidP="00D621A3">
            <w:pPr>
              <w:pStyle w:val="TableParagraph"/>
              <w:spacing w:line="263" w:lineRule="exact"/>
              <w:ind w:left="105" w:right="93"/>
              <w:jc w:val="center"/>
              <w:rPr>
                <w:sz w:val="24"/>
                <w:lang w:val="ru-RU"/>
              </w:rPr>
            </w:pPr>
            <w:r w:rsidRPr="00D621A3">
              <w:rPr>
                <w:sz w:val="24"/>
                <w:lang w:val="ru-RU"/>
              </w:rPr>
              <w:t>«Наши</w:t>
            </w:r>
            <w:r w:rsidRPr="00D621A3">
              <w:rPr>
                <w:spacing w:val="-8"/>
                <w:sz w:val="24"/>
                <w:lang w:val="ru-RU"/>
              </w:rPr>
              <w:t xml:space="preserve"> </w:t>
            </w:r>
            <w:r w:rsidRPr="00D621A3">
              <w:rPr>
                <w:spacing w:val="-2"/>
                <w:sz w:val="24"/>
                <w:lang w:val="ru-RU"/>
              </w:rPr>
              <w:t>победители»</w:t>
            </w:r>
          </w:p>
        </w:tc>
      </w:tr>
    </w:tbl>
    <w:p w:rsidR="00D621A3" w:rsidRDefault="00D621A3" w:rsidP="00D621A3">
      <w:pPr>
        <w:spacing w:line="263" w:lineRule="exact"/>
        <w:jc w:val="center"/>
        <w:rPr>
          <w:sz w:val="24"/>
        </w:rPr>
        <w:sectPr w:rsidR="00D621A3">
          <w:pgSz w:w="16840" w:h="11910" w:orient="landscape"/>
          <w:pgMar w:top="820" w:right="280" w:bottom="1180" w:left="920" w:header="0" w:footer="977" w:gutter="0"/>
          <w:cols w:space="720"/>
        </w:sectPr>
      </w:pPr>
    </w:p>
    <w:p w:rsidR="00D621A3" w:rsidRDefault="00D621A3" w:rsidP="00D621A3">
      <w:pPr>
        <w:pStyle w:val="a3"/>
        <w:spacing w:before="1"/>
        <w:ind w:left="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221"/>
        <w:gridCol w:w="2205"/>
        <w:gridCol w:w="2209"/>
        <w:gridCol w:w="2205"/>
        <w:gridCol w:w="2533"/>
        <w:gridCol w:w="2385"/>
      </w:tblGrid>
      <w:tr w:rsidR="00D621A3" w:rsidTr="00D621A3">
        <w:trPr>
          <w:trHeight w:val="274"/>
        </w:trPr>
        <w:tc>
          <w:tcPr>
            <w:tcW w:w="1665" w:type="dxa"/>
            <w:vMerge w:val="restart"/>
          </w:tcPr>
          <w:p w:rsidR="00D621A3" w:rsidRPr="00D621A3" w:rsidRDefault="00D621A3" w:rsidP="00D621A3">
            <w:pPr>
              <w:pStyle w:val="TableParagraph"/>
              <w:rPr>
                <w:sz w:val="24"/>
                <w:lang w:val="ru-RU"/>
              </w:rPr>
            </w:pPr>
          </w:p>
        </w:tc>
        <w:tc>
          <w:tcPr>
            <w:tcW w:w="2221" w:type="dxa"/>
          </w:tcPr>
          <w:p w:rsidR="00D621A3" w:rsidRPr="00D621A3" w:rsidRDefault="00D621A3" w:rsidP="00D621A3">
            <w:pPr>
              <w:pStyle w:val="TableParagraph"/>
              <w:rPr>
                <w:sz w:val="20"/>
                <w:lang w:val="ru-RU"/>
              </w:rPr>
            </w:pPr>
          </w:p>
        </w:tc>
        <w:tc>
          <w:tcPr>
            <w:tcW w:w="2205" w:type="dxa"/>
          </w:tcPr>
          <w:p w:rsidR="00D621A3" w:rsidRDefault="00D621A3" w:rsidP="00D621A3">
            <w:pPr>
              <w:pStyle w:val="TableParagraph"/>
              <w:spacing w:line="254" w:lineRule="exact"/>
              <w:ind w:left="450"/>
              <w:rPr>
                <w:sz w:val="24"/>
              </w:rPr>
            </w:pPr>
            <w:r>
              <w:rPr>
                <w:spacing w:val="-2"/>
                <w:sz w:val="24"/>
              </w:rPr>
              <w:t>победители»</w:t>
            </w:r>
          </w:p>
        </w:tc>
        <w:tc>
          <w:tcPr>
            <w:tcW w:w="2209" w:type="dxa"/>
          </w:tcPr>
          <w:p w:rsidR="00D621A3" w:rsidRDefault="00D621A3" w:rsidP="00D621A3">
            <w:pPr>
              <w:pStyle w:val="TableParagraph"/>
              <w:spacing w:line="254" w:lineRule="exact"/>
              <w:ind w:left="449"/>
              <w:rPr>
                <w:sz w:val="24"/>
              </w:rPr>
            </w:pPr>
            <w:r>
              <w:rPr>
                <w:spacing w:val="-2"/>
                <w:sz w:val="24"/>
              </w:rPr>
              <w:t>победители»</w:t>
            </w:r>
          </w:p>
        </w:tc>
        <w:tc>
          <w:tcPr>
            <w:tcW w:w="2205" w:type="dxa"/>
          </w:tcPr>
          <w:p w:rsidR="00D621A3" w:rsidRDefault="00D621A3" w:rsidP="00D621A3">
            <w:pPr>
              <w:pStyle w:val="TableParagraph"/>
              <w:spacing w:line="254" w:lineRule="exact"/>
              <w:ind w:left="445"/>
              <w:rPr>
                <w:sz w:val="24"/>
              </w:rPr>
            </w:pPr>
            <w:r>
              <w:rPr>
                <w:spacing w:val="-2"/>
                <w:sz w:val="24"/>
              </w:rPr>
              <w:t>победители»</w:t>
            </w:r>
          </w:p>
        </w:tc>
        <w:tc>
          <w:tcPr>
            <w:tcW w:w="2533" w:type="dxa"/>
          </w:tcPr>
          <w:p w:rsidR="00D621A3" w:rsidRDefault="00D621A3" w:rsidP="00D621A3">
            <w:pPr>
              <w:pStyle w:val="TableParagraph"/>
              <w:rPr>
                <w:sz w:val="20"/>
              </w:rPr>
            </w:pPr>
          </w:p>
        </w:tc>
        <w:tc>
          <w:tcPr>
            <w:tcW w:w="2385" w:type="dxa"/>
          </w:tcPr>
          <w:p w:rsidR="00D621A3" w:rsidRDefault="00D621A3" w:rsidP="00D621A3">
            <w:pPr>
              <w:pStyle w:val="TableParagraph"/>
              <w:rPr>
                <w:sz w:val="20"/>
              </w:rPr>
            </w:pPr>
          </w:p>
        </w:tc>
      </w:tr>
      <w:tr w:rsidR="00D621A3" w:rsidTr="00D621A3">
        <w:trPr>
          <w:trHeight w:val="553"/>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71" w:lineRule="exact"/>
              <w:ind w:left="106"/>
              <w:rPr>
                <w:sz w:val="24"/>
              </w:rPr>
            </w:pPr>
            <w:r>
              <w:rPr>
                <w:spacing w:val="-2"/>
                <w:sz w:val="24"/>
              </w:rPr>
              <w:t>викторина</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Default="00D621A3" w:rsidP="00D621A3">
            <w:pPr>
              <w:pStyle w:val="TableParagraph"/>
              <w:spacing w:line="271" w:lineRule="exact"/>
              <w:ind w:left="105"/>
              <w:rPr>
                <w:sz w:val="24"/>
              </w:rPr>
            </w:pPr>
            <w:r>
              <w:rPr>
                <w:spacing w:val="-2"/>
                <w:sz w:val="24"/>
              </w:rPr>
              <w:t>«Школа</w:t>
            </w:r>
          </w:p>
          <w:p w:rsidR="00D621A3" w:rsidRDefault="00D621A3" w:rsidP="00D621A3">
            <w:pPr>
              <w:pStyle w:val="TableParagraph"/>
              <w:spacing w:line="263" w:lineRule="exact"/>
              <w:ind w:left="105"/>
              <w:rPr>
                <w:sz w:val="24"/>
              </w:rPr>
            </w:pPr>
            <w:r>
              <w:rPr>
                <w:spacing w:val="-2"/>
                <w:sz w:val="24"/>
              </w:rPr>
              <w:t>вежливости»</w:t>
            </w:r>
          </w:p>
        </w:tc>
        <w:tc>
          <w:tcPr>
            <w:tcW w:w="2533" w:type="dxa"/>
          </w:tcPr>
          <w:p w:rsidR="00D621A3" w:rsidRDefault="00D621A3" w:rsidP="00D621A3">
            <w:pPr>
              <w:pStyle w:val="TableParagraph"/>
              <w:spacing w:line="271" w:lineRule="exact"/>
              <w:ind w:left="108"/>
              <w:rPr>
                <w:sz w:val="24"/>
              </w:rPr>
            </w:pPr>
            <w:r>
              <w:rPr>
                <w:sz w:val="24"/>
              </w:rPr>
              <w:t>«Школа</w:t>
            </w:r>
            <w:r>
              <w:rPr>
                <w:spacing w:val="-3"/>
                <w:sz w:val="24"/>
              </w:rPr>
              <w:t xml:space="preserve"> </w:t>
            </w:r>
            <w:r>
              <w:rPr>
                <w:spacing w:val="-2"/>
                <w:sz w:val="24"/>
              </w:rPr>
              <w:t>вежливости»</w:t>
            </w:r>
          </w:p>
        </w:tc>
        <w:tc>
          <w:tcPr>
            <w:tcW w:w="2385" w:type="dxa"/>
          </w:tcPr>
          <w:p w:rsidR="00D621A3" w:rsidRDefault="00D621A3" w:rsidP="00D621A3">
            <w:pPr>
              <w:pStyle w:val="TableParagraph"/>
              <w:rPr>
                <w:sz w:val="24"/>
              </w:rPr>
            </w:pPr>
          </w:p>
        </w:tc>
      </w:tr>
      <w:tr w:rsidR="00D621A3" w:rsidTr="00D621A3">
        <w:trPr>
          <w:trHeight w:val="550"/>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67" w:lineRule="exact"/>
              <w:ind w:left="106"/>
              <w:rPr>
                <w:sz w:val="24"/>
              </w:rPr>
            </w:pPr>
            <w:r>
              <w:rPr>
                <w:spacing w:val="-2"/>
                <w:sz w:val="24"/>
              </w:rPr>
              <w:t>Дидактическая</w:t>
            </w:r>
          </w:p>
          <w:p w:rsidR="00D621A3" w:rsidRDefault="00D621A3" w:rsidP="00D621A3">
            <w:pPr>
              <w:pStyle w:val="TableParagraph"/>
              <w:spacing w:line="263" w:lineRule="exact"/>
              <w:ind w:left="106"/>
              <w:rPr>
                <w:sz w:val="24"/>
              </w:rPr>
            </w:pPr>
            <w:r>
              <w:rPr>
                <w:spacing w:val="-4"/>
                <w:sz w:val="24"/>
              </w:rPr>
              <w:t>игра</w:t>
            </w:r>
          </w:p>
        </w:tc>
        <w:tc>
          <w:tcPr>
            <w:tcW w:w="2205" w:type="dxa"/>
          </w:tcPr>
          <w:p w:rsidR="00D621A3" w:rsidRDefault="00D621A3" w:rsidP="00D621A3">
            <w:pPr>
              <w:pStyle w:val="TableParagraph"/>
              <w:spacing w:line="267" w:lineRule="exact"/>
              <w:ind w:left="105"/>
              <w:rPr>
                <w:sz w:val="24"/>
              </w:rPr>
            </w:pPr>
            <w:r>
              <w:rPr>
                <w:spacing w:val="-2"/>
                <w:sz w:val="24"/>
              </w:rPr>
              <w:t>«Хорошо-плохо»</w:t>
            </w:r>
          </w:p>
        </w:tc>
        <w:tc>
          <w:tcPr>
            <w:tcW w:w="2209" w:type="dxa"/>
          </w:tcPr>
          <w:p w:rsidR="00D621A3" w:rsidRDefault="00D621A3" w:rsidP="00D621A3">
            <w:pPr>
              <w:pStyle w:val="TableParagraph"/>
              <w:spacing w:line="267" w:lineRule="exact"/>
              <w:ind w:left="109"/>
              <w:rPr>
                <w:sz w:val="24"/>
              </w:rPr>
            </w:pPr>
            <w:r>
              <w:rPr>
                <w:spacing w:val="-2"/>
                <w:sz w:val="24"/>
              </w:rPr>
              <w:t>«Хорошо-плохо»</w:t>
            </w:r>
          </w:p>
        </w:tc>
        <w:tc>
          <w:tcPr>
            <w:tcW w:w="2205" w:type="dxa"/>
          </w:tcPr>
          <w:p w:rsidR="00D621A3" w:rsidRDefault="00D621A3" w:rsidP="00D621A3">
            <w:pPr>
              <w:pStyle w:val="TableParagraph"/>
              <w:rPr>
                <w:sz w:val="24"/>
              </w:rPr>
            </w:pPr>
          </w:p>
        </w:tc>
        <w:tc>
          <w:tcPr>
            <w:tcW w:w="2533" w:type="dxa"/>
          </w:tcPr>
          <w:p w:rsidR="00D621A3" w:rsidRDefault="00D621A3" w:rsidP="00D621A3">
            <w:pPr>
              <w:pStyle w:val="TableParagraph"/>
              <w:rPr>
                <w:sz w:val="24"/>
              </w:rPr>
            </w:pPr>
          </w:p>
        </w:tc>
        <w:tc>
          <w:tcPr>
            <w:tcW w:w="2385" w:type="dxa"/>
          </w:tcPr>
          <w:p w:rsidR="00D621A3" w:rsidRDefault="00D621A3" w:rsidP="00D621A3">
            <w:pPr>
              <w:pStyle w:val="TableParagraph"/>
              <w:spacing w:line="267" w:lineRule="exact"/>
              <w:ind w:left="544"/>
              <w:rPr>
                <w:sz w:val="24"/>
              </w:rPr>
            </w:pPr>
            <w:r>
              <w:rPr>
                <w:sz w:val="24"/>
              </w:rPr>
              <w:t>«Угадай</w:t>
            </w:r>
            <w:r>
              <w:rPr>
                <w:spacing w:val="-4"/>
                <w:sz w:val="24"/>
              </w:rPr>
              <w:t xml:space="preserve"> </w:t>
            </w:r>
            <w:r>
              <w:rPr>
                <w:spacing w:val="-5"/>
                <w:sz w:val="24"/>
              </w:rPr>
              <w:t>мое</w:t>
            </w:r>
          </w:p>
          <w:p w:rsidR="00D621A3" w:rsidRDefault="00D621A3" w:rsidP="00D621A3">
            <w:pPr>
              <w:pStyle w:val="TableParagraph"/>
              <w:spacing w:line="263" w:lineRule="exact"/>
              <w:ind w:left="552"/>
              <w:rPr>
                <w:sz w:val="24"/>
              </w:rPr>
            </w:pPr>
            <w:r>
              <w:rPr>
                <w:spacing w:val="-2"/>
                <w:sz w:val="24"/>
              </w:rPr>
              <w:t>настроение»</w:t>
            </w:r>
          </w:p>
        </w:tc>
      </w:tr>
      <w:tr w:rsidR="00D621A3" w:rsidTr="00D621A3">
        <w:trPr>
          <w:trHeight w:val="554"/>
        </w:trPr>
        <w:tc>
          <w:tcPr>
            <w:tcW w:w="1665" w:type="dxa"/>
            <w:vMerge w:val="restart"/>
          </w:tcPr>
          <w:p w:rsidR="00D621A3" w:rsidRDefault="00D621A3" w:rsidP="00D621A3">
            <w:pPr>
              <w:pStyle w:val="TableParagraph"/>
              <w:spacing w:line="272" w:lineRule="exact"/>
              <w:ind w:left="107"/>
              <w:rPr>
                <w:sz w:val="24"/>
              </w:rPr>
            </w:pPr>
            <w:r>
              <w:rPr>
                <w:spacing w:val="-4"/>
                <w:sz w:val="24"/>
              </w:rPr>
              <w:t>июнь</w:t>
            </w:r>
          </w:p>
        </w:tc>
        <w:tc>
          <w:tcPr>
            <w:tcW w:w="2221" w:type="dxa"/>
          </w:tcPr>
          <w:p w:rsidR="00D621A3" w:rsidRDefault="00D621A3" w:rsidP="00D621A3">
            <w:pPr>
              <w:pStyle w:val="TableParagraph"/>
              <w:spacing w:line="272" w:lineRule="exact"/>
              <w:ind w:left="106"/>
              <w:rPr>
                <w:sz w:val="24"/>
              </w:rPr>
            </w:pPr>
            <w:r>
              <w:rPr>
                <w:spacing w:val="-2"/>
                <w:sz w:val="24"/>
              </w:rPr>
              <w:t>Тематическая</w:t>
            </w:r>
          </w:p>
          <w:p w:rsidR="00D621A3" w:rsidRDefault="00D621A3" w:rsidP="00D621A3">
            <w:pPr>
              <w:pStyle w:val="TableParagraph"/>
              <w:spacing w:line="263" w:lineRule="exact"/>
              <w:ind w:left="106"/>
              <w:rPr>
                <w:sz w:val="24"/>
              </w:rPr>
            </w:pPr>
            <w:r>
              <w:rPr>
                <w:spacing w:val="-2"/>
                <w:sz w:val="24"/>
              </w:rPr>
              <w:t>неделя</w:t>
            </w:r>
          </w:p>
        </w:tc>
        <w:tc>
          <w:tcPr>
            <w:tcW w:w="2205" w:type="dxa"/>
          </w:tcPr>
          <w:p w:rsidR="00D621A3" w:rsidRDefault="00D621A3" w:rsidP="00D621A3">
            <w:pPr>
              <w:pStyle w:val="TableParagraph"/>
              <w:spacing w:line="272" w:lineRule="exact"/>
              <w:ind w:left="105"/>
              <w:rPr>
                <w:sz w:val="24"/>
              </w:rPr>
            </w:pPr>
            <w:r>
              <w:rPr>
                <w:sz w:val="24"/>
              </w:rPr>
              <w:t>«В</w:t>
            </w:r>
            <w:r>
              <w:rPr>
                <w:spacing w:val="-2"/>
                <w:sz w:val="24"/>
              </w:rPr>
              <w:t xml:space="preserve"> </w:t>
            </w:r>
            <w:r>
              <w:rPr>
                <w:sz w:val="24"/>
              </w:rPr>
              <w:t>гостях</w:t>
            </w:r>
            <w:r>
              <w:rPr>
                <w:spacing w:val="2"/>
                <w:sz w:val="24"/>
              </w:rPr>
              <w:t xml:space="preserve"> </w:t>
            </w:r>
            <w:r>
              <w:rPr>
                <w:spacing w:val="-10"/>
                <w:sz w:val="24"/>
              </w:rPr>
              <w:t>у</w:t>
            </w:r>
          </w:p>
          <w:p w:rsidR="00D621A3" w:rsidRDefault="00D621A3" w:rsidP="00D621A3">
            <w:pPr>
              <w:pStyle w:val="TableParagraph"/>
              <w:spacing w:line="263" w:lineRule="exact"/>
              <w:ind w:left="105"/>
              <w:rPr>
                <w:sz w:val="24"/>
              </w:rPr>
            </w:pPr>
            <w:r>
              <w:rPr>
                <w:spacing w:val="-2"/>
                <w:sz w:val="24"/>
              </w:rPr>
              <w:t>сказки»</w:t>
            </w:r>
          </w:p>
        </w:tc>
        <w:tc>
          <w:tcPr>
            <w:tcW w:w="2209" w:type="dxa"/>
          </w:tcPr>
          <w:p w:rsidR="00D621A3" w:rsidRDefault="00D621A3" w:rsidP="00D621A3">
            <w:pPr>
              <w:pStyle w:val="TableParagraph"/>
              <w:spacing w:line="272" w:lineRule="exact"/>
              <w:ind w:left="109"/>
              <w:rPr>
                <w:sz w:val="24"/>
              </w:rPr>
            </w:pPr>
            <w:r>
              <w:rPr>
                <w:sz w:val="24"/>
              </w:rPr>
              <w:t>«В</w:t>
            </w:r>
            <w:r>
              <w:rPr>
                <w:spacing w:val="-2"/>
                <w:sz w:val="24"/>
              </w:rPr>
              <w:t xml:space="preserve"> </w:t>
            </w:r>
            <w:r>
              <w:rPr>
                <w:sz w:val="24"/>
              </w:rPr>
              <w:t>гостях</w:t>
            </w:r>
            <w:r>
              <w:rPr>
                <w:spacing w:val="2"/>
                <w:sz w:val="24"/>
              </w:rPr>
              <w:t xml:space="preserve"> </w:t>
            </w:r>
            <w:r>
              <w:rPr>
                <w:spacing w:val="-10"/>
                <w:sz w:val="24"/>
              </w:rPr>
              <w:t>у</w:t>
            </w:r>
          </w:p>
          <w:p w:rsidR="00D621A3" w:rsidRDefault="00D621A3" w:rsidP="00D621A3">
            <w:pPr>
              <w:pStyle w:val="TableParagraph"/>
              <w:spacing w:line="263" w:lineRule="exact"/>
              <w:ind w:left="109"/>
              <w:rPr>
                <w:sz w:val="24"/>
              </w:rPr>
            </w:pPr>
            <w:r>
              <w:rPr>
                <w:spacing w:val="-2"/>
                <w:sz w:val="24"/>
              </w:rPr>
              <w:t>сказки»</w:t>
            </w:r>
          </w:p>
        </w:tc>
        <w:tc>
          <w:tcPr>
            <w:tcW w:w="2205" w:type="dxa"/>
          </w:tcPr>
          <w:p w:rsidR="00D621A3" w:rsidRDefault="00D621A3" w:rsidP="00D621A3">
            <w:pPr>
              <w:pStyle w:val="TableParagraph"/>
              <w:spacing w:line="272" w:lineRule="exact"/>
              <w:ind w:left="105"/>
              <w:rPr>
                <w:sz w:val="24"/>
              </w:rPr>
            </w:pPr>
            <w:r>
              <w:rPr>
                <w:sz w:val="24"/>
              </w:rPr>
              <w:t>«В</w:t>
            </w:r>
            <w:r>
              <w:rPr>
                <w:spacing w:val="-2"/>
                <w:sz w:val="24"/>
              </w:rPr>
              <w:t xml:space="preserve"> </w:t>
            </w:r>
            <w:r>
              <w:rPr>
                <w:sz w:val="24"/>
              </w:rPr>
              <w:t>гостях</w:t>
            </w:r>
            <w:r>
              <w:rPr>
                <w:spacing w:val="2"/>
                <w:sz w:val="24"/>
              </w:rPr>
              <w:t xml:space="preserve"> </w:t>
            </w:r>
            <w:r>
              <w:rPr>
                <w:spacing w:val="-10"/>
                <w:sz w:val="24"/>
              </w:rPr>
              <w:t>у</w:t>
            </w:r>
          </w:p>
          <w:p w:rsidR="00D621A3" w:rsidRDefault="00D621A3" w:rsidP="00D621A3">
            <w:pPr>
              <w:pStyle w:val="TableParagraph"/>
              <w:spacing w:line="263" w:lineRule="exact"/>
              <w:ind w:left="105"/>
              <w:rPr>
                <w:sz w:val="24"/>
              </w:rPr>
            </w:pPr>
            <w:r>
              <w:rPr>
                <w:spacing w:val="-2"/>
                <w:sz w:val="24"/>
              </w:rPr>
              <w:t>сказки»</w:t>
            </w:r>
          </w:p>
        </w:tc>
        <w:tc>
          <w:tcPr>
            <w:tcW w:w="2533" w:type="dxa"/>
          </w:tcPr>
          <w:p w:rsidR="00D621A3" w:rsidRDefault="00D621A3" w:rsidP="00D621A3">
            <w:pPr>
              <w:pStyle w:val="TableParagraph"/>
              <w:spacing w:line="272" w:lineRule="exact"/>
              <w:ind w:left="108"/>
              <w:rPr>
                <w:sz w:val="24"/>
              </w:rPr>
            </w:pPr>
            <w:r>
              <w:rPr>
                <w:sz w:val="24"/>
              </w:rPr>
              <w:t>«В</w:t>
            </w:r>
            <w:r>
              <w:rPr>
                <w:spacing w:val="-2"/>
                <w:sz w:val="24"/>
              </w:rPr>
              <w:t xml:space="preserve"> </w:t>
            </w:r>
            <w:r>
              <w:rPr>
                <w:sz w:val="24"/>
              </w:rPr>
              <w:t>гостях</w:t>
            </w:r>
            <w:r>
              <w:rPr>
                <w:spacing w:val="2"/>
                <w:sz w:val="24"/>
              </w:rPr>
              <w:t xml:space="preserve"> </w:t>
            </w:r>
            <w:r>
              <w:rPr>
                <w:sz w:val="24"/>
              </w:rPr>
              <w:t>у</w:t>
            </w:r>
            <w:r>
              <w:rPr>
                <w:spacing w:val="-8"/>
                <w:sz w:val="24"/>
              </w:rPr>
              <w:t xml:space="preserve"> </w:t>
            </w:r>
            <w:r>
              <w:rPr>
                <w:spacing w:val="-2"/>
                <w:sz w:val="24"/>
              </w:rPr>
              <w:t>сказки»</w:t>
            </w:r>
          </w:p>
        </w:tc>
        <w:tc>
          <w:tcPr>
            <w:tcW w:w="2385" w:type="dxa"/>
          </w:tcPr>
          <w:p w:rsidR="00D621A3" w:rsidRDefault="00D621A3" w:rsidP="00D621A3">
            <w:pPr>
              <w:pStyle w:val="TableParagraph"/>
              <w:spacing w:line="272" w:lineRule="exact"/>
              <w:ind w:left="101" w:right="95"/>
              <w:jc w:val="center"/>
              <w:rPr>
                <w:sz w:val="24"/>
              </w:rPr>
            </w:pPr>
            <w:r>
              <w:rPr>
                <w:sz w:val="24"/>
              </w:rPr>
              <w:t>«В</w:t>
            </w:r>
            <w:r>
              <w:rPr>
                <w:spacing w:val="-2"/>
                <w:sz w:val="24"/>
              </w:rPr>
              <w:t xml:space="preserve"> </w:t>
            </w:r>
            <w:r>
              <w:rPr>
                <w:sz w:val="24"/>
              </w:rPr>
              <w:t>гостях</w:t>
            </w:r>
            <w:r>
              <w:rPr>
                <w:spacing w:val="2"/>
                <w:sz w:val="24"/>
              </w:rPr>
              <w:t xml:space="preserve"> </w:t>
            </w:r>
            <w:r>
              <w:rPr>
                <w:sz w:val="24"/>
              </w:rPr>
              <w:t>у</w:t>
            </w:r>
            <w:r>
              <w:rPr>
                <w:spacing w:val="-8"/>
                <w:sz w:val="24"/>
              </w:rPr>
              <w:t xml:space="preserve"> </w:t>
            </w:r>
            <w:r>
              <w:rPr>
                <w:spacing w:val="-2"/>
                <w:sz w:val="24"/>
              </w:rPr>
              <w:t>сказки»</w:t>
            </w:r>
          </w:p>
        </w:tc>
      </w:tr>
      <w:tr w:rsidR="00D621A3" w:rsidTr="00D621A3">
        <w:trPr>
          <w:trHeight w:val="550"/>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67" w:lineRule="exact"/>
              <w:ind w:left="106"/>
              <w:rPr>
                <w:sz w:val="24"/>
              </w:rPr>
            </w:pPr>
            <w:r>
              <w:rPr>
                <w:spacing w:val="-2"/>
                <w:sz w:val="24"/>
              </w:rPr>
              <w:t>Конструирование</w:t>
            </w:r>
          </w:p>
        </w:tc>
        <w:tc>
          <w:tcPr>
            <w:tcW w:w="2205" w:type="dxa"/>
          </w:tcPr>
          <w:p w:rsidR="00D621A3" w:rsidRDefault="00D621A3" w:rsidP="00D621A3">
            <w:pPr>
              <w:pStyle w:val="TableParagraph"/>
              <w:spacing w:line="267" w:lineRule="exact"/>
              <w:ind w:left="105"/>
              <w:rPr>
                <w:sz w:val="24"/>
              </w:rPr>
            </w:pPr>
            <w:r>
              <w:rPr>
                <w:sz w:val="24"/>
              </w:rPr>
              <w:t>«Дом</w:t>
            </w:r>
            <w:r>
              <w:rPr>
                <w:spacing w:val="-4"/>
                <w:sz w:val="24"/>
              </w:rPr>
              <w:t xml:space="preserve"> </w:t>
            </w:r>
            <w:r>
              <w:rPr>
                <w:sz w:val="24"/>
              </w:rPr>
              <w:t>для</w:t>
            </w:r>
            <w:r>
              <w:rPr>
                <w:spacing w:val="-1"/>
                <w:sz w:val="24"/>
              </w:rPr>
              <w:t xml:space="preserve"> </w:t>
            </w:r>
            <w:r>
              <w:rPr>
                <w:spacing w:val="-4"/>
                <w:sz w:val="24"/>
              </w:rPr>
              <w:t>всей</w:t>
            </w:r>
          </w:p>
          <w:p w:rsidR="00D621A3" w:rsidRDefault="00D621A3" w:rsidP="00D621A3">
            <w:pPr>
              <w:pStyle w:val="TableParagraph"/>
              <w:spacing w:line="263" w:lineRule="exact"/>
              <w:ind w:left="105"/>
              <w:rPr>
                <w:sz w:val="24"/>
              </w:rPr>
            </w:pPr>
            <w:r>
              <w:rPr>
                <w:spacing w:val="-2"/>
                <w:sz w:val="24"/>
              </w:rPr>
              <w:t>семьи»</w:t>
            </w:r>
          </w:p>
        </w:tc>
        <w:tc>
          <w:tcPr>
            <w:tcW w:w="2209" w:type="dxa"/>
          </w:tcPr>
          <w:p w:rsidR="00D621A3" w:rsidRDefault="00D621A3" w:rsidP="00D621A3">
            <w:pPr>
              <w:pStyle w:val="TableParagraph"/>
              <w:spacing w:line="267" w:lineRule="exact"/>
              <w:ind w:left="109"/>
              <w:rPr>
                <w:sz w:val="24"/>
              </w:rPr>
            </w:pPr>
            <w:r>
              <w:rPr>
                <w:sz w:val="24"/>
              </w:rPr>
              <w:t>«Дом</w:t>
            </w:r>
            <w:r>
              <w:rPr>
                <w:spacing w:val="-4"/>
                <w:sz w:val="24"/>
              </w:rPr>
              <w:t xml:space="preserve"> </w:t>
            </w:r>
            <w:r>
              <w:rPr>
                <w:sz w:val="24"/>
              </w:rPr>
              <w:t>для</w:t>
            </w:r>
            <w:r>
              <w:rPr>
                <w:spacing w:val="-1"/>
                <w:sz w:val="24"/>
              </w:rPr>
              <w:t xml:space="preserve"> </w:t>
            </w:r>
            <w:r>
              <w:rPr>
                <w:spacing w:val="-4"/>
                <w:sz w:val="24"/>
              </w:rPr>
              <w:t>всей</w:t>
            </w:r>
          </w:p>
          <w:p w:rsidR="00D621A3" w:rsidRDefault="00D621A3" w:rsidP="00D621A3">
            <w:pPr>
              <w:pStyle w:val="TableParagraph"/>
              <w:spacing w:line="263" w:lineRule="exact"/>
              <w:ind w:left="109"/>
              <w:rPr>
                <w:sz w:val="24"/>
              </w:rPr>
            </w:pPr>
            <w:r>
              <w:rPr>
                <w:spacing w:val="-2"/>
                <w:sz w:val="24"/>
              </w:rPr>
              <w:t>семьи»</w:t>
            </w:r>
          </w:p>
        </w:tc>
        <w:tc>
          <w:tcPr>
            <w:tcW w:w="2205" w:type="dxa"/>
          </w:tcPr>
          <w:p w:rsidR="00D621A3" w:rsidRDefault="00D621A3" w:rsidP="00D621A3">
            <w:pPr>
              <w:pStyle w:val="TableParagraph"/>
              <w:spacing w:line="267" w:lineRule="exact"/>
              <w:ind w:left="105"/>
              <w:rPr>
                <w:sz w:val="24"/>
              </w:rPr>
            </w:pPr>
            <w:r>
              <w:rPr>
                <w:sz w:val="24"/>
              </w:rPr>
              <w:t>«Дом</w:t>
            </w:r>
            <w:r>
              <w:rPr>
                <w:spacing w:val="-4"/>
                <w:sz w:val="24"/>
              </w:rPr>
              <w:t xml:space="preserve"> </w:t>
            </w:r>
            <w:r>
              <w:rPr>
                <w:sz w:val="24"/>
              </w:rPr>
              <w:t>для</w:t>
            </w:r>
            <w:r>
              <w:rPr>
                <w:spacing w:val="-1"/>
                <w:sz w:val="24"/>
              </w:rPr>
              <w:t xml:space="preserve"> </w:t>
            </w:r>
            <w:r>
              <w:rPr>
                <w:spacing w:val="-4"/>
                <w:sz w:val="24"/>
              </w:rPr>
              <w:t>всей</w:t>
            </w:r>
          </w:p>
          <w:p w:rsidR="00D621A3" w:rsidRDefault="00D621A3" w:rsidP="00D621A3">
            <w:pPr>
              <w:pStyle w:val="TableParagraph"/>
              <w:spacing w:line="263" w:lineRule="exact"/>
              <w:ind w:left="105"/>
              <w:rPr>
                <w:sz w:val="24"/>
              </w:rPr>
            </w:pPr>
            <w:r>
              <w:rPr>
                <w:spacing w:val="-2"/>
                <w:sz w:val="24"/>
              </w:rPr>
              <w:t>семьи»</w:t>
            </w:r>
          </w:p>
        </w:tc>
        <w:tc>
          <w:tcPr>
            <w:tcW w:w="2533" w:type="dxa"/>
          </w:tcPr>
          <w:p w:rsidR="00D621A3" w:rsidRDefault="00D621A3" w:rsidP="00D621A3">
            <w:pPr>
              <w:pStyle w:val="TableParagraph"/>
              <w:spacing w:line="267" w:lineRule="exact"/>
              <w:ind w:left="108"/>
              <w:rPr>
                <w:sz w:val="24"/>
              </w:rPr>
            </w:pPr>
            <w:r>
              <w:rPr>
                <w:sz w:val="24"/>
              </w:rPr>
              <w:t>«Дом</w:t>
            </w:r>
            <w:r>
              <w:rPr>
                <w:spacing w:val="-2"/>
                <w:sz w:val="24"/>
              </w:rPr>
              <w:t xml:space="preserve"> </w:t>
            </w:r>
            <w:r>
              <w:rPr>
                <w:sz w:val="24"/>
              </w:rPr>
              <w:t>для всей</w:t>
            </w:r>
            <w:r>
              <w:rPr>
                <w:spacing w:val="-2"/>
                <w:sz w:val="24"/>
              </w:rPr>
              <w:t xml:space="preserve"> семьи»</w:t>
            </w:r>
          </w:p>
        </w:tc>
        <w:tc>
          <w:tcPr>
            <w:tcW w:w="2385" w:type="dxa"/>
          </w:tcPr>
          <w:p w:rsidR="00D621A3" w:rsidRDefault="00D621A3" w:rsidP="00D621A3">
            <w:pPr>
              <w:pStyle w:val="TableParagraph"/>
              <w:spacing w:line="267" w:lineRule="exact"/>
              <w:ind w:left="4"/>
              <w:jc w:val="center"/>
              <w:rPr>
                <w:sz w:val="24"/>
              </w:rPr>
            </w:pPr>
            <w:r>
              <w:rPr>
                <w:sz w:val="24"/>
              </w:rPr>
              <w:t>«Дом</w:t>
            </w:r>
            <w:r>
              <w:rPr>
                <w:spacing w:val="-4"/>
                <w:sz w:val="24"/>
              </w:rPr>
              <w:t xml:space="preserve"> </w:t>
            </w:r>
            <w:r>
              <w:rPr>
                <w:sz w:val="24"/>
              </w:rPr>
              <w:t>для</w:t>
            </w:r>
            <w:r>
              <w:rPr>
                <w:spacing w:val="-1"/>
                <w:sz w:val="24"/>
              </w:rPr>
              <w:t xml:space="preserve"> </w:t>
            </w:r>
            <w:r>
              <w:rPr>
                <w:spacing w:val="-4"/>
                <w:sz w:val="24"/>
              </w:rPr>
              <w:t>всей</w:t>
            </w:r>
          </w:p>
          <w:p w:rsidR="00D621A3" w:rsidRDefault="00D621A3" w:rsidP="00D621A3">
            <w:pPr>
              <w:pStyle w:val="TableParagraph"/>
              <w:spacing w:line="263" w:lineRule="exact"/>
              <w:ind w:left="102" w:right="93"/>
              <w:jc w:val="center"/>
              <w:rPr>
                <w:sz w:val="24"/>
              </w:rPr>
            </w:pPr>
            <w:r>
              <w:rPr>
                <w:spacing w:val="-2"/>
                <w:sz w:val="24"/>
              </w:rPr>
              <w:t>семьи»</w:t>
            </w:r>
          </w:p>
        </w:tc>
      </w:tr>
      <w:tr w:rsidR="00D621A3" w:rsidTr="00D621A3">
        <w:trPr>
          <w:trHeight w:val="554"/>
        </w:trPr>
        <w:tc>
          <w:tcPr>
            <w:tcW w:w="1665" w:type="dxa"/>
            <w:vMerge w:val="restart"/>
          </w:tcPr>
          <w:p w:rsidR="00D621A3" w:rsidRDefault="00D621A3" w:rsidP="00D621A3">
            <w:pPr>
              <w:pStyle w:val="TableParagraph"/>
              <w:spacing w:line="271" w:lineRule="exact"/>
              <w:ind w:left="107"/>
              <w:rPr>
                <w:sz w:val="24"/>
              </w:rPr>
            </w:pPr>
            <w:r>
              <w:rPr>
                <w:spacing w:val="-4"/>
                <w:sz w:val="24"/>
              </w:rPr>
              <w:t>июль</w:t>
            </w:r>
          </w:p>
        </w:tc>
        <w:tc>
          <w:tcPr>
            <w:tcW w:w="2221" w:type="dxa"/>
          </w:tcPr>
          <w:p w:rsidR="00D621A3" w:rsidRDefault="00D621A3" w:rsidP="00D621A3">
            <w:pPr>
              <w:pStyle w:val="TableParagraph"/>
              <w:spacing w:line="271" w:lineRule="exact"/>
              <w:ind w:left="106"/>
              <w:rPr>
                <w:sz w:val="24"/>
              </w:rPr>
            </w:pPr>
            <w:r>
              <w:rPr>
                <w:spacing w:val="-2"/>
                <w:sz w:val="24"/>
              </w:rPr>
              <w:t>Тематическая</w:t>
            </w:r>
          </w:p>
          <w:p w:rsidR="00D621A3" w:rsidRDefault="00D621A3" w:rsidP="00D621A3">
            <w:pPr>
              <w:pStyle w:val="TableParagraph"/>
              <w:spacing w:line="263" w:lineRule="exact"/>
              <w:ind w:left="106"/>
              <w:rPr>
                <w:sz w:val="24"/>
              </w:rPr>
            </w:pPr>
            <w:r>
              <w:rPr>
                <w:spacing w:val="-2"/>
                <w:sz w:val="24"/>
              </w:rPr>
              <w:t>неделя</w:t>
            </w:r>
          </w:p>
        </w:tc>
        <w:tc>
          <w:tcPr>
            <w:tcW w:w="2205" w:type="dxa"/>
          </w:tcPr>
          <w:p w:rsidR="00D621A3" w:rsidRDefault="00D621A3" w:rsidP="00D621A3">
            <w:pPr>
              <w:pStyle w:val="TableParagraph"/>
              <w:spacing w:line="271" w:lineRule="exact"/>
              <w:ind w:left="105"/>
              <w:rPr>
                <w:sz w:val="24"/>
              </w:rPr>
            </w:pPr>
            <w:r>
              <w:rPr>
                <w:sz w:val="24"/>
              </w:rPr>
              <w:t>«Неделя</w:t>
            </w:r>
            <w:r>
              <w:rPr>
                <w:spacing w:val="-4"/>
                <w:sz w:val="24"/>
              </w:rPr>
              <w:t xml:space="preserve"> </w:t>
            </w:r>
            <w:r>
              <w:rPr>
                <w:sz w:val="24"/>
              </w:rPr>
              <w:t>дружбы</w:t>
            </w:r>
            <w:r>
              <w:rPr>
                <w:spacing w:val="-6"/>
                <w:sz w:val="24"/>
              </w:rPr>
              <w:t xml:space="preserve"> </w:t>
            </w:r>
            <w:r>
              <w:rPr>
                <w:spacing w:val="-10"/>
                <w:sz w:val="24"/>
              </w:rPr>
              <w:t>и</w:t>
            </w:r>
          </w:p>
          <w:p w:rsidR="00D621A3" w:rsidRDefault="00D621A3" w:rsidP="00D621A3">
            <w:pPr>
              <w:pStyle w:val="TableParagraph"/>
              <w:spacing w:line="263" w:lineRule="exact"/>
              <w:ind w:left="105"/>
              <w:rPr>
                <w:sz w:val="24"/>
              </w:rPr>
            </w:pPr>
            <w:r>
              <w:rPr>
                <w:spacing w:val="-2"/>
                <w:sz w:val="24"/>
              </w:rPr>
              <w:t>доброты»</w:t>
            </w:r>
          </w:p>
        </w:tc>
        <w:tc>
          <w:tcPr>
            <w:tcW w:w="2209" w:type="dxa"/>
          </w:tcPr>
          <w:p w:rsidR="00D621A3" w:rsidRDefault="00D621A3" w:rsidP="00D621A3">
            <w:pPr>
              <w:pStyle w:val="TableParagraph"/>
              <w:spacing w:line="271" w:lineRule="exact"/>
              <w:ind w:left="109"/>
              <w:rPr>
                <w:sz w:val="24"/>
              </w:rPr>
            </w:pPr>
            <w:r>
              <w:rPr>
                <w:sz w:val="24"/>
              </w:rPr>
              <w:t>«Неделя</w:t>
            </w:r>
            <w:r>
              <w:rPr>
                <w:spacing w:val="-4"/>
                <w:sz w:val="24"/>
              </w:rPr>
              <w:t xml:space="preserve"> </w:t>
            </w:r>
            <w:r>
              <w:rPr>
                <w:sz w:val="24"/>
              </w:rPr>
              <w:t>дружбы</w:t>
            </w:r>
            <w:r>
              <w:rPr>
                <w:spacing w:val="-6"/>
                <w:sz w:val="24"/>
              </w:rPr>
              <w:t xml:space="preserve"> </w:t>
            </w:r>
            <w:r>
              <w:rPr>
                <w:spacing w:val="-10"/>
                <w:sz w:val="24"/>
              </w:rPr>
              <w:t>и</w:t>
            </w:r>
          </w:p>
          <w:p w:rsidR="00D621A3" w:rsidRDefault="00D621A3" w:rsidP="00D621A3">
            <w:pPr>
              <w:pStyle w:val="TableParagraph"/>
              <w:spacing w:line="263" w:lineRule="exact"/>
              <w:ind w:left="109"/>
              <w:rPr>
                <w:sz w:val="24"/>
              </w:rPr>
            </w:pPr>
            <w:r>
              <w:rPr>
                <w:spacing w:val="-2"/>
                <w:sz w:val="24"/>
              </w:rPr>
              <w:t>доброты»</w:t>
            </w:r>
          </w:p>
        </w:tc>
        <w:tc>
          <w:tcPr>
            <w:tcW w:w="2205" w:type="dxa"/>
          </w:tcPr>
          <w:p w:rsidR="00D621A3" w:rsidRDefault="00D621A3" w:rsidP="00D621A3">
            <w:pPr>
              <w:pStyle w:val="TableParagraph"/>
              <w:spacing w:line="271" w:lineRule="exact"/>
              <w:ind w:left="105"/>
              <w:rPr>
                <w:sz w:val="24"/>
              </w:rPr>
            </w:pPr>
            <w:r>
              <w:rPr>
                <w:sz w:val="24"/>
              </w:rPr>
              <w:t>«Неделя</w:t>
            </w:r>
            <w:r>
              <w:rPr>
                <w:spacing w:val="-4"/>
                <w:sz w:val="24"/>
              </w:rPr>
              <w:t xml:space="preserve"> </w:t>
            </w:r>
            <w:r>
              <w:rPr>
                <w:sz w:val="24"/>
              </w:rPr>
              <w:t>дружбы</w:t>
            </w:r>
            <w:r>
              <w:rPr>
                <w:spacing w:val="-6"/>
                <w:sz w:val="24"/>
              </w:rPr>
              <w:t xml:space="preserve"> </w:t>
            </w:r>
            <w:r>
              <w:rPr>
                <w:spacing w:val="-10"/>
                <w:sz w:val="24"/>
              </w:rPr>
              <w:t>и</w:t>
            </w:r>
          </w:p>
          <w:p w:rsidR="00D621A3" w:rsidRDefault="00D621A3" w:rsidP="00D621A3">
            <w:pPr>
              <w:pStyle w:val="TableParagraph"/>
              <w:spacing w:line="263" w:lineRule="exact"/>
              <w:ind w:left="105"/>
              <w:rPr>
                <w:sz w:val="24"/>
              </w:rPr>
            </w:pPr>
            <w:r>
              <w:rPr>
                <w:spacing w:val="-2"/>
                <w:sz w:val="24"/>
              </w:rPr>
              <w:t>доброты»</w:t>
            </w:r>
          </w:p>
        </w:tc>
        <w:tc>
          <w:tcPr>
            <w:tcW w:w="2533" w:type="dxa"/>
          </w:tcPr>
          <w:p w:rsidR="00D621A3" w:rsidRDefault="00D621A3" w:rsidP="00D621A3">
            <w:pPr>
              <w:pStyle w:val="TableParagraph"/>
              <w:spacing w:line="271" w:lineRule="exact"/>
              <w:ind w:left="108"/>
              <w:rPr>
                <w:sz w:val="24"/>
              </w:rPr>
            </w:pPr>
            <w:r>
              <w:rPr>
                <w:sz w:val="24"/>
              </w:rPr>
              <w:t>«Неделя</w:t>
            </w:r>
            <w:r>
              <w:rPr>
                <w:spacing w:val="-4"/>
                <w:sz w:val="24"/>
              </w:rPr>
              <w:t xml:space="preserve"> </w:t>
            </w:r>
            <w:r>
              <w:rPr>
                <w:sz w:val="24"/>
              </w:rPr>
              <w:t>дружбы</w:t>
            </w:r>
            <w:r>
              <w:rPr>
                <w:spacing w:val="-6"/>
                <w:sz w:val="24"/>
              </w:rPr>
              <w:t xml:space="preserve"> </w:t>
            </w:r>
            <w:r>
              <w:rPr>
                <w:spacing w:val="-10"/>
                <w:sz w:val="24"/>
              </w:rPr>
              <w:t>и</w:t>
            </w:r>
          </w:p>
          <w:p w:rsidR="00D621A3" w:rsidRDefault="00D621A3" w:rsidP="00D621A3">
            <w:pPr>
              <w:pStyle w:val="TableParagraph"/>
              <w:spacing w:line="263" w:lineRule="exact"/>
              <w:ind w:left="108"/>
              <w:rPr>
                <w:sz w:val="24"/>
              </w:rPr>
            </w:pPr>
            <w:r>
              <w:rPr>
                <w:spacing w:val="-2"/>
                <w:sz w:val="24"/>
              </w:rPr>
              <w:t>доброты»</w:t>
            </w:r>
          </w:p>
        </w:tc>
        <w:tc>
          <w:tcPr>
            <w:tcW w:w="2385" w:type="dxa"/>
          </w:tcPr>
          <w:p w:rsidR="00D621A3" w:rsidRDefault="00D621A3" w:rsidP="00D621A3">
            <w:pPr>
              <w:pStyle w:val="TableParagraph"/>
              <w:spacing w:line="271" w:lineRule="exact"/>
              <w:ind w:left="4"/>
              <w:jc w:val="center"/>
              <w:rPr>
                <w:sz w:val="24"/>
              </w:rPr>
            </w:pPr>
            <w:r>
              <w:rPr>
                <w:sz w:val="24"/>
              </w:rPr>
              <w:t>«Неделя</w:t>
            </w:r>
            <w:r>
              <w:rPr>
                <w:spacing w:val="-4"/>
                <w:sz w:val="24"/>
              </w:rPr>
              <w:t xml:space="preserve"> </w:t>
            </w:r>
            <w:r>
              <w:rPr>
                <w:sz w:val="24"/>
              </w:rPr>
              <w:t>дружбы</w:t>
            </w:r>
            <w:r>
              <w:rPr>
                <w:spacing w:val="-6"/>
                <w:sz w:val="24"/>
              </w:rPr>
              <w:t xml:space="preserve"> </w:t>
            </w:r>
            <w:r>
              <w:rPr>
                <w:spacing w:val="-10"/>
                <w:sz w:val="24"/>
              </w:rPr>
              <w:t>и</w:t>
            </w:r>
          </w:p>
          <w:p w:rsidR="00D621A3" w:rsidRDefault="00D621A3" w:rsidP="00D621A3">
            <w:pPr>
              <w:pStyle w:val="TableParagraph"/>
              <w:spacing w:line="263" w:lineRule="exact"/>
              <w:ind w:left="13"/>
              <w:jc w:val="center"/>
              <w:rPr>
                <w:sz w:val="24"/>
              </w:rPr>
            </w:pPr>
            <w:r>
              <w:rPr>
                <w:spacing w:val="-2"/>
                <w:sz w:val="24"/>
              </w:rPr>
              <w:t>доброты»</w:t>
            </w:r>
          </w:p>
        </w:tc>
      </w:tr>
      <w:tr w:rsidR="00D621A3" w:rsidTr="00D621A3">
        <w:trPr>
          <w:trHeight w:val="550"/>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67" w:lineRule="exact"/>
              <w:ind w:left="106"/>
              <w:rPr>
                <w:sz w:val="24"/>
              </w:rPr>
            </w:pPr>
            <w:r>
              <w:rPr>
                <w:spacing w:val="-2"/>
                <w:sz w:val="24"/>
              </w:rPr>
              <w:t>Музыкальное</w:t>
            </w:r>
          </w:p>
          <w:p w:rsidR="00D621A3" w:rsidRDefault="00D621A3" w:rsidP="00D621A3">
            <w:pPr>
              <w:pStyle w:val="TableParagraph"/>
              <w:spacing w:line="263" w:lineRule="exact"/>
              <w:ind w:left="106"/>
              <w:rPr>
                <w:sz w:val="24"/>
              </w:rPr>
            </w:pPr>
            <w:r>
              <w:rPr>
                <w:spacing w:val="-2"/>
                <w:sz w:val="24"/>
              </w:rPr>
              <w:t>развлечение</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Pr="00D621A3" w:rsidRDefault="00D621A3" w:rsidP="00D621A3">
            <w:pPr>
              <w:pStyle w:val="TableParagraph"/>
              <w:spacing w:line="267" w:lineRule="exact"/>
              <w:ind w:left="105"/>
              <w:rPr>
                <w:sz w:val="24"/>
                <w:lang w:val="ru-RU"/>
              </w:rPr>
            </w:pPr>
            <w:r w:rsidRPr="00D621A3">
              <w:rPr>
                <w:sz w:val="24"/>
                <w:lang w:val="ru-RU"/>
              </w:rPr>
              <w:t>«День</w:t>
            </w:r>
            <w:r w:rsidRPr="00D621A3">
              <w:rPr>
                <w:spacing w:val="-9"/>
                <w:sz w:val="24"/>
                <w:lang w:val="ru-RU"/>
              </w:rPr>
              <w:t xml:space="preserve"> </w:t>
            </w:r>
            <w:r w:rsidRPr="00D621A3">
              <w:rPr>
                <w:spacing w:val="-2"/>
                <w:sz w:val="24"/>
                <w:lang w:val="ru-RU"/>
              </w:rPr>
              <w:t>семьи,</w:t>
            </w:r>
          </w:p>
          <w:p w:rsidR="00D621A3" w:rsidRPr="00D621A3" w:rsidRDefault="00D621A3" w:rsidP="00D621A3">
            <w:pPr>
              <w:pStyle w:val="TableParagraph"/>
              <w:spacing w:line="263" w:lineRule="exact"/>
              <w:ind w:left="105"/>
              <w:rPr>
                <w:sz w:val="24"/>
                <w:lang w:val="ru-RU"/>
              </w:rPr>
            </w:pPr>
            <w:r w:rsidRPr="00D621A3">
              <w:rPr>
                <w:sz w:val="24"/>
                <w:lang w:val="ru-RU"/>
              </w:rPr>
              <w:t>любви</w:t>
            </w:r>
            <w:r w:rsidRPr="00D621A3">
              <w:rPr>
                <w:spacing w:val="-2"/>
                <w:sz w:val="24"/>
                <w:lang w:val="ru-RU"/>
              </w:rPr>
              <w:t xml:space="preserve"> </w:t>
            </w:r>
            <w:r w:rsidRPr="00D621A3">
              <w:rPr>
                <w:sz w:val="24"/>
                <w:lang w:val="ru-RU"/>
              </w:rPr>
              <w:t>и</w:t>
            </w:r>
            <w:r w:rsidRPr="00D621A3">
              <w:rPr>
                <w:spacing w:val="-2"/>
                <w:sz w:val="24"/>
                <w:lang w:val="ru-RU"/>
              </w:rPr>
              <w:t xml:space="preserve"> верности»</w:t>
            </w:r>
          </w:p>
        </w:tc>
        <w:tc>
          <w:tcPr>
            <w:tcW w:w="2533" w:type="dxa"/>
          </w:tcPr>
          <w:p w:rsidR="00D621A3" w:rsidRPr="00D621A3" w:rsidRDefault="00D621A3" w:rsidP="00D621A3">
            <w:pPr>
              <w:pStyle w:val="TableParagraph"/>
              <w:spacing w:line="267" w:lineRule="exact"/>
              <w:ind w:left="108"/>
              <w:rPr>
                <w:sz w:val="24"/>
                <w:lang w:val="ru-RU"/>
              </w:rPr>
            </w:pPr>
            <w:r w:rsidRPr="00D621A3">
              <w:rPr>
                <w:sz w:val="24"/>
                <w:lang w:val="ru-RU"/>
              </w:rPr>
              <w:t>«День</w:t>
            </w:r>
            <w:r w:rsidRPr="00D621A3">
              <w:rPr>
                <w:spacing w:val="-4"/>
                <w:sz w:val="24"/>
                <w:lang w:val="ru-RU"/>
              </w:rPr>
              <w:t xml:space="preserve"> </w:t>
            </w:r>
            <w:r w:rsidRPr="00D621A3">
              <w:rPr>
                <w:sz w:val="24"/>
                <w:lang w:val="ru-RU"/>
              </w:rPr>
              <w:t>семьи,</w:t>
            </w:r>
            <w:r w:rsidRPr="00D621A3">
              <w:rPr>
                <w:spacing w:val="-2"/>
                <w:sz w:val="24"/>
                <w:lang w:val="ru-RU"/>
              </w:rPr>
              <w:t xml:space="preserve"> </w:t>
            </w:r>
            <w:r w:rsidRPr="00D621A3">
              <w:rPr>
                <w:sz w:val="24"/>
                <w:lang w:val="ru-RU"/>
              </w:rPr>
              <w:t>любви</w:t>
            </w:r>
            <w:r w:rsidRPr="00D621A3">
              <w:rPr>
                <w:spacing w:val="-3"/>
                <w:sz w:val="24"/>
                <w:lang w:val="ru-RU"/>
              </w:rPr>
              <w:t xml:space="preserve"> </w:t>
            </w:r>
            <w:r w:rsidRPr="00D621A3">
              <w:rPr>
                <w:spacing w:val="-10"/>
                <w:sz w:val="24"/>
                <w:lang w:val="ru-RU"/>
              </w:rPr>
              <w:t>и</w:t>
            </w:r>
          </w:p>
          <w:p w:rsidR="00D621A3" w:rsidRPr="00D621A3" w:rsidRDefault="00D621A3" w:rsidP="00D621A3">
            <w:pPr>
              <w:pStyle w:val="TableParagraph"/>
              <w:spacing w:line="263" w:lineRule="exact"/>
              <w:ind w:left="108"/>
              <w:rPr>
                <w:sz w:val="24"/>
                <w:lang w:val="ru-RU"/>
              </w:rPr>
            </w:pPr>
            <w:r w:rsidRPr="00D621A3">
              <w:rPr>
                <w:spacing w:val="-2"/>
                <w:sz w:val="24"/>
                <w:lang w:val="ru-RU"/>
              </w:rPr>
              <w:t>верности»</w:t>
            </w:r>
          </w:p>
        </w:tc>
        <w:tc>
          <w:tcPr>
            <w:tcW w:w="2385" w:type="dxa"/>
          </w:tcPr>
          <w:p w:rsidR="00D621A3" w:rsidRPr="00D621A3" w:rsidRDefault="00D621A3" w:rsidP="00D621A3">
            <w:pPr>
              <w:pStyle w:val="TableParagraph"/>
              <w:spacing w:line="267" w:lineRule="exact"/>
              <w:ind w:left="101" w:right="93"/>
              <w:jc w:val="center"/>
              <w:rPr>
                <w:sz w:val="24"/>
                <w:lang w:val="ru-RU"/>
              </w:rPr>
            </w:pPr>
            <w:r w:rsidRPr="00D621A3">
              <w:rPr>
                <w:sz w:val="24"/>
                <w:lang w:val="ru-RU"/>
              </w:rPr>
              <w:t>«День</w:t>
            </w:r>
            <w:r w:rsidRPr="00D621A3">
              <w:rPr>
                <w:spacing w:val="-7"/>
                <w:sz w:val="24"/>
                <w:lang w:val="ru-RU"/>
              </w:rPr>
              <w:t xml:space="preserve"> </w:t>
            </w:r>
            <w:r w:rsidRPr="00D621A3">
              <w:rPr>
                <w:sz w:val="24"/>
                <w:lang w:val="ru-RU"/>
              </w:rPr>
              <w:t>семьи,</w:t>
            </w:r>
            <w:r w:rsidRPr="00D621A3">
              <w:rPr>
                <w:spacing w:val="-3"/>
                <w:sz w:val="24"/>
                <w:lang w:val="ru-RU"/>
              </w:rPr>
              <w:t xml:space="preserve"> </w:t>
            </w:r>
            <w:r w:rsidRPr="00D621A3">
              <w:rPr>
                <w:spacing w:val="-4"/>
                <w:sz w:val="24"/>
                <w:lang w:val="ru-RU"/>
              </w:rPr>
              <w:t>любви</w:t>
            </w:r>
          </w:p>
          <w:p w:rsidR="00D621A3" w:rsidRPr="00D621A3" w:rsidRDefault="00D621A3" w:rsidP="00D621A3">
            <w:pPr>
              <w:pStyle w:val="TableParagraph"/>
              <w:spacing w:line="263" w:lineRule="exact"/>
              <w:ind w:left="101" w:right="93"/>
              <w:jc w:val="center"/>
              <w:rPr>
                <w:sz w:val="24"/>
                <w:lang w:val="ru-RU"/>
              </w:rPr>
            </w:pPr>
            <w:r w:rsidRPr="00D621A3">
              <w:rPr>
                <w:sz w:val="24"/>
                <w:lang w:val="ru-RU"/>
              </w:rPr>
              <w:t>и</w:t>
            </w:r>
            <w:r w:rsidRPr="00D621A3">
              <w:rPr>
                <w:spacing w:val="-1"/>
                <w:sz w:val="24"/>
                <w:lang w:val="ru-RU"/>
              </w:rPr>
              <w:t xml:space="preserve"> </w:t>
            </w:r>
            <w:r w:rsidRPr="00D621A3">
              <w:rPr>
                <w:spacing w:val="-2"/>
                <w:sz w:val="24"/>
                <w:lang w:val="ru-RU"/>
              </w:rPr>
              <w:t>верности»</w:t>
            </w:r>
          </w:p>
        </w:tc>
      </w:tr>
      <w:tr w:rsidR="00D621A3" w:rsidTr="00D621A3">
        <w:trPr>
          <w:trHeight w:val="1106"/>
        </w:trPr>
        <w:tc>
          <w:tcPr>
            <w:tcW w:w="1665" w:type="dxa"/>
            <w:vMerge w:val="restart"/>
          </w:tcPr>
          <w:p w:rsidR="00D621A3" w:rsidRDefault="00D621A3" w:rsidP="00D621A3">
            <w:pPr>
              <w:pStyle w:val="TableParagraph"/>
              <w:spacing w:line="271" w:lineRule="exact"/>
              <w:ind w:left="107"/>
              <w:rPr>
                <w:sz w:val="24"/>
              </w:rPr>
            </w:pPr>
            <w:r>
              <w:rPr>
                <w:spacing w:val="-2"/>
                <w:sz w:val="24"/>
              </w:rPr>
              <w:t>август</w:t>
            </w:r>
          </w:p>
        </w:tc>
        <w:tc>
          <w:tcPr>
            <w:tcW w:w="2221" w:type="dxa"/>
          </w:tcPr>
          <w:p w:rsidR="00D621A3" w:rsidRPr="00D621A3" w:rsidRDefault="00D621A3" w:rsidP="00D621A3">
            <w:pPr>
              <w:pStyle w:val="TableParagraph"/>
              <w:ind w:left="106"/>
              <w:rPr>
                <w:sz w:val="24"/>
                <w:lang w:val="ru-RU"/>
              </w:rPr>
            </w:pPr>
            <w:r w:rsidRPr="00D621A3">
              <w:rPr>
                <w:spacing w:val="-2"/>
                <w:sz w:val="24"/>
                <w:lang w:val="ru-RU"/>
              </w:rPr>
              <w:t xml:space="preserve">Продуктивная деятельность </w:t>
            </w:r>
            <w:r w:rsidRPr="00D621A3">
              <w:rPr>
                <w:sz w:val="24"/>
                <w:lang w:val="ru-RU"/>
              </w:rPr>
              <w:t>(рисование,</w:t>
            </w:r>
            <w:r w:rsidRPr="00D621A3">
              <w:rPr>
                <w:spacing w:val="-15"/>
                <w:sz w:val="24"/>
                <w:lang w:val="ru-RU"/>
              </w:rPr>
              <w:t xml:space="preserve"> </w:t>
            </w:r>
            <w:r w:rsidRPr="00D621A3">
              <w:rPr>
                <w:sz w:val="24"/>
                <w:lang w:val="ru-RU"/>
              </w:rPr>
              <w:t>лепка,</w:t>
            </w:r>
          </w:p>
          <w:p w:rsidR="00D621A3" w:rsidRPr="00D621A3" w:rsidRDefault="00D621A3" w:rsidP="00D621A3">
            <w:pPr>
              <w:pStyle w:val="TableParagraph"/>
              <w:spacing w:line="264" w:lineRule="exact"/>
              <w:ind w:left="106"/>
              <w:rPr>
                <w:sz w:val="24"/>
                <w:lang w:val="ru-RU"/>
              </w:rPr>
            </w:pPr>
            <w:r w:rsidRPr="00D621A3">
              <w:rPr>
                <w:spacing w:val="-2"/>
                <w:sz w:val="24"/>
                <w:lang w:val="ru-RU"/>
              </w:rPr>
              <w:t>аппликация)</w:t>
            </w:r>
          </w:p>
        </w:tc>
        <w:tc>
          <w:tcPr>
            <w:tcW w:w="2205" w:type="dxa"/>
          </w:tcPr>
          <w:p w:rsidR="00D621A3" w:rsidRDefault="00D621A3" w:rsidP="00D621A3">
            <w:pPr>
              <w:pStyle w:val="TableParagraph"/>
              <w:spacing w:line="271" w:lineRule="exact"/>
              <w:ind w:left="105"/>
              <w:rPr>
                <w:sz w:val="24"/>
              </w:rPr>
            </w:pPr>
            <w:r>
              <w:rPr>
                <w:spacing w:val="-2"/>
                <w:sz w:val="24"/>
              </w:rPr>
              <w:t>«Солнышко»</w:t>
            </w:r>
          </w:p>
        </w:tc>
        <w:tc>
          <w:tcPr>
            <w:tcW w:w="2209" w:type="dxa"/>
          </w:tcPr>
          <w:p w:rsidR="00D621A3" w:rsidRPr="00D621A3" w:rsidRDefault="00D621A3" w:rsidP="00D621A3">
            <w:pPr>
              <w:pStyle w:val="TableParagraph"/>
              <w:spacing w:line="271" w:lineRule="exact"/>
              <w:ind w:left="109"/>
              <w:rPr>
                <w:sz w:val="24"/>
                <w:lang w:val="ru-RU"/>
              </w:rPr>
            </w:pPr>
            <w:r w:rsidRPr="00D621A3">
              <w:rPr>
                <w:sz w:val="24"/>
                <w:lang w:val="ru-RU"/>
              </w:rPr>
              <w:t>По</w:t>
            </w:r>
            <w:r w:rsidRPr="00D621A3">
              <w:rPr>
                <w:spacing w:val="-5"/>
                <w:sz w:val="24"/>
                <w:lang w:val="ru-RU"/>
              </w:rPr>
              <w:t xml:space="preserve"> </w:t>
            </w:r>
            <w:r w:rsidRPr="00D621A3">
              <w:rPr>
                <w:sz w:val="24"/>
                <w:lang w:val="ru-RU"/>
              </w:rPr>
              <w:t>мотивам</w:t>
            </w:r>
            <w:r w:rsidRPr="00D621A3">
              <w:rPr>
                <w:spacing w:val="-3"/>
                <w:sz w:val="24"/>
                <w:lang w:val="ru-RU"/>
              </w:rPr>
              <w:t xml:space="preserve"> </w:t>
            </w:r>
            <w:r w:rsidRPr="00D621A3">
              <w:rPr>
                <w:spacing w:val="-2"/>
                <w:sz w:val="24"/>
                <w:lang w:val="ru-RU"/>
              </w:rPr>
              <w:t>сказки</w:t>
            </w:r>
          </w:p>
          <w:p w:rsidR="00D621A3" w:rsidRPr="00D621A3" w:rsidRDefault="00D621A3" w:rsidP="00D621A3">
            <w:pPr>
              <w:pStyle w:val="TableParagraph"/>
              <w:ind w:left="109"/>
              <w:rPr>
                <w:sz w:val="24"/>
                <w:lang w:val="ru-RU"/>
              </w:rPr>
            </w:pPr>
            <w:r w:rsidRPr="00D621A3">
              <w:rPr>
                <w:sz w:val="24"/>
                <w:lang w:val="ru-RU"/>
              </w:rPr>
              <w:t>«Три</w:t>
            </w:r>
            <w:r w:rsidRPr="00D621A3">
              <w:rPr>
                <w:spacing w:val="-6"/>
                <w:sz w:val="24"/>
                <w:lang w:val="ru-RU"/>
              </w:rPr>
              <w:t xml:space="preserve"> </w:t>
            </w:r>
            <w:r w:rsidRPr="00D621A3">
              <w:rPr>
                <w:spacing w:val="-2"/>
                <w:sz w:val="24"/>
                <w:lang w:val="ru-RU"/>
              </w:rPr>
              <w:t>медведя»</w:t>
            </w:r>
          </w:p>
        </w:tc>
        <w:tc>
          <w:tcPr>
            <w:tcW w:w="2205" w:type="dxa"/>
          </w:tcPr>
          <w:p w:rsidR="00D621A3" w:rsidRPr="00D621A3" w:rsidRDefault="00D621A3" w:rsidP="00D621A3">
            <w:pPr>
              <w:pStyle w:val="TableParagraph"/>
              <w:spacing w:line="271" w:lineRule="exact"/>
              <w:ind w:left="105"/>
              <w:rPr>
                <w:sz w:val="24"/>
                <w:lang w:val="ru-RU"/>
              </w:rPr>
            </w:pPr>
            <w:r w:rsidRPr="00D621A3">
              <w:rPr>
                <w:sz w:val="24"/>
                <w:lang w:val="ru-RU"/>
              </w:rPr>
              <w:t>По</w:t>
            </w:r>
            <w:r w:rsidRPr="00D621A3">
              <w:rPr>
                <w:spacing w:val="-5"/>
                <w:sz w:val="24"/>
                <w:lang w:val="ru-RU"/>
              </w:rPr>
              <w:t xml:space="preserve"> </w:t>
            </w:r>
            <w:r w:rsidRPr="00D621A3">
              <w:rPr>
                <w:sz w:val="24"/>
                <w:lang w:val="ru-RU"/>
              </w:rPr>
              <w:t>мотивам</w:t>
            </w:r>
            <w:r w:rsidRPr="00D621A3">
              <w:rPr>
                <w:spacing w:val="-3"/>
                <w:sz w:val="24"/>
                <w:lang w:val="ru-RU"/>
              </w:rPr>
              <w:t xml:space="preserve"> </w:t>
            </w:r>
            <w:r w:rsidRPr="00D621A3">
              <w:rPr>
                <w:spacing w:val="-2"/>
                <w:sz w:val="24"/>
                <w:lang w:val="ru-RU"/>
              </w:rPr>
              <w:t>сказки</w:t>
            </w:r>
          </w:p>
          <w:p w:rsidR="00D621A3" w:rsidRPr="00D621A3" w:rsidRDefault="00D621A3" w:rsidP="00D621A3">
            <w:pPr>
              <w:pStyle w:val="TableParagraph"/>
              <w:ind w:left="105"/>
              <w:rPr>
                <w:sz w:val="24"/>
                <w:lang w:val="ru-RU"/>
              </w:rPr>
            </w:pPr>
            <w:r w:rsidRPr="00D621A3">
              <w:rPr>
                <w:sz w:val="24"/>
                <w:lang w:val="ru-RU"/>
              </w:rPr>
              <w:t>«Три</w:t>
            </w:r>
            <w:r w:rsidRPr="00D621A3">
              <w:rPr>
                <w:spacing w:val="-6"/>
                <w:sz w:val="24"/>
                <w:lang w:val="ru-RU"/>
              </w:rPr>
              <w:t xml:space="preserve"> </w:t>
            </w:r>
            <w:r w:rsidRPr="00D621A3">
              <w:rPr>
                <w:spacing w:val="-2"/>
                <w:sz w:val="24"/>
                <w:lang w:val="ru-RU"/>
              </w:rPr>
              <w:t>медведя»</w:t>
            </w:r>
          </w:p>
        </w:tc>
        <w:tc>
          <w:tcPr>
            <w:tcW w:w="2533" w:type="dxa"/>
          </w:tcPr>
          <w:p w:rsidR="00D621A3" w:rsidRDefault="00D621A3" w:rsidP="00D621A3">
            <w:pPr>
              <w:pStyle w:val="TableParagraph"/>
              <w:spacing w:line="271" w:lineRule="exact"/>
              <w:ind w:left="108"/>
              <w:rPr>
                <w:sz w:val="24"/>
              </w:rPr>
            </w:pPr>
            <w:r>
              <w:rPr>
                <w:sz w:val="24"/>
              </w:rPr>
              <w:t>«Моя</w:t>
            </w:r>
            <w:r>
              <w:rPr>
                <w:spacing w:val="-6"/>
                <w:sz w:val="24"/>
              </w:rPr>
              <w:t xml:space="preserve"> </w:t>
            </w:r>
            <w:r>
              <w:rPr>
                <w:spacing w:val="-2"/>
                <w:sz w:val="24"/>
              </w:rPr>
              <w:t>семья»</w:t>
            </w:r>
          </w:p>
        </w:tc>
        <w:tc>
          <w:tcPr>
            <w:tcW w:w="2385" w:type="dxa"/>
          </w:tcPr>
          <w:p w:rsidR="00D621A3" w:rsidRDefault="00D621A3" w:rsidP="00D621A3">
            <w:pPr>
              <w:pStyle w:val="TableParagraph"/>
              <w:ind w:left="828" w:right="476" w:hanging="345"/>
              <w:rPr>
                <w:sz w:val="24"/>
              </w:rPr>
            </w:pPr>
            <w:r>
              <w:rPr>
                <w:sz w:val="24"/>
              </w:rPr>
              <w:t>«Подарок</w:t>
            </w:r>
            <w:r>
              <w:rPr>
                <w:spacing w:val="-15"/>
                <w:sz w:val="24"/>
              </w:rPr>
              <w:t xml:space="preserve"> </w:t>
            </w:r>
            <w:r>
              <w:rPr>
                <w:sz w:val="24"/>
              </w:rPr>
              <w:t xml:space="preserve">для </w:t>
            </w:r>
            <w:r>
              <w:rPr>
                <w:spacing w:val="-2"/>
                <w:sz w:val="24"/>
              </w:rPr>
              <w:t>семьи»</w:t>
            </w:r>
          </w:p>
        </w:tc>
      </w:tr>
      <w:tr w:rsidR="00D621A3" w:rsidTr="00D621A3">
        <w:trPr>
          <w:trHeight w:val="550"/>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67" w:lineRule="exact"/>
              <w:ind w:left="106"/>
              <w:rPr>
                <w:sz w:val="24"/>
              </w:rPr>
            </w:pPr>
            <w:r>
              <w:rPr>
                <w:spacing w:val="-2"/>
                <w:sz w:val="24"/>
              </w:rPr>
              <w:t>Музыкальное</w:t>
            </w:r>
          </w:p>
          <w:p w:rsidR="00D621A3" w:rsidRDefault="00D621A3" w:rsidP="00D621A3">
            <w:pPr>
              <w:pStyle w:val="TableParagraph"/>
              <w:spacing w:line="263" w:lineRule="exact"/>
              <w:ind w:left="106"/>
              <w:rPr>
                <w:sz w:val="24"/>
              </w:rPr>
            </w:pPr>
            <w:r>
              <w:rPr>
                <w:spacing w:val="-2"/>
                <w:sz w:val="24"/>
              </w:rPr>
              <w:t>развлечение</w:t>
            </w:r>
          </w:p>
        </w:tc>
        <w:tc>
          <w:tcPr>
            <w:tcW w:w="2205" w:type="dxa"/>
          </w:tcPr>
          <w:p w:rsidR="00D621A3" w:rsidRDefault="00D621A3" w:rsidP="00D621A3">
            <w:pPr>
              <w:pStyle w:val="TableParagraph"/>
              <w:spacing w:line="267" w:lineRule="exact"/>
              <w:ind w:left="105"/>
              <w:rPr>
                <w:sz w:val="24"/>
              </w:rPr>
            </w:pPr>
            <w:r>
              <w:rPr>
                <w:sz w:val="24"/>
              </w:rPr>
              <w:t>«До</w:t>
            </w:r>
            <w:r>
              <w:rPr>
                <w:spacing w:val="-5"/>
                <w:sz w:val="24"/>
              </w:rPr>
              <w:t xml:space="preserve"> </w:t>
            </w:r>
            <w:r>
              <w:rPr>
                <w:spacing w:val="-2"/>
                <w:sz w:val="24"/>
              </w:rPr>
              <w:t>свидания,</w:t>
            </w:r>
          </w:p>
          <w:p w:rsidR="00D621A3" w:rsidRDefault="00D621A3" w:rsidP="00D621A3">
            <w:pPr>
              <w:pStyle w:val="TableParagraph"/>
              <w:spacing w:line="263" w:lineRule="exact"/>
              <w:ind w:left="105"/>
              <w:rPr>
                <w:sz w:val="24"/>
              </w:rPr>
            </w:pPr>
            <w:r>
              <w:rPr>
                <w:spacing w:val="-2"/>
                <w:sz w:val="24"/>
              </w:rPr>
              <w:t>лето»</w:t>
            </w:r>
          </w:p>
        </w:tc>
        <w:tc>
          <w:tcPr>
            <w:tcW w:w="2209" w:type="dxa"/>
          </w:tcPr>
          <w:p w:rsidR="00D621A3" w:rsidRDefault="00D621A3" w:rsidP="00D621A3">
            <w:pPr>
              <w:pStyle w:val="TableParagraph"/>
              <w:spacing w:line="267" w:lineRule="exact"/>
              <w:ind w:left="109"/>
              <w:rPr>
                <w:sz w:val="24"/>
              </w:rPr>
            </w:pPr>
            <w:r>
              <w:rPr>
                <w:sz w:val="24"/>
              </w:rPr>
              <w:t>«До</w:t>
            </w:r>
            <w:r>
              <w:rPr>
                <w:spacing w:val="-5"/>
                <w:sz w:val="24"/>
              </w:rPr>
              <w:t xml:space="preserve"> </w:t>
            </w:r>
            <w:r>
              <w:rPr>
                <w:spacing w:val="-2"/>
                <w:sz w:val="24"/>
              </w:rPr>
              <w:t>свидания,</w:t>
            </w:r>
          </w:p>
          <w:p w:rsidR="00D621A3" w:rsidRDefault="00D621A3" w:rsidP="00D621A3">
            <w:pPr>
              <w:pStyle w:val="TableParagraph"/>
              <w:spacing w:line="263" w:lineRule="exact"/>
              <w:ind w:left="109"/>
              <w:rPr>
                <w:sz w:val="24"/>
              </w:rPr>
            </w:pPr>
            <w:r>
              <w:rPr>
                <w:spacing w:val="-2"/>
                <w:sz w:val="24"/>
              </w:rPr>
              <w:t>лето»</w:t>
            </w:r>
          </w:p>
        </w:tc>
        <w:tc>
          <w:tcPr>
            <w:tcW w:w="2205" w:type="dxa"/>
          </w:tcPr>
          <w:p w:rsidR="00D621A3" w:rsidRDefault="00D621A3" w:rsidP="00D621A3">
            <w:pPr>
              <w:pStyle w:val="TableParagraph"/>
              <w:spacing w:line="267" w:lineRule="exact"/>
              <w:ind w:left="105"/>
              <w:rPr>
                <w:sz w:val="24"/>
              </w:rPr>
            </w:pPr>
            <w:r>
              <w:rPr>
                <w:sz w:val="24"/>
              </w:rPr>
              <w:t>«До</w:t>
            </w:r>
            <w:r>
              <w:rPr>
                <w:spacing w:val="-5"/>
                <w:sz w:val="24"/>
              </w:rPr>
              <w:t xml:space="preserve"> </w:t>
            </w:r>
            <w:r>
              <w:rPr>
                <w:spacing w:val="-2"/>
                <w:sz w:val="24"/>
              </w:rPr>
              <w:t>свидания,</w:t>
            </w:r>
          </w:p>
          <w:p w:rsidR="00D621A3" w:rsidRDefault="00D621A3" w:rsidP="00D621A3">
            <w:pPr>
              <w:pStyle w:val="TableParagraph"/>
              <w:spacing w:line="263" w:lineRule="exact"/>
              <w:ind w:left="105"/>
              <w:rPr>
                <w:sz w:val="24"/>
              </w:rPr>
            </w:pPr>
            <w:r>
              <w:rPr>
                <w:spacing w:val="-2"/>
                <w:sz w:val="24"/>
              </w:rPr>
              <w:t>лето»</w:t>
            </w:r>
          </w:p>
        </w:tc>
        <w:tc>
          <w:tcPr>
            <w:tcW w:w="2533" w:type="dxa"/>
          </w:tcPr>
          <w:p w:rsidR="00D621A3" w:rsidRDefault="00D621A3" w:rsidP="00D621A3">
            <w:pPr>
              <w:pStyle w:val="TableParagraph"/>
              <w:spacing w:line="267" w:lineRule="exact"/>
              <w:ind w:left="108"/>
              <w:rPr>
                <w:sz w:val="24"/>
              </w:rPr>
            </w:pPr>
            <w:r>
              <w:rPr>
                <w:sz w:val="24"/>
              </w:rPr>
              <w:t>«До</w:t>
            </w:r>
            <w:r>
              <w:rPr>
                <w:spacing w:val="-5"/>
                <w:sz w:val="24"/>
              </w:rPr>
              <w:t xml:space="preserve"> </w:t>
            </w:r>
            <w:r>
              <w:rPr>
                <w:sz w:val="24"/>
              </w:rPr>
              <w:t>свидания,</w:t>
            </w:r>
            <w:r>
              <w:rPr>
                <w:spacing w:val="-2"/>
                <w:sz w:val="24"/>
              </w:rPr>
              <w:t xml:space="preserve"> </w:t>
            </w:r>
            <w:r>
              <w:rPr>
                <w:spacing w:val="-4"/>
                <w:sz w:val="24"/>
              </w:rPr>
              <w:t>лето»</w:t>
            </w:r>
          </w:p>
        </w:tc>
        <w:tc>
          <w:tcPr>
            <w:tcW w:w="2385" w:type="dxa"/>
          </w:tcPr>
          <w:p w:rsidR="00D621A3" w:rsidRDefault="00D621A3" w:rsidP="00D621A3">
            <w:pPr>
              <w:pStyle w:val="TableParagraph"/>
              <w:spacing w:line="267" w:lineRule="exact"/>
              <w:ind w:left="101" w:right="94"/>
              <w:jc w:val="center"/>
              <w:rPr>
                <w:sz w:val="24"/>
              </w:rPr>
            </w:pPr>
            <w:r>
              <w:rPr>
                <w:sz w:val="24"/>
              </w:rPr>
              <w:t>«До</w:t>
            </w:r>
            <w:r>
              <w:rPr>
                <w:spacing w:val="-5"/>
                <w:sz w:val="24"/>
              </w:rPr>
              <w:t xml:space="preserve"> </w:t>
            </w:r>
            <w:r>
              <w:rPr>
                <w:sz w:val="24"/>
              </w:rPr>
              <w:t>свидания,</w:t>
            </w:r>
            <w:r>
              <w:rPr>
                <w:spacing w:val="-2"/>
                <w:sz w:val="24"/>
              </w:rPr>
              <w:t xml:space="preserve"> </w:t>
            </w:r>
            <w:r>
              <w:rPr>
                <w:spacing w:val="-4"/>
                <w:sz w:val="24"/>
              </w:rPr>
              <w:t>лето»</w:t>
            </w:r>
          </w:p>
        </w:tc>
      </w:tr>
      <w:tr w:rsidR="00D621A3" w:rsidTr="00D621A3">
        <w:trPr>
          <w:trHeight w:val="277"/>
        </w:trPr>
        <w:tc>
          <w:tcPr>
            <w:tcW w:w="15423" w:type="dxa"/>
            <w:gridSpan w:val="7"/>
          </w:tcPr>
          <w:p w:rsidR="00D621A3" w:rsidRDefault="00D621A3" w:rsidP="00D621A3">
            <w:pPr>
              <w:pStyle w:val="TableParagraph"/>
              <w:spacing w:line="258" w:lineRule="exact"/>
              <w:ind w:left="5" w:right="3"/>
              <w:jc w:val="center"/>
              <w:rPr>
                <w:b/>
                <w:sz w:val="24"/>
              </w:rPr>
            </w:pPr>
            <w:r>
              <w:rPr>
                <w:b/>
                <w:sz w:val="24"/>
              </w:rPr>
              <w:t>Патриотическое</w:t>
            </w:r>
            <w:r>
              <w:rPr>
                <w:b/>
                <w:spacing w:val="-8"/>
                <w:sz w:val="24"/>
              </w:rPr>
              <w:t xml:space="preserve"> </w:t>
            </w:r>
            <w:r>
              <w:rPr>
                <w:b/>
                <w:spacing w:val="-2"/>
                <w:sz w:val="24"/>
              </w:rPr>
              <w:t>направление</w:t>
            </w:r>
          </w:p>
        </w:tc>
      </w:tr>
      <w:tr w:rsidR="00D621A3" w:rsidTr="00D621A3">
        <w:trPr>
          <w:trHeight w:val="550"/>
        </w:trPr>
        <w:tc>
          <w:tcPr>
            <w:tcW w:w="1665" w:type="dxa"/>
            <w:vMerge w:val="restart"/>
          </w:tcPr>
          <w:p w:rsidR="00D621A3" w:rsidRDefault="00D621A3" w:rsidP="00D621A3">
            <w:pPr>
              <w:pStyle w:val="TableParagraph"/>
              <w:spacing w:line="267" w:lineRule="exact"/>
              <w:ind w:left="107"/>
              <w:rPr>
                <w:sz w:val="24"/>
              </w:rPr>
            </w:pPr>
            <w:r>
              <w:rPr>
                <w:spacing w:val="-2"/>
                <w:sz w:val="24"/>
              </w:rPr>
              <w:t>сентябрь</w:t>
            </w:r>
          </w:p>
        </w:tc>
        <w:tc>
          <w:tcPr>
            <w:tcW w:w="2221" w:type="dxa"/>
          </w:tcPr>
          <w:p w:rsidR="00D621A3" w:rsidRDefault="00D621A3" w:rsidP="00D621A3">
            <w:pPr>
              <w:pStyle w:val="TableParagraph"/>
              <w:spacing w:line="267" w:lineRule="exact"/>
              <w:ind w:left="106"/>
              <w:rPr>
                <w:sz w:val="24"/>
              </w:rPr>
            </w:pPr>
            <w:r>
              <w:rPr>
                <w:sz w:val="24"/>
              </w:rPr>
              <w:t>Сюжетно</w:t>
            </w:r>
            <w:r>
              <w:rPr>
                <w:spacing w:val="-1"/>
                <w:sz w:val="24"/>
              </w:rPr>
              <w:t xml:space="preserve"> </w:t>
            </w:r>
            <w:r>
              <w:rPr>
                <w:sz w:val="24"/>
              </w:rPr>
              <w:t>–</w:t>
            </w:r>
            <w:r>
              <w:rPr>
                <w:spacing w:val="-1"/>
                <w:sz w:val="24"/>
              </w:rPr>
              <w:t xml:space="preserve"> </w:t>
            </w:r>
            <w:r>
              <w:rPr>
                <w:spacing w:val="-2"/>
                <w:sz w:val="24"/>
              </w:rPr>
              <w:t>ролевая</w:t>
            </w:r>
          </w:p>
          <w:p w:rsidR="00D621A3" w:rsidRDefault="00D621A3" w:rsidP="00D621A3">
            <w:pPr>
              <w:pStyle w:val="TableParagraph"/>
              <w:spacing w:line="263" w:lineRule="exact"/>
              <w:ind w:left="106"/>
              <w:rPr>
                <w:sz w:val="24"/>
              </w:rPr>
            </w:pPr>
            <w:r>
              <w:rPr>
                <w:spacing w:val="-4"/>
                <w:sz w:val="24"/>
              </w:rPr>
              <w:t>игра</w:t>
            </w:r>
          </w:p>
        </w:tc>
        <w:tc>
          <w:tcPr>
            <w:tcW w:w="2205" w:type="dxa"/>
          </w:tcPr>
          <w:p w:rsidR="00D621A3" w:rsidRDefault="00D621A3" w:rsidP="00D621A3">
            <w:pPr>
              <w:pStyle w:val="TableParagraph"/>
              <w:spacing w:line="267" w:lineRule="exact"/>
              <w:ind w:left="105"/>
              <w:rPr>
                <w:sz w:val="24"/>
              </w:rPr>
            </w:pPr>
            <w:r>
              <w:rPr>
                <w:spacing w:val="-2"/>
                <w:sz w:val="24"/>
              </w:rPr>
              <w:t>«Семья»</w:t>
            </w:r>
          </w:p>
        </w:tc>
        <w:tc>
          <w:tcPr>
            <w:tcW w:w="2209" w:type="dxa"/>
          </w:tcPr>
          <w:p w:rsidR="00D621A3" w:rsidRDefault="00D621A3" w:rsidP="00D621A3">
            <w:pPr>
              <w:pStyle w:val="TableParagraph"/>
              <w:spacing w:line="267" w:lineRule="exact"/>
              <w:ind w:left="109"/>
              <w:rPr>
                <w:sz w:val="24"/>
              </w:rPr>
            </w:pPr>
            <w:r>
              <w:rPr>
                <w:sz w:val="24"/>
              </w:rPr>
              <w:t>«Моя</w:t>
            </w:r>
            <w:r>
              <w:rPr>
                <w:spacing w:val="-6"/>
                <w:sz w:val="24"/>
              </w:rPr>
              <w:t xml:space="preserve"> </w:t>
            </w:r>
            <w:r>
              <w:rPr>
                <w:spacing w:val="-2"/>
                <w:sz w:val="24"/>
              </w:rPr>
              <w:t>семья»</w:t>
            </w:r>
          </w:p>
        </w:tc>
        <w:tc>
          <w:tcPr>
            <w:tcW w:w="2205" w:type="dxa"/>
          </w:tcPr>
          <w:p w:rsidR="00D621A3" w:rsidRDefault="00D621A3" w:rsidP="00D621A3">
            <w:pPr>
              <w:pStyle w:val="TableParagraph"/>
              <w:spacing w:line="267" w:lineRule="exact"/>
              <w:ind w:left="105"/>
              <w:rPr>
                <w:sz w:val="24"/>
              </w:rPr>
            </w:pPr>
            <w:r>
              <w:rPr>
                <w:sz w:val="24"/>
              </w:rPr>
              <w:t>«Моя</w:t>
            </w:r>
            <w:r>
              <w:rPr>
                <w:spacing w:val="-6"/>
                <w:sz w:val="24"/>
              </w:rPr>
              <w:t xml:space="preserve"> </w:t>
            </w:r>
            <w:r>
              <w:rPr>
                <w:spacing w:val="-2"/>
                <w:sz w:val="24"/>
              </w:rPr>
              <w:t>семья»</w:t>
            </w:r>
          </w:p>
        </w:tc>
        <w:tc>
          <w:tcPr>
            <w:tcW w:w="2533" w:type="dxa"/>
          </w:tcPr>
          <w:p w:rsidR="00D621A3" w:rsidRDefault="00D621A3" w:rsidP="00D621A3">
            <w:pPr>
              <w:pStyle w:val="TableParagraph"/>
              <w:rPr>
                <w:sz w:val="24"/>
              </w:rPr>
            </w:pPr>
          </w:p>
        </w:tc>
        <w:tc>
          <w:tcPr>
            <w:tcW w:w="2385" w:type="dxa"/>
          </w:tcPr>
          <w:p w:rsidR="00D621A3" w:rsidRDefault="00D621A3" w:rsidP="00D621A3">
            <w:pPr>
              <w:pStyle w:val="TableParagraph"/>
              <w:rPr>
                <w:sz w:val="24"/>
              </w:rPr>
            </w:pPr>
          </w:p>
        </w:tc>
      </w:tr>
      <w:tr w:rsidR="00D621A3" w:rsidTr="00D621A3">
        <w:trPr>
          <w:trHeight w:val="1106"/>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71" w:lineRule="exact"/>
              <w:ind w:left="106"/>
              <w:rPr>
                <w:sz w:val="24"/>
              </w:rPr>
            </w:pPr>
            <w:r>
              <w:rPr>
                <w:spacing w:val="-2"/>
                <w:sz w:val="24"/>
              </w:rPr>
              <w:t>Беседа</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spacing w:line="271" w:lineRule="exact"/>
              <w:ind w:left="173"/>
              <w:rPr>
                <w:sz w:val="24"/>
              </w:rPr>
            </w:pPr>
            <w:r>
              <w:rPr>
                <w:sz w:val="24"/>
              </w:rPr>
              <w:t>«На</w:t>
            </w:r>
            <w:r>
              <w:rPr>
                <w:spacing w:val="-4"/>
                <w:sz w:val="24"/>
              </w:rPr>
              <w:t xml:space="preserve"> </w:t>
            </w:r>
            <w:r>
              <w:rPr>
                <w:sz w:val="24"/>
              </w:rPr>
              <w:t>кого</w:t>
            </w:r>
            <w:r>
              <w:rPr>
                <w:spacing w:val="-4"/>
                <w:sz w:val="24"/>
              </w:rPr>
              <w:t xml:space="preserve"> </w:t>
            </w:r>
            <w:r>
              <w:rPr>
                <w:sz w:val="24"/>
              </w:rPr>
              <w:t>я</w:t>
            </w:r>
            <w:r>
              <w:rPr>
                <w:spacing w:val="-3"/>
                <w:sz w:val="24"/>
              </w:rPr>
              <w:t xml:space="preserve"> </w:t>
            </w:r>
            <w:r>
              <w:rPr>
                <w:spacing w:val="-2"/>
                <w:sz w:val="24"/>
              </w:rPr>
              <w:t>похож»</w:t>
            </w:r>
          </w:p>
        </w:tc>
        <w:tc>
          <w:tcPr>
            <w:tcW w:w="2205" w:type="dxa"/>
          </w:tcPr>
          <w:p w:rsidR="00D621A3" w:rsidRPr="00D621A3" w:rsidRDefault="00D621A3" w:rsidP="00D621A3">
            <w:pPr>
              <w:pStyle w:val="TableParagraph"/>
              <w:ind w:left="105" w:firstLine="64"/>
              <w:rPr>
                <w:sz w:val="24"/>
                <w:lang w:val="ru-RU"/>
              </w:rPr>
            </w:pPr>
            <w:r w:rsidRPr="00D621A3">
              <w:rPr>
                <w:sz w:val="24"/>
                <w:lang w:val="ru-RU"/>
              </w:rPr>
              <w:t>«Об отличиях людей</w:t>
            </w:r>
            <w:r w:rsidRPr="00D621A3">
              <w:rPr>
                <w:spacing w:val="-2"/>
                <w:sz w:val="24"/>
                <w:lang w:val="ru-RU"/>
              </w:rPr>
              <w:t xml:space="preserve"> </w:t>
            </w:r>
            <w:r w:rsidRPr="00D621A3">
              <w:rPr>
                <w:sz w:val="24"/>
                <w:lang w:val="ru-RU"/>
              </w:rPr>
              <w:t>(цвет</w:t>
            </w:r>
            <w:r w:rsidRPr="00D621A3">
              <w:rPr>
                <w:spacing w:val="-2"/>
                <w:sz w:val="24"/>
                <w:lang w:val="ru-RU"/>
              </w:rPr>
              <w:t xml:space="preserve"> волос,</w:t>
            </w:r>
          </w:p>
          <w:p w:rsidR="00D621A3" w:rsidRPr="00D621A3" w:rsidRDefault="00D621A3" w:rsidP="00D621A3">
            <w:pPr>
              <w:pStyle w:val="TableParagraph"/>
              <w:spacing w:line="270" w:lineRule="atLeast"/>
              <w:ind w:left="105"/>
              <w:rPr>
                <w:sz w:val="24"/>
                <w:lang w:val="ru-RU"/>
              </w:rPr>
            </w:pPr>
            <w:r w:rsidRPr="00D621A3">
              <w:rPr>
                <w:sz w:val="24"/>
                <w:lang w:val="ru-RU"/>
              </w:rPr>
              <w:t>глас,</w:t>
            </w:r>
            <w:r w:rsidRPr="00D621A3">
              <w:rPr>
                <w:spacing w:val="-15"/>
                <w:sz w:val="24"/>
                <w:lang w:val="ru-RU"/>
              </w:rPr>
              <w:t xml:space="preserve"> </w:t>
            </w:r>
            <w:r w:rsidRPr="00D621A3">
              <w:rPr>
                <w:sz w:val="24"/>
                <w:lang w:val="ru-RU"/>
              </w:rPr>
              <w:t>тембр</w:t>
            </w:r>
            <w:r w:rsidRPr="00D621A3">
              <w:rPr>
                <w:spacing w:val="-15"/>
                <w:sz w:val="24"/>
                <w:lang w:val="ru-RU"/>
              </w:rPr>
              <w:t xml:space="preserve"> </w:t>
            </w:r>
            <w:r w:rsidRPr="00D621A3">
              <w:rPr>
                <w:sz w:val="24"/>
                <w:lang w:val="ru-RU"/>
              </w:rPr>
              <w:t>голоса, рост и т.д)</w:t>
            </w:r>
          </w:p>
        </w:tc>
        <w:tc>
          <w:tcPr>
            <w:tcW w:w="2533" w:type="dxa"/>
          </w:tcPr>
          <w:p w:rsidR="00D621A3" w:rsidRDefault="00D621A3" w:rsidP="00D621A3">
            <w:pPr>
              <w:pStyle w:val="TableParagraph"/>
              <w:spacing w:line="271" w:lineRule="exact"/>
              <w:ind w:left="108"/>
              <w:rPr>
                <w:sz w:val="24"/>
              </w:rPr>
            </w:pPr>
            <w:r>
              <w:rPr>
                <w:sz w:val="24"/>
              </w:rPr>
              <w:t>«О</w:t>
            </w:r>
            <w:r>
              <w:rPr>
                <w:spacing w:val="-5"/>
                <w:sz w:val="24"/>
              </w:rPr>
              <w:t xml:space="preserve"> </w:t>
            </w:r>
            <w:r>
              <w:rPr>
                <w:sz w:val="24"/>
              </w:rPr>
              <w:t xml:space="preserve">родной </w:t>
            </w:r>
            <w:r>
              <w:rPr>
                <w:spacing w:val="-2"/>
                <w:sz w:val="24"/>
              </w:rPr>
              <w:t>улице»</w:t>
            </w:r>
          </w:p>
        </w:tc>
        <w:tc>
          <w:tcPr>
            <w:tcW w:w="2385" w:type="dxa"/>
          </w:tcPr>
          <w:p w:rsidR="00D621A3" w:rsidRPr="00D621A3" w:rsidRDefault="00D621A3" w:rsidP="00D621A3">
            <w:pPr>
              <w:pStyle w:val="TableParagraph"/>
              <w:ind w:left="107"/>
              <w:rPr>
                <w:sz w:val="24"/>
                <w:lang w:val="ru-RU"/>
              </w:rPr>
            </w:pPr>
            <w:r w:rsidRPr="00D621A3">
              <w:rPr>
                <w:sz w:val="24"/>
                <w:lang w:val="ru-RU"/>
              </w:rPr>
              <w:t>«О</w:t>
            </w:r>
            <w:r w:rsidRPr="00D621A3">
              <w:rPr>
                <w:spacing w:val="-15"/>
                <w:sz w:val="24"/>
                <w:lang w:val="ru-RU"/>
              </w:rPr>
              <w:t xml:space="preserve"> </w:t>
            </w:r>
            <w:r w:rsidRPr="00D621A3">
              <w:rPr>
                <w:sz w:val="24"/>
                <w:lang w:val="ru-RU"/>
              </w:rPr>
              <w:t>разных</w:t>
            </w:r>
            <w:r w:rsidRPr="00D621A3">
              <w:rPr>
                <w:spacing w:val="-13"/>
                <w:sz w:val="24"/>
                <w:lang w:val="ru-RU"/>
              </w:rPr>
              <w:t xml:space="preserve"> </w:t>
            </w:r>
            <w:r w:rsidRPr="00D621A3">
              <w:rPr>
                <w:sz w:val="24"/>
                <w:lang w:val="ru-RU"/>
              </w:rPr>
              <w:t>странах</w:t>
            </w:r>
            <w:r w:rsidRPr="00D621A3">
              <w:rPr>
                <w:spacing w:val="-13"/>
                <w:sz w:val="24"/>
                <w:lang w:val="ru-RU"/>
              </w:rPr>
              <w:t xml:space="preserve"> </w:t>
            </w:r>
            <w:r w:rsidRPr="00D621A3">
              <w:rPr>
                <w:sz w:val="24"/>
                <w:lang w:val="ru-RU"/>
              </w:rPr>
              <w:t>и их жителях»</w:t>
            </w:r>
          </w:p>
        </w:tc>
      </w:tr>
      <w:tr w:rsidR="00D621A3" w:rsidTr="00D621A3">
        <w:trPr>
          <w:trHeight w:val="550"/>
        </w:trPr>
        <w:tc>
          <w:tcPr>
            <w:tcW w:w="1665" w:type="dxa"/>
            <w:vMerge/>
            <w:tcBorders>
              <w:top w:val="nil"/>
            </w:tcBorders>
          </w:tcPr>
          <w:p w:rsidR="00D621A3" w:rsidRPr="00D621A3" w:rsidRDefault="00D621A3" w:rsidP="00D621A3">
            <w:pPr>
              <w:rPr>
                <w:sz w:val="2"/>
                <w:szCs w:val="2"/>
                <w:lang w:val="ru-RU"/>
              </w:rPr>
            </w:pPr>
          </w:p>
        </w:tc>
        <w:tc>
          <w:tcPr>
            <w:tcW w:w="2221" w:type="dxa"/>
          </w:tcPr>
          <w:p w:rsidR="00D621A3" w:rsidRDefault="00D621A3" w:rsidP="00D621A3">
            <w:pPr>
              <w:pStyle w:val="TableParagraph"/>
              <w:spacing w:line="267" w:lineRule="exact"/>
              <w:ind w:left="106"/>
              <w:rPr>
                <w:sz w:val="24"/>
              </w:rPr>
            </w:pPr>
            <w:r>
              <w:rPr>
                <w:spacing w:val="-2"/>
                <w:sz w:val="24"/>
              </w:rPr>
              <w:t>Виртуальная</w:t>
            </w:r>
          </w:p>
          <w:p w:rsidR="00D621A3" w:rsidRDefault="00D621A3" w:rsidP="00D621A3">
            <w:pPr>
              <w:pStyle w:val="TableParagraph"/>
              <w:spacing w:line="263" w:lineRule="exact"/>
              <w:ind w:left="106"/>
              <w:rPr>
                <w:sz w:val="24"/>
              </w:rPr>
            </w:pPr>
            <w:r>
              <w:rPr>
                <w:spacing w:val="-2"/>
                <w:sz w:val="24"/>
              </w:rPr>
              <w:t>экскурсия</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Default="00D621A3" w:rsidP="00D621A3">
            <w:pPr>
              <w:pStyle w:val="TableParagraph"/>
              <w:rPr>
                <w:sz w:val="24"/>
              </w:rPr>
            </w:pPr>
          </w:p>
        </w:tc>
        <w:tc>
          <w:tcPr>
            <w:tcW w:w="2533" w:type="dxa"/>
          </w:tcPr>
          <w:p w:rsidR="00D621A3" w:rsidRDefault="00D621A3" w:rsidP="00D621A3">
            <w:pPr>
              <w:pStyle w:val="TableParagraph"/>
              <w:spacing w:line="267" w:lineRule="exact"/>
              <w:ind w:left="108"/>
              <w:rPr>
                <w:sz w:val="24"/>
              </w:rPr>
            </w:pPr>
            <w:r>
              <w:rPr>
                <w:sz w:val="24"/>
              </w:rPr>
              <w:t>«С</w:t>
            </w:r>
            <w:r>
              <w:rPr>
                <w:spacing w:val="-2"/>
                <w:sz w:val="24"/>
              </w:rPr>
              <w:t xml:space="preserve"> </w:t>
            </w:r>
            <w:r>
              <w:rPr>
                <w:sz w:val="24"/>
              </w:rPr>
              <w:t>чего</w:t>
            </w:r>
            <w:r>
              <w:rPr>
                <w:spacing w:val="-2"/>
                <w:sz w:val="24"/>
              </w:rPr>
              <w:t xml:space="preserve"> начинается</w:t>
            </w:r>
          </w:p>
          <w:p w:rsidR="00D621A3" w:rsidRDefault="00D621A3" w:rsidP="00D621A3">
            <w:pPr>
              <w:pStyle w:val="TableParagraph"/>
              <w:spacing w:line="263" w:lineRule="exact"/>
              <w:ind w:left="108"/>
              <w:rPr>
                <w:sz w:val="24"/>
              </w:rPr>
            </w:pPr>
            <w:r>
              <w:rPr>
                <w:spacing w:val="-2"/>
                <w:sz w:val="24"/>
              </w:rPr>
              <w:t>Родина»</w:t>
            </w:r>
          </w:p>
        </w:tc>
        <w:tc>
          <w:tcPr>
            <w:tcW w:w="2385" w:type="dxa"/>
          </w:tcPr>
          <w:p w:rsidR="00D621A3" w:rsidRDefault="00D621A3" w:rsidP="00D621A3">
            <w:pPr>
              <w:pStyle w:val="TableParagraph"/>
              <w:spacing w:line="267" w:lineRule="exact"/>
              <w:ind w:left="107"/>
              <w:rPr>
                <w:sz w:val="24"/>
              </w:rPr>
            </w:pPr>
            <w:r>
              <w:rPr>
                <w:sz w:val="24"/>
              </w:rPr>
              <w:t>«С</w:t>
            </w:r>
            <w:r>
              <w:rPr>
                <w:spacing w:val="-2"/>
                <w:sz w:val="24"/>
              </w:rPr>
              <w:t xml:space="preserve"> </w:t>
            </w:r>
            <w:r>
              <w:rPr>
                <w:sz w:val="24"/>
              </w:rPr>
              <w:t>чего</w:t>
            </w:r>
            <w:r>
              <w:rPr>
                <w:spacing w:val="-2"/>
                <w:sz w:val="24"/>
              </w:rPr>
              <w:t xml:space="preserve"> начинается</w:t>
            </w:r>
          </w:p>
          <w:p w:rsidR="00D621A3" w:rsidRDefault="00D621A3" w:rsidP="00D621A3">
            <w:pPr>
              <w:pStyle w:val="TableParagraph"/>
              <w:spacing w:line="263" w:lineRule="exact"/>
              <w:ind w:left="107"/>
              <w:rPr>
                <w:sz w:val="24"/>
              </w:rPr>
            </w:pPr>
            <w:r>
              <w:rPr>
                <w:spacing w:val="-2"/>
                <w:sz w:val="24"/>
              </w:rPr>
              <w:t>Родина»</w:t>
            </w:r>
          </w:p>
        </w:tc>
      </w:tr>
      <w:tr w:rsidR="00D621A3" w:rsidTr="00D621A3">
        <w:trPr>
          <w:trHeight w:val="1655"/>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72" w:lineRule="exact"/>
              <w:ind w:left="106"/>
              <w:rPr>
                <w:sz w:val="24"/>
              </w:rPr>
            </w:pPr>
            <w:r>
              <w:rPr>
                <w:sz w:val="24"/>
              </w:rPr>
              <w:t>Игровая</w:t>
            </w:r>
            <w:r>
              <w:rPr>
                <w:spacing w:val="-7"/>
                <w:sz w:val="24"/>
              </w:rPr>
              <w:t xml:space="preserve"> </w:t>
            </w:r>
            <w:r>
              <w:rPr>
                <w:spacing w:val="-2"/>
                <w:sz w:val="24"/>
              </w:rPr>
              <w:t>ситуация</w:t>
            </w:r>
          </w:p>
        </w:tc>
        <w:tc>
          <w:tcPr>
            <w:tcW w:w="2205" w:type="dxa"/>
          </w:tcPr>
          <w:p w:rsidR="00D621A3" w:rsidRDefault="00D621A3" w:rsidP="00D621A3">
            <w:pPr>
              <w:pStyle w:val="TableParagraph"/>
              <w:ind w:left="105"/>
              <w:rPr>
                <w:sz w:val="24"/>
              </w:rPr>
            </w:pPr>
            <w:r>
              <w:rPr>
                <w:spacing w:val="-2"/>
                <w:sz w:val="24"/>
              </w:rPr>
              <w:t>Пальчиковая гимнастика</w:t>
            </w:r>
          </w:p>
          <w:p w:rsidR="00D621A3" w:rsidRDefault="00D621A3" w:rsidP="00D621A3">
            <w:pPr>
              <w:pStyle w:val="TableParagraph"/>
              <w:ind w:left="105"/>
              <w:rPr>
                <w:sz w:val="24"/>
              </w:rPr>
            </w:pPr>
            <w:r>
              <w:rPr>
                <w:spacing w:val="-2"/>
                <w:sz w:val="24"/>
              </w:rPr>
              <w:t>«Семья»</w:t>
            </w:r>
          </w:p>
        </w:tc>
        <w:tc>
          <w:tcPr>
            <w:tcW w:w="2209" w:type="dxa"/>
          </w:tcPr>
          <w:p w:rsidR="00D621A3" w:rsidRDefault="00D621A3" w:rsidP="00D621A3">
            <w:pPr>
              <w:pStyle w:val="TableParagraph"/>
              <w:ind w:left="109"/>
              <w:rPr>
                <w:sz w:val="24"/>
              </w:rPr>
            </w:pPr>
            <w:r>
              <w:rPr>
                <w:spacing w:val="-2"/>
                <w:sz w:val="24"/>
              </w:rPr>
              <w:t>«Давайте познакомимся»</w:t>
            </w:r>
          </w:p>
        </w:tc>
        <w:tc>
          <w:tcPr>
            <w:tcW w:w="2205" w:type="dxa"/>
          </w:tcPr>
          <w:p w:rsidR="00D621A3" w:rsidRDefault="00D621A3" w:rsidP="00D621A3">
            <w:pPr>
              <w:pStyle w:val="TableParagraph"/>
              <w:ind w:left="105"/>
              <w:rPr>
                <w:sz w:val="24"/>
              </w:rPr>
            </w:pPr>
            <w:r>
              <w:rPr>
                <w:sz w:val="24"/>
              </w:rPr>
              <w:t>«Что</w:t>
            </w:r>
            <w:r>
              <w:rPr>
                <w:spacing w:val="-15"/>
                <w:sz w:val="24"/>
              </w:rPr>
              <w:t xml:space="preserve"> </w:t>
            </w:r>
            <w:r>
              <w:rPr>
                <w:sz w:val="24"/>
              </w:rPr>
              <w:t>такое</w:t>
            </w:r>
            <w:r>
              <w:rPr>
                <w:spacing w:val="-15"/>
                <w:sz w:val="24"/>
              </w:rPr>
              <w:t xml:space="preserve"> </w:t>
            </w:r>
            <w:r>
              <w:rPr>
                <w:sz w:val="24"/>
              </w:rPr>
              <w:t xml:space="preserve">детский </w:t>
            </w:r>
            <w:r>
              <w:rPr>
                <w:spacing w:val="-4"/>
                <w:sz w:val="24"/>
              </w:rPr>
              <w:t>сад»</w:t>
            </w:r>
          </w:p>
        </w:tc>
        <w:tc>
          <w:tcPr>
            <w:tcW w:w="2533" w:type="dxa"/>
          </w:tcPr>
          <w:p w:rsidR="00D621A3" w:rsidRPr="00D621A3" w:rsidRDefault="00D621A3" w:rsidP="00D621A3">
            <w:pPr>
              <w:pStyle w:val="TableParagraph"/>
              <w:ind w:left="108" w:right="298"/>
              <w:rPr>
                <w:sz w:val="24"/>
                <w:lang w:val="ru-RU"/>
              </w:rPr>
            </w:pPr>
            <w:r w:rsidRPr="00D621A3">
              <w:rPr>
                <w:sz w:val="24"/>
                <w:lang w:val="ru-RU"/>
              </w:rPr>
              <w:t xml:space="preserve">О народах </w:t>
            </w:r>
            <w:r w:rsidRPr="00D621A3">
              <w:rPr>
                <w:spacing w:val="-2"/>
                <w:sz w:val="24"/>
                <w:lang w:val="ru-RU"/>
              </w:rPr>
              <w:t xml:space="preserve">Оренбургской области Рассматривание </w:t>
            </w:r>
            <w:r w:rsidRPr="00D621A3">
              <w:rPr>
                <w:sz w:val="24"/>
                <w:lang w:val="ru-RU"/>
              </w:rPr>
              <w:t>иллюстраций,</w:t>
            </w:r>
            <w:r w:rsidRPr="00D621A3">
              <w:rPr>
                <w:spacing w:val="-15"/>
                <w:sz w:val="24"/>
                <w:lang w:val="ru-RU"/>
              </w:rPr>
              <w:t xml:space="preserve"> </w:t>
            </w:r>
            <w:r w:rsidRPr="00D621A3">
              <w:rPr>
                <w:sz w:val="24"/>
                <w:lang w:val="ru-RU"/>
              </w:rPr>
              <w:t>видео</w:t>
            </w:r>
          </w:p>
          <w:p w:rsidR="00D621A3" w:rsidRDefault="00D621A3" w:rsidP="00D621A3">
            <w:pPr>
              <w:pStyle w:val="TableParagraph"/>
              <w:spacing w:line="260" w:lineRule="exact"/>
              <w:ind w:left="108"/>
              <w:rPr>
                <w:sz w:val="24"/>
              </w:rPr>
            </w:pPr>
            <w:r>
              <w:rPr>
                <w:sz w:val="24"/>
              </w:rPr>
              <w:t>презентаций</w:t>
            </w:r>
            <w:r>
              <w:rPr>
                <w:spacing w:val="-3"/>
                <w:sz w:val="24"/>
              </w:rPr>
              <w:t xml:space="preserve"> </w:t>
            </w:r>
            <w:r>
              <w:rPr>
                <w:spacing w:val="-10"/>
                <w:sz w:val="24"/>
              </w:rPr>
              <w:t>о</w:t>
            </w:r>
          </w:p>
        </w:tc>
        <w:tc>
          <w:tcPr>
            <w:tcW w:w="2385" w:type="dxa"/>
          </w:tcPr>
          <w:p w:rsidR="00D621A3" w:rsidRPr="00D621A3" w:rsidRDefault="00D621A3" w:rsidP="00D621A3">
            <w:pPr>
              <w:pStyle w:val="TableParagraph"/>
              <w:ind w:left="107" w:right="382"/>
              <w:rPr>
                <w:sz w:val="24"/>
                <w:lang w:val="ru-RU"/>
              </w:rPr>
            </w:pPr>
            <w:r w:rsidRPr="00D621A3">
              <w:rPr>
                <w:sz w:val="24"/>
                <w:lang w:val="ru-RU"/>
              </w:rPr>
              <w:t xml:space="preserve">О народах </w:t>
            </w:r>
            <w:r w:rsidRPr="00D621A3">
              <w:rPr>
                <w:spacing w:val="-2"/>
                <w:sz w:val="24"/>
                <w:lang w:val="ru-RU"/>
              </w:rPr>
              <w:t>Оренбургской области</w:t>
            </w:r>
          </w:p>
          <w:p w:rsidR="00D621A3" w:rsidRPr="00D621A3" w:rsidRDefault="00D621A3" w:rsidP="00D621A3">
            <w:pPr>
              <w:pStyle w:val="TableParagraph"/>
              <w:spacing w:line="270" w:lineRule="atLeast"/>
              <w:ind w:left="148" w:right="142" w:hanging="2"/>
              <w:jc w:val="center"/>
              <w:rPr>
                <w:sz w:val="24"/>
                <w:lang w:val="ru-RU"/>
              </w:rPr>
            </w:pPr>
            <w:r w:rsidRPr="00D621A3">
              <w:rPr>
                <w:spacing w:val="-2"/>
                <w:sz w:val="24"/>
                <w:lang w:val="ru-RU"/>
              </w:rPr>
              <w:t xml:space="preserve">Рассматривание </w:t>
            </w:r>
            <w:r w:rsidRPr="00D621A3">
              <w:rPr>
                <w:sz w:val="24"/>
                <w:lang w:val="ru-RU"/>
              </w:rPr>
              <w:t>иллюстраций,</w:t>
            </w:r>
            <w:r w:rsidRPr="00D621A3">
              <w:rPr>
                <w:spacing w:val="-15"/>
                <w:sz w:val="24"/>
                <w:lang w:val="ru-RU"/>
              </w:rPr>
              <w:t xml:space="preserve"> </w:t>
            </w:r>
            <w:r w:rsidRPr="00D621A3">
              <w:rPr>
                <w:sz w:val="24"/>
                <w:lang w:val="ru-RU"/>
              </w:rPr>
              <w:t>видео презентаций о</w:t>
            </w:r>
          </w:p>
        </w:tc>
      </w:tr>
    </w:tbl>
    <w:p w:rsidR="00D621A3" w:rsidRDefault="00D621A3" w:rsidP="00D621A3">
      <w:pPr>
        <w:spacing w:line="270" w:lineRule="atLeast"/>
        <w:jc w:val="center"/>
        <w:rPr>
          <w:sz w:val="24"/>
        </w:rPr>
        <w:sectPr w:rsidR="00D621A3">
          <w:pgSz w:w="16840" w:h="11910" w:orient="landscape"/>
          <w:pgMar w:top="820" w:right="280" w:bottom="1200" w:left="920" w:header="0" w:footer="977" w:gutter="0"/>
          <w:cols w:space="720"/>
        </w:sectPr>
      </w:pPr>
    </w:p>
    <w:p w:rsidR="00D621A3" w:rsidRDefault="00D621A3" w:rsidP="00D621A3">
      <w:pPr>
        <w:pStyle w:val="a3"/>
        <w:spacing w:before="1"/>
        <w:ind w:left="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221"/>
        <w:gridCol w:w="2205"/>
        <w:gridCol w:w="2209"/>
        <w:gridCol w:w="2205"/>
        <w:gridCol w:w="2533"/>
        <w:gridCol w:w="2385"/>
      </w:tblGrid>
      <w:tr w:rsidR="00D621A3" w:rsidTr="00D621A3">
        <w:trPr>
          <w:trHeight w:val="274"/>
        </w:trPr>
        <w:tc>
          <w:tcPr>
            <w:tcW w:w="1665" w:type="dxa"/>
          </w:tcPr>
          <w:p w:rsidR="00D621A3" w:rsidRPr="00D621A3" w:rsidRDefault="00D621A3" w:rsidP="00D621A3">
            <w:pPr>
              <w:pStyle w:val="TableParagraph"/>
              <w:rPr>
                <w:sz w:val="20"/>
                <w:lang w:val="ru-RU"/>
              </w:rPr>
            </w:pPr>
          </w:p>
        </w:tc>
        <w:tc>
          <w:tcPr>
            <w:tcW w:w="2221" w:type="dxa"/>
          </w:tcPr>
          <w:p w:rsidR="00D621A3" w:rsidRPr="00D621A3" w:rsidRDefault="00D621A3" w:rsidP="00D621A3">
            <w:pPr>
              <w:pStyle w:val="TableParagraph"/>
              <w:rPr>
                <w:sz w:val="20"/>
                <w:lang w:val="ru-RU"/>
              </w:rPr>
            </w:pPr>
          </w:p>
        </w:tc>
        <w:tc>
          <w:tcPr>
            <w:tcW w:w="2205" w:type="dxa"/>
          </w:tcPr>
          <w:p w:rsidR="00D621A3" w:rsidRPr="00D621A3" w:rsidRDefault="00D621A3" w:rsidP="00D621A3">
            <w:pPr>
              <w:pStyle w:val="TableParagraph"/>
              <w:rPr>
                <w:sz w:val="20"/>
                <w:lang w:val="ru-RU"/>
              </w:rPr>
            </w:pPr>
          </w:p>
        </w:tc>
        <w:tc>
          <w:tcPr>
            <w:tcW w:w="2209" w:type="dxa"/>
          </w:tcPr>
          <w:p w:rsidR="00D621A3" w:rsidRPr="00D621A3" w:rsidRDefault="00D621A3" w:rsidP="00D621A3">
            <w:pPr>
              <w:pStyle w:val="TableParagraph"/>
              <w:rPr>
                <w:sz w:val="20"/>
                <w:lang w:val="ru-RU"/>
              </w:rPr>
            </w:pPr>
          </w:p>
        </w:tc>
        <w:tc>
          <w:tcPr>
            <w:tcW w:w="2205" w:type="dxa"/>
          </w:tcPr>
          <w:p w:rsidR="00D621A3" w:rsidRPr="00D621A3" w:rsidRDefault="00D621A3" w:rsidP="00D621A3">
            <w:pPr>
              <w:pStyle w:val="TableParagraph"/>
              <w:rPr>
                <w:sz w:val="20"/>
                <w:lang w:val="ru-RU"/>
              </w:rPr>
            </w:pPr>
          </w:p>
        </w:tc>
        <w:tc>
          <w:tcPr>
            <w:tcW w:w="2533" w:type="dxa"/>
          </w:tcPr>
          <w:p w:rsidR="00D621A3" w:rsidRDefault="00D621A3" w:rsidP="00D621A3">
            <w:pPr>
              <w:pStyle w:val="TableParagraph"/>
              <w:spacing w:line="254" w:lineRule="exact"/>
              <w:ind w:left="108"/>
              <w:rPr>
                <w:sz w:val="24"/>
              </w:rPr>
            </w:pPr>
            <w:r>
              <w:rPr>
                <w:spacing w:val="-2"/>
                <w:sz w:val="24"/>
              </w:rPr>
              <w:t>народах</w:t>
            </w:r>
          </w:p>
        </w:tc>
        <w:tc>
          <w:tcPr>
            <w:tcW w:w="2385" w:type="dxa"/>
          </w:tcPr>
          <w:p w:rsidR="00D621A3" w:rsidRDefault="00D621A3" w:rsidP="00D621A3">
            <w:pPr>
              <w:pStyle w:val="TableParagraph"/>
              <w:spacing w:line="254" w:lineRule="exact"/>
              <w:ind w:left="780"/>
              <w:rPr>
                <w:sz w:val="24"/>
              </w:rPr>
            </w:pPr>
            <w:r>
              <w:rPr>
                <w:spacing w:val="-2"/>
                <w:sz w:val="24"/>
              </w:rPr>
              <w:t>народах</w:t>
            </w:r>
          </w:p>
        </w:tc>
      </w:tr>
      <w:tr w:rsidR="00D621A3" w:rsidTr="00D621A3">
        <w:trPr>
          <w:trHeight w:val="277"/>
        </w:trPr>
        <w:tc>
          <w:tcPr>
            <w:tcW w:w="1665" w:type="dxa"/>
          </w:tcPr>
          <w:p w:rsidR="00D621A3" w:rsidRDefault="00D621A3" w:rsidP="00D621A3">
            <w:pPr>
              <w:pStyle w:val="TableParagraph"/>
              <w:spacing w:line="258" w:lineRule="exact"/>
              <w:ind w:left="107"/>
              <w:rPr>
                <w:sz w:val="24"/>
              </w:rPr>
            </w:pPr>
            <w:r>
              <w:rPr>
                <w:spacing w:val="-2"/>
                <w:sz w:val="24"/>
              </w:rPr>
              <w:t>октябрь</w:t>
            </w:r>
          </w:p>
        </w:tc>
        <w:tc>
          <w:tcPr>
            <w:tcW w:w="2221" w:type="dxa"/>
          </w:tcPr>
          <w:p w:rsidR="00D621A3" w:rsidRDefault="00D621A3" w:rsidP="00D621A3">
            <w:pPr>
              <w:pStyle w:val="TableParagraph"/>
              <w:spacing w:line="258" w:lineRule="exact"/>
              <w:ind w:left="106"/>
              <w:rPr>
                <w:sz w:val="24"/>
              </w:rPr>
            </w:pPr>
            <w:r>
              <w:rPr>
                <w:spacing w:val="-2"/>
                <w:sz w:val="24"/>
              </w:rPr>
              <w:t>Рисование</w:t>
            </w:r>
          </w:p>
        </w:tc>
        <w:tc>
          <w:tcPr>
            <w:tcW w:w="2205" w:type="dxa"/>
          </w:tcPr>
          <w:p w:rsidR="00D621A3" w:rsidRDefault="00D621A3" w:rsidP="00D621A3">
            <w:pPr>
              <w:pStyle w:val="TableParagraph"/>
              <w:rPr>
                <w:sz w:val="20"/>
              </w:rPr>
            </w:pPr>
          </w:p>
        </w:tc>
        <w:tc>
          <w:tcPr>
            <w:tcW w:w="2209" w:type="dxa"/>
          </w:tcPr>
          <w:p w:rsidR="00D621A3" w:rsidRDefault="00D621A3" w:rsidP="00D621A3">
            <w:pPr>
              <w:pStyle w:val="TableParagraph"/>
              <w:spacing w:line="258" w:lineRule="exact"/>
              <w:ind w:left="109"/>
              <w:rPr>
                <w:sz w:val="24"/>
              </w:rPr>
            </w:pPr>
            <w:r>
              <w:rPr>
                <w:sz w:val="24"/>
              </w:rPr>
              <w:t>«Мой</w:t>
            </w:r>
            <w:r>
              <w:rPr>
                <w:spacing w:val="-11"/>
                <w:sz w:val="24"/>
              </w:rPr>
              <w:t xml:space="preserve"> </w:t>
            </w:r>
            <w:r>
              <w:rPr>
                <w:spacing w:val="-4"/>
                <w:sz w:val="24"/>
              </w:rPr>
              <w:t>дом»</w:t>
            </w:r>
          </w:p>
        </w:tc>
        <w:tc>
          <w:tcPr>
            <w:tcW w:w="2205" w:type="dxa"/>
          </w:tcPr>
          <w:p w:rsidR="00D621A3" w:rsidRDefault="00D621A3" w:rsidP="00D621A3">
            <w:pPr>
              <w:pStyle w:val="TableParagraph"/>
              <w:spacing w:line="258" w:lineRule="exact"/>
              <w:ind w:left="105"/>
              <w:rPr>
                <w:sz w:val="24"/>
              </w:rPr>
            </w:pPr>
            <w:r>
              <w:rPr>
                <w:sz w:val="24"/>
              </w:rPr>
              <w:t>«Мой</w:t>
            </w:r>
            <w:r>
              <w:rPr>
                <w:spacing w:val="-11"/>
                <w:sz w:val="24"/>
              </w:rPr>
              <w:t xml:space="preserve"> </w:t>
            </w:r>
            <w:r>
              <w:rPr>
                <w:spacing w:val="-4"/>
                <w:sz w:val="24"/>
              </w:rPr>
              <w:t>дом»</w:t>
            </w:r>
          </w:p>
        </w:tc>
        <w:tc>
          <w:tcPr>
            <w:tcW w:w="2533" w:type="dxa"/>
          </w:tcPr>
          <w:p w:rsidR="00D621A3" w:rsidRDefault="00D621A3" w:rsidP="00D621A3">
            <w:pPr>
              <w:pStyle w:val="TableParagraph"/>
              <w:spacing w:line="258" w:lineRule="exact"/>
              <w:ind w:left="108"/>
              <w:rPr>
                <w:sz w:val="24"/>
              </w:rPr>
            </w:pPr>
            <w:r>
              <w:rPr>
                <w:sz w:val="24"/>
              </w:rPr>
              <w:t>«Деревенский</w:t>
            </w:r>
            <w:r>
              <w:rPr>
                <w:spacing w:val="-9"/>
                <w:sz w:val="24"/>
              </w:rPr>
              <w:t xml:space="preserve"> </w:t>
            </w:r>
            <w:r>
              <w:rPr>
                <w:spacing w:val="-4"/>
                <w:sz w:val="24"/>
              </w:rPr>
              <w:t>дом»</w:t>
            </w:r>
          </w:p>
        </w:tc>
        <w:tc>
          <w:tcPr>
            <w:tcW w:w="2385" w:type="dxa"/>
          </w:tcPr>
          <w:p w:rsidR="00D621A3" w:rsidRDefault="00D621A3" w:rsidP="00D621A3">
            <w:pPr>
              <w:pStyle w:val="TableParagraph"/>
              <w:rPr>
                <w:sz w:val="20"/>
              </w:rPr>
            </w:pPr>
          </w:p>
        </w:tc>
      </w:tr>
      <w:tr w:rsidR="00D621A3" w:rsidTr="00D621A3">
        <w:trPr>
          <w:trHeight w:val="826"/>
        </w:trPr>
        <w:tc>
          <w:tcPr>
            <w:tcW w:w="1665" w:type="dxa"/>
            <w:vMerge w:val="restart"/>
          </w:tcPr>
          <w:p w:rsidR="00D621A3" w:rsidRDefault="00D621A3" w:rsidP="00D621A3">
            <w:pPr>
              <w:pStyle w:val="TableParagraph"/>
              <w:spacing w:line="267" w:lineRule="exact"/>
              <w:ind w:left="107"/>
              <w:rPr>
                <w:sz w:val="24"/>
              </w:rPr>
            </w:pPr>
            <w:r>
              <w:rPr>
                <w:spacing w:val="-2"/>
                <w:sz w:val="24"/>
              </w:rPr>
              <w:t>ноябрь</w:t>
            </w:r>
          </w:p>
        </w:tc>
        <w:tc>
          <w:tcPr>
            <w:tcW w:w="2221" w:type="dxa"/>
          </w:tcPr>
          <w:p w:rsidR="00D621A3" w:rsidRDefault="00D621A3" w:rsidP="00D621A3">
            <w:pPr>
              <w:pStyle w:val="TableParagraph"/>
              <w:spacing w:line="267" w:lineRule="exact"/>
              <w:ind w:left="106"/>
              <w:rPr>
                <w:sz w:val="24"/>
              </w:rPr>
            </w:pPr>
            <w:r>
              <w:rPr>
                <w:sz w:val="24"/>
              </w:rPr>
              <w:t>Подвижные</w:t>
            </w:r>
            <w:r>
              <w:rPr>
                <w:spacing w:val="-9"/>
                <w:sz w:val="24"/>
              </w:rPr>
              <w:t xml:space="preserve"> </w:t>
            </w:r>
            <w:r>
              <w:rPr>
                <w:spacing w:val="-4"/>
                <w:sz w:val="24"/>
              </w:rPr>
              <w:t>игры</w:t>
            </w:r>
          </w:p>
        </w:tc>
        <w:tc>
          <w:tcPr>
            <w:tcW w:w="2205" w:type="dxa"/>
          </w:tcPr>
          <w:p w:rsidR="00D621A3" w:rsidRDefault="00D621A3" w:rsidP="00D621A3">
            <w:pPr>
              <w:pStyle w:val="TableParagraph"/>
              <w:ind w:left="105"/>
              <w:rPr>
                <w:sz w:val="24"/>
              </w:rPr>
            </w:pPr>
            <w:r>
              <w:rPr>
                <w:sz w:val="24"/>
              </w:rPr>
              <w:t>Русская</w:t>
            </w:r>
            <w:r>
              <w:rPr>
                <w:spacing w:val="-15"/>
                <w:sz w:val="24"/>
              </w:rPr>
              <w:t xml:space="preserve"> </w:t>
            </w:r>
            <w:r>
              <w:rPr>
                <w:sz w:val="24"/>
              </w:rPr>
              <w:t>народная игра «Карусель»</w:t>
            </w:r>
          </w:p>
        </w:tc>
        <w:tc>
          <w:tcPr>
            <w:tcW w:w="2209" w:type="dxa"/>
          </w:tcPr>
          <w:p w:rsidR="00D621A3" w:rsidRPr="00D621A3" w:rsidRDefault="00D621A3" w:rsidP="00D621A3">
            <w:pPr>
              <w:pStyle w:val="TableParagraph"/>
              <w:ind w:left="109"/>
              <w:rPr>
                <w:sz w:val="24"/>
                <w:lang w:val="ru-RU"/>
              </w:rPr>
            </w:pPr>
            <w:r w:rsidRPr="00D621A3">
              <w:rPr>
                <w:sz w:val="24"/>
                <w:lang w:val="ru-RU"/>
              </w:rPr>
              <w:t>Русская</w:t>
            </w:r>
            <w:r w:rsidRPr="00D621A3">
              <w:rPr>
                <w:spacing w:val="-15"/>
                <w:sz w:val="24"/>
                <w:lang w:val="ru-RU"/>
              </w:rPr>
              <w:t xml:space="preserve"> </w:t>
            </w:r>
            <w:r w:rsidRPr="00D621A3">
              <w:rPr>
                <w:sz w:val="24"/>
                <w:lang w:val="ru-RU"/>
              </w:rPr>
              <w:t>народная игра «Зайцы и</w:t>
            </w:r>
          </w:p>
          <w:p w:rsidR="00D621A3" w:rsidRPr="00D621A3" w:rsidRDefault="00D621A3" w:rsidP="00D621A3">
            <w:pPr>
              <w:pStyle w:val="TableParagraph"/>
              <w:spacing w:line="263" w:lineRule="exact"/>
              <w:ind w:left="109"/>
              <w:rPr>
                <w:sz w:val="24"/>
                <w:lang w:val="ru-RU"/>
              </w:rPr>
            </w:pPr>
            <w:r w:rsidRPr="00D621A3">
              <w:rPr>
                <w:spacing w:val="-2"/>
                <w:sz w:val="24"/>
                <w:lang w:val="ru-RU"/>
              </w:rPr>
              <w:t>волк»</w:t>
            </w:r>
          </w:p>
        </w:tc>
        <w:tc>
          <w:tcPr>
            <w:tcW w:w="2205" w:type="dxa"/>
          </w:tcPr>
          <w:p w:rsidR="00D621A3" w:rsidRPr="00D621A3" w:rsidRDefault="00D621A3" w:rsidP="00D621A3">
            <w:pPr>
              <w:pStyle w:val="TableParagraph"/>
              <w:ind w:left="105" w:right="282"/>
              <w:rPr>
                <w:sz w:val="24"/>
                <w:lang w:val="ru-RU"/>
              </w:rPr>
            </w:pPr>
            <w:r w:rsidRPr="00D621A3">
              <w:rPr>
                <w:sz w:val="24"/>
                <w:lang w:val="ru-RU"/>
              </w:rPr>
              <w:t>Русская</w:t>
            </w:r>
            <w:r w:rsidRPr="00D621A3">
              <w:rPr>
                <w:spacing w:val="-15"/>
                <w:sz w:val="24"/>
                <w:lang w:val="ru-RU"/>
              </w:rPr>
              <w:t xml:space="preserve"> </w:t>
            </w:r>
            <w:r w:rsidRPr="00D621A3">
              <w:rPr>
                <w:sz w:val="24"/>
                <w:lang w:val="ru-RU"/>
              </w:rPr>
              <w:t>народная игра «Кошка и</w:t>
            </w:r>
          </w:p>
          <w:p w:rsidR="00D621A3" w:rsidRPr="00D621A3" w:rsidRDefault="00D621A3" w:rsidP="00D621A3">
            <w:pPr>
              <w:pStyle w:val="TableParagraph"/>
              <w:spacing w:line="263" w:lineRule="exact"/>
              <w:ind w:left="105"/>
              <w:rPr>
                <w:sz w:val="24"/>
                <w:lang w:val="ru-RU"/>
              </w:rPr>
            </w:pPr>
            <w:r w:rsidRPr="00D621A3">
              <w:rPr>
                <w:spacing w:val="-2"/>
                <w:sz w:val="24"/>
                <w:lang w:val="ru-RU"/>
              </w:rPr>
              <w:t>мыши»</w:t>
            </w:r>
          </w:p>
        </w:tc>
        <w:tc>
          <w:tcPr>
            <w:tcW w:w="2533" w:type="dxa"/>
          </w:tcPr>
          <w:p w:rsidR="00D621A3" w:rsidRPr="00D621A3" w:rsidRDefault="00D621A3" w:rsidP="00D621A3">
            <w:pPr>
              <w:pStyle w:val="TableParagraph"/>
              <w:spacing w:line="267" w:lineRule="exact"/>
              <w:ind w:left="108"/>
              <w:rPr>
                <w:sz w:val="24"/>
                <w:lang w:val="ru-RU"/>
              </w:rPr>
            </w:pPr>
            <w:r w:rsidRPr="00D621A3">
              <w:rPr>
                <w:sz w:val="24"/>
                <w:lang w:val="ru-RU"/>
              </w:rPr>
              <w:t>Русская</w:t>
            </w:r>
            <w:r w:rsidRPr="00D621A3">
              <w:rPr>
                <w:spacing w:val="-3"/>
                <w:sz w:val="24"/>
                <w:lang w:val="ru-RU"/>
              </w:rPr>
              <w:t xml:space="preserve"> </w:t>
            </w:r>
            <w:r w:rsidRPr="00D621A3">
              <w:rPr>
                <w:sz w:val="24"/>
                <w:lang w:val="ru-RU"/>
              </w:rPr>
              <w:t xml:space="preserve">народная </w:t>
            </w:r>
            <w:r w:rsidRPr="00D621A3">
              <w:rPr>
                <w:spacing w:val="-4"/>
                <w:sz w:val="24"/>
                <w:lang w:val="ru-RU"/>
              </w:rPr>
              <w:t>игра</w:t>
            </w:r>
          </w:p>
          <w:p w:rsidR="00D621A3" w:rsidRPr="00D621A3" w:rsidRDefault="00D621A3" w:rsidP="00D621A3">
            <w:pPr>
              <w:pStyle w:val="TableParagraph"/>
              <w:ind w:left="108"/>
              <w:rPr>
                <w:sz w:val="24"/>
                <w:lang w:val="ru-RU"/>
              </w:rPr>
            </w:pPr>
            <w:r w:rsidRPr="00D621A3">
              <w:rPr>
                <w:sz w:val="24"/>
                <w:lang w:val="ru-RU"/>
              </w:rPr>
              <w:t>«Гуси</w:t>
            </w:r>
            <w:r w:rsidRPr="00D621A3">
              <w:rPr>
                <w:spacing w:val="-1"/>
                <w:sz w:val="24"/>
                <w:lang w:val="ru-RU"/>
              </w:rPr>
              <w:t xml:space="preserve"> </w:t>
            </w:r>
            <w:r w:rsidRPr="00D621A3">
              <w:rPr>
                <w:sz w:val="24"/>
                <w:lang w:val="ru-RU"/>
              </w:rPr>
              <w:t>и</w:t>
            </w:r>
            <w:r w:rsidRPr="00D621A3">
              <w:rPr>
                <w:spacing w:val="-4"/>
                <w:sz w:val="24"/>
                <w:lang w:val="ru-RU"/>
              </w:rPr>
              <w:t xml:space="preserve"> </w:t>
            </w:r>
            <w:r w:rsidRPr="00D621A3">
              <w:rPr>
                <w:spacing w:val="-2"/>
                <w:sz w:val="24"/>
                <w:lang w:val="ru-RU"/>
              </w:rPr>
              <w:t>лебеди»</w:t>
            </w:r>
          </w:p>
        </w:tc>
        <w:tc>
          <w:tcPr>
            <w:tcW w:w="2385" w:type="dxa"/>
          </w:tcPr>
          <w:p w:rsidR="00D621A3" w:rsidRDefault="00D621A3" w:rsidP="00D621A3">
            <w:pPr>
              <w:pStyle w:val="TableParagraph"/>
              <w:ind w:left="244" w:firstLine="44"/>
              <w:rPr>
                <w:sz w:val="24"/>
              </w:rPr>
            </w:pPr>
            <w:r>
              <w:rPr>
                <w:sz w:val="24"/>
              </w:rPr>
              <w:t xml:space="preserve">Русская народная игра </w:t>
            </w:r>
            <w:r>
              <w:rPr>
                <w:spacing w:val="-2"/>
                <w:sz w:val="24"/>
              </w:rPr>
              <w:t>«Вышибалы»</w:t>
            </w:r>
          </w:p>
        </w:tc>
      </w:tr>
      <w:tr w:rsidR="00D621A3" w:rsidTr="00D621A3">
        <w:trPr>
          <w:trHeight w:val="554"/>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72" w:lineRule="exact"/>
              <w:ind w:left="106"/>
              <w:rPr>
                <w:sz w:val="24"/>
              </w:rPr>
            </w:pPr>
            <w:r>
              <w:rPr>
                <w:spacing w:val="-2"/>
                <w:sz w:val="24"/>
              </w:rPr>
              <w:t>Музыкальное</w:t>
            </w:r>
          </w:p>
          <w:p w:rsidR="00D621A3" w:rsidRDefault="00D621A3" w:rsidP="00D621A3">
            <w:pPr>
              <w:pStyle w:val="TableParagraph"/>
              <w:spacing w:line="263" w:lineRule="exact"/>
              <w:ind w:left="106"/>
              <w:rPr>
                <w:sz w:val="24"/>
              </w:rPr>
            </w:pPr>
            <w:r>
              <w:rPr>
                <w:spacing w:val="-2"/>
                <w:sz w:val="24"/>
              </w:rPr>
              <w:t>развлечение</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Default="00D621A3" w:rsidP="00D621A3">
            <w:pPr>
              <w:pStyle w:val="TableParagraph"/>
              <w:rPr>
                <w:sz w:val="24"/>
              </w:rPr>
            </w:pPr>
          </w:p>
        </w:tc>
        <w:tc>
          <w:tcPr>
            <w:tcW w:w="2533" w:type="dxa"/>
          </w:tcPr>
          <w:p w:rsidR="00D621A3" w:rsidRDefault="00D621A3" w:rsidP="00D621A3">
            <w:pPr>
              <w:pStyle w:val="TableParagraph"/>
              <w:rPr>
                <w:sz w:val="24"/>
              </w:rPr>
            </w:pPr>
          </w:p>
        </w:tc>
        <w:tc>
          <w:tcPr>
            <w:tcW w:w="2385" w:type="dxa"/>
          </w:tcPr>
          <w:p w:rsidR="00D621A3" w:rsidRDefault="00D621A3" w:rsidP="00D621A3">
            <w:pPr>
              <w:pStyle w:val="TableParagraph"/>
              <w:spacing w:line="272" w:lineRule="exact"/>
              <w:ind w:left="4"/>
              <w:jc w:val="center"/>
              <w:rPr>
                <w:sz w:val="24"/>
              </w:rPr>
            </w:pPr>
            <w:r>
              <w:rPr>
                <w:sz w:val="24"/>
              </w:rPr>
              <w:t>День</w:t>
            </w:r>
            <w:r>
              <w:rPr>
                <w:spacing w:val="-2"/>
                <w:sz w:val="24"/>
              </w:rPr>
              <w:t xml:space="preserve"> народного</w:t>
            </w:r>
          </w:p>
          <w:p w:rsidR="00D621A3" w:rsidRDefault="00D621A3" w:rsidP="00D621A3">
            <w:pPr>
              <w:pStyle w:val="TableParagraph"/>
              <w:spacing w:line="263" w:lineRule="exact"/>
              <w:ind w:left="101" w:right="93"/>
              <w:jc w:val="center"/>
              <w:rPr>
                <w:sz w:val="24"/>
              </w:rPr>
            </w:pPr>
            <w:r>
              <w:rPr>
                <w:spacing w:val="-2"/>
                <w:sz w:val="24"/>
              </w:rPr>
              <w:t>единства</w:t>
            </w:r>
          </w:p>
        </w:tc>
      </w:tr>
      <w:tr w:rsidR="00D621A3" w:rsidTr="00D621A3">
        <w:trPr>
          <w:trHeight w:val="826"/>
        </w:trPr>
        <w:tc>
          <w:tcPr>
            <w:tcW w:w="1665" w:type="dxa"/>
            <w:vMerge w:val="restart"/>
          </w:tcPr>
          <w:p w:rsidR="00D621A3" w:rsidRDefault="00D621A3" w:rsidP="00D621A3">
            <w:pPr>
              <w:pStyle w:val="TableParagraph"/>
              <w:spacing w:line="267" w:lineRule="exact"/>
              <w:ind w:left="107"/>
              <w:rPr>
                <w:sz w:val="24"/>
              </w:rPr>
            </w:pPr>
            <w:r>
              <w:rPr>
                <w:spacing w:val="-2"/>
                <w:sz w:val="24"/>
              </w:rPr>
              <w:t>декабрь</w:t>
            </w:r>
          </w:p>
        </w:tc>
        <w:tc>
          <w:tcPr>
            <w:tcW w:w="2221" w:type="dxa"/>
          </w:tcPr>
          <w:p w:rsidR="00D621A3" w:rsidRDefault="00D621A3" w:rsidP="00D621A3">
            <w:pPr>
              <w:pStyle w:val="TableParagraph"/>
              <w:ind w:left="106"/>
              <w:rPr>
                <w:sz w:val="24"/>
              </w:rPr>
            </w:pPr>
            <w:r>
              <w:rPr>
                <w:spacing w:val="-2"/>
                <w:sz w:val="24"/>
              </w:rPr>
              <w:t>Творческая мастерская</w:t>
            </w:r>
          </w:p>
        </w:tc>
        <w:tc>
          <w:tcPr>
            <w:tcW w:w="2205" w:type="dxa"/>
          </w:tcPr>
          <w:p w:rsidR="00D621A3" w:rsidRDefault="00D621A3" w:rsidP="00D621A3">
            <w:pPr>
              <w:pStyle w:val="TableParagraph"/>
              <w:spacing w:line="267" w:lineRule="exact"/>
              <w:ind w:left="105"/>
              <w:rPr>
                <w:sz w:val="24"/>
              </w:rPr>
            </w:pPr>
            <w:r>
              <w:rPr>
                <w:sz w:val="24"/>
              </w:rPr>
              <w:t>Украшаем</w:t>
            </w:r>
            <w:r>
              <w:rPr>
                <w:spacing w:val="-1"/>
                <w:sz w:val="24"/>
              </w:rPr>
              <w:t xml:space="preserve"> </w:t>
            </w:r>
            <w:r>
              <w:rPr>
                <w:spacing w:val="-2"/>
                <w:sz w:val="24"/>
              </w:rPr>
              <w:t>Елочку</w:t>
            </w:r>
          </w:p>
        </w:tc>
        <w:tc>
          <w:tcPr>
            <w:tcW w:w="2209" w:type="dxa"/>
          </w:tcPr>
          <w:p w:rsidR="00D621A3" w:rsidRDefault="00D621A3" w:rsidP="00D621A3">
            <w:pPr>
              <w:pStyle w:val="TableParagraph"/>
              <w:spacing w:line="267" w:lineRule="exact"/>
              <w:ind w:left="109"/>
              <w:rPr>
                <w:sz w:val="24"/>
              </w:rPr>
            </w:pPr>
            <w:r>
              <w:rPr>
                <w:spacing w:val="-2"/>
                <w:sz w:val="24"/>
              </w:rPr>
              <w:t>«Новогоднее</w:t>
            </w:r>
          </w:p>
          <w:p w:rsidR="00D621A3" w:rsidRDefault="00D621A3" w:rsidP="00D621A3">
            <w:pPr>
              <w:pStyle w:val="TableParagraph"/>
              <w:spacing w:line="270" w:lineRule="atLeast"/>
              <w:ind w:left="109" w:right="158"/>
              <w:rPr>
                <w:sz w:val="24"/>
              </w:rPr>
            </w:pPr>
            <w:r>
              <w:rPr>
                <w:sz w:val="24"/>
              </w:rPr>
              <w:t>украшение</w:t>
            </w:r>
            <w:r>
              <w:rPr>
                <w:spacing w:val="-15"/>
                <w:sz w:val="24"/>
              </w:rPr>
              <w:t xml:space="preserve"> </w:t>
            </w:r>
            <w:r>
              <w:rPr>
                <w:sz w:val="24"/>
              </w:rPr>
              <w:t xml:space="preserve">своими </w:t>
            </w:r>
            <w:r>
              <w:rPr>
                <w:spacing w:val="-2"/>
                <w:sz w:val="24"/>
              </w:rPr>
              <w:t>руками»</w:t>
            </w:r>
          </w:p>
        </w:tc>
        <w:tc>
          <w:tcPr>
            <w:tcW w:w="2205" w:type="dxa"/>
          </w:tcPr>
          <w:p w:rsidR="00D621A3" w:rsidRDefault="00D621A3" w:rsidP="00D621A3">
            <w:pPr>
              <w:pStyle w:val="TableParagraph"/>
              <w:spacing w:line="267" w:lineRule="exact"/>
              <w:ind w:left="105"/>
              <w:rPr>
                <w:sz w:val="24"/>
              </w:rPr>
            </w:pPr>
            <w:r>
              <w:rPr>
                <w:spacing w:val="-2"/>
                <w:sz w:val="24"/>
              </w:rPr>
              <w:t>«Новогоднее</w:t>
            </w:r>
          </w:p>
          <w:p w:rsidR="00D621A3" w:rsidRDefault="00D621A3" w:rsidP="00D621A3">
            <w:pPr>
              <w:pStyle w:val="TableParagraph"/>
              <w:spacing w:line="270" w:lineRule="atLeast"/>
              <w:ind w:left="105" w:right="158"/>
              <w:rPr>
                <w:sz w:val="24"/>
              </w:rPr>
            </w:pPr>
            <w:r>
              <w:rPr>
                <w:sz w:val="24"/>
              </w:rPr>
              <w:t>украшение</w:t>
            </w:r>
            <w:r>
              <w:rPr>
                <w:spacing w:val="-15"/>
                <w:sz w:val="24"/>
              </w:rPr>
              <w:t xml:space="preserve"> </w:t>
            </w:r>
            <w:r>
              <w:rPr>
                <w:sz w:val="24"/>
              </w:rPr>
              <w:t xml:space="preserve">своими </w:t>
            </w:r>
            <w:r>
              <w:rPr>
                <w:spacing w:val="-2"/>
                <w:sz w:val="24"/>
              </w:rPr>
              <w:t>руками»</w:t>
            </w:r>
          </w:p>
        </w:tc>
        <w:tc>
          <w:tcPr>
            <w:tcW w:w="2533" w:type="dxa"/>
          </w:tcPr>
          <w:p w:rsidR="00D621A3" w:rsidRDefault="00D621A3" w:rsidP="00D621A3">
            <w:pPr>
              <w:pStyle w:val="TableParagraph"/>
              <w:spacing w:line="267" w:lineRule="exact"/>
              <w:ind w:left="108"/>
              <w:rPr>
                <w:sz w:val="24"/>
              </w:rPr>
            </w:pPr>
            <w:r>
              <w:rPr>
                <w:spacing w:val="-2"/>
                <w:sz w:val="24"/>
              </w:rPr>
              <w:t>«Новогоднее</w:t>
            </w:r>
          </w:p>
          <w:p w:rsidR="00D621A3" w:rsidRDefault="00D621A3" w:rsidP="00D621A3">
            <w:pPr>
              <w:pStyle w:val="TableParagraph"/>
              <w:spacing w:line="270" w:lineRule="atLeast"/>
              <w:ind w:left="108" w:right="483"/>
              <w:rPr>
                <w:sz w:val="24"/>
              </w:rPr>
            </w:pPr>
            <w:r>
              <w:rPr>
                <w:sz w:val="24"/>
              </w:rPr>
              <w:t>украшение</w:t>
            </w:r>
            <w:r>
              <w:rPr>
                <w:spacing w:val="-15"/>
                <w:sz w:val="24"/>
              </w:rPr>
              <w:t xml:space="preserve"> </w:t>
            </w:r>
            <w:r>
              <w:rPr>
                <w:sz w:val="24"/>
              </w:rPr>
              <w:t xml:space="preserve">своими </w:t>
            </w:r>
            <w:r>
              <w:rPr>
                <w:spacing w:val="-2"/>
                <w:sz w:val="24"/>
              </w:rPr>
              <w:t>руками»</w:t>
            </w:r>
          </w:p>
        </w:tc>
        <w:tc>
          <w:tcPr>
            <w:tcW w:w="2385" w:type="dxa"/>
          </w:tcPr>
          <w:p w:rsidR="00D621A3" w:rsidRDefault="00D621A3" w:rsidP="00D621A3">
            <w:pPr>
              <w:pStyle w:val="TableParagraph"/>
              <w:spacing w:line="267" w:lineRule="exact"/>
              <w:ind w:left="107"/>
              <w:rPr>
                <w:sz w:val="24"/>
              </w:rPr>
            </w:pPr>
            <w:r>
              <w:rPr>
                <w:spacing w:val="-2"/>
                <w:sz w:val="24"/>
              </w:rPr>
              <w:t>«Новогоднее</w:t>
            </w:r>
          </w:p>
          <w:p w:rsidR="00D621A3" w:rsidRDefault="00D621A3" w:rsidP="00D621A3">
            <w:pPr>
              <w:pStyle w:val="TableParagraph"/>
              <w:spacing w:line="270" w:lineRule="atLeast"/>
              <w:ind w:left="107" w:right="336"/>
              <w:rPr>
                <w:sz w:val="24"/>
              </w:rPr>
            </w:pPr>
            <w:r>
              <w:rPr>
                <w:sz w:val="24"/>
              </w:rPr>
              <w:t>украшение</w:t>
            </w:r>
            <w:r>
              <w:rPr>
                <w:spacing w:val="-15"/>
                <w:sz w:val="24"/>
              </w:rPr>
              <w:t xml:space="preserve"> </w:t>
            </w:r>
            <w:r>
              <w:rPr>
                <w:sz w:val="24"/>
              </w:rPr>
              <w:t xml:space="preserve">своими </w:t>
            </w:r>
            <w:r>
              <w:rPr>
                <w:spacing w:val="-2"/>
                <w:sz w:val="24"/>
              </w:rPr>
              <w:t>руками»</w:t>
            </w:r>
          </w:p>
        </w:tc>
      </w:tr>
      <w:tr w:rsidR="00D621A3" w:rsidTr="00D621A3">
        <w:trPr>
          <w:trHeight w:val="2486"/>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71" w:lineRule="exact"/>
              <w:ind w:left="106"/>
              <w:rPr>
                <w:sz w:val="24"/>
              </w:rPr>
            </w:pPr>
            <w:r>
              <w:rPr>
                <w:spacing w:val="-2"/>
                <w:sz w:val="24"/>
              </w:rPr>
              <w:t>Беседа</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Default="00D621A3" w:rsidP="00D621A3">
            <w:pPr>
              <w:pStyle w:val="TableParagraph"/>
              <w:ind w:left="105"/>
              <w:rPr>
                <w:sz w:val="24"/>
              </w:rPr>
            </w:pPr>
            <w:r>
              <w:rPr>
                <w:sz w:val="24"/>
              </w:rPr>
              <w:t>«Что</w:t>
            </w:r>
            <w:r>
              <w:rPr>
                <w:spacing w:val="-15"/>
                <w:sz w:val="24"/>
              </w:rPr>
              <w:t xml:space="preserve"> </w:t>
            </w:r>
            <w:r>
              <w:rPr>
                <w:sz w:val="24"/>
              </w:rPr>
              <w:t>такое</w:t>
            </w:r>
            <w:r>
              <w:rPr>
                <w:spacing w:val="-15"/>
                <w:sz w:val="24"/>
              </w:rPr>
              <w:t xml:space="preserve"> </w:t>
            </w:r>
            <w:r>
              <w:rPr>
                <w:sz w:val="24"/>
              </w:rPr>
              <w:t xml:space="preserve">новый </w:t>
            </w:r>
            <w:r>
              <w:rPr>
                <w:spacing w:val="-4"/>
                <w:sz w:val="24"/>
              </w:rPr>
              <w:t>год»</w:t>
            </w:r>
          </w:p>
        </w:tc>
        <w:tc>
          <w:tcPr>
            <w:tcW w:w="2533" w:type="dxa"/>
          </w:tcPr>
          <w:p w:rsidR="00D621A3" w:rsidRPr="00D621A3" w:rsidRDefault="00D621A3" w:rsidP="00D621A3">
            <w:pPr>
              <w:pStyle w:val="TableParagraph"/>
              <w:ind w:left="108" w:right="183"/>
              <w:rPr>
                <w:sz w:val="24"/>
                <w:lang w:val="ru-RU"/>
              </w:rPr>
            </w:pPr>
            <w:r w:rsidRPr="00D621A3">
              <w:rPr>
                <w:sz w:val="24"/>
                <w:lang w:val="ru-RU"/>
              </w:rPr>
              <w:t xml:space="preserve">Об истории </w:t>
            </w:r>
            <w:r w:rsidRPr="00D621A3">
              <w:rPr>
                <w:spacing w:val="-2"/>
                <w:sz w:val="24"/>
                <w:lang w:val="ru-RU"/>
              </w:rPr>
              <w:t xml:space="preserve">празднования новогодних </w:t>
            </w:r>
            <w:r w:rsidRPr="00D621A3">
              <w:rPr>
                <w:sz w:val="24"/>
                <w:lang w:val="ru-RU"/>
              </w:rPr>
              <w:t>праздников на Руси. О праздновании Нового</w:t>
            </w:r>
            <w:r w:rsidRPr="00D621A3">
              <w:rPr>
                <w:spacing w:val="-12"/>
                <w:sz w:val="24"/>
                <w:lang w:val="ru-RU"/>
              </w:rPr>
              <w:t xml:space="preserve"> </w:t>
            </w:r>
            <w:r w:rsidRPr="00D621A3">
              <w:rPr>
                <w:sz w:val="24"/>
                <w:lang w:val="ru-RU"/>
              </w:rPr>
              <w:t>года</w:t>
            </w:r>
            <w:r w:rsidRPr="00D621A3">
              <w:rPr>
                <w:spacing w:val="-11"/>
                <w:sz w:val="24"/>
                <w:lang w:val="ru-RU"/>
              </w:rPr>
              <w:t xml:space="preserve"> </w:t>
            </w:r>
            <w:r w:rsidRPr="00D621A3">
              <w:rPr>
                <w:sz w:val="24"/>
                <w:lang w:val="ru-RU"/>
              </w:rPr>
              <w:t>в</w:t>
            </w:r>
            <w:r w:rsidRPr="00D621A3">
              <w:rPr>
                <w:spacing w:val="-13"/>
                <w:sz w:val="24"/>
                <w:lang w:val="ru-RU"/>
              </w:rPr>
              <w:t xml:space="preserve"> </w:t>
            </w:r>
            <w:r w:rsidRPr="00D621A3">
              <w:rPr>
                <w:sz w:val="24"/>
                <w:lang w:val="ru-RU"/>
              </w:rPr>
              <w:t>разных странах и о</w:t>
            </w:r>
          </w:p>
          <w:p w:rsidR="00D621A3" w:rsidRDefault="00D621A3" w:rsidP="00D621A3">
            <w:pPr>
              <w:pStyle w:val="TableParagraph"/>
              <w:spacing w:line="270" w:lineRule="atLeast"/>
              <w:ind w:left="108"/>
              <w:rPr>
                <w:sz w:val="24"/>
              </w:rPr>
            </w:pPr>
            <w:r>
              <w:rPr>
                <w:sz w:val="24"/>
              </w:rPr>
              <w:t>национальных</w:t>
            </w:r>
            <w:r>
              <w:rPr>
                <w:spacing w:val="-15"/>
                <w:sz w:val="24"/>
              </w:rPr>
              <w:t xml:space="preserve"> </w:t>
            </w:r>
            <w:r>
              <w:rPr>
                <w:sz w:val="24"/>
              </w:rPr>
              <w:t xml:space="preserve">дедах </w:t>
            </w:r>
            <w:r>
              <w:rPr>
                <w:spacing w:val="-2"/>
                <w:sz w:val="24"/>
              </w:rPr>
              <w:t>морозах.</w:t>
            </w:r>
          </w:p>
        </w:tc>
        <w:tc>
          <w:tcPr>
            <w:tcW w:w="2385" w:type="dxa"/>
          </w:tcPr>
          <w:p w:rsidR="00D621A3" w:rsidRPr="00D621A3" w:rsidRDefault="00D621A3" w:rsidP="00D621A3">
            <w:pPr>
              <w:pStyle w:val="TableParagraph"/>
              <w:ind w:left="107" w:right="131"/>
              <w:rPr>
                <w:sz w:val="24"/>
                <w:lang w:val="ru-RU"/>
              </w:rPr>
            </w:pPr>
            <w:r w:rsidRPr="00D621A3">
              <w:rPr>
                <w:sz w:val="24"/>
                <w:lang w:val="ru-RU"/>
              </w:rPr>
              <w:t xml:space="preserve">Об истории </w:t>
            </w:r>
            <w:r w:rsidRPr="00D621A3">
              <w:rPr>
                <w:spacing w:val="-2"/>
                <w:sz w:val="24"/>
                <w:lang w:val="ru-RU"/>
              </w:rPr>
              <w:t xml:space="preserve">празднования новогодних </w:t>
            </w:r>
            <w:r w:rsidRPr="00D621A3">
              <w:rPr>
                <w:sz w:val="24"/>
                <w:lang w:val="ru-RU"/>
              </w:rPr>
              <w:t>праздников на Руси. О праздновании Нового года в разных странах и о</w:t>
            </w:r>
          </w:p>
          <w:p w:rsidR="00D621A3" w:rsidRDefault="00D621A3" w:rsidP="00D621A3">
            <w:pPr>
              <w:pStyle w:val="TableParagraph"/>
              <w:spacing w:line="270" w:lineRule="atLeast"/>
              <w:ind w:left="107"/>
              <w:rPr>
                <w:sz w:val="24"/>
              </w:rPr>
            </w:pPr>
            <w:r>
              <w:rPr>
                <w:sz w:val="24"/>
              </w:rPr>
              <w:t>национальных</w:t>
            </w:r>
            <w:r>
              <w:rPr>
                <w:spacing w:val="-15"/>
                <w:sz w:val="24"/>
              </w:rPr>
              <w:t xml:space="preserve"> </w:t>
            </w:r>
            <w:r>
              <w:rPr>
                <w:sz w:val="24"/>
              </w:rPr>
              <w:t xml:space="preserve">дедах </w:t>
            </w:r>
            <w:r>
              <w:rPr>
                <w:spacing w:val="-2"/>
                <w:sz w:val="24"/>
              </w:rPr>
              <w:t>морозах</w:t>
            </w:r>
          </w:p>
        </w:tc>
      </w:tr>
      <w:tr w:rsidR="00D621A3" w:rsidTr="00D621A3">
        <w:trPr>
          <w:trHeight w:val="826"/>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ind w:left="106"/>
              <w:rPr>
                <w:sz w:val="24"/>
              </w:rPr>
            </w:pPr>
            <w:r>
              <w:rPr>
                <w:spacing w:val="-2"/>
                <w:sz w:val="24"/>
              </w:rPr>
              <w:t>Чтение художественной</w:t>
            </w:r>
          </w:p>
          <w:p w:rsidR="00D621A3" w:rsidRDefault="00D621A3" w:rsidP="00D621A3">
            <w:pPr>
              <w:pStyle w:val="TableParagraph"/>
              <w:spacing w:line="263" w:lineRule="exact"/>
              <w:ind w:left="106"/>
              <w:rPr>
                <w:sz w:val="24"/>
              </w:rPr>
            </w:pPr>
            <w:r>
              <w:rPr>
                <w:spacing w:val="-2"/>
                <w:sz w:val="24"/>
              </w:rPr>
              <w:t>литературы</w:t>
            </w:r>
          </w:p>
        </w:tc>
        <w:tc>
          <w:tcPr>
            <w:tcW w:w="2205" w:type="dxa"/>
          </w:tcPr>
          <w:p w:rsidR="00D621A3" w:rsidRDefault="00D621A3" w:rsidP="00D621A3">
            <w:pPr>
              <w:pStyle w:val="TableParagraph"/>
              <w:ind w:left="105" w:right="136"/>
              <w:rPr>
                <w:sz w:val="24"/>
              </w:rPr>
            </w:pPr>
            <w:r>
              <w:rPr>
                <w:spacing w:val="-2"/>
                <w:sz w:val="24"/>
              </w:rPr>
              <w:t>Потешки (фольклор)</w:t>
            </w:r>
          </w:p>
        </w:tc>
        <w:tc>
          <w:tcPr>
            <w:tcW w:w="2209" w:type="dxa"/>
          </w:tcPr>
          <w:p w:rsidR="00D621A3" w:rsidRDefault="00D621A3" w:rsidP="00D621A3">
            <w:pPr>
              <w:pStyle w:val="TableParagraph"/>
              <w:ind w:left="109"/>
              <w:rPr>
                <w:sz w:val="24"/>
              </w:rPr>
            </w:pPr>
            <w:r>
              <w:rPr>
                <w:spacing w:val="-2"/>
                <w:sz w:val="24"/>
              </w:rPr>
              <w:t>Потешки, чистоговорки</w:t>
            </w:r>
          </w:p>
          <w:p w:rsidR="00D621A3" w:rsidRDefault="00D621A3" w:rsidP="00D621A3">
            <w:pPr>
              <w:pStyle w:val="TableParagraph"/>
              <w:spacing w:line="263" w:lineRule="exact"/>
              <w:ind w:left="109"/>
              <w:rPr>
                <w:sz w:val="24"/>
              </w:rPr>
            </w:pPr>
            <w:r>
              <w:rPr>
                <w:spacing w:val="-2"/>
                <w:sz w:val="24"/>
              </w:rPr>
              <w:t>(фольклор)</w:t>
            </w:r>
          </w:p>
        </w:tc>
        <w:tc>
          <w:tcPr>
            <w:tcW w:w="2205" w:type="dxa"/>
          </w:tcPr>
          <w:p w:rsidR="00D621A3" w:rsidRDefault="00D621A3" w:rsidP="00D621A3">
            <w:pPr>
              <w:pStyle w:val="TableParagraph"/>
              <w:ind w:left="105"/>
              <w:rPr>
                <w:sz w:val="24"/>
              </w:rPr>
            </w:pPr>
            <w:r>
              <w:rPr>
                <w:spacing w:val="-2"/>
                <w:sz w:val="24"/>
              </w:rPr>
              <w:t>Потешки, чистоговорки</w:t>
            </w:r>
          </w:p>
          <w:p w:rsidR="00D621A3" w:rsidRDefault="00D621A3" w:rsidP="00D621A3">
            <w:pPr>
              <w:pStyle w:val="TableParagraph"/>
              <w:spacing w:line="263" w:lineRule="exact"/>
              <w:ind w:left="105"/>
              <w:rPr>
                <w:sz w:val="24"/>
              </w:rPr>
            </w:pPr>
            <w:r>
              <w:rPr>
                <w:spacing w:val="-2"/>
                <w:sz w:val="24"/>
              </w:rPr>
              <w:t>(фольклор)</w:t>
            </w:r>
          </w:p>
        </w:tc>
        <w:tc>
          <w:tcPr>
            <w:tcW w:w="2533" w:type="dxa"/>
          </w:tcPr>
          <w:p w:rsidR="00D621A3" w:rsidRDefault="00D621A3" w:rsidP="00D621A3">
            <w:pPr>
              <w:pStyle w:val="TableParagraph"/>
              <w:ind w:left="108" w:right="1050"/>
              <w:rPr>
                <w:sz w:val="24"/>
              </w:rPr>
            </w:pPr>
            <w:r>
              <w:rPr>
                <w:sz w:val="24"/>
              </w:rPr>
              <w:t>Пословицы</w:t>
            </w:r>
            <w:r>
              <w:rPr>
                <w:spacing w:val="-15"/>
                <w:sz w:val="24"/>
              </w:rPr>
              <w:t xml:space="preserve"> </w:t>
            </w:r>
            <w:r>
              <w:rPr>
                <w:sz w:val="24"/>
              </w:rPr>
              <w:t xml:space="preserve">и </w:t>
            </w:r>
            <w:r>
              <w:rPr>
                <w:spacing w:val="-2"/>
                <w:sz w:val="24"/>
              </w:rPr>
              <w:t>поговорки</w:t>
            </w:r>
          </w:p>
        </w:tc>
        <w:tc>
          <w:tcPr>
            <w:tcW w:w="2385" w:type="dxa"/>
          </w:tcPr>
          <w:p w:rsidR="00D621A3" w:rsidRDefault="00D621A3" w:rsidP="00D621A3">
            <w:pPr>
              <w:pStyle w:val="TableParagraph"/>
              <w:ind w:left="660" w:right="499" w:hanging="149"/>
              <w:rPr>
                <w:sz w:val="24"/>
              </w:rPr>
            </w:pPr>
            <w:r>
              <w:rPr>
                <w:sz w:val="24"/>
              </w:rPr>
              <w:t>Пословицы</w:t>
            </w:r>
            <w:r>
              <w:rPr>
                <w:spacing w:val="-15"/>
                <w:sz w:val="24"/>
              </w:rPr>
              <w:t xml:space="preserve"> </w:t>
            </w:r>
            <w:r>
              <w:rPr>
                <w:sz w:val="24"/>
              </w:rPr>
              <w:t xml:space="preserve">и </w:t>
            </w:r>
            <w:r>
              <w:rPr>
                <w:spacing w:val="-2"/>
                <w:sz w:val="24"/>
              </w:rPr>
              <w:t>поговорки</w:t>
            </w:r>
          </w:p>
        </w:tc>
      </w:tr>
      <w:tr w:rsidR="00D621A3" w:rsidTr="00D621A3">
        <w:trPr>
          <w:trHeight w:val="830"/>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ind w:left="106"/>
              <w:rPr>
                <w:sz w:val="24"/>
              </w:rPr>
            </w:pPr>
            <w:r>
              <w:rPr>
                <w:spacing w:val="-2"/>
                <w:sz w:val="24"/>
              </w:rPr>
              <w:t>Тематическое занятие</w:t>
            </w:r>
          </w:p>
          <w:p w:rsidR="00D621A3" w:rsidRDefault="00D621A3" w:rsidP="00D621A3">
            <w:pPr>
              <w:pStyle w:val="TableParagraph"/>
              <w:spacing w:line="263" w:lineRule="exact"/>
              <w:ind w:left="106"/>
              <w:rPr>
                <w:sz w:val="24"/>
              </w:rPr>
            </w:pPr>
            <w:r>
              <w:rPr>
                <w:sz w:val="24"/>
              </w:rPr>
              <w:t xml:space="preserve">12 </w:t>
            </w:r>
            <w:r>
              <w:rPr>
                <w:spacing w:val="-2"/>
                <w:sz w:val="24"/>
              </w:rPr>
              <w:t>декабря</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Default="00D621A3" w:rsidP="00D621A3">
            <w:pPr>
              <w:pStyle w:val="TableParagraph"/>
              <w:rPr>
                <w:sz w:val="24"/>
              </w:rPr>
            </w:pPr>
          </w:p>
        </w:tc>
        <w:tc>
          <w:tcPr>
            <w:tcW w:w="2533" w:type="dxa"/>
          </w:tcPr>
          <w:p w:rsidR="00D621A3" w:rsidRDefault="00D621A3" w:rsidP="00D621A3">
            <w:pPr>
              <w:pStyle w:val="TableParagraph"/>
              <w:ind w:left="108" w:right="483"/>
              <w:rPr>
                <w:sz w:val="24"/>
              </w:rPr>
            </w:pPr>
            <w:r>
              <w:rPr>
                <w:sz w:val="24"/>
              </w:rPr>
              <w:t>День</w:t>
            </w:r>
            <w:r>
              <w:rPr>
                <w:spacing w:val="-15"/>
                <w:sz w:val="24"/>
              </w:rPr>
              <w:t xml:space="preserve"> </w:t>
            </w:r>
            <w:r>
              <w:rPr>
                <w:sz w:val="24"/>
              </w:rPr>
              <w:t xml:space="preserve">Конституции </w:t>
            </w:r>
            <w:r>
              <w:rPr>
                <w:spacing w:val="-2"/>
                <w:sz w:val="24"/>
              </w:rPr>
              <w:t>Российской</w:t>
            </w:r>
          </w:p>
          <w:p w:rsidR="00D621A3" w:rsidRDefault="00D621A3" w:rsidP="00D621A3">
            <w:pPr>
              <w:pStyle w:val="TableParagraph"/>
              <w:spacing w:line="263" w:lineRule="exact"/>
              <w:ind w:left="108"/>
              <w:rPr>
                <w:sz w:val="24"/>
              </w:rPr>
            </w:pPr>
            <w:r>
              <w:rPr>
                <w:spacing w:val="-2"/>
                <w:sz w:val="24"/>
              </w:rPr>
              <w:t>Федерации</w:t>
            </w:r>
          </w:p>
        </w:tc>
        <w:tc>
          <w:tcPr>
            <w:tcW w:w="2385" w:type="dxa"/>
          </w:tcPr>
          <w:p w:rsidR="00D621A3" w:rsidRDefault="00D621A3" w:rsidP="00D621A3">
            <w:pPr>
              <w:pStyle w:val="TableParagraph"/>
              <w:ind w:left="101" w:right="95"/>
              <w:jc w:val="center"/>
              <w:rPr>
                <w:sz w:val="24"/>
              </w:rPr>
            </w:pPr>
            <w:r>
              <w:rPr>
                <w:sz w:val="24"/>
              </w:rPr>
              <w:t>День</w:t>
            </w:r>
            <w:r>
              <w:rPr>
                <w:spacing w:val="-15"/>
                <w:sz w:val="24"/>
              </w:rPr>
              <w:t xml:space="preserve"> </w:t>
            </w:r>
            <w:r>
              <w:rPr>
                <w:sz w:val="24"/>
              </w:rPr>
              <w:t xml:space="preserve">Конституции </w:t>
            </w:r>
            <w:r>
              <w:rPr>
                <w:spacing w:val="-2"/>
                <w:sz w:val="24"/>
              </w:rPr>
              <w:t>Российской</w:t>
            </w:r>
          </w:p>
          <w:p w:rsidR="00D621A3" w:rsidRDefault="00D621A3" w:rsidP="00D621A3">
            <w:pPr>
              <w:pStyle w:val="TableParagraph"/>
              <w:spacing w:line="263" w:lineRule="exact"/>
              <w:ind w:left="13"/>
              <w:jc w:val="center"/>
              <w:rPr>
                <w:sz w:val="24"/>
              </w:rPr>
            </w:pPr>
            <w:r>
              <w:rPr>
                <w:spacing w:val="-2"/>
                <w:sz w:val="24"/>
              </w:rPr>
              <w:t>Федерации</w:t>
            </w:r>
          </w:p>
        </w:tc>
      </w:tr>
      <w:tr w:rsidR="00D621A3" w:rsidTr="00D621A3">
        <w:trPr>
          <w:trHeight w:val="1102"/>
        </w:trPr>
        <w:tc>
          <w:tcPr>
            <w:tcW w:w="1665" w:type="dxa"/>
            <w:vMerge w:val="restart"/>
          </w:tcPr>
          <w:p w:rsidR="00D621A3" w:rsidRDefault="00D621A3" w:rsidP="00D621A3">
            <w:pPr>
              <w:pStyle w:val="TableParagraph"/>
              <w:spacing w:line="267" w:lineRule="exact"/>
              <w:ind w:left="107"/>
              <w:rPr>
                <w:sz w:val="24"/>
              </w:rPr>
            </w:pPr>
            <w:r>
              <w:rPr>
                <w:spacing w:val="-2"/>
                <w:sz w:val="24"/>
              </w:rPr>
              <w:t>январь</w:t>
            </w:r>
          </w:p>
        </w:tc>
        <w:tc>
          <w:tcPr>
            <w:tcW w:w="2221" w:type="dxa"/>
          </w:tcPr>
          <w:p w:rsidR="00D621A3" w:rsidRPr="00D621A3" w:rsidRDefault="00D621A3" w:rsidP="00D621A3">
            <w:pPr>
              <w:pStyle w:val="TableParagraph"/>
              <w:ind w:left="106" w:right="259"/>
              <w:rPr>
                <w:sz w:val="24"/>
                <w:lang w:val="ru-RU"/>
              </w:rPr>
            </w:pPr>
            <w:r w:rsidRPr="00D621A3">
              <w:rPr>
                <w:spacing w:val="-2"/>
                <w:sz w:val="24"/>
                <w:lang w:val="ru-RU"/>
              </w:rPr>
              <w:t xml:space="preserve">Дидактические </w:t>
            </w:r>
            <w:r w:rsidRPr="00D621A3">
              <w:rPr>
                <w:sz w:val="24"/>
                <w:lang w:val="ru-RU"/>
              </w:rPr>
              <w:t>игры</w:t>
            </w:r>
            <w:r w:rsidRPr="00D621A3">
              <w:rPr>
                <w:spacing w:val="-15"/>
                <w:sz w:val="24"/>
                <w:lang w:val="ru-RU"/>
              </w:rPr>
              <w:t xml:space="preserve"> </w:t>
            </w:r>
            <w:r w:rsidRPr="00D621A3">
              <w:rPr>
                <w:sz w:val="24"/>
                <w:lang w:val="ru-RU"/>
              </w:rPr>
              <w:t>о</w:t>
            </w:r>
            <w:r w:rsidRPr="00D621A3">
              <w:rPr>
                <w:spacing w:val="-15"/>
                <w:sz w:val="24"/>
                <w:lang w:val="ru-RU"/>
              </w:rPr>
              <w:t xml:space="preserve"> </w:t>
            </w:r>
            <w:r w:rsidRPr="00D621A3">
              <w:rPr>
                <w:sz w:val="24"/>
                <w:lang w:val="ru-RU"/>
              </w:rPr>
              <w:t>животных родного края</w:t>
            </w:r>
          </w:p>
        </w:tc>
        <w:tc>
          <w:tcPr>
            <w:tcW w:w="2205" w:type="dxa"/>
          </w:tcPr>
          <w:p w:rsidR="00D621A3" w:rsidRDefault="00D621A3" w:rsidP="00D621A3">
            <w:pPr>
              <w:pStyle w:val="TableParagraph"/>
              <w:ind w:left="105" w:right="877"/>
              <w:rPr>
                <w:sz w:val="24"/>
              </w:rPr>
            </w:pPr>
            <w:r>
              <w:rPr>
                <w:spacing w:val="-2"/>
                <w:sz w:val="24"/>
              </w:rPr>
              <w:t>«Домашние животные»</w:t>
            </w:r>
          </w:p>
        </w:tc>
        <w:tc>
          <w:tcPr>
            <w:tcW w:w="2209" w:type="dxa"/>
          </w:tcPr>
          <w:p w:rsidR="00D621A3" w:rsidRPr="00D621A3" w:rsidRDefault="00D621A3" w:rsidP="00D621A3">
            <w:pPr>
              <w:pStyle w:val="TableParagraph"/>
              <w:spacing w:line="267" w:lineRule="exact"/>
              <w:ind w:left="109"/>
              <w:rPr>
                <w:sz w:val="24"/>
                <w:lang w:val="ru-RU"/>
              </w:rPr>
            </w:pPr>
            <w:r w:rsidRPr="00D621A3">
              <w:rPr>
                <w:sz w:val="24"/>
                <w:lang w:val="ru-RU"/>
              </w:rPr>
              <w:t>«Кто</w:t>
            </w:r>
            <w:r w:rsidRPr="00D621A3">
              <w:rPr>
                <w:spacing w:val="-2"/>
                <w:sz w:val="24"/>
                <w:lang w:val="ru-RU"/>
              </w:rPr>
              <w:t xml:space="preserve"> </w:t>
            </w:r>
            <w:r w:rsidRPr="00D621A3">
              <w:rPr>
                <w:sz w:val="24"/>
                <w:lang w:val="ru-RU"/>
              </w:rPr>
              <w:t>где</w:t>
            </w:r>
            <w:r w:rsidRPr="00D621A3">
              <w:rPr>
                <w:spacing w:val="-1"/>
                <w:sz w:val="24"/>
                <w:lang w:val="ru-RU"/>
              </w:rPr>
              <w:t xml:space="preserve"> </w:t>
            </w:r>
            <w:r w:rsidRPr="00D621A3">
              <w:rPr>
                <w:spacing w:val="-2"/>
                <w:sz w:val="24"/>
                <w:lang w:val="ru-RU"/>
              </w:rPr>
              <w:t>живет»,</w:t>
            </w:r>
          </w:p>
          <w:p w:rsidR="00D621A3" w:rsidRPr="00D621A3" w:rsidRDefault="00D621A3" w:rsidP="00D621A3">
            <w:pPr>
              <w:pStyle w:val="TableParagraph"/>
              <w:ind w:left="109"/>
              <w:rPr>
                <w:sz w:val="24"/>
                <w:lang w:val="ru-RU"/>
              </w:rPr>
            </w:pPr>
            <w:r w:rsidRPr="00D621A3">
              <w:rPr>
                <w:sz w:val="24"/>
                <w:lang w:val="ru-RU"/>
              </w:rPr>
              <w:t>«Животные</w:t>
            </w:r>
            <w:r w:rsidRPr="00D621A3">
              <w:rPr>
                <w:spacing w:val="-7"/>
                <w:sz w:val="24"/>
                <w:lang w:val="ru-RU"/>
              </w:rPr>
              <w:t xml:space="preserve"> </w:t>
            </w:r>
            <w:r w:rsidRPr="00D621A3">
              <w:rPr>
                <w:spacing w:val="-2"/>
                <w:sz w:val="24"/>
                <w:lang w:val="ru-RU"/>
              </w:rPr>
              <w:t>леса»</w:t>
            </w:r>
          </w:p>
        </w:tc>
        <w:tc>
          <w:tcPr>
            <w:tcW w:w="2205" w:type="dxa"/>
          </w:tcPr>
          <w:p w:rsidR="00D621A3" w:rsidRPr="00D621A3" w:rsidRDefault="00D621A3" w:rsidP="00D621A3">
            <w:pPr>
              <w:pStyle w:val="TableParagraph"/>
              <w:spacing w:line="267" w:lineRule="exact"/>
              <w:ind w:left="105"/>
              <w:rPr>
                <w:sz w:val="24"/>
                <w:lang w:val="ru-RU"/>
              </w:rPr>
            </w:pPr>
            <w:r w:rsidRPr="00D621A3">
              <w:rPr>
                <w:sz w:val="24"/>
                <w:lang w:val="ru-RU"/>
              </w:rPr>
              <w:t>«Кто</w:t>
            </w:r>
            <w:r w:rsidRPr="00D621A3">
              <w:rPr>
                <w:spacing w:val="-2"/>
                <w:sz w:val="24"/>
                <w:lang w:val="ru-RU"/>
              </w:rPr>
              <w:t xml:space="preserve"> </w:t>
            </w:r>
            <w:r w:rsidRPr="00D621A3">
              <w:rPr>
                <w:sz w:val="24"/>
                <w:lang w:val="ru-RU"/>
              </w:rPr>
              <w:t>где</w:t>
            </w:r>
            <w:r w:rsidRPr="00D621A3">
              <w:rPr>
                <w:spacing w:val="-1"/>
                <w:sz w:val="24"/>
                <w:lang w:val="ru-RU"/>
              </w:rPr>
              <w:t xml:space="preserve"> </w:t>
            </w:r>
            <w:r w:rsidRPr="00D621A3">
              <w:rPr>
                <w:spacing w:val="-2"/>
                <w:sz w:val="24"/>
                <w:lang w:val="ru-RU"/>
              </w:rPr>
              <w:t>живет»,</w:t>
            </w:r>
          </w:p>
          <w:p w:rsidR="00D621A3" w:rsidRPr="00D621A3" w:rsidRDefault="00D621A3" w:rsidP="00D621A3">
            <w:pPr>
              <w:pStyle w:val="TableParagraph"/>
              <w:ind w:left="105"/>
              <w:rPr>
                <w:sz w:val="24"/>
                <w:lang w:val="ru-RU"/>
              </w:rPr>
            </w:pPr>
            <w:r w:rsidRPr="00D621A3">
              <w:rPr>
                <w:sz w:val="24"/>
                <w:lang w:val="ru-RU"/>
              </w:rPr>
              <w:t>«У</w:t>
            </w:r>
            <w:r w:rsidRPr="00D621A3">
              <w:rPr>
                <w:spacing w:val="-15"/>
                <w:sz w:val="24"/>
                <w:lang w:val="ru-RU"/>
              </w:rPr>
              <w:t xml:space="preserve"> </w:t>
            </w:r>
            <w:r w:rsidRPr="00D621A3">
              <w:rPr>
                <w:sz w:val="24"/>
                <w:lang w:val="ru-RU"/>
              </w:rPr>
              <w:t>кого</w:t>
            </w:r>
            <w:r w:rsidRPr="00D621A3">
              <w:rPr>
                <w:spacing w:val="-15"/>
                <w:sz w:val="24"/>
                <w:lang w:val="ru-RU"/>
              </w:rPr>
              <w:t xml:space="preserve"> </w:t>
            </w:r>
            <w:r w:rsidRPr="00D621A3">
              <w:rPr>
                <w:sz w:val="24"/>
                <w:lang w:val="ru-RU"/>
              </w:rPr>
              <w:t xml:space="preserve">какой </w:t>
            </w:r>
            <w:r w:rsidRPr="00D621A3">
              <w:rPr>
                <w:spacing w:val="-2"/>
                <w:sz w:val="24"/>
                <w:lang w:val="ru-RU"/>
              </w:rPr>
              <w:t>домик?»</w:t>
            </w:r>
          </w:p>
        </w:tc>
        <w:tc>
          <w:tcPr>
            <w:tcW w:w="2533" w:type="dxa"/>
          </w:tcPr>
          <w:p w:rsidR="00D621A3" w:rsidRPr="00D621A3" w:rsidRDefault="00D621A3" w:rsidP="00D621A3">
            <w:pPr>
              <w:pStyle w:val="TableParagraph"/>
              <w:ind w:left="108"/>
              <w:rPr>
                <w:sz w:val="24"/>
                <w:lang w:val="ru-RU"/>
              </w:rPr>
            </w:pPr>
            <w:r w:rsidRPr="00D621A3">
              <w:rPr>
                <w:sz w:val="24"/>
                <w:lang w:val="ru-RU"/>
              </w:rPr>
              <w:t>«Кто</w:t>
            </w:r>
            <w:r w:rsidRPr="00D621A3">
              <w:rPr>
                <w:spacing w:val="-15"/>
                <w:sz w:val="24"/>
                <w:lang w:val="ru-RU"/>
              </w:rPr>
              <w:t xml:space="preserve"> </w:t>
            </w:r>
            <w:r w:rsidRPr="00D621A3">
              <w:rPr>
                <w:sz w:val="24"/>
                <w:lang w:val="ru-RU"/>
              </w:rPr>
              <w:t>где</w:t>
            </w:r>
            <w:r w:rsidRPr="00D621A3">
              <w:rPr>
                <w:spacing w:val="-15"/>
                <w:sz w:val="24"/>
                <w:lang w:val="ru-RU"/>
              </w:rPr>
              <w:t xml:space="preserve"> </w:t>
            </w:r>
            <w:r w:rsidRPr="00D621A3">
              <w:rPr>
                <w:sz w:val="24"/>
                <w:lang w:val="ru-RU"/>
              </w:rPr>
              <w:t>живет»,</w:t>
            </w:r>
            <w:r w:rsidRPr="00D621A3">
              <w:rPr>
                <w:spacing w:val="-13"/>
                <w:sz w:val="24"/>
                <w:lang w:val="ru-RU"/>
              </w:rPr>
              <w:t xml:space="preserve"> </w:t>
            </w:r>
            <w:r w:rsidRPr="00D621A3">
              <w:rPr>
                <w:sz w:val="24"/>
                <w:lang w:val="ru-RU"/>
              </w:rPr>
              <w:t>«У кого</w:t>
            </w:r>
            <w:r w:rsidRPr="00D621A3">
              <w:rPr>
                <w:spacing w:val="-3"/>
                <w:sz w:val="24"/>
                <w:lang w:val="ru-RU"/>
              </w:rPr>
              <w:t xml:space="preserve"> </w:t>
            </w:r>
            <w:r w:rsidRPr="00D621A3">
              <w:rPr>
                <w:sz w:val="24"/>
                <w:lang w:val="ru-RU"/>
              </w:rPr>
              <w:t>какой</w:t>
            </w:r>
            <w:r w:rsidRPr="00D621A3">
              <w:rPr>
                <w:spacing w:val="-2"/>
                <w:sz w:val="24"/>
                <w:lang w:val="ru-RU"/>
              </w:rPr>
              <w:t xml:space="preserve"> домик?»,</w:t>
            </w:r>
          </w:p>
          <w:p w:rsidR="00D621A3" w:rsidRDefault="00D621A3" w:rsidP="00D621A3">
            <w:pPr>
              <w:pStyle w:val="TableParagraph"/>
              <w:ind w:left="108"/>
              <w:rPr>
                <w:sz w:val="24"/>
              </w:rPr>
            </w:pPr>
            <w:r>
              <w:rPr>
                <w:sz w:val="24"/>
              </w:rPr>
              <w:t>«Узнай</w:t>
            </w:r>
            <w:r>
              <w:rPr>
                <w:spacing w:val="-5"/>
                <w:sz w:val="24"/>
              </w:rPr>
              <w:t xml:space="preserve"> </w:t>
            </w:r>
            <w:r>
              <w:rPr>
                <w:sz w:val="24"/>
              </w:rPr>
              <w:t>по</w:t>
            </w:r>
            <w:r>
              <w:rPr>
                <w:spacing w:val="-3"/>
                <w:sz w:val="24"/>
              </w:rPr>
              <w:t xml:space="preserve"> </w:t>
            </w:r>
            <w:r>
              <w:rPr>
                <w:spacing w:val="-2"/>
                <w:sz w:val="24"/>
              </w:rPr>
              <w:t>описанию»</w:t>
            </w:r>
          </w:p>
        </w:tc>
        <w:tc>
          <w:tcPr>
            <w:tcW w:w="2385" w:type="dxa"/>
          </w:tcPr>
          <w:p w:rsidR="00D621A3" w:rsidRPr="00D621A3" w:rsidRDefault="00D621A3" w:rsidP="00D621A3">
            <w:pPr>
              <w:pStyle w:val="TableParagraph"/>
              <w:ind w:left="107"/>
              <w:rPr>
                <w:sz w:val="24"/>
                <w:lang w:val="ru-RU"/>
              </w:rPr>
            </w:pPr>
            <w:r w:rsidRPr="00D621A3">
              <w:rPr>
                <w:sz w:val="24"/>
                <w:lang w:val="ru-RU"/>
              </w:rPr>
              <w:t>«Кто</w:t>
            </w:r>
            <w:r w:rsidRPr="00D621A3">
              <w:rPr>
                <w:spacing w:val="-15"/>
                <w:sz w:val="24"/>
                <w:lang w:val="ru-RU"/>
              </w:rPr>
              <w:t xml:space="preserve"> </w:t>
            </w:r>
            <w:r w:rsidRPr="00D621A3">
              <w:rPr>
                <w:sz w:val="24"/>
                <w:lang w:val="ru-RU"/>
              </w:rPr>
              <w:t>где</w:t>
            </w:r>
            <w:r w:rsidRPr="00D621A3">
              <w:rPr>
                <w:spacing w:val="-14"/>
                <w:sz w:val="24"/>
                <w:lang w:val="ru-RU"/>
              </w:rPr>
              <w:t xml:space="preserve"> </w:t>
            </w:r>
            <w:r w:rsidRPr="00D621A3">
              <w:rPr>
                <w:sz w:val="24"/>
                <w:lang w:val="ru-RU"/>
              </w:rPr>
              <w:t>живет»,</w:t>
            </w:r>
            <w:r w:rsidRPr="00D621A3">
              <w:rPr>
                <w:spacing w:val="-13"/>
                <w:sz w:val="24"/>
                <w:lang w:val="ru-RU"/>
              </w:rPr>
              <w:t xml:space="preserve"> </w:t>
            </w:r>
            <w:r w:rsidRPr="00D621A3">
              <w:rPr>
                <w:sz w:val="24"/>
                <w:lang w:val="ru-RU"/>
              </w:rPr>
              <w:t>«У кого</w:t>
            </w:r>
            <w:r w:rsidRPr="00D621A3">
              <w:rPr>
                <w:spacing w:val="-3"/>
                <w:sz w:val="24"/>
                <w:lang w:val="ru-RU"/>
              </w:rPr>
              <w:t xml:space="preserve"> </w:t>
            </w:r>
            <w:r w:rsidRPr="00D621A3">
              <w:rPr>
                <w:sz w:val="24"/>
                <w:lang w:val="ru-RU"/>
              </w:rPr>
              <w:t>какой</w:t>
            </w:r>
            <w:r w:rsidRPr="00D621A3">
              <w:rPr>
                <w:spacing w:val="-2"/>
                <w:sz w:val="24"/>
                <w:lang w:val="ru-RU"/>
              </w:rPr>
              <w:t xml:space="preserve"> домик?»,</w:t>
            </w:r>
          </w:p>
          <w:p w:rsidR="00D621A3" w:rsidRDefault="00D621A3" w:rsidP="00D621A3">
            <w:pPr>
              <w:pStyle w:val="TableParagraph"/>
              <w:spacing w:line="276" w:lineRule="exact"/>
              <w:ind w:left="107" w:right="382"/>
              <w:rPr>
                <w:sz w:val="24"/>
              </w:rPr>
            </w:pPr>
            <w:r>
              <w:rPr>
                <w:sz w:val="24"/>
              </w:rPr>
              <w:t xml:space="preserve">«Узнай по </w:t>
            </w:r>
            <w:r>
              <w:rPr>
                <w:spacing w:val="-2"/>
                <w:sz w:val="24"/>
              </w:rPr>
              <w:t>описанию»</w:t>
            </w:r>
          </w:p>
        </w:tc>
      </w:tr>
      <w:tr w:rsidR="00D621A3" w:rsidTr="00D621A3">
        <w:trPr>
          <w:trHeight w:val="1104"/>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70" w:lineRule="exact"/>
              <w:ind w:left="106"/>
              <w:rPr>
                <w:sz w:val="24"/>
              </w:rPr>
            </w:pPr>
            <w:r>
              <w:rPr>
                <w:spacing w:val="-2"/>
                <w:sz w:val="24"/>
              </w:rPr>
              <w:t>Беседа</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Pr="00D621A3" w:rsidRDefault="00D621A3" w:rsidP="00D621A3">
            <w:pPr>
              <w:pStyle w:val="TableParagraph"/>
              <w:ind w:left="105" w:right="136"/>
              <w:rPr>
                <w:sz w:val="24"/>
                <w:lang w:val="ru-RU"/>
              </w:rPr>
            </w:pPr>
            <w:r w:rsidRPr="00D621A3">
              <w:rPr>
                <w:sz w:val="24"/>
                <w:lang w:val="ru-RU"/>
              </w:rPr>
              <w:t>«Наш детский сад»,</w:t>
            </w:r>
            <w:r w:rsidRPr="00D621A3">
              <w:rPr>
                <w:spacing w:val="-15"/>
                <w:sz w:val="24"/>
                <w:lang w:val="ru-RU"/>
              </w:rPr>
              <w:t xml:space="preserve"> </w:t>
            </w:r>
            <w:r w:rsidRPr="00D621A3">
              <w:rPr>
                <w:sz w:val="24"/>
                <w:lang w:val="ru-RU"/>
              </w:rPr>
              <w:t>«Моя</w:t>
            </w:r>
            <w:r w:rsidRPr="00D621A3">
              <w:rPr>
                <w:spacing w:val="-15"/>
                <w:sz w:val="24"/>
                <w:lang w:val="ru-RU"/>
              </w:rPr>
              <w:t xml:space="preserve"> </w:t>
            </w:r>
            <w:r w:rsidRPr="00D621A3">
              <w:rPr>
                <w:sz w:val="24"/>
                <w:lang w:val="ru-RU"/>
              </w:rPr>
              <w:t>семья»</w:t>
            </w:r>
          </w:p>
        </w:tc>
        <w:tc>
          <w:tcPr>
            <w:tcW w:w="2533" w:type="dxa"/>
          </w:tcPr>
          <w:p w:rsidR="00D621A3" w:rsidRPr="00D621A3" w:rsidRDefault="00D621A3" w:rsidP="00D621A3">
            <w:pPr>
              <w:pStyle w:val="TableParagraph"/>
              <w:ind w:left="108"/>
              <w:rPr>
                <w:sz w:val="24"/>
                <w:lang w:val="ru-RU"/>
              </w:rPr>
            </w:pPr>
            <w:r w:rsidRPr="00D621A3">
              <w:rPr>
                <w:sz w:val="24"/>
                <w:lang w:val="ru-RU"/>
              </w:rPr>
              <w:t>О</w:t>
            </w:r>
            <w:r w:rsidRPr="00D621A3">
              <w:rPr>
                <w:spacing w:val="-13"/>
                <w:sz w:val="24"/>
                <w:lang w:val="ru-RU"/>
              </w:rPr>
              <w:t xml:space="preserve"> </w:t>
            </w:r>
            <w:r w:rsidRPr="00D621A3">
              <w:rPr>
                <w:sz w:val="24"/>
                <w:lang w:val="ru-RU"/>
              </w:rPr>
              <w:t>малой</w:t>
            </w:r>
            <w:r w:rsidRPr="00D621A3">
              <w:rPr>
                <w:spacing w:val="-12"/>
                <w:sz w:val="24"/>
                <w:lang w:val="ru-RU"/>
              </w:rPr>
              <w:t xml:space="preserve"> </w:t>
            </w:r>
            <w:r w:rsidRPr="00D621A3">
              <w:rPr>
                <w:sz w:val="24"/>
                <w:lang w:val="ru-RU"/>
              </w:rPr>
              <w:t>родине,</w:t>
            </w:r>
            <w:r w:rsidRPr="00D621A3">
              <w:rPr>
                <w:spacing w:val="-12"/>
                <w:sz w:val="24"/>
                <w:lang w:val="ru-RU"/>
              </w:rPr>
              <w:t xml:space="preserve"> </w:t>
            </w:r>
            <w:r w:rsidRPr="00D621A3">
              <w:rPr>
                <w:sz w:val="24"/>
                <w:lang w:val="ru-RU"/>
              </w:rPr>
              <w:t>о родном городе.</w:t>
            </w:r>
          </w:p>
          <w:p w:rsidR="00D621A3" w:rsidRDefault="00D621A3" w:rsidP="00D621A3">
            <w:pPr>
              <w:pStyle w:val="TableParagraph"/>
              <w:spacing w:line="270" w:lineRule="atLeast"/>
              <w:ind w:left="108"/>
              <w:rPr>
                <w:sz w:val="24"/>
              </w:rPr>
            </w:pPr>
            <w:r>
              <w:rPr>
                <w:spacing w:val="-2"/>
                <w:sz w:val="24"/>
              </w:rPr>
              <w:t>Рассматривание иллюстраций</w:t>
            </w:r>
          </w:p>
        </w:tc>
        <w:tc>
          <w:tcPr>
            <w:tcW w:w="2385" w:type="dxa"/>
          </w:tcPr>
          <w:p w:rsidR="00D621A3" w:rsidRDefault="00D621A3" w:rsidP="00D621A3">
            <w:pPr>
              <w:pStyle w:val="TableParagraph"/>
              <w:ind w:left="103" w:right="93"/>
              <w:jc w:val="center"/>
              <w:rPr>
                <w:sz w:val="24"/>
              </w:rPr>
            </w:pPr>
            <w:r w:rsidRPr="00D621A3">
              <w:rPr>
                <w:sz w:val="24"/>
                <w:lang w:val="ru-RU"/>
              </w:rPr>
              <w:t>О</w:t>
            </w:r>
            <w:r w:rsidRPr="00D621A3">
              <w:rPr>
                <w:spacing w:val="-13"/>
                <w:sz w:val="24"/>
                <w:lang w:val="ru-RU"/>
              </w:rPr>
              <w:t xml:space="preserve"> </w:t>
            </w:r>
            <w:r w:rsidRPr="00D621A3">
              <w:rPr>
                <w:sz w:val="24"/>
                <w:lang w:val="ru-RU"/>
              </w:rPr>
              <w:t>малой</w:t>
            </w:r>
            <w:r w:rsidRPr="00D621A3">
              <w:rPr>
                <w:spacing w:val="-12"/>
                <w:sz w:val="24"/>
                <w:lang w:val="ru-RU"/>
              </w:rPr>
              <w:t xml:space="preserve"> </w:t>
            </w:r>
            <w:r w:rsidRPr="00D621A3">
              <w:rPr>
                <w:sz w:val="24"/>
                <w:lang w:val="ru-RU"/>
              </w:rPr>
              <w:t>родине,</w:t>
            </w:r>
            <w:r w:rsidRPr="00D621A3">
              <w:rPr>
                <w:spacing w:val="-11"/>
                <w:sz w:val="24"/>
                <w:lang w:val="ru-RU"/>
              </w:rPr>
              <w:t xml:space="preserve"> </w:t>
            </w:r>
            <w:r w:rsidRPr="00D621A3">
              <w:rPr>
                <w:sz w:val="24"/>
                <w:lang w:val="ru-RU"/>
              </w:rPr>
              <w:t xml:space="preserve">о родном городе. </w:t>
            </w:r>
            <w:r>
              <w:rPr>
                <w:spacing w:val="-2"/>
                <w:sz w:val="24"/>
              </w:rPr>
              <w:t>Рассматривание</w:t>
            </w:r>
          </w:p>
          <w:p w:rsidR="00D621A3" w:rsidRDefault="00D621A3" w:rsidP="00D621A3">
            <w:pPr>
              <w:pStyle w:val="TableParagraph"/>
              <w:spacing w:line="263" w:lineRule="exact"/>
              <w:ind w:left="4"/>
              <w:jc w:val="center"/>
              <w:rPr>
                <w:sz w:val="24"/>
              </w:rPr>
            </w:pPr>
            <w:r>
              <w:rPr>
                <w:spacing w:val="-2"/>
                <w:sz w:val="24"/>
              </w:rPr>
              <w:t>иллюстраций</w:t>
            </w:r>
          </w:p>
        </w:tc>
      </w:tr>
      <w:tr w:rsidR="00D621A3" w:rsidTr="00D621A3">
        <w:trPr>
          <w:trHeight w:val="550"/>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67" w:lineRule="exact"/>
              <w:ind w:left="106"/>
              <w:rPr>
                <w:sz w:val="24"/>
              </w:rPr>
            </w:pPr>
            <w:r>
              <w:rPr>
                <w:sz w:val="24"/>
              </w:rPr>
              <w:t>Фото-видео</w:t>
            </w:r>
            <w:r>
              <w:rPr>
                <w:spacing w:val="-3"/>
                <w:sz w:val="24"/>
              </w:rPr>
              <w:t xml:space="preserve"> </w:t>
            </w:r>
            <w:r>
              <w:rPr>
                <w:spacing w:val="-4"/>
                <w:sz w:val="24"/>
              </w:rPr>
              <w:t>отчет</w:t>
            </w:r>
          </w:p>
        </w:tc>
        <w:tc>
          <w:tcPr>
            <w:tcW w:w="2205" w:type="dxa"/>
          </w:tcPr>
          <w:p w:rsidR="00D621A3" w:rsidRDefault="00D621A3" w:rsidP="00D621A3">
            <w:pPr>
              <w:pStyle w:val="TableParagraph"/>
              <w:spacing w:line="267" w:lineRule="exact"/>
              <w:ind w:left="105"/>
              <w:rPr>
                <w:sz w:val="24"/>
              </w:rPr>
            </w:pPr>
            <w:r>
              <w:rPr>
                <w:sz w:val="24"/>
              </w:rPr>
              <w:t>О</w:t>
            </w:r>
            <w:r>
              <w:rPr>
                <w:spacing w:val="-2"/>
                <w:sz w:val="24"/>
              </w:rPr>
              <w:t xml:space="preserve"> проведении</w:t>
            </w:r>
          </w:p>
          <w:p w:rsidR="00D621A3" w:rsidRDefault="00D621A3" w:rsidP="00D621A3">
            <w:pPr>
              <w:pStyle w:val="TableParagraph"/>
              <w:spacing w:line="263" w:lineRule="exact"/>
              <w:ind w:left="105"/>
              <w:rPr>
                <w:sz w:val="24"/>
              </w:rPr>
            </w:pPr>
            <w:r>
              <w:rPr>
                <w:spacing w:val="-2"/>
                <w:sz w:val="24"/>
              </w:rPr>
              <w:t>новогоднего</w:t>
            </w:r>
          </w:p>
        </w:tc>
        <w:tc>
          <w:tcPr>
            <w:tcW w:w="2209" w:type="dxa"/>
          </w:tcPr>
          <w:p w:rsidR="00D621A3" w:rsidRDefault="00D621A3" w:rsidP="00D621A3">
            <w:pPr>
              <w:pStyle w:val="TableParagraph"/>
              <w:spacing w:line="267" w:lineRule="exact"/>
              <w:ind w:left="109"/>
              <w:rPr>
                <w:sz w:val="24"/>
              </w:rPr>
            </w:pPr>
            <w:r>
              <w:rPr>
                <w:sz w:val="24"/>
              </w:rPr>
              <w:t>О</w:t>
            </w:r>
            <w:r>
              <w:rPr>
                <w:spacing w:val="-2"/>
                <w:sz w:val="24"/>
              </w:rPr>
              <w:t xml:space="preserve"> проведении</w:t>
            </w:r>
          </w:p>
          <w:p w:rsidR="00D621A3" w:rsidRDefault="00D621A3" w:rsidP="00D621A3">
            <w:pPr>
              <w:pStyle w:val="TableParagraph"/>
              <w:spacing w:line="263" w:lineRule="exact"/>
              <w:ind w:left="109"/>
              <w:rPr>
                <w:sz w:val="24"/>
              </w:rPr>
            </w:pPr>
            <w:r>
              <w:rPr>
                <w:spacing w:val="-2"/>
                <w:sz w:val="24"/>
              </w:rPr>
              <w:t>новогоднего</w:t>
            </w:r>
          </w:p>
        </w:tc>
        <w:tc>
          <w:tcPr>
            <w:tcW w:w="2205" w:type="dxa"/>
          </w:tcPr>
          <w:p w:rsidR="00D621A3" w:rsidRDefault="00D621A3" w:rsidP="00D621A3">
            <w:pPr>
              <w:pStyle w:val="TableParagraph"/>
              <w:spacing w:line="267" w:lineRule="exact"/>
              <w:ind w:left="105"/>
              <w:rPr>
                <w:sz w:val="24"/>
              </w:rPr>
            </w:pPr>
            <w:r>
              <w:rPr>
                <w:sz w:val="24"/>
              </w:rPr>
              <w:t>О</w:t>
            </w:r>
            <w:r>
              <w:rPr>
                <w:spacing w:val="-2"/>
                <w:sz w:val="24"/>
              </w:rPr>
              <w:t xml:space="preserve"> проведении</w:t>
            </w:r>
          </w:p>
          <w:p w:rsidR="00D621A3" w:rsidRDefault="00D621A3" w:rsidP="00D621A3">
            <w:pPr>
              <w:pStyle w:val="TableParagraph"/>
              <w:spacing w:line="263" w:lineRule="exact"/>
              <w:ind w:left="105"/>
              <w:rPr>
                <w:sz w:val="24"/>
              </w:rPr>
            </w:pPr>
            <w:r>
              <w:rPr>
                <w:spacing w:val="-2"/>
                <w:sz w:val="24"/>
              </w:rPr>
              <w:t>новогоднего</w:t>
            </w:r>
          </w:p>
        </w:tc>
        <w:tc>
          <w:tcPr>
            <w:tcW w:w="2533" w:type="dxa"/>
          </w:tcPr>
          <w:p w:rsidR="00D621A3" w:rsidRDefault="00D621A3" w:rsidP="00D621A3">
            <w:pPr>
              <w:pStyle w:val="TableParagraph"/>
              <w:spacing w:line="267" w:lineRule="exact"/>
              <w:ind w:left="108"/>
              <w:rPr>
                <w:sz w:val="24"/>
              </w:rPr>
            </w:pPr>
            <w:r>
              <w:rPr>
                <w:sz w:val="24"/>
              </w:rPr>
              <w:t>О</w:t>
            </w:r>
            <w:r>
              <w:rPr>
                <w:spacing w:val="-2"/>
                <w:sz w:val="24"/>
              </w:rPr>
              <w:t xml:space="preserve"> проведении</w:t>
            </w:r>
          </w:p>
          <w:p w:rsidR="00D621A3" w:rsidRDefault="00D621A3" w:rsidP="00D621A3">
            <w:pPr>
              <w:pStyle w:val="TableParagraph"/>
              <w:spacing w:line="263" w:lineRule="exact"/>
              <w:ind w:left="108"/>
              <w:rPr>
                <w:sz w:val="24"/>
              </w:rPr>
            </w:pPr>
            <w:r>
              <w:rPr>
                <w:spacing w:val="-2"/>
                <w:sz w:val="24"/>
              </w:rPr>
              <w:t>новогоднего</w:t>
            </w:r>
          </w:p>
        </w:tc>
        <w:tc>
          <w:tcPr>
            <w:tcW w:w="2385" w:type="dxa"/>
          </w:tcPr>
          <w:p w:rsidR="00D621A3" w:rsidRDefault="00D621A3" w:rsidP="00D621A3">
            <w:pPr>
              <w:pStyle w:val="TableParagraph"/>
              <w:spacing w:line="267" w:lineRule="exact"/>
              <w:ind w:left="472"/>
              <w:rPr>
                <w:sz w:val="24"/>
              </w:rPr>
            </w:pPr>
            <w:r>
              <w:rPr>
                <w:sz w:val="24"/>
              </w:rPr>
              <w:t>О</w:t>
            </w:r>
            <w:r>
              <w:rPr>
                <w:spacing w:val="-2"/>
                <w:sz w:val="24"/>
              </w:rPr>
              <w:t xml:space="preserve"> проведении</w:t>
            </w:r>
          </w:p>
          <w:p w:rsidR="00D621A3" w:rsidRDefault="00D621A3" w:rsidP="00D621A3">
            <w:pPr>
              <w:pStyle w:val="TableParagraph"/>
              <w:spacing w:line="263" w:lineRule="exact"/>
              <w:ind w:left="552"/>
              <w:rPr>
                <w:sz w:val="24"/>
              </w:rPr>
            </w:pPr>
            <w:r>
              <w:rPr>
                <w:spacing w:val="-2"/>
                <w:sz w:val="24"/>
              </w:rPr>
              <w:t>новогоднего</w:t>
            </w:r>
          </w:p>
        </w:tc>
      </w:tr>
    </w:tbl>
    <w:p w:rsidR="00D621A3" w:rsidRDefault="00D621A3" w:rsidP="00D621A3">
      <w:pPr>
        <w:spacing w:line="263" w:lineRule="exact"/>
        <w:rPr>
          <w:sz w:val="24"/>
        </w:rPr>
        <w:sectPr w:rsidR="00D621A3">
          <w:pgSz w:w="16840" w:h="11910" w:orient="landscape"/>
          <w:pgMar w:top="820" w:right="280" w:bottom="1200" w:left="920" w:header="0" w:footer="977" w:gutter="0"/>
          <w:cols w:space="720"/>
        </w:sectPr>
      </w:pPr>
    </w:p>
    <w:p w:rsidR="00D621A3" w:rsidRDefault="00D621A3" w:rsidP="00D621A3">
      <w:pPr>
        <w:pStyle w:val="a3"/>
        <w:spacing w:before="1"/>
        <w:ind w:left="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221"/>
        <w:gridCol w:w="2205"/>
        <w:gridCol w:w="2209"/>
        <w:gridCol w:w="2205"/>
        <w:gridCol w:w="2533"/>
        <w:gridCol w:w="2385"/>
      </w:tblGrid>
      <w:tr w:rsidR="00D621A3" w:rsidTr="00D621A3">
        <w:trPr>
          <w:trHeight w:val="274"/>
        </w:trPr>
        <w:tc>
          <w:tcPr>
            <w:tcW w:w="1665" w:type="dxa"/>
          </w:tcPr>
          <w:p w:rsidR="00D621A3" w:rsidRDefault="00D621A3" w:rsidP="00D621A3">
            <w:pPr>
              <w:pStyle w:val="TableParagraph"/>
              <w:rPr>
                <w:sz w:val="20"/>
              </w:rPr>
            </w:pPr>
          </w:p>
        </w:tc>
        <w:tc>
          <w:tcPr>
            <w:tcW w:w="2221" w:type="dxa"/>
          </w:tcPr>
          <w:p w:rsidR="00D621A3" w:rsidRDefault="00D621A3" w:rsidP="00D621A3">
            <w:pPr>
              <w:pStyle w:val="TableParagraph"/>
              <w:rPr>
                <w:sz w:val="20"/>
              </w:rPr>
            </w:pPr>
          </w:p>
        </w:tc>
        <w:tc>
          <w:tcPr>
            <w:tcW w:w="2205" w:type="dxa"/>
          </w:tcPr>
          <w:p w:rsidR="00D621A3" w:rsidRDefault="00D621A3" w:rsidP="00D621A3">
            <w:pPr>
              <w:pStyle w:val="TableParagraph"/>
              <w:spacing w:line="254" w:lineRule="exact"/>
              <w:ind w:left="105"/>
              <w:rPr>
                <w:sz w:val="24"/>
              </w:rPr>
            </w:pPr>
            <w:r>
              <w:rPr>
                <w:spacing w:val="-2"/>
                <w:sz w:val="24"/>
              </w:rPr>
              <w:t>утренника</w:t>
            </w:r>
          </w:p>
        </w:tc>
        <w:tc>
          <w:tcPr>
            <w:tcW w:w="2209" w:type="dxa"/>
          </w:tcPr>
          <w:p w:rsidR="00D621A3" w:rsidRDefault="00D621A3" w:rsidP="00D621A3">
            <w:pPr>
              <w:pStyle w:val="TableParagraph"/>
              <w:spacing w:line="254" w:lineRule="exact"/>
              <w:ind w:left="109"/>
              <w:rPr>
                <w:sz w:val="24"/>
              </w:rPr>
            </w:pPr>
            <w:r>
              <w:rPr>
                <w:spacing w:val="-2"/>
                <w:sz w:val="24"/>
              </w:rPr>
              <w:t>утренника</w:t>
            </w:r>
          </w:p>
        </w:tc>
        <w:tc>
          <w:tcPr>
            <w:tcW w:w="2205" w:type="dxa"/>
          </w:tcPr>
          <w:p w:rsidR="00D621A3" w:rsidRDefault="00D621A3" w:rsidP="00D621A3">
            <w:pPr>
              <w:pStyle w:val="TableParagraph"/>
              <w:spacing w:line="254" w:lineRule="exact"/>
              <w:ind w:left="105"/>
              <w:rPr>
                <w:sz w:val="24"/>
              </w:rPr>
            </w:pPr>
            <w:r>
              <w:rPr>
                <w:spacing w:val="-2"/>
                <w:sz w:val="24"/>
              </w:rPr>
              <w:t>утренника</w:t>
            </w:r>
          </w:p>
        </w:tc>
        <w:tc>
          <w:tcPr>
            <w:tcW w:w="2533" w:type="dxa"/>
          </w:tcPr>
          <w:p w:rsidR="00D621A3" w:rsidRDefault="00D621A3" w:rsidP="00D621A3">
            <w:pPr>
              <w:pStyle w:val="TableParagraph"/>
              <w:spacing w:line="254" w:lineRule="exact"/>
              <w:ind w:left="108"/>
              <w:rPr>
                <w:sz w:val="24"/>
              </w:rPr>
            </w:pPr>
            <w:r>
              <w:rPr>
                <w:spacing w:val="-2"/>
                <w:sz w:val="24"/>
              </w:rPr>
              <w:t>утренника</w:t>
            </w:r>
          </w:p>
        </w:tc>
        <w:tc>
          <w:tcPr>
            <w:tcW w:w="2385" w:type="dxa"/>
          </w:tcPr>
          <w:p w:rsidR="00D621A3" w:rsidRDefault="00D621A3" w:rsidP="00D621A3">
            <w:pPr>
              <w:pStyle w:val="TableParagraph"/>
              <w:spacing w:line="254" w:lineRule="exact"/>
              <w:jc w:val="center"/>
              <w:rPr>
                <w:sz w:val="24"/>
              </w:rPr>
            </w:pPr>
            <w:r>
              <w:rPr>
                <w:spacing w:val="-2"/>
                <w:sz w:val="24"/>
              </w:rPr>
              <w:t>утренника</w:t>
            </w:r>
          </w:p>
        </w:tc>
      </w:tr>
      <w:tr w:rsidR="00D621A3" w:rsidTr="00D621A3">
        <w:trPr>
          <w:trHeight w:val="1105"/>
        </w:trPr>
        <w:tc>
          <w:tcPr>
            <w:tcW w:w="1665" w:type="dxa"/>
            <w:vMerge w:val="restart"/>
          </w:tcPr>
          <w:p w:rsidR="00D621A3" w:rsidRDefault="00D621A3" w:rsidP="00D621A3">
            <w:pPr>
              <w:pStyle w:val="TableParagraph"/>
              <w:spacing w:line="271" w:lineRule="exact"/>
              <w:ind w:left="107"/>
              <w:rPr>
                <w:sz w:val="24"/>
              </w:rPr>
            </w:pPr>
            <w:r>
              <w:rPr>
                <w:spacing w:val="-2"/>
                <w:sz w:val="24"/>
              </w:rPr>
              <w:t>февраль</w:t>
            </w:r>
          </w:p>
        </w:tc>
        <w:tc>
          <w:tcPr>
            <w:tcW w:w="2221" w:type="dxa"/>
          </w:tcPr>
          <w:p w:rsidR="00D621A3" w:rsidRDefault="00D621A3" w:rsidP="00D621A3">
            <w:pPr>
              <w:pStyle w:val="TableParagraph"/>
              <w:ind w:left="106" w:right="259"/>
              <w:rPr>
                <w:sz w:val="24"/>
              </w:rPr>
            </w:pPr>
            <w:r>
              <w:rPr>
                <w:sz w:val="24"/>
              </w:rPr>
              <w:t>Выставка</w:t>
            </w:r>
            <w:r>
              <w:rPr>
                <w:spacing w:val="-15"/>
                <w:sz w:val="24"/>
              </w:rPr>
              <w:t xml:space="preserve"> </w:t>
            </w:r>
            <w:r>
              <w:rPr>
                <w:sz w:val="24"/>
              </w:rPr>
              <w:t xml:space="preserve">детских </w:t>
            </w:r>
            <w:r>
              <w:rPr>
                <w:spacing w:val="-4"/>
                <w:sz w:val="24"/>
              </w:rPr>
              <w:t>работ</w:t>
            </w:r>
          </w:p>
        </w:tc>
        <w:tc>
          <w:tcPr>
            <w:tcW w:w="2205" w:type="dxa"/>
          </w:tcPr>
          <w:p w:rsidR="00D621A3" w:rsidRDefault="00D621A3" w:rsidP="00D621A3">
            <w:pPr>
              <w:pStyle w:val="TableParagraph"/>
              <w:spacing w:line="271" w:lineRule="exact"/>
              <w:ind w:left="105"/>
              <w:rPr>
                <w:sz w:val="24"/>
              </w:rPr>
            </w:pPr>
            <w:r>
              <w:rPr>
                <w:sz w:val="24"/>
              </w:rPr>
              <w:t>«Наши</w:t>
            </w:r>
            <w:r>
              <w:rPr>
                <w:spacing w:val="-8"/>
                <w:sz w:val="24"/>
              </w:rPr>
              <w:t xml:space="preserve"> </w:t>
            </w:r>
            <w:r>
              <w:rPr>
                <w:spacing w:val="-2"/>
                <w:sz w:val="24"/>
              </w:rPr>
              <w:t>папы»</w:t>
            </w:r>
          </w:p>
        </w:tc>
        <w:tc>
          <w:tcPr>
            <w:tcW w:w="2209" w:type="dxa"/>
          </w:tcPr>
          <w:p w:rsidR="00D621A3" w:rsidRDefault="00D621A3" w:rsidP="00D621A3">
            <w:pPr>
              <w:pStyle w:val="TableParagraph"/>
              <w:spacing w:line="271" w:lineRule="exact"/>
              <w:ind w:left="109"/>
              <w:rPr>
                <w:sz w:val="24"/>
              </w:rPr>
            </w:pPr>
            <w:r>
              <w:rPr>
                <w:sz w:val="24"/>
              </w:rPr>
              <w:t>«Наши</w:t>
            </w:r>
            <w:r>
              <w:rPr>
                <w:spacing w:val="-8"/>
                <w:sz w:val="24"/>
              </w:rPr>
              <w:t xml:space="preserve"> </w:t>
            </w:r>
            <w:r>
              <w:rPr>
                <w:spacing w:val="-2"/>
                <w:sz w:val="24"/>
              </w:rPr>
              <w:t>папы»</w:t>
            </w:r>
          </w:p>
        </w:tc>
        <w:tc>
          <w:tcPr>
            <w:tcW w:w="2205" w:type="dxa"/>
          </w:tcPr>
          <w:p w:rsidR="00D621A3" w:rsidRDefault="00D621A3" w:rsidP="00D621A3">
            <w:pPr>
              <w:pStyle w:val="TableParagraph"/>
              <w:spacing w:line="271" w:lineRule="exact"/>
              <w:ind w:left="105"/>
              <w:rPr>
                <w:sz w:val="24"/>
              </w:rPr>
            </w:pPr>
            <w:r>
              <w:rPr>
                <w:sz w:val="24"/>
              </w:rPr>
              <w:t>«Наши</w:t>
            </w:r>
            <w:r>
              <w:rPr>
                <w:spacing w:val="-8"/>
                <w:sz w:val="24"/>
              </w:rPr>
              <w:t xml:space="preserve"> </w:t>
            </w:r>
            <w:r>
              <w:rPr>
                <w:spacing w:val="-2"/>
                <w:sz w:val="24"/>
              </w:rPr>
              <w:t>папы»</w:t>
            </w:r>
          </w:p>
        </w:tc>
        <w:tc>
          <w:tcPr>
            <w:tcW w:w="2533" w:type="dxa"/>
          </w:tcPr>
          <w:p w:rsidR="00D621A3" w:rsidRDefault="00D621A3" w:rsidP="00D621A3">
            <w:pPr>
              <w:pStyle w:val="TableParagraph"/>
              <w:spacing w:line="271" w:lineRule="exact"/>
              <w:ind w:left="108"/>
              <w:rPr>
                <w:sz w:val="24"/>
              </w:rPr>
            </w:pPr>
            <w:r>
              <w:rPr>
                <w:sz w:val="24"/>
              </w:rPr>
              <w:t>«Наши</w:t>
            </w:r>
            <w:r>
              <w:rPr>
                <w:spacing w:val="-4"/>
                <w:sz w:val="24"/>
              </w:rPr>
              <w:t xml:space="preserve"> </w:t>
            </w:r>
            <w:r>
              <w:rPr>
                <w:sz w:val="24"/>
              </w:rPr>
              <w:t>папы в</w:t>
            </w:r>
            <w:r>
              <w:rPr>
                <w:spacing w:val="-3"/>
                <w:sz w:val="24"/>
              </w:rPr>
              <w:t xml:space="preserve"> </w:t>
            </w:r>
            <w:r>
              <w:rPr>
                <w:spacing w:val="-2"/>
                <w:sz w:val="24"/>
              </w:rPr>
              <w:t>армии»</w:t>
            </w:r>
          </w:p>
        </w:tc>
        <w:tc>
          <w:tcPr>
            <w:tcW w:w="2385" w:type="dxa"/>
          </w:tcPr>
          <w:p w:rsidR="00D621A3" w:rsidRPr="00D621A3" w:rsidRDefault="00D621A3" w:rsidP="00D621A3">
            <w:pPr>
              <w:pStyle w:val="TableParagraph"/>
              <w:ind w:left="107" w:right="645"/>
              <w:rPr>
                <w:sz w:val="24"/>
                <w:lang w:val="ru-RU"/>
              </w:rPr>
            </w:pPr>
            <w:r w:rsidRPr="00D621A3">
              <w:rPr>
                <w:spacing w:val="-2"/>
                <w:sz w:val="24"/>
                <w:lang w:val="ru-RU"/>
              </w:rPr>
              <w:t xml:space="preserve">Тематическая </w:t>
            </w:r>
            <w:r w:rsidRPr="00D621A3">
              <w:rPr>
                <w:sz w:val="24"/>
                <w:lang w:val="ru-RU"/>
              </w:rPr>
              <w:t>выставка</w:t>
            </w:r>
            <w:r w:rsidRPr="00D621A3">
              <w:rPr>
                <w:spacing w:val="-15"/>
                <w:sz w:val="24"/>
                <w:lang w:val="ru-RU"/>
              </w:rPr>
              <w:t xml:space="preserve"> </w:t>
            </w:r>
            <w:r w:rsidRPr="00D621A3">
              <w:rPr>
                <w:sz w:val="24"/>
                <w:lang w:val="ru-RU"/>
              </w:rPr>
              <w:t xml:space="preserve">«День </w:t>
            </w:r>
            <w:r w:rsidRPr="00D621A3">
              <w:rPr>
                <w:spacing w:val="-2"/>
                <w:sz w:val="24"/>
                <w:lang w:val="ru-RU"/>
              </w:rPr>
              <w:t>защитника</w:t>
            </w:r>
          </w:p>
          <w:p w:rsidR="00D621A3" w:rsidRPr="00D621A3" w:rsidRDefault="00D621A3" w:rsidP="00D621A3">
            <w:pPr>
              <w:pStyle w:val="TableParagraph"/>
              <w:spacing w:line="263" w:lineRule="exact"/>
              <w:ind w:left="107"/>
              <w:rPr>
                <w:sz w:val="24"/>
                <w:lang w:val="ru-RU"/>
              </w:rPr>
            </w:pPr>
            <w:r w:rsidRPr="00D621A3">
              <w:rPr>
                <w:sz w:val="24"/>
                <w:lang w:val="ru-RU"/>
              </w:rPr>
              <w:t>отечества»</w:t>
            </w:r>
            <w:r w:rsidRPr="00D621A3">
              <w:rPr>
                <w:spacing w:val="-8"/>
                <w:sz w:val="24"/>
                <w:lang w:val="ru-RU"/>
              </w:rPr>
              <w:t xml:space="preserve"> </w:t>
            </w:r>
            <w:r w:rsidRPr="00D621A3">
              <w:rPr>
                <w:spacing w:val="-2"/>
                <w:sz w:val="24"/>
                <w:lang w:val="ru-RU"/>
              </w:rPr>
              <w:t>(фойе)</w:t>
            </w:r>
          </w:p>
        </w:tc>
      </w:tr>
      <w:tr w:rsidR="00D621A3" w:rsidTr="00D621A3">
        <w:trPr>
          <w:trHeight w:val="550"/>
        </w:trPr>
        <w:tc>
          <w:tcPr>
            <w:tcW w:w="1665" w:type="dxa"/>
            <w:vMerge/>
            <w:tcBorders>
              <w:top w:val="nil"/>
            </w:tcBorders>
          </w:tcPr>
          <w:p w:rsidR="00D621A3" w:rsidRPr="00D621A3" w:rsidRDefault="00D621A3" w:rsidP="00D621A3">
            <w:pPr>
              <w:rPr>
                <w:sz w:val="2"/>
                <w:szCs w:val="2"/>
                <w:lang w:val="ru-RU"/>
              </w:rPr>
            </w:pPr>
          </w:p>
        </w:tc>
        <w:tc>
          <w:tcPr>
            <w:tcW w:w="2221" w:type="dxa"/>
          </w:tcPr>
          <w:p w:rsidR="00D621A3" w:rsidRDefault="00D621A3" w:rsidP="00D621A3">
            <w:pPr>
              <w:pStyle w:val="TableParagraph"/>
              <w:spacing w:line="268" w:lineRule="exact"/>
              <w:ind w:left="106"/>
              <w:rPr>
                <w:sz w:val="24"/>
              </w:rPr>
            </w:pPr>
            <w:r>
              <w:rPr>
                <w:spacing w:val="-2"/>
                <w:sz w:val="24"/>
              </w:rPr>
              <w:t>Спортивное</w:t>
            </w:r>
          </w:p>
          <w:p w:rsidR="00D621A3" w:rsidRDefault="00D621A3" w:rsidP="00D621A3">
            <w:pPr>
              <w:pStyle w:val="TableParagraph"/>
              <w:spacing w:line="263" w:lineRule="exact"/>
              <w:ind w:left="106"/>
              <w:rPr>
                <w:sz w:val="24"/>
              </w:rPr>
            </w:pPr>
            <w:r>
              <w:rPr>
                <w:spacing w:val="-2"/>
                <w:sz w:val="24"/>
              </w:rPr>
              <w:t>развлечение</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Default="00D621A3" w:rsidP="00D621A3">
            <w:pPr>
              <w:pStyle w:val="TableParagraph"/>
              <w:spacing w:line="268" w:lineRule="exact"/>
              <w:ind w:left="105"/>
              <w:rPr>
                <w:sz w:val="24"/>
              </w:rPr>
            </w:pPr>
            <w:r>
              <w:rPr>
                <w:sz w:val="24"/>
              </w:rPr>
              <w:t>«День</w:t>
            </w:r>
            <w:r>
              <w:rPr>
                <w:spacing w:val="-7"/>
                <w:sz w:val="24"/>
              </w:rPr>
              <w:t xml:space="preserve"> </w:t>
            </w:r>
            <w:r>
              <w:rPr>
                <w:spacing w:val="-2"/>
                <w:sz w:val="24"/>
              </w:rPr>
              <w:t>защитника</w:t>
            </w:r>
          </w:p>
          <w:p w:rsidR="00D621A3" w:rsidRDefault="00D621A3" w:rsidP="00D621A3">
            <w:pPr>
              <w:pStyle w:val="TableParagraph"/>
              <w:spacing w:line="263" w:lineRule="exact"/>
              <w:ind w:left="105"/>
              <w:rPr>
                <w:sz w:val="24"/>
              </w:rPr>
            </w:pPr>
            <w:r>
              <w:rPr>
                <w:spacing w:val="-2"/>
                <w:sz w:val="24"/>
              </w:rPr>
              <w:t>отечества»</w:t>
            </w:r>
          </w:p>
        </w:tc>
        <w:tc>
          <w:tcPr>
            <w:tcW w:w="2533" w:type="dxa"/>
          </w:tcPr>
          <w:p w:rsidR="00D621A3" w:rsidRDefault="00D621A3" w:rsidP="00D621A3">
            <w:pPr>
              <w:pStyle w:val="TableParagraph"/>
              <w:spacing w:line="268" w:lineRule="exact"/>
              <w:ind w:left="108"/>
              <w:rPr>
                <w:sz w:val="24"/>
              </w:rPr>
            </w:pPr>
            <w:r>
              <w:rPr>
                <w:sz w:val="24"/>
              </w:rPr>
              <w:t>«День</w:t>
            </w:r>
            <w:r>
              <w:rPr>
                <w:spacing w:val="-7"/>
                <w:sz w:val="24"/>
              </w:rPr>
              <w:t xml:space="preserve"> </w:t>
            </w:r>
            <w:r>
              <w:rPr>
                <w:spacing w:val="-2"/>
                <w:sz w:val="24"/>
              </w:rPr>
              <w:t>защитника</w:t>
            </w:r>
          </w:p>
          <w:p w:rsidR="00D621A3" w:rsidRDefault="00D621A3" w:rsidP="00D621A3">
            <w:pPr>
              <w:pStyle w:val="TableParagraph"/>
              <w:spacing w:line="263" w:lineRule="exact"/>
              <w:ind w:left="108"/>
              <w:rPr>
                <w:sz w:val="24"/>
              </w:rPr>
            </w:pPr>
            <w:r>
              <w:rPr>
                <w:spacing w:val="-2"/>
                <w:sz w:val="24"/>
              </w:rPr>
              <w:t>отечества»</w:t>
            </w:r>
          </w:p>
        </w:tc>
        <w:tc>
          <w:tcPr>
            <w:tcW w:w="2385" w:type="dxa"/>
          </w:tcPr>
          <w:p w:rsidR="00D621A3" w:rsidRDefault="00D621A3" w:rsidP="00D621A3">
            <w:pPr>
              <w:pStyle w:val="TableParagraph"/>
              <w:spacing w:line="268" w:lineRule="exact"/>
              <w:ind w:left="107"/>
              <w:rPr>
                <w:sz w:val="24"/>
              </w:rPr>
            </w:pPr>
            <w:r>
              <w:rPr>
                <w:sz w:val="24"/>
              </w:rPr>
              <w:t>«День</w:t>
            </w:r>
            <w:r>
              <w:rPr>
                <w:spacing w:val="-7"/>
                <w:sz w:val="24"/>
              </w:rPr>
              <w:t xml:space="preserve"> </w:t>
            </w:r>
            <w:r>
              <w:rPr>
                <w:spacing w:val="-2"/>
                <w:sz w:val="24"/>
              </w:rPr>
              <w:t>защитника</w:t>
            </w:r>
          </w:p>
          <w:p w:rsidR="00D621A3" w:rsidRDefault="00D621A3" w:rsidP="00D621A3">
            <w:pPr>
              <w:pStyle w:val="TableParagraph"/>
              <w:spacing w:line="263" w:lineRule="exact"/>
              <w:ind w:left="107"/>
              <w:rPr>
                <w:sz w:val="24"/>
              </w:rPr>
            </w:pPr>
            <w:r>
              <w:rPr>
                <w:spacing w:val="-2"/>
                <w:sz w:val="24"/>
              </w:rPr>
              <w:t>отечества»</w:t>
            </w:r>
          </w:p>
        </w:tc>
      </w:tr>
      <w:tr w:rsidR="00D621A3" w:rsidTr="00D621A3">
        <w:trPr>
          <w:trHeight w:val="554"/>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71" w:lineRule="exact"/>
              <w:ind w:left="106"/>
              <w:rPr>
                <w:sz w:val="24"/>
              </w:rPr>
            </w:pPr>
            <w:r>
              <w:rPr>
                <w:spacing w:val="-2"/>
                <w:sz w:val="24"/>
              </w:rPr>
              <w:t>Музыкальное</w:t>
            </w:r>
          </w:p>
          <w:p w:rsidR="00D621A3" w:rsidRDefault="00D621A3" w:rsidP="00D621A3">
            <w:pPr>
              <w:pStyle w:val="TableParagraph"/>
              <w:spacing w:line="263" w:lineRule="exact"/>
              <w:ind w:left="106"/>
              <w:rPr>
                <w:sz w:val="24"/>
              </w:rPr>
            </w:pPr>
            <w:r>
              <w:rPr>
                <w:spacing w:val="-2"/>
                <w:sz w:val="24"/>
              </w:rPr>
              <w:t>развлечение</w:t>
            </w:r>
          </w:p>
        </w:tc>
        <w:tc>
          <w:tcPr>
            <w:tcW w:w="2205" w:type="dxa"/>
          </w:tcPr>
          <w:p w:rsidR="00D621A3" w:rsidRDefault="00D621A3" w:rsidP="00D621A3">
            <w:pPr>
              <w:pStyle w:val="TableParagraph"/>
              <w:spacing w:line="271" w:lineRule="exact"/>
              <w:ind w:left="105"/>
              <w:rPr>
                <w:sz w:val="24"/>
              </w:rPr>
            </w:pPr>
            <w:r>
              <w:rPr>
                <w:spacing w:val="-2"/>
                <w:sz w:val="24"/>
              </w:rPr>
              <w:t>«Масленица»</w:t>
            </w:r>
          </w:p>
        </w:tc>
        <w:tc>
          <w:tcPr>
            <w:tcW w:w="2209" w:type="dxa"/>
          </w:tcPr>
          <w:p w:rsidR="00D621A3" w:rsidRDefault="00D621A3" w:rsidP="00D621A3">
            <w:pPr>
              <w:pStyle w:val="TableParagraph"/>
              <w:spacing w:line="271" w:lineRule="exact"/>
              <w:ind w:left="109"/>
              <w:rPr>
                <w:sz w:val="24"/>
              </w:rPr>
            </w:pPr>
            <w:r>
              <w:rPr>
                <w:spacing w:val="-2"/>
                <w:sz w:val="24"/>
              </w:rPr>
              <w:t>«Масленица»</w:t>
            </w:r>
          </w:p>
        </w:tc>
        <w:tc>
          <w:tcPr>
            <w:tcW w:w="2205" w:type="dxa"/>
          </w:tcPr>
          <w:p w:rsidR="00D621A3" w:rsidRDefault="00D621A3" w:rsidP="00D621A3">
            <w:pPr>
              <w:pStyle w:val="TableParagraph"/>
              <w:spacing w:line="271" w:lineRule="exact"/>
              <w:ind w:left="105"/>
              <w:rPr>
                <w:sz w:val="24"/>
              </w:rPr>
            </w:pPr>
            <w:r>
              <w:rPr>
                <w:spacing w:val="-2"/>
                <w:sz w:val="24"/>
              </w:rPr>
              <w:t>«Масленица»</w:t>
            </w:r>
          </w:p>
        </w:tc>
        <w:tc>
          <w:tcPr>
            <w:tcW w:w="2533" w:type="dxa"/>
          </w:tcPr>
          <w:p w:rsidR="00D621A3" w:rsidRDefault="00D621A3" w:rsidP="00D621A3">
            <w:pPr>
              <w:pStyle w:val="TableParagraph"/>
              <w:spacing w:line="271" w:lineRule="exact"/>
              <w:ind w:left="108"/>
              <w:rPr>
                <w:sz w:val="24"/>
              </w:rPr>
            </w:pPr>
            <w:r>
              <w:rPr>
                <w:spacing w:val="-2"/>
                <w:sz w:val="24"/>
              </w:rPr>
              <w:t>«Масленица»</w:t>
            </w:r>
          </w:p>
        </w:tc>
        <w:tc>
          <w:tcPr>
            <w:tcW w:w="2385" w:type="dxa"/>
          </w:tcPr>
          <w:p w:rsidR="00D621A3" w:rsidRDefault="00D621A3" w:rsidP="00D621A3">
            <w:pPr>
              <w:pStyle w:val="TableParagraph"/>
              <w:spacing w:line="271" w:lineRule="exact"/>
              <w:ind w:left="105" w:right="93"/>
              <w:jc w:val="center"/>
              <w:rPr>
                <w:sz w:val="24"/>
              </w:rPr>
            </w:pPr>
            <w:r>
              <w:rPr>
                <w:spacing w:val="-2"/>
                <w:sz w:val="24"/>
              </w:rPr>
              <w:t>«Масленица»</w:t>
            </w:r>
          </w:p>
        </w:tc>
      </w:tr>
      <w:tr w:rsidR="00D621A3" w:rsidTr="00D621A3">
        <w:trPr>
          <w:trHeight w:val="826"/>
        </w:trPr>
        <w:tc>
          <w:tcPr>
            <w:tcW w:w="1665" w:type="dxa"/>
            <w:vMerge w:val="restart"/>
          </w:tcPr>
          <w:p w:rsidR="00D621A3" w:rsidRDefault="00D621A3" w:rsidP="00D621A3">
            <w:pPr>
              <w:pStyle w:val="TableParagraph"/>
              <w:spacing w:line="267" w:lineRule="exact"/>
              <w:ind w:left="107"/>
              <w:rPr>
                <w:sz w:val="24"/>
              </w:rPr>
            </w:pPr>
            <w:r>
              <w:rPr>
                <w:spacing w:val="-4"/>
                <w:sz w:val="24"/>
              </w:rPr>
              <w:t>март</w:t>
            </w:r>
          </w:p>
        </w:tc>
        <w:tc>
          <w:tcPr>
            <w:tcW w:w="2221" w:type="dxa"/>
          </w:tcPr>
          <w:p w:rsidR="00D621A3" w:rsidRDefault="00D621A3" w:rsidP="00D621A3">
            <w:pPr>
              <w:pStyle w:val="TableParagraph"/>
              <w:ind w:left="106" w:right="259"/>
              <w:rPr>
                <w:sz w:val="24"/>
              </w:rPr>
            </w:pPr>
            <w:r>
              <w:rPr>
                <w:sz w:val="24"/>
              </w:rPr>
              <w:t>Выставка</w:t>
            </w:r>
            <w:r>
              <w:rPr>
                <w:spacing w:val="-15"/>
                <w:sz w:val="24"/>
              </w:rPr>
              <w:t xml:space="preserve"> </w:t>
            </w:r>
            <w:r>
              <w:rPr>
                <w:sz w:val="24"/>
              </w:rPr>
              <w:t xml:space="preserve">детских </w:t>
            </w:r>
            <w:r>
              <w:rPr>
                <w:spacing w:val="-4"/>
                <w:sz w:val="24"/>
              </w:rPr>
              <w:t>работ</w:t>
            </w:r>
          </w:p>
        </w:tc>
        <w:tc>
          <w:tcPr>
            <w:tcW w:w="2205" w:type="dxa"/>
          </w:tcPr>
          <w:p w:rsidR="00D621A3" w:rsidRDefault="00D621A3" w:rsidP="00D621A3">
            <w:pPr>
              <w:pStyle w:val="TableParagraph"/>
              <w:ind w:left="105" w:right="177"/>
              <w:rPr>
                <w:sz w:val="24"/>
              </w:rPr>
            </w:pPr>
            <w:r>
              <w:rPr>
                <w:sz w:val="24"/>
              </w:rPr>
              <w:t>Коллаж</w:t>
            </w:r>
            <w:r>
              <w:rPr>
                <w:spacing w:val="-15"/>
                <w:sz w:val="24"/>
              </w:rPr>
              <w:t xml:space="preserve"> </w:t>
            </w:r>
            <w:r>
              <w:rPr>
                <w:sz w:val="24"/>
              </w:rPr>
              <w:t xml:space="preserve">«Мамочке </w:t>
            </w:r>
            <w:r>
              <w:rPr>
                <w:spacing w:val="-2"/>
                <w:sz w:val="24"/>
              </w:rPr>
              <w:t>любимой»</w:t>
            </w:r>
          </w:p>
          <w:p w:rsidR="00D621A3" w:rsidRDefault="00D621A3" w:rsidP="00D621A3">
            <w:pPr>
              <w:pStyle w:val="TableParagraph"/>
              <w:spacing w:line="263" w:lineRule="exact"/>
              <w:ind w:left="105"/>
              <w:rPr>
                <w:sz w:val="24"/>
              </w:rPr>
            </w:pPr>
            <w:r>
              <w:rPr>
                <w:spacing w:val="-2"/>
                <w:sz w:val="24"/>
              </w:rPr>
              <w:t>(группа)</w:t>
            </w:r>
          </w:p>
        </w:tc>
        <w:tc>
          <w:tcPr>
            <w:tcW w:w="2209" w:type="dxa"/>
          </w:tcPr>
          <w:p w:rsidR="00D621A3" w:rsidRDefault="00D621A3" w:rsidP="00D621A3">
            <w:pPr>
              <w:pStyle w:val="TableParagraph"/>
              <w:ind w:left="109" w:right="177"/>
              <w:rPr>
                <w:sz w:val="24"/>
              </w:rPr>
            </w:pPr>
            <w:r>
              <w:rPr>
                <w:sz w:val="24"/>
              </w:rPr>
              <w:t>Коллаж</w:t>
            </w:r>
            <w:r>
              <w:rPr>
                <w:spacing w:val="-15"/>
                <w:sz w:val="24"/>
              </w:rPr>
              <w:t xml:space="preserve"> </w:t>
            </w:r>
            <w:r>
              <w:rPr>
                <w:sz w:val="24"/>
              </w:rPr>
              <w:t xml:space="preserve">«Мамочке </w:t>
            </w:r>
            <w:r>
              <w:rPr>
                <w:spacing w:val="-2"/>
                <w:sz w:val="24"/>
              </w:rPr>
              <w:t>любимой»</w:t>
            </w:r>
          </w:p>
          <w:p w:rsidR="00D621A3" w:rsidRDefault="00D621A3" w:rsidP="00D621A3">
            <w:pPr>
              <w:pStyle w:val="TableParagraph"/>
              <w:spacing w:line="263" w:lineRule="exact"/>
              <w:ind w:left="109"/>
              <w:rPr>
                <w:sz w:val="24"/>
              </w:rPr>
            </w:pPr>
            <w:r>
              <w:rPr>
                <w:spacing w:val="-2"/>
                <w:sz w:val="24"/>
              </w:rPr>
              <w:t>(группа)</w:t>
            </w:r>
          </w:p>
        </w:tc>
        <w:tc>
          <w:tcPr>
            <w:tcW w:w="2205" w:type="dxa"/>
          </w:tcPr>
          <w:p w:rsidR="00D621A3" w:rsidRPr="00D621A3" w:rsidRDefault="00D621A3" w:rsidP="00D621A3">
            <w:pPr>
              <w:pStyle w:val="TableParagraph"/>
              <w:ind w:left="105"/>
              <w:rPr>
                <w:sz w:val="24"/>
                <w:lang w:val="ru-RU"/>
              </w:rPr>
            </w:pPr>
            <w:r w:rsidRPr="00D621A3">
              <w:rPr>
                <w:sz w:val="24"/>
                <w:lang w:val="ru-RU"/>
              </w:rPr>
              <w:t>«Мама</w:t>
            </w:r>
            <w:r w:rsidRPr="00D621A3">
              <w:rPr>
                <w:spacing w:val="-15"/>
                <w:sz w:val="24"/>
                <w:lang w:val="ru-RU"/>
              </w:rPr>
              <w:t xml:space="preserve"> </w:t>
            </w:r>
            <w:r w:rsidRPr="00D621A3">
              <w:rPr>
                <w:sz w:val="24"/>
                <w:lang w:val="ru-RU"/>
              </w:rPr>
              <w:t>–</w:t>
            </w:r>
            <w:r w:rsidRPr="00D621A3">
              <w:rPr>
                <w:spacing w:val="-15"/>
                <w:sz w:val="24"/>
                <w:lang w:val="ru-RU"/>
              </w:rPr>
              <w:t xml:space="preserve"> </w:t>
            </w:r>
            <w:r w:rsidRPr="00D621A3">
              <w:rPr>
                <w:sz w:val="24"/>
                <w:lang w:val="ru-RU"/>
              </w:rPr>
              <w:t>главное слово в каждой</w:t>
            </w:r>
          </w:p>
          <w:p w:rsidR="00D621A3" w:rsidRPr="00D621A3" w:rsidRDefault="00D621A3" w:rsidP="00D621A3">
            <w:pPr>
              <w:pStyle w:val="TableParagraph"/>
              <w:spacing w:line="263" w:lineRule="exact"/>
              <w:ind w:left="105"/>
              <w:rPr>
                <w:sz w:val="24"/>
                <w:lang w:val="ru-RU"/>
              </w:rPr>
            </w:pPr>
            <w:r w:rsidRPr="00D621A3">
              <w:rPr>
                <w:sz w:val="24"/>
                <w:lang w:val="ru-RU"/>
              </w:rPr>
              <w:t>семье»</w:t>
            </w:r>
            <w:r w:rsidRPr="00D621A3">
              <w:rPr>
                <w:spacing w:val="-7"/>
                <w:sz w:val="24"/>
                <w:lang w:val="ru-RU"/>
              </w:rPr>
              <w:t xml:space="preserve"> </w:t>
            </w:r>
            <w:r w:rsidRPr="00D621A3">
              <w:rPr>
                <w:spacing w:val="-2"/>
                <w:sz w:val="24"/>
                <w:lang w:val="ru-RU"/>
              </w:rPr>
              <w:t>(группа)</w:t>
            </w:r>
          </w:p>
        </w:tc>
        <w:tc>
          <w:tcPr>
            <w:tcW w:w="2533" w:type="dxa"/>
          </w:tcPr>
          <w:p w:rsidR="00D621A3" w:rsidRPr="00D621A3" w:rsidRDefault="00D621A3" w:rsidP="00D621A3">
            <w:pPr>
              <w:pStyle w:val="TableParagraph"/>
              <w:ind w:left="108" w:right="529"/>
              <w:rPr>
                <w:sz w:val="24"/>
                <w:lang w:val="ru-RU"/>
              </w:rPr>
            </w:pPr>
            <w:r w:rsidRPr="00D621A3">
              <w:rPr>
                <w:sz w:val="24"/>
                <w:lang w:val="ru-RU"/>
              </w:rPr>
              <w:t>«Мама</w:t>
            </w:r>
            <w:r w:rsidRPr="00D621A3">
              <w:rPr>
                <w:spacing w:val="-15"/>
                <w:sz w:val="24"/>
                <w:lang w:val="ru-RU"/>
              </w:rPr>
              <w:t xml:space="preserve"> </w:t>
            </w:r>
            <w:r w:rsidRPr="00D621A3">
              <w:rPr>
                <w:sz w:val="24"/>
                <w:lang w:val="ru-RU"/>
              </w:rPr>
              <w:t>–</w:t>
            </w:r>
            <w:r w:rsidRPr="00D621A3">
              <w:rPr>
                <w:spacing w:val="-15"/>
                <w:sz w:val="24"/>
                <w:lang w:val="ru-RU"/>
              </w:rPr>
              <w:t xml:space="preserve"> </w:t>
            </w:r>
            <w:r w:rsidRPr="00D621A3">
              <w:rPr>
                <w:sz w:val="24"/>
                <w:lang w:val="ru-RU"/>
              </w:rPr>
              <w:t>главное слово в каждой</w:t>
            </w:r>
          </w:p>
          <w:p w:rsidR="00D621A3" w:rsidRPr="00D621A3" w:rsidRDefault="00D621A3" w:rsidP="00D621A3">
            <w:pPr>
              <w:pStyle w:val="TableParagraph"/>
              <w:spacing w:line="263" w:lineRule="exact"/>
              <w:ind w:left="108"/>
              <w:rPr>
                <w:sz w:val="24"/>
                <w:lang w:val="ru-RU"/>
              </w:rPr>
            </w:pPr>
            <w:r w:rsidRPr="00D621A3">
              <w:rPr>
                <w:sz w:val="24"/>
                <w:lang w:val="ru-RU"/>
              </w:rPr>
              <w:t>семье»</w:t>
            </w:r>
            <w:r w:rsidRPr="00D621A3">
              <w:rPr>
                <w:spacing w:val="-8"/>
                <w:sz w:val="24"/>
                <w:lang w:val="ru-RU"/>
              </w:rPr>
              <w:t xml:space="preserve"> </w:t>
            </w:r>
            <w:r w:rsidRPr="00D621A3">
              <w:rPr>
                <w:spacing w:val="-2"/>
                <w:sz w:val="24"/>
                <w:lang w:val="ru-RU"/>
              </w:rPr>
              <w:t>(фойе</w:t>
            </w:r>
          </w:p>
        </w:tc>
        <w:tc>
          <w:tcPr>
            <w:tcW w:w="2385" w:type="dxa"/>
          </w:tcPr>
          <w:p w:rsidR="00D621A3" w:rsidRPr="00D621A3" w:rsidRDefault="00D621A3" w:rsidP="00D621A3">
            <w:pPr>
              <w:pStyle w:val="TableParagraph"/>
              <w:ind w:left="404" w:hanging="80"/>
              <w:rPr>
                <w:sz w:val="24"/>
                <w:lang w:val="ru-RU"/>
              </w:rPr>
            </w:pPr>
            <w:r w:rsidRPr="00D621A3">
              <w:rPr>
                <w:sz w:val="24"/>
                <w:lang w:val="ru-RU"/>
              </w:rPr>
              <w:t>«Мама</w:t>
            </w:r>
            <w:r w:rsidRPr="00D621A3">
              <w:rPr>
                <w:spacing w:val="-15"/>
                <w:sz w:val="24"/>
                <w:lang w:val="ru-RU"/>
              </w:rPr>
              <w:t xml:space="preserve"> </w:t>
            </w:r>
            <w:r w:rsidRPr="00D621A3">
              <w:rPr>
                <w:sz w:val="24"/>
                <w:lang w:val="ru-RU"/>
              </w:rPr>
              <w:t>–</w:t>
            </w:r>
            <w:r w:rsidRPr="00D621A3">
              <w:rPr>
                <w:spacing w:val="-15"/>
                <w:sz w:val="24"/>
                <w:lang w:val="ru-RU"/>
              </w:rPr>
              <w:t xml:space="preserve"> </w:t>
            </w:r>
            <w:r w:rsidRPr="00D621A3">
              <w:rPr>
                <w:sz w:val="24"/>
                <w:lang w:val="ru-RU"/>
              </w:rPr>
              <w:t>главное слово в каждой</w:t>
            </w:r>
          </w:p>
          <w:p w:rsidR="00D621A3" w:rsidRPr="00D621A3" w:rsidRDefault="00D621A3" w:rsidP="00D621A3">
            <w:pPr>
              <w:pStyle w:val="TableParagraph"/>
              <w:spacing w:line="263" w:lineRule="exact"/>
              <w:ind w:left="380"/>
              <w:rPr>
                <w:sz w:val="24"/>
                <w:lang w:val="ru-RU"/>
              </w:rPr>
            </w:pPr>
            <w:r w:rsidRPr="00D621A3">
              <w:rPr>
                <w:sz w:val="24"/>
                <w:lang w:val="ru-RU"/>
              </w:rPr>
              <w:t>семье»</w:t>
            </w:r>
            <w:r w:rsidRPr="00D621A3">
              <w:rPr>
                <w:spacing w:val="-8"/>
                <w:sz w:val="24"/>
                <w:lang w:val="ru-RU"/>
              </w:rPr>
              <w:t xml:space="preserve"> </w:t>
            </w:r>
            <w:r w:rsidRPr="00D621A3">
              <w:rPr>
                <w:spacing w:val="-2"/>
                <w:sz w:val="24"/>
                <w:lang w:val="ru-RU"/>
              </w:rPr>
              <w:t>(группа)</w:t>
            </w:r>
          </w:p>
        </w:tc>
      </w:tr>
      <w:tr w:rsidR="00D621A3" w:rsidTr="00D621A3">
        <w:trPr>
          <w:trHeight w:val="830"/>
        </w:trPr>
        <w:tc>
          <w:tcPr>
            <w:tcW w:w="1665" w:type="dxa"/>
            <w:vMerge/>
            <w:tcBorders>
              <w:top w:val="nil"/>
            </w:tcBorders>
          </w:tcPr>
          <w:p w:rsidR="00D621A3" w:rsidRPr="00D621A3" w:rsidRDefault="00D621A3" w:rsidP="00D621A3">
            <w:pPr>
              <w:rPr>
                <w:sz w:val="2"/>
                <w:szCs w:val="2"/>
                <w:lang w:val="ru-RU"/>
              </w:rPr>
            </w:pPr>
          </w:p>
        </w:tc>
        <w:tc>
          <w:tcPr>
            <w:tcW w:w="2221" w:type="dxa"/>
          </w:tcPr>
          <w:p w:rsidR="00D621A3" w:rsidRDefault="00D621A3" w:rsidP="00D621A3">
            <w:pPr>
              <w:pStyle w:val="TableParagraph"/>
              <w:ind w:left="106"/>
              <w:rPr>
                <w:sz w:val="24"/>
              </w:rPr>
            </w:pPr>
            <w:r>
              <w:rPr>
                <w:spacing w:val="-2"/>
                <w:sz w:val="24"/>
              </w:rPr>
              <w:t>Чтение художественной</w:t>
            </w:r>
          </w:p>
          <w:p w:rsidR="00D621A3" w:rsidRDefault="00D621A3" w:rsidP="00D621A3">
            <w:pPr>
              <w:pStyle w:val="TableParagraph"/>
              <w:spacing w:line="263" w:lineRule="exact"/>
              <w:ind w:left="106"/>
              <w:rPr>
                <w:sz w:val="24"/>
              </w:rPr>
            </w:pPr>
            <w:r>
              <w:rPr>
                <w:spacing w:val="-2"/>
                <w:sz w:val="24"/>
              </w:rPr>
              <w:t>литературы</w:t>
            </w:r>
          </w:p>
        </w:tc>
        <w:tc>
          <w:tcPr>
            <w:tcW w:w="2205" w:type="dxa"/>
          </w:tcPr>
          <w:p w:rsidR="00D621A3" w:rsidRDefault="00D621A3" w:rsidP="00D621A3">
            <w:pPr>
              <w:pStyle w:val="TableParagraph"/>
              <w:ind w:left="105" w:right="136"/>
              <w:rPr>
                <w:sz w:val="24"/>
              </w:rPr>
            </w:pPr>
            <w:r>
              <w:rPr>
                <w:spacing w:val="-2"/>
                <w:sz w:val="24"/>
              </w:rPr>
              <w:t>Потешки (фольклор)</w:t>
            </w:r>
          </w:p>
        </w:tc>
        <w:tc>
          <w:tcPr>
            <w:tcW w:w="2209" w:type="dxa"/>
          </w:tcPr>
          <w:p w:rsidR="00D621A3" w:rsidRDefault="00D621A3" w:rsidP="00D621A3">
            <w:pPr>
              <w:pStyle w:val="TableParagraph"/>
              <w:ind w:left="109"/>
              <w:rPr>
                <w:sz w:val="24"/>
              </w:rPr>
            </w:pPr>
            <w:r>
              <w:rPr>
                <w:spacing w:val="-2"/>
                <w:sz w:val="24"/>
              </w:rPr>
              <w:t>Потешки, чистоговорки</w:t>
            </w:r>
          </w:p>
          <w:p w:rsidR="00D621A3" w:rsidRDefault="00D621A3" w:rsidP="00D621A3">
            <w:pPr>
              <w:pStyle w:val="TableParagraph"/>
              <w:spacing w:line="263" w:lineRule="exact"/>
              <w:ind w:left="109"/>
              <w:rPr>
                <w:sz w:val="24"/>
              </w:rPr>
            </w:pPr>
            <w:r>
              <w:rPr>
                <w:spacing w:val="-2"/>
                <w:sz w:val="24"/>
              </w:rPr>
              <w:t>(фольклор)</w:t>
            </w:r>
          </w:p>
        </w:tc>
        <w:tc>
          <w:tcPr>
            <w:tcW w:w="2205" w:type="dxa"/>
          </w:tcPr>
          <w:p w:rsidR="00D621A3" w:rsidRDefault="00D621A3" w:rsidP="00D621A3">
            <w:pPr>
              <w:pStyle w:val="TableParagraph"/>
              <w:ind w:left="105"/>
              <w:rPr>
                <w:sz w:val="24"/>
              </w:rPr>
            </w:pPr>
            <w:r>
              <w:rPr>
                <w:spacing w:val="-2"/>
                <w:sz w:val="24"/>
              </w:rPr>
              <w:t>Пословицы, чистоговорки</w:t>
            </w:r>
          </w:p>
          <w:p w:rsidR="00D621A3" w:rsidRDefault="00D621A3" w:rsidP="00D621A3">
            <w:pPr>
              <w:pStyle w:val="TableParagraph"/>
              <w:spacing w:line="263" w:lineRule="exact"/>
              <w:ind w:left="105"/>
              <w:rPr>
                <w:sz w:val="24"/>
              </w:rPr>
            </w:pPr>
            <w:r>
              <w:rPr>
                <w:spacing w:val="-2"/>
                <w:sz w:val="24"/>
              </w:rPr>
              <w:t>(фольклор)</w:t>
            </w:r>
          </w:p>
        </w:tc>
        <w:tc>
          <w:tcPr>
            <w:tcW w:w="2533" w:type="dxa"/>
          </w:tcPr>
          <w:p w:rsidR="00D621A3" w:rsidRDefault="00D621A3" w:rsidP="00D621A3">
            <w:pPr>
              <w:pStyle w:val="TableParagraph"/>
              <w:ind w:left="108" w:right="223"/>
              <w:rPr>
                <w:sz w:val="24"/>
              </w:rPr>
            </w:pPr>
            <w:r>
              <w:rPr>
                <w:sz w:val="24"/>
              </w:rPr>
              <w:t>Пословицы и поговорки</w:t>
            </w:r>
            <w:r>
              <w:rPr>
                <w:spacing w:val="-15"/>
                <w:sz w:val="24"/>
              </w:rPr>
              <w:t xml:space="preserve"> </w:t>
            </w:r>
            <w:r>
              <w:rPr>
                <w:sz w:val="24"/>
              </w:rPr>
              <w:t>фольклор)</w:t>
            </w:r>
          </w:p>
        </w:tc>
        <w:tc>
          <w:tcPr>
            <w:tcW w:w="2385" w:type="dxa"/>
          </w:tcPr>
          <w:p w:rsidR="00D621A3" w:rsidRDefault="00D621A3" w:rsidP="00D621A3">
            <w:pPr>
              <w:pStyle w:val="TableParagraph"/>
              <w:ind w:left="101" w:right="95"/>
              <w:jc w:val="center"/>
              <w:rPr>
                <w:sz w:val="24"/>
              </w:rPr>
            </w:pPr>
            <w:r>
              <w:rPr>
                <w:sz w:val="24"/>
              </w:rPr>
              <w:t>Пословицы</w:t>
            </w:r>
            <w:r>
              <w:rPr>
                <w:spacing w:val="-15"/>
                <w:sz w:val="24"/>
              </w:rPr>
              <w:t xml:space="preserve"> </w:t>
            </w:r>
            <w:r>
              <w:rPr>
                <w:sz w:val="24"/>
              </w:rPr>
              <w:t xml:space="preserve">и </w:t>
            </w:r>
            <w:r>
              <w:rPr>
                <w:spacing w:val="-2"/>
                <w:sz w:val="24"/>
              </w:rPr>
              <w:t>поговорки</w:t>
            </w:r>
          </w:p>
          <w:p w:rsidR="00D621A3" w:rsidRDefault="00D621A3" w:rsidP="00D621A3">
            <w:pPr>
              <w:pStyle w:val="TableParagraph"/>
              <w:spacing w:line="263" w:lineRule="exact"/>
              <w:ind w:left="5"/>
              <w:jc w:val="center"/>
              <w:rPr>
                <w:sz w:val="24"/>
              </w:rPr>
            </w:pPr>
            <w:r>
              <w:rPr>
                <w:spacing w:val="-2"/>
                <w:sz w:val="24"/>
              </w:rPr>
              <w:t>фольклор)</w:t>
            </w:r>
          </w:p>
        </w:tc>
      </w:tr>
      <w:tr w:rsidR="00D621A3" w:rsidTr="00D621A3">
        <w:trPr>
          <w:trHeight w:val="826"/>
        </w:trPr>
        <w:tc>
          <w:tcPr>
            <w:tcW w:w="1665" w:type="dxa"/>
            <w:vMerge w:val="restart"/>
          </w:tcPr>
          <w:p w:rsidR="00D621A3" w:rsidRDefault="00D621A3" w:rsidP="00D621A3">
            <w:pPr>
              <w:pStyle w:val="TableParagraph"/>
              <w:spacing w:line="267" w:lineRule="exact"/>
              <w:ind w:left="107"/>
              <w:rPr>
                <w:sz w:val="24"/>
              </w:rPr>
            </w:pPr>
            <w:r>
              <w:rPr>
                <w:spacing w:val="-2"/>
                <w:sz w:val="24"/>
              </w:rPr>
              <w:t>апрель</w:t>
            </w:r>
          </w:p>
        </w:tc>
        <w:tc>
          <w:tcPr>
            <w:tcW w:w="2221" w:type="dxa"/>
          </w:tcPr>
          <w:p w:rsidR="00D621A3" w:rsidRDefault="00D621A3" w:rsidP="00D621A3">
            <w:pPr>
              <w:pStyle w:val="TableParagraph"/>
              <w:ind w:left="106" w:right="144"/>
              <w:rPr>
                <w:sz w:val="24"/>
              </w:rPr>
            </w:pPr>
            <w:r>
              <w:rPr>
                <w:spacing w:val="-2"/>
                <w:sz w:val="24"/>
              </w:rPr>
              <w:t>Музыкальное развлечение</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Default="00D621A3" w:rsidP="00D621A3">
            <w:pPr>
              <w:pStyle w:val="TableParagraph"/>
              <w:rPr>
                <w:sz w:val="24"/>
              </w:rPr>
            </w:pPr>
          </w:p>
        </w:tc>
        <w:tc>
          <w:tcPr>
            <w:tcW w:w="2533" w:type="dxa"/>
          </w:tcPr>
          <w:p w:rsidR="00D621A3" w:rsidRDefault="00D621A3" w:rsidP="00D621A3">
            <w:pPr>
              <w:pStyle w:val="TableParagraph"/>
              <w:rPr>
                <w:sz w:val="24"/>
              </w:rPr>
            </w:pPr>
          </w:p>
        </w:tc>
        <w:tc>
          <w:tcPr>
            <w:tcW w:w="2385" w:type="dxa"/>
          </w:tcPr>
          <w:p w:rsidR="00D621A3" w:rsidRDefault="00D621A3" w:rsidP="00D621A3">
            <w:pPr>
              <w:pStyle w:val="TableParagraph"/>
              <w:spacing w:line="267" w:lineRule="exact"/>
              <w:ind w:left="107"/>
              <w:rPr>
                <w:sz w:val="24"/>
              </w:rPr>
            </w:pPr>
            <w:r>
              <w:rPr>
                <w:sz w:val="24"/>
              </w:rPr>
              <w:t>«День</w:t>
            </w:r>
            <w:r>
              <w:rPr>
                <w:spacing w:val="-7"/>
                <w:sz w:val="24"/>
              </w:rPr>
              <w:t xml:space="preserve"> </w:t>
            </w:r>
            <w:r>
              <w:rPr>
                <w:spacing w:val="-2"/>
                <w:sz w:val="24"/>
              </w:rPr>
              <w:t>космоса»</w:t>
            </w:r>
          </w:p>
          <w:p w:rsidR="00D621A3" w:rsidRDefault="00D621A3" w:rsidP="00D621A3">
            <w:pPr>
              <w:pStyle w:val="TableParagraph"/>
              <w:spacing w:line="276" w:lineRule="exact"/>
              <w:ind w:left="796" w:hanging="433"/>
              <w:rPr>
                <w:sz w:val="24"/>
              </w:rPr>
            </w:pPr>
            <w:r>
              <w:rPr>
                <w:spacing w:val="-2"/>
                <w:sz w:val="24"/>
              </w:rPr>
              <w:t>Рассматривание глобуса</w:t>
            </w:r>
          </w:p>
        </w:tc>
      </w:tr>
      <w:tr w:rsidR="00D621A3" w:rsidTr="00D621A3">
        <w:trPr>
          <w:trHeight w:val="830"/>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ind w:left="106"/>
              <w:rPr>
                <w:sz w:val="24"/>
              </w:rPr>
            </w:pPr>
            <w:r>
              <w:rPr>
                <w:spacing w:val="-2"/>
                <w:sz w:val="24"/>
              </w:rPr>
              <w:t>Тематическое занятие</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ind w:left="109" w:right="411"/>
              <w:rPr>
                <w:sz w:val="24"/>
              </w:rPr>
            </w:pPr>
            <w:r>
              <w:rPr>
                <w:spacing w:val="-2"/>
                <w:sz w:val="24"/>
              </w:rPr>
              <w:t>«Путешествие звездочки»</w:t>
            </w:r>
          </w:p>
        </w:tc>
        <w:tc>
          <w:tcPr>
            <w:tcW w:w="2205" w:type="dxa"/>
          </w:tcPr>
          <w:p w:rsidR="00D621A3" w:rsidRDefault="00D621A3" w:rsidP="00D621A3">
            <w:pPr>
              <w:pStyle w:val="TableParagraph"/>
              <w:ind w:left="105"/>
              <w:rPr>
                <w:sz w:val="24"/>
              </w:rPr>
            </w:pPr>
            <w:r>
              <w:rPr>
                <w:spacing w:val="-2"/>
                <w:sz w:val="24"/>
              </w:rPr>
              <w:t>«Путешествие звездочки»</w:t>
            </w:r>
          </w:p>
        </w:tc>
        <w:tc>
          <w:tcPr>
            <w:tcW w:w="2533" w:type="dxa"/>
          </w:tcPr>
          <w:p w:rsidR="00D621A3" w:rsidRDefault="00D621A3" w:rsidP="00D621A3">
            <w:pPr>
              <w:pStyle w:val="TableParagraph"/>
              <w:ind w:left="108"/>
              <w:rPr>
                <w:sz w:val="24"/>
              </w:rPr>
            </w:pPr>
            <w:r>
              <w:rPr>
                <w:sz w:val="24"/>
              </w:rPr>
              <w:t xml:space="preserve">«Мир космоса» </w:t>
            </w:r>
            <w:r>
              <w:rPr>
                <w:spacing w:val="-2"/>
                <w:sz w:val="24"/>
              </w:rPr>
              <w:t>Рассматривание</w:t>
            </w:r>
          </w:p>
          <w:p w:rsidR="00D621A3" w:rsidRDefault="00D621A3" w:rsidP="00D621A3">
            <w:pPr>
              <w:pStyle w:val="TableParagraph"/>
              <w:spacing w:line="263" w:lineRule="exact"/>
              <w:ind w:left="108"/>
              <w:rPr>
                <w:sz w:val="24"/>
              </w:rPr>
            </w:pPr>
            <w:r>
              <w:rPr>
                <w:spacing w:val="-2"/>
                <w:sz w:val="24"/>
              </w:rPr>
              <w:t>глобуса</w:t>
            </w:r>
          </w:p>
        </w:tc>
        <w:tc>
          <w:tcPr>
            <w:tcW w:w="2385" w:type="dxa"/>
          </w:tcPr>
          <w:p w:rsidR="00D621A3" w:rsidRDefault="00D621A3" w:rsidP="00D621A3">
            <w:pPr>
              <w:pStyle w:val="TableParagraph"/>
              <w:rPr>
                <w:sz w:val="24"/>
              </w:rPr>
            </w:pPr>
          </w:p>
        </w:tc>
      </w:tr>
      <w:tr w:rsidR="00D621A3" w:rsidTr="00D621A3">
        <w:trPr>
          <w:trHeight w:val="1378"/>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ind w:left="106"/>
              <w:rPr>
                <w:sz w:val="24"/>
              </w:rPr>
            </w:pPr>
            <w:r>
              <w:rPr>
                <w:spacing w:val="-2"/>
                <w:sz w:val="24"/>
              </w:rPr>
              <w:t>Продуктивная деятельность</w:t>
            </w:r>
          </w:p>
        </w:tc>
        <w:tc>
          <w:tcPr>
            <w:tcW w:w="2205" w:type="dxa"/>
          </w:tcPr>
          <w:p w:rsidR="00D621A3" w:rsidRDefault="00D621A3" w:rsidP="00D621A3">
            <w:pPr>
              <w:pStyle w:val="TableParagraph"/>
              <w:spacing w:line="267" w:lineRule="exact"/>
              <w:ind w:left="105"/>
              <w:rPr>
                <w:sz w:val="24"/>
              </w:rPr>
            </w:pPr>
            <w:r>
              <w:rPr>
                <w:sz w:val="24"/>
              </w:rPr>
              <w:t>«Звездное</w:t>
            </w:r>
            <w:r>
              <w:rPr>
                <w:spacing w:val="-6"/>
                <w:sz w:val="24"/>
              </w:rPr>
              <w:t xml:space="preserve"> </w:t>
            </w:r>
            <w:r>
              <w:rPr>
                <w:spacing w:val="-2"/>
                <w:sz w:val="24"/>
              </w:rPr>
              <w:t>небо»</w:t>
            </w:r>
          </w:p>
        </w:tc>
        <w:tc>
          <w:tcPr>
            <w:tcW w:w="2209" w:type="dxa"/>
          </w:tcPr>
          <w:p w:rsidR="00D621A3" w:rsidRDefault="00D621A3" w:rsidP="00D621A3">
            <w:pPr>
              <w:pStyle w:val="TableParagraph"/>
              <w:spacing w:line="267" w:lineRule="exact"/>
              <w:ind w:left="109"/>
              <w:rPr>
                <w:sz w:val="24"/>
              </w:rPr>
            </w:pPr>
            <w:r>
              <w:rPr>
                <w:sz w:val="24"/>
              </w:rPr>
              <w:t>«Звездное</w:t>
            </w:r>
            <w:r>
              <w:rPr>
                <w:spacing w:val="-6"/>
                <w:sz w:val="24"/>
              </w:rPr>
              <w:t xml:space="preserve"> </w:t>
            </w:r>
            <w:r>
              <w:rPr>
                <w:spacing w:val="-2"/>
                <w:sz w:val="24"/>
              </w:rPr>
              <w:t>небо»</w:t>
            </w:r>
          </w:p>
        </w:tc>
        <w:tc>
          <w:tcPr>
            <w:tcW w:w="2205" w:type="dxa"/>
          </w:tcPr>
          <w:p w:rsidR="00D621A3" w:rsidRDefault="00D621A3" w:rsidP="00D621A3">
            <w:pPr>
              <w:pStyle w:val="TableParagraph"/>
              <w:rPr>
                <w:sz w:val="24"/>
              </w:rPr>
            </w:pPr>
          </w:p>
        </w:tc>
        <w:tc>
          <w:tcPr>
            <w:tcW w:w="2533" w:type="dxa"/>
          </w:tcPr>
          <w:p w:rsidR="00D621A3" w:rsidRPr="00D621A3" w:rsidRDefault="00D621A3" w:rsidP="00D621A3">
            <w:pPr>
              <w:pStyle w:val="TableParagraph"/>
              <w:ind w:left="108" w:right="201"/>
              <w:rPr>
                <w:sz w:val="24"/>
                <w:lang w:val="ru-RU"/>
              </w:rPr>
            </w:pPr>
            <w:r w:rsidRPr="00D621A3">
              <w:rPr>
                <w:sz w:val="24"/>
                <w:lang w:val="ru-RU"/>
              </w:rPr>
              <w:t xml:space="preserve">Игры в </w:t>
            </w:r>
            <w:r w:rsidRPr="00D621A3">
              <w:rPr>
                <w:spacing w:val="-2"/>
                <w:sz w:val="24"/>
                <w:lang w:val="ru-RU"/>
              </w:rPr>
              <w:t xml:space="preserve">образовательном </w:t>
            </w:r>
            <w:r w:rsidRPr="00D621A3">
              <w:rPr>
                <w:sz w:val="24"/>
                <w:lang w:val="ru-RU"/>
              </w:rPr>
              <w:t>центре</w:t>
            </w:r>
            <w:r w:rsidRPr="00D621A3">
              <w:rPr>
                <w:spacing w:val="-15"/>
                <w:sz w:val="24"/>
                <w:lang w:val="ru-RU"/>
              </w:rPr>
              <w:t xml:space="preserve"> </w:t>
            </w:r>
            <w:r w:rsidRPr="00D621A3">
              <w:rPr>
                <w:sz w:val="24"/>
                <w:lang w:val="ru-RU"/>
              </w:rPr>
              <w:t xml:space="preserve">«Космическая </w:t>
            </w:r>
            <w:r w:rsidRPr="00D621A3">
              <w:rPr>
                <w:spacing w:val="-2"/>
                <w:sz w:val="24"/>
                <w:lang w:val="ru-RU"/>
              </w:rPr>
              <w:t>станция»</w:t>
            </w:r>
          </w:p>
        </w:tc>
        <w:tc>
          <w:tcPr>
            <w:tcW w:w="2385" w:type="dxa"/>
          </w:tcPr>
          <w:p w:rsidR="00D621A3" w:rsidRPr="00D621A3" w:rsidRDefault="00D621A3" w:rsidP="00D621A3">
            <w:pPr>
              <w:pStyle w:val="TableParagraph"/>
              <w:ind w:left="315" w:right="309" w:firstLine="2"/>
              <w:jc w:val="center"/>
              <w:rPr>
                <w:sz w:val="24"/>
                <w:lang w:val="ru-RU"/>
              </w:rPr>
            </w:pPr>
            <w:r w:rsidRPr="00D621A3">
              <w:rPr>
                <w:sz w:val="24"/>
                <w:lang w:val="ru-RU"/>
              </w:rPr>
              <w:t xml:space="preserve">Игры в </w:t>
            </w:r>
            <w:r w:rsidRPr="00D621A3">
              <w:rPr>
                <w:spacing w:val="-2"/>
                <w:sz w:val="24"/>
                <w:lang w:val="ru-RU"/>
              </w:rPr>
              <w:t>образовательном центре</w:t>
            </w:r>
          </w:p>
          <w:p w:rsidR="00D621A3" w:rsidRPr="00D621A3" w:rsidRDefault="00D621A3" w:rsidP="00D621A3">
            <w:pPr>
              <w:pStyle w:val="TableParagraph"/>
              <w:spacing w:line="270" w:lineRule="atLeast"/>
              <w:ind w:left="102" w:right="93"/>
              <w:jc w:val="center"/>
              <w:rPr>
                <w:sz w:val="24"/>
                <w:lang w:val="ru-RU"/>
              </w:rPr>
            </w:pPr>
            <w:r w:rsidRPr="00D621A3">
              <w:rPr>
                <w:spacing w:val="-2"/>
                <w:sz w:val="24"/>
                <w:lang w:val="ru-RU"/>
              </w:rPr>
              <w:t>«Космическая станция»</w:t>
            </w:r>
          </w:p>
        </w:tc>
      </w:tr>
      <w:tr w:rsidR="00D621A3" w:rsidTr="00D621A3">
        <w:trPr>
          <w:trHeight w:val="829"/>
        </w:trPr>
        <w:tc>
          <w:tcPr>
            <w:tcW w:w="1665" w:type="dxa"/>
            <w:vMerge w:val="restart"/>
          </w:tcPr>
          <w:p w:rsidR="00D621A3" w:rsidRDefault="00D621A3" w:rsidP="00D621A3">
            <w:pPr>
              <w:pStyle w:val="TableParagraph"/>
              <w:spacing w:line="269" w:lineRule="exact"/>
              <w:ind w:left="107"/>
              <w:rPr>
                <w:sz w:val="24"/>
              </w:rPr>
            </w:pPr>
            <w:r>
              <w:rPr>
                <w:spacing w:val="-5"/>
                <w:sz w:val="24"/>
              </w:rPr>
              <w:t>май</w:t>
            </w:r>
          </w:p>
        </w:tc>
        <w:tc>
          <w:tcPr>
            <w:tcW w:w="2221" w:type="dxa"/>
          </w:tcPr>
          <w:p w:rsidR="00D621A3" w:rsidRDefault="00D621A3" w:rsidP="00D621A3">
            <w:pPr>
              <w:pStyle w:val="TableParagraph"/>
              <w:ind w:left="106"/>
              <w:rPr>
                <w:sz w:val="24"/>
              </w:rPr>
            </w:pPr>
            <w:r>
              <w:rPr>
                <w:spacing w:val="-2"/>
                <w:sz w:val="24"/>
              </w:rPr>
              <w:t>Развлечение, тематическое</w:t>
            </w:r>
          </w:p>
          <w:p w:rsidR="00D621A3" w:rsidRDefault="00D621A3" w:rsidP="00D621A3">
            <w:pPr>
              <w:pStyle w:val="TableParagraph"/>
              <w:spacing w:line="263" w:lineRule="exact"/>
              <w:ind w:left="106"/>
              <w:rPr>
                <w:sz w:val="24"/>
              </w:rPr>
            </w:pPr>
            <w:r>
              <w:rPr>
                <w:spacing w:val="-2"/>
                <w:sz w:val="24"/>
              </w:rPr>
              <w:t>занятие</w:t>
            </w:r>
          </w:p>
        </w:tc>
        <w:tc>
          <w:tcPr>
            <w:tcW w:w="2205" w:type="dxa"/>
          </w:tcPr>
          <w:p w:rsidR="00D621A3" w:rsidRDefault="00D621A3" w:rsidP="00D621A3">
            <w:pPr>
              <w:pStyle w:val="TableParagraph"/>
              <w:spacing w:line="269" w:lineRule="exact"/>
              <w:ind w:left="105"/>
              <w:rPr>
                <w:sz w:val="24"/>
              </w:rPr>
            </w:pPr>
            <w:r>
              <w:rPr>
                <w:sz w:val="24"/>
              </w:rPr>
              <w:t>«День</w:t>
            </w:r>
            <w:r>
              <w:rPr>
                <w:spacing w:val="-4"/>
                <w:sz w:val="24"/>
              </w:rPr>
              <w:t xml:space="preserve"> </w:t>
            </w:r>
            <w:r>
              <w:rPr>
                <w:spacing w:val="-2"/>
                <w:sz w:val="24"/>
              </w:rPr>
              <w:t>Победы»</w:t>
            </w:r>
          </w:p>
        </w:tc>
        <w:tc>
          <w:tcPr>
            <w:tcW w:w="2209" w:type="dxa"/>
          </w:tcPr>
          <w:p w:rsidR="00D621A3" w:rsidRDefault="00D621A3" w:rsidP="00D621A3">
            <w:pPr>
              <w:pStyle w:val="TableParagraph"/>
              <w:spacing w:line="269" w:lineRule="exact"/>
              <w:ind w:left="109"/>
              <w:rPr>
                <w:sz w:val="24"/>
              </w:rPr>
            </w:pPr>
            <w:r>
              <w:rPr>
                <w:sz w:val="24"/>
              </w:rPr>
              <w:t>«День</w:t>
            </w:r>
            <w:r>
              <w:rPr>
                <w:spacing w:val="-4"/>
                <w:sz w:val="24"/>
              </w:rPr>
              <w:t xml:space="preserve"> </w:t>
            </w:r>
            <w:r>
              <w:rPr>
                <w:spacing w:val="-2"/>
                <w:sz w:val="24"/>
              </w:rPr>
              <w:t>Победы»</w:t>
            </w:r>
          </w:p>
        </w:tc>
        <w:tc>
          <w:tcPr>
            <w:tcW w:w="2205" w:type="dxa"/>
          </w:tcPr>
          <w:p w:rsidR="00D621A3" w:rsidRDefault="00D621A3" w:rsidP="00D621A3">
            <w:pPr>
              <w:pStyle w:val="TableParagraph"/>
              <w:spacing w:line="269" w:lineRule="exact"/>
              <w:ind w:left="105"/>
              <w:rPr>
                <w:sz w:val="24"/>
              </w:rPr>
            </w:pPr>
            <w:r>
              <w:rPr>
                <w:sz w:val="24"/>
              </w:rPr>
              <w:t>«День</w:t>
            </w:r>
            <w:r>
              <w:rPr>
                <w:spacing w:val="-4"/>
                <w:sz w:val="24"/>
              </w:rPr>
              <w:t xml:space="preserve"> </w:t>
            </w:r>
            <w:r>
              <w:rPr>
                <w:spacing w:val="-2"/>
                <w:sz w:val="24"/>
              </w:rPr>
              <w:t>Победы»</w:t>
            </w:r>
          </w:p>
        </w:tc>
        <w:tc>
          <w:tcPr>
            <w:tcW w:w="2533" w:type="dxa"/>
          </w:tcPr>
          <w:p w:rsidR="00D621A3" w:rsidRDefault="00D621A3" w:rsidP="00D621A3">
            <w:pPr>
              <w:pStyle w:val="TableParagraph"/>
              <w:ind w:left="108" w:right="419"/>
              <w:rPr>
                <w:sz w:val="24"/>
              </w:rPr>
            </w:pPr>
            <w:r>
              <w:rPr>
                <w:sz w:val="24"/>
              </w:rPr>
              <w:t>Фестиваль</w:t>
            </w:r>
            <w:r>
              <w:rPr>
                <w:spacing w:val="-15"/>
                <w:sz w:val="24"/>
              </w:rPr>
              <w:t xml:space="preserve"> </w:t>
            </w:r>
            <w:r>
              <w:rPr>
                <w:sz w:val="24"/>
              </w:rPr>
              <w:t xml:space="preserve">военной </w:t>
            </w:r>
            <w:r>
              <w:rPr>
                <w:spacing w:val="-4"/>
                <w:sz w:val="24"/>
              </w:rPr>
              <w:t>песни</w:t>
            </w:r>
          </w:p>
        </w:tc>
        <w:tc>
          <w:tcPr>
            <w:tcW w:w="2385" w:type="dxa"/>
          </w:tcPr>
          <w:p w:rsidR="00D621A3" w:rsidRDefault="00D621A3" w:rsidP="00D621A3">
            <w:pPr>
              <w:pStyle w:val="TableParagraph"/>
              <w:ind w:left="892" w:right="184" w:hanging="697"/>
              <w:rPr>
                <w:sz w:val="24"/>
              </w:rPr>
            </w:pPr>
            <w:r>
              <w:rPr>
                <w:sz w:val="24"/>
              </w:rPr>
              <w:t>Фестиваль</w:t>
            </w:r>
            <w:r>
              <w:rPr>
                <w:spacing w:val="-15"/>
                <w:sz w:val="24"/>
              </w:rPr>
              <w:t xml:space="preserve"> </w:t>
            </w:r>
            <w:r>
              <w:rPr>
                <w:sz w:val="24"/>
              </w:rPr>
              <w:t xml:space="preserve">военной </w:t>
            </w:r>
            <w:r>
              <w:rPr>
                <w:spacing w:val="-4"/>
                <w:sz w:val="24"/>
              </w:rPr>
              <w:t>песни</w:t>
            </w:r>
          </w:p>
        </w:tc>
      </w:tr>
      <w:tr w:rsidR="00D621A3" w:rsidTr="00D621A3">
        <w:trPr>
          <w:trHeight w:val="273"/>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54" w:lineRule="exact"/>
              <w:ind w:left="106"/>
              <w:rPr>
                <w:sz w:val="24"/>
              </w:rPr>
            </w:pPr>
            <w:r>
              <w:rPr>
                <w:spacing w:val="-2"/>
                <w:sz w:val="24"/>
              </w:rPr>
              <w:t>Акция</w:t>
            </w:r>
          </w:p>
        </w:tc>
        <w:tc>
          <w:tcPr>
            <w:tcW w:w="2205" w:type="dxa"/>
          </w:tcPr>
          <w:p w:rsidR="00D621A3" w:rsidRDefault="00D621A3" w:rsidP="00D621A3">
            <w:pPr>
              <w:pStyle w:val="TableParagraph"/>
              <w:rPr>
                <w:sz w:val="20"/>
              </w:rPr>
            </w:pPr>
          </w:p>
        </w:tc>
        <w:tc>
          <w:tcPr>
            <w:tcW w:w="2209" w:type="dxa"/>
          </w:tcPr>
          <w:p w:rsidR="00D621A3" w:rsidRDefault="00D621A3" w:rsidP="00D621A3">
            <w:pPr>
              <w:pStyle w:val="TableParagraph"/>
              <w:rPr>
                <w:sz w:val="20"/>
              </w:rPr>
            </w:pPr>
          </w:p>
        </w:tc>
        <w:tc>
          <w:tcPr>
            <w:tcW w:w="2205" w:type="dxa"/>
          </w:tcPr>
          <w:p w:rsidR="00D621A3" w:rsidRDefault="00D621A3" w:rsidP="00D621A3">
            <w:pPr>
              <w:pStyle w:val="TableParagraph"/>
              <w:rPr>
                <w:sz w:val="20"/>
              </w:rPr>
            </w:pPr>
          </w:p>
        </w:tc>
        <w:tc>
          <w:tcPr>
            <w:tcW w:w="2533" w:type="dxa"/>
          </w:tcPr>
          <w:p w:rsidR="00D621A3" w:rsidRDefault="00D621A3" w:rsidP="00D621A3">
            <w:pPr>
              <w:pStyle w:val="TableParagraph"/>
              <w:spacing w:line="254" w:lineRule="exact"/>
              <w:ind w:left="108"/>
              <w:rPr>
                <w:sz w:val="24"/>
              </w:rPr>
            </w:pPr>
            <w:r>
              <w:rPr>
                <w:sz w:val="24"/>
              </w:rPr>
              <w:t>«Письмо</w:t>
            </w:r>
            <w:r>
              <w:rPr>
                <w:spacing w:val="-6"/>
                <w:sz w:val="24"/>
              </w:rPr>
              <w:t xml:space="preserve"> </w:t>
            </w:r>
            <w:r>
              <w:rPr>
                <w:spacing w:val="-2"/>
                <w:sz w:val="24"/>
              </w:rPr>
              <w:t>Победы»</w:t>
            </w:r>
          </w:p>
        </w:tc>
        <w:tc>
          <w:tcPr>
            <w:tcW w:w="2385" w:type="dxa"/>
          </w:tcPr>
          <w:p w:rsidR="00D621A3" w:rsidRDefault="00D621A3" w:rsidP="00D621A3">
            <w:pPr>
              <w:pStyle w:val="TableParagraph"/>
              <w:spacing w:line="254" w:lineRule="exact"/>
              <w:ind w:left="104" w:right="93"/>
              <w:jc w:val="center"/>
              <w:rPr>
                <w:sz w:val="24"/>
              </w:rPr>
            </w:pPr>
            <w:r>
              <w:rPr>
                <w:sz w:val="24"/>
              </w:rPr>
              <w:t>«Письмо</w:t>
            </w:r>
            <w:r>
              <w:rPr>
                <w:spacing w:val="-6"/>
                <w:sz w:val="24"/>
              </w:rPr>
              <w:t xml:space="preserve"> </w:t>
            </w:r>
            <w:r>
              <w:rPr>
                <w:spacing w:val="-2"/>
                <w:sz w:val="24"/>
              </w:rPr>
              <w:t>Победы»</w:t>
            </w:r>
          </w:p>
        </w:tc>
      </w:tr>
      <w:tr w:rsidR="00D621A3" w:rsidTr="00D621A3">
        <w:trPr>
          <w:trHeight w:val="830"/>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ind w:left="106"/>
              <w:rPr>
                <w:sz w:val="24"/>
              </w:rPr>
            </w:pPr>
            <w:r>
              <w:rPr>
                <w:spacing w:val="-2"/>
                <w:sz w:val="24"/>
              </w:rPr>
              <w:t>Продуктивная деятельность</w:t>
            </w:r>
          </w:p>
        </w:tc>
        <w:tc>
          <w:tcPr>
            <w:tcW w:w="2205" w:type="dxa"/>
          </w:tcPr>
          <w:p w:rsidR="00D621A3" w:rsidRPr="00D621A3" w:rsidRDefault="00D621A3" w:rsidP="00D621A3">
            <w:pPr>
              <w:pStyle w:val="TableParagraph"/>
              <w:ind w:left="105"/>
              <w:rPr>
                <w:sz w:val="24"/>
                <w:lang w:val="ru-RU"/>
              </w:rPr>
            </w:pPr>
            <w:r w:rsidRPr="00D621A3">
              <w:rPr>
                <w:spacing w:val="-2"/>
                <w:sz w:val="24"/>
                <w:lang w:val="ru-RU"/>
              </w:rPr>
              <w:t xml:space="preserve">Коллективная </w:t>
            </w:r>
            <w:r w:rsidRPr="00D621A3">
              <w:rPr>
                <w:sz w:val="24"/>
                <w:lang w:val="ru-RU"/>
              </w:rPr>
              <w:t>работы</w:t>
            </w:r>
            <w:r w:rsidRPr="00D621A3">
              <w:rPr>
                <w:spacing w:val="-15"/>
                <w:sz w:val="24"/>
                <w:lang w:val="ru-RU"/>
              </w:rPr>
              <w:t xml:space="preserve"> </w:t>
            </w:r>
            <w:r w:rsidRPr="00D621A3">
              <w:rPr>
                <w:sz w:val="24"/>
                <w:lang w:val="ru-RU"/>
              </w:rPr>
              <w:t>«Цветы</w:t>
            </w:r>
            <w:r w:rsidRPr="00D621A3">
              <w:rPr>
                <w:spacing w:val="-15"/>
                <w:sz w:val="24"/>
                <w:lang w:val="ru-RU"/>
              </w:rPr>
              <w:t xml:space="preserve"> </w:t>
            </w:r>
            <w:r w:rsidRPr="00D621A3">
              <w:rPr>
                <w:sz w:val="24"/>
                <w:lang w:val="ru-RU"/>
              </w:rPr>
              <w:t>ко</w:t>
            </w:r>
          </w:p>
          <w:p w:rsidR="00D621A3" w:rsidRPr="00D621A3" w:rsidRDefault="00D621A3" w:rsidP="00D621A3">
            <w:pPr>
              <w:pStyle w:val="TableParagraph"/>
              <w:spacing w:line="263" w:lineRule="exact"/>
              <w:ind w:left="105"/>
              <w:rPr>
                <w:sz w:val="24"/>
                <w:lang w:val="ru-RU"/>
              </w:rPr>
            </w:pPr>
            <w:r w:rsidRPr="00D621A3">
              <w:rPr>
                <w:sz w:val="24"/>
                <w:lang w:val="ru-RU"/>
              </w:rPr>
              <w:t>Дню</w:t>
            </w:r>
            <w:r w:rsidRPr="00D621A3">
              <w:rPr>
                <w:spacing w:val="-2"/>
                <w:sz w:val="24"/>
                <w:lang w:val="ru-RU"/>
              </w:rPr>
              <w:t xml:space="preserve"> Победы»</w:t>
            </w:r>
          </w:p>
        </w:tc>
        <w:tc>
          <w:tcPr>
            <w:tcW w:w="2209" w:type="dxa"/>
          </w:tcPr>
          <w:p w:rsidR="00D621A3" w:rsidRDefault="00D621A3" w:rsidP="00D621A3">
            <w:pPr>
              <w:pStyle w:val="TableParagraph"/>
              <w:spacing w:line="271" w:lineRule="exact"/>
              <w:ind w:left="109"/>
              <w:rPr>
                <w:sz w:val="24"/>
              </w:rPr>
            </w:pPr>
            <w:r>
              <w:rPr>
                <w:sz w:val="24"/>
              </w:rPr>
              <w:t>«Голубь</w:t>
            </w:r>
            <w:r>
              <w:rPr>
                <w:spacing w:val="-8"/>
                <w:sz w:val="24"/>
              </w:rPr>
              <w:t xml:space="preserve"> </w:t>
            </w:r>
            <w:r>
              <w:rPr>
                <w:spacing w:val="-4"/>
                <w:sz w:val="24"/>
              </w:rPr>
              <w:t>мира»</w:t>
            </w:r>
          </w:p>
        </w:tc>
        <w:tc>
          <w:tcPr>
            <w:tcW w:w="2205" w:type="dxa"/>
          </w:tcPr>
          <w:p w:rsidR="00D621A3" w:rsidRDefault="00D621A3" w:rsidP="00D621A3">
            <w:pPr>
              <w:pStyle w:val="TableParagraph"/>
              <w:spacing w:line="271" w:lineRule="exact"/>
              <w:ind w:left="105"/>
              <w:rPr>
                <w:sz w:val="24"/>
              </w:rPr>
            </w:pPr>
            <w:r>
              <w:rPr>
                <w:sz w:val="24"/>
              </w:rPr>
              <w:t>«Голубь</w:t>
            </w:r>
            <w:r>
              <w:rPr>
                <w:spacing w:val="-8"/>
                <w:sz w:val="24"/>
              </w:rPr>
              <w:t xml:space="preserve"> </w:t>
            </w:r>
            <w:r>
              <w:rPr>
                <w:spacing w:val="-4"/>
                <w:sz w:val="24"/>
              </w:rPr>
              <w:t>мира»</w:t>
            </w:r>
          </w:p>
        </w:tc>
        <w:tc>
          <w:tcPr>
            <w:tcW w:w="2533" w:type="dxa"/>
          </w:tcPr>
          <w:p w:rsidR="00D621A3" w:rsidRDefault="00D621A3" w:rsidP="00D621A3">
            <w:pPr>
              <w:pStyle w:val="TableParagraph"/>
              <w:rPr>
                <w:sz w:val="24"/>
              </w:rPr>
            </w:pPr>
          </w:p>
        </w:tc>
        <w:tc>
          <w:tcPr>
            <w:tcW w:w="2385" w:type="dxa"/>
          </w:tcPr>
          <w:p w:rsidR="00D621A3" w:rsidRDefault="00D621A3" w:rsidP="00D621A3">
            <w:pPr>
              <w:pStyle w:val="TableParagraph"/>
              <w:rPr>
                <w:sz w:val="24"/>
              </w:rPr>
            </w:pPr>
          </w:p>
        </w:tc>
      </w:tr>
      <w:tr w:rsidR="00D621A3" w:rsidTr="00D621A3">
        <w:trPr>
          <w:trHeight w:val="550"/>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67" w:lineRule="exact"/>
              <w:ind w:left="106"/>
              <w:rPr>
                <w:sz w:val="24"/>
              </w:rPr>
            </w:pPr>
            <w:r>
              <w:rPr>
                <w:spacing w:val="-2"/>
                <w:sz w:val="24"/>
              </w:rPr>
              <w:t>Выставка</w:t>
            </w:r>
          </w:p>
        </w:tc>
        <w:tc>
          <w:tcPr>
            <w:tcW w:w="2205" w:type="dxa"/>
          </w:tcPr>
          <w:p w:rsidR="00D621A3" w:rsidRDefault="00D621A3" w:rsidP="00D621A3">
            <w:pPr>
              <w:pStyle w:val="TableParagraph"/>
              <w:spacing w:line="267" w:lineRule="exact"/>
              <w:ind w:left="105"/>
              <w:rPr>
                <w:sz w:val="24"/>
              </w:rPr>
            </w:pPr>
            <w:r>
              <w:rPr>
                <w:spacing w:val="-2"/>
                <w:sz w:val="24"/>
              </w:rPr>
              <w:t>«Наши</w:t>
            </w:r>
          </w:p>
          <w:p w:rsidR="00D621A3" w:rsidRDefault="00D621A3" w:rsidP="00D621A3">
            <w:pPr>
              <w:pStyle w:val="TableParagraph"/>
              <w:spacing w:line="263" w:lineRule="exact"/>
              <w:ind w:left="105"/>
              <w:rPr>
                <w:sz w:val="24"/>
              </w:rPr>
            </w:pPr>
            <w:r>
              <w:rPr>
                <w:spacing w:val="-2"/>
                <w:sz w:val="24"/>
              </w:rPr>
              <w:t>победители»</w:t>
            </w:r>
          </w:p>
        </w:tc>
        <w:tc>
          <w:tcPr>
            <w:tcW w:w="2209" w:type="dxa"/>
          </w:tcPr>
          <w:p w:rsidR="00D621A3" w:rsidRDefault="00D621A3" w:rsidP="00D621A3">
            <w:pPr>
              <w:pStyle w:val="TableParagraph"/>
              <w:spacing w:line="267" w:lineRule="exact"/>
              <w:ind w:left="109"/>
              <w:rPr>
                <w:sz w:val="24"/>
              </w:rPr>
            </w:pPr>
            <w:r>
              <w:rPr>
                <w:spacing w:val="-2"/>
                <w:sz w:val="24"/>
              </w:rPr>
              <w:t>«Наши</w:t>
            </w:r>
          </w:p>
          <w:p w:rsidR="00D621A3" w:rsidRDefault="00D621A3" w:rsidP="00D621A3">
            <w:pPr>
              <w:pStyle w:val="TableParagraph"/>
              <w:spacing w:line="263" w:lineRule="exact"/>
              <w:ind w:left="109"/>
              <w:rPr>
                <w:sz w:val="24"/>
              </w:rPr>
            </w:pPr>
            <w:r>
              <w:rPr>
                <w:spacing w:val="-2"/>
                <w:sz w:val="24"/>
              </w:rPr>
              <w:t>победители»</w:t>
            </w:r>
          </w:p>
        </w:tc>
        <w:tc>
          <w:tcPr>
            <w:tcW w:w="2205" w:type="dxa"/>
          </w:tcPr>
          <w:p w:rsidR="00D621A3" w:rsidRDefault="00D621A3" w:rsidP="00D621A3">
            <w:pPr>
              <w:pStyle w:val="TableParagraph"/>
              <w:spacing w:line="267" w:lineRule="exact"/>
              <w:ind w:left="105"/>
              <w:rPr>
                <w:sz w:val="24"/>
              </w:rPr>
            </w:pPr>
            <w:r>
              <w:rPr>
                <w:spacing w:val="-2"/>
                <w:sz w:val="24"/>
              </w:rPr>
              <w:t>«Наши</w:t>
            </w:r>
          </w:p>
          <w:p w:rsidR="00D621A3" w:rsidRDefault="00D621A3" w:rsidP="00D621A3">
            <w:pPr>
              <w:pStyle w:val="TableParagraph"/>
              <w:spacing w:line="263" w:lineRule="exact"/>
              <w:ind w:left="105"/>
              <w:rPr>
                <w:sz w:val="24"/>
              </w:rPr>
            </w:pPr>
            <w:r>
              <w:rPr>
                <w:spacing w:val="-2"/>
                <w:sz w:val="24"/>
              </w:rPr>
              <w:t>победители»</w:t>
            </w:r>
          </w:p>
        </w:tc>
        <w:tc>
          <w:tcPr>
            <w:tcW w:w="2533" w:type="dxa"/>
          </w:tcPr>
          <w:p w:rsidR="00D621A3" w:rsidRDefault="00D621A3" w:rsidP="00D621A3">
            <w:pPr>
              <w:pStyle w:val="TableParagraph"/>
              <w:spacing w:line="267" w:lineRule="exact"/>
              <w:ind w:left="108"/>
              <w:rPr>
                <w:sz w:val="24"/>
              </w:rPr>
            </w:pPr>
            <w:r>
              <w:rPr>
                <w:sz w:val="24"/>
              </w:rPr>
              <w:t>«Наши</w:t>
            </w:r>
            <w:r>
              <w:rPr>
                <w:spacing w:val="-8"/>
                <w:sz w:val="24"/>
              </w:rPr>
              <w:t xml:space="preserve"> </w:t>
            </w:r>
            <w:r>
              <w:rPr>
                <w:spacing w:val="-2"/>
                <w:sz w:val="24"/>
              </w:rPr>
              <w:t>победители»</w:t>
            </w:r>
          </w:p>
        </w:tc>
        <w:tc>
          <w:tcPr>
            <w:tcW w:w="2385" w:type="dxa"/>
          </w:tcPr>
          <w:p w:rsidR="00D621A3" w:rsidRDefault="00D621A3" w:rsidP="00D621A3">
            <w:pPr>
              <w:pStyle w:val="TableParagraph"/>
              <w:spacing w:line="267" w:lineRule="exact"/>
              <w:ind w:left="105" w:right="93"/>
              <w:jc w:val="center"/>
              <w:rPr>
                <w:sz w:val="24"/>
              </w:rPr>
            </w:pPr>
            <w:r>
              <w:rPr>
                <w:sz w:val="24"/>
              </w:rPr>
              <w:t>«Наши</w:t>
            </w:r>
            <w:r>
              <w:rPr>
                <w:spacing w:val="-8"/>
                <w:sz w:val="24"/>
              </w:rPr>
              <w:t xml:space="preserve"> </w:t>
            </w:r>
            <w:r>
              <w:rPr>
                <w:spacing w:val="-2"/>
                <w:sz w:val="24"/>
              </w:rPr>
              <w:t>победители»</w:t>
            </w:r>
          </w:p>
        </w:tc>
      </w:tr>
    </w:tbl>
    <w:p w:rsidR="00D621A3" w:rsidRDefault="00D621A3" w:rsidP="00D621A3">
      <w:pPr>
        <w:spacing w:line="267" w:lineRule="exact"/>
        <w:jc w:val="center"/>
        <w:rPr>
          <w:sz w:val="24"/>
        </w:rPr>
        <w:sectPr w:rsidR="00D621A3">
          <w:pgSz w:w="16840" w:h="11910" w:orient="landscape"/>
          <w:pgMar w:top="820" w:right="280" w:bottom="1180" w:left="920" w:header="0" w:footer="977" w:gutter="0"/>
          <w:cols w:space="720"/>
        </w:sectPr>
      </w:pPr>
    </w:p>
    <w:p w:rsidR="00D621A3" w:rsidRDefault="00D621A3" w:rsidP="00D621A3">
      <w:pPr>
        <w:pStyle w:val="a3"/>
        <w:spacing w:before="1"/>
        <w:ind w:left="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221"/>
        <w:gridCol w:w="2205"/>
        <w:gridCol w:w="2209"/>
        <w:gridCol w:w="2205"/>
        <w:gridCol w:w="2533"/>
        <w:gridCol w:w="2385"/>
      </w:tblGrid>
      <w:tr w:rsidR="00D621A3" w:rsidTr="00D621A3">
        <w:trPr>
          <w:trHeight w:val="550"/>
        </w:trPr>
        <w:tc>
          <w:tcPr>
            <w:tcW w:w="1665" w:type="dxa"/>
            <w:vMerge w:val="restart"/>
          </w:tcPr>
          <w:p w:rsidR="00D621A3" w:rsidRDefault="00D621A3" w:rsidP="00D621A3">
            <w:pPr>
              <w:pStyle w:val="TableParagraph"/>
              <w:spacing w:line="267" w:lineRule="exact"/>
              <w:ind w:left="107"/>
              <w:rPr>
                <w:sz w:val="24"/>
              </w:rPr>
            </w:pPr>
            <w:r>
              <w:rPr>
                <w:spacing w:val="-4"/>
                <w:sz w:val="24"/>
              </w:rPr>
              <w:t>июнь</w:t>
            </w:r>
          </w:p>
        </w:tc>
        <w:tc>
          <w:tcPr>
            <w:tcW w:w="2221" w:type="dxa"/>
          </w:tcPr>
          <w:p w:rsidR="00D621A3" w:rsidRDefault="00D621A3" w:rsidP="00D621A3">
            <w:pPr>
              <w:pStyle w:val="TableParagraph"/>
              <w:spacing w:line="267" w:lineRule="exact"/>
              <w:ind w:left="106"/>
              <w:rPr>
                <w:sz w:val="24"/>
              </w:rPr>
            </w:pPr>
            <w:r>
              <w:rPr>
                <w:spacing w:val="-2"/>
                <w:sz w:val="24"/>
              </w:rPr>
              <w:t>Музыкальное</w:t>
            </w:r>
          </w:p>
          <w:p w:rsidR="00D621A3" w:rsidRDefault="00D621A3" w:rsidP="00D621A3">
            <w:pPr>
              <w:pStyle w:val="TableParagraph"/>
              <w:spacing w:line="263" w:lineRule="exact"/>
              <w:ind w:left="106"/>
              <w:rPr>
                <w:sz w:val="24"/>
              </w:rPr>
            </w:pPr>
            <w:r>
              <w:rPr>
                <w:spacing w:val="-2"/>
                <w:sz w:val="24"/>
              </w:rPr>
              <w:t>развлечение</w:t>
            </w:r>
          </w:p>
        </w:tc>
        <w:tc>
          <w:tcPr>
            <w:tcW w:w="2205" w:type="dxa"/>
          </w:tcPr>
          <w:p w:rsidR="00D621A3" w:rsidRDefault="00D621A3" w:rsidP="00D621A3">
            <w:pPr>
              <w:pStyle w:val="TableParagraph"/>
              <w:spacing w:line="267" w:lineRule="exact"/>
              <w:ind w:left="105"/>
              <w:rPr>
                <w:sz w:val="24"/>
              </w:rPr>
            </w:pPr>
            <w:r>
              <w:rPr>
                <w:sz w:val="24"/>
              </w:rPr>
              <w:t>«День</w:t>
            </w:r>
            <w:r>
              <w:rPr>
                <w:spacing w:val="-7"/>
                <w:sz w:val="24"/>
              </w:rPr>
              <w:t xml:space="preserve"> </w:t>
            </w:r>
            <w:r>
              <w:rPr>
                <w:spacing w:val="-2"/>
                <w:sz w:val="24"/>
              </w:rPr>
              <w:t>защиты</w:t>
            </w:r>
          </w:p>
          <w:p w:rsidR="00D621A3" w:rsidRDefault="00D621A3" w:rsidP="00D621A3">
            <w:pPr>
              <w:pStyle w:val="TableParagraph"/>
              <w:spacing w:line="263" w:lineRule="exact"/>
              <w:ind w:left="105"/>
              <w:rPr>
                <w:sz w:val="24"/>
              </w:rPr>
            </w:pPr>
            <w:r>
              <w:rPr>
                <w:spacing w:val="-2"/>
                <w:sz w:val="24"/>
              </w:rPr>
              <w:t>детей»</w:t>
            </w:r>
          </w:p>
        </w:tc>
        <w:tc>
          <w:tcPr>
            <w:tcW w:w="2209" w:type="dxa"/>
          </w:tcPr>
          <w:p w:rsidR="00D621A3" w:rsidRDefault="00D621A3" w:rsidP="00D621A3">
            <w:pPr>
              <w:pStyle w:val="TableParagraph"/>
              <w:spacing w:line="267" w:lineRule="exact"/>
              <w:ind w:left="109"/>
              <w:rPr>
                <w:sz w:val="24"/>
              </w:rPr>
            </w:pPr>
            <w:r>
              <w:rPr>
                <w:sz w:val="24"/>
              </w:rPr>
              <w:t>«День</w:t>
            </w:r>
            <w:r>
              <w:rPr>
                <w:spacing w:val="-7"/>
                <w:sz w:val="24"/>
              </w:rPr>
              <w:t xml:space="preserve"> </w:t>
            </w:r>
            <w:r>
              <w:rPr>
                <w:spacing w:val="-2"/>
                <w:sz w:val="24"/>
              </w:rPr>
              <w:t>защиты</w:t>
            </w:r>
          </w:p>
          <w:p w:rsidR="00D621A3" w:rsidRDefault="00D621A3" w:rsidP="00D621A3">
            <w:pPr>
              <w:pStyle w:val="TableParagraph"/>
              <w:spacing w:line="263" w:lineRule="exact"/>
              <w:ind w:left="109"/>
              <w:rPr>
                <w:sz w:val="24"/>
              </w:rPr>
            </w:pPr>
            <w:r>
              <w:rPr>
                <w:spacing w:val="-2"/>
                <w:sz w:val="24"/>
              </w:rPr>
              <w:t>детей»</w:t>
            </w:r>
          </w:p>
        </w:tc>
        <w:tc>
          <w:tcPr>
            <w:tcW w:w="2205" w:type="dxa"/>
          </w:tcPr>
          <w:p w:rsidR="00D621A3" w:rsidRDefault="00D621A3" w:rsidP="00D621A3">
            <w:pPr>
              <w:pStyle w:val="TableParagraph"/>
              <w:spacing w:line="267" w:lineRule="exact"/>
              <w:ind w:left="105"/>
              <w:rPr>
                <w:sz w:val="24"/>
              </w:rPr>
            </w:pPr>
            <w:r>
              <w:rPr>
                <w:sz w:val="24"/>
              </w:rPr>
              <w:t>«День</w:t>
            </w:r>
            <w:r>
              <w:rPr>
                <w:spacing w:val="-7"/>
                <w:sz w:val="24"/>
              </w:rPr>
              <w:t xml:space="preserve"> </w:t>
            </w:r>
            <w:r>
              <w:rPr>
                <w:spacing w:val="-2"/>
                <w:sz w:val="24"/>
              </w:rPr>
              <w:t>защиты</w:t>
            </w:r>
          </w:p>
          <w:p w:rsidR="00D621A3" w:rsidRDefault="00D621A3" w:rsidP="00D621A3">
            <w:pPr>
              <w:pStyle w:val="TableParagraph"/>
              <w:spacing w:line="263" w:lineRule="exact"/>
              <w:ind w:left="105"/>
              <w:rPr>
                <w:sz w:val="24"/>
              </w:rPr>
            </w:pPr>
            <w:r>
              <w:rPr>
                <w:spacing w:val="-2"/>
                <w:sz w:val="24"/>
              </w:rPr>
              <w:t>детей»</w:t>
            </w:r>
          </w:p>
        </w:tc>
        <w:tc>
          <w:tcPr>
            <w:tcW w:w="2533" w:type="dxa"/>
          </w:tcPr>
          <w:p w:rsidR="00D621A3" w:rsidRDefault="00D621A3" w:rsidP="00D621A3">
            <w:pPr>
              <w:pStyle w:val="TableParagraph"/>
              <w:spacing w:line="267" w:lineRule="exact"/>
              <w:ind w:left="108"/>
              <w:rPr>
                <w:sz w:val="24"/>
              </w:rPr>
            </w:pPr>
            <w:r>
              <w:rPr>
                <w:sz w:val="24"/>
              </w:rPr>
              <w:t>«День</w:t>
            </w:r>
            <w:r>
              <w:rPr>
                <w:spacing w:val="-6"/>
                <w:sz w:val="24"/>
              </w:rPr>
              <w:t xml:space="preserve"> </w:t>
            </w:r>
            <w:r>
              <w:rPr>
                <w:sz w:val="24"/>
              </w:rPr>
              <w:t>защиты</w:t>
            </w:r>
            <w:r>
              <w:rPr>
                <w:spacing w:val="-5"/>
                <w:sz w:val="24"/>
              </w:rPr>
              <w:t xml:space="preserve"> </w:t>
            </w:r>
            <w:r>
              <w:rPr>
                <w:spacing w:val="-2"/>
                <w:sz w:val="24"/>
              </w:rPr>
              <w:t>детей»</w:t>
            </w:r>
          </w:p>
        </w:tc>
        <w:tc>
          <w:tcPr>
            <w:tcW w:w="2385" w:type="dxa"/>
          </w:tcPr>
          <w:p w:rsidR="00D621A3" w:rsidRDefault="00D621A3" w:rsidP="00D621A3">
            <w:pPr>
              <w:pStyle w:val="TableParagraph"/>
              <w:spacing w:line="267" w:lineRule="exact"/>
              <w:ind w:left="103" w:right="93"/>
              <w:jc w:val="center"/>
              <w:rPr>
                <w:sz w:val="24"/>
              </w:rPr>
            </w:pPr>
            <w:r>
              <w:rPr>
                <w:sz w:val="24"/>
              </w:rPr>
              <w:t>«День</w:t>
            </w:r>
            <w:r>
              <w:rPr>
                <w:spacing w:val="-6"/>
                <w:sz w:val="24"/>
              </w:rPr>
              <w:t xml:space="preserve"> </w:t>
            </w:r>
            <w:r>
              <w:rPr>
                <w:spacing w:val="-2"/>
                <w:sz w:val="24"/>
              </w:rPr>
              <w:t>защиты</w:t>
            </w:r>
          </w:p>
          <w:p w:rsidR="00D621A3" w:rsidRDefault="00D621A3" w:rsidP="00D621A3">
            <w:pPr>
              <w:pStyle w:val="TableParagraph"/>
              <w:spacing w:line="263" w:lineRule="exact"/>
              <w:ind w:left="13"/>
              <w:jc w:val="center"/>
              <w:rPr>
                <w:sz w:val="24"/>
              </w:rPr>
            </w:pPr>
            <w:r>
              <w:rPr>
                <w:spacing w:val="-2"/>
                <w:sz w:val="24"/>
              </w:rPr>
              <w:t>детей»</w:t>
            </w:r>
          </w:p>
        </w:tc>
      </w:tr>
      <w:tr w:rsidR="00D621A3" w:rsidTr="00D621A3">
        <w:trPr>
          <w:trHeight w:val="554"/>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71" w:lineRule="exact"/>
              <w:ind w:left="106"/>
              <w:rPr>
                <w:sz w:val="24"/>
              </w:rPr>
            </w:pPr>
            <w:r>
              <w:rPr>
                <w:spacing w:val="-2"/>
                <w:sz w:val="24"/>
              </w:rPr>
              <w:t>Тематическая</w:t>
            </w:r>
          </w:p>
          <w:p w:rsidR="00D621A3" w:rsidRDefault="00D621A3" w:rsidP="00D621A3">
            <w:pPr>
              <w:pStyle w:val="TableParagraph"/>
              <w:spacing w:line="263" w:lineRule="exact"/>
              <w:ind w:left="106"/>
              <w:rPr>
                <w:sz w:val="24"/>
              </w:rPr>
            </w:pPr>
            <w:r>
              <w:rPr>
                <w:spacing w:val="-2"/>
                <w:sz w:val="24"/>
              </w:rPr>
              <w:t>неделя</w:t>
            </w:r>
          </w:p>
        </w:tc>
        <w:tc>
          <w:tcPr>
            <w:tcW w:w="2205" w:type="dxa"/>
          </w:tcPr>
          <w:p w:rsidR="00D621A3" w:rsidRDefault="00D621A3" w:rsidP="00D621A3">
            <w:pPr>
              <w:pStyle w:val="TableParagraph"/>
              <w:spacing w:line="271" w:lineRule="exact"/>
              <w:ind w:left="105"/>
              <w:rPr>
                <w:sz w:val="24"/>
              </w:rPr>
            </w:pPr>
            <w:r>
              <w:rPr>
                <w:sz w:val="24"/>
              </w:rPr>
              <w:t>«Моя</w:t>
            </w:r>
            <w:r>
              <w:rPr>
                <w:spacing w:val="-6"/>
                <w:sz w:val="24"/>
              </w:rPr>
              <w:t xml:space="preserve"> </w:t>
            </w:r>
            <w:r>
              <w:rPr>
                <w:spacing w:val="-2"/>
                <w:sz w:val="24"/>
              </w:rPr>
              <w:t>Родина-</w:t>
            </w:r>
          </w:p>
          <w:p w:rsidR="00D621A3" w:rsidRDefault="00D621A3" w:rsidP="00D621A3">
            <w:pPr>
              <w:pStyle w:val="TableParagraph"/>
              <w:spacing w:line="263" w:lineRule="exact"/>
              <w:ind w:left="105"/>
              <w:rPr>
                <w:sz w:val="24"/>
              </w:rPr>
            </w:pPr>
            <w:r>
              <w:rPr>
                <w:spacing w:val="-2"/>
                <w:sz w:val="24"/>
              </w:rPr>
              <w:t>Россия»</w:t>
            </w:r>
          </w:p>
        </w:tc>
        <w:tc>
          <w:tcPr>
            <w:tcW w:w="2209" w:type="dxa"/>
          </w:tcPr>
          <w:p w:rsidR="00D621A3" w:rsidRDefault="00D621A3" w:rsidP="00D621A3">
            <w:pPr>
              <w:pStyle w:val="TableParagraph"/>
              <w:spacing w:line="271" w:lineRule="exact"/>
              <w:ind w:left="109"/>
              <w:rPr>
                <w:sz w:val="24"/>
              </w:rPr>
            </w:pPr>
            <w:r>
              <w:rPr>
                <w:sz w:val="24"/>
              </w:rPr>
              <w:t>«Моя</w:t>
            </w:r>
            <w:r>
              <w:rPr>
                <w:spacing w:val="-6"/>
                <w:sz w:val="24"/>
              </w:rPr>
              <w:t xml:space="preserve"> </w:t>
            </w:r>
            <w:r>
              <w:rPr>
                <w:spacing w:val="-2"/>
                <w:sz w:val="24"/>
              </w:rPr>
              <w:t>Родина-</w:t>
            </w:r>
          </w:p>
          <w:p w:rsidR="00D621A3" w:rsidRDefault="00D621A3" w:rsidP="00D621A3">
            <w:pPr>
              <w:pStyle w:val="TableParagraph"/>
              <w:spacing w:line="263" w:lineRule="exact"/>
              <w:ind w:left="109"/>
              <w:rPr>
                <w:sz w:val="24"/>
              </w:rPr>
            </w:pPr>
            <w:r>
              <w:rPr>
                <w:spacing w:val="-2"/>
                <w:sz w:val="24"/>
              </w:rPr>
              <w:t>Россия»</w:t>
            </w:r>
          </w:p>
        </w:tc>
        <w:tc>
          <w:tcPr>
            <w:tcW w:w="2205" w:type="dxa"/>
          </w:tcPr>
          <w:p w:rsidR="00D621A3" w:rsidRDefault="00D621A3" w:rsidP="00D621A3">
            <w:pPr>
              <w:pStyle w:val="TableParagraph"/>
              <w:spacing w:line="271" w:lineRule="exact"/>
              <w:ind w:left="105"/>
              <w:rPr>
                <w:sz w:val="24"/>
              </w:rPr>
            </w:pPr>
            <w:r>
              <w:rPr>
                <w:sz w:val="24"/>
              </w:rPr>
              <w:t>«Моя</w:t>
            </w:r>
            <w:r>
              <w:rPr>
                <w:spacing w:val="-6"/>
                <w:sz w:val="24"/>
              </w:rPr>
              <w:t xml:space="preserve"> </w:t>
            </w:r>
            <w:r>
              <w:rPr>
                <w:spacing w:val="-2"/>
                <w:sz w:val="24"/>
              </w:rPr>
              <w:t>Родина-</w:t>
            </w:r>
          </w:p>
          <w:p w:rsidR="00D621A3" w:rsidRDefault="00D621A3" w:rsidP="00D621A3">
            <w:pPr>
              <w:pStyle w:val="TableParagraph"/>
              <w:spacing w:line="263" w:lineRule="exact"/>
              <w:ind w:left="105"/>
              <w:rPr>
                <w:sz w:val="24"/>
              </w:rPr>
            </w:pPr>
            <w:r>
              <w:rPr>
                <w:spacing w:val="-2"/>
                <w:sz w:val="24"/>
              </w:rPr>
              <w:t>Россия»</w:t>
            </w:r>
          </w:p>
        </w:tc>
        <w:tc>
          <w:tcPr>
            <w:tcW w:w="2533" w:type="dxa"/>
          </w:tcPr>
          <w:p w:rsidR="00D621A3" w:rsidRDefault="00D621A3" w:rsidP="00D621A3">
            <w:pPr>
              <w:pStyle w:val="TableParagraph"/>
              <w:spacing w:line="271" w:lineRule="exact"/>
              <w:ind w:left="108"/>
              <w:rPr>
                <w:sz w:val="24"/>
              </w:rPr>
            </w:pPr>
            <w:r>
              <w:rPr>
                <w:sz w:val="24"/>
              </w:rPr>
              <w:t>«Моя</w:t>
            </w:r>
            <w:r>
              <w:rPr>
                <w:spacing w:val="-7"/>
                <w:sz w:val="24"/>
              </w:rPr>
              <w:t xml:space="preserve"> </w:t>
            </w:r>
            <w:r>
              <w:rPr>
                <w:sz w:val="24"/>
              </w:rPr>
              <w:t>Родина-</w:t>
            </w:r>
            <w:r>
              <w:rPr>
                <w:spacing w:val="-2"/>
                <w:sz w:val="24"/>
              </w:rPr>
              <w:t>Россия»</w:t>
            </w:r>
          </w:p>
        </w:tc>
        <w:tc>
          <w:tcPr>
            <w:tcW w:w="2385" w:type="dxa"/>
          </w:tcPr>
          <w:p w:rsidR="00D621A3" w:rsidRDefault="00D621A3" w:rsidP="00D621A3">
            <w:pPr>
              <w:pStyle w:val="TableParagraph"/>
              <w:spacing w:line="271" w:lineRule="exact"/>
              <w:ind w:left="102" w:right="93"/>
              <w:jc w:val="center"/>
              <w:rPr>
                <w:sz w:val="24"/>
              </w:rPr>
            </w:pPr>
            <w:r>
              <w:rPr>
                <w:sz w:val="24"/>
              </w:rPr>
              <w:t>«День</w:t>
            </w:r>
            <w:r>
              <w:rPr>
                <w:spacing w:val="-7"/>
                <w:sz w:val="24"/>
              </w:rPr>
              <w:t xml:space="preserve"> </w:t>
            </w:r>
            <w:r>
              <w:rPr>
                <w:spacing w:val="-2"/>
                <w:sz w:val="24"/>
              </w:rPr>
              <w:t>защиты</w:t>
            </w:r>
          </w:p>
          <w:p w:rsidR="00D621A3" w:rsidRDefault="00D621A3" w:rsidP="00D621A3">
            <w:pPr>
              <w:pStyle w:val="TableParagraph"/>
              <w:spacing w:line="263" w:lineRule="exact"/>
              <w:ind w:left="13"/>
              <w:jc w:val="center"/>
              <w:rPr>
                <w:sz w:val="24"/>
              </w:rPr>
            </w:pPr>
            <w:r>
              <w:rPr>
                <w:spacing w:val="-2"/>
                <w:sz w:val="24"/>
              </w:rPr>
              <w:t>детей»</w:t>
            </w:r>
          </w:p>
        </w:tc>
      </w:tr>
      <w:tr w:rsidR="00D621A3" w:rsidTr="00D621A3">
        <w:trPr>
          <w:trHeight w:val="1102"/>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ind w:left="106"/>
              <w:rPr>
                <w:sz w:val="24"/>
              </w:rPr>
            </w:pPr>
            <w:r>
              <w:rPr>
                <w:spacing w:val="-2"/>
                <w:sz w:val="24"/>
              </w:rPr>
              <w:t>Физкультурно- музыкальное</w:t>
            </w:r>
          </w:p>
          <w:p w:rsidR="00D621A3" w:rsidRDefault="00D621A3" w:rsidP="00D621A3">
            <w:pPr>
              <w:pStyle w:val="TableParagraph"/>
              <w:spacing w:line="270" w:lineRule="atLeast"/>
              <w:ind w:left="106" w:right="655"/>
              <w:rPr>
                <w:sz w:val="24"/>
              </w:rPr>
            </w:pPr>
            <w:r>
              <w:rPr>
                <w:spacing w:val="-2"/>
                <w:sz w:val="24"/>
              </w:rPr>
              <w:t xml:space="preserve">развлечение </w:t>
            </w:r>
            <w:r>
              <w:rPr>
                <w:sz w:val="24"/>
              </w:rPr>
              <w:t>12 июня</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Default="00D621A3" w:rsidP="00D621A3">
            <w:pPr>
              <w:pStyle w:val="TableParagraph"/>
              <w:rPr>
                <w:sz w:val="24"/>
              </w:rPr>
            </w:pPr>
          </w:p>
        </w:tc>
        <w:tc>
          <w:tcPr>
            <w:tcW w:w="2533" w:type="dxa"/>
          </w:tcPr>
          <w:p w:rsidR="00D621A3" w:rsidRDefault="00D621A3" w:rsidP="00D621A3">
            <w:pPr>
              <w:pStyle w:val="TableParagraph"/>
              <w:spacing w:line="267" w:lineRule="exact"/>
              <w:ind w:left="108"/>
              <w:rPr>
                <w:sz w:val="24"/>
              </w:rPr>
            </w:pPr>
            <w:r>
              <w:rPr>
                <w:sz w:val="24"/>
              </w:rPr>
              <w:t>«Мы</w:t>
            </w:r>
            <w:r>
              <w:rPr>
                <w:spacing w:val="-3"/>
                <w:sz w:val="24"/>
              </w:rPr>
              <w:t xml:space="preserve"> </w:t>
            </w:r>
            <w:r>
              <w:rPr>
                <w:sz w:val="24"/>
              </w:rPr>
              <w:t>–</w:t>
            </w:r>
            <w:r>
              <w:rPr>
                <w:spacing w:val="-1"/>
                <w:sz w:val="24"/>
              </w:rPr>
              <w:t xml:space="preserve"> </w:t>
            </w:r>
            <w:r>
              <w:rPr>
                <w:spacing w:val="-2"/>
                <w:sz w:val="24"/>
              </w:rPr>
              <w:t>Россияне»</w:t>
            </w:r>
          </w:p>
        </w:tc>
        <w:tc>
          <w:tcPr>
            <w:tcW w:w="2385" w:type="dxa"/>
          </w:tcPr>
          <w:p w:rsidR="00D621A3" w:rsidRDefault="00D621A3" w:rsidP="00D621A3">
            <w:pPr>
              <w:pStyle w:val="TableParagraph"/>
              <w:spacing w:line="267" w:lineRule="exact"/>
              <w:ind w:left="101" w:right="94"/>
              <w:jc w:val="center"/>
              <w:rPr>
                <w:sz w:val="24"/>
              </w:rPr>
            </w:pPr>
            <w:r>
              <w:rPr>
                <w:sz w:val="24"/>
              </w:rPr>
              <w:t>«Праздник</w:t>
            </w:r>
            <w:r>
              <w:rPr>
                <w:spacing w:val="-7"/>
                <w:sz w:val="24"/>
              </w:rPr>
              <w:t xml:space="preserve"> </w:t>
            </w:r>
            <w:r>
              <w:rPr>
                <w:spacing w:val="-2"/>
                <w:sz w:val="24"/>
              </w:rPr>
              <w:t>России»</w:t>
            </w:r>
          </w:p>
        </w:tc>
      </w:tr>
      <w:tr w:rsidR="00D621A3" w:rsidTr="00D621A3">
        <w:trPr>
          <w:trHeight w:val="553"/>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70" w:lineRule="exact"/>
              <w:ind w:left="106"/>
              <w:rPr>
                <w:sz w:val="24"/>
              </w:rPr>
            </w:pPr>
            <w:r>
              <w:rPr>
                <w:spacing w:val="-2"/>
                <w:sz w:val="24"/>
              </w:rPr>
              <w:t>Дидактическая</w:t>
            </w:r>
          </w:p>
          <w:p w:rsidR="00D621A3" w:rsidRDefault="00D621A3" w:rsidP="00D621A3">
            <w:pPr>
              <w:pStyle w:val="TableParagraph"/>
              <w:spacing w:line="263" w:lineRule="exact"/>
              <w:ind w:left="106"/>
              <w:rPr>
                <w:sz w:val="24"/>
              </w:rPr>
            </w:pPr>
            <w:r>
              <w:rPr>
                <w:spacing w:val="-4"/>
                <w:sz w:val="24"/>
              </w:rPr>
              <w:t>игра</w:t>
            </w:r>
          </w:p>
        </w:tc>
        <w:tc>
          <w:tcPr>
            <w:tcW w:w="2205" w:type="dxa"/>
          </w:tcPr>
          <w:p w:rsidR="00D621A3" w:rsidRDefault="00D621A3" w:rsidP="00D621A3">
            <w:pPr>
              <w:pStyle w:val="TableParagraph"/>
              <w:spacing w:line="270" w:lineRule="exact"/>
              <w:ind w:left="105"/>
              <w:rPr>
                <w:sz w:val="24"/>
              </w:rPr>
            </w:pPr>
            <w:r>
              <w:rPr>
                <w:sz w:val="24"/>
              </w:rPr>
              <w:t>«Назови</w:t>
            </w:r>
            <w:r>
              <w:rPr>
                <w:spacing w:val="-10"/>
                <w:sz w:val="24"/>
              </w:rPr>
              <w:t xml:space="preserve"> </w:t>
            </w:r>
            <w:r>
              <w:rPr>
                <w:spacing w:val="-2"/>
                <w:sz w:val="24"/>
              </w:rPr>
              <w:t>одним</w:t>
            </w:r>
          </w:p>
          <w:p w:rsidR="00D621A3" w:rsidRDefault="00D621A3" w:rsidP="00D621A3">
            <w:pPr>
              <w:pStyle w:val="TableParagraph"/>
              <w:spacing w:line="263" w:lineRule="exact"/>
              <w:ind w:left="105"/>
              <w:rPr>
                <w:sz w:val="24"/>
              </w:rPr>
            </w:pPr>
            <w:r>
              <w:rPr>
                <w:spacing w:val="-2"/>
                <w:sz w:val="24"/>
              </w:rPr>
              <w:t>словом»</w:t>
            </w:r>
          </w:p>
        </w:tc>
        <w:tc>
          <w:tcPr>
            <w:tcW w:w="2209" w:type="dxa"/>
          </w:tcPr>
          <w:p w:rsidR="00D621A3" w:rsidRDefault="00D621A3" w:rsidP="00D621A3">
            <w:pPr>
              <w:pStyle w:val="TableParagraph"/>
              <w:rPr>
                <w:sz w:val="24"/>
              </w:rPr>
            </w:pPr>
          </w:p>
        </w:tc>
        <w:tc>
          <w:tcPr>
            <w:tcW w:w="2205" w:type="dxa"/>
          </w:tcPr>
          <w:p w:rsidR="00D621A3" w:rsidRDefault="00D621A3" w:rsidP="00D621A3">
            <w:pPr>
              <w:pStyle w:val="TableParagraph"/>
              <w:rPr>
                <w:sz w:val="24"/>
              </w:rPr>
            </w:pPr>
          </w:p>
        </w:tc>
        <w:tc>
          <w:tcPr>
            <w:tcW w:w="2533" w:type="dxa"/>
          </w:tcPr>
          <w:p w:rsidR="00D621A3" w:rsidRDefault="00D621A3" w:rsidP="00D621A3">
            <w:pPr>
              <w:pStyle w:val="TableParagraph"/>
              <w:rPr>
                <w:sz w:val="24"/>
              </w:rPr>
            </w:pPr>
          </w:p>
        </w:tc>
        <w:tc>
          <w:tcPr>
            <w:tcW w:w="2385" w:type="dxa"/>
          </w:tcPr>
          <w:p w:rsidR="00D621A3" w:rsidRDefault="00D621A3" w:rsidP="00D621A3">
            <w:pPr>
              <w:pStyle w:val="TableParagraph"/>
              <w:rPr>
                <w:sz w:val="24"/>
              </w:rPr>
            </w:pPr>
          </w:p>
        </w:tc>
      </w:tr>
      <w:tr w:rsidR="00D621A3" w:rsidTr="00D621A3">
        <w:trPr>
          <w:trHeight w:val="826"/>
        </w:trPr>
        <w:tc>
          <w:tcPr>
            <w:tcW w:w="1665" w:type="dxa"/>
          </w:tcPr>
          <w:p w:rsidR="00D621A3" w:rsidRDefault="00D621A3" w:rsidP="00D621A3">
            <w:pPr>
              <w:pStyle w:val="TableParagraph"/>
              <w:spacing w:line="267" w:lineRule="exact"/>
              <w:ind w:left="107"/>
              <w:rPr>
                <w:sz w:val="24"/>
              </w:rPr>
            </w:pPr>
            <w:r>
              <w:rPr>
                <w:spacing w:val="-4"/>
                <w:sz w:val="24"/>
              </w:rPr>
              <w:t>июль</w:t>
            </w:r>
          </w:p>
        </w:tc>
        <w:tc>
          <w:tcPr>
            <w:tcW w:w="2221" w:type="dxa"/>
          </w:tcPr>
          <w:p w:rsidR="00D621A3" w:rsidRDefault="00D621A3" w:rsidP="00D621A3">
            <w:pPr>
              <w:pStyle w:val="TableParagraph"/>
              <w:ind w:left="106"/>
              <w:rPr>
                <w:sz w:val="24"/>
              </w:rPr>
            </w:pPr>
            <w:r>
              <w:rPr>
                <w:spacing w:val="-2"/>
                <w:sz w:val="24"/>
              </w:rPr>
              <w:t>Тематическое занятие</w:t>
            </w:r>
          </w:p>
          <w:p w:rsidR="00D621A3" w:rsidRDefault="00D621A3" w:rsidP="00D621A3">
            <w:pPr>
              <w:pStyle w:val="TableParagraph"/>
              <w:spacing w:line="263" w:lineRule="exact"/>
              <w:ind w:left="106"/>
              <w:rPr>
                <w:sz w:val="24"/>
              </w:rPr>
            </w:pPr>
            <w:r>
              <w:rPr>
                <w:sz w:val="24"/>
              </w:rPr>
              <w:t>22</w:t>
            </w:r>
            <w:r>
              <w:rPr>
                <w:spacing w:val="-2"/>
                <w:sz w:val="24"/>
              </w:rPr>
              <w:t xml:space="preserve"> августа</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Default="00D621A3" w:rsidP="00D621A3">
            <w:pPr>
              <w:pStyle w:val="TableParagraph"/>
              <w:rPr>
                <w:sz w:val="24"/>
              </w:rPr>
            </w:pPr>
          </w:p>
        </w:tc>
        <w:tc>
          <w:tcPr>
            <w:tcW w:w="2533" w:type="dxa"/>
          </w:tcPr>
          <w:p w:rsidR="00D621A3" w:rsidRDefault="00D621A3" w:rsidP="00D621A3">
            <w:pPr>
              <w:pStyle w:val="TableParagraph"/>
              <w:spacing w:line="267" w:lineRule="exact"/>
              <w:ind w:left="108"/>
              <w:rPr>
                <w:sz w:val="24"/>
              </w:rPr>
            </w:pPr>
            <w:r>
              <w:rPr>
                <w:spacing w:val="-4"/>
                <w:sz w:val="24"/>
              </w:rPr>
              <w:t>День</w:t>
            </w:r>
          </w:p>
          <w:p w:rsidR="00D621A3" w:rsidRDefault="00D621A3" w:rsidP="00D621A3">
            <w:pPr>
              <w:pStyle w:val="TableParagraph"/>
              <w:spacing w:line="270" w:lineRule="atLeast"/>
              <w:ind w:left="108" w:right="529"/>
              <w:rPr>
                <w:sz w:val="24"/>
              </w:rPr>
            </w:pPr>
            <w:r>
              <w:rPr>
                <w:spacing w:val="-2"/>
                <w:sz w:val="24"/>
              </w:rPr>
              <w:t xml:space="preserve">государственного </w:t>
            </w:r>
            <w:r>
              <w:rPr>
                <w:sz w:val="24"/>
              </w:rPr>
              <w:t>флага России</w:t>
            </w:r>
          </w:p>
        </w:tc>
        <w:tc>
          <w:tcPr>
            <w:tcW w:w="2385" w:type="dxa"/>
          </w:tcPr>
          <w:p w:rsidR="00D621A3" w:rsidRDefault="00D621A3" w:rsidP="00D621A3">
            <w:pPr>
              <w:pStyle w:val="TableParagraph"/>
              <w:rPr>
                <w:sz w:val="24"/>
              </w:rPr>
            </w:pPr>
          </w:p>
        </w:tc>
      </w:tr>
      <w:tr w:rsidR="00D621A3" w:rsidTr="00D621A3">
        <w:trPr>
          <w:trHeight w:val="277"/>
        </w:trPr>
        <w:tc>
          <w:tcPr>
            <w:tcW w:w="1665" w:type="dxa"/>
            <w:vMerge w:val="restart"/>
          </w:tcPr>
          <w:p w:rsidR="00D621A3" w:rsidRDefault="00D621A3" w:rsidP="00D621A3">
            <w:pPr>
              <w:pStyle w:val="TableParagraph"/>
              <w:spacing w:line="271" w:lineRule="exact"/>
              <w:ind w:left="107"/>
              <w:rPr>
                <w:sz w:val="24"/>
              </w:rPr>
            </w:pPr>
            <w:r>
              <w:rPr>
                <w:spacing w:val="-2"/>
                <w:sz w:val="24"/>
              </w:rPr>
              <w:t>август</w:t>
            </w:r>
          </w:p>
        </w:tc>
        <w:tc>
          <w:tcPr>
            <w:tcW w:w="2221" w:type="dxa"/>
          </w:tcPr>
          <w:p w:rsidR="00D621A3" w:rsidRDefault="00D621A3" w:rsidP="00D621A3">
            <w:pPr>
              <w:pStyle w:val="TableParagraph"/>
              <w:spacing w:line="258" w:lineRule="exact"/>
              <w:ind w:left="106"/>
              <w:rPr>
                <w:sz w:val="24"/>
              </w:rPr>
            </w:pPr>
            <w:r>
              <w:rPr>
                <w:sz w:val="24"/>
              </w:rPr>
              <w:t>Выставка</w:t>
            </w:r>
            <w:r>
              <w:rPr>
                <w:spacing w:val="-8"/>
                <w:sz w:val="24"/>
              </w:rPr>
              <w:t xml:space="preserve"> </w:t>
            </w:r>
            <w:r>
              <w:rPr>
                <w:spacing w:val="-2"/>
                <w:sz w:val="24"/>
              </w:rPr>
              <w:t>рисунков</w:t>
            </w:r>
          </w:p>
        </w:tc>
        <w:tc>
          <w:tcPr>
            <w:tcW w:w="2205" w:type="dxa"/>
          </w:tcPr>
          <w:p w:rsidR="00D621A3" w:rsidRDefault="00D621A3" w:rsidP="00D621A3">
            <w:pPr>
              <w:pStyle w:val="TableParagraph"/>
              <w:rPr>
                <w:sz w:val="20"/>
              </w:rPr>
            </w:pPr>
          </w:p>
        </w:tc>
        <w:tc>
          <w:tcPr>
            <w:tcW w:w="2209" w:type="dxa"/>
          </w:tcPr>
          <w:p w:rsidR="00D621A3" w:rsidRDefault="00D621A3" w:rsidP="00D621A3">
            <w:pPr>
              <w:pStyle w:val="TableParagraph"/>
              <w:rPr>
                <w:sz w:val="20"/>
              </w:rPr>
            </w:pPr>
          </w:p>
        </w:tc>
        <w:tc>
          <w:tcPr>
            <w:tcW w:w="2205" w:type="dxa"/>
          </w:tcPr>
          <w:p w:rsidR="00D621A3" w:rsidRDefault="00D621A3" w:rsidP="00D621A3">
            <w:pPr>
              <w:pStyle w:val="TableParagraph"/>
              <w:spacing w:line="258" w:lineRule="exact"/>
              <w:ind w:left="105"/>
              <w:rPr>
                <w:sz w:val="24"/>
              </w:rPr>
            </w:pPr>
            <w:r>
              <w:rPr>
                <w:sz w:val="24"/>
              </w:rPr>
              <w:t>«Наш</w:t>
            </w:r>
            <w:r>
              <w:rPr>
                <w:spacing w:val="-7"/>
                <w:sz w:val="24"/>
              </w:rPr>
              <w:t xml:space="preserve"> </w:t>
            </w:r>
            <w:r>
              <w:rPr>
                <w:spacing w:val="-2"/>
                <w:sz w:val="24"/>
              </w:rPr>
              <w:t>город»</w:t>
            </w:r>
          </w:p>
        </w:tc>
        <w:tc>
          <w:tcPr>
            <w:tcW w:w="2533" w:type="dxa"/>
          </w:tcPr>
          <w:p w:rsidR="00D621A3" w:rsidRDefault="00D621A3" w:rsidP="00D621A3">
            <w:pPr>
              <w:pStyle w:val="TableParagraph"/>
              <w:spacing w:line="258" w:lineRule="exact"/>
              <w:ind w:left="108"/>
              <w:rPr>
                <w:sz w:val="24"/>
              </w:rPr>
            </w:pPr>
            <w:r>
              <w:rPr>
                <w:sz w:val="24"/>
              </w:rPr>
              <w:t>«Наш</w:t>
            </w:r>
            <w:r>
              <w:rPr>
                <w:spacing w:val="-7"/>
                <w:sz w:val="24"/>
              </w:rPr>
              <w:t xml:space="preserve"> </w:t>
            </w:r>
            <w:r>
              <w:rPr>
                <w:spacing w:val="-2"/>
                <w:sz w:val="24"/>
              </w:rPr>
              <w:t>город»</w:t>
            </w:r>
          </w:p>
        </w:tc>
        <w:tc>
          <w:tcPr>
            <w:tcW w:w="2385" w:type="dxa"/>
          </w:tcPr>
          <w:p w:rsidR="00D621A3" w:rsidRDefault="00D621A3" w:rsidP="00D621A3">
            <w:pPr>
              <w:pStyle w:val="TableParagraph"/>
              <w:spacing w:line="258" w:lineRule="exact"/>
              <w:ind w:left="105" w:right="93"/>
              <w:jc w:val="center"/>
              <w:rPr>
                <w:sz w:val="24"/>
              </w:rPr>
            </w:pPr>
            <w:r>
              <w:rPr>
                <w:sz w:val="24"/>
              </w:rPr>
              <w:t>«Наш</w:t>
            </w:r>
            <w:r>
              <w:rPr>
                <w:spacing w:val="-7"/>
                <w:sz w:val="24"/>
              </w:rPr>
              <w:t xml:space="preserve"> </w:t>
            </w:r>
            <w:r>
              <w:rPr>
                <w:spacing w:val="-2"/>
                <w:sz w:val="24"/>
              </w:rPr>
              <w:t>город»</w:t>
            </w:r>
          </w:p>
        </w:tc>
      </w:tr>
      <w:tr w:rsidR="00D621A3" w:rsidTr="00D621A3">
        <w:trPr>
          <w:trHeight w:val="550"/>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67" w:lineRule="exact"/>
              <w:ind w:left="106"/>
              <w:rPr>
                <w:sz w:val="24"/>
              </w:rPr>
            </w:pPr>
            <w:r>
              <w:rPr>
                <w:spacing w:val="-2"/>
                <w:sz w:val="24"/>
              </w:rPr>
              <w:t>Тематическая</w:t>
            </w:r>
          </w:p>
          <w:p w:rsidR="00D621A3" w:rsidRDefault="00D621A3" w:rsidP="00D621A3">
            <w:pPr>
              <w:pStyle w:val="TableParagraph"/>
              <w:spacing w:line="263" w:lineRule="exact"/>
              <w:ind w:left="106"/>
              <w:rPr>
                <w:sz w:val="24"/>
              </w:rPr>
            </w:pPr>
            <w:r>
              <w:rPr>
                <w:spacing w:val="-2"/>
                <w:sz w:val="24"/>
              </w:rPr>
              <w:t>неделя</w:t>
            </w:r>
          </w:p>
        </w:tc>
        <w:tc>
          <w:tcPr>
            <w:tcW w:w="2205" w:type="dxa"/>
          </w:tcPr>
          <w:p w:rsidR="00D621A3" w:rsidRDefault="00D621A3" w:rsidP="00D621A3">
            <w:pPr>
              <w:pStyle w:val="TableParagraph"/>
              <w:spacing w:line="267" w:lineRule="exact"/>
              <w:ind w:left="105"/>
              <w:rPr>
                <w:sz w:val="24"/>
              </w:rPr>
            </w:pPr>
            <w:r>
              <w:rPr>
                <w:sz w:val="24"/>
              </w:rPr>
              <w:t>«Неделя</w:t>
            </w:r>
            <w:r>
              <w:rPr>
                <w:spacing w:val="1"/>
                <w:sz w:val="24"/>
              </w:rPr>
              <w:t xml:space="preserve"> </w:t>
            </w:r>
            <w:r>
              <w:rPr>
                <w:spacing w:val="-2"/>
                <w:sz w:val="24"/>
              </w:rPr>
              <w:t>урожая»</w:t>
            </w:r>
          </w:p>
        </w:tc>
        <w:tc>
          <w:tcPr>
            <w:tcW w:w="2209" w:type="dxa"/>
          </w:tcPr>
          <w:p w:rsidR="00D621A3" w:rsidRDefault="00D621A3" w:rsidP="00D621A3">
            <w:pPr>
              <w:pStyle w:val="TableParagraph"/>
              <w:spacing w:line="267" w:lineRule="exact"/>
              <w:ind w:left="109"/>
              <w:rPr>
                <w:sz w:val="24"/>
              </w:rPr>
            </w:pPr>
            <w:r>
              <w:rPr>
                <w:sz w:val="24"/>
              </w:rPr>
              <w:t>«Неделя</w:t>
            </w:r>
            <w:r>
              <w:rPr>
                <w:spacing w:val="1"/>
                <w:sz w:val="24"/>
              </w:rPr>
              <w:t xml:space="preserve"> </w:t>
            </w:r>
            <w:r>
              <w:rPr>
                <w:spacing w:val="-2"/>
                <w:sz w:val="24"/>
              </w:rPr>
              <w:t>урожая»</w:t>
            </w:r>
          </w:p>
        </w:tc>
        <w:tc>
          <w:tcPr>
            <w:tcW w:w="2205" w:type="dxa"/>
          </w:tcPr>
          <w:p w:rsidR="00D621A3" w:rsidRDefault="00D621A3" w:rsidP="00D621A3">
            <w:pPr>
              <w:pStyle w:val="TableParagraph"/>
              <w:spacing w:line="267" w:lineRule="exact"/>
              <w:ind w:left="105"/>
              <w:rPr>
                <w:sz w:val="24"/>
              </w:rPr>
            </w:pPr>
            <w:r>
              <w:rPr>
                <w:sz w:val="24"/>
              </w:rPr>
              <w:t>«Неделя</w:t>
            </w:r>
            <w:r>
              <w:rPr>
                <w:spacing w:val="1"/>
                <w:sz w:val="24"/>
              </w:rPr>
              <w:t xml:space="preserve"> </w:t>
            </w:r>
            <w:r>
              <w:rPr>
                <w:spacing w:val="-2"/>
                <w:sz w:val="24"/>
              </w:rPr>
              <w:t>урожая»</w:t>
            </w:r>
          </w:p>
        </w:tc>
        <w:tc>
          <w:tcPr>
            <w:tcW w:w="2533" w:type="dxa"/>
          </w:tcPr>
          <w:p w:rsidR="00D621A3" w:rsidRDefault="00D621A3" w:rsidP="00D621A3">
            <w:pPr>
              <w:pStyle w:val="TableParagraph"/>
              <w:spacing w:line="267" w:lineRule="exact"/>
              <w:ind w:left="108"/>
              <w:rPr>
                <w:sz w:val="24"/>
              </w:rPr>
            </w:pPr>
            <w:r>
              <w:rPr>
                <w:sz w:val="24"/>
              </w:rPr>
              <w:t>«Неделя</w:t>
            </w:r>
            <w:r>
              <w:rPr>
                <w:spacing w:val="1"/>
                <w:sz w:val="24"/>
              </w:rPr>
              <w:t xml:space="preserve"> </w:t>
            </w:r>
            <w:r>
              <w:rPr>
                <w:spacing w:val="-2"/>
                <w:sz w:val="24"/>
              </w:rPr>
              <w:t>урожая»</w:t>
            </w:r>
          </w:p>
        </w:tc>
        <w:tc>
          <w:tcPr>
            <w:tcW w:w="2385" w:type="dxa"/>
          </w:tcPr>
          <w:p w:rsidR="00D621A3" w:rsidRDefault="00D621A3" w:rsidP="00D621A3">
            <w:pPr>
              <w:pStyle w:val="TableParagraph"/>
              <w:spacing w:line="267" w:lineRule="exact"/>
              <w:ind w:left="101" w:right="94"/>
              <w:jc w:val="center"/>
              <w:rPr>
                <w:sz w:val="24"/>
              </w:rPr>
            </w:pPr>
            <w:r>
              <w:rPr>
                <w:sz w:val="24"/>
              </w:rPr>
              <w:t>«Неделя</w:t>
            </w:r>
            <w:r>
              <w:rPr>
                <w:spacing w:val="1"/>
                <w:sz w:val="24"/>
              </w:rPr>
              <w:t xml:space="preserve"> </w:t>
            </w:r>
            <w:r>
              <w:rPr>
                <w:spacing w:val="-2"/>
                <w:sz w:val="24"/>
              </w:rPr>
              <w:t>урожая»</w:t>
            </w:r>
          </w:p>
        </w:tc>
      </w:tr>
      <w:tr w:rsidR="00D621A3" w:rsidTr="00D621A3">
        <w:trPr>
          <w:trHeight w:val="554"/>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71" w:lineRule="exact"/>
              <w:ind w:left="106"/>
              <w:rPr>
                <w:sz w:val="24"/>
              </w:rPr>
            </w:pPr>
            <w:r>
              <w:rPr>
                <w:spacing w:val="-2"/>
                <w:sz w:val="24"/>
              </w:rPr>
              <w:t>Тематическое</w:t>
            </w:r>
          </w:p>
          <w:p w:rsidR="00D621A3" w:rsidRDefault="00D621A3" w:rsidP="00D621A3">
            <w:pPr>
              <w:pStyle w:val="TableParagraph"/>
              <w:spacing w:line="263" w:lineRule="exact"/>
              <w:ind w:left="106"/>
              <w:rPr>
                <w:sz w:val="24"/>
              </w:rPr>
            </w:pPr>
            <w:r>
              <w:rPr>
                <w:spacing w:val="-2"/>
                <w:sz w:val="24"/>
              </w:rPr>
              <w:t>мероприятие</w:t>
            </w:r>
          </w:p>
        </w:tc>
        <w:tc>
          <w:tcPr>
            <w:tcW w:w="2205" w:type="dxa"/>
          </w:tcPr>
          <w:p w:rsidR="00D621A3" w:rsidRDefault="00D621A3" w:rsidP="00D621A3">
            <w:pPr>
              <w:pStyle w:val="TableParagraph"/>
              <w:spacing w:line="271" w:lineRule="exact"/>
              <w:ind w:left="105"/>
              <w:rPr>
                <w:sz w:val="24"/>
              </w:rPr>
            </w:pPr>
            <w:r>
              <w:rPr>
                <w:sz w:val="24"/>
              </w:rPr>
              <w:t>День</w:t>
            </w:r>
            <w:r>
              <w:rPr>
                <w:spacing w:val="-2"/>
                <w:sz w:val="24"/>
              </w:rPr>
              <w:t xml:space="preserve"> </w:t>
            </w:r>
            <w:r>
              <w:rPr>
                <w:sz w:val="24"/>
              </w:rPr>
              <w:t>флага</w:t>
            </w:r>
            <w:r>
              <w:rPr>
                <w:spacing w:val="3"/>
                <w:sz w:val="24"/>
              </w:rPr>
              <w:t xml:space="preserve"> </w:t>
            </w:r>
            <w:r>
              <w:rPr>
                <w:spacing w:val="-5"/>
                <w:sz w:val="24"/>
              </w:rPr>
              <w:t>РФ</w:t>
            </w:r>
          </w:p>
        </w:tc>
        <w:tc>
          <w:tcPr>
            <w:tcW w:w="2209" w:type="dxa"/>
          </w:tcPr>
          <w:p w:rsidR="00D621A3" w:rsidRDefault="00D621A3" w:rsidP="00D621A3">
            <w:pPr>
              <w:pStyle w:val="TableParagraph"/>
              <w:spacing w:line="271" w:lineRule="exact"/>
              <w:ind w:left="109"/>
              <w:rPr>
                <w:sz w:val="24"/>
              </w:rPr>
            </w:pPr>
            <w:r>
              <w:rPr>
                <w:sz w:val="24"/>
              </w:rPr>
              <w:t>День</w:t>
            </w:r>
            <w:r>
              <w:rPr>
                <w:spacing w:val="-2"/>
                <w:sz w:val="24"/>
              </w:rPr>
              <w:t xml:space="preserve"> </w:t>
            </w:r>
            <w:r>
              <w:rPr>
                <w:sz w:val="24"/>
              </w:rPr>
              <w:t>флага</w:t>
            </w:r>
            <w:r>
              <w:rPr>
                <w:spacing w:val="3"/>
                <w:sz w:val="24"/>
              </w:rPr>
              <w:t xml:space="preserve"> </w:t>
            </w:r>
            <w:r>
              <w:rPr>
                <w:spacing w:val="-5"/>
                <w:sz w:val="24"/>
              </w:rPr>
              <w:t>РФ</w:t>
            </w:r>
          </w:p>
        </w:tc>
        <w:tc>
          <w:tcPr>
            <w:tcW w:w="2205" w:type="dxa"/>
          </w:tcPr>
          <w:p w:rsidR="00D621A3" w:rsidRDefault="00D621A3" w:rsidP="00D621A3">
            <w:pPr>
              <w:pStyle w:val="TableParagraph"/>
              <w:spacing w:line="271" w:lineRule="exact"/>
              <w:ind w:left="105"/>
              <w:rPr>
                <w:sz w:val="24"/>
              </w:rPr>
            </w:pPr>
            <w:r>
              <w:rPr>
                <w:sz w:val="24"/>
              </w:rPr>
              <w:t>День</w:t>
            </w:r>
            <w:r>
              <w:rPr>
                <w:spacing w:val="-2"/>
                <w:sz w:val="24"/>
              </w:rPr>
              <w:t xml:space="preserve"> </w:t>
            </w:r>
            <w:r>
              <w:rPr>
                <w:sz w:val="24"/>
              </w:rPr>
              <w:t>флага</w:t>
            </w:r>
            <w:r>
              <w:rPr>
                <w:spacing w:val="3"/>
                <w:sz w:val="24"/>
              </w:rPr>
              <w:t xml:space="preserve"> </w:t>
            </w:r>
            <w:r>
              <w:rPr>
                <w:spacing w:val="-5"/>
                <w:sz w:val="24"/>
              </w:rPr>
              <w:t>РФ</w:t>
            </w:r>
          </w:p>
        </w:tc>
        <w:tc>
          <w:tcPr>
            <w:tcW w:w="2533" w:type="dxa"/>
          </w:tcPr>
          <w:p w:rsidR="00D621A3" w:rsidRDefault="00D621A3" w:rsidP="00D621A3">
            <w:pPr>
              <w:pStyle w:val="TableParagraph"/>
              <w:spacing w:line="271" w:lineRule="exact"/>
              <w:ind w:left="108"/>
              <w:rPr>
                <w:sz w:val="24"/>
              </w:rPr>
            </w:pPr>
            <w:r>
              <w:rPr>
                <w:sz w:val="24"/>
              </w:rPr>
              <w:t>День</w:t>
            </w:r>
            <w:r>
              <w:rPr>
                <w:spacing w:val="-2"/>
                <w:sz w:val="24"/>
              </w:rPr>
              <w:t xml:space="preserve"> </w:t>
            </w:r>
            <w:r>
              <w:rPr>
                <w:sz w:val="24"/>
              </w:rPr>
              <w:t>флага</w:t>
            </w:r>
            <w:r>
              <w:rPr>
                <w:spacing w:val="3"/>
                <w:sz w:val="24"/>
              </w:rPr>
              <w:t xml:space="preserve"> </w:t>
            </w:r>
            <w:r>
              <w:rPr>
                <w:spacing w:val="-5"/>
                <w:sz w:val="24"/>
              </w:rPr>
              <w:t>РФ</w:t>
            </w:r>
          </w:p>
        </w:tc>
        <w:tc>
          <w:tcPr>
            <w:tcW w:w="2385" w:type="dxa"/>
          </w:tcPr>
          <w:p w:rsidR="00D621A3" w:rsidRDefault="00D621A3" w:rsidP="00D621A3">
            <w:pPr>
              <w:pStyle w:val="TableParagraph"/>
              <w:spacing w:line="271" w:lineRule="exact"/>
              <w:ind w:left="13"/>
              <w:jc w:val="center"/>
              <w:rPr>
                <w:sz w:val="24"/>
              </w:rPr>
            </w:pPr>
            <w:r>
              <w:rPr>
                <w:sz w:val="24"/>
              </w:rPr>
              <w:t>День</w:t>
            </w:r>
            <w:r>
              <w:rPr>
                <w:spacing w:val="-2"/>
                <w:sz w:val="24"/>
              </w:rPr>
              <w:t xml:space="preserve"> </w:t>
            </w:r>
            <w:r>
              <w:rPr>
                <w:sz w:val="24"/>
              </w:rPr>
              <w:t>флага</w:t>
            </w:r>
            <w:r>
              <w:rPr>
                <w:spacing w:val="3"/>
                <w:sz w:val="24"/>
              </w:rPr>
              <w:t xml:space="preserve"> </w:t>
            </w:r>
            <w:r>
              <w:rPr>
                <w:spacing w:val="-5"/>
                <w:sz w:val="24"/>
              </w:rPr>
              <w:t>РФ</w:t>
            </w:r>
          </w:p>
        </w:tc>
      </w:tr>
      <w:tr w:rsidR="00D621A3" w:rsidTr="00D621A3">
        <w:trPr>
          <w:trHeight w:val="273"/>
        </w:trPr>
        <w:tc>
          <w:tcPr>
            <w:tcW w:w="15423" w:type="dxa"/>
            <w:gridSpan w:val="7"/>
          </w:tcPr>
          <w:p w:rsidR="00D621A3" w:rsidRDefault="00D621A3" w:rsidP="00D621A3">
            <w:pPr>
              <w:pStyle w:val="TableParagraph"/>
              <w:spacing w:line="254" w:lineRule="exact"/>
              <w:ind w:left="5" w:right="3"/>
              <w:jc w:val="center"/>
              <w:rPr>
                <w:b/>
                <w:sz w:val="24"/>
              </w:rPr>
            </w:pPr>
            <w:r>
              <w:rPr>
                <w:b/>
                <w:sz w:val="24"/>
              </w:rPr>
              <w:t>Познавательное</w:t>
            </w:r>
            <w:r>
              <w:rPr>
                <w:b/>
                <w:spacing w:val="-8"/>
                <w:sz w:val="24"/>
              </w:rPr>
              <w:t xml:space="preserve"> </w:t>
            </w:r>
            <w:r>
              <w:rPr>
                <w:b/>
                <w:spacing w:val="-2"/>
                <w:sz w:val="24"/>
              </w:rPr>
              <w:t>направление</w:t>
            </w:r>
          </w:p>
        </w:tc>
      </w:tr>
      <w:tr w:rsidR="00D621A3" w:rsidTr="00D621A3">
        <w:trPr>
          <w:trHeight w:val="553"/>
        </w:trPr>
        <w:tc>
          <w:tcPr>
            <w:tcW w:w="1665" w:type="dxa"/>
            <w:vMerge w:val="restart"/>
          </w:tcPr>
          <w:p w:rsidR="00D621A3" w:rsidRDefault="00D621A3" w:rsidP="00D621A3">
            <w:pPr>
              <w:pStyle w:val="TableParagraph"/>
              <w:spacing w:line="271" w:lineRule="exact"/>
              <w:ind w:left="107"/>
              <w:rPr>
                <w:sz w:val="24"/>
              </w:rPr>
            </w:pPr>
            <w:r>
              <w:rPr>
                <w:spacing w:val="-2"/>
                <w:sz w:val="24"/>
              </w:rPr>
              <w:t>сентябрь</w:t>
            </w:r>
          </w:p>
        </w:tc>
        <w:tc>
          <w:tcPr>
            <w:tcW w:w="2221" w:type="dxa"/>
          </w:tcPr>
          <w:p w:rsidR="00D621A3" w:rsidRDefault="00D621A3" w:rsidP="00D621A3">
            <w:pPr>
              <w:pStyle w:val="TableParagraph"/>
              <w:spacing w:line="271" w:lineRule="exact"/>
              <w:ind w:left="106"/>
              <w:rPr>
                <w:sz w:val="24"/>
              </w:rPr>
            </w:pPr>
            <w:r>
              <w:rPr>
                <w:spacing w:val="-2"/>
                <w:sz w:val="24"/>
              </w:rPr>
              <w:t>Музыкальное</w:t>
            </w:r>
          </w:p>
          <w:p w:rsidR="00D621A3" w:rsidRDefault="00D621A3" w:rsidP="00D621A3">
            <w:pPr>
              <w:pStyle w:val="TableParagraph"/>
              <w:spacing w:line="263" w:lineRule="exact"/>
              <w:ind w:left="106"/>
              <w:rPr>
                <w:sz w:val="24"/>
              </w:rPr>
            </w:pPr>
            <w:r>
              <w:rPr>
                <w:spacing w:val="-2"/>
                <w:sz w:val="24"/>
              </w:rPr>
              <w:t>развлечение</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Default="00D621A3" w:rsidP="00D621A3">
            <w:pPr>
              <w:pStyle w:val="TableParagraph"/>
              <w:rPr>
                <w:sz w:val="24"/>
              </w:rPr>
            </w:pPr>
          </w:p>
        </w:tc>
        <w:tc>
          <w:tcPr>
            <w:tcW w:w="2533" w:type="dxa"/>
          </w:tcPr>
          <w:p w:rsidR="00D621A3" w:rsidRDefault="00D621A3" w:rsidP="00D621A3">
            <w:pPr>
              <w:pStyle w:val="TableParagraph"/>
              <w:rPr>
                <w:sz w:val="24"/>
              </w:rPr>
            </w:pPr>
          </w:p>
        </w:tc>
        <w:tc>
          <w:tcPr>
            <w:tcW w:w="2385" w:type="dxa"/>
          </w:tcPr>
          <w:p w:rsidR="00D621A3" w:rsidRDefault="00D621A3" w:rsidP="00D621A3">
            <w:pPr>
              <w:pStyle w:val="TableParagraph"/>
              <w:spacing w:line="271" w:lineRule="exact"/>
              <w:ind w:left="104" w:right="93"/>
              <w:jc w:val="center"/>
              <w:rPr>
                <w:sz w:val="24"/>
              </w:rPr>
            </w:pPr>
            <w:r>
              <w:rPr>
                <w:sz w:val="24"/>
              </w:rPr>
              <w:t>«1</w:t>
            </w:r>
            <w:r>
              <w:rPr>
                <w:spacing w:val="-3"/>
                <w:sz w:val="24"/>
              </w:rPr>
              <w:t xml:space="preserve"> </w:t>
            </w:r>
            <w:r>
              <w:rPr>
                <w:sz w:val="24"/>
              </w:rPr>
              <w:t xml:space="preserve">сентября – </w:t>
            </w:r>
            <w:r>
              <w:rPr>
                <w:spacing w:val="-4"/>
                <w:sz w:val="24"/>
              </w:rPr>
              <w:t>День</w:t>
            </w:r>
          </w:p>
          <w:p w:rsidR="00D621A3" w:rsidRDefault="00D621A3" w:rsidP="00D621A3">
            <w:pPr>
              <w:pStyle w:val="TableParagraph"/>
              <w:spacing w:line="263" w:lineRule="exact"/>
              <w:ind w:left="102" w:right="93"/>
              <w:jc w:val="center"/>
              <w:rPr>
                <w:sz w:val="24"/>
              </w:rPr>
            </w:pPr>
            <w:r>
              <w:rPr>
                <w:spacing w:val="-2"/>
                <w:sz w:val="24"/>
              </w:rPr>
              <w:t>знаний»</w:t>
            </w:r>
          </w:p>
        </w:tc>
      </w:tr>
      <w:tr w:rsidR="00D621A3" w:rsidTr="00D621A3">
        <w:trPr>
          <w:trHeight w:val="550"/>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67" w:lineRule="exact"/>
              <w:ind w:left="106"/>
              <w:rPr>
                <w:sz w:val="24"/>
              </w:rPr>
            </w:pPr>
            <w:r>
              <w:rPr>
                <w:spacing w:val="-2"/>
                <w:sz w:val="24"/>
              </w:rPr>
              <w:t>Экскурсия</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Default="00D621A3" w:rsidP="00D621A3">
            <w:pPr>
              <w:pStyle w:val="TableParagraph"/>
              <w:rPr>
                <w:sz w:val="24"/>
              </w:rPr>
            </w:pPr>
          </w:p>
        </w:tc>
        <w:tc>
          <w:tcPr>
            <w:tcW w:w="2533" w:type="dxa"/>
          </w:tcPr>
          <w:p w:rsidR="00D621A3" w:rsidRDefault="00D621A3" w:rsidP="00D621A3">
            <w:pPr>
              <w:pStyle w:val="TableParagraph"/>
              <w:rPr>
                <w:sz w:val="24"/>
              </w:rPr>
            </w:pPr>
          </w:p>
        </w:tc>
        <w:tc>
          <w:tcPr>
            <w:tcW w:w="2385" w:type="dxa"/>
          </w:tcPr>
          <w:p w:rsidR="00D621A3" w:rsidRPr="00D621A3" w:rsidRDefault="00D621A3" w:rsidP="00D621A3">
            <w:pPr>
              <w:pStyle w:val="TableParagraph"/>
              <w:spacing w:line="267" w:lineRule="exact"/>
              <w:ind w:left="5"/>
              <w:jc w:val="center"/>
              <w:rPr>
                <w:sz w:val="24"/>
                <w:lang w:val="ru-RU"/>
              </w:rPr>
            </w:pPr>
            <w:r w:rsidRPr="00D621A3">
              <w:rPr>
                <w:sz w:val="24"/>
                <w:lang w:val="ru-RU"/>
              </w:rPr>
              <w:t>На</w:t>
            </w:r>
            <w:r w:rsidRPr="00D621A3">
              <w:rPr>
                <w:spacing w:val="-3"/>
                <w:sz w:val="24"/>
                <w:lang w:val="ru-RU"/>
              </w:rPr>
              <w:t xml:space="preserve"> </w:t>
            </w:r>
            <w:r w:rsidRPr="00D621A3">
              <w:rPr>
                <w:sz w:val="24"/>
                <w:lang w:val="ru-RU"/>
              </w:rPr>
              <w:t>линейку</w:t>
            </w:r>
            <w:r w:rsidRPr="00D621A3">
              <w:rPr>
                <w:spacing w:val="-6"/>
                <w:sz w:val="24"/>
                <w:lang w:val="ru-RU"/>
              </w:rPr>
              <w:t xml:space="preserve"> </w:t>
            </w:r>
            <w:r w:rsidRPr="00D621A3">
              <w:rPr>
                <w:sz w:val="24"/>
                <w:lang w:val="ru-RU"/>
              </w:rPr>
              <w:t>в</w:t>
            </w:r>
            <w:r w:rsidRPr="00D621A3">
              <w:rPr>
                <w:spacing w:val="1"/>
                <w:sz w:val="24"/>
                <w:lang w:val="ru-RU"/>
              </w:rPr>
              <w:t xml:space="preserve"> </w:t>
            </w:r>
            <w:r w:rsidRPr="00D621A3">
              <w:rPr>
                <w:spacing w:val="-4"/>
                <w:sz w:val="24"/>
                <w:lang w:val="ru-RU"/>
              </w:rPr>
              <w:t>МОАУ</w:t>
            </w:r>
          </w:p>
          <w:p w:rsidR="00D621A3" w:rsidRPr="00D621A3" w:rsidRDefault="00D621A3" w:rsidP="00D621A3">
            <w:pPr>
              <w:pStyle w:val="TableParagraph"/>
              <w:spacing w:line="263" w:lineRule="exact"/>
              <w:ind w:left="102" w:right="93"/>
              <w:jc w:val="center"/>
              <w:rPr>
                <w:sz w:val="24"/>
                <w:lang w:val="ru-RU"/>
              </w:rPr>
            </w:pPr>
            <w:r w:rsidRPr="00D621A3">
              <w:rPr>
                <w:sz w:val="24"/>
                <w:lang w:val="ru-RU"/>
              </w:rPr>
              <w:t>СОШ</w:t>
            </w:r>
            <w:r w:rsidRPr="00D621A3">
              <w:rPr>
                <w:spacing w:val="-2"/>
                <w:sz w:val="24"/>
                <w:lang w:val="ru-RU"/>
              </w:rPr>
              <w:t xml:space="preserve"> </w:t>
            </w:r>
            <w:r w:rsidRPr="00D621A3">
              <w:rPr>
                <w:spacing w:val="-5"/>
                <w:sz w:val="24"/>
                <w:lang w:val="ru-RU"/>
              </w:rPr>
              <w:t>№6</w:t>
            </w:r>
          </w:p>
        </w:tc>
      </w:tr>
      <w:tr w:rsidR="00D621A3" w:rsidTr="00D621A3">
        <w:trPr>
          <w:trHeight w:val="830"/>
        </w:trPr>
        <w:tc>
          <w:tcPr>
            <w:tcW w:w="1665" w:type="dxa"/>
          </w:tcPr>
          <w:p w:rsidR="00D621A3" w:rsidRDefault="00D621A3" w:rsidP="00D621A3">
            <w:pPr>
              <w:pStyle w:val="TableParagraph"/>
              <w:spacing w:line="271" w:lineRule="exact"/>
              <w:ind w:left="107"/>
              <w:rPr>
                <w:sz w:val="24"/>
              </w:rPr>
            </w:pPr>
            <w:r>
              <w:rPr>
                <w:spacing w:val="-2"/>
                <w:sz w:val="24"/>
              </w:rPr>
              <w:t>октябрь</w:t>
            </w:r>
          </w:p>
        </w:tc>
        <w:tc>
          <w:tcPr>
            <w:tcW w:w="2221" w:type="dxa"/>
          </w:tcPr>
          <w:p w:rsidR="00D621A3" w:rsidRDefault="00D621A3" w:rsidP="00D621A3">
            <w:pPr>
              <w:pStyle w:val="TableParagraph"/>
              <w:ind w:left="106" w:right="259"/>
              <w:rPr>
                <w:sz w:val="24"/>
              </w:rPr>
            </w:pPr>
            <w:r>
              <w:rPr>
                <w:spacing w:val="-2"/>
                <w:sz w:val="24"/>
              </w:rPr>
              <w:t>Тематическая неделя</w:t>
            </w:r>
          </w:p>
        </w:tc>
        <w:tc>
          <w:tcPr>
            <w:tcW w:w="2205" w:type="dxa"/>
          </w:tcPr>
          <w:p w:rsidR="00D621A3" w:rsidRDefault="00D621A3" w:rsidP="00D621A3">
            <w:pPr>
              <w:pStyle w:val="TableParagraph"/>
              <w:spacing w:line="271" w:lineRule="exact"/>
              <w:ind w:left="105"/>
              <w:rPr>
                <w:sz w:val="24"/>
              </w:rPr>
            </w:pPr>
            <w:r>
              <w:rPr>
                <w:sz w:val="24"/>
              </w:rPr>
              <w:t>«Детям</w:t>
            </w:r>
            <w:r>
              <w:rPr>
                <w:spacing w:val="-4"/>
                <w:sz w:val="24"/>
              </w:rPr>
              <w:t xml:space="preserve"> </w:t>
            </w:r>
            <w:r>
              <w:rPr>
                <w:spacing w:val="-10"/>
                <w:sz w:val="24"/>
              </w:rPr>
              <w:t>о</w:t>
            </w:r>
          </w:p>
          <w:p w:rsidR="00D621A3" w:rsidRDefault="00D621A3" w:rsidP="00D621A3">
            <w:pPr>
              <w:pStyle w:val="TableParagraph"/>
              <w:spacing w:line="270" w:lineRule="atLeast"/>
              <w:ind w:left="105"/>
              <w:rPr>
                <w:sz w:val="24"/>
              </w:rPr>
            </w:pPr>
            <w:r>
              <w:rPr>
                <w:spacing w:val="-2"/>
                <w:sz w:val="24"/>
              </w:rPr>
              <w:t>пожарной безопасности»</w:t>
            </w:r>
          </w:p>
        </w:tc>
        <w:tc>
          <w:tcPr>
            <w:tcW w:w="2209" w:type="dxa"/>
          </w:tcPr>
          <w:p w:rsidR="00D621A3" w:rsidRDefault="00D621A3" w:rsidP="00D621A3">
            <w:pPr>
              <w:pStyle w:val="TableParagraph"/>
              <w:spacing w:line="271" w:lineRule="exact"/>
              <w:ind w:left="109"/>
              <w:rPr>
                <w:sz w:val="24"/>
              </w:rPr>
            </w:pPr>
            <w:r>
              <w:rPr>
                <w:sz w:val="24"/>
              </w:rPr>
              <w:t>«Детям</w:t>
            </w:r>
            <w:r>
              <w:rPr>
                <w:spacing w:val="-4"/>
                <w:sz w:val="24"/>
              </w:rPr>
              <w:t xml:space="preserve"> </w:t>
            </w:r>
            <w:r>
              <w:rPr>
                <w:spacing w:val="-10"/>
                <w:sz w:val="24"/>
              </w:rPr>
              <w:t>о</w:t>
            </w:r>
          </w:p>
          <w:p w:rsidR="00D621A3" w:rsidRDefault="00D621A3" w:rsidP="00D621A3">
            <w:pPr>
              <w:pStyle w:val="TableParagraph"/>
              <w:spacing w:line="270" w:lineRule="atLeast"/>
              <w:ind w:left="109" w:right="411"/>
              <w:rPr>
                <w:sz w:val="24"/>
              </w:rPr>
            </w:pPr>
            <w:r>
              <w:rPr>
                <w:spacing w:val="-2"/>
                <w:sz w:val="24"/>
              </w:rPr>
              <w:t>пожарной безопасности»</w:t>
            </w:r>
          </w:p>
        </w:tc>
        <w:tc>
          <w:tcPr>
            <w:tcW w:w="2205" w:type="dxa"/>
          </w:tcPr>
          <w:p w:rsidR="00D621A3" w:rsidRDefault="00D621A3" w:rsidP="00D621A3">
            <w:pPr>
              <w:pStyle w:val="TableParagraph"/>
              <w:spacing w:line="271" w:lineRule="exact"/>
              <w:ind w:left="105"/>
              <w:rPr>
                <w:sz w:val="24"/>
              </w:rPr>
            </w:pPr>
            <w:r>
              <w:rPr>
                <w:sz w:val="24"/>
              </w:rPr>
              <w:t>«Детям</w:t>
            </w:r>
            <w:r>
              <w:rPr>
                <w:spacing w:val="-4"/>
                <w:sz w:val="24"/>
              </w:rPr>
              <w:t xml:space="preserve"> </w:t>
            </w:r>
            <w:r>
              <w:rPr>
                <w:spacing w:val="-10"/>
                <w:sz w:val="24"/>
              </w:rPr>
              <w:t>о</w:t>
            </w:r>
          </w:p>
          <w:p w:rsidR="00D621A3" w:rsidRDefault="00D621A3" w:rsidP="00D621A3">
            <w:pPr>
              <w:pStyle w:val="TableParagraph"/>
              <w:spacing w:line="270" w:lineRule="atLeast"/>
              <w:ind w:left="105"/>
              <w:rPr>
                <w:sz w:val="24"/>
              </w:rPr>
            </w:pPr>
            <w:r>
              <w:rPr>
                <w:spacing w:val="-2"/>
                <w:sz w:val="24"/>
              </w:rPr>
              <w:t>пожарной безопасности»</w:t>
            </w:r>
          </w:p>
        </w:tc>
        <w:tc>
          <w:tcPr>
            <w:tcW w:w="2533" w:type="dxa"/>
          </w:tcPr>
          <w:p w:rsidR="00D621A3" w:rsidRDefault="00D621A3" w:rsidP="00D621A3">
            <w:pPr>
              <w:pStyle w:val="TableParagraph"/>
              <w:ind w:left="108"/>
              <w:rPr>
                <w:sz w:val="24"/>
              </w:rPr>
            </w:pPr>
            <w:r>
              <w:rPr>
                <w:sz w:val="24"/>
              </w:rPr>
              <w:t>«Детям</w:t>
            </w:r>
            <w:r>
              <w:rPr>
                <w:spacing w:val="-15"/>
                <w:sz w:val="24"/>
              </w:rPr>
              <w:t xml:space="preserve"> </w:t>
            </w:r>
            <w:r>
              <w:rPr>
                <w:sz w:val="24"/>
              </w:rPr>
              <w:t>о</w:t>
            </w:r>
            <w:r>
              <w:rPr>
                <w:spacing w:val="-15"/>
                <w:sz w:val="24"/>
              </w:rPr>
              <w:t xml:space="preserve"> </w:t>
            </w:r>
            <w:r>
              <w:rPr>
                <w:sz w:val="24"/>
              </w:rPr>
              <w:t xml:space="preserve">пожарной </w:t>
            </w:r>
            <w:r>
              <w:rPr>
                <w:spacing w:val="-2"/>
                <w:sz w:val="24"/>
              </w:rPr>
              <w:t>безопасности»</w:t>
            </w:r>
          </w:p>
        </w:tc>
        <w:tc>
          <w:tcPr>
            <w:tcW w:w="2385" w:type="dxa"/>
          </w:tcPr>
          <w:p w:rsidR="00D621A3" w:rsidRDefault="00D621A3" w:rsidP="00D621A3">
            <w:pPr>
              <w:pStyle w:val="TableParagraph"/>
              <w:ind w:left="107"/>
              <w:rPr>
                <w:sz w:val="24"/>
              </w:rPr>
            </w:pPr>
            <w:r>
              <w:rPr>
                <w:sz w:val="24"/>
              </w:rPr>
              <w:t>«Детям</w:t>
            </w:r>
            <w:r>
              <w:rPr>
                <w:spacing w:val="-15"/>
                <w:sz w:val="24"/>
              </w:rPr>
              <w:t xml:space="preserve"> </w:t>
            </w:r>
            <w:r>
              <w:rPr>
                <w:sz w:val="24"/>
              </w:rPr>
              <w:t>о</w:t>
            </w:r>
            <w:r>
              <w:rPr>
                <w:spacing w:val="-15"/>
                <w:sz w:val="24"/>
              </w:rPr>
              <w:t xml:space="preserve"> </w:t>
            </w:r>
            <w:r>
              <w:rPr>
                <w:sz w:val="24"/>
              </w:rPr>
              <w:t xml:space="preserve">пожарной </w:t>
            </w:r>
            <w:r>
              <w:rPr>
                <w:spacing w:val="-2"/>
                <w:sz w:val="24"/>
              </w:rPr>
              <w:t>безопасности»</w:t>
            </w:r>
          </w:p>
        </w:tc>
      </w:tr>
      <w:tr w:rsidR="00D621A3" w:rsidTr="00D621A3">
        <w:trPr>
          <w:trHeight w:val="550"/>
        </w:trPr>
        <w:tc>
          <w:tcPr>
            <w:tcW w:w="1665" w:type="dxa"/>
          </w:tcPr>
          <w:p w:rsidR="00D621A3" w:rsidRDefault="00D621A3" w:rsidP="00D621A3">
            <w:pPr>
              <w:pStyle w:val="TableParagraph"/>
              <w:spacing w:line="267" w:lineRule="exact"/>
              <w:ind w:left="107"/>
              <w:rPr>
                <w:sz w:val="24"/>
              </w:rPr>
            </w:pPr>
            <w:r>
              <w:rPr>
                <w:spacing w:val="-2"/>
                <w:sz w:val="24"/>
              </w:rPr>
              <w:t>ноябрь</w:t>
            </w:r>
          </w:p>
        </w:tc>
        <w:tc>
          <w:tcPr>
            <w:tcW w:w="2221" w:type="dxa"/>
          </w:tcPr>
          <w:p w:rsidR="00D621A3" w:rsidRDefault="00D621A3" w:rsidP="00D621A3">
            <w:pPr>
              <w:pStyle w:val="TableParagraph"/>
              <w:spacing w:line="267" w:lineRule="exact"/>
              <w:ind w:left="106"/>
              <w:rPr>
                <w:sz w:val="24"/>
              </w:rPr>
            </w:pPr>
            <w:r>
              <w:rPr>
                <w:spacing w:val="-2"/>
                <w:sz w:val="24"/>
              </w:rPr>
              <w:t>Тематическое</w:t>
            </w:r>
          </w:p>
          <w:p w:rsidR="00D621A3" w:rsidRDefault="00D621A3" w:rsidP="00D621A3">
            <w:pPr>
              <w:pStyle w:val="TableParagraph"/>
              <w:spacing w:line="263" w:lineRule="exact"/>
              <w:ind w:left="106"/>
              <w:rPr>
                <w:sz w:val="24"/>
              </w:rPr>
            </w:pPr>
            <w:r>
              <w:rPr>
                <w:spacing w:val="-2"/>
                <w:sz w:val="24"/>
              </w:rPr>
              <w:t>развлечение</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Default="00D621A3" w:rsidP="00D621A3">
            <w:pPr>
              <w:pStyle w:val="TableParagraph"/>
              <w:rPr>
                <w:sz w:val="24"/>
              </w:rPr>
            </w:pPr>
          </w:p>
        </w:tc>
        <w:tc>
          <w:tcPr>
            <w:tcW w:w="2533" w:type="dxa"/>
          </w:tcPr>
          <w:p w:rsidR="00D621A3" w:rsidRDefault="00D621A3" w:rsidP="00D621A3">
            <w:pPr>
              <w:pStyle w:val="TableParagraph"/>
              <w:rPr>
                <w:sz w:val="24"/>
              </w:rPr>
            </w:pPr>
          </w:p>
        </w:tc>
        <w:tc>
          <w:tcPr>
            <w:tcW w:w="2385" w:type="dxa"/>
          </w:tcPr>
          <w:p w:rsidR="00D621A3" w:rsidRDefault="00D621A3" w:rsidP="00D621A3">
            <w:pPr>
              <w:pStyle w:val="TableParagraph"/>
              <w:spacing w:line="267" w:lineRule="exact"/>
              <w:ind w:left="4"/>
              <w:jc w:val="center"/>
              <w:rPr>
                <w:sz w:val="24"/>
              </w:rPr>
            </w:pPr>
            <w:r>
              <w:rPr>
                <w:sz w:val="24"/>
              </w:rPr>
              <w:t>День</w:t>
            </w:r>
            <w:r>
              <w:rPr>
                <w:spacing w:val="-2"/>
                <w:sz w:val="24"/>
              </w:rPr>
              <w:t xml:space="preserve"> народного</w:t>
            </w:r>
          </w:p>
          <w:p w:rsidR="00D621A3" w:rsidRDefault="00D621A3" w:rsidP="00D621A3">
            <w:pPr>
              <w:pStyle w:val="TableParagraph"/>
              <w:spacing w:line="263" w:lineRule="exact"/>
              <w:ind w:left="101" w:right="93"/>
              <w:jc w:val="center"/>
              <w:rPr>
                <w:sz w:val="24"/>
              </w:rPr>
            </w:pPr>
            <w:r>
              <w:rPr>
                <w:spacing w:val="-2"/>
                <w:sz w:val="24"/>
              </w:rPr>
              <w:t>единства</w:t>
            </w:r>
          </w:p>
        </w:tc>
      </w:tr>
      <w:tr w:rsidR="00D621A3" w:rsidTr="00D621A3">
        <w:trPr>
          <w:trHeight w:val="554"/>
        </w:trPr>
        <w:tc>
          <w:tcPr>
            <w:tcW w:w="1665" w:type="dxa"/>
            <w:vMerge w:val="restart"/>
          </w:tcPr>
          <w:p w:rsidR="00D621A3" w:rsidRDefault="00D621A3" w:rsidP="00D621A3">
            <w:pPr>
              <w:pStyle w:val="TableParagraph"/>
              <w:spacing w:line="272" w:lineRule="exact"/>
              <w:ind w:left="107"/>
              <w:rPr>
                <w:sz w:val="24"/>
              </w:rPr>
            </w:pPr>
            <w:r>
              <w:rPr>
                <w:spacing w:val="-2"/>
                <w:sz w:val="24"/>
              </w:rPr>
              <w:t>декабрь</w:t>
            </w:r>
          </w:p>
        </w:tc>
        <w:tc>
          <w:tcPr>
            <w:tcW w:w="2221" w:type="dxa"/>
          </w:tcPr>
          <w:p w:rsidR="00D621A3" w:rsidRDefault="00D621A3" w:rsidP="00D621A3">
            <w:pPr>
              <w:pStyle w:val="TableParagraph"/>
              <w:spacing w:line="272" w:lineRule="exact"/>
              <w:ind w:left="106"/>
              <w:rPr>
                <w:sz w:val="24"/>
              </w:rPr>
            </w:pPr>
            <w:r>
              <w:rPr>
                <w:spacing w:val="-2"/>
                <w:sz w:val="24"/>
              </w:rPr>
              <w:t>Акция</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Default="00D621A3" w:rsidP="00D621A3">
            <w:pPr>
              <w:pStyle w:val="TableParagraph"/>
              <w:spacing w:line="272" w:lineRule="exact"/>
              <w:ind w:left="105"/>
              <w:rPr>
                <w:sz w:val="24"/>
              </w:rPr>
            </w:pPr>
            <w:r>
              <w:rPr>
                <w:sz w:val="24"/>
              </w:rPr>
              <w:t>Письмо</w:t>
            </w:r>
            <w:r>
              <w:rPr>
                <w:spacing w:val="-10"/>
                <w:sz w:val="24"/>
              </w:rPr>
              <w:t xml:space="preserve"> </w:t>
            </w:r>
            <w:r>
              <w:rPr>
                <w:spacing w:val="-4"/>
                <w:sz w:val="24"/>
              </w:rPr>
              <w:t>Деду</w:t>
            </w:r>
          </w:p>
          <w:p w:rsidR="00D621A3" w:rsidRDefault="00D621A3" w:rsidP="00D621A3">
            <w:pPr>
              <w:pStyle w:val="TableParagraph"/>
              <w:spacing w:line="263" w:lineRule="exact"/>
              <w:ind w:left="105"/>
              <w:rPr>
                <w:sz w:val="24"/>
              </w:rPr>
            </w:pPr>
            <w:r>
              <w:rPr>
                <w:spacing w:val="-2"/>
                <w:sz w:val="24"/>
              </w:rPr>
              <w:t>Морозу</w:t>
            </w:r>
          </w:p>
        </w:tc>
        <w:tc>
          <w:tcPr>
            <w:tcW w:w="2533" w:type="dxa"/>
          </w:tcPr>
          <w:p w:rsidR="00D621A3" w:rsidRDefault="00D621A3" w:rsidP="00D621A3">
            <w:pPr>
              <w:pStyle w:val="TableParagraph"/>
              <w:spacing w:line="272" w:lineRule="exact"/>
              <w:ind w:left="108"/>
              <w:rPr>
                <w:sz w:val="24"/>
              </w:rPr>
            </w:pPr>
            <w:r>
              <w:rPr>
                <w:sz w:val="24"/>
              </w:rPr>
              <w:t>Письмо</w:t>
            </w:r>
            <w:r>
              <w:rPr>
                <w:spacing w:val="-2"/>
                <w:sz w:val="24"/>
              </w:rPr>
              <w:t xml:space="preserve"> </w:t>
            </w:r>
            <w:r>
              <w:rPr>
                <w:sz w:val="24"/>
              </w:rPr>
              <w:t>Деду</w:t>
            </w:r>
            <w:r>
              <w:rPr>
                <w:spacing w:val="-5"/>
                <w:sz w:val="24"/>
              </w:rPr>
              <w:t xml:space="preserve"> </w:t>
            </w:r>
            <w:r>
              <w:rPr>
                <w:spacing w:val="-2"/>
                <w:sz w:val="24"/>
              </w:rPr>
              <w:t>Морозу</w:t>
            </w:r>
          </w:p>
        </w:tc>
        <w:tc>
          <w:tcPr>
            <w:tcW w:w="2385" w:type="dxa"/>
          </w:tcPr>
          <w:p w:rsidR="00D621A3" w:rsidRDefault="00D621A3" w:rsidP="00D621A3">
            <w:pPr>
              <w:pStyle w:val="TableParagraph"/>
              <w:spacing w:line="272" w:lineRule="exact"/>
              <w:ind w:left="105" w:right="93"/>
              <w:jc w:val="center"/>
              <w:rPr>
                <w:sz w:val="24"/>
              </w:rPr>
            </w:pPr>
            <w:r>
              <w:rPr>
                <w:sz w:val="24"/>
              </w:rPr>
              <w:t>Письмо</w:t>
            </w:r>
            <w:r>
              <w:rPr>
                <w:spacing w:val="-10"/>
                <w:sz w:val="24"/>
              </w:rPr>
              <w:t xml:space="preserve"> </w:t>
            </w:r>
            <w:r>
              <w:rPr>
                <w:spacing w:val="-4"/>
                <w:sz w:val="24"/>
              </w:rPr>
              <w:t>Деду</w:t>
            </w:r>
          </w:p>
          <w:p w:rsidR="00D621A3" w:rsidRDefault="00D621A3" w:rsidP="00D621A3">
            <w:pPr>
              <w:pStyle w:val="TableParagraph"/>
              <w:spacing w:line="263" w:lineRule="exact"/>
              <w:ind w:left="102" w:right="93"/>
              <w:jc w:val="center"/>
              <w:rPr>
                <w:sz w:val="24"/>
              </w:rPr>
            </w:pPr>
            <w:r>
              <w:rPr>
                <w:spacing w:val="-2"/>
                <w:sz w:val="24"/>
              </w:rPr>
              <w:t>Морозу</w:t>
            </w:r>
          </w:p>
        </w:tc>
      </w:tr>
      <w:tr w:rsidR="00D621A3" w:rsidTr="00D621A3">
        <w:trPr>
          <w:trHeight w:val="550"/>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67" w:lineRule="exact"/>
              <w:ind w:left="106"/>
              <w:rPr>
                <w:sz w:val="24"/>
              </w:rPr>
            </w:pPr>
            <w:r>
              <w:rPr>
                <w:spacing w:val="-2"/>
                <w:sz w:val="24"/>
              </w:rPr>
              <w:t>Заполнение</w:t>
            </w:r>
          </w:p>
          <w:p w:rsidR="00D621A3" w:rsidRDefault="00D621A3" w:rsidP="00D621A3">
            <w:pPr>
              <w:pStyle w:val="TableParagraph"/>
              <w:spacing w:line="263" w:lineRule="exact"/>
              <w:ind w:left="106"/>
              <w:rPr>
                <w:sz w:val="24"/>
              </w:rPr>
            </w:pPr>
            <w:r>
              <w:rPr>
                <w:spacing w:val="-2"/>
                <w:sz w:val="24"/>
              </w:rPr>
              <w:t>адвент-календаря</w:t>
            </w:r>
          </w:p>
        </w:tc>
        <w:tc>
          <w:tcPr>
            <w:tcW w:w="2205" w:type="dxa"/>
          </w:tcPr>
          <w:p w:rsidR="00D621A3" w:rsidRDefault="00D621A3" w:rsidP="00D621A3">
            <w:pPr>
              <w:pStyle w:val="TableParagraph"/>
              <w:spacing w:line="267" w:lineRule="exact"/>
              <w:ind w:left="105"/>
              <w:rPr>
                <w:sz w:val="24"/>
              </w:rPr>
            </w:pPr>
            <w:r>
              <w:rPr>
                <w:sz w:val="24"/>
              </w:rPr>
              <w:t>Новый</w:t>
            </w:r>
            <w:r>
              <w:rPr>
                <w:spacing w:val="-8"/>
                <w:sz w:val="24"/>
              </w:rPr>
              <w:t xml:space="preserve"> </w:t>
            </w:r>
            <w:r>
              <w:rPr>
                <w:spacing w:val="-5"/>
                <w:sz w:val="24"/>
              </w:rPr>
              <w:t>год</w:t>
            </w:r>
          </w:p>
        </w:tc>
        <w:tc>
          <w:tcPr>
            <w:tcW w:w="2209" w:type="dxa"/>
          </w:tcPr>
          <w:p w:rsidR="00D621A3" w:rsidRDefault="00D621A3" w:rsidP="00D621A3">
            <w:pPr>
              <w:pStyle w:val="TableParagraph"/>
              <w:spacing w:line="267" w:lineRule="exact"/>
              <w:ind w:left="109"/>
              <w:rPr>
                <w:sz w:val="24"/>
              </w:rPr>
            </w:pPr>
            <w:r>
              <w:rPr>
                <w:sz w:val="24"/>
              </w:rPr>
              <w:t>Новый</w:t>
            </w:r>
            <w:r>
              <w:rPr>
                <w:spacing w:val="-8"/>
                <w:sz w:val="24"/>
              </w:rPr>
              <w:t xml:space="preserve"> </w:t>
            </w:r>
            <w:r>
              <w:rPr>
                <w:spacing w:val="-5"/>
                <w:sz w:val="24"/>
              </w:rPr>
              <w:t>год</w:t>
            </w:r>
          </w:p>
        </w:tc>
        <w:tc>
          <w:tcPr>
            <w:tcW w:w="2205" w:type="dxa"/>
          </w:tcPr>
          <w:p w:rsidR="00D621A3" w:rsidRDefault="00D621A3" w:rsidP="00D621A3">
            <w:pPr>
              <w:pStyle w:val="TableParagraph"/>
              <w:spacing w:line="267" w:lineRule="exact"/>
              <w:ind w:left="105"/>
              <w:rPr>
                <w:sz w:val="24"/>
              </w:rPr>
            </w:pPr>
            <w:r>
              <w:rPr>
                <w:sz w:val="24"/>
              </w:rPr>
              <w:t>Новый</w:t>
            </w:r>
            <w:r>
              <w:rPr>
                <w:spacing w:val="-8"/>
                <w:sz w:val="24"/>
              </w:rPr>
              <w:t xml:space="preserve"> </w:t>
            </w:r>
            <w:r>
              <w:rPr>
                <w:spacing w:val="-5"/>
                <w:sz w:val="24"/>
              </w:rPr>
              <w:t>год</w:t>
            </w:r>
          </w:p>
        </w:tc>
        <w:tc>
          <w:tcPr>
            <w:tcW w:w="2533" w:type="dxa"/>
          </w:tcPr>
          <w:p w:rsidR="00D621A3" w:rsidRDefault="00D621A3" w:rsidP="00D621A3">
            <w:pPr>
              <w:pStyle w:val="TableParagraph"/>
              <w:spacing w:line="267" w:lineRule="exact"/>
              <w:ind w:left="108"/>
              <w:rPr>
                <w:sz w:val="24"/>
              </w:rPr>
            </w:pPr>
            <w:r>
              <w:rPr>
                <w:sz w:val="24"/>
              </w:rPr>
              <w:t>Новый</w:t>
            </w:r>
            <w:r>
              <w:rPr>
                <w:spacing w:val="-8"/>
                <w:sz w:val="24"/>
              </w:rPr>
              <w:t xml:space="preserve"> </w:t>
            </w:r>
            <w:r>
              <w:rPr>
                <w:spacing w:val="-5"/>
                <w:sz w:val="24"/>
              </w:rPr>
              <w:t>год</w:t>
            </w:r>
          </w:p>
        </w:tc>
        <w:tc>
          <w:tcPr>
            <w:tcW w:w="2385" w:type="dxa"/>
          </w:tcPr>
          <w:p w:rsidR="00D621A3" w:rsidRDefault="00D621A3" w:rsidP="00D621A3">
            <w:pPr>
              <w:pStyle w:val="TableParagraph"/>
              <w:spacing w:line="267" w:lineRule="exact"/>
              <w:ind w:left="101" w:right="93"/>
              <w:jc w:val="center"/>
              <w:rPr>
                <w:sz w:val="24"/>
              </w:rPr>
            </w:pPr>
            <w:r>
              <w:rPr>
                <w:sz w:val="24"/>
              </w:rPr>
              <w:t>Новый</w:t>
            </w:r>
            <w:r>
              <w:rPr>
                <w:spacing w:val="-8"/>
                <w:sz w:val="24"/>
              </w:rPr>
              <w:t xml:space="preserve"> </w:t>
            </w:r>
            <w:r>
              <w:rPr>
                <w:spacing w:val="-5"/>
                <w:sz w:val="24"/>
              </w:rPr>
              <w:t>год</w:t>
            </w:r>
          </w:p>
        </w:tc>
      </w:tr>
      <w:tr w:rsidR="00D621A3" w:rsidTr="00D621A3">
        <w:trPr>
          <w:trHeight w:val="550"/>
        </w:trPr>
        <w:tc>
          <w:tcPr>
            <w:tcW w:w="1665" w:type="dxa"/>
          </w:tcPr>
          <w:p w:rsidR="00D621A3" w:rsidRDefault="00D621A3" w:rsidP="00D621A3">
            <w:pPr>
              <w:pStyle w:val="TableParagraph"/>
              <w:spacing w:line="271" w:lineRule="exact"/>
              <w:ind w:left="107"/>
              <w:rPr>
                <w:sz w:val="24"/>
              </w:rPr>
            </w:pPr>
            <w:r>
              <w:rPr>
                <w:spacing w:val="-2"/>
                <w:sz w:val="24"/>
              </w:rPr>
              <w:t>январь</w:t>
            </w:r>
          </w:p>
        </w:tc>
        <w:tc>
          <w:tcPr>
            <w:tcW w:w="2221" w:type="dxa"/>
          </w:tcPr>
          <w:p w:rsidR="00D621A3" w:rsidRDefault="00D621A3" w:rsidP="00D621A3">
            <w:pPr>
              <w:pStyle w:val="TableParagraph"/>
              <w:spacing w:line="271" w:lineRule="exact"/>
              <w:ind w:left="106"/>
              <w:rPr>
                <w:sz w:val="24"/>
              </w:rPr>
            </w:pPr>
            <w:r>
              <w:rPr>
                <w:spacing w:val="-2"/>
                <w:sz w:val="24"/>
              </w:rPr>
              <w:t>Тематическая</w:t>
            </w:r>
          </w:p>
          <w:p w:rsidR="00D621A3" w:rsidRDefault="00D621A3" w:rsidP="00D621A3">
            <w:pPr>
              <w:pStyle w:val="TableParagraph"/>
              <w:spacing w:line="260" w:lineRule="exact"/>
              <w:ind w:left="106"/>
              <w:rPr>
                <w:sz w:val="24"/>
              </w:rPr>
            </w:pPr>
            <w:r>
              <w:rPr>
                <w:spacing w:val="-2"/>
                <w:sz w:val="24"/>
              </w:rPr>
              <w:t>неделя</w:t>
            </w:r>
          </w:p>
        </w:tc>
        <w:tc>
          <w:tcPr>
            <w:tcW w:w="2205" w:type="dxa"/>
          </w:tcPr>
          <w:p w:rsidR="00D621A3" w:rsidRPr="00D621A3" w:rsidRDefault="00D621A3" w:rsidP="00D621A3">
            <w:pPr>
              <w:pStyle w:val="TableParagraph"/>
              <w:spacing w:line="271" w:lineRule="exact"/>
              <w:ind w:left="105"/>
              <w:rPr>
                <w:sz w:val="24"/>
                <w:lang w:val="ru-RU"/>
              </w:rPr>
            </w:pPr>
            <w:r w:rsidRPr="00D621A3">
              <w:rPr>
                <w:sz w:val="24"/>
                <w:lang w:val="ru-RU"/>
              </w:rPr>
              <w:t>Я</w:t>
            </w:r>
            <w:r w:rsidRPr="00D621A3">
              <w:rPr>
                <w:spacing w:val="-2"/>
                <w:sz w:val="24"/>
                <w:lang w:val="ru-RU"/>
              </w:rPr>
              <w:t xml:space="preserve"> </w:t>
            </w:r>
            <w:r w:rsidRPr="00D621A3">
              <w:rPr>
                <w:sz w:val="24"/>
                <w:lang w:val="ru-RU"/>
              </w:rPr>
              <w:t>-</w:t>
            </w:r>
            <w:r w:rsidRPr="00D621A3">
              <w:rPr>
                <w:spacing w:val="-5"/>
                <w:sz w:val="24"/>
                <w:lang w:val="ru-RU"/>
              </w:rPr>
              <w:t xml:space="preserve"> </w:t>
            </w:r>
            <w:r w:rsidRPr="00D621A3">
              <w:rPr>
                <w:sz w:val="24"/>
                <w:lang w:val="ru-RU"/>
              </w:rPr>
              <w:t xml:space="preserve">человек. </w:t>
            </w:r>
            <w:r w:rsidRPr="00D621A3">
              <w:rPr>
                <w:spacing w:val="-5"/>
                <w:sz w:val="24"/>
                <w:lang w:val="ru-RU"/>
              </w:rPr>
              <w:t>Мои</w:t>
            </w:r>
          </w:p>
          <w:p w:rsidR="00D621A3" w:rsidRPr="00D621A3" w:rsidRDefault="00D621A3" w:rsidP="00D621A3">
            <w:pPr>
              <w:pStyle w:val="TableParagraph"/>
              <w:spacing w:line="260" w:lineRule="exact"/>
              <w:ind w:left="105"/>
              <w:rPr>
                <w:sz w:val="24"/>
                <w:lang w:val="ru-RU"/>
              </w:rPr>
            </w:pPr>
            <w:r w:rsidRPr="00D621A3">
              <w:rPr>
                <w:sz w:val="24"/>
                <w:lang w:val="ru-RU"/>
              </w:rPr>
              <w:t>права</w:t>
            </w:r>
            <w:r w:rsidRPr="00D621A3">
              <w:rPr>
                <w:spacing w:val="-1"/>
                <w:sz w:val="24"/>
                <w:lang w:val="ru-RU"/>
              </w:rPr>
              <w:t xml:space="preserve"> </w:t>
            </w:r>
            <w:r w:rsidRPr="00D621A3">
              <w:rPr>
                <w:spacing w:val="-10"/>
                <w:sz w:val="24"/>
                <w:lang w:val="ru-RU"/>
              </w:rPr>
              <w:t>и</w:t>
            </w:r>
          </w:p>
        </w:tc>
        <w:tc>
          <w:tcPr>
            <w:tcW w:w="2209" w:type="dxa"/>
          </w:tcPr>
          <w:p w:rsidR="00D621A3" w:rsidRPr="00D621A3" w:rsidRDefault="00D621A3" w:rsidP="00D621A3">
            <w:pPr>
              <w:pStyle w:val="TableParagraph"/>
              <w:spacing w:line="271" w:lineRule="exact"/>
              <w:ind w:left="109"/>
              <w:rPr>
                <w:sz w:val="24"/>
                <w:lang w:val="ru-RU"/>
              </w:rPr>
            </w:pPr>
            <w:r w:rsidRPr="00D621A3">
              <w:rPr>
                <w:sz w:val="24"/>
                <w:lang w:val="ru-RU"/>
              </w:rPr>
              <w:t>Я</w:t>
            </w:r>
            <w:r w:rsidRPr="00D621A3">
              <w:rPr>
                <w:spacing w:val="-2"/>
                <w:sz w:val="24"/>
                <w:lang w:val="ru-RU"/>
              </w:rPr>
              <w:t xml:space="preserve"> </w:t>
            </w:r>
            <w:r w:rsidRPr="00D621A3">
              <w:rPr>
                <w:sz w:val="24"/>
                <w:lang w:val="ru-RU"/>
              </w:rPr>
              <w:t>-</w:t>
            </w:r>
            <w:r w:rsidRPr="00D621A3">
              <w:rPr>
                <w:spacing w:val="-5"/>
                <w:sz w:val="24"/>
                <w:lang w:val="ru-RU"/>
              </w:rPr>
              <w:t xml:space="preserve"> </w:t>
            </w:r>
            <w:r w:rsidRPr="00D621A3">
              <w:rPr>
                <w:sz w:val="24"/>
                <w:lang w:val="ru-RU"/>
              </w:rPr>
              <w:t xml:space="preserve">человек. </w:t>
            </w:r>
            <w:r w:rsidRPr="00D621A3">
              <w:rPr>
                <w:spacing w:val="-5"/>
                <w:sz w:val="24"/>
                <w:lang w:val="ru-RU"/>
              </w:rPr>
              <w:t>Мои</w:t>
            </w:r>
          </w:p>
          <w:p w:rsidR="00D621A3" w:rsidRPr="00D621A3" w:rsidRDefault="00D621A3" w:rsidP="00D621A3">
            <w:pPr>
              <w:pStyle w:val="TableParagraph"/>
              <w:spacing w:line="260" w:lineRule="exact"/>
              <w:ind w:left="109"/>
              <w:rPr>
                <w:sz w:val="24"/>
                <w:lang w:val="ru-RU"/>
              </w:rPr>
            </w:pPr>
            <w:r w:rsidRPr="00D621A3">
              <w:rPr>
                <w:sz w:val="24"/>
                <w:lang w:val="ru-RU"/>
              </w:rPr>
              <w:t>права</w:t>
            </w:r>
            <w:r w:rsidRPr="00D621A3">
              <w:rPr>
                <w:spacing w:val="-1"/>
                <w:sz w:val="24"/>
                <w:lang w:val="ru-RU"/>
              </w:rPr>
              <w:t xml:space="preserve"> </w:t>
            </w:r>
            <w:r w:rsidRPr="00D621A3">
              <w:rPr>
                <w:spacing w:val="-10"/>
                <w:sz w:val="24"/>
                <w:lang w:val="ru-RU"/>
              </w:rPr>
              <w:t>и</w:t>
            </w:r>
          </w:p>
        </w:tc>
        <w:tc>
          <w:tcPr>
            <w:tcW w:w="2205" w:type="dxa"/>
          </w:tcPr>
          <w:p w:rsidR="00D621A3" w:rsidRPr="00D621A3" w:rsidRDefault="00D621A3" w:rsidP="00D621A3">
            <w:pPr>
              <w:pStyle w:val="TableParagraph"/>
              <w:spacing w:line="271" w:lineRule="exact"/>
              <w:ind w:left="105"/>
              <w:rPr>
                <w:sz w:val="24"/>
                <w:lang w:val="ru-RU"/>
              </w:rPr>
            </w:pPr>
            <w:r w:rsidRPr="00D621A3">
              <w:rPr>
                <w:sz w:val="24"/>
                <w:lang w:val="ru-RU"/>
              </w:rPr>
              <w:t>Я</w:t>
            </w:r>
            <w:r w:rsidRPr="00D621A3">
              <w:rPr>
                <w:spacing w:val="-2"/>
                <w:sz w:val="24"/>
                <w:lang w:val="ru-RU"/>
              </w:rPr>
              <w:t xml:space="preserve"> </w:t>
            </w:r>
            <w:r w:rsidRPr="00D621A3">
              <w:rPr>
                <w:sz w:val="24"/>
                <w:lang w:val="ru-RU"/>
              </w:rPr>
              <w:t>-</w:t>
            </w:r>
            <w:r w:rsidRPr="00D621A3">
              <w:rPr>
                <w:spacing w:val="-5"/>
                <w:sz w:val="24"/>
                <w:lang w:val="ru-RU"/>
              </w:rPr>
              <w:t xml:space="preserve"> </w:t>
            </w:r>
            <w:r w:rsidRPr="00D621A3">
              <w:rPr>
                <w:sz w:val="24"/>
                <w:lang w:val="ru-RU"/>
              </w:rPr>
              <w:t xml:space="preserve">человек. </w:t>
            </w:r>
            <w:r w:rsidRPr="00D621A3">
              <w:rPr>
                <w:spacing w:val="-5"/>
                <w:sz w:val="24"/>
                <w:lang w:val="ru-RU"/>
              </w:rPr>
              <w:t>Мои</w:t>
            </w:r>
          </w:p>
          <w:p w:rsidR="00D621A3" w:rsidRPr="00D621A3" w:rsidRDefault="00D621A3" w:rsidP="00D621A3">
            <w:pPr>
              <w:pStyle w:val="TableParagraph"/>
              <w:spacing w:line="260" w:lineRule="exact"/>
              <w:ind w:left="105"/>
              <w:rPr>
                <w:sz w:val="24"/>
                <w:lang w:val="ru-RU"/>
              </w:rPr>
            </w:pPr>
            <w:r w:rsidRPr="00D621A3">
              <w:rPr>
                <w:sz w:val="24"/>
                <w:lang w:val="ru-RU"/>
              </w:rPr>
              <w:t>права</w:t>
            </w:r>
            <w:r w:rsidRPr="00D621A3">
              <w:rPr>
                <w:spacing w:val="-1"/>
                <w:sz w:val="24"/>
                <w:lang w:val="ru-RU"/>
              </w:rPr>
              <w:t xml:space="preserve"> </w:t>
            </w:r>
            <w:r w:rsidRPr="00D621A3">
              <w:rPr>
                <w:spacing w:val="-10"/>
                <w:sz w:val="24"/>
                <w:lang w:val="ru-RU"/>
              </w:rPr>
              <w:t>и</w:t>
            </w:r>
          </w:p>
        </w:tc>
        <w:tc>
          <w:tcPr>
            <w:tcW w:w="2533" w:type="dxa"/>
          </w:tcPr>
          <w:p w:rsidR="00D621A3" w:rsidRPr="00D621A3" w:rsidRDefault="00D621A3" w:rsidP="00D621A3">
            <w:pPr>
              <w:pStyle w:val="TableParagraph"/>
              <w:spacing w:line="271" w:lineRule="exact"/>
              <w:ind w:left="108"/>
              <w:rPr>
                <w:sz w:val="24"/>
                <w:lang w:val="ru-RU"/>
              </w:rPr>
            </w:pPr>
            <w:r w:rsidRPr="00D621A3">
              <w:rPr>
                <w:sz w:val="24"/>
                <w:lang w:val="ru-RU"/>
              </w:rPr>
              <w:t>Я</w:t>
            </w:r>
            <w:r w:rsidRPr="00D621A3">
              <w:rPr>
                <w:spacing w:val="-2"/>
                <w:sz w:val="24"/>
                <w:lang w:val="ru-RU"/>
              </w:rPr>
              <w:t xml:space="preserve"> </w:t>
            </w:r>
            <w:r w:rsidRPr="00D621A3">
              <w:rPr>
                <w:sz w:val="24"/>
                <w:lang w:val="ru-RU"/>
              </w:rPr>
              <w:t>-</w:t>
            </w:r>
            <w:r w:rsidRPr="00D621A3">
              <w:rPr>
                <w:spacing w:val="-5"/>
                <w:sz w:val="24"/>
                <w:lang w:val="ru-RU"/>
              </w:rPr>
              <w:t xml:space="preserve"> </w:t>
            </w:r>
            <w:r w:rsidRPr="00D621A3">
              <w:rPr>
                <w:sz w:val="24"/>
                <w:lang w:val="ru-RU"/>
              </w:rPr>
              <w:t xml:space="preserve">человек. </w:t>
            </w:r>
            <w:r w:rsidRPr="00D621A3">
              <w:rPr>
                <w:spacing w:val="-5"/>
                <w:sz w:val="24"/>
                <w:lang w:val="ru-RU"/>
              </w:rPr>
              <w:t>Мои</w:t>
            </w:r>
          </w:p>
          <w:p w:rsidR="00D621A3" w:rsidRPr="00D621A3" w:rsidRDefault="00D621A3" w:rsidP="00D621A3">
            <w:pPr>
              <w:pStyle w:val="TableParagraph"/>
              <w:spacing w:line="260" w:lineRule="exact"/>
              <w:ind w:left="108"/>
              <w:rPr>
                <w:sz w:val="24"/>
                <w:lang w:val="ru-RU"/>
              </w:rPr>
            </w:pPr>
            <w:r w:rsidRPr="00D621A3">
              <w:rPr>
                <w:sz w:val="24"/>
                <w:lang w:val="ru-RU"/>
              </w:rPr>
              <w:t>права</w:t>
            </w:r>
            <w:r w:rsidRPr="00D621A3">
              <w:rPr>
                <w:spacing w:val="-1"/>
                <w:sz w:val="24"/>
                <w:lang w:val="ru-RU"/>
              </w:rPr>
              <w:t xml:space="preserve"> </w:t>
            </w:r>
            <w:r w:rsidRPr="00D621A3">
              <w:rPr>
                <w:sz w:val="24"/>
                <w:lang w:val="ru-RU"/>
              </w:rPr>
              <w:t>и</w:t>
            </w:r>
            <w:r w:rsidRPr="00D621A3">
              <w:rPr>
                <w:spacing w:val="-1"/>
                <w:sz w:val="24"/>
                <w:lang w:val="ru-RU"/>
              </w:rPr>
              <w:t xml:space="preserve"> </w:t>
            </w:r>
            <w:r w:rsidRPr="00D621A3">
              <w:rPr>
                <w:spacing w:val="-2"/>
                <w:sz w:val="24"/>
                <w:lang w:val="ru-RU"/>
              </w:rPr>
              <w:t>обязанности</w:t>
            </w:r>
          </w:p>
        </w:tc>
        <w:tc>
          <w:tcPr>
            <w:tcW w:w="2385" w:type="dxa"/>
          </w:tcPr>
          <w:p w:rsidR="00D621A3" w:rsidRPr="00D621A3" w:rsidRDefault="00D621A3" w:rsidP="00D621A3">
            <w:pPr>
              <w:pStyle w:val="TableParagraph"/>
              <w:spacing w:line="271" w:lineRule="exact"/>
              <w:ind w:left="107"/>
              <w:rPr>
                <w:sz w:val="24"/>
                <w:lang w:val="ru-RU"/>
              </w:rPr>
            </w:pPr>
            <w:r w:rsidRPr="00D621A3">
              <w:rPr>
                <w:sz w:val="24"/>
                <w:lang w:val="ru-RU"/>
              </w:rPr>
              <w:t>Я</w:t>
            </w:r>
            <w:r w:rsidRPr="00D621A3">
              <w:rPr>
                <w:spacing w:val="-2"/>
                <w:sz w:val="24"/>
                <w:lang w:val="ru-RU"/>
              </w:rPr>
              <w:t xml:space="preserve"> </w:t>
            </w:r>
            <w:r w:rsidRPr="00D621A3">
              <w:rPr>
                <w:sz w:val="24"/>
                <w:lang w:val="ru-RU"/>
              </w:rPr>
              <w:t>-</w:t>
            </w:r>
            <w:r w:rsidRPr="00D621A3">
              <w:rPr>
                <w:spacing w:val="-5"/>
                <w:sz w:val="24"/>
                <w:lang w:val="ru-RU"/>
              </w:rPr>
              <w:t xml:space="preserve"> </w:t>
            </w:r>
            <w:r w:rsidRPr="00D621A3">
              <w:rPr>
                <w:sz w:val="24"/>
                <w:lang w:val="ru-RU"/>
              </w:rPr>
              <w:t xml:space="preserve">человек. </w:t>
            </w:r>
            <w:r w:rsidRPr="00D621A3">
              <w:rPr>
                <w:spacing w:val="-5"/>
                <w:sz w:val="24"/>
                <w:lang w:val="ru-RU"/>
              </w:rPr>
              <w:t>Мои</w:t>
            </w:r>
          </w:p>
          <w:p w:rsidR="00D621A3" w:rsidRPr="00D621A3" w:rsidRDefault="00D621A3" w:rsidP="00D621A3">
            <w:pPr>
              <w:pStyle w:val="TableParagraph"/>
              <w:spacing w:line="260" w:lineRule="exact"/>
              <w:ind w:left="107"/>
              <w:rPr>
                <w:sz w:val="24"/>
                <w:lang w:val="ru-RU"/>
              </w:rPr>
            </w:pPr>
            <w:r w:rsidRPr="00D621A3">
              <w:rPr>
                <w:sz w:val="24"/>
                <w:lang w:val="ru-RU"/>
              </w:rPr>
              <w:t>права</w:t>
            </w:r>
            <w:r w:rsidRPr="00D621A3">
              <w:rPr>
                <w:spacing w:val="-1"/>
                <w:sz w:val="24"/>
                <w:lang w:val="ru-RU"/>
              </w:rPr>
              <w:t xml:space="preserve"> </w:t>
            </w:r>
            <w:r w:rsidRPr="00D621A3">
              <w:rPr>
                <w:sz w:val="24"/>
                <w:lang w:val="ru-RU"/>
              </w:rPr>
              <w:t>и</w:t>
            </w:r>
            <w:r w:rsidRPr="00D621A3">
              <w:rPr>
                <w:spacing w:val="-1"/>
                <w:sz w:val="24"/>
                <w:lang w:val="ru-RU"/>
              </w:rPr>
              <w:t xml:space="preserve"> </w:t>
            </w:r>
            <w:r w:rsidRPr="00D621A3">
              <w:rPr>
                <w:spacing w:val="-2"/>
                <w:sz w:val="24"/>
                <w:lang w:val="ru-RU"/>
              </w:rPr>
              <w:t>обязанности</w:t>
            </w:r>
          </w:p>
        </w:tc>
      </w:tr>
    </w:tbl>
    <w:p w:rsidR="00D621A3" w:rsidRDefault="00D621A3" w:rsidP="00D621A3">
      <w:pPr>
        <w:spacing w:line="260" w:lineRule="exact"/>
        <w:rPr>
          <w:sz w:val="24"/>
        </w:rPr>
        <w:sectPr w:rsidR="00D621A3">
          <w:pgSz w:w="16840" w:h="11910" w:orient="landscape"/>
          <w:pgMar w:top="820" w:right="280" w:bottom="1200" w:left="920" w:header="0" w:footer="977" w:gutter="0"/>
          <w:cols w:space="720"/>
        </w:sectPr>
      </w:pPr>
    </w:p>
    <w:p w:rsidR="00D621A3" w:rsidRDefault="00D621A3" w:rsidP="00D621A3">
      <w:pPr>
        <w:pStyle w:val="a3"/>
        <w:spacing w:before="1"/>
        <w:ind w:left="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221"/>
        <w:gridCol w:w="2205"/>
        <w:gridCol w:w="2209"/>
        <w:gridCol w:w="177"/>
        <w:gridCol w:w="2030"/>
        <w:gridCol w:w="2534"/>
        <w:gridCol w:w="2386"/>
      </w:tblGrid>
      <w:tr w:rsidR="00D621A3" w:rsidTr="00D621A3">
        <w:trPr>
          <w:trHeight w:val="274"/>
        </w:trPr>
        <w:tc>
          <w:tcPr>
            <w:tcW w:w="1665" w:type="dxa"/>
            <w:vMerge w:val="restart"/>
          </w:tcPr>
          <w:p w:rsidR="00D621A3" w:rsidRPr="00D621A3" w:rsidRDefault="00D621A3" w:rsidP="00D621A3">
            <w:pPr>
              <w:pStyle w:val="TableParagraph"/>
              <w:rPr>
                <w:sz w:val="24"/>
                <w:lang w:val="ru-RU"/>
              </w:rPr>
            </w:pPr>
          </w:p>
        </w:tc>
        <w:tc>
          <w:tcPr>
            <w:tcW w:w="2221" w:type="dxa"/>
          </w:tcPr>
          <w:p w:rsidR="00D621A3" w:rsidRPr="00D621A3" w:rsidRDefault="00D621A3" w:rsidP="00D621A3">
            <w:pPr>
              <w:pStyle w:val="TableParagraph"/>
              <w:rPr>
                <w:sz w:val="20"/>
                <w:lang w:val="ru-RU"/>
              </w:rPr>
            </w:pPr>
          </w:p>
        </w:tc>
        <w:tc>
          <w:tcPr>
            <w:tcW w:w="2205" w:type="dxa"/>
          </w:tcPr>
          <w:p w:rsidR="00D621A3" w:rsidRDefault="00D621A3" w:rsidP="00D621A3">
            <w:pPr>
              <w:pStyle w:val="TableParagraph"/>
              <w:spacing w:line="254" w:lineRule="exact"/>
              <w:ind w:left="105"/>
              <w:rPr>
                <w:sz w:val="24"/>
              </w:rPr>
            </w:pPr>
            <w:r>
              <w:rPr>
                <w:spacing w:val="-2"/>
                <w:sz w:val="24"/>
              </w:rPr>
              <w:t>обязанности</w:t>
            </w:r>
          </w:p>
        </w:tc>
        <w:tc>
          <w:tcPr>
            <w:tcW w:w="2209" w:type="dxa"/>
          </w:tcPr>
          <w:p w:rsidR="00D621A3" w:rsidRDefault="00D621A3" w:rsidP="00D621A3">
            <w:pPr>
              <w:pStyle w:val="TableParagraph"/>
              <w:spacing w:line="254" w:lineRule="exact"/>
              <w:ind w:left="109"/>
              <w:rPr>
                <w:sz w:val="24"/>
              </w:rPr>
            </w:pPr>
            <w:r>
              <w:rPr>
                <w:spacing w:val="-2"/>
                <w:sz w:val="24"/>
              </w:rPr>
              <w:t>обязанности</w:t>
            </w:r>
          </w:p>
        </w:tc>
        <w:tc>
          <w:tcPr>
            <w:tcW w:w="2207" w:type="dxa"/>
            <w:gridSpan w:val="2"/>
          </w:tcPr>
          <w:p w:rsidR="00D621A3" w:rsidRDefault="00D621A3" w:rsidP="00D621A3">
            <w:pPr>
              <w:pStyle w:val="TableParagraph"/>
              <w:spacing w:line="254" w:lineRule="exact"/>
              <w:ind w:left="105"/>
              <w:rPr>
                <w:sz w:val="24"/>
              </w:rPr>
            </w:pPr>
            <w:r>
              <w:rPr>
                <w:spacing w:val="-2"/>
                <w:sz w:val="24"/>
              </w:rPr>
              <w:t>обязанности</w:t>
            </w:r>
          </w:p>
        </w:tc>
        <w:tc>
          <w:tcPr>
            <w:tcW w:w="2534" w:type="dxa"/>
          </w:tcPr>
          <w:p w:rsidR="00D621A3" w:rsidRDefault="00D621A3" w:rsidP="00D621A3">
            <w:pPr>
              <w:pStyle w:val="TableParagraph"/>
              <w:rPr>
                <w:sz w:val="20"/>
              </w:rPr>
            </w:pPr>
          </w:p>
        </w:tc>
        <w:tc>
          <w:tcPr>
            <w:tcW w:w="2386" w:type="dxa"/>
          </w:tcPr>
          <w:p w:rsidR="00D621A3" w:rsidRDefault="00D621A3" w:rsidP="00D621A3">
            <w:pPr>
              <w:pStyle w:val="TableParagraph"/>
              <w:rPr>
                <w:sz w:val="20"/>
              </w:rPr>
            </w:pPr>
          </w:p>
        </w:tc>
      </w:tr>
      <w:tr w:rsidR="00D621A3" w:rsidTr="00D621A3">
        <w:trPr>
          <w:trHeight w:val="553"/>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71" w:lineRule="exact"/>
              <w:ind w:left="106"/>
              <w:rPr>
                <w:sz w:val="24"/>
              </w:rPr>
            </w:pPr>
            <w:r>
              <w:rPr>
                <w:spacing w:val="-2"/>
                <w:sz w:val="24"/>
              </w:rPr>
              <w:t>Конкурс</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7" w:type="dxa"/>
            <w:gridSpan w:val="2"/>
          </w:tcPr>
          <w:p w:rsidR="00D621A3" w:rsidRDefault="00D621A3" w:rsidP="00D621A3">
            <w:pPr>
              <w:pStyle w:val="TableParagraph"/>
              <w:rPr>
                <w:sz w:val="24"/>
              </w:rPr>
            </w:pPr>
          </w:p>
        </w:tc>
        <w:tc>
          <w:tcPr>
            <w:tcW w:w="2534" w:type="dxa"/>
          </w:tcPr>
          <w:p w:rsidR="00D621A3" w:rsidRDefault="00D621A3" w:rsidP="00D621A3">
            <w:pPr>
              <w:pStyle w:val="TableParagraph"/>
              <w:spacing w:line="271" w:lineRule="exact"/>
              <w:ind w:left="106"/>
              <w:rPr>
                <w:sz w:val="24"/>
              </w:rPr>
            </w:pPr>
            <w:r>
              <w:rPr>
                <w:spacing w:val="-2"/>
                <w:sz w:val="24"/>
              </w:rPr>
              <w:t>Наукоград</w:t>
            </w:r>
          </w:p>
          <w:p w:rsidR="00D621A3" w:rsidRDefault="00D621A3" w:rsidP="00D621A3">
            <w:pPr>
              <w:pStyle w:val="TableParagraph"/>
              <w:spacing w:line="263" w:lineRule="exact"/>
              <w:ind w:left="106"/>
              <w:rPr>
                <w:sz w:val="24"/>
              </w:rPr>
            </w:pPr>
            <w:r>
              <w:rPr>
                <w:sz w:val="24"/>
              </w:rPr>
              <w:t>«Юные</w:t>
            </w:r>
            <w:r>
              <w:rPr>
                <w:spacing w:val="-5"/>
                <w:sz w:val="24"/>
              </w:rPr>
              <w:t xml:space="preserve"> </w:t>
            </w:r>
            <w:r>
              <w:rPr>
                <w:spacing w:val="-2"/>
                <w:sz w:val="24"/>
              </w:rPr>
              <w:t>математики»</w:t>
            </w:r>
          </w:p>
        </w:tc>
        <w:tc>
          <w:tcPr>
            <w:tcW w:w="2386" w:type="dxa"/>
          </w:tcPr>
          <w:p w:rsidR="00D621A3" w:rsidRDefault="00D621A3" w:rsidP="00D621A3">
            <w:pPr>
              <w:pStyle w:val="TableParagraph"/>
              <w:spacing w:line="271" w:lineRule="exact"/>
              <w:ind w:left="104"/>
              <w:rPr>
                <w:sz w:val="24"/>
              </w:rPr>
            </w:pPr>
            <w:r>
              <w:rPr>
                <w:spacing w:val="-2"/>
                <w:sz w:val="24"/>
              </w:rPr>
              <w:t>Наукоград</w:t>
            </w:r>
          </w:p>
          <w:p w:rsidR="00D621A3" w:rsidRDefault="00D621A3" w:rsidP="00D621A3">
            <w:pPr>
              <w:pStyle w:val="TableParagraph"/>
              <w:spacing w:line="263" w:lineRule="exact"/>
              <w:ind w:left="104"/>
              <w:rPr>
                <w:sz w:val="24"/>
              </w:rPr>
            </w:pPr>
            <w:r>
              <w:rPr>
                <w:sz w:val="24"/>
              </w:rPr>
              <w:t>«Юные</w:t>
            </w:r>
            <w:r>
              <w:rPr>
                <w:spacing w:val="-5"/>
                <w:sz w:val="24"/>
              </w:rPr>
              <w:t xml:space="preserve"> </w:t>
            </w:r>
            <w:r>
              <w:rPr>
                <w:spacing w:val="-2"/>
                <w:sz w:val="24"/>
              </w:rPr>
              <w:t>математики»</w:t>
            </w:r>
          </w:p>
        </w:tc>
      </w:tr>
      <w:tr w:rsidR="00D621A3" w:rsidTr="00D621A3">
        <w:trPr>
          <w:trHeight w:val="550"/>
        </w:trPr>
        <w:tc>
          <w:tcPr>
            <w:tcW w:w="1665" w:type="dxa"/>
            <w:vMerge w:val="restart"/>
          </w:tcPr>
          <w:p w:rsidR="00D621A3" w:rsidRDefault="00D621A3" w:rsidP="00D621A3">
            <w:pPr>
              <w:pStyle w:val="TableParagraph"/>
              <w:spacing w:line="267" w:lineRule="exact"/>
              <w:ind w:left="107"/>
              <w:rPr>
                <w:sz w:val="24"/>
              </w:rPr>
            </w:pPr>
            <w:r>
              <w:rPr>
                <w:spacing w:val="-2"/>
                <w:sz w:val="24"/>
              </w:rPr>
              <w:t>февраль</w:t>
            </w:r>
          </w:p>
        </w:tc>
        <w:tc>
          <w:tcPr>
            <w:tcW w:w="2221" w:type="dxa"/>
          </w:tcPr>
          <w:p w:rsidR="00D621A3" w:rsidRDefault="00D621A3" w:rsidP="00D621A3">
            <w:pPr>
              <w:pStyle w:val="TableParagraph"/>
              <w:spacing w:line="267" w:lineRule="exact"/>
              <w:ind w:left="106"/>
              <w:rPr>
                <w:sz w:val="24"/>
              </w:rPr>
            </w:pPr>
            <w:r>
              <w:rPr>
                <w:spacing w:val="-2"/>
                <w:sz w:val="24"/>
              </w:rPr>
              <w:t>Тематическое</w:t>
            </w:r>
          </w:p>
          <w:p w:rsidR="00D621A3" w:rsidRDefault="00D621A3" w:rsidP="00D621A3">
            <w:pPr>
              <w:pStyle w:val="TableParagraph"/>
              <w:spacing w:line="263" w:lineRule="exact"/>
              <w:ind w:left="106"/>
              <w:rPr>
                <w:sz w:val="24"/>
              </w:rPr>
            </w:pPr>
            <w:r>
              <w:rPr>
                <w:spacing w:val="-2"/>
                <w:sz w:val="24"/>
              </w:rPr>
              <w:t>занятие</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7" w:type="dxa"/>
            <w:gridSpan w:val="2"/>
          </w:tcPr>
          <w:p w:rsidR="00D621A3" w:rsidRDefault="00D621A3" w:rsidP="00D621A3">
            <w:pPr>
              <w:pStyle w:val="TableParagraph"/>
              <w:spacing w:line="267" w:lineRule="exact"/>
              <w:ind w:left="105"/>
              <w:rPr>
                <w:sz w:val="24"/>
              </w:rPr>
            </w:pPr>
            <w:r>
              <w:rPr>
                <w:sz w:val="24"/>
              </w:rPr>
              <w:t>День</w:t>
            </w:r>
            <w:r>
              <w:rPr>
                <w:spacing w:val="-2"/>
                <w:sz w:val="24"/>
              </w:rPr>
              <w:t xml:space="preserve"> защитника</w:t>
            </w:r>
          </w:p>
          <w:p w:rsidR="00D621A3" w:rsidRDefault="00D621A3" w:rsidP="00D621A3">
            <w:pPr>
              <w:pStyle w:val="TableParagraph"/>
              <w:spacing w:line="263" w:lineRule="exact"/>
              <w:ind w:left="105"/>
              <w:rPr>
                <w:sz w:val="24"/>
              </w:rPr>
            </w:pPr>
            <w:r>
              <w:rPr>
                <w:spacing w:val="-2"/>
                <w:sz w:val="24"/>
              </w:rPr>
              <w:t>отечества</w:t>
            </w:r>
          </w:p>
        </w:tc>
        <w:tc>
          <w:tcPr>
            <w:tcW w:w="2534" w:type="dxa"/>
          </w:tcPr>
          <w:p w:rsidR="00D621A3" w:rsidRDefault="00D621A3" w:rsidP="00D621A3">
            <w:pPr>
              <w:pStyle w:val="TableParagraph"/>
              <w:spacing w:line="267" w:lineRule="exact"/>
              <w:ind w:left="106"/>
              <w:rPr>
                <w:sz w:val="24"/>
              </w:rPr>
            </w:pPr>
            <w:r>
              <w:rPr>
                <w:sz w:val="24"/>
              </w:rPr>
              <w:t>День</w:t>
            </w:r>
            <w:r>
              <w:rPr>
                <w:spacing w:val="-2"/>
                <w:sz w:val="24"/>
              </w:rPr>
              <w:t xml:space="preserve"> защитника</w:t>
            </w:r>
          </w:p>
          <w:p w:rsidR="00D621A3" w:rsidRDefault="00D621A3" w:rsidP="00D621A3">
            <w:pPr>
              <w:pStyle w:val="TableParagraph"/>
              <w:spacing w:line="263" w:lineRule="exact"/>
              <w:ind w:left="106"/>
              <w:rPr>
                <w:sz w:val="24"/>
              </w:rPr>
            </w:pPr>
            <w:r>
              <w:rPr>
                <w:spacing w:val="-2"/>
                <w:sz w:val="24"/>
              </w:rPr>
              <w:t>отечества</w:t>
            </w:r>
          </w:p>
        </w:tc>
        <w:tc>
          <w:tcPr>
            <w:tcW w:w="2386" w:type="dxa"/>
          </w:tcPr>
          <w:p w:rsidR="00D621A3" w:rsidRDefault="00D621A3" w:rsidP="00D621A3">
            <w:pPr>
              <w:pStyle w:val="TableParagraph"/>
              <w:spacing w:line="267" w:lineRule="exact"/>
              <w:ind w:left="6" w:right="7"/>
              <w:jc w:val="center"/>
              <w:rPr>
                <w:sz w:val="24"/>
              </w:rPr>
            </w:pPr>
            <w:r>
              <w:rPr>
                <w:sz w:val="24"/>
              </w:rPr>
              <w:t>День</w:t>
            </w:r>
            <w:r>
              <w:rPr>
                <w:spacing w:val="-2"/>
                <w:sz w:val="24"/>
              </w:rPr>
              <w:t xml:space="preserve"> защитника</w:t>
            </w:r>
          </w:p>
          <w:p w:rsidR="00D621A3" w:rsidRDefault="00D621A3" w:rsidP="00D621A3">
            <w:pPr>
              <w:pStyle w:val="TableParagraph"/>
              <w:spacing w:line="263" w:lineRule="exact"/>
              <w:ind w:left="6" w:right="6"/>
              <w:jc w:val="center"/>
              <w:rPr>
                <w:sz w:val="24"/>
              </w:rPr>
            </w:pPr>
            <w:r>
              <w:rPr>
                <w:spacing w:val="-2"/>
                <w:sz w:val="24"/>
              </w:rPr>
              <w:t>отечества</w:t>
            </w:r>
          </w:p>
        </w:tc>
      </w:tr>
      <w:tr w:rsidR="00D621A3" w:rsidTr="00D621A3">
        <w:trPr>
          <w:trHeight w:val="278"/>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59" w:lineRule="exact"/>
              <w:ind w:left="106"/>
              <w:rPr>
                <w:sz w:val="24"/>
              </w:rPr>
            </w:pPr>
            <w:r>
              <w:rPr>
                <w:sz w:val="24"/>
              </w:rPr>
              <w:t>Игровая</w:t>
            </w:r>
            <w:r>
              <w:rPr>
                <w:spacing w:val="-7"/>
                <w:sz w:val="24"/>
              </w:rPr>
              <w:t xml:space="preserve"> </w:t>
            </w:r>
            <w:r>
              <w:rPr>
                <w:spacing w:val="-2"/>
                <w:sz w:val="24"/>
              </w:rPr>
              <w:t>ситуация</w:t>
            </w:r>
          </w:p>
        </w:tc>
        <w:tc>
          <w:tcPr>
            <w:tcW w:w="2205" w:type="dxa"/>
          </w:tcPr>
          <w:p w:rsidR="00D621A3" w:rsidRDefault="00D621A3" w:rsidP="00D621A3">
            <w:pPr>
              <w:pStyle w:val="TableParagraph"/>
              <w:spacing w:line="259" w:lineRule="exact"/>
              <w:ind w:left="105"/>
              <w:rPr>
                <w:sz w:val="24"/>
              </w:rPr>
            </w:pPr>
            <w:r>
              <w:rPr>
                <w:sz w:val="24"/>
              </w:rPr>
              <w:t>Я</w:t>
            </w:r>
            <w:r>
              <w:rPr>
                <w:spacing w:val="-3"/>
                <w:sz w:val="24"/>
              </w:rPr>
              <w:t xml:space="preserve"> </w:t>
            </w:r>
            <w:r>
              <w:rPr>
                <w:sz w:val="24"/>
              </w:rPr>
              <w:t>-</w:t>
            </w:r>
            <w:r>
              <w:rPr>
                <w:spacing w:val="-4"/>
                <w:sz w:val="24"/>
              </w:rPr>
              <w:t xml:space="preserve"> </w:t>
            </w:r>
            <w:r>
              <w:rPr>
                <w:spacing w:val="-2"/>
                <w:sz w:val="24"/>
              </w:rPr>
              <w:t>солдат</w:t>
            </w:r>
          </w:p>
        </w:tc>
        <w:tc>
          <w:tcPr>
            <w:tcW w:w="2209" w:type="dxa"/>
          </w:tcPr>
          <w:p w:rsidR="00D621A3" w:rsidRDefault="00D621A3" w:rsidP="00D621A3">
            <w:pPr>
              <w:pStyle w:val="TableParagraph"/>
              <w:spacing w:line="259" w:lineRule="exact"/>
              <w:ind w:left="109"/>
              <w:rPr>
                <w:sz w:val="24"/>
              </w:rPr>
            </w:pPr>
            <w:r>
              <w:rPr>
                <w:sz w:val="24"/>
              </w:rPr>
              <w:t>Я</w:t>
            </w:r>
            <w:r>
              <w:rPr>
                <w:spacing w:val="-3"/>
                <w:sz w:val="24"/>
              </w:rPr>
              <w:t xml:space="preserve"> </w:t>
            </w:r>
            <w:r>
              <w:rPr>
                <w:sz w:val="24"/>
              </w:rPr>
              <w:t>-</w:t>
            </w:r>
            <w:r>
              <w:rPr>
                <w:spacing w:val="-4"/>
                <w:sz w:val="24"/>
              </w:rPr>
              <w:t xml:space="preserve"> </w:t>
            </w:r>
            <w:r>
              <w:rPr>
                <w:spacing w:val="-2"/>
                <w:sz w:val="24"/>
              </w:rPr>
              <w:t>солдат</w:t>
            </w:r>
          </w:p>
        </w:tc>
        <w:tc>
          <w:tcPr>
            <w:tcW w:w="2207" w:type="dxa"/>
            <w:gridSpan w:val="2"/>
          </w:tcPr>
          <w:p w:rsidR="00D621A3" w:rsidRDefault="00D621A3" w:rsidP="00D621A3">
            <w:pPr>
              <w:pStyle w:val="TableParagraph"/>
              <w:rPr>
                <w:sz w:val="20"/>
              </w:rPr>
            </w:pPr>
          </w:p>
        </w:tc>
        <w:tc>
          <w:tcPr>
            <w:tcW w:w="2534" w:type="dxa"/>
          </w:tcPr>
          <w:p w:rsidR="00D621A3" w:rsidRDefault="00D621A3" w:rsidP="00D621A3">
            <w:pPr>
              <w:pStyle w:val="TableParagraph"/>
              <w:rPr>
                <w:sz w:val="20"/>
              </w:rPr>
            </w:pPr>
          </w:p>
        </w:tc>
        <w:tc>
          <w:tcPr>
            <w:tcW w:w="2386" w:type="dxa"/>
          </w:tcPr>
          <w:p w:rsidR="00D621A3" w:rsidRDefault="00D621A3" w:rsidP="00D621A3">
            <w:pPr>
              <w:pStyle w:val="TableParagraph"/>
              <w:rPr>
                <w:sz w:val="20"/>
              </w:rPr>
            </w:pPr>
          </w:p>
        </w:tc>
      </w:tr>
      <w:tr w:rsidR="00D621A3" w:rsidTr="00D621A3">
        <w:trPr>
          <w:trHeight w:val="549"/>
        </w:trPr>
        <w:tc>
          <w:tcPr>
            <w:tcW w:w="1665" w:type="dxa"/>
          </w:tcPr>
          <w:p w:rsidR="00D621A3" w:rsidRDefault="00D621A3" w:rsidP="00D621A3">
            <w:pPr>
              <w:pStyle w:val="TableParagraph"/>
              <w:spacing w:line="267" w:lineRule="exact"/>
              <w:ind w:left="107"/>
              <w:rPr>
                <w:sz w:val="24"/>
              </w:rPr>
            </w:pPr>
            <w:r>
              <w:rPr>
                <w:spacing w:val="-4"/>
                <w:sz w:val="24"/>
              </w:rPr>
              <w:t>март</w:t>
            </w:r>
          </w:p>
        </w:tc>
        <w:tc>
          <w:tcPr>
            <w:tcW w:w="2221" w:type="dxa"/>
          </w:tcPr>
          <w:p w:rsidR="00D621A3" w:rsidRDefault="00D621A3" w:rsidP="00D621A3">
            <w:pPr>
              <w:pStyle w:val="TableParagraph"/>
              <w:spacing w:line="267" w:lineRule="exact"/>
              <w:ind w:left="106"/>
              <w:rPr>
                <w:sz w:val="24"/>
              </w:rPr>
            </w:pPr>
            <w:r>
              <w:rPr>
                <w:spacing w:val="-2"/>
                <w:sz w:val="24"/>
              </w:rPr>
              <w:t>Развлечение</w:t>
            </w:r>
          </w:p>
        </w:tc>
        <w:tc>
          <w:tcPr>
            <w:tcW w:w="2205" w:type="dxa"/>
          </w:tcPr>
          <w:p w:rsidR="00D621A3" w:rsidRDefault="00D621A3" w:rsidP="00D621A3">
            <w:pPr>
              <w:pStyle w:val="TableParagraph"/>
              <w:spacing w:line="267" w:lineRule="exact"/>
              <w:ind w:left="105"/>
              <w:rPr>
                <w:sz w:val="24"/>
              </w:rPr>
            </w:pPr>
            <w:r>
              <w:rPr>
                <w:sz w:val="24"/>
              </w:rPr>
              <w:t>«Жаворонки</w:t>
            </w:r>
            <w:r>
              <w:rPr>
                <w:spacing w:val="-8"/>
                <w:sz w:val="24"/>
              </w:rPr>
              <w:t xml:space="preserve"> </w:t>
            </w:r>
            <w:r>
              <w:rPr>
                <w:spacing w:val="-4"/>
                <w:sz w:val="24"/>
              </w:rPr>
              <w:t>весну</w:t>
            </w:r>
          </w:p>
          <w:p w:rsidR="00D621A3" w:rsidRDefault="00D621A3" w:rsidP="00D621A3">
            <w:pPr>
              <w:pStyle w:val="TableParagraph"/>
              <w:spacing w:line="263" w:lineRule="exact"/>
              <w:ind w:left="105"/>
              <w:rPr>
                <w:sz w:val="24"/>
              </w:rPr>
            </w:pPr>
            <w:r>
              <w:rPr>
                <w:spacing w:val="-2"/>
                <w:sz w:val="24"/>
              </w:rPr>
              <w:t>кличут»</w:t>
            </w:r>
          </w:p>
        </w:tc>
        <w:tc>
          <w:tcPr>
            <w:tcW w:w="2209" w:type="dxa"/>
          </w:tcPr>
          <w:p w:rsidR="00D621A3" w:rsidRDefault="00D621A3" w:rsidP="00D621A3">
            <w:pPr>
              <w:pStyle w:val="TableParagraph"/>
              <w:spacing w:line="267" w:lineRule="exact"/>
              <w:ind w:left="109"/>
              <w:rPr>
                <w:sz w:val="24"/>
              </w:rPr>
            </w:pPr>
            <w:r>
              <w:rPr>
                <w:sz w:val="24"/>
              </w:rPr>
              <w:t>«Жаворонки</w:t>
            </w:r>
            <w:r>
              <w:rPr>
                <w:spacing w:val="-8"/>
                <w:sz w:val="24"/>
              </w:rPr>
              <w:t xml:space="preserve"> </w:t>
            </w:r>
            <w:r>
              <w:rPr>
                <w:spacing w:val="-4"/>
                <w:sz w:val="24"/>
              </w:rPr>
              <w:t>весну</w:t>
            </w:r>
          </w:p>
          <w:p w:rsidR="00D621A3" w:rsidRDefault="00D621A3" w:rsidP="00D621A3">
            <w:pPr>
              <w:pStyle w:val="TableParagraph"/>
              <w:spacing w:line="263" w:lineRule="exact"/>
              <w:ind w:left="109"/>
              <w:rPr>
                <w:sz w:val="24"/>
              </w:rPr>
            </w:pPr>
            <w:r>
              <w:rPr>
                <w:spacing w:val="-2"/>
                <w:sz w:val="24"/>
              </w:rPr>
              <w:t>кличут»</w:t>
            </w:r>
          </w:p>
        </w:tc>
        <w:tc>
          <w:tcPr>
            <w:tcW w:w="2207" w:type="dxa"/>
            <w:gridSpan w:val="2"/>
          </w:tcPr>
          <w:p w:rsidR="00D621A3" w:rsidRDefault="00D621A3" w:rsidP="00D621A3">
            <w:pPr>
              <w:pStyle w:val="TableParagraph"/>
              <w:spacing w:line="267" w:lineRule="exact"/>
              <w:ind w:left="105"/>
              <w:rPr>
                <w:sz w:val="24"/>
              </w:rPr>
            </w:pPr>
            <w:r>
              <w:rPr>
                <w:sz w:val="24"/>
              </w:rPr>
              <w:t>«Жаворонки</w:t>
            </w:r>
            <w:r>
              <w:rPr>
                <w:spacing w:val="-8"/>
                <w:sz w:val="24"/>
              </w:rPr>
              <w:t xml:space="preserve"> </w:t>
            </w:r>
            <w:r>
              <w:rPr>
                <w:spacing w:val="-4"/>
                <w:sz w:val="24"/>
              </w:rPr>
              <w:t>весну</w:t>
            </w:r>
          </w:p>
          <w:p w:rsidR="00D621A3" w:rsidRDefault="00D621A3" w:rsidP="00D621A3">
            <w:pPr>
              <w:pStyle w:val="TableParagraph"/>
              <w:spacing w:line="263" w:lineRule="exact"/>
              <w:ind w:left="105"/>
              <w:rPr>
                <w:sz w:val="24"/>
              </w:rPr>
            </w:pPr>
            <w:r>
              <w:rPr>
                <w:spacing w:val="-2"/>
                <w:sz w:val="24"/>
              </w:rPr>
              <w:t>кличут»</w:t>
            </w:r>
          </w:p>
        </w:tc>
        <w:tc>
          <w:tcPr>
            <w:tcW w:w="2534" w:type="dxa"/>
          </w:tcPr>
          <w:p w:rsidR="00D621A3" w:rsidRDefault="00D621A3" w:rsidP="00D621A3">
            <w:pPr>
              <w:pStyle w:val="TableParagraph"/>
              <w:spacing w:line="267" w:lineRule="exact"/>
              <w:ind w:left="106"/>
              <w:rPr>
                <w:sz w:val="24"/>
              </w:rPr>
            </w:pPr>
            <w:r>
              <w:rPr>
                <w:sz w:val="24"/>
              </w:rPr>
              <w:t>«Жаворонки</w:t>
            </w:r>
            <w:r>
              <w:rPr>
                <w:spacing w:val="-8"/>
                <w:sz w:val="24"/>
              </w:rPr>
              <w:t xml:space="preserve"> </w:t>
            </w:r>
            <w:r>
              <w:rPr>
                <w:spacing w:val="-4"/>
                <w:sz w:val="24"/>
              </w:rPr>
              <w:t>весну</w:t>
            </w:r>
          </w:p>
          <w:p w:rsidR="00D621A3" w:rsidRDefault="00D621A3" w:rsidP="00D621A3">
            <w:pPr>
              <w:pStyle w:val="TableParagraph"/>
              <w:spacing w:line="263" w:lineRule="exact"/>
              <w:ind w:left="106"/>
              <w:rPr>
                <w:sz w:val="24"/>
              </w:rPr>
            </w:pPr>
            <w:r>
              <w:rPr>
                <w:spacing w:val="-2"/>
                <w:sz w:val="24"/>
              </w:rPr>
              <w:t>кличут»</w:t>
            </w:r>
          </w:p>
        </w:tc>
        <w:tc>
          <w:tcPr>
            <w:tcW w:w="2386" w:type="dxa"/>
          </w:tcPr>
          <w:p w:rsidR="00D621A3" w:rsidRDefault="00D621A3" w:rsidP="00D621A3">
            <w:pPr>
              <w:pStyle w:val="TableParagraph"/>
              <w:spacing w:line="267" w:lineRule="exact"/>
              <w:ind w:left="6" w:right="1"/>
              <w:jc w:val="center"/>
              <w:rPr>
                <w:sz w:val="24"/>
              </w:rPr>
            </w:pPr>
            <w:r>
              <w:rPr>
                <w:sz w:val="24"/>
              </w:rPr>
              <w:t>«Жаворонки</w:t>
            </w:r>
            <w:r>
              <w:rPr>
                <w:spacing w:val="-8"/>
                <w:sz w:val="24"/>
              </w:rPr>
              <w:t xml:space="preserve"> </w:t>
            </w:r>
            <w:r>
              <w:rPr>
                <w:spacing w:val="-4"/>
                <w:sz w:val="24"/>
              </w:rPr>
              <w:t>весну</w:t>
            </w:r>
          </w:p>
          <w:p w:rsidR="00D621A3" w:rsidRDefault="00D621A3" w:rsidP="00D621A3">
            <w:pPr>
              <w:pStyle w:val="TableParagraph"/>
              <w:spacing w:line="263" w:lineRule="exact"/>
              <w:ind w:left="6" w:right="4"/>
              <w:jc w:val="center"/>
              <w:rPr>
                <w:sz w:val="24"/>
              </w:rPr>
            </w:pPr>
            <w:r>
              <w:rPr>
                <w:spacing w:val="-2"/>
                <w:sz w:val="24"/>
              </w:rPr>
              <w:t>кличут»</w:t>
            </w:r>
          </w:p>
        </w:tc>
      </w:tr>
      <w:tr w:rsidR="00D621A3" w:rsidTr="00D621A3">
        <w:trPr>
          <w:trHeight w:val="554"/>
        </w:trPr>
        <w:tc>
          <w:tcPr>
            <w:tcW w:w="1665" w:type="dxa"/>
          </w:tcPr>
          <w:p w:rsidR="00D621A3" w:rsidRDefault="00D621A3" w:rsidP="00D621A3">
            <w:pPr>
              <w:pStyle w:val="TableParagraph"/>
              <w:spacing w:line="271" w:lineRule="exact"/>
              <w:ind w:left="107"/>
              <w:rPr>
                <w:sz w:val="24"/>
              </w:rPr>
            </w:pPr>
            <w:r>
              <w:rPr>
                <w:spacing w:val="-2"/>
                <w:sz w:val="24"/>
              </w:rPr>
              <w:t>апрель</w:t>
            </w:r>
          </w:p>
        </w:tc>
        <w:tc>
          <w:tcPr>
            <w:tcW w:w="2221" w:type="dxa"/>
          </w:tcPr>
          <w:p w:rsidR="00D621A3" w:rsidRDefault="00D621A3" w:rsidP="00D621A3">
            <w:pPr>
              <w:pStyle w:val="TableParagraph"/>
              <w:spacing w:line="271" w:lineRule="exact"/>
              <w:ind w:left="106"/>
              <w:rPr>
                <w:sz w:val="24"/>
              </w:rPr>
            </w:pPr>
            <w:r>
              <w:rPr>
                <w:spacing w:val="-2"/>
                <w:sz w:val="24"/>
              </w:rPr>
              <w:t>Музыкальное</w:t>
            </w:r>
          </w:p>
          <w:p w:rsidR="00D621A3" w:rsidRDefault="00D621A3" w:rsidP="00D621A3">
            <w:pPr>
              <w:pStyle w:val="TableParagraph"/>
              <w:spacing w:line="263" w:lineRule="exact"/>
              <w:ind w:left="106"/>
              <w:rPr>
                <w:sz w:val="24"/>
              </w:rPr>
            </w:pPr>
            <w:r>
              <w:rPr>
                <w:spacing w:val="-2"/>
                <w:sz w:val="24"/>
              </w:rPr>
              <w:t>развлечение</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7" w:type="dxa"/>
            <w:gridSpan w:val="2"/>
          </w:tcPr>
          <w:p w:rsidR="00D621A3" w:rsidRDefault="00D621A3" w:rsidP="00D621A3">
            <w:pPr>
              <w:pStyle w:val="TableParagraph"/>
              <w:spacing w:line="271" w:lineRule="exact"/>
              <w:ind w:left="105"/>
              <w:rPr>
                <w:sz w:val="24"/>
              </w:rPr>
            </w:pPr>
            <w:r>
              <w:rPr>
                <w:sz w:val="24"/>
              </w:rPr>
              <w:t>«День</w:t>
            </w:r>
            <w:r>
              <w:rPr>
                <w:spacing w:val="-7"/>
                <w:sz w:val="24"/>
              </w:rPr>
              <w:t xml:space="preserve"> </w:t>
            </w:r>
            <w:r>
              <w:rPr>
                <w:spacing w:val="-2"/>
                <w:sz w:val="24"/>
              </w:rPr>
              <w:t>Земли»</w:t>
            </w:r>
          </w:p>
        </w:tc>
        <w:tc>
          <w:tcPr>
            <w:tcW w:w="2534" w:type="dxa"/>
          </w:tcPr>
          <w:p w:rsidR="00D621A3" w:rsidRDefault="00D621A3" w:rsidP="00D621A3">
            <w:pPr>
              <w:pStyle w:val="TableParagraph"/>
              <w:rPr>
                <w:sz w:val="24"/>
              </w:rPr>
            </w:pPr>
          </w:p>
        </w:tc>
        <w:tc>
          <w:tcPr>
            <w:tcW w:w="2386" w:type="dxa"/>
          </w:tcPr>
          <w:p w:rsidR="00D621A3" w:rsidRDefault="00D621A3" w:rsidP="00D621A3">
            <w:pPr>
              <w:pStyle w:val="TableParagraph"/>
              <w:rPr>
                <w:sz w:val="24"/>
              </w:rPr>
            </w:pPr>
          </w:p>
        </w:tc>
      </w:tr>
      <w:tr w:rsidR="00D621A3" w:rsidTr="00D621A3">
        <w:trPr>
          <w:trHeight w:val="550"/>
        </w:trPr>
        <w:tc>
          <w:tcPr>
            <w:tcW w:w="1665" w:type="dxa"/>
            <w:vMerge w:val="restart"/>
          </w:tcPr>
          <w:p w:rsidR="00D621A3" w:rsidRDefault="00D621A3" w:rsidP="00D621A3">
            <w:pPr>
              <w:pStyle w:val="TableParagraph"/>
              <w:spacing w:line="267" w:lineRule="exact"/>
              <w:ind w:left="107"/>
              <w:rPr>
                <w:sz w:val="24"/>
              </w:rPr>
            </w:pPr>
            <w:r>
              <w:rPr>
                <w:spacing w:val="-5"/>
                <w:sz w:val="24"/>
              </w:rPr>
              <w:t>май</w:t>
            </w:r>
          </w:p>
        </w:tc>
        <w:tc>
          <w:tcPr>
            <w:tcW w:w="2221" w:type="dxa"/>
          </w:tcPr>
          <w:p w:rsidR="00D621A3" w:rsidRDefault="00D621A3" w:rsidP="00D621A3">
            <w:pPr>
              <w:pStyle w:val="TableParagraph"/>
              <w:spacing w:line="267" w:lineRule="exact"/>
              <w:ind w:left="106"/>
              <w:rPr>
                <w:sz w:val="24"/>
              </w:rPr>
            </w:pPr>
            <w:r>
              <w:rPr>
                <w:spacing w:val="-2"/>
                <w:sz w:val="24"/>
              </w:rPr>
              <w:t>Тематическое</w:t>
            </w:r>
          </w:p>
          <w:p w:rsidR="00D621A3" w:rsidRDefault="00D621A3" w:rsidP="00D621A3">
            <w:pPr>
              <w:pStyle w:val="TableParagraph"/>
              <w:spacing w:line="263" w:lineRule="exact"/>
              <w:ind w:left="106"/>
              <w:rPr>
                <w:sz w:val="24"/>
              </w:rPr>
            </w:pPr>
            <w:r>
              <w:rPr>
                <w:spacing w:val="-2"/>
                <w:sz w:val="24"/>
              </w:rPr>
              <w:t>занятие</w:t>
            </w:r>
          </w:p>
        </w:tc>
        <w:tc>
          <w:tcPr>
            <w:tcW w:w="2205" w:type="dxa"/>
          </w:tcPr>
          <w:p w:rsidR="00D621A3" w:rsidRDefault="00D621A3" w:rsidP="00D621A3">
            <w:pPr>
              <w:pStyle w:val="TableParagraph"/>
              <w:spacing w:line="267" w:lineRule="exact"/>
              <w:ind w:left="105"/>
              <w:rPr>
                <w:sz w:val="24"/>
              </w:rPr>
            </w:pPr>
            <w:r>
              <w:rPr>
                <w:sz w:val="24"/>
              </w:rPr>
              <w:t>Итоговое</w:t>
            </w:r>
            <w:r>
              <w:rPr>
                <w:spacing w:val="-5"/>
                <w:sz w:val="24"/>
              </w:rPr>
              <w:t xml:space="preserve"> </w:t>
            </w:r>
            <w:r>
              <w:rPr>
                <w:spacing w:val="-2"/>
                <w:sz w:val="24"/>
              </w:rPr>
              <w:t>занятие</w:t>
            </w:r>
          </w:p>
        </w:tc>
        <w:tc>
          <w:tcPr>
            <w:tcW w:w="2209" w:type="dxa"/>
          </w:tcPr>
          <w:p w:rsidR="00D621A3" w:rsidRDefault="00D621A3" w:rsidP="00D621A3">
            <w:pPr>
              <w:pStyle w:val="TableParagraph"/>
              <w:spacing w:line="267" w:lineRule="exact"/>
              <w:ind w:left="109"/>
              <w:rPr>
                <w:sz w:val="24"/>
              </w:rPr>
            </w:pPr>
            <w:r>
              <w:rPr>
                <w:sz w:val="24"/>
              </w:rPr>
              <w:t>Итоговое</w:t>
            </w:r>
            <w:r>
              <w:rPr>
                <w:spacing w:val="-5"/>
                <w:sz w:val="24"/>
              </w:rPr>
              <w:t xml:space="preserve"> </w:t>
            </w:r>
            <w:r>
              <w:rPr>
                <w:spacing w:val="-2"/>
                <w:sz w:val="24"/>
              </w:rPr>
              <w:t>занятие</w:t>
            </w:r>
          </w:p>
        </w:tc>
        <w:tc>
          <w:tcPr>
            <w:tcW w:w="2207" w:type="dxa"/>
            <w:gridSpan w:val="2"/>
          </w:tcPr>
          <w:p w:rsidR="00D621A3" w:rsidRDefault="00D621A3" w:rsidP="00D621A3">
            <w:pPr>
              <w:pStyle w:val="TableParagraph"/>
              <w:spacing w:line="267" w:lineRule="exact"/>
              <w:ind w:left="105"/>
              <w:rPr>
                <w:sz w:val="24"/>
              </w:rPr>
            </w:pPr>
            <w:r>
              <w:rPr>
                <w:sz w:val="24"/>
              </w:rPr>
              <w:t>Итоговое</w:t>
            </w:r>
            <w:r>
              <w:rPr>
                <w:spacing w:val="-5"/>
                <w:sz w:val="24"/>
              </w:rPr>
              <w:t xml:space="preserve"> </w:t>
            </w:r>
            <w:r>
              <w:rPr>
                <w:spacing w:val="-2"/>
                <w:sz w:val="24"/>
              </w:rPr>
              <w:t>занятие</w:t>
            </w:r>
          </w:p>
        </w:tc>
        <w:tc>
          <w:tcPr>
            <w:tcW w:w="2534" w:type="dxa"/>
          </w:tcPr>
          <w:p w:rsidR="00D621A3" w:rsidRDefault="00D621A3" w:rsidP="00D621A3">
            <w:pPr>
              <w:pStyle w:val="TableParagraph"/>
              <w:spacing w:line="267" w:lineRule="exact"/>
              <w:ind w:left="106"/>
              <w:rPr>
                <w:sz w:val="24"/>
              </w:rPr>
            </w:pPr>
            <w:r>
              <w:rPr>
                <w:sz w:val="24"/>
              </w:rPr>
              <w:t>Итоговое</w:t>
            </w:r>
            <w:r>
              <w:rPr>
                <w:spacing w:val="-5"/>
                <w:sz w:val="24"/>
              </w:rPr>
              <w:t xml:space="preserve"> </w:t>
            </w:r>
            <w:r>
              <w:rPr>
                <w:spacing w:val="-2"/>
                <w:sz w:val="24"/>
              </w:rPr>
              <w:t>занятие</w:t>
            </w:r>
          </w:p>
        </w:tc>
        <w:tc>
          <w:tcPr>
            <w:tcW w:w="2386" w:type="dxa"/>
          </w:tcPr>
          <w:p w:rsidR="00D621A3" w:rsidRDefault="00D621A3" w:rsidP="00D621A3">
            <w:pPr>
              <w:pStyle w:val="TableParagraph"/>
              <w:spacing w:line="267" w:lineRule="exact"/>
              <w:ind w:left="6" w:right="6"/>
              <w:jc w:val="center"/>
              <w:rPr>
                <w:sz w:val="24"/>
              </w:rPr>
            </w:pPr>
            <w:r>
              <w:rPr>
                <w:sz w:val="24"/>
              </w:rPr>
              <w:t>Итоговое</w:t>
            </w:r>
            <w:r>
              <w:rPr>
                <w:spacing w:val="-5"/>
                <w:sz w:val="24"/>
              </w:rPr>
              <w:t xml:space="preserve"> </w:t>
            </w:r>
            <w:r>
              <w:rPr>
                <w:spacing w:val="-2"/>
                <w:sz w:val="24"/>
              </w:rPr>
              <w:t>занятие</w:t>
            </w:r>
          </w:p>
        </w:tc>
      </w:tr>
      <w:tr w:rsidR="00D621A3" w:rsidTr="00D621A3">
        <w:trPr>
          <w:trHeight w:val="553"/>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71" w:lineRule="exact"/>
              <w:ind w:left="106"/>
              <w:rPr>
                <w:sz w:val="24"/>
              </w:rPr>
            </w:pPr>
            <w:r>
              <w:rPr>
                <w:spacing w:val="-2"/>
                <w:sz w:val="24"/>
              </w:rPr>
              <w:t>Тематическое</w:t>
            </w:r>
          </w:p>
          <w:p w:rsidR="00D621A3" w:rsidRDefault="00D621A3" w:rsidP="00D621A3">
            <w:pPr>
              <w:pStyle w:val="TableParagraph"/>
              <w:spacing w:line="263" w:lineRule="exact"/>
              <w:ind w:left="106"/>
              <w:rPr>
                <w:sz w:val="24"/>
              </w:rPr>
            </w:pPr>
            <w:r>
              <w:rPr>
                <w:spacing w:val="-2"/>
                <w:sz w:val="24"/>
              </w:rPr>
              <w:t>развлечение</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7" w:type="dxa"/>
            <w:gridSpan w:val="2"/>
          </w:tcPr>
          <w:p w:rsidR="00D621A3" w:rsidRDefault="00D621A3" w:rsidP="00D621A3">
            <w:pPr>
              <w:pStyle w:val="TableParagraph"/>
              <w:rPr>
                <w:sz w:val="24"/>
              </w:rPr>
            </w:pPr>
          </w:p>
        </w:tc>
        <w:tc>
          <w:tcPr>
            <w:tcW w:w="2534" w:type="dxa"/>
          </w:tcPr>
          <w:p w:rsidR="00D621A3" w:rsidRDefault="00D621A3" w:rsidP="00D621A3">
            <w:pPr>
              <w:pStyle w:val="TableParagraph"/>
              <w:spacing w:line="271" w:lineRule="exact"/>
              <w:ind w:left="106"/>
              <w:rPr>
                <w:sz w:val="24"/>
              </w:rPr>
            </w:pPr>
            <w:r>
              <w:rPr>
                <w:sz w:val="24"/>
              </w:rPr>
              <w:t>День</w:t>
            </w:r>
            <w:r>
              <w:rPr>
                <w:spacing w:val="-2"/>
                <w:sz w:val="24"/>
              </w:rPr>
              <w:t xml:space="preserve"> Победы</w:t>
            </w:r>
          </w:p>
        </w:tc>
        <w:tc>
          <w:tcPr>
            <w:tcW w:w="2386" w:type="dxa"/>
          </w:tcPr>
          <w:p w:rsidR="00D621A3" w:rsidRDefault="00D621A3" w:rsidP="00D621A3">
            <w:pPr>
              <w:pStyle w:val="TableParagraph"/>
              <w:spacing w:line="271" w:lineRule="exact"/>
              <w:ind w:left="6" w:right="7"/>
              <w:jc w:val="center"/>
              <w:rPr>
                <w:sz w:val="24"/>
              </w:rPr>
            </w:pPr>
            <w:r>
              <w:rPr>
                <w:sz w:val="24"/>
              </w:rPr>
              <w:t>День</w:t>
            </w:r>
            <w:r>
              <w:rPr>
                <w:spacing w:val="-2"/>
                <w:sz w:val="24"/>
              </w:rPr>
              <w:t xml:space="preserve"> Победы</w:t>
            </w:r>
          </w:p>
        </w:tc>
      </w:tr>
      <w:tr w:rsidR="00D621A3" w:rsidTr="00D621A3">
        <w:trPr>
          <w:trHeight w:val="826"/>
        </w:trPr>
        <w:tc>
          <w:tcPr>
            <w:tcW w:w="1665" w:type="dxa"/>
          </w:tcPr>
          <w:p w:rsidR="00D621A3" w:rsidRDefault="00D621A3" w:rsidP="00D621A3">
            <w:pPr>
              <w:pStyle w:val="TableParagraph"/>
              <w:spacing w:line="267" w:lineRule="exact"/>
              <w:ind w:left="107"/>
              <w:rPr>
                <w:sz w:val="24"/>
              </w:rPr>
            </w:pPr>
            <w:r>
              <w:rPr>
                <w:spacing w:val="-4"/>
                <w:sz w:val="24"/>
              </w:rPr>
              <w:t>июнь</w:t>
            </w:r>
          </w:p>
        </w:tc>
        <w:tc>
          <w:tcPr>
            <w:tcW w:w="2221" w:type="dxa"/>
          </w:tcPr>
          <w:p w:rsidR="00D621A3" w:rsidRDefault="00D621A3" w:rsidP="00D621A3">
            <w:pPr>
              <w:pStyle w:val="TableParagraph"/>
              <w:ind w:left="106" w:right="259"/>
              <w:rPr>
                <w:sz w:val="24"/>
              </w:rPr>
            </w:pPr>
            <w:r>
              <w:rPr>
                <w:spacing w:val="-2"/>
                <w:sz w:val="24"/>
              </w:rPr>
              <w:t>Тематическая неделя</w:t>
            </w:r>
          </w:p>
        </w:tc>
        <w:tc>
          <w:tcPr>
            <w:tcW w:w="2205" w:type="dxa"/>
          </w:tcPr>
          <w:p w:rsidR="00D621A3" w:rsidRDefault="00D621A3" w:rsidP="00D621A3">
            <w:pPr>
              <w:pStyle w:val="TableParagraph"/>
              <w:ind w:left="690" w:right="369" w:hanging="312"/>
              <w:rPr>
                <w:sz w:val="24"/>
              </w:rPr>
            </w:pPr>
            <w:r>
              <w:rPr>
                <w:sz w:val="24"/>
              </w:rPr>
              <w:t>«Моя</w:t>
            </w:r>
            <w:r>
              <w:rPr>
                <w:spacing w:val="-15"/>
                <w:sz w:val="24"/>
              </w:rPr>
              <w:t xml:space="preserve"> </w:t>
            </w:r>
            <w:r>
              <w:rPr>
                <w:sz w:val="24"/>
              </w:rPr>
              <w:t xml:space="preserve">Родина- </w:t>
            </w:r>
            <w:r>
              <w:rPr>
                <w:spacing w:val="-2"/>
                <w:sz w:val="24"/>
              </w:rPr>
              <w:t>Россия»</w:t>
            </w:r>
          </w:p>
        </w:tc>
        <w:tc>
          <w:tcPr>
            <w:tcW w:w="2209" w:type="dxa"/>
          </w:tcPr>
          <w:p w:rsidR="00D621A3" w:rsidRDefault="00D621A3" w:rsidP="00D621A3">
            <w:pPr>
              <w:pStyle w:val="TableParagraph"/>
              <w:ind w:left="693" w:right="370" w:hanging="312"/>
              <w:rPr>
                <w:sz w:val="24"/>
              </w:rPr>
            </w:pPr>
            <w:r>
              <w:rPr>
                <w:sz w:val="24"/>
              </w:rPr>
              <w:t>«Моя</w:t>
            </w:r>
            <w:r>
              <w:rPr>
                <w:spacing w:val="-15"/>
                <w:sz w:val="24"/>
              </w:rPr>
              <w:t xml:space="preserve"> </w:t>
            </w:r>
            <w:r>
              <w:rPr>
                <w:sz w:val="24"/>
              </w:rPr>
              <w:t xml:space="preserve">Родина- </w:t>
            </w:r>
            <w:r>
              <w:rPr>
                <w:spacing w:val="-2"/>
                <w:sz w:val="24"/>
              </w:rPr>
              <w:t>Россия»</w:t>
            </w:r>
          </w:p>
        </w:tc>
        <w:tc>
          <w:tcPr>
            <w:tcW w:w="2207" w:type="dxa"/>
            <w:gridSpan w:val="2"/>
          </w:tcPr>
          <w:p w:rsidR="00D621A3" w:rsidRDefault="00D621A3" w:rsidP="00D621A3">
            <w:pPr>
              <w:pStyle w:val="TableParagraph"/>
              <w:ind w:left="688" w:hanging="312"/>
              <w:rPr>
                <w:sz w:val="24"/>
              </w:rPr>
            </w:pPr>
            <w:r>
              <w:rPr>
                <w:sz w:val="24"/>
              </w:rPr>
              <w:t>«Моя</w:t>
            </w:r>
            <w:r>
              <w:rPr>
                <w:spacing w:val="-15"/>
                <w:sz w:val="24"/>
              </w:rPr>
              <w:t xml:space="preserve"> </w:t>
            </w:r>
            <w:r>
              <w:rPr>
                <w:sz w:val="24"/>
              </w:rPr>
              <w:t xml:space="preserve">Родина- </w:t>
            </w:r>
            <w:r>
              <w:rPr>
                <w:spacing w:val="-2"/>
                <w:sz w:val="24"/>
              </w:rPr>
              <w:t>Россия»</w:t>
            </w:r>
          </w:p>
        </w:tc>
        <w:tc>
          <w:tcPr>
            <w:tcW w:w="2534" w:type="dxa"/>
          </w:tcPr>
          <w:p w:rsidR="00D621A3" w:rsidRDefault="00D621A3" w:rsidP="00D621A3">
            <w:pPr>
              <w:pStyle w:val="TableParagraph"/>
              <w:spacing w:line="267" w:lineRule="exact"/>
              <w:ind w:left="130"/>
              <w:rPr>
                <w:sz w:val="24"/>
              </w:rPr>
            </w:pPr>
            <w:r>
              <w:rPr>
                <w:sz w:val="24"/>
              </w:rPr>
              <w:t>«Моя</w:t>
            </w:r>
            <w:r>
              <w:rPr>
                <w:spacing w:val="-8"/>
                <w:sz w:val="24"/>
              </w:rPr>
              <w:t xml:space="preserve"> </w:t>
            </w:r>
            <w:r>
              <w:rPr>
                <w:sz w:val="24"/>
              </w:rPr>
              <w:t>Родина-</w:t>
            </w:r>
            <w:r>
              <w:rPr>
                <w:spacing w:val="-2"/>
                <w:sz w:val="24"/>
              </w:rPr>
              <w:t>Россия»</w:t>
            </w:r>
          </w:p>
        </w:tc>
        <w:tc>
          <w:tcPr>
            <w:tcW w:w="2386" w:type="dxa"/>
          </w:tcPr>
          <w:p w:rsidR="00D621A3" w:rsidRDefault="00D621A3" w:rsidP="00D621A3">
            <w:pPr>
              <w:pStyle w:val="TableParagraph"/>
              <w:ind w:left="777" w:right="464" w:hanging="313"/>
              <w:rPr>
                <w:sz w:val="24"/>
              </w:rPr>
            </w:pPr>
            <w:r>
              <w:rPr>
                <w:sz w:val="24"/>
              </w:rPr>
              <w:t>«Моя</w:t>
            </w:r>
            <w:r>
              <w:rPr>
                <w:spacing w:val="-15"/>
                <w:sz w:val="24"/>
              </w:rPr>
              <w:t xml:space="preserve"> </w:t>
            </w:r>
            <w:r>
              <w:rPr>
                <w:sz w:val="24"/>
              </w:rPr>
              <w:t xml:space="preserve">Родина- </w:t>
            </w:r>
            <w:r>
              <w:rPr>
                <w:spacing w:val="-2"/>
                <w:sz w:val="24"/>
              </w:rPr>
              <w:t>Россия»</w:t>
            </w:r>
          </w:p>
        </w:tc>
      </w:tr>
      <w:tr w:rsidR="00D621A3" w:rsidTr="00D621A3">
        <w:trPr>
          <w:trHeight w:val="830"/>
        </w:trPr>
        <w:tc>
          <w:tcPr>
            <w:tcW w:w="1665" w:type="dxa"/>
          </w:tcPr>
          <w:p w:rsidR="00D621A3" w:rsidRDefault="00D621A3" w:rsidP="00D621A3">
            <w:pPr>
              <w:pStyle w:val="TableParagraph"/>
              <w:spacing w:line="271" w:lineRule="exact"/>
              <w:ind w:left="107"/>
              <w:rPr>
                <w:sz w:val="24"/>
              </w:rPr>
            </w:pPr>
            <w:r>
              <w:rPr>
                <w:spacing w:val="-4"/>
                <w:sz w:val="24"/>
              </w:rPr>
              <w:t>июль</w:t>
            </w:r>
          </w:p>
        </w:tc>
        <w:tc>
          <w:tcPr>
            <w:tcW w:w="2221" w:type="dxa"/>
          </w:tcPr>
          <w:p w:rsidR="00D621A3" w:rsidRDefault="00D621A3" w:rsidP="00D621A3">
            <w:pPr>
              <w:pStyle w:val="TableParagraph"/>
              <w:ind w:left="106" w:right="259"/>
              <w:rPr>
                <w:sz w:val="24"/>
              </w:rPr>
            </w:pPr>
            <w:r>
              <w:rPr>
                <w:spacing w:val="-2"/>
                <w:sz w:val="24"/>
              </w:rPr>
              <w:t>Тематическая неделя</w:t>
            </w:r>
          </w:p>
        </w:tc>
        <w:tc>
          <w:tcPr>
            <w:tcW w:w="2205" w:type="dxa"/>
          </w:tcPr>
          <w:p w:rsidR="00D621A3" w:rsidRDefault="00D621A3" w:rsidP="00D621A3">
            <w:pPr>
              <w:pStyle w:val="TableParagraph"/>
              <w:ind w:left="377" w:hanging="112"/>
              <w:rPr>
                <w:sz w:val="24"/>
              </w:rPr>
            </w:pPr>
            <w:r>
              <w:rPr>
                <w:sz w:val="24"/>
              </w:rPr>
              <w:t>«Природа</w:t>
            </w:r>
            <w:r>
              <w:rPr>
                <w:spacing w:val="-15"/>
                <w:sz w:val="24"/>
              </w:rPr>
              <w:t xml:space="preserve"> </w:t>
            </w:r>
            <w:r>
              <w:rPr>
                <w:sz w:val="24"/>
              </w:rPr>
              <w:t>–</w:t>
            </w:r>
            <w:r>
              <w:rPr>
                <w:spacing w:val="-15"/>
                <w:sz w:val="24"/>
              </w:rPr>
              <w:t xml:space="preserve"> </w:t>
            </w:r>
            <w:r>
              <w:rPr>
                <w:sz w:val="24"/>
              </w:rPr>
              <w:t>наш лучший друг»</w:t>
            </w:r>
          </w:p>
        </w:tc>
        <w:tc>
          <w:tcPr>
            <w:tcW w:w="2209" w:type="dxa"/>
          </w:tcPr>
          <w:p w:rsidR="00D621A3" w:rsidRDefault="00D621A3" w:rsidP="00D621A3">
            <w:pPr>
              <w:pStyle w:val="TableParagraph"/>
              <w:ind w:left="381" w:hanging="113"/>
              <w:rPr>
                <w:sz w:val="24"/>
              </w:rPr>
            </w:pPr>
            <w:r>
              <w:rPr>
                <w:sz w:val="24"/>
              </w:rPr>
              <w:t>«Природа</w:t>
            </w:r>
            <w:r>
              <w:rPr>
                <w:spacing w:val="-15"/>
                <w:sz w:val="24"/>
              </w:rPr>
              <w:t xml:space="preserve"> </w:t>
            </w:r>
            <w:r>
              <w:rPr>
                <w:sz w:val="24"/>
              </w:rPr>
              <w:t>–</w:t>
            </w:r>
            <w:r>
              <w:rPr>
                <w:spacing w:val="-15"/>
                <w:sz w:val="24"/>
              </w:rPr>
              <w:t xml:space="preserve"> </w:t>
            </w:r>
            <w:r>
              <w:rPr>
                <w:sz w:val="24"/>
              </w:rPr>
              <w:t>наш лучший друг»</w:t>
            </w:r>
          </w:p>
        </w:tc>
        <w:tc>
          <w:tcPr>
            <w:tcW w:w="2207" w:type="dxa"/>
            <w:gridSpan w:val="2"/>
          </w:tcPr>
          <w:p w:rsidR="00D621A3" w:rsidRDefault="00D621A3" w:rsidP="00D621A3">
            <w:pPr>
              <w:pStyle w:val="TableParagraph"/>
              <w:ind w:left="377" w:hanging="112"/>
              <w:rPr>
                <w:sz w:val="24"/>
              </w:rPr>
            </w:pPr>
            <w:r>
              <w:rPr>
                <w:sz w:val="24"/>
              </w:rPr>
              <w:t>«Природа</w:t>
            </w:r>
            <w:r>
              <w:rPr>
                <w:spacing w:val="-15"/>
                <w:sz w:val="24"/>
              </w:rPr>
              <w:t xml:space="preserve"> </w:t>
            </w:r>
            <w:r>
              <w:rPr>
                <w:sz w:val="24"/>
              </w:rPr>
              <w:t>–</w:t>
            </w:r>
            <w:r>
              <w:rPr>
                <w:spacing w:val="-15"/>
                <w:sz w:val="24"/>
              </w:rPr>
              <w:t xml:space="preserve"> </w:t>
            </w:r>
            <w:r>
              <w:rPr>
                <w:sz w:val="24"/>
              </w:rPr>
              <w:t>наш лучший друг»</w:t>
            </w:r>
          </w:p>
        </w:tc>
        <w:tc>
          <w:tcPr>
            <w:tcW w:w="2534" w:type="dxa"/>
          </w:tcPr>
          <w:p w:rsidR="00D621A3" w:rsidRDefault="00D621A3" w:rsidP="00D621A3">
            <w:pPr>
              <w:pStyle w:val="TableParagraph"/>
              <w:ind w:left="542" w:hanging="112"/>
              <w:rPr>
                <w:sz w:val="24"/>
              </w:rPr>
            </w:pPr>
            <w:r>
              <w:rPr>
                <w:sz w:val="24"/>
              </w:rPr>
              <w:t>«Природа</w:t>
            </w:r>
            <w:r>
              <w:rPr>
                <w:spacing w:val="-15"/>
                <w:sz w:val="24"/>
              </w:rPr>
              <w:t xml:space="preserve"> </w:t>
            </w:r>
            <w:r>
              <w:rPr>
                <w:sz w:val="24"/>
              </w:rPr>
              <w:t>–</w:t>
            </w:r>
            <w:r>
              <w:rPr>
                <w:spacing w:val="-15"/>
                <w:sz w:val="24"/>
              </w:rPr>
              <w:t xml:space="preserve"> </w:t>
            </w:r>
            <w:r>
              <w:rPr>
                <w:sz w:val="24"/>
              </w:rPr>
              <w:t>наш лучший друг»</w:t>
            </w:r>
          </w:p>
        </w:tc>
        <w:tc>
          <w:tcPr>
            <w:tcW w:w="2386" w:type="dxa"/>
          </w:tcPr>
          <w:p w:rsidR="00D621A3" w:rsidRDefault="00D621A3" w:rsidP="00D621A3">
            <w:pPr>
              <w:pStyle w:val="TableParagraph"/>
              <w:ind w:left="464" w:hanging="112"/>
              <w:rPr>
                <w:sz w:val="24"/>
              </w:rPr>
            </w:pPr>
            <w:r>
              <w:rPr>
                <w:sz w:val="24"/>
              </w:rPr>
              <w:t>«Природа</w:t>
            </w:r>
            <w:r>
              <w:rPr>
                <w:spacing w:val="-15"/>
                <w:sz w:val="24"/>
              </w:rPr>
              <w:t xml:space="preserve"> </w:t>
            </w:r>
            <w:r>
              <w:rPr>
                <w:sz w:val="24"/>
              </w:rPr>
              <w:t>–</w:t>
            </w:r>
            <w:r>
              <w:rPr>
                <w:spacing w:val="-15"/>
                <w:sz w:val="24"/>
              </w:rPr>
              <w:t xml:space="preserve"> </w:t>
            </w:r>
            <w:r>
              <w:rPr>
                <w:sz w:val="24"/>
              </w:rPr>
              <w:t>наш лучший друг»</w:t>
            </w:r>
          </w:p>
        </w:tc>
      </w:tr>
      <w:tr w:rsidR="00D621A3" w:rsidTr="00D621A3">
        <w:trPr>
          <w:trHeight w:val="826"/>
        </w:trPr>
        <w:tc>
          <w:tcPr>
            <w:tcW w:w="1665" w:type="dxa"/>
          </w:tcPr>
          <w:p w:rsidR="00D621A3" w:rsidRDefault="00D621A3" w:rsidP="00D621A3">
            <w:pPr>
              <w:pStyle w:val="TableParagraph"/>
              <w:spacing w:line="267" w:lineRule="exact"/>
              <w:ind w:left="107"/>
              <w:rPr>
                <w:sz w:val="24"/>
              </w:rPr>
            </w:pPr>
            <w:r>
              <w:rPr>
                <w:spacing w:val="-2"/>
                <w:sz w:val="24"/>
              </w:rPr>
              <w:t>август</w:t>
            </w:r>
          </w:p>
        </w:tc>
        <w:tc>
          <w:tcPr>
            <w:tcW w:w="2221" w:type="dxa"/>
          </w:tcPr>
          <w:p w:rsidR="00D621A3" w:rsidRDefault="00D621A3" w:rsidP="00D621A3">
            <w:pPr>
              <w:pStyle w:val="TableParagraph"/>
              <w:ind w:left="106" w:right="259"/>
              <w:rPr>
                <w:sz w:val="24"/>
              </w:rPr>
            </w:pPr>
            <w:r>
              <w:rPr>
                <w:spacing w:val="-2"/>
                <w:sz w:val="24"/>
              </w:rPr>
              <w:t>Тематическая неделя</w:t>
            </w:r>
          </w:p>
        </w:tc>
        <w:tc>
          <w:tcPr>
            <w:tcW w:w="2205" w:type="dxa"/>
          </w:tcPr>
          <w:p w:rsidR="00D621A3" w:rsidRDefault="00D621A3" w:rsidP="00D621A3">
            <w:pPr>
              <w:pStyle w:val="TableParagraph"/>
              <w:ind w:left="730" w:hanging="409"/>
              <w:rPr>
                <w:sz w:val="24"/>
              </w:rPr>
            </w:pPr>
            <w:r>
              <w:rPr>
                <w:spacing w:val="-2"/>
                <w:sz w:val="24"/>
              </w:rPr>
              <w:t>«Неизведанное рядом»</w:t>
            </w:r>
          </w:p>
        </w:tc>
        <w:tc>
          <w:tcPr>
            <w:tcW w:w="2209" w:type="dxa"/>
          </w:tcPr>
          <w:p w:rsidR="00D621A3" w:rsidRDefault="00D621A3" w:rsidP="00D621A3">
            <w:pPr>
              <w:pStyle w:val="TableParagraph"/>
              <w:ind w:left="733" w:hanging="408"/>
              <w:rPr>
                <w:sz w:val="24"/>
              </w:rPr>
            </w:pPr>
            <w:r>
              <w:rPr>
                <w:spacing w:val="-2"/>
                <w:sz w:val="24"/>
              </w:rPr>
              <w:t>«Неизведанное рядом»</w:t>
            </w:r>
          </w:p>
        </w:tc>
        <w:tc>
          <w:tcPr>
            <w:tcW w:w="2207" w:type="dxa"/>
            <w:gridSpan w:val="2"/>
          </w:tcPr>
          <w:p w:rsidR="00D621A3" w:rsidRDefault="00D621A3" w:rsidP="00D621A3">
            <w:pPr>
              <w:pStyle w:val="TableParagraph"/>
              <w:ind w:left="728" w:hanging="408"/>
              <w:rPr>
                <w:sz w:val="24"/>
              </w:rPr>
            </w:pPr>
            <w:r>
              <w:rPr>
                <w:spacing w:val="-2"/>
                <w:sz w:val="24"/>
              </w:rPr>
              <w:t>«Неизведанное рядом»</w:t>
            </w:r>
          </w:p>
        </w:tc>
        <w:tc>
          <w:tcPr>
            <w:tcW w:w="2534" w:type="dxa"/>
          </w:tcPr>
          <w:p w:rsidR="00D621A3" w:rsidRDefault="00D621A3" w:rsidP="00D621A3">
            <w:pPr>
              <w:pStyle w:val="TableParagraph"/>
              <w:ind w:left="890" w:hanging="405"/>
              <w:rPr>
                <w:sz w:val="24"/>
              </w:rPr>
            </w:pPr>
            <w:r>
              <w:rPr>
                <w:spacing w:val="-2"/>
                <w:sz w:val="24"/>
              </w:rPr>
              <w:t>«Неизведанное рядом»</w:t>
            </w:r>
          </w:p>
        </w:tc>
        <w:tc>
          <w:tcPr>
            <w:tcW w:w="2386" w:type="dxa"/>
          </w:tcPr>
          <w:p w:rsidR="00D621A3" w:rsidRDefault="00D621A3" w:rsidP="00D621A3">
            <w:pPr>
              <w:pStyle w:val="TableParagraph"/>
              <w:ind w:left="817" w:hanging="409"/>
              <w:rPr>
                <w:sz w:val="24"/>
              </w:rPr>
            </w:pPr>
            <w:r>
              <w:rPr>
                <w:spacing w:val="-2"/>
                <w:sz w:val="24"/>
              </w:rPr>
              <w:t>«Неизведанное рядом»</w:t>
            </w:r>
          </w:p>
        </w:tc>
      </w:tr>
      <w:tr w:rsidR="00D621A3" w:rsidTr="00D621A3">
        <w:trPr>
          <w:trHeight w:val="278"/>
        </w:trPr>
        <w:tc>
          <w:tcPr>
            <w:tcW w:w="15427" w:type="dxa"/>
            <w:gridSpan w:val="8"/>
          </w:tcPr>
          <w:p w:rsidR="00D621A3" w:rsidRDefault="00D621A3" w:rsidP="00D621A3">
            <w:pPr>
              <w:pStyle w:val="TableParagraph"/>
              <w:spacing w:line="258" w:lineRule="exact"/>
              <w:ind w:right="5"/>
              <w:jc w:val="center"/>
              <w:rPr>
                <w:b/>
                <w:sz w:val="24"/>
              </w:rPr>
            </w:pPr>
            <w:r>
              <w:rPr>
                <w:b/>
                <w:sz w:val="24"/>
              </w:rPr>
              <w:t>Физическое</w:t>
            </w:r>
            <w:r>
              <w:rPr>
                <w:b/>
                <w:spacing w:val="-5"/>
                <w:sz w:val="24"/>
              </w:rPr>
              <w:t xml:space="preserve"> </w:t>
            </w:r>
            <w:r>
              <w:rPr>
                <w:b/>
                <w:sz w:val="24"/>
              </w:rPr>
              <w:t>и</w:t>
            </w:r>
            <w:r>
              <w:rPr>
                <w:b/>
                <w:spacing w:val="-5"/>
                <w:sz w:val="24"/>
              </w:rPr>
              <w:t xml:space="preserve"> </w:t>
            </w:r>
            <w:r>
              <w:rPr>
                <w:b/>
                <w:sz w:val="24"/>
              </w:rPr>
              <w:t>оздоровительное</w:t>
            </w:r>
            <w:r>
              <w:rPr>
                <w:b/>
                <w:spacing w:val="-5"/>
                <w:sz w:val="24"/>
              </w:rPr>
              <w:t xml:space="preserve"> </w:t>
            </w:r>
            <w:r>
              <w:rPr>
                <w:b/>
                <w:spacing w:val="-2"/>
                <w:sz w:val="24"/>
              </w:rPr>
              <w:t>направление</w:t>
            </w:r>
          </w:p>
        </w:tc>
      </w:tr>
      <w:tr w:rsidR="00D621A3" w:rsidTr="00D621A3">
        <w:trPr>
          <w:trHeight w:val="550"/>
        </w:trPr>
        <w:tc>
          <w:tcPr>
            <w:tcW w:w="1665" w:type="dxa"/>
          </w:tcPr>
          <w:p w:rsidR="00D621A3" w:rsidRDefault="00D621A3" w:rsidP="00D621A3">
            <w:pPr>
              <w:pStyle w:val="TableParagraph"/>
              <w:spacing w:line="267" w:lineRule="exact"/>
              <w:ind w:left="107"/>
              <w:rPr>
                <w:sz w:val="24"/>
              </w:rPr>
            </w:pPr>
            <w:r>
              <w:rPr>
                <w:spacing w:val="-2"/>
                <w:sz w:val="24"/>
              </w:rPr>
              <w:t>сентябрь</w:t>
            </w:r>
          </w:p>
        </w:tc>
        <w:tc>
          <w:tcPr>
            <w:tcW w:w="2221" w:type="dxa"/>
          </w:tcPr>
          <w:p w:rsidR="00D621A3" w:rsidRDefault="00D621A3" w:rsidP="00D621A3">
            <w:pPr>
              <w:pStyle w:val="TableParagraph"/>
              <w:spacing w:line="267" w:lineRule="exact"/>
              <w:ind w:left="106"/>
              <w:rPr>
                <w:sz w:val="24"/>
              </w:rPr>
            </w:pPr>
            <w:r>
              <w:rPr>
                <w:spacing w:val="-2"/>
                <w:sz w:val="24"/>
              </w:rPr>
              <w:t>Тематическая</w:t>
            </w:r>
          </w:p>
          <w:p w:rsidR="00D621A3" w:rsidRDefault="00D621A3" w:rsidP="00D621A3">
            <w:pPr>
              <w:pStyle w:val="TableParagraph"/>
              <w:spacing w:line="263" w:lineRule="exact"/>
              <w:ind w:left="106"/>
              <w:rPr>
                <w:sz w:val="24"/>
              </w:rPr>
            </w:pPr>
            <w:r>
              <w:rPr>
                <w:spacing w:val="-2"/>
                <w:sz w:val="24"/>
              </w:rPr>
              <w:t>неделя</w:t>
            </w:r>
          </w:p>
        </w:tc>
        <w:tc>
          <w:tcPr>
            <w:tcW w:w="2205" w:type="dxa"/>
          </w:tcPr>
          <w:p w:rsidR="00D621A3" w:rsidRDefault="00D621A3" w:rsidP="00D621A3">
            <w:pPr>
              <w:pStyle w:val="TableParagraph"/>
              <w:spacing w:line="267" w:lineRule="exact"/>
              <w:ind w:left="105"/>
              <w:rPr>
                <w:sz w:val="24"/>
              </w:rPr>
            </w:pPr>
            <w:r>
              <w:rPr>
                <w:spacing w:val="-2"/>
                <w:sz w:val="24"/>
              </w:rPr>
              <w:t>Неделя</w:t>
            </w:r>
          </w:p>
          <w:p w:rsidR="00D621A3" w:rsidRDefault="00D621A3" w:rsidP="00D621A3">
            <w:pPr>
              <w:pStyle w:val="TableParagraph"/>
              <w:spacing w:line="263" w:lineRule="exact"/>
              <w:ind w:left="105"/>
              <w:rPr>
                <w:sz w:val="24"/>
              </w:rPr>
            </w:pPr>
            <w:r>
              <w:rPr>
                <w:spacing w:val="-2"/>
                <w:sz w:val="24"/>
              </w:rPr>
              <w:t>безопасности</w:t>
            </w:r>
          </w:p>
        </w:tc>
        <w:tc>
          <w:tcPr>
            <w:tcW w:w="2386" w:type="dxa"/>
            <w:gridSpan w:val="2"/>
          </w:tcPr>
          <w:p w:rsidR="00D621A3" w:rsidRDefault="00D621A3" w:rsidP="00D621A3">
            <w:pPr>
              <w:pStyle w:val="TableParagraph"/>
              <w:spacing w:line="267" w:lineRule="exact"/>
              <w:ind w:left="109"/>
              <w:rPr>
                <w:sz w:val="24"/>
              </w:rPr>
            </w:pPr>
            <w:r>
              <w:rPr>
                <w:spacing w:val="-2"/>
                <w:sz w:val="24"/>
              </w:rPr>
              <w:t>Неделя</w:t>
            </w:r>
          </w:p>
          <w:p w:rsidR="00D621A3" w:rsidRDefault="00D621A3" w:rsidP="00D621A3">
            <w:pPr>
              <w:pStyle w:val="TableParagraph"/>
              <w:spacing w:line="263" w:lineRule="exact"/>
              <w:ind w:left="109"/>
              <w:rPr>
                <w:sz w:val="24"/>
              </w:rPr>
            </w:pPr>
            <w:r>
              <w:rPr>
                <w:spacing w:val="-2"/>
                <w:sz w:val="24"/>
              </w:rPr>
              <w:t>безопасности</w:t>
            </w:r>
          </w:p>
        </w:tc>
        <w:tc>
          <w:tcPr>
            <w:tcW w:w="2030" w:type="dxa"/>
          </w:tcPr>
          <w:p w:rsidR="00D621A3" w:rsidRDefault="00D621A3" w:rsidP="00D621A3">
            <w:pPr>
              <w:pStyle w:val="TableParagraph"/>
              <w:spacing w:line="267" w:lineRule="exact"/>
              <w:ind w:left="107"/>
              <w:rPr>
                <w:sz w:val="24"/>
              </w:rPr>
            </w:pPr>
            <w:r>
              <w:rPr>
                <w:spacing w:val="-2"/>
                <w:sz w:val="24"/>
              </w:rPr>
              <w:t>Неделя</w:t>
            </w:r>
          </w:p>
          <w:p w:rsidR="00D621A3" w:rsidRDefault="00D621A3" w:rsidP="00D621A3">
            <w:pPr>
              <w:pStyle w:val="TableParagraph"/>
              <w:spacing w:line="263" w:lineRule="exact"/>
              <w:ind w:left="107"/>
              <w:rPr>
                <w:sz w:val="24"/>
              </w:rPr>
            </w:pPr>
            <w:r>
              <w:rPr>
                <w:spacing w:val="-2"/>
                <w:sz w:val="24"/>
              </w:rPr>
              <w:t>безопасности</w:t>
            </w:r>
          </w:p>
        </w:tc>
        <w:tc>
          <w:tcPr>
            <w:tcW w:w="2534" w:type="dxa"/>
          </w:tcPr>
          <w:p w:rsidR="00D621A3" w:rsidRDefault="00D621A3" w:rsidP="00D621A3">
            <w:pPr>
              <w:pStyle w:val="TableParagraph"/>
              <w:spacing w:line="267" w:lineRule="exact"/>
              <w:ind w:left="106"/>
              <w:rPr>
                <w:sz w:val="24"/>
              </w:rPr>
            </w:pPr>
            <w:r>
              <w:rPr>
                <w:sz w:val="24"/>
              </w:rPr>
              <w:t>Неделя</w:t>
            </w:r>
            <w:r>
              <w:rPr>
                <w:spacing w:val="-2"/>
                <w:sz w:val="24"/>
              </w:rPr>
              <w:t xml:space="preserve"> безопасности</w:t>
            </w:r>
          </w:p>
        </w:tc>
        <w:tc>
          <w:tcPr>
            <w:tcW w:w="2386" w:type="dxa"/>
          </w:tcPr>
          <w:p w:rsidR="00D621A3" w:rsidRDefault="00D621A3" w:rsidP="00D621A3">
            <w:pPr>
              <w:pStyle w:val="TableParagraph"/>
              <w:spacing w:line="267" w:lineRule="exact"/>
              <w:ind w:left="6" w:right="7"/>
              <w:jc w:val="center"/>
              <w:rPr>
                <w:sz w:val="24"/>
              </w:rPr>
            </w:pPr>
            <w:r>
              <w:rPr>
                <w:spacing w:val="-2"/>
                <w:sz w:val="24"/>
              </w:rPr>
              <w:t>Неделя</w:t>
            </w:r>
          </w:p>
          <w:p w:rsidR="00D621A3" w:rsidRDefault="00D621A3" w:rsidP="00D621A3">
            <w:pPr>
              <w:pStyle w:val="TableParagraph"/>
              <w:spacing w:line="263" w:lineRule="exact"/>
              <w:ind w:left="6" w:right="5"/>
              <w:jc w:val="center"/>
              <w:rPr>
                <w:sz w:val="24"/>
              </w:rPr>
            </w:pPr>
            <w:r>
              <w:rPr>
                <w:spacing w:val="-2"/>
                <w:sz w:val="24"/>
              </w:rPr>
              <w:t>безопасности</w:t>
            </w:r>
          </w:p>
        </w:tc>
      </w:tr>
      <w:tr w:rsidR="00D621A3" w:rsidTr="00D621A3">
        <w:trPr>
          <w:trHeight w:val="278"/>
        </w:trPr>
        <w:tc>
          <w:tcPr>
            <w:tcW w:w="1665" w:type="dxa"/>
            <w:vMerge w:val="restart"/>
          </w:tcPr>
          <w:p w:rsidR="00D621A3" w:rsidRDefault="00D621A3" w:rsidP="00D621A3">
            <w:pPr>
              <w:pStyle w:val="TableParagraph"/>
              <w:spacing w:line="271" w:lineRule="exact"/>
              <w:ind w:left="107"/>
              <w:rPr>
                <w:sz w:val="24"/>
              </w:rPr>
            </w:pPr>
            <w:r>
              <w:rPr>
                <w:spacing w:val="-2"/>
                <w:sz w:val="24"/>
              </w:rPr>
              <w:t>октябрь</w:t>
            </w:r>
          </w:p>
        </w:tc>
        <w:tc>
          <w:tcPr>
            <w:tcW w:w="2221" w:type="dxa"/>
          </w:tcPr>
          <w:p w:rsidR="00D621A3" w:rsidRDefault="00D621A3" w:rsidP="00D621A3">
            <w:pPr>
              <w:pStyle w:val="TableParagraph"/>
              <w:spacing w:line="258" w:lineRule="exact"/>
              <w:ind w:left="106"/>
              <w:rPr>
                <w:sz w:val="24"/>
              </w:rPr>
            </w:pPr>
            <w:r>
              <w:rPr>
                <w:sz w:val="24"/>
              </w:rPr>
              <w:t>Тематический</w:t>
            </w:r>
            <w:r>
              <w:rPr>
                <w:spacing w:val="-3"/>
                <w:sz w:val="24"/>
              </w:rPr>
              <w:t xml:space="preserve"> </w:t>
            </w:r>
            <w:r>
              <w:rPr>
                <w:spacing w:val="-4"/>
                <w:sz w:val="24"/>
              </w:rPr>
              <w:t>день</w:t>
            </w:r>
          </w:p>
        </w:tc>
        <w:tc>
          <w:tcPr>
            <w:tcW w:w="2205" w:type="dxa"/>
          </w:tcPr>
          <w:p w:rsidR="00D621A3" w:rsidRDefault="00D621A3" w:rsidP="00D621A3">
            <w:pPr>
              <w:pStyle w:val="TableParagraph"/>
              <w:spacing w:line="258" w:lineRule="exact"/>
              <w:ind w:left="105"/>
              <w:rPr>
                <w:sz w:val="24"/>
              </w:rPr>
            </w:pPr>
            <w:r>
              <w:rPr>
                <w:sz w:val="24"/>
              </w:rPr>
              <w:t>День</w:t>
            </w:r>
            <w:r>
              <w:rPr>
                <w:spacing w:val="-2"/>
                <w:sz w:val="24"/>
              </w:rPr>
              <w:t xml:space="preserve"> здоровья</w:t>
            </w:r>
          </w:p>
        </w:tc>
        <w:tc>
          <w:tcPr>
            <w:tcW w:w="2386" w:type="dxa"/>
            <w:gridSpan w:val="2"/>
          </w:tcPr>
          <w:p w:rsidR="00D621A3" w:rsidRDefault="00D621A3" w:rsidP="00D621A3">
            <w:pPr>
              <w:pStyle w:val="TableParagraph"/>
              <w:spacing w:line="258" w:lineRule="exact"/>
              <w:ind w:left="109"/>
              <w:rPr>
                <w:sz w:val="24"/>
              </w:rPr>
            </w:pPr>
            <w:r>
              <w:rPr>
                <w:sz w:val="24"/>
              </w:rPr>
              <w:t>День</w:t>
            </w:r>
            <w:r>
              <w:rPr>
                <w:spacing w:val="-2"/>
                <w:sz w:val="24"/>
              </w:rPr>
              <w:t xml:space="preserve"> здоровья</w:t>
            </w:r>
          </w:p>
        </w:tc>
        <w:tc>
          <w:tcPr>
            <w:tcW w:w="2030" w:type="dxa"/>
          </w:tcPr>
          <w:p w:rsidR="00D621A3" w:rsidRDefault="00D621A3" w:rsidP="00D621A3">
            <w:pPr>
              <w:pStyle w:val="TableParagraph"/>
              <w:spacing w:line="258" w:lineRule="exact"/>
              <w:ind w:left="107"/>
              <w:rPr>
                <w:sz w:val="24"/>
              </w:rPr>
            </w:pPr>
            <w:r>
              <w:rPr>
                <w:sz w:val="24"/>
              </w:rPr>
              <w:t>День</w:t>
            </w:r>
            <w:r>
              <w:rPr>
                <w:spacing w:val="-2"/>
                <w:sz w:val="24"/>
              </w:rPr>
              <w:t xml:space="preserve"> здоровья</w:t>
            </w:r>
          </w:p>
        </w:tc>
        <w:tc>
          <w:tcPr>
            <w:tcW w:w="2534" w:type="dxa"/>
          </w:tcPr>
          <w:p w:rsidR="00D621A3" w:rsidRDefault="00D621A3" w:rsidP="00D621A3">
            <w:pPr>
              <w:pStyle w:val="TableParagraph"/>
              <w:spacing w:line="258" w:lineRule="exact"/>
              <w:ind w:left="106"/>
              <w:rPr>
                <w:sz w:val="24"/>
              </w:rPr>
            </w:pPr>
            <w:r>
              <w:rPr>
                <w:sz w:val="24"/>
              </w:rPr>
              <w:t>День</w:t>
            </w:r>
            <w:r>
              <w:rPr>
                <w:spacing w:val="-2"/>
                <w:sz w:val="24"/>
              </w:rPr>
              <w:t xml:space="preserve"> здоровья</w:t>
            </w:r>
          </w:p>
        </w:tc>
        <w:tc>
          <w:tcPr>
            <w:tcW w:w="2386" w:type="dxa"/>
          </w:tcPr>
          <w:p w:rsidR="00D621A3" w:rsidRDefault="00D621A3" w:rsidP="00D621A3">
            <w:pPr>
              <w:pStyle w:val="TableParagraph"/>
              <w:spacing w:line="258" w:lineRule="exact"/>
              <w:ind w:left="6" w:right="6"/>
              <w:jc w:val="center"/>
              <w:rPr>
                <w:sz w:val="24"/>
              </w:rPr>
            </w:pPr>
            <w:r>
              <w:rPr>
                <w:sz w:val="24"/>
              </w:rPr>
              <w:t>День</w:t>
            </w:r>
            <w:r>
              <w:rPr>
                <w:spacing w:val="-2"/>
                <w:sz w:val="24"/>
              </w:rPr>
              <w:t xml:space="preserve"> здоровья</w:t>
            </w:r>
          </w:p>
        </w:tc>
      </w:tr>
      <w:tr w:rsidR="00D621A3" w:rsidTr="00D621A3">
        <w:trPr>
          <w:trHeight w:val="550"/>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67" w:lineRule="exact"/>
              <w:ind w:left="106"/>
              <w:rPr>
                <w:sz w:val="24"/>
              </w:rPr>
            </w:pPr>
            <w:r>
              <w:rPr>
                <w:spacing w:val="-2"/>
                <w:sz w:val="24"/>
              </w:rPr>
              <w:t>Тематическая</w:t>
            </w:r>
          </w:p>
          <w:p w:rsidR="00D621A3" w:rsidRDefault="00D621A3" w:rsidP="00D621A3">
            <w:pPr>
              <w:pStyle w:val="TableParagraph"/>
              <w:spacing w:line="263" w:lineRule="exact"/>
              <w:ind w:left="106"/>
              <w:rPr>
                <w:sz w:val="24"/>
              </w:rPr>
            </w:pPr>
            <w:r>
              <w:rPr>
                <w:spacing w:val="-2"/>
                <w:sz w:val="24"/>
              </w:rPr>
              <w:t>неделя</w:t>
            </w:r>
          </w:p>
        </w:tc>
        <w:tc>
          <w:tcPr>
            <w:tcW w:w="2205" w:type="dxa"/>
          </w:tcPr>
          <w:p w:rsidR="00D621A3" w:rsidRDefault="00D621A3" w:rsidP="00D621A3">
            <w:pPr>
              <w:pStyle w:val="TableParagraph"/>
              <w:spacing w:line="267" w:lineRule="exact"/>
              <w:ind w:left="105"/>
              <w:rPr>
                <w:sz w:val="24"/>
              </w:rPr>
            </w:pPr>
            <w:r>
              <w:rPr>
                <w:sz w:val="24"/>
              </w:rPr>
              <w:t>Неделя</w:t>
            </w:r>
            <w:r>
              <w:rPr>
                <w:spacing w:val="-2"/>
                <w:sz w:val="24"/>
              </w:rPr>
              <w:t xml:space="preserve"> здоровья</w:t>
            </w:r>
          </w:p>
        </w:tc>
        <w:tc>
          <w:tcPr>
            <w:tcW w:w="2386" w:type="dxa"/>
            <w:gridSpan w:val="2"/>
          </w:tcPr>
          <w:p w:rsidR="00D621A3" w:rsidRDefault="00D621A3" w:rsidP="00D621A3">
            <w:pPr>
              <w:pStyle w:val="TableParagraph"/>
              <w:spacing w:line="267" w:lineRule="exact"/>
              <w:ind w:left="109"/>
              <w:rPr>
                <w:sz w:val="24"/>
              </w:rPr>
            </w:pPr>
            <w:r>
              <w:rPr>
                <w:sz w:val="24"/>
              </w:rPr>
              <w:t>Неделя</w:t>
            </w:r>
            <w:r>
              <w:rPr>
                <w:spacing w:val="-2"/>
                <w:sz w:val="24"/>
              </w:rPr>
              <w:t xml:space="preserve"> здоровья</w:t>
            </w:r>
          </w:p>
        </w:tc>
        <w:tc>
          <w:tcPr>
            <w:tcW w:w="2030" w:type="dxa"/>
          </w:tcPr>
          <w:p w:rsidR="00D621A3" w:rsidRDefault="00D621A3" w:rsidP="00D621A3">
            <w:pPr>
              <w:pStyle w:val="TableParagraph"/>
              <w:spacing w:line="267" w:lineRule="exact"/>
              <w:ind w:left="107"/>
              <w:rPr>
                <w:sz w:val="24"/>
              </w:rPr>
            </w:pPr>
            <w:r>
              <w:rPr>
                <w:sz w:val="24"/>
              </w:rPr>
              <w:t>Неделя</w:t>
            </w:r>
            <w:r>
              <w:rPr>
                <w:spacing w:val="-2"/>
                <w:sz w:val="24"/>
              </w:rPr>
              <w:t xml:space="preserve"> здоровья</w:t>
            </w:r>
          </w:p>
        </w:tc>
        <w:tc>
          <w:tcPr>
            <w:tcW w:w="2534" w:type="dxa"/>
          </w:tcPr>
          <w:p w:rsidR="00D621A3" w:rsidRDefault="00D621A3" w:rsidP="00D621A3">
            <w:pPr>
              <w:pStyle w:val="TableParagraph"/>
              <w:spacing w:line="267" w:lineRule="exact"/>
              <w:ind w:left="106"/>
              <w:rPr>
                <w:sz w:val="24"/>
              </w:rPr>
            </w:pPr>
            <w:r>
              <w:rPr>
                <w:sz w:val="24"/>
              </w:rPr>
              <w:t>Неделя</w:t>
            </w:r>
            <w:r>
              <w:rPr>
                <w:spacing w:val="-2"/>
                <w:sz w:val="24"/>
              </w:rPr>
              <w:t xml:space="preserve"> здоровья</w:t>
            </w:r>
          </w:p>
        </w:tc>
        <w:tc>
          <w:tcPr>
            <w:tcW w:w="2386" w:type="dxa"/>
          </w:tcPr>
          <w:p w:rsidR="00D621A3" w:rsidRDefault="00D621A3" w:rsidP="00D621A3">
            <w:pPr>
              <w:pStyle w:val="TableParagraph"/>
              <w:spacing w:line="267" w:lineRule="exact"/>
              <w:ind w:left="6" w:right="6"/>
              <w:jc w:val="center"/>
              <w:rPr>
                <w:sz w:val="24"/>
              </w:rPr>
            </w:pPr>
            <w:r>
              <w:rPr>
                <w:sz w:val="24"/>
              </w:rPr>
              <w:t>Неделя</w:t>
            </w:r>
            <w:r>
              <w:rPr>
                <w:spacing w:val="-2"/>
                <w:sz w:val="24"/>
              </w:rPr>
              <w:t xml:space="preserve"> здоровья</w:t>
            </w:r>
          </w:p>
        </w:tc>
      </w:tr>
      <w:tr w:rsidR="00D621A3" w:rsidTr="00D621A3">
        <w:trPr>
          <w:trHeight w:val="278"/>
        </w:trPr>
        <w:tc>
          <w:tcPr>
            <w:tcW w:w="1665" w:type="dxa"/>
          </w:tcPr>
          <w:p w:rsidR="00D621A3" w:rsidRDefault="00D621A3" w:rsidP="00D621A3">
            <w:pPr>
              <w:pStyle w:val="TableParagraph"/>
              <w:spacing w:line="258" w:lineRule="exact"/>
              <w:ind w:left="107"/>
              <w:rPr>
                <w:sz w:val="24"/>
              </w:rPr>
            </w:pPr>
            <w:r>
              <w:rPr>
                <w:spacing w:val="-2"/>
                <w:sz w:val="24"/>
              </w:rPr>
              <w:t>ноябрь</w:t>
            </w:r>
          </w:p>
        </w:tc>
        <w:tc>
          <w:tcPr>
            <w:tcW w:w="2221" w:type="dxa"/>
          </w:tcPr>
          <w:p w:rsidR="00D621A3" w:rsidRDefault="00D621A3" w:rsidP="00D621A3">
            <w:pPr>
              <w:pStyle w:val="TableParagraph"/>
              <w:spacing w:line="258" w:lineRule="exact"/>
              <w:ind w:left="106"/>
              <w:rPr>
                <w:sz w:val="24"/>
              </w:rPr>
            </w:pPr>
            <w:r>
              <w:rPr>
                <w:sz w:val="24"/>
              </w:rPr>
              <w:t>Подвижные</w:t>
            </w:r>
            <w:r>
              <w:rPr>
                <w:spacing w:val="-9"/>
                <w:sz w:val="24"/>
              </w:rPr>
              <w:t xml:space="preserve"> </w:t>
            </w:r>
            <w:r>
              <w:rPr>
                <w:spacing w:val="-4"/>
                <w:sz w:val="24"/>
              </w:rPr>
              <w:t>игры</w:t>
            </w:r>
          </w:p>
        </w:tc>
        <w:tc>
          <w:tcPr>
            <w:tcW w:w="2205" w:type="dxa"/>
          </w:tcPr>
          <w:p w:rsidR="00D621A3" w:rsidRDefault="00D621A3" w:rsidP="00D621A3">
            <w:pPr>
              <w:pStyle w:val="TableParagraph"/>
              <w:spacing w:line="258" w:lineRule="exact"/>
              <w:ind w:left="105"/>
              <w:rPr>
                <w:sz w:val="24"/>
              </w:rPr>
            </w:pPr>
            <w:r>
              <w:rPr>
                <w:sz w:val="24"/>
              </w:rPr>
              <w:t>Народные</w:t>
            </w:r>
            <w:r>
              <w:rPr>
                <w:spacing w:val="-7"/>
                <w:sz w:val="24"/>
              </w:rPr>
              <w:t xml:space="preserve"> </w:t>
            </w:r>
            <w:r>
              <w:rPr>
                <w:spacing w:val="-4"/>
                <w:sz w:val="24"/>
              </w:rPr>
              <w:t>игры</w:t>
            </w:r>
          </w:p>
        </w:tc>
        <w:tc>
          <w:tcPr>
            <w:tcW w:w="2386" w:type="dxa"/>
            <w:gridSpan w:val="2"/>
          </w:tcPr>
          <w:p w:rsidR="00D621A3" w:rsidRDefault="00D621A3" w:rsidP="00D621A3">
            <w:pPr>
              <w:pStyle w:val="TableParagraph"/>
              <w:spacing w:line="258" w:lineRule="exact"/>
              <w:ind w:left="109"/>
              <w:rPr>
                <w:sz w:val="24"/>
              </w:rPr>
            </w:pPr>
            <w:r>
              <w:rPr>
                <w:sz w:val="24"/>
              </w:rPr>
              <w:t>Народные</w:t>
            </w:r>
            <w:r>
              <w:rPr>
                <w:spacing w:val="-7"/>
                <w:sz w:val="24"/>
              </w:rPr>
              <w:t xml:space="preserve"> </w:t>
            </w:r>
            <w:r>
              <w:rPr>
                <w:spacing w:val="-4"/>
                <w:sz w:val="24"/>
              </w:rPr>
              <w:t>игры</w:t>
            </w:r>
          </w:p>
        </w:tc>
        <w:tc>
          <w:tcPr>
            <w:tcW w:w="2030" w:type="dxa"/>
          </w:tcPr>
          <w:p w:rsidR="00D621A3" w:rsidRDefault="00D621A3" w:rsidP="00D621A3">
            <w:pPr>
              <w:pStyle w:val="TableParagraph"/>
              <w:spacing w:line="258" w:lineRule="exact"/>
              <w:ind w:left="107"/>
              <w:rPr>
                <w:sz w:val="24"/>
              </w:rPr>
            </w:pPr>
            <w:r>
              <w:rPr>
                <w:sz w:val="24"/>
              </w:rPr>
              <w:t>Народные</w:t>
            </w:r>
            <w:r>
              <w:rPr>
                <w:spacing w:val="-7"/>
                <w:sz w:val="24"/>
              </w:rPr>
              <w:t xml:space="preserve"> </w:t>
            </w:r>
            <w:r>
              <w:rPr>
                <w:spacing w:val="-4"/>
                <w:sz w:val="24"/>
              </w:rPr>
              <w:t>игры</w:t>
            </w:r>
          </w:p>
        </w:tc>
        <w:tc>
          <w:tcPr>
            <w:tcW w:w="2534" w:type="dxa"/>
          </w:tcPr>
          <w:p w:rsidR="00D621A3" w:rsidRDefault="00D621A3" w:rsidP="00D621A3">
            <w:pPr>
              <w:pStyle w:val="TableParagraph"/>
              <w:spacing w:line="258" w:lineRule="exact"/>
              <w:ind w:left="106"/>
              <w:rPr>
                <w:sz w:val="24"/>
              </w:rPr>
            </w:pPr>
            <w:r>
              <w:rPr>
                <w:sz w:val="24"/>
              </w:rPr>
              <w:t>Народные</w:t>
            </w:r>
            <w:r>
              <w:rPr>
                <w:spacing w:val="-7"/>
                <w:sz w:val="24"/>
              </w:rPr>
              <w:t xml:space="preserve"> </w:t>
            </w:r>
            <w:r>
              <w:rPr>
                <w:spacing w:val="-4"/>
                <w:sz w:val="24"/>
              </w:rPr>
              <w:t>игры</w:t>
            </w:r>
          </w:p>
        </w:tc>
        <w:tc>
          <w:tcPr>
            <w:tcW w:w="2386" w:type="dxa"/>
          </w:tcPr>
          <w:p w:rsidR="00D621A3" w:rsidRDefault="00D621A3" w:rsidP="00D621A3">
            <w:pPr>
              <w:pStyle w:val="TableParagraph"/>
              <w:spacing w:line="258" w:lineRule="exact"/>
              <w:ind w:left="6" w:right="7"/>
              <w:jc w:val="center"/>
              <w:rPr>
                <w:sz w:val="24"/>
              </w:rPr>
            </w:pPr>
            <w:r>
              <w:rPr>
                <w:sz w:val="24"/>
              </w:rPr>
              <w:t>Народные</w:t>
            </w:r>
            <w:r>
              <w:rPr>
                <w:spacing w:val="-7"/>
                <w:sz w:val="24"/>
              </w:rPr>
              <w:t xml:space="preserve"> </w:t>
            </w:r>
            <w:r>
              <w:rPr>
                <w:spacing w:val="-4"/>
                <w:sz w:val="24"/>
              </w:rPr>
              <w:t>игры</w:t>
            </w:r>
          </w:p>
        </w:tc>
      </w:tr>
      <w:tr w:rsidR="00D621A3" w:rsidTr="00D621A3">
        <w:trPr>
          <w:trHeight w:val="274"/>
        </w:trPr>
        <w:tc>
          <w:tcPr>
            <w:tcW w:w="1665" w:type="dxa"/>
          </w:tcPr>
          <w:p w:rsidR="00D621A3" w:rsidRDefault="00D621A3" w:rsidP="00D621A3">
            <w:pPr>
              <w:pStyle w:val="TableParagraph"/>
              <w:spacing w:line="254" w:lineRule="exact"/>
              <w:ind w:left="107"/>
              <w:rPr>
                <w:sz w:val="24"/>
              </w:rPr>
            </w:pPr>
            <w:r>
              <w:rPr>
                <w:spacing w:val="-2"/>
                <w:sz w:val="24"/>
              </w:rPr>
              <w:t>декабрь</w:t>
            </w:r>
          </w:p>
        </w:tc>
        <w:tc>
          <w:tcPr>
            <w:tcW w:w="2221" w:type="dxa"/>
          </w:tcPr>
          <w:p w:rsidR="00D621A3" w:rsidRDefault="00D621A3" w:rsidP="00D621A3">
            <w:pPr>
              <w:pStyle w:val="TableParagraph"/>
              <w:rPr>
                <w:sz w:val="20"/>
              </w:rPr>
            </w:pPr>
          </w:p>
        </w:tc>
        <w:tc>
          <w:tcPr>
            <w:tcW w:w="2205" w:type="dxa"/>
          </w:tcPr>
          <w:p w:rsidR="00D621A3" w:rsidRDefault="00D621A3" w:rsidP="00D621A3">
            <w:pPr>
              <w:pStyle w:val="TableParagraph"/>
              <w:rPr>
                <w:sz w:val="20"/>
              </w:rPr>
            </w:pPr>
          </w:p>
        </w:tc>
        <w:tc>
          <w:tcPr>
            <w:tcW w:w="2386" w:type="dxa"/>
            <w:gridSpan w:val="2"/>
          </w:tcPr>
          <w:p w:rsidR="00D621A3" w:rsidRDefault="00D621A3" w:rsidP="00D621A3">
            <w:pPr>
              <w:pStyle w:val="TableParagraph"/>
              <w:rPr>
                <w:sz w:val="20"/>
              </w:rPr>
            </w:pPr>
          </w:p>
        </w:tc>
        <w:tc>
          <w:tcPr>
            <w:tcW w:w="2030" w:type="dxa"/>
          </w:tcPr>
          <w:p w:rsidR="00D621A3" w:rsidRDefault="00D621A3" w:rsidP="00D621A3">
            <w:pPr>
              <w:pStyle w:val="TableParagraph"/>
              <w:rPr>
                <w:sz w:val="20"/>
              </w:rPr>
            </w:pPr>
          </w:p>
        </w:tc>
        <w:tc>
          <w:tcPr>
            <w:tcW w:w="2534" w:type="dxa"/>
          </w:tcPr>
          <w:p w:rsidR="00D621A3" w:rsidRDefault="00D621A3" w:rsidP="00D621A3">
            <w:pPr>
              <w:pStyle w:val="TableParagraph"/>
              <w:rPr>
                <w:sz w:val="20"/>
              </w:rPr>
            </w:pPr>
          </w:p>
        </w:tc>
        <w:tc>
          <w:tcPr>
            <w:tcW w:w="2386" w:type="dxa"/>
          </w:tcPr>
          <w:p w:rsidR="00D621A3" w:rsidRDefault="00D621A3" w:rsidP="00D621A3">
            <w:pPr>
              <w:pStyle w:val="TableParagraph"/>
              <w:rPr>
                <w:sz w:val="20"/>
              </w:rPr>
            </w:pPr>
          </w:p>
        </w:tc>
      </w:tr>
      <w:tr w:rsidR="00D621A3" w:rsidTr="00D621A3">
        <w:trPr>
          <w:trHeight w:val="277"/>
        </w:trPr>
        <w:tc>
          <w:tcPr>
            <w:tcW w:w="1665" w:type="dxa"/>
            <w:vMerge w:val="restart"/>
          </w:tcPr>
          <w:p w:rsidR="00D621A3" w:rsidRDefault="00D621A3" w:rsidP="00D621A3">
            <w:pPr>
              <w:pStyle w:val="TableParagraph"/>
              <w:spacing w:line="271" w:lineRule="exact"/>
              <w:ind w:left="107"/>
              <w:rPr>
                <w:sz w:val="24"/>
              </w:rPr>
            </w:pPr>
            <w:r>
              <w:rPr>
                <w:spacing w:val="-2"/>
                <w:sz w:val="24"/>
              </w:rPr>
              <w:t>январь</w:t>
            </w:r>
          </w:p>
        </w:tc>
        <w:tc>
          <w:tcPr>
            <w:tcW w:w="2221" w:type="dxa"/>
          </w:tcPr>
          <w:p w:rsidR="00D621A3" w:rsidRDefault="00D621A3" w:rsidP="00D621A3">
            <w:pPr>
              <w:pStyle w:val="TableParagraph"/>
              <w:rPr>
                <w:sz w:val="20"/>
              </w:rPr>
            </w:pPr>
          </w:p>
        </w:tc>
        <w:tc>
          <w:tcPr>
            <w:tcW w:w="2205" w:type="dxa"/>
          </w:tcPr>
          <w:p w:rsidR="00D621A3" w:rsidRDefault="00D621A3" w:rsidP="00D621A3">
            <w:pPr>
              <w:pStyle w:val="TableParagraph"/>
              <w:spacing w:line="258" w:lineRule="exact"/>
              <w:ind w:left="105"/>
              <w:rPr>
                <w:sz w:val="24"/>
              </w:rPr>
            </w:pPr>
            <w:r>
              <w:rPr>
                <w:sz w:val="24"/>
              </w:rPr>
              <w:t>День</w:t>
            </w:r>
            <w:r>
              <w:rPr>
                <w:spacing w:val="-2"/>
                <w:sz w:val="24"/>
              </w:rPr>
              <w:t xml:space="preserve"> здоровья</w:t>
            </w:r>
          </w:p>
        </w:tc>
        <w:tc>
          <w:tcPr>
            <w:tcW w:w="2386" w:type="dxa"/>
            <w:gridSpan w:val="2"/>
          </w:tcPr>
          <w:p w:rsidR="00D621A3" w:rsidRDefault="00D621A3" w:rsidP="00D621A3">
            <w:pPr>
              <w:pStyle w:val="TableParagraph"/>
              <w:spacing w:line="258" w:lineRule="exact"/>
              <w:ind w:left="109"/>
              <w:rPr>
                <w:sz w:val="24"/>
              </w:rPr>
            </w:pPr>
            <w:r>
              <w:rPr>
                <w:sz w:val="24"/>
              </w:rPr>
              <w:t>День</w:t>
            </w:r>
            <w:r>
              <w:rPr>
                <w:spacing w:val="-2"/>
                <w:sz w:val="24"/>
              </w:rPr>
              <w:t xml:space="preserve"> здоровья</w:t>
            </w:r>
          </w:p>
        </w:tc>
        <w:tc>
          <w:tcPr>
            <w:tcW w:w="2030" w:type="dxa"/>
          </w:tcPr>
          <w:p w:rsidR="00D621A3" w:rsidRDefault="00D621A3" w:rsidP="00D621A3">
            <w:pPr>
              <w:pStyle w:val="TableParagraph"/>
              <w:spacing w:line="258" w:lineRule="exact"/>
              <w:ind w:left="107"/>
              <w:rPr>
                <w:sz w:val="24"/>
              </w:rPr>
            </w:pPr>
            <w:r>
              <w:rPr>
                <w:sz w:val="24"/>
              </w:rPr>
              <w:t>День</w:t>
            </w:r>
            <w:r>
              <w:rPr>
                <w:spacing w:val="-2"/>
                <w:sz w:val="24"/>
              </w:rPr>
              <w:t xml:space="preserve"> здоровья</w:t>
            </w:r>
          </w:p>
        </w:tc>
        <w:tc>
          <w:tcPr>
            <w:tcW w:w="2534" w:type="dxa"/>
          </w:tcPr>
          <w:p w:rsidR="00D621A3" w:rsidRDefault="00D621A3" w:rsidP="00D621A3">
            <w:pPr>
              <w:pStyle w:val="TableParagraph"/>
              <w:spacing w:line="258" w:lineRule="exact"/>
              <w:ind w:left="106"/>
              <w:rPr>
                <w:sz w:val="24"/>
              </w:rPr>
            </w:pPr>
            <w:r>
              <w:rPr>
                <w:sz w:val="24"/>
              </w:rPr>
              <w:t>День</w:t>
            </w:r>
            <w:r>
              <w:rPr>
                <w:spacing w:val="-2"/>
                <w:sz w:val="24"/>
              </w:rPr>
              <w:t xml:space="preserve"> здоровья</w:t>
            </w:r>
          </w:p>
        </w:tc>
        <w:tc>
          <w:tcPr>
            <w:tcW w:w="2386" w:type="dxa"/>
          </w:tcPr>
          <w:p w:rsidR="00D621A3" w:rsidRDefault="00D621A3" w:rsidP="00D621A3">
            <w:pPr>
              <w:pStyle w:val="TableParagraph"/>
              <w:spacing w:line="258" w:lineRule="exact"/>
              <w:ind w:left="6" w:right="6"/>
              <w:jc w:val="center"/>
              <w:rPr>
                <w:sz w:val="24"/>
              </w:rPr>
            </w:pPr>
            <w:r>
              <w:rPr>
                <w:sz w:val="24"/>
              </w:rPr>
              <w:t>День</w:t>
            </w:r>
            <w:r>
              <w:rPr>
                <w:spacing w:val="-2"/>
                <w:sz w:val="24"/>
              </w:rPr>
              <w:t xml:space="preserve"> здоровья</w:t>
            </w:r>
          </w:p>
        </w:tc>
      </w:tr>
      <w:tr w:rsidR="00D621A3" w:rsidTr="00D621A3">
        <w:trPr>
          <w:trHeight w:val="550"/>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67" w:lineRule="exact"/>
              <w:ind w:left="106"/>
              <w:rPr>
                <w:sz w:val="24"/>
              </w:rPr>
            </w:pPr>
            <w:r>
              <w:rPr>
                <w:spacing w:val="-2"/>
                <w:sz w:val="24"/>
              </w:rPr>
              <w:t>Тематическая</w:t>
            </w:r>
          </w:p>
          <w:p w:rsidR="00D621A3" w:rsidRDefault="00D621A3" w:rsidP="00D621A3">
            <w:pPr>
              <w:pStyle w:val="TableParagraph"/>
              <w:spacing w:line="263" w:lineRule="exact"/>
              <w:ind w:left="106"/>
              <w:rPr>
                <w:sz w:val="24"/>
              </w:rPr>
            </w:pPr>
            <w:r>
              <w:rPr>
                <w:spacing w:val="-2"/>
                <w:sz w:val="24"/>
              </w:rPr>
              <w:t>неделя</w:t>
            </w:r>
          </w:p>
        </w:tc>
        <w:tc>
          <w:tcPr>
            <w:tcW w:w="2205" w:type="dxa"/>
          </w:tcPr>
          <w:p w:rsidR="00D621A3" w:rsidRDefault="00D621A3" w:rsidP="00D621A3">
            <w:pPr>
              <w:pStyle w:val="TableParagraph"/>
              <w:spacing w:line="267" w:lineRule="exact"/>
              <w:ind w:left="105"/>
              <w:rPr>
                <w:sz w:val="24"/>
              </w:rPr>
            </w:pPr>
            <w:r>
              <w:rPr>
                <w:spacing w:val="-2"/>
                <w:sz w:val="24"/>
              </w:rPr>
              <w:t>Неделя</w:t>
            </w:r>
          </w:p>
          <w:p w:rsidR="00D621A3" w:rsidRDefault="00D621A3" w:rsidP="00D621A3">
            <w:pPr>
              <w:pStyle w:val="TableParagraph"/>
              <w:spacing w:line="263" w:lineRule="exact"/>
              <w:ind w:left="105"/>
              <w:rPr>
                <w:sz w:val="24"/>
              </w:rPr>
            </w:pPr>
            <w:r>
              <w:rPr>
                <w:spacing w:val="-2"/>
                <w:sz w:val="24"/>
              </w:rPr>
              <w:t>психологии</w:t>
            </w:r>
          </w:p>
        </w:tc>
        <w:tc>
          <w:tcPr>
            <w:tcW w:w="2386" w:type="dxa"/>
            <w:gridSpan w:val="2"/>
          </w:tcPr>
          <w:p w:rsidR="00D621A3" w:rsidRDefault="00D621A3" w:rsidP="00D621A3">
            <w:pPr>
              <w:pStyle w:val="TableParagraph"/>
              <w:spacing w:line="267" w:lineRule="exact"/>
              <w:ind w:left="109"/>
              <w:rPr>
                <w:sz w:val="24"/>
              </w:rPr>
            </w:pPr>
            <w:r>
              <w:rPr>
                <w:sz w:val="24"/>
              </w:rPr>
              <w:t>Неделя</w:t>
            </w:r>
            <w:r>
              <w:rPr>
                <w:spacing w:val="-4"/>
                <w:sz w:val="24"/>
              </w:rPr>
              <w:t xml:space="preserve"> </w:t>
            </w:r>
            <w:r>
              <w:rPr>
                <w:spacing w:val="-2"/>
                <w:sz w:val="24"/>
              </w:rPr>
              <w:t>психологии</w:t>
            </w:r>
          </w:p>
        </w:tc>
        <w:tc>
          <w:tcPr>
            <w:tcW w:w="2030" w:type="dxa"/>
          </w:tcPr>
          <w:p w:rsidR="00D621A3" w:rsidRDefault="00D621A3" w:rsidP="00D621A3">
            <w:pPr>
              <w:pStyle w:val="TableParagraph"/>
              <w:spacing w:line="267" w:lineRule="exact"/>
              <w:ind w:left="107"/>
              <w:rPr>
                <w:sz w:val="24"/>
              </w:rPr>
            </w:pPr>
            <w:r>
              <w:rPr>
                <w:spacing w:val="-2"/>
                <w:sz w:val="24"/>
              </w:rPr>
              <w:t>Неделя</w:t>
            </w:r>
          </w:p>
          <w:p w:rsidR="00D621A3" w:rsidRDefault="00D621A3" w:rsidP="00D621A3">
            <w:pPr>
              <w:pStyle w:val="TableParagraph"/>
              <w:spacing w:line="263" w:lineRule="exact"/>
              <w:ind w:left="107"/>
              <w:rPr>
                <w:sz w:val="24"/>
              </w:rPr>
            </w:pPr>
            <w:r>
              <w:rPr>
                <w:spacing w:val="-2"/>
                <w:sz w:val="24"/>
              </w:rPr>
              <w:t>психологии</w:t>
            </w:r>
          </w:p>
        </w:tc>
        <w:tc>
          <w:tcPr>
            <w:tcW w:w="2534" w:type="dxa"/>
          </w:tcPr>
          <w:p w:rsidR="00D621A3" w:rsidRDefault="00D621A3" w:rsidP="00D621A3">
            <w:pPr>
              <w:pStyle w:val="TableParagraph"/>
              <w:spacing w:line="267" w:lineRule="exact"/>
              <w:ind w:left="106"/>
              <w:rPr>
                <w:sz w:val="24"/>
              </w:rPr>
            </w:pPr>
            <w:r>
              <w:rPr>
                <w:sz w:val="24"/>
              </w:rPr>
              <w:t>Неделя</w:t>
            </w:r>
            <w:r>
              <w:rPr>
                <w:spacing w:val="-4"/>
                <w:sz w:val="24"/>
              </w:rPr>
              <w:t xml:space="preserve"> </w:t>
            </w:r>
            <w:r>
              <w:rPr>
                <w:spacing w:val="-2"/>
                <w:sz w:val="24"/>
              </w:rPr>
              <w:t>психологии</w:t>
            </w:r>
          </w:p>
        </w:tc>
        <w:tc>
          <w:tcPr>
            <w:tcW w:w="2386" w:type="dxa"/>
          </w:tcPr>
          <w:p w:rsidR="00D621A3" w:rsidRDefault="00D621A3" w:rsidP="00D621A3">
            <w:pPr>
              <w:pStyle w:val="TableParagraph"/>
              <w:spacing w:line="267" w:lineRule="exact"/>
              <w:ind w:left="6" w:right="4"/>
              <w:jc w:val="center"/>
              <w:rPr>
                <w:sz w:val="24"/>
              </w:rPr>
            </w:pPr>
            <w:r>
              <w:rPr>
                <w:sz w:val="24"/>
              </w:rPr>
              <w:t xml:space="preserve">Неделя </w:t>
            </w:r>
            <w:r>
              <w:rPr>
                <w:spacing w:val="-2"/>
                <w:sz w:val="24"/>
              </w:rPr>
              <w:t>психологии</w:t>
            </w:r>
          </w:p>
        </w:tc>
      </w:tr>
    </w:tbl>
    <w:p w:rsidR="00D621A3" w:rsidRDefault="00D621A3" w:rsidP="00D621A3">
      <w:pPr>
        <w:spacing w:line="267" w:lineRule="exact"/>
        <w:jc w:val="center"/>
        <w:rPr>
          <w:sz w:val="24"/>
        </w:rPr>
        <w:sectPr w:rsidR="00D621A3">
          <w:pgSz w:w="16840" w:h="11910" w:orient="landscape"/>
          <w:pgMar w:top="820" w:right="280" w:bottom="1200" w:left="920" w:header="0" w:footer="977" w:gutter="0"/>
          <w:cols w:space="720"/>
        </w:sectPr>
      </w:pPr>
    </w:p>
    <w:p w:rsidR="00D621A3" w:rsidRDefault="00D621A3" w:rsidP="00D621A3">
      <w:pPr>
        <w:pStyle w:val="a3"/>
        <w:spacing w:before="1"/>
        <w:ind w:left="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221"/>
        <w:gridCol w:w="2205"/>
        <w:gridCol w:w="2209"/>
        <w:gridCol w:w="177"/>
        <w:gridCol w:w="2030"/>
        <w:gridCol w:w="2534"/>
        <w:gridCol w:w="2386"/>
      </w:tblGrid>
      <w:tr w:rsidR="00D621A3" w:rsidTr="00D621A3">
        <w:trPr>
          <w:trHeight w:val="550"/>
        </w:trPr>
        <w:tc>
          <w:tcPr>
            <w:tcW w:w="1665" w:type="dxa"/>
          </w:tcPr>
          <w:p w:rsidR="00D621A3" w:rsidRDefault="00D621A3" w:rsidP="00D621A3">
            <w:pPr>
              <w:pStyle w:val="TableParagraph"/>
              <w:spacing w:line="267" w:lineRule="exact"/>
              <w:ind w:left="107"/>
              <w:rPr>
                <w:sz w:val="24"/>
              </w:rPr>
            </w:pPr>
            <w:r>
              <w:rPr>
                <w:spacing w:val="-2"/>
                <w:sz w:val="24"/>
              </w:rPr>
              <w:t>февраль</w:t>
            </w:r>
          </w:p>
        </w:tc>
        <w:tc>
          <w:tcPr>
            <w:tcW w:w="2221" w:type="dxa"/>
          </w:tcPr>
          <w:p w:rsidR="00D621A3" w:rsidRDefault="00D621A3" w:rsidP="00D621A3">
            <w:pPr>
              <w:pStyle w:val="TableParagraph"/>
              <w:spacing w:line="267" w:lineRule="exact"/>
              <w:ind w:left="106"/>
              <w:rPr>
                <w:sz w:val="24"/>
              </w:rPr>
            </w:pPr>
            <w:r>
              <w:rPr>
                <w:spacing w:val="-2"/>
                <w:sz w:val="24"/>
              </w:rPr>
              <w:t>Спортивное</w:t>
            </w:r>
          </w:p>
          <w:p w:rsidR="00D621A3" w:rsidRDefault="00D621A3" w:rsidP="00D621A3">
            <w:pPr>
              <w:pStyle w:val="TableParagraph"/>
              <w:spacing w:line="263" w:lineRule="exact"/>
              <w:ind w:left="106"/>
              <w:rPr>
                <w:sz w:val="24"/>
              </w:rPr>
            </w:pPr>
            <w:r>
              <w:rPr>
                <w:spacing w:val="-2"/>
                <w:sz w:val="24"/>
              </w:rPr>
              <w:t>развлечение</w:t>
            </w:r>
          </w:p>
        </w:tc>
        <w:tc>
          <w:tcPr>
            <w:tcW w:w="2205" w:type="dxa"/>
          </w:tcPr>
          <w:p w:rsidR="00D621A3" w:rsidRDefault="00D621A3" w:rsidP="00D621A3">
            <w:pPr>
              <w:pStyle w:val="TableParagraph"/>
              <w:rPr>
                <w:sz w:val="24"/>
              </w:rPr>
            </w:pPr>
          </w:p>
        </w:tc>
        <w:tc>
          <w:tcPr>
            <w:tcW w:w="2386" w:type="dxa"/>
            <w:gridSpan w:val="2"/>
          </w:tcPr>
          <w:p w:rsidR="00D621A3" w:rsidRDefault="00D621A3" w:rsidP="00D621A3">
            <w:pPr>
              <w:pStyle w:val="TableParagraph"/>
              <w:rPr>
                <w:sz w:val="24"/>
              </w:rPr>
            </w:pPr>
          </w:p>
        </w:tc>
        <w:tc>
          <w:tcPr>
            <w:tcW w:w="2030" w:type="dxa"/>
          </w:tcPr>
          <w:p w:rsidR="00D621A3" w:rsidRDefault="00D621A3" w:rsidP="00D621A3">
            <w:pPr>
              <w:pStyle w:val="TableParagraph"/>
              <w:rPr>
                <w:sz w:val="24"/>
              </w:rPr>
            </w:pPr>
          </w:p>
        </w:tc>
        <w:tc>
          <w:tcPr>
            <w:tcW w:w="2534" w:type="dxa"/>
          </w:tcPr>
          <w:p w:rsidR="00D621A3" w:rsidRDefault="00D621A3" w:rsidP="00D621A3">
            <w:pPr>
              <w:pStyle w:val="TableParagraph"/>
              <w:rPr>
                <w:sz w:val="24"/>
              </w:rPr>
            </w:pPr>
          </w:p>
        </w:tc>
        <w:tc>
          <w:tcPr>
            <w:tcW w:w="2386" w:type="dxa"/>
          </w:tcPr>
          <w:p w:rsidR="00D621A3" w:rsidRDefault="00D621A3" w:rsidP="00D621A3">
            <w:pPr>
              <w:pStyle w:val="TableParagraph"/>
              <w:spacing w:line="267" w:lineRule="exact"/>
              <w:ind w:left="6" w:right="7"/>
              <w:jc w:val="center"/>
              <w:rPr>
                <w:sz w:val="24"/>
              </w:rPr>
            </w:pPr>
            <w:r>
              <w:rPr>
                <w:sz w:val="24"/>
              </w:rPr>
              <w:t>День</w:t>
            </w:r>
            <w:r>
              <w:rPr>
                <w:spacing w:val="-2"/>
                <w:sz w:val="24"/>
              </w:rPr>
              <w:t xml:space="preserve"> защитника</w:t>
            </w:r>
          </w:p>
          <w:p w:rsidR="00D621A3" w:rsidRDefault="00D621A3" w:rsidP="00D621A3">
            <w:pPr>
              <w:pStyle w:val="TableParagraph"/>
              <w:spacing w:line="263" w:lineRule="exact"/>
              <w:ind w:left="6" w:right="6"/>
              <w:jc w:val="center"/>
              <w:rPr>
                <w:sz w:val="24"/>
              </w:rPr>
            </w:pPr>
            <w:r>
              <w:rPr>
                <w:spacing w:val="-2"/>
                <w:sz w:val="24"/>
              </w:rPr>
              <w:t>отечества</w:t>
            </w:r>
          </w:p>
        </w:tc>
      </w:tr>
      <w:tr w:rsidR="00D621A3" w:rsidTr="00D621A3">
        <w:trPr>
          <w:trHeight w:val="277"/>
        </w:trPr>
        <w:tc>
          <w:tcPr>
            <w:tcW w:w="1665" w:type="dxa"/>
          </w:tcPr>
          <w:p w:rsidR="00D621A3" w:rsidRDefault="00D621A3" w:rsidP="00D621A3">
            <w:pPr>
              <w:pStyle w:val="TableParagraph"/>
              <w:spacing w:line="258" w:lineRule="exact"/>
              <w:ind w:left="107"/>
              <w:rPr>
                <w:sz w:val="24"/>
              </w:rPr>
            </w:pPr>
            <w:r>
              <w:rPr>
                <w:spacing w:val="-4"/>
                <w:sz w:val="24"/>
              </w:rPr>
              <w:t>март</w:t>
            </w:r>
          </w:p>
        </w:tc>
        <w:tc>
          <w:tcPr>
            <w:tcW w:w="2221" w:type="dxa"/>
          </w:tcPr>
          <w:p w:rsidR="00D621A3" w:rsidRDefault="00D621A3" w:rsidP="00D621A3">
            <w:pPr>
              <w:pStyle w:val="TableParagraph"/>
              <w:rPr>
                <w:sz w:val="20"/>
              </w:rPr>
            </w:pPr>
          </w:p>
        </w:tc>
        <w:tc>
          <w:tcPr>
            <w:tcW w:w="2205" w:type="dxa"/>
          </w:tcPr>
          <w:p w:rsidR="00D621A3" w:rsidRDefault="00D621A3" w:rsidP="00D621A3">
            <w:pPr>
              <w:pStyle w:val="TableParagraph"/>
              <w:spacing w:line="258" w:lineRule="exact"/>
              <w:ind w:left="105"/>
              <w:rPr>
                <w:sz w:val="24"/>
              </w:rPr>
            </w:pPr>
            <w:r>
              <w:rPr>
                <w:sz w:val="24"/>
              </w:rPr>
              <w:t>День</w:t>
            </w:r>
            <w:r>
              <w:rPr>
                <w:spacing w:val="-2"/>
                <w:sz w:val="24"/>
              </w:rPr>
              <w:t xml:space="preserve"> здоровья</w:t>
            </w:r>
          </w:p>
        </w:tc>
        <w:tc>
          <w:tcPr>
            <w:tcW w:w="2386" w:type="dxa"/>
            <w:gridSpan w:val="2"/>
          </w:tcPr>
          <w:p w:rsidR="00D621A3" w:rsidRDefault="00D621A3" w:rsidP="00D621A3">
            <w:pPr>
              <w:pStyle w:val="TableParagraph"/>
              <w:spacing w:line="258" w:lineRule="exact"/>
              <w:ind w:left="109"/>
              <w:rPr>
                <w:sz w:val="24"/>
              </w:rPr>
            </w:pPr>
            <w:r>
              <w:rPr>
                <w:sz w:val="24"/>
              </w:rPr>
              <w:t>День</w:t>
            </w:r>
            <w:r>
              <w:rPr>
                <w:spacing w:val="-2"/>
                <w:sz w:val="24"/>
              </w:rPr>
              <w:t xml:space="preserve"> здоровья</w:t>
            </w:r>
          </w:p>
        </w:tc>
        <w:tc>
          <w:tcPr>
            <w:tcW w:w="2030" w:type="dxa"/>
          </w:tcPr>
          <w:p w:rsidR="00D621A3" w:rsidRDefault="00D621A3" w:rsidP="00D621A3">
            <w:pPr>
              <w:pStyle w:val="TableParagraph"/>
              <w:spacing w:line="258" w:lineRule="exact"/>
              <w:ind w:left="107"/>
              <w:rPr>
                <w:sz w:val="24"/>
              </w:rPr>
            </w:pPr>
            <w:r>
              <w:rPr>
                <w:sz w:val="24"/>
              </w:rPr>
              <w:t>День</w:t>
            </w:r>
            <w:r>
              <w:rPr>
                <w:spacing w:val="-2"/>
                <w:sz w:val="24"/>
              </w:rPr>
              <w:t xml:space="preserve"> здоровья</w:t>
            </w:r>
          </w:p>
        </w:tc>
        <w:tc>
          <w:tcPr>
            <w:tcW w:w="2534" w:type="dxa"/>
          </w:tcPr>
          <w:p w:rsidR="00D621A3" w:rsidRDefault="00D621A3" w:rsidP="00D621A3">
            <w:pPr>
              <w:pStyle w:val="TableParagraph"/>
              <w:spacing w:line="258" w:lineRule="exact"/>
              <w:ind w:left="106"/>
              <w:rPr>
                <w:sz w:val="24"/>
              </w:rPr>
            </w:pPr>
            <w:r>
              <w:rPr>
                <w:sz w:val="24"/>
              </w:rPr>
              <w:t>День</w:t>
            </w:r>
            <w:r>
              <w:rPr>
                <w:spacing w:val="-2"/>
                <w:sz w:val="24"/>
              </w:rPr>
              <w:t xml:space="preserve"> здоровья</w:t>
            </w:r>
          </w:p>
        </w:tc>
        <w:tc>
          <w:tcPr>
            <w:tcW w:w="2386" w:type="dxa"/>
          </w:tcPr>
          <w:p w:rsidR="00D621A3" w:rsidRDefault="00D621A3" w:rsidP="00D621A3">
            <w:pPr>
              <w:pStyle w:val="TableParagraph"/>
              <w:spacing w:line="258" w:lineRule="exact"/>
              <w:ind w:left="6" w:right="6"/>
              <w:jc w:val="center"/>
              <w:rPr>
                <w:sz w:val="24"/>
              </w:rPr>
            </w:pPr>
            <w:r>
              <w:rPr>
                <w:sz w:val="24"/>
              </w:rPr>
              <w:t>День</w:t>
            </w:r>
            <w:r>
              <w:rPr>
                <w:spacing w:val="-2"/>
                <w:sz w:val="24"/>
              </w:rPr>
              <w:t xml:space="preserve"> здоровья</w:t>
            </w:r>
          </w:p>
        </w:tc>
      </w:tr>
      <w:tr w:rsidR="00D621A3" w:rsidTr="00D621A3">
        <w:trPr>
          <w:trHeight w:val="550"/>
        </w:trPr>
        <w:tc>
          <w:tcPr>
            <w:tcW w:w="1665" w:type="dxa"/>
            <w:vMerge w:val="restart"/>
          </w:tcPr>
          <w:p w:rsidR="00D621A3" w:rsidRDefault="00D621A3" w:rsidP="00D621A3">
            <w:pPr>
              <w:pStyle w:val="TableParagraph"/>
              <w:spacing w:line="267" w:lineRule="exact"/>
              <w:ind w:left="107"/>
              <w:rPr>
                <w:sz w:val="24"/>
              </w:rPr>
            </w:pPr>
            <w:r>
              <w:rPr>
                <w:spacing w:val="-2"/>
                <w:sz w:val="24"/>
              </w:rPr>
              <w:t>апрель</w:t>
            </w:r>
          </w:p>
        </w:tc>
        <w:tc>
          <w:tcPr>
            <w:tcW w:w="2221" w:type="dxa"/>
          </w:tcPr>
          <w:p w:rsidR="00D621A3" w:rsidRDefault="00D621A3" w:rsidP="00D621A3">
            <w:pPr>
              <w:pStyle w:val="TableParagraph"/>
              <w:spacing w:line="267" w:lineRule="exact"/>
              <w:ind w:left="106"/>
              <w:rPr>
                <w:sz w:val="24"/>
              </w:rPr>
            </w:pPr>
            <w:r>
              <w:rPr>
                <w:spacing w:val="-2"/>
                <w:sz w:val="24"/>
              </w:rPr>
              <w:t>Конкурс</w:t>
            </w:r>
          </w:p>
        </w:tc>
        <w:tc>
          <w:tcPr>
            <w:tcW w:w="2205" w:type="dxa"/>
          </w:tcPr>
          <w:p w:rsidR="00D621A3" w:rsidRDefault="00D621A3" w:rsidP="00D621A3">
            <w:pPr>
              <w:pStyle w:val="TableParagraph"/>
              <w:rPr>
                <w:sz w:val="24"/>
              </w:rPr>
            </w:pPr>
          </w:p>
        </w:tc>
        <w:tc>
          <w:tcPr>
            <w:tcW w:w="2386" w:type="dxa"/>
            <w:gridSpan w:val="2"/>
          </w:tcPr>
          <w:p w:rsidR="00D621A3" w:rsidRDefault="00D621A3" w:rsidP="00D621A3">
            <w:pPr>
              <w:pStyle w:val="TableParagraph"/>
              <w:rPr>
                <w:sz w:val="24"/>
              </w:rPr>
            </w:pPr>
          </w:p>
        </w:tc>
        <w:tc>
          <w:tcPr>
            <w:tcW w:w="2030" w:type="dxa"/>
          </w:tcPr>
          <w:p w:rsidR="00D621A3" w:rsidRDefault="00D621A3" w:rsidP="00D621A3">
            <w:pPr>
              <w:pStyle w:val="TableParagraph"/>
              <w:rPr>
                <w:sz w:val="24"/>
              </w:rPr>
            </w:pPr>
          </w:p>
        </w:tc>
        <w:tc>
          <w:tcPr>
            <w:tcW w:w="2534" w:type="dxa"/>
          </w:tcPr>
          <w:p w:rsidR="00D621A3" w:rsidRDefault="00D621A3" w:rsidP="00D621A3">
            <w:pPr>
              <w:pStyle w:val="TableParagraph"/>
              <w:rPr>
                <w:sz w:val="24"/>
              </w:rPr>
            </w:pPr>
          </w:p>
        </w:tc>
        <w:tc>
          <w:tcPr>
            <w:tcW w:w="2386" w:type="dxa"/>
          </w:tcPr>
          <w:p w:rsidR="00D621A3" w:rsidRPr="00D621A3" w:rsidRDefault="00D621A3" w:rsidP="00D621A3">
            <w:pPr>
              <w:pStyle w:val="TableParagraph"/>
              <w:spacing w:line="267" w:lineRule="exact"/>
              <w:ind w:left="388"/>
              <w:rPr>
                <w:sz w:val="24"/>
                <w:lang w:val="ru-RU"/>
              </w:rPr>
            </w:pPr>
            <w:r w:rsidRPr="00D621A3">
              <w:rPr>
                <w:sz w:val="24"/>
                <w:lang w:val="ru-RU"/>
              </w:rPr>
              <w:t>Мама, папа, я</w:t>
            </w:r>
            <w:r w:rsidRPr="00D621A3">
              <w:rPr>
                <w:spacing w:val="63"/>
                <w:sz w:val="24"/>
                <w:lang w:val="ru-RU"/>
              </w:rPr>
              <w:t xml:space="preserve"> </w:t>
            </w:r>
            <w:r w:rsidRPr="00D621A3">
              <w:rPr>
                <w:spacing w:val="-10"/>
                <w:sz w:val="24"/>
                <w:lang w:val="ru-RU"/>
              </w:rPr>
              <w:t>-</w:t>
            </w:r>
          </w:p>
          <w:p w:rsidR="00D621A3" w:rsidRPr="00D621A3" w:rsidRDefault="00D621A3" w:rsidP="00D621A3">
            <w:pPr>
              <w:pStyle w:val="TableParagraph"/>
              <w:spacing w:line="263" w:lineRule="exact"/>
              <w:ind w:left="280"/>
              <w:rPr>
                <w:sz w:val="24"/>
                <w:lang w:val="ru-RU"/>
              </w:rPr>
            </w:pPr>
            <w:r w:rsidRPr="00D621A3">
              <w:rPr>
                <w:sz w:val="24"/>
                <w:lang w:val="ru-RU"/>
              </w:rPr>
              <w:t>спортивная</w:t>
            </w:r>
            <w:r w:rsidRPr="00D621A3">
              <w:rPr>
                <w:spacing w:val="-3"/>
                <w:sz w:val="24"/>
                <w:lang w:val="ru-RU"/>
              </w:rPr>
              <w:t xml:space="preserve"> </w:t>
            </w:r>
            <w:r w:rsidRPr="00D621A3">
              <w:rPr>
                <w:spacing w:val="-4"/>
                <w:sz w:val="24"/>
                <w:lang w:val="ru-RU"/>
              </w:rPr>
              <w:t>семья</w:t>
            </w:r>
          </w:p>
        </w:tc>
      </w:tr>
      <w:tr w:rsidR="00D621A3" w:rsidTr="00D621A3">
        <w:trPr>
          <w:trHeight w:val="830"/>
        </w:trPr>
        <w:tc>
          <w:tcPr>
            <w:tcW w:w="1665" w:type="dxa"/>
            <w:vMerge/>
            <w:tcBorders>
              <w:top w:val="nil"/>
            </w:tcBorders>
          </w:tcPr>
          <w:p w:rsidR="00D621A3" w:rsidRPr="00D621A3" w:rsidRDefault="00D621A3" w:rsidP="00D621A3">
            <w:pPr>
              <w:rPr>
                <w:sz w:val="2"/>
                <w:szCs w:val="2"/>
                <w:lang w:val="ru-RU"/>
              </w:rPr>
            </w:pPr>
          </w:p>
        </w:tc>
        <w:tc>
          <w:tcPr>
            <w:tcW w:w="2221" w:type="dxa"/>
          </w:tcPr>
          <w:p w:rsidR="00D621A3" w:rsidRDefault="00D621A3" w:rsidP="00D621A3">
            <w:pPr>
              <w:pStyle w:val="TableParagraph"/>
              <w:ind w:left="106" w:right="259"/>
              <w:rPr>
                <w:sz w:val="24"/>
              </w:rPr>
            </w:pPr>
            <w:r>
              <w:rPr>
                <w:spacing w:val="-2"/>
                <w:sz w:val="24"/>
              </w:rPr>
              <w:t>Тематическая неделя</w:t>
            </w:r>
          </w:p>
        </w:tc>
        <w:tc>
          <w:tcPr>
            <w:tcW w:w="2205" w:type="dxa"/>
          </w:tcPr>
          <w:p w:rsidR="00D621A3" w:rsidRDefault="00D621A3" w:rsidP="00D621A3">
            <w:pPr>
              <w:pStyle w:val="TableParagraph"/>
              <w:spacing w:line="272" w:lineRule="exact"/>
              <w:ind w:left="105"/>
              <w:rPr>
                <w:sz w:val="24"/>
              </w:rPr>
            </w:pPr>
            <w:r>
              <w:rPr>
                <w:spacing w:val="-2"/>
                <w:sz w:val="24"/>
              </w:rPr>
              <w:t>Неделя</w:t>
            </w:r>
          </w:p>
          <w:p w:rsidR="00D621A3" w:rsidRDefault="00D621A3" w:rsidP="00D621A3">
            <w:pPr>
              <w:pStyle w:val="TableParagraph"/>
              <w:spacing w:line="270" w:lineRule="atLeast"/>
              <w:ind w:left="105" w:right="500"/>
              <w:rPr>
                <w:sz w:val="24"/>
              </w:rPr>
            </w:pPr>
            <w:r>
              <w:rPr>
                <w:sz w:val="24"/>
              </w:rPr>
              <w:t>иммунизации</w:t>
            </w:r>
            <w:r>
              <w:rPr>
                <w:spacing w:val="-15"/>
                <w:sz w:val="24"/>
              </w:rPr>
              <w:t xml:space="preserve"> </w:t>
            </w:r>
            <w:r>
              <w:rPr>
                <w:sz w:val="24"/>
              </w:rPr>
              <w:t xml:space="preserve">и </w:t>
            </w:r>
            <w:r>
              <w:rPr>
                <w:spacing w:val="-2"/>
                <w:sz w:val="24"/>
              </w:rPr>
              <w:t>вакцинации</w:t>
            </w:r>
          </w:p>
        </w:tc>
        <w:tc>
          <w:tcPr>
            <w:tcW w:w="2386" w:type="dxa"/>
            <w:gridSpan w:val="2"/>
          </w:tcPr>
          <w:p w:rsidR="00D621A3" w:rsidRDefault="00D621A3" w:rsidP="00D621A3">
            <w:pPr>
              <w:pStyle w:val="TableParagraph"/>
              <w:spacing w:line="272" w:lineRule="exact"/>
              <w:ind w:left="109"/>
              <w:rPr>
                <w:sz w:val="24"/>
              </w:rPr>
            </w:pPr>
            <w:r>
              <w:rPr>
                <w:spacing w:val="-2"/>
                <w:sz w:val="24"/>
              </w:rPr>
              <w:t>Неделя</w:t>
            </w:r>
          </w:p>
          <w:p w:rsidR="00D621A3" w:rsidRDefault="00D621A3" w:rsidP="00D621A3">
            <w:pPr>
              <w:pStyle w:val="TableParagraph"/>
              <w:spacing w:line="270" w:lineRule="atLeast"/>
              <w:ind w:left="109" w:right="677"/>
              <w:rPr>
                <w:sz w:val="24"/>
              </w:rPr>
            </w:pPr>
            <w:r>
              <w:rPr>
                <w:sz w:val="24"/>
              </w:rPr>
              <w:t>иммунизации</w:t>
            </w:r>
            <w:r>
              <w:rPr>
                <w:spacing w:val="-15"/>
                <w:sz w:val="24"/>
              </w:rPr>
              <w:t xml:space="preserve"> </w:t>
            </w:r>
            <w:r>
              <w:rPr>
                <w:sz w:val="24"/>
              </w:rPr>
              <w:t xml:space="preserve">и </w:t>
            </w:r>
            <w:r>
              <w:rPr>
                <w:spacing w:val="-2"/>
                <w:sz w:val="24"/>
              </w:rPr>
              <w:t>вакцинации</w:t>
            </w:r>
          </w:p>
        </w:tc>
        <w:tc>
          <w:tcPr>
            <w:tcW w:w="2030" w:type="dxa"/>
          </w:tcPr>
          <w:p w:rsidR="00D621A3" w:rsidRDefault="00D621A3" w:rsidP="00D621A3">
            <w:pPr>
              <w:pStyle w:val="TableParagraph"/>
              <w:spacing w:line="272" w:lineRule="exact"/>
              <w:ind w:left="107"/>
              <w:rPr>
                <w:sz w:val="24"/>
              </w:rPr>
            </w:pPr>
            <w:r>
              <w:rPr>
                <w:spacing w:val="-2"/>
                <w:sz w:val="24"/>
              </w:rPr>
              <w:t>Неделя</w:t>
            </w:r>
          </w:p>
          <w:p w:rsidR="00D621A3" w:rsidRDefault="00D621A3" w:rsidP="00D621A3">
            <w:pPr>
              <w:pStyle w:val="TableParagraph"/>
              <w:spacing w:line="270" w:lineRule="atLeast"/>
              <w:ind w:left="107" w:right="323"/>
              <w:rPr>
                <w:sz w:val="24"/>
              </w:rPr>
            </w:pPr>
            <w:r>
              <w:rPr>
                <w:sz w:val="24"/>
              </w:rPr>
              <w:t>иммунизации</w:t>
            </w:r>
            <w:r>
              <w:rPr>
                <w:spacing w:val="-15"/>
                <w:sz w:val="24"/>
              </w:rPr>
              <w:t xml:space="preserve"> </w:t>
            </w:r>
            <w:r>
              <w:rPr>
                <w:sz w:val="24"/>
              </w:rPr>
              <w:t xml:space="preserve">и </w:t>
            </w:r>
            <w:r>
              <w:rPr>
                <w:spacing w:val="-2"/>
                <w:sz w:val="24"/>
              </w:rPr>
              <w:t>вакцинации</w:t>
            </w:r>
          </w:p>
        </w:tc>
        <w:tc>
          <w:tcPr>
            <w:tcW w:w="2534" w:type="dxa"/>
          </w:tcPr>
          <w:p w:rsidR="00D621A3" w:rsidRDefault="00D621A3" w:rsidP="00D621A3">
            <w:pPr>
              <w:pStyle w:val="TableParagraph"/>
              <w:ind w:left="106" w:right="218"/>
              <w:rPr>
                <w:sz w:val="24"/>
              </w:rPr>
            </w:pPr>
            <w:r>
              <w:rPr>
                <w:sz w:val="24"/>
              </w:rPr>
              <w:t>Неделя</w:t>
            </w:r>
            <w:r>
              <w:rPr>
                <w:spacing w:val="-15"/>
                <w:sz w:val="24"/>
              </w:rPr>
              <w:t xml:space="preserve"> </w:t>
            </w:r>
            <w:r>
              <w:rPr>
                <w:sz w:val="24"/>
              </w:rPr>
              <w:t>иммунизации и вакцинации</w:t>
            </w:r>
          </w:p>
        </w:tc>
        <w:tc>
          <w:tcPr>
            <w:tcW w:w="2386" w:type="dxa"/>
          </w:tcPr>
          <w:p w:rsidR="00D621A3" w:rsidRDefault="00D621A3" w:rsidP="00D621A3">
            <w:pPr>
              <w:pStyle w:val="TableParagraph"/>
              <w:spacing w:line="272" w:lineRule="exact"/>
              <w:ind w:left="6" w:right="7"/>
              <w:jc w:val="center"/>
              <w:rPr>
                <w:sz w:val="24"/>
              </w:rPr>
            </w:pPr>
            <w:r>
              <w:rPr>
                <w:spacing w:val="-2"/>
                <w:sz w:val="24"/>
              </w:rPr>
              <w:t>Неделя</w:t>
            </w:r>
          </w:p>
          <w:p w:rsidR="00D621A3" w:rsidRDefault="00D621A3" w:rsidP="00D621A3">
            <w:pPr>
              <w:pStyle w:val="TableParagraph"/>
              <w:spacing w:line="270" w:lineRule="atLeast"/>
              <w:ind w:left="6" w:right="6"/>
              <w:jc w:val="center"/>
              <w:rPr>
                <w:sz w:val="24"/>
              </w:rPr>
            </w:pPr>
            <w:r>
              <w:rPr>
                <w:sz w:val="24"/>
              </w:rPr>
              <w:t>иммунизации</w:t>
            </w:r>
            <w:r>
              <w:rPr>
                <w:spacing w:val="-15"/>
                <w:sz w:val="24"/>
              </w:rPr>
              <w:t xml:space="preserve"> </w:t>
            </w:r>
            <w:r>
              <w:rPr>
                <w:sz w:val="24"/>
              </w:rPr>
              <w:t xml:space="preserve">и </w:t>
            </w:r>
            <w:r>
              <w:rPr>
                <w:spacing w:val="-2"/>
                <w:sz w:val="24"/>
              </w:rPr>
              <w:t>вакцинации</w:t>
            </w:r>
          </w:p>
        </w:tc>
      </w:tr>
      <w:tr w:rsidR="00D621A3" w:rsidTr="00D621A3">
        <w:trPr>
          <w:trHeight w:val="273"/>
        </w:trPr>
        <w:tc>
          <w:tcPr>
            <w:tcW w:w="1665" w:type="dxa"/>
            <w:vMerge w:val="restart"/>
          </w:tcPr>
          <w:p w:rsidR="00D621A3" w:rsidRDefault="00D621A3" w:rsidP="00D621A3">
            <w:pPr>
              <w:pStyle w:val="TableParagraph"/>
              <w:spacing w:line="267" w:lineRule="exact"/>
              <w:ind w:left="107"/>
              <w:rPr>
                <w:sz w:val="24"/>
              </w:rPr>
            </w:pPr>
            <w:r>
              <w:rPr>
                <w:spacing w:val="-5"/>
                <w:sz w:val="24"/>
              </w:rPr>
              <w:t>май</w:t>
            </w:r>
          </w:p>
        </w:tc>
        <w:tc>
          <w:tcPr>
            <w:tcW w:w="2221" w:type="dxa"/>
          </w:tcPr>
          <w:p w:rsidR="00D621A3" w:rsidRDefault="00D621A3" w:rsidP="00D621A3">
            <w:pPr>
              <w:pStyle w:val="TableParagraph"/>
              <w:spacing w:line="254" w:lineRule="exact"/>
              <w:ind w:left="106"/>
              <w:rPr>
                <w:sz w:val="24"/>
              </w:rPr>
            </w:pPr>
            <w:r>
              <w:rPr>
                <w:spacing w:val="-2"/>
                <w:sz w:val="24"/>
              </w:rPr>
              <w:t>Конкурс</w:t>
            </w:r>
          </w:p>
        </w:tc>
        <w:tc>
          <w:tcPr>
            <w:tcW w:w="2205" w:type="dxa"/>
          </w:tcPr>
          <w:p w:rsidR="00D621A3" w:rsidRDefault="00D621A3" w:rsidP="00D621A3">
            <w:pPr>
              <w:pStyle w:val="TableParagraph"/>
              <w:rPr>
                <w:sz w:val="20"/>
              </w:rPr>
            </w:pPr>
          </w:p>
        </w:tc>
        <w:tc>
          <w:tcPr>
            <w:tcW w:w="2386" w:type="dxa"/>
            <w:gridSpan w:val="2"/>
          </w:tcPr>
          <w:p w:rsidR="00D621A3" w:rsidRDefault="00D621A3" w:rsidP="00D621A3">
            <w:pPr>
              <w:pStyle w:val="TableParagraph"/>
              <w:rPr>
                <w:sz w:val="20"/>
              </w:rPr>
            </w:pPr>
          </w:p>
        </w:tc>
        <w:tc>
          <w:tcPr>
            <w:tcW w:w="2030" w:type="dxa"/>
          </w:tcPr>
          <w:p w:rsidR="00D621A3" w:rsidRDefault="00D621A3" w:rsidP="00D621A3">
            <w:pPr>
              <w:pStyle w:val="TableParagraph"/>
              <w:rPr>
                <w:sz w:val="20"/>
              </w:rPr>
            </w:pPr>
          </w:p>
        </w:tc>
        <w:tc>
          <w:tcPr>
            <w:tcW w:w="2534" w:type="dxa"/>
          </w:tcPr>
          <w:p w:rsidR="00D621A3" w:rsidRDefault="00D621A3" w:rsidP="00D621A3">
            <w:pPr>
              <w:pStyle w:val="TableParagraph"/>
              <w:rPr>
                <w:sz w:val="20"/>
              </w:rPr>
            </w:pPr>
          </w:p>
        </w:tc>
        <w:tc>
          <w:tcPr>
            <w:tcW w:w="2386" w:type="dxa"/>
          </w:tcPr>
          <w:p w:rsidR="00D621A3" w:rsidRDefault="00D621A3" w:rsidP="00D621A3">
            <w:pPr>
              <w:pStyle w:val="TableParagraph"/>
              <w:spacing w:line="254" w:lineRule="exact"/>
              <w:ind w:left="6" w:right="7"/>
              <w:jc w:val="center"/>
              <w:rPr>
                <w:sz w:val="24"/>
              </w:rPr>
            </w:pPr>
            <w:r>
              <w:rPr>
                <w:sz w:val="24"/>
              </w:rPr>
              <w:t>Правнуки</w:t>
            </w:r>
            <w:r>
              <w:rPr>
                <w:spacing w:val="-7"/>
                <w:sz w:val="24"/>
              </w:rPr>
              <w:t xml:space="preserve"> </w:t>
            </w:r>
            <w:r>
              <w:rPr>
                <w:spacing w:val="-2"/>
                <w:sz w:val="24"/>
              </w:rPr>
              <w:t>победы</w:t>
            </w:r>
          </w:p>
        </w:tc>
      </w:tr>
      <w:tr w:rsidR="00D621A3" w:rsidTr="00D621A3">
        <w:trPr>
          <w:trHeight w:val="554"/>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71" w:lineRule="exact"/>
              <w:ind w:left="106"/>
              <w:rPr>
                <w:sz w:val="24"/>
              </w:rPr>
            </w:pPr>
            <w:r>
              <w:rPr>
                <w:spacing w:val="-2"/>
                <w:sz w:val="24"/>
              </w:rPr>
              <w:t>Спортивное</w:t>
            </w:r>
          </w:p>
          <w:p w:rsidR="00D621A3" w:rsidRDefault="00D621A3" w:rsidP="00D621A3">
            <w:pPr>
              <w:pStyle w:val="TableParagraph"/>
              <w:spacing w:line="263" w:lineRule="exact"/>
              <w:ind w:left="106"/>
              <w:rPr>
                <w:sz w:val="24"/>
              </w:rPr>
            </w:pPr>
            <w:r>
              <w:rPr>
                <w:spacing w:val="-2"/>
                <w:sz w:val="24"/>
              </w:rPr>
              <w:t>мероприятие</w:t>
            </w:r>
          </w:p>
        </w:tc>
        <w:tc>
          <w:tcPr>
            <w:tcW w:w="2205" w:type="dxa"/>
          </w:tcPr>
          <w:p w:rsidR="00D621A3" w:rsidRDefault="00D621A3" w:rsidP="00D621A3">
            <w:pPr>
              <w:pStyle w:val="TableParagraph"/>
              <w:rPr>
                <w:sz w:val="24"/>
              </w:rPr>
            </w:pPr>
          </w:p>
        </w:tc>
        <w:tc>
          <w:tcPr>
            <w:tcW w:w="2386" w:type="dxa"/>
            <w:gridSpan w:val="2"/>
          </w:tcPr>
          <w:p w:rsidR="00D621A3" w:rsidRDefault="00D621A3" w:rsidP="00D621A3">
            <w:pPr>
              <w:pStyle w:val="TableParagraph"/>
              <w:rPr>
                <w:sz w:val="24"/>
              </w:rPr>
            </w:pPr>
          </w:p>
        </w:tc>
        <w:tc>
          <w:tcPr>
            <w:tcW w:w="2030" w:type="dxa"/>
          </w:tcPr>
          <w:p w:rsidR="00D621A3" w:rsidRDefault="00D621A3" w:rsidP="00D621A3">
            <w:pPr>
              <w:pStyle w:val="TableParagraph"/>
              <w:rPr>
                <w:sz w:val="24"/>
              </w:rPr>
            </w:pPr>
          </w:p>
        </w:tc>
        <w:tc>
          <w:tcPr>
            <w:tcW w:w="2534" w:type="dxa"/>
          </w:tcPr>
          <w:p w:rsidR="00D621A3" w:rsidRDefault="00D621A3" w:rsidP="00D621A3">
            <w:pPr>
              <w:pStyle w:val="TableParagraph"/>
              <w:rPr>
                <w:sz w:val="24"/>
              </w:rPr>
            </w:pPr>
          </w:p>
        </w:tc>
        <w:tc>
          <w:tcPr>
            <w:tcW w:w="2386" w:type="dxa"/>
          </w:tcPr>
          <w:p w:rsidR="00D621A3" w:rsidRDefault="00D621A3" w:rsidP="00D621A3">
            <w:pPr>
              <w:pStyle w:val="TableParagraph"/>
              <w:spacing w:line="271" w:lineRule="exact"/>
              <w:ind w:left="6" w:right="6"/>
              <w:jc w:val="center"/>
              <w:rPr>
                <w:sz w:val="24"/>
              </w:rPr>
            </w:pPr>
            <w:r>
              <w:rPr>
                <w:spacing w:val="-2"/>
                <w:sz w:val="24"/>
              </w:rPr>
              <w:t>Фитнес-фестиваль</w:t>
            </w:r>
          </w:p>
        </w:tc>
      </w:tr>
      <w:tr w:rsidR="00D621A3" w:rsidTr="00D621A3">
        <w:trPr>
          <w:trHeight w:val="550"/>
        </w:trPr>
        <w:tc>
          <w:tcPr>
            <w:tcW w:w="1665" w:type="dxa"/>
            <w:vMerge w:val="restart"/>
          </w:tcPr>
          <w:p w:rsidR="00D621A3" w:rsidRDefault="00D621A3" w:rsidP="00D621A3">
            <w:pPr>
              <w:pStyle w:val="TableParagraph"/>
              <w:spacing w:line="267" w:lineRule="exact"/>
              <w:ind w:left="107"/>
              <w:rPr>
                <w:sz w:val="24"/>
              </w:rPr>
            </w:pPr>
            <w:r>
              <w:rPr>
                <w:spacing w:val="-4"/>
                <w:sz w:val="24"/>
              </w:rPr>
              <w:t>июнь</w:t>
            </w:r>
          </w:p>
        </w:tc>
        <w:tc>
          <w:tcPr>
            <w:tcW w:w="2221" w:type="dxa"/>
          </w:tcPr>
          <w:p w:rsidR="00D621A3" w:rsidRDefault="00D621A3" w:rsidP="00D621A3">
            <w:pPr>
              <w:pStyle w:val="TableParagraph"/>
              <w:spacing w:line="267" w:lineRule="exact"/>
              <w:ind w:left="106"/>
              <w:rPr>
                <w:sz w:val="24"/>
              </w:rPr>
            </w:pPr>
            <w:r>
              <w:rPr>
                <w:spacing w:val="-2"/>
                <w:sz w:val="24"/>
              </w:rPr>
              <w:t>Спортивное</w:t>
            </w:r>
          </w:p>
          <w:p w:rsidR="00D621A3" w:rsidRDefault="00D621A3" w:rsidP="00D621A3">
            <w:pPr>
              <w:pStyle w:val="TableParagraph"/>
              <w:spacing w:line="263" w:lineRule="exact"/>
              <w:ind w:left="106"/>
              <w:rPr>
                <w:sz w:val="24"/>
              </w:rPr>
            </w:pPr>
            <w:r>
              <w:rPr>
                <w:spacing w:val="-2"/>
                <w:sz w:val="24"/>
              </w:rPr>
              <w:t>развлечение</w:t>
            </w:r>
          </w:p>
        </w:tc>
        <w:tc>
          <w:tcPr>
            <w:tcW w:w="2205" w:type="dxa"/>
          </w:tcPr>
          <w:p w:rsidR="00D621A3" w:rsidRDefault="00D621A3" w:rsidP="00D621A3">
            <w:pPr>
              <w:pStyle w:val="TableParagraph"/>
              <w:rPr>
                <w:sz w:val="24"/>
              </w:rPr>
            </w:pPr>
          </w:p>
        </w:tc>
        <w:tc>
          <w:tcPr>
            <w:tcW w:w="2386" w:type="dxa"/>
            <w:gridSpan w:val="2"/>
          </w:tcPr>
          <w:p w:rsidR="00D621A3" w:rsidRDefault="00D621A3" w:rsidP="00D621A3">
            <w:pPr>
              <w:pStyle w:val="TableParagraph"/>
              <w:rPr>
                <w:sz w:val="24"/>
              </w:rPr>
            </w:pPr>
          </w:p>
        </w:tc>
        <w:tc>
          <w:tcPr>
            <w:tcW w:w="2030" w:type="dxa"/>
          </w:tcPr>
          <w:p w:rsidR="00D621A3" w:rsidRDefault="00D621A3" w:rsidP="00D621A3">
            <w:pPr>
              <w:pStyle w:val="TableParagraph"/>
              <w:rPr>
                <w:sz w:val="24"/>
              </w:rPr>
            </w:pPr>
          </w:p>
        </w:tc>
        <w:tc>
          <w:tcPr>
            <w:tcW w:w="2534" w:type="dxa"/>
          </w:tcPr>
          <w:p w:rsidR="00D621A3" w:rsidRDefault="00D621A3" w:rsidP="00D621A3">
            <w:pPr>
              <w:pStyle w:val="TableParagraph"/>
              <w:rPr>
                <w:sz w:val="24"/>
              </w:rPr>
            </w:pPr>
          </w:p>
        </w:tc>
        <w:tc>
          <w:tcPr>
            <w:tcW w:w="2386" w:type="dxa"/>
          </w:tcPr>
          <w:p w:rsidR="00D621A3" w:rsidRDefault="00D621A3" w:rsidP="00D621A3">
            <w:pPr>
              <w:pStyle w:val="TableParagraph"/>
              <w:spacing w:line="267" w:lineRule="exact"/>
              <w:ind w:left="6" w:right="6"/>
              <w:jc w:val="center"/>
              <w:rPr>
                <w:sz w:val="24"/>
              </w:rPr>
            </w:pPr>
            <w:r>
              <w:rPr>
                <w:sz w:val="24"/>
              </w:rPr>
              <w:t>Квест</w:t>
            </w:r>
            <w:r>
              <w:rPr>
                <w:spacing w:val="-3"/>
                <w:sz w:val="24"/>
              </w:rPr>
              <w:t xml:space="preserve"> </w:t>
            </w:r>
            <w:r>
              <w:rPr>
                <w:sz w:val="24"/>
              </w:rPr>
              <w:t>«День</w:t>
            </w:r>
            <w:r>
              <w:rPr>
                <w:spacing w:val="-5"/>
                <w:sz w:val="24"/>
              </w:rPr>
              <w:t xml:space="preserve"> </w:t>
            </w:r>
            <w:r>
              <w:rPr>
                <w:spacing w:val="-2"/>
                <w:sz w:val="24"/>
              </w:rPr>
              <w:t>защиты</w:t>
            </w:r>
          </w:p>
          <w:p w:rsidR="00D621A3" w:rsidRDefault="00D621A3" w:rsidP="00D621A3">
            <w:pPr>
              <w:pStyle w:val="TableParagraph"/>
              <w:spacing w:line="263" w:lineRule="exact"/>
              <w:ind w:left="7" w:right="1"/>
              <w:jc w:val="center"/>
              <w:rPr>
                <w:sz w:val="24"/>
              </w:rPr>
            </w:pPr>
            <w:r>
              <w:rPr>
                <w:spacing w:val="-2"/>
                <w:sz w:val="24"/>
              </w:rPr>
              <w:t>детей»</w:t>
            </w:r>
          </w:p>
        </w:tc>
      </w:tr>
      <w:tr w:rsidR="00D621A3" w:rsidTr="00D621A3">
        <w:trPr>
          <w:trHeight w:val="830"/>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71" w:lineRule="exact"/>
              <w:ind w:left="106"/>
              <w:rPr>
                <w:sz w:val="24"/>
              </w:rPr>
            </w:pPr>
            <w:r>
              <w:rPr>
                <w:sz w:val="24"/>
              </w:rPr>
              <w:t>Подвижные</w:t>
            </w:r>
            <w:r>
              <w:rPr>
                <w:spacing w:val="-9"/>
                <w:sz w:val="24"/>
              </w:rPr>
              <w:t xml:space="preserve"> </w:t>
            </w:r>
            <w:r>
              <w:rPr>
                <w:spacing w:val="-4"/>
                <w:sz w:val="24"/>
              </w:rPr>
              <w:t>игры</w:t>
            </w:r>
          </w:p>
        </w:tc>
        <w:tc>
          <w:tcPr>
            <w:tcW w:w="2205" w:type="dxa"/>
          </w:tcPr>
          <w:p w:rsidR="00D621A3" w:rsidRDefault="00D621A3" w:rsidP="00D621A3">
            <w:pPr>
              <w:pStyle w:val="TableParagraph"/>
              <w:ind w:left="105" w:right="785"/>
              <w:rPr>
                <w:sz w:val="24"/>
              </w:rPr>
            </w:pPr>
            <w:r>
              <w:rPr>
                <w:spacing w:val="-2"/>
                <w:sz w:val="24"/>
              </w:rPr>
              <w:t xml:space="preserve">Совушка, </w:t>
            </w:r>
            <w:r>
              <w:rPr>
                <w:sz w:val="24"/>
              </w:rPr>
              <w:t>Солнышко</w:t>
            </w:r>
            <w:r>
              <w:rPr>
                <w:spacing w:val="-15"/>
                <w:sz w:val="24"/>
              </w:rPr>
              <w:t xml:space="preserve"> </w:t>
            </w:r>
            <w:r>
              <w:rPr>
                <w:sz w:val="24"/>
              </w:rPr>
              <w:t>и</w:t>
            </w:r>
          </w:p>
          <w:p w:rsidR="00D621A3" w:rsidRDefault="00D621A3" w:rsidP="00D621A3">
            <w:pPr>
              <w:pStyle w:val="TableParagraph"/>
              <w:spacing w:line="263" w:lineRule="exact"/>
              <w:ind w:left="105"/>
              <w:rPr>
                <w:sz w:val="24"/>
              </w:rPr>
            </w:pPr>
            <w:r>
              <w:rPr>
                <w:spacing w:val="-2"/>
                <w:sz w:val="24"/>
              </w:rPr>
              <w:t>дождик</w:t>
            </w:r>
          </w:p>
        </w:tc>
        <w:tc>
          <w:tcPr>
            <w:tcW w:w="2386" w:type="dxa"/>
            <w:gridSpan w:val="2"/>
          </w:tcPr>
          <w:p w:rsidR="00D621A3" w:rsidRDefault="00D621A3" w:rsidP="00D621A3">
            <w:pPr>
              <w:pStyle w:val="TableParagraph"/>
              <w:ind w:left="109" w:right="109"/>
              <w:rPr>
                <w:sz w:val="24"/>
              </w:rPr>
            </w:pPr>
            <w:r>
              <w:rPr>
                <w:sz w:val="24"/>
              </w:rPr>
              <w:t>Совушка,</w:t>
            </w:r>
            <w:r>
              <w:rPr>
                <w:spacing w:val="-15"/>
                <w:sz w:val="24"/>
              </w:rPr>
              <w:t xml:space="preserve"> </w:t>
            </w:r>
            <w:r>
              <w:rPr>
                <w:sz w:val="24"/>
              </w:rPr>
              <w:t>Солнышко и дождик</w:t>
            </w:r>
          </w:p>
        </w:tc>
        <w:tc>
          <w:tcPr>
            <w:tcW w:w="2030" w:type="dxa"/>
          </w:tcPr>
          <w:p w:rsidR="00D621A3" w:rsidRDefault="00D621A3" w:rsidP="00D621A3">
            <w:pPr>
              <w:pStyle w:val="TableParagraph"/>
              <w:rPr>
                <w:sz w:val="24"/>
              </w:rPr>
            </w:pPr>
          </w:p>
        </w:tc>
        <w:tc>
          <w:tcPr>
            <w:tcW w:w="2534" w:type="dxa"/>
          </w:tcPr>
          <w:p w:rsidR="00D621A3" w:rsidRDefault="00D621A3" w:rsidP="00D621A3">
            <w:pPr>
              <w:pStyle w:val="TableParagraph"/>
              <w:rPr>
                <w:sz w:val="24"/>
              </w:rPr>
            </w:pPr>
          </w:p>
        </w:tc>
        <w:tc>
          <w:tcPr>
            <w:tcW w:w="2386" w:type="dxa"/>
          </w:tcPr>
          <w:p w:rsidR="00D621A3" w:rsidRDefault="00D621A3" w:rsidP="00D621A3">
            <w:pPr>
              <w:pStyle w:val="TableParagraph"/>
              <w:rPr>
                <w:sz w:val="24"/>
              </w:rPr>
            </w:pPr>
          </w:p>
        </w:tc>
      </w:tr>
      <w:tr w:rsidR="00D621A3" w:rsidTr="00D621A3">
        <w:trPr>
          <w:trHeight w:val="550"/>
        </w:trPr>
        <w:tc>
          <w:tcPr>
            <w:tcW w:w="1665" w:type="dxa"/>
            <w:vMerge w:val="restart"/>
          </w:tcPr>
          <w:p w:rsidR="00D621A3" w:rsidRDefault="00D621A3" w:rsidP="00D621A3">
            <w:pPr>
              <w:pStyle w:val="TableParagraph"/>
              <w:spacing w:line="267" w:lineRule="exact"/>
              <w:ind w:left="107"/>
              <w:rPr>
                <w:sz w:val="24"/>
              </w:rPr>
            </w:pPr>
            <w:r>
              <w:rPr>
                <w:spacing w:val="-4"/>
                <w:sz w:val="24"/>
              </w:rPr>
              <w:t>июль</w:t>
            </w:r>
          </w:p>
        </w:tc>
        <w:tc>
          <w:tcPr>
            <w:tcW w:w="2221" w:type="dxa"/>
          </w:tcPr>
          <w:p w:rsidR="00D621A3" w:rsidRDefault="00D621A3" w:rsidP="00D621A3">
            <w:pPr>
              <w:pStyle w:val="TableParagraph"/>
              <w:spacing w:line="267" w:lineRule="exact"/>
              <w:ind w:left="106"/>
              <w:rPr>
                <w:sz w:val="24"/>
              </w:rPr>
            </w:pPr>
            <w:r>
              <w:rPr>
                <w:spacing w:val="-2"/>
                <w:sz w:val="24"/>
              </w:rPr>
              <w:t>Физкультурный</w:t>
            </w:r>
          </w:p>
          <w:p w:rsidR="00D621A3" w:rsidRDefault="00D621A3" w:rsidP="00D621A3">
            <w:pPr>
              <w:pStyle w:val="TableParagraph"/>
              <w:spacing w:line="263" w:lineRule="exact"/>
              <w:ind w:left="106"/>
              <w:rPr>
                <w:sz w:val="24"/>
              </w:rPr>
            </w:pPr>
            <w:r>
              <w:rPr>
                <w:spacing w:val="-2"/>
                <w:sz w:val="24"/>
              </w:rPr>
              <w:t>досуг</w:t>
            </w:r>
          </w:p>
        </w:tc>
        <w:tc>
          <w:tcPr>
            <w:tcW w:w="2205" w:type="dxa"/>
          </w:tcPr>
          <w:p w:rsidR="00D621A3" w:rsidRDefault="00D621A3" w:rsidP="00D621A3">
            <w:pPr>
              <w:pStyle w:val="TableParagraph"/>
              <w:rPr>
                <w:sz w:val="24"/>
              </w:rPr>
            </w:pPr>
          </w:p>
        </w:tc>
        <w:tc>
          <w:tcPr>
            <w:tcW w:w="2386" w:type="dxa"/>
            <w:gridSpan w:val="2"/>
          </w:tcPr>
          <w:p w:rsidR="00D621A3" w:rsidRDefault="00D621A3" w:rsidP="00D621A3">
            <w:pPr>
              <w:pStyle w:val="TableParagraph"/>
              <w:rPr>
                <w:sz w:val="24"/>
              </w:rPr>
            </w:pPr>
          </w:p>
        </w:tc>
        <w:tc>
          <w:tcPr>
            <w:tcW w:w="2030" w:type="dxa"/>
          </w:tcPr>
          <w:p w:rsidR="00D621A3" w:rsidRDefault="00D621A3" w:rsidP="00D621A3">
            <w:pPr>
              <w:pStyle w:val="TableParagraph"/>
              <w:rPr>
                <w:sz w:val="24"/>
              </w:rPr>
            </w:pPr>
          </w:p>
        </w:tc>
        <w:tc>
          <w:tcPr>
            <w:tcW w:w="2534" w:type="dxa"/>
          </w:tcPr>
          <w:p w:rsidR="00D621A3" w:rsidRDefault="00D621A3" w:rsidP="00D621A3">
            <w:pPr>
              <w:pStyle w:val="TableParagraph"/>
              <w:spacing w:line="267" w:lineRule="exact"/>
              <w:ind w:left="106"/>
              <w:rPr>
                <w:sz w:val="24"/>
              </w:rPr>
            </w:pPr>
            <w:r>
              <w:rPr>
                <w:sz w:val="24"/>
              </w:rPr>
              <w:t>Веселые</w:t>
            </w:r>
            <w:r>
              <w:rPr>
                <w:spacing w:val="-2"/>
                <w:sz w:val="24"/>
              </w:rPr>
              <w:t xml:space="preserve"> старты</w:t>
            </w:r>
          </w:p>
        </w:tc>
        <w:tc>
          <w:tcPr>
            <w:tcW w:w="2386" w:type="dxa"/>
          </w:tcPr>
          <w:p w:rsidR="00D621A3" w:rsidRDefault="00D621A3" w:rsidP="00D621A3">
            <w:pPr>
              <w:pStyle w:val="TableParagraph"/>
              <w:spacing w:line="267" w:lineRule="exact"/>
              <w:ind w:left="6" w:right="5"/>
              <w:jc w:val="center"/>
              <w:rPr>
                <w:sz w:val="24"/>
              </w:rPr>
            </w:pPr>
            <w:r>
              <w:rPr>
                <w:sz w:val="24"/>
              </w:rPr>
              <w:t>Веселые</w:t>
            </w:r>
            <w:r>
              <w:rPr>
                <w:spacing w:val="-2"/>
                <w:sz w:val="24"/>
              </w:rPr>
              <w:t xml:space="preserve"> старты</w:t>
            </w:r>
          </w:p>
        </w:tc>
      </w:tr>
      <w:tr w:rsidR="00D621A3" w:rsidTr="00D621A3">
        <w:trPr>
          <w:trHeight w:val="830"/>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71" w:lineRule="exact"/>
              <w:ind w:left="106"/>
              <w:rPr>
                <w:sz w:val="24"/>
              </w:rPr>
            </w:pPr>
            <w:r>
              <w:rPr>
                <w:sz w:val="24"/>
              </w:rPr>
              <w:t>Пальчиковые</w:t>
            </w:r>
            <w:r>
              <w:rPr>
                <w:spacing w:val="-12"/>
                <w:sz w:val="24"/>
              </w:rPr>
              <w:t xml:space="preserve"> </w:t>
            </w:r>
            <w:r>
              <w:rPr>
                <w:spacing w:val="-4"/>
                <w:sz w:val="24"/>
              </w:rPr>
              <w:t>игры</w:t>
            </w:r>
          </w:p>
        </w:tc>
        <w:tc>
          <w:tcPr>
            <w:tcW w:w="2205" w:type="dxa"/>
          </w:tcPr>
          <w:p w:rsidR="00D621A3" w:rsidRDefault="00D621A3" w:rsidP="00D621A3">
            <w:pPr>
              <w:pStyle w:val="TableParagraph"/>
              <w:spacing w:line="271" w:lineRule="exact"/>
              <w:ind w:left="105"/>
              <w:rPr>
                <w:sz w:val="24"/>
              </w:rPr>
            </w:pPr>
            <w:r>
              <w:rPr>
                <w:spacing w:val="-2"/>
                <w:sz w:val="24"/>
              </w:rPr>
              <w:t>«Семья»,</w:t>
            </w:r>
          </w:p>
          <w:p w:rsidR="00D621A3" w:rsidRDefault="00D621A3" w:rsidP="00D621A3">
            <w:pPr>
              <w:pStyle w:val="TableParagraph"/>
              <w:ind w:left="105"/>
              <w:rPr>
                <w:sz w:val="24"/>
              </w:rPr>
            </w:pPr>
            <w:r>
              <w:rPr>
                <w:spacing w:val="-2"/>
                <w:sz w:val="24"/>
              </w:rPr>
              <w:t>«Паучок»,</w:t>
            </w:r>
          </w:p>
          <w:p w:rsidR="00D621A3" w:rsidRDefault="00D621A3" w:rsidP="00D621A3">
            <w:pPr>
              <w:pStyle w:val="TableParagraph"/>
              <w:spacing w:line="263" w:lineRule="exact"/>
              <w:ind w:left="105"/>
              <w:rPr>
                <w:sz w:val="24"/>
              </w:rPr>
            </w:pPr>
            <w:r>
              <w:rPr>
                <w:spacing w:val="-2"/>
                <w:sz w:val="24"/>
              </w:rPr>
              <w:t>«Зайчик»</w:t>
            </w:r>
          </w:p>
        </w:tc>
        <w:tc>
          <w:tcPr>
            <w:tcW w:w="2386" w:type="dxa"/>
            <w:gridSpan w:val="2"/>
          </w:tcPr>
          <w:p w:rsidR="00D621A3" w:rsidRDefault="00D621A3" w:rsidP="00D621A3">
            <w:pPr>
              <w:pStyle w:val="TableParagraph"/>
              <w:spacing w:line="271" w:lineRule="exact"/>
              <w:ind w:left="109"/>
              <w:rPr>
                <w:sz w:val="24"/>
              </w:rPr>
            </w:pPr>
            <w:r>
              <w:rPr>
                <w:sz w:val="24"/>
              </w:rPr>
              <w:t>«Семья»,</w:t>
            </w:r>
            <w:r>
              <w:rPr>
                <w:spacing w:val="-4"/>
                <w:sz w:val="24"/>
              </w:rPr>
              <w:t xml:space="preserve"> </w:t>
            </w:r>
            <w:r>
              <w:rPr>
                <w:spacing w:val="-2"/>
                <w:sz w:val="24"/>
              </w:rPr>
              <w:t>«Паучок»,</w:t>
            </w:r>
          </w:p>
          <w:p w:rsidR="00D621A3" w:rsidRDefault="00D621A3" w:rsidP="00D621A3">
            <w:pPr>
              <w:pStyle w:val="TableParagraph"/>
              <w:ind w:left="109"/>
              <w:rPr>
                <w:sz w:val="24"/>
              </w:rPr>
            </w:pPr>
            <w:r>
              <w:rPr>
                <w:spacing w:val="-2"/>
                <w:sz w:val="24"/>
              </w:rPr>
              <w:t>«Зайчик»</w:t>
            </w:r>
          </w:p>
        </w:tc>
        <w:tc>
          <w:tcPr>
            <w:tcW w:w="2030" w:type="dxa"/>
          </w:tcPr>
          <w:p w:rsidR="00D621A3" w:rsidRDefault="00D621A3" w:rsidP="00D621A3">
            <w:pPr>
              <w:pStyle w:val="TableParagraph"/>
              <w:rPr>
                <w:sz w:val="24"/>
              </w:rPr>
            </w:pPr>
          </w:p>
        </w:tc>
        <w:tc>
          <w:tcPr>
            <w:tcW w:w="2534" w:type="dxa"/>
          </w:tcPr>
          <w:p w:rsidR="00D621A3" w:rsidRDefault="00D621A3" w:rsidP="00D621A3">
            <w:pPr>
              <w:pStyle w:val="TableParagraph"/>
              <w:rPr>
                <w:sz w:val="24"/>
              </w:rPr>
            </w:pPr>
          </w:p>
        </w:tc>
        <w:tc>
          <w:tcPr>
            <w:tcW w:w="2386" w:type="dxa"/>
          </w:tcPr>
          <w:p w:rsidR="00D621A3" w:rsidRDefault="00D621A3" w:rsidP="00D621A3">
            <w:pPr>
              <w:pStyle w:val="TableParagraph"/>
              <w:rPr>
                <w:sz w:val="24"/>
              </w:rPr>
            </w:pPr>
          </w:p>
        </w:tc>
      </w:tr>
      <w:tr w:rsidR="00D621A3" w:rsidTr="00D621A3">
        <w:trPr>
          <w:trHeight w:val="550"/>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67" w:lineRule="exact"/>
              <w:ind w:left="106"/>
              <w:rPr>
                <w:sz w:val="24"/>
              </w:rPr>
            </w:pPr>
            <w:r>
              <w:rPr>
                <w:sz w:val="24"/>
              </w:rPr>
              <w:t>Активный</w:t>
            </w:r>
            <w:r>
              <w:rPr>
                <w:spacing w:val="-7"/>
                <w:sz w:val="24"/>
              </w:rPr>
              <w:t xml:space="preserve"> </w:t>
            </w:r>
            <w:r>
              <w:rPr>
                <w:spacing w:val="-2"/>
                <w:sz w:val="24"/>
              </w:rPr>
              <w:t>отдых</w:t>
            </w:r>
          </w:p>
        </w:tc>
        <w:tc>
          <w:tcPr>
            <w:tcW w:w="2205" w:type="dxa"/>
          </w:tcPr>
          <w:p w:rsidR="00D621A3" w:rsidRDefault="00D621A3" w:rsidP="00D621A3">
            <w:pPr>
              <w:pStyle w:val="TableParagraph"/>
              <w:rPr>
                <w:sz w:val="24"/>
              </w:rPr>
            </w:pPr>
          </w:p>
        </w:tc>
        <w:tc>
          <w:tcPr>
            <w:tcW w:w="2386" w:type="dxa"/>
            <w:gridSpan w:val="2"/>
          </w:tcPr>
          <w:p w:rsidR="00D621A3" w:rsidRDefault="00D621A3" w:rsidP="00D621A3">
            <w:pPr>
              <w:pStyle w:val="TableParagraph"/>
              <w:rPr>
                <w:sz w:val="24"/>
              </w:rPr>
            </w:pPr>
          </w:p>
        </w:tc>
        <w:tc>
          <w:tcPr>
            <w:tcW w:w="2030" w:type="dxa"/>
          </w:tcPr>
          <w:p w:rsidR="00D621A3" w:rsidRDefault="00D621A3" w:rsidP="00D621A3">
            <w:pPr>
              <w:pStyle w:val="TableParagraph"/>
              <w:rPr>
                <w:sz w:val="24"/>
              </w:rPr>
            </w:pPr>
          </w:p>
        </w:tc>
        <w:tc>
          <w:tcPr>
            <w:tcW w:w="2534" w:type="dxa"/>
          </w:tcPr>
          <w:p w:rsidR="00D621A3" w:rsidRDefault="00D621A3" w:rsidP="00D621A3">
            <w:pPr>
              <w:pStyle w:val="TableParagraph"/>
              <w:spacing w:line="267" w:lineRule="exact"/>
              <w:ind w:left="106"/>
              <w:rPr>
                <w:sz w:val="24"/>
              </w:rPr>
            </w:pPr>
            <w:r>
              <w:rPr>
                <w:spacing w:val="-2"/>
                <w:sz w:val="24"/>
              </w:rPr>
              <w:t>Туристическая</w:t>
            </w:r>
          </w:p>
          <w:p w:rsidR="00D621A3" w:rsidRDefault="00D621A3" w:rsidP="00D621A3">
            <w:pPr>
              <w:pStyle w:val="TableParagraph"/>
              <w:spacing w:line="263" w:lineRule="exact"/>
              <w:ind w:left="106"/>
              <w:rPr>
                <w:sz w:val="24"/>
              </w:rPr>
            </w:pPr>
            <w:r>
              <w:rPr>
                <w:sz w:val="24"/>
              </w:rPr>
              <w:t>прогулка</w:t>
            </w:r>
            <w:r>
              <w:rPr>
                <w:spacing w:val="-4"/>
                <w:sz w:val="24"/>
              </w:rPr>
              <w:t xml:space="preserve"> </w:t>
            </w:r>
            <w:r>
              <w:rPr>
                <w:sz w:val="24"/>
              </w:rPr>
              <w:t>в</w:t>
            </w:r>
            <w:r>
              <w:rPr>
                <w:spacing w:val="-4"/>
                <w:sz w:val="24"/>
              </w:rPr>
              <w:t xml:space="preserve"> парк</w:t>
            </w:r>
          </w:p>
        </w:tc>
        <w:tc>
          <w:tcPr>
            <w:tcW w:w="2386" w:type="dxa"/>
          </w:tcPr>
          <w:p w:rsidR="00D621A3" w:rsidRDefault="00D621A3" w:rsidP="00D621A3">
            <w:pPr>
              <w:pStyle w:val="TableParagraph"/>
              <w:spacing w:line="267" w:lineRule="exact"/>
              <w:ind w:left="424"/>
              <w:rPr>
                <w:sz w:val="24"/>
              </w:rPr>
            </w:pPr>
            <w:r>
              <w:rPr>
                <w:spacing w:val="-2"/>
                <w:sz w:val="24"/>
              </w:rPr>
              <w:t>Туристическая</w:t>
            </w:r>
          </w:p>
          <w:p w:rsidR="00D621A3" w:rsidRDefault="00D621A3" w:rsidP="00D621A3">
            <w:pPr>
              <w:pStyle w:val="TableParagraph"/>
              <w:spacing w:line="263" w:lineRule="exact"/>
              <w:ind w:left="368"/>
              <w:rPr>
                <w:sz w:val="24"/>
              </w:rPr>
            </w:pPr>
            <w:r>
              <w:rPr>
                <w:sz w:val="24"/>
              </w:rPr>
              <w:t>прогулка</w:t>
            </w:r>
            <w:r>
              <w:rPr>
                <w:spacing w:val="-4"/>
                <w:sz w:val="24"/>
              </w:rPr>
              <w:t xml:space="preserve"> </w:t>
            </w:r>
            <w:r>
              <w:rPr>
                <w:sz w:val="24"/>
              </w:rPr>
              <w:t>в</w:t>
            </w:r>
            <w:r>
              <w:rPr>
                <w:spacing w:val="-4"/>
                <w:sz w:val="24"/>
              </w:rPr>
              <w:t xml:space="preserve"> парк</w:t>
            </w:r>
          </w:p>
        </w:tc>
      </w:tr>
      <w:tr w:rsidR="00D621A3" w:rsidTr="00D621A3">
        <w:trPr>
          <w:trHeight w:val="830"/>
        </w:trPr>
        <w:tc>
          <w:tcPr>
            <w:tcW w:w="1665" w:type="dxa"/>
            <w:vMerge w:val="restart"/>
          </w:tcPr>
          <w:p w:rsidR="00D621A3" w:rsidRDefault="00D621A3" w:rsidP="00D621A3">
            <w:pPr>
              <w:pStyle w:val="TableParagraph"/>
              <w:spacing w:line="271" w:lineRule="exact"/>
              <w:ind w:left="107"/>
              <w:rPr>
                <w:sz w:val="24"/>
              </w:rPr>
            </w:pPr>
            <w:r>
              <w:rPr>
                <w:spacing w:val="-2"/>
                <w:sz w:val="24"/>
              </w:rPr>
              <w:t>август</w:t>
            </w:r>
          </w:p>
        </w:tc>
        <w:tc>
          <w:tcPr>
            <w:tcW w:w="2221" w:type="dxa"/>
          </w:tcPr>
          <w:p w:rsidR="00D621A3" w:rsidRDefault="00D621A3" w:rsidP="00D621A3">
            <w:pPr>
              <w:pStyle w:val="TableParagraph"/>
              <w:ind w:left="106"/>
              <w:rPr>
                <w:sz w:val="24"/>
              </w:rPr>
            </w:pPr>
            <w:r>
              <w:rPr>
                <w:spacing w:val="-2"/>
                <w:sz w:val="24"/>
              </w:rPr>
              <w:t>Физкультурный досуг</w:t>
            </w:r>
          </w:p>
        </w:tc>
        <w:tc>
          <w:tcPr>
            <w:tcW w:w="2205" w:type="dxa"/>
          </w:tcPr>
          <w:p w:rsidR="00D621A3" w:rsidRDefault="00D621A3" w:rsidP="00D621A3">
            <w:pPr>
              <w:pStyle w:val="TableParagraph"/>
              <w:rPr>
                <w:sz w:val="24"/>
              </w:rPr>
            </w:pPr>
          </w:p>
        </w:tc>
        <w:tc>
          <w:tcPr>
            <w:tcW w:w="2386" w:type="dxa"/>
            <w:gridSpan w:val="2"/>
          </w:tcPr>
          <w:p w:rsidR="00D621A3" w:rsidRDefault="00D621A3" w:rsidP="00D621A3">
            <w:pPr>
              <w:pStyle w:val="TableParagraph"/>
              <w:rPr>
                <w:sz w:val="24"/>
              </w:rPr>
            </w:pPr>
          </w:p>
        </w:tc>
        <w:tc>
          <w:tcPr>
            <w:tcW w:w="2030" w:type="dxa"/>
          </w:tcPr>
          <w:p w:rsidR="00D621A3" w:rsidRDefault="00D621A3" w:rsidP="00D621A3">
            <w:pPr>
              <w:pStyle w:val="TableParagraph"/>
              <w:rPr>
                <w:sz w:val="24"/>
              </w:rPr>
            </w:pPr>
          </w:p>
        </w:tc>
        <w:tc>
          <w:tcPr>
            <w:tcW w:w="2534" w:type="dxa"/>
          </w:tcPr>
          <w:p w:rsidR="00D621A3" w:rsidRDefault="00D621A3" w:rsidP="00D621A3">
            <w:pPr>
              <w:pStyle w:val="TableParagraph"/>
              <w:rPr>
                <w:sz w:val="24"/>
              </w:rPr>
            </w:pPr>
          </w:p>
        </w:tc>
        <w:tc>
          <w:tcPr>
            <w:tcW w:w="2386" w:type="dxa"/>
          </w:tcPr>
          <w:p w:rsidR="00D621A3" w:rsidRPr="00D621A3" w:rsidRDefault="00D621A3" w:rsidP="00D621A3">
            <w:pPr>
              <w:pStyle w:val="TableParagraph"/>
              <w:spacing w:line="271" w:lineRule="exact"/>
              <w:ind w:left="168"/>
              <w:rPr>
                <w:sz w:val="24"/>
                <w:lang w:val="ru-RU"/>
              </w:rPr>
            </w:pPr>
            <w:r w:rsidRPr="00D621A3">
              <w:rPr>
                <w:sz w:val="24"/>
                <w:lang w:val="ru-RU"/>
              </w:rPr>
              <w:t>Летняя</w:t>
            </w:r>
            <w:r w:rsidRPr="00D621A3">
              <w:rPr>
                <w:spacing w:val="-3"/>
                <w:sz w:val="24"/>
                <w:lang w:val="ru-RU"/>
              </w:rPr>
              <w:t xml:space="preserve"> </w:t>
            </w:r>
            <w:r w:rsidRPr="00D621A3">
              <w:rPr>
                <w:spacing w:val="-2"/>
                <w:sz w:val="24"/>
                <w:lang w:val="ru-RU"/>
              </w:rPr>
              <w:t>спартакиада</w:t>
            </w:r>
          </w:p>
          <w:p w:rsidR="00D621A3" w:rsidRPr="00D621A3" w:rsidRDefault="00D621A3" w:rsidP="00D621A3">
            <w:pPr>
              <w:pStyle w:val="TableParagraph"/>
              <w:spacing w:line="270" w:lineRule="atLeast"/>
              <w:ind w:left="697" w:right="276" w:hanging="413"/>
              <w:rPr>
                <w:sz w:val="24"/>
                <w:lang w:val="ru-RU"/>
              </w:rPr>
            </w:pPr>
            <w:r w:rsidRPr="00D621A3">
              <w:rPr>
                <w:sz w:val="24"/>
                <w:lang w:val="ru-RU"/>
              </w:rPr>
              <w:t>«Смелые,</w:t>
            </w:r>
            <w:r w:rsidRPr="00D621A3">
              <w:rPr>
                <w:spacing w:val="-15"/>
                <w:sz w:val="24"/>
                <w:lang w:val="ru-RU"/>
              </w:rPr>
              <w:t xml:space="preserve"> </w:t>
            </w:r>
            <w:r w:rsidRPr="00D621A3">
              <w:rPr>
                <w:sz w:val="24"/>
                <w:lang w:val="ru-RU"/>
              </w:rPr>
              <w:t xml:space="preserve">ловкие, </w:t>
            </w:r>
            <w:r w:rsidRPr="00D621A3">
              <w:rPr>
                <w:spacing w:val="-2"/>
                <w:sz w:val="24"/>
                <w:lang w:val="ru-RU"/>
              </w:rPr>
              <w:t>сильные»</w:t>
            </w:r>
          </w:p>
        </w:tc>
      </w:tr>
      <w:tr w:rsidR="00D621A3" w:rsidTr="00D621A3">
        <w:trPr>
          <w:trHeight w:val="550"/>
        </w:trPr>
        <w:tc>
          <w:tcPr>
            <w:tcW w:w="1665" w:type="dxa"/>
            <w:vMerge/>
            <w:tcBorders>
              <w:top w:val="nil"/>
            </w:tcBorders>
          </w:tcPr>
          <w:p w:rsidR="00D621A3" w:rsidRPr="00D621A3" w:rsidRDefault="00D621A3" w:rsidP="00D621A3">
            <w:pPr>
              <w:rPr>
                <w:sz w:val="2"/>
                <w:szCs w:val="2"/>
                <w:lang w:val="ru-RU"/>
              </w:rPr>
            </w:pPr>
          </w:p>
        </w:tc>
        <w:tc>
          <w:tcPr>
            <w:tcW w:w="2221" w:type="dxa"/>
          </w:tcPr>
          <w:p w:rsidR="00D621A3" w:rsidRDefault="00D621A3" w:rsidP="00D621A3">
            <w:pPr>
              <w:pStyle w:val="TableParagraph"/>
              <w:spacing w:line="267" w:lineRule="exact"/>
              <w:ind w:left="106"/>
              <w:rPr>
                <w:sz w:val="24"/>
              </w:rPr>
            </w:pPr>
            <w:r>
              <w:rPr>
                <w:sz w:val="24"/>
              </w:rPr>
              <w:t>Подвижны</w:t>
            </w:r>
            <w:r>
              <w:rPr>
                <w:spacing w:val="-10"/>
                <w:sz w:val="24"/>
              </w:rPr>
              <w:t xml:space="preserve"> </w:t>
            </w:r>
            <w:r>
              <w:rPr>
                <w:spacing w:val="-4"/>
                <w:sz w:val="24"/>
              </w:rPr>
              <w:t>игры</w:t>
            </w:r>
          </w:p>
        </w:tc>
        <w:tc>
          <w:tcPr>
            <w:tcW w:w="2205" w:type="dxa"/>
          </w:tcPr>
          <w:p w:rsidR="00D621A3" w:rsidRDefault="00D621A3" w:rsidP="00D621A3">
            <w:pPr>
              <w:pStyle w:val="TableParagraph"/>
              <w:spacing w:line="267" w:lineRule="exact"/>
              <w:ind w:left="105"/>
              <w:rPr>
                <w:sz w:val="24"/>
              </w:rPr>
            </w:pPr>
            <w:r>
              <w:rPr>
                <w:sz w:val="24"/>
              </w:rPr>
              <w:t>Солнышко</w:t>
            </w:r>
            <w:r>
              <w:rPr>
                <w:spacing w:val="-3"/>
                <w:sz w:val="24"/>
              </w:rPr>
              <w:t xml:space="preserve"> </w:t>
            </w:r>
            <w:r>
              <w:rPr>
                <w:spacing w:val="-10"/>
                <w:sz w:val="24"/>
              </w:rPr>
              <w:t>и</w:t>
            </w:r>
          </w:p>
          <w:p w:rsidR="00D621A3" w:rsidRDefault="00D621A3" w:rsidP="00D621A3">
            <w:pPr>
              <w:pStyle w:val="TableParagraph"/>
              <w:spacing w:line="263" w:lineRule="exact"/>
              <w:ind w:left="105"/>
              <w:rPr>
                <w:sz w:val="24"/>
              </w:rPr>
            </w:pPr>
            <w:r>
              <w:rPr>
                <w:spacing w:val="-2"/>
                <w:sz w:val="24"/>
              </w:rPr>
              <w:t>дождик</w:t>
            </w:r>
          </w:p>
        </w:tc>
        <w:tc>
          <w:tcPr>
            <w:tcW w:w="2386" w:type="dxa"/>
            <w:gridSpan w:val="2"/>
          </w:tcPr>
          <w:p w:rsidR="00D621A3" w:rsidRDefault="00D621A3" w:rsidP="00D621A3">
            <w:pPr>
              <w:pStyle w:val="TableParagraph"/>
              <w:spacing w:line="267" w:lineRule="exact"/>
              <w:ind w:left="109"/>
              <w:rPr>
                <w:sz w:val="24"/>
              </w:rPr>
            </w:pPr>
            <w:r>
              <w:rPr>
                <w:sz w:val="24"/>
              </w:rPr>
              <w:t>Солнышко</w:t>
            </w:r>
            <w:r>
              <w:rPr>
                <w:spacing w:val="-2"/>
                <w:sz w:val="24"/>
              </w:rPr>
              <w:t xml:space="preserve"> </w:t>
            </w:r>
            <w:r>
              <w:rPr>
                <w:sz w:val="24"/>
              </w:rPr>
              <w:t>и</w:t>
            </w:r>
            <w:r>
              <w:rPr>
                <w:spacing w:val="-2"/>
                <w:sz w:val="24"/>
              </w:rPr>
              <w:t xml:space="preserve"> дождик</w:t>
            </w:r>
          </w:p>
        </w:tc>
        <w:tc>
          <w:tcPr>
            <w:tcW w:w="2030" w:type="dxa"/>
          </w:tcPr>
          <w:p w:rsidR="00D621A3" w:rsidRDefault="00D621A3" w:rsidP="00D621A3">
            <w:pPr>
              <w:pStyle w:val="TableParagraph"/>
              <w:rPr>
                <w:sz w:val="24"/>
              </w:rPr>
            </w:pPr>
          </w:p>
        </w:tc>
        <w:tc>
          <w:tcPr>
            <w:tcW w:w="2534" w:type="dxa"/>
          </w:tcPr>
          <w:p w:rsidR="00D621A3" w:rsidRDefault="00D621A3" w:rsidP="00D621A3">
            <w:pPr>
              <w:pStyle w:val="TableParagraph"/>
              <w:rPr>
                <w:sz w:val="24"/>
              </w:rPr>
            </w:pPr>
          </w:p>
        </w:tc>
        <w:tc>
          <w:tcPr>
            <w:tcW w:w="2386" w:type="dxa"/>
          </w:tcPr>
          <w:p w:rsidR="00D621A3" w:rsidRDefault="00D621A3" w:rsidP="00D621A3">
            <w:pPr>
              <w:pStyle w:val="TableParagraph"/>
              <w:rPr>
                <w:sz w:val="24"/>
              </w:rPr>
            </w:pPr>
          </w:p>
        </w:tc>
      </w:tr>
      <w:tr w:rsidR="00D621A3" w:rsidTr="00D621A3">
        <w:trPr>
          <w:trHeight w:val="278"/>
        </w:trPr>
        <w:tc>
          <w:tcPr>
            <w:tcW w:w="15427" w:type="dxa"/>
            <w:gridSpan w:val="8"/>
          </w:tcPr>
          <w:p w:rsidR="00D621A3" w:rsidRDefault="00D621A3" w:rsidP="00D621A3">
            <w:pPr>
              <w:pStyle w:val="TableParagraph"/>
              <w:spacing w:line="259" w:lineRule="exact"/>
              <w:ind w:left="3" w:right="5"/>
              <w:jc w:val="center"/>
              <w:rPr>
                <w:b/>
                <w:sz w:val="24"/>
              </w:rPr>
            </w:pPr>
            <w:r>
              <w:rPr>
                <w:b/>
                <w:sz w:val="24"/>
              </w:rPr>
              <w:t>Трудовое</w:t>
            </w:r>
            <w:r>
              <w:rPr>
                <w:b/>
                <w:spacing w:val="-9"/>
                <w:sz w:val="24"/>
              </w:rPr>
              <w:t xml:space="preserve"> </w:t>
            </w:r>
            <w:r>
              <w:rPr>
                <w:b/>
                <w:spacing w:val="-2"/>
                <w:sz w:val="24"/>
              </w:rPr>
              <w:t>направление</w:t>
            </w:r>
          </w:p>
        </w:tc>
      </w:tr>
      <w:tr w:rsidR="00D621A3" w:rsidTr="00D621A3">
        <w:trPr>
          <w:trHeight w:val="826"/>
        </w:trPr>
        <w:tc>
          <w:tcPr>
            <w:tcW w:w="1665" w:type="dxa"/>
            <w:vMerge w:val="restart"/>
          </w:tcPr>
          <w:p w:rsidR="00D621A3" w:rsidRDefault="00D621A3" w:rsidP="00D621A3">
            <w:pPr>
              <w:pStyle w:val="TableParagraph"/>
              <w:spacing w:line="267" w:lineRule="exact"/>
              <w:ind w:left="107"/>
              <w:rPr>
                <w:sz w:val="24"/>
              </w:rPr>
            </w:pPr>
            <w:r>
              <w:rPr>
                <w:spacing w:val="-2"/>
                <w:sz w:val="24"/>
              </w:rPr>
              <w:t>сентябрь</w:t>
            </w:r>
          </w:p>
        </w:tc>
        <w:tc>
          <w:tcPr>
            <w:tcW w:w="2221" w:type="dxa"/>
          </w:tcPr>
          <w:p w:rsidR="00D621A3" w:rsidRDefault="00D621A3" w:rsidP="00D621A3">
            <w:pPr>
              <w:pStyle w:val="TableParagraph"/>
              <w:spacing w:line="267" w:lineRule="exact"/>
              <w:ind w:left="106"/>
              <w:rPr>
                <w:sz w:val="24"/>
              </w:rPr>
            </w:pPr>
            <w:r>
              <w:rPr>
                <w:spacing w:val="-2"/>
                <w:sz w:val="24"/>
              </w:rPr>
              <w:t>Беседа</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ind w:left="109" w:right="177"/>
              <w:rPr>
                <w:sz w:val="24"/>
              </w:rPr>
            </w:pPr>
            <w:r>
              <w:rPr>
                <w:sz w:val="24"/>
              </w:rPr>
              <w:t>Беседа</w:t>
            </w:r>
            <w:r>
              <w:rPr>
                <w:spacing w:val="-15"/>
                <w:sz w:val="24"/>
              </w:rPr>
              <w:t xml:space="preserve"> </w:t>
            </w:r>
            <w:r>
              <w:rPr>
                <w:sz w:val="24"/>
              </w:rPr>
              <w:t>«Всему свое место»,</w:t>
            </w:r>
          </w:p>
        </w:tc>
        <w:tc>
          <w:tcPr>
            <w:tcW w:w="2207" w:type="dxa"/>
            <w:gridSpan w:val="2"/>
          </w:tcPr>
          <w:p w:rsidR="00D621A3" w:rsidRDefault="00D621A3" w:rsidP="00D621A3">
            <w:pPr>
              <w:pStyle w:val="TableParagraph"/>
              <w:ind w:left="105"/>
              <w:rPr>
                <w:sz w:val="24"/>
              </w:rPr>
            </w:pPr>
            <w:r>
              <w:rPr>
                <w:sz w:val="24"/>
              </w:rPr>
              <w:t xml:space="preserve">«Разговор о </w:t>
            </w:r>
            <w:r>
              <w:rPr>
                <w:spacing w:val="-2"/>
                <w:sz w:val="24"/>
              </w:rPr>
              <w:t>профессиях»</w:t>
            </w:r>
          </w:p>
        </w:tc>
        <w:tc>
          <w:tcPr>
            <w:tcW w:w="2534" w:type="dxa"/>
          </w:tcPr>
          <w:p w:rsidR="00D621A3" w:rsidRPr="00D621A3" w:rsidRDefault="00D621A3" w:rsidP="00D621A3">
            <w:pPr>
              <w:pStyle w:val="TableParagraph"/>
              <w:ind w:left="106" w:right="490"/>
              <w:rPr>
                <w:sz w:val="24"/>
                <w:lang w:val="ru-RU"/>
              </w:rPr>
            </w:pPr>
            <w:r w:rsidRPr="00D621A3">
              <w:rPr>
                <w:sz w:val="24"/>
                <w:lang w:val="ru-RU"/>
              </w:rPr>
              <w:t>«Почему</w:t>
            </w:r>
            <w:r w:rsidRPr="00D621A3">
              <w:rPr>
                <w:spacing w:val="-15"/>
                <w:sz w:val="24"/>
                <w:lang w:val="ru-RU"/>
              </w:rPr>
              <w:t xml:space="preserve"> </w:t>
            </w:r>
            <w:r w:rsidRPr="00D621A3">
              <w:rPr>
                <w:sz w:val="24"/>
                <w:lang w:val="ru-RU"/>
              </w:rPr>
              <w:t>родители ходят на работу»</w:t>
            </w:r>
          </w:p>
        </w:tc>
        <w:tc>
          <w:tcPr>
            <w:tcW w:w="2386" w:type="dxa"/>
          </w:tcPr>
          <w:p w:rsidR="00D621A3" w:rsidRDefault="00D621A3" w:rsidP="00D621A3">
            <w:pPr>
              <w:pStyle w:val="TableParagraph"/>
              <w:ind w:left="104" w:right="979"/>
              <w:rPr>
                <w:sz w:val="24"/>
              </w:rPr>
            </w:pPr>
            <w:r>
              <w:rPr>
                <w:sz w:val="24"/>
              </w:rPr>
              <w:t>«Все</w:t>
            </w:r>
            <w:r>
              <w:rPr>
                <w:spacing w:val="-15"/>
                <w:sz w:val="24"/>
              </w:rPr>
              <w:t xml:space="preserve"> </w:t>
            </w:r>
            <w:r>
              <w:rPr>
                <w:sz w:val="24"/>
              </w:rPr>
              <w:t xml:space="preserve">работы </w:t>
            </w:r>
            <w:r>
              <w:rPr>
                <w:spacing w:val="-2"/>
                <w:sz w:val="24"/>
              </w:rPr>
              <w:t>хороши»</w:t>
            </w:r>
          </w:p>
        </w:tc>
      </w:tr>
      <w:tr w:rsidR="00D621A3" w:rsidTr="00D621A3">
        <w:trPr>
          <w:trHeight w:val="550"/>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71" w:lineRule="exact"/>
              <w:ind w:left="106"/>
              <w:rPr>
                <w:sz w:val="24"/>
              </w:rPr>
            </w:pPr>
            <w:r>
              <w:rPr>
                <w:spacing w:val="-2"/>
                <w:sz w:val="24"/>
              </w:rPr>
              <w:t>Самообслуживание</w:t>
            </w:r>
          </w:p>
        </w:tc>
        <w:tc>
          <w:tcPr>
            <w:tcW w:w="2205" w:type="dxa"/>
          </w:tcPr>
          <w:p w:rsidR="00D621A3" w:rsidRDefault="00D621A3" w:rsidP="00D621A3">
            <w:pPr>
              <w:pStyle w:val="TableParagraph"/>
              <w:spacing w:line="271" w:lineRule="exact"/>
              <w:ind w:left="105"/>
              <w:rPr>
                <w:sz w:val="24"/>
              </w:rPr>
            </w:pPr>
            <w:r>
              <w:rPr>
                <w:spacing w:val="-2"/>
                <w:sz w:val="24"/>
              </w:rPr>
              <w:t>Одевание,</w:t>
            </w:r>
          </w:p>
          <w:p w:rsidR="00D621A3" w:rsidRDefault="00D621A3" w:rsidP="00D621A3">
            <w:pPr>
              <w:pStyle w:val="TableParagraph"/>
              <w:spacing w:line="260" w:lineRule="exact"/>
              <w:ind w:left="105"/>
              <w:rPr>
                <w:sz w:val="24"/>
              </w:rPr>
            </w:pPr>
            <w:r>
              <w:rPr>
                <w:spacing w:val="-2"/>
                <w:sz w:val="24"/>
              </w:rPr>
              <w:t>раздевание</w:t>
            </w:r>
          </w:p>
        </w:tc>
        <w:tc>
          <w:tcPr>
            <w:tcW w:w="2209" w:type="dxa"/>
          </w:tcPr>
          <w:p w:rsidR="00D621A3" w:rsidRDefault="00D621A3" w:rsidP="00D621A3">
            <w:pPr>
              <w:pStyle w:val="TableParagraph"/>
              <w:spacing w:line="271" w:lineRule="exact"/>
              <w:ind w:left="109"/>
              <w:rPr>
                <w:sz w:val="24"/>
              </w:rPr>
            </w:pPr>
            <w:r>
              <w:rPr>
                <w:spacing w:val="-2"/>
                <w:sz w:val="24"/>
              </w:rPr>
              <w:t>Одевание,</w:t>
            </w:r>
          </w:p>
          <w:p w:rsidR="00D621A3" w:rsidRDefault="00D621A3" w:rsidP="00D621A3">
            <w:pPr>
              <w:pStyle w:val="TableParagraph"/>
              <w:spacing w:line="260" w:lineRule="exact"/>
              <w:ind w:left="109"/>
              <w:rPr>
                <w:sz w:val="24"/>
              </w:rPr>
            </w:pPr>
            <w:r>
              <w:rPr>
                <w:spacing w:val="-2"/>
                <w:sz w:val="24"/>
              </w:rPr>
              <w:t>раздевание</w:t>
            </w:r>
          </w:p>
        </w:tc>
        <w:tc>
          <w:tcPr>
            <w:tcW w:w="2207" w:type="dxa"/>
            <w:gridSpan w:val="2"/>
          </w:tcPr>
          <w:p w:rsidR="00D621A3" w:rsidRDefault="00D621A3" w:rsidP="00D621A3">
            <w:pPr>
              <w:pStyle w:val="TableParagraph"/>
              <w:spacing w:line="271" w:lineRule="exact"/>
              <w:ind w:left="105"/>
              <w:rPr>
                <w:sz w:val="24"/>
              </w:rPr>
            </w:pPr>
            <w:r>
              <w:rPr>
                <w:sz w:val="24"/>
              </w:rPr>
              <w:t xml:space="preserve">Акция </w:t>
            </w:r>
            <w:r>
              <w:rPr>
                <w:spacing w:val="-2"/>
                <w:sz w:val="24"/>
              </w:rPr>
              <w:t>«Чистый</w:t>
            </w:r>
          </w:p>
          <w:p w:rsidR="00D621A3" w:rsidRDefault="00D621A3" w:rsidP="00D621A3">
            <w:pPr>
              <w:pStyle w:val="TableParagraph"/>
              <w:spacing w:line="260" w:lineRule="exact"/>
              <w:ind w:left="105"/>
              <w:rPr>
                <w:sz w:val="24"/>
              </w:rPr>
            </w:pPr>
            <w:r>
              <w:rPr>
                <w:spacing w:val="-2"/>
                <w:sz w:val="24"/>
              </w:rPr>
              <w:t>шкафчик»</w:t>
            </w:r>
          </w:p>
        </w:tc>
        <w:tc>
          <w:tcPr>
            <w:tcW w:w="2534" w:type="dxa"/>
          </w:tcPr>
          <w:p w:rsidR="00D621A3" w:rsidRDefault="00D621A3" w:rsidP="00D621A3">
            <w:pPr>
              <w:pStyle w:val="TableParagraph"/>
              <w:spacing w:line="271" w:lineRule="exact"/>
              <w:ind w:left="106"/>
              <w:rPr>
                <w:sz w:val="24"/>
              </w:rPr>
            </w:pPr>
            <w:r>
              <w:rPr>
                <w:sz w:val="24"/>
              </w:rPr>
              <w:t xml:space="preserve">Акция </w:t>
            </w:r>
            <w:r>
              <w:rPr>
                <w:spacing w:val="-2"/>
                <w:sz w:val="24"/>
              </w:rPr>
              <w:t>«Чистый</w:t>
            </w:r>
          </w:p>
          <w:p w:rsidR="00D621A3" w:rsidRDefault="00D621A3" w:rsidP="00D621A3">
            <w:pPr>
              <w:pStyle w:val="TableParagraph"/>
              <w:spacing w:line="260" w:lineRule="exact"/>
              <w:ind w:left="106"/>
              <w:rPr>
                <w:sz w:val="24"/>
              </w:rPr>
            </w:pPr>
            <w:r>
              <w:rPr>
                <w:spacing w:val="-2"/>
                <w:sz w:val="24"/>
              </w:rPr>
              <w:t>шкафчик»</w:t>
            </w:r>
          </w:p>
        </w:tc>
        <w:tc>
          <w:tcPr>
            <w:tcW w:w="2386" w:type="dxa"/>
          </w:tcPr>
          <w:p w:rsidR="00D621A3" w:rsidRDefault="00D621A3" w:rsidP="00D621A3">
            <w:pPr>
              <w:pStyle w:val="TableParagraph"/>
              <w:spacing w:line="271" w:lineRule="exact"/>
              <w:ind w:left="104"/>
              <w:rPr>
                <w:sz w:val="24"/>
              </w:rPr>
            </w:pPr>
            <w:r>
              <w:rPr>
                <w:sz w:val="24"/>
              </w:rPr>
              <w:t xml:space="preserve">Акция </w:t>
            </w:r>
            <w:r>
              <w:rPr>
                <w:spacing w:val="-2"/>
                <w:sz w:val="24"/>
              </w:rPr>
              <w:t>«Чистый</w:t>
            </w:r>
          </w:p>
          <w:p w:rsidR="00D621A3" w:rsidRDefault="00D621A3" w:rsidP="00D621A3">
            <w:pPr>
              <w:pStyle w:val="TableParagraph"/>
              <w:spacing w:line="260" w:lineRule="exact"/>
              <w:ind w:left="104"/>
              <w:rPr>
                <w:sz w:val="24"/>
              </w:rPr>
            </w:pPr>
            <w:r>
              <w:rPr>
                <w:spacing w:val="-2"/>
                <w:sz w:val="24"/>
              </w:rPr>
              <w:t>шкафчик»</w:t>
            </w:r>
          </w:p>
        </w:tc>
      </w:tr>
    </w:tbl>
    <w:p w:rsidR="00D621A3" w:rsidRDefault="00D621A3" w:rsidP="00D621A3">
      <w:pPr>
        <w:spacing w:line="260" w:lineRule="exact"/>
        <w:rPr>
          <w:sz w:val="24"/>
        </w:rPr>
        <w:sectPr w:rsidR="00D621A3">
          <w:pgSz w:w="16840" w:h="11910" w:orient="landscape"/>
          <w:pgMar w:top="820" w:right="280" w:bottom="1200" w:left="920" w:header="0" w:footer="977" w:gutter="0"/>
          <w:cols w:space="720"/>
        </w:sectPr>
      </w:pPr>
    </w:p>
    <w:p w:rsidR="00D621A3" w:rsidRDefault="00D621A3" w:rsidP="00D621A3">
      <w:pPr>
        <w:pStyle w:val="a3"/>
        <w:spacing w:before="1"/>
        <w:ind w:left="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221"/>
        <w:gridCol w:w="2205"/>
        <w:gridCol w:w="2209"/>
        <w:gridCol w:w="2205"/>
        <w:gridCol w:w="2533"/>
        <w:gridCol w:w="2385"/>
      </w:tblGrid>
      <w:tr w:rsidR="00D621A3" w:rsidTr="00D621A3">
        <w:trPr>
          <w:trHeight w:val="550"/>
        </w:trPr>
        <w:tc>
          <w:tcPr>
            <w:tcW w:w="1665" w:type="dxa"/>
          </w:tcPr>
          <w:p w:rsidR="00D621A3" w:rsidRDefault="00D621A3" w:rsidP="00D621A3">
            <w:pPr>
              <w:pStyle w:val="TableParagraph"/>
              <w:rPr>
                <w:sz w:val="24"/>
              </w:rPr>
            </w:pPr>
          </w:p>
        </w:tc>
        <w:tc>
          <w:tcPr>
            <w:tcW w:w="2221" w:type="dxa"/>
          </w:tcPr>
          <w:p w:rsidR="00D621A3" w:rsidRDefault="00D621A3" w:rsidP="00D621A3">
            <w:pPr>
              <w:pStyle w:val="TableParagraph"/>
              <w:rPr>
                <w:sz w:val="24"/>
              </w:rPr>
            </w:pPr>
          </w:p>
        </w:tc>
        <w:tc>
          <w:tcPr>
            <w:tcW w:w="2205" w:type="dxa"/>
          </w:tcPr>
          <w:p w:rsidR="00D621A3" w:rsidRDefault="00D621A3" w:rsidP="00D621A3">
            <w:pPr>
              <w:pStyle w:val="TableParagraph"/>
              <w:spacing w:line="267" w:lineRule="exact"/>
              <w:ind w:left="105"/>
              <w:rPr>
                <w:sz w:val="24"/>
              </w:rPr>
            </w:pPr>
            <w:r>
              <w:rPr>
                <w:spacing w:val="-2"/>
                <w:sz w:val="24"/>
              </w:rPr>
              <w:t>Самостоятельная</w:t>
            </w:r>
          </w:p>
          <w:p w:rsidR="00D621A3" w:rsidRDefault="00D621A3" w:rsidP="00D621A3">
            <w:pPr>
              <w:pStyle w:val="TableParagraph"/>
              <w:spacing w:line="263" w:lineRule="exact"/>
              <w:ind w:left="105"/>
              <w:rPr>
                <w:sz w:val="24"/>
              </w:rPr>
            </w:pPr>
            <w:r>
              <w:rPr>
                <w:sz w:val="24"/>
              </w:rPr>
              <w:t>еда</w:t>
            </w:r>
            <w:r>
              <w:rPr>
                <w:spacing w:val="3"/>
                <w:sz w:val="24"/>
              </w:rPr>
              <w:t xml:space="preserve"> </w:t>
            </w:r>
            <w:r>
              <w:rPr>
                <w:spacing w:val="-2"/>
                <w:sz w:val="24"/>
              </w:rPr>
              <w:t>ложкой</w:t>
            </w:r>
          </w:p>
        </w:tc>
        <w:tc>
          <w:tcPr>
            <w:tcW w:w="2209" w:type="dxa"/>
          </w:tcPr>
          <w:p w:rsidR="00D621A3" w:rsidRDefault="00D621A3" w:rsidP="00D621A3">
            <w:pPr>
              <w:pStyle w:val="TableParagraph"/>
              <w:spacing w:line="267" w:lineRule="exact"/>
              <w:ind w:left="109"/>
              <w:rPr>
                <w:sz w:val="24"/>
              </w:rPr>
            </w:pPr>
            <w:r>
              <w:rPr>
                <w:spacing w:val="-2"/>
                <w:sz w:val="24"/>
              </w:rPr>
              <w:t>Самостоятельная</w:t>
            </w:r>
          </w:p>
          <w:p w:rsidR="00D621A3" w:rsidRDefault="00D621A3" w:rsidP="00D621A3">
            <w:pPr>
              <w:pStyle w:val="TableParagraph"/>
              <w:spacing w:line="263" w:lineRule="exact"/>
              <w:ind w:left="109"/>
              <w:rPr>
                <w:sz w:val="24"/>
              </w:rPr>
            </w:pPr>
            <w:r>
              <w:rPr>
                <w:sz w:val="24"/>
              </w:rPr>
              <w:t>еда</w:t>
            </w:r>
            <w:r>
              <w:rPr>
                <w:spacing w:val="3"/>
                <w:sz w:val="24"/>
              </w:rPr>
              <w:t xml:space="preserve"> </w:t>
            </w:r>
            <w:r>
              <w:rPr>
                <w:spacing w:val="-2"/>
                <w:sz w:val="24"/>
              </w:rPr>
              <w:t>ложкой</w:t>
            </w:r>
          </w:p>
        </w:tc>
        <w:tc>
          <w:tcPr>
            <w:tcW w:w="2205" w:type="dxa"/>
          </w:tcPr>
          <w:p w:rsidR="00D621A3" w:rsidRDefault="00D621A3" w:rsidP="00D621A3">
            <w:pPr>
              <w:pStyle w:val="TableParagraph"/>
              <w:rPr>
                <w:sz w:val="24"/>
              </w:rPr>
            </w:pPr>
          </w:p>
        </w:tc>
        <w:tc>
          <w:tcPr>
            <w:tcW w:w="2533" w:type="dxa"/>
          </w:tcPr>
          <w:p w:rsidR="00D621A3" w:rsidRDefault="00D621A3" w:rsidP="00D621A3">
            <w:pPr>
              <w:pStyle w:val="TableParagraph"/>
              <w:rPr>
                <w:sz w:val="24"/>
              </w:rPr>
            </w:pPr>
          </w:p>
        </w:tc>
        <w:tc>
          <w:tcPr>
            <w:tcW w:w="2385" w:type="dxa"/>
          </w:tcPr>
          <w:p w:rsidR="00D621A3" w:rsidRDefault="00D621A3" w:rsidP="00D621A3">
            <w:pPr>
              <w:pStyle w:val="TableParagraph"/>
              <w:rPr>
                <w:sz w:val="24"/>
              </w:rPr>
            </w:pPr>
          </w:p>
        </w:tc>
      </w:tr>
      <w:tr w:rsidR="00D621A3" w:rsidTr="00D621A3">
        <w:trPr>
          <w:trHeight w:val="2210"/>
        </w:trPr>
        <w:tc>
          <w:tcPr>
            <w:tcW w:w="1665" w:type="dxa"/>
          </w:tcPr>
          <w:p w:rsidR="00D621A3" w:rsidRDefault="00D621A3" w:rsidP="00D621A3">
            <w:pPr>
              <w:pStyle w:val="TableParagraph"/>
              <w:spacing w:line="271" w:lineRule="exact"/>
              <w:ind w:left="107"/>
              <w:rPr>
                <w:sz w:val="24"/>
              </w:rPr>
            </w:pPr>
            <w:r>
              <w:rPr>
                <w:spacing w:val="-2"/>
                <w:sz w:val="24"/>
              </w:rPr>
              <w:t>октябрь</w:t>
            </w:r>
          </w:p>
        </w:tc>
        <w:tc>
          <w:tcPr>
            <w:tcW w:w="2221" w:type="dxa"/>
          </w:tcPr>
          <w:p w:rsidR="00D621A3" w:rsidRPr="00D621A3" w:rsidRDefault="00D621A3" w:rsidP="00D621A3">
            <w:pPr>
              <w:pStyle w:val="TableParagraph"/>
              <w:ind w:left="106" w:right="291"/>
              <w:rPr>
                <w:sz w:val="24"/>
                <w:lang w:val="ru-RU"/>
              </w:rPr>
            </w:pPr>
            <w:r w:rsidRPr="00D621A3">
              <w:rPr>
                <w:sz w:val="24"/>
                <w:lang w:val="ru-RU"/>
              </w:rPr>
              <w:t>Совместный</w:t>
            </w:r>
            <w:r w:rsidRPr="00D621A3">
              <w:rPr>
                <w:spacing w:val="-15"/>
                <w:sz w:val="24"/>
                <w:lang w:val="ru-RU"/>
              </w:rPr>
              <w:t xml:space="preserve"> </w:t>
            </w:r>
            <w:r w:rsidRPr="00D621A3">
              <w:rPr>
                <w:sz w:val="24"/>
                <w:lang w:val="ru-RU"/>
              </w:rPr>
              <w:t xml:space="preserve">труд детей и </w:t>
            </w:r>
            <w:r w:rsidRPr="00D621A3">
              <w:rPr>
                <w:spacing w:val="-2"/>
                <w:sz w:val="24"/>
                <w:lang w:val="ru-RU"/>
              </w:rPr>
              <w:t>взрослых</w:t>
            </w:r>
          </w:p>
        </w:tc>
        <w:tc>
          <w:tcPr>
            <w:tcW w:w="2205" w:type="dxa"/>
          </w:tcPr>
          <w:p w:rsidR="00D621A3" w:rsidRDefault="00D621A3" w:rsidP="00D621A3">
            <w:pPr>
              <w:pStyle w:val="TableParagraph"/>
              <w:spacing w:line="271" w:lineRule="exact"/>
              <w:ind w:left="105"/>
              <w:rPr>
                <w:sz w:val="24"/>
              </w:rPr>
            </w:pPr>
            <w:r>
              <w:rPr>
                <w:sz w:val="24"/>
              </w:rPr>
              <w:t>Сбор</w:t>
            </w:r>
            <w:r>
              <w:rPr>
                <w:spacing w:val="1"/>
                <w:sz w:val="24"/>
              </w:rPr>
              <w:t xml:space="preserve"> </w:t>
            </w:r>
            <w:r>
              <w:rPr>
                <w:spacing w:val="-2"/>
                <w:sz w:val="24"/>
              </w:rPr>
              <w:t>игрушек</w:t>
            </w:r>
          </w:p>
        </w:tc>
        <w:tc>
          <w:tcPr>
            <w:tcW w:w="2209" w:type="dxa"/>
          </w:tcPr>
          <w:p w:rsidR="00D621A3" w:rsidRPr="00D621A3" w:rsidRDefault="00D621A3" w:rsidP="00D621A3">
            <w:pPr>
              <w:pStyle w:val="TableParagraph"/>
              <w:ind w:left="109" w:right="341"/>
              <w:rPr>
                <w:sz w:val="24"/>
                <w:lang w:val="ru-RU"/>
              </w:rPr>
            </w:pPr>
            <w:r w:rsidRPr="00D621A3">
              <w:rPr>
                <w:sz w:val="24"/>
                <w:lang w:val="ru-RU"/>
              </w:rPr>
              <w:t>Полив</w:t>
            </w:r>
            <w:r w:rsidRPr="00D621A3">
              <w:rPr>
                <w:spacing w:val="-2"/>
                <w:sz w:val="24"/>
                <w:lang w:val="ru-RU"/>
              </w:rPr>
              <w:t xml:space="preserve"> </w:t>
            </w:r>
            <w:r w:rsidRPr="00D621A3">
              <w:rPr>
                <w:sz w:val="24"/>
                <w:lang w:val="ru-RU"/>
              </w:rPr>
              <w:t xml:space="preserve">растений, </w:t>
            </w:r>
            <w:r w:rsidRPr="00D621A3">
              <w:rPr>
                <w:spacing w:val="-2"/>
                <w:sz w:val="24"/>
                <w:lang w:val="ru-RU"/>
              </w:rPr>
              <w:t xml:space="preserve">протирание </w:t>
            </w:r>
            <w:r w:rsidRPr="00D621A3">
              <w:rPr>
                <w:sz w:val="24"/>
                <w:lang w:val="ru-RU"/>
              </w:rPr>
              <w:t>крупных</w:t>
            </w:r>
            <w:r w:rsidRPr="00D621A3">
              <w:rPr>
                <w:spacing w:val="-15"/>
                <w:sz w:val="24"/>
                <w:lang w:val="ru-RU"/>
              </w:rPr>
              <w:t xml:space="preserve"> </w:t>
            </w:r>
            <w:r w:rsidRPr="00D621A3">
              <w:rPr>
                <w:sz w:val="24"/>
                <w:lang w:val="ru-RU"/>
              </w:rPr>
              <w:t>листьев</w:t>
            </w:r>
          </w:p>
        </w:tc>
        <w:tc>
          <w:tcPr>
            <w:tcW w:w="2205" w:type="dxa"/>
          </w:tcPr>
          <w:p w:rsidR="00D621A3" w:rsidRPr="00D621A3" w:rsidRDefault="00D621A3" w:rsidP="00D621A3">
            <w:pPr>
              <w:pStyle w:val="TableParagraph"/>
              <w:ind w:left="105" w:right="136"/>
              <w:rPr>
                <w:sz w:val="24"/>
                <w:lang w:val="ru-RU"/>
              </w:rPr>
            </w:pPr>
            <w:r w:rsidRPr="00D621A3">
              <w:rPr>
                <w:sz w:val="24"/>
                <w:lang w:val="ru-RU"/>
              </w:rPr>
              <w:t xml:space="preserve">Полив растений, </w:t>
            </w:r>
            <w:r w:rsidRPr="00D621A3">
              <w:rPr>
                <w:spacing w:val="-2"/>
                <w:sz w:val="24"/>
                <w:lang w:val="ru-RU"/>
              </w:rPr>
              <w:t xml:space="preserve">Наполнение </w:t>
            </w:r>
            <w:r w:rsidRPr="00D621A3">
              <w:rPr>
                <w:sz w:val="24"/>
                <w:lang w:val="ru-RU"/>
              </w:rPr>
              <w:t>емкостей</w:t>
            </w:r>
            <w:r w:rsidRPr="00D621A3">
              <w:rPr>
                <w:spacing w:val="40"/>
                <w:sz w:val="24"/>
                <w:lang w:val="ru-RU"/>
              </w:rPr>
              <w:t xml:space="preserve"> </w:t>
            </w:r>
            <w:r w:rsidRPr="00D621A3">
              <w:rPr>
                <w:sz w:val="24"/>
                <w:lang w:val="ru-RU"/>
              </w:rPr>
              <w:t xml:space="preserve">водой для отстаивания, </w:t>
            </w:r>
            <w:r w:rsidRPr="00D621A3">
              <w:rPr>
                <w:spacing w:val="-2"/>
                <w:sz w:val="24"/>
                <w:lang w:val="ru-RU"/>
              </w:rPr>
              <w:t xml:space="preserve">опрыскивание </w:t>
            </w:r>
            <w:r w:rsidRPr="00D621A3">
              <w:rPr>
                <w:sz w:val="24"/>
                <w:lang w:val="ru-RU"/>
              </w:rPr>
              <w:t>мелких</w:t>
            </w:r>
            <w:r w:rsidRPr="00D621A3">
              <w:rPr>
                <w:spacing w:val="-15"/>
                <w:sz w:val="24"/>
                <w:lang w:val="ru-RU"/>
              </w:rPr>
              <w:t xml:space="preserve"> </w:t>
            </w:r>
            <w:r w:rsidRPr="00D621A3">
              <w:rPr>
                <w:sz w:val="24"/>
                <w:lang w:val="ru-RU"/>
              </w:rPr>
              <w:t>и</w:t>
            </w:r>
            <w:r w:rsidRPr="00D621A3">
              <w:rPr>
                <w:spacing w:val="-15"/>
                <w:sz w:val="24"/>
                <w:lang w:val="ru-RU"/>
              </w:rPr>
              <w:t xml:space="preserve"> </w:t>
            </w:r>
            <w:r w:rsidRPr="00D621A3">
              <w:rPr>
                <w:sz w:val="24"/>
                <w:lang w:val="ru-RU"/>
              </w:rPr>
              <w:t>хрупких</w:t>
            </w:r>
          </w:p>
          <w:p w:rsidR="00D621A3" w:rsidRDefault="00D621A3" w:rsidP="00D621A3">
            <w:pPr>
              <w:pStyle w:val="TableParagraph"/>
              <w:spacing w:line="270" w:lineRule="atLeast"/>
              <w:ind w:left="105"/>
              <w:rPr>
                <w:sz w:val="24"/>
              </w:rPr>
            </w:pPr>
            <w:r>
              <w:rPr>
                <w:sz w:val="24"/>
              </w:rPr>
              <w:t xml:space="preserve">листьев из </w:t>
            </w:r>
            <w:r>
              <w:rPr>
                <w:spacing w:val="-2"/>
                <w:sz w:val="24"/>
              </w:rPr>
              <w:t>пульверизатора</w:t>
            </w:r>
          </w:p>
        </w:tc>
        <w:tc>
          <w:tcPr>
            <w:tcW w:w="2533" w:type="dxa"/>
          </w:tcPr>
          <w:p w:rsidR="00D621A3" w:rsidRPr="00D621A3" w:rsidRDefault="00D621A3" w:rsidP="00D621A3">
            <w:pPr>
              <w:pStyle w:val="TableParagraph"/>
              <w:ind w:left="108" w:right="223"/>
              <w:rPr>
                <w:sz w:val="24"/>
                <w:lang w:val="ru-RU"/>
              </w:rPr>
            </w:pPr>
            <w:r w:rsidRPr="00D621A3">
              <w:rPr>
                <w:sz w:val="24"/>
                <w:lang w:val="ru-RU"/>
              </w:rPr>
              <w:t xml:space="preserve">Уход за растениями </w:t>
            </w:r>
            <w:r w:rsidRPr="00D621A3">
              <w:rPr>
                <w:spacing w:val="-2"/>
                <w:sz w:val="24"/>
                <w:lang w:val="ru-RU"/>
              </w:rPr>
              <w:t xml:space="preserve">(полив, опрыскивание, </w:t>
            </w:r>
            <w:r w:rsidRPr="00D621A3">
              <w:rPr>
                <w:sz w:val="24"/>
                <w:lang w:val="ru-RU"/>
              </w:rPr>
              <w:t>подготовка</w:t>
            </w:r>
            <w:r w:rsidRPr="00D621A3">
              <w:rPr>
                <w:spacing w:val="-15"/>
                <w:sz w:val="24"/>
                <w:lang w:val="ru-RU"/>
              </w:rPr>
              <w:t xml:space="preserve"> </w:t>
            </w:r>
            <w:r w:rsidRPr="00D621A3">
              <w:rPr>
                <w:sz w:val="24"/>
                <w:lang w:val="ru-RU"/>
              </w:rPr>
              <w:t>воды</w:t>
            </w:r>
            <w:r w:rsidRPr="00D621A3">
              <w:rPr>
                <w:spacing w:val="-15"/>
                <w:sz w:val="24"/>
                <w:lang w:val="ru-RU"/>
              </w:rPr>
              <w:t xml:space="preserve"> </w:t>
            </w:r>
            <w:r w:rsidRPr="00D621A3">
              <w:rPr>
                <w:sz w:val="24"/>
                <w:lang w:val="ru-RU"/>
              </w:rPr>
              <w:t xml:space="preserve">для </w:t>
            </w:r>
            <w:r w:rsidRPr="00D621A3">
              <w:rPr>
                <w:spacing w:val="-2"/>
                <w:sz w:val="24"/>
                <w:lang w:val="ru-RU"/>
              </w:rPr>
              <w:t>полива)</w:t>
            </w:r>
          </w:p>
          <w:p w:rsidR="00D621A3" w:rsidRDefault="00D621A3" w:rsidP="00D621A3">
            <w:pPr>
              <w:pStyle w:val="TableParagraph"/>
              <w:ind w:left="108"/>
              <w:rPr>
                <w:sz w:val="24"/>
              </w:rPr>
            </w:pPr>
            <w:r>
              <w:rPr>
                <w:sz w:val="24"/>
              </w:rPr>
              <w:t>Сбор</w:t>
            </w:r>
            <w:r>
              <w:rPr>
                <w:spacing w:val="-15"/>
                <w:sz w:val="24"/>
              </w:rPr>
              <w:t xml:space="preserve"> </w:t>
            </w:r>
            <w:r>
              <w:rPr>
                <w:sz w:val="24"/>
              </w:rPr>
              <w:t>урожая,</w:t>
            </w:r>
            <w:r>
              <w:rPr>
                <w:spacing w:val="-15"/>
                <w:sz w:val="24"/>
              </w:rPr>
              <w:t xml:space="preserve"> </w:t>
            </w:r>
            <w:r>
              <w:rPr>
                <w:sz w:val="24"/>
              </w:rPr>
              <w:t xml:space="preserve">уборка </w:t>
            </w:r>
            <w:r>
              <w:rPr>
                <w:spacing w:val="-2"/>
                <w:sz w:val="24"/>
              </w:rPr>
              <w:t>огорода</w:t>
            </w:r>
          </w:p>
        </w:tc>
        <w:tc>
          <w:tcPr>
            <w:tcW w:w="2385" w:type="dxa"/>
          </w:tcPr>
          <w:p w:rsidR="00D621A3" w:rsidRPr="00D621A3" w:rsidRDefault="00D621A3" w:rsidP="00D621A3">
            <w:pPr>
              <w:pStyle w:val="TableParagraph"/>
              <w:ind w:left="107" w:right="122"/>
              <w:rPr>
                <w:sz w:val="24"/>
                <w:lang w:val="ru-RU"/>
              </w:rPr>
            </w:pPr>
            <w:r w:rsidRPr="00D621A3">
              <w:rPr>
                <w:sz w:val="24"/>
                <w:lang w:val="ru-RU"/>
              </w:rPr>
              <w:t xml:space="preserve">Уход за растениями </w:t>
            </w:r>
            <w:r w:rsidRPr="00D621A3">
              <w:rPr>
                <w:spacing w:val="-2"/>
                <w:sz w:val="24"/>
                <w:lang w:val="ru-RU"/>
              </w:rPr>
              <w:t xml:space="preserve">(полив, опрыскивание, </w:t>
            </w:r>
            <w:r w:rsidRPr="00D621A3">
              <w:rPr>
                <w:sz w:val="24"/>
                <w:lang w:val="ru-RU"/>
              </w:rPr>
              <w:t>подготовка</w:t>
            </w:r>
            <w:r w:rsidRPr="00D621A3">
              <w:rPr>
                <w:spacing w:val="-15"/>
                <w:sz w:val="24"/>
                <w:lang w:val="ru-RU"/>
              </w:rPr>
              <w:t xml:space="preserve"> </w:t>
            </w:r>
            <w:r w:rsidRPr="00D621A3">
              <w:rPr>
                <w:sz w:val="24"/>
                <w:lang w:val="ru-RU"/>
              </w:rPr>
              <w:t>воды</w:t>
            </w:r>
            <w:r w:rsidRPr="00D621A3">
              <w:rPr>
                <w:spacing w:val="-15"/>
                <w:sz w:val="24"/>
                <w:lang w:val="ru-RU"/>
              </w:rPr>
              <w:t xml:space="preserve"> </w:t>
            </w:r>
            <w:r w:rsidRPr="00D621A3">
              <w:rPr>
                <w:sz w:val="24"/>
                <w:lang w:val="ru-RU"/>
              </w:rPr>
              <w:t xml:space="preserve">для </w:t>
            </w:r>
            <w:r w:rsidRPr="00D621A3">
              <w:rPr>
                <w:spacing w:val="-2"/>
                <w:sz w:val="24"/>
                <w:lang w:val="ru-RU"/>
              </w:rPr>
              <w:t>полива)</w:t>
            </w:r>
          </w:p>
          <w:p w:rsidR="00D621A3" w:rsidRDefault="00D621A3" w:rsidP="00D621A3">
            <w:pPr>
              <w:pStyle w:val="TableParagraph"/>
              <w:ind w:left="107"/>
              <w:rPr>
                <w:sz w:val="24"/>
              </w:rPr>
            </w:pPr>
            <w:r>
              <w:rPr>
                <w:sz w:val="24"/>
              </w:rPr>
              <w:t>Сбор</w:t>
            </w:r>
            <w:r>
              <w:rPr>
                <w:spacing w:val="-15"/>
                <w:sz w:val="24"/>
              </w:rPr>
              <w:t xml:space="preserve"> </w:t>
            </w:r>
            <w:r>
              <w:rPr>
                <w:sz w:val="24"/>
              </w:rPr>
              <w:t>урожая,</w:t>
            </w:r>
            <w:r>
              <w:rPr>
                <w:spacing w:val="-15"/>
                <w:sz w:val="24"/>
              </w:rPr>
              <w:t xml:space="preserve"> </w:t>
            </w:r>
            <w:r>
              <w:rPr>
                <w:sz w:val="24"/>
              </w:rPr>
              <w:t xml:space="preserve">уборка </w:t>
            </w:r>
            <w:r>
              <w:rPr>
                <w:spacing w:val="-2"/>
                <w:sz w:val="24"/>
              </w:rPr>
              <w:t>огорода</w:t>
            </w:r>
          </w:p>
        </w:tc>
      </w:tr>
      <w:tr w:rsidR="00D621A3" w:rsidTr="00D621A3">
        <w:trPr>
          <w:trHeight w:val="272"/>
        </w:trPr>
        <w:tc>
          <w:tcPr>
            <w:tcW w:w="1665" w:type="dxa"/>
            <w:tcBorders>
              <w:bottom w:val="nil"/>
            </w:tcBorders>
          </w:tcPr>
          <w:p w:rsidR="00D621A3" w:rsidRDefault="00D621A3" w:rsidP="00D621A3">
            <w:pPr>
              <w:pStyle w:val="TableParagraph"/>
              <w:spacing w:line="252" w:lineRule="exact"/>
              <w:ind w:left="107"/>
              <w:rPr>
                <w:sz w:val="24"/>
              </w:rPr>
            </w:pPr>
            <w:r>
              <w:rPr>
                <w:spacing w:val="-2"/>
                <w:sz w:val="24"/>
              </w:rPr>
              <w:t>ноябрь</w:t>
            </w:r>
          </w:p>
        </w:tc>
        <w:tc>
          <w:tcPr>
            <w:tcW w:w="2221" w:type="dxa"/>
            <w:tcBorders>
              <w:bottom w:val="nil"/>
            </w:tcBorders>
          </w:tcPr>
          <w:p w:rsidR="00D621A3" w:rsidRDefault="00D621A3" w:rsidP="00D621A3">
            <w:pPr>
              <w:pStyle w:val="TableParagraph"/>
              <w:spacing w:line="252" w:lineRule="exact"/>
              <w:ind w:left="106"/>
              <w:rPr>
                <w:sz w:val="24"/>
              </w:rPr>
            </w:pPr>
            <w:r>
              <w:rPr>
                <w:spacing w:val="-2"/>
                <w:sz w:val="24"/>
              </w:rPr>
              <w:t>Хозяйственно-</w:t>
            </w:r>
          </w:p>
        </w:tc>
        <w:tc>
          <w:tcPr>
            <w:tcW w:w="2205" w:type="dxa"/>
            <w:tcBorders>
              <w:bottom w:val="nil"/>
            </w:tcBorders>
          </w:tcPr>
          <w:p w:rsidR="00D621A3" w:rsidRDefault="00D621A3" w:rsidP="00D621A3">
            <w:pPr>
              <w:pStyle w:val="TableParagraph"/>
              <w:spacing w:line="252" w:lineRule="exact"/>
              <w:ind w:left="105"/>
              <w:rPr>
                <w:sz w:val="24"/>
              </w:rPr>
            </w:pPr>
            <w:r>
              <w:rPr>
                <w:sz w:val="24"/>
              </w:rPr>
              <w:t>Уборка</w:t>
            </w:r>
            <w:r>
              <w:rPr>
                <w:spacing w:val="-1"/>
                <w:sz w:val="24"/>
              </w:rPr>
              <w:t xml:space="preserve"> </w:t>
            </w:r>
            <w:r>
              <w:rPr>
                <w:spacing w:val="-2"/>
                <w:sz w:val="24"/>
              </w:rPr>
              <w:t>игрушек</w:t>
            </w:r>
          </w:p>
        </w:tc>
        <w:tc>
          <w:tcPr>
            <w:tcW w:w="2209" w:type="dxa"/>
            <w:tcBorders>
              <w:bottom w:val="nil"/>
            </w:tcBorders>
          </w:tcPr>
          <w:p w:rsidR="00D621A3" w:rsidRDefault="00D621A3" w:rsidP="00D621A3">
            <w:pPr>
              <w:pStyle w:val="TableParagraph"/>
              <w:spacing w:line="252" w:lineRule="exact"/>
              <w:ind w:left="109"/>
              <w:rPr>
                <w:sz w:val="24"/>
              </w:rPr>
            </w:pPr>
            <w:r>
              <w:rPr>
                <w:sz w:val="24"/>
              </w:rPr>
              <w:t>Труд</w:t>
            </w:r>
            <w:r>
              <w:rPr>
                <w:spacing w:val="-2"/>
                <w:sz w:val="24"/>
              </w:rPr>
              <w:t xml:space="preserve"> </w:t>
            </w:r>
            <w:r>
              <w:rPr>
                <w:sz w:val="24"/>
              </w:rPr>
              <w:t>в</w:t>
            </w:r>
            <w:r>
              <w:rPr>
                <w:spacing w:val="-2"/>
                <w:sz w:val="24"/>
              </w:rPr>
              <w:t xml:space="preserve"> групповой</w:t>
            </w:r>
          </w:p>
        </w:tc>
        <w:tc>
          <w:tcPr>
            <w:tcW w:w="2205" w:type="dxa"/>
            <w:tcBorders>
              <w:bottom w:val="nil"/>
            </w:tcBorders>
          </w:tcPr>
          <w:p w:rsidR="00D621A3" w:rsidRDefault="00D621A3" w:rsidP="00D621A3">
            <w:pPr>
              <w:pStyle w:val="TableParagraph"/>
              <w:spacing w:line="252" w:lineRule="exact"/>
              <w:ind w:left="105"/>
              <w:rPr>
                <w:sz w:val="24"/>
              </w:rPr>
            </w:pPr>
            <w:r>
              <w:rPr>
                <w:sz w:val="24"/>
              </w:rPr>
              <w:t>Труд</w:t>
            </w:r>
            <w:r>
              <w:rPr>
                <w:spacing w:val="-4"/>
                <w:sz w:val="24"/>
              </w:rPr>
              <w:t xml:space="preserve"> </w:t>
            </w:r>
            <w:r>
              <w:rPr>
                <w:sz w:val="24"/>
              </w:rPr>
              <w:t>в</w:t>
            </w:r>
            <w:r>
              <w:rPr>
                <w:spacing w:val="-3"/>
                <w:sz w:val="24"/>
              </w:rPr>
              <w:t xml:space="preserve"> </w:t>
            </w:r>
            <w:r>
              <w:rPr>
                <w:spacing w:val="-2"/>
                <w:sz w:val="24"/>
              </w:rPr>
              <w:t>групповой</w:t>
            </w:r>
          </w:p>
        </w:tc>
        <w:tc>
          <w:tcPr>
            <w:tcW w:w="2533" w:type="dxa"/>
            <w:tcBorders>
              <w:bottom w:val="nil"/>
            </w:tcBorders>
          </w:tcPr>
          <w:p w:rsidR="00D621A3" w:rsidRDefault="00D621A3" w:rsidP="00D621A3">
            <w:pPr>
              <w:pStyle w:val="TableParagraph"/>
              <w:spacing w:line="252" w:lineRule="exact"/>
              <w:ind w:left="108"/>
              <w:rPr>
                <w:sz w:val="24"/>
              </w:rPr>
            </w:pPr>
            <w:r>
              <w:rPr>
                <w:sz w:val="24"/>
              </w:rPr>
              <w:t>Труд</w:t>
            </w:r>
            <w:r>
              <w:rPr>
                <w:spacing w:val="-4"/>
                <w:sz w:val="24"/>
              </w:rPr>
              <w:t xml:space="preserve"> </w:t>
            </w:r>
            <w:r>
              <w:rPr>
                <w:sz w:val="24"/>
              </w:rPr>
              <w:t>в</w:t>
            </w:r>
            <w:r>
              <w:rPr>
                <w:spacing w:val="-3"/>
                <w:sz w:val="24"/>
              </w:rPr>
              <w:t xml:space="preserve"> </w:t>
            </w:r>
            <w:r>
              <w:rPr>
                <w:spacing w:val="-2"/>
                <w:sz w:val="24"/>
              </w:rPr>
              <w:t>групповой</w:t>
            </w:r>
          </w:p>
        </w:tc>
        <w:tc>
          <w:tcPr>
            <w:tcW w:w="2385" w:type="dxa"/>
            <w:tcBorders>
              <w:bottom w:val="nil"/>
            </w:tcBorders>
          </w:tcPr>
          <w:p w:rsidR="00D621A3" w:rsidRDefault="00D621A3" w:rsidP="00D621A3">
            <w:pPr>
              <w:pStyle w:val="TableParagraph"/>
              <w:spacing w:line="252" w:lineRule="exact"/>
              <w:ind w:left="107"/>
              <w:rPr>
                <w:sz w:val="24"/>
              </w:rPr>
            </w:pPr>
            <w:r>
              <w:rPr>
                <w:sz w:val="24"/>
              </w:rPr>
              <w:t>Труд</w:t>
            </w:r>
            <w:r>
              <w:rPr>
                <w:spacing w:val="-4"/>
                <w:sz w:val="24"/>
              </w:rPr>
              <w:t xml:space="preserve"> </w:t>
            </w:r>
            <w:r>
              <w:rPr>
                <w:sz w:val="24"/>
              </w:rPr>
              <w:t>в</w:t>
            </w:r>
            <w:r>
              <w:rPr>
                <w:spacing w:val="-3"/>
                <w:sz w:val="24"/>
              </w:rPr>
              <w:t xml:space="preserve"> </w:t>
            </w:r>
            <w:r>
              <w:rPr>
                <w:spacing w:val="-2"/>
                <w:sz w:val="24"/>
              </w:rPr>
              <w:t>групповой</w:t>
            </w:r>
          </w:p>
        </w:tc>
      </w:tr>
      <w:tr w:rsidR="00D621A3" w:rsidTr="00D621A3">
        <w:trPr>
          <w:trHeight w:val="552"/>
        </w:trPr>
        <w:tc>
          <w:tcPr>
            <w:tcW w:w="1665" w:type="dxa"/>
            <w:tcBorders>
              <w:top w:val="nil"/>
              <w:bottom w:val="nil"/>
            </w:tcBorders>
          </w:tcPr>
          <w:p w:rsidR="00D621A3" w:rsidRDefault="00D621A3" w:rsidP="00D621A3">
            <w:pPr>
              <w:pStyle w:val="TableParagraph"/>
              <w:rPr>
                <w:sz w:val="24"/>
              </w:rPr>
            </w:pPr>
          </w:p>
        </w:tc>
        <w:tc>
          <w:tcPr>
            <w:tcW w:w="2221" w:type="dxa"/>
            <w:tcBorders>
              <w:top w:val="nil"/>
              <w:bottom w:val="nil"/>
            </w:tcBorders>
          </w:tcPr>
          <w:p w:rsidR="00D621A3" w:rsidRDefault="00D621A3" w:rsidP="00D621A3">
            <w:pPr>
              <w:pStyle w:val="TableParagraph"/>
              <w:spacing w:before="2"/>
              <w:ind w:left="106"/>
              <w:rPr>
                <w:sz w:val="24"/>
              </w:rPr>
            </w:pPr>
            <w:r>
              <w:rPr>
                <w:sz w:val="24"/>
              </w:rPr>
              <w:t>б</w:t>
            </w:r>
            <w:r>
              <w:rPr>
                <w:rFonts w:ascii="Calibri" w:hAnsi="Calibri"/>
                <w:sz w:val="24"/>
              </w:rPr>
              <w:t>ы</w:t>
            </w:r>
            <w:r>
              <w:rPr>
                <w:sz w:val="24"/>
              </w:rPr>
              <w:t>товой</w:t>
            </w:r>
            <w:r>
              <w:rPr>
                <w:spacing w:val="-7"/>
                <w:sz w:val="24"/>
              </w:rPr>
              <w:t xml:space="preserve"> </w:t>
            </w:r>
            <w:r>
              <w:rPr>
                <w:spacing w:val="-4"/>
                <w:sz w:val="24"/>
              </w:rPr>
              <w:t>труд</w:t>
            </w:r>
          </w:p>
        </w:tc>
        <w:tc>
          <w:tcPr>
            <w:tcW w:w="2205" w:type="dxa"/>
            <w:tcBorders>
              <w:top w:val="nil"/>
              <w:bottom w:val="nil"/>
            </w:tcBorders>
          </w:tcPr>
          <w:p w:rsidR="00D621A3" w:rsidRDefault="00D621A3" w:rsidP="00D621A3">
            <w:pPr>
              <w:pStyle w:val="TableParagraph"/>
              <w:rPr>
                <w:sz w:val="24"/>
              </w:rPr>
            </w:pPr>
          </w:p>
        </w:tc>
        <w:tc>
          <w:tcPr>
            <w:tcW w:w="2209" w:type="dxa"/>
            <w:tcBorders>
              <w:top w:val="nil"/>
              <w:bottom w:val="nil"/>
            </w:tcBorders>
          </w:tcPr>
          <w:p w:rsidR="00D621A3" w:rsidRDefault="00D621A3" w:rsidP="00D621A3">
            <w:pPr>
              <w:pStyle w:val="TableParagraph"/>
              <w:spacing w:line="271" w:lineRule="exact"/>
              <w:ind w:left="109"/>
              <w:rPr>
                <w:sz w:val="24"/>
              </w:rPr>
            </w:pPr>
            <w:r>
              <w:rPr>
                <w:sz w:val="24"/>
              </w:rPr>
              <w:t>комнате</w:t>
            </w:r>
            <w:r>
              <w:rPr>
                <w:spacing w:val="-3"/>
                <w:sz w:val="24"/>
              </w:rPr>
              <w:t xml:space="preserve"> </w:t>
            </w:r>
            <w:r>
              <w:rPr>
                <w:spacing w:val="-2"/>
                <w:sz w:val="24"/>
              </w:rPr>
              <w:t>(уборка</w:t>
            </w:r>
          </w:p>
          <w:p w:rsidR="00D621A3" w:rsidRDefault="00D621A3" w:rsidP="00D621A3">
            <w:pPr>
              <w:pStyle w:val="TableParagraph"/>
              <w:spacing w:line="261" w:lineRule="exact"/>
              <w:ind w:left="109"/>
              <w:rPr>
                <w:sz w:val="24"/>
              </w:rPr>
            </w:pPr>
            <w:r>
              <w:rPr>
                <w:spacing w:val="-2"/>
                <w:sz w:val="24"/>
              </w:rPr>
              <w:t>игрушек,</w:t>
            </w:r>
          </w:p>
        </w:tc>
        <w:tc>
          <w:tcPr>
            <w:tcW w:w="2205" w:type="dxa"/>
            <w:tcBorders>
              <w:top w:val="nil"/>
              <w:bottom w:val="nil"/>
            </w:tcBorders>
          </w:tcPr>
          <w:p w:rsidR="00D621A3" w:rsidRDefault="00D621A3" w:rsidP="00D621A3">
            <w:pPr>
              <w:pStyle w:val="TableParagraph"/>
              <w:spacing w:line="271" w:lineRule="exact"/>
              <w:ind w:left="105"/>
              <w:rPr>
                <w:sz w:val="24"/>
              </w:rPr>
            </w:pPr>
            <w:r>
              <w:rPr>
                <w:sz w:val="24"/>
              </w:rPr>
              <w:t>комнате</w:t>
            </w:r>
            <w:r>
              <w:rPr>
                <w:spacing w:val="-3"/>
                <w:sz w:val="24"/>
              </w:rPr>
              <w:t xml:space="preserve"> </w:t>
            </w:r>
            <w:r>
              <w:rPr>
                <w:spacing w:val="-2"/>
                <w:sz w:val="24"/>
              </w:rPr>
              <w:t>(уборка</w:t>
            </w:r>
          </w:p>
          <w:p w:rsidR="00D621A3" w:rsidRDefault="00D621A3" w:rsidP="00D621A3">
            <w:pPr>
              <w:pStyle w:val="TableParagraph"/>
              <w:spacing w:line="261" w:lineRule="exact"/>
              <w:ind w:left="105"/>
              <w:rPr>
                <w:sz w:val="24"/>
              </w:rPr>
            </w:pPr>
            <w:r>
              <w:rPr>
                <w:spacing w:val="-2"/>
                <w:sz w:val="24"/>
              </w:rPr>
              <w:t>игрушек,</w:t>
            </w:r>
          </w:p>
        </w:tc>
        <w:tc>
          <w:tcPr>
            <w:tcW w:w="2533" w:type="dxa"/>
            <w:tcBorders>
              <w:top w:val="nil"/>
              <w:bottom w:val="nil"/>
            </w:tcBorders>
          </w:tcPr>
          <w:p w:rsidR="00D621A3" w:rsidRDefault="00D621A3" w:rsidP="00D621A3">
            <w:pPr>
              <w:pStyle w:val="TableParagraph"/>
              <w:spacing w:line="271" w:lineRule="exact"/>
              <w:ind w:left="108"/>
              <w:rPr>
                <w:sz w:val="24"/>
              </w:rPr>
            </w:pPr>
            <w:r>
              <w:rPr>
                <w:sz w:val="24"/>
              </w:rPr>
              <w:t>комнате</w:t>
            </w:r>
            <w:r>
              <w:rPr>
                <w:spacing w:val="-3"/>
                <w:sz w:val="24"/>
              </w:rPr>
              <w:t xml:space="preserve"> </w:t>
            </w:r>
            <w:r>
              <w:rPr>
                <w:spacing w:val="-2"/>
                <w:sz w:val="24"/>
              </w:rPr>
              <w:t>(протирание</w:t>
            </w:r>
          </w:p>
          <w:p w:rsidR="00D621A3" w:rsidRDefault="00D621A3" w:rsidP="00D621A3">
            <w:pPr>
              <w:pStyle w:val="TableParagraph"/>
              <w:spacing w:line="261" w:lineRule="exact"/>
              <w:ind w:left="108"/>
              <w:rPr>
                <w:sz w:val="24"/>
              </w:rPr>
            </w:pPr>
            <w:r>
              <w:rPr>
                <w:spacing w:val="-2"/>
                <w:sz w:val="24"/>
              </w:rPr>
              <w:t>строительного</w:t>
            </w:r>
          </w:p>
        </w:tc>
        <w:tc>
          <w:tcPr>
            <w:tcW w:w="2385" w:type="dxa"/>
            <w:tcBorders>
              <w:top w:val="nil"/>
              <w:bottom w:val="nil"/>
            </w:tcBorders>
          </w:tcPr>
          <w:p w:rsidR="00D621A3" w:rsidRDefault="00D621A3" w:rsidP="00D621A3">
            <w:pPr>
              <w:pStyle w:val="TableParagraph"/>
              <w:spacing w:line="271" w:lineRule="exact"/>
              <w:ind w:left="107"/>
              <w:rPr>
                <w:sz w:val="24"/>
              </w:rPr>
            </w:pPr>
            <w:r>
              <w:rPr>
                <w:sz w:val="24"/>
              </w:rPr>
              <w:t>комнате</w:t>
            </w:r>
            <w:r>
              <w:rPr>
                <w:spacing w:val="-3"/>
                <w:sz w:val="24"/>
              </w:rPr>
              <w:t xml:space="preserve"> </w:t>
            </w:r>
            <w:r>
              <w:rPr>
                <w:spacing w:val="-2"/>
                <w:sz w:val="24"/>
              </w:rPr>
              <w:t>(протирание</w:t>
            </w:r>
          </w:p>
          <w:p w:rsidR="00D621A3" w:rsidRDefault="00D621A3" w:rsidP="00D621A3">
            <w:pPr>
              <w:pStyle w:val="TableParagraph"/>
              <w:spacing w:line="261" w:lineRule="exact"/>
              <w:ind w:left="107"/>
              <w:rPr>
                <w:sz w:val="24"/>
              </w:rPr>
            </w:pPr>
            <w:r>
              <w:rPr>
                <w:spacing w:val="-2"/>
                <w:sz w:val="24"/>
              </w:rPr>
              <w:t>строительного</w:t>
            </w:r>
          </w:p>
        </w:tc>
      </w:tr>
      <w:tr w:rsidR="00D621A3" w:rsidTr="00D621A3">
        <w:trPr>
          <w:trHeight w:val="275"/>
        </w:trPr>
        <w:tc>
          <w:tcPr>
            <w:tcW w:w="1665" w:type="dxa"/>
            <w:tcBorders>
              <w:top w:val="nil"/>
              <w:bottom w:val="nil"/>
            </w:tcBorders>
          </w:tcPr>
          <w:p w:rsidR="00D621A3" w:rsidRDefault="00D621A3" w:rsidP="00D621A3">
            <w:pPr>
              <w:pStyle w:val="TableParagraph"/>
              <w:rPr>
                <w:sz w:val="20"/>
              </w:rPr>
            </w:pPr>
          </w:p>
        </w:tc>
        <w:tc>
          <w:tcPr>
            <w:tcW w:w="2221" w:type="dxa"/>
            <w:tcBorders>
              <w:top w:val="nil"/>
              <w:bottom w:val="nil"/>
            </w:tcBorders>
          </w:tcPr>
          <w:p w:rsidR="00D621A3" w:rsidRDefault="00D621A3" w:rsidP="00D621A3">
            <w:pPr>
              <w:pStyle w:val="TableParagraph"/>
              <w:rPr>
                <w:sz w:val="20"/>
              </w:rPr>
            </w:pPr>
          </w:p>
        </w:tc>
        <w:tc>
          <w:tcPr>
            <w:tcW w:w="2205" w:type="dxa"/>
            <w:tcBorders>
              <w:top w:val="nil"/>
              <w:bottom w:val="nil"/>
            </w:tcBorders>
          </w:tcPr>
          <w:p w:rsidR="00D621A3" w:rsidRDefault="00D621A3" w:rsidP="00D621A3">
            <w:pPr>
              <w:pStyle w:val="TableParagraph"/>
              <w:rPr>
                <w:sz w:val="20"/>
              </w:rPr>
            </w:pPr>
          </w:p>
        </w:tc>
        <w:tc>
          <w:tcPr>
            <w:tcW w:w="2209" w:type="dxa"/>
            <w:tcBorders>
              <w:top w:val="nil"/>
              <w:bottom w:val="nil"/>
            </w:tcBorders>
          </w:tcPr>
          <w:p w:rsidR="00D621A3" w:rsidRDefault="00D621A3" w:rsidP="00D621A3">
            <w:pPr>
              <w:pStyle w:val="TableParagraph"/>
              <w:spacing w:line="256" w:lineRule="exact"/>
              <w:ind w:left="109"/>
              <w:rPr>
                <w:sz w:val="24"/>
              </w:rPr>
            </w:pPr>
            <w:r>
              <w:rPr>
                <w:spacing w:val="-2"/>
                <w:sz w:val="24"/>
              </w:rPr>
              <w:t>раскладывание</w:t>
            </w:r>
          </w:p>
        </w:tc>
        <w:tc>
          <w:tcPr>
            <w:tcW w:w="2205" w:type="dxa"/>
            <w:tcBorders>
              <w:top w:val="nil"/>
              <w:bottom w:val="nil"/>
            </w:tcBorders>
          </w:tcPr>
          <w:p w:rsidR="00D621A3" w:rsidRDefault="00D621A3" w:rsidP="00D621A3">
            <w:pPr>
              <w:pStyle w:val="TableParagraph"/>
              <w:spacing w:line="256" w:lineRule="exact"/>
              <w:ind w:left="105"/>
              <w:rPr>
                <w:sz w:val="24"/>
              </w:rPr>
            </w:pPr>
            <w:r>
              <w:rPr>
                <w:sz w:val="24"/>
              </w:rPr>
              <w:t>приведение</w:t>
            </w:r>
            <w:r>
              <w:rPr>
                <w:spacing w:val="-3"/>
                <w:sz w:val="24"/>
              </w:rPr>
              <w:t xml:space="preserve"> </w:t>
            </w:r>
            <w:r>
              <w:rPr>
                <w:spacing w:val="-10"/>
                <w:sz w:val="24"/>
              </w:rPr>
              <w:t>в</w:t>
            </w:r>
          </w:p>
        </w:tc>
        <w:tc>
          <w:tcPr>
            <w:tcW w:w="2533" w:type="dxa"/>
            <w:tcBorders>
              <w:top w:val="nil"/>
              <w:bottom w:val="nil"/>
            </w:tcBorders>
          </w:tcPr>
          <w:p w:rsidR="00D621A3" w:rsidRDefault="00D621A3" w:rsidP="00D621A3">
            <w:pPr>
              <w:pStyle w:val="TableParagraph"/>
              <w:spacing w:line="256" w:lineRule="exact"/>
              <w:ind w:left="108"/>
              <w:rPr>
                <w:sz w:val="24"/>
              </w:rPr>
            </w:pPr>
            <w:r>
              <w:rPr>
                <w:sz w:val="24"/>
              </w:rPr>
              <w:t>материала,</w:t>
            </w:r>
            <w:r>
              <w:rPr>
                <w:spacing w:val="-5"/>
                <w:sz w:val="24"/>
              </w:rPr>
              <w:t xml:space="preserve"> </w:t>
            </w:r>
            <w:r>
              <w:rPr>
                <w:sz w:val="24"/>
              </w:rPr>
              <w:t>уборка</w:t>
            </w:r>
            <w:r>
              <w:rPr>
                <w:spacing w:val="-2"/>
                <w:sz w:val="24"/>
              </w:rPr>
              <w:t xml:space="preserve"> </w:t>
            </w:r>
            <w:r>
              <w:rPr>
                <w:spacing w:val="-10"/>
                <w:sz w:val="24"/>
              </w:rPr>
              <w:t>в</w:t>
            </w:r>
          </w:p>
        </w:tc>
        <w:tc>
          <w:tcPr>
            <w:tcW w:w="2385" w:type="dxa"/>
            <w:tcBorders>
              <w:top w:val="nil"/>
              <w:bottom w:val="nil"/>
            </w:tcBorders>
          </w:tcPr>
          <w:p w:rsidR="00D621A3" w:rsidRDefault="00D621A3" w:rsidP="00D621A3">
            <w:pPr>
              <w:pStyle w:val="TableParagraph"/>
              <w:spacing w:line="256" w:lineRule="exact"/>
              <w:ind w:left="107"/>
              <w:rPr>
                <w:sz w:val="24"/>
              </w:rPr>
            </w:pPr>
            <w:r>
              <w:rPr>
                <w:sz w:val="24"/>
              </w:rPr>
              <w:t>материала,</w:t>
            </w:r>
            <w:r>
              <w:rPr>
                <w:spacing w:val="-5"/>
                <w:sz w:val="24"/>
              </w:rPr>
              <w:t xml:space="preserve"> </w:t>
            </w:r>
            <w:r>
              <w:rPr>
                <w:sz w:val="24"/>
              </w:rPr>
              <w:t>уборка</w:t>
            </w:r>
            <w:r>
              <w:rPr>
                <w:spacing w:val="-2"/>
                <w:sz w:val="24"/>
              </w:rPr>
              <w:t xml:space="preserve"> </w:t>
            </w:r>
            <w:r>
              <w:rPr>
                <w:spacing w:val="-10"/>
                <w:sz w:val="24"/>
              </w:rPr>
              <w:t>в</w:t>
            </w:r>
          </w:p>
        </w:tc>
      </w:tr>
      <w:tr w:rsidR="00D621A3" w:rsidTr="00D621A3">
        <w:trPr>
          <w:trHeight w:val="276"/>
        </w:trPr>
        <w:tc>
          <w:tcPr>
            <w:tcW w:w="1665" w:type="dxa"/>
            <w:tcBorders>
              <w:top w:val="nil"/>
              <w:bottom w:val="nil"/>
            </w:tcBorders>
          </w:tcPr>
          <w:p w:rsidR="00D621A3" w:rsidRDefault="00D621A3" w:rsidP="00D621A3">
            <w:pPr>
              <w:pStyle w:val="TableParagraph"/>
              <w:rPr>
                <w:sz w:val="20"/>
              </w:rPr>
            </w:pPr>
          </w:p>
        </w:tc>
        <w:tc>
          <w:tcPr>
            <w:tcW w:w="2221" w:type="dxa"/>
            <w:tcBorders>
              <w:top w:val="nil"/>
              <w:bottom w:val="nil"/>
            </w:tcBorders>
          </w:tcPr>
          <w:p w:rsidR="00D621A3" w:rsidRDefault="00D621A3" w:rsidP="00D621A3">
            <w:pPr>
              <w:pStyle w:val="TableParagraph"/>
              <w:rPr>
                <w:sz w:val="20"/>
              </w:rPr>
            </w:pPr>
          </w:p>
        </w:tc>
        <w:tc>
          <w:tcPr>
            <w:tcW w:w="2205" w:type="dxa"/>
            <w:tcBorders>
              <w:top w:val="nil"/>
              <w:bottom w:val="nil"/>
            </w:tcBorders>
          </w:tcPr>
          <w:p w:rsidR="00D621A3" w:rsidRDefault="00D621A3" w:rsidP="00D621A3">
            <w:pPr>
              <w:pStyle w:val="TableParagraph"/>
              <w:rPr>
                <w:sz w:val="20"/>
              </w:rPr>
            </w:pPr>
          </w:p>
        </w:tc>
        <w:tc>
          <w:tcPr>
            <w:tcW w:w="2209" w:type="dxa"/>
            <w:tcBorders>
              <w:top w:val="nil"/>
              <w:bottom w:val="nil"/>
            </w:tcBorders>
          </w:tcPr>
          <w:p w:rsidR="00D621A3" w:rsidRDefault="00D621A3" w:rsidP="00D621A3">
            <w:pPr>
              <w:pStyle w:val="TableParagraph"/>
              <w:spacing w:line="256" w:lineRule="exact"/>
              <w:ind w:left="109"/>
              <w:rPr>
                <w:sz w:val="24"/>
              </w:rPr>
            </w:pPr>
            <w:r>
              <w:rPr>
                <w:sz w:val="24"/>
              </w:rPr>
              <w:t xml:space="preserve">книг, </w:t>
            </w:r>
            <w:r>
              <w:rPr>
                <w:spacing w:val="-2"/>
                <w:sz w:val="24"/>
              </w:rPr>
              <w:t>уборка</w:t>
            </w:r>
          </w:p>
        </w:tc>
        <w:tc>
          <w:tcPr>
            <w:tcW w:w="2205" w:type="dxa"/>
            <w:tcBorders>
              <w:top w:val="nil"/>
              <w:bottom w:val="nil"/>
            </w:tcBorders>
          </w:tcPr>
          <w:p w:rsidR="00D621A3" w:rsidRDefault="00D621A3" w:rsidP="00D621A3">
            <w:pPr>
              <w:pStyle w:val="TableParagraph"/>
              <w:spacing w:line="256" w:lineRule="exact"/>
              <w:ind w:left="105"/>
              <w:rPr>
                <w:sz w:val="24"/>
              </w:rPr>
            </w:pPr>
            <w:r>
              <w:rPr>
                <w:sz w:val="24"/>
              </w:rPr>
              <w:t>порядок</w:t>
            </w:r>
            <w:r>
              <w:rPr>
                <w:spacing w:val="1"/>
                <w:sz w:val="24"/>
              </w:rPr>
              <w:t xml:space="preserve"> </w:t>
            </w:r>
            <w:r>
              <w:rPr>
                <w:spacing w:val="-2"/>
                <w:sz w:val="24"/>
              </w:rPr>
              <w:t>кукол,</w:t>
            </w:r>
          </w:p>
        </w:tc>
        <w:tc>
          <w:tcPr>
            <w:tcW w:w="2533" w:type="dxa"/>
            <w:tcBorders>
              <w:top w:val="nil"/>
              <w:bottom w:val="nil"/>
            </w:tcBorders>
          </w:tcPr>
          <w:p w:rsidR="00D621A3" w:rsidRDefault="00D621A3" w:rsidP="00D621A3">
            <w:pPr>
              <w:pStyle w:val="TableParagraph"/>
              <w:spacing w:line="256" w:lineRule="exact"/>
              <w:ind w:left="108"/>
              <w:rPr>
                <w:sz w:val="24"/>
              </w:rPr>
            </w:pPr>
            <w:r>
              <w:rPr>
                <w:sz w:val="24"/>
              </w:rPr>
              <w:t>шкафах с</w:t>
            </w:r>
            <w:r>
              <w:rPr>
                <w:spacing w:val="1"/>
                <w:sz w:val="24"/>
              </w:rPr>
              <w:t xml:space="preserve"> </w:t>
            </w:r>
            <w:r>
              <w:rPr>
                <w:spacing w:val="-2"/>
                <w:sz w:val="24"/>
              </w:rPr>
              <w:t>игрушками,</w:t>
            </w:r>
          </w:p>
        </w:tc>
        <w:tc>
          <w:tcPr>
            <w:tcW w:w="2385" w:type="dxa"/>
            <w:tcBorders>
              <w:top w:val="nil"/>
              <w:bottom w:val="nil"/>
            </w:tcBorders>
          </w:tcPr>
          <w:p w:rsidR="00D621A3" w:rsidRDefault="00D621A3" w:rsidP="00D621A3">
            <w:pPr>
              <w:pStyle w:val="TableParagraph"/>
              <w:spacing w:line="256" w:lineRule="exact"/>
              <w:ind w:left="107"/>
              <w:rPr>
                <w:sz w:val="24"/>
              </w:rPr>
            </w:pPr>
            <w:r>
              <w:rPr>
                <w:sz w:val="24"/>
              </w:rPr>
              <w:t xml:space="preserve">шкафах </w:t>
            </w:r>
            <w:r>
              <w:rPr>
                <w:spacing w:val="-10"/>
                <w:sz w:val="24"/>
              </w:rPr>
              <w:t>с</w:t>
            </w:r>
          </w:p>
        </w:tc>
      </w:tr>
      <w:tr w:rsidR="00D621A3" w:rsidTr="00D621A3">
        <w:trPr>
          <w:trHeight w:val="275"/>
        </w:trPr>
        <w:tc>
          <w:tcPr>
            <w:tcW w:w="1665" w:type="dxa"/>
            <w:tcBorders>
              <w:top w:val="nil"/>
              <w:bottom w:val="nil"/>
            </w:tcBorders>
          </w:tcPr>
          <w:p w:rsidR="00D621A3" w:rsidRDefault="00D621A3" w:rsidP="00D621A3">
            <w:pPr>
              <w:pStyle w:val="TableParagraph"/>
              <w:rPr>
                <w:sz w:val="20"/>
              </w:rPr>
            </w:pPr>
          </w:p>
        </w:tc>
        <w:tc>
          <w:tcPr>
            <w:tcW w:w="2221" w:type="dxa"/>
            <w:tcBorders>
              <w:top w:val="nil"/>
              <w:bottom w:val="nil"/>
            </w:tcBorders>
          </w:tcPr>
          <w:p w:rsidR="00D621A3" w:rsidRDefault="00D621A3" w:rsidP="00D621A3">
            <w:pPr>
              <w:pStyle w:val="TableParagraph"/>
              <w:rPr>
                <w:sz w:val="20"/>
              </w:rPr>
            </w:pPr>
          </w:p>
        </w:tc>
        <w:tc>
          <w:tcPr>
            <w:tcW w:w="2205" w:type="dxa"/>
            <w:tcBorders>
              <w:top w:val="nil"/>
              <w:bottom w:val="nil"/>
            </w:tcBorders>
          </w:tcPr>
          <w:p w:rsidR="00D621A3" w:rsidRDefault="00D621A3" w:rsidP="00D621A3">
            <w:pPr>
              <w:pStyle w:val="TableParagraph"/>
              <w:rPr>
                <w:sz w:val="20"/>
              </w:rPr>
            </w:pPr>
          </w:p>
        </w:tc>
        <w:tc>
          <w:tcPr>
            <w:tcW w:w="2209" w:type="dxa"/>
            <w:tcBorders>
              <w:top w:val="nil"/>
              <w:bottom w:val="nil"/>
            </w:tcBorders>
          </w:tcPr>
          <w:p w:rsidR="00D621A3" w:rsidRDefault="00D621A3" w:rsidP="00D621A3">
            <w:pPr>
              <w:pStyle w:val="TableParagraph"/>
              <w:spacing w:line="256" w:lineRule="exact"/>
              <w:ind w:left="109"/>
              <w:rPr>
                <w:sz w:val="24"/>
              </w:rPr>
            </w:pPr>
            <w:r>
              <w:rPr>
                <w:sz w:val="24"/>
              </w:rPr>
              <w:t>кисточек</w:t>
            </w:r>
            <w:r>
              <w:rPr>
                <w:spacing w:val="-2"/>
                <w:sz w:val="24"/>
              </w:rPr>
              <w:t xml:space="preserve"> </w:t>
            </w:r>
            <w:r>
              <w:rPr>
                <w:spacing w:val="-10"/>
                <w:sz w:val="24"/>
              </w:rPr>
              <w:t>и</w:t>
            </w:r>
          </w:p>
        </w:tc>
        <w:tc>
          <w:tcPr>
            <w:tcW w:w="2205" w:type="dxa"/>
            <w:tcBorders>
              <w:top w:val="nil"/>
              <w:bottom w:val="nil"/>
            </w:tcBorders>
          </w:tcPr>
          <w:p w:rsidR="00D621A3" w:rsidRDefault="00D621A3" w:rsidP="00D621A3">
            <w:pPr>
              <w:pStyle w:val="TableParagraph"/>
              <w:spacing w:line="256" w:lineRule="exact"/>
              <w:ind w:left="105"/>
              <w:rPr>
                <w:sz w:val="24"/>
              </w:rPr>
            </w:pPr>
            <w:r>
              <w:rPr>
                <w:sz w:val="24"/>
              </w:rPr>
              <w:t xml:space="preserve">отбор </w:t>
            </w:r>
            <w:r>
              <w:rPr>
                <w:spacing w:val="-2"/>
                <w:sz w:val="24"/>
              </w:rPr>
              <w:t>подлежащих</w:t>
            </w:r>
          </w:p>
        </w:tc>
        <w:tc>
          <w:tcPr>
            <w:tcW w:w="2533" w:type="dxa"/>
            <w:tcBorders>
              <w:top w:val="nil"/>
              <w:bottom w:val="nil"/>
            </w:tcBorders>
          </w:tcPr>
          <w:p w:rsidR="00D621A3" w:rsidRDefault="00D621A3" w:rsidP="00D621A3">
            <w:pPr>
              <w:pStyle w:val="TableParagraph"/>
              <w:spacing w:line="256" w:lineRule="exact"/>
              <w:ind w:left="108"/>
              <w:rPr>
                <w:sz w:val="24"/>
              </w:rPr>
            </w:pPr>
            <w:r>
              <w:rPr>
                <w:sz w:val="24"/>
              </w:rPr>
              <w:t>помощь</w:t>
            </w:r>
            <w:r>
              <w:rPr>
                <w:spacing w:val="-3"/>
                <w:sz w:val="24"/>
              </w:rPr>
              <w:t xml:space="preserve"> </w:t>
            </w:r>
            <w:r>
              <w:rPr>
                <w:sz w:val="24"/>
              </w:rPr>
              <w:t>в</w:t>
            </w:r>
            <w:r>
              <w:rPr>
                <w:spacing w:val="-3"/>
                <w:sz w:val="24"/>
              </w:rPr>
              <w:t xml:space="preserve"> </w:t>
            </w:r>
            <w:r>
              <w:rPr>
                <w:spacing w:val="-2"/>
                <w:sz w:val="24"/>
              </w:rPr>
              <w:t>ремонте</w:t>
            </w:r>
          </w:p>
        </w:tc>
        <w:tc>
          <w:tcPr>
            <w:tcW w:w="2385" w:type="dxa"/>
            <w:tcBorders>
              <w:top w:val="nil"/>
              <w:bottom w:val="nil"/>
            </w:tcBorders>
          </w:tcPr>
          <w:p w:rsidR="00D621A3" w:rsidRDefault="00D621A3" w:rsidP="00D621A3">
            <w:pPr>
              <w:pStyle w:val="TableParagraph"/>
              <w:spacing w:line="256" w:lineRule="exact"/>
              <w:ind w:left="107"/>
              <w:rPr>
                <w:sz w:val="24"/>
              </w:rPr>
            </w:pPr>
            <w:r>
              <w:rPr>
                <w:sz w:val="24"/>
              </w:rPr>
              <w:t>игрушками,</w:t>
            </w:r>
            <w:r>
              <w:rPr>
                <w:spacing w:val="-7"/>
                <w:sz w:val="24"/>
              </w:rPr>
              <w:t xml:space="preserve"> </w:t>
            </w:r>
            <w:r>
              <w:rPr>
                <w:spacing w:val="-2"/>
                <w:sz w:val="24"/>
              </w:rPr>
              <w:t>помощь</w:t>
            </w:r>
          </w:p>
        </w:tc>
      </w:tr>
      <w:tr w:rsidR="00D621A3" w:rsidTr="00D621A3">
        <w:trPr>
          <w:trHeight w:val="276"/>
        </w:trPr>
        <w:tc>
          <w:tcPr>
            <w:tcW w:w="1665" w:type="dxa"/>
            <w:tcBorders>
              <w:top w:val="nil"/>
              <w:bottom w:val="nil"/>
            </w:tcBorders>
          </w:tcPr>
          <w:p w:rsidR="00D621A3" w:rsidRDefault="00D621A3" w:rsidP="00D621A3">
            <w:pPr>
              <w:pStyle w:val="TableParagraph"/>
              <w:rPr>
                <w:sz w:val="20"/>
              </w:rPr>
            </w:pPr>
          </w:p>
        </w:tc>
        <w:tc>
          <w:tcPr>
            <w:tcW w:w="2221" w:type="dxa"/>
            <w:tcBorders>
              <w:top w:val="nil"/>
              <w:bottom w:val="nil"/>
            </w:tcBorders>
          </w:tcPr>
          <w:p w:rsidR="00D621A3" w:rsidRDefault="00D621A3" w:rsidP="00D621A3">
            <w:pPr>
              <w:pStyle w:val="TableParagraph"/>
              <w:rPr>
                <w:sz w:val="20"/>
              </w:rPr>
            </w:pPr>
          </w:p>
        </w:tc>
        <w:tc>
          <w:tcPr>
            <w:tcW w:w="2205" w:type="dxa"/>
            <w:tcBorders>
              <w:top w:val="nil"/>
              <w:bottom w:val="nil"/>
            </w:tcBorders>
          </w:tcPr>
          <w:p w:rsidR="00D621A3" w:rsidRDefault="00D621A3" w:rsidP="00D621A3">
            <w:pPr>
              <w:pStyle w:val="TableParagraph"/>
              <w:rPr>
                <w:sz w:val="20"/>
              </w:rPr>
            </w:pPr>
          </w:p>
        </w:tc>
        <w:tc>
          <w:tcPr>
            <w:tcW w:w="2209" w:type="dxa"/>
            <w:tcBorders>
              <w:top w:val="nil"/>
              <w:bottom w:val="nil"/>
            </w:tcBorders>
          </w:tcPr>
          <w:p w:rsidR="00D621A3" w:rsidRDefault="00D621A3" w:rsidP="00D621A3">
            <w:pPr>
              <w:pStyle w:val="TableParagraph"/>
              <w:spacing w:line="256" w:lineRule="exact"/>
              <w:ind w:left="109"/>
              <w:rPr>
                <w:sz w:val="24"/>
              </w:rPr>
            </w:pPr>
            <w:r>
              <w:rPr>
                <w:sz w:val="24"/>
              </w:rPr>
              <w:t>обрезков</w:t>
            </w:r>
            <w:r>
              <w:rPr>
                <w:spacing w:val="-2"/>
                <w:sz w:val="24"/>
              </w:rPr>
              <w:t xml:space="preserve"> бумаги</w:t>
            </w:r>
          </w:p>
        </w:tc>
        <w:tc>
          <w:tcPr>
            <w:tcW w:w="2205" w:type="dxa"/>
            <w:tcBorders>
              <w:top w:val="nil"/>
              <w:bottom w:val="nil"/>
            </w:tcBorders>
          </w:tcPr>
          <w:p w:rsidR="00D621A3" w:rsidRDefault="00D621A3" w:rsidP="00D621A3">
            <w:pPr>
              <w:pStyle w:val="TableParagraph"/>
              <w:spacing w:line="256" w:lineRule="exact"/>
              <w:ind w:left="105"/>
              <w:rPr>
                <w:sz w:val="24"/>
              </w:rPr>
            </w:pPr>
            <w:r>
              <w:rPr>
                <w:sz w:val="24"/>
              </w:rPr>
              <w:t>ремонту</w:t>
            </w:r>
            <w:r>
              <w:rPr>
                <w:spacing w:val="-5"/>
                <w:sz w:val="24"/>
              </w:rPr>
              <w:t xml:space="preserve"> </w:t>
            </w:r>
            <w:r>
              <w:rPr>
                <w:spacing w:val="-2"/>
                <w:sz w:val="24"/>
              </w:rPr>
              <w:t>книг,</w:t>
            </w:r>
          </w:p>
        </w:tc>
        <w:tc>
          <w:tcPr>
            <w:tcW w:w="2533" w:type="dxa"/>
            <w:tcBorders>
              <w:top w:val="nil"/>
              <w:bottom w:val="nil"/>
            </w:tcBorders>
          </w:tcPr>
          <w:p w:rsidR="00D621A3" w:rsidRDefault="00D621A3" w:rsidP="00D621A3">
            <w:pPr>
              <w:pStyle w:val="TableParagraph"/>
              <w:spacing w:line="256" w:lineRule="exact"/>
              <w:ind w:left="108"/>
              <w:rPr>
                <w:sz w:val="24"/>
              </w:rPr>
            </w:pPr>
            <w:r>
              <w:rPr>
                <w:sz w:val="24"/>
              </w:rPr>
              <w:t xml:space="preserve">коробок от </w:t>
            </w:r>
            <w:r>
              <w:rPr>
                <w:spacing w:val="-2"/>
                <w:sz w:val="24"/>
              </w:rPr>
              <w:t>настольно-</w:t>
            </w:r>
          </w:p>
        </w:tc>
        <w:tc>
          <w:tcPr>
            <w:tcW w:w="2385" w:type="dxa"/>
            <w:tcBorders>
              <w:top w:val="nil"/>
              <w:bottom w:val="nil"/>
            </w:tcBorders>
          </w:tcPr>
          <w:p w:rsidR="00D621A3" w:rsidRDefault="00D621A3" w:rsidP="00D621A3">
            <w:pPr>
              <w:pStyle w:val="TableParagraph"/>
              <w:spacing w:line="256" w:lineRule="exact"/>
              <w:ind w:left="107"/>
              <w:rPr>
                <w:sz w:val="24"/>
              </w:rPr>
            </w:pPr>
            <w:r>
              <w:rPr>
                <w:sz w:val="24"/>
              </w:rPr>
              <w:t>в</w:t>
            </w:r>
            <w:r>
              <w:rPr>
                <w:spacing w:val="-3"/>
                <w:sz w:val="24"/>
              </w:rPr>
              <w:t xml:space="preserve"> </w:t>
            </w:r>
            <w:r>
              <w:rPr>
                <w:sz w:val="24"/>
              </w:rPr>
              <w:t>ремонте</w:t>
            </w:r>
            <w:r>
              <w:rPr>
                <w:spacing w:val="1"/>
                <w:sz w:val="24"/>
              </w:rPr>
              <w:t xml:space="preserve"> </w:t>
            </w:r>
            <w:r>
              <w:rPr>
                <w:spacing w:val="-2"/>
                <w:sz w:val="24"/>
              </w:rPr>
              <w:t>коробок</w:t>
            </w:r>
          </w:p>
        </w:tc>
      </w:tr>
      <w:tr w:rsidR="00D621A3" w:rsidTr="00D621A3">
        <w:trPr>
          <w:trHeight w:val="276"/>
        </w:trPr>
        <w:tc>
          <w:tcPr>
            <w:tcW w:w="1665" w:type="dxa"/>
            <w:tcBorders>
              <w:top w:val="nil"/>
              <w:bottom w:val="nil"/>
            </w:tcBorders>
          </w:tcPr>
          <w:p w:rsidR="00D621A3" w:rsidRDefault="00D621A3" w:rsidP="00D621A3">
            <w:pPr>
              <w:pStyle w:val="TableParagraph"/>
              <w:rPr>
                <w:sz w:val="20"/>
              </w:rPr>
            </w:pPr>
          </w:p>
        </w:tc>
        <w:tc>
          <w:tcPr>
            <w:tcW w:w="2221" w:type="dxa"/>
            <w:tcBorders>
              <w:top w:val="nil"/>
              <w:bottom w:val="nil"/>
            </w:tcBorders>
          </w:tcPr>
          <w:p w:rsidR="00D621A3" w:rsidRDefault="00D621A3" w:rsidP="00D621A3">
            <w:pPr>
              <w:pStyle w:val="TableParagraph"/>
              <w:rPr>
                <w:sz w:val="20"/>
              </w:rPr>
            </w:pPr>
          </w:p>
        </w:tc>
        <w:tc>
          <w:tcPr>
            <w:tcW w:w="2205" w:type="dxa"/>
            <w:tcBorders>
              <w:top w:val="nil"/>
              <w:bottom w:val="nil"/>
            </w:tcBorders>
          </w:tcPr>
          <w:p w:rsidR="00D621A3" w:rsidRDefault="00D621A3" w:rsidP="00D621A3">
            <w:pPr>
              <w:pStyle w:val="TableParagraph"/>
              <w:rPr>
                <w:sz w:val="20"/>
              </w:rPr>
            </w:pPr>
          </w:p>
        </w:tc>
        <w:tc>
          <w:tcPr>
            <w:tcW w:w="2209" w:type="dxa"/>
            <w:tcBorders>
              <w:top w:val="nil"/>
              <w:bottom w:val="nil"/>
            </w:tcBorders>
          </w:tcPr>
          <w:p w:rsidR="00D621A3" w:rsidRDefault="00D621A3" w:rsidP="00D621A3">
            <w:pPr>
              <w:pStyle w:val="TableParagraph"/>
              <w:spacing w:line="256" w:lineRule="exact"/>
              <w:ind w:left="109"/>
              <w:rPr>
                <w:sz w:val="24"/>
              </w:rPr>
            </w:pPr>
            <w:r>
              <w:rPr>
                <w:sz w:val="24"/>
              </w:rPr>
              <w:t>после</w:t>
            </w:r>
            <w:r>
              <w:rPr>
                <w:spacing w:val="-1"/>
                <w:sz w:val="24"/>
              </w:rPr>
              <w:t xml:space="preserve"> </w:t>
            </w:r>
            <w:r>
              <w:rPr>
                <w:spacing w:val="-2"/>
                <w:sz w:val="24"/>
              </w:rPr>
              <w:t>занятия,</w:t>
            </w:r>
          </w:p>
        </w:tc>
        <w:tc>
          <w:tcPr>
            <w:tcW w:w="2205" w:type="dxa"/>
            <w:tcBorders>
              <w:top w:val="nil"/>
              <w:bottom w:val="nil"/>
            </w:tcBorders>
          </w:tcPr>
          <w:p w:rsidR="00D621A3" w:rsidRDefault="00D621A3" w:rsidP="00D621A3">
            <w:pPr>
              <w:pStyle w:val="TableParagraph"/>
              <w:spacing w:line="256" w:lineRule="exact"/>
              <w:ind w:left="105"/>
              <w:rPr>
                <w:sz w:val="24"/>
              </w:rPr>
            </w:pPr>
            <w:r>
              <w:rPr>
                <w:spacing w:val="-2"/>
                <w:sz w:val="24"/>
              </w:rPr>
              <w:t>коробок,</w:t>
            </w:r>
          </w:p>
        </w:tc>
        <w:tc>
          <w:tcPr>
            <w:tcW w:w="2533" w:type="dxa"/>
            <w:tcBorders>
              <w:top w:val="nil"/>
              <w:bottom w:val="nil"/>
            </w:tcBorders>
          </w:tcPr>
          <w:p w:rsidR="00D621A3" w:rsidRDefault="00D621A3" w:rsidP="00D621A3">
            <w:pPr>
              <w:pStyle w:val="TableParagraph"/>
              <w:spacing w:line="256" w:lineRule="exact"/>
              <w:ind w:left="108"/>
              <w:rPr>
                <w:sz w:val="24"/>
              </w:rPr>
            </w:pPr>
            <w:r>
              <w:rPr>
                <w:sz w:val="24"/>
              </w:rPr>
              <w:t>печатных</w:t>
            </w:r>
            <w:r>
              <w:rPr>
                <w:spacing w:val="-5"/>
                <w:sz w:val="24"/>
              </w:rPr>
              <w:t xml:space="preserve"> </w:t>
            </w:r>
            <w:r>
              <w:rPr>
                <w:spacing w:val="-4"/>
                <w:sz w:val="24"/>
              </w:rPr>
              <w:t>игр)</w:t>
            </w:r>
          </w:p>
        </w:tc>
        <w:tc>
          <w:tcPr>
            <w:tcW w:w="2385" w:type="dxa"/>
            <w:tcBorders>
              <w:top w:val="nil"/>
              <w:bottom w:val="nil"/>
            </w:tcBorders>
          </w:tcPr>
          <w:p w:rsidR="00D621A3" w:rsidRDefault="00D621A3" w:rsidP="00D621A3">
            <w:pPr>
              <w:pStyle w:val="TableParagraph"/>
              <w:spacing w:line="256" w:lineRule="exact"/>
              <w:ind w:left="107"/>
              <w:rPr>
                <w:sz w:val="24"/>
              </w:rPr>
            </w:pPr>
            <w:r>
              <w:rPr>
                <w:sz w:val="24"/>
              </w:rPr>
              <w:t>от</w:t>
            </w:r>
            <w:r>
              <w:rPr>
                <w:spacing w:val="-1"/>
                <w:sz w:val="24"/>
              </w:rPr>
              <w:t xml:space="preserve"> </w:t>
            </w:r>
            <w:r>
              <w:rPr>
                <w:spacing w:val="-2"/>
                <w:sz w:val="24"/>
              </w:rPr>
              <w:t>настольно-</w:t>
            </w:r>
          </w:p>
        </w:tc>
      </w:tr>
      <w:tr w:rsidR="00D621A3" w:rsidTr="00D621A3">
        <w:trPr>
          <w:trHeight w:val="275"/>
        </w:trPr>
        <w:tc>
          <w:tcPr>
            <w:tcW w:w="1665" w:type="dxa"/>
            <w:tcBorders>
              <w:top w:val="nil"/>
              <w:bottom w:val="nil"/>
            </w:tcBorders>
          </w:tcPr>
          <w:p w:rsidR="00D621A3" w:rsidRDefault="00D621A3" w:rsidP="00D621A3">
            <w:pPr>
              <w:pStyle w:val="TableParagraph"/>
              <w:rPr>
                <w:sz w:val="20"/>
              </w:rPr>
            </w:pPr>
          </w:p>
        </w:tc>
        <w:tc>
          <w:tcPr>
            <w:tcW w:w="2221" w:type="dxa"/>
            <w:tcBorders>
              <w:top w:val="nil"/>
              <w:bottom w:val="nil"/>
            </w:tcBorders>
          </w:tcPr>
          <w:p w:rsidR="00D621A3" w:rsidRDefault="00D621A3" w:rsidP="00D621A3">
            <w:pPr>
              <w:pStyle w:val="TableParagraph"/>
              <w:rPr>
                <w:sz w:val="20"/>
              </w:rPr>
            </w:pPr>
          </w:p>
        </w:tc>
        <w:tc>
          <w:tcPr>
            <w:tcW w:w="2205" w:type="dxa"/>
            <w:tcBorders>
              <w:top w:val="nil"/>
              <w:bottom w:val="nil"/>
            </w:tcBorders>
          </w:tcPr>
          <w:p w:rsidR="00D621A3" w:rsidRDefault="00D621A3" w:rsidP="00D621A3">
            <w:pPr>
              <w:pStyle w:val="TableParagraph"/>
              <w:rPr>
                <w:sz w:val="20"/>
              </w:rPr>
            </w:pPr>
          </w:p>
        </w:tc>
        <w:tc>
          <w:tcPr>
            <w:tcW w:w="2209" w:type="dxa"/>
            <w:tcBorders>
              <w:top w:val="nil"/>
              <w:bottom w:val="nil"/>
            </w:tcBorders>
          </w:tcPr>
          <w:p w:rsidR="00D621A3" w:rsidRDefault="00D621A3" w:rsidP="00D621A3">
            <w:pPr>
              <w:pStyle w:val="TableParagraph"/>
              <w:spacing w:line="256" w:lineRule="exact"/>
              <w:ind w:left="109"/>
              <w:rPr>
                <w:sz w:val="24"/>
              </w:rPr>
            </w:pPr>
            <w:r>
              <w:rPr>
                <w:spacing w:val="-2"/>
                <w:sz w:val="24"/>
              </w:rPr>
              <w:t>переодевание</w:t>
            </w:r>
          </w:p>
        </w:tc>
        <w:tc>
          <w:tcPr>
            <w:tcW w:w="2205" w:type="dxa"/>
            <w:tcBorders>
              <w:top w:val="nil"/>
              <w:bottom w:val="nil"/>
            </w:tcBorders>
          </w:tcPr>
          <w:p w:rsidR="00D621A3" w:rsidRDefault="00D621A3" w:rsidP="00D621A3">
            <w:pPr>
              <w:pStyle w:val="TableParagraph"/>
              <w:spacing w:line="256" w:lineRule="exact"/>
              <w:ind w:left="105"/>
              <w:rPr>
                <w:sz w:val="24"/>
              </w:rPr>
            </w:pPr>
            <w:r>
              <w:rPr>
                <w:spacing w:val="-2"/>
                <w:sz w:val="24"/>
              </w:rPr>
              <w:t>расставление</w:t>
            </w:r>
          </w:p>
        </w:tc>
        <w:tc>
          <w:tcPr>
            <w:tcW w:w="2533" w:type="dxa"/>
            <w:tcBorders>
              <w:top w:val="nil"/>
              <w:bottom w:val="nil"/>
            </w:tcBorders>
          </w:tcPr>
          <w:p w:rsidR="00D621A3" w:rsidRDefault="00D621A3" w:rsidP="00D621A3">
            <w:pPr>
              <w:pStyle w:val="TableParagraph"/>
              <w:spacing w:line="256" w:lineRule="exact"/>
              <w:ind w:left="108"/>
              <w:rPr>
                <w:sz w:val="24"/>
              </w:rPr>
            </w:pPr>
            <w:r>
              <w:rPr>
                <w:sz w:val="24"/>
              </w:rPr>
              <w:t>Труд</w:t>
            </w:r>
            <w:r>
              <w:rPr>
                <w:spacing w:val="-3"/>
                <w:sz w:val="24"/>
              </w:rPr>
              <w:t xml:space="preserve"> </w:t>
            </w:r>
            <w:r>
              <w:rPr>
                <w:sz w:val="24"/>
              </w:rPr>
              <w:t>на</w:t>
            </w:r>
            <w:r>
              <w:rPr>
                <w:spacing w:val="-1"/>
                <w:sz w:val="24"/>
              </w:rPr>
              <w:t xml:space="preserve"> </w:t>
            </w:r>
            <w:r>
              <w:rPr>
                <w:sz w:val="24"/>
              </w:rPr>
              <w:t>участке</w:t>
            </w:r>
            <w:r>
              <w:rPr>
                <w:spacing w:val="-3"/>
                <w:sz w:val="24"/>
              </w:rPr>
              <w:t xml:space="preserve"> </w:t>
            </w:r>
            <w:r>
              <w:rPr>
                <w:spacing w:val="-2"/>
                <w:sz w:val="24"/>
              </w:rPr>
              <w:t>(сбор</w:t>
            </w:r>
          </w:p>
        </w:tc>
        <w:tc>
          <w:tcPr>
            <w:tcW w:w="2385" w:type="dxa"/>
            <w:tcBorders>
              <w:top w:val="nil"/>
              <w:bottom w:val="nil"/>
            </w:tcBorders>
          </w:tcPr>
          <w:p w:rsidR="00D621A3" w:rsidRDefault="00D621A3" w:rsidP="00D621A3">
            <w:pPr>
              <w:pStyle w:val="TableParagraph"/>
              <w:spacing w:line="256" w:lineRule="exact"/>
              <w:ind w:left="107"/>
              <w:rPr>
                <w:sz w:val="24"/>
              </w:rPr>
            </w:pPr>
            <w:r>
              <w:rPr>
                <w:sz w:val="24"/>
              </w:rPr>
              <w:t>печатных</w:t>
            </w:r>
            <w:r>
              <w:rPr>
                <w:spacing w:val="-5"/>
                <w:sz w:val="24"/>
              </w:rPr>
              <w:t xml:space="preserve"> </w:t>
            </w:r>
            <w:r>
              <w:rPr>
                <w:spacing w:val="-4"/>
                <w:sz w:val="24"/>
              </w:rPr>
              <w:t>игр)</w:t>
            </w:r>
          </w:p>
        </w:tc>
      </w:tr>
      <w:tr w:rsidR="00D621A3" w:rsidTr="00D621A3">
        <w:trPr>
          <w:trHeight w:val="276"/>
        </w:trPr>
        <w:tc>
          <w:tcPr>
            <w:tcW w:w="1665" w:type="dxa"/>
            <w:tcBorders>
              <w:top w:val="nil"/>
              <w:bottom w:val="nil"/>
            </w:tcBorders>
          </w:tcPr>
          <w:p w:rsidR="00D621A3" w:rsidRDefault="00D621A3" w:rsidP="00D621A3">
            <w:pPr>
              <w:pStyle w:val="TableParagraph"/>
              <w:rPr>
                <w:sz w:val="20"/>
              </w:rPr>
            </w:pPr>
          </w:p>
        </w:tc>
        <w:tc>
          <w:tcPr>
            <w:tcW w:w="2221" w:type="dxa"/>
            <w:tcBorders>
              <w:top w:val="nil"/>
              <w:bottom w:val="nil"/>
            </w:tcBorders>
          </w:tcPr>
          <w:p w:rsidR="00D621A3" w:rsidRDefault="00D621A3" w:rsidP="00D621A3">
            <w:pPr>
              <w:pStyle w:val="TableParagraph"/>
              <w:rPr>
                <w:sz w:val="20"/>
              </w:rPr>
            </w:pPr>
          </w:p>
        </w:tc>
        <w:tc>
          <w:tcPr>
            <w:tcW w:w="2205" w:type="dxa"/>
            <w:tcBorders>
              <w:top w:val="nil"/>
              <w:bottom w:val="nil"/>
            </w:tcBorders>
          </w:tcPr>
          <w:p w:rsidR="00D621A3" w:rsidRDefault="00D621A3" w:rsidP="00D621A3">
            <w:pPr>
              <w:pStyle w:val="TableParagraph"/>
              <w:rPr>
                <w:sz w:val="20"/>
              </w:rPr>
            </w:pPr>
          </w:p>
        </w:tc>
        <w:tc>
          <w:tcPr>
            <w:tcW w:w="2209" w:type="dxa"/>
            <w:tcBorders>
              <w:top w:val="nil"/>
              <w:bottom w:val="nil"/>
            </w:tcBorders>
          </w:tcPr>
          <w:p w:rsidR="00D621A3" w:rsidRDefault="00D621A3" w:rsidP="00D621A3">
            <w:pPr>
              <w:pStyle w:val="TableParagraph"/>
              <w:spacing w:line="256" w:lineRule="exact"/>
              <w:ind w:left="109"/>
              <w:rPr>
                <w:sz w:val="24"/>
              </w:rPr>
            </w:pPr>
            <w:r>
              <w:rPr>
                <w:spacing w:val="-2"/>
                <w:sz w:val="24"/>
              </w:rPr>
              <w:t>кукол)</w:t>
            </w:r>
          </w:p>
        </w:tc>
        <w:tc>
          <w:tcPr>
            <w:tcW w:w="2205" w:type="dxa"/>
            <w:tcBorders>
              <w:top w:val="nil"/>
              <w:bottom w:val="nil"/>
            </w:tcBorders>
          </w:tcPr>
          <w:p w:rsidR="00D621A3" w:rsidRDefault="00D621A3" w:rsidP="00D621A3">
            <w:pPr>
              <w:pStyle w:val="TableParagraph"/>
              <w:spacing w:line="256" w:lineRule="exact"/>
              <w:ind w:left="105"/>
              <w:rPr>
                <w:sz w:val="24"/>
              </w:rPr>
            </w:pPr>
            <w:r>
              <w:rPr>
                <w:spacing w:val="-2"/>
                <w:sz w:val="24"/>
              </w:rPr>
              <w:t>стульев)</w:t>
            </w:r>
          </w:p>
        </w:tc>
        <w:tc>
          <w:tcPr>
            <w:tcW w:w="2533" w:type="dxa"/>
            <w:tcBorders>
              <w:top w:val="nil"/>
              <w:bottom w:val="nil"/>
            </w:tcBorders>
          </w:tcPr>
          <w:p w:rsidR="00D621A3" w:rsidRDefault="00D621A3" w:rsidP="00D621A3">
            <w:pPr>
              <w:pStyle w:val="TableParagraph"/>
              <w:spacing w:line="256" w:lineRule="exact"/>
              <w:ind w:left="108"/>
              <w:rPr>
                <w:sz w:val="24"/>
              </w:rPr>
            </w:pPr>
            <w:r>
              <w:rPr>
                <w:sz w:val="24"/>
              </w:rPr>
              <w:t>листвы,</w:t>
            </w:r>
            <w:r>
              <w:rPr>
                <w:spacing w:val="-3"/>
                <w:sz w:val="24"/>
              </w:rPr>
              <w:t xml:space="preserve"> </w:t>
            </w:r>
            <w:r>
              <w:rPr>
                <w:sz w:val="24"/>
              </w:rPr>
              <w:t>уборка</w:t>
            </w:r>
            <w:r>
              <w:rPr>
                <w:spacing w:val="-5"/>
                <w:sz w:val="24"/>
              </w:rPr>
              <w:t xml:space="preserve"> на</w:t>
            </w:r>
          </w:p>
        </w:tc>
        <w:tc>
          <w:tcPr>
            <w:tcW w:w="2385" w:type="dxa"/>
            <w:tcBorders>
              <w:top w:val="nil"/>
              <w:bottom w:val="nil"/>
            </w:tcBorders>
          </w:tcPr>
          <w:p w:rsidR="00D621A3" w:rsidRDefault="00D621A3" w:rsidP="00D621A3">
            <w:pPr>
              <w:pStyle w:val="TableParagraph"/>
              <w:spacing w:line="256" w:lineRule="exact"/>
              <w:ind w:left="107"/>
              <w:rPr>
                <w:sz w:val="24"/>
              </w:rPr>
            </w:pPr>
            <w:r>
              <w:rPr>
                <w:sz w:val="24"/>
              </w:rPr>
              <w:t>Труд</w:t>
            </w:r>
            <w:r>
              <w:rPr>
                <w:spacing w:val="-1"/>
                <w:sz w:val="24"/>
              </w:rPr>
              <w:t xml:space="preserve"> </w:t>
            </w:r>
            <w:r>
              <w:rPr>
                <w:sz w:val="24"/>
              </w:rPr>
              <w:t>на</w:t>
            </w:r>
            <w:r>
              <w:rPr>
                <w:spacing w:val="2"/>
                <w:sz w:val="24"/>
              </w:rPr>
              <w:t xml:space="preserve"> </w:t>
            </w:r>
            <w:r>
              <w:rPr>
                <w:spacing w:val="-2"/>
                <w:sz w:val="24"/>
              </w:rPr>
              <w:t>участке</w:t>
            </w:r>
          </w:p>
        </w:tc>
      </w:tr>
      <w:tr w:rsidR="00D621A3" w:rsidTr="00D621A3">
        <w:trPr>
          <w:trHeight w:val="275"/>
        </w:trPr>
        <w:tc>
          <w:tcPr>
            <w:tcW w:w="1665" w:type="dxa"/>
            <w:tcBorders>
              <w:top w:val="nil"/>
              <w:bottom w:val="nil"/>
            </w:tcBorders>
          </w:tcPr>
          <w:p w:rsidR="00D621A3" w:rsidRDefault="00D621A3" w:rsidP="00D621A3">
            <w:pPr>
              <w:pStyle w:val="TableParagraph"/>
              <w:rPr>
                <w:sz w:val="20"/>
              </w:rPr>
            </w:pPr>
          </w:p>
        </w:tc>
        <w:tc>
          <w:tcPr>
            <w:tcW w:w="2221" w:type="dxa"/>
            <w:tcBorders>
              <w:top w:val="nil"/>
              <w:bottom w:val="nil"/>
            </w:tcBorders>
          </w:tcPr>
          <w:p w:rsidR="00D621A3" w:rsidRDefault="00D621A3" w:rsidP="00D621A3">
            <w:pPr>
              <w:pStyle w:val="TableParagraph"/>
              <w:rPr>
                <w:sz w:val="20"/>
              </w:rPr>
            </w:pPr>
          </w:p>
        </w:tc>
        <w:tc>
          <w:tcPr>
            <w:tcW w:w="2205" w:type="dxa"/>
            <w:tcBorders>
              <w:top w:val="nil"/>
              <w:bottom w:val="nil"/>
            </w:tcBorders>
          </w:tcPr>
          <w:p w:rsidR="00D621A3" w:rsidRDefault="00D621A3" w:rsidP="00D621A3">
            <w:pPr>
              <w:pStyle w:val="TableParagraph"/>
              <w:rPr>
                <w:sz w:val="20"/>
              </w:rPr>
            </w:pPr>
          </w:p>
        </w:tc>
        <w:tc>
          <w:tcPr>
            <w:tcW w:w="2209" w:type="dxa"/>
            <w:tcBorders>
              <w:top w:val="nil"/>
              <w:bottom w:val="nil"/>
            </w:tcBorders>
          </w:tcPr>
          <w:p w:rsidR="00D621A3" w:rsidRDefault="00D621A3" w:rsidP="00D621A3">
            <w:pPr>
              <w:pStyle w:val="TableParagraph"/>
              <w:spacing w:line="256" w:lineRule="exact"/>
              <w:ind w:left="109"/>
              <w:rPr>
                <w:sz w:val="24"/>
              </w:rPr>
            </w:pPr>
            <w:r>
              <w:rPr>
                <w:sz w:val="24"/>
              </w:rPr>
              <w:t>Труд</w:t>
            </w:r>
            <w:r>
              <w:rPr>
                <w:spacing w:val="-1"/>
                <w:sz w:val="24"/>
              </w:rPr>
              <w:t xml:space="preserve"> </w:t>
            </w:r>
            <w:r>
              <w:rPr>
                <w:sz w:val="24"/>
              </w:rPr>
              <w:t>на</w:t>
            </w:r>
            <w:r>
              <w:rPr>
                <w:spacing w:val="2"/>
                <w:sz w:val="24"/>
              </w:rPr>
              <w:t xml:space="preserve"> </w:t>
            </w:r>
            <w:r>
              <w:rPr>
                <w:spacing w:val="-2"/>
                <w:sz w:val="24"/>
              </w:rPr>
              <w:t>участке</w:t>
            </w:r>
          </w:p>
        </w:tc>
        <w:tc>
          <w:tcPr>
            <w:tcW w:w="2205" w:type="dxa"/>
            <w:tcBorders>
              <w:top w:val="nil"/>
              <w:bottom w:val="nil"/>
            </w:tcBorders>
          </w:tcPr>
          <w:p w:rsidR="00D621A3" w:rsidRDefault="00D621A3" w:rsidP="00D621A3">
            <w:pPr>
              <w:pStyle w:val="TableParagraph"/>
              <w:spacing w:line="256" w:lineRule="exact"/>
              <w:ind w:left="105"/>
              <w:rPr>
                <w:sz w:val="24"/>
              </w:rPr>
            </w:pPr>
            <w:r>
              <w:rPr>
                <w:sz w:val="24"/>
              </w:rPr>
              <w:t>Труд</w:t>
            </w:r>
            <w:r>
              <w:rPr>
                <w:spacing w:val="-1"/>
                <w:sz w:val="24"/>
              </w:rPr>
              <w:t xml:space="preserve"> </w:t>
            </w:r>
            <w:r>
              <w:rPr>
                <w:sz w:val="24"/>
              </w:rPr>
              <w:t>на</w:t>
            </w:r>
            <w:r>
              <w:rPr>
                <w:spacing w:val="2"/>
                <w:sz w:val="24"/>
              </w:rPr>
              <w:t xml:space="preserve"> </w:t>
            </w:r>
            <w:r>
              <w:rPr>
                <w:spacing w:val="-2"/>
                <w:sz w:val="24"/>
              </w:rPr>
              <w:t>участке</w:t>
            </w:r>
          </w:p>
        </w:tc>
        <w:tc>
          <w:tcPr>
            <w:tcW w:w="2533" w:type="dxa"/>
            <w:tcBorders>
              <w:top w:val="nil"/>
              <w:bottom w:val="nil"/>
            </w:tcBorders>
          </w:tcPr>
          <w:p w:rsidR="00D621A3" w:rsidRDefault="00D621A3" w:rsidP="00D621A3">
            <w:pPr>
              <w:pStyle w:val="TableParagraph"/>
              <w:spacing w:line="256" w:lineRule="exact"/>
              <w:ind w:left="108"/>
              <w:rPr>
                <w:sz w:val="24"/>
              </w:rPr>
            </w:pPr>
            <w:r>
              <w:rPr>
                <w:sz w:val="24"/>
              </w:rPr>
              <w:t>веранде,</w:t>
            </w:r>
            <w:r>
              <w:rPr>
                <w:spacing w:val="-5"/>
                <w:sz w:val="24"/>
              </w:rPr>
              <w:t xml:space="preserve"> </w:t>
            </w:r>
            <w:r>
              <w:rPr>
                <w:spacing w:val="-2"/>
                <w:sz w:val="24"/>
              </w:rPr>
              <w:t>сгребание</w:t>
            </w:r>
          </w:p>
        </w:tc>
        <w:tc>
          <w:tcPr>
            <w:tcW w:w="2385" w:type="dxa"/>
            <w:tcBorders>
              <w:top w:val="nil"/>
              <w:bottom w:val="nil"/>
            </w:tcBorders>
          </w:tcPr>
          <w:p w:rsidR="00D621A3" w:rsidRDefault="00D621A3" w:rsidP="00D621A3">
            <w:pPr>
              <w:pStyle w:val="TableParagraph"/>
              <w:spacing w:line="256" w:lineRule="exact"/>
              <w:ind w:left="107"/>
              <w:rPr>
                <w:sz w:val="24"/>
              </w:rPr>
            </w:pPr>
            <w:r>
              <w:rPr>
                <w:sz w:val="24"/>
              </w:rPr>
              <w:t>(сбор</w:t>
            </w:r>
            <w:r>
              <w:rPr>
                <w:spacing w:val="-1"/>
                <w:sz w:val="24"/>
              </w:rPr>
              <w:t xml:space="preserve"> </w:t>
            </w:r>
            <w:r>
              <w:rPr>
                <w:sz w:val="24"/>
              </w:rPr>
              <w:t>листвы,</w:t>
            </w:r>
            <w:r>
              <w:rPr>
                <w:spacing w:val="2"/>
                <w:sz w:val="24"/>
              </w:rPr>
              <w:t xml:space="preserve"> </w:t>
            </w:r>
            <w:r>
              <w:rPr>
                <w:spacing w:val="-2"/>
                <w:sz w:val="24"/>
              </w:rPr>
              <w:t>уборка</w:t>
            </w:r>
          </w:p>
        </w:tc>
      </w:tr>
      <w:tr w:rsidR="00D621A3" w:rsidTr="00D621A3">
        <w:trPr>
          <w:trHeight w:val="276"/>
        </w:trPr>
        <w:tc>
          <w:tcPr>
            <w:tcW w:w="1665" w:type="dxa"/>
            <w:tcBorders>
              <w:top w:val="nil"/>
              <w:bottom w:val="nil"/>
            </w:tcBorders>
          </w:tcPr>
          <w:p w:rsidR="00D621A3" w:rsidRDefault="00D621A3" w:rsidP="00D621A3">
            <w:pPr>
              <w:pStyle w:val="TableParagraph"/>
              <w:rPr>
                <w:sz w:val="20"/>
              </w:rPr>
            </w:pPr>
          </w:p>
        </w:tc>
        <w:tc>
          <w:tcPr>
            <w:tcW w:w="2221" w:type="dxa"/>
            <w:tcBorders>
              <w:top w:val="nil"/>
              <w:bottom w:val="nil"/>
            </w:tcBorders>
          </w:tcPr>
          <w:p w:rsidR="00D621A3" w:rsidRDefault="00D621A3" w:rsidP="00D621A3">
            <w:pPr>
              <w:pStyle w:val="TableParagraph"/>
              <w:rPr>
                <w:sz w:val="20"/>
              </w:rPr>
            </w:pPr>
          </w:p>
        </w:tc>
        <w:tc>
          <w:tcPr>
            <w:tcW w:w="2205" w:type="dxa"/>
            <w:tcBorders>
              <w:top w:val="nil"/>
              <w:bottom w:val="nil"/>
            </w:tcBorders>
          </w:tcPr>
          <w:p w:rsidR="00D621A3" w:rsidRDefault="00D621A3" w:rsidP="00D621A3">
            <w:pPr>
              <w:pStyle w:val="TableParagraph"/>
              <w:rPr>
                <w:sz w:val="20"/>
              </w:rPr>
            </w:pPr>
          </w:p>
        </w:tc>
        <w:tc>
          <w:tcPr>
            <w:tcW w:w="2209" w:type="dxa"/>
            <w:tcBorders>
              <w:top w:val="nil"/>
              <w:bottom w:val="nil"/>
            </w:tcBorders>
          </w:tcPr>
          <w:p w:rsidR="00D621A3" w:rsidRDefault="00D621A3" w:rsidP="00D621A3">
            <w:pPr>
              <w:pStyle w:val="TableParagraph"/>
              <w:spacing w:line="256" w:lineRule="exact"/>
              <w:ind w:left="109"/>
              <w:rPr>
                <w:sz w:val="24"/>
              </w:rPr>
            </w:pPr>
            <w:r>
              <w:rPr>
                <w:sz w:val="24"/>
              </w:rPr>
              <w:t>(сбор</w:t>
            </w:r>
            <w:r>
              <w:rPr>
                <w:spacing w:val="2"/>
                <w:sz w:val="24"/>
              </w:rPr>
              <w:t xml:space="preserve"> </w:t>
            </w:r>
            <w:r>
              <w:rPr>
                <w:spacing w:val="-2"/>
                <w:sz w:val="24"/>
              </w:rPr>
              <w:t>игрушек</w:t>
            </w:r>
          </w:p>
        </w:tc>
        <w:tc>
          <w:tcPr>
            <w:tcW w:w="2205" w:type="dxa"/>
            <w:tcBorders>
              <w:top w:val="nil"/>
              <w:bottom w:val="nil"/>
            </w:tcBorders>
          </w:tcPr>
          <w:p w:rsidR="00D621A3" w:rsidRDefault="00D621A3" w:rsidP="00D621A3">
            <w:pPr>
              <w:pStyle w:val="TableParagraph"/>
              <w:spacing w:line="256" w:lineRule="exact"/>
              <w:ind w:left="105"/>
              <w:rPr>
                <w:sz w:val="24"/>
              </w:rPr>
            </w:pPr>
            <w:r>
              <w:rPr>
                <w:sz w:val="24"/>
              </w:rPr>
              <w:t>(сбор</w:t>
            </w:r>
            <w:r>
              <w:rPr>
                <w:spacing w:val="2"/>
                <w:sz w:val="24"/>
              </w:rPr>
              <w:t xml:space="preserve"> </w:t>
            </w:r>
            <w:r>
              <w:rPr>
                <w:spacing w:val="-2"/>
                <w:sz w:val="24"/>
              </w:rPr>
              <w:t>игрушек</w:t>
            </w:r>
          </w:p>
        </w:tc>
        <w:tc>
          <w:tcPr>
            <w:tcW w:w="2533" w:type="dxa"/>
            <w:tcBorders>
              <w:top w:val="nil"/>
              <w:bottom w:val="nil"/>
            </w:tcBorders>
          </w:tcPr>
          <w:p w:rsidR="00D621A3" w:rsidRDefault="00D621A3" w:rsidP="00D621A3">
            <w:pPr>
              <w:pStyle w:val="TableParagraph"/>
              <w:spacing w:line="256" w:lineRule="exact"/>
              <w:ind w:left="108"/>
              <w:rPr>
                <w:sz w:val="24"/>
              </w:rPr>
            </w:pPr>
            <w:r>
              <w:rPr>
                <w:spacing w:val="-2"/>
                <w:sz w:val="24"/>
              </w:rPr>
              <w:t>песка)</w:t>
            </w:r>
          </w:p>
        </w:tc>
        <w:tc>
          <w:tcPr>
            <w:tcW w:w="2385" w:type="dxa"/>
            <w:tcBorders>
              <w:top w:val="nil"/>
              <w:bottom w:val="nil"/>
            </w:tcBorders>
          </w:tcPr>
          <w:p w:rsidR="00D621A3" w:rsidRDefault="00D621A3" w:rsidP="00D621A3">
            <w:pPr>
              <w:pStyle w:val="TableParagraph"/>
              <w:spacing w:line="256" w:lineRule="exact"/>
              <w:ind w:left="107"/>
              <w:rPr>
                <w:sz w:val="24"/>
              </w:rPr>
            </w:pPr>
            <w:r>
              <w:rPr>
                <w:sz w:val="24"/>
              </w:rPr>
              <w:t xml:space="preserve">на </w:t>
            </w:r>
            <w:r>
              <w:rPr>
                <w:spacing w:val="-2"/>
                <w:sz w:val="24"/>
              </w:rPr>
              <w:t>веранде,</w:t>
            </w:r>
          </w:p>
        </w:tc>
      </w:tr>
      <w:tr w:rsidR="00D621A3" w:rsidTr="00D621A3">
        <w:trPr>
          <w:trHeight w:val="276"/>
        </w:trPr>
        <w:tc>
          <w:tcPr>
            <w:tcW w:w="1665" w:type="dxa"/>
            <w:tcBorders>
              <w:top w:val="nil"/>
              <w:bottom w:val="nil"/>
            </w:tcBorders>
          </w:tcPr>
          <w:p w:rsidR="00D621A3" w:rsidRDefault="00D621A3" w:rsidP="00D621A3">
            <w:pPr>
              <w:pStyle w:val="TableParagraph"/>
              <w:rPr>
                <w:sz w:val="20"/>
              </w:rPr>
            </w:pPr>
          </w:p>
        </w:tc>
        <w:tc>
          <w:tcPr>
            <w:tcW w:w="2221" w:type="dxa"/>
            <w:tcBorders>
              <w:top w:val="nil"/>
              <w:bottom w:val="nil"/>
            </w:tcBorders>
          </w:tcPr>
          <w:p w:rsidR="00D621A3" w:rsidRDefault="00D621A3" w:rsidP="00D621A3">
            <w:pPr>
              <w:pStyle w:val="TableParagraph"/>
              <w:rPr>
                <w:sz w:val="20"/>
              </w:rPr>
            </w:pPr>
          </w:p>
        </w:tc>
        <w:tc>
          <w:tcPr>
            <w:tcW w:w="2205" w:type="dxa"/>
            <w:tcBorders>
              <w:top w:val="nil"/>
              <w:bottom w:val="nil"/>
            </w:tcBorders>
          </w:tcPr>
          <w:p w:rsidR="00D621A3" w:rsidRDefault="00D621A3" w:rsidP="00D621A3">
            <w:pPr>
              <w:pStyle w:val="TableParagraph"/>
              <w:rPr>
                <w:sz w:val="20"/>
              </w:rPr>
            </w:pPr>
          </w:p>
        </w:tc>
        <w:tc>
          <w:tcPr>
            <w:tcW w:w="2209" w:type="dxa"/>
            <w:tcBorders>
              <w:top w:val="nil"/>
              <w:bottom w:val="nil"/>
            </w:tcBorders>
          </w:tcPr>
          <w:p w:rsidR="00D621A3" w:rsidRDefault="00D621A3" w:rsidP="00D621A3">
            <w:pPr>
              <w:pStyle w:val="TableParagraph"/>
              <w:spacing w:line="256" w:lineRule="exact"/>
              <w:ind w:left="109"/>
              <w:rPr>
                <w:sz w:val="24"/>
              </w:rPr>
            </w:pPr>
            <w:r>
              <w:rPr>
                <w:sz w:val="24"/>
              </w:rPr>
              <w:t>после</w:t>
            </w:r>
            <w:r>
              <w:rPr>
                <w:spacing w:val="1"/>
                <w:sz w:val="24"/>
              </w:rPr>
              <w:t xml:space="preserve"> </w:t>
            </w:r>
            <w:r>
              <w:rPr>
                <w:spacing w:val="-2"/>
                <w:sz w:val="24"/>
              </w:rPr>
              <w:t>прогулки,</w:t>
            </w:r>
          </w:p>
        </w:tc>
        <w:tc>
          <w:tcPr>
            <w:tcW w:w="2205" w:type="dxa"/>
            <w:tcBorders>
              <w:top w:val="nil"/>
              <w:bottom w:val="nil"/>
            </w:tcBorders>
          </w:tcPr>
          <w:p w:rsidR="00D621A3" w:rsidRDefault="00D621A3" w:rsidP="00D621A3">
            <w:pPr>
              <w:pStyle w:val="TableParagraph"/>
              <w:spacing w:line="256" w:lineRule="exact"/>
              <w:ind w:left="105"/>
              <w:rPr>
                <w:sz w:val="24"/>
              </w:rPr>
            </w:pPr>
            <w:r>
              <w:rPr>
                <w:sz w:val="24"/>
              </w:rPr>
              <w:t>после</w:t>
            </w:r>
            <w:r>
              <w:rPr>
                <w:spacing w:val="1"/>
                <w:sz w:val="24"/>
              </w:rPr>
              <w:t xml:space="preserve"> </w:t>
            </w:r>
            <w:r>
              <w:rPr>
                <w:spacing w:val="-2"/>
                <w:sz w:val="24"/>
              </w:rPr>
              <w:t>прогулки,</w:t>
            </w:r>
          </w:p>
        </w:tc>
        <w:tc>
          <w:tcPr>
            <w:tcW w:w="2533" w:type="dxa"/>
            <w:tcBorders>
              <w:top w:val="nil"/>
              <w:bottom w:val="nil"/>
            </w:tcBorders>
          </w:tcPr>
          <w:p w:rsidR="00D621A3" w:rsidRDefault="00D621A3" w:rsidP="00D621A3">
            <w:pPr>
              <w:pStyle w:val="TableParagraph"/>
              <w:rPr>
                <w:sz w:val="20"/>
              </w:rPr>
            </w:pPr>
          </w:p>
        </w:tc>
        <w:tc>
          <w:tcPr>
            <w:tcW w:w="2385" w:type="dxa"/>
            <w:tcBorders>
              <w:top w:val="nil"/>
              <w:bottom w:val="nil"/>
            </w:tcBorders>
          </w:tcPr>
          <w:p w:rsidR="00D621A3" w:rsidRDefault="00D621A3" w:rsidP="00D621A3">
            <w:pPr>
              <w:pStyle w:val="TableParagraph"/>
              <w:spacing w:line="256" w:lineRule="exact"/>
              <w:ind w:left="107"/>
              <w:rPr>
                <w:sz w:val="24"/>
              </w:rPr>
            </w:pPr>
            <w:r>
              <w:rPr>
                <w:sz w:val="24"/>
              </w:rPr>
              <w:t xml:space="preserve">сгребание </w:t>
            </w:r>
            <w:r>
              <w:rPr>
                <w:spacing w:val="-2"/>
                <w:sz w:val="24"/>
              </w:rPr>
              <w:t>песка)</w:t>
            </w:r>
          </w:p>
        </w:tc>
      </w:tr>
      <w:tr w:rsidR="00D621A3" w:rsidTr="00D621A3">
        <w:trPr>
          <w:trHeight w:val="276"/>
        </w:trPr>
        <w:tc>
          <w:tcPr>
            <w:tcW w:w="1665" w:type="dxa"/>
            <w:tcBorders>
              <w:top w:val="nil"/>
              <w:bottom w:val="nil"/>
            </w:tcBorders>
          </w:tcPr>
          <w:p w:rsidR="00D621A3" w:rsidRDefault="00D621A3" w:rsidP="00D621A3">
            <w:pPr>
              <w:pStyle w:val="TableParagraph"/>
              <w:rPr>
                <w:sz w:val="20"/>
              </w:rPr>
            </w:pPr>
          </w:p>
        </w:tc>
        <w:tc>
          <w:tcPr>
            <w:tcW w:w="2221" w:type="dxa"/>
            <w:tcBorders>
              <w:top w:val="nil"/>
              <w:bottom w:val="nil"/>
            </w:tcBorders>
          </w:tcPr>
          <w:p w:rsidR="00D621A3" w:rsidRDefault="00D621A3" w:rsidP="00D621A3">
            <w:pPr>
              <w:pStyle w:val="TableParagraph"/>
              <w:rPr>
                <w:sz w:val="20"/>
              </w:rPr>
            </w:pPr>
          </w:p>
        </w:tc>
        <w:tc>
          <w:tcPr>
            <w:tcW w:w="2205" w:type="dxa"/>
            <w:tcBorders>
              <w:top w:val="nil"/>
              <w:bottom w:val="nil"/>
            </w:tcBorders>
          </w:tcPr>
          <w:p w:rsidR="00D621A3" w:rsidRDefault="00D621A3" w:rsidP="00D621A3">
            <w:pPr>
              <w:pStyle w:val="TableParagraph"/>
              <w:rPr>
                <w:sz w:val="20"/>
              </w:rPr>
            </w:pPr>
          </w:p>
        </w:tc>
        <w:tc>
          <w:tcPr>
            <w:tcW w:w="2209" w:type="dxa"/>
            <w:tcBorders>
              <w:top w:val="nil"/>
              <w:bottom w:val="nil"/>
            </w:tcBorders>
          </w:tcPr>
          <w:p w:rsidR="00D621A3" w:rsidRDefault="00D621A3" w:rsidP="00D621A3">
            <w:pPr>
              <w:pStyle w:val="TableParagraph"/>
              <w:spacing w:line="256" w:lineRule="exact"/>
              <w:ind w:left="109"/>
              <w:rPr>
                <w:sz w:val="24"/>
              </w:rPr>
            </w:pPr>
            <w:r>
              <w:rPr>
                <w:sz w:val="24"/>
              </w:rPr>
              <w:t>сбор</w:t>
            </w:r>
            <w:r>
              <w:rPr>
                <w:spacing w:val="-3"/>
                <w:sz w:val="24"/>
              </w:rPr>
              <w:t xml:space="preserve"> </w:t>
            </w:r>
            <w:r>
              <w:rPr>
                <w:sz w:val="24"/>
              </w:rPr>
              <w:t>мусора</w:t>
            </w:r>
            <w:r>
              <w:rPr>
                <w:spacing w:val="-1"/>
                <w:sz w:val="24"/>
              </w:rPr>
              <w:t xml:space="preserve"> </w:t>
            </w:r>
            <w:r>
              <w:rPr>
                <w:spacing w:val="-10"/>
                <w:sz w:val="24"/>
              </w:rPr>
              <w:t>и</w:t>
            </w:r>
          </w:p>
        </w:tc>
        <w:tc>
          <w:tcPr>
            <w:tcW w:w="2205" w:type="dxa"/>
            <w:tcBorders>
              <w:top w:val="nil"/>
              <w:bottom w:val="nil"/>
            </w:tcBorders>
          </w:tcPr>
          <w:p w:rsidR="00D621A3" w:rsidRDefault="00D621A3" w:rsidP="00D621A3">
            <w:pPr>
              <w:pStyle w:val="TableParagraph"/>
              <w:spacing w:line="256" w:lineRule="exact"/>
              <w:ind w:left="105"/>
              <w:rPr>
                <w:sz w:val="24"/>
              </w:rPr>
            </w:pPr>
            <w:r>
              <w:rPr>
                <w:sz w:val="24"/>
              </w:rPr>
              <w:t>сбор</w:t>
            </w:r>
            <w:r>
              <w:rPr>
                <w:spacing w:val="-3"/>
                <w:sz w:val="24"/>
              </w:rPr>
              <w:t xml:space="preserve"> </w:t>
            </w:r>
            <w:r>
              <w:rPr>
                <w:sz w:val="24"/>
              </w:rPr>
              <w:t>мусора</w:t>
            </w:r>
            <w:r>
              <w:rPr>
                <w:spacing w:val="-1"/>
                <w:sz w:val="24"/>
              </w:rPr>
              <w:t xml:space="preserve"> </w:t>
            </w:r>
            <w:r>
              <w:rPr>
                <w:spacing w:val="-10"/>
                <w:sz w:val="24"/>
              </w:rPr>
              <w:t>и</w:t>
            </w:r>
          </w:p>
        </w:tc>
        <w:tc>
          <w:tcPr>
            <w:tcW w:w="2533" w:type="dxa"/>
            <w:tcBorders>
              <w:top w:val="nil"/>
              <w:bottom w:val="nil"/>
            </w:tcBorders>
          </w:tcPr>
          <w:p w:rsidR="00D621A3" w:rsidRDefault="00D621A3" w:rsidP="00D621A3">
            <w:pPr>
              <w:pStyle w:val="TableParagraph"/>
              <w:rPr>
                <w:sz w:val="20"/>
              </w:rPr>
            </w:pPr>
          </w:p>
        </w:tc>
        <w:tc>
          <w:tcPr>
            <w:tcW w:w="2385" w:type="dxa"/>
            <w:tcBorders>
              <w:top w:val="nil"/>
              <w:bottom w:val="nil"/>
            </w:tcBorders>
          </w:tcPr>
          <w:p w:rsidR="00D621A3" w:rsidRDefault="00D621A3" w:rsidP="00D621A3">
            <w:pPr>
              <w:pStyle w:val="TableParagraph"/>
              <w:rPr>
                <w:sz w:val="20"/>
              </w:rPr>
            </w:pPr>
          </w:p>
        </w:tc>
      </w:tr>
      <w:tr w:rsidR="00D621A3" w:rsidTr="00D621A3">
        <w:trPr>
          <w:trHeight w:val="553"/>
        </w:trPr>
        <w:tc>
          <w:tcPr>
            <w:tcW w:w="1665" w:type="dxa"/>
            <w:tcBorders>
              <w:top w:val="nil"/>
            </w:tcBorders>
          </w:tcPr>
          <w:p w:rsidR="00D621A3" w:rsidRDefault="00D621A3" w:rsidP="00D621A3">
            <w:pPr>
              <w:pStyle w:val="TableParagraph"/>
              <w:rPr>
                <w:sz w:val="24"/>
              </w:rPr>
            </w:pPr>
          </w:p>
        </w:tc>
        <w:tc>
          <w:tcPr>
            <w:tcW w:w="2221" w:type="dxa"/>
            <w:tcBorders>
              <w:top w:val="nil"/>
            </w:tcBorders>
          </w:tcPr>
          <w:p w:rsidR="00D621A3" w:rsidRDefault="00D621A3" w:rsidP="00D621A3">
            <w:pPr>
              <w:pStyle w:val="TableParagraph"/>
              <w:rPr>
                <w:sz w:val="24"/>
              </w:rPr>
            </w:pPr>
          </w:p>
        </w:tc>
        <w:tc>
          <w:tcPr>
            <w:tcW w:w="2205" w:type="dxa"/>
            <w:tcBorders>
              <w:top w:val="nil"/>
            </w:tcBorders>
          </w:tcPr>
          <w:p w:rsidR="00D621A3" w:rsidRDefault="00D621A3" w:rsidP="00D621A3">
            <w:pPr>
              <w:pStyle w:val="TableParagraph"/>
              <w:rPr>
                <w:sz w:val="24"/>
              </w:rPr>
            </w:pPr>
          </w:p>
        </w:tc>
        <w:tc>
          <w:tcPr>
            <w:tcW w:w="2209" w:type="dxa"/>
            <w:tcBorders>
              <w:top w:val="nil"/>
            </w:tcBorders>
          </w:tcPr>
          <w:p w:rsidR="00D621A3" w:rsidRDefault="00D621A3" w:rsidP="00D621A3">
            <w:pPr>
              <w:pStyle w:val="TableParagraph"/>
              <w:spacing w:line="271" w:lineRule="exact"/>
              <w:ind w:left="109"/>
              <w:rPr>
                <w:sz w:val="24"/>
              </w:rPr>
            </w:pPr>
            <w:r>
              <w:rPr>
                <w:spacing w:val="-2"/>
                <w:sz w:val="24"/>
              </w:rPr>
              <w:t>листвы)</w:t>
            </w:r>
          </w:p>
        </w:tc>
        <w:tc>
          <w:tcPr>
            <w:tcW w:w="2205" w:type="dxa"/>
            <w:tcBorders>
              <w:top w:val="nil"/>
            </w:tcBorders>
          </w:tcPr>
          <w:p w:rsidR="00D621A3" w:rsidRDefault="00D621A3" w:rsidP="00D621A3">
            <w:pPr>
              <w:pStyle w:val="TableParagraph"/>
              <w:spacing w:line="271" w:lineRule="exact"/>
              <w:ind w:left="105"/>
              <w:rPr>
                <w:sz w:val="24"/>
              </w:rPr>
            </w:pPr>
            <w:r>
              <w:rPr>
                <w:spacing w:val="-2"/>
                <w:sz w:val="24"/>
              </w:rPr>
              <w:t>листвы)</w:t>
            </w:r>
          </w:p>
        </w:tc>
        <w:tc>
          <w:tcPr>
            <w:tcW w:w="2533" w:type="dxa"/>
            <w:tcBorders>
              <w:top w:val="nil"/>
            </w:tcBorders>
          </w:tcPr>
          <w:p w:rsidR="00D621A3" w:rsidRDefault="00D621A3" w:rsidP="00D621A3">
            <w:pPr>
              <w:pStyle w:val="TableParagraph"/>
              <w:rPr>
                <w:sz w:val="24"/>
              </w:rPr>
            </w:pPr>
          </w:p>
        </w:tc>
        <w:tc>
          <w:tcPr>
            <w:tcW w:w="2385" w:type="dxa"/>
            <w:tcBorders>
              <w:top w:val="nil"/>
            </w:tcBorders>
          </w:tcPr>
          <w:p w:rsidR="00D621A3" w:rsidRDefault="00D621A3" w:rsidP="00D621A3">
            <w:pPr>
              <w:pStyle w:val="TableParagraph"/>
              <w:rPr>
                <w:sz w:val="24"/>
              </w:rPr>
            </w:pPr>
          </w:p>
        </w:tc>
      </w:tr>
      <w:tr w:rsidR="00D621A3" w:rsidTr="00D621A3">
        <w:trPr>
          <w:trHeight w:val="276"/>
        </w:trPr>
        <w:tc>
          <w:tcPr>
            <w:tcW w:w="1665" w:type="dxa"/>
            <w:tcBorders>
              <w:bottom w:val="nil"/>
            </w:tcBorders>
          </w:tcPr>
          <w:p w:rsidR="00D621A3" w:rsidRDefault="00D621A3" w:rsidP="00D621A3">
            <w:pPr>
              <w:pStyle w:val="TableParagraph"/>
              <w:spacing w:line="256" w:lineRule="exact"/>
              <w:ind w:left="107"/>
              <w:rPr>
                <w:sz w:val="24"/>
              </w:rPr>
            </w:pPr>
            <w:r>
              <w:rPr>
                <w:spacing w:val="-2"/>
                <w:sz w:val="24"/>
              </w:rPr>
              <w:t>декабрь</w:t>
            </w:r>
          </w:p>
        </w:tc>
        <w:tc>
          <w:tcPr>
            <w:tcW w:w="2221" w:type="dxa"/>
            <w:tcBorders>
              <w:bottom w:val="nil"/>
            </w:tcBorders>
          </w:tcPr>
          <w:p w:rsidR="00D621A3" w:rsidRDefault="00D621A3" w:rsidP="00D621A3">
            <w:pPr>
              <w:pStyle w:val="TableParagraph"/>
              <w:spacing w:line="256" w:lineRule="exact"/>
              <w:ind w:left="106"/>
              <w:rPr>
                <w:sz w:val="24"/>
              </w:rPr>
            </w:pPr>
            <w:r>
              <w:rPr>
                <w:sz w:val="24"/>
              </w:rPr>
              <w:t>Наблюдение</w:t>
            </w:r>
            <w:r>
              <w:rPr>
                <w:spacing w:val="-4"/>
                <w:sz w:val="24"/>
              </w:rPr>
              <w:t xml:space="preserve"> </w:t>
            </w:r>
            <w:r>
              <w:rPr>
                <w:spacing w:val="-5"/>
                <w:sz w:val="24"/>
              </w:rPr>
              <w:t>за</w:t>
            </w:r>
          </w:p>
        </w:tc>
        <w:tc>
          <w:tcPr>
            <w:tcW w:w="2205" w:type="dxa"/>
            <w:tcBorders>
              <w:bottom w:val="nil"/>
            </w:tcBorders>
          </w:tcPr>
          <w:p w:rsidR="00D621A3" w:rsidRDefault="00D621A3" w:rsidP="00D621A3">
            <w:pPr>
              <w:pStyle w:val="TableParagraph"/>
              <w:spacing w:line="256" w:lineRule="exact"/>
              <w:ind w:left="105"/>
              <w:rPr>
                <w:sz w:val="24"/>
              </w:rPr>
            </w:pPr>
            <w:r>
              <w:rPr>
                <w:sz w:val="24"/>
              </w:rPr>
              <w:t>-</w:t>
            </w:r>
            <w:r>
              <w:rPr>
                <w:spacing w:val="-3"/>
                <w:sz w:val="24"/>
              </w:rPr>
              <w:t xml:space="preserve"> </w:t>
            </w:r>
            <w:r>
              <w:rPr>
                <w:sz w:val="24"/>
              </w:rPr>
              <w:t>Наблюдение</w:t>
            </w:r>
            <w:r>
              <w:rPr>
                <w:spacing w:val="-1"/>
                <w:sz w:val="24"/>
              </w:rPr>
              <w:t xml:space="preserve"> </w:t>
            </w:r>
            <w:r>
              <w:rPr>
                <w:spacing w:val="-5"/>
                <w:sz w:val="24"/>
              </w:rPr>
              <w:t>за</w:t>
            </w:r>
          </w:p>
        </w:tc>
        <w:tc>
          <w:tcPr>
            <w:tcW w:w="2209" w:type="dxa"/>
            <w:tcBorders>
              <w:bottom w:val="nil"/>
            </w:tcBorders>
          </w:tcPr>
          <w:p w:rsidR="00D621A3" w:rsidRDefault="00D621A3" w:rsidP="00D621A3">
            <w:pPr>
              <w:pStyle w:val="TableParagraph"/>
              <w:spacing w:line="256" w:lineRule="exact"/>
              <w:ind w:left="109"/>
              <w:rPr>
                <w:sz w:val="24"/>
              </w:rPr>
            </w:pPr>
            <w:r>
              <w:rPr>
                <w:sz w:val="24"/>
              </w:rPr>
              <w:t>-</w:t>
            </w:r>
            <w:r>
              <w:rPr>
                <w:spacing w:val="-3"/>
                <w:sz w:val="24"/>
              </w:rPr>
              <w:t xml:space="preserve"> </w:t>
            </w:r>
            <w:r>
              <w:rPr>
                <w:sz w:val="24"/>
              </w:rPr>
              <w:t>Наблюдение</w:t>
            </w:r>
            <w:r>
              <w:rPr>
                <w:spacing w:val="1"/>
                <w:sz w:val="24"/>
              </w:rPr>
              <w:t xml:space="preserve"> </w:t>
            </w:r>
            <w:r>
              <w:rPr>
                <w:spacing w:val="-5"/>
                <w:sz w:val="24"/>
              </w:rPr>
              <w:t>за</w:t>
            </w:r>
          </w:p>
        </w:tc>
        <w:tc>
          <w:tcPr>
            <w:tcW w:w="2205" w:type="dxa"/>
            <w:tcBorders>
              <w:bottom w:val="nil"/>
            </w:tcBorders>
          </w:tcPr>
          <w:p w:rsidR="00D621A3" w:rsidRDefault="00D621A3" w:rsidP="00D621A3">
            <w:pPr>
              <w:pStyle w:val="TableParagraph"/>
              <w:spacing w:line="256" w:lineRule="exact"/>
              <w:ind w:left="105"/>
              <w:rPr>
                <w:sz w:val="24"/>
              </w:rPr>
            </w:pPr>
            <w:r>
              <w:rPr>
                <w:sz w:val="24"/>
              </w:rPr>
              <w:t>-Наблюдение</w:t>
            </w:r>
            <w:r>
              <w:rPr>
                <w:spacing w:val="-4"/>
                <w:sz w:val="24"/>
              </w:rPr>
              <w:t xml:space="preserve"> </w:t>
            </w:r>
            <w:r>
              <w:rPr>
                <w:spacing w:val="-5"/>
                <w:sz w:val="24"/>
              </w:rPr>
              <w:t>за</w:t>
            </w:r>
          </w:p>
        </w:tc>
        <w:tc>
          <w:tcPr>
            <w:tcW w:w="2533" w:type="dxa"/>
            <w:tcBorders>
              <w:bottom w:val="nil"/>
            </w:tcBorders>
          </w:tcPr>
          <w:p w:rsidR="00D621A3" w:rsidRDefault="00D621A3" w:rsidP="00D621A3">
            <w:pPr>
              <w:pStyle w:val="TableParagraph"/>
              <w:spacing w:line="256" w:lineRule="exact"/>
              <w:ind w:left="108"/>
              <w:rPr>
                <w:sz w:val="24"/>
              </w:rPr>
            </w:pPr>
            <w:r>
              <w:rPr>
                <w:sz w:val="24"/>
              </w:rPr>
              <w:t>-Наблюдение</w:t>
            </w:r>
            <w:r>
              <w:rPr>
                <w:spacing w:val="-4"/>
                <w:sz w:val="24"/>
              </w:rPr>
              <w:t xml:space="preserve"> </w:t>
            </w:r>
            <w:r>
              <w:rPr>
                <w:spacing w:val="-5"/>
                <w:sz w:val="24"/>
              </w:rPr>
              <w:t>за</w:t>
            </w:r>
          </w:p>
        </w:tc>
        <w:tc>
          <w:tcPr>
            <w:tcW w:w="2385" w:type="dxa"/>
            <w:tcBorders>
              <w:bottom w:val="nil"/>
            </w:tcBorders>
          </w:tcPr>
          <w:p w:rsidR="00D621A3" w:rsidRDefault="00D621A3" w:rsidP="00D621A3">
            <w:pPr>
              <w:pStyle w:val="TableParagraph"/>
              <w:spacing w:line="256" w:lineRule="exact"/>
              <w:ind w:left="107"/>
              <w:rPr>
                <w:sz w:val="24"/>
              </w:rPr>
            </w:pPr>
            <w:r>
              <w:rPr>
                <w:sz w:val="24"/>
              </w:rPr>
              <w:t>-Наблюдение</w:t>
            </w:r>
            <w:r>
              <w:rPr>
                <w:spacing w:val="-4"/>
                <w:sz w:val="24"/>
              </w:rPr>
              <w:t xml:space="preserve"> </w:t>
            </w:r>
            <w:r>
              <w:rPr>
                <w:spacing w:val="-5"/>
                <w:sz w:val="24"/>
              </w:rPr>
              <w:t>за</w:t>
            </w:r>
          </w:p>
        </w:tc>
      </w:tr>
      <w:tr w:rsidR="00D621A3" w:rsidTr="00D621A3">
        <w:trPr>
          <w:trHeight w:val="276"/>
        </w:trPr>
        <w:tc>
          <w:tcPr>
            <w:tcW w:w="1665" w:type="dxa"/>
            <w:tcBorders>
              <w:top w:val="nil"/>
              <w:bottom w:val="nil"/>
            </w:tcBorders>
          </w:tcPr>
          <w:p w:rsidR="00D621A3" w:rsidRDefault="00D621A3" w:rsidP="00D621A3">
            <w:pPr>
              <w:pStyle w:val="TableParagraph"/>
              <w:rPr>
                <w:sz w:val="20"/>
              </w:rPr>
            </w:pPr>
          </w:p>
        </w:tc>
        <w:tc>
          <w:tcPr>
            <w:tcW w:w="2221" w:type="dxa"/>
            <w:tcBorders>
              <w:top w:val="nil"/>
              <w:bottom w:val="nil"/>
            </w:tcBorders>
          </w:tcPr>
          <w:p w:rsidR="00D621A3" w:rsidRDefault="00D621A3" w:rsidP="00D621A3">
            <w:pPr>
              <w:pStyle w:val="TableParagraph"/>
              <w:spacing w:line="256" w:lineRule="exact"/>
              <w:ind w:left="106"/>
              <w:rPr>
                <w:sz w:val="24"/>
              </w:rPr>
            </w:pPr>
            <w:r>
              <w:rPr>
                <w:sz w:val="24"/>
              </w:rPr>
              <w:t>трудом</w:t>
            </w:r>
            <w:r>
              <w:rPr>
                <w:spacing w:val="-5"/>
                <w:sz w:val="24"/>
              </w:rPr>
              <w:t xml:space="preserve"> </w:t>
            </w:r>
            <w:r>
              <w:rPr>
                <w:spacing w:val="-2"/>
                <w:sz w:val="24"/>
              </w:rPr>
              <w:t>взрослых</w:t>
            </w:r>
          </w:p>
        </w:tc>
        <w:tc>
          <w:tcPr>
            <w:tcW w:w="2205" w:type="dxa"/>
            <w:tcBorders>
              <w:top w:val="nil"/>
              <w:bottom w:val="nil"/>
            </w:tcBorders>
          </w:tcPr>
          <w:p w:rsidR="00D621A3" w:rsidRDefault="00D621A3" w:rsidP="00D621A3">
            <w:pPr>
              <w:pStyle w:val="TableParagraph"/>
              <w:spacing w:line="256" w:lineRule="exact"/>
              <w:ind w:left="105"/>
              <w:rPr>
                <w:sz w:val="24"/>
              </w:rPr>
            </w:pPr>
            <w:r>
              <w:rPr>
                <w:sz w:val="24"/>
              </w:rPr>
              <w:t>трудом</w:t>
            </w:r>
            <w:r>
              <w:rPr>
                <w:spacing w:val="-5"/>
                <w:sz w:val="24"/>
              </w:rPr>
              <w:t xml:space="preserve"> </w:t>
            </w:r>
            <w:r>
              <w:rPr>
                <w:spacing w:val="-2"/>
                <w:sz w:val="24"/>
              </w:rPr>
              <w:t>дворника,</w:t>
            </w:r>
          </w:p>
        </w:tc>
        <w:tc>
          <w:tcPr>
            <w:tcW w:w="2209" w:type="dxa"/>
            <w:tcBorders>
              <w:top w:val="nil"/>
              <w:bottom w:val="nil"/>
            </w:tcBorders>
          </w:tcPr>
          <w:p w:rsidR="00D621A3" w:rsidRDefault="00D621A3" w:rsidP="00D621A3">
            <w:pPr>
              <w:pStyle w:val="TableParagraph"/>
              <w:spacing w:line="256" w:lineRule="exact"/>
              <w:ind w:left="109"/>
              <w:rPr>
                <w:sz w:val="24"/>
              </w:rPr>
            </w:pPr>
            <w:r>
              <w:rPr>
                <w:sz w:val="24"/>
              </w:rPr>
              <w:t>трудом</w:t>
            </w:r>
            <w:r>
              <w:rPr>
                <w:spacing w:val="-5"/>
                <w:sz w:val="24"/>
              </w:rPr>
              <w:t xml:space="preserve"> </w:t>
            </w:r>
            <w:r>
              <w:rPr>
                <w:spacing w:val="-2"/>
                <w:sz w:val="24"/>
              </w:rPr>
              <w:t>дворника,</w:t>
            </w:r>
          </w:p>
        </w:tc>
        <w:tc>
          <w:tcPr>
            <w:tcW w:w="2205" w:type="dxa"/>
            <w:tcBorders>
              <w:top w:val="nil"/>
              <w:bottom w:val="nil"/>
            </w:tcBorders>
          </w:tcPr>
          <w:p w:rsidR="00D621A3" w:rsidRDefault="00D621A3" w:rsidP="00D621A3">
            <w:pPr>
              <w:pStyle w:val="TableParagraph"/>
              <w:spacing w:line="256" w:lineRule="exact"/>
              <w:ind w:left="105"/>
              <w:rPr>
                <w:sz w:val="24"/>
              </w:rPr>
            </w:pPr>
            <w:r>
              <w:rPr>
                <w:sz w:val="24"/>
              </w:rPr>
              <w:t>трудом</w:t>
            </w:r>
            <w:r>
              <w:rPr>
                <w:spacing w:val="-5"/>
                <w:sz w:val="24"/>
              </w:rPr>
              <w:t xml:space="preserve"> </w:t>
            </w:r>
            <w:r>
              <w:rPr>
                <w:spacing w:val="-2"/>
                <w:sz w:val="24"/>
              </w:rPr>
              <w:t>дворника,</w:t>
            </w:r>
          </w:p>
        </w:tc>
        <w:tc>
          <w:tcPr>
            <w:tcW w:w="2533" w:type="dxa"/>
            <w:tcBorders>
              <w:top w:val="nil"/>
              <w:bottom w:val="nil"/>
            </w:tcBorders>
          </w:tcPr>
          <w:p w:rsidR="00D621A3" w:rsidRDefault="00D621A3" w:rsidP="00D621A3">
            <w:pPr>
              <w:pStyle w:val="TableParagraph"/>
              <w:spacing w:line="256" w:lineRule="exact"/>
              <w:ind w:left="108"/>
              <w:rPr>
                <w:sz w:val="24"/>
              </w:rPr>
            </w:pPr>
            <w:r>
              <w:rPr>
                <w:sz w:val="24"/>
              </w:rPr>
              <w:t>трудом</w:t>
            </w:r>
            <w:r>
              <w:rPr>
                <w:spacing w:val="-5"/>
                <w:sz w:val="24"/>
              </w:rPr>
              <w:t xml:space="preserve"> </w:t>
            </w:r>
            <w:r>
              <w:rPr>
                <w:spacing w:val="-2"/>
                <w:sz w:val="24"/>
              </w:rPr>
              <w:t>кастелянши</w:t>
            </w:r>
          </w:p>
        </w:tc>
        <w:tc>
          <w:tcPr>
            <w:tcW w:w="2385" w:type="dxa"/>
            <w:tcBorders>
              <w:top w:val="nil"/>
              <w:bottom w:val="nil"/>
            </w:tcBorders>
          </w:tcPr>
          <w:p w:rsidR="00D621A3" w:rsidRDefault="00D621A3" w:rsidP="00D621A3">
            <w:pPr>
              <w:pStyle w:val="TableParagraph"/>
              <w:spacing w:line="256" w:lineRule="exact"/>
              <w:ind w:left="107"/>
              <w:rPr>
                <w:sz w:val="24"/>
              </w:rPr>
            </w:pPr>
            <w:r>
              <w:rPr>
                <w:sz w:val="24"/>
              </w:rPr>
              <w:t>трудом</w:t>
            </w:r>
            <w:r>
              <w:rPr>
                <w:spacing w:val="-5"/>
                <w:sz w:val="24"/>
              </w:rPr>
              <w:t xml:space="preserve"> </w:t>
            </w:r>
            <w:r>
              <w:rPr>
                <w:spacing w:val="-2"/>
                <w:sz w:val="24"/>
              </w:rPr>
              <w:t>медсестры</w:t>
            </w:r>
          </w:p>
        </w:tc>
      </w:tr>
      <w:tr w:rsidR="00D621A3" w:rsidTr="00D621A3">
        <w:trPr>
          <w:trHeight w:val="276"/>
        </w:trPr>
        <w:tc>
          <w:tcPr>
            <w:tcW w:w="1665" w:type="dxa"/>
            <w:tcBorders>
              <w:top w:val="nil"/>
              <w:bottom w:val="nil"/>
            </w:tcBorders>
          </w:tcPr>
          <w:p w:rsidR="00D621A3" w:rsidRDefault="00D621A3" w:rsidP="00D621A3">
            <w:pPr>
              <w:pStyle w:val="TableParagraph"/>
              <w:rPr>
                <w:sz w:val="20"/>
              </w:rPr>
            </w:pPr>
          </w:p>
        </w:tc>
        <w:tc>
          <w:tcPr>
            <w:tcW w:w="2221" w:type="dxa"/>
            <w:tcBorders>
              <w:top w:val="nil"/>
              <w:bottom w:val="nil"/>
            </w:tcBorders>
          </w:tcPr>
          <w:p w:rsidR="00D621A3" w:rsidRDefault="00D621A3" w:rsidP="00D621A3">
            <w:pPr>
              <w:pStyle w:val="TableParagraph"/>
              <w:rPr>
                <w:sz w:val="20"/>
              </w:rPr>
            </w:pPr>
          </w:p>
        </w:tc>
        <w:tc>
          <w:tcPr>
            <w:tcW w:w="2205" w:type="dxa"/>
            <w:tcBorders>
              <w:top w:val="nil"/>
              <w:bottom w:val="nil"/>
            </w:tcBorders>
          </w:tcPr>
          <w:p w:rsidR="00D621A3" w:rsidRDefault="00D621A3" w:rsidP="00D621A3">
            <w:pPr>
              <w:pStyle w:val="TableParagraph"/>
              <w:spacing w:line="256" w:lineRule="exact"/>
              <w:ind w:left="105"/>
              <w:rPr>
                <w:sz w:val="24"/>
              </w:rPr>
            </w:pPr>
            <w:r>
              <w:rPr>
                <w:spacing w:val="-2"/>
                <w:sz w:val="24"/>
              </w:rPr>
              <w:t>помощника</w:t>
            </w:r>
          </w:p>
        </w:tc>
        <w:tc>
          <w:tcPr>
            <w:tcW w:w="2209" w:type="dxa"/>
            <w:tcBorders>
              <w:top w:val="nil"/>
              <w:bottom w:val="nil"/>
            </w:tcBorders>
          </w:tcPr>
          <w:p w:rsidR="00D621A3" w:rsidRDefault="00D621A3" w:rsidP="00D621A3">
            <w:pPr>
              <w:pStyle w:val="TableParagraph"/>
              <w:spacing w:line="256" w:lineRule="exact"/>
              <w:ind w:left="109"/>
              <w:rPr>
                <w:sz w:val="24"/>
              </w:rPr>
            </w:pPr>
            <w:r>
              <w:rPr>
                <w:spacing w:val="-2"/>
                <w:sz w:val="24"/>
              </w:rPr>
              <w:t>помощника</w:t>
            </w:r>
          </w:p>
        </w:tc>
        <w:tc>
          <w:tcPr>
            <w:tcW w:w="2205" w:type="dxa"/>
            <w:tcBorders>
              <w:top w:val="nil"/>
              <w:bottom w:val="nil"/>
            </w:tcBorders>
          </w:tcPr>
          <w:p w:rsidR="00D621A3" w:rsidRDefault="00D621A3" w:rsidP="00D621A3">
            <w:pPr>
              <w:pStyle w:val="TableParagraph"/>
              <w:spacing w:line="256" w:lineRule="exact"/>
              <w:ind w:left="105"/>
              <w:rPr>
                <w:sz w:val="24"/>
              </w:rPr>
            </w:pPr>
            <w:r>
              <w:rPr>
                <w:spacing w:val="-2"/>
                <w:sz w:val="24"/>
              </w:rPr>
              <w:t>помощника</w:t>
            </w:r>
          </w:p>
        </w:tc>
        <w:tc>
          <w:tcPr>
            <w:tcW w:w="2533" w:type="dxa"/>
            <w:tcBorders>
              <w:top w:val="nil"/>
              <w:bottom w:val="nil"/>
            </w:tcBorders>
          </w:tcPr>
          <w:p w:rsidR="00D621A3" w:rsidRDefault="00D621A3" w:rsidP="00D621A3">
            <w:pPr>
              <w:pStyle w:val="TableParagraph"/>
              <w:spacing w:line="256" w:lineRule="exact"/>
              <w:ind w:left="108"/>
              <w:rPr>
                <w:sz w:val="24"/>
              </w:rPr>
            </w:pPr>
            <w:r>
              <w:rPr>
                <w:sz w:val="24"/>
              </w:rPr>
              <w:t>-Наблюдение</w:t>
            </w:r>
            <w:r>
              <w:rPr>
                <w:spacing w:val="-4"/>
                <w:sz w:val="24"/>
              </w:rPr>
              <w:t xml:space="preserve"> </w:t>
            </w:r>
            <w:r>
              <w:rPr>
                <w:spacing w:val="-5"/>
                <w:sz w:val="24"/>
              </w:rPr>
              <w:t>за</w:t>
            </w:r>
          </w:p>
        </w:tc>
        <w:tc>
          <w:tcPr>
            <w:tcW w:w="2385" w:type="dxa"/>
            <w:tcBorders>
              <w:top w:val="nil"/>
              <w:bottom w:val="nil"/>
            </w:tcBorders>
          </w:tcPr>
          <w:p w:rsidR="00D621A3" w:rsidRDefault="00D621A3" w:rsidP="00D621A3">
            <w:pPr>
              <w:pStyle w:val="TableParagraph"/>
              <w:spacing w:line="256" w:lineRule="exact"/>
              <w:ind w:left="107"/>
              <w:rPr>
                <w:sz w:val="24"/>
              </w:rPr>
            </w:pPr>
            <w:r>
              <w:rPr>
                <w:sz w:val="24"/>
              </w:rPr>
              <w:t>--Наблюдение</w:t>
            </w:r>
            <w:r>
              <w:rPr>
                <w:spacing w:val="-4"/>
                <w:sz w:val="24"/>
              </w:rPr>
              <w:t xml:space="preserve"> </w:t>
            </w:r>
            <w:r>
              <w:rPr>
                <w:spacing w:val="-5"/>
                <w:sz w:val="24"/>
              </w:rPr>
              <w:t>за</w:t>
            </w:r>
          </w:p>
        </w:tc>
      </w:tr>
      <w:tr w:rsidR="00D621A3" w:rsidTr="00D621A3">
        <w:trPr>
          <w:trHeight w:val="276"/>
        </w:trPr>
        <w:tc>
          <w:tcPr>
            <w:tcW w:w="1665" w:type="dxa"/>
            <w:tcBorders>
              <w:top w:val="nil"/>
              <w:bottom w:val="nil"/>
            </w:tcBorders>
          </w:tcPr>
          <w:p w:rsidR="00D621A3" w:rsidRDefault="00D621A3" w:rsidP="00D621A3">
            <w:pPr>
              <w:pStyle w:val="TableParagraph"/>
              <w:rPr>
                <w:sz w:val="20"/>
              </w:rPr>
            </w:pPr>
          </w:p>
        </w:tc>
        <w:tc>
          <w:tcPr>
            <w:tcW w:w="2221" w:type="dxa"/>
            <w:tcBorders>
              <w:top w:val="nil"/>
              <w:bottom w:val="nil"/>
            </w:tcBorders>
          </w:tcPr>
          <w:p w:rsidR="00D621A3" w:rsidRDefault="00D621A3" w:rsidP="00D621A3">
            <w:pPr>
              <w:pStyle w:val="TableParagraph"/>
              <w:rPr>
                <w:sz w:val="20"/>
              </w:rPr>
            </w:pPr>
          </w:p>
        </w:tc>
        <w:tc>
          <w:tcPr>
            <w:tcW w:w="2205" w:type="dxa"/>
            <w:tcBorders>
              <w:top w:val="nil"/>
              <w:bottom w:val="nil"/>
            </w:tcBorders>
          </w:tcPr>
          <w:p w:rsidR="00D621A3" w:rsidRDefault="00D621A3" w:rsidP="00D621A3">
            <w:pPr>
              <w:pStyle w:val="TableParagraph"/>
              <w:spacing w:line="256" w:lineRule="exact"/>
              <w:ind w:left="105"/>
              <w:rPr>
                <w:sz w:val="24"/>
              </w:rPr>
            </w:pPr>
            <w:r>
              <w:rPr>
                <w:spacing w:val="-2"/>
                <w:sz w:val="24"/>
              </w:rPr>
              <w:t>воспитателя</w:t>
            </w:r>
          </w:p>
        </w:tc>
        <w:tc>
          <w:tcPr>
            <w:tcW w:w="2209" w:type="dxa"/>
            <w:tcBorders>
              <w:top w:val="nil"/>
              <w:bottom w:val="nil"/>
            </w:tcBorders>
          </w:tcPr>
          <w:p w:rsidR="00D621A3" w:rsidRDefault="00D621A3" w:rsidP="00D621A3">
            <w:pPr>
              <w:pStyle w:val="TableParagraph"/>
              <w:spacing w:line="256" w:lineRule="exact"/>
              <w:ind w:left="109"/>
              <w:rPr>
                <w:sz w:val="24"/>
              </w:rPr>
            </w:pPr>
            <w:r>
              <w:rPr>
                <w:spacing w:val="-2"/>
                <w:sz w:val="24"/>
              </w:rPr>
              <w:t>воспитателя</w:t>
            </w:r>
          </w:p>
        </w:tc>
        <w:tc>
          <w:tcPr>
            <w:tcW w:w="2205" w:type="dxa"/>
            <w:tcBorders>
              <w:top w:val="nil"/>
              <w:bottom w:val="nil"/>
            </w:tcBorders>
          </w:tcPr>
          <w:p w:rsidR="00D621A3" w:rsidRDefault="00D621A3" w:rsidP="00D621A3">
            <w:pPr>
              <w:pStyle w:val="TableParagraph"/>
              <w:spacing w:line="256" w:lineRule="exact"/>
              <w:ind w:left="105"/>
              <w:rPr>
                <w:sz w:val="24"/>
              </w:rPr>
            </w:pPr>
            <w:r>
              <w:rPr>
                <w:spacing w:val="-2"/>
                <w:sz w:val="24"/>
              </w:rPr>
              <w:t>воспитателя.</w:t>
            </w:r>
          </w:p>
        </w:tc>
        <w:tc>
          <w:tcPr>
            <w:tcW w:w="2533" w:type="dxa"/>
            <w:tcBorders>
              <w:top w:val="nil"/>
              <w:bottom w:val="nil"/>
            </w:tcBorders>
          </w:tcPr>
          <w:p w:rsidR="00D621A3" w:rsidRDefault="00D621A3" w:rsidP="00D621A3">
            <w:pPr>
              <w:pStyle w:val="TableParagraph"/>
              <w:spacing w:line="256" w:lineRule="exact"/>
              <w:ind w:left="108"/>
              <w:rPr>
                <w:sz w:val="24"/>
              </w:rPr>
            </w:pPr>
            <w:r>
              <w:rPr>
                <w:spacing w:val="-2"/>
                <w:sz w:val="24"/>
              </w:rPr>
              <w:t>движением</w:t>
            </w:r>
          </w:p>
        </w:tc>
        <w:tc>
          <w:tcPr>
            <w:tcW w:w="2385" w:type="dxa"/>
            <w:tcBorders>
              <w:top w:val="nil"/>
              <w:bottom w:val="nil"/>
            </w:tcBorders>
          </w:tcPr>
          <w:p w:rsidR="00D621A3" w:rsidRDefault="00D621A3" w:rsidP="00D621A3">
            <w:pPr>
              <w:pStyle w:val="TableParagraph"/>
              <w:spacing w:line="256" w:lineRule="exact"/>
              <w:ind w:left="107"/>
              <w:rPr>
                <w:sz w:val="24"/>
              </w:rPr>
            </w:pPr>
            <w:r>
              <w:rPr>
                <w:sz w:val="24"/>
              </w:rPr>
              <w:t>трудом</w:t>
            </w:r>
            <w:r>
              <w:rPr>
                <w:spacing w:val="-5"/>
                <w:sz w:val="24"/>
              </w:rPr>
              <w:t xml:space="preserve"> </w:t>
            </w:r>
            <w:r>
              <w:rPr>
                <w:spacing w:val="-2"/>
                <w:sz w:val="24"/>
              </w:rPr>
              <w:t>кастелянши</w:t>
            </w:r>
          </w:p>
        </w:tc>
      </w:tr>
      <w:tr w:rsidR="00D621A3" w:rsidTr="00D621A3">
        <w:trPr>
          <w:trHeight w:val="276"/>
        </w:trPr>
        <w:tc>
          <w:tcPr>
            <w:tcW w:w="1665" w:type="dxa"/>
            <w:tcBorders>
              <w:top w:val="nil"/>
              <w:bottom w:val="nil"/>
            </w:tcBorders>
          </w:tcPr>
          <w:p w:rsidR="00D621A3" w:rsidRDefault="00D621A3" w:rsidP="00D621A3">
            <w:pPr>
              <w:pStyle w:val="TableParagraph"/>
              <w:rPr>
                <w:sz w:val="20"/>
              </w:rPr>
            </w:pPr>
          </w:p>
        </w:tc>
        <w:tc>
          <w:tcPr>
            <w:tcW w:w="2221" w:type="dxa"/>
            <w:tcBorders>
              <w:top w:val="nil"/>
              <w:bottom w:val="nil"/>
            </w:tcBorders>
          </w:tcPr>
          <w:p w:rsidR="00D621A3" w:rsidRDefault="00D621A3" w:rsidP="00D621A3">
            <w:pPr>
              <w:pStyle w:val="TableParagraph"/>
              <w:rPr>
                <w:sz w:val="20"/>
              </w:rPr>
            </w:pPr>
          </w:p>
        </w:tc>
        <w:tc>
          <w:tcPr>
            <w:tcW w:w="2205" w:type="dxa"/>
            <w:tcBorders>
              <w:top w:val="nil"/>
              <w:bottom w:val="nil"/>
            </w:tcBorders>
          </w:tcPr>
          <w:p w:rsidR="00D621A3" w:rsidRDefault="00D621A3" w:rsidP="00D621A3">
            <w:pPr>
              <w:pStyle w:val="TableParagraph"/>
              <w:spacing w:line="256" w:lineRule="exact"/>
              <w:ind w:left="105"/>
              <w:rPr>
                <w:sz w:val="24"/>
              </w:rPr>
            </w:pPr>
            <w:r>
              <w:rPr>
                <w:sz w:val="24"/>
              </w:rPr>
              <w:t>-</w:t>
            </w:r>
            <w:r>
              <w:rPr>
                <w:spacing w:val="-4"/>
                <w:sz w:val="24"/>
              </w:rPr>
              <w:t xml:space="preserve"> </w:t>
            </w:r>
            <w:r>
              <w:rPr>
                <w:spacing w:val="-2"/>
                <w:sz w:val="24"/>
              </w:rPr>
              <w:t>Рассматривание</w:t>
            </w:r>
          </w:p>
        </w:tc>
        <w:tc>
          <w:tcPr>
            <w:tcW w:w="2209" w:type="dxa"/>
            <w:tcBorders>
              <w:top w:val="nil"/>
              <w:bottom w:val="nil"/>
            </w:tcBorders>
          </w:tcPr>
          <w:p w:rsidR="00D621A3" w:rsidRDefault="00D621A3" w:rsidP="00D621A3">
            <w:pPr>
              <w:pStyle w:val="TableParagraph"/>
              <w:spacing w:line="256" w:lineRule="exact"/>
              <w:ind w:left="109"/>
              <w:rPr>
                <w:sz w:val="24"/>
              </w:rPr>
            </w:pPr>
            <w:r>
              <w:rPr>
                <w:sz w:val="24"/>
              </w:rPr>
              <w:t>-</w:t>
            </w:r>
            <w:r>
              <w:rPr>
                <w:spacing w:val="-4"/>
                <w:sz w:val="24"/>
              </w:rPr>
              <w:t xml:space="preserve"> </w:t>
            </w:r>
            <w:r>
              <w:rPr>
                <w:spacing w:val="-2"/>
                <w:sz w:val="24"/>
              </w:rPr>
              <w:t>Рассматривание</w:t>
            </w:r>
          </w:p>
        </w:tc>
        <w:tc>
          <w:tcPr>
            <w:tcW w:w="2205" w:type="dxa"/>
            <w:tcBorders>
              <w:top w:val="nil"/>
              <w:bottom w:val="nil"/>
            </w:tcBorders>
          </w:tcPr>
          <w:p w:rsidR="00D621A3" w:rsidRDefault="00D621A3" w:rsidP="00D621A3">
            <w:pPr>
              <w:pStyle w:val="TableParagraph"/>
              <w:spacing w:line="256" w:lineRule="exact"/>
              <w:ind w:left="105"/>
              <w:rPr>
                <w:sz w:val="24"/>
              </w:rPr>
            </w:pPr>
            <w:r>
              <w:rPr>
                <w:sz w:val="24"/>
              </w:rPr>
              <w:t>-</w:t>
            </w:r>
            <w:r>
              <w:rPr>
                <w:spacing w:val="-4"/>
                <w:sz w:val="24"/>
              </w:rPr>
              <w:t xml:space="preserve"> </w:t>
            </w:r>
            <w:r>
              <w:rPr>
                <w:spacing w:val="-2"/>
                <w:sz w:val="24"/>
              </w:rPr>
              <w:t>Рассматривание</w:t>
            </w:r>
          </w:p>
        </w:tc>
        <w:tc>
          <w:tcPr>
            <w:tcW w:w="2533" w:type="dxa"/>
            <w:tcBorders>
              <w:top w:val="nil"/>
              <w:bottom w:val="nil"/>
            </w:tcBorders>
          </w:tcPr>
          <w:p w:rsidR="00D621A3" w:rsidRDefault="00D621A3" w:rsidP="00D621A3">
            <w:pPr>
              <w:pStyle w:val="TableParagraph"/>
              <w:spacing w:line="256" w:lineRule="exact"/>
              <w:ind w:left="108"/>
              <w:rPr>
                <w:sz w:val="24"/>
              </w:rPr>
            </w:pPr>
            <w:r>
              <w:rPr>
                <w:spacing w:val="-2"/>
                <w:sz w:val="24"/>
              </w:rPr>
              <w:t>транспорта.</w:t>
            </w:r>
          </w:p>
        </w:tc>
        <w:tc>
          <w:tcPr>
            <w:tcW w:w="2385" w:type="dxa"/>
            <w:tcBorders>
              <w:top w:val="nil"/>
              <w:bottom w:val="nil"/>
            </w:tcBorders>
          </w:tcPr>
          <w:p w:rsidR="00D621A3" w:rsidRDefault="00D621A3" w:rsidP="00D621A3">
            <w:pPr>
              <w:pStyle w:val="TableParagraph"/>
              <w:spacing w:line="256" w:lineRule="exact"/>
              <w:ind w:left="107"/>
              <w:rPr>
                <w:sz w:val="24"/>
              </w:rPr>
            </w:pPr>
            <w:r>
              <w:rPr>
                <w:sz w:val="24"/>
              </w:rPr>
              <w:t>-Наблюдение</w:t>
            </w:r>
            <w:r>
              <w:rPr>
                <w:spacing w:val="-4"/>
                <w:sz w:val="24"/>
              </w:rPr>
              <w:t xml:space="preserve"> </w:t>
            </w:r>
            <w:r>
              <w:rPr>
                <w:spacing w:val="-5"/>
                <w:sz w:val="24"/>
              </w:rPr>
              <w:t>за</w:t>
            </w:r>
          </w:p>
        </w:tc>
      </w:tr>
      <w:tr w:rsidR="00D621A3" w:rsidTr="00D621A3">
        <w:trPr>
          <w:trHeight w:val="275"/>
        </w:trPr>
        <w:tc>
          <w:tcPr>
            <w:tcW w:w="1665" w:type="dxa"/>
            <w:tcBorders>
              <w:top w:val="nil"/>
              <w:bottom w:val="nil"/>
            </w:tcBorders>
          </w:tcPr>
          <w:p w:rsidR="00D621A3" w:rsidRDefault="00D621A3" w:rsidP="00D621A3">
            <w:pPr>
              <w:pStyle w:val="TableParagraph"/>
              <w:rPr>
                <w:sz w:val="20"/>
              </w:rPr>
            </w:pPr>
          </w:p>
        </w:tc>
        <w:tc>
          <w:tcPr>
            <w:tcW w:w="2221" w:type="dxa"/>
            <w:tcBorders>
              <w:top w:val="nil"/>
              <w:bottom w:val="nil"/>
            </w:tcBorders>
          </w:tcPr>
          <w:p w:rsidR="00D621A3" w:rsidRDefault="00D621A3" w:rsidP="00D621A3">
            <w:pPr>
              <w:pStyle w:val="TableParagraph"/>
              <w:rPr>
                <w:sz w:val="20"/>
              </w:rPr>
            </w:pPr>
          </w:p>
        </w:tc>
        <w:tc>
          <w:tcPr>
            <w:tcW w:w="2205" w:type="dxa"/>
            <w:tcBorders>
              <w:top w:val="nil"/>
              <w:bottom w:val="nil"/>
            </w:tcBorders>
          </w:tcPr>
          <w:p w:rsidR="00D621A3" w:rsidRDefault="00D621A3" w:rsidP="00D621A3">
            <w:pPr>
              <w:pStyle w:val="TableParagraph"/>
              <w:spacing w:line="256" w:lineRule="exact"/>
              <w:ind w:left="105"/>
              <w:rPr>
                <w:sz w:val="24"/>
              </w:rPr>
            </w:pPr>
            <w:r>
              <w:rPr>
                <w:sz w:val="24"/>
              </w:rPr>
              <w:t>иллюстраций</w:t>
            </w:r>
            <w:r>
              <w:rPr>
                <w:spacing w:val="-3"/>
                <w:sz w:val="24"/>
              </w:rPr>
              <w:t xml:space="preserve"> </w:t>
            </w:r>
            <w:r>
              <w:rPr>
                <w:sz w:val="24"/>
              </w:rPr>
              <w:t>о</w:t>
            </w:r>
            <w:r>
              <w:rPr>
                <w:spacing w:val="-2"/>
                <w:sz w:val="24"/>
              </w:rPr>
              <w:t xml:space="preserve"> </w:t>
            </w:r>
            <w:r>
              <w:rPr>
                <w:spacing w:val="-10"/>
                <w:sz w:val="24"/>
              </w:rPr>
              <w:t>с</w:t>
            </w:r>
          </w:p>
        </w:tc>
        <w:tc>
          <w:tcPr>
            <w:tcW w:w="2209" w:type="dxa"/>
            <w:tcBorders>
              <w:top w:val="nil"/>
              <w:bottom w:val="nil"/>
            </w:tcBorders>
          </w:tcPr>
          <w:p w:rsidR="00D621A3" w:rsidRDefault="00D621A3" w:rsidP="00D621A3">
            <w:pPr>
              <w:pStyle w:val="TableParagraph"/>
              <w:spacing w:line="256" w:lineRule="exact"/>
              <w:ind w:left="109"/>
              <w:rPr>
                <w:sz w:val="24"/>
              </w:rPr>
            </w:pPr>
            <w:r>
              <w:rPr>
                <w:sz w:val="24"/>
              </w:rPr>
              <w:t>иллюстраций</w:t>
            </w:r>
            <w:r>
              <w:rPr>
                <w:spacing w:val="-3"/>
                <w:sz w:val="24"/>
              </w:rPr>
              <w:t xml:space="preserve"> </w:t>
            </w:r>
            <w:r>
              <w:rPr>
                <w:sz w:val="24"/>
              </w:rPr>
              <w:t>о</w:t>
            </w:r>
            <w:r>
              <w:rPr>
                <w:spacing w:val="-2"/>
                <w:sz w:val="24"/>
              </w:rPr>
              <w:t xml:space="preserve"> </w:t>
            </w:r>
            <w:r>
              <w:rPr>
                <w:spacing w:val="-10"/>
                <w:sz w:val="24"/>
              </w:rPr>
              <w:t>с</w:t>
            </w:r>
          </w:p>
        </w:tc>
        <w:tc>
          <w:tcPr>
            <w:tcW w:w="2205" w:type="dxa"/>
            <w:tcBorders>
              <w:top w:val="nil"/>
              <w:bottom w:val="nil"/>
            </w:tcBorders>
          </w:tcPr>
          <w:p w:rsidR="00D621A3" w:rsidRDefault="00D621A3" w:rsidP="00D621A3">
            <w:pPr>
              <w:pStyle w:val="TableParagraph"/>
              <w:spacing w:line="256" w:lineRule="exact"/>
              <w:ind w:left="105"/>
              <w:rPr>
                <w:sz w:val="24"/>
              </w:rPr>
            </w:pPr>
            <w:r>
              <w:rPr>
                <w:sz w:val="24"/>
              </w:rPr>
              <w:t>иллюстраций</w:t>
            </w:r>
            <w:r>
              <w:rPr>
                <w:spacing w:val="-3"/>
                <w:sz w:val="24"/>
              </w:rPr>
              <w:t xml:space="preserve"> </w:t>
            </w:r>
            <w:r>
              <w:rPr>
                <w:sz w:val="24"/>
              </w:rPr>
              <w:t>о</w:t>
            </w:r>
            <w:r>
              <w:rPr>
                <w:spacing w:val="-2"/>
                <w:sz w:val="24"/>
              </w:rPr>
              <w:t xml:space="preserve"> </w:t>
            </w:r>
            <w:r>
              <w:rPr>
                <w:spacing w:val="-10"/>
                <w:sz w:val="24"/>
              </w:rPr>
              <w:t>с</w:t>
            </w:r>
          </w:p>
        </w:tc>
        <w:tc>
          <w:tcPr>
            <w:tcW w:w="2533" w:type="dxa"/>
            <w:tcBorders>
              <w:top w:val="nil"/>
              <w:bottom w:val="nil"/>
            </w:tcBorders>
          </w:tcPr>
          <w:p w:rsidR="00D621A3" w:rsidRDefault="00D621A3" w:rsidP="00D621A3">
            <w:pPr>
              <w:pStyle w:val="TableParagraph"/>
              <w:spacing w:line="256" w:lineRule="exact"/>
              <w:ind w:left="108"/>
              <w:rPr>
                <w:sz w:val="24"/>
              </w:rPr>
            </w:pPr>
            <w:r>
              <w:rPr>
                <w:spacing w:val="-4"/>
                <w:sz w:val="24"/>
              </w:rPr>
              <w:t>-</w:t>
            </w:r>
            <w:r>
              <w:rPr>
                <w:spacing w:val="-2"/>
                <w:sz w:val="24"/>
              </w:rPr>
              <w:t>Рассматривание</w:t>
            </w:r>
          </w:p>
        </w:tc>
        <w:tc>
          <w:tcPr>
            <w:tcW w:w="2385" w:type="dxa"/>
            <w:tcBorders>
              <w:top w:val="nil"/>
              <w:bottom w:val="nil"/>
            </w:tcBorders>
          </w:tcPr>
          <w:p w:rsidR="00D621A3" w:rsidRDefault="00D621A3" w:rsidP="00D621A3">
            <w:pPr>
              <w:pStyle w:val="TableParagraph"/>
              <w:spacing w:line="256" w:lineRule="exact"/>
              <w:ind w:left="107"/>
              <w:rPr>
                <w:sz w:val="24"/>
              </w:rPr>
            </w:pPr>
            <w:r>
              <w:rPr>
                <w:spacing w:val="-2"/>
                <w:sz w:val="24"/>
              </w:rPr>
              <w:t>движением</w:t>
            </w:r>
          </w:p>
        </w:tc>
      </w:tr>
      <w:tr w:rsidR="00D621A3" w:rsidTr="00D621A3">
        <w:trPr>
          <w:trHeight w:val="276"/>
        </w:trPr>
        <w:tc>
          <w:tcPr>
            <w:tcW w:w="1665" w:type="dxa"/>
            <w:tcBorders>
              <w:top w:val="nil"/>
              <w:bottom w:val="nil"/>
            </w:tcBorders>
          </w:tcPr>
          <w:p w:rsidR="00D621A3" w:rsidRDefault="00D621A3" w:rsidP="00D621A3">
            <w:pPr>
              <w:pStyle w:val="TableParagraph"/>
              <w:rPr>
                <w:sz w:val="20"/>
              </w:rPr>
            </w:pPr>
          </w:p>
        </w:tc>
        <w:tc>
          <w:tcPr>
            <w:tcW w:w="2221" w:type="dxa"/>
            <w:tcBorders>
              <w:top w:val="nil"/>
              <w:bottom w:val="nil"/>
            </w:tcBorders>
          </w:tcPr>
          <w:p w:rsidR="00D621A3" w:rsidRDefault="00D621A3" w:rsidP="00D621A3">
            <w:pPr>
              <w:pStyle w:val="TableParagraph"/>
              <w:rPr>
                <w:sz w:val="20"/>
              </w:rPr>
            </w:pPr>
          </w:p>
        </w:tc>
        <w:tc>
          <w:tcPr>
            <w:tcW w:w="2205" w:type="dxa"/>
            <w:tcBorders>
              <w:top w:val="nil"/>
              <w:bottom w:val="nil"/>
            </w:tcBorders>
          </w:tcPr>
          <w:p w:rsidR="00D621A3" w:rsidRDefault="00D621A3" w:rsidP="00D621A3">
            <w:pPr>
              <w:pStyle w:val="TableParagraph"/>
              <w:spacing w:line="256" w:lineRule="exact"/>
              <w:ind w:left="105"/>
              <w:rPr>
                <w:sz w:val="24"/>
              </w:rPr>
            </w:pPr>
            <w:r>
              <w:rPr>
                <w:spacing w:val="-2"/>
                <w:sz w:val="24"/>
              </w:rPr>
              <w:t>изображением</w:t>
            </w:r>
          </w:p>
        </w:tc>
        <w:tc>
          <w:tcPr>
            <w:tcW w:w="2209" w:type="dxa"/>
            <w:tcBorders>
              <w:top w:val="nil"/>
              <w:bottom w:val="nil"/>
            </w:tcBorders>
          </w:tcPr>
          <w:p w:rsidR="00D621A3" w:rsidRDefault="00D621A3" w:rsidP="00D621A3">
            <w:pPr>
              <w:pStyle w:val="TableParagraph"/>
              <w:spacing w:line="256" w:lineRule="exact"/>
              <w:ind w:left="109"/>
              <w:rPr>
                <w:sz w:val="24"/>
              </w:rPr>
            </w:pPr>
            <w:r>
              <w:rPr>
                <w:spacing w:val="-2"/>
                <w:sz w:val="24"/>
              </w:rPr>
              <w:t>изображением</w:t>
            </w:r>
          </w:p>
        </w:tc>
        <w:tc>
          <w:tcPr>
            <w:tcW w:w="2205" w:type="dxa"/>
            <w:tcBorders>
              <w:top w:val="nil"/>
              <w:bottom w:val="nil"/>
            </w:tcBorders>
          </w:tcPr>
          <w:p w:rsidR="00D621A3" w:rsidRDefault="00D621A3" w:rsidP="00D621A3">
            <w:pPr>
              <w:pStyle w:val="TableParagraph"/>
              <w:spacing w:line="256" w:lineRule="exact"/>
              <w:ind w:left="105"/>
              <w:rPr>
                <w:sz w:val="24"/>
              </w:rPr>
            </w:pPr>
            <w:r>
              <w:rPr>
                <w:spacing w:val="-2"/>
                <w:sz w:val="24"/>
              </w:rPr>
              <w:t>изображением</w:t>
            </w:r>
          </w:p>
        </w:tc>
        <w:tc>
          <w:tcPr>
            <w:tcW w:w="2533" w:type="dxa"/>
            <w:tcBorders>
              <w:top w:val="nil"/>
              <w:bottom w:val="nil"/>
            </w:tcBorders>
          </w:tcPr>
          <w:p w:rsidR="00D621A3" w:rsidRDefault="00D621A3" w:rsidP="00D621A3">
            <w:pPr>
              <w:pStyle w:val="TableParagraph"/>
              <w:spacing w:line="256" w:lineRule="exact"/>
              <w:ind w:left="108"/>
              <w:rPr>
                <w:sz w:val="24"/>
              </w:rPr>
            </w:pPr>
            <w:r>
              <w:rPr>
                <w:sz w:val="24"/>
              </w:rPr>
              <w:t>иллюстраций</w:t>
            </w:r>
            <w:r>
              <w:rPr>
                <w:spacing w:val="-3"/>
                <w:sz w:val="24"/>
              </w:rPr>
              <w:t xml:space="preserve"> </w:t>
            </w:r>
            <w:r>
              <w:rPr>
                <w:sz w:val="24"/>
              </w:rPr>
              <w:t>о</w:t>
            </w:r>
            <w:r>
              <w:rPr>
                <w:spacing w:val="-1"/>
                <w:sz w:val="24"/>
              </w:rPr>
              <w:t xml:space="preserve"> </w:t>
            </w:r>
            <w:r>
              <w:rPr>
                <w:spacing w:val="-10"/>
                <w:sz w:val="24"/>
              </w:rPr>
              <w:t>с</w:t>
            </w:r>
          </w:p>
        </w:tc>
        <w:tc>
          <w:tcPr>
            <w:tcW w:w="2385" w:type="dxa"/>
            <w:tcBorders>
              <w:top w:val="nil"/>
              <w:bottom w:val="nil"/>
            </w:tcBorders>
          </w:tcPr>
          <w:p w:rsidR="00D621A3" w:rsidRDefault="00D621A3" w:rsidP="00D621A3">
            <w:pPr>
              <w:pStyle w:val="TableParagraph"/>
              <w:spacing w:line="256" w:lineRule="exact"/>
              <w:ind w:left="107"/>
              <w:rPr>
                <w:sz w:val="24"/>
              </w:rPr>
            </w:pPr>
            <w:r>
              <w:rPr>
                <w:spacing w:val="-2"/>
                <w:sz w:val="24"/>
              </w:rPr>
              <w:t>транспорта.</w:t>
            </w:r>
          </w:p>
        </w:tc>
      </w:tr>
      <w:tr w:rsidR="00D621A3" w:rsidTr="00D621A3">
        <w:trPr>
          <w:trHeight w:val="276"/>
        </w:trPr>
        <w:tc>
          <w:tcPr>
            <w:tcW w:w="1665" w:type="dxa"/>
            <w:tcBorders>
              <w:top w:val="nil"/>
              <w:bottom w:val="nil"/>
            </w:tcBorders>
          </w:tcPr>
          <w:p w:rsidR="00D621A3" w:rsidRDefault="00D621A3" w:rsidP="00D621A3">
            <w:pPr>
              <w:pStyle w:val="TableParagraph"/>
              <w:rPr>
                <w:sz w:val="20"/>
              </w:rPr>
            </w:pPr>
          </w:p>
        </w:tc>
        <w:tc>
          <w:tcPr>
            <w:tcW w:w="2221" w:type="dxa"/>
            <w:tcBorders>
              <w:top w:val="nil"/>
              <w:bottom w:val="nil"/>
            </w:tcBorders>
          </w:tcPr>
          <w:p w:rsidR="00D621A3" w:rsidRDefault="00D621A3" w:rsidP="00D621A3">
            <w:pPr>
              <w:pStyle w:val="TableParagraph"/>
              <w:rPr>
                <w:sz w:val="20"/>
              </w:rPr>
            </w:pPr>
          </w:p>
        </w:tc>
        <w:tc>
          <w:tcPr>
            <w:tcW w:w="2205" w:type="dxa"/>
            <w:tcBorders>
              <w:top w:val="nil"/>
              <w:bottom w:val="nil"/>
            </w:tcBorders>
          </w:tcPr>
          <w:p w:rsidR="00D621A3" w:rsidRDefault="00D621A3" w:rsidP="00D621A3">
            <w:pPr>
              <w:pStyle w:val="TableParagraph"/>
              <w:spacing w:line="256" w:lineRule="exact"/>
              <w:ind w:left="105"/>
              <w:rPr>
                <w:sz w:val="24"/>
              </w:rPr>
            </w:pPr>
            <w:r>
              <w:rPr>
                <w:spacing w:val="-2"/>
                <w:sz w:val="24"/>
              </w:rPr>
              <w:t>работающих</w:t>
            </w:r>
          </w:p>
        </w:tc>
        <w:tc>
          <w:tcPr>
            <w:tcW w:w="2209" w:type="dxa"/>
            <w:tcBorders>
              <w:top w:val="nil"/>
              <w:bottom w:val="nil"/>
            </w:tcBorders>
          </w:tcPr>
          <w:p w:rsidR="00D621A3" w:rsidRDefault="00D621A3" w:rsidP="00D621A3">
            <w:pPr>
              <w:pStyle w:val="TableParagraph"/>
              <w:spacing w:line="256" w:lineRule="exact"/>
              <w:ind w:left="109"/>
              <w:rPr>
                <w:sz w:val="24"/>
              </w:rPr>
            </w:pPr>
            <w:r>
              <w:rPr>
                <w:spacing w:val="-2"/>
                <w:sz w:val="24"/>
              </w:rPr>
              <w:t>работающих</w:t>
            </w:r>
          </w:p>
        </w:tc>
        <w:tc>
          <w:tcPr>
            <w:tcW w:w="2205" w:type="dxa"/>
            <w:tcBorders>
              <w:top w:val="nil"/>
              <w:bottom w:val="nil"/>
            </w:tcBorders>
          </w:tcPr>
          <w:p w:rsidR="00D621A3" w:rsidRDefault="00D621A3" w:rsidP="00D621A3">
            <w:pPr>
              <w:pStyle w:val="TableParagraph"/>
              <w:spacing w:line="256" w:lineRule="exact"/>
              <w:ind w:left="105"/>
              <w:rPr>
                <w:sz w:val="24"/>
              </w:rPr>
            </w:pPr>
            <w:r>
              <w:rPr>
                <w:sz w:val="24"/>
              </w:rPr>
              <w:t xml:space="preserve">людей </w:t>
            </w:r>
            <w:r>
              <w:rPr>
                <w:spacing w:val="-2"/>
                <w:sz w:val="24"/>
              </w:rPr>
              <w:t>разных</w:t>
            </w:r>
          </w:p>
        </w:tc>
        <w:tc>
          <w:tcPr>
            <w:tcW w:w="2533" w:type="dxa"/>
            <w:tcBorders>
              <w:top w:val="nil"/>
              <w:bottom w:val="nil"/>
            </w:tcBorders>
          </w:tcPr>
          <w:p w:rsidR="00D621A3" w:rsidRDefault="00D621A3" w:rsidP="00D621A3">
            <w:pPr>
              <w:pStyle w:val="TableParagraph"/>
              <w:spacing w:line="256" w:lineRule="exact"/>
              <w:ind w:left="108"/>
              <w:rPr>
                <w:sz w:val="24"/>
              </w:rPr>
            </w:pPr>
            <w:r>
              <w:rPr>
                <w:spacing w:val="-2"/>
                <w:sz w:val="24"/>
              </w:rPr>
              <w:t>изображением</w:t>
            </w:r>
          </w:p>
        </w:tc>
        <w:tc>
          <w:tcPr>
            <w:tcW w:w="2385" w:type="dxa"/>
            <w:tcBorders>
              <w:top w:val="nil"/>
              <w:bottom w:val="nil"/>
            </w:tcBorders>
          </w:tcPr>
          <w:p w:rsidR="00D621A3" w:rsidRDefault="00D621A3" w:rsidP="00D621A3">
            <w:pPr>
              <w:pStyle w:val="TableParagraph"/>
              <w:spacing w:line="256" w:lineRule="exact"/>
              <w:ind w:left="107"/>
              <w:rPr>
                <w:sz w:val="24"/>
              </w:rPr>
            </w:pPr>
            <w:r>
              <w:rPr>
                <w:spacing w:val="-4"/>
                <w:sz w:val="24"/>
              </w:rPr>
              <w:t>-</w:t>
            </w:r>
            <w:r>
              <w:rPr>
                <w:spacing w:val="-2"/>
                <w:sz w:val="24"/>
              </w:rPr>
              <w:t>Рассматривание</w:t>
            </w:r>
          </w:p>
        </w:tc>
      </w:tr>
      <w:tr w:rsidR="00D621A3" w:rsidTr="00D621A3">
        <w:trPr>
          <w:trHeight w:val="274"/>
        </w:trPr>
        <w:tc>
          <w:tcPr>
            <w:tcW w:w="1665" w:type="dxa"/>
            <w:tcBorders>
              <w:top w:val="nil"/>
            </w:tcBorders>
          </w:tcPr>
          <w:p w:rsidR="00D621A3" w:rsidRDefault="00D621A3" w:rsidP="00D621A3">
            <w:pPr>
              <w:pStyle w:val="TableParagraph"/>
              <w:rPr>
                <w:sz w:val="20"/>
              </w:rPr>
            </w:pPr>
          </w:p>
        </w:tc>
        <w:tc>
          <w:tcPr>
            <w:tcW w:w="2221" w:type="dxa"/>
            <w:tcBorders>
              <w:top w:val="nil"/>
            </w:tcBorders>
          </w:tcPr>
          <w:p w:rsidR="00D621A3" w:rsidRDefault="00D621A3" w:rsidP="00D621A3">
            <w:pPr>
              <w:pStyle w:val="TableParagraph"/>
              <w:rPr>
                <w:sz w:val="20"/>
              </w:rPr>
            </w:pPr>
          </w:p>
        </w:tc>
        <w:tc>
          <w:tcPr>
            <w:tcW w:w="2205" w:type="dxa"/>
            <w:tcBorders>
              <w:top w:val="nil"/>
            </w:tcBorders>
          </w:tcPr>
          <w:p w:rsidR="00D621A3" w:rsidRDefault="00D621A3" w:rsidP="00D621A3">
            <w:pPr>
              <w:pStyle w:val="TableParagraph"/>
              <w:spacing w:line="254" w:lineRule="exact"/>
              <w:ind w:left="105"/>
              <w:rPr>
                <w:sz w:val="24"/>
              </w:rPr>
            </w:pPr>
            <w:r>
              <w:rPr>
                <w:spacing w:val="-2"/>
                <w:sz w:val="24"/>
              </w:rPr>
              <w:t>людей</w:t>
            </w:r>
          </w:p>
        </w:tc>
        <w:tc>
          <w:tcPr>
            <w:tcW w:w="2209" w:type="dxa"/>
            <w:tcBorders>
              <w:top w:val="nil"/>
            </w:tcBorders>
          </w:tcPr>
          <w:p w:rsidR="00D621A3" w:rsidRDefault="00D621A3" w:rsidP="00D621A3">
            <w:pPr>
              <w:pStyle w:val="TableParagraph"/>
              <w:spacing w:line="254" w:lineRule="exact"/>
              <w:ind w:left="109"/>
              <w:rPr>
                <w:sz w:val="24"/>
              </w:rPr>
            </w:pPr>
            <w:r>
              <w:rPr>
                <w:spacing w:val="-2"/>
                <w:sz w:val="24"/>
              </w:rPr>
              <w:t>людей</w:t>
            </w:r>
          </w:p>
        </w:tc>
        <w:tc>
          <w:tcPr>
            <w:tcW w:w="2205" w:type="dxa"/>
            <w:tcBorders>
              <w:top w:val="nil"/>
            </w:tcBorders>
          </w:tcPr>
          <w:p w:rsidR="00D621A3" w:rsidRDefault="00D621A3" w:rsidP="00D621A3">
            <w:pPr>
              <w:pStyle w:val="TableParagraph"/>
              <w:spacing w:line="254" w:lineRule="exact"/>
              <w:ind w:left="105"/>
              <w:rPr>
                <w:sz w:val="24"/>
              </w:rPr>
            </w:pPr>
            <w:r>
              <w:rPr>
                <w:spacing w:val="-2"/>
                <w:sz w:val="24"/>
              </w:rPr>
              <w:t>профессий</w:t>
            </w:r>
          </w:p>
        </w:tc>
        <w:tc>
          <w:tcPr>
            <w:tcW w:w="2533" w:type="dxa"/>
            <w:tcBorders>
              <w:top w:val="nil"/>
            </w:tcBorders>
          </w:tcPr>
          <w:p w:rsidR="00D621A3" w:rsidRDefault="00D621A3" w:rsidP="00D621A3">
            <w:pPr>
              <w:pStyle w:val="TableParagraph"/>
              <w:spacing w:line="254" w:lineRule="exact"/>
              <w:ind w:left="108"/>
              <w:rPr>
                <w:sz w:val="24"/>
              </w:rPr>
            </w:pPr>
            <w:r>
              <w:rPr>
                <w:sz w:val="24"/>
              </w:rPr>
              <w:t>работающих</w:t>
            </w:r>
            <w:r>
              <w:rPr>
                <w:spacing w:val="1"/>
                <w:sz w:val="24"/>
              </w:rPr>
              <w:t xml:space="preserve"> </w:t>
            </w:r>
            <w:r>
              <w:rPr>
                <w:spacing w:val="-2"/>
                <w:sz w:val="24"/>
              </w:rPr>
              <w:t>людей.</w:t>
            </w:r>
          </w:p>
        </w:tc>
        <w:tc>
          <w:tcPr>
            <w:tcW w:w="2385" w:type="dxa"/>
            <w:tcBorders>
              <w:top w:val="nil"/>
            </w:tcBorders>
          </w:tcPr>
          <w:p w:rsidR="00D621A3" w:rsidRDefault="00D621A3" w:rsidP="00D621A3">
            <w:pPr>
              <w:pStyle w:val="TableParagraph"/>
              <w:spacing w:line="254" w:lineRule="exact"/>
              <w:ind w:left="107"/>
              <w:rPr>
                <w:sz w:val="24"/>
              </w:rPr>
            </w:pPr>
            <w:r>
              <w:rPr>
                <w:sz w:val="24"/>
              </w:rPr>
              <w:t>иллюстраций</w:t>
            </w:r>
            <w:r>
              <w:rPr>
                <w:spacing w:val="-3"/>
                <w:sz w:val="24"/>
              </w:rPr>
              <w:t xml:space="preserve"> </w:t>
            </w:r>
            <w:r>
              <w:rPr>
                <w:sz w:val="24"/>
              </w:rPr>
              <w:t>о</w:t>
            </w:r>
            <w:r>
              <w:rPr>
                <w:spacing w:val="-2"/>
                <w:sz w:val="24"/>
              </w:rPr>
              <w:t xml:space="preserve"> </w:t>
            </w:r>
            <w:r>
              <w:rPr>
                <w:spacing w:val="-10"/>
                <w:sz w:val="24"/>
              </w:rPr>
              <w:t>с</w:t>
            </w:r>
          </w:p>
        </w:tc>
      </w:tr>
    </w:tbl>
    <w:p w:rsidR="00D621A3" w:rsidRDefault="00D621A3" w:rsidP="00D621A3">
      <w:pPr>
        <w:spacing w:line="254" w:lineRule="exact"/>
        <w:rPr>
          <w:sz w:val="24"/>
        </w:rPr>
        <w:sectPr w:rsidR="00D621A3">
          <w:pgSz w:w="16840" w:h="11910" w:orient="landscape"/>
          <w:pgMar w:top="820" w:right="280" w:bottom="1200" w:left="920" w:header="0" w:footer="977" w:gutter="0"/>
          <w:cols w:space="720"/>
        </w:sectPr>
      </w:pPr>
    </w:p>
    <w:p w:rsidR="00D621A3" w:rsidRDefault="00D621A3" w:rsidP="00D621A3">
      <w:pPr>
        <w:pStyle w:val="a3"/>
        <w:spacing w:before="1"/>
        <w:ind w:left="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221"/>
        <w:gridCol w:w="2205"/>
        <w:gridCol w:w="2209"/>
        <w:gridCol w:w="2205"/>
        <w:gridCol w:w="2533"/>
        <w:gridCol w:w="2385"/>
      </w:tblGrid>
      <w:tr w:rsidR="00D621A3" w:rsidTr="00D621A3">
        <w:trPr>
          <w:trHeight w:val="3587"/>
        </w:trPr>
        <w:tc>
          <w:tcPr>
            <w:tcW w:w="1665" w:type="dxa"/>
          </w:tcPr>
          <w:p w:rsidR="00D621A3" w:rsidRDefault="00D621A3" w:rsidP="00D621A3">
            <w:pPr>
              <w:pStyle w:val="TableParagraph"/>
              <w:rPr>
                <w:sz w:val="24"/>
              </w:rPr>
            </w:pPr>
          </w:p>
        </w:tc>
        <w:tc>
          <w:tcPr>
            <w:tcW w:w="2221" w:type="dxa"/>
          </w:tcPr>
          <w:p w:rsidR="00D621A3" w:rsidRDefault="00D621A3" w:rsidP="00D621A3">
            <w:pPr>
              <w:pStyle w:val="TableParagraph"/>
              <w:rPr>
                <w:sz w:val="24"/>
              </w:rPr>
            </w:pPr>
          </w:p>
        </w:tc>
        <w:tc>
          <w:tcPr>
            <w:tcW w:w="2205" w:type="dxa"/>
          </w:tcPr>
          <w:p w:rsidR="00D621A3" w:rsidRPr="00D621A3" w:rsidRDefault="00D621A3" w:rsidP="00D621A3">
            <w:pPr>
              <w:pStyle w:val="TableParagraph"/>
              <w:ind w:left="105"/>
              <w:rPr>
                <w:sz w:val="24"/>
                <w:lang w:val="ru-RU"/>
              </w:rPr>
            </w:pPr>
            <w:r w:rsidRPr="00D621A3">
              <w:rPr>
                <w:spacing w:val="-2"/>
                <w:sz w:val="24"/>
                <w:lang w:val="ru-RU"/>
              </w:rPr>
              <w:t xml:space="preserve">Сюжетно-ролевые </w:t>
            </w:r>
            <w:r w:rsidRPr="00D621A3">
              <w:rPr>
                <w:sz w:val="24"/>
                <w:lang w:val="ru-RU"/>
              </w:rPr>
              <w:t>игры «Семья»,</w:t>
            </w:r>
          </w:p>
          <w:p w:rsidR="00D621A3" w:rsidRPr="00D621A3" w:rsidRDefault="00D621A3" w:rsidP="00D621A3">
            <w:pPr>
              <w:pStyle w:val="TableParagraph"/>
              <w:ind w:left="105"/>
              <w:rPr>
                <w:sz w:val="24"/>
                <w:lang w:val="ru-RU"/>
              </w:rPr>
            </w:pPr>
            <w:r w:rsidRPr="00D621A3">
              <w:rPr>
                <w:spacing w:val="-2"/>
                <w:sz w:val="24"/>
                <w:lang w:val="ru-RU"/>
              </w:rPr>
              <w:t>«Больница»</w:t>
            </w:r>
          </w:p>
        </w:tc>
        <w:tc>
          <w:tcPr>
            <w:tcW w:w="2209" w:type="dxa"/>
          </w:tcPr>
          <w:p w:rsidR="00D621A3" w:rsidRDefault="00D621A3" w:rsidP="00E61388">
            <w:pPr>
              <w:pStyle w:val="TableParagraph"/>
              <w:numPr>
                <w:ilvl w:val="0"/>
                <w:numId w:val="6"/>
              </w:numPr>
              <w:tabs>
                <w:tab w:val="left" w:pos="244"/>
              </w:tabs>
              <w:ind w:right="670" w:firstLine="0"/>
              <w:rPr>
                <w:sz w:val="24"/>
              </w:rPr>
            </w:pPr>
            <w:r>
              <w:rPr>
                <w:spacing w:val="-2"/>
                <w:sz w:val="24"/>
              </w:rPr>
              <w:t xml:space="preserve">Сюжетно- </w:t>
            </w:r>
            <w:r>
              <w:rPr>
                <w:sz w:val="24"/>
              </w:rPr>
              <w:t>ролевые</w:t>
            </w:r>
            <w:r>
              <w:rPr>
                <w:spacing w:val="-15"/>
                <w:sz w:val="24"/>
              </w:rPr>
              <w:t xml:space="preserve"> </w:t>
            </w:r>
            <w:r>
              <w:rPr>
                <w:sz w:val="24"/>
              </w:rPr>
              <w:t>игры</w:t>
            </w:r>
          </w:p>
          <w:p w:rsidR="00D621A3" w:rsidRDefault="00D621A3" w:rsidP="00D621A3">
            <w:pPr>
              <w:pStyle w:val="TableParagraph"/>
              <w:ind w:left="109"/>
              <w:rPr>
                <w:sz w:val="24"/>
              </w:rPr>
            </w:pPr>
            <w:r>
              <w:rPr>
                <w:spacing w:val="-2"/>
                <w:sz w:val="24"/>
              </w:rPr>
              <w:t>«Семья»,</w:t>
            </w:r>
          </w:p>
          <w:p w:rsidR="00D621A3" w:rsidRDefault="00D621A3" w:rsidP="00D621A3">
            <w:pPr>
              <w:pStyle w:val="TableParagraph"/>
              <w:ind w:left="109"/>
              <w:rPr>
                <w:sz w:val="24"/>
              </w:rPr>
            </w:pPr>
            <w:r>
              <w:rPr>
                <w:spacing w:val="-2"/>
                <w:sz w:val="24"/>
              </w:rPr>
              <w:t>«Больница»</w:t>
            </w:r>
          </w:p>
          <w:p w:rsidR="00D621A3" w:rsidRPr="00D621A3" w:rsidRDefault="00D621A3" w:rsidP="00E61388">
            <w:pPr>
              <w:pStyle w:val="TableParagraph"/>
              <w:numPr>
                <w:ilvl w:val="0"/>
                <w:numId w:val="6"/>
              </w:numPr>
              <w:tabs>
                <w:tab w:val="left" w:pos="244"/>
              </w:tabs>
              <w:ind w:right="135" w:firstLine="0"/>
              <w:rPr>
                <w:sz w:val="24"/>
                <w:lang w:val="ru-RU"/>
              </w:rPr>
            </w:pPr>
            <w:r w:rsidRPr="00D621A3">
              <w:rPr>
                <w:sz w:val="24"/>
                <w:lang w:val="ru-RU"/>
              </w:rPr>
              <w:t>помощь в украшении</w:t>
            </w:r>
            <w:r w:rsidRPr="00D621A3">
              <w:rPr>
                <w:spacing w:val="-15"/>
                <w:sz w:val="24"/>
                <w:lang w:val="ru-RU"/>
              </w:rPr>
              <w:t xml:space="preserve"> </w:t>
            </w:r>
            <w:r w:rsidRPr="00D621A3">
              <w:rPr>
                <w:sz w:val="24"/>
                <w:lang w:val="ru-RU"/>
              </w:rPr>
              <w:t>группы к новому году</w:t>
            </w:r>
          </w:p>
        </w:tc>
        <w:tc>
          <w:tcPr>
            <w:tcW w:w="2205" w:type="dxa"/>
          </w:tcPr>
          <w:p w:rsidR="00D621A3" w:rsidRPr="00D621A3" w:rsidRDefault="00D621A3" w:rsidP="00D621A3">
            <w:pPr>
              <w:pStyle w:val="TableParagraph"/>
              <w:ind w:left="105" w:right="290"/>
              <w:rPr>
                <w:sz w:val="24"/>
                <w:lang w:val="ru-RU"/>
              </w:rPr>
            </w:pPr>
            <w:r w:rsidRPr="00D621A3">
              <w:rPr>
                <w:spacing w:val="-2"/>
                <w:sz w:val="24"/>
                <w:lang w:val="ru-RU"/>
              </w:rPr>
              <w:t xml:space="preserve">-Чтение </w:t>
            </w:r>
            <w:r w:rsidRPr="00D621A3">
              <w:rPr>
                <w:sz w:val="24"/>
                <w:lang w:val="ru-RU"/>
              </w:rPr>
              <w:t>худ.литературы</w:t>
            </w:r>
            <w:r w:rsidRPr="00D621A3">
              <w:rPr>
                <w:spacing w:val="-15"/>
                <w:sz w:val="24"/>
                <w:lang w:val="ru-RU"/>
              </w:rPr>
              <w:t xml:space="preserve"> </w:t>
            </w:r>
            <w:r w:rsidRPr="00D621A3">
              <w:rPr>
                <w:sz w:val="24"/>
                <w:lang w:val="ru-RU"/>
              </w:rPr>
              <w:t xml:space="preserve">о труде взрослых </w:t>
            </w:r>
            <w:r w:rsidRPr="00D621A3">
              <w:rPr>
                <w:spacing w:val="-2"/>
                <w:sz w:val="24"/>
                <w:lang w:val="ru-RU"/>
              </w:rPr>
              <w:t>(К.Чуковский</w:t>
            </w:r>
          </w:p>
          <w:p w:rsidR="00D621A3" w:rsidRPr="00D621A3" w:rsidRDefault="00D621A3" w:rsidP="00D621A3">
            <w:pPr>
              <w:pStyle w:val="TableParagraph"/>
              <w:ind w:left="105"/>
              <w:rPr>
                <w:sz w:val="24"/>
                <w:lang w:val="ru-RU"/>
              </w:rPr>
            </w:pPr>
            <w:r w:rsidRPr="00D621A3">
              <w:rPr>
                <w:spacing w:val="-2"/>
                <w:sz w:val="24"/>
                <w:lang w:val="ru-RU"/>
              </w:rPr>
              <w:t>«Айболит)</w:t>
            </w:r>
          </w:p>
          <w:p w:rsidR="00D621A3" w:rsidRPr="00D621A3" w:rsidRDefault="00D621A3" w:rsidP="00D621A3">
            <w:pPr>
              <w:pStyle w:val="TableParagraph"/>
              <w:ind w:left="105" w:right="128"/>
              <w:rPr>
                <w:sz w:val="24"/>
                <w:lang w:val="ru-RU"/>
              </w:rPr>
            </w:pPr>
            <w:r w:rsidRPr="00D621A3">
              <w:rPr>
                <w:sz w:val="24"/>
                <w:lang w:val="ru-RU"/>
              </w:rPr>
              <w:t>-- помощь в украшении</w:t>
            </w:r>
            <w:r w:rsidRPr="00D621A3">
              <w:rPr>
                <w:spacing w:val="-15"/>
                <w:sz w:val="24"/>
                <w:lang w:val="ru-RU"/>
              </w:rPr>
              <w:t xml:space="preserve"> </w:t>
            </w:r>
            <w:r w:rsidRPr="00D621A3">
              <w:rPr>
                <w:sz w:val="24"/>
                <w:lang w:val="ru-RU"/>
              </w:rPr>
              <w:t>группы к новому году</w:t>
            </w:r>
          </w:p>
        </w:tc>
        <w:tc>
          <w:tcPr>
            <w:tcW w:w="2533" w:type="dxa"/>
          </w:tcPr>
          <w:p w:rsidR="00D621A3" w:rsidRPr="00D621A3" w:rsidRDefault="00D621A3" w:rsidP="00D621A3">
            <w:pPr>
              <w:pStyle w:val="TableParagraph"/>
              <w:ind w:left="108" w:right="356"/>
              <w:rPr>
                <w:sz w:val="24"/>
                <w:lang w:val="ru-RU"/>
              </w:rPr>
            </w:pPr>
            <w:r w:rsidRPr="00D621A3">
              <w:rPr>
                <w:spacing w:val="-2"/>
                <w:sz w:val="24"/>
                <w:lang w:val="ru-RU"/>
              </w:rPr>
              <w:t xml:space="preserve">-Чтение </w:t>
            </w:r>
            <w:r w:rsidRPr="00D621A3">
              <w:rPr>
                <w:sz w:val="24"/>
                <w:lang w:val="ru-RU"/>
              </w:rPr>
              <w:t>худ.литературы о труде взрослых С.Маршак</w:t>
            </w:r>
            <w:r w:rsidRPr="00D621A3">
              <w:rPr>
                <w:spacing w:val="-15"/>
                <w:sz w:val="24"/>
                <w:lang w:val="ru-RU"/>
              </w:rPr>
              <w:t xml:space="preserve"> </w:t>
            </w:r>
            <w:r w:rsidRPr="00D621A3">
              <w:rPr>
                <w:sz w:val="24"/>
                <w:lang w:val="ru-RU"/>
              </w:rPr>
              <w:t>«Почта».</w:t>
            </w:r>
          </w:p>
          <w:p w:rsidR="00D621A3" w:rsidRPr="00D621A3" w:rsidRDefault="00D621A3" w:rsidP="00D621A3">
            <w:pPr>
              <w:pStyle w:val="TableParagraph"/>
              <w:ind w:left="108" w:right="164"/>
              <w:rPr>
                <w:sz w:val="24"/>
                <w:lang w:val="ru-RU"/>
              </w:rPr>
            </w:pPr>
            <w:r w:rsidRPr="00D621A3">
              <w:rPr>
                <w:sz w:val="24"/>
                <w:lang w:val="ru-RU"/>
              </w:rPr>
              <w:t>-</w:t>
            </w:r>
            <w:r w:rsidRPr="00D621A3">
              <w:rPr>
                <w:spacing w:val="-14"/>
                <w:sz w:val="24"/>
                <w:lang w:val="ru-RU"/>
              </w:rPr>
              <w:t xml:space="preserve"> </w:t>
            </w:r>
            <w:r w:rsidRPr="00D621A3">
              <w:rPr>
                <w:sz w:val="24"/>
                <w:lang w:val="ru-RU"/>
              </w:rPr>
              <w:t>помощь</w:t>
            </w:r>
            <w:r w:rsidRPr="00D621A3">
              <w:rPr>
                <w:spacing w:val="-12"/>
                <w:sz w:val="24"/>
                <w:lang w:val="ru-RU"/>
              </w:rPr>
              <w:t xml:space="preserve"> </w:t>
            </w:r>
            <w:r w:rsidRPr="00D621A3">
              <w:rPr>
                <w:sz w:val="24"/>
                <w:lang w:val="ru-RU"/>
              </w:rPr>
              <w:t>в</w:t>
            </w:r>
            <w:r w:rsidRPr="00D621A3">
              <w:rPr>
                <w:spacing w:val="-12"/>
                <w:sz w:val="24"/>
                <w:lang w:val="ru-RU"/>
              </w:rPr>
              <w:t xml:space="preserve"> </w:t>
            </w:r>
            <w:r w:rsidRPr="00D621A3">
              <w:rPr>
                <w:sz w:val="24"/>
                <w:lang w:val="ru-RU"/>
              </w:rPr>
              <w:t xml:space="preserve">создании </w:t>
            </w:r>
            <w:r w:rsidRPr="00D621A3">
              <w:rPr>
                <w:spacing w:val="-2"/>
                <w:sz w:val="24"/>
                <w:lang w:val="ru-RU"/>
              </w:rPr>
              <w:t xml:space="preserve">новогодних </w:t>
            </w:r>
            <w:r w:rsidRPr="00D621A3">
              <w:rPr>
                <w:sz w:val="24"/>
                <w:lang w:val="ru-RU"/>
              </w:rPr>
              <w:t xml:space="preserve">украшений и их </w:t>
            </w:r>
            <w:r w:rsidRPr="00D621A3">
              <w:rPr>
                <w:spacing w:val="-2"/>
                <w:sz w:val="24"/>
                <w:lang w:val="ru-RU"/>
              </w:rPr>
              <w:t>размещении</w:t>
            </w:r>
          </w:p>
        </w:tc>
        <w:tc>
          <w:tcPr>
            <w:tcW w:w="2385" w:type="dxa"/>
          </w:tcPr>
          <w:p w:rsidR="00D621A3" w:rsidRPr="00D621A3" w:rsidRDefault="00D621A3" w:rsidP="00D621A3">
            <w:pPr>
              <w:pStyle w:val="TableParagraph"/>
              <w:ind w:left="107"/>
              <w:rPr>
                <w:sz w:val="24"/>
                <w:lang w:val="ru-RU"/>
              </w:rPr>
            </w:pPr>
            <w:r w:rsidRPr="00D621A3">
              <w:rPr>
                <w:spacing w:val="-2"/>
                <w:sz w:val="24"/>
                <w:lang w:val="ru-RU"/>
              </w:rPr>
              <w:t xml:space="preserve">изображением </w:t>
            </w:r>
            <w:r w:rsidRPr="00D621A3">
              <w:rPr>
                <w:sz w:val="24"/>
                <w:lang w:val="ru-RU"/>
              </w:rPr>
              <w:t>работающих</w:t>
            </w:r>
            <w:r w:rsidRPr="00D621A3">
              <w:rPr>
                <w:spacing w:val="-15"/>
                <w:sz w:val="24"/>
                <w:lang w:val="ru-RU"/>
              </w:rPr>
              <w:t xml:space="preserve"> </w:t>
            </w:r>
            <w:r w:rsidRPr="00D621A3">
              <w:rPr>
                <w:sz w:val="24"/>
                <w:lang w:val="ru-RU"/>
              </w:rPr>
              <w:t>людей.</w:t>
            </w:r>
          </w:p>
          <w:p w:rsidR="00D621A3" w:rsidRPr="00D621A3" w:rsidRDefault="00D621A3" w:rsidP="00D621A3">
            <w:pPr>
              <w:pStyle w:val="TableParagraph"/>
              <w:ind w:left="107"/>
              <w:rPr>
                <w:sz w:val="24"/>
                <w:lang w:val="ru-RU"/>
              </w:rPr>
            </w:pPr>
            <w:r w:rsidRPr="00D621A3">
              <w:rPr>
                <w:spacing w:val="-2"/>
                <w:sz w:val="24"/>
                <w:lang w:val="ru-RU"/>
              </w:rPr>
              <w:t xml:space="preserve">-Чтение </w:t>
            </w:r>
            <w:r w:rsidRPr="00D621A3">
              <w:rPr>
                <w:sz w:val="24"/>
                <w:lang w:val="ru-RU"/>
              </w:rPr>
              <w:t>худ.литературы о труде взрослых М.Ильин</w:t>
            </w:r>
            <w:r w:rsidRPr="00D621A3">
              <w:rPr>
                <w:spacing w:val="-15"/>
                <w:sz w:val="24"/>
                <w:lang w:val="ru-RU"/>
              </w:rPr>
              <w:t xml:space="preserve"> </w:t>
            </w:r>
            <w:r w:rsidRPr="00D621A3">
              <w:rPr>
                <w:sz w:val="24"/>
                <w:lang w:val="ru-RU"/>
              </w:rPr>
              <w:t>и</w:t>
            </w:r>
            <w:r w:rsidRPr="00D621A3">
              <w:rPr>
                <w:spacing w:val="-15"/>
                <w:sz w:val="24"/>
                <w:lang w:val="ru-RU"/>
              </w:rPr>
              <w:t xml:space="preserve"> </w:t>
            </w:r>
            <w:r w:rsidRPr="00D621A3">
              <w:rPr>
                <w:sz w:val="24"/>
                <w:lang w:val="ru-RU"/>
              </w:rPr>
              <w:t>Е.Сегал</w:t>
            </w:r>
          </w:p>
          <w:p w:rsidR="00D621A3" w:rsidRPr="00D621A3" w:rsidRDefault="00D621A3" w:rsidP="00D621A3">
            <w:pPr>
              <w:pStyle w:val="TableParagraph"/>
              <w:ind w:left="107"/>
              <w:rPr>
                <w:sz w:val="24"/>
                <w:lang w:val="ru-RU"/>
              </w:rPr>
            </w:pPr>
            <w:r w:rsidRPr="00D621A3">
              <w:rPr>
                <w:sz w:val="24"/>
                <w:lang w:val="ru-RU"/>
              </w:rPr>
              <w:t>«Машины</w:t>
            </w:r>
            <w:r w:rsidRPr="00D621A3">
              <w:rPr>
                <w:spacing w:val="-15"/>
                <w:sz w:val="24"/>
                <w:lang w:val="ru-RU"/>
              </w:rPr>
              <w:t xml:space="preserve"> </w:t>
            </w:r>
            <w:r w:rsidRPr="00D621A3">
              <w:rPr>
                <w:sz w:val="24"/>
                <w:lang w:val="ru-RU"/>
              </w:rPr>
              <w:t>с</w:t>
            </w:r>
            <w:r w:rsidRPr="00D621A3">
              <w:rPr>
                <w:spacing w:val="-15"/>
                <w:sz w:val="24"/>
                <w:lang w:val="ru-RU"/>
              </w:rPr>
              <w:t xml:space="preserve"> </w:t>
            </w:r>
            <w:r w:rsidRPr="00D621A3">
              <w:rPr>
                <w:sz w:val="24"/>
                <w:lang w:val="ru-RU"/>
              </w:rPr>
              <w:t xml:space="preserve">нашей </w:t>
            </w:r>
            <w:r w:rsidRPr="00D621A3">
              <w:rPr>
                <w:spacing w:val="-2"/>
                <w:sz w:val="24"/>
                <w:lang w:val="ru-RU"/>
              </w:rPr>
              <w:t>улицы».</w:t>
            </w:r>
          </w:p>
          <w:p w:rsidR="00D621A3" w:rsidRPr="00D621A3" w:rsidRDefault="00D621A3" w:rsidP="00D621A3">
            <w:pPr>
              <w:pStyle w:val="TableParagraph"/>
              <w:ind w:left="107"/>
              <w:rPr>
                <w:sz w:val="24"/>
                <w:lang w:val="ru-RU"/>
              </w:rPr>
            </w:pPr>
            <w:r w:rsidRPr="00D621A3">
              <w:rPr>
                <w:sz w:val="24"/>
                <w:lang w:val="ru-RU"/>
              </w:rPr>
              <w:t>-</w:t>
            </w:r>
            <w:r w:rsidRPr="00D621A3">
              <w:rPr>
                <w:spacing w:val="-14"/>
                <w:sz w:val="24"/>
                <w:lang w:val="ru-RU"/>
              </w:rPr>
              <w:t xml:space="preserve"> </w:t>
            </w:r>
            <w:r w:rsidRPr="00D621A3">
              <w:rPr>
                <w:sz w:val="24"/>
                <w:lang w:val="ru-RU"/>
              </w:rPr>
              <w:t>помощь</w:t>
            </w:r>
            <w:r w:rsidRPr="00D621A3">
              <w:rPr>
                <w:spacing w:val="-12"/>
                <w:sz w:val="24"/>
                <w:lang w:val="ru-RU"/>
              </w:rPr>
              <w:t xml:space="preserve"> </w:t>
            </w:r>
            <w:r w:rsidRPr="00D621A3">
              <w:rPr>
                <w:sz w:val="24"/>
                <w:lang w:val="ru-RU"/>
              </w:rPr>
              <w:t>в</w:t>
            </w:r>
            <w:r w:rsidRPr="00D621A3">
              <w:rPr>
                <w:spacing w:val="-12"/>
                <w:sz w:val="24"/>
                <w:lang w:val="ru-RU"/>
              </w:rPr>
              <w:t xml:space="preserve"> </w:t>
            </w:r>
            <w:r w:rsidRPr="00D621A3">
              <w:rPr>
                <w:sz w:val="24"/>
                <w:lang w:val="ru-RU"/>
              </w:rPr>
              <w:t xml:space="preserve">создании </w:t>
            </w:r>
            <w:r w:rsidRPr="00D621A3">
              <w:rPr>
                <w:spacing w:val="-2"/>
                <w:sz w:val="24"/>
                <w:lang w:val="ru-RU"/>
              </w:rPr>
              <w:t xml:space="preserve">новогодних </w:t>
            </w:r>
            <w:r w:rsidRPr="00D621A3">
              <w:rPr>
                <w:sz w:val="24"/>
                <w:lang w:val="ru-RU"/>
              </w:rPr>
              <w:t xml:space="preserve">украшений и их </w:t>
            </w:r>
            <w:r w:rsidRPr="00D621A3">
              <w:rPr>
                <w:spacing w:val="-2"/>
                <w:sz w:val="24"/>
                <w:lang w:val="ru-RU"/>
              </w:rPr>
              <w:t>размещении</w:t>
            </w:r>
          </w:p>
        </w:tc>
      </w:tr>
      <w:tr w:rsidR="00D621A3" w:rsidTr="00D621A3">
        <w:trPr>
          <w:trHeight w:val="1382"/>
        </w:trPr>
        <w:tc>
          <w:tcPr>
            <w:tcW w:w="1665" w:type="dxa"/>
          </w:tcPr>
          <w:p w:rsidR="00D621A3" w:rsidRDefault="00D621A3" w:rsidP="00D621A3">
            <w:pPr>
              <w:pStyle w:val="TableParagraph"/>
              <w:spacing w:line="271" w:lineRule="exact"/>
              <w:ind w:left="107"/>
              <w:rPr>
                <w:sz w:val="24"/>
              </w:rPr>
            </w:pPr>
            <w:r>
              <w:rPr>
                <w:spacing w:val="-2"/>
                <w:sz w:val="24"/>
              </w:rPr>
              <w:t>январь</w:t>
            </w:r>
          </w:p>
        </w:tc>
        <w:tc>
          <w:tcPr>
            <w:tcW w:w="2221" w:type="dxa"/>
          </w:tcPr>
          <w:p w:rsidR="00D621A3" w:rsidRDefault="00D621A3" w:rsidP="00D621A3">
            <w:pPr>
              <w:pStyle w:val="TableParagraph"/>
              <w:ind w:left="106" w:right="259"/>
              <w:rPr>
                <w:sz w:val="24"/>
              </w:rPr>
            </w:pPr>
            <w:r>
              <w:rPr>
                <w:spacing w:val="-2"/>
                <w:sz w:val="24"/>
              </w:rPr>
              <w:t xml:space="preserve">Дидактические </w:t>
            </w:r>
            <w:r>
              <w:rPr>
                <w:spacing w:val="-4"/>
                <w:sz w:val="24"/>
              </w:rPr>
              <w:t>игры</w:t>
            </w:r>
          </w:p>
        </w:tc>
        <w:tc>
          <w:tcPr>
            <w:tcW w:w="2205" w:type="dxa"/>
          </w:tcPr>
          <w:p w:rsidR="00D621A3" w:rsidRDefault="00D621A3" w:rsidP="00D621A3">
            <w:pPr>
              <w:pStyle w:val="TableParagraph"/>
              <w:spacing w:line="271" w:lineRule="exact"/>
              <w:ind w:left="105"/>
              <w:rPr>
                <w:sz w:val="24"/>
              </w:rPr>
            </w:pPr>
            <w:r>
              <w:rPr>
                <w:sz w:val="24"/>
              </w:rPr>
              <w:t>«Назови</w:t>
            </w:r>
            <w:r>
              <w:rPr>
                <w:spacing w:val="-9"/>
                <w:sz w:val="24"/>
              </w:rPr>
              <w:t xml:space="preserve"> </w:t>
            </w:r>
            <w:r>
              <w:rPr>
                <w:spacing w:val="-2"/>
                <w:sz w:val="24"/>
              </w:rPr>
              <w:t>предмет»</w:t>
            </w:r>
          </w:p>
        </w:tc>
        <w:tc>
          <w:tcPr>
            <w:tcW w:w="2209" w:type="dxa"/>
          </w:tcPr>
          <w:p w:rsidR="00D621A3" w:rsidRDefault="00D621A3" w:rsidP="00D621A3">
            <w:pPr>
              <w:pStyle w:val="TableParagraph"/>
              <w:spacing w:line="271" w:lineRule="exact"/>
              <w:ind w:left="109"/>
              <w:rPr>
                <w:sz w:val="24"/>
              </w:rPr>
            </w:pPr>
            <w:r>
              <w:rPr>
                <w:sz w:val="24"/>
              </w:rPr>
              <w:t>«Кто</w:t>
            </w:r>
            <w:r>
              <w:rPr>
                <w:spacing w:val="-2"/>
                <w:sz w:val="24"/>
              </w:rPr>
              <w:t xml:space="preserve"> </w:t>
            </w:r>
            <w:r>
              <w:rPr>
                <w:sz w:val="24"/>
              </w:rPr>
              <w:t>что</w:t>
            </w:r>
            <w:r>
              <w:rPr>
                <w:spacing w:val="-2"/>
                <w:sz w:val="24"/>
              </w:rPr>
              <w:t xml:space="preserve"> делает»</w:t>
            </w:r>
          </w:p>
        </w:tc>
        <w:tc>
          <w:tcPr>
            <w:tcW w:w="2205" w:type="dxa"/>
          </w:tcPr>
          <w:p w:rsidR="00D621A3" w:rsidRPr="00D621A3" w:rsidRDefault="00D621A3" w:rsidP="00D621A3">
            <w:pPr>
              <w:pStyle w:val="TableParagraph"/>
              <w:ind w:left="105" w:right="1056"/>
              <w:rPr>
                <w:sz w:val="24"/>
                <w:lang w:val="ru-RU"/>
              </w:rPr>
            </w:pPr>
            <w:r w:rsidRPr="00D621A3">
              <w:rPr>
                <w:spacing w:val="-2"/>
                <w:sz w:val="24"/>
                <w:lang w:val="ru-RU"/>
              </w:rPr>
              <w:t>Чудесный мешочек</w:t>
            </w:r>
          </w:p>
          <w:p w:rsidR="00D621A3" w:rsidRPr="00D621A3" w:rsidRDefault="00D621A3" w:rsidP="00D621A3">
            <w:pPr>
              <w:pStyle w:val="TableParagraph"/>
              <w:ind w:left="105"/>
              <w:rPr>
                <w:sz w:val="24"/>
                <w:lang w:val="ru-RU"/>
              </w:rPr>
            </w:pPr>
            <w:r w:rsidRPr="00D621A3">
              <w:rPr>
                <w:sz w:val="24"/>
                <w:lang w:val="ru-RU"/>
              </w:rPr>
              <w:t>«Кому</w:t>
            </w:r>
            <w:r w:rsidRPr="00D621A3">
              <w:rPr>
                <w:spacing w:val="-15"/>
                <w:sz w:val="24"/>
                <w:lang w:val="ru-RU"/>
              </w:rPr>
              <w:t xml:space="preserve"> </w:t>
            </w:r>
            <w:r w:rsidRPr="00D621A3">
              <w:rPr>
                <w:sz w:val="24"/>
                <w:lang w:val="ru-RU"/>
              </w:rPr>
              <w:t>что</w:t>
            </w:r>
            <w:r w:rsidRPr="00D621A3">
              <w:rPr>
                <w:spacing w:val="-15"/>
                <w:sz w:val="24"/>
                <w:lang w:val="ru-RU"/>
              </w:rPr>
              <w:t xml:space="preserve"> </w:t>
            </w:r>
            <w:r w:rsidRPr="00D621A3">
              <w:rPr>
                <w:sz w:val="24"/>
                <w:lang w:val="ru-RU"/>
              </w:rPr>
              <w:t>нужно для работы»</w:t>
            </w:r>
          </w:p>
        </w:tc>
        <w:tc>
          <w:tcPr>
            <w:tcW w:w="2533" w:type="dxa"/>
          </w:tcPr>
          <w:p w:rsidR="00D621A3" w:rsidRPr="00D621A3" w:rsidRDefault="00D621A3" w:rsidP="00D621A3">
            <w:pPr>
              <w:pStyle w:val="TableParagraph"/>
              <w:spacing w:line="271" w:lineRule="exact"/>
              <w:ind w:left="108"/>
              <w:rPr>
                <w:sz w:val="24"/>
                <w:lang w:val="ru-RU"/>
              </w:rPr>
            </w:pPr>
            <w:r w:rsidRPr="00D621A3">
              <w:rPr>
                <w:sz w:val="24"/>
                <w:lang w:val="ru-RU"/>
              </w:rPr>
              <w:t>Чудесный</w:t>
            </w:r>
            <w:r w:rsidRPr="00D621A3">
              <w:rPr>
                <w:spacing w:val="-5"/>
                <w:sz w:val="24"/>
                <w:lang w:val="ru-RU"/>
              </w:rPr>
              <w:t xml:space="preserve"> </w:t>
            </w:r>
            <w:r w:rsidRPr="00D621A3">
              <w:rPr>
                <w:spacing w:val="-2"/>
                <w:sz w:val="24"/>
                <w:lang w:val="ru-RU"/>
              </w:rPr>
              <w:t>мешочек</w:t>
            </w:r>
          </w:p>
          <w:p w:rsidR="00D621A3" w:rsidRPr="00D621A3" w:rsidRDefault="00D621A3" w:rsidP="00D621A3">
            <w:pPr>
              <w:pStyle w:val="TableParagraph"/>
              <w:ind w:left="108"/>
              <w:rPr>
                <w:sz w:val="24"/>
                <w:lang w:val="ru-RU"/>
              </w:rPr>
            </w:pPr>
            <w:r w:rsidRPr="00D621A3">
              <w:rPr>
                <w:sz w:val="24"/>
                <w:lang w:val="ru-RU"/>
              </w:rPr>
              <w:t>«Кому</w:t>
            </w:r>
            <w:r w:rsidRPr="00D621A3">
              <w:rPr>
                <w:spacing w:val="-15"/>
                <w:sz w:val="24"/>
                <w:lang w:val="ru-RU"/>
              </w:rPr>
              <w:t xml:space="preserve"> </w:t>
            </w:r>
            <w:r w:rsidRPr="00D621A3">
              <w:rPr>
                <w:sz w:val="24"/>
                <w:lang w:val="ru-RU"/>
              </w:rPr>
              <w:t>что</w:t>
            </w:r>
            <w:r w:rsidRPr="00D621A3">
              <w:rPr>
                <w:spacing w:val="-14"/>
                <w:sz w:val="24"/>
                <w:lang w:val="ru-RU"/>
              </w:rPr>
              <w:t xml:space="preserve"> </w:t>
            </w:r>
            <w:r w:rsidRPr="00D621A3">
              <w:rPr>
                <w:sz w:val="24"/>
                <w:lang w:val="ru-RU"/>
              </w:rPr>
              <w:t>нужно</w:t>
            </w:r>
            <w:r w:rsidRPr="00D621A3">
              <w:rPr>
                <w:spacing w:val="-12"/>
                <w:sz w:val="24"/>
                <w:lang w:val="ru-RU"/>
              </w:rPr>
              <w:t xml:space="preserve"> </w:t>
            </w:r>
            <w:r w:rsidRPr="00D621A3">
              <w:rPr>
                <w:sz w:val="24"/>
                <w:lang w:val="ru-RU"/>
              </w:rPr>
              <w:t xml:space="preserve">для </w:t>
            </w:r>
            <w:r w:rsidRPr="00D621A3">
              <w:rPr>
                <w:spacing w:val="-2"/>
                <w:sz w:val="24"/>
                <w:lang w:val="ru-RU"/>
              </w:rPr>
              <w:t>работы»</w:t>
            </w:r>
          </w:p>
        </w:tc>
        <w:tc>
          <w:tcPr>
            <w:tcW w:w="2385" w:type="dxa"/>
          </w:tcPr>
          <w:p w:rsidR="00D621A3" w:rsidRDefault="00D621A3" w:rsidP="00D621A3">
            <w:pPr>
              <w:pStyle w:val="TableParagraph"/>
              <w:spacing w:line="271" w:lineRule="exact"/>
              <w:ind w:left="107"/>
              <w:rPr>
                <w:sz w:val="24"/>
              </w:rPr>
            </w:pPr>
            <w:r>
              <w:rPr>
                <w:sz w:val="24"/>
              </w:rPr>
              <w:t>Лото</w:t>
            </w:r>
            <w:r>
              <w:rPr>
                <w:spacing w:val="2"/>
                <w:sz w:val="24"/>
              </w:rPr>
              <w:t xml:space="preserve"> </w:t>
            </w:r>
            <w:r>
              <w:rPr>
                <w:spacing w:val="-2"/>
                <w:sz w:val="24"/>
              </w:rPr>
              <w:t>«Профессии»</w:t>
            </w:r>
          </w:p>
        </w:tc>
      </w:tr>
      <w:tr w:rsidR="00D621A3" w:rsidTr="00D621A3">
        <w:trPr>
          <w:trHeight w:val="550"/>
        </w:trPr>
        <w:tc>
          <w:tcPr>
            <w:tcW w:w="1665" w:type="dxa"/>
          </w:tcPr>
          <w:p w:rsidR="00D621A3" w:rsidRDefault="00D621A3" w:rsidP="00D621A3">
            <w:pPr>
              <w:pStyle w:val="TableParagraph"/>
              <w:rPr>
                <w:sz w:val="24"/>
              </w:rPr>
            </w:pPr>
          </w:p>
        </w:tc>
        <w:tc>
          <w:tcPr>
            <w:tcW w:w="2221" w:type="dxa"/>
          </w:tcPr>
          <w:p w:rsidR="00D621A3" w:rsidRDefault="00D621A3" w:rsidP="00D621A3">
            <w:pPr>
              <w:pStyle w:val="TableParagraph"/>
              <w:spacing w:line="267" w:lineRule="exact"/>
              <w:ind w:left="106"/>
              <w:rPr>
                <w:sz w:val="24"/>
              </w:rPr>
            </w:pPr>
            <w:r>
              <w:rPr>
                <w:spacing w:val="-2"/>
                <w:sz w:val="24"/>
              </w:rPr>
              <w:t>Трудовые</w:t>
            </w:r>
          </w:p>
          <w:p w:rsidR="00D621A3" w:rsidRDefault="00D621A3" w:rsidP="00D621A3">
            <w:pPr>
              <w:pStyle w:val="TableParagraph"/>
              <w:spacing w:line="263" w:lineRule="exact"/>
              <w:ind w:left="106"/>
              <w:rPr>
                <w:sz w:val="24"/>
              </w:rPr>
            </w:pPr>
            <w:r>
              <w:rPr>
                <w:spacing w:val="-2"/>
                <w:sz w:val="24"/>
              </w:rPr>
              <w:t>поручения</w:t>
            </w:r>
          </w:p>
        </w:tc>
        <w:tc>
          <w:tcPr>
            <w:tcW w:w="2205" w:type="dxa"/>
          </w:tcPr>
          <w:p w:rsidR="00D621A3" w:rsidRDefault="00D621A3" w:rsidP="00D621A3">
            <w:pPr>
              <w:pStyle w:val="TableParagraph"/>
              <w:spacing w:line="267" w:lineRule="exact"/>
              <w:ind w:left="105"/>
              <w:rPr>
                <w:sz w:val="24"/>
              </w:rPr>
            </w:pPr>
            <w:r>
              <w:rPr>
                <w:sz w:val="24"/>
              </w:rPr>
              <w:t>Кормление</w:t>
            </w:r>
            <w:r>
              <w:rPr>
                <w:spacing w:val="-2"/>
                <w:sz w:val="24"/>
              </w:rPr>
              <w:t xml:space="preserve"> </w:t>
            </w:r>
            <w:r>
              <w:rPr>
                <w:spacing w:val="-4"/>
                <w:sz w:val="24"/>
              </w:rPr>
              <w:t>птиц</w:t>
            </w:r>
          </w:p>
        </w:tc>
        <w:tc>
          <w:tcPr>
            <w:tcW w:w="2209" w:type="dxa"/>
          </w:tcPr>
          <w:p w:rsidR="00D621A3" w:rsidRDefault="00D621A3" w:rsidP="00D621A3">
            <w:pPr>
              <w:pStyle w:val="TableParagraph"/>
              <w:spacing w:line="267" w:lineRule="exact"/>
              <w:ind w:left="109"/>
              <w:rPr>
                <w:sz w:val="24"/>
              </w:rPr>
            </w:pPr>
            <w:r>
              <w:rPr>
                <w:sz w:val="24"/>
              </w:rPr>
              <w:t>Кормление</w:t>
            </w:r>
            <w:r>
              <w:rPr>
                <w:spacing w:val="-2"/>
                <w:sz w:val="24"/>
              </w:rPr>
              <w:t xml:space="preserve"> </w:t>
            </w:r>
            <w:r>
              <w:rPr>
                <w:spacing w:val="-4"/>
                <w:sz w:val="24"/>
              </w:rPr>
              <w:t>птиц</w:t>
            </w:r>
          </w:p>
        </w:tc>
        <w:tc>
          <w:tcPr>
            <w:tcW w:w="2205" w:type="dxa"/>
          </w:tcPr>
          <w:p w:rsidR="00D621A3" w:rsidRDefault="00D621A3" w:rsidP="00D621A3">
            <w:pPr>
              <w:pStyle w:val="TableParagraph"/>
              <w:spacing w:line="267" w:lineRule="exact"/>
              <w:ind w:left="105"/>
              <w:rPr>
                <w:sz w:val="24"/>
              </w:rPr>
            </w:pPr>
            <w:r>
              <w:rPr>
                <w:sz w:val="24"/>
              </w:rPr>
              <w:t>Кормление</w:t>
            </w:r>
            <w:r>
              <w:rPr>
                <w:spacing w:val="-2"/>
                <w:sz w:val="24"/>
              </w:rPr>
              <w:t xml:space="preserve"> </w:t>
            </w:r>
            <w:r>
              <w:rPr>
                <w:spacing w:val="-4"/>
                <w:sz w:val="24"/>
              </w:rPr>
              <w:t>птиц</w:t>
            </w:r>
          </w:p>
        </w:tc>
        <w:tc>
          <w:tcPr>
            <w:tcW w:w="2533" w:type="dxa"/>
          </w:tcPr>
          <w:p w:rsidR="00D621A3" w:rsidRDefault="00D621A3" w:rsidP="00D621A3">
            <w:pPr>
              <w:pStyle w:val="TableParagraph"/>
              <w:spacing w:line="267" w:lineRule="exact"/>
              <w:ind w:left="108"/>
              <w:rPr>
                <w:sz w:val="24"/>
              </w:rPr>
            </w:pPr>
            <w:r>
              <w:rPr>
                <w:sz w:val="24"/>
              </w:rPr>
              <w:t>Кормление</w:t>
            </w:r>
            <w:r>
              <w:rPr>
                <w:spacing w:val="-2"/>
                <w:sz w:val="24"/>
              </w:rPr>
              <w:t xml:space="preserve"> </w:t>
            </w:r>
            <w:r>
              <w:rPr>
                <w:spacing w:val="-4"/>
                <w:sz w:val="24"/>
              </w:rPr>
              <w:t>птиц</w:t>
            </w:r>
          </w:p>
        </w:tc>
        <w:tc>
          <w:tcPr>
            <w:tcW w:w="2385" w:type="dxa"/>
          </w:tcPr>
          <w:p w:rsidR="00D621A3" w:rsidRDefault="00D621A3" w:rsidP="00D621A3">
            <w:pPr>
              <w:pStyle w:val="TableParagraph"/>
              <w:spacing w:line="267" w:lineRule="exact"/>
              <w:ind w:left="107"/>
              <w:rPr>
                <w:sz w:val="24"/>
              </w:rPr>
            </w:pPr>
            <w:r>
              <w:rPr>
                <w:sz w:val="24"/>
              </w:rPr>
              <w:t>Кормление</w:t>
            </w:r>
            <w:r>
              <w:rPr>
                <w:spacing w:val="-2"/>
                <w:sz w:val="24"/>
              </w:rPr>
              <w:t xml:space="preserve"> </w:t>
            </w:r>
            <w:r>
              <w:rPr>
                <w:spacing w:val="-4"/>
                <w:sz w:val="24"/>
              </w:rPr>
              <w:t>птиц</w:t>
            </w:r>
          </w:p>
        </w:tc>
      </w:tr>
      <w:tr w:rsidR="00D621A3" w:rsidTr="00D621A3">
        <w:trPr>
          <w:trHeight w:val="1106"/>
        </w:trPr>
        <w:tc>
          <w:tcPr>
            <w:tcW w:w="1665" w:type="dxa"/>
            <w:vMerge w:val="restart"/>
          </w:tcPr>
          <w:p w:rsidR="00D621A3" w:rsidRDefault="00D621A3" w:rsidP="00D621A3">
            <w:pPr>
              <w:pStyle w:val="TableParagraph"/>
              <w:spacing w:line="271" w:lineRule="exact"/>
              <w:ind w:left="107"/>
              <w:rPr>
                <w:sz w:val="24"/>
              </w:rPr>
            </w:pPr>
            <w:r>
              <w:rPr>
                <w:spacing w:val="-2"/>
                <w:sz w:val="24"/>
              </w:rPr>
              <w:t>февраль</w:t>
            </w:r>
          </w:p>
        </w:tc>
        <w:tc>
          <w:tcPr>
            <w:tcW w:w="2221" w:type="dxa"/>
          </w:tcPr>
          <w:p w:rsidR="00D621A3" w:rsidRDefault="00D621A3" w:rsidP="00D621A3">
            <w:pPr>
              <w:pStyle w:val="TableParagraph"/>
              <w:spacing w:line="271" w:lineRule="exact"/>
              <w:ind w:left="106"/>
              <w:rPr>
                <w:sz w:val="24"/>
              </w:rPr>
            </w:pPr>
            <w:r>
              <w:rPr>
                <w:sz w:val="24"/>
              </w:rPr>
              <w:t>Игровые</w:t>
            </w:r>
            <w:r>
              <w:rPr>
                <w:spacing w:val="-6"/>
                <w:sz w:val="24"/>
              </w:rPr>
              <w:t xml:space="preserve"> </w:t>
            </w:r>
            <w:r>
              <w:rPr>
                <w:spacing w:val="-2"/>
                <w:sz w:val="24"/>
              </w:rPr>
              <w:t>ситуации</w:t>
            </w:r>
          </w:p>
        </w:tc>
        <w:tc>
          <w:tcPr>
            <w:tcW w:w="2205" w:type="dxa"/>
          </w:tcPr>
          <w:p w:rsidR="00D621A3" w:rsidRPr="00D621A3" w:rsidRDefault="00D621A3" w:rsidP="00D621A3">
            <w:pPr>
              <w:pStyle w:val="TableParagraph"/>
              <w:ind w:left="105" w:right="533"/>
              <w:rPr>
                <w:sz w:val="24"/>
                <w:lang w:val="ru-RU"/>
              </w:rPr>
            </w:pPr>
            <w:r w:rsidRPr="00D621A3">
              <w:rPr>
                <w:sz w:val="24"/>
                <w:lang w:val="ru-RU"/>
              </w:rPr>
              <w:t>«Помоги</w:t>
            </w:r>
            <w:r w:rsidRPr="00D621A3">
              <w:rPr>
                <w:spacing w:val="-15"/>
                <w:sz w:val="24"/>
                <w:lang w:val="ru-RU"/>
              </w:rPr>
              <w:t xml:space="preserve"> </w:t>
            </w:r>
            <w:r w:rsidRPr="00D621A3">
              <w:rPr>
                <w:sz w:val="24"/>
                <w:lang w:val="ru-RU"/>
              </w:rPr>
              <w:t xml:space="preserve">кукле Кате собрать </w:t>
            </w:r>
            <w:r w:rsidRPr="00D621A3">
              <w:rPr>
                <w:spacing w:val="-2"/>
                <w:sz w:val="24"/>
                <w:lang w:val="ru-RU"/>
              </w:rPr>
              <w:t>игрушки»</w:t>
            </w:r>
          </w:p>
        </w:tc>
        <w:tc>
          <w:tcPr>
            <w:tcW w:w="2209" w:type="dxa"/>
          </w:tcPr>
          <w:p w:rsidR="00D621A3" w:rsidRPr="00D621A3" w:rsidRDefault="00D621A3" w:rsidP="00D621A3">
            <w:pPr>
              <w:pStyle w:val="TableParagraph"/>
              <w:ind w:left="109" w:right="118"/>
              <w:rPr>
                <w:sz w:val="24"/>
                <w:lang w:val="ru-RU"/>
              </w:rPr>
            </w:pPr>
            <w:r w:rsidRPr="00D621A3">
              <w:rPr>
                <w:sz w:val="24"/>
                <w:lang w:val="ru-RU"/>
              </w:rPr>
              <w:t>«Помоги кукле Кате</w:t>
            </w:r>
            <w:r w:rsidRPr="00D621A3">
              <w:rPr>
                <w:spacing w:val="-15"/>
                <w:sz w:val="24"/>
                <w:lang w:val="ru-RU"/>
              </w:rPr>
              <w:t xml:space="preserve"> </w:t>
            </w:r>
            <w:r w:rsidRPr="00D621A3">
              <w:rPr>
                <w:sz w:val="24"/>
                <w:lang w:val="ru-RU"/>
              </w:rPr>
              <w:t>накрыть</w:t>
            </w:r>
            <w:r w:rsidRPr="00D621A3">
              <w:rPr>
                <w:spacing w:val="-15"/>
                <w:sz w:val="24"/>
                <w:lang w:val="ru-RU"/>
              </w:rPr>
              <w:t xml:space="preserve"> </w:t>
            </w:r>
            <w:r w:rsidRPr="00D621A3">
              <w:rPr>
                <w:sz w:val="24"/>
                <w:lang w:val="ru-RU"/>
              </w:rPr>
              <w:t xml:space="preserve">на </w:t>
            </w:r>
            <w:r w:rsidRPr="00D621A3">
              <w:rPr>
                <w:spacing w:val="-2"/>
                <w:sz w:val="24"/>
                <w:lang w:val="ru-RU"/>
              </w:rPr>
              <w:t>стол»</w:t>
            </w:r>
          </w:p>
        </w:tc>
        <w:tc>
          <w:tcPr>
            <w:tcW w:w="2205" w:type="dxa"/>
          </w:tcPr>
          <w:p w:rsidR="00D621A3" w:rsidRDefault="00D621A3" w:rsidP="00D621A3">
            <w:pPr>
              <w:pStyle w:val="TableParagraph"/>
              <w:spacing w:line="271" w:lineRule="exact"/>
              <w:ind w:left="105"/>
              <w:rPr>
                <w:sz w:val="24"/>
              </w:rPr>
            </w:pPr>
            <w:r>
              <w:rPr>
                <w:sz w:val="24"/>
              </w:rPr>
              <w:t>«Купаем</w:t>
            </w:r>
            <w:r>
              <w:rPr>
                <w:spacing w:val="-6"/>
                <w:sz w:val="24"/>
              </w:rPr>
              <w:t xml:space="preserve"> </w:t>
            </w:r>
            <w:r>
              <w:rPr>
                <w:spacing w:val="-2"/>
                <w:sz w:val="24"/>
              </w:rPr>
              <w:t>кукол»</w:t>
            </w:r>
          </w:p>
        </w:tc>
        <w:tc>
          <w:tcPr>
            <w:tcW w:w="2533" w:type="dxa"/>
          </w:tcPr>
          <w:p w:rsidR="00D621A3" w:rsidRPr="00D621A3" w:rsidRDefault="00D621A3" w:rsidP="00D621A3">
            <w:pPr>
              <w:pStyle w:val="TableParagraph"/>
              <w:ind w:left="108" w:right="306"/>
              <w:rPr>
                <w:sz w:val="24"/>
                <w:lang w:val="ru-RU"/>
              </w:rPr>
            </w:pPr>
            <w:r w:rsidRPr="00D621A3">
              <w:rPr>
                <w:sz w:val="24"/>
                <w:lang w:val="ru-RU"/>
              </w:rPr>
              <w:t>«Покажем</w:t>
            </w:r>
            <w:r w:rsidRPr="00D621A3">
              <w:rPr>
                <w:spacing w:val="-15"/>
                <w:sz w:val="24"/>
                <w:lang w:val="ru-RU"/>
              </w:rPr>
              <w:t xml:space="preserve"> </w:t>
            </w:r>
            <w:r w:rsidRPr="00D621A3">
              <w:rPr>
                <w:sz w:val="24"/>
                <w:lang w:val="ru-RU"/>
              </w:rPr>
              <w:t xml:space="preserve">малышам как ухаживать за </w:t>
            </w:r>
            <w:r w:rsidRPr="00D621A3">
              <w:rPr>
                <w:spacing w:val="-2"/>
                <w:sz w:val="24"/>
                <w:lang w:val="ru-RU"/>
              </w:rPr>
              <w:t>растениями»</w:t>
            </w:r>
          </w:p>
        </w:tc>
        <w:tc>
          <w:tcPr>
            <w:tcW w:w="2385" w:type="dxa"/>
          </w:tcPr>
          <w:p w:rsidR="00D621A3" w:rsidRPr="00D621A3" w:rsidRDefault="00D621A3" w:rsidP="00D621A3">
            <w:pPr>
              <w:pStyle w:val="TableParagraph"/>
              <w:ind w:left="107" w:right="159"/>
              <w:rPr>
                <w:sz w:val="24"/>
                <w:lang w:val="ru-RU"/>
              </w:rPr>
            </w:pPr>
            <w:r w:rsidRPr="00D621A3">
              <w:rPr>
                <w:sz w:val="24"/>
                <w:lang w:val="ru-RU"/>
              </w:rPr>
              <w:t>«Покажем</w:t>
            </w:r>
            <w:r w:rsidRPr="00D621A3">
              <w:rPr>
                <w:spacing w:val="-15"/>
                <w:sz w:val="24"/>
                <w:lang w:val="ru-RU"/>
              </w:rPr>
              <w:t xml:space="preserve"> </w:t>
            </w:r>
            <w:r w:rsidRPr="00D621A3">
              <w:rPr>
                <w:sz w:val="24"/>
                <w:lang w:val="ru-RU"/>
              </w:rPr>
              <w:t xml:space="preserve">малышам как ухаживать за </w:t>
            </w:r>
            <w:r w:rsidRPr="00D621A3">
              <w:rPr>
                <w:spacing w:val="-2"/>
                <w:sz w:val="24"/>
                <w:lang w:val="ru-RU"/>
              </w:rPr>
              <w:t>растениями»</w:t>
            </w:r>
          </w:p>
        </w:tc>
      </w:tr>
      <w:tr w:rsidR="00D621A3" w:rsidTr="00D621A3">
        <w:trPr>
          <w:trHeight w:val="1101"/>
        </w:trPr>
        <w:tc>
          <w:tcPr>
            <w:tcW w:w="1665" w:type="dxa"/>
            <w:vMerge/>
            <w:tcBorders>
              <w:top w:val="nil"/>
            </w:tcBorders>
          </w:tcPr>
          <w:p w:rsidR="00D621A3" w:rsidRPr="00D621A3" w:rsidRDefault="00D621A3" w:rsidP="00D621A3">
            <w:pPr>
              <w:rPr>
                <w:sz w:val="2"/>
                <w:szCs w:val="2"/>
                <w:lang w:val="ru-RU"/>
              </w:rPr>
            </w:pPr>
          </w:p>
        </w:tc>
        <w:tc>
          <w:tcPr>
            <w:tcW w:w="2221" w:type="dxa"/>
          </w:tcPr>
          <w:p w:rsidR="00D621A3" w:rsidRDefault="00D621A3" w:rsidP="00D621A3">
            <w:pPr>
              <w:pStyle w:val="TableParagraph"/>
              <w:ind w:left="106" w:right="423"/>
              <w:rPr>
                <w:sz w:val="24"/>
              </w:rPr>
            </w:pPr>
            <w:r>
              <w:rPr>
                <w:sz w:val="24"/>
              </w:rPr>
              <w:t>Выставка</w:t>
            </w:r>
            <w:r>
              <w:rPr>
                <w:spacing w:val="-15"/>
                <w:sz w:val="24"/>
              </w:rPr>
              <w:t xml:space="preserve"> </w:t>
            </w:r>
            <w:r>
              <w:rPr>
                <w:sz w:val="24"/>
              </w:rPr>
              <w:t xml:space="preserve">(фото, </w:t>
            </w:r>
            <w:r>
              <w:rPr>
                <w:spacing w:val="-2"/>
                <w:sz w:val="24"/>
              </w:rPr>
              <w:t>рисунки, аппликация)</w:t>
            </w:r>
          </w:p>
        </w:tc>
        <w:tc>
          <w:tcPr>
            <w:tcW w:w="2205" w:type="dxa"/>
          </w:tcPr>
          <w:p w:rsidR="00D621A3" w:rsidRDefault="00D621A3" w:rsidP="00D621A3">
            <w:pPr>
              <w:pStyle w:val="TableParagraph"/>
              <w:ind w:left="105" w:right="194"/>
              <w:rPr>
                <w:sz w:val="24"/>
              </w:rPr>
            </w:pPr>
            <w:r>
              <w:rPr>
                <w:sz w:val="24"/>
              </w:rPr>
              <w:t>Стенгазета</w:t>
            </w:r>
            <w:r>
              <w:rPr>
                <w:spacing w:val="-15"/>
                <w:sz w:val="24"/>
              </w:rPr>
              <w:t xml:space="preserve"> </w:t>
            </w:r>
            <w:r>
              <w:rPr>
                <w:sz w:val="24"/>
              </w:rPr>
              <w:t xml:space="preserve">«Наши </w:t>
            </w:r>
            <w:r>
              <w:rPr>
                <w:spacing w:val="-2"/>
                <w:sz w:val="24"/>
              </w:rPr>
              <w:t>папы»</w:t>
            </w:r>
          </w:p>
        </w:tc>
        <w:tc>
          <w:tcPr>
            <w:tcW w:w="2209" w:type="dxa"/>
          </w:tcPr>
          <w:p w:rsidR="00D621A3" w:rsidRPr="00D621A3" w:rsidRDefault="00D621A3" w:rsidP="00D621A3">
            <w:pPr>
              <w:pStyle w:val="TableParagraph"/>
              <w:ind w:left="109" w:right="132"/>
              <w:rPr>
                <w:sz w:val="24"/>
                <w:lang w:val="ru-RU"/>
              </w:rPr>
            </w:pPr>
            <w:r w:rsidRPr="00D621A3">
              <w:rPr>
                <w:sz w:val="24"/>
                <w:lang w:val="ru-RU"/>
              </w:rPr>
              <w:t>«Есть такая профессия – Родину</w:t>
            </w:r>
            <w:r w:rsidRPr="00D621A3">
              <w:rPr>
                <w:spacing w:val="-15"/>
                <w:sz w:val="24"/>
                <w:lang w:val="ru-RU"/>
              </w:rPr>
              <w:t xml:space="preserve"> </w:t>
            </w:r>
            <w:r w:rsidRPr="00D621A3">
              <w:rPr>
                <w:sz w:val="24"/>
                <w:lang w:val="ru-RU"/>
              </w:rPr>
              <w:t>защищать»</w:t>
            </w:r>
          </w:p>
        </w:tc>
        <w:tc>
          <w:tcPr>
            <w:tcW w:w="2205" w:type="dxa"/>
          </w:tcPr>
          <w:p w:rsidR="00D621A3" w:rsidRPr="00D621A3" w:rsidRDefault="00D621A3" w:rsidP="00D621A3">
            <w:pPr>
              <w:pStyle w:val="TableParagraph"/>
              <w:ind w:left="105" w:right="132"/>
              <w:rPr>
                <w:sz w:val="24"/>
                <w:lang w:val="ru-RU"/>
              </w:rPr>
            </w:pPr>
            <w:r w:rsidRPr="00D621A3">
              <w:rPr>
                <w:sz w:val="24"/>
                <w:lang w:val="ru-RU"/>
              </w:rPr>
              <w:t>«Есть такая профессия – Родину</w:t>
            </w:r>
            <w:r w:rsidRPr="00D621A3">
              <w:rPr>
                <w:spacing w:val="-15"/>
                <w:sz w:val="24"/>
                <w:lang w:val="ru-RU"/>
              </w:rPr>
              <w:t xml:space="preserve"> </w:t>
            </w:r>
            <w:r w:rsidRPr="00D621A3">
              <w:rPr>
                <w:sz w:val="24"/>
                <w:lang w:val="ru-RU"/>
              </w:rPr>
              <w:t>защищать»</w:t>
            </w:r>
          </w:p>
        </w:tc>
        <w:tc>
          <w:tcPr>
            <w:tcW w:w="2533" w:type="dxa"/>
          </w:tcPr>
          <w:p w:rsidR="00D621A3" w:rsidRPr="00D621A3" w:rsidRDefault="00D621A3" w:rsidP="00D621A3">
            <w:pPr>
              <w:pStyle w:val="TableParagraph"/>
              <w:ind w:left="108" w:right="457"/>
              <w:rPr>
                <w:sz w:val="24"/>
                <w:lang w:val="ru-RU"/>
              </w:rPr>
            </w:pPr>
            <w:r w:rsidRPr="00D621A3">
              <w:rPr>
                <w:sz w:val="24"/>
                <w:lang w:val="ru-RU"/>
              </w:rPr>
              <w:t>«Есть такая профессия – Родину</w:t>
            </w:r>
            <w:r w:rsidRPr="00D621A3">
              <w:rPr>
                <w:spacing w:val="-15"/>
                <w:sz w:val="24"/>
                <w:lang w:val="ru-RU"/>
              </w:rPr>
              <w:t xml:space="preserve"> </w:t>
            </w:r>
            <w:r w:rsidRPr="00D621A3">
              <w:rPr>
                <w:sz w:val="24"/>
                <w:lang w:val="ru-RU"/>
              </w:rPr>
              <w:t>защищать»</w:t>
            </w:r>
          </w:p>
        </w:tc>
        <w:tc>
          <w:tcPr>
            <w:tcW w:w="2385" w:type="dxa"/>
          </w:tcPr>
          <w:p w:rsidR="00D621A3" w:rsidRPr="00D621A3" w:rsidRDefault="00D621A3" w:rsidP="00D621A3">
            <w:pPr>
              <w:pStyle w:val="TableParagraph"/>
              <w:ind w:left="107" w:right="310"/>
              <w:rPr>
                <w:sz w:val="24"/>
                <w:lang w:val="ru-RU"/>
              </w:rPr>
            </w:pPr>
            <w:r w:rsidRPr="00D621A3">
              <w:rPr>
                <w:sz w:val="24"/>
                <w:lang w:val="ru-RU"/>
              </w:rPr>
              <w:t>«Есть такая профессия – Родину</w:t>
            </w:r>
            <w:r w:rsidRPr="00D621A3">
              <w:rPr>
                <w:spacing w:val="-15"/>
                <w:sz w:val="24"/>
                <w:lang w:val="ru-RU"/>
              </w:rPr>
              <w:t xml:space="preserve"> </w:t>
            </w:r>
            <w:r w:rsidRPr="00D621A3">
              <w:rPr>
                <w:sz w:val="24"/>
                <w:lang w:val="ru-RU"/>
              </w:rPr>
              <w:t>защищать»</w:t>
            </w:r>
          </w:p>
        </w:tc>
      </w:tr>
      <w:tr w:rsidR="00D621A3" w:rsidTr="00D621A3">
        <w:trPr>
          <w:trHeight w:val="554"/>
        </w:trPr>
        <w:tc>
          <w:tcPr>
            <w:tcW w:w="1665" w:type="dxa"/>
            <w:vMerge w:val="restart"/>
          </w:tcPr>
          <w:p w:rsidR="00D621A3" w:rsidRDefault="00D621A3" w:rsidP="00D621A3">
            <w:pPr>
              <w:pStyle w:val="TableParagraph"/>
              <w:spacing w:line="272" w:lineRule="exact"/>
              <w:ind w:left="107"/>
              <w:rPr>
                <w:sz w:val="24"/>
              </w:rPr>
            </w:pPr>
            <w:r>
              <w:rPr>
                <w:spacing w:val="-4"/>
                <w:sz w:val="24"/>
              </w:rPr>
              <w:t>март</w:t>
            </w:r>
          </w:p>
        </w:tc>
        <w:tc>
          <w:tcPr>
            <w:tcW w:w="2221" w:type="dxa"/>
          </w:tcPr>
          <w:p w:rsidR="00D621A3" w:rsidRDefault="00D621A3" w:rsidP="00D621A3">
            <w:pPr>
              <w:pStyle w:val="TableParagraph"/>
              <w:spacing w:line="272" w:lineRule="exact"/>
              <w:ind w:left="106"/>
              <w:rPr>
                <w:sz w:val="24"/>
              </w:rPr>
            </w:pPr>
            <w:r>
              <w:rPr>
                <w:spacing w:val="-2"/>
                <w:sz w:val="24"/>
              </w:rPr>
              <w:t>Фотовыставка</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spacing w:line="272" w:lineRule="exact"/>
              <w:ind w:left="109"/>
              <w:rPr>
                <w:sz w:val="24"/>
              </w:rPr>
            </w:pPr>
            <w:r>
              <w:rPr>
                <w:sz w:val="24"/>
              </w:rPr>
              <w:t>«Кем</w:t>
            </w:r>
            <w:r>
              <w:rPr>
                <w:spacing w:val="-4"/>
                <w:sz w:val="24"/>
              </w:rPr>
              <w:t xml:space="preserve"> </w:t>
            </w:r>
            <w:r>
              <w:rPr>
                <w:spacing w:val="-2"/>
                <w:sz w:val="24"/>
              </w:rPr>
              <w:t>работают</w:t>
            </w:r>
          </w:p>
          <w:p w:rsidR="00D621A3" w:rsidRDefault="00D621A3" w:rsidP="00D621A3">
            <w:pPr>
              <w:pStyle w:val="TableParagraph"/>
              <w:spacing w:line="263" w:lineRule="exact"/>
              <w:ind w:left="109"/>
              <w:rPr>
                <w:sz w:val="24"/>
              </w:rPr>
            </w:pPr>
            <w:r>
              <w:rPr>
                <w:sz w:val="24"/>
              </w:rPr>
              <w:t>наши</w:t>
            </w:r>
            <w:r>
              <w:rPr>
                <w:spacing w:val="-4"/>
                <w:sz w:val="24"/>
              </w:rPr>
              <w:t xml:space="preserve"> </w:t>
            </w:r>
            <w:r>
              <w:rPr>
                <w:spacing w:val="-2"/>
                <w:sz w:val="24"/>
              </w:rPr>
              <w:t>мамы»</w:t>
            </w:r>
          </w:p>
        </w:tc>
        <w:tc>
          <w:tcPr>
            <w:tcW w:w="2205" w:type="dxa"/>
          </w:tcPr>
          <w:p w:rsidR="00D621A3" w:rsidRDefault="00D621A3" w:rsidP="00D621A3">
            <w:pPr>
              <w:pStyle w:val="TableParagraph"/>
              <w:spacing w:line="272" w:lineRule="exact"/>
              <w:ind w:left="105"/>
              <w:rPr>
                <w:sz w:val="24"/>
              </w:rPr>
            </w:pPr>
            <w:r>
              <w:rPr>
                <w:sz w:val="24"/>
              </w:rPr>
              <w:t>«Профессии</w:t>
            </w:r>
            <w:r>
              <w:rPr>
                <w:spacing w:val="-8"/>
                <w:sz w:val="24"/>
              </w:rPr>
              <w:t xml:space="preserve"> </w:t>
            </w:r>
            <w:r>
              <w:rPr>
                <w:spacing w:val="-4"/>
                <w:sz w:val="24"/>
              </w:rPr>
              <w:t>моей</w:t>
            </w:r>
          </w:p>
          <w:p w:rsidR="00D621A3" w:rsidRDefault="00D621A3" w:rsidP="00D621A3">
            <w:pPr>
              <w:pStyle w:val="TableParagraph"/>
              <w:spacing w:line="263" w:lineRule="exact"/>
              <w:ind w:left="105"/>
              <w:rPr>
                <w:sz w:val="24"/>
              </w:rPr>
            </w:pPr>
            <w:r>
              <w:rPr>
                <w:spacing w:val="-2"/>
                <w:sz w:val="24"/>
              </w:rPr>
              <w:t>семьи»</w:t>
            </w:r>
          </w:p>
        </w:tc>
        <w:tc>
          <w:tcPr>
            <w:tcW w:w="2533" w:type="dxa"/>
          </w:tcPr>
          <w:p w:rsidR="00D621A3" w:rsidRDefault="00D621A3" w:rsidP="00D621A3">
            <w:pPr>
              <w:pStyle w:val="TableParagraph"/>
              <w:spacing w:line="272" w:lineRule="exact"/>
              <w:ind w:left="108"/>
              <w:rPr>
                <w:sz w:val="24"/>
              </w:rPr>
            </w:pPr>
            <w:r>
              <w:rPr>
                <w:sz w:val="24"/>
              </w:rPr>
              <w:t>«Профессии</w:t>
            </w:r>
            <w:r>
              <w:rPr>
                <w:spacing w:val="-8"/>
                <w:sz w:val="24"/>
              </w:rPr>
              <w:t xml:space="preserve"> </w:t>
            </w:r>
            <w:r>
              <w:rPr>
                <w:spacing w:val="-4"/>
                <w:sz w:val="24"/>
              </w:rPr>
              <w:t>моей</w:t>
            </w:r>
          </w:p>
          <w:p w:rsidR="00D621A3" w:rsidRDefault="00D621A3" w:rsidP="00D621A3">
            <w:pPr>
              <w:pStyle w:val="TableParagraph"/>
              <w:spacing w:line="263" w:lineRule="exact"/>
              <w:ind w:left="108"/>
              <w:rPr>
                <w:sz w:val="24"/>
              </w:rPr>
            </w:pPr>
            <w:r>
              <w:rPr>
                <w:spacing w:val="-2"/>
                <w:sz w:val="24"/>
              </w:rPr>
              <w:t>семьи»</w:t>
            </w:r>
          </w:p>
        </w:tc>
        <w:tc>
          <w:tcPr>
            <w:tcW w:w="2385" w:type="dxa"/>
          </w:tcPr>
          <w:p w:rsidR="00D621A3" w:rsidRDefault="00D621A3" w:rsidP="00D621A3">
            <w:pPr>
              <w:pStyle w:val="TableParagraph"/>
              <w:spacing w:line="272" w:lineRule="exact"/>
              <w:ind w:left="107"/>
              <w:rPr>
                <w:sz w:val="24"/>
              </w:rPr>
            </w:pPr>
            <w:r>
              <w:rPr>
                <w:sz w:val="24"/>
              </w:rPr>
              <w:t>«Профессии</w:t>
            </w:r>
            <w:r>
              <w:rPr>
                <w:spacing w:val="-8"/>
                <w:sz w:val="24"/>
              </w:rPr>
              <w:t xml:space="preserve"> </w:t>
            </w:r>
            <w:r>
              <w:rPr>
                <w:spacing w:val="-4"/>
                <w:sz w:val="24"/>
              </w:rPr>
              <w:t>моей</w:t>
            </w:r>
          </w:p>
          <w:p w:rsidR="00D621A3" w:rsidRDefault="00D621A3" w:rsidP="00D621A3">
            <w:pPr>
              <w:pStyle w:val="TableParagraph"/>
              <w:spacing w:line="263" w:lineRule="exact"/>
              <w:ind w:left="107"/>
              <w:rPr>
                <w:sz w:val="24"/>
              </w:rPr>
            </w:pPr>
            <w:r>
              <w:rPr>
                <w:spacing w:val="-2"/>
                <w:sz w:val="24"/>
              </w:rPr>
              <w:t>семьи»</w:t>
            </w:r>
          </w:p>
        </w:tc>
      </w:tr>
      <w:tr w:rsidR="00D621A3" w:rsidTr="00D621A3">
        <w:trPr>
          <w:trHeight w:val="550"/>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67" w:lineRule="exact"/>
              <w:ind w:left="106"/>
              <w:rPr>
                <w:sz w:val="24"/>
              </w:rPr>
            </w:pPr>
            <w:r>
              <w:rPr>
                <w:spacing w:val="-2"/>
                <w:sz w:val="24"/>
              </w:rPr>
              <w:t>Литературная</w:t>
            </w:r>
          </w:p>
          <w:p w:rsidR="00D621A3" w:rsidRDefault="00D621A3" w:rsidP="00D621A3">
            <w:pPr>
              <w:pStyle w:val="TableParagraph"/>
              <w:spacing w:line="263" w:lineRule="exact"/>
              <w:ind w:left="106"/>
              <w:rPr>
                <w:sz w:val="24"/>
              </w:rPr>
            </w:pPr>
            <w:r>
              <w:rPr>
                <w:spacing w:val="-2"/>
                <w:sz w:val="24"/>
              </w:rPr>
              <w:t>гостиная</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spacing w:line="267" w:lineRule="exact"/>
              <w:ind w:left="109"/>
              <w:rPr>
                <w:sz w:val="24"/>
              </w:rPr>
            </w:pPr>
            <w:r>
              <w:rPr>
                <w:sz w:val="24"/>
              </w:rPr>
              <w:t>«Стихи</w:t>
            </w:r>
            <w:r>
              <w:rPr>
                <w:spacing w:val="-9"/>
                <w:sz w:val="24"/>
              </w:rPr>
              <w:t xml:space="preserve"> </w:t>
            </w:r>
            <w:r>
              <w:rPr>
                <w:spacing w:val="-10"/>
                <w:sz w:val="24"/>
              </w:rPr>
              <w:t>о</w:t>
            </w:r>
          </w:p>
          <w:p w:rsidR="00D621A3" w:rsidRDefault="00D621A3" w:rsidP="00D621A3">
            <w:pPr>
              <w:pStyle w:val="TableParagraph"/>
              <w:spacing w:line="263" w:lineRule="exact"/>
              <w:ind w:left="109"/>
              <w:rPr>
                <w:sz w:val="24"/>
              </w:rPr>
            </w:pPr>
            <w:r>
              <w:rPr>
                <w:spacing w:val="-2"/>
                <w:sz w:val="24"/>
              </w:rPr>
              <w:t>профессиях»</w:t>
            </w:r>
          </w:p>
        </w:tc>
        <w:tc>
          <w:tcPr>
            <w:tcW w:w="2205" w:type="dxa"/>
          </w:tcPr>
          <w:p w:rsidR="00D621A3" w:rsidRDefault="00D621A3" w:rsidP="00D621A3">
            <w:pPr>
              <w:pStyle w:val="TableParagraph"/>
              <w:spacing w:line="267" w:lineRule="exact"/>
              <w:ind w:left="105"/>
              <w:rPr>
                <w:sz w:val="24"/>
              </w:rPr>
            </w:pPr>
            <w:r>
              <w:rPr>
                <w:sz w:val="24"/>
              </w:rPr>
              <w:t>«Стихи</w:t>
            </w:r>
            <w:r>
              <w:rPr>
                <w:spacing w:val="-9"/>
                <w:sz w:val="24"/>
              </w:rPr>
              <w:t xml:space="preserve"> </w:t>
            </w:r>
            <w:r>
              <w:rPr>
                <w:spacing w:val="-10"/>
                <w:sz w:val="24"/>
              </w:rPr>
              <w:t>о</w:t>
            </w:r>
          </w:p>
          <w:p w:rsidR="00D621A3" w:rsidRDefault="00D621A3" w:rsidP="00D621A3">
            <w:pPr>
              <w:pStyle w:val="TableParagraph"/>
              <w:spacing w:line="263" w:lineRule="exact"/>
              <w:ind w:left="105"/>
              <w:rPr>
                <w:sz w:val="24"/>
              </w:rPr>
            </w:pPr>
            <w:r>
              <w:rPr>
                <w:spacing w:val="-2"/>
                <w:sz w:val="24"/>
              </w:rPr>
              <w:t>профессиях»</w:t>
            </w:r>
          </w:p>
        </w:tc>
        <w:tc>
          <w:tcPr>
            <w:tcW w:w="2533" w:type="dxa"/>
          </w:tcPr>
          <w:p w:rsidR="00D621A3" w:rsidRDefault="00D621A3" w:rsidP="00D621A3">
            <w:pPr>
              <w:pStyle w:val="TableParagraph"/>
              <w:spacing w:line="267" w:lineRule="exact"/>
              <w:ind w:left="108"/>
              <w:rPr>
                <w:sz w:val="24"/>
              </w:rPr>
            </w:pPr>
            <w:r>
              <w:rPr>
                <w:sz w:val="24"/>
              </w:rPr>
              <w:t>«Стихи</w:t>
            </w:r>
            <w:r>
              <w:rPr>
                <w:spacing w:val="-9"/>
                <w:sz w:val="24"/>
              </w:rPr>
              <w:t xml:space="preserve"> </w:t>
            </w:r>
            <w:r>
              <w:rPr>
                <w:spacing w:val="-10"/>
                <w:sz w:val="24"/>
              </w:rPr>
              <w:t>о</w:t>
            </w:r>
          </w:p>
          <w:p w:rsidR="00D621A3" w:rsidRDefault="00D621A3" w:rsidP="00D621A3">
            <w:pPr>
              <w:pStyle w:val="TableParagraph"/>
              <w:spacing w:line="263" w:lineRule="exact"/>
              <w:ind w:left="108"/>
              <w:rPr>
                <w:sz w:val="24"/>
              </w:rPr>
            </w:pPr>
            <w:r>
              <w:rPr>
                <w:spacing w:val="-2"/>
                <w:sz w:val="24"/>
              </w:rPr>
              <w:t>профессиях»</w:t>
            </w:r>
          </w:p>
        </w:tc>
        <w:tc>
          <w:tcPr>
            <w:tcW w:w="2385" w:type="dxa"/>
          </w:tcPr>
          <w:p w:rsidR="00D621A3" w:rsidRDefault="00D621A3" w:rsidP="00D621A3">
            <w:pPr>
              <w:pStyle w:val="TableParagraph"/>
              <w:spacing w:line="267" w:lineRule="exact"/>
              <w:ind w:left="107"/>
              <w:rPr>
                <w:sz w:val="24"/>
              </w:rPr>
            </w:pPr>
            <w:r>
              <w:rPr>
                <w:sz w:val="24"/>
              </w:rPr>
              <w:t>«Стихи</w:t>
            </w:r>
            <w:r>
              <w:rPr>
                <w:spacing w:val="-9"/>
                <w:sz w:val="24"/>
              </w:rPr>
              <w:t xml:space="preserve"> </w:t>
            </w:r>
            <w:r>
              <w:rPr>
                <w:spacing w:val="-10"/>
                <w:sz w:val="24"/>
              </w:rPr>
              <w:t>о</w:t>
            </w:r>
          </w:p>
          <w:p w:rsidR="00D621A3" w:rsidRDefault="00D621A3" w:rsidP="00D621A3">
            <w:pPr>
              <w:pStyle w:val="TableParagraph"/>
              <w:spacing w:line="263" w:lineRule="exact"/>
              <w:ind w:left="107"/>
              <w:rPr>
                <w:sz w:val="24"/>
              </w:rPr>
            </w:pPr>
            <w:r>
              <w:rPr>
                <w:spacing w:val="-2"/>
                <w:sz w:val="24"/>
              </w:rPr>
              <w:t>профессиях»</w:t>
            </w:r>
          </w:p>
        </w:tc>
      </w:tr>
      <w:tr w:rsidR="00D621A3" w:rsidTr="00D621A3">
        <w:trPr>
          <w:trHeight w:val="553"/>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71" w:lineRule="exact"/>
              <w:ind w:left="106"/>
              <w:rPr>
                <w:sz w:val="24"/>
              </w:rPr>
            </w:pPr>
            <w:r>
              <w:rPr>
                <w:spacing w:val="-2"/>
                <w:sz w:val="24"/>
              </w:rPr>
              <w:t>Проектная</w:t>
            </w:r>
          </w:p>
          <w:p w:rsidR="00D621A3" w:rsidRDefault="00D621A3" w:rsidP="00D621A3">
            <w:pPr>
              <w:pStyle w:val="TableParagraph"/>
              <w:spacing w:line="263" w:lineRule="exact"/>
              <w:ind w:left="106"/>
              <w:rPr>
                <w:sz w:val="24"/>
              </w:rPr>
            </w:pPr>
            <w:r>
              <w:rPr>
                <w:spacing w:val="-2"/>
                <w:sz w:val="24"/>
              </w:rPr>
              <w:t>деятельность</w:t>
            </w:r>
          </w:p>
        </w:tc>
        <w:tc>
          <w:tcPr>
            <w:tcW w:w="2205" w:type="dxa"/>
          </w:tcPr>
          <w:p w:rsidR="00D621A3" w:rsidRDefault="00D621A3" w:rsidP="00D621A3">
            <w:pPr>
              <w:pStyle w:val="TableParagraph"/>
              <w:spacing w:line="271" w:lineRule="exact"/>
              <w:ind w:left="105"/>
              <w:rPr>
                <w:sz w:val="24"/>
              </w:rPr>
            </w:pPr>
            <w:r>
              <w:rPr>
                <w:sz w:val="24"/>
              </w:rPr>
              <w:t>«Огород</w:t>
            </w:r>
            <w:r>
              <w:rPr>
                <w:spacing w:val="-3"/>
                <w:sz w:val="24"/>
              </w:rPr>
              <w:t xml:space="preserve"> </w:t>
            </w:r>
            <w:r>
              <w:rPr>
                <w:sz w:val="24"/>
              </w:rPr>
              <w:t>на</w:t>
            </w:r>
            <w:r>
              <w:rPr>
                <w:spacing w:val="-2"/>
                <w:sz w:val="24"/>
              </w:rPr>
              <w:t xml:space="preserve"> </w:t>
            </w:r>
            <w:r>
              <w:rPr>
                <w:spacing w:val="-4"/>
                <w:sz w:val="24"/>
              </w:rPr>
              <w:t>окне»</w:t>
            </w:r>
          </w:p>
        </w:tc>
        <w:tc>
          <w:tcPr>
            <w:tcW w:w="2209" w:type="dxa"/>
          </w:tcPr>
          <w:p w:rsidR="00D621A3" w:rsidRDefault="00D621A3" w:rsidP="00D621A3">
            <w:pPr>
              <w:pStyle w:val="TableParagraph"/>
              <w:spacing w:line="271" w:lineRule="exact"/>
              <w:ind w:left="109"/>
              <w:rPr>
                <w:sz w:val="24"/>
              </w:rPr>
            </w:pPr>
            <w:r>
              <w:rPr>
                <w:sz w:val="24"/>
              </w:rPr>
              <w:t>«Огород</w:t>
            </w:r>
            <w:r>
              <w:rPr>
                <w:spacing w:val="-3"/>
                <w:sz w:val="24"/>
              </w:rPr>
              <w:t xml:space="preserve"> </w:t>
            </w:r>
            <w:r>
              <w:rPr>
                <w:sz w:val="24"/>
              </w:rPr>
              <w:t>на</w:t>
            </w:r>
            <w:r>
              <w:rPr>
                <w:spacing w:val="-2"/>
                <w:sz w:val="24"/>
              </w:rPr>
              <w:t xml:space="preserve"> </w:t>
            </w:r>
            <w:r>
              <w:rPr>
                <w:spacing w:val="-4"/>
                <w:sz w:val="24"/>
              </w:rPr>
              <w:t>окне»</w:t>
            </w:r>
          </w:p>
        </w:tc>
        <w:tc>
          <w:tcPr>
            <w:tcW w:w="2205" w:type="dxa"/>
          </w:tcPr>
          <w:p w:rsidR="00D621A3" w:rsidRDefault="00D621A3" w:rsidP="00D621A3">
            <w:pPr>
              <w:pStyle w:val="TableParagraph"/>
              <w:spacing w:line="271" w:lineRule="exact"/>
              <w:ind w:left="105"/>
              <w:rPr>
                <w:sz w:val="24"/>
              </w:rPr>
            </w:pPr>
            <w:r>
              <w:rPr>
                <w:sz w:val="24"/>
              </w:rPr>
              <w:t>«Огород</w:t>
            </w:r>
            <w:r>
              <w:rPr>
                <w:spacing w:val="-3"/>
                <w:sz w:val="24"/>
              </w:rPr>
              <w:t xml:space="preserve"> </w:t>
            </w:r>
            <w:r>
              <w:rPr>
                <w:sz w:val="24"/>
              </w:rPr>
              <w:t>на</w:t>
            </w:r>
            <w:r>
              <w:rPr>
                <w:spacing w:val="-2"/>
                <w:sz w:val="24"/>
              </w:rPr>
              <w:t xml:space="preserve"> </w:t>
            </w:r>
            <w:r>
              <w:rPr>
                <w:spacing w:val="-4"/>
                <w:sz w:val="24"/>
              </w:rPr>
              <w:t>окне»</w:t>
            </w:r>
          </w:p>
        </w:tc>
        <w:tc>
          <w:tcPr>
            <w:tcW w:w="2533" w:type="dxa"/>
          </w:tcPr>
          <w:p w:rsidR="00D621A3" w:rsidRDefault="00D621A3" w:rsidP="00D621A3">
            <w:pPr>
              <w:pStyle w:val="TableParagraph"/>
              <w:spacing w:line="271" w:lineRule="exact"/>
              <w:ind w:left="108"/>
              <w:rPr>
                <w:sz w:val="24"/>
              </w:rPr>
            </w:pPr>
            <w:r>
              <w:rPr>
                <w:sz w:val="24"/>
              </w:rPr>
              <w:t>«Огород</w:t>
            </w:r>
            <w:r>
              <w:rPr>
                <w:spacing w:val="-3"/>
                <w:sz w:val="24"/>
              </w:rPr>
              <w:t xml:space="preserve"> </w:t>
            </w:r>
            <w:r>
              <w:rPr>
                <w:sz w:val="24"/>
              </w:rPr>
              <w:t>на</w:t>
            </w:r>
            <w:r>
              <w:rPr>
                <w:spacing w:val="-2"/>
                <w:sz w:val="24"/>
              </w:rPr>
              <w:t xml:space="preserve"> </w:t>
            </w:r>
            <w:r>
              <w:rPr>
                <w:spacing w:val="-4"/>
                <w:sz w:val="24"/>
              </w:rPr>
              <w:t>окне»</w:t>
            </w:r>
          </w:p>
        </w:tc>
        <w:tc>
          <w:tcPr>
            <w:tcW w:w="2385" w:type="dxa"/>
          </w:tcPr>
          <w:p w:rsidR="00D621A3" w:rsidRDefault="00D621A3" w:rsidP="00D621A3">
            <w:pPr>
              <w:pStyle w:val="TableParagraph"/>
              <w:spacing w:line="271" w:lineRule="exact"/>
              <w:ind w:left="107"/>
              <w:rPr>
                <w:sz w:val="24"/>
              </w:rPr>
            </w:pPr>
            <w:r>
              <w:rPr>
                <w:sz w:val="24"/>
              </w:rPr>
              <w:t>«Огород</w:t>
            </w:r>
            <w:r>
              <w:rPr>
                <w:spacing w:val="-3"/>
                <w:sz w:val="24"/>
              </w:rPr>
              <w:t xml:space="preserve"> </w:t>
            </w:r>
            <w:r>
              <w:rPr>
                <w:sz w:val="24"/>
              </w:rPr>
              <w:t>на</w:t>
            </w:r>
            <w:r>
              <w:rPr>
                <w:spacing w:val="-2"/>
                <w:sz w:val="24"/>
              </w:rPr>
              <w:t xml:space="preserve"> </w:t>
            </w:r>
            <w:r>
              <w:rPr>
                <w:spacing w:val="-4"/>
                <w:sz w:val="24"/>
              </w:rPr>
              <w:t>окне»</w:t>
            </w:r>
          </w:p>
        </w:tc>
      </w:tr>
      <w:tr w:rsidR="00D621A3" w:rsidTr="00D621A3">
        <w:trPr>
          <w:trHeight w:val="274"/>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54" w:lineRule="exact"/>
              <w:ind w:left="106"/>
              <w:rPr>
                <w:sz w:val="24"/>
              </w:rPr>
            </w:pPr>
            <w:r>
              <w:rPr>
                <w:spacing w:val="-2"/>
                <w:sz w:val="24"/>
              </w:rPr>
              <w:t>Сюжетно-ролевые</w:t>
            </w:r>
          </w:p>
        </w:tc>
        <w:tc>
          <w:tcPr>
            <w:tcW w:w="2205" w:type="dxa"/>
          </w:tcPr>
          <w:p w:rsidR="00D621A3" w:rsidRDefault="00D621A3" w:rsidP="00D621A3">
            <w:pPr>
              <w:pStyle w:val="TableParagraph"/>
              <w:spacing w:line="254" w:lineRule="exact"/>
              <w:ind w:left="105"/>
              <w:rPr>
                <w:sz w:val="24"/>
              </w:rPr>
            </w:pPr>
            <w:r>
              <w:rPr>
                <w:spacing w:val="-2"/>
                <w:sz w:val="24"/>
              </w:rPr>
              <w:t>«Магазин»,</w:t>
            </w:r>
          </w:p>
        </w:tc>
        <w:tc>
          <w:tcPr>
            <w:tcW w:w="2209" w:type="dxa"/>
          </w:tcPr>
          <w:p w:rsidR="00D621A3" w:rsidRDefault="00D621A3" w:rsidP="00D621A3">
            <w:pPr>
              <w:pStyle w:val="TableParagraph"/>
              <w:spacing w:line="254" w:lineRule="exact"/>
              <w:ind w:left="109"/>
              <w:rPr>
                <w:sz w:val="24"/>
              </w:rPr>
            </w:pPr>
            <w:r>
              <w:rPr>
                <w:spacing w:val="-2"/>
                <w:sz w:val="24"/>
              </w:rPr>
              <w:t>«Магазин»,</w:t>
            </w:r>
          </w:p>
        </w:tc>
        <w:tc>
          <w:tcPr>
            <w:tcW w:w="2205" w:type="dxa"/>
          </w:tcPr>
          <w:p w:rsidR="00D621A3" w:rsidRDefault="00D621A3" w:rsidP="00D621A3">
            <w:pPr>
              <w:pStyle w:val="TableParagraph"/>
              <w:spacing w:line="254" w:lineRule="exact"/>
              <w:ind w:left="105"/>
              <w:rPr>
                <w:sz w:val="24"/>
              </w:rPr>
            </w:pPr>
            <w:r>
              <w:rPr>
                <w:spacing w:val="-2"/>
                <w:sz w:val="24"/>
              </w:rPr>
              <w:t>«Магазин»,</w:t>
            </w:r>
          </w:p>
        </w:tc>
        <w:tc>
          <w:tcPr>
            <w:tcW w:w="2533" w:type="dxa"/>
          </w:tcPr>
          <w:p w:rsidR="00D621A3" w:rsidRDefault="00D621A3" w:rsidP="00D621A3">
            <w:pPr>
              <w:pStyle w:val="TableParagraph"/>
              <w:spacing w:line="254" w:lineRule="exact"/>
              <w:ind w:left="108"/>
              <w:rPr>
                <w:sz w:val="24"/>
              </w:rPr>
            </w:pPr>
            <w:r>
              <w:rPr>
                <w:spacing w:val="-2"/>
                <w:sz w:val="24"/>
              </w:rPr>
              <w:t>«Магазин»,</w:t>
            </w:r>
          </w:p>
        </w:tc>
        <w:tc>
          <w:tcPr>
            <w:tcW w:w="2385" w:type="dxa"/>
          </w:tcPr>
          <w:p w:rsidR="00D621A3" w:rsidRDefault="00D621A3" w:rsidP="00D621A3">
            <w:pPr>
              <w:pStyle w:val="TableParagraph"/>
              <w:spacing w:line="254" w:lineRule="exact"/>
              <w:ind w:left="107"/>
              <w:rPr>
                <w:sz w:val="24"/>
              </w:rPr>
            </w:pPr>
            <w:r>
              <w:rPr>
                <w:spacing w:val="-2"/>
                <w:sz w:val="24"/>
              </w:rPr>
              <w:t>«Магазин»,</w:t>
            </w:r>
          </w:p>
        </w:tc>
      </w:tr>
    </w:tbl>
    <w:p w:rsidR="00D621A3" w:rsidRDefault="00D621A3" w:rsidP="00D621A3">
      <w:pPr>
        <w:spacing w:line="254" w:lineRule="exact"/>
        <w:rPr>
          <w:sz w:val="24"/>
        </w:rPr>
        <w:sectPr w:rsidR="00D621A3">
          <w:pgSz w:w="16840" w:h="11910" w:orient="landscape"/>
          <w:pgMar w:top="820" w:right="280" w:bottom="1200" w:left="920" w:header="0" w:footer="977" w:gutter="0"/>
          <w:cols w:space="720"/>
        </w:sectPr>
      </w:pPr>
    </w:p>
    <w:p w:rsidR="00D621A3" w:rsidRDefault="00D621A3" w:rsidP="00D621A3">
      <w:pPr>
        <w:pStyle w:val="a3"/>
        <w:spacing w:before="1"/>
        <w:ind w:left="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221"/>
        <w:gridCol w:w="2205"/>
        <w:gridCol w:w="2209"/>
        <w:gridCol w:w="2205"/>
        <w:gridCol w:w="2533"/>
        <w:gridCol w:w="2385"/>
      </w:tblGrid>
      <w:tr w:rsidR="00D621A3" w:rsidTr="00D621A3">
        <w:trPr>
          <w:trHeight w:val="550"/>
        </w:trPr>
        <w:tc>
          <w:tcPr>
            <w:tcW w:w="1665" w:type="dxa"/>
          </w:tcPr>
          <w:p w:rsidR="00D621A3" w:rsidRDefault="00D621A3" w:rsidP="00D621A3">
            <w:pPr>
              <w:pStyle w:val="TableParagraph"/>
              <w:rPr>
                <w:sz w:val="24"/>
              </w:rPr>
            </w:pPr>
          </w:p>
        </w:tc>
        <w:tc>
          <w:tcPr>
            <w:tcW w:w="2221" w:type="dxa"/>
          </w:tcPr>
          <w:p w:rsidR="00D621A3" w:rsidRDefault="00D621A3" w:rsidP="00D621A3">
            <w:pPr>
              <w:pStyle w:val="TableParagraph"/>
              <w:spacing w:line="267" w:lineRule="exact"/>
              <w:ind w:left="106"/>
              <w:rPr>
                <w:sz w:val="24"/>
              </w:rPr>
            </w:pPr>
            <w:r>
              <w:rPr>
                <w:spacing w:val="-4"/>
                <w:sz w:val="24"/>
              </w:rPr>
              <w:t>игры</w:t>
            </w:r>
          </w:p>
        </w:tc>
        <w:tc>
          <w:tcPr>
            <w:tcW w:w="2205" w:type="dxa"/>
          </w:tcPr>
          <w:p w:rsidR="00D621A3" w:rsidRDefault="00D621A3" w:rsidP="00D621A3">
            <w:pPr>
              <w:pStyle w:val="TableParagraph"/>
              <w:spacing w:line="267" w:lineRule="exact"/>
              <w:ind w:left="105"/>
              <w:rPr>
                <w:sz w:val="24"/>
              </w:rPr>
            </w:pPr>
            <w:r>
              <w:rPr>
                <w:spacing w:val="-2"/>
                <w:sz w:val="24"/>
              </w:rPr>
              <w:t>«Парикмахерская»</w:t>
            </w:r>
          </w:p>
        </w:tc>
        <w:tc>
          <w:tcPr>
            <w:tcW w:w="2209" w:type="dxa"/>
          </w:tcPr>
          <w:p w:rsidR="00D621A3" w:rsidRDefault="00D621A3" w:rsidP="00D621A3">
            <w:pPr>
              <w:pStyle w:val="TableParagraph"/>
              <w:spacing w:line="267" w:lineRule="exact"/>
              <w:ind w:left="109"/>
              <w:rPr>
                <w:sz w:val="24"/>
              </w:rPr>
            </w:pPr>
            <w:r>
              <w:rPr>
                <w:spacing w:val="-2"/>
                <w:sz w:val="24"/>
              </w:rPr>
              <w:t>«Парикмахерская»</w:t>
            </w:r>
          </w:p>
        </w:tc>
        <w:tc>
          <w:tcPr>
            <w:tcW w:w="2205" w:type="dxa"/>
          </w:tcPr>
          <w:p w:rsidR="00D621A3" w:rsidRDefault="00D621A3" w:rsidP="00D621A3">
            <w:pPr>
              <w:pStyle w:val="TableParagraph"/>
              <w:spacing w:line="267" w:lineRule="exact"/>
              <w:ind w:left="105"/>
              <w:rPr>
                <w:sz w:val="24"/>
              </w:rPr>
            </w:pPr>
            <w:r>
              <w:rPr>
                <w:spacing w:val="-2"/>
                <w:sz w:val="24"/>
              </w:rPr>
              <w:t>«Парикмахерская»</w:t>
            </w:r>
          </w:p>
        </w:tc>
        <w:tc>
          <w:tcPr>
            <w:tcW w:w="2533" w:type="dxa"/>
          </w:tcPr>
          <w:p w:rsidR="00D621A3" w:rsidRDefault="00D621A3" w:rsidP="00D621A3">
            <w:pPr>
              <w:pStyle w:val="TableParagraph"/>
              <w:spacing w:line="267" w:lineRule="exact"/>
              <w:ind w:left="108"/>
              <w:rPr>
                <w:sz w:val="24"/>
              </w:rPr>
            </w:pPr>
            <w:r>
              <w:rPr>
                <w:spacing w:val="-2"/>
                <w:sz w:val="24"/>
              </w:rPr>
              <w:t>«Парикмахерская»</w:t>
            </w:r>
          </w:p>
        </w:tc>
        <w:tc>
          <w:tcPr>
            <w:tcW w:w="2385" w:type="dxa"/>
          </w:tcPr>
          <w:p w:rsidR="00D621A3" w:rsidRDefault="00D621A3" w:rsidP="00D621A3">
            <w:pPr>
              <w:pStyle w:val="TableParagraph"/>
              <w:spacing w:line="267" w:lineRule="exact"/>
              <w:ind w:left="107"/>
              <w:rPr>
                <w:sz w:val="24"/>
              </w:rPr>
            </w:pPr>
            <w:r>
              <w:rPr>
                <w:spacing w:val="-2"/>
                <w:sz w:val="24"/>
              </w:rPr>
              <w:t>«Парикмахерская»</w:t>
            </w:r>
          </w:p>
          <w:p w:rsidR="00D621A3" w:rsidRDefault="00D621A3" w:rsidP="00D621A3">
            <w:pPr>
              <w:pStyle w:val="TableParagraph"/>
              <w:spacing w:line="263" w:lineRule="exact"/>
              <w:ind w:left="107"/>
              <w:rPr>
                <w:sz w:val="24"/>
              </w:rPr>
            </w:pPr>
            <w:r>
              <w:rPr>
                <w:spacing w:val="-2"/>
                <w:sz w:val="24"/>
              </w:rPr>
              <w:t>«Почта»</w:t>
            </w:r>
          </w:p>
        </w:tc>
      </w:tr>
      <w:tr w:rsidR="00D621A3" w:rsidTr="00D621A3">
        <w:trPr>
          <w:trHeight w:val="1106"/>
        </w:trPr>
        <w:tc>
          <w:tcPr>
            <w:tcW w:w="1665" w:type="dxa"/>
            <w:vMerge w:val="restart"/>
          </w:tcPr>
          <w:p w:rsidR="00D621A3" w:rsidRDefault="00D621A3" w:rsidP="00D621A3">
            <w:pPr>
              <w:pStyle w:val="TableParagraph"/>
              <w:spacing w:line="271" w:lineRule="exact"/>
              <w:ind w:left="107"/>
              <w:rPr>
                <w:sz w:val="24"/>
              </w:rPr>
            </w:pPr>
            <w:r>
              <w:rPr>
                <w:spacing w:val="-2"/>
                <w:sz w:val="24"/>
              </w:rPr>
              <w:t>апрель</w:t>
            </w:r>
          </w:p>
        </w:tc>
        <w:tc>
          <w:tcPr>
            <w:tcW w:w="2221" w:type="dxa"/>
          </w:tcPr>
          <w:p w:rsidR="00D621A3" w:rsidRDefault="00D621A3" w:rsidP="00D621A3">
            <w:pPr>
              <w:pStyle w:val="TableParagraph"/>
              <w:ind w:left="106"/>
              <w:rPr>
                <w:sz w:val="24"/>
              </w:rPr>
            </w:pPr>
            <w:r>
              <w:rPr>
                <w:spacing w:val="-2"/>
                <w:sz w:val="24"/>
              </w:rPr>
              <w:t>Просмотр мультфильмов, развивающих</w:t>
            </w:r>
          </w:p>
          <w:p w:rsidR="00D621A3" w:rsidRDefault="00D621A3" w:rsidP="00D621A3">
            <w:pPr>
              <w:pStyle w:val="TableParagraph"/>
              <w:spacing w:line="263" w:lineRule="exact"/>
              <w:ind w:left="106"/>
              <w:rPr>
                <w:sz w:val="24"/>
              </w:rPr>
            </w:pPr>
            <w:r>
              <w:rPr>
                <w:spacing w:val="-2"/>
                <w:sz w:val="24"/>
              </w:rPr>
              <w:t>видео</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Default="00D621A3" w:rsidP="00D621A3">
            <w:pPr>
              <w:pStyle w:val="TableParagraph"/>
              <w:rPr>
                <w:sz w:val="24"/>
              </w:rPr>
            </w:pPr>
          </w:p>
        </w:tc>
        <w:tc>
          <w:tcPr>
            <w:tcW w:w="2533" w:type="dxa"/>
          </w:tcPr>
          <w:p w:rsidR="00D621A3" w:rsidRDefault="00D621A3" w:rsidP="00D621A3">
            <w:pPr>
              <w:pStyle w:val="TableParagraph"/>
              <w:ind w:left="108" w:right="529"/>
              <w:rPr>
                <w:sz w:val="24"/>
              </w:rPr>
            </w:pPr>
            <w:r>
              <w:rPr>
                <w:spacing w:val="-2"/>
                <w:sz w:val="24"/>
              </w:rPr>
              <w:t>«Калейдоскоп профессий» Навигатум</w:t>
            </w:r>
          </w:p>
        </w:tc>
        <w:tc>
          <w:tcPr>
            <w:tcW w:w="2385" w:type="dxa"/>
          </w:tcPr>
          <w:p w:rsidR="00D621A3" w:rsidRDefault="00D621A3" w:rsidP="00D621A3">
            <w:pPr>
              <w:pStyle w:val="TableParagraph"/>
              <w:ind w:left="107" w:right="382"/>
              <w:rPr>
                <w:sz w:val="24"/>
              </w:rPr>
            </w:pPr>
            <w:r>
              <w:rPr>
                <w:spacing w:val="-2"/>
                <w:sz w:val="24"/>
              </w:rPr>
              <w:t>«Калейдоскоп профессий» Навигатум</w:t>
            </w:r>
          </w:p>
        </w:tc>
      </w:tr>
      <w:tr w:rsidR="00D621A3" w:rsidTr="00D621A3">
        <w:trPr>
          <w:trHeight w:val="825"/>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ind w:left="106" w:right="259"/>
              <w:rPr>
                <w:sz w:val="24"/>
              </w:rPr>
            </w:pPr>
            <w:r>
              <w:rPr>
                <w:spacing w:val="-2"/>
                <w:sz w:val="24"/>
              </w:rPr>
              <w:t xml:space="preserve">Дидактические </w:t>
            </w:r>
            <w:r>
              <w:rPr>
                <w:spacing w:val="-4"/>
                <w:sz w:val="24"/>
              </w:rPr>
              <w:t>игры</w:t>
            </w:r>
          </w:p>
        </w:tc>
        <w:tc>
          <w:tcPr>
            <w:tcW w:w="2205" w:type="dxa"/>
          </w:tcPr>
          <w:p w:rsidR="00D621A3" w:rsidRDefault="00D621A3" w:rsidP="00D621A3">
            <w:pPr>
              <w:pStyle w:val="TableParagraph"/>
              <w:ind w:left="105" w:right="884"/>
              <w:rPr>
                <w:sz w:val="24"/>
              </w:rPr>
            </w:pPr>
            <w:r>
              <w:rPr>
                <w:sz w:val="24"/>
              </w:rPr>
              <w:t xml:space="preserve">«Кто чем </w:t>
            </w:r>
            <w:r>
              <w:rPr>
                <w:spacing w:val="-2"/>
                <w:sz w:val="24"/>
              </w:rPr>
              <w:t>работает»</w:t>
            </w:r>
          </w:p>
        </w:tc>
        <w:tc>
          <w:tcPr>
            <w:tcW w:w="2209" w:type="dxa"/>
          </w:tcPr>
          <w:p w:rsidR="00D621A3" w:rsidRPr="00D621A3" w:rsidRDefault="00D621A3" w:rsidP="00D621A3">
            <w:pPr>
              <w:pStyle w:val="TableParagraph"/>
              <w:ind w:left="109" w:right="448"/>
              <w:rPr>
                <w:sz w:val="24"/>
                <w:lang w:val="ru-RU"/>
              </w:rPr>
            </w:pPr>
            <w:r w:rsidRPr="00D621A3">
              <w:rPr>
                <w:sz w:val="24"/>
                <w:lang w:val="ru-RU"/>
              </w:rPr>
              <w:t>«Кто где работает»,</w:t>
            </w:r>
            <w:r w:rsidRPr="00D621A3">
              <w:rPr>
                <w:spacing w:val="-15"/>
                <w:sz w:val="24"/>
                <w:lang w:val="ru-RU"/>
              </w:rPr>
              <w:t xml:space="preserve"> </w:t>
            </w:r>
            <w:r w:rsidRPr="00D621A3">
              <w:rPr>
                <w:sz w:val="24"/>
                <w:lang w:val="ru-RU"/>
              </w:rPr>
              <w:t>«Кто</w:t>
            </w:r>
          </w:p>
          <w:p w:rsidR="00D621A3" w:rsidRPr="00D621A3" w:rsidRDefault="00D621A3" w:rsidP="00D621A3">
            <w:pPr>
              <w:pStyle w:val="TableParagraph"/>
              <w:spacing w:line="263" w:lineRule="exact"/>
              <w:ind w:left="109"/>
              <w:rPr>
                <w:sz w:val="24"/>
                <w:lang w:val="ru-RU"/>
              </w:rPr>
            </w:pPr>
            <w:r w:rsidRPr="00D621A3">
              <w:rPr>
                <w:sz w:val="24"/>
                <w:lang w:val="ru-RU"/>
              </w:rPr>
              <w:t xml:space="preserve">чем </w:t>
            </w:r>
            <w:r w:rsidRPr="00D621A3">
              <w:rPr>
                <w:spacing w:val="-2"/>
                <w:sz w:val="24"/>
                <w:lang w:val="ru-RU"/>
              </w:rPr>
              <w:t>работает»</w:t>
            </w:r>
          </w:p>
        </w:tc>
        <w:tc>
          <w:tcPr>
            <w:tcW w:w="2205" w:type="dxa"/>
          </w:tcPr>
          <w:p w:rsidR="00D621A3" w:rsidRPr="00D621A3" w:rsidRDefault="00D621A3" w:rsidP="00D621A3">
            <w:pPr>
              <w:pStyle w:val="TableParagraph"/>
              <w:ind w:left="105" w:right="448"/>
              <w:rPr>
                <w:sz w:val="24"/>
                <w:lang w:val="ru-RU"/>
              </w:rPr>
            </w:pPr>
            <w:r w:rsidRPr="00D621A3">
              <w:rPr>
                <w:sz w:val="24"/>
                <w:lang w:val="ru-RU"/>
              </w:rPr>
              <w:t>«Кто где работает»,</w:t>
            </w:r>
            <w:r w:rsidRPr="00D621A3">
              <w:rPr>
                <w:spacing w:val="-15"/>
                <w:sz w:val="24"/>
                <w:lang w:val="ru-RU"/>
              </w:rPr>
              <w:t xml:space="preserve"> </w:t>
            </w:r>
            <w:r w:rsidRPr="00D621A3">
              <w:rPr>
                <w:sz w:val="24"/>
                <w:lang w:val="ru-RU"/>
              </w:rPr>
              <w:t>«Кто</w:t>
            </w:r>
          </w:p>
          <w:p w:rsidR="00D621A3" w:rsidRPr="00D621A3" w:rsidRDefault="00D621A3" w:rsidP="00D621A3">
            <w:pPr>
              <w:pStyle w:val="TableParagraph"/>
              <w:spacing w:line="263" w:lineRule="exact"/>
              <w:ind w:left="105"/>
              <w:rPr>
                <w:sz w:val="24"/>
                <w:lang w:val="ru-RU"/>
              </w:rPr>
            </w:pPr>
            <w:r w:rsidRPr="00D621A3">
              <w:rPr>
                <w:sz w:val="24"/>
                <w:lang w:val="ru-RU"/>
              </w:rPr>
              <w:t xml:space="preserve">чем </w:t>
            </w:r>
            <w:r w:rsidRPr="00D621A3">
              <w:rPr>
                <w:spacing w:val="-2"/>
                <w:sz w:val="24"/>
                <w:lang w:val="ru-RU"/>
              </w:rPr>
              <w:t>работает»</w:t>
            </w:r>
          </w:p>
        </w:tc>
        <w:tc>
          <w:tcPr>
            <w:tcW w:w="2533" w:type="dxa"/>
          </w:tcPr>
          <w:p w:rsidR="00D621A3" w:rsidRPr="00D621A3" w:rsidRDefault="00D621A3" w:rsidP="00D621A3">
            <w:pPr>
              <w:pStyle w:val="TableParagraph"/>
              <w:rPr>
                <w:sz w:val="24"/>
                <w:lang w:val="ru-RU"/>
              </w:rPr>
            </w:pPr>
          </w:p>
        </w:tc>
        <w:tc>
          <w:tcPr>
            <w:tcW w:w="2385" w:type="dxa"/>
          </w:tcPr>
          <w:p w:rsidR="00D621A3" w:rsidRPr="00D621A3" w:rsidRDefault="00D621A3" w:rsidP="00D621A3">
            <w:pPr>
              <w:pStyle w:val="TableParagraph"/>
              <w:rPr>
                <w:sz w:val="24"/>
                <w:lang w:val="ru-RU"/>
              </w:rPr>
            </w:pPr>
          </w:p>
        </w:tc>
      </w:tr>
      <w:tr w:rsidR="00D621A3" w:rsidTr="00D621A3">
        <w:trPr>
          <w:trHeight w:val="554"/>
        </w:trPr>
        <w:tc>
          <w:tcPr>
            <w:tcW w:w="1665" w:type="dxa"/>
            <w:vMerge/>
            <w:tcBorders>
              <w:top w:val="nil"/>
            </w:tcBorders>
          </w:tcPr>
          <w:p w:rsidR="00D621A3" w:rsidRPr="00D621A3" w:rsidRDefault="00D621A3" w:rsidP="00D621A3">
            <w:pPr>
              <w:rPr>
                <w:sz w:val="2"/>
                <w:szCs w:val="2"/>
                <w:lang w:val="ru-RU"/>
              </w:rPr>
            </w:pPr>
          </w:p>
        </w:tc>
        <w:tc>
          <w:tcPr>
            <w:tcW w:w="2221" w:type="dxa"/>
          </w:tcPr>
          <w:p w:rsidR="00D621A3" w:rsidRDefault="00D621A3" w:rsidP="00D621A3">
            <w:pPr>
              <w:pStyle w:val="TableParagraph"/>
              <w:spacing w:line="271" w:lineRule="exact"/>
              <w:ind w:left="106"/>
              <w:rPr>
                <w:sz w:val="24"/>
              </w:rPr>
            </w:pPr>
            <w:r>
              <w:rPr>
                <w:spacing w:val="-2"/>
                <w:sz w:val="24"/>
              </w:rPr>
              <w:t>Театрализованная</w:t>
            </w:r>
          </w:p>
          <w:p w:rsidR="00D621A3" w:rsidRDefault="00D621A3" w:rsidP="00D621A3">
            <w:pPr>
              <w:pStyle w:val="TableParagraph"/>
              <w:spacing w:line="263" w:lineRule="exact"/>
              <w:ind w:left="106"/>
              <w:rPr>
                <w:sz w:val="24"/>
              </w:rPr>
            </w:pPr>
            <w:r>
              <w:rPr>
                <w:spacing w:val="-2"/>
                <w:sz w:val="24"/>
              </w:rPr>
              <w:t>деятельность</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Default="00D621A3" w:rsidP="00D621A3">
            <w:pPr>
              <w:pStyle w:val="TableParagraph"/>
              <w:rPr>
                <w:sz w:val="24"/>
              </w:rPr>
            </w:pPr>
          </w:p>
        </w:tc>
        <w:tc>
          <w:tcPr>
            <w:tcW w:w="2533" w:type="dxa"/>
          </w:tcPr>
          <w:p w:rsidR="00D621A3" w:rsidRDefault="00D621A3" w:rsidP="00D621A3">
            <w:pPr>
              <w:pStyle w:val="TableParagraph"/>
              <w:spacing w:line="271" w:lineRule="exact"/>
              <w:ind w:left="108"/>
              <w:rPr>
                <w:sz w:val="24"/>
              </w:rPr>
            </w:pPr>
            <w:r>
              <w:rPr>
                <w:sz w:val="24"/>
              </w:rPr>
              <w:t>«Парад</w:t>
            </w:r>
            <w:r>
              <w:rPr>
                <w:spacing w:val="-6"/>
                <w:sz w:val="24"/>
              </w:rPr>
              <w:t xml:space="preserve"> </w:t>
            </w:r>
            <w:r>
              <w:rPr>
                <w:spacing w:val="-2"/>
                <w:sz w:val="24"/>
              </w:rPr>
              <w:t>профессий»</w:t>
            </w:r>
          </w:p>
        </w:tc>
        <w:tc>
          <w:tcPr>
            <w:tcW w:w="2385" w:type="dxa"/>
          </w:tcPr>
          <w:p w:rsidR="00D621A3" w:rsidRPr="00D621A3" w:rsidRDefault="00D621A3" w:rsidP="00D621A3">
            <w:pPr>
              <w:pStyle w:val="TableParagraph"/>
              <w:spacing w:line="271" w:lineRule="exact"/>
              <w:ind w:left="107"/>
              <w:rPr>
                <w:sz w:val="24"/>
                <w:lang w:val="ru-RU"/>
              </w:rPr>
            </w:pPr>
            <w:r w:rsidRPr="00D621A3">
              <w:rPr>
                <w:sz w:val="24"/>
                <w:lang w:val="ru-RU"/>
              </w:rPr>
              <w:t>«Кем</w:t>
            </w:r>
            <w:r w:rsidRPr="00D621A3">
              <w:rPr>
                <w:spacing w:val="-2"/>
                <w:sz w:val="24"/>
                <w:lang w:val="ru-RU"/>
              </w:rPr>
              <w:t xml:space="preserve"> </w:t>
            </w:r>
            <w:r w:rsidRPr="00D621A3">
              <w:rPr>
                <w:sz w:val="24"/>
                <w:lang w:val="ru-RU"/>
              </w:rPr>
              <w:t>ты</w:t>
            </w:r>
            <w:r w:rsidRPr="00D621A3">
              <w:rPr>
                <w:spacing w:val="-4"/>
                <w:sz w:val="24"/>
                <w:lang w:val="ru-RU"/>
              </w:rPr>
              <w:t xml:space="preserve"> </w:t>
            </w:r>
            <w:r w:rsidRPr="00D621A3">
              <w:rPr>
                <w:sz w:val="24"/>
                <w:lang w:val="ru-RU"/>
              </w:rPr>
              <w:t>в</w:t>
            </w:r>
            <w:r w:rsidRPr="00D621A3">
              <w:rPr>
                <w:spacing w:val="1"/>
                <w:sz w:val="24"/>
                <w:lang w:val="ru-RU"/>
              </w:rPr>
              <w:t xml:space="preserve"> </w:t>
            </w:r>
            <w:r w:rsidRPr="00D621A3">
              <w:rPr>
                <w:spacing w:val="-2"/>
                <w:sz w:val="24"/>
                <w:lang w:val="ru-RU"/>
              </w:rPr>
              <w:t>жизни</w:t>
            </w:r>
          </w:p>
          <w:p w:rsidR="00D621A3" w:rsidRPr="00D621A3" w:rsidRDefault="00D621A3" w:rsidP="00D621A3">
            <w:pPr>
              <w:pStyle w:val="TableParagraph"/>
              <w:spacing w:line="263" w:lineRule="exact"/>
              <w:ind w:left="107"/>
              <w:rPr>
                <w:sz w:val="24"/>
                <w:lang w:val="ru-RU"/>
              </w:rPr>
            </w:pPr>
            <w:r w:rsidRPr="00D621A3">
              <w:rPr>
                <w:sz w:val="24"/>
                <w:lang w:val="ru-RU"/>
              </w:rPr>
              <w:t>хочешь</w:t>
            </w:r>
            <w:r w:rsidRPr="00D621A3">
              <w:rPr>
                <w:spacing w:val="-3"/>
                <w:sz w:val="24"/>
                <w:lang w:val="ru-RU"/>
              </w:rPr>
              <w:t xml:space="preserve"> </w:t>
            </w:r>
            <w:r w:rsidRPr="00D621A3">
              <w:rPr>
                <w:spacing w:val="-2"/>
                <w:sz w:val="24"/>
                <w:lang w:val="ru-RU"/>
              </w:rPr>
              <w:t>стать?»</w:t>
            </w:r>
          </w:p>
        </w:tc>
      </w:tr>
      <w:tr w:rsidR="00D621A3" w:rsidTr="00D621A3">
        <w:trPr>
          <w:trHeight w:val="826"/>
        </w:trPr>
        <w:tc>
          <w:tcPr>
            <w:tcW w:w="1665" w:type="dxa"/>
            <w:vMerge/>
            <w:tcBorders>
              <w:top w:val="nil"/>
            </w:tcBorders>
          </w:tcPr>
          <w:p w:rsidR="00D621A3" w:rsidRPr="00D621A3" w:rsidRDefault="00D621A3" w:rsidP="00D621A3">
            <w:pPr>
              <w:rPr>
                <w:sz w:val="2"/>
                <w:szCs w:val="2"/>
                <w:lang w:val="ru-RU"/>
              </w:rPr>
            </w:pPr>
          </w:p>
        </w:tc>
        <w:tc>
          <w:tcPr>
            <w:tcW w:w="2221" w:type="dxa"/>
          </w:tcPr>
          <w:p w:rsidR="00D621A3" w:rsidRDefault="00D621A3" w:rsidP="00D621A3">
            <w:pPr>
              <w:pStyle w:val="TableParagraph"/>
              <w:ind w:left="106"/>
              <w:rPr>
                <w:sz w:val="24"/>
              </w:rPr>
            </w:pPr>
            <w:r>
              <w:rPr>
                <w:spacing w:val="-2"/>
                <w:sz w:val="24"/>
              </w:rPr>
              <w:t xml:space="preserve">Сюжетно-ролевые </w:t>
            </w:r>
            <w:r>
              <w:rPr>
                <w:spacing w:val="-4"/>
                <w:sz w:val="24"/>
              </w:rPr>
              <w:t>игры</w:t>
            </w:r>
          </w:p>
        </w:tc>
        <w:tc>
          <w:tcPr>
            <w:tcW w:w="2205" w:type="dxa"/>
          </w:tcPr>
          <w:p w:rsidR="00D621A3" w:rsidRDefault="00D621A3" w:rsidP="00D621A3">
            <w:pPr>
              <w:pStyle w:val="TableParagraph"/>
              <w:spacing w:line="267" w:lineRule="exact"/>
              <w:ind w:left="105"/>
              <w:rPr>
                <w:sz w:val="24"/>
              </w:rPr>
            </w:pPr>
            <w:r>
              <w:rPr>
                <w:spacing w:val="-2"/>
                <w:sz w:val="24"/>
              </w:rPr>
              <w:t>«Парикмахерская»,</w:t>
            </w:r>
          </w:p>
          <w:p w:rsidR="00D621A3" w:rsidRDefault="00D621A3" w:rsidP="00D621A3">
            <w:pPr>
              <w:pStyle w:val="TableParagraph"/>
              <w:ind w:left="105"/>
              <w:rPr>
                <w:sz w:val="24"/>
              </w:rPr>
            </w:pPr>
            <w:r>
              <w:rPr>
                <w:spacing w:val="-2"/>
                <w:sz w:val="24"/>
              </w:rPr>
              <w:t>«Больница»,</w:t>
            </w:r>
          </w:p>
          <w:p w:rsidR="00D621A3" w:rsidRDefault="00D621A3" w:rsidP="00D621A3">
            <w:pPr>
              <w:pStyle w:val="TableParagraph"/>
              <w:spacing w:line="263" w:lineRule="exact"/>
              <w:ind w:left="105"/>
              <w:rPr>
                <w:sz w:val="24"/>
              </w:rPr>
            </w:pPr>
            <w:r>
              <w:rPr>
                <w:spacing w:val="-2"/>
                <w:sz w:val="24"/>
              </w:rPr>
              <w:t>«Магазин»</w:t>
            </w:r>
          </w:p>
        </w:tc>
        <w:tc>
          <w:tcPr>
            <w:tcW w:w="2209" w:type="dxa"/>
          </w:tcPr>
          <w:p w:rsidR="00D621A3" w:rsidRDefault="00D621A3" w:rsidP="00D621A3">
            <w:pPr>
              <w:pStyle w:val="TableParagraph"/>
              <w:spacing w:line="267" w:lineRule="exact"/>
              <w:ind w:left="109"/>
              <w:rPr>
                <w:sz w:val="24"/>
              </w:rPr>
            </w:pPr>
            <w:r>
              <w:rPr>
                <w:spacing w:val="-2"/>
                <w:sz w:val="24"/>
              </w:rPr>
              <w:t>«Парикмахерская»,</w:t>
            </w:r>
          </w:p>
          <w:p w:rsidR="00D621A3" w:rsidRDefault="00D621A3" w:rsidP="00D621A3">
            <w:pPr>
              <w:pStyle w:val="TableParagraph"/>
              <w:ind w:left="109"/>
              <w:rPr>
                <w:sz w:val="24"/>
              </w:rPr>
            </w:pPr>
            <w:r>
              <w:rPr>
                <w:spacing w:val="-2"/>
                <w:sz w:val="24"/>
              </w:rPr>
              <w:t>«Больница»,</w:t>
            </w:r>
          </w:p>
          <w:p w:rsidR="00D621A3" w:rsidRDefault="00D621A3" w:rsidP="00D621A3">
            <w:pPr>
              <w:pStyle w:val="TableParagraph"/>
              <w:spacing w:line="263" w:lineRule="exact"/>
              <w:ind w:left="109"/>
              <w:rPr>
                <w:sz w:val="24"/>
              </w:rPr>
            </w:pPr>
            <w:r>
              <w:rPr>
                <w:spacing w:val="-2"/>
                <w:sz w:val="24"/>
              </w:rPr>
              <w:t>«Магазин»</w:t>
            </w:r>
          </w:p>
        </w:tc>
        <w:tc>
          <w:tcPr>
            <w:tcW w:w="2205" w:type="dxa"/>
          </w:tcPr>
          <w:p w:rsidR="00D621A3" w:rsidRDefault="00D621A3" w:rsidP="00D621A3">
            <w:pPr>
              <w:pStyle w:val="TableParagraph"/>
              <w:spacing w:line="267" w:lineRule="exact"/>
              <w:ind w:left="105"/>
              <w:rPr>
                <w:sz w:val="24"/>
              </w:rPr>
            </w:pPr>
            <w:r>
              <w:rPr>
                <w:spacing w:val="-2"/>
                <w:sz w:val="24"/>
              </w:rPr>
              <w:t>«Парикмахерская»,</w:t>
            </w:r>
          </w:p>
          <w:p w:rsidR="00D621A3" w:rsidRDefault="00D621A3" w:rsidP="00D621A3">
            <w:pPr>
              <w:pStyle w:val="TableParagraph"/>
              <w:ind w:left="105"/>
              <w:rPr>
                <w:sz w:val="24"/>
              </w:rPr>
            </w:pPr>
            <w:r>
              <w:rPr>
                <w:spacing w:val="-2"/>
                <w:sz w:val="24"/>
              </w:rPr>
              <w:t>«Больница»,</w:t>
            </w:r>
          </w:p>
          <w:p w:rsidR="00D621A3" w:rsidRDefault="00D621A3" w:rsidP="00D621A3">
            <w:pPr>
              <w:pStyle w:val="TableParagraph"/>
              <w:spacing w:line="263" w:lineRule="exact"/>
              <w:ind w:left="105"/>
              <w:rPr>
                <w:sz w:val="24"/>
              </w:rPr>
            </w:pPr>
            <w:r>
              <w:rPr>
                <w:spacing w:val="-2"/>
                <w:sz w:val="24"/>
              </w:rPr>
              <w:t>«Магазин»</w:t>
            </w:r>
          </w:p>
        </w:tc>
        <w:tc>
          <w:tcPr>
            <w:tcW w:w="2533" w:type="dxa"/>
          </w:tcPr>
          <w:p w:rsidR="00D621A3" w:rsidRDefault="00D621A3" w:rsidP="00D621A3">
            <w:pPr>
              <w:pStyle w:val="TableParagraph"/>
              <w:rPr>
                <w:sz w:val="24"/>
              </w:rPr>
            </w:pPr>
          </w:p>
        </w:tc>
        <w:tc>
          <w:tcPr>
            <w:tcW w:w="2385" w:type="dxa"/>
          </w:tcPr>
          <w:p w:rsidR="00D621A3" w:rsidRDefault="00D621A3" w:rsidP="00D621A3">
            <w:pPr>
              <w:pStyle w:val="TableParagraph"/>
              <w:rPr>
                <w:sz w:val="24"/>
              </w:rPr>
            </w:pPr>
          </w:p>
        </w:tc>
      </w:tr>
      <w:tr w:rsidR="00D621A3" w:rsidTr="00D621A3">
        <w:trPr>
          <w:trHeight w:val="1106"/>
        </w:trPr>
        <w:tc>
          <w:tcPr>
            <w:tcW w:w="1665" w:type="dxa"/>
          </w:tcPr>
          <w:p w:rsidR="00D621A3" w:rsidRDefault="00D621A3" w:rsidP="00D621A3">
            <w:pPr>
              <w:pStyle w:val="TableParagraph"/>
              <w:spacing w:line="271" w:lineRule="exact"/>
              <w:ind w:left="107"/>
              <w:rPr>
                <w:sz w:val="24"/>
              </w:rPr>
            </w:pPr>
            <w:r>
              <w:rPr>
                <w:spacing w:val="-5"/>
                <w:sz w:val="24"/>
              </w:rPr>
              <w:t>май</w:t>
            </w:r>
          </w:p>
        </w:tc>
        <w:tc>
          <w:tcPr>
            <w:tcW w:w="2221" w:type="dxa"/>
          </w:tcPr>
          <w:p w:rsidR="00D621A3" w:rsidRDefault="00D621A3" w:rsidP="00D621A3">
            <w:pPr>
              <w:pStyle w:val="TableParagraph"/>
              <w:ind w:left="106"/>
              <w:rPr>
                <w:sz w:val="24"/>
              </w:rPr>
            </w:pPr>
            <w:r>
              <w:rPr>
                <w:spacing w:val="-2"/>
                <w:sz w:val="24"/>
              </w:rPr>
              <w:t>Чтение художественной литературы:</w:t>
            </w:r>
          </w:p>
        </w:tc>
        <w:tc>
          <w:tcPr>
            <w:tcW w:w="11537" w:type="dxa"/>
            <w:gridSpan w:val="5"/>
          </w:tcPr>
          <w:p w:rsidR="00D621A3" w:rsidRPr="00D621A3" w:rsidRDefault="00D621A3" w:rsidP="00D621A3">
            <w:pPr>
              <w:pStyle w:val="TableParagraph"/>
              <w:spacing w:line="271" w:lineRule="exact"/>
              <w:ind w:left="105"/>
              <w:rPr>
                <w:sz w:val="24"/>
                <w:lang w:val="ru-RU"/>
              </w:rPr>
            </w:pPr>
            <w:r w:rsidRPr="00D621A3">
              <w:rPr>
                <w:sz w:val="24"/>
                <w:lang w:val="ru-RU"/>
              </w:rPr>
              <w:t>С.</w:t>
            </w:r>
            <w:r w:rsidRPr="00D621A3">
              <w:rPr>
                <w:spacing w:val="-3"/>
                <w:sz w:val="24"/>
                <w:lang w:val="ru-RU"/>
              </w:rPr>
              <w:t xml:space="preserve"> </w:t>
            </w:r>
            <w:r w:rsidRPr="00D621A3">
              <w:rPr>
                <w:sz w:val="24"/>
                <w:lang w:val="ru-RU"/>
              </w:rPr>
              <w:t>Михалков «А</w:t>
            </w:r>
            <w:r w:rsidRPr="00D621A3">
              <w:rPr>
                <w:spacing w:val="-5"/>
                <w:sz w:val="24"/>
                <w:lang w:val="ru-RU"/>
              </w:rPr>
              <w:t xml:space="preserve"> </w:t>
            </w:r>
            <w:r w:rsidRPr="00D621A3">
              <w:rPr>
                <w:sz w:val="24"/>
                <w:lang w:val="ru-RU"/>
              </w:rPr>
              <w:t>что</w:t>
            </w:r>
            <w:r w:rsidRPr="00D621A3">
              <w:rPr>
                <w:spacing w:val="1"/>
                <w:sz w:val="24"/>
                <w:lang w:val="ru-RU"/>
              </w:rPr>
              <w:t xml:space="preserve"> </w:t>
            </w:r>
            <w:r w:rsidRPr="00D621A3">
              <w:rPr>
                <w:sz w:val="24"/>
                <w:lang w:val="ru-RU"/>
              </w:rPr>
              <w:t>у</w:t>
            </w:r>
            <w:r w:rsidRPr="00D621A3">
              <w:rPr>
                <w:spacing w:val="-3"/>
                <w:sz w:val="24"/>
                <w:lang w:val="ru-RU"/>
              </w:rPr>
              <w:t xml:space="preserve"> </w:t>
            </w:r>
            <w:r w:rsidRPr="00D621A3">
              <w:rPr>
                <w:sz w:val="24"/>
                <w:lang w:val="ru-RU"/>
              </w:rPr>
              <w:t>вас?»,</w:t>
            </w:r>
            <w:r w:rsidRPr="00D621A3">
              <w:rPr>
                <w:spacing w:val="-3"/>
                <w:sz w:val="24"/>
                <w:lang w:val="ru-RU"/>
              </w:rPr>
              <w:t xml:space="preserve"> </w:t>
            </w:r>
            <w:r w:rsidRPr="00D621A3">
              <w:rPr>
                <w:sz w:val="24"/>
                <w:lang w:val="ru-RU"/>
              </w:rPr>
              <w:t>Джанни</w:t>
            </w:r>
            <w:r w:rsidRPr="00D621A3">
              <w:rPr>
                <w:spacing w:val="-3"/>
                <w:sz w:val="24"/>
                <w:lang w:val="ru-RU"/>
              </w:rPr>
              <w:t xml:space="preserve"> </w:t>
            </w:r>
            <w:r w:rsidRPr="00D621A3">
              <w:rPr>
                <w:sz w:val="24"/>
                <w:lang w:val="ru-RU"/>
              </w:rPr>
              <w:t>Родари</w:t>
            </w:r>
            <w:r w:rsidRPr="00D621A3">
              <w:rPr>
                <w:spacing w:val="-4"/>
                <w:sz w:val="24"/>
                <w:lang w:val="ru-RU"/>
              </w:rPr>
              <w:t xml:space="preserve"> </w:t>
            </w:r>
            <w:r w:rsidRPr="00D621A3">
              <w:rPr>
                <w:sz w:val="24"/>
                <w:lang w:val="ru-RU"/>
              </w:rPr>
              <w:t>«Чем</w:t>
            </w:r>
            <w:r w:rsidRPr="00D621A3">
              <w:rPr>
                <w:spacing w:val="-2"/>
                <w:sz w:val="24"/>
                <w:lang w:val="ru-RU"/>
              </w:rPr>
              <w:t xml:space="preserve"> </w:t>
            </w:r>
            <w:r w:rsidRPr="00D621A3">
              <w:rPr>
                <w:sz w:val="24"/>
                <w:lang w:val="ru-RU"/>
              </w:rPr>
              <w:t>пахнут</w:t>
            </w:r>
            <w:r w:rsidRPr="00D621A3">
              <w:rPr>
                <w:spacing w:val="-3"/>
                <w:sz w:val="24"/>
                <w:lang w:val="ru-RU"/>
              </w:rPr>
              <w:t xml:space="preserve"> </w:t>
            </w:r>
            <w:r w:rsidRPr="00D621A3">
              <w:rPr>
                <w:sz w:val="24"/>
                <w:lang w:val="ru-RU"/>
              </w:rPr>
              <w:t>ремесла?»,</w:t>
            </w:r>
            <w:r w:rsidRPr="00D621A3">
              <w:rPr>
                <w:spacing w:val="-3"/>
                <w:sz w:val="24"/>
                <w:lang w:val="ru-RU"/>
              </w:rPr>
              <w:t xml:space="preserve"> </w:t>
            </w:r>
            <w:r w:rsidRPr="00D621A3">
              <w:rPr>
                <w:sz w:val="24"/>
                <w:lang w:val="ru-RU"/>
              </w:rPr>
              <w:t>Э.</w:t>
            </w:r>
            <w:r w:rsidRPr="00D621A3">
              <w:rPr>
                <w:spacing w:val="-2"/>
                <w:sz w:val="24"/>
                <w:lang w:val="ru-RU"/>
              </w:rPr>
              <w:t xml:space="preserve"> </w:t>
            </w:r>
            <w:r w:rsidRPr="00D621A3">
              <w:rPr>
                <w:sz w:val="24"/>
                <w:lang w:val="ru-RU"/>
              </w:rPr>
              <w:t>Успенский</w:t>
            </w:r>
            <w:r w:rsidRPr="00D621A3">
              <w:rPr>
                <w:spacing w:val="1"/>
                <w:sz w:val="24"/>
                <w:lang w:val="ru-RU"/>
              </w:rPr>
              <w:t xml:space="preserve"> </w:t>
            </w:r>
            <w:r w:rsidRPr="00D621A3">
              <w:rPr>
                <w:spacing w:val="-5"/>
                <w:sz w:val="24"/>
                <w:lang w:val="ru-RU"/>
              </w:rPr>
              <w:t>«25</w:t>
            </w:r>
          </w:p>
          <w:p w:rsidR="00D621A3" w:rsidRPr="00D621A3" w:rsidRDefault="00D621A3" w:rsidP="00D621A3">
            <w:pPr>
              <w:pStyle w:val="TableParagraph"/>
              <w:ind w:left="105"/>
              <w:rPr>
                <w:sz w:val="24"/>
                <w:lang w:val="ru-RU"/>
              </w:rPr>
            </w:pPr>
            <w:r w:rsidRPr="00D621A3">
              <w:rPr>
                <w:sz w:val="24"/>
                <w:lang w:val="ru-RU"/>
              </w:rPr>
              <w:t>профессий</w:t>
            </w:r>
            <w:r w:rsidRPr="00D621A3">
              <w:rPr>
                <w:spacing w:val="-7"/>
                <w:sz w:val="24"/>
                <w:lang w:val="ru-RU"/>
              </w:rPr>
              <w:t xml:space="preserve"> </w:t>
            </w:r>
            <w:r w:rsidRPr="00D621A3">
              <w:rPr>
                <w:sz w:val="24"/>
                <w:lang w:val="ru-RU"/>
              </w:rPr>
              <w:t>Маши</w:t>
            </w:r>
            <w:r w:rsidRPr="00D621A3">
              <w:rPr>
                <w:spacing w:val="-4"/>
                <w:sz w:val="24"/>
                <w:lang w:val="ru-RU"/>
              </w:rPr>
              <w:t xml:space="preserve"> </w:t>
            </w:r>
            <w:r w:rsidRPr="00D621A3">
              <w:rPr>
                <w:sz w:val="24"/>
                <w:lang w:val="ru-RU"/>
              </w:rPr>
              <w:t>Филипенко»,</w:t>
            </w:r>
            <w:r w:rsidRPr="00D621A3">
              <w:rPr>
                <w:spacing w:val="-1"/>
                <w:sz w:val="24"/>
                <w:lang w:val="ru-RU"/>
              </w:rPr>
              <w:t xml:space="preserve"> </w:t>
            </w:r>
            <w:r w:rsidRPr="00D621A3">
              <w:rPr>
                <w:sz w:val="24"/>
                <w:lang w:val="ru-RU"/>
              </w:rPr>
              <w:t>В.</w:t>
            </w:r>
            <w:r w:rsidRPr="00D621A3">
              <w:rPr>
                <w:spacing w:val="-3"/>
                <w:sz w:val="24"/>
                <w:lang w:val="ru-RU"/>
              </w:rPr>
              <w:t xml:space="preserve"> </w:t>
            </w:r>
            <w:r w:rsidRPr="00D621A3">
              <w:rPr>
                <w:sz w:val="24"/>
                <w:lang w:val="ru-RU"/>
              </w:rPr>
              <w:t>Маяковский</w:t>
            </w:r>
            <w:r w:rsidRPr="00D621A3">
              <w:rPr>
                <w:spacing w:val="-1"/>
                <w:sz w:val="24"/>
                <w:lang w:val="ru-RU"/>
              </w:rPr>
              <w:t xml:space="preserve"> </w:t>
            </w:r>
            <w:r w:rsidRPr="00D621A3">
              <w:rPr>
                <w:sz w:val="24"/>
                <w:lang w:val="ru-RU"/>
              </w:rPr>
              <w:t>«Кем</w:t>
            </w:r>
            <w:r w:rsidRPr="00D621A3">
              <w:rPr>
                <w:spacing w:val="-3"/>
                <w:sz w:val="24"/>
                <w:lang w:val="ru-RU"/>
              </w:rPr>
              <w:t xml:space="preserve"> </w:t>
            </w:r>
            <w:r w:rsidRPr="00D621A3">
              <w:rPr>
                <w:sz w:val="24"/>
                <w:lang w:val="ru-RU"/>
              </w:rPr>
              <w:t>Быть?»,</w:t>
            </w:r>
            <w:r w:rsidRPr="00D621A3">
              <w:rPr>
                <w:spacing w:val="-1"/>
                <w:sz w:val="24"/>
                <w:lang w:val="ru-RU"/>
              </w:rPr>
              <w:t xml:space="preserve"> </w:t>
            </w:r>
            <w:r w:rsidRPr="00D621A3">
              <w:rPr>
                <w:sz w:val="24"/>
                <w:lang w:val="ru-RU"/>
              </w:rPr>
              <w:t>И.</w:t>
            </w:r>
            <w:r w:rsidRPr="00D621A3">
              <w:rPr>
                <w:spacing w:val="-3"/>
                <w:sz w:val="24"/>
                <w:lang w:val="ru-RU"/>
              </w:rPr>
              <w:t xml:space="preserve"> </w:t>
            </w:r>
            <w:r w:rsidRPr="00D621A3">
              <w:rPr>
                <w:sz w:val="24"/>
                <w:lang w:val="ru-RU"/>
              </w:rPr>
              <w:t>Крылов</w:t>
            </w:r>
            <w:r w:rsidRPr="00D621A3">
              <w:rPr>
                <w:spacing w:val="-2"/>
                <w:sz w:val="24"/>
                <w:lang w:val="ru-RU"/>
              </w:rPr>
              <w:t xml:space="preserve"> </w:t>
            </w:r>
            <w:r w:rsidRPr="00D621A3">
              <w:rPr>
                <w:sz w:val="24"/>
                <w:lang w:val="ru-RU"/>
              </w:rPr>
              <w:t>«Стрекоза</w:t>
            </w:r>
            <w:r w:rsidRPr="00D621A3">
              <w:rPr>
                <w:spacing w:val="-2"/>
                <w:sz w:val="24"/>
                <w:lang w:val="ru-RU"/>
              </w:rPr>
              <w:t xml:space="preserve"> </w:t>
            </w:r>
            <w:r w:rsidRPr="00D621A3">
              <w:rPr>
                <w:sz w:val="24"/>
                <w:lang w:val="ru-RU"/>
              </w:rPr>
              <w:t>и</w:t>
            </w:r>
            <w:r w:rsidRPr="00D621A3">
              <w:rPr>
                <w:spacing w:val="-5"/>
                <w:sz w:val="24"/>
                <w:lang w:val="ru-RU"/>
              </w:rPr>
              <w:t xml:space="preserve"> </w:t>
            </w:r>
            <w:r w:rsidRPr="00D621A3">
              <w:rPr>
                <w:sz w:val="24"/>
                <w:lang w:val="ru-RU"/>
              </w:rPr>
              <w:t>муравей»,</w:t>
            </w:r>
            <w:r w:rsidRPr="00D621A3">
              <w:rPr>
                <w:spacing w:val="-3"/>
                <w:sz w:val="24"/>
                <w:lang w:val="ru-RU"/>
              </w:rPr>
              <w:t xml:space="preserve"> </w:t>
            </w:r>
            <w:r w:rsidRPr="00D621A3">
              <w:rPr>
                <w:sz w:val="24"/>
                <w:lang w:val="ru-RU"/>
              </w:rPr>
              <w:t>К.</w:t>
            </w:r>
            <w:r w:rsidRPr="00D621A3">
              <w:rPr>
                <w:spacing w:val="-3"/>
                <w:sz w:val="24"/>
                <w:lang w:val="ru-RU"/>
              </w:rPr>
              <w:t xml:space="preserve"> </w:t>
            </w:r>
            <w:r w:rsidRPr="00D621A3">
              <w:rPr>
                <w:spacing w:val="-2"/>
                <w:sz w:val="24"/>
                <w:lang w:val="ru-RU"/>
              </w:rPr>
              <w:t>Чуковский</w:t>
            </w:r>
          </w:p>
          <w:p w:rsidR="00D621A3" w:rsidRPr="00D621A3" w:rsidRDefault="00D621A3" w:rsidP="00D621A3">
            <w:pPr>
              <w:pStyle w:val="TableParagraph"/>
              <w:ind w:left="105"/>
              <w:rPr>
                <w:sz w:val="24"/>
                <w:lang w:val="ru-RU"/>
              </w:rPr>
            </w:pPr>
            <w:r w:rsidRPr="00D621A3">
              <w:rPr>
                <w:sz w:val="24"/>
                <w:lang w:val="ru-RU"/>
              </w:rPr>
              <w:t>«Айболит»,</w:t>
            </w:r>
            <w:r w:rsidRPr="00D621A3">
              <w:rPr>
                <w:spacing w:val="-6"/>
                <w:sz w:val="24"/>
                <w:lang w:val="ru-RU"/>
              </w:rPr>
              <w:t xml:space="preserve"> </w:t>
            </w:r>
            <w:r w:rsidRPr="00D621A3">
              <w:rPr>
                <w:spacing w:val="-2"/>
                <w:sz w:val="24"/>
                <w:lang w:val="ru-RU"/>
              </w:rPr>
              <w:t>«Федорино</w:t>
            </w:r>
          </w:p>
          <w:p w:rsidR="00D621A3" w:rsidRPr="00D621A3" w:rsidRDefault="00D621A3" w:rsidP="00D621A3">
            <w:pPr>
              <w:pStyle w:val="TableParagraph"/>
              <w:spacing w:line="263" w:lineRule="exact"/>
              <w:ind w:left="197"/>
              <w:rPr>
                <w:sz w:val="24"/>
                <w:lang w:val="ru-RU"/>
              </w:rPr>
            </w:pPr>
            <w:r w:rsidRPr="00D621A3">
              <w:rPr>
                <w:sz w:val="24"/>
                <w:lang w:val="ru-RU"/>
              </w:rPr>
              <w:t>горе»,</w:t>
            </w:r>
            <w:r w:rsidRPr="00D621A3">
              <w:rPr>
                <w:spacing w:val="-6"/>
                <w:sz w:val="24"/>
                <w:lang w:val="ru-RU"/>
              </w:rPr>
              <w:t xml:space="preserve"> </w:t>
            </w:r>
            <w:r w:rsidRPr="00D621A3">
              <w:rPr>
                <w:sz w:val="24"/>
                <w:lang w:val="ru-RU"/>
              </w:rPr>
              <w:t>русские</w:t>
            </w:r>
            <w:r w:rsidRPr="00D621A3">
              <w:rPr>
                <w:spacing w:val="-3"/>
                <w:sz w:val="24"/>
                <w:lang w:val="ru-RU"/>
              </w:rPr>
              <w:t xml:space="preserve"> </w:t>
            </w:r>
            <w:r w:rsidRPr="00D621A3">
              <w:rPr>
                <w:sz w:val="24"/>
                <w:lang w:val="ru-RU"/>
              </w:rPr>
              <w:t>народные</w:t>
            </w:r>
            <w:r w:rsidRPr="00D621A3">
              <w:rPr>
                <w:spacing w:val="-3"/>
                <w:sz w:val="24"/>
                <w:lang w:val="ru-RU"/>
              </w:rPr>
              <w:t xml:space="preserve"> </w:t>
            </w:r>
            <w:r w:rsidRPr="00D621A3">
              <w:rPr>
                <w:sz w:val="24"/>
                <w:lang w:val="ru-RU"/>
              </w:rPr>
              <w:t>сказки</w:t>
            </w:r>
            <w:r w:rsidRPr="00D621A3">
              <w:rPr>
                <w:spacing w:val="-5"/>
                <w:sz w:val="24"/>
                <w:lang w:val="ru-RU"/>
              </w:rPr>
              <w:t xml:space="preserve"> </w:t>
            </w:r>
            <w:r w:rsidRPr="00D621A3">
              <w:rPr>
                <w:sz w:val="24"/>
                <w:lang w:val="ru-RU"/>
              </w:rPr>
              <w:t>«Крошечка-Хаврошечка»,</w:t>
            </w:r>
            <w:r w:rsidRPr="00D621A3">
              <w:rPr>
                <w:spacing w:val="-1"/>
                <w:sz w:val="24"/>
                <w:lang w:val="ru-RU"/>
              </w:rPr>
              <w:t xml:space="preserve"> </w:t>
            </w:r>
            <w:r w:rsidRPr="00D621A3">
              <w:rPr>
                <w:sz w:val="24"/>
                <w:lang w:val="ru-RU"/>
              </w:rPr>
              <w:t>«Двенадцать</w:t>
            </w:r>
            <w:r w:rsidRPr="00D621A3">
              <w:rPr>
                <w:spacing w:val="-5"/>
                <w:sz w:val="24"/>
                <w:lang w:val="ru-RU"/>
              </w:rPr>
              <w:t xml:space="preserve"> </w:t>
            </w:r>
            <w:r w:rsidRPr="00D621A3">
              <w:rPr>
                <w:sz w:val="24"/>
                <w:lang w:val="ru-RU"/>
              </w:rPr>
              <w:t>месяцев»,</w:t>
            </w:r>
            <w:r w:rsidRPr="00D621A3">
              <w:rPr>
                <w:spacing w:val="-4"/>
                <w:sz w:val="24"/>
                <w:lang w:val="ru-RU"/>
              </w:rPr>
              <w:t xml:space="preserve"> </w:t>
            </w:r>
            <w:r w:rsidRPr="00D621A3">
              <w:rPr>
                <w:sz w:val="24"/>
                <w:lang w:val="ru-RU"/>
              </w:rPr>
              <w:t>Ю.</w:t>
            </w:r>
            <w:r w:rsidRPr="00D621A3">
              <w:rPr>
                <w:spacing w:val="-4"/>
                <w:sz w:val="24"/>
                <w:lang w:val="ru-RU"/>
              </w:rPr>
              <w:t xml:space="preserve"> </w:t>
            </w:r>
            <w:r w:rsidRPr="00D621A3">
              <w:rPr>
                <w:sz w:val="24"/>
                <w:lang w:val="ru-RU"/>
              </w:rPr>
              <w:t>Тувим</w:t>
            </w:r>
            <w:r w:rsidRPr="00D621A3">
              <w:rPr>
                <w:spacing w:val="-1"/>
                <w:sz w:val="24"/>
                <w:lang w:val="ru-RU"/>
              </w:rPr>
              <w:t xml:space="preserve"> </w:t>
            </w:r>
            <w:r w:rsidRPr="00D621A3">
              <w:rPr>
                <w:sz w:val="24"/>
                <w:lang w:val="ru-RU"/>
              </w:rPr>
              <w:t>«Всѐ</w:t>
            </w:r>
            <w:r w:rsidRPr="00D621A3">
              <w:rPr>
                <w:spacing w:val="-3"/>
                <w:sz w:val="24"/>
                <w:lang w:val="ru-RU"/>
              </w:rPr>
              <w:t xml:space="preserve"> </w:t>
            </w:r>
            <w:r w:rsidRPr="00D621A3">
              <w:rPr>
                <w:sz w:val="24"/>
                <w:lang w:val="ru-RU"/>
              </w:rPr>
              <w:t>для</w:t>
            </w:r>
            <w:r w:rsidRPr="00D621A3">
              <w:rPr>
                <w:spacing w:val="-2"/>
                <w:sz w:val="24"/>
                <w:lang w:val="ru-RU"/>
              </w:rPr>
              <w:t xml:space="preserve"> всех»</w:t>
            </w:r>
          </w:p>
        </w:tc>
      </w:tr>
      <w:tr w:rsidR="00D621A3" w:rsidTr="00D621A3">
        <w:trPr>
          <w:trHeight w:val="1930"/>
        </w:trPr>
        <w:tc>
          <w:tcPr>
            <w:tcW w:w="1665" w:type="dxa"/>
          </w:tcPr>
          <w:p w:rsidR="00D621A3" w:rsidRPr="00D621A3" w:rsidRDefault="00D621A3" w:rsidP="00D621A3">
            <w:pPr>
              <w:pStyle w:val="TableParagraph"/>
              <w:rPr>
                <w:sz w:val="24"/>
                <w:lang w:val="ru-RU"/>
              </w:rPr>
            </w:pPr>
          </w:p>
        </w:tc>
        <w:tc>
          <w:tcPr>
            <w:tcW w:w="2221" w:type="dxa"/>
          </w:tcPr>
          <w:p w:rsidR="00D621A3" w:rsidRDefault="00D621A3" w:rsidP="00D621A3">
            <w:pPr>
              <w:pStyle w:val="TableParagraph"/>
              <w:spacing w:line="267" w:lineRule="exact"/>
              <w:ind w:left="106"/>
              <w:rPr>
                <w:sz w:val="24"/>
              </w:rPr>
            </w:pPr>
            <w:r>
              <w:rPr>
                <w:sz w:val="24"/>
              </w:rPr>
              <w:t>Труд</w:t>
            </w:r>
            <w:r>
              <w:rPr>
                <w:spacing w:val="-2"/>
                <w:sz w:val="24"/>
              </w:rPr>
              <w:t xml:space="preserve"> </w:t>
            </w:r>
            <w:r>
              <w:rPr>
                <w:sz w:val="24"/>
              </w:rPr>
              <w:t>в</w:t>
            </w:r>
            <w:r>
              <w:rPr>
                <w:spacing w:val="-3"/>
                <w:sz w:val="24"/>
              </w:rPr>
              <w:t xml:space="preserve"> </w:t>
            </w:r>
            <w:r>
              <w:rPr>
                <w:spacing w:val="-2"/>
                <w:sz w:val="24"/>
              </w:rPr>
              <w:t>природе</w:t>
            </w:r>
          </w:p>
        </w:tc>
        <w:tc>
          <w:tcPr>
            <w:tcW w:w="2205" w:type="dxa"/>
          </w:tcPr>
          <w:p w:rsidR="00D621A3" w:rsidRPr="00D621A3" w:rsidRDefault="00D621A3" w:rsidP="00D621A3">
            <w:pPr>
              <w:pStyle w:val="TableParagraph"/>
              <w:ind w:left="105" w:right="323"/>
              <w:rPr>
                <w:sz w:val="24"/>
                <w:lang w:val="ru-RU"/>
              </w:rPr>
            </w:pPr>
            <w:r w:rsidRPr="00D621A3">
              <w:rPr>
                <w:sz w:val="24"/>
                <w:lang w:val="ru-RU"/>
              </w:rPr>
              <w:t xml:space="preserve">Наблюдение за </w:t>
            </w:r>
            <w:r w:rsidRPr="00D621A3">
              <w:rPr>
                <w:spacing w:val="-2"/>
                <w:sz w:val="24"/>
                <w:lang w:val="ru-RU"/>
              </w:rPr>
              <w:t xml:space="preserve">воспитателем </w:t>
            </w:r>
            <w:r w:rsidRPr="00D621A3">
              <w:rPr>
                <w:sz w:val="24"/>
                <w:lang w:val="ru-RU"/>
              </w:rPr>
              <w:t>посадка</w:t>
            </w:r>
            <w:r w:rsidRPr="00D621A3">
              <w:rPr>
                <w:spacing w:val="-15"/>
                <w:sz w:val="24"/>
                <w:lang w:val="ru-RU"/>
              </w:rPr>
              <w:t xml:space="preserve"> </w:t>
            </w:r>
            <w:r w:rsidRPr="00D621A3">
              <w:rPr>
                <w:sz w:val="24"/>
                <w:lang w:val="ru-RU"/>
              </w:rPr>
              <w:t xml:space="preserve">крупных семян овощей и </w:t>
            </w:r>
            <w:r w:rsidRPr="00D621A3">
              <w:rPr>
                <w:spacing w:val="-2"/>
                <w:sz w:val="24"/>
                <w:lang w:val="ru-RU"/>
              </w:rPr>
              <w:t>декоративных</w:t>
            </w:r>
          </w:p>
          <w:p w:rsidR="00D621A3" w:rsidRDefault="00D621A3" w:rsidP="00D621A3">
            <w:pPr>
              <w:pStyle w:val="TableParagraph"/>
              <w:spacing w:line="270" w:lineRule="atLeast"/>
              <w:ind w:left="105" w:right="152"/>
              <w:rPr>
                <w:sz w:val="24"/>
              </w:rPr>
            </w:pPr>
            <w:r>
              <w:rPr>
                <w:spacing w:val="-2"/>
                <w:sz w:val="24"/>
              </w:rPr>
              <w:t xml:space="preserve">растений, </w:t>
            </w:r>
            <w:r>
              <w:rPr>
                <w:sz w:val="24"/>
              </w:rPr>
              <w:t>посильная</w:t>
            </w:r>
            <w:r>
              <w:rPr>
                <w:spacing w:val="-15"/>
                <w:sz w:val="24"/>
              </w:rPr>
              <w:t xml:space="preserve"> </w:t>
            </w:r>
            <w:r>
              <w:rPr>
                <w:sz w:val="24"/>
              </w:rPr>
              <w:t>помощь</w:t>
            </w:r>
          </w:p>
        </w:tc>
        <w:tc>
          <w:tcPr>
            <w:tcW w:w="2209" w:type="dxa"/>
          </w:tcPr>
          <w:p w:rsidR="00D621A3" w:rsidRPr="00D621A3" w:rsidRDefault="00D621A3" w:rsidP="00D621A3">
            <w:pPr>
              <w:pStyle w:val="TableParagraph"/>
              <w:ind w:left="109" w:right="180"/>
              <w:rPr>
                <w:sz w:val="24"/>
                <w:lang w:val="ru-RU"/>
              </w:rPr>
            </w:pPr>
            <w:r w:rsidRPr="00D621A3">
              <w:rPr>
                <w:sz w:val="24"/>
                <w:lang w:val="ru-RU"/>
              </w:rPr>
              <w:t>Под</w:t>
            </w:r>
            <w:r w:rsidRPr="00D621A3">
              <w:rPr>
                <w:spacing w:val="-15"/>
                <w:sz w:val="24"/>
                <w:lang w:val="ru-RU"/>
              </w:rPr>
              <w:t xml:space="preserve"> </w:t>
            </w:r>
            <w:r w:rsidRPr="00D621A3">
              <w:rPr>
                <w:sz w:val="24"/>
                <w:lang w:val="ru-RU"/>
              </w:rPr>
              <w:t xml:space="preserve">руководством </w:t>
            </w:r>
            <w:r w:rsidRPr="00D621A3">
              <w:rPr>
                <w:spacing w:val="-2"/>
                <w:sz w:val="24"/>
                <w:lang w:val="ru-RU"/>
              </w:rPr>
              <w:t xml:space="preserve">воспитателя </w:t>
            </w:r>
            <w:r w:rsidRPr="00D621A3">
              <w:rPr>
                <w:sz w:val="24"/>
                <w:lang w:val="ru-RU"/>
              </w:rPr>
              <w:t xml:space="preserve">посадка крупных семян овощей и </w:t>
            </w:r>
            <w:r w:rsidRPr="00D621A3">
              <w:rPr>
                <w:spacing w:val="-2"/>
                <w:sz w:val="24"/>
                <w:lang w:val="ru-RU"/>
              </w:rPr>
              <w:t>декоративных растений</w:t>
            </w:r>
          </w:p>
        </w:tc>
        <w:tc>
          <w:tcPr>
            <w:tcW w:w="2205" w:type="dxa"/>
          </w:tcPr>
          <w:p w:rsidR="00D621A3" w:rsidRPr="00D621A3" w:rsidRDefault="00D621A3" w:rsidP="00D621A3">
            <w:pPr>
              <w:pStyle w:val="TableParagraph"/>
              <w:ind w:left="105" w:right="180"/>
              <w:rPr>
                <w:sz w:val="24"/>
                <w:lang w:val="ru-RU"/>
              </w:rPr>
            </w:pPr>
            <w:r w:rsidRPr="00D621A3">
              <w:rPr>
                <w:sz w:val="24"/>
                <w:lang w:val="ru-RU"/>
              </w:rPr>
              <w:t>Под</w:t>
            </w:r>
            <w:r w:rsidRPr="00D621A3">
              <w:rPr>
                <w:spacing w:val="-15"/>
                <w:sz w:val="24"/>
                <w:lang w:val="ru-RU"/>
              </w:rPr>
              <w:t xml:space="preserve"> </w:t>
            </w:r>
            <w:r w:rsidRPr="00D621A3">
              <w:rPr>
                <w:sz w:val="24"/>
                <w:lang w:val="ru-RU"/>
              </w:rPr>
              <w:t xml:space="preserve">руководством </w:t>
            </w:r>
            <w:r w:rsidRPr="00D621A3">
              <w:rPr>
                <w:spacing w:val="-2"/>
                <w:sz w:val="24"/>
                <w:lang w:val="ru-RU"/>
              </w:rPr>
              <w:t xml:space="preserve">воспитателя </w:t>
            </w:r>
            <w:r w:rsidRPr="00D621A3">
              <w:rPr>
                <w:sz w:val="24"/>
                <w:lang w:val="ru-RU"/>
              </w:rPr>
              <w:t xml:space="preserve">посадка крупных семян овощей и </w:t>
            </w:r>
            <w:r w:rsidRPr="00D621A3">
              <w:rPr>
                <w:spacing w:val="-2"/>
                <w:sz w:val="24"/>
                <w:lang w:val="ru-RU"/>
              </w:rPr>
              <w:t>декоративных</w:t>
            </w:r>
          </w:p>
          <w:p w:rsidR="00D621A3" w:rsidRDefault="00D621A3" w:rsidP="00D621A3">
            <w:pPr>
              <w:pStyle w:val="TableParagraph"/>
              <w:spacing w:line="270" w:lineRule="atLeast"/>
              <w:ind w:left="105" w:right="380"/>
              <w:rPr>
                <w:sz w:val="24"/>
              </w:rPr>
            </w:pPr>
            <w:r>
              <w:rPr>
                <w:sz w:val="24"/>
              </w:rPr>
              <w:t>растений.</w:t>
            </w:r>
            <w:r>
              <w:rPr>
                <w:spacing w:val="-15"/>
                <w:sz w:val="24"/>
              </w:rPr>
              <w:t xml:space="preserve"> </w:t>
            </w:r>
            <w:r>
              <w:rPr>
                <w:sz w:val="24"/>
              </w:rPr>
              <w:t>Полив грядок, клумбы</w:t>
            </w:r>
          </w:p>
        </w:tc>
        <w:tc>
          <w:tcPr>
            <w:tcW w:w="2533" w:type="dxa"/>
          </w:tcPr>
          <w:p w:rsidR="00D621A3" w:rsidRPr="00D621A3" w:rsidRDefault="00D621A3" w:rsidP="00D621A3">
            <w:pPr>
              <w:pStyle w:val="TableParagraph"/>
              <w:ind w:left="108" w:right="183"/>
              <w:rPr>
                <w:sz w:val="24"/>
                <w:lang w:val="ru-RU"/>
              </w:rPr>
            </w:pPr>
            <w:r w:rsidRPr="00D621A3">
              <w:rPr>
                <w:sz w:val="24"/>
                <w:lang w:val="ru-RU"/>
              </w:rPr>
              <w:t>Посадка</w:t>
            </w:r>
            <w:r w:rsidRPr="00D621A3">
              <w:rPr>
                <w:spacing w:val="-15"/>
                <w:sz w:val="24"/>
                <w:lang w:val="ru-RU"/>
              </w:rPr>
              <w:t xml:space="preserve"> </w:t>
            </w:r>
            <w:r w:rsidRPr="00D621A3">
              <w:rPr>
                <w:sz w:val="24"/>
                <w:lang w:val="ru-RU"/>
              </w:rPr>
              <w:t>корнеплодов и рассады.</w:t>
            </w:r>
          </w:p>
          <w:p w:rsidR="00D621A3" w:rsidRPr="00D621A3" w:rsidRDefault="00D621A3" w:rsidP="00D621A3">
            <w:pPr>
              <w:pStyle w:val="TableParagraph"/>
              <w:ind w:left="108"/>
              <w:rPr>
                <w:sz w:val="24"/>
                <w:lang w:val="ru-RU"/>
              </w:rPr>
            </w:pPr>
            <w:r w:rsidRPr="00D621A3">
              <w:rPr>
                <w:sz w:val="24"/>
                <w:lang w:val="ru-RU"/>
              </w:rPr>
              <w:t>Полив</w:t>
            </w:r>
            <w:r w:rsidRPr="00D621A3">
              <w:rPr>
                <w:spacing w:val="-5"/>
                <w:sz w:val="24"/>
                <w:lang w:val="ru-RU"/>
              </w:rPr>
              <w:t xml:space="preserve"> </w:t>
            </w:r>
            <w:r w:rsidRPr="00D621A3">
              <w:rPr>
                <w:sz w:val="24"/>
                <w:lang w:val="ru-RU"/>
              </w:rPr>
              <w:t>грядок</w:t>
            </w:r>
            <w:r w:rsidRPr="00D621A3">
              <w:rPr>
                <w:spacing w:val="-1"/>
                <w:sz w:val="24"/>
                <w:lang w:val="ru-RU"/>
              </w:rPr>
              <w:t xml:space="preserve"> </w:t>
            </w:r>
            <w:r w:rsidRPr="00D621A3">
              <w:rPr>
                <w:sz w:val="24"/>
                <w:lang w:val="ru-RU"/>
              </w:rPr>
              <w:t>и</w:t>
            </w:r>
            <w:r w:rsidRPr="00D621A3">
              <w:rPr>
                <w:spacing w:val="-1"/>
                <w:sz w:val="24"/>
                <w:lang w:val="ru-RU"/>
              </w:rPr>
              <w:t xml:space="preserve"> </w:t>
            </w:r>
            <w:r w:rsidRPr="00D621A3">
              <w:rPr>
                <w:spacing w:val="-4"/>
                <w:sz w:val="24"/>
                <w:lang w:val="ru-RU"/>
              </w:rPr>
              <w:t>клумб</w:t>
            </w:r>
          </w:p>
        </w:tc>
        <w:tc>
          <w:tcPr>
            <w:tcW w:w="2385" w:type="dxa"/>
          </w:tcPr>
          <w:p w:rsidR="00D621A3" w:rsidRPr="00D621A3" w:rsidRDefault="00D621A3" w:rsidP="00D621A3">
            <w:pPr>
              <w:pStyle w:val="TableParagraph"/>
              <w:ind w:left="107" w:right="759"/>
              <w:rPr>
                <w:sz w:val="24"/>
                <w:lang w:val="ru-RU"/>
              </w:rPr>
            </w:pPr>
            <w:r w:rsidRPr="00D621A3">
              <w:rPr>
                <w:spacing w:val="-2"/>
                <w:sz w:val="24"/>
                <w:lang w:val="ru-RU"/>
              </w:rPr>
              <w:t xml:space="preserve">Посадка </w:t>
            </w:r>
            <w:r w:rsidRPr="00D621A3">
              <w:rPr>
                <w:sz w:val="24"/>
                <w:lang w:val="ru-RU"/>
              </w:rPr>
              <w:t>корнеплодов</w:t>
            </w:r>
            <w:r w:rsidRPr="00D621A3">
              <w:rPr>
                <w:spacing w:val="-15"/>
                <w:sz w:val="24"/>
                <w:lang w:val="ru-RU"/>
              </w:rPr>
              <w:t xml:space="preserve"> </w:t>
            </w:r>
            <w:r w:rsidRPr="00D621A3">
              <w:rPr>
                <w:sz w:val="24"/>
                <w:lang w:val="ru-RU"/>
              </w:rPr>
              <w:t xml:space="preserve">и </w:t>
            </w:r>
            <w:r w:rsidRPr="00D621A3">
              <w:rPr>
                <w:spacing w:val="-2"/>
                <w:sz w:val="24"/>
                <w:lang w:val="ru-RU"/>
              </w:rPr>
              <w:t>рассады.</w:t>
            </w:r>
          </w:p>
          <w:p w:rsidR="00D621A3" w:rsidRPr="00D621A3" w:rsidRDefault="00D621A3" w:rsidP="00D621A3">
            <w:pPr>
              <w:pStyle w:val="TableParagraph"/>
              <w:ind w:left="876" w:hanging="481"/>
              <w:rPr>
                <w:sz w:val="24"/>
                <w:lang w:val="ru-RU"/>
              </w:rPr>
            </w:pPr>
            <w:r w:rsidRPr="00D621A3">
              <w:rPr>
                <w:sz w:val="24"/>
                <w:lang w:val="ru-RU"/>
              </w:rPr>
              <w:t>Полив</w:t>
            </w:r>
            <w:r w:rsidRPr="00D621A3">
              <w:rPr>
                <w:spacing w:val="-15"/>
                <w:sz w:val="24"/>
                <w:lang w:val="ru-RU"/>
              </w:rPr>
              <w:t xml:space="preserve"> </w:t>
            </w:r>
            <w:r w:rsidRPr="00D621A3">
              <w:rPr>
                <w:sz w:val="24"/>
                <w:lang w:val="ru-RU"/>
              </w:rPr>
              <w:t>грядок</w:t>
            </w:r>
            <w:r w:rsidRPr="00D621A3">
              <w:rPr>
                <w:spacing w:val="-15"/>
                <w:sz w:val="24"/>
                <w:lang w:val="ru-RU"/>
              </w:rPr>
              <w:t xml:space="preserve"> </w:t>
            </w:r>
            <w:r w:rsidRPr="00D621A3">
              <w:rPr>
                <w:sz w:val="24"/>
                <w:lang w:val="ru-RU"/>
              </w:rPr>
              <w:t xml:space="preserve">и </w:t>
            </w:r>
            <w:r w:rsidRPr="00D621A3">
              <w:rPr>
                <w:spacing w:val="-2"/>
                <w:sz w:val="24"/>
                <w:lang w:val="ru-RU"/>
              </w:rPr>
              <w:t>клумб</w:t>
            </w:r>
          </w:p>
        </w:tc>
      </w:tr>
      <w:tr w:rsidR="00D621A3" w:rsidTr="00D621A3">
        <w:trPr>
          <w:trHeight w:val="829"/>
        </w:trPr>
        <w:tc>
          <w:tcPr>
            <w:tcW w:w="1665" w:type="dxa"/>
          </w:tcPr>
          <w:p w:rsidR="00D621A3" w:rsidRDefault="00D621A3" w:rsidP="00D621A3">
            <w:pPr>
              <w:pStyle w:val="TableParagraph"/>
              <w:spacing w:line="269" w:lineRule="exact"/>
              <w:ind w:left="107"/>
              <w:rPr>
                <w:sz w:val="24"/>
              </w:rPr>
            </w:pPr>
            <w:r>
              <w:rPr>
                <w:spacing w:val="-4"/>
                <w:sz w:val="24"/>
              </w:rPr>
              <w:t>июнь</w:t>
            </w:r>
          </w:p>
        </w:tc>
        <w:tc>
          <w:tcPr>
            <w:tcW w:w="2221" w:type="dxa"/>
          </w:tcPr>
          <w:p w:rsidR="00D621A3" w:rsidRDefault="00D621A3" w:rsidP="00D621A3">
            <w:pPr>
              <w:pStyle w:val="TableParagraph"/>
              <w:ind w:left="106"/>
              <w:rPr>
                <w:sz w:val="24"/>
              </w:rPr>
            </w:pPr>
            <w:r>
              <w:rPr>
                <w:spacing w:val="-2"/>
                <w:sz w:val="24"/>
              </w:rPr>
              <w:t xml:space="preserve">Сюжетно-ролевые </w:t>
            </w:r>
            <w:r>
              <w:rPr>
                <w:spacing w:val="-4"/>
                <w:sz w:val="24"/>
              </w:rPr>
              <w:t>игры</w:t>
            </w:r>
          </w:p>
        </w:tc>
        <w:tc>
          <w:tcPr>
            <w:tcW w:w="2205" w:type="dxa"/>
          </w:tcPr>
          <w:p w:rsidR="00D621A3" w:rsidRDefault="00D621A3" w:rsidP="00D621A3">
            <w:pPr>
              <w:pStyle w:val="TableParagraph"/>
              <w:spacing w:line="269" w:lineRule="exact"/>
              <w:ind w:left="105"/>
              <w:rPr>
                <w:sz w:val="24"/>
              </w:rPr>
            </w:pPr>
            <w:r>
              <w:rPr>
                <w:spacing w:val="-2"/>
                <w:sz w:val="24"/>
              </w:rPr>
              <w:t>«Парикмахерская»,</w:t>
            </w:r>
          </w:p>
          <w:p w:rsidR="00D621A3" w:rsidRDefault="00D621A3" w:rsidP="00D621A3">
            <w:pPr>
              <w:pStyle w:val="TableParagraph"/>
              <w:ind w:left="105"/>
              <w:rPr>
                <w:sz w:val="24"/>
              </w:rPr>
            </w:pPr>
            <w:r>
              <w:rPr>
                <w:spacing w:val="-2"/>
                <w:sz w:val="24"/>
              </w:rPr>
              <w:t>«Больница»,</w:t>
            </w:r>
          </w:p>
          <w:p w:rsidR="00D621A3" w:rsidRDefault="00D621A3" w:rsidP="00D621A3">
            <w:pPr>
              <w:pStyle w:val="TableParagraph"/>
              <w:spacing w:line="263" w:lineRule="exact"/>
              <w:ind w:left="105"/>
              <w:rPr>
                <w:sz w:val="24"/>
              </w:rPr>
            </w:pPr>
            <w:r>
              <w:rPr>
                <w:spacing w:val="-2"/>
                <w:sz w:val="24"/>
              </w:rPr>
              <w:t>«Магазин»</w:t>
            </w:r>
          </w:p>
        </w:tc>
        <w:tc>
          <w:tcPr>
            <w:tcW w:w="2209" w:type="dxa"/>
          </w:tcPr>
          <w:p w:rsidR="00D621A3" w:rsidRDefault="00D621A3" w:rsidP="00D621A3">
            <w:pPr>
              <w:pStyle w:val="TableParagraph"/>
              <w:spacing w:line="269" w:lineRule="exact"/>
              <w:ind w:left="109"/>
              <w:rPr>
                <w:sz w:val="24"/>
              </w:rPr>
            </w:pPr>
            <w:r>
              <w:rPr>
                <w:spacing w:val="-2"/>
                <w:sz w:val="24"/>
              </w:rPr>
              <w:t>«Парикмахерская»,</w:t>
            </w:r>
          </w:p>
          <w:p w:rsidR="00D621A3" w:rsidRDefault="00D621A3" w:rsidP="00D621A3">
            <w:pPr>
              <w:pStyle w:val="TableParagraph"/>
              <w:ind w:left="109"/>
              <w:rPr>
                <w:sz w:val="24"/>
              </w:rPr>
            </w:pPr>
            <w:r>
              <w:rPr>
                <w:spacing w:val="-2"/>
                <w:sz w:val="24"/>
              </w:rPr>
              <w:t>«Больница»,</w:t>
            </w:r>
          </w:p>
          <w:p w:rsidR="00D621A3" w:rsidRDefault="00D621A3" w:rsidP="00D621A3">
            <w:pPr>
              <w:pStyle w:val="TableParagraph"/>
              <w:spacing w:line="263" w:lineRule="exact"/>
              <w:ind w:left="109"/>
              <w:rPr>
                <w:sz w:val="24"/>
              </w:rPr>
            </w:pPr>
            <w:r>
              <w:rPr>
                <w:spacing w:val="-2"/>
                <w:sz w:val="24"/>
              </w:rPr>
              <w:t>«Магазин»</w:t>
            </w:r>
          </w:p>
        </w:tc>
        <w:tc>
          <w:tcPr>
            <w:tcW w:w="2205" w:type="dxa"/>
          </w:tcPr>
          <w:p w:rsidR="00D621A3" w:rsidRDefault="00D621A3" w:rsidP="00D621A3">
            <w:pPr>
              <w:pStyle w:val="TableParagraph"/>
              <w:spacing w:line="269" w:lineRule="exact"/>
              <w:ind w:left="105"/>
              <w:rPr>
                <w:sz w:val="24"/>
              </w:rPr>
            </w:pPr>
            <w:r>
              <w:rPr>
                <w:spacing w:val="-2"/>
                <w:sz w:val="24"/>
              </w:rPr>
              <w:t>«Парикмахерская»,</w:t>
            </w:r>
          </w:p>
          <w:p w:rsidR="00D621A3" w:rsidRDefault="00D621A3" w:rsidP="00D621A3">
            <w:pPr>
              <w:pStyle w:val="TableParagraph"/>
              <w:ind w:left="105"/>
              <w:rPr>
                <w:sz w:val="24"/>
              </w:rPr>
            </w:pPr>
            <w:r>
              <w:rPr>
                <w:spacing w:val="-2"/>
                <w:sz w:val="24"/>
              </w:rPr>
              <w:t>«Больница»,</w:t>
            </w:r>
          </w:p>
          <w:p w:rsidR="00D621A3" w:rsidRDefault="00D621A3" w:rsidP="00D621A3">
            <w:pPr>
              <w:pStyle w:val="TableParagraph"/>
              <w:spacing w:line="263" w:lineRule="exact"/>
              <w:ind w:left="105"/>
              <w:rPr>
                <w:sz w:val="24"/>
              </w:rPr>
            </w:pPr>
            <w:r>
              <w:rPr>
                <w:spacing w:val="-2"/>
                <w:sz w:val="24"/>
              </w:rPr>
              <w:t>«Магазин»</w:t>
            </w:r>
          </w:p>
        </w:tc>
        <w:tc>
          <w:tcPr>
            <w:tcW w:w="2533" w:type="dxa"/>
          </w:tcPr>
          <w:p w:rsidR="00D621A3" w:rsidRDefault="00D621A3" w:rsidP="00D621A3">
            <w:pPr>
              <w:pStyle w:val="TableParagraph"/>
              <w:spacing w:line="269" w:lineRule="exact"/>
              <w:ind w:left="108"/>
              <w:rPr>
                <w:sz w:val="24"/>
              </w:rPr>
            </w:pPr>
            <w:r>
              <w:rPr>
                <w:spacing w:val="-2"/>
                <w:sz w:val="24"/>
              </w:rPr>
              <w:t>«Парикмахерская»,</w:t>
            </w:r>
          </w:p>
          <w:p w:rsidR="00D621A3" w:rsidRDefault="00D621A3" w:rsidP="00D621A3">
            <w:pPr>
              <w:pStyle w:val="TableParagraph"/>
              <w:ind w:left="108"/>
              <w:rPr>
                <w:sz w:val="24"/>
              </w:rPr>
            </w:pPr>
            <w:r>
              <w:rPr>
                <w:spacing w:val="-2"/>
                <w:sz w:val="24"/>
              </w:rPr>
              <w:t>«Больница»,</w:t>
            </w:r>
          </w:p>
          <w:p w:rsidR="00D621A3" w:rsidRDefault="00D621A3" w:rsidP="00D621A3">
            <w:pPr>
              <w:pStyle w:val="TableParagraph"/>
              <w:spacing w:line="263" w:lineRule="exact"/>
              <w:ind w:left="108"/>
              <w:rPr>
                <w:sz w:val="24"/>
              </w:rPr>
            </w:pPr>
            <w:r>
              <w:rPr>
                <w:sz w:val="24"/>
              </w:rPr>
              <w:t>«Магазин»,</w:t>
            </w:r>
            <w:r>
              <w:rPr>
                <w:spacing w:val="-8"/>
                <w:sz w:val="24"/>
              </w:rPr>
              <w:t xml:space="preserve"> </w:t>
            </w:r>
            <w:r>
              <w:rPr>
                <w:spacing w:val="-2"/>
                <w:sz w:val="24"/>
              </w:rPr>
              <w:t>«Почта»</w:t>
            </w:r>
          </w:p>
        </w:tc>
        <w:tc>
          <w:tcPr>
            <w:tcW w:w="2385" w:type="dxa"/>
          </w:tcPr>
          <w:p w:rsidR="00D621A3" w:rsidRDefault="00D621A3" w:rsidP="00D621A3">
            <w:pPr>
              <w:pStyle w:val="TableParagraph"/>
              <w:spacing w:line="269" w:lineRule="exact"/>
              <w:ind w:left="101" w:right="94"/>
              <w:jc w:val="center"/>
              <w:rPr>
                <w:sz w:val="24"/>
              </w:rPr>
            </w:pPr>
            <w:r>
              <w:rPr>
                <w:spacing w:val="-2"/>
                <w:sz w:val="24"/>
              </w:rPr>
              <w:t>«Парикмахерская»,</w:t>
            </w:r>
          </w:p>
          <w:p w:rsidR="00D621A3" w:rsidRDefault="00D621A3" w:rsidP="00D621A3">
            <w:pPr>
              <w:pStyle w:val="TableParagraph"/>
              <w:ind w:left="4"/>
              <w:jc w:val="center"/>
              <w:rPr>
                <w:sz w:val="24"/>
              </w:rPr>
            </w:pPr>
            <w:r>
              <w:rPr>
                <w:spacing w:val="-2"/>
                <w:sz w:val="24"/>
              </w:rPr>
              <w:t>«Больница»,</w:t>
            </w:r>
          </w:p>
          <w:p w:rsidR="00D621A3" w:rsidRDefault="00D621A3" w:rsidP="00D621A3">
            <w:pPr>
              <w:pStyle w:val="TableParagraph"/>
              <w:spacing w:line="263" w:lineRule="exact"/>
              <w:ind w:left="101" w:right="94"/>
              <w:jc w:val="center"/>
              <w:rPr>
                <w:sz w:val="24"/>
              </w:rPr>
            </w:pPr>
            <w:r>
              <w:rPr>
                <w:sz w:val="24"/>
              </w:rPr>
              <w:t>«Магазин»,</w:t>
            </w:r>
            <w:r>
              <w:rPr>
                <w:spacing w:val="-8"/>
                <w:sz w:val="24"/>
              </w:rPr>
              <w:t xml:space="preserve"> </w:t>
            </w:r>
            <w:r>
              <w:rPr>
                <w:spacing w:val="-2"/>
                <w:sz w:val="24"/>
              </w:rPr>
              <w:t>«Почта»</w:t>
            </w:r>
          </w:p>
        </w:tc>
      </w:tr>
      <w:tr w:rsidR="00D621A3" w:rsidTr="00D621A3">
        <w:trPr>
          <w:trHeight w:val="826"/>
        </w:trPr>
        <w:tc>
          <w:tcPr>
            <w:tcW w:w="1665" w:type="dxa"/>
          </w:tcPr>
          <w:p w:rsidR="00D621A3" w:rsidRDefault="00D621A3" w:rsidP="00D621A3">
            <w:pPr>
              <w:pStyle w:val="TableParagraph"/>
              <w:spacing w:line="268" w:lineRule="exact"/>
              <w:ind w:left="107"/>
              <w:rPr>
                <w:sz w:val="24"/>
              </w:rPr>
            </w:pPr>
            <w:r>
              <w:rPr>
                <w:spacing w:val="-4"/>
                <w:sz w:val="24"/>
              </w:rPr>
              <w:t>июль</w:t>
            </w:r>
          </w:p>
        </w:tc>
        <w:tc>
          <w:tcPr>
            <w:tcW w:w="2221" w:type="dxa"/>
          </w:tcPr>
          <w:p w:rsidR="00D621A3" w:rsidRDefault="00D621A3" w:rsidP="00D621A3">
            <w:pPr>
              <w:pStyle w:val="TableParagraph"/>
              <w:spacing w:line="268" w:lineRule="exact"/>
              <w:ind w:left="106"/>
              <w:rPr>
                <w:sz w:val="24"/>
              </w:rPr>
            </w:pPr>
            <w:r>
              <w:rPr>
                <w:sz w:val="24"/>
              </w:rPr>
              <w:t>Труд</w:t>
            </w:r>
            <w:r>
              <w:rPr>
                <w:spacing w:val="-2"/>
                <w:sz w:val="24"/>
              </w:rPr>
              <w:t xml:space="preserve"> </w:t>
            </w:r>
            <w:r>
              <w:rPr>
                <w:sz w:val="24"/>
              </w:rPr>
              <w:t>в</w:t>
            </w:r>
            <w:r>
              <w:rPr>
                <w:spacing w:val="-3"/>
                <w:sz w:val="24"/>
              </w:rPr>
              <w:t xml:space="preserve"> </w:t>
            </w:r>
            <w:r>
              <w:rPr>
                <w:spacing w:val="-2"/>
                <w:sz w:val="24"/>
              </w:rPr>
              <w:t>природе</w:t>
            </w:r>
          </w:p>
        </w:tc>
        <w:tc>
          <w:tcPr>
            <w:tcW w:w="2205" w:type="dxa"/>
          </w:tcPr>
          <w:p w:rsidR="00D621A3" w:rsidRDefault="00D621A3" w:rsidP="00D621A3">
            <w:pPr>
              <w:pStyle w:val="TableParagraph"/>
              <w:ind w:left="105"/>
              <w:rPr>
                <w:sz w:val="24"/>
              </w:rPr>
            </w:pPr>
            <w:r>
              <w:rPr>
                <w:sz w:val="24"/>
              </w:rPr>
              <w:t>Полив</w:t>
            </w:r>
            <w:r>
              <w:rPr>
                <w:spacing w:val="-15"/>
                <w:sz w:val="24"/>
              </w:rPr>
              <w:t xml:space="preserve"> </w:t>
            </w:r>
            <w:r>
              <w:rPr>
                <w:sz w:val="24"/>
              </w:rPr>
              <w:t>грядки</w:t>
            </w:r>
            <w:r>
              <w:rPr>
                <w:spacing w:val="-15"/>
                <w:sz w:val="24"/>
              </w:rPr>
              <w:t xml:space="preserve"> </w:t>
            </w:r>
            <w:r>
              <w:rPr>
                <w:sz w:val="24"/>
              </w:rPr>
              <w:t xml:space="preserve">и </w:t>
            </w:r>
            <w:r>
              <w:rPr>
                <w:spacing w:val="-2"/>
                <w:sz w:val="24"/>
              </w:rPr>
              <w:t>клумбы</w:t>
            </w:r>
          </w:p>
        </w:tc>
        <w:tc>
          <w:tcPr>
            <w:tcW w:w="2209" w:type="dxa"/>
          </w:tcPr>
          <w:p w:rsidR="00D621A3" w:rsidRDefault="00D621A3" w:rsidP="00D621A3">
            <w:pPr>
              <w:pStyle w:val="TableParagraph"/>
              <w:ind w:left="109" w:right="411"/>
              <w:rPr>
                <w:sz w:val="24"/>
              </w:rPr>
            </w:pPr>
            <w:r>
              <w:rPr>
                <w:sz w:val="24"/>
              </w:rPr>
              <w:t>Полив</w:t>
            </w:r>
            <w:r>
              <w:rPr>
                <w:spacing w:val="-15"/>
                <w:sz w:val="24"/>
              </w:rPr>
              <w:t xml:space="preserve"> </w:t>
            </w:r>
            <w:r>
              <w:rPr>
                <w:sz w:val="24"/>
              </w:rPr>
              <w:t>грядки</w:t>
            </w:r>
            <w:r>
              <w:rPr>
                <w:spacing w:val="-15"/>
                <w:sz w:val="24"/>
              </w:rPr>
              <w:t xml:space="preserve"> </w:t>
            </w:r>
            <w:r>
              <w:rPr>
                <w:sz w:val="24"/>
              </w:rPr>
              <w:t xml:space="preserve">и </w:t>
            </w:r>
            <w:r>
              <w:rPr>
                <w:spacing w:val="-2"/>
                <w:sz w:val="24"/>
              </w:rPr>
              <w:t>клумбы</w:t>
            </w:r>
          </w:p>
        </w:tc>
        <w:tc>
          <w:tcPr>
            <w:tcW w:w="2205" w:type="dxa"/>
          </w:tcPr>
          <w:p w:rsidR="00D621A3" w:rsidRDefault="00D621A3" w:rsidP="00D621A3">
            <w:pPr>
              <w:pStyle w:val="TableParagraph"/>
              <w:ind w:left="105"/>
              <w:rPr>
                <w:sz w:val="24"/>
              </w:rPr>
            </w:pPr>
            <w:r>
              <w:rPr>
                <w:sz w:val="24"/>
              </w:rPr>
              <w:t>Полив</w:t>
            </w:r>
            <w:r>
              <w:rPr>
                <w:spacing w:val="-15"/>
                <w:sz w:val="24"/>
              </w:rPr>
              <w:t xml:space="preserve"> </w:t>
            </w:r>
            <w:r>
              <w:rPr>
                <w:sz w:val="24"/>
              </w:rPr>
              <w:t>грядки</w:t>
            </w:r>
            <w:r>
              <w:rPr>
                <w:spacing w:val="-15"/>
                <w:sz w:val="24"/>
              </w:rPr>
              <w:t xml:space="preserve"> </w:t>
            </w:r>
            <w:r>
              <w:rPr>
                <w:sz w:val="24"/>
              </w:rPr>
              <w:t xml:space="preserve">и </w:t>
            </w:r>
            <w:r>
              <w:rPr>
                <w:spacing w:val="-2"/>
                <w:sz w:val="24"/>
              </w:rPr>
              <w:t>клумбы</w:t>
            </w:r>
          </w:p>
        </w:tc>
        <w:tc>
          <w:tcPr>
            <w:tcW w:w="2533" w:type="dxa"/>
          </w:tcPr>
          <w:p w:rsidR="00D621A3" w:rsidRPr="00D621A3" w:rsidRDefault="00D621A3" w:rsidP="00D621A3">
            <w:pPr>
              <w:pStyle w:val="TableParagraph"/>
              <w:ind w:left="108" w:right="529"/>
              <w:rPr>
                <w:sz w:val="24"/>
                <w:lang w:val="ru-RU"/>
              </w:rPr>
            </w:pPr>
            <w:r w:rsidRPr="00D621A3">
              <w:rPr>
                <w:sz w:val="24"/>
                <w:lang w:val="ru-RU"/>
              </w:rPr>
              <w:t>Уборка</w:t>
            </w:r>
            <w:r w:rsidRPr="00D621A3">
              <w:rPr>
                <w:spacing w:val="-15"/>
                <w:sz w:val="24"/>
                <w:lang w:val="ru-RU"/>
              </w:rPr>
              <w:t xml:space="preserve"> </w:t>
            </w:r>
            <w:r w:rsidRPr="00D621A3">
              <w:rPr>
                <w:sz w:val="24"/>
                <w:lang w:val="ru-RU"/>
              </w:rPr>
              <w:t>огорода, полив</w:t>
            </w:r>
            <w:r w:rsidRPr="00D621A3">
              <w:rPr>
                <w:spacing w:val="-4"/>
                <w:sz w:val="24"/>
                <w:lang w:val="ru-RU"/>
              </w:rPr>
              <w:t xml:space="preserve"> </w:t>
            </w:r>
            <w:r w:rsidRPr="00D621A3">
              <w:rPr>
                <w:sz w:val="24"/>
                <w:lang w:val="ru-RU"/>
              </w:rPr>
              <w:t xml:space="preserve">огорода </w:t>
            </w:r>
            <w:r w:rsidRPr="00D621A3">
              <w:rPr>
                <w:spacing w:val="-10"/>
                <w:sz w:val="24"/>
                <w:lang w:val="ru-RU"/>
              </w:rPr>
              <w:t>и</w:t>
            </w:r>
          </w:p>
          <w:p w:rsidR="00D621A3" w:rsidRPr="00D621A3" w:rsidRDefault="00D621A3" w:rsidP="00D621A3">
            <w:pPr>
              <w:pStyle w:val="TableParagraph"/>
              <w:spacing w:line="263" w:lineRule="exact"/>
              <w:ind w:left="108"/>
              <w:rPr>
                <w:sz w:val="24"/>
                <w:lang w:val="ru-RU"/>
              </w:rPr>
            </w:pPr>
            <w:r w:rsidRPr="00D621A3">
              <w:rPr>
                <w:spacing w:val="-2"/>
                <w:sz w:val="24"/>
                <w:lang w:val="ru-RU"/>
              </w:rPr>
              <w:t>клумбы.</w:t>
            </w:r>
          </w:p>
        </w:tc>
        <w:tc>
          <w:tcPr>
            <w:tcW w:w="2385" w:type="dxa"/>
          </w:tcPr>
          <w:p w:rsidR="00D621A3" w:rsidRPr="00D621A3" w:rsidRDefault="00D621A3" w:rsidP="00D621A3">
            <w:pPr>
              <w:pStyle w:val="TableParagraph"/>
              <w:ind w:left="107" w:right="382"/>
              <w:rPr>
                <w:sz w:val="24"/>
                <w:lang w:val="ru-RU"/>
              </w:rPr>
            </w:pPr>
            <w:r w:rsidRPr="00D621A3">
              <w:rPr>
                <w:sz w:val="24"/>
                <w:lang w:val="ru-RU"/>
              </w:rPr>
              <w:t>Уборка</w:t>
            </w:r>
            <w:r w:rsidRPr="00D621A3">
              <w:rPr>
                <w:spacing w:val="-15"/>
                <w:sz w:val="24"/>
                <w:lang w:val="ru-RU"/>
              </w:rPr>
              <w:t xml:space="preserve"> </w:t>
            </w:r>
            <w:r w:rsidRPr="00D621A3">
              <w:rPr>
                <w:sz w:val="24"/>
                <w:lang w:val="ru-RU"/>
              </w:rPr>
              <w:t>огорода, полив</w:t>
            </w:r>
            <w:r w:rsidRPr="00D621A3">
              <w:rPr>
                <w:spacing w:val="-4"/>
                <w:sz w:val="24"/>
                <w:lang w:val="ru-RU"/>
              </w:rPr>
              <w:t xml:space="preserve"> </w:t>
            </w:r>
            <w:r w:rsidRPr="00D621A3">
              <w:rPr>
                <w:sz w:val="24"/>
                <w:lang w:val="ru-RU"/>
              </w:rPr>
              <w:t xml:space="preserve">огорода </w:t>
            </w:r>
            <w:r w:rsidRPr="00D621A3">
              <w:rPr>
                <w:spacing w:val="-10"/>
                <w:sz w:val="24"/>
                <w:lang w:val="ru-RU"/>
              </w:rPr>
              <w:t>и</w:t>
            </w:r>
          </w:p>
          <w:p w:rsidR="00D621A3" w:rsidRPr="00D621A3" w:rsidRDefault="00D621A3" w:rsidP="00D621A3">
            <w:pPr>
              <w:pStyle w:val="TableParagraph"/>
              <w:spacing w:line="263" w:lineRule="exact"/>
              <w:ind w:left="107"/>
              <w:rPr>
                <w:sz w:val="24"/>
                <w:lang w:val="ru-RU"/>
              </w:rPr>
            </w:pPr>
            <w:r w:rsidRPr="00D621A3">
              <w:rPr>
                <w:spacing w:val="-2"/>
                <w:sz w:val="24"/>
                <w:lang w:val="ru-RU"/>
              </w:rPr>
              <w:t>клумбы.</w:t>
            </w:r>
          </w:p>
        </w:tc>
      </w:tr>
      <w:tr w:rsidR="00D621A3" w:rsidTr="00D621A3">
        <w:trPr>
          <w:trHeight w:val="829"/>
        </w:trPr>
        <w:tc>
          <w:tcPr>
            <w:tcW w:w="1665" w:type="dxa"/>
          </w:tcPr>
          <w:p w:rsidR="00D621A3" w:rsidRDefault="00D621A3" w:rsidP="00D621A3">
            <w:pPr>
              <w:pStyle w:val="TableParagraph"/>
              <w:spacing w:line="271" w:lineRule="exact"/>
              <w:ind w:left="107"/>
              <w:rPr>
                <w:sz w:val="24"/>
              </w:rPr>
            </w:pPr>
            <w:r>
              <w:rPr>
                <w:spacing w:val="-2"/>
                <w:sz w:val="24"/>
              </w:rPr>
              <w:t>август</w:t>
            </w:r>
          </w:p>
        </w:tc>
        <w:tc>
          <w:tcPr>
            <w:tcW w:w="2221" w:type="dxa"/>
          </w:tcPr>
          <w:p w:rsidR="00D621A3" w:rsidRDefault="00D621A3" w:rsidP="00D621A3">
            <w:pPr>
              <w:pStyle w:val="TableParagraph"/>
              <w:ind w:left="106"/>
              <w:rPr>
                <w:sz w:val="24"/>
              </w:rPr>
            </w:pPr>
            <w:r>
              <w:rPr>
                <w:spacing w:val="-2"/>
                <w:sz w:val="24"/>
              </w:rPr>
              <w:t>Продуктивная деятельность</w:t>
            </w:r>
          </w:p>
        </w:tc>
        <w:tc>
          <w:tcPr>
            <w:tcW w:w="2205" w:type="dxa"/>
          </w:tcPr>
          <w:p w:rsidR="00D621A3" w:rsidRDefault="00D621A3" w:rsidP="00D621A3">
            <w:pPr>
              <w:pStyle w:val="TableParagraph"/>
              <w:rPr>
                <w:sz w:val="24"/>
              </w:rPr>
            </w:pPr>
          </w:p>
        </w:tc>
        <w:tc>
          <w:tcPr>
            <w:tcW w:w="2209" w:type="dxa"/>
          </w:tcPr>
          <w:p w:rsidR="00D621A3" w:rsidRPr="00D621A3" w:rsidRDefault="00D621A3" w:rsidP="00D621A3">
            <w:pPr>
              <w:pStyle w:val="TableParagraph"/>
              <w:spacing w:line="271" w:lineRule="exact"/>
              <w:ind w:left="109"/>
              <w:rPr>
                <w:sz w:val="24"/>
                <w:lang w:val="ru-RU"/>
              </w:rPr>
            </w:pPr>
            <w:r w:rsidRPr="00D621A3">
              <w:rPr>
                <w:sz w:val="24"/>
                <w:lang w:val="ru-RU"/>
              </w:rPr>
              <w:t>Создание</w:t>
            </w:r>
            <w:r w:rsidRPr="00D621A3">
              <w:rPr>
                <w:spacing w:val="-3"/>
                <w:sz w:val="24"/>
                <w:lang w:val="ru-RU"/>
              </w:rPr>
              <w:t xml:space="preserve"> </w:t>
            </w:r>
            <w:r w:rsidRPr="00D621A3">
              <w:rPr>
                <w:spacing w:val="-2"/>
                <w:sz w:val="24"/>
                <w:lang w:val="ru-RU"/>
              </w:rPr>
              <w:t>альбома</w:t>
            </w:r>
          </w:p>
          <w:p w:rsidR="00D621A3" w:rsidRPr="00D621A3" w:rsidRDefault="00D621A3" w:rsidP="00D621A3">
            <w:pPr>
              <w:pStyle w:val="TableParagraph"/>
              <w:spacing w:line="270" w:lineRule="atLeast"/>
              <w:ind w:left="109" w:right="522"/>
              <w:rPr>
                <w:sz w:val="24"/>
                <w:lang w:val="ru-RU"/>
              </w:rPr>
            </w:pPr>
            <w:r w:rsidRPr="00D621A3">
              <w:rPr>
                <w:sz w:val="24"/>
                <w:lang w:val="ru-RU"/>
              </w:rPr>
              <w:t>«Кем</w:t>
            </w:r>
            <w:r w:rsidRPr="00D621A3">
              <w:rPr>
                <w:spacing w:val="-15"/>
                <w:sz w:val="24"/>
                <w:lang w:val="ru-RU"/>
              </w:rPr>
              <w:t xml:space="preserve"> </w:t>
            </w:r>
            <w:r w:rsidRPr="00D621A3">
              <w:rPr>
                <w:sz w:val="24"/>
                <w:lang w:val="ru-RU"/>
              </w:rPr>
              <w:t>работают наши мамы»</w:t>
            </w:r>
          </w:p>
        </w:tc>
        <w:tc>
          <w:tcPr>
            <w:tcW w:w="2205" w:type="dxa"/>
          </w:tcPr>
          <w:p w:rsidR="00D621A3" w:rsidRPr="00D621A3" w:rsidRDefault="00D621A3" w:rsidP="00D621A3">
            <w:pPr>
              <w:pStyle w:val="TableParagraph"/>
              <w:spacing w:line="271" w:lineRule="exact"/>
              <w:ind w:left="105"/>
              <w:rPr>
                <w:sz w:val="24"/>
                <w:lang w:val="ru-RU"/>
              </w:rPr>
            </w:pPr>
            <w:r w:rsidRPr="00D621A3">
              <w:rPr>
                <w:sz w:val="24"/>
                <w:lang w:val="ru-RU"/>
              </w:rPr>
              <w:t>Создание</w:t>
            </w:r>
            <w:r w:rsidRPr="00D621A3">
              <w:rPr>
                <w:spacing w:val="-3"/>
                <w:sz w:val="24"/>
                <w:lang w:val="ru-RU"/>
              </w:rPr>
              <w:t xml:space="preserve"> </w:t>
            </w:r>
            <w:r w:rsidRPr="00D621A3">
              <w:rPr>
                <w:spacing w:val="-2"/>
                <w:sz w:val="24"/>
                <w:lang w:val="ru-RU"/>
              </w:rPr>
              <w:t>альбома</w:t>
            </w:r>
          </w:p>
          <w:p w:rsidR="00D621A3" w:rsidRPr="00D621A3" w:rsidRDefault="00D621A3" w:rsidP="00D621A3">
            <w:pPr>
              <w:pStyle w:val="TableParagraph"/>
              <w:spacing w:line="270" w:lineRule="atLeast"/>
              <w:ind w:left="105" w:right="522"/>
              <w:rPr>
                <w:sz w:val="24"/>
                <w:lang w:val="ru-RU"/>
              </w:rPr>
            </w:pPr>
            <w:r w:rsidRPr="00D621A3">
              <w:rPr>
                <w:sz w:val="24"/>
                <w:lang w:val="ru-RU"/>
              </w:rPr>
              <w:t>«Кем</w:t>
            </w:r>
            <w:r w:rsidRPr="00D621A3">
              <w:rPr>
                <w:spacing w:val="-15"/>
                <w:sz w:val="24"/>
                <w:lang w:val="ru-RU"/>
              </w:rPr>
              <w:t xml:space="preserve"> </w:t>
            </w:r>
            <w:r w:rsidRPr="00D621A3">
              <w:rPr>
                <w:sz w:val="24"/>
                <w:lang w:val="ru-RU"/>
              </w:rPr>
              <w:t>работают наши мамы»</w:t>
            </w:r>
          </w:p>
        </w:tc>
        <w:tc>
          <w:tcPr>
            <w:tcW w:w="2533" w:type="dxa"/>
          </w:tcPr>
          <w:p w:rsidR="00D621A3" w:rsidRPr="00D621A3" w:rsidRDefault="00D621A3" w:rsidP="00D621A3">
            <w:pPr>
              <w:pStyle w:val="TableParagraph"/>
              <w:spacing w:line="271" w:lineRule="exact"/>
              <w:ind w:left="108"/>
              <w:rPr>
                <w:sz w:val="24"/>
                <w:lang w:val="ru-RU"/>
              </w:rPr>
            </w:pPr>
            <w:r w:rsidRPr="00D621A3">
              <w:rPr>
                <w:sz w:val="24"/>
                <w:lang w:val="ru-RU"/>
              </w:rPr>
              <w:t>Создание</w:t>
            </w:r>
            <w:r w:rsidRPr="00D621A3">
              <w:rPr>
                <w:spacing w:val="-7"/>
                <w:sz w:val="24"/>
                <w:lang w:val="ru-RU"/>
              </w:rPr>
              <w:t xml:space="preserve"> </w:t>
            </w:r>
            <w:r w:rsidRPr="00D621A3">
              <w:rPr>
                <w:sz w:val="24"/>
                <w:lang w:val="ru-RU"/>
              </w:rPr>
              <w:t>лэпбука</w:t>
            </w:r>
            <w:r w:rsidRPr="00D621A3">
              <w:rPr>
                <w:spacing w:val="-5"/>
                <w:sz w:val="24"/>
                <w:lang w:val="ru-RU"/>
              </w:rPr>
              <w:t xml:space="preserve"> по</w:t>
            </w:r>
          </w:p>
          <w:p w:rsidR="00D621A3" w:rsidRPr="00D621A3" w:rsidRDefault="00D621A3" w:rsidP="00D621A3">
            <w:pPr>
              <w:pStyle w:val="TableParagraph"/>
              <w:spacing w:line="270" w:lineRule="atLeast"/>
              <w:ind w:left="108" w:right="577"/>
              <w:rPr>
                <w:sz w:val="24"/>
                <w:lang w:val="ru-RU"/>
              </w:rPr>
            </w:pPr>
            <w:r w:rsidRPr="00D621A3">
              <w:rPr>
                <w:sz w:val="24"/>
                <w:lang w:val="ru-RU"/>
              </w:rPr>
              <w:t>«Профессии</w:t>
            </w:r>
            <w:r w:rsidRPr="00D621A3">
              <w:rPr>
                <w:spacing w:val="-15"/>
                <w:sz w:val="24"/>
                <w:lang w:val="ru-RU"/>
              </w:rPr>
              <w:t xml:space="preserve"> </w:t>
            </w:r>
            <w:r w:rsidRPr="00D621A3">
              <w:rPr>
                <w:sz w:val="24"/>
                <w:lang w:val="ru-RU"/>
              </w:rPr>
              <w:t xml:space="preserve">моей </w:t>
            </w:r>
            <w:r w:rsidRPr="00D621A3">
              <w:rPr>
                <w:spacing w:val="-2"/>
                <w:sz w:val="24"/>
                <w:lang w:val="ru-RU"/>
              </w:rPr>
              <w:t>семьи»</w:t>
            </w:r>
          </w:p>
        </w:tc>
        <w:tc>
          <w:tcPr>
            <w:tcW w:w="2385" w:type="dxa"/>
          </w:tcPr>
          <w:p w:rsidR="00D621A3" w:rsidRPr="00D621A3" w:rsidRDefault="00D621A3" w:rsidP="00D621A3">
            <w:pPr>
              <w:pStyle w:val="TableParagraph"/>
              <w:spacing w:line="271" w:lineRule="exact"/>
              <w:ind w:left="107"/>
              <w:rPr>
                <w:sz w:val="24"/>
                <w:lang w:val="ru-RU"/>
              </w:rPr>
            </w:pPr>
            <w:r w:rsidRPr="00D621A3">
              <w:rPr>
                <w:sz w:val="24"/>
                <w:lang w:val="ru-RU"/>
              </w:rPr>
              <w:t>Создание</w:t>
            </w:r>
            <w:r w:rsidRPr="00D621A3">
              <w:rPr>
                <w:spacing w:val="-7"/>
                <w:sz w:val="24"/>
                <w:lang w:val="ru-RU"/>
              </w:rPr>
              <w:t xml:space="preserve"> </w:t>
            </w:r>
            <w:r w:rsidRPr="00D621A3">
              <w:rPr>
                <w:sz w:val="24"/>
                <w:lang w:val="ru-RU"/>
              </w:rPr>
              <w:t>лэпбука</w:t>
            </w:r>
            <w:r w:rsidRPr="00D621A3">
              <w:rPr>
                <w:spacing w:val="-5"/>
                <w:sz w:val="24"/>
                <w:lang w:val="ru-RU"/>
              </w:rPr>
              <w:t xml:space="preserve"> по</w:t>
            </w:r>
          </w:p>
          <w:p w:rsidR="00D621A3" w:rsidRPr="00D621A3" w:rsidRDefault="00D621A3" w:rsidP="00D621A3">
            <w:pPr>
              <w:pStyle w:val="TableParagraph"/>
              <w:spacing w:line="270" w:lineRule="atLeast"/>
              <w:ind w:left="107" w:right="430"/>
              <w:rPr>
                <w:sz w:val="24"/>
                <w:lang w:val="ru-RU"/>
              </w:rPr>
            </w:pPr>
            <w:r w:rsidRPr="00D621A3">
              <w:rPr>
                <w:sz w:val="24"/>
                <w:lang w:val="ru-RU"/>
              </w:rPr>
              <w:t>«Профессии</w:t>
            </w:r>
            <w:r w:rsidRPr="00D621A3">
              <w:rPr>
                <w:spacing w:val="-15"/>
                <w:sz w:val="24"/>
                <w:lang w:val="ru-RU"/>
              </w:rPr>
              <w:t xml:space="preserve"> </w:t>
            </w:r>
            <w:r w:rsidRPr="00D621A3">
              <w:rPr>
                <w:sz w:val="24"/>
                <w:lang w:val="ru-RU"/>
              </w:rPr>
              <w:t xml:space="preserve">моей </w:t>
            </w:r>
            <w:r w:rsidRPr="00D621A3">
              <w:rPr>
                <w:spacing w:val="-2"/>
                <w:sz w:val="24"/>
                <w:lang w:val="ru-RU"/>
              </w:rPr>
              <w:t>семьи»</w:t>
            </w:r>
          </w:p>
        </w:tc>
      </w:tr>
      <w:tr w:rsidR="00D621A3" w:rsidTr="00D621A3">
        <w:trPr>
          <w:trHeight w:val="278"/>
        </w:trPr>
        <w:tc>
          <w:tcPr>
            <w:tcW w:w="15423" w:type="dxa"/>
            <w:gridSpan w:val="7"/>
          </w:tcPr>
          <w:p w:rsidR="00D621A3" w:rsidRDefault="00D621A3" w:rsidP="00D621A3">
            <w:pPr>
              <w:pStyle w:val="TableParagraph"/>
              <w:spacing w:line="259" w:lineRule="exact"/>
              <w:ind w:left="5"/>
              <w:jc w:val="center"/>
              <w:rPr>
                <w:b/>
                <w:sz w:val="24"/>
              </w:rPr>
            </w:pPr>
            <w:r>
              <w:rPr>
                <w:b/>
                <w:sz w:val="24"/>
              </w:rPr>
              <w:t>Этико-эстетическое</w:t>
            </w:r>
            <w:r>
              <w:rPr>
                <w:b/>
                <w:spacing w:val="-7"/>
                <w:sz w:val="24"/>
              </w:rPr>
              <w:t xml:space="preserve"> </w:t>
            </w:r>
            <w:r>
              <w:rPr>
                <w:b/>
                <w:spacing w:val="-2"/>
                <w:sz w:val="24"/>
              </w:rPr>
              <w:t>направление</w:t>
            </w:r>
          </w:p>
        </w:tc>
      </w:tr>
    </w:tbl>
    <w:p w:rsidR="00D621A3" w:rsidRDefault="00D621A3" w:rsidP="00D621A3">
      <w:pPr>
        <w:spacing w:line="259" w:lineRule="exact"/>
        <w:jc w:val="center"/>
        <w:rPr>
          <w:sz w:val="24"/>
        </w:rPr>
        <w:sectPr w:rsidR="00D621A3">
          <w:pgSz w:w="16840" w:h="11910" w:orient="landscape"/>
          <w:pgMar w:top="820" w:right="280" w:bottom="1180" w:left="920" w:header="0" w:footer="977" w:gutter="0"/>
          <w:cols w:space="720"/>
        </w:sectPr>
      </w:pPr>
    </w:p>
    <w:p w:rsidR="00D621A3" w:rsidRDefault="00D621A3" w:rsidP="00D621A3">
      <w:pPr>
        <w:pStyle w:val="a3"/>
        <w:spacing w:before="1"/>
        <w:ind w:left="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221"/>
        <w:gridCol w:w="2205"/>
        <w:gridCol w:w="2209"/>
        <w:gridCol w:w="2205"/>
        <w:gridCol w:w="2533"/>
        <w:gridCol w:w="2385"/>
      </w:tblGrid>
      <w:tr w:rsidR="00D621A3" w:rsidTr="00D621A3">
        <w:trPr>
          <w:trHeight w:val="825"/>
        </w:trPr>
        <w:tc>
          <w:tcPr>
            <w:tcW w:w="1665" w:type="dxa"/>
            <w:vMerge w:val="restart"/>
          </w:tcPr>
          <w:p w:rsidR="00D621A3" w:rsidRDefault="00D621A3" w:rsidP="00D621A3">
            <w:pPr>
              <w:pStyle w:val="TableParagraph"/>
              <w:spacing w:line="267" w:lineRule="exact"/>
              <w:ind w:left="107"/>
              <w:rPr>
                <w:sz w:val="24"/>
              </w:rPr>
            </w:pPr>
            <w:r>
              <w:rPr>
                <w:spacing w:val="-2"/>
                <w:sz w:val="24"/>
              </w:rPr>
              <w:t>сентябрь</w:t>
            </w:r>
          </w:p>
        </w:tc>
        <w:tc>
          <w:tcPr>
            <w:tcW w:w="2221" w:type="dxa"/>
          </w:tcPr>
          <w:p w:rsidR="00D621A3" w:rsidRDefault="00D621A3" w:rsidP="00D621A3">
            <w:pPr>
              <w:pStyle w:val="TableParagraph"/>
              <w:spacing w:line="267" w:lineRule="exact"/>
              <w:ind w:left="106"/>
              <w:rPr>
                <w:sz w:val="24"/>
              </w:rPr>
            </w:pPr>
            <w:r>
              <w:rPr>
                <w:spacing w:val="-2"/>
                <w:sz w:val="24"/>
              </w:rPr>
              <w:t>экскурсия</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Default="00D621A3" w:rsidP="00D621A3">
            <w:pPr>
              <w:pStyle w:val="TableParagraph"/>
              <w:rPr>
                <w:sz w:val="24"/>
              </w:rPr>
            </w:pPr>
          </w:p>
        </w:tc>
        <w:tc>
          <w:tcPr>
            <w:tcW w:w="2533" w:type="dxa"/>
          </w:tcPr>
          <w:p w:rsidR="00D621A3" w:rsidRPr="00D621A3" w:rsidRDefault="00D621A3" w:rsidP="00D621A3">
            <w:pPr>
              <w:pStyle w:val="TableParagraph"/>
              <w:ind w:left="108"/>
              <w:rPr>
                <w:sz w:val="24"/>
                <w:lang w:val="ru-RU"/>
              </w:rPr>
            </w:pPr>
            <w:r w:rsidRPr="00D621A3">
              <w:rPr>
                <w:sz w:val="24"/>
                <w:lang w:val="ru-RU"/>
              </w:rPr>
              <w:t>Экскурсия в школу искусств</w:t>
            </w:r>
            <w:r w:rsidRPr="00D621A3">
              <w:rPr>
                <w:spacing w:val="-15"/>
                <w:sz w:val="24"/>
                <w:lang w:val="ru-RU"/>
              </w:rPr>
              <w:t xml:space="preserve"> </w:t>
            </w:r>
            <w:r w:rsidRPr="00D621A3">
              <w:rPr>
                <w:sz w:val="24"/>
                <w:lang w:val="ru-RU"/>
              </w:rPr>
              <w:t>«ДШИ</w:t>
            </w:r>
            <w:r w:rsidRPr="00D621A3">
              <w:rPr>
                <w:spacing w:val="-15"/>
                <w:sz w:val="24"/>
                <w:lang w:val="ru-RU"/>
              </w:rPr>
              <w:t xml:space="preserve"> </w:t>
            </w:r>
            <w:r w:rsidRPr="00D621A3">
              <w:rPr>
                <w:sz w:val="24"/>
                <w:lang w:val="ru-RU"/>
              </w:rPr>
              <w:t>№9»</w:t>
            </w:r>
          </w:p>
        </w:tc>
        <w:tc>
          <w:tcPr>
            <w:tcW w:w="2385" w:type="dxa"/>
          </w:tcPr>
          <w:p w:rsidR="00D621A3" w:rsidRPr="00D621A3" w:rsidRDefault="00D621A3" w:rsidP="00D621A3">
            <w:pPr>
              <w:pStyle w:val="TableParagraph"/>
              <w:ind w:left="204" w:right="190"/>
              <w:jc w:val="center"/>
              <w:rPr>
                <w:sz w:val="24"/>
                <w:lang w:val="ru-RU"/>
              </w:rPr>
            </w:pPr>
            <w:r w:rsidRPr="00D621A3">
              <w:rPr>
                <w:sz w:val="24"/>
                <w:lang w:val="ru-RU"/>
              </w:rPr>
              <w:t>Экскурсия</w:t>
            </w:r>
            <w:r w:rsidRPr="00D621A3">
              <w:rPr>
                <w:spacing w:val="-15"/>
                <w:sz w:val="24"/>
                <w:lang w:val="ru-RU"/>
              </w:rPr>
              <w:t xml:space="preserve"> </w:t>
            </w:r>
            <w:r w:rsidRPr="00D621A3">
              <w:rPr>
                <w:sz w:val="24"/>
                <w:lang w:val="ru-RU"/>
              </w:rPr>
              <w:t>в</w:t>
            </w:r>
            <w:r w:rsidRPr="00D621A3">
              <w:rPr>
                <w:spacing w:val="-15"/>
                <w:sz w:val="24"/>
                <w:lang w:val="ru-RU"/>
              </w:rPr>
              <w:t xml:space="preserve"> </w:t>
            </w:r>
            <w:r w:rsidRPr="00D621A3">
              <w:rPr>
                <w:sz w:val="24"/>
                <w:lang w:val="ru-RU"/>
              </w:rPr>
              <w:t>школу искусств «ДШИ</w:t>
            </w:r>
          </w:p>
          <w:p w:rsidR="00D621A3" w:rsidRPr="00D621A3" w:rsidRDefault="00D621A3" w:rsidP="00D621A3">
            <w:pPr>
              <w:pStyle w:val="TableParagraph"/>
              <w:spacing w:line="263" w:lineRule="exact"/>
              <w:ind w:left="102" w:right="93"/>
              <w:jc w:val="center"/>
              <w:rPr>
                <w:sz w:val="24"/>
                <w:lang w:val="ru-RU"/>
              </w:rPr>
            </w:pPr>
            <w:r w:rsidRPr="00D621A3">
              <w:rPr>
                <w:spacing w:val="-5"/>
                <w:sz w:val="24"/>
                <w:lang w:val="ru-RU"/>
              </w:rPr>
              <w:t>№9»</w:t>
            </w:r>
          </w:p>
        </w:tc>
      </w:tr>
      <w:tr w:rsidR="00D621A3" w:rsidTr="00D621A3">
        <w:trPr>
          <w:trHeight w:val="553"/>
        </w:trPr>
        <w:tc>
          <w:tcPr>
            <w:tcW w:w="1665" w:type="dxa"/>
            <w:vMerge/>
            <w:tcBorders>
              <w:top w:val="nil"/>
            </w:tcBorders>
          </w:tcPr>
          <w:p w:rsidR="00D621A3" w:rsidRPr="00D621A3" w:rsidRDefault="00D621A3" w:rsidP="00D621A3">
            <w:pPr>
              <w:rPr>
                <w:sz w:val="2"/>
                <w:szCs w:val="2"/>
                <w:lang w:val="ru-RU"/>
              </w:rPr>
            </w:pPr>
          </w:p>
        </w:tc>
        <w:tc>
          <w:tcPr>
            <w:tcW w:w="2221" w:type="dxa"/>
          </w:tcPr>
          <w:p w:rsidR="00D621A3" w:rsidRDefault="00D621A3" w:rsidP="00D621A3">
            <w:pPr>
              <w:pStyle w:val="TableParagraph"/>
              <w:spacing w:line="271" w:lineRule="exact"/>
              <w:ind w:left="106"/>
              <w:rPr>
                <w:sz w:val="24"/>
              </w:rPr>
            </w:pPr>
            <w:r>
              <w:rPr>
                <w:sz w:val="24"/>
              </w:rPr>
              <w:t>Выставка</w:t>
            </w:r>
            <w:r>
              <w:rPr>
                <w:spacing w:val="-8"/>
                <w:sz w:val="24"/>
              </w:rPr>
              <w:t xml:space="preserve"> </w:t>
            </w:r>
            <w:r>
              <w:rPr>
                <w:spacing w:val="-2"/>
                <w:sz w:val="24"/>
              </w:rPr>
              <w:t>рисунков</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Pr="00D621A3" w:rsidRDefault="00D621A3" w:rsidP="00D621A3">
            <w:pPr>
              <w:pStyle w:val="TableParagraph"/>
              <w:spacing w:line="271" w:lineRule="exact"/>
              <w:ind w:left="105"/>
              <w:rPr>
                <w:sz w:val="24"/>
                <w:lang w:val="ru-RU"/>
              </w:rPr>
            </w:pPr>
            <w:r w:rsidRPr="00D621A3">
              <w:rPr>
                <w:sz w:val="24"/>
                <w:lang w:val="ru-RU"/>
              </w:rPr>
              <w:t>Каким</w:t>
            </w:r>
            <w:r w:rsidRPr="00D621A3">
              <w:rPr>
                <w:spacing w:val="-1"/>
                <w:sz w:val="24"/>
                <w:lang w:val="ru-RU"/>
              </w:rPr>
              <w:t xml:space="preserve"> </w:t>
            </w:r>
            <w:r w:rsidRPr="00D621A3">
              <w:rPr>
                <w:sz w:val="24"/>
                <w:lang w:val="ru-RU"/>
              </w:rPr>
              <w:t>мы</w:t>
            </w:r>
            <w:r w:rsidRPr="00D621A3">
              <w:rPr>
                <w:spacing w:val="-2"/>
                <w:sz w:val="24"/>
                <w:lang w:val="ru-RU"/>
              </w:rPr>
              <w:t xml:space="preserve"> помним</w:t>
            </w:r>
          </w:p>
          <w:p w:rsidR="00D621A3" w:rsidRPr="00D621A3" w:rsidRDefault="00D621A3" w:rsidP="00D621A3">
            <w:pPr>
              <w:pStyle w:val="TableParagraph"/>
              <w:spacing w:line="263" w:lineRule="exact"/>
              <w:ind w:left="105"/>
              <w:rPr>
                <w:sz w:val="24"/>
                <w:lang w:val="ru-RU"/>
              </w:rPr>
            </w:pPr>
            <w:r w:rsidRPr="00D621A3">
              <w:rPr>
                <w:sz w:val="24"/>
                <w:lang w:val="ru-RU"/>
              </w:rPr>
              <w:t>наше</w:t>
            </w:r>
            <w:r w:rsidRPr="00D621A3">
              <w:rPr>
                <w:spacing w:val="-2"/>
                <w:sz w:val="24"/>
                <w:lang w:val="ru-RU"/>
              </w:rPr>
              <w:t xml:space="preserve"> </w:t>
            </w:r>
            <w:r w:rsidRPr="00D621A3">
              <w:rPr>
                <w:spacing w:val="-4"/>
                <w:sz w:val="24"/>
                <w:lang w:val="ru-RU"/>
              </w:rPr>
              <w:t>лето</w:t>
            </w:r>
          </w:p>
        </w:tc>
        <w:tc>
          <w:tcPr>
            <w:tcW w:w="2533" w:type="dxa"/>
          </w:tcPr>
          <w:p w:rsidR="00D621A3" w:rsidRPr="00D621A3" w:rsidRDefault="00D621A3" w:rsidP="00D621A3">
            <w:pPr>
              <w:pStyle w:val="TableParagraph"/>
              <w:rPr>
                <w:sz w:val="24"/>
                <w:lang w:val="ru-RU"/>
              </w:rPr>
            </w:pPr>
          </w:p>
        </w:tc>
        <w:tc>
          <w:tcPr>
            <w:tcW w:w="2385" w:type="dxa"/>
          </w:tcPr>
          <w:p w:rsidR="00D621A3" w:rsidRPr="00D621A3" w:rsidRDefault="00D621A3" w:rsidP="00D621A3">
            <w:pPr>
              <w:pStyle w:val="TableParagraph"/>
              <w:rPr>
                <w:sz w:val="24"/>
                <w:lang w:val="ru-RU"/>
              </w:rPr>
            </w:pPr>
          </w:p>
        </w:tc>
      </w:tr>
      <w:tr w:rsidR="00D621A3" w:rsidTr="00D621A3">
        <w:trPr>
          <w:trHeight w:val="550"/>
        </w:trPr>
        <w:tc>
          <w:tcPr>
            <w:tcW w:w="1665" w:type="dxa"/>
            <w:vMerge w:val="restart"/>
          </w:tcPr>
          <w:p w:rsidR="00D621A3" w:rsidRDefault="00D621A3" w:rsidP="00D621A3">
            <w:pPr>
              <w:pStyle w:val="TableParagraph"/>
              <w:spacing w:line="268" w:lineRule="exact"/>
              <w:ind w:left="107"/>
              <w:rPr>
                <w:sz w:val="24"/>
              </w:rPr>
            </w:pPr>
            <w:r>
              <w:rPr>
                <w:spacing w:val="-2"/>
                <w:sz w:val="24"/>
              </w:rPr>
              <w:t>октябрь</w:t>
            </w:r>
          </w:p>
        </w:tc>
        <w:tc>
          <w:tcPr>
            <w:tcW w:w="2221" w:type="dxa"/>
          </w:tcPr>
          <w:p w:rsidR="00D621A3" w:rsidRDefault="00D621A3" w:rsidP="00D621A3">
            <w:pPr>
              <w:pStyle w:val="TableParagraph"/>
              <w:spacing w:line="268" w:lineRule="exact"/>
              <w:ind w:left="106"/>
              <w:rPr>
                <w:sz w:val="24"/>
              </w:rPr>
            </w:pPr>
            <w:r>
              <w:rPr>
                <w:spacing w:val="-2"/>
                <w:sz w:val="24"/>
              </w:rPr>
              <w:t>Музыкальный</w:t>
            </w:r>
          </w:p>
          <w:p w:rsidR="00D621A3" w:rsidRDefault="00D621A3" w:rsidP="00D621A3">
            <w:pPr>
              <w:pStyle w:val="TableParagraph"/>
              <w:spacing w:line="263" w:lineRule="exact"/>
              <w:ind w:left="106"/>
              <w:rPr>
                <w:sz w:val="24"/>
              </w:rPr>
            </w:pPr>
            <w:r>
              <w:rPr>
                <w:spacing w:val="-2"/>
                <w:sz w:val="24"/>
              </w:rPr>
              <w:t>праздник</w:t>
            </w:r>
          </w:p>
        </w:tc>
        <w:tc>
          <w:tcPr>
            <w:tcW w:w="2205" w:type="dxa"/>
          </w:tcPr>
          <w:p w:rsidR="00D621A3" w:rsidRDefault="00D621A3" w:rsidP="00D621A3">
            <w:pPr>
              <w:pStyle w:val="TableParagraph"/>
              <w:spacing w:line="268" w:lineRule="exact"/>
              <w:ind w:left="105"/>
              <w:rPr>
                <w:sz w:val="24"/>
              </w:rPr>
            </w:pPr>
            <w:r>
              <w:rPr>
                <w:sz w:val="24"/>
              </w:rPr>
              <w:t>Праздник</w:t>
            </w:r>
            <w:r>
              <w:rPr>
                <w:spacing w:val="-6"/>
                <w:sz w:val="24"/>
              </w:rPr>
              <w:t xml:space="preserve"> </w:t>
            </w:r>
            <w:r>
              <w:rPr>
                <w:spacing w:val="-2"/>
                <w:sz w:val="24"/>
              </w:rPr>
              <w:t>осени</w:t>
            </w:r>
          </w:p>
        </w:tc>
        <w:tc>
          <w:tcPr>
            <w:tcW w:w="2209" w:type="dxa"/>
          </w:tcPr>
          <w:p w:rsidR="00D621A3" w:rsidRDefault="00D621A3" w:rsidP="00D621A3">
            <w:pPr>
              <w:pStyle w:val="TableParagraph"/>
              <w:spacing w:line="268" w:lineRule="exact"/>
              <w:ind w:left="109"/>
              <w:rPr>
                <w:sz w:val="24"/>
              </w:rPr>
            </w:pPr>
            <w:r>
              <w:rPr>
                <w:sz w:val="24"/>
              </w:rPr>
              <w:t>Праздник</w:t>
            </w:r>
            <w:r>
              <w:rPr>
                <w:spacing w:val="-6"/>
                <w:sz w:val="24"/>
              </w:rPr>
              <w:t xml:space="preserve"> </w:t>
            </w:r>
            <w:r>
              <w:rPr>
                <w:spacing w:val="-2"/>
                <w:sz w:val="24"/>
              </w:rPr>
              <w:t>осени</w:t>
            </w:r>
          </w:p>
        </w:tc>
        <w:tc>
          <w:tcPr>
            <w:tcW w:w="2205" w:type="dxa"/>
          </w:tcPr>
          <w:p w:rsidR="00D621A3" w:rsidRDefault="00D621A3" w:rsidP="00D621A3">
            <w:pPr>
              <w:pStyle w:val="TableParagraph"/>
              <w:spacing w:line="268" w:lineRule="exact"/>
              <w:ind w:left="105"/>
              <w:rPr>
                <w:sz w:val="24"/>
              </w:rPr>
            </w:pPr>
            <w:r>
              <w:rPr>
                <w:sz w:val="24"/>
              </w:rPr>
              <w:t>Праздник</w:t>
            </w:r>
            <w:r>
              <w:rPr>
                <w:spacing w:val="-6"/>
                <w:sz w:val="24"/>
              </w:rPr>
              <w:t xml:space="preserve"> </w:t>
            </w:r>
            <w:r>
              <w:rPr>
                <w:spacing w:val="-2"/>
                <w:sz w:val="24"/>
              </w:rPr>
              <w:t>осени</w:t>
            </w:r>
          </w:p>
        </w:tc>
        <w:tc>
          <w:tcPr>
            <w:tcW w:w="2533" w:type="dxa"/>
          </w:tcPr>
          <w:p w:rsidR="00D621A3" w:rsidRDefault="00D621A3" w:rsidP="00D621A3">
            <w:pPr>
              <w:pStyle w:val="TableParagraph"/>
              <w:spacing w:line="268" w:lineRule="exact"/>
              <w:ind w:left="108"/>
              <w:rPr>
                <w:sz w:val="24"/>
              </w:rPr>
            </w:pPr>
            <w:r>
              <w:rPr>
                <w:sz w:val="24"/>
              </w:rPr>
              <w:t>Праздник</w:t>
            </w:r>
            <w:r>
              <w:rPr>
                <w:spacing w:val="-6"/>
                <w:sz w:val="24"/>
              </w:rPr>
              <w:t xml:space="preserve"> </w:t>
            </w:r>
            <w:r>
              <w:rPr>
                <w:spacing w:val="-2"/>
                <w:sz w:val="24"/>
              </w:rPr>
              <w:t>осени</w:t>
            </w:r>
          </w:p>
        </w:tc>
        <w:tc>
          <w:tcPr>
            <w:tcW w:w="2385" w:type="dxa"/>
          </w:tcPr>
          <w:p w:rsidR="00D621A3" w:rsidRDefault="00D621A3" w:rsidP="00D621A3">
            <w:pPr>
              <w:pStyle w:val="TableParagraph"/>
              <w:spacing w:line="268" w:lineRule="exact"/>
              <w:ind w:left="372"/>
              <w:rPr>
                <w:sz w:val="24"/>
              </w:rPr>
            </w:pPr>
            <w:r>
              <w:rPr>
                <w:sz w:val="24"/>
              </w:rPr>
              <w:t>Праздник</w:t>
            </w:r>
            <w:r>
              <w:rPr>
                <w:spacing w:val="-6"/>
                <w:sz w:val="24"/>
              </w:rPr>
              <w:t xml:space="preserve"> </w:t>
            </w:r>
            <w:r>
              <w:rPr>
                <w:spacing w:val="-2"/>
                <w:sz w:val="24"/>
              </w:rPr>
              <w:t>осени</w:t>
            </w:r>
          </w:p>
        </w:tc>
      </w:tr>
      <w:tr w:rsidR="00D621A3" w:rsidTr="00D621A3">
        <w:trPr>
          <w:trHeight w:val="554"/>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71" w:lineRule="exact"/>
              <w:ind w:left="106"/>
              <w:rPr>
                <w:sz w:val="24"/>
              </w:rPr>
            </w:pPr>
            <w:r>
              <w:rPr>
                <w:spacing w:val="-2"/>
                <w:sz w:val="24"/>
              </w:rPr>
              <w:t>Музыкальный</w:t>
            </w:r>
          </w:p>
          <w:p w:rsidR="00D621A3" w:rsidRDefault="00D621A3" w:rsidP="00D621A3">
            <w:pPr>
              <w:pStyle w:val="TableParagraph"/>
              <w:spacing w:line="263" w:lineRule="exact"/>
              <w:ind w:left="106"/>
              <w:rPr>
                <w:sz w:val="24"/>
              </w:rPr>
            </w:pPr>
            <w:r>
              <w:rPr>
                <w:spacing w:val="-2"/>
                <w:sz w:val="24"/>
              </w:rPr>
              <w:t>концерт</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Default="00D621A3" w:rsidP="00D621A3">
            <w:pPr>
              <w:pStyle w:val="TableParagraph"/>
              <w:rPr>
                <w:sz w:val="24"/>
              </w:rPr>
            </w:pPr>
          </w:p>
        </w:tc>
        <w:tc>
          <w:tcPr>
            <w:tcW w:w="2533" w:type="dxa"/>
          </w:tcPr>
          <w:p w:rsidR="00D621A3" w:rsidRDefault="00D621A3" w:rsidP="00D621A3">
            <w:pPr>
              <w:pStyle w:val="TableParagraph"/>
              <w:spacing w:line="271" w:lineRule="exact"/>
              <w:ind w:left="108"/>
              <w:rPr>
                <w:sz w:val="24"/>
              </w:rPr>
            </w:pPr>
            <w:r>
              <w:rPr>
                <w:sz w:val="24"/>
              </w:rPr>
              <w:t>Ко дню</w:t>
            </w:r>
            <w:r>
              <w:rPr>
                <w:spacing w:val="-1"/>
                <w:sz w:val="24"/>
              </w:rPr>
              <w:t xml:space="preserve"> </w:t>
            </w:r>
            <w:r>
              <w:rPr>
                <w:spacing w:val="-2"/>
                <w:sz w:val="24"/>
              </w:rPr>
              <w:t>пожилого</w:t>
            </w:r>
          </w:p>
          <w:p w:rsidR="00D621A3" w:rsidRDefault="00D621A3" w:rsidP="00D621A3">
            <w:pPr>
              <w:pStyle w:val="TableParagraph"/>
              <w:spacing w:line="263" w:lineRule="exact"/>
              <w:ind w:left="108"/>
              <w:rPr>
                <w:sz w:val="24"/>
              </w:rPr>
            </w:pPr>
            <w:r>
              <w:rPr>
                <w:spacing w:val="-2"/>
                <w:sz w:val="24"/>
              </w:rPr>
              <w:t>человека</w:t>
            </w:r>
          </w:p>
        </w:tc>
        <w:tc>
          <w:tcPr>
            <w:tcW w:w="2385" w:type="dxa"/>
          </w:tcPr>
          <w:p w:rsidR="00D621A3" w:rsidRDefault="00D621A3" w:rsidP="00D621A3">
            <w:pPr>
              <w:pStyle w:val="TableParagraph"/>
              <w:spacing w:line="271" w:lineRule="exact"/>
              <w:ind w:left="101" w:right="93"/>
              <w:jc w:val="center"/>
              <w:rPr>
                <w:sz w:val="24"/>
              </w:rPr>
            </w:pPr>
            <w:r>
              <w:rPr>
                <w:sz w:val="24"/>
              </w:rPr>
              <w:t>Ко дню</w:t>
            </w:r>
            <w:r>
              <w:rPr>
                <w:spacing w:val="-1"/>
                <w:sz w:val="24"/>
              </w:rPr>
              <w:t xml:space="preserve"> </w:t>
            </w:r>
            <w:r>
              <w:rPr>
                <w:spacing w:val="-2"/>
                <w:sz w:val="24"/>
              </w:rPr>
              <w:t>пожилого</w:t>
            </w:r>
          </w:p>
          <w:p w:rsidR="00D621A3" w:rsidRDefault="00D621A3" w:rsidP="00D621A3">
            <w:pPr>
              <w:pStyle w:val="TableParagraph"/>
              <w:spacing w:line="263" w:lineRule="exact"/>
              <w:ind w:left="101" w:right="93"/>
              <w:jc w:val="center"/>
              <w:rPr>
                <w:sz w:val="24"/>
              </w:rPr>
            </w:pPr>
            <w:r>
              <w:rPr>
                <w:spacing w:val="-2"/>
                <w:sz w:val="24"/>
              </w:rPr>
              <w:t>человека</w:t>
            </w:r>
          </w:p>
        </w:tc>
      </w:tr>
      <w:tr w:rsidR="00D621A3" w:rsidTr="00D621A3">
        <w:trPr>
          <w:trHeight w:val="550"/>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67" w:lineRule="exact"/>
              <w:ind w:left="106"/>
              <w:rPr>
                <w:sz w:val="24"/>
              </w:rPr>
            </w:pPr>
            <w:r>
              <w:rPr>
                <w:sz w:val="24"/>
              </w:rPr>
              <w:t>Выставка</w:t>
            </w:r>
            <w:r>
              <w:rPr>
                <w:spacing w:val="-8"/>
                <w:sz w:val="24"/>
              </w:rPr>
              <w:t xml:space="preserve"> </w:t>
            </w:r>
            <w:r>
              <w:rPr>
                <w:spacing w:val="-2"/>
                <w:sz w:val="24"/>
              </w:rPr>
              <w:t>рисунков</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Default="00D621A3" w:rsidP="00D621A3">
            <w:pPr>
              <w:pStyle w:val="TableParagraph"/>
              <w:rPr>
                <w:sz w:val="24"/>
              </w:rPr>
            </w:pPr>
          </w:p>
        </w:tc>
        <w:tc>
          <w:tcPr>
            <w:tcW w:w="2533" w:type="dxa"/>
          </w:tcPr>
          <w:p w:rsidR="00D621A3" w:rsidRDefault="00D621A3" w:rsidP="00D621A3">
            <w:pPr>
              <w:pStyle w:val="TableParagraph"/>
              <w:rPr>
                <w:sz w:val="24"/>
              </w:rPr>
            </w:pPr>
          </w:p>
        </w:tc>
        <w:tc>
          <w:tcPr>
            <w:tcW w:w="2385" w:type="dxa"/>
          </w:tcPr>
          <w:p w:rsidR="00D621A3" w:rsidRDefault="00D621A3" w:rsidP="00D621A3">
            <w:pPr>
              <w:pStyle w:val="TableParagraph"/>
              <w:spacing w:line="267" w:lineRule="exact"/>
              <w:ind w:left="101" w:right="94"/>
              <w:jc w:val="center"/>
              <w:rPr>
                <w:sz w:val="24"/>
              </w:rPr>
            </w:pPr>
            <w:r>
              <w:rPr>
                <w:sz w:val="24"/>
              </w:rPr>
              <w:t>«Не</w:t>
            </w:r>
            <w:r>
              <w:rPr>
                <w:spacing w:val="-3"/>
                <w:sz w:val="24"/>
              </w:rPr>
              <w:t xml:space="preserve"> </w:t>
            </w:r>
            <w:r>
              <w:rPr>
                <w:sz w:val="24"/>
              </w:rPr>
              <w:t>стареть</w:t>
            </w:r>
            <w:r>
              <w:rPr>
                <w:spacing w:val="-4"/>
                <w:sz w:val="24"/>
              </w:rPr>
              <w:t xml:space="preserve"> </w:t>
            </w:r>
            <w:r>
              <w:rPr>
                <w:spacing w:val="-2"/>
                <w:sz w:val="24"/>
              </w:rPr>
              <w:t>душою</w:t>
            </w:r>
          </w:p>
          <w:p w:rsidR="00D621A3" w:rsidRDefault="00D621A3" w:rsidP="00D621A3">
            <w:pPr>
              <w:pStyle w:val="TableParagraph"/>
              <w:spacing w:line="263" w:lineRule="exact"/>
              <w:ind w:left="102" w:right="93"/>
              <w:jc w:val="center"/>
              <w:rPr>
                <w:sz w:val="24"/>
              </w:rPr>
            </w:pPr>
            <w:r>
              <w:rPr>
                <w:spacing w:val="-2"/>
                <w:sz w:val="24"/>
              </w:rPr>
              <w:t>никогда»</w:t>
            </w:r>
          </w:p>
        </w:tc>
      </w:tr>
      <w:tr w:rsidR="00D621A3" w:rsidTr="00D621A3">
        <w:trPr>
          <w:trHeight w:val="554"/>
        </w:trPr>
        <w:tc>
          <w:tcPr>
            <w:tcW w:w="1665" w:type="dxa"/>
            <w:vMerge w:val="restart"/>
          </w:tcPr>
          <w:p w:rsidR="00D621A3" w:rsidRDefault="00D621A3" w:rsidP="00D621A3">
            <w:pPr>
              <w:pStyle w:val="TableParagraph"/>
              <w:spacing w:line="271" w:lineRule="exact"/>
              <w:ind w:left="107"/>
              <w:rPr>
                <w:sz w:val="24"/>
              </w:rPr>
            </w:pPr>
            <w:r>
              <w:rPr>
                <w:spacing w:val="-2"/>
                <w:sz w:val="24"/>
              </w:rPr>
              <w:t>ноябрь</w:t>
            </w:r>
          </w:p>
        </w:tc>
        <w:tc>
          <w:tcPr>
            <w:tcW w:w="2221" w:type="dxa"/>
          </w:tcPr>
          <w:p w:rsidR="00D621A3" w:rsidRDefault="00D621A3" w:rsidP="00D621A3">
            <w:pPr>
              <w:pStyle w:val="TableParagraph"/>
              <w:spacing w:line="271" w:lineRule="exact"/>
              <w:ind w:left="106"/>
              <w:rPr>
                <w:sz w:val="24"/>
              </w:rPr>
            </w:pPr>
            <w:r>
              <w:rPr>
                <w:spacing w:val="-2"/>
                <w:sz w:val="24"/>
              </w:rPr>
              <w:t>Музыкальный</w:t>
            </w:r>
          </w:p>
          <w:p w:rsidR="00D621A3" w:rsidRDefault="00D621A3" w:rsidP="00D621A3">
            <w:pPr>
              <w:pStyle w:val="TableParagraph"/>
              <w:spacing w:line="263" w:lineRule="exact"/>
              <w:ind w:left="106"/>
              <w:rPr>
                <w:sz w:val="24"/>
              </w:rPr>
            </w:pPr>
            <w:r>
              <w:rPr>
                <w:spacing w:val="-2"/>
                <w:sz w:val="24"/>
              </w:rPr>
              <w:t>концерт</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Default="00D621A3" w:rsidP="00D621A3">
            <w:pPr>
              <w:pStyle w:val="TableParagraph"/>
              <w:rPr>
                <w:sz w:val="24"/>
              </w:rPr>
            </w:pPr>
          </w:p>
        </w:tc>
        <w:tc>
          <w:tcPr>
            <w:tcW w:w="2533" w:type="dxa"/>
          </w:tcPr>
          <w:p w:rsidR="00D621A3" w:rsidRDefault="00D621A3" w:rsidP="00D621A3">
            <w:pPr>
              <w:pStyle w:val="TableParagraph"/>
              <w:spacing w:line="271" w:lineRule="exact"/>
              <w:ind w:left="108"/>
              <w:rPr>
                <w:sz w:val="24"/>
              </w:rPr>
            </w:pPr>
            <w:r>
              <w:rPr>
                <w:sz w:val="24"/>
              </w:rPr>
              <w:t>Ко</w:t>
            </w:r>
            <w:r>
              <w:rPr>
                <w:spacing w:val="-2"/>
                <w:sz w:val="24"/>
              </w:rPr>
              <w:t xml:space="preserve"> </w:t>
            </w:r>
            <w:r>
              <w:rPr>
                <w:sz w:val="24"/>
              </w:rPr>
              <w:t>дню</w:t>
            </w:r>
            <w:r>
              <w:rPr>
                <w:spacing w:val="-1"/>
                <w:sz w:val="24"/>
              </w:rPr>
              <w:t xml:space="preserve"> </w:t>
            </w:r>
            <w:r>
              <w:rPr>
                <w:spacing w:val="-2"/>
                <w:sz w:val="24"/>
              </w:rPr>
              <w:t>матери</w:t>
            </w:r>
          </w:p>
        </w:tc>
        <w:tc>
          <w:tcPr>
            <w:tcW w:w="2385" w:type="dxa"/>
          </w:tcPr>
          <w:p w:rsidR="00D621A3" w:rsidRDefault="00D621A3" w:rsidP="00D621A3">
            <w:pPr>
              <w:pStyle w:val="TableParagraph"/>
              <w:spacing w:line="271" w:lineRule="exact"/>
              <w:ind w:left="107"/>
              <w:rPr>
                <w:sz w:val="24"/>
              </w:rPr>
            </w:pPr>
            <w:r>
              <w:rPr>
                <w:sz w:val="24"/>
              </w:rPr>
              <w:t>Ко</w:t>
            </w:r>
            <w:r>
              <w:rPr>
                <w:spacing w:val="-2"/>
                <w:sz w:val="24"/>
              </w:rPr>
              <w:t xml:space="preserve"> </w:t>
            </w:r>
            <w:r>
              <w:rPr>
                <w:sz w:val="24"/>
              </w:rPr>
              <w:t>дню</w:t>
            </w:r>
            <w:r>
              <w:rPr>
                <w:spacing w:val="-1"/>
                <w:sz w:val="24"/>
              </w:rPr>
              <w:t xml:space="preserve"> </w:t>
            </w:r>
            <w:r>
              <w:rPr>
                <w:spacing w:val="-2"/>
                <w:sz w:val="24"/>
              </w:rPr>
              <w:t>матери</w:t>
            </w:r>
          </w:p>
        </w:tc>
      </w:tr>
      <w:tr w:rsidR="00D621A3" w:rsidTr="00D621A3">
        <w:trPr>
          <w:trHeight w:val="550"/>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67" w:lineRule="exact"/>
              <w:ind w:left="106"/>
              <w:rPr>
                <w:sz w:val="24"/>
              </w:rPr>
            </w:pPr>
            <w:r>
              <w:rPr>
                <w:spacing w:val="-2"/>
                <w:sz w:val="24"/>
              </w:rPr>
              <w:t>Музыкальное</w:t>
            </w:r>
          </w:p>
          <w:p w:rsidR="00D621A3" w:rsidRDefault="00D621A3" w:rsidP="00D621A3">
            <w:pPr>
              <w:pStyle w:val="TableParagraph"/>
              <w:spacing w:line="263" w:lineRule="exact"/>
              <w:ind w:left="106"/>
              <w:rPr>
                <w:sz w:val="24"/>
              </w:rPr>
            </w:pPr>
            <w:r>
              <w:rPr>
                <w:spacing w:val="-2"/>
                <w:sz w:val="24"/>
              </w:rPr>
              <w:t>видеопоздравление</w:t>
            </w:r>
          </w:p>
        </w:tc>
        <w:tc>
          <w:tcPr>
            <w:tcW w:w="2205" w:type="dxa"/>
          </w:tcPr>
          <w:p w:rsidR="00D621A3" w:rsidRDefault="00D621A3" w:rsidP="00D621A3">
            <w:pPr>
              <w:pStyle w:val="TableParagraph"/>
              <w:spacing w:line="267" w:lineRule="exact"/>
              <w:ind w:left="105"/>
              <w:rPr>
                <w:sz w:val="24"/>
              </w:rPr>
            </w:pPr>
            <w:r>
              <w:rPr>
                <w:sz w:val="24"/>
              </w:rPr>
              <w:t>«День</w:t>
            </w:r>
            <w:r>
              <w:rPr>
                <w:spacing w:val="-7"/>
                <w:sz w:val="24"/>
              </w:rPr>
              <w:t xml:space="preserve"> </w:t>
            </w:r>
            <w:r>
              <w:rPr>
                <w:spacing w:val="-2"/>
                <w:sz w:val="24"/>
              </w:rPr>
              <w:t>Матери»</w:t>
            </w:r>
          </w:p>
        </w:tc>
        <w:tc>
          <w:tcPr>
            <w:tcW w:w="2209" w:type="dxa"/>
          </w:tcPr>
          <w:p w:rsidR="00D621A3" w:rsidRDefault="00D621A3" w:rsidP="00D621A3">
            <w:pPr>
              <w:pStyle w:val="TableParagraph"/>
              <w:spacing w:line="267" w:lineRule="exact"/>
              <w:ind w:left="109"/>
              <w:rPr>
                <w:sz w:val="24"/>
              </w:rPr>
            </w:pPr>
            <w:r>
              <w:rPr>
                <w:sz w:val="24"/>
              </w:rPr>
              <w:t>«День</w:t>
            </w:r>
            <w:r>
              <w:rPr>
                <w:spacing w:val="-7"/>
                <w:sz w:val="24"/>
              </w:rPr>
              <w:t xml:space="preserve"> </w:t>
            </w:r>
            <w:r>
              <w:rPr>
                <w:spacing w:val="-2"/>
                <w:sz w:val="24"/>
              </w:rPr>
              <w:t>Матери»</w:t>
            </w:r>
          </w:p>
        </w:tc>
        <w:tc>
          <w:tcPr>
            <w:tcW w:w="2205" w:type="dxa"/>
          </w:tcPr>
          <w:p w:rsidR="00D621A3" w:rsidRDefault="00D621A3" w:rsidP="00D621A3">
            <w:pPr>
              <w:pStyle w:val="TableParagraph"/>
              <w:spacing w:line="267" w:lineRule="exact"/>
              <w:ind w:left="105"/>
              <w:rPr>
                <w:sz w:val="24"/>
              </w:rPr>
            </w:pPr>
            <w:r>
              <w:rPr>
                <w:sz w:val="24"/>
              </w:rPr>
              <w:t>«День</w:t>
            </w:r>
            <w:r>
              <w:rPr>
                <w:spacing w:val="-7"/>
                <w:sz w:val="24"/>
              </w:rPr>
              <w:t xml:space="preserve"> </w:t>
            </w:r>
            <w:r>
              <w:rPr>
                <w:spacing w:val="-2"/>
                <w:sz w:val="24"/>
              </w:rPr>
              <w:t>Матери»</w:t>
            </w:r>
          </w:p>
        </w:tc>
        <w:tc>
          <w:tcPr>
            <w:tcW w:w="2533" w:type="dxa"/>
          </w:tcPr>
          <w:p w:rsidR="00D621A3" w:rsidRDefault="00D621A3" w:rsidP="00D621A3">
            <w:pPr>
              <w:pStyle w:val="TableParagraph"/>
              <w:rPr>
                <w:sz w:val="24"/>
              </w:rPr>
            </w:pPr>
          </w:p>
        </w:tc>
        <w:tc>
          <w:tcPr>
            <w:tcW w:w="2385" w:type="dxa"/>
          </w:tcPr>
          <w:p w:rsidR="00D621A3" w:rsidRDefault="00D621A3" w:rsidP="00D621A3">
            <w:pPr>
              <w:pStyle w:val="TableParagraph"/>
              <w:rPr>
                <w:sz w:val="24"/>
              </w:rPr>
            </w:pPr>
          </w:p>
        </w:tc>
      </w:tr>
      <w:tr w:rsidR="00D621A3" w:rsidTr="00D621A3">
        <w:trPr>
          <w:trHeight w:val="554"/>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71" w:lineRule="exact"/>
              <w:ind w:left="106"/>
              <w:rPr>
                <w:sz w:val="24"/>
              </w:rPr>
            </w:pPr>
            <w:r>
              <w:rPr>
                <w:sz w:val="24"/>
              </w:rPr>
              <w:t>Выставка</w:t>
            </w:r>
            <w:r>
              <w:rPr>
                <w:spacing w:val="-8"/>
                <w:sz w:val="24"/>
              </w:rPr>
              <w:t xml:space="preserve"> </w:t>
            </w:r>
            <w:r>
              <w:rPr>
                <w:spacing w:val="-2"/>
                <w:sz w:val="24"/>
              </w:rPr>
              <w:t>рисунков</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Default="00D621A3" w:rsidP="00D621A3">
            <w:pPr>
              <w:pStyle w:val="TableParagraph"/>
              <w:rPr>
                <w:sz w:val="24"/>
              </w:rPr>
            </w:pPr>
          </w:p>
        </w:tc>
        <w:tc>
          <w:tcPr>
            <w:tcW w:w="2533" w:type="dxa"/>
          </w:tcPr>
          <w:p w:rsidR="00D621A3" w:rsidRDefault="00D621A3" w:rsidP="00D621A3">
            <w:pPr>
              <w:pStyle w:val="TableParagraph"/>
              <w:spacing w:line="271" w:lineRule="exact"/>
              <w:ind w:left="108"/>
              <w:rPr>
                <w:sz w:val="24"/>
              </w:rPr>
            </w:pPr>
            <w:r>
              <w:rPr>
                <w:sz w:val="24"/>
              </w:rPr>
              <w:t>«Сила</w:t>
            </w:r>
            <w:r>
              <w:rPr>
                <w:spacing w:val="-4"/>
                <w:sz w:val="24"/>
              </w:rPr>
              <w:t xml:space="preserve"> </w:t>
            </w:r>
            <w:r>
              <w:rPr>
                <w:sz w:val="24"/>
              </w:rPr>
              <w:t>России</w:t>
            </w:r>
            <w:r>
              <w:rPr>
                <w:spacing w:val="-2"/>
                <w:sz w:val="24"/>
              </w:rPr>
              <w:t xml:space="preserve"> </w:t>
            </w:r>
            <w:r>
              <w:rPr>
                <w:sz w:val="24"/>
              </w:rPr>
              <w:t>–</w:t>
            </w:r>
            <w:r>
              <w:rPr>
                <w:spacing w:val="-1"/>
                <w:sz w:val="24"/>
              </w:rPr>
              <w:t xml:space="preserve"> </w:t>
            </w:r>
            <w:r>
              <w:rPr>
                <w:spacing w:val="-10"/>
                <w:sz w:val="24"/>
              </w:rPr>
              <w:t>в</w:t>
            </w:r>
          </w:p>
          <w:p w:rsidR="00D621A3" w:rsidRDefault="00D621A3" w:rsidP="00D621A3">
            <w:pPr>
              <w:pStyle w:val="TableParagraph"/>
              <w:spacing w:line="264" w:lineRule="exact"/>
              <w:ind w:left="108"/>
              <w:rPr>
                <w:sz w:val="24"/>
              </w:rPr>
            </w:pPr>
            <w:r>
              <w:rPr>
                <w:spacing w:val="-2"/>
                <w:sz w:val="24"/>
              </w:rPr>
              <w:t>единстве»</w:t>
            </w:r>
          </w:p>
        </w:tc>
        <w:tc>
          <w:tcPr>
            <w:tcW w:w="2385" w:type="dxa"/>
          </w:tcPr>
          <w:p w:rsidR="00D621A3" w:rsidRDefault="00D621A3" w:rsidP="00D621A3">
            <w:pPr>
              <w:pStyle w:val="TableParagraph"/>
              <w:spacing w:line="271" w:lineRule="exact"/>
              <w:ind w:left="107"/>
              <w:rPr>
                <w:sz w:val="24"/>
              </w:rPr>
            </w:pPr>
            <w:r>
              <w:rPr>
                <w:sz w:val="24"/>
              </w:rPr>
              <w:t>«Сила</w:t>
            </w:r>
            <w:r>
              <w:rPr>
                <w:spacing w:val="-4"/>
                <w:sz w:val="24"/>
              </w:rPr>
              <w:t xml:space="preserve"> </w:t>
            </w:r>
            <w:r>
              <w:rPr>
                <w:sz w:val="24"/>
              </w:rPr>
              <w:t>России</w:t>
            </w:r>
            <w:r>
              <w:rPr>
                <w:spacing w:val="-2"/>
                <w:sz w:val="24"/>
              </w:rPr>
              <w:t xml:space="preserve"> </w:t>
            </w:r>
            <w:r>
              <w:rPr>
                <w:sz w:val="24"/>
              </w:rPr>
              <w:t>–</w:t>
            </w:r>
            <w:r>
              <w:rPr>
                <w:spacing w:val="-1"/>
                <w:sz w:val="24"/>
              </w:rPr>
              <w:t xml:space="preserve"> </w:t>
            </w:r>
            <w:r>
              <w:rPr>
                <w:spacing w:val="-10"/>
                <w:sz w:val="24"/>
              </w:rPr>
              <w:t>в</w:t>
            </w:r>
          </w:p>
          <w:p w:rsidR="00D621A3" w:rsidRDefault="00D621A3" w:rsidP="00D621A3">
            <w:pPr>
              <w:pStyle w:val="TableParagraph"/>
              <w:spacing w:line="264" w:lineRule="exact"/>
              <w:ind w:left="107"/>
              <w:rPr>
                <w:sz w:val="24"/>
              </w:rPr>
            </w:pPr>
            <w:r>
              <w:rPr>
                <w:spacing w:val="-2"/>
                <w:sz w:val="24"/>
              </w:rPr>
              <w:t>единстве»</w:t>
            </w:r>
          </w:p>
        </w:tc>
      </w:tr>
      <w:tr w:rsidR="00D621A3" w:rsidTr="00D621A3">
        <w:trPr>
          <w:trHeight w:val="550"/>
        </w:trPr>
        <w:tc>
          <w:tcPr>
            <w:tcW w:w="1665" w:type="dxa"/>
            <w:vMerge w:val="restart"/>
          </w:tcPr>
          <w:p w:rsidR="00D621A3" w:rsidRDefault="00D621A3" w:rsidP="00D621A3">
            <w:pPr>
              <w:pStyle w:val="TableParagraph"/>
              <w:spacing w:line="267" w:lineRule="exact"/>
              <w:ind w:left="107"/>
              <w:rPr>
                <w:sz w:val="24"/>
              </w:rPr>
            </w:pPr>
            <w:r>
              <w:rPr>
                <w:spacing w:val="-2"/>
                <w:sz w:val="24"/>
              </w:rPr>
              <w:t>декабрь</w:t>
            </w:r>
          </w:p>
        </w:tc>
        <w:tc>
          <w:tcPr>
            <w:tcW w:w="2221" w:type="dxa"/>
          </w:tcPr>
          <w:p w:rsidR="00D621A3" w:rsidRDefault="00D621A3" w:rsidP="00D621A3">
            <w:pPr>
              <w:pStyle w:val="TableParagraph"/>
              <w:spacing w:line="267" w:lineRule="exact"/>
              <w:ind w:left="106"/>
              <w:rPr>
                <w:sz w:val="24"/>
              </w:rPr>
            </w:pPr>
            <w:r>
              <w:rPr>
                <w:spacing w:val="-2"/>
                <w:sz w:val="24"/>
              </w:rPr>
              <w:t>Музыкальный</w:t>
            </w:r>
          </w:p>
          <w:p w:rsidR="00D621A3" w:rsidRDefault="00D621A3" w:rsidP="00D621A3">
            <w:pPr>
              <w:pStyle w:val="TableParagraph"/>
              <w:spacing w:line="263" w:lineRule="exact"/>
              <w:ind w:left="106"/>
              <w:rPr>
                <w:sz w:val="24"/>
              </w:rPr>
            </w:pPr>
            <w:r>
              <w:rPr>
                <w:spacing w:val="-2"/>
                <w:sz w:val="24"/>
              </w:rPr>
              <w:t>праздник</w:t>
            </w:r>
          </w:p>
        </w:tc>
        <w:tc>
          <w:tcPr>
            <w:tcW w:w="2205" w:type="dxa"/>
          </w:tcPr>
          <w:p w:rsidR="00D621A3" w:rsidRDefault="00D621A3" w:rsidP="00D621A3">
            <w:pPr>
              <w:pStyle w:val="TableParagraph"/>
              <w:spacing w:line="267" w:lineRule="exact"/>
              <w:ind w:left="105"/>
              <w:rPr>
                <w:sz w:val="24"/>
              </w:rPr>
            </w:pPr>
            <w:r>
              <w:rPr>
                <w:sz w:val="24"/>
              </w:rPr>
              <w:t>Новый</w:t>
            </w:r>
            <w:r>
              <w:rPr>
                <w:spacing w:val="-8"/>
                <w:sz w:val="24"/>
              </w:rPr>
              <w:t xml:space="preserve"> </w:t>
            </w:r>
            <w:r>
              <w:rPr>
                <w:spacing w:val="-5"/>
                <w:sz w:val="24"/>
              </w:rPr>
              <w:t>год</w:t>
            </w:r>
          </w:p>
        </w:tc>
        <w:tc>
          <w:tcPr>
            <w:tcW w:w="2209" w:type="dxa"/>
          </w:tcPr>
          <w:p w:rsidR="00D621A3" w:rsidRDefault="00D621A3" w:rsidP="00D621A3">
            <w:pPr>
              <w:pStyle w:val="TableParagraph"/>
              <w:spacing w:line="267" w:lineRule="exact"/>
              <w:ind w:left="109"/>
              <w:rPr>
                <w:sz w:val="24"/>
              </w:rPr>
            </w:pPr>
            <w:r>
              <w:rPr>
                <w:sz w:val="24"/>
              </w:rPr>
              <w:t>Новый</w:t>
            </w:r>
            <w:r>
              <w:rPr>
                <w:spacing w:val="-8"/>
                <w:sz w:val="24"/>
              </w:rPr>
              <w:t xml:space="preserve"> </w:t>
            </w:r>
            <w:r>
              <w:rPr>
                <w:spacing w:val="-5"/>
                <w:sz w:val="24"/>
              </w:rPr>
              <w:t>год</w:t>
            </w:r>
          </w:p>
        </w:tc>
        <w:tc>
          <w:tcPr>
            <w:tcW w:w="2205" w:type="dxa"/>
          </w:tcPr>
          <w:p w:rsidR="00D621A3" w:rsidRDefault="00D621A3" w:rsidP="00D621A3">
            <w:pPr>
              <w:pStyle w:val="TableParagraph"/>
              <w:spacing w:line="267" w:lineRule="exact"/>
              <w:ind w:left="105"/>
              <w:rPr>
                <w:sz w:val="24"/>
              </w:rPr>
            </w:pPr>
            <w:r>
              <w:rPr>
                <w:sz w:val="24"/>
              </w:rPr>
              <w:t>Новый</w:t>
            </w:r>
            <w:r>
              <w:rPr>
                <w:spacing w:val="-8"/>
                <w:sz w:val="24"/>
              </w:rPr>
              <w:t xml:space="preserve"> </w:t>
            </w:r>
            <w:r>
              <w:rPr>
                <w:spacing w:val="-5"/>
                <w:sz w:val="24"/>
              </w:rPr>
              <w:t>год</w:t>
            </w:r>
          </w:p>
        </w:tc>
        <w:tc>
          <w:tcPr>
            <w:tcW w:w="2533" w:type="dxa"/>
          </w:tcPr>
          <w:p w:rsidR="00D621A3" w:rsidRDefault="00D621A3" w:rsidP="00D621A3">
            <w:pPr>
              <w:pStyle w:val="TableParagraph"/>
              <w:spacing w:line="267" w:lineRule="exact"/>
              <w:ind w:left="108"/>
              <w:rPr>
                <w:sz w:val="24"/>
              </w:rPr>
            </w:pPr>
            <w:r>
              <w:rPr>
                <w:sz w:val="24"/>
              </w:rPr>
              <w:t>Новый</w:t>
            </w:r>
            <w:r>
              <w:rPr>
                <w:spacing w:val="-8"/>
                <w:sz w:val="24"/>
              </w:rPr>
              <w:t xml:space="preserve"> </w:t>
            </w:r>
            <w:r>
              <w:rPr>
                <w:spacing w:val="-5"/>
                <w:sz w:val="24"/>
              </w:rPr>
              <w:t>год</w:t>
            </w:r>
          </w:p>
        </w:tc>
        <w:tc>
          <w:tcPr>
            <w:tcW w:w="2385" w:type="dxa"/>
          </w:tcPr>
          <w:p w:rsidR="00D621A3" w:rsidRDefault="00D621A3" w:rsidP="00D621A3">
            <w:pPr>
              <w:pStyle w:val="TableParagraph"/>
              <w:spacing w:line="267" w:lineRule="exact"/>
              <w:ind w:left="644"/>
              <w:rPr>
                <w:sz w:val="24"/>
              </w:rPr>
            </w:pPr>
            <w:r>
              <w:rPr>
                <w:sz w:val="24"/>
              </w:rPr>
              <w:t>Новый</w:t>
            </w:r>
            <w:r>
              <w:rPr>
                <w:spacing w:val="-8"/>
                <w:sz w:val="24"/>
              </w:rPr>
              <w:t xml:space="preserve"> </w:t>
            </w:r>
            <w:r>
              <w:rPr>
                <w:spacing w:val="-5"/>
                <w:sz w:val="24"/>
              </w:rPr>
              <w:t>год</w:t>
            </w:r>
          </w:p>
        </w:tc>
      </w:tr>
      <w:tr w:rsidR="00D621A3" w:rsidTr="00D621A3">
        <w:trPr>
          <w:trHeight w:val="553"/>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71" w:lineRule="exact"/>
              <w:ind w:left="106"/>
              <w:rPr>
                <w:sz w:val="24"/>
              </w:rPr>
            </w:pPr>
            <w:r>
              <w:rPr>
                <w:sz w:val="24"/>
              </w:rPr>
              <w:t>Выставка</w:t>
            </w:r>
            <w:r>
              <w:rPr>
                <w:spacing w:val="-8"/>
                <w:sz w:val="24"/>
              </w:rPr>
              <w:t xml:space="preserve"> </w:t>
            </w:r>
            <w:r>
              <w:rPr>
                <w:spacing w:val="-2"/>
                <w:sz w:val="24"/>
              </w:rPr>
              <w:t>рисунков</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Default="00D621A3" w:rsidP="00D621A3">
            <w:pPr>
              <w:pStyle w:val="TableParagraph"/>
              <w:spacing w:line="271" w:lineRule="exact"/>
              <w:ind w:left="105"/>
              <w:rPr>
                <w:sz w:val="24"/>
              </w:rPr>
            </w:pPr>
            <w:r>
              <w:rPr>
                <w:sz w:val="24"/>
              </w:rPr>
              <w:t>«Новогоднее</w:t>
            </w:r>
            <w:r>
              <w:rPr>
                <w:spacing w:val="-6"/>
                <w:sz w:val="24"/>
              </w:rPr>
              <w:t xml:space="preserve"> </w:t>
            </w:r>
            <w:r>
              <w:rPr>
                <w:spacing w:val="-4"/>
                <w:sz w:val="24"/>
              </w:rPr>
              <w:t>чудо</w:t>
            </w:r>
          </w:p>
          <w:p w:rsidR="00D621A3" w:rsidRDefault="00D621A3" w:rsidP="00D621A3">
            <w:pPr>
              <w:pStyle w:val="TableParagraph"/>
              <w:spacing w:line="263" w:lineRule="exact"/>
              <w:ind w:left="105"/>
              <w:rPr>
                <w:sz w:val="24"/>
              </w:rPr>
            </w:pPr>
            <w:r>
              <w:rPr>
                <w:spacing w:val="-2"/>
                <w:sz w:val="24"/>
              </w:rPr>
              <w:t>рядом»</w:t>
            </w:r>
          </w:p>
        </w:tc>
        <w:tc>
          <w:tcPr>
            <w:tcW w:w="2533" w:type="dxa"/>
          </w:tcPr>
          <w:p w:rsidR="00D621A3" w:rsidRDefault="00D621A3" w:rsidP="00D621A3">
            <w:pPr>
              <w:pStyle w:val="TableParagraph"/>
              <w:rPr>
                <w:sz w:val="24"/>
              </w:rPr>
            </w:pPr>
          </w:p>
        </w:tc>
        <w:tc>
          <w:tcPr>
            <w:tcW w:w="2385" w:type="dxa"/>
          </w:tcPr>
          <w:p w:rsidR="00D621A3" w:rsidRDefault="00D621A3" w:rsidP="00D621A3">
            <w:pPr>
              <w:pStyle w:val="TableParagraph"/>
              <w:rPr>
                <w:sz w:val="24"/>
              </w:rPr>
            </w:pPr>
          </w:p>
        </w:tc>
      </w:tr>
      <w:tr w:rsidR="00D621A3" w:rsidTr="00D621A3">
        <w:trPr>
          <w:trHeight w:val="550"/>
        </w:trPr>
        <w:tc>
          <w:tcPr>
            <w:tcW w:w="1665" w:type="dxa"/>
          </w:tcPr>
          <w:p w:rsidR="00D621A3" w:rsidRDefault="00D621A3" w:rsidP="00D621A3">
            <w:pPr>
              <w:pStyle w:val="TableParagraph"/>
              <w:rPr>
                <w:sz w:val="24"/>
              </w:rPr>
            </w:pPr>
          </w:p>
        </w:tc>
        <w:tc>
          <w:tcPr>
            <w:tcW w:w="2221" w:type="dxa"/>
          </w:tcPr>
          <w:p w:rsidR="00D621A3" w:rsidRDefault="00D621A3" w:rsidP="00D621A3">
            <w:pPr>
              <w:pStyle w:val="TableParagraph"/>
              <w:spacing w:line="267" w:lineRule="exact"/>
              <w:ind w:left="106"/>
              <w:rPr>
                <w:sz w:val="24"/>
              </w:rPr>
            </w:pPr>
            <w:r>
              <w:rPr>
                <w:sz w:val="24"/>
              </w:rPr>
              <w:t>Тематический</w:t>
            </w:r>
            <w:r>
              <w:rPr>
                <w:spacing w:val="-3"/>
                <w:sz w:val="24"/>
              </w:rPr>
              <w:t xml:space="preserve"> </w:t>
            </w:r>
            <w:r>
              <w:rPr>
                <w:spacing w:val="-4"/>
                <w:sz w:val="24"/>
              </w:rPr>
              <w:t>день</w:t>
            </w:r>
          </w:p>
          <w:p w:rsidR="00D621A3" w:rsidRDefault="00D621A3" w:rsidP="00D621A3">
            <w:pPr>
              <w:pStyle w:val="TableParagraph"/>
              <w:spacing w:line="263" w:lineRule="exact"/>
              <w:ind w:left="106"/>
              <w:rPr>
                <w:sz w:val="24"/>
              </w:rPr>
            </w:pPr>
            <w:r>
              <w:rPr>
                <w:sz w:val="24"/>
              </w:rPr>
              <w:t xml:space="preserve">(8 </w:t>
            </w:r>
            <w:r>
              <w:rPr>
                <w:spacing w:val="-2"/>
                <w:sz w:val="24"/>
              </w:rPr>
              <w:t>декабря)</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Default="00D621A3" w:rsidP="00D621A3">
            <w:pPr>
              <w:pStyle w:val="TableParagraph"/>
              <w:rPr>
                <w:sz w:val="24"/>
              </w:rPr>
            </w:pPr>
          </w:p>
        </w:tc>
        <w:tc>
          <w:tcPr>
            <w:tcW w:w="2533" w:type="dxa"/>
          </w:tcPr>
          <w:p w:rsidR="00D621A3" w:rsidRDefault="00D621A3" w:rsidP="00D621A3">
            <w:pPr>
              <w:pStyle w:val="TableParagraph"/>
              <w:spacing w:line="267" w:lineRule="exact"/>
              <w:ind w:left="108"/>
              <w:rPr>
                <w:sz w:val="24"/>
              </w:rPr>
            </w:pPr>
            <w:r>
              <w:rPr>
                <w:sz w:val="24"/>
              </w:rPr>
              <w:t>Международный</w:t>
            </w:r>
            <w:r>
              <w:rPr>
                <w:spacing w:val="-8"/>
                <w:sz w:val="24"/>
              </w:rPr>
              <w:t xml:space="preserve"> </w:t>
            </w:r>
            <w:r>
              <w:rPr>
                <w:spacing w:val="-4"/>
                <w:sz w:val="24"/>
              </w:rPr>
              <w:t>день</w:t>
            </w:r>
          </w:p>
          <w:p w:rsidR="00D621A3" w:rsidRDefault="00D621A3" w:rsidP="00D621A3">
            <w:pPr>
              <w:pStyle w:val="TableParagraph"/>
              <w:spacing w:line="263" w:lineRule="exact"/>
              <w:ind w:left="108"/>
              <w:rPr>
                <w:sz w:val="24"/>
              </w:rPr>
            </w:pPr>
            <w:r>
              <w:rPr>
                <w:spacing w:val="-2"/>
                <w:sz w:val="24"/>
              </w:rPr>
              <w:t>художника</w:t>
            </w:r>
          </w:p>
        </w:tc>
        <w:tc>
          <w:tcPr>
            <w:tcW w:w="2385" w:type="dxa"/>
          </w:tcPr>
          <w:p w:rsidR="00D621A3" w:rsidRDefault="00D621A3" w:rsidP="00D621A3">
            <w:pPr>
              <w:pStyle w:val="TableParagraph"/>
              <w:spacing w:line="267" w:lineRule="exact"/>
              <w:ind w:left="320"/>
              <w:rPr>
                <w:sz w:val="24"/>
              </w:rPr>
            </w:pPr>
            <w:r>
              <w:rPr>
                <w:spacing w:val="-2"/>
                <w:sz w:val="24"/>
              </w:rPr>
              <w:t>Международный</w:t>
            </w:r>
          </w:p>
          <w:p w:rsidR="00D621A3" w:rsidRDefault="00D621A3" w:rsidP="00D621A3">
            <w:pPr>
              <w:pStyle w:val="TableParagraph"/>
              <w:spacing w:line="263" w:lineRule="exact"/>
              <w:ind w:left="364"/>
              <w:rPr>
                <w:sz w:val="24"/>
              </w:rPr>
            </w:pPr>
            <w:r>
              <w:rPr>
                <w:sz w:val="24"/>
              </w:rPr>
              <w:t>день</w:t>
            </w:r>
            <w:r>
              <w:rPr>
                <w:spacing w:val="-1"/>
                <w:sz w:val="24"/>
              </w:rPr>
              <w:t xml:space="preserve"> </w:t>
            </w:r>
            <w:r>
              <w:rPr>
                <w:spacing w:val="-2"/>
                <w:sz w:val="24"/>
              </w:rPr>
              <w:t>художника</w:t>
            </w:r>
          </w:p>
        </w:tc>
      </w:tr>
      <w:tr w:rsidR="00D621A3" w:rsidTr="00D621A3">
        <w:trPr>
          <w:trHeight w:val="830"/>
        </w:trPr>
        <w:tc>
          <w:tcPr>
            <w:tcW w:w="1665" w:type="dxa"/>
            <w:vMerge w:val="restart"/>
          </w:tcPr>
          <w:p w:rsidR="00D621A3" w:rsidRDefault="00D621A3" w:rsidP="00D621A3">
            <w:pPr>
              <w:pStyle w:val="TableParagraph"/>
              <w:spacing w:line="271" w:lineRule="exact"/>
              <w:ind w:left="107"/>
              <w:rPr>
                <w:sz w:val="24"/>
              </w:rPr>
            </w:pPr>
            <w:r>
              <w:rPr>
                <w:spacing w:val="-2"/>
                <w:sz w:val="24"/>
              </w:rPr>
              <w:t>январь</w:t>
            </w:r>
          </w:p>
        </w:tc>
        <w:tc>
          <w:tcPr>
            <w:tcW w:w="2221" w:type="dxa"/>
          </w:tcPr>
          <w:p w:rsidR="00D621A3" w:rsidRDefault="00D621A3" w:rsidP="00D621A3">
            <w:pPr>
              <w:pStyle w:val="TableParagraph"/>
              <w:ind w:left="106"/>
              <w:rPr>
                <w:sz w:val="24"/>
              </w:rPr>
            </w:pPr>
            <w:r>
              <w:rPr>
                <w:spacing w:val="-2"/>
                <w:sz w:val="24"/>
              </w:rPr>
              <w:t>Творческая мастерская</w:t>
            </w:r>
          </w:p>
        </w:tc>
        <w:tc>
          <w:tcPr>
            <w:tcW w:w="2205" w:type="dxa"/>
          </w:tcPr>
          <w:p w:rsidR="00D621A3" w:rsidRDefault="00D621A3" w:rsidP="00D621A3">
            <w:pPr>
              <w:pStyle w:val="TableParagraph"/>
              <w:spacing w:line="271" w:lineRule="exact"/>
              <w:ind w:left="105"/>
              <w:rPr>
                <w:sz w:val="24"/>
              </w:rPr>
            </w:pPr>
            <w:r>
              <w:rPr>
                <w:spacing w:val="-2"/>
                <w:sz w:val="24"/>
              </w:rPr>
              <w:t>Новогоднее</w:t>
            </w:r>
          </w:p>
          <w:p w:rsidR="00D621A3" w:rsidRDefault="00D621A3" w:rsidP="00D621A3">
            <w:pPr>
              <w:pStyle w:val="TableParagraph"/>
              <w:spacing w:line="270" w:lineRule="atLeast"/>
              <w:ind w:left="105" w:right="158"/>
              <w:rPr>
                <w:sz w:val="24"/>
              </w:rPr>
            </w:pPr>
            <w:r>
              <w:rPr>
                <w:sz w:val="24"/>
              </w:rPr>
              <w:t>украшение</w:t>
            </w:r>
            <w:r>
              <w:rPr>
                <w:spacing w:val="-15"/>
                <w:sz w:val="24"/>
              </w:rPr>
              <w:t xml:space="preserve"> </w:t>
            </w:r>
            <w:r>
              <w:rPr>
                <w:sz w:val="24"/>
              </w:rPr>
              <w:t xml:space="preserve">своими </w:t>
            </w:r>
            <w:r>
              <w:rPr>
                <w:spacing w:val="-2"/>
                <w:sz w:val="24"/>
              </w:rPr>
              <w:t>руками</w:t>
            </w:r>
          </w:p>
        </w:tc>
        <w:tc>
          <w:tcPr>
            <w:tcW w:w="2209" w:type="dxa"/>
          </w:tcPr>
          <w:p w:rsidR="00D621A3" w:rsidRDefault="00D621A3" w:rsidP="00D621A3">
            <w:pPr>
              <w:pStyle w:val="TableParagraph"/>
              <w:spacing w:line="271" w:lineRule="exact"/>
              <w:ind w:left="109"/>
              <w:rPr>
                <w:sz w:val="24"/>
              </w:rPr>
            </w:pPr>
            <w:r>
              <w:rPr>
                <w:spacing w:val="-2"/>
                <w:sz w:val="24"/>
              </w:rPr>
              <w:t>Новогоднее</w:t>
            </w:r>
          </w:p>
          <w:p w:rsidR="00D621A3" w:rsidRDefault="00D621A3" w:rsidP="00D621A3">
            <w:pPr>
              <w:pStyle w:val="TableParagraph"/>
              <w:spacing w:line="270" w:lineRule="atLeast"/>
              <w:ind w:left="109" w:right="158"/>
              <w:rPr>
                <w:sz w:val="24"/>
              </w:rPr>
            </w:pPr>
            <w:r>
              <w:rPr>
                <w:sz w:val="24"/>
              </w:rPr>
              <w:t>украшение</w:t>
            </w:r>
            <w:r>
              <w:rPr>
                <w:spacing w:val="-15"/>
                <w:sz w:val="24"/>
              </w:rPr>
              <w:t xml:space="preserve"> </w:t>
            </w:r>
            <w:r>
              <w:rPr>
                <w:sz w:val="24"/>
              </w:rPr>
              <w:t xml:space="preserve">своими </w:t>
            </w:r>
            <w:r>
              <w:rPr>
                <w:spacing w:val="-2"/>
                <w:sz w:val="24"/>
              </w:rPr>
              <w:t>руками</w:t>
            </w:r>
          </w:p>
        </w:tc>
        <w:tc>
          <w:tcPr>
            <w:tcW w:w="2205" w:type="dxa"/>
          </w:tcPr>
          <w:p w:rsidR="00D621A3" w:rsidRDefault="00D621A3" w:rsidP="00D621A3">
            <w:pPr>
              <w:pStyle w:val="TableParagraph"/>
              <w:spacing w:line="271" w:lineRule="exact"/>
              <w:ind w:left="105"/>
              <w:rPr>
                <w:sz w:val="24"/>
              </w:rPr>
            </w:pPr>
            <w:r>
              <w:rPr>
                <w:spacing w:val="-2"/>
                <w:sz w:val="24"/>
              </w:rPr>
              <w:t>Новогоднее</w:t>
            </w:r>
          </w:p>
          <w:p w:rsidR="00D621A3" w:rsidRDefault="00D621A3" w:rsidP="00D621A3">
            <w:pPr>
              <w:pStyle w:val="TableParagraph"/>
              <w:spacing w:line="270" w:lineRule="atLeast"/>
              <w:ind w:left="105" w:right="158"/>
              <w:rPr>
                <w:sz w:val="24"/>
              </w:rPr>
            </w:pPr>
            <w:r>
              <w:rPr>
                <w:sz w:val="24"/>
              </w:rPr>
              <w:t>украшение</w:t>
            </w:r>
            <w:r>
              <w:rPr>
                <w:spacing w:val="-15"/>
                <w:sz w:val="24"/>
              </w:rPr>
              <w:t xml:space="preserve"> </w:t>
            </w:r>
            <w:r>
              <w:rPr>
                <w:sz w:val="24"/>
              </w:rPr>
              <w:t xml:space="preserve">своими </w:t>
            </w:r>
            <w:r>
              <w:rPr>
                <w:spacing w:val="-2"/>
                <w:sz w:val="24"/>
              </w:rPr>
              <w:t>руками</w:t>
            </w:r>
          </w:p>
        </w:tc>
        <w:tc>
          <w:tcPr>
            <w:tcW w:w="2533" w:type="dxa"/>
          </w:tcPr>
          <w:p w:rsidR="00D621A3" w:rsidRDefault="00D621A3" w:rsidP="00D621A3">
            <w:pPr>
              <w:pStyle w:val="TableParagraph"/>
              <w:spacing w:line="271" w:lineRule="exact"/>
              <w:ind w:left="108"/>
              <w:rPr>
                <w:sz w:val="24"/>
              </w:rPr>
            </w:pPr>
            <w:r>
              <w:rPr>
                <w:spacing w:val="-2"/>
                <w:sz w:val="24"/>
              </w:rPr>
              <w:t>Новогоднее</w:t>
            </w:r>
          </w:p>
          <w:p w:rsidR="00D621A3" w:rsidRDefault="00D621A3" w:rsidP="00D621A3">
            <w:pPr>
              <w:pStyle w:val="TableParagraph"/>
              <w:spacing w:line="270" w:lineRule="atLeast"/>
              <w:ind w:left="108" w:right="483"/>
              <w:rPr>
                <w:sz w:val="24"/>
              </w:rPr>
            </w:pPr>
            <w:r>
              <w:rPr>
                <w:sz w:val="24"/>
              </w:rPr>
              <w:t>украшение</w:t>
            </w:r>
            <w:r>
              <w:rPr>
                <w:spacing w:val="-15"/>
                <w:sz w:val="24"/>
              </w:rPr>
              <w:t xml:space="preserve"> </w:t>
            </w:r>
            <w:r>
              <w:rPr>
                <w:sz w:val="24"/>
              </w:rPr>
              <w:t xml:space="preserve">своими </w:t>
            </w:r>
            <w:r>
              <w:rPr>
                <w:spacing w:val="-2"/>
                <w:sz w:val="24"/>
              </w:rPr>
              <w:t>руками</w:t>
            </w:r>
          </w:p>
        </w:tc>
        <w:tc>
          <w:tcPr>
            <w:tcW w:w="2385" w:type="dxa"/>
          </w:tcPr>
          <w:p w:rsidR="00D621A3" w:rsidRDefault="00D621A3" w:rsidP="00D621A3">
            <w:pPr>
              <w:pStyle w:val="TableParagraph"/>
              <w:spacing w:line="271" w:lineRule="exact"/>
              <w:ind w:left="2"/>
              <w:jc w:val="center"/>
              <w:rPr>
                <w:sz w:val="24"/>
              </w:rPr>
            </w:pPr>
            <w:r>
              <w:rPr>
                <w:spacing w:val="-2"/>
                <w:sz w:val="24"/>
              </w:rPr>
              <w:t>Новогоднее</w:t>
            </w:r>
          </w:p>
          <w:p w:rsidR="00D621A3" w:rsidRDefault="00D621A3" w:rsidP="00D621A3">
            <w:pPr>
              <w:pStyle w:val="TableParagraph"/>
              <w:spacing w:line="270" w:lineRule="atLeast"/>
              <w:ind w:left="101" w:right="95"/>
              <w:jc w:val="center"/>
              <w:rPr>
                <w:sz w:val="24"/>
              </w:rPr>
            </w:pPr>
            <w:r>
              <w:rPr>
                <w:sz w:val="24"/>
              </w:rPr>
              <w:t>украшение</w:t>
            </w:r>
            <w:r>
              <w:rPr>
                <w:spacing w:val="-15"/>
                <w:sz w:val="24"/>
              </w:rPr>
              <w:t xml:space="preserve"> </w:t>
            </w:r>
            <w:r>
              <w:rPr>
                <w:sz w:val="24"/>
              </w:rPr>
              <w:t xml:space="preserve">своими </w:t>
            </w:r>
            <w:r>
              <w:rPr>
                <w:spacing w:val="-2"/>
                <w:sz w:val="24"/>
              </w:rPr>
              <w:t>руками</w:t>
            </w:r>
          </w:p>
        </w:tc>
      </w:tr>
      <w:tr w:rsidR="00D621A3" w:rsidTr="00D621A3">
        <w:trPr>
          <w:trHeight w:val="550"/>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67" w:lineRule="exact"/>
              <w:ind w:left="106"/>
              <w:rPr>
                <w:sz w:val="24"/>
              </w:rPr>
            </w:pPr>
            <w:r>
              <w:rPr>
                <w:sz w:val="24"/>
              </w:rPr>
              <w:t>Выставка</w:t>
            </w:r>
            <w:r>
              <w:rPr>
                <w:spacing w:val="-8"/>
                <w:sz w:val="24"/>
              </w:rPr>
              <w:t xml:space="preserve"> </w:t>
            </w:r>
            <w:r>
              <w:rPr>
                <w:spacing w:val="-2"/>
                <w:sz w:val="24"/>
              </w:rPr>
              <w:t>рисунков</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Default="00D621A3" w:rsidP="00D621A3">
            <w:pPr>
              <w:pStyle w:val="TableParagraph"/>
              <w:spacing w:line="267" w:lineRule="exact"/>
              <w:ind w:left="105"/>
              <w:rPr>
                <w:sz w:val="24"/>
              </w:rPr>
            </w:pPr>
            <w:r>
              <w:rPr>
                <w:sz w:val="24"/>
              </w:rPr>
              <w:t>«Зимушка</w:t>
            </w:r>
            <w:r>
              <w:rPr>
                <w:spacing w:val="55"/>
                <w:sz w:val="24"/>
              </w:rPr>
              <w:t xml:space="preserve"> </w:t>
            </w:r>
            <w:r>
              <w:rPr>
                <w:spacing w:val="-10"/>
                <w:sz w:val="24"/>
              </w:rPr>
              <w:t>-</w:t>
            </w:r>
          </w:p>
          <w:p w:rsidR="00D621A3" w:rsidRDefault="00D621A3" w:rsidP="00D621A3">
            <w:pPr>
              <w:pStyle w:val="TableParagraph"/>
              <w:spacing w:line="263" w:lineRule="exact"/>
              <w:ind w:left="105"/>
              <w:rPr>
                <w:sz w:val="24"/>
              </w:rPr>
            </w:pPr>
            <w:r>
              <w:rPr>
                <w:spacing w:val="-2"/>
                <w:sz w:val="24"/>
              </w:rPr>
              <w:t>красавица»</w:t>
            </w:r>
          </w:p>
        </w:tc>
        <w:tc>
          <w:tcPr>
            <w:tcW w:w="2533" w:type="dxa"/>
          </w:tcPr>
          <w:p w:rsidR="00D621A3" w:rsidRDefault="00D621A3" w:rsidP="00D621A3">
            <w:pPr>
              <w:pStyle w:val="TableParagraph"/>
              <w:rPr>
                <w:sz w:val="24"/>
              </w:rPr>
            </w:pPr>
          </w:p>
        </w:tc>
        <w:tc>
          <w:tcPr>
            <w:tcW w:w="2385" w:type="dxa"/>
          </w:tcPr>
          <w:p w:rsidR="00D621A3" w:rsidRDefault="00D621A3" w:rsidP="00D621A3">
            <w:pPr>
              <w:pStyle w:val="TableParagraph"/>
              <w:rPr>
                <w:sz w:val="24"/>
              </w:rPr>
            </w:pPr>
          </w:p>
        </w:tc>
      </w:tr>
      <w:tr w:rsidR="00D621A3" w:rsidTr="00D621A3">
        <w:trPr>
          <w:trHeight w:val="1106"/>
        </w:trPr>
        <w:tc>
          <w:tcPr>
            <w:tcW w:w="1665" w:type="dxa"/>
            <w:vMerge w:val="restart"/>
          </w:tcPr>
          <w:p w:rsidR="00D621A3" w:rsidRDefault="00D621A3" w:rsidP="00D621A3">
            <w:pPr>
              <w:pStyle w:val="TableParagraph"/>
              <w:spacing w:line="272" w:lineRule="exact"/>
              <w:ind w:left="107"/>
              <w:rPr>
                <w:sz w:val="24"/>
              </w:rPr>
            </w:pPr>
            <w:r>
              <w:rPr>
                <w:spacing w:val="-2"/>
                <w:sz w:val="24"/>
              </w:rPr>
              <w:t>февраль</w:t>
            </w:r>
          </w:p>
        </w:tc>
        <w:tc>
          <w:tcPr>
            <w:tcW w:w="2221" w:type="dxa"/>
          </w:tcPr>
          <w:p w:rsidR="00D621A3" w:rsidRDefault="00D621A3" w:rsidP="00D621A3">
            <w:pPr>
              <w:pStyle w:val="TableParagraph"/>
              <w:ind w:left="106" w:right="423"/>
              <w:rPr>
                <w:sz w:val="24"/>
              </w:rPr>
            </w:pPr>
            <w:r>
              <w:rPr>
                <w:sz w:val="24"/>
              </w:rPr>
              <w:t>Выставка</w:t>
            </w:r>
            <w:r>
              <w:rPr>
                <w:spacing w:val="-15"/>
                <w:sz w:val="24"/>
              </w:rPr>
              <w:t xml:space="preserve"> </w:t>
            </w:r>
            <w:r>
              <w:rPr>
                <w:sz w:val="24"/>
              </w:rPr>
              <w:t xml:space="preserve">(фото, </w:t>
            </w:r>
            <w:r>
              <w:rPr>
                <w:spacing w:val="-2"/>
                <w:sz w:val="24"/>
              </w:rPr>
              <w:t>рисунки, аппликация)</w:t>
            </w:r>
          </w:p>
        </w:tc>
        <w:tc>
          <w:tcPr>
            <w:tcW w:w="2205" w:type="dxa"/>
          </w:tcPr>
          <w:p w:rsidR="00D621A3" w:rsidRDefault="00D621A3" w:rsidP="00D621A3">
            <w:pPr>
              <w:pStyle w:val="TableParagraph"/>
              <w:rPr>
                <w:sz w:val="24"/>
              </w:rPr>
            </w:pPr>
          </w:p>
        </w:tc>
        <w:tc>
          <w:tcPr>
            <w:tcW w:w="2209" w:type="dxa"/>
          </w:tcPr>
          <w:p w:rsidR="00D621A3" w:rsidRPr="00D621A3" w:rsidRDefault="00D621A3" w:rsidP="00D621A3">
            <w:pPr>
              <w:pStyle w:val="TableParagraph"/>
              <w:ind w:left="109" w:right="132"/>
              <w:rPr>
                <w:sz w:val="24"/>
                <w:lang w:val="ru-RU"/>
              </w:rPr>
            </w:pPr>
            <w:r w:rsidRPr="00D621A3">
              <w:rPr>
                <w:sz w:val="24"/>
                <w:lang w:val="ru-RU"/>
              </w:rPr>
              <w:t>«Есть такая профессия – Родину</w:t>
            </w:r>
            <w:r w:rsidRPr="00D621A3">
              <w:rPr>
                <w:spacing w:val="-15"/>
                <w:sz w:val="24"/>
                <w:lang w:val="ru-RU"/>
              </w:rPr>
              <w:t xml:space="preserve"> </w:t>
            </w:r>
            <w:r w:rsidRPr="00D621A3">
              <w:rPr>
                <w:sz w:val="24"/>
                <w:lang w:val="ru-RU"/>
              </w:rPr>
              <w:t>защищать»</w:t>
            </w:r>
          </w:p>
        </w:tc>
        <w:tc>
          <w:tcPr>
            <w:tcW w:w="2205" w:type="dxa"/>
          </w:tcPr>
          <w:p w:rsidR="00D621A3" w:rsidRPr="00D621A3" w:rsidRDefault="00D621A3" w:rsidP="00D621A3">
            <w:pPr>
              <w:pStyle w:val="TableParagraph"/>
              <w:ind w:left="105" w:right="132"/>
              <w:rPr>
                <w:sz w:val="24"/>
                <w:lang w:val="ru-RU"/>
              </w:rPr>
            </w:pPr>
            <w:r w:rsidRPr="00D621A3">
              <w:rPr>
                <w:sz w:val="24"/>
                <w:lang w:val="ru-RU"/>
              </w:rPr>
              <w:t>«Есть такая профессия – Родину</w:t>
            </w:r>
            <w:r w:rsidRPr="00D621A3">
              <w:rPr>
                <w:spacing w:val="-15"/>
                <w:sz w:val="24"/>
                <w:lang w:val="ru-RU"/>
              </w:rPr>
              <w:t xml:space="preserve"> </w:t>
            </w:r>
            <w:r w:rsidRPr="00D621A3">
              <w:rPr>
                <w:sz w:val="24"/>
                <w:lang w:val="ru-RU"/>
              </w:rPr>
              <w:t>защищать»</w:t>
            </w:r>
          </w:p>
        </w:tc>
        <w:tc>
          <w:tcPr>
            <w:tcW w:w="2533" w:type="dxa"/>
          </w:tcPr>
          <w:p w:rsidR="00D621A3" w:rsidRPr="00D621A3" w:rsidRDefault="00D621A3" w:rsidP="00D621A3">
            <w:pPr>
              <w:pStyle w:val="TableParagraph"/>
              <w:ind w:left="108" w:right="457"/>
              <w:rPr>
                <w:sz w:val="24"/>
                <w:lang w:val="ru-RU"/>
              </w:rPr>
            </w:pPr>
            <w:r w:rsidRPr="00D621A3">
              <w:rPr>
                <w:sz w:val="24"/>
                <w:lang w:val="ru-RU"/>
              </w:rPr>
              <w:t>«Есть такая профессия – Родину</w:t>
            </w:r>
            <w:r w:rsidRPr="00D621A3">
              <w:rPr>
                <w:spacing w:val="-15"/>
                <w:sz w:val="24"/>
                <w:lang w:val="ru-RU"/>
              </w:rPr>
              <w:t xml:space="preserve"> </w:t>
            </w:r>
            <w:r w:rsidRPr="00D621A3">
              <w:rPr>
                <w:sz w:val="24"/>
                <w:lang w:val="ru-RU"/>
              </w:rPr>
              <w:t>защищать»</w:t>
            </w:r>
          </w:p>
        </w:tc>
        <w:tc>
          <w:tcPr>
            <w:tcW w:w="2385" w:type="dxa"/>
          </w:tcPr>
          <w:p w:rsidR="00D621A3" w:rsidRPr="00D621A3" w:rsidRDefault="00D621A3" w:rsidP="00D621A3">
            <w:pPr>
              <w:pStyle w:val="TableParagraph"/>
              <w:ind w:left="107" w:right="310"/>
              <w:rPr>
                <w:sz w:val="24"/>
                <w:lang w:val="ru-RU"/>
              </w:rPr>
            </w:pPr>
            <w:r w:rsidRPr="00D621A3">
              <w:rPr>
                <w:sz w:val="24"/>
                <w:lang w:val="ru-RU"/>
              </w:rPr>
              <w:t>«Есть такая профессия – Родину</w:t>
            </w:r>
            <w:r w:rsidRPr="00D621A3">
              <w:rPr>
                <w:spacing w:val="-15"/>
                <w:sz w:val="24"/>
                <w:lang w:val="ru-RU"/>
              </w:rPr>
              <w:t xml:space="preserve"> </w:t>
            </w:r>
            <w:r w:rsidRPr="00D621A3">
              <w:rPr>
                <w:sz w:val="24"/>
                <w:lang w:val="ru-RU"/>
              </w:rPr>
              <w:t>защищать»</w:t>
            </w:r>
          </w:p>
        </w:tc>
      </w:tr>
      <w:tr w:rsidR="00D621A3" w:rsidTr="00D621A3">
        <w:trPr>
          <w:trHeight w:val="550"/>
        </w:trPr>
        <w:tc>
          <w:tcPr>
            <w:tcW w:w="1665" w:type="dxa"/>
            <w:vMerge/>
            <w:tcBorders>
              <w:top w:val="nil"/>
            </w:tcBorders>
          </w:tcPr>
          <w:p w:rsidR="00D621A3" w:rsidRPr="00D621A3" w:rsidRDefault="00D621A3" w:rsidP="00D621A3">
            <w:pPr>
              <w:rPr>
                <w:sz w:val="2"/>
                <w:szCs w:val="2"/>
                <w:lang w:val="ru-RU"/>
              </w:rPr>
            </w:pPr>
          </w:p>
        </w:tc>
        <w:tc>
          <w:tcPr>
            <w:tcW w:w="2221" w:type="dxa"/>
          </w:tcPr>
          <w:p w:rsidR="00D621A3" w:rsidRDefault="00D621A3" w:rsidP="00D621A3">
            <w:pPr>
              <w:pStyle w:val="TableParagraph"/>
              <w:spacing w:line="267" w:lineRule="exact"/>
              <w:ind w:left="106"/>
              <w:rPr>
                <w:sz w:val="24"/>
              </w:rPr>
            </w:pPr>
            <w:r>
              <w:rPr>
                <w:sz w:val="24"/>
              </w:rPr>
              <w:t>Выставка</w:t>
            </w:r>
            <w:r>
              <w:rPr>
                <w:spacing w:val="-8"/>
                <w:sz w:val="24"/>
              </w:rPr>
              <w:t xml:space="preserve"> </w:t>
            </w:r>
            <w:r>
              <w:rPr>
                <w:spacing w:val="-2"/>
                <w:sz w:val="24"/>
              </w:rPr>
              <w:t>рисунков</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Default="00D621A3" w:rsidP="00D621A3">
            <w:pPr>
              <w:pStyle w:val="TableParagraph"/>
              <w:rPr>
                <w:sz w:val="24"/>
              </w:rPr>
            </w:pPr>
          </w:p>
        </w:tc>
        <w:tc>
          <w:tcPr>
            <w:tcW w:w="2533" w:type="dxa"/>
          </w:tcPr>
          <w:p w:rsidR="00D621A3" w:rsidRDefault="00D621A3" w:rsidP="00D621A3">
            <w:pPr>
              <w:pStyle w:val="TableParagraph"/>
              <w:rPr>
                <w:sz w:val="24"/>
              </w:rPr>
            </w:pPr>
          </w:p>
        </w:tc>
        <w:tc>
          <w:tcPr>
            <w:tcW w:w="2385" w:type="dxa"/>
          </w:tcPr>
          <w:p w:rsidR="00D621A3" w:rsidRDefault="00D621A3" w:rsidP="00D621A3">
            <w:pPr>
              <w:pStyle w:val="TableParagraph"/>
              <w:spacing w:line="267" w:lineRule="exact"/>
              <w:ind w:left="107"/>
              <w:rPr>
                <w:sz w:val="24"/>
              </w:rPr>
            </w:pPr>
            <w:r>
              <w:rPr>
                <w:sz w:val="24"/>
              </w:rPr>
              <w:t>«День</w:t>
            </w:r>
            <w:r>
              <w:rPr>
                <w:spacing w:val="-7"/>
                <w:sz w:val="24"/>
              </w:rPr>
              <w:t xml:space="preserve"> </w:t>
            </w:r>
            <w:r>
              <w:rPr>
                <w:spacing w:val="-2"/>
                <w:sz w:val="24"/>
              </w:rPr>
              <w:t>защитника</w:t>
            </w:r>
          </w:p>
          <w:p w:rsidR="00D621A3" w:rsidRDefault="00D621A3" w:rsidP="00D621A3">
            <w:pPr>
              <w:pStyle w:val="TableParagraph"/>
              <w:spacing w:line="264" w:lineRule="exact"/>
              <w:ind w:left="107"/>
              <w:rPr>
                <w:sz w:val="24"/>
              </w:rPr>
            </w:pPr>
            <w:r>
              <w:rPr>
                <w:spacing w:val="-2"/>
                <w:sz w:val="24"/>
              </w:rPr>
              <w:t>отечества»</w:t>
            </w:r>
          </w:p>
        </w:tc>
      </w:tr>
    </w:tbl>
    <w:p w:rsidR="00D621A3" w:rsidRDefault="00D621A3" w:rsidP="00D621A3">
      <w:pPr>
        <w:spacing w:line="264" w:lineRule="exact"/>
        <w:rPr>
          <w:sz w:val="24"/>
        </w:rPr>
        <w:sectPr w:rsidR="00D621A3">
          <w:pgSz w:w="16840" w:h="11910" w:orient="landscape"/>
          <w:pgMar w:top="820" w:right="280" w:bottom="1200" w:left="920" w:header="0" w:footer="977" w:gutter="0"/>
          <w:cols w:space="720"/>
        </w:sectPr>
      </w:pPr>
    </w:p>
    <w:p w:rsidR="00D621A3" w:rsidRDefault="00D621A3" w:rsidP="00D621A3">
      <w:pPr>
        <w:pStyle w:val="a3"/>
        <w:spacing w:before="1"/>
        <w:ind w:left="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221"/>
        <w:gridCol w:w="2205"/>
        <w:gridCol w:w="2209"/>
        <w:gridCol w:w="2205"/>
        <w:gridCol w:w="2533"/>
        <w:gridCol w:w="2385"/>
      </w:tblGrid>
      <w:tr w:rsidR="00D621A3" w:rsidTr="00D621A3">
        <w:trPr>
          <w:trHeight w:val="550"/>
        </w:trPr>
        <w:tc>
          <w:tcPr>
            <w:tcW w:w="1665" w:type="dxa"/>
            <w:vMerge w:val="restart"/>
          </w:tcPr>
          <w:p w:rsidR="00D621A3" w:rsidRDefault="00D621A3" w:rsidP="00D621A3">
            <w:pPr>
              <w:pStyle w:val="TableParagraph"/>
              <w:spacing w:line="267" w:lineRule="exact"/>
              <w:ind w:left="107"/>
              <w:rPr>
                <w:sz w:val="24"/>
              </w:rPr>
            </w:pPr>
            <w:r>
              <w:rPr>
                <w:spacing w:val="-4"/>
                <w:sz w:val="24"/>
              </w:rPr>
              <w:t>март</w:t>
            </w:r>
          </w:p>
        </w:tc>
        <w:tc>
          <w:tcPr>
            <w:tcW w:w="2221" w:type="dxa"/>
          </w:tcPr>
          <w:p w:rsidR="00D621A3" w:rsidRDefault="00D621A3" w:rsidP="00D621A3">
            <w:pPr>
              <w:pStyle w:val="TableParagraph"/>
              <w:spacing w:line="267" w:lineRule="exact"/>
              <w:ind w:left="106"/>
              <w:rPr>
                <w:sz w:val="24"/>
              </w:rPr>
            </w:pPr>
            <w:r>
              <w:rPr>
                <w:spacing w:val="-2"/>
                <w:sz w:val="24"/>
              </w:rPr>
              <w:t>Музыкальный</w:t>
            </w:r>
          </w:p>
          <w:p w:rsidR="00D621A3" w:rsidRDefault="00D621A3" w:rsidP="00D621A3">
            <w:pPr>
              <w:pStyle w:val="TableParagraph"/>
              <w:spacing w:line="263" w:lineRule="exact"/>
              <w:ind w:left="106"/>
              <w:rPr>
                <w:sz w:val="24"/>
              </w:rPr>
            </w:pPr>
            <w:r>
              <w:rPr>
                <w:spacing w:val="-2"/>
                <w:sz w:val="24"/>
              </w:rPr>
              <w:t>праздник</w:t>
            </w:r>
          </w:p>
        </w:tc>
        <w:tc>
          <w:tcPr>
            <w:tcW w:w="2205" w:type="dxa"/>
          </w:tcPr>
          <w:p w:rsidR="00D621A3" w:rsidRDefault="00D621A3" w:rsidP="00D621A3">
            <w:pPr>
              <w:pStyle w:val="TableParagraph"/>
              <w:spacing w:line="267" w:lineRule="exact"/>
              <w:ind w:left="105"/>
              <w:rPr>
                <w:sz w:val="24"/>
              </w:rPr>
            </w:pPr>
            <w:r>
              <w:rPr>
                <w:spacing w:val="-2"/>
                <w:sz w:val="24"/>
              </w:rPr>
              <w:t>«Международный</w:t>
            </w:r>
          </w:p>
          <w:p w:rsidR="00D621A3" w:rsidRDefault="00D621A3" w:rsidP="00D621A3">
            <w:pPr>
              <w:pStyle w:val="TableParagraph"/>
              <w:spacing w:line="263" w:lineRule="exact"/>
              <w:ind w:left="105"/>
              <w:rPr>
                <w:sz w:val="24"/>
              </w:rPr>
            </w:pPr>
            <w:r>
              <w:rPr>
                <w:sz w:val="24"/>
              </w:rPr>
              <w:t>женский</w:t>
            </w:r>
            <w:r>
              <w:rPr>
                <w:spacing w:val="-4"/>
                <w:sz w:val="24"/>
              </w:rPr>
              <w:t xml:space="preserve"> </w:t>
            </w:r>
            <w:r>
              <w:rPr>
                <w:spacing w:val="-2"/>
                <w:sz w:val="24"/>
              </w:rPr>
              <w:t>день»</w:t>
            </w:r>
          </w:p>
        </w:tc>
        <w:tc>
          <w:tcPr>
            <w:tcW w:w="2209" w:type="dxa"/>
          </w:tcPr>
          <w:p w:rsidR="00D621A3" w:rsidRDefault="00D621A3" w:rsidP="00D621A3">
            <w:pPr>
              <w:pStyle w:val="TableParagraph"/>
              <w:spacing w:line="267" w:lineRule="exact"/>
              <w:ind w:left="109"/>
              <w:rPr>
                <w:sz w:val="24"/>
              </w:rPr>
            </w:pPr>
            <w:r>
              <w:rPr>
                <w:spacing w:val="-2"/>
                <w:sz w:val="24"/>
              </w:rPr>
              <w:t>«Международный</w:t>
            </w:r>
          </w:p>
          <w:p w:rsidR="00D621A3" w:rsidRDefault="00D621A3" w:rsidP="00D621A3">
            <w:pPr>
              <w:pStyle w:val="TableParagraph"/>
              <w:spacing w:line="263" w:lineRule="exact"/>
              <w:ind w:left="109"/>
              <w:rPr>
                <w:sz w:val="24"/>
              </w:rPr>
            </w:pPr>
            <w:r>
              <w:rPr>
                <w:sz w:val="24"/>
              </w:rPr>
              <w:t>женский</w:t>
            </w:r>
            <w:r>
              <w:rPr>
                <w:spacing w:val="-4"/>
                <w:sz w:val="24"/>
              </w:rPr>
              <w:t xml:space="preserve"> </w:t>
            </w:r>
            <w:r>
              <w:rPr>
                <w:spacing w:val="-2"/>
                <w:sz w:val="24"/>
              </w:rPr>
              <w:t>день»</w:t>
            </w:r>
          </w:p>
        </w:tc>
        <w:tc>
          <w:tcPr>
            <w:tcW w:w="2205" w:type="dxa"/>
          </w:tcPr>
          <w:p w:rsidR="00D621A3" w:rsidRDefault="00D621A3" w:rsidP="00D621A3">
            <w:pPr>
              <w:pStyle w:val="TableParagraph"/>
              <w:spacing w:line="267" w:lineRule="exact"/>
              <w:ind w:left="105"/>
              <w:rPr>
                <w:sz w:val="24"/>
              </w:rPr>
            </w:pPr>
            <w:r>
              <w:rPr>
                <w:spacing w:val="-2"/>
                <w:sz w:val="24"/>
              </w:rPr>
              <w:t>«Международный</w:t>
            </w:r>
          </w:p>
          <w:p w:rsidR="00D621A3" w:rsidRDefault="00D621A3" w:rsidP="00D621A3">
            <w:pPr>
              <w:pStyle w:val="TableParagraph"/>
              <w:spacing w:line="263" w:lineRule="exact"/>
              <w:ind w:left="105"/>
              <w:rPr>
                <w:sz w:val="24"/>
              </w:rPr>
            </w:pPr>
            <w:r>
              <w:rPr>
                <w:sz w:val="24"/>
              </w:rPr>
              <w:t>женский</w:t>
            </w:r>
            <w:r>
              <w:rPr>
                <w:spacing w:val="-4"/>
                <w:sz w:val="24"/>
              </w:rPr>
              <w:t xml:space="preserve"> </w:t>
            </w:r>
            <w:r>
              <w:rPr>
                <w:spacing w:val="-2"/>
                <w:sz w:val="24"/>
              </w:rPr>
              <w:t>день»</w:t>
            </w:r>
          </w:p>
        </w:tc>
        <w:tc>
          <w:tcPr>
            <w:tcW w:w="2533" w:type="dxa"/>
          </w:tcPr>
          <w:p w:rsidR="00D621A3" w:rsidRDefault="00D621A3" w:rsidP="00D621A3">
            <w:pPr>
              <w:pStyle w:val="TableParagraph"/>
              <w:spacing w:line="267" w:lineRule="exact"/>
              <w:ind w:left="108"/>
              <w:rPr>
                <w:sz w:val="24"/>
              </w:rPr>
            </w:pPr>
            <w:r>
              <w:rPr>
                <w:spacing w:val="-2"/>
                <w:sz w:val="24"/>
              </w:rPr>
              <w:t>«Международный</w:t>
            </w:r>
          </w:p>
          <w:p w:rsidR="00D621A3" w:rsidRDefault="00D621A3" w:rsidP="00D621A3">
            <w:pPr>
              <w:pStyle w:val="TableParagraph"/>
              <w:spacing w:line="263" w:lineRule="exact"/>
              <w:ind w:left="108"/>
              <w:rPr>
                <w:sz w:val="24"/>
              </w:rPr>
            </w:pPr>
            <w:r>
              <w:rPr>
                <w:sz w:val="24"/>
              </w:rPr>
              <w:t>женский</w:t>
            </w:r>
            <w:r>
              <w:rPr>
                <w:spacing w:val="-4"/>
                <w:sz w:val="24"/>
              </w:rPr>
              <w:t xml:space="preserve"> </w:t>
            </w:r>
            <w:r>
              <w:rPr>
                <w:spacing w:val="-2"/>
                <w:sz w:val="24"/>
              </w:rPr>
              <w:t>день»</w:t>
            </w:r>
          </w:p>
        </w:tc>
        <w:tc>
          <w:tcPr>
            <w:tcW w:w="2385" w:type="dxa"/>
          </w:tcPr>
          <w:p w:rsidR="00D621A3" w:rsidRDefault="00D621A3" w:rsidP="00D621A3">
            <w:pPr>
              <w:pStyle w:val="TableParagraph"/>
              <w:spacing w:line="267" w:lineRule="exact"/>
              <w:ind w:left="4"/>
              <w:jc w:val="center"/>
              <w:rPr>
                <w:sz w:val="24"/>
              </w:rPr>
            </w:pPr>
            <w:r>
              <w:rPr>
                <w:spacing w:val="-2"/>
                <w:sz w:val="24"/>
              </w:rPr>
              <w:t>«Международный</w:t>
            </w:r>
          </w:p>
          <w:p w:rsidR="00D621A3" w:rsidRDefault="00D621A3" w:rsidP="00D621A3">
            <w:pPr>
              <w:pStyle w:val="TableParagraph"/>
              <w:spacing w:line="263" w:lineRule="exact"/>
              <w:ind w:left="104" w:right="93"/>
              <w:jc w:val="center"/>
              <w:rPr>
                <w:sz w:val="24"/>
              </w:rPr>
            </w:pPr>
            <w:r>
              <w:rPr>
                <w:sz w:val="24"/>
              </w:rPr>
              <w:t>женский</w:t>
            </w:r>
            <w:r>
              <w:rPr>
                <w:spacing w:val="-4"/>
                <w:sz w:val="24"/>
              </w:rPr>
              <w:t xml:space="preserve"> </w:t>
            </w:r>
            <w:r>
              <w:rPr>
                <w:spacing w:val="-2"/>
                <w:sz w:val="24"/>
              </w:rPr>
              <w:t>день»</w:t>
            </w:r>
          </w:p>
        </w:tc>
      </w:tr>
      <w:tr w:rsidR="00D621A3" w:rsidTr="00D621A3">
        <w:trPr>
          <w:trHeight w:val="829"/>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71" w:lineRule="exact"/>
              <w:ind w:left="106"/>
              <w:rPr>
                <w:sz w:val="24"/>
              </w:rPr>
            </w:pPr>
            <w:r>
              <w:rPr>
                <w:sz w:val="24"/>
              </w:rPr>
              <w:t>Выставка</w:t>
            </w:r>
            <w:r>
              <w:rPr>
                <w:spacing w:val="-8"/>
                <w:sz w:val="24"/>
              </w:rPr>
              <w:t xml:space="preserve"> </w:t>
            </w:r>
            <w:r>
              <w:rPr>
                <w:spacing w:val="-2"/>
                <w:sz w:val="24"/>
              </w:rPr>
              <w:t>рисунков</w:t>
            </w:r>
          </w:p>
        </w:tc>
        <w:tc>
          <w:tcPr>
            <w:tcW w:w="2205" w:type="dxa"/>
          </w:tcPr>
          <w:p w:rsidR="00D621A3" w:rsidRPr="00D621A3" w:rsidRDefault="00D621A3" w:rsidP="00D621A3">
            <w:pPr>
              <w:pStyle w:val="TableParagraph"/>
              <w:spacing w:line="271" w:lineRule="exact"/>
              <w:ind w:left="105"/>
              <w:rPr>
                <w:sz w:val="24"/>
                <w:lang w:val="ru-RU"/>
              </w:rPr>
            </w:pPr>
            <w:r w:rsidRPr="00D621A3">
              <w:rPr>
                <w:sz w:val="24"/>
                <w:lang w:val="ru-RU"/>
              </w:rPr>
              <w:t>Коллаж</w:t>
            </w:r>
            <w:r w:rsidRPr="00D621A3">
              <w:rPr>
                <w:spacing w:val="-3"/>
                <w:sz w:val="24"/>
                <w:lang w:val="ru-RU"/>
              </w:rPr>
              <w:t xml:space="preserve"> </w:t>
            </w:r>
            <w:r w:rsidRPr="00D621A3">
              <w:rPr>
                <w:sz w:val="24"/>
                <w:lang w:val="ru-RU"/>
              </w:rPr>
              <w:t>«Мама</w:t>
            </w:r>
            <w:r w:rsidRPr="00D621A3">
              <w:rPr>
                <w:spacing w:val="-2"/>
                <w:sz w:val="24"/>
                <w:lang w:val="ru-RU"/>
              </w:rPr>
              <w:t xml:space="preserve"> </w:t>
            </w:r>
            <w:r w:rsidRPr="00D621A3">
              <w:rPr>
                <w:spacing w:val="-10"/>
                <w:sz w:val="24"/>
                <w:lang w:val="ru-RU"/>
              </w:rPr>
              <w:t>–</w:t>
            </w:r>
          </w:p>
          <w:p w:rsidR="00D621A3" w:rsidRPr="00D621A3" w:rsidRDefault="00D621A3" w:rsidP="00D621A3">
            <w:pPr>
              <w:pStyle w:val="TableParagraph"/>
              <w:spacing w:line="270" w:lineRule="atLeast"/>
              <w:ind w:left="105"/>
              <w:rPr>
                <w:sz w:val="24"/>
                <w:lang w:val="ru-RU"/>
              </w:rPr>
            </w:pPr>
            <w:r w:rsidRPr="00D621A3">
              <w:rPr>
                <w:sz w:val="24"/>
                <w:lang w:val="ru-RU"/>
              </w:rPr>
              <w:t>главное</w:t>
            </w:r>
            <w:r w:rsidRPr="00D621A3">
              <w:rPr>
                <w:spacing w:val="-15"/>
                <w:sz w:val="24"/>
                <w:lang w:val="ru-RU"/>
              </w:rPr>
              <w:t xml:space="preserve"> </w:t>
            </w:r>
            <w:r w:rsidRPr="00D621A3">
              <w:rPr>
                <w:sz w:val="24"/>
                <w:lang w:val="ru-RU"/>
              </w:rPr>
              <w:t>слово</w:t>
            </w:r>
            <w:r w:rsidRPr="00D621A3">
              <w:rPr>
                <w:spacing w:val="-15"/>
                <w:sz w:val="24"/>
                <w:lang w:val="ru-RU"/>
              </w:rPr>
              <w:t xml:space="preserve"> </w:t>
            </w:r>
            <w:r w:rsidRPr="00D621A3">
              <w:rPr>
                <w:sz w:val="24"/>
                <w:lang w:val="ru-RU"/>
              </w:rPr>
              <w:t>в каждой семье»</w:t>
            </w:r>
          </w:p>
        </w:tc>
        <w:tc>
          <w:tcPr>
            <w:tcW w:w="2209" w:type="dxa"/>
          </w:tcPr>
          <w:p w:rsidR="00D621A3" w:rsidRPr="00D621A3" w:rsidRDefault="00D621A3" w:rsidP="00D621A3">
            <w:pPr>
              <w:pStyle w:val="TableParagraph"/>
              <w:spacing w:line="271" w:lineRule="exact"/>
              <w:ind w:left="109"/>
              <w:rPr>
                <w:sz w:val="24"/>
                <w:lang w:val="ru-RU"/>
              </w:rPr>
            </w:pPr>
            <w:r w:rsidRPr="00D621A3">
              <w:rPr>
                <w:sz w:val="24"/>
                <w:lang w:val="ru-RU"/>
              </w:rPr>
              <w:t>Коллаж</w:t>
            </w:r>
            <w:r w:rsidRPr="00D621A3">
              <w:rPr>
                <w:spacing w:val="-3"/>
                <w:sz w:val="24"/>
                <w:lang w:val="ru-RU"/>
              </w:rPr>
              <w:t xml:space="preserve"> </w:t>
            </w:r>
            <w:r w:rsidRPr="00D621A3">
              <w:rPr>
                <w:sz w:val="24"/>
                <w:lang w:val="ru-RU"/>
              </w:rPr>
              <w:t>«Мама</w:t>
            </w:r>
            <w:r w:rsidRPr="00D621A3">
              <w:rPr>
                <w:spacing w:val="-2"/>
                <w:sz w:val="24"/>
                <w:lang w:val="ru-RU"/>
              </w:rPr>
              <w:t xml:space="preserve"> </w:t>
            </w:r>
            <w:r w:rsidRPr="00D621A3">
              <w:rPr>
                <w:spacing w:val="-10"/>
                <w:sz w:val="24"/>
                <w:lang w:val="ru-RU"/>
              </w:rPr>
              <w:t>–</w:t>
            </w:r>
          </w:p>
          <w:p w:rsidR="00D621A3" w:rsidRPr="00D621A3" w:rsidRDefault="00D621A3" w:rsidP="00D621A3">
            <w:pPr>
              <w:pStyle w:val="TableParagraph"/>
              <w:spacing w:line="270" w:lineRule="atLeast"/>
              <w:ind w:left="109"/>
              <w:rPr>
                <w:sz w:val="24"/>
                <w:lang w:val="ru-RU"/>
              </w:rPr>
            </w:pPr>
            <w:r w:rsidRPr="00D621A3">
              <w:rPr>
                <w:sz w:val="24"/>
                <w:lang w:val="ru-RU"/>
              </w:rPr>
              <w:t>главное</w:t>
            </w:r>
            <w:r w:rsidRPr="00D621A3">
              <w:rPr>
                <w:spacing w:val="-15"/>
                <w:sz w:val="24"/>
                <w:lang w:val="ru-RU"/>
              </w:rPr>
              <w:t xml:space="preserve"> </w:t>
            </w:r>
            <w:r w:rsidRPr="00D621A3">
              <w:rPr>
                <w:sz w:val="24"/>
                <w:lang w:val="ru-RU"/>
              </w:rPr>
              <w:t>слово</w:t>
            </w:r>
            <w:r w:rsidRPr="00D621A3">
              <w:rPr>
                <w:spacing w:val="-15"/>
                <w:sz w:val="24"/>
                <w:lang w:val="ru-RU"/>
              </w:rPr>
              <w:t xml:space="preserve"> </w:t>
            </w:r>
            <w:r w:rsidRPr="00D621A3">
              <w:rPr>
                <w:sz w:val="24"/>
                <w:lang w:val="ru-RU"/>
              </w:rPr>
              <w:t>в каждой семье»</w:t>
            </w:r>
          </w:p>
        </w:tc>
        <w:tc>
          <w:tcPr>
            <w:tcW w:w="2205" w:type="dxa"/>
          </w:tcPr>
          <w:p w:rsidR="00D621A3" w:rsidRPr="00D621A3" w:rsidRDefault="00D621A3" w:rsidP="00D621A3">
            <w:pPr>
              <w:pStyle w:val="TableParagraph"/>
              <w:spacing w:line="271" w:lineRule="exact"/>
              <w:ind w:left="105"/>
              <w:rPr>
                <w:sz w:val="24"/>
                <w:lang w:val="ru-RU"/>
              </w:rPr>
            </w:pPr>
            <w:r w:rsidRPr="00D621A3">
              <w:rPr>
                <w:sz w:val="24"/>
                <w:lang w:val="ru-RU"/>
              </w:rPr>
              <w:t>«Мама</w:t>
            </w:r>
            <w:r w:rsidRPr="00D621A3">
              <w:rPr>
                <w:spacing w:val="-2"/>
                <w:sz w:val="24"/>
                <w:lang w:val="ru-RU"/>
              </w:rPr>
              <w:t xml:space="preserve"> </w:t>
            </w:r>
            <w:r w:rsidRPr="00D621A3">
              <w:rPr>
                <w:sz w:val="24"/>
                <w:lang w:val="ru-RU"/>
              </w:rPr>
              <w:t>–</w:t>
            </w:r>
            <w:r w:rsidRPr="00D621A3">
              <w:rPr>
                <w:spacing w:val="-2"/>
                <w:sz w:val="24"/>
                <w:lang w:val="ru-RU"/>
              </w:rPr>
              <w:t xml:space="preserve"> главное</w:t>
            </w:r>
          </w:p>
          <w:p w:rsidR="00D621A3" w:rsidRPr="00D621A3" w:rsidRDefault="00D621A3" w:rsidP="00D621A3">
            <w:pPr>
              <w:pStyle w:val="TableParagraph"/>
              <w:spacing w:line="270" w:lineRule="atLeast"/>
              <w:ind w:left="105"/>
              <w:rPr>
                <w:sz w:val="24"/>
                <w:lang w:val="ru-RU"/>
              </w:rPr>
            </w:pPr>
            <w:r w:rsidRPr="00D621A3">
              <w:rPr>
                <w:sz w:val="24"/>
                <w:lang w:val="ru-RU"/>
              </w:rPr>
              <w:t>слово</w:t>
            </w:r>
            <w:r w:rsidRPr="00D621A3">
              <w:rPr>
                <w:spacing w:val="-15"/>
                <w:sz w:val="24"/>
                <w:lang w:val="ru-RU"/>
              </w:rPr>
              <w:t xml:space="preserve"> </w:t>
            </w:r>
            <w:r w:rsidRPr="00D621A3">
              <w:rPr>
                <w:sz w:val="24"/>
                <w:lang w:val="ru-RU"/>
              </w:rPr>
              <w:t>в</w:t>
            </w:r>
            <w:r w:rsidRPr="00D621A3">
              <w:rPr>
                <w:spacing w:val="-15"/>
                <w:sz w:val="24"/>
                <w:lang w:val="ru-RU"/>
              </w:rPr>
              <w:t xml:space="preserve"> </w:t>
            </w:r>
            <w:r w:rsidRPr="00D621A3">
              <w:rPr>
                <w:sz w:val="24"/>
                <w:lang w:val="ru-RU"/>
              </w:rPr>
              <w:t xml:space="preserve">каждой </w:t>
            </w:r>
            <w:r w:rsidRPr="00D621A3">
              <w:rPr>
                <w:spacing w:val="-2"/>
                <w:sz w:val="24"/>
                <w:lang w:val="ru-RU"/>
              </w:rPr>
              <w:t>семье»</w:t>
            </w:r>
          </w:p>
        </w:tc>
        <w:tc>
          <w:tcPr>
            <w:tcW w:w="2533" w:type="dxa"/>
          </w:tcPr>
          <w:p w:rsidR="00D621A3" w:rsidRPr="00D621A3" w:rsidRDefault="00D621A3" w:rsidP="00D621A3">
            <w:pPr>
              <w:pStyle w:val="TableParagraph"/>
              <w:spacing w:line="271" w:lineRule="exact"/>
              <w:ind w:left="108"/>
              <w:rPr>
                <w:sz w:val="24"/>
                <w:lang w:val="ru-RU"/>
              </w:rPr>
            </w:pPr>
            <w:r w:rsidRPr="00D621A3">
              <w:rPr>
                <w:sz w:val="24"/>
                <w:lang w:val="ru-RU"/>
              </w:rPr>
              <w:t>«Мама</w:t>
            </w:r>
            <w:r w:rsidRPr="00D621A3">
              <w:rPr>
                <w:spacing w:val="-5"/>
                <w:sz w:val="24"/>
                <w:lang w:val="ru-RU"/>
              </w:rPr>
              <w:t xml:space="preserve"> </w:t>
            </w:r>
            <w:r w:rsidRPr="00D621A3">
              <w:rPr>
                <w:sz w:val="24"/>
                <w:lang w:val="ru-RU"/>
              </w:rPr>
              <w:t>–</w:t>
            </w:r>
            <w:r w:rsidRPr="00D621A3">
              <w:rPr>
                <w:spacing w:val="-2"/>
                <w:sz w:val="24"/>
                <w:lang w:val="ru-RU"/>
              </w:rPr>
              <w:t xml:space="preserve"> главное</w:t>
            </w:r>
          </w:p>
          <w:p w:rsidR="00D621A3" w:rsidRPr="00D621A3" w:rsidRDefault="00D621A3" w:rsidP="00D621A3">
            <w:pPr>
              <w:pStyle w:val="TableParagraph"/>
              <w:spacing w:line="270" w:lineRule="atLeast"/>
              <w:ind w:left="108" w:right="529"/>
              <w:rPr>
                <w:sz w:val="24"/>
                <w:lang w:val="ru-RU"/>
              </w:rPr>
            </w:pPr>
            <w:r w:rsidRPr="00D621A3">
              <w:rPr>
                <w:sz w:val="24"/>
                <w:lang w:val="ru-RU"/>
              </w:rPr>
              <w:t>слово</w:t>
            </w:r>
            <w:r w:rsidRPr="00D621A3">
              <w:rPr>
                <w:spacing w:val="-15"/>
                <w:sz w:val="24"/>
                <w:lang w:val="ru-RU"/>
              </w:rPr>
              <w:t xml:space="preserve"> </w:t>
            </w:r>
            <w:r w:rsidRPr="00D621A3">
              <w:rPr>
                <w:sz w:val="24"/>
                <w:lang w:val="ru-RU"/>
              </w:rPr>
              <w:t>в</w:t>
            </w:r>
            <w:r w:rsidRPr="00D621A3">
              <w:rPr>
                <w:spacing w:val="-15"/>
                <w:sz w:val="24"/>
                <w:lang w:val="ru-RU"/>
              </w:rPr>
              <w:t xml:space="preserve"> </w:t>
            </w:r>
            <w:r w:rsidRPr="00D621A3">
              <w:rPr>
                <w:sz w:val="24"/>
                <w:lang w:val="ru-RU"/>
              </w:rPr>
              <w:t xml:space="preserve">каждой </w:t>
            </w:r>
            <w:r w:rsidRPr="00D621A3">
              <w:rPr>
                <w:spacing w:val="-2"/>
                <w:sz w:val="24"/>
                <w:lang w:val="ru-RU"/>
              </w:rPr>
              <w:t>семье»</w:t>
            </w:r>
          </w:p>
        </w:tc>
        <w:tc>
          <w:tcPr>
            <w:tcW w:w="2385" w:type="dxa"/>
          </w:tcPr>
          <w:p w:rsidR="00D621A3" w:rsidRPr="00D621A3" w:rsidRDefault="00D621A3" w:rsidP="00D621A3">
            <w:pPr>
              <w:pStyle w:val="TableParagraph"/>
              <w:spacing w:line="271" w:lineRule="exact"/>
              <w:ind w:left="404" w:hanging="80"/>
              <w:rPr>
                <w:sz w:val="24"/>
                <w:lang w:val="ru-RU"/>
              </w:rPr>
            </w:pPr>
            <w:r w:rsidRPr="00D621A3">
              <w:rPr>
                <w:sz w:val="24"/>
                <w:lang w:val="ru-RU"/>
              </w:rPr>
              <w:t>«Мама</w:t>
            </w:r>
            <w:r w:rsidRPr="00D621A3">
              <w:rPr>
                <w:spacing w:val="-2"/>
                <w:sz w:val="24"/>
                <w:lang w:val="ru-RU"/>
              </w:rPr>
              <w:t xml:space="preserve"> </w:t>
            </w:r>
            <w:r w:rsidRPr="00D621A3">
              <w:rPr>
                <w:sz w:val="24"/>
                <w:lang w:val="ru-RU"/>
              </w:rPr>
              <w:t>–</w:t>
            </w:r>
            <w:r w:rsidRPr="00D621A3">
              <w:rPr>
                <w:spacing w:val="-2"/>
                <w:sz w:val="24"/>
                <w:lang w:val="ru-RU"/>
              </w:rPr>
              <w:t xml:space="preserve"> главное</w:t>
            </w:r>
          </w:p>
          <w:p w:rsidR="00D621A3" w:rsidRPr="00D621A3" w:rsidRDefault="00D621A3" w:rsidP="00D621A3">
            <w:pPr>
              <w:pStyle w:val="TableParagraph"/>
              <w:spacing w:line="270" w:lineRule="atLeast"/>
              <w:ind w:left="840" w:hanging="437"/>
              <w:rPr>
                <w:sz w:val="24"/>
                <w:lang w:val="ru-RU"/>
              </w:rPr>
            </w:pPr>
            <w:r w:rsidRPr="00D621A3">
              <w:rPr>
                <w:sz w:val="24"/>
                <w:lang w:val="ru-RU"/>
              </w:rPr>
              <w:t>слово</w:t>
            </w:r>
            <w:r w:rsidRPr="00D621A3">
              <w:rPr>
                <w:spacing w:val="-15"/>
                <w:sz w:val="24"/>
                <w:lang w:val="ru-RU"/>
              </w:rPr>
              <w:t xml:space="preserve"> </w:t>
            </w:r>
            <w:r w:rsidRPr="00D621A3">
              <w:rPr>
                <w:sz w:val="24"/>
                <w:lang w:val="ru-RU"/>
              </w:rPr>
              <w:t>в</w:t>
            </w:r>
            <w:r w:rsidRPr="00D621A3">
              <w:rPr>
                <w:spacing w:val="-15"/>
                <w:sz w:val="24"/>
                <w:lang w:val="ru-RU"/>
              </w:rPr>
              <w:t xml:space="preserve"> </w:t>
            </w:r>
            <w:r w:rsidRPr="00D621A3">
              <w:rPr>
                <w:sz w:val="24"/>
                <w:lang w:val="ru-RU"/>
              </w:rPr>
              <w:t xml:space="preserve">каждой </w:t>
            </w:r>
            <w:r w:rsidRPr="00D621A3">
              <w:rPr>
                <w:spacing w:val="-2"/>
                <w:sz w:val="24"/>
                <w:lang w:val="ru-RU"/>
              </w:rPr>
              <w:t>семье»</w:t>
            </w:r>
          </w:p>
        </w:tc>
      </w:tr>
      <w:tr w:rsidR="00D621A3" w:rsidTr="00D621A3">
        <w:trPr>
          <w:trHeight w:val="550"/>
        </w:trPr>
        <w:tc>
          <w:tcPr>
            <w:tcW w:w="1665" w:type="dxa"/>
            <w:vMerge w:val="restart"/>
          </w:tcPr>
          <w:p w:rsidR="00D621A3" w:rsidRDefault="00D621A3" w:rsidP="00D621A3">
            <w:pPr>
              <w:pStyle w:val="TableParagraph"/>
              <w:spacing w:line="268" w:lineRule="exact"/>
              <w:ind w:left="107"/>
              <w:rPr>
                <w:sz w:val="24"/>
              </w:rPr>
            </w:pPr>
            <w:r>
              <w:rPr>
                <w:spacing w:val="-2"/>
                <w:sz w:val="24"/>
              </w:rPr>
              <w:t>апрель</w:t>
            </w:r>
          </w:p>
        </w:tc>
        <w:tc>
          <w:tcPr>
            <w:tcW w:w="2221" w:type="dxa"/>
          </w:tcPr>
          <w:p w:rsidR="00D621A3" w:rsidRDefault="00D621A3" w:rsidP="00D621A3">
            <w:pPr>
              <w:pStyle w:val="TableParagraph"/>
              <w:spacing w:line="268" w:lineRule="exact"/>
              <w:ind w:left="106"/>
              <w:rPr>
                <w:sz w:val="24"/>
              </w:rPr>
            </w:pPr>
            <w:r>
              <w:rPr>
                <w:spacing w:val="-2"/>
                <w:sz w:val="24"/>
              </w:rPr>
              <w:t>Продуктивная</w:t>
            </w:r>
          </w:p>
          <w:p w:rsidR="00D621A3" w:rsidRDefault="00D621A3" w:rsidP="00D621A3">
            <w:pPr>
              <w:pStyle w:val="TableParagraph"/>
              <w:spacing w:line="263" w:lineRule="exact"/>
              <w:ind w:left="106"/>
              <w:rPr>
                <w:sz w:val="24"/>
              </w:rPr>
            </w:pPr>
            <w:r>
              <w:rPr>
                <w:spacing w:val="-2"/>
                <w:sz w:val="24"/>
              </w:rPr>
              <w:t>деятельность</w:t>
            </w:r>
          </w:p>
        </w:tc>
        <w:tc>
          <w:tcPr>
            <w:tcW w:w="2205" w:type="dxa"/>
          </w:tcPr>
          <w:p w:rsidR="00D621A3" w:rsidRDefault="00D621A3" w:rsidP="00D621A3">
            <w:pPr>
              <w:pStyle w:val="TableParagraph"/>
              <w:spacing w:line="268" w:lineRule="exact"/>
              <w:ind w:left="105"/>
              <w:rPr>
                <w:sz w:val="24"/>
              </w:rPr>
            </w:pPr>
            <w:r>
              <w:rPr>
                <w:sz w:val="24"/>
              </w:rPr>
              <w:t>Звездное</w:t>
            </w:r>
            <w:r>
              <w:rPr>
                <w:spacing w:val="-3"/>
                <w:sz w:val="24"/>
              </w:rPr>
              <w:t xml:space="preserve"> </w:t>
            </w:r>
            <w:r>
              <w:rPr>
                <w:spacing w:val="-4"/>
                <w:sz w:val="24"/>
              </w:rPr>
              <w:t>небо</w:t>
            </w:r>
          </w:p>
        </w:tc>
        <w:tc>
          <w:tcPr>
            <w:tcW w:w="2209" w:type="dxa"/>
          </w:tcPr>
          <w:p w:rsidR="00D621A3" w:rsidRDefault="00D621A3" w:rsidP="00D621A3">
            <w:pPr>
              <w:pStyle w:val="TableParagraph"/>
              <w:spacing w:line="268" w:lineRule="exact"/>
              <w:ind w:left="109"/>
              <w:rPr>
                <w:sz w:val="24"/>
              </w:rPr>
            </w:pPr>
            <w:r>
              <w:rPr>
                <w:sz w:val="24"/>
              </w:rPr>
              <w:t>Звездное</w:t>
            </w:r>
            <w:r>
              <w:rPr>
                <w:spacing w:val="-3"/>
                <w:sz w:val="24"/>
              </w:rPr>
              <w:t xml:space="preserve"> </w:t>
            </w:r>
            <w:r>
              <w:rPr>
                <w:spacing w:val="-4"/>
                <w:sz w:val="24"/>
              </w:rPr>
              <w:t>небо</w:t>
            </w:r>
          </w:p>
        </w:tc>
        <w:tc>
          <w:tcPr>
            <w:tcW w:w="2205" w:type="dxa"/>
          </w:tcPr>
          <w:p w:rsidR="00D621A3" w:rsidRDefault="00D621A3" w:rsidP="00D621A3">
            <w:pPr>
              <w:pStyle w:val="TableParagraph"/>
              <w:spacing w:line="268" w:lineRule="exact"/>
              <w:ind w:left="105"/>
              <w:rPr>
                <w:sz w:val="24"/>
              </w:rPr>
            </w:pPr>
            <w:r>
              <w:rPr>
                <w:sz w:val="24"/>
              </w:rPr>
              <w:t>Звездное</w:t>
            </w:r>
            <w:r>
              <w:rPr>
                <w:spacing w:val="-3"/>
                <w:sz w:val="24"/>
              </w:rPr>
              <w:t xml:space="preserve"> </w:t>
            </w:r>
            <w:r>
              <w:rPr>
                <w:spacing w:val="-4"/>
                <w:sz w:val="24"/>
              </w:rPr>
              <w:t>небо</w:t>
            </w:r>
          </w:p>
        </w:tc>
        <w:tc>
          <w:tcPr>
            <w:tcW w:w="2533" w:type="dxa"/>
          </w:tcPr>
          <w:p w:rsidR="00D621A3" w:rsidRDefault="00D621A3" w:rsidP="00D621A3">
            <w:pPr>
              <w:pStyle w:val="TableParagraph"/>
              <w:spacing w:line="268" w:lineRule="exact"/>
              <w:ind w:left="10" w:right="10"/>
              <w:jc w:val="center"/>
              <w:rPr>
                <w:sz w:val="24"/>
              </w:rPr>
            </w:pPr>
            <w:r>
              <w:rPr>
                <w:sz w:val="24"/>
              </w:rPr>
              <w:t>Путешествие</w:t>
            </w:r>
            <w:r>
              <w:rPr>
                <w:spacing w:val="-5"/>
                <w:sz w:val="24"/>
              </w:rPr>
              <w:t xml:space="preserve"> </w:t>
            </w:r>
            <w:r>
              <w:rPr>
                <w:sz w:val="24"/>
              </w:rPr>
              <w:t>в</w:t>
            </w:r>
            <w:r>
              <w:rPr>
                <w:spacing w:val="-6"/>
                <w:sz w:val="24"/>
              </w:rPr>
              <w:t xml:space="preserve"> </w:t>
            </w:r>
            <w:r>
              <w:rPr>
                <w:spacing w:val="-2"/>
                <w:sz w:val="24"/>
              </w:rPr>
              <w:t>космос</w:t>
            </w:r>
          </w:p>
        </w:tc>
        <w:tc>
          <w:tcPr>
            <w:tcW w:w="2385" w:type="dxa"/>
          </w:tcPr>
          <w:p w:rsidR="00D621A3" w:rsidRDefault="00D621A3" w:rsidP="00D621A3">
            <w:pPr>
              <w:pStyle w:val="TableParagraph"/>
              <w:spacing w:line="268" w:lineRule="exact"/>
              <w:ind w:left="5"/>
              <w:jc w:val="center"/>
              <w:rPr>
                <w:sz w:val="24"/>
              </w:rPr>
            </w:pPr>
            <w:r>
              <w:rPr>
                <w:sz w:val="24"/>
              </w:rPr>
              <w:t>Путешествие</w:t>
            </w:r>
            <w:r>
              <w:rPr>
                <w:spacing w:val="-9"/>
                <w:sz w:val="24"/>
              </w:rPr>
              <w:t xml:space="preserve"> </w:t>
            </w:r>
            <w:r>
              <w:rPr>
                <w:spacing w:val="-10"/>
                <w:sz w:val="24"/>
              </w:rPr>
              <w:t>в</w:t>
            </w:r>
          </w:p>
          <w:p w:rsidR="00D621A3" w:rsidRDefault="00D621A3" w:rsidP="00D621A3">
            <w:pPr>
              <w:pStyle w:val="TableParagraph"/>
              <w:spacing w:line="263" w:lineRule="exact"/>
              <w:ind w:left="105" w:right="93"/>
              <w:jc w:val="center"/>
              <w:rPr>
                <w:sz w:val="24"/>
              </w:rPr>
            </w:pPr>
            <w:r>
              <w:rPr>
                <w:spacing w:val="-2"/>
                <w:sz w:val="24"/>
              </w:rPr>
              <w:t>космос</w:t>
            </w:r>
          </w:p>
        </w:tc>
      </w:tr>
      <w:tr w:rsidR="00D621A3" w:rsidTr="00D621A3">
        <w:trPr>
          <w:trHeight w:val="554"/>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71" w:lineRule="exact"/>
              <w:ind w:left="106"/>
              <w:rPr>
                <w:sz w:val="24"/>
              </w:rPr>
            </w:pPr>
            <w:r>
              <w:rPr>
                <w:sz w:val="24"/>
              </w:rPr>
              <w:t>Выставка</w:t>
            </w:r>
            <w:r>
              <w:rPr>
                <w:spacing w:val="-8"/>
                <w:sz w:val="24"/>
              </w:rPr>
              <w:t xml:space="preserve"> </w:t>
            </w:r>
            <w:r>
              <w:rPr>
                <w:spacing w:val="-2"/>
                <w:sz w:val="24"/>
              </w:rPr>
              <w:t>рисунков</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Default="00D621A3" w:rsidP="00D621A3">
            <w:pPr>
              <w:pStyle w:val="TableParagraph"/>
              <w:rPr>
                <w:sz w:val="24"/>
              </w:rPr>
            </w:pPr>
          </w:p>
        </w:tc>
        <w:tc>
          <w:tcPr>
            <w:tcW w:w="2533" w:type="dxa"/>
          </w:tcPr>
          <w:p w:rsidR="00D621A3" w:rsidRDefault="00D621A3" w:rsidP="00D621A3">
            <w:pPr>
              <w:pStyle w:val="TableParagraph"/>
              <w:rPr>
                <w:sz w:val="24"/>
              </w:rPr>
            </w:pPr>
          </w:p>
        </w:tc>
        <w:tc>
          <w:tcPr>
            <w:tcW w:w="2385" w:type="dxa"/>
          </w:tcPr>
          <w:p w:rsidR="00D621A3" w:rsidRDefault="00D621A3" w:rsidP="00D621A3">
            <w:pPr>
              <w:pStyle w:val="TableParagraph"/>
              <w:spacing w:line="271" w:lineRule="exact"/>
              <w:ind w:left="3"/>
              <w:jc w:val="center"/>
              <w:rPr>
                <w:sz w:val="24"/>
              </w:rPr>
            </w:pPr>
            <w:r>
              <w:rPr>
                <w:sz w:val="24"/>
              </w:rPr>
              <w:t>«Космос</w:t>
            </w:r>
            <w:r>
              <w:rPr>
                <w:spacing w:val="-5"/>
                <w:sz w:val="24"/>
              </w:rPr>
              <w:t xml:space="preserve"> </w:t>
            </w:r>
            <w:r>
              <w:rPr>
                <w:spacing w:val="-2"/>
                <w:sz w:val="24"/>
              </w:rPr>
              <w:t>глазами</w:t>
            </w:r>
          </w:p>
          <w:p w:rsidR="00D621A3" w:rsidRDefault="00D621A3" w:rsidP="00D621A3">
            <w:pPr>
              <w:pStyle w:val="TableParagraph"/>
              <w:spacing w:line="263" w:lineRule="exact"/>
              <w:ind w:left="13"/>
              <w:jc w:val="center"/>
              <w:rPr>
                <w:sz w:val="24"/>
              </w:rPr>
            </w:pPr>
            <w:r>
              <w:rPr>
                <w:spacing w:val="-2"/>
                <w:sz w:val="24"/>
              </w:rPr>
              <w:t>детей»</w:t>
            </w:r>
          </w:p>
        </w:tc>
      </w:tr>
      <w:tr w:rsidR="00D621A3" w:rsidTr="00D621A3">
        <w:trPr>
          <w:trHeight w:val="826"/>
        </w:trPr>
        <w:tc>
          <w:tcPr>
            <w:tcW w:w="1665" w:type="dxa"/>
            <w:vMerge w:val="restart"/>
          </w:tcPr>
          <w:p w:rsidR="00D621A3" w:rsidRDefault="00D621A3" w:rsidP="00D621A3">
            <w:pPr>
              <w:pStyle w:val="TableParagraph"/>
              <w:spacing w:line="267" w:lineRule="exact"/>
              <w:ind w:left="107"/>
              <w:rPr>
                <w:sz w:val="24"/>
              </w:rPr>
            </w:pPr>
            <w:r>
              <w:rPr>
                <w:spacing w:val="-5"/>
                <w:sz w:val="24"/>
              </w:rPr>
              <w:t>май</w:t>
            </w:r>
          </w:p>
        </w:tc>
        <w:tc>
          <w:tcPr>
            <w:tcW w:w="2221" w:type="dxa"/>
          </w:tcPr>
          <w:p w:rsidR="00D621A3" w:rsidRDefault="00D621A3" w:rsidP="00D621A3">
            <w:pPr>
              <w:pStyle w:val="TableParagraph"/>
              <w:ind w:left="106"/>
              <w:rPr>
                <w:sz w:val="24"/>
              </w:rPr>
            </w:pPr>
            <w:r>
              <w:rPr>
                <w:spacing w:val="-2"/>
                <w:sz w:val="24"/>
              </w:rPr>
              <w:t>Музыкальный праздник</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Default="00D621A3" w:rsidP="00D621A3">
            <w:pPr>
              <w:pStyle w:val="TableParagraph"/>
              <w:rPr>
                <w:sz w:val="24"/>
              </w:rPr>
            </w:pPr>
          </w:p>
        </w:tc>
        <w:tc>
          <w:tcPr>
            <w:tcW w:w="2533" w:type="dxa"/>
          </w:tcPr>
          <w:p w:rsidR="00D621A3" w:rsidRPr="00D621A3" w:rsidRDefault="00D621A3" w:rsidP="00D621A3">
            <w:pPr>
              <w:pStyle w:val="TableParagraph"/>
              <w:ind w:left="204" w:firstLine="8"/>
              <w:rPr>
                <w:sz w:val="24"/>
                <w:lang w:val="ru-RU"/>
              </w:rPr>
            </w:pPr>
            <w:r w:rsidRPr="00D621A3">
              <w:rPr>
                <w:sz w:val="24"/>
                <w:lang w:val="ru-RU"/>
              </w:rPr>
              <w:t>«Фестиваль</w:t>
            </w:r>
            <w:r w:rsidRPr="00D621A3">
              <w:rPr>
                <w:spacing w:val="-15"/>
                <w:sz w:val="24"/>
                <w:lang w:val="ru-RU"/>
              </w:rPr>
              <w:t xml:space="preserve"> </w:t>
            </w:r>
            <w:r w:rsidRPr="00D621A3">
              <w:rPr>
                <w:sz w:val="24"/>
                <w:lang w:val="ru-RU"/>
              </w:rPr>
              <w:t>военной песни»</w:t>
            </w:r>
            <w:r w:rsidRPr="00D621A3">
              <w:rPr>
                <w:spacing w:val="-10"/>
                <w:sz w:val="24"/>
                <w:lang w:val="ru-RU"/>
              </w:rPr>
              <w:t xml:space="preserve"> </w:t>
            </w:r>
            <w:r w:rsidRPr="00D621A3">
              <w:rPr>
                <w:sz w:val="24"/>
                <w:lang w:val="ru-RU"/>
              </w:rPr>
              <w:t>(раз</w:t>
            </w:r>
            <w:r w:rsidRPr="00D621A3">
              <w:rPr>
                <w:spacing w:val="1"/>
                <w:sz w:val="24"/>
                <w:lang w:val="ru-RU"/>
              </w:rPr>
              <w:t xml:space="preserve"> </w:t>
            </w:r>
            <w:r w:rsidRPr="00D621A3">
              <w:rPr>
                <w:sz w:val="24"/>
                <w:lang w:val="ru-RU"/>
              </w:rPr>
              <w:t>в</w:t>
            </w:r>
            <w:r w:rsidRPr="00D621A3">
              <w:rPr>
                <w:spacing w:val="-1"/>
                <w:sz w:val="24"/>
                <w:lang w:val="ru-RU"/>
              </w:rPr>
              <w:t xml:space="preserve"> </w:t>
            </w:r>
            <w:r w:rsidRPr="00D621A3">
              <w:rPr>
                <w:sz w:val="24"/>
                <w:lang w:val="ru-RU"/>
              </w:rPr>
              <w:t>2</w:t>
            </w:r>
            <w:r w:rsidRPr="00D621A3">
              <w:rPr>
                <w:spacing w:val="1"/>
                <w:sz w:val="24"/>
                <w:lang w:val="ru-RU"/>
              </w:rPr>
              <w:t xml:space="preserve"> </w:t>
            </w:r>
            <w:r w:rsidRPr="00D621A3">
              <w:rPr>
                <w:spacing w:val="-4"/>
                <w:sz w:val="24"/>
                <w:lang w:val="ru-RU"/>
              </w:rPr>
              <w:t>года)</w:t>
            </w:r>
          </w:p>
        </w:tc>
        <w:tc>
          <w:tcPr>
            <w:tcW w:w="2385" w:type="dxa"/>
          </w:tcPr>
          <w:p w:rsidR="00D621A3" w:rsidRPr="00D621A3" w:rsidRDefault="00D621A3" w:rsidP="00D621A3">
            <w:pPr>
              <w:pStyle w:val="TableParagraph"/>
              <w:ind w:left="131" w:right="118" w:hanging="8"/>
              <w:jc w:val="center"/>
              <w:rPr>
                <w:sz w:val="24"/>
                <w:lang w:val="ru-RU"/>
              </w:rPr>
            </w:pPr>
            <w:r w:rsidRPr="00D621A3">
              <w:rPr>
                <w:sz w:val="24"/>
                <w:lang w:val="ru-RU"/>
              </w:rPr>
              <w:t>«Фестиваль</w:t>
            </w:r>
            <w:r w:rsidRPr="00D621A3">
              <w:rPr>
                <w:spacing w:val="-15"/>
                <w:sz w:val="24"/>
                <w:lang w:val="ru-RU"/>
              </w:rPr>
              <w:t xml:space="preserve"> </w:t>
            </w:r>
            <w:r w:rsidRPr="00D621A3">
              <w:rPr>
                <w:sz w:val="24"/>
                <w:lang w:val="ru-RU"/>
              </w:rPr>
              <w:t>военной песни»</w:t>
            </w:r>
            <w:r w:rsidRPr="00D621A3">
              <w:rPr>
                <w:spacing w:val="-10"/>
                <w:sz w:val="24"/>
                <w:lang w:val="ru-RU"/>
              </w:rPr>
              <w:t xml:space="preserve"> </w:t>
            </w:r>
            <w:r w:rsidRPr="00D621A3">
              <w:rPr>
                <w:sz w:val="24"/>
                <w:lang w:val="ru-RU"/>
              </w:rPr>
              <w:t>(раз</w:t>
            </w:r>
            <w:r w:rsidRPr="00D621A3">
              <w:rPr>
                <w:spacing w:val="1"/>
                <w:sz w:val="24"/>
                <w:lang w:val="ru-RU"/>
              </w:rPr>
              <w:t xml:space="preserve"> </w:t>
            </w:r>
            <w:r w:rsidRPr="00D621A3">
              <w:rPr>
                <w:sz w:val="24"/>
                <w:lang w:val="ru-RU"/>
              </w:rPr>
              <w:t>в</w:t>
            </w:r>
            <w:r w:rsidRPr="00D621A3">
              <w:rPr>
                <w:spacing w:val="-1"/>
                <w:sz w:val="24"/>
                <w:lang w:val="ru-RU"/>
              </w:rPr>
              <w:t xml:space="preserve"> </w:t>
            </w:r>
            <w:r w:rsidRPr="00D621A3">
              <w:rPr>
                <w:sz w:val="24"/>
                <w:lang w:val="ru-RU"/>
              </w:rPr>
              <w:t>2</w:t>
            </w:r>
            <w:r w:rsidRPr="00D621A3">
              <w:rPr>
                <w:spacing w:val="1"/>
                <w:sz w:val="24"/>
                <w:lang w:val="ru-RU"/>
              </w:rPr>
              <w:t xml:space="preserve"> </w:t>
            </w:r>
            <w:r w:rsidRPr="00D621A3">
              <w:rPr>
                <w:spacing w:val="-4"/>
                <w:sz w:val="24"/>
                <w:lang w:val="ru-RU"/>
              </w:rPr>
              <w:t>года)</w:t>
            </w:r>
          </w:p>
          <w:p w:rsidR="00D621A3" w:rsidRDefault="00D621A3" w:rsidP="00D621A3">
            <w:pPr>
              <w:pStyle w:val="TableParagraph"/>
              <w:spacing w:line="263" w:lineRule="exact"/>
              <w:ind w:left="101" w:right="93"/>
              <w:jc w:val="center"/>
              <w:rPr>
                <w:sz w:val="24"/>
              </w:rPr>
            </w:pPr>
            <w:r>
              <w:rPr>
                <w:spacing w:val="-2"/>
                <w:sz w:val="24"/>
              </w:rPr>
              <w:t>«Выпускной»</w:t>
            </w:r>
          </w:p>
        </w:tc>
      </w:tr>
      <w:tr w:rsidR="00D621A3" w:rsidTr="00D621A3">
        <w:trPr>
          <w:trHeight w:val="830"/>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ind w:left="106" w:right="271"/>
              <w:rPr>
                <w:sz w:val="24"/>
              </w:rPr>
            </w:pPr>
            <w:r>
              <w:rPr>
                <w:spacing w:val="-2"/>
                <w:sz w:val="24"/>
              </w:rPr>
              <w:t xml:space="preserve">Организация </w:t>
            </w:r>
            <w:r>
              <w:rPr>
                <w:sz w:val="24"/>
              </w:rPr>
              <w:t>итоговых</w:t>
            </w:r>
            <w:r>
              <w:rPr>
                <w:spacing w:val="-15"/>
                <w:sz w:val="24"/>
              </w:rPr>
              <w:t xml:space="preserve"> </w:t>
            </w:r>
            <w:r>
              <w:rPr>
                <w:sz w:val="24"/>
              </w:rPr>
              <w:t>занятий</w:t>
            </w:r>
          </w:p>
        </w:tc>
        <w:tc>
          <w:tcPr>
            <w:tcW w:w="2205" w:type="dxa"/>
          </w:tcPr>
          <w:p w:rsidR="00D621A3" w:rsidRPr="00D621A3" w:rsidRDefault="00D621A3" w:rsidP="00D621A3">
            <w:pPr>
              <w:pStyle w:val="TableParagraph"/>
              <w:ind w:left="105" w:right="288"/>
              <w:rPr>
                <w:sz w:val="24"/>
                <w:lang w:val="ru-RU"/>
              </w:rPr>
            </w:pPr>
            <w:r w:rsidRPr="00D621A3">
              <w:rPr>
                <w:sz w:val="24"/>
                <w:lang w:val="ru-RU"/>
              </w:rPr>
              <w:t>Итоговое</w:t>
            </w:r>
            <w:r w:rsidRPr="00D621A3">
              <w:rPr>
                <w:spacing w:val="-15"/>
                <w:sz w:val="24"/>
                <w:lang w:val="ru-RU"/>
              </w:rPr>
              <w:t xml:space="preserve"> </w:t>
            </w:r>
            <w:r w:rsidRPr="00D621A3">
              <w:rPr>
                <w:sz w:val="24"/>
                <w:lang w:val="ru-RU"/>
              </w:rPr>
              <w:t>занятие по музыкальной</w:t>
            </w:r>
          </w:p>
          <w:p w:rsidR="00D621A3" w:rsidRPr="00D621A3" w:rsidRDefault="00D621A3" w:rsidP="00D621A3">
            <w:pPr>
              <w:pStyle w:val="TableParagraph"/>
              <w:spacing w:line="263" w:lineRule="exact"/>
              <w:ind w:left="105"/>
              <w:rPr>
                <w:sz w:val="24"/>
                <w:lang w:val="ru-RU"/>
              </w:rPr>
            </w:pPr>
            <w:r w:rsidRPr="00D621A3">
              <w:rPr>
                <w:spacing w:val="-2"/>
                <w:sz w:val="24"/>
                <w:lang w:val="ru-RU"/>
              </w:rPr>
              <w:t>деятельности</w:t>
            </w:r>
          </w:p>
        </w:tc>
        <w:tc>
          <w:tcPr>
            <w:tcW w:w="2209" w:type="dxa"/>
          </w:tcPr>
          <w:p w:rsidR="00D621A3" w:rsidRPr="00D621A3" w:rsidRDefault="00D621A3" w:rsidP="00D621A3">
            <w:pPr>
              <w:pStyle w:val="TableParagraph"/>
              <w:ind w:left="109" w:right="288"/>
              <w:rPr>
                <w:sz w:val="24"/>
                <w:lang w:val="ru-RU"/>
              </w:rPr>
            </w:pPr>
            <w:r w:rsidRPr="00D621A3">
              <w:rPr>
                <w:sz w:val="24"/>
                <w:lang w:val="ru-RU"/>
              </w:rPr>
              <w:t>Итоговое</w:t>
            </w:r>
            <w:r w:rsidRPr="00D621A3">
              <w:rPr>
                <w:spacing w:val="-15"/>
                <w:sz w:val="24"/>
                <w:lang w:val="ru-RU"/>
              </w:rPr>
              <w:t xml:space="preserve"> </w:t>
            </w:r>
            <w:r w:rsidRPr="00D621A3">
              <w:rPr>
                <w:sz w:val="24"/>
                <w:lang w:val="ru-RU"/>
              </w:rPr>
              <w:t>занятие по музыкальной</w:t>
            </w:r>
          </w:p>
          <w:p w:rsidR="00D621A3" w:rsidRPr="00D621A3" w:rsidRDefault="00D621A3" w:rsidP="00D621A3">
            <w:pPr>
              <w:pStyle w:val="TableParagraph"/>
              <w:spacing w:line="263" w:lineRule="exact"/>
              <w:ind w:left="109"/>
              <w:rPr>
                <w:sz w:val="24"/>
                <w:lang w:val="ru-RU"/>
              </w:rPr>
            </w:pPr>
            <w:r w:rsidRPr="00D621A3">
              <w:rPr>
                <w:spacing w:val="-2"/>
                <w:sz w:val="24"/>
                <w:lang w:val="ru-RU"/>
              </w:rPr>
              <w:t>деятельности</w:t>
            </w:r>
          </w:p>
        </w:tc>
        <w:tc>
          <w:tcPr>
            <w:tcW w:w="2205" w:type="dxa"/>
          </w:tcPr>
          <w:p w:rsidR="00D621A3" w:rsidRPr="00D621A3" w:rsidRDefault="00D621A3" w:rsidP="00D621A3">
            <w:pPr>
              <w:pStyle w:val="TableParagraph"/>
              <w:ind w:left="105" w:right="288"/>
              <w:rPr>
                <w:sz w:val="24"/>
                <w:lang w:val="ru-RU"/>
              </w:rPr>
            </w:pPr>
            <w:r w:rsidRPr="00D621A3">
              <w:rPr>
                <w:sz w:val="24"/>
                <w:lang w:val="ru-RU"/>
              </w:rPr>
              <w:t>Итоговое</w:t>
            </w:r>
            <w:r w:rsidRPr="00D621A3">
              <w:rPr>
                <w:spacing w:val="-15"/>
                <w:sz w:val="24"/>
                <w:lang w:val="ru-RU"/>
              </w:rPr>
              <w:t xml:space="preserve"> </w:t>
            </w:r>
            <w:r w:rsidRPr="00D621A3">
              <w:rPr>
                <w:sz w:val="24"/>
                <w:lang w:val="ru-RU"/>
              </w:rPr>
              <w:t>занятие по музыкальной</w:t>
            </w:r>
          </w:p>
          <w:p w:rsidR="00D621A3" w:rsidRPr="00D621A3" w:rsidRDefault="00D621A3" w:rsidP="00D621A3">
            <w:pPr>
              <w:pStyle w:val="TableParagraph"/>
              <w:spacing w:line="263" w:lineRule="exact"/>
              <w:ind w:left="105"/>
              <w:rPr>
                <w:sz w:val="24"/>
                <w:lang w:val="ru-RU"/>
              </w:rPr>
            </w:pPr>
            <w:r w:rsidRPr="00D621A3">
              <w:rPr>
                <w:spacing w:val="-2"/>
                <w:sz w:val="24"/>
                <w:lang w:val="ru-RU"/>
              </w:rPr>
              <w:t>деятельности</w:t>
            </w:r>
          </w:p>
        </w:tc>
        <w:tc>
          <w:tcPr>
            <w:tcW w:w="2533" w:type="dxa"/>
          </w:tcPr>
          <w:p w:rsidR="00D621A3" w:rsidRPr="00D621A3" w:rsidRDefault="00D621A3" w:rsidP="00D621A3">
            <w:pPr>
              <w:pStyle w:val="TableParagraph"/>
              <w:ind w:left="108"/>
              <w:rPr>
                <w:sz w:val="24"/>
                <w:lang w:val="ru-RU"/>
              </w:rPr>
            </w:pPr>
            <w:r w:rsidRPr="00D621A3">
              <w:rPr>
                <w:sz w:val="24"/>
                <w:lang w:val="ru-RU"/>
              </w:rPr>
              <w:t>Итоговое</w:t>
            </w:r>
            <w:r w:rsidRPr="00D621A3">
              <w:rPr>
                <w:spacing w:val="-15"/>
                <w:sz w:val="24"/>
                <w:lang w:val="ru-RU"/>
              </w:rPr>
              <w:t xml:space="preserve"> </w:t>
            </w:r>
            <w:r w:rsidRPr="00D621A3">
              <w:rPr>
                <w:sz w:val="24"/>
                <w:lang w:val="ru-RU"/>
              </w:rPr>
              <w:t>занятие</w:t>
            </w:r>
            <w:r w:rsidRPr="00D621A3">
              <w:rPr>
                <w:spacing w:val="-15"/>
                <w:sz w:val="24"/>
                <w:lang w:val="ru-RU"/>
              </w:rPr>
              <w:t xml:space="preserve"> </w:t>
            </w:r>
            <w:r w:rsidRPr="00D621A3">
              <w:rPr>
                <w:sz w:val="24"/>
                <w:lang w:val="ru-RU"/>
              </w:rPr>
              <w:t xml:space="preserve">по </w:t>
            </w:r>
            <w:r w:rsidRPr="00D621A3">
              <w:rPr>
                <w:spacing w:val="-2"/>
                <w:sz w:val="24"/>
                <w:lang w:val="ru-RU"/>
              </w:rPr>
              <w:t>музыкальной</w:t>
            </w:r>
          </w:p>
          <w:p w:rsidR="00D621A3" w:rsidRPr="00D621A3" w:rsidRDefault="00D621A3" w:rsidP="00D621A3">
            <w:pPr>
              <w:pStyle w:val="TableParagraph"/>
              <w:spacing w:line="263" w:lineRule="exact"/>
              <w:ind w:left="108"/>
              <w:rPr>
                <w:sz w:val="24"/>
                <w:lang w:val="ru-RU"/>
              </w:rPr>
            </w:pPr>
            <w:r w:rsidRPr="00D621A3">
              <w:rPr>
                <w:spacing w:val="-2"/>
                <w:sz w:val="24"/>
                <w:lang w:val="ru-RU"/>
              </w:rPr>
              <w:t>деятельности</w:t>
            </w:r>
          </w:p>
        </w:tc>
        <w:tc>
          <w:tcPr>
            <w:tcW w:w="2385" w:type="dxa"/>
          </w:tcPr>
          <w:p w:rsidR="00D621A3" w:rsidRPr="00D621A3" w:rsidRDefault="00D621A3" w:rsidP="00D621A3">
            <w:pPr>
              <w:pStyle w:val="TableParagraph"/>
              <w:ind w:left="101" w:right="94"/>
              <w:jc w:val="center"/>
              <w:rPr>
                <w:sz w:val="24"/>
                <w:lang w:val="ru-RU"/>
              </w:rPr>
            </w:pPr>
            <w:r w:rsidRPr="00D621A3">
              <w:rPr>
                <w:sz w:val="24"/>
                <w:lang w:val="ru-RU"/>
              </w:rPr>
              <w:t>Итоговое</w:t>
            </w:r>
            <w:r w:rsidRPr="00D621A3">
              <w:rPr>
                <w:spacing w:val="-15"/>
                <w:sz w:val="24"/>
                <w:lang w:val="ru-RU"/>
              </w:rPr>
              <w:t xml:space="preserve"> </w:t>
            </w:r>
            <w:r w:rsidRPr="00D621A3">
              <w:rPr>
                <w:sz w:val="24"/>
                <w:lang w:val="ru-RU"/>
              </w:rPr>
              <w:t>занятие</w:t>
            </w:r>
            <w:r w:rsidRPr="00D621A3">
              <w:rPr>
                <w:spacing w:val="-15"/>
                <w:sz w:val="24"/>
                <w:lang w:val="ru-RU"/>
              </w:rPr>
              <w:t xml:space="preserve"> </w:t>
            </w:r>
            <w:r w:rsidRPr="00D621A3">
              <w:rPr>
                <w:sz w:val="24"/>
                <w:lang w:val="ru-RU"/>
              </w:rPr>
              <w:t xml:space="preserve">по </w:t>
            </w:r>
            <w:r w:rsidRPr="00D621A3">
              <w:rPr>
                <w:spacing w:val="-2"/>
                <w:sz w:val="24"/>
                <w:lang w:val="ru-RU"/>
              </w:rPr>
              <w:t>музыкальной</w:t>
            </w:r>
          </w:p>
          <w:p w:rsidR="00D621A3" w:rsidRPr="00D621A3" w:rsidRDefault="00D621A3" w:rsidP="00D621A3">
            <w:pPr>
              <w:pStyle w:val="TableParagraph"/>
              <w:spacing w:line="263" w:lineRule="exact"/>
              <w:ind w:left="105" w:right="93"/>
              <w:jc w:val="center"/>
              <w:rPr>
                <w:sz w:val="24"/>
                <w:lang w:val="ru-RU"/>
              </w:rPr>
            </w:pPr>
            <w:r w:rsidRPr="00D621A3">
              <w:rPr>
                <w:spacing w:val="-2"/>
                <w:sz w:val="24"/>
                <w:lang w:val="ru-RU"/>
              </w:rPr>
              <w:t>деятельности</w:t>
            </w:r>
          </w:p>
        </w:tc>
      </w:tr>
      <w:tr w:rsidR="00D621A3" w:rsidTr="00D621A3">
        <w:trPr>
          <w:trHeight w:val="826"/>
        </w:trPr>
        <w:tc>
          <w:tcPr>
            <w:tcW w:w="1665" w:type="dxa"/>
            <w:vMerge/>
            <w:tcBorders>
              <w:top w:val="nil"/>
            </w:tcBorders>
          </w:tcPr>
          <w:p w:rsidR="00D621A3" w:rsidRPr="00D621A3" w:rsidRDefault="00D621A3" w:rsidP="00D621A3">
            <w:pPr>
              <w:rPr>
                <w:sz w:val="2"/>
                <w:szCs w:val="2"/>
                <w:lang w:val="ru-RU"/>
              </w:rPr>
            </w:pPr>
          </w:p>
        </w:tc>
        <w:tc>
          <w:tcPr>
            <w:tcW w:w="2221" w:type="dxa"/>
          </w:tcPr>
          <w:p w:rsidR="00D621A3" w:rsidRDefault="00D621A3" w:rsidP="00D621A3">
            <w:pPr>
              <w:pStyle w:val="TableParagraph"/>
              <w:spacing w:line="267" w:lineRule="exact"/>
              <w:ind w:left="106"/>
              <w:rPr>
                <w:sz w:val="24"/>
              </w:rPr>
            </w:pPr>
            <w:r>
              <w:rPr>
                <w:spacing w:val="-2"/>
                <w:sz w:val="24"/>
              </w:rPr>
              <w:t>Концерт</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Default="00D621A3" w:rsidP="00D621A3">
            <w:pPr>
              <w:pStyle w:val="TableParagraph"/>
              <w:rPr>
                <w:sz w:val="24"/>
              </w:rPr>
            </w:pPr>
          </w:p>
        </w:tc>
        <w:tc>
          <w:tcPr>
            <w:tcW w:w="2533" w:type="dxa"/>
          </w:tcPr>
          <w:p w:rsidR="00D621A3" w:rsidRPr="00D621A3" w:rsidRDefault="00D621A3" w:rsidP="00D621A3">
            <w:pPr>
              <w:pStyle w:val="TableParagraph"/>
              <w:ind w:left="108"/>
              <w:rPr>
                <w:sz w:val="24"/>
                <w:lang w:val="ru-RU"/>
              </w:rPr>
            </w:pPr>
            <w:r w:rsidRPr="00D621A3">
              <w:rPr>
                <w:sz w:val="24"/>
                <w:lang w:val="ru-RU"/>
              </w:rPr>
              <w:t>Концерт</w:t>
            </w:r>
            <w:r w:rsidRPr="00D621A3">
              <w:rPr>
                <w:spacing w:val="-15"/>
                <w:sz w:val="24"/>
                <w:lang w:val="ru-RU"/>
              </w:rPr>
              <w:t xml:space="preserve"> </w:t>
            </w:r>
            <w:r w:rsidRPr="00D621A3">
              <w:rPr>
                <w:sz w:val="24"/>
                <w:lang w:val="ru-RU"/>
              </w:rPr>
              <w:t xml:space="preserve">детского </w:t>
            </w:r>
            <w:r w:rsidRPr="00D621A3">
              <w:rPr>
                <w:spacing w:val="-2"/>
                <w:sz w:val="24"/>
                <w:lang w:val="ru-RU"/>
              </w:rPr>
              <w:t>творчества</w:t>
            </w:r>
          </w:p>
          <w:p w:rsidR="00D621A3" w:rsidRPr="00D621A3" w:rsidRDefault="00D621A3" w:rsidP="00D621A3">
            <w:pPr>
              <w:pStyle w:val="TableParagraph"/>
              <w:spacing w:line="263" w:lineRule="exact"/>
              <w:ind w:left="108"/>
              <w:rPr>
                <w:sz w:val="24"/>
                <w:lang w:val="ru-RU"/>
              </w:rPr>
            </w:pPr>
            <w:r w:rsidRPr="00D621A3">
              <w:rPr>
                <w:spacing w:val="-2"/>
                <w:sz w:val="24"/>
                <w:lang w:val="ru-RU"/>
              </w:rPr>
              <w:t>(доп.услуги)</w:t>
            </w:r>
          </w:p>
        </w:tc>
        <w:tc>
          <w:tcPr>
            <w:tcW w:w="2385" w:type="dxa"/>
          </w:tcPr>
          <w:p w:rsidR="00D621A3" w:rsidRPr="00D621A3" w:rsidRDefault="00D621A3" w:rsidP="00D621A3">
            <w:pPr>
              <w:pStyle w:val="TableParagraph"/>
              <w:ind w:left="101" w:right="95"/>
              <w:jc w:val="center"/>
              <w:rPr>
                <w:sz w:val="24"/>
                <w:lang w:val="ru-RU"/>
              </w:rPr>
            </w:pPr>
            <w:r w:rsidRPr="00D621A3">
              <w:rPr>
                <w:sz w:val="24"/>
                <w:lang w:val="ru-RU"/>
              </w:rPr>
              <w:t>Концерт</w:t>
            </w:r>
            <w:r w:rsidRPr="00D621A3">
              <w:rPr>
                <w:spacing w:val="-15"/>
                <w:sz w:val="24"/>
                <w:lang w:val="ru-RU"/>
              </w:rPr>
              <w:t xml:space="preserve"> </w:t>
            </w:r>
            <w:r w:rsidRPr="00D621A3">
              <w:rPr>
                <w:sz w:val="24"/>
                <w:lang w:val="ru-RU"/>
              </w:rPr>
              <w:t xml:space="preserve">детского </w:t>
            </w:r>
            <w:r w:rsidRPr="00D621A3">
              <w:rPr>
                <w:spacing w:val="-2"/>
                <w:sz w:val="24"/>
                <w:lang w:val="ru-RU"/>
              </w:rPr>
              <w:t>творчества</w:t>
            </w:r>
          </w:p>
          <w:p w:rsidR="00D621A3" w:rsidRPr="00D621A3" w:rsidRDefault="00D621A3" w:rsidP="00D621A3">
            <w:pPr>
              <w:pStyle w:val="TableParagraph"/>
              <w:spacing w:line="263" w:lineRule="exact"/>
              <w:jc w:val="center"/>
              <w:rPr>
                <w:sz w:val="24"/>
                <w:lang w:val="ru-RU"/>
              </w:rPr>
            </w:pPr>
            <w:r w:rsidRPr="00D621A3">
              <w:rPr>
                <w:spacing w:val="-2"/>
                <w:sz w:val="24"/>
                <w:lang w:val="ru-RU"/>
              </w:rPr>
              <w:t>(доп.услуги)</w:t>
            </w:r>
          </w:p>
        </w:tc>
      </w:tr>
      <w:tr w:rsidR="00D621A3" w:rsidTr="00D621A3">
        <w:trPr>
          <w:trHeight w:val="830"/>
        </w:trPr>
        <w:tc>
          <w:tcPr>
            <w:tcW w:w="1665" w:type="dxa"/>
            <w:vMerge/>
            <w:tcBorders>
              <w:top w:val="nil"/>
            </w:tcBorders>
          </w:tcPr>
          <w:p w:rsidR="00D621A3" w:rsidRPr="00D621A3" w:rsidRDefault="00D621A3" w:rsidP="00D621A3">
            <w:pPr>
              <w:rPr>
                <w:sz w:val="2"/>
                <w:szCs w:val="2"/>
                <w:lang w:val="ru-RU"/>
              </w:rPr>
            </w:pPr>
          </w:p>
        </w:tc>
        <w:tc>
          <w:tcPr>
            <w:tcW w:w="2221" w:type="dxa"/>
          </w:tcPr>
          <w:p w:rsidR="00D621A3" w:rsidRDefault="00D621A3" w:rsidP="00D621A3">
            <w:pPr>
              <w:pStyle w:val="TableParagraph"/>
              <w:spacing w:line="271" w:lineRule="exact"/>
              <w:ind w:left="106"/>
              <w:rPr>
                <w:sz w:val="24"/>
              </w:rPr>
            </w:pPr>
            <w:r>
              <w:rPr>
                <w:sz w:val="24"/>
              </w:rPr>
              <w:t>Выставка</w:t>
            </w:r>
            <w:r>
              <w:rPr>
                <w:spacing w:val="-8"/>
                <w:sz w:val="24"/>
              </w:rPr>
              <w:t xml:space="preserve"> </w:t>
            </w:r>
            <w:r>
              <w:rPr>
                <w:spacing w:val="-2"/>
                <w:sz w:val="24"/>
              </w:rPr>
              <w:t>рисунков</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Default="00D621A3" w:rsidP="00D621A3">
            <w:pPr>
              <w:pStyle w:val="TableParagraph"/>
              <w:ind w:left="105" w:right="515"/>
              <w:rPr>
                <w:sz w:val="24"/>
              </w:rPr>
            </w:pPr>
            <w:r>
              <w:rPr>
                <w:sz w:val="24"/>
              </w:rPr>
              <w:t>«Жизнь</w:t>
            </w:r>
            <w:r>
              <w:rPr>
                <w:spacing w:val="-15"/>
                <w:sz w:val="24"/>
              </w:rPr>
              <w:t xml:space="preserve"> </w:t>
            </w:r>
            <w:r>
              <w:rPr>
                <w:sz w:val="24"/>
              </w:rPr>
              <w:t xml:space="preserve">полная </w:t>
            </w:r>
            <w:r>
              <w:rPr>
                <w:spacing w:val="-2"/>
                <w:sz w:val="24"/>
              </w:rPr>
              <w:t>чудес»</w:t>
            </w:r>
          </w:p>
        </w:tc>
        <w:tc>
          <w:tcPr>
            <w:tcW w:w="2533" w:type="dxa"/>
          </w:tcPr>
          <w:p w:rsidR="00D621A3" w:rsidRPr="00D621A3" w:rsidRDefault="00D621A3" w:rsidP="00D621A3">
            <w:pPr>
              <w:pStyle w:val="TableParagraph"/>
              <w:spacing w:line="271" w:lineRule="exact"/>
              <w:ind w:left="108"/>
              <w:rPr>
                <w:sz w:val="24"/>
                <w:lang w:val="ru-RU"/>
              </w:rPr>
            </w:pPr>
            <w:r w:rsidRPr="00D621A3">
              <w:rPr>
                <w:sz w:val="24"/>
                <w:lang w:val="ru-RU"/>
              </w:rPr>
              <w:t>Выставка</w:t>
            </w:r>
            <w:r w:rsidRPr="00D621A3">
              <w:rPr>
                <w:spacing w:val="-10"/>
                <w:sz w:val="24"/>
                <w:lang w:val="ru-RU"/>
              </w:rPr>
              <w:t xml:space="preserve"> </w:t>
            </w:r>
            <w:r w:rsidRPr="00D621A3">
              <w:rPr>
                <w:spacing w:val="-2"/>
                <w:sz w:val="24"/>
                <w:lang w:val="ru-RU"/>
              </w:rPr>
              <w:t>работ</w:t>
            </w:r>
          </w:p>
          <w:p w:rsidR="00D621A3" w:rsidRPr="00D621A3" w:rsidRDefault="00D621A3" w:rsidP="00D621A3">
            <w:pPr>
              <w:pStyle w:val="TableParagraph"/>
              <w:spacing w:line="270" w:lineRule="atLeast"/>
              <w:ind w:left="108"/>
              <w:rPr>
                <w:sz w:val="24"/>
                <w:lang w:val="ru-RU"/>
              </w:rPr>
            </w:pPr>
            <w:r w:rsidRPr="00D621A3">
              <w:rPr>
                <w:spacing w:val="-2"/>
                <w:sz w:val="24"/>
                <w:lang w:val="ru-RU"/>
              </w:rPr>
              <w:t>«Арт+дизайн» (доп.услуги)</w:t>
            </w:r>
          </w:p>
        </w:tc>
        <w:tc>
          <w:tcPr>
            <w:tcW w:w="2385" w:type="dxa"/>
          </w:tcPr>
          <w:p w:rsidR="00D621A3" w:rsidRPr="00D621A3" w:rsidRDefault="00D621A3" w:rsidP="00D621A3">
            <w:pPr>
              <w:pStyle w:val="TableParagraph"/>
              <w:spacing w:line="271" w:lineRule="exact"/>
              <w:ind w:left="387"/>
              <w:rPr>
                <w:sz w:val="24"/>
                <w:lang w:val="ru-RU"/>
              </w:rPr>
            </w:pPr>
            <w:r w:rsidRPr="00D621A3">
              <w:rPr>
                <w:sz w:val="24"/>
                <w:lang w:val="ru-RU"/>
              </w:rPr>
              <w:t>Выставка</w:t>
            </w:r>
            <w:r w:rsidRPr="00D621A3">
              <w:rPr>
                <w:spacing w:val="-10"/>
                <w:sz w:val="24"/>
                <w:lang w:val="ru-RU"/>
              </w:rPr>
              <w:t xml:space="preserve"> </w:t>
            </w:r>
            <w:r w:rsidRPr="00D621A3">
              <w:rPr>
                <w:spacing w:val="-2"/>
                <w:sz w:val="24"/>
                <w:lang w:val="ru-RU"/>
              </w:rPr>
              <w:t>работ</w:t>
            </w:r>
          </w:p>
          <w:p w:rsidR="00D621A3" w:rsidRPr="00D621A3" w:rsidRDefault="00D621A3" w:rsidP="00D621A3">
            <w:pPr>
              <w:pStyle w:val="TableParagraph"/>
              <w:spacing w:line="270" w:lineRule="atLeast"/>
              <w:ind w:left="547" w:hanging="96"/>
              <w:rPr>
                <w:sz w:val="24"/>
                <w:lang w:val="ru-RU"/>
              </w:rPr>
            </w:pPr>
            <w:r w:rsidRPr="00D621A3">
              <w:rPr>
                <w:spacing w:val="-2"/>
                <w:sz w:val="24"/>
                <w:lang w:val="ru-RU"/>
              </w:rPr>
              <w:t>«Арт+дизайн» (доп.услуги)</w:t>
            </w:r>
          </w:p>
        </w:tc>
      </w:tr>
      <w:tr w:rsidR="00D621A3" w:rsidTr="00D621A3">
        <w:trPr>
          <w:trHeight w:val="550"/>
        </w:trPr>
        <w:tc>
          <w:tcPr>
            <w:tcW w:w="1665" w:type="dxa"/>
            <w:vMerge w:val="restart"/>
          </w:tcPr>
          <w:p w:rsidR="00D621A3" w:rsidRDefault="00D621A3" w:rsidP="00D621A3">
            <w:pPr>
              <w:pStyle w:val="TableParagraph"/>
              <w:spacing w:line="267" w:lineRule="exact"/>
              <w:ind w:left="107"/>
              <w:rPr>
                <w:sz w:val="24"/>
              </w:rPr>
            </w:pPr>
            <w:r>
              <w:rPr>
                <w:spacing w:val="-4"/>
                <w:sz w:val="24"/>
              </w:rPr>
              <w:t>июнь</w:t>
            </w:r>
          </w:p>
        </w:tc>
        <w:tc>
          <w:tcPr>
            <w:tcW w:w="2221" w:type="dxa"/>
          </w:tcPr>
          <w:p w:rsidR="00D621A3" w:rsidRDefault="00D621A3" w:rsidP="00D621A3">
            <w:pPr>
              <w:pStyle w:val="TableParagraph"/>
              <w:spacing w:line="267" w:lineRule="exact"/>
              <w:ind w:left="106"/>
              <w:rPr>
                <w:sz w:val="24"/>
              </w:rPr>
            </w:pPr>
            <w:r>
              <w:rPr>
                <w:sz w:val="24"/>
              </w:rPr>
              <w:t>Выставка</w:t>
            </w:r>
            <w:r>
              <w:rPr>
                <w:spacing w:val="-8"/>
                <w:sz w:val="24"/>
              </w:rPr>
              <w:t xml:space="preserve"> </w:t>
            </w:r>
            <w:r>
              <w:rPr>
                <w:spacing w:val="-2"/>
                <w:sz w:val="24"/>
              </w:rPr>
              <w:t>рисунков</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spacing w:line="267" w:lineRule="exact"/>
              <w:ind w:left="109"/>
              <w:rPr>
                <w:sz w:val="24"/>
              </w:rPr>
            </w:pPr>
            <w:r>
              <w:rPr>
                <w:spacing w:val="-2"/>
                <w:sz w:val="24"/>
              </w:rPr>
              <w:t>«Лето-</w:t>
            </w:r>
            <w:r>
              <w:rPr>
                <w:spacing w:val="-5"/>
                <w:sz w:val="24"/>
              </w:rPr>
              <w:t>это</w:t>
            </w:r>
          </w:p>
          <w:p w:rsidR="00D621A3" w:rsidRDefault="00D621A3" w:rsidP="00D621A3">
            <w:pPr>
              <w:pStyle w:val="TableParagraph"/>
              <w:spacing w:line="263" w:lineRule="exact"/>
              <w:ind w:left="109"/>
              <w:rPr>
                <w:sz w:val="24"/>
              </w:rPr>
            </w:pPr>
            <w:r>
              <w:rPr>
                <w:sz w:val="24"/>
              </w:rPr>
              <w:t>маленькая</w:t>
            </w:r>
            <w:r>
              <w:rPr>
                <w:spacing w:val="2"/>
                <w:sz w:val="24"/>
              </w:rPr>
              <w:t xml:space="preserve"> </w:t>
            </w:r>
            <w:r>
              <w:rPr>
                <w:spacing w:val="-2"/>
                <w:sz w:val="24"/>
              </w:rPr>
              <w:t>жизнь»</w:t>
            </w:r>
          </w:p>
        </w:tc>
        <w:tc>
          <w:tcPr>
            <w:tcW w:w="2205" w:type="dxa"/>
          </w:tcPr>
          <w:p w:rsidR="00D621A3" w:rsidRDefault="00D621A3" w:rsidP="00D621A3">
            <w:pPr>
              <w:pStyle w:val="TableParagraph"/>
              <w:rPr>
                <w:sz w:val="24"/>
              </w:rPr>
            </w:pPr>
          </w:p>
        </w:tc>
        <w:tc>
          <w:tcPr>
            <w:tcW w:w="2533" w:type="dxa"/>
          </w:tcPr>
          <w:p w:rsidR="00D621A3" w:rsidRDefault="00D621A3" w:rsidP="00D621A3">
            <w:pPr>
              <w:pStyle w:val="TableParagraph"/>
              <w:rPr>
                <w:sz w:val="24"/>
              </w:rPr>
            </w:pPr>
          </w:p>
        </w:tc>
        <w:tc>
          <w:tcPr>
            <w:tcW w:w="2385" w:type="dxa"/>
          </w:tcPr>
          <w:p w:rsidR="00D621A3" w:rsidRDefault="00D621A3" w:rsidP="00D621A3">
            <w:pPr>
              <w:pStyle w:val="TableParagraph"/>
              <w:rPr>
                <w:sz w:val="24"/>
              </w:rPr>
            </w:pPr>
          </w:p>
        </w:tc>
      </w:tr>
      <w:tr w:rsidR="00D621A3" w:rsidTr="00D621A3">
        <w:trPr>
          <w:trHeight w:val="830"/>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ind w:left="106"/>
              <w:rPr>
                <w:sz w:val="24"/>
              </w:rPr>
            </w:pPr>
            <w:r>
              <w:rPr>
                <w:spacing w:val="-2"/>
                <w:sz w:val="24"/>
              </w:rPr>
              <w:t>Музыкальные развлечения</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Default="00D621A3" w:rsidP="00D621A3">
            <w:pPr>
              <w:pStyle w:val="TableParagraph"/>
              <w:ind w:left="105" w:right="884"/>
              <w:rPr>
                <w:sz w:val="24"/>
              </w:rPr>
            </w:pPr>
            <w:r>
              <w:rPr>
                <w:sz w:val="24"/>
              </w:rPr>
              <w:t>«В</w:t>
            </w:r>
            <w:r>
              <w:rPr>
                <w:spacing w:val="-15"/>
                <w:sz w:val="24"/>
              </w:rPr>
              <w:t xml:space="preserve"> </w:t>
            </w:r>
            <w:r>
              <w:rPr>
                <w:sz w:val="24"/>
              </w:rPr>
              <w:t>гостях</w:t>
            </w:r>
            <w:r>
              <w:rPr>
                <w:spacing w:val="-15"/>
                <w:sz w:val="24"/>
              </w:rPr>
              <w:t xml:space="preserve"> </w:t>
            </w:r>
            <w:r>
              <w:rPr>
                <w:sz w:val="24"/>
              </w:rPr>
              <w:t xml:space="preserve">у </w:t>
            </w:r>
            <w:r>
              <w:rPr>
                <w:spacing w:val="-2"/>
                <w:sz w:val="24"/>
              </w:rPr>
              <w:t>сказки»</w:t>
            </w:r>
          </w:p>
        </w:tc>
        <w:tc>
          <w:tcPr>
            <w:tcW w:w="2533" w:type="dxa"/>
          </w:tcPr>
          <w:p w:rsidR="00D621A3" w:rsidRDefault="00D621A3" w:rsidP="00D621A3">
            <w:pPr>
              <w:pStyle w:val="TableParagraph"/>
              <w:ind w:left="108"/>
              <w:rPr>
                <w:sz w:val="24"/>
              </w:rPr>
            </w:pPr>
            <w:r>
              <w:rPr>
                <w:sz w:val="24"/>
              </w:rPr>
              <w:t>«Мои друзья – дорожные</w:t>
            </w:r>
            <w:r>
              <w:rPr>
                <w:spacing w:val="-15"/>
                <w:sz w:val="24"/>
              </w:rPr>
              <w:t xml:space="preserve"> </w:t>
            </w:r>
            <w:r>
              <w:rPr>
                <w:sz w:val="24"/>
              </w:rPr>
              <w:t>знаки»</w:t>
            </w:r>
          </w:p>
        </w:tc>
        <w:tc>
          <w:tcPr>
            <w:tcW w:w="2385" w:type="dxa"/>
          </w:tcPr>
          <w:p w:rsidR="00D621A3" w:rsidRDefault="00D621A3" w:rsidP="00D621A3">
            <w:pPr>
              <w:pStyle w:val="TableParagraph"/>
              <w:ind w:left="848" w:hanging="717"/>
              <w:rPr>
                <w:sz w:val="24"/>
              </w:rPr>
            </w:pPr>
            <w:r>
              <w:rPr>
                <w:sz w:val="24"/>
              </w:rPr>
              <w:t>Квест</w:t>
            </w:r>
            <w:r>
              <w:rPr>
                <w:spacing w:val="-15"/>
                <w:sz w:val="24"/>
              </w:rPr>
              <w:t xml:space="preserve"> </w:t>
            </w:r>
            <w:r>
              <w:rPr>
                <w:sz w:val="24"/>
              </w:rPr>
              <w:t>«День</w:t>
            </w:r>
            <w:r>
              <w:rPr>
                <w:spacing w:val="-15"/>
                <w:sz w:val="24"/>
              </w:rPr>
              <w:t xml:space="preserve"> </w:t>
            </w:r>
            <w:r>
              <w:rPr>
                <w:sz w:val="24"/>
              </w:rPr>
              <w:t xml:space="preserve">защиты </w:t>
            </w:r>
            <w:r>
              <w:rPr>
                <w:spacing w:val="-2"/>
                <w:sz w:val="24"/>
              </w:rPr>
              <w:t>детей»</w:t>
            </w:r>
          </w:p>
        </w:tc>
      </w:tr>
      <w:tr w:rsidR="00D621A3" w:rsidTr="00D621A3">
        <w:trPr>
          <w:trHeight w:val="826"/>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ind w:left="106"/>
              <w:rPr>
                <w:sz w:val="24"/>
              </w:rPr>
            </w:pPr>
            <w:r>
              <w:rPr>
                <w:spacing w:val="-2"/>
                <w:sz w:val="24"/>
              </w:rPr>
              <w:t>Продуктивная деятельность</w:t>
            </w:r>
          </w:p>
        </w:tc>
        <w:tc>
          <w:tcPr>
            <w:tcW w:w="2205" w:type="dxa"/>
          </w:tcPr>
          <w:p w:rsidR="00D621A3" w:rsidRPr="00D621A3" w:rsidRDefault="00D621A3" w:rsidP="00D621A3">
            <w:pPr>
              <w:pStyle w:val="TableParagraph"/>
              <w:spacing w:line="267" w:lineRule="exact"/>
              <w:ind w:left="105"/>
              <w:rPr>
                <w:sz w:val="24"/>
                <w:lang w:val="ru-RU"/>
              </w:rPr>
            </w:pPr>
            <w:r w:rsidRPr="00D621A3">
              <w:rPr>
                <w:spacing w:val="-2"/>
                <w:sz w:val="24"/>
                <w:lang w:val="ru-RU"/>
              </w:rPr>
              <w:t>Аппликация</w:t>
            </w:r>
          </w:p>
          <w:p w:rsidR="00D621A3" w:rsidRPr="00D621A3" w:rsidRDefault="00D621A3" w:rsidP="00D621A3">
            <w:pPr>
              <w:pStyle w:val="TableParagraph"/>
              <w:spacing w:line="276" w:lineRule="exact"/>
              <w:ind w:left="105"/>
              <w:rPr>
                <w:sz w:val="24"/>
                <w:lang w:val="ru-RU"/>
              </w:rPr>
            </w:pPr>
            <w:r w:rsidRPr="00D621A3">
              <w:rPr>
                <w:sz w:val="24"/>
                <w:lang w:val="ru-RU"/>
              </w:rPr>
              <w:t>«Сказка</w:t>
            </w:r>
            <w:r w:rsidRPr="00D621A3">
              <w:rPr>
                <w:spacing w:val="-15"/>
                <w:sz w:val="24"/>
                <w:lang w:val="ru-RU"/>
              </w:rPr>
              <w:t xml:space="preserve"> </w:t>
            </w:r>
            <w:r w:rsidRPr="00D621A3">
              <w:rPr>
                <w:sz w:val="24"/>
                <w:lang w:val="ru-RU"/>
              </w:rPr>
              <w:t>в</w:t>
            </w:r>
            <w:r w:rsidRPr="00D621A3">
              <w:rPr>
                <w:spacing w:val="-15"/>
                <w:sz w:val="24"/>
                <w:lang w:val="ru-RU"/>
              </w:rPr>
              <w:t xml:space="preserve"> </w:t>
            </w:r>
            <w:r w:rsidRPr="00D621A3">
              <w:rPr>
                <w:sz w:val="24"/>
                <w:lang w:val="ru-RU"/>
              </w:rPr>
              <w:t xml:space="preserve">дом </w:t>
            </w:r>
            <w:r w:rsidRPr="00D621A3">
              <w:rPr>
                <w:spacing w:val="-2"/>
                <w:sz w:val="24"/>
                <w:lang w:val="ru-RU"/>
              </w:rPr>
              <w:t>приходит»</w:t>
            </w:r>
          </w:p>
        </w:tc>
        <w:tc>
          <w:tcPr>
            <w:tcW w:w="2209" w:type="dxa"/>
          </w:tcPr>
          <w:p w:rsidR="00D621A3" w:rsidRPr="00D621A3" w:rsidRDefault="00D621A3" w:rsidP="00D621A3">
            <w:pPr>
              <w:pStyle w:val="TableParagraph"/>
              <w:spacing w:line="267" w:lineRule="exact"/>
              <w:ind w:left="109"/>
              <w:rPr>
                <w:sz w:val="24"/>
                <w:lang w:val="ru-RU"/>
              </w:rPr>
            </w:pPr>
            <w:r w:rsidRPr="00D621A3">
              <w:rPr>
                <w:spacing w:val="-2"/>
                <w:sz w:val="24"/>
                <w:lang w:val="ru-RU"/>
              </w:rPr>
              <w:t>Аппликация</w:t>
            </w:r>
          </w:p>
          <w:p w:rsidR="00D621A3" w:rsidRPr="00D621A3" w:rsidRDefault="00D621A3" w:rsidP="00D621A3">
            <w:pPr>
              <w:pStyle w:val="TableParagraph"/>
              <w:spacing w:line="276" w:lineRule="exact"/>
              <w:ind w:left="109"/>
              <w:rPr>
                <w:sz w:val="24"/>
                <w:lang w:val="ru-RU"/>
              </w:rPr>
            </w:pPr>
            <w:r w:rsidRPr="00D621A3">
              <w:rPr>
                <w:sz w:val="24"/>
                <w:lang w:val="ru-RU"/>
              </w:rPr>
              <w:t>«Сказка</w:t>
            </w:r>
            <w:r w:rsidRPr="00D621A3">
              <w:rPr>
                <w:spacing w:val="-15"/>
                <w:sz w:val="24"/>
                <w:lang w:val="ru-RU"/>
              </w:rPr>
              <w:t xml:space="preserve"> </w:t>
            </w:r>
            <w:r w:rsidRPr="00D621A3">
              <w:rPr>
                <w:sz w:val="24"/>
                <w:lang w:val="ru-RU"/>
              </w:rPr>
              <w:t>в</w:t>
            </w:r>
            <w:r w:rsidRPr="00D621A3">
              <w:rPr>
                <w:spacing w:val="-15"/>
                <w:sz w:val="24"/>
                <w:lang w:val="ru-RU"/>
              </w:rPr>
              <w:t xml:space="preserve"> </w:t>
            </w:r>
            <w:r w:rsidRPr="00D621A3">
              <w:rPr>
                <w:sz w:val="24"/>
                <w:lang w:val="ru-RU"/>
              </w:rPr>
              <w:t xml:space="preserve">дом </w:t>
            </w:r>
            <w:r w:rsidRPr="00D621A3">
              <w:rPr>
                <w:spacing w:val="-2"/>
                <w:sz w:val="24"/>
                <w:lang w:val="ru-RU"/>
              </w:rPr>
              <w:t>приходит»</w:t>
            </w:r>
          </w:p>
        </w:tc>
        <w:tc>
          <w:tcPr>
            <w:tcW w:w="2205" w:type="dxa"/>
          </w:tcPr>
          <w:p w:rsidR="00D621A3" w:rsidRPr="00D621A3" w:rsidRDefault="00D621A3" w:rsidP="00D621A3">
            <w:pPr>
              <w:pStyle w:val="TableParagraph"/>
              <w:rPr>
                <w:sz w:val="24"/>
                <w:lang w:val="ru-RU"/>
              </w:rPr>
            </w:pPr>
          </w:p>
        </w:tc>
        <w:tc>
          <w:tcPr>
            <w:tcW w:w="2533" w:type="dxa"/>
          </w:tcPr>
          <w:p w:rsidR="00D621A3" w:rsidRPr="00D621A3" w:rsidRDefault="00D621A3" w:rsidP="00D621A3">
            <w:pPr>
              <w:pStyle w:val="TableParagraph"/>
              <w:rPr>
                <w:sz w:val="24"/>
                <w:lang w:val="ru-RU"/>
              </w:rPr>
            </w:pPr>
          </w:p>
        </w:tc>
        <w:tc>
          <w:tcPr>
            <w:tcW w:w="2385" w:type="dxa"/>
          </w:tcPr>
          <w:p w:rsidR="00D621A3" w:rsidRPr="00D621A3" w:rsidRDefault="00D621A3" w:rsidP="00D621A3">
            <w:pPr>
              <w:pStyle w:val="TableParagraph"/>
              <w:rPr>
                <w:sz w:val="24"/>
                <w:lang w:val="ru-RU"/>
              </w:rPr>
            </w:pPr>
          </w:p>
        </w:tc>
      </w:tr>
      <w:tr w:rsidR="00D621A3" w:rsidTr="00D621A3">
        <w:trPr>
          <w:trHeight w:val="830"/>
        </w:trPr>
        <w:tc>
          <w:tcPr>
            <w:tcW w:w="1665" w:type="dxa"/>
          </w:tcPr>
          <w:p w:rsidR="00D621A3" w:rsidRDefault="00D621A3" w:rsidP="00D621A3">
            <w:pPr>
              <w:pStyle w:val="TableParagraph"/>
              <w:spacing w:line="271" w:lineRule="exact"/>
              <w:ind w:left="107"/>
              <w:rPr>
                <w:sz w:val="24"/>
              </w:rPr>
            </w:pPr>
            <w:r>
              <w:rPr>
                <w:spacing w:val="-4"/>
                <w:sz w:val="24"/>
              </w:rPr>
              <w:t>июль</w:t>
            </w:r>
          </w:p>
        </w:tc>
        <w:tc>
          <w:tcPr>
            <w:tcW w:w="2221" w:type="dxa"/>
          </w:tcPr>
          <w:p w:rsidR="00D621A3" w:rsidRDefault="00D621A3" w:rsidP="00D621A3">
            <w:pPr>
              <w:pStyle w:val="TableParagraph"/>
              <w:ind w:left="106"/>
              <w:rPr>
                <w:sz w:val="24"/>
              </w:rPr>
            </w:pPr>
            <w:r>
              <w:rPr>
                <w:spacing w:val="-2"/>
                <w:sz w:val="24"/>
              </w:rPr>
              <w:t>Музыкальные развлечения</w:t>
            </w:r>
          </w:p>
        </w:tc>
        <w:tc>
          <w:tcPr>
            <w:tcW w:w="2205" w:type="dxa"/>
          </w:tcPr>
          <w:p w:rsidR="00D621A3" w:rsidRDefault="00D621A3" w:rsidP="00D621A3">
            <w:pPr>
              <w:pStyle w:val="TableParagraph"/>
              <w:rPr>
                <w:sz w:val="24"/>
              </w:rPr>
            </w:pPr>
          </w:p>
        </w:tc>
        <w:tc>
          <w:tcPr>
            <w:tcW w:w="2209" w:type="dxa"/>
          </w:tcPr>
          <w:p w:rsidR="00D621A3" w:rsidRDefault="00D621A3" w:rsidP="00D621A3">
            <w:pPr>
              <w:pStyle w:val="TableParagraph"/>
              <w:rPr>
                <w:sz w:val="24"/>
              </w:rPr>
            </w:pPr>
          </w:p>
        </w:tc>
        <w:tc>
          <w:tcPr>
            <w:tcW w:w="2205" w:type="dxa"/>
          </w:tcPr>
          <w:p w:rsidR="00D621A3" w:rsidRPr="00D621A3" w:rsidRDefault="00D621A3" w:rsidP="00D621A3">
            <w:pPr>
              <w:pStyle w:val="TableParagraph"/>
              <w:ind w:left="105"/>
              <w:rPr>
                <w:sz w:val="24"/>
                <w:lang w:val="ru-RU"/>
              </w:rPr>
            </w:pPr>
            <w:r w:rsidRPr="00D621A3">
              <w:rPr>
                <w:sz w:val="24"/>
                <w:lang w:val="ru-RU"/>
              </w:rPr>
              <w:t>«Солнце,</w:t>
            </w:r>
            <w:r w:rsidRPr="00D621A3">
              <w:rPr>
                <w:spacing w:val="-15"/>
                <w:sz w:val="24"/>
                <w:lang w:val="ru-RU"/>
              </w:rPr>
              <w:t xml:space="preserve"> </w:t>
            </w:r>
            <w:r w:rsidRPr="00D621A3">
              <w:rPr>
                <w:sz w:val="24"/>
                <w:lang w:val="ru-RU"/>
              </w:rPr>
              <w:t>воздух</w:t>
            </w:r>
            <w:r w:rsidRPr="00D621A3">
              <w:rPr>
                <w:spacing w:val="-15"/>
                <w:sz w:val="24"/>
                <w:lang w:val="ru-RU"/>
              </w:rPr>
              <w:t xml:space="preserve"> </w:t>
            </w:r>
            <w:r w:rsidRPr="00D621A3">
              <w:rPr>
                <w:sz w:val="24"/>
                <w:lang w:val="ru-RU"/>
              </w:rPr>
              <w:t>и вода –наши</w:t>
            </w:r>
          </w:p>
          <w:p w:rsidR="00D621A3" w:rsidRPr="00D621A3" w:rsidRDefault="00D621A3" w:rsidP="00D621A3">
            <w:pPr>
              <w:pStyle w:val="TableParagraph"/>
              <w:spacing w:line="263" w:lineRule="exact"/>
              <w:ind w:left="105"/>
              <w:rPr>
                <w:sz w:val="24"/>
                <w:lang w:val="ru-RU"/>
              </w:rPr>
            </w:pPr>
            <w:r w:rsidRPr="00D621A3">
              <w:rPr>
                <w:sz w:val="24"/>
                <w:lang w:val="ru-RU"/>
              </w:rPr>
              <w:t>лучшие</w:t>
            </w:r>
            <w:r w:rsidRPr="00D621A3">
              <w:rPr>
                <w:spacing w:val="-6"/>
                <w:sz w:val="24"/>
                <w:lang w:val="ru-RU"/>
              </w:rPr>
              <w:t xml:space="preserve"> </w:t>
            </w:r>
            <w:r w:rsidRPr="00D621A3">
              <w:rPr>
                <w:spacing w:val="-2"/>
                <w:sz w:val="24"/>
                <w:lang w:val="ru-RU"/>
              </w:rPr>
              <w:t>друзья»</w:t>
            </w:r>
          </w:p>
        </w:tc>
        <w:tc>
          <w:tcPr>
            <w:tcW w:w="2533" w:type="dxa"/>
          </w:tcPr>
          <w:p w:rsidR="00D621A3" w:rsidRDefault="00D621A3" w:rsidP="00D621A3">
            <w:pPr>
              <w:pStyle w:val="TableParagraph"/>
              <w:spacing w:line="271" w:lineRule="exact"/>
              <w:ind w:left="10" w:right="6"/>
              <w:jc w:val="center"/>
              <w:rPr>
                <w:sz w:val="24"/>
              </w:rPr>
            </w:pPr>
            <w:r>
              <w:rPr>
                <w:sz w:val="24"/>
              </w:rPr>
              <w:t>«Мы</w:t>
            </w:r>
            <w:r>
              <w:rPr>
                <w:spacing w:val="-7"/>
                <w:sz w:val="24"/>
              </w:rPr>
              <w:t xml:space="preserve"> </w:t>
            </w:r>
            <w:r>
              <w:rPr>
                <w:sz w:val="24"/>
              </w:rPr>
              <w:t>друзья</w:t>
            </w:r>
            <w:r>
              <w:rPr>
                <w:spacing w:val="-3"/>
                <w:sz w:val="24"/>
              </w:rPr>
              <w:t xml:space="preserve"> </w:t>
            </w:r>
            <w:r>
              <w:rPr>
                <w:spacing w:val="-2"/>
                <w:sz w:val="24"/>
              </w:rPr>
              <w:t>природы»</w:t>
            </w:r>
          </w:p>
        </w:tc>
        <w:tc>
          <w:tcPr>
            <w:tcW w:w="2385" w:type="dxa"/>
          </w:tcPr>
          <w:p w:rsidR="00D621A3" w:rsidRPr="00D621A3" w:rsidRDefault="00D621A3" w:rsidP="00D621A3">
            <w:pPr>
              <w:pStyle w:val="TableParagraph"/>
              <w:ind w:left="728" w:hanging="609"/>
              <w:rPr>
                <w:sz w:val="24"/>
                <w:lang w:val="ru-RU"/>
              </w:rPr>
            </w:pPr>
            <w:r w:rsidRPr="00D621A3">
              <w:rPr>
                <w:sz w:val="24"/>
                <w:lang w:val="ru-RU"/>
              </w:rPr>
              <w:t>День</w:t>
            </w:r>
            <w:r w:rsidRPr="00D621A3">
              <w:rPr>
                <w:spacing w:val="-13"/>
                <w:sz w:val="24"/>
                <w:lang w:val="ru-RU"/>
              </w:rPr>
              <w:t xml:space="preserve"> </w:t>
            </w:r>
            <w:r w:rsidRPr="00D621A3">
              <w:rPr>
                <w:sz w:val="24"/>
                <w:lang w:val="ru-RU"/>
              </w:rPr>
              <w:t>семьи,</w:t>
            </w:r>
            <w:r w:rsidRPr="00D621A3">
              <w:rPr>
                <w:spacing w:val="-12"/>
                <w:sz w:val="24"/>
                <w:lang w:val="ru-RU"/>
              </w:rPr>
              <w:t xml:space="preserve"> </w:t>
            </w:r>
            <w:r w:rsidRPr="00D621A3">
              <w:rPr>
                <w:sz w:val="24"/>
                <w:lang w:val="ru-RU"/>
              </w:rPr>
              <w:t>любви</w:t>
            </w:r>
            <w:r w:rsidRPr="00D621A3">
              <w:rPr>
                <w:spacing w:val="-12"/>
                <w:sz w:val="24"/>
                <w:lang w:val="ru-RU"/>
              </w:rPr>
              <w:t xml:space="preserve"> </w:t>
            </w:r>
            <w:r w:rsidRPr="00D621A3">
              <w:rPr>
                <w:sz w:val="24"/>
                <w:lang w:val="ru-RU"/>
              </w:rPr>
              <w:t xml:space="preserve">и </w:t>
            </w:r>
            <w:r w:rsidRPr="00D621A3">
              <w:rPr>
                <w:spacing w:val="-2"/>
                <w:sz w:val="24"/>
                <w:lang w:val="ru-RU"/>
              </w:rPr>
              <w:t>верности</w:t>
            </w:r>
          </w:p>
        </w:tc>
      </w:tr>
      <w:tr w:rsidR="00D621A3" w:rsidTr="00D621A3">
        <w:trPr>
          <w:trHeight w:val="826"/>
        </w:trPr>
        <w:tc>
          <w:tcPr>
            <w:tcW w:w="1665" w:type="dxa"/>
          </w:tcPr>
          <w:p w:rsidR="00D621A3" w:rsidRPr="00D621A3" w:rsidRDefault="00D621A3" w:rsidP="00D621A3">
            <w:pPr>
              <w:pStyle w:val="TableParagraph"/>
              <w:rPr>
                <w:sz w:val="24"/>
                <w:lang w:val="ru-RU"/>
              </w:rPr>
            </w:pPr>
          </w:p>
        </w:tc>
        <w:tc>
          <w:tcPr>
            <w:tcW w:w="2221" w:type="dxa"/>
          </w:tcPr>
          <w:p w:rsidR="00D621A3" w:rsidRDefault="00D621A3" w:rsidP="00D621A3">
            <w:pPr>
              <w:pStyle w:val="TableParagraph"/>
              <w:ind w:left="106"/>
              <w:rPr>
                <w:sz w:val="24"/>
              </w:rPr>
            </w:pPr>
            <w:r>
              <w:rPr>
                <w:spacing w:val="-2"/>
                <w:sz w:val="24"/>
              </w:rPr>
              <w:t>Продуктивная деятельность</w:t>
            </w:r>
          </w:p>
        </w:tc>
        <w:tc>
          <w:tcPr>
            <w:tcW w:w="2205" w:type="dxa"/>
          </w:tcPr>
          <w:p w:rsidR="00D621A3" w:rsidRDefault="00D621A3" w:rsidP="00D621A3">
            <w:pPr>
              <w:pStyle w:val="TableParagraph"/>
              <w:ind w:left="105"/>
              <w:rPr>
                <w:sz w:val="24"/>
              </w:rPr>
            </w:pPr>
            <w:r>
              <w:rPr>
                <w:spacing w:val="-2"/>
                <w:sz w:val="24"/>
              </w:rPr>
              <w:t>Рисование ладошками</w:t>
            </w:r>
          </w:p>
          <w:p w:rsidR="00D621A3" w:rsidRDefault="00D621A3" w:rsidP="00D621A3">
            <w:pPr>
              <w:pStyle w:val="TableParagraph"/>
              <w:spacing w:line="263" w:lineRule="exact"/>
              <w:ind w:left="105"/>
              <w:rPr>
                <w:sz w:val="24"/>
              </w:rPr>
            </w:pPr>
            <w:r>
              <w:rPr>
                <w:spacing w:val="-2"/>
                <w:sz w:val="24"/>
              </w:rPr>
              <w:t>«Ромашка»</w:t>
            </w:r>
          </w:p>
        </w:tc>
        <w:tc>
          <w:tcPr>
            <w:tcW w:w="2209" w:type="dxa"/>
          </w:tcPr>
          <w:p w:rsidR="00D621A3" w:rsidRDefault="00D621A3" w:rsidP="00D621A3">
            <w:pPr>
              <w:pStyle w:val="TableParagraph"/>
              <w:ind w:left="109"/>
              <w:rPr>
                <w:sz w:val="24"/>
              </w:rPr>
            </w:pPr>
            <w:r>
              <w:rPr>
                <w:spacing w:val="-2"/>
                <w:sz w:val="24"/>
              </w:rPr>
              <w:t>Рисование ладошками</w:t>
            </w:r>
          </w:p>
          <w:p w:rsidR="00D621A3" w:rsidRDefault="00D621A3" w:rsidP="00D621A3">
            <w:pPr>
              <w:pStyle w:val="TableParagraph"/>
              <w:spacing w:line="263" w:lineRule="exact"/>
              <w:ind w:left="109"/>
              <w:rPr>
                <w:sz w:val="24"/>
              </w:rPr>
            </w:pPr>
            <w:r>
              <w:rPr>
                <w:spacing w:val="-2"/>
                <w:sz w:val="24"/>
              </w:rPr>
              <w:t>«Ромашка»</w:t>
            </w:r>
          </w:p>
        </w:tc>
        <w:tc>
          <w:tcPr>
            <w:tcW w:w="2205" w:type="dxa"/>
          </w:tcPr>
          <w:p w:rsidR="00D621A3" w:rsidRDefault="00D621A3" w:rsidP="00D621A3">
            <w:pPr>
              <w:pStyle w:val="TableParagraph"/>
              <w:rPr>
                <w:sz w:val="24"/>
              </w:rPr>
            </w:pPr>
          </w:p>
        </w:tc>
        <w:tc>
          <w:tcPr>
            <w:tcW w:w="2533" w:type="dxa"/>
          </w:tcPr>
          <w:p w:rsidR="00D621A3" w:rsidRDefault="00D621A3" w:rsidP="00D621A3">
            <w:pPr>
              <w:pStyle w:val="TableParagraph"/>
              <w:rPr>
                <w:sz w:val="24"/>
              </w:rPr>
            </w:pPr>
          </w:p>
        </w:tc>
        <w:tc>
          <w:tcPr>
            <w:tcW w:w="2385" w:type="dxa"/>
          </w:tcPr>
          <w:p w:rsidR="00D621A3" w:rsidRDefault="00D621A3" w:rsidP="00D621A3">
            <w:pPr>
              <w:pStyle w:val="TableParagraph"/>
              <w:rPr>
                <w:sz w:val="24"/>
              </w:rPr>
            </w:pPr>
          </w:p>
        </w:tc>
      </w:tr>
    </w:tbl>
    <w:p w:rsidR="00D621A3" w:rsidRDefault="00D621A3" w:rsidP="00D621A3">
      <w:pPr>
        <w:rPr>
          <w:sz w:val="24"/>
        </w:rPr>
        <w:sectPr w:rsidR="00D621A3">
          <w:pgSz w:w="16840" w:h="11910" w:orient="landscape"/>
          <w:pgMar w:top="820" w:right="280" w:bottom="1180" w:left="920" w:header="0" w:footer="977" w:gutter="0"/>
          <w:cols w:space="720"/>
        </w:sectPr>
      </w:pPr>
    </w:p>
    <w:p w:rsidR="00D621A3" w:rsidRDefault="00D621A3" w:rsidP="00D621A3">
      <w:pPr>
        <w:pStyle w:val="a3"/>
        <w:spacing w:before="1"/>
        <w:ind w:left="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221"/>
        <w:gridCol w:w="2205"/>
        <w:gridCol w:w="2209"/>
        <w:gridCol w:w="2205"/>
        <w:gridCol w:w="2533"/>
        <w:gridCol w:w="2385"/>
      </w:tblGrid>
      <w:tr w:rsidR="00D621A3" w:rsidTr="00D621A3">
        <w:trPr>
          <w:trHeight w:val="550"/>
        </w:trPr>
        <w:tc>
          <w:tcPr>
            <w:tcW w:w="1665" w:type="dxa"/>
            <w:vMerge w:val="restart"/>
          </w:tcPr>
          <w:p w:rsidR="00D621A3" w:rsidRDefault="00D621A3" w:rsidP="00D621A3">
            <w:pPr>
              <w:pStyle w:val="TableParagraph"/>
              <w:spacing w:line="267" w:lineRule="exact"/>
              <w:ind w:left="107"/>
              <w:rPr>
                <w:sz w:val="24"/>
              </w:rPr>
            </w:pPr>
            <w:r>
              <w:rPr>
                <w:spacing w:val="-2"/>
                <w:sz w:val="24"/>
              </w:rPr>
              <w:t>август</w:t>
            </w:r>
          </w:p>
        </w:tc>
        <w:tc>
          <w:tcPr>
            <w:tcW w:w="2221" w:type="dxa"/>
          </w:tcPr>
          <w:p w:rsidR="00D621A3" w:rsidRDefault="00D621A3" w:rsidP="00D621A3">
            <w:pPr>
              <w:pStyle w:val="TableParagraph"/>
              <w:spacing w:line="267" w:lineRule="exact"/>
              <w:ind w:left="106"/>
              <w:rPr>
                <w:sz w:val="24"/>
              </w:rPr>
            </w:pPr>
            <w:r>
              <w:rPr>
                <w:spacing w:val="-2"/>
                <w:sz w:val="24"/>
              </w:rPr>
              <w:t>Музыкальные</w:t>
            </w:r>
          </w:p>
          <w:p w:rsidR="00D621A3" w:rsidRDefault="00D621A3" w:rsidP="00D621A3">
            <w:pPr>
              <w:pStyle w:val="TableParagraph"/>
              <w:spacing w:line="263" w:lineRule="exact"/>
              <w:ind w:left="106"/>
              <w:rPr>
                <w:sz w:val="24"/>
              </w:rPr>
            </w:pPr>
            <w:r>
              <w:rPr>
                <w:spacing w:val="-2"/>
                <w:sz w:val="24"/>
              </w:rPr>
              <w:t>развлечения</w:t>
            </w:r>
          </w:p>
        </w:tc>
        <w:tc>
          <w:tcPr>
            <w:tcW w:w="2205" w:type="dxa"/>
          </w:tcPr>
          <w:p w:rsidR="00D621A3" w:rsidRDefault="00D621A3" w:rsidP="00D621A3">
            <w:pPr>
              <w:pStyle w:val="TableParagraph"/>
            </w:pPr>
          </w:p>
        </w:tc>
        <w:tc>
          <w:tcPr>
            <w:tcW w:w="2209" w:type="dxa"/>
          </w:tcPr>
          <w:p w:rsidR="00D621A3" w:rsidRDefault="00D621A3" w:rsidP="00D621A3">
            <w:pPr>
              <w:pStyle w:val="TableParagraph"/>
            </w:pPr>
          </w:p>
        </w:tc>
        <w:tc>
          <w:tcPr>
            <w:tcW w:w="2205" w:type="dxa"/>
          </w:tcPr>
          <w:p w:rsidR="00D621A3" w:rsidRDefault="00D621A3" w:rsidP="00D621A3">
            <w:pPr>
              <w:pStyle w:val="TableParagraph"/>
              <w:spacing w:line="267" w:lineRule="exact"/>
              <w:ind w:left="105"/>
              <w:rPr>
                <w:sz w:val="24"/>
              </w:rPr>
            </w:pPr>
            <w:r>
              <w:rPr>
                <w:spacing w:val="-4"/>
                <w:sz w:val="24"/>
              </w:rPr>
              <w:t>Юные</w:t>
            </w:r>
          </w:p>
          <w:p w:rsidR="00D621A3" w:rsidRDefault="00D621A3" w:rsidP="00D621A3">
            <w:pPr>
              <w:pStyle w:val="TableParagraph"/>
              <w:spacing w:line="263" w:lineRule="exact"/>
              <w:ind w:left="105"/>
              <w:rPr>
                <w:sz w:val="24"/>
              </w:rPr>
            </w:pPr>
            <w:r>
              <w:rPr>
                <w:spacing w:val="-2"/>
                <w:sz w:val="24"/>
              </w:rPr>
              <w:t>исследователи</w:t>
            </w:r>
          </w:p>
        </w:tc>
        <w:tc>
          <w:tcPr>
            <w:tcW w:w="2533" w:type="dxa"/>
          </w:tcPr>
          <w:p w:rsidR="00D621A3" w:rsidRDefault="00D621A3" w:rsidP="00D621A3">
            <w:pPr>
              <w:pStyle w:val="TableParagraph"/>
              <w:spacing w:line="267" w:lineRule="exact"/>
              <w:ind w:left="108"/>
              <w:rPr>
                <w:sz w:val="24"/>
              </w:rPr>
            </w:pPr>
            <w:r>
              <w:rPr>
                <w:sz w:val="24"/>
              </w:rPr>
              <w:t>Праздник</w:t>
            </w:r>
            <w:r>
              <w:rPr>
                <w:spacing w:val="-3"/>
                <w:sz w:val="24"/>
              </w:rPr>
              <w:t xml:space="preserve"> </w:t>
            </w:r>
            <w:r>
              <w:rPr>
                <w:spacing w:val="-2"/>
                <w:sz w:val="24"/>
              </w:rPr>
              <w:t>урожая</w:t>
            </w:r>
          </w:p>
        </w:tc>
        <w:tc>
          <w:tcPr>
            <w:tcW w:w="2385" w:type="dxa"/>
          </w:tcPr>
          <w:p w:rsidR="00D621A3" w:rsidRDefault="00D621A3" w:rsidP="00D621A3">
            <w:pPr>
              <w:pStyle w:val="TableParagraph"/>
              <w:spacing w:line="267" w:lineRule="exact"/>
              <w:ind w:left="472"/>
              <w:rPr>
                <w:sz w:val="24"/>
              </w:rPr>
            </w:pPr>
            <w:r>
              <w:rPr>
                <w:sz w:val="24"/>
              </w:rPr>
              <w:t>День</w:t>
            </w:r>
            <w:r>
              <w:rPr>
                <w:spacing w:val="-2"/>
                <w:sz w:val="24"/>
              </w:rPr>
              <w:t xml:space="preserve"> Нептуна</w:t>
            </w:r>
          </w:p>
        </w:tc>
      </w:tr>
      <w:tr w:rsidR="00D621A3" w:rsidTr="00D621A3">
        <w:trPr>
          <w:trHeight w:val="554"/>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71" w:lineRule="exact"/>
              <w:ind w:left="106"/>
              <w:rPr>
                <w:sz w:val="24"/>
              </w:rPr>
            </w:pPr>
            <w:r>
              <w:rPr>
                <w:spacing w:val="-2"/>
                <w:sz w:val="24"/>
              </w:rPr>
              <w:t>Продуктивная</w:t>
            </w:r>
          </w:p>
          <w:p w:rsidR="00D621A3" w:rsidRDefault="00D621A3" w:rsidP="00D621A3">
            <w:pPr>
              <w:pStyle w:val="TableParagraph"/>
              <w:spacing w:line="263" w:lineRule="exact"/>
              <w:ind w:left="106"/>
              <w:rPr>
                <w:sz w:val="24"/>
              </w:rPr>
            </w:pPr>
            <w:r>
              <w:rPr>
                <w:spacing w:val="-2"/>
                <w:sz w:val="24"/>
              </w:rPr>
              <w:t>деятельность</w:t>
            </w:r>
          </w:p>
        </w:tc>
        <w:tc>
          <w:tcPr>
            <w:tcW w:w="2205" w:type="dxa"/>
          </w:tcPr>
          <w:p w:rsidR="00D621A3" w:rsidRDefault="00D621A3" w:rsidP="00D621A3">
            <w:pPr>
              <w:pStyle w:val="TableParagraph"/>
              <w:spacing w:line="271" w:lineRule="exact"/>
              <w:ind w:left="105"/>
              <w:rPr>
                <w:sz w:val="24"/>
              </w:rPr>
            </w:pPr>
            <w:r>
              <w:rPr>
                <w:sz w:val="24"/>
              </w:rPr>
              <w:t>Рисование</w:t>
            </w:r>
            <w:r>
              <w:rPr>
                <w:spacing w:val="-1"/>
                <w:sz w:val="24"/>
              </w:rPr>
              <w:t xml:space="preserve"> </w:t>
            </w:r>
            <w:r>
              <w:rPr>
                <w:spacing w:val="-2"/>
                <w:sz w:val="24"/>
              </w:rPr>
              <w:t>«Лето»</w:t>
            </w:r>
          </w:p>
        </w:tc>
        <w:tc>
          <w:tcPr>
            <w:tcW w:w="2209" w:type="dxa"/>
          </w:tcPr>
          <w:p w:rsidR="00D621A3" w:rsidRDefault="00D621A3" w:rsidP="00D621A3">
            <w:pPr>
              <w:pStyle w:val="TableParagraph"/>
              <w:spacing w:line="271" w:lineRule="exact"/>
              <w:ind w:left="109"/>
              <w:rPr>
                <w:sz w:val="24"/>
              </w:rPr>
            </w:pPr>
            <w:r>
              <w:rPr>
                <w:sz w:val="24"/>
              </w:rPr>
              <w:t>Рисование</w:t>
            </w:r>
            <w:r>
              <w:rPr>
                <w:spacing w:val="-1"/>
                <w:sz w:val="24"/>
              </w:rPr>
              <w:t xml:space="preserve"> </w:t>
            </w:r>
            <w:r>
              <w:rPr>
                <w:spacing w:val="-2"/>
                <w:sz w:val="24"/>
              </w:rPr>
              <w:t>«Лето»</w:t>
            </w:r>
          </w:p>
        </w:tc>
        <w:tc>
          <w:tcPr>
            <w:tcW w:w="2205" w:type="dxa"/>
          </w:tcPr>
          <w:p w:rsidR="00D621A3" w:rsidRDefault="00D621A3" w:rsidP="00D621A3">
            <w:pPr>
              <w:pStyle w:val="TableParagraph"/>
            </w:pPr>
          </w:p>
        </w:tc>
        <w:tc>
          <w:tcPr>
            <w:tcW w:w="2533" w:type="dxa"/>
          </w:tcPr>
          <w:p w:rsidR="00D621A3" w:rsidRDefault="00D621A3" w:rsidP="00D621A3">
            <w:pPr>
              <w:pStyle w:val="TableParagraph"/>
            </w:pPr>
          </w:p>
        </w:tc>
        <w:tc>
          <w:tcPr>
            <w:tcW w:w="2385" w:type="dxa"/>
          </w:tcPr>
          <w:p w:rsidR="00D621A3" w:rsidRDefault="00D621A3" w:rsidP="00D621A3">
            <w:pPr>
              <w:pStyle w:val="TableParagraph"/>
            </w:pPr>
          </w:p>
        </w:tc>
      </w:tr>
      <w:tr w:rsidR="00D621A3" w:rsidTr="00D621A3">
        <w:trPr>
          <w:trHeight w:val="273"/>
        </w:trPr>
        <w:tc>
          <w:tcPr>
            <w:tcW w:w="15423" w:type="dxa"/>
            <w:gridSpan w:val="7"/>
          </w:tcPr>
          <w:p w:rsidR="00D621A3" w:rsidRDefault="00D621A3" w:rsidP="00D621A3">
            <w:pPr>
              <w:pStyle w:val="TableParagraph"/>
              <w:spacing w:line="254" w:lineRule="exact"/>
              <w:ind w:left="5" w:right="5"/>
              <w:jc w:val="center"/>
              <w:rPr>
                <w:b/>
                <w:sz w:val="24"/>
              </w:rPr>
            </w:pPr>
            <w:r>
              <w:rPr>
                <w:b/>
                <w:sz w:val="24"/>
              </w:rPr>
              <w:t>Духовно-нравственное</w:t>
            </w:r>
            <w:r>
              <w:rPr>
                <w:b/>
                <w:spacing w:val="-10"/>
                <w:sz w:val="24"/>
              </w:rPr>
              <w:t xml:space="preserve"> </w:t>
            </w:r>
            <w:r>
              <w:rPr>
                <w:b/>
                <w:spacing w:val="-2"/>
                <w:sz w:val="24"/>
              </w:rPr>
              <w:t>развитие</w:t>
            </w:r>
          </w:p>
        </w:tc>
      </w:tr>
      <w:tr w:rsidR="00D621A3" w:rsidTr="00D621A3">
        <w:trPr>
          <w:trHeight w:val="758"/>
        </w:trPr>
        <w:tc>
          <w:tcPr>
            <w:tcW w:w="1665" w:type="dxa"/>
            <w:vMerge w:val="restart"/>
          </w:tcPr>
          <w:p w:rsidR="00D621A3" w:rsidRDefault="00D621A3" w:rsidP="00D621A3">
            <w:pPr>
              <w:pStyle w:val="TableParagraph"/>
              <w:spacing w:line="272" w:lineRule="exact"/>
              <w:ind w:left="107"/>
              <w:rPr>
                <w:sz w:val="24"/>
              </w:rPr>
            </w:pPr>
            <w:r>
              <w:rPr>
                <w:spacing w:val="-2"/>
                <w:sz w:val="24"/>
              </w:rPr>
              <w:t>сентябрь</w:t>
            </w:r>
          </w:p>
        </w:tc>
        <w:tc>
          <w:tcPr>
            <w:tcW w:w="2221" w:type="dxa"/>
          </w:tcPr>
          <w:p w:rsidR="00D621A3" w:rsidRDefault="00D621A3" w:rsidP="00D621A3">
            <w:pPr>
              <w:pStyle w:val="TableParagraph"/>
              <w:spacing w:line="251" w:lineRule="exact"/>
              <w:ind w:left="106"/>
            </w:pPr>
            <w:r>
              <w:rPr>
                <w:spacing w:val="-2"/>
              </w:rPr>
              <w:t>Беседа</w:t>
            </w:r>
          </w:p>
        </w:tc>
        <w:tc>
          <w:tcPr>
            <w:tcW w:w="2205" w:type="dxa"/>
          </w:tcPr>
          <w:p w:rsidR="00D621A3" w:rsidRDefault="00D621A3" w:rsidP="00D621A3">
            <w:pPr>
              <w:pStyle w:val="TableParagraph"/>
            </w:pPr>
          </w:p>
        </w:tc>
        <w:tc>
          <w:tcPr>
            <w:tcW w:w="2209" w:type="dxa"/>
          </w:tcPr>
          <w:p w:rsidR="00D621A3" w:rsidRDefault="00D621A3" w:rsidP="00D621A3">
            <w:pPr>
              <w:pStyle w:val="TableParagraph"/>
            </w:pPr>
          </w:p>
        </w:tc>
        <w:tc>
          <w:tcPr>
            <w:tcW w:w="2205" w:type="dxa"/>
          </w:tcPr>
          <w:p w:rsidR="00D621A3" w:rsidRDefault="00D621A3" w:rsidP="00D621A3">
            <w:pPr>
              <w:pStyle w:val="TableParagraph"/>
            </w:pPr>
          </w:p>
        </w:tc>
        <w:tc>
          <w:tcPr>
            <w:tcW w:w="2533" w:type="dxa"/>
          </w:tcPr>
          <w:p w:rsidR="00D621A3" w:rsidRDefault="00D621A3" w:rsidP="00D621A3">
            <w:pPr>
              <w:pStyle w:val="TableParagraph"/>
              <w:spacing w:line="251" w:lineRule="exact"/>
              <w:ind w:left="108"/>
            </w:pPr>
            <w:r>
              <w:t>«Как быть</w:t>
            </w:r>
            <w:r>
              <w:rPr>
                <w:spacing w:val="-1"/>
              </w:rPr>
              <w:t xml:space="preserve"> </w:t>
            </w:r>
            <w:r>
              <w:rPr>
                <w:spacing w:val="-2"/>
              </w:rPr>
              <w:t>вежливым?»</w:t>
            </w:r>
          </w:p>
        </w:tc>
        <w:tc>
          <w:tcPr>
            <w:tcW w:w="2385" w:type="dxa"/>
          </w:tcPr>
          <w:p w:rsidR="00D621A3" w:rsidRDefault="00D621A3" w:rsidP="00D621A3">
            <w:pPr>
              <w:pStyle w:val="TableParagraph"/>
              <w:ind w:left="107" w:right="1088"/>
            </w:pPr>
            <w:r>
              <w:t xml:space="preserve">«Как быть </w:t>
            </w:r>
            <w:r>
              <w:rPr>
                <w:spacing w:val="-2"/>
              </w:rPr>
              <w:t>вежливым?»</w:t>
            </w:r>
          </w:p>
        </w:tc>
      </w:tr>
      <w:tr w:rsidR="00D621A3" w:rsidTr="00D621A3">
        <w:trPr>
          <w:trHeight w:val="1266"/>
        </w:trPr>
        <w:tc>
          <w:tcPr>
            <w:tcW w:w="1665" w:type="dxa"/>
            <w:vMerge/>
            <w:tcBorders>
              <w:top w:val="nil"/>
            </w:tcBorders>
          </w:tcPr>
          <w:p w:rsidR="00D621A3" w:rsidRDefault="00D621A3" w:rsidP="00D621A3">
            <w:pPr>
              <w:rPr>
                <w:sz w:val="2"/>
                <w:szCs w:val="2"/>
              </w:rPr>
            </w:pPr>
          </w:p>
        </w:tc>
        <w:tc>
          <w:tcPr>
            <w:tcW w:w="2221" w:type="dxa"/>
          </w:tcPr>
          <w:p w:rsidR="00D621A3" w:rsidRPr="00D621A3" w:rsidRDefault="00D621A3" w:rsidP="00D621A3">
            <w:pPr>
              <w:pStyle w:val="TableParagraph"/>
              <w:ind w:left="106" w:right="762"/>
              <w:jc w:val="both"/>
              <w:rPr>
                <w:lang w:val="ru-RU"/>
              </w:rPr>
            </w:pPr>
            <w:r w:rsidRPr="00D621A3">
              <w:rPr>
                <w:spacing w:val="-2"/>
                <w:lang w:val="ru-RU"/>
              </w:rPr>
              <w:t>Продуктивная деятельность: изготовление</w:t>
            </w:r>
          </w:p>
          <w:p w:rsidR="00D621A3" w:rsidRPr="00D621A3" w:rsidRDefault="00D621A3" w:rsidP="00D621A3">
            <w:pPr>
              <w:pStyle w:val="TableParagraph"/>
              <w:spacing w:line="252" w:lineRule="exact"/>
              <w:ind w:left="106" w:right="819"/>
              <w:jc w:val="both"/>
              <w:rPr>
                <w:lang w:val="ru-RU"/>
              </w:rPr>
            </w:pPr>
            <w:r w:rsidRPr="00D621A3">
              <w:rPr>
                <w:lang w:val="ru-RU"/>
              </w:rPr>
              <w:t>открыток</w:t>
            </w:r>
            <w:r w:rsidRPr="00D621A3">
              <w:rPr>
                <w:spacing w:val="-14"/>
                <w:lang w:val="ru-RU"/>
              </w:rPr>
              <w:t xml:space="preserve"> </w:t>
            </w:r>
            <w:r w:rsidRPr="00D621A3">
              <w:rPr>
                <w:lang w:val="ru-RU"/>
              </w:rPr>
              <w:t xml:space="preserve">или </w:t>
            </w:r>
            <w:r w:rsidRPr="00D621A3">
              <w:rPr>
                <w:spacing w:val="-2"/>
                <w:lang w:val="ru-RU"/>
              </w:rPr>
              <w:t>стенгазеты</w:t>
            </w:r>
          </w:p>
        </w:tc>
        <w:tc>
          <w:tcPr>
            <w:tcW w:w="2205" w:type="dxa"/>
          </w:tcPr>
          <w:p w:rsidR="00D621A3" w:rsidRPr="00D621A3" w:rsidRDefault="00D621A3" w:rsidP="00D621A3">
            <w:pPr>
              <w:pStyle w:val="TableParagraph"/>
              <w:rPr>
                <w:lang w:val="ru-RU"/>
              </w:rPr>
            </w:pPr>
          </w:p>
        </w:tc>
        <w:tc>
          <w:tcPr>
            <w:tcW w:w="2209" w:type="dxa"/>
          </w:tcPr>
          <w:p w:rsidR="00D621A3" w:rsidRPr="00D621A3" w:rsidRDefault="00D621A3" w:rsidP="00D621A3">
            <w:pPr>
              <w:pStyle w:val="TableParagraph"/>
              <w:rPr>
                <w:lang w:val="ru-RU"/>
              </w:rPr>
            </w:pPr>
          </w:p>
        </w:tc>
        <w:tc>
          <w:tcPr>
            <w:tcW w:w="2205" w:type="dxa"/>
          </w:tcPr>
          <w:p w:rsidR="00D621A3" w:rsidRPr="00D621A3" w:rsidRDefault="00D621A3" w:rsidP="00D621A3">
            <w:pPr>
              <w:pStyle w:val="TableParagraph"/>
              <w:rPr>
                <w:lang w:val="ru-RU"/>
              </w:rPr>
            </w:pPr>
          </w:p>
        </w:tc>
        <w:tc>
          <w:tcPr>
            <w:tcW w:w="2533" w:type="dxa"/>
          </w:tcPr>
          <w:p w:rsidR="00D621A3" w:rsidRPr="00D621A3" w:rsidRDefault="00D621A3" w:rsidP="00D621A3">
            <w:pPr>
              <w:pStyle w:val="TableParagraph"/>
              <w:ind w:left="116" w:right="107"/>
              <w:jc w:val="center"/>
              <w:rPr>
                <w:lang w:val="ru-RU"/>
              </w:rPr>
            </w:pPr>
            <w:r w:rsidRPr="00D621A3">
              <w:rPr>
                <w:lang w:val="ru-RU"/>
              </w:rPr>
              <w:t>День</w:t>
            </w:r>
            <w:r w:rsidRPr="00D621A3">
              <w:rPr>
                <w:spacing w:val="-14"/>
                <w:lang w:val="ru-RU"/>
              </w:rPr>
              <w:t xml:space="preserve"> </w:t>
            </w:r>
            <w:r w:rsidRPr="00D621A3">
              <w:rPr>
                <w:lang w:val="ru-RU"/>
              </w:rPr>
              <w:t>воспитателя</w:t>
            </w:r>
            <w:r w:rsidRPr="00D621A3">
              <w:rPr>
                <w:spacing w:val="-14"/>
                <w:lang w:val="ru-RU"/>
              </w:rPr>
              <w:t xml:space="preserve"> </w:t>
            </w:r>
            <w:r w:rsidRPr="00D621A3">
              <w:rPr>
                <w:lang w:val="ru-RU"/>
              </w:rPr>
              <w:t>и</w:t>
            </w:r>
            <w:r w:rsidRPr="00D621A3">
              <w:rPr>
                <w:spacing w:val="-14"/>
                <w:lang w:val="ru-RU"/>
              </w:rPr>
              <w:t xml:space="preserve"> </w:t>
            </w:r>
            <w:r w:rsidRPr="00D621A3">
              <w:rPr>
                <w:lang w:val="ru-RU"/>
              </w:rPr>
              <w:t xml:space="preserve">всех </w:t>
            </w:r>
            <w:r w:rsidRPr="00D621A3">
              <w:rPr>
                <w:spacing w:val="-2"/>
                <w:lang w:val="ru-RU"/>
              </w:rPr>
              <w:t>дошкольных</w:t>
            </w:r>
            <w:r w:rsidRPr="00D621A3">
              <w:rPr>
                <w:spacing w:val="80"/>
                <w:lang w:val="ru-RU"/>
              </w:rPr>
              <w:t xml:space="preserve"> </w:t>
            </w:r>
            <w:r w:rsidRPr="00D621A3">
              <w:rPr>
                <w:spacing w:val="-2"/>
                <w:lang w:val="ru-RU"/>
              </w:rPr>
              <w:t>работников</w:t>
            </w:r>
          </w:p>
        </w:tc>
        <w:tc>
          <w:tcPr>
            <w:tcW w:w="2385" w:type="dxa"/>
          </w:tcPr>
          <w:p w:rsidR="00D621A3" w:rsidRPr="00D621A3" w:rsidRDefault="00D621A3" w:rsidP="00D621A3">
            <w:pPr>
              <w:pStyle w:val="TableParagraph"/>
              <w:ind w:left="101" w:right="93"/>
              <w:jc w:val="center"/>
              <w:rPr>
                <w:lang w:val="ru-RU"/>
              </w:rPr>
            </w:pPr>
            <w:r w:rsidRPr="00D621A3">
              <w:rPr>
                <w:lang w:val="ru-RU"/>
              </w:rPr>
              <w:t>День</w:t>
            </w:r>
            <w:r w:rsidRPr="00D621A3">
              <w:rPr>
                <w:spacing w:val="-14"/>
                <w:lang w:val="ru-RU"/>
              </w:rPr>
              <w:t xml:space="preserve"> </w:t>
            </w:r>
            <w:r w:rsidRPr="00D621A3">
              <w:rPr>
                <w:lang w:val="ru-RU"/>
              </w:rPr>
              <w:t>воспитателя</w:t>
            </w:r>
            <w:r w:rsidRPr="00D621A3">
              <w:rPr>
                <w:spacing w:val="-14"/>
                <w:lang w:val="ru-RU"/>
              </w:rPr>
              <w:t xml:space="preserve"> </w:t>
            </w:r>
            <w:r w:rsidRPr="00D621A3">
              <w:rPr>
                <w:lang w:val="ru-RU"/>
              </w:rPr>
              <w:t xml:space="preserve">и всех дошкольных </w:t>
            </w:r>
            <w:r w:rsidRPr="00D621A3">
              <w:rPr>
                <w:spacing w:val="-2"/>
                <w:lang w:val="ru-RU"/>
              </w:rPr>
              <w:t>работников</w:t>
            </w:r>
          </w:p>
        </w:tc>
      </w:tr>
      <w:tr w:rsidR="00D621A3" w:rsidTr="00D621A3">
        <w:trPr>
          <w:trHeight w:val="554"/>
        </w:trPr>
        <w:tc>
          <w:tcPr>
            <w:tcW w:w="1665" w:type="dxa"/>
            <w:vMerge/>
            <w:tcBorders>
              <w:top w:val="nil"/>
            </w:tcBorders>
          </w:tcPr>
          <w:p w:rsidR="00D621A3" w:rsidRPr="00D621A3" w:rsidRDefault="00D621A3" w:rsidP="00D621A3">
            <w:pPr>
              <w:rPr>
                <w:sz w:val="2"/>
                <w:szCs w:val="2"/>
                <w:lang w:val="ru-RU"/>
              </w:rPr>
            </w:pPr>
          </w:p>
        </w:tc>
        <w:tc>
          <w:tcPr>
            <w:tcW w:w="2221" w:type="dxa"/>
          </w:tcPr>
          <w:p w:rsidR="00D621A3" w:rsidRDefault="00D621A3" w:rsidP="00D621A3">
            <w:pPr>
              <w:pStyle w:val="TableParagraph"/>
              <w:spacing w:line="271" w:lineRule="exact"/>
              <w:ind w:left="106"/>
              <w:rPr>
                <w:sz w:val="24"/>
              </w:rPr>
            </w:pPr>
            <w:r>
              <w:rPr>
                <w:sz w:val="24"/>
              </w:rPr>
              <w:t>Игровые</w:t>
            </w:r>
            <w:r>
              <w:rPr>
                <w:spacing w:val="-6"/>
                <w:sz w:val="24"/>
              </w:rPr>
              <w:t xml:space="preserve"> </w:t>
            </w:r>
            <w:r>
              <w:rPr>
                <w:spacing w:val="-2"/>
                <w:sz w:val="24"/>
              </w:rPr>
              <w:t>ситуации</w:t>
            </w:r>
          </w:p>
        </w:tc>
        <w:tc>
          <w:tcPr>
            <w:tcW w:w="2205" w:type="dxa"/>
          </w:tcPr>
          <w:p w:rsidR="00D621A3" w:rsidRDefault="00D621A3" w:rsidP="00D621A3">
            <w:pPr>
              <w:pStyle w:val="TableParagraph"/>
              <w:spacing w:line="271" w:lineRule="exact"/>
              <w:ind w:left="105"/>
              <w:rPr>
                <w:sz w:val="24"/>
              </w:rPr>
            </w:pPr>
            <w:r>
              <w:rPr>
                <w:sz w:val="24"/>
              </w:rPr>
              <w:t xml:space="preserve">Говорим </w:t>
            </w:r>
            <w:r>
              <w:rPr>
                <w:spacing w:val="-2"/>
                <w:sz w:val="24"/>
              </w:rPr>
              <w:t>«Спасибо</w:t>
            </w:r>
          </w:p>
          <w:p w:rsidR="00D621A3" w:rsidRDefault="00D621A3" w:rsidP="00D621A3">
            <w:pPr>
              <w:pStyle w:val="TableParagraph"/>
              <w:spacing w:line="263" w:lineRule="exact"/>
              <w:ind w:left="105"/>
              <w:rPr>
                <w:sz w:val="24"/>
              </w:rPr>
            </w:pPr>
            <w:r>
              <w:rPr>
                <w:sz w:val="24"/>
              </w:rPr>
              <w:t>и</w:t>
            </w:r>
            <w:r>
              <w:rPr>
                <w:spacing w:val="-1"/>
                <w:sz w:val="24"/>
              </w:rPr>
              <w:t xml:space="preserve"> </w:t>
            </w:r>
            <w:r>
              <w:rPr>
                <w:spacing w:val="-2"/>
                <w:sz w:val="24"/>
              </w:rPr>
              <w:t>пожалуйста»</w:t>
            </w:r>
          </w:p>
        </w:tc>
        <w:tc>
          <w:tcPr>
            <w:tcW w:w="2209" w:type="dxa"/>
          </w:tcPr>
          <w:p w:rsidR="00D621A3" w:rsidRDefault="00D621A3" w:rsidP="00D621A3">
            <w:pPr>
              <w:pStyle w:val="TableParagraph"/>
              <w:spacing w:line="271" w:lineRule="exact"/>
              <w:ind w:left="109"/>
              <w:rPr>
                <w:sz w:val="24"/>
              </w:rPr>
            </w:pPr>
            <w:r>
              <w:rPr>
                <w:sz w:val="24"/>
              </w:rPr>
              <w:t xml:space="preserve">Говорим </w:t>
            </w:r>
            <w:r>
              <w:rPr>
                <w:spacing w:val="-2"/>
                <w:sz w:val="24"/>
              </w:rPr>
              <w:t>«Спасибо</w:t>
            </w:r>
          </w:p>
          <w:p w:rsidR="00D621A3" w:rsidRDefault="00D621A3" w:rsidP="00D621A3">
            <w:pPr>
              <w:pStyle w:val="TableParagraph"/>
              <w:spacing w:line="263" w:lineRule="exact"/>
              <w:ind w:left="109"/>
              <w:rPr>
                <w:sz w:val="24"/>
              </w:rPr>
            </w:pPr>
            <w:r>
              <w:rPr>
                <w:sz w:val="24"/>
              </w:rPr>
              <w:t>и</w:t>
            </w:r>
            <w:r>
              <w:rPr>
                <w:spacing w:val="-1"/>
                <w:sz w:val="24"/>
              </w:rPr>
              <w:t xml:space="preserve"> </w:t>
            </w:r>
            <w:r>
              <w:rPr>
                <w:spacing w:val="-2"/>
                <w:sz w:val="24"/>
              </w:rPr>
              <w:t>пожалуйста»</w:t>
            </w:r>
          </w:p>
        </w:tc>
        <w:tc>
          <w:tcPr>
            <w:tcW w:w="2205" w:type="dxa"/>
          </w:tcPr>
          <w:p w:rsidR="00D621A3" w:rsidRDefault="00D621A3" w:rsidP="00D621A3">
            <w:pPr>
              <w:pStyle w:val="TableParagraph"/>
              <w:spacing w:line="271" w:lineRule="exact"/>
              <w:ind w:left="105"/>
              <w:rPr>
                <w:sz w:val="24"/>
              </w:rPr>
            </w:pPr>
            <w:r>
              <w:rPr>
                <w:spacing w:val="-2"/>
                <w:sz w:val="24"/>
              </w:rPr>
              <w:t>«Волшебные</w:t>
            </w:r>
          </w:p>
          <w:p w:rsidR="00D621A3" w:rsidRDefault="00D621A3" w:rsidP="00D621A3">
            <w:pPr>
              <w:pStyle w:val="TableParagraph"/>
              <w:spacing w:line="263" w:lineRule="exact"/>
              <w:ind w:left="105"/>
              <w:rPr>
                <w:sz w:val="24"/>
              </w:rPr>
            </w:pPr>
            <w:r>
              <w:rPr>
                <w:spacing w:val="-2"/>
                <w:sz w:val="24"/>
              </w:rPr>
              <w:t>слова»</w:t>
            </w:r>
          </w:p>
        </w:tc>
        <w:tc>
          <w:tcPr>
            <w:tcW w:w="2533" w:type="dxa"/>
          </w:tcPr>
          <w:p w:rsidR="00D621A3" w:rsidRDefault="00D621A3" w:rsidP="00D621A3">
            <w:pPr>
              <w:pStyle w:val="TableParagraph"/>
            </w:pPr>
          </w:p>
        </w:tc>
        <w:tc>
          <w:tcPr>
            <w:tcW w:w="2385" w:type="dxa"/>
          </w:tcPr>
          <w:p w:rsidR="00D621A3" w:rsidRDefault="00D621A3" w:rsidP="00D621A3">
            <w:pPr>
              <w:pStyle w:val="TableParagraph"/>
            </w:pPr>
          </w:p>
        </w:tc>
      </w:tr>
      <w:tr w:rsidR="00D621A3" w:rsidTr="00D621A3">
        <w:trPr>
          <w:trHeight w:val="505"/>
        </w:trPr>
        <w:tc>
          <w:tcPr>
            <w:tcW w:w="1665" w:type="dxa"/>
            <w:vMerge w:val="restart"/>
          </w:tcPr>
          <w:p w:rsidR="00D621A3" w:rsidRDefault="00D621A3" w:rsidP="00D621A3">
            <w:pPr>
              <w:pStyle w:val="TableParagraph"/>
              <w:spacing w:line="267" w:lineRule="exact"/>
              <w:ind w:left="107"/>
              <w:rPr>
                <w:sz w:val="24"/>
              </w:rPr>
            </w:pPr>
            <w:r>
              <w:rPr>
                <w:spacing w:val="-2"/>
                <w:sz w:val="24"/>
              </w:rPr>
              <w:t>октябрь</w:t>
            </w:r>
          </w:p>
        </w:tc>
        <w:tc>
          <w:tcPr>
            <w:tcW w:w="2221" w:type="dxa"/>
          </w:tcPr>
          <w:p w:rsidR="00D621A3" w:rsidRDefault="00D621A3" w:rsidP="00D621A3">
            <w:pPr>
              <w:pStyle w:val="TableParagraph"/>
              <w:spacing w:line="246" w:lineRule="exact"/>
              <w:ind w:left="106"/>
            </w:pPr>
            <w:r>
              <w:rPr>
                <w:spacing w:val="-2"/>
              </w:rPr>
              <w:t>Музыкальный</w:t>
            </w:r>
          </w:p>
          <w:p w:rsidR="00D621A3" w:rsidRDefault="00D621A3" w:rsidP="00D621A3">
            <w:pPr>
              <w:pStyle w:val="TableParagraph"/>
              <w:spacing w:line="240" w:lineRule="exact"/>
              <w:ind w:left="106"/>
            </w:pPr>
            <w:r>
              <w:rPr>
                <w:spacing w:val="-2"/>
              </w:rPr>
              <w:t>концерт</w:t>
            </w:r>
          </w:p>
        </w:tc>
        <w:tc>
          <w:tcPr>
            <w:tcW w:w="2205" w:type="dxa"/>
          </w:tcPr>
          <w:p w:rsidR="00D621A3" w:rsidRDefault="00D621A3" w:rsidP="00D621A3">
            <w:pPr>
              <w:pStyle w:val="TableParagraph"/>
            </w:pPr>
          </w:p>
        </w:tc>
        <w:tc>
          <w:tcPr>
            <w:tcW w:w="2209" w:type="dxa"/>
          </w:tcPr>
          <w:p w:rsidR="00D621A3" w:rsidRDefault="00D621A3" w:rsidP="00D621A3">
            <w:pPr>
              <w:pStyle w:val="TableParagraph"/>
            </w:pPr>
          </w:p>
        </w:tc>
        <w:tc>
          <w:tcPr>
            <w:tcW w:w="2205" w:type="dxa"/>
          </w:tcPr>
          <w:p w:rsidR="00D621A3" w:rsidRDefault="00D621A3" w:rsidP="00D621A3">
            <w:pPr>
              <w:pStyle w:val="TableParagraph"/>
            </w:pPr>
          </w:p>
        </w:tc>
        <w:tc>
          <w:tcPr>
            <w:tcW w:w="2533" w:type="dxa"/>
          </w:tcPr>
          <w:p w:rsidR="00D621A3" w:rsidRDefault="00D621A3" w:rsidP="00D621A3">
            <w:pPr>
              <w:pStyle w:val="TableParagraph"/>
              <w:spacing w:line="246" w:lineRule="exact"/>
              <w:ind w:left="108"/>
            </w:pPr>
            <w:r>
              <w:t xml:space="preserve">Ко дню </w:t>
            </w:r>
            <w:r>
              <w:rPr>
                <w:spacing w:val="-2"/>
              </w:rPr>
              <w:t>пожилого</w:t>
            </w:r>
          </w:p>
          <w:p w:rsidR="00D621A3" w:rsidRDefault="00D621A3" w:rsidP="00D621A3">
            <w:pPr>
              <w:pStyle w:val="TableParagraph"/>
              <w:spacing w:line="240" w:lineRule="exact"/>
              <w:ind w:left="108"/>
            </w:pPr>
            <w:r>
              <w:rPr>
                <w:spacing w:val="-2"/>
              </w:rPr>
              <w:t>человека</w:t>
            </w:r>
          </w:p>
        </w:tc>
        <w:tc>
          <w:tcPr>
            <w:tcW w:w="2385" w:type="dxa"/>
          </w:tcPr>
          <w:p w:rsidR="00D621A3" w:rsidRDefault="00D621A3" w:rsidP="00D621A3">
            <w:pPr>
              <w:pStyle w:val="TableParagraph"/>
              <w:spacing w:line="246" w:lineRule="exact"/>
              <w:ind w:left="103" w:right="93"/>
              <w:jc w:val="center"/>
            </w:pPr>
            <w:r>
              <w:t>Ко</w:t>
            </w:r>
            <w:r>
              <w:rPr>
                <w:spacing w:val="1"/>
              </w:rPr>
              <w:t xml:space="preserve"> </w:t>
            </w:r>
            <w:r>
              <w:t xml:space="preserve">дню </w:t>
            </w:r>
            <w:r>
              <w:rPr>
                <w:spacing w:val="-2"/>
              </w:rPr>
              <w:t>пожилого</w:t>
            </w:r>
          </w:p>
          <w:p w:rsidR="00D621A3" w:rsidRDefault="00D621A3" w:rsidP="00D621A3">
            <w:pPr>
              <w:pStyle w:val="TableParagraph"/>
              <w:spacing w:line="240" w:lineRule="exact"/>
              <w:ind w:left="3"/>
              <w:jc w:val="center"/>
            </w:pPr>
            <w:r>
              <w:rPr>
                <w:spacing w:val="-2"/>
              </w:rPr>
              <w:t>человека</w:t>
            </w:r>
          </w:p>
        </w:tc>
      </w:tr>
      <w:tr w:rsidR="00D621A3" w:rsidTr="00D621A3">
        <w:trPr>
          <w:trHeight w:val="826"/>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47" w:lineRule="exact"/>
              <w:ind w:left="106"/>
            </w:pPr>
            <w:r>
              <w:t>Выставка</w:t>
            </w:r>
            <w:r>
              <w:rPr>
                <w:spacing w:val="-3"/>
              </w:rPr>
              <w:t xml:space="preserve"> </w:t>
            </w:r>
            <w:r>
              <w:rPr>
                <w:spacing w:val="-2"/>
              </w:rPr>
              <w:t>рисунков</w:t>
            </w:r>
          </w:p>
        </w:tc>
        <w:tc>
          <w:tcPr>
            <w:tcW w:w="2205" w:type="dxa"/>
          </w:tcPr>
          <w:p w:rsidR="00D621A3" w:rsidRPr="00D621A3" w:rsidRDefault="00D621A3" w:rsidP="00D621A3">
            <w:pPr>
              <w:pStyle w:val="TableParagraph"/>
              <w:ind w:left="105" w:right="136"/>
              <w:rPr>
                <w:sz w:val="24"/>
                <w:lang w:val="ru-RU"/>
              </w:rPr>
            </w:pPr>
            <w:r w:rsidRPr="00D621A3">
              <w:rPr>
                <w:spacing w:val="-2"/>
                <w:sz w:val="24"/>
                <w:lang w:val="ru-RU"/>
              </w:rPr>
              <w:t xml:space="preserve">Коллективная </w:t>
            </w:r>
            <w:r w:rsidRPr="00D621A3">
              <w:rPr>
                <w:sz w:val="24"/>
                <w:lang w:val="ru-RU"/>
              </w:rPr>
              <w:t>работа «Для</w:t>
            </w:r>
          </w:p>
          <w:p w:rsidR="00D621A3" w:rsidRPr="00D621A3" w:rsidRDefault="00D621A3" w:rsidP="00D621A3">
            <w:pPr>
              <w:pStyle w:val="TableParagraph"/>
              <w:spacing w:line="263" w:lineRule="exact"/>
              <w:ind w:left="105"/>
              <w:rPr>
                <w:sz w:val="24"/>
                <w:lang w:val="ru-RU"/>
              </w:rPr>
            </w:pPr>
            <w:r w:rsidRPr="00D621A3">
              <w:rPr>
                <w:sz w:val="24"/>
                <w:lang w:val="ru-RU"/>
              </w:rPr>
              <w:t>любимых</w:t>
            </w:r>
            <w:r w:rsidRPr="00D621A3">
              <w:rPr>
                <w:spacing w:val="-2"/>
                <w:sz w:val="24"/>
                <w:lang w:val="ru-RU"/>
              </w:rPr>
              <w:t xml:space="preserve"> </w:t>
            </w:r>
            <w:r w:rsidRPr="00D621A3">
              <w:rPr>
                <w:spacing w:val="-4"/>
                <w:sz w:val="24"/>
                <w:lang w:val="ru-RU"/>
              </w:rPr>
              <w:t>пап»</w:t>
            </w:r>
          </w:p>
        </w:tc>
        <w:tc>
          <w:tcPr>
            <w:tcW w:w="2209" w:type="dxa"/>
          </w:tcPr>
          <w:p w:rsidR="00D621A3" w:rsidRPr="00D621A3" w:rsidRDefault="00D621A3" w:rsidP="00D621A3">
            <w:pPr>
              <w:pStyle w:val="TableParagraph"/>
              <w:ind w:left="109" w:right="118"/>
              <w:rPr>
                <w:sz w:val="24"/>
                <w:lang w:val="ru-RU"/>
              </w:rPr>
            </w:pPr>
            <w:r w:rsidRPr="00D621A3">
              <w:rPr>
                <w:spacing w:val="-2"/>
                <w:sz w:val="24"/>
                <w:lang w:val="ru-RU"/>
              </w:rPr>
              <w:t xml:space="preserve">Коллективная </w:t>
            </w:r>
            <w:r w:rsidRPr="00D621A3">
              <w:rPr>
                <w:sz w:val="24"/>
                <w:lang w:val="ru-RU"/>
              </w:rPr>
              <w:t>работа «Для</w:t>
            </w:r>
          </w:p>
          <w:p w:rsidR="00D621A3" w:rsidRPr="00D621A3" w:rsidRDefault="00D621A3" w:rsidP="00D621A3">
            <w:pPr>
              <w:pStyle w:val="TableParagraph"/>
              <w:spacing w:line="263" w:lineRule="exact"/>
              <w:ind w:left="109"/>
              <w:rPr>
                <w:sz w:val="24"/>
                <w:lang w:val="ru-RU"/>
              </w:rPr>
            </w:pPr>
            <w:r w:rsidRPr="00D621A3">
              <w:rPr>
                <w:sz w:val="24"/>
                <w:lang w:val="ru-RU"/>
              </w:rPr>
              <w:t>любимых</w:t>
            </w:r>
            <w:r w:rsidRPr="00D621A3">
              <w:rPr>
                <w:spacing w:val="-2"/>
                <w:sz w:val="24"/>
                <w:lang w:val="ru-RU"/>
              </w:rPr>
              <w:t xml:space="preserve"> </w:t>
            </w:r>
            <w:r w:rsidRPr="00D621A3">
              <w:rPr>
                <w:spacing w:val="-4"/>
                <w:sz w:val="24"/>
                <w:lang w:val="ru-RU"/>
              </w:rPr>
              <w:t>пап»</w:t>
            </w:r>
          </w:p>
        </w:tc>
        <w:tc>
          <w:tcPr>
            <w:tcW w:w="2205" w:type="dxa"/>
          </w:tcPr>
          <w:p w:rsidR="00D621A3" w:rsidRPr="00D621A3" w:rsidRDefault="00D621A3" w:rsidP="00D621A3">
            <w:pPr>
              <w:pStyle w:val="TableParagraph"/>
              <w:rPr>
                <w:lang w:val="ru-RU"/>
              </w:rPr>
            </w:pPr>
          </w:p>
        </w:tc>
        <w:tc>
          <w:tcPr>
            <w:tcW w:w="2533" w:type="dxa"/>
          </w:tcPr>
          <w:p w:rsidR="00D621A3" w:rsidRPr="00D621A3" w:rsidRDefault="00D621A3" w:rsidP="00D621A3">
            <w:pPr>
              <w:pStyle w:val="TableParagraph"/>
              <w:rPr>
                <w:lang w:val="ru-RU"/>
              </w:rPr>
            </w:pPr>
          </w:p>
        </w:tc>
        <w:tc>
          <w:tcPr>
            <w:tcW w:w="2385" w:type="dxa"/>
          </w:tcPr>
          <w:p w:rsidR="00D621A3" w:rsidRDefault="00D621A3" w:rsidP="00D621A3">
            <w:pPr>
              <w:pStyle w:val="TableParagraph"/>
              <w:ind w:left="760" w:hanging="489"/>
            </w:pPr>
            <w:r>
              <w:t>«Не</w:t>
            </w:r>
            <w:r>
              <w:rPr>
                <w:spacing w:val="-14"/>
              </w:rPr>
              <w:t xml:space="preserve"> </w:t>
            </w:r>
            <w:r>
              <w:t>стареть</w:t>
            </w:r>
            <w:r>
              <w:rPr>
                <w:spacing w:val="-14"/>
              </w:rPr>
              <w:t xml:space="preserve"> </w:t>
            </w:r>
            <w:r>
              <w:t xml:space="preserve">душою </w:t>
            </w:r>
            <w:r>
              <w:rPr>
                <w:spacing w:val="-2"/>
              </w:rPr>
              <w:t>никогда»</w:t>
            </w:r>
          </w:p>
        </w:tc>
      </w:tr>
      <w:tr w:rsidR="00D621A3" w:rsidTr="00D621A3">
        <w:trPr>
          <w:trHeight w:val="1106"/>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ind w:left="106"/>
              <w:rPr>
                <w:sz w:val="24"/>
              </w:rPr>
            </w:pPr>
            <w:r>
              <w:rPr>
                <w:spacing w:val="-2"/>
                <w:sz w:val="24"/>
              </w:rPr>
              <w:t>Продуктивная деятельность</w:t>
            </w:r>
          </w:p>
        </w:tc>
        <w:tc>
          <w:tcPr>
            <w:tcW w:w="2205" w:type="dxa"/>
          </w:tcPr>
          <w:p w:rsidR="00D621A3" w:rsidRPr="00D621A3" w:rsidRDefault="00D621A3" w:rsidP="00D621A3">
            <w:pPr>
              <w:pStyle w:val="TableParagraph"/>
              <w:ind w:left="105"/>
              <w:rPr>
                <w:sz w:val="24"/>
                <w:lang w:val="ru-RU"/>
              </w:rPr>
            </w:pPr>
            <w:r w:rsidRPr="00D621A3">
              <w:rPr>
                <w:sz w:val="24"/>
                <w:lang w:val="ru-RU"/>
              </w:rPr>
              <w:t>Дерево</w:t>
            </w:r>
            <w:r w:rsidRPr="00D621A3">
              <w:rPr>
                <w:spacing w:val="-15"/>
                <w:sz w:val="24"/>
                <w:lang w:val="ru-RU"/>
              </w:rPr>
              <w:t xml:space="preserve"> </w:t>
            </w:r>
            <w:r w:rsidRPr="00D621A3">
              <w:rPr>
                <w:sz w:val="24"/>
                <w:lang w:val="ru-RU"/>
              </w:rPr>
              <w:t>из</w:t>
            </w:r>
            <w:r w:rsidRPr="00D621A3">
              <w:rPr>
                <w:spacing w:val="-15"/>
                <w:sz w:val="24"/>
                <w:lang w:val="ru-RU"/>
              </w:rPr>
              <w:t xml:space="preserve"> </w:t>
            </w:r>
            <w:r w:rsidRPr="00D621A3">
              <w:rPr>
                <w:sz w:val="24"/>
                <w:lang w:val="ru-RU"/>
              </w:rPr>
              <w:t xml:space="preserve">ладошек для бабушек и </w:t>
            </w:r>
            <w:r w:rsidRPr="00D621A3">
              <w:rPr>
                <w:spacing w:val="-2"/>
                <w:sz w:val="24"/>
                <w:lang w:val="ru-RU"/>
              </w:rPr>
              <w:t>дедушек</w:t>
            </w:r>
          </w:p>
          <w:p w:rsidR="00D621A3" w:rsidRDefault="00D621A3" w:rsidP="00D621A3">
            <w:pPr>
              <w:pStyle w:val="TableParagraph"/>
              <w:spacing w:line="263" w:lineRule="exact"/>
              <w:ind w:left="105"/>
              <w:rPr>
                <w:sz w:val="24"/>
              </w:rPr>
            </w:pPr>
            <w:r>
              <w:rPr>
                <w:spacing w:val="-2"/>
                <w:sz w:val="24"/>
              </w:rPr>
              <w:t>(рисование)</w:t>
            </w:r>
          </w:p>
        </w:tc>
        <w:tc>
          <w:tcPr>
            <w:tcW w:w="2209" w:type="dxa"/>
          </w:tcPr>
          <w:p w:rsidR="00D621A3" w:rsidRPr="00D621A3" w:rsidRDefault="00D621A3" w:rsidP="00D621A3">
            <w:pPr>
              <w:pStyle w:val="TableParagraph"/>
              <w:ind w:left="109"/>
              <w:rPr>
                <w:sz w:val="24"/>
                <w:lang w:val="ru-RU"/>
              </w:rPr>
            </w:pPr>
            <w:r w:rsidRPr="00D621A3">
              <w:rPr>
                <w:sz w:val="24"/>
                <w:lang w:val="ru-RU"/>
              </w:rPr>
              <w:t>Дерево</w:t>
            </w:r>
            <w:r w:rsidRPr="00D621A3">
              <w:rPr>
                <w:spacing w:val="-15"/>
                <w:sz w:val="24"/>
                <w:lang w:val="ru-RU"/>
              </w:rPr>
              <w:t xml:space="preserve"> </w:t>
            </w:r>
            <w:r w:rsidRPr="00D621A3">
              <w:rPr>
                <w:sz w:val="24"/>
                <w:lang w:val="ru-RU"/>
              </w:rPr>
              <w:t>из</w:t>
            </w:r>
            <w:r w:rsidRPr="00D621A3">
              <w:rPr>
                <w:spacing w:val="-15"/>
                <w:sz w:val="24"/>
                <w:lang w:val="ru-RU"/>
              </w:rPr>
              <w:t xml:space="preserve"> </w:t>
            </w:r>
            <w:r w:rsidRPr="00D621A3">
              <w:rPr>
                <w:sz w:val="24"/>
                <w:lang w:val="ru-RU"/>
              </w:rPr>
              <w:t xml:space="preserve">ладошек для бабушек и </w:t>
            </w:r>
            <w:r w:rsidRPr="00D621A3">
              <w:rPr>
                <w:spacing w:val="-2"/>
                <w:sz w:val="24"/>
                <w:lang w:val="ru-RU"/>
              </w:rPr>
              <w:t>дедушек</w:t>
            </w:r>
          </w:p>
          <w:p w:rsidR="00D621A3" w:rsidRDefault="00D621A3" w:rsidP="00D621A3">
            <w:pPr>
              <w:pStyle w:val="TableParagraph"/>
              <w:spacing w:line="263" w:lineRule="exact"/>
              <w:ind w:left="109"/>
              <w:rPr>
                <w:sz w:val="24"/>
              </w:rPr>
            </w:pPr>
            <w:r>
              <w:rPr>
                <w:spacing w:val="-2"/>
                <w:sz w:val="24"/>
              </w:rPr>
              <w:t>(рисование)</w:t>
            </w:r>
          </w:p>
        </w:tc>
        <w:tc>
          <w:tcPr>
            <w:tcW w:w="2205" w:type="dxa"/>
          </w:tcPr>
          <w:p w:rsidR="00D621A3" w:rsidRPr="00D621A3" w:rsidRDefault="00D621A3" w:rsidP="00D621A3">
            <w:pPr>
              <w:pStyle w:val="TableParagraph"/>
              <w:ind w:left="105"/>
              <w:rPr>
                <w:sz w:val="24"/>
                <w:lang w:val="ru-RU"/>
              </w:rPr>
            </w:pPr>
            <w:r w:rsidRPr="00D621A3">
              <w:rPr>
                <w:sz w:val="24"/>
                <w:lang w:val="ru-RU"/>
              </w:rPr>
              <w:t>Дерево</w:t>
            </w:r>
            <w:r w:rsidRPr="00D621A3">
              <w:rPr>
                <w:spacing w:val="-15"/>
                <w:sz w:val="24"/>
                <w:lang w:val="ru-RU"/>
              </w:rPr>
              <w:t xml:space="preserve"> </w:t>
            </w:r>
            <w:r w:rsidRPr="00D621A3">
              <w:rPr>
                <w:sz w:val="24"/>
                <w:lang w:val="ru-RU"/>
              </w:rPr>
              <w:t>из</w:t>
            </w:r>
            <w:r w:rsidRPr="00D621A3">
              <w:rPr>
                <w:spacing w:val="-15"/>
                <w:sz w:val="24"/>
                <w:lang w:val="ru-RU"/>
              </w:rPr>
              <w:t xml:space="preserve"> </w:t>
            </w:r>
            <w:r w:rsidRPr="00D621A3">
              <w:rPr>
                <w:sz w:val="24"/>
                <w:lang w:val="ru-RU"/>
              </w:rPr>
              <w:t xml:space="preserve">ладошек для бабушек и </w:t>
            </w:r>
            <w:r w:rsidRPr="00D621A3">
              <w:rPr>
                <w:spacing w:val="-2"/>
                <w:sz w:val="24"/>
                <w:lang w:val="ru-RU"/>
              </w:rPr>
              <w:t>дедушек</w:t>
            </w:r>
          </w:p>
          <w:p w:rsidR="00D621A3" w:rsidRDefault="00D621A3" w:rsidP="00D621A3">
            <w:pPr>
              <w:pStyle w:val="TableParagraph"/>
              <w:spacing w:line="263" w:lineRule="exact"/>
              <w:ind w:left="105"/>
              <w:rPr>
                <w:sz w:val="24"/>
              </w:rPr>
            </w:pPr>
            <w:r>
              <w:rPr>
                <w:spacing w:val="-2"/>
                <w:sz w:val="24"/>
              </w:rPr>
              <w:t>(рисование)</w:t>
            </w:r>
          </w:p>
        </w:tc>
        <w:tc>
          <w:tcPr>
            <w:tcW w:w="2533" w:type="dxa"/>
          </w:tcPr>
          <w:p w:rsidR="00D621A3" w:rsidRDefault="00D621A3" w:rsidP="00D621A3">
            <w:pPr>
              <w:pStyle w:val="TableParagraph"/>
            </w:pPr>
          </w:p>
        </w:tc>
        <w:tc>
          <w:tcPr>
            <w:tcW w:w="2385" w:type="dxa"/>
          </w:tcPr>
          <w:p w:rsidR="00D621A3" w:rsidRDefault="00D621A3" w:rsidP="00D621A3">
            <w:pPr>
              <w:pStyle w:val="TableParagraph"/>
            </w:pPr>
          </w:p>
        </w:tc>
      </w:tr>
      <w:tr w:rsidR="00D621A3" w:rsidTr="00D621A3">
        <w:trPr>
          <w:trHeight w:val="506"/>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46" w:lineRule="exact"/>
              <w:ind w:left="106"/>
            </w:pPr>
            <w:r>
              <w:t>Тематический</w:t>
            </w:r>
            <w:r>
              <w:rPr>
                <w:spacing w:val="-11"/>
              </w:rPr>
              <w:t xml:space="preserve"> </w:t>
            </w:r>
            <w:r>
              <w:rPr>
                <w:spacing w:val="-4"/>
              </w:rPr>
              <w:t>день</w:t>
            </w:r>
          </w:p>
          <w:p w:rsidR="00D621A3" w:rsidRDefault="00D621A3" w:rsidP="00D621A3">
            <w:pPr>
              <w:pStyle w:val="TableParagraph"/>
              <w:spacing w:line="240" w:lineRule="exact"/>
              <w:ind w:left="106"/>
            </w:pPr>
            <w:r>
              <w:t>13</w:t>
            </w:r>
            <w:r>
              <w:rPr>
                <w:spacing w:val="-1"/>
              </w:rPr>
              <w:t xml:space="preserve"> </w:t>
            </w:r>
            <w:r>
              <w:rPr>
                <w:spacing w:val="-2"/>
              </w:rPr>
              <w:t>октября</w:t>
            </w:r>
          </w:p>
        </w:tc>
        <w:tc>
          <w:tcPr>
            <w:tcW w:w="2205" w:type="dxa"/>
          </w:tcPr>
          <w:p w:rsidR="00D621A3" w:rsidRDefault="00D621A3" w:rsidP="00D621A3">
            <w:pPr>
              <w:pStyle w:val="TableParagraph"/>
            </w:pPr>
          </w:p>
        </w:tc>
        <w:tc>
          <w:tcPr>
            <w:tcW w:w="2209" w:type="dxa"/>
          </w:tcPr>
          <w:p w:rsidR="00D621A3" w:rsidRDefault="00D621A3" w:rsidP="00D621A3">
            <w:pPr>
              <w:pStyle w:val="TableParagraph"/>
            </w:pPr>
          </w:p>
        </w:tc>
        <w:tc>
          <w:tcPr>
            <w:tcW w:w="2205" w:type="dxa"/>
          </w:tcPr>
          <w:p w:rsidR="00D621A3" w:rsidRDefault="00D621A3" w:rsidP="00D621A3">
            <w:pPr>
              <w:pStyle w:val="TableParagraph"/>
              <w:spacing w:line="247" w:lineRule="exact"/>
              <w:ind w:left="105"/>
            </w:pPr>
            <w:r>
              <w:t>День</w:t>
            </w:r>
            <w:r>
              <w:rPr>
                <w:spacing w:val="-2"/>
              </w:rPr>
              <w:t xml:space="preserve"> </w:t>
            </w:r>
            <w:r>
              <w:t>отца</w:t>
            </w:r>
            <w:r>
              <w:rPr>
                <w:spacing w:val="-3"/>
              </w:rPr>
              <w:t xml:space="preserve"> </w:t>
            </w:r>
            <w:r>
              <w:t>в</w:t>
            </w:r>
            <w:r>
              <w:rPr>
                <w:spacing w:val="-1"/>
              </w:rPr>
              <w:t xml:space="preserve"> </w:t>
            </w:r>
            <w:r>
              <w:rPr>
                <w:spacing w:val="-2"/>
              </w:rPr>
              <w:t>России</w:t>
            </w:r>
          </w:p>
        </w:tc>
        <w:tc>
          <w:tcPr>
            <w:tcW w:w="2533" w:type="dxa"/>
          </w:tcPr>
          <w:p w:rsidR="00D621A3" w:rsidRDefault="00D621A3" w:rsidP="00D621A3">
            <w:pPr>
              <w:pStyle w:val="TableParagraph"/>
              <w:spacing w:line="247" w:lineRule="exact"/>
              <w:ind w:left="108"/>
            </w:pPr>
            <w:r>
              <w:t>День</w:t>
            </w:r>
            <w:r>
              <w:rPr>
                <w:spacing w:val="-2"/>
              </w:rPr>
              <w:t xml:space="preserve"> </w:t>
            </w:r>
            <w:r>
              <w:t>отца</w:t>
            </w:r>
            <w:r>
              <w:rPr>
                <w:spacing w:val="-3"/>
              </w:rPr>
              <w:t xml:space="preserve"> </w:t>
            </w:r>
            <w:r>
              <w:t>в</w:t>
            </w:r>
            <w:r>
              <w:rPr>
                <w:spacing w:val="-1"/>
              </w:rPr>
              <w:t xml:space="preserve"> </w:t>
            </w:r>
            <w:r>
              <w:rPr>
                <w:spacing w:val="-2"/>
              </w:rPr>
              <w:t>России</w:t>
            </w:r>
          </w:p>
        </w:tc>
        <w:tc>
          <w:tcPr>
            <w:tcW w:w="2385" w:type="dxa"/>
          </w:tcPr>
          <w:p w:rsidR="00D621A3" w:rsidRDefault="00D621A3" w:rsidP="00D621A3">
            <w:pPr>
              <w:pStyle w:val="TableParagraph"/>
              <w:spacing w:line="247" w:lineRule="exact"/>
              <w:ind w:left="280"/>
            </w:pPr>
            <w:r>
              <w:t>День</w:t>
            </w:r>
            <w:r>
              <w:rPr>
                <w:spacing w:val="-2"/>
              </w:rPr>
              <w:t xml:space="preserve"> </w:t>
            </w:r>
            <w:r>
              <w:t>отца</w:t>
            </w:r>
            <w:r>
              <w:rPr>
                <w:spacing w:val="-3"/>
              </w:rPr>
              <w:t xml:space="preserve"> </w:t>
            </w:r>
            <w:r>
              <w:t>в</w:t>
            </w:r>
            <w:r>
              <w:rPr>
                <w:spacing w:val="-1"/>
              </w:rPr>
              <w:t xml:space="preserve"> </w:t>
            </w:r>
            <w:r>
              <w:rPr>
                <w:spacing w:val="-2"/>
              </w:rPr>
              <w:t>России</w:t>
            </w:r>
          </w:p>
        </w:tc>
      </w:tr>
      <w:tr w:rsidR="00D621A3" w:rsidTr="00D621A3">
        <w:trPr>
          <w:trHeight w:val="550"/>
        </w:trPr>
        <w:tc>
          <w:tcPr>
            <w:tcW w:w="1665" w:type="dxa"/>
            <w:vMerge w:val="restart"/>
          </w:tcPr>
          <w:p w:rsidR="00D621A3" w:rsidRDefault="00D621A3" w:rsidP="00D621A3">
            <w:pPr>
              <w:pStyle w:val="TableParagraph"/>
              <w:spacing w:line="267" w:lineRule="exact"/>
              <w:ind w:left="107"/>
              <w:rPr>
                <w:sz w:val="24"/>
              </w:rPr>
            </w:pPr>
            <w:r>
              <w:rPr>
                <w:spacing w:val="-2"/>
                <w:sz w:val="24"/>
              </w:rPr>
              <w:t>ноябрь</w:t>
            </w:r>
          </w:p>
        </w:tc>
        <w:tc>
          <w:tcPr>
            <w:tcW w:w="2221" w:type="dxa"/>
          </w:tcPr>
          <w:p w:rsidR="00D621A3" w:rsidRDefault="00D621A3" w:rsidP="00D621A3">
            <w:pPr>
              <w:pStyle w:val="TableParagraph"/>
              <w:spacing w:line="267" w:lineRule="exact"/>
              <w:ind w:left="106"/>
              <w:rPr>
                <w:sz w:val="24"/>
              </w:rPr>
            </w:pPr>
            <w:r>
              <w:rPr>
                <w:spacing w:val="-2"/>
                <w:sz w:val="24"/>
              </w:rPr>
              <w:t>Музыкальный</w:t>
            </w:r>
          </w:p>
          <w:p w:rsidR="00D621A3" w:rsidRDefault="00D621A3" w:rsidP="00D621A3">
            <w:pPr>
              <w:pStyle w:val="TableParagraph"/>
              <w:spacing w:line="263" w:lineRule="exact"/>
              <w:ind w:left="106"/>
              <w:rPr>
                <w:sz w:val="24"/>
              </w:rPr>
            </w:pPr>
            <w:r>
              <w:rPr>
                <w:spacing w:val="-2"/>
                <w:sz w:val="24"/>
              </w:rPr>
              <w:t>праздник</w:t>
            </w:r>
          </w:p>
        </w:tc>
        <w:tc>
          <w:tcPr>
            <w:tcW w:w="2205" w:type="dxa"/>
          </w:tcPr>
          <w:p w:rsidR="00D621A3" w:rsidRDefault="00D621A3" w:rsidP="00D621A3">
            <w:pPr>
              <w:pStyle w:val="TableParagraph"/>
            </w:pPr>
          </w:p>
        </w:tc>
        <w:tc>
          <w:tcPr>
            <w:tcW w:w="2209" w:type="dxa"/>
          </w:tcPr>
          <w:p w:rsidR="00D621A3" w:rsidRDefault="00D621A3" w:rsidP="00D621A3">
            <w:pPr>
              <w:pStyle w:val="TableParagraph"/>
            </w:pPr>
          </w:p>
        </w:tc>
        <w:tc>
          <w:tcPr>
            <w:tcW w:w="2205" w:type="dxa"/>
          </w:tcPr>
          <w:p w:rsidR="00D621A3" w:rsidRDefault="00D621A3" w:rsidP="00D621A3">
            <w:pPr>
              <w:pStyle w:val="TableParagraph"/>
            </w:pPr>
          </w:p>
        </w:tc>
        <w:tc>
          <w:tcPr>
            <w:tcW w:w="2533" w:type="dxa"/>
          </w:tcPr>
          <w:p w:rsidR="00D621A3" w:rsidRDefault="00D621A3" w:rsidP="00D621A3">
            <w:pPr>
              <w:pStyle w:val="TableParagraph"/>
              <w:spacing w:line="247" w:lineRule="exact"/>
              <w:ind w:left="108"/>
            </w:pPr>
            <w:r>
              <w:t>День</w:t>
            </w:r>
            <w:r>
              <w:rPr>
                <w:spacing w:val="-5"/>
              </w:rPr>
              <w:t xml:space="preserve"> </w:t>
            </w:r>
            <w:r>
              <w:rPr>
                <w:spacing w:val="-2"/>
              </w:rPr>
              <w:t>матери</w:t>
            </w:r>
          </w:p>
        </w:tc>
        <w:tc>
          <w:tcPr>
            <w:tcW w:w="2385" w:type="dxa"/>
          </w:tcPr>
          <w:p w:rsidR="00D621A3" w:rsidRDefault="00D621A3" w:rsidP="00D621A3">
            <w:pPr>
              <w:pStyle w:val="TableParagraph"/>
              <w:spacing w:line="247" w:lineRule="exact"/>
              <w:ind w:left="600"/>
            </w:pPr>
            <w:r>
              <w:t>День</w:t>
            </w:r>
            <w:r>
              <w:rPr>
                <w:spacing w:val="-5"/>
              </w:rPr>
              <w:t xml:space="preserve"> </w:t>
            </w:r>
            <w:r>
              <w:rPr>
                <w:spacing w:val="-2"/>
              </w:rPr>
              <w:t>матери</w:t>
            </w:r>
          </w:p>
        </w:tc>
      </w:tr>
      <w:tr w:rsidR="00D621A3" w:rsidTr="00D621A3">
        <w:trPr>
          <w:trHeight w:val="253"/>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34" w:lineRule="exact"/>
              <w:ind w:left="106"/>
            </w:pPr>
            <w:r>
              <w:t>Подвижные</w:t>
            </w:r>
            <w:r>
              <w:rPr>
                <w:spacing w:val="-7"/>
              </w:rPr>
              <w:t xml:space="preserve"> </w:t>
            </w:r>
            <w:r>
              <w:rPr>
                <w:spacing w:val="-4"/>
              </w:rPr>
              <w:t>игры</w:t>
            </w:r>
          </w:p>
        </w:tc>
        <w:tc>
          <w:tcPr>
            <w:tcW w:w="2205" w:type="dxa"/>
          </w:tcPr>
          <w:p w:rsidR="00D621A3" w:rsidRDefault="00D621A3" w:rsidP="00D621A3">
            <w:pPr>
              <w:pStyle w:val="TableParagraph"/>
              <w:spacing w:line="234" w:lineRule="exact"/>
              <w:ind w:left="105"/>
            </w:pPr>
            <w:r>
              <w:t>Народные</w:t>
            </w:r>
            <w:r>
              <w:rPr>
                <w:spacing w:val="-4"/>
              </w:rPr>
              <w:t xml:space="preserve"> игры</w:t>
            </w:r>
          </w:p>
        </w:tc>
        <w:tc>
          <w:tcPr>
            <w:tcW w:w="2209" w:type="dxa"/>
          </w:tcPr>
          <w:p w:rsidR="00D621A3" w:rsidRDefault="00D621A3" w:rsidP="00D621A3">
            <w:pPr>
              <w:pStyle w:val="TableParagraph"/>
              <w:spacing w:line="234" w:lineRule="exact"/>
              <w:ind w:left="109"/>
            </w:pPr>
            <w:r>
              <w:t>Народные</w:t>
            </w:r>
            <w:r>
              <w:rPr>
                <w:spacing w:val="-4"/>
              </w:rPr>
              <w:t xml:space="preserve"> игры</w:t>
            </w:r>
          </w:p>
        </w:tc>
        <w:tc>
          <w:tcPr>
            <w:tcW w:w="2205" w:type="dxa"/>
          </w:tcPr>
          <w:p w:rsidR="00D621A3" w:rsidRDefault="00D621A3" w:rsidP="00D621A3">
            <w:pPr>
              <w:pStyle w:val="TableParagraph"/>
              <w:spacing w:line="234" w:lineRule="exact"/>
              <w:ind w:left="105"/>
            </w:pPr>
            <w:r>
              <w:t>Народные</w:t>
            </w:r>
            <w:r>
              <w:rPr>
                <w:spacing w:val="-4"/>
              </w:rPr>
              <w:t xml:space="preserve"> игры</w:t>
            </w:r>
          </w:p>
        </w:tc>
        <w:tc>
          <w:tcPr>
            <w:tcW w:w="2533" w:type="dxa"/>
          </w:tcPr>
          <w:p w:rsidR="00D621A3" w:rsidRDefault="00D621A3" w:rsidP="00D621A3">
            <w:pPr>
              <w:pStyle w:val="TableParagraph"/>
              <w:spacing w:line="234" w:lineRule="exact"/>
              <w:ind w:left="108"/>
            </w:pPr>
            <w:r>
              <w:t>Народные</w:t>
            </w:r>
            <w:r>
              <w:rPr>
                <w:spacing w:val="-4"/>
              </w:rPr>
              <w:t xml:space="preserve"> игры</w:t>
            </w:r>
          </w:p>
        </w:tc>
        <w:tc>
          <w:tcPr>
            <w:tcW w:w="2385" w:type="dxa"/>
          </w:tcPr>
          <w:p w:rsidR="00D621A3" w:rsidRDefault="00D621A3" w:rsidP="00D621A3">
            <w:pPr>
              <w:pStyle w:val="TableParagraph"/>
              <w:spacing w:line="234" w:lineRule="exact"/>
              <w:ind w:left="456"/>
            </w:pPr>
            <w:r>
              <w:t>Народные</w:t>
            </w:r>
            <w:r>
              <w:rPr>
                <w:spacing w:val="-4"/>
              </w:rPr>
              <w:t xml:space="preserve"> игры</w:t>
            </w:r>
          </w:p>
        </w:tc>
      </w:tr>
      <w:tr w:rsidR="00D621A3" w:rsidTr="00D621A3">
        <w:trPr>
          <w:trHeight w:val="550"/>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68" w:lineRule="exact"/>
              <w:ind w:left="106"/>
              <w:rPr>
                <w:sz w:val="24"/>
              </w:rPr>
            </w:pPr>
            <w:r>
              <w:rPr>
                <w:spacing w:val="-2"/>
                <w:sz w:val="24"/>
              </w:rPr>
              <w:t>Сюжетно-ролевые</w:t>
            </w:r>
          </w:p>
          <w:p w:rsidR="00D621A3" w:rsidRDefault="00D621A3" w:rsidP="00D621A3">
            <w:pPr>
              <w:pStyle w:val="TableParagraph"/>
              <w:spacing w:line="263" w:lineRule="exact"/>
              <w:ind w:left="106"/>
              <w:rPr>
                <w:sz w:val="24"/>
              </w:rPr>
            </w:pPr>
            <w:r>
              <w:rPr>
                <w:spacing w:val="-4"/>
                <w:sz w:val="24"/>
              </w:rPr>
              <w:t>игры</w:t>
            </w:r>
          </w:p>
        </w:tc>
        <w:tc>
          <w:tcPr>
            <w:tcW w:w="2205" w:type="dxa"/>
          </w:tcPr>
          <w:p w:rsidR="00D621A3" w:rsidRDefault="00D621A3" w:rsidP="00D621A3">
            <w:pPr>
              <w:pStyle w:val="TableParagraph"/>
              <w:spacing w:line="268" w:lineRule="exact"/>
              <w:ind w:left="105"/>
              <w:rPr>
                <w:sz w:val="24"/>
              </w:rPr>
            </w:pPr>
            <w:r>
              <w:rPr>
                <w:spacing w:val="-2"/>
                <w:sz w:val="24"/>
              </w:rPr>
              <w:t>Семья</w:t>
            </w:r>
          </w:p>
        </w:tc>
        <w:tc>
          <w:tcPr>
            <w:tcW w:w="2209" w:type="dxa"/>
          </w:tcPr>
          <w:p w:rsidR="00D621A3" w:rsidRDefault="00D621A3" w:rsidP="00D621A3">
            <w:pPr>
              <w:pStyle w:val="TableParagraph"/>
              <w:spacing w:line="268" w:lineRule="exact"/>
              <w:ind w:left="109"/>
              <w:rPr>
                <w:sz w:val="24"/>
              </w:rPr>
            </w:pPr>
            <w:r>
              <w:rPr>
                <w:spacing w:val="-2"/>
                <w:sz w:val="24"/>
              </w:rPr>
              <w:t>Семья</w:t>
            </w:r>
          </w:p>
        </w:tc>
        <w:tc>
          <w:tcPr>
            <w:tcW w:w="2205" w:type="dxa"/>
          </w:tcPr>
          <w:p w:rsidR="00D621A3" w:rsidRDefault="00D621A3" w:rsidP="00D621A3">
            <w:pPr>
              <w:pStyle w:val="TableParagraph"/>
              <w:spacing w:line="268" w:lineRule="exact"/>
              <w:ind w:left="105"/>
              <w:rPr>
                <w:sz w:val="24"/>
              </w:rPr>
            </w:pPr>
            <w:r>
              <w:rPr>
                <w:spacing w:val="-2"/>
                <w:sz w:val="24"/>
              </w:rPr>
              <w:t>Семья</w:t>
            </w:r>
          </w:p>
        </w:tc>
        <w:tc>
          <w:tcPr>
            <w:tcW w:w="2533" w:type="dxa"/>
          </w:tcPr>
          <w:p w:rsidR="00D621A3" w:rsidRDefault="00D621A3" w:rsidP="00D621A3">
            <w:pPr>
              <w:pStyle w:val="TableParagraph"/>
            </w:pPr>
          </w:p>
        </w:tc>
        <w:tc>
          <w:tcPr>
            <w:tcW w:w="2385" w:type="dxa"/>
          </w:tcPr>
          <w:p w:rsidR="00D621A3" w:rsidRDefault="00D621A3" w:rsidP="00D621A3">
            <w:pPr>
              <w:pStyle w:val="TableParagraph"/>
            </w:pPr>
          </w:p>
        </w:tc>
      </w:tr>
      <w:tr w:rsidR="00D621A3" w:rsidTr="00D621A3">
        <w:trPr>
          <w:trHeight w:val="553"/>
        </w:trPr>
        <w:tc>
          <w:tcPr>
            <w:tcW w:w="1665" w:type="dxa"/>
            <w:vMerge w:val="restart"/>
          </w:tcPr>
          <w:p w:rsidR="00D621A3" w:rsidRDefault="00D621A3" w:rsidP="00D621A3">
            <w:pPr>
              <w:pStyle w:val="TableParagraph"/>
              <w:spacing w:line="271" w:lineRule="exact"/>
              <w:ind w:left="107"/>
              <w:rPr>
                <w:sz w:val="24"/>
              </w:rPr>
            </w:pPr>
            <w:r>
              <w:rPr>
                <w:spacing w:val="-2"/>
                <w:sz w:val="24"/>
              </w:rPr>
              <w:t>декабрь</w:t>
            </w:r>
          </w:p>
        </w:tc>
        <w:tc>
          <w:tcPr>
            <w:tcW w:w="2221" w:type="dxa"/>
          </w:tcPr>
          <w:p w:rsidR="00D621A3" w:rsidRDefault="00D621A3" w:rsidP="00D621A3">
            <w:pPr>
              <w:pStyle w:val="TableParagraph"/>
              <w:spacing w:line="271" w:lineRule="exact"/>
              <w:ind w:left="106"/>
              <w:rPr>
                <w:sz w:val="24"/>
              </w:rPr>
            </w:pPr>
            <w:r>
              <w:rPr>
                <w:sz w:val="24"/>
              </w:rPr>
              <w:t>Тематический</w:t>
            </w:r>
            <w:r>
              <w:rPr>
                <w:spacing w:val="-3"/>
                <w:sz w:val="24"/>
              </w:rPr>
              <w:t xml:space="preserve"> </w:t>
            </w:r>
            <w:r>
              <w:rPr>
                <w:spacing w:val="-4"/>
                <w:sz w:val="24"/>
              </w:rPr>
              <w:t>день</w:t>
            </w:r>
          </w:p>
          <w:p w:rsidR="00D621A3" w:rsidRDefault="00D621A3" w:rsidP="00D621A3">
            <w:pPr>
              <w:pStyle w:val="TableParagraph"/>
              <w:spacing w:line="263" w:lineRule="exact"/>
              <w:ind w:left="106"/>
              <w:rPr>
                <w:sz w:val="24"/>
              </w:rPr>
            </w:pPr>
            <w:r>
              <w:rPr>
                <w:sz w:val="24"/>
              </w:rPr>
              <w:t xml:space="preserve">(5 </w:t>
            </w:r>
            <w:r>
              <w:rPr>
                <w:spacing w:val="-2"/>
                <w:sz w:val="24"/>
              </w:rPr>
              <w:t>декабря)</w:t>
            </w:r>
          </w:p>
        </w:tc>
        <w:tc>
          <w:tcPr>
            <w:tcW w:w="2205" w:type="dxa"/>
          </w:tcPr>
          <w:p w:rsidR="00D621A3" w:rsidRDefault="00D621A3" w:rsidP="00D621A3">
            <w:pPr>
              <w:pStyle w:val="TableParagraph"/>
            </w:pPr>
          </w:p>
        </w:tc>
        <w:tc>
          <w:tcPr>
            <w:tcW w:w="2209" w:type="dxa"/>
          </w:tcPr>
          <w:p w:rsidR="00D621A3" w:rsidRDefault="00D621A3" w:rsidP="00D621A3">
            <w:pPr>
              <w:pStyle w:val="TableParagraph"/>
            </w:pPr>
          </w:p>
        </w:tc>
        <w:tc>
          <w:tcPr>
            <w:tcW w:w="2205" w:type="dxa"/>
          </w:tcPr>
          <w:p w:rsidR="00D621A3" w:rsidRDefault="00D621A3" w:rsidP="00D621A3">
            <w:pPr>
              <w:pStyle w:val="TableParagraph"/>
            </w:pPr>
          </w:p>
        </w:tc>
        <w:tc>
          <w:tcPr>
            <w:tcW w:w="2533" w:type="dxa"/>
          </w:tcPr>
          <w:p w:rsidR="00D621A3" w:rsidRPr="00D621A3" w:rsidRDefault="00D621A3" w:rsidP="00D621A3">
            <w:pPr>
              <w:pStyle w:val="TableParagraph"/>
              <w:spacing w:line="271" w:lineRule="exact"/>
              <w:ind w:left="108"/>
              <w:rPr>
                <w:sz w:val="24"/>
                <w:lang w:val="ru-RU"/>
              </w:rPr>
            </w:pPr>
            <w:r w:rsidRPr="00D621A3">
              <w:rPr>
                <w:sz w:val="24"/>
                <w:lang w:val="ru-RU"/>
              </w:rPr>
              <w:t>День</w:t>
            </w:r>
            <w:r w:rsidRPr="00D621A3">
              <w:rPr>
                <w:spacing w:val="-2"/>
                <w:sz w:val="24"/>
                <w:lang w:val="ru-RU"/>
              </w:rPr>
              <w:t xml:space="preserve"> добровольца</w:t>
            </w:r>
          </w:p>
          <w:p w:rsidR="00D621A3" w:rsidRPr="00D621A3" w:rsidRDefault="00D621A3" w:rsidP="00D621A3">
            <w:pPr>
              <w:pStyle w:val="TableParagraph"/>
              <w:spacing w:line="263" w:lineRule="exact"/>
              <w:ind w:left="108"/>
              <w:rPr>
                <w:sz w:val="24"/>
                <w:lang w:val="ru-RU"/>
              </w:rPr>
            </w:pPr>
            <w:r w:rsidRPr="00D621A3">
              <w:rPr>
                <w:sz w:val="24"/>
                <w:lang w:val="ru-RU"/>
              </w:rPr>
              <w:t>(волонтера)</w:t>
            </w:r>
            <w:r w:rsidRPr="00D621A3">
              <w:rPr>
                <w:spacing w:val="-2"/>
                <w:sz w:val="24"/>
                <w:lang w:val="ru-RU"/>
              </w:rPr>
              <w:t xml:space="preserve"> </w:t>
            </w:r>
            <w:r w:rsidRPr="00D621A3">
              <w:rPr>
                <w:sz w:val="24"/>
                <w:lang w:val="ru-RU"/>
              </w:rPr>
              <w:t>в</w:t>
            </w:r>
            <w:r w:rsidRPr="00D621A3">
              <w:rPr>
                <w:spacing w:val="-2"/>
                <w:sz w:val="24"/>
                <w:lang w:val="ru-RU"/>
              </w:rPr>
              <w:t xml:space="preserve"> России</w:t>
            </w:r>
          </w:p>
        </w:tc>
        <w:tc>
          <w:tcPr>
            <w:tcW w:w="2385" w:type="dxa"/>
          </w:tcPr>
          <w:p w:rsidR="00D621A3" w:rsidRPr="00D621A3" w:rsidRDefault="00D621A3" w:rsidP="00D621A3">
            <w:pPr>
              <w:pStyle w:val="TableParagraph"/>
              <w:spacing w:line="271" w:lineRule="exact"/>
              <w:ind w:left="101" w:right="94"/>
              <w:jc w:val="center"/>
              <w:rPr>
                <w:sz w:val="24"/>
                <w:lang w:val="ru-RU"/>
              </w:rPr>
            </w:pPr>
            <w:r w:rsidRPr="00D621A3">
              <w:rPr>
                <w:sz w:val="24"/>
                <w:lang w:val="ru-RU"/>
              </w:rPr>
              <w:t>День</w:t>
            </w:r>
            <w:r w:rsidRPr="00D621A3">
              <w:rPr>
                <w:spacing w:val="-2"/>
                <w:sz w:val="24"/>
                <w:lang w:val="ru-RU"/>
              </w:rPr>
              <w:t xml:space="preserve"> добровольца</w:t>
            </w:r>
          </w:p>
          <w:p w:rsidR="00D621A3" w:rsidRPr="00D621A3" w:rsidRDefault="00D621A3" w:rsidP="00D621A3">
            <w:pPr>
              <w:pStyle w:val="TableParagraph"/>
              <w:spacing w:line="263" w:lineRule="exact"/>
              <w:ind w:left="97" w:right="93"/>
              <w:jc w:val="center"/>
              <w:rPr>
                <w:sz w:val="24"/>
                <w:lang w:val="ru-RU"/>
              </w:rPr>
            </w:pPr>
            <w:r w:rsidRPr="00D621A3">
              <w:rPr>
                <w:sz w:val="24"/>
                <w:lang w:val="ru-RU"/>
              </w:rPr>
              <w:t>(волонтера)</w:t>
            </w:r>
            <w:r w:rsidRPr="00D621A3">
              <w:rPr>
                <w:spacing w:val="-2"/>
                <w:sz w:val="24"/>
                <w:lang w:val="ru-RU"/>
              </w:rPr>
              <w:t xml:space="preserve"> </w:t>
            </w:r>
            <w:r w:rsidRPr="00D621A3">
              <w:rPr>
                <w:sz w:val="24"/>
                <w:lang w:val="ru-RU"/>
              </w:rPr>
              <w:t>в</w:t>
            </w:r>
            <w:r w:rsidRPr="00D621A3">
              <w:rPr>
                <w:spacing w:val="-2"/>
                <w:sz w:val="24"/>
                <w:lang w:val="ru-RU"/>
              </w:rPr>
              <w:t xml:space="preserve"> России</w:t>
            </w:r>
          </w:p>
        </w:tc>
      </w:tr>
      <w:tr w:rsidR="00D621A3" w:rsidTr="00D621A3">
        <w:trPr>
          <w:trHeight w:val="550"/>
        </w:trPr>
        <w:tc>
          <w:tcPr>
            <w:tcW w:w="1665" w:type="dxa"/>
            <w:vMerge/>
            <w:tcBorders>
              <w:top w:val="nil"/>
            </w:tcBorders>
          </w:tcPr>
          <w:p w:rsidR="00D621A3" w:rsidRPr="00D621A3" w:rsidRDefault="00D621A3" w:rsidP="00D621A3">
            <w:pPr>
              <w:rPr>
                <w:sz w:val="2"/>
                <w:szCs w:val="2"/>
                <w:lang w:val="ru-RU"/>
              </w:rPr>
            </w:pPr>
          </w:p>
        </w:tc>
        <w:tc>
          <w:tcPr>
            <w:tcW w:w="2221" w:type="dxa"/>
          </w:tcPr>
          <w:p w:rsidR="00D621A3" w:rsidRDefault="00D621A3" w:rsidP="00D621A3">
            <w:pPr>
              <w:pStyle w:val="TableParagraph"/>
              <w:spacing w:line="267" w:lineRule="exact"/>
              <w:ind w:left="106"/>
              <w:rPr>
                <w:sz w:val="24"/>
              </w:rPr>
            </w:pPr>
            <w:r>
              <w:rPr>
                <w:sz w:val="24"/>
              </w:rPr>
              <w:t>Игровые</w:t>
            </w:r>
            <w:r>
              <w:rPr>
                <w:spacing w:val="-6"/>
                <w:sz w:val="24"/>
              </w:rPr>
              <w:t xml:space="preserve"> </w:t>
            </w:r>
            <w:r>
              <w:rPr>
                <w:spacing w:val="-2"/>
                <w:sz w:val="24"/>
              </w:rPr>
              <w:t>ситуации</w:t>
            </w:r>
          </w:p>
        </w:tc>
        <w:tc>
          <w:tcPr>
            <w:tcW w:w="2205" w:type="dxa"/>
          </w:tcPr>
          <w:p w:rsidR="00D621A3" w:rsidRDefault="00D621A3" w:rsidP="00D621A3">
            <w:pPr>
              <w:pStyle w:val="TableParagraph"/>
              <w:spacing w:line="267" w:lineRule="exact"/>
              <w:ind w:left="105"/>
              <w:rPr>
                <w:sz w:val="24"/>
              </w:rPr>
            </w:pPr>
            <w:r>
              <w:rPr>
                <w:sz w:val="24"/>
              </w:rPr>
              <w:t>Помогаем</w:t>
            </w:r>
            <w:r>
              <w:rPr>
                <w:spacing w:val="-6"/>
                <w:sz w:val="24"/>
              </w:rPr>
              <w:t xml:space="preserve"> </w:t>
            </w:r>
            <w:r>
              <w:rPr>
                <w:spacing w:val="-2"/>
                <w:sz w:val="24"/>
              </w:rPr>
              <w:t>птицам</w:t>
            </w:r>
          </w:p>
          <w:p w:rsidR="00D621A3" w:rsidRDefault="00D621A3" w:rsidP="00D621A3">
            <w:pPr>
              <w:pStyle w:val="TableParagraph"/>
              <w:spacing w:line="264" w:lineRule="exact"/>
              <w:ind w:left="105"/>
              <w:rPr>
                <w:sz w:val="24"/>
              </w:rPr>
            </w:pPr>
            <w:r>
              <w:rPr>
                <w:spacing w:val="-4"/>
                <w:sz w:val="24"/>
              </w:rPr>
              <w:t>замой</w:t>
            </w:r>
          </w:p>
        </w:tc>
        <w:tc>
          <w:tcPr>
            <w:tcW w:w="2209" w:type="dxa"/>
          </w:tcPr>
          <w:p w:rsidR="00D621A3" w:rsidRDefault="00D621A3" w:rsidP="00D621A3">
            <w:pPr>
              <w:pStyle w:val="TableParagraph"/>
              <w:spacing w:line="267" w:lineRule="exact"/>
              <w:ind w:left="109"/>
              <w:rPr>
                <w:sz w:val="24"/>
              </w:rPr>
            </w:pPr>
            <w:r>
              <w:rPr>
                <w:sz w:val="24"/>
              </w:rPr>
              <w:t>Помогаем</w:t>
            </w:r>
            <w:r>
              <w:rPr>
                <w:spacing w:val="-6"/>
                <w:sz w:val="24"/>
              </w:rPr>
              <w:t xml:space="preserve"> </w:t>
            </w:r>
            <w:r>
              <w:rPr>
                <w:spacing w:val="-2"/>
                <w:sz w:val="24"/>
              </w:rPr>
              <w:t>птицам</w:t>
            </w:r>
          </w:p>
          <w:p w:rsidR="00D621A3" w:rsidRDefault="00D621A3" w:rsidP="00D621A3">
            <w:pPr>
              <w:pStyle w:val="TableParagraph"/>
              <w:spacing w:line="264" w:lineRule="exact"/>
              <w:ind w:left="109"/>
              <w:rPr>
                <w:sz w:val="24"/>
              </w:rPr>
            </w:pPr>
            <w:r>
              <w:rPr>
                <w:spacing w:val="-4"/>
                <w:sz w:val="24"/>
              </w:rPr>
              <w:t>замой</w:t>
            </w:r>
          </w:p>
        </w:tc>
        <w:tc>
          <w:tcPr>
            <w:tcW w:w="2205" w:type="dxa"/>
          </w:tcPr>
          <w:p w:rsidR="00D621A3" w:rsidRDefault="00D621A3" w:rsidP="00D621A3">
            <w:pPr>
              <w:pStyle w:val="TableParagraph"/>
              <w:spacing w:line="267" w:lineRule="exact"/>
              <w:ind w:left="105"/>
              <w:rPr>
                <w:sz w:val="24"/>
              </w:rPr>
            </w:pPr>
            <w:r>
              <w:rPr>
                <w:sz w:val="24"/>
              </w:rPr>
              <w:t>Помогаем</w:t>
            </w:r>
            <w:r>
              <w:rPr>
                <w:spacing w:val="-6"/>
                <w:sz w:val="24"/>
              </w:rPr>
              <w:t xml:space="preserve"> </w:t>
            </w:r>
            <w:r>
              <w:rPr>
                <w:spacing w:val="-2"/>
                <w:sz w:val="24"/>
              </w:rPr>
              <w:t>птицам</w:t>
            </w:r>
          </w:p>
          <w:p w:rsidR="00D621A3" w:rsidRDefault="00D621A3" w:rsidP="00D621A3">
            <w:pPr>
              <w:pStyle w:val="TableParagraph"/>
              <w:spacing w:line="264" w:lineRule="exact"/>
              <w:ind w:left="105"/>
              <w:rPr>
                <w:sz w:val="24"/>
              </w:rPr>
            </w:pPr>
            <w:r>
              <w:rPr>
                <w:spacing w:val="-4"/>
                <w:sz w:val="24"/>
              </w:rPr>
              <w:t>замой</w:t>
            </w:r>
          </w:p>
        </w:tc>
        <w:tc>
          <w:tcPr>
            <w:tcW w:w="2533" w:type="dxa"/>
          </w:tcPr>
          <w:p w:rsidR="00D621A3" w:rsidRDefault="00D621A3" w:rsidP="00D621A3">
            <w:pPr>
              <w:pStyle w:val="TableParagraph"/>
            </w:pPr>
          </w:p>
        </w:tc>
        <w:tc>
          <w:tcPr>
            <w:tcW w:w="2385" w:type="dxa"/>
          </w:tcPr>
          <w:p w:rsidR="00D621A3" w:rsidRDefault="00D621A3" w:rsidP="00D621A3">
            <w:pPr>
              <w:pStyle w:val="TableParagraph"/>
            </w:pPr>
          </w:p>
        </w:tc>
      </w:tr>
      <w:tr w:rsidR="00D621A3" w:rsidTr="00D621A3">
        <w:trPr>
          <w:trHeight w:val="274"/>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54" w:lineRule="exact"/>
              <w:ind w:left="106"/>
              <w:rPr>
                <w:sz w:val="24"/>
              </w:rPr>
            </w:pPr>
            <w:r>
              <w:rPr>
                <w:spacing w:val="-2"/>
                <w:sz w:val="24"/>
              </w:rPr>
              <w:t>Беседа</w:t>
            </w:r>
          </w:p>
        </w:tc>
        <w:tc>
          <w:tcPr>
            <w:tcW w:w="2205" w:type="dxa"/>
          </w:tcPr>
          <w:p w:rsidR="00D621A3" w:rsidRDefault="00D621A3" w:rsidP="00D621A3">
            <w:pPr>
              <w:pStyle w:val="TableParagraph"/>
              <w:rPr>
                <w:sz w:val="20"/>
              </w:rPr>
            </w:pPr>
          </w:p>
        </w:tc>
        <w:tc>
          <w:tcPr>
            <w:tcW w:w="2209" w:type="dxa"/>
          </w:tcPr>
          <w:p w:rsidR="00D621A3" w:rsidRDefault="00D621A3" w:rsidP="00D621A3">
            <w:pPr>
              <w:pStyle w:val="TableParagraph"/>
              <w:rPr>
                <w:sz w:val="20"/>
              </w:rPr>
            </w:pPr>
          </w:p>
        </w:tc>
        <w:tc>
          <w:tcPr>
            <w:tcW w:w="2205" w:type="dxa"/>
          </w:tcPr>
          <w:p w:rsidR="00D621A3" w:rsidRDefault="00D621A3" w:rsidP="00D621A3">
            <w:pPr>
              <w:pStyle w:val="TableParagraph"/>
              <w:rPr>
                <w:sz w:val="20"/>
              </w:rPr>
            </w:pPr>
          </w:p>
        </w:tc>
        <w:tc>
          <w:tcPr>
            <w:tcW w:w="2533" w:type="dxa"/>
          </w:tcPr>
          <w:p w:rsidR="00D621A3" w:rsidRDefault="00D621A3" w:rsidP="00D621A3">
            <w:pPr>
              <w:pStyle w:val="TableParagraph"/>
              <w:spacing w:line="251" w:lineRule="exact"/>
              <w:ind w:left="108"/>
            </w:pPr>
            <w:r>
              <w:t>Семейные</w:t>
            </w:r>
            <w:r>
              <w:rPr>
                <w:spacing w:val="-6"/>
              </w:rPr>
              <w:t xml:space="preserve"> </w:t>
            </w:r>
            <w:r>
              <w:t>традиции</w:t>
            </w:r>
            <w:r>
              <w:rPr>
                <w:spacing w:val="-5"/>
              </w:rPr>
              <w:t xml:space="preserve"> на</w:t>
            </w:r>
          </w:p>
        </w:tc>
        <w:tc>
          <w:tcPr>
            <w:tcW w:w="2385" w:type="dxa"/>
          </w:tcPr>
          <w:p w:rsidR="00D621A3" w:rsidRDefault="00D621A3" w:rsidP="00D621A3">
            <w:pPr>
              <w:pStyle w:val="TableParagraph"/>
              <w:spacing w:line="251" w:lineRule="exact"/>
              <w:ind w:left="107"/>
            </w:pPr>
            <w:r>
              <w:t>Семейные</w:t>
            </w:r>
            <w:r>
              <w:rPr>
                <w:spacing w:val="-5"/>
              </w:rPr>
              <w:t xml:space="preserve"> </w:t>
            </w:r>
            <w:r>
              <w:rPr>
                <w:spacing w:val="-2"/>
              </w:rPr>
              <w:t>традиции</w:t>
            </w:r>
          </w:p>
        </w:tc>
      </w:tr>
    </w:tbl>
    <w:p w:rsidR="00D621A3" w:rsidRDefault="00D621A3" w:rsidP="00D621A3">
      <w:pPr>
        <w:spacing w:line="251" w:lineRule="exact"/>
        <w:sectPr w:rsidR="00D621A3">
          <w:pgSz w:w="16840" w:h="11910" w:orient="landscape"/>
          <w:pgMar w:top="820" w:right="280" w:bottom="1160" w:left="920" w:header="0" w:footer="977" w:gutter="0"/>
          <w:cols w:space="720"/>
        </w:sectPr>
      </w:pPr>
    </w:p>
    <w:p w:rsidR="00D621A3" w:rsidRDefault="00D621A3" w:rsidP="00D621A3">
      <w:pPr>
        <w:pStyle w:val="a3"/>
        <w:spacing w:before="1"/>
        <w:ind w:left="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221"/>
        <w:gridCol w:w="2205"/>
        <w:gridCol w:w="2209"/>
        <w:gridCol w:w="2205"/>
        <w:gridCol w:w="2533"/>
        <w:gridCol w:w="2385"/>
      </w:tblGrid>
      <w:tr w:rsidR="00D621A3" w:rsidTr="00D621A3">
        <w:trPr>
          <w:trHeight w:val="250"/>
        </w:trPr>
        <w:tc>
          <w:tcPr>
            <w:tcW w:w="1665" w:type="dxa"/>
            <w:vMerge w:val="restart"/>
          </w:tcPr>
          <w:p w:rsidR="00D621A3" w:rsidRDefault="00D621A3" w:rsidP="00D621A3">
            <w:pPr>
              <w:pStyle w:val="TableParagraph"/>
            </w:pPr>
          </w:p>
        </w:tc>
        <w:tc>
          <w:tcPr>
            <w:tcW w:w="2221" w:type="dxa"/>
          </w:tcPr>
          <w:p w:rsidR="00D621A3" w:rsidRDefault="00D621A3" w:rsidP="00D621A3">
            <w:pPr>
              <w:pStyle w:val="TableParagraph"/>
              <w:rPr>
                <w:sz w:val="18"/>
              </w:rPr>
            </w:pPr>
          </w:p>
        </w:tc>
        <w:tc>
          <w:tcPr>
            <w:tcW w:w="2205" w:type="dxa"/>
          </w:tcPr>
          <w:p w:rsidR="00D621A3" w:rsidRDefault="00D621A3" w:rsidP="00D621A3">
            <w:pPr>
              <w:pStyle w:val="TableParagraph"/>
              <w:rPr>
                <w:sz w:val="18"/>
              </w:rPr>
            </w:pPr>
          </w:p>
        </w:tc>
        <w:tc>
          <w:tcPr>
            <w:tcW w:w="2209" w:type="dxa"/>
          </w:tcPr>
          <w:p w:rsidR="00D621A3" w:rsidRDefault="00D621A3" w:rsidP="00D621A3">
            <w:pPr>
              <w:pStyle w:val="TableParagraph"/>
              <w:rPr>
                <w:sz w:val="18"/>
              </w:rPr>
            </w:pPr>
          </w:p>
        </w:tc>
        <w:tc>
          <w:tcPr>
            <w:tcW w:w="2205" w:type="dxa"/>
          </w:tcPr>
          <w:p w:rsidR="00D621A3" w:rsidRDefault="00D621A3" w:rsidP="00D621A3">
            <w:pPr>
              <w:pStyle w:val="TableParagraph"/>
              <w:rPr>
                <w:sz w:val="18"/>
              </w:rPr>
            </w:pPr>
          </w:p>
        </w:tc>
        <w:tc>
          <w:tcPr>
            <w:tcW w:w="2533" w:type="dxa"/>
          </w:tcPr>
          <w:p w:rsidR="00D621A3" w:rsidRDefault="00D621A3" w:rsidP="00D621A3">
            <w:pPr>
              <w:pStyle w:val="TableParagraph"/>
              <w:spacing w:line="230" w:lineRule="exact"/>
              <w:ind w:left="108"/>
            </w:pPr>
            <w:r>
              <w:t>Новый</w:t>
            </w:r>
            <w:r>
              <w:rPr>
                <w:spacing w:val="-2"/>
              </w:rPr>
              <w:t xml:space="preserve"> </w:t>
            </w:r>
            <w:r>
              <w:rPr>
                <w:spacing w:val="-5"/>
              </w:rPr>
              <w:t>год</w:t>
            </w:r>
          </w:p>
        </w:tc>
        <w:tc>
          <w:tcPr>
            <w:tcW w:w="2385" w:type="dxa"/>
          </w:tcPr>
          <w:p w:rsidR="00D621A3" w:rsidRDefault="00D621A3" w:rsidP="00D621A3">
            <w:pPr>
              <w:pStyle w:val="TableParagraph"/>
              <w:spacing w:line="230" w:lineRule="exact"/>
              <w:ind w:left="107"/>
            </w:pPr>
            <w:r>
              <w:t>на</w:t>
            </w:r>
            <w:r>
              <w:rPr>
                <w:spacing w:val="-3"/>
              </w:rPr>
              <w:t xml:space="preserve"> </w:t>
            </w:r>
            <w:r>
              <w:t>Новый</w:t>
            </w:r>
            <w:r>
              <w:rPr>
                <w:spacing w:val="-2"/>
              </w:rPr>
              <w:t xml:space="preserve"> </w:t>
            </w:r>
            <w:r>
              <w:rPr>
                <w:spacing w:val="-5"/>
              </w:rPr>
              <w:t>год</w:t>
            </w:r>
          </w:p>
        </w:tc>
      </w:tr>
      <w:tr w:rsidR="00D621A3" w:rsidTr="00D621A3">
        <w:trPr>
          <w:trHeight w:val="761"/>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ind w:left="106" w:right="259"/>
            </w:pPr>
            <w:r>
              <w:rPr>
                <w:spacing w:val="-2"/>
              </w:rPr>
              <w:t>Творческая мастерская</w:t>
            </w:r>
          </w:p>
        </w:tc>
        <w:tc>
          <w:tcPr>
            <w:tcW w:w="2205" w:type="dxa"/>
          </w:tcPr>
          <w:p w:rsidR="00D621A3" w:rsidRDefault="00D621A3" w:rsidP="00D621A3">
            <w:pPr>
              <w:pStyle w:val="TableParagraph"/>
            </w:pPr>
          </w:p>
        </w:tc>
        <w:tc>
          <w:tcPr>
            <w:tcW w:w="2209" w:type="dxa"/>
          </w:tcPr>
          <w:p w:rsidR="00D621A3" w:rsidRDefault="00D621A3" w:rsidP="00D621A3">
            <w:pPr>
              <w:pStyle w:val="TableParagraph"/>
            </w:pPr>
          </w:p>
        </w:tc>
        <w:tc>
          <w:tcPr>
            <w:tcW w:w="2205" w:type="dxa"/>
          </w:tcPr>
          <w:p w:rsidR="00D621A3" w:rsidRDefault="00D621A3" w:rsidP="00D621A3">
            <w:pPr>
              <w:pStyle w:val="TableParagraph"/>
            </w:pPr>
          </w:p>
        </w:tc>
        <w:tc>
          <w:tcPr>
            <w:tcW w:w="2533" w:type="dxa"/>
          </w:tcPr>
          <w:p w:rsidR="00D621A3" w:rsidRDefault="00D621A3" w:rsidP="00D621A3">
            <w:pPr>
              <w:pStyle w:val="TableParagraph"/>
              <w:ind w:left="108" w:right="111"/>
            </w:pPr>
            <w:r>
              <w:t>«Новогоднее</w:t>
            </w:r>
            <w:r>
              <w:rPr>
                <w:spacing w:val="-14"/>
              </w:rPr>
              <w:t xml:space="preserve"> </w:t>
            </w:r>
            <w:r>
              <w:t>украшение своими руками»</w:t>
            </w:r>
          </w:p>
        </w:tc>
        <w:tc>
          <w:tcPr>
            <w:tcW w:w="2385" w:type="dxa"/>
          </w:tcPr>
          <w:p w:rsidR="00D621A3" w:rsidRDefault="00D621A3" w:rsidP="00D621A3">
            <w:pPr>
              <w:pStyle w:val="TableParagraph"/>
              <w:spacing w:line="252" w:lineRule="exact"/>
              <w:ind w:left="107" w:right="496"/>
            </w:pPr>
            <w:r>
              <w:rPr>
                <w:spacing w:val="-2"/>
              </w:rPr>
              <w:t xml:space="preserve">«Новогоднее </w:t>
            </w:r>
            <w:r>
              <w:t>украшение</w:t>
            </w:r>
            <w:r>
              <w:rPr>
                <w:spacing w:val="-14"/>
              </w:rPr>
              <w:t xml:space="preserve"> </w:t>
            </w:r>
            <w:r>
              <w:t xml:space="preserve">своими </w:t>
            </w:r>
            <w:r>
              <w:rPr>
                <w:spacing w:val="-2"/>
              </w:rPr>
              <w:t>руками»</w:t>
            </w:r>
          </w:p>
        </w:tc>
      </w:tr>
      <w:tr w:rsidR="00D621A3" w:rsidTr="00D621A3">
        <w:trPr>
          <w:trHeight w:val="1010"/>
        </w:trPr>
        <w:tc>
          <w:tcPr>
            <w:tcW w:w="1665" w:type="dxa"/>
            <w:vMerge w:val="restart"/>
          </w:tcPr>
          <w:p w:rsidR="00D621A3" w:rsidRDefault="00D621A3" w:rsidP="00D621A3">
            <w:pPr>
              <w:pStyle w:val="TableParagraph"/>
              <w:spacing w:line="267" w:lineRule="exact"/>
              <w:ind w:left="107"/>
              <w:rPr>
                <w:sz w:val="24"/>
              </w:rPr>
            </w:pPr>
            <w:r>
              <w:rPr>
                <w:spacing w:val="-2"/>
                <w:sz w:val="24"/>
              </w:rPr>
              <w:t>январь</w:t>
            </w:r>
          </w:p>
        </w:tc>
        <w:tc>
          <w:tcPr>
            <w:tcW w:w="2221" w:type="dxa"/>
          </w:tcPr>
          <w:p w:rsidR="00D621A3" w:rsidRPr="00D621A3" w:rsidRDefault="00D621A3" w:rsidP="00D621A3">
            <w:pPr>
              <w:pStyle w:val="TableParagraph"/>
              <w:spacing w:line="242" w:lineRule="auto"/>
              <w:ind w:left="106" w:right="50"/>
              <w:rPr>
                <w:lang w:val="ru-RU"/>
              </w:rPr>
            </w:pPr>
            <w:r w:rsidRPr="00D621A3">
              <w:rPr>
                <w:lang w:val="ru-RU"/>
              </w:rPr>
              <w:t>Дидактические</w:t>
            </w:r>
            <w:r w:rsidRPr="00D621A3">
              <w:rPr>
                <w:spacing w:val="17"/>
                <w:lang w:val="ru-RU"/>
              </w:rPr>
              <w:t xml:space="preserve"> </w:t>
            </w:r>
            <w:r w:rsidRPr="00D621A3">
              <w:rPr>
                <w:lang w:val="ru-RU"/>
              </w:rPr>
              <w:t xml:space="preserve">игры о животных родного </w:t>
            </w:r>
            <w:r w:rsidRPr="00D621A3">
              <w:rPr>
                <w:spacing w:val="-4"/>
                <w:lang w:val="ru-RU"/>
              </w:rPr>
              <w:t>края</w:t>
            </w:r>
          </w:p>
        </w:tc>
        <w:tc>
          <w:tcPr>
            <w:tcW w:w="2205" w:type="dxa"/>
          </w:tcPr>
          <w:p w:rsidR="00D621A3" w:rsidRPr="00D621A3" w:rsidRDefault="00D621A3" w:rsidP="00D621A3">
            <w:pPr>
              <w:pStyle w:val="TableParagraph"/>
              <w:rPr>
                <w:lang w:val="ru-RU"/>
              </w:rPr>
            </w:pPr>
          </w:p>
        </w:tc>
        <w:tc>
          <w:tcPr>
            <w:tcW w:w="2209" w:type="dxa"/>
          </w:tcPr>
          <w:p w:rsidR="00D621A3" w:rsidRPr="00D621A3" w:rsidRDefault="00D621A3" w:rsidP="00D621A3">
            <w:pPr>
              <w:pStyle w:val="TableParagraph"/>
              <w:rPr>
                <w:lang w:val="ru-RU"/>
              </w:rPr>
            </w:pPr>
          </w:p>
        </w:tc>
        <w:tc>
          <w:tcPr>
            <w:tcW w:w="2205" w:type="dxa"/>
          </w:tcPr>
          <w:p w:rsidR="00D621A3" w:rsidRPr="00D621A3" w:rsidRDefault="00D621A3" w:rsidP="00D621A3">
            <w:pPr>
              <w:pStyle w:val="TableParagraph"/>
              <w:rPr>
                <w:lang w:val="ru-RU"/>
              </w:rPr>
            </w:pPr>
          </w:p>
        </w:tc>
        <w:tc>
          <w:tcPr>
            <w:tcW w:w="2533" w:type="dxa"/>
          </w:tcPr>
          <w:p w:rsidR="00D621A3" w:rsidRPr="00D621A3" w:rsidRDefault="00D621A3" w:rsidP="00D621A3">
            <w:pPr>
              <w:pStyle w:val="TableParagraph"/>
              <w:ind w:left="108" w:right="164"/>
              <w:rPr>
                <w:lang w:val="ru-RU"/>
              </w:rPr>
            </w:pPr>
            <w:r w:rsidRPr="00D621A3">
              <w:rPr>
                <w:lang w:val="ru-RU"/>
              </w:rPr>
              <w:t>«Кто</w:t>
            </w:r>
            <w:r w:rsidRPr="00D621A3">
              <w:rPr>
                <w:spacing w:val="-14"/>
                <w:lang w:val="ru-RU"/>
              </w:rPr>
              <w:t xml:space="preserve"> </w:t>
            </w:r>
            <w:r w:rsidRPr="00D621A3">
              <w:rPr>
                <w:lang w:val="ru-RU"/>
              </w:rPr>
              <w:t>где</w:t>
            </w:r>
            <w:r w:rsidRPr="00D621A3">
              <w:rPr>
                <w:spacing w:val="-13"/>
                <w:lang w:val="ru-RU"/>
              </w:rPr>
              <w:t xml:space="preserve"> </w:t>
            </w:r>
            <w:r w:rsidRPr="00D621A3">
              <w:rPr>
                <w:lang w:val="ru-RU"/>
              </w:rPr>
              <w:t>живет»,</w:t>
            </w:r>
            <w:r w:rsidRPr="00D621A3">
              <w:rPr>
                <w:spacing w:val="-12"/>
                <w:lang w:val="ru-RU"/>
              </w:rPr>
              <w:t xml:space="preserve"> </w:t>
            </w:r>
            <w:r w:rsidRPr="00D621A3">
              <w:rPr>
                <w:lang w:val="ru-RU"/>
              </w:rPr>
              <w:t>«У кого</w:t>
            </w:r>
            <w:r w:rsidRPr="00D621A3">
              <w:rPr>
                <w:spacing w:val="-2"/>
                <w:lang w:val="ru-RU"/>
              </w:rPr>
              <w:t xml:space="preserve"> </w:t>
            </w:r>
            <w:r w:rsidRPr="00D621A3">
              <w:rPr>
                <w:lang w:val="ru-RU"/>
              </w:rPr>
              <w:t>какой</w:t>
            </w:r>
            <w:r w:rsidRPr="00D621A3">
              <w:rPr>
                <w:spacing w:val="-3"/>
                <w:lang w:val="ru-RU"/>
              </w:rPr>
              <w:t xml:space="preserve"> </w:t>
            </w:r>
            <w:r w:rsidRPr="00D621A3">
              <w:rPr>
                <w:spacing w:val="-2"/>
                <w:lang w:val="ru-RU"/>
              </w:rPr>
              <w:t>домик?»,</w:t>
            </w:r>
          </w:p>
          <w:p w:rsidR="00D621A3" w:rsidRDefault="00D621A3" w:rsidP="00D621A3">
            <w:pPr>
              <w:pStyle w:val="TableParagraph"/>
              <w:ind w:left="108"/>
            </w:pPr>
            <w:r>
              <w:t>«Узнай</w:t>
            </w:r>
            <w:r>
              <w:rPr>
                <w:spacing w:val="-3"/>
              </w:rPr>
              <w:t xml:space="preserve"> </w:t>
            </w:r>
            <w:r>
              <w:t xml:space="preserve">по </w:t>
            </w:r>
            <w:r>
              <w:rPr>
                <w:spacing w:val="-2"/>
              </w:rPr>
              <w:t>описанию»</w:t>
            </w:r>
          </w:p>
        </w:tc>
        <w:tc>
          <w:tcPr>
            <w:tcW w:w="2385" w:type="dxa"/>
          </w:tcPr>
          <w:p w:rsidR="00D621A3" w:rsidRPr="00D621A3" w:rsidRDefault="00D621A3" w:rsidP="00D621A3">
            <w:pPr>
              <w:pStyle w:val="TableParagraph"/>
              <w:ind w:left="107"/>
              <w:rPr>
                <w:lang w:val="ru-RU"/>
              </w:rPr>
            </w:pPr>
            <w:r w:rsidRPr="00D621A3">
              <w:rPr>
                <w:lang w:val="ru-RU"/>
              </w:rPr>
              <w:t>«Кто</w:t>
            </w:r>
            <w:r w:rsidRPr="00D621A3">
              <w:rPr>
                <w:spacing w:val="-14"/>
                <w:lang w:val="ru-RU"/>
              </w:rPr>
              <w:t xml:space="preserve"> </w:t>
            </w:r>
            <w:r w:rsidRPr="00D621A3">
              <w:rPr>
                <w:lang w:val="ru-RU"/>
              </w:rPr>
              <w:t>где</w:t>
            </w:r>
            <w:r w:rsidRPr="00D621A3">
              <w:rPr>
                <w:spacing w:val="-13"/>
                <w:lang w:val="ru-RU"/>
              </w:rPr>
              <w:t xml:space="preserve"> </w:t>
            </w:r>
            <w:r w:rsidRPr="00D621A3">
              <w:rPr>
                <w:lang w:val="ru-RU"/>
              </w:rPr>
              <w:t>живет»,</w:t>
            </w:r>
            <w:r w:rsidRPr="00D621A3">
              <w:rPr>
                <w:spacing w:val="-11"/>
                <w:lang w:val="ru-RU"/>
              </w:rPr>
              <w:t xml:space="preserve"> </w:t>
            </w:r>
            <w:r w:rsidRPr="00D621A3">
              <w:rPr>
                <w:lang w:val="ru-RU"/>
              </w:rPr>
              <w:t>«У кого</w:t>
            </w:r>
            <w:r w:rsidRPr="00D621A3">
              <w:rPr>
                <w:spacing w:val="-2"/>
                <w:lang w:val="ru-RU"/>
              </w:rPr>
              <w:t xml:space="preserve"> </w:t>
            </w:r>
            <w:r w:rsidRPr="00D621A3">
              <w:rPr>
                <w:lang w:val="ru-RU"/>
              </w:rPr>
              <w:t>какой</w:t>
            </w:r>
            <w:r w:rsidRPr="00D621A3">
              <w:rPr>
                <w:spacing w:val="-3"/>
                <w:lang w:val="ru-RU"/>
              </w:rPr>
              <w:t xml:space="preserve"> </w:t>
            </w:r>
            <w:r w:rsidRPr="00D621A3">
              <w:rPr>
                <w:spacing w:val="-2"/>
                <w:lang w:val="ru-RU"/>
              </w:rPr>
              <w:t>домик?»,</w:t>
            </w:r>
          </w:p>
          <w:p w:rsidR="00D621A3" w:rsidRDefault="00D621A3" w:rsidP="00D621A3">
            <w:pPr>
              <w:pStyle w:val="TableParagraph"/>
              <w:ind w:left="107"/>
            </w:pPr>
            <w:r>
              <w:t>«Узнай</w:t>
            </w:r>
            <w:r>
              <w:rPr>
                <w:spacing w:val="-3"/>
              </w:rPr>
              <w:t xml:space="preserve"> </w:t>
            </w:r>
            <w:r>
              <w:t xml:space="preserve">по </w:t>
            </w:r>
            <w:r>
              <w:rPr>
                <w:spacing w:val="-2"/>
              </w:rPr>
              <w:t>описанию»</w:t>
            </w:r>
          </w:p>
        </w:tc>
      </w:tr>
      <w:tr w:rsidR="00D621A3" w:rsidTr="00D621A3">
        <w:trPr>
          <w:trHeight w:val="758"/>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51" w:lineRule="exact"/>
              <w:ind w:left="106"/>
            </w:pPr>
            <w:r>
              <w:t>Фото-видео</w:t>
            </w:r>
            <w:r>
              <w:rPr>
                <w:spacing w:val="-6"/>
              </w:rPr>
              <w:t xml:space="preserve"> </w:t>
            </w:r>
            <w:r>
              <w:rPr>
                <w:spacing w:val="-4"/>
              </w:rPr>
              <w:t>отчет</w:t>
            </w:r>
          </w:p>
        </w:tc>
        <w:tc>
          <w:tcPr>
            <w:tcW w:w="2205" w:type="dxa"/>
          </w:tcPr>
          <w:p w:rsidR="00D621A3" w:rsidRDefault="00D621A3" w:rsidP="00D621A3">
            <w:pPr>
              <w:pStyle w:val="TableParagraph"/>
              <w:spacing w:line="252" w:lineRule="exact"/>
              <w:ind w:left="105" w:right="768"/>
            </w:pPr>
            <w:r>
              <w:t>О</w:t>
            </w:r>
            <w:r>
              <w:rPr>
                <w:spacing w:val="-14"/>
              </w:rPr>
              <w:t xml:space="preserve"> </w:t>
            </w:r>
            <w:r>
              <w:t xml:space="preserve">проведении </w:t>
            </w:r>
            <w:r>
              <w:rPr>
                <w:spacing w:val="-2"/>
              </w:rPr>
              <w:t>новогоднего утренника</w:t>
            </w:r>
          </w:p>
        </w:tc>
        <w:tc>
          <w:tcPr>
            <w:tcW w:w="2209" w:type="dxa"/>
          </w:tcPr>
          <w:p w:rsidR="00D621A3" w:rsidRDefault="00D621A3" w:rsidP="00D621A3">
            <w:pPr>
              <w:pStyle w:val="TableParagraph"/>
              <w:spacing w:line="252" w:lineRule="exact"/>
              <w:ind w:left="109" w:right="768"/>
            </w:pPr>
            <w:r>
              <w:t>О</w:t>
            </w:r>
            <w:r>
              <w:rPr>
                <w:spacing w:val="-14"/>
              </w:rPr>
              <w:t xml:space="preserve"> </w:t>
            </w:r>
            <w:r>
              <w:t xml:space="preserve">проведении </w:t>
            </w:r>
            <w:r>
              <w:rPr>
                <w:spacing w:val="-2"/>
              </w:rPr>
              <w:t>новогоднего утренника</w:t>
            </w:r>
          </w:p>
        </w:tc>
        <w:tc>
          <w:tcPr>
            <w:tcW w:w="2205" w:type="dxa"/>
          </w:tcPr>
          <w:p w:rsidR="00D621A3" w:rsidRDefault="00D621A3" w:rsidP="00D621A3">
            <w:pPr>
              <w:pStyle w:val="TableParagraph"/>
              <w:spacing w:line="252" w:lineRule="exact"/>
              <w:ind w:left="105" w:right="768"/>
            </w:pPr>
            <w:r>
              <w:t>О</w:t>
            </w:r>
            <w:r>
              <w:rPr>
                <w:spacing w:val="-14"/>
              </w:rPr>
              <w:t xml:space="preserve"> </w:t>
            </w:r>
            <w:r>
              <w:t xml:space="preserve">проведении </w:t>
            </w:r>
            <w:r>
              <w:rPr>
                <w:spacing w:val="-2"/>
              </w:rPr>
              <w:t>новогоднего утренника</w:t>
            </w:r>
          </w:p>
        </w:tc>
        <w:tc>
          <w:tcPr>
            <w:tcW w:w="2533" w:type="dxa"/>
          </w:tcPr>
          <w:p w:rsidR="00D621A3" w:rsidRDefault="00D621A3" w:rsidP="00D621A3">
            <w:pPr>
              <w:pStyle w:val="TableParagraph"/>
              <w:ind w:left="108" w:right="213"/>
            </w:pPr>
            <w:r>
              <w:t>О проведении новогоднего</w:t>
            </w:r>
            <w:r>
              <w:rPr>
                <w:spacing w:val="-14"/>
              </w:rPr>
              <w:t xml:space="preserve"> </w:t>
            </w:r>
            <w:r>
              <w:t>утренника</w:t>
            </w:r>
          </w:p>
        </w:tc>
        <w:tc>
          <w:tcPr>
            <w:tcW w:w="2385" w:type="dxa"/>
          </w:tcPr>
          <w:p w:rsidR="00D621A3" w:rsidRDefault="00D621A3" w:rsidP="00D621A3">
            <w:pPr>
              <w:pStyle w:val="TableParagraph"/>
              <w:spacing w:line="252" w:lineRule="exact"/>
              <w:ind w:left="163" w:right="151"/>
              <w:jc w:val="center"/>
            </w:pPr>
            <w:r>
              <w:t>О</w:t>
            </w:r>
            <w:r>
              <w:rPr>
                <w:spacing w:val="-14"/>
              </w:rPr>
              <w:t xml:space="preserve"> </w:t>
            </w:r>
            <w:r>
              <w:t xml:space="preserve">проведении </w:t>
            </w:r>
            <w:r>
              <w:rPr>
                <w:spacing w:val="-2"/>
              </w:rPr>
              <w:t>новогоднего утренника</w:t>
            </w:r>
          </w:p>
        </w:tc>
      </w:tr>
      <w:tr w:rsidR="00D621A3" w:rsidTr="00D621A3">
        <w:trPr>
          <w:trHeight w:val="1014"/>
        </w:trPr>
        <w:tc>
          <w:tcPr>
            <w:tcW w:w="1665" w:type="dxa"/>
            <w:vMerge w:val="restart"/>
          </w:tcPr>
          <w:p w:rsidR="00D621A3" w:rsidRDefault="00D621A3" w:rsidP="00D621A3">
            <w:pPr>
              <w:pStyle w:val="TableParagraph"/>
              <w:spacing w:line="271" w:lineRule="exact"/>
              <w:ind w:left="107"/>
              <w:rPr>
                <w:sz w:val="24"/>
              </w:rPr>
            </w:pPr>
            <w:r>
              <w:rPr>
                <w:spacing w:val="-2"/>
                <w:sz w:val="24"/>
              </w:rPr>
              <w:t>февраль</w:t>
            </w:r>
          </w:p>
        </w:tc>
        <w:tc>
          <w:tcPr>
            <w:tcW w:w="2221" w:type="dxa"/>
          </w:tcPr>
          <w:p w:rsidR="00D621A3" w:rsidRDefault="00D621A3" w:rsidP="00D621A3">
            <w:pPr>
              <w:pStyle w:val="TableParagraph"/>
              <w:ind w:left="106" w:right="411"/>
            </w:pPr>
            <w:r>
              <w:t>Выставка</w:t>
            </w:r>
            <w:r>
              <w:rPr>
                <w:spacing w:val="-14"/>
              </w:rPr>
              <w:t xml:space="preserve"> </w:t>
            </w:r>
            <w:r>
              <w:t xml:space="preserve">детских </w:t>
            </w:r>
            <w:r>
              <w:rPr>
                <w:spacing w:val="-2"/>
              </w:rPr>
              <w:t>работ</w:t>
            </w:r>
          </w:p>
        </w:tc>
        <w:tc>
          <w:tcPr>
            <w:tcW w:w="2205" w:type="dxa"/>
          </w:tcPr>
          <w:p w:rsidR="00D621A3" w:rsidRPr="00D621A3" w:rsidRDefault="00D621A3" w:rsidP="00D621A3">
            <w:pPr>
              <w:pStyle w:val="TableParagraph"/>
              <w:ind w:left="105" w:right="136"/>
              <w:rPr>
                <w:sz w:val="24"/>
                <w:lang w:val="ru-RU"/>
              </w:rPr>
            </w:pPr>
            <w:r w:rsidRPr="00D621A3">
              <w:rPr>
                <w:spacing w:val="-2"/>
                <w:sz w:val="24"/>
                <w:lang w:val="ru-RU"/>
              </w:rPr>
              <w:t xml:space="preserve">Коллективная </w:t>
            </w:r>
            <w:r w:rsidRPr="00D621A3">
              <w:rPr>
                <w:sz w:val="24"/>
                <w:lang w:val="ru-RU"/>
              </w:rPr>
              <w:t>работа</w:t>
            </w:r>
            <w:r w:rsidRPr="00D621A3">
              <w:rPr>
                <w:spacing w:val="-15"/>
                <w:sz w:val="24"/>
                <w:lang w:val="ru-RU"/>
              </w:rPr>
              <w:t xml:space="preserve"> </w:t>
            </w:r>
            <w:r w:rsidRPr="00D621A3">
              <w:rPr>
                <w:sz w:val="24"/>
                <w:lang w:val="ru-RU"/>
              </w:rPr>
              <w:t>в</w:t>
            </w:r>
            <w:r w:rsidRPr="00D621A3">
              <w:rPr>
                <w:spacing w:val="-15"/>
                <w:sz w:val="24"/>
                <w:lang w:val="ru-RU"/>
              </w:rPr>
              <w:t xml:space="preserve"> </w:t>
            </w:r>
            <w:r w:rsidRPr="00D621A3">
              <w:rPr>
                <w:sz w:val="24"/>
                <w:lang w:val="ru-RU"/>
              </w:rPr>
              <w:t xml:space="preserve">подарок </w:t>
            </w:r>
            <w:r w:rsidRPr="00D621A3">
              <w:rPr>
                <w:spacing w:val="-2"/>
                <w:sz w:val="24"/>
                <w:lang w:val="ru-RU"/>
              </w:rPr>
              <w:t>папам</w:t>
            </w:r>
          </w:p>
        </w:tc>
        <w:tc>
          <w:tcPr>
            <w:tcW w:w="2209" w:type="dxa"/>
          </w:tcPr>
          <w:p w:rsidR="00D621A3" w:rsidRPr="00D621A3" w:rsidRDefault="00D621A3" w:rsidP="00D621A3">
            <w:pPr>
              <w:pStyle w:val="TableParagraph"/>
              <w:ind w:left="109" w:right="118"/>
              <w:rPr>
                <w:sz w:val="24"/>
                <w:lang w:val="ru-RU"/>
              </w:rPr>
            </w:pPr>
            <w:r w:rsidRPr="00D621A3">
              <w:rPr>
                <w:spacing w:val="-2"/>
                <w:sz w:val="24"/>
                <w:lang w:val="ru-RU"/>
              </w:rPr>
              <w:t xml:space="preserve">Коллективная </w:t>
            </w:r>
            <w:r w:rsidRPr="00D621A3">
              <w:rPr>
                <w:sz w:val="24"/>
                <w:lang w:val="ru-RU"/>
              </w:rPr>
              <w:t>работа</w:t>
            </w:r>
            <w:r w:rsidRPr="00D621A3">
              <w:rPr>
                <w:spacing w:val="-15"/>
                <w:sz w:val="24"/>
                <w:lang w:val="ru-RU"/>
              </w:rPr>
              <w:t xml:space="preserve"> </w:t>
            </w:r>
            <w:r w:rsidRPr="00D621A3">
              <w:rPr>
                <w:sz w:val="24"/>
                <w:lang w:val="ru-RU"/>
              </w:rPr>
              <w:t>в</w:t>
            </w:r>
            <w:r w:rsidRPr="00D621A3">
              <w:rPr>
                <w:spacing w:val="-15"/>
                <w:sz w:val="24"/>
                <w:lang w:val="ru-RU"/>
              </w:rPr>
              <w:t xml:space="preserve"> </w:t>
            </w:r>
            <w:r w:rsidRPr="00D621A3">
              <w:rPr>
                <w:sz w:val="24"/>
                <w:lang w:val="ru-RU"/>
              </w:rPr>
              <w:t xml:space="preserve">подарок </w:t>
            </w:r>
            <w:r w:rsidRPr="00D621A3">
              <w:rPr>
                <w:spacing w:val="-2"/>
                <w:sz w:val="24"/>
                <w:lang w:val="ru-RU"/>
              </w:rPr>
              <w:t>папам</w:t>
            </w:r>
          </w:p>
        </w:tc>
        <w:tc>
          <w:tcPr>
            <w:tcW w:w="2205" w:type="dxa"/>
          </w:tcPr>
          <w:p w:rsidR="00D621A3" w:rsidRPr="00D621A3" w:rsidRDefault="00D621A3" w:rsidP="00D621A3">
            <w:pPr>
              <w:pStyle w:val="TableParagraph"/>
              <w:ind w:left="105" w:right="136"/>
              <w:rPr>
                <w:sz w:val="24"/>
                <w:lang w:val="ru-RU"/>
              </w:rPr>
            </w:pPr>
            <w:r w:rsidRPr="00D621A3">
              <w:rPr>
                <w:spacing w:val="-2"/>
                <w:sz w:val="24"/>
                <w:lang w:val="ru-RU"/>
              </w:rPr>
              <w:t xml:space="preserve">Коллективная </w:t>
            </w:r>
            <w:r w:rsidRPr="00D621A3">
              <w:rPr>
                <w:sz w:val="24"/>
                <w:lang w:val="ru-RU"/>
              </w:rPr>
              <w:t>работа</w:t>
            </w:r>
            <w:r w:rsidRPr="00D621A3">
              <w:rPr>
                <w:spacing w:val="-15"/>
                <w:sz w:val="24"/>
                <w:lang w:val="ru-RU"/>
              </w:rPr>
              <w:t xml:space="preserve"> </w:t>
            </w:r>
            <w:r w:rsidRPr="00D621A3">
              <w:rPr>
                <w:sz w:val="24"/>
                <w:lang w:val="ru-RU"/>
              </w:rPr>
              <w:t>в</w:t>
            </w:r>
            <w:r w:rsidRPr="00D621A3">
              <w:rPr>
                <w:spacing w:val="-15"/>
                <w:sz w:val="24"/>
                <w:lang w:val="ru-RU"/>
              </w:rPr>
              <w:t xml:space="preserve"> </w:t>
            </w:r>
            <w:r w:rsidRPr="00D621A3">
              <w:rPr>
                <w:sz w:val="24"/>
                <w:lang w:val="ru-RU"/>
              </w:rPr>
              <w:t xml:space="preserve">подарок </w:t>
            </w:r>
            <w:r w:rsidRPr="00D621A3">
              <w:rPr>
                <w:spacing w:val="-2"/>
                <w:sz w:val="24"/>
                <w:lang w:val="ru-RU"/>
              </w:rPr>
              <w:t>папам</w:t>
            </w:r>
          </w:p>
        </w:tc>
        <w:tc>
          <w:tcPr>
            <w:tcW w:w="2533" w:type="dxa"/>
          </w:tcPr>
          <w:p w:rsidR="00D621A3" w:rsidRDefault="00D621A3" w:rsidP="00D621A3">
            <w:pPr>
              <w:pStyle w:val="TableParagraph"/>
              <w:spacing w:line="251" w:lineRule="exact"/>
              <w:ind w:left="108"/>
            </w:pPr>
            <w:r>
              <w:t>«Наши</w:t>
            </w:r>
            <w:r>
              <w:rPr>
                <w:spacing w:val="-4"/>
              </w:rPr>
              <w:t xml:space="preserve"> </w:t>
            </w:r>
            <w:r>
              <w:t>папы</w:t>
            </w:r>
            <w:r>
              <w:rPr>
                <w:spacing w:val="-2"/>
              </w:rPr>
              <w:t xml:space="preserve"> </w:t>
            </w:r>
            <w:r>
              <w:t>в</w:t>
            </w:r>
            <w:r>
              <w:rPr>
                <w:spacing w:val="-2"/>
              </w:rPr>
              <w:t xml:space="preserve"> армии»</w:t>
            </w:r>
          </w:p>
        </w:tc>
        <w:tc>
          <w:tcPr>
            <w:tcW w:w="2385" w:type="dxa"/>
          </w:tcPr>
          <w:p w:rsidR="00D621A3" w:rsidRPr="00D621A3" w:rsidRDefault="00D621A3" w:rsidP="00D621A3">
            <w:pPr>
              <w:pStyle w:val="TableParagraph"/>
              <w:ind w:left="107" w:right="181"/>
              <w:rPr>
                <w:lang w:val="ru-RU"/>
              </w:rPr>
            </w:pPr>
            <w:r w:rsidRPr="00D621A3">
              <w:rPr>
                <w:spacing w:val="-2"/>
                <w:lang w:val="ru-RU"/>
              </w:rPr>
              <w:t xml:space="preserve">Тематическая </w:t>
            </w:r>
            <w:r w:rsidRPr="00D621A3">
              <w:rPr>
                <w:lang w:val="ru-RU"/>
              </w:rPr>
              <w:t>выставка «День защитника</w:t>
            </w:r>
            <w:r w:rsidRPr="00D621A3">
              <w:rPr>
                <w:spacing w:val="-14"/>
                <w:lang w:val="ru-RU"/>
              </w:rPr>
              <w:t xml:space="preserve"> </w:t>
            </w:r>
            <w:r w:rsidRPr="00D621A3">
              <w:rPr>
                <w:lang w:val="ru-RU"/>
              </w:rPr>
              <w:t>отечества»</w:t>
            </w:r>
          </w:p>
          <w:p w:rsidR="00D621A3" w:rsidRDefault="00D621A3" w:rsidP="00D621A3">
            <w:pPr>
              <w:pStyle w:val="TableParagraph"/>
              <w:spacing w:line="236" w:lineRule="exact"/>
              <w:ind w:left="107"/>
            </w:pPr>
            <w:r>
              <w:rPr>
                <w:spacing w:val="-2"/>
              </w:rPr>
              <w:t>(фойе)</w:t>
            </w:r>
          </w:p>
        </w:tc>
      </w:tr>
      <w:tr w:rsidR="00D621A3" w:rsidTr="00D621A3">
        <w:trPr>
          <w:trHeight w:val="1102"/>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47" w:lineRule="exact"/>
              <w:ind w:left="106"/>
            </w:pPr>
            <w:r>
              <w:t>Активный</w:t>
            </w:r>
            <w:r>
              <w:rPr>
                <w:spacing w:val="-7"/>
              </w:rPr>
              <w:t xml:space="preserve"> </w:t>
            </w:r>
            <w:r>
              <w:rPr>
                <w:spacing w:val="-2"/>
              </w:rPr>
              <w:t>отдых</w:t>
            </w:r>
          </w:p>
        </w:tc>
        <w:tc>
          <w:tcPr>
            <w:tcW w:w="2205" w:type="dxa"/>
          </w:tcPr>
          <w:p w:rsidR="00D621A3" w:rsidRPr="00D621A3" w:rsidRDefault="00D621A3" w:rsidP="00D621A3">
            <w:pPr>
              <w:pStyle w:val="TableParagraph"/>
              <w:ind w:left="105"/>
              <w:rPr>
                <w:sz w:val="24"/>
                <w:lang w:val="ru-RU"/>
              </w:rPr>
            </w:pPr>
            <w:r w:rsidRPr="00D621A3">
              <w:rPr>
                <w:spacing w:val="-2"/>
                <w:sz w:val="24"/>
                <w:lang w:val="ru-RU"/>
              </w:rPr>
              <w:t>Спортивное развлечение</w:t>
            </w:r>
          </w:p>
          <w:p w:rsidR="00D621A3" w:rsidRPr="00D621A3" w:rsidRDefault="00D621A3" w:rsidP="00D621A3">
            <w:pPr>
              <w:pStyle w:val="TableParagraph"/>
              <w:spacing w:line="276" w:lineRule="exact"/>
              <w:ind w:left="105" w:right="862"/>
              <w:rPr>
                <w:sz w:val="24"/>
                <w:lang w:val="ru-RU"/>
              </w:rPr>
            </w:pPr>
            <w:r w:rsidRPr="00D621A3">
              <w:rPr>
                <w:sz w:val="24"/>
                <w:lang w:val="ru-RU"/>
              </w:rPr>
              <w:t>«Сильные</w:t>
            </w:r>
            <w:r w:rsidRPr="00D621A3">
              <w:rPr>
                <w:spacing w:val="-15"/>
                <w:sz w:val="24"/>
                <w:lang w:val="ru-RU"/>
              </w:rPr>
              <w:t xml:space="preserve"> </w:t>
            </w:r>
            <w:r w:rsidRPr="00D621A3">
              <w:rPr>
                <w:sz w:val="24"/>
                <w:lang w:val="ru-RU"/>
              </w:rPr>
              <w:t xml:space="preserve">и </w:t>
            </w:r>
            <w:r w:rsidRPr="00D621A3">
              <w:rPr>
                <w:spacing w:val="-2"/>
                <w:sz w:val="24"/>
                <w:lang w:val="ru-RU"/>
              </w:rPr>
              <w:t>ловкие»</w:t>
            </w:r>
          </w:p>
        </w:tc>
        <w:tc>
          <w:tcPr>
            <w:tcW w:w="2209" w:type="dxa"/>
          </w:tcPr>
          <w:p w:rsidR="00D621A3" w:rsidRPr="00D621A3" w:rsidRDefault="00D621A3" w:rsidP="00D621A3">
            <w:pPr>
              <w:pStyle w:val="TableParagraph"/>
              <w:ind w:left="109"/>
              <w:rPr>
                <w:sz w:val="24"/>
                <w:lang w:val="ru-RU"/>
              </w:rPr>
            </w:pPr>
            <w:r w:rsidRPr="00D621A3">
              <w:rPr>
                <w:spacing w:val="-2"/>
                <w:sz w:val="24"/>
                <w:lang w:val="ru-RU"/>
              </w:rPr>
              <w:t>Спортивное развлечение</w:t>
            </w:r>
          </w:p>
          <w:p w:rsidR="00D621A3" w:rsidRPr="00D621A3" w:rsidRDefault="00D621A3" w:rsidP="00D621A3">
            <w:pPr>
              <w:pStyle w:val="TableParagraph"/>
              <w:spacing w:line="276" w:lineRule="exact"/>
              <w:ind w:left="109" w:right="862"/>
              <w:rPr>
                <w:sz w:val="24"/>
                <w:lang w:val="ru-RU"/>
              </w:rPr>
            </w:pPr>
            <w:r w:rsidRPr="00D621A3">
              <w:rPr>
                <w:sz w:val="24"/>
                <w:lang w:val="ru-RU"/>
              </w:rPr>
              <w:t>«Сильные</w:t>
            </w:r>
            <w:r w:rsidRPr="00D621A3">
              <w:rPr>
                <w:spacing w:val="-15"/>
                <w:sz w:val="24"/>
                <w:lang w:val="ru-RU"/>
              </w:rPr>
              <w:t xml:space="preserve"> </w:t>
            </w:r>
            <w:r w:rsidRPr="00D621A3">
              <w:rPr>
                <w:sz w:val="24"/>
                <w:lang w:val="ru-RU"/>
              </w:rPr>
              <w:t xml:space="preserve">и </w:t>
            </w:r>
            <w:r w:rsidRPr="00D621A3">
              <w:rPr>
                <w:spacing w:val="-2"/>
                <w:sz w:val="24"/>
                <w:lang w:val="ru-RU"/>
              </w:rPr>
              <w:t>ловкие»</w:t>
            </w:r>
          </w:p>
        </w:tc>
        <w:tc>
          <w:tcPr>
            <w:tcW w:w="2205" w:type="dxa"/>
          </w:tcPr>
          <w:p w:rsidR="00D621A3" w:rsidRPr="00D621A3" w:rsidRDefault="00D621A3" w:rsidP="00D621A3">
            <w:pPr>
              <w:pStyle w:val="TableParagraph"/>
              <w:ind w:left="105"/>
              <w:rPr>
                <w:sz w:val="24"/>
                <w:lang w:val="ru-RU"/>
              </w:rPr>
            </w:pPr>
            <w:r w:rsidRPr="00D621A3">
              <w:rPr>
                <w:spacing w:val="-2"/>
                <w:sz w:val="24"/>
                <w:lang w:val="ru-RU"/>
              </w:rPr>
              <w:t>Спортивное развлечение</w:t>
            </w:r>
          </w:p>
          <w:p w:rsidR="00D621A3" w:rsidRPr="00D621A3" w:rsidRDefault="00D621A3" w:rsidP="00D621A3">
            <w:pPr>
              <w:pStyle w:val="TableParagraph"/>
              <w:spacing w:line="276" w:lineRule="exact"/>
              <w:ind w:left="105" w:right="862"/>
              <w:rPr>
                <w:sz w:val="24"/>
                <w:lang w:val="ru-RU"/>
              </w:rPr>
            </w:pPr>
            <w:r w:rsidRPr="00D621A3">
              <w:rPr>
                <w:sz w:val="24"/>
                <w:lang w:val="ru-RU"/>
              </w:rPr>
              <w:t>«Сильные</w:t>
            </w:r>
            <w:r w:rsidRPr="00D621A3">
              <w:rPr>
                <w:spacing w:val="-15"/>
                <w:sz w:val="24"/>
                <w:lang w:val="ru-RU"/>
              </w:rPr>
              <w:t xml:space="preserve"> </w:t>
            </w:r>
            <w:r w:rsidRPr="00D621A3">
              <w:rPr>
                <w:sz w:val="24"/>
                <w:lang w:val="ru-RU"/>
              </w:rPr>
              <w:t xml:space="preserve">и </w:t>
            </w:r>
            <w:r w:rsidRPr="00D621A3">
              <w:rPr>
                <w:spacing w:val="-2"/>
                <w:sz w:val="24"/>
                <w:lang w:val="ru-RU"/>
              </w:rPr>
              <w:t>ловкие»</w:t>
            </w:r>
          </w:p>
        </w:tc>
        <w:tc>
          <w:tcPr>
            <w:tcW w:w="2533" w:type="dxa"/>
          </w:tcPr>
          <w:p w:rsidR="00D621A3" w:rsidRPr="00D621A3" w:rsidRDefault="00D621A3" w:rsidP="00D621A3">
            <w:pPr>
              <w:pStyle w:val="TableParagraph"/>
              <w:spacing w:line="242" w:lineRule="auto"/>
              <w:ind w:left="108"/>
              <w:rPr>
                <w:lang w:val="ru-RU"/>
              </w:rPr>
            </w:pPr>
            <w:r w:rsidRPr="00D621A3">
              <w:rPr>
                <w:lang w:val="ru-RU"/>
              </w:rPr>
              <w:t>Онлайн-экскурсия в музей</w:t>
            </w:r>
            <w:r w:rsidRPr="00D621A3">
              <w:rPr>
                <w:spacing w:val="-7"/>
                <w:lang w:val="ru-RU"/>
              </w:rPr>
              <w:t xml:space="preserve"> </w:t>
            </w:r>
            <w:r w:rsidRPr="00D621A3">
              <w:rPr>
                <w:lang w:val="ru-RU"/>
              </w:rPr>
              <w:t>военной</w:t>
            </w:r>
            <w:r w:rsidRPr="00D621A3">
              <w:rPr>
                <w:spacing w:val="-5"/>
                <w:lang w:val="ru-RU"/>
              </w:rPr>
              <w:t xml:space="preserve"> </w:t>
            </w:r>
            <w:r w:rsidRPr="00D621A3">
              <w:rPr>
                <w:spacing w:val="-4"/>
                <w:lang w:val="ru-RU"/>
              </w:rPr>
              <w:t>славы</w:t>
            </w:r>
          </w:p>
        </w:tc>
        <w:tc>
          <w:tcPr>
            <w:tcW w:w="2385" w:type="dxa"/>
          </w:tcPr>
          <w:p w:rsidR="00D621A3" w:rsidRPr="00D621A3" w:rsidRDefault="00D621A3" w:rsidP="00D621A3">
            <w:pPr>
              <w:pStyle w:val="TableParagraph"/>
              <w:spacing w:line="242" w:lineRule="auto"/>
              <w:ind w:left="107"/>
              <w:rPr>
                <w:lang w:val="ru-RU"/>
              </w:rPr>
            </w:pPr>
            <w:r w:rsidRPr="00D621A3">
              <w:rPr>
                <w:lang w:val="ru-RU"/>
              </w:rPr>
              <w:t>Онлайн-экскурсия в музей</w:t>
            </w:r>
            <w:r w:rsidRPr="00D621A3">
              <w:rPr>
                <w:spacing w:val="-7"/>
                <w:lang w:val="ru-RU"/>
              </w:rPr>
              <w:t xml:space="preserve"> </w:t>
            </w:r>
            <w:r w:rsidRPr="00D621A3">
              <w:rPr>
                <w:lang w:val="ru-RU"/>
              </w:rPr>
              <w:t>военной</w:t>
            </w:r>
            <w:r w:rsidRPr="00D621A3">
              <w:rPr>
                <w:spacing w:val="-5"/>
                <w:lang w:val="ru-RU"/>
              </w:rPr>
              <w:t xml:space="preserve"> </w:t>
            </w:r>
            <w:r w:rsidRPr="00D621A3">
              <w:rPr>
                <w:spacing w:val="-4"/>
                <w:lang w:val="ru-RU"/>
              </w:rPr>
              <w:t>славы</w:t>
            </w:r>
          </w:p>
        </w:tc>
      </w:tr>
      <w:tr w:rsidR="00D621A3" w:rsidTr="00D621A3">
        <w:trPr>
          <w:trHeight w:val="761"/>
        </w:trPr>
        <w:tc>
          <w:tcPr>
            <w:tcW w:w="1665" w:type="dxa"/>
            <w:vMerge/>
            <w:tcBorders>
              <w:top w:val="nil"/>
            </w:tcBorders>
          </w:tcPr>
          <w:p w:rsidR="00D621A3" w:rsidRPr="00D621A3" w:rsidRDefault="00D621A3" w:rsidP="00D621A3">
            <w:pPr>
              <w:rPr>
                <w:sz w:val="2"/>
                <w:szCs w:val="2"/>
                <w:lang w:val="ru-RU"/>
              </w:rPr>
            </w:pPr>
          </w:p>
        </w:tc>
        <w:tc>
          <w:tcPr>
            <w:tcW w:w="2221" w:type="dxa"/>
          </w:tcPr>
          <w:p w:rsidR="00D621A3" w:rsidRDefault="00D621A3" w:rsidP="00D621A3">
            <w:pPr>
              <w:pStyle w:val="TableParagraph"/>
              <w:ind w:left="106" w:right="144"/>
            </w:pPr>
            <w:r>
              <w:rPr>
                <w:spacing w:val="-2"/>
              </w:rPr>
              <w:t>Тематическое занятие</w:t>
            </w:r>
          </w:p>
          <w:p w:rsidR="00D621A3" w:rsidRDefault="00D621A3" w:rsidP="00D621A3">
            <w:pPr>
              <w:pStyle w:val="TableParagraph"/>
              <w:spacing w:line="238" w:lineRule="exact"/>
              <w:ind w:left="106"/>
            </w:pPr>
            <w:r>
              <w:t>21</w:t>
            </w:r>
            <w:r>
              <w:rPr>
                <w:spacing w:val="-3"/>
              </w:rPr>
              <w:t xml:space="preserve"> </w:t>
            </w:r>
            <w:r>
              <w:rPr>
                <w:spacing w:val="-2"/>
              </w:rPr>
              <w:t>февраля</w:t>
            </w:r>
          </w:p>
        </w:tc>
        <w:tc>
          <w:tcPr>
            <w:tcW w:w="2205" w:type="dxa"/>
          </w:tcPr>
          <w:p w:rsidR="00D621A3" w:rsidRDefault="00D621A3" w:rsidP="00D621A3">
            <w:pPr>
              <w:pStyle w:val="TableParagraph"/>
            </w:pPr>
          </w:p>
        </w:tc>
        <w:tc>
          <w:tcPr>
            <w:tcW w:w="2209" w:type="dxa"/>
          </w:tcPr>
          <w:p w:rsidR="00D621A3" w:rsidRDefault="00D621A3" w:rsidP="00D621A3">
            <w:pPr>
              <w:pStyle w:val="TableParagraph"/>
            </w:pPr>
          </w:p>
        </w:tc>
        <w:tc>
          <w:tcPr>
            <w:tcW w:w="2205" w:type="dxa"/>
          </w:tcPr>
          <w:p w:rsidR="00D621A3" w:rsidRDefault="00D621A3" w:rsidP="00D621A3">
            <w:pPr>
              <w:pStyle w:val="TableParagraph"/>
            </w:pPr>
          </w:p>
        </w:tc>
        <w:tc>
          <w:tcPr>
            <w:tcW w:w="2533" w:type="dxa"/>
          </w:tcPr>
          <w:p w:rsidR="00D621A3" w:rsidRDefault="00D621A3" w:rsidP="00D621A3">
            <w:pPr>
              <w:pStyle w:val="TableParagraph"/>
              <w:ind w:left="108" w:right="328"/>
            </w:pPr>
            <w:r>
              <w:t>Международный</w:t>
            </w:r>
            <w:r>
              <w:rPr>
                <w:spacing w:val="-14"/>
              </w:rPr>
              <w:t xml:space="preserve"> </w:t>
            </w:r>
            <w:r>
              <w:t>день родного языка</w:t>
            </w:r>
          </w:p>
        </w:tc>
        <w:tc>
          <w:tcPr>
            <w:tcW w:w="2385" w:type="dxa"/>
          </w:tcPr>
          <w:p w:rsidR="00D621A3" w:rsidRDefault="00D621A3" w:rsidP="00D621A3">
            <w:pPr>
              <w:pStyle w:val="TableParagraph"/>
              <w:ind w:left="107" w:right="181"/>
            </w:pPr>
            <w:r>
              <w:t>Международный</w:t>
            </w:r>
            <w:r>
              <w:rPr>
                <w:spacing w:val="-14"/>
              </w:rPr>
              <w:t xml:space="preserve"> </w:t>
            </w:r>
            <w:r>
              <w:t>день родного языка</w:t>
            </w:r>
          </w:p>
        </w:tc>
      </w:tr>
      <w:tr w:rsidR="00D621A3" w:rsidTr="00D621A3">
        <w:trPr>
          <w:trHeight w:val="1102"/>
        </w:trPr>
        <w:tc>
          <w:tcPr>
            <w:tcW w:w="1665" w:type="dxa"/>
          </w:tcPr>
          <w:p w:rsidR="00D621A3" w:rsidRDefault="00D621A3" w:rsidP="00D621A3">
            <w:pPr>
              <w:pStyle w:val="TableParagraph"/>
              <w:spacing w:line="267" w:lineRule="exact"/>
              <w:ind w:left="107"/>
              <w:rPr>
                <w:sz w:val="24"/>
              </w:rPr>
            </w:pPr>
            <w:r>
              <w:rPr>
                <w:spacing w:val="-4"/>
                <w:sz w:val="24"/>
              </w:rPr>
              <w:t>март</w:t>
            </w:r>
          </w:p>
        </w:tc>
        <w:tc>
          <w:tcPr>
            <w:tcW w:w="2221" w:type="dxa"/>
          </w:tcPr>
          <w:p w:rsidR="00D621A3" w:rsidRDefault="00D621A3" w:rsidP="00D621A3">
            <w:pPr>
              <w:pStyle w:val="TableParagraph"/>
              <w:ind w:left="106" w:right="411"/>
            </w:pPr>
            <w:r>
              <w:t>Выставка</w:t>
            </w:r>
            <w:r>
              <w:rPr>
                <w:spacing w:val="-14"/>
              </w:rPr>
              <w:t xml:space="preserve"> </w:t>
            </w:r>
            <w:r>
              <w:t xml:space="preserve">детских </w:t>
            </w:r>
            <w:r>
              <w:rPr>
                <w:spacing w:val="-2"/>
              </w:rPr>
              <w:t>работ</w:t>
            </w:r>
          </w:p>
        </w:tc>
        <w:tc>
          <w:tcPr>
            <w:tcW w:w="2205" w:type="dxa"/>
          </w:tcPr>
          <w:p w:rsidR="00D621A3" w:rsidRPr="00D621A3" w:rsidRDefault="00D621A3" w:rsidP="00D621A3">
            <w:pPr>
              <w:pStyle w:val="TableParagraph"/>
              <w:ind w:left="105" w:right="136"/>
              <w:rPr>
                <w:sz w:val="24"/>
                <w:lang w:val="ru-RU"/>
              </w:rPr>
            </w:pPr>
            <w:r w:rsidRPr="00D621A3">
              <w:rPr>
                <w:spacing w:val="-2"/>
                <w:sz w:val="24"/>
                <w:lang w:val="ru-RU"/>
              </w:rPr>
              <w:t xml:space="preserve">Коллективная </w:t>
            </w:r>
            <w:r w:rsidRPr="00D621A3">
              <w:rPr>
                <w:sz w:val="24"/>
                <w:lang w:val="ru-RU"/>
              </w:rPr>
              <w:t xml:space="preserve">работа в честь </w:t>
            </w:r>
            <w:r w:rsidRPr="00D621A3">
              <w:rPr>
                <w:spacing w:val="-2"/>
                <w:sz w:val="24"/>
                <w:lang w:val="ru-RU"/>
              </w:rPr>
              <w:t>Международного</w:t>
            </w:r>
          </w:p>
          <w:p w:rsidR="00D621A3" w:rsidRPr="00D621A3" w:rsidRDefault="00D621A3" w:rsidP="00D621A3">
            <w:pPr>
              <w:pStyle w:val="TableParagraph"/>
              <w:spacing w:line="263" w:lineRule="exact"/>
              <w:ind w:left="105"/>
              <w:rPr>
                <w:sz w:val="24"/>
                <w:lang w:val="ru-RU"/>
              </w:rPr>
            </w:pPr>
            <w:r w:rsidRPr="00D621A3">
              <w:rPr>
                <w:sz w:val="24"/>
                <w:lang w:val="ru-RU"/>
              </w:rPr>
              <w:t>женского</w:t>
            </w:r>
            <w:r w:rsidRPr="00D621A3">
              <w:rPr>
                <w:spacing w:val="-3"/>
                <w:sz w:val="24"/>
                <w:lang w:val="ru-RU"/>
              </w:rPr>
              <w:t xml:space="preserve"> </w:t>
            </w:r>
            <w:r w:rsidRPr="00D621A3">
              <w:rPr>
                <w:spacing w:val="-5"/>
                <w:sz w:val="24"/>
                <w:lang w:val="ru-RU"/>
              </w:rPr>
              <w:t>дня</w:t>
            </w:r>
          </w:p>
        </w:tc>
        <w:tc>
          <w:tcPr>
            <w:tcW w:w="2209" w:type="dxa"/>
          </w:tcPr>
          <w:p w:rsidR="00D621A3" w:rsidRPr="00D621A3" w:rsidRDefault="00D621A3" w:rsidP="00D621A3">
            <w:pPr>
              <w:pStyle w:val="TableParagraph"/>
              <w:ind w:left="109" w:right="118"/>
              <w:rPr>
                <w:sz w:val="24"/>
                <w:lang w:val="ru-RU"/>
              </w:rPr>
            </w:pPr>
            <w:r w:rsidRPr="00D621A3">
              <w:rPr>
                <w:spacing w:val="-2"/>
                <w:sz w:val="24"/>
                <w:lang w:val="ru-RU"/>
              </w:rPr>
              <w:t xml:space="preserve">Коллективная </w:t>
            </w:r>
            <w:r w:rsidRPr="00D621A3">
              <w:rPr>
                <w:sz w:val="24"/>
                <w:lang w:val="ru-RU"/>
              </w:rPr>
              <w:t xml:space="preserve">работа в честь </w:t>
            </w:r>
            <w:r w:rsidRPr="00D621A3">
              <w:rPr>
                <w:spacing w:val="-2"/>
                <w:sz w:val="24"/>
                <w:lang w:val="ru-RU"/>
              </w:rPr>
              <w:t>Международного</w:t>
            </w:r>
          </w:p>
          <w:p w:rsidR="00D621A3" w:rsidRPr="00D621A3" w:rsidRDefault="00D621A3" w:rsidP="00D621A3">
            <w:pPr>
              <w:pStyle w:val="TableParagraph"/>
              <w:spacing w:line="263" w:lineRule="exact"/>
              <w:ind w:left="109"/>
              <w:rPr>
                <w:sz w:val="24"/>
                <w:lang w:val="ru-RU"/>
              </w:rPr>
            </w:pPr>
            <w:r w:rsidRPr="00D621A3">
              <w:rPr>
                <w:sz w:val="24"/>
                <w:lang w:val="ru-RU"/>
              </w:rPr>
              <w:t>женского</w:t>
            </w:r>
            <w:r w:rsidRPr="00D621A3">
              <w:rPr>
                <w:spacing w:val="-3"/>
                <w:sz w:val="24"/>
                <w:lang w:val="ru-RU"/>
              </w:rPr>
              <w:t xml:space="preserve"> </w:t>
            </w:r>
            <w:r w:rsidRPr="00D621A3">
              <w:rPr>
                <w:spacing w:val="-5"/>
                <w:sz w:val="24"/>
                <w:lang w:val="ru-RU"/>
              </w:rPr>
              <w:t>дня</w:t>
            </w:r>
          </w:p>
        </w:tc>
        <w:tc>
          <w:tcPr>
            <w:tcW w:w="2205" w:type="dxa"/>
          </w:tcPr>
          <w:p w:rsidR="00D621A3" w:rsidRPr="00D621A3" w:rsidRDefault="00D621A3" w:rsidP="00D621A3">
            <w:pPr>
              <w:pStyle w:val="TableParagraph"/>
              <w:ind w:left="105" w:right="136"/>
              <w:rPr>
                <w:sz w:val="24"/>
                <w:lang w:val="ru-RU"/>
              </w:rPr>
            </w:pPr>
            <w:r w:rsidRPr="00D621A3">
              <w:rPr>
                <w:spacing w:val="-2"/>
                <w:sz w:val="24"/>
                <w:lang w:val="ru-RU"/>
              </w:rPr>
              <w:t xml:space="preserve">Коллективная </w:t>
            </w:r>
            <w:r w:rsidRPr="00D621A3">
              <w:rPr>
                <w:sz w:val="24"/>
                <w:lang w:val="ru-RU"/>
              </w:rPr>
              <w:t xml:space="preserve">работа в честь </w:t>
            </w:r>
            <w:r w:rsidRPr="00D621A3">
              <w:rPr>
                <w:spacing w:val="-2"/>
                <w:sz w:val="24"/>
                <w:lang w:val="ru-RU"/>
              </w:rPr>
              <w:t>Международного</w:t>
            </w:r>
          </w:p>
          <w:p w:rsidR="00D621A3" w:rsidRPr="00D621A3" w:rsidRDefault="00D621A3" w:rsidP="00D621A3">
            <w:pPr>
              <w:pStyle w:val="TableParagraph"/>
              <w:spacing w:line="263" w:lineRule="exact"/>
              <w:ind w:left="105"/>
              <w:rPr>
                <w:sz w:val="24"/>
                <w:lang w:val="ru-RU"/>
              </w:rPr>
            </w:pPr>
            <w:r w:rsidRPr="00D621A3">
              <w:rPr>
                <w:sz w:val="24"/>
                <w:lang w:val="ru-RU"/>
              </w:rPr>
              <w:t>женского</w:t>
            </w:r>
            <w:r w:rsidRPr="00D621A3">
              <w:rPr>
                <w:spacing w:val="-3"/>
                <w:sz w:val="24"/>
                <w:lang w:val="ru-RU"/>
              </w:rPr>
              <w:t xml:space="preserve"> </w:t>
            </w:r>
            <w:r w:rsidRPr="00D621A3">
              <w:rPr>
                <w:spacing w:val="-5"/>
                <w:sz w:val="24"/>
                <w:lang w:val="ru-RU"/>
              </w:rPr>
              <w:t>дня</w:t>
            </w:r>
          </w:p>
        </w:tc>
        <w:tc>
          <w:tcPr>
            <w:tcW w:w="2533" w:type="dxa"/>
          </w:tcPr>
          <w:p w:rsidR="00D621A3" w:rsidRPr="00D621A3" w:rsidRDefault="00D621A3" w:rsidP="00D621A3">
            <w:pPr>
              <w:pStyle w:val="TableParagraph"/>
              <w:ind w:left="108" w:right="223"/>
              <w:rPr>
                <w:lang w:val="ru-RU"/>
              </w:rPr>
            </w:pPr>
            <w:r w:rsidRPr="00D621A3">
              <w:rPr>
                <w:lang w:val="ru-RU"/>
              </w:rPr>
              <w:t>«Мама</w:t>
            </w:r>
            <w:r w:rsidRPr="00D621A3">
              <w:rPr>
                <w:spacing w:val="-14"/>
                <w:lang w:val="ru-RU"/>
              </w:rPr>
              <w:t xml:space="preserve"> </w:t>
            </w:r>
            <w:r w:rsidRPr="00D621A3">
              <w:rPr>
                <w:lang w:val="ru-RU"/>
              </w:rPr>
              <w:t>–</w:t>
            </w:r>
            <w:r w:rsidRPr="00D621A3">
              <w:rPr>
                <w:spacing w:val="-11"/>
                <w:lang w:val="ru-RU"/>
              </w:rPr>
              <w:t xml:space="preserve"> </w:t>
            </w:r>
            <w:r w:rsidRPr="00D621A3">
              <w:rPr>
                <w:lang w:val="ru-RU"/>
              </w:rPr>
              <w:t>главное</w:t>
            </w:r>
            <w:r w:rsidRPr="00D621A3">
              <w:rPr>
                <w:spacing w:val="-14"/>
                <w:lang w:val="ru-RU"/>
              </w:rPr>
              <w:t xml:space="preserve"> </w:t>
            </w:r>
            <w:r w:rsidRPr="00D621A3">
              <w:rPr>
                <w:lang w:val="ru-RU"/>
              </w:rPr>
              <w:t>слово в</w:t>
            </w:r>
            <w:r w:rsidRPr="00D621A3">
              <w:rPr>
                <w:spacing w:val="-5"/>
                <w:lang w:val="ru-RU"/>
              </w:rPr>
              <w:t xml:space="preserve"> </w:t>
            </w:r>
            <w:r w:rsidRPr="00D621A3">
              <w:rPr>
                <w:lang w:val="ru-RU"/>
              </w:rPr>
              <w:t>каждой</w:t>
            </w:r>
            <w:r w:rsidRPr="00D621A3">
              <w:rPr>
                <w:spacing w:val="-3"/>
                <w:lang w:val="ru-RU"/>
              </w:rPr>
              <w:t xml:space="preserve"> </w:t>
            </w:r>
            <w:r w:rsidRPr="00D621A3">
              <w:rPr>
                <w:lang w:val="ru-RU"/>
              </w:rPr>
              <w:t>семье»</w:t>
            </w:r>
            <w:r w:rsidRPr="00D621A3">
              <w:rPr>
                <w:spacing w:val="3"/>
                <w:lang w:val="ru-RU"/>
              </w:rPr>
              <w:t xml:space="preserve"> </w:t>
            </w:r>
            <w:r w:rsidRPr="00D621A3">
              <w:rPr>
                <w:spacing w:val="-4"/>
                <w:lang w:val="ru-RU"/>
              </w:rPr>
              <w:t>(фойе</w:t>
            </w:r>
          </w:p>
        </w:tc>
        <w:tc>
          <w:tcPr>
            <w:tcW w:w="2385" w:type="dxa"/>
          </w:tcPr>
          <w:p w:rsidR="00D621A3" w:rsidRPr="00D621A3" w:rsidRDefault="00D621A3" w:rsidP="00D621A3">
            <w:pPr>
              <w:pStyle w:val="TableParagraph"/>
              <w:ind w:left="120" w:right="117" w:firstLine="5"/>
              <w:jc w:val="center"/>
              <w:rPr>
                <w:lang w:val="ru-RU"/>
              </w:rPr>
            </w:pPr>
            <w:r w:rsidRPr="00D621A3">
              <w:rPr>
                <w:lang w:val="ru-RU"/>
              </w:rPr>
              <w:t>«Мама – главное слово</w:t>
            </w:r>
            <w:r w:rsidRPr="00D621A3">
              <w:rPr>
                <w:spacing w:val="-14"/>
                <w:lang w:val="ru-RU"/>
              </w:rPr>
              <w:t xml:space="preserve"> </w:t>
            </w:r>
            <w:r w:rsidRPr="00D621A3">
              <w:rPr>
                <w:lang w:val="ru-RU"/>
              </w:rPr>
              <w:t>в</w:t>
            </w:r>
            <w:r w:rsidRPr="00D621A3">
              <w:rPr>
                <w:spacing w:val="-14"/>
                <w:lang w:val="ru-RU"/>
              </w:rPr>
              <w:t xml:space="preserve"> </w:t>
            </w:r>
            <w:r w:rsidRPr="00D621A3">
              <w:rPr>
                <w:lang w:val="ru-RU"/>
              </w:rPr>
              <w:t>каждой</w:t>
            </w:r>
            <w:r w:rsidRPr="00D621A3">
              <w:rPr>
                <w:spacing w:val="-14"/>
                <w:lang w:val="ru-RU"/>
              </w:rPr>
              <w:t xml:space="preserve"> </w:t>
            </w:r>
            <w:r w:rsidRPr="00D621A3">
              <w:rPr>
                <w:lang w:val="ru-RU"/>
              </w:rPr>
              <w:t xml:space="preserve">семье» </w:t>
            </w:r>
            <w:r w:rsidRPr="00D621A3">
              <w:rPr>
                <w:spacing w:val="-2"/>
                <w:lang w:val="ru-RU"/>
              </w:rPr>
              <w:t>(группа)</w:t>
            </w:r>
          </w:p>
        </w:tc>
      </w:tr>
      <w:tr w:rsidR="00D621A3" w:rsidTr="00D621A3">
        <w:trPr>
          <w:trHeight w:val="758"/>
        </w:trPr>
        <w:tc>
          <w:tcPr>
            <w:tcW w:w="1665" w:type="dxa"/>
          </w:tcPr>
          <w:p w:rsidR="00D621A3" w:rsidRPr="00D621A3" w:rsidRDefault="00D621A3" w:rsidP="00D621A3">
            <w:pPr>
              <w:pStyle w:val="TableParagraph"/>
              <w:rPr>
                <w:lang w:val="ru-RU"/>
              </w:rPr>
            </w:pPr>
          </w:p>
        </w:tc>
        <w:tc>
          <w:tcPr>
            <w:tcW w:w="2221" w:type="dxa"/>
          </w:tcPr>
          <w:p w:rsidR="00D621A3" w:rsidRDefault="00D621A3" w:rsidP="00D621A3">
            <w:pPr>
              <w:pStyle w:val="TableParagraph"/>
              <w:spacing w:line="252" w:lineRule="exact"/>
              <w:ind w:left="106"/>
            </w:pPr>
            <w:r>
              <w:rPr>
                <w:spacing w:val="-2"/>
              </w:rPr>
              <w:t>Чтение художественной литературы</w:t>
            </w:r>
          </w:p>
        </w:tc>
        <w:tc>
          <w:tcPr>
            <w:tcW w:w="2205" w:type="dxa"/>
          </w:tcPr>
          <w:p w:rsidR="00D621A3" w:rsidRPr="00D621A3" w:rsidRDefault="00D621A3" w:rsidP="00D621A3">
            <w:pPr>
              <w:pStyle w:val="TableParagraph"/>
              <w:ind w:left="105"/>
              <w:rPr>
                <w:sz w:val="24"/>
                <w:lang w:val="ru-RU"/>
              </w:rPr>
            </w:pPr>
            <w:r w:rsidRPr="00D621A3">
              <w:rPr>
                <w:sz w:val="24"/>
                <w:lang w:val="ru-RU"/>
              </w:rPr>
              <w:t>стихи</w:t>
            </w:r>
            <w:r w:rsidRPr="00D621A3">
              <w:rPr>
                <w:spacing w:val="-13"/>
                <w:sz w:val="24"/>
                <w:lang w:val="ru-RU"/>
              </w:rPr>
              <w:t xml:space="preserve"> </w:t>
            </w:r>
            <w:r w:rsidRPr="00D621A3">
              <w:rPr>
                <w:sz w:val="24"/>
                <w:lang w:val="ru-RU"/>
              </w:rPr>
              <w:t>о</w:t>
            </w:r>
            <w:r w:rsidRPr="00D621A3">
              <w:rPr>
                <w:spacing w:val="-12"/>
                <w:sz w:val="24"/>
                <w:lang w:val="ru-RU"/>
              </w:rPr>
              <w:t xml:space="preserve"> </w:t>
            </w:r>
            <w:r w:rsidRPr="00D621A3">
              <w:rPr>
                <w:sz w:val="24"/>
                <w:lang w:val="ru-RU"/>
              </w:rPr>
              <w:t>маме</w:t>
            </w:r>
            <w:r w:rsidRPr="00D621A3">
              <w:rPr>
                <w:spacing w:val="-11"/>
                <w:sz w:val="24"/>
                <w:lang w:val="ru-RU"/>
              </w:rPr>
              <w:t xml:space="preserve"> </w:t>
            </w:r>
            <w:r w:rsidRPr="00D621A3">
              <w:rPr>
                <w:sz w:val="24"/>
                <w:lang w:val="ru-RU"/>
              </w:rPr>
              <w:t xml:space="preserve">и </w:t>
            </w:r>
            <w:r w:rsidRPr="00D621A3">
              <w:rPr>
                <w:spacing w:val="-2"/>
                <w:sz w:val="24"/>
                <w:lang w:val="ru-RU"/>
              </w:rPr>
              <w:t>бабушке</w:t>
            </w:r>
          </w:p>
        </w:tc>
        <w:tc>
          <w:tcPr>
            <w:tcW w:w="2209" w:type="dxa"/>
          </w:tcPr>
          <w:p w:rsidR="00D621A3" w:rsidRPr="00D621A3" w:rsidRDefault="00D621A3" w:rsidP="00D621A3">
            <w:pPr>
              <w:pStyle w:val="TableParagraph"/>
              <w:ind w:left="109" w:right="411"/>
              <w:rPr>
                <w:sz w:val="24"/>
                <w:lang w:val="ru-RU"/>
              </w:rPr>
            </w:pPr>
            <w:r w:rsidRPr="00D621A3">
              <w:rPr>
                <w:sz w:val="24"/>
                <w:lang w:val="ru-RU"/>
              </w:rPr>
              <w:t>стихи</w:t>
            </w:r>
            <w:r w:rsidRPr="00D621A3">
              <w:rPr>
                <w:spacing w:val="-13"/>
                <w:sz w:val="24"/>
                <w:lang w:val="ru-RU"/>
              </w:rPr>
              <w:t xml:space="preserve"> </w:t>
            </w:r>
            <w:r w:rsidRPr="00D621A3">
              <w:rPr>
                <w:sz w:val="24"/>
                <w:lang w:val="ru-RU"/>
              </w:rPr>
              <w:t>о</w:t>
            </w:r>
            <w:r w:rsidRPr="00D621A3">
              <w:rPr>
                <w:spacing w:val="-12"/>
                <w:sz w:val="24"/>
                <w:lang w:val="ru-RU"/>
              </w:rPr>
              <w:t xml:space="preserve"> </w:t>
            </w:r>
            <w:r w:rsidRPr="00D621A3">
              <w:rPr>
                <w:sz w:val="24"/>
                <w:lang w:val="ru-RU"/>
              </w:rPr>
              <w:t>маме</w:t>
            </w:r>
            <w:r w:rsidRPr="00D621A3">
              <w:rPr>
                <w:spacing w:val="-12"/>
                <w:sz w:val="24"/>
                <w:lang w:val="ru-RU"/>
              </w:rPr>
              <w:t xml:space="preserve"> </w:t>
            </w:r>
            <w:r w:rsidRPr="00D621A3">
              <w:rPr>
                <w:sz w:val="24"/>
                <w:lang w:val="ru-RU"/>
              </w:rPr>
              <w:t xml:space="preserve">и </w:t>
            </w:r>
            <w:r w:rsidRPr="00D621A3">
              <w:rPr>
                <w:spacing w:val="-2"/>
                <w:sz w:val="24"/>
                <w:lang w:val="ru-RU"/>
              </w:rPr>
              <w:t>бабушке</w:t>
            </w:r>
          </w:p>
        </w:tc>
        <w:tc>
          <w:tcPr>
            <w:tcW w:w="2205" w:type="dxa"/>
          </w:tcPr>
          <w:p w:rsidR="00D621A3" w:rsidRPr="00D621A3" w:rsidRDefault="00D621A3" w:rsidP="00D621A3">
            <w:pPr>
              <w:pStyle w:val="TableParagraph"/>
              <w:ind w:left="105"/>
              <w:rPr>
                <w:sz w:val="24"/>
                <w:lang w:val="ru-RU"/>
              </w:rPr>
            </w:pPr>
            <w:r w:rsidRPr="00D621A3">
              <w:rPr>
                <w:sz w:val="24"/>
                <w:lang w:val="ru-RU"/>
              </w:rPr>
              <w:t>стихи</w:t>
            </w:r>
            <w:r w:rsidRPr="00D621A3">
              <w:rPr>
                <w:spacing w:val="-13"/>
                <w:sz w:val="24"/>
                <w:lang w:val="ru-RU"/>
              </w:rPr>
              <w:t xml:space="preserve"> </w:t>
            </w:r>
            <w:r w:rsidRPr="00D621A3">
              <w:rPr>
                <w:sz w:val="24"/>
                <w:lang w:val="ru-RU"/>
              </w:rPr>
              <w:t>о</w:t>
            </w:r>
            <w:r w:rsidRPr="00D621A3">
              <w:rPr>
                <w:spacing w:val="-12"/>
                <w:sz w:val="24"/>
                <w:lang w:val="ru-RU"/>
              </w:rPr>
              <w:t xml:space="preserve"> </w:t>
            </w:r>
            <w:r w:rsidRPr="00D621A3">
              <w:rPr>
                <w:sz w:val="24"/>
                <w:lang w:val="ru-RU"/>
              </w:rPr>
              <w:t>маме</w:t>
            </w:r>
            <w:r w:rsidRPr="00D621A3">
              <w:rPr>
                <w:spacing w:val="-12"/>
                <w:sz w:val="24"/>
                <w:lang w:val="ru-RU"/>
              </w:rPr>
              <w:t xml:space="preserve"> </w:t>
            </w:r>
            <w:r w:rsidRPr="00D621A3">
              <w:rPr>
                <w:sz w:val="24"/>
                <w:lang w:val="ru-RU"/>
              </w:rPr>
              <w:t xml:space="preserve">и </w:t>
            </w:r>
            <w:r w:rsidRPr="00D621A3">
              <w:rPr>
                <w:spacing w:val="-2"/>
                <w:sz w:val="24"/>
                <w:lang w:val="ru-RU"/>
              </w:rPr>
              <w:t>бабушке</w:t>
            </w:r>
          </w:p>
        </w:tc>
        <w:tc>
          <w:tcPr>
            <w:tcW w:w="2533" w:type="dxa"/>
          </w:tcPr>
          <w:p w:rsidR="00D621A3" w:rsidRPr="00D621A3" w:rsidRDefault="00D621A3" w:rsidP="00D621A3">
            <w:pPr>
              <w:pStyle w:val="TableParagraph"/>
              <w:ind w:left="108" w:right="97"/>
              <w:rPr>
                <w:lang w:val="ru-RU"/>
              </w:rPr>
            </w:pPr>
            <w:r w:rsidRPr="00D621A3">
              <w:rPr>
                <w:lang w:val="ru-RU"/>
              </w:rPr>
              <w:t>Пословицы</w:t>
            </w:r>
            <w:r w:rsidRPr="00D621A3">
              <w:rPr>
                <w:spacing w:val="-14"/>
                <w:lang w:val="ru-RU"/>
              </w:rPr>
              <w:t xml:space="preserve"> </w:t>
            </w:r>
            <w:r w:rsidRPr="00D621A3">
              <w:rPr>
                <w:lang w:val="ru-RU"/>
              </w:rPr>
              <w:t>и</w:t>
            </w:r>
            <w:r w:rsidRPr="00D621A3">
              <w:rPr>
                <w:spacing w:val="-14"/>
                <w:lang w:val="ru-RU"/>
              </w:rPr>
              <w:t xml:space="preserve"> </w:t>
            </w:r>
            <w:r w:rsidRPr="00D621A3">
              <w:rPr>
                <w:lang w:val="ru-RU"/>
              </w:rPr>
              <w:t>поговорки о добре</w:t>
            </w:r>
          </w:p>
        </w:tc>
        <w:tc>
          <w:tcPr>
            <w:tcW w:w="2385" w:type="dxa"/>
          </w:tcPr>
          <w:p w:rsidR="00D621A3" w:rsidRPr="00D621A3" w:rsidRDefault="00D621A3" w:rsidP="00D621A3">
            <w:pPr>
              <w:pStyle w:val="TableParagraph"/>
              <w:ind w:left="324" w:firstLine="244"/>
              <w:rPr>
                <w:lang w:val="ru-RU"/>
              </w:rPr>
            </w:pPr>
            <w:r w:rsidRPr="00D621A3">
              <w:rPr>
                <w:lang w:val="ru-RU"/>
              </w:rPr>
              <w:t>Пословицы и поговорки</w:t>
            </w:r>
            <w:r w:rsidRPr="00D621A3">
              <w:rPr>
                <w:spacing w:val="-14"/>
                <w:lang w:val="ru-RU"/>
              </w:rPr>
              <w:t xml:space="preserve"> </w:t>
            </w:r>
            <w:r w:rsidRPr="00D621A3">
              <w:rPr>
                <w:lang w:val="ru-RU"/>
              </w:rPr>
              <w:t>о</w:t>
            </w:r>
            <w:r w:rsidRPr="00D621A3">
              <w:rPr>
                <w:spacing w:val="-14"/>
                <w:lang w:val="ru-RU"/>
              </w:rPr>
              <w:t xml:space="preserve"> </w:t>
            </w:r>
            <w:r w:rsidRPr="00D621A3">
              <w:rPr>
                <w:lang w:val="ru-RU"/>
              </w:rPr>
              <w:t>добре</w:t>
            </w:r>
          </w:p>
        </w:tc>
      </w:tr>
      <w:tr w:rsidR="00D621A3" w:rsidTr="00D621A3">
        <w:trPr>
          <w:trHeight w:val="506"/>
        </w:trPr>
        <w:tc>
          <w:tcPr>
            <w:tcW w:w="1665" w:type="dxa"/>
            <w:vMerge w:val="restart"/>
          </w:tcPr>
          <w:p w:rsidR="00D621A3" w:rsidRDefault="00D621A3" w:rsidP="00D621A3">
            <w:pPr>
              <w:pStyle w:val="TableParagraph"/>
              <w:spacing w:line="271" w:lineRule="exact"/>
              <w:ind w:left="107"/>
              <w:rPr>
                <w:sz w:val="24"/>
              </w:rPr>
            </w:pPr>
            <w:r>
              <w:rPr>
                <w:spacing w:val="-2"/>
                <w:sz w:val="24"/>
              </w:rPr>
              <w:t>апрель</w:t>
            </w:r>
          </w:p>
        </w:tc>
        <w:tc>
          <w:tcPr>
            <w:tcW w:w="2221" w:type="dxa"/>
          </w:tcPr>
          <w:p w:rsidR="00D621A3" w:rsidRDefault="00D621A3" w:rsidP="00D621A3">
            <w:pPr>
              <w:pStyle w:val="TableParagraph"/>
              <w:spacing w:line="252" w:lineRule="exact"/>
              <w:ind w:left="106" w:right="144"/>
            </w:pPr>
            <w:r>
              <w:rPr>
                <w:spacing w:val="-2"/>
              </w:rPr>
              <w:t>Музыкальное развлечение</w:t>
            </w:r>
          </w:p>
        </w:tc>
        <w:tc>
          <w:tcPr>
            <w:tcW w:w="2205" w:type="dxa"/>
          </w:tcPr>
          <w:p w:rsidR="00D621A3" w:rsidRDefault="00D621A3" w:rsidP="00D621A3">
            <w:pPr>
              <w:pStyle w:val="TableParagraph"/>
            </w:pPr>
          </w:p>
        </w:tc>
        <w:tc>
          <w:tcPr>
            <w:tcW w:w="2209" w:type="dxa"/>
          </w:tcPr>
          <w:p w:rsidR="00D621A3" w:rsidRDefault="00D621A3" w:rsidP="00D621A3">
            <w:pPr>
              <w:pStyle w:val="TableParagraph"/>
            </w:pPr>
          </w:p>
        </w:tc>
        <w:tc>
          <w:tcPr>
            <w:tcW w:w="2205" w:type="dxa"/>
          </w:tcPr>
          <w:p w:rsidR="00D621A3" w:rsidRDefault="00D621A3" w:rsidP="00D621A3">
            <w:pPr>
              <w:pStyle w:val="TableParagraph"/>
            </w:pPr>
          </w:p>
        </w:tc>
        <w:tc>
          <w:tcPr>
            <w:tcW w:w="2533" w:type="dxa"/>
          </w:tcPr>
          <w:p w:rsidR="00D621A3" w:rsidRDefault="00D621A3" w:rsidP="00D621A3">
            <w:pPr>
              <w:pStyle w:val="TableParagraph"/>
            </w:pPr>
          </w:p>
        </w:tc>
        <w:tc>
          <w:tcPr>
            <w:tcW w:w="2385" w:type="dxa"/>
          </w:tcPr>
          <w:p w:rsidR="00D621A3" w:rsidRDefault="00D621A3" w:rsidP="00D621A3">
            <w:pPr>
              <w:pStyle w:val="TableParagraph"/>
              <w:spacing w:line="251" w:lineRule="exact"/>
              <w:ind w:left="384"/>
            </w:pPr>
            <w:r>
              <w:t>«День</w:t>
            </w:r>
            <w:r>
              <w:rPr>
                <w:spacing w:val="-2"/>
              </w:rPr>
              <w:t xml:space="preserve"> космоса»</w:t>
            </w:r>
          </w:p>
        </w:tc>
      </w:tr>
      <w:tr w:rsidR="00D621A3" w:rsidTr="00D621A3">
        <w:trPr>
          <w:trHeight w:val="506"/>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spacing w:line="252" w:lineRule="exact"/>
              <w:ind w:left="106" w:right="144"/>
            </w:pPr>
            <w:r>
              <w:rPr>
                <w:spacing w:val="-2"/>
              </w:rPr>
              <w:t>Тематическое занятие</w:t>
            </w:r>
          </w:p>
        </w:tc>
        <w:tc>
          <w:tcPr>
            <w:tcW w:w="2205" w:type="dxa"/>
          </w:tcPr>
          <w:p w:rsidR="00D621A3" w:rsidRDefault="00D621A3" w:rsidP="00D621A3">
            <w:pPr>
              <w:pStyle w:val="TableParagraph"/>
            </w:pPr>
          </w:p>
        </w:tc>
        <w:tc>
          <w:tcPr>
            <w:tcW w:w="2209" w:type="dxa"/>
          </w:tcPr>
          <w:p w:rsidR="00D621A3" w:rsidRDefault="00D621A3" w:rsidP="00D621A3">
            <w:pPr>
              <w:pStyle w:val="TableParagraph"/>
            </w:pPr>
          </w:p>
        </w:tc>
        <w:tc>
          <w:tcPr>
            <w:tcW w:w="2205" w:type="dxa"/>
          </w:tcPr>
          <w:p w:rsidR="00D621A3" w:rsidRDefault="00D621A3" w:rsidP="00D621A3">
            <w:pPr>
              <w:pStyle w:val="TableParagraph"/>
            </w:pPr>
          </w:p>
        </w:tc>
        <w:tc>
          <w:tcPr>
            <w:tcW w:w="2533" w:type="dxa"/>
          </w:tcPr>
          <w:p w:rsidR="00D621A3" w:rsidRDefault="00D621A3" w:rsidP="00D621A3">
            <w:pPr>
              <w:pStyle w:val="TableParagraph"/>
              <w:spacing w:line="251" w:lineRule="exact"/>
              <w:ind w:left="108"/>
            </w:pPr>
            <w:r>
              <w:t xml:space="preserve">«Мир </w:t>
            </w:r>
            <w:r>
              <w:rPr>
                <w:spacing w:val="-2"/>
              </w:rPr>
              <w:t>космоса»</w:t>
            </w:r>
          </w:p>
        </w:tc>
        <w:tc>
          <w:tcPr>
            <w:tcW w:w="2385" w:type="dxa"/>
          </w:tcPr>
          <w:p w:rsidR="00D621A3" w:rsidRDefault="00D621A3" w:rsidP="00D621A3">
            <w:pPr>
              <w:pStyle w:val="TableParagraph"/>
            </w:pPr>
          </w:p>
        </w:tc>
      </w:tr>
      <w:tr w:rsidR="00D621A3" w:rsidTr="00D621A3">
        <w:trPr>
          <w:trHeight w:val="1010"/>
        </w:trPr>
        <w:tc>
          <w:tcPr>
            <w:tcW w:w="1665" w:type="dxa"/>
            <w:vMerge/>
            <w:tcBorders>
              <w:top w:val="nil"/>
            </w:tcBorders>
          </w:tcPr>
          <w:p w:rsidR="00D621A3" w:rsidRDefault="00D621A3" w:rsidP="00D621A3">
            <w:pPr>
              <w:rPr>
                <w:sz w:val="2"/>
                <w:szCs w:val="2"/>
              </w:rPr>
            </w:pPr>
          </w:p>
        </w:tc>
        <w:tc>
          <w:tcPr>
            <w:tcW w:w="2221" w:type="dxa"/>
          </w:tcPr>
          <w:p w:rsidR="00D621A3" w:rsidRDefault="00D621A3" w:rsidP="00D621A3">
            <w:pPr>
              <w:pStyle w:val="TableParagraph"/>
              <w:ind w:left="106" w:right="144"/>
            </w:pPr>
            <w:r>
              <w:rPr>
                <w:spacing w:val="-2"/>
              </w:rPr>
              <w:t>Продуктивная деятельность</w:t>
            </w:r>
          </w:p>
        </w:tc>
        <w:tc>
          <w:tcPr>
            <w:tcW w:w="2205" w:type="dxa"/>
          </w:tcPr>
          <w:p w:rsidR="00D621A3" w:rsidRDefault="00D621A3" w:rsidP="00D621A3">
            <w:pPr>
              <w:pStyle w:val="TableParagraph"/>
            </w:pPr>
          </w:p>
        </w:tc>
        <w:tc>
          <w:tcPr>
            <w:tcW w:w="2209" w:type="dxa"/>
          </w:tcPr>
          <w:p w:rsidR="00D621A3" w:rsidRDefault="00D621A3" w:rsidP="00D621A3">
            <w:pPr>
              <w:pStyle w:val="TableParagraph"/>
            </w:pPr>
          </w:p>
        </w:tc>
        <w:tc>
          <w:tcPr>
            <w:tcW w:w="2205" w:type="dxa"/>
          </w:tcPr>
          <w:p w:rsidR="00D621A3" w:rsidRDefault="00D621A3" w:rsidP="00D621A3">
            <w:pPr>
              <w:pStyle w:val="TableParagraph"/>
            </w:pPr>
          </w:p>
        </w:tc>
        <w:tc>
          <w:tcPr>
            <w:tcW w:w="2533" w:type="dxa"/>
          </w:tcPr>
          <w:p w:rsidR="00D621A3" w:rsidRPr="00D621A3" w:rsidRDefault="00D621A3" w:rsidP="00D621A3">
            <w:pPr>
              <w:pStyle w:val="TableParagraph"/>
              <w:ind w:left="108" w:right="125"/>
              <w:rPr>
                <w:lang w:val="ru-RU"/>
              </w:rPr>
            </w:pPr>
            <w:r w:rsidRPr="00D621A3">
              <w:rPr>
                <w:lang w:val="ru-RU"/>
              </w:rPr>
              <w:t>Игры в</w:t>
            </w:r>
            <w:r w:rsidRPr="00D621A3">
              <w:rPr>
                <w:spacing w:val="40"/>
                <w:lang w:val="ru-RU"/>
              </w:rPr>
              <w:t xml:space="preserve"> </w:t>
            </w:r>
            <w:r w:rsidRPr="00D621A3">
              <w:rPr>
                <w:lang w:val="ru-RU"/>
              </w:rPr>
              <w:t>образовательном</w:t>
            </w:r>
            <w:r w:rsidRPr="00D621A3">
              <w:rPr>
                <w:spacing w:val="-14"/>
                <w:lang w:val="ru-RU"/>
              </w:rPr>
              <w:t xml:space="preserve"> </w:t>
            </w:r>
            <w:r w:rsidRPr="00D621A3">
              <w:rPr>
                <w:lang w:val="ru-RU"/>
              </w:rPr>
              <w:t>центре</w:t>
            </w:r>
          </w:p>
          <w:p w:rsidR="00D621A3" w:rsidRPr="00D621A3" w:rsidRDefault="00D621A3" w:rsidP="00D621A3">
            <w:pPr>
              <w:pStyle w:val="TableParagraph"/>
              <w:spacing w:line="251" w:lineRule="exact"/>
              <w:ind w:left="108"/>
              <w:rPr>
                <w:lang w:val="ru-RU"/>
              </w:rPr>
            </w:pPr>
            <w:r w:rsidRPr="00D621A3">
              <w:rPr>
                <w:lang w:val="ru-RU"/>
              </w:rPr>
              <w:t>«Космическая</w:t>
            </w:r>
            <w:r w:rsidRPr="00D621A3">
              <w:rPr>
                <w:spacing w:val="-4"/>
                <w:lang w:val="ru-RU"/>
              </w:rPr>
              <w:t xml:space="preserve"> </w:t>
            </w:r>
            <w:r w:rsidRPr="00D621A3">
              <w:rPr>
                <w:spacing w:val="-2"/>
                <w:lang w:val="ru-RU"/>
              </w:rPr>
              <w:t>станция»</w:t>
            </w:r>
          </w:p>
        </w:tc>
        <w:tc>
          <w:tcPr>
            <w:tcW w:w="2385" w:type="dxa"/>
          </w:tcPr>
          <w:p w:rsidR="00D621A3" w:rsidRPr="00D621A3" w:rsidRDefault="00D621A3" w:rsidP="00D621A3">
            <w:pPr>
              <w:pStyle w:val="TableParagraph"/>
              <w:ind w:left="180" w:right="174" w:firstLine="1"/>
              <w:jc w:val="center"/>
              <w:rPr>
                <w:lang w:val="ru-RU"/>
              </w:rPr>
            </w:pPr>
            <w:r w:rsidRPr="00D621A3">
              <w:rPr>
                <w:lang w:val="ru-RU"/>
              </w:rPr>
              <w:t xml:space="preserve">Игры в </w:t>
            </w:r>
            <w:r w:rsidRPr="00D621A3">
              <w:rPr>
                <w:spacing w:val="-2"/>
                <w:lang w:val="ru-RU"/>
              </w:rPr>
              <w:t>образовательном центре</w:t>
            </w:r>
            <w:r w:rsidRPr="00D621A3">
              <w:rPr>
                <w:spacing w:val="-9"/>
                <w:lang w:val="ru-RU"/>
              </w:rPr>
              <w:t xml:space="preserve"> </w:t>
            </w:r>
            <w:r w:rsidRPr="00D621A3">
              <w:rPr>
                <w:spacing w:val="-2"/>
                <w:lang w:val="ru-RU"/>
              </w:rPr>
              <w:t>«Космическая</w:t>
            </w:r>
          </w:p>
          <w:p w:rsidR="00D621A3" w:rsidRPr="00D621A3" w:rsidRDefault="00D621A3" w:rsidP="00D621A3">
            <w:pPr>
              <w:pStyle w:val="TableParagraph"/>
              <w:spacing w:line="232" w:lineRule="exact"/>
              <w:ind w:left="3"/>
              <w:jc w:val="center"/>
              <w:rPr>
                <w:lang w:val="ru-RU"/>
              </w:rPr>
            </w:pPr>
            <w:r w:rsidRPr="00D621A3">
              <w:rPr>
                <w:spacing w:val="-2"/>
                <w:lang w:val="ru-RU"/>
              </w:rPr>
              <w:t>станция»</w:t>
            </w:r>
          </w:p>
        </w:tc>
      </w:tr>
    </w:tbl>
    <w:p w:rsidR="00D621A3" w:rsidRDefault="00D621A3" w:rsidP="00D621A3">
      <w:pPr>
        <w:spacing w:line="232" w:lineRule="exact"/>
        <w:jc w:val="center"/>
        <w:sectPr w:rsidR="00D621A3">
          <w:pgSz w:w="16840" w:h="11910" w:orient="landscape"/>
          <w:pgMar w:top="820" w:right="280" w:bottom="1200" w:left="920" w:header="0" w:footer="977" w:gutter="0"/>
          <w:cols w:space="720"/>
        </w:sectPr>
      </w:pPr>
    </w:p>
    <w:p w:rsidR="00D621A3" w:rsidRDefault="00D621A3" w:rsidP="00D621A3">
      <w:pPr>
        <w:pStyle w:val="a3"/>
        <w:spacing w:before="1"/>
        <w:ind w:left="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221"/>
        <w:gridCol w:w="2205"/>
        <w:gridCol w:w="2209"/>
        <w:gridCol w:w="2205"/>
        <w:gridCol w:w="2533"/>
        <w:gridCol w:w="2385"/>
      </w:tblGrid>
      <w:tr w:rsidR="00D621A3" w:rsidTr="00D621A3">
        <w:trPr>
          <w:trHeight w:val="825"/>
        </w:trPr>
        <w:tc>
          <w:tcPr>
            <w:tcW w:w="1665" w:type="dxa"/>
          </w:tcPr>
          <w:p w:rsidR="00D621A3" w:rsidRPr="00D621A3" w:rsidRDefault="00D621A3" w:rsidP="00D621A3">
            <w:pPr>
              <w:pStyle w:val="TableParagraph"/>
              <w:rPr>
                <w:lang w:val="ru-RU"/>
              </w:rPr>
            </w:pPr>
          </w:p>
        </w:tc>
        <w:tc>
          <w:tcPr>
            <w:tcW w:w="2221" w:type="dxa"/>
          </w:tcPr>
          <w:p w:rsidR="00D621A3" w:rsidRDefault="00D621A3" w:rsidP="00D621A3">
            <w:pPr>
              <w:pStyle w:val="TableParagraph"/>
              <w:ind w:left="106" w:right="259"/>
              <w:rPr>
                <w:sz w:val="24"/>
              </w:rPr>
            </w:pPr>
            <w:r>
              <w:rPr>
                <w:spacing w:val="-2"/>
                <w:sz w:val="24"/>
              </w:rPr>
              <w:t xml:space="preserve">Дидактические </w:t>
            </w:r>
            <w:r>
              <w:rPr>
                <w:spacing w:val="-4"/>
                <w:sz w:val="24"/>
              </w:rPr>
              <w:t>игры</w:t>
            </w:r>
          </w:p>
        </w:tc>
        <w:tc>
          <w:tcPr>
            <w:tcW w:w="2205" w:type="dxa"/>
          </w:tcPr>
          <w:p w:rsidR="00D621A3" w:rsidRPr="00D621A3" w:rsidRDefault="00D621A3" w:rsidP="00D621A3">
            <w:pPr>
              <w:pStyle w:val="TableParagraph"/>
              <w:ind w:left="105" w:right="282"/>
              <w:rPr>
                <w:sz w:val="24"/>
                <w:lang w:val="ru-RU"/>
              </w:rPr>
            </w:pPr>
            <w:r w:rsidRPr="00D621A3">
              <w:rPr>
                <w:spacing w:val="-2"/>
                <w:sz w:val="24"/>
                <w:lang w:val="ru-RU"/>
              </w:rPr>
              <w:t xml:space="preserve">«Летает-не </w:t>
            </w:r>
            <w:r w:rsidRPr="00D621A3">
              <w:rPr>
                <w:sz w:val="24"/>
                <w:lang w:val="ru-RU"/>
              </w:rPr>
              <w:t>летает»,</w:t>
            </w:r>
            <w:r w:rsidRPr="00D621A3">
              <w:rPr>
                <w:spacing w:val="-5"/>
                <w:sz w:val="24"/>
                <w:lang w:val="ru-RU"/>
              </w:rPr>
              <w:t xml:space="preserve"> </w:t>
            </w:r>
            <w:r w:rsidRPr="00D621A3">
              <w:rPr>
                <w:sz w:val="24"/>
                <w:lang w:val="ru-RU"/>
              </w:rPr>
              <w:t>«На</w:t>
            </w:r>
            <w:r w:rsidRPr="00D621A3">
              <w:rPr>
                <w:spacing w:val="-5"/>
                <w:sz w:val="24"/>
                <w:lang w:val="ru-RU"/>
              </w:rPr>
              <w:t xml:space="preserve"> что</w:t>
            </w:r>
          </w:p>
          <w:p w:rsidR="00D621A3" w:rsidRPr="00D621A3" w:rsidRDefault="00D621A3" w:rsidP="00D621A3">
            <w:pPr>
              <w:pStyle w:val="TableParagraph"/>
              <w:spacing w:line="263" w:lineRule="exact"/>
              <w:ind w:left="105"/>
              <w:rPr>
                <w:sz w:val="24"/>
                <w:lang w:val="ru-RU"/>
              </w:rPr>
            </w:pPr>
            <w:r w:rsidRPr="00D621A3">
              <w:rPr>
                <w:sz w:val="24"/>
                <w:lang w:val="ru-RU"/>
              </w:rPr>
              <w:t>похоже</w:t>
            </w:r>
            <w:r w:rsidRPr="00D621A3">
              <w:rPr>
                <w:spacing w:val="-4"/>
                <w:sz w:val="24"/>
                <w:lang w:val="ru-RU"/>
              </w:rPr>
              <w:t xml:space="preserve"> </w:t>
            </w:r>
            <w:r w:rsidRPr="00D621A3">
              <w:rPr>
                <w:spacing w:val="-2"/>
                <w:sz w:val="24"/>
                <w:lang w:val="ru-RU"/>
              </w:rPr>
              <w:t>облако»</w:t>
            </w:r>
          </w:p>
        </w:tc>
        <w:tc>
          <w:tcPr>
            <w:tcW w:w="2209" w:type="dxa"/>
          </w:tcPr>
          <w:p w:rsidR="00D621A3" w:rsidRPr="00D621A3" w:rsidRDefault="00D621A3" w:rsidP="00D621A3">
            <w:pPr>
              <w:pStyle w:val="TableParagraph"/>
              <w:spacing w:line="267" w:lineRule="exact"/>
              <w:ind w:left="109"/>
              <w:rPr>
                <w:sz w:val="24"/>
                <w:lang w:val="ru-RU"/>
              </w:rPr>
            </w:pPr>
            <w:r w:rsidRPr="00D621A3">
              <w:rPr>
                <w:sz w:val="24"/>
                <w:lang w:val="ru-RU"/>
              </w:rPr>
              <w:t>Летает-не</w:t>
            </w:r>
            <w:r w:rsidRPr="00D621A3">
              <w:rPr>
                <w:spacing w:val="-2"/>
                <w:sz w:val="24"/>
                <w:lang w:val="ru-RU"/>
              </w:rPr>
              <w:t xml:space="preserve"> летает»,</w:t>
            </w:r>
          </w:p>
          <w:p w:rsidR="00D621A3" w:rsidRPr="00D621A3" w:rsidRDefault="00D621A3" w:rsidP="00D621A3">
            <w:pPr>
              <w:pStyle w:val="TableParagraph"/>
              <w:spacing w:line="270" w:lineRule="atLeast"/>
              <w:ind w:left="109"/>
              <w:rPr>
                <w:sz w:val="24"/>
                <w:lang w:val="ru-RU"/>
              </w:rPr>
            </w:pPr>
            <w:r w:rsidRPr="00D621A3">
              <w:rPr>
                <w:sz w:val="24"/>
                <w:lang w:val="ru-RU"/>
              </w:rPr>
              <w:t>«На</w:t>
            </w:r>
            <w:r w:rsidRPr="00D621A3">
              <w:rPr>
                <w:spacing w:val="-15"/>
                <w:sz w:val="24"/>
                <w:lang w:val="ru-RU"/>
              </w:rPr>
              <w:t xml:space="preserve"> </w:t>
            </w:r>
            <w:r w:rsidRPr="00D621A3">
              <w:rPr>
                <w:sz w:val="24"/>
                <w:lang w:val="ru-RU"/>
              </w:rPr>
              <w:t>что</w:t>
            </w:r>
            <w:r w:rsidRPr="00D621A3">
              <w:rPr>
                <w:spacing w:val="-15"/>
                <w:sz w:val="24"/>
                <w:lang w:val="ru-RU"/>
              </w:rPr>
              <w:t xml:space="preserve"> </w:t>
            </w:r>
            <w:r w:rsidRPr="00D621A3">
              <w:rPr>
                <w:sz w:val="24"/>
                <w:lang w:val="ru-RU"/>
              </w:rPr>
              <w:t xml:space="preserve">похоже </w:t>
            </w:r>
            <w:r w:rsidRPr="00D621A3">
              <w:rPr>
                <w:spacing w:val="-2"/>
                <w:sz w:val="24"/>
                <w:lang w:val="ru-RU"/>
              </w:rPr>
              <w:t>облако»</w:t>
            </w:r>
          </w:p>
        </w:tc>
        <w:tc>
          <w:tcPr>
            <w:tcW w:w="2205" w:type="dxa"/>
          </w:tcPr>
          <w:p w:rsidR="00D621A3" w:rsidRPr="00D621A3" w:rsidRDefault="00D621A3" w:rsidP="00D621A3">
            <w:pPr>
              <w:pStyle w:val="TableParagraph"/>
              <w:spacing w:line="267" w:lineRule="exact"/>
              <w:ind w:left="105"/>
              <w:rPr>
                <w:sz w:val="24"/>
                <w:lang w:val="ru-RU"/>
              </w:rPr>
            </w:pPr>
            <w:r w:rsidRPr="00D621A3">
              <w:rPr>
                <w:sz w:val="24"/>
                <w:lang w:val="ru-RU"/>
              </w:rPr>
              <w:t>Летает-не</w:t>
            </w:r>
            <w:r w:rsidRPr="00D621A3">
              <w:rPr>
                <w:spacing w:val="-2"/>
                <w:sz w:val="24"/>
                <w:lang w:val="ru-RU"/>
              </w:rPr>
              <w:t xml:space="preserve"> летает»,</w:t>
            </w:r>
          </w:p>
          <w:p w:rsidR="00D621A3" w:rsidRPr="00D621A3" w:rsidRDefault="00D621A3" w:rsidP="00D621A3">
            <w:pPr>
              <w:pStyle w:val="TableParagraph"/>
              <w:spacing w:line="270" w:lineRule="atLeast"/>
              <w:ind w:left="105"/>
              <w:rPr>
                <w:sz w:val="24"/>
                <w:lang w:val="ru-RU"/>
              </w:rPr>
            </w:pPr>
            <w:r w:rsidRPr="00D621A3">
              <w:rPr>
                <w:sz w:val="24"/>
                <w:lang w:val="ru-RU"/>
              </w:rPr>
              <w:t>«На</w:t>
            </w:r>
            <w:r w:rsidRPr="00D621A3">
              <w:rPr>
                <w:spacing w:val="-15"/>
                <w:sz w:val="24"/>
                <w:lang w:val="ru-RU"/>
              </w:rPr>
              <w:t xml:space="preserve"> </w:t>
            </w:r>
            <w:r w:rsidRPr="00D621A3">
              <w:rPr>
                <w:sz w:val="24"/>
                <w:lang w:val="ru-RU"/>
              </w:rPr>
              <w:t>что</w:t>
            </w:r>
            <w:r w:rsidRPr="00D621A3">
              <w:rPr>
                <w:spacing w:val="-15"/>
                <w:sz w:val="24"/>
                <w:lang w:val="ru-RU"/>
              </w:rPr>
              <w:t xml:space="preserve"> </w:t>
            </w:r>
            <w:r w:rsidRPr="00D621A3">
              <w:rPr>
                <w:sz w:val="24"/>
                <w:lang w:val="ru-RU"/>
              </w:rPr>
              <w:t xml:space="preserve">похоже </w:t>
            </w:r>
            <w:r w:rsidRPr="00D621A3">
              <w:rPr>
                <w:spacing w:val="-2"/>
                <w:sz w:val="24"/>
                <w:lang w:val="ru-RU"/>
              </w:rPr>
              <w:t>облако»</w:t>
            </w:r>
          </w:p>
        </w:tc>
        <w:tc>
          <w:tcPr>
            <w:tcW w:w="2533" w:type="dxa"/>
          </w:tcPr>
          <w:p w:rsidR="00D621A3" w:rsidRPr="00D621A3" w:rsidRDefault="00D621A3" w:rsidP="00D621A3">
            <w:pPr>
              <w:pStyle w:val="TableParagraph"/>
              <w:rPr>
                <w:lang w:val="ru-RU"/>
              </w:rPr>
            </w:pPr>
          </w:p>
        </w:tc>
        <w:tc>
          <w:tcPr>
            <w:tcW w:w="2385" w:type="dxa"/>
          </w:tcPr>
          <w:p w:rsidR="00D621A3" w:rsidRPr="00D621A3" w:rsidRDefault="00D621A3" w:rsidP="00D621A3">
            <w:pPr>
              <w:pStyle w:val="TableParagraph"/>
              <w:rPr>
                <w:lang w:val="ru-RU"/>
              </w:rPr>
            </w:pPr>
          </w:p>
        </w:tc>
      </w:tr>
      <w:tr w:rsidR="00D621A3" w:rsidTr="00D621A3">
        <w:trPr>
          <w:trHeight w:val="506"/>
        </w:trPr>
        <w:tc>
          <w:tcPr>
            <w:tcW w:w="1665" w:type="dxa"/>
          </w:tcPr>
          <w:p w:rsidR="00D621A3" w:rsidRDefault="00D621A3" w:rsidP="00D621A3">
            <w:pPr>
              <w:pStyle w:val="TableParagraph"/>
              <w:spacing w:line="271" w:lineRule="exact"/>
              <w:ind w:left="107"/>
              <w:rPr>
                <w:sz w:val="24"/>
              </w:rPr>
            </w:pPr>
            <w:r>
              <w:rPr>
                <w:spacing w:val="-5"/>
                <w:sz w:val="24"/>
              </w:rPr>
              <w:t>май</w:t>
            </w:r>
          </w:p>
        </w:tc>
        <w:tc>
          <w:tcPr>
            <w:tcW w:w="2221" w:type="dxa"/>
          </w:tcPr>
          <w:p w:rsidR="00D621A3" w:rsidRDefault="00D621A3" w:rsidP="00D621A3">
            <w:pPr>
              <w:pStyle w:val="TableParagraph"/>
              <w:spacing w:line="252" w:lineRule="exact"/>
              <w:ind w:left="106"/>
            </w:pPr>
            <w:r>
              <w:rPr>
                <w:spacing w:val="-2"/>
              </w:rPr>
              <w:t>Музыкальный праздник</w:t>
            </w:r>
          </w:p>
        </w:tc>
        <w:tc>
          <w:tcPr>
            <w:tcW w:w="2205" w:type="dxa"/>
          </w:tcPr>
          <w:p w:rsidR="00D621A3" w:rsidRDefault="00D621A3" w:rsidP="00D621A3">
            <w:pPr>
              <w:pStyle w:val="TableParagraph"/>
            </w:pPr>
          </w:p>
        </w:tc>
        <w:tc>
          <w:tcPr>
            <w:tcW w:w="2209" w:type="dxa"/>
          </w:tcPr>
          <w:p w:rsidR="00D621A3" w:rsidRDefault="00D621A3" w:rsidP="00D621A3">
            <w:pPr>
              <w:pStyle w:val="TableParagraph"/>
            </w:pPr>
          </w:p>
        </w:tc>
        <w:tc>
          <w:tcPr>
            <w:tcW w:w="2205" w:type="dxa"/>
          </w:tcPr>
          <w:p w:rsidR="00D621A3" w:rsidRDefault="00D621A3" w:rsidP="00D621A3">
            <w:pPr>
              <w:pStyle w:val="TableParagraph"/>
            </w:pPr>
          </w:p>
        </w:tc>
        <w:tc>
          <w:tcPr>
            <w:tcW w:w="2533" w:type="dxa"/>
          </w:tcPr>
          <w:p w:rsidR="00D621A3" w:rsidRDefault="00D621A3" w:rsidP="00D621A3">
            <w:pPr>
              <w:pStyle w:val="TableParagraph"/>
              <w:spacing w:line="252" w:lineRule="exact"/>
              <w:ind w:left="108" w:right="584"/>
            </w:pPr>
            <w:r>
              <w:t>Фестиваль</w:t>
            </w:r>
            <w:r>
              <w:rPr>
                <w:spacing w:val="-14"/>
              </w:rPr>
              <w:t xml:space="preserve"> </w:t>
            </w:r>
            <w:r>
              <w:t xml:space="preserve">военной </w:t>
            </w:r>
            <w:r>
              <w:rPr>
                <w:spacing w:val="-2"/>
              </w:rPr>
              <w:t>песни</w:t>
            </w:r>
          </w:p>
        </w:tc>
        <w:tc>
          <w:tcPr>
            <w:tcW w:w="2385" w:type="dxa"/>
          </w:tcPr>
          <w:p w:rsidR="00D621A3" w:rsidRDefault="00D621A3" w:rsidP="00D621A3">
            <w:pPr>
              <w:pStyle w:val="TableParagraph"/>
              <w:spacing w:line="252" w:lineRule="exact"/>
              <w:ind w:left="916" w:right="265" w:hanging="637"/>
            </w:pPr>
            <w:r>
              <w:t>Фестиваль</w:t>
            </w:r>
            <w:r>
              <w:rPr>
                <w:spacing w:val="-14"/>
              </w:rPr>
              <w:t xml:space="preserve"> </w:t>
            </w:r>
            <w:r>
              <w:t xml:space="preserve">военной </w:t>
            </w:r>
            <w:r>
              <w:rPr>
                <w:spacing w:val="-2"/>
              </w:rPr>
              <w:t>песни</w:t>
            </w:r>
          </w:p>
        </w:tc>
      </w:tr>
      <w:tr w:rsidR="00D621A3" w:rsidTr="00D621A3">
        <w:trPr>
          <w:trHeight w:val="554"/>
        </w:trPr>
        <w:tc>
          <w:tcPr>
            <w:tcW w:w="1665" w:type="dxa"/>
          </w:tcPr>
          <w:p w:rsidR="00D621A3" w:rsidRDefault="00D621A3" w:rsidP="00D621A3">
            <w:pPr>
              <w:pStyle w:val="TableParagraph"/>
            </w:pPr>
          </w:p>
        </w:tc>
        <w:tc>
          <w:tcPr>
            <w:tcW w:w="2221" w:type="dxa"/>
          </w:tcPr>
          <w:p w:rsidR="00D621A3" w:rsidRDefault="00D621A3" w:rsidP="00D621A3">
            <w:pPr>
              <w:pStyle w:val="TableParagraph"/>
              <w:spacing w:line="272" w:lineRule="exact"/>
              <w:ind w:left="106"/>
              <w:rPr>
                <w:sz w:val="24"/>
              </w:rPr>
            </w:pPr>
            <w:r>
              <w:rPr>
                <w:spacing w:val="-2"/>
                <w:sz w:val="24"/>
              </w:rPr>
              <w:t>Оформление</w:t>
            </w:r>
          </w:p>
          <w:p w:rsidR="00D621A3" w:rsidRDefault="00D621A3" w:rsidP="00D621A3">
            <w:pPr>
              <w:pStyle w:val="TableParagraph"/>
              <w:spacing w:line="263" w:lineRule="exact"/>
              <w:ind w:left="106"/>
              <w:rPr>
                <w:sz w:val="24"/>
              </w:rPr>
            </w:pPr>
            <w:r>
              <w:rPr>
                <w:spacing w:val="-2"/>
                <w:sz w:val="24"/>
              </w:rPr>
              <w:t>выставки</w:t>
            </w:r>
          </w:p>
        </w:tc>
        <w:tc>
          <w:tcPr>
            <w:tcW w:w="2205" w:type="dxa"/>
          </w:tcPr>
          <w:p w:rsidR="00D621A3" w:rsidRDefault="00D621A3" w:rsidP="00D621A3">
            <w:pPr>
              <w:pStyle w:val="TableParagraph"/>
              <w:spacing w:line="272" w:lineRule="exact"/>
              <w:ind w:left="6" w:right="147"/>
              <w:jc w:val="center"/>
              <w:rPr>
                <w:sz w:val="24"/>
              </w:rPr>
            </w:pPr>
            <w:r>
              <w:rPr>
                <w:sz w:val="24"/>
              </w:rPr>
              <w:t>Наши</w:t>
            </w:r>
            <w:r>
              <w:rPr>
                <w:spacing w:val="-7"/>
                <w:sz w:val="24"/>
              </w:rPr>
              <w:t xml:space="preserve"> </w:t>
            </w:r>
            <w:r>
              <w:rPr>
                <w:spacing w:val="-2"/>
                <w:sz w:val="24"/>
              </w:rPr>
              <w:t>победители</w:t>
            </w:r>
          </w:p>
        </w:tc>
        <w:tc>
          <w:tcPr>
            <w:tcW w:w="2209" w:type="dxa"/>
          </w:tcPr>
          <w:p w:rsidR="00D621A3" w:rsidRDefault="00D621A3" w:rsidP="00D621A3">
            <w:pPr>
              <w:pStyle w:val="TableParagraph"/>
              <w:spacing w:line="272" w:lineRule="exact"/>
              <w:ind w:left="109"/>
              <w:rPr>
                <w:sz w:val="24"/>
              </w:rPr>
            </w:pPr>
            <w:r>
              <w:rPr>
                <w:sz w:val="24"/>
              </w:rPr>
              <w:t>Наши</w:t>
            </w:r>
            <w:r>
              <w:rPr>
                <w:spacing w:val="-7"/>
                <w:sz w:val="24"/>
              </w:rPr>
              <w:t xml:space="preserve"> </w:t>
            </w:r>
            <w:r>
              <w:rPr>
                <w:spacing w:val="-2"/>
                <w:sz w:val="24"/>
              </w:rPr>
              <w:t>победители</w:t>
            </w:r>
          </w:p>
        </w:tc>
        <w:tc>
          <w:tcPr>
            <w:tcW w:w="2205" w:type="dxa"/>
          </w:tcPr>
          <w:p w:rsidR="00D621A3" w:rsidRDefault="00D621A3" w:rsidP="00D621A3">
            <w:pPr>
              <w:pStyle w:val="TableParagraph"/>
              <w:spacing w:line="272" w:lineRule="exact"/>
              <w:ind w:left="105"/>
              <w:rPr>
                <w:sz w:val="24"/>
              </w:rPr>
            </w:pPr>
            <w:r>
              <w:rPr>
                <w:sz w:val="24"/>
              </w:rPr>
              <w:t>Наши</w:t>
            </w:r>
            <w:r>
              <w:rPr>
                <w:spacing w:val="-7"/>
                <w:sz w:val="24"/>
              </w:rPr>
              <w:t xml:space="preserve"> </w:t>
            </w:r>
            <w:r>
              <w:rPr>
                <w:spacing w:val="-2"/>
                <w:sz w:val="24"/>
              </w:rPr>
              <w:t>победители</w:t>
            </w:r>
          </w:p>
        </w:tc>
        <w:tc>
          <w:tcPr>
            <w:tcW w:w="2533" w:type="dxa"/>
          </w:tcPr>
          <w:p w:rsidR="00D621A3" w:rsidRDefault="00D621A3" w:rsidP="00D621A3">
            <w:pPr>
              <w:pStyle w:val="TableParagraph"/>
              <w:spacing w:line="272" w:lineRule="exact"/>
              <w:ind w:left="108"/>
              <w:rPr>
                <w:sz w:val="24"/>
              </w:rPr>
            </w:pPr>
            <w:r>
              <w:rPr>
                <w:sz w:val="24"/>
              </w:rPr>
              <w:t>Наши</w:t>
            </w:r>
            <w:r>
              <w:rPr>
                <w:spacing w:val="-7"/>
                <w:sz w:val="24"/>
              </w:rPr>
              <w:t xml:space="preserve"> </w:t>
            </w:r>
            <w:r>
              <w:rPr>
                <w:spacing w:val="-2"/>
                <w:sz w:val="24"/>
              </w:rPr>
              <w:t>победители</w:t>
            </w:r>
          </w:p>
        </w:tc>
        <w:tc>
          <w:tcPr>
            <w:tcW w:w="2385" w:type="dxa"/>
          </w:tcPr>
          <w:p w:rsidR="00D621A3" w:rsidRDefault="00D621A3" w:rsidP="00D621A3">
            <w:pPr>
              <w:pStyle w:val="TableParagraph"/>
              <w:spacing w:line="272" w:lineRule="exact"/>
              <w:ind w:left="101" w:right="93"/>
              <w:jc w:val="center"/>
              <w:rPr>
                <w:sz w:val="24"/>
              </w:rPr>
            </w:pPr>
            <w:r>
              <w:rPr>
                <w:sz w:val="24"/>
              </w:rPr>
              <w:t>Наши</w:t>
            </w:r>
            <w:r>
              <w:rPr>
                <w:spacing w:val="-7"/>
                <w:sz w:val="24"/>
              </w:rPr>
              <w:t xml:space="preserve"> </w:t>
            </w:r>
            <w:r>
              <w:rPr>
                <w:spacing w:val="-2"/>
                <w:sz w:val="24"/>
              </w:rPr>
              <w:t>победители</w:t>
            </w:r>
          </w:p>
        </w:tc>
      </w:tr>
      <w:tr w:rsidR="00D621A3" w:rsidTr="00D621A3">
        <w:trPr>
          <w:trHeight w:val="550"/>
        </w:trPr>
        <w:tc>
          <w:tcPr>
            <w:tcW w:w="1665" w:type="dxa"/>
          </w:tcPr>
          <w:p w:rsidR="00D621A3" w:rsidRDefault="00D621A3" w:rsidP="00D621A3">
            <w:pPr>
              <w:pStyle w:val="TableParagraph"/>
              <w:spacing w:line="267" w:lineRule="exact"/>
              <w:ind w:left="107"/>
              <w:rPr>
                <w:sz w:val="24"/>
              </w:rPr>
            </w:pPr>
            <w:r>
              <w:rPr>
                <w:spacing w:val="-4"/>
                <w:sz w:val="24"/>
              </w:rPr>
              <w:t>июнь</w:t>
            </w:r>
          </w:p>
        </w:tc>
        <w:tc>
          <w:tcPr>
            <w:tcW w:w="2221" w:type="dxa"/>
          </w:tcPr>
          <w:p w:rsidR="00D621A3" w:rsidRDefault="00D621A3" w:rsidP="00D621A3">
            <w:pPr>
              <w:pStyle w:val="TableParagraph"/>
              <w:spacing w:line="267" w:lineRule="exact"/>
              <w:ind w:left="106"/>
              <w:rPr>
                <w:sz w:val="24"/>
              </w:rPr>
            </w:pPr>
            <w:r>
              <w:rPr>
                <w:spacing w:val="-2"/>
                <w:sz w:val="24"/>
              </w:rPr>
              <w:t>Музыкальный</w:t>
            </w:r>
          </w:p>
          <w:p w:rsidR="00D621A3" w:rsidRDefault="00D621A3" w:rsidP="00D621A3">
            <w:pPr>
              <w:pStyle w:val="TableParagraph"/>
              <w:spacing w:line="263" w:lineRule="exact"/>
              <w:ind w:left="106"/>
              <w:rPr>
                <w:sz w:val="24"/>
              </w:rPr>
            </w:pPr>
            <w:r>
              <w:rPr>
                <w:spacing w:val="-2"/>
                <w:sz w:val="24"/>
              </w:rPr>
              <w:t>праздник</w:t>
            </w:r>
          </w:p>
        </w:tc>
        <w:tc>
          <w:tcPr>
            <w:tcW w:w="2205" w:type="dxa"/>
          </w:tcPr>
          <w:p w:rsidR="00D621A3" w:rsidRDefault="00D621A3" w:rsidP="00D621A3">
            <w:pPr>
              <w:pStyle w:val="TableParagraph"/>
              <w:ind w:left="105" w:right="737"/>
            </w:pPr>
            <w:r>
              <w:t>«День</w:t>
            </w:r>
            <w:r>
              <w:rPr>
                <w:spacing w:val="-14"/>
              </w:rPr>
              <w:t xml:space="preserve"> </w:t>
            </w:r>
            <w:r>
              <w:t xml:space="preserve">защиты </w:t>
            </w:r>
            <w:r>
              <w:rPr>
                <w:spacing w:val="-2"/>
              </w:rPr>
              <w:t>детей»</w:t>
            </w:r>
          </w:p>
        </w:tc>
        <w:tc>
          <w:tcPr>
            <w:tcW w:w="2209" w:type="dxa"/>
          </w:tcPr>
          <w:p w:rsidR="00D621A3" w:rsidRDefault="00D621A3" w:rsidP="00D621A3">
            <w:pPr>
              <w:pStyle w:val="TableParagraph"/>
              <w:ind w:left="109" w:right="737"/>
            </w:pPr>
            <w:r>
              <w:t>«День</w:t>
            </w:r>
            <w:r>
              <w:rPr>
                <w:spacing w:val="-14"/>
              </w:rPr>
              <w:t xml:space="preserve"> </w:t>
            </w:r>
            <w:r>
              <w:t xml:space="preserve">защиты </w:t>
            </w:r>
            <w:r>
              <w:rPr>
                <w:spacing w:val="-2"/>
              </w:rPr>
              <w:t>детей»</w:t>
            </w:r>
          </w:p>
        </w:tc>
        <w:tc>
          <w:tcPr>
            <w:tcW w:w="2205" w:type="dxa"/>
          </w:tcPr>
          <w:p w:rsidR="00D621A3" w:rsidRDefault="00D621A3" w:rsidP="00D621A3">
            <w:pPr>
              <w:pStyle w:val="TableParagraph"/>
              <w:ind w:left="785" w:right="413" w:hanging="356"/>
            </w:pPr>
            <w:r>
              <w:t>«День</w:t>
            </w:r>
            <w:r>
              <w:rPr>
                <w:spacing w:val="-14"/>
              </w:rPr>
              <w:t xml:space="preserve"> </w:t>
            </w:r>
            <w:r>
              <w:t xml:space="preserve">защиты </w:t>
            </w:r>
            <w:r>
              <w:rPr>
                <w:spacing w:val="-2"/>
              </w:rPr>
              <w:t>детей»</w:t>
            </w:r>
          </w:p>
        </w:tc>
        <w:tc>
          <w:tcPr>
            <w:tcW w:w="2533" w:type="dxa"/>
          </w:tcPr>
          <w:p w:rsidR="00D621A3" w:rsidRDefault="00D621A3" w:rsidP="00D621A3">
            <w:pPr>
              <w:pStyle w:val="TableParagraph"/>
              <w:spacing w:line="247" w:lineRule="exact"/>
              <w:ind w:left="108"/>
            </w:pPr>
            <w:r>
              <w:t>«День</w:t>
            </w:r>
            <w:r>
              <w:rPr>
                <w:spacing w:val="-4"/>
              </w:rPr>
              <w:t xml:space="preserve"> </w:t>
            </w:r>
            <w:r>
              <w:t>защиты</w:t>
            </w:r>
            <w:r>
              <w:rPr>
                <w:spacing w:val="-4"/>
              </w:rPr>
              <w:t xml:space="preserve"> </w:t>
            </w:r>
            <w:r>
              <w:rPr>
                <w:spacing w:val="-2"/>
              </w:rPr>
              <w:t>детей»</w:t>
            </w:r>
          </w:p>
        </w:tc>
        <w:tc>
          <w:tcPr>
            <w:tcW w:w="2385" w:type="dxa"/>
          </w:tcPr>
          <w:p w:rsidR="00D621A3" w:rsidRDefault="00D621A3" w:rsidP="00D621A3">
            <w:pPr>
              <w:pStyle w:val="TableParagraph"/>
              <w:spacing w:line="247" w:lineRule="exact"/>
              <w:ind w:left="101" w:right="95"/>
              <w:jc w:val="center"/>
            </w:pPr>
            <w:r>
              <w:t>«День</w:t>
            </w:r>
            <w:r>
              <w:rPr>
                <w:spacing w:val="-4"/>
              </w:rPr>
              <w:t xml:space="preserve"> </w:t>
            </w:r>
            <w:r>
              <w:t>защиты</w:t>
            </w:r>
            <w:r>
              <w:rPr>
                <w:spacing w:val="-3"/>
              </w:rPr>
              <w:t xml:space="preserve"> </w:t>
            </w:r>
            <w:r>
              <w:rPr>
                <w:spacing w:val="-2"/>
              </w:rPr>
              <w:t>детей»</w:t>
            </w:r>
          </w:p>
        </w:tc>
      </w:tr>
      <w:tr w:rsidR="00D621A3" w:rsidTr="00D621A3">
        <w:trPr>
          <w:trHeight w:val="554"/>
        </w:trPr>
        <w:tc>
          <w:tcPr>
            <w:tcW w:w="1665" w:type="dxa"/>
          </w:tcPr>
          <w:p w:rsidR="00D621A3" w:rsidRDefault="00D621A3" w:rsidP="00D621A3">
            <w:pPr>
              <w:pStyle w:val="TableParagraph"/>
              <w:spacing w:line="271" w:lineRule="exact"/>
              <w:ind w:left="107"/>
              <w:rPr>
                <w:sz w:val="24"/>
              </w:rPr>
            </w:pPr>
            <w:r>
              <w:rPr>
                <w:spacing w:val="-4"/>
                <w:sz w:val="24"/>
              </w:rPr>
              <w:t>июль</w:t>
            </w:r>
          </w:p>
        </w:tc>
        <w:tc>
          <w:tcPr>
            <w:tcW w:w="2221" w:type="dxa"/>
          </w:tcPr>
          <w:p w:rsidR="00D621A3" w:rsidRDefault="00D621A3" w:rsidP="00D621A3">
            <w:pPr>
              <w:pStyle w:val="TableParagraph"/>
              <w:spacing w:line="271" w:lineRule="exact"/>
              <w:ind w:left="106"/>
              <w:rPr>
                <w:sz w:val="24"/>
              </w:rPr>
            </w:pPr>
            <w:r>
              <w:rPr>
                <w:spacing w:val="-2"/>
                <w:sz w:val="24"/>
              </w:rPr>
              <w:t>Тематическая</w:t>
            </w:r>
          </w:p>
          <w:p w:rsidR="00D621A3" w:rsidRDefault="00D621A3" w:rsidP="00D621A3">
            <w:pPr>
              <w:pStyle w:val="TableParagraph"/>
              <w:spacing w:line="263" w:lineRule="exact"/>
              <w:ind w:left="106"/>
              <w:rPr>
                <w:sz w:val="24"/>
              </w:rPr>
            </w:pPr>
            <w:r>
              <w:rPr>
                <w:spacing w:val="-2"/>
                <w:sz w:val="24"/>
              </w:rPr>
              <w:t>неделя</w:t>
            </w:r>
          </w:p>
        </w:tc>
        <w:tc>
          <w:tcPr>
            <w:tcW w:w="2205" w:type="dxa"/>
          </w:tcPr>
          <w:p w:rsidR="00D621A3" w:rsidRDefault="00D621A3" w:rsidP="00D621A3">
            <w:pPr>
              <w:pStyle w:val="TableParagraph"/>
              <w:spacing w:line="251" w:lineRule="exact"/>
              <w:ind w:left="20" w:right="141"/>
              <w:jc w:val="center"/>
            </w:pPr>
            <w:r>
              <w:t>«В</w:t>
            </w:r>
            <w:r>
              <w:rPr>
                <w:spacing w:val="-3"/>
              </w:rPr>
              <w:t xml:space="preserve"> </w:t>
            </w:r>
            <w:r>
              <w:t>гостях</w:t>
            </w:r>
            <w:r>
              <w:rPr>
                <w:spacing w:val="2"/>
              </w:rPr>
              <w:t xml:space="preserve"> </w:t>
            </w:r>
            <w:r>
              <w:t>у</w:t>
            </w:r>
            <w:r>
              <w:rPr>
                <w:spacing w:val="-2"/>
              </w:rPr>
              <w:t xml:space="preserve"> сказки»</w:t>
            </w:r>
          </w:p>
        </w:tc>
        <w:tc>
          <w:tcPr>
            <w:tcW w:w="2209" w:type="dxa"/>
          </w:tcPr>
          <w:p w:rsidR="00D621A3" w:rsidRDefault="00D621A3" w:rsidP="00D621A3">
            <w:pPr>
              <w:pStyle w:val="TableParagraph"/>
              <w:spacing w:line="251" w:lineRule="exact"/>
              <w:ind w:left="109"/>
            </w:pPr>
            <w:r>
              <w:t>«В</w:t>
            </w:r>
            <w:r>
              <w:rPr>
                <w:spacing w:val="-3"/>
              </w:rPr>
              <w:t xml:space="preserve"> </w:t>
            </w:r>
            <w:r>
              <w:t>гостях</w:t>
            </w:r>
            <w:r>
              <w:rPr>
                <w:spacing w:val="2"/>
              </w:rPr>
              <w:t xml:space="preserve"> </w:t>
            </w:r>
            <w:r>
              <w:t>у</w:t>
            </w:r>
            <w:r>
              <w:rPr>
                <w:spacing w:val="-2"/>
              </w:rPr>
              <w:t xml:space="preserve"> сказки»</w:t>
            </w:r>
          </w:p>
        </w:tc>
        <w:tc>
          <w:tcPr>
            <w:tcW w:w="2205" w:type="dxa"/>
          </w:tcPr>
          <w:p w:rsidR="00D621A3" w:rsidRDefault="00D621A3" w:rsidP="00D621A3">
            <w:pPr>
              <w:pStyle w:val="TableParagraph"/>
              <w:spacing w:line="251" w:lineRule="exact"/>
              <w:ind w:left="168"/>
            </w:pPr>
            <w:r>
              <w:t>«В</w:t>
            </w:r>
            <w:r>
              <w:rPr>
                <w:spacing w:val="-3"/>
              </w:rPr>
              <w:t xml:space="preserve"> </w:t>
            </w:r>
            <w:r>
              <w:t>гостях</w:t>
            </w:r>
            <w:r>
              <w:rPr>
                <w:spacing w:val="2"/>
              </w:rPr>
              <w:t xml:space="preserve"> </w:t>
            </w:r>
            <w:r>
              <w:t>у</w:t>
            </w:r>
            <w:r>
              <w:rPr>
                <w:spacing w:val="-2"/>
              </w:rPr>
              <w:t xml:space="preserve"> сказки»</w:t>
            </w:r>
          </w:p>
        </w:tc>
        <w:tc>
          <w:tcPr>
            <w:tcW w:w="2533" w:type="dxa"/>
          </w:tcPr>
          <w:p w:rsidR="00D621A3" w:rsidRDefault="00D621A3" w:rsidP="00D621A3">
            <w:pPr>
              <w:pStyle w:val="TableParagraph"/>
              <w:spacing w:line="251" w:lineRule="exact"/>
              <w:ind w:left="108"/>
            </w:pPr>
            <w:r>
              <w:t>«В</w:t>
            </w:r>
            <w:r>
              <w:rPr>
                <w:spacing w:val="-3"/>
              </w:rPr>
              <w:t xml:space="preserve"> </w:t>
            </w:r>
            <w:r>
              <w:t>гостях</w:t>
            </w:r>
            <w:r>
              <w:rPr>
                <w:spacing w:val="2"/>
              </w:rPr>
              <w:t xml:space="preserve"> </w:t>
            </w:r>
            <w:r>
              <w:t>у</w:t>
            </w:r>
            <w:r>
              <w:rPr>
                <w:spacing w:val="-2"/>
              </w:rPr>
              <w:t xml:space="preserve"> сказки»</w:t>
            </w:r>
          </w:p>
        </w:tc>
        <w:tc>
          <w:tcPr>
            <w:tcW w:w="2385" w:type="dxa"/>
          </w:tcPr>
          <w:p w:rsidR="00D621A3" w:rsidRDefault="00D621A3" w:rsidP="00D621A3">
            <w:pPr>
              <w:pStyle w:val="TableParagraph"/>
              <w:spacing w:line="251" w:lineRule="exact"/>
              <w:ind w:left="4"/>
              <w:jc w:val="center"/>
            </w:pPr>
            <w:r>
              <w:t>«В</w:t>
            </w:r>
            <w:r>
              <w:rPr>
                <w:spacing w:val="-3"/>
              </w:rPr>
              <w:t xml:space="preserve"> </w:t>
            </w:r>
            <w:r>
              <w:t>гостях</w:t>
            </w:r>
            <w:r>
              <w:rPr>
                <w:spacing w:val="2"/>
              </w:rPr>
              <w:t xml:space="preserve"> </w:t>
            </w:r>
            <w:r>
              <w:t>у</w:t>
            </w:r>
            <w:r>
              <w:rPr>
                <w:spacing w:val="-2"/>
              </w:rPr>
              <w:t xml:space="preserve"> сказки»</w:t>
            </w:r>
          </w:p>
        </w:tc>
      </w:tr>
      <w:tr w:rsidR="00D621A3" w:rsidTr="00D621A3">
        <w:trPr>
          <w:trHeight w:val="550"/>
        </w:trPr>
        <w:tc>
          <w:tcPr>
            <w:tcW w:w="1665" w:type="dxa"/>
          </w:tcPr>
          <w:p w:rsidR="00D621A3" w:rsidRDefault="00D621A3" w:rsidP="00D621A3">
            <w:pPr>
              <w:pStyle w:val="TableParagraph"/>
              <w:spacing w:line="267" w:lineRule="exact"/>
              <w:ind w:left="107"/>
              <w:rPr>
                <w:sz w:val="24"/>
              </w:rPr>
            </w:pPr>
            <w:r>
              <w:rPr>
                <w:spacing w:val="-2"/>
                <w:sz w:val="24"/>
              </w:rPr>
              <w:t>август</w:t>
            </w:r>
          </w:p>
        </w:tc>
        <w:tc>
          <w:tcPr>
            <w:tcW w:w="2221" w:type="dxa"/>
          </w:tcPr>
          <w:p w:rsidR="00D621A3" w:rsidRDefault="00D621A3" w:rsidP="00D621A3">
            <w:pPr>
              <w:pStyle w:val="TableParagraph"/>
              <w:spacing w:line="267" w:lineRule="exact"/>
              <w:ind w:left="106"/>
              <w:rPr>
                <w:sz w:val="24"/>
              </w:rPr>
            </w:pPr>
            <w:r>
              <w:rPr>
                <w:spacing w:val="-2"/>
                <w:sz w:val="24"/>
              </w:rPr>
              <w:t>Тематическая</w:t>
            </w:r>
          </w:p>
          <w:p w:rsidR="00D621A3" w:rsidRDefault="00D621A3" w:rsidP="00D621A3">
            <w:pPr>
              <w:pStyle w:val="TableParagraph"/>
              <w:spacing w:line="263" w:lineRule="exact"/>
              <w:ind w:left="106"/>
              <w:rPr>
                <w:sz w:val="24"/>
              </w:rPr>
            </w:pPr>
            <w:r>
              <w:rPr>
                <w:spacing w:val="-2"/>
                <w:sz w:val="24"/>
              </w:rPr>
              <w:t>неделя</w:t>
            </w:r>
          </w:p>
        </w:tc>
        <w:tc>
          <w:tcPr>
            <w:tcW w:w="2205" w:type="dxa"/>
          </w:tcPr>
          <w:p w:rsidR="00D621A3" w:rsidRDefault="00D621A3" w:rsidP="00D621A3">
            <w:pPr>
              <w:pStyle w:val="TableParagraph"/>
              <w:spacing w:line="267" w:lineRule="exact"/>
              <w:ind w:left="105"/>
              <w:rPr>
                <w:sz w:val="24"/>
              </w:rPr>
            </w:pPr>
            <w:r>
              <w:rPr>
                <w:sz w:val="24"/>
              </w:rPr>
              <w:t>«Неделя</w:t>
            </w:r>
            <w:r>
              <w:rPr>
                <w:spacing w:val="-4"/>
                <w:sz w:val="24"/>
              </w:rPr>
              <w:t xml:space="preserve"> </w:t>
            </w:r>
            <w:r>
              <w:rPr>
                <w:sz w:val="24"/>
              </w:rPr>
              <w:t>дружбы</w:t>
            </w:r>
            <w:r>
              <w:rPr>
                <w:spacing w:val="-6"/>
                <w:sz w:val="24"/>
              </w:rPr>
              <w:t xml:space="preserve"> </w:t>
            </w:r>
            <w:r>
              <w:rPr>
                <w:spacing w:val="-10"/>
                <w:sz w:val="24"/>
              </w:rPr>
              <w:t>и</w:t>
            </w:r>
          </w:p>
          <w:p w:rsidR="00D621A3" w:rsidRDefault="00D621A3" w:rsidP="00D621A3">
            <w:pPr>
              <w:pStyle w:val="TableParagraph"/>
              <w:spacing w:line="263" w:lineRule="exact"/>
              <w:ind w:left="105"/>
              <w:rPr>
                <w:sz w:val="24"/>
              </w:rPr>
            </w:pPr>
            <w:r>
              <w:rPr>
                <w:spacing w:val="-2"/>
                <w:sz w:val="24"/>
              </w:rPr>
              <w:t>доброты»</w:t>
            </w:r>
          </w:p>
        </w:tc>
        <w:tc>
          <w:tcPr>
            <w:tcW w:w="2209" w:type="dxa"/>
          </w:tcPr>
          <w:p w:rsidR="00D621A3" w:rsidRDefault="00D621A3" w:rsidP="00D621A3">
            <w:pPr>
              <w:pStyle w:val="TableParagraph"/>
              <w:spacing w:line="267" w:lineRule="exact"/>
              <w:ind w:left="109"/>
              <w:rPr>
                <w:sz w:val="24"/>
              </w:rPr>
            </w:pPr>
            <w:r>
              <w:rPr>
                <w:sz w:val="24"/>
              </w:rPr>
              <w:t>«Неделя</w:t>
            </w:r>
            <w:r>
              <w:rPr>
                <w:spacing w:val="-4"/>
                <w:sz w:val="24"/>
              </w:rPr>
              <w:t xml:space="preserve"> </w:t>
            </w:r>
            <w:r>
              <w:rPr>
                <w:sz w:val="24"/>
              </w:rPr>
              <w:t>дружбы</w:t>
            </w:r>
            <w:r>
              <w:rPr>
                <w:spacing w:val="-6"/>
                <w:sz w:val="24"/>
              </w:rPr>
              <w:t xml:space="preserve"> </w:t>
            </w:r>
            <w:r>
              <w:rPr>
                <w:spacing w:val="-10"/>
                <w:sz w:val="24"/>
              </w:rPr>
              <w:t>и</w:t>
            </w:r>
          </w:p>
          <w:p w:rsidR="00D621A3" w:rsidRDefault="00D621A3" w:rsidP="00D621A3">
            <w:pPr>
              <w:pStyle w:val="TableParagraph"/>
              <w:spacing w:line="263" w:lineRule="exact"/>
              <w:ind w:left="109"/>
              <w:rPr>
                <w:sz w:val="24"/>
              </w:rPr>
            </w:pPr>
            <w:r>
              <w:rPr>
                <w:spacing w:val="-2"/>
                <w:sz w:val="24"/>
              </w:rPr>
              <w:t>доброты»</w:t>
            </w:r>
          </w:p>
        </w:tc>
        <w:tc>
          <w:tcPr>
            <w:tcW w:w="2205" w:type="dxa"/>
          </w:tcPr>
          <w:p w:rsidR="00D621A3" w:rsidRDefault="00D621A3" w:rsidP="00D621A3">
            <w:pPr>
              <w:pStyle w:val="TableParagraph"/>
              <w:spacing w:line="267" w:lineRule="exact"/>
              <w:ind w:left="105"/>
              <w:rPr>
                <w:sz w:val="24"/>
              </w:rPr>
            </w:pPr>
            <w:r>
              <w:rPr>
                <w:sz w:val="24"/>
              </w:rPr>
              <w:t>«Неделя</w:t>
            </w:r>
            <w:r>
              <w:rPr>
                <w:spacing w:val="-4"/>
                <w:sz w:val="24"/>
              </w:rPr>
              <w:t xml:space="preserve"> </w:t>
            </w:r>
            <w:r>
              <w:rPr>
                <w:sz w:val="24"/>
              </w:rPr>
              <w:t>дружбы</w:t>
            </w:r>
            <w:r>
              <w:rPr>
                <w:spacing w:val="-6"/>
                <w:sz w:val="24"/>
              </w:rPr>
              <w:t xml:space="preserve"> </w:t>
            </w:r>
            <w:r>
              <w:rPr>
                <w:spacing w:val="-10"/>
                <w:sz w:val="24"/>
              </w:rPr>
              <w:t>и</w:t>
            </w:r>
          </w:p>
          <w:p w:rsidR="00D621A3" w:rsidRDefault="00D621A3" w:rsidP="00D621A3">
            <w:pPr>
              <w:pStyle w:val="TableParagraph"/>
              <w:spacing w:line="263" w:lineRule="exact"/>
              <w:ind w:left="105"/>
              <w:rPr>
                <w:sz w:val="24"/>
              </w:rPr>
            </w:pPr>
            <w:r>
              <w:rPr>
                <w:spacing w:val="-2"/>
                <w:sz w:val="24"/>
              </w:rPr>
              <w:t>доброты»</w:t>
            </w:r>
          </w:p>
        </w:tc>
        <w:tc>
          <w:tcPr>
            <w:tcW w:w="2533" w:type="dxa"/>
          </w:tcPr>
          <w:p w:rsidR="00D621A3" w:rsidRDefault="00D621A3" w:rsidP="00D621A3">
            <w:pPr>
              <w:pStyle w:val="TableParagraph"/>
              <w:spacing w:line="267" w:lineRule="exact"/>
              <w:ind w:left="108"/>
              <w:rPr>
                <w:sz w:val="24"/>
              </w:rPr>
            </w:pPr>
            <w:r>
              <w:rPr>
                <w:sz w:val="24"/>
              </w:rPr>
              <w:t>«Неделя</w:t>
            </w:r>
            <w:r>
              <w:rPr>
                <w:spacing w:val="-4"/>
                <w:sz w:val="24"/>
              </w:rPr>
              <w:t xml:space="preserve"> </w:t>
            </w:r>
            <w:r>
              <w:rPr>
                <w:sz w:val="24"/>
              </w:rPr>
              <w:t>дружбы</w:t>
            </w:r>
            <w:r>
              <w:rPr>
                <w:spacing w:val="-6"/>
                <w:sz w:val="24"/>
              </w:rPr>
              <w:t xml:space="preserve"> </w:t>
            </w:r>
            <w:r>
              <w:rPr>
                <w:spacing w:val="-10"/>
                <w:sz w:val="24"/>
              </w:rPr>
              <w:t>и</w:t>
            </w:r>
          </w:p>
          <w:p w:rsidR="00D621A3" w:rsidRDefault="00D621A3" w:rsidP="00D621A3">
            <w:pPr>
              <w:pStyle w:val="TableParagraph"/>
              <w:spacing w:line="263" w:lineRule="exact"/>
              <w:ind w:left="108"/>
              <w:rPr>
                <w:sz w:val="24"/>
              </w:rPr>
            </w:pPr>
            <w:r>
              <w:rPr>
                <w:spacing w:val="-2"/>
                <w:sz w:val="24"/>
              </w:rPr>
              <w:t>доброты»</w:t>
            </w:r>
          </w:p>
        </w:tc>
        <w:tc>
          <w:tcPr>
            <w:tcW w:w="2385" w:type="dxa"/>
          </w:tcPr>
          <w:p w:rsidR="00D621A3" w:rsidRDefault="00D621A3" w:rsidP="00D621A3">
            <w:pPr>
              <w:pStyle w:val="TableParagraph"/>
              <w:spacing w:line="267" w:lineRule="exact"/>
              <w:ind w:left="4"/>
              <w:jc w:val="center"/>
              <w:rPr>
                <w:sz w:val="24"/>
              </w:rPr>
            </w:pPr>
            <w:r>
              <w:rPr>
                <w:sz w:val="24"/>
              </w:rPr>
              <w:t>«Неделя</w:t>
            </w:r>
            <w:r>
              <w:rPr>
                <w:spacing w:val="-4"/>
                <w:sz w:val="24"/>
              </w:rPr>
              <w:t xml:space="preserve"> </w:t>
            </w:r>
            <w:r>
              <w:rPr>
                <w:sz w:val="24"/>
              </w:rPr>
              <w:t>дружбы</w:t>
            </w:r>
            <w:r>
              <w:rPr>
                <w:spacing w:val="-6"/>
                <w:sz w:val="24"/>
              </w:rPr>
              <w:t xml:space="preserve"> </w:t>
            </w:r>
            <w:r>
              <w:rPr>
                <w:spacing w:val="-10"/>
                <w:sz w:val="24"/>
              </w:rPr>
              <w:t>и</w:t>
            </w:r>
          </w:p>
          <w:p w:rsidR="00D621A3" w:rsidRDefault="00D621A3" w:rsidP="00D621A3">
            <w:pPr>
              <w:pStyle w:val="TableParagraph"/>
              <w:spacing w:line="263" w:lineRule="exact"/>
              <w:ind w:left="13"/>
              <w:jc w:val="center"/>
              <w:rPr>
                <w:sz w:val="24"/>
              </w:rPr>
            </w:pPr>
            <w:r>
              <w:rPr>
                <w:spacing w:val="-2"/>
                <w:sz w:val="24"/>
              </w:rPr>
              <w:t>доброты»</w:t>
            </w:r>
          </w:p>
        </w:tc>
      </w:tr>
    </w:tbl>
    <w:p w:rsidR="00D621A3" w:rsidRDefault="00D621A3" w:rsidP="00D621A3">
      <w:pPr>
        <w:spacing w:line="263" w:lineRule="exact"/>
        <w:jc w:val="center"/>
        <w:rPr>
          <w:sz w:val="24"/>
        </w:rPr>
        <w:sectPr w:rsidR="00D621A3">
          <w:pgSz w:w="16840" w:h="11910" w:orient="landscape"/>
          <w:pgMar w:top="820" w:right="280" w:bottom="1200" w:left="920" w:header="0" w:footer="977" w:gutter="0"/>
          <w:cols w:space="720"/>
        </w:sectPr>
      </w:pPr>
    </w:p>
    <w:p w:rsidR="00D621A3" w:rsidRDefault="00D621A3" w:rsidP="00E61388">
      <w:pPr>
        <w:pStyle w:val="3"/>
        <w:numPr>
          <w:ilvl w:val="1"/>
          <w:numId w:val="8"/>
        </w:numPr>
        <w:tabs>
          <w:tab w:val="left" w:pos="1272"/>
        </w:tabs>
        <w:spacing w:before="72" w:line="240" w:lineRule="auto"/>
        <w:ind w:left="1272"/>
        <w:jc w:val="left"/>
      </w:pPr>
      <w:r>
        <w:lastRenderedPageBreak/>
        <w:t>Дополнительный</w:t>
      </w:r>
      <w:r>
        <w:rPr>
          <w:spacing w:val="-6"/>
        </w:rPr>
        <w:t xml:space="preserve"> </w:t>
      </w:r>
      <w:r>
        <w:t>раздел</w:t>
      </w:r>
      <w:r>
        <w:rPr>
          <w:spacing w:val="-1"/>
        </w:rPr>
        <w:t xml:space="preserve"> </w:t>
      </w:r>
      <w:r>
        <w:t>Программы</w:t>
      </w:r>
      <w:r>
        <w:rPr>
          <w:spacing w:val="-3"/>
        </w:rPr>
        <w:t xml:space="preserve"> </w:t>
      </w:r>
      <w:r>
        <w:t>(краткая</w:t>
      </w:r>
      <w:r>
        <w:rPr>
          <w:spacing w:val="-7"/>
        </w:rPr>
        <w:t xml:space="preserve"> </w:t>
      </w:r>
      <w:r>
        <w:t>презентация</w:t>
      </w:r>
      <w:r>
        <w:rPr>
          <w:spacing w:val="-6"/>
        </w:rPr>
        <w:t xml:space="preserve"> </w:t>
      </w:r>
      <w:r>
        <w:rPr>
          <w:spacing w:val="-2"/>
        </w:rPr>
        <w:t>Программы)</w:t>
      </w:r>
    </w:p>
    <w:p w:rsidR="00D621A3" w:rsidRDefault="00D621A3" w:rsidP="00D621A3">
      <w:pPr>
        <w:pStyle w:val="a3"/>
        <w:ind w:left="0"/>
        <w:jc w:val="left"/>
        <w:rPr>
          <w:b/>
        </w:rPr>
      </w:pPr>
    </w:p>
    <w:p w:rsidR="00D621A3" w:rsidRDefault="00D621A3" w:rsidP="00E61388">
      <w:pPr>
        <w:pStyle w:val="a5"/>
        <w:numPr>
          <w:ilvl w:val="2"/>
          <w:numId w:val="8"/>
        </w:numPr>
        <w:tabs>
          <w:tab w:val="left" w:pos="1151"/>
        </w:tabs>
        <w:spacing w:line="274" w:lineRule="exact"/>
        <w:ind w:left="1151" w:hanging="479"/>
        <w:jc w:val="both"/>
        <w:rPr>
          <w:b/>
          <w:sz w:val="24"/>
        </w:rPr>
      </w:pPr>
      <w:r>
        <w:rPr>
          <w:b/>
          <w:sz w:val="24"/>
        </w:rPr>
        <w:t>Возрастные</w:t>
      </w:r>
      <w:r>
        <w:rPr>
          <w:b/>
          <w:spacing w:val="-9"/>
          <w:sz w:val="24"/>
        </w:rPr>
        <w:t xml:space="preserve"> </w:t>
      </w:r>
      <w:r>
        <w:rPr>
          <w:b/>
          <w:sz w:val="24"/>
        </w:rPr>
        <w:t>и</w:t>
      </w:r>
      <w:r>
        <w:rPr>
          <w:b/>
          <w:spacing w:val="-3"/>
          <w:sz w:val="24"/>
        </w:rPr>
        <w:t xml:space="preserve"> </w:t>
      </w:r>
      <w:r>
        <w:rPr>
          <w:b/>
          <w:sz w:val="24"/>
        </w:rPr>
        <w:t>иные</w:t>
      </w:r>
      <w:r>
        <w:rPr>
          <w:b/>
          <w:spacing w:val="-7"/>
          <w:sz w:val="24"/>
        </w:rPr>
        <w:t xml:space="preserve"> </w:t>
      </w:r>
      <w:r>
        <w:rPr>
          <w:b/>
          <w:sz w:val="24"/>
        </w:rPr>
        <w:t>категории</w:t>
      </w:r>
      <w:r>
        <w:rPr>
          <w:b/>
          <w:spacing w:val="-2"/>
          <w:sz w:val="24"/>
        </w:rPr>
        <w:t xml:space="preserve"> </w:t>
      </w:r>
      <w:r>
        <w:rPr>
          <w:b/>
          <w:sz w:val="24"/>
        </w:rPr>
        <w:t>детей,</w:t>
      </w:r>
      <w:r>
        <w:rPr>
          <w:b/>
          <w:spacing w:val="-9"/>
          <w:sz w:val="24"/>
        </w:rPr>
        <w:t xml:space="preserve"> </w:t>
      </w:r>
      <w:r>
        <w:rPr>
          <w:b/>
          <w:sz w:val="24"/>
        </w:rPr>
        <w:t>на</w:t>
      </w:r>
      <w:r>
        <w:rPr>
          <w:b/>
          <w:spacing w:val="-4"/>
          <w:sz w:val="24"/>
        </w:rPr>
        <w:t xml:space="preserve"> </w:t>
      </w:r>
      <w:r>
        <w:rPr>
          <w:b/>
          <w:sz w:val="24"/>
        </w:rPr>
        <w:t>которые</w:t>
      </w:r>
      <w:r>
        <w:rPr>
          <w:b/>
          <w:spacing w:val="-3"/>
          <w:sz w:val="24"/>
        </w:rPr>
        <w:t xml:space="preserve"> </w:t>
      </w:r>
      <w:r>
        <w:rPr>
          <w:b/>
          <w:sz w:val="24"/>
        </w:rPr>
        <w:t>ориентирована</w:t>
      </w:r>
      <w:r>
        <w:rPr>
          <w:b/>
          <w:spacing w:val="-3"/>
          <w:sz w:val="24"/>
        </w:rPr>
        <w:t xml:space="preserve"> </w:t>
      </w:r>
      <w:r>
        <w:rPr>
          <w:b/>
          <w:spacing w:val="-2"/>
          <w:sz w:val="24"/>
        </w:rPr>
        <w:t>Программа</w:t>
      </w:r>
    </w:p>
    <w:p w:rsidR="00D621A3" w:rsidRDefault="00D621A3" w:rsidP="00D621A3">
      <w:pPr>
        <w:pStyle w:val="a3"/>
        <w:ind w:left="116" w:right="107" w:firstLine="568"/>
      </w:pPr>
      <w:r>
        <w:t>Программа обеспечивает развитие личности детей в возрасте от 2 до 7 лет в различных видах общения и деятельности с учетом их возрастных, индивидуальных психологических и физиологических особенностей.</w:t>
      </w:r>
      <w:r>
        <w:rPr>
          <w:spacing w:val="40"/>
        </w:rPr>
        <w:t xml:space="preserve"> </w:t>
      </w:r>
      <w:r>
        <w:t>Программа обеспечивает коррекцию нарушений развития различных категорий детей:</w:t>
      </w:r>
    </w:p>
    <w:p w:rsidR="00D621A3" w:rsidRDefault="00D621A3" w:rsidP="00D621A3">
      <w:pPr>
        <w:pStyle w:val="a3"/>
        <w:ind w:left="116"/>
        <w:jc w:val="left"/>
      </w:pPr>
      <w:r>
        <w:t>-</w:t>
      </w:r>
      <w:r>
        <w:rPr>
          <w:spacing w:val="-5"/>
        </w:rPr>
        <w:t xml:space="preserve"> </w:t>
      </w:r>
      <w:r>
        <w:t>детей</w:t>
      </w:r>
      <w:r>
        <w:rPr>
          <w:spacing w:val="-2"/>
        </w:rPr>
        <w:t xml:space="preserve"> </w:t>
      </w:r>
      <w:r>
        <w:t>5-7</w:t>
      </w:r>
      <w:r>
        <w:rPr>
          <w:spacing w:val="-1"/>
        </w:rPr>
        <w:t xml:space="preserve"> </w:t>
      </w:r>
      <w:r>
        <w:t>лет</w:t>
      </w:r>
      <w:r>
        <w:rPr>
          <w:spacing w:val="-2"/>
        </w:rPr>
        <w:t xml:space="preserve"> </w:t>
      </w:r>
      <w:r>
        <w:t>с</w:t>
      </w:r>
      <w:r>
        <w:rPr>
          <w:spacing w:val="1"/>
        </w:rPr>
        <w:t xml:space="preserve"> </w:t>
      </w:r>
      <w:r>
        <w:t xml:space="preserve">тяжелым нарушением </w:t>
      </w:r>
      <w:r>
        <w:rPr>
          <w:spacing w:val="-4"/>
        </w:rPr>
        <w:t>речи;</w:t>
      </w:r>
    </w:p>
    <w:p w:rsidR="00D621A3" w:rsidRDefault="00D621A3" w:rsidP="00D621A3">
      <w:pPr>
        <w:pStyle w:val="a3"/>
        <w:ind w:left="176"/>
        <w:jc w:val="left"/>
      </w:pPr>
      <w:r>
        <w:rPr>
          <w:spacing w:val="-2"/>
        </w:rPr>
        <w:t>-детей-инвалидов.</w:t>
      </w:r>
    </w:p>
    <w:p w:rsidR="00D621A3" w:rsidRDefault="00D621A3" w:rsidP="00E61388">
      <w:pPr>
        <w:pStyle w:val="a5"/>
        <w:numPr>
          <w:ilvl w:val="2"/>
          <w:numId w:val="8"/>
        </w:numPr>
        <w:tabs>
          <w:tab w:val="left" w:pos="3229"/>
        </w:tabs>
        <w:spacing w:before="3" w:line="482" w:lineRule="auto"/>
        <w:ind w:left="1253" w:right="1530" w:firstLine="1436"/>
        <w:rPr>
          <w:b/>
          <w:sz w:val="24"/>
        </w:rPr>
      </w:pPr>
      <w:r>
        <w:rPr>
          <w:b/>
          <w:sz w:val="24"/>
        </w:rPr>
        <w:t xml:space="preserve">Ссылка на федеральную программу </w:t>
      </w:r>
      <w:hyperlink r:id="rId16">
        <w:r>
          <w:rPr>
            <w:b/>
            <w:color w:val="0000FF"/>
            <w:spacing w:val="-2"/>
            <w:sz w:val="24"/>
            <w:u w:val="single" w:color="0000FF"/>
          </w:rPr>
          <w:t>https://docs.edu.gov.ru/document/0e6ad380fc69dd72b6065672830540ac/</w:t>
        </w:r>
      </w:hyperlink>
    </w:p>
    <w:p w:rsidR="00D621A3" w:rsidRDefault="00D621A3" w:rsidP="00E61388">
      <w:pPr>
        <w:pStyle w:val="3"/>
        <w:numPr>
          <w:ilvl w:val="2"/>
          <w:numId w:val="8"/>
        </w:numPr>
        <w:tabs>
          <w:tab w:val="left" w:pos="656"/>
        </w:tabs>
        <w:spacing w:before="2"/>
        <w:ind w:left="656"/>
        <w:jc w:val="both"/>
      </w:pPr>
      <w:r>
        <w:t>Характеристика</w:t>
      </w:r>
      <w:r>
        <w:rPr>
          <w:spacing w:val="-5"/>
        </w:rPr>
        <w:t xml:space="preserve"> </w:t>
      </w:r>
      <w:r>
        <w:t>взаимодействия</w:t>
      </w:r>
      <w:r>
        <w:rPr>
          <w:spacing w:val="-7"/>
        </w:rPr>
        <w:t xml:space="preserve"> </w:t>
      </w:r>
      <w:r>
        <w:t>педагогического</w:t>
      </w:r>
      <w:r>
        <w:rPr>
          <w:spacing w:val="-10"/>
        </w:rPr>
        <w:t xml:space="preserve"> </w:t>
      </w:r>
      <w:r>
        <w:t>коллектива</w:t>
      </w:r>
      <w:r>
        <w:rPr>
          <w:spacing w:val="-6"/>
        </w:rPr>
        <w:t xml:space="preserve"> </w:t>
      </w:r>
      <w:r>
        <w:t>с</w:t>
      </w:r>
      <w:r>
        <w:rPr>
          <w:spacing w:val="-4"/>
        </w:rPr>
        <w:t xml:space="preserve"> </w:t>
      </w:r>
      <w:r>
        <w:t>семьями</w:t>
      </w:r>
      <w:r>
        <w:rPr>
          <w:spacing w:val="-3"/>
        </w:rPr>
        <w:t xml:space="preserve"> </w:t>
      </w:r>
      <w:r>
        <w:rPr>
          <w:spacing w:val="-2"/>
        </w:rPr>
        <w:t>детей</w:t>
      </w:r>
    </w:p>
    <w:p w:rsidR="00D621A3" w:rsidRDefault="00D621A3" w:rsidP="00D621A3">
      <w:pPr>
        <w:pStyle w:val="a3"/>
        <w:spacing w:line="274" w:lineRule="exact"/>
        <w:ind w:left="684"/>
      </w:pPr>
      <w:r>
        <w:t>Одним</w:t>
      </w:r>
      <w:r>
        <w:rPr>
          <w:spacing w:val="71"/>
          <w:w w:val="150"/>
        </w:rPr>
        <w:t xml:space="preserve"> </w:t>
      </w:r>
      <w:r>
        <w:t>из</w:t>
      </w:r>
      <w:r>
        <w:rPr>
          <w:spacing w:val="74"/>
          <w:w w:val="150"/>
        </w:rPr>
        <w:t xml:space="preserve"> </w:t>
      </w:r>
      <w:r>
        <w:t>важных</w:t>
      </w:r>
      <w:r>
        <w:rPr>
          <w:spacing w:val="77"/>
          <w:w w:val="150"/>
        </w:rPr>
        <w:t xml:space="preserve"> </w:t>
      </w:r>
      <w:r>
        <w:t>условий</w:t>
      </w:r>
      <w:r>
        <w:rPr>
          <w:spacing w:val="73"/>
          <w:w w:val="150"/>
        </w:rPr>
        <w:t xml:space="preserve"> </w:t>
      </w:r>
      <w:r>
        <w:t>реализации</w:t>
      </w:r>
      <w:r>
        <w:rPr>
          <w:spacing w:val="73"/>
          <w:w w:val="150"/>
        </w:rPr>
        <w:t xml:space="preserve"> </w:t>
      </w:r>
      <w:r>
        <w:t>Программы</w:t>
      </w:r>
      <w:r>
        <w:rPr>
          <w:spacing w:val="72"/>
          <w:w w:val="150"/>
        </w:rPr>
        <w:t xml:space="preserve"> </w:t>
      </w:r>
      <w:r>
        <w:t>является</w:t>
      </w:r>
      <w:r>
        <w:rPr>
          <w:spacing w:val="75"/>
          <w:w w:val="150"/>
        </w:rPr>
        <w:t xml:space="preserve"> </w:t>
      </w:r>
      <w:r>
        <w:t>создание</w:t>
      </w:r>
      <w:r>
        <w:rPr>
          <w:spacing w:val="71"/>
          <w:w w:val="150"/>
        </w:rPr>
        <w:t xml:space="preserve"> </w:t>
      </w:r>
      <w:r>
        <w:rPr>
          <w:spacing w:val="-2"/>
        </w:rPr>
        <w:t>содружества</w:t>
      </w:r>
    </w:p>
    <w:p w:rsidR="00D621A3" w:rsidRDefault="00D621A3" w:rsidP="00D621A3">
      <w:pPr>
        <w:pStyle w:val="a3"/>
        <w:ind w:left="116" w:right="116"/>
      </w:pPr>
      <w:r>
        <w:t>«семья – дети – педагоги», в котором все участники образовательных отношений влияют друг на друга, побуждая к саморазвитию, самореализации и самовоспитанию.</w:t>
      </w:r>
    </w:p>
    <w:p w:rsidR="00D621A3" w:rsidRDefault="00D621A3" w:rsidP="00D621A3">
      <w:pPr>
        <w:pStyle w:val="a3"/>
        <w:spacing w:before="1"/>
        <w:ind w:left="116" w:right="109" w:firstLine="568"/>
      </w:pPr>
      <w:r>
        <w:t>Педагогическим</w:t>
      </w:r>
      <w:r>
        <w:rPr>
          <w:spacing w:val="40"/>
        </w:rPr>
        <w:t xml:space="preserve"> </w:t>
      </w:r>
      <w:r>
        <w:t>коллективом выстроена</w:t>
      </w:r>
      <w:r>
        <w:rPr>
          <w:spacing w:val="40"/>
        </w:rPr>
        <w:t xml:space="preserve"> </w:t>
      </w:r>
      <w:r>
        <w:t>система работы по взаимодействию с</w:t>
      </w:r>
      <w:r>
        <w:rPr>
          <w:spacing w:val="40"/>
        </w:rPr>
        <w:t xml:space="preserve"> </w:t>
      </w:r>
      <w:r w:rsidR="00875BCE">
        <w:t>семьями детей</w:t>
      </w:r>
      <w:r>
        <w:t>. Семью мы рассматриваем как социального партнера,</w:t>
      </w:r>
      <w:r>
        <w:rPr>
          <w:spacing w:val="80"/>
        </w:rPr>
        <w:t xml:space="preserve"> </w:t>
      </w:r>
      <w:r>
        <w:t>равного участника</w:t>
      </w:r>
      <w:r>
        <w:rPr>
          <w:spacing w:val="40"/>
        </w:rPr>
        <w:t xml:space="preserve"> </w:t>
      </w:r>
      <w:r>
        <w:t>в</w:t>
      </w:r>
      <w:r>
        <w:rPr>
          <w:spacing w:val="-1"/>
        </w:rPr>
        <w:t xml:space="preserve"> </w:t>
      </w:r>
      <w:r>
        <w:t>воспитании, развитии, социализации</w:t>
      </w:r>
      <w:r>
        <w:rPr>
          <w:spacing w:val="80"/>
        </w:rPr>
        <w:t xml:space="preserve"> </w:t>
      </w:r>
      <w:r>
        <w:t>и реабилитации ребенка.</w:t>
      </w:r>
    </w:p>
    <w:p w:rsidR="00D621A3" w:rsidRDefault="00D621A3" w:rsidP="00D621A3">
      <w:pPr>
        <w:pStyle w:val="a3"/>
        <w:ind w:left="116" w:firstLine="712"/>
        <w:jc w:val="left"/>
      </w:pPr>
      <w:r>
        <w:t>Свою работу с семьей мы выстраиваем на принципах</w:t>
      </w:r>
      <w:r>
        <w:rPr>
          <w:spacing w:val="40"/>
        </w:rPr>
        <w:t xml:space="preserve"> </w:t>
      </w:r>
      <w:r>
        <w:t>эффективного взаимодействия: 1.Доброжелательный стиль общения педагогов с родителями. Позитивный настрой на общение является</w:t>
      </w:r>
      <w:r>
        <w:rPr>
          <w:spacing w:val="-2"/>
        </w:rPr>
        <w:t xml:space="preserve"> </w:t>
      </w:r>
      <w:r>
        <w:t>тем</w:t>
      </w:r>
      <w:r>
        <w:rPr>
          <w:spacing w:val="-3"/>
        </w:rPr>
        <w:t xml:space="preserve"> </w:t>
      </w:r>
      <w:r>
        <w:t>самым</w:t>
      </w:r>
      <w:r>
        <w:rPr>
          <w:spacing w:val="-3"/>
        </w:rPr>
        <w:t xml:space="preserve"> </w:t>
      </w:r>
      <w:r>
        <w:t>прочным</w:t>
      </w:r>
      <w:r>
        <w:rPr>
          <w:spacing w:val="-3"/>
        </w:rPr>
        <w:t xml:space="preserve"> </w:t>
      </w:r>
      <w:r>
        <w:t>фундаментом,</w:t>
      </w:r>
      <w:r>
        <w:rPr>
          <w:spacing w:val="-3"/>
        </w:rPr>
        <w:t xml:space="preserve"> </w:t>
      </w:r>
      <w:r>
        <w:t>на</w:t>
      </w:r>
      <w:r>
        <w:rPr>
          <w:spacing w:val="-2"/>
        </w:rPr>
        <w:t xml:space="preserve"> </w:t>
      </w:r>
      <w:r>
        <w:t>котором</w:t>
      </w:r>
      <w:r>
        <w:rPr>
          <w:spacing w:val="-3"/>
        </w:rPr>
        <w:t xml:space="preserve"> </w:t>
      </w:r>
      <w:r>
        <w:t>строится</w:t>
      </w:r>
      <w:r>
        <w:rPr>
          <w:spacing w:val="-2"/>
        </w:rPr>
        <w:t xml:space="preserve"> </w:t>
      </w:r>
      <w:r>
        <w:t>вся</w:t>
      </w:r>
      <w:r>
        <w:rPr>
          <w:spacing w:val="-2"/>
        </w:rPr>
        <w:t xml:space="preserve"> </w:t>
      </w:r>
      <w:r>
        <w:t>работа</w:t>
      </w:r>
      <w:r>
        <w:rPr>
          <w:spacing w:val="-2"/>
        </w:rPr>
        <w:t xml:space="preserve"> </w:t>
      </w:r>
      <w:r>
        <w:t>педагогов</w:t>
      </w:r>
      <w:r>
        <w:rPr>
          <w:spacing w:val="-5"/>
        </w:rPr>
        <w:t xml:space="preserve"> </w:t>
      </w:r>
      <w:r>
        <w:t>с</w:t>
      </w:r>
      <w:r>
        <w:rPr>
          <w:spacing w:val="-2"/>
        </w:rPr>
        <w:t xml:space="preserve"> </w:t>
      </w:r>
      <w:r>
        <w:t>семьей.</w:t>
      </w:r>
    </w:p>
    <w:p w:rsidR="00D621A3" w:rsidRDefault="00D621A3" w:rsidP="00E61388">
      <w:pPr>
        <w:pStyle w:val="a5"/>
        <w:numPr>
          <w:ilvl w:val="0"/>
          <w:numId w:val="5"/>
        </w:numPr>
        <w:tabs>
          <w:tab w:val="left" w:pos="399"/>
        </w:tabs>
        <w:ind w:right="106" w:firstLine="0"/>
        <w:jc w:val="both"/>
        <w:rPr>
          <w:sz w:val="24"/>
        </w:rPr>
      </w:pPr>
      <w:r>
        <w:rPr>
          <w:sz w:val="24"/>
        </w:rPr>
        <w:t>Индивидуальный подход необходим не только в работе с детьми, но и семьей. Педагоги, общаясь с родителями,</w:t>
      </w:r>
      <w:r>
        <w:rPr>
          <w:spacing w:val="40"/>
          <w:sz w:val="24"/>
        </w:rPr>
        <w:t xml:space="preserve"> </w:t>
      </w:r>
      <w:r>
        <w:rPr>
          <w:sz w:val="24"/>
        </w:rPr>
        <w:t>оценивают</w:t>
      </w:r>
      <w:r>
        <w:rPr>
          <w:spacing w:val="40"/>
          <w:sz w:val="24"/>
        </w:rPr>
        <w:t xml:space="preserve"> </w:t>
      </w:r>
      <w:r>
        <w:rPr>
          <w:sz w:val="24"/>
        </w:rPr>
        <w:t>ситуацию и проявляют педагогическое умение</w:t>
      </w:r>
      <w:r>
        <w:rPr>
          <w:spacing w:val="40"/>
          <w:sz w:val="24"/>
        </w:rPr>
        <w:t xml:space="preserve"> </w:t>
      </w:r>
      <w:r>
        <w:rPr>
          <w:sz w:val="24"/>
        </w:rPr>
        <w:t>успокоить родителя, посочувствовать и вместе подумать, как помочь ребенку в той или иной ситуации.</w:t>
      </w:r>
    </w:p>
    <w:p w:rsidR="00D621A3" w:rsidRDefault="00D621A3" w:rsidP="00E61388">
      <w:pPr>
        <w:pStyle w:val="a5"/>
        <w:numPr>
          <w:ilvl w:val="0"/>
          <w:numId w:val="5"/>
        </w:numPr>
        <w:tabs>
          <w:tab w:val="left" w:pos="359"/>
        </w:tabs>
        <w:spacing w:before="1"/>
        <w:ind w:right="105" w:firstLine="0"/>
        <w:jc w:val="both"/>
        <w:rPr>
          <w:sz w:val="24"/>
        </w:rPr>
      </w:pPr>
      <w:r>
        <w:rPr>
          <w:sz w:val="24"/>
        </w:rPr>
        <w:t>Сотрудничество,</w:t>
      </w:r>
      <w:r>
        <w:rPr>
          <w:spacing w:val="-1"/>
          <w:sz w:val="24"/>
        </w:rPr>
        <w:t xml:space="preserve"> </w:t>
      </w:r>
      <w:r>
        <w:rPr>
          <w:sz w:val="24"/>
        </w:rPr>
        <w:t>а не наставничество. Во</w:t>
      </w:r>
      <w:r>
        <w:rPr>
          <w:spacing w:val="40"/>
          <w:sz w:val="24"/>
        </w:rPr>
        <w:t xml:space="preserve"> </w:t>
      </w:r>
      <w:r>
        <w:rPr>
          <w:sz w:val="24"/>
        </w:rPr>
        <w:t>взаимодействии</w:t>
      </w:r>
      <w:r>
        <w:rPr>
          <w:spacing w:val="-1"/>
          <w:sz w:val="24"/>
        </w:rPr>
        <w:t xml:space="preserve"> </w:t>
      </w:r>
      <w:r>
        <w:rPr>
          <w:sz w:val="24"/>
        </w:rPr>
        <w:t>с</w:t>
      </w:r>
      <w:r>
        <w:rPr>
          <w:spacing w:val="-3"/>
          <w:sz w:val="24"/>
        </w:rPr>
        <w:t xml:space="preserve"> </w:t>
      </w:r>
      <w:r>
        <w:rPr>
          <w:sz w:val="24"/>
        </w:rPr>
        <w:t>семьями</w:t>
      </w:r>
      <w:r>
        <w:rPr>
          <w:spacing w:val="-5"/>
          <w:sz w:val="24"/>
        </w:rPr>
        <w:t xml:space="preserve"> </w:t>
      </w:r>
      <w:r>
        <w:rPr>
          <w:sz w:val="24"/>
        </w:rPr>
        <w:t>детей</w:t>
      </w:r>
      <w:r>
        <w:rPr>
          <w:spacing w:val="-9"/>
          <w:sz w:val="24"/>
        </w:rPr>
        <w:t xml:space="preserve"> </w:t>
      </w:r>
      <w:r>
        <w:rPr>
          <w:sz w:val="24"/>
        </w:rPr>
        <w:t>мы</w:t>
      </w:r>
      <w:r>
        <w:rPr>
          <w:spacing w:val="-2"/>
          <w:sz w:val="24"/>
        </w:rPr>
        <w:t xml:space="preserve"> </w:t>
      </w:r>
      <w:r>
        <w:rPr>
          <w:sz w:val="24"/>
        </w:rPr>
        <w:t>используем</w:t>
      </w:r>
      <w:r>
        <w:rPr>
          <w:spacing w:val="-1"/>
          <w:sz w:val="24"/>
        </w:rPr>
        <w:t xml:space="preserve"> </w:t>
      </w:r>
      <w:r>
        <w:rPr>
          <w:sz w:val="24"/>
        </w:rPr>
        <w:t>не наставления и простую</w:t>
      </w:r>
      <w:r>
        <w:rPr>
          <w:spacing w:val="40"/>
          <w:sz w:val="24"/>
        </w:rPr>
        <w:t xml:space="preserve"> </w:t>
      </w:r>
      <w:r>
        <w:rPr>
          <w:sz w:val="24"/>
        </w:rPr>
        <w:t>пропаганду</w:t>
      </w:r>
      <w:r>
        <w:rPr>
          <w:spacing w:val="40"/>
          <w:sz w:val="24"/>
        </w:rPr>
        <w:t xml:space="preserve"> </w:t>
      </w:r>
      <w:r>
        <w:rPr>
          <w:sz w:val="24"/>
        </w:rPr>
        <w:t>педагогических знаний, а</w:t>
      </w:r>
      <w:r>
        <w:rPr>
          <w:spacing w:val="40"/>
          <w:sz w:val="24"/>
        </w:rPr>
        <w:t xml:space="preserve"> </w:t>
      </w:r>
      <w:r>
        <w:rPr>
          <w:sz w:val="24"/>
        </w:rPr>
        <w:t>создаем атмосферу взаимопомощи и поддержки семьи в сложных педагогических ситуациях, демонстрируем заинтересованность коллектива детского сада разобраться в проблемах семьи и искреннее желание помочь.</w:t>
      </w:r>
    </w:p>
    <w:p w:rsidR="00D621A3" w:rsidRDefault="00D621A3" w:rsidP="00E61388">
      <w:pPr>
        <w:pStyle w:val="a5"/>
        <w:numPr>
          <w:ilvl w:val="0"/>
          <w:numId w:val="5"/>
        </w:numPr>
        <w:tabs>
          <w:tab w:val="left" w:pos="559"/>
        </w:tabs>
        <w:ind w:right="108" w:firstLine="60"/>
        <w:jc w:val="both"/>
        <w:rPr>
          <w:sz w:val="24"/>
        </w:rPr>
      </w:pPr>
      <w:r>
        <w:rPr>
          <w:sz w:val="24"/>
        </w:rPr>
        <w:t>Качественная подготовка качественного материала. Любое, даже самое небольшое мероприятие по работе с семьями мы тщательно и серьезно готовим.</w:t>
      </w:r>
      <w:r>
        <w:rPr>
          <w:spacing w:val="80"/>
          <w:sz w:val="24"/>
        </w:rPr>
        <w:t xml:space="preserve"> </w:t>
      </w:r>
      <w:r>
        <w:rPr>
          <w:sz w:val="24"/>
        </w:rPr>
        <w:t xml:space="preserve">Главное мы считаем в этой работе - качество, а не количество отдельно взятых, не связанных между собой </w:t>
      </w:r>
      <w:r>
        <w:rPr>
          <w:spacing w:val="-2"/>
          <w:sz w:val="24"/>
        </w:rPr>
        <w:t>мероприятий.</w:t>
      </w:r>
    </w:p>
    <w:p w:rsidR="00D621A3" w:rsidRDefault="00D621A3" w:rsidP="00E61388">
      <w:pPr>
        <w:pStyle w:val="a5"/>
        <w:numPr>
          <w:ilvl w:val="0"/>
          <w:numId w:val="5"/>
        </w:numPr>
        <w:tabs>
          <w:tab w:val="left" w:pos="460"/>
        </w:tabs>
        <w:ind w:right="101" w:firstLine="0"/>
        <w:jc w:val="both"/>
        <w:rPr>
          <w:sz w:val="24"/>
        </w:rPr>
      </w:pPr>
      <w:r>
        <w:rPr>
          <w:sz w:val="24"/>
        </w:rPr>
        <w:t>Динамичность. Детский сад сегодня представляет собой мобильную систему, быстро реагирующую</w:t>
      </w:r>
      <w:r>
        <w:rPr>
          <w:spacing w:val="-1"/>
          <w:sz w:val="24"/>
        </w:rPr>
        <w:t xml:space="preserve"> </w:t>
      </w:r>
      <w:r>
        <w:rPr>
          <w:sz w:val="24"/>
        </w:rPr>
        <w:t>на</w:t>
      </w:r>
      <w:r>
        <w:rPr>
          <w:spacing w:val="-1"/>
          <w:sz w:val="24"/>
        </w:rPr>
        <w:t xml:space="preserve"> </w:t>
      </w:r>
      <w:r>
        <w:rPr>
          <w:sz w:val="24"/>
        </w:rPr>
        <w:t>изменения социального</w:t>
      </w:r>
      <w:r>
        <w:rPr>
          <w:spacing w:val="-2"/>
          <w:sz w:val="24"/>
        </w:rPr>
        <w:t xml:space="preserve"> </w:t>
      </w:r>
      <w:r>
        <w:rPr>
          <w:sz w:val="24"/>
        </w:rPr>
        <w:t>состава родителей,</w:t>
      </w:r>
      <w:r>
        <w:rPr>
          <w:spacing w:val="-2"/>
          <w:sz w:val="24"/>
        </w:rPr>
        <w:t xml:space="preserve"> </w:t>
      </w:r>
      <w:r>
        <w:rPr>
          <w:sz w:val="24"/>
        </w:rPr>
        <w:t>их</w:t>
      </w:r>
      <w:r>
        <w:rPr>
          <w:spacing w:val="-2"/>
          <w:sz w:val="24"/>
        </w:rPr>
        <w:t xml:space="preserve"> </w:t>
      </w:r>
      <w:r>
        <w:rPr>
          <w:sz w:val="24"/>
        </w:rPr>
        <w:t>образовательные потребности</w:t>
      </w:r>
      <w:r>
        <w:rPr>
          <w:spacing w:val="-2"/>
          <w:sz w:val="24"/>
        </w:rPr>
        <w:t xml:space="preserve"> </w:t>
      </w:r>
      <w:r>
        <w:rPr>
          <w:sz w:val="24"/>
        </w:rPr>
        <w:t>и воспитательные запросы. В зависимости от этого мы меняем формы и направления работы детского сада с семьей.</w:t>
      </w:r>
    </w:p>
    <w:p w:rsidR="00D621A3" w:rsidRDefault="00D621A3" w:rsidP="00E61388">
      <w:pPr>
        <w:pStyle w:val="a5"/>
        <w:numPr>
          <w:ilvl w:val="0"/>
          <w:numId w:val="5"/>
        </w:numPr>
        <w:tabs>
          <w:tab w:val="left" w:pos="428"/>
        </w:tabs>
        <w:ind w:right="107" w:firstLine="0"/>
        <w:jc w:val="both"/>
        <w:rPr>
          <w:sz w:val="24"/>
        </w:rPr>
      </w:pPr>
      <w:r>
        <w:rPr>
          <w:sz w:val="24"/>
        </w:rPr>
        <w:t>Дифференцированный подход. При</w:t>
      </w:r>
      <w:r>
        <w:rPr>
          <w:spacing w:val="40"/>
          <w:sz w:val="24"/>
        </w:rPr>
        <w:t xml:space="preserve"> </w:t>
      </w:r>
      <w:r>
        <w:rPr>
          <w:sz w:val="24"/>
        </w:rPr>
        <w:t>выборе форм организации работы</w:t>
      </w:r>
      <w:r>
        <w:rPr>
          <w:spacing w:val="40"/>
          <w:sz w:val="24"/>
        </w:rPr>
        <w:t xml:space="preserve"> </w:t>
      </w:r>
      <w:r>
        <w:rPr>
          <w:sz w:val="24"/>
        </w:rPr>
        <w:t>мы учитываем воспитательный климат и условия жизни каждой семьи, возраст</w:t>
      </w:r>
      <w:r>
        <w:rPr>
          <w:spacing w:val="40"/>
          <w:sz w:val="24"/>
        </w:rPr>
        <w:t xml:space="preserve"> </w:t>
      </w:r>
      <w:r>
        <w:rPr>
          <w:sz w:val="24"/>
        </w:rPr>
        <w:t>родителей, степень участия в воспитательном процессе, наличие желания воспитывать ребенка, уровень</w:t>
      </w:r>
      <w:r>
        <w:rPr>
          <w:spacing w:val="40"/>
          <w:sz w:val="24"/>
        </w:rPr>
        <w:t xml:space="preserve"> </w:t>
      </w:r>
      <w:r>
        <w:rPr>
          <w:sz w:val="24"/>
        </w:rPr>
        <w:t>их</w:t>
      </w:r>
      <w:r>
        <w:rPr>
          <w:spacing w:val="40"/>
          <w:sz w:val="24"/>
        </w:rPr>
        <w:t xml:space="preserve"> </w:t>
      </w:r>
      <w:r>
        <w:rPr>
          <w:sz w:val="24"/>
        </w:rPr>
        <w:t>подготовленности в вопросах воспитания, развития детей. В зависимости от полученных результатов выбирается та или иная тематика мероприятий.</w:t>
      </w:r>
    </w:p>
    <w:p w:rsidR="00D621A3" w:rsidRDefault="00D621A3" w:rsidP="00D621A3">
      <w:pPr>
        <w:pStyle w:val="a3"/>
        <w:spacing w:before="1"/>
        <w:ind w:left="116" w:right="107" w:firstLine="568"/>
      </w:pPr>
      <w:r>
        <w:t>Формы</w:t>
      </w:r>
      <w:r>
        <w:rPr>
          <w:spacing w:val="-1"/>
        </w:rPr>
        <w:t xml:space="preserve"> </w:t>
      </w:r>
      <w:r>
        <w:t>работы</w:t>
      </w:r>
      <w:r>
        <w:rPr>
          <w:spacing w:val="-1"/>
        </w:rPr>
        <w:t xml:space="preserve"> </w:t>
      </w:r>
      <w:r>
        <w:t>с семьями</w:t>
      </w:r>
      <w:r>
        <w:rPr>
          <w:spacing w:val="-4"/>
        </w:rPr>
        <w:t xml:space="preserve"> </w:t>
      </w:r>
      <w:r>
        <w:t>детей</w:t>
      </w:r>
      <w:r>
        <w:rPr>
          <w:spacing w:val="-1"/>
        </w:rPr>
        <w:t xml:space="preserve"> </w:t>
      </w:r>
      <w:r>
        <w:t>носят</w:t>
      </w:r>
      <w:r>
        <w:rPr>
          <w:spacing w:val="-1"/>
        </w:rPr>
        <w:t xml:space="preserve"> </w:t>
      </w:r>
      <w:r>
        <w:t>как</w:t>
      </w:r>
      <w:r>
        <w:rPr>
          <w:spacing w:val="-1"/>
        </w:rPr>
        <w:t xml:space="preserve"> </w:t>
      </w:r>
      <w:r>
        <w:t>индивидуальный,</w:t>
      </w:r>
      <w:r>
        <w:rPr>
          <w:spacing w:val="-1"/>
        </w:rPr>
        <w:t xml:space="preserve"> </w:t>
      </w:r>
      <w:r>
        <w:t>так</w:t>
      </w:r>
      <w:r>
        <w:rPr>
          <w:spacing w:val="-1"/>
        </w:rPr>
        <w:t xml:space="preserve"> </w:t>
      </w:r>
      <w:r>
        <w:t>и</w:t>
      </w:r>
      <w:r>
        <w:rPr>
          <w:spacing w:val="-1"/>
        </w:rPr>
        <w:t xml:space="preserve"> </w:t>
      </w:r>
      <w:r>
        <w:t>групповой</w:t>
      </w:r>
      <w:r>
        <w:rPr>
          <w:spacing w:val="-1"/>
        </w:rPr>
        <w:t xml:space="preserve"> </w:t>
      </w:r>
      <w:r>
        <w:t>характер,</w:t>
      </w:r>
      <w:r>
        <w:rPr>
          <w:spacing w:val="-1"/>
        </w:rPr>
        <w:t xml:space="preserve"> </w:t>
      </w:r>
      <w:r>
        <w:t>при этом они интересны, разнообразны, позволяющие сблизить детей и взрослых.</w:t>
      </w:r>
    </w:p>
    <w:p w:rsidR="00D621A3" w:rsidRDefault="00D621A3" w:rsidP="00D621A3">
      <w:pPr>
        <w:pStyle w:val="a3"/>
        <w:ind w:left="116" w:right="102" w:firstLine="568"/>
      </w:pPr>
      <w:r>
        <w:t>Изучая</w:t>
      </w:r>
      <w:r>
        <w:rPr>
          <w:spacing w:val="40"/>
        </w:rPr>
        <w:t xml:space="preserve"> </w:t>
      </w:r>
      <w:r>
        <w:t>семьи</w:t>
      </w:r>
      <w:r>
        <w:rPr>
          <w:spacing w:val="-4"/>
        </w:rPr>
        <w:t xml:space="preserve"> </w:t>
      </w:r>
      <w:r>
        <w:t>наших воспитанников, педагоги</w:t>
      </w:r>
      <w:r>
        <w:rPr>
          <w:spacing w:val="-4"/>
        </w:rPr>
        <w:t xml:space="preserve"> </w:t>
      </w:r>
      <w:r>
        <w:t>детского</w:t>
      </w:r>
      <w:r>
        <w:rPr>
          <w:spacing w:val="-3"/>
        </w:rPr>
        <w:t xml:space="preserve"> </w:t>
      </w:r>
      <w:r>
        <w:t>сада</w:t>
      </w:r>
      <w:r>
        <w:rPr>
          <w:spacing w:val="-2"/>
        </w:rPr>
        <w:t xml:space="preserve"> </w:t>
      </w:r>
      <w:r>
        <w:t>используют</w:t>
      </w:r>
      <w:r>
        <w:rPr>
          <w:spacing w:val="-1"/>
        </w:rPr>
        <w:t xml:space="preserve"> </w:t>
      </w:r>
      <w:r>
        <w:t>информационно- аналитические формы сотрудничества.</w:t>
      </w:r>
      <w:r>
        <w:rPr>
          <w:spacing w:val="40"/>
        </w:rPr>
        <w:t xml:space="preserve"> </w:t>
      </w:r>
      <w:r>
        <w:t>Целью</w:t>
      </w:r>
      <w:r>
        <w:rPr>
          <w:spacing w:val="40"/>
        </w:rPr>
        <w:t xml:space="preserve"> </w:t>
      </w:r>
      <w:r>
        <w:t>этих форм сотрудничества</w:t>
      </w:r>
      <w:r>
        <w:rPr>
          <w:spacing w:val="40"/>
        </w:rPr>
        <w:t xml:space="preserve"> </w:t>
      </w:r>
      <w:r>
        <w:t>является выявление интересов, потребностей, запросов родителей, уровня их педагогической грамотности.</w:t>
      </w:r>
    </w:p>
    <w:p w:rsidR="00D621A3" w:rsidRDefault="00D621A3" w:rsidP="00D621A3">
      <w:pPr>
        <w:pStyle w:val="a3"/>
        <w:tabs>
          <w:tab w:val="left" w:pos="544"/>
        </w:tabs>
        <w:spacing w:before="1"/>
        <w:ind w:left="115"/>
      </w:pPr>
      <w:r>
        <w:rPr>
          <w:noProof/>
          <w:lang w:eastAsia="ru-RU"/>
        </w:rPr>
        <w:drawing>
          <wp:inline distT="0" distB="0" distL="0" distR="0" wp14:anchorId="774823CB" wp14:editId="25921D2E">
            <wp:extent cx="124459" cy="116162"/>
            <wp:effectExtent l="0" t="0" r="0" b="0"/>
            <wp:docPr id="47" name="Image 4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
                    <pic:cNvPicPr/>
                  </pic:nvPicPr>
                  <pic:blipFill>
                    <a:blip r:embed="rId17" cstate="print"/>
                    <a:stretch>
                      <a:fillRect/>
                    </a:stretch>
                  </pic:blipFill>
                  <pic:spPr>
                    <a:xfrm>
                      <a:off x="0" y="0"/>
                      <a:ext cx="124459" cy="116162"/>
                    </a:xfrm>
                    <a:prstGeom prst="rect">
                      <a:avLst/>
                    </a:prstGeom>
                  </pic:spPr>
                </pic:pic>
              </a:graphicData>
            </a:graphic>
          </wp:inline>
        </w:drawing>
      </w:r>
      <w:r>
        <w:rPr>
          <w:sz w:val="20"/>
        </w:rPr>
        <w:tab/>
      </w:r>
      <w:r>
        <w:t>социологические</w:t>
      </w:r>
      <w:r>
        <w:rPr>
          <w:spacing w:val="-6"/>
        </w:rPr>
        <w:t xml:space="preserve"> </w:t>
      </w:r>
      <w:r>
        <w:t>срезы,</w:t>
      </w:r>
      <w:r>
        <w:rPr>
          <w:spacing w:val="-3"/>
        </w:rPr>
        <w:t xml:space="preserve"> </w:t>
      </w:r>
      <w:r>
        <w:rPr>
          <w:spacing w:val="-2"/>
        </w:rPr>
        <w:t>опросы;</w:t>
      </w:r>
    </w:p>
    <w:p w:rsidR="00D621A3" w:rsidRDefault="00D621A3" w:rsidP="00D621A3">
      <w:pPr>
        <w:pStyle w:val="a3"/>
        <w:tabs>
          <w:tab w:val="left" w:pos="544"/>
        </w:tabs>
        <w:ind w:left="116" w:right="103" w:hanging="1"/>
      </w:pPr>
      <w:r>
        <w:rPr>
          <w:noProof/>
          <w:lang w:eastAsia="ru-RU"/>
        </w:rPr>
        <w:drawing>
          <wp:inline distT="0" distB="0" distL="0" distR="0" wp14:anchorId="60844AD3" wp14:editId="4E3776AA">
            <wp:extent cx="124459" cy="116162"/>
            <wp:effectExtent l="0" t="0" r="0" b="0"/>
            <wp:docPr id="48" name="Image 4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
                    <pic:cNvPicPr/>
                  </pic:nvPicPr>
                  <pic:blipFill>
                    <a:blip r:embed="rId17" cstate="print"/>
                    <a:stretch>
                      <a:fillRect/>
                    </a:stretch>
                  </pic:blipFill>
                  <pic:spPr>
                    <a:xfrm>
                      <a:off x="0" y="0"/>
                      <a:ext cx="124459" cy="116162"/>
                    </a:xfrm>
                    <a:prstGeom prst="rect">
                      <a:avLst/>
                    </a:prstGeom>
                  </pic:spPr>
                </pic:pic>
              </a:graphicData>
            </a:graphic>
          </wp:inline>
        </w:drawing>
      </w:r>
      <w:r>
        <w:rPr>
          <w:sz w:val="20"/>
        </w:rPr>
        <w:tab/>
      </w:r>
      <w:r>
        <w:t>интервьюирование по темам: «Каким вы хотели видеть вашего ребенка?», «Каким должен быть идеальный воспитатель моего ребенка?»;</w:t>
      </w:r>
    </w:p>
    <w:p w:rsidR="00D621A3" w:rsidRDefault="00D621A3" w:rsidP="00D621A3">
      <w:pPr>
        <w:sectPr w:rsidR="00D621A3">
          <w:footerReference w:type="default" r:id="rId18"/>
          <w:pgSz w:w="11910" w:h="16840"/>
          <w:pgMar w:top="1040" w:right="460" w:bottom="1180" w:left="1300" w:header="0" w:footer="998" w:gutter="0"/>
          <w:cols w:space="720"/>
        </w:sectPr>
      </w:pPr>
    </w:p>
    <w:p w:rsidR="00D621A3" w:rsidRDefault="00D621A3" w:rsidP="00D621A3">
      <w:pPr>
        <w:pStyle w:val="a3"/>
        <w:tabs>
          <w:tab w:val="left" w:pos="544"/>
        </w:tabs>
        <w:spacing w:before="68"/>
        <w:ind w:left="116" w:right="116" w:hanging="1"/>
      </w:pPr>
      <w:r>
        <w:rPr>
          <w:noProof/>
          <w:lang w:eastAsia="ru-RU"/>
        </w:rPr>
        <w:lastRenderedPageBreak/>
        <w:drawing>
          <wp:inline distT="0" distB="0" distL="0" distR="0" wp14:anchorId="3E425E45" wp14:editId="1327497F">
            <wp:extent cx="124459" cy="116162"/>
            <wp:effectExtent l="0" t="0" r="0" b="0"/>
            <wp:docPr id="49" name="Image 4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
                    <pic:cNvPicPr/>
                  </pic:nvPicPr>
                  <pic:blipFill>
                    <a:blip r:embed="rId17" cstate="print"/>
                    <a:stretch>
                      <a:fillRect/>
                    </a:stretch>
                  </pic:blipFill>
                  <pic:spPr>
                    <a:xfrm>
                      <a:off x="0" y="0"/>
                      <a:ext cx="124459" cy="116162"/>
                    </a:xfrm>
                    <a:prstGeom prst="rect">
                      <a:avLst/>
                    </a:prstGeom>
                  </pic:spPr>
                </pic:pic>
              </a:graphicData>
            </a:graphic>
          </wp:inline>
        </w:drawing>
      </w:r>
      <w:r>
        <w:rPr>
          <w:sz w:val="20"/>
        </w:rPr>
        <w:tab/>
      </w:r>
      <w:r>
        <w:t>анкетирование по темам «Готов ли мой ребёнок</w:t>
      </w:r>
      <w:r>
        <w:rPr>
          <w:spacing w:val="40"/>
        </w:rPr>
        <w:t xml:space="preserve"> </w:t>
      </w:r>
      <w:r>
        <w:t>школьному</w:t>
      </w:r>
      <w:r>
        <w:rPr>
          <w:spacing w:val="40"/>
        </w:rPr>
        <w:t xml:space="preserve"> </w:t>
      </w:r>
      <w:r>
        <w:t>обучению», «Сбор анамнестических сведений»;</w:t>
      </w:r>
    </w:p>
    <w:p w:rsidR="00D621A3" w:rsidRDefault="00D621A3" w:rsidP="00D621A3">
      <w:pPr>
        <w:pStyle w:val="a3"/>
        <w:tabs>
          <w:tab w:val="left" w:pos="544"/>
        </w:tabs>
        <w:ind w:left="115"/>
      </w:pPr>
      <w:r>
        <w:rPr>
          <w:noProof/>
          <w:lang w:eastAsia="ru-RU"/>
        </w:rPr>
        <w:drawing>
          <wp:inline distT="0" distB="0" distL="0" distR="0" wp14:anchorId="2EBD069A" wp14:editId="24B319D7">
            <wp:extent cx="124459" cy="116162"/>
            <wp:effectExtent l="0" t="0" r="0" b="0"/>
            <wp:docPr id="50" name="Image 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
                    <pic:cNvPicPr/>
                  </pic:nvPicPr>
                  <pic:blipFill>
                    <a:blip r:embed="rId17" cstate="print"/>
                    <a:stretch>
                      <a:fillRect/>
                    </a:stretch>
                  </pic:blipFill>
                  <pic:spPr>
                    <a:xfrm>
                      <a:off x="0" y="0"/>
                      <a:ext cx="124459" cy="116162"/>
                    </a:xfrm>
                    <a:prstGeom prst="rect">
                      <a:avLst/>
                    </a:prstGeom>
                  </pic:spPr>
                </pic:pic>
              </a:graphicData>
            </a:graphic>
          </wp:inline>
        </w:drawing>
      </w:r>
      <w:r>
        <w:rPr>
          <w:sz w:val="20"/>
        </w:rPr>
        <w:tab/>
      </w:r>
      <w:r>
        <w:t>изучение</w:t>
      </w:r>
      <w:r>
        <w:rPr>
          <w:spacing w:val="-3"/>
        </w:rPr>
        <w:t xml:space="preserve"> </w:t>
      </w:r>
      <w:r>
        <w:t>тестов-рисунков</w:t>
      </w:r>
      <w:r>
        <w:rPr>
          <w:spacing w:val="-6"/>
        </w:rPr>
        <w:t xml:space="preserve"> </w:t>
      </w:r>
      <w:r>
        <w:t>детей</w:t>
      </w:r>
      <w:r>
        <w:rPr>
          <w:spacing w:val="26"/>
        </w:rPr>
        <w:t xml:space="preserve">  </w:t>
      </w:r>
      <w:r>
        <w:t>«Мой дом»,</w:t>
      </w:r>
      <w:r>
        <w:rPr>
          <w:spacing w:val="-1"/>
        </w:rPr>
        <w:t xml:space="preserve"> </w:t>
      </w:r>
      <w:r>
        <w:t>«Моя</w:t>
      </w:r>
      <w:r>
        <w:rPr>
          <w:spacing w:val="-2"/>
        </w:rPr>
        <w:t xml:space="preserve"> семья»;</w:t>
      </w:r>
    </w:p>
    <w:p w:rsidR="00D621A3" w:rsidRDefault="00D621A3" w:rsidP="00D621A3">
      <w:pPr>
        <w:pStyle w:val="a3"/>
        <w:ind w:left="116" w:right="104" w:firstLine="568"/>
      </w:pPr>
      <w:r>
        <w:t>Психолого-педагогическое просвещение родителей с целью повышения их</w:t>
      </w:r>
      <w:r>
        <w:rPr>
          <w:spacing w:val="40"/>
        </w:rPr>
        <w:t xml:space="preserve"> </w:t>
      </w:r>
      <w:r>
        <w:t>педагогической культуры - одно из направлений в сотрудничестве дошкольного учреждения и семьи, которое</w:t>
      </w:r>
      <w:r>
        <w:rPr>
          <w:spacing w:val="40"/>
        </w:rPr>
        <w:t xml:space="preserve"> </w:t>
      </w:r>
      <w:r>
        <w:t>имеет</w:t>
      </w:r>
      <w:r>
        <w:rPr>
          <w:spacing w:val="40"/>
        </w:rPr>
        <w:t xml:space="preserve"> </w:t>
      </w:r>
      <w:r>
        <w:t>целевую направленность. В содержание психолого-педагогического просвещения семьи включаются вопросы охраны жизни, укрепления здоровья детей, создания условий для правильного физического развития,</w:t>
      </w:r>
      <w:r>
        <w:rPr>
          <w:spacing w:val="40"/>
        </w:rPr>
        <w:t xml:space="preserve"> </w:t>
      </w:r>
      <w:r>
        <w:t>адаптации ребенка,</w:t>
      </w:r>
      <w:r>
        <w:rPr>
          <w:spacing w:val="40"/>
        </w:rPr>
        <w:t xml:space="preserve"> </w:t>
      </w:r>
      <w:r>
        <w:t>рационального питания, закаливания,</w:t>
      </w:r>
      <w:r>
        <w:rPr>
          <w:spacing w:val="-1"/>
        </w:rPr>
        <w:t xml:space="preserve"> </w:t>
      </w:r>
      <w:r>
        <w:t>режима дня</w:t>
      </w:r>
      <w:r>
        <w:rPr>
          <w:spacing w:val="-1"/>
        </w:rPr>
        <w:t xml:space="preserve"> </w:t>
      </w:r>
      <w:r>
        <w:t>и</w:t>
      </w:r>
      <w:r>
        <w:rPr>
          <w:spacing w:val="-2"/>
        </w:rPr>
        <w:t xml:space="preserve"> </w:t>
      </w:r>
      <w:r>
        <w:t>т.д.</w:t>
      </w:r>
      <w:r>
        <w:rPr>
          <w:spacing w:val="40"/>
        </w:rPr>
        <w:t xml:space="preserve"> </w:t>
      </w:r>
      <w:r>
        <w:t>Рекомендации</w:t>
      </w:r>
      <w:r>
        <w:rPr>
          <w:spacing w:val="40"/>
        </w:rPr>
        <w:t xml:space="preserve"> </w:t>
      </w:r>
      <w:r>
        <w:t>дают</w:t>
      </w:r>
      <w:r>
        <w:rPr>
          <w:spacing w:val="40"/>
        </w:rPr>
        <w:t xml:space="preserve"> </w:t>
      </w:r>
      <w:r>
        <w:t>не</w:t>
      </w:r>
      <w:r>
        <w:rPr>
          <w:spacing w:val="-1"/>
        </w:rPr>
        <w:t xml:space="preserve"> </w:t>
      </w:r>
      <w:r>
        <w:t>только</w:t>
      </w:r>
      <w:r>
        <w:rPr>
          <w:spacing w:val="40"/>
        </w:rPr>
        <w:t xml:space="preserve"> </w:t>
      </w:r>
      <w:r>
        <w:t>воспитатели, но</w:t>
      </w:r>
      <w:r>
        <w:rPr>
          <w:spacing w:val="-1"/>
        </w:rPr>
        <w:t xml:space="preserve"> </w:t>
      </w:r>
      <w:r>
        <w:t>и</w:t>
      </w:r>
      <w:r>
        <w:rPr>
          <w:spacing w:val="-2"/>
        </w:rPr>
        <w:t xml:space="preserve"> </w:t>
      </w:r>
      <w:r>
        <w:t xml:space="preserve">специалисты. Осуществляя психолого-педагогическое просвещение семей, используются следующие формы </w:t>
      </w:r>
      <w:r>
        <w:rPr>
          <w:spacing w:val="-2"/>
        </w:rPr>
        <w:t>работы:</w:t>
      </w:r>
    </w:p>
    <w:p w:rsidR="00D621A3" w:rsidRDefault="00D621A3" w:rsidP="00D621A3">
      <w:pPr>
        <w:pStyle w:val="a3"/>
        <w:spacing w:before="1"/>
        <w:ind w:left="115"/>
        <w:jc w:val="left"/>
      </w:pPr>
      <w:r>
        <w:rPr>
          <w:noProof/>
          <w:lang w:eastAsia="ru-RU"/>
        </w:rPr>
        <w:drawing>
          <wp:inline distT="0" distB="0" distL="0" distR="0" wp14:anchorId="784CA940" wp14:editId="3005FD34">
            <wp:extent cx="124459" cy="116162"/>
            <wp:effectExtent l="0" t="0" r="0" b="0"/>
            <wp:docPr id="51" name="Image 5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
                    <pic:cNvPicPr/>
                  </pic:nvPicPr>
                  <pic:blipFill>
                    <a:blip r:embed="rId17" cstate="print"/>
                    <a:stretch>
                      <a:fillRect/>
                    </a:stretch>
                  </pic:blipFill>
                  <pic:spPr>
                    <a:xfrm>
                      <a:off x="0" y="0"/>
                      <a:ext cx="124459" cy="116162"/>
                    </a:xfrm>
                    <a:prstGeom prst="rect">
                      <a:avLst/>
                    </a:prstGeom>
                  </pic:spPr>
                </pic:pic>
              </a:graphicData>
            </a:graphic>
          </wp:inline>
        </w:drawing>
      </w:r>
      <w:r>
        <w:rPr>
          <w:spacing w:val="38"/>
          <w:sz w:val="20"/>
        </w:rPr>
        <w:t xml:space="preserve"> </w:t>
      </w:r>
      <w:r>
        <w:t>индивидуальные</w:t>
      </w:r>
      <w:r>
        <w:rPr>
          <w:spacing w:val="77"/>
        </w:rPr>
        <w:t xml:space="preserve"> </w:t>
      </w:r>
      <w:r>
        <w:t>беседы</w:t>
      </w:r>
      <w:r>
        <w:rPr>
          <w:spacing w:val="74"/>
        </w:rPr>
        <w:t xml:space="preserve"> </w:t>
      </w:r>
      <w:r>
        <w:t>и</w:t>
      </w:r>
      <w:r>
        <w:rPr>
          <w:spacing w:val="75"/>
        </w:rPr>
        <w:t xml:space="preserve"> </w:t>
      </w:r>
      <w:r>
        <w:t>консультации:</w:t>
      </w:r>
      <w:r>
        <w:rPr>
          <w:spacing w:val="73"/>
        </w:rPr>
        <w:t xml:space="preserve"> </w:t>
      </w:r>
      <w:r>
        <w:t>«Играем</w:t>
      </w:r>
      <w:r>
        <w:rPr>
          <w:spacing w:val="75"/>
        </w:rPr>
        <w:t xml:space="preserve"> </w:t>
      </w:r>
      <w:r>
        <w:t>с</w:t>
      </w:r>
      <w:r>
        <w:rPr>
          <w:spacing w:val="77"/>
        </w:rPr>
        <w:t xml:space="preserve"> </w:t>
      </w:r>
      <w:r>
        <w:t>язычком»,</w:t>
      </w:r>
      <w:r>
        <w:rPr>
          <w:spacing w:val="79"/>
        </w:rPr>
        <w:t xml:space="preserve"> </w:t>
      </w:r>
      <w:r>
        <w:t>«Как</w:t>
      </w:r>
      <w:r>
        <w:rPr>
          <w:spacing w:val="75"/>
        </w:rPr>
        <w:t xml:space="preserve"> </w:t>
      </w:r>
      <w:r>
        <w:t>заниматься</w:t>
      </w:r>
      <w:r>
        <w:rPr>
          <w:spacing w:val="77"/>
        </w:rPr>
        <w:t xml:space="preserve"> </w:t>
      </w:r>
      <w:r>
        <w:t>дома»,</w:t>
      </w:r>
    </w:p>
    <w:p w:rsidR="00D621A3" w:rsidRDefault="00D621A3" w:rsidP="00D621A3">
      <w:pPr>
        <w:pStyle w:val="a3"/>
        <w:ind w:left="115" w:right="1182"/>
        <w:jc w:val="left"/>
      </w:pPr>
      <w:r>
        <w:t>«Учимся</w:t>
      </w:r>
      <w:r>
        <w:rPr>
          <w:spacing w:val="-6"/>
        </w:rPr>
        <w:t xml:space="preserve"> </w:t>
      </w:r>
      <w:r>
        <w:t>слышать</w:t>
      </w:r>
      <w:r>
        <w:rPr>
          <w:spacing w:val="-9"/>
        </w:rPr>
        <w:t xml:space="preserve"> </w:t>
      </w:r>
      <w:r>
        <w:t>дома»,</w:t>
      </w:r>
      <w:r>
        <w:rPr>
          <w:spacing w:val="-4"/>
        </w:rPr>
        <w:t xml:space="preserve"> </w:t>
      </w:r>
      <w:r>
        <w:t>«Последствия</w:t>
      </w:r>
      <w:r>
        <w:rPr>
          <w:spacing w:val="-9"/>
        </w:rPr>
        <w:t xml:space="preserve"> </w:t>
      </w:r>
      <w:r>
        <w:t>вредных</w:t>
      </w:r>
      <w:r>
        <w:rPr>
          <w:spacing w:val="-7"/>
        </w:rPr>
        <w:t xml:space="preserve"> </w:t>
      </w:r>
      <w:r>
        <w:t>привычек»,</w:t>
      </w:r>
      <w:r>
        <w:rPr>
          <w:spacing w:val="-4"/>
        </w:rPr>
        <w:t xml:space="preserve"> </w:t>
      </w:r>
      <w:r>
        <w:t>«Советы</w:t>
      </w:r>
      <w:r>
        <w:rPr>
          <w:spacing w:val="-9"/>
        </w:rPr>
        <w:t xml:space="preserve"> </w:t>
      </w:r>
      <w:r>
        <w:t xml:space="preserve">специалиста»; </w:t>
      </w:r>
      <w:r>
        <w:rPr>
          <w:noProof/>
          <w:lang w:eastAsia="ru-RU"/>
        </w:rPr>
        <w:drawing>
          <wp:inline distT="0" distB="0" distL="0" distR="0" wp14:anchorId="63386ABA" wp14:editId="066355CA">
            <wp:extent cx="124459" cy="116162"/>
            <wp:effectExtent l="0" t="0" r="0" b="0"/>
            <wp:docPr id="52" name="Image 5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
                    <pic:cNvPicPr/>
                  </pic:nvPicPr>
                  <pic:blipFill>
                    <a:blip r:embed="rId17" cstate="print"/>
                    <a:stretch>
                      <a:fillRect/>
                    </a:stretch>
                  </pic:blipFill>
                  <pic:spPr>
                    <a:xfrm>
                      <a:off x="0" y="0"/>
                      <a:ext cx="124459" cy="116162"/>
                    </a:xfrm>
                    <a:prstGeom prst="rect">
                      <a:avLst/>
                    </a:prstGeom>
                  </pic:spPr>
                </pic:pic>
              </a:graphicData>
            </a:graphic>
          </wp:inline>
        </w:drawing>
      </w:r>
      <w:r>
        <w:rPr>
          <w:spacing w:val="40"/>
        </w:rPr>
        <w:t xml:space="preserve"> </w:t>
      </w:r>
      <w:r>
        <w:t>заседания ППк;</w:t>
      </w:r>
    </w:p>
    <w:p w:rsidR="00D621A3" w:rsidRDefault="00D621A3" w:rsidP="00D621A3">
      <w:pPr>
        <w:pStyle w:val="a3"/>
        <w:ind w:left="116" w:hanging="1"/>
        <w:jc w:val="left"/>
      </w:pPr>
      <w:r>
        <w:rPr>
          <w:noProof/>
          <w:lang w:eastAsia="ru-RU"/>
        </w:rPr>
        <w:drawing>
          <wp:inline distT="0" distB="0" distL="0" distR="0" wp14:anchorId="1DC350D5" wp14:editId="6900B406">
            <wp:extent cx="124459" cy="116162"/>
            <wp:effectExtent l="0" t="0" r="0" b="0"/>
            <wp:docPr id="53" name="Image 5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
                    <pic:cNvPicPr/>
                  </pic:nvPicPr>
                  <pic:blipFill>
                    <a:blip r:embed="rId17" cstate="print"/>
                    <a:stretch>
                      <a:fillRect/>
                    </a:stretch>
                  </pic:blipFill>
                  <pic:spPr>
                    <a:xfrm>
                      <a:off x="0" y="0"/>
                      <a:ext cx="124459" cy="116162"/>
                    </a:xfrm>
                    <a:prstGeom prst="rect">
                      <a:avLst/>
                    </a:prstGeom>
                  </pic:spPr>
                </pic:pic>
              </a:graphicData>
            </a:graphic>
          </wp:inline>
        </w:drawing>
      </w:r>
      <w:r>
        <w:rPr>
          <w:spacing w:val="34"/>
          <w:sz w:val="20"/>
        </w:rPr>
        <w:t xml:space="preserve"> </w:t>
      </w:r>
      <w:r>
        <w:t>семинары-практикумы</w:t>
      </w:r>
      <w:r>
        <w:rPr>
          <w:spacing w:val="30"/>
        </w:rPr>
        <w:t xml:space="preserve"> </w:t>
      </w:r>
      <w:r>
        <w:t>по</w:t>
      </w:r>
      <w:r>
        <w:rPr>
          <w:spacing w:val="31"/>
        </w:rPr>
        <w:t xml:space="preserve"> </w:t>
      </w:r>
      <w:r>
        <w:t>темам:</w:t>
      </w:r>
      <w:r>
        <w:rPr>
          <w:spacing w:val="29"/>
        </w:rPr>
        <w:t xml:space="preserve"> </w:t>
      </w:r>
      <w:r>
        <w:t>«Подготовка</w:t>
      </w:r>
      <w:r>
        <w:rPr>
          <w:spacing w:val="32"/>
        </w:rPr>
        <w:t xml:space="preserve"> </w:t>
      </w:r>
      <w:r>
        <w:t>руки</w:t>
      </w:r>
      <w:r>
        <w:rPr>
          <w:spacing w:val="30"/>
        </w:rPr>
        <w:t xml:space="preserve"> </w:t>
      </w:r>
      <w:r>
        <w:t>ребёнка</w:t>
      </w:r>
      <w:r>
        <w:rPr>
          <w:spacing w:val="33"/>
        </w:rPr>
        <w:t xml:space="preserve"> </w:t>
      </w:r>
      <w:r>
        <w:t>к</w:t>
      </w:r>
      <w:r>
        <w:rPr>
          <w:spacing w:val="31"/>
        </w:rPr>
        <w:t xml:space="preserve"> </w:t>
      </w:r>
      <w:r>
        <w:t>письму в</w:t>
      </w:r>
      <w:r>
        <w:rPr>
          <w:spacing w:val="30"/>
        </w:rPr>
        <w:t xml:space="preserve"> </w:t>
      </w:r>
      <w:r>
        <w:t>школе»,</w:t>
      </w:r>
      <w:r>
        <w:rPr>
          <w:spacing w:val="35"/>
        </w:rPr>
        <w:t xml:space="preserve"> </w:t>
      </w:r>
      <w:r>
        <w:t>«Влияние пальчиковых игр на речевое развитие детей», «Наш помощник - игра: игры с прищепками»</w:t>
      </w:r>
    </w:p>
    <w:p w:rsidR="00D621A3" w:rsidRDefault="00D621A3" w:rsidP="00D621A3">
      <w:pPr>
        <w:pStyle w:val="a3"/>
        <w:ind w:left="115"/>
        <w:jc w:val="left"/>
      </w:pPr>
      <w:r>
        <w:rPr>
          <w:noProof/>
          <w:lang w:eastAsia="ru-RU"/>
        </w:rPr>
        <w:drawing>
          <wp:inline distT="0" distB="0" distL="0" distR="0" wp14:anchorId="3DD51047" wp14:editId="31DE5BDF">
            <wp:extent cx="124459" cy="116162"/>
            <wp:effectExtent l="0" t="0" r="0" b="0"/>
            <wp:docPr id="54" name="Image 5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
                    <pic:cNvPicPr/>
                  </pic:nvPicPr>
                  <pic:blipFill>
                    <a:blip r:embed="rId17" cstate="print"/>
                    <a:stretch>
                      <a:fillRect/>
                    </a:stretch>
                  </pic:blipFill>
                  <pic:spPr>
                    <a:xfrm>
                      <a:off x="0" y="0"/>
                      <a:ext cx="124459" cy="116162"/>
                    </a:xfrm>
                    <a:prstGeom prst="rect">
                      <a:avLst/>
                    </a:prstGeom>
                  </pic:spPr>
                </pic:pic>
              </a:graphicData>
            </a:graphic>
          </wp:inline>
        </w:drawing>
      </w:r>
      <w:r>
        <w:rPr>
          <w:spacing w:val="38"/>
          <w:sz w:val="20"/>
        </w:rPr>
        <w:t xml:space="preserve"> </w:t>
      </w:r>
      <w:r>
        <w:t>тренинги</w:t>
      </w:r>
      <w:r>
        <w:rPr>
          <w:spacing w:val="72"/>
        </w:rPr>
        <w:t xml:space="preserve"> </w:t>
      </w:r>
      <w:r>
        <w:t>«Учите</w:t>
      </w:r>
      <w:r>
        <w:rPr>
          <w:spacing w:val="69"/>
        </w:rPr>
        <w:t xml:space="preserve"> </w:t>
      </w:r>
      <w:r>
        <w:t>детей</w:t>
      </w:r>
      <w:r>
        <w:rPr>
          <w:spacing w:val="68"/>
        </w:rPr>
        <w:t xml:space="preserve"> </w:t>
      </w:r>
      <w:r>
        <w:t>думать</w:t>
      </w:r>
      <w:r>
        <w:rPr>
          <w:spacing w:val="67"/>
        </w:rPr>
        <w:t xml:space="preserve"> </w:t>
      </w:r>
      <w:r>
        <w:t>и</w:t>
      </w:r>
      <w:r>
        <w:rPr>
          <w:spacing w:val="68"/>
        </w:rPr>
        <w:t xml:space="preserve"> </w:t>
      </w:r>
      <w:r>
        <w:t>говорить»,</w:t>
      </w:r>
      <w:r>
        <w:rPr>
          <w:spacing w:val="72"/>
        </w:rPr>
        <w:t xml:space="preserve"> </w:t>
      </w:r>
      <w:r>
        <w:t>«Как</w:t>
      </w:r>
      <w:r>
        <w:rPr>
          <w:spacing w:val="68"/>
        </w:rPr>
        <w:t xml:space="preserve"> </w:t>
      </w:r>
      <w:r>
        <w:t>развивать</w:t>
      </w:r>
      <w:r>
        <w:rPr>
          <w:spacing w:val="67"/>
        </w:rPr>
        <w:t xml:space="preserve"> </w:t>
      </w:r>
      <w:r>
        <w:t>речевое</w:t>
      </w:r>
      <w:r>
        <w:rPr>
          <w:spacing w:val="69"/>
        </w:rPr>
        <w:t xml:space="preserve"> </w:t>
      </w:r>
      <w:r>
        <w:t>дыхание</w:t>
      </w:r>
      <w:r>
        <w:rPr>
          <w:spacing w:val="74"/>
        </w:rPr>
        <w:t xml:space="preserve"> </w:t>
      </w:r>
      <w:r>
        <w:t>у</w:t>
      </w:r>
      <w:r>
        <w:rPr>
          <w:spacing w:val="60"/>
        </w:rPr>
        <w:t xml:space="preserve"> </w:t>
      </w:r>
      <w:r>
        <w:t>детей»,</w:t>
      </w:r>
    </w:p>
    <w:p w:rsidR="00D621A3" w:rsidRDefault="00D621A3" w:rsidP="00D621A3">
      <w:pPr>
        <w:pStyle w:val="a3"/>
        <w:spacing w:before="1"/>
        <w:ind w:left="116"/>
        <w:jc w:val="left"/>
      </w:pPr>
      <w:r>
        <w:t>«Гимнастика</w:t>
      </w:r>
      <w:r>
        <w:rPr>
          <w:spacing w:val="-2"/>
        </w:rPr>
        <w:t xml:space="preserve"> </w:t>
      </w:r>
      <w:r>
        <w:t>для</w:t>
      </w:r>
      <w:r>
        <w:rPr>
          <w:spacing w:val="-1"/>
        </w:rPr>
        <w:t xml:space="preserve"> </w:t>
      </w:r>
      <w:r>
        <w:rPr>
          <w:spacing w:val="-2"/>
        </w:rPr>
        <w:t>языка»;</w:t>
      </w:r>
    </w:p>
    <w:p w:rsidR="00D621A3" w:rsidRDefault="00D621A3" w:rsidP="00D621A3">
      <w:pPr>
        <w:pStyle w:val="a3"/>
        <w:ind w:left="116" w:right="114" w:hanging="1"/>
      </w:pPr>
      <w:r>
        <w:rPr>
          <w:noProof/>
          <w:lang w:eastAsia="ru-RU"/>
        </w:rPr>
        <w:drawing>
          <wp:inline distT="0" distB="0" distL="0" distR="0" wp14:anchorId="0354D64B" wp14:editId="68ADB610">
            <wp:extent cx="124459" cy="116162"/>
            <wp:effectExtent l="0" t="0" r="0" b="0"/>
            <wp:docPr id="55" name="Image 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
                    <pic:cNvPicPr/>
                  </pic:nvPicPr>
                  <pic:blipFill>
                    <a:blip r:embed="rId17" cstate="print"/>
                    <a:stretch>
                      <a:fillRect/>
                    </a:stretch>
                  </pic:blipFill>
                  <pic:spPr>
                    <a:xfrm>
                      <a:off x="0" y="0"/>
                      <a:ext cx="124459" cy="116162"/>
                    </a:xfrm>
                    <a:prstGeom prst="rect">
                      <a:avLst/>
                    </a:prstGeom>
                  </pic:spPr>
                </pic:pic>
              </a:graphicData>
            </a:graphic>
          </wp:inline>
        </w:drawing>
      </w:r>
      <w:r>
        <w:rPr>
          <w:sz w:val="20"/>
        </w:rPr>
        <w:t xml:space="preserve"> </w:t>
      </w:r>
      <w:r>
        <w:t>проведение собраний, консультаций в нетрадиционной форме: «Аукцион секретов воспитания», викторина «Азбука - к мудрости ступенька», «У нас есть успехи!», «Колесо фортуны», КВН «Через тернии к звёздам»;</w:t>
      </w:r>
    </w:p>
    <w:p w:rsidR="00D621A3" w:rsidRDefault="00D621A3" w:rsidP="00D621A3">
      <w:pPr>
        <w:pStyle w:val="a3"/>
        <w:ind w:left="115" w:right="2643"/>
      </w:pPr>
      <w:r>
        <w:rPr>
          <w:noProof/>
          <w:lang w:eastAsia="ru-RU"/>
        </w:rPr>
        <w:drawing>
          <wp:inline distT="0" distB="0" distL="0" distR="0" wp14:anchorId="702CF16A" wp14:editId="07365989">
            <wp:extent cx="124459" cy="116162"/>
            <wp:effectExtent l="0" t="0" r="0" b="0"/>
            <wp:docPr id="56" name="Image 5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
                    <pic:cNvPicPr/>
                  </pic:nvPicPr>
                  <pic:blipFill>
                    <a:blip r:embed="rId17" cstate="print"/>
                    <a:stretch>
                      <a:fillRect/>
                    </a:stretch>
                  </pic:blipFill>
                  <pic:spPr>
                    <a:xfrm>
                      <a:off x="0" y="0"/>
                      <a:ext cx="124459" cy="116162"/>
                    </a:xfrm>
                    <a:prstGeom prst="rect">
                      <a:avLst/>
                    </a:prstGeom>
                  </pic:spPr>
                </pic:pic>
              </a:graphicData>
            </a:graphic>
          </wp:inline>
        </w:drawing>
      </w:r>
      <w:r>
        <w:rPr>
          <w:spacing w:val="80"/>
          <w:sz w:val="20"/>
        </w:rPr>
        <w:t xml:space="preserve"> </w:t>
      </w:r>
      <w:r>
        <w:t>брифинг</w:t>
      </w:r>
      <w:r>
        <w:rPr>
          <w:spacing w:val="-4"/>
        </w:rPr>
        <w:t xml:space="preserve"> </w:t>
      </w:r>
      <w:r>
        <w:t>«Это</w:t>
      </w:r>
      <w:r>
        <w:rPr>
          <w:spacing w:val="-5"/>
        </w:rPr>
        <w:t xml:space="preserve"> </w:t>
      </w:r>
      <w:r>
        <w:t>трудное</w:t>
      </w:r>
      <w:r>
        <w:rPr>
          <w:spacing w:val="-5"/>
        </w:rPr>
        <w:t xml:space="preserve"> </w:t>
      </w:r>
      <w:r>
        <w:t>слово-грамота»,</w:t>
      </w:r>
      <w:r>
        <w:rPr>
          <w:spacing w:val="-2"/>
        </w:rPr>
        <w:t xml:space="preserve"> </w:t>
      </w:r>
      <w:r>
        <w:t>«Ребёнок</w:t>
      </w:r>
      <w:r>
        <w:rPr>
          <w:spacing w:val="-6"/>
        </w:rPr>
        <w:t xml:space="preserve"> </w:t>
      </w:r>
      <w:r>
        <w:t>на</w:t>
      </w:r>
      <w:r>
        <w:rPr>
          <w:spacing w:val="-5"/>
        </w:rPr>
        <w:t xml:space="preserve"> </w:t>
      </w:r>
      <w:r>
        <w:t>пороге</w:t>
      </w:r>
      <w:r>
        <w:rPr>
          <w:spacing w:val="-4"/>
        </w:rPr>
        <w:t xml:space="preserve"> </w:t>
      </w:r>
      <w:r>
        <w:t xml:space="preserve">школы»; </w:t>
      </w:r>
      <w:r>
        <w:rPr>
          <w:noProof/>
          <w:lang w:eastAsia="ru-RU"/>
        </w:rPr>
        <w:drawing>
          <wp:inline distT="0" distB="0" distL="0" distR="0" wp14:anchorId="4B159125" wp14:editId="156E1102">
            <wp:extent cx="124459" cy="116162"/>
            <wp:effectExtent l="0" t="0" r="0" b="0"/>
            <wp:docPr id="57" name="Image 5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
                    <pic:cNvPicPr/>
                  </pic:nvPicPr>
                  <pic:blipFill>
                    <a:blip r:embed="rId17" cstate="print"/>
                    <a:stretch>
                      <a:fillRect/>
                    </a:stretch>
                  </pic:blipFill>
                  <pic:spPr>
                    <a:xfrm>
                      <a:off x="0" y="0"/>
                      <a:ext cx="124459" cy="116162"/>
                    </a:xfrm>
                    <a:prstGeom prst="rect">
                      <a:avLst/>
                    </a:prstGeom>
                  </pic:spPr>
                </pic:pic>
              </a:graphicData>
            </a:graphic>
          </wp:inline>
        </w:drawing>
      </w:r>
      <w:r>
        <w:rPr>
          <w:spacing w:val="40"/>
        </w:rPr>
        <w:t xml:space="preserve"> </w:t>
      </w:r>
      <w:r>
        <w:t>«Встречи с интересными людьми»;</w:t>
      </w:r>
    </w:p>
    <w:p w:rsidR="00D621A3" w:rsidRDefault="00D621A3" w:rsidP="00D621A3">
      <w:pPr>
        <w:pStyle w:val="a3"/>
        <w:ind w:left="116" w:right="110" w:hanging="1"/>
      </w:pPr>
      <w:r>
        <w:rPr>
          <w:noProof/>
          <w:lang w:eastAsia="ru-RU"/>
        </w:rPr>
        <w:drawing>
          <wp:inline distT="0" distB="0" distL="0" distR="0" wp14:anchorId="25CB0744" wp14:editId="78E2838E">
            <wp:extent cx="124459" cy="116162"/>
            <wp:effectExtent l="0" t="0" r="0" b="0"/>
            <wp:docPr id="58" name="Image 5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
                    <pic:cNvPicPr/>
                  </pic:nvPicPr>
                  <pic:blipFill>
                    <a:blip r:embed="rId17" cstate="print"/>
                    <a:stretch>
                      <a:fillRect/>
                    </a:stretch>
                  </pic:blipFill>
                  <pic:spPr>
                    <a:xfrm>
                      <a:off x="0" y="0"/>
                      <a:ext cx="124459" cy="116162"/>
                    </a:xfrm>
                    <a:prstGeom prst="rect">
                      <a:avLst/>
                    </a:prstGeom>
                  </pic:spPr>
                </pic:pic>
              </a:graphicData>
            </a:graphic>
          </wp:inline>
        </w:drawing>
      </w:r>
      <w:r>
        <w:rPr>
          <w:spacing w:val="80"/>
          <w:sz w:val="20"/>
        </w:rPr>
        <w:t xml:space="preserve"> </w:t>
      </w:r>
      <w:r>
        <w:t>Интерактивная педагогическая гостиная «Проблемы речевого развития детей</w:t>
      </w:r>
      <w:r>
        <w:rPr>
          <w:spacing w:val="-1"/>
        </w:rPr>
        <w:t xml:space="preserve"> </w:t>
      </w:r>
      <w:r>
        <w:t xml:space="preserve">дошкольников и пути их решения», «Речевая школа мышления», «Как превратить неговорящего ребёнка в </w:t>
      </w:r>
      <w:r>
        <w:rPr>
          <w:spacing w:val="-2"/>
        </w:rPr>
        <w:t>болтуна»;</w:t>
      </w:r>
    </w:p>
    <w:p w:rsidR="00D621A3" w:rsidRDefault="00D621A3" w:rsidP="00D621A3">
      <w:pPr>
        <w:pStyle w:val="a3"/>
        <w:ind w:left="116" w:right="113" w:hanging="1"/>
      </w:pPr>
      <w:r>
        <w:rPr>
          <w:noProof/>
          <w:lang w:eastAsia="ru-RU"/>
        </w:rPr>
        <w:drawing>
          <wp:inline distT="0" distB="0" distL="0" distR="0" wp14:anchorId="6FD55066" wp14:editId="657A4E64">
            <wp:extent cx="124459" cy="116162"/>
            <wp:effectExtent l="0" t="0" r="0" b="0"/>
            <wp:docPr id="59" name="Image 5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
                    <pic:cNvPicPr/>
                  </pic:nvPicPr>
                  <pic:blipFill>
                    <a:blip r:embed="rId17" cstate="print"/>
                    <a:stretch>
                      <a:fillRect/>
                    </a:stretch>
                  </pic:blipFill>
                  <pic:spPr>
                    <a:xfrm>
                      <a:off x="0" y="0"/>
                      <a:ext cx="124459" cy="116162"/>
                    </a:xfrm>
                    <a:prstGeom prst="rect">
                      <a:avLst/>
                    </a:prstGeom>
                  </pic:spPr>
                </pic:pic>
              </a:graphicData>
            </a:graphic>
          </wp:inline>
        </w:drawing>
      </w:r>
      <w:r>
        <w:rPr>
          <w:sz w:val="20"/>
        </w:rPr>
        <w:t xml:space="preserve"> </w:t>
      </w:r>
      <w:r>
        <w:t>устные педагогические журналы «Роль семьи в речевом развитии ребёнка», «Как научить ребёнка различать цвета», «Читайте детям книги»;</w:t>
      </w:r>
    </w:p>
    <w:p w:rsidR="00D621A3" w:rsidRDefault="00D621A3" w:rsidP="00D621A3">
      <w:pPr>
        <w:pStyle w:val="a3"/>
        <w:ind w:left="115"/>
      </w:pPr>
      <w:r>
        <w:rPr>
          <w:noProof/>
          <w:lang w:eastAsia="ru-RU"/>
        </w:rPr>
        <w:drawing>
          <wp:inline distT="0" distB="0" distL="0" distR="0" wp14:anchorId="432C214A" wp14:editId="0F05F046">
            <wp:extent cx="124459" cy="116162"/>
            <wp:effectExtent l="0" t="0" r="0" b="0"/>
            <wp:docPr id="60" name="Image 6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
                    <pic:cNvPicPr/>
                  </pic:nvPicPr>
                  <pic:blipFill>
                    <a:blip r:embed="rId17" cstate="print"/>
                    <a:stretch>
                      <a:fillRect/>
                    </a:stretch>
                  </pic:blipFill>
                  <pic:spPr>
                    <a:xfrm>
                      <a:off x="0" y="0"/>
                      <a:ext cx="124459" cy="116162"/>
                    </a:xfrm>
                    <a:prstGeom prst="rect">
                      <a:avLst/>
                    </a:prstGeom>
                  </pic:spPr>
                </pic:pic>
              </a:graphicData>
            </a:graphic>
          </wp:inline>
        </w:drawing>
      </w:r>
      <w:r>
        <w:rPr>
          <w:spacing w:val="40"/>
          <w:sz w:val="20"/>
        </w:rPr>
        <w:t xml:space="preserve"> </w:t>
      </w:r>
      <w:r>
        <w:t>деловые игры «Трудный звук, ты мой друг!»;</w:t>
      </w:r>
    </w:p>
    <w:p w:rsidR="00D621A3" w:rsidRDefault="00D621A3" w:rsidP="00D621A3">
      <w:pPr>
        <w:pStyle w:val="a3"/>
        <w:ind w:left="116" w:right="114" w:hanging="1"/>
      </w:pPr>
      <w:r>
        <w:rPr>
          <w:noProof/>
          <w:lang w:eastAsia="ru-RU"/>
        </w:rPr>
        <w:drawing>
          <wp:inline distT="0" distB="0" distL="0" distR="0" wp14:anchorId="215ED86A" wp14:editId="4EA10F2F">
            <wp:extent cx="124459" cy="116162"/>
            <wp:effectExtent l="0" t="0" r="0" b="0"/>
            <wp:docPr id="61" name="Image 6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
                    <pic:cNvPicPr/>
                  </pic:nvPicPr>
                  <pic:blipFill>
                    <a:blip r:embed="rId17" cstate="print"/>
                    <a:stretch>
                      <a:fillRect/>
                    </a:stretch>
                  </pic:blipFill>
                  <pic:spPr>
                    <a:xfrm>
                      <a:off x="0" y="0"/>
                      <a:ext cx="124459" cy="116162"/>
                    </a:xfrm>
                    <a:prstGeom prst="rect">
                      <a:avLst/>
                    </a:prstGeom>
                  </pic:spPr>
                </pic:pic>
              </a:graphicData>
            </a:graphic>
          </wp:inline>
        </w:drawing>
      </w:r>
      <w:r>
        <w:rPr>
          <w:spacing w:val="33"/>
          <w:sz w:val="20"/>
        </w:rPr>
        <w:t xml:space="preserve"> </w:t>
      </w:r>
      <w:r>
        <w:t>акция по</w:t>
      </w:r>
      <w:r>
        <w:rPr>
          <w:spacing w:val="-1"/>
        </w:rPr>
        <w:t xml:space="preserve"> </w:t>
      </w:r>
      <w:r>
        <w:t>теме</w:t>
      </w:r>
      <w:r>
        <w:rPr>
          <w:spacing w:val="-3"/>
        </w:rPr>
        <w:t xml:space="preserve"> </w:t>
      </w:r>
      <w:r>
        <w:t>«Водитель!</w:t>
      </w:r>
      <w:r>
        <w:rPr>
          <w:spacing w:val="-4"/>
        </w:rPr>
        <w:t xml:space="preserve"> </w:t>
      </w:r>
      <w:r>
        <w:t>Сохрани</w:t>
      </w:r>
      <w:r>
        <w:rPr>
          <w:spacing w:val="-1"/>
        </w:rPr>
        <w:t xml:space="preserve"> </w:t>
      </w:r>
      <w:r>
        <w:t>мне жизнь!», «Покормите птиц</w:t>
      </w:r>
      <w:r>
        <w:rPr>
          <w:spacing w:val="-1"/>
        </w:rPr>
        <w:t xml:space="preserve"> </w:t>
      </w:r>
      <w:r>
        <w:t>зимой», «Руки</w:t>
      </w:r>
      <w:r>
        <w:rPr>
          <w:spacing w:val="-2"/>
        </w:rPr>
        <w:t xml:space="preserve"> </w:t>
      </w:r>
      <w:r>
        <w:t>папы,</w:t>
      </w:r>
      <w:r>
        <w:rPr>
          <w:spacing w:val="-1"/>
        </w:rPr>
        <w:t xml:space="preserve"> </w:t>
      </w:r>
      <w:r>
        <w:t>руки мамы и мои ручонки», «Георгиевская ленточка»</w:t>
      </w:r>
    </w:p>
    <w:p w:rsidR="00D621A3" w:rsidRDefault="00D621A3" w:rsidP="00D621A3">
      <w:pPr>
        <w:pStyle w:val="a3"/>
        <w:ind w:left="115"/>
      </w:pPr>
      <w:r>
        <w:rPr>
          <w:noProof/>
          <w:lang w:eastAsia="ru-RU"/>
        </w:rPr>
        <w:drawing>
          <wp:inline distT="0" distB="0" distL="0" distR="0" wp14:anchorId="390631FC" wp14:editId="3DB864C4">
            <wp:extent cx="124459" cy="116162"/>
            <wp:effectExtent l="0" t="0" r="0" b="0"/>
            <wp:docPr id="62" name="Image 6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
                    <pic:cNvPicPr/>
                  </pic:nvPicPr>
                  <pic:blipFill>
                    <a:blip r:embed="rId17" cstate="print"/>
                    <a:stretch>
                      <a:fillRect/>
                    </a:stretch>
                  </pic:blipFill>
                  <pic:spPr>
                    <a:xfrm>
                      <a:off x="0" y="0"/>
                      <a:ext cx="124459" cy="116162"/>
                    </a:xfrm>
                    <a:prstGeom prst="rect">
                      <a:avLst/>
                    </a:prstGeom>
                  </pic:spPr>
                </pic:pic>
              </a:graphicData>
            </a:graphic>
          </wp:inline>
        </w:drawing>
      </w:r>
      <w:r>
        <w:rPr>
          <w:spacing w:val="40"/>
          <w:sz w:val="20"/>
        </w:rPr>
        <w:t xml:space="preserve"> </w:t>
      </w:r>
      <w:r>
        <w:t>творческая мастерская «Буква на кончиках пальцев», «Новогоднее украшение»</w:t>
      </w:r>
    </w:p>
    <w:p w:rsidR="00D621A3" w:rsidRDefault="00D621A3" w:rsidP="00D621A3">
      <w:pPr>
        <w:pStyle w:val="a3"/>
        <w:spacing w:before="1"/>
        <w:ind w:left="116" w:right="111" w:hanging="1"/>
      </w:pPr>
      <w:r>
        <w:rPr>
          <w:noProof/>
          <w:lang w:eastAsia="ru-RU"/>
        </w:rPr>
        <w:drawing>
          <wp:inline distT="0" distB="0" distL="0" distR="0" wp14:anchorId="726725CD" wp14:editId="7A222853">
            <wp:extent cx="124459" cy="116162"/>
            <wp:effectExtent l="0" t="0" r="0" b="0"/>
            <wp:docPr id="63" name="Image 6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
                    <pic:cNvPicPr/>
                  </pic:nvPicPr>
                  <pic:blipFill>
                    <a:blip r:embed="rId17" cstate="print"/>
                    <a:stretch>
                      <a:fillRect/>
                    </a:stretch>
                  </pic:blipFill>
                  <pic:spPr>
                    <a:xfrm>
                      <a:off x="0" y="0"/>
                      <a:ext cx="124459" cy="116162"/>
                    </a:xfrm>
                    <a:prstGeom prst="rect">
                      <a:avLst/>
                    </a:prstGeom>
                  </pic:spPr>
                </pic:pic>
              </a:graphicData>
            </a:graphic>
          </wp:inline>
        </w:drawing>
      </w:r>
      <w:r>
        <w:rPr>
          <w:sz w:val="20"/>
        </w:rPr>
        <w:t xml:space="preserve"> </w:t>
      </w:r>
      <w:r>
        <w:t>интегрированные детско-родительские мероприятия: игровой</w:t>
      </w:r>
      <w:r>
        <w:rPr>
          <w:spacing w:val="40"/>
        </w:rPr>
        <w:t xml:space="preserve"> </w:t>
      </w:r>
      <w:r>
        <w:t>практикум «Путешествие в сказку «Теремок»,</w:t>
      </w:r>
      <w:r>
        <w:rPr>
          <w:spacing w:val="80"/>
        </w:rPr>
        <w:t xml:space="preserve"> </w:t>
      </w:r>
      <w:r>
        <w:t>игра «Поиграем малыши».</w:t>
      </w:r>
    </w:p>
    <w:p w:rsidR="00D621A3" w:rsidRDefault="00D621A3" w:rsidP="00D621A3">
      <w:pPr>
        <w:pStyle w:val="a3"/>
        <w:ind w:left="116" w:right="102" w:firstLine="568"/>
      </w:pPr>
      <w:r>
        <w:t>Особое</w:t>
      </w:r>
      <w:r>
        <w:rPr>
          <w:spacing w:val="40"/>
        </w:rPr>
        <w:t xml:space="preserve"> </w:t>
      </w:r>
      <w:r>
        <w:t>внимание уделяется индивидуальной работе с семьями детей с ОВЗ, детей- инвалидов. Именно эта форма работы</w:t>
      </w:r>
      <w:r>
        <w:rPr>
          <w:spacing w:val="-5"/>
        </w:rPr>
        <w:t xml:space="preserve"> </w:t>
      </w:r>
      <w:r>
        <w:t>помогает</w:t>
      </w:r>
      <w:r>
        <w:rPr>
          <w:spacing w:val="40"/>
        </w:rPr>
        <w:t xml:space="preserve"> </w:t>
      </w:r>
      <w:r>
        <w:t>лучше и глубже понять</w:t>
      </w:r>
      <w:r>
        <w:rPr>
          <w:spacing w:val="-1"/>
        </w:rPr>
        <w:t xml:space="preserve"> </w:t>
      </w:r>
      <w:r>
        <w:t>состояние отношений в конкретной</w:t>
      </w:r>
      <w:r>
        <w:rPr>
          <w:spacing w:val="-4"/>
        </w:rPr>
        <w:t xml:space="preserve"> </w:t>
      </w:r>
      <w:r>
        <w:t>семье,</w:t>
      </w:r>
      <w:r>
        <w:rPr>
          <w:spacing w:val="-3"/>
        </w:rPr>
        <w:t xml:space="preserve"> </w:t>
      </w:r>
      <w:r>
        <w:t>вовремя</w:t>
      </w:r>
      <w:r>
        <w:rPr>
          <w:spacing w:val="-2"/>
        </w:rPr>
        <w:t xml:space="preserve"> </w:t>
      </w:r>
      <w:r>
        <w:t>оказать</w:t>
      </w:r>
      <w:r>
        <w:rPr>
          <w:spacing w:val="-5"/>
        </w:rPr>
        <w:t xml:space="preserve"> </w:t>
      </w:r>
      <w:r>
        <w:t>действенную</w:t>
      </w:r>
      <w:r>
        <w:rPr>
          <w:spacing w:val="-3"/>
        </w:rPr>
        <w:t xml:space="preserve"> </w:t>
      </w:r>
      <w:r>
        <w:t>практическую</w:t>
      </w:r>
      <w:r>
        <w:rPr>
          <w:spacing w:val="-3"/>
        </w:rPr>
        <w:t xml:space="preserve"> </w:t>
      </w:r>
      <w:r>
        <w:t>помощь. Педагоги</w:t>
      </w:r>
      <w:r>
        <w:rPr>
          <w:spacing w:val="-4"/>
        </w:rPr>
        <w:t xml:space="preserve"> </w:t>
      </w:r>
      <w:r>
        <w:t>работают</w:t>
      </w:r>
      <w:r>
        <w:rPr>
          <w:spacing w:val="-4"/>
        </w:rPr>
        <w:t xml:space="preserve"> </w:t>
      </w:r>
      <w:r>
        <w:t>над созданием единого сообщества, объединяющего взрослых и детей. В группах компенсирующей направленности учителя-логопеды и другие специалисты привлекают семьи</w:t>
      </w:r>
      <w:r>
        <w:rPr>
          <w:spacing w:val="40"/>
        </w:rPr>
        <w:t xml:space="preserve"> </w:t>
      </w:r>
      <w:r>
        <w:t>к коррекционной работе через систему методических рекомендаций.</w:t>
      </w:r>
    </w:p>
    <w:p w:rsidR="00D621A3" w:rsidRDefault="00D621A3" w:rsidP="00D621A3">
      <w:pPr>
        <w:pStyle w:val="a3"/>
        <w:ind w:left="824" w:right="111" w:hanging="140"/>
      </w:pPr>
      <w:r>
        <w:t>В МДОАУ№190 используются досуговые формы взаимодействия с семьями, которые устанавливают</w:t>
      </w:r>
      <w:r>
        <w:rPr>
          <w:spacing w:val="40"/>
        </w:rPr>
        <w:t xml:space="preserve"> </w:t>
      </w:r>
      <w:r>
        <w:t>эмоциональный</w:t>
      </w:r>
      <w:r>
        <w:rPr>
          <w:spacing w:val="80"/>
        </w:rPr>
        <w:t xml:space="preserve"> </w:t>
      </w:r>
      <w:r>
        <w:t>контакт между педагогами, членами семьи, детьми:</w:t>
      </w:r>
    </w:p>
    <w:p w:rsidR="00D621A3" w:rsidRDefault="00D621A3" w:rsidP="00D621A3">
      <w:pPr>
        <w:pStyle w:val="a3"/>
        <w:spacing w:before="1"/>
        <w:ind w:left="115"/>
        <w:jc w:val="left"/>
      </w:pPr>
      <w:r>
        <w:rPr>
          <w:noProof/>
          <w:lang w:eastAsia="ru-RU"/>
        </w:rPr>
        <w:drawing>
          <wp:inline distT="0" distB="0" distL="0" distR="0" wp14:anchorId="53608563" wp14:editId="38EA096C">
            <wp:extent cx="124459" cy="116162"/>
            <wp:effectExtent l="0" t="0" r="0" b="0"/>
            <wp:docPr id="64" name="Image 6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
                    <pic:cNvPicPr/>
                  </pic:nvPicPr>
                  <pic:blipFill>
                    <a:blip r:embed="rId17" cstate="print"/>
                    <a:stretch>
                      <a:fillRect/>
                    </a:stretch>
                  </pic:blipFill>
                  <pic:spPr>
                    <a:xfrm>
                      <a:off x="0" y="0"/>
                      <a:ext cx="124459" cy="116162"/>
                    </a:xfrm>
                    <a:prstGeom prst="rect">
                      <a:avLst/>
                    </a:prstGeom>
                  </pic:spPr>
                </pic:pic>
              </a:graphicData>
            </a:graphic>
          </wp:inline>
        </w:drawing>
      </w:r>
      <w:r>
        <w:rPr>
          <w:spacing w:val="39"/>
          <w:sz w:val="20"/>
        </w:rPr>
        <w:t xml:space="preserve"> </w:t>
      </w:r>
      <w:r>
        <w:t>совместные досуги «Давайте познакомимся», «Пойми</w:t>
      </w:r>
      <w:r>
        <w:rPr>
          <w:spacing w:val="-1"/>
        </w:rPr>
        <w:t xml:space="preserve"> </w:t>
      </w:r>
      <w:r>
        <w:t>меня», «Я – эрудит»;</w:t>
      </w:r>
    </w:p>
    <w:p w:rsidR="00D621A3" w:rsidRDefault="00D621A3" w:rsidP="00D621A3">
      <w:pPr>
        <w:pStyle w:val="a3"/>
        <w:ind w:left="116" w:hanging="1"/>
        <w:jc w:val="left"/>
      </w:pPr>
      <w:r>
        <w:rPr>
          <w:noProof/>
          <w:lang w:eastAsia="ru-RU"/>
        </w:rPr>
        <w:drawing>
          <wp:inline distT="0" distB="0" distL="0" distR="0" wp14:anchorId="717AD60A" wp14:editId="107236F2">
            <wp:extent cx="124459" cy="116162"/>
            <wp:effectExtent l="0" t="0" r="0" b="0"/>
            <wp:docPr id="65" name="Image 6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
                    <pic:cNvPicPr/>
                  </pic:nvPicPr>
                  <pic:blipFill>
                    <a:blip r:embed="rId17" cstate="print"/>
                    <a:stretch>
                      <a:fillRect/>
                    </a:stretch>
                  </pic:blipFill>
                  <pic:spPr>
                    <a:xfrm>
                      <a:off x="0" y="0"/>
                      <a:ext cx="124459" cy="116162"/>
                    </a:xfrm>
                    <a:prstGeom prst="rect">
                      <a:avLst/>
                    </a:prstGeom>
                  </pic:spPr>
                </pic:pic>
              </a:graphicData>
            </a:graphic>
          </wp:inline>
        </w:drawing>
      </w:r>
      <w:r>
        <w:rPr>
          <w:spacing w:val="35"/>
          <w:sz w:val="20"/>
        </w:rPr>
        <w:t xml:space="preserve"> </w:t>
      </w:r>
      <w:r>
        <w:t>праздники</w:t>
      </w:r>
      <w:r>
        <w:rPr>
          <w:spacing w:val="80"/>
          <w:w w:val="150"/>
        </w:rPr>
        <w:t xml:space="preserve"> </w:t>
      </w:r>
      <w:r>
        <w:t>«</w:t>
      </w:r>
      <w:r>
        <w:rPr>
          <w:spacing w:val="80"/>
          <w:w w:val="150"/>
        </w:rPr>
        <w:t xml:space="preserve"> </w:t>
      </w:r>
      <w:r>
        <w:t>Праздник</w:t>
      </w:r>
      <w:r>
        <w:rPr>
          <w:spacing w:val="80"/>
          <w:w w:val="150"/>
        </w:rPr>
        <w:t xml:space="preserve"> </w:t>
      </w:r>
      <w:r>
        <w:t>правильной</w:t>
      </w:r>
      <w:r>
        <w:rPr>
          <w:spacing w:val="80"/>
          <w:w w:val="150"/>
        </w:rPr>
        <w:t xml:space="preserve"> </w:t>
      </w:r>
      <w:r>
        <w:t>речи»,</w:t>
      </w:r>
      <w:r>
        <w:rPr>
          <w:spacing w:val="80"/>
          <w:w w:val="150"/>
        </w:rPr>
        <w:t xml:space="preserve"> </w:t>
      </w:r>
      <w:r>
        <w:t>«День</w:t>
      </w:r>
      <w:r>
        <w:rPr>
          <w:spacing w:val="80"/>
          <w:w w:val="150"/>
        </w:rPr>
        <w:t xml:space="preserve"> </w:t>
      </w:r>
      <w:r>
        <w:t>пожилого</w:t>
      </w:r>
      <w:r>
        <w:rPr>
          <w:spacing w:val="80"/>
          <w:w w:val="150"/>
        </w:rPr>
        <w:t xml:space="preserve"> </w:t>
      </w:r>
      <w:r>
        <w:t>человека»,</w:t>
      </w:r>
      <w:r>
        <w:rPr>
          <w:spacing w:val="80"/>
          <w:w w:val="150"/>
        </w:rPr>
        <w:t xml:space="preserve"> </w:t>
      </w:r>
      <w:r>
        <w:t xml:space="preserve">тематические </w:t>
      </w:r>
      <w:r>
        <w:rPr>
          <w:spacing w:val="-2"/>
        </w:rPr>
        <w:t>утренники;</w:t>
      </w:r>
    </w:p>
    <w:p w:rsidR="00D621A3" w:rsidRDefault="00D621A3" w:rsidP="00D621A3">
      <w:pPr>
        <w:pStyle w:val="a3"/>
        <w:ind w:left="115"/>
        <w:jc w:val="left"/>
      </w:pPr>
      <w:r>
        <w:rPr>
          <w:noProof/>
          <w:lang w:eastAsia="ru-RU"/>
        </w:rPr>
        <w:drawing>
          <wp:inline distT="0" distB="0" distL="0" distR="0" wp14:anchorId="468CE9D4" wp14:editId="26F33805">
            <wp:extent cx="124459" cy="116162"/>
            <wp:effectExtent l="0" t="0" r="0" b="0"/>
            <wp:docPr id="66" name="Image 6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
                    <pic:cNvPicPr/>
                  </pic:nvPicPr>
                  <pic:blipFill>
                    <a:blip r:embed="rId17" cstate="print"/>
                    <a:stretch>
                      <a:fillRect/>
                    </a:stretch>
                  </pic:blipFill>
                  <pic:spPr>
                    <a:xfrm>
                      <a:off x="0" y="0"/>
                      <a:ext cx="124459" cy="116162"/>
                    </a:xfrm>
                    <a:prstGeom prst="rect">
                      <a:avLst/>
                    </a:prstGeom>
                  </pic:spPr>
                </pic:pic>
              </a:graphicData>
            </a:graphic>
          </wp:inline>
        </w:drawing>
      </w:r>
      <w:r>
        <w:rPr>
          <w:spacing w:val="80"/>
          <w:sz w:val="20"/>
        </w:rPr>
        <w:t xml:space="preserve"> </w:t>
      </w:r>
      <w:r>
        <w:t>фестивали «Цветок дружбы», «Фестиваль военной песни»;</w:t>
      </w:r>
    </w:p>
    <w:p w:rsidR="00D621A3" w:rsidRDefault="00D621A3" w:rsidP="00D621A3">
      <w:pPr>
        <w:pStyle w:val="a3"/>
        <w:ind w:left="116" w:right="99" w:hanging="1"/>
        <w:jc w:val="left"/>
      </w:pPr>
      <w:r>
        <w:rPr>
          <w:noProof/>
          <w:lang w:eastAsia="ru-RU"/>
        </w:rPr>
        <w:drawing>
          <wp:inline distT="0" distB="0" distL="0" distR="0" wp14:anchorId="5BDD2819" wp14:editId="4E5826D7">
            <wp:extent cx="124459" cy="116162"/>
            <wp:effectExtent l="0" t="0" r="0" b="0"/>
            <wp:docPr id="67" name="Image 6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
                    <pic:cNvPicPr/>
                  </pic:nvPicPr>
                  <pic:blipFill>
                    <a:blip r:embed="rId17" cstate="print"/>
                    <a:stretch>
                      <a:fillRect/>
                    </a:stretch>
                  </pic:blipFill>
                  <pic:spPr>
                    <a:xfrm>
                      <a:off x="0" y="0"/>
                      <a:ext cx="124459" cy="116162"/>
                    </a:xfrm>
                    <a:prstGeom prst="rect">
                      <a:avLst/>
                    </a:prstGeom>
                  </pic:spPr>
                </pic:pic>
              </a:graphicData>
            </a:graphic>
          </wp:inline>
        </w:drawing>
      </w:r>
      <w:r>
        <w:rPr>
          <w:spacing w:val="34"/>
          <w:sz w:val="20"/>
        </w:rPr>
        <w:t xml:space="preserve"> </w:t>
      </w:r>
      <w:r>
        <w:t>выставки</w:t>
      </w:r>
      <w:r>
        <w:rPr>
          <w:spacing w:val="34"/>
        </w:rPr>
        <w:t xml:space="preserve"> </w:t>
      </w:r>
      <w:r>
        <w:t>работ</w:t>
      </w:r>
      <w:r>
        <w:rPr>
          <w:spacing w:val="34"/>
        </w:rPr>
        <w:t xml:space="preserve"> </w:t>
      </w:r>
      <w:r>
        <w:t>родителей</w:t>
      </w:r>
      <w:r>
        <w:rPr>
          <w:spacing w:val="35"/>
        </w:rPr>
        <w:t xml:space="preserve"> </w:t>
      </w:r>
      <w:r>
        <w:t>и</w:t>
      </w:r>
      <w:r>
        <w:rPr>
          <w:spacing w:val="31"/>
        </w:rPr>
        <w:t xml:space="preserve"> </w:t>
      </w:r>
      <w:r>
        <w:t>детей</w:t>
      </w:r>
      <w:r>
        <w:rPr>
          <w:spacing w:val="31"/>
        </w:rPr>
        <w:t xml:space="preserve"> </w:t>
      </w:r>
      <w:r>
        <w:t>«Домашний</w:t>
      </w:r>
      <w:r>
        <w:rPr>
          <w:spacing w:val="35"/>
        </w:rPr>
        <w:t xml:space="preserve"> </w:t>
      </w:r>
      <w:r>
        <w:t>питомец</w:t>
      </w:r>
      <w:r>
        <w:rPr>
          <w:spacing w:val="35"/>
        </w:rPr>
        <w:t xml:space="preserve"> </w:t>
      </w:r>
      <w:r>
        <w:t>глазами</w:t>
      </w:r>
      <w:r>
        <w:rPr>
          <w:spacing w:val="35"/>
        </w:rPr>
        <w:t xml:space="preserve"> </w:t>
      </w:r>
      <w:r>
        <w:t>ребенка»,</w:t>
      </w:r>
      <w:r>
        <w:rPr>
          <w:spacing w:val="38"/>
        </w:rPr>
        <w:t xml:space="preserve"> </w:t>
      </w:r>
      <w:r>
        <w:t>«Моя</w:t>
      </w:r>
      <w:r>
        <w:rPr>
          <w:spacing w:val="36"/>
        </w:rPr>
        <w:t xml:space="preserve"> </w:t>
      </w:r>
      <w:r>
        <w:t>любимая буква», «Чудеса огорода», «Наши герои»</w:t>
      </w:r>
    </w:p>
    <w:p w:rsidR="00D621A3" w:rsidRDefault="00D621A3" w:rsidP="00D621A3">
      <w:pPr>
        <w:pStyle w:val="a3"/>
        <w:ind w:left="116" w:right="111" w:firstLine="568"/>
      </w:pPr>
      <w:r>
        <w:t>Наглядно-информационное</w:t>
      </w:r>
      <w:r>
        <w:rPr>
          <w:spacing w:val="40"/>
        </w:rPr>
        <w:t xml:space="preserve"> </w:t>
      </w:r>
      <w:r>
        <w:t>направление взаимодействия с семьями включает различные формы просветительской деятельности, направленные на разъяснение участникам образовательных отношений вопросов, связанных с особенностями образовательного и коррекционного</w:t>
      </w:r>
      <w:r>
        <w:rPr>
          <w:spacing w:val="40"/>
        </w:rPr>
        <w:t xml:space="preserve"> </w:t>
      </w:r>
      <w:r>
        <w:t>блоков:</w:t>
      </w:r>
    </w:p>
    <w:p w:rsidR="00D621A3" w:rsidRDefault="00D621A3" w:rsidP="00D621A3">
      <w:pPr>
        <w:sectPr w:rsidR="00D621A3">
          <w:pgSz w:w="11910" w:h="16840"/>
          <w:pgMar w:top="1040" w:right="460" w:bottom="1180" w:left="1300" w:header="0" w:footer="998" w:gutter="0"/>
          <w:cols w:space="720"/>
        </w:sectPr>
      </w:pPr>
    </w:p>
    <w:p w:rsidR="00D621A3" w:rsidRDefault="00D621A3" w:rsidP="00D621A3">
      <w:pPr>
        <w:pStyle w:val="a3"/>
        <w:tabs>
          <w:tab w:val="left" w:pos="544"/>
        </w:tabs>
        <w:spacing w:before="68"/>
        <w:ind w:left="115"/>
        <w:jc w:val="left"/>
      </w:pPr>
      <w:r>
        <w:rPr>
          <w:noProof/>
          <w:lang w:eastAsia="ru-RU"/>
        </w:rPr>
        <w:lastRenderedPageBreak/>
        <w:drawing>
          <wp:inline distT="0" distB="0" distL="0" distR="0" wp14:anchorId="4AA89985" wp14:editId="4116653F">
            <wp:extent cx="124459" cy="116162"/>
            <wp:effectExtent l="0" t="0" r="0" b="0"/>
            <wp:docPr id="68" name="Image 6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
                    <pic:cNvPicPr/>
                  </pic:nvPicPr>
                  <pic:blipFill>
                    <a:blip r:embed="rId17" cstate="print"/>
                    <a:stretch>
                      <a:fillRect/>
                    </a:stretch>
                  </pic:blipFill>
                  <pic:spPr>
                    <a:xfrm>
                      <a:off x="0" y="0"/>
                      <a:ext cx="124459" cy="116162"/>
                    </a:xfrm>
                    <a:prstGeom prst="rect">
                      <a:avLst/>
                    </a:prstGeom>
                  </pic:spPr>
                </pic:pic>
              </a:graphicData>
            </a:graphic>
          </wp:inline>
        </w:drawing>
      </w:r>
      <w:r>
        <w:rPr>
          <w:sz w:val="20"/>
        </w:rPr>
        <w:tab/>
      </w:r>
      <w:r>
        <w:t>день</w:t>
      </w:r>
      <w:r>
        <w:rPr>
          <w:spacing w:val="-6"/>
        </w:rPr>
        <w:t xml:space="preserve"> </w:t>
      </w:r>
      <w:r>
        <w:t>открытых</w:t>
      </w:r>
      <w:r>
        <w:rPr>
          <w:spacing w:val="-2"/>
        </w:rPr>
        <w:t xml:space="preserve"> </w:t>
      </w:r>
      <w:r>
        <w:t>дверей</w:t>
      </w:r>
      <w:r>
        <w:rPr>
          <w:spacing w:val="1"/>
        </w:rPr>
        <w:t xml:space="preserve"> </w:t>
      </w:r>
      <w:r>
        <w:t>«Здравствуй,</w:t>
      </w:r>
      <w:r>
        <w:rPr>
          <w:spacing w:val="-2"/>
        </w:rPr>
        <w:t xml:space="preserve"> </w:t>
      </w:r>
      <w:r>
        <w:t>наш</w:t>
      </w:r>
      <w:r>
        <w:rPr>
          <w:spacing w:val="-3"/>
        </w:rPr>
        <w:t xml:space="preserve"> </w:t>
      </w:r>
      <w:r>
        <w:t>любимый</w:t>
      </w:r>
      <w:r>
        <w:rPr>
          <w:spacing w:val="-3"/>
        </w:rPr>
        <w:t xml:space="preserve"> </w:t>
      </w:r>
      <w:r>
        <w:t>детский</w:t>
      </w:r>
      <w:r>
        <w:rPr>
          <w:spacing w:val="-2"/>
        </w:rPr>
        <w:t xml:space="preserve"> сад»;</w:t>
      </w:r>
    </w:p>
    <w:p w:rsidR="00D621A3" w:rsidRDefault="00D621A3" w:rsidP="00D621A3">
      <w:pPr>
        <w:pStyle w:val="a3"/>
        <w:tabs>
          <w:tab w:val="left" w:pos="604"/>
          <w:tab w:val="left" w:pos="3139"/>
        </w:tabs>
        <w:ind w:left="116" w:right="115" w:hanging="1"/>
        <w:jc w:val="left"/>
      </w:pPr>
      <w:r>
        <w:rPr>
          <w:noProof/>
          <w:lang w:eastAsia="ru-RU"/>
        </w:rPr>
        <w:drawing>
          <wp:inline distT="0" distB="0" distL="0" distR="0" wp14:anchorId="41B6E579" wp14:editId="208E2348">
            <wp:extent cx="124459" cy="116162"/>
            <wp:effectExtent l="0" t="0" r="0" b="0"/>
            <wp:docPr id="69" name="Image 6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
                    <pic:cNvPicPr/>
                  </pic:nvPicPr>
                  <pic:blipFill>
                    <a:blip r:embed="rId17" cstate="print"/>
                    <a:stretch>
                      <a:fillRect/>
                    </a:stretch>
                  </pic:blipFill>
                  <pic:spPr>
                    <a:xfrm>
                      <a:off x="0" y="0"/>
                      <a:ext cx="124459" cy="116162"/>
                    </a:xfrm>
                    <a:prstGeom prst="rect">
                      <a:avLst/>
                    </a:prstGeom>
                  </pic:spPr>
                </pic:pic>
              </a:graphicData>
            </a:graphic>
          </wp:inline>
        </w:drawing>
      </w:r>
      <w:r>
        <w:rPr>
          <w:sz w:val="20"/>
        </w:rPr>
        <w:tab/>
      </w:r>
      <w:r>
        <w:t>открытые</w:t>
      </w:r>
      <w:r>
        <w:rPr>
          <w:spacing w:val="40"/>
        </w:rPr>
        <w:t xml:space="preserve"> </w:t>
      </w:r>
      <w:r>
        <w:t>просмотры</w:t>
      </w:r>
      <w:r>
        <w:tab/>
        <w:t>занятий</w:t>
      </w:r>
      <w:r>
        <w:rPr>
          <w:spacing w:val="40"/>
        </w:rPr>
        <w:t xml:space="preserve"> </w:t>
      </w:r>
      <w:r>
        <w:t>«В</w:t>
      </w:r>
      <w:r>
        <w:rPr>
          <w:spacing w:val="40"/>
        </w:rPr>
        <w:t xml:space="preserve"> </w:t>
      </w:r>
      <w:r>
        <w:t>гостях</w:t>
      </w:r>
      <w:r>
        <w:rPr>
          <w:spacing w:val="40"/>
        </w:rPr>
        <w:t xml:space="preserve"> </w:t>
      </w:r>
      <w:r>
        <w:t>к</w:t>
      </w:r>
      <w:r>
        <w:rPr>
          <w:spacing w:val="40"/>
        </w:rPr>
        <w:t xml:space="preserve"> </w:t>
      </w:r>
      <w:r>
        <w:t>доктору</w:t>
      </w:r>
      <w:r>
        <w:rPr>
          <w:spacing w:val="40"/>
        </w:rPr>
        <w:t xml:space="preserve"> </w:t>
      </w:r>
      <w:r>
        <w:t>Айболиту»,</w:t>
      </w:r>
      <w:r>
        <w:rPr>
          <w:spacing w:val="40"/>
        </w:rPr>
        <w:t xml:space="preserve"> </w:t>
      </w:r>
      <w:r>
        <w:t>«Каждый</w:t>
      </w:r>
      <w:r>
        <w:rPr>
          <w:spacing w:val="40"/>
        </w:rPr>
        <w:t xml:space="preserve"> </w:t>
      </w:r>
      <w:r>
        <w:t>маленький</w:t>
      </w:r>
      <w:r>
        <w:rPr>
          <w:spacing w:val="40"/>
        </w:rPr>
        <w:t xml:space="preserve"> </w:t>
      </w:r>
      <w:r>
        <w:t>ребёнок – это должен знать с пелёнок», «Старик Хоттабыч в гостях у ребят»;</w:t>
      </w:r>
    </w:p>
    <w:p w:rsidR="00D621A3" w:rsidRDefault="00D621A3" w:rsidP="00D621A3">
      <w:pPr>
        <w:pStyle w:val="a3"/>
        <w:tabs>
          <w:tab w:val="left" w:pos="604"/>
          <w:tab w:val="left" w:pos="7247"/>
        </w:tabs>
        <w:ind w:left="116" w:right="115" w:hanging="1"/>
        <w:jc w:val="left"/>
      </w:pPr>
      <w:r>
        <w:rPr>
          <w:noProof/>
          <w:lang w:eastAsia="ru-RU"/>
        </w:rPr>
        <w:drawing>
          <wp:inline distT="0" distB="0" distL="0" distR="0" wp14:anchorId="0FCDCCEF" wp14:editId="653BB1D5">
            <wp:extent cx="124459" cy="116162"/>
            <wp:effectExtent l="0" t="0" r="0" b="0"/>
            <wp:docPr id="70" name="Image 7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
                    <pic:cNvPicPr/>
                  </pic:nvPicPr>
                  <pic:blipFill>
                    <a:blip r:embed="rId17" cstate="print"/>
                    <a:stretch>
                      <a:fillRect/>
                    </a:stretch>
                  </pic:blipFill>
                  <pic:spPr>
                    <a:xfrm>
                      <a:off x="0" y="0"/>
                      <a:ext cx="124459" cy="116162"/>
                    </a:xfrm>
                    <a:prstGeom prst="rect">
                      <a:avLst/>
                    </a:prstGeom>
                  </pic:spPr>
                </pic:pic>
              </a:graphicData>
            </a:graphic>
          </wp:inline>
        </w:drawing>
      </w:r>
      <w:r>
        <w:rPr>
          <w:sz w:val="20"/>
        </w:rPr>
        <w:tab/>
      </w:r>
      <w:r>
        <w:t>буклеты</w:t>
      </w:r>
      <w:r>
        <w:rPr>
          <w:spacing w:val="40"/>
        </w:rPr>
        <w:t xml:space="preserve"> </w:t>
      </w:r>
      <w:r>
        <w:t>и</w:t>
      </w:r>
      <w:r>
        <w:rPr>
          <w:spacing w:val="40"/>
        </w:rPr>
        <w:t xml:space="preserve"> </w:t>
      </w:r>
      <w:r>
        <w:t>памятки</w:t>
      </w:r>
      <w:r>
        <w:rPr>
          <w:spacing w:val="40"/>
        </w:rPr>
        <w:t xml:space="preserve"> </w:t>
      </w:r>
      <w:r>
        <w:t>«Как</w:t>
      </w:r>
      <w:r>
        <w:rPr>
          <w:spacing w:val="40"/>
        </w:rPr>
        <w:t xml:space="preserve"> </w:t>
      </w:r>
      <w:r>
        <w:t>делить</w:t>
      </w:r>
      <w:r>
        <w:rPr>
          <w:spacing w:val="40"/>
        </w:rPr>
        <w:t xml:space="preserve"> </w:t>
      </w:r>
      <w:r>
        <w:t>слова</w:t>
      </w:r>
      <w:r>
        <w:rPr>
          <w:spacing w:val="40"/>
        </w:rPr>
        <w:t xml:space="preserve"> </w:t>
      </w:r>
      <w:r>
        <w:t>на</w:t>
      </w:r>
      <w:r>
        <w:rPr>
          <w:spacing w:val="40"/>
        </w:rPr>
        <w:t xml:space="preserve"> </w:t>
      </w:r>
      <w:r>
        <w:t>слоги»,</w:t>
      </w:r>
      <w:r>
        <w:rPr>
          <w:spacing w:val="40"/>
        </w:rPr>
        <w:t xml:space="preserve"> </w:t>
      </w:r>
      <w:r>
        <w:t>«Десять</w:t>
      </w:r>
      <w:r>
        <w:tab/>
        <w:t>простых</w:t>
      </w:r>
      <w:r>
        <w:rPr>
          <w:spacing w:val="40"/>
        </w:rPr>
        <w:t xml:space="preserve"> </w:t>
      </w:r>
      <w:r>
        <w:t>советов</w:t>
      </w:r>
      <w:r>
        <w:rPr>
          <w:spacing w:val="40"/>
        </w:rPr>
        <w:t xml:space="preserve"> </w:t>
      </w:r>
      <w:r>
        <w:t>учителя- логопеда», «Новые игры для развития мелкой моторики»;</w:t>
      </w:r>
    </w:p>
    <w:p w:rsidR="00D621A3" w:rsidRDefault="00D621A3" w:rsidP="00D621A3">
      <w:pPr>
        <w:pStyle w:val="a3"/>
        <w:tabs>
          <w:tab w:val="left" w:pos="544"/>
        </w:tabs>
        <w:ind w:left="115" w:right="115"/>
        <w:jc w:val="left"/>
      </w:pPr>
      <w:r>
        <w:rPr>
          <w:noProof/>
          <w:lang w:eastAsia="ru-RU"/>
        </w:rPr>
        <w:drawing>
          <wp:inline distT="0" distB="0" distL="0" distR="0" wp14:anchorId="3DCE0CBF" wp14:editId="24CBD48E">
            <wp:extent cx="124459" cy="116162"/>
            <wp:effectExtent l="0" t="0" r="0" b="0"/>
            <wp:docPr id="71" name="Image 7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
                    <pic:cNvPicPr/>
                  </pic:nvPicPr>
                  <pic:blipFill>
                    <a:blip r:embed="rId17" cstate="print"/>
                    <a:stretch>
                      <a:fillRect/>
                    </a:stretch>
                  </pic:blipFill>
                  <pic:spPr>
                    <a:xfrm>
                      <a:off x="0" y="0"/>
                      <a:ext cx="124459" cy="116162"/>
                    </a:xfrm>
                    <a:prstGeom prst="rect">
                      <a:avLst/>
                    </a:prstGeom>
                  </pic:spPr>
                </pic:pic>
              </a:graphicData>
            </a:graphic>
          </wp:inline>
        </w:drawing>
      </w:r>
      <w:r>
        <w:rPr>
          <w:sz w:val="20"/>
        </w:rPr>
        <w:tab/>
      </w:r>
      <w:r>
        <w:t>доступны</w:t>
      </w:r>
      <w:r>
        <w:rPr>
          <w:spacing w:val="40"/>
        </w:rPr>
        <w:t xml:space="preserve"> </w:t>
      </w:r>
      <w:r>
        <w:t>семьям,</w:t>
      </w:r>
      <w:r>
        <w:rPr>
          <w:spacing w:val="40"/>
        </w:rPr>
        <w:t xml:space="preserve"> </w:t>
      </w:r>
      <w:r>
        <w:t>оформленные</w:t>
      </w:r>
      <w:r>
        <w:rPr>
          <w:spacing w:val="40"/>
        </w:rPr>
        <w:t xml:space="preserve"> </w:t>
      </w:r>
      <w:r>
        <w:t>в</w:t>
      </w:r>
      <w:r>
        <w:rPr>
          <w:spacing w:val="40"/>
        </w:rPr>
        <w:t xml:space="preserve"> </w:t>
      </w:r>
      <w:r>
        <w:t>приемной</w:t>
      </w:r>
      <w:r>
        <w:rPr>
          <w:spacing w:val="40"/>
        </w:rPr>
        <w:t xml:space="preserve"> </w:t>
      </w:r>
      <w:r>
        <w:t>комнате</w:t>
      </w:r>
      <w:r>
        <w:rPr>
          <w:spacing w:val="40"/>
        </w:rPr>
        <w:t xml:space="preserve"> </w:t>
      </w:r>
      <w:r>
        <w:t>стенды,</w:t>
      </w:r>
      <w:r>
        <w:rPr>
          <w:spacing w:val="40"/>
        </w:rPr>
        <w:t xml:space="preserve"> </w:t>
      </w:r>
      <w:r>
        <w:t>книжки-</w:t>
      </w:r>
      <w:r>
        <w:rPr>
          <w:spacing w:val="40"/>
        </w:rPr>
        <w:t xml:space="preserve"> </w:t>
      </w:r>
      <w:r>
        <w:t>раскладушки</w:t>
      </w:r>
      <w:r>
        <w:rPr>
          <w:spacing w:val="40"/>
        </w:rPr>
        <w:t xml:space="preserve"> </w:t>
      </w:r>
      <w:r>
        <w:t>с</w:t>
      </w:r>
      <w:r>
        <w:rPr>
          <w:spacing w:val="80"/>
        </w:rPr>
        <w:t xml:space="preserve"> </w:t>
      </w:r>
      <w:r>
        <w:t xml:space="preserve">материалами, подготовленными и обсужденными на родительских собраниях, круглых столах. </w:t>
      </w:r>
      <w:r>
        <w:rPr>
          <w:noProof/>
          <w:lang w:eastAsia="ru-RU"/>
        </w:rPr>
        <w:drawing>
          <wp:inline distT="0" distB="0" distL="0" distR="0" wp14:anchorId="3AA604E8" wp14:editId="0E171066">
            <wp:extent cx="124459" cy="116162"/>
            <wp:effectExtent l="0" t="0" r="0" b="0"/>
            <wp:docPr id="72" name="Image 7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
                    <pic:cNvPicPr/>
                  </pic:nvPicPr>
                  <pic:blipFill>
                    <a:blip r:embed="rId17" cstate="print"/>
                    <a:stretch>
                      <a:fillRect/>
                    </a:stretch>
                  </pic:blipFill>
                  <pic:spPr>
                    <a:xfrm>
                      <a:off x="0" y="0"/>
                      <a:ext cx="124459" cy="116162"/>
                    </a:xfrm>
                    <a:prstGeom prst="rect">
                      <a:avLst/>
                    </a:prstGeom>
                  </pic:spPr>
                </pic:pic>
              </a:graphicData>
            </a:graphic>
          </wp:inline>
        </w:drawing>
      </w:r>
      <w:r>
        <w:tab/>
        <w:t>проектная деятельность «Моя первая книжка», «Новогодняя сказка», «Загадка</w:t>
      </w:r>
      <w:r>
        <w:rPr>
          <w:spacing w:val="-1"/>
        </w:rPr>
        <w:t xml:space="preserve"> </w:t>
      </w:r>
      <w:r>
        <w:t>как средство развития речи», «Все профессии важны».</w:t>
      </w:r>
    </w:p>
    <w:p w:rsidR="00D621A3" w:rsidRDefault="00D621A3" w:rsidP="00D621A3">
      <w:pPr>
        <w:pStyle w:val="a3"/>
        <w:tabs>
          <w:tab w:val="left" w:pos="544"/>
        </w:tabs>
        <w:spacing w:before="1"/>
        <w:ind w:left="116" w:right="99" w:hanging="1"/>
        <w:jc w:val="left"/>
      </w:pPr>
      <w:r>
        <w:rPr>
          <w:noProof/>
          <w:lang w:eastAsia="ru-RU"/>
        </w:rPr>
        <w:drawing>
          <wp:inline distT="0" distB="0" distL="0" distR="0" wp14:anchorId="262026BB" wp14:editId="3A7A998B">
            <wp:extent cx="124459" cy="116162"/>
            <wp:effectExtent l="0" t="0" r="0" b="0"/>
            <wp:docPr id="73" name="Image 7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
                    <pic:cNvPicPr/>
                  </pic:nvPicPr>
                  <pic:blipFill>
                    <a:blip r:embed="rId17" cstate="print"/>
                    <a:stretch>
                      <a:fillRect/>
                    </a:stretch>
                  </pic:blipFill>
                  <pic:spPr>
                    <a:xfrm>
                      <a:off x="0" y="0"/>
                      <a:ext cx="124459" cy="116162"/>
                    </a:xfrm>
                    <a:prstGeom prst="rect">
                      <a:avLst/>
                    </a:prstGeom>
                  </pic:spPr>
                </pic:pic>
              </a:graphicData>
            </a:graphic>
          </wp:inline>
        </w:drawing>
      </w:r>
      <w:r>
        <w:rPr>
          <w:sz w:val="20"/>
        </w:rPr>
        <w:tab/>
      </w:r>
      <w:r>
        <w:t>Онлайн-консультации</w:t>
      </w:r>
      <w:r>
        <w:rPr>
          <w:spacing w:val="80"/>
        </w:rPr>
        <w:t xml:space="preserve"> </w:t>
      </w:r>
      <w:r>
        <w:t>и</w:t>
      </w:r>
      <w:r>
        <w:rPr>
          <w:spacing w:val="80"/>
        </w:rPr>
        <w:t xml:space="preserve"> </w:t>
      </w:r>
      <w:r>
        <w:t>рекомендации</w:t>
      </w:r>
      <w:r>
        <w:rPr>
          <w:spacing w:val="80"/>
        </w:rPr>
        <w:t xml:space="preserve"> </w:t>
      </w:r>
      <w:r>
        <w:t>в</w:t>
      </w:r>
      <w:r>
        <w:rPr>
          <w:spacing w:val="80"/>
        </w:rPr>
        <w:t xml:space="preserve"> </w:t>
      </w:r>
      <w:r>
        <w:t>госпабликах</w:t>
      </w:r>
      <w:r>
        <w:rPr>
          <w:spacing w:val="80"/>
        </w:rPr>
        <w:t xml:space="preserve"> </w:t>
      </w:r>
      <w:r>
        <w:t>МДОАУ</w:t>
      </w:r>
      <w:r>
        <w:rPr>
          <w:spacing w:val="80"/>
        </w:rPr>
        <w:t xml:space="preserve"> </w:t>
      </w:r>
      <w:r>
        <w:t>№190</w:t>
      </w:r>
      <w:r>
        <w:rPr>
          <w:spacing w:val="80"/>
        </w:rPr>
        <w:t xml:space="preserve"> </w:t>
      </w:r>
      <w:r>
        <w:t>и</w:t>
      </w:r>
      <w:r>
        <w:rPr>
          <w:spacing w:val="80"/>
        </w:rPr>
        <w:t xml:space="preserve"> </w:t>
      </w:r>
      <w:r>
        <w:t>персональных сообществах педагогов.</w:t>
      </w:r>
    </w:p>
    <w:p w:rsidR="00D621A3" w:rsidRDefault="00D621A3" w:rsidP="00D621A3">
      <w:pPr>
        <w:pStyle w:val="a3"/>
        <w:ind w:left="116" w:right="102" w:firstLine="568"/>
      </w:pPr>
      <w:r>
        <w:t>Детский сад</w:t>
      </w:r>
      <w:r>
        <w:rPr>
          <w:spacing w:val="40"/>
        </w:rPr>
        <w:t xml:space="preserve"> </w:t>
      </w:r>
      <w:r>
        <w:t>открыт для родителей и других членов семьи, раздвигает рамки традиционных контактов (на праздниках, собраниях, и др.). Родители, члены семьи предоставляется возможность участвовать в образовательной деятельности, что позволяет значительно разнообразить жизнь детей в дошкольном учреждении. В группах детей 6- 7 лет 1 раз в квартал проходят</w:t>
      </w:r>
      <w:r>
        <w:rPr>
          <w:spacing w:val="40"/>
        </w:rPr>
        <w:t xml:space="preserve"> </w:t>
      </w:r>
      <w:r>
        <w:t>встречи с интересными людьми с участием членов семьи. Реализуемая форма взаимодействия детского сада и семьи – «Встреча с интересными людьми» - оказалась наиболее</w:t>
      </w:r>
      <w:r>
        <w:rPr>
          <w:spacing w:val="-2"/>
        </w:rPr>
        <w:t xml:space="preserve"> </w:t>
      </w:r>
      <w:r>
        <w:t>эффективной</w:t>
      </w:r>
      <w:r>
        <w:rPr>
          <w:spacing w:val="-4"/>
        </w:rPr>
        <w:t xml:space="preserve"> </w:t>
      </w:r>
      <w:r>
        <w:t>для</w:t>
      </w:r>
      <w:r>
        <w:rPr>
          <w:spacing w:val="-2"/>
        </w:rPr>
        <w:t xml:space="preserve"> </w:t>
      </w:r>
      <w:r>
        <w:t>формирования</w:t>
      </w:r>
      <w:r>
        <w:rPr>
          <w:spacing w:val="-2"/>
        </w:rPr>
        <w:t xml:space="preserve"> </w:t>
      </w:r>
      <w:r>
        <w:t>понятия «деятельность</w:t>
      </w:r>
      <w:r>
        <w:rPr>
          <w:spacing w:val="-5"/>
        </w:rPr>
        <w:t xml:space="preserve"> </w:t>
      </w:r>
      <w:r>
        <w:t>людей», «увлечения</w:t>
      </w:r>
      <w:r>
        <w:rPr>
          <w:spacing w:val="-2"/>
        </w:rPr>
        <w:t xml:space="preserve"> </w:t>
      </w:r>
      <w:r>
        <w:t>людей»</w:t>
      </w:r>
      <w:r>
        <w:rPr>
          <w:spacing w:val="-8"/>
        </w:rPr>
        <w:t xml:space="preserve"> </w:t>
      </w:r>
      <w:r>
        <w:t>и расширения знаний дошкольников о профессиях родителей. Привлекаются</w:t>
      </w:r>
      <w:r>
        <w:rPr>
          <w:spacing w:val="40"/>
        </w:rPr>
        <w:t xml:space="preserve"> </w:t>
      </w:r>
      <w:r>
        <w:t>семьи</w:t>
      </w:r>
      <w:r>
        <w:rPr>
          <w:spacing w:val="40"/>
        </w:rPr>
        <w:t xml:space="preserve"> </w:t>
      </w:r>
      <w:r>
        <w:t>к участию в детских познавательно-исследовательских и творческих проектах, сбору информации, подбору и</w:t>
      </w:r>
      <w:r>
        <w:rPr>
          <w:spacing w:val="80"/>
        </w:rPr>
        <w:t xml:space="preserve">   </w:t>
      </w:r>
      <w:r>
        <w:t>оформлению</w:t>
      </w:r>
      <w:r>
        <w:rPr>
          <w:spacing w:val="80"/>
        </w:rPr>
        <w:t xml:space="preserve">   </w:t>
      </w:r>
      <w:r>
        <w:t>вместе</w:t>
      </w:r>
      <w:r>
        <w:rPr>
          <w:spacing w:val="80"/>
        </w:rPr>
        <w:t xml:space="preserve">   </w:t>
      </w:r>
      <w:r>
        <w:t>с</w:t>
      </w:r>
      <w:r>
        <w:rPr>
          <w:spacing w:val="80"/>
        </w:rPr>
        <w:t xml:space="preserve">   </w:t>
      </w:r>
      <w:r>
        <w:t>ребенком</w:t>
      </w:r>
      <w:r>
        <w:rPr>
          <w:spacing w:val="80"/>
        </w:rPr>
        <w:t xml:space="preserve">   </w:t>
      </w:r>
      <w:r>
        <w:t>наглядного</w:t>
      </w:r>
      <w:r>
        <w:rPr>
          <w:spacing w:val="80"/>
        </w:rPr>
        <w:t xml:space="preserve">   </w:t>
      </w:r>
      <w:r>
        <w:t>материала</w:t>
      </w:r>
      <w:r>
        <w:rPr>
          <w:spacing w:val="80"/>
        </w:rPr>
        <w:t xml:space="preserve">   </w:t>
      </w:r>
      <w:r>
        <w:t>(альбома, коллажа и пр.).</w:t>
      </w:r>
    </w:p>
    <w:p w:rsidR="00D621A3" w:rsidRDefault="00D621A3" w:rsidP="00D621A3">
      <w:pPr>
        <w:pStyle w:val="a3"/>
        <w:spacing w:before="1"/>
        <w:ind w:left="116" w:right="108" w:firstLine="568"/>
      </w:pPr>
      <w:r>
        <w:t>В группах детей 2-4 лет, в рамках</w:t>
      </w:r>
      <w:r>
        <w:rPr>
          <w:spacing w:val="40"/>
        </w:rPr>
        <w:t xml:space="preserve"> </w:t>
      </w:r>
      <w:r>
        <w:t>адаптации к условиям детского сада,</w:t>
      </w:r>
      <w:r>
        <w:rPr>
          <w:spacing w:val="40"/>
        </w:rPr>
        <w:t xml:space="preserve"> </w:t>
      </w:r>
      <w:r>
        <w:t>организуется интегрированная детско-родительская игра «Поиграем малыши». Задача данного мероприятия заключается в обеспечении психолого-педагогической</w:t>
      </w:r>
      <w:r>
        <w:rPr>
          <w:spacing w:val="40"/>
        </w:rPr>
        <w:t xml:space="preserve"> </w:t>
      </w:r>
      <w:r>
        <w:t>поддержки семьи и повышение компетентности родителей и педагогов в вопросах успешной адаптации к условиям дошкольного учреждения.</w:t>
      </w:r>
      <w:r>
        <w:rPr>
          <w:spacing w:val="40"/>
        </w:rPr>
        <w:t xml:space="preserve"> </w:t>
      </w:r>
      <w:r>
        <w:t>Встречи семей организуются в течение сентября-ноября,</w:t>
      </w:r>
      <w:r>
        <w:rPr>
          <w:spacing w:val="-1"/>
        </w:rPr>
        <w:t xml:space="preserve"> </w:t>
      </w:r>
      <w:r>
        <w:t>с участием воспитателей, педагога-психолога.</w:t>
      </w:r>
    </w:p>
    <w:p w:rsidR="00D621A3" w:rsidRDefault="00D621A3" w:rsidP="00D621A3">
      <w:pPr>
        <w:pStyle w:val="a3"/>
        <w:ind w:left="116" w:right="108" w:firstLine="568"/>
      </w:pPr>
      <w:r>
        <w:t>С семьями воспитанников 4-7 лет проводятся творческие мастерские, которым</w:t>
      </w:r>
      <w:r>
        <w:rPr>
          <w:spacing w:val="80"/>
        </w:rPr>
        <w:t xml:space="preserve"> </w:t>
      </w:r>
      <w:r>
        <w:t>выбирается та или иная тематика мероприятий. Предметная совместная деятельность в творческой мастерской помогает наладить эмоциональный контакт с родителями, членами семьи, улучшить детско-родительские отношения.</w:t>
      </w:r>
    </w:p>
    <w:p w:rsidR="00D621A3" w:rsidRDefault="00D621A3" w:rsidP="00D621A3">
      <w:pPr>
        <w:pStyle w:val="a3"/>
        <w:spacing w:before="1"/>
        <w:ind w:left="116" w:right="103" w:firstLine="568"/>
      </w:pPr>
      <w:r>
        <w:t>Работа в творческой мастерской осуществляется в группах 4-5 лет и 5-6 лет 1 раз в квартал, в группах 6-7 лет 2 раза в год. На время работы групповое помещение превращается в мастерскую, где создаются красивые, интересные и нужные вещи. Тема каждой предстоящей встречи, особенности работы сообщаются</w:t>
      </w:r>
      <w:r>
        <w:rPr>
          <w:spacing w:val="40"/>
        </w:rPr>
        <w:t xml:space="preserve"> </w:t>
      </w:r>
      <w:r>
        <w:t>родителям посредством афиш-приглашений. В рамках творческой мастерской проходят такие мероприятия как: -выставки поделок, конкурсы творческих работ, выпуск стенгазет и т.д.</w:t>
      </w:r>
    </w:p>
    <w:p w:rsidR="00D621A3" w:rsidRDefault="00D621A3" w:rsidP="00D621A3">
      <w:pPr>
        <w:pStyle w:val="a3"/>
        <w:ind w:left="116" w:right="102" w:firstLine="568"/>
      </w:pPr>
      <w:r>
        <w:t>В группах 5-6 лет используется и такая форма по взаимодействию с семьями воспитанников как – акция. Данная форма позволяет развивать и укреплять детско- родительские</w:t>
      </w:r>
      <w:r>
        <w:rPr>
          <w:spacing w:val="46"/>
        </w:rPr>
        <w:t xml:space="preserve">  </w:t>
      </w:r>
      <w:r>
        <w:t>отношения</w:t>
      </w:r>
      <w:r>
        <w:rPr>
          <w:spacing w:val="46"/>
        </w:rPr>
        <w:t xml:space="preserve">  </w:t>
      </w:r>
      <w:r>
        <w:t>на</w:t>
      </w:r>
      <w:r>
        <w:rPr>
          <w:spacing w:val="46"/>
        </w:rPr>
        <w:t xml:space="preserve">  </w:t>
      </w:r>
      <w:r>
        <w:t>основе</w:t>
      </w:r>
      <w:r>
        <w:rPr>
          <w:spacing w:val="46"/>
        </w:rPr>
        <w:t xml:space="preserve">  </w:t>
      </w:r>
      <w:r>
        <w:t>совместной</w:t>
      </w:r>
      <w:r>
        <w:rPr>
          <w:spacing w:val="79"/>
        </w:rPr>
        <w:t xml:space="preserve">   </w:t>
      </w:r>
      <w:r>
        <w:t>деятельности.</w:t>
      </w:r>
      <w:r>
        <w:rPr>
          <w:spacing w:val="45"/>
        </w:rPr>
        <w:t xml:space="preserve">  </w:t>
      </w:r>
      <w:r>
        <w:t>Традиционные</w:t>
      </w:r>
      <w:r>
        <w:rPr>
          <w:spacing w:val="47"/>
        </w:rPr>
        <w:t xml:space="preserve">  </w:t>
      </w:r>
      <w:r>
        <w:rPr>
          <w:spacing w:val="-2"/>
        </w:rPr>
        <w:t>акции</w:t>
      </w:r>
    </w:p>
    <w:p w:rsidR="00D621A3" w:rsidRDefault="00D621A3" w:rsidP="00D621A3">
      <w:pPr>
        <w:pStyle w:val="a3"/>
        <w:spacing w:before="1"/>
        <w:ind w:left="116" w:right="113"/>
      </w:pPr>
      <w:r>
        <w:t>«Покормите птиц зимой», «Водитель, ты тоже родитель», «Георгиевская ленточка» и др. проходит в группах 2-3 раза в год и имеют социальный характер.</w:t>
      </w:r>
    </w:p>
    <w:p w:rsidR="00D621A3" w:rsidRDefault="00D621A3" w:rsidP="00D621A3">
      <w:pPr>
        <w:pStyle w:val="a3"/>
        <w:ind w:left="116" w:right="114" w:firstLine="568"/>
      </w:pPr>
      <w:r>
        <w:t>Ежегодно с семьями будущих первоклассников проводится родительское</w:t>
      </w:r>
      <w:r>
        <w:rPr>
          <w:spacing w:val="40"/>
        </w:rPr>
        <w:t xml:space="preserve"> </w:t>
      </w:r>
      <w:r>
        <w:t>собрание «Год перед</w:t>
      </w:r>
      <w:r>
        <w:rPr>
          <w:spacing w:val="-1"/>
        </w:rPr>
        <w:t xml:space="preserve"> </w:t>
      </w:r>
      <w:r>
        <w:t>школой»,</w:t>
      </w:r>
      <w:r>
        <w:rPr>
          <w:spacing w:val="-2"/>
        </w:rPr>
        <w:t xml:space="preserve"> </w:t>
      </w:r>
      <w:r>
        <w:t>в</w:t>
      </w:r>
      <w:r>
        <w:rPr>
          <w:spacing w:val="-3"/>
        </w:rPr>
        <w:t xml:space="preserve"> </w:t>
      </w:r>
      <w:r>
        <w:t>ходе</w:t>
      </w:r>
      <w:r>
        <w:rPr>
          <w:spacing w:val="-1"/>
        </w:rPr>
        <w:t xml:space="preserve"> </w:t>
      </w:r>
      <w:r>
        <w:t>которого</w:t>
      </w:r>
      <w:r>
        <w:rPr>
          <w:spacing w:val="-2"/>
        </w:rPr>
        <w:t xml:space="preserve"> </w:t>
      </w:r>
      <w:r>
        <w:t>семьи</w:t>
      </w:r>
      <w:r>
        <w:rPr>
          <w:spacing w:val="-6"/>
        </w:rPr>
        <w:t xml:space="preserve"> </w:t>
      </w:r>
      <w:r>
        <w:t>получают</w:t>
      </w:r>
      <w:r>
        <w:rPr>
          <w:spacing w:val="-3"/>
        </w:rPr>
        <w:t xml:space="preserve"> </w:t>
      </w:r>
      <w:r>
        <w:t>полную</w:t>
      </w:r>
      <w:r>
        <w:rPr>
          <w:spacing w:val="-1"/>
        </w:rPr>
        <w:t xml:space="preserve"> </w:t>
      </w:r>
      <w:r>
        <w:t>информацию</w:t>
      </w:r>
      <w:r>
        <w:rPr>
          <w:spacing w:val="-1"/>
        </w:rPr>
        <w:t xml:space="preserve"> </w:t>
      </w:r>
      <w:r>
        <w:t>об</w:t>
      </w:r>
      <w:r>
        <w:rPr>
          <w:spacing w:val="-1"/>
        </w:rPr>
        <w:t xml:space="preserve"> </w:t>
      </w:r>
      <w:r>
        <w:t xml:space="preserve">общеобразовательной </w:t>
      </w:r>
      <w:r>
        <w:rPr>
          <w:spacing w:val="-2"/>
        </w:rPr>
        <w:t>школе.</w:t>
      </w:r>
    </w:p>
    <w:p w:rsidR="00D621A3" w:rsidRDefault="00D621A3" w:rsidP="00D621A3">
      <w:pPr>
        <w:pStyle w:val="a3"/>
        <w:ind w:left="684" w:right="266"/>
      </w:pPr>
      <w:r>
        <w:t>В дошкольном</w:t>
      </w:r>
      <w:r>
        <w:rPr>
          <w:spacing w:val="40"/>
        </w:rPr>
        <w:t xml:space="preserve"> </w:t>
      </w:r>
      <w:r>
        <w:t>образовательном учреждении 2 семьи, имеющих ребенка-инвалида. Взаимодействие</w:t>
      </w:r>
      <w:r>
        <w:rPr>
          <w:spacing w:val="50"/>
        </w:rPr>
        <w:t xml:space="preserve"> </w:t>
      </w:r>
      <w:r>
        <w:t>с</w:t>
      </w:r>
      <w:r>
        <w:rPr>
          <w:spacing w:val="-2"/>
        </w:rPr>
        <w:t xml:space="preserve"> </w:t>
      </w:r>
      <w:r>
        <w:t>семьями</w:t>
      </w:r>
      <w:r>
        <w:rPr>
          <w:spacing w:val="-1"/>
        </w:rPr>
        <w:t xml:space="preserve"> </w:t>
      </w:r>
      <w:r>
        <w:t>данных</w:t>
      </w:r>
      <w:r>
        <w:rPr>
          <w:spacing w:val="-3"/>
        </w:rPr>
        <w:t xml:space="preserve"> </w:t>
      </w:r>
      <w:r>
        <w:t>воспитанников</w:t>
      </w:r>
      <w:r>
        <w:rPr>
          <w:spacing w:val="-5"/>
        </w:rPr>
        <w:t xml:space="preserve"> </w:t>
      </w:r>
      <w:r>
        <w:t>осуществляется</w:t>
      </w:r>
      <w:r>
        <w:rPr>
          <w:spacing w:val="-3"/>
        </w:rPr>
        <w:t xml:space="preserve"> </w:t>
      </w:r>
      <w:r>
        <w:t>в</w:t>
      </w:r>
      <w:r>
        <w:rPr>
          <w:spacing w:val="-5"/>
        </w:rPr>
        <w:t xml:space="preserve"> </w:t>
      </w:r>
      <w:r>
        <w:t>двух</w:t>
      </w:r>
      <w:r>
        <w:rPr>
          <w:spacing w:val="-3"/>
        </w:rPr>
        <w:t xml:space="preserve"> </w:t>
      </w:r>
      <w:r>
        <w:rPr>
          <w:spacing w:val="-2"/>
        </w:rPr>
        <w:t>направлениях:</w:t>
      </w:r>
    </w:p>
    <w:p w:rsidR="00D621A3" w:rsidRDefault="00D621A3" w:rsidP="00D621A3">
      <w:pPr>
        <w:pStyle w:val="a3"/>
        <w:ind w:left="116" w:right="106"/>
        <w:sectPr w:rsidR="00D621A3">
          <w:pgSz w:w="11910" w:h="16840"/>
          <w:pgMar w:top="1040" w:right="460" w:bottom="1180" w:left="1300" w:header="0" w:footer="998" w:gutter="0"/>
          <w:cols w:space="720"/>
        </w:sectPr>
      </w:pPr>
      <w:r>
        <w:t>-оказание психологической поддержки, которая включает индивидуальное консультирование педагогом- психологом по содержанию и методам коррекционно-развивающей работы в семье, по организации домашнего режима, по налаживанию взаимоотношений ребенка со взрослыми членами семьи, по установлению его контакта с другими детьми в семье и за ее пределами.</w:t>
      </w:r>
    </w:p>
    <w:p w:rsidR="00D621A3" w:rsidRDefault="00D621A3" w:rsidP="00D621A3">
      <w:pPr>
        <w:pStyle w:val="a3"/>
        <w:ind w:right="99"/>
        <w:jc w:val="left"/>
      </w:pPr>
    </w:p>
    <w:p w:rsidR="001A1A2A" w:rsidRDefault="001A1A2A"/>
    <w:sectPr w:rsidR="001A1A2A">
      <w:pgSz w:w="11910" w:h="16840"/>
      <w:pgMar w:top="1040" w:right="460" w:bottom="1180" w:left="1300" w:header="0" w:footer="99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97E" w:rsidRDefault="00D8097E" w:rsidP="00D621A3">
      <w:r>
        <w:separator/>
      </w:r>
    </w:p>
  </w:endnote>
  <w:endnote w:type="continuationSeparator" w:id="0">
    <w:p w:rsidR="00D8097E" w:rsidRDefault="00D8097E" w:rsidP="00D62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B33" w:rsidRDefault="00193B33">
    <w:pPr>
      <w:pStyle w:val="a3"/>
      <w:spacing w:line="14" w:lineRule="auto"/>
      <w:ind w:left="0"/>
      <w:jc w:val="left"/>
      <w:rPr>
        <w:sz w:val="20"/>
      </w:rPr>
    </w:pPr>
    <w:r>
      <w:rPr>
        <w:noProof/>
        <w:lang w:eastAsia="ru-RU"/>
      </w:rPr>
      <mc:AlternateContent>
        <mc:Choice Requires="wps">
          <w:drawing>
            <wp:anchor distT="0" distB="0" distL="0" distR="0" simplePos="0" relativeHeight="251659264" behindDoc="1" locked="0" layoutInCell="1" allowOverlap="1" wp14:anchorId="535462D6" wp14:editId="67608431">
              <wp:simplePos x="0" y="0"/>
              <wp:positionH relativeFrom="page">
                <wp:posOffset>681037</wp:posOffset>
              </wp:positionH>
              <wp:positionV relativeFrom="page">
                <wp:posOffset>9917747</wp:posOffset>
              </wp:positionV>
              <wp:extent cx="302260" cy="1651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165100"/>
                      </a:xfrm>
                      <a:prstGeom prst="rect">
                        <a:avLst/>
                      </a:prstGeom>
                    </wps:spPr>
                    <wps:txbx>
                      <w:txbxContent>
                        <w:p w:rsidR="00193B33" w:rsidRDefault="00193B3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47AB4">
                            <w:rPr>
                              <w:rFonts w:ascii="Calibri"/>
                              <w:noProof/>
                              <w:spacing w:val="-5"/>
                            </w:rPr>
                            <w:t>111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27" type="#_x0000_t202" style="position:absolute;margin-left:53.6pt;margin-top:780.9pt;width:23.8pt;height:1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" filled="f" stroked="f">
              <v:path arrowok="t"/>
              <v:textbox inset="0,0,0,0">
                <w:txbxContent>
                  <w:p w:rsidR="00193B33" w:rsidRDefault="00193B3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47AB4">
                      <w:rPr>
                        <w:rFonts w:ascii="Calibri"/>
                        <w:noProof/>
                        <w:spacing w:val="-5"/>
                      </w:rPr>
                      <w:t>111</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B33" w:rsidRDefault="00193B33">
    <w:pPr>
      <w:pStyle w:val="a3"/>
      <w:spacing w:line="14" w:lineRule="auto"/>
      <w:ind w:left="0"/>
      <w:jc w:val="left"/>
      <w:rPr>
        <w:sz w:val="20"/>
      </w:rPr>
    </w:pPr>
    <w:r>
      <w:rPr>
        <w:noProof/>
        <w:lang w:eastAsia="ru-RU"/>
      </w:rPr>
      <mc:AlternateContent>
        <mc:Choice Requires="wps">
          <w:drawing>
            <wp:anchor distT="0" distB="0" distL="0" distR="0" simplePos="0" relativeHeight="251660288" behindDoc="1" locked="0" layoutInCell="1" allowOverlap="1" wp14:anchorId="4A4A0BC0" wp14:editId="15B1B299">
              <wp:simplePos x="0" y="0"/>
              <wp:positionH relativeFrom="page">
                <wp:posOffset>861377</wp:posOffset>
              </wp:positionH>
              <wp:positionV relativeFrom="page">
                <wp:posOffset>6785927</wp:posOffset>
              </wp:positionV>
              <wp:extent cx="302260" cy="1651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165100"/>
                      </a:xfrm>
                      <a:prstGeom prst="rect">
                        <a:avLst/>
                      </a:prstGeom>
                    </wps:spPr>
                    <wps:txbx>
                      <w:txbxContent>
                        <w:p w:rsidR="00193B33" w:rsidRDefault="00193B3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47AB4">
                            <w:rPr>
                              <w:rFonts w:ascii="Calibri"/>
                              <w:noProof/>
                              <w:spacing w:val="-5"/>
                            </w:rPr>
                            <w:t>115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28" type="#_x0000_t202" style="position:absolute;margin-left:67.8pt;margin-top:534.3pt;width:23.8pt;height:13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" filled="f" stroked="f">
              <v:path arrowok="t"/>
              <v:textbox inset="0,0,0,0">
                <w:txbxContent>
                  <w:p w:rsidR="00193B33" w:rsidRDefault="00193B3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47AB4">
                      <w:rPr>
                        <w:rFonts w:ascii="Calibri"/>
                        <w:noProof/>
                        <w:spacing w:val="-5"/>
                      </w:rPr>
                      <w:t>115</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B33" w:rsidRDefault="00193B33">
    <w:pPr>
      <w:pStyle w:val="a3"/>
      <w:spacing w:line="14" w:lineRule="auto"/>
      <w:ind w:left="0"/>
      <w:jc w:val="left"/>
      <w:rPr>
        <w:sz w:val="20"/>
      </w:rPr>
    </w:pPr>
    <w:r>
      <w:rPr>
        <w:noProof/>
        <w:lang w:eastAsia="ru-RU"/>
      </w:rPr>
      <mc:AlternateContent>
        <mc:Choice Requires="wps">
          <w:drawing>
            <wp:anchor distT="0" distB="0" distL="0" distR="0" simplePos="0" relativeHeight="251661312" behindDoc="1" locked="0" layoutInCell="1" allowOverlap="1" wp14:anchorId="078C72D2" wp14:editId="321D9E4F">
              <wp:simplePos x="0" y="0"/>
              <wp:positionH relativeFrom="page">
                <wp:posOffset>1041717</wp:posOffset>
              </wp:positionH>
              <wp:positionV relativeFrom="page">
                <wp:posOffset>9917747</wp:posOffset>
              </wp:positionV>
              <wp:extent cx="302260" cy="1651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165100"/>
                      </a:xfrm>
                      <a:prstGeom prst="rect">
                        <a:avLst/>
                      </a:prstGeom>
                    </wps:spPr>
                    <wps:txbx>
                      <w:txbxContent>
                        <w:p w:rsidR="00193B33" w:rsidRDefault="00193B3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47AB4">
                            <w:rPr>
                              <w:rFonts w:ascii="Calibri"/>
                              <w:noProof/>
                              <w:spacing w:val="-5"/>
                            </w:rPr>
                            <w:t>134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29" type="#_x0000_t202" style="position:absolute;margin-left:82pt;margin-top:780.9pt;width:23.8pt;height:13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" filled="f" stroked="f">
              <v:path arrowok="t"/>
              <v:textbox inset="0,0,0,0">
                <w:txbxContent>
                  <w:p w:rsidR="00193B33" w:rsidRDefault="00193B3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47AB4">
                      <w:rPr>
                        <w:rFonts w:ascii="Calibri"/>
                        <w:noProof/>
                        <w:spacing w:val="-5"/>
                      </w:rPr>
                      <w:t>134</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B33" w:rsidRDefault="00193B33">
    <w:pPr>
      <w:pStyle w:val="a3"/>
      <w:spacing w:line="14" w:lineRule="auto"/>
      <w:ind w:left="0"/>
      <w:jc w:val="left"/>
      <w:rPr>
        <w:sz w:val="12"/>
      </w:rPr>
    </w:pPr>
    <w:r>
      <w:rPr>
        <w:noProof/>
        <w:lang w:eastAsia="ru-RU"/>
      </w:rPr>
      <mc:AlternateContent>
        <mc:Choice Requires="wps">
          <w:drawing>
            <wp:anchor distT="0" distB="0" distL="0" distR="0" simplePos="0" relativeHeight="251662336" behindDoc="1" locked="0" layoutInCell="1" allowOverlap="1" wp14:anchorId="497D56CB" wp14:editId="687779FE">
              <wp:simplePos x="0" y="0"/>
              <wp:positionH relativeFrom="page">
                <wp:posOffset>952817</wp:posOffset>
              </wp:positionH>
              <wp:positionV relativeFrom="page">
                <wp:posOffset>9869487</wp:posOffset>
              </wp:positionV>
              <wp:extent cx="353060" cy="2159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060" cy="215900"/>
                      </a:xfrm>
                      <a:prstGeom prst="rect">
                        <a:avLst/>
                      </a:prstGeom>
                    </wps:spPr>
                    <wps:txbx>
                      <w:txbxContent>
                        <w:p w:rsidR="00193B33" w:rsidRDefault="00193B33">
                          <w:pPr>
                            <w:spacing w:before="55"/>
                            <w:ind w:left="20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47AB4">
                            <w:rPr>
                              <w:rFonts w:ascii="Calibri"/>
                              <w:noProof/>
                              <w:spacing w:val="-5"/>
                            </w:rPr>
                            <w:t>208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30" type="#_x0000_t202" style="position:absolute;margin-left:75pt;margin-top:777.1pt;width:27.8pt;height:17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" filled="f" stroked="f">
              <v:path arrowok="t"/>
              <v:textbox inset="0,0,0,0">
                <w:txbxContent>
                  <w:p w:rsidR="00193B33" w:rsidRDefault="00193B33">
                    <w:pPr>
                      <w:spacing w:before="55"/>
                      <w:ind w:left="20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47AB4">
                      <w:rPr>
                        <w:rFonts w:ascii="Calibri"/>
                        <w:noProof/>
                        <w:spacing w:val="-5"/>
                      </w:rPr>
                      <w:t>208</w:t>
                    </w:r>
                    <w:r>
                      <w:rPr>
                        <w:rFonts w:ascii="Calibri"/>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B33" w:rsidRDefault="00193B33">
    <w:pPr>
      <w:pStyle w:val="a3"/>
      <w:spacing w:line="14" w:lineRule="auto"/>
      <w:ind w:left="0"/>
      <w:jc w:val="left"/>
      <w:rPr>
        <w:sz w:val="20"/>
      </w:rPr>
    </w:pPr>
    <w:r>
      <w:rPr>
        <w:noProof/>
        <w:lang w:eastAsia="ru-RU"/>
      </w:rPr>
      <mc:AlternateContent>
        <mc:Choice Requires="wps">
          <w:drawing>
            <wp:anchor distT="0" distB="0" distL="0" distR="0" simplePos="0" relativeHeight="251664384" behindDoc="1" locked="0" layoutInCell="1" allowOverlap="1" wp14:anchorId="639B774E" wp14:editId="5E3CE40B">
              <wp:simplePos x="0" y="0"/>
              <wp:positionH relativeFrom="page">
                <wp:posOffset>683577</wp:posOffset>
              </wp:positionH>
              <wp:positionV relativeFrom="page">
                <wp:posOffset>9917747</wp:posOffset>
              </wp:positionV>
              <wp:extent cx="302260" cy="16510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165100"/>
                      </a:xfrm>
                      <a:prstGeom prst="rect">
                        <a:avLst/>
                      </a:prstGeom>
                    </wps:spPr>
                    <wps:txbx>
                      <w:txbxContent>
                        <w:p w:rsidR="00193B33" w:rsidRDefault="00193B3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47AB4">
                            <w:rPr>
                              <w:rFonts w:ascii="Calibri"/>
                              <w:noProof/>
                              <w:spacing w:val="-5"/>
                            </w:rPr>
                            <w:t>234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 o:spid="_x0000_s1031" type="#_x0000_t202" style="position:absolute;margin-left:53.8pt;margin-top:780.9pt;width:23.8pt;height:13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" filled="f" stroked="f">
              <v:path arrowok="t"/>
              <v:textbox inset="0,0,0,0">
                <w:txbxContent>
                  <w:p w:rsidR="00193B33" w:rsidRDefault="00193B3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47AB4">
                      <w:rPr>
                        <w:rFonts w:ascii="Calibri"/>
                        <w:noProof/>
                        <w:spacing w:val="-5"/>
                      </w:rPr>
                      <w:t>234</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B33" w:rsidRDefault="00193B33">
    <w:pPr>
      <w:pStyle w:val="a3"/>
      <w:spacing w:line="14" w:lineRule="auto"/>
      <w:ind w:left="0"/>
      <w:jc w:val="left"/>
      <w:rPr>
        <w:sz w:val="20"/>
      </w:rPr>
    </w:pPr>
    <w:r>
      <w:rPr>
        <w:noProof/>
        <w:lang w:eastAsia="ru-RU"/>
      </w:rPr>
      <mc:AlternateContent>
        <mc:Choice Requires="wps">
          <w:drawing>
            <wp:anchor distT="0" distB="0" distL="0" distR="0" simplePos="0" relativeHeight="251665408" behindDoc="1" locked="0" layoutInCell="1" allowOverlap="1" wp14:anchorId="3295391F" wp14:editId="21BD1947">
              <wp:simplePos x="0" y="0"/>
              <wp:positionH relativeFrom="page">
                <wp:posOffset>681037</wp:posOffset>
              </wp:positionH>
              <wp:positionV relativeFrom="page">
                <wp:posOffset>6785927</wp:posOffset>
              </wp:positionV>
              <wp:extent cx="302260" cy="16510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165100"/>
                      </a:xfrm>
                      <a:prstGeom prst="rect">
                        <a:avLst/>
                      </a:prstGeom>
                    </wps:spPr>
                    <wps:txbx>
                      <w:txbxContent>
                        <w:p w:rsidR="00193B33" w:rsidRDefault="00193B3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47AB4">
                            <w:rPr>
                              <w:rFonts w:ascii="Calibri"/>
                              <w:noProof/>
                              <w:spacing w:val="-5"/>
                            </w:rPr>
                            <w:t>250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032" type="#_x0000_t202" style="position:absolute;margin-left:53.6pt;margin-top:534.3pt;width:23.8pt;height:13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" filled="f" stroked="f">
              <v:path arrowok="t"/>
              <v:textbox inset="0,0,0,0">
                <w:txbxContent>
                  <w:p w:rsidR="00193B33" w:rsidRDefault="00193B3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47AB4">
                      <w:rPr>
                        <w:rFonts w:ascii="Calibri"/>
                        <w:noProof/>
                        <w:spacing w:val="-5"/>
                      </w:rPr>
                      <w:t>250</w:t>
                    </w:r>
                    <w:r>
                      <w:rPr>
                        <w:rFonts w:ascii="Calibri"/>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B33" w:rsidRDefault="00193B33">
    <w:pPr>
      <w:pStyle w:val="a3"/>
      <w:spacing w:line="14" w:lineRule="auto"/>
      <w:ind w:left="0"/>
      <w:jc w:val="left"/>
      <w:rPr>
        <w:sz w:val="20"/>
      </w:rPr>
    </w:pPr>
    <w:r>
      <w:rPr>
        <w:noProof/>
        <w:lang w:eastAsia="ru-RU"/>
      </w:rPr>
      <mc:AlternateContent>
        <mc:Choice Requires="wps">
          <w:drawing>
            <wp:anchor distT="0" distB="0" distL="0" distR="0" simplePos="0" relativeHeight="251666432" behindDoc="1" locked="0" layoutInCell="1" allowOverlap="1" wp14:anchorId="3EB92276" wp14:editId="5F6BD7B1">
              <wp:simplePos x="0" y="0"/>
              <wp:positionH relativeFrom="page">
                <wp:posOffset>861377</wp:posOffset>
              </wp:positionH>
              <wp:positionV relativeFrom="page">
                <wp:posOffset>9917747</wp:posOffset>
              </wp:positionV>
              <wp:extent cx="302260" cy="16510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165100"/>
                      </a:xfrm>
                      <a:prstGeom prst="rect">
                        <a:avLst/>
                      </a:prstGeom>
                    </wps:spPr>
                    <wps:txbx>
                      <w:txbxContent>
                        <w:p w:rsidR="00193B33" w:rsidRDefault="00193B3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47AB4">
                            <w:rPr>
                              <w:rFonts w:ascii="Calibri"/>
                              <w:noProof/>
                              <w:spacing w:val="-5"/>
                            </w:rPr>
                            <w:t>254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 o:spid="_x0000_s1033" type="#_x0000_t202" style="position:absolute;margin-left:67.8pt;margin-top:780.9pt;width:23.8pt;height:13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" filled="f" stroked="f">
              <v:path arrowok="t"/>
              <v:textbox inset="0,0,0,0">
                <w:txbxContent>
                  <w:p w:rsidR="00193B33" w:rsidRDefault="00193B3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47AB4">
                      <w:rPr>
                        <w:rFonts w:ascii="Calibri"/>
                        <w:noProof/>
                        <w:spacing w:val="-5"/>
                      </w:rPr>
                      <w:t>254</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97E" w:rsidRDefault="00D8097E" w:rsidP="00D621A3">
      <w:r>
        <w:separator/>
      </w:r>
    </w:p>
  </w:footnote>
  <w:footnote w:type="continuationSeparator" w:id="0">
    <w:p w:rsidR="00D8097E" w:rsidRDefault="00D8097E" w:rsidP="00D621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2522"/>
    <w:multiLevelType w:val="hybridMultilevel"/>
    <w:tmpl w:val="9A9498B0"/>
    <w:lvl w:ilvl="0" w:tplc="1D908902">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77D6F274">
      <w:numFmt w:val="bullet"/>
      <w:lvlText w:val="•"/>
      <w:lvlJc w:val="left"/>
      <w:pPr>
        <w:ind w:left="722" w:hanging="152"/>
      </w:pPr>
      <w:rPr>
        <w:rFonts w:hint="default"/>
        <w:lang w:val="ru-RU" w:eastAsia="en-US" w:bidi="ar-SA"/>
      </w:rPr>
    </w:lvl>
    <w:lvl w:ilvl="2" w:tplc="076AA74A">
      <w:numFmt w:val="bullet"/>
      <w:lvlText w:val="•"/>
      <w:lvlJc w:val="left"/>
      <w:pPr>
        <w:ind w:left="1185" w:hanging="152"/>
      </w:pPr>
      <w:rPr>
        <w:rFonts w:hint="default"/>
        <w:lang w:val="ru-RU" w:eastAsia="en-US" w:bidi="ar-SA"/>
      </w:rPr>
    </w:lvl>
    <w:lvl w:ilvl="3" w:tplc="386274F6">
      <w:numFmt w:val="bullet"/>
      <w:lvlText w:val="•"/>
      <w:lvlJc w:val="left"/>
      <w:pPr>
        <w:ind w:left="1648" w:hanging="152"/>
      </w:pPr>
      <w:rPr>
        <w:rFonts w:hint="default"/>
        <w:lang w:val="ru-RU" w:eastAsia="en-US" w:bidi="ar-SA"/>
      </w:rPr>
    </w:lvl>
    <w:lvl w:ilvl="4" w:tplc="8D08ECA8">
      <w:numFmt w:val="bullet"/>
      <w:lvlText w:val="•"/>
      <w:lvlJc w:val="left"/>
      <w:pPr>
        <w:ind w:left="2110" w:hanging="152"/>
      </w:pPr>
      <w:rPr>
        <w:rFonts w:hint="default"/>
        <w:lang w:val="ru-RU" w:eastAsia="en-US" w:bidi="ar-SA"/>
      </w:rPr>
    </w:lvl>
    <w:lvl w:ilvl="5" w:tplc="A226FDC2">
      <w:numFmt w:val="bullet"/>
      <w:lvlText w:val="•"/>
      <w:lvlJc w:val="left"/>
      <w:pPr>
        <w:ind w:left="2573" w:hanging="152"/>
      </w:pPr>
      <w:rPr>
        <w:rFonts w:hint="default"/>
        <w:lang w:val="ru-RU" w:eastAsia="en-US" w:bidi="ar-SA"/>
      </w:rPr>
    </w:lvl>
    <w:lvl w:ilvl="6" w:tplc="C736DD80">
      <w:numFmt w:val="bullet"/>
      <w:lvlText w:val="•"/>
      <w:lvlJc w:val="left"/>
      <w:pPr>
        <w:ind w:left="3036" w:hanging="152"/>
      </w:pPr>
      <w:rPr>
        <w:rFonts w:hint="default"/>
        <w:lang w:val="ru-RU" w:eastAsia="en-US" w:bidi="ar-SA"/>
      </w:rPr>
    </w:lvl>
    <w:lvl w:ilvl="7" w:tplc="09E04F8C">
      <w:numFmt w:val="bullet"/>
      <w:lvlText w:val="•"/>
      <w:lvlJc w:val="left"/>
      <w:pPr>
        <w:ind w:left="3498" w:hanging="152"/>
      </w:pPr>
      <w:rPr>
        <w:rFonts w:hint="default"/>
        <w:lang w:val="ru-RU" w:eastAsia="en-US" w:bidi="ar-SA"/>
      </w:rPr>
    </w:lvl>
    <w:lvl w:ilvl="8" w:tplc="3098A47C">
      <w:numFmt w:val="bullet"/>
      <w:lvlText w:val="•"/>
      <w:lvlJc w:val="left"/>
      <w:pPr>
        <w:ind w:left="3961" w:hanging="152"/>
      </w:pPr>
      <w:rPr>
        <w:rFonts w:hint="default"/>
        <w:lang w:val="ru-RU" w:eastAsia="en-US" w:bidi="ar-SA"/>
      </w:rPr>
    </w:lvl>
  </w:abstractNum>
  <w:abstractNum w:abstractNumId="1">
    <w:nsid w:val="011B04A1"/>
    <w:multiLevelType w:val="hybridMultilevel"/>
    <w:tmpl w:val="9C2E40F6"/>
    <w:lvl w:ilvl="0" w:tplc="72327D9A">
      <w:start w:val="1"/>
      <w:numFmt w:val="decimal"/>
      <w:lvlText w:val="%1."/>
      <w:lvlJc w:val="left"/>
      <w:pPr>
        <w:ind w:left="458" w:hanging="36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E3444402">
      <w:numFmt w:val="bullet"/>
      <w:lvlText w:val="•"/>
      <w:lvlJc w:val="left"/>
      <w:pPr>
        <w:ind w:left="767" w:hanging="360"/>
      </w:pPr>
      <w:rPr>
        <w:rFonts w:hint="default"/>
        <w:lang w:val="ru-RU" w:eastAsia="en-US" w:bidi="ar-SA"/>
      </w:rPr>
    </w:lvl>
    <w:lvl w:ilvl="2" w:tplc="6E1C999C">
      <w:numFmt w:val="bullet"/>
      <w:lvlText w:val="•"/>
      <w:lvlJc w:val="left"/>
      <w:pPr>
        <w:ind w:left="1075" w:hanging="360"/>
      </w:pPr>
      <w:rPr>
        <w:rFonts w:hint="default"/>
        <w:lang w:val="ru-RU" w:eastAsia="en-US" w:bidi="ar-SA"/>
      </w:rPr>
    </w:lvl>
    <w:lvl w:ilvl="3" w:tplc="82DA8270">
      <w:numFmt w:val="bullet"/>
      <w:lvlText w:val="•"/>
      <w:lvlJc w:val="left"/>
      <w:pPr>
        <w:ind w:left="1382" w:hanging="360"/>
      </w:pPr>
      <w:rPr>
        <w:rFonts w:hint="default"/>
        <w:lang w:val="ru-RU" w:eastAsia="en-US" w:bidi="ar-SA"/>
      </w:rPr>
    </w:lvl>
    <w:lvl w:ilvl="4" w:tplc="8D14E18C">
      <w:numFmt w:val="bullet"/>
      <w:lvlText w:val="•"/>
      <w:lvlJc w:val="left"/>
      <w:pPr>
        <w:ind w:left="1690" w:hanging="360"/>
      </w:pPr>
      <w:rPr>
        <w:rFonts w:hint="default"/>
        <w:lang w:val="ru-RU" w:eastAsia="en-US" w:bidi="ar-SA"/>
      </w:rPr>
    </w:lvl>
    <w:lvl w:ilvl="5" w:tplc="74D8207E">
      <w:numFmt w:val="bullet"/>
      <w:lvlText w:val="•"/>
      <w:lvlJc w:val="left"/>
      <w:pPr>
        <w:ind w:left="1997" w:hanging="360"/>
      </w:pPr>
      <w:rPr>
        <w:rFonts w:hint="default"/>
        <w:lang w:val="ru-RU" w:eastAsia="en-US" w:bidi="ar-SA"/>
      </w:rPr>
    </w:lvl>
    <w:lvl w:ilvl="6" w:tplc="C876CA56">
      <w:numFmt w:val="bullet"/>
      <w:lvlText w:val="•"/>
      <w:lvlJc w:val="left"/>
      <w:pPr>
        <w:ind w:left="2305" w:hanging="360"/>
      </w:pPr>
      <w:rPr>
        <w:rFonts w:hint="default"/>
        <w:lang w:val="ru-RU" w:eastAsia="en-US" w:bidi="ar-SA"/>
      </w:rPr>
    </w:lvl>
    <w:lvl w:ilvl="7" w:tplc="E08CE8A4">
      <w:numFmt w:val="bullet"/>
      <w:lvlText w:val="•"/>
      <w:lvlJc w:val="left"/>
      <w:pPr>
        <w:ind w:left="2612" w:hanging="360"/>
      </w:pPr>
      <w:rPr>
        <w:rFonts w:hint="default"/>
        <w:lang w:val="ru-RU" w:eastAsia="en-US" w:bidi="ar-SA"/>
      </w:rPr>
    </w:lvl>
    <w:lvl w:ilvl="8" w:tplc="6F6E4AC6">
      <w:numFmt w:val="bullet"/>
      <w:lvlText w:val="•"/>
      <w:lvlJc w:val="left"/>
      <w:pPr>
        <w:ind w:left="2920" w:hanging="360"/>
      </w:pPr>
      <w:rPr>
        <w:rFonts w:hint="default"/>
        <w:lang w:val="ru-RU" w:eastAsia="en-US" w:bidi="ar-SA"/>
      </w:rPr>
    </w:lvl>
  </w:abstractNum>
  <w:abstractNum w:abstractNumId="2">
    <w:nsid w:val="02150F11"/>
    <w:multiLevelType w:val="hybridMultilevel"/>
    <w:tmpl w:val="731C8454"/>
    <w:lvl w:ilvl="0" w:tplc="24E010E8">
      <w:start w:val="1"/>
      <w:numFmt w:val="decimal"/>
      <w:lvlText w:val="%1."/>
      <w:lvlJc w:val="left"/>
      <w:pPr>
        <w:ind w:left="311" w:hanging="204"/>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F77CFA76">
      <w:numFmt w:val="bullet"/>
      <w:lvlText w:val="•"/>
      <w:lvlJc w:val="left"/>
      <w:pPr>
        <w:ind w:left="776" w:hanging="204"/>
      </w:pPr>
      <w:rPr>
        <w:rFonts w:hint="default"/>
        <w:lang w:val="ru-RU" w:eastAsia="en-US" w:bidi="ar-SA"/>
      </w:rPr>
    </w:lvl>
    <w:lvl w:ilvl="2" w:tplc="263C1474">
      <w:numFmt w:val="bullet"/>
      <w:lvlText w:val="•"/>
      <w:lvlJc w:val="left"/>
      <w:pPr>
        <w:ind w:left="1233" w:hanging="204"/>
      </w:pPr>
      <w:rPr>
        <w:rFonts w:hint="default"/>
        <w:lang w:val="ru-RU" w:eastAsia="en-US" w:bidi="ar-SA"/>
      </w:rPr>
    </w:lvl>
    <w:lvl w:ilvl="3" w:tplc="1B2E2024">
      <w:numFmt w:val="bullet"/>
      <w:lvlText w:val="•"/>
      <w:lvlJc w:val="left"/>
      <w:pPr>
        <w:ind w:left="1690" w:hanging="204"/>
      </w:pPr>
      <w:rPr>
        <w:rFonts w:hint="default"/>
        <w:lang w:val="ru-RU" w:eastAsia="en-US" w:bidi="ar-SA"/>
      </w:rPr>
    </w:lvl>
    <w:lvl w:ilvl="4" w:tplc="467E9BE2">
      <w:numFmt w:val="bullet"/>
      <w:lvlText w:val="•"/>
      <w:lvlJc w:val="left"/>
      <w:pPr>
        <w:ind w:left="2146" w:hanging="204"/>
      </w:pPr>
      <w:rPr>
        <w:rFonts w:hint="default"/>
        <w:lang w:val="ru-RU" w:eastAsia="en-US" w:bidi="ar-SA"/>
      </w:rPr>
    </w:lvl>
    <w:lvl w:ilvl="5" w:tplc="B008A628">
      <w:numFmt w:val="bullet"/>
      <w:lvlText w:val="•"/>
      <w:lvlJc w:val="left"/>
      <w:pPr>
        <w:ind w:left="2603" w:hanging="204"/>
      </w:pPr>
      <w:rPr>
        <w:rFonts w:hint="default"/>
        <w:lang w:val="ru-RU" w:eastAsia="en-US" w:bidi="ar-SA"/>
      </w:rPr>
    </w:lvl>
    <w:lvl w:ilvl="6" w:tplc="E776277E">
      <w:numFmt w:val="bullet"/>
      <w:lvlText w:val="•"/>
      <w:lvlJc w:val="left"/>
      <w:pPr>
        <w:ind w:left="3060" w:hanging="204"/>
      </w:pPr>
      <w:rPr>
        <w:rFonts w:hint="default"/>
        <w:lang w:val="ru-RU" w:eastAsia="en-US" w:bidi="ar-SA"/>
      </w:rPr>
    </w:lvl>
    <w:lvl w:ilvl="7" w:tplc="6EDC746E">
      <w:numFmt w:val="bullet"/>
      <w:lvlText w:val="•"/>
      <w:lvlJc w:val="left"/>
      <w:pPr>
        <w:ind w:left="3516" w:hanging="204"/>
      </w:pPr>
      <w:rPr>
        <w:rFonts w:hint="default"/>
        <w:lang w:val="ru-RU" w:eastAsia="en-US" w:bidi="ar-SA"/>
      </w:rPr>
    </w:lvl>
    <w:lvl w:ilvl="8" w:tplc="0BCCE0EC">
      <w:numFmt w:val="bullet"/>
      <w:lvlText w:val="•"/>
      <w:lvlJc w:val="left"/>
      <w:pPr>
        <w:ind w:left="3973" w:hanging="204"/>
      </w:pPr>
      <w:rPr>
        <w:rFonts w:hint="default"/>
        <w:lang w:val="ru-RU" w:eastAsia="en-US" w:bidi="ar-SA"/>
      </w:rPr>
    </w:lvl>
  </w:abstractNum>
  <w:abstractNum w:abstractNumId="3">
    <w:nsid w:val="026D50F1"/>
    <w:multiLevelType w:val="hybridMultilevel"/>
    <w:tmpl w:val="E6CA569E"/>
    <w:lvl w:ilvl="0" w:tplc="4CC20BFA">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C9E00F30">
      <w:numFmt w:val="bullet"/>
      <w:lvlText w:val="-"/>
      <w:lvlJc w:val="left"/>
      <w:pPr>
        <w:ind w:left="552" w:hanging="184"/>
      </w:pPr>
      <w:rPr>
        <w:rFonts w:ascii="Times New Roman" w:eastAsia="Times New Roman" w:hAnsi="Times New Roman" w:cs="Times New Roman" w:hint="default"/>
        <w:b w:val="0"/>
        <w:bCs w:val="0"/>
        <w:i w:val="0"/>
        <w:iCs w:val="0"/>
        <w:spacing w:val="0"/>
        <w:w w:val="100"/>
        <w:sz w:val="24"/>
        <w:szCs w:val="24"/>
        <w:lang w:val="ru-RU" w:eastAsia="en-US" w:bidi="ar-SA"/>
      </w:rPr>
    </w:lvl>
    <w:lvl w:ilvl="2" w:tplc="1F487674">
      <w:numFmt w:val="bullet"/>
      <w:lvlText w:val="•"/>
      <w:lvlJc w:val="left"/>
      <w:pPr>
        <w:ind w:left="1985" w:hanging="184"/>
      </w:pPr>
      <w:rPr>
        <w:rFonts w:hint="default"/>
        <w:lang w:val="ru-RU" w:eastAsia="en-US" w:bidi="ar-SA"/>
      </w:rPr>
    </w:lvl>
    <w:lvl w:ilvl="3" w:tplc="E3D03E5C">
      <w:numFmt w:val="bullet"/>
      <w:lvlText w:val="•"/>
      <w:lvlJc w:val="left"/>
      <w:pPr>
        <w:ind w:left="3150" w:hanging="184"/>
      </w:pPr>
      <w:rPr>
        <w:rFonts w:hint="default"/>
        <w:lang w:val="ru-RU" w:eastAsia="en-US" w:bidi="ar-SA"/>
      </w:rPr>
    </w:lvl>
    <w:lvl w:ilvl="4" w:tplc="D188D0FC">
      <w:numFmt w:val="bullet"/>
      <w:lvlText w:val="•"/>
      <w:lvlJc w:val="left"/>
      <w:pPr>
        <w:ind w:left="4316" w:hanging="184"/>
      </w:pPr>
      <w:rPr>
        <w:rFonts w:hint="default"/>
        <w:lang w:val="ru-RU" w:eastAsia="en-US" w:bidi="ar-SA"/>
      </w:rPr>
    </w:lvl>
    <w:lvl w:ilvl="5" w:tplc="E47A997E">
      <w:numFmt w:val="bullet"/>
      <w:lvlText w:val="•"/>
      <w:lvlJc w:val="left"/>
      <w:pPr>
        <w:ind w:left="5481" w:hanging="184"/>
      </w:pPr>
      <w:rPr>
        <w:rFonts w:hint="default"/>
        <w:lang w:val="ru-RU" w:eastAsia="en-US" w:bidi="ar-SA"/>
      </w:rPr>
    </w:lvl>
    <w:lvl w:ilvl="6" w:tplc="ED80FC88">
      <w:numFmt w:val="bullet"/>
      <w:lvlText w:val="•"/>
      <w:lvlJc w:val="left"/>
      <w:pPr>
        <w:ind w:left="6646" w:hanging="184"/>
      </w:pPr>
      <w:rPr>
        <w:rFonts w:hint="default"/>
        <w:lang w:val="ru-RU" w:eastAsia="en-US" w:bidi="ar-SA"/>
      </w:rPr>
    </w:lvl>
    <w:lvl w:ilvl="7" w:tplc="8918CA12">
      <w:numFmt w:val="bullet"/>
      <w:lvlText w:val="•"/>
      <w:lvlJc w:val="left"/>
      <w:pPr>
        <w:ind w:left="7812" w:hanging="184"/>
      </w:pPr>
      <w:rPr>
        <w:rFonts w:hint="default"/>
        <w:lang w:val="ru-RU" w:eastAsia="en-US" w:bidi="ar-SA"/>
      </w:rPr>
    </w:lvl>
    <w:lvl w:ilvl="8" w:tplc="D2DA8A34">
      <w:numFmt w:val="bullet"/>
      <w:lvlText w:val="•"/>
      <w:lvlJc w:val="left"/>
      <w:pPr>
        <w:ind w:left="8977" w:hanging="184"/>
      </w:pPr>
      <w:rPr>
        <w:rFonts w:hint="default"/>
        <w:lang w:val="ru-RU" w:eastAsia="en-US" w:bidi="ar-SA"/>
      </w:rPr>
    </w:lvl>
  </w:abstractNum>
  <w:abstractNum w:abstractNumId="4">
    <w:nsid w:val="028D071A"/>
    <w:multiLevelType w:val="hybridMultilevel"/>
    <w:tmpl w:val="4BB4921A"/>
    <w:lvl w:ilvl="0" w:tplc="8DF8D7EE">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50C857F4">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7F9E34FA">
      <w:numFmt w:val="bullet"/>
      <w:lvlText w:val="•"/>
      <w:lvlJc w:val="left"/>
      <w:pPr>
        <w:ind w:left="1985" w:hanging="296"/>
      </w:pPr>
      <w:rPr>
        <w:rFonts w:hint="default"/>
        <w:lang w:val="ru-RU" w:eastAsia="en-US" w:bidi="ar-SA"/>
      </w:rPr>
    </w:lvl>
    <w:lvl w:ilvl="3" w:tplc="DC9286B2">
      <w:numFmt w:val="bullet"/>
      <w:lvlText w:val="•"/>
      <w:lvlJc w:val="left"/>
      <w:pPr>
        <w:ind w:left="3150" w:hanging="296"/>
      </w:pPr>
      <w:rPr>
        <w:rFonts w:hint="default"/>
        <w:lang w:val="ru-RU" w:eastAsia="en-US" w:bidi="ar-SA"/>
      </w:rPr>
    </w:lvl>
    <w:lvl w:ilvl="4" w:tplc="EE082A2E">
      <w:numFmt w:val="bullet"/>
      <w:lvlText w:val="•"/>
      <w:lvlJc w:val="left"/>
      <w:pPr>
        <w:ind w:left="4316" w:hanging="296"/>
      </w:pPr>
      <w:rPr>
        <w:rFonts w:hint="default"/>
        <w:lang w:val="ru-RU" w:eastAsia="en-US" w:bidi="ar-SA"/>
      </w:rPr>
    </w:lvl>
    <w:lvl w:ilvl="5" w:tplc="A8BCB762">
      <w:numFmt w:val="bullet"/>
      <w:lvlText w:val="•"/>
      <w:lvlJc w:val="left"/>
      <w:pPr>
        <w:ind w:left="5481" w:hanging="296"/>
      </w:pPr>
      <w:rPr>
        <w:rFonts w:hint="default"/>
        <w:lang w:val="ru-RU" w:eastAsia="en-US" w:bidi="ar-SA"/>
      </w:rPr>
    </w:lvl>
    <w:lvl w:ilvl="6" w:tplc="B994D4C0">
      <w:numFmt w:val="bullet"/>
      <w:lvlText w:val="•"/>
      <w:lvlJc w:val="left"/>
      <w:pPr>
        <w:ind w:left="6646" w:hanging="296"/>
      </w:pPr>
      <w:rPr>
        <w:rFonts w:hint="default"/>
        <w:lang w:val="ru-RU" w:eastAsia="en-US" w:bidi="ar-SA"/>
      </w:rPr>
    </w:lvl>
    <w:lvl w:ilvl="7" w:tplc="7A0EECB8">
      <w:numFmt w:val="bullet"/>
      <w:lvlText w:val="•"/>
      <w:lvlJc w:val="left"/>
      <w:pPr>
        <w:ind w:left="7812" w:hanging="296"/>
      </w:pPr>
      <w:rPr>
        <w:rFonts w:hint="default"/>
        <w:lang w:val="ru-RU" w:eastAsia="en-US" w:bidi="ar-SA"/>
      </w:rPr>
    </w:lvl>
    <w:lvl w:ilvl="8" w:tplc="16508154">
      <w:numFmt w:val="bullet"/>
      <w:lvlText w:val="•"/>
      <w:lvlJc w:val="left"/>
      <w:pPr>
        <w:ind w:left="8977" w:hanging="296"/>
      </w:pPr>
      <w:rPr>
        <w:rFonts w:hint="default"/>
        <w:lang w:val="ru-RU" w:eastAsia="en-US" w:bidi="ar-SA"/>
      </w:rPr>
    </w:lvl>
  </w:abstractNum>
  <w:abstractNum w:abstractNumId="5">
    <w:nsid w:val="02AA5BC3"/>
    <w:multiLevelType w:val="hybridMultilevel"/>
    <w:tmpl w:val="15467512"/>
    <w:lvl w:ilvl="0" w:tplc="97286B2E">
      <w:start w:val="1"/>
      <w:numFmt w:val="decimal"/>
      <w:lvlText w:val="%1."/>
      <w:lvlJc w:val="left"/>
      <w:pPr>
        <w:ind w:left="918"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65921C94">
      <w:numFmt w:val="bullet"/>
      <w:lvlText w:val="•"/>
      <w:lvlJc w:val="left"/>
      <w:pPr>
        <w:ind w:left="1181" w:hanging="360"/>
      </w:pPr>
      <w:rPr>
        <w:rFonts w:hint="default"/>
        <w:lang w:val="ru-RU" w:eastAsia="en-US" w:bidi="ar-SA"/>
      </w:rPr>
    </w:lvl>
    <w:lvl w:ilvl="2" w:tplc="A7A4DFBE">
      <w:numFmt w:val="bullet"/>
      <w:lvlText w:val="•"/>
      <w:lvlJc w:val="left"/>
      <w:pPr>
        <w:ind w:left="1443" w:hanging="360"/>
      </w:pPr>
      <w:rPr>
        <w:rFonts w:hint="default"/>
        <w:lang w:val="ru-RU" w:eastAsia="en-US" w:bidi="ar-SA"/>
      </w:rPr>
    </w:lvl>
    <w:lvl w:ilvl="3" w:tplc="FEE2CB12">
      <w:numFmt w:val="bullet"/>
      <w:lvlText w:val="•"/>
      <w:lvlJc w:val="left"/>
      <w:pPr>
        <w:ind w:left="1704" w:hanging="360"/>
      </w:pPr>
      <w:rPr>
        <w:rFonts w:hint="default"/>
        <w:lang w:val="ru-RU" w:eastAsia="en-US" w:bidi="ar-SA"/>
      </w:rPr>
    </w:lvl>
    <w:lvl w:ilvl="4" w:tplc="EE389C24">
      <w:numFmt w:val="bullet"/>
      <w:lvlText w:val="•"/>
      <w:lvlJc w:val="left"/>
      <w:pPr>
        <w:ind w:left="1966" w:hanging="360"/>
      </w:pPr>
      <w:rPr>
        <w:rFonts w:hint="default"/>
        <w:lang w:val="ru-RU" w:eastAsia="en-US" w:bidi="ar-SA"/>
      </w:rPr>
    </w:lvl>
    <w:lvl w:ilvl="5" w:tplc="C046F920">
      <w:numFmt w:val="bullet"/>
      <w:lvlText w:val="•"/>
      <w:lvlJc w:val="left"/>
      <w:pPr>
        <w:ind w:left="2227" w:hanging="360"/>
      </w:pPr>
      <w:rPr>
        <w:rFonts w:hint="default"/>
        <w:lang w:val="ru-RU" w:eastAsia="en-US" w:bidi="ar-SA"/>
      </w:rPr>
    </w:lvl>
    <w:lvl w:ilvl="6" w:tplc="D14261B4">
      <w:numFmt w:val="bullet"/>
      <w:lvlText w:val="•"/>
      <w:lvlJc w:val="left"/>
      <w:pPr>
        <w:ind w:left="2489" w:hanging="360"/>
      </w:pPr>
      <w:rPr>
        <w:rFonts w:hint="default"/>
        <w:lang w:val="ru-RU" w:eastAsia="en-US" w:bidi="ar-SA"/>
      </w:rPr>
    </w:lvl>
    <w:lvl w:ilvl="7" w:tplc="B87E44D6">
      <w:numFmt w:val="bullet"/>
      <w:lvlText w:val="•"/>
      <w:lvlJc w:val="left"/>
      <w:pPr>
        <w:ind w:left="2750" w:hanging="360"/>
      </w:pPr>
      <w:rPr>
        <w:rFonts w:hint="default"/>
        <w:lang w:val="ru-RU" w:eastAsia="en-US" w:bidi="ar-SA"/>
      </w:rPr>
    </w:lvl>
    <w:lvl w:ilvl="8" w:tplc="296C8E7E">
      <w:numFmt w:val="bullet"/>
      <w:lvlText w:val="•"/>
      <w:lvlJc w:val="left"/>
      <w:pPr>
        <w:ind w:left="3012" w:hanging="360"/>
      </w:pPr>
      <w:rPr>
        <w:rFonts w:hint="default"/>
        <w:lang w:val="ru-RU" w:eastAsia="en-US" w:bidi="ar-SA"/>
      </w:rPr>
    </w:lvl>
  </w:abstractNum>
  <w:abstractNum w:abstractNumId="6">
    <w:nsid w:val="02FB7C2A"/>
    <w:multiLevelType w:val="hybridMultilevel"/>
    <w:tmpl w:val="567068B0"/>
    <w:lvl w:ilvl="0" w:tplc="C2E43904">
      <w:start w:val="1"/>
      <w:numFmt w:val="decimal"/>
      <w:lvlText w:val="%1)"/>
      <w:lvlJc w:val="left"/>
      <w:pPr>
        <w:ind w:left="960"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ABC9E8C">
      <w:numFmt w:val="bullet"/>
      <w:lvlText w:val="•"/>
      <w:lvlJc w:val="left"/>
      <w:pPr>
        <w:ind w:left="1993" w:hanging="320"/>
      </w:pPr>
      <w:rPr>
        <w:rFonts w:hint="default"/>
        <w:lang w:val="ru-RU" w:eastAsia="en-US" w:bidi="ar-SA"/>
      </w:rPr>
    </w:lvl>
    <w:lvl w:ilvl="2" w:tplc="0DF01FCC">
      <w:numFmt w:val="bullet"/>
      <w:lvlText w:val="•"/>
      <w:lvlJc w:val="left"/>
      <w:pPr>
        <w:ind w:left="3026" w:hanging="320"/>
      </w:pPr>
      <w:rPr>
        <w:rFonts w:hint="default"/>
        <w:lang w:val="ru-RU" w:eastAsia="en-US" w:bidi="ar-SA"/>
      </w:rPr>
    </w:lvl>
    <w:lvl w:ilvl="3" w:tplc="3272CFEE">
      <w:numFmt w:val="bullet"/>
      <w:lvlText w:val="•"/>
      <w:lvlJc w:val="left"/>
      <w:pPr>
        <w:ind w:left="4059" w:hanging="320"/>
      </w:pPr>
      <w:rPr>
        <w:rFonts w:hint="default"/>
        <w:lang w:val="ru-RU" w:eastAsia="en-US" w:bidi="ar-SA"/>
      </w:rPr>
    </w:lvl>
    <w:lvl w:ilvl="4" w:tplc="9A3A1D6C">
      <w:numFmt w:val="bullet"/>
      <w:lvlText w:val="•"/>
      <w:lvlJc w:val="left"/>
      <w:pPr>
        <w:ind w:left="5092" w:hanging="320"/>
      </w:pPr>
      <w:rPr>
        <w:rFonts w:hint="default"/>
        <w:lang w:val="ru-RU" w:eastAsia="en-US" w:bidi="ar-SA"/>
      </w:rPr>
    </w:lvl>
    <w:lvl w:ilvl="5" w:tplc="38D81DCC">
      <w:numFmt w:val="bullet"/>
      <w:lvlText w:val="•"/>
      <w:lvlJc w:val="left"/>
      <w:pPr>
        <w:ind w:left="6126" w:hanging="320"/>
      </w:pPr>
      <w:rPr>
        <w:rFonts w:hint="default"/>
        <w:lang w:val="ru-RU" w:eastAsia="en-US" w:bidi="ar-SA"/>
      </w:rPr>
    </w:lvl>
    <w:lvl w:ilvl="6" w:tplc="693A71E6">
      <w:numFmt w:val="bullet"/>
      <w:lvlText w:val="•"/>
      <w:lvlJc w:val="left"/>
      <w:pPr>
        <w:ind w:left="7159" w:hanging="320"/>
      </w:pPr>
      <w:rPr>
        <w:rFonts w:hint="default"/>
        <w:lang w:val="ru-RU" w:eastAsia="en-US" w:bidi="ar-SA"/>
      </w:rPr>
    </w:lvl>
    <w:lvl w:ilvl="7" w:tplc="06983C2A">
      <w:numFmt w:val="bullet"/>
      <w:lvlText w:val="•"/>
      <w:lvlJc w:val="left"/>
      <w:pPr>
        <w:ind w:left="8192" w:hanging="320"/>
      </w:pPr>
      <w:rPr>
        <w:rFonts w:hint="default"/>
        <w:lang w:val="ru-RU" w:eastAsia="en-US" w:bidi="ar-SA"/>
      </w:rPr>
    </w:lvl>
    <w:lvl w:ilvl="8" w:tplc="81DC792C">
      <w:numFmt w:val="bullet"/>
      <w:lvlText w:val="•"/>
      <w:lvlJc w:val="left"/>
      <w:pPr>
        <w:ind w:left="9225" w:hanging="320"/>
      </w:pPr>
      <w:rPr>
        <w:rFonts w:hint="default"/>
        <w:lang w:val="ru-RU" w:eastAsia="en-US" w:bidi="ar-SA"/>
      </w:rPr>
    </w:lvl>
  </w:abstractNum>
  <w:abstractNum w:abstractNumId="7">
    <w:nsid w:val="030D47A3"/>
    <w:multiLevelType w:val="hybridMultilevel"/>
    <w:tmpl w:val="0ECE6EC0"/>
    <w:lvl w:ilvl="0" w:tplc="1D687AC0">
      <w:start w:val="1"/>
      <w:numFmt w:val="upperRoman"/>
      <w:lvlText w:val="%1."/>
      <w:lvlJc w:val="left"/>
      <w:pPr>
        <w:ind w:left="1416" w:hanging="212"/>
        <w:jc w:val="right"/>
      </w:pPr>
      <w:rPr>
        <w:rFonts w:ascii="Times New Roman" w:eastAsia="Times New Roman" w:hAnsi="Times New Roman" w:cs="Times New Roman" w:hint="default"/>
        <w:b/>
        <w:bCs/>
        <w:i w:val="0"/>
        <w:iCs w:val="0"/>
        <w:spacing w:val="-2"/>
        <w:w w:val="100"/>
        <w:sz w:val="24"/>
        <w:szCs w:val="24"/>
        <w:lang w:val="ru-RU" w:eastAsia="en-US" w:bidi="ar-SA"/>
      </w:rPr>
    </w:lvl>
    <w:lvl w:ilvl="1" w:tplc="BE02F754">
      <w:numFmt w:val="bullet"/>
      <w:lvlText w:val="•"/>
      <w:lvlJc w:val="left"/>
      <w:pPr>
        <w:ind w:left="2408" w:hanging="212"/>
      </w:pPr>
      <w:rPr>
        <w:rFonts w:hint="default"/>
        <w:lang w:val="ru-RU" w:eastAsia="en-US" w:bidi="ar-SA"/>
      </w:rPr>
    </w:lvl>
    <w:lvl w:ilvl="2" w:tplc="036217A0">
      <w:numFmt w:val="bullet"/>
      <w:lvlText w:val="•"/>
      <w:lvlJc w:val="left"/>
      <w:pPr>
        <w:ind w:left="3397" w:hanging="212"/>
      </w:pPr>
      <w:rPr>
        <w:rFonts w:hint="default"/>
        <w:lang w:val="ru-RU" w:eastAsia="en-US" w:bidi="ar-SA"/>
      </w:rPr>
    </w:lvl>
    <w:lvl w:ilvl="3" w:tplc="AB0EEA3A">
      <w:numFmt w:val="bullet"/>
      <w:lvlText w:val="•"/>
      <w:lvlJc w:val="left"/>
      <w:pPr>
        <w:ind w:left="4386" w:hanging="212"/>
      </w:pPr>
      <w:rPr>
        <w:rFonts w:hint="default"/>
        <w:lang w:val="ru-RU" w:eastAsia="en-US" w:bidi="ar-SA"/>
      </w:rPr>
    </w:lvl>
    <w:lvl w:ilvl="4" w:tplc="4F62F4DC">
      <w:numFmt w:val="bullet"/>
      <w:lvlText w:val="•"/>
      <w:lvlJc w:val="left"/>
      <w:pPr>
        <w:ind w:left="5375" w:hanging="212"/>
      </w:pPr>
      <w:rPr>
        <w:rFonts w:hint="default"/>
        <w:lang w:val="ru-RU" w:eastAsia="en-US" w:bidi="ar-SA"/>
      </w:rPr>
    </w:lvl>
    <w:lvl w:ilvl="5" w:tplc="5F6E6268">
      <w:numFmt w:val="bullet"/>
      <w:lvlText w:val="•"/>
      <w:lvlJc w:val="left"/>
      <w:pPr>
        <w:ind w:left="6364" w:hanging="212"/>
      </w:pPr>
      <w:rPr>
        <w:rFonts w:hint="default"/>
        <w:lang w:val="ru-RU" w:eastAsia="en-US" w:bidi="ar-SA"/>
      </w:rPr>
    </w:lvl>
    <w:lvl w:ilvl="6" w:tplc="9BD25B2E">
      <w:numFmt w:val="bullet"/>
      <w:lvlText w:val="•"/>
      <w:lvlJc w:val="left"/>
      <w:pPr>
        <w:ind w:left="7352" w:hanging="212"/>
      </w:pPr>
      <w:rPr>
        <w:rFonts w:hint="default"/>
        <w:lang w:val="ru-RU" w:eastAsia="en-US" w:bidi="ar-SA"/>
      </w:rPr>
    </w:lvl>
    <w:lvl w:ilvl="7" w:tplc="91DC23C8">
      <w:numFmt w:val="bullet"/>
      <w:lvlText w:val="•"/>
      <w:lvlJc w:val="left"/>
      <w:pPr>
        <w:ind w:left="8341" w:hanging="212"/>
      </w:pPr>
      <w:rPr>
        <w:rFonts w:hint="default"/>
        <w:lang w:val="ru-RU" w:eastAsia="en-US" w:bidi="ar-SA"/>
      </w:rPr>
    </w:lvl>
    <w:lvl w:ilvl="8" w:tplc="35F68396">
      <w:numFmt w:val="bullet"/>
      <w:lvlText w:val="•"/>
      <w:lvlJc w:val="left"/>
      <w:pPr>
        <w:ind w:left="9330" w:hanging="212"/>
      </w:pPr>
      <w:rPr>
        <w:rFonts w:hint="default"/>
        <w:lang w:val="ru-RU" w:eastAsia="en-US" w:bidi="ar-SA"/>
      </w:rPr>
    </w:lvl>
  </w:abstractNum>
  <w:abstractNum w:abstractNumId="8">
    <w:nsid w:val="039A639E"/>
    <w:multiLevelType w:val="hybridMultilevel"/>
    <w:tmpl w:val="0262DDA6"/>
    <w:lvl w:ilvl="0" w:tplc="BCDA8ACC">
      <w:start w:val="1"/>
      <w:numFmt w:val="decimal"/>
      <w:lvlText w:val="%1)"/>
      <w:lvlJc w:val="left"/>
      <w:pPr>
        <w:ind w:left="552" w:hanging="3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45836B6">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3020B48E">
      <w:numFmt w:val="bullet"/>
      <w:lvlText w:val="•"/>
      <w:lvlJc w:val="left"/>
      <w:pPr>
        <w:ind w:left="2709" w:hanging="296"/>
      </w:pPr>
      <w:rPr>
        <w:rFonts w:hint="default"/>
        <w:lang w:val="ru-RU" w:eastAsia="en-US" w:bidi="ar-SA"/>
      </w:rPr>
    </w:lvl>
    <w:lvl w:ilvl="3" w:tplc="44ECA528">
      <w:numFmt w:val="bullet"/>
      <w:lvlText w:val="•"/>
      <w:lvlJc w:val="left"/>
      <w:pPr>
        <w:ind w:left="3784" w:hanging="296"/>
      </w:pPr>
      <w:rPr>
        <w:rFonts w:hint="default"/>
        <w:lang w:val="ru-RU" w:eastAsia="en-US" w:bidi="ar-SA"/>
      </w:rPr>
    </w:lvl>
    <w:lvl w:ilvl="4" w:tplc="9C3C1420">
      <w:numFmt w:val="bullet"/>
      <w:lvlText w:val="•"/>
      <w:lvlJc w:val="left"/>
      <w:pPr>
        <w:ind w:left="4859" w:hanging="296"/>
      </w:pPr>
      <w:rPr>
        <w:rFonts w:hint="default"/>
        <w:lang w:val="ru-RU" w:eastAsia="en-US" w:bidi="ar-SA"/>
      </w:rPr>
    </w:lvl>
    <w:lvl w:ilvl="5" w:tplc="6A664E92">
      <w:numFmt w:val="bullet"/>
      <w:lvlText w:val="•"/>
      <w:lvlJc w:val="left"/>
      <w:pPr>
        <w:ind w:left="5934" w:hanging="296"/>
      </w:pPr>
      <w:rPr>
        <w:rFonts w:hint="default"/>
        <w:lang w:val="ru-RU" w:eastAsia="en-US" w:bidi="ar-SA"/>
      </w:rPr>
    </w:lvl>
    <w:lvl w:ilvl="6" w:tplc="C73A7AF2">
      <w:numFmt w:val="bullet"/>
      <w:lvlText w:val="•"/>
      <w:lvlJc w:val="left"/>
      <w:pPr>
        <w:ind w:left="7008" w:hanging="296"/>
      </w:pPr>
      <w:rPr>
        <w:rFonts w:hint="default"/>
        <w:lang w:val="ru-RU" w:eastAsia="en-US" w:bidi="ar-SA"/>
      </w:rPr>
    </w:lvl>
    <w:lvl w:ilvl="7" w:tplc="3752A548">
      <w:numFmt w:val="bullet"/>
      <w:lvlText w:val="•"/>
      <w:lvlJc w:val="left"/>
      <w:pPr>
        <w:ind w:left="8083" w:hanging="296"/>
      </w:pPr>
      <w:rPr>
        <w:rFonts w:hint="default"/>
        <w:lang w:val="ru-RU" w:eastAsia="en-US" w:bidi="ar-SA"/>
      </w:rPr>
    </w:lvl>
    <w:lvl w:ilvl="8" w:tplc="29EA6C60">
      <w:numFmt w:val="bullet"/>
      <w:lvlText w:val="•"/>
      <w:lvlJc w:val="left"/>
      <w:pPr>
        <w:ind w:left="9158" w:hanging="296"/>
      </w:pPr>
      <w:rPr>
        <w:rFonts w:hint="default"/>
        <w:lang w:val="ru-RU" w:eastAsia="en-US" w:bidi="ar-SA"/>
      </w:rPr>
    </w:lvl>
  </w:abstractNum>
  <w:abstractNum w:abstractNumId="9">
    <w:nsid w:val="04B13263"/>
    <w:multiLevelType w:val="hybridMultilevel"/>
    <w:tmpl w:val="7B8E8AB6"/>
    <w:lvl w:ilvl="0" w:tplc="EA30F3A2">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4E42AE1C">
      <w:numFmt w:val="bullet"/>
      <w:lvlText w:val="•"/>
      <w:lvlJc w:val="left"/>
      <w:pPr>
        <w:ind w:left="722" w:hanging="152"/>
      </w:pPr>
      <w:rPr>
        <w:rFonts w:hint="default"/>
        <w:lang w:val="ru-RU" w:eastAsia="en-US" w:bidi="ar-SA"/>
      </w:rPr>
    </w:lvl>
    <w:lvl w:ilvl="2" w:tplc="0B6804CE">
      <w:numFmt w:val="bullet"/>
      <w:lvlText w:val="•"/>
      <w:lvlJc w:val="left"/>
      <w:pPr>
        <w:ind w:left="1185" w:hanging="152"/>
      </w:pPr>
      <w:rPr>
        <w:rFonts w:hint="default"/>
        <w:lang w:val="ru-RU" w:eastAsia="en-US" w:bidi="ar-SA"/>
      </w:rPr>
    </w:lvl>
    <w:lvl w:ilvl="3" w:tplc="AFC6BEAA">
      <w:numFmt w:val="bullet"/>
      <w:lvlText w:val="•"/>
      <w:lvlJc w:val="left"/>
      <w:pPr>
        <w:ind w:left="1648" w:hanging="152"/>
      </w:pPr>
      <w:rPr>
        <w:rFonts w:hint="default"/>
        <w:lang w:val="ru-RU" w:eastAsia="en-US" w:bidi="ar-SA"/>
      </w:rPr>
    </w:lvl>
    <w:lvl w:ilvl="4" w:tplc="21EEF1F2">
      <w:numFmt w:val="bullet"/>
      <w:lvlText w:val="•"/>
      <w:lvlJc w:val="left"/>
      <w:pPr>
        <w:ind w:left="2110" w:hanging="152"/>
      </w:pPr>
      <w:rPr>
        <w:rFonts w:hint="default"/>
        <w:lang w:val="ru-RU" w:eastAsia="en-US" w:bidi="ar-SA"/>
      </w:rPr>
    </w:lvl>
    <w:lvl w:ilvl="5" w:tplc="63ECC65E">
      <w:numFmt w:val="bullet"/>
      <w:lvlText w:val="•"/>
      <w:lvlJc w:val="left"/>
      <w:pPr>
        <w:ind w:left="2573" w:hanging="152"/>
      </w:pPr>
      <w:rPr>
        <w:rFonts w:hint="default"/>
        <w:lang w:val="ru-RU" w:eastAsia="en-US" w:bidi="ar-SA"/>
      </w:rPr>
    </w:lvl>
    <w:lvl w:ilvl="6" w:tplc="99306764">
      <w:numFmt w:val="bullet"/>
      <w:lvlText w:val="•"/>
      <w:lvlJc w:val="left"/>
      <w:pPr>
        <w:ind w:left="3036" w:hanging="152"/>
      </w:pPr>
      <w:rPr>
        <w:rFonts w:hint="default"/>
        <w:lang w:val="ru-RU" w:eastAsia="en-US" w:bidi="ar-SA"/>
      </w:rPr>
    </w:lvl>
    <w:lvl w:ilvl="7" w:tplc="C6C86910">
      <w:numFmt w:val="bullet"/>
      <w:lvlText w:val="•"/>
      <w:lvlJc w:val="left"/>
      <w:pPr>
        <w:ind w:left="3498" w:hanging="152"/>
      </w:pPr>
      <w:rPr>
        <w:rFonts w:hint="default"/>
        <w:lang w:val="ru-RU" w:eastAsia="en-US" w:bidi="ar-SA"/>
      </w:rPr>
    </w:lvl>
    <w:lvl w:ilvl="8" w:tplc="ED429844">
      <w:numFmt w:val="bullet"/>
      <w:lvlText w:val="•"/>
      <w:lvlJc w:val="left"/>
      <w:pPr>
        <w:ind w:left="3961" w:hanging="152"/>
      </w:pPr>
      <w:rPr>
        <w:rFonts w:hint="default"/>
        <w:lang w:val="ru-RU" w:eastAsia="en-US" w:bidi="ar-SA"/>
      </w:rPr>
    </w:lvl>
  </w:abstractNum>
  <w:abstractNum w:abstractNumId="10">
    <w:nsid w:val="04FE3C30"/>
    <w:multiLevelType w:val="hybridMultilevel"/>
    <w:tmpl w:val="7A48B89E"/>
    <w:lvl w:ilvl="0" w:tplc="3BB4B0C4">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BE58DD58">
      <w:numFmt w:val="bullet"/>
      <w:lvlText w:val="•"/>
      <w:lvlJc w:val="left"/>
      <w:pPr>
        <w:ind w:left="722" w:hanging="152"/>
      </w:pPr>
      <w:rPr>
        <w:rFonts w:hint="default"/>
        <w:lang w:val="ru-RU" w:eastAsia="en-US" w:bidi="ar-SA"/>
      </w:rPr>
    </w:lvl>
    <w:lvl w:ilvl="2" w:tplc="1E24C6D8">
      <w:numFmt w:val="bullet"/>
      <w:lvlText w:val="•"/>
      <w:lvlJc w:val="left"/>
      <w:pPr>
        <w:ind w:left="1185" w:hanging="152"/>
      </w:pPr>
      <w:rPr>
        <w:rFonts w:hint="default"/>
        <w:lang w:val="ru-RU" w:eastAsia="en-US" w:bidi="ar-SA"/>
      </w:rPr>
    </w:lvl>
    <w:lvl w:ilvl="3" w:tplc="DE4EF3EA">
      <w:numFmt w:val="bullet"/>
      <w:lvlText w:val="•"/>
      <w:lvlJc w:val="left"/>
      <w:pPr>
        <w:ind w:left="1648" w:hanging="152"/>
      </w:pPr>
      <w:rPr>
        <w:rFonts w:hint="default"/>
        <w:lang w:val="ru-RU" w:eastAsia="en-US" w:bidi="ar-SA"/>
      </w:rPr>
    </w:lvl>
    <w:lvl w:ilvl="4" w:tplc="16204C16">
      <w:numFmt w:val="bullet"/>
      <w:lvlText w:val="•"/>
      <w:lvlJc w:val="left"/>
      <w:pPr>
        <w:ind w:left="2110" w:hanging="152"/>
      </w:pPr>
      <w:rPr>
        <w:rFonts w:hint="default"/>
        <w:lang w:val="ru-RU" w:eastAsia="en-US" w:bidi="ar-SA"/>
      </w:rPr>
    </w:lvl>
    <w:lvl w:ilvl="5" w:tplc="6FF0D802">
      <w:numFmt w:val="bullet"/>
      <w:lvlText w:val="•"/>
      <w:lvlJc w:val="left"/>
      <w:pPr>
        <w:ind w:left="2573" w:hanging="152"/>
      </w:pPr>
      <w:rPr>
        <w:rFonts w:hint="default"/>
        <w:lang w:val="ru-RU" w:eastAsia="en-US" w:bidi="ar-SA"/>
      </w:rPr>
    </w:lvl>
    <w:lvl w:ilvl="6" w:tplc="46988C8A">
      <w:numFmt w:val="bullet"/>
      <w:lvlText w:val="•"/>
      <w:lvlJc w:val="left"/>
      <w:pPr>
        <w:ind w:left="3036" w:hanging="152"/>
      </w:pPr>
      <w:rPr>
        <w:rFonts w:hint="default"/>
        <w:lang w:val="ru-RU" w:eastAsia="en-US" w:bidi="ar-SA"/>
      </w:rPr>
    </w:lvl>
    <w:lvl w:ilvl="7" w:tplc="FCB8E092">
      <w:numFmt w:val="bullet"/>
      <w:lvlText w:val="•"/>
      <w:lvlJc w:val="left"/>
      <w:pPr>
        <w:ind w:left="3498" w:hanging="152"/>
      </w:pPr>
      <w:rPr>
        <w:rFonts w:hint="default"/>
        <w:lang w:val="ru-RU" w:eastAsia="en-US" w:bidi="ar-SA"/>
      </w:rPr>
    </w:lvl>
    <w:lvl w:ilvl="8" w:tplc="BF56DC4A">
      <w:numFmt w:val="bullet"/>
      <w:lvlText w:val="•"/>
      <w:lvlJc w:val="left"/>
      <w:pPr>
        <w:ind w:left="3961" w:hanging="152"/>
      </w:pPr>
      <w:rPr>
        <w:rFonts w:hint="default"/>
        <w:lang w:val="ru-RU" w:eastAsia="en-US" w:bidi="ar-SA"/>
      </w:rPr>
    </w:lvl>
  </w:abstractNum>
  <w:abstractNum w:abstractNumId="11">
    <w:nsid w:val="058737B3"/>
    <w:multiLevelType w:val="hybridMultilevel"/>
    <w:tmpl w:val="1408D72E"/>
    <w:lvl w:ilvl="0" w:tplc="C18EE160">
      <w:start w:val="1"/>
      <w:numFmt w:val="decimal"/>
      <w:lvlText w:val="%1)"/>
      <w:lvlJc w:val="left"/>
      <w:pPr>
        <w:ind w:left="816"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D426363C">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0AD28714">
      <w:numFmt w:val="bullet"/>
      <w:lvlText w:val="•"/>
      <w:lvlJc w:val="left"/>
      <w:pPr>
        <w:ind w:left="1985" w:hanging="296"/>
      </w:pPr>
      <w:rPr>
        <w:rFonts w:hint="default"/>
        <w:lang w:val="ru-RU" w:eastAsia="en-US" w:bidi="ar-SA"/>
      </w:rPr>
    </w:lvl>
    <w:lvl w:ilvl="3" w:tplc="85D84BCE">
      <w:numFmt w:val="bullet"/>
      <w:lvlText w:val="•"/>
      <w:lvlJc w:val="left"/>
      <w:pPr>
        <w:ind w:left="3150" w:hanging="296"/>
      </w:pPr>
      <w:rPr>
        <w:rFonts w:hint="default"/>
        <w:lang w:val="ru-RU" w:eastAsia="en-US" w:bidi="ar-SA"/>
      </w:rPr>
    </w:lvl>
    <w:lvl w:ilvl="4" w:tplc="99E08F7A">
      <w:numFmt w:val="bullet"/>
      <w:lvlText w:val="•"/>
      <w:lvlJc w:val="left"/>
      <w:pPr>
        <w:ind w:left="4316" w:hanging="296"/>
      </w:pPr>
      <w:rPr>
        <w:rFonts w:hint="default"/>
        <w:lang w:val="ru-RU" w:eastAsia="en-US" w:bidi="ar-SA"/>
      </w:rPr>
    </w:lvl>
    <w:lvl w:ilvl="5" w:tplc="BCA23252">
      <w:numFmt w:val="bullet"/>
      <w:lvlText w:val="•"/>
      <w:lvlJc w:val="left"/>
      <w:pPr>
        <w:ind w:left="5481" w:hanging="296"/>
      </w:pPr>
      <w:rPr>
        <w:rFonts w:hint="default"/>
        <w:lang w:val="ru-RU" w:eastAsia="en-US" w:bidi="ar-SA"/>
      </w:rPr>
    </w:lvl>
    <w:lvl w:ilvl="6" w:tplc="CD3A9F02">
      <w:numFmt w:val="bullet"/>
      <w:lvlText w:val="•"/>
      <w:lvlJc w:val="left"/>
      <w:pPr>
        <w:ind w:left="6646" w:hanging="296"/>
      </w:pPr>
      <w:rPr>
        <w:rFonts w:hint="default"/>
        <w:lang w:val="ru-RU" w:eastAsia="en-US" w:bidi="ar-SA"/>
      </w:rPr>
    </w:lvl>
    <w:lvl w:ilvl="7" w:tplc="7780CAF2">
      <w:numFmt w:val="bullet"/>
      <w:lvlText w:val="•"/>
      <w:lvlJc w:val="left"/>
      <w:pPr>
        <w:ind w:left="7812" w:hanging="296"/>
      </w:pPr>
      <w:rPr>
        <w:rFonts w:hint="default"/>
        <w:lang w:val="ru-RU" w:eastAsia="en-US" w:bidi="ar-SA"/>
      </w:rPr>
    </w:lvl>
    <w:lvl w:ilvl="8" w:tplc="59686B4C">
      <w:numFmt w:val="bullet"/>
      <w:lvlText w:val="•"/>
      <w:lvlJc w:val="left"/>
      <w:pPr>
        <w:ind w:left="8977" w:hanging="296"/>
      </w:pPr>
      <w:rPr>
        <w:rFonts w:hint="default"/>
        <w:lang w:val="ru-RU" w:eastAsia="en-US" w:bidi="ar-SA"/>
      </w:rPr>
    </w:lvl>
  </w:abstractNum>
  <w:abstractNum w:abstractNumId="12">
    <w:nsid w:val="079A4245"/>
    <w:multiLevelType w:val="hybridMultilevel"/>
    <w:tmpl w:val="45D8DE42"/>
    <w:lvl w:ilvl="0" w:tplc="3306B302">
      <w:start w:val="1"/>
      <w:numFmt w:val="decimal"/>
      <w:lvlText w:val="%1."/>
      <w:lvlJc w:val="left"/>
      <w:pPr>
        <w:ind w:left="622"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EEBE919C">
      <w:numFmt w:val="bullet"/>
      <w:lvlText w:val="•"/>
      <w:lvlJc w:val="left"/>
      <w:pPr>
        <w:ind w:left="897" w:hanging="360"/>
      </w:pPr>
      <w:rPr>
        <w:rFonts w:hint="default"/>
        <w:lang w:val="ru-RU" w:eastAsia="en-US" w:bidi="ar-SA"/>
      </w:rPr>
    </w:lvl>
    <w:lvl w:ilvl="2" w:tplc="7306138E">
      <w:numFmt w:val="bullet"/>
      <w:lvlText w:val="•"/>
      <w:lvlJc w:val="left"/>
      <w:pPr>
        <w:ind w:left="1174" w:hanging="360"/>
      </w:pPr>
      <w:rPr>
        <w:rFonts w:hint="default"/>
        <w:lang w:val="ru-RU" w:eastAsia="en-US" w:bidi="ar-SA"/>
      </w:rPr>
    </w:lvl>
    <w:lvl w:ilvl="3" w:tplc="87C2B54C">
      <w:numFmt w:val="bullet"/>
      <w:lvlText w:val="•"/>
      <w:lvlJc w:val="left"/>
      <w:pPr>
        <w:ind w:left="1451" w:hanging="360"/>
      </w:pPr>
      <w:rPr>
        <w:rFonts w:hint="default"/>
        <w:lang w:val="ru-RU" w:eastAsia="en-US" w:bidi="ar-SA"/>
      </w:rPr>
    </w:lvl>
    <w:lvl w:ilvl="4" w:tplc="A168B422">
      <w:numFmt w:val="bullet"/>
      <w:lvlText w:val="•"/>
      <w:lvlJc w:val="left"/>
      <w:pPr>
        <w:ind w:left="1728" w:hanging="360"/>
      </w:pPr>
      <w:rPr>
        <w:rFonts w:hint="default"/>
        <w:lang w:val="ru-RU" w:eastAsia="en-US" w:bidi="ar-SA"/>
      </w:rPr>
    </w:lvl>
    <w:lvl w:ilvl="5" w:tplc="F8EACD80">
      <w:numFmt w:val="bullet"/>
      <w:lvlText w:val="•"/>
      <w:lvlJc w:val="left"/>
      <w:pPr>
        <w:ind w:left="2005" w:hanging="360"/>
      </w:pPr>
      <w:rPr>
        <w:rFonts w:hint="default"/>
        <w:lang w:val="ru-RU" w:eastAsia="en-US" w:bidi="ar-SA"/>
      </w:rPr>
    </w:lvl>
    <w:lvl w:ilvl="6" w:tplc="474C8EAA">
      <w:numFmt w:val="bullet"/>
      <w:lvlText w:val="•"/>
      <w:lvlJc w:val="left"/>
      <w:pPr>
        <w:ind w:left="2282" w:hanging="360"/>
      </w:pPr>
      <w:rPr>
        <w:rFonts w:hint="default"/>
        <w:lang w:val="ru-RU" w:eastAsia="en-US" w:bidi="ar-SA"/>
      </w:rPr>
    </w:lvl>
    <w:lvl w:ilvl="7" w:tplc="A0428F2E">
      <w:numFmt w:val="bullet"/>
      <w:lvlText w:val="•"/>
      <w:lvlJc w:val="left"/>
      <w:pPr>
        <w:ind w:left="2559" w:hanging="360"/>
      </w:pPr>
      <w:rPr>
        <w:rFonts w:hint="default"/>
        <w:lang w:val="ru-RU" w:eastAsia="en-US" w:bidi="ar-SA"/>
      </w:rPr>
    </w:lvl>
    <w:lvl w:ilvl="8" w:tplc="7D8E1CF0">
      <w:numFmt w:val="bullet"/>
      <w:lvlText w:val="•"/>
      <w:lvlJc w:val="left"/>
      <w:pPr>
        <w:ind w:left="2836" w:hanging="360"/>
      </w:pPr>
      <w:rPr>
        <w:rFonts w:hint="default"/>
        <w:lang w:val="ru-RU" w:eastAsia="en-US" w:bidi="ar-SA"/>
      </w:rPr>
    </w:lvl>
  </w:abstractNum>
  <w:abstractNum w:abstractNumId="13">
    <w:nsid w:val="080D13FC"/>
    <w:multiLevelType w:val="hybridMultilevel"/>
    <w:tmpl w:val="B7048656"/>
    <w:lvl w:ilvl="0" w:tplc="0396FCA2">
      <w:start w:val="2"/>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87207F34">
      <w:numFmt w:val="bullet"/>
      <w:lvlText w:val=""/>
      <w:lvlJc w:val="left"/>
      <w:pPr>
        <w:ind w:left="552" w:hanging="720"/>
      </w:pPr>
      <w:rPr>
        <w:rFonts w:ascii="Wingdings" w:eastAsia="Wingdings" w:hAnsi="Wingdings" w:cs="Wingdings" w:hint="default"/>
        <w:b w:val="0"/>
        <w:bCs w:val="0"/>
        <w:i w:val="0"/>
        <w:iCs w:val="0"/>
        <w:spacing w:val="0"/>
        <w:w w:val="100"/>
        <w:sz w:val="24"/>
        <w:szCs w:val="24"/>
        <w:lang w:val="ru-RU" w:eastAsia="en-US" w:bidi="ar-SA"/>
      </w:rPr>
    </w:lvl>
    <w:lvl w:ilvl="2" w:tplc="9192084C">
      <w:numFmt w:val="bullet"/>
      <w:lvlText w:val="•"/>
      <w:lvlJc w:val="left"/>
      <w:pPr>
        <w:ind w:left="1985" w:hanging="720"/>
      </w:pPr>
      <w:rPr>
        <w:rFonts w:hint="default"/>
        <w:lang w:val="ru-RU" w:eastAsia="en-US" w:bidi="ar-SA"/>
      </w:rPr>
    </w:lvl>
    <w:lvl w:ilvl="3" w:tplc="B322C238">
      <w:numFmt w:val="bullet"/>
      <w:lvlText w:val="•"/>
      <w:lvlJc w:val="left"/>
      <w:pPr>
        <w:ind w:left="3150" w:hanging="720"/>
      </w:pPr>
      <w:rPr>
        <w:rFonts w:hint="default"/>
        <w:lang w:val="ru-RU" w:eastAsia="en-US" w:bidi="ar-SA"/>
      </w:rPr>
    </w:lvl>
    <w:lvl w:ilvl="4" w:tplc="929E2490">
      <w:numFmt w:val="bullet"/>
      <w:lvlText w:val="•"/>
      <w:lvlJc w:val="left"/>
      <w:pPr>
        <w:ind w:left="4316" w:hanging="720"/>
      </w:pPr>
      <w:rPr>
        <w:rFonts w:hint="default"/>
        <w:lang w:val="ru-RU" w:eastAsia="en-US" w:bidi="ar-SA"/>
      </w:rPr>
    </w:lvl>
    <w:lvl w:ilvl="5" w:tplc="FF002ACA">
      <w:numFmt w:val="bullet"/>
      <w:lvlText w:val="•"/>
      <w:lvlJc w:val="left"/>
      <w:pPr>
        <w:ind w:left="5481" w:hanging="720"/>
      </w:pPr>
      <w:rPr>
        <w:rFonts w:hint="default"/>
        <w:lang w:val="ru-RU" w:eastAsia="en-US" w:bidi="ar-SA"/>
      </w:rPr>
    </w:lvl>
    <w:lvl w:ilvl="6" w:tplc="D27C58F0">
      <w:numFmt w:val="bullet"/>
      <w:lvlText w:val="•"/>
      <w:lvlJc w:val="left"/>
      <w:pPr>
        <w:ind w:left="6646" w:hanging="720"/>
      </w:pPr>
      <w:rPr>
        <w:rFonts w:hint="default"/>
        <w:lang w:val="ru-RU" w:eastAsia="en-US" w:bidi="ar-SA"/>
      </w:rPr>
    </w:lvl>
    <w:lvl w:ilvl="7" w:tplc="67742C86">
      <w:numFmt w:val="bullet"/>
      <w:lvlText w:val="•"/>
      <w:lvlJc w:val="left"/>
      <w:pPr>
        <w:ind w:left="7812" w:hanging="720"/>
      </w:pPr>
      <w:rPr>
        <w:rFonts w:hint="default"/>
        <w:lang w:val="ru-RU" w:eastAsia="en-US" w:bidi="ar-SA"/>
      </w:rPr>
    </w:lvl>
    <w:lvl w:ilvl="8" w:tplc="586A44EC">
      <w:numFmt w:val="bullet"/>
      <w:lvlText w:val="•"/>
      <w:lvlJc w:val="left"/>
      <w:pPr>
        <w:ind w:left="8977" w:hanging="720"/>
      </w:pPr>
      <w:rPr>
        <w:rFonts w:hint="default"/>
        <w:lang w:val="ru-RU" w:eastAsia="en-US" w:bidi="ar-SA"/>
      </w:rPr>
    </w:lvl>
  </w:abstractNum>
  <w:abstractNum w:abstractNumId="14">
    <w:nsid w:val="08153A8B"/>
    <w:multiLevelType w:val="hybridMultilevel"/>
    <w:tmpl w:val="644ACD12"/>
    <w:lvl w:ilvl="0" w:tplc="E8E8C138">
      <w:start w:val="1"/>
      <w:numFmt w:val="decimal"/>
      <w:lvlText w:val="%1."/>
      <w:lvlJc w:val="left"/>
      <w:pPr>
        <w:ind w:left="107" w:hanging="4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AB2102E">
      <w:numFmt w:val="bullet"/>
      <w:lvlText w:val="•"/>
      <w:lvlJc w:val="left"/>
      <w:pPr>
        <w:ind w:left="1046" w:hanging="484"/>
      </w:pPr>
      <w:rPr>
        <w:rFonts w:hint="default"/>
        <w:lang w:val="ru-RU" w:eastAsia="en-US" w:bidi="ar-SA"/>
      </w:rPr>
    </w:lvl>
    <w:lvl w:ilvl="2" w:tplc="1FA68D76">
      <w:numFmt w:val="bullet"/>
      <w:lvlText w:val="•"/>
      <w:lvlJc w:val="left"/>
      <w:pPr>
        <w:ind w:left="1993" w:hanging="484"/>
      </w:pPr>
      <w:rPr>
        <w:rFonts w:hint="default"/>
        <w:lang w:val="ru-RU" w:eastAsia="en-US" w:bidi="ar-SA"/>
      </w:rPr>
    </w:lvl>
    <w:lvl w:ilvl="3" w:tplc="93C211E0">
      <w:numFmt w:val="bullet"/>
      <w:lvlText w:val="•"/>
      <w:lvlJc w:val="left"/>
      <w:pPr>
        <w:ind w:left="2939" w:hanging="484"/>
      </w:pPr>
      <w:rPr>
        <w:rFonts w:hint="default"/>
        <w:lang w:val="ru-RU" w:eastAsia="en-US" w:bidi="ar-SA"/>
      </w:rPr>
    </w:lvl>
    <w:lvl w:ilvl="4" w:tplc="0D0AB88C">
      <w:numFmt w:val="bullet"/>
      <w:lvlText w:val="•"/>
      <w:lvlJc w:val="left"/>
      <w:pPr>
        <w:ind w:left="3886" w:hanging="484"/>
      </w:pPr>
      <w:rPr>
        <w:rFonts w:hint="default"/>
        <w:lang w:val="ru-RU" w:eastAsia="en-US" w:bidi="ar-SA"/>
      </w:rPr>
    </w:lvl>
    <w:lvl w:ilvl="5" w:tplc="4FC6DD38">
      <w:numFmt w:val="bullet"/>
      <w:lvlText w:val="•"/>
      <w:lvlJc w:val="left"/>
      <w:pPr>
        <w:ind w:left="4832" w:hanging="484"/>
      </w:pPr>
      <w:rPr>
        <w:rFonts w:hint="default"/>
        <w:lang w:val="ru-RU" w:eastAsia="en-US" w:bidi="ar-SA"/>
      </w:rPr>
    </w:lvl>
    <w:lvl w:ilvl="6" w:tplc="6EDC7C9E">
      <w:numFmt w:val="bullet"/>
      <w:lvlText w:val="•"/>
      <w:lvlJc w:val="left"/>
      <w:pPr>
        <w:ind w:left="5779" w:hanging="484"/>
      </w:pPr>
      <w:rPr>
        <w:rFonts w:hint="default"/>
        <w:lang w:val="ru-RU" w:eastAsia="en-US" w:bidi="ar-SA"/>
      </w:rPr>
    </w:lvl>
    <w:lvl w:ilvl="7" w:tplc="4E244D00">
      <w:numFmt w:val="bullet"/>
      <w:lvlText w:val="•"/>
      <w:lvlJc w:val="left"/>
      <w:pPr>
        <w:ind w:left="6725" w:hanging="484"/>
      </w:pPr>
      <w:rPr>
        <w:rFonts w:hint="default"/>
        <w:lang w:val="ru-RU" w:eastAsia="en-US" w:bidi="ar-SA"/>
      </w:rPr>
    </w:lvl>
    <w:lvl w:ilvl="8" w:tplc="79226F86">
      <w:numFmt w:val="bullet"/>
      <w:lvlText w:val="•"/>
      <w:lvlJc w:val="left"/>
      <w:pPr>
        <w:ind w:left="7672" w:hanging="484"/>
      </w:pPr>
      <w:rPr>
        <w:rFonts w:hint="default"/>
        <w:lang w:val="ru-RU" w:eastAsia="en-US" w:bidi="ar-SA"/>
      </w:rPr>
    </w:lvl>
  </w:abstractNum>
  <w:abstractNum w:abstractNumId="15">
    <w:nsid w:val="08600389"/>
    <w:multiLevelType w:val="hybridMultilevel"/>
    <w:tmpl w:val="75F25294"/>
    <w:lvl w:ilvl="0" w:tplc="8BCC8DBC">
      <w:start w:val="1"/>
      <w:numFmt w:val="decimal"/>
      <w:lvlText w:val="%1)"/>
      <w:lvlJc w:val="left"/>
      <w:pPr>
        <w:ind w:left="960"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F429BC6">
      <w:numFmt w:val="bullet"/>
      <w:lvlText w:val="•"/>
      <w:lvlJc w:val="left"/>
      <w:pPr>
        <w:ind w:left="1993" w:hanging="284"/>
      </w:pPr>
      <w:rPr>
        <w:rFonts w:hint="default"/>
        <w:lang w:val="ru-RU" w:eastAsia="en-US" w:bidi="ar-SA"/>
      </w:rPr>
    </w:lvl>
    <w:lvl w:ilvl="2" w:tplc="7F14B97E">
      <w:numFmt w:val="bullet"/>
      <w:lvlText w:val="•"/>
      <w:lvlJc w:val="left"/>
      <w:pPr>
        <w:ind w:left="3026" w:hanging="284"/>
      </w:pPr>
      <w:rPr>
        <w:rFonts w:hint="default"/>
        <w:lang w:val="ru-RU" w:eastAsia="en-US" w:bidi="ar-SA"/>
      </w:rPr>
    </w:lvl>
    <w:lvl w:ilvl="3" w:tplc="853CF000">
      <w:numFmt w:val="bullet"/>
      <w:lvlText w:val="•"/>
      <w:lvlJc w:val="left"/>
      <w:pPr>
        <w:ind w:left="4059" w:hanging="284"/>
      </w:pPr>
      <w:rPr>
        <w:rFonts w:hint="default"/>
        <w:lang w:val="ru-RU" w:eastAsia="en-US" w:bidi="ar-SA"/>
      </w:rPr>
    </w:lvl>
    <w:lvl w:ilvl="4" w:tplc="E2A0BE96">
      <w:numFmt w:val="bullet"/>
      <w:lvlText w:val="•"/>
      <w:lvlJc w:val="left"/>
      <w:pPr>
        <w:ind w:left="5092" w:hanging="284"/>
      </w:pPr>
      <w:rPr>
        <w:rFonts w:hint="default"/>
        <w:lang w:val="ru-RU" w:eastAsia="en-US" w:bidi="ar-SA"/>
      </w:rPr>
    </w:lvl>
    <w:lvl w:ilvl="5" w:tplc="F84624A0">
      <w:numFmt w:val="bullet"/>
      <w:lvlText w:val="•"/>
      <w:lvlJc w:val="left"/>
      <w:pPr>
        <w:ind w:left="6126" w:hanging="284"/>
      </w:pPr>
      <w:rPr>
        <w:rFonts w:hint="default"/>
        <w:lang w:val="ru-RU" w:eastAsia="en-US" w:bidi="ar-SA"/>
      </w:rPr>
    </w:lvl>
    <w:lvl w:ilvl="6" w:tplc="7750D4DA">
      <w:numFmt w:val="bullet"/>
      <w:lvlText w:val="•"/>
      <w:lvlJc w:val="left"/>
      <w:pPr>
        <w:ind w:left="7159" w:hanging="284"/>
      </w:pPr>
      <w:rPr>
        <w:rFonts w:hint="default"/>
        <w:lang w:val="ru-RU" w:eastAsia="en-US" w:bidi="ar-SA"/>
      </w:rPr>
    </w:lvl>
    <w:lvl w:ilvl="7" w:tplc="33803806">
      <w:numFmt w:val="bullet"/>
      <w:lvlText w:val="•"/>
      <w:lvlJc w:val="left"/>
      <w:pPr>
        <w:ind w:left="8192" w:hanging="284"/>
      </w:pPr>
      <w:rPr>
        <w:rFonts w:hint="default"/>
        <w:lang w:val="ru-RU" w:eastAsia="en-US" w:bidi="ar-SA"/>
      </w:rPr>
    </w:lvl>
    <w:lvl w:ilvl="8" w:tplc="954E7F04">
      <w:numFmt w:val="bullet"/>
      <w:lvlText w:val="•"/>
      <w:lvlJc w:val="left"/>
      <w:pPr>
        <w:ind w:left="9225" w:hanging="284"/>
      </w:pPr>
      <w:rPr>
        <w:rFonts w:hint="default"/>
        <w:lang w:val="ru-RU" w:eastAsia="en-US" w:bidi="ar-SA"/>
      </w:rPr>
    </w:lvl>
  </w:abstractNum>
  <w:abstractNum w:abstractNumId="16">
    <w:nsid w:val="087520AC"/>
    <w:multiLevelType w:val="hybridMultilevel"/>
    <w:tmpl w:val="5A34DCF4"/>
    <w:lvl w:ilvl="0" w:tplc="1D9E80A8">
      <w:numFmt w:val="bullet"/>
      <w:lvlText w:val="-"/>
      <w:lvlJc w:val="left"/>
      <w:pPr>
        <w:ind w:left="860" w:hanging="157"/>
      </w:pPr>
      <w:rPr>
        <w:rFonts w:ascii="Times New Roman" w:eastAsia="Times New Roman" w:hAnsi="Times New Roman" w:cs="Times New Roman" w:hint="default"/>
        <w:b w:val="0"/>
        <w:bCs w:val="0"/>
        <w:i w:val="0"/>
        <w:iCs w:val="0"/>
        <w:spacing w:val="0"/>
        <w:w w:val="100"/>
        <w:sz w:val="24"/>
        <w:szCs w:val="24"/>
        <w:lang w:val="ru-RU" w:eastAsia="en-US" w:bidi="ar-SA"/>
      </w:rPr>
    </w:lvl>
    <w:lvl w:ilvl="1" w:tplc="3334C10A">
      <w:numFmt w:val="bullet"/>
      <w:lvlText w:val="•"/>
      <w:lvlJc w:val="left"/>
      <w:pPr>
        <w:ind w:left="1880" w:hanging="157"/>
      </w:pPr>
      <w:rPr>
        <w:rFonts w:hint="default"/>
        <w:lang w:val="ru-RU" w:eastAsia="en-US" w:bidi="ar-SA"/>
      </w:rPr>
    </w:lvl>
    <w:lvl w:ilvl="2" w:tplc="30FA6B8E">
      <w:numFmt w:val="bullet"/>
      <w:lvlText w:val="•"/>
      <w:lvlJc w:val="left"/>
      <w:pPr>
        <w:ind w:left="2901" w:hanging="157"/>
      </w:pPr>
      <w:rPr>
        <w:rFonts w:hint="default"/>
        <w:lang w:val="ru-RU" w:eastAsia="en-US" w:bidi="ar-SA"/>
      </w:rPr>
    </w:lvl>
    <w:lvl w:ilvl="3" w:tplc="85EAE814">
      <w:numFmt w:val="bullet"/>
      <w:lvlText w:val="•"/>
      <w:lvlJc w:val="left"/>
      <w:pPr>
        <w:ind w:left="3922" w:hanging="157"/>
      </w:pPr>
      <w:rPr>
        <w:rFonts w:hint="default"/>
        <w:lang w:val="ru-RU" w:eastAsia="en-US" w:bidi="ar-SA"/>
      </w:rPr>
    </w:lvl>
    <w:lvl w:ilvl="4" w:tplc="0C2E9298">
      <w:numFmt w:val="bullet"/>
      <w:lvlText w:val="•"/>
      <w:lvlJc w:val="left"/>
      <w:pPr>
        <w:ind w:left="4943" w:hanging="157"/>
      </w:pPr>
      <w:rPr>
        <w:rFonts w:hint="default"/>
        <w:lang w:val="ru-RU" w:eastAsia="en-US" w:bidi="ar-SA"/>
      </w:rPr>
    </w:lvl>
    <w:lvl w:ilvl="5" w:tplc="3A9A9AF0">
      <w:numFmt w:val="bullet"/>
      <w:lvlText w:val="•"/>
      <w:lvlJc w:val="left"/>
      <w:pPr>
        <w:ind w:left="5964" w:hanging="157"/>
      </w:pPr>
      <w:rPr>
        <w:rFonts w:hint="default"/>
        <w:lang w:val="ru-RU" w:eastAsia="en-US" w:bidi="ar-SA"/>
      </w:rPr>
    </w:lvl>
    <w:lvl w:ilvl="6" w:tplc="89E8F53E">
      <w:numFmt w:val="bullet"/>
      <w:lvlText w:val="•"/>
      <w:lvlJc w:val="left"/>
      <w:pPr>
        <w:ind w:left="6984" w:hanging="157"/>
      </w:pPr>
      <w:rPr>
        <w:rFonts w:hint="default"/>
        <w:lang w:val="ru-RU" w:eastAsia="en-US" w:bidi="ar-SA"/>
      </w:rPr>
    </w:lvl>
    <w:lvl w:ilvl="7" w:tplc="D766F408">
      <w:numFmt w:val="bullet"/>
      <w:lvlText w:val="•"/>
      <w:lvlJc w:val="left"/>
      <w:pPr>
        <w:ind w:left="8005" w:hanging="157"/>
      </w:pPr>
      <w:rPr>
        <w:rFonts w:hint="default"/>
        <w:lang w:val="ru-RU" w:eastAsia="en-US" w:bidi="ar-SA"/>
      </w:rPr>
    </w:lvl>
    <w:lvl w:ilvl="8" w:tplc="5ACCC7EC">
      <w:numFmt w:val="bullet"/>
      <w:lvlText w:val="•"/>
      <w:lvlJc w:val="left"/>
      <w:pPr>
        <w:ind w:left="9026" w:hanging="157"/>
      </w:pPr>
      <w:rPr>
        <w:rFonts w:hint="default"/>
        <w:lang w:val="ru-RU" w:eastAsia="en-US" w:bidi="ar-SA"/>
      </w:rPr>
    </w:lvl>
  </w:abstractNum>
  <w:abstractNum w:abstractNumId="17">
    <w:nsid w:val="08C94379"/>
    <w:multiLevelType w:val="hybridMultilevel"/>
    <w:tmpl w:val="72C091A0"/>
    <w:lvl w:ilvl="0" w:tplc="50D43BE0">
      <w:numFmt w:val="bullet"/>
      <w:lvlText w:val="•"/>
      <w:lvlJc w:val="left"/>
      <w:pPr>
        <w:ind w:left="960" w:hanging="176"/>
      </w:pPr>
      <w:rPr>
        <w:rFonts w:ascii="Times New Roman" w:eastAsia="Times New Roman" w:hAnsi="Times New Roman" w:cs="Times New Roman" w:hint="default"/>
        <w:b w:val="0"/>
        <w:bCs w:val="0"/>
        <w:i w:val="0"/>
        <w:iCs w:val="0"/>
        <w:spacing w:val="0"/>
        <w:w w:val="100"/>
        <w:sz w:val="24"/>
        <w:szCs w:val="24"/>
        <w:lang w:val="ru-RU" w:eastAsia="en-US" w:bidi="ar-SA"/>
      </w:rPr>
    </w:lvl>
    <w:lvl w:ilvl="1" w:tplc="5A04CE62">
      <w:numFmt w:val="bullet"/>
      <w:lvlText w:val="•"/>
      <w:lvlJc w:val="left"/>
      <w:pPr>
        <w:ind w:left="1993" w:hanging="176"/>
      </w:pPr>
      <w:rPr>
        <w:rFonts w:hint="default"/>
        <w:lang w:val="ru-RU" w:eastAsia="en-US" w:bidi="ar-SA"/>
      </w:rPr>
    </w:lvl>
    <w:lvl w:ilvl="2" w:tplc="350EA8BC">
      <w:numFmt w:val="bullet"/>
      <w:lvlText w:val="•"/>
      <w:lvlJc w:val="left"/>
      <w:pPr>
        <w:ind w:left="3026" w:hanging="176"/>
      </w:pPr>
      <w:rPr>
        <w:rFonts w:hint="default"/>
        <w:lang w:val="ru-RU" w:eastAsia="en-US" w:bidi="ar-SA"/>
      </w:rPr>
    </w:lvl>
    <w:lvl w:ilvl="3" w:tplc="C4905546">
      <w:numFmt w:val="bullet"/>
      <w:lvlText w:val="•"/>
      <w:lvlJc w:val="left"/>
      <w:pPr>
        <w:ind w:left="4059" w:hanging="176"/>
      </w:pPr>
      <w:rPr>
        <w:rFonts w:hint="default"/>
        <w:lang w:val="ru-RU" w:eastAsia="en-US" w:bidi="ar-SA"/>
      </w:rPr>
    </w:lvl>
    <w:lvl w:ilvl="4" w:tplc="C9FEA512">
      <w:numFmt w:val="bullet"/>
      <w:lvlText w:val="•"/>
      <w:lvlJc w:val="left"/>
      <w:pPr>
        <w:ind w:left="5092" w:hanging="176"/>
      </w:pPr>
      <w:rPr>
        <w:rFonts w:hint="default"/>
        <w:lang w:val="ru-RU" w:eastAsia="en-US" w:bidi="ar-SA"/>
      </w:rPr>
    </w:lvl>
    <w:lvl w:ilvl="5" w:tplc="2EBAFF2E">
      <w:numFmt w:val="bullet"/>
      <w:lvlText w:val="•"/>
      <w:lvlJc w:val="left"/>
      <w:pPr>
        <w:ind w:left="6126" w:hanging="176"/>
      </w:pPr>
      <w:rPr>
        <w:rFonts w:hint="default"/>
        <w:lang w:val="ru-RU" w:eastAsia="en-US" w:bidi="ar-SA"/>
      </w:rPr>
    </w:lvl>
    <w:lvl w:ilvl="6" w:tplc="4EBCF136">
      <w:numFmt w:val="bullet"/>
      <w:lvlText w:val="•"/>
      <w:lvlJc w:val="left"/>
      <w:pPr>
        <w:ind w:left="7159" w:hanging="176"/>
      </w:pPr>
      <w:rPr>
        <w:rFonts w:hint="default"/>
        <w:lang w:val="ru-RU" w:eastAsia="en-US" w:bidi="ar-SA"/>
      </w:rPr>
    </w:lvl>
    <w:lvl w:ilvl="7" w:tplc="30CA2428">
      <w:numFmt w:val="bullet"/>
      <w:lvlText w:val="•"/>
      <w:lvlJc w:val="left"/>
      <w:pPr>
        <w:ind w:left="8192" w:hanging="176"/>
      </w:pPr>
      <w:rPr>
        <w:rFonts w:hint="default"/>
        <w:lang w:val="ru-RU" w:eastAsia="en-US" w:bidi="ar-SA"/>
      </w:rPr>
    </w:lvl>
    <w:lvl w:ilvl="8" w:tplc="55EA7086">
      <w:numFmt w:val="bullet"/>
      <w:lvlText w:val="•"/>
      <w:lvlJc w:val="left"/>
      <w:pPr>
        <w:ind w:left="9225" w:hanging="176"/>
      </w:pPr>
      <w:rPr>
        <w:rFonts w:hint="default"/>
        <w:lang w:val="ru-RU" w:eastAsia="en-US" w:bidi="ar-SA"/>
      </w:rPr>
    </w:lvl>
  </w:abstractNum>
  <w:abstractNum w:abstractNumId="18">
    <w:nsid w:val="08D329B4"/>
    <w:multiLevelType w:val="multilevel"/>
    <w:tmpl w:val="A6BE7BC8"/>
    <w:lvl w:ilvl="0">
      <w:start w:val="3"/>
      <w:numFmt w:val="decimal"/>
      <w:lvlText w:val="%1"/>
      <w:lvlJc w:val="left"/>
      <w:pPr>
        <w:ind w:left="576" w:hanging="360"/>
        <w:jc w:val="left"/>
      </w:pPr>
      <w:rPr>
        <w:rFonts w:hint="default"/>
        <w:lang w:val="ru-RU" w:eastAsia="en-US" w:bidi="ar-SA"/>
      </w:rPr>
    </w:lvl>
    <w:lvl w:ilvl="1">
      <w:start w:val="4"/>
      <w:numFmt w:val="decimal"/>
      <w:lvlText w:val="%1.%2"/>
      <w:lvlJc w:val="left"/>
      <w:pPr>
        <w:ind w:left="576"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16" w:hanging="540"/>
        <w:jc w:val="left"/>
      </w:pPr>
      <w:rPr>
        <w:rFonts w:ascii="Times New Roman" w:eastAsia="Times New Roman" w:hAnsi="Times New Roman" w:cs="Times New Roman" w:hint="default"/>
        <w:b/>
        <w:bCs/>
        <w:i w:val="0"/>
        <w:iCs w:val="0"/>
        <w:spacing w:val="0"/>
        <w:w w:val="95"/>
        <w:sz w:val="24"/>
        <w:szCs w:val="24"/>
        <w:lang w:val="ru-RU" w:eastAsia="en-US" w:bidi="ar-SA"/>
      </w:rPr>
    </w:lvl>
    <w:lvl w:ilvl="3">
      <w:numFmt w:val="bullet"/>
      <w:lvlText w:val="•"/>
      <w:lvlJc w:val="left"/>
      <w:pPr>
        <w:ind w:left="2283" w:hanging="540"/>
      </w:pPr>
      <w:rPr>
        <w:rFonts w:hint="default"/>
        <w:lang w:val="ru-RU" w:eastAsia="en-US" w:bidi="ar-SA"/>
      </w:rPr>
    </w:lvl>
    <w:lvl w:ilvl="4">
      <w:numFmt w:val="bullet"/>
      <w:lvlText w:val="•"/>
      <w:lvlJc w:val="left"/>
      <w:pPr>
        <w:ind w:left="3407" w:hanging="540"/>
      </w:pPr>
      <w:rPr>
        <w:rFonts w:hint="default"/>
        <w:lang w:val="ru-RU" w:eastAsia="en-US" w:bidi="ar-SA"/>
      </w:rPr>
    </w:lvl>
    <w:lvl w:ilvl="5">
      <w:numFmt w:val="bullet"/>
      <w:lvlText w:val="•"/>
      <w:lvlJc w:val="left"/>
      <w:pPr>
        <w:ind w:left="4530" w:hanging="540"/>
      </w:pPr>
      <w:rPr>
        <w:rFonts w:hint="default"/>
        <w:lang w:val="ru-RU" w:eastAsia="en-US" w:bidi="ar-SA"/>
      </w:rPr>
    </w:lvl>
    <w:lvl w:ilvl="6">
      <w:numFmt w:val="bullet"/>
      <w:lvlText w:val="•"/>
      <w:lvlJc w:val="left"/>
      <w:pPr>
        <w:ind w:left="5654" w:hanging="540"/>
      </w:pPr>
      <w:rPr>
        <w:rFonts w:hint="default"/>
        <w:lang w:val="ru-RU" w:eastAsia="en-US" w:bidi="ar-SA"/>
      </w:rPr>
    </w:lvl>
    <w:lvl w:ilvl="7">
      <w:numFmt w:val="bullet"/>
      <w:lvlText w:val="•"/>
      <w:lvlJc w:val="left"/>
      <w:pPr>
        <w:ind w:left="6777" w:hanging="540"/>
      </w:pPr>
      <w:rPr>
        <w:rFonts w:hint="default"/>
        <w:lang w:val="ru-RU" w:eastAsia="en-US" w:bidi="ar-SA"/>
      </w:rPr>
    </w:lvl>
    <w:lvl w:ilvl="8">
      <w:numFmt w:val="bullet"/>
      <w:lvlText w:val="•"/>
      <w:lvlJc w:val="left"/>
      <w:pPr>
        <w:ind w:left="7901" w:hanging="540"/>
      </w:pPr>
      <w:rPr>
        <w:rFonts w:hint="default"/>
        <w:lang w:val="ru-RU" w:eastAsia="en-US" w:bidi="ar-SA"/>
      </w:rPr>
    </w:lvl>
  </w:abstractNum>
  <w:abstractNum w:abstractNumId="19">
    <w:nsid w:val="09B100AA"/>
    <w:multiLevelType w:val="hybridMultilevel"/>
    <w:tmpl w:val="6A70C202"/>
    <w:lvl w:ilvl="0" w:tplc="57EEB50E">
      <w:start w:val="1"/>
      <w:numFmt w:val="decimal"/>
      <w:lvlText w:val="%1."/>
      <w:lvlJc w:val="left"/>
      <w:pPr>
        <w:ind w:left="694"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6A5CD6A8">
      <w:numFmt w:val="bullet"/>
      <w:lvlText w:val="•"/>
      <w:lvlJc w:val="left"/>
      <w:pPr>
        <w:ind w:left="969" w:hanging="360"/>
      </w:pPr>
      <w:rPr>
        <w:rFonts w:hint="default"/>
        <w:lang w:val="ru-RU" w:eastAsia="en-US" w:bidi="ar-SA"/>
      </w:rPr>
    </w:lvl>
    <w:lvl w:ilvl="2" w:tplc="94F4C150">
      <w:numFmt w:val="bullet"/>
      <w:lvlText w:val="•"/>
      <w:lvlJc w:val="left"/>
      <w:pPr>
        <w:ind w:left="1238" w:hanging="360"/>
      </w:pPr>
      <w:rPr>
        <w:rFonts w:hint="default"/>
        <w:lang w:val="ru-RU" w:eastAsia="en-US" w:bidi="ar-SA"/>
      </w:rPr>
    </w:lvl>
    <w:lvl w:ilvl="3" w:tplc="C39CDC20">
      <w:numFmt w:val="bullet"/>
      <w:lvlText w:val="•"/>
      <w:lvlJc w:val="left"/>
      <w:pPr>
        <w:ind w:left="1507" w:hanging="360"/>
      </w:pPr>
      <w:rPr>
        <w:rFonts w:hint="default"/>
        <w:lang w:val="ru-RU" w:eastAsia="en-US" w:bidi="ar-SA"/>
      </w:rPr>
    </w:lvl>
    <w:lvl w:ilvl="4" w:tplc="4B848F12">
      <w:numFmt w:val="bullet"/>
      <w:lvlText w:val="•"/>
      <w:lvlJc w:val="left"/>
      <w:pPr>
        <w:ind w:left="1776" w:hanging="360"/>
      </w:pPr>
      <w:rPr>
        <w:rFonts w:hint="default"/>
        <w:lang w:val="ru-RU" w:eastAsia="en-US" w:bidi="ar-SA"/>
      </w:rPr>
    </w:lvl>
    <w:lvl w:ilvl="5" w:tplc="2DA8D0C4">
      <w:numFmt w:val="bullet"/>
      <w:lvlText w:val="•"/>
      <w:lvlJc w:val="left"/>
      <w:pPr>
        <w:ind w:left="2045" w:hanging="360"/>
      </w:pPr>
      <w:rPr>
        <w:rFonts w:hint="default"/>
        <w:lang w:val="ru-RU" w:eastAsia="en-US" w:bidi="ar-SA"/>
      </w:rPr>
    </w:lvl>
    <w:lvl w:ilvl="6" w:tplc="871A64A0">
      <w:numFmt w:val="bullet"/>
      <w:lvlText w:val="•"/>
      <w:lvlJc w:val="left"/>
      <w:pPr>
        <w:ind w:left="2314" w:hanging="360"/>
      </w:pPr>
      <w:rPr>
        <w:rFonts w:hint="default"/>
        <w:lang w:val="ru-RU" w:eastAsia="en-US" w:bidi="ar-SA"/>
      </w:rPr>
    </w:lvl>
    <w:lvl w:ilvl="7" w:tplc="B0DED24C">
      <w:numFmt w:val="bullet"/>
      <w:lvlText w:val="•"/>
      <w:lvlJc w:val="left"/>
      <w:pPr>
        <w:ind w:left="2583" w:hanging="360"/>
      </w:pPr>
      <w:rPr>
        <w:rFonts w:hint="default"/>
        <w:lang w:val="ru-RU" w:eastAsia="en-US" w:bidi="ar-SA"/>
      </w:rPr>
    </w:lvl>
    <w:lvl w:ilvl="8" w:tplc="35E4D57E">
      <w:numFmt w:val="bullet"/>
      <w:lvlText w:val="•"/>
      <w:lvlJc w:val="left"/>
      <w:pPr>
        <w:ind w:left="2852" w:hanging="360"/>
      </w:pPr>
      <w:rPr>
        <w:rFonts w:hint="default"/>
        <w:lang w:val="ru-RU" w:eastAsia="en-US" w:bidi="ar-SA"/>
      </w:rPr>
    </w:lvl>
  </w:abstractNum>
  <w:abstractNum w:abstractNumId="20">
    <w:nsid w:val="09B81BF0"/>
    <w:multiLevelType w:val="hybridMultilevel"/>
    <w:tmpl w:val="F8847EB8"/>
    <w:lvl w:ilvl="0" w:tplc="E8FC9C0C">
      <w:start w:val="2"/>
      <w:numFmt w:val="decimal"/>
      <w:lvlText w:val="%1."/>
      <w:lvlJc w:val="left"/>
      <w:pPr>
        <w:ind w:left="960"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6B44244">
      <w:numFmt w:val="bullet"/>
      <w:lvlText w:val="-"/>
      <w:lvlJc w:val="left"/>
      <w:pPr>
        <w:ind w:left="960"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2" w:tplc="BBC4C97C">
      <w:numFmt w:val="bullet"/>
      <w:lvlText w:val="•"/>
      <w:lvlJc w:val="left"/>
      <w:pPr>
        <w:ind w:left="3026" w:hanging="136"/>
      </w:pPr>
      <w:rPr>
        <w:rFonts w:hint="default"/>
        <w:lang w:val="ru-RU" w:eastAsia="en-US" w:bidi="ar-SA"/>
      </w:rPr>
    </w:lvl>
    <w:lvl w:ilvl="3" w:tplc="0CFED694">
      <w:numFmt w:val="bullet"/>
      <w:lvlText w:val="•"/>
      <w:lvlJc w:val="left"/>
      <w:pPr>
        <w:ind w:left="4059" w:hanging="136"/>
      </w:pPr>
      <w:rPr>
        <w:rFonts w:hint="default"/>
        <w:lang w:val="ru-RU" w:eastAsia="en-US" w:bidi="ar-SA"/>
      </w:rPr>
    </w:lvl>
    <w:lvl w:ilvl="4" w:tplc="9F7039A4">
      <w:numFmt w:val="bullet"/>
      <w:lvlText w:val="•"/>
      <w:lvlJc w:val="left"/>
      <w:pPr>
        <w:ind w:left="5092" w:hanging="136"/>
      </w:pPr>
      <w:rPr>
        <w:rFonts w:hint="default"/>
        <w:lang w:val="ru-RU" w:eastAsia="en-US" w:bidi="ar-SA"/>
      </w:rPr>
    </w:lvl>
    <w:lvl w:ilvl="5" w:tplc="CAF46E00">
      <w:numFmt w:val="bullet"/>
      <w:lvlText w:val="•"/>
      <w:lvlJc w:val="left"/>
      <w:pPr>
        <w:ind w:left="6126" w:hanging="136"/>
      </w:pPr>
      <w:rPr>
        <w:rFonts w:hint="default"/>
        <w:lang w:val="ru-RU" w:eastAsia="en-US" w:bidi="ar-SA"/>
      </w:rPr>
    </w:lvl>
    <w:lvl w:ilvl="6" w:tplc="8EE09296">
      <w:numFmt w:val="bullet"/>
      <w:lvlText w:val="•"/>
      <w:lvlJc w:val="left"/>
      <w:pPr>
        <w:ind w:left="7159" w:hanging="136"/>
      </w:pPr>
      <w:rPr>
        <w:rFonts w:hint="default"/>
        <w:lang w:val="ru-RU" w:eastAsia="en-US" w:bidi="ar-SA"/>
      </w:rPr>
    </w:lvl>
    <w:lvl w:ilvl="7" w:tplc="304C3B7E">
      <w:numFmt w:val="bullet"/>
      <w:lvlText w:val="•"/>
      <w:lvlJc w:val="left"/>
      <w:pPr>
        <w:ind w:left="8192" w:hanging="136"/>
      </w:pPr>
      <w:rPr>
        <w:rFonts w:hint="default"/>
        <w:lang w:val="ru-RU" w:eastAsia="en-US" w:bidi="ar-SA"/>
      </w:rPr>
    </w:lvl>
    <w:lvl w:ilvl="8" w:tplc="9BC8BEFE">
      <w:numFmt w:val="bullet"/>
      <w:lvlText w:val="•"/>
      <w:lvlJc w:val="left"/>
      <w:pPr>
        <w:ind w:left="9225" w:hanging="136"/>
      </w:pPr>
      <w:rPr>
        <w:rFonts w:hint="default"/>
        <w:lang w:val="ru-RU" w:eastAsia="en-US" w:bidi="ar-SA"/>
      </w:rPr>
    </w:lvl>
  </w:abstractNum>
  <w:abstractNum w:abstractNumId="21">
    <w:nsid w:val="0AA63D59"/>
    <w:multiLevelType w:val="hybridMultilevel"/>
    <w:tmpl w:val="9A8C999A"/>
    <w:lvl w:ilvl="0" w:tplc="26284976">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B7748F9C">
      <w:numFmt w:val="bullet"/>
      <w:lvlText w:val="-"/>
      <w:lvlJc w:val="left"/>
      <w:pPr>
        <w:ind w:left="55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E1806640">
      <w:numFmt w:val="bullet"/>
      <w:lvlText w:val="•"/>
      <w:lvlJc w:val="left"/>
      <w:pPr>
        <w:ind w:left="1985" w:hanging="144"/>
      </w:pPr>
      <w:rPr>
        <w:rFonts w:hint="default"/>
        <w:lang w:val="ru-RU" w:eastAsia="en-US" w:bidi="ar-SA"/>
      </w:rPr>
    </w:lvl>
    <w:lvl w:ilvl="3" w:tplc="443AEC5C">
      <w:numFmt w:val="bullet"/>
      <w:lvlText w:val="•"/>
      <w:lvlJc w:val="left"/>
      <w:pPr>
        <w:ind w:left="3150" w:hanging="144"/>
      </w:pPr>
      <w:rPr>
        <w:rFonts w:hint="default"/>
        <w:lang w:val="ru-RU" w:eastAsia="en-US" w:bidi="ar-SA"/>
      </w:rPr>
    </w:lvl>
    <w:lvl w:ilvl="4" w:tplc="0A2E03C8">
      <w:numFmt w:val="bullet"/>
      <w:lvlText w:val="•"/>
      <w:lvlJc w:val="left"/>
      <w:pPr>
        <w:ind w:left="4316" w:hanging="144"/>
      </w:pPr>
      <w:rPr>
        <w:rFonts w:hint="default"/>
        <w:lang w:val="ru-RU" w:eastAsia="en-US" w:bidi="ar-SA"/>
      </w:rPr>
    </w:lvl>
    <w:lvl w:ilvl="5" w:tplc="67F48A20">
      <w:numFmt w:val="bullet"/>
      <w:lvlText w:val="•"/>
      <w:lvlJc w:val="left"/>
      <w:pPr>
        <w:ind w:left="5481" w:hanging="144"/>
      </w:pPr>
      <w:rPr>
        <w:rFonts w:hint="default"/>
        <w:lang w:val="ru-RU" w:eastAsia="en-US" w:bidi="ar-SA"/>
      </w:rPr>
    </w:lvl>
    <w:lvl w:ilvl="6" w:tplc="627CB9FC">
      <w:numFmt w:val="bullet"/>
      <w:lvlText w:val="•"/>
      <w:lvlJc w:val="left"/>
      <w:pPr>
        <w:ind w:left="6646" w:hanging="144"/>
      </w:pPr>
      <w:rPr>
        <w:rFonts w:hint="default"/>
        <w:lang w:val="ru-RU" w:eastAsia="en-US" w:bidi="ar-SA"/>
      </w:rPr>
    </w:lvl>
    <w:lvl w:ilvl="7" w:tplc="7DF81F24">
      <w:numFmt w:val="bullet"/>
      <w:lvlText w:val="•"/>
      <w:lvlJc w:val="left"/>
      <w:pPr>
        <w:ind w:left="7812" w:hanging="144"/>
      </w:pPr>
      <w:rPr>
        <w:rFonts w:hint="default"/>
        <w:lang w:val="ru-RU" w:eastAsia="en-US" w:bidi="ar-SA"/>
      </w:rPr>
    </w:lvl>
    <w:lvl w:ilvl="8" w:tplc="0FF8F532">
      <w:numFmt w:val="bullet"/>
      <w:lvlText w:val="•"/>
      <w:lvlJc w:val="left"/>
      <w:pPr>
        <w:ind w:left="8977" w:hanging="144"/>
      </w:pPr>
      <w:rPr>
        <w:rFonts w:hint="default"/>
        <w:lang w:val="ru-RU" w:eastAsia="en-US" w:bidi="ar-SA"/>
      </w:rPr>
    </w:lvl>
  </w:abstractNum>
  <w:abstractNum w:abstractNumId="22">
    <w:nsid w:val="0AE81DBD"/>
    <w:multiLevelType w:val="hybridMultilevel"/>
    <w:tmpl w:val="25DA7166"/>
    <w:lvl w:ilvl="0" w:tplc="E6365A44">
      <w:start w:val="1"/>
      <w:numFmt w:val="decimal"/>
      <w:lvlText w:val="%1)"/>
      <w:lvlJc w:val="left"/>
      <w:pPr>
        <w:ind w:left="552" w:hanging="39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CA8F00A">
      <w:numFmt w:val="bullet"/>
      <w:lvlText w:val="•"/>
      <w:lvlJc w:val="left"/>
      <w:pPr>
        <w:ind w:left="1634" w:hanging="392"/>
      </w:pPr>
      <w:rPr>
        <w:rFonts w:hint="default"/>
        <w:lang w:val="ru-RU" w:eastAsia="en-US" w:bidi="ar-SA"/>
      </w:rPr>
    </w:lvl>
    <w:lvl w:ilvl="2" w:tplc="40A66C48">
      <w:numFmt w:val="bullet"/>
      <w:lvlText w:val="•"/>
      <w:lvlJc w:val="left"/>
      <w:pPr>
        <w:ind w:left="2709" w:hanging="392"/>
      </w:pPr>
      <w:rPr>
        <w:rFonts w:hint="default"/>
        <w:lang w:val="ru-RU" w:eastAsia="en-US" w:bidi="ar-SA"/>
      </w:rPr>
    </w:lvl>
    <w:lvl w:ilvl="3" w:tplc="862CC224">
      <w:numFmt w:val="bullet"/>
      <w:lvlText w:val="•"/>
      <w:lvlJc w:val="left"/>
      <w:pPr>
        <w:ind w:left="3784" w:hanging="392"/>
      </w:pPr>
      <w:rPr>
        <w:rFonts w:hint="default"/>
        <w:lang w:val="ru-RU" w:eastAsia="en-US" w:bidi="ar-SA"/>
      </w:rPr>
    </w:lvl>
    <w:lvl w:ilvl="4" w:tplc="5044B2EA">
      <w:numFmt w:val="bullet"/>
      <w:lvlText w:val="•"/>
      <w:lvlJc w:val="left"/>
      <w:pPr>
        <w:ind w:left="4859" w:hanging="392"/>
      </w:pPr>
      <w:rPr>
        <w:rFonts w:hint="default"/>
        <w:lang w:val="ru-RU" w:eastAsia="en-US" w:bidi="ar-SA"/>
      </w:rPr>
    </w:lvl>
    <w:lvl w:ilvl="5" w:tplc="72385CB4">
      <w:numFmt w:val="bullet"/>
      <w:lvlText w:val="•"/>
      <w:lvlJc w:val="left"/>
      <w:pPr>
        <w:ind w:left="5934" w:hanging="392"/>
      </w:pPr>
      <w:rPr>
        <w:rFonts w:hint="default"/>
        <w:lang w:val="ru-RU" w:eastAsia="en-US" w:bidi="ar-SA"/>
      </w:rPr>
    </w:lvl>
    <w:lvl w:ilvl="6" w:tplc="D17CF7C0">
      <w:numFmt w:val="bullet"/>
      <w:lvlText w:val="•"/>
      <w:lvlJc w:val="left"/>
      <w:pPr>
        <w:ind w:left="7008" w:hanging="392"/>
      </w:pPr>
      <w:rPr>
        <w:rFonts w:hint="default"/>
        <w:lang w:val="ru-RU" w:eastAsia="en-US" w:bidi="ar-SA"/>
      </w:rPr>
    </w:lvl>
    <w:lvl w:ilvl="7" w:tplc="265AA934">
      <w:numFmt w:val="bullet"/>
      <w:lvlText w:val="•"/>
      <w:lvlJc w:val="left"/>
      <w:pPr>
        <w:ind w:left="8083" w:hanging="392"/>
      </w:pPr>
      <w:rPr>
        <w:rFonts w:hint="default"/>
        <w:lang w:val="ru-RU" w:eastAsia="en-US" w:bidi="ar-SA"/>
      </w:rPr>
    </w:lvl>
    <w:lvl w:ilvl="8" w:tplc="99ACE628">
      <w:numFmt w:val="bullet"/>
      <w:lvlText w:val="•"/>
      <w:lvlJc w:val="left"/>
      <w:pPr>
        <w:ind w:left="9158" w:hanging="392"/>
      </w:pPr>
      <w:rPr>
        <w:rFonts w:hint="default"/>
        <w:lang w:val="ru-RU" w:eastAsia="en-US" w:bidi="ar-SA"/>
      </w:rPr>
    </w:lvl>
  </w:abstractNum>
  <w:abstractNum w:abstractNumId="23">
    <w:nsid w:val="0B6D0FC4"/>
    <w:multiLevelType w:val="hybridMultilevel"/>
    <w:tmpl w:val="F564A676"/>
    <w:lvl w:ilvl="0" w:tplc="AFA4D996">
      <w:numFmt w:val="bullet"/>
      <w:lvlText w:val="-"/>
      <w:lvlJc w:val="left"/>
      <w:pPr>
        <w:ind w:left="960"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C85029B4">
      <w:numFmt w:val="bullet"/>
      <w:lvlText w:val="•"/>
      <w:lvlJc w:val="left"/>
      <w:pPr>
        <w:ind w:left="1993" w:hanging="136"/>
      </w:pPr>
      <w:rPr>
        <w:rFonts w:hint="default"/>
        <w:lang w:val="ru-RU" w:eastAsia="en-US" w:bidi="ar-SA"/>
      </w:rPr>
    </w:lvl>
    <w:lvl w:ilvl="2" w:tplc="6898151A">
      <w:numFmt w:val="bullet"/>
      <w:lvlText w:val="•"/>
      <w:lvlJc w:val="left"/>
      <w:pPr>
        <w:ind w:left="3026" w:hanging="136"/>
      </w:pPr>
      <w:rPr>
        <w:rFonts w:hint="default"/>
        <w:lang w:val="ru-RU" w:eastAsia="en-US" w:bidi="ar-SA"/>
      </w:rPr>
    </w:lvl>
    <w:lvl w:ilvl="3" w:tplc="FE049DCA">
      <w:numFmt w:val="bullet"/>
      <w:lvlText w:val="•"/>
      <w:lvlJc w:val="left"/>
      <w:pPr>
        <w:ind w:left="4059" w:hanging="136"/>
      </w:pPr>
      <w:rPr>
        <w:rFonts w:hint="default"/>
        <w:lang w:val="ru-RU" w:eastAsia="en-US" w:bidi="ar-SA"/>
      </w:rPr>
    </w:lvl>
    <w:lvl w:ilvl="4" w:tplc="C456C1FA">
      <w:numFmt w:val="bullet"/>
      <w:lvlText w:val="•"/>
      <w:lvlJc w:val="left"/>
      <w:pPr>
        <w:ind w:left="5092" w:hanging="136"/>
      </w:pPr>
      <w:rPr>
        <w:rFonts w:hint="default"/>
        <w:lang w:val="ru-RU" w:eastAsia="en-US" w:bidi="ar-SA"/>
      </w:rPr>
    </w:lvl>
    <w:lvl w:ilvl="5" w:tplc="2466BEC2">
      <w:numFmt w:val="bullet"/>
      <w:lvlText w:val="•"/>
      <w:lvlJc w:val="left"/>
      <w:pPr>
        <w:ind w:left="6126" w:hanging="136"/>
      </w:pPr>
      <w:rPr>
        <w:rFonts w:hint="default"/>
        <w:lang w:val="ru-RU" w:eastAsia="en-US" w:bidi="ar-SA"/>
      </w:rPr>
    </w:lvl>
    <w:lvl w:ilvl="6" w:tplc="B874E928">
      <w:numFmt w:val="bullet"/>
      <w:lvlText w:val="•"/>
      <w:lvlJc w:val="left"/>
      <w:pPr>
        <w:ind w:left="7159" w:hanging="136"/>
      </w:pPr>
      <w:rPr>
        <w:rFonts w:hint="default"/>
        <w:lang w:val="ru-RU" w:eastAsia="en-US" w:bidi="ar-SA"/>
      </w:rPr>
    </w:lvl>
    <w:lvl w:ilvl="7" w:tplc="493272B2">
      <w:numFmt w:val="bullet"/>
      <w:lvlText w:val="•"/>
      <w:lvlJc w:val="left"/>
      <w:pPr>
        <w:ind w:left="8192" w:hanging="136"/>
      </w:pPr>
      <w:rPr>
        <w:rFonts w:hint="default"/>
        <w:lang w:val="ru-RU" w:eastAsia="en-US" w:bidi="ar-SA"/>
      </w:rPr>
    </w:lvl>
    <w:lvl w:ilvl="8" w:tplc="A1C47E66">
      <w:numFmt w:val="bullet"/>
      <w:lvlText w:val="•"/>
      <w:lvlJc w:val="left"/>
      <w:pPr>
        <w:ind w:left="9225" w:hanging="136"/>
      </w:pPr>
      <w:rPr>
        <w:rFonts w:hint="default"/>
        <w:lang w:val="ru-RU" w:eastAsia="en-US" w:bidi="ar-SA"/>
      </w:rPr>
    </w:lvl>
  </w:abstractNum>
  <w:abstractNum w:abstractNumId="24">
    <w:nsid w:val="0B921434"/>
    <w:multiLevelType w:val="hybridMultilevel"/>
    <w:tmpl w:val="72CC919A"/>
    <w:lvl w:ilvl="0" w:tplc="49C8F4E0">
      <w:start w:val="2"/>
      <w:numFmt w:val="decimal"/>
      <w:lvlText w:val="%1."/>
      <w:lvlJc w:val="left"/>
      <w:pPr>
        <w:ind w:left="116"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DA4BBA">
      <w:numFmt w:val="bullet"/>
      <w:lvlText w:val="•"/>
      <w:lvlJc w:val="left"/>
      <w:pPr>
        <w:ind w:left="1122" w:hanging="284"/>
      </w:pPr>
      <w:rPr>
        <w:rFonts w:hint="default"/>
        <w:lang w:val="ru-RU" w:eastAsia="en-US" w:bidi="ar-SA"/>
      </w:rPr>
    </w:lvl>
    <w:lvl w:ilvl="2" w:tplc="70BAF15C">
      <w:numFmt w:val="bullet"/>
      <w:lvlText w:val="•"/>
      <w:lvlJc w:val="left"/>
      <w:pPr>
        <w:ind w:left="2125" w:hanging="284"/>
      </w:pPr>
      <w:rPr>
        <w:rFonts w:hint="default"/>
        <w:lang w:val="ru-RU" w:eastAsia="en-US" w:bidi="ar-SA"/>
      </w:rPr>
    </w:lvl>
    <w:lvl w:ilvl="3" w:tplc="E9063598">
      <w:numFmt w:val="bullet"/>
      <w:lvlText w:val="•"/>
      <w:lvlJc w:val="left"/>
      <w:pPr>
        <w:ind w:left="3128" w:hanging="284"/>
      </w:pPr>
      <w:rPr>
        <w:rFonts w:hint="default"/>
        <w:lang w:val="ru-RU" w:eastAsia="en-US" w:bidi="ar-SA"/>
      </w:rPr>
    </w:lvl>
    <w:lvl w:ilvl="4" w:tplc="6B561D56">
      <w:numFmt w:val="bullet"/>
      <w:lvlText w:val="•"/>
      <w:lvlJc w:val="left"/>
      <w:pPr>
        <w:ind w:left="4131" w:hanging="284"/>
      </w:pPr>
      <w:rPr>
        <w:rFonts w:hint="default"/>
        <w:lang w:val="ru-RU" w:eastAsia="en-US" w:bidi="ar-SA"/>
      </w:rPr>
    </w:lvl>
    <w:lvl w:ilvl="5" w:tplc="D0087574">
      <w:numFmt w:val="bullet"/>
      <w:lvlText w:val="•"/>
      <w:lvlJc w:val="left"/>
      <w:pPr>
        <w:ind w:left="5134" w:hanging="284"/>
      </w:pPr>
      <w:rPr>
        <w:rFonts w:hint="default"/>
        <w:lang w:val="ru-RU" w:eastAsia="en-US" w:bidi="ar-SA"/>
      </w:rPr>
    </w:lvl>
    <w:lvl w:ilvl="6" w:tplc="619052B6">
      <w:numFmt w:val="bullet"/>
      <w:lvlText w:val="•"/>
      <w:lvlJc w:val="left"/>
      <w:pPr>
        <w:ind w:left="6136" w:hanging="284"/>
      </w:pPr>
      <w:rPr>
        <w:rFonts w:hint="default"/>
        <w:lang w:val="ru-RU" w:eastAsia="en-US" w:bidi="ar-SA"/>
      </w:rPr>
    </w:lvl>
    <w:lvl w:ilvl="7" w:tplc="89C01362">
      <w:numFmt w:val="bullet"/>
      <w:lvlText w:val="•"/>
      <w:lvlJc w:val="left"/>
      <w:pPr>
        <w:ind w:left="7139" w:hanging="284"/>
      </w:pPr>
      <w:rPr>
        <w:rFonts w:hint="default"/>
        <w:lang w:val="ru-RU" w:eastAsia="en-US" w:bidi="ar-SA"/>
      </w:rPr>
    </w:lvl>
    <w:lvl w:ilvl="8" w:tplc="F3440A4E">
      <w:numFmt w:val="bullet"/>
      <w:lvlText w:val="•"/>
      <w:lvlJc w:val="left"/>
      <w:pPr>
        <w:ind w:left="8142" w:hanging="284"/>
      </w:pPr>
      <w:rPr>
        <w:rFonts w:hint="default"/>
        <w:lang w:val="ru-RU" w:eastAsia="en-US" w:bidi="ar-SA"/>
      </w:rPr>
    </w:lvl>
  </w:abstractNum>
  <w:abstractNum w:abstractNumId="25">
    <w:nsid w:val="0CE152AE"/>
    <w:multiLevelType w:val="hybridMultilevel"/>
    <w:tmpl w:val="2A4AE4C6"/>
    <w:lvl w:ilvl="0" w:tplc="2CD43368">
      <w:start w:val="1"/>
      <w:numFmt w:val="decimal"/>
      <w:lvlText w:val="%1."/>
      <w:lvlJc w:val="left"/>
      <w:pPr>
        <w:ind w:left="363" w:hanging="256"/>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715E9FEA">
      <w:numFmt w:val="bullet"/>
      <w:lvlText w:val="•"/>
      <w:lvlJc w:val="left"/>
      <w:pPr>
        <w:ind w:left="812" w:hanging="256"/>
      </w:pPr>
      <w:rPr>
        <w:rFonts w:hint="default"/>
        <w:lang w:val="ru-RU" w:eastAsia="en-US" w:bidi="ar-SA"/>
      </w:rPr>
    </w:lvl>
    <w:lvl w:ilvl="2" w:tplc="6EF2BA2E">
      <w:numFmt w:val="bullet"/>
      <w:lvlText w:val="•"/>
      <w:lvlJc w:val="left"/>
      <w:pPr>
        <w:ind w:left="1265" w:hanging="256"/>
      </w:pPr>
      <w:rPr>
        <w:rFonts w:hint="default"/>
        <w:lang w:val="ru-RU" w:eastAsia="en-US" w:bidi="ar-SA"/>
      </w:rPr>
    </w:lvl>
    <w:lvl w:ilvl="3" w:tplc="180E2042">
      <w:numFmt w:val="bullet"/>
      <w:lvlText w:val="•"/>
      <w:lvlJc w:val="left"/>
      <w:pPr>
        <w:ind w:left="1718" w:hanging="256"/>
      </w:pPr>
      <w:rPr>
        <w:rFonts w:hint="default"/>
        <w:lang w:val="ru-RU" w:eastAsia="en-US" w:bidi="ar-SA"/>
      </w:rPr>
    </w:lvl>
    <w:lvl w:ilvl="4" w:tplc="01E60CD2">
      <w:numFmt w:val="bullet"/>
      <w:lvlText w:val="•"/>
      <w:lvlJc w:val="left"/>
      <w:pPr>
        <w:ind w:left="2170" w:hanging="256"/>
      </w:pPr>
      <w:rPr>
        <w:rFonts w:hint="default"/>
        <w:lang w:val="ru-RU" w:eastAsia="en-US" w:bidi="ar-SA"/>
      </w:rPr>
    </w:lvl>
    <w:lvl w:ilvl="5" w:tplc="4CB059FC">
      <w:numFmt w:val="bullet"/>
      <w:lvlText w:val="•"/>
      <w:lvlJc w:val="left"/>
      <w:pPr>
        <w:ind w:left="2623" w:hanging="256"/>
      </w:pPr>
      <w:rPr>
        <w:rFonts w:hint="default"/>
        <w:lang w:val="ru-RU" w:eastAsia="en-US" w:bidi="ar-SA"/>
      </w:rPr>
    </w:lvl>
    <w:lvl w:ilvl="6" w:tplc="A21A4A42">
      <w:numFmt w:val="bullet"/>
      <w:lvlText w:val="•"/>
      <w:lvlJc w:val="left"/>
      <w:pPr>
        <w:ind w:left="3076" w:hanging="256"/>
      </w:pPr>
      <w:rPr>
        <w:rFonts w:hint="default"/>
        <w:lang w:val="ru-RU" w:eastAsia="en-US" w:bidi="ar-SA"/>
      </w:rPr>
    </w:lvl>
    <w:lvl w:ilvl="7" w:tplc="14125FEC">
      <w:numFmt w:val="bullet"/>
      <w:lvlText w:val="•"/>
      <w:lvlJc w:val="left"/>
      <w:pPr>
        <w:ind w:left="3528" w:hanging="256"/>
      </w:pPr>
      <w:rPr>
        <w:rFonts w:hint="default"/>
        <w:lang w:val="ru-RU" w:eastAsia="en-US" w:bidi="ar-SA"/>
      </w:rPr>
    </w:lvl>
    <w:lvl w:ilvl="8" w:tplc="7AC2086A">
      <w:numFmt w:val="bullet"/>
      <w:lvlText w:val="•"/>
      <w:lvlJc w:val="left"/>
      <w:pPr>
        <w:ind w:left="3981" w:hanging="256"/>
      </w:pPr>
      <w:rPr>
        <w:rFonts w:hint="default"/>
        <w:lang w:val="ru-RU" w:eastAsia="en-US" w:bidi="ar-SA"/>
      </w:rPr>
    </w:lvl>
  </w:abstractNum>
  <w:abstractNum w:abstractNumId="26">
    <w:nsid w:val="0D5A77C9"/>
    <w:multiLevelType w:val="hybridMultilevel"/>
    <w:tmpl w:val="37DA2A5A"/>
    <w:lvl w:ilvl="0" w:tplc="2ED61B9C">
      <w:start w:val="1"/>
      <w:numFmt w:val="decimal"/>
      <w:lvlText w:val="%1)"/>
      <w:lvlJc w:val="left"/>
      <w:pPr>
        <w:ind w:left="552" w:hanging="27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790DB28">
      <w:numFmt w:val="bullet"/>
      <w:lvlText w:val="•"/>
      <w:lvlJc w:val="left"/>
      <w:pPr>
        <w:ind w:left="1634" w:hanging="276"/>
      </w:pPr>
      <w:rPr>
        <w:rFonts w:hint="default"/>
        <w:lang w:val="ru-RU" w:eastAsia="en-US" w:bidi="ar-SA"/>
      </w:rPr>
    </w:lvl>
    <w:lvl w:ilvl="2" w:tplc="37868998">
      <w:numFmt w:val="bullet"/>
      <w:lvlText w:val="•"/>
      <w:lvlJc w:val="left"/>
      <w:pPr>
        <w:ind w:left="2709" w:hanging="276"/>
      </w:pPr>
      <w:rPr>
        <w:rFonts w:hint="default"/>
        <w:lang w:val="ru-RU" w:eastAsia="en-US" w:bidi="ar-SA"/>
      </w:rPr>
    </w:lvl>
    <w:lvl w:ilvl="3" w:tplc="25EE636A">
      <w:numFmt w:val="bullet"/>
      <w:lvlText w:val="•"/>
      <w:lvlJc w:val="left"/>
      <w:pPr>
        <w:ind w:left="3784" w:hanging="276"/>
      </w:pPr>
      <w:rPr>
        <w:rFonts w:hint="default"/>
        <w:lang w:val="ru-RU" w:eastAsia="en-US" w:bidi="ar-SA"/>
      </w:rPr>
    </w:lvl>
    <w:lvl w:ilvl="4" w:tplc="54580A16">
      <w:numFmt w:val="bullet"/>
      <w:lvlText w:val="•"/>
      <w:lvlJc w:val="left"/>
      <w:pPr>
        <w:ind w:left="4859" w:hanging="276"/>
      </w:pPr>
      <w:rPr>
        <w:rFonts w:hint="default"/>
        <w:lang w:val="ru-RU" w:eastAsia="en-US" w:bidi="ar-SA"/>
      </w:rPr>
    </w:lvl>
    <w:lvl w:ilvl="5" w:tplc="47724B5A">
      <w:numFmt w:val="bullet"/>
      <w:lvlText w:val="•"/>
      <w:lvlJc w:val="left"/>
      <w:pPr>
        <w:ind w:left="5934" w:hanging="276"/>
      </w:pPr>
      <w:rPr>
        <w:rFonts w:hint="default"/>
        <w:lang w:val="ru-RU" w:eastAsia="en-US" w:bidi="ar-SA"/>
      </w:rPr>
    </w:lvl>
    <w:lvl w:ilvl="6" w:tplc="3868667A">
      <w:numFmt w:val="bullet"/>
      <w:lvlText w:val="•"/>
      <w:lvlJc w:val="left"/>
      <w:pPr>
        <w:ind w:left="7008" w:hanging="276"/>
      </w:pPr>
      <w:rPr>
        <w:rFonts w:hint="default"/>
        <w:lang w:val="ru-RU" w:eastAsia="en-US" w:bidi="ar-SA"/>
      </w:rPr>
    </w:lvl>
    <w:lvl w:ilvl="7" w:tplc="D4D8ECEA">
      <w:numFmt w:val="bullet"/>
      <w:lvlText w:val="•"/>
      <w:lvlJc w:val="left"/>
      <w:pPr>
        <w:ind w:left="8083" w:hanging="276"/>
      </w:pPr>
      <w:rPr>
        <w:rFonts w:hint="default"/>
        <w:lang w:val="ru-RU" w:eastAsia="en-US" w:bidi="ar-SA"/>
      </w:rPr>
    </w:lvl>
    <w:lvl w:ilvl="8" w:tplc="92181642">
      <w:numFmt w:val="bullet"/>
      <w:lvlText w:val="•"/>
      <w:lvlJc w:val="left"/>
      <w:pPr>
        <w:ind w:left="9158" w:hanging="276"/>
      </w:pPr>
      <w:rPr>
        <w:rFonts w:hint="default"/>
        <w:lang w:val="ru-RU" w:eastAsia="en-US" w:bidi="ar-SA"/>
      </w:rPr>
    </w:lvl>
  </w:abstractNum>
  <w:abstractNum w:abstractNumId="27">
    <w:nsid w:val="0EBB5F06"/>
    <w:multiLevelType w:val="hybridMultilevel"/>
    <w:tmpl w:val="6D0AA6D2"/>
    <w:lvl w:ilvl="0" w:tplc="4C5E4592">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7E66B132">
      <w:numFmt w:val="bullet"/>
      <w:lvlText w:val="•"/>
      <w:lvlJc w:val="left"/>
      <w:pPr>
        <w:ind w:left="722" w:hanging="152"/>
      </w:pPr>
      <w:rPr>
        <w:rFonts w:hint="default"/>
        <w:lang w:val="ru-RU" w:eastAsia="en-US" w:bidi="ar-SA"/>
      </w:rPr>
    </w:lvl>
    <w:lvl w:ilvl="2" w:tplc="41F259A6">
      <w:numFmt w:val="bullet"/>
      <w:lvlText w:val="•"/>
      <w:lvlJc w:val="left"/>
      <w:pPr>
        <w:ind w:left="1185" w:hanging="152"/>
      </w:pPr>
      <w:rPr>
        <w:rFonts w:hint="default"/>
        <w:lang w:val="ru-RU" w:eastAsia="en-US" w:bidi="ar-SA"/>
      </w:rPr>
    </w:lvl>
    <w:lvl w:ilvl="3" w:tplc="A2EA9BDA">
      <w:numFmt w:val="bullet"/>
      <w:lvlText w:val="•"/>
      <w:lvlJc w:val="left"/>
      <w:pPr>
        <w:ind w:left="1648" w:hanging="152"/>
      </w:pPr>
      <w:rPr>
        <w:rFonts w:hint="default"/>
        <w:lang w:val="ru-RU" w:eastAsia="en-US" w:bidi="ar-SA"/>
      </w:rPr>
    </w:lvl>
    <w:lvl w:ilvl="4" w:tplc="A5AAE2D8">
      <w:numFmt w:val="bullet"/>
      <w:lvlText w:val="•"/>
      <w:lvlJc w:val="left"/>
      <w:pPr>
        <w:ind w:left="2110" w:hanging="152"/>
      </w:pPr>
      <w:rPr>
        <w:rFonts w:hint="default"/>
        <w:lang w:val="ru-RU" w:eastAsia="en-US" w:bidi="ar-SA"/>
      </w:rPr>
    </w:lvl>
    <w:lvl w:ilvl="5" w:tplc="04F0D430">
      <w:numFmt w:val="bullet"/>
      <w:lvlText w:val="•"/>
      <w:lvlJc w:val="left"/>
      <w:pPr>
        <w:ind w:left="2573" w:hanging="152"/>
      </w:pPr>
      <w:rPr>
        <w:rFonts w:hint="default"/>
        <w:lang w:val="ru-RU" w:eastAsia="en-US" w:bidi="ar-SA"/>
      </w:rPr>
    </w:lvl>
    <w:lvl w:ilvl="6" w:tplc="B588D264">
      <w:numFmt w:val="bullet"/>
      <w:lvlText w:val="•"/>
      <w:lvlJc w:val="left"/>
      <w:pPr>
        <w:ind w:left="3036" w:hanging="152"/>
      </w:pPr>
      <w:rPr>
        <w:rFonts w:hint="default"/>
        <w:lang w:val="ru-RU" w:eastAsia="en-US" w:bidi="ar-SA"/>
      </w:rPr>
    </w:lvl>
    <w:lvl w:ilvl="7" w:tplc="D74629EC">
      <w:numFmt w:val="bullet"/>
      <w:lvlText w:val="•"/>
      <w:lvlJc w:val="left"/>
      <w:pPr>
        <w:ind w:left="3498" w:hanging="152"/>
      </w:pPr>
      <w:rPr>
        <w:rFonts w:hint="default"/>
        <w:lang w:val="ru-RU" w:eastAsia="en-US" w:bidi="ar-SA"/>
      </w:rPr>
    </w:lvl>
    <w:lvl w:ilvl="8" w:tplc="AD425BDC">
      <w:numFmt w:val="bullet"/>
      <w:lvlText w:val="•"/>
      <w:lvlJc w:val="left"/>
      <w:pPr>
        <w:ind w:left="3961" w:hanging="152"/>
      </w:pPr>
      <w:rPr>
        <w:rFonts w:hint="default"/>
        <w:lang w:val="ru-RU" w:eastAsia="en-US" w:bidi="ar-SA"/>
      </w:rPr>
    </w:lvl>
  </w:abstractNum>
  <w:abstractNum w:abstractNumId="28">
    <w:nsid w:val="0F1425F7"/>
    <w:multiLevelType w:val="hybridMultilevel"/>
    <w:tmpl w:val="75AA88BC"/>
    <w:lvl w:ilvl="0" w:tplc="F5DCBFFE">
      <w:numFmt w:val="bullet"/>
      <w:lvlText w:val="-"/>
      <w:lvlJc w:val="left"/>
      <w:pPr>
        <w:ind w:left="107" w:hanging="220"/>
      </w:pPr>
      <w:rPr>
        <w:rFonts w:ascii="Times New Roman" w:eastAsia="Times New Roman" w:hAnsi="Times New Roman" w:cs="Times New Roman" w:hint="default"/>
        <w:b w:val="0"/>
        <w:bCs w:val="0"/>
        <w:i w:val="0"/>
        <w:iCs w:val="0"/>
        <w:spacing w:val="0"/>
        <w:w w:val="100"/>
        <w:sz w:val="24"/>
        <w:szCs w:val="24"/>
        <w:lang w:val="ru-RU" w:eastAsia="en-US" w:bidi="ar-SA"/>
      </w:rPr>
    </w:lvl>
    <w:lvl w:ilvl="1" w:tplc="1D940DDA">
      <w:numFmt w:val="bullet"/>
      <w:lvlText w:val="•"/>
      <w:lvlJc w:val="left"/>
      <w:pPr>
        <w:ind w:left="698" w:hanging="220"/>
      </w:pPr>
      <w:rPr>
        <w:rFonts w:hint="default"/>
        <w:lang w:val="ru-RU" w:eastAsia="en-US" w:bidi="ar-SA"/>
      </w:rPr>
    </w:lvl>
    <w:lvl w:ilvl="2" w:tplc="E09AF710">
      <w:numFmt w:val="bullet"/>
      <w:lvlText w:val="•"/>
      <w:lvlJc w:val="left"/>
      <w:pPr>
        <w:ind w:left="1297" w:hanging="220"/>
      </w:pPr>
      <w:rPr>
        <w:rFonts w:hint="default"/>
        <w:lang w:val="ru-RU" w:eastAsia="en-US" w:bidi="ar-SA"/>
      </w:rPr>
    </w:lvl>
    <w:lvl w:ilvl="3" w:tplc="E88CE084">
      <w:numFmt w:val="bullet"/>
      <w:lvlText w:val="•"/>
      <w:lvlJc w:val="left"/>
      <w:pPr>
        <w:ind w:left="1896" w:hanging="220"/>
      </w:pPr>
      <w:rPr>
        <w:rFonts w:hint="default"/>
        <w:lang w:val="ru-RU" w:eastAsia="en-US" w:bidi="ar-SA"/>
      </w:rPr>
    </w:lvl>
    <w:lvl w:ilvl="4" w:tplc="AB241EC2">
      <w:numFmt w:val="bullet"/>
      <w:lvlText w:val="•"/>
      <w:lvlJc w:val="left"/>
      <w:pPr>
        <w:ind w:left="2495" w:hanging="220"/>
      </w:pPr>
      <w:rPr>
        <w:rFonts w:hint="default"/>
        <w:lang w:val="ru-RU" w:eastAsia="en-US" w:bidi="ar-SA"/>
      </w:rPr>
    </w:lvl>
    <w:lvl w:ilvl="5" w:tplc="77D23638">
      <w:numFmt w:val="bullet"/>
      <w:lvlText w:val="•"/>
      <w:lvlJc w:val="left"/>
      <w:pPr>
        <w:ind w:left="3094" w:hanging="220"/>
      </w:pPr>
      <w:rPr>
        <w:rFonts w:hint="default"/>
        <w:lang w:val="ru-RU" w:eastAsia="en-US" w:bidi="ar-SA"/>
      </w:rPr>
    </w:lvl>
    <w:lvl w:ilvl="6" w:tplc="76146306">
      <w:numFmt w:val="bullet"/>
      <w:lvlText w:val="•"/>
      <w:lvlJc w:val="left"/>
      <w:pPr>
        <w:ind w:left="3692" w:hanging="220"/>
      </w:pPr>
      <w:rPr>
        <w:rFonts w:hint="default"/>
        <w:lang w:val="ru-RU" w:eastAsia="en-US" w:bidi="ar-SA"/>
      </w:rPr>
    </w:lvl>
    <w:lvl w:ilvl="7" w:tplc="787483C2">
      <w:numFmt w:val="bullet"/>
      <w:lvlText w:val="•"/>
      <w:lvlJc w:val="left"/>
      <w:pPr>
        <w:ind w:left="4291" w:hanging="220"/>
      </w:pPr>
      <w:rPr>
        <w:rFonts w:hint="default"/>
        <w:lang w:val="ru-RU" w:eastAsia="en-US" w:bidi="ar-SA"/>
      </w:rPr>
    </w:lvl>
    <w:lvl w:ilvl="8" w:tplc="16CCD7E8">
      <w:numFmt w:val="bullet"/>
      <w:lvlText w:val="•"/>
      <w:lvlJc w:val="left"/>
      <w:pPr>
        <w:ind w:left="4890" w:hanging="220"/>
      </w:pPr>
      <w:rPr>
        <w:rFonts w:hint="default"/>
        <w:lang w:val="ru-RU" w:eastAsia="en-US" w:bidi="ar-SA"/>
      </w:rPr>
    </w:lvl>
  </w:abstractNum>
  <w:abstractNum w:abstractNumId="29">
    <w:nsid w:val="0FEF0490"/>
    <w:multiLevelType w:val="hybridMultilevel"/>
    <w:tmpl w:val="8F38F36A"/>
    <w:lvl w:ilvl="0" w:tplc="BA642E48">
      <w:numFmt w:val="bullet"/>
      <w:lvlText w:val="-"/>
      <w:lvlJc w:val="left"/>
      <w:pPr>
        <w:ind w:left="860" w:hanging="137"/>
      </w:pPr>
      <w:rPr>
        <w:rFonts w:ascii="Times New Roman" w:eastAsia="Times New Roman" w:hAnsi="Times New Roman" w:cs="Times New Roman" w:hint="default"/>
        <w:b w:val="0"/>
        <w:bCs w:val="0"/>
        <w:i w:val="0"/>
        <w:iCs w:val="0"/>
        <w:spacing w:val="0"/>
        <w:w w:val="100"/>
        <w:sz w:val="24"/>
        <w:szCs w:val="24"/>
        <w:lang w:val="ru-RU" w:eastAsia="en-US" w:bidi="ar-SA"/>
      </w:rPr>
    </w:lvl>
    <w:lvl w:ilvl="1" w:tplc="CCA0C6E6">
      <w:numFmt w:val="bullet"/>
      <w:lvlText w:val="•"/>
      <w:lvlJc w:val="left"/>
      <w:pPr>
        <w:ind w:left="1880" w:hanging="137"/>
      </w:pPr>
      <w:rPr>
        <w:rFonts w:hint="default"/>
        <w:lang w:val="ru-RU" w:eastAsia="en-US" w:bidi="ar-SA"/>
      </w:rPr>
    </w:lvl>
    <w:lvl w:ilvl="2" w:tplc="E4D08D04">
      <w:numFmt w:val="bullet"/>
      <w:lvlText w:val="•"/>
      <w:lvlJc w:val="left"/>
      <w:pPr>
        <w:ind w:left="2901" w:hanging="137"/>
      </w:pPr>
      <w:rPr>
        <w:rFonts w:hint="default"/>
        <w:lang w:val="ru-RU" w:eastAsia="en-US" w:bidi="ar-SA"/>
      </w:rPr>
    </w:lvl>
    <w:lvl w:ilvl="3" w:tplc="4622D928">
      <w:numFmt w:val="bullet"/>
      <w:lvlText w:val="•"/>
      <w:lvlJc w:val="left"/>
      <w:pPr>
        <w:ind w:left="3922" w:hanging="137"/>
      </w:pPr>
      <w:rPr>
        <w:rFonts w:hint="default"/>
        <w:lang w:val="ru-RU" w:eastAsia="en-US" w:bidi="ar-SA"/>
      </w:rPr>
    </w:lvl>
    <w:lvl w:ilvl="4" w:tplc="89E6C2DE">
      <w:numFmt w:val="bullet"/>
      <w:lvlText w:val="•"/>
      <w:lvlJc w:val="left"/>
      <w:pPr>
        <w:ind w:left="4943" w:hanging="137"/>
      </w:pPr>
      <w:rPr>
        <w:rFonts w:hint="default"/>
        <w:lang w:val="ru-RU" w:eastAsia="en-US" w:bidi="ar-SA"/>
      </w:rPr>
    </w:lvl>
    <w:lvl w:ilvl="5" w:tplc="4E5226BE">
      <w:numFmt w:val="bullet"/>
      <w:lvlText w:val="•"/>
      <w:lvlJc w:val="left"/>
      <w:pPr>
        <w:ind w:left="5964" w:hanging="137"/>
      </w:pPr>
      <w:rPr>
        <w:rFonts w:hint="default"/>
        <w:lang w:val="ru-RU" w:eastAsia="en-US" w:bidi="ar-SA"/>
      </w:rPr>
    </w:lvl>
    <w:lvl w:ilvl="6" w:tplc="D40439CA">
      <w:numFmt w:val="bullet"/>
      <w:lvlText w:val="•"/>
      <w:lvlJc w:val="left"/>
      <w:pPr>
        <w:ind w:left="6984" w:hanging="137"/>
      </w:pPr>
      <w:rPr>
        <w:rFonts w:hint="default"/>
        <w:lang w:val="ru-RU" w:eastAsia="en-US" w:bidi="ar-SA"/>
      </w:rPr>
    </w:lvl>
    <w:lvl w:ilvl="7" w:tplc="508EEEDA">
      <w:numFmt w:val="bullet"/>
      <w:lvlText w:val="•"/>
      <w:lvlJc w:val="left"/>
      <w:pPr>
        <w:ind w:left="8005" w:hanging="137"/>
      </w:pPr>
      <w:rPr>
        <w:rFonts w:hint="default"/>
        <w:lang w:val="ru-RU" w:eastAsia="en-US" w:bidi="ar-SA"/>
      </w:rPr>
    </w:lvl>
    <w:lvl w:ilvl="8" w:tplc="D15E9278">
      <w:numFmt w:val="bullet"/>
      <w:lvlText w:val="•"/>
      <w:lvlJc w:val="left"/>
      <w:pPr>
        <w:ind w:left="9026" w:hanging="137"/>
      </w:pPr>
      <w:rPr>
        <w:rFonts w:hint="default"/>
        <w:lang w:val="ru-RU" w:eastAsia="en-US" w:bidi="ar-SA"/>
      </w:rPr>
    </w:lvl>
  </w:abstractNum>
  <w:abstractNum w:abstractNumId="30">
    <w:nsid w:val="10025AEF"/>
    <w:multiLevelType w:val="hybridMultilevel"/>
    <w:tmpl w:val="829042B4"/>
    <w:lvl w:ilvl="0" w:tplc="82DEEDA4">
      <w:start w:val="1"/>
      <w:numFmt w:val="decimal"/>
      <w:lvlText w:val="%1)"/>
      <w:lvlJc w:val="left"/>
      <w:pPr>
        <w:ind w:left="960" w:hanging="3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4E45D22">
      <w:numFmt w:val="bullet"/>
      <w:lvlText w:val="•"/>
      <w:lvlJc w:val="left"/>
      <w:pPr>
        <w:ind w:left="1993" w:hanging="340"/>
      </w:pPr>
      <w:rPr>
        <w:rFonts w:hint="default"/>
        <w:lang w:val="ru-RU" w:eastAsia="en-US" w:bidi="ar-SA"/>
      </w:rPr>
    </w:lvl>
    <w:lvl w:ilvl="2" w:tplc="7AC446D4">
      <w:numFmt w:val="bullet"/>
      <w:lvlText w:val="•"/>
      <w:lvlJc w:val="left"/>
      <w:pPr>
        <w:ind w:left="3026" w:hanging="340"/>
      </w:pPr>
      <w:rPr>
        <w:rFonts w:hint="default"/>
        <w:lang w:val="ru-RU" w:eastAsia="en-US" w:bidi="ar-SA"/>
      </w:rPr>
    </w:lvl>
    <w:lvl w:ilvl="3" w:tplc="C7F81D12">
      <w:numFmt w:val="bullet"/>
      <w:lvlText w:val="•"/>
      <w:lvlJc w:val="left"/>
      <w:pPr>
        <w:ind w:left="4059" w:hanging="340"/>
      </w:pPr>
      <w:rPr>
        <w:rFonts w:hint="default"/>
        <w:lang w:val="ru-RU" w:eastAsia="en-US" w:bidi="ar-SA"/>
      </w:rPr>
    </w:lvl>
    <w:lvl w:ilvl="4" w:tplc="7A9E731C">
      <w:numFmt w:val="bullet"/>
      <w:lvlText w:val="•"/>
      <w:lvlJc w:val="left"/>
      <w:pPr>
        <w:ind w:left="5092" w:hanging="340"/>
      </w:pPr>
      <w:rPr>
        <w:rFonts w:hint="default"/>
        <w:lang w:val="ru-RU" w:eastAsia="en-US" w:bidi="ar-SA"/>
      </w:rPr>
    </w:lvl>
    <w:lvl w:ilvl="5" w:tplc="8A0C5428">
      <w:numFmt w:val="bullet"/>
      <w:lvlText w:val="•"/>
      <w:lvlJc w:val="left"/>
      <w:pPr>
        <w:ind w:left="6126" w:hanging="340"/>
      </w:pPr>
      <w:rPr>
        <w:rFonts w:hint="default"/>
        <w:lang w:val="ru-RU" w:eastAsia="en-US" w:bidi="ar-SA"/>
      </w:rPr>
    </w:lvl>
    <w:lvl w:ilvl="6" w:tplc="0B202B5C">
      <w:numFmt w:val="bullet"/>
      <w:lvlText w:val="•"/>
      <w:lvlJc w:val="left"/>
      <w:pPr>
        <w:ind w:left="7159" w:hanging="340"/>
      </w:pPr>
      <w:rPr>
        <w:rFonts w:hint="default"/>
        <w:lang w:val="ru-RU" w:eastAsia="en-US" w:bidi="ar-SA"/>
      </w:rPr>
    </w:lvl>
    <w:lvl w:ilvl="7" w:tplc="C46E6C98">
      <w:numFmt w:val="bullet"/>
      <w:lvlText w:val="•"/>
      <w:lvlJc w:val="left"/>
      <w:pPr>
        <w:ind w:left="8192" w:hanging="340"/>
      </w:pPr>
      <w:rPr>
        <w:rFonts w:hint="default"/>
        <w:lang w:val="ru-RU" w:eastAsia="en-US" w:bidi="ar-SA"/>
      </w:rPr>
    </w:lvl>
    <w:lvl w:ilvl="8" w:tplc="5A7A683C">
      <w:numFmt w:val="bullet"/>
      <w:lvlText w:val="•"/>
      <w:lvlJc w:val="left"/>
      <w:pPr>
        <w:ind w:left="9225" w:hanging="340"/>
      </w:pPr>
      <w:rPr>
        <w:rFonts w:hint="default"/>
        <w:lang w:val="ru-RU" w:eastAsia="en-US" w:bidi="ar-SA"/>
      </w:rPr>
    </w:lvl>
  </w:abstractNum>
  <w:abstractNum w:abstractNumId="31">
    <w:nsid w:val="101D56AF"/>
    <w:multiLevelType w:val="hybridMultilevel"/>
    <w:tmpl w:val="956E08A0"/>
    <w:lvl w:ilvl="0" w:tplc="3BFCBFAE">
      <w:start w:val="1"/>
      <w:numFmt w:val="decimal"/>
      <w:lvlText w:val="%1)"/>
      <w:lvlJc w:val="left"/>
      <w:pPr>
        <w:ind w:left="552" w:hanging="37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47EB566">
      <w:numFmt w:val="bullet"/>
      <w:lvlText w:val="•"/>
      <w:lvlJc w:val="left"/>
      <w:pPr>
        <w:ind w:left="1634" w:hanging="376"/>
      </w:pPr>
      <w:rPr>
        <w:rFonts w:hint="default"/>
        <w:lang w:val="ru-RU" w:eastAsia="en-US" w:bidi="ar-SA"/>
      </w:rPr>
    </w:lvl>
    <w:lvl w:ilvl="2" w:tplc="B2CE3B1C">
      <w:numFmt w:val="bullet"/>
      <w:lvlText w:val="•"/>
      <w:lvlJc w:val="left"/>
      <w:pPr>
        <w:ind w:left="2709" w:hanging="376"/>
      </w:pPr>
      <w:rPr>
        <w:rFonts w:hint="default"/>
        <w:lang w:val="ru-RU" w:eastAsia="en-US" w:bidi="ar-SA"/>
      </w:rPr>
    </w:lvl>
    <w:lvl w:ilvl="3" w:tplc="14E29BE4">
      <w:numFmt w:val="bullet"/>
      <w:lvlText w:val="•"/>
      <w:lvlJc w:val="left"/>
      <w:pPr>
        <w:ind w:left="3784" w:hanging="376"/>
      </w:pPr>
      <w:rPr>
        <w:rFonts w:hint="default"/>
        <w:lang w:val="ru-RU" w:eastAsia="en-US" w:bidi="ar-SA"/>
      </w:rPr>
    </w:lvl>
    <w:lvl w:ilvl="4" w:tplc="E11A671A">
      <w:numFmt w:val="bullet"/>
      <w:lvlText w:val="•"/>
      <w:lvlJc w:val="left"/>
      <w:pPr>
        <w:ind w:left="4859" w:hanging="376"/>
      </w:pPr>
      <w:rPr>
        <w:rFonts w:hint="default"/>
        <w:lang w:val="ru-RU" w:eastAsia="en-US" w:bidi="ar-SA"/>
      </w:rPr>
    </w:lvl>
    <w:lvl w:ilvl="5" w:tplc="AC3E7B80">
      <w:numFmt w:val="bullet"/>
      <w:lvlText w:val="•"/>
      <w:lvlJc w:val="left"/>
      <w:pPr>
        <w:ind w:left="5934" w:hanging="376"/>
      </w:pPr>
      <w:rPr>
        <w:rFonts w:hint="default"/>
        <w:lang w:val="ru-RU" w:eastAsia="en-US" w:bidi="ar-SA"/>
      </w:rPr>
    </w:lvl>
    <w:lvl w:ilvl="6" w:tplc="5360F104">
      <w:numFmt w:val="bullet"/>
      <w:lvlText w:val="•"/>
      <w:lvlJc w:val="left"/>
      <w:pPr>
        <w:ind w:left="7008" w:hanging="376"/>
      </w:pPr>
      <w:rPr>
        <w:rFonts w:hint="default"/>
        <w:lang w:val="ru-RU" w:eastAsia="en-US" w:bidi="ar-SA"/>
      </w:rPr>
    </w:lvl>
    <w:lvl w:ilvl="7" w:tplc="A630161C">
      <w:numFmt w:val="bullet"/>
      <w:lvlText w:val="•"/>
      <w:lvlJc w:val="left"/>
      <w:pPr>
        <w:ind w:left="8083" w:hanging="376"/>
      </w:pPr>
      <w:rPr>
        <w:rFonts w:hint="default"/>
        <w:lang w:val="ru-RU" w:eastAsia="en-US" w:bidi="ar-SA"/>
      </w:rPr>
    </w:lvl>
    <w:lvl w:ilvl="8" w:tplc="87A2C7F4">
      <w:numFmt w:val="bullet"/>
      <w:lvlText w:val="•"/>
      <w:lvlJc w:val="left"/>
      <w:pPr>
        <w:ind w:left="9158" w:hanging="376"/>
      </w:pPr>
      <w:rPr>
        <w:rFonts w:hint="default"/>
        <w:lang w:val="ru-RU" w:eastAsia="en-US" w:bidi="ar-SA"/>
      </w:rPr>
    </w:lvl>
  </w:abstractNum>
  <w:abstractNum w:abstractNumId="32">
    <w:nsid w:val="10D274E2"/>
    <w:multiLevelType w:val="hybridMultilevel"/>
    <w:tmpl w:val="CC1E450C"/>
    <w:lvl w:ilvl="0" w:tplc="4EFEC992">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86865F54">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A0600FCA">
      <w:numFmt w:val="bullet"/>
      <w:lvlText w:val="•"/>
      <w:lvlJc w:val="left"/>
      <w:pPr>
        <w:ind w:left="1985" w:hanging="296"/>
      </w:pPr>
      <w:rPr>
        <w:rFonts w:hint="default"/>
        <w:lang w:val="ru-RU" w:eastAsia="en-US" w:bidi="ar-SA"/>
      </w:rPr>
    </w:lvl>
    <w:lvl w:ilvl="3" w:tplc="0ED0814C">
      <w:numFmt w:val="bullet"/>
      <w:lvlText w:val="•"/>
      <w:lvlJc w:val="left"/>
      <w:pPr>
        <w:ind w:left="3150" w:hanging="296"/>
      </w:pPr>
      <w:rPr>
        <w:rFonts w:hint="default"/>
        <w:lang w:val="ru-RU" w:eastAsia="en-US" w:bidi="ar-SA"/>
      </w:rPr>
    </w:lvl>
    <w:lvl w:ilvl="4" w:tplc="DE76F492">
      <w:numFmt w:val="bullet"/>
      <w:lvlText w:val="•"/>
      <w:lvlJc w:val="left"/>
      <w:pPr>
        <w:ind w:left="4316" w:hanging="296"/>
      </w:pPr>
      <w:rPr>
        <w:rFonts w:hint="default"/>
        <w:lang w:val="ru-RU" w:eastAsia="en-US" w:bidi="ar-SA"/>
      </w:rPr>
    </w:lvl>
    <w:lvl w:ilvl="5" w:tplc="4C781F6A">
      <w:numFmt w:val="bullet"/>
      <w:lvlText w:val="•"/>
      <w:lvlJc w:val="left"/>
      <w:pPr>
        <w:ind w:left="5481" w:hanging="296"/>
      </w:pPr>
      <w:rPr>
        <w:rFonts w:hint="default"/>
        <w:lang w:val="ru-RU" w:eastAsia="en-US" w:bidi="ar-SA"/>
      </w:rPr>
    </w:lvl>
    <w:lvl w:ilvl="6" w:tplc="7362063A">
      <w:numFmt w:val="bullet"/>
      <w:lvlText w:val="•"/>
      <w:lvlJc w:val="left"/>
      <w:pPr>
        <w:ind w:left="6646" w:hanging="296"/>
      </w:pPr>
      <w:rPr>
        <w:rFonts w:hint="default"/>
        <w:lang w:val="ru-RU" w:eastAsia="en-US" w:bidi="ar-SA"/>
      </w:rPr>
    </w:lvl>
    <w:lvl w:ilvl="7" w:tplc="63701628">
      <w:numFmt w:val="bullet"/>
      <w:lvlText w:val="•"/>
      <w:lvlJc w:val="left"/>
      <w:pPr>
        <w:ind w:left="7812" w:hanging="296"/>
      </w:pPr>
      <w:rPr>
        <w:rFonts w:hint="default"/>
        <w:lang w:val="ru-RU" w:eastAsia="en-US" w:bidi="ar-SA"/>
      </w:rPr>
    </w:lvl>
    <w:lvl w:ilvl="8" w:tplc="44F02D6A">
      <w:numFmt w:val="bullet"/>
      <w:lvlText w:val="•"/>
      <w:lvlJc w:val="left"/>
      <w:pPr>
        <w:ind w:left="8977" w:hanging="296"/>
      </w:pPr>
      <w:rPr>
        <w:rFonts w:hint="default"/>
        <w:lang w:val="ru-RU" w:eastAsia="en-US" w:bidi="ar-SA"/>
      </w:rPr>
    </w:lvl>
  </w:abstractNum>
  <w:abstractNum w:abstractNumId="33">
    <w:nsid w:val="110C3485"/>
    <w:multiLevelType w:val="hybridMultilevel"/>
    <w:tmpl w:val="417CBE0E"/>
    <w:lvl w:ilvl="0" w:tplc="C966E086">
      <w:start w:val="1"/>
      <w:numFmt w:val="decimal"/>
      <w:lvlText w:val="%1)"/>
      <w:lvlJc w:val="left"/>
      <w:pPr>
        <w:ind w:left="960" w:hanging="27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91EFDAE">
      <w:numFmt w:val="bullet"/>
      <w:lvlText w:val="•"/>
      <w:lvlJc w:val="left"/>
      <w:pPr>
        <w:ind w:left="1993" w:hanging="276"/>
      </w:pPr>
      <w:rPr>
        <w:rFonts w:hint="default"/>
        <w:lang w:val="ru-RU" w:eastAsia="en-US" w:bidi="ar-SA"/>
      </w:rPr>
    </w:lvl>
    <w:lvl w:ilvl="2" w:tplc="B97EA36A">
      <w:numFmt w:val="bullet"/>
      <w:lvlText w:val="•"/>
      <w:lvlJc w:val="left"/>
      <w:pPr>
        <w:ind w:left="3026" w:hanging="276"/>
      </w:pPr>
      <w:rPr>
        <w:rFonts w:hint="default"/>
        <w:lang w:val="ru-RU" w:eastAsia="en-US" w:bidi="ar-SA"/>
      </w:rPr>
    </w:lvl>
    <w:lvl w:ilvl="3" w:tplc="943EA21E">
      <w:numFmt w:val="bullet"/>
      <w:lvlText w:val="•"/>
      <w:lvlJc w:val="left"/>
      <w:pPr>
        <w:ind w:left="4059" w:hanging="276"/>
      </w:pPr>
      <w:rPr>
        <w:rFonts w:hint="default"/>
        <w:lang w:val="ru-RU" w:eastAsia="en-US" w:bidi="ar-SA"/>
      </w:rPr>
    </w:lvl>
    <w:lvl w:ilvl="4" w:tplc="F01AA706">
      <w:numFmt w:val="bullet"/>
      <w:lvlText w:val="•"/>
      <w:lvlJc w:val="left"/>
      <w:pPr>
        <w:ind w:left="5092" w:hanging="276"/>
      </w:pPr>
      <w:rPr>
        <w:rFonts w:hint="default"/>
        <w:lang w:val="ru-RU" w:eastAsia="en-US" w:bidi="ar-SA"/>
      </w:rPr>
    </w:lvl>
    <w:lvl w:ilvl="5" w:tplc="3CFAB53E">
      <w:numFmt w:val="bullet"/>
      <w:lvlText w:val="•"/>
      <w:lvlJc w:val="left"/>
      <w:pPr>
        <w:ind w:left="6126" w:hanging="276"/>
      </w:pPr>
      <w:rPr>
        <w:rFonts w:hint="default"/>
        <w:lang w:val="ru-RU" w:eastAsia="en-US" w:bidi="ar-SA"/>
      </w:rPr>
    </w:lvl>
    <w:lvl w:ilvl="6" w:tplc="98CE8F6E">
      <w:numFmt w:val="bullet"/>
      <w:lvlText w:val="•"/>
      <w:lvlJc w:val="left"/>
      <w:pPr>
        <w:ind w:left="7159" w:hanging="276"/>
      </w:pPr>
      <w:rPr>
        <w:rFonts w:hint="default"/>
        <w:lang w:val="ru-RU" w:eastAsia="en-US" w:bidi="ar-SA"/>
      </w:rPr>
    </w:lvl>
    <w:lvl w:ilvl="7" w:tplc="17020288">
      <w:numFmt w:val="bullet"/>
      <w:lvlText w:val="•"/>
      <w:lvlJc w:val="left"/>
      <w:pPr>
        <w:ind w:left="8192" w:hanging="276"/>
      </w:pPr>
      <w:rPr>
        <w:rFonts w:hint="default"/>
        <w:lang w:val="ru-RU" w:eastAsia="en-US" w:bidi="ar-SA"/>
      </w:rPr>
    </w:lvl>
    <w:lvl w:ilvl="8" w:tplc="8306F828">
      <w:numFmt w:val="bullet"/>
      <w:lvlText w:val="•"/>
      <w:lvlJc w:val="left"/>
      <w:pPr>
        <w:ind w:left="9225" w:hanging="276"/>
      </w:pPr>
      <w:rPr>
        <w:rFonts w:hint="default"/>
        <w:lang w:val="ru-RU" w:eastAsia="en-US" w:bidi="ar-SA"/>
      </w:rPr>
    </w:lvl>
  </w:abstractNum>
  <w:abstractNum w:abstractNumId="34">
    <w:nsid w:val="117E3EF1"/>
    <w:multiLevelType w:val="hybridMultilevel"/>
    <w:tmpl w:val="CE94BA7A"/>
    <w:lvl w:ilvl="0" w:tplc="83AE31A4">
      <w:start w:val="1"/>
      <w:numFmt w:val="decimal"/>
      <w:lvlText w:val="%1."/>
      <w:lvlJc w:val="left"/>
      <w:pPr>
        <w:ind w:left="578"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CA6AC476">
      <w:numFmt w:val="bullet"/>
      <w:lvlText w:val="•"/>
      <w:lvlJc w:val="left"/>
      <w:pPr>
        <w:ind w:left="861" w:hanging="360"/>
      </w:pPr>
      <w:rPr>
        <w:rFonts w:hint="default"/>
        <w:lang w:val="ru-RU" w:eastAsia="en-US" w:bidi="ar-SA"/>
      </w:rPr>
    </w:lvl>
    <w:lvl w:ilvl="2" w:tplc="985A274A">
      <w:numFmt w:val="bullet"/>
      <w:lvlText w:val="•"/>
      <w:lvlJc w:val="left"/>
      <w:pPr>
        <w:ind w:left="1142" w:hanging="360"/>
      </w:pPr>
      <w:rPr>
        <w:rFonts w:hint="default"/>
        <w:lang w:val="ru-RU" w:eastAsia="en-US" w:bidi="ar-SA"/>
      </w:rPr>
    </w:lvl>
    <w:lvl w:ilvl="3" w:tplc="BCE65DD4">
      <w:numFmt w:val="bullet"/>
      <w:lvlText w:val="•"/>
      <w:lvlJc w:val="left"/>
      <w:pPr>
        <w:ind w:left="1423" w:hanging="360"/>
      </w:pPr>
      <w:rPr>
        <w:rFonts w:hint="default"/>
        <w:lang w:val="ru-RU" w:eastAsia="en-US" w:bidi="ar-SA"/>
      </w:rPr>
    </w:lvl>
    <w:lvl w:ilvl="4" w:tplc="18DE4F16">
      <w:numFmt w:val="bullet"/>
      <w:lvlText w:val="•"/>
      <w:lvlJc w:val="left"/>
      <w:pPr>
        <w:ind w:left="1704" w:hanging="360"/>
      </w:pPr>
      <w:rPr>
        <w:rFonts w:hint="default"/>
        <w:lang w:val="ru-RU" w:eastAsia="en-US" w:bidi="ar-SA"/>
      </w:rPr>
    </w:lvl>
    <w:lvl w:ilvl="5" w:tplc="7876CC8C">
      <w:numFmt w:val="bullet"/>
      <w:lvlText w:val="•"/>
      <w:lvlJc w:val="left"/>
      <w:pPr>
        <w:ind w:left="1985" w:hanging="360"/>
      </w:pPr>
      <w:rPr>
        <w:rFonts w:hint="default"/>
        <w:lang w:val="ru-RU" w:eastAsia="en-US" w:bidi="ar-SA"/>
      </w:rPr>
    </w:lvl>
    <w:lvl w:ilvl="6" w:tplc="8B7C9DFE">
      <w:numFmt w:val="bullet"/>
      <w:lvlText w:val="•"/>
      <w:lvlJc w:val="left"/>
      <w:pPr>
        <w:ind w:left="2266" w:hanging="360"/>
      </w:pPr>
      <w:rPr>
        <w:rFonts w:hint="default"/>
        <w:lang w:val="ru-RU" w:eastAsia="en-US" w:bidi="ar-SA"/>
      </w:rPr>
    </w:lvl>
    <w:lvl w:ilvl="7" w:tplc="C90EAA04">
      <w:numFmt w:val="bullet"/>
      <w:lvlText w:val="•"/>
      <w:lvlJc w:val="left"/>
      <w:pPr>
        <w:ind w:left="2547" w:hanging="360"/>
      </w:pPr>
      <w:rPr>
        <w:rFonts w:hint="default"/>
        <w:lang w:val="ru-RU" w:eastAsia="en-US" w:bidi="ar-SA"/>
      </w:rPr>
    </w:lvl>
    <w:lvl w:ilvl="8" w:tplc="E27C4F38">
      <w:numFmt w:val="bullet"/>
      <w:lvlText w:val="•"/>
      <w:lvlJc w:val="left"/>
      <w:pPr>
        <w:ind w:left="2828" w:hanging="360"/>
      </w:pPr>
      <w:rPr>
        <w:rFonts w:hint="default"/>
        <w:lang w:val="ru-RU" w:eastAsia="en-US" w:bidi="ar-SA"/>
      </w:rPr>
    </w:lvl>
  </w:abstractNum>
  <w:abstractNum w:abstractNumId="35">
    <w:nsid w:val="11A06409"/>
    <w:multiLevelType w:val="hybridMultilevel"/>
    <w:tmpl w:val="E4925842"/>
    <w:lvl w:ilvl="0" w:tplc="3B8AA5F8">
      <w:numFmt w:val="bullet"/>
      <w:lvlText w:val="-"/>
      <w:lvlJc w:val="left"/>
      <w:pPr>
        <w:ind w:left="552" w:hanging="172"/>
      </w:pPr>
      <w:rPr>
        <w:rFonts w:ascii="Times New Roman" w:eastAsia="Times New Roman" w:hAnsi="Times New Roman" w:cs="Times New Roman" w:hint="default"/>
        <w:b w:val="0"/>
        <w:bCs w:val="0"/>
        <w:i w:val="0"/>
        <w:iCs w:val="0"/>
        <w:spacing w:val="0"/>
        <w:w w:val="100"/>
        <w:sz w:val="24"/>
        <w:szCs w:val="24"/>
        <w:lang w:val="ru-RU" w:eastAsia="en-US" w:bidi="ar-SA"/>
      </w:rPr>
    </w:lvl>
    <w:lvl w:ilvl="1" w:tplc="BC2C69F0">
      <w:numFmt w:val="bullet"/>
      <w:lvlText w:val="•"/>
      <w:lvlJc w:val="left"/>
      <w:pPr>
        <w:ind w:left="1634" w:hanging="172"/>
      </w:pPr>
      <w:rPr>
        <w:rFonts w:hint="default"/>
        <w:lang w:val="ru-RU" w:eastAsia="en-US" w:bidi="ar-SA"/>
      </w:rPr>
    </w:lvl>
    <w:lvl w:ilvl="2" w:tplc="9FF88A2A">
      <w:numFmt w:val="bullet"/>
      <w:lvlText w:val="•"/>
      <w:lvlJc w:val="left"/>
      <w:pPr>
        <w:ind w:left="2709" w:hanging="172"/>
      </w:pPr>
      <w:rPr>
        <w:rFonts w:hint="default"/>
        <w:lang w:val="ru-RU" w:eastAsia="en-US" w:bidi="ar-SA"/>
      </w:rPr>
    </w:lvl>
    <w:lvl w:ilvl="3" w:tplc="DAFA47E6">
      <w:numFmt w:val="bullet"/>
      <w:lvlText w:val="•"/>
      <w:lvlJc w:val="left"/>
      <w:pPr>
        <w:ind w:left="3784" w:hanging="172"/>
      </w:pPr>
      <w:rPr>
        <w:rFonts w:hint="default"/>
        <w:lang w:val="ru-RU" w:eastAsia="en-US" w:bidi="ar-SA"/>
      </w:rPr>
    </w:lvl>
    <w:lvl w:ilvl="4" w:tplc="A9CEAE58">
      <w:numFmt w:val="bullet"/>
      <w:lvlText w:val="•"/>
      <w:lvlJc w:val="left"/>
      <w:pPr>
        <w:ind w:left="4859" w:hanging="172"/>
      </w:pPr>
      <w:rPr>
        <w:rFonts w:hint="default"/>
        <w:lang w:val="ru-RU" w:eastAsia="en-US" w:bidi="ar-SA"/>
      </w:rPr>
    </w:lvl>
    <w:lvl w:ilvl="5" w:tplc="D1902EEE">
      <w:numFmt w:val="bullet"/>
      <w:lvlText w:val="•"/>
      <w:lvlJc w:val="left"/>
      <w:pPr>
        <w:ind w:left="5934" w:hanging="172"/>
      </w:pPr>
      <w:rPr>
        <w:rFonts w:hint="default"/>
        <w:lang w:val="ru-RU" w:eastAsia="en-US" w:bidi="ar-SA"/>
      </w:rPr>
    </w:lvl>
    <w:lvl w:ilvl="6" w:tplc="AC604C46">
      <w:numFmt w:val="bullet"/>
      <w:lvlText w:val="•"/>
      <w:lvlJc w:val="left"/>
      <w:pPr>
        <w:ind w:left="7008" w:hanging="172"/>
      </w:pPr>
      <w:rPr>
        <w:rFonts w:hint="default"/>
        <w:lang w:val="ru-RU" w:eastAsia="en-US" w:bidi="ar-SA"/>
      </w:rPr>
    </w:lvl>
    <w:lvl w:ilvl="7" w:tplc="6D722EEE">
      <w:numFmt w:val="bullet"/>
      <w:lvlText w:val="•"/>
      <w:lvlJc w:val="left"/>
      <w:pPr>
        <w:ind w:left="8083" w:hanging="172"/>
      </w:pPr>
      <w:rPr>
        <w:rFonts w:hint="default"/>
        <w:lang w:val="ru-RU" w:eastAsia="en-US" w:bidi="ar-SA"/>
      </w:rPr>
    </w:lvl>
    <w:lvl w:ilvl="8" w:tplc="D7FA3428">
      <w:numFmt w:val="bullet"/>
      <w:lvlText w:val="•"/>
      <w:lvlJc w:val="left"/>
      <w:pPr>
        <w:ind w:left="9158" w:hanging="172"/>
      </w:pPr>
      <w:rPr>
        <w:rFonts w:hint="default"/>
        <w:lang w:val="ru-RU" w:eastAsia="en-US" w:bidi="ar-SA"/>
      </w:rPr>
    </w:lvl>
  </w:abstractNum>
  <w:abstractNum w:abstractNumId="36">
    <w:nsid w:val="11A104C4"/>
    <w:multiLevelType w:val="hybridMultilevel"/>
    <w:tmpl w:val="E5942410"/>
    <w:lvl w:ilvl="0" w:tplc="E0B4DC00">
      <w:numFmt w:val="bullet"/>
      <w:lvlText w:val="-"/>
      <w:lvlJc w:val="left"/>
      <w:pPr>
        <w:ind w:left="1256"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AC42F2BA">
      <w:numFmt w:val="bullet"/>
      <w:lvlText w:val="•"/>
      <w:lvlJc w:val="left"/>
      <w:pPr>
        <w:ind w:left="2264" w:hanging="136"/>
      </w:pPr>
      <w:rPr>
        <w:rFonts w:hint="default"/>
        <w:lang w:val="ru-RU" w:eastAsia="en-US" w:bidi="ar-SA"/>
      </w:rPr>
    </w:lvl>
    <w:lvl w:ilvl="2" w:tplc="74DE0A00">
      <w:numFmt w:val="bullet"/>
      <w:lvlText w:val="•"/>
      <w:lvlJc w:val="left"/>
      <w:pPr>
        <w:ind w:left="3269" w:hanging="136"/>
      </w:pPr>
      <w:rPr>
        <w:rFonts w:hint="default"/>
        <w:lang w:val="ru-RU" w:eastAsia="en-US" w:bidi="ar-SA"/>
      </w:rPr>
    </w:lvl>
    <w:lvl w:ilvl="3" w:tplc="E5243430">
      <w:numFmt w:val="bullet"/>
      <w:lvlText w:val="•"/>
      <w:lvlJc w:val="left"/>
      <w:pPr>
        <w:ind w:left="4274" w:hanging="136"/>
      </w:pPr>
      <w:rPr>
        <w:rFonts w:hint="default"/>
        <w:lang w:val="ru-RU" w:eastAsia="en-US" w:bidi="ar-SA"/>
      </w:rPr>
    </w:lvl>
    <w:lvl w:ilvl="4" w:tplc="822691D4">
      <w:numFmt w:val="bullet"/>
      <w:lvlText w:val="•"/>
      <w:lvlJc w:val="left"/>
      <w:pPr>
        <w:ind w:left="5279" w:hanging="136"/>
      </w:pPr>
      <w:rPr>
        <w:rFonts w:hint="default"/>
        <w:lang w:val="ru-RU" w:eastAsia="en-US" w:bidi="ar-SA"/>
      </w:rPr>
    </w:lvl>
    <w:lvl w:ilvl="5" w:tplc="FF668EBE">
      <w:numFmt w:val="bullet"/>
      <w:lvlText w:val="•"/>
      <w:lvlJc w:val="left"/>
      <w:pPr>
        <w:ind w:left="6284" w:hanging="136"/>
      </w:pPr>
      <w:rPr>
        <w:rFonts w:hint="default"/>
        <w:lang w:val="ru-RU" w:eastAsia="en-US" w:bidi="ar-SA"/>
      </w:rPr>
    </w:lvl>
    <w:lvl w:ilvl="6" w:tplc="865E2D06">
      <w:numFmt w:val="bullet"/>
      <w:lvlText w:val="•"/>
      <w:lvlJc w:val="left"/>
      <w:pPr>
        <w:ind w:left="7288" w:hanging="136"/>
      </w:pPr>
      <w:rPr>
        <w:rFonts w:hint="default"/>
        <w:lang w:val="ru-RU" w:eastAsia="en-US" w:bidi="ar-SA"/>
      </w:rPr>
    </w:lvl>
    <w:lvl w:ilvl="7" w:tplc="A9BC05DE">
      <w:numFmt w:val="bullet"/>
      <w:lvlText w:val="•"/>
      <w:lvlJc w:val="left"/>
      <w:pPr>
        <w:ind w:left="8293" w:hanging="136"/>
      </w:pPr>
      <w:rPr>
        <w:rFonts w:hint="default"/>
        <w:lang w:val="ru-RU" w:eastAsia="en-US" w:bidi="ar-SA"/>
      </w:rPr>
    </w:lvl>
    <w:lvl w:ilvl="8" w:tplc="7BB2D306">
      <w:numFmt w:val="bullet"/>
      <w:lvlText w:val="•"/>
      <w:lvlJc w:val="left"/>
      <w:pPr>
        <w:ind w:left="9298" w:hanging="136"/>
      </w:pPr>
      <w:rPr>
        <w:rFonts w:hint="default"/>
        <w:lang w:val="ru-RU" w:eastAsia="en-US" w:bidi="ar-SA"/>
      </w:rPr>
    </w:lvl>
  </w:abstractNum>
  <w:abstractNum w:abstractNumId="37">
    <w:nsid w:val="11DA0843"/>
    <w:multiLevelType w:val="multilevel"/>
    <w:tmpl w:val="0D4A45DA"/>
    <w:lvl w:ilvl="0">
      <w:start w:val="2"/>
      <w:numFmt w:val="decimal"/>
      <w:lvlText w:val="%1"/>
      <w:lvlJc w:val="left"/>
      <w:pPr>
        <w:ind w:left="1320" w:hanging="360"/>
        <w:jc w:val="left"/>
      </w:pPr>
      <w:rPr>
        <w:rFonts w:hint="default"/>
        <w:lang w:val="ru-RU" w:eastAsia="en-US" w:bidi="ar-SA"/>
      </w:rPr>
    </w:lvl>
    <w:lvl w:ilvl="1">
      <w:start w:val="8"/>
      <w:numFmt w:val="decimal"/>
      <w:lvlText w:val="%1.%2"/>
      <w:lvlJc w:val="left"/>
      <w:pPr>
        <w:ind w:left="1320"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960" w:hanging="704"/>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960"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644" w:hanging="136"/>
      </w:pPr>
      <w:rPr>
        <w:rFonts w:hint="default"/>
        <w:lang w:val="ru-RU" w:eastAsia="en-US" w:bidi="ar-SA"/>
      </w:rPr>
    </w:lvl>
    <w:lvl w:ilvl="5">
      <w:numFmt w:val="bullet"/>
      <w:lvlText w:val="•"/>
      <w:lvlJc w:val="left"/>
      <w:pPr>
        <w:ind w:left="5752" w:hanging="136"/>
      </w:pPr>
      <w:rPr>
        <w:rFonts w:hint="default"/>
        <w:lang w:val="ru-RU" w:eastAsia="en-US" w:bidi="ar-SA"/>
      </w:rPr>
    </w:lvl>
    <w:lvl w:ilvl="6">
      <w:numFmt w:val="bullet"/>
      <w:lvlText w:val="•"/>
      <w:lvlJc w:val="left"/>
      <w:pPr>
        <w:ind w:left="6860" w:hanging="136"/>
      </w:pPr>
      <w:rPr>
        <w:rFonts w:hint="default"/>
        <w:lang w:val="ru-RU" w:eastAsia="en-US" w:bidi="ar-SA"/>
      </w:rPr>
    </w:lvl>
    <w:lvl w:ilvl="7">
      <w:numFmt w:val="bullet"/>
      <w:lvlText w:val="•"/>
      <w:lvlJc w:val="left"/>
      <w:pPr>
        <w:ind w:left="7968" w:hanging="136"/>
      </w:pPr>
      <w:rPr>
        <w:rFonts w:hint="default"/>
        <w:lang w:val="ru-RU" w:eastAsia="en-US" w:bidi="ar-SA"/>
      </w:rPr>
    </w:lvl>
    <w:lvl w:ilvl="8">
      <w:numFmt w:val="bullet"/>
      <w:lvlText w:val="•"/>
      <w:lvlJc w:val="left"/>
      <w:pPr>
        <w:ind w:left="9076" w:hanging="136"/>
      </w:pPr>
      <w:rPr>
        <w:rFonts w:hint="default"/>
        <w:lang w:val="ru-RU" w:eastAsia="en-US" w:bidi="ar-SA"/>
      </w:rPr>
    </w:lvl>
  </w:abstractNum>
  <w:abstractNum w:abstractNumId="38">
    <w:nsid w:val="125155EA"/>
    <w:multiLevelType w:val="hybridMultilevel"/>
    <w:tmpl w:val="91B4291E"/>
    <w:lvl w:ilvl="0" w:tplc="A9A22AC2">
      <w:numFmt w:val="bullet"/>
      <w:lvlText w:val=""/>
      <w:lvlJc w:val="left"/>
      <w:pPr>
        <w:ind w:left="251" w:hanging="284"/>
      </w:pPr>
      <w:rPr>
        <w:rFonts w:ascii="Symbol" w:eastAsia="Symbol" w:hAnsi="Symbol" w:cs="Symbol" w:hint="default"/>
        <w:b w:val="0"/>
        <w:bCs w:val="0"/>
        <w:i w:val="0"/>
        <w:iCs w:val="0"/>
        <w:spacing w:val="0"/>
        <w:w w:val="100"/>
        <w:sz w:val="20"/>
        <w:szCs w:val="20"/>
        <w:lang w:val="ru-RU" w:eastAsia="en-US" w:bidi="ar-SA"/>
      </w:rPr>
    </w:lvl>
    <w:lvl w:ilvl="1" w:tplc="E1865CAC">
      <w:numFmt w:val="bullet"/>
      <w:lvlText w:val="•"/>
      <w:lvlJc w:val="left"/>
      <w:pPr>
        <w:ind w:left="712" w:hanging="284"/>
      </w:pPr>
      <w:rPr>
        <w:rFonts w:hint="default"/>
        <w:lang w:val="ru-RU" w:eastAsia="en-US" w:bidi="ar-SA"/>
      </w:rPr>
    </w:lvl>
    <w:lvl w:ilvl="2" w:tplc="A04C288C">
      <w:numFmt w:val="bullet"/>
      <w:lvlText w:val="•"/>
      <w:lvlJc w:val="left"/>
      <w:pPr>
        <w:ind w:left="1164" w:hanging="284"/>
      </w:pPr>
      <w:rPr>
        <w:rFonts w:hint="default"/>
        <w:lang w:val="ru-RU" w:eastAsia="en-US" w:bidi="ar-SA"/>
      </w:rPr>
    </w:lvl>
    <w:lvl w:ilvl="3" w:tplc="CFBCF796">
      <w:numFmt w:val="bullet"/>
      <w:lvlText w:val="•"/>
      <w:lvlJc w:val="left"/>
      <w:pPr>
        <w:ind w:left="1616" w:hanging="284"/>
      </w:pPr>
      <w:rPr>
        <w:rFonts w:hint="default"/>
        <w:lang w:val="ru-RU" w:eastAsia="en-US" w:bidi="ar-SA"/>
      </w:rPr>
    </w:lvl>
    <w:lvl w:ilvl="4" w:tplc="C21AE0EC">
      <w:numFmt w:val="bullet"/>
      <w:lvlText w:val="•"/>
      <w:lvlJc w:val="left"/>
      <w:pPr>
        <w:ind w:left="2068" w:hanging="284"/>
      </w:pPr>
      <w:rPr>
        <w:rFonts w:hint="default"/>
        <w:lang w:val="ru-RU" w:eastAsia="en-US" w:bidi="ar-SA"/>
      </w:rPr>
    </w:lvl>
    <w:lvl w:ilvl="5" w:tplc="77E4C178">
      <w:numFmt w:val="bullet"/>
      <w:lvlText w:val="•"/>
      <w:lvlJc w:val="left"/>
      <w:pPr>
        <w:ind w:left="2520" w:hanging="284"/>
      </w:pPr>
      <w:rPr>
        <w:rFonts w:hint="default"/>
        <w:lang w:val="ru-RU" w:eastAsia="en-US" w:bidi="ar-SA"/>
      </w:rPr>
    </w:lvl>
    <w:lvl w:ilvl="6" w:tplc="A67EC440">
      <w:numFmt w:val="bullet"/>
      <w:lvlText w:val="•"/>
      <w:lvlJc w:val="left"/>
      <w:pPr>
        <w:ind w:left="2972" w:hanging="284"/>
      </w:pPr>
      <w:rPr>
        <w:rFonts w:hint="default"/>
        <w:lang w:val="ru-RU" w:eastAsia="en-US" w:bidi="ar-SA"/>
      </w:rPr>
    </w:lvl>
    <w:lvl w:ilvl="7" w:tplc="6B2CF6A4">
      <w:numFmt w:val="bullet"/>
      <w:lvlText w:val="•"/>
      <w:lvlJc w:val="left"/>
      <w:pPr>
        <w:ind w:left="3424" w:hanging="284"/>
      </w:pPr>
      <w:rPr>
        <w:rFonts w:hint="default"/>
        <w:lang w:val="ru-RU" w:eastAsia="en-US" w:bidi="ar-SA"/>
      </w:rPr>
    </w:lvl>
    <w:lvl w:ilvl="8" w:tplc="AC220E86">
      <w:numFmt w:val="bullet"/>
      <w:lvlText w:val="•"/>
      <w:lvlJc w:val="left"/>
      <w:pPr>
        <w:ind w:left="3876" w:hanging="284"/>
      </w:pPr>
      <w:rPr>
        <w:rFonts w:hint="default"/>
        <w:lang w:val="ru-RU" w:eastAsia="en-US" w:bidi="ar-SA"/>
      </w:rPr>
    </w:lvl>
  </w:abstractNum>
  <w:abstractNum w:abstractNumId="39">
    <w:nsid w:val="12DA6658"/>
    <w:multiLevelType w:val="hybridMultilevel"/>
    <w:tmpl w:val="09067A42"/>
    <w:lvl w:ilvl="0" w:tplc="97BC8A02">
      <w:start w:val="1"/>
      <w:numFmt w:val="decimal"/>
      <w:lvlText w:val="%1."/>
      <w:lvlJc w:val="left"/>
      <w:pPr>
        <w:ind w:left="231" w:hanging="240"/>
        <w:jc w:val="right"/>
      </w:pPr>
      <w:rPr>
        <w:rFonts w:ascii="Times New Roman" w:eastAsia="Times New Roman" w:hAnsi="Times New Roman" w:cs="Times New Roman" w:hint="default"/>
        <w:b w:val="0"/>
        <w:bCs w:val="0"/>
        <w:i w:val="0"/>
        <w:iCs w:val="0"/>
        <w:spacing w:val="0"/>
        <w:w w:val="87"/>
        <w:sz w:val="24"/>
        <w:szCs w:val="24"/>
        <w:lang w:val="ru-RU" w:eastAsia="en-US" w:bidi="ar-SA"/>
      </w:rPr>
    </w:lvl>
    <w:lvl w:ilvl="1" w:tplc="1A048D9E">
      <w:numFmt w:val="bullet"/>
      <w:lvlText w:val="•"/>
      <w:lvlJc w:val="left"/>
      <w:pPr>
        <w:ind w:left="594" w:hanging="240"/>
      </w:pPr>
      <w:rPr>
        <w:rFonts w:hint="default"/>
        <w:lang w:val="ru-RU" w:eastAsia="en-US" w:bidi="ar-SA"/>
      </w:rPr>
    </w:lvl>
    <w:lvl w:ilvl="2" w:tplc="7A3E2624">
      <w:numFmt w:val="bullet"/>
      <w:lvlText w:val="•"/>
      <w:lvlJc w:val="left"/>
      <w:pPr>
        <w:ind w:left="949" w:hanging="240"/>
      </w:pPr>
      <w:rPr>
        <w:rFonts w:hint="default"/>
        <w:lang w:val="ru-RU" w:eastAsia="en-US" w:bidi="ar-SA"/>
      </w:rPr>
    </w:lvl>
    <w:lvl w:ilvl="3" w:tplc="90C8EE86">
      <w:numFmt w:val="bullet"/>
      <w:lvlText w:val="•"/>
      <w:lvlJc w:val="left"/>
      <w:pPr>
        <w:ind w:left="1304" w:hanging="240"/>
      </w:pPr>
      <w:rPr>
        <w:rFonts w:hint="default"/>
        <w:lang w:val="ru-RU" w:eastAsia="en-US" w:bidi="ar-SA"/>
      </w:rPr>
    </w:lvl>
    <w:lvl w:ilvl="4" w:tplc="4934C5A8">
      <w:numFmt w:val="bullet"/>
      <w:lvlText w:val="•"/>
      <w:lvlJc w:val="left"/>
      <w:pPr>
        <w:ind w:left="1658" w:hanging="240"/>
      </w:pPr>
      <w:rPr>
        <w:rFonts w:hint="default"/>
        <w:lang w:val="ru-RU" w:eastAsia="en-US" w:bidi="ar-SA"/>
      </w:rPr>
    </w:lvl>
    <w:lvl w:ilvl="5" w:tplc="5BC062C4">
      <w:numFmt w:val="bullet"/>
      <w:lvlText w:val="•"/>
      <w:lvlJc w:val="left"/>
      <w:pPr>
        <w:ind w:left="2013" w:hanging="240"/>
      </w:pPr>
      <w:rPr>
        <w:rFonts w:hint="default"/>
        <w:lang w:val="ru-RU" w:eastAsia="en-US" w:bidi="ar-SA"/>
      </w:rPr>
    </w:lvl>
    <w:lvl w:ilvl="6" w:tplc="997E1458">
      <w:numFmt w:val="bullet"/>
      <w:lvlText w:val="•"/>
      <w:lvlJc w:val="left"/>
      <w:pPr>
        <w:ind w:left="2368" w:hanging="240"/>
      </w:pPr>
      <w:rPr>
        <w:rFonts w:hint="default"/>
        <w:lang w:val="ru-RU" w:eastAsia="en-US" w:bidi="ar-SA"/>
      </w:rPr>
    </w:lvl>
    <w:lvl w:ilvl="7" w:tplc="F18E77D4">
      <w:numFmt w:val="bullet"/>
      <w:lvlText w:val="•"/>
      <w:lvlJc w:val="left"/>
      <w:pPr>
        <w:ind w:left="2722" w:hanging="240"/>
      </w:pPr>
      <w:rPr>
        <w:rFonts w:hint="default"/>
        <w:lang w:val="ru-RU" w:eastAsia="en-US" w:bidi="ar-SA"/>
      </w:rPr>
    </w:lvl>
    <w:lvl w:ilvl="8" w:tplc="A378C87A">
      <w:numFmt w:val="bullet"/>
      <w:lvlText w:val="•"/>
      <w:lvlJc w:val="left"/>
      <w:pPr>
        <w:ind w:left="3077" w:hanging="240"/>
      </w:pPr>
      <w:rPr>
        <w:rFonts w:hint="default"/>
        <w:lang w:val="ru-RU" w:eastAsia="en-US" w:bidi="ar-SA"/>
      </w:rPr>
    </w:lvl>
  </w:abstractNum>
  <w:abstractNum w:abstractNumId="40">
    <w:nsid w:val="12E806AB"/>
    <w:multiLevelType w:val="hybridMultilevel"/>
    <w:tmpl w:val="FBF8FE8C"/>
    <w:lvl w:ilvl="0" w:tplc="F3FCD56C">
      <w:start w:val="1"/>
      <w:numFmt w:val="decimal"/>
      <w:lvlText w:val="%1."/>
      <w:lvlJc w:val="left"/>
      <w:pPr>
        <w:ind w:left="304" w:hanging="197"/>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32C2AF96">
      <w:numFmt w:val="bullet"/>
      <w:lvlText w:val="•"/>
      <w:lvlJc w:val="left"/>
      <w:pPr>
        <w:ind w:left="758" w:hanging="197"/>
      </w:pPr>
      <w:rPr>
        <w:rFonts w:hint="default"/>
        <w:lang w:val="ru-RU" w:eastAsia="en-US" w:bidi="ar-SA"/>
      </w:rPr>
    </w:lvl>
    <w:lvl w:ilvl="2" w:tplc="9A1486DE">
      <w:numFmt w:val="bullet"/>
      <w:lvlText w:val="•"/>
      <w:lvlJc w:val="left"/>
      <w:pPr>
        <w:ind w:left="1217" w:hanging="197"/>
      </w:pPr>
      <w:rPr>
        <w:rFonts w:hint="default"/>
        <w:lang w:val="ru-RU" w:eastAsia="en-US" w:bidi="ar-SA"/>
      </w:rPr>
    </w:lvl>
    <w:lvl w:ilvl="3" w:tplc="5E2C1818">
      <w:numFmt w:val="bullet"/>
      <w:lvlText w:val="•"/>
      <w:lvlJc w:val="left"/>
      <w:pPr>
        <w:ind w:left="1676" w:hanging="197"/>
      </w:pPr>
      <w:rPr>
        <w:rFonts w:hint="default"/>
        <w:lang w:val="ru-RU" w:eastAsia="en-US" w:bidi="ar-SA"/>
      </w:rPr>
    </w:lvl>
    <w:lvl w:ilvl="4" w:tplc="95EADDEC">
      <w:numFmt w:val="bullet"/>
      <w:lvlText w:val="•"/>
      <w:lvlJc w:val="left"/>
      <w:pPr>
        <w:ind w:left="2134" w:hanging="197"/>
      </w:pPr>
      <w:rPr>
        <w:rFonts w:hint="default"/>
        <w:lang w:val="ru-RU" w:eastAsia="en-US" w:bidi="ar-SA"/>
      </w:rPr>
    </w:lvl>
    <w:lvl w:ilvl="5" w:tplc="69F662F4">
      <w:numFmt w:val="bullet"/>
      <w:lvlText w:val="•"/>
      <w:lvlJc w:val="left"/>
      <w:pPr>
        <w:ind w:left="2593" w:hanging="197"/>
      </w:pPr>
      <w:rPr>
        <w:rFonts w:hint="default"/>
        <w:lang w:val="ru-RU" w:eastAsia="en-US" w:bidi="ar-SA"/>
      </w:rPr>
    </w:lvl>
    <w:lvl w:ilvl="6" w:tplc="893EB7DE">
      <w:numFmt w:val="bullet"/>
      <w:lvlText w:val="•"/>
      <w:lvlJc w:val="left"/>
      <w:pPr>
        <w:ind w:left="3052" w:hanging="197"/>
      </w:pPr>
      <w:rPr>
        <w:rFonts w:hint="default"/>
        <w:lang w:val="ru-RU" w:eastAsia="en-US" w:bidi="ar-SA"/>
      </w:rPr>
    </w:lvl>
    <w:lvl w:ilvl="7" w:tplc="3796CA74">
      <w:numFmt w:val="bullet"/>
      <w:lvlText w:val="•"/>
      <w:lvlJc w:val="left"/>
      <w:pPr>
        <w:ind w:left="3510" w:hanging="197"/>
      </w:pPr>
      <w:rPr>
        <w:rFonts w:hint="default"/>
        <w:lang w:val="ru-RU" w:eastAsia="en-US" w:bidi="ar-SA"/>
      </w:rPr>
    </w:lvl>
    <w:lvl w:ilvl="8" w:tplc="4D2E2C06">
      <w:numFmt w:val="bullet"/>
      <w:lvlText w:val="•"/>
      <w:lvlJc w:val="left"/>
      <w:pPr>
        <w:ind w:left="3969" w:hanging="197"/>
      </w:pPr>
      <w:rPr>
        <w:rFonts w:hint="default"/>
        <w:lang w:val="ru-RU" w:eastAsia="en-US" w:bidi="ar-SA"/>
      </w:rPr>
    </w:lvl>
  </w:abstractNum>
  <w:abstractNum w:abstractNumId="41">
    <w:nsid w:val="139C092D"/>
    <w:multiLevelType w:val="hybridMultilevel"/>
    <w:tmpl w:val="7722AE18"/>
    <w:lvl w:ilvl="0" w:tplc="40C66C86">
      <w:numFmt w:val="bullet"/>
      <w:lvlText w:val="-"/>
      <w:lvlJc w:val="left"/>
      <w:pPr>
        <w:ind w:left="552" w:hanging="196"/>
      </w:pPr>
      <w:rPr>
        <w:rFonts w:ascii="Times New Roman" w:eastAsia="Times New Roman" w:hAnsi="Times New Roman" w:cs="Times New Roman" w:hint="default"/>
        <w:b w:val="0"/>
        <w:bCs w:val="0"/>
        <w:i w:val="0"/>
        <w:iCs w:val="0"/>
        <w:spacing w:val="0"/>
        <w:w w:val="100"/>
        <w:sz w:val="24"/>
        <w:szCs w:val="24"/>
        <w:lang w:val="ru-RU" w:eastAsia="en-US" w:bidi="ar-SA"/>
      </w:rPr>
    </w:lvl>
    <w:lvl w:ilvl="1" w:tplc="F21A623C">
      <w:numFmt w:val="bullet"/>
      <w:lvlText w:val="•"/>
      <w:lvlJc w:val="left"/>
      <w:pPr>
        <w:ind w:left="1634" w:hanging="196"/>
      </w:pPr>
      <w:rPr>
        <w:rFonts w:hint="default"/>
        <w:lang w:val="ru-RU" w:eastAsia="en-US" w:bidi="ar-SA"/>
      </w:rPr>
    </w:lvl>
    <w:lvl w:ilvl="2" w:tplc="1CECF98A">
      <w:numFmt w:val="bullet"/>
      <w:lvlText w:val="•"/>
      <w:lvlJc w:val="left"/>
      <w:pPr>
        <w:ind w:left="2709" w:hanging="196"/>
      </w:pPr>
      <w:rPr>
        <w:rFonts w:hint="default"/>
        <w:lang w:val="ru-RU" w:eastAsia="en-US" w:bidi="ar-SA"/>
      </w:rPr>
    </w:lvl>
    <w:lvl w:ilvl="3" w:tplc="E8D8671A">
      <w:numFmt w:val="bullet"/>
      <w:lvlText w:val="•"/>
      <w:lvlJc w:val="left"/>
      <w:pPr>
        <w:ind w:left="3784" w:hanging="196"/>
      </w:pPr>
      <w:rPr>
        <w:rFonts w:hint="default"/>
        <w:lang w:val="ru-RU" w:eastAsia="en-US" w:bidi="ar-SA"/>
      </w:rPr>
    </w:lvl>
    <w:lvl w:ilvl="4" w:tplc="D352AFFC">
      <w:numFmt w:val="bullet"/>
      <w:lvlText w:val="•"/>
      <w:lvlJc w:val="left"/>
      <w:pPr>
        <w:ind w:left="4859" w:hanging="196"/>
      </w:pPr>
      <w:rPr>
        <w:rFonts w:hint="default"/>
        <w:lang w:val="ru-RU" w:eastAsia="en-US" w:bidi="ar-SA"/>
      </w:rPr>
    </w:lvl>
    <w:lvl w:ilvl="5" w:tplc="D37022CC">
      <w:numFmt w:val="bullet"/>
      <w:lvlText w:val="•"/>
      <w:lvlJc w:val="left"/>
      <w:pPr>
        <w:ind w:left="5934" w:hanging="196"/>
      </w:pPr>
      <w:rPr>
        <w:rFonts w:hint="default"/>
        <w:lang w:val="ru-RU" w:eastAsia="en-US" w:bidi="ar-SA"/>
      </w:rPr>
    </w:lvl>
    <w:lvl w:ilvl="6" w:tplc="734E0E4A">
      <w:numFmt w:val="bullet"/>
      <w:lvlText w:val="•"/>
      <w:lvlJc w:val="left"/>
      <w:pPr>
        <w:ind w:left="7008" w:hanging="196"/>
      </w:pPr>
      <w:rPr>
        <w:rFonts w:hint="default"/>
        <w:lang w:val="ru-RU" w:eastAsia="en-US" w:bidi="ar-SA"/>
      </w:rPr>
    </w:lvl>
    <w:lvl w:ilvl="7" w:tplc="A466548C">
      <w:numFmt w:val="bullet"/>
      <w:lvlText w:val="•"/>
      <w:lvlJc w:val="left"/>
      <w:pPr>
        <w:ind w:left="8083" w:hanging="196"/>
      </w:pPr>
      <w:rPr>
        <w:rFonts w:hint="default"/>
        <w:lang w:val="ru-RU" w:eastAsia="en-US" w:bidi="ar-SA"/>
      </w:rPr>
    </w:lvl>
    <w:lvl w:ilvl="8" w:tplc="D258FC7A">
      <w:numFmt w:val="bullet"/>
      <w:lvlText w:val="•"/>
      <w:lvlJc w:val="left"/>
      <w:pPr>
        <w:ind w:left="9158" w:hanging="196"/>
      </w:pPr>
      <w:rPr>
        <w:rFonts w:hint="default"/>
        <w:lang w:val="ru-RU" w:eastAsia="en-US" w:bidi="ar-SA"/>
      </w:rPr>
    </w:lvl>
  </w:abstractNum>
  <w:abstractNum w:abstractNumId="42">
    <w:nsid w:val="13A96916"/>
    <w:multiLevelType w:val="hybridMultilevel"/>
    <w:tmpl w:val="58E4AD5A"/>
    <w:lvl w:ilvl="0" w:tplc="FB9C11E4">
      <w:start w:val="1"/>
      <w:numFmt w:val="decimal"/>
      <w:lvlText w:val="%1)"/>
      <w:lvlJc w:val="left"/>
      <w:pPr>
        <w:ind w:left="552" w:hanging="35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41C6D9C">
      <w:numFmt w:val="bullet"/>
      <w:lvlText w:val="•"/>
      <w:lvlJc w:val="left"/>
      <w:pPr>
        <w:ind w:left="1634" w:hanging="356"/>
      </w:pPr>
      <w:rPr>
        <w:rFonts w:hint="default"/>
        <w:lang w:val="ru-RU" w:eastAsia="en-US" w:bidi="ar-SA"/>
      </w:rPr>
    </w:lvl>
    <w:lvl w:ilvl="2" w:tplc="8684FBA8">
      <w:numFmt w:val="bullet"/>
      <w:lvlText w:val="•"/>
      <w:lvlJc w:val="left"/>
      <w:pPr>
        <w:ind w:left="2709" w:hanging="356"/>
      </w:pPr>
      <w:rPr>
        <w:rFonts w:hint="default"/>
        <w:lang w:val="ru-RU" w:eastAsia="en-US" w:bidi="ar-SA"/>
      </w:rPr>
    </w:lvl>
    <w:lvl w:ilvl="3" w:tplc="E63882F6">
      <w:numFmt w:val="bullet"/>
      <w:lvlText w:val="•"/>
      <w:lvlJc w:val="left"/>
      <w:pPr>
        <w:ind w:left="3784" w:hanging="356"/>
      </w:pPr>
      <w:rPr>
        <w:rFonts w:hint="default"/>
        <w:lang w:val="ru-RU" w:eastAsia="en-US" w:bidi="ar-SA"/>
      </w:rPr>
    </w:lvl>
    <w:lvl w:ilvl="4" w:tplc="BBE24FBA">
      <w:numFmt w:val="bullet"/>
      <w:lvlText w:val="•"/>
      <w:lvlJc w:val="left"/>
      <w:pPr>
        <w:ind w:left="4859" w:hanging="356"/>
      </w:pPr>
      <w:rPr>
        <w:rFonts w:hint="default"/>
        <w:lang w:val="ru-RU" w:eastAsia="en-US" w:bidi="ar-SA"/>
      </w:rPr>
    </w:lvl>
    <w:lvl w:ilvl="5" w:tplc="20DC1186">
      <w:numFmt w:val="bullet"/>
      <w:lvlText w:val="•"/>
      <w:lvlJc w:val="left"/>
      <w:pPr>
        <w:ind w:left="5934" w:hanging="356"/>
      </w:pPr>
      <w:rPr>
        <w:rFonts w:hint="default"/>
        <w:lang w:val="ru-RU" w:eastAsia="en-US" w:bidi="ar-SA"/>
      </w:rPr>
    </w:lvl>
    <w:lvl w:ilvl="6" w:tplc="A2AE7D50">
      <w:numFmt w:val="bullet"/>
      <w:lvlText w:val="•"/>
      <w:lvlJc w:val="left"/>
      <w:pPr>
        <w:ind w:left="7008" w:hanging="356"/>
      </w:pPr>
      <w:rPr>
        <w:rFonts w:hint="default"/>
        <w:lang w:val="ru-RU" w:eastAsia="en-US" w:bidi="ar-SA"/>
      </w:rPr>
    </w:lvl>
    <w:lvl w:ilvl="7" w:tplc="076885A0">
      <w:numFmt w:val="bullet"/>
      <w:lvlText w:val="•"/>
      <w:lvlJc w:val="left"/>
      <w:pPr>
        <w:ind w:left="8083" w:hanging="356"/>
      </w:pPr>
      <w:rPr>
        <w:rFonts w:hint="default"/>
        <w:lang w:val="ru-RU" w:eastAsia="en-US" w:bidi="ar-SA"/>
      </w:rPr>
    </w:lvl>
    <w:lvl w:ilvl="8" w:tplc="C068E6E8">
      <w:numFmt w:val="bullet"/>
      <w:lvlText w:val="•"/>
      <w:lvlJc w:val="left"/>
      <w:pPr>
        <w:ind w:left="9158" w:hanging="356"/>
      </w:pPr>
      <w:rPr>
        <w:rFonts w:hint="default"/>
        <w:lang w:val="ru-RU" w:eastAsia="en-US" w:bidi="ar-SA"/>
      </w:rPr>
    </w:lvl>
  </w:abstractNum>
  <w:abstractNum w:abstractNumId="43">
    <w:nsid w:val="14093F7F"/>
    <w:multiLevelType w:val="hybridMultilevel"/>
    <w:tmpl w:val="63B242E0"/>
    <w:lvl w:ilvl="0" w:tplc="D862DEB2">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EFC615D8">
      <w:numFmt w:val="bullet"/>
      <w:lvlText w:val="-"/>
      <w:lvlJc w:val="left"/>
      <w:pPr>
        <w:ind w:left="552"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2" w:tplc="43EAFE7E">
      <w:numFmt w:val="bullet"/>
      <w:lvlText w:val="•"/>
      <w:lvlJc w:val="left"/>
      <w:pPr>
        <w:ind w:left="1985" w:hanging="264"/>
      </w:pPr>
      <w:rPr>
        <w:rFonts w:hint="default"/>
        <w:lang w:val="ru-RU" w:eastAsia="en-US" w:bidi="ar-SA"/>
      </w:rPr>
    </w:lvl>
    <w:lvl w:ilvl="3" w:tplc="D244FEB0">
      <w:numFmt w:val="bullet"/>
      <w:lvlText w:val="•"/>
      <w:lvlJc w:val="left"/>
      <w:pPr>
        <w:ind w:left="3150" w:hanging="264"/>
      </w:pPr>
      <w:rPr>
        <w:rFonts w:hint="default"/>
        <w:lang w:val="ru-RU" w:eastAsia="en-US" w:bidi="ar-SA"/>
      </w:rPr>
    </w:lvl>
    <w:lvl w:ilvl="4" w:tplc="60FAAD86">
      <w:numFmt w:val="bullet"/>
      <w:lvlText w:val="•"/>
      <w:lvlJc w:val="left"/>
      <w:pPr>
        <w:ind w:left="4316" w:hanging="264"/>
      </w:pPr>
      <w:rPr>
        <w:rFonts w:hint="default"/>
        <w:lang w:val="ru-RU" w:eastAsia="en-US" w:bidi="ar-SA"/>
      </w:rPr>
    </w:lvl>
    <w:lvl w:ilvl="5" w:tplc="813A0BB0">
      <w:numFmt w:val="bullet"/>
      <w:lvlText w:val="•"/>
      <w:lvlJc w:val="left"/>
      <w:pPr>
        <w:ind w:left="5481" w:hanging="264"/>
      </w:pPr>
      <w:rPr>
        <w:rFonts w:hint="default"/>
        <w:lang w:val="ru-RU" w:eastAsia="en-US" w:bidi="ar-SA"/>
      </w:rPr>
    </w:lvl>
    <w:lvl w:ilvl="6" w:tplc="E1AC49A4">
      <w:numFmt w:val="bullet"/>
      <w:lvlText w:val="•"/>
      <w:lvlJc w:val="left"/>
      <w:pPr>
        <w:ind w:left="6646" w:hanging="264"/>
      </w:pPr>
      <w:rPr>
        <w:rFonts w:hint="default"/>
        <w:lang w:val="ru-RU" w:eastAsia="en-US" w:bidi="ar-SA"/>
      </w:rPr>
    </w:lvl>
    <w:lvl w:ilvl="7" w:tplc="71E83C8C">
      <w:numFmt w:val="bullet"/>
      <w:lvlText w:val="•"/>
      <w:lvlJc w:val="left"/>
      <w:pPr>
        <w:ind w:left="7812" w:hanging="264"/>
      </w:pPr>
      <w:rPr>
        <w:rFonts w:hint="default"/>
        <w:lang w:val="ru-RU" w:eastAsia="en-US" w:bidi="ar-SA"/>
      </w:rPr>
    </w:lvl>
    <w:lvl w:ilvl="8" w:tplc="4250429C">
      <w:numFmt w:val="bullet"/>
      <w:lvlText w:val="•"/>
      <w:lvlJc w:val="left"/>
      <w:pPr>
        <w:ind w:left="8977" w:hanging="264"/>
      </w:pPr>
      <w:rPr>
        <w:rFonts w:hint="default"/>
        <w:lang w:val="ru-RU" w:eastAsia="en-US" w:bidi="ar-SA"/>
      </w:rPr>
    </w:lvl>
  </w:abstractNum>
  <w:abstractNum w:abstractNumId="44">
    <w:nsid w:val="1499690B"/>
    <w:multiLevelType w:val="hybridMultilevel"/>
    <w:tmpl w:val="2FB20F56"/>
    <w:lvl w:ilvl="0" w:tplc="B852BCD4">
      <w:start w:val="1"/>
      <w:numFmt w:val="decimal"/>
      <w:lvlText w:val="%1."/>
      <w:lvlJc w:val="left"/>
      <w:pPr>
        <w:ind w:left="538" w:hanging="36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CAA49896">
      <w:numFmt w:val="bullet"/>
      <w:lvlText w:val="•"/>
      <w:lvlJc w:val="left"/>
      <w:pPr>
        <w:ind w:left="839" w:hanging="360"/>
      </w:pPr>
      <w:rPr>
        <w:rFonts w:hint="default"/>
        <w:lang w:val="ru-RU" w:eastAsia="en-US" w:bidi="ar-SA"/>
      </w:rPr>
    </w:lvl>
    <w:lvl w:ilvl="2" w:tplc="24923F62">
      <w:numFmt w:val="bullet"/>
      <w:lvlText w:val="•"/>
      <w:lvlJc w:val="left"/>
      <w:pPr>
        <w:ind w:left="1139" w:hanging="360"/>
      </w:pPr>
      <w:rPr>
        <w:rFonts w:hint="default"/>
        <w:lang w:val="ru-RU" w:eastAsia="en-US" w:bidi="ar-SA"/>
      </w:rPr>
    </w:lvl>
    <w:lvl w:ilvl="3" w:tplc="241A5FB6">
      <w:numFmt w:val="bullet"/>
      <w:lvlText w:val="•"/>
      <w:lvlJc w:val="left"/>
      <w:pPr>
        <w:ind w:left="1438" w:hanging="360"/>
      </w:pPr>
      <w:rPr>
        <w:rFonts w:hint="default"/>
        <w:lang w:val="ru-RU" w:eastAsia="en-US" w:bidi="ar-SA"/>
      </w:rPr>
    </w:lvl>
    <w:lvl w:ilvl="4" w:tplc="678E5286">
      <w:numFmt w:val="bullet"/>
      <w:lvlText w:val="•"/>
      <w:lvlJc w:val="left"/>
      <w:pPr>
        <w:ind w:left="1738" w:hanging="360"/>
      </w:pPr>
      <w:rPr>
        <w:rFonts w:hint="default"/>
        <w:lang w:val="ru-RU" w:eastAsia="en-US" w:bidi="ar-SA"/>
      </w:rPr>
    </w:lvl>
    <w:lvl w:ilvl="5" w:tplc="40161E8A">
      <w:numFmt w:val="bullet"/>
      <w:lvlText w:val="•"/>
      <w:lvlJc w:val="left"/>
      <w:pPr>
        <w:ind w:left="2037" w:hanging="360"/>
      </w:pPr>
      <w:rPr>
        <w:rFonts w:hint="default"/>
        <w:lang w:val="ru-RU" w:eastAsia="en-US" w:bidi="ar-SA"/>
      </w:rPr>
    </w:lvl>
    <w:lvl w:ilvl="6" w:tplc="1DF221DE">
      <w:numFmt w:val="bullet"/>
      <w:lvlText w:val="•"/>
      <w:lvlJc w:val="left"/>
      <w:pPr>
        <w:ind w:left="2337" w:hanging="360"/>
      </w:pPr>
      <w:rPr>
        <w:rFonts w:hint="default"/>
        <w:lang w:val="ru-RU" w:eastAsia="en-US" w:bidi="ar-SA"/>
      </w:rPr>
    </w:lvl>
    <w:lvl w:ilvl="7" w:tplc="94D2C8F2">
      <w:numFmt w:val="bullet"/>
      <w:lvlText w:val="•"/>
      <w:lvlJc w:val="left"/>
      <w:pPr>
        <w:ind w:left="2636" w:hanging="360"/>
      </w:pPr>
      <w:rPr>
        <w:rFonts w:hint="default"/>
        <w:lang w:val="ru-RU" w:eastAsia="en-US" w:bidi="ar-SA"/>
      </w:rPr>
    </w:lvl>
    <w:lvl w:ilvl="8" w:tplc="941A0F0E">
      <w:numFmt w:val="bullet"/>
      <w:lvlText w:val="•"/>
      <w:lvlJc w:val="left"/>
      <w:pPr>
        <w:ind w:left="2936" w:hanging="360"/>
      </w:pPr>
      <w:rPr>
        <w:rFonts w:hint="default"/>
        <w:lang w:val="ru-RU" w:eastAsia="en-US" w:bidi="ar-SA"/>
      </w:rPr>
    </w:lvl>
  </w:abstractNum>
  <w:abstractNum w:abstractNumId="45">
    <w:nsid w:val="14E66CF1"/>
    <w:multiLevelType w:val="hybridMultilevel"/>
    <w:tmpl w:val="3F18DD1E"/>
    <w:lvl w:ilvl="0" w:tplc="6178A142">
      <w:start w:val="1"/>
      <w:numFmt w:val="decimal"/>
      <w:lvlText w:val="%1."/>
      <w:lvlJc w:val="left"/>
      <w:pPr>
        <w:ind w:left="552" w:hanging="181"/>
        <w:jc w:val="left"/>
      </w:pPr>
      <w:rPr>
        <w:rFonts w:ascii="Times New Roman" w:eastAsia="Times New Roman" w:hAnsi="Times New Roman" w:cs="Times New Roman" w:hint="default"/>
        <w:b w:val="0"/>
        <w:bCs w:val="0"/>
        <w:i w:val="0"/>
        <w:iCs w:val="0"/>
        <w:spacing w:val="0"/>
        <w:w w:val="95"/>
        <w:sz w:val="22"/>
        <w:szCs w:val="22"/>
        <w:lang w:val="ru-RU" w:eastAsia="en-US" w:bidi="ar-SA"/>
      </w:rPr>
    </w:lvl>
    <w:lvl w:ilvl="1" w:tplc="08761396">
      <w:numFmt w:val="bullet"/>
      <w:lvlText w:val="•"/>
      <w:lvlJc w:val="left"/>
      <w:pPr>
        <w:ind w:left="1634" w:hanging="181"/>
      </w:pPr>
      <w:rPr>
        <w:rFonts w:hint="default"/>
        <w:lang w:val="ru-RU" w:eastAsia="en-US" w:bidi="ar-SA"/>
      </w:rPr>
    </w:lvl>
    <w:lvl w:ilvl="2" w:tplc="D35E52E0">
      <w:numFmt w:val="bullet"/>
      <w:lvlText w:val="•"/>
      <w:lvlJc w:val="left"/>
      <w:pPr>
        <w:ind w:left="2709" w:hanging="181"/>
      </w:pPr>
      <w:rPr>
        <w:rFonts w:hint="default"/>
        <w:lang w:val="ru-RU" w:eastAsia="en-US" w:bidi="ar-SA"/>
      </w:rPr>
    </w:lvl>
    <w:lvl w:ilvl="3" w:tplc="CABE68BA">
      <w:numFmt w:val="bullet"/>
      <w:lvlText w:val="•"/>
      <w:lvlJc w:val="left"/>
      <w:pPr>
        <w:ind w:left="3784" w:hanging="181"/>
      </w:pPr>
      <w:rPr>
        <w:rFonts w:hint="default"/>
        <w:lang w:val="ru-RU" w:eastAsia="en-US" w:bidi="ar-SA"/>
      </w:rPr>
    </w:lvl>
    <w:lvl w:ilvl="4" w:tplc="1506E61A">
      <w:numFmt w:val="bullet"/>
      <w:lvlText w:val="•"/>
      <w:lvlJc w:val="left"/>
      <w:pPr>
        <w:ind w:left="4859" w:hanging="181"/>
      </w:pPr>
      <w:rPr>
        <w:rFonts w:hint="default"/>
        <w:lang w:val="ru-RU" w:eastAsia="en-US" w:bidi="ar-SA"/>
      </w:rPr>
    </w:lvl>
    <w:lvl w:ilvl="5" w:tplc="146493DE">
      <w:numFmt w:val="bullet"/>
      <w:lvlText w:val="•"/>
      <w:lvlJc w:val="left"/>
      <w:pPr>
        <w:ind w:left="5934" w:hanging="181"/>
      </w:pPr>
      <w:rPr>
        <w:rFonts w:hint="default"/>
        <w:lang w:val="ru-RU" w:eastAsia="en-US" w:bidi="ar-SA"/>
      </w:rPr>
    </w:lvl>
    <w:lvl w:ilvl="6" w:tplc="4A68E434">
      <w:numFmt w:val="bullet"/>
      <w:lvlText w:val="•"/>
      <w:lvlJc w:val="left"/>
      <w:pPr>
        <w:ind w:left="7008" w:hanging="181"/>
      </w:pPr>
      <w:rPr>
        <w:rFonts w:hint="default"/>
        <w:lang w:val="ru-RU" w:eastAsia="en-US" w:bidi="ar-SA"/>
      </w:rPr>
    </w:lvl>
    <w:lvl w:ilvl="7" w:tplc="4E66117A">
      <w:numFmt w:val="bullet"/>
      <w:lvlText w:val="•"/>
      <w:lvlJc w:val="left"/>
      <w:pPr>
        <w:ind w:left="8083" w:hanging="181"/>
      </w:pPr>
      <w:rPr>
        <w:rFonts w:hint="default"/>
        <w:lang w:val="ru-RU" w:eastAsia="en-US" w:bidi="ar-SA"/>
      </w:rPr>
    </w:lvl>
    <w:lvl w:ilvl="8" w:tplc="DE54EA1E">
      <w:numFmt w:val="bullet"/>
      <w:lvlText w:val="•"/>
      <w:lvlJc w:val="left"/>
      <w:pPr>
        <w:ind w:left="9158" w:hanging="181"/>
      </w:pPr>
      <w:rPr>
        <w:rFonts w:hint="default"/>
        <w:lang w:val="ru-RU" w:eastAsia="en-US" w:bidi="ar-SA"/>
      </w:rPr>
    </w:lvl>
  </w:abstractNum>
  <w:abstractNum w:abstractNumId="46">
    <w:nsid w:val="156033E1"/>
    <w:multiLevelType w:val="hybridMultilevel"/>
    <w:tmpl w:val="14F4525A"/>
    <w:lvl w:ilvl="0" w:tplc="A89E6A62">
      <w:start w:val="11"/>
      <w:numFmt w:val="decimal"/>
      <w:lvlText w:val="%1"/>
      <w:lvlJc w:val="left"/>
      <w:pPr>
        <w:ind w:left="988" w:hanging="3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3360216">
      <w:numFmt w:val="bullet"/>
      <w:lvlText w:val="•"/>
      <w:lvlJc w:val="left"/>
      <w:pPr>
        <w:ind w:left="1952" w:hanging="328"/>
      </w:pPr>
      <w:rPr>
        <w:rFonts w:hint="default"/>
        <w:lang w:val="ru-RU" w:eastAsia="en-US" w:bidi="ar-SA"/>
      </w:rPr>
    </w:lvl>
    <w:lvl w:ilvl="2" w:tplc="767E55F0">
      <w:numFmt w:val="bullet"/>
      <w:lvlText w:val="•"/>
      <w:lvlJc w:val="left"/>
      <w:pPr>
        <w:ind w:left="2925" w:hanging="328"/>
      </w:pPr>
      <w:rPr>
        <w:rFonts w:hint="default"/>
        <w:lang w:val="ru-RU" w:eastAsia="en-US" w:bidi="ar-SA"/>
      </w:rPr>
    </w:lvl>
    <w:lvl w:ilvl="3" w:tplc="6F163FDC">
      <w:numFmt w:val="bullet"/>
      <w:lvlText w:val="•"/>
      <w:lvlJc w:val="left"/>
      <w:pPr>
        <w:ind w:left="3898" w:hanging="328"/>
      </w:pPr>
      <w:rPr>
        <w:rFonts w:hint="default"/>
        <w:lang w:val="ru-RU" w:eastAsia="en-US" w:bidi="ar-SA"/>
      </w:rPr>
    </w:lvl>
    <w:lvl w:ilvl="4" w:tplc="2E1C3B8A">
      <w:numFmt w:val="bullet"/>
      <w:lvlText w:val="•"/>
      <w:lvlJc w:val="left"/>
      <w:pPr>
        <w:ind w:left="4871" w:hanging="328"/>
      </w:pPr>
      <w:rPr>
        <w:rFonts w:hint="default"/>
        <w:lang w:val="ru-RU" w:eastAsia="en-US" w:bidi="ar-SA"/>
      </w:rPr>
    </w:lvl>
    <w:lvl w:ilvl="5" w:tplc="A59E1258">
      <w:numFmt w:val="bullet"/>
      <w:lvlText w:val="•"/>
      <w:lvlJc w:val="left"/>
      <w:pPr>
        <w:ind w:left="5844" w:hanging="328"/>
      </w:pPr>
      <w:rPr>
        <w:rFonts w:hint="default"/>
        <w:lang w:val="ru-RU" w:eastAsia="en-US" w:bidi="ar-SA"/>
      </w:rPr>
    </w:lvl>
    <w:lvl w:ilvl="6" w:tplc="0B005406">
      <w:numFmt w:val="bullet"/>
      <w:lvlText w:val="•"/>
      <w:lvlJc w:val="left"/>
      <w:pPr>
        <w:ind w:left="6816" w:hanging="328"/>
      </w:pPr>
      <w:rPr>
        <w:rFonts w:hint="default"/>
        <w:lang w:val="ru-RU" w:eastAsia="en-US" w:bidi="ar-SA"/>
      </w:rPr>
    </w:lvl>
    <w:lvl w:ilvl="7" w:tplc="E6307618">
      <w:numFmt w:val="bullet"/>
      <w:lvlText w:val="•"/>
      <w:lvlJc w:val="left"/>
      <w:pPr>
        <w:ind w:left="7789" w:hanging="328"/>
      </w:pPr>
      <w:rPr>
        <w:rFonts w:hint="default"/>
        <w:lang w:val="ru-RU" w:eastAsia="en-US" w:bidi="ar-SA"/>
      </w:rPr>
    </w:lvl>
    <w:lvl w:ilvl="8" w:tplc="E77E4912">
      <w:numFmt w:val="bullet"/>
      <w:lvlText w:val="•"/>
      <w:lvlJc w:val="left"/>
      <w:pPr>
        <w:ind w:left="8762" w:hanging="328"/>
      </w:pPr>
      <w:rPr>
        <w:rFonts w:hint="default"/>
        <w:lang w:val="ru-RU" w:eastAsia="en-US" w:bidi="ar-SA"/>
      </w:rPr>
    </w:lvl>
  </w:abstractNum>
  <w:abstractNum w:abstractNumId="47">
    <w:nsid w:val="15B154E7"/>
    <w:multiLevelType w:val="hybridMultilevel"/>
    <w:tmpl w:val="F17A8BAE"/>
    <w:lvl w:ilvl="0" w:tplc="33942716">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1" w:tplc="00E80466">
      <w:numFmt w:val="bullet"/>
      <w:lvlText w:val="•"/>
      <w:lvlJc w:val="left"/>
      <w:pPr>
        <w:ind w:left="1634" w:hanging="296"/>
      </w:pPr>
      <w:rPr>
        <w:rFonts w:hint="default"/>
        <w:lang w:val="ru-RU" w:eastAsia="en-US" w:bidi="ar-SA"/>
      </w:rPr>
    </w:lvl>
    <w:lvl w:ilvl="2" w:tplc="12989EB0">
      <w:numFmt w:val="bullet"/>
      <w:lvlText w:val="•"/>
      <w:lvlJc w:val="left"/>
      <w:pPr>
        <w:ind w:left="2709" w:hanging="296"/>
      </w:pPr>
      <w:rPr>
        <w:rFonts w:hint="default"/>
        <w:lang w:val="ru-RU" w:eastAsia="en-US" w:bidi="ar-SA"/>
      </w:rPr>
    </w:lvl>
    <w:lvl w:ilvl="3" w:tplc="46FC9392">
      <w:numFmt w:val="bullet"/>
      <w:lvlText w:val="•"/>
      <w:lvlJc w:val="left"/>
      <w:pPr>
        <w:ind w:left="3784" w:hanging="296"/>
      </w:pPr>
      <w:rPr>
        <w:rFonts w:hint="default"/>
        <w:lang w:val="ru-RU" w:eastAsia="en-US" w:bidi="ar-SA"/>
      </w:rPr>
    </w:lvl>
    <w:lvl w:ilvl="4" w:tplc="C6E82628">
      <w:numFmt w:val="bullet"/>
      <w:lvlText w:val="•"/>
      <w:lvlJc w:val="left"/>
      <w:pPr>
        <w:ind w:left="4859" w:hanging="296"/>
      </w:pPr>
      <w:rPr>
        <w:rFonts w:hint="default"/>
        <w:lang w:val="ru-RU" w:eastAsia="en-US" w:bidi="ar-SA"/>
      </w:rPr>
    </w:lvl>
    <w:lvl w:ilvl="5" w:tplc="40382010">
      <w:numFmt w:val="bullet"/>
      <w:lvlText w:val="•"/>
      <w:lvlJc w:val="left"/>
      <w:pPr>
        <w:ind w:left="5934" w:hanging="296"/>
      </w:pPr>
      <w:rPr>
        <w:rFonts w:hint="default"/>
        <w:lang w:val="ru-RU" w:eastAsia="en-US" w:bidi="ar-SA"/>
      </w:rPr>
    </w:lvl>
    <w:lvl w:ilvl="6" w:tplc="51103C24">
      <w:numFmt w:val="bullet"/>
      <w:lvlText w:val="•"/>
      <w:lvlJc w:val="left"/>
      <w:pPr>
        <w:ind w:left="7008" w:hanging="296"/>
      </w:pPr>
      <w:rPr>
        <w:rFonts w:hint="default"/>
        <w:lang w:val="ru-RU" w:eastAsia="en-US" w:bidi="ar-SA"/>
      </w:rPr>
    </w:lvl>
    <w:lvl w:ilvl="7" w:tplc="C28E3770">
      <w:numFmt w:val="bullet"/>
      <w:lvlText w:val="•"/>
      <w:lvlJc w:val="left"/>
      <w:pPr>
        <w:ind w:left="8083" w:hanging="296"/>
      </w:pPr>
      <w:rPr>
        <w:rFonts w:hint="default"/>
        <w:lang w:val="ru-RU" w:eastAsia="en-US" w:bidi="ar-SA"/>
      </w:rPr>
    </w:lvl>
    <w:lvl w:ilvl="8" w:tplc="2E8881A4">
      <w:numFmt w:val="bullet"/>
      <w:lvlText w:val="•"/>
      <w:lvlJc w:val="left"/>
      <w:pPr>
        <w:ind w:left="9158" w:hanging="296"/>
      </w:pPr>
      <w:rPr>
        <w:rFonts w:hint="default"/>
        <w:lang w:val="ru-RU" w:eastAsia="en-US" w:bidi="ar-SA"/>
      </w:rPr>
    </w:lvl>
  </w:abstractNum>
  <w:abstractNum w:abstractNumId="48">
    <w:nsid w:val="161C61C9"/>
    <w:multiLevelType w:val="hybridMultilevel"/>
    <w:tmpl w:val="6C687514"/>
    <w:lvl w:ilvl="0" w:tplc="15E20034">
      <w:numFmt w:val="bullet"/>
      <w:lvlText w:val="-"/>
      <w:lvlJc w:val="left"/>
      <w:pPr>
        <w:ind w:left="55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169E33B0">
      <w:numFmt w:val="bullet"/>
      <w:lvlText w:val="•"/>
      <w:lvlJc w:val="left"/>
      <w:pPr>
        <w:ind w:left="1634" w:hanging="136"/>
      </w:pPr>
      <w:rPr>
        <w:rFonts w:hint="default"/>
        <w:lang w:val="ru-RU" w:eastAsia="en-US" w:bidi="ar-SA"/>
      </w:rPr>
    </w:lvl>
    <w:lvl w:ilvl="2" w:tplc="36A84406">
      <w:numFmt w:val="bullet"/>
      <w:lvlText w:val="•"/>
      <w:lvlJc w:val="left"/>
      <w:pPr>
        <w:ind w:left="2709" w:hanging="136"/>
      </w:pPr>
      <w:rPr>
        <w:rFonts w:hint="default"/>
        <w:lang w:val="ru-RU" w:eastAsia="en-US" w:bidi="ar-SA"/>
      </w:rPr>
    </w:lvl>
    <w:lvl w:ilvl="3" w:tplc="238637EE">
      <w:numFmt w:val="bullet"/>
      <w:lvlText w:val="•"/>
      <w:lvlJc w:val="left"/>
      <w:pPr>
        <w:ind w:left="3784" w:hanging="136"/>
      </w:pPr>
      <w:rPr>
        <w:rFonts w:hint="default"/>
        <w:lang w:val="ru-RU" w:eastAsia="en-US" w:bidi="ar-SA"/>
      </w:rPr>
    </w:lvl>
    <w:lvl w:ilvl="4" w:tplc="1358809E">
      <w:numFmt w:val="bullet"/>
      <w:lvlText w:val="•"/>
      <w:lvlJc w:val="left"/>
      <w:pPr>
        <w:ind w:left="4859" w:hanging="136"/>
      </w:pPr>
      <w:rPr>
        <w:rFonts w:hint="default"/>
        <w:lang w:val="ru-RU" w:eastAsia="en-US" w:bidi="ar-SA"/>
      </w:rPr>
    </w:lvl>
    <w:lvl w:ilvl="5" w:tplc="A93E4E4A">
      <w:numFmt w:val="bullet"/>
      <w:lvlText w:val="•"/>
      <w:lvlJc w:val="left"/>
      <w:pPr>
        <w:ind w:left="5934" w:hanging="136"/>
      </w:pPr>
      <w:rPr>
        <w:rFonts w:hint="default"/>
        <w:lang w:val="ru-RU" w:eastAsia="en-US" w:bidi="ar-SA"/>
      </w:rPr>
    </w:lvl>
    <w:lvl w:ilvl="6" w:tplc="D1D6A9CC">
      <w:numFmt w:val="bullet"/>
      <w:lvlText w:val="•"/>
      <w:lvlJc w:val="left"/>
      <w:pPr>
        <w:ind w:left="7008" w:hanging="136"/>
      </w:pPr>
      <w:rPr>
        <w:rFonts w:hint="default"/>
        <w:lang w:val="ru-RU" w:eastAsia="en-US" w:bidi="ar-SA"/>
      </w:rPr>
    </w:lvl>
    <w:lvl w:ilvl="7" w:tplc="9B86DB7A">
      <w:numFmt w:val="bullet"/>
      <w:lvlText w:val="•"/>
      <w:lvlJc w:val="left"/>
      <w:pPr>
        <w:ind w:left="8083" w:hanging="136"/>
      </w:pPr>
      <w:rPr>
        <w:rFonts w:hint="default"/>
        <w:lang w:val="ru-RU" w:eastAsia="en-US" w:bidi="ar-SA"/>
      </w:rPr>
    </w:lvl>
    <w:lvl w:ilvl="8" w:tplc="605C0428">
      <w:numFmt w:val="bullet"/>
      <w:lvlText w:val="•"/>
      <w:lvlJc w:val="left"/>
      <w:pPr>
        <w:ind w:left="9158" w:hanging="136"/>
      </w:pPr>
      <w:rPr>
        <w:rFonts w:hint="default"/>
        <w:lang w:val="ru-RU" w:eastAsia="en-US" w:bidi="ar-SA"/>
      </w:rPr>
    </w:lvl>
  </w:abstractNum>
  <w:abstractNum w:abstractNumId="49">
    <w:nsid w:val="164751AD"/>
    <w:multiLevelType w:val="hybridMultilevel"/>
    <w:tmpl w:val="5F9AFB6E"/>
    <w:lvl w:ilvl="0" w:tplc="6A14D7B0">
      <w:numFmt w:val="bullet"/>
      <w:lvlText w:val="-"/>
      <w:lvlJc w:val="left"/>
      <w:pPr>
        <w:ind w:left="107" w:hanging="124"/>
      </w:pPr>
      <w:rPr>
        <w:rFonts w:ascii="Times New Roman" w:eastAsia="Times New Roman" w:hAnsi="Times New Roman" w:cs="Times New Roman" w:hint="default"/>
        <w:b w:val="0"/>
        <w:bCs w:val="0"/>
        <w:i w:val="0"/>
        <w:iCs w:val="0"/>
        <w:spacing w:val="0"/>
        <w:w w:val="100"/>
        <w:sz w:val="21"/>
        <w:szCs w:val="21"/>
        <w:lang w:val="ru-RU" w:eastAsia="en-US" w:bidi="ar-SA"/>
      </w:rPr>
    </w:lvl>
    <w:lvl w:ilvl="1" w:tplc="2E18D9BE">
      <w:numFmt w:val="bullet"/>
      <w:lvlText w:val="-"/>
      <w:lvlJc w:val="left"/>
      <w:pPr>
        <w:ind w:left="107" w:hanging="228"/>
      </w:pPr>
      <w:rPr>
        <w:rFonts w:ascii="Times New Roman" w:eastAsia="Times New Roman" w:hAnsi="Times New Roman" w:cs="Times New Roman" w:hint="default"/>
        <w:b w:val="0"/>
        <w:bCs w:val="0"/>
        <w:i w:val="0"/>
        <w:iCs w:val="0"/>
        <w:spacing w:val="0"/>
        <w:w w:val="100"/>
        <w:sz w:val="21"/>
        <w:szCs w:val="21"/>
        <w:lang w:val="ru-RU" w:eastAsia="en-US" w:bidi="ar-SA"/>
      </w:rPr>
    </w:lvl>
    <w:lvl w:ilvl="2" w:tplc="D63C740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tplc="A1305754">
      <w:numFmt w:val="bullet"/>
      <w:lvlText w:val="•"/>
      <w:lvlJc w:val="left"/>
      <w:pPr>
        <w:ind w:left="2939" w:hanging="140"/>
      </w:pPr>
      <w:rPr>
        <w:rFonts w:hint="default"/>
        <w:lang w:val="ru-RU" w:eastAsia="en-US" w:bidi="ar-SA"/>
      </w:rPr>
    </w:lvl>
    <w:lvl w:ilvl="4" w:tplc="AA5E6950">
      <w:numFmt w:val="bullet"/>
      <w:lvlText w:val="•"/>
      <w:lvlJc w:val="left"/>
      <w:pPr>
        <w:ind w:left="3886" w:hanging="140"/>
      </w:pPr>
      <w:rPr>
        <w:rFonts w:hint="default"/>
        <w:lang w:val="ru-RU" w:eastAsia="en-US" w:bidi="ar-SA"/>
      </w:rPr>
    </w:lvl>
    <w:lvl w:ilvl="5" w:tplc="9E00D2FA">
      <w:numFmt w:val="bullet"/>
      <w:lvlText w:val="•"/>
      <w:lvlJc w:val="left"/>
      <w:pPr>
        <w:ind w:left="4832" w:hanging="140"/>
      </w:pPr>
      <w:rPr>
        <w:rFonts w:hint="default"/>
        <w:lang w:val="ru-RU" w:eastAsia="en-US" w:bidi="ar-SA"/>
      </w:rPr>
    </w:lvl>
    <w:lvl w:ilvl="6" w:tplc="79D09BE0">
      <w:numFmt w:val="bullet"/>
      <w:lvlText w:val="•"/>
      <w:lvlJc w:val="left"/>
      <w:pPr>
        <w:ind w:left="5779" w:hanging="140"/>
      </w:pPr>
      <w:rPr>
        <w:rFonts w:hint="default"/>
        <w:lang w:val="ru-RU" w:eastAsia="en-US" w:bidi="ar-SA"/>
      </w:rPr>
    </w:lvl>
    <w:lvl w:ilvl="7" w:tplc="880A5E3A">
      <w:numFmt w:val="bullet"/>
      <w:lvlText w:val="•"/>
      <w:lvlJc w:val="left"/>
      <w:pPr>
        <w:ind w:left="6725" w:hanging="140"/>
      </w:pPr>
      <w:rPr>
        <w:rFonts w:hint="default"/>
        <w:lang w:val="ru-RU" w:eastAsia="en-US" w:bidi="ar-SA"/>
      </w:rPr>
    </w:lvl>
    <w:lvl w:ilvl="8" w:tplc="3AC03D82">
      <w:numFmt w:val="bullet"/>
      <w:lvlText w:val="•"/>
      <w:lvlJc w:val="left"/>
      <w:pPr>
        <w:ind w:left="7672" w:hanging="140"/>
      </w:pPr>
      <w:rPr>
        <w:rFonts w:hint="default"/>
        <w:lang w:val="ru-RU" w:eastAsia="en-US" w:bidi="ar-SA"/>
      </w:rPr>
    </w:lvl>
  </w:abstractNum>
  <w:abstractNum w:abstractNumId="50">
    <w:nsid w:val="17596D44"/>
    <w:multiLevelType w:val="hybridMultilevel"/>
    <w:tmpl w:val="39A03E60"/>
    <w:lvl w:ilvl="0" w:tplc="69B6CF2C">
      <w:numFmt w:val="bullet"/>
      <w:lvlText w:val=""/>
      <w:lvlJc w:val="left"/>
      <w:pPr>
        <w:ind w:left="107" w:hanging="232"/>
      </w:pPr>
      <w:rPr>
        <w:rFonts w:ascii="Symbol" w:eastAsia="Symbol" w:hAnsi="Symbol" w:cs="Symbol" w:hint="default"/>
        <w:b w:val="0"/>
        <w:bCs w:val="0"/>
        <w:i w:val="0"/>
        <w:iCs w:val="0"/>
        <w:spacing w:val="0"/>
        <w:w w:val="100"/>
        <w:sz w:val="24"/>
        <w:szCs w:val="24"/>
        <w:lang w:val="ru-RU" w:eastAsia="en-US" w:bidi="ar-SA"/>
      </w:rPr>
    </w:lvl>
    <w:lvl w:ilvl="1" w:tplc="6756BE82">
      <w:numFmt w:val="bullet"/>
      <w:lvlText w:val="•"/>
      <w:lvlJc w:val="left"/>
      <w:pPr>
        <w:ind w:left="1046" w:hanging="232"/>
      </w:pPr>
      <w:rPr>
        <w:rFonts w:hint="default"/>
        <w:lang w:val="ru-RU" w:eastAsia="en-US" w:bidi="ar-SA"/>
      </w:rPr>
    </w:lvl>
    <w:lvl w:ilvl="2" w:tplc="F8BCF59E">
      <w:numFmt w:val="bullet"/>
      <w:lvlText w:val="•"/>
      <w:lvlJc w:val="left"/>
      <w:pPr>
        <w:ind w:left="1993" w:hanging="232"/>
      </w:pPr>
      <w:rPr>
        <w:rFonts w:hint="default"/>
        <w:lang w:val="ru-RU" w:eastAsia="en-US" w:bidi="ar-SA"/>
      </w:rPr>
    </w:lvl>
    <w:lvl w:ilvl="3" w:tplc="78CCB6D0">
      <w:numFmt w:val="bullet"/>
      <w:lvlText w:val="•"/>
      <w:lvlJc w:val="left"/>
      <w:pPr>
        <w:ind w:left="2939" w:hanging="232"/>
      </w:pPr>
      <w:rPr>
        <w:rFonts w:hint="default"/>
        <w:lang w:val="ru-RU" w:eastAsia="en-US" w:bidi="ar-SA"/>
      </w:rPr>
    </w:lvl>
    <w:lvl w:ilvl="4" w:tplc="F83E0B1A">
      <w:numFmt w:val="bullet"/>
      <w:lvlText w:val="•"/>
      <w:lvlJc w:val="left"/>
      <w:pPr>
        <w:ind w:left="3886" w:hanging="232"/>
      </w:pPr>
      <w:rPr>
        <w:rFonts w:hint="default"/>
        <w:lang w:val="ru-RU" w:eastAsia="en-US" w:bidi="ar-SA"/>
      </w:rPr>
    </w:lvl>
    <w:lvl w:ilvl="5" w:tplc="5FA8369C">
      <w:numFmt w:val="bullet"/>
      <w:lvlText w:val="•"/>
      <w:lvlJc w:val="left"/>
      <w:pPr>
        <w:ind w:left="4832" w:hanging="232"/>
      </w:pPr>
      <w:rPr>
        <w:rFonts w:hint="default"/>
        <w:lang w:val="ru-RU" w:eastAsia="en-US" w:bidi="ar-SA"/>
      </w:rPr>
    </w:lvl>
    <w:lvl w:ilvl="6" w:tplc="8CD43940">
      <w:numFmt w:val="bullet"/>
      <w:lvlText w:val="•"/>
      <w:lvlJc w:val="left"/>
      <w:pPr>
        <w:ind w:left="5779" w:hanging="232"/>
      </w:pPr>
      <w:rPr>
        <w:rFonts w:hint="default"/>
        <w:lang w:val="ru-RU" w:eastAsia="en-US" w:bidi="ar-SA"/>
      </w:rPr>
    </w:lvl>
    <w:lvl w:ilvl="7" w:tplc="CC267EB0">
      <w:numFmt w:val="bullet"/>
      <w:lvlText w:val="•"/>
      <w:lvlJc w:val="left"/>
      <w:pPr>
        <w:ind w:left="6725" w:hanging="232"/>
      </w:pPr>
      <w:rPr>
        <w:rFonts w:hint="default"/>
        <w:lang w:val="ru-RU" w:eastAsia="en-US" w:bidi="ar-SA"/>
      </w:rPr>
    </w:lvl>
    <w:lvl w:ilvl="8" w:tplc="B058D0BA">
      <w:numFmt w:val="bullet"/>
      <w:lvlText w:val="•"/>
      <w:lvlJc w:val="left"/>
      <w:pPr>
        <w:ind w:left="7672" w:hanging="232"/>
      </w:pPr>
      <w:rPr>
        <w:rFonts w:hint="default"/>
        <w:lang w:val="ru-RU" w:eastAsia="en-US" w:bidi="ar-SA"/>
      </w:rPr>
    </w:lvl>
  </w:abstractNum>
  <w:abstractNum w:abstractNumId="51">
    <w:nsid w:val="17AD090A"/>
    <w:multiLevelType w:val="hybridMultilevel"/>
    <w:tmpl w:val="FD0450A8"/>
    <w:lvl w:ilvl="0" w:tplc="B546B590">
      <w:start w:val="1"/>
      <w:numFmt w:val="decimal"/>
      <w:lvlText w:val="%1)"/>
      <w:lvlJc w:val="left"/>
      <w:pPr>
        <w:ind w:left="960" w:hanging="32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E6CB1E4">
      <w:numFmt w:val="bullet"/>
      <w:lvlText w:val="•"/>
      <w:lvlJc w:val="left"/>
      <w:pPr>
        <w:ind w:left="1993" w:hanging="324"/>
      </w:pPr>
      <w:rPr>
        <w:rFonts w:hint="default"/>
        <w:lang w:val="ru-RU" w:eastAsia="en-US" w:bidi="ar-SA"/>
      </w:rPr>
    </w:lvl>
    <w:lvl w:ilvl="2" w:tplc="EDE88BCC">
      <w:numFmt w:val="bullet"/>
      <w:lvlText w:val="•"/>
      <w:lvlJc w:val="left"/>
      <w:pPr>
        <w:ind w:left="3026" w:hanging="324"/>
      </w:pPr>
      <w:rPr>
        <w:rFonts w:hint="default"/>
        <w:lang w:val="ru-RU" w:eastAsia="en-US" w:bidi="ar-SA"/>
      </w:rPr>
    </w:lvl>
    <w:lvl w:ilvl="3" w:tplc="A5727DEE">
      <w:numFmt w:val="bullet"/>
      <w:lvlText w:val="•"/>
      <w:lvlJc w:val="left"/>
      <w:pPr>
        <w:ind w:left="4059" w:hanging="324"/>
      </w:pPr>
      <w:rPr>
        <w:rFonts w:hint="default"/>
        <w:lang w:val="ru-RU" w:eastAsia="en-US" w:bidi="ar-SA"/>
      </w:rPr>
    </w:lvl>
    <w:lvl w:ilvl="4" w:tplc="A4864CB2">
      <w:numFmt w:val="bullet"/>
      <w:lvlText w:val="•"/>
      <w:lvlJc w:val="left"/>
      <w:pPr>
        <w:ind w:left="5092" w:hanging="324"/>
      </w:pPr>
      <w:rPr>
        <w:rFonts w:hint="default"/>
        <w:lang w:val="ru-RU" w:eastAsia="en-US" w:bidi="ar-SA"/>
      </w:rPr>
    </w:lvl>
    <w:lvl w:ilvl="5" w:tplc="D534AFE0">
      <w:numFmt w:val="bullet"/>
      <w:lvlText w:val="•"/>
      <w:lvlJc w:val="left"/>
      <w:pPr>
        <w:ind w:left="6126" w:hanging="324"/>
      </w:pPr>
      <w:rPr>
        <w:rFonts w:hint="default"/>
        <w:lang w:val="ru-RU" w:eastAsia="en-US" w:bidi="ar-SA"/>
      </w:rPr>
    </w:lvl>
    <w:lvl w:ilvl="6" w:tplc="A340367A">
      <w:numFmt w:val="bullet"/>
      <w:lvlText w:val="•"/>
      <w:lvlJc w:val="left"/>
      <w:pPr>
        <w:ind w:left="7159" w:hanging="324"/>
      </w:pPr>
      <w:rPr>
        <w:rFonts w:hint="default"/>
        <w:lang w:val="ru-RU" w:eastAsia="en-US" w:bidi="ar-SA"/>
      </w:rPr>
    </w:lvl>
    <w:lvl w:ilvl="7" w:tplc="6FF44984">
      <w:numFmt w:val="bullet"/>
      <w:lvlText w:val="•"/>
      <w:lvlJc w:val="left"/>
      <w:pPr>
        <w:ind w:left="8192" w:hanging="324"/>
      </w:pPr>
      <w:rPr>
        <w:rFonts w:hint="default"/>
        <w:lang w:val="ru-RU" w:eastAsia="en-US" w:bidi="ar-SA"/>
      </w:rPr>
    </w:lvl>
    <w:lvl w:ilvl="8" w:tplc="DED08B06">
      <w:numFmt w:val="bullet"/>
      <w:lvlText w:val="•"/>
      <w:lvlJc w:val="left"/>
      <w:pPr>
        <w:ind w:left="9225" w:hanging="324"/>
      </w:pPr>
      <w:rPr>
        <w:rFonts w:hint="default"/>
        <w:lang w:val="ru-RU" w:eastAsia="en-US" w:bidi="ar-SA"/>
      </w:rPr>
    </w:lvl>
  </w:abstractNum>
  <w:abstractNum w:abstractNumId="52">
    <w:nsid w:val="183734E6"/>
    <w:multiLevelType w:val="hybridMultilevel"/>
    <w:tmpl w:val="48A8C21C"/>
    <w:lvl w:ilvl="0" w:tplc="537E9DC2">
      <w:start w:val="4"/>
      <w:numFmt w:val="decimal"/>
      <w:lvlText w:val="%1."/>
      <w:lvlJc w:val="left"/>
      <w:pPr>
        <w:ind w:left="143" w:hanging="181"/>
        <w:jc w:val="right"/>
      </w:pPr>
      <w:rPr>
        <w:rFonts w:hint="default"/>
        <w:spacing w:val="-1"/>
        <w:w w:val="88"/>
        <w:lang w:val="ru-RU" w:eastAsia="en-US" w:bidi="ar-SA"/>
      </w:rPr>
    </w:lvl>
    <w:lvl w:ilvl="1" w:tplc="9CB2FEC2">
      <w:numFmt w:val="bullet"/>
      <w:lvlText w:val="•"/>
      <w:lvlJc w:val="left"/>
      <w:pPr>
        <w:ind w:left="504" w:hanging="181"/>
      </w:pPr>
      <w:rPr>
        <w:rFonts w:hint="default"/>
        <w:lang w:val="ru-RU" w:eastAsia="en-US" w:bidi="ar-SA"/>
      </w:rPr>
    </w:lvl>
    <w:lvl w:ilvl="2" w:tplc="DD187428">
      <w:numFmt w:val="bullet"/>
      <w:lvlText w:val="•"/>
      <w:lvlJc w:val="left"/>
      <w:pPr>
        <w:ind w:left="869" w:hanging="181"/>
      </w:pPr>
      <w:rPr>
        <w:rFonts w:hint="default"/>
        <w:lang w:val="ru-RU" w:eastAsia="en-US" w:bidi="ar-SA"/>
      </w:rPr>
    </w:lvl>
    <w:lvl w:ilvl="3" w:tplc="C4AA61FE">
      <w:numFmt w:val="bullet"/>
      <w:lvlText w:val="•"/>
      <w:lvlJc w:val="left"/>
      <w:pPr>
        <w:ind w:left="1234" w:hanging="181"/>
      </w:pPr>
      <w:rPr>
        <w:rFonts w:hint="default"/>
        <w:lang w:val="ru-RU" w:eastAsia="en-US" w:bidi="ar-SA"/>
      </w:rPr>
    </w:lvl>
    <w:lvl w:ilvl="4" w:tplc="E05CCEE2">
      <w:numFmt w:val="bullet"/>
      <w:lvlText w:val="•"/>
      <w:lvlJc w:val="left"/>
      <w:pPr>
        <w:ind w:left="1598" w:hanging="181"/>
      </w:pPr>
      <w:rPr>
        <w:rFonts w:hint="default"/>
        <w:lang w:val="ru-RU" w:eastAsia="en-US" w:bidi="ar-SA"/>
      </w:rPr>
    </w:lvl>
    <w:lvl w:ilvl="5" w:tplc="61FEA658">
      <w:numFmt w:val="bullet"/>
      <w:lvlText w:val="•"/>
      <w:lvlJc w:val="left"/>
      <w:pPr>
        <w:ind w:left="1963" w:hanging="181"/>
      </w:pPr>
      <w:rPr>
        <w:rFonts w:hint="default"/>
        <w:lang w:val="ru-RU" w:eastAsia="en-US" w:bidi="ar-SA"/>
      </w:rPr>
    </w:lvl>
    <w:lvl w:ilvl="6" w:tplc="0B8680AA">
      <w:numFmt w:val="bullet"/>
      <w:lvlText w:val="•"/>
      <w:lvlJc w:val="left"/>
      <w:pPr>
        <w:ind w:left="2328" w:hanging="181"/>
      </w:pPr>
      <w:rPr>
        <w:rFonts w:hint="default"/>
        <w:lang w:val="ru-RU" w:eastAsia="en-US" w:bidi="ar-SA"/>
      </w:rPr>
    </w:lvl>
    <w:lvl w:ilvl="7" w:tplc="9664286E">
      <w:numFmt w:val="bullet"/>
      <w:lvlText w:val="•"/>
      <w:lvlJc w:val="left"/>
      <w:pPr>
        <w:ind w:left="2692" w:hanging="181"/>
      </w:pPr>
      <w:rPr>
        <w:rFonts w:hint="default"/>
        <w:lang w:val="ru-RU" w:eastAsia="en-US" w:bidi="ar-SA"/>
      </w:rPr>
    </w:lvl>
    <w:lvl w:ilvl="8" w:tplc="5CA6B5F0">
      <w:numFmt w:val="bullet"/>
      <w:lvlText w:val="•"/>
      <w:lvlJc w:val="left"/>
      <w:pPr>
        <w:ind w:left="3057" w:hanging="181"/>
      </w:pPr>
      <w:rPr>
        <w:rFonts w:hint="default"/>
        <w:lang w:val="ru-RU" w:eastAsia="en-US" w:bidi="ar-SA"/>
      </w:rPr>
    </w:lvl>
  </w:abstractNum>
  <w:abstractNum w:abstractNumId="53">
    <w:nsid w:val="183909F8"/>
    <w:multiLevelType w:val="hybridMultilevel"/>
    <w:tmpl w:val="343E7446"/>
    <w:lvl w:ilvl="0" w:tplc="32D2ECC2">
      <w:start w:val="1"/>
      <w:numFmt w:val="decimal"/>
      <w:lvlText w:val="%1."/>
      <w:lvlJc w:val="left"/>
      <w:pPr>
        <w:ind w:left="311" w:hanging="204"/>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9648E13E">
      <w:numFmt w:val="bullet"/>
      <w:lvlText w:val="•"/>
      <w:lvlJc w:val="left"/>
      <w:pPr>
        <w:ind w:left="776" w:hanging="204"/>
      </w:pPr>
      <w:rPr>
        <w:rFonts w:hint="default"/>
        <w:lang w:val="ru-RU" w:eastAsia="en-US" w:bidi="ar-SA"/>
      </w:rPr>
    </w:lvl>
    <w:lvl w:ilvl="2" w:tplc="A32C6282">
      <w:numFmt w:val="bullet"/>
      <w:lvlText w:val="•"/>
      <w:lvlJc w:val="left"/>
      <w:pPr>
        <w:ind w:left="1233" w:hanging="204"/>
      </w:pPr>
      <w:rPr>
        <w:rFonts w:hint="default"/>
        <w:lang w:val="ru-RU" w:eastAsia="en-US" w:bidi="ar-SA"/>
      </w:rPr>
    </w:lvl>
    <w:lvl w:ilvl="3" w:tplc="904E652A">
      <w:numFmt w:val="bullet"/>
      <w:lvlText w:val="•"/>
      <w:lvlJc w:val="left"/>
      <w:pPr>
        <w:ind w:left="1690" w:hanging="204"/>
      </w:pPr>
      <w:rPr>
        <w:rFonts w:hint="default"/>
        <w:lang w:val="ru-RU" w:eastAsia="en-US" w:bidi="ar-SA"/>
      </w:rPr>
    </w:lvl>
    <w:lvl w:ilvl="4" w:tplc="9BC422BA">
      <w:numFmt w:val="bullet"/>
      <w:lvlText w:val="•"/>
      <w:lvlJc w:val="left"/>
      <w:pPr>
        <w:ind w:left="2146" w:hanging="204"/>
      </w:pPr>
      <w:rPr>
        <w:rFonts w:hint="default"/>
        <w:lang w:val="ru-RU" w:eastAsia="en-US" w:bidi="ar-SA"/>
      </w:rPr>
    </w:lvl>
    <w:lvl w:ilvl="5" w:tplc="92900464">
      <w:numFmt w:val="bullet"/>
      <w:lvlText w:val="•"/>
      <w:lvlJc w:val="left"/>
      <w:pPr>
        <w:ind w:left="2603" w:hanging="204"/>
      </w:pPr>
      <w:rPr>
        <w:rFonts w:hint="default"/>
        <w:lang w:val="ru-RU" w:eastAsia="en-US" w:bidi="ar-SA"/>
      </w:rPr>
    </w:lvl>
    <w:lvl w:ilvl="6" w:tplc="C250F212">
      <w:numFmt w:val="bullet"/>
      <w:lvlText w:val="•"/>
      <w:lvlJc w:val="left"/>
      <w:pPr>
        <w:ind w:left="3060" w:hanging="204"/>
      </w:pPr>
      <w:rPr>
        <w:rFonts w:hint="default"/>
        <w:lang w:val="ru-RU" w:eastAsia="en-US" w:bidi="ar-SA"/>
      </w:rPr>
    </w:lvl>
    <w:lvl w:ilvl="7" w:tplc="615C999C">
      <w:numFmt w:val="bullet"/>
      <w:lvlText w:val="•"/>
      <w:lvlJc w:val="left"/>
      <w:pPr>
        <w:ind w:left="3516" w:hanging="204"/>
      </w:pPr>
      <w:rPr>
        <w:rFonts w:hint="default"/>
        <w:lang w:val="ru-RU" w:eastAsia="en-US" w:bidi="ar-SA"/>
      </w:rPr>
    </w:lvl>
    <w:lvl w:ilvl="8" w:tplc="8E7A5A18">
      <w:numFmt w:val="bullet"/>
      <w:lvlText w:val="•"/>
      <w:lvlJc w:val="left"/>
      <w:pPr>
        <w:ind w:left="3973" w:hanging="204"/>
      </w:pPr>
      <w:rPr>
        <w:rFonts w:hint="default"/>
        <w:lang w:val="ru-RU" w:eastAsia="en-US" w:bidi="ar-SA"/>
      </w:rPr>
    </w:lvl>
  </w:abstractNum>
  <w:abstractNum w:abstractNumId="54">
    <w:nsid w:val="18B10235"/>
    <w:multiLevelType w:val="hybridMultilevel"/>
    <w:tmpl w:val="91EA4EE6"/>
    <w:lvl w:ilvl="0" w:tplc="33325F12">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9210F38A">
      <w:numFmt w:val="bullet"/>
      <w:lvlText w:val="-"/>
      <w:lvlJc w:val="left"/>
      <w:pPr>
        <w:ind w:left="552" w:hanging="160"/>
      </w:pPr>
      <w:rPr>
        <w:rFonts w:ascii="Times New Roman" w:eastAsia="Times New Roman" w:hAnsi="Times New Roman" w:cs="Times New Roman" w:hint="default"/>
        <w:b w:val="0"/>
        <w:bCs w:val="0"/>
        <w:i w:val="0"/>
        <w:iCs w:val="0"/>
        <w:spacing w:val="0"/>
        <w:w w:val="100"/>
        <w:sz w:val="24"/>
        <w:szCs w:val="24"/>
        <w:lang w:val="ru-RU" w:eastAsia="en-US" w:bidi="ar-SA"/>
      </w:rPr>
    </w:lvl>
    <w:lvl w:ilvl="2" w:tplc="A1E2C73A">
      <w:numFmt w:val="bullet"/>
      <w:lvlText w:val="•"/>
      <w:lvlJc w:val="left"/>
      <w:pPr>
        <w:ind w:left="1985" w:hanging="160"/>
      </w:pPr>
      <w:rPr>
        <w:rFonts w:hint="default"/>
        <w:lang w:val="ru-RU" w:eastAsia="en-US" w:bidi="ar-SA"/>
      </w:rPr>
    </w:lvl>
    <w:lvl w:ilvl="3" w:tplc="AB800054">
      <w:numFmt w:val="bullet"/>
      <w:lvlText w:val="•"/>
      <w:lvlJc w:val="left"/>
      <w:pPr>
        <w:ind w:left="3150" w:hanging="160"/>
      </w:pPr>
      <w:rPr>
        <w:rFonts w:hint="default"/>
        <w:lang w:val="ru-RU" w:eastAsia="en-US" w:bidi="ar-SA"/>
      </w:rPr>
    </w:lvl>
    <w:lvl w:ilvl="4" w:tplc="04383C3A">
      <w:numFmt w:val="bullet"/>
      <w:lvlText w:val="•"/>
      <w:lvlJc w:val="left"/>
      <w:pPr>
        <w:ind w:left="4316" w:hanging="160"/>
      </w:pPr>
      <w:rPr>
        <w:rFonts w:hint="default"/>
        <w:lang w:val="ru-RU" w:eastAsia="en-US" w:bidi="ar-SA"/>
      </w:rPr>
    </w:lvl>
    <w:lvl w:ilvl="5" w:tplc="03AC158C">
      <w:numFmt w:val="bullet"/>
      <w:lvlText w:val="•"/>
      <w:lvlJc w:val="left"/>
      <w:pPr>
        <w:ind w:left="5481" w:hanging="160"/>
      </w:pPr>
      <w:rPr>
        <w:rFonts w:hint="default"/>
        <w:lang w:val="ru-RU" w:eastAsia="en-US" w:bidi="ar-SA"/>
      </w:rPr>
    </w:lvl>
    <w:lvl w:ilvl="6" w:tplc="FF1EEC6A">
      <w:numFmt w:val="bullet"/>
      <w:lvlText w:val="•"/>
      <w:lvlJc w:val="left"/>
      <w:pPr>
        <w:ind w:left="6646" w:hanging="160"/>
      </w:pPr>
      <w:rPr>
        <w:rFonts w:hint="default"/>
        <w:lang w:val="ru-RU" w:eastAsia="en-US" w:bidi="ar-SA"/>
      </w:rPr>
    </w:lvl>
    <w:lvl w:ilvl="7" w:tplc="250ECB90">
      <w:numFmt w:val="bullet"/>
      <w:lvlText w:val="•"/>
      <w:lvlJc w:val="left"/>
      <w:pPr>
        <w:ind w:left="7812" w:hanging="160"/>
      </w:pPr>
      <w:rPr>
        <w:rFonts w:hint="default"/>
        <w:lang w:val="ru-RU" w:eastAsia="en-US" w:bidi="ar-SA"/>
      </w:rPr>
    </w:lvl>
    <w:lvl w:ilvl="8" w:tplc="D8B08370">
      <w:numFmt w:val="bullet"/>
      <w:lvlText w:val="•"/>
      <w:lvlJc w:val="left"/>
      <w:pPr>
        <w:ind w:left="8977" w:hanging="160"/>
      </w:pPr>
      <w:rPr>
        <w:rFonts w:hint="default"/>
        <w:lang w:val="ru-RU" w:eastAsia="en-US" w:bidi="ar-SA"/>
      </w:rPr>
    </w:lvl>
  </w:abstractNum>
  <w:abstractNum w:abstractNumId="55">
    <w:nsid w:val="18DF64EB"/>
    <w:multiLevelType w:val="hybridMultilevel"/>
    <w:tmpl w:val="B99E6A3C"/>
    <w:lvl w:ilvl="0" w:tplc="1522014A">
      <w:start w:val="1"/>
      <w:numFmt w:val="decimal"/>
      <w:lvlText w:val="%1)"/>
      <w:lvlJc w:val="left"/>
      <w:pPr>
        <w:ind w:left="122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660A6E8">
      <w:numFmt w:val="bullet"/>
      <w:lvlText w:val="•"/>
      <w:lvlJc w:val="left"/>
      <w:pPr>
        <w:ind w:left="2227" w:hanging="260"/>
      </w:pPr>
      <w:rPr>
        <w:rFonts w:hint="default"/>
        <w:lang w:val="ru-RU" w:eastAsia="en-US" w:bidi="ar-SA"/>
      </w:rPr>
    </w:lvl>
    <w:lvl w:ilvl="2" w:tplc="7ECCF9AA">
      <w:numFmt w:val="bullet"/>
      <w:lvlText w:val="•"/>
      <w:lvlJc w:val="left"/>
      <w:pPr>
        <w:ind w:left="3234" w:hanging="260"/>
      </w:pPr>
      <w:rPr>
        <w:rFonts w:hint="default"/>
        <w:lang w:val="ru-RU" w:eastAsia="en-US" w:bidi="ar-SA"/>
      </w:rPr>
    </w:lvl>
    <w:lvl w:ilvl="3" w:tplc="7C2C481A">
      <w:numFmt w:val="bullet"/>
      <w:lvlText w:val="•"/>
      <w:lvlJc w:val="left"/>
      <w:pPr>
        <w:ind w:left="4241" w:hanging="260"/>
      </w:pPr>
      <w:rPr>
        <w:rFonts w:hint="default"/>
        <w:lang w:val="ru-RU" w:eastAsia="en-US" w:bidi="ar-SA"/>
      </w:rPr>
    </w:lvl>
    <w:lvl w:ilvl="4" w:tplc="7688AF08">
      <w:numFmt w:val="bullet"/>
      <w:lvlText w:val="•"/>
      <w:lvlJc w:val="left"/>
      <w:pPr>
        <w:ind w:left="5248" w:hanging="260"/>
      </w:pPr>
      <w:rPr>
        <w:rFonts w:hint="default"/>
        <w:lang w:val="ru-RU" w:eastAsia="en-US" w:bidi="ar-SA"/>
      </w:rPr>
    </w:lvl>
    <w:lvl w:ilvl="5" w:tplc="3D1602F6">
      <w:numFmt w:val="bullet"/>
      <w:lvlText w:val="•"/>
      <w:lvlJc w:val="left"/>
      <w:pPr>
        <w:ind w:left="6256" w:hanging="260"/>
      </w:pPr>
      <w:rPr>
        <w:rFonts w:hint="default"/>
        <w:lang w:val="ru-RU" w:eastAsia="en-US" w:bidi="ar-SA"/>
      </w:rPr>
    </w:lvl>
    <w:lvl w:ilvl="6" w:tplc="DE5C029E">
      <w:numFmt w:val="bullet"/>
      <w:lvlText w:val="•"/>
      <w:lvlJc w:val="left"/>
      <w:pPr>
        <w:ind w:left="7263" w:hanging="260"/>
      </w:pPr>
      <w:rPr>
        <w:rFonts w:hint="default"/>
        <w:lang w:val="ru-RU" w:eastAsia="en-US" w:bidi="ar-SA"/>
      </w:rPr>
    </w:lvl>
    <w:lvl w:ilvl="7" w:tplc="DA3CCC0E">
      <w:numFmt w:val="bullet"/>
      <w:lvlText w:val="•"/>
      <w:lvlJc w:val="left"/>
      <w:pPr>
        <w:ind w:left="8270" w:hanging="260"/>
      </w:pPr>
      <w:rPr>
        <w:rFonts w:hint="default"/>
        <w:lang w:val="ru-RU" w:eastAsia="en-US" w:bidi="ar-SA"/>
      </w:rPr>
    </w:lvl>
    <w:lvl w:ilvl="8" w:tplc="EBD8687A">
      <w:numFmt w:val="bullet"/>
      <w:lvlText w:val="•"/>
      <w:lvlJc w:val="left"/>
      <w:pPr>
        <w:ind w:left="9277" w:hanging="260"/>
      </w:pPr>
      <w:rPr>
        <w:rFonts w:hint="default"/>
        <w:lang w:val="ru-RU" w:eastAsia="en-US" w:bidi="ar-SA"/>
      </w:rPr>
    </w:lvl>
  </w:abstractNum>
  <w:abstractNum w:abstractNumId="56">
    <w:nsid w:val="191D28AD"/>
    <w:multiLevelType w:val="hybridMultilevel"/>
    <w:tmpl w:val="625491EE"/>
    <w:lvl w:ilvl="0" w:tplc="E8A4A31E">
      <w:start w:val="1"/>
      <w:numFmt w:val="decimal"/>
      <w:lvlText w:val="%1)"/>
      <w:lvlJc w:val="left"/>
      <w:pPr>
        <w:ind w:left="552" w:hanging="272"/>
        <w:jc w:val="left"/>
      </w:pPr>
      <w:rPr>
        <w:rFonts w:hint="default"/>
        <w:spacing w:val="0"/>
        <w:w w:val="100"/>
        <w:lang w:val="ru-RU" w:eastAsia="en-US" w:bidi="ar-SA"/>
      </w:rPr>
    </w:lvl>
    <w:lvl w:ilvl="1" w:tplc="63E2479E">
      <w:numFmt w:val="bullet"/>
      <w:lvlText w:val=""/>
      <w:lvlJc w:val="left"/>
      <w:pPr>
        <w:ind w:left="552" w:hanging="720"/>
      </w:pPr>
      <w:rPr>
        <w:rFonts w:ascii="Wingdings" w:eastAsia="Wingdings" w:hAnsi="Wingdings" w:cs="Wingdings" w:hint="default"/>
        <w:b w:val="0"/>
        <w:bCs w:val="0"/>
        <w:i w:val="0"/>
        <w:iCs w:val="0"/>
        <w:spacing w:val="0"/>
        <w:w w:val="100"/>
        <w:sz w:val="24"/>
        <w:szCs w:val="24"/>
        <w:lang w:val="ru-RU" w:eastAsia="en-US" w:bidi="ar-SA"/>
      </w:rPr>
    </w:lvl>
    <w:lvl w:ilvl="2" w:tplc="C9C880A6">
      <w:numFmt w:val="bullet"/>
      <w:lvlText w:val="•"/>
      <w:lvlJc w:val="left"/>
      <w:pPr>
        <w:ind w:left="2709" w:hanging="720"/>
      </w:pPr>
      <w:rPr>
        <w:rFonts w:hint="default"/>
        <w:lang w:val="ru-RU" w:eastAsia="en-US" w:bidi="ar-SA"/>
      </w:rPr>
    </w:lvl>
    <w:lvl w:ilvl="3" w:tplc="DFDA5E40">
      <w:numFmt w:val="bullet"/>
      <w:lvlText w:val="•"/>
      <w:lvlJc w:val="left"/>
      <w:pPr>
        <w:ind w:left="3784" w:hanging="720"/>
      </w:pPr>
      <w:rPr>
        <w:rFonts w:hint="default"/>
        <w:lang w:val="ru-RU" w:eastAsia="en-US" w:bidi="ar-SA"/>
      </w:rPr>
    </w:lvl>
    <w:lvl w:ilvl="4" w:tplc="2FC2AF66">
      <w:numFmt w:val="bullet"/>
      <w:lvlText w:val="•"/>
      <w:lvlJc w:val="left"/>
      <w:pPr>
        <w:ind w:left="4859" w:hanging="720"/>
      </w:pPr>
      <w:rPr>
        <w:rFonts w:hint="default"/>
        <w:lang w:val="ru-RU" w:eastAsia="en-US" w:bidi="ar-SA"/>
      </w:rPr>
    </w:lvl>
    <w:lvl w:ilvl="5" w:tplc="51F0EE9E">
      <w:numFmt w:val="bullet"/>
      <w:lvlText w:val="•"/>
      <w:lvlJc w:val="left"/>
      <w:pPr>
        <w:ind w:left="5934" w:hanging="720"/>
      </w:pPr>
      <w:rPr>
        <w:rFonts w:hint="default"/>
        <w:lang w:val="ru-RU" w:eastAsia="en-US" w:bidi="ar-SA"/>
      </w:rPr>
    </w:lvl>
    <w:lvl w:ilvl="6" w:tplc="A19C84B6">
      <w:numFmt w:val="bullet"/>
      <w:lvlText w:val="•"/>
      <w:lvlJc w:val="left"/>
      <w:pPr>
        <w:ind w:left="7008" w:hanging="720"/>
      </w:pPr>
      <w:rPr>
        <w:rFonts w:hint="default"/>
        <w:lang w:val="ru-RU" w:eastAsia="en-US" w:bidi="ar-SA"/>
      </w:rPr>
    </w:lvl>
    <w:lvl w:ilvl="7" w:tplc="C7580A6A">
      <w:numFmt w:val="bullet"/>
      <w:lvlText w:val="•"/>
      <w:lvlJc w:val="left"/>
      <w:pPr>
        <w:ind w:left="8083" w:hanging="720"/>
      </w:pPr>
      <w:rPr>
        <w:rFonts w:hint="default"/>
        <w:lang w:val="ru-RU" w:eastAsia="en-US" w:bidi="ar-SA"/>
      </w:rPr>
    </w:lvl>
    <w:lvl w:ilvl="8" w:tplc="DB74A52A">
      <w:numFmt w:val="bullet"/>
      <w:lvlText w:val="•"/>
      <w:lvlJc w:val="left"/>
      <w:pPr>
        <w:ind w:left="9158" w:hanging="720"/>
      </w:pPr>
      <w:rPr>
        <w:rFonts w:hint="default"/>
        <w:lang w:val="ru-RU" w:eastAsia="en-US" w:bidi="ar-SA"/>
      </w:rPr>
    </w:lvl>
  </w:abstractNum>
  <w:abstractNum w:abstractNumId="57">
    <w:nsid w:val="19895691"/>
    <w:multiLevelType w:val="hybridMultilevel"/>
    <w:tmpl w:val="69925E00"/>
    <w:lvl w:ilvl="0" w:tplc="82AC68F2">
      <w:numFmt w:val="bullet"/>
      <w:lvlText w:val="-"/>
      <w:lvlJc w:val="left"/>
      <w:pPr>
        <w:ind w:left="24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7ADE01EC">
      <w:numFmt w:val="bullet"/>
      <w:lvlText w:val="•"/>
      <w:lvlJc w:val="left"/>
      <w:pPr>
        <w:ind w:left="983" w:hanging="136"/>
      </w:pPr>
      <w:rPr>
        <w:rFonts w:hint="default"/>
        <w:lang w:val="ru-RU" w:eastAsia="en-US" w:bidi="ar-SA"/>
      </w:rPr>
    </w:lvl>
    <w:lvl w:ilvl="2" w:tplc="1EC6E15E">
      <w:numFmt w:val="bullet"/>
      <w:lvlText w:val="•"/>
      <w:lvlJc w:val="left"/>
      <w:pPr>
        <w:ind w:left="1727" w:hanging="136"/>
      </w:pPr>
      <w:rPr>
        <w:rFonts w:hint="default"/>
        <w:lang w:val="ru-RU" w:eastAsia="en-US" w:bidi="ar-SA"/>
      </w:rPr>
    </w:lvl>
    <w:lvl w:ilvl="3" w:tplc="6492AA7A">
      <w:numFmt w:val="bullet"/>
      <w:lvlText w:val="•"/>
      <w:lvlJc w:val="left"/>
      <w:pPr>
        <w:ind w:left="2471" w:hanging="136"/>
      </w:pPr>
      <w:rPr>
        <w:rFonts w:hint="default"/>
        <w:lang w:val="ru-RU" w:eastAsia="en-US" w:bidi="ar-SA"/>
      </w:rPr>
    </w:lvl>
    <w:lvl w:ilvl="4" w:tplc="942CD220">
      <w:numFmt w:val="bullet"/>
      <w:lvlText w:val="•"/>
      <w:lvlJc w:val="left"/>
      <w:pPr>
        <w:ind w:left="3214" w:hanging="136"/>
      </w:pPr>
      <w:rPr>
        <w:rFonts w:hint="default"/>
        <w:lang w:val="ru-RU" w:eastAsia="en-US" w:bidi="ar-SA"/>
      </w:rPr>
    </w:lvl>
    <w:lvl w:ilvl="5" w:tplc="8F0AD7E8">
      <w:numFmt w:val="bullet"/>
      <w:lvlText w:val="•"/>
      <w:lvlJc w:val="left"/>
      <w:pPr>
        <w:ind w:left="3958" w:hanging="136"/>
      </w:pPr>
      <w:rPr>
        <w:rFonts w:hint="default"/>
        <w:lang w:val="ru-RU" w:eastAsia="en-US" w:bidi="ar-SA"/>
      </w:rPr>
    </w:lvl>
    <w:lvl w:ilvl="6" w:tplc="88883630">
      <w:numFmt w:val="bullet"/>
      <w:lvlText w:val="•"/>
      <w:lvlJc w:val="left"/>
      <w:pPr>
        <w:ind w:left="4702" w:hanging="136"/>
      </w:pPr>
      <w:rPr>
        <w:rFonts w:hint="default"/>
        <w:lang w:val="ru-RU" w:eastAsia="en-US" w:bidi="ar-SA"/>
      </w:rPr>
    </w:lvl>
    <w:lvl w:ilvl="7" w:tplc="43E40244">
      <w:numFmt w:val="bullet"/>
      <w:lvlText w:val="•"/>
      <w:lvlJc w:val="left"/>
      <w:pPr>
        <w:ind w:left="5445" w:hanging="136"/>
      </w:pPr>
      <w:rPr>
        <w:rFonts w:hint="default"/>
        <w:lang w:val="ru-RU" w:eastAsia="en-US" w:bidi="ar-SA"/>
      </w:rPr>
    </w:lvl>
    <w:lvl w:ilvl="8" w:tplc="3F423CEE">
      <w:numFmt w:val="bullet"/>
      <w:lvlText w:val="•"/>
      <w:lvlJc w:val="left"/>
      <w:pPr>
        <w:ind w:left="6189" w:hanging="136"/>
      </w:pPr>
      <w:rPr>
        <w:rFonts w:hint="default"/>
        <w:lang w:val="ru-RU" w:eastAsia="en-US" w:bidi="ar-SA"/>
      </w:rPr>
    </w:lvl>
  </w:abstractNum>
  <w:abstractNum w:abstractNumId="58">
    <w:nsid w:val="1A3753DE"/>
    <w:multiLevelType w:val="hybridMultilevel"/>
    <w:tmpl w:val="7DCEB810"/>
    <w:lvl w:ilvl="0" w:tplc="F5242FE8">
      <w:start w:val="1"/>
      <w:numFmt w:val="decimal"/>
      <w:lvlText w:val="%1."/>
      <w:lvlJc w:val="left"/>
      <w:pPr>
        <w:ind w:left="606"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2852310A">
      <w:numFmt w:val="bullet"/>
      <w:lvlText w:val="•"/>
      <w:lvlJc w:val="left"/>
      <w:pPr>
        <w:ind w:left="879" w:hanging="360"/>
      </w:pPr>
      <w:rPr>
        <w:rFonts w:hint="default"/>
        <w:lang w:val="ru-RU" w:eastAsia="en-US" w:bidi="ar-SA"/>
      </w:rPr>
    </w:lvl>
    <w:lvl w:ilvl="2" w:tplc="CC044D22">
      <w:numFmt w:val="bullet"/>
      <w:lvlText w:val="•"/>
      <w:lvlJc w:val="left"/>
      <w:pPr>
        <w:ind w:left="1158" w:hanging="360"/>
      </w:pPr>
      <w:rPr>
        <w:rFonts w:hint="default"/>
        <w:lang w:val="ru-RU" w:eastAsia="en-US" w:bidi="ar-SA"/>
      </w:rPr>
    </w:lvl>
    <w:lvl w:ilvl="3" w:tplc="8740418A">
      <w:numFmt w:val="bullet"/>
      <w:lvlText w:val="•"/>
      <w:lvlJc w:val="left"/>
      <w:pPr>
        <w:ind w:left="1437" w:hanging="360"/>
      </w:pPr>
      <w:rPr>
        <w:rFonts w:hint="default"/>
        <w:lang w:val="ru-RU" w:eastAsia="en-US" w:bidi="ar-SA"/>
      </w:rPr>
    </w:lvl>
    <w:lvl w:ilvl="4" w:tplc="BC36EEE0">
      <w:numFmt w:val="bullet"/>
      <w:lvlText w:val="•"/>
      <w:lvlJc w:val="left"/>
      <w:pPr>
        <w:ind w:left="1716" w:hanging="360"/>
      </w:pPr>
      <w:rPr>
        <w:rFonts w:hint="default"/>
        <w:lang w:val="ru-RU" w:eastAsia="en-US" w:bidi="ar-SA"/>
      </w:rPr>
    </w:lvl>
    <w:lvl w:ilvl="5" w:tplc="CFE2AE68">
      <w:numFmt w:val="bullet"/>
      <w:lvlText w:val="•"/>
      <w:lvlJc w:val="left"/>
      <w:pPr>
        <w:ind w:left="1995" w:hanging="360"/>
      </w:pPr>
      <w:rPr>
        <w:rFonts w:hint="default"/>
        <w:lang w:val="ru-RU" w:eastAsia="en-US" w:bidi="ar-SA"/>
      </w:rPr>
    </w:lvl>
    <w:lvl w:ilvl="6" w:tplc="7FA20A46">
      <w:numFmt w:val="bullet"/>
      <w:lvlText w:val="•"/>
      <w:lvlJc w:val="left"/>
      <w:pPr>
        <w:ind w:left="2274" w:hanging="360"/>
      </w:pPr>
      <w:rPr>
        <w:rFonts w:hint="default"/>
        <w:lang w:val="ru-RU" w:eastAsia="en-US" w:bidi="ar-SA"/>
      </w:rPr>
    </w:lvl>
    <w:lvl w:ilvl="7" w:tplc="66D44E6C">
      <w:numFmt w:val="bullet"/>
      <w:lvlText w:val="•"/>
      <w:lvlJc w:val="left"/>
      <w:pPr>
        <w:ind w:left="2553" w:hanging="360"/>
      </w:pPr>
      <w:rPr>
        <w:rFonts w:hint="default"/>
        <w:lang w:val="ru-RU" w:eastAsia="en-US" w:bidi="ar-SA"/>
      </w:rPr>
    </w:lvl>
    <w:lvl w:ilvl="8" w:tplc="0DD063C6">
      <w:numFmt w:val="bullet"/>
      <w:lvlText w:val="•"/>
      <w:lvlJc w:val="left"/>
      <w:pPr>
        <w:ind w:left="2832" w:hanging="360"/>
      </w:pPr>
      <w:rPr>
        <w:rFonts w:hint="default"/>
        <w:lang w:val="ru-RU" w:eastAsia="en-US" w:bidi="ar-SA"/>
      </w:rPr>
    </w:lvl>
  </w:abstractNum>
  <w:abstractNum w:abstractNumId="59">
    <w:nsid w:val="1B791D1A"/>
    <w:multiLevelType w:val="hybridMultilevel"/>
    <w:tmpl w:val="5492EC3A"/>
    <w:lvl w:ilvl="0" w:tplc="2C08B5D6">
      <w:numFmt w:val="bullet"/>
      <w:lvlText w:val="-"/>
      <w:lvlJc w:val="left"/>
      <w:pPr>
        <w:ind w:left="107"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806E80B4">
      <w:numFmt w:val="bullet"/>
      <w:lvlText w:val="•"/>
      <w:lvlJc w:val="left"/>
      <w:pPr>
        <w:ind w:left="698" w:hanging="136"/>
      </w:pPr>
      <w:rPr>
        <w:rFonts w:hint="default"/>
        <w:lang w:val="ru-RU" w:eastAsia="en-US" w:bidi="ar-SA"/>
      </w:rPr>
    </w:lvl>
    <w:lvl w:ilvl="2" w:tplc="F52E760C">
      <w:numFmt w:val="bullet"/>
      <w:lvlText w:val="•"/>
      <w:lvlJc w:val="left"/>
      <w:pPr>
        <w:ind w:left="1297" w:hanging="136"/>
      </w:pPr>
      <w:rPr>
        <w:rFonts w:hint="default"/>
        <w:lang w:val="ru-RU" w:eastAsia="en-US" w:bidi="ar-SA"/>
      </w:rPr>
    </w:lvl>
    <w:lvl w:ilvl="3" w:tplc="4678DECA">
      <w:numFmt w:val="bullet"/>
      <w:lvlText w:val="•"/>
      <w:lvlJc w:val="left"/>
      <w:pPr>
        <w:ind w:left="1896" w:hanging="136"/>
      </w:pPr>
      <w:rPr>
        <w:rFonts w:hint="default"/>
        <w:lang w:val="ru-RU" w:eastAsia="en-US" w:bidi="ar-SA"/>
      </w:rPr>
    </w:lvl>
    <w:lvl w:ilvl="4" w:tplc="779AF164">
      <w:numFmt w:val="bullet"/>
      <w:lvlText w:val="•"/>
      <w:lvlJc w:val="left"/>
      <w:pPr>
        <w:ind w:left="2495" w:hanging="136"/>
      </w:pPr>
      <w:rPr>
        <w:rFonts w:hint="default"/>
        <w:lang w:val="ru-RU" w:eastAsia="en-US" w:bidi="ar-SA"/>
      </w:rPr>
    </w:lvl>
    <w:lvl w:ilvl="5" w:tplc="34C495B4">
      <w:numFmt w:val="bullet"/>
      <w:lvlText w:val="•"/>
      <w:lvlJc w:val="left"/>
      <w:pPr>
        <w:ind w:left="3094" w:hanging="136"/>
      </w:pPr>
      <w:rPr>
        <w:rFonts w:hint="default"/>
        <w:lang w:val="ru-RU" w:eastAsia="en-US" w:bidi="ar-SA"/>
      </w:rPr>
    </w:lvl>
    <w:lvl w:ilvl="6" w:tplc="BA0AA748">
      <w:numFmt w:val="bullet"/>
      <w:lvlText w:val="•"/>
      <w:lvlJc w:val="left"/>
      <w:pPr>
        <w:ind w:left="3692" w:hanging="136"/>
      </w:pPr>
      <w:rPr>
        <w:rFonts w:hint="default"/>
        <w:lang w:val="ru-RU" w:eastAsia="en-US" w:bidi="ar-SA"/>
      </w:rPr>
    </w:lvl>
    <w:lvl w:ilvl="7" w:tplc="EFA8C7FE">
      <w:numFmt w:val="bullet"/>
      <w:lvlText w:val="•"/>
      <w:lvlJc w:val="left"/>
      <w:pPr>
        <w:ind w:left="4291" w:hanging="136"/>
      </w:pPr>
      <w:rPr>
        <w:rFonts w:hint="default"/>
        <w:lang w:val="ru-RU" w:eastAsia="en-US" w:bidi="ar-SA"/>
      </w:rPr>
    </w:lvl>
    <w:lvl w:ilvl="8" w:tplc="0D783690">
      <w:numFmt w:val="bullet"/>
      <w:lvlText w:val="•"/>
      <w:lvlJc w:val="left"/>
      <w:pPr>
        <w:ind w:left="4890" w:hanging="136"/>
      </w:pPr>
      <w:rPr>
        <w:rFonts w:hint="default"/>
        <w:lang w:val="ru-RU" w:eastAsia="en-US" w:bidi="ar-SA"/>
      </w:rPr>
    </w:lvl>
  </w:abstractNum>
  <w:abstractNum w:abstractNumId="60">
    <w:nsid w:val="1B9319B9"/>
    <w:multiLevelType w:val="hybridMultilevel"/>
    <w:tmpl w:val="04ACA630"/>
    <w:lvl w:ilvl="0" w:tplc="33828324">
      <w:numFmt w:val="bullet"/>
      <w:lvlText w:val="-"/>
      <w:lvlJc w:val="left"/>
      <w:pPr>
        <w:ind w:left="108" w:hanging="116"/>
      </w:pPr>
      <w:rPr>
        <w:rFonts w:ascii="Times New Roman" w:eastAsia="Times New Roman" w:hAnsi="Times New Roman" w:cs="Times New Roman" w:hint="default"/>
        <w:b w:val="0"/>
        <w:bCs w:val="0"/>
        <w:i w:val="0"/>
        <w:iCs w:val="0"/>
        <w:spacing w:val="0"/>
        <w:w w:val="100"/>
        <w:sz w:val="20"/>
        <w:szCs w:val="20"/>
        <w:lang w:val="ru-RU" w:eastAsia="en-US" w:bidi="ar-SA"/>
      </w:rPr>
    </w:lvl>
    <w:lvl w:ilvl="1" w:tplc="7AC4585E">
      <w:numFmt w:val="bullet"/>
      <w:lvlText w:val="•"/>
      <w:lvlJc w:val="left"/>
      <w:pPr>
        <w:ind w:left="854" w:hanging="116"/>
      </w:pPr>
      <w:rPr>
        <w:rFonts w:hint="default"/>
        <w:lang w:val="ru-RU" w:eastAsia="en-US" w:bidi="ar-SA"/>
      </w:rPr>
    </w:lvl>
    <w:lvl w:ilvl="2" w:tplc="720A8792">
      <w:numFmt w:val="bullet"/>
      <w:lvlText w:val="•"/>
      <w:lvlJc w:val="left"/>
      <w:pPr>
        <w:ind w:left="1608" w:hanging="116"/>
      </w:pPr>
      <w:rPr>
        <w:rFonts w:hint="default"/>
        <w:lang w:val="ru-RU" w:eastAsia="en-US" w:bidi="ar-SA"/>
      </w:rPr>
    </w:lvl>
    <w:lvl w:ilvl="3" w:tplc="594085A4">
      <w:numFmt w:val="bullet"/>
      <w:lvlText w:val="•"/>
      <w:lvlJc w:val="left"/>
      <w:pPr>
        <w:ind w:left="2363" w:hanging="116"/>
      </w:pPr>
      <w:rPr>
        <w:rFonts w:hint="default"/>
        <w:lang w:val="ru-RU" w:eastAsia="en-US" w:bidi="ar-SA"/>
      </w:rPr>
    </w:lvl>
    <w:lvl w:ilvl="4" w:tplc="8A8CB672">
      <w:numFmt w:val="bullet"/>
      <w:lvlText w:val="•"/>
      <w:lvlJc w:val="left"/>
      <w:pPr>
        <w:ind w:left="3117" w:hanging="116"/>
      </w:pPr>
      <w:rPr>
        <w:rFonts w:hint="default"/>
        <w:lang w:val="ru-RU" w:eastAsia="en-US" w:bidi="ar-SA"/>
      </w:rPr>
    </w:lvl>
    <w:lvl w:ilvl="5" w:tplc="AA90D54E">
      <w:numFmt w:val="bullet"/>
      <w:lvlText w:val="•"/>
      <w:lvlJc w:val="left"/>
      <w:pPr>
        <w:ind w:left="3872" w:hanging="116"/>
      </w:pPr>
      <w:rPr>
        <w:rFonts w:hint="default"/>
        <w:lang w:val="ru-RU" w:eastAsia="en-US" w:bidi="ar-SA"/>
      </w:rPr>
    </w:lvl>
    <w:lvl w:ilvl="6" w:tplc="9AC066DA">
      <w:numFmt w:val="bullet"/>
      <w:lvlText w:val="•"/>
      <w:lvlJc w:val="left"/>
      <w:pPr>
        <w:ind w:left="4626" w:hanging="116"/>
      </w:pPr>
      <w:rPr>
        <w:rFonts w:hint="default"/>
        <w:lang w:val="ru-RU" w:eastAsia="en-US" w:bidi="ar-SA"/>
      </w:rPr>
    </w:lvl>
    <w:lvl w:ilvl="7" w:tplc="58EA970E">
      <w:numFmt w:val="bullet"/>
      <w:lvlText w:val="•"/>
      <w:lvlJc w:val="left"/>
      <w:pPr>
        <w:ind w:left="5380" w:hanging="116"/>
      </w:pPr>
      <w:rPr>
        <w:rFonts w:hint="default"/>
        <w:lang w:val="ru-RU" w:eastAsia="en-US" w:bidi="ar-SA"/>
      </w:rPr>
    </w:lvl>
    <w:lvl w:ilvl="8" w:tplc="82B266FC">
      <w:numFmt w:val="bullet"/>
      <w:lvlText w:val="•"/>
      <w:lvlJc w:val="left"/>
      <w:pPr>
        <w:ind w:left="6135" w:hanging="116"/>
      </w:pPr>
      <w:rPr>
        <w:rFonts w:hint="default"/>
        <w:lang w:val="ru-RU" w:eastAsia="en-US" w:bidi="ar-SA"/>
      </w:rPr>
    </w:lvl>
  </w:abstractNum>
  <w:abstractNum w:abstractNumId="61">
    <w:nsid w:val="1CCB5AE7"/>
    <w:multiLevelType w:val="hybridMultilevel"/>
    <w:tmpl w:val="15326074"/>
    <w:lvl w:ilvl="0" w:tplc="DFF66F04">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906AB252">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6414CF68">
      <w:numFmt w:val="bullet"/>
      <w:lvlText w:val="•"/>
      <w:lvlJc w:val="left"/>
      <w:pPr>
        <w:ind w:left="1985" w:hanging="296"/>
      </w:pPr>
      <w:rPr>
        <w:rFonts w:hint="default"/>
        <w:lang w:val="ru-RU" w:eastAsia="en-US" w:bidi="ar-SA"/>
      </w:rPr>
    </w:lvl>
    <w:lvl w:ilvl="3" w:tplc="64767E60">
      <w:numFmt w:val="bullet"/>
      <w:lvlText w:val="•"/>
      <w:lvlJc w:val="left"/>
      <w:pPr>
        <w:ind w:left="3150" w:hanging="296"/>
      </w:pPr>
      <w:rPr>
        <w:rFonts w:hint="default"/>
        <w:lang w:val="ru-RU" w:eastAsia="en-US" w:bidi="ar-SA"/>
      </w:rPr>
    </w:lvl>
    <w:lvl w:ilvl="4" w:tplc="A4D04FC2">
      <w:numFmt w:val="bullet"/>
      <w:lvlText w:val="•"/>
      <w:lvlJc w:val="left"/>
      <w:pPr>
        <w:ind w:left="4316" w:hanging="296"/>
      </w:pPr>
      <w:rPr>
        <w:rFonts w:hint="default"/>
        <w:lang w:val="ru-RU" w:eastAsia="en-US" w:bidi="ar-SA"/>
      </w:rPr>
    </w:lvl>
    <w:lvl w:ilvl="5" w:tplc="41B2A4C8">
      <w:numFmt w:val="bullet"/>
      <w:lvlText w:val="•"/>
      <w:lvlJc w:val="left"/>
      <w:pPr>
        <w:ind w:left="5481" w:hanging="296"/>
      </w:pPr>
      <w:rPr>
        <w:rFonts w:hint="default"/>
        <w:lang w:val="ru-RU" w:eastAsia="en-US" w:bidi="ar-SA"/>
      </w:rPr>
    </w:lvl>
    <w:lvl w:ilvl="6" w:tplc="FA26517E">
      <w:numFmt w:val="bullet"/>
      <w:lvlText w:val="•"/>
      <w:lvlJc w:val="left"/>
      <w:pPr>
        <w:ind w:left="6646" w:hanging="296"/>
      </w:pPr>
      <w:rPr>
        <w:rFonts w:hint="default"/>
        <w:lang w:val="ru-RU" w:eastAsia="en-US" w:bidi="ar-SA"/>
      </w:rPr>
    </w:lvl>
    <w:lvl w:ilvl="7" w:tplc="A3407CA2">
      <w:numFmt w:val="bullet"/>
      <w:lvlText w:val="•"/>
      <w:lvlJc w:val="left"/>
      <w:pPr>
        <w:ind w:left="7812" w:hanging="296"/>
      </w:pPr>
      <w:rPr>
        <w:rFonts w:hint="default"/>
        <w:lang w:val="ru-RU" w:eastAsia="en-US" w:bidi="ar-SA"/>
      </w:rPr>
    </w:lvl>
    <w:lvl w:ilvl="8" w:tplc="E7DC99D2">
      <w:numFmt w:val="bullet"/>
      <w:lvlText w:val="•"/>
      <w:lvlJc w:val="left"/>
      <w:pPr>
        <w:ind w:left="8977" w:hanging="296"/>
      </w:pPr>
      <w:rPr>
        <w:rFonts w:hint="default"/>
        <w:lang w:val="ru-RU" w:eastAsia="en-US" w:bidi="ar-SA"/>
      </w:rPr>
    </w:lvl>
  </w:abstractNum>
  <w:abstractNum w:abstractNumId="62">
    <w:nsid w:val="1E072D48"/>
    <w:multiLevelType w:val="hybridMultilevel"/>
    <w:tmpl w:val="D8D4DD5A"/>
    <w:lvl w:ilvl="0" w:tplc="7C4000C6">
      <w:numFmt w:val="bullet"/>
      <w:lvlText w:val="-"/>
      <w:lvlJc w:val="left"/>
      <w:pPr>
        <w:ind w:left="106" w:hanging="213"/>
      </w:pPr>
      <w:rPr>
        <w:rFonts w:ascii="Times New Roman" w:eastAsia="Times New Roman" w:hAnsi="Times New Roman" w:cs="Times New Roman" w:hint="default"/>
        <w:spacing w:val="0"/>
        <w:w w:val="100"/>
        <w:lang w:val="ru-RU" w:eastAsia="en-US" w:bidi="ar-SA"/>
      </w:rPr>
    </w:lvl>
    <w:lvl w:ilvl="1" w:tplc="27F2B1E0">
      <w:numFmt w:val="bullet"/>
      <w:lvlText w:val="•"/>
      <w:lvlJc w:val="left"/>
      <w:pPr>
        <w:ind w:left="775" w:hanging="213"/>
      </w:pPr>
      <w:rPr>
        <w:rFonts w:hint="default"/>
        <w:lang w:val="ru-RU" w:eastAsia="en-US" w:bidi="ar-SA"/>
      </w:rPr>
    </w:lvl>
    <w:lvl w:ilvl="2" w:tplc="88CEE1B8">
      <w:numFmt w:val="bullet"/>
      <w:lvlText w:val="•"/>
      <w:lvlJc w:val="left"/>
      <w:pPr>
        <w:ind w:left="1451" w:hanging="213"/>
      </w:pPr>
      <w:rPr>
        <w:rFonts w:hint="default"/>
        <w:lang w:val="ru-RU" w:eastAsia="en-US" w:bidi="ar-SA"/>
      </w:rPr>
    </w:lvl>
    <w:lvl w:ilvl="3" w:tplc="F3C6A9BA">
      <w:numFmt w:val="bullet"/>
      <w:lvlText w:val="•"/>
      <w:lvlJc w:val="left"/>
      <w:pPr>
        <w:ind w:left="2126" w:hanging="213"/>
      </w:pPr>
      <w:rPr>
        <w:rFonts w:hint="default"/>
        <w:lang w:val="ru-RU" w:eastAsia="en-US" w:bidi="ar-SA"/>
      </w:rPr>
    </w:lvl>
    <w:lvl w:ilvl="4" w:tplc="AE84B0CA">
      <w:numFmt w:val="bullet"/>
      <w:lvlText w:val="•"/>
      <w:lvlJc w:val="left"/>
      <w:pPr>
        <w:ind w:left="2802" w:hanging="213"/>
      </w:pPr>
      <w:rPr>
        <w:rFonts w:hint="default"/>
        <w:lang w:val="ru-RU" w:eastAsia="en-US" w:bidi="ar-SA"/>
      </w:rPr>
    </w:lvl>
    <w:lvl w:ilvl="5" w:tplc="C004E38E">
      <w:numFmt w:val="bullet"/>
      <w:lvlText w:val="•"/>
      <w:lvlJc w:val="left"/>
      <w:pPr>
        <w:ind w:left="3478" w:hanging="213"/>
      </w:pPr>
      <w:rPr>
        <w:rFonts w:hint="default"/>
        <w:lang w:val="ru-RU" w:eastAsia="en-US" w:bidi="ar-SA"/>
      </w:rPr>
    </w:lvl>
    <w:lvl w:ilvl="6" w:tplc="510A701C">
      <w:numFmt w:val="bullet"/>
      <w:lvlText w:val="•"/>
      <w:lvlJc w:val="left"/>
      <w:pPr>
        <w:ind w:left="4153" w:hanging="213"/>
      </w:pPr>
      <w:rPr>
        <w:rFonts w:hint="default"/>
        <w:lang w:val="ru-RU" w:eastAsia="en-US" w:bidi="ar-SA"/>
      </w:rPr>
    </w:lvl>
    <w:lvl w:ilvl="7" w:tplc="824884B6">
      <w:numFmt w:val="bullet"/>
      <w:lvlText w:val="•"/>
      <w:lvlJc w:val="left"/>
      <w:pPr>
        <w:ind w:left="4829" w:hanging="213"/>
      </w:pPr>
      <w:rPr>
        <w:rFonts w:hint="default"/>
        <w:lang w:val="ru-RU" w:eastAsia="en-US" w:bidi="ar-SA"/>
      </w:rPr>
    </w:lvl>
    <w:lvl w:ilvl="8" w:tplc="9912B3FC">
      <w:numFmt w:val="bullet"/>
      <w:lvlText w:val="•"/>
      <w:lvlJc w:val="left"/>
      <w:pPr>
        <w:ind w:left="5504" w:hanging="213"/>
      </w:pPr>
      <w:rPr>
        <w:rFonts w:hint="default"/>
        <w:lang w:val="ru-RU" w:eastAsia="en-US" w:bidi="ar-SA"/>
      </w:rPr>
    </w:lvl>
  </w:abstractNum>
  <w:abstractNum w:abstractNumId="63">
    <w:nsid w:val="1E0848A3"/>
    <w:multiLevelType w:val="hybridMultilevel"/>
    <w:tmpl w:val="C226DE62"/>
    <w:lvl w:ilvl="0" w:tplc="EBAE1EDE">
      <w:start w:val="1"/>
      <w:numFmt w:val="decimal"/>
      <w:lvlText w:val="%1."/>
      <w:lvlJc w:val="left"/>
      <w:pPr>
        <w:ind w:left="626" w:hanging="36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8E4C5E7A">
      <w:numFmt w:val="bullet"/>
      <w:lvlText w:val="•"/>
      <w:lvlJc w:val="left"/>
      <w:pPr>
        <w:ind w:left="897" w:hanging="360"/>
      </w:pPr>
      <w:rPr>
        <w:rFonts w:hint="default"/>
        <w:lang w:val="ru-RU" w:eastAsia="en-US" w:bidi="ar-SA"/>
      </w:rPr>
    </w:lvl>
    <w:lvl w:ilvl="2" w:tplc="CB668EF0">
      <w:numFmt w:val="bullet"/>
      <w:lvlText w:val="•"/>
      <w:lvlJc w:val="left"/>
      <w:pPr>
        <w:ind w:left="1174" w:hanging="360"/>
      </w:pPr>
      <w:rPr>
        <w:rFonts w:hint="default"/>
        <w:lang w:val="ru-RU" w:eastAsia="en-US" w:bidi="ar-SA"/>
      </w:rPr>
    </w:lvl>
    <w:lvl w:ilvl="3" w:tplc="143821A0">
      <w:numFmt w:val="bullet"/>
      <w:lvlText w:val="•"/>
      <w:lvlJc w:val="left"/>
      <w:pPr>
        <w:ind w:left="1451" w:hanging="360"/>
      </w:pPr>
      <w:rPr>
        <w:rFonts w:hint="default"/>
        <w:lang w:val="ru-RU" w:eastAsia="en-US" w:bidi="ar-SA"/>
      </w:rPr>
    </w:lvl>
    <w:lvl w:ilvl="4" w:tplc="54D259C6">
      <w:numFmt w:val="bullet"/>
      <w:lvlText w:val="•"/>
      <w:lvlJc w:val="left"/>
      <w:pPr>
        <w:ind w:left="1728" w:hanging="360"/>
      </w:pPr>
      <w:rPr>
        <w:rFonts w:hint="default"/>
        <w:lang w:val="ru-RU" w:eastAsia="en-US" w:bidi="ar-SA"/>
      </w:rPr>
    </w:lvl>
    <w:lvl w:ilvl="5" w:tplc="8DEAE324">
      <w:numFmt w:val="bullet"/>
      <w:lvlText w:val="•"/>
      <w:lvlJc w:val="left"/>
      <w:pPr>
        <w:ind w:left="2005" w:hanging="360"/>
      </w:pPr>
      <w:rPr>
        <w:rFonts w:hint="default"/>
        <w:lang w:val="ru-RU" w:eastAsia="en-US" w:bidi="ar-SA"/>
      </w:rPr>
    </w:lvl>
    <w:lvl w:ilvl="6" w:tplc="65E21C86">
      <w:numFmt w:val="bullet"/>
      <w:lvlText w:val="•"/>
      <w:lvlJc w:val="left"/>
      <w:pPr>
        <w:ind w:left="2282" w:hanging="360"/>
      </w:pPr>
      <w:rPr>
        <w:rFonts w:hint="default"/>
        <w:lang w:val="ru-RU" w:eastAsia="en-US" w:bidi="ar-SA"/>
      </w:rPr>
    </w:lvl>
    <w:lvl w:ilvl="7" w:tplc="A3A8DF74">
      <w:numFmt w:val="bullet"/>
      <w:lvlText w:val="•"/>
      <w:lvlJc w:val="left"/>
      <w:pPr>
        <w:ind w:left="2559" w:hanging="360"/>
      </w:pPr>
      <w:rPr>
        <w:rFonts w:hint="default"/>
        <w:lang w:val="ru-RU" w:eastAsia="en-US" w:bidi="ar-SA"/>
      </w:rPr>
    </w:lvl>
    <w:lvl w:ilvl="8" w:tplc="FFD63EBA">
      <w:numFmt w:val="bullet"/>
      <w:lvlText w:val="•"/>
      <w:lvlJc w:val="left"/>
      <w:pPr>
        <w:ind w:left="2836" w:hanging="360"/>
      </w:pPr>
      <w:rPr>
        <w:rFonts w:hint="default"/>
        <w:lang w:val="ru-RU" w:eastAsia="en-US" w:bidi="ar-SA"/>
      </w:rPr>
    </w:lvl>
  </w:abstractNum>
  <w:abstractNum w:abstractNumId="64">
    <w:nsid w:val="1E107A58"/>
    <w:multiLevelType w:val="hybridMultilevel"/>
    <w:tmpl w:val="C7AE0860"/>
    <w:lvl w:ilvl="0" w:tplc="A40CCB32">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D7A67564">
      <w:numFmt w:val="bullet"/>
      <w:lvlText w:val=""/>
      <w:lvlJc w:val="left"/>
      <w:pPr>
        <w:ind w:left="552" w:hanging="440"/>
      </w:pPr>
      <w:rPr>
        <w:rFonts w:ascii="Wingdings" w:eastAsia="Wingdings" w:hAnsi="Wingdings" w:cs="Wingdings" w:hint="default"/>
        <w:b w:val="0"/>
        <w:bCs w:val="0"/>
        <w:i w:val="0"/>
        <w:iCs w:val="0"/>
        <w:spacing w:val="0"/>
        <w:w w:val="100"/>
        <w:sz w:val="24"/>
        <w:szCs w:val="24"/>
        <w:lang w:val="ru-RU" w:eastAsia="en-US" w:bidi="ar-SA"/>
      </w:rPr>
    </w:lvl>
    <w:lvl w:ilvl="2" w:tplc="1E6C65CE">
      <w:numFmt w:val="bullet"/>
      <w:lvlText w:val="•"/>
      <w:lvlJc w:val="left"/>
      <w:pPr>
        <w:ind w:left="1985" w:hanging="440"/>
      </w:pPr>
      <w:rPr>
        <w:rFonts w:hint="default"/>
        <w:lang w:val="ru-RU" w:eastAsia="en-US" w:bidi="ar-SA"/>
      </w:rPr>
    </w:lvl>
    <w:lvl w:ilvl="3" w:tplc="005C25FE">
      <w:numFmt w:val="bullet"/>
      <w:lvlText w:val="•"/>
      <w:lvlJc w:val="left"/>
      <w:pPr>
        <w:ind w:left="3150" w:hanging="440"/>
      </w:pPr>
      <w:rPr>
        <w:rFonts w:hint="default"/>
        <w:lang w:val="ru-RU" w:eastAsia="en-US" w:bidi="ar-SA"/>
      </w:rPr>
    </w:lvl>
    <w:lvl w:ilvl="4" w:tplc="F140B16A">
      <w:numFmt w:val="bullet"/>
      <w:lvlText w:val="•"/>
      <w:lvlJc w:val="left"/>
      <w:pPr>
        <w:ind w:left="4316" w:hanging="440"/>
      </w:pPr>
      <w:rPr>
        <w:rFonts w:hint="default"/>
        <w:lang w:val="ru-RU" w:eastAsia="en-US" w:bidi="ar-SA"/>
      </w:rPr>
    </w:lvl>
    <w:lvl w:ilvl="5" w:tplc="C858857A">
      <w:numFmt w:val="bullet"/>
      <w:lvlText w:val="•"/>
      <w:lvlJc w:val="left"/>
      <w:pPr>
        <w:ind w:left="5481" w:hanging="440"/>
      </w:pPr>
      <w:rPr>
        <w:rFonts w:hint="default"/>
        <w:lang w:val="ru-RU" w:eastAsia="en-US" w:bidi="ar-SA"/>
      </w:rPr>
    </w:lvl>
    <w:lvl w:ilvl="6" w:tplc="1FD0D028">
      <w:numFmt w:val="bullet"/>
      <w:lvlText w:val="•"/>
      <w:lvlJc w:val="left"/>
      <w:pPr>
        <w:ind w:left="6646" w:hanging="440"/>
      </w:pPr>
      <w:rPr>
        <w:rFonts w:hint="default"/>
        <w:lang w:val="ru-RU" w:eastAsia="en-US" w:bidi="ar-SA"/>
      </w:rPr>
    </w:lvl>
    <w:lvl w:ilvl="7" w:tplc="1C4AAAD8">
      <w:numFmt w:val="bullet"/>
      <w:lvlText w:val="•"/>
      <w:lvlJc w:val="left"/>
      <w:pPr>
        <w:ind w:left="7812" w:hanging="440"/>
      </w:pPr>
      <w:rPr>
        <w:rFonts w:hint="default"/>
        <w:lang w:val="ru-RU" w:eastAsia="en-US" w:bidi="ar-SA"/>
      </w:rPr>
    </w:lvl>
    <w:lvl w:ilvl="8" w:tplc="CF4C171E">
      <w:numFmt w:val="bullet"/>
      <w:lvlText w:val="•"/>
      <w:lvlJc w:val="left"/>
      <w:pPr>
        <w:ind w:left="8977" w:hanging="440"/>
      </w:pPr>
      <w:rPr>
        <w:rFonts w:hint="default"/>
        <w:lang w:val="ru-RU" w:eastAsia="en-US" w:bidi="ar-SA"/>
      </w:rPr>
    </w:lvl>
  </w:abstractNum>
  <w:abstractNum w:abstractNumId="65">
    <w:nsid w:val="1E3C1452"/>
    <w:multiLevelType w:val="hybridMultilevel"/>
    <w:tmpl w:val="6BF62A1E"/>
    <w:lvl w:ilvl="0" w:tplc="093ED408">
      <w:numFmt w:val="bullet"/>
      <w:lvlText w:val=""/>
      <w:lvlJc w:val="left"/>
      <w:pPr>
        <w:ind w:left="960" w:hanging="284"/>
      </w:pPr>
      <w:rPr>
        <w:rFonts w:ascii="Symbol" w:eastAsia="Symbol" w:hAnsi="Symbol" w:cs="Symbol" w:hint="default"/>
        <w:b w:val="0"/>
        <w:bCs w:val="0"/>
        <w:i w:val="0"/>
        <w:iCs w:val="0"/>
        <w:spacing w:val="0"/>
        <w:w w:val="100"/>
        <w:sz w:val="24"/>
        <w:szCs w:val="24"/>
        <w:lang w:val="ru-RU" w:eastAsia="en-US" w:bidi="ar-SA"/>
      </w:rPr>
    </w:lvl>
    <w:lvl w:ilvl="1" w:tplc="B7025ADE">
      <w:numFmt w:val="bullet"/>
      <w:lvlText w:val="•"/>
      <w:lvlJc w:val="left"/>
      <w:pPr>
        <w:ind w:left="1993" w:hanging="284"/>
      </w:pPr>
      <w:rPr>
        <w:rFonts w:hint="default"/>
        <w:lang w:val="ru-RU" w:eastAsia="en-US" w:bidi="ar-SA"/>
      </w:rPr>
    </w:lvl>
    <w:lvl w:ilvl="2" w:tplc="546E637A">
      <w:numFmt w:val="bullet"/>
      <w:lvlText w:val="•"/>
      <w:lvlJc w:val="left"/>
      <w:pPr>
        <w:ind w:left="3026" w:hanging="284"/>
      </w:pPr>
      <w:rPr>
        <w:rFonts w:hint="default"/>
        <w:lang w:val="ru-RU" w:eastAsia="en-US" w:bidi="ar-SA"/>
      </w:rPr>
    </w:lvl>
    <w:lvl w:ilvl="3" w:tplc="A636D96E">
      <w:numFmt w:val="bullet"/>
      <w:lvlText w:val="•"/>
      <w:lvlJc w:val="left"/>
      <w:pPr>
        <w:ind w:left="4059" w:hanging="284"/>
      </w:pPr>
      <w:rPr>
        <w:rFonts w:hint="default"/>
        <w:lang w:val="ru-RU" w:eastAsia="en-US" w:bidi="ar-SA"/>
      </w:rPr>
    </w:lvl>
    <w:lvl w:ilvl="4" w:tplc="FACE6360">
      <w:numFmt w:val="bullet"/>
      <w:lvlText w:val="•"/>
      <w:lvlJc w:val="left"/>
      <w:pPr>
        <w:ind w:left="5092" w:hanging="284"/>
      </w:pPr>
      <w:rPr>
        <w:rFonts w:hint="default"/>
        <w:lang w:val="ru-RU" w:eastAsia="en-US" w:bidi="ar-SA"/>
      </w:rPr>
    </w:lvl>
    <w:lvl w:ilvl="5" w:tplc="E1E6C054">
      <w:numFmt w:val="bullet"/>
      <w:lvlText w:val="•"/>
      <w:lvlJc w:val="left"/>
      <w:pPr>
        <w:ind w:left="6126" w:hanging="284"/>
      </w:pPr>
      <w:rPr>
        <w:rFonts w:hint="default"/>
        <w:lang w:val="ru-RU" w:eastAsia="en-US" w:bidi="ar-SA"/>
      </w:rPr>
    </w:lvl>
    <w:lvl w:ilvl="6" w:tplc="F7EA536E">
      <w:numFmt w:val="bullet"/>
      <w:lvlText w:val="•"/>
      <w:lvlJc w:val="left"/>
      <w:pPr>
        <w:ind w:left="7159" w:hanging="284"/>
      </w:pPr>
      <w:rPr>
        <w:rFonts w:hint="default"/>
        <w:lang w:val="ru-RU" w:eastAsia="en-US" w:bidi="ar-SA"/>
      </w:rPr>
    </w:lvl>
    <w:lvl w:ilvl="7" w:tplc="23002206">
      <w:numFmt w:val="bullet"/>
      <w:lvlText w:val="•"/>
      <w:lvlJc w:val="left"/>
      <w:pPr>
        <w:ind w:left="8192" w:hanging="284"/>
      </w:pPr>
      <w:rPr>
        <w:rFonts w:hint="default"/>
        <w:lang w:val="ru-RU" w:eastAsia="en-US" w:bidi="ar-SA"/>
      </w:rPr>
    </w:lvl>
    <w:lvl w:ilvl="8" w:tplc="CADE2512">
      <w:numFmt w:val="bullet"/>
      <w:lvlText w:val="•"/>
      <w:lvlJc w:val="left"/>
      <w:pPr>
        <w:ind w:left="9225" w:hanging="284"/>
      </w:pPr>
      <w:rPr>
        <w:rFonts w:hint="default"/>
        <w:lang w:val="ru-RU" w:eastAsia="en-US" w:bidi="ar-SA"/>
      </w:rPr>
    </w:lvl>
  </w:abstractNum>
  <w:abstractNum w:abstractNumId="66">
    <w:nsid w:val="1E7D58B7"/>
    <w:multiLevelType w:val="hybridMultilevel"/>
    <w:tmpl w:val="6E5C4116"/>
    <w:lvl w:ilvl="0" w:tplc="6C7AF76E">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EA3ECF4A">
      <w:numFmt w:val="bullet"/>
      <w:lvlText w:val="•"/>
      <w:lvlJc w:val="left"/>
      <w:pPr>
        <w:ind w:left="722" w:hanging="152"/>
      </w:pPr>
      <w:rPr>
        <w:rFonts w:hint="default"/>
        <w:lang w:val="ru-RU" w:eastAsia="en-US" w:bidi="ar-SA"/>
      </w:rPr>
    </w:lvl>
    <w:lvl w:ilvl="2" w:tplc="EAAE99A0">
      <w:numFmt w:val="bullet"/>
      <w:lvlText w:val="•"/>
      <w:lvlJc w:val="left"/>
      <w:pPr>
        <w:ind w:left="1185" w:hanging="152"/>
      </w:pPr>
      <w:rPr>
        <w:rFonts w:hint="default"/>
        <w:lang w:val="ru-RU" w:eastAsia="en-US" w:bidi="ar-SA"/>
      </w:rPr>
    </w:lvl>
    <w:lvl w:ilvl="3" w:tplc="332A4C80">
      <w:numFmt w:val="bullet"/>
      <w:lvlText w:val="•"/>
      <w:lvlJc w:val="left"/>
      <w:pPr>
        <w:ind w:left="1648" w:hanging="152"/>
      </w:pPr>
      <w:rPr>
        <w:rFonts w:hint="default"/>
        <w:lang w:val="ru-RU" w:eastAsia="en-US" w:bidi="ar-SA"/>
      </w:rPr>
    </w:lvl>
    <w:lvl w:ilvl="4" w:tplc="43A44E9A">
      <w:numFmt w:val="bullet"/>
      <w:lvlText w:val="•"/>
      <w:lvlJc w:val="left"/>
      <w:pPr>
        <w:ind w:left="2110" w:hanging="152"/>
      </w:pPr>
      <w:rPr>
        <w:rFonts w:hint="default"/>
        <w:lang w:val="ru-RU" w:eastAsia="en-US" w:bidi="ar-SA"/>
      </w:rPr>
    </w:lvl>
    <w:lvl w:ilvl="5" w:tplc="CB4E2146">
      <w:numFmt w:val="bullet"/>
      <w:lvlText w:val="•"/>
      <w:lvlJc w:val="left"/>
      <w:pPr>
        <w:ind w:left="2573" w:hanging="152"/>
      </w:pPr>
      <w:rPr>
        <w:rFonts w:hint="default"/>
        <w:lang w:val="ru-RU" w:eastAsia="en-US" w:bidi="ar-SA"/>
      </w:rPr>
    </w:lvl>
    <w:lvl w:ilvl="6" w:tplc="D632C9A0">
      <w:numFmt w:val="bullet"/>
      <w:lvlText w:val="•"/>
      <w:lvlJc w:val="left"/>
      <w:pPr>
        <w:ind w:left="3036" w:hanging="152"/>
      </w:pPr>
      <w:rPr>
        <w:rFonts w:hint="default"/>
        <w:lang w:val="ru-RU" w:eastAsia="en-US" w:bidi="ar-SA"/>
      </w:rPr>
    </w:lvl>
    <w:lvl w:ilvl="7" w:tplc="784A29FE">
      <w:numFmt w:val="bullet"/>
      <w:lvlText w:val="•"/>
      <w:lvlJc w:val="left"/>
      <w:pPr>
        <w:ind w:left="3498" w:hanging="152"/>
      </w:pPr>
      <w:rPr>
        <w:rFonts w:hint="default"/>
        <w:lang w:val="ru-RU" w:eastAsia="en-US" w:bidi="ar-SA"/>
      </w:rPr>
    </w:lvl>
    <w:lvl w:ilvl="8" w:tplc="810AC050">
      <w:numFmt w:val="bullet"/>
      <w:lvlText w:val="•"/>
      <w:lvlJc w:val="left"/>
      <w:pPr>
        <w:ind w:left="3961" w:hanging="152"/>
      </w:pPr>
      <w:rPr>
        <w:rFonts w:hint="default"/>
        <w:lang w:val="ru-RU" w:eastAsia="en-US" w:bidi="ar-SA"/>
      </w:rPr>
    </w:lvl>
  </w:abstractNum>
  <w:abstractNum w:abstractNumId="67">
    <w:nsid w:val="1FA3618B"/>
    <w:multiLevelType w:val="hybridMultilevel"/>
    <w:tmpl w:val="DD548B84"/>
    <w:lvl w:ilvl="0" w:tplc="AE10462A">
      <w:start w:val="1"/>
      <w:numFmt w:val="decimal"/>
      <w:lvlText w:val="%1."/>
      <w:lvlJc w:val="left"/>
      <w:pPr>
        <w:ind w:left="754" w:hanging="360"/>
        <w:jc w:val="right"/>
      </w:pPr>
      <w:rPr>
        <w:rFonts w:hint="default"/>
        <w:spacing w:val="0"/>
        <w:w w:val="100"/>
        <w:lang w:val="ru-RU" w:eastAsia="en-US" w:bidi="ar-SA"/>
      </w:rPr>
    </w:lvl>
    <w:lvl w:ilvl="1" w:tplc="089C9A5A">
      <w:numFmt w:val="bullet"/>
      <w:lvlText w:val="•"/>
      <w:lvlJc w:val="left"/>
      <w:pPr>
        <w:ind w:left="1023" w:hanging="360"/>
      </w:pPr>
      <w:rPr>
        <w:rFonts w:hint="default"/>
        <w:lang w:val="ru-RU" w:eastAsia="en-US" w:bidi="ar-SA"/>
      </w:rPr>
    </w:lvl>
    <w:lvl w:ilvl="2" w:tplc="E4203970">
      <w:numFmt w:val="bullet"/>
      <w:lvlText w:val="•"/>
      <w:lvlJc w:val="left"/>
      <w:pPr>
        <w:ind w:left="1286" w:hanging="360"/>
      </w:pPr>
      <w:rPr>
        <w:rFonts w:hint="default"/>
        <w:lang w:val="ru-RU" w:eastAsia="en-US" w:bidi="ar-SA"/>
      </w:rPr>
    </w:lvl>
    <w:lvl w:ilvl="3" w:tplc="D670360E">
      <w:numFmt w:val="bullet"/>
      <w:lvlText w:val="•"/>
      <w:lvlJc w:val="left"/>
      <w:pPr>
        <w:ind w:left="1549" w:hanging="360"/>
      </w:pPr>
      <w:rPr>
        <w:rFonts w:hint="default"/>
        <w:lang w:val="ru-RU" w:eastAsia="en-US" w:bidi="ar-SA"/>
      </w:rPr>
    </w:lvl>
    <w:lvl w:ilvl="4" w:tplc="1AE2C46E">
      <w:numFmt w:val="bullet"/>
      <w:lvlText w:val="•"/>
      <w:lvlJc w:val="left"/>
      <w:pPr>
        <w:ind w:left="1812" w:hanging="360"/>
      </w:pPr>
      <w:rPr>
        <w:rFonts w:hint="default"/>
        <w:lang w:val="ru-RU" w:eastAsia="en-US" w:bidi="ar-SA"/>
      </w:rPr>
    </w:lvl>
    <w:lvl w:ilvl="5" w:tplc="28882E14">
      <w:numFmt w:val="bullet"/>
      <w:lvlText w:val="•"/>
      <w:lvlJc w:val="left"/>
      <w:pPr>
        <w:ind w:left="2075" w:hanging="360"/>
      </w:pPr>
      <w:rPr>
        <w:rFonts w:hint="default"/>
        <w:lang w:val="ru-RU" w:eastAsia="en-US" w:bidi="ar-SA"/>
      </w:rPr>
    </w:lvl>
    <w:lvl w:ilvl="6" w:tplc="FFD66172">
      <w:numFmt w:val="bullet"/>
      <w:lvlText w:val="•"/>
      <w:lvlJc w:val="left"/>
      <w:pPr>
        <w:ind w:left="2338" w:hanging="360"/>
      </w:pPr>
      <w:rPr>
        <w:rFonts w:hint="default"/>
        <w:lang w:val="ru-RU" w:eastAsia="en-US" w:bidi="ar-SA"/>
      </w:rPr>
    </w:lvl>
    <w:lvl w:ilvl="7" w:tplc="EF16A92E">
      <w:numFmt w:val="bullet"/>
      <w:lvlText w:val="•"/>
      <w:lvlJc w:val="left"/>
      <w:pPr>
        <w:ind w:left="2601" w:hanging="360"/>
      </w:pPr>
      <w:rPr>
        <w:rFonts w:hint="default"/>
        <w:lang w:val="ru-RU" w:eastAsia="en-US" w:bidi="ar-SA"/>
      </w:rPr>
    </w:lvl>
    <w:lvl w:ilvl="8" w:tplc="D666A8C8">
      <w:numFmt w:val="bullet"/>
      <w:lvlText w:val="•"/>
      <w:lvlJc w:val="left"/>
      <w:pPr>
        <w:ind w:left="2864" w:hanging="360"/>
      </w:pPr>
      <w:rPr>
        <w:rFonts w:hint="default"/>
        <w:lang w:val="ru-RU" w:eastAsia="en-US" w:bidi="ar-SA"/>
      </w:rPr>
    </w:lvl>
  </w:abstractNum>
  <w:abstractNum w:abstractNumId="68">
    <w:nsid w:val="2031380A"/>
    <w:multiLevelType w:val="hybridMultilevel"/>
    <w:tmpl w:val="4B8000CE"/>
    <w:lvl w:ilvl="0" w:tplc="1B085C92">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BDBED060">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9BE896AC">
      <w:numFmt w:val="bullet"/>
      <w:lvlText w:val="•"/>
      <w:lvlJc w:val="left"/>
      <w:pPr>
        <w:ind w:left="1985" w:hanging="296"/>
      </w:pPr>
      <w:rPr>
        <w:rFonts w:hint="default"/>
        <w:lang w:val="ru-RU" w:eastAsia="en-US" w:bidi="ar-SA"/>
      </w:rPr>
    </w:lvl>
    <w:lvl w:ilvl="3" w:tplc="BE40255C">
      <w:numFmt w:val="bullet"/>
      <w:lvlText w:val="•"/>
      <w:lvlJc w:val="left"/>
      <w:pPr>
        <w:ind w:left="3150" w:hanging="296"/>
      </w:pPr>
      <w:rPr>
        <w:rFonts w:hint="default"/>
        <w:lang w:val="ru-RU" w:eastAsia="en-US" w:bidi="ar-SA"/>
      </w:rPr>
    </w:lvl>
    <w:lvl w:ilvl="4" w:tplc="ADB478C6">
      <w:numFmt w:val="bullet"/>
      <w:lvlText w:val="•"/>
      <w:lvlJc w:val="left"/>
      <w:pPr>
        <w:ind w:left="4316" w:hanging="296"/>
      </w:pPr>
      <w:rPr>
        <w:rFonts w:hint="default"/>
        <w:lang w:val="ru-RU" w:eastAsia="en-US" w:bidi="ar-SA"/>
      </w:rPr>
    </w:lvl>
    <w:lvl w:ilvl="5" w:tplc="E8B2BA1E">
      <w:numFmt w:val="bullet"/>
      <w:lvlText w:val="•"/>
      <w:lvlJc w:val="left"/>
      <w:pPr>
        <w:ind w:left="5481" w:hanging="296"/>
      </w:pPr>
      <w:rPr>
        <w:rFonts w:hint="default"/>
        <w:lang w:val="ru-RU" w:eastAsia="en-US" w:bidi="ar-SA"/>
      </w:rPr>
    </w:lvl>
    <w:lvl w:ilvl="6" w:tplc="96BC2F86">
      <w:numFmt w:val="bullet"/>
      <w:lvlText w:val="•"/>
      <w:lvlJc w:val="left"/>
      <w:pPr>
        <w:ind w:left="6646" w:hanging="296"/>
      </w:pPr>
      <w:rPr>
        <w:rFonts w:hint="default"/>
        <w:lang w:val="ru-RU" w:eastAsia="en-US" w:bidi="ar-SA"/>
      </w:rPr>
    </w:lvl>
    <w:lvl w:ilvl="7" w:tplc="76B0B12C">
      <w:numFmt w:val="bullet"/>
      <w:lvlText w:val="•"/>
      <w:lvlJc w:val="left"/>
      <w:pPr>
        <w:ind w:left="7812" w:hanging="296"/>
      </w:pPr>
      <w:rPr>
        <w:rFonts w:hint="default"/>
        <w:lang w:val="ru-RU" w:eastAsia="en-US" w:bidi="ar-SA"/>
      </w:rPr>
    </w:lvl>
    <w:lvl w:ilvl="8" w:tplc="8F44C9E0">
      <w:numFmt w:val="bullet"/>
      <w:lvlText w:val="•"/>
      <w:lvlJc w:val="left"/>
      <w:pPr>
        <w:ind w:left="8977" w:hanging="296"/>
      </w:pPr>
      <w:rPr>
        <w:rFonts w:hint="default"/>
        <w:lang w:val="ru-RU" w:eastAsia="en-US" w:bidi="ar-SA"/>
      </w:rPr>
    </w:lvl>
  </w:abstractNum>
  <w:abstractNum w:abstractNumId="69">
    <w:nsid w:val="203262FC"/>
    <w:multiLevelType w:val="hybridMultilevel"/>
    <w:tmpl w:val="6B6CA7B4"/>
    <w:lvl w:ilvl="0" w:tplc="3EAA69A4">
      <w:start w:val="1"/>
      <w:numFmt w:val="decimal"/>
      <w:lvlText w:val="%1."/>
      <w:lvlJc w:val="left"/>
      <w:pPr>
        <w:ind w:left="442"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1D8E396C">
      <w:numFmt w:val="bullet"/>
      <w:lvlText w:val="•"/>
      <w:lvlJc w:val="left"/>
      <w:pPr>
        <w:ind w:left="735" w:hanging="360"/>
      </w:pPr>
      <w:rPr>
        <w:rFonts w:hint="default"/>
        <w:lang w:val="ru-RU" w:eastAsia="en-US" w:bidi="ar-SA"/>
      </w:rPr>
    </w:lvl>
    <w:lvl w:ilvl="2" w:tplc="709C84CA">
      <w:numFmt w:val="bullet"/>
      <w:lvlText w:val="•"/>
      <w:lvlJc w:val="left"/>
      <w:pPr>
        <w:ind w:left="1030" w:hanging="360"/>
      </w:pPr>
      <w:rPr>
        <w:rFonts w:hint="default"/>
        <w:lang w:val="ru-RU" w:eastAsia="en-US" w:bidi="ar-SA"/>
      </w:rPr>
    </w:lvl>
    <w:lvl w:ilvl="3" w:tplc="DCE868D6">
      <w:numFmt w:val="bullet"/>
      <w:lvlText w:val="•"/>
      <w:lvlJc w:val="left"/>
      <w:pPr>
        <w:ind w:left="1325" w:hanging="360"/>
      </w:pPr>
      <w:rPr>
        <w:rFonts w:hint="default"/>
        <w:lang w:val="ru-RU" w:eastAsia="en-US" w:bidi="ar-SA"/>
      </w:rPr>
    </w:lvl>
    <w:lvl w:ilvl="4" w:tplc="37307A30">
      <w:numFmt w:val="bullet"/>
      <w:lvlText w:val="•"/>
      <w:lvlJc w:val="left"/>
      <w:pPr>
        <w:ind w:left="1620" w:hanging="360"/>
      </w:pPr>
      <w:rPr>
        <w:rFonts w:hint="default"/>
        <w:lang w:val="ru-RU" w:eastAsia="en-US" w:bidi="ar-SA"/>
      </w:rPr>
    </w:lvl>
    <w:lvl w:ilvl="5" w:tplc="F0A69F6A">
      <w:numFmt w:val="bullet"/>
      <w:lvlText w:val="•"/>
      <w:lvlJc w:val="left"/>
      <w:pPr>
        <w:ind w:left="1915" w:hanging="360"/>
      </w:pPr>
      <w:rPr>
        <w:rFonts w:hint="default"/>
        <w:lang w:val="ru-RU" w:eastAsia="en-US" w:bidi="ar-SA"/>
      </w:rPr>
    </w:lvl>
    <w:lvl w:ilvl="6" w:tplc="23B08E6C">
      <w:numFmt w:val="bullet"/>
      <w:lvlText w:val="•"/>
      <w:lvlJc w:val="left"/>
      <w:pPr>
        <w:ind w:left="2210" w:hanging="360"/>
      </w:pPr>
      <w:rPr>
        <w:rFonts w:hint="default"/>
        <w:lang w:val="ru-RU" w:eastAsia="en-US" w:bidi="ar-SA"/>
      </w:rPr>
    </w:lvl>
    <w:lvl w:ilvl="7" w:tplc="506EE606">
      <w:numFmt w:val="bullet"/>
      <w:lvlText w:val="•"/>
      <w:lvlJc w:val="left"/>
      <w:pPr>
        <w:ind w:left="2505" w:hanging="360"/>
      </w:pPr>
      <w:rPr>
        <w:rFonts w:hint="default"/>
        <w:lang w:val="ru-RU" w:eastAsia="en-US" w:bidi="ar-SA"/>
      </w:rPr>
    </w:lvl>
    <w:lvl w:ilvl="8" w:tplc="F7FAD9BA">
      <w:numFmt w:val="bullet"/>
      <w:lvlText w:val="•"/>
      <w:lvlJc w:val="left"/>
      <w:pPr>
        <w:ind w:left="2800" w:hanging="360"/>
      </w:pPr>
      <w:rPr>
        <w:rFonts w:hint="default"/>
        <w:lang w:val="ru-RU" w:eastAsia="en-US" w:bidi="ar-SA"/>
      </w:rPr>
    </w:lvl>
  </w:abstractNum>
  <w:abstractNum w:abstractNumId="70">
    <w:nsid w:val="204C28D6"/>
    <w:multiLevelType w:val="hybridMultilevel"/>
    <w:tmpl w:val="A05EBBDA"/>
    <w:lvl w:ilvl="0" w:tplc="27FA2C3E">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AC3AC306">
      <w:numFmt w:val="bullet"/>
      <w:lvlText w:val="-"/>
      <w:lvlJc w:val="left"/>
      <w:pPr>
        <w:ind w:left="552" w:hanging="292"/>
      </w:pPr>
      <w:rPr>
        <w:rFonts w:ascii="Times New Roman" w:eastAsia="Times New Roman" w:hAnsi="Times New Roman" w:cs="Times New Roman" w:hint="default"/>
        <w:b w:val="0"/>
        <w:bCs w:val="0"/>
        <w:i w:val="0"/>
        <w:iCs w:val="0"/>
        <w:spacing w:val="0"/>
        <w:w w:val="100"/>
        <w:sz w:val="24"/>
        <w:szCs w:val="24"/>
        <w:lang w:val="ru-RU" w:eastAsia="en-US" w:bidi="ar-SA"/>
      </w:rPr>
    </w:lvl>
    <w:lvl w:ilvl="2" w:tplc="63D43C7E">
      <w:numFmt w:val="bullet"/>
      <w:lvlText w:val="•"/>
      <w:lvlJc w:val="left"/>
      <w:pPr>
        <w:ind w:left="1985" w:hanging="292"/>
      </w:pPr>
      <w:rPr>
        <w:rFonts w:hint="default"/>
        <w:lang w:val="ru-RU" w:eastAsia="en-US" w:bidi="ar-SA"/>
      </w:rPr>
    </w:lvl>
    <w:lvl w:ilvl="3" w:tplc="0A5479EC">
      <w:numFmt w:val="bullet"/>
      <w:lvlText w:val="•"/>
      <w:lvlJc w:val="left"/>
      <w:pPr>
        <w:ind w:left="3150" w:hanging="292"/>
      </w:pPr>
      <w:rPr>
        <w:rFonts w:hint="default"/>
        <w:lang w:val="ru-RU" w:eastAsia="en-US" w:bidi="ar-SA"/>
      </w:rPr>
    </w:lvl>
    <w:lvl w:ilvl="4" w:tplc="D6480978">
      <w:numFmt w:val="bullet"/>
      <w:lvlText w:val="•"/>
      <w:lvlJc w:val="left"/>
      <w:pPr>
        <w:ind w:left="4316" w:hanging="292"/>
      </w:pPr>
      <w:rPr>
        <w:rFonts w:hint="default"/>
        <w:lang w:val="ru-RU" w:eastAsia="en-US" w:bidi="ar-SA"/>
      </w:rPr>
    </w:lvl>
    <w:lvl w:ilvl="5" w:tplc="BA26DEAA">
      <w:numFmt w:val="bullet"/>
      <w:lvlText w:val="•"/>
      <w:lvlJc w:val="left"/>
      <w:pPr>
        <w:ind w:left="5481" w:hanging="292"/>
      </w:pPr>
      <w:rPr>
        <w:rFonts w:hint="default"/>
        <w:lang w:val="ru-RU" w:eastAsia="en-US" w:bidi="ar-SA"/>
      </w:rPr>
    </w:lvl>
    <w:lvl w:ilvl="6" w:tplc="D0CCE31C">
      <w:numFmt w:val="bullet"/>
      <w:lvlText w:val="•"/>
      <w:lvlJc w:val="left"/>
      <w:pPr>
        <w:ind w:left="6646" w:hanging="292"/>
      </w:pPr>
      <w:rPr>
        <w:rFonts w:hint="default"/>
        <w:lang w:val="ru-RU" w:eastAsia="en-US" w:bidi="ar-SA"/>
      </w:rPr>
    </w:lvl>
    <w:lvl w:ilvl="7" w:tplc="50867534">
      <w:numFmt w:val="bullet"/>
      <w:lvlText w:val="•"/>
      <w:lvlJc w:val="left"/>
      <w:pPr>
        <w:ind w:left="7812" w:hanging="292"/>
      </w:pPr>
      <w:rPr>
        <w:rFonts w:hint="default"/>
        <w:lang w:val="ru-RU" w:eastAsia="en-US" w:bidi="ar-SA"/>
      </w:rPr>
    </w:lvl>
    <w:lvl w:ilvl="8" w:tplc="EABA8630">
      <w:numFmt w:val="bullet"/>
      <w:lvlText w:val="•"/>
      <w:lvlJc w:val="left"/>
      <w:pPr>
        <w:ind w:left="8977" w:hanging="292"/>
      </w:pPr>
      <w:rPr>
        <w:rFonts w:hint="default"/>
        <w:lang w:val="ru-RU" w:eastAsia="en-US" w:bidi="ar-SA"/>
      </w:rPr>
    </w:lvl>
  </w:abstractNum>
  <w:abstractNum w:abstractNumId="71">
    <w:nsid w:val="20CC66B3"/>
    <w:multiLevelType w:val="hybridMultilevel"/>
    <w:tmpl w:val="5BBCCCB6"/>
    <w:lvl w:ilvl="0" w:tplc="0D026FCA">
      <w:start w:val="1"/>
      <w:numFmt w:val="decimal"/>
      <w:lvlText w:val="%1."/>
      <w:lvlJc w:val="left"/>
      <w:pPr>
        <w:ind w:left="686"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0B16A9BA">
      <w:numFmt w:val="bullet"/>
      <w:lvlText w:val="•"/>
      <w:lvlJc w:val="left"/>
      <w:pPr>
        <w:ind w:left="951" w:hanging="360"/>
      </w:pPr>
      <w:rPr>
        <w:rFonts w:hint="default"/>
        <w:lang w:val="ru-RU" w:eastAsia="en-US" w:bidi="ar-SA"/>
      </w:rPr>
    </w:lvl>
    <w:lvl w:ilvl="2" w:tplc="D3201004">
      <w:numFmt w:val="bullet"/>
      <w:lvlText w:val="•"/>
      <w:lvlJc w:val="left"/>
      <w:pPr>
        <w:ind w:left="1222" w:hanging="360"/>
      </w:pPr>
      <w:rPr>
        <w:rFonts w:hint="default"/>
        <w:lang w:val="ru-RU" w:eastAsia="en-US" w:bidi="ar-SA"/>
      </w:rPr>
    </w:lvl>
    <w:lvl w:ilvl="3" w:tplc="B8202A5A">
      <w:numFmt w:val="bullet"/>
      <w:lvlText w:val="•"/>
      <w:lvlJc w:val="left"/>
      <w:pPr>
        <w:ind w:left="1493" w:hanging="360"/>
      </w:pPr>
      <w:rPr>
        <w:rFonts w:hint="default"/>
        <w:lang w:val="ru-RU" w:eastAsia="en-US" w:bidi="ar-SA"/>
      </w:rPr>
    </w:lvl>
    <w:lvl w:ilvl="4" w:tplc="44E0AE78">
      <w:numFmt w:val="bullet"/>
      <w:lvlText w:val="•"/>
      <w:lvlJc w:val="left"/>
      <w:pPr>
        <w:ind w:left="1764" w:hanging="360"/>
      </w:pPr>
      <w:rPr>
        <w:rFonts w:hint="default"/>
        <w:lang w:val="ru-RU" w:eastAsia="en-US" w:bidi="ar-SA"/>
      </w:rPr>
    </w:lvl>
    <w:lvl w:ilvl="5" w:tplc="C8A2AA1A">
      <w:numFmt w:val="bullet"/>
      <w:lvlText w:val="•"/>
      <w:lvlJc w:val="left"/>
      <w:pPr>
        <w:ind w:left="2035" w:hanging="360"/>
      </w:pPr>
      <w:rPr>
        <w:rFonts w:hint="default"/>
        <w:lang w:val="ru-RU" w:eastAsia="en-US" w:bidi="ar-SA"/>
      </w:rPr>
    </w:lvl>
    <w:lvl w:ilvl="6" w:tplc="4E241CAA">
      <w:numFmt w:val="bullet"/>
      <w:lvlText w:val="•"/>
      <w:lvlJc w:val="left"/>
      <w:pPr>
        <w:ind w:left="2306" w:hanging="360"/>
      </w:pPr>
      <w:rPr>
        <w:rFonts w:hint="default"/>
        <w:lang w:val="ru-RU" w:eastAsia="en-US" w:bidi="ar-SA"/>
      </w:rPr>
    </w:lvl>
    <w:lvl w:ilvl="7" w:tplc="F5F2EEEE">
      <w:numFmt w:val="bullet"/>
      <w:lvlText w:val="•"/>
      <w:lvlJc w:val="left"/>
      <w:pPr>
        <w:ind w:left="2577" w:hanging="360"/>
      </w:pPr>
      <w:rPr>
        <w:rFonts w:hint="default"/>
        <w:lang w:val="ru-RU" w:eastAsia="en-US" w:bidi="ar-SA"/>
      </w:rPr>
    </w:lvl>
    <w:lvl w:ilvl="8" w:tplc="C27CC8F2">
      <w:numFmt w:val="bullet"/>
      <w:lvlText w:val="•"/>
      <w:lvlJc w:val="left"/>
      <w:pPr>
        <w:ind w:left="2848" w:hanging="360"/>
      </w:pPr>
      <w:rPr>
        <w:rFonts w:hint="default"/>
        <w:lang w:val="ru-RU" w:eastAsia="en-US" w:bidi="ar-SA"/>
      </w:rPr>
    </w:lvl>
  </w:abstractNum>
  <w:abstractNum w:abstractNumId="72">
    <w:nsid w:val="20D23EC9"/>
    <w:multiLevelType w:val="hybridMultilevel"/>
    <w:tmpl w:val="C64830E6"/>
    <w:lvl w:ilvl="0" w:tplc="57667FB6">
      <w:start w:val="1"/>
      <w:numFmt w:val="decimal"/>
      <w:lvlText w:val="%1)"/>
      <w:lvlJc w:val="left"/>
      <w:pPr>
        <w:ind w:left="552" w:hanging="26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21AA092">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8A541B42">
      <w:numFmt w:val="bullet"/>
      <w:lvlText w:val="•"/>
      <w:lvlJc w:val="left"/>
      <w:pPr>
        <w:ind w:left="2709" w:hanging="296"/>
      </w:pPr>
      <w:rPr>
        <w:rFonts w:hint="default"/>
        <w:lang w:val="ru-RU" w:eastAsia="en-US" w:bidi="ar-SA"/>
      </w:rPr>
    </w:lvl>
    <w:lvl w:ilvl="3" w:tplc="32C2BEC2">
      <w:numFmt w:val="bullet"/>
      <w:lvlText w:val="•"/>
      <w:lvlJc w:val="left"/>
      <w:pPr>
        <w:ind w:left="3784" w:hanging="296"/>
      </w:pPr>
      <w:rPr>
        <w:rFonts w:hint="default"/>
        <w:lang w:val="ru-RU" w:eastAsia="en-US" w:bidi="ar-SA"/>
      </w:rPr>
    </w:lvl>
    <w:lvl w:ilvl="4" w:tplc="C4822ABA">
      <w:numFmt w:val="bullet"/>
      <w:lvlText w:val="•"/>
      <w:lvlJc w:val="left"/>
      <w:pPr>
        <w:ind w:left="4859" w:hanging="296"/>
      </w:pPr>
      <w:rPr>
        <w:rFonts w:hint="default"/>
        <w:lang w:val="ru-RU" w:eastAsia="en-US" w:bidi="ar-SA"/>
      </w:rPr>
    </w:lvl>
    <w:lvl w:ilvl="5" w:tplc="768AFDD6">
      <w:numFmt w:val="bullet"/>
      <w:lvlText w:val="•"/>
      <w:lvlJc w:val="left"/>
      <w:pPr>
        <w:ind w:left="5934" w:hanging="296"/>
      </w:pPr>
      <w:rPr>
        <w:rFonts w:hint="default"/>
        <w:lang w:val="ru-RU" w:eastAsia="en-US" w:bidi="ar-SA"/>
      </w:rPr>
    </w:lvl>
    <w:lvl w:ilvl="6" w:tplc="BFE09606">
      <w:numFmt w:val="bullet"/>
      <w:lvlText w:val="•"/>
      <w:lvlJc w:val="left"/>
      <w:pPr>
        <w:ind w:left="7008" w:hanging="296"/>
      </w:pPr>
      <w:rPr>
        <w:rFonts w:hint="default"/>
        <w:lang w:val="ru-RU" w:eastAsia="en-US" w:bidi="ar-SA"/>
      </w:rPr>
    </w:lvl>
    <w:lvl w:ilvl="7" w:tplc="0756BFCE">
      <w:numFmt w:val="bullet"/>
      <w:lvlText w:val="•"/>
      <w:lvlJc w:val="left"/>
      <w:pPr>
        <w:ind w:left="8083" w:hanging="296"/>
      </w:pPr>
      <w:rPr>
        <w:rFonts w:hint="default"/>
        <w:lang w:val="ru-RU" w:eastAsia="en-US" w:bidi="ar-SA"/>
      </w:rPr>
    </w:lvl>
    <w:lvl w:ilvl="8" w:tplc="FA74F492">
      <w:numFmt w:val="bullet"/>
      <w:lvlText w:val="•"/>
      <w:lvlJc w:val="left"/>
      <w:pPr>
        <w:ind w:left="9158" w:hanging="296"/>
      </w:pPr>
      <w:rPr>
        <w:rFonts w:hint="default"/>
        <w:lang w:val="ru-RU" w:eastAsia="en-US" w:bidi="ar-SA"/>
      </w:rPr>
    </w:lvl>
  </w:abstractNum>
  <w:abstractNum w:abstractNumId="73">
    <w:nsid w:val="21D237FF"/>
    <w:multiLevelType w:val="hybridMultilevel"/>
    <w:tmpl w:val="D32AAF40"/>
    <w:lvl w:ilvl="0" w:tplc="9B1E3DFA">
      <w:start w:val="1"/>
      <w:numFmt w:val="decimal"/>
      <w:lvlText w:val="%1."/>
      <w:lvlJc w:val="left"/>
      <w:pPr>
        <w:ind w:left="834"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FC085FF8">
      <w:numFmt w:val="bullet"/>
      <w:lvlText w:val="•"/>
      <w:lvlJc w:val="left"/>
      <w:pPr>
        <w:ind w:left="1095" w:hanging="360"/>
      </w:pPr>
      <w:rPr>
        <w:rFonts w:hint="default"/>
        <w:lang w:val="ru-RU" w:eastAsia="en-US" w:bidi="ar-SA"/>
      </w:rPr>
    </w:lvl>
    <w:lvl w:ilvl="2" w:tplc="17186A8C">
      <w:numFmt w:val="bullet"/>
      <w:lvlText w:val="•"/>
      <w:lvlJc w:val="left"/>
      <w:pPr>
        <w:ind w:left="1350" w:hanging="360"/>
      </w:pPr>
      <w:rPr>
        <w:rFonts w:hint="default"/>
        <w:lang w:val="ru-RU" w:eastAsia="en-US" w:bidi="ar-SA"/>
      </w:rPr>
    </w:lvl>
    <w:lvl w:ilvl="3" w:tplc="F5B0FFCA">
      <w:numFmt w:val="bullet"/>
      <w:lvlText w:val="•"/>
      <w:lvlJc w:val="left"/>
      <w:pPr>
        <w:ind w:left="1605" w:hanging="360"/>
      </w:pPr>
      <w:rPr>
        <w:rFonts w:hint="default"/>
        <w:lang w:val="ru-RU" w:eastAsia="en-US" w:bidi="ar-SA"/>
      </w:rPr>
    </w:lvl>
    <w:lvl w:ilvl="4" w:tplc="A710A85A">
      <w:numFmt w:val="bullet"/>
      <w:lvlText w:val="•"/>
      <w:lvlJc w:val="left"/>
      <w:pPr>
        <w:ind w:left="1860" w:hanging="360"/>
      </w:pPr>
      <w:rPr>
        <w:rFonts w:hint="default"/>
        <w:lang w:val="ru-RU" w:eastAsia="en-US" w:bidi="ar-SA"/>
      </w:rPr>
    </w:lvl>
    <w:lvl w:ilvl="5" w:tplc="33524358">
      <w:numFmt w:val="bullet"/>
      <w:lvlText w:val="•"/>
      <w:lvlJc w:val="left"/>
      <w:pPr>
        <w:ind w:left="2115" w:hanging="360"/>
      </w:pPr>
      <w:rPr>
        <w:rFonts w:hint="default"/>
        <w:lang w:val="ru-RU" w:eastAsia="en-US" w:bidi="ar-SA"/>
      </w:rPr>
    </w:lvl>
    <w:lvl w:ilvl="6" w:tplc="DF72B524">
      <w:numFmt w:val="bullet"/>
      <w:lvlText w:val="•"/>
      <w:lvlJc w:val="left"/>
      <w:pPr>
        <w:ind w:left="2370" w:hanging="360"/>
      </w:pPr>
      <w:rPr>
        <w:rFonts w:hint="default"/>
        <w:lang w:val="ru-RU" w:eastAsia="en-US" w:bidi="ar-SA"/>
      </w:rPr>
    </w:lvl>
    <w:lvl w:ilvl="7" w:tplc="9988A410">
      <w:numFmt w:val="bullet"/>
      <w:lvlText w:val="•"/>
      <w:lvlJc w:val="left"/>
      <w:pPr>
        <w:ind w:left="2625" w:hanging="360"/>
      </w:pPr>
      <w:rPr>
        <w:rFonts w:hint="default"/>
        <w:lang w:val="ru-RU" w:eastAsia="en-US" w:bidi="ar-SA"/>
      </w:rPr>
    </w:lvl>
    <w:lvl w:ilvl="8" w:tplc="8A9AA8C2">
      <w:numFmt w:val="bullet"/>
      <w:lvlText w:val="•"/>
      <w:lvlJc w:val="left"/>
      <w:pPr>
        <w:ind w:left="2880" w:hanging="360"/>
      </w:pPr>
      <w:rPr>
        <w:rFonts w:hint="default"/>
        <w:lang w:val="ru-RU" w:eastAsia="en-US" w:bidi="ar-SA"/>
      </w:rPr>
    </w:lvl>
  </w:abstractNum>
  <w:abstractNum w:abstractNumId="74">
    <w:nsid w:val="23006886"/>
    <w:multiLevelType w:val="multilevel"/>
    <w:tmpl w:val="1666B016"/>
    <w:lvl w:ilvl="0">
      <w:start w:val="2"/>
      <w:numFmt w:val="decimal"/>
      <w:lvlText w:val="%1"/>
      <w:lvlJc w:val="left"/>
      <w:pPr>
        <w:ind w:left="860" w:hanging="516"/>
        <w:jc w:val="left"/>
      </w:pPr>
      <w:rPr>
        <w:rFonts w:hint="default"/>
        <w:lang w:val="ru-RU" w:eastAsia="en-US" w:bidi="ar-SA"/>
      </w:rPr>
    </w:lvl>
    <w:lvl w:ilvl="1">
      <w:start w:val="2"/>
      <w:numFmt w:val="decimal"/>
      <w:lvlText w:val="%1.%2"/>
      <w:lvlJc w:val="left"/>
      <w:pPr>
        <w:ind w:left="860" w:hanging="516"/>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860" w:hanging="584"/>
        <w:jc w:val="left"/>
      </w:pPr>
      <w:rPr>
        <w:rFonts w:ascii="Times New Roman" w:eastAsia="Times New Roman" w:hAnsi="Times New Roman" w:cs="Times New Roman" w:hint="default"/>
        <w:b/>
        <w:bCs/>
        <w:i w:val="0"/>
        <w:iCs w:val="0"/>
        <w:spacing w:val="-1"/>
        <w:w w:val="100"/>
        <w:sz w:val="24"/>
        <w:szCs w:val="24"/>
        <w:lang w:val="ru-RU" w:eastAsia="en-US" w:bidi="ar-SA"/>
      </w:rPr>
    </w:lvl>
    <w:lvl w:ilvl="3">
      <w:start w:val="1"/>
      <w:numFmt w:val="decimal"/>
      <w:lvlText w:val="%4)"/>
      <w:lvlJc w:val="left"/>
      <w:pPr>
        <w:ind w:left="16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796" w:hanging="260"/>
      </w:pPr>
      <w:rPr>
        <w:rFonts w:hint="default"/>
        <w:lang w:val="ru-RU" w:eastAsia="en-US" w:bidi="ar-SA"/>
      </w:rPr>
    </w:lvl>
    <w:lvl w:ilvl="5">
      <w:numFmt w:val="bullet"/>
      <w:lvlText w:val="•"/>
      <w:lvlJc w:val="left"/>
      <w:pPr>
        <w:ind w:left="5841" w:hanging="260"/>
      </w:pPr>
      <w:rPr>
        <w:rFonts w:hint="default"/>
        <w:lang w:val="ru-RU" w:eastAsia="en-US" w:bidi="ar-SA"/>
      </w:rPr>
    </w:lvl>
    <w:lvl w:ilvl="6">
      <w:numFmt w:val="bullet"/>
      <w:lvlText w:val="•"/>
      <w:lvlJc w:val="left"/>
      <w:pPr>
        <w:ind w:left="6886" w:hanging="260"/>
      </w:pPr>
      <w:rPr>
        <w:rFonts w:hint="default"/>
        <w:lang w:val="ru-RU" w:eastAsia="en-US" w:bidi="ar-SA"/>
      </w:rPr>
    </w:lvl>
    <w:lvl w:ilvl="7">
      <w:numFmt w:val="bullet"/>
      <w:lvlText w:val="•"/>
      <w:lvlJc w:val="left"/>
      <w:pPr>
        <w:ind w:left="7932" w:hanging="260"/>
      </w:pPr>
      <w:rPr>
        <w:rFonts w:hint="default"/>
        <w:lang w:val="ru-RU" w:eastAsia="en-US" w:bidi="ar-SA"/>
      </w:rPr>
    </w:lvl>
    <w:lvl w:ilvl="8">
      <w:numFmt w:val="bullet"/>
      <w:lvlText w:val="•"/>
      <w:lvlJc w:val="left"/>
      <w:pPr>
        <w:ind w:left="8977" w:hanging="260"/>
      </w:pPr>
      <w:rPr>
        <w:rFonts w:hint="default"/>
        <w:lang w:val="ru-RU" w:eastAsia="en-US" w:bidi="ar-SA"/>
      </w:rPr>
    </w:lvl>
  </w:abstractNum>
  <w:abstractNum w:abstractNumId="75">
    <w:nsid w:val="23D9053D"/>
    <w:multiLevelType w:val="hybridMultilevel"/>
    <w:tmpl w:val="650E215E"/>
    <w:lvl w:ilvl="0" w:tplc="65D405B6">
      <w:start w:val="1"/>
      <w:numFmt w:val="decimal"/>
      <w:lvlText w:val="%1."/>
      <w:lvlJc w:val="left"/>
      <w:pPr>
        <w:ind w:left="211"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4FA283E4">
      <w:numFmt w:val="bullet"/>
      <w:lvlText w:val="•"/>
      <w:lvlJc w:val="left"/>
      <w:pPr>
        <w:ind w:left="590" w:hanging="240"/>
      </w:pPr>
      <w:rPr>
        <w:rFonts w:hint="default"/>
        <w:lang w:val="ru-RU" w:eastAsia="en-US" w:bidi="ar-SA"/>
      </w:rPr>
    </w:lvl>
    <w:lvl w:ilvl="2" w:tplc="5922C3DA">
      <w:numFmt w:val="bullet"/>
      <w:lvlText w:val="•"/>
      <w:lvlJc w:val="left"/>
      <w:pPr>
        <w:ind w:left="961" w:hanging="240"/>
      </w:pPr>
      <w:rPr>
        <w:rFonts w:hint="default"/>
        <w:lang w:val="ru-RU" w:eastAsia="en-US" w:bidi="ar-SA"/>
      </w:rPr>
    </w:lvl>
    <w:lvl w:ilvl="3" w:tplc="1C0C57FC">
      <w:numFmt w:val="bullet"/>
      <w:lvlText w:val="•"/>
      <w:lvlJc w:val="left"/>
      <w:pPr>
        <w:ind w:left="1332" w:hanging="240"/>
      </w:pPr>
      <w:rPr>
        <w:rFonts w:hint="default"/>
        <w:lang w:val="ru-RU" w:eastAsia="en-US" w:bidi="ar-SA"/>
      </w:rPr>
    </w:lvl>
    <w:lvl w:ilvl="4" w:tplc="EE70EBE8">
      <w:numFmt w:val="bullet"/>
      <w:lvlText w:val="•"/>
      <w:lvlJc w:val="left"/>
      <w:pPr>
        <w:ind w:left="1702" w:hanging="240"/>
      </w:pPr>
      <w:rPr>
        <w:rFonts w:hint="default"/>
        <w:lang w:val="ru-RU" w:eastAsia="en-US" w:bidi="ar-SA"/>
      </w:rPr>
    </w:lvl>
    <w:lvl w:ilvl="5" w:tplc="E4ECE270">
      <w:numFmt w:val="bullet"/>
      <w:lvlText w:val="•"/>
      <w:lvlJc w:val="left"/>
      <w:pPr>
        <w:ind w:left="2073" w:hanging="240"/>
      </w:pPr>
      <w:rPr>
        <w:rFonts w:hint="default"/>
        <w:lang w:val="ru-RU" w:eastAsia="en-US" w:bidi="ar-SA"/>
      </w:rPr>
    </w:lvl>
    <w:lvl w:ilvl="6" w:tplc="8090A916">
      <w:numFmt w:val="bullet"/>
      <w:lvlText w:val="•"/>
      <w:lvlJc w:val="left"/>
      <w:pPr>
        <w:ind w:left="2444" w:hanging="240"/>
      </w:pPr>
      <w:rPr>
        <w:rFonts w:hint="default"/>
        <w:lang w:val="ru-RU" w:eastAsia="en-US" w:bidi="ar-SA"/>
      </w:rPr>
    </w:lvl>
    <w:lvl w:ilvl="7" w:tplc="60E25502">
      <w:numFmt w:val="bullet"/>
      <w:lvlText w:val="•"/>
      <w:lvlJc w:val="left"/>
      <w:pPr>
        <w:ind w:left="2814" w:hanging="240"/>
      </w:pPr>
      <w:rPr>
        <w:rFonts w:hint="default"/>
        <w:lang w:val="ru-RU" w:eastAsia="en-US" w:bidi="ar-SA"/>
      </w:rPr>
    </w:lvl>
    <w:lvl w:ilvl="8" w:tplc="8BA814AE">
      <w:numFmt w:val="bullet"/>
      <w:lvlText w:val="•"/>
      <w:lvlJc w:val="left"/>
      <w:pPr>
        <w:ind w:left="3185" w:hanging="240"/>
      </w:pPr>
      <w:rPr>
        <w:rFonts w:hint="default"/>
        <w:lang w:val="ru-RU" w:eastAsia="en-US" w:bidi="ar-SA"/>
      </w:rPr>
    </w:lvl>
  </w:abstractNum>
  <w:abstractNum w:abstractNumId="76">
    <w:nsid w:val="2411602B"/>
    <w:multiLevelType w:val="hybridMultilevel"/>
    <w:tmpl w:val="2C0E5F7A"/>
    <w:lvl w:ilvl="0" w:tplc="47EC8E2C">
      <w:start w:val="1"/>
      <w:numFmt w:val="decimal"/>
      <w:lvlText w:val="%1)"/>
      <w:lvlJc w:val="left"/>
      <w:pPr>
        <w:ind w:left="552" w:hanging="272"/>
        <w:jc w:val="left"/>
      </w:pPr>
      <w:rPr>
        <w:rFonts w:ascii="Times New Roman" w:eastAsia="Times New Roman" w:hAnsi="Times New Roman" w:cs="Times New Roman" w:hint="default"/>
        <w:b/>
        <w:bCs/>
        <w:i w:val="0"/>
        <w:iCs w:val="0"/>
        <w:spacing w:val="0"/>
        <w:w w:val="100"/>
        <w:sz w:val="24"/>
        <w:szCs w:val="24"/>
        <w:lang w:val="ru-RU" w:eastAsia="en-US" w:bidi="ar-SA"/>
      </w:rPr>
    </w:lvl>
    <w:lvl w:ilvl="1" w:tplc="A0C8AA30">
      <w:numFmt w:val="bullet"/>
      <w:lvlText w:val="•"/>
      <w:lvlJc w:val="left"/>
      <w:pPr>
        <w:ind w:left="1634" w:hanging="272"/>
      </w:pPr>
      <w:rPr>
        <w:rFonts w:hint="default"/>
        <w:lang w:val="ru-RU" w:eastAsia="en-US" w:bidi="ar-SA"/>
      </w:rPr>
    </w:lvl>
    <w:lvl w:ilvl="2" w:tplc="5D34FA1E">
      <w:numFmt w:val="bullet"/>
      <w:lvlText w:val="•"/>
      <w:lvlJc w:val="left"/>
      <w:pPr>
        <w:ind w:left="2709" w:hanging="272"/>
      </w:pPr>
      <w:rPr>
        <w:rFonts w:hint="default"/>
        <w:lang w:val="ru-RU" w:eastAsia="en-US" w:bidi="ar-SA"/>
      </w:rPr>
    </w:lvl>
    <w:lvl w:ilvl="3" w:tplc="057013DE">
      <w:numFmt w:val="bullet"/>
      <w:lvlText w:val="•"/>
      <w:lvlJc w:val="left"/>
      <w:pPr>
        <w:ind w:left="3784" w:hanging="272"/>
      </w:pPr>
      <w:rPr>
        <w:rFonts w:hint="default"/>
        <w:lang w:val="ru-RU" w:eastAsia="en-US" w:bidi="ar-SA"/>
      </w:rPr>
    </w:lvl>
    <w:lvl w:ilvl="4" w:tplc="84226A0C">
      <w:numFmt w:val="bullet"/>
      <w:lvlText w:val="•"/>
      <w:lvlJc w:val="left"/>
      <w:pPr>
        <w:ind w:left="4859" w:hanging="272"/>
      </w:pPr>
      <w:rPr>
        <w:rFonts w:hint="default"/>
        <w:lang w:val="ru-RU" w:eastAsia="en-US" w:bidi="ar-SA"/>
      </w:rPr>
    </w:lvl>
    <w:lvl w:ilvl="5" w:tplc="EA9CE46C">
      <w:numFmt w:val="bullet"/>
      <w:lvlText w:val="•"/>
      <w:lvlJc w:val="left"/>
      <w:pPr>
        <w:ind w:left="5934" w:hanging="272"/>
      </w:pPr>
      <w:rPr>
        <w:rFonts w:hint="default"/>
        <w:lang w:val="ru-RU" w:eastAsia="en-US" w:bidi="ar-SA"/>
      </w:rPr>
    </w:lvl>
    <w:lvl w:ilvl="6" w:tplc="AE1E2846">
      <w:numFmt w:val="bullet"/>
      <w:lvlText w:val="•"/>
      <w:lvlJc w:val="left"/>
      <w:pPr>
        <w:ind w:left="7008" w:hanging="272"/>
      </w:pPr>
      <w:rPr>
        <w:rFonts w:hint="default"/>
        <w:lang w:val="ru-RU" w:eastAsia="en-US" w:bidi="ar-SA"/>
      </w:rPr>
    </w:lvl>
    <w:lvl w:ilvl="7" w:tplc="663EC214">
      <w:numFmt w:val="bullet"/>
      <w:lvlText w:val="•"/>
      <w:lvlJc w:val="left"/>
      <w:pPr>
        <w:ind w:left="8083" w:hanging="272"/>
      </w:pPr>
      <w:rPr>
        <w:rFonts w:hint="default"/>
        <w:lang w:val="ru-RU" w:eastAsia="en-US" w:bidi="ar-SA"/>
      </w:rPr>
    </w:lvl>
    <w:lvl w:ilvl="8" w:tplc="00FE4FB2">
      <w:numFmt w:val="bullet"/>
      <w:lvlText w:val="•"/>
      <w:lvlJc w:val="left"/>
      <w:pPr>
        <w:ind w:left="9158" w:hanging="272"/>
      </w:pPr>
      <w:rPr>
        <w:rFonts w:hint="default"/>
        <w:lang w:val="ru-RU" w:eastAsia="en-US" w:bidi="ar-SA"/>
      </w:rPr>
    </w:lvl>
  </w:abstractNum>
  <w:abstractNum w:abstractNumId="77">
    <w:nsid w:val="24B02EC0"/>
    <w:multiLevelType w:val="hybridMultilevel"/>
    <w:tmpl w:val="84F42A5A"/>
    <w:lvl w:ilvl="0" w:tplc="2E386D5E">
      <w:start w:val="1"/>
      <w:numFmt w:val="decimal"/>
      <w:lvlText w:val="%1)"/>
      <w:lvlJc w:val="left"/>
      <w:pPr>
        <w:ind w:left="960"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6DC3E38">
      <w:numFmt w:val="bullet"/>
      <w:lvlText w:val="•"/>
      <w:lvlJc w:val="left"/>
      <w:pPr>
        <w:ind w:left="1993" w:hanging="320"/>
      </w:pPr>
      <w:rPr>
        <w:rFonts w:hint="default"/>
        <w:lang w:val="ru-RU" w:eastAsia="en-US" w:bidi="ar-SA"/>
      </w:rPr>
    </w:lvl>
    <w:lvl w:ilvl="2" w:tplc="5106C6CC">
      <w:numFmt w:val="bullet"/>
      <w:lvlText w:val="•"/>
      <w:lvlJc w:val="left"/>
      <w:pPr>
        <w:ind w:left="3026" w:hanging="320"/>
      </w:pPr>
      <w:rPr>
        <w:rFonts w:hint="default"/>
        <w:lang w:val="ru-RU" w:eastAsia="en-US" w:bidi="ar-SA"/>
      </w:rPr>
    </w:lvl>
    <w:lvl w:ilvl="3" w:tplc="15584918">
      <w:numFmt w:val="bullet"/>
      <w:lvlText w:val="•"/>
      <w:lvlJc w:val="left"/>
      <w:pPr>
        <w:ind w:left="4059" w:hanging="320"/>
      </w:pPr>
      <w:rPr>
        <w:rFonts w:hint="default"/>
        <w:lang w:val="ru-RU" w:eastAsia="en-US" w:bidi="ar-SA"/>
      </w:rPr>
    </w:lvl>
    <w:lvl w:ilvl="4" w:tplc="88300332">
      <w:numFmt w:val="bullet"/>
      <w:lvlText w:val="•"/>
      <w:lvlJc w:val="left"/>
      <w:pPr>
        <w:ind w:left="5092" w:hanging="320"/>
      </w:pPr>
      <w:rPr>
        <w:rFonts w:hint="default"/>
        <w:lang w:val="ru-RU" w:eastAsia="en-US" w:bidi="ar-SA"/>
      </w:rPr>
    </w:lvl>
    <w:lvl w:ilvl="5" w:tplc="0CCC360E">
      <w:numFmt w:val="bullet"/>
      <w:lvlText w:val="•"/>
      <w:lvlJc w:val="left"/>
      <w:pPr>
        <w:ind w:left="6126" w:hanging="320"/>
      </w:pPr>
      <w:rPr>
        <w:rFonts w:hint="default"/>
        <w:lang w:val="ru-RU" w:eastAsia="en-US" w:bidi="ar-SA"/>
      </w:rPr>
    </w:lvl>
    <w:lvl w:ilvl="6" w:tplc="3EB63DB6">
      <w:numFmt w:val="bullet"/>
      <w:lvlText w:val="•"/>
      <w:lvlJc w:val="left"/>
      <w:pPr>
        <w:ind w:left="7159" w:hanging="320"/>
      </w:pPr>
      <w:rPr>
        <w:rFonts w:hint="default"/>
        <w:lang w:val="ru-RU" w:eastAsia="en-US" w:bidi="ar-SA"/>
      </w:rPr>
    </w:lvl>
    <w:lvl w:ilvl="7" w:tplc="E9F61C2A">
      <w:numFmt w:val="bullet"/>
      <w:lvlText w:val="•"/>
      <w:lvlJc w:val="left"/>
      <w:pPr>
        <w:ind w:left="8192" w:hanging="320"/>
      </w:pPr>
      <w:rPr>
        <w:rFonts w:hint="default"/>
        <w:lang w:val="ru-RU" w:eastAsia="en-US" w:bidi="ar-SA"/>
      </w:rPr>
    </w:lvl>
    <w:lvl w:ilvl="8" w:tplc="F2624842">
      <w:numFmt w:val="bullet"/>
      <w:lvlText w:val="•"/>
      <w:lvlJc w:val="left"/>
      <w:pPr>
        <w:ind w:left="9225" w:hanging="320"/>
      </w:pPr>
      <w:rPr>
        <w:rFonts w:hint="default"/>
        <w:lang w:val="ru-RU" w:eastAsia="en-US" w:bidi="ar-SA"/>
      </w:rPr>
    </w:lvl>
  </w:abstractNum>
  <w:abstractNum w:abstractNumId="78">
    <w:nsid w:val="25561BCA"/>
    <w:multiLevelType w:val="hybridMultilevel"/>
    <w:tmpl w:val="9BB87290"/>
    <w:lvl w:ilvl="0" w:tplc="8E4EDDF0">
      <w:numFmt w:val="bullet"/>
      <w:lvlText w:val=""/>
      <w:lvlJc w:val="left"/>
      <w:pPr>
        <w:ind w:left="1106" w:hanging="361"/>
      </w:pPr>
      <w:rPr>
        <w:rFonts w:ascii="Symbol" w:eastAsia="Symbol" w:hAnsi="Symbol" w:cs="Symbol" w:hint="default"/>
        <w:b w:val="0"/>
        <w:bCs w:val="0"/>
        <w:i w:val="0"/>
        <w:iCs w:val="0"/>
        <w:spacing w:val="0"/>
        <w:w w:val="100"/>
        <w:sz w:val="20"/>
        <w:szCs w:val="20"/>
        <w:lang w:val="ru-RU" w:eastAsia="en-US" w:bidi="ar-SA"/>
      </w:rPr>
    </w:lvl>
    <w:lvl w:ilvl="1" w:tplc="D598C1D8">
      <w:numFmt w:val="bullet"/>
      <w:lvlText w:val="•"/>
      <w:lvlJc w:val="left"/>
      <w:pPr>
        <w:ind w:left="1524" w:hanging="361"/>
      </w:pPr>
      <w:rPr>
        <w:rFonts w:hint="default"/>
        <w:lang w:val="ru-RU" w:eastAsia="en-US" w:bidi="ar-SA"/>
      </w:rPr>
    </w:lvl>
    <w:lvl w:ilvl="2" w:tplc="F1669054">
      <w:numFmt w:val="bullet"/>
      <w:lvlText w:val="•"/>
      <w:lvlJc w:val="left"/>
      <w:pPr>
        <w:ind w:left="1948" w:hanging="361"/>
      </w:pPr>
      <w:rPr>
        <w:rFonts w:hint="default"/>
        <w:lang w:val="ru-RU" w:eastAsia="en-US" w:bidi="ar-SA"/>
      </w:rPr>
    </w:lvl>
    <w:lvl w:ilvl="3" w:tplc="56C089C8">
      <w:numFmt w:val="bullet"/>
      <w:lvlText w:val="•"/>
      <w:lvlJc w:val="left"/>
      <w:pPr>
        <w:ind w:left="2373" w:hanging="361"/>
      </w:pPr>
      <w:rPr>
        <w:rFonts w:hint="default"/>
        <w:lang w:val="ru-RU" w:eastAsia="en-US" w:bidi="ar-SA"/>
      </w:rPr>
    </w:lvl>
    <w:lvl w:ilvl="4" w:tplc="2834A7AC">
      <w:numFmt w:val="bullet"/>
      <w:lvlText w:val="•"/>
      <w:lvlJc w:val="left"/>
      <w:pPr>
        <w:ind w:left="2797" w:hanging="361"/>
      </w:pPr>
      <w:rPr>
        <w:rFonts w:hint="default"/>
        <w:lang w:val="ru-RU" w:eastAsia="en-US" w:bidi="ar-SA"/>
      </w:rPr>
    </w:lvl>
    <w:lvl w:ilvl="5" w:tplc="F95E1A96">
      <w:numFmt w:val="bullet"/>
      <w:lvlText w:val="•"/>
      <w:lvlJc w:val="left"/>
      <w:pPr>
        <w:ind w:left="3222" w:hanging="361"/>
      </w:pPr>
      <w:rPr>
        <w:rFonts w:hint="default"/>
        <w:lang w:val="ru-RU" w:eastAsia="en-US" w:bidi="ar-SA"/>
      </w:rPr>
    </w:lvl>
    <w:lvl w:ilvl="6" w:tplc="4012411A">
      <w:numFmt w:val="bullet"/>
      <w:lvlText w:val="•"/>
      <w:lvlJc w:val="left"/>
      <w:pPr>
        <w:ind w:left="3646" w:hanging="361"/>
      </w:pPr>
      <w:rPr>
        <w:rFonts w:hint="default"/>
        <w:lang w:val="ru-RU" w:eastAsia="en-US" w:bidi="ar-SA"/>
      </w:rPr>
    </w:lvl>
    <w:lvl w:ilvl="7" w:tplc="FC38A30A">
      <w:numFmt w:val="bullet"/>
      <w:lvlText w:val="•"/>
      <w:lvlJc w:val="left"/>
      <w:pPr>
        <w:ind w:left="4070" w:hanging="361"/>
      </w:pPr>
      <w:rPr>
        <w:rFonts w:hint="default"/>
        <w:lang w:val="ru-RU" w:eastAsia="en-US" w:bidi="ar-SA"/>
      </w:rPr>
    </w:lvl>
    <w:lvl w:ilvl="8" w:tplc="3892C42E">
      <w:numFmt w:val="bullet"/>
      <w:lvlText w:val="•"/>
      <w:lvlJc w:val="left"/>
      <w:pPr>
        <w:ind w:left="4495" w:hanging="361"/>
      </w:pPr>
      <w:rPr>
        <w:rFonts w:hint="default"/>
        <w:lang w:val="ru-RU" w:eastAsia="en-US" w:bidi="ar-SA"/>
      </w:rPr>
    </w:lvl>
  </w:abstractNum>
  <w:abstractNum w:abstractNumId="79">
    <w:nsid w:val="25AC717B"/>
    <w:multiLevelType w:val="hybridMultilevel"/>
    <w:tmpl w:val="74CC5966"/>
    <w:lvl w:ilvl="0" w:tplc="2FC86B44">
      <w:start w:val="1"/>
      <w:numFmt w:val="decimal"/>
      <w:lvlText w:val="%1."/>
      <w:lvlJc w:val="left"/>
      <w:pPr>
        <w:ind w:left="918" w:hanging="36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ABE8812A">
      <w:numFmt w:val="bullet"/>
      <w:lvlText w:val="•"/>
      <w:lvlJc w:val="left"/>
      <w:pPr>
        <w:ind w:left="1167" w:hanging="360"/>
      </w:pPr>
      <w:rPr>
        <w:rFonts w:hint="default"/>
        <w:lang w:val="ru-RU" w:eastAsia="en-US" w:bidi="ar-SA"/>
      </w:rPr>
    </w:lvl>
    <w:lvl w:ilvl="2" w:tplc="B44EC1EE">
      <w:numFmt w:val="bullet"/>
      <w:lvlText w:val="•"/>
      <w:lvlJc w:val="left"/>
      <w:pPr>
        <w:ind w:left="1414" w:hanging="360"/>
      </w:pPr>
      <w:rPr>
        <w:rFonts w:hint="default"/>
        <w:lang w:val="ru-RU" w:eastAsia="en-US" w:bidi="ar-SA"/>
      </w:rPr>
    </w:lvl>
    <w:lvl w:ilvl="3" w:tplc="40B6F60C">
      <w:numFmt w:val="bullet"/>
      <w:lvlText w:val="•"/>
      <w:lvlJc w:val="left"/>
      <w:pPr>
        <w:ind w:left="1661" w:hanging="360"/>
      </w:pPr>
      <w:rPr>
        <w:rFonts w:hint="default"/>
        <w:lang w:val="ru-RU" w:eastAsia="en-US" w:bidi="ar-SA"/>
      </w:rPr>
    </w:lvl>
    <w:lvl w:ilvl="4" w:tplc="E74265FA">
      <w:numFmt w:val="bullet"/>
      <w:lvlText w:val="•"/>
      <w:lvlJc w:val="left"/>
      <w:pPr>
        <w:ind w:left="1908" w:hanging="360"/>
      </w:pPr>
      <w:rPr>
        <w:rFonts w:hint="default"/>
        <w:lang w:val="ru-RU" w:eastAsia="en-US" w:bidi="ar-SA"/>
      </w:rPr>
    </w:lvl>
    <w:lvl w:ilvl="5" w:tplc="BCB27880">
      <w:numFmt w:val="bullet"/>
      <w:lvlText w:val="•"/>
      <w:lvlJc w:val="left"/>
      <w:pPr>
        <w:ind w:left="2155" w:hanging="360"/>
      </w:pPr>
      <w:rPr>
        <w:rFonts w:hint="default"/>
        <w:lang w:val="ru-RU" w:eastAsia="en-US" w:bidi="ar-SA"/>
      </w:rPr>
    </w:lvl>
    <w:lvl w:ilvl="6" w:tplc="6860CA0A">
      <w:numFmt w:val="bullet"/>
      <w:lvlText w:val="•"/>
      <w:lvlJc w:val="left"/>
      <w:pPr>
        <w:ind w:left="2402" w:hanging="360"/>
      </w:pPr>
      <w:rPr>
        <w:rFonts w:hint="default"/>
        <w:lang w:val="ru-RU" w:eastAsia="en-US" w:bidi="ar-SA"/>
      </w:rPr>
    </w:lvl>
    <w:lvl w:ilvl="7" w:tplc="82AC7B6A">
      <w:numFmt w:val="bullet"/>
      <w:lvlText w:val="•"/>
      <w:lvlJc w:val="left"/>
      <w:pPr>
        <w:ind w:left="2649" w:hanging="360"/>
      </w:pPr>
      <w:rPr>
        <w:rFonts w:hint="default"/>
        <w:lang w:val="ru-RU" w:eastAsia="en-US" w:bidi="ar-SA"/>
      </w:rPr>
    </w:lvl>
    <w:lvl w:ilvl="8" w:tplc="F8C06948">
      <w:numFmt w:val="bullet"/>
      <w:lvlText w:val="•"/>
      <w:lvlJc w:val="left"/>
      <w:pPr>
        <w:ind w:left="2896" w:hanging="360"/>
      </w:pPr>
      <w:rPr>
        <w:rFonts w:hint="default"/>
        <w:lang w:val="ru-RU" w:eastAsia="en-US" w:bidi="ar-SA"/>
      </w:rPr>
    </w:lvl>
  </w:abstractNum>
  <w:abstractNum w:abstractNumId="80">
    <w:nsid w:val="25BE25FA"/>
    <w:multiLevelType w:val="hybridMultilevel"/>
    <w:tmpl w:val="493E2EBC"/>
    <w:lvl w:ilvl="0" w:tplc="28C8CE4C">
      <w:numFmt w:val="bullet"/>
      <w:lvlText w:val="-"/>
      <w:lvlJc w:val="left"/>
      <w:pPr>
        <w:ind w:left="108" w:hanging="120"/>
      </w:pPr>
      <w:rPr>
        <w:rFonts w:ascii="Times New Roman" w:eastAsia="Times New Roman" w:hAnsi="Times New Roman" w:cs="Times New Roman" w:hint="default"/>
        <w:b w:val="0"/>
        <w:bCs w:val="0"/>
        <w:i w:val="0"/>
        <w:iCs w:val="0"/>
        <w:spacing w:val="0"/>
        <w:w w:val="100"/>
        <w:sz w:val="20"/>
        <w:szCs w:val="20"/>
        <w:lang w:val="ru-RU" w:eastAsia="en-US" w:bidi="ar-SA"/>
      </w:rPr>
    </w:lvl>
    <w:lvl w:ilvl="1" w:tplc="E65035D8">
      <w:numFmt w:val="bullet"/>
      <w:lvlText w:val="•"/>
      <w:lvlJc w:val="left"/>
      <w:pPr>
        <w:ind w:left="854" w:hanging="120"/>
      </w:pPr>
      <w:rPr>
        <w:rFonts w:hint="default"/>
        <w:lang w:val="ru-RU" w:eastAsia="en-US" w:bidi="ar-SA"/>
      </w:rPr>
    </w:lvl>
    <w:lvl w:ilvl="2" w:tplc="EAE85412">
      <w:numFmt w:val="bullet"/>
      <w:lvlText w:val="•"/>
      <w:lvlJc w:val="left"/>
      <w:pPr>
        <w:ind w:left="1608" w:hanging="120"/>
      </w:pPr>
      <w:rPr>
        <w:rFonts w:hint="default"/>
        <w:lang w:val="ru-RU" w:eastAsia="en-US" w:bidi="ar-SA"/>
      </w:rPr>
    </w:lvl>
    <w:lvl w:ilvl="3" w:tplc="C8781AF4">
      <w:numFmt w:val="bullet"/>
      <w:lvlText w:val="•"/>
      <w:lvlJc w:val="left"/>
      <w:pPr>
        <w:ind w:left="2363" w:hanging="120"/>
      </w:pPr>
      <w:rPr>
        <w:rFonts w:hint="default"/>
        <w:lang w:val="ru-RU" w:eastAsia="en-US" w:bidi="ar-SA"/>
      </w:rPr>
    </w:lvl>
    <w:lvl w:ilvl="4" w:tplc="75CC7932">
      <w:numFmt w:val="bullet"/>
      <w:lvlText w:val="•"/>
      <w:lvlJc w:val="left"/>
      <w:pPr>
        <w:ind w:left="3117" w:hanging="120"/>
      </w:pPr>
      <w:rPr>
        <w:rFonts w:hint="default"/>
        <w:lang w:val="ru-RU" w:eastAsia="en-US" w:bidi="ar-SA"/>
      </w:rPr>
    </w:lvl>
    <w:lvl w:ilvl="5" w:tplc="D9961290">
      <w:numFmt w:val="bullet"/>
      <w:lvlText w:val="•"/>
      <w:lvlJc w:val="left"/>
      <w:pPr>
        <w:ind w:left="3872" w:hanging="120"/>
      </w:pPr>
      <w:rPr>
        <w:rFonts w:hint="default"/>
        <w:lang w:val="ru-RU" w:eastAsia="en-US" w:bidi="ar-SA"/>
      </w:rPr>
    </w:lvl>
    <w:lvl w:ilvl="6" w:tplc="87181280">
      <w:numFmt w:val="bullet"/>
      <w:lvlText w:val="•"/>
      <w:lvlJc w:val="left"/>
      <w:pPr>
        <w:ind w:left="4626" w:hanging="120"/>
      </w:pPr>
      <w:rPr>
        <w:rFonts w:hint="default"/>
        <w:lang w:val="ru-RU" w:eastAsia="en-US" w:bidi="ar-SA"/>
      </w:rPr>
    </w:lvl>
    <w:lvl w:ilvl="7" w:tplc="2C728118">
      <w:numFmt w:val="bullet"/>
      <w:lvlText w:val="•"/>
      <w:lvlJc w:val="left"/>
      <w:pPr>
        <w:ind w:left="5380" w:hanging="120"/>
      </w:pPr>
      <w:rPr>
        <w:rFonts w:hint="default"/>
        <w:lang w:val="ru-RU" w:eastAsia="en-US" w:bidi="ar-SA"/>
      </w:rPr>
    </w:lvl>
    <w:lvl w:ilvl="8" w:tplc="FF54E482">
      <w:numFmt w:val="bullet"/>
      <w:lvlText w:val="•"/>
      <w:lvlJc w:val="left"/>
      <w:pPr>
        <w:ind w:left="6135" w:hanging="120"/>
      </w:pPr>
      <w:rPr>
        <w:rFonts w:hint="default"/>
        <w:lang w:val="ru-RU" w:eastAsia="en-US" w:bidi="ar-SA"/>
      </w:rPr>
    </w:lvl>
  </w:abstractNum>
  <w:abstractNum w:abstractNumId="81">
    <w:nsid w:val="25D930FF"/>
    <w:multiLevelType w:val="hybridMultilevel"/>
    <w:tmpl w:val="E5E4DDCE"/>
    <w:lvl w:ilvl="0" w:tplc="E2A6A456">
      <w:start w:val="1"/>
      <w:numFmt w:val="decimal"/>
      <w:lvlText w:val="%1."/>
      <w:lvlJc w:val="left"/>
      <w:pPr>
        <w:ind w:left="311" w:hanging="204"/>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E8A0C3CA">
      <w:numFmt w:val="bullet"/>
      <w:lvlText w:val="•"/>
      <w:lvlJc w:val="left"/>
      <w:pPr>
        <w:ind w:left="776" w:hanging="204"/>
      </w:pPr>
      <w:rPr>
        <w:rFonts w:hint="default"/>
        <w:lang w:val="ru-RU" w:eastAsia="en-US" w:bidi="ar-SA"/>
      </w:rPr>
    </w:lvl>
    <w:lvl w:ilvl="2" w:tplc="B704B5EC">
      <w:numFmt w:val="bullet"/>
      <w:lvlText w:val="•"/>
      <w:lvlJc w:val="left"/>
      <w:pPr>
        <w:ind w:left="1233" w:hanging="204"/>
      </w:pPr>
      <w:rPr>
        <w:rFonts w:hint="default"/>
        <w:lang w:val="ru-RU" w:eastAsia="en-US" w:bidi="ar-SA"/>
      </w:rPr>
    </w:lvl>
    <w:lvl w:ilvl="3" w:tplc="A87053C6">
      <w:numFmt w:val="bullet"/>
      <w:lvlText w:val="•"/>
      <w:lvlJc w:val="left"/>
      <w:pPr>
        <w:ind w:left="1690" w:hanging="204"/>
      </w:pPr>
      <w:rPr>
        <w:rFonts w:hint="default"/>
        <w:lang w:val="ru-RU" w:eastAsia="en-US" w:bidi="ar-SA"/>
      </w:rPr>
    </w:lvl>
    <w:lvl w:ilvl="4" w:tplc="42F6453A">
      <w:numFmt w:val="bullet"/>
      <w:lvlText w:val="•"/>
      <w:lvlJc w:val="left"/>
      <w:pPr>
        <w:ind w:left="2146" w:hanging="204"/>
      </w:pPr>
      <w:rPr>
        <w:rFonts w:hint="default"/>
        <w:lang w:val="ru-RU" w:eastAsia="en-US" w:bidi="ar-SA"/>
      </w:rPr>
    </w:lvl>
    <w:lvl w:ilvl="5" w:tplc="26747AD0">
      <w:numFmt w:val="bullet"/>
      <w:lvlText w:val="•"/>
      <w:lvlJc w:val="left"/>
      <w:pPr>
        <w:ind w:left="2603" w:hanging="204"/>
      </w:pPr>
      <w:rPr>
        <w:rFonts w:hint="default"/>
        <w:lang w:val="ru-RU" w:eastAsia="en-US" w:bidi="ar-SA"/>
      </w:rPr>
    </w:lvl>
    <w:lvl w:ilvl="6" w:tplc="E1FCFBB2">
      <w:numFmt w:val="bullet"/>
      <w:lvlText w:val="•"/>
      <w:lvlJc w:val="left"/>
      <w:pPr>
        <w:ind w:left="3060" w:hanging="204"/>
      </w:pPr>
      <w:rPr>
        <w:rFonts w:hint="default"/>
        <w:lang w:val="ru-RU" w:eastAsia="en-US" w:bidi="ar-SA"/>
      </w:rPr>
    </w:lvl>
    <w:lvl w:ilvl="7" w:tplc="8F10E13C">
      <w:numFmt w:val="bullet"/>
      <w:lvlText w:val="•"/>
      <w:lvlJc w:val="left"/>
      <w:pPr>
        <w:ind w:left="3516" w:hanging="204"/>
      </w:pPr>
      <w:rPr>
        <w:rFonts w:hint="default"/>
        <w:lang w:val="ru-RU" w:eastAsia="en-US" w:bidi="ar-SA"/>
      </w:rPr>
    </w:lvl>
    <w:lvl w:ilvl="8" w:tplc="77069358">
      <w:numFmt w:val="bullet"/>
      <w:lvlText w:val="•"/>
      <w:lvlJc w:val="left"/>
      <w:pPr>
        <w:ind w:left="3973" w:hanging="204"/>
      </w:pPr>
      <w:rPr>
        <w:rFonts w:hint="default"/>
        <w:lang w:val="ru-RU" w:eastAsia="en-US" w:bidi="ar-SA"/>
      </w:rPr>
    </w:lvl>
  </w:abstractNum>
  <w:abstractNum w:abstractNumId="82">
    <w:nsid w:val="25E61857"/>
    <w:multiLevelType w:val="hybridMultilevel"/>
    <w:tmpl w:val="E1588348"/>
    <w:lvl w:ilvl="0" w:tplc="CCD6E270">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5D0032E8">
      <w:numFmt w:val="bullet"/>
      <w:lvlText w:val="•"/>
      <w:lvlJc w:val="left"/>
      <w:pPr>
        <w:ind w:left="722" w:hanging="152"/>
      </w:pPr>
      <w:rPr>
        <w:rFonts w:hint="default"/>
        <w:lang w:val="ru-RU" w:eastAsia="en-US" w:bidi="ar-SA"/>
      </w:rPr>
    </w:lvl>
    <w:lvl w:ilvl="2" w:tplc="4D3EBC44">
      <w:numFmt w:val="bullet"/>
      <w:lvlText w:val="•"/>
      <w:lvlJc w:val="left"/>
      <w:pPr>
        <w:ind w:left="1185" w:hanging="152"/>
      </w:pPr>
      <w:rPr>
        <w:rFonts w:hint="default"/>
        <w:lang w:val="ru-RU" w:eastAsia="en-US" w:bidi="ar-SA"/>
      </w:rPr>
    </w:lvl>
    <w:lvl w:ilvl="3" w:tplc="0212A984">
      <w:numFmt w:val="bullet"/>
      <w:lvlText w:val="•"/>
      <w:lvlJc w:val="left"/>
      <w:pPr>
        <w:ind w:left="1648" w:hanging="152"/>
      </w:pPr>
      <w:rPr>
        <w:rFonts w:hint="default"/>
        <w:lang w:val="ru-RU" w:eastAsia="en-US" w:bidi="ar-SA"/>
      </w:rPr>
    </w:lvl>
    <w:lvl w:ilvl="4" w:tplc="BA18D61C">
      <w:numFmt w:val="bullet"/>
      <w:lvlText w:val="•"/>
      <w:lvlJc w:val="left"/>
      <w:pPr>
        <w:ind w:left="2110" w:hanging="152"/>
      </w:pPr>
      <w:rPr>
        <w:rFonts w:hint="default"/>
        <w:lang w:val="ru-RU" w:eastAsia="en-US" w:bidi="ar-SA"/>
      </w:rPr>
    </w:lvl>
    <w:lvl w:ilvl="5" w:tplc="792616E4">
      <w:numFmt w:val="bullet"/>
      <w:lvlText w:val="•"/>
      <w:lvlJc w:val="left"/>
      <w:pPr>
        <w:ind w:left="2573" w:hanging="152"/>
      </w:pPr>
      <w:rPr>
        <w:rFonts w:hint="default"/>
        <w:lang w:val="ru-RU" w:eastAsia="en-US" w:bidi="ar-SA"/>
      </w:rPr>
    </w:lvl>
    <w:lvl w:ilvl="6" w:tplc="817ACE5E">
      <w:numFmt w:val="bullet"/>
      <w:lvlText w:val="•"/>
      <w:lvlJc w:val="left"/>
      <w:pPr>
        <w:ind w:left="3036" w:hanging="152"/>
      </w:pPr>
      <w:rPr>
        <w:rFonts w:hint="default"/>
        <w:lang w:val="ru-RU" w:eastAsia="en-US" w:bidi="ar-SA"/>
      </w:rPr>
    </w:lvl>
    <w:lvl w:ilvl="7" w:tplc="860A8DD8">
      <w:numFmt w:val="bullet"/>
      <w:lvlText w:val="•"/>
      <w:lvlJc w:val="left"/>
      <w:pPr>
        <w:ind w:left="3498" w:hanging="152"/>
      </w:pPr>
      <w:rPr>
        <w:rFonts w:hint="default"/>
        <w:lang w:val="ru-RU" w:eastAsia="en-US" w:bidi="ar-SA"/>
      </w:rPr>
    </w:lvl>
    <w:lvl w:ilvl="8" w:tplc="12CC7406">
      <w:numFmt w:val="bullet"/>
      <w:lvlText w:val="•"/>
      <w:lvlJc w:val="left"/>
      <w:pPr>
        <w:ind w:left="3961" w:hanging="152"/>
      </w:pPr>
      <w:rPr>
        <w:rFonts w:hint="default"/>
        <w:lang w:val="ru-RU" w:eastAsia="en-US" w:bidi="ar-SA"/>
      </w:rPr>
    </w:lvl>
  </w:abstractNum>
  <w:abstractNum w:abstractNumId="83">
    <w:nsid w:val="277C7355"/>
    <w:multiLevelType w:val="hybridMultilevel"/>
    <w:tmpl w:val="9F749BDE"/>
    <w:lvl w:ilvl="0" w:tplc="221004B8">
      <w:numFmt w:val="bullet"/>
      <w:lvlText w:val="-"/>
      <w:lvlJc w:val="left"/>
      <w:pPr>
        <w:ind w:left="552" w:hanging="184"/>
      </w:pPr>
      <w:rPr>
        <w:rFonts w:ascii="Times New Roman" w:eastAsia="Times New Roman" w:hAnsi="Times New Roman" w:cs="Times New Roman" w:hint="default"/>
        <w:b w:val="0"/>
        <w:bCs w:val="0"/>
        <w:i w:val="0"/>
        <w:iCs w:val="0"/>
        <w:spacing w:val="0"/>
        <w:w w:val="100"/>
        <w:sz w:val="24"/>
        <w:szCs w:val="24"/>
        <w:lang w:val="ru-RU" w:eastAsia="en-US" w:bidi="ar-SA"/>
      </w:rPr>
    </w:lvl>
    <w:lvl w:ilvl="1" w:tplc="5068352C">
      <w:numFmt w:val="bullet"/>
      <w:lvlText w:val="•"/>
      <w:lvlJc w:val="left"/>
      <w:pPr>
        <w:ind w:left="1634" w:hanging="184"/>
      </w:pPr>
      <w:rPr>
        <w:rFonts w:hint="default"/>
        <w:lang w:val="ru-RU" w:eastAsia="en-US" w:bidi="ar-SA"/>
      </w:rPr>
    </w:lvl>
    <w:lvl w:ilvl="2" w:tplc="375AF290">
      <w:numFmt w:val="bullet"/>
      <w:lvlText w:val="•"/>
      <w:lvlJc w:val="left"/>
      <w:pPr>
        <w:ind w:left="2709" w:hanging="184"/>
      </w:pPr>
      <w:rPr>
        <w:rFonts w:hint="default"/>
        <w:lang w:val="ru-RU" w:eastAsia="en-US" w:bidi="ar-SA"/>
      </w:rPr>
    </w:lvl>
    <w:lvl w:ilvl="3" w:tplc="03E4C3D0">
      <w:numFmt w:val="bullet"/>
      <w:lvlText w:val="•"/>
      <w:lvlJc w:val="left"/>
      <w:pPr>
        <w:ind w:left="3784" w:hanging="184"/>
      </w:pPr>
      <w:rPr>
        <w:rFonts w:hint="default"/>
        <w:lang w:val="ru-RU" w:eastAsia="en-US" w:bidi="ar-SA"/>
      </w:rPr>
    </w:lvl>
    <w:lvl w:ilvl="4" w:tplc="7A50AEDC">
      <w:numFmt w:val="bullet"/>
      <w:lvlText w:val="•"/>
      <w:lvlJc w:val="left"/>
      <w:pPr>
        <w:ind w:left="4859" w:hanging="184"/>
      </w:pPr>
      <w:rPr>
        <w:rFonts w:hint="default"/>
        <w:lang w:val="ru-RU" w:eastAsia="en-US" w:bidi="ar-SA"/>
      </w:rPr>
    </w:lvl>
    <w:lvl w:ilvl="5" w:tplc="A55067D6">
      <w:numFmt w:val="bullet"/>
      <w:lvlText w:val="•"/>
      <w:lvlJc w:val="left"/>
      <w:pPr>
        <w:ind w:left="5934" w:hanging="184"/>
      </w:pPr>
      <w:rPr>
        <w:rFonts w:hint="default"/>
        <w:lang w:val="ru-RU" w:eastAsia="en-US" w:bidi="ar-SA"/>
      </w:rPr>
    </w:lvl>
    <w:lvl w:ilvl="6" w:tplc="D52EE6BE">
      <w:numFmt w:val="bullet"/>
      <w:lvlText w:val="•"/>
      <w:lvlJc w:val="left"/>
      <w:pPr>
        <w:ind w:left="7008" w:hanging="184"/>
      </w:pPr>
      <w:rPr>
        <w:rFonts w:hint="default"/>
        <w:lang w:val="ru-RU" w:eastAsia="en-US" w:bidi="ar-SA"/>
      </w:rPr>
    </w:lvl>
    <w:lvl w:ilvl="7" w:tplc="C026E888">
      <w:numFmt w:val="bullet"/>
      <w:lvlText w:val="•"/>
      <w:lvlJc w:val="left"/>
      <w:pPr>
        <w:ind w:left="8083" w:hanging="184"/>
      </w:pPr>
      <w:rPr>
        <w:rFonts w:hint="default"/>
        <w:lang w:val="ru-RU" w:eastAsia="en-US" w:bidi="ar-SA"/>
      </w:rPr>
    </w:lvl>
    <w:lvl w:ilvl="8" w:tplc="51F48884">
      <w:numFmt w:val="bullet"/>
      <w:lvlText w:val="•"/>
      <w:lvlJc w:val="left"/>
      <w:pPr>
        <w:ind w:left="9158" w:hanging="184"/>
      </w:pPr>
      <w:rPr>
        <w:rFonts w:hint="default"/>
        <w:lang w:val="ru-RU" w:eastAsia="en-US" w:bidi="ar-SA"/>
      </w:rPr>
    </w:lvl>
  </w:abstractNum>
  <w:abstractNum w:abstractNumId="84">
    <w:nsid w:val="29CF37FD"/>
    <w:multiLevelType w:val="hybridMultilevel"/>
    <w:tmpl w:val="458C95D6"/>
    <w:lvl w:ilvl="0" w:tplc="CB18D052">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795AF9BE">
      <w:numFmt w:val="bullet"/>
      <w:lvlText w:val="-"/>
      <w:lvlJc w:val="left"/>
      <w:pPr>
        <w:ind w:left="552"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2" w:tplc="A5483D66">
      <w:numFmt w:val="bullet"/>
      <w:lvlText w:val="•"/>
      <w:lvlJc w:val="left"/>
      <w:pPr>
        <w:ind w:left="1985" w:hanging="200"/>
      </w:pPr>
      <w:rPr>
        <w:rFonts w:hint="default"/>
        <w:lang w:val="ru-RU" w:eastAsia="en-US" w:bidi="ar-SA"/>
      </w:rPr>
    </w:lvl>
    <w:lvl w:ilvl="3" w:tplc="D7C062F0">
      <w:numFmt w:val="bullet"/>
      <w:lvlText w:val="•"/>
      <w:lvlJc w:val="left"/>
      <w:pPr>
        <w:ind w:left="3150" w:hanging="200"/>
      </w:pPr>
      <w:rPr>
        <w:rFonts w:hint="default"/>
        <w:lang w:val="ru-RU" w:eastAsia="en-US" w:bidi="ar-SA"/>
      </w:rPr>
    </w:lvl>
    <w:lvl w:ilvl="4" w:tplc="01CE9E4E">
      <w:numFmt w:val="bullet"/>
      <w:lvlText w:val="•"/>
      <w:lvlJc w:val="left"/>
      <w:pPr>
        <w:ind w:left="4316" w:hanging="200"/>
      </w:pPr>
      <w:rPr>
        <w:rFonts w:hint="default"/>
        <w:lang w:val="ru-RU" w:eastAsia="en-US" w:bidi="ar-SA"/>
      </w:rPr>
    </w:lvl>
    <w:lvl w:ilvl="5" w:tplc="A568347C">
      <w:numFmt w:val="bullet"/>
      <w:lvlText w:val="•"/>
      <w:lvlJc w:val="left"/>
      <w:pPr>
        <w:ind w:left="5481" w:hanging="200"/>
      </w:pPr>
      <w:rPr>
        <w:rFonts w:hint="default"/>
        <w:lang w:val="ru-RU" w:eastAsia="en-US" w:bidi="ar-SA"/>
      </w:rPr>
    </w:lvl>
    <w:lvl w:ilvl="6" w:tplc="C8A6205C">
      <w:numFmt w:val="bullet"/>
      <w:lvlText w:val="•"/>
      <w:lvlJc w:val="left"/>
      <w:pPr>
        <w:ind w:left="6646" w:hanging="200"/>
      </w:pPr>
      <w:rPr>
        <w:rFonts w:hint="default"/>
        <w:lang w:val="ru-RU" w:eastAsia="en-US" w:bidi="ar-SA"/>
      </w:rPr>
    </w:lvl>
    <w:lvl w:ilvl="7" w:tplc="E37499BE">
      <w:numFmt w:val="bullet"/>
      <w:lvlText w:val="•"/>
      <w:lvlJc w:val="left"/>
      <w:pPr>
        <w:ind w:left="7812" w:hanging="200"/>
      </w:pPr>
      <w:rPr>
        <w:rFonts w:hint="default"/>
        <w:lang w:val="ru-RU" w:eastAsia="en-US" w:bidi="ar-SA"/>
      </w:rPr>
    </w:lvl>
    <w:lvl w:ilvl="8" w:tplc="84CAA638">
      <w:numFmt w:val="bullet"/>
      <w:lvlText w:val="•"/>
      <w:lvlJc w:val="left"/>
      <w:pPr>
        <w:ind w:left="8977" w:hanging="200"/>
      </w:pPr>
      <w:rPr>
        <w:rFonts w:hint="default"/>
        <w:lang w:val="ru-RU" w:eastAsia="en-US" w:bidi="ar-SA"/>
      </w:rPr>
    </w:lvl>
  </w:abstractNum>
  <w:abstractNum w:abstractNumId="85">
    <w:nsid w:val="29F12D6D"/>
    <w:multiLevelType w:val="hybridMultilevel"/>
    <w:tmpl w:val="D8EA4868"/>
    <w:lvl w:ilvl="0" w:tplc="1E76F25E">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86F4D2F0">
      <w:numFmt w:val="bullet"/>
      <w:lvlText w:val="•"/>
      <w:lvlJc w:val="left"/>
      <w:pPr>
        <w:ind w:left="722" w:hanging="152"/>
      </w:pPr>
      <w:rPr>
        <w:rFonts w:hint="default"/>
        <w:lang w:val="ru-RU" w:eastAsia="en-US" w:bidi="ar-SA"/>
      </w:rPr>
    </w:lvl>
    <w:lvl w:ilvl="2" w:tplc="FAA8AE80">
      <w:numFmt w:val="bullet"/>
      <w:lvlText w:val="•"/>
      <w:lvlJc w:val="left"/>
      <w:pPr>
        <w:ind w:left="1185" w:hanging="152"/>
      </w:pPr>
      <w:rPr>
        <w:rFonts w:hint="default"/>
        <w:lang w:val="ru-RU" w:eastAsia="en-US" w:bidi="ar-SA"/>
      </w:rPr>
    </w:lvl>
    <w:lvl w:ilvl="3" w:tplc="F28A31C8">
      <w:numFmt w:val="bullet"/>
      <w:lvlText w:val="•"/>
      <w:lvlJc w:val="left"/>
      <w:pPr>
        <w:ind w:left="1648" w:hanging="152"/>
      </w:pPr>
      <w:rPr>
        <w:rFonts w:hint="default"/>
        <w:lang w:val="ru-RU" w:eastAsia="en-US" w:bidi="ar-SA"/>
      </w:rPr>
    </w:lvl>
    <w:lvl w:ilvl="4" w:tplc="4DDA3AE8">
      <w:numFmt w:val="bullet"/>
      <w:lvlText w:val="•"/>
      <w:lvlJc w:val="left"/>
      <w:pPr>
        <w:ind w:left="2110" w:hanging="152"/>
      </w:pPr>
      <w:rPr>
        <w:rFonts w:hint="default"/>
        <w:lang w:val="ru-RU" w:eastAsia="en-US" w:bidi="ar-SA"/>
      </w:rPr>
    </w:lvl>
    <w:lvl w:ilvl="5" w:tplc="409CF5D4">
      <w:numFmt w:val="bullet"/>
      <w:lvlText w:val="•"/>
      <w:lvlJc w:val="left"/>
      <w:pPr>
        <w:ind w:left="2573" w:hanging="152"/>
      </w:pPr>
      <w:rPr>
        <w:rFonts w:hint="default"/>
        <w:lang w:val="ru-RU" w:eastAsia="en-US" w:bidi="ar-SA"/>
      </w:rPr>
    </w:lvl>
    <w:lvl w:ilvl="6" w:tplc="6668149A">
      <w:numFmt w:val="bullet"/>
      <w:lvlText w:val="•"/>
      <w:lvlJc w:val="left"/>
      <w:pPr>
        <w:ind w:left="3036" w:hanging="152"/>
      </w:pPr>
      <w:rPr>
        <w:rFonts w:hint="default"/>
        <w:lang w:val="ru-RU" w:eastAsia="en-US" w:bidi="ar-SA"/>
      </w:rPr>
    </w:lvl>
    <w:lvl w:ilvl="7" w:tplc="BE10EAEE">
      <w:numFmt w:val="bullet"/>
      <w:lvlText w:val="•"/>
      <w:lvlJc w:val="left"/>
      <w:pPr>
        <w:ind w:left="3498" w:hanging="152"/>
      </w:pPr>
      <w:rPr>
        <w:rFonts w:hint="default"/>
        <w:lang w:val="ru-RU" w:eastAsia="en-US" w:bidi="ar-SA"/>
      </w:rPr>
    </w:lvl>
    <w:lvl w:ilvl="8" w:tplc="5F7686BA">
      <w:numFmt w:val="bullet"/>
      <w:lvlText w:val="•"/>
      <w:lvlJc w:val="left"/>
      <w:pPr>
        <w:ind w:left="3961" w:hanging="152"/>
      </w:pPr>
      <w:rPr>
        <w:rFonts w:hint="default"/>
        <w:lang w:val="ru-RU" w:eastAsia="en-US" w:bidi="ar-SA"/>
      </w:rPr>
    </w:lvl>
  </w:abstractNum>
  <w:abstractNum w:abstractNumId="86">
    <w:nsid w:val="2ADF6ADE"/>
    <w:multiLevelType w:val="hybridMultilevel"/>
    <w:tmpl w:val="127A3F52"/>
    <w:lvl w:ilvl="0" w:tplc="ADFAEDD6">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C91CE474">
      <w:numFmt w:val="bullet"/>
      <w:lvlText w:val="-"/>
      <w:lvlJc w:val="left"/>
      <w:pPr>
        <w:ind w:left="552" w:hanging="208"/>
      </w:pPr>
      <w:rPr>
        <w:rFonts w:ascii="Times New Roman" w:eastAsia="Times New Roman" w:hAnsi="Times New Roman" w:cs="Times New Roman" w:hint="default"/>
        <w:b w:val="0"/>
        <w:bCs w:val="0"/>
        <w:i w:val="0"/>
        <w:iCs w:val="0"/>
        <w:spacing w:val="0"/>
        <w:w w:val="100"/>
        <w:sz w:val="24"/>
        <w:szCs w:val="24"/>
        <w:lang w:val="ru-RU" w:eastAsia="en-US" w:bidi="ar-SA"/>
      </w:rPr>
    </w:lvl>
    <w:lvl w:ilvl="2" w:tplc="C6400A54">
      <w:numFmt w:val="bullet"/>
      <w:lvlText w:val="•"/>
      <w:lvlJc w:val="left"/>
      <w:pPr>
        <w:ind w:left="1985" w:hanging="208"/>
      </w:pPr>
      <w:rPr>
        <w:rFonts w:hint="default"/>
        <w:lang w:val="ru-RU" w:eastAsia="en-US" w:bidi="ar-SA"/>
      </w:rPr>
    </w:lvl>
    <w:lvl w:ilvl="3" w:tplc="A9AA70C0">
      <w:numFmt w:val="bullet"/>
      <w:lvlText w:val="•"/>
      <w:lvlJc w:val="left"/>
      <w:pPr>
        <w:ind w:left="3150" w:hanging="208"/>
      </w:pPr>
      <w:rPr>
        <w:rFonts w:hint="default"/>
        <w:lang w:val="ru-RU" w:eastAsia="en-US" w:bidi="ar-SA"/>
      </w:rPr>
    </w:lvl>
    <w:lvl w:ilvl="4" w:tplc="0018E6AA">
      <w:numFmt w:val="bullet"/>
      <w:lvlText w:val="•"/>
      <w:lvlJc w:val="left"/>
      <w:pPr>
        <w:ind w:left="4316" w:hanging="208"/>
      </w:pPr>
      <w:rPr>
        <w:rFonts w:hint="default"/>
        <w:lang w:val="ru-RU" w:eastAsia="en-US" w:bidi="ar-SA"/>
      </w:rPr>
    </w:lvl>
    <w:lvl w:ilvl="5" w:tplc="8DF2DF02">
      <w:numFmt w:val="bullet"/>
      <w:lvlText w:val="•"/>
      <w:lvlJc w:val="left"/>
      <w:pPr>
        <w:ind w:left="5481" w:hanging="208"/>
      </w:pPr>
      <w:rPr>
        <w:rFonts w:hint="default"/>
        <w:lang w:val="ru-RU" w:eastAsia="en-US" w:bidi="ar-SA"/>
      </w:rPr>
    </w:lvl>
    <w:lvl w:ilvl="6" w:tplc="026A1DD6">
      <w:numFmt w:val="bullet"/>
      <w:lvlText w:val="•"/>
      <w:lvlJc w:val="left"/>
      <w:pPr>
        <w:ind w:left="6646" w:hanging="208"/>
      </w:pPr>
      <w:rPr>
        <w:rFonts w:hint="default"/>
        <w:lang w:val="ru-RU" w:eastAsia="en-US" w:bidi="ar-SA"/>
      </w:rPr>
    </w:lvl>
    <w:lvl w:ilvl="7" w:tplc="EB8E4852">
      <w:numFmt w:val="bullet"/>
      <w:lvlText w:val="•"/>
      <w:lvlJc w:val="left"/>
      <w:pPr>
        <w:ind w:left="7812" w:hanging="208"/>
      </w:pPr>
      <w:rPr>
        <w:rFonts w:hint="default"/>
        <w:lang w:val="ru-RU" w:eastAsia="en-US" w:bidi="ar-SA"/>
      </w:rPr>
    </w:lvl>
    <w:lvl w:ilvl="8" w:tplc="DC52DBCC">
      <w:numFmt w:val="bullet"/>
      <w:lvlText w:val="•"/>
      <w:lvlJc w:val="left"/>
      <w:pPr>
        <w:ind w:left="8977" w:hanging="208"/>
      </w:pPr>
      <w:rPr>
        <w:rFonts w:hint="default"/>
        <w:lang w:val="ru-RU" w:eastAsia="en-US" w:bidi="ar-SA"/>
      </w:rPr>
    </w:lvl>
  </w:abstractNum>
  <w:abstractNum w:abstractNumId="87">
    <w:nsid w:val="2B8549A2"/>
    <w:multiLevelType w:val="hybridMultilevel"/>
    <w:tmpl w:val="FE30396A"/>
    <w:lvl w:ilvl="0" w:tplc="EA8C9BDA">
      <w:numFmt w:val="bullet"/>
      <w:lvlText w:val="-"/>
      <w:lvlJc w:val="left"/>
      <w:pPr>
        <w:ind w:left="688"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636E128C">
      <w:numFmt w:val="bullet"/>
      <w:lvlText w:val="•"/>
      <w:lvlJc w:val="left"/>
      <w:pPr>
        <w:ind w:left="1742" w:hanging="136"/>
      </w:pPr>
      <w:rPr>
        <w:rFonts w:hint="default"/>
        <w:lang w:val="ru-RU" w:eastAsia="en-US" w:bidi="ar-SA"/>
      </w:rPr>
    </w:lvl>
    <w:lvl w:ilvl="2" w:tplc="E9064C5A">
      <w:numFmt w:val="bullet"/>
      <w:lvlText w:val="•"/>
      <w:lvlJc w:val="left"/>
      <w:pPr>
        <w:ind w:left="2805" w:hanging="136"/>
      </w:pPr>
      <w:rPr>
        <w:rFonts w:hint="default"/>
        <w:lang w:val="ru-RU" w:eastAsia="en-US" w:bidi="ar-SA"/>
      </w:rPr>
    </w:lvl>
    <w:lvl w:ilvl="3" w:tplc="898EA08A">
      <w:numFmt w:val="bullet"/>
      <w:lvlText w:val="•"/>
      <w:lvlJc w:val="left"/>
      <w:pPr>
        <w:ind w:left="3868" w:hanging="136"/>
      </w:pPr>
      <w:rPr>
        <w:rFonts w:hint="default"/>
        <w:lang w:val="ru-RU" w:eastAsia="en-US" w:bidi="ar-SA"/>
      </w:rPr>
    </w:lvl>
    <w:lvl w:ilvl="4" w:tplc="40E639B6">
      <w:numFmt w:val="bullet"/>
      <w:lvlText w:val="•"/>
      <w:lvlJc w:val="left"/>
      <w:pPr>
        <w:ind w:left="4931" w:hanging="136"/>
      </w:pPr>
      <w:rPr>
        <w:rFonts w:hint="default"/>
        <w:lang w:val="ru-RU" w:eastAsia="en-US" w:bidi="ar-SA"/>
      </w:rPr>
    </w:lvl>
    <w:lvl w:ilvl="5" w:tplc="6E7604D6">
      <w:numFmt w:val="bullet"/>
      <w:lvlText w:val="•"/>
      <w:lvlJc w:val="left"/>
      <w:pPr>
        <w:ind w:left="5994" w:hanging="136"/>
      </w:pPr>
      <w:rPr>
        <w:rFonts w:hint="default"/>
        <w:lang w:val="ru-RU" w:eastAsia="en-US" w:bidi="ar-SA"/>
      </w:rPr>
    </w:lvl>
    <w:lvl w:ilvl="6" w:tplc="E96205CA">
      <w:numFmt w:val="bullet"/>
      <w:lvlText w:val="•"/>
      <w:lvlJc w:val="left"/>
      <w:pPr>
        <w:ind w:left="7056" w:hanging="136"/>
      </w:pPr>
      <w:rPr>
        <w:rFonts w:hint="default"/>
        <w:lang w:val="ru-RU" w:eastAsia="en-US" w:bidi="ar-SA"/>
      </w:rPr>
    </w:lvl>
    <w:lvl w:ilvl="7" w:tplc="8758A698">
      <w:numFmt w:val="bullet"/>
      <w:lvlText w:val="•"/>
      <w:lvlJc w:val="left"/>
      <w:pPr>
        <w:ind w:left="8119" w:hanging="136"/>
      </w:pPr>
      <w:rPr>
        <w:rFonts w:hint="default"/>
        <w:lang w:val="ru-RU" w:eastAsia="en-US" w:bidi="ar-SA"/>
      </w:rPr>
    </w:lvl>
    <w:lvl w:ilvl="8" w:tplc="85A0DEFA">
      <w:numFmt w:val="bullet"/>
      <w:lvlText w:val="•"/>
      <w:lvlJc w:val="left"/>
      <w:pPr>
        <w:ind w:left="9182" w:hanging="136"/>
      </w:pPr>
      <w:rPr>
        <w:rFonts w:hint="default"/>
        <w:lang w:val="ru-RU" w:eastAsia="en-US" w:bidi="ar-SA"/>
      </w:rPr>
    </w:lvl>
  </w:abstractNum>
  <w:abstractNum w:abstractNumId="88">
    <w:nsid w:val="2BA064B0"/>
    <w:multiLevelType w:val="hybridMultilevel"/>
    <w:tmpl w:val="09FE9894"/>
    <w:lvl w:ilvl="0" w:tplc="E5184584">
      <w:start w:val="1"/>
      <w:numFmt w:val="decimal"/>
      <w:lvlText w:val="%1)"/>
      <w:lvlJc w:val="left"/>
      <w:pPr>
        <w:ind w:left="816"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255E141C">
      <w:numFmt w:val="bullet"/>
      <w:lvlText w:val=""/>
      <w:lvlJc w:val="left"/>
      <w:pPr>
        <w:ind w:left="552" w:hanging="720"/>
      </w:pPr>
      <w:rPr>
        <w:rFonts w:ascii="Wingdings" w:eastAsia="Wingdings" w:hAnsi="Wingdings" w:cs="Wingdings" w:hint="default"/>
        <w:b w:val="0"/>
        <w:bCs w:val="0"/>
        <w:i w:val="0"/>
        <w:iCs w:val="0"/>
        <w:spacing w:val="0"/>
        <w:w w:val="100"/>
        <w:sz w:val="24"/>
        <w:szCs w:val="24"/>
        <w:lang w:val="ru-RU" w:eastAsia="en-US" w:bidi="ar-SA"/>
      </w:rPr>
    </w:lvl>
    <w:lvl w:ilvl="2" w:tplc="E3365568">
      <w:numFmt w:val="bullet"/>
      <w:lvlText w:val="•"/>
      <w:lvlJc w:val="left"/>
      <w:pPr>
        <w:ind w:left="1985" w:hanging="720"/>
      </w:pPr>
      <w:rPr>
        <w:rFonts w:hint="default"/>
        <w:lang w:val="ru-RU" w:eastAsia="en-US" w:bidi="ar-SA"/>
      </w:rPr>
    </w:lvl>
    <w:lvl w:ilvl="3" w:tplc="CC4050D6">
      <w:numFmt w:val="bullet"/>
      <w:lvlText w:val="•"/>
      <w:lvlJc w:val="left"/>
      <w:pPr>
        <w:ind w:left="3150" w:hanging="720"/>
      </w:pPr>
      <w:rPr>
        <w:rFonts w:hint="default"/>
        <w:lang w:val="ru-RU" w:eastAsia="en-US" w:bidi="ar-SA"/>
      </w:rPr>
    </w:lvl>
    <w:lvl w:ilvl="4" w:tplc="7794EACE">
      <w:numFmt w:val="bullet"/>
      <w:lvlText w:val="•"/>
      <w:lvlJc w:val="left"/>
      <w:pPr>
        <w:ind w:left="4316" w:hanging="720"/>
      </w:pPr>
      <w:rPr>
        <w:rFonts w:hint="default"/>
        <w:lang w:val="ru-RU" w:eastAsia="en-US" w:bidi="ar-SA"/>
      </w:rPr>
    </w:lvl>
    <w:lvl w:ilvl="5" w:tplc="96666C16">
      <w:numFmt w:val="bullet"/>
      <w:lvlText w:val="•"/>
      <w:lvlJc w:val="left"/>
      <w:pPr>
        <w:ind w:left="5481" w:hanging="720"/>
      </w:pPr>
      <w:rPr>
        <w:rFonts w:hint="default"/>
        <w:lang w:val="ru-RU" w:eastAsia="en-US" w:bidi="ar-SA"/>
      </w:rPr>
    </w:lvl>
    <w:lvl w:ilvl="6" w:tplc="0B2024F8">
      <w:numFmt w:val="bullet"/>
      <w:lvlText w:val="•"/>
      <w:lvlJc w:val="left"/>
      <w:pPr>
        <w:ind w:left="6646" w:hanging="720"/>
      </w:pPr>
      <w:rPr>
        <w:rFonts w:hint="default"/>
        <w:lang w:val="ru-RU" w:eastAsia="en-US" w:bidi="ar-SA"/>
      </w:rPr>
    </w:lvl>
    <w:lvl w:ilvl="7" w:tplc="C93EFD18">
      <w:numFmt w:val="bullet"/>
      <w:lvlText w:val="•"/>
      <w:lvlJc w:val="left"/>
      <w:pPr>
        <w:ind w:left="7812" w:hanging="720"/>
      </w:pPr>
      <w:rPr>
        <w:rFonts w:hint="default"/>
        <w:lang w:val="ru-RU" w:eastAsia="en-US" w:bidi="ar-SA"/>
      </w:rPr>
    </w:lvl>
    <w:lvl w:ilvl="8" w:tplc="0D62B33C">
      <w:numFmt w:val="bullet"/>
      <w:lvlText w:val="•"/>
      <w:lvlJc w:val="left"/>
      <w:pPr>
        <w:ind w:left="8977" w:hanging="720"/>
      </w:pPr>
      <w:rPr>
        <w:rFonts w:hint="default"/>
        <w:lang w:val="ru-RU" w:eastAsia="en-US" w:bidi="ar-SA"/>
      </w:rPr>
    </w:lvl>
  </w:abstractNum>
  <w:abstractNum w:abstractNumId="89">
    <w:nsid w:val="2C044398"/>
    <w:multiLevelType w:val="hybridMultilevel"/>
    <w:tmpl w:val="A866E422"/>
    <w:lvl w:ilvl="0" w:tplc="B3065FEA">
      <w:start w:val="1"/>
      <w:numFmt w:val="decimal"/>
      <w:lvlText w:val="%1."/>
      <w:lvlJc w:val="left"/>
      <w:pPr>
        <w:ind w:left="854"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09DEF7AA">
      <w:numFmt w:val="bullet"/>
      <w:lvlText w:val="•"/>
      <w:lvlJc w:val="left"/>
      <w:pPr>
        <w:ind w:left="1113" w:hanging="360"/>
      </w:pPr>
      <w:rPr>
        <w:rFonts w:hint="default"/>
        <w:lang w:val="ru-RU" w:eastAsia="en-US" w:bidi="ar-SA"/>
      </w:rPr>
    </w:lvl>
    <w:lvl w:ilvl="2" w:tplc="C1B60944">
      <w:numFmt w:val="bullet"/>
      <w:lvlText w:val="•"/>
      <w:lvlJc w:val="left"/>
      <w:pPr>
        <w:ind w:left="1366" w:hanging="360"/>
      </w:pPr>
      <w:rPr>
        <w:rFonts w:hint="default"/>
        <w:lang w:val="ru-RU" w:eastAsia="en-US" w:bidi="ar-SA"/>
      </w:rPr>
    </w:lvl>
    <w:lvl w:ilvl="3" w:tplc="D8188B38">
      <w:numFmt w:val="bullet"/>
      <w:lvlText w:val="•"/>
      <w:lvlJc w:val="left"/>
      <w:pPr>
        <w:ind w:left="1619" w:hanging="360"/>
      </w:pPr>
      <w:rPr>
        <w:rFonts w:hint="default"/>
        <w:lang w:val="ru-RU" w:eastAsia="en-US" w:bidi="ar-SA"/>
      </w:rPr>
    </w:lvl>
    <w:lvl w:ilvl="4" w:tplc="8EF266C6">
      <w:numFmt w:val="bullet"/>
      <w:lvlText w:val="•"/>
      <w:lvlJc w:val="left"/>
      <w:pPr>
        <w:ind w:left="1872" w:hanging="360"/>
      </w:pPr>
      <w:rPr>
        <w:rFonts w:hint="default"/>
        <w:lang w:val="ru-RU" w:eastAsia="en-US" w:bidi="ar-SA"/>
      </w:rPr>
    </w:lvl>
    <w:lvl w:ilvl="5" w:tplc="11E877C2">
      <w:numFmt w:val="bullet"/>
      <w:lvlText w:val="•"/>
      <w:lvlJc w:val="left"/>
      <w:pPr>
        <w:ind w:left="2125" w:hanging="360"/>
      </w:pPr>
      <w:rPr>
        <w:rFonts w:hint="default"/>
        <w:lang w:val="ru-RU" w:eastAsia="en-US" w:bidi="ar-SA"/>
      </w:rPr>
    </w:lvl>
    <w:lvl w:ilvl="6" w:tplc="EE222842">
      <w:numFmt w:val="bullet"/>
      <w:lvlText w:val="•"/>
      <w:lvlJc w:val="left"/>
      <w:pPr>
        <w:ind w:left="2378" w:hanging="360"/>
      </w:pPr>
      <w:rPr>
        <w:rFonts w:hint="default"/>
        <w:lang w:val="ru-RU" w:eastAsia="en-US" w:bidi="ar-SA"/>
      </w:rPr>
    </w:lvl>
    <w:lvl w:ilvl="7" w:tplc="DCF42B6E">
      <w:numFmt w:val="bullet"/>
      <w:lvlText w:val="•"/>
      <w:lvlJc w:val="left"/>
      <w:pPr>
        <w:ind w:left="2631" w:hanging="360"/>
      </w:pPr>
      <w:rPr>
        <w:rFonts w:hint="default"/>
        <w:lang w:val="ru-RU" w:eastAsia="en-US" w:bidi="ar-SA"/>
      </w:rPr>
    </w:lvl>
    <w:lvl w:ilvl="8" w:tplc="8E386526">
      <w:numFmt w:val="bullet"/>
      <w:lvlText w:val="•"/>
      <w:lvlJc w:val="left"/>
      <w:pPr>
        <w:ind w:left="2884" w:hanging="360"/>
      </w:pPr>
      <w:rPr>
        <w:rFonts w:hint="default"/>
        <w:lang w:val="ru-RU" w:eastAsia="en-US" w:bidi="ar-SA"/>
      </w:rPr>
    </w:lvl>
  </w:abstractNum>
  <w:abstractNum w:abstractNumId="90">
    <w:nsid w:val="2CC820DB"/>
    <w:multiLevelType w:val="hybridMultilevel"/>
    <w:tmpl w:val="5AF279DE"/>
    <w:lvl w:ilvl="0" w:tplc="A4840F4A">
      <w:start w:val="1"/>
      <w:numFmt w:val="decimal"/>
      <w:lvlText w:val="%1."/>
      <w:lvlJc w:val="left"/>
      <w:pPr>
        <w:ind w:left="858"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FD38D27C">
      <w:numFmt w:val="bullet"/>
      <w:lvlText w:val="•"/>
      <w:lvlJc w:val="left"/>
      <w:pPr>
        <w:ind w:left="1113" w:hanging="360"/>
      </w:pPr>
      <w:rPr>
        <w:rFonts w:hint="default"/>
        <w:lang w:val="ru-RU" w:eastAsia="en-US" w:bidi="ar-SA"/>
      </w:rPr>
    </w:lvl>
    <w:lvl w:ilvl="2" w:tplc="908A8FBC">
      <w:numFmt w:val="bullet"/>
      <w:lvlText w:val="•"/>
      <w:lvlJc w:val="left"/>
      <w:pPr>
        <w:ind w:left="1366" w:hanging="360"/>
      </w:pPr>
      <w:rPr>
        <w:rFonts w:hint="default"/>
        <w:lang w:val="ru-RU" w:eastAsia="en-US" w:bidi="ar-SA"/>
      </w:rPr>
    </w:lvl>
    <w:lvl w:ilvl="3" w:tplc="9D14B2D4">
      <w:numFmt w:val="bullet"/>
      <w:lvlText w:val="•"/>
      <w:lvlJc w:val="left"/>
      <w:pPr>
        <w:ind w:left="1619" w:hanging="360"/>
      </w:pPr>
      <w:rPr>
        <w:rFonts w:hint="default"/>
        <w:lang w:val="ru-RU" w:eastAsia="en-US" w:bidi="ar-SA"/>
      </w:rPr>
    </w:lvl>
    <w:lvl w:ilvl="4" w:tplc="171CFDAC">
      <w:numFmt w:val="bullet"/>
      <w:lvlText w:val="•"/>
      <w:lvlJc w:val="left"/>
      <w:pPr>
        <w:ind w:left="1872" w:hanging="360"/>
      </w:pPr>
      <w:rPr>
        <w:rFonts w:hint="default"/>
        <w:lang w:val="ru-RU" w:eastAsia="en-US" w:bidi="ar-SA"/>
      </w:rPr>
    </w:lvl>
    <w:lvl w:ilvl="5" w:tplc="5C9A026C">
      <w:numFmt w:val="bullet"/>
      <w:lvlText w:val="•"/>
      <w:lvlJc w:val="left"/>
      <w:pPr>
        <w:ind w:left="2125" w:hanging="360"/>
      </w:pPr>
      <w:rPr>
        <w:rFonts w:hint="default"/>
        <w:lang w:val="ru-RU" w:eastAsia="en-US" w:bidi="ar-SA"/>
      </w:rPr>
    </w:lvl>
    <w:lvl w:ilvl="6" w:tplc="25A80544">
      <w:numFmt w:val="bullet"/>
      <w:lvlText w:val="•"/>
      <w:lvlJc w:val="left"/>
      <w:pPr>
        <w:ind w:left="2378" w:hanging="360"/>
      </w:pPr>
      <w:rPr>
        <w:rFonts w:hint="default"/>
        <w:lang w:val="ru-RU" w:eastAsia="en-US" w:bidi="ar-SA"/>
      </w:rPr>
    </w:lvl>
    <w:lvl w:ilvl="7" w:tplc="4F00173E">
      <w:numFmt w:val="bullet"/>
      <w:lvlText w:val="•"/>
      <w:lvlJc w:val="left"/>
      <w:pPr>
        <w:ind w:left="2631" w:hanging="360"/>
      </w:pPr>
      <w:rPr>
        <w:rFonts w:hint="default"/>
        <w:lang w:val="ru-RU" w:eastAsia="en-US" w:bidi="ar-SA"/>
      </w:rPr>
    </w:lvl>
    <w:lvl w:ilvl="8" w:tplc="F146B76C">
      <w:numFmt w:val="bullet"/>
      <w:lvlText w:val="•"/>
      <w:lvlJc w:val="left"/>
      <w:pPr>
        <w:ind w:left="2884" w:hanging="360"/>
      </w:pPr>
      <w:rPr>
        <w:rFonts w:hint="default"/>
        <w:lang w:val="ru-RU" w:eastAsia="en-US" w:bidi="ar-SA"/>
      </w:rPr>
    </w:lvl>
  </w:abstractNum>
  <w:abstractNum w:abstractNumId="91">
    <w:nsid w:val="2D5E1F0D"/>
    <w:multiLevelType w:val="hybridMultilevel"/>
    <w:tmpl w:val="F9082D2A"/>
    <w:lvl w:ilvl="0" w:tplc="019C15F6">
      <w:start w:val="1"/>
      <w:numFmt w:val="decimal"/>
      <w:lvlText w:val="%1)"/>
      <w:lvlJc w:val="left"/>
      <w:pPr>
        <w:ind w:left="552" w:hanging="3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678641A">
      <w:numFmt w:val="bullet"/>
      <w:lvlText w:val="•"/>
      <w:lvlJc w:val="left"/>
      <w:pPr>
        <w:ind w:left="1634" w:hanging="308"/>
      </w:pPr>
      <w:rPr>
        <w:rFonts w:hint="default"/>
        <w:lang w:val="ru-RU" w:eastAsia="en-US" w:bidi="ar-SA"/>
      </w:rPr>
    </w:lvl>
    <w:lvl w:ilvl="2" w:tplc="D0029CF0">
      <w:numFmt w:val="bullet"/>
      <w:lvlText w:val="•"/>
      <w:lvlJc w:val="left"/>
      <w:pPr>
        <w:ind w:left="2709" w:hanging="308"/>
      </w:pPr>
      <w:rPr>
        <w:rFonts w:hint="default"/>
        <w:lang w:val="ru-RU" w:eastAsia="en-US" w:bidi="ar-SA"/>
      </w:rPr>
    </w:lvl>
    <w:lvl w:ilvl="3" w:tplc="0A86385A">
      <w:numFmt w:val="bullet"/>
      <w:lvlText w:val="•"/>
      <w:lvlJc w:val="left"/>
      <w:pPr>
        <w:ind w:left="3784" w:hanging="308"/>
      </w:pPr>
      <w:rPr>
        <w:rFonts w:hint="default"/>
        <w:lang w:val="ru-RU" w:eastAsia="en-US" w:bidi="ar-SA"/>
      </w:rPr>
    </w:lvl>
    <w:lvl w:ilvl="4" w:tplc="2C9493AA">
      <w:numFmt w:val="bullet"/>
      <w:lvlText w:val="•"/>
      <w:lvlJc w:val="left"/>
      <w:pPr>
        <w:ind w:left="4859" w:hanging="308"/>
      </w:pPr>
      <w:rPr>
        <w:rFonts w:hint="default"/>
        <w:lang w:val="ru-RU" w:eastAsia="en-US" w:bidi="ar-SA"/>
      </w:rPr>
    </w:lvl>
    <w:lvl w:ilvl="5" w:tplc="4FEC9B9E">
      <w:numFmt w:val="bullet"/>
      <w:lvlText w:val="•"/>
      <w:lvlJc w:val="left"/>
      <w:pPr>
        <w:ind w:left="5934" w:hanging="308"/>
      </w:pPr>
      <w:rPr>
        <w:rFonts w:hint="default"/>
        <w:lang w:val="ru-RU" w:eastAsia="en-US" w:bidi="ar-SA"/>
      </w:rPr>
    </w:lvl>
    <w:lvl w:ilvl="6" w:tplc="9524F710">
      <w:numFmt w:val="bullet"/>
      <w:lvlText w:val="•"/>
      <w:lvlJc w:val="left"/>
      <w:pPr>
        <w:ind w:left="7008" w:hanging="308"/>
      </w:pPr>
      <w:rPr>
        <w:rFonts w:hint="default"/>
        <w:lang w:val="ru-RU" w:eastAsia="en-US" w:bidi="ar-SA"/>
      </w:rPr>
    </w:lvl>
    <w:lvl w:ilvl="7" w:tplc="E6781A5C">
      <w:numFmt w:val="bullet"/>
      <w:lvlText w:val="•"/>
      <w:lvlJc w:val="left"/>
      <w:pPr>
        <w:ind w:left="8083" w:hanging="308"/>
      </w:pPr>
      <w:rPr>
        <w:rFonts w:hint="default"/>
        <w:lang w:val="ru-RU" w:eastAsia="en-US" w:bidi="ar-SA"/>
      </w:rPr>
    </w:lvl>
    <w:lvl w:ilvl="8" w:tplc="7DC46AA0">
      <w:numFmt w:val="bullet"/>
      <w:lvlText w:val="•"/>
      <w:lvlJc w:val="left"/>
      <w:pPr>
        <w:ind w:left="9158" w:hanging="308"/>
      </w:pPr>
      <w:rPr>
        <w:rFonts w:hint="default"/>
        <w:lang w:val="ru-RU" w:eastAsia="en-US" w:bidi="ar-SA"/>
      </w:rPr>
    </w:lvl>
  </w:abstractNum>
  <w:abstractNum w:abstractNumId="92">
    <w:nsid w:val="2D833BC5"/>
    <w:multiLevelType w:val="hybridMultilevel"/>
    <w:tmpl w:val="4E5C8480"/>
    <w:lvl w:ilvl="0" w:tplc="C9EE2AE2">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87541140">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3E12C88C">
      <w:numFmt w:val="bullet"/>
      <w:lvlText w:val="•"/>
      <w:lvlJc w:val="left"/>
      <w:pPr>
        <w:ind w:left="1985" w:hanging="296"/>
      </w:pPr>
      <w:rPr>
        <w:rFonts w:hint="default"/>
        <w:lang w:val="ru-RU" w:eastAsia="en-US" w:bidi="ar-SA"/>
      </w:rPr>
    </w:lvl>
    <w:lvl w:ilvl="3" w:tplc="28966422">
      <w:numFmt w:val="bullet"/>
      <w:lvlText w:val="•"/>
      <w:lvlJc w:val="left"/>
      <w:pPr>
        <w:ind w:left="3150" w:hanging="296"/>
      </w:pPr>
      <w:rPr>
        <w:rFonts w:hint="default"/>
        <w:lang w:val="ru-RU" w:eastAsia="en-US" w:bidi="ar-SA"/>
      </w:rPr>
    </w:lvl>
    <w:lvl w:ilvl="4" w:tplc="C2386EB0">
      <w:numFmt w:val="bullet"/>
      <w:lvlText w:val="•"/>
      <w:lvlJc w:val="left"/>
      <w:pPr>
        <w:ind w:left="4316" w:hanging="296"/>
      </w:pPr>
      <w:rPr>
        <w:rFonts w:hint="default"/>
        <w:lang w:val="ru-RU" w:eastAsia="en-US" w:bidi="ar-SA"/>
      </w:rPr>
    </w:lvl>
    <w:lvl w:ilvl="5" w:tplc="B70E4A8C">
      <w:numFmt w:val="bullet"/>
      <w:lvlText w:val="•"/>
      <w:lvlJc w:val="left"/>
      <w:pPr>
        <w:ind w:left="5481" w:hanging="296"/>
      </w:pPr>
      <w:rPr>
        <w:rFonts w:hint="default"/>
        <w:lang w:val="ru-RU" w:eastAsia="en-US" w:bidi="ar-SA"/>
      </w:rPr>
    </w:lvl>
    <w:lvl w:ilvl="6" w:tplc="6138FDBE">
      <w:numFmt w:val="bullet"/>
      <w:lvlText w:val="•"/>
      <w:lvlJc w:val="left"/>
      <w:pPr>
        <w:ind w:left="6646" w:hanging="296"/>
      </w:pPr>
      <w:rPr>
        <w:rFonts w:hint="default"/>
        <w:lang w:val="ru-RU" w:eastAsia="en-US" w:bidi="ar-SA"/>
      </w:rPr>
    </w:lvl>
    <w:lvl w:ilvl="7" w:tplc="249AB43E">
      <w:numFmt w:val="bullet"/>
      <w:lvlText w:val="•"/>
      <w:lvlJc w:val="left"/>
      <w:pPr>
        <w:ind w:left="7812" w:hanging="296"/>
      </w:pPr>
      <w:rPr>
        <w:rFonts w:hint="default"/>
        <w:lang w:val="ru-RU" w:eastAsia="en-US" w:bidi="ar-SA"/>
      </w:rPr>
    </w:lvl>
    <w:lvl w:ilvl="8" w:tplc="65526F24">
      <w:numFmt w:val="bullet"/>
      <w:lvlText w:val="•"/>
      <w:lvlJc w:val="left"/>
      <w:pPr>
        <w:ind w:left="8977" w:hanging="296"/>
      </w:pPr>
      <w:rPr>
        <w:rFonts w:hint="default"/>
        <w:lang w:val="ru-RU" w:eastAsia="en-US" w:bidi="ar-SA"/>
      </w:rPr>
    </w:lvl>
  </w:abstractNum>
  <w:abstractNum w:abstractNumId="93">
    <w:nsid w:val="2F9363FA"/>
    <w:multiLevelType w:val="hybridMultilevel"/>
    <w:tmpl w:val="9314D3EA"/>
    <w:lvl w:ilvl="0" w:tplc="4ED49CB4">
      <w:start w:val="1"/>
      <w:numFmt w:val="decimal"/>
      <w:lvlText w:val="%1)"/>
      <w:lvlJc w:val="left"/>
      <w:pPr>
        <w:ind w:left="552" w:hanging="272"/>
        <w:jc w:val="left"/>
      </w:pPr>
      <w:rPr>
        <w:rFonts w:ascii="Times New Roman" w:eastAsia="Times New Roman" w:hAnsi="Times New Roman" w:cs="Times New Roman" w:hint="default"/>
        <w:b/>
        <w:bCs/>
        <w:i w:val="0"/>
        <w:iCs w:val="0"/>
        <w:spacing w:val="0"/>
        <w:w w:val="100"/>
        <w:sz w:val="24"/>
        <w:szCs w:val="24"/>
        <w:lang w:val="ru-RU" w:eastAsia="en-US" w:bidi="ar-SA"/>
      </w:rPr>
    </w:lvl>
    <w:lvl w:ilvl="1" w:tplc="5580916E">
      <w:numFmt w:val="bullet"/>
      <w:lvlText w:val="•"/>
      <w:lvlJc w:val="left"/>
      <w:pPr>
        <w:ind w:left="1634" w:hanging="272"/>
      </w:pPr>
      <w:rPr>
        <w:rFonts w:hint="default"/>
        <w:lang w:val="ru-RU" w:eastAsia="en-US" w:bidi="ar-SA"/>
      </w:rPr>
    </w:lvl>
    <w:lvl w:ilvl="2" w:tplc="C1E06B10">
      <w:numFmt w:val="bullet"/>
      <w:lvlText w:val="•"/>
      <w:lvlJc w:val="left"/>
      <w:pPr>
        <w:ind w:left="2709" w:hanging="272"/>
      </w:pPr>
      <w:rPr>
        <w:rFonts w:hint="default"/>
        <w:lang w:val="ru-RU" w:eastAsia="en-US" w:bidi="ar-SA"/>
      </w:rPr>
    </w:lvl>
    <w:lvl w:ilvl="3" w:tplc="D6B21024">
      <w:numFmt w:val="bullet"/>
      <w:lvlText w:val="•"/>
      <w:lvlJc w:val="left"/>
      <w:pPr>
        <w:ind w:left="3784" w:hanging="272"/>
      </w:pPr>
      <w:rPr>
        <w:rFonts w:hint="default"/>
        <w:lang w:val="ru-RU" w:eastAsia="en-US" w:bidi="ar-SA"/>
      </w:rPr>
    </w:lvl>
    <w:lvl w:ilvl="4" w:tplc="AD7E271A">
      <w:numFmt w:val="bullet"/>
      <w:lvlText w:val="•"/>
      <w:lvlJc w:val="left"/>
      <w:pPr>
        <w:ind w:left="4859" w:hanging="272"/>
      </w:pPr>
      <w:rPr>
        <w:rFonts w:hint="default"/>
        <w:lang w:val="ru-RU" w:eastAsia="en-US" w:bidi="ar-SA"/>
      </w:rPr>
    </w:lvl>
    <w:lvl w:ilvl="5" w:tplc="7802408C">
      <w:numFmt w:val="bullet"/>
      <w:lvlText w:val="•"/>
      <w:lvlJc w:val="left"/>
      <w:pPr>
        <w:ind w:left="5934" w:hanging="272"/>
      </w:pPr>
      <w:rPr>
        <w:rFonts w:hint="default"/>
        <w:lang w:val="ru-RU" w:eastAsia="en-US" w:bidi="ar-SA"/>
      </w:rPr>
    </w:lvl>
    <w:lvl w:ilvl="6" w:tplc="A992D136">
      <w:numFmt w:val="bullet"/>
      <w:lvlText w:val="•"/>
      <w:lvlJc w:val="left"/>
      <w:pPr>
        <w:ind w:left="7008" w:hanging="272"/>
      </w:pPr>
      <w:rPr>
        <w:rFonts w:hint="default"/>
        <w:lang w:val="ru-RU" w:eastAsia="en-US" w:bidi="ar-SA"/>
      </w:rPr>
    </w:lvl>
    <w:lvl w:ilvl="7" w:tplc="91F26D06">
      <w:numFmt w:val="bullet"/>
      <w:lvlText w:val="•"/>
      <w:lvlJc w:val="left"/>
      <w:pPr>
        <w:ind w:left="8083" w:hanging="272"/>
      </w:pPr>
      <w:rPr>
        <w:rFonts w:hint="default"/>
        <w:lang w:val="ru-RU" w:eastAsia="en-US" w:bidi="ar-SA"/>
      </w:rPr>
    </w:lvl>
    <w:lvl w:ilvl="8" w:tplc="05DADB0E">
      <w:numFmt w:val="bullet"/>
      <w:lvlText w:val="•"/>
      <w:lvlJc w:val="left"/>
      <w:pPr>
        <w:ind w:left="9158" w:hanging="272"/>
      </w:pPr>
      <w:rPr>
        <w:rFonts w:hint="default"/>
        <w:lang w:val="ru-RU" w:eastAsia="en-US" w:bidi="ar-SA"/>
      </w:rPr>
    </w:lvl>
  </w:abstractNum>
  <w:abstractNum w:abstractNumId="94">
    <w:nsid w:val="2FA34D8E"/>
    <w:multiLevelType w:val="hybridMultilevel"/>
    <w:tmpl w:val="1DD494C6"/>
    <w:lvl w:ilvl="0" w:tplc="D3E0B254">
      <w:numFmt w:val="bullet"/>
      <w:lvlText w:val="–"/>
      <w:lvlJc w:val="left"/>
      <w:pPr>
        <w:ind w:left="259" w:hanging="152"/>
      </w:pPr>
      <w:rPr>
        <w:rFonts w:ascii="Times New Roman" w:eastAsia="Times New Roman" w:hAnsi="Times New Roman" w:cs="Times New Roman" w:hint="default"/>
        <w:b w:val="0"/>
        <w:bCs w:val="0"/>
        <w:i w:val="0"/>
        <w:iCs w:val="0"/>
        <w:spacing w:val="0"/>
        <w:w w:val="100"/>
        <w:sz w:val="20"/>
        <w:szCs w:val="20"/>
        <w:lang w:val="ru-RU" w:eastAsia="en-US" w:bidi="ar-SA"/>
      </w:rPr>
    </w:lvl>
    <w:lvl w:ilvl="1" w:tplc="D25CA21A">
      <w:numFmt w:val="bullet"/>
      <w:lvlText w:val="•"/>
      <w:lvlJc w:val="left"/>
      <w:pPr>
        <w:ind w:left="998" w:hanging="152"/>
      </w:pPr>
      <w:rPr>
        <w:rFonts w:hint="default"/>
        <w:lang w:val="ru-RU" w:eastAsia="en-US" w:bidi="ar-SA"/>
      </w:rPr>
    </w:lvl>
    <w:lvl w:ilvl="2" w:tplc="55FE5FA2">
      <w:numFmt w:val="bullet"/>
      <w:lvlText w:val="•"/>
      <w:lvlJc w:val="left"/>
      <w:pPr>
        <w:ind w:left="1736" w:hanging="152"/>
      </w:pPr>
      <w:rPr>
        <w:rFonts w:hint="default"/>
        <w:lang w:val="ru-RU" w:eastAsia="en-US" w:bidi="ar-SA"/>
      </w:rPr>
    </w:lvl>
    <w:lvl w:ilvl="3" w:tplc="3482DB62">
      <w:numFmt w:val="bullet"/>
      <w:lvlText w:val="•"/>
      <w:lvlJc w:val="left"/>
      <w:pPr>
        <w:ind w:left="2475" w:hanging="152"/>
      </w:pPr>
      <w:rPr>
        <w:rFonts w:hint="default"/>
        <w:lang w:val="ru-RU" w:eastAsia="en-US" w:bidi="ar-SA"/>
      </w:rPr>
    </w:lvl>
    <w:lvl w:ilvl="4" w:tplc="FC340E9E">
      <w:numFmt w:val="bullet"/>
      <w:lvlText w:val="•"/>
      <w:lvlJc w:val="left"/>
      <w:pPr>
        <w:ind w:left="3213" w:hanging="152"/>
      </w:pPr>
      <w:rPr>
        <w:rFonts w:hint="default"/>
        <w:lang w:val="ru-RU" w:eastAsia="en-US" w:bidi="ar-SA"/>
      </w:rPr>
    </w:lvl>
    <w:lvl w:ilvl="5" w:tplc="0F52FF00">
      <w:numFmt w:val="bullet"/>
      <w:lvlText w:val="•"/>
      <w:lvlJc w:val="left"/>
      <w:pPr>
        <w:ind w:left="3952" w:hanging="152"/>
      </w:pPr>
      <w:rPr>
        <w:rFonts w:hint="default"/>
        <w:lang w:val="ru-RU" w:eastAsia="en-US" w:bidi="ar-SA"/>
      </w:rPr>
    </w:lvl>
    <w:lvl w:ilvl="6" w:tplc="69BE1C56">
      <w:numFmt w:val="bullet"/>
      <w:lvlText w:val="•"/>
      <w:lvlJc w:val="left"/>
      <w:pPr>
        <w:ind w:left="4690" w:hanging="152"/>
      </w:pPr>
      <w:rPr>
        <w:rFonts w:hint="default"/>
        <w:lang w:val="ru-RU" w:eastAsia="en-US" w:bidi="ar-SA"/>
      </w:rPr>
    </w:lvl>
    <w:lvl w:ilvl="7" w:tplc="8B42F278">
      <w:numFmt w:val="bullet"/>
      <w:lvlText w:val="•"/>
      <w:lvlJc w:val="left"/>
      <w:pPr>
        <w:ind w:left="5428" w:hanging="152"/>
      </w:pPr>
      <w:rPr>
        <w:rFonts w:hint="default"/>
        <w:lang w:val="ru-RU" w:eastAsia="en-US" w:bidi="ar-SA"/>
      </w:rPr>
    </w:lvl>
    <w:lvl w:ilvl="8" w:tplc="A5621DD2">
      <w:numFmt w:val="bullet"/>
      <w:lvlText w:val="•"/>
      <w:lvlJc w:val="left"/>
      <w:pPr>
        <w:ind w:left="6167" w:hanging="152"/>
      </w:pPr>
      <w:rPr>
        <w:rFonts w:hint="default"/>
        <w:lang w:val="ru-RU" w:eastAsia="en-US" w:bidi="ar-SA"/>
      </w:rPr>
    </w:lvl>
  </w:abstractNum>
  <w:abstractNum w:abstractNumId="95">
    <w:nsid w:val="3002671B"/>
    <w:multiLevelType w:val="hybridMultilevel"/>
    <w:tmpl w:val="6E6CB1C4"/>
    <w:lvl w:ilvl="0" w:tplc="480E94EE">
      <w:start w:val="1"/>
      <w:numFmt w:val="decimal"/>
      <w:lvlText w:val="%1."/>
      <w:lvlJc w:val="left"/>
      <w:pPr>
        <w:ind w:left="862"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EDE05B2C">
      <w:numFmt w:val="bullet"/>
      <w:lvlText w:val="•"/>
      <w:lvlJc w:val="left"/>
      <w:pPr>
        <w:ind w:left="1113" w:hanging="360"/>
      </w:pPr>
      <w:rPr>
        <w:rFonts w:hint="default"/>
        <w:lang w:val="ru-RU" w:eastAsia="en-US" w:bidi="ar-SA"/>
      </w:rPr>
    </w:lvl>
    <w:lvl w:ilvl="2" w:tplc="3C087F7C">
      <w:numFmt w:val="bullet"/>
      <w:lvlText w:val="•"/>
      <w:lvlJc w:val="left"/>
      <w:pPr>
        <w:ind w:left="1366" w:hanging="360"/>
      </w:pPr>
      <w:rPr>
        <w:rFonts w:hint="default"/>
        <w:lang w:val="ru-RU" w:eastAsia="en-US" w:bidi="ar-SA"/>
      </w:rPr>
    </w:lvl>
    <w:lvl w:ilvl="3" w:tplc="2144AABA">
      <w:numFmt w:val="bullet"/>
      <w:lvlText w:val="•"/>
      <w:lvlJc w:val="left"/>
      <w:pPr>
        <w:ind w:left="1619" w:hanging="360"/>
      </w:pPr>
      <w:rPr>
        <w:rFonts w:hint="default"/>
        <w:lang w:val="ru-RU" w:eastAsia="en-US" w:bidi="ar-SA"/>
      </w:rPr>
    </w:lvl>
    <w:lvl w:ilvl="4" w:tplc="3DB49A3E">
      <w:numFmt w:val="bullet"/>
      <w:lvlText w:val="•"/>
      <w:lvlJc w:val="left"/>
      <w:pPr>
        <w:ind w:left="1872" w:hanging="360"/>
      </w:pPr>
      <w:rPr>
        <w:rFonts w:hint="default"/>
        <w:lang w:val="ru-RU" w:eastAsia="en-US" w:bidi="ar-SA"/>
      </w:rPr>
    </w:lvl>
    <w:lvl w:ilvl="5" w:tplc="B6821AD4">
      <w:numFmt w:val="bullet"/>
      <w:lvlText w:val="•"/>
      <w:lvlJc w:val="left"/>
      <w:pPr>
        <w:ind w:left="2125" w:hanging="360"/>
      </w:pPr>
      <w:rPr>
        <w:rFonts w:hint="default"/>
        <w:lang w:val="ru-RU" w:eastAsia="en-US" w:bidi="ar-SA"/>
      </w:rPr>
    </w:lvl>
    <w:lvl w:ilvl="6" w:tplc="A5F89952">
      <w:numFmt w:val="bullet"/>
      <w:lvlText w:val="•"/>
      <w:lvlJc w:val="left"/>
      <w:pPr>
        <w:ind w:left="2378" w:hanging="360"/>
      </w:pPr>
      <w:rPr>
        <w:rFonts w:hint="default"/>
        <w:lang w:val="ru-RU" w:eastAsia="en-US" w:bidi="ar-SA"/>
      </w:rPr>
    </w:lvl>
    <w:lvl w:ilvl="7" w:tplc="487AC810">
      <w:numFmt w:val="bullet"/>
      <w:lvlText w:val="•"/>
      <w:lvlJc w:val="left"/>
      <w:pPr>
        <w:ind w:left="2631" w:hanging="360"/>
      </w:pPr>
      <w:rPr>
        <w:rFonts w:hint="default"/>
        <w:lang w:val="ru-RU" w:eastAsia="en-US" w:bidi="ar-SA"/>
      </w:rPr>
    </w:lvl>
    <w:lvl w:ilvl="8" w:tplc="BF580864">
      <w:numFmt w:val="bullet"/>
      <w:lvlText w:val="•"/>
      <w:lvlJc w:val="left"/>
      <w:pPr>
        <w:ind w:left="2884" w:hanging="360"/>
      </w:pPr>
      <w:rPr>
        <w:rFonts w:hint="default"/>
        <w:lang w:val="ru-RU" w:eastAsia="en-US" w:bidi="ar-SA"/>
      </w:rPr>
    </w:lvl>
  </w:abstractNum>
  <w:abstractNum w:abstractNumId="96">
    <w:nsid w:val="30130146"/>
    <w:multiLevelType w:val="hybridMultilevel"/>
    <w:tmpl w:val="19E60E4E"/>
    <w:lvl w:ilvl="0" w:tplc="23468EB2">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DD92AECC">
      <w:numFmt w:val="bullet"/>
      <w:lvlText w:val=""/>
      <w:lvlJc w:val="left"/>
      <w:pPr>
        <w:ind w:left="552" w:hanging="720"/>
      </w:pPr>
      <w:rPr>
        <w:rFonts w:ascii="Wingdings" w:eastAsia="Wingdings" w:hAnsi="Wingdings" w:cs="Wingdings" w:hint="default"/>
        <w:b w:val="0"/>
        <w:bCs w:val="0"/>
        <w:i w:val="0"/>
        <w:iCs w:val="0"/>
        <w:spacing w:val="0"/>
        <w:w w:val="100"/>
        <w:sz w:val="24"/>
        <w:szCs w:val="24"/>
        <w:lang w:val="ru-RU" w:eastAsia="en-US" w:bidi="ar-SA"/>
      </w:rPr>
    </w:lvl>
    <w:lvl w:ilvl="2" w:tplc="4BF09F9C">
      <w:numFmt w:val="bullet"/>
      <w:lvlText w:val="•"/>
      <w:lvlJc w:val="left"/>
      <w:pPr>
        <w:ind w:left="1985" w:hanging="720"/>
      </w:pPr>
      <w:rPr>
        <w:rFonts w:hint="default"/>
        <w:lang w:val="ru-RU" w:eastAsia="en-US" w:bidi="ar-SA"/>
      </w:rPr>
    </w:lvl>
    <w:lvl w:ilvl="3" w:tplc="CF36F64C">
      <w:numFmt w:val="bullet"/>
      <w:lvlText w:val="•"/>
      <w:lvlJc w:val="left"/>
      <w:pPr>
        <w:ind w:left="3150" w:hanging="720"/>
      </w:pPr>
      <w:rPr>
        <w:rFonts w:hint="default"/>
        <w:lang w:val="ru-RU" w:eastAsia="en-US" w:bidi="ar-SA"/>
      </w:rPr>
    </w:lvl>
    <w:lvl w:ilvl="4" w:tplc="6F18741C">
      <w:numFmt w:val="bullet"/>
      <w:lvlText w:val="•"/>
      <w:lvlJc w:val="left"/>
      <w:pPr>
        <w:ind w:left="4316" w:hanging="720"/>
      </w:pPr>
      <w:rPr>
        <w:rFonts w:hint="default"/>
        <w:lang w:val="ru-RU" w:eastAsia="en-US" w:bidi="ar-SA"/>
      </w:rPr>
    </w:lvl>
    <w:lvl w:ilvl="5" w:tplc="F21CBEB0">
      <w:numFmt w:val="bullet"/>
      <w:lvlText w:val="•"/>
      <w:lvlJc w:val="left"/>
      <w:pPr>
        <w:ind w:left="5481" w:hanging="720"/>
      </w:pPr>
      <w:rPr>
        <w:rFonts w:hint="default"/>
        <w:lang w:val="ru-RU" w:eastAsia="en-US" w:bidi="ar-SA"/>
      </w:rPr>
    </w:lvl>
    <w:lvl w:ilvl="6" w:tplc="0B48106A">
      <w:numFmt w:val="bullet"/>
      <w:lvlText w:val="•"/>
      <w:lvlJc w:val="left"/>
      <w:pPr>
        <w:ind w:left="6646" w:hanging="720"/>
      </w:pPr>
      <w:rPr>
        <w:rFonts w:hint="default"/>
        <w:lang w:val="ru-RU" w:eastAsia="en-US" w:bidi="ar-SA"/>
      </w:rPr>
    </w:lvl>
    <w:lvl w:ilvl="7" w:tplc="379818F2">
      <w:numFmt w:val="bullet"/>
      <w:lvlText w:val="•"/>
      <w:lvlJc w:val="left"/>
      <w:pPr>
        <w:ind w:left="7812" w:hanging="720"/>
      </w:pPr>
      <w:rPr>
        <w:rFonts w:hint="default"/>
        <w:lang w:val="ru-RU" w:eastAsia="en-US" w:bidi="ar-SA"/>
      </w:rPr>
    </w:lvl>
    <w:lvl w:ilvl="8" w:tplc="83D029DC">
      <w:numFmt w:val="bullet"/>
      <w:lvlText w:val="•"/>
      <w:lvlJc w:val="left"/>
      <w:pPr>
        <w:ind w:left="8977" w:hanging="720"/>
      </w:pPr>
      <w:rPr>
        <w:rFonts w:hint="default"/>
        <w:lang w:val="ru-RU" w:eastAsia="en-US" w:bidi="ar-SA"/>
      </w:rPr>
    </w:lvl>
  </w:abstractNum>
  <w:abstractNum w:abstractNumId="97">
    <w:nsid w:val="30B9567A"/>
    <w:multiLevelType w:val="hybridMultilevel"/>
    <w:tmpl w:val="BC884006"/>
    <w:lvl w:ilvl="0" w:tplc="81ECA30C">
      <w:start w:val="1"/>
      <w:numFmt w:val="decimal"/>
      <w:lvlText w:val="%1."/>
      <w:lvlJc w:val="left"/>
      <w:pPr>
        <w:ind w:left="304" w:hanging="19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7D92CB9A">
      <w:numFmt w:val="bullet"/>
      <w:lvlText w:val="•"/>
      <w:lvlJc w:val="left"/>
      <w:pPr>
        <w:ind w:left="758" w:hanging="197"/>
      </w:pPr>
      <w:rPr>
        <w:rFonts w:hint="default"/>
        <w:lang w:val="ru-RU" w:eastAsia="en-US" w:bidi="ar-SA"/>
      </w:rPr>
    </w:lvl>
    <w:lvl w:ilvl="2" w:tplc="8A8C9AC2">
      <w:numFmt w:val="bullet"/>
      <w:lvlText w:val="•"/>
      <w:lvlJc w:val="left"/>
      <w:pPr>
        <w:ind w:left="1217" w:hanging="197"/>
      </w:pPr>
      <w:rPr>
        <w:rFonts w:hint="default"/>
        <w:lang w:val="ru-RU" w:eastAsia="en-US" w:bidi="ar-SA"/>
      </w:rPr>
    </w:lvl>
    <w:lvl w:ilvl="3" w:tplc="6C64B8DC">
      <w:numFmt w:val="bullet"/>
      <w:lvlText w:val="•"/>
      <w:lvlJc w:val="left"/>
      <w:pPr>
        <w:ind w:left="1676" w:hanging="197"/>
      </w:pPr>
      <w:rPr>
        <w:rFonts w:hint="default"/>
        <w:lang w:val="ru-RU" w:eastAsia="en-US" w:bidi="ar-SA"/>
      </w:rPr>
    </w:lvl>
    <w:lvl w:ilvl="4" w:tplc="788277BE">
      <w:numFmt w:val="bullet"/>
      <w:lvlText w:val="•"/>
      <w:lvlJc w:val="left"/>
      <w:pPr>
        <w:ind w:left="2134" w:hanging="197"/>
      </w:pPr>
      <w:rPr>
        <w:rFonts w:hint="default"/>
        <w:lang w:val="ru-RU" w:eastAsia="en-US" w:bidi="ar-SA"/>
      </w:rPr>
    </w:lvl>
    <w:lvl w:ilvl="5" w:tplc="3D3C81BA">
      <w:numFmt w:val="bullet"/>
      <w:lvlText w:val="•"/>
      <w:lvlJc w:val="left"/>
      <w:pPr>
        <w:ind w:left="2593" w:hanging="197"/>
      </w:pPr>
      <w:rPr>
        <w:rFonts w:hint="default"/>
        <w:lang w:val="ru-RU" w:eastAsia="en-US" w:bidi="ar-SA"/>
      </w:rPr>
    </w:lvl>
    <w:lvl w:ilvl="6" w:tplc="243ED084">
      <w:numFmt w:val="bullet"/>
      <w:lvlText w:val="•"/>
      <w:lvlJc w:val="left"/>
      <w:pPr>
        <w:ind w:left="3052" w:hanging="197"/>
      </w:pPr>
      <w:rPr>
        <w:rFonts w:hint="default"/>
        <w:lang w:val="ru-RU" w:eastAsia="en-US" w:bidi="ar-SA"/>
      </w:rPr>
    </w:lvl>
    <w:lvl w:ilvl="7" w:tplc="06E61834">
      <w:numFmt w:val="bullet"/>
      <w:lvlText w:val="•"/>
      <w:lvlJc w:val="left"/>
      <w:pPr>
        <w:ind w:left="3510" w:hanging="197"/>
      </w:pPr>
      <w:rPr>
        <w:rFonts w:hint="default"/>
        <w:lang w:val="ru-RU" w:eastAsia="en-US" w:bidi="ar-SA"/>
      </w:rPr>
    </w:lvl>
    <w:lvl w:ilvl="8" w:tplc="09F2E1C4">
      <w:numFmt w:val="bullet"/>
      <w:lvlText w:val="•"/>
      <w:lvlJc w:val="left"/>
      <w:pPr>
        <w:ind w:left="3969" w:hanging="197"/>
      </w:pPr>
      <w:rPr>
        <w:rFonts w:hint="default"/>
        <w:lang w:val="ru-RU" w:eastAsia="en-US" w:bidi="ar-SA"/>
      </w:rPr>
    </w:lvl>
  </w:abstractNum>
  <w:abstractNum w:abstractNumId="98">
    <w:nsid w:val="320A6C3F"/>
    <w:multiLevelType w:val="hybridMultilevel"/>
    <w:tmpl w:val="0AE67350"/>
    <w:lvl w:ilvl="0" w:tplc="2EF27B6A">
      <w:start w:val="1"/>
      <w:numFmt w:val="decimal"/>
      <w:lvlText w:val="%1."/>
      <w:lvlJc w:val="left"/>
      <w:pPr>
        <w:ind w:left="311" w:hanging="204"/>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FEA2396A">
      <w:numFmt w:val="bullet"/>
      <w:lvlText w:val="•"/>
      <w:lvlJc w:val="left"/>
      <w:pPr>
        <w:ind w:left="776" w:hanging="204"/>
      </w:pPr>
      <w:rPr>
        <w:rFonts w:hint="default"/>
        <w:lang w:val="ru-RU" w:eastAsia="en-US" w:bidi="ar-SA"/>
      </w:rPr>
    </w:lvl>
    <w:lvl w:ilvl="2" w:tplc="24E85212">
      <w:numFmt w:val="bullet"/>
      <w:lvlText w:val="•"/>
      <w:lvlJc w:val="left"/>
      <w:pPr>
        <w:ind w:left="1233" w:hanging="204"/>
      </w:pPr>
      <w:rPr>
        <w:rFonts w:hint="default"/>
        <w:lang w:val="ru-RU" w:eastAsia="en-US" w:bidi="ar-SA"/>
      </w:rPr>
    </w:lvl>
    <w:lvl w:ilvl="3" w:tplc="F16C7C94">
      <w:numFmt w:val="bullet"/>
      <w:lvlText w:val="•"/>
      <w:lvlJc w:val="left"/>
      <w:pPr>
        <w:ind w:left="1690" w:hanging="204"/>
      </w:pPr>
      <w:rPr>
        <w:rFonts w:hint="default"/>
        <w:lang w:val="ru-RU" w:eastAsia="en-US" w:bidi="ar-SA"/>
      </w:rPr>
    </w:lvl>
    <w:lvl w:ilvl="4" w:tplc="C8701A7E">
      <w:numFmt w:val="bullet"/>
      <w:lvlText w:val="•"/>
      <w:lvlJc w:val="left"/>
      <w:pPr>
        <w:ind w:left="2146" w:hanging="204"/>
      </w:pPr>
      <w:rPr>
        <w:rFonts w:hint="default"/>
        <w:lang w:val="ru-RU" w:eastAsia="en-US" w:bidi="ar-SA"/>
      </w:rPr>
    </w:lvl>
    <w:lvl w:ilvl="5" w:tplc="CF00C48E">
      <w:numFmt w:val="bullet"/>
      <w:lvlText w:val="•"/>
      <w:lvlJc w:val="left"/>
      <w:pPr>
        <w:ind w:left="2603" w:hanging="204"/>
      </w:pPr>
      <w:rPr>
        <w:rFonts w:hint="default"/>
        <w:lang w:val="ru-RU" w:eastAsia="en-US" w:bidi="ar-SA"/>
      </w:rPr>
    </w:lvl>
    <w:lvl w:ilvl="6" w:tplc="0DAAAF40">
      <w:numFmt w:val="bullet"/>
      <w:lvlText w:val="•"/>
      <w:lvlJc w:val="left"/>
      <w:pPr>
        <w:ind w:left="3060" w:hanging="204"/>
      </w:pPr>
      <w:rPr>
        <w:rFonts w:hint="default"/>
        <w:lang w:val="ru-RU" w:eastAsia="en-US" w:bidi="ar-SA"/>
      </w:rPr>
    </w:lvl>
    <w:lvl w:ilvl="7" w:tplc="A45AB920">
      <w:numFmt w:val="bullet"/>
      <w:lvlText w:val="•"/>
      <w:lvlJc w:val="left"/>
      <w:pPr>
        <w:ind w:left="3516" w:hanging="204"/>
      </w:pPr>
      <w:rPr>
        <w:rFonts w:hint="default"/>
        <w:lang w:val="ru-RU" w:eastAsia="en-US" w:bidi="ar-SA"/>
      </w:rPr>
    </w:lvl>
    <w:lvl w:ilvl="8" w:tplc="6E8E9B4E">
      <w:numFmt w:val="bullet"/>
      <w:lvlText w:val="•"/>
      <w:lvlJc w:val="left"/>
      <w:pPr>
        <w:ind w:left="3973" w:hanging="204"/>
      </w:pPr>
      <w:rPr>
        <w:rFonts w:hint="default"/>
        <w:lang w:val="ru-RU" w:eastAsia="en-US" w:bidi="ar-SA"/>
      </w:rPr>
    </w:lvl>
  </w:abstractNum>
  <w:abstractNum w:abstractNumId="99">
    <w:nsid w:val="320B11BB"/>
    <w:multiLevelType w:val="hybridMultilevel"/>
    <w:tmpl w:val="DF00B1CA"/>
    <w:lvl w:ilvl="0" w:tplc="3A425C42">
      <w:start w:val="1"/>
      <w:numFmt w:val="decimal"/>
      <w:lvlText w:val="%1)"/>
      <w:lvlJc w:val="left"/>
      <w:pPr>
        <w:ind w:left="960" w:hanging="4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B2A78BC">
      <w:numFmt w:val="bullet"/>
      <w:lvlText w:val="•"/>
      <w:lvlJc w:val="left"/>
      <w:pPr>
        <w:ind w:left="1993" w:hanging="404"/>
      </w:pPr>
      <w:rPr>
        <w:rFonts w:hint="default"/>
        <w:lang w:val="ru-RU" w:eastAsia="en-US" w:bidi="ar-SA"/>
      </w:rPr>
    </w:lvl>
    <w:lvl w:ilvl="2" w:tplc="69A076E4">
      <w:numFmt w:val="bullet"/>
      <w:lvlText w:val="•"/>
      <w:lvlJc w:val="left"/>
      <w:pPr>
        <w:ind w:left="3026" w:hanging="404"/>
      </w:pPr>
      <w:rPr>
        <w:rFonts w:hint="default"/>
        <w:lang w:val="ru-RU" w:eastAsia="en-US" w:bidi="ar-SA"/>
      </w:rPr>
    </w:lvl>
    <w:lvl w:ilvl="3" w:tplc="A746B120">
      <w:numFmt w:val="bullet"/>
      <w:lvlText w:val="•"/>
      <w:lvlJc w:val="left"/>
      <w:pPr>
        <w:ind w:left="4059" w:hanging="404"/>
      </w:pPr>
      <w:rPr>
        <w:rFonts w:hint="default"/>
        <w:lang w:val="ru-RU" w:eastAsia="en-US" w:bidi="ar-SA"/>
      </w:rPr>
    </w:lvl>
    <w:lvl w:ilvl="4" w:tplc="CA56ED3C">
      <w:numFmt w:val="bullet"/>
      <w:lvlText w:val="•"/>
      <w:lvlJc w:val="left"/>
      <w:pPr>
        <w:ind w:left="5092" w:hanging="404"/>
      </w:pPr>
      <w:rPr>
        <w:rFonts w:hint="default"/>
        <w:lang w:val="ru-RU" w:eastAsia="en-US" w:bidi="ar-SA"/>
      </w:rPr>
    </w:lvl>
    <w:lvl w:ilvl="5" w:tplc="B4AE1460">
      <w:numFmt w:val="bullet"/>
      <w:lvlText w:val="•"/>
      <w:lvlJc w:val="left"/>
      <w:pPr>
        <w:ind w:left="6126" w:hanging="404"/>
      </w:pPr>
      <w:rPr>
        <w:rFonts w:hint="default"/>
        <w:lang w:val="ru-RU" w:eastAsia="en-US" w:bidi="ar-SA"/>
      </w:rPr>
    </w:lvl>
    <w:lvl w:ilvl="6" w:tplc="23C6E124">
      <w:numFmt w:val="bullet"/>
      <w:lvlText w:val="•"/>
      <w:lvlJc w:val="left"/>
      <w:pPr>
        <w:ind w:left="7159" w:hanging="404"/>
      </w:pPr>
      <w:rPr>
        <w:rFonts w:hint="default"/>
        <w:lang w:val="ru-RU" w:eastAsia="en-US" w:bidi="ar-SA"/>
      </w:rPr>
    </w:lvl>
    <w:lvl w:ilvl="7" w:tplc="9CEC967E">
      <w:numFmt w:val="bullet"/>
      <w:lvlText w:val="•"/>
      <w:lvlJc w:val="left"/>
      <w:pPr>
        <w:ind w:left="8192" w:hanging="404"/>
      </w:pPr>
      <w:rPr>
        <w:rFonts w:hint="default"/>
        <w:lang w:val="ru-RU" w:eastAsia="en-US" w:bidi="ar-SA"/>
      </w:rPr>
    </w:lvl>
    <w:lvl w:ilvl="8" w:tplc="F63E3B10">
      <w:numFmt w:val="bullet"/>
      <w:lvlText w:val="•"/>
      <w:lvlJc w:val="left"/>
      <w:pPr>
        <w:ind w:left="9225" w:hanging="404"/>
      </w:pPr>
      <w:rPr>
        <w:rFonts w:hint="default"/>
        <w:lang w:val="ru-RU" w:eastAsia="en-US" w:bidi="ar-SA"/>
      </w:rPr>
    </w:lvl>
  </w:abstractNum>
  <w:abstractNum w:abstractNumId="100">
    <w:nsid w:val="324E1130"/>
    <w:multiLevelType w:val="hybridMultilevel"/>
    <w:tmpl w:val="3D928EDC"/>
    <w:lvl w:ilvl="0" w:tplc="F6F0DECC">
      <w:start w:val="1"/>
      <w:numFmt w:val="decimal"/>
      <w:lvlText w:val="%1)"/>
      <w:lvlJc w:val="left"/>
      <w:pPr>
        <w:ind w:left="816"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F81E5AAE">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540A952E">
      <w:numFmt w:val="bullet"/>
      <w:lvlText w:val="•"/>
      <w:lvlJc w:val="left"/>
      <w:pPr>
        <w:ind w:left="1985" w:hanging="296"/>
      </w:pPr>
      <w:rPr>
        <w:rFonts w:hint="default"/>
        <w:lang w:val="ru-RU" w:eastAsia="en-US" w:bidi="ar-SA"/>
      </w:rPr>
    </w:lvl>
    <w:lvl w:ilvl="3" w:tplc="A9466544">
      <w:numFmt w:val="bullet"/>
      <w:lvlText w:val="•"/>
      <w:lvlJc w:val="left"/>
      <w:pPr>
        <w:ind w:left="3150" w:hanging="296"/>
      </w:pPr>
      <w:rPr>
        <w:rFonts w:hint="default"/>
        <w:lang w:val="ru-RU" w:eastAsia="en-US" w:bidi="ar-SA"/>
      </w:rPr>
    </w:lvl>
    <w:lvl w:ilvl="4" w:tplc="4EC0A08A">
      <w:numFmt w:val="bullet"/>
      <w:lvlText w:val="•"/>
      <w:lvlJc w:val="left"/>
      <w:pPr>
        <w:ind w:left="4316" w:hanging="296"/>
      </w:pPr>
      <w:rPr>
        <w:rFonts w:hint="default"/>
        <w:lang w:val="ru-RU" w:eastAsia="en-US" w:bidi="ar-SA"/>
      </w:rPr>
    </w:lvl>
    <w:lvl w:ilvl="5" w:tplc="70FCFB78">
      <w:numFmt w:val="bullet"/>
      <w:lvlText w:val="•"/>
      <w:lvlJc w:val="left"/>
      <w:pPr>
        <w:ind w:left="5481" w:hanging="296"/>
      </w:pPr>
      <w:rPr>
        <w:rFonts w:hint="default"/>
        <w:lang w:val="ru-RU" w:eastAsia="en-US" w:bidi="ar-SA"/>
      </w:rPr>
    </w:lvl>
    <w:lvl w:ilvl="6" w:tplc="BA40B598">
      <w:numFmt w:val="bullet"/>
      <w:lvlText w:val="•"/>
      <w:lvlJc w:val="left"/>
      <w:pPr>
        <w:ind w:left="6646" w:hanging="296"/>
      </w:pPr>
      <w:rPr>
        <w:rFonts w:hint="default"/>
        <w:lang w:val="ru-RU" w:eastAsia="en-US" w:bidi="ar-SA"/>
      </w:rPr>
    </w:lvl>
    <w:lvl w:ilvl="7" w:tplc="38326154">
      <w:numFmt w:val="bullet"/>
      <w:lvlText w:val="•"/>
      <w:lvlJc w:val="left"/>
      <w:pPr>
        <w:ind w:left="7812" w:hanging="296"/>
      </w:pPr>
      <w:rPr>
        <w:rFonts w:hint="default"/>
        <w:lang w:val="ru-RU" w:eastAsia="en-US" w:bidi="ar-SA"/>
      </w:rPr>
    </w:lvl>
    <w:lvl w:ilvl="8" w:tplc="6D247FE4">
      <w:numFmt w:val="bullet"/>
      <w:lvlText w:val="•"/>
      <w:lvlJc w:val="left"/>
      <w:pPr>
        <w:ind w:left="8977" w:hanging="296"/>
      </w:pPr>
      <w:rPr>
        <w:rFonts w:hint="default"/>
        <w:lang w:val="ru-RU" w:eastAsia="en-US" w:bidi="ar-SA"/>
      </w:rPr>
    </w:lvl>
  </w:abstractNum>
  <w:abstractNum w:abstractNumId="101">
    <w:nsid w:val="332374CF"/>
    <w:multiLevelType w:val="hybridMultilevel"/>
    <w:tmpl w:val="D598A504"/>
    <w:lvl w:ilvl="0" w:tplc="18DADA22">
      <w:start w:val="1"/>
      <w:numFmt w:val="decimal"/>
      <w:lvlText w:val="%1)"/>
      <w:lvlJc w:val="left"/>
      <w:pPr>
        <w:ind w:left="552" w:hanging="32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CE84FB4">
      <w:numFmt w:val="bullet"/>
      <w:lvlText w:val="•"/>
      <w:lvlJc w:val="left"/>
      <w:pPr>
        <w:ind w:left="1634" w:hanging="324"/>
      </w:pPr>
      <w:rPr>
        <w:rFonts w:hint="default"/>
        <w:lang w:val="ru-RU" w:eastAsia="en-US" w:bidi="ar-SA"/>
      </w:rPr>
    </w:lvl>
    <w:lvl w:ilvl="2" w:tplc="210ADDF0">
      <w:numFmt w:val="bullet"/>
      <w:lvlText w:val="•"/>
      <w:lvlJc w:val="left"/>
      <w:pPr>
        <w:ind w:left="2709" w:hanging="324"/>
      </w:pPr>
      <w:rPr>
        <w:rFonts w:hint="default"/>
        <w:lang w:val="ru-RU" w:eastAsia="en-US" w:bidi="ar-SA"/>
      </w:rPr>
    </w:lvl>
    <w:lvl w:ilvl="3" w:tplc="DBBC4D94">
      <w:numFmt w:val="bullet"/>
      <w:lvlText w:val="•"/>
      <w:lvlJc w:val="left"/>
      <w:pPr>
        <w:ind w:left="3784" w:hanging="324"/>
      </w:pPr>
      <w:rPr>
        <w:rFonts w:hint="default"/>
        <w:lang w:val="ru-RU" w:eastAsia="en-US" w:bidi="ar-SA"/>
      </w:rPr>
    </w:lvl>
    <w:lvl w:ilvl="4" w:tplc="BC02518E">
      <w:numFmt w:val="bullet"/>
      <w:lvlText w:val="•"/>
      <w:lvlJc w:val="left"/>
      <w:pPr>
        <w:ind w:left="4859" w:hanging="324"/>
      </w:pPr>
      <w:rPr>
        <w:rFonts w:hint="default"/>
        <w:lang w:val="ru-RU" w:eastAsia="en-US" w:bidi="ar-SA"/>
      </w:rPr>
    </w:lvl>
    <w:lvl w:ilvl="5" w:tplc="4AAACB54">
      <w:numFmt w:val="bullet"/>
      <w:lvlText w:val="•"/>
      <w:lvlJc w:val="left"/>
      <w:pPr>
        <w:ind w:left="5934" w:hanging="324"/>
      </w:pPr>
      <w:rPr>
        <w:rFonts w:hint="default"/>
        <w:lang w:val="ru-RU" w:eastAsia="en-US" w:bidi="ar-SA"/>
      </w:rPr>
    </w:lvl>
    <w:lvl w:ilvl="6" w:tplc="D5D6272A">
      <w:numFmt w:val="bullet"/>
      <w:lvlText w:val="•"/>
      <w:lvlJc w:val="left"/>
      <w:pPr>
        <w:ind w:left="7008" w:hanging="324"/>
      </w:pPr>
      <w:rPr>
        <w:rFonts w:hint="default"/>
        <w:lang w:val="ru-RU" w:eastAsia="en-US" w:bidi="ar-SA"/>
      </w:rPr>
    </w:lvl>
    <w:lvl w:ilvl="7" w:tplc="FE1CFD54">
      <w:numFmt w:val="bullet"/>
      <w:lvlText w:val="•"/>
      <w:lvlJc w:val="left"/>
      <w:pPr>
        <w:ind w:left="8083" w:hanging="324"/>
      </w:pPr>
      <w:rPr>
        <w:rFonts w:hint="default"/>
        <w:lang w:val="ru-RU" w:eastAsia="en-US" w:bidi="ar-SA"/>
      </w:rPr>
    </w:lvl>
    <w:lvl w:ilvl="8" w:tplc="03D41C46">
      <w:numFmt w:val="bullet"/>
      <w:lvlText w:val="•"/>
      <w:lvlJc w:val="left"/>
      <w:pPr>
        <w:ind w:left="9158" w:hanging="324"/>
      </w:pPr>
      <w:rPr>
        <w:rFonts w:hint="default"/>
        <w:lang w:val="ru-RU" w:eastAsia="en-US" w:bidi="ar-SA"/>
      </w:rPr>
    </w:lvl>
  </w:abstractNum>
  <w:abstractNum w:abstractNumId="102">
    <w:nsid w:val="33BC67F0"/>
    <w:multiLevelType w:val="multilevel"/>
    <w:tmpl w:val="F01C160E"/>
    <w:lvl w:ilvl="0">
      <w:start w:val="2"/>
      <w:numFmt w:val="decimal"/>
      <w:lvlText w:val="%1"/>
      <w:lvlJc w:val="left"/>
      <w:pPr>
        <w:ind w:left="2381" w:hanging="540"/>
        <w:jc w:val="left"/>
      </w:pPr>
      <w:rPr>
        <w:rFonts w:hint="default"/>
        <w:lang w:val="ru-RU" w:eastAsia="en-US" w:bidi="ar-SA"/>
      </w:rPr>
    </w:lvl>
    <w:lvl w:ilvl="1">
      <w:start w:val="7"/>
      <w:numFmt w:val="decimal"/>
      <w:lvlText w:val="%1.%2"/>
      <w:lvlJc w:val="left"/>
      <w:pPr>
        <w:ind w:left="2381" w:hanging="540"/>
        <w:jc w:val="left"/>
      </w:pPr>
      <w:rPr>
        <w:rFonts w:hint="default"/>
        <w:lang w:val="ru-RU" w:eastAsia="en-US" w:bidi="ar-SA"/>
      </w:rPr>
    </w:lvl>
    <w:lvl w:ilvl="2">
      <w:start w:val="1"/>
      <w:numFmt w:val="decimal"/>
      <w:lvlText w:val="%1.%2.%3"/>
      <w:lvlJc w:val="left"/>
      <w:pPr>
        <w:ind w:left="2381" w:hanging="54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5053" w:hanging="540"/>
      </w:pPr>
      <w:rPr>
        <w:rFonts w:hint="default"/>
        <w:lang w:val="ru-RU" w:eastAsia="en-US" w:bidi="ar-SA"/>
      </w:rPr>
    </w:lvl>
    <w:lvl w:ilvl="4">
      <w:numFmt w:val="bullet"/>
      <w:lvlText w:val="•"/>
      <w:lvlJc w:val="left"/>
      <w:pPr>
        <w:ind w:left="5944" w:hanging="540"/>
      </w:pPr>
      <w:rPr>
        <w:rFonts w:hint="default"/>
        <w:lang w:val="ru-RU" w:eastAsia="en-US" w:bidi="ar-SA"/>
      </w:rPr>
    </w:lvl>
    <w:lvl w:ilvl="5">
      <w:numFmt w:val="bullet"/>
      <w:lvlText w:val="•"/>
      <w:lvlJc w:val="left"/>
      <w:pPr>
        <w:ind w:left="6836" w:hanging="540"/>
      </w:pPr>
      <w:rPr>
        <w:rFonts w:hint="default"/>
        <w:lang w:val="ru-RU" w:eastAsia="en-US" w:bidi="ar-SA"/>
      </w:rPr>
    </w:lvl>
    <w:lvl w:ilvl="6">
      <w:numFmt w:val="bullet"/>
      <w:lvlText w:val="•"/>
      <w:lvlJc w:val="left"/>
      <w:pPr>
        <w:ind w:left="7727" w:hanging="540"/>
      </w:pPr>
      <w:rPr>
        <w:rFonts w:hint="default"/>
        <w:lang w:val="ru-RU" w:eastAsia="en-US" w:bidi="ar-SA"/>
      </w:rPr>
    </w:lvl>
    <w:lvl w:ilvl="7">
      <w:numFmt w:val="bullet"/>
      <w:lvlText w:val="•"/>
      <w:lvlJc w:val="left"/>
      <w:pPr>
        <w:ind w:left="8618" w:hanging="540"/>
      </w:pPr>
      <w:rPr>
        <w:rFonts w:hint="default"/>
        <w:lang w:val="ru-RU" w:eastAsia="en-US" w:bidi="ar-SA"/>
      </w:rPr>
    </w:lvl>
    <w:lvl w:ilvl="8">
      <w:numFmt w:val="bullet"/>
      <w:lvlText w:val="•"/>
      <w:lvlJc w:val="left"/>
      <w:pPr>
        <w:ind w:left="9509" w:hanging="540"/>
      </w:pPr>
      <w:rPr>
        <w:rFonts w:hint="default"/>
        <w:lang w:val="ru-RU" w:eastAsia="en-US" w:bidi="ar-SA"/>
      </w:rPr>
    </w:lvl>
  </w:abstractNum>
  <w:abstractNum w:abstractNumId="103">
    <w:nsid w:val="35BF23AB"/>
    <w:multiLevelType w:val="hybridMultilevel"/>
    <w:tmpl w:val="1A06DB56"/>
    <w:lvl w:ilvl="0" w:tplc="0D467DD6">
      <w:numFmt w:val="bullet"/>
      <w:lvlText w:val="-"/>
      <w:lvlJc w:val="left"/>
      <w:pPr>
        <w:ind w:left="960"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DE201BEA">
      <w:numFmt w:val="bullet"/>
      <w:lvlText w:val="•"/>
      <w:lvlJc w:val="left"/>
      <w:pPr>
        <w:ind w:left="1993" w:hanging="272"/>
      </w:pPr>
      <w:rPr>
        <w:rFonts w:hint="default"/>
        <w:lang w:val="ru-RU" w:eastAsia="en-US" w:bidi="ar-SA"/>
      </w:rPr>
    </w:lvl>
    <w:lvl w:ilvl="2" w:tplc="500C6394">
      <w:numFmt w:val="bullet"/>
      <w:lvlText w:val="•"/>
      <w:lvlJc w:val="left"/>
      <w:pPr>
        <w:ind w:left="3026" w:hanging="272"/>
      </w:pPr>
      <w:rPr>
        <w:rFonts w:hint="default"/>
        <w:lang w:val="ru-RU" w:eastAsia="en-US" w:bidi="ar-SA"/>
      </w:rPr>
    </w:lvl>
    <w:lvl w:ilvl="3" w:tplc="ABEE7E84">
      <w:numFmt w:val="bullet"/>
      <w:lvlText w:val="•"/>
      <w:lvlJc w:val="left"/>
      <w:pPr>
        <w:ind w:left="4059" w:hanging="272"/>
      </w:pPr>
      <w:rPr>
        <w:rFonts w:hint="default"/>
        <w:lang w:val="ru-RU" w:eastAsia="en-US" w:bidi="ar-SA"/>
      </w:rPr>
    </w:lvl>
    <w:lvl w:ilvl="4" w:tplc="03B21718">
      <w:numFmt w:val="bullet"/>
      <w:lvlText w:val="•"/>
      <w:lvlJc w:val="left"/>
      <w:pPr>
        <w:ind w:left="5092" w:hanging="272"/>
      </w:pPr>
      <w:rPr>
        <w:rFonts w:hint="default"/>
        <w:lang w:val="ru-RU" w:eastAsia="en-US" w:bidi="ar-SA"/>
      </w:rPr>
    </w:lvl>
    <w:lvl w:ilvl="5" w:tplc="62FCF88E">
      <w:numFmt w:val="bullet"/>
      <w:lvlText w:val="•"/>
      <w:lvlJc w:val="left"/>
      <w:pPr>
        <w:ind w:left="6126" w:hanging="272"/>
      </w:pPr>
      <w:rPr>
        <w:rFonts w:hint="default"/>
        <w:lang w:val="ru-RU" w:eastAsia="en-US" w:bidi="ar-SA"/>
      </w:rPr>
    </w:lvl>
    <w:lvl w:ilvl="6" w:tplc="21B0D7F8">
      <w:numFmt w:val="bullet"/>
      <w:lvlText w:val="•"/>
      <w:lvlJc w:val="left"/>
      <w:pPr>
        <w:ind w:left="7159" w:hanging="272"/>
      </w:pPr>
      <w:rPr>
        <w:rFonts w:hint="default"/>
        <w:lang w:val="ru-RU" w:eastAsia="en-US" w:bidi="ar-SA"/>
      </w:rPr>
    </w:lvl>
    <w:lvl w:ilvl="7" w:tplc="F1421A2C">
      <w:numFmt w:val="bullet"/>
      <w:lvlText w:val="•"/>
      <w:lvlJc w:val="left"/>
      <w:pPr>
        <w:ind w:left="8192" w:hanging="272"/>
      </w:pPr>
      <w:rPr>
        <w:rFonts w:hint="default"/>
        <w:lang w:val="ru-RU" w:eastAsia="en-US" w:bidi="ar-SA"/>
      </w:rPr>
    </w:lvl>
    <w:lvl w:ilvl="8" w:tplc="5F6405AA">
      <w:numFmt w:val="bullet"/>
      <w:lvlText w:val="•"/>
      <w:lvlJc w:val="left"/>
      <w:pPr>
        <w:ind w:left="9225" w:hanging="272"/>
      </w:pPr>
      <w:rPr>
        <w:rFonts w:hint="default"/>
        <w:lang w:val="ru-RU" w:eastAsia="en-US" w:bidi="ar-SA"/>
      </w:rPr>
    </w:lvl>
  </w:abstractNum>
  <w:abstractNum w:abstractNumId="104">
    <w:nsid w:val="36521ABF"/>
    <w:multiLevelType w:val="hybridMultilevel"/>
    <w:tmpl w:val="884AE176"/>
    <w:lvl w:ilvl="0" w:tplc="2BCECAA0">
      <w:start w:val="1"/>
      <w:numFmt w:val="decimal"/>
      <w:lvlText w:val="%1."/>
      <w:lvlJc w:val="left"/>
      <w:pPr>
        <w:ind w:left="698"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FB1E5438">
      <w:numFmt w:val="bullet"/>
      <w:lvlText w:val="•"/>
      <w:lvlJc w:val="left"/>
      <w:pPr>
        <w:ind w:left="969" w:hanging="360"/>
      </w:pPr>
      <w:rPr>
        <w:rFonts w:hint="default"/>
        <w:lang w:val="ru-RU" w:eastAsia="en-US" w:bidi="ar-SA"/>
      </w:rPr>
    </w:lvl>
    <w:lvl w:ilvl="2" w:tplc="6B2E41F0">
      <w:numFmt w:val="bullet"/>
      <w:lvlText w:val="•"/>
      <w:lvlJc w:val="left"/>
      <w:pPr>
        <w:ind w:left="1238" w:hanging="360"/>
      </w:pPr>
      <w:rPr>
        <w:rFonts w:hint="default"/>
        <w:lang w:val="ru-RU" w:eastAsia="en-US" w:bidi="ar-SA"/>
      </w:rPr>
    </w:lvl>
    <w:lvl w:ilvl="3" w:tplc="181A14A6">
      <w:numFmt w:val="bullet"/>
      <w:lvlText w:val="•"/>
      <w:lvlJc w:val="left"/>
      <w:pPr>
        <w:ind w:left="1507" w:hanging="360"/>
      </w:pPr>
      <w:rPr>
        <w:rFonts w:hint="default"/>
        <w:lang w:val="ru-RU" w:eastAsia="en-US" w:bidi="ar-SA"/>
      </w:rPr>
    </w:lvl>
    <w:lvl w:ilvl="4" w:tplc="92CABF0E">
      <w:numFmt w:val="bullet"/>
      <w:lvlText w:val="•"/>
      <w:lvlJc w:val="left"/>
      <w:pPr>
        <w:ind w:left="1776" w:hanging="360"/>
      </w:pPr>
      <w:rPr>
        <w:rFonts w:hint="default"/>
        <w:lang w:val="ru-RU" w:eastAsia="en-US" w:bidi="ar-SA"/>
      </w:rPr>
    </w:lvl>
    <w:lvl w:ilvl="5" w:tplc="0378860E">
      <w:numFmt w:val="bullet"/>
      <w:lvlText w:val="•"/>
      <w:lvlJc w:val="left"/>
      <w:pPr>
        <w:ind w:left="2045" w:hanging="360"/>
      </w:pPr>
      <w:rPr>
        <w:rFonts w:hint="default"/>
        <w:lang w:val="ru-RU" w:eastAsia="en-US" w:bidi="ar-SA"/>
      </w:rPr>
    </w:lvl>
    <w:lvl w:ilvl="6" w:tplc="48288972">
      <w:numFmt w:val="bullet"/>
      <w:lvlText w:val="•"/>
      <w:lvlJc w:val="left"/>
      <w:pPr>
        <w:ind w:left="2314" w:hanging="360"/>
      </w:pPr>
      <w:rPr>
        <w:rFonts w:hint="default"/>
        <w:lang w:val="ru-RU" w:eastAsia="en-US" w:bidi="ar-SA"/>
      </w:rPr>
    </w:lvl>
    <w:lvl w:ilvl="7" w:tplc="4D64731A">
      <w:numFmt w:val="bullet"/>
      <w:lvlText w:val="•"/>
      <w:lvlJc w:val="left"/>
      <w:pPr>
        <w:ind w:left="2583" w:hanging="360"/>
      </w:pPr>
      <w:rPr>
        <w:rFonts w:hint="default"/>
        <w:lang w:val="ru-RU" w:eastAsia="en-US" w:bidi="ar-SA"/>
      </w:rPr>
    </w:lvl>
    <w:lvl w:ilvl="8" w:tplc="15F26204">
      <w:numFmt w:val="bullet"/>
      <w:lvlText w:val="•"/>
      <w:lvlJc w:val="left"/>
      <w:pPr>
        <w:ind w:left="2852" w:hanging="360"/>
      </w:pPr>
      <w:rPr>
        <w:rFonts w:hint="default"/>
        <w:lang w:val="ru-RU" w:eastAsia="en-US" w:bidi="ar-SA"/>
      </w:rPr>
    </w:lvl>
  </w:abstractNum>
  <w:abstractNum w:abstractNumId="105">
    <w:nsid w:val="36F62DD6"/>
    <w:multiLevelType w:val="hybridMultilevel"/>
    <w:tmpl w:val="5804F1DC"/>
    <w:lvl w:ilvl="0" w:tplc="4AC85310">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E5EC4F28">
      <w:numFmt w:val="bullet"/>
      <w:lvlText w:val="•"/>
      <w:lvlJc w:val="left"/>
      <w:pPr>
        <w:ind w:left="722" w:hanging="152"/>
      </w:pPr>
      <w:rPr>
        <w:rFonts w:hint="default"/>
        <w:lang w:val="ru-RU" w:eastAsia="en-US" w:bidi="ar-SA"/>
      </w:rPr>
    </w:lvl>
    <w:lvl w:ilvl="2" w:tplc="097C2B58">
      <w:numFmt w:val="bullet"/>
      <w:lvlText w:val="•"/>
      <w:lvlJc w:val="left"/>
      <w:pPr>
        <w:ind w:left="1185" w:hanging="152"/>
      </w:pPr>
      <w:rPr>
        <w:rFonts w:hint="default"/>
        <w:lang w:val="ru-RU" w:eastAsia="en-US" w:bidi="ar-SA"/>
      </w:rPr>
    </w:lvl>
    <w:lvl w:ilvl="3" w:tplc="52CE2F72">
      <w:numFmt w:val="bullet"/>
      <w:lvlText w:val="•"/>
      <w:lvlJc w:val="left"/>
      <w:pPr>
        <w:ind w:left="1648" w:hanging="152"/>
      </w:pPr>
      <w:rPr>
        <w:rFonts w:hint="default"/>
        <w:lang w:val="ru-RU" w:eastAsia="en-US" w:bidi="ar-SA"/>
      </w:rPr>
    </w:lvl>
    <w:lvl w:ilvl="4" w:tplc="90407C44">
      <w:numFmt w:val="bullet"/>
      <w:lvlText w:val="•"/>
      <w:lvlJc w:val="left"/>
      <w:pPr>
        <w:ind w:left="2110" w:hanging="152"/>
      </w:pPr>
      <w:rPr>
        <w:rFonts w:hint="default"/>
        <w:lang w:val="ru-RU" w:eastAsia="en-US" w:bidi="ar-SA"/>
      </w:rPr>
    </w:lvl>
    <w:lvl w:ilvl="5" w:tplc="C2B2D57A">
      <w:numFmt w:val="bullet"/>
      <w:lvlText w:val="•"/>
      <w:lvlJc w:val="left"/>
      <w:pPr>
        <w:ind w:left="2573" w:hanging="152"/>
      </w:pPr>
      <w:rPr>
        <w:rFonts w:hint="default"/>
        <w:lang w:val="ru-RU" w:eastAsia="en-US" w:bidi="ar-SA"/>
      </w:rPr>
    </w:lvl>
    <w:lvl w:ilvl="6" w:tplc="221CDFBA">
      <w:numFmt w:val="bullet"/>
      <w:lvlText w:val="•"/>
      <w:lvlJc w:val="left"/>
      <w:pPr>
        <w:ind w:left="3036" w:hanging="152"/>
      </w:pPr>
      <w:rPr>
        <w:rFonts w:hint="default"/>
        <w:lang w:val="ru-RU" w:eastAsia="en-US" w:bidi="ar-SA"/>
      </w:rPr>
    </w:lvl>
    <w:lvl w:ilvl="7" w:tplc="93BC26C4">
      <w:numFmt w:val="bullet"/>
      <w:lvlText w:val="•"/>
      <w:lvlJc w:val="left"/>
      <w:pPr>
        <w:ind w:left="3498" w:hanging="152"/>
      </w:pPr>
      <w:rPr>
        <w:rFonts w:hint="default"/>
        <w:lang w:val="ru-RU" w:eastAsia="en-US" w:bidi="ar-SA"/>
      </w:rPr>
    </w:lvl>
    <w:lvl w:ilvl="8" w:tplc="BA560DEC">
      <w:numFmt w:val="bullet"/>
      <w:lvlText w:val="•"/>
      <w:lvlJc w:val="left"/>
      <w:pPr>
        <w:ind w:left="3961" w:hanging="152"/>
      </w:pPr>
      <w:rPr>
        <w:rFonts w:hint="default"/>
        <w:lang w:val="ru-RU" w:eastAsia="en-US" w:bidi="ar-SA"/>
      </w:rPr>
    </w:lvl>
  </w:abstractNum>
  <w:abstractNum w:abstractNumId="106">
    <w:nsid w:val="37016310"/>
    <w:multiLevelType w:val="hybridMultilevel"/>
    <w:tmpl w:val="700E5D6C"/>
    <w:lvl w:ilvl="0" w:tplc="4E78E28E">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0504E010">
      <w:numFmt w:val="bullet"/>
      <w:lvlText w:val="•"/>
      <w:lvlJc w:val="left"/>
      <w:pPr>
        <w:ind w:left="722" w:hanging="152"/>
      </w:pPr>
      <w:rPr>
        <w:rFonts w:hint="default"/>
        <w:lang w:val="ru-RU" w:eastAsia="en-US" w:bidi="ar-SA"/>
      </w:rPr>
    </w:lvl>
    <w:lvl w:ilvl="2" w:tplc="5A606782">
      <w:numFmt w:val="bullet"/>
      <w:lvlText w:val="•"/>
      <w:lvlJc w:val="left"/>
      <w:pPr>
        <w:ind w:left="1185" w:hanging="152"/>
      </w:pPr>
      <w:rPr>
        <w:rFonts w:hint="default"/>
        <w:lang w:val="ru-RU" w:eastAsia="en-US" w:bidi="ar-SA"/>
      </w:rPr>
    </w:lvl>
    <w:lvl w:ilvl="3" w:tplc="769A748A">
      <w:numFmt w:val="bullet"/>
      <w:lvlText w:val="•"/>
      <w:lvlJc w:val="left"/>
      <w:pPr>
        <w:ind w:left="1648" w:hanging="152"/>
      </w:pPr>
      <w:rPr>
        <w:rFonts w:hint="default"/>
        <w:lang w:val="ru-RU" w:eastAsia="en-US" w:bidi="ar-SA"/>
      </w:rPr>
    </w:lvl>
    <w:lvl w:ilvl="4" w:tplc="72F6A332">
      <w:numFmt w:val="bullet"/>
      <w:lvlText w:val="•"/>
      <w:lvlJc w:val="left"/>
      <w:pPr>
        <w:ind w:left="2110" w:hanging="152"/>
      </w:pPr>
      <w:rPr>
        <w:rFonts w:hint="default"/>
        <w:lang w:val="ru-RU" w:eastAsia="en-US" w:bidi="ar-SA"/>
      </w:rPr>
    </w:lvl>
    <w:lvl w:ilvl="5" w:tplc="3D208602">
      <w:numFmt w:val="bullet"/>
      <w:lvlText w:val="•"/>
      <w:lvlJc w:val="left"/>
      <w:pPr>
        <w:ind w:left="2573" w:hanging="152"/>
      </w:pPr>
      <w:rPr>
        <w:rFonts w:hint="default"/>
        <w:lang w:val="ru-RU" w:eastAsia="en-US" w:bidi="ar-SA"/>
      </w:rPr>
    </w:lvl>
    <w:lvl w:ilvl="6" w:tplc="A07A1704">
      <w:numFmt w:val="bullet"/>
      <w:lvlText w:val="•"/>
      <w:lvlJc w:val="left"/>
      <w:pPr>
        <w:ind w:left="3036" w:hanging="152"/>
      </w:pPr>
      <w:rPr>
        <w:rFonts w:hint="default"/>
        <w:lang w:val="ru-RU" w:eastAsia="en-US" w:bidi="ar-SA"/>
      </w:rPr>
    </w:lvl>
    <w:lvl w:ilvl="7" w:tplc="43903B3C">
      <w:numFmt w:val="bullet"/>
      <w:lvlText w:val="•"/>
      <w:lvlJc w:val="left"/>
      <w:pPr>
        <w:ind w:left="3498" w:hanging="152"/>
      </w:pPr>
      <w:rPr>
        <w:rFonts w:hint="default"/>
        <w:lang w:val="ru-RU" w:eastAsia="en-US" w:bidi="ar-SA"/>
      </w:rPr>
    </w:lvl>
    <w:lvl w:ilvl="8" w:tplc="C8F262A4">
      <w:numFmt w:val="bullet"/>
      <w:lvlText w:val="•"/>
      <w:lvlJc w:val="left"/>
      <w:pPr>
        <w:ind w:left="3961" w:hanging="152"/>
      </w:pPr>
      <w:rPr>
        <w:rFonts w:hint="default"/>
        <w:lang w:val="ru-RU" w:eastAsia="en-US" w:bidi="ar-SA"/>
      </w:rPr>
    </w:lvl>
  </w:abstractNum>
  <w:abstractNum w:abstractNumId="107">
    <w:nsid w:val="37BE21C0"/>
    <w:multiLevelType w:val="hybridMultilevel"/>
    <w:tmpl w:val="05109B12"/>
    <w:lvl w:ilvl="0" w:tplc="744892FA">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1" w:tplc="2CC87040">
      <w:numFmt w:val="bullet"/>
      <w:lvlText w:val="•"/>
      <w:lvlJc w:val="left"/>
      <w:pPr>
        <w:ind w:left="1634" w:hanging="296"/>
      </w:pPr>
      <w:rPr>
        <w:rFonts w:hint="default"/>
        <w:lang w:val="ru-RU" w:eastAsia="en-US" w:bidi="ar-SA"/>
      </w:rPr>
    </w:lvl>
    <w:lvl w:ilvl="2" w:tplc="CE9A9778">
      <w:numFmt w:val="bullet"/>
      <w:lvlText w:val="•"/>
      <w:lvlJc w:val="left"/>
      <w:pPr>
        <w:ind w:left="2709" w:hanging="296"/>
      </w:pPr>
      <w:rPr>
        <w:rFonts w:hint="default"/>
        <w:lang w:val="ru-RU" w:eastAsia="en-US" w:bidi="ar-SA"/>
      </w:rPr>
    </w:lvl>
    <w:lvl w:ilvl="3" w:tplc="4266CCCC">
      <w:numFmt w:val="bullet"/>
      <w:lvlText w:val="•"/>
      <w:lvlJc w:val="left"/>
      <w:pPr>
        <w:ind w:left="3784" w:hanging="296"/>
      </w:pPr>
      <w:rPr>
        <w:rFonts w:hint="default"/>
        <w:lang w:val="ru-RU" w:eastAsia="en-US" w:bidi="ar-SA"/>
      </w:rPr>
    </w:lvl>
    <w:lvl w:ilvl="4" w:tplc="39B43F4E">
      <w:numFmt w:val="bullet"/>
      <w:lvlText w:val="•"/>
      <w:lvlJc w:val="left"/>
      <w:pPr>
        <w:ind w:left="4859" w:hanging="296"/>
      </w:pPr>
      <w:rPr>
        <w:rFonts w:hint="default"/>
        <w:lang w:val="ru-RU" w:eastAsia="en-US" w:bidi="ar-SA"/>
      </w:rPr>
    </w:lvl>
    <w:lvl w:ilvl="5" w:tplc="F9A009AA">
      <w:numFmt w:val="bullet"/>
      <w:lvlText w:val="•"/>
      <w:lvlJc w:val="left"/>
      <w:pPr>
        <w:ind w:left="5934" w:hanging="296"/>
      </w:pPr>
      <w:rPr>
        <w:rFonts w:hint="default"/>
        <w:lang w:val="ru-RU" w:eastAsia="en-US" w:bidi="ar-SA"/>
      </w:rPr>
    </w:lvl>
    <w:lvl w:ilvl="6" w:tplc="316A00DA">
      <w:numFmt w:val="bullet"/>
      <w:lvlText w:val="•"/>
      <w:lvlJc w:val="left"/>
      <w:pPr>
        <w:ind w:left="7008" w:hanging="296"/>
      </w:pPr>
      <w:rPr>
        <w:rFonts w:hint="default"/>
        <w:lang w:val="ru-RU" w:eastAsia="en-US" w:bidi="ar-SA"/>
      </w:rPr>
    </w:lvl>
    <w:lvl w:ilvl="7" w:tplc="1F763E80">
      <w:numFmt w:val="bullet"/>
      <w:lvlText w:val="•"/>
      <w:lvlJc w:val="left"/>
      <w:pPr>
        <w:ind w:left="8083" w:hanging="296"/>
      </w:pPr>
      <w:rPr>
        <w:rFonts w:hint="default"/>
        <w:lang w:val="ru-RU" w:eastAsia="en-US" w:bidi="ar-SA"/>
      </w:rPr>
    </w:lvl>
    <w:lvl w:ilvl="8" w:tplc="3FDADEB8">
      <w:numFmt w:val="bullet"/>
      <w:lvlText w:val="•"/>
      <w:lvlJc w:val="left"/>
      <w:pPr>
        <w:ind w:left="9158" w:hanging="296"/>
      </w:pPr>
      <w:rPr>
        <w:rFonts w:hint="default"/>
        <w:lang w:val="ru-RU" w:eastAsia="en-US" w:bidi="ar-SA"/>
      </w:rPr>
    </w:lvl>
  </w:abstractNum>
  <w:abstractNum w:abstractNumId="108">
    <w:nsid w:val="383D3AB1"/>
    <w:multiLevelType w:val="hybridMultilevel"/>
    <w:tmpl w:val="D4A20168"/>
    <w:lvl w:ilvl="0" w:tplc="584CF028">
      <w:start w:val="1"/>
      <w:numFmt w:val="decimal"/>
      <w:lvlText w:val="%1."/>
      <w:lvlJc w:val="left"/>
      <w:pPr>
        <w:ind w:left="552" w:hanging="3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B5AC2A6">
      <w:numFmt w:val="bullet"/>
      <w:lvlText w:val="•"/>
      <w:lvlJc w:val="left"/>
      <w:pPr>
        <w:ind w:left="1634" w:hanging="364"/>
      </w:pPr>
      <w:rPr>
        <w:rFonts w:hint="default"/>
        <w:lang w:val="ru-RU" w:eastAsia="en-US" w:bidi="ar-SA"/>
      </w:rPr>
    </w:lvl>
    <w:lvl w:ilvl="2" w:tplc="1110E5EC">
      <w:numFmt w:val="bullet"/>
      <w:lvlText w:val="•"/>
      <w:lvlJc w:val="left"/>
      <w:pPr>
        <w:ind w:left="2709" w:hanging="364"/>
      </w:pPr>
      <w:rPr>
        <w:rFonts w:hint="default"/>
        <w:lang w:val="ru-RU" w:eastAsia="en-US" w:bidi="ar-SA"/>
      </w:rPr>
    </w:lvl>
    <w:lvl w:ilvl="3" w:tplc="2638892A">
      <w:numFmt w:val="bullet"/>
      <w:lvlText w:val="•"/>
      <w:lvlJc w:val="left"/>
      <w:pPr>
        <w:ind w:left="3784" w:hanging="364"/>
      </w:pPr>
      <w:rPr>
        <w:rFonts w:hint="default"/>
        <w:lang w:val="ru-RU" w:eastAsia="en-US" w:bidi="ar-SA"/>
      </w:rPr>
    </w:lvl>
    <w:lvl w:ilvl="4" w:tplc="9A6497D0">
      <w:numFmt w:val="bullet"/>
      <w:lvlText w:val="•"/>
      <w:lvlJc w:val="left"/>
      <w:pPr>
        <w:ind w:left="4859" w:hanging="364"/>
      </w:pPr>
      <w:rPr>
        <w:rFonts w:hint="default"/>
        <w:lang w:val="ru-RU" w:eastAsia="en-US" w:bidi="ar-SA"/>
      </w:rPr>
    </w:lvl>
    <w:lvl w:ilvl="5" w:tplc="9004939E">
      <w:numFmt w:val="bullet"/>
      <w:lvlText w:val="•"/>
      <w:lvlJc w:val="left"/>
      <w:pPr>
        <w:ind w:left="5934" w:hanging="364"/>
      </w:pPr>
      <w:rPr>
        <w:rFonts w:hint="default"/>
        <w:lang w:val="ru-RU" w:eastAsia="en-US" w:bidi="ar-SA"/>
      </w:rPr>
    </w:lvl>
    <w:lvl w:ilvl="6" w:tplc="95E630E0">
      <w:numFmt w:val="bullet"/>
      <w:lvlText w:val="•"/>
      <w:lvlJc w:val="left"/>
      <w:pPr>
        <w:ind w:left="7008" w:hanging="364"/>
      </w:pPr>
      <w:rPr>
        <w:rFonts w:hint="default"/>
        <w:lang w:val="ru-RU" w:eastAsia="en-US" w:bidi="ar-SA"/>
      </w:rPr>
    </w:lvl>
    <w:lvl w:ilvl="7" w:tplc="46A215D2">
      <w:numFmt w:val="bullet"/>
      <w:lvlText w:val="•"/>
      <w:lvlJc w:val="left"/>
      <w:pPr>
        <w:ind w:left="8083" w:hanging="364"/>
      </w:pPr>
      <w:rPr>
        <w:rFonts w:hint="default"/>
        <w:lang w:val="ru-RU" w:eastAsia="en-US" w:bidi="ar-SA"/>
      </w:rPr>
    </w:lvl>
    <w:lvl w:ilvl="8" w:tplc="69AC59FE">
      <w:numFmt w:val="bullet"/>
      <w:lvlText w:val="•"/>
      <w:lvlJc w:val="left"/>
      <w:pPr>
        <w:ind w:left="9158" w:hanging="364"/>
      </w:pPr>
      <w:rPr>
        <w:rFonts w:hint="default"/>
        <w:lang w:val="ru-RU" w:eastAsia="en-US" w:bidi="ar-SA"/>
      </w:rPr>
    </w:lvl>
  </w:abstractNum>
  <w:abstractNum w:abstractNumId="109">
    <w:nsid w:val="38C52517"/>
    <w:multiLevelType w:val="hybridMultilevel"/>
    <w:tmpl w:val="510463D4"/>
    <w:lvl w:ilvl="0" w:tplc="318C2C90">
      <w:start w:val="1"/>
      <w:numFmt w:val="decimal"/>
      <w:lvlText w:val="%1."/>
      <w:lvlJc w:val="left"/>
      <w:pPr>
        <w:ind w:left="311" w:hanging="204"/>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065C4950">
      <w:numFmt w:val="bullet"/>
      <w:lvlText w:val="•"/>
      <w:lvlJc w:val="left"/>
      <w:pPr>
        <w:ind w:left="776" w:hanging="204"/>
      </w:pPr>
      <w:rPr>
        <w:rFonts w:hint="default"/>
        <w:lang w:val="ru-RU" w:eastAsia="en-US" w:bidi="ar-SA"/>
      </w:rPr>
    </w:lvl>
    <w:lvl w:ilvl="2" w:tplc="0BDC6F5C">
      <w:numFmt w:val="bullet"/>
      <w:lvlText w:val="•"/>
      <w:lvlJc w:val="left"/>
      <w:pPr>
        <w:ind w:left="1233" w:hanging="204"/>
      </w:pPr>
      <w:rPr>
        <w:rFonts w:hint="default"/>
        <w:lang w:val="ru-RU" w:eastAsia="en-US" w:bidi="ar-SA"/>
      </w:rPr>
    </w:lvl>
    <w:lvl w:ilvl="3" w:tplc="8BE081A8">
      <w:numFmt w:val="bullet"/>
      <w:lvlText w:val="•"/>
      <w:lvlJc w:val="left"/>
      <w:pPr>
        <w:ind w:left="1690" w:hanging="204"/>
      </w:pPr>
      <w:rPr>
        <w:rFonts w:hint="default"/>
        <w:lang w:val="ru-RU" w:eastAsia="en-US" w:bidi="ar-SA"/>
      </w:rPr>
    </w:lvl>
    <w:lvl w:ilvl="4" w:tplc="79AACD72">
      <w:numFmt w:val="bullet"/>
      <w:lvlText w:val="•"/>
      <w:lvlJc w:val="left"/>
      <w:pPr>
        <w:ind w:left="2146" w:hanging="204"/>
      </w:pPr>
      <w:rPr>
        <w:rFonts w:hint="default"/>
        <w:lang w:val="ru-RU" w:eastAsia="en-US" w:bidi="ar-SA"/>
      </w:rPr>
    </w:lvl>
    <w:lvl w:ilvl="5" w:tplc="2222C23E">
      <w:numFmt w:val="bullet"/>
      <w:lvlText w:val="•"/>
      <w:lvlJc w:val="left"/>
      <w:pPr>
        <w:ind w:left="2603" w:hanging="204"/>
      </w:pPr>
      <w:rPr>
        <w:rFonts w:hint="default"/>
        <w:lang w:val="ru-RU" w:eastAsia="en-US" w:bidi="ar-SA"/>
      </w:rPr>
    </w:lvl>
    <w:lvl w:ilvl="6" w:tplc="420892A4">
      <w:numFmt w:val="bullet"/>
      <w:lvlText w:val="•"/>
      <w:lvlJc w:val="left"/>
      <w:pPr>
        <w:ind w:left="3060" w:hanging="204"/>
      </w:pPr>
      <w:rPr>
        <w:rFonts w:hint="default"/>
        <w:lang w:val="ru-RU" w:eastAsia="en-US" w:bidi="ar-SA"/>
      </w:rPr>
    </w:lvl>
    <w:lvl w:ilvl="7" w:tplc="2F486290">
      <w:numFmt w:val="bullet"/>
      <w:lvlText w:val="•"/>
      <w:lvlJc w:val="left"/>
      <w:pPr>
        <w:ind w:left="3516" w:hanging="204"/>
      </w:pPr>
      <w:rPr>
        <w:rFonts w:hint="default"/>
        <w:lang w:val="ru-RU" w:eastAsia="en-US" w:bidi="ar-SA"/>
      </w:rPr>
    </w:lvl>
    <w:lvl w:ilvl="8" w:tplc="8D5C7128">
      <w:numFmt w:val="bullet"/>
      <w:lvlText w:val="•"/>
      <w:lvlJc w:val="left"/>
      <w:pPr>
        <w:ind w:left="3973" w:hanging="204"/>
      </w:pPr>
      <w:rPr>
        <w:rFonts w:hint="default"/>
        <w:lang w:val="ru-RU" w:eastAsia="en-US" w:bidi="ar-SA"/>
      </w:rPr>
    </w:lvl>
  </w:abstractNum>
  <w:abstractNum w:abstractNumId="110">
    <w:nsid w:val="3AD3617C"/>
    <w:multiLevelType w:val="hybridMultilevel"/>
    <w:tmpl w:val="2A4C0E6C"/>
    <w:lvl w:ilvl="0" w:tplc="9F2A9A60">
      <w:numFmt w:val="bullet"/>
      <w:lvlText w:val="-"/>
      <w:lvlJc w:val="left"/>
      <w:pPr>
        <w:ind w:left="552"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tplc="BBF2A69A">
      <w:numFmt w:val="bullet"/>
      <w:lvlText w:val="•"/>
      <w:lvlJc w:val="left"/>
      <w:pPr>
        <w:ind w:left="1634" w:hanging="188"/>
      </w:pPr>
      <w:rPr>
        <w:rFonts w:hint="default"/>
        <w:lang w:val="ru-RU" w:eastAsia="en-US" w:bidi="ar-SA"/>
      </w:rPr>
    </w:lvl>
    <w:lvl w:ilvl="2" w:tplc="D6785DF8">
      <w:numFmt w:val="bullet"/>
      <w:lvlText w:val="•"/>
      <w:lvlJc w:val="left"/>
      <w:pPr>
        <w:ind w:left="2709" w:hanging="188"/>
      </w:pPr>
      <w:rPr>
        <w:rFonts w:hint="default"/>
        <w:lang w:val="ru-RU" w:eastAsia="en-US" w:bidi="ar-SA"/>
      </w:rPr>
    </w:lvl>
    <w:lvl w:ilvl="3" w:tplc="8D46347C">
      <w:numFmt w:val="bullet"/>
      <w:lvlText w:val="•"/>
      <w:lvlJc w:val="left"/>
      <w:pPr>
        <w:ind w:left="3784" w:hanging="188"/>
      </w:pPr>
      <w:rPr>
        <w:rFonts w:hint="default"/>
        <w:lang w:val="ru-RU" w:eastAsia="en-US" w:bidi="ar-SA"/>
      </w:rPr>
    </w:lvl>
    <w:lvl w:ilvl="4" w:tplc="D50E20D2">
      <w:numFmt w:val="bullet"/>
      <w:lvlText w:val="•"/>
      <w:lvlJc w:val="left"/>
      <w:pPr>
        <w:ind w:left="4859" w:hanging="188"/>
      </w:pPr>
      <w:rPr>
        <w:rFonts w:hint="default"/>
        <w:lang w:val="ru-RU" w:eastAsia="en-US" w:bidi="ar-SA"/>
      </w:rPr>
    </w:lvl>
    <w:lvl w:ilvl="5" w:tplc="8BBE9C12">
      <w:numFmt w:val="bullet"/>
      <w:lvlText w:val="•"/>
      <w:lvlJc w:val="left"/>
      <w:pPr>
        <w:ind w:left="5934" w:hanging="188"/>
      </w:pPr>
      <w:rPr>
        <w:rFonts w:hint="default"/>
        <w:lang w:val="ru-RU" w:eastAsia="en-US" w:bidi="ar-SA"/>
      </w:rPr>
    </w:lvl>
    <w:lvl w:ilvl="6" w:tplc="D98C8CA4">
      <w:numFmt w:val="bullet"/>
      <w:lvlText w:val="•"/>
      <w:lvlJc w:val="left"/>
      <w:pPr>
        <w:ind w:left="7008" w:hanging="188"/>
      </w:pPr>
      <w:rPr>
        <w:rFonts w:hint="default"/>
        <w:lang w:val="ru-RU" w:eastAsia="en-US" w:bidi="ar-SA"/>
      </w:rPr>
    </w:lvl>
    <w:lvl w:ilvl="7" w:tplc="F690AD84">
      <w:numFmt w:val="bullet"/>
      <w:lvlText w:val="•"/>
      <w:lvlJc w:val="left"/>
      <w:pPr>
        <w:ind w:left="8083" w:hanging="188"/>
      </w:pPr>
      <w:rPr>
        <w:rFonts w:hint="default"/>
        <w:lang w:val="ru-RU" w:eastAsia="en-US" w:bidi="ar-SA"/>
      </w:rPr>
    </w:lvl>
    <w:lvl w:ilvl="8" w:tplc="1B445628">
      <w:numFmt w:val="bullet"/>
      <w:lvlText w:val="•"/>
      <w:lvlJc w:val="left"/>
      <w:pPr>
        <w:ind w:left="9158" w:hanging="188"/>
      </w:pPr>
      <w:rPr>
        <w:rFonts w:hint="default"/>
        <w:lang w:val="ru-RU" w:eastAsia="en-US" w:bidi="ar-SA"/>
      </w:rPr>
    </w:lvl>
  </w:abstractNum>
  <w:abstractNum w:abstractNumId="111">
    <w:nsid w:val="3B002EE5"/>
    <w:multiLevelType w:val="hybridMultilevel"/>
    <w:tmpl w:val="971A3344"/>
    <w:lvl w:ilvl="0" w:tplc="1B90C186">
      <w:start w:val="2"/>
      <w:numFmt w:val="decimal"/>
      <w:lvlText w:val="%1."/>
      <w:lvlJc w:val="left"/>
      <w:pPr>
        <w:ind w:left="792"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B8C885C6">
      <w:numFmt w:val="bullet"/>
      <w:lvlText w:val="•"/>
      <w:lvlJc w:val="left"/>
      <w:pPr>
        <w:ind w:left="1850" w:hanging="240"/>
      </w:pPr>
      <w:rPr>
        <w:rFonts w:hint="default"/>
        <w:lang w:val="ru-RU" w:eastAsia="en-US" w:bidi="ar-SA"/>
      </w:rPr>
    </w:lvl>
    <w:lvl w:ilvl="2" w:tplc="7702F594">
      <w:numFmt w:val="bullet"/>
      <w:lvlText w:val="•"/>
      <w:lvlJc w:val="left"/>
      <w:pPr>
        <w:ind w:left="2901" w:hanging="240"/>
      </w:pPr>
      <w:rPr>
        <w:rFonts w:hint="default"/>
        <w:lang w:val="ru-RU" w:eastAsia="en-US" w:bidi="ar-SA"/>
      </w:rPr>
    </w:lvl>
    <w:lvl w:ilvl="3" w:tplc="D5E65ACC">
      <w:numFmt w:val="bullet"/>
      <w:lvlText w:val="•"/>
      <w:lvlJc w:val="left"/>
      <w:pPr>
        <w:ind w:left="3952" w:hanging="240"/>
      </w:pPr>
      <w:rPr>
        <w:rFonts w:hint="default"/>
        <w:lang w:val="ru-RU" w:eastAsia="en-US" w:bidi="ar-SA"/>
      </w:rPr>
    </w:lvl>
    <w:lvl w:ilvl="4" w:tplc="C316D976">
      <w:numFmt w:val="bullet"/>
      <w:lvlText w:val="•"/>
      <w:lvlJc w:val="left"/>
      <w:pPr>
        <w:ind w:left="5003" w:hanging="240"/>
      </w:pPr>
      <w:rPr>
        <w:rFonts w:hint="default"/>
        <w:lang w:val="ru-RU" w:eastAsia="en-US" w:bidi="ar-SA"/>
      </w:rPr>
    </w:lvl>
    <w:lvl w:ilvl="5" w:tplc="24AAFE0C">
      <w:numFmt w:val="bullet"/>
      <w:lvlText w:val="•"/>
      <w:lvlJc w:val="left"/>
      <w:pPr>
        <w:ind w:left="6054" w:hanging="240"/>
      </w:pPr>
      <w:rPr>
        <w:rFonts w:hint="default"/>
        <w:lang w:val="ru-RU" w:eastAsia="en-US" w:bidi="ar-SA"/>
      </w:rPr>
    </w:lvl>
    <w:lvl w:ilvl="6" w:tplc="D92614BC">
      <w:numFmt w:val="bullet"/>
      <w:lvlText w:val="•"/>
      <w:lvlJc w:val="left"/>
      <w:pPr>
        <w:ind w:left="7104" w:hanging="240"/>
      </w:pPr>
      <w:rPr>
        <w:rFonts w:hint="default"/>
        <w:lang w:val="ru-RU" w:eastAsia="en-US" w:bidi="ar-SA"/>
      </w:rPr>
    </w:lvl>
    <w:lvl w:ilvl="7" w:tplc="E606FA40">
      <w:numFmt w:val="bullet"/>
      <w:lvlText w:val="•"/>
      <w:lvlJc w:val="left"/>
      <w:pPr>
        <w:ind w:left="8155" w:hanging="240"/>
      </w:pPr>
      <w:rPr>
        <w:rFonts w:hint="default"/>
        <w:lang w:val="ru-RU" w:eastAsia="en-US" w:bidi="ar-SA"/>
      </w:rPr>
    </w:lvl>
    <w:lvl w:ilvl="8" w:tplc="03B22EF0">
      <w:numFmt w:val="bullet"/>
      <w:lvlText w:val="•"/>
      <w:lvlJc w:val="left"/>
      <w:pPr>
        <w:ind w:left="9206" w:hanging="240"/>
      </w:pPr>
      <w:rPr>
        <w:rFonts w:hint="default"/>
        <w:lang w:val="ru-RU" w:eastAsia="en-US" w:bidi="ar-SA"/>
      </w:rPr>
    </w:lvl>
  </w:abstractNum>
  <w:abstractNum w:abstractNumId="112">
    <w:nsid w:val="3B696200"/>
    <w:multiLevelType w:val="multilevel"/>
    <w:tmpl w:val="5EBE2714"/>
    <w:lvl w:ilvl="0">
      <w:start w:val="3"/>
      <w:numFmt w:val="decimal"/>
      <w:lvlText w:val="%1"/>
      <w:lvlJc w:val="left"/>
      <w:pPr>
        <w:ind w:left="660" w:hanging="420"/>
        <w:jc w:val="left"/>
      </w:pPr>
      <w:rPr>
        <w:rFonts w:hint="default"/>
        <w:lang w:val="ru-RU" w:eastAsia="en-US" w:bidi="ar-SA"/>
      </w:rPr>
    </w:lvl>
    <w:lvl w:ilvl="1">
      <w:start w:val="1"/>
      <w:numFmt w:val="decimal"/>
      <w:lvlText w:val="%1.%2"/>
      <w:lvlJc w:val="left"/>
      <w:pPr>
        <w:ind w:left="660" w:hanging="420"/>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660" w:hanging="284"/>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674" w:hanging="284"/>
      </w:pPr>
      <w:rPr>
        <w:rFonts w:hint="default"/>
        <w:lang w:val="ru-RU" w:eastAsia="en-US" w:bidi="ar-SA"/>
      </w:rPr>
    </w:lvl>
    <w:lvl w:ilvl="4">
      <w:numFmt w:val="bullet"/>
      <w:lvlText w:val="•"/>
      <w:lvlJc w:val="left"/>
      <w:pPr>
        <w:ind w:left="4679" w:hanging="284"/>
      </w:pPr>
      <w:rPr>
        <w:rFonts w:hint="default"/>
        <w:lang w:val="ru-RU" w:eastAsia="en-US" w:bidi="ar-SA"/>
      </w:rPr>
    </w:lvl>
    <w:lvl w:ilvl="5">
      <w:numFmt w:val="bullet"/>
      <w:lvlText w:val="•"/>
      <w:lvlJc w:val="left"/>
      <w:pPr>
        <w:ind w:left="5684" w:hanging="284"/>
      </w:pPr>
      <w:rPr>
        <w:rFonts w:hint="default"/>
        <w:lang w:val="ru-RU" w:eastAsia="en-US" w:bidi="ar-SA"/>
      </w:rPr>
    </w:lvl>
    <w:lvl w:ilvl="6">
      <w:numFmt w:val="bullet"/>
      <w:lvlText w:val="•"/>
      <w:lvlJc w:val="left"/>
      <w:pPr>
        <w:ind w:left="6688" w:hanging="284"/>
      </w:pPr>
      <w:rPr>
        <w:rFonts w:hint="default"/>
        <w:lang w:val="ru-RU" w:eastAsia="en-US" w:bidi="ar-SA"/>
      </w:rPr>
    </w:lvl>
    <w:lvl w:ilvl="7">
      <w:numFmt w:val="bullet"/>
      <w:lvlText w:val="•"/>
      <w:lvlJc w:val="left"/>
      <w:pPr>
        <w:ind w:left="7693" w:hanging="284"/>
      </w:pPr>
      <w:rPr>
        <w:rFonts w:hint="default"/>
        <w:lang w:val="ru-RU" w:eastAsia="en-US" w:bidi="ar-SA"/>
      </w:rPr>
    </w:lvl>
    <w:lvl w:ilvl="8">
      <w:numFmt w:val="bullet"/>
      <w:lvlText w:val="•"/>
      <w:lvlJc w:val="left"/>
      <w:pPr>
        <w:ind w:left="8698" w:hanging="284"/>
      </w:pPr>
      <w:rPr>
        <w:rFonts w:hint="default"/>
        <w:lang w:val="ru-RU" w:eastAsia="en-US" w:bidi="ar-SA"/>
      </w:rPr>
    </w:lvl>
  </w:abstractNum>
  <w:abstractNum w:abstractNumId="113">
    <w:nsid w:val="3B7E053D"/>
    <w:multiLevelType w:val="hybridMultilevel"/>
    <w:tmpl w:val="4D82C8DC"/>
    <w:lvl w:ilvl="0" w:tplc="45CC1556">
      <w:start w:val="1"/>
      <w:numFmt w:val="decimal"/>
      <w:lvlText w:val="%1)"/>
      <w:lvlJc w:val="left"/>
      <w:pPr>
        <w:ind w:left="552"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C80AD62">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1C9C0C08">
      <w:numFmt w:val="bullet"/>
      <w:lvlText w:val="•"/>
      <w:lvlJc w:val="left"/>
      <w:pPr>
        <w:ind w:left="2709" w:hanging="296"/>
      </w:pPr>
      <w:rPr>
        <w:rFonts w:hint="default"/>
        <w:lang w:val="ru-RU" w:eastAsia="en-US" w:bidi="ar-SA"/>
      </w:rPr>
    </w:lvl>
    <w:lvl w:ilvl="3" w:tplc="11D0A9AA">
      <w:numFmt w:val="bullet"/>
      <w:lvlText w:val="•"/>
      <w:lvlJc w:val="left"/>
      <w:pPr>
        <w:ind w:left="3784" w:hanging="296"/>
      </w:pPr>
      <w:rPr>
        <w:rFonts w:hint="default"/>
        <w:lang w:val="ru-RU" w:eastAsia="en-US" w:bidi="ar-SA"/>
      </w:rPr>
    </w:lvl>
    <w:lvl w:ilvl="4" w:tplc="613A5C2E">
      <w:numFmt w:val="bullet"/>
      <w:lvlText w:val="•"/>
      <w:lvlJc w:val="left"/>
      <w:pPr>
        <w:ind w:left="4859" w:hanging="296"/>
      </w:pPr>
      <w:rPr>
        <w:rFonts w:hint="default"/>
        <w:lang w:val="ru-RU" w:eastAsia="en-US" w:bidi="ar-SA"/>
      </w:rPr>
    </w:lvl>
    <w:lvl w:ilvl="5" w:tplc="C03EA33C">
      <w:numFmt w:val="bullet"/>
      <w:lvlText w:val="•"/>
      <w:lvlJc w:val="left"/>
      <w:pPr>
        <w:ind w:left="5934" w:hanging="296"/>
      </w:pPr>
      <w:rPr>
        <w:rFonts w:hint="default"/>
        <w:lang w:val="ru-RU" w:eastAsia="en-US" w:bidi="ar-SA"/>
      </w:rPr>
    </w:lvl>
    <w:lvl w:ilvl="6" w:tplc="D2B03782">
      <w:numFmt w:val="bullet"/>
      <w:lvlText w:val="•"/>
      <w:lvlJc w:val="left"/>
      <w:pPr>
        <w:ind w:left="7008" w:hanging="296"/>
      </w:pPr>
      <w:rPr>
        <w:rFonts w:hint="default"/>
        <w:lang w:val="ru-RU" w:eastAsia="en-US" w:bidi="ar-SA"/>
      </w:rPr>
    </w:lvl>
    <w:lvl w:ilvl="7" w:tplc="C324BD70">
      <w:numFmt w:val="bullet"/>
      <w:lvlText w:val="•"/>
      <w:lvlJc w:val="left"/>
      <w:pPr>
        <w:ind w:left="8083" w:hanging="296"/>
      </w:pPr>
      <w:rPr>
        <w:rFonts w:hint="default"/>
        <w:lang w:val="ru-RU" w:eastAsia="en-US" w:bidi="ar-SA"/>
      </w:rPr>
    </w:lvl>
    <w:lvl w:ilvl="8" w:tplc="08B8EDE2">
      <w:numFmt w:val="bullet"/>
      <w:lvlText w:val="•"/>
      <w:lvlJc w:val="left"/>
      <w:pPr>
        <w:ind w:left="9158" w:hanging="296"/>
      </w:pPr>
      <w:rPr>
        <w:rFonts w:hint="default"/>
        <w:lang w:val="ru-RU" w:eastAsia="en-US" w:bidi="ar-SA"/>
      </w:rPr>
    </w:lvl>
  </w:abstractNum>
  <w:abstractNum w:abstractNumId="114">
    <w:nsid w:val="3EE63FDD"/>
    <w:multiLevelType w:val="hybridMultilevel"/>
    <w:tmpl w:val="78ACD196"/>
    <w:lvl w:ilvl="0" w:tplc="E1A29116">
      <w:start w:val="2"/>
      <w:numFmt w:val="decimal"/>
      <w:lvlText w:val="%1)"/>
      <w:lvlJc w:val="left"/>
      <w:pPr>
        <w:ind w:left="552" w:hanging="276"/>
        <w:jc w:val="left"/>
      </w:pPr>
      <w:rPr>
        <w:rFonts w:ascii="Times New Roman" w:eastAsia="Times New Roman" w:hAnsi="Times New Roman" w:cs="Times New Roman" w:hint="default"/>
        <w:b/>
        <w:bCs/>
        <w:i w:val="0"/>
        <w:iCs w:val="0"/>
        <w:spacing w:val="0"/>
        <w:w w:val="100"/>
        <w:sz w:val="24"/>
        <w:szCs w:val="24"/>
        <w:lang w:val="ru-RU" w:eastAsia="en-US" w:bidi="ar-SA"/>
      </w:rPr>
    </w:lvl>
    <w:lvl w:ilvl="1" w:tplc="6586345E">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6FF6AD16">
      <w:numFmt w:val="bullet"/>
      <w:lvlText w:val="•"/>
      <w:lvlJc w:val="left"/>
      <w:pPr>
        <w:ind w:left="2709" w:hanging="296"/>
      </w:pPr>
      <w:rPr>
        <w:rFonts w:hint="default"/>
        <w:lang w:val="ru-RU" w:eastAsia="en-US" w:bidi="ar-SA"/>
      </w:rPr>
    </w:lvl>
    <w:lvl w:ilvl="3" w:tplc="971ED26C">
      <w:numFmt w:val="bullet"/>
      <w:lvlText w:val="•"/>
      <w:lvlJc w:val="left"/>
      <w:pPr>
        <w:ind w:left="3784" w:hanging="296"/>
      </w:pPr>
      <w:rPr>
        <w:rFonts w:hint="default"/>
        <w:lang w:val="ru-RU" w:eastAsia="en-US" w:bidi="ar-SA"/>
      </w:rPr>
    </w:lvl>
    <w:lvl w:ilvl="4" w:tplc="12CECC0C">
      <w:numFmt w:val="bullet"/>
      <w:lvlText w:val="•"/>
      <w:lvlJc w:val="left"/>
      <w:pPr>
        <w:ind w:left="4859" w:hanging="296"/>
      </w:pPr>
      <w:rPr>
        <w:rFonts w:hint="default"/>
        <w:lang w:val="ru-RU" w:eastAsia="en-US" w:bidi="ar-SA"/>
      </w:rPr>
    </w:lvl>
    <w:lvl w:ilvl="5" w:tplc="694E7764">
      <w:numFmt w:val="bullet"/>
      <w:lvlText w:val="•"/>
      <w:lvlJc w:val="left"/>
      <w:pPr>
        <w:ind w:left="5934" w:hanging="296"/>
      </w:pPr>
      <w:rPr>
        <w:rFonts w:hint="default"/>
        <w:lang w:val="ru-RU" w:eastAsia="en-US" w:bidi="ar-SA"/>
      </w:rPr>
    </w:lvl>
    <w:lvl w:ilvl="6" w:tplc="9F3C355C">
      <w:numFmt w:val="bullet"/>
      <w:lvlText w:val="•"/>
      <w:lvlJc w:val="left"/>
      <w:pPr>
        <w:ind w:left="7008" w:hanging="296"/>
      </w:pPr>
      <w:rPr>
        <w:rFonts w:hint="default"/>
        <w:lang w:val="ru-RU" w:eastAsia="en-US" w:bidi="ar-SA"/>
      </w:rPr>
    </w:lvl>
    <w:lvl w:ilvl="7" w:tplc="52C0FF04">
      <w:numFmt w:val="bullet"/>
      <w:lvlText w:val="•"/>
      <w:lvlJc w:val="left"/>
      <w:pPr>
        <w:ind w:left="8083" w:hanging="296"/>
      </w:pPr>
      <w:rPr>
        <w:rFonts w:hint="default"/>
        <w:lang w:val="ru-RU" w:eastAsia="en-US" w:bidi="ar-SA"/>
      </w:rPr>
    </w:lvl>
    <w:lvl w:ilvl="8" w:tplc="EBBE79D2">
      <w:numFmt w:val="bullet"/>
      <w:lvlText w:val="•"/>
      <w:lvlJc w:val="left"/>
      <w:pPr>
        <w:ind w:left="9158" w:hanging="296"/>
      </w:pPr>
      <w:rPr>
        <w:rFonts w:hint="default"/>
        <w:lang w:val="ru-RU" w:eastAsia="en-US" w:bidi="ar-SA"/>
      </w:rPr>
    </w:lvl>
  </w:abstractNum>
  <w:abstractNum w:abstractNumId="115">
    <w:nsid w:val="3F1C5A3E"/>
    <w:multiLevelType w:val="hybridMultilevel"/>
    <w:tmpl w:val="B0FA12BA"/>
    <w:lvl w:ilvl="0" w:tplc="E29CF98A">
      <w:start w:val="1"/>
      <w:numFmt w:val="decimal"/>
      <w:lvlText w:val="%1."/>
      <w:lvlJc w:val="left"/>
      <w:pPr>
        <w:ind w:left="614"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EAD6ACF6">
      <w:numFmt w:val="bullet"/>
      <w:lvlText w:val="•"/>
      <w:lvlJc w:val="left"/>
      <w:pPr>
        <w:ind w:left="897" w:hanging="360"/>
      </w:pPr>
      <w:rPr>
        <w:rFonts w:hint="default"/>
        <w:lang w:val="ru-RU" w:eastAsia="en-US" w:bidi="ar-SA"/>
      </w:rPr>
    </w:lvl>
    <w:lvl w:ilvl="2" w:tplc="DCD800AE">
      <w:numFmt w:val="bullet"/>
      <w:lvlText w:val="•"/>
      <w:lvlJc w:val="left"/>
      <w:pPr>
        <w:ind w:left="1174" w:hanging="360"/>
      </w:pPr>
      <w:rPr>
        <w:rFonts w:hint="default"/>
        <w:lang w:val="ru-RU" w:eastAsia="en-US" w:bidi="ar-SA"/>
      </w:rPr>
    </w:lvl>
    <w:lvl w:ilvl="3" w:tplc="6DA0F370">
      <w:numFmt w:val="bullet"/>
      <w:lvlText w:val="•"/>
      <w:lvlJc w:val="left"/>
      <w:pPr>
        <w:ind w:left="1451" w:hanging="360"/>
      </w:pPr>
      <w:rPr>
        <w:rFonts w:hint="default"/>
        <w:lang w:val="ru-RU" w:eastAsia="en-US" w:bidi="ar-SA"/>
      </w:rPr>
    </w:lvl>
    <w:lvl w:ilvl="4" w:tplc="CB0AD426">
      <w:numFmt w:val="bullet"/>
      <w:lvlText w:val="•"/>
      <w:lvlJc w:val="left"/>
      <w:pPr>
        <w:ind w:left="1728" w:hanging="360"/>
      </w:pPr>
      <w:rPr>
        <w:rFonts w:hint="default"/>
        <w:lang w:val="ru-RU" w:eastAsia="en-US" w:bidi="ar-SA"/>
      </w:rPr>
    </w:lvl>
    <w:lvl w:ilvl="5" w:tplc="4368614E">
      <w:numFmt w:val="bullet"/>
      <w:lvlText w:val="•"/>
      <w:lvlJc w:val="left"/>
      <w:pPr>
        <w:ind w:left="2005" w:hanging="360"/>
      </w:pPr>
      <w:rPr>
        <w:rFonts w:hint="default"/>
        <w:lang w:val="ru-RU" w:eastAsia="en-US" w:bidi="ar-SA"/>
      </w:rPr>
    </w:lvl>
    <w:lvl w:ilvl="6" w:tplc="44E44762">
      <w:numFmt w:val="bullet"/>
      <w:lvlText w:val="•"/>
      <w:lvlJc w:val="left"/>
      <w:pPr>
        <w:ind w:left="2282" w:hanging="360"/>
      </w:pPr>
      <w:rPr>
        <w:rFonts w:hint="default"/>
        <w:lang w:val="ru-RU" w:eastAsia="en-US" w:bidi="ar-SA"/>
      </w:rPr>
    </w:lvl>
    <w:lvl w:ilvl="7" w:tplc="F50A447C">
      <w:numFmt w:val="bullet"/>
      <w:lvlText w:val="•"/>
      <w:lvlJc w:val="left"/>
      <w:pPr>
        <w:ind w:left="2559" w:hanging="360"/>
      </w:pPr>
      <w:rPr>
        <w:rFonts w:hint="default"/>
        <w:lang w:val="ru-RU" w:eastAsia="en-US" w:bidi="ar-SA"/>
      </w:rPr>
    </w:lvl>
    <w:lvl w:ilvl="8" w:tplc="CD3E64D2">
      <w:numFmt w:val="bullet"/>
      <w:lvlText w:val="•"/>
      <w:lvlJc w:val="left"/>
      <w:pPr>
        <w:ind w:left="2836" w:hanging="360"/>
      </w:pPr>
      <w:rPr>
        <w:rFonts w:hint="default"/>
        <w:lang w:val="ru-RU" w:eastAsia="en-US" w:bidi="ar-SA"/>
      </w:rPr>
    </w:lvl>
  </w:abstractNum>
  <w:abstractNum w:abstractNumId="116">
    <w:nsid w:val="40000AC5"/>
    <w:multiLevelType w:val="hybridMultilevel"/>
    <w:tmpl w:val="BA32B2A2"/>
    <w:lvl w:ilvl="0" w:tplc="75CC9A62">
      <w:numFmt w:val="bullet"/>
      <w:lvlText w:val="-"/>
      <w:lvlJc w:val="left"/>
      <w:pPr>
        <w:ind w:left="108" w:hanging="120"/>
      </w:pPr>
      <w:rPr>
        <w:rFonts w:ascii="Times New Roman" w:eastAsia="Times New Roman" w:hAnsi="Times New Roman" w:cs="Times New Roman" w:hint="default"/>
        <w:b w:val="0"/>
        <w:bCs w:val="0"/>
        <w:i w:val="0"/>
        <w:iCs w:val="0"/>
        <w:spacing w:val="0"/>
        <w:w w:val="100"/>
        <w:sz w:val="20"/>
        <w:szCs w:val="20"/>
        <w:lang w:val="ru-RU" w:eastAsia="en-US" w:bidi="ar-SA"/>
      </w:rPr>
    </w:lvl>
    <w:lvl w:ilvl="1" w:tplc="313C3B02">
      <w:numFmt w:val="bullet"/>
      <w:lvlText w:val="•"/>
      <w:lvlJc w:val="left"/>
      <w:pPr>
        <w:ind w:left="854" w:hanging="120"/>
      </w:pPr>
      <w:rPr>
        <w:rFonts w:hint="default"/>
        <w:lang w:val="ru-RU" w:eastAsia="en-US" w:bidi="ar-SA"/>
      </w:rPr>
    </w:lvl>
    <w:lvl w:ilvl="2" w:tplc="06E003C4">
      <w:numFmt w:val="bullet"/>
      <w:lvlText w:val="•"/>
      <w:lvlJc w:val="left"/>
      <w:pPr>
        <w:ind w:left="1608" w:hanging="120"/>
      </w:pPr>
      <w:rPr>
        <w:rFonts w:hint="default"/>
        <w:lang w:val="ru-RU" w:eastAsia="en-US" w:bidi="ar-SA"/>
      </w:rPr>
    </w:lvl>
    <w:lvl w:ilvl="3" w:tplc="B2D2C18C">
      <w:numFmt w:val="bullet"/>
      <w:lvlText w:val="•"/>
      <w:lvlJc w:val="left"/>
      <w:pPr>
        <w:ind w:left="2363" w:hanging="120"/>
      </w:pPr>
      <w:rPr>
        <w:rFonts w:hint="default"/>
        <w:lang w:val="ru-RU" w:eastAsia="en-US" w:bidi="ar-SA"/>
      </w:rPr>
    </w:lvl>
    <w:lvl w:ilvl="4" w:tplc="A594BB42">
      <w:numFmt w:val="bullet"/>
      <w:lvlText w:val="•"/>
      <w:lvlJc w:val="left"/>
      <w:pPr>
        <w:ind w:left="3117" w:hanging="120"/>
      </w:pPr>
      <w:rPr>
        <w:rFonts w:hint="default"/>
        <w:lang w:val="ru-RU" w:eastAsia="en-US" w:bidi="ar-SA"/>
      </w:rPr>
    </w:lvl>
    <w:lvl w:ilvl="5" w:tplc="577A7F6A">
      <w:numFmt w:val="bullet"/>
      <w:lvlText w:val="•"/>
      <w:lvlJc w:val="left"/>
      <w:pPr>
        <w:ind w:left="3872" w:hanging="120"/>
      </w:pPr>
      <w:rPr>
        <w:rFonts w:hint="default"/>
        <w:lang w:val="ru-RU" w:eastAsia="en-US" w:bidi="ar-SA"/>
      </w:rPr>
    </w:lvl>
    <w:lvl w:ilvl="6" w:tplc="AB42A134">
      <w:numFmt w:val="bullet"/>
      <w:lvlText w:val="•"/>
      <w:lvlJc w:val="left"/>
      <w:pPr>
        <w:ind w:left="4626" w:hanging="120"/>
      </w:pPr>
      <w:rPr>
        <w:rFonts w:hint="default"/>
        <w:lang w:val="ru-RU" w:eastAsia="en-US" w:bidi="ar-SA"/>
      </w:rPr>
    </w:lvl>
    <w:lvl w:ilvl="7" w:tplc="E35CCE20">
      <w:numFmt w:val="bullet"/>
      <w:lvlText w:val="•"/>
      <w:lvlJc w:val="left"/>
      <w:pPr>
        <w:ind w:left="5380" w:hanging="120"/>
      </w:pPr>
      <w:rPr>
        <w:rFonts w:hint="default"/>
        <w:lang w:val="ru-RU" w:eastAsia="en-US" w:bidi="ar-SA"/>
      </w:rPr>
    </w:lvl>
    <w:lvl w:ilvl="8" w:tplc="192AA43C">
      <w:numFmt w:val="bullet"/>
      <w:lvlText w:val="•"/>
      <w:lvlJc w:val="left"/>
      <w:pPr>
        <w:ind w:left="6135" w:hanging="120"/>
      </w:pPr>
      <w:rPr>
        <w:rFonts w:hint="default"/>
        <w:lang w:val="ru-RU" w:eastAsia="en-US" w:bidi="ar-SA"/>
      </w:rPr>
    </w:lvl>
  </w:abstractNum>
  <w:abstractNum w:abstractNumId="117">
    <w:nsid w:val="40DF6B97"/>
    <w:multiLevelType w:val="hybridMultilevel"/>
    <w:tmpl w:val="B158FBB4"/>
    <w:lvl w:ilvl="0" w:tplc="F1781CE8">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4A60C9AC">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82A0AE0E">
      <w:numFmt w:val="bullet"/>
      <w:lvlText w:val="•"/>
      <w:lvlJc w:val="left"/>
      <w:pPr>
        <w:ind w:left="1985" w:hanging="296"/>
      </w:pPr>
      <w:rPr>
        <w:rFonts w:hint="default"/>
        <w:lang w:val="ru-RU" w:eastAsia="en-US" w:bidi="ar-SA"/>
      </w:rPr>
    </w:lvl>
    <w:lvl w:ilvl="3" w:tplc="D772DD1E">
      <w:numFmt w:val="bullet"/>
      <w:lvlText w:val="•"/>
      <w:lvlJc w:val="left"/>
      <w:pPr>
        <w:ind w:left="3150" w:hanging="296"/>
      </w:pPr>
      <w:rPr>
        <w:rFonts w:hint="default"/>
        <w:lang w:val="ru-RU" w:eastAsia="en-US" w:bidi="ar-SA"/>
      </w:rPr>
    </w:lvl>
    <w:lvl w:ilvl="4" w:tplc="46208548">
      <w:numFmt w:val="bullet"/>
      <w:lvlText w:val="•"/>
      <w:lvlJc w:val="left"/>
      <w:pPr>
        <w:ind w:left="4316" w:hanging="296"/>
      </w:pPr>
      <w:rPr>
        <w:rFonts w:hint="default"/>
        <w:lang w:val="ru-RU" w:eastAsia="en-US" w:bidi="ar-SA"/>
      </w:rPr>
    </w:lvl>
    <w:lvl w:ilvl="5" w:tplc="B05678CC">
      <w:numFmt w:val="bullet"/>
      <w:lvlText w:val="•"/>
      <w:lvlJc w:val="left"/>
      <w:pPr>
        <w:ind w:left="5481" w:hanging="296"/>
      </w:pPr>
      <w:rPr>
        <w:rFonts w:hint="default"/>
        <w:lang w:val="ru-RU" w:eastAsia="en-US" w:bidi="ar-SA"/>
      </w:rPr>
    </w:lvl>
    <w:lvl w:ilvl="6" w:tplc="C9204FE0">
      <w:numFmt w:val="bullet"/>
      <w:lvlText w:val="•"/>
      <w:lvlJc w:val="left"/>
      <w:pPr>
        <w:ind w:left="6646" w:hanging="296"/>
      </w:pPr>
      <w:rPr>
        <w:rFonts w:hint="default"/>
        <w:lang w:val="ru-RU" w:eastAsia="en-US" w:bidi="ar-SA"/>
      </w:rPr>
    </w:lvl>
    <w:lvl w:ilvl="7" w:tplc="C3726D7A">
      <w:numFmt w:val="bullet"/>
      <w:lvlText w:val="•"/>
      <w:lvlJc w:val="left"/>
      <w:pPr>
        <w:ind w:left="7812" w:hanging="296"/>
      </w:pPr>
      <w:rPr>
        <w:rFonts w:hint="default"/>
        <w:lang w:val="ru-RU" w:eastAsia="en-US" w:bidi="ar-SA"/>
      </w:rPr>
    </w:lvl>
    <w:lvl w:ilvl="8" w:tplc="77B83F22">
      <w:numFmt w:val="bullet"/>
      <w:lvlText w:val="•"/>
      <w:lvlJc w:val="left"/>
      <w:pPr>
        <w:ind w:left="8977" w:hanging="296"/>
      </w:pPr>
      <w:rPr>
        <w:rFonts w:hint="default"/>
        <w:lang w:val="ru-RU" w:eastAsia="en-US" w:bidi="ar-SA"/>
      </w:rPr>
    </w:lvl>
  </w:abstractNum>
  <w:abstractNum w:abstractNumId="118">
    <w:nsid w:val="422E3249"/>
    <w:multiLevelType w:val="hybridMultilevel"/>
    <w:tmpl w:val="A7F608B0"/>
    <w:lvl w:ilvl="0" w:tplc="8362D5D8">
      <w:numFmt w:val="bullet"/>
      <w:lvlText w:val="-"/>
      <w:lvlJc w:val="left"/>
      <w:pPr>
        <w:ind w:left="552" w:hanging="252"/>
      </w:pPr>
      <w:rPr>
        <w:rFonts w:ascii="Times New Roman" w:eastAsia="Times New Roman" w:hAnsi="Times New Roman" w:cs="Times New Roman" w:hint="default"/>
        <w:b w:val="0"/>
        <w:bCs w:val="0"/>
        <w:i w:val="0"/>
        <w:iCs w:val="0"/>
        <w:spacing w:val="0"/>
        <w:w w:val="100"/>
        <w:sz w:val="24"/>
        <w:szCs w:val="24"/>
        <w:lang w:val="ru-RU" w:eastAsia="en-US" w:bidi="ar-SA"/>
      </w:rPr>
    </w:lvl>
    <w:lvl w:ilvl="1" w:tplc="7DDE48A4">
      <w:numFmt w:val="bullet"/>
      <w:lvlText w:val="•"/>
      <w:lvlJc w:val="left"/>
      <w:pPr>
        <w:ind w:left="1634" w:hanging="252"/>
      </w:pPr>
      <w:rPr>
        <w:rFonts w:hint="default"/>
        <w:lang w:val="ru-RU" w:eastAsia="en-US" w:bidi="ar-SA"/>
      </w:rPr>
    </w:lvl>
    <w:lvl w:ilvl="2" w:tplc="484E6778">
      <w:numFmt w:val="bullet"/>
      <w:lvlText w:val="•"/>
      <w:lvlJc w:val="left"/>
      <w:pPr>
        <w:ind w:left="2709" w:hanging="252"/>
      </w:pPr>
      <w:rPr>
        <w:rFonts w:hint="default"/>
        <w:lang w:val="ru-RU" w:eastAsia="en-US" w:bidi="ar-SA"/>
      </w:rPr>
    </w:lvl>
    <w:lvl w:ilvl="3" w:tplc="0804DE5E">
      <w:numFmt w:val="bullet"/>
      <w:lvlText w:val="•"/>
      <w:lvlJc w:val="left"/>
      <w:pPr>
        <w:ind w:left="3784" w:hanging="252"/>
      </w:pPr>
      <w:rPr>
        <w:rFonts w:hint="default"/>
        <w:lang w:val="ru-RU" w:eastAsia="en-US" w:bidi="ar-SA"/>
      </w:rPr>
    </w:lvl>
    <w:lvl w:ilvl="4" w:tplc="47F266CC">
      <w:numFmt w:val="bullet"/>
      <w:lvlText w:val="•"/>
      <w:lvlJc w:val="left"/>
      <w:pPr>
        <w:ind w:left="4859" w:hanging="252"/>
      </w:pPr>
      <w:rPr>
        <w:rFonts w:hint="default"/>
        <w:lang w:val="ru-RU" w:eastAsia="en-US" w:bidi="ar-SA"/>
      </w:rPr>
    </w:lvl>
    <w:lvl w:ilvl="5" w:tplc="FF50480A">
      <w:numFmt w:val="bullet"/>
      <w:lvlText w:val="•"/>
      <w:lvlJc w:val="left"/>
      <w:pPr>
        <w:ind w:left="5934" w:hanging="252"/>
      </w:pPr>
      <w:rPr>
        <w:rFonts w:hint="default"/>
        <w:lang w:val="ru-RU" w:eastAsia="en-US" w:bidi="ar-SA"/>
      </w:rPr>
    </w:lvl>
    <w:lvl w:ilvl="6" w:tplc="3AECFEC0">
      <w:numFmt w:val="bullet"/>
      <w:lvlText w:val="•"/>
      <w:lvlJc w:val="left"/>
      <w:pPr>
        <w:ind w:left="7008" w:hanging="252"/>
      </w:pPr>
      <w:rPr>
        <w:rFonts w:hint="default"/>
        <w:lang w:val="ru-RU" w:eastAsia="en-US" w:bidi="ar-SA"/>
      </w:rPr>
    </w:lvl>
    <w:lvl w:ilvl="7" w:tplc="9D2E675E">
      <w:numFmt w:val="bullet"/>
      <w:lvlText w:val="•"/>
      <w:lvlJc w:val="left"/>
      <w:pPr>
        <w:ind w:left="8083" w:hanging="252"/>
      </w:pPr>
      <w:rPr>
        <w:rFonts w:hint="default"/>
        <w:lang w:val="ru-RU" w:eastAsia="en-US" w:bidi="ar-SA"/>
      </w:rPr>
    </w:lvl>
    <w:lvl w:ilvl="8" w:tplc="13F02EDA">
      <w:numFmt w:val="bullet"/>
      <w:lvlText w:val="•"/>
      <w:lvlJc w:val="left"/>
      <w:pPr>
        <w:ind w:left="9158" w:hanging="252"/>
      </w:pPr>
      <w:rPr>
        <w:rFonts w:hint="default"/>
        <w:lang w:val="ru-RU" w:eastAsia="en-US" w:bidi="ar-SA"/>
      </w:rPr>
    </w:lvl>
  </w:abstractNum>
  <w:abstractNum w:abstractNumId="119">
    <w:nsid w:val="42477008"/>
    <w:multiLevelType w:val="hybridMultilevel"/>
    <w:tmpl w:val="47A27B8E"/>
    <w:lvl w:ilvl="0" w:tplc="6E541DB0">
      <w:numFmt w:val="bullet"/>
      <w:lvlText w:val=""/>
      <w:lvlJc w:val="left"/>
      <w:pPr>
        <w:ind w:left="106" w:hanging="708"/>
      </w:pPr>
      <w:rPr>
        <w:rFonts w:ascii="Symbol" w:eastAsia="Symbol" w:hAnsi="Symbol" w:cs="Symbol" w:hint="default"/>
        <w:b w:val="0"/>
        <w:bCs w:val="0"/>
        <w:i w:val="0"/>
        <w:iCs w:val="0"/>
        <w:spacing w:val="0"/>
        <w:w w:val="100"/>
        <w:sz w:val="24"/>
        <w:szCs w:val="24"/>
        <w:lang w:val="ru-RU" w:eastAsia="en-US" w:bidi="ar-SA"/>
      </w:rPr>
    </w:lvl>
    <w:lvl w:ilvl="1" w:tplc="4F1AFCE4">
      <w:numFmt w:val="bullet"/>
      <w:lvlText w:val="•"/>
      <w:lvlJc w:val="left"/>
      <w:pPr>
        <w:ind w:left="857" w:hanging="708"/>
      </w:pPr>
      <w:rPr>
        <w:rFonts w:hint="default"/>
        <w:lang w:val="ru-RU" w:eastAsia="en-US" w:bidi="ar-SA"/>
      </w:rPr>
    </w:lvl>
    <w:lvl w:ilvl="2" w:tplc="7C8C6574">
      <w:numFmt w:val="bullet"/>
      <w:lvlText w:val="•"/>
      <w:lvlJc w:val="left"/>
      <w:pPr>
        <w:ind w:left="1615" w:hanging="708"/>
      </w:pPr>
      <w:rPr>
        <w:rFonts w:hint="default"/>
        <w:lang w:val="ru-RU" w:eastAsia="en-US" w:bidi="ar-SA"/>
      </w:rPr>
    </w:lvl>
    <w:lvl w:ilvl="3" w:tplc="9E025218">
      <w:numFmt w:val="bullet"/>
      <w:lvlText w:val="•"/>
      <w:lvlJc w:val="left"/>
      <w:pPr>
        <w:ind w:left="2373" w:hanging="708"/>
      </w:pPr>
      <w:rPr>
        <w:rFonts w:hint="default"/>
        <w:lang w:val="ru-RU" w:eastAsia="en-US" w:bidi="ar-SA"/>
      </w:rPr>
    </w:lvl>
    <w:lvl w:ilvl="4" w:tplc="FE20BC90">
      <w:numFmt w:val="bullet"/>
      <w:lvlText w:val="•"/>
      <w:lvlJc w:val="left"/>
      <w:pPr>
        <w:ind w:left="3130" w:hanging="708"/>
      </w:pPr>
      <w:rPr>
        <w:rFonts w:hint="default"/>
        <w:lang w:val="ru-RU" w:eastAsia="en-US" w:bidi="ar-SA"/>
      </w:rPr>
    </w:lvl>
    <w:lvl w:ilvl="5" w:tplc="59CA10BC">
      <w:numFmt w:val="bullet"/>
      <w:lvlText w:val="•"/>
      <w:lvlJc w:val="left"/>
      <w:pPr>
        <w:ind w:left="3888" w:hanging="708"/>
      </w:pPr>
      <w:rPr>
        <w:rFonts w:hint="default"/>
        <w:lang w:val="ru-RU" w:eastAsia="en-US" w:bidi="ar-SA"/>
      </w:rPr>
    </w:lvl>
    <w:lvl w:ilvl="6" w:tplc="66DC869A">
      <w:numFmt w:val="bullet"/>
      <w:lvlText w:val="•"/>
      <w:lvlJc w:val="left"/>
      <w:pPr>
        <w:ind w:left="4646" w:hanging="708"/>
      </w:pPr>
      <w:rPr>
        <w:rFonts w:hint="default"/>
        <w:lang w:val="ru-RU" w:eastAsia="en-US" w:bidi="ar-SA"/>
      </w:rPr>
    </w:lvl>
    <w:lvl w:ilvl="7" w:tplc="4E78E32A">
      <w:numFmt w:val="bullet"/>
      <w:lvlText w:val="•"/>
      <w:lvlJc w:val="left"/>
      <w:pPr>
        <w:ind w:left="5403" w:hanging="708"/>
      </w:pPr>
      <w:rPr>
        <w:rFonts w:hint="default"/>
        <w:lang w:val="ru-RU" w:eastAsia="en-US" w:bidi="ar-SA"/>
      </w:rPr>
    </w:lvl>
    <w:lvl w:ilvl="8" w:tplc="72B85BC4">
      <w:numFmt w:val="bullet"/>
      <w:lvlText w:val="•"/>
      <w:lvlJc w:val="left"/>
      <w:pPr>
        <w:ind w:left="6161" w:hanging="708"/>
      </w:pPr>
      <w:rPr>
        <w:rFonts w:hint="default"/>
        <w:lang w:val="ru-RU" w:eastAsia="en-US" w:bidi="ar-SA"/>
      </w:rPr>
    </w:lvl>
  </w:abstractNum>
  <w:abstractNum w:abstractNumId="120">
    <w:nsid w:val="43001454"/>
    <w:multiLevelType w:val="hybridMultilevel"/>
    <w:tmpl w:val="1BE69248"/>
    <w:lvl w:ilvl="0" w:tplc="542EC6B0">
      <w:start w:val="1"/>
      <w:numFmt w:val="decimal"/>
      <w:lvlText w:val="%1."/>
      <w:lvlJc w:val="left"/>
      <w:pPr>
        <w:ind w:left="311" w:hanging="204"/>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FEA222D8">
      <w:numFmt w:val="bullet"/>
      <w:lvlText w:val="•"/>
      <w:lvlJc w:val="left"/>
      <w:pPr>
        <w:ind w:left="776" w:hanging="204"/>
      </w:pPr>
      <w:rPr>
        <w:rFonts w:hint="default"/>
        <w:lang w:val="ru-RU" w:eastAsia="en-US" w:bidi="ar-SA"/>
      </w:rPr>
    </w:lvl>
    <w:lvl w:ilvl="2" w:tplc="F9189AE6">
      <w:numFmt w:val="bullet"/>
      <w:lvlText w:val="•"/>
      <w:lvlJc w:val="left"/>
      <w:pPr>
        <w:ind w:left="1233" w:hanging="204"/>
      </w:pPr>
      <w:rPr>
        <w:rFonts w:hint="default"/>
        <w:lang w:val="ru-RU" w:eastAsia="en-US" w:bidi="ar-SA"/>
      </w:rPr>
    </w:lvl>
    <w:lvl w:ilvl="3" w:tplc="FEA48EDC">
      <w:numFmt w:val="bullet"/>
      <w:lvlText w:val="•"/>
      <w:lvlJc w:val="left"/>
      <w:pPr>
        <w:ind w:left="1690" w:hanging="204"/>
      </w:pPr>
      <w:rPr>
        <w:rFonts w:hint="default"/>
        <w:lang w:val="ru-RU" w:eastAsia="en-US" w:bidi="ar-SA"/>
      </w:rPr>
    </w:lvl>
    <w:lvl w:ilvl="4" w:tplc="18782BC0">
      <w:numFmt w:val="bullet"/>
      <w:lvlText w:val="•"/>
      <w:lvlJc w:val="left"/>
      <w:pPr>
        <w:ind w:left="2146" w:hanging="204"/>
      </w:pPr>
      <w:rPr>
        <w:rFonts w:hint="default"/>
        <w:lang w:val="ru-RU" w:eastAsia="en-US" w:bidi="ar-SA"/>
      </w:rPr>
    </w:lvl>
    <w:lvl w:ilvl="5" w:tplc="B534038E">
      <w:numFmt w:val="bullet"/>
      <w:lvlText w:val="•"/>
      <w:lvlJc w:val="left"/>
      <w:pPr>
        <w:ind w:left="2603" w:hanging="204"/>
      </w:pPr>
      <w:rPr>
        <w:rFonts w:hint="default"/>
        <w:lang w:val="ru-RU" w:eastAsia="en-US" w:bidi="ar-SA"/>
      </w:rPr>
    </w:lvl>
    <w:lvl w:ilvl="6" w:tplc="C3284FE4">
      <w:numFmt w:val="bullet"/>
      <w:lvlText w:val="•"/>
      <w:lvlJc w:val="left"/>
      <w:pPr>
        <w:ind w:left="3060" w:hanging="204"/>
      </w:pPr>
      <w:rPr>
        <w:rFonts w:hint="default"/>
        <w:lang w:val="ru-RU" w:eastAsia="en-US" w:bidi="ar-SA"/>
      </w:rPr>
    </w:lvl>
    <w:lvl w:ilvl="7" w:tplc="55B0B682">
      <w:numFmt w:val="bullet"/>
      <w:lvlText w:val="•"/>
      <w:lvlJc w:val="left"/>
      <w:pPr>
        <w:ind w:left="3516" w:hanging="204"/>
      </w:pPr>
      <w:rPr>
        <w:rFonts w:hint="default"/>
        <w:lang w:val="ru-RU" w:eastAsia="en-US" w:bidi="ar-SA"/>
      </w:rPr>
    </w:lvl>
    <w:lvl w:ilvl="8" w:tplc="111CC6E8">
      <w:numFmt w:val="bullet"/>
      <w:lvlText w:val="•"/>
      <w:lvlJc w:val="left"/>
      <w:pPr>
        <w:ind w:left="3973" w:hanging="204"/>
      </w:pPr>
      <w:rPr>
        <w:rFonts w:hint="default"/>
        <w:lang w:val="ru-RU" w:eastAsia="en-US" w:bidi="ar-SA"/>
      </w:rPr>
    </w:lvl>
  </w:abstractNum>
  <w:abstractNum w:abstractNumId="121">
    <w:nsid w:val="43374D05"/>
    <w:multiLevelType w:val="hybridMultilevel"/>
    <w:tmpl w:val="0FC20B18"/>
    <w:lvl w:ilvl="0" w:tplc="0340FFA0">
      <w:numFmt w:val="bullet"/>
      <w:lvlText w:val="-"/>
      <w:lvlJc w:val="left"/>
      <w:pPr>
        <w:ind w:left="106"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2CC62C92">
      <w:numFmt w:val="bullet"/>
      <w:lvlText w:val="•"/>
      <w:lvlJc w:val="left"/>
      <w:pPr>
        <w:ind w:left="857" w:hanging="136"/>
      </w:pPr>
      <w:rPr>
        <w:rFonts w:hint="default"/>
        <w:lang w:val="ru-RU" w:eastAsia="en-US" w:bidi="ar-SA"/>
      </w:rPr>
    </w:lvl>
    <w:lvl w:ilvl="2" w:tplc="3C0AA900">
      <w:numFmt w:val="bullet"/>
      <w:lvlText w:val="•"/>
      <w:lvlJc w:val="left"/>
      <w:pPr>
        <w:ind w:left="1615" w:hanging="136"/>
      </w:pPr>
      <w:rPr>
        <w:rFonts w:hint="default"/>
        <w:lang w:val="ru-RU" w:eastAsia="en-US" w:bidi="ar-SA"/>
      </w:rPr>
    </w:lvl>
    <w:lvl w:ilvl="3" w:tplc="E946A562">
      <w:numFmt w:val="bullet"/>
      <w:lvlText w:val="•"/>
      <w:lvlJc w:val="left"/>
      <w:pPr>
        <w:ind w:left="2373" w:hanging="136"/>
      </w:pPr>
      <w:rPr>
        <w:rFonts w:hint="default"/>
        <w:lang w:val="ru-RU" w:eastAsia="en-US" w:bidi="ar-SA"/>
      </w:rPr>
    </w:lvl>
    <w:lvl w:ilvl="4" w:tplc="32C059C0">
      <w:numFmt w:val="bullet"/>
      <w:lvlText w:val="•"/>
      <w:lvlJc w:val="left"/>
      <w:pPr>
        <w:ind w:left="3130" w:hanging="136"/>
      </w:pPr>
      <w:rPr>
        <w:rFonts w:hint="default"/>
        <w:lang w:val="ru-RU" w:eastAsia="en-US" w:bidi="ar-SA"/>
      </w:rPr>
    </w:lvl>
    <w:lvl w:ilvl="5" w:tplc="9EFCA802">
      <w:numFmt w:val="bullet"/>
      <w:lvlText w:val="•"/>
      <w:lvlJc w:val="left"/>
      <w:pPr>
        <w:ind w:left="3888" w:hanging="136"/>
      </w:pPr>
      <w:rPr>
        <w:rFonts w:hint="default"/>
        <w:lang w:val="ru-RU" w:eastAsia="en-US" w:bidi="ar-SA"/>
      </w:rPr>
    </w:lvl>
    <w:lvl w:ilvl="6" w:tplc="EF009464">
      <w:numFmt w:val="bullet"/>
      <w:lvlText w:val="•"/>
      <w:lvlJc w:val="left"/>
      <w:pPr>
        <w:ind w:left="4646" w:hanging="136"/>
      </w:pPr>
      <w:rPr>
        <w:rFonts w:hint="default"/>
        <w:lang w:val="ru-RU" w:eastAsia="en-US" w:bidi="ar-SA"/>
      </w:rPr>
    </w:lvl>
    <w:lvl w:ilvl="7" w:tplc="6AD8447C">
      <w:numFmt w:val="bullet"/>
      <w:lvlText w:val="•"/>
      <w:lvlJc w:val="left"/>
      <w:pPr>
        <w:ind w:left="5403" w:hanging="136"/>
      </w:pPr>
      <w:rPr>
        <w:rFonts w:hint="default"/>
        <w:lang w:val="ru-RU" w:eastAsia="en-US" w:bidi="ar-SA"/>
      </w:rPr>
    </w:lvl>
    <w:lvl w:ilvl="8" w:tplc="CDAE25CA">
      <w:numFmt w:val="bullet"/>
      <w:lvlText w:val="•"/>
      <w:lvlJc w:val="left"/>
      <w:pPr>
        <w:ind w:left="6161" w:hanging="136"/>
      </w:pPr>
      <w:rPr>
        <w:rFonts w:hint="default"/>
        <w:lang w:val="ru-RU" w:eastAsia="en-US" w:bidi="ar-SA"/>
      </w:rPr>
    </w:lvl>
  </w:abstractNum>
  <w:abstractNum w:abstractNumId="122">
    <w:nsid w:val="433872FF"/>
    <w:multiLevelType w:val="hybridMultilevel"/>
    <w:tmpl w:val="0596C8A0"/>
    <w:lvl w:ilvl="0" w:tplc="52C01ACA">
      <w:numFmt w:val="bullet"/>
      <w:lvlText w:val=""/>
      <w:lvlJc w:val="left"/>
      <w:pPr>
        <w:ind w:left="960" w:hanging="284"/>
      </w:pPr>
      <w:rPr>
        <w:rFonts w:ascii="Symbol" w:eastAsia="Symbol" w:hAnsi="Symbol" w:cs="Symbol" w:hint="default"/>
        <w:b w:val="0"/>
        <w:bCs w:val="0"/>
        <w:i w:val="0"/>
        <w:iCs w:val="0"/>
        <w:spacing w:val="0"/>
        <w:w w:val="100"/>
        <w:sz w:val="24"/>
        <w:szCs w:val="24"/>
        <w:lang w:val="ru-RU" w:eastAsia="en-US" w:bidi="ar-SA"/>
      </w:rPr>
    </w:lvl>
    <w:lvl w:ilvl="1" w:tplc="1E005F40">
      <w:numFmt w:val="bullet"/>
      <w:lvlText w:val="•"/>
      <w:lvlJc w:val="left"/>
      <w:pPr>
        <w:ind w:left="1993" w:hanging="284"/>
      </w:pPr>
      <w:rPr>
        <w:rFonts w:hint="default"/>
        <w:lang w:val="ru-RU" w:eastAsia="en-US" w:bidi="ar-SA"/>
      </w:rPr>
    </w:lvl>
    <w:lvl w:ilvl="2" w:tplc="AA364C10">
      <w:numFmt w:val="bullet"/>
      <w:lvlText w:val="•"/>
      <w:lvlJc w:val="left"/>
      <w:pPr>
        <w:ind w:left="3026" w:hanging="284"/>
      </w:pPr>
      <w:rPr>
        <w:rFonts w:hint="default"/>
        <w:lang w:val="ru-RU" w:eastAsia="en-US" w:bidi="ar-SA"/>
      </w:rPr>
    </w:lvl>
    <w:lvl w:ilvl="3" w:tplc="8CDA0930">
      <w:numFmt w:val="bullet"/>
      <w:lvlText w:val="•"/>
      <w:lvlJc w:val="left"/>
      <w:pPr>
        <w:ind w:left="4059" w:hanging="284"/>
      </w:pPr>
      <w:rPr>
        <w:rFonts w:hint="default"/>
        <w:lang w:val="ru-RU" w:eastAsia="en-US" w:bidi="ar-SA"/>
      </w:rPr>
    </w:lvl>
    <w:lvl w:ilvl="4" w:tplc="F064CD48">
      <w:numFmt w:val="bullet"/>
      <w:lvlText w:val="•"/>
      <w:lvlJc w:val="left"/>
      <w:pPr>
        <w:ind w:left="5092" w:hanging="284"/>
      </w:pPr>
      <w:rPr>
        <w:rFonts w:hint="default"/>
        <w:lang w:val="ru-RU" w:eastAsia="en-US" w:bidi="ar-SA"/>
      </w:rPr>
    </w:lvl>
    <w:lvl w:ilvl="5" w:tplc="FAE2638C">
      <w:numFmt w:val="bullet"/>
      <w:lvlText w:val="•"/>
      <w:lvlJc w:val="left"/>
      <w:pPr>
        <w:ind w:left="6126" w:hanging="284"/>
      </w:pPr>
      <w:rPr>
        <w:rFonts w:hint="default"/>
        <w:lang w:val="ru-RU" w:eastAsia="en-US" w:bidi="ar-SA"/>
      </w:rPr>
    </w:lvl>
    <w:lvl w:ilvl="6" w:tplc="545E130A">
      <w:numFmt w:val="bullet"/>
      <w:lvlText w:val="•"/>
      <w:lvlJc w:val="left"/>
      <w:pPr>
        <w:ind w:left="7159" w:hanging="284"/>
      </w:pPr>
      <w:rPr>
        <w:rFonts w:hint="default"/>
        <w:lang w:val="ru-RU" w:eastAsia="en-US" w:bidi="ar-SA"/>
      </w:rPr>
    </w:lvl>
    <w:lvl w:ilvl="7" w:tplc="C726B922">
      <w:numFmt w:val="bullet"/>
      <w:lvlText w:val="•"/>
      <w:lvlJc w:val="left"/>
      <w:pPr>
        <w:ind w:left="8192" w:hanging="284"/>
      </w:pPr>
      <w:rPr>
        <w:rFonts w:hint="default"/>
        <w:lang w:val="ru-RU" w:eastAsia="en-US" w:bidi="ar-SA"/>
      </w:rPr>
    </w:lvl>
    <w:lvl w:ilvl="8" w:tplc="C9A0885C">
      <w:numFmt w:val="bullet"/>
      <w:lvlText w:val="•"/>
      <w:lvlJc w:val="left"/>
      <w:pPr>
        <w:ind w:left="9225" w:hanging="284"/>
      </w:pPr>
      <w:rPr>
        <w:rFonts w:hint="default"/>
        <w:lang w:val="ru-RU" w:eastAsia="en-US" w:bidi="ar-SA"/>
      </w:rPr>
    </w:lvl>
  </w:abstractNum>
  <w:abstractNum w:abstractNumId="123">
    <w:nsid w:val="43EA2F00"/>
    <w:multiLevelType w:val="hybridMultilevel"/>
    <w:tmpl w:val="9CFAC6C8"/>
    <w:lvl w:ilvl="0" w:tplc="714001F0">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AD6C745C">
      <w:numFmt w:val="bullet"/>
      <w:lvlText w:val="•"/>
      <w:lvlJc w:val="left"/>
      <w:pPr>
        <w:ind w:left="722" w:hanging="152"/>
      </w:pPr>
      <w:rPr>
        <w:rFonts w:hint="default"/>
        <w:lang w:val="ru-RU" w:eastAsia="en-US" w:bidi="ar-SA"/>
      </w:rPr>
    </w:lvl>
    <w:lvl w:ilvl="2" w:tplc="5AE2E53E">
      <w:numFmt w:val="bullet"/>
      <w:lvlText w:val="•"/>
      <w:lvlJc w:val="left"/>
      <w:pPr>
        <w:ind w:left="1185" w:hanging="152"/>
      </w:pPr>
      <w:rPr>
        <w:rFonts w:hint="default"/>
        <w:lang w:val="ru-RU" w:eastAsia="en-US" w:bidi="ar-SA"/>
      </w:rPr>
    </w:lvl>
    <w:lvl w:ilvl="3" w:tplc="126C1066">
      <w:numFmt w:val="bullet"/>
      <w:lvlText w:val="•"/>
      <w:lvlJc w:val="left"/>
      <w:pPr>
        <w:ind w:left="1648" w:hanging="152"/>
      </w:pPr>
      <w:rPr>
        <w:rFonts w:hint="default"/>
        <w:lang w:val="ru-RU" w:eastAsia="en-US" w:bidi="ar-SA"/>
      </w:rPr>
    </w:lvl>
    <w:lvl w:ilvl="4" w:tplc="6534E80C">
      <w:numFmt w:val="bullet"/>
      <w:lvlText w:val="•"/>
      <w:lvlJc w:val="left"/>
      <w:pPr>
        <w:ind w:left="2110" w:hanging="152"/>
      </w:pPr>
      <w:rPr>
        <w:rFonts w:hint="default"/>
        <w:lang w:val="ru-RU" w:eastAsia="en-US" w:bidi="ar-SA"/>
      </w:rPr>
    </w:lvl>
    <w:lvl w:ilvl="5" w:tplc="AB5A202C">
      <w:numFmt w:val="bullet"/>
      <w:lvlText w:val="•"/>
      <w:lvlJc w:val="left"/>
      <w:pPr>
        <w:ind w:left="2573" w:hanging="152"/>
      </w:pPr>
      <w:rPr>
        <w:rFonts w:hint="default"/>
        <w:lang w:val="ru-RU" w:eastAsia="en-US" w:bidi="ar-SA"/>
      </w:rPr>
    </w:lvl>
    <w:lvl w:ilvl="6" w:tplc="8F229C50">
      <w:numFmt w:val="bullet"/>
      <w:lvlText w:val="•"/>
      <w:lvlJc w:val="left"/>
      <w:pPr>
        <w:ind w:left="3036" w:hanging="152"/>
      </w:pPr>
      <w:rPr>
        <w:rFonts w:hint="default"/>
        <w:lang w:val="ru-RU" w:eastAsia="en-US" w:bidi="ar-SA"/>
      </w:rPr>
    </w:lvl>
    <w:lvl w:ilvl="7" w:tplc="1774080A">
      <w:numFmt w:val="bullet"/>
      <w:lvlText w:val="•"/>
      <w:lvlJc w:val="left"/>
      <w:pPr>
        <w:ind w:left="3498" w:hanging="152"/>
      </w:pPr>
      <w:rPr>
        <w:rFonts w:hint="default"/>
        <w:lang w:val="ru-RU" w:eastAsia="en-US" w:bidi="ar-SA"/>
      </w:rPr>
    </w:lvl>
    <w:lvl w:ilvl="8" w:tplc="AEE413C6">
      <w:numFmt w:val="bullet"/>
      <w:lvlText w:val="•"/>
      <w:lvlJc w:val="left"/>
      <w:pPr>
        <w:ind w:left="3961" w:hanging="152"/>
      </w:pPr>
      <w:rPr>
        <w:rFonts w:hint="default"/>
        <w:lang w:val="ru-RU" w:eastAsia="en-US" w:bidi="ar-SA"/>
      </w:rPr>
    </w:lvl>
  </w:abstractNum>
  <w:abstractNum w:abstractNumId="124">
    <w:nsid w:val="452F6C1E"/>
    <w:multiLevelType w:val="hybridMultilevel"/>
    <w:tmpl w:val="2AE60504"/>
    <w:lvl w:ilvl="0" w:tplc="E1F87EA0">
      <w:numFmt w:val="bullet"/>
      <w:lvlText w:val="-"/>
      <w:lvlJc w:val="left"/>
      <w:pPr>
        <w:ind w:left="552" w:hanging="196"/>
      </w:pPr>
      <w:rPr>
        <w:rFonts w:ascii="Times New Roman" w:eastAsia="Times New Roman" w:hAnsi="Times New Roman" w:cs="Times New Roman" w:hint="default"/>
        <w:b w:val="0"/>
        <w:bCs w:val="0"/>
        <w:i w:val="0"/>
        <w:iCs w:val="0"/>
        <w:spacing w:val="0"/>
        <w:w w:val="100"/>
        <w:sz w:val="24"/>
        <w:szCs w:val="24"/>
        <w:lang w:val="ru-RU" w:eastAsia="en-US" w:bidi="ar-SA"/>
      </w:rPr>
    </w:lvl>
    <w:lvl w:ilvl="1" w:tplc="58FA0C00">
      <w:numFmt w:val="bullet"/>
      <w:lvlText w:val="•"/>
      <w:lvlJc w:val="left"/>
      <w:pPr>
        <w:ind w:left="1634" w:hanging="196"/>
      </w:pPr>
      <w:rPr>
        <w:rFonts w:hint="default"/>
        <w:lang w:val="ru-RU" w:eastAsia="en-US" w:bidi="ar-SA"/>
      </w:rPr>
    </w:lvl>
    <w:lvl w:ilvl="2" w:tplc="C8D067A0">
      <w:numFmt w:val="bullet"/>
      <w:lvlText w:val="•"/>
      <w:lvlJc w:val="left"/>
      <w:pPr>
        <w:ind w:left="2709" w:hanging="196"/>
      </w:pPr>
      <w:rPr>
        <w:rFonts w:hint="default"/>
        <w:lang w:val="ru-RU" w:eastAsia="en-US" w:bidi="ar-SA"/>
      </w:rPr>
    </w:lvl>
    <w:lvl w:ilvl="3" w:tplc="EFE84350">
      <w:numFmt w:val="bullet"/>
      <w:lvlText w:val="•"/>
      <w:lvlJc w:val="left"/>
      <w:pPr>
        <w:ind w:left="3784" w:hanging="196"/>
      </w:pPr>
      <w:rPr>
        <w:rFonts w:hint="default"/>
        <w:lang w:val="ru-RU" w:eastAsia="en-US" w:bidi="ar-SA"/>
      </w:rPr>
    </w:lvl>
    <w:lvl w:ilvl="4" w:tplc="A8985DE4">
      <w:numFmt w:val="bullet"/>
      <w:lvlText w:val="•"/>
      <w:lvlJc w:val="left"/>
      <w:pPr>
        <w:ind w:left="4859" w:hanging="196"/>
      </w:pPr>
      <w:rPr>
        <w:rFonts w:hint="default"/>
        <w:lang w:val="ru-RU" w:eastAsia="en-US" w:bidi="ar-SA"/>
      </w:rPr>
    </w:lvl>
    <w:lvl w:ilvl="5" w:tplc="6C905D1A">
      <w:numFmt w:val="bullet"/>
      <w:lvlText w:val="•"/>
      <w:lvlJc w:val="left"/>
      <w:pPr>
        <w:ind w:left="5934" w:hanging="196"/>
      </w:pPr>
      <w:rPr>
        <w:rFonts w:hint="default"/>
        <w:lang w:val="ru-RU" w:eastAsia="en-US" w:bidi="ar-SA"/>
      </w:rPr>
    </w:lvl>
    <w:lvl w:ilvl="6" w:tplc="032297C2">
      <w:numFmt w:val="bullet"/>
      <w:lvlText w:val="•"/>
      <w:lvlJc w:val="left"/>
      <w:pPr>
        <w:ind w:left="7008" w:hanging="196"/>
      </w:pPr>
      <w:rPr>
        <w:rFonts w:hint="default"/>
        <w:lang w:val="ru-RU" w:eastAsia="en-US" w:bidi="ar-SA"/>
      </w:rPr>
    </w:lvl>
    <w:lvl w:ilvl="7" w:tplc="5A027478">
      <w:numFmt w:val="bullet"/>
      <w:lvlText w:val="•"/>
      <w:lvlJc w:val="left"/>
      <w:pPr>
        <w:ind w:left="8083" w:hanging="196"/>
      </w:pPr>
      <w:rPr>
        <w:rFonts w:hint="default"/>
        <w:lang w:val="ru-RU" w:eastAsia="en-US" w:bidi="ar-SA"/>
      </w:rPr>
    </w:lvl>
    <w:lvl w:ilvl="8" w:tplc="797E3AE2">
      <w:numFmt w:val="bullet"/>
      <w:lvlText w:val="•"/>
      <w:lvlJc w:val="left"/>
      <w:pPr>
        <w:ind w:left="9158" w:hanging="196"/>
      </w:pPr>
      <w:rPr>
        <w:rFonts w:hint="default"/>
        <w:lang w:val="ru-RU" w:eastAsia="en-US" w:bidi="ar-SA"/>
      </w:rPr>
    </w:lvl>
  </w:abstractNum>
  <w:abstractNum w:abstractNumId="125">
    <w:nsid w:val="46380466"/>
    <w:multiLevelType w:val="hybridMultilevel"/>
    <w:tmpl w:val="BF189C92"/>
    <w:lvl w:ilvl="0" w:tplc="280CB7F0">
      <w:start w:val="1"/>
      <w:numFmt w:val="decimal"/>
      <w:lvlText w:val="%1)"/>
      <w:lvlJc w:val="left"/>
      <w:pPr>
        <w:ind w:left="552" w:hanging="312"/>
        <w:jc w:val="left"/>
      </w:pPr>
      <w:rPr>
        <w:rFonts w:ascii="Times New Roman" w:eastAsia="Times New Roman" w:hAnsi="Times New Roman" w:cs="Times New Roman" w:hint="default"/>
        <w:b/>
        <w:bCs/>
        <w:i w:val="0"/>
        <w:iCs w:val="0"/>
        <w:spacing w:val="0"/>
        <w:w w:val="100"/>
        <w:sz w:val="24"/>
        <w:szCs w:val="24"/>
        <w:lang w:val="ru-RU" w:eastAsia="en-US" w:bidi="ar-SA"/>
      </w:rPr>
    </w:lvl>
    <w:lvl w:ilvl="1" w:tplc="1C12608C">
      <w:numFmt w:val="bullet"/>
      <w:lvlText w:val="•"/>
      <w:lvlJc w:val="left"/>
      <w:pPr>
        <w:ind w:left="1634" w:hanging="312"/>
      </w:pPr>
      <w:rPr>
        <w:rFonts w:hint="default"/>
        <w:lang w:val="ru-RU" w:eastAsia="en-US" w:bidi="ar-SA"/>
      </w:rPr>
    </w:lvl>
    <w:lvl w:ilvl="2" w:tplc="732032E8">
      <w:numFmt w:val="bullet"/>
      <w:lvlText w:val="•"/>
      <w:lvlJc w:val="left"/>
      <w:pPr>
        <w:ind w:left="2709" w:hanging="312"/>
      </w:pPr>
      <w:rPr>
        <w:rFonts w:hint="default"/>
        <w:lang w:val="ru-RU" w:eastAsia="en-US" w:bidi="ar-SA"/>
      </w:rPr>
    </w:lvl>
    <w:lvl w:ilvl="3" w:tplc="484CD8EA">
      <w:numFmt w:val="bullet"/>
      <w:lvlText w:val="•"/>
      <w:lvlJc w:val="left"/>
      <w:pPr>
        <w:ind w:left="3784" w:hanging="312"/>
      </w:pPr>
      <w:rPr>
        <w:rFonts w:hint="default"/>
        <w:lang w:val="ru-RU" w:eastAsia="en-US" w:bidi="ar-SA"/>
      </w:rPr>
    </w:lvl>
    <w:lvl w:ilvl="4" w:tplc="4A60A32A">
      <w:numFmt w:val="bullet"/>
      <w:lvlText w:val="•"/>
      <w:lvlJc w:val="left"/>
      <w:pPr>
        <w:ind w:left="4859" w:hanging="312"/>
      </w:pPr>
      <w:rPr>
        <w:rFonts w:hint="default"/>
        <w:lang w:val="ru-RU" w:eastAsia="en-US" w:bidi="ar-SA"/>
      </w:rPr>
    </w:lvl>
    <w:lvl w:ilvl="5" w:tplc="04685D34">
      <w:numFmt w:val="bullet"/>
      <w:lvlText w:val="•"/>
      <w:lvlJc w:val="left"/>
      <w:pPr>
        <w:ind w:left="5934" w:hanging="312"/>
      </w:pPr>
      <w:rPr>
        <w:rFonts w:hint="default"/>
        <w:lang w:val="ru-RU" w:eastAsia="en-US" w:bidi="ar-SA"/>
      </w:rPr>
    </w:lvl>
    <w:lvl w:ilvl="6" w:tplc="02C0D680">
      <w:numFmt w:val="bullet"/>
      <w:lvlText w:val="•"/>
      <w:lvlJc w:val="left"/>
      <w:pPr>
        <w:ind w:left="7008" w:hanging="312"/>
      </w:pPr>
      <w:rPr>
        <w:rFonts w:hint="default"/>
        <w:lang w:val="ru-RU" w:eastAsia="en-US" w:bidi="ar-SA"/>
      </w:rPr>
    </w:lvl>
    <w:lvl w:ilvl="7" w:tplc="6E5663B4">
      <w:numFmt w:val="bullet"/>
      <w:lvlText w:val="•"/>
      <w:lvlJc w:val="left"/>
      <w:pPr>
        <w:ind w:left="8083" w:hanging="312"/>
      </w:pPr>
      <w:rPr>
        <w:rFonts w:hint="default"/>
        <w:lang w:val="ru-RU" w:eastAsia="en-US" w:bidi="ar-SA"/>
      </w:rPr>
    </w:lvl>
    <w:lvl w:ilvl="8" w:tplc="8376B382">
      <w:numFmt w:val="bullet"/>
      <w:lvlText w:val="•"/>
      <w:lvlJc w:val="left"/>
      <w:pPr>
        <w:ind w:left="9158" w:hanging="312"/>
      </w:pPr>
      <w:rPr>
        <w:rFonts w:hint="default"/>
        <w:lang w:val="ru-RU" w:eastAsia="en-US" w:bidi="ar-SA"/>
      </w:rPr>
    </w:lvl>
  </w:abstractNum>
  <w:abstractNum w:abstractNumId="126">
    <w:nsid w:val="464C1032"/>
    <w:multiLevelType w:val="hybridMultilevel"/>
    <w:tmpl w:val="1BE44950"/>
    <w:lvl w:ilvl="0" w:tplc="FBE2CFA2">
      <w:numFmt w:val="bullet"/>
      <w:lvlText w:val="-"/>
      <w:lvlJc w:val="left"/>
      <w:pPr>
        <w:ind w:left="860" w:hanging="185"/>
      </w:pPr>
      <w:rPr>
        <w:rFonts w:ascii="Times New Roman" w:eastAsia="Times New Roman" w:hAnsi="Times New Roman" w:cs="Times New Roman" w:hint="default"/>
        <w:b w:val="0"/>
        <w:bCs w:val="0"/>
        <w:i w:val="0"/>
        <w:iCs w:val="0"/>
        <w:spacing w:val="0"/>
        <w:w w:val="100"/>
        <w:sz w:val="24"/>
        <w:szCs w:val="24"/>
        <w:lang w:val="ru-RU" w:eastAsia="en-US" w:bidi="ar-SA"/>
      </w:rPr>
    </w:lvl>
    <w:lvl w:ilvl="1" w:tplc="2EA492A8">
      <w:numFmt w:val="bullet"/>
      <w:lvlText w:val="•"/>
      <w:lvlJc w:val="left"/>
      <w:pPr>
        <w:ind w:left="1880" w:hanging="185"/>
      </w:pPr>
      <w:rPr>
        <w:rFonts w:hint="default"/>
        <w:lang w:val="ru-RU" w:eastAsia="en-US" w:bidi="ar-SA"/>
      </w:rPr>
    </w:lvl>
    <w:lvl w:ilvl="2" w:tplc="C8DE9468">
      <w:numFmt w:val="bullet"/>
      <w:lvlText w:val="•"/>
      <w:lvlJc w:val="left"/>
      <w:pPr>
        <w:ind w:left="2901" w:hanging="185"/>
      </w:pPr>
      <w:rPr>
        <w:rFonts w:hint="default"/>
        <w:lang w:val="ru-RU" w:eastAsia="en-US" w:bidi="ar-SA"/>
      </w:rPr>
    </w:lvl>
    <w:lvl w:ilvl="3" w:tplc="D6620CF6">
      <w:numFmt w:val="bullet"/>
      <w:lvlText w:val="•"/>
      <w:lvlJc w:val="left"/>
      <w:pPr>
        <w:ind w:left="3922" w:hanging="185"/>
      </w:pPr>
      <w:rPr>
        <w:rFonts w:hint="default"/>
        <w:lang w:val="ru-RU" w:eastAsia="en-US" w:bidi="ar-SA"/>
      </w:rPr>
    </w:lvl>
    <w:lvl w:ilvl="4" w:tplc="78281616">
      <w:numFmt w:val="bullet"/>
      <w:lvlText w:val="•"/>
      <w:lvlJc w:val="left"/>
      <w:pPr>
        <w:ind w:left="4943" w:hanging="185"/>
      </w:pPr>
      <w:rPr>
        <w:rFonts w:hint="default"/>
        <w:lang w:val="ru-RU" w:eastAsia="en-US" w:bidi="ar-SA"/>
      </w:rPr>
    </w:lvl>
    <w:lvl w:ilvl="5" w:tplc="B23C41C6">
      <w:numFmt w:val="bullet"/>
      <w:lvlText w:val="•"/>
      <w:lvlJc w:val="left"/>
      <w:pPr>
        <w:ind w:left="5964" w:hanging="185"/>
      </w:pPr>
      <w:rPr>
        <w:rFonts w:hint="default"/>
        <w:lang w:val="ru-RU" w:eastAsia="en-US" w:bidi="ar-SA"/>
      </w:rPr>
    </w:lvl>
    <w:lvl w:ilvl="6" w:tplc="B30C8B60">
      <w:numFmt w:val="bullet"/>
      <w:lvlText w:val="•"/>
      <w:lvlJc w:val="left"/>
      <w:pPr>
        <w:ind w:left="6984" w:hanging="185"/>
      </w:pPr>
      <w:rPr>
        <w:rFonts w:hint="default"/>
        <w:lang w:val="ru-RU" w:eastAsia="en-US" w:bidi="ar-SA"/>
      </w:rPr>
    </w:lvl>
    <w:lvl w:ilvl="7" w:tplc="8C168844">
      <w:numFmt w:val="bullet"/>
      <w:lvlText w:val="•"/>
      <w:lvlJc w:val="left"/>
      <w:pPr>
        <w:ind w:left="8005" w:hanging="185"/>
      </w:pPr>
      <w:rPr>
        <w:rFonts w:hint="default"/>
        <w:lang w:val="ru-RU" w:eastAsia="en-US" w:bidi="ar-SA"/>
      </w:rPr>
    </w:lvl>
    <w:lvl w:ilvl="8" w:tplc="28B2946A">
      <w:numFmt w:val="bullet"/>
      <w:lvlText w:val="•"/>
      <w:lvlJc w:val="left"/>
      <w:pPr>
        <w:ind w:left="9026" w:hanging="185"/>
      </w:pPr>
      <w:rPr>
        <w:rFonts w:hint="default"/>
        <w:lang w:val="ru-RU" w:eastAsia="en-US" w:bidi="ar-SA"/>
      </w:rPr>
    </w:lvl>
  </w:abstractNum>
  <w:abstractNum w:abstractNumId="127">
    <w:nsid w:val="46975F15"/>
    <w:multiLevelType w:val="hybridMultilevel"/>
    <w:tmpl w:val="01FA13EA"/>
    <w:lvl w:ilvl="0" w:tplc="68EA4808">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B26A2806">
      <w:numFmt w:val="bullet"/>
      <w:lvlText w:val="-"/>
      <w:lvlJc w:val="left"/>
      <w:pPr>
        <w:ind w:left="55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C3F63C5E">
      <w:numFmt w:val="bullet"/>
      <w:lvlText w:val="•"/>
      <w:lvlJc w:val="left"/>
      <w:pPr>
        <w:ind w:left="1985" w:hanging="144"/>
      </w:pPr>
      <w:rPr>
        <w:rFonts w:hint="default"/>
        <w:lang w:val="ru-RU" w:eastAsia="en-US" w:bidi="ar-SA"/>
      </w:rPr>
    </w:lvl>
    <w:lvl w:ilvl="3" w:tplc="63C6039C">
      <w:numFmt w:val="bullet"/>
      <w:lvlText w:val="•"/>
      <w:lvlJc w:val="left"/>
      <w:pPr>
        <w:ind w:left="3150" w:hanging="144"/>
      </w:pPr>
      <w:rPr>
        <w:rFonts w:hint="default"/>
        <w:lang w:val="ru-RU" w:eastAsia="en-US" w:bidi="ar-SA"/>
      </w:rPr>
    </w:lvl>
    <w:lvl w:ilvl="4" w:tplc="C756CCEC">
      <w:numFmt w:val="bullet"/>
      <w:lvlText w:val="•"/>
      <w:lvlJc w:val="left"/>
      <w:pPr>
        <w:ind w:left="4316" w:hanging="144"/>
      </w:pPr>
      <w:rPr>
        <w:rFonts w:hint="default"/>
        <w:lang w:val="ru-RU" w:eastAsia="en-US" w:bidi="ar-SA"/>
      </w:rPr>
    </w:lvl>
    <w:lvl w:ilvl="5" w:tplc="1D6E7982">
      <w:numFmt w:val="bullet"/>
      <w:lvlText w:val="•"/>
      <w:lvlJc w:val="left"/>
      <w:pPr>
        <w:ind w:left="5481" w:hanging="144"/>
      </w:pPr>
      <w:rPr>
        <w:rFonts w:hint="default"/>
        <w:lang w:val="ru-RU" w:eastAsia="en-US" w:bidi="ar-SA"/>
      </w:rPr>
    </w:lvl>
    <w:lvl w:ilvl="6" w:tplc="EEE0C1D4">
      <w:numFmt w:val="bullet"/>
      <w:lvlText w:val="•"/>
      <w:lvlJc w:val="left"/>
      <w:pPr>
        <w:ind w:left="6646" w:hanging="144"/>
      </w:pPr>
      <w:rPr>
        <w:rFonts w:hint="default"/>
        <w:lang w:val="ru-RU" w:eastAsia="en-US" w:bidi="ar-SA"/>
      </w:rPr>
    </w:lvl>
    <w:lvl w:ilvl="7" w:tplc="54F4739A">
      <w:numFmt w:val="bullet"/>
      <w:lvlText w:val="•"/>
      <w:lvlJc w:val="left"/>
      <w:pPr>
        <w:ind w:left="7812" w:hanging="144"/>
      </w:pPr>
      <w:rPr>
        <w:rFonts w:hint="default"/>
        <w:lang w:val="ru-RU" w:eastAsia="en-US" w:bidi="ar-SA"/>
      </w:rPr>
    </w:lvl>
    <w:lvl w:ilvl="8" w:tplc="53A45332">
      <w:numFmt w:val="bullet"/>
      <w:lvlText w:val="•"/>
      <w:lvlJc w:val="left"/>
      <w:pPr>
        <w:ind w:left="8977" w:hanging="144"/>
      </w:pPr>
      <w:rPr>
        <w:rFonts w:hint="default"/>
        <w:lang w:val="ru-RU" w:eastAsia="en-US" w:bidi="ar-SA"/>
      </w:rPr>
    </w:lvl>
  </w:abstractNum>
  <w:abstractNum w:abstractNumId="128">
    <w:nsid w:val="46B71A51"/>
    <w:multiLevelType w:val="hybridMultilevel"/>
    <w:tmpl w:val="992E11A2"/>
    <w:lvl w:ilvl="0" w:tplc="B74C87CC">
      <w:numFmt w:val="bullet"/>
      <w:lvlText w:val="-"/>
      <w:lvlJc w:val="left"/>
      <w:pPr>
        <w:ind w:left="960"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481E0122">
      <w:numFmt w:val="bullet"/>
      <w:lvlText w:val="•"/>
      <w:lvlJc w:val="left"/>
      <w:pPr>
        <w:ind w:left="1993" w:hanging="136"/>
      </w:pPr>
      <w:rPr>
        <w:rFonts w:hint="default"/>
        <w:lang w:val="ru-RU" w:eastAsia="en-US" w:bidi="ar-SA"/>
      </w:rPr>
    </w:lvl>
    <w:lvl w:ilvl="2" w:tplc="BF1896E6">
      <w:numFmt w:val="bullet"/>
      <w:lvlText w:val="•"/>
      <w:lvlJc w:val="left"/>
      <w:pPr>
        <w:ind w:left="3026" w:hanging="136"/>
      </w:pPr>
      <w:rPr>
        <w:rFonts w:hint="default"/>
        <w:lang w:val="ru-RU" w:eastAsia="en-US" w:bidi="ar-SA"/>
      </w:rPr>
    </w:lvl>
    <w:lvl w:ilvl="3" w:tplc="86B2F50C">
      <w:numFmt w:val="bullet"/>
      <w:lvlText w:val="•"/>
      <w:lvlJc w:val="left"/>
      <w:pPr>
        <w:ind w:left="4059" w:hanging="136"/>
      </w:pPr>
      <w:rPr>
        <w:rFonts w:hint="default"/>
        <w:lang w:val="ru-RU" w:eastAsia="en-US" w:bidi="ar-SA"/>
      </w:rPr>
    </w:lvl>
    <w:lvl w:ilvl="4" w:tplc="4CFE2244">
      <w:numFmt w:val="bullet"/>
      <w:lvlText w:val="•"/>
      <w:lvlJc w:val="left"/>
      <w:pPr>
        <w:ind w:left="5092" w:hanging="136"/>
      </w:pPr>
      <w:rPr>
        <w:rFonts w:hint="default"/>
        <w:lang w:val="ru-RU" w:eastAsia="en-US" w:bidi="ar-SA"/>
      </w:rPr>
    </w:lvl>
    <w:lvl w:ilvl="5" w:tplc="E5D47FC0">
      <w:numFmt w:val="bullet"/>
      <w:lvlText w:val="•"/>
      <w:lvlJc w:val="left"/>
      <w:pPr>
        <w:ind w:left="6126" w:hanging="136"/>
      </w:pPr>
      <w:rPr>
        <w:rFonts w:hint="default"/>
        <w:lang w:val="ru-RU" w:eastAsia="en-US" w:bidi="ar-SA"/>
      </w:rPr>
    </w:lvl>
    <w:lvl w:ilvl="6" w:tplc="878A271A">
      <w:numFmt w:val="bullet"/>
      <w:lvlText w:val="•"/>
      <w:lvlJc w:val="left"/>
      <w:pPr>
        <w:ind w:left="7159" w:hanging="136"/>
      </w:pPr>
      <w:rPr>
        <w:rFonts w:hint="default"/>
        <w:lang w:val="ru-RU" w:eastAsia="en-US" w:bidi="ar-SA"/>
      </w:rPr>
    </w:lvl>
    <w:lvl w:ilvl="7" w:tplc="818679C2">
      <w:numFmt w:val="bullet"/>
      <w:lvlText w:val="•"/>
      <w:lvlJc w:val="left"/>
      <w:pPr>
        <w:ind w:left="8192" w:hanging="136"/>
      </w:pPr>
      <w:rPr>
        <w:rFonts w:hint="default"/>
        <w:lang w:val="ru-RU" w:eastAsia="en-US" w:bidi="ar-SA"/>
      </w:rPr>
    </w:lvl>
    <w:lvl w:ilvl="8" w:tplc="75966050">
      <w:numFmt w:val="bullet"/>
      <w:lvlText w:val="•"/>
      <w:lvlJc w:val="left"/>
      <w:pPr>
        <w:ind w:left="9225" w:hanging="136"/>
      </w:pPr>
      <w:rPr>
        <w:rFonts w:hint="default"/>
        <w:lang w:val="ru-RU" w:eastAsia="en-US" w:bidi="ar-SA"/>
      </w:rPr>
    </w:lvl>
  </w:abstractNum>
  <w:abstractNum w:abstractNumId="129">
    <w:nsid w:val="475C5744"/>
    <w:multiLevelType w:val="hybridMultilevel"/>
    <w:tmpl w:val="48DC72B0"/>
    <w:lvl w:ilvl="0" w:tplc="54A6E9A0">
      <w:start w:val="1"/>
      <w:numFmt w:val="decimal"/>
      <w:lvlText w:val="%1."/>
      <w:lvlJc w:val="left"/>
      <w:pPr>
        <w:ind w:left="311" w:hanging="204"/>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1C4E1F96">
      <w:numFmt w:val="bullet"/>
      <w:lvlText w:val="•"/>
      <w:lvlJc w:val="left"/>
      <w:pPr>
        <w:ind w:left="776" w:hanging="204"/>
      </w:pPr>
      <w:rPr>
        <w:rFonts w:hint="default"/>
        <w:lang w:val="ru-RU" w:eastAsia="en-US" w:bidi="ar-SA"/>
      </w:rPr>
    </w:lvl>
    <w:lvl w:ilvl="2" w:tplc="209AFD3C">
      <w:numFmt w:val="bullet"/>
      <w:lvlText w:val="•"/>
      <w:lvlJc w:val="left"/>
      <w:pPr>
        <w:ind w:left="1233" w:hanging="204"/>
      </w:pPr>
      <w:rPr>
        <w:rFonts w:hint="default"/>
        <w:lang w:val="ru-RU" w:eastAsia="en-US" w:bidi="ar-SA"/>
      </w:rPr>
    </w:lvl>
    <w:lvl w:ilvl="3" w:tplc="AA983C6E">
      <w:numFmt w:val="bullet"/>
      <w:lvlText w:val="•"/>
      <w:lvlJc w:val="left"/>
      <w:pPr>
        <w:ind w:left="1690" w:hanging="204"/>
      </w:pPr>
      <w:rPr>
        <w:rFonts w:hint="default"/>
        <w:lang w:val="ru-RU" w:eastAsia="en-US" w:bidi="ar-SA"/>
      </w:rPr>
    </w:lvl>
    <w:lvl w:ilvl="4" w:tplc="94CCD9DE">
      <w:numFmt w:val="bullet"/>
      <w:lvlText w:val="•"/>
      <w:lvlJc w:val="left"/>
      <w:pPr>
        <w:ind w:left="2146" w:hanging="204"/>
      </w:pPr>
      <w:rPr>
        <w:rFonts w:hint="default"/>
        <w:lang w:val="ru-RU" w:eastAsia="en-US" w:bidi="ar-SA"/>
      </w:rPr>
    </w:lvl>
    <w:lvl w:ilvl="5" w:tplc="DD3E52AC">
      <w:numFmt w:val="bullet"/>
      <w:lvlText w:val="•"/>
      <w:lvlJc w:val="left"/>
      <w:pPr>
        <w:ind w:left="2603" w:hanging="204"/>
      </w:pPr>
      <w:rPr>
        <w:rFonts w:hint="default"/>
        <w:lang w:val="ru-RU" w:eastAsia="en-US" w:bidi="ar-SA"/>
      </w:rPr>
    </w:lvl>
    <w:lvl w:ilvl="6" w:tplc="E58EFBE8">
      <w:numFmt w:val="bullet"/>
      <w:lvlText w:val="•"/>
      <w:lvlJc w:val="left"/>
      <w:pPr>
        <w:ind w:left="3060" w:hanging="204"/>
      </w:pPr>
      <w:rPr>
        <w:rFonts w:hint="default"/>
        <w:lang w:val="ru-RU" w:eastAsia="en-US" w:bidi="ar-SA"/>
      </w:rPr>
    </w:lvl>
    <w:lvl w:ilvl="7" w:tplc="786C34C6">
      <w:numFmt w:val="bullet"/>
      <w:lvlText w:val="•"/>
      <w:lvlJc w:val="left"/>
      <w:pPr>
        <w:ind w:left="3516" w:hanging="204"/>
      </w:pPr>
      <w:rPr>
        <w:rFonts w:hint="default"/>
        <w:lang w:val="ru-RU" w:eastAsia="en-US" w:bidi="ar-SA"/>
      </w:rPr>
    </w:lvl>
    <w:lvl w:ilvl="8" w:tplc="108E62AE">
      <w:numFmt w:val="bullet"/>
      <w:lvlText w:val="•"/>
      <w:lvlJc w:val="left"/>
      <w:pPr>
        <w:ind w:left="3973" w:hanging="204"/>
      </w:pPr>
      <w:rPr>
        <w:rFonts w:hint="default"/>
        <w:lang w:val="ru-RU" w:eastAsia="en-US" w:bidi="ar-SA"/>
      </w:rPr>
    </w:lvl>
  </w:abstractNum>
  <w:abstractNum w:abstractNumId="130">
    <w:nsid w:val="48495761"/>
    <w:multiLevelType w:val="hybridMultilevel"/>
    <w:tmpl w:val="FEA0D284"/>
    <w:lvl w:ilvl="0" w:tplc="9C528E74">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7F92609A">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8138D3A4">
      <w:numFmt w:val="bullet"/>
      <w:lvlText w:val="•"/>
      <w:lvlJc w:val="left"/>
      <w:pPr>
        <w:ind w:left="1985" w:hanging="296"/>
      </w:pPr>
      <w:rPr>
        <w:rFonts w:hint="default"/>
        <w:lang w:val="ru-RU" w:eastAsia="en-US" w:bidi="ar-SA"/>
      </w:rPr>
    </w:lvl>
    <w:lvl w:ilvl="3" w:tplc="EDF46214">
      <w:numFmt w:val="bullet"/>
      <w:lvlText w:val="•"/>
      <w:lvlJc w:val="left"/>
      <w:pPr>
        <w:ind w:left="3150" w:hanging="296"/>
      </w:pPr>
      <w:rPr>
        <w:rFonts w:hint="default"/>
        <w:lang w:val="ru-RU" w:eastAsia="en-US" w:bidi="ar-SA"/>
      </w:rPr>
    </w:lvl>
    <w:lvl w:ilvl="4" w:tplc="10445D0E">
      <w:numFmt w:val="bullet"/>
      <w:lvlText w:val="•"/>
      <w:lvlJc w:val="left"/>
      <w:pPr>
        <w:ind w:left="4316" w:hanging="296"/>
      </w:pPr>
      <w:rPr>
        <w:rFonts w:hint="default"/>
        <w:lang w:val="ru-RU" w:eastAsia="en-US" w:bidi="ar-SA"/>
      </w:rPr>
    </w:lvl>
    <w:lvl w:ilvl="5" w:tplc="5DF05204">
      <w:numFmt w:val="bullet"/>
      <w:lvlText w:val="•"/>
      <w:lvlJc w:val="left"/>
      <w:pPr>
        <w:ind w:left="5481" w:hanging="296"/>
      </w:pPr>
      <w:rPr>
        <w:rFonts w:hint="default"/>
        <w:lang w:val="ru-RU" w:eastAsia="en-US" w:bidi="ar-SA"/>
      </w:rPr>
    </w:lvl>
    <w:lvl w:ilvl="6" w:tplc="C898F376">
      <w:numFmt w:val="bullet"/>
      <w:lvlText w:val="•"/>
      <w:lvlJc w:val="left"/>
      <w:pPr>
        <w:ind w:left="6646" w:hanging="296"/>
      </w:pPr>
      <w:rPr>
        <w:rFonts w:hint="default"/>
        <w:lang w:val="ru-RU" w:eastAsia="en-US" w:bidi="ar-SA"/>
      </w:rPr>
    </w:lvl>
    <w:lvl w:ilvl="7" w:tplc="8334011E">
      <w:numFmt w:val="bullet"/>
      <w:lvlText w:val="•"/>
      <w:lvlJc w:val="left"/>
      <w:pPr>
        <w:ind w:left="7812" w:hanging="296"/>
      </w:pPr>
      <w:rPr>
        <w:rFonts w:hint="default"/>
        <w:lang w:val="ru-RU" w:eastAsia="en-US" w:bidi="ar-SA"/>
      </w:rPr>
    </w:lvl>
    <w:lvl w:ilvl="8" w:tplc="14A8BEEA">
      <w:numFmt w:val="bullet"/>
      <w:lvlText w:val="•"/>
      <w:lvlJc w:val="left"/>
      <w:pPr>
        <w:ind w:left="8977" w:hanging="296"/>
      </w:pPr>
      <w:rPr>
        <w:rFonts w:hint="default"/>
        <w:lang w:val="ru-RU" w:eastAsia="en-US" w:bidi="ar-SA"/>
      </w:rPr>
    </w:lvl>
  </w:abstractNum>
  <w:abstractNum w:abstractNumId="131">
    <w:nsid w:val="4A8D37E5"/>
    <w:multiLevelType w:val="hybridMultilevel"/>
    <w:tmpl w:val="078004DA"/>
    <w:lvl w:ilvl="0" w:tplc="64547280">
      <w:start w:val="1"/>
      <w:numFmt w:val="decimal"/>
      <w:lvlText w:val="%1)"/>
      <w:lvlJc w:val="left"/>
      <w:pPr>
        <w:ind w:left="81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1844272">
      <w:numFmt w:val="bullet"/>
      <w:lvlText w:val="-"/>
      <w:lvlJc w:val="left"/>
      <w:pPr>
        <w:ind w:left="552"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2" w:tplc="6D4C683C">
      <w:numFmt w:val="bullet"/>
      <w:lvlText w:val="•"/>
      <w:lvlJc w:val="left"/>
      <w:pPr>
        <w:ind w:left="1985" w:hanging="152"/>
      </w:pPr>
      <w:rPr>
        <w:rFonts w:hint="default"/>
        <w:lang w:val="ru-RU" w:eastAsia="en-US" w:bidi="ar-SA"/>
      </w:rPr>
    </w:lvl>
    <w:lvl w:ilvl="3" w:tplc="40383334">
      <w:numFmt w:val="bullet"/>
      <w:lvlText w:val="•"/>
      <w:lvlJc w:val="left"/>
      <w:pPr>
        <w:ind w:left="3150" w:hanging="152"/>
      </w:pPr>
      <w:rPr>
        <w:rFonts w:hint="default"/>
        <w:lang w:val="ru-RU" w:eastAsia="en-US" w:bidi="ar-SA"/>
      </w:rPr>
    </w:lvl>
    <w:lvl w:ilvl="4" w:tplc="C4600DEE">
      <w:numFmt w:val="bullet"/>
      <w:lvlText w:val="•"/>
      <w:lvlJc w:val="left"/>
      <w:pPr>
        <w:ind w:left="4316" w:hanging="152"/>
      </w:pPr>
      <w:rPr>
        <w:rFonts w:hint="default"/>
        <w:lang w:val="ru-RU" w:eastAsia="en-US" w:bidi="ar-SA"/>
      </w:rPr>
    </w:lvl>
    <w:lvl w:ilvl="5" w:tplc="CE0635FE">
      <w:numFmt w:val="bullet"/>
      <w:lvlText w:val="•"/>
      <w:lvlJc w:val="left"/>
      <w:pPr>
        <w:ind w:left="5481" w:hanging="152"/>
      </w:pPr>
      <w:rPr>
        <w:rFonts w:hint="default"/>
        <w:lang w:val="ru-RU" w:eastAsia="en-US" w:bidi="ar-SA"/>
      </w:rPr>
    </w:lvl>
    <w:lvl w:ilvl="6" w:tplc="B01CD48C">
      <w:numFmt w:val="bullet"/>
      <w:lvlText w:val="•"/>
      <w:lvlJc w:val="left"/>
      <w:pPr>
        <w:ind w:left="6646" w:hanging="152"/>
      </w:pPr>
      <w:rPr>
        <w:rFonts w:hint="default"/>
        <w:lang w:val="ru-RU" w:eastAsia="en-US" w:bidi="ar-SA"/>
      </w:rPr>
    </w:lvl>
    <w:lvl w:ilvl="7" w:tplc="B97EA12E">
      <w:numFmt w:val="bullet"/>
      <w:lvlText w:val="•"/>
      <w:lvlJc w:val="left"/>
      <w:pPr>
        <w:ind w:left="7812" w:hanging="152"/>
      </w:pPr>
      <w:rPr>
        <w:rFonts w:hint="default"/>
        <w:lang w:val="ru-RU" w:eastAsia="en-US" w:bidi="ar-SA"/>
      </w:rPr>
    </w:lvl>
    <w:lvl w:ilvl="8" w:tplc="DF4ABC7E">
      <w:numFmt w:val="bullet"/>
      <w:lvlText w:val="•"/>
      <w:lvlJc w:val="left"/>
      <w:pPr>
        <w:ind w:left="8977" w:hanging="152"/>
      </w:pPr>
      <w:rPr>
        <w:rFonts w:hint="default"/>
        <w:lang w:val="ru-RU" w:eastAsia="en-US" w:bidi="ar-SA"/>
      </w:rPr>
    </w:lvl>
  </w:abstractNum>
  <w:abstractNum w:abstractNumId="132">
    <w:nsid w:val="4A927E39"/>
    <w:multiLevelType w:val="hybridMultilevel"/>
    <w:tmpl w:val="316416B8"/>
    <w:lvl w:ilvl="0" w:tplc="F606091A">
      <w:numFmt w:val="bullet"/>
      <w:lvlText w:val="⚫"/>
      <w:lvlJc w:val="left"/>
      <w:pPr>
        <w:ind w:left="960" w:hanging="284"/>
      </w:pPr>
      <w:rPr>
        <w:rFonts w:ascii="Segoe UI Symbol" w:eastAsia="Segoe UI Symbol" w:hAnsi="Segoe UI Symbol" w:cs="Segoe UI Symbol" w:hint="default"/>
        <w:b w:val="0"/>
        <w:bCs w:val="0"/>
        <w:i w:val="0"/>
        <w:iCs w:val="0"/>
        <w:spacing w:val="0"/>
        <w:w w:val="65"/>
        <w:sz w:val="24"/>
        <w:szCs w:val="24"/>
        <w:lang w:val="ru-RU" w:eastAsia="en-US" w:bidi="ar-SA"/>
      </w:rPr>
    </w:lvl>
    <w:lvl w:ilvl="1" w:tplc="948063FA">
      <w:numFmt w:val="bullet"/>
      <w:lvlText w:val="•"/>
      <w:lvlJc w:val="left"/>
      <w:pPr>
        <w:ind w:left="1993" w:hanging="284"/>
      </w:pPr>
      <w:rPr>
        <w:rFonts w:hint="default"/>
        <w:lang w:val="ru-RU" w:eastAsia="en-US" w:bidi="ar-SA"/>
      </w:rPr>
    </w:lvl>
    <w:lvl w:ilvl="2" w:tplc="FCC6DB52">
      <w:numFmt w:val="bullet"/>
      <w:lvlText w:val="•"/>
      <w:lvlJc w:val="left"/>
      <w:pPr>
        <w:ind w:left="3026" w:hanging="284"/>
      </w:pPr>
      <w:rPr>
        <w:rFonts w:hint="default"/>
        <w:lang w:val="ru-RU" w:eastAsia="en-US" w:bidi="ar-SA"/>
      </w:rPr>
    </w:lvl>
    <w:lvl w:ilvl="3" w:tplc="54AA917A">
      <w:numFmt w:val="bullet"/>
      <w:lvlText w:val="•"/>
      <w:lvlJc w:val="left"/>
      <w:pPr>
        <w:ind w:left="4059" w:hanging="284"/>
      </w:pPr>
      <w:rPr>
        <w:rFonts w:hint="default"/>
        <w:lang w:val="ru-RU" w:eastAsia="en-US" w:bidi="ar-SA"/>
      </w:rPr>
    </w:lvl>
    <w:lvl w:ilvl="4" w:tplc="5CC086A2">
      <w:numFmt w:val="bullet"/>
      <w:lvlText w:val="•"/>
      <w:lvlJc w:val="left"/>
      <w:pPr>
        <w:ind w:left="5092" w:hanging="284"/>
      </w:pPr>
      <w:rPr>
        <w:rFonts w:hint="default"/>
        <w:lang w:val="ru-RU" w:eastAsia="en-US" w:bidi="ar-SA"/>
      </w:rPr>
    </w:lvl>
    <w:lvl w:ilvl="5" w:tplc="802EC302">
      <w:numFmt w:val="bullet"/>
      <w:lvlText w:val="•"/>
      <w:lvlJc w:val="left"/>
      <w:pPr>
        <w:ind w:left="6126" w:hanging="284"/>
      </w:pPr>
      <w:rPr>
        <w:rFonts w:hint="default"/>
        <w:lang w:val="ru-RU" w:eastAsia="en-US" w:bidi="ar-SA"/>
      </w:rPr>
    </w:lvl>
    <w:lvl w:ilvl="6" w:tplc="DC4AA6D8">
      <w:numFmt w:val="bullet"/>
      <w:lvlText w:val="•"/>
      <w:lvlJc w:val="left"/>
      <w:pPr>
        <w:ind w:left="7159" w:hanging="284"/>
      </w:pPr>
      <w:rPr>
        <w:rFonts w:hint="default"/>
        <w:lang w:val="ru-RU" w:eastAsia="en-US" w:bidi="ar-SA"/>
      </w:rPr>
    </w:lvl>
    <w:lvl w:ilvl="7" w:tplc="4BB8589E">
      <w:numFmt w:val="bullet"/>
      <w:lvlText w:val="•"/>
      <w:lvlJc w:val="left"/>
      <w:pPr>
        <w:ind w:left="8192" w:hanging="284"/>
      </w:pPr>
      <w:rPr>
        <w:rFonts w:hint="default"/>
        <w:lang w:val="ru-RU" w:eastAsia="en-US" w:bidi="ar-SA"/>
      </w:rPr>
    </w:lvl>
    <w:lvl w:ilvl="8" w:tplc="1ECA7C10">
      <w:numFmt w:val="bullet"/>
      <w:lvlText w:val="•"/>
      <w:lvlJc w:val="left"/>
      <w:pPr>
        <w:ind w:left="9225" w:hanging="284"/>
      </w:pPr>
      <w:rPr>
        <w:rFonts w:hint="default"/>
        <w:lang w:val="ru-RU" w:eastAsia="en-US" w:bidi="ar-SA"/>
      </w:rPr>
    </w:lvl>
  </w:abstractNum>
  <w:abstractNum w:abstractNumId="133">
    <w:nsid w:val="4ADB7DB4"/>
    <w:multiLevelType w:val="hybridMultilevel"/>
    <w:tmpl w:val="81700AB2"/>
    <w:lvl w:ilvl="0" w:tplc="AA6698A2">
      <w:numFmt w:val="bullet"/>
      <w:lvlText w:val="-"/>
      <w:lvlJc w:val="left"/>
      <w:pPr>
        <w:ind w:left="24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20663084">
      <w:numFmt w:val="bullet"/>
      <w:lvlText w:val="•"/>
      <w:lvlJc w:val="left"/>
      <w:pPr>
        <w:ind w:left="824" w:hanging="136"/>
      </w:pPr>
      <w:rPr>
        <w:rFonts w:hint="default"/>
        <w:lang w:val="ru-RU" w:eastAsia="en-US" w:bidi="ar-SA"/>
      </w:rPr>
    </w:lvl>
    <w:lvl w:ilvl="2" w:tplc="7FFC59DC">
      <w:numFmt w:val="bullet"/>
      <w:lvlText w:val="•"/>
      <w:lvlJc w:val="left"/>
      <w:pPr>
        <w:ind w:left="1409" w:hanging="136"/>
      </w:pPr>
      <w:rPr>
        <w:rFonts w:hint="default"/>
        <w:lang w:val="ru-RU" w:eastAsia="en-US" w:bidi="ar-SA"/>
      </w:rPr>
    </w:lvl>
    <w:lvl w:ilvl="3" w:tplc="A5AAF9DC">
      <w:numFmt w:val="bullet"/>
      <w:lvlText w:val="•"/>
      <w:lvlJc w:val="left"/>
      <w:pPr>
        <w:ind w:left="1994" w:hanging="136"/>
      </w:pPr>
      <w:rPr>
        <w:rFonts w:hint="default"/>
        <w:lang w:val="ru-RU" w:eastAsia="en-US" w:bidi="ar-SA"/>
      </w:rPr>
    </w:lvl>
    <w:lvl w:ilvl="4" w:tplc="2354A536">
      <w:numFmt w:val="bullet"/>
      <w:lvlText w:val="•"/>
      <w:lvlJc w:val="left"/>
      <w:pPr>
        <w:ind w:left="2579" w:hanging="136"/>
      </w:pPr>
      <w:rPr>
        <w:rFonts w:hint="default"/>
        <w:lang w:val="ru-RU" w:eastAsia="en-US" w:bidi="ar-SA"/>
      </w:rPr>
    </w:lvl>
    <w:lvl w:ilvl="5" w:tplc="7544164A">
      <w:numFmt w:val="bullet"/>
      <w:lvlText w:val="•"/>
      <w:lvlJc w:val="left"/>
      <w:pPr>
        <w:ind w:left="3164" w:hanging="136"/>
      </w:pPr>
      <w:rPr>
        <w:rFonts w:hint="default"/>
        <w:lang w:val="ru-RU" w:eastAsia="en-US" w:bidi="ar-SA"/>
      </w:rPr>
    </w:lvl>
    <w:lvl w:ilvl="6" w:tplc="6172E372">
      <w:numFmt w:val="bullet"/>
      <w:lvlText w:val="•"/>
      <w:lvlJc w:val="left"/>
      <w:pPr>
        <w:ind w:left="3748" w:hanging="136"/>
      </w:pPr>
      <w:rPr>
        <w:rFonts w:hint="default"/>
        <w:lang w:val="ru-RU" w:eastAsia="en-US" w:bidi="ar-SA"/>
      </w:rPr>
    </w:lvl>
    <w:lvl w:ilvl="7" w:tplc="4560C1BA">
      <w:numFmt w:val="bullet"/>
      <w:lvlText w:val="•"/>
      <w:lvlJc w:val="left"/>
      <w:pPr>
        <w:ind w:left="4333" w:hanging="136"/>
      </w:pPr>
      <w:rPr>
        <w:rFonts w:hint="default"/>
        <w:lang w:val="ru-RU" w:eastAsia="en-US" w:bidi="ar-SA"/>
      </w:rPr>
    </w:lvl>
    <w:lvl w:ilvl="8" w:tplc="6EB4845C">
      <w:numFmt w:val="bullet"/>
      <w:lvlText w:val="•"/>
      <w:lvlJc w:val="left"/>
      <w:pPr>
        <w:ind w:left="4918" w:hanging="136"/>
      </w:pPr>
      <w:rPr>
        <w:rFonts w:hint="default"/>
        <w:lang w:val="ru-RU" w:eastAsia="en-US" w:bidi="ar-SA"/>
      </w:rPr>
    </w:lvl>
  </w:abstractNum>
  <w:abstractNum w:abstractNumId="134">
    <w:nsid w:val="4AE56C28"/>
    <w:multiLevelType w:val="hybridMultilevel"/>
    <w:tmpl w:val="2DDCDD5E"/>
    <w:lvl w:ilvl="0" w:tplc="1B2002AC">
      <w:start w:val="7"/>
      <w:numFmt w:val="decimal"/>
      <w:lvlText w:val="%1."/>
      <w:lvlJc w:val="left"/>
      <w:pPr>
        <w:ind w:left="767"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C694C240">
      <w:numFmt w:val="bullet"/>
      <w:lvlText w:val="•"/>
      <w:lvlJc w:val="left"/>
      <w:pPr>
        <w:ind w:left="1076" w:hanging="240"/>
      </w:pPr>
      <w:rPr>
        <w:rFonts w:hint="default"/>
        <w:lang w:val="ru-RU" w:eastAsia="en-US" w:bidi="ar-SA"/>
      </w:rPr>
    </w:lvl>
    <w:lvl w:ilvl="2" w:tplc="9B861256">
      <w:numFmt w:val="bullet"/>
      <w:lvlText w:val="•"/>
      <w:lvlJc w:val="left"/>
      <w:pPr>
        <w:ind w:left="1393" w:hanging="240"/>
      </w:pPr>
      <w:rPr>
        <w:rFonts w:hint="default"/>
        <w:lang w:val="ru-RU" w:eastAsia="en-US" w:bidi="ar-SA"/>
      </w:rPr>
    </w:lvl>
    <w:lvl w:ilvl="3" w:tplc="DEF89142">
      <w:numFmt w:val="bullet"/>
      <w:lvlText w:val="•"/>
      <w:lvlJc w:val="left"/>
      <w:pPr>
        <w:ind w:left="1710" w:hanging="240"/>
      </w:pPr>
      <w:rPr>
        <w:rFonts w:hint="default"/>
        <w:lang w:val="ru-RU" w:eastAsia="en-US" w:bidi="ar-SA"/>
      </w:rPr>
    </w:lvl>
    <w:lvl w:ilvl="4" w:tplc="223CD866">
      <w:numFmt w:val="bullet"/>
      <w:lvlText w:val="•"/>
      <w:lvlJc w:val="left"/>
      <w:pPr>
        <w:ind w:left="2026" w:hanging="240"/>
      </w:pPr>
      <w:rPr>
        <w:rFonts w:hint="default"/>
        <w:lang w:val="ru-RU" w:eastAsia="en-US" w:bidi="ar-SA"/>
      </w:rPr>
    </w:lvl>
    <w:lvl w:ilvl="5" w:tplc="45AE7778">
      <w:numFmt w:val="bullet"/>
      <w:lvlText w:val="•"/>
      <w:lvlJc w:val="left"/>
      <w:pPr>
        <w:ind w:left="2343" w:hanging="240"/>
      </w:pPr>
      <w:rPr>
        <w:rFonts w:hint="default"/>
        <w:lang w:val="ru-RU" w:eastAsia="en-US" w:bidi="ar-SA"/>
      </w:rPr>
    </w:lvl>
    <w:lvl w:ilvl="6" w:tplc="A490B9D2">
      <w:numFmt w:val="bullet"/>
      <w:lvlText w:val="•"/>
      <w:lvlJc w:val="left"/>
      <w:pPr>
        <w:ind w:left="2660" w:hanging="240"/>
      </w:pPr>
      <w:rPr>
        <w:rFonts w:hint="default"/>
        <w:lang w:val="ru-RU" w:eastAsia="en-US" w:bidi="ar-SA"/>
      </w:rPr>
    </w:lvl>
    <w:lvl w:ilvl="7" w:tplc="23C24DCC">
      <w:numFmt w:val="bullet"/>
      <w:lvlText w:val="•"/>
      <w:lvlJc w:val="left"/>
      <w:pPr>
        <w:ind w:left="2976" w:hanging="240"/>
      </w:pPr>
      <w:rPr>
        <w:rFonts w:hint="default"/>
        <w:lang w:val="ru-RU" w:eastAsia="en-US" w:bidi="ar-SA"/>
      </w:rPr>
    </w:lvl>
    <w:lvl w:ilvl="8" w:tplc="0E24FB5E">
      <w:numFmt w:val="bullet"/>
      <w:lvlText w:val="•"/>
      <w:lvlJc w:val="left"/>
      <w:pPr>
        <w:ind w:left="3293" w:hanging="240"/>
      </w:pPr>
      <w:rPr>
        <w:rFonts w:hint="default"/>
        <w:lang w:val="ru-RU" w:eastAsia="en-US" w:bidi="ar-SA"/>
      </w:rPr>
    </w:lvl>
  </w:abstractNum>
  <w:abstractNum w:abstractNumId="135">
    <w:nsid w:val="4AE74FB6"/>
    <w:multiLevelType w:val="hybridMultilevel"/>
    <w:tmpl w:val="85907B72"/>
    <w:lvl w:ilvl="0" w:tplc="65F28236">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1" w:tplc="F9FE4806">
      <w:numFmt w:val="bullet"/>
      <w:lvlText w:val="•"/>
      <w:lvlJc w:val="left"/>
      <w:pPr>
        <w:ind w:left="1634" w:hanging="296"/>
      </w:pPr>
      <w:rPr>
        <w:rFonts w:hint="default"/>
        <w:lang w:val="ru-RU" w:eastAsia="en-US" w:bidi="ar-SA"/>
      </w:rPr>
    </w:lvl>
    <w:lvl w:ilvl="2" w:tplc="960251D0">
      <w:numFmt w:val="bullet"/>
      <w:lvlText w:val="•"/>
      <w:lvlJc w:val="left"/>
      <w:pPr>
        <w:ind w:left="2709" w:hanging="296"/>
      </w:pPr>
      <w:rPr>
        <w:rFonts w:hint="default"/>
        <w:lang w:val="ru-RU" w:eastAsia="en-US" w:bidi="ar-SA"/>
      </w:rPr>
    </w:lvl>
    <w:lvl w:ilvl="3" w:tplc="00D69016">
      <w:numFmt w:val="bullet"/>
      <w:lvlText w:val="•"/>
      <w:lvlJc w:val="left"/>
      <w:pPr>
        <w:ind w:left="3784" w:hanging="296"/>
      </w:pPr>
      <w:rPr>
        <w:rFonts w:hint="default"/>
        <w:lang w:val="ru-RU" w:eastAsia="en-US" w:bidi="ar-SA"/>
      </w:rPr>
    </w:lvl>
    <w:lvl w:ilvl="4" w:tplc="16D0928C">
      <w:numFmt w:val="bullet"/>
      <w:lvlText w:val="•"/>
      <w:lvlJc w:val="left"/>
      <w:pPr>
        <w:ind w:left="4859" w:hanging="296"/>
      </w:pPr>
      <w:rPr>
        <w:rFonts w:hint="default"/>
        <w:lang w:val="ru-RU" w:eastAsia="en-US" w:bidi="ar-SA"/>
      </w:rPr>
    </w:lvl>
    <w:lvl w:ilvl="5" w:tplc="6D745CEE">
      <w:numFmt w:val="bullet"/>
      <w:lvlText w:val="•"/>
      <w:lvlJc w:val="left"/>
      <w:pPr>
        <w:ind w:left="5934" w:hanging="296"/>
      </w:pPr>
      <w:rPr>
        <w:rFonts w:hint="default"/>
        <w:lang w:val="ru-RU" w:eastAsia="en-US" w:bidi="ar-SA"/>
      </w:rPr>
    </w:lvl>
    <w:lvl w:ilvl="6" w:tplc="7E38AB9E">
      <w:numFmt w:val="bullet"/>
      <w:lvlText w:val="•"/>
      <w:lvlJc w:val="left"/>
      <w:pPr>
        <w:ind w:left="7008" w:hanging="296"/>
      </w:pPr>
      <w:rPr>
        <w:rFonts w:hint="default"/>
        <w:lang w:val="ru-RU" w:eastAsia="en-US" w:bidi="ar-SA"/>
      </w:rPr>
    </w:lvl>
    <w:lvl w:ilvl="7" w:tplc="6BA4DFF6">
      <w:numFmt w:val="bullet"/>
      <w:lvlText w:val="•"/>
      <w:lvlJc w:val="left"/>
      <w:pPr>
        <w:ind w:left="8083" w:hanging="296"/>
      </w:pPr>
      <w:rPr>
        <w:rFonts w:hint="default"/>
        <w:lang w:val="ru-RU" w:eastAsia="en-US" w:bidi="ar-SA"/>
      </w:rPr>
    </w:lvl>
    <w:lvl w:ilvl="8" w:tplc="8D50E2CC">
      <w:numFmt w:val="bullet"/>
      <w:lvlText w:val="•"/>
      <w:lvlJc w:val="left"/>
      <w:pPr>
        <w:ind w:left="9158" w:hanging="296"/>
      </w:pPr>
      <w:rPr>
        <w:rFonts w:hint="default"/>
        <w:lang w:val="ru-RU" w:eastAsia="en-US" w:bidi="ar-SA"/>
      </w:rPr>
    </w:lvl>
  </w:abstractNum>
  <w:abstractNum w:abstractNumId="136">
    <w:nsid w:val="4AF13112"/>
    <w:multiLevelType w:val="hybridMultilevel"/>
    <w:tmpl w:val="9C3C48F4"/>
    <w:lvl w:ilvl="0" w:tplc="5032FAD8">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E88E2FFA">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D2209B4E">
      <w:numFmt w:val="bullet"/>
      <w:lvlText w:val="•"/>
      <w:lvlJc w:val="left"/>
      <w:pPr>
        <w:ind w:left="1985" w:hanging="296"/>
      </w:pPr>
      <w:rPr>
        <w:rFonts w:hint="default"/>
        <w:lang w:val="ru-RU" w:eastAsia="en-US" w:bidi="ar-SA"/>
      </w:rPr>
    </w:lvl>
    <w:lvl w:ilvl="3" w:tplc="6F4042CC">
      <w:numFmt w:val="bullet"/>
      <w:lvlText w:val="•"/>
      <w:lvlJc w:val="left"/>
      <w:pPr>
        <w:ind w:left="3150" w:hanging="296"/>
      </w:pPr>
      <w:rPr>
        <w:rFonts w:hint="default"/>
        <w:lang w:val="ru-RU" w:eastAsia="en-US" w:bidi="ar-SA"/>
      </w:rPr>
    </w:lvl>
    <w:lvl w:ilvl="4" w:tplc="F9A4A484">
      <w:numFmt w:val="bullet"/>
      <w:lvlText w:val="•"/>
      <w:lvlJc w:val="left"/>
      <w:pPr>
        <w:ind w:left="4316" w:hanging="296"/>
      </w:pPr>
      <w:rPr>
        <w:rFonts w:hint="default"/>
        <w:lang w:val="ru-RU" w:eastAsia="en-US" w:bidi="ar-SA"/>
      </w:rPr>
    </w:lvl>
    <w:lvl w:ilvl="5" w:tplc="FC50322C">
      <w:numFmt w:val="bullet"/>
      <w:lvlText w:val="•"/>
      <w:lvlJc w:val="left"/>
      <w:pPr>
        <w:ind w:left="5481" w:hanging="296"/>
      </w:pPr>
      <w:rPr>
        <w:rFonts w:hint="default"/>
        <w:lang w:val="ru-RU" w:eastAsia="en-US" w:bidi="ar-SA"/>
      </w:rPr>
    </w:lvl>
    <w:lvl w:ilvl="6" w:tplc="0C4AEE8C">
      <w:numFmt w:val="bullet"/>
      <w:lvlText w:val="•"/>
      <w:lvlJc w:val="left"/>
      <w:pPr>
        <w:ind w:left="6646" w:hanging="296"/>
      </w:pPr>
      <w:rPr>
        <w:rFonts w:hint="default"/>
        <w:lang w:val="ru-RU" w:eastAsia="en-US" w:bidi="ar-SA"/>
      </w:rPr>
    </w:lvl>
    <w:lvl w:ilvl="7" w:tplc="238E41F0">
      <w:numFmt w:val="bullet"/>
      <w:lvlText w:val="•"/>
      <w:lvlJc w:val="left"/>
      <w:pPr>
        <w:ind w:left="7812" w:hanging="296"/>
      </w:pPr>
      <w:rPr>
        <w:rFonts w:hint="default"/>
        <w:lang w:val="ru-RU" w:eastAsia="en-US" w:bidi="ar-SA"/>
      </w:rPr>
    </w:lvl>
    <w:lvl w:ilvl="8" w:tplc="0EB2483C">
      <w:numFmt w:val="bullet"/>
      <w:lvlText w:val="•"/>
      <w:lvlJc w:val="left"/>
      <w:pPr>
        <w:ind w:left="8977" w:hanging="296"/>
      </w:pPr>
      <w:rPr>
        <w:rFonts w:hint="default"/>
        <w:lang w:val="ru-RU" w:eastAsia="en-US" w:bidi="ar-SA"/>
      </w:rPr>
    </w:lvl>
  </w:abstractNum>
  <w:abstractNum w:abstractNumId="137">
    <w:nsid w:val="4B037523"/>
    <w:multiLevelType w:val="hybridMultilevel"/>
    <w:tmpl w:val="2EFE1294"/>
    <w:lvl w:ilvl="0" w:tplc="3F867A48">
      <w:start w:val="1"/>
      <w:numFmt w:val="decimal"/>
      <w:lvlText w:val="%1."/>
      <w:lvlJc w:val="left"/>
      <w:pPr>
        <w:ind w:left="311" w:hanging="204"/>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985C9E4C">
      <w:numFmt w:val="bullet"/>
      <w:lvlText w:val="•"/>
      <w:lvlJc w:val="left"/>
      <w:pPr>
        <w:ind w:left="776" w:hanging="204"/>
      </w:pPr>
      <w:rPr>
        <w:rFonts w:hint="default"/>
        <w:lang w:val="ru-RU" w:eastAsia="en-US" w:bidi="ar-SA"/>
      </w:rPr>
    </w:lvl>
    <w:lvl w:ilvl="2" w:tplc="3E9C54BC">
      <w:numFmt w:val="bullet"/>
      <w:lvlText w:val="•"/>
      <w:lvlJc w:val="left"/>
      <w:pPr>
        <w:ind w:left="1233" w:hanging="204"/>
      </w:pPr>
      <w:rPr>
        <w:rFonts w:hint="default"/>
        <w:lang w:val="ru-RU" w:eastAsia="en-US" w:bidi="ar-SA"/>
      </w:rPr>
    </w:lvl>
    <w:lvl w:ilvl="3" w:tplc="3266C3E8">
      <w:numFmt w:val="bullet"/>
      <w:lvlText w:val="•"/>
      <w:lvlJc w:val="left"/>
      <w:pPr>
        <w:ind w:left="1690" w:hanging="204"/>
      </w:pPr>
      <w:rPr>
        <w:rFonts w:hint="default"/>
        <w:lang w:val="ru-RU" w:eastAsia="en-US" w:bidi="ar-SA"/>
      </w:rPr>
    </w:lvl>
    <w:lvl w:ilvl="4" w:tplc="16B466AE">
      <w:numFmt w:val="bullet"/>
      <w:lvlText w:val="•"/>
      <w:lvlJc w:val="left"/>
      <w:pPr>
        <w:ind w:left="2146" w:hanging="204"/>
      </w:pPr>
      <w:rPr>
        <w:rFonts w:hint="default"/>
        <w:lang w:val="ru-RU" w:eastAsia="en-US" w:bidi="ar-SA"/>
      </w:rPr>
    </w:lvl>
    <w:lvl w:ilvl="5" w:tplc="8C9E2936">
      <w:numFmt w:val="bullet"/>
      <w:lvlText w:val="•"/>
      <w:lvlJc w:val="left"/>
      <w:pPr>
        <w:ind w:left="2603" w:hanging="204"/>
      </w:pPr>
      <w:rPr>
        <w:rFonts w:hint="default"/>
        <w:lang w:val="ru-RU" w:eastAsia="en-US" w:bidi="ar-SA"/>
      </w:rPr>
    </w:lvl>
    <w:lvl w:ilvl="6" w:tplc="641AC0CE">
      <w:numFmt w:val="bullet"/>
      <w:lvlText w:val="•"/>
      <w:lvlJc w:val="left"/>
      <w:pPr>
        <w:ind w:left="3060" w:hanging="204"/>
      </w:pPr>
      <w:rPr>
        <w:rFonts w:hint="default"/>
        <w:lang w:val="ru-RU" w:eastAsia="en-US" w:bidi="ar-SA"/>
      </w:rPr>
    </w:lvl>
    <w:lvl w:ilvl="7" w:tplc="3FD66E6A">
      <w:numFmt w:val="bullet"/>
      <w:lvlText w:val="•"/>
      <w:lvlJc w:val="left"/>
      <w:pPr>
        <w:ind w:left="3516" w:hanging="204"/>
      </w:pPr>
      <w:rPr>
        <w:rFonts w:hint="default"/>
        <w:lang w:val="ru-RU" w:eastAsia="en-US" w:bidi="ar-SA"/>
      </w:rPr>
    </w:lvl>
    <w:lvl w:ilvl="8" w:tplc="424E1F12">
      <w:numFmt w:val="bullet"/>
      <w:lvlText w:val="•"/>
      <w:lvlJc w:val="left"/>
      <w:pPr>
        <w:ind w:left="3973" w:hanging="204"/>
      </w:pPr>
      <w:rPr>
        <w:rFonts w:hint="default"/>
        <w:lang w:val="ru-RU" w:eastAsia="en-US" w:bidi="ar-SA"/>
      </w:rPr>
    </w:lvl>
  </w:abstractNum>
  <w:abstractNum w:abstractNumId="138">
    <w:nsid w:val="4B2E744B"/>
    <w:multiLevelType w:val="hybridMultilevel"/>
    <w:tmpl w:val="5DE2FD60"/>
    <w:lvl w:ilvl="0" w:tplc="FD7C48A6">
      <w:start w:val="1"/>
      <w:numFmt w:val="decimal"/>
      <w:lvlText w:val="%1)"/>
      <w:lvlJc w:val="left"/>
      <w:pPr>
        <w:ind w:left="960" w:hanging="26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C1E58AE">
      <w:numFmt w:val="bullet"/>
      <w:lvlText w:val="•"/>
      <w:lvlJc w:val="left"/>
      <w:pPr>
        <w:ind w:left="1993" w:hanging="268"/>
      </w:pPr>
      <w:rPr>
        <w:rFonts w:hint="default"/>
        <w:lang w:val="ru-RU" w:eastAsia="en-US" w:bidi="ar-SA"/>
      </w:rPr>
    </w:lvl>
    <w:lvl w:ilvl="2" w:tplc="60027FE0">
      <w:numFmt w:val="bullet"/>
      <w:lvlText w:val="•"/>
      <w:lvlJc w:val="left"/>
      <w:pPr>
        <w:ind w:left="3026" w:hanging="268"/>
      </w:pPr>
      <w:rPr>
        <w:rFonts w:hint="default"/>
        <w:lang w:val="ru-RU" w:eastAsia="en-US" w:bidi="ar-SA"/>
      </w:rPr>
    </w:lvl>
    <w:lvl w:ilvl="3" w:tplc="4C32799C">
      <w:numFmt w:val="bullet"/>
      <w:lvlText w:val="•"/>
      <w:lvlJc w:val="left"/>
      <w:pPr>
        <w:ind w:left="4059" w:hanging="268"/>
      </w:pPr>
      <w:rPr>
        <w:rFonts w:hint="default"/>
        <w:lang w:val="ru-RU" w:eastAsia="en-US" w:bidi="ar-SA"/>
      </w:rPr>
    </w:lvl>
    <w:lvl w:ilvl="4" w:tplc="F9BAEE2E">
      <w:numFmt w:val="bullet"/>
      <w:lvlText w:val="•"/>
      <w:lvlJc w:val="left"/>
      <w:pPr>
        <w:ind w:left="5092" w:hanging="268"/>
      </w:pPr>
      <w:rPr>
        <w:rFonts w:hint="default"/>
        <w:lang w:val="ru-RU" w:eastAsia="en-US" w:bidi="ar-SA"/>
      </w:rPr>
    </w:lvl>
    <w:lvl w:ilvl="5" w:tplc="DAEE9E0A">
      <w:numFmt w:val="bullet"/>
      <w:lvlText w:val="•"/>
      <w:lvlJc w:val="left"/>
      <w:pPr>
        <w:ind w:left="6126" w:hanging="268"/>
      </w:pPr>
      <w:rPr>
        <w:rFonts w:hint="default"/>
        <w:lang w:val="ru-RU" w:eastAsia="en-US" w:bidi="ar-SA"/>
      </w:rPr>
    </w:lvl>
    <w:lvl w:ilvl="6" w:tplc="6538AC8A">
      <w:numFmt w:val="bullet"/>
      <w:lvlText w:val="•"/>
      <w:lvlJc w:val="left"/>
      <w:pPr>
        <w:ind w:left="7159" w:hanging="268"/>
      </w:pPr>
      <w:rPr>
        <w:rFonts w:hint="default"/>
        <w:lang w:val="ru-RU" w:eastAsia="en-US" w:bidi="ar-SA"/>
      </w:rPr>
    </w:lvl>
    <w:lvl w:ilvl="7" w:tplc="97368ED8">
      <w:numFmt w:val="bullet"/>
      <w:lvlText w:val="•"/>
      <w:lvlJc w:val="left"/>
      <w:pPr>
        <w:ind w:left="8192" w:hanging="268"/>
      </w:pPr>
      <w:rPr>
        <w:rFonts w:hint="default"/>
        <w:lang w:val="ru-RU" w:eastAsia="en-US" w:bidi="ar-SA"/>
      </w:rPr>
    </w:lvl>
    <w:lvl w:ilvl="8" w:tplc="896C5BB0">
      <w:numFmt w:val="bullet"/>
      <w:lvlText w:val="•"/>
      <w:lvlJc w:val="left"/>
      <w:pPr>
        <w:ind w:left="9225" w:hanging="268"/>
      </w:pPr>
      <w:rPr>
        <w:rFonts w:hint="default"/>
        <w:lang w:val="ru-RU" w:eastAsia="en-US" w:bidi="ar-SA"/>
      </w:rPr>
    </w:lvl>
  </w:abstractNum>
  <w:abstractNum w:abstractNumId="139">
    <w:nsid w:val="4B3624A2"/>
    <w:multiLevelType w:val="hybridMultilevel"/>
    <w:tmpl w:val="44BA0E10"/>
    <w:lvl w:ilvl="0" w:tplc="C898E7A4">
      <w:numFmt w:val="bullet"/>
      <w:lvlText w:val="-"/>
      <w:lvlJc w:val="left"/>
      <w:pPr>
        <w:ind w:left="107"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3F446830">
      <w:numFmt w:val="bullet"/>
      <w:lvlText w:val="•"/>
      <w:lvlJc w:val="left"/>
      <w:pPr>
        <w:ind w:left="1046" w:hanging="228"/>
      </w:pPr>
      <w:rPr>
        <w:rFonts w:hint="default"/>
        <w:lang w:val="ru-RU" w:eastAsia="en-US" w:bidi="ar-SA"/>
      </w:rPr>
    </w:lvl>
    <w:lvl w:ilvl="2" w:tplc="55CCEAE8">
      <w:numFmt w:val="bullet"/>
      <w:lvlText w:val="•"/>
      <w:lvlJc w:val="left"/>
      <w:pPr>
        <w:ind w:left="1993" w:hanging="228"/>
      </w:pPr>
      <w:rPr>
        <w:rFonts w:hint="default"/>
        <w:lang w:val="ru-RU" w:eastAsia="en-US" w:bidi="ar-SA"/>
      </w:rPr>
    </w:lvl>
    <w:lvl w:ilvl="3" w:tplc="4DC4E58E">
      <w:numFmt w:val="bullet"/>
      <w:lvlText w:val="•"/>
      <w:lvlJc w:val="left"/>
      <w:pPr>
        <w:ind w:left="2939" w:hanging="228"/>
      </w:pPr>
      <w:rPr>
        <w:rFonts w:hint="default"/>
        <w:lang w:val="ru-RU" w:eastAsia="en-US" w:bidi="ar-SA"/>
      </w:rPr>
    </w:lvl>
    <w:lvl w:ilvl="4" w:tplc="3B38328C">
      <w:numFmt w:val="bullet"/>
      <w:lvlText w:val="•"/>
      <w:lvlJc w:val="left"/>
      <w:pPr>
        <w:ind w:left="3886" w:hanging="228"/>
      </w:pPr>
      <w:rPr>
        <w:rFonts w:hint="default"/>
        <w:lang w:val="ru-RU" w:eastAsia="en-US" w:bidi="ar-SA"/>
      </w:rPr>
    </w:lvl>
    <w:lvl w:ilvl="5" w:tplc="B01EDD72">
      <w:numFmt w:val="bullet"/>
      <w:lvlText w:val="•"/>
      <w:lvlJc w:val="left"/>
      <w:pPr>
        <w:ind w:left="4832" w:hanging="228"/>
      </w:pPr>
      <w:rPr>
        <w:rFonts w:hint="default"/>
        <w:lang w:val="ru-RU" w:eastAsia="en-US" w:bidi="ar-SA"/>
      </w:rPr>
    </w:lvl>
    <w:lvl w:ilvl="6" w:tplc="EA5C7D74">
      <w:numFmt w:val="bullet"/>
      <w:lvlText w:val="•"/>
      <w:lvlJc w:val="left"/>
      <w:pPr>
        <w:ind w:left="5779" w:hanging="228"/>
      </w:pPr>
      <w:rPr>
        <w:rFonts w:hint="default"/>
        <w:lang w:val="ru-RU" w:eastAsia="en-US" w:bidi="ar-SA"/>
      </w:rPr>
    </w:lvl>
    <w:lvl w:ilvl="7" w:tplc="7182EE30">
      <w:numFmt w:val="bullet"/>
      <w:lvlText w:val="•"/>
      <w:lvlJc w:val="left"/>
      <w:pPr>
        <w:ind w:left="6725" w:hanging="228"/>
      </w:pPr>
      <w:rPr>
        <w:rFonts w:hint="default"/>
        <w:lang w:val="ru-RU" w:eastAsia="en-US" w:bidi="ar-SA"/>
      </w:rPr>
    </w:lvl>
    <w:lvl w:ilvl="8" w:tplc="4F58511A">
      <w:numFmt w:val="bullet"/>
      <w:lvlText w:val="•"/>
      <w:lvlJc w:val="left"/>
      <w:pPr>
        <w:ind w:left="7672" w:hanging="228"/>
      </w:pPr>
      <w:rPr>
        <w:rFonts w:hint="default"/>
        <w:lang w:val="ru-RU" w:eastAsia="en-US" w:bidi="ar-SA"/>
      </w:rPr>
    </w:lvl>
  </w:abstractNum>
  <w:abstractNum w:abstractNumId="140">
    <w:nsid w:val="4BDD198E"/>
    <w:multiLevelType w:val="hybridMultilevel"/>
    <w:tmpl w:val="345AD5AC"/>
    <w:lvl w:ilvl="0" w:tplc="DFD45DD4">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088EAB1C">
      <w:numFmt w:val="bullet"/>
      <w:lvlText w:val="•"/>
      <w:lvlJc w:val="left"/>
      <w:pPr>
        <w:ind w:left="722" w:hanging="152"/>
      </w:pPr>
      <w:rPr>
        <w:rFonts w:hint="default"/>
        <w:lang w:val="ru-RU" w:eastAsia="en-US" w:bidi="ar-SA"/>
      </w:rPr>
    </w:lvl>
    <w:lvl w:ilvl="2" w:tplc="C71C083A">
      <w:numFmt w:val="bullet"/>
      <w:lvlText w:val="•"/>
      <w:lvlJc w:val="left"/>
      <w:pPr>
        <w:ind w:left="1185" w:hanging="152"/>
      </w:pPr>
      <w:rPr>
        <w:rFonts w:hint="default"/>
        <w:lang w:val="ru-RU" w:eastAsia="en-US" w:bidi="ar-SA"/>
      </w:rPr>
    </w:lvl>
    <w:lvl w:ilvl="3" w:tplc="0FEC31A8">
      <w:numFmt w:val="bullet"/>
      <w:lvlText w:val="•"/>
      <w:lvlJc w:val="left"/>
      <w:pPr>
        <w:ind w:left="1648" w:hanging="152"/>
      </w:pPr>
      <w:rPr>
        <w:rFonts w:hint="default"/>
        <w:lang w:val="ru-RU" w:eastAsia="en-US" w:bidi="ar-SA"/>
      </w:rPr>
    </w:lvl>
    <w:lvl w:ilvl="4" w:tplc="5E30DBE4">
      <w:numFmt w:val="bullet"/>
      <w:lvlText w:val="•"/>
      <w:lvlJc w:val="left"/>
      <w:pPr>
        <w:ind w:left="2110" w:hanging="152"/>
      </w:pPr>
      <w:rPr>
        <w:rFonts w:hint="default"/>
        <w:lang w:val="ru-RU" w:eastAsia="en-US" w:bidi="ar-SA"/>
      </w:rPr>
    </w:lvl>
    <w:lvl w:ilvl="5" w:tplc="7E7499AA">
      <w:numFmt w:val="bullet"/>
      <w:lvlText w:val="•"/>
      <w:lvlJc w:val="left"/>
      <w:pPr>
        <w:ind w:left="2573" w:hanging="152"/>
      </w:pPr>
      <w:rPr>
        <w:rFonts w:hint="default"/>
        <w:lang w:val="ru-RU" w:eastAsia="en-US" w:bidi="ar-SA"/>
      </w:rPr>
    </w:lvl>
    <w:lvl w:ilvl="6" w:tplc="B39E46A0">
      <w:numFmt w:val="bullet"/>
      <w:lvlText w:val="•"/>
      <w:lvlJc w:val="left"/>
      <w:pPr>
        <w:ind w:left="3036" w:hanging="152"/>
      </w:pPr>
      <w:rPr>
        <w:rFonts w:hint="default"/>
        <w:lang w:val="ru-RU" w:eastAsia="en-US" w:bidi="ar-SA"/>
      </w:rPr>
    </w:lvl>
    <w:lvl w:ilvl="7" w:tplc="D6366538">
      <w:numFmt w:val="bullet"/>
      <w:lvlText w:val="•"/>
      <w:lvlJc w:val="left"/>
      <w:pPr>
        <w:ind w:left="3498" w:hanging="152"/>
      </w:pPr>
      <w:rPr>
        <w:rFonts w:hint="default"/>
        <w:lang w:val="ru-RU" w:eastAsia="en-US" w:bidi="ar-SA"/>
      </w:rPr>
    </w:lvl>
    <w:lvl w:ilvl="8" w:tplc="7130D554">
      <w:numFmt w:val="bullet"/>
      <w:lvlText w:val="•"/>
      <w:lvlJc w:val="left"/>
      <w:pPr>
        <w:ind w:left="3961" w:hanging="152"/>
      </w:pPr>
      <w:rPr>
        <w:rFonts w:hint="default"/>
        <w:lang w:val="ru-RU" w:eastAsia="en-US" w:bidi="ar-SA"/>
      </w:rPr>
    </w:lvl>
  </w:abstractNum>
  <w:abstractNum w:abstractNumId="141">
    <w:nsid w:val="4C2F71DA"/>
    <w:multiLevelType w:val="hybridMultilevel"/>
    <w:tmpl w:val="04B605E6"/>
    <w:lvl w:ilvl="0" w:tplc="919EE0FE">
      <w:start w:val="1"/>
      <w:numFmt w:val="decimal"/>
      <w:lvlText w:val="%1."/>
      <w:lvlJc w:val="left"/>
      <w:pPr>
        <w:ind w:left="311" w:hanging="204"/>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F51A97DA">
      <w:numFmt w:val="bullet"/>
      <w:lvlText w:val="•"/>
      <w:lvlJc w:val="left"/>
      <w:pPr>
        <w:ind w:left="776" w:hanging="204"/>
      </w:pPr>
      <w:rPr>
        <w:rFonts w:hint="default"/>
        <w:lang w:val="ru-RU" w:eastAsia="en-US" w:bidi="ar-SA"/>
      </w:rPr>
    </w:lvl>
    <w:lvl w:ilvl="2" w:tplc="F4A4CA9E">
      <w:numFmt w:val="bullet"/>
      <w:lvlText w:val="•"/>
      <w:lvlJc w:val="left"/>
      <w:pPr>
        <w:ind w:left="1233" w:hanging="204"/>
      </w:pPr>
      <w:rPr>
        <w:rFonts w:hint="default"/>
        <w:lang w:val="ru-RU" w:eastAsia="en-US" w:bidi="ar-SA"/>
      </w:rPr>
    </w:lvl>
    <w:lvl w:ilvl="3" w:tplc="B06EF9AC">
      <w:numFmt w:val="bullet"/>
      <w:lvlText w:val="•"/>
      <w:lvlJc w:val="left"/>
      <w:pPr>
        <w:ind w:left="1690" w:hanging="204"/>
      </w:pPr>
      <w:rPr>
        <w:rFonts w:hint="default"/>
        <w:lang w:val="ru-RU" w:eastAsia="en-US" w:bidi="ar-SA"/>
      </w:rPr>
    </w:lvl>
    <w:lvl w:ilvl="4" w:tplc="E05EF3EA">
      <w:numFmt w:val="bullet"/>
      <w:lvlText w:val="•"/>
      <w:lvlJc w:val="left"/>
      <w:pPr>
        <w:ind w:left="2146" w:hanging="204"/>
      </w:pPr>
      <w:rPr>
        <w:rFonts w:hint="default"/>
        <w:lang w:val="ru-RU" w:eastAsia="en-US" w:bidi="ar-SA"/>
      </w:rPr>
    </w:lvl>
    <w:lvl w:ilvl="5" w:tplc="0BB81350">
      <w:numFmt w:val="bullet"/>
      <w:lvlText w:val="•"/>
      <w:lvlJc w:val="left"/>
      <w:pPr>
        <w:ind w:left="2603" w:hanging="204"/>
      </w:pPr>
      <w:rPr>
        <w:rFonts w:hint="default"/>
        <w:lang w:val="ru-RU" w:eastAsia="en-US" w:bidi="ar-SA"/>
      </w:rPr>
    </w:lvl>
    <w:lvl w:ilvl="6" w:tplc="49581AFE">
      <w:numFmt w:val="bullet"/>
      <w:lvlText w:val="•"/>
      <w:lvlJc w:val="left"/>
      <w:pPr>
        <w:ind w:left="3060" w:hanging="204"/>
      </w:pPr>
      <w:rPr>
        <w:rFonts w:hint="default"/>
        <w:lang w:val="ru-RU" w:eastAsia="en-US" w:bidi="ar-SA"/>
      </w:rPr>
    </w:lvl>
    <w:lvl w:ilvl="7" w:tplc="E83E513C">
      <w:numFmt w:val="bullet"/>
      <w:lvlText w:val="•"/>
      <w:lvlJc w:val="left"/>
      <w:pPr>
        <w:ind w:left="3516" w:hanging="204"/>
      </w:pPr>
      <w:rPr>
        <w:rFonts w:hint="default"/>
        <w:lang w:val="ru-RU" w:eastAsia="en-US" w:bidi="ar-SA"/>
      </w:rPr>
    </w:lvl>
    <w:lvl w:ilvl="8" w:tplc="C6984C0E">
      <w:numFmt w:val="bullet"/>
      <w:lvlText w:val="•"/>
      <w:lvlJc w:val="left"/>
      <w:pPr>
        <w:ind w:left="3973" w:hanging="204"/>
      </w:pPr>
      <w:rPr>
        <w:rFonts w:hint="default"/>
        <w:lang w:val="ru-RU" w:eastAsia="en-US" w:bidi="ar-SA"/>
      </w:rPr>
    </w:lvl>
  </w:abstractNum>
  <w:abstractNum w:abstractNumId="142">
    <w:nsid w:val="4C5B71C0"/>
    <w:multiLevelType w:val="hybridMultilevel"/>
    <w:tmpl w:val="5712CF54"/>
    <w:lvl w:ilvl="0" w:tplc="61DA419E">
      <w:numFmt w:val="bullet"/>
      <w:lvlText w:val=""/>
      <w:lvlJc w:val="left"/>
      <w:pPr>
        <w:ind w:left="274" w:hanging="344"/>
      </w:pPr>
      <w:rPr>
        <w:rFonts w:ascii="Symbol" w:eastAsia="Symbol" w:hAnsi="Symbol" w:cs="Symbol" w:hint="default"/>
        <w:b w:val="0"/>
        <w:bCs w:val="0"/>
        <w:i w:val="0"/>
        <w:iCs w:val="0"/>
        <w:spacing w:val="0"/>
        <w:w w:val="100"/>
        <w:sz w:val="20"/>
        <w:szCs w:val="20"/>
        <w:lang w:val="ru-RU" w:eastAsia="en-US" w:bidi="ar-SA"/>
      </w:rPr>
    </w:lvl>
    <w:lvl w:ilvl="1" w:tplc="95D6C1AE">
      <w:numFmt w:val="bullet"/>
      <w:lvlText w:val="•"/>
      <w:lvlJc w:val="left"/>
      <w:pPr>
        <w:ind w:left="786" w:hanging="344"/>
      </w:pPr>
      <w:rPr>
        <w:rFonts w:hint="default"/>
        <w:lang w:val="ru-RU" w:eastAsia="en-US" w:bidi="ar-SA"/>
      </w:rPr>
    </w:lvl>
    <w:lvl w:ilvl="2" w:tplc="A364B202">
      <w:numFmt w:val="bullet"/>
      <w:lvlText w:val="•"/>
      <w:lvlJc w:val="left"/>
      <w:pPr>
        <w:ind w:left="1292" w:hanging="344"/>
      </w:pPr>
      <w:rPr>
        <w:rFonts w:hint="default"/>
        <w:lang w:val="ru-RU" w:eastAsia="en-US" w:bidi="ar-SA"/>
      </w:rPr>
    </w:lvl>
    <w:lvl w:ilvl="3" w:tplc="68305846">
      <w:numFmt w:val="bullet"/>
      <w:lvlText w:val="•"/>
      <w:lvlJc w:val="left"/>
      <w:pPr>
        <w:ind w:left="1799" w:hanging="344"/>
      </w:pPr>
      <w:rPr>
        <w:rFonts w:hint="default"/>
        <w:lang w:val="ru-RU" w:eastAsia="en-US" w:bidi="ar-SA"/>
      </w:rPr>
    </w:lvl>
    <w:lvl w:ilvl="4" w:tplc="F51A7254">
      <w:numFmt w:val="bullet"/>
      <w:lvlText w:val="•"/>
      <w:lvlJc w:val="left"/>
      <w:pPr>
        <w:ind w:left="2305" w:hanging="344"/>
      </w:pPr>
      <w:rPr>
        <w:rFonts w:hint="default"/>
        <w:lang w:val="ru-RU" w:eastAsia="en-US" w:bidi="ar-SA"/>
      </w:rPr>
    </w:lvl>
    <w:lvl w:ilvl="5" w:tplc="8BC82244">
      <w:numFmt w:val="bullet"/>
      <w:lvlText w:val="•"/>
      <w:lvlJc w:val="left"/>
      <w:pPr>
        <w:ind w:left="2812" w:hanging="344"/>
      </w:pPr>
      <w:rPr>
        <w:rFonts w:hint="default"/>
        <w:lang w:val="ru-RU" w:eastAsia="en-US" w:bidi="ar-SA"/>
      </w:rPr>
    </w:lvl>
    <w:lvl w:ilvl="6" w:tplc="F3F8F92C">
      <w:numFmt w:val="bullet"/>
      <w:lvlText w:val="•"/>
      <w:lvlJc w:val="left"/>
      <w:pPr>
        <w:ind w:left="3318" w:hanging="344"/>
      </w:pPr>
      <w:rPr>
        <w:rFonts w:hint="default"/>
        <w:lang w:val="ru-RU" w:eastAsia="en-US" w:bidi="ar-SA"/>
      </w:rPr>
    </w:lvl>
    <w:lvl w:ilvl="7" w:tplc="C772DAF2">
      <w:numFmt w:val="bullet"/>
      <w:lvlText w:val="•"/>
      <w:lvlJc w:val="left"/>
      <w:pPr>
        <w:ind w:left="3824" w:hanging="344"/>
      </w:pPr>
      <w:rPr>
        <w:rFonts w:hint="default"/>
        <w:lang w:val="ru-RU" w:eastAsia="en-US" w:bidi="ar-SA"/>
      </w:rPr>
    </w:lvl>
    <w:lvl w:ilvl="8" w:tplc="0CC2ECF6">
      <w:numFmt w:val="bullet"/>
      <w:lvlText w:val="•"/>
      <w:lvlJc w:val="left"/>
      <w:pPr>
        <w:ind w:left="4331" w:hanging="344"/>
      </w:pPr>
      <w:rPr>
        <w:rFonts w:hint="default"/>
        <w:lang w:val="ru-RU" w:eastAsia="en-US" w:bidi="ar-SA"/>
      </w:rPr>
    </w:lvl>
  </w:abstractNum>
  <w:abstractNum w:abstractNumId="143">
    <w:nsid w:val="4CD30655"/>
    <w:multiLevelType w:val="hybridMultilevel"/>
    <w:tmpl w:val="4DF872E4"/>
    <w:lvl w:ilvl="0" w:tplc="10EEB958">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0DEECA4A">
      <w:numFmt w:val="bullet"/>
      <w:lvlText w:val="•"/>
      <w:lvlJc w:val="left"/>
      <w:pPr>
        <w:ind w:left="722" w:hanging="152"/>
      </w:pPr>
      <w:rPr>
        <w:rFonts w:hint="default"/>
        <w:lang w:val="ru-RU" w:eastAsia="en-US" w:bidi="ar-SA"/>
      </w:rPr>
    </w:lvl>
    <w:lvl w:ilvl="2" w:tplc="30220EFC">
      <w:numFmt w:val="bullet"/>
      <w:lvlText w:val="•"/>
      <w:lvlJc w:val="left"/>
      <w:pPr>
        <w:ind w:left="1185" w:hanging="152"/>
      </w:pPr>
      <w:rPr>
        <w:rFonts w:hint="default"/>
        <w:lang w:val="ru-RU" w:eastAsia="en-US" w:bidi="ar-SA"/>
      </w:rPr>
    </w:lvl>
    <w:lvl w:ilvl="3" w:tplc="5298FAE0">
      <w:numFmt w:val="bullet"/>
      <w:lvlText w:val="•"/>
      <w:lvlJc w:val="left"/>
      <w:pPr>
        <w:ind w:left="1648" w:hanging="152"/>
      </w:pPr>
      <w:rPr>
        <w:rFonts w:hint="default"/>
        <w:lang w:val="ru-RU" w:eastAsia="en-US" w:bidi="ar-SA"/>
      </w:rPr>
    </w:lvl>
    <w:lvl w:ilvl="4" w:tplc="17FEDEA4">
      <w:numFmt w:val="bullet"/>
      <w:lvlText w:val="•"/>
      <w:lvlJc w:val="left"/>
      <w:pPr>
        <w:ind w:left="2110" w:hanging="152"/>
      </w:pPr>
      <w:rPr>
        <w:rFonts w:hint="default"/>
        <w:lang w:val="ru-RU" w:eastAsia="en-US" w:bidi="ar-SA"/>
      </w:rPr>
    </w:lvl>
    <w:lvl w:ilvl="5" w:tplc="E0327A06">
      <w:numFmt w:val="bullet"/>
      <w:lvlText w:val="•"/>
      <w:lvlJc w:val="left"/>
      <w:pPr>
        <w:ind w:left="2573" w:hanging="152"/>
      </w:pPr>
      <w:rPr>
        <w:rFonts w:hint="default"/>
        <w:lang w:val="ru-RU" w:eastAsia="en-US" w:bidi="ar-SA"/>
      </w:rPr>
    </w:lvl>
    <w:lvl w:ilvl="6" w:tplc="A1469A2A">
      <w:numFmt w:val="bullet"/>
      <w:lvlText w:val="•"/>
      <w:lvlJc w:val="left"/>
      <w:pPr>
        <w:ind w:left="3036" w:hanging="152"/>
      </w:pPr>
      <w:rPr>
        <w:rFonts w:hint="default"/>
        <w:lang w:val="ru-RU" w:eastAsia="en-US" w:bidi="ar-SA"/>
      </w:rPr>
    </w:lvl>
    <w:lvl w:ilvl="7" w:tplc="CCBCF4E2">
      <w:numFmt w:val="bullet"/>
      <w:lvlText w:val="•"/>
      <w:lvlJc w:val="left"/>
      <w:pPr>
        <w:ind w:left="3498" w:hanging="152"/>
      </w:pPr>
      <w:rPr>
        <w:rFonts w:hint="default"/>
        <w:lang w:val="ru-RU" w:eastAsia="en-US" w:bidi="ar-SA"/>
      </w:rPr>
    </w:lvl>
    <w:lvl w:ilvl="8" w:tplc="4322EBD6">
      <w:numFmt w:val="bullet"/>
      <w:lvlText w:val="•"/>
      <w:lvlJc w:val="left"/>
      <w:pPr>
        <w:ind w:left="3961" w:hanging="152"/>
      </w:pPr>
      <w:rPr>
        <w:rFonts w:hint="default"/>
        <w:lang w:val="ru-RU" w:eastAsia="en-US" w:bidi="ar-SA"/>
      </w:rPr>
    </w:lvl>
  </w:abstractNum>
  <w:abstractNum w:abstractNumId="144">
    <w:nsid w:val="4DAB4F18"/>
    <w:multiLevelType w:val="hybridMultilevel"/>
    <w:tmpl w:val="04E412EA"/>
    <w:lvl w:ilvl="0" w:tplc="DDE4F8D2">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3F307590">
      <w:numFmt w:val="bullet"/>
      <w:lvlText w:val="•"/>
      <w:lvlJc w:val="left"/>
      <w:pPr>
        <w:ind w:left="722" w:hanging="152"/>
      </w:pPr>
      <w:rPr>
        <w:rFonts w:hint="default"/>
        <w:lang w:val="ru-RU" w:eastAsia="en-US" w:bidi="ar-SA"/>
      </w:rPr>
    </w:lvl>
    <w:lvl w:ilvl="2" w:tplc="8938B8EA">
      <w:numFmt w:val="bullet"/>
      <w:lvlText w:val="•"/>
      <w:lvlJc w:val="left"/>
      <w:pPr>
        <w:ind w:left="1185" w:hanging="152"/>
      </w:pPr>
      <w:rPr>
        <w:rFonts w:hint="default"/>
        <w:lang w:val="ru-RU" w:eastAsia="en-US" w:bidi="ar-SA"/>
      </w:rPr>
    </w:lvl>
    <w:lvl w:ilvl="3" w:tplc="6254A054">
      <w:numFmt w:val="bullet"/>
      <w:lvlText w:val="•"/>
      <w:lvlJc w:val="left"/>
      <w:pPr>
        <w:ind w:left="1648" w:hanging="152"/>
      </w:pPr>
      <w:rPr>
        <w:rFonts w:hint="default"/>
        <w:lang w:val="ru-RU" w:eastAsia="en-US" w:bidi="ar-SA"/>
      </w:rPr>
    </w:lvl>
    <w:lvl w:ilvl="4" w:tplc="4AA89736">
      <w:numFmt w:val="bullet"/>
      <w:lvlText w:val="•"/>
      <w:lvlJc w:val="left"/>
      <w:pPr>
        <w:ind w:left="2110" w:hanging="152"/>
      </w:pPr>
      <w:rPr>
        <w:rFonts w:hint="default"/>
        <w:lang w:val="ru-RU" w:eastAsia="en-US" w:bidi="ar-SA"/>
      </w:rPr>
    </w:lvl>
    <w:lvl w:ilvl="5" w:tplc="7C040FE4">
      <w:numFmt w:val="bullet"/>
      <w:lvlText w:val="•"/>
      <w:lvlJc w:val="left"/>
      <w:pPr>
        <w:ind w:left="2573" w:hanging="152"/>
      </w:pPr>
      <w:rPr>
        <w:rFonts w:hint="default"/>
        <w:lang w:val="ru-RU" w:eastAsia="en-US" w:bidi="ar-SA"/>
      </w:rPr>
    </w:lvl>
    <w:lvl w:ilvl="6" w:tplc="0D586278">
      <w:numFmt w:val="bullet"/>
      <w:lvlText w:val="•"/>
      <w:lvlJc w:val="left"/>
      <w:pPr>
        <w:ind w:left="3036" w:hanging="152"/>
      </w:pPr>
      <w:rPr>
        <w:rFonts w:hint="default"/>
        <w:lang w:val="ru-RU" w:eastAsia="en-US" w:bidi="ar-SA"/>
      </w:rPr>
    </w:lvl>
    <w:lvl w:ilvl="7" w:tplc="35B8488E">
      <w:numFmt w:val="bullet"/>
      <w:lvlText w:val="•"/>
      <w:lvlJc w:val="left"/>
      <w:pPr>
        <w:ind w:left="3498" w:hanging="152"/>
      </w:pPr>
      <w:rPr>
        <w:rFonts w:hint="default"/>
        <w:lang w:val="ru-RU" w:eastAsia="en-US" w:bidi="ar-SA"/>
      </w:rPr>
    </w:lvl>
    <w:lvl w:ilvl="8" w:tplc="F9D610BA">
      <w:numFmt w:val="bullet"/>
      <w:lvlText w:val="•"/>
      <w:lvlJc w:val="left"/>
      <w:pPr>
        <w:ind w:left="3961" w:hanging="152"/>
      </w:pPr>
      <w:rPr>
        <w:rFonts w:hint="default"/>
        <w:lang w:val="ru-RU" w:eastAsia="en-US" w:bidi="ar-SA"/>
      </w:rPr>
    </w:lvl>
  </w:abstractNum>
  <w:abstractNum w:abstractNumId="145">
    <w:nsid w:val="4E014A5E"/>
    <w:multiLevelType w:val="hybridMultilevel"/>
    <w:tmpl w:val="9228860A"/>
    <w:lvl w:ilvl="0" w:tplc="B85AFCE0">
      <w:numFmt w:val="bullet"/>
      <w:lvlText w:val=""/>
      <w:lvlJc w:val="left"/>
      <w:pPr>
        <w:ind w:left="106" w:hanging="284"/>
      </w:pPr>
      <w:rPr>
        <w:rFonts w:ascii="Symbol" w:eastAsia="Symbol" w:hAnsi="Symbol" w:cs="Symbol" w:hint="default"/>
        <w:b w:val="0"/>
        <w:bCs w:val="0"/>
        <w:i w:val="0"/>
        <w:iCs w:val="0"/>
        <w:spacing w:val="0"/>
        <w:w w:val="100"/>
        <w:sz w:val="24"/>
        <w:szCs w:val="24"/>
        <w:lang w:val="ru-RU" w:eastAsia="en-US" w:bidi="ar-SA"/>
      </w:rPr>
    </w:lvl>
    <w:lvl w:ilvl="1" w:tplc="B6882A92">
      <w:numFmt w:val="bullet"/>
      <w:lvlText w:val="•"/>
      <w:lvlJc w:val="left"/>
      <w:pPr>
        <w:ind w:left="833" w:hanging="284"/>
      </w:pPr>
      <w:rPr>
        <w:rFonts w:hint="default"/>
        <w:lang w:val="ru-RU" w:eastAsia="en-US" w:bidi="ar-SA"/>
      </w:rPr>
    </w:lvl>
    <w:lvl w:ilvl="2" w:tplc="72DA6F66">
      <w:numFmt w:val="bullet"/>
      <w:lvlText w:val="•"/>
      <w:lvlJc w:val="left"/>
      <w:pPr>
        <w:ind w:left="1566" w:hanging="284"/>
      </w:pPr>
      <w:rPr>
        <w:rFonts w:hint="default"/>
        <w:lang w:val="ru-RU" w:eastAsia="en-US" w:bidi="ar-SA"/>
      </w:rPr>
    </w:lvl>
    <w:lvl w:ilvl="3" w:tplc="19204BD0">
      <w:numFmt w:val="bullet"/>
      <w:lvlText w:val="•"/>
      <w:lvlJc w:val="left"/>
      <w:pPr>
        <w:ind w:left="2299" w:hanging="284"/>
      </w:pPr>
      <w:rPr>
        <w:rFonts w:hint="default"/>
        <w:lang w:val="ru-RU" w:eastAsia="en-US" w:bidi="ar-SA"/>
      </w:rPr>
    </w:lvl>
    <w:lvl w:ilvl="4" w:tplc="CEDA389C">
      <w:numFmt w:val="bullet"/>
      <w:lvlText w:val="•"/>
      <w:lvlJc w:val="left"/>
      <w:pPr>
        <w:ind w:left="3033" w:hanging="284"/>
      </w:pPr>
      <w:rPr>
        <w:rFonts w:hint="default"/>
        <w:lang w:val="ru-RU" w:eastAsia="en-US" w:bidi="ar-SA"/>
      </w:rPr>
    </w:lvl>
    <w:lvl w:ilvl="5" w:tplc="14B81372">
      <w:numFmt w:val="bullet"/>
      <w:lvlText w:val="•"/>
      <w:lvlJc w:val="left"/>
      <w:pPr>
        <w:ind w:left="3766" w:hanging="284"/>
      </w:pPr>
      <w:rPr>
        <w:rFonts w:hint="default"/>
        <w:lang w:val="ru-RU" w:eastAsia="en-US" w:bidi="ar-SA"/>
      </w:rPr>
    </w:lvl>
    <w:lvl w:ilvl="6" w:tplc="7A0A3F6A">
      <w:numFmt w:val="bullet"/>
      <w:lvlText w:val="•"/>
      <w:lvlJc w:val="left"/>
      <w:pPr>
        <w:ind w:left="4499" w:hanging="284"/>
      </w:pPr>
      <w:rPr>
        <w:rFonts w:hint="default"/>
        <w:lang w:val="ru-RU" w:eastAsia="en-US" w:bidi="ar-SA"/>
      </w:rPr>
    </w:lvl>
    <w:lvl w:ilvl="7" w:tplc="0EA653FC">
      <w:numFmt w:val="bullet"/>
      <w:lvlText w:val="•"/>
      <w:lvlJc w:val="left"/>
      <w:pPr>
        <w:ind w:left="5233" w:hanging="284"/>
      </w:pPr>
      <w:rPr>
        <w:rFonts w:hint="default"/>
        <w:lang w:val="ru-RU" w:eastAsia="en-US" w:bidi="ar-SA"/>
      </w:rPr>
    </w:lvl>
    <w:lvl w:ilvl="8" w:tplc="4E709CF0">
      <w:numFmt w:val="bullet"/>
      <w:lvlText w:val="•"/>
      <w:lvlJc w:val="left"/>
      <w:pPr>
        <w:ind w:left="5966" w:hanging="284"/>
      </w:pPr>
      <w:rPr>
        <w:rFonts w:hint="default"/>
        <w:lang w:val="ru-RU" w:eastAsia="en-US" w:bidi="ar-SA"/>
      </w:rPr>
    </w:lvl>
  </w:abstractNum>
  <w:abstractNum w:abstractNumId="146">
    <w:nsid w:val="4EC06D5E"/>
    <w:multiLevelType w:val="hybridMultilevel"/>
    <w:tmpl w:val="ED92BA7A"/>
    <w:lvl w:ilvl="0" w:tplc="493E233A">
      <w:start w:val="1"/>
      <w:numFmt w:val="decimal"/>
      <w:lvlText w:val="%1."/>
      <w:lvlJc w:val="left"/>
      <w:pPr>
        <w:ind w:left="102" w:hanging="692"/>
        <w:jc w:val="left"/>
      </w:pPr>
      <w:rPr>
        <w:rFonts w:ascii="Times New Roman" w:eastAsia="Times New Roman" w:hAnsi="Times New Roman" w:cs="Times New Roman" w:hint="default"/>
        <w:b w:val="0"/>
        <w:bCs w:val="0"/>
        <w:i w:val="0"/>
        <w:iCs w:val="0"/>
        <w:spacing w:val="0"/>
        <w:w w:val="100"/>
        <w:sz w:val="18"/>
        <w:szCs w:val="18"/>
        <w:lang w:val="ru-RU" w:eastAsia="en-US" w:bidi="ar-SA"/>
      </w:rPr>
    </w:lvl>
    <w:lvl w:ilvl="1" w:tplc="C70EFBC0">
      <w:numFmt w:val="bullet"/>
      <w:lvlText w:val="•"/>
      <w:lvlJc w:val="left"/>
      <w:pPr>
        <w:ind w:left="226" w:hanging="692"/>
      </w:pPr>
      <w:rPr>
        <w:rFonts w:hint="default"/>
        <w:lang w:val="ru-RU" w:eastAsia="en-US" w:bidi="ar-SA"/>
      </w:rPr>
    </w:lvl>
    <w:lvl w:ilvl="2" w:tplc="B3C07074">
      <w:numFmt w:val="bullet"/>
      <w:lvlText w:val="•"/>
      <w:lvlJc w:val="left"/>
      <w:pPr>
        <w:ind w:left="353" w:hanging="692"/>
      </w:pPr>
      <w:rPr>
        <w:rFonts w:hint="default"/>
        <w:lang w:val="ru-RU" w:eastAsia="en-US" w:bidi="ar-SA"/>
      </w:rPr>
    </w:lvl>
    <w:lvl w:ilvl="3" w:tplc="843443AC">
      <w:numFmt w:val="bullet"/>
      <w:lvlText w:val="•"/>
      <w:lvlJc w:val="left"/>
      <w:pPr>
        <w:ind w:left="479" w:hanging="692"/>
      </w:pPr>
      <w:rPr>
        <w:rFonts w:hint="default"/>
        <w:lang w:val="ru-RU" w:eastAsia="en-US" w:bidi="ar-SA"/>
      </w:rPr>
    </w:lvl>
    <w:lvl w:ilvl="4" w:tplc="AFEEE970">
      <w:numFmt w:val="bullet"/>
      <w:lvlText w:val="•"/>
      <w:lvlJc w:val="left"/>
      <w:pPr>
        <w:ind w:left="606" w:hanging="692"/>
      </w:pPr>
      <w:rPr>
        <w:rFonts w:hint="default"/>
        <w:lang w:val="ru-RU" w:eastAsia="en-US" w:bidi="ar-SA"/>
      </w:rPr>
    </w:lvl>
    <w:lvl w:ilvl="5" w:tplc="2F86A2FC">
      <w:numFmt w:val="bullet"/>
      <w:lvlText w:val="•"/>
      <w:lvlJc w:val="left"/>
      <w:pPr>
        <w:ind w:left="733" w:hanging="692"/>
      </w:pPr>
      <w:rPr>
        <w:rFonts w:hint="default"/>
        <w:lang w:val="ru-RU" w:eastAsia="en-US" w:bidi="ar-SA"/>
      </w:rPr>
    </w:lvl>
    <w:lvl w:ilvl="6" w:tplc="0F661104">
      <w:numFmt w:val="bullet"/>
      <w:lvlText w:val="•"/>
      <w:lvlJc w:val="left"/>
      <w:pPr>
        <w:ind w:left="859" w:hanging="692"/>
      </w:pPr>
      <w:rPr>
        <w:rFonts w:hint="default"/>
        <w:lang w:val="ru-RU" w:eastAsia="en-US" w:bidi="ar-SA"/>
      </w:rPr>
    </w:lvl>
    <w:lvl w:ilvl="7" w:tplc="06A41A8A">
      <w:numFmt w:val="bullet"/>
      <w:lvlText w:val="•"/>
      <w:lvlJc w:val="left"/>
      <w:pPr>
        <w:ind w:left="986" w:hanging="692"/>
      </w:pPr>
      <w:rPr>
        <w:rFonts w:hint="default"/>
        <w:lang w:val="ru-RU" w:eastAsia="en-US" w:bidi="ar-SA"/>
      </w:rPr>
    </w:lvl>
    <w:lvl w:ilvl="8" w:tplc="9EA0EA16">
      <w:numFmt w:val="bullet"/>
      <w:lvlText w:val="•"/>
      <w:lvlJc w:val="left"/>
      <w:pPr>
        <w:ind w:left="1112" w:hanging="692"/>
      </w:pPr>
      <w:rPr>
        <w:rFonts w:hint="default"/>
        <w:lang w:val="ru-RU" w:eastAsia="en-US" w:bidi="ar-SA"/>
      </w:rPr>
    </w:lvl>
  </w:abstractNum>
  <w:abstractNum w:abstractNumId="147">
    <w:nsid w:val="4EDF18DB"/>
    <w:multiLevelType w:val="hybridMultilevel"/>
    <w:tmpl w:val="77DEE77C"/>
    <w:lvl w:ilvl="0" w:tplc="FF18FACE">
      <w:numFmt w:val="bullet"/>
      <w:lvlText w:val="-"/>
      <w:lvlJc w:val="left"/>
      <w:pPr>
        <w:ind w:left="106" w:hanging="324"/>
      </w:pPr>
      <w:rPr>
        <w:rFonts w:ascii="Times New Roman" w:eastAsia="Times New Roman" w:hAnsi="Times New Roman" w:cs="Times New Roman" w:hint="default"/>
        <w:b w:val="0"/>
        <w:bCs w:val="0"/>
        <w:i w:val="0"/>
        <w:iCs w:val="0"/>
        <w:spacing w:val="0"/>
        <w:w w:val="100"/>
        <w:sz w:val="24"/>
        <w:szCs w:val="24"/>
        <w:lang w:val="ru-RU" w:eastAsia="en-US" w:bidi="ar-SA"/>
      </w:rPr>
    </w:lvl>
    <w:lvl w:ilvl="1" w:tplc="369E9248">
      <w:numFmt w:val="bullet"/>
      <w:lvlText w:val="•"/>
      <w:lvlJc w:val="left"/>
      <w:pPr>
        <w:ind w:left="857" w:hanging="324"/>
      </w:pPr>
      <w:rPr>
        <w:rFonts w:hint="default"/>
        <w:lang w:val="ru-RU" w:eastAsia="en-US" w:bidi="ar-SA"/>
      </w:rPr>
    </w:lvl>
    <w:lvl w:ilvl="2" w:tplc="6EB46BB6">
      <w:numFmt w:val="bullet"/>
      <w:lvlText w:val="•"/>
      <w:lvlJc w:val="left"/>
      <w:pPr>
        <w:ind w:left="1615" w:hanging="324"/>
      </w:pPr>
      <w:rPr>
        <w:rFonts w:hint="default"/>
        <w:lang w:val="ru-RU" w:eastAsia="en-US" w:bidi="ar-SA"/>
      </w:rPr>
    </w:lvl>
    <w:lvl w:ilvl="3" w:tplc="845E9BA2">
      <w:numFmt w:val="bullet"/>
      <w:lvlText w:val="•"/>
      <w:lvlJc w:val="left"/>
      <w:pPr>
        <w:ind w:left="2373" w:hanging="324"/>
      </w:pPr>
      <w:rPr>
        <w:rFonts w:hint="default"/>
        <w:lang w:val="ru-RU" w:eastAsia="en-US" w:bidi="ar-SA"/>
      </w:rPr>
    </w:lvl>
    <w:lvl w:ilvl="4" w:tplc="217A8C6E">
      <w:numFmt w:val="bullet"/>
      <w:lvlText w:val="•"/>
      <w:lvlJc w:val="left"/>
      <w:pPr>
        <w:ind w:left="3130" w:hanging="324"/>
      </w:pPr>
      <w:rPr>
        <w:rFonts w:hint="default"/>
        <w:lang w:val="ru-RU" w:eastAsia="en-US" w:bidi="ar-SA"/>
      </w:rPr>
    </w:lvl>
    <w:lvl w:ilvl="5" w:tplc="D1EA74E8">
      <w:numFmt w:val="bullet"/>
      <w:lvlText w:val="•"/>
      <w:lvlJc w:val="left"/>
      <w:pPr>
        <w:ind w:left="3888" w:hanging="324"/>
      </w:pPr>
      <w:rPr>
        <w:rFonts w:hint="default"/>
        <w:lang w:val="ru-RU" w:eastAsia="en-US" w:bidi="ar-SA"/>
      </w:rPr>
    </w:lvl>
    <w:lvl w:ilvl="6" w:tplc="58C0387C">
      <w:numFmt w:val="bullet"/>
      <w:lvlText w:val="•"/>
      <w:lvlJc w:val="left"/>
      <w:pPr>
        <w:ind w:left="4646" w:hanging="324"/>
      </w:pPr>
      <w:rPr>
        <w:rFonts w:hint="default"/>
        <w:lang w:val="ru-RU" w:eastAsia="en-US" w:bidi="ar-SA"/>
      </w:rPr>
    </w:lvl>
    <w:lvl w:ilvl="7" w:tplc="5F34DBAC">
      <w:numFmt w:val="bullet"/>
      <w:lvlText w:val="•"/>
      <w:lvlJc w:val="left"/>
      <w:pPr>
        <w:ind w:left="5403" w:hanging="324"/>
      </w:pPr>
      <w:rPr>
        <w:rFonts w:hint="default"/>
        <w:lang w:val="ru-RU" w:eastAsia="en-US" w:bidi="ar-SA"/>
      </w:rPr>
    </w:lvl>
    <w:lvl w:ilvl="8" w:tplc="EE802A8E">
      <w:numFmt w:val="bullet"/>
      <w:lvlText w:val="•"/>
      <w:lvlJc w:val="left"/>
      <w:pPr>
        <w:ind w:left="6161" w:hanging="324"/>
      </w:pPr>
      <w:rPr>
        <w:rFonts w:hint="default"/>
        <w:lang w:val="ru-RU" w:eastAsia="en-US" w:bidi="ar-SA"/>
      </w:rPr>
    </w:lvl>
  </w:abstractNum>
  <w:abstractNum w:abstractNumId="148">
    <w:nsid w:val="4FE675F9"/>
    <w:multiLevelType w:val="hybridMultilevel"/>
    <w:tmpl w:val="47364782"/>
    <w:lvl w:ilvl="0" w:tplc="B7801CA6">
      <w:start w:val="1"/>
      <w:numFmt w:val="decimal"/>
      <w:lvlText w:val="%1)"/>
      <w:lvlJc w:val="left"/>
      <w:pPr>
        <w:ind w:left="552" w:hanging="2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6447FC8">
      <w:numFmt w:val="bullet"/>
      <w:lvlText w:val="•"/>
      <w:lvlJc w:val="left"/>
      <w:pPr>
        <w:ind w:left="1634" w:hanging="288"/>
      </w:pPr>
      <w:rPr>
        <w:rFonts w:hint="default"/>
        <w:lang w:val="ru-RU" w:eastAsia="en-US" w:bidi="ar-SA"/>
      </w:rPr>
    </w:lvl>
    <w:lvl w:ilvl="2" w:tplc="9ECA4862">
      <w:numFmt w:val="bullet"/>
      <w:lvlText w:val="•"/>
      <w:lvlJc w:val="left"/>
      <w:pPr>
        <w:ind w:left="2709" w:hanging="288"/>
      </w:pPr>
      <w:rPr>
        <w:rFonts w:hint="default"/>
        <w:lang w:val="ru-RU" w:eastAsia="en-US" w:bidi="ar-SA"/>
      </w:rPr>
    </w:lvl>
    <w:lvl w:ilvl="3" w:tplc="3C7028EE">
      <w:numFmt w:val="bullet"/>
      <w:lvlText w:val="•"/>
      <w:lvlJc w:val="left"/>
      <w:pPr>
        <w:ind w:left="3784" w:hanging="288"/>
      </w:pPr>
      <w:rPr>
        <w:rFonts w:hint="default"/>
        <w:lang w:val="ru-RU" w:eastAsia="en-US" w:bidi="ar-SA"/>
      </w:rPr>
    </w:lvl>
    <w:lvl w:ilvl="4" w:tplc="B2AC02CE">
      <w:numFmt w:val="bullet"/>
      <w:lvlText w:val="•"/>
      <w:lvlJc w:val="left"/>
      <w:pPr>
        <w:ind w:left="4859" w:hanging="288"/>
      </w:pPr>
      <w:rPr>
        <w:rFonts w:hint="default"/>
        <w:lang w:val="ru-RU" w:eastAsia="en-US" w:bidi="ar-SA"/>
      </w:rPr>
    </w:lvl>
    <w:lvl w:ilvl="5" w:tplc="11D0C51A">
      <w:numFmt w:val="bullet"/>
      <w:lvlText w:val="•"/>
      <w:lvlJc w:val="left"/>
      <w:pPr>
        <w:ind w:left="5934" w:hanging="288"/>
      </w:pPr>
      <w:rPr>
        <w:rFonts w:hint="default"/>
        <w:lang w:val="ru-RU" w:eastAsia="en-US" w:bidi="ar-SA"/>
      </w:rPr>
    </w:lvl>
    <w:lvl w:ilvl="6" w:tplc="3248705E">
      <w:numFmt w:val="bullet"/>
      <w:lvlText w:val="•"/>
      <w:lvlJc w:val="left"/>
      <w:pPr>
        <w:ind w:left="7008" w:hanging="288"/>
      </w:pPr>
      <w:rPr>
        <w:rFonts w:hint="default"/>
        <w:lang w:val="ru-RU" w:eastAsia="en-US" w:bidi="ar-SA"/>
      </w:rPr>
    </w:lvl>
    <w:lvl w:ilvl="7" w:tplc="66843398">
      <w:numFmt w:val="bullet"/>
      <w:lvlText w:val="•"/>
      <w:lvlJc w:val="left"/>
      <w:pPr>
        <w:ind w:left="8083" w:hanging="288"/>
      </w:pPr>
      <w:rPr>
        <w:rFonts w:hint="default"/>
        <w:lang w:val="ru-RU" w:eastAsia="en-US" w:bidi="ar-SA"/>
      </w:rPr>
    </w:lvl>
    <w:lvl w:ilvl="8" w:tplc="965A82DE">
      <w:numFmt w:val="bullet"/>
      <w:lvlText w:val="•"/>
      <w:lvlJc w:val="left"/>
      <w:pPr>
        <w:ind w:left="9158" w:hanging="288"/>
      </w:pPr>
      <w:rPr>
        <w:rFonts w:hint="default"/>
        <w:lang w:val="ru-RU" w:eastAsia="en-US" w:bidi="ar-SA"/>
      </w:rPr>
    </w:lvl>
  </w:abstractNum>
  <w:abstractNum w:abstractNumId="149">
    <w:nsid w:val="50440CA3"/>
    <w:multiLevelType w:val="hybridMultilevel"/>
    <w:tmpl w:val="DE76E25A"/>
    <w:lvl w:ilvl="0" w:tplc="1BAE3B46">
      <w:numFmt w:val="bullet"/>
      <w:lvlText w:val="-"/>
      <w:lvlJc w:val="left"/>
      <w:pPr>
        <w:ind w:left="552"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1" w:tplc="453438A4">
      <w:numFmt w:val="bullet"/>
      <w:lvlText w:val="•"/>
      <w:lvlJc w:val="left"/>
      <w:pPr>
        <w:ind w:left="1634" w:hanging="164"/>
      </w:pPr>
      <w:rPr>
        <w:rFonts w:hint="default"/>
        <w:lang w:val="ru-RU" w:eastAsia="en-US" w:bidi="ar-SA"/>
      </w:rPr>
    </w:lvl>
    <w:lvl w:ilvl="2" w:tplc="66D0ADB6">
      <w:numFmt w:val="bullet"/>
      <w:lvlText w:val="•"/>
      <w:lvlJc w:val="left"/>
      <w:pPr>
        <w:ind w:left="2709" w:hanging="164"/>
      </w:pPr>
      <w:rPr>
        <w:rFonts w:hint="default"/>
        <w:lang w:val="ru-RU" w:eastAsia="en-US" w:bidi="ar-SA"/>
      </w:rPr>
    </w:lvl>
    <w:lvl w:ilvl="3" w:tplc="8F7AE076">
      <w:numFmt w:val="bullet"/>
      <w:lvlText w:val="•"/>
      <w:lvlJc w:val="left"/>
      <w:pPr>
        <w:ind w:left="3784" w:hanging="164"/>
      </w:pPr>
      <w:rPr>
        <w:rFonts w:hint="default"/>
        <w:lang w:val="ru-RU" w:eastAsia="en-US" w:bidi="ar-SA"/>
      </w:rPr>
    </w:lvl>
    <w:lvl w:ilvl="4" w:tplc="91224E28">
      <w:numFmt w:val="bullet"/>
      <w:lvlText w:val="•"/>
      <w:lvlJc w:val="left"/>
      <w:pPr>
        <w:ind w:left="4859" w:hanging="164"/>
      </w:pPr>
      <w:rPr>
        <w:rFonts w:hint="default"/>
        <w:lang w:val="ru-RU" w:eastAsia="en-US" w:bidi="ar-SA"/>
      </w:rPr>
    </w:lvl>
    <w:lvl w:ilvl="5" w:tplc="A93E353E">
      <w:numFmt w:val="bullet"/>
      <w:lvlText w:val="•"/>
      <w:lvlJc w:val="left"/>
      <w:pPr>
        <w:ind w:left="5934" w:hanging="164"/>
      </w:pPr>
      <w:rPr>
        <w:rFonts w:hint="default"/>
        <w:lang w:val="ru-RU" w:eastAsia="en-US" w:bidi="ar-SA"/>
      </w:rPr>
    </w:lvl>
    <w:lvl w:ilvl="6" w:tplc="E7C29DF4">
      <w:numFmt w:val="bullet"/>
      <w:lvlText w:val="•"/>
      <w:lvlJc w:val="left"/>
      <w:pPr>
        <w:ind w:left="7008" w:hanging="164"/>
      </w:pPr>
      <w:rPr>
        <w:rFonts w:hint="default"/>
        <w:lang w:val="ru-RU" w:eastAsia="en-US" w:bidi="ar-SA"/>
      </w:rPr>
    </w:lvl>
    <w:lvl w:ilvl="7" w:tplc="43B61496">
      <w:numFmt w:val="bullet"/>
      <w:lvlText w:val="•"/>
      <w:lvlJc w:val="left"/>
      <w:pPr>
        <w:ind w:left="8083" w:hanging="164"/>
      </w:pPr>
      <w:rPr>
        <w:rFonts w:hint="default"/>
        <w:lang w:val="ru-RU" w:eastAsia="en-US" w:bidi="ar-SA"/>
      </w:rPr>
    </w:lvl>
    <w:lvl w:ilvl="8" w:tplc="3ED84D90">
      <w:numFmt w:val="bullet"/>
      <w:lvlText w:val="•"/>
      <w:lvlJc w:val="left"/>
      <w:pPr>
        <w:ind w:left="9158" w:hanging="164"/>
      </w:pPr>
      <w:rPr>
        <w:rFonts w:hint="default"/>
        <w:lang w:val="ru-RU" w:eastAsia="en-US" w:bidi="ar-SA"/>
      </w:rPr>
    </w:lvl>
  </w:abstractNum>
  <w:abstractNum w:abstractNumId="150">
    <w:nsid w:val="5054644A"/>
    <w:multiLevelType w:val="hybridMultilevel"/>
    <w:tmpl w:val="5A54C972"/>
    <w:lvl w:ilvl="0" w:tplc="944C979E">
      <w:start w:val="1"/>
      <w:numFmt w:val="decimal"/>
      <w:lvlText w:val="%1)"/>
      <w:lvlJc w:val="left"/>
      <w:pPr>
        <w:ind w:left="816"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2DB8713C">
      <w:numFmt w:val="bullet"/>
      <w:lvlText w:val="-"/>
      <w:lvlJc w:val="left"/>
      <w:pPr>
        <w:ind w:left="552" w:hanging="172"/>
      </w:pPr>
      <w:rPr>
        <w:rFonts w:ascii="Times New Roman" w:eastAsia="Times New Roman" w:hAnsi="Times New Roman" w:cs="Times New Roman" w:hint="default"/>
        <w:b w:val="0"/>
        <w:bCs w:val="0"/>
        <w:i w:val="0"/>
        <w:iCs w:val="0"/>
        <w:spacing w:val="0"/>
        <w:w w:val="100"/>
        <w:sz w:val="24"/>
        <w:szCs w:val="24"/>
        <w:lang w:val="ru-RU" w:eastAsia="en-US" w:bidi="ar-SA"/>
      </w:rPr>
    </w:lvl>
    <w:lvl w:ilvl="2" w:tplc="9BCA25E8">
      <w:numFmt w:val="bullet"/>
      <w:lvlText w:val="•"/>
      <w:lvlJc w:val="left"/>
      <w:pPr>
        <w:ind w:left="820" w:hanging="172"/>
      </w:pPr>
      <w:rPr>
        <w:rFonts w:hint="default"/>
        <w:lang w:val="ru-RU" w:eastAsia="en-US" w:bidi="ar-SA"/>
      </w:rPr>
    </w:lvl>
    <w:lvl w:ilvl="3" w:tplc="A1362ED0">
      <w:numFmt w:val="bullet"/>
      <w:lvlText w:val="•"/>
      <w:lvlJc w:val="left"/>
      <w:pPr>
        <w:ind w:left="2131" w:hanging="172"/>
      </w:pPr>
      <w:rPr>
        <w:rFonts w:hint="default"/>
        <w:lang w:val="ru-RU" w:eastAsia="en-US" w:bidi="ar-SA"/>
      </w:rPr>
    </w:lvl>
    <w:lvl w:ilvl="4" w:tplc="34B200E6">
      <w:numFmt w:val="bullet"/>
      <w:lvlText w:val="•"/>
      <w:lvlJc w:val="left"/>
      <w:pPr>
        <w:ind w:left="3442" w:hanging="172"/>
      </w:pPr>
      <w:rPr>
        <w:rFonts w:hint="default"/>
        <w:lang w:val="ru-RU" w:eastAsia="en-US" w:bidi="ar-SA"/>
      </w:rPr>
    </w:lvl>
    <w:lvl w:ilvl="5" w:tplc="CAEC3500">
      <w:numFmt w:val="bullet"/>
      <w:lvlText w:val="•"/>
      <w:lvlJc w:val="left"/>
      <w:pPr>
        <w:ind w:left="4753" w:hanging="172"/>
      </w:pPr>
      <w:rPr>
        <w:rFonts w:hint="default"/>
        <w:lang w:val="ru-RU" w:eastAsia="en-US" w:bidi="ar-SA"/>
      </w:rPr>
    </w:lvl>
    <w:lvl w:ilvl="6" w:tplc="89645D00">
      <w:numFmt w:val="bullet"/>
      <w:lvlText w:val="•"/>
      <w:lvlJc w:val="left"/>
      <w:pPr>
        <w:ind w:left="6064" w:hanging="172"/>
      </w:pPr>
      <w:rPr>
        <w:rFonts w:hint="default"/>
        <w:lang w:val="ru-RU" w:eastAsia="en-US" w:bidi="ar-SA"/>
      </w:rPr>
    </w:lvl>
    <w:lvl w:ilvl="7" w:tplc="4D926144">
      <w:numFmt w:val="bullet"/>
      <w:lvlText w:val="•"/>
      <w:lvlJc w:val="left"/>
      <w:pPr>
        <w:ind w:left="7375" w:hanging="172"/>
      </w:pPr>
      <w:rPr>
        <w:rFonts w:hint="default"/>
        <w:lang w:val="ru-RU" w:eastAsia="en-US" w:bidi="ar-SA"/>
      </w:rPr>
    </w:lvl>
    <w:lvl w:ilvl="8" w:tplc="E82679F0">
      <w:numFmt w:val="bullet"/>
      <w:lvlText w:val="•"/>
      <w:lvlJc w:val="left"/>
      <w:pPr>
        <w:ind w:left="8686" w:hanging="172"/>
      </w:pPr>
      <w:rPr>
        <w:rFonts w:hint="default"/>
        <w:lang w:val="ru-RU" w:eastAsia="en-US" w:bidi="ar-SA"/>
      </w:rPr>
    </w:lvl>
  </w:abstractNum>
  <w:abstractNum w:abstractNumId="151">
    <w:nsid w:val="511432C7"/>
    <w:multiLevelType w:val="hybridMultilevel"/>
    <w:tmpl w:val="74427788"/>
    <w:lvl w:ilvl="0" w:tplc="FF284BC4">
      <w:numFmt w:val="bullet"/>
      <w:lvlText w:val="-"/>
      <w:lvlJc w:val="left"/>
      <w:pPr>
        <w:ind w:left="552"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1C321608">
      <w:numFmt w:val="bullet"/>
      <w:lvlText w:val="•"/>
      <w:lvlJc w:val="left"/>
      <w:pPr>
        <w:ind w:left="1634" w:hanging="204"/>
      </w:pPr>
      <w:rPr>
        <w:rFonts w:hint="default"/>
        <w:lang w:val="ru-RU" w:eastAsia="en-US" w:bidi="ar-SA"/>
      </w:rPr>
    </w:lvl>
    <w:lvl w:ilvl="2" w:tplc="7D98ADA8">
      <w:numFmt w:val="bullet"/>
      <w:lvlText w:val="•"/>
      <w:lvlJc w:val="left"/>
      <w:pPr>
        <w:ind w:left="2709" w:hanging="204"/>
      </w:pPr>
      <w:rPr>
        <w:rFonts w:hint="default"/>
        <w:lang w:val="ru-RU" w:eastAsia="en-US" w:bidi="ar-SA"/>
      </w:rPr>
    </w:lvl>
    <w:lvl w:ilvl="3" w:tplc="A7F60B1A">
      <w:numFmt w:val="bullet"/>
      <w:lvlText w:val="•"/>
      <w:lvlJc w:val="left"/>
      <w:pPr>
        <w:ind w:left="3784" w:hanging="204"/>
      </w:pPr>
      <w:rPr>
        <w:rFonts w:hint="default"/>
        <w:lang w:val="ru-RU" w:eastAsia="en-US" w:bidi="ar-SA"/>
      </w:rPr>
    </w:lvl>
    <w:lvl w:ilvl="4" w:tplc="505E94F2">
      <w:numFmt w:val="bullet"/>
      <w:lvlText w:val="•"/>
      <w:lvlJc w:val="left"/>
      <w:pPr>
        <w:ind w:left="4859" w:hanging="204"/>
      </w:pPr>
      <w:rPr>
        <w:rFonts w:hint="default"/>
        <w:lang w:val="ru-RU" w:eastAsia="en-US" w:bidi="ar-SA"/>
      </w:rPr>
    </w:lvl>
    <w:lvl w:ilvl="5" w:tplc="742669A8">
      <w:numFmt w:val="bullet"/>
      <w:lvlText w:val="•"/>
      <w:lvlJc w:val="left"/>
      <w:pPr>
        <w:ind w:left="5934" w:hanging="204"/>
      </w:pPr>
      <w:rPr>
        <w:rFonts w:hint="default"/>
        <w:lang w:val="ru-RU" w:eastAsia="en-US" w:bidi="ar-SA"/>
      </w:rPr>
    </w:lvl>
    <w:lvl w:ilvl="6" w:tplc="B4CEB578">
      <w:numFmt w:val="bullet"/>
      <w:lvlText w:val="•"/>
      <w:lvlJc w:val="left"/>
      <w:pPr>
        <w:ind w:left="7008" w:hanging="204"/>
      </w:pPr>
      <w:rPr>
        <w:rFonts w:hint="default"/>
        <w:lang w:val="ru-RU" w:eastAsia="en-US" w:bidi="ar-SA"/>
      </w:rPr>
    </w:lvl>
    <w:lvl w:ilvl="7" w:tplc="5358F0F2">
      <w:numFmt w:val="bullet"/>
      <w:lvlText w:val="•"/>
      <w:lvlJc w:val="left"/>
      <w:pPr>
        <w:ind w:left="8083" w:hanging="204"/>
      </w:pPr>
      <w:rPr>
        <w:rFonts w:hint="default"/>
        <w:lang w:val="ru-RU" w:eastAsia="en-US" w:bidi="ar-SA"/>
      </w:rPr>
    </w:lvl>
    <w:lvl w:ilvl="8" w:tplc="FCB66860">
      <w:numFmt w:val="bullet"/>
      <w:lvlText w:val="•"/>
      <w:lvlJc w:val="left"/>
      <w:pPr>
        <w:ind w:left="9158" w:hanging="204"/>
      </w:pPr>
      <w:rPr>
        <w:rFonts w:hint="default"/>
        <w:lang w:val="ru-RU" w:eastAsia="en-US" w:bidi="ar-SA"/>
      </w:rPr>
    </w:lvl>
  </w:abstractNum>
  <w:abstractNum w:abstractNumId="152">
    <w:nsid w:val="516A2033"/>
    <w:multiLevelType w:val="hybridMultilevel"/>
    <w:tmpl w:val="0C38141A"/>
    <w:lvl w:ilvl="0" w:tplc="9762155C">
      <w:start w:val="1"/>
      <w:numFmt w:val="decimal"/>
      <w:lvlText w:val="%1."/>
      <w:lvlJc w:val="left"/>
      <w:pPr>
        <w:ind w:left="363" w:hanging="256"/>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DB947AF6">
      <w:numFmt w:val="bullet"/>
      <w:lvlText w:val="•"/>
      <w:lvlJc w:val="left"/>
      <w:pPr>
        <w:ind w:left="812" w:hanging="256"/>
      </w:pPr>
      <w:rPr>
        <w:rFonts w:hint="default"/>
        <w:lang w:val="ru-RU" w:eastAsia="en-US" w:bidi="ar-SA"/>
      </w:rPr>
    </w:lvl>
    <w:lvl w:ilvl="2" w:tplc="C590E0C2">
      <w:numFmt w:val="bullet"/>
      <w:lvlText w:val="•"/>
      <w:lvlJc w:val="left"/>
      <w:pPr>
        <w:ind w:left="1265" w:hanging="256"/>
      </w:pPr>
      <w:rPr>
        <w:rFonts w:hint="default"/>
        <w:lang w:val="ru-RU" w:eastAsia="en-US" w:bidi="ar-SA"/>
      </w:rPr>
    </w:lvl>
    <w:lvl w:ilvl="3" w:tplc="38185E28">
      <w:numFmt w:val="bullet"/>
      <w:lvlText w:val="•"/>
      <w:lvlJc w:val="left"/>
      <w:pPr>
        <w:ind w:left="1718" w:hanging="256"/>
      </w:pPr>
      <w:rPr>
        <w:rFonts w:hint="default"/>
        <w:lang w:val="ru-RU" w:eastAsia="en-US" w:bidi="ar-SA"/>
      </w:rPr>
    </w:lvl>
    <w:lvl w:ilvl="4" w:tplc="87762044">
      <w:numFmt w:val="bullet"/>
      <w:lvlText w:val="•"/>
      <w:lvlJc w:val="left"/>
      <w:pPr>
        <w:ind w:left="2170" w:hanging="256"/>
      </w:pPr>
      <w:rPr>
        <w:rFonts w:hint="default"/>
        <w:lang w:val="ru-RU" w:eastAsia="en-US" w:bidi="ar-SA"/>
      </w:rPr>
    </w:lvl>
    <w:lvl w:ilvl="5" w:tplc="37ECADE4">
      <w:numFmt w:val="bullet"/>
      <w:lvlText w:val="•"/>
      <w:lvlJc w:val="left"/>
      <w:pPr>
        <w:ind w:left="2623" w:hanging="256"/>
      </w:pPr>
      <w:rPr>
        <w:rFonts w:hint="default"/>
        <w:lang w:val="ru-RU" w:eastAsia="en-US" w:bidi="ar-SA"/>
      </w:rPr>
    </w:lvl>
    <w:lvl w:ilvl="6" w:tplc="967E050C">
      <w:numFmt w:val="bullet"/>
      <w:lvlText w:val="•"/>
      <w:lvlJc w:val="left"/>
      <w:pPr>
        <w:ind w:left="3076" w:hanging="256"/>
      </w:pPr>
      <w:rPr>
        <w:rFonts w:hint="default"/>
        <w:lang w:val="ru-RU" w:eastAsia="en-US" w:bidi="ar-SA"/>
      </w:rPr>
    </w:lvl>
    <w:lvl w:ilvl="7" w:tplc="18141FB0">
      <w:numFmt w:val="bullet"/>
      <w:lvlText w:val="•"/>
      <w:lvlJc w:val="left"/>
      <w:pPr>
        <w:ind w:left="3528" w:hanging="256"/>
      </w:pPr>
      <w:rPr>
        <w:rFonts w:hint="default"/>
        <w:lang w:val="ru-RU" w:eastAsia="en-US" w:bidi="ar-SA"/>
      </w:rPr>
    </w:lvl>
    <w:lvl w:ilvl="8" w:tplc="E788F4DE">
      <w:numFmt w:val="bullet"/>
      <w:lvlText w:val="•"/>
      <w:lvlJc w:val="left"/>
      <w:pPr>
        <w:ind w:left="3981" w:hanging="256"/>
      </w:pPr>
      <w:rPr>
        <w:rFonts w:hint="default"/>
        <w:lang w:val="ru-RU" w:eastAsia="en-US" w:bidi="ar-SA"/>
      </w:rPr>
    </w:lvl>
  </w:abstractNum>
  <w:abstractNum w:abstractNumId="153">
    <w:nsid w:val="517B14A0"/>
    <w:multiLevelType w:val="hybridMultilevel"/>
    <w:tmpl w:val="E4A400AC"/>
    <w:lvl w:ilvl="0" w:tplc="1B96B594">
      <w:start w:val="1"/>
      <w:numFmt w:val="decimal"/>
      <w:lvlText w:val="%1)"/>
      <w:lvlJc w:val="left"/>
      <w:pPr>
        <w:ind w:left="552" w:hanging="29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35EC234">
      <w:numFmt w:val="bullet"/>
      <w:lvlText w:val="•"/>
      <w:lvlJc w:val="left"/>
      <w:pPr>
        <w:ind w:left="1634" w:hanging="292"/>
      </w:pPr>
      <w:rPr>
        <w:rFonts w:hint="default"/>
        <w:lang w:val="ru-RU" w:eastAsia="en-US" w:bidi="ar-SA"/>
      </w:rPr>
    </w:lvl>
    <w:lvl w:ilvl="2" w:tplc="C0F04AD0">
      <w:numFmt w:val="bullet"/>
      <w:lvlText w:val="•"/>
      <w:lvlJc w:val="left"/>
      <w:pPr>
        <w:ind w:left="2709" w:hanging="292"/>
      </w:pPr>
      <w:rPr>
        <w:rFonts w:hint="default"/>
        <w:lang w:val="ru-RU" w:eastAsia="en-US" w:bidi="ar-SA"/>
      </w:rPr>
    </w:lvl>
    <w:lvl w:ilvl="3" w:tplc="6DB2B766">
      <w:numFmt w:val="bullet"/>
      <w:lvlText w:val="•"/>
      <w:lvlJc w:val="left"/>
      <w:pPr>
        <w:ind w:left="3784" w:hanging="292"/>
      </w:pPr>
      <w:rPr>
        <w:rFonts w:hint="default"/>
        <w:lang w:val="ru-RU" w:eastAsia="en-US" w:bidi="ar-SA"/>
      </w:rPr>
    </w:lvl>
    <w:lvl w:ilvl="4" w:tplc="4A0E8136">
      <w:numFmt w:val="bullet"/>
      <w:lvlText w:val="•"/>
      <w:lvlJc w:val="left"/>
      <w:pPr>
        <w:ind w:left="4859" w:hanging="292"/>
      </w:pPr>
      <w:rPr>
        <w:rFonts w:hint="default"/>
        <w:lang w:val="ru-RU" w:eastAsia="en-US" w:bidi="ar-SA"/>
      </w:rPr>
    </w:lvl>
    <w:lvl w:ilvl="5" w:tplc="98B02F64">
      <w:numFmt w:val="bullet"/>
      <w:lvlText w:val="•"/>
      <w:lvlJc w:val="left"/>
      <w:pPr>
        <w:ind w:left="5934" w:hanging="292"/>
      </w:pPr>
      <w:rPr>
        <w:rFonts w:hint="default"/>
        <w:lang w:val="ru-RU" w:eastAsia="en-US" w:bidi="ar-SA"/>
      </w:rPr>
    </w:lvl>
    <w:lvl w:ilvl="6" w:tplc="67045F5A">
      <w:numFmt w:val="bullet"/>
      <w:lvlText w:val="•"/>
      <w:lvlJc w:val="left"/>
      <w:pPr>
        <w:ind w:left="7008" w:hanging="292"/>
      </w:pPr>
      <w:rPr>
        <w:rFonts w:hint="default"/>
        <w:lang w:val="ru-RU" w:eastAsia="en-US" w:bidi="ar-SA"/>
      </w:rPr>
    </w:lvl>
    <w:lvl w:ilvl="7" w:tplc="644C444E">
      <w:numFmt w:val="bullet"/>
      <w:lvlText w:val="•"/>
      <w:lvlJc w:val="left"/>
      <w:pPr>
        <w:ind w:left="8083" w:hanging="292"/>
      </w:pPr>
      <w:rPr>
        <w:rFonts w:hint="default"/>
        <w:lang w:val="ru-RU" w:eastAsia="en-US" w:bidi="ar-SA"/>
      </w:rPr>
    </w:lvl>
    <w:lvl w:ilvl="8" w:tplc="F3DCE1E2">
      <w:numFmt w:val="bullet"/>
      <w:lvlText w:val="•"/>
      <w:lvlJc w:val="left"/>
      <w:pPr>
        <w:ind w:left="9158" w:hanging="292"/>
      </w:pPr>
      <w:rPr>
        <w:rFonts w:hint="default"/>
        <w:lang w:val="ru-RU" w:eastAsia="en-US" w:bidi="ar-SA"/>
      </w:rPr>
    </w:lvl>
  </w:abstractNum>
  <w:abstractNum w:abstractNumId="154">
    <w:nsid w:val="527F10E2"/>
    <w:multiLevelType w:val="hybridMultilevel"/>
    <w:tmpl w:val="B8EA7D02"/>
    <w:lvl w:ilvl="0" w:tplc="55D2D1CE">
      <w:start w:val="1"/>
      <w:numFmt w:val="decimal"/>
      <w:lvlText w:val="%1."/>
      <w:lvlJc w:val="left"/>
      <w:pPr>
        <w:ind w:left="794"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51BE7C82">
      <w:numFmt w:val="bullet"/>
      <w:lvlText w:val="•"/>
      <w:lvlJc w:val="left"/>
      <w:pPr>
        <w:ind w:left="1059" w:hanging="360"/>
      </w:pPr>
      <w:rPr>
        <w:rFonts w:hint="default"/>
        <w:lang w:val="ru-RU" w:eastAsia="en-US" w:bidi="ar-SA"/>
      </w:rPr>
    </w:lvl>
    <w:lvl w:ilvl="2" w:tplc="EF60F2D0">
      <w:numFmt w:val="bullet"/>
      <w:lvlText w:val="•"/>
      <w:lvlJc w:val="left"/>
      <w:pPr>
        <w:ind w:left="1318" w:hanging="360"/>
      </w:pPr>
      <w:rPr>
        <w:rFonts w:hint="default"/>
        <w:lang w:val="ru-RU" w:eastAsia="en-US" w:bidi="ar-SA"/>
      </w:rPr>
    </w:lvl>
    <w:lvl w:ilvl="3" w:tplc="D9DC5660">
      <w:numFmt w:val="bullet"/>
      <w:lvlText w:val="•"/>
      <w:lvlJc w:val="left"/>
      <w:pPr>
        <w:ind w:left="1577" w:hanging="360"/>
      </w:pPr>
      <w:rPr>
        <w:rFonts w:hint="default"/>
        <w:lang w:val="ru-RU" w:eastAsia="en-US" w:bidi="ar-SA"/>
      </w:rPr>
    </w:lvl>
    <w:lvl w:ilvl="4" w:tplc="F574FBB2">
      <w:numFmt w:val="bullet"/>
      <w:lvlText w:val="•"/>
      <w:lvlJc w:val="left"/>
      <w:pPr>
        <w:ind w:left="1836" w:hanging="360"/>
      </w:pPr>
      <w:rPr>
        <w:rFonts w:hint="default"/>
        <w:lang w:val="ru-RU" w:eastAsia="en-US" w:bidi="ar-SA"/>
      </w:rPr>
    </w:lvl>
    <w:lvl w:ilvl="5" w:tplc="9B1CE994">
      <w:numFmt w:val="bullet"/>
      <w:lvlText w:val="•"/>
      <w:lvlJc w:val="left"/>
      <w:pPr>
        <w:ind w:left="2095" w:hanging="360"/>
      </w:pPr>
      <w:rPr>
        <w:rFonts w:hint="default"/>
        <w:lang w:val="ru-RU" w:eastAsia="en-US" w:bidi="ar-SA"/>
      </w:rPr>
    </w:lvl>
    <w:lvl w:ilvl="6" w:tplc="7AB27762">
      <w:numFmt w:val="bullet"/>
      <w:lvlText w:val="•"/>
      <w:lvlJc w:val="left"/>
      <w:pPr>
        <w:ind w:left="2354" w:hanging="360"/>
      </w:pPr>
      <w:rPr>
        <w:rFonts w:hint="default"/>
        <w:lang w:val="ru-RU" w:eastAsia="en-US" w:bidi="ar-SA"/>
      </w:rPr>
    </w:lvl>
    <w:lvl w:ilvl="7" w:tplc="462465E4">
      <w:numFmt w:val="bullet"/>
      <w:lvlText w:val="•"/>
      <w:lvlJc w:val="left"/>
      <w:pPr>
        <w:ind w:left="2613" w:hanging="360"/>
      </w:pPr>
      <w:rPr>
        <w:rFonts w:hint="default"/>
        <w:lang w:val="ru-RU" w:eastAsia="en-US" w:bidi="ar-SA"/>
      </w:rPr>
    </w:lvl>
    <w:lvl w:ilvl="8" w:tplc="6CA8E6E4">
      <w:numFmt w:val="bullet"/>
      <w:lvlText w:val="•"/>
      <w:lvlJc w:val="left"/>
      <w:pPr>
        <w:ind w:left="2872" w:hanging="360"/>
      </w:pPr>
      <w:rPr>
        <w:rFonts w:hint="default"/>
        <w:lang w:val="ru-RU" w:eastAsia="en-US" w:bidi="ar-SA"/>
      </w:rPr>
    </w:lvl>
  </w:abstractNum>
  <w:abstractNum w:abstractNumId="155">
    <w:nsid w:val="52DB6910"/>
    <w:multiLevelType w:val="hybridMultilevel"/>
    <w:tmpl w:val="CDE4383A"/>
    <w:lvl w:ilvl="0" w:tplc="7D349FFE">
      <w:start w:val="1"/>
      <w:numFmt w:val="decimal"/>
      <w:lvlText w:val="%1)"/>
      <w:lvlJc w:val="left"/>
      <w:pPr>
        <w:ind w:left="960"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C223994">
      <w:numFmt w:val="bullet"/>
      <w:lvlText w:val="•"/>
      <w:lvlJc w:val="left"/>
      <w:pPr>
        <w:ind w:left="1993" w:hanging="320"/>
      </w:pPr>
      <w:rPr>
        <w:rFonts w:hint="default"/>
        <w:lang w:val="ru-RU" w:eastAsia="en-US" w:bidi="ar-SA"/>
      </w:rPr>
    </w:lvl>
    <w:lvl w:ilvl="2" w:tplc="5860E1CC">
      <w:numFmt w:val="bullet"/>
      <w:lvlText w:val="•"/>
      <w:lvlJc w:val="left"/>
      <w:pPr>
        <w:ind w:left="3026" w:hanging="320"/>
      </w:pPr>
      <w:rPr>
        <w:rFonts w:hint="default"/>
        <w:lang w:val="ru-RU" w:eastAsia="en-US" w:bidi="ar-SA"/>
      </w:rPr>
    </w:lvl>
    <w:lvl w:ilvl="3" w:tplc="FC68A55A">
      <w:numFmt w:val="bullet"/>
      <w:lvlText w:val="•"/>
      <w:lvlJc w:val="left"/>
      <w:pPr>
        <w:ind w:left="4059" w:hanging="320"/>
      </w:pPr>
      <w:rPr>
        <w:rFonts w:hint="default"/>
        <w:lang w:val="ru-RU" w:eastAsia="en-US" w:bidi="ar-SA"/>
      </w:rPr>
    </w:lvl>
    <w:lvl w:ilvl="4" w:tplc="15BA0994">
      <w:numFmt w:val="bullet"/>
      <w:lvlText w:val="•"/>
      <w:lvlJc w:val="left"/>
      <w:pPr>
        <w:ind w:left="5092" w:hanging="320"/>
      </w:pPr>
      <w:rPr>
        <w:rFonts w:hint="default"/>
        <w:lang w:val="ru-RU" w:eastAsia="en-US" w:bidi="ar-SA"/>
      </w:rPr>
    </w:lvl>
    <w:lvl w:ilvl="5" w:tplc="AD52C264">
      <w:numFmt w:val="bullet"/>
      <w:lvlText w:val="•"/>
      <w:lvlJc w:val="left"/>
      <w:pPr>
        <w:ind w:left="6126" w:hanging="320"/>
      </w:pPr>
      <w:rPr>
        <w:rFonts w:hint="default"/>
        <w:lang w:val="ru-RU" w:eastAsia="en-US" w:bidi="ar-SA"/>
      </w:rPr>
    </w:lvl>
    <w:lvl w:ilvl="6" w:tplc="2CB6B29E">
      <w:numFmt w:val="bullet"/>
      <w:lvlText w:val="•"/>
      <w:lvlJc w:val="left"/>
      <w:pPr>
        <w:ind w:left="7159" w:hanging="320"/>
      </w:pPr>
      <w:rPr>
        <w:rFonts w:hint="default"/>
        <w:lang w:val="ru-RU" w:eastAsia="en-US" w:bidi="ar-SA"/>
      </w:rPr>
    </w:lvl>
    <w:lvl w:ilvl="7" w:tplc="FD30E316">
      <w:numFmt w:val="bullet"/>
      <w:lvlText w:val="•"/>
      <w:lvlJc w:val="left"/>
      <w:pPr>
        <w:ind w:left="8192" w:hanging="320"/>
      </w:pPr>
      <w:rPr>
        <w:rFonts w:hint="default"/>
        <w:lang w:val="ru-RU" w:eastAsia="en-US" w:bidi="ar-SA"/>
      </w:rPr>
    </w:lvl>
    <w:lvl w:ilvl="8" w:tplc="58005EA4">
      <w:numFmt w:val="bullet"/>
      <w:lvlText w:val="•"/>
      <w:lvlJc w:val="left"/>
      <w:pPr>
        <w:ind w:left="9225" w:hanging="320"/>
      </w:pPr>
      <w:rPr>
        <w:rFonts w:hint="default"/>
        <w:lang w:val="ru-RU" w:eastAsia="en-US" w:bidi="ar-SA"/>
      </w:rPr>
    </w:lvl>
  </w:abstractNum>
  <w:abstractNum w:abstractNumId="156">
    <w:nsid w:val="54174D00"/>
    <w:multiLevelType w:val="hybridMultilevel"/>
    <w:tmpl w:val="9E2A547A"/>
    <w:lvl w:ilvl="0" w:tplc="3F2E127C">
      <w:start w:val="1"/>
      <w:numFmt w:val="decimal"/>
      <w:lvlText w:val="%1."/>
      <w:lvlJc w:val="left"/>
      <w:pPr>
        <w:ind w:left="654"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8B66570E">
      <w:numFmt w:val="bullet"/>
      <w:lvlText w:val="•"/>
      <w:lvlJc w:val="left"/>
      <w:pPr>
        <w:ind w:left="933" w:hanging="360"/>
      </w:pPr>
      <w:rPr>
        <w:rFonts w:hint="default"/>
        <w:lang w:val="ru-RU" w:eastAsia="en-US" w:bidi="ar-SA"/>
      </w:rPr>
    </w:lvl>
    <w:lvl w:ilvl="2" w:tplc="1E16A8E2">
      <w:numFmt w:val="bullet"/>
      <w:lvlText w:val="•"/>
      <w:lvlJc w:val="left"/>
      <w:pPr>
        <w:ind w:left="1206" w:hanging="360"/>
      </w:pPr>
      <w:rPr>
        <w:rFonts w:hint="default"/>
        <w:lang w:val="ru-RU" w:eastAsia="en-US" w:bidi="ar-SA"/>
      </w:rPr>
    </w:lvl>
    <w:lvl w:ilvl="3" w:tplc="8EC6A68C">
      <w:numFmt w:val="bullet"/>
      <w:lvlText w:val="•"/>
      <w:lvlJc w:val="left"/>
      <w:pPr>
        <w:ind w:left="1479" w:hanging="360"/>
      </w:pPr>
      <w:rPr>
        <w:rFonts w:hint="default"/>
        <w:lang w:val="ru-RU" w:eastAsia="en-US" w:bidi="ar-SA"/>
      </w:rPr>
    </w:lvl>
    <w:lvl w:ilvl="4" w:tplc="B6345BE6">
      <w:numFmt w:val="bullet"/>
      <w:lvlText w:val="•"/>
      <w:lvlJc w:val="left"/>
      <w:pPr>
        <w:ind w:left="1752" w:hanging="360"/>
      </w:pPr>
      <w:rPr>
        <w:rFonts w:hint="default"/>
        <w:lang w:val="ru-RU" w:eastAsia="en-US" w:bidi="ar-SA"/>
      </w:rPr>
    </w:lvl>
    <w:lvl w:ilvl="5" w:tplc="24981DFE">
      <w:numFmt w:val="bullet"/>
      <w:lvlText w:val="•"/>
      <w:lvlJc w:val="left"/>
      <w:pPr>
        <w:ind w:left="2025" w:hanging="360"/>
      </w:pPr>
      <w:rPr>
        <w:rFonts w:hint="default"/>
        <w:lang w:val="ru-RU" w:eastAsia="en-US" w:bidi="ar-SA"/>
      </w:rPr>
    </w:lvl>
    <w:lvl w:ilvl="6" w:tplc="20C6B90E">
      <w:numFmt w:val="bullet"/>
      <w:lvlText w:val="•"/>
      <w:lvlJc w:val="left"/>
      <w:pPr>
        <w:ind w:left="2298" w:hanging="360"/>
      </w:pPr>
      <w:rPr>
        <w:rFonts w:hint="default"/>
        <w:lang w:val="ru-RU" w:eastAsia="en-US" w:bidi="ar-SA"/>
      </w:rPr>
    </w:lvl>
    <w:lvl w:ilvl="7" w:tplc="EC1ED7C8">
      <w:numFmt w:val="bullet"/>
      <w:lvlText w:val="•"/>
      <w:lvlJc w:val="left"/>
      <w:pPr>
        <w:ind w:left="2571" w:hanging="360"/>
      </w:pPr>
      <w:rPr>
        <w:rFonts w:hint="default"/>
        <w:lang w:val="ru-RU" w:eastAsia="en-US" w:bidi="ar-SA"/>
      </w:rPr>
    </w:lvl>
    <w:lvl w:ilvl="8" w:tplc="AA6A3A12">
      <w:numFmt w:val="bullet"/>
      <w:lvlText w:val="•"/>
      <w:lvlJc w:val="left"/>
      <w:pPr>
        <w:ind w:left="2844" w:hanging="360"/>
      </w:pPr>
      <w:rPr>
        <w:rFonts w:hint="default"/>
        <w:lang w:val="ru-RU" w:eastAsia="en-US" w:bidi="ar-SA"/>
      </w:rPr>
    </w:lvl>
  </w:abstractNum>
  <w:abstractNum w:abstractNumId="157">
    <w:nsid w:val="54266FBA"/>
    <w:multiLevelType w:val="hybridMultilevel"/>
    <w:tmpl w:val="2160CA18"/>
    <w:lvl w:ilvl="0" w:tplc="A9CEC8AE">
      <w:start w:val="1"/>
      <w:numFmt w:val="decimal"/>
      <w:lvlText w:val="%1."/>
      <w:lvlJc w:val="left"/>
      <w:pPr>
        <w:ind w:left="450"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3A6CAA12">
      <w:numFmt w:val="bullet"/>
      <w:lvlText w:val="•"/>
      <w:lvlJc w:val="left"/>
      <w:pPr>
        <w:ind w:left="753" w:hanging="360"/>
      </w:pPr>
      <w:rPr>
        <w:rFonts w:hint="default"/>
        <w:lang w:val="ru-RU" w:eastAsia="en-US" w:bidi="ar-SA"/>
      </w:rPr>
    </w:lvl>
    <w:lvl w:ilvl="2" w:tplc="092E8F92">
      <w:numFmt w:val="bullet"/>
      <w:lvlText w:val="•"/>
      <w:lvlJc w:val="left"/>
      <w:pPr>
        <w:ind w:left="1046" w:hanging="360"/>
      </w:pPr>
      <w:rPr>
        <w:rFonts w:hint="default"/>
        <w:lang w:val="ru-RU" w:eastAsia="en-US" w:bidi="ar-SA"/>
      </w:rPr>
    </w:lvl>
    <w:lvl w:ilvl="3" w:tplc="3B8E38C6">
      <w:numFmt w:val="bullet"/>
      <w:lvlText w:val="•"/>
      <w:lvlJc w:val="left"/>
      <w:pPr>
        <w:ind w:left="1339" w:hanging="360"/>
      </w:pPr>
      <w:rPr>
        <w:rFonts w:hint="default"/>
        <w:lang w:val="ru-RU" w:eastAsia="en-US" w:bidi="ar-SA"/>
      </w:rPr>
    </w:lvl>
    <w:lvl w:ilvl="4" w:tplc="8EDC3608">
      <w:numFmt w:val="bullet"/>
      <w:lvlText w:val="•"/>
      <w:lvlJc w:val="left"/>
      <w:pPr>
        <w:ind w:left="1632" w:hanging="360"/>
      </w:pPr>
      <w:rPr>
        <w:rFonts w:hint="default"/>
        <w:lang w:val="ru-RU" w:eastAsia="en-US" w:bidi="ar-SA"/>
      </w:rPr>
    </w:lvl>
    <w:lvl w:ilvl="5" w:tplc="58C88C4C">
      <w:numFmt w:val="bullet"/>
      <w:lvlText w:val="•"/>
      <w:lvlJc w:val="left"/>
      <w:pPr>
        <w:ind w:left="1925" w:hanging="360"/>
      </w:pPr>
      <w:rPr>
        <w:rFonts w:hint="default"/>
        <w:lang w:val="ru-RU" w:eastAsia="en-US" w:bidi="ar-SA"/>
      </w:rPr>
    </w:lvl>
    <w:lvl w:ilvl="6" w:tplc="BF68774A">
      <w:numFmt w:val="bullet"/>
      <w:lvlText w:val="•"/>
      <w:lvlJc w:val="left"/>
      <w:pPr>
        <w:ind w:left="2218" w:hanging="360"/>
      </w:pPr>
      <w:rPr>
        <w:rFonts w:hint="default"/>
        <w:lang w:val="ru-RU" w:eastAsia="en-US" w:bidi="ar-SA"/>
      </w:rPr>
    </w:lvl>
    <w:lvl w:ilvl="7" w:tplc="D828358C">
      <w:numFmt w:val="bullet"/>
      <w:lvlText w:val="•"/>
      <w:lvlJc w:val="left"/>
      <w:pPr>
        <w:ind w:left="2511" w:hanging="360"/>
      </w:pPr>
      <w:rPr>
        <w:rFonts w:hint="default"/>
        <w:lang w:val="ru-RU" w:eastAsia="en-US" w:bidi="ar-SA"/>
      </w:rPr>
    </w:lvl>
    <w:lvl w:ilvl="8" w:tplc="97DA04A0">
      <w:numFmt w:val="bullet"/>
      <w:lvlText w:val="•"/>
      <w:lvlJc w:val="left"/>
      <w:pPr>
        <w:ind w:left="2804" w:hanging="360"/>
      </w:pPr>
      <w:rPr>
        <w:rFonts w:hint="default"/>
        <w:lang w:val="ru-RU" w:eastAsia="en-US" w:bidi="ar-SA"/>
      </w:rPr>
    </w:lvl>
  </w:abstractNum>
  <w:abstractNum w:abstractNumId="158">
    <w:nsid w:val="545D2FF1"/>
    <w:multiLevelType w:val="hybridMultilevel"/>
    <w:tmpl w:val="FB36D712"/>
    <w:lvl w:ilvl="0" w:tplc="45F2A6AA">
      <w:start w:val="1"/>
      <w:numFmt w:val="decimal"/>
      <w:lvlText w:val="%1."/>
      <w:lvlJc w:val="left"/>
      <w:pPr>
        <w:ind w:left="790" w:hanging="36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4830C0E4">
      <w:numFmt w:val="bullet"/>
      <w:lvlText w:val="•"/>
      <w:lvlJc w:val="left"/>
      <w:pPr>
        <w:ind w:left="1059" w:hanging="360"/>
      </w:pPr>
      <w:rPr>
        <w:rFonts w:hint="default"/>
        <w:lang w:val="ru-RU" w:eastAsia="en-US" w:bidi="ar-SA"/>
      </w:rPr>
    </w:lvl>
    <w:lvl w:ilvl="2" w:tplc="6E46D0B0">
      <w:numFmt w:val="bullet"/>
      <w:lvlText w:val="•"/>
      <w:lvlJc w:val="left"/>
      <w:pPr>
        <w:ind w:left="1318" w:hanging="360"/>
      </w:pPr>
      <w:rPr>
        <w:rFonts w:hint="default"/>
        <w:lang w:val="ru-RU" w:eastAsia="en-US" w:bidi="ar-SA"/>
      </w:rPr>
    </w:lvl>
    <w:lvl w:ilvl="3" w:tplc="AC8ACB86">
      <w:numFmt w:val="bullet"/>
      <w:lvlText w:val="•"/>
      <w:lvlJc w:val="left"/>
      <w:pPr>
        <w:ind w:left="1577" w:hanging="360"/>
      </w:pPr>
      <w:rPr>
        <w:rFonts w:hint="default"/>
        <w:lang w:val="ru-RU" w:eastAsia="en-US" w:bidi="ar-SA"/>
      </w:rPr>
    </w:lvl>
    <w:lvl w:ilvl="4" w:tplc="83ACE260">
      <w:numFmt w:val="bullet"/>
      <w:lvlText w:val="•"/>
      <w:lvlJc w:val="left"/>
      <w:pPr>
        <w:ind w:left="1836" w:hanging="360"/>
      </w:pPr>
      <w:rPr>
        <w:rFonts w:hint="default"/>
        <w:lang w:val="ru-RU" w:eastAsia="en-US" w:bidi="ar-SA"/>
      </w:rPr>
    </w:lvl>
    <w:lvl w:ilvl="5" w:tplc="383008AE">
      <w:numFmt w:val="bullet"/>
      <w:lvlText w:val="•"/>
      <w:lvlJc w:val="left"/>
      <w:pPr>
        <w:ind w:left="2095" w:hanging="360"/>
      </w:pPr>
      <w:rPr>
        <w:rFonts w:hint="default"/>
        <w:lang w:val="ru-RU" w:eastAsia="en-US" w:bidi="ar-SA"/>
      </w:rPr>
    </w:lvl>
    <w:lvl w:ilvl="6" w:tplc="62F02584">
      <w:numFmt w:val="bullet"/>
      <w:lvlText w:val="•"/>
      <w:lvlJc w:val="left"/>
      <w:pPr>
        <w:ind w:left="2354" w:hanging="360"/>
      </w:pPr>
      <w:rPr>
        <w:rFonts w:hint="default"/>
        <w:lang w:val="ru-RU" w:eastAsia="en-US" w:bidi="ar-SA"/>
      </w:rPr>
    </w:lvl>
    <w:lvl w:ilvl="7" w:tplc="C31E11A8">
      <w:numFmt w:val="bullet"/>
      <w:lvlText w:val="•"/>
      <w:lvlJc w:val="left"/>
      <w:pPr>
        <w:ind w:left="2613" w:hanging="360"/>
      </w:pPr>
      <w:rPr>
        <w:rFonts w:hint="default"/>
        <w:lang w:val="ru-RU" w:eastAsia="en-US" w:bidi="ar-SA"/>
      </w:rPr>
    </w:lvl>
    <w:lvl w:ilvl="8" w:tplc="CB528808">
      <w:numFmt w:val="bullet"/>
      <w:lvlText w:val="•"/>
      <w:lvlJc w:val="left"/>
      <w:pPr>
        <w:ind w:left="2872" w:hanging="360"/>
      </w:pPr>
      <w:rPr>
        <w:rFonts w:hint="default"/>
        <w:lang w:val="ru-RU" w:eastAsia="en-US" w:bidi="ar-SA"/>
      </w:rPr>
    </w:lvl>
  </w:abstractNum>
  <w:abstractNum w:abstractNumId="159">
    <w:nsid w:val="55CE0097"/>
    <w:multiLevelType w:val="hybridMultilevel"/>
    <w:tmpl w:val="92BCABB6"/>
    <w:lvl w:ilvl="0" w:tplc="1A78B358">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C34CE41E">
      <w:numFmt w:val="bullet"/>
      <w:lvlText w:val=""/>
      <w:lvlJc w:val="left"/>
      <w:pPr>
        <w:ind w:left="552" w:hanging="720"/>
      </w:pPr>
      <w:rPr>
        <w:rFonts w:ascii="Wingdings" w:eastAsia="Wingdings" w:hAnsi="Wingdings" w:cs="Wingdings" w:hint="default"/>
        <w:b w:val="0"/>
        <w:bCs w:val="0"/>
        <w:i w:val="0"/>
        <w:iCs w:val="0"/>
        <w:spacing w:val="0"/>
        <w:w w:val="100"/>
        <w:sz w:val="24"/>
        <w:szCs w:val="24"/>
        <w:lang w:val="ru-RU" w:eastAsia="en-US" w:bidi="ar-SA"/>
      </w:rPr>
    </w:lvl>
    <w:lvl w:ilvl="2" w:tplc="157EF636">
      <w:numFmt w:val="bullet"/>
      <w:lvlText w:val="•"/>
      <w:lvlJc w:val="left"/>
      <w:pPr>
        <w:ind w:left="1985" w:hanging="720"/>
      </w:pPr>
      <w:rPr>
        <w:rFonts w:hint="default"/>
        <w:lang w:val="ru-RU" w:eastAsia="en-US" w:bidi="ar-SA"/>
      </w:rPr>
    </w:lvl>
    <w:lvl w:ilvl="3" w:tplc="FB0EF43C">
      <w:numFmt w:val="bullet"/>
      <w:lvlText w:val="•"/>
      <w:lvlJc w:val="left"/>
      <w:pPr>
        <w:ind w:left="3150" w:hanging="720"/>
      </w:pPr>
      <w:rPr>
        <w:rFonts w:hint="default"/>
        <w:lang w:val="ru-RU" w:eastAsia="en-US" w:bidi="ar-SA"/>
      </w:rPr>
    </w:lvl>
    <w:lvl w:ilvl="4" w:tplc="52AC1810">
      <w:numFmt w:val="bullet"/>
      <w:lvlText w:val="•"/>
      <w:lvlJc w:val="left"/>
      <w:pPr>
        <w:ind w:left="4316" w:hanging="720"/>
      </w:pPr>
      <w:rPr>
        <w:rFonts w:hint="default"/>
        <w:lang w:val="ru-RU" w:eastAsia="en-US" w:bidi="ar-SA"/>
      </w:rPr>
    </w:lvl>
    <w:lvl w:ilvl="5" w:tplc="68283658">
      <w:numFmt w:val="bullet"/>
      <w:lvlText w:val="•"/>
      <w:lvlJc w:val="left"/>
      <w:pPr>
        <w:ind w:left="5481" w:hanging="720"/>
      </w:pPr>
      <w:rPr>
        <w:rFonts w:hint="default"/>
        <w:lang w:val="ru-RU" w:eastAsia="en-US" w:bidi="ar-SA"/>
      </w:rPr>
    </w:lvl>
    <w:lvl w:ilvl="6" w:tplc="48043D22">
      <w:numFmt w:val="bullet"/>
      <w:lvlText w:val="•"/>
      <w:lvlJc w:val="left"/>
      <w:pPr>
        <w:ind w:left="6646" w:hanging="720"/>
      </w:pPr>
      <w:rPr>
        <w:rFonts w:hint="default"/>
        <w:lang w:val="ru-RU" w:eastAsia="en-US" w:bidi="ar-SA"/>
      </w:rPr>
    </w:lvl>
    <w:lvl w:ilvl="7" w:tplc="9950F904">
      <w:numFmt w:val="bullet"/>
      <w:lvlText w:val="•"/>
      <w:lvlJc w:val="left"/>
      <w:pPr>
        <w:ind w:left="7812" w:hanging="720"/>
      </w:pPr>
      <w:rPr>
        <w:rFonts w:hint="default"/>
        <w:lang w:val="ru-RU" w:eastAsia="en-US" w:bidi="ar-SA"/>
      </w:rPr>
    </w:lvl>
    <w:lvl w:ilvl="8" w:tplc="9EB4F07C">
      <w:numFmt w:val="bullet"/>
      <w:lvlText w:val="•"/>
      <w:lvlJc w:val="left"/>
      <w:pPr>
        <w:ind w:left="8977" w:hanging="720"/>
      </w:pPr>
      <w:rPr>
        <w:rFonts w:hint="default"/>
        <w:lang w:val="ru-RU" w:eastAsia="en-US" w:bidi="ar-SA"/>
      </w:rPr>
    </w:lvl>
  </w:abstractNum>
  <w:abstractNum w:abstractNumId="160">
    <w:nsid w:val="55D91E97"/>
    <w:multiLevelType w:val="hybridMultilevel"/>
    <w:tmpl w:val="9F8432A2"/>
    <w:lvl w:ilvl="0" w:tplc="D30CF454">
      <w:start w:val="1"/>
      <w:numFmt w:val="decimal"/>
      <w:lvlText w:val="%1."/>
      <w:lvlJc w:val="left"/>
      <w:pPr>
        <w:ind w:left="1016" w:hanging="356"/>
        <w:jc w:val="left"/>
      </w:pPr>
      <w:rPr>
        <w:rFonts w:hint="default"/>
        <w:spacing w:val="0"/>
        <w:w w:val="87"/>
        <w:lang w:val="ru-RU" w:eastAsia="en-US" w:bidi="ar-SA"/>
      </w:rPr>
    </w:lvl>
    <w:lvl w:ilvl="1" w:tplc="DCDC93FA">
      <w:numFmt w:val="bullet"/>
      <w:lvlText w:val="•"/>
      <w:lvlJc w:val="left"/>
      <w:pPr>
        <w:ind w:left="1988" w:hanging="356"/>
      </w:pPr>
      <w:rPr>
        <w:rFonts w:hint="default"/>
        <w:lang w:val="ru-RU" w:eastAsia="en-US" w:bidi="ar-SA"/>
      </w:rPr>
    </w:lvl>
    <w:lvl w:ilvl="2" w:tplc="5D281E88">
      <w:numFmt w:val="bullet"/>
      <w:lvlText w:val="•"/>
      <w:lvlJc w:val="left"/>
      <w:pPr>
        <w:ind w:left="2957" w:hanging="356"/>
      </w:pPr>
      <w:rPr>
        <w:rFonts w:hint="default"/>
        <w:lang w:val="ru-RU" w:eastAsia="en-US" w:bidi="ar-SA"/>
      </w:rPr>
    </w:lvl>
    <w:lvl w:ilvl="3" w:tplc="88742C60">
      <w:numFmt w:val="bullet"/>
      <w:lvlText w:val="•"/>
      <w:lvlJc w:val="left"/>
      <w:pPr>
        <w:ind w:left="3926" w:hanging="356"/>
      </w:pPr>
      <w:rPr>
        <w:rFonts w:hint="default"/>
        <w:lang w:val="ru-RU" w:eastAsia="en-US" w:bidi="ar-SA"/>
      </w:rPr>
    </w:lvl>
    <w:lvl w:ilvl="4" w:tplc="E1BA61A6">
      <w:numFmt w:val="bullet"/>
      <w:lvlText w:val="•"/>
      <w:lvlJc w:val="left"/>
      <w:pPr>
        <w:ind w:left="4895" w:hanging="356"/>
      </w:pPr>
      <w:rPr>
        <w:rFonts w:hint="default"/>
        <w:lang w:val="ru-RU" w:eastAsia="en-US" w:bidi="ar-SA"/>
      </w:rPr>
    </w:lvl>
    <w:lvl w:ilvl="5" w:tplc="77580020">
      <w:numFmt w:val="bullet"/>
      <w:lvlText w:val="•"/>
      <w:lvlJc w:val="left"/>
      <w:pPr>
        <w:ind w:left="5864" w:hanging="356"/>
      </w:pPr>
      <w:rPr>
        <w:rFonts w:hint="default"/>
        <w:lang w:val="ru-RU" w:eastAsia="en-US" w:bidi="ar-SA"/>
      </w:rPr>
    </w:lvl>
    <w:lvl w:ilvl="6" w:tplc="4678C68A">
      <w:numFmt w:val="bullet"/>
      <w:lvlText w:val="•"/>
      <w:lvlJc w:val="left"/>
      <w:pPr>
        <w:ind w:left="6832" w:hanging="356"/>
      </w:pPr>
      <w:rPr>
        <w:rFonts w:hint="default"/>
        <w:lang w:val="ru-RU" w:eastAsia="en-US" w:bidi="ar-SA"/>
      </w:rPr>
    </w:lvl>
    <w:lvl w:ilvl="7" w:tplc="41F25A7A">
      <w:numFmt w:val="bullet"/>
      <w:lvlText w:val="•"/>
      <w:lvlJc w:val="left"/>
      <w:pPr>
        <w:ind w:left="7801" w:hanging="356"/>
      </w:pPr>
      <w:rPr>
        <w:rFonts w:hint="default"/>
        <w:lang w:val="ru-RU" w:eastAsia="en-US" w:bidi="ar-SA"/>
      </w:rPr>
    </w:lvl>
    <w:lvl w:ilvl="8" w:tplc="70BAF186">
      <w:numFmt w:val="bullet"/>
      <w:lvlText w:val="•"/>
      <w:lvlJc w:val="left"/>
      <w:pPr>
        <w:ind w:left="8770" w:hanging="356"/>
      </w:pPr>
      <w:rPr>
        <w:rFonts w:hint="default"/>
        <w:lang w:val="ru-RU" w:eastAsia="en-US" w:bidi="ar-SA"/>
      </w:rPr>
    </w:lvl>
  </w:abstractNum>
  <w:abstractNum w:abstractNumId="161">
    <w:nsid w:val="566227CE"/>
    <w:multiLevelType w:val="hybridMultilevel"/>
    <w:tmpl w:val="7CC4D366"/>
    <w:lvl w:ilvl="0" w:tplc="9C42F5F4">
      <w:numFmt w:val="bullet"/>
      <w:lvlText w:val="-"/>
      <w:lvlJc w:val="left"/>
      <w:pPr>
        <w:ind w:left="748"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1780DFC4">
      <w:numFmt w:val="bullet"/>
      <w:lvlText w:val="•"/>
      <w:lvlJc w:val="left"/>
      <w:pPr>
        <w:ind w:left="1796" w:hanging="136"/>
      </w:pPr>
      <w:rPr>
        <w:rFonts w:hint="default"/>
        <w:lang w:val="ru-RU" w:eastAsia="en-US" w:bidi="ar-SA"/>
      </w:rPr>
    </w:lvl>
    <w:lvl w:ilvl="2" w:tplc="FE3A985C">
      <w:numFmt w:val="bullet"/>
      <w:lvlText w:val="•"/>
      <w:lvlJc w:val="left"/>
      <w:pPr>
        <w:ind w:left="2853" w:hanging="136"/>
      </w:pPr>
      <w:rPr>
        <w:rFonts w:hint="default"/>
        <w:lang w:val="ru-RU" w:eastAsia="en-US" w:bidi="ar-SA"/>
      </w:rPr>
    </w:lvl>
    <w:lvl w:ilvl="3" w:tplc="AA003BC6">
      <w:numFmt w:val="bullet"/>
      <w:lvlText w:val="•"/>
      <w:lvlJc w:val="left"/>
      <w:pPr>
        <w:ind w:left="3910" w:hanging="136"/>
      </w:pPr>
      <w:rPr>
        <w:rFonts w:hint="default"/>
        <w:lang w:val="ru-RU" w:eastAsia="en-US" w:bidi="ar-SA"/>
      </w:rPr>
    </w:lvl>
    <w:lvl w:ilvl="4" w:tplc="A3F8D49C">
      <w:numFmt w:val="bullet"/>
      <w:lvlText w:val="•"/>
      <w:lvlJc w:val="left"/>
      <w:pPr>
        <w:ind w:left="4967" w:hanging="136"/>
      </w:pPr>
      <w:rPr>
        <w:rFonts w:hint="default"/>
        <w:lang w:val="ru-RU" w:eastAsia="en-US" w:bidi="ar-SA"/>
      </w:rPr>
    </w:lvl>
    <w:lvl w:ilvl="5" w:tplc="26028EB2">
      <w:numFmt w:val="bullet"/>
      <w:lvlText w:val="•"/>
      <w:lvlJc w:val="left"/>
      <w:pPr>
        <w:ind w:left="6024" w:hanging="136"/>
      </w:pPr>
      <w:rPr>
        <w:rFonts w:hint="default"/>
        <w:lang w:val="ru-RU" w:eastAsia="en-US" w:bidi="ar-SA"/>
      </w:rPr>
    </w:lvl>
    <w:lvl w:ilvl="6" w:tplc="C7FA3538">
      <w:numFmt w:val="bullet"/>
      <w:lvlText w:val="•"/>
      <w:lvlJc w:val="left"/>
      <w:pPr>
        <w:ind w:left="7080" w:hanging="136"/>
      </w:pPr>
      <w:rPr>
        <w:rFonts w:hint="default"/>
        <w:lang w:val="ru-RU" w:eastAsia="en-US" w:bidi="ar-SA"/>
      </w:rPr>
    </w:lvl>
    <w:lvl w:ilvl="7" w:tplc="0AD017D8">
      <w:numFmt w:val="bullet"/>
      <w:lvlText w:val="•"/>
      <w:lvlJc w:val="left"/>
      <w:pPr>
        <w:ind w:left="8137" w:hanging="136"/>
      </w:pPr>
      <w:rPr>
        <w:rFonts w:hint="default"/>
        <w:lang w:val="ru-RU" w:eastAsia="en-US" w:bidi="ar-SA"/>
      </w:rPr>
    </w:lvl>
    <w:lvl w:ilvl="8" w:tplc="120A5058">
      <w:numFmt w:val="bullet"/>
      <w:lvlText w:val="•"/>
      <w:lvlJc w:val="left"/>
      <w:pPr>
        <w:ind w:left="9194" w:hanging="136"/>
      </w:pPr>
      <w:rPr>
        <w:rFonts w:hint="default"/>
        <w:lang w:val="ru-RU" w:eastAsia="en-US" w:bidi="ar-SA"/>
      </w:rPr>
    </w:lvl>
  </w:abstractNum>
  <w:abstractNum w:abstractNumId="162">
    <w:nsid w:val="58587A1B"/>
    <w:multiLevelType w:val="hybridMultilevel"/>
    <w:tmpl w:val="746607D2"/>
    <w:lvl w:ilvl="0" w:tplc="5628AD66">
      <w:start w:val="1"/>
      <w:numFmt w:val="decimal"/>
      <w:lvlText w:val="%1."/>
      <w:lvlJc w:val="left"/>
      <w:pPr>
        <w:ind w:left="510"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A8CAC59E">
      <w:numFmt w:val="bullet"/>
      <w:lvlText w:val="•"/>
      <w:lvlJc w:val="left"/>
      <w:pPr>
        <w:ind w:left="807" w:hanging="360"/>
      </w:pPr>
      <w:rPr>
        <w:rFonts w:hint="default"/>
        <w:lang w:val="ru-RU" w:eastAsia="en-US" w:bidi="ar-SA"/>
      </w:rPr>
    </w:lvl>
    <w:lvl w:ilvl="2" w:tplc="FAEE3BC2">
      <w:numFmt w:val="bullet"/>
      <w:lvlText w:val="•"/>
      <w:lvlJc w:val="left"/>
      <w:pPr>
        <w:ind w:left="1094" w:hanging="360"/>
      </w:pPr>
      <w:rPr>
        <w:rFonts w:hint="default"/>
        <w:lang w:val="ru-RU" w:eastAsia="en-US" w:bidi="ar-SA"/>
      </w:rPr>
    </w:lvl>
    <w:lvl w:ilvl="3" w:tplc="ED489BC4">
      <w:numFmt w:val="bullet"/>
      <w:lvlText w:val="•"/>
      <w:lvlJc w:val="left"/>
      <w:pPr>
        <w:ind w:left="1381" w:hanging="360"/>
      </w:pPr>
      <w:rPr>
        <w:rFonts w:hint="default"/>
        <w:lang w:val="ru-RU" w:eastAsia="en-US" w:bidi="ar-SA"/>
      </w:rPr>
    </w:lvl>
    <w:lvl w:ilvl="4" w:tplc="3F3AEC06">
      <w:numFmt w:val="bullet"/>
      <w:lvlText w:val="•"/>
      <w:lvlJc w:val="left"/>
      <w:pPr>
        <w:ind w:left="1668" w:hanging="360"/>
      </w:pPr>
      <w:rPr>
        <w:rFonts w:hint="default"/>
        <w:lang w:val="ru-RU" w:eastAsia="en-US" w:bidi="ar-SA"/>
      </w:rPr>
    </w:lvl>
    <w:lvl w:ilvl="5" w:tplc="35B4B56C">
      <w:numFmt w:val="bullet"/>
      <w:lvlText w:val="•"/>
      <w:lvlJc w:val="left"/>
      <w:pPr>
        <w:ind w:left="1955" w:hanging="360"/>
      </w:pPr>
      <w:rPr>
        <w:rFonts w:hint="default"/>
        <w:lang w:val="ru-RU" w:eastAsia="en-US" w:bidi="ar-SA"/>
      </w:rPr>
    </w:lvl>
    <w:lvl w:ilvl="6" w:tplc="685A9B18">
      <w:numFmt w:val="bullet"/>
      <w:lvlText w:val="•"/>
      <w:lvlJc w:val="left"/>
      <w:pPr>
        <w:ind w:left="2242" w:hanging="360"/>
      </w:pPr>
      <w:rPr>
        <w:rFonts w:hint="default"/>
        <w:lang w:val="ru-RU" w:eastAsia="en-US" w:bidi="ar-SA"/>
      </w:rPr>
    </w:lvl>
    <w:lvl w:ilvl="7" w:tplc="98A0BB82">
      <w:numFmt w:val="bullet"/>
      <w:lvlText w:val="•"/>
      <w:lvlJc w:val="left"/>
      <w:pPr>
        <w:ind w:left="2529" w:hanging="360"/>
      </w:pPr>
      <w:rPr>
        <w:rFonts w:hint="default"/>
        <w:lang w:val="ru-RU" w:eastAsia="en-US" w:bidi="ar-SA"/>
      </w:rPr>
    </w:lvl>
    <w:lvl w:ilvl="8" w:tplc="E8BE4D54">
      <w:numFmt w:val="bullet"/>
      <w:lvlText w:val="•"/>
      <w:lvlJc w:val="left"/>
      <w:pPr>
        <w:ind w:left="2816" w:hanging="360"/>
      </w:pPr>
      <w:rPr>
        <w:rFonts w:hint="default"/>
        <w:lang w:val="ru-RU" w:eastAsia="en-US" w:bidi="ar-SA"/>
      </w:rPr>
    </w:lvl>
  </w:abstractNum>
  <w:abstractNum w:abstractNumId="163">
    <w:nsid w:val="585B5817"/>
    <w:multiLevelType w:val="hybridMultilevel"/>
    <w:tmpl w:val="88DCF38A"/>
    <w:lvl w:ilvl="0" w:tplc="8F04022C">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AFF60172">
      <w:numFmt w:val="bullet"/>
      <w:lvlText w:val="•"/>
      <w:lvlJc w:val="left"/>
      <w:pPr>
        <w:ind w:left="722" w:hanging="152"/>
      </w:pPr>
      <w:rPr>
        <w:rFonts w:hint="default"/>
        <w:lang w:val="ru-RU" w:eastAsia="en-US" w:bidi="ar-SA"/>
      </w:rPr>
    </w:lvl>
    <w:lvl w:ilvl="2" w:tplc="F23EF372">
      <w:numFmt w:val="bullet"/>
      <w:lvlText w:val="•"/>
      <w:lvlJc w:val="left"/>
      <w:pPr>
        <w:ind w:left="1185" w:hanging="152"/>
      </w:pPr>
      <w:rPr>
        <w:rFonts w:hint="default"/>
        <w:lang w:val="ru-RU" w:eastAsia="en-US" w:bidi="ar-SA"/>
      </w:rPr>
    </w:lvl>
    <w:lvl w:ilvl="3" w:tplc="1DEC3328">
      <w:numFmt w:val="bullet"/>
      <w:lvlText w:val="•"/>
      <w:lvlJc w:val="left"/>
      <w:pPr>
        <w:ind w:left="1648" w:hanging="152"/>
      </w:pPr>
      <w:rPr>
        <w:rFonts w:hint="default"/>
        <w:lang w:val="ru-RU" w:eastAsia="en-US" w:bidi="ar-SA"/>
      </w:rPr>
    </w:lvl>
    <w:lvl w:ilvl="4" w:tplc="DE32B3C4">
      <w:numFmt w:val="bullet"/>
      <w:lvlText w:val="•"/>
      <w:lvlJc w:val="left"/>
      <w:pPr>
        <w:ind w:left="2110" w:hanging="152"/>
      </w:pPr>
      <w:rPr>
        <w:rFonts w:hint="default"/>
        <w:lang w:val="ru-RU" w:eastAsia="en-US" w:bidi="ar-SA"/>
      </w:rPr>
    </w:lvl>
    <w:lvl w:ilvl="5" w:tplc="E2F8DBB4">
      <w:numFmt w:val="bullet"/>
      <w:lvlText w:val="•"/>
      <w:lvlJc w:val="left"/>
      <w:pPr>
        <w:ind w:left="2573" w:hanging="152"/>
      </w:pPr>
      <w:rPr>
        <w:rFonts w:hint="default"/>
        <w:lang w:val="ru-RU" w:eastAsia="en-US" w:bidi="ar-SA"/>
      </w:rPr>
    </w:lvl>
    <w:lvl w:ilvl="6" w:tplc="34C28716">
      <w:numFmt w:val="bullet"/>
      <w:lvlText w:val="•"/>
      <w:lvlJc w:val="left"/>
      <w:pPr>
        <w:ind w:left="3036" w:hanging="152"/>
      </w:pPr>
      <w:rPr>
        <w:rFonts w:hint="default"/>
        <w:lang w:val="ru-RU" w:eastAsia="en-US" w:bidi="ar-SA"/>
      </w:rPr>
    </w:lvl>
    <w:lvl w:ilvl="7" w:tplc="D6BC842A">
      <w:numFmt w:val="bullet"/>
      <w:lvlText w:val="•"/>
      <w:lvlJc w:val="left"/>
      <w:pPr>
        <w:ind w:left="3498" w:hanging="152"/>
      </w:pPr>
      <w:rPr>
        <w:rFonts w:hint="default"/>
        <w:lang w:val="ru-RU" w:eastAsia="en-US" w:bidi="ar-SA"/>
      </w:rPr>
    </w:lvl>
    <w:lvl w:ilvl="8" w:tplc="AFCA61FC">
      <w:numFmt w:val="bullet"/>
      <w:lvlText w:val="•"/>
      <w:lvlJc w:val="left"/>
      <w:pPr>
        <w:ind w:left="3961" w:hanging="152"/>
      </w:pPr>
      <w:rPr>
        <w:rFonts w:hint="default"/>
        <w:lang w:val="ru-RU" w:eastAsia="en-US" w:bidi="ar-SA"/>
      </w:rPr>
    </w:lvl>
  </w:abstractNum>
  <w:abstractNum w:abstractNumId="164">
    <w:nsid w:val="59734BA6"/>
    <w:multiLevelType w:val="hybridMultilevel"/>
    <w:tmpl w:val="AF5E1F58"/>
    <w:lvl w:ilvl="0" w:tplc="D134329C">
      <w:start w:val="1"/>
      <w:numFmt w:val="decimal"/>
      <w:lvlText w:val="%1)"/>
      <w:lvlJc w:val="left"/>
      <w:pPr>
        <w:ind w:left="216" w:hanging="4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79CE736">
      <w:numFmt w:val="bullet"/>
      <w:lvlText w:val="•"/>
      <w:lvlJc w:val="left"/>
      <w:pPr>
        <w:ind w:left="1252" w:hanging="412"/>
      </w:pPr>
      <w:rPr>
        <w:rFonts w:hint="default"/>
        <w:lang w:val="ru-RU" w:eastAsia="en-US" w:bidi="ar-SA"/>
      </w:rPr>
    </w:lvl>
    <w:lvl w:ilvl="2" w:tplc="87FA185A">
      <w:numFmt w:val="bullet"/>
      <w:lvlText w:val="•"/>
      <w:lvlJc w:val="left"/>
      <w:pPr>
        <w:ind w:left="2285" w:hanging="412"/>
      </w:pPr>
      <w:rPr>
        <w:rFonts w:hint="default"/>
        <w:lang w:val="ru-RU" w:eastAsia="en-US" w:bidi="ar-SA"/>
      </w:rPr>
    </w:lvl>
    <w:lvl w:ilvl="3" w:tplc="8EF6D6A8">
      <w:numFmt w:val="bullet"/>
      <w:lvlText w:val="•"/>
      <w:lvlJc w:val="left"/>
      <w:pPr>
        <w:ind w:left="3318" w:hanging="412"/>
      </w:pPr>
      <w:rPr>
        <w:rFonts w:hint="default"/>
        <w:lang w:val="ru-RU" w:eastAsia="en-US" w:bidi="ar-SA"/>
      </w:rPr>
    </w:lvl>
    <w:lvl w:ilvl="4" w:tplc="87DA1DCC">
      <w:numFmt w:val="bullet"/>
      <w:lvlText w:val="•"/>
      <w:lvlJc w:val="left"/>
      <w:pPr>
        <w:ind w:left="4351" w:hanging="412"/>
      </w:pPr>
      <w:rPr>
        <w:rFonts w:hint="default"/>
        <w:lang w:val="ru-RU" w:eastAsia="en-US" w:bidi="ar-SA"/>
      </w:rPr>
    </w:lvl>
    <w:lvl w:ilvl="5" w:tplc="6380BEF2">
      <w:numFmt w:val="bullet"/>
      <w:lvlText w:val="•"/>
      <w:lvlJc w:val="left"/>
      <w:pPr>
        <w:ind w:left="5384" w:hanging="412"/>
      </w:pPr>
      <w:rPr>
        <w:rFonts w:hint="default"/>
        <w:lang w:val="ru-RU" w:eastAsia="en-US" w:bidi="ar-SA"/>
      </w:rPr>
    </w:lvl>
    <w:lvl w:ilvl="6" w:tplc="EF18F6C8">
      <w:numFmt w:val="bullet"/>
      <w:lvlText w:val="•"/>
      <w:lvlJc w:val="left"/>
      <w:pPr>
        <w:ind w:left="6416" w:hanging="412"/>
      </w:pPr>
      <w:rPr>
        <w:rFonts w:hint="default"/>
        <w:lang w:val="ru-RU" w:eastAsia="en-US" w:bidi="ar-SA"/>
      </w:rPr>
    </w:lvl>
    <w:lvl w:ilvl="7" w:tplc="1C9CF6C8">
      <w:numFmt w:val="bullet"/>
      <w:lvlText w:val="•"/>
      <w:lvlJc w:val="left"/>
      <w:pPr>
        <w:ind w:left="7449" w:hanging="412"/>
      </w:pPr>
      <w:rPr>
        <w:rFonts w:hint="default"/>
        <w:lang w:val="ru-RU" w:eastAsia="en-US" w:bidi="ar-SA"/>
      </w:rPr>
    </w:lvl>
    <w:lvl w:ilvl="8" w:tplc="0E8426B4">
      <w:numFmt w:val="bullet"/>
      <w:lvlText w:val="•"/>
      <w:lvlJc w:val="left"/>
      <w:pPr>
        <w:ind w:left="8482" w:hanging="412"/>
      </w:pPr>
      <w:rPr>
        <w:rFonts w:hint="default"/>
        <w:lang w:val="ru-RU" w:eastAsia="en-US" w:bidi="ar-SA"/>
      </w:rPr>
    </w:lvl>
  </w:abstractNum>
  <w:abstractNum w:abstractNumId="165">
    <w:nsid w:val="5B3C5F2E"/>
    <w:multiLevelType w:val="hybridMultilevel"/>
    <w:tmpl w:val="5EB0FFCC"/>
    <w:lvl w:ilvl="0" w:tplc="FF307BD0">
      <w:start w:val="1"/>
      <w:numFmt w:val="decimal"/>
      <w:lvlText w:val="%1)"/>
      <w:lvlJc w:val="left"/>
      <w:pPr>
        <w:ind w:left="960"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92E3A76">
      <w:numFmt w:val="bullet"/>
      <w:lvlText w:val="•"/>
      <w:lvlJc w:val="left"/>
      <w:pPr>
        <w:ind w:left="1993" w:hanging="360"/>
      </w:pPr>
      <w:rPr>
        <w:rFonts w:hint="default"/>
        <w:lang w:val="ru-RU" w:eastAsia="en-US" w:bidi="ar-SA"/>
      </w:rPr>
    </w:lvl>
    <w:lvl w:ilvl="2" w:tplc="0D12CA76">
      <w:numFmt w:val="bullet"/>
      <w:lvlText w:val="•"/>
      <w:lvlJc w:val="left"/>
      <w:pPr>
        <w:ind w:left="3026" w:hanging="360"/>
      </w:pPr>
      <w:rPr>
        <w:rFonts w:hint="default"/>
        <w:lang w:val="ru-RU" w:eastAsia="en-US" w:bidi="ar-SA"/>
      </w:rPr>
    </w:lvl>
    <w:lvl w:ilvl="3" w:tplc="C200F4BA">
      <w:numFmt w:val="bullet"/>
      <w:lvlText w:val="•"/>
      <w:lvlJc w:val="left"/>
      <w:pPr>
        <w:ind w:left="4059" w:hanging="360"/>
      </w:pPr>
      <w:rPr>
        <w:rFonts w:hint="default"/>
        <w:lang w:val="ru-RU" w:eastAsia="en-US" w:bidi="ar-SA"/>
      </w:rPr>
    </w:lvl>
    <w:lvl w:ilvl="4" w:tplc="3404F434">
      <w:numFmt w:val="bullet"/>
      <w:lvlText w:val="•"/>
      <w:lvlJc w:val="left"/>
      <w:pPr>
        <w:ind w:left="5092" w:hanging="360"/>
      </w:pPr>
      <w:rPr>
        <w:rFonts w:hint="default"/>
        <w:lang w:val="ru-RU" w:eastAsia="en-US" w:bidi="ar-SA"/>
      </w:rPr>
    </w:lvl>
    <w:lvl w:ilvl="5" w:tplc="0A6C2B62">
      <w:numFmt w:val="bullet"/>
      <w:lvlText w:val="•"/>
      <w:lvlJc w:val="left"/>
      <w:pPr>
        <w:ind w:left="6126" w:hanging="360"/>
      </w:pPr>
      <w:rPr>
        <w:rFonts w:hint="default"/>
        <w:lang w:val="ru-RU" w:eastAsia="en-US" w:bidi="ar-SA"/>
      </w:rPr>
    </w:lvl>
    <w:lvl w:ilvl="6" w:tplc="B12C8430">
      <w:numFmt w:val="bullet"/>
      <w:lvlText w:val="•"/>
      <w:lvlJc w:val="left"/>
      <w:pPr>
        <w:ind w:left="7159" w:hanging="360"/>
      </w:pPr>
      <w:rPr>
        <w:rFonts w:hint="default"/>
        <w:lang w:val="ru-RU" w:eastAsia="en-US" w:bidi="ar-SA"/>
      </w:rPr>
    </w:lvl>
    <w:lvl w:ilvl="7" w:tplc="A8E033D4">
      <w:numFmt w:val="bullet"/>
      <w:lvlText w:val="•"/>
      <w:lvlJc w:val="left"/>
      <w:pPr>
        <w:ind w:left="8192" w:hanging="360"/>
      </w:pPr>
      <w:rPr>
        <w:rFonts w:hint="default"/>
        <w:lang w:val="ru-RU" w:eastAsia="en-US" w:bidi="ar-SA"/>
      </w:rPr>
    </w:lvl>
    <w:lvl w:ilvl="8" w:tplc="B05AFC00">
      <w:numFmt w:val="bullet"/>
      <w:lvlText w:val="•"/>
      <w:lvlJc w:val="left"/>
      <w:pPr>
        <w:ind w:left="9225" w:hanging="360"/>
      </w:pPr>
      <w:rPr>
        <w:rFonts w:hint="default"/>
        <w:lang w:val="ru-RU" w:eastAsia="en-US" w:bidi="ar-SA"/>
      </w:rPr>
    </w:lvl>
  </w:abstractNum>
  <w:abstractNum w:abstractNumId="166">
    <w:nsid w:val="5BB15634"/>
    <w:multiLevelType w:val="hybridMultilevel"/>
    <w:tmpl w:val="93444298"/>
    <w:lvl w:ilvl="0" w:tplc="42A4D7F6">
      <w:start w:val="1"/>
      <w:numFmt w:val="decimal"/>
      <w:lvlText w:val="%1."/>
      <w:lvlJc w:val="left"/>
      <w:pPr>
        <w:ind w:left="311" w:hanging="204"/>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B1B4C76C">
      <w:numFmt w:val="bullet"/>
      <w:lvlText w:val="•"/>
      <w:lvlJc w:val="left"/>
      <w:pPr>
        <w:ind w:left="776" w:hanging="204"/>
      </w:pPr>
      <w:rPr>
        <w:rFonts w:hint="default"/>
        <w:lang w:val="ru-RU" w:eastAsia="en-US" w:bidi="ar-SA"/>
      </w:rPr>
    </w:lvl>
    <w:lvl w:ilvl="2" w:tplc="12CC9578">
      <w:numFmt w:val="bullet"/>
      <w:lvlText w:val="•"/>
      <w:lvlJc w:val="left"/>
      <w:pPr>
        <w:ind w:left="1233" w:hanging="204"/>
      </w:pPr>
      <w:rPr>
        <w:rFonts w:hint="default"/>
        <w:lang w:val="ru-RU" w:eastAsia="en-US" w:bidi="ar-SA"/>
      </w:rPr>
    </w:lvl>
    <w:lvl w:ilvl="3" w:tplc="C6369584">
      <w:numFmt w:val="bullet"/>
      <w:lvlText w:val="•"/>
      <w:lvlJc w:val="left"/>
      <w:pPr>
        <w:ind w:left="1690" w:hanging="204"/>
      </w:pPr>
      <w:rPr>
        <w:rFonts w:hint="default"/>
        <w:lang w:val="ru-RU" w:eastAsia="en-US" w:bidi="ar-SA"/>
      </w:rPr>
    </w:lvl>
    <w:lvl w:ilvl="4" w:tplc="642E92B0">
      <w:numFmt w:val="bullet"/>
      <w:lvlText w:val="•"/>
      <w:lvlJc w:val="left"/>
      <w:pPr>
        <w:ind w:left="2146" w:hanging="204"/>
      </w:pPr>
      <w:rPr>
        <w:rFonts w:hint="default"/>
        <w:lang w:val="ru-RU" w:eastAsia="en-US" w:bidi="ar-SA"/>
      </w:rPr>
    </w:lvl>
    <w:lvl w:ilvl="5" w:tplc="DF44C38E">
      <w:numFmt w:val="bullet"/>
      <w:lvlText w:val="•"/>
      <w:lvlJc w:val="left"/>
      <w:pPr>
        <w:ind w:left="2603" w:hanging="204"/>
      </w:pPr>
      <w:rPr>
        <w:rFonts w:hint="default"/>
        <w:lang w:val="ru-RU" w:eastAsia="en-US" w:bidi="ar-SA"/>
      </w:rPr>
    </w:lvl>
    <w:lvl w:ilvl="6" w:tplc="C6E4B36A">
      <w:numFmt w:val="bullet"/>
      <w:lvlText w:val="•"/>
      <w:lvlJc w:val="left"/>
      <w:pPr>
        <w:ind w:left="3060" w:hanging="204"/>
      </w:pPr>
      <w:rPr>
        <w:rFonts w:hint="default"/>
        <w:lang w:val="ru-RU" w:eastAsia="en-US" w:bidi="ar-SA"/>
      </w:rPr>
    </w:lvl>
    <w:lvl w:ilvl="7" w:tplc="595CAF94">
      <w:numFmt w:val="bullet"/>
      <w:lvlText w:val="•"/>
      <w:lvlJc w:val="left"/>
      <w:pPr>
        <w:ind w:left="3516" w:hanging="204"/>
      </w:pPr>
      <w:rPr>
        <w:rFonts w:hint="default"/>
        <w:lang w:val="ru-RU" w:eastAsia="en-US" w:bidi="ar-SA"/>
      </w:rPr>
    </w:lvl>
    <w:lvl w:ilvl="8" w:tplc="30F44686">
      <w:numFmt w:val="bullet"/>
      <w:lvlText w:val="•"/>
      <w:lvlJc w:val="left"/>
      <w:pPr>
        <w:ind w:left="3973" w:hanging="204"/>
      </w:pPr>
      <w:rPr>
        <w:rFonts w:hint="default"/>
        <w:lang w:val="ru-RU" w:eastAsia="en-US" w:bidi="ar-SA"/>
      </w:rPr>
    </w:lvl>
  </w:abstractNum>
  <w:abstractNum w:abstractNumId="167">
    <w:nsid w:val="5C074920"/>
    <w:multiLevelType w:val="hybridMultilevel"/>
    <w:tmpl w:val="420C566E"/>
    <w:lvl w:ilvl="0" w:tplc="537AD0B6">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9070BA10">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A71C85F2">
      <w:numFmt w:val="bullet"/>
      <w:lvlText w:val="•"/>
      <w:lvlJc w:val="left"/>
      <w:pPr>
        <w:ind w:left="1985" w:hanging="296"/>
      </w:pPr>
      <w:rPr>
        <w:rFonts w:hint="default"/>
        <w:lang w:val="ru-RU" w:eastAsia="en-US" w:bidi="ar-SA"/>
      </w:rPr>
    </w:lvl>
    <w:lvl w:ilvl="3" w:tplc="F4A87B7E">
      <w:numFmt w:val="bullet"/>
      <w:lvlText w:val="•"/>
      <w:lvlJc w:val="left"/>
      <w:pPr>
        <w:ind w:left="3150" w:hanging="296"/>
      </w:pPr>
      <w:rPr>
        <w:rFonts w:hint="default"/>
        <w:lang w:val="ru-RU" w:eastAsia="en-US" w:bidi="ar-SA"/>
      </w:rPr>
    </w:lvl>
    <w:lvl w:ilvl="4" w:tplc="1898DF8E">
      <w:numFmt w:val="bullet"/>
      <w:lvlText w:val="•"/>
      <w:lvlJc w:val="left"/>
      <w:pPr>
        <w:ind w:left="4316" w:hanging="296"/>
      </w:pPr>
      <w:rPr>
        <w:rFonts w:hint="default"/>
        <w:lang w:val="ru-RU" w:eastAsia="en-US" w:bidi="ar-SA"/>
      </w:rPr>
    </w:lvl>
    <w:lvl w:ilvl="5" w:tplc="CD885F68">
      <w:numFmt w:val="bullet"/>
      <w:lvlText w:val="•"/>
      <w:lvlJc w:val="left"/>
      <w:pPr>
        <w:ind w:left="5481" w:hanging="296"/>
      </w:pPr>
      <w:rPr>
        <w:rFonts w:hint="default"/>
        <w:lang w:val="ru-RU" w:eastAsia="en-US" w:bidi="ar-SA"/>
      </w:rPr>
    </w:lvl>
    <w:lvl w:ilvl="6" w:tplc="97A289C8">
      <w:numFmt w:val="bullet"/>
      <w:lvlText w:val="•"/>
      <w:lvlJc w:val="left"/>
      <w:pPr>
        <w:ind w:left="6646" w:hanging="296"/>
      </w:pPr>
      <w:rPr>
        <w:rFonts w:hint="default"/>
        <w:lang w:val="ru-RU" w:eastAsia="en-US" w:bidi="ar-SA"/>
      </w:rPr>
    </w:lvl>
    <w:lvl w:ilvl="7" w:tplc="4BDEDEC6">
      <w:numFmt w:val="bullet"/>
      <w:lvlText w:val="•"/>
      <w:lvlJc w:val="left"/>
      <w:pPr>
        <w:ind w:left="7812" w:hanging="296"/>
      </w:pPr>
      <w:rPr>
        <w:rFonts w:hint="default"/>
        <w:lang w:val="ru-RU" w:eastAsia="en-US" w:bidi="ar-SA"/>
      </w:rPr>
    </w:lvl>
    <w:lvl w:ilvl="8" w:tplc="CB843806">
      <w:numFmt w:val="bullet"/>
      <w:lvlText w:val="•"/>
      <w:lvlJc w:val="left"/>
      <w:pPr>
        <w:ind w:left="8977" w:hanging="296"/>
      </w:pPr>
      <w:rPr>
        <w:rFonts w:hint="default"/>
        <w:lang w:val="ru-RU" w:eastAsia="en-US" w:bidi="ar-SA"/>
      </w:rPr>
    </w:lvl>
  </w:abstractNum>
  <w:abstractNum w:abstractNumId="168">
    <w:nsid w:val="5C561D93"/>
    <w:multiLevelType w:val="hybridMultilevel"/>
    <w:tmpl w:val="83FA8F48"/>
    <w:lvl w:ilvl="0" w:tplc="684A63F2">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C1B245D2">
      <w:numFmt w:val="bullet"/>
      <w:lvlText w:val="-"/>
      <w:lvlJc w:val="left"/>
      <w:pPr>
        <w:ind w:left="552"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2" w:tplc="109449D8">
      <w:numFmt w:val="bullet"/>
      <w:lvlText w:val="•"/>
      <w:lvlJc w:val="left"/>
      <w:pPr>
        <w:ind w:left="1985" w:hanging="200"/>
      </w:pPr>
      <w:rPr>
        <w:rFonts w:hint="default"/>
        <w:lang w:val="ru-RU" w:eastAsia="en-US" w:bidi="ar-SA"/>
      </w:rPr>
    </w:lvl>
    <w:lvl w:ilvl="3" w:tplc="4F48D438">
      <w:numFmt w:val="bullet"/>
      <w:lvlText w:val="•"/>
      <w:lvlJc w:val="left"/>
      <w:pPr>
        <w:ind w:left="3150" w:hanging="200"/>
      </w:pPr>
      <w:rPr>
        <w:rFonts w:hint="default"/>
        <w:lang w:val="ru-RU" w:eastAsia="en-US" w:bidi="ar-SA"/>
      </w:rPr>
    </w:lvl>
    <w:lvl w:ilvl="4" w:tplc="13B46344">
      <w:numFmt w:val="bullet"/>
      <w:lvlText w:val="•"/>
      <w:lvlJc w:val="left"/>
      <w:pPr>
        <w:ind w:left="4316" w:hanging="200"/>
      </w:pPr>
      <w:rPr>
        <w:rFonts w:hint="default"/>
        <w:lang w:val="ru-RU" w:eastAsia="en-US" w:bidi="ar-SA"/>
      </w:rPr>
    </w:lvl>
    <w:lvl w:ilvl="5" w:tplc="AE2093C8">
      <w:numFmt w:val="bullet"/>
      <w:lvlText w:val="•"/>
      <w:lvlJc w:val="left"/>
      <w:pPr>
        <w:ind w:left="5481" w:hanging="200"/>
      </w:pPr>
      <w:rPr>
        <w:rFonts w:hint="default"/>
        <w:lang w:val="ru-RU" w:eastAsia="en-US" w:bidi="ar-SA"/>
      </w:rPr>
    </w:lvl>
    <w:lvl w:ilvl="6" w:tplc="DF566D44">
      <w:numFmt w:val="bullet"/>
      <w:lvlText w:val="•"/>
      <w:lvlJc w:val="left"/>
      <w:pPr>
        <w:ind w:left="6646" w:hanging="200"/>
      </w:pPr>
      <w:rPr>
        <w:rFonts w:hint="default"/>
        <w:lang w:val="ru-RU" w:eastAsia="en-US" w:bidi="ar-SA"/>
      </w:rPr>
    </w:lvl>
    <w:lvl w:ilvl="7" w:tplc="25AC793A">
      <w:numFmt w:val="bullet"/>
      <w:lvlText w:val="•"/>
      <w:lvlJc w:val="left"/>
      <w:pPr>
        <w:ind w:left="7812" w:hanging="200"/>
      </w:pPr>
      <w:rPr>
        <w:rFonts w:hint="default"/>
        <w:lang w:val="ru-RU" w:eastAsia="en-US" w:bidi="ar-SA"/>
      </w:rPr>
    </w:lvl>
    <w:lvl w:ilvl="8" w:tplc="385A6568">
      <w:numFmt w:val="bullet"/>
      <w:lvlText w:val="•"/>
      <w:lvlJc w:val="left"/>
      <w:pPr>
        <w:ind w:left="8977" w:hanging="200"/>
      </w:pPr>
      <w:rPr>
        <w:rFonts w:hint="default"/>
        <w:lang w:val="ru-RU" w:eastAsia="en-US" w:bidi="ar-SA"/>
      </w:rPr>
    </w:lvl>
  </w:abstractNum>
  <w:abstractNum w:abstractNumId="169">
    <w:nsid w:val="5CFE3CF2"/>
    <w:multiLevelType w:val="hybridMultilevel"/>
    <w:tmpl w:val="B1686274"/>
    <w:lvl w:ilvl="0" w:tplc="5136DEA2">
      <w:numFmt w:val="bullet"/>
      <w:lvlText w:val="-"/>
      <w:lvlJc w:val="left"/>
      <w:pPr>
        <w:ind w:left="860"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AFAE2C9A">
      <w:numFmt w:val="bullet"/>
      <w:lvlText w:val="•"/>
      <w:lvlJc w:val="left"/>
      <w:pPr>
        <w:ind w:left="1880" w:hanging="245"/>
      </w:pPr>
      <w:rPr>
        <w:rFonts w:hint="default"/>
        <w:lang w:val="ru-RU" w:eastAsia="en-US" w:bidi="ar-SA"/>
      </w:rPr>
    </w:lvl>
    <w:lvl w:ilvl="2" w:tplc="98CA0F5C">
      <w:numFmt w:val="bullet"/>
      <w:lvlText w:val="•"/>
      <w:lvlJc w:val="left"/>
      <w:pPr>
        <w:ind w:left="2901" w:hanging="245"/>
      </w:pPr>
      <w:rPr>
        <w:rFonts w:hint="default"/>
        <w:lang w:val="ru-RU" w:eastAsia="en-US" w:bidi="ar-SA"/>
      </w:rPr>
    </w:lvl>
    <w:lvl w:ilvl="3" w:tplc="A4BE9200">
      <w:numFmt w:val="bullet"/>
      <w:lvlText w:val="•"/>
      <w:lvlJc w:val="left"/>
      <w:pPr>
        <w:ind w:left="3922" w:hanging="245"/>
      </w:pPr>
      <w:rPr>
        <w:rFonts w:hint="default"/>
        <w:lang w:val="ru-RU" w:eastAsia="en-US" w:bidi="ar-SA"/>
      </w:rPr>
    </w:lvl>
    <w:lvl w:ilvl="4" w:tplc="8E0275C6">
      <w:numFmt w:val="bullet"/>
      <w:lvlText w:val="•"/>
      <w:lvlJc w:val="left"/>
      <w:pPr>
        <w:ind w:left="4943" w:hanging="245"/>
      </w:pPr>
      <w:rPr>
        <w:rFonts w:hint="default"/>
        <w:lang w:val="ru-RU" w:eastAsia="en-US" w:bidi="ar-SA"/>
      </w:rPr>
    </w:lvl>
    <w:lvl w:ilvl="5" w:tplc="8B0CE4E8">
      <w:numFmt w:val="bullet"/>
      <w:lvlText w:val="•"/>
      <w:lvlJc w:val="left"/>
      <w:pPr>
        <w:ind w:left="5964" w:hanging="245"/>
      </w:pPr>
      <w:rPr>
        <w:rFonts w:hint="default"/>
        <w:lang w:val="ru-RU" w:eastAsia="en-US" w:bidi="ar-SA"/>
      </w:rPr>
    </w:lvl>
    <w:lvl w:ilvl="6" w:tplc="2AA69910">
      <w:numFmt w:val="bullet"/>
      <w:lvlText w:val="•"/>
      <w:lvlJc w:val="left"/>
      <w:pPr>
        <w:ind w:left="6984" w:hanging="245"/>
      </w:pPr>
      <w:rPr>
        <w:rFonts w:hint="default"/>
        <w:lang w:val="ru-RU" w:eastAsia="en-US" w:bidi="ar-SA"/>
      </w:rPr>
    </w:lvl>
    <w:lvl w:ilvl="7" w:tplc="930CBB64">
      <w:numFmt w:val="bullet"/>
      <w:lvlText w:val="•"/>
      <w:lvlJc w:val="left"/>
      <w:pPr>
        <w:ind w:left="8005" w:hanging="245"/>
      </w:pPr>
      <w:rPr>
        <w:rFonts w:hint="default"/>
        <w:lang w:val="ru-RU" w:eastAsia="en-US" w:bidi="ar-SA"/>
      </w:rPr>
    </w:lvl>
    <w:lvl w:ilvl="8" w:tplc="7B002528">
      <w:numFmt w:val="bullet"/>
      <w:lvlText w:val="•"/>
      <w:lvlJc w:val="left"/>
      <w:pPr>
        <w:ind w:left="9026" w:hanging="245"/>
      </w:pPr>
      <w:rPr>
        <w:rFonts w:hint="default"/>
        <w:lang w:val="ru-RU" w:eastAsia="en-US" w:bidi="ar-SA"/>
      </w:rPr>
    </w:lvl>
  </w:abstractNum>
  <w:abstractNum w:abstractNumId="170">
    <w:nsid w:val="5D792B4E"/>
    <w:multiLevelType w:val="hybridMultilevel"/>
    <w:tmpl w:val="2618F19A"/>
    <w:lvl w:ilvl="0" w:tplc="2928710C">
      <w:numFmt w:val="bullet"/>
      <w:lvlText w:val="-"/>
      <w:lvlJc w:val="left"/>
      <w:pPr>
        <w:ind w:left="552"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7D9C70CC">
      <w:numFmt w:val="bullet"/>
      <w:lvlText w:val="•"/>
      <w:lvlJc w:val="left"/>
      <w:pPr>
        <w:ind w:left="1634" w:hanging="320"/>
      </w:pPr>
      <w:rPr>
        <w:rFonts w:hint="default"/>
        <w:lang w:val="ru-RU" w:eastAsia="en-US" w:bidi="ar-SA"/>
      </w:rPr>
    </w:lvl>
    <w:lvl w:ilvl="2" w:tplc="E2A2099C">
      <w:numFmt w:val="bullet"/>
      <w:lvlText w:val="•"/>
      <w:lvlJc w:val="left"/>
      <w:pPr>
        <w:ind w:left="2709" w:hanging="320"/>
      </w:pPr>
      <w:rPr>
        <w:rFonts w:hint="default"/>
        <w:lang w:val="ru-RU" w:eastAsia="en-US" w:bidi="ar-SA"/>
      </w:rPr>
    </w:lvl>
    <w:lvl w:ilvl="3" w:tplc="FA7CFA5A">
      <w:numFmt w:val="bullet"/>
      <w:lvlText w:val="•"/>
      <w:lvlJc w:val="left"/>
      <w:pPr>
        <w:ind w:left="3784" w:hanging="320"/>
      </w:pPr>
      <w:rPr>
        <w:rFonts w:hint="default"/>
        <w:lang w:val="ru-RU" w:eastAsia="en-US" w:bidi="ar-SA"/>
      </w:rPr>
    </w:lvl>
    <w:lvl w:ilvl="4" w:tplc="DB5E5B1E">
      <w:numFmt w:val="bullet"/>
      <w:lvlText w:val="•"/>
      <w:lvlJc w:val="left"/>
      <w:pPr>
        <w:ind w:left="4859" w:hanging="320"/>
      </w:pPr>
      <w:rPr>
        <w:rFonts w:hint="default"/>
        <w:lang w:val="ru-RU" w:eastAsia="en-US" w:bidi="ar-SA"/>
      </w:rPr>
    </w:lvl>
    <w:lvl w:ilvl="5" w:tplc="0F605CB2">
      <w:numFmt w:val="bullet"/>
      <w:lvlText w:val="•"/>
      <w:lvlJc w:val="left"/>
      <w:pPr>
        <w:ind w:left="5934" w:hanging="320"/>
      </w:pPr>
      <w:rPr>
        <w:rFonts w:hint="default"/>
        <w:lang w:val="ru-RU" w:eastAsia="en-US" w:bidi="ar-SA"/>
      </w:rPr>
    </w:lvl>
    <w:lvl w:ilvl="6" w:tplc="6D0247DA">
      <w:numFmt w:val="bullet"/>
      <w:lvlText w:val="•"/>
      <w:lvlJc w:val="left"/>
      <w:pPr>
        <w:ind w:left="7008" w:hanging="320"/>
      </w:pPr>
      <w:rPr>
        <w:rFonts w:hint="default"/>
        <w:lang w:val="ru-RU" w:eastAsia="en-US" w:bidi="ar-SA"/>
      </w:rPr>
    </w:lvl>
    <w:lvl w:ilvl="7" w:tplc="FC6E9A3C">
      <w:numFmt w:val="bullet"/>
      <w:lvlText w:val="•"/>
      <w:lvlJc w:val="left"/>
      <w:pPr>
        <w:ind w:left="8083" w:hanging="320"/>
      </w:pPr>
      <w:rPr>
        <w:rFonts w:hint="default"/>
        <w:lang w:val="ru-RU" w:eastAsia="en-US" w:bidi="ar-SA"/>
      </w:rPr>
    </w:lvl>
    <w:lvl w:ilvl="8" w:tplc="9962BBBC">
      <w:numFmt w:val="bullet"/>
      <w:lvlText w:val="•"/>
      <w:lvlJc w:val="left"/>
      <w:pPr>
        <w:ind w:left="9158" w:hanging="320"/>
      </w:pPr>
      <w:rPr>
        <w:rFonts w:hint="default"/>
        <w:lang w:val="ru-RU" w:eastAsia="en-US" w:bidi="ar-SA"/>
      </w:rPr>
    </w:lvl>
  </w:abstractNum>
  <w:abstractNum w:abstractNumId="171">
    <w:nsid w:val="5DB82D91"/>
    <w:multiLevelType w:val="hybridMultilevel"/>
    <w:tmpl w:val="B37630D4"/>
    <w:lvl w:ilvl="0" w:tplc="8E20DCF6">
      <w:start w:val="1"/>
      <w:numFmt w:val="decimal"/>
      <w:lvlText w:val="%1."/>
      <w:lvlJc w:val="left"/>
      <w:pPr>
        <w:ind w:left="1078"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722ED26E">
      <w:numFmt w:val="bullet"/>
      <w:lvlText w:val="•"/>
      <w:lvlJc w:val="left"/>
      <w:pPr>
        <w:ind w:left="1311" w:hanging="360"/>
      </w:pPr>
      <w:rPr>
        <w:rFonts w:hint="default"/>
        <w:lang w:val="ru-RU" w:eastAsia="en-US" w:bidi="ar-SA"/>
      </w:rPr>
    </w:lvl>
    <w:lvl w:ilvl="2" w:tplc="6B7E3786">
      <w:numFmt w:val="bullet"/>
      <w:lvlText w:val="•"/>
      <w:lvlJc w:val="left"/>
      <w:pPr>
        <w:ind w:left="1542" w:hanging="360"/>
      </w:pPr>
      <w:rPr>
        <w:rFonts w:hint="default"/>
        <w:lang w:val="ru-RU" w:eastAsia="en-US" w:bidi="ar-SA"/>
      </w:rPr>
    </w:lvl>
    <w:lvl w:ilvl="3" w:tplc="656AF308">
      <w:numFmt w:val="bullet"/>
      <w:lvlText w:val="•"/>
      <w:lvlJc w:val="left"/>
      <w:pPr>
        <w:ind w:left="1773" w:hanging="360"/>
      </w:pPr>
      <w:rPr>
        <w:rFonts w:hint="default"/>
        <w:lang w:val="ru-RU" w:eastAsia="en-US" w:bidi="ar-SA"/>
      </w:rPr>
    </w:lvl>
    <w:lvl w:ilvl="4" w:tplc="FCCA86B4">
      <w:numFmt w:val="bullet"/>
      <w:lvlText w:val="•"/>
      <w:lvlJc w:val="left"/>
      <w:pPr>
        <w:ind w:left="2004" w:hanging="360"/>
      </w:pPr>
      <w:rPr>
        <w:rFonts w:hint="default"/>
        <w:lang w:val="ru-RU" w:eastAsia="en-US" w:bidi="ar-SA"/>
      </w:rPr>
    </w:lvl>
    <w:lvl w:ilvl="5" w:tplc="40CE901A">
      <w:numFmt w:val="bullet"/>
      <w:lvlText w:val="•"/>
      <w:lvlJc w:val="left"/>
      <w:pPr>
        <w:ind w:left="2235" w:hanging="360"/>
      </w:pPr>
      <w:rPr>
        <w:rFonts w:hint="default"/>
        <w:lang w:val="ru-RU" w:eastAsia="en-US" w:bidi="ar-SA"/>
      </w:rPr>
    </w:lvl>
    <w:lvl w:ilvl="6" w:tplc="D9321404">
      <w:numFmt w:val="bullet"/>
      <w:lvlText w:val="•"/>
      <w:lvlJc w:val="left"/>
      <w:pPr>
        <w:ind w:left="2466" w:hanging="360"/>
      </w:pPr>
      <w:rPr>
        <w:rFonts w:hint="default"/>
        <w:lang w:val="ru-RU" w:eastAsia="en-US" w:bidi="ar-SA"/>
      </w:rPr>
    </w:lvl>
    <w:lvl w:ilvl="7" w:tplc="586464EC">
      <w:numFmt w:val="bullet"/>
      <w:lvlText w:val="•"/>
      <w:lvlJc w:val="left"/>
      <w:pPr>
        <w:ind w:left="2697" w:hanging="360"/>
      </w:pPr>
      <w:rPr>
        <w:rFonts w:hint="default"/>
        <w:lang w:val="ru-RU" w:eastAsia="en-US" w:bidi="ar-SA"/>
      </w:rPr>
    </w:lvl>
    <w:lvl w:ilvl="8" w:tplc="389040B6">
      <w:numFmt w:val="bullet"/>
      <w:lvlText w:val="•"/>
      <w:lvlJc w:val="left"/>
      <w:pPr>
        <w:ind w:left="2928" w:hanging="360"/>
      </w:pPr>
      <w:rPr>
        <w:rFonts w:hint="default"/>
        <w:lang w:val="ru-RU" w:eastAsia="en-US" w:bidi="ar-SA"/>
      </w:rPr>
    </w:lvl>
  </w:abstractNum>
  <w:abstractNum w:abstractNumId="172">
    <w:nsid w:val="5DF015B1"/>
    <w:multiLevelType w:val="hybridMultilevel"/>
    <w:tmpl w:val="D2EAE262"/>
    <w:lvl w:ilvl="0" w:tplc="70807808">
      <w:start w:val="1"/>
      <w:numFmt w:val="decimal"/>
      <w:lvlText w:val="%1."/>
      <w:lvlJc w:val="left"/>
      <w:pPr>
        <w:ind w:left="311" w:hanging="204"/>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40BCEA44">
      <w:numFmt w:val="bullet"/>
      <w:lvlText w:val="•"/>
      <w:lvlJc w:val="left"/>
      <w:pPr>
        <w:ind w:left="776" w:hanging="204"/>
      </w:pPr>
      <w:rPr>
        <w:rFonts w:hint="default"/>
        <w:lang w:val="ru-RU" w:eastAsia="en-US" w:bidi="ar-SA"/>
      </w:rPr>
    </w:lvl>
    <w:lvl w:ilvl="2" w:tplc="C31EF76A">
      <w:numFmt w:val="bullet"/>
      <w:lvlText w:val="•"/>
      <w:lvlJc w:val="left"/>
      <w:pPr>
        <w:ind w:left="1233" w:hanging="204"/>
      </w:pPr>
      <w:rPr>
        <w:rFonts w:hint="default"/>
        <w:lang w:val="ru-RU" w:eastAsia="en-US" w:bidi="ar-SA"/>
      </w:rPr>
    </w:lvl>
    <w:lvl w:ilvl="3" w:tplc="4BB61764">
      <w:numFmt w:val="bullet"/>
      <w:lvlText w:val="•"/>
      <w:lvlJc w:val="left"/>
      <w:pPr>
        <w:ind w:left="1690" w:hanging="204"/>
      </w:pPr>
      <w:rPr>
        <w:rFonts w:hint="default"/>
        <w:lang w:val="ru-RU" w:eastAsia="en-US" w:bidi="ar-SA"/>
      </w:rPr>
    </w:lvl>
    <w:lvl w:ilvl="4" w:tplc="AF1A0010">
      <w:numFmt w:val="bullet"/>
      <w:lvlText w:val="•"/>
      <w:lvlJc w:val="left"/>
      <w:pPr>
        <w:ind w:left="2146" w:hanging="204"/>
      </w:pPr>
      <w:rPr>
        <w:rFonts w:hint="default"/>
        <w:lang w:val="ru-RU" w:eastAsia="en-US" w:bidi="ar-SA"/>
      </w:rPr>
    </w:lvl>
    <w:lvl w:ilvl="5" w:tplc="DE365A3C">
      <w:numFmt w:val="bullet"/>
      <w:lvlText w:val="•"/>
      <w:lvlJc w:val="left"/>
      <w:pPr>
        <w:ind w:left="2603" w:hanging="204"/>
      </w:pPr>
      <w:rPr>
        <w:rFonts w:hint="default"/>
        <w:lang w:val="ru-RU" w:eastAsia="en-US" w:bidi="ar-SA"/>
      </w:rPr>
    </w:lvl>
    <w:lvl w:ilvl="6" w:tplc="03786E56">
      <w:numFmt w:val="bullet"/>
      <w:lvlText w:val="•"/>
      <w:lvlJc w:val="left"/>
      <w:pPr>
        <w:ind w:left="3060" w:hanging="204"/>
      </w:pPr>
      <w:rPr>
        <w:rFonts w:hint="default"/>
        <w:lang w:val="ru-RU" w:eastAsia="en-US" w:bidi="ar-SA"/>
      </w:rPr>
    </w:lvl>
    <w:lvl w:ilvl="7" w:tplc="3F32E908">
      <w:numFmt w:val="bullet"/>
      <w:lvlText w:val="•"/>
      <w:lvlJc w:val="left"/>
      <w:pPr>
        <w:ind w:left="3516" w:hanging="204"/>
      </w:pPr>
      <w:rPr>
        <w:rFonts w:hint="default"/>
        <w:lang w:val="ru-RU" w:eastAsia="en-US" w:bidi="ar-SA"/>
      </w:rPr>
    </w:lvl>
    <w:lvl w:ilvl="8" w:tplc="8BF84008">
      <w:numFmt w:val="bullet"/>
      <w:lvlText w:val="•"/>
      <w:lvlJc w:val="left"/>
      <w:pPr>
        <w:ind w:left="3973" w:hanging="204"/>
      </w:pPr>
      <w:rPr>
        <w:rFonts w:hint="default"/>
        <w:lang w:val="ru-RU" w:eastAsia="en-US" w:bidi="ar-SA"/>
      </w:rPr>
    </w:lvl>
  </w:abstractNum>
  <w:abstractNum w:abstractNumId="173">
    <w:nsid w:val="5E4B36A8"/>
    <w:multiLevelType w:val="hybridMultilevel"/>
    <w:tmpl w:val="382C6AF4"/>
    <w:lvl w:ilvl="0" w:tplc="7CC88136">
      <w:start w:val="1"/>
      <w:numFmt w:val="decimal"/>
      <w:lvlText w:val="%1)"/>
      <w:lvlJc w:val="left"/>
      <w:pPr>
        <w:ind w:left="960" w:hanging="45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7E4891E">
      <w:numFmt w:val="bullet"/>
      <w:lvlText w:val="•"/>
      <w:lvlJc w:val="left"/>
      <w:pPr>
        <w:ind w:left="1993" w:hanging="452"/>
      </w:pPr>
      <w:rPr>
        <w:rFonts w:hint="default"/>
        <w:lang w:val="ru-RU" w:eastAsia="en-US" w:bidi="ar-SA"/>
      </w:rPr>
    </w:lvl>
    <w:lvl w:ilvl="2" w:tplc="B8BED346">
      <w:numFmt w:val="bullet"/>
      <w:lvlText w:val="•"/>
      <w:lvlJc w:val="left"/>
      <w:pPr>
        <w:ind w:left="3026" w:hanging="452"/>
      </w:pPr>
      <w:rPr>
        <w:rFonts w:hint="default"/>
        <w:lang w:val="ru-RU" w:eastAsia="en-US" w:bidi="ar-SA"/>
      </w:rPr>
    </w:lvl>
    <w:lvl w:ilvl="3" w:tplc="B52875F6">
      <w:numFmt w:val="bullet"/>
      <w:lvlText w:val="•"/>
      <w:lvlJc w:val="left"/>
      <w:pPr>
        <w:ind w:left="4059" w:hanging="452"/>
      </w:pPr>
      <w:rPr>
        <w:rFonts w:hint="default"/>
        <w:lang w:val="ru-RU" w:eastAsia="en-US" w:bidi="ar-SA"/>
      </w:rPr>
    </w:lvl>
    <w:lvl w:ilvl="4" w:tplc="C8A873D4">
      <w:numFmt w:val="bullet"/>
      <w:lvlText w:val="•"/>
      <w:lvlJc w:val="left"/>
      <w:pPr>
        <w:ind w:left="5092" w:hanging="452"/>
      </w:pPr>
      <w:rPr>
        <w:rFonts w:hint="default"/>
        <w:lang w:val="ru-RU" w:eastAsia="en-US" w:bidi="ar-SA"/>
      </w:rPr>
    </w:lvl>
    <w:lvl w:ilvl="5" w:tplc="04023F1E">
      <w:numFmt w:val="bullet"/>
      <w:lvlText w:val="•"/>
      <w:lvlJc w:val="left"/>
      <w:pPr>
        <w:ind w:left="6126" w:hanging="452"/>
      </w:pPr>
      <w:rPr>
        <w:rFonts w:hint="default"/>
        <w:lang w:val="ru-RU" w:eastAsia="en-US" w:bidi="ar-SA"/>
      </w:rPr>
    </w:lvl>
    <w:lvl w:ilvl="6" w:tplc="E0465E82">
      <w:numFmt w:val="bullet"/>
      <w:lvlText w:val="•"/>
      <w:lvlJc w:val="left"/>
      <w:pPr>
        <w:ind w:left="7159" w:hanging="452"/>
      </w:pPr>
      <w:rPr>
        <w:rFonts w:hint="default"/>
        <w:lang w:val="ru-RU" w:eastAsia="en-US" w:bidi="ar-SA"/>
      </w:rPr>
    </w:lvl>
    <w:lvl w:ilvl="7" w:tplc="041607AE">
      <w:numFmt w:val="bullet"/>
      <w:lvlText w:val="•"/>
      <w:lvlJc w:val="left"/>
      <w:pPr>
        <w:ind w:left="8192" w:hanging="452"/>
      </w:pPr>
      <w:rPr>
        <w:rFonts w:hint="default"/>
        <w:lang w:val="ru-RU" w:eastAsia="en-US" w:bidi="ar-SA"/>
      </w:rPr>
    </w:lvl>
    <w:lvl w:ilvl="8" w:tplc="F9E6A34A">
      <w:numFmt w:val="bullet"/>
      <w:lvlText w:val="•"/>
      <w:lvlJc w:val="left"/>
      <w:pPr>
        <w:ind w:left="9225" w:hanging="452"/>
      </w:pPr>
      <w:rPr>
        <w:rFonts w:hint="default"/>
        <w:lang w:val="ru-RU" w:eastAsia="en-US" w:bidi="ar-SA"/>
      </w:rPr>
    </w:lvl>
  </w:abstractNum>
  <w:abstractNum w:abstractNumId="174">
    <w:nsid w:val="60D21971"/>
    <w:multiLevelType w:val="hybridMultilevel"/>
    <w:tmpl w:val="90EC452A"/>
    <w:lvl w:ilvl="0" w:tplc="BF3CD2A2">
      <w:numFmt w:val="bullet"/>
      <w:lvlText w:val="-"/>
      <w:lvlJc w:val="left"/>
      <w:pPr>
        <w:ind w:left="688" w:hanging="136"/>
      </w:pPr>
      <w:rPr>
        <w:rFonts w:ascii="Times New Roman" w:eastAsia="Times New Roman" w:hAnsi="Times New Roman" w:cs="Times New Roman" w:hint="default"/>
        <w:spacing w:val="0"/>
        <w:w w:val="100"/>
        <w:lang w:val="ru-RU" w:eastAsia="en-US" w:bidi="ar-SA"/>
      </w:rPr>
    </w:lvl>
    <w:lvl w:ilvl="1" w:tplc="0C26680A">
      <w:numFmt w:val="bullet"/>
      <w:lvlText w:val="•"/>
      <w:lvlJc w:val="left"/>
      <w:pPr>
        <w:ind w:left="1742" w:hanging="136"/>
      </w:pPr>
      <w:rPr>
        <w:rFonts w:hint="default"/>
        <w:lang w:val="ru-RU" w:eastAsia="en-US" w:bidi="ar-SA"/>
      </w:rPr>
    </w:lvl>
    <w:lvl w:ilvl="2" w:tplc="D6AE54B0">
      <w:numFmt w:val="bullet"/>
      <w:lvlText w:val="•"/>
      <w:lvlJc w:val="left"/>
      <w:pPr>
        <w:ind w:left="2805" w:hanging="136"/>
      </w:pPr>
      <w:rPr>
        <w:rFonts w:hint="default"/>
        <w:lang w:val="ru-RU" w:eastAsia="en-US" w:bidi="ar-SA"/>
      </w:rPr>
    </w:lvl>
    <w:lvl w:ilvl="3" w:tplc="4D181ACE">
      <w:numFmt w:val="bullet"/>
      <w:lvlText w:val="•"/>
      <w:lvlJc w:val="left"/>
      <w:pPr>
        <w:ind w:left="3868" w:hanging="136"/>
      </w:pPr>
      <w:rPr>
        <w:rFonts w:hint="default"/>
        <w:lang w:val="ru-RU" w:eastAsia="en-US" w:bidi="ar-SA"/>
      </w:rPr>
    </w:lvl>
    <w:lvl w:ilvl="4" w:tplc="A31025FC">
      <w:numFmt w:val="bullet"/>
      <w:lvlText w:val="•"/>
      <w:lvlJc w:val="left"/>
      <w:pPr>
        <w:ind w:left="4931" w:hanging="136"/>
      </w:pPr>
      <w:rPr>
        <w:rFonts w:hint="default"/>
        <w:lang w:val="ru-RU" w:eastAsia="en-US" w:bidi="ar-SA"/>
      </w:rPr>
    </w:lvl>
    <w:lvl w:ilvl="5" w:tplc="B088CD20">
      <w:numFmt w:val="bullet"/>
      <w:lvlText w:val="•"/>
      <w:lvlJc w:val="left"/>
      <w:pPr>
        <w:ind w:left="5994" w:hanging="136"/>
      </w:pPr>
      <w:rPr>
        <w:rFonts w:hint="default"/>
        <w:lang w:val="ru-RU" w:eastAsia="en-US" w:bidi="ar-SA"/>
      </w:rPr>
    </w:lvl>
    <w:lvl w:ilvl="6" w:tplc="EF38F574">
      <w:numFmt w:val="bullet"/>
      <w:lvlText w:val="•"/>
      <w:lvlJc w:val="left"/>
      <w:pPr>
        <w:ind w:left="7056" w:hanging="136"/>
      </w:pPr>
      <w:rPr>
        <w:rFonts w:hint="default"/>
        <w:lang w:val="ru-RU" w:eastAsia="en-US" w:bidi="ar-SA"/>
      </w:rPr>
    </w:lvl>
    <w:lvl w:ilvl="7" w:tplc="0B54D0E6">
      <w:numFmt w:val="bullet"/>
      <w:lvlText w:val="•"/>
      <w:lvlJc w:val="left"/>
      <w:pPr>
        <w:ind w:left="8119" w:hanging="136"/>
      </w:pPr>
      <w:rPr>
        <w:rFonts w:hint="default"/>
        <w:lang w:val="ru-RU" w:eastAsia="en-US" w:bidi="ar-SA"/>
      </w:rPr>
    </w:lvl>
    <w:lvl w:ilvl="8" w:tplc="C6901918">
      <w:numFmt w:val="bullet"/>
      <w:lvlText w:val="•"/>
      <w:lvlJc w:val="left"/>
      <w:pPr>
        <w:ind w:left="9182" w:hanging="136"/>
      </w:pPr>
      <w:rPr>
        <w:rFonts w:hint="default"/>
        <w:lang w:val="ru-RU" w:eastAsia="en-US" w:bidi="ar-SA"/>
      </w:rPr>
    </w:lvl>
  </w:abstractNum>
  <w:abstractNum w:abstractNumId="175">
    <w:nsid w:val="6118172B"/>
    <w:multiLevelType w:val="hybridMultilevel"/>
    <w:tmpl w:val="1F929A54"/>
    <w:lvl w:ilvl="0" w:tplc="22301592">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1" w:tplc="07B61BB8">
      <w:numFmt w:val="bullet"/>
      <w:lvlText w:val="•"/>
      <w:lvlJc w:val="left"/>
      <w:pPr>
        <w:ind w:left="1634" w:hanging="296"/>
      </w:pPr>
      <w:rPr>
        <w:rFonts w:hint="default"/>
        <w:lang w:val="ru-RU" w:eastAsia="en-US" w:bidi="ar-SA"/>
      </w:rPr>
    </w:lvl>
    <w:lvl w:ilvl="2" w:tplc="D294103A">
      <w:numFmt w:val="bullet"/>
      <w:lvlText w:val="•"/>
      <w:lvlJc w:val="left"/>
      <w:pPr>
        <w:ind w:left="2709" w:hanging="296"/>
      </w:pPr>
      <w:rPr>
        <w:rFonts w:hint="default"/>
        <w:lang w:val="ru-RU" w:eastAsia="en-US" w:bidi="ar-SA"/>
      </w:rPr>
    </w:lvl>
    <w:lvl w:ilvl="3" w:tplc="D82EF98C">
      <w:numFmt w:val="bullet"/>
      <w:lvlText w:val="•"/>
      <w:lvlJc w:val="left"/>
      <w:pPr>
        <w:ind w:left="3784" w:hanging="296"/>
      </w:pPr>
      <w:rPr>
        <w:rFonts w:hint="default"/>
        <w:lang w:val="ru-RU" w:eastAsia="en-US" w:bidi="ar-SA"/>
      </w:rPr>
    </w:lvl>
    <w:lvl w:ilvl="4" w:tplc="0D421C08">
      <w:numFmt w:val="bullet"/>
      <w:lvlText w:val="•"/>
      <w:lvlJc w:val="left"/>
      <w:pPr>
        <w:ind w:left="4859" w:hanging="296"/>
      </w:pPr>
      <w:rPr>
        <w:rFonts w:hint="default"/>
        <w:lang w:val="ru-RU" w:eastAsia="en-US" w:bidi="ar-SA"/>
      </w:rPr>
    </w:lvl>
    <w:lvl w:ilvl="5" w:tplc="D7207F02">
      <w:numFmt w:val="bullet"/>
      <w:lvlText w:val="•"/>
      <w:lvlJc w:val="left"/>
      <w:pPr>
        <w:ind w:left="5934" w:hanging="296"/>
      </w:pPr>
      <w:rPr>
        <w:rFonts w:hint="default"/>
        <w:lang w:val="ru-RU" w:eastAsia="en-US" w:bidi="ar-SA"/>
      </w:rPr>
    </w:lvl>
    <w:lvl w:ilvl="6" w:tplc="136C693C">
      <w:numFmt w:val="bullet"/>
      <w:lvlText w:val="•"/>
      <w:lvlJc w:val="left"/>
      <w:pPr>
        <w:ind w:left="7008" w:hanging="296"/>
      </w:pPr>
      <w:rPr>
        <w:rFonts w:hint="default"/>
        <w:lang w:val="ru-RU" w:eastAsia="en-US" w:bidi="ar-SA"/>
      </w:rPr>
    </w:lvl>
    <w:lvl w:ilvl="7" w:tplc="7B748112">
      <w:numFmt w:val="bullet"/>
      <w:lvlText w:val="•"/>
      <w:lvlJc w:val="left"/>
      <w:pPr>
        <w:ind w:left="8083" w:hanging="296"/>
      </w:pPr>
      <w:rPr>
        <w:rFonts w:hint="default"/>
        <w:lang w:val="ru-RU" w:eastAsia="en-US" w:bidi="ar-SA"/>
      </w:rPr>
    </w:lvl>
    <w:lvl w:ilvl="8" w:tplc="FDFEAE2A">
      <w:numFmt w:val="bullet"/>
      <w:lvlText w:val="•"/>
      <w:lvlJc w:val="left"/>
      <w:pPr>
        <w:ind w:left="9158" w:hanging="296"/>
      </w:pPr>
      <w:rPr>
        <w:rFonts w:hint="default"/>
        <w:lang w:val="ru-RU" w:eastAsia="en-US" w:bidi="ar-SA"/>
      </w:rPr>
    </w:lvl>
  </w:abstractNum>
  <w:abstractNum w:abstractNumId="176">
    <w:nsid w:val="61BD63BB"/>
    <w:multiLevelType w:val="hybridMultilevel"/>
    <w:tmpl w:val="6E66D37E"/>
    <w:lvl w:ilvl="0" w:tplc="36B64BFA">
      <w:numFmt w:val="bullet"/>
      <w:lvlText w:val="-"/>
      <w:lvlJc w:val="left"/>
      <w:pPr>
        <w:ind w:left="1256"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21BA3260">
      <w:numFmt w:val="bullet"/>
      <w:lvlText w:val="•"/>
      <w:lvlJc w:val="left"/>
      <w:pPr>
        <w:ind w:left="2264" w:hanging="136"/>
      </w:pPr>
      <w:rPr>
        <w:rFonts w:hint="default"/>
        <w:lang w:val="ru-RU" w:eastAsia="en-US" w:bidi="ar-SA"/>
      </w:rPr>
    </w:lvl>
    <w:lvl w:ilvl="2" w:tplc="0D62C324">
      <w:numFmt w:val="bullet"/>
      <w:lvlText w:val="•"/>
      <w:lvlJc w:val="left"/>
      <w:pPr>
        <w:ind w:left="3269" w:hanging="136"/>
      </w:pPr>
      <w:rPr>
        <w:rFonts w:hint="default"/>
        <w:lang w:val="ru-RU" w:eastAsia="en-US" w:bidi="ar-SA"/>
      </w:rPr>
    </w:lvl>
    <w:lvl w:ilvl="3" w:tplc="CB749F26">
      <w:numFmt w:val="bullet"/>
      <w:lvlText w:val="•"/>
      <w:lvlJc w:val="left"/>
      <w:pPr>
        <w:ind w:left="4274" w:hanging="136"/>
      </w:pPr>
      <w:rPr>
        <w:rFonts w:hint="default"/>
        <w:lang w:val="ru-RU" w:eastAsia="en-US" w:bidi="ar-SA"/>
      </w:rPr>
    </w:lvl>
    <w:lvl w:ilvl="4" w:tplc="219014B8">
      <w:numFmt w:val="bullet"/>
      <w:lvlText w:val="•"/>
      <w:lvlJc w:val="left"/>
      <w:pPr>
        <w:ind w:left="5279" w:hanging="136"/>
      </w:pPr>
      <w:rPr>
        <w:rFonts w:hint="default"/>
        <w:lang w:val="ru-RU" w:eastAsia="en-US" w:bidi="ar-SA"/>
      </w:rPr>
    </w:lvl>
    <w:lvl w:ilvl="5" w:tplc="432E9B8E">
      <w:numFmt w:val="bullet"/>
      <w:lvlText w:val="•"/>
      <w:lvlJc w:val="left"/>
      <w:pPr>
        <w:ind w:left="6284" w:hanging="136"/>
      </w:pPr>
      <w:rPr>
        <w:rFonts w:hint="default"/>
        <w:lang w:val="ru-RU" w:eastAsia="en-US" w:bidi="ar-SA"/>
      </w:rPr>
    </w:lvl>
    <w:lvl w:ilvl="6" w:tplc="0B28740A">
      <w:numFmt w:val="bullet"/>
      <w:lvlText w:val="•"/>
      <w:lvlJc w:val="left"/>
      <w:pPr>
        <w:ind w:left="7288" w:hanging="136"/>
      </w:pPr>
      <w:rPr>
        <w:rFonts w:hint="default"/>
        <w:lang w:val="ru-RU" w:eastAsia="en-US" w:bidi="ar-SA"/>
      </w:rPr>
    </w:lvl>
    <w:lvl w:ilvl="7" w:tplc="1B5CEDAE">
      <w:numFmt w:val="bullet"/>
      <w:lvlText w:val="•"/>
      <w:lvlJc w:val="left"/>
      <w:pPr>
        <w:ind w:left="8293" w:hanging="136"/>
      </w:pPr>
      <w:rPr>
        <w:rFonts w:hint="default"/>
        <w:lang w:val="ru-RU" w:eastAsia="en-US" w:bidi="ar-SA"/>
      </w:rPr>
    </w:lvl>
    <w:lvl w:ilvl="8" w:tplc="B2F4EFA8">
      <w:numFmt w:val="bullet"/>
      <w:lvlText w:val="•"/>
      <w:lvlJc w:val="left"/>
      <w:pPr>
        <w:ind w:left="9298" w:hanging="136"/>
      </w:pPr>
      <w:rPr>
        <w:rFonts w:hint="default"/>
        <w:lang w:val="ru-RU" w:eastAsia="en-US" w:bidi="ar-SA"/>
      </w:rPr>
    </w:lvl>
  </w:abstractNum>
  <w:abstractNum w:abstractNumId="177">
    <w:nsid w:val="61E844E2"/>
    <w:multiLevelType w:val="hybridMultilevel"/>
    <w:tmpl w:val="9EA49A8E"/>
    <w:lvl w:ilvl="0" w:tplc="B6D800EA">
      <w:start w:val="1"/>
      <w:numFmt w:val="decimal"/>
      <w:lvlText w:val="%1)"/>
      <w:lvlJc w:val="left"/>
      <w:pPr>
        <w:ind w:left="552" w:hanging="348"/>
        <w:jc w:val="left"/>
      </w:pPr>
      <w:rPr>
        <w:rFonts w:ascii="Times New Roman" w:eastAsia="Times New Roman" w:hAnsi="Times New Roman" w:cs="Times New Roman" w:hint="default"/>
        <w:b/>
        <w:bCs/>
        <w:i w:val="0"/>
        <w:iCs w:val="0"/>
        <w:spacing w:val="0"/>
        <w:w w:val="100"/>
        <w:sz w:val="24"/>
        <w:szCs w:val="24"/>
        <w:lang w:val="ru-RU" w:eastAsia="en-US" w:bidi="ar-SA"/>
      </w:rPr>
    </w:lvl>
    <w:lvl w:ilvl="1" w:tplc="592453FE">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CED2E628">
      <w:numFmt w:val="bullet"/>
      <w:lvlText w:val="•"/>
      <w:lvlJc w:val="left"/>
      <w:pPr>
        <w:ind w:left="2709" w:hanging="296"/>
      </w:pPr>
      <w:rPr>
        <w:rFonts w:hint="default"/>
        <w:lang w:val="ru-RU" w:eastAsia="en-US" w:bidi="ar-SA"/>
      </w:rPr>
    </w:lvl>
    <w:lvl w:ilvl="3" w:tplc="402C3DB4">
      <w:numFmt w:val="bullet"/>
      <w:lvlText w:val="•"/>
      <w:lvlJc w:val="left"/>
      <w:pPr>
        <w:ind w:left="3784" w:hanging="296"/>
      </w:pPr>
      <w:rPr>
        <w:rFonts w:hint="default"/>
        <w:lang w:val="ru-RU" w:eastAsia="en-US" w:bidi="ar-SA"/>
      </w:rPr>
    </w:lvl>
    <w:lvl w:ilvl="4" w:tplc="9D60D1AC">
      <w:numFmt w:val="bullet"/>
      <w:lvlText w:val="•"/>
      <w:lvlJc w:val="left"/>
      <w:pPr>
        <w:ind w:left="4859" w:hanging="296"/>
      </w:pPr>
      <w:rPr>
        <w:rFonts w:hint="default"/>
        <w:lang w:val="ru-RU" w:eastAsia="en-US" w:bidi="ar-SA"/>
      </w:rPr>
    </w:lvl>
    <w:lvl w:ilvl="5" w:tplc="6194EAAC">
      <w:numFmt w:val="bullet"/>
      <w:lvlText w:val="•"/>
      <w:lvlJc w:val="left"/>
      <w:pPr>
        <w:ind w:left="5934" w:hanging="296"/>
      </w:pPr>
      <w:rPr>
        <w:rFonts w:hint="default"/>
        <w:lang w:val="ru-RU" w:eastAsia="en-US" w:bidi="ar-SA"/>
      </w:rPr>
    </w:lvl>
    <w:lvl w:ilvl="6" w:tplc="5FAA7BD4">
      <w:numFmt w:val="bullet"/>
      <w:lvlText w:val="•"/>
      <w:lvlJc w:val="left"/>
      <w:pPr>
        <w:ind w:left="7008" w:hanging="296"/>
      </w:pPr>
      <w:rPr>
        <w:rFonts w:hint="default"/>
        <w:lang w:val="ru-RU" w:eastAsia="en-US" w:bidi="ar-SA"/>
      </w:rPr>
    </w:lvl>
    <w:lvl w:ilvl="7" w:tplc="13EA75F6">
      <w:numFmt w:val="bullet"/>
      <w:lvlText w:val="•"/>
      <w:lvlJc w:val="left"/>
      <w:pPr>
        <w:ind w:left="8083" w:hanging="296"/>
      </w:pPr>
      <w:rPr>
        <w:rFonts w:hint="default"/>
        <w:lang w:val="ru-RU" w:eastAsia="en-US" w:bidi="ar-SA"/>
      </w:rPr>
    </w:lvl>
    <w:lvl w:ilvl="8" w:tplc="C99E6A04">
      <w:numFmt w:val="bullet"/>
      <w:lvlText w:val="•"/>
      <w:lvlJc w:val="left"/>
      <w:pPr>
        <w:ind w:left="9158" w:hanging="296"/>
      </w:pPr>
      <w:rPr>
        <w:rFonts w:hint="default"/>
        <w:lang w:val="ru-RU" w:eastAsia="en-US" w:bidi="ar-SA"/>
      </w:rPr>
    </w:lvl>
  </w:abstractNum>
  <w:abstractNum w:abstractNumId="178">
    <w:nsid w:val="621A4219"/>
    <w:multiLevelType w:val="hybridMultilevel"/>
    <w:tmpl w:val="EA66E974"/>
    <w:lvl w:ilvl="0" w:tplc="9A8A5124">
      <w:numFmt w:val="bullet"/>
      <w:lvlText w:val="-"/>
      <w:lvlJc w:val="left"/>
      <w:pPr>
        <w:ind w:left="107"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55D4296E">
      <w:numFmt w:val="bullet"/>
      <w:lvlText w:val="•"/>
      <w:lvlJc w:val="left"/>
      <w:pPr>
        <w:ind w:left="698" w:hanging="152"/>
      </w:pPr>
      <w:rPr>
        <w:rFonts w:hint="default"/>
        <w:lang w:val="ru-RU" w:eastAsia="en-US" w:bidi="ar-SA"/>
      </w:rPr>
    </w:lvl>
    <w:lvl w:ilvl="2" w:tplc="B0786242">
      <w:numFmt w:val="bullet"/>
      <w:lvlText w:val="•"/>
      <w:lvlJc w:val="left"/>
      <w:pPr>
        <w:ind w:left="1297" w:hanging="152"/>
      </w:pPr>
      <w:rPr>
        <w:rFonts w:hint="default"/>
        <w:lang w:val="ru-RU" w:eastAsia="en-US" w:bidi="ar-SA"/>
      </w:rPr>
    </w:lvl>
    <w:lvl w:ilvl="3" w:tplc="085E3B44">
      <w:numFmt w:val="bullet"/>
      <w:lvlText w:val="•"/>
      <w:lvlJc w:val="left"/>
      <w:pPr>
        <w:ind w:left="1896" w:hanging="152"/>
      </w:pPr>
      <w:rPr>
        <w:rFonts w:hint="default"/>
        <w:lang w:val="ru-RU" w:eastAsia="en-US" w:bidi="ar-SA"/>
      </w:rPr>
    </w:lvl>
    <w:lvl w:ilvl="4" w:tplc="EE143B0C">
      <w:numFmt w:val="bullet"/>
      <w:lvlText w:val="•"/>
      <w:lvlJc w:val="left"/>
      <w:pPr>
        <w:ind w:left="2495" w:hanging="152"/>
      </w:pPr>
      <w:rPr>
        <w:rFonts w:hint="default"/>
        <w:lang w:val="ru-RU" w:eastAsia="en-US" w:bidi="ar-SA"/>
      </w:rPr>
    </w:lvl>
    <w:lvl w:ilvl="5" w:tplc="C4F0D0F0">
      <w:numFmt w:val="bullet"/>
      <w:lvlText w:val="•"/>
      <w:lvlJc w:val="left"/>
      <w:pPr>
        <w:ind w:left="3094" w:hanging="152"/>
      </w:pPr>
      <w:rPr>
        <w:rFonts w:hint="default"/>
        <w:lang w:val="ru-RU" w:eastAsia="en-US" w:bidi="ar-SA"/>
      </w:rPr>
    </w:lvl>
    <w:lvl w:ilvl="6" w:tplc="FDD21124">
      <w:numFmt w:val="bullet"/>
      <w:lvlText w:val="•"/>
      <w:lvlJc w:val="left"/>
      <w:pPr>
        <w:ind w:left="3692" w:hanging="152"/>
      </w:pPr>
      <w:rPr>
        <w:rFonts w:hint="default"/>
        <w:lang w:val="ru-RU" w:eastAsia="en-US" w:bidi="ar-SA"/>
      </w:rPr>
    </w:lvl>
    <w:lvl w:ilvl="7" w:tplc="0D6E92E0">
      <w:numFmt w:val="bullet"/>
      <w:lvlText w:val="•"/>
      <w:lvlJc w:val="left"/>
      <w:pPr>
        <w:ind w:left="4291" w:hanging="152"/>
      </w:pPr>
      <w:rPr>
        <w:rFonts w:hint="default"/>
        <w:lang w:val="ru-RU" w:eastAsia="en-US" w:bidi="ar-SA"/>
      </w:rPr>
    </w:lvl>
    <w:lvl w:ilvl="8" w:tplc="1DCA1F42">
      <w:numFmt w:val="bullet"/>
      <w:lvlText w:val="•"/>
      <w:lvlJc w:val="left"/>
      <w:pPr>
        <w:ind w:left="4890" w:hanging="152"/>
      </w:pPr>
      <w:rPr>
        <w:rFonts w:hint="default"/>
        <w:lang w:val="ru-RU" w:eastAsia="en-US" w:bidi="ar-SA"/>
      </w:rPr>
    </w:lvl>
  </w:abstractNum>
  <w:abstractNum w:abstractNumId="179">
    <w:nsid w:val="628609C3"/>
    <w:multiLevelType w:val="hybridMultilevel"/>
    <w:tmpl w:val="604CDD86"/>
    <w:lvl w:ilvl="0" w:tplc="139EEACA">
      <w:start w:val="1"/>
      <w:numFmt w:val="decimal"/>
      <w:lvlText w:val="%1."/>
      <w:lvlJc w:val="left"/>
      <w:pPr>
        <w:ind w:left="279"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CE149278">
      <w:numFmt w:val="bullet"/>
      <w:lvlText w:val="•"/>
      <w:lvlJc w:val="left"/>
      <w:pPr>
        <w:ind w:left="644" w:hanging="240"/>
      </w:pPr>
      <w:rPr>
        <w:rFonts w:hint="default"/>
        <w:lang w:val="ru-RU" w:eastAsia="en-US" w:bidi="ar-SA"/>
      </w:rPr>
    </w:lvl>
    <w:lvl w:ilvl="2" w:tplc="A1D84594">
      <w:numFmt w:val="bullet"/>
      <w:lvlText w:val="•"/>
      <w:lvlJc w:val="left"/>
      <w:pPr>
        <w:ind w:left="1009" w:hanging="240"/>
      </w:pPr>
      <w:rPr>
        <w:rFonts w:hint="default"/>
        <w:lang w:val="ru-RU" w:eastAsia="en-US" w:bidi="ar-SA"/>
      </w:rPr>
    </w:lvl>
    <w:lvl w:ilvl="3" w:tplc="A8F67A9A">
      <w:numFmt w:val="bullet"/>
      <w:lvlText w:val="•"/>
      <w:lvlJc w:val="left"/>
      <w:pPr>
        <w:ind w:left="1374" w:hanging="240"/>
      </w:pPr>
      <w:rPr>
        <w:rFonts w:hint="default"/>
        <w:lang w:val="ru-RU" w:eastAsia="en-US" w:bidi="ar-SA"/>
      </w:rPr>
    </w:lvl>
    <w:lvl w:ilvl="4" w:tplc="E1EEF19E">
      <w:numFmt w:val="bullet"/>
      <w:lvlText w:val="•"/>
      <w:lvlJc w:val="left"/>
      <w:pPr>
        <w:ind w:left="1738" w:hanging="240"/>
      </w:pPr>
      <w:rPr>
        <w:rFonts w:hint="default"/>
        <w:lang w:val="ru-RU" w:eastAsia="en-US" w:bidi="ar-SA"/>
      </w:rPr>
    </w:lvl>
    <w:lvl w:ilvl="5" w:tplc="FC062DD4">
      <w:numFmt w:val="bullet"/>
      <w:lvlText w:val="•"/>
      <w:lvlJc w:val="left"/>
      <w:pPr>
        <w:ind w:left="2103" w:hanging="240"/>
      </w:pPr>
      <w:rPr>
        <w:rFonts w:hint="default"/>
        <w:lang w:val="ru-RU" w:eastAsia="en-US" w:bidi="ar-SA"/>
      </w:rPr>
    </w:lvl>
    <w:lvl w:ilvl="6" w:tplc="92240936">
      <w:numFmt w:val="bullet"/>
      <w:lvlText w:val="•"/>
      <w:lvlJc w:val="left"/>
      <w:pPr>
        <w:ind w:left="2468" w:hanging="240"/>
      </w:pPr>
      <w:rPr>
        <w:rFonts w:hint="default"/>
        <w:lang w:val="ru-RU" w:eastAsia="en-US" w:bidi="ar-SA"/>
      </w:rPr>
    </w:lvl>
    <w:lvl w:ilvl="7" w:tplc="B424794E">
      <w:numFmt w:val="bullet"/>
      <w:lvlText w:val="•"/>
      <w:lvlJc w:val="left"/>
      <w:pPr>
        <w:ind w:left="2832" w:hanging="240"/>
      </w:pPr>
      <w:rPr>
        <w:rFonts w:hint="default"/>
        <w:lang w:val="ru-RU" w:eastAsia="en-US" w:bidi="ar-SA"/>
      </w:rPr>
    </w:lvl>
    <w:lvl w:ilvl="8" w:tplc="0636C9B8">
      <w:numFmt w:val="bullet"/>
      <w:lvlText w:val="•"/>
      <w:lvlJc w:val="left"/>
      <w:pPr>
        <w:ind w:left="3197" w:hanging="240"/>
      </w:pPr>
      <w:rPr>
        <w:rFonts w:hint="default"/>
        <w:lang w:val="ru-RU" w:eastAsia="en-US" w:bidi="ar-SA"/>
      </w:rPr>
    </w:lvl>
  </w:abstractNum>
  <w:abstractNum w:abstractNumId="180">
    <w:nsid w:val="629D637F"/>
    <w:multiLevelType w:val="hybridMultilevel"/>
    <w:tmpl w:val="ACF4AFF0"/>
    <w:lvl w:ilvl="0" w:tplc="2B48E008">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47923B66">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4C98F896">
      <w:numFmt w:val="bullet"/>
      <w:lvlText w:val="•"/>
      <w:lvlJc w:val="left"/>
      <w:pPr>
        <w:ind w:left="1985" w:hanging="296"/>
      </w:pPr>
      <w:rPr>
        <w:rFonts w:hint="default"/>
        <w:lang w:val="ru-RU" w:eastAsia="en-US" w:bidi="ar-SA"/>
      </w:rPr>
    </w:lvl>
    <w:lvl w:ilvl="3" w:tplc="3CB0BF32">
      <w:numFmt w:val="bullet"/>
      <w:lvlText w:val="•"/>
      <w:lvlJc w:val="left"/>
      <w:pPr>
        <w:ind w:left="3150" w:hanging="296"/>
      </w:pPr>
      <w:rPr>
        <w:rFonts w:hint="default"/>
        <w:lang w:val="ru-RU" w:eastAsia="en-US" w:bidi="ar-SA"/>
      </w:rPr>
    </w:lvl>
    <w:lvl w:ilvl="4" w:tplc="58A89E28">
      <w:numFmt w:val="bullet"/>
      <w:lvlText w:val="•"/>
      <w:lvlJc w:val="left"/>
      <w:pPr>
        <w:ind w:left="4316" w:hanging="296"/>
      </w:pPr>
      <w:rPr>
        <w:rFonts w:hint="default"/>
        <w:lang w:val="ru-RU" w:eastAsia="en-US" w:bidi="ar-SA"/>
      </w:rPr>
    </w:lvl>
    <w:lvl w:ilvl="5" w:tplc="CC708862">
      <w:numFmt w:val="bullet"/>
      <w:lvlText w:val="•"/>
      <w:lvlJc w:val="left"/>
      <w:pPr>
        <w:ind w:left="5481" w:hanging="296"/>
      </w:pPr>
      <w:rPr>
        <w:rFonts w:hint="default"/>
        <w:lang w:val="ru-RU" w:eastAsia="en-US" w:bidi="ar-SA"/>
      </w:rPr>
    </w:lvl>
    <w:lvl w:ilvl="6" w:tplc="8B409674">
      <w:numFmt w:val="bullet"/>
      <w:lvlText w:val="•"/>
      <w:lvlJc w:val="left"/>
      <w:pPr>
        <w:ind w:left="6646" w:hanging="296"/>
      </w:pPr>
      <w:rPr>
        <w:rFonts w:hint="default"/>
        <w:lang w:val="ru-RU" w:eastAsia="en-US" w:bidi="ar-SA"/>
      </w:rPr>
    </w:lvl>
    <w:lvl w:ilvl="7" w:tplc="70BEBFE4">
      <w:numFmt w:val="bullet"/>
      <w:lvlText w:val="•"/>
      <w:lvlJc w:val="left"/>
      <w:pPr>
        <w:ind w:left="7812" w:hanging="296"/>
      </w:pPr>
      <w:rPr>
        <w:rFonts w:hint="default"/>
        <w:lang w:val="ru-RU" w:eastAsia="en-US" w:bidi="ar-SA"/>
      </w:rPr>
    </w:lvl>
    <w:lvl w:ilvl="8" w:tplc="078A8EFC">
      <w:numFmt w:val="bullet"/>
      <w:lvlText w:val="•"/>
      <w:lvlJc w:val="left"/>
      <w:pPr>
        <w:ind w:left="8977" w:hanging="296"/>
      </w:pPr>
      <w:rPr>
        <w:rFonts w:hint="default"/>
        <w:lang w:val="ru-RU" w:eastAsia="en-US" w:bidi="ar-SA"/>
      </w:rPr>
    </w:lvl>
  </w:abstractNum>
  <w:abstractNum w:abstractNumId="181">
    <w:nsid w:val="646121B2"/>
    <w:multiLevelType w:val="hybridMultilevel"/>
    <w:tmpl w:val="E7E00404"/>
    <w:lvl w:ilvl="0" w:tplc="67B4BDE4">
      <w:numFmt w:val="bullet"/>
      <w:lvlText w:val="-"/>
      <w:lvlJc w:val="left"/>
      <w:pPr>
        <w:ind w:left="960" w:hanging="397"/>
      </w:pPr>
      <w:rPr>
        <w:rFonts w:ascii="Times New Roman" w:eastAsia="Times New Roman" w:hAnsi="Times New Roman" w:cs="Times New Roman" w:hint="default"/>
        <w:b w:val="0"/>
        <w:bCs w:val="0"/>
        <w:i w:val="0"/>
        <w:iCs w:val="0"/>
        <w:spacing w:val="0"/>
        <w:w w:val="100"/>
        <w:sz w:val="24"/>
        <w:szCs w:val="24"/>
        <w:lang w:val="ru-RU" w:eastAsia="en-US" w:bidi="ar-SA"/>
      </w:rPr>
    </w:lvl>
    <w:lvl w:ilvl="1" w:tplc="8772A4B6">
      <w:numFmt w:val="bullet"/>
      <w:lvlText w:val="•"/>
      <w:lvlJc w:val="left"/>
      <w:pPr>
        <w:ind w:left="1993" w:hanging="397"/>
      </w:pPr>
      <w:rPr>
        <w:rFonts w:hint="default"/>
        <w:lang w:val="ru-RU" w:eastAsia="en-US" w:bidi="ar-SA"/>
      </w:rPr>
    </w:lvl>
    <w:lvl w:ilvl="2" w:tplc="7AB29328">
      <w:numFmt w:val="bullet"/>
      <w:lvlText w:val="•"/>
      <w:lvlJc w:val="left"/>
      <w:pPr>
        <w:ind w:left="3026" w:hanging="397"/>
      </w:pPr>
      <w:rPr>
        <w:rFonts w:hint="default"/>
        <w:lang w:val="ru-RU" w:eastAsia="en-US" w:bidi="ar-SA"/>
      </w:rPr>
    </w:lvl>
    <w:lvl w:ilvl="3" w:tplc="EA347F42">
      <w:numFmt w:val="bullet"/>
      <w:lvlText w:val="•"/>
      <w:lvlJc w:val="left"/>
      <w:pPr>
        <w:ind w:left="4059" w:hanging="397"/>
      </w:pPr>
      <w:rPr>
        <w:rFonts w:hint="default"/>
        <w:lang w:val="ru-RU" w:eastAsia="en-US" w:bidi="ar-SA"/>
      </w:rPr>
    </w:lvl>
    <w:lvl w:ilvl="4" w:tplc="A536B89E">
      <w:numFmt w:val="bullet"/>
      <w:lvlText w:val="•"/>
      <w:lvlJc w:val="left"/>
      <w:pPr>
        <w:ind w:left="5092" w:hanging="397"/>
      </w:pPr>
      <w:rPr>
        <w:rFonts w:hint="default"/>
        <w:lang w:val="ru-RU" w:eastAsia="en-US" w:bidi="ar-SA"/>
      </w:rPr>
    </w:lvl>
    <w:lvl w:ilvl="5" w:tplc="34A4C54A">
      <w:numFmt w:val="bullet"/>
      <w:lvlText w:val="•"/>
      <w:lvlJc w:val="left"/>
      <w:pPr>
        <w:ind w:left="6126" w:hanging="397"/>
      </w:pPr>
      <w:rPr>
        <w:rFonts w:hint="default"/>
        <w:lang w:val="ru-RU" w:eastAsia="en-US" w:bidi="ar-SA"/>
      </w:rPr>
    </w:lvl>
    <w:lvl w:ilvl="6" w:tplc="2E68B92E">
      <w:numFmt w:val="bullet"/>
      <w:lvlText w:val="•"/>
      <w:lvlJc w:val="left"/>
      <w:pPr>
        <w:ind w:left="7159" w:hanging="397"/>
      </w:pPr>
      <w:rPr>
        <w:rFonts w:hint="default"/>
        <w:lang w:val="ru-RU" w:eastAsia="en-US" w:bidi="ar-SA"/>
      </w:rPr>
    </w:lvl>
    <w:lvl w:ilvl="7" w:tplc="9A7620E6">
      <w:numFmt w:val="bullet"/>
      <w:lvlText w:val="•"/>
      <w:lvlJc w:val="left"/>
      <w:pPr>
        <w:ind w:left="8192" w:hanging="397"/>
      </w:pPr>
      <w:rPr>
        <w:rFonts w:hint="default"/>
        <w:lang w:val="ru-RU" w:eastAsia="en-US" w:bidi="ar-SA"/>
      </w:rPr>
    </w:lvl>
    <w:lvl w:ilvl="8" w:tplc="8C229CA8">
      <w:numFmt w:val="bullet"/>
      <w:lvlText w:val="•"/>
      <w:lvlJc w:val="left"/>
      <w:pPr>
        <w:ind w:left="9225" w:hanging="397"/>
      </w:pPr>
      <w:rPr>
        <w:rFonts w:hint="default"/>
        <w:lang w:val="ru-RU" w:eastAsia="en-US" w:bidi="ar-SA"/>
      </w:rPr>
    </w:lvl>
  </w:abstractNum>
  <w:abstractNum w:abstractNumId="182">
    <w:nsid w:val="647A6EAF"/>
    <w:multiLevelType w:val="hybridMultilevel"/>
    <w:tmpl w:val="E864EF54"/>
    <w:lvl w:ilvl="0" w:tplc="E7D20666">
      <w:start w:val="1"/>
      <w:numFmt w:val="decimal"/>
      <w:lvlText w:val="%1)"/>
      <w:lvlJc w:val="left"/>
      <w:pPr>
        <w:ind w:left="552"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472BC30">
      <w:numFmt w:val="bullet"/>
      <w:lvlText w:val="•"/>
      <w:lvlJc w:val="left"/>
      <w:pPr>
        <w:ind w:left="1634" w:hanging="320"/>
      </w:pPr>
      <w:rPr>
        <w:rFonts w:hint="default"/>
        <w:lang w:val="ru-RU" w:eastAsia="en-US" w:bidi="ar-SA"/>
      </w:rPr>
    </w:lvl>
    <w:lvl w:ilvl="2" w:tplc="0AD28B6A">
      <w:numFmt w:val="bullet"/>
      <w:lvlText w:val="•"/>
      <w:lvlJc w:val="left"/>
      <w:pPr>
        <w:ind w:left="2709" w:hanging="320"/>
      </w:pPr>
      <w:rPr>
        <w:rFonts w:hint="default"/>
        <w:lang w:val="ru-RU" w:eastAsia="en-US" w:bidi="ar-SA"/>
      </w:rPr>
    </w:lvl>
    <w:lvl w:ilvl="3" w:tplc="D812E846">
      <w:numFmt w:val="bullet"/>
      <w:lvlText w:val="•"/>
      <w:lvlJc w:val="left"/>
      <w:pPr>
        <w:ind w:left="3784" w:hanging="320"/>
      </w:pPr>
      <w:rPr>
        <w:rFonts w:hint="default"/>
        <w:lang w:val="ru-RU" w:eastAsia="en-US" w:bidi="ar-SA"/>
      </w:rPr>
    </w:lvl>
    <w:lvl w:ilvl="4" w:tplc="6E8C8878">
      <w:numFmt w:val="bullet"/>
      <w:lvlText w:val="•"/>
      <w:lvlJc w:val="left"/>
      <w:pPr>
        <w:ind w:left="4859" w:hanging="320"/>
      </w:pPr>
      <w:rPr>
        <w:rFonts w:hint="default"/>
        <w:lang w:val="ru-RU" w:eastAsia="en-US" w:bidi="ar-SA"/>
      </w:rPr>
    </w:lvl>
    <w:lvl w:ilvl="5" w:tplc="EB82A028">
      <w:numFmt w:val="bullet"/>
      <w:lvlText w:val="•"/>
      <w:lvlJc w:val="left"/>
      <w:pPr>
        <w:ind w:left="5934" w:hanging="320"/>
      </w:pPr>
      <w:rPr>
        <w:rFonts w:hint="default"/>
        <w:lang w:val="ru-RU" w:eastAsia="en-US" w:bidi="ar-SA"/>
      </w:rPr>
    </w:lvl>
    <w:lvl w:ilvl="6" w:tplc="84EA843C">
      <w:numFmt w:val="bullet"/>
      <w:lvlText w:val="•"/>
      <w:lvlJc w:val="left"/>
      <w:pPr>
        <w:ind w:left="7008" w:hanging="320"/>
      </w:pPr>
      <w:rPr>
        <w:rFonts w:hint="default"/>
        <w:lang w:val="ru-RU" w:eastAsia="en-US" w:bidi="ar-SA"/>
      </w:rPr>
    </w:lvl>
    <w:lvl w:ilvl="7" w:tplc="668ED954">
      <w:numFmt w:val="bullet"/>
      <w:lvlText w:val="•"/>
      <w:lvlJc w:val="left"/>
      <w:pPr>
        <w:ind w:left="8083" w:hanging="320"/>
      </w:pPr>
      <w:rPr>
        <w:rFonts w:hint="default"/>
        <w:lang w:val="ru-RU" w:eastAsia="en-US" w:bidi="ar-SA"/>
      </w:rPr>
    </w:lvl>
    <w:lvl w:ilvl="8" w:tplc="1EF4E480">
      <w:numFmt w:val="bullet"/>
      <w:lvlText w:val="•"/>
      <w:lvlJc w:val="left"/>
      <w:pPr>
        <w:ind w:left="9158" w:hanging="320"/>
      </w:pPr>
      <w:rPr>
        <w:rFonts w:hint="default"/>
        <w:lang w:val="ru-RU" w:eastAsia="en-US" w:bidi="ar-SA"/>
      </w:rPr>
    </w:lvl>
  </w:abstractNum>
  <w:abstractNum w:abstractNumId="183">
    <w:nsid w:val="64AF5F23"/>
    <w:multiLevelType w:val="hybridMultilevel"/>
    <w:tmpl w:val="10ECB11A"/>
    <w:lvl w:ilvl="0" w:tplc="E670DE44">
      <w:numFmt w:val="bullet"/>
      <w:lvlText w:val=""/>
      <w:lvlJc w:val="left"/>
      <w:pPr>
        <w:ind w:left="552" w:hanging="440"/>
      </w:pPr>
      <w:rPr>
        <w:rFonts w:ascii="Wingdings" w:eastAsia="Wingdings" w:hAnsi="Wingdings" w:cs="Wingdings" w:hint="default"/>
        <w:b w:val="0"/>
        <w:bCs w:val="0"/>
        <w:i w:val="0"/>
        <w:iCs w:val="0"/>
        <w:spacing w:val="0"/>
        <w:w w:val="100"/>
        <w:sz w:val="24"/>
        <w:szCs w:val="24"/>
        <w:lang w:val="ru-RU" w:eastAsia="en-US" w:bidi="ar-SA"/>
      </w:rPr>
    </w:lvl>
    <w:lvl w:ilvl="1" w:tplc="86E43BF4">
      <w:numFmt w:val="bullet"/>
      <w:lvlText w:val="•"/>
      <w:lvlJc w:val="left"/>
      <w:pPr>
        <w:ind w:left="1634" w:hanging="440"/>
      </w:pPr>
      <w:rPr>
        <w:rFonts w:hint="default"/>
        <w:lang w:val="ru-RU" w:eastAsia="en-US" w:bidi="ar-SA"/>
      </w:rPr>
    </w:lvl>
    <w:lvl w:ilvl="2" w:tplc="59EAB9E0">
      <w:numFmt w:val="bullet"/>
      <w:lvlText w:val="•"/>
      <w:lvlJc w:val="left"/>
      <w:pPr>
        <w:ind w:left="2709" w:hanging="440"/>
      </w:pPr>
      <w:rPr>
        <w:rFonts w:hint="default"/>
        <w:lang w:val="ru-RU" w:eastAsia="en-US" w:bidi="ar-SA"/>
      </w:rPr>
    </w:lvl>
    <w:lvl w:ilvl="3" w:tplc="7FA67C24">
      <w:numFmt w:val="bullet"/>
      <w:lvlText w:val="•"/>
      <w:lvlJc w:val="left"/>
      <w:pPr>
        <w:ind w:left="3784" w:hanging="440"/>
      </w:pPr>
      <w:rPr>
        <w:rFonts w:hint="default"/>
        <w:lang w:val="ru-RU" w:eastAsia="en-US" w:bidi="ar-SA"/>
      </w:rPr>
    </w:lvl>
    <w:lvl w:ilvl="4" w:tplc="CF78C4EE">
      <w:numFmt w:val="bullet"/>
      <w:lvlText w:val="•"/>
      <w:lvlJc w:val="left"/>
      <w:pPr>
        <w:ind w:left="4859" w:hanging="440"/>
      </w:pPr>
      <w:rPr>
        <w:rFonts w:hint="default"/>
        <w:lang w:val="ru-RU" w:eastAsia="en-US" w:bidi="ar-SA"/>
      </w:rPr>
    </w:lvl>
    <w:lvl w:ilvl="5" w:tplc="6A1C1A76">
      <w:numFmt w:val="bullet"/>
      <w:lvlText w:val="•"/>
      <w:lvlJc w:val="left"/>
      <w:pPr>
        <w:ind w:left="5934" w:hanging="440"/>
      </w:pPr>
      <w:rPr>
        <w:rFonts w:hint="default"/>
        <w:lang w:val="ru-RU" w:eastAsia="en-US" w:bidi="ar-SA"/>
      </w:rPr>
    </w:lvl>
    <w:lvl w:ilvl="6" w:tplc="6A8A9E80">
      <w:numFmt w:val="bullet"/>
      <w:lvlText w:val="•"/>
      <w:lvlJc w:val="left"/>
      <w:pPr>
        <w:ind w:left="7008" w:hanging="440"/>
      </w:pPr>
      <w:rPr>
        <w:rFonts w:hint="default"/>
        <w:lang w:val="ru-RU" w:eastAsia="en-US" w:bidi="ar-SA"/>
      </w:rPr>
    </w:lvl>
    <w:lvl w:ilvl="7" w:tplc="0C1AB2B2">
      <w:numFmt w:val="bullet"/>
      <w:lvlText w:val="•"/>
      <w:lvlJc w:val="left"/>
      <w:pPr>
        <w:ind w:left="8083" w:hanging="440"/>
      </w:pPr>
      <w:rPr>
        <w:rFonts w:hint="default"/>
        <w:lang w:val="ru-RU" w:eastAsia="en-US" w:bidi="ar-SA"/>
      </w:rPr>
    </w:lvl>
    <w:lvl w:ilvl="8" w:tplc="F91EA9B6">
      <w:numFmt w:val="bullet"/>
      <w:lvlText w:val="•"/>
      <w:lvlJc w:val="left"/>
      <w:pPr>
        <w:ind w:left="9158" w:hanging="440"/>
      </w:pPr>
      <w:rPr>
        <w:rFonts w:hint="default"/>
        <w:lang w:val="ru-RU" w:eastAsia="en-US" w:bidi="ar-SA"/>
      </w:rPr>
    </w:lvl>
  </w:abstractNum>
  <w:abstractNum w:abstractNumId="184">
    <w:nsid w:val="6531667F"/>
    <w:multiLevelType w:val="hybridMultilevel"/>
    <w:tmpl w:val="C8C6DEA8"/>
    <w:lvl w:ilvl="0" w:tplc="8C94AD26">
      <w:numFmt w:val="bullet"/>
      <w:lvlText w:val="-"/>
      <w:lvlJc w:val="left"/>
      <w:pPr>
        <w:ind w:left="108" w:hanging="120"/>
      </w:pPr>
      <w:rPr>
        <w:rFonts w:ascii="Times New Roman" w:eastAsia="Times New Roman" w:hAnsi="Times New Roman" w:cs="Times New Roman" w:hint="default"/>
        <w:b w:val="0"/>
        <w:bCs w:val="0"/>
        <w:i w:val="0"/>
        <w:iCs w:val="0"/>
        <w:spacing w:val="0"/>
        <w:w w:val="100"/>
        <w:sz w:val="20"/>
        <w:szCs w:val="20"/>
        <w:lang w:val="ru-RU" w:eastAsia="en-US" w:bidi="ar-SA"/>
      </w:rPr>
    </w:lvl>
    <w:lvl w:ilvl="1" w:tplc="401E43EA">
      <w:numFmt w:val="bullet"/>
      <w:lvlText w:val="•"/>
      <w:lvlJc w:val="left"/>
      <w:pPr>
        <w:ind w:left="854" w:hanging="120"/>
      </w:pPr>
      <w:rPr>
        <w:rFonts w:hint="default"/>
        <w:lang w:val="ru-RU" w:eastAsia="en-US" w:bidi="ar-SA"/>
      </w:rPr>
    </w:lvl>
    <w:lvl w:ilvl="2" w:tplc="CAAA8B34">
      <w:numFmt w:val="bullet"/>
      <w:lvlText w:val="•"/>
      <w:lvlJc w:val="left"/>
      <w:pPr>
        <w:ind w:left="1608" w:hanging="120"/>
      </w:pPr>
      <w:rPr>
        <w:rFonts w:hint="default"/>
        <w:lang w:val="ru-RU" w:eastAsia="en-US" w:bidi="ar-SA"/>
      </w:rPr>
    </w:lvl>
    <w:lvl w:ilvl="3" w:tplc="EBEAF4CC">
      <w:numFmt w:val="bullet"/>
      <w:lvlText w:val="•"/>
      <w:lvlJc w:val="left"/>
      <w:pPr>
        <w:ind w:left="2363" w:hanging="120"/>
      </w:pPr>
      <w:rPr>
        <w:rFonts w:hint="default"/>
        <w:lang w:val="ru-RU" w:eastAsia="en-US" w:bidi="ar-SA"/>
      </w:rPr>
    </w:lvl>
    <w:lvl w:ilvl="4" w:tplc="E4868C9E">
      <w:numFmt w:val="bullet"/>
      <w:lvlText w:val="•"/>
      <w:lvlJc w:val="left"/>
      <w:pPr>
        <w:ind w:left="3117" w:hanging="120"/>
      </w:pPr>
      <w:rPr>
        <w:rFonts w:hint="default"/>
        <w:lang w:val="ru-RU" w:eastAsia="en-US" w:bidi="ar-SA"/>
      </w:rPr>
    </w:lvl>
    <w:lvl w:ilvl="5" w:tplc="11289BC8">
      <w:numFmt w:val="bullet"/>
      <w:lvlText w:val="•"/>
      <w:lvlJc w:val="left"/>
      <w:pPr>
        <w:ind w:left="3872" w:hanging="120"/>
      </w:pPr>
      <w:rPr>
        <w:rFonts w:hint="default"/>
        <w:lang w:val="ru-RU" w:eastAsia="en-US" w:bidi="ar-SA"/>
      </w:rPr>
    </w:lvl>
    <w:lvl w:ilvl="6" w:tplc="ED1E395E">
      <w:numFmt w:val="bullet"/>
      <w:lvlText w:val="•"/>
      <w:lvlJc w:val="left"/>
      <w:pPr>
        <w:ind w:left="4626" w:hanging="120"/>
      </w:pPr>
      <w:rPr>
        <w:rFonts w:hint="default"/>
        <w:lang w:val="ru-RU" w:eastAsia="en-US" w:bidi="ar-SA"/>
      </w:rPr>
    </w:lvl>
    <w:lvl w:ilvl="7" w:tplc="4340430A">
      <w:numFmt w:val="bullet"/>
      <w:lvlText w:val="•"/>
      <w:lvlJc w:val="left"/>
      <w:pPr>
        <w:ind w:left="5380" w:hanging="120"/>
      </w:pPr>
      <w:rPr>
        <w:rFonts w:hint="default"/>
        <w:lang w:val="ru-RU" w:eastAsia="en-US" w:bidi="ar-SA"/>
      </w:rPr>
    </w:lvl>
    <w:lvl w:ilvl="8" w:tplc="69DEE754">
      <w:numFmt w:val="bullet"/>
      <w:lvlText w:val="•"/>
      <w:lvlJc w:val="left"/>
      <w:pPr>
        <w:ind w:left="6135" w:hanging="120"/>
      </w:pPr>
      <w:rPr>
        <w:rFonts w:hint="default"/>
        <w:lang w:val="ru-RU" w:eastAsia="en-US" w:bidi="ar-SA"/>
      </w:rPr>
    </w:lvl>
  </w:abstractNum>
  <w:abstractNum w:abstractNumId="185">
    <w:nsid w:val="66F03FC6"/>
    <w:multiLevelType w:val="hybridMultilevel"/>
    <w:tmpl w:val="A48E4882"/>
    <w:lvl w:ilvl="0" w:tplc="26F6EF72">
      <w:start w:val="1"/>
      <w:numFmt w:val="decimal"/>
      <w:lvlText w:val="%1)"/>
      <w:lvlJc w:val="left"/>
      <w:pPr>
        <w:ind w:left="552" w:hanging="400"/>
        <w:jc w:val="left"/>
      </w:pPr>
      <w:rPr>
        <w:rFonts w:ascii="Times New Roman" w:eastAsia="Times New Roman" w:hAnsi="Times New Roman" w:cs="Times New Roman" w:hint="default"/>
        <w:b/>
        <w:bCs/>
        <w:i w:val="0"/>
        <w:iCs w:val="0"/>
        <w:spacing w:val="0"/>
        <w:w w:val="100"/>
        <w:sz w:val="24"/>
        <w:szCs w:val="24"/>
        <w:lang w:val="ru-RU" w:eastAsia="en-US" w:bidi="ar-SA"/>
      </w:rPr>
    </w:lvl>
    <w:lvl w:ilvl="1" w:tplc="AB206EE8">
      <w:numFmt w:val="bullet"/>
      <w:lvlText w:val="•"/>
      <w:lvlJc w:val="left"/>
      <w:pPr>
        <w:ind w:left="1634" w:hanging="400"/>
      </w:pPr>
      <w:rPr>
        <w:rFonts w:hint="default"/>
        <w:lang w:val="ru-RU" w:eastAsia="en-US" w:bidi="ar-SA"/>
      </w:rPr>
    </w:lvl>
    <w:lvl w:ilvl="2" w:tplc="34B6B00C">
      <w:numFmt w:val="bullet"/>
      <w:lvlText w:val="•"/>
      <w:lvlJc w:val="left"/>
      <w:pPr>
        <w:ind w:left="2709" w:hanging="400"/>
      </w:pPr>
      <w:rPr>
        <w:rFonts w:hint="default"/>
        <w:lang w:val="ru-RU" w:eastAsia="en-US" w:bidi="ar-SA"/>
      </w:rPr>
    </w:lvl>
    <w:lvl w:ilvl="3" w:tplc="36827E46">
      <w:numFmt w:val="bullet"/>
      <w:lvlText w:val="•"/>
      <w:lvlJc w:val="left"/>
      <w:pPr>
        <w:ind w:left="3784" w:hanging="400"/>
      </w:pPr>
      <w:rPr>
        <w:rFonts w:hint="default"/>
        <w:lang w:val="ru-RU" w:eastAsia="en-US" w:bidi="ar-SA"/>
      </w:rPr>
    </w:lvl>
    <w:lvl w:ilvl="4" w:tplc="A0DA38B8">
      <w:numFmt w:val="bullet"/>
      <w:lvlText w:val="•"/>
      <w:lvlJc w:val="left"/>
      <w:pPr>
        <w:ind w:left="4859" w:hanging="400"/>
      </w:pPr>
      <w:rPr>
        <w:rFonts w:hint="default"/>
        <w:lang w:val="ru-RU" w:eastAsia="en-US" w:bidi="ar-SA"/>
      </w:rPr>
    </w:lvl>
    <w:lvl w:ilvl="5" w:tplc="4BA68A72">
      <w:numFmt w:val="bullet"/>
      <w:lvlText w:val="•"/>
      <w:lvlJc w:val="left"/>
      <w:pPr>
        <w:ind w:left="5934" w:hanging="400"/>
      </w:pPr>
      <w:rPr>
        <w:rFonts w:hint="default"/>
        <w:lang w:val="ru-RU" w:eastAsia="en-US" w:bidi="ar-SA"/>
      </w:rPr>
    </w:lvl>
    <w:lvl w:ilvl="6" w:tplc="BA8E63E2">
      <w:numFmt w:val="bullet"/>
      <w:lvlText w:val="•"/>
      <w:lvlJc w:val="left"/>
      <w:pPr>
        <w:ind w:left="7008" w:hanging="400"/>
      </w:pPr>
      <w:rPr>
        <w:rFonts w:hint="default"/>
        <w:lang w:val="ru-RU" w:eastAsia="en-US" w:bidi="ar-SA"/>
      </w:rPr>
    </w:lvl>
    <w:lvl w:ilvl="7" w:tplc="6F3CD84A">
      <w:numFmt w:val="bullet"/>
      <w:lvlText w:val="•"/>
      <w:lvlJc w:val="left"/>
      <w:pPr>
        <w:ind w:left="8083" w:hanging="400"/>
      </w:pPr>
      <w:rPr>
        <w:rFonts w:hint="default"/>
        <w:lang w:val="ru-RU" w:eastAsia="en-US" w:bidi="ar-SA"/>
      </w:rPr>
    </w:lvl>
    <w:lvl w:ilvl="8" w:tplc="390ABDCE">
      <w:numFmt w:val="bullet"/>
      <w:lvlText w:val="•"/>
      <w:lvlJc w:val="left"/>
      <w:pPr>
        <w:ind w:left="9158" w:hanging="400"/>
      </w:pPr>
      <w:rPr>
        <w:rFonts w:hint="default"/>
        <w:lang w:val="ru-RU" w:eastAsia="en-US" w:bidi="ar-SA"/>
      </w:rPr>
    </w:lvl>
  </w:abstractNum>
  <w:abstractNum w:abstractNumId="186">
    <w:nsid w:val="67A6100F"/>
    <w:multiLevelType w:val="hybridMultilevel"/>
    <w:tmpl w:val="8252F2D4"/>
    <w:lvl w:ilvl="0" w:tplc="71BE0A6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F4011DC">
      <w:numFmt w:val="bullet"/>
      <w:lvlText w:val="•"/>
      <w:lvlJc w:val="left"/>
      <w:pPr>
        <w:ind w:left="1046" w:hanging="140"/>
      </w:pPr>
      <w:rPr>
        <w:rFonts w:hint="default"/>
        <w:lang w:val="ru-RU" w:eastAsia="en-US" w:bidi="ar-SA"/>
      </w:rPr>
    </w:lvl>
    <w:lvl w:ilvl="2" w:tplc="68AC29DC">
      <w:numFmt w:val="bullet"/>
      <w:lvlText w:val="•"/>
      <w:lvlJc w:val="left"/>
      <w:pPr>
        <w:ind w:left="1993" w:hanging="140"/>
      </w:pPr>
      <w:rPr>
        <w:rFonts w:hint="default"/>
        <w:lang w:val="ru-RU" w:eastAsia="en-US" w:bidi="ar-SA"/>
      </w:rPr>
    </w:lvl>
    <w:lvl w:ilvl="3" w:tplc="3AFAF95A">
      <w:numFmt w:val="bullet"/>
      <w:lvlText w:val="•"/>
      <w:lvlJc w:val="left"/>
      <w:pPr>
        <w:ind w:left="2939" w:hanging="140"/>
      </w:pPr>
      <w:rPr>
        <w:rFonts w:hint="default"/>
        <w:lang w:val="ru-RU" w:eastAsia="en-US" w:bidi="ar-SA"/>
      </w:rPr>
    </w:lvl>
    <w:lvl w:ilvl="4" w:tplc="B2842680">
      <w:numFmt w:val="bullet"/>
      <w:lvlText w:val="•"/>
      <w:lvlJc w:val="left"/>
      <w:pPr>
        <w:ind w:left="3886" w:hanging="140"/>
      </w:pPr>
      <w:rPr>
        <w:rFonts w:hint="default"/>
        <w:lang w:val="ru-RU" w:eastAsia="en-US" w:bidi="ar-SA"/>
      </w:rPr>
    </w:lvl>
    <w:lvl w:ilvl="5" w:tplc="7EFE6560">
      <w:numFmt w:val="bullet"/>
      <w:lvlText w:val="•"/>
      <w:lvlJc w:val="left"/>
      <w:pPr>
        <w:ind w:left="4832" w:hanging="140"/>
      </w:pPr>
      <w:rPr>
        <w:rFonts w:hint="default"/>
        <w:lang w:val="ru-RU" w:eastAsia="en-US" w:bidi="ar-SA"/>
      </w:rPr>
    </w:lvl>
    <w:lvl w:ilvl="6" w:tplc="93209CCA">
      <w:numFmt w:val="bullet"/>
      <w:lvlText w:val="•"/>
      <w:lvlJc w:val="left"/>
      <w:pPr>
        <w:ind w:left="5779" w:hanging="140"/>
      </w:pPr>
      <w:rPr>
        <w:rFonts w:hint="default"/>
        <w:lang w:val="ru-RU" w:eastAsia="en-US" w:bidi="ar-SA"/>
      </w:rPr>
    </w:lvl>
    <w:lvl w:ilvl="7" w:tplc="6694CAE8">
      <w:numFmt w:val="bullet"/>
      <w:lvlText w:val="•"/>
      <w:lvlJc w:val="left"/>
      <w:pPr>
        <w:ind w:left="6725" w:hanging="140"/>
      </w:pPr>
      <w:rPr>
        <w:rFonts w:hint="default"/>
        <w:lang w:val="ru-RU" w:eastAsia="en-US" w:bidi="ar-SA"/>
      </w:rPr>
    </w:lvl>
    <w:lvl w:ilvl="8" w:tplc="B0820532">
      <w:numFmt w:val="bullet"/>
      <w:lvlText w:val="•"/>
      <w:lvlJc w:val="left"/>
      <w:pPr>
        <w:ind w:left="7672" w:hanging="140"/>
      </w:pPr>
      <w:rPr>
        <w:rFonts w:hint="default"/>
        <w:lang w:val="ru-RU" w:eastAsia="en-US" w:bidi="ar-SA"/>
      </w:rPr>
    </w:lvl>
  </w:abstractNum>
  <w:abstractNum w:abstractNumId="187">
    <w:nsid w:val="681B335E"/>
    <w:multiLevelType w:val="hybridMultilevel"/>
    <w:tmpl w:val="D4CADD5A"/>
    <w:lvl w:ilvl="0" w:tplc="458CA178">
      <w:start w:val="1"/>
      <w:numFmt w:val="decimal"/>
      <w:lvlText w:val="%1."/>
      <w:lvlJc w:val="left"/>
      <w:pPr>
        <w:ind w:left="552"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3DE9EAC">
      <w:numFmt w:val="bullet"/>
      <w:lvlText w:val="•"/>
      <w:lvlJc w:val="left"/>
      <w:pPr>
        <w:ind w:left="1634" w:hanging="284"/>
      </w:pPr>
      <w:rPr>
        <w:rFonts w:hint="default"/>
        <w:lang w:val="ru-RU" w:eastAsia="en-US" w:bidi="ar-SA"/>
      </w:rPr>
    </w:lvl>
    <w:lvl w:ilvl="2" w:tplc="AD9CC534">
      <w:numFmt w:val="bullet"/>
      <w:lvlText w:val="•"/>
      <w:lvlJc w:val="left"/>
      <w:pPr>
        <w:ind w:left="2709" w:hanging="284"/>
      </w:pPr>
      <w:rPr>
        <w:rFonts w:hint="default"/>
        <w:lang w:val="ru-RU" w:eastAsia="en-US" w:bidi="ar-SA"/>
      </w:rPr>
    </w:lvl>
    <w:lvl w:ilvl="3" w:tplc="E5127864">
      <w:numFmt w:val="bullet"/>
      <w:lvlText w:val="•"/>
      <w:lvlJc w:val="left"/>
      <w:pPr>
        <w:ind w:left="3784" w:hanging="284"/>
      </w:pPr>
      <w:rPr>
        <w:rFonts w:hint="default"/>
        <w:lang w:val="ru-RU" w:eastAsia="en-US" w:bidi="ar-SA"/>
      </w:rPr>
    </w:lvl>
    <w:lvl w:ilvl="4" w:tplc="2084DBD6">
      <w:numFmt w:val="bullet"/>
      <w:lvlText w:val="•"/>
      <w:lvlJc w:val="left"/>
      <w:pPr>
        <w:ind w:left="4859" w:hanging="284"/>
      </w:pPr>
      <w:rPr>
        <w:rFonts w:hint="default"/>
        <w:lang w:val="ru-RU" w:eastAsia="en-US" w:bidi="ar-SA"/>
      </w:rPr>
    </w:lvl>
    <w:lvl w:ilvl="5" w:tplc="221285BC">
      <w:numFmt w:val="bullet"/>
      <w:lvlText w:val="•"/>
      <w:lvlJc w:val="left"/>
      <w:pPr>
        <w:ind w:left="5934" w:hanging="284"/>
      </w:pPr>
      <w:rPr>
        <w:rFonts w:hint="default"/>
        <w:lang w:val="ru-RU" w:eastAsia="en-US" w:bidi="ar-SA"/>
      </w:rPr>
    </w:lvl>
    <w:lvl w:ilvl="6" w:tplc="EC8AFE8E">
      <w:numFmt w:val="bullet"/>
      <w:lvlText w:val="•"/>
      <w:lvlJc w:val="left"/>
      <w:pPr>
        <w:ind w:left="7008" w:hanging="284"/>
      </w:pPr>
      <w:rPr>
        <w:rFonts w:hint="default"/>
        <w:lang w:val="ru-RU" w:eastAsia="en-US" w:bidi="ar-SA"/>
      </w:rPr>
    </w:lvl>
    <w:lvl w:ilvl="7" w:tplc="583A1EDC">
      <w:numFmt w:val="bullet"/>
      <w:lvlText w:val="•"/>
      <w:lvlJc w:val="left"/>
      <w:pPr>
        <w:ind w:left="8083" w:hanging="284"/>
      </w:pPr>
      <w:rPr>
        <w:rFonts w:hint="default"/>
        <w:lang w:val="ru-RU" w:eastAsia="en-US" w:bidi="ar-SA"/>
      </w:rPr>
    </w:lvl>
    <w:lvl w:ilvl="8" w:tplc="53D0A496">
      <w:numFmt w:val="bullet"/>
      <w:lvlText w:val="•"/>
      <w:lvlJc w:val="left"/>
      <w:pPr>
        <w:ind w:left="9158" w:hanging="284"/>
      </w:pPr>
      <w:rPr>
        <w:rFonts w:hint="default"/>
        <w:lang w:val="ru-RU" w:eastAsia="en-US" w:bidi="ar-SA"/>
      </w:rPr>
    </w:lvl>
  </w:abstractNum>
  <w:abstractNum w:abstractNumId="188">
    <w:nsid w:val="69606139"/>
    <w:multiLevelType w:val="hybridMultilevel"/>
    <w:tmpl w:val="2FDA27E2"/>
    <w:lvl w:ilvl="0" w:tplc="7360B1D6">
      <w:start w:val="1"/>
      <w:numFmt w:val="decimal"/>
      <w:lvlText w:val="%1."/>
      <w:lvlJc w:val="left"/>
      <w:pPr>
        <w:ind w:left="490"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E74830A4">
      <w:numFmt w:val="bullet"/>
      <w:lvlText w:val="•"/>
      <w:lvlJc w:val="left"/>
      <w:pPr>
        <w:ind w:left="789" w:hanging="360"/>
      </w:pPr>
      <w:rPr>
        <w:rFonts w:hint="default"/>
        <w:lang w:val="ru-RU" w:eastAsia="en-US" w:bidi="ar-SA"/>
      </w:rPr>
    </w:lvl>
    <w:lvl w:ilvl="2" w:tplc="67AA5F0E">
      <w:numFmt w:val="bullet"/>
      <w:lvlText w:val="•"/>
      <w:lvlJc w:val="left"/>
      <w:pPr>
        <w:ind w:left="1078" w:hanging="360"/>
      </w:pPr>
      <w:rPr>
        <w:rFonts w:hint="default"/>
        <w:lang w:val="ru-RU" w:eastAsia="en-US" w:bidi="ar-SA"/>
      </w:rPr>
    </w:lvl>
    <w:lvl w:ilvl="3" w:tplc="14F432D8">
      <w:numFmt w:val="bullet"/>
      <w:lvlText w:val="•"/>
      <w:lvlJc w:val="left"/>
      <w:pPr>
        <w:ind w:left="1367" w:hanging="360"/>
      </w:pPr>
      <w:rPr>
        <w:rFonts w:hint="default"/>
        <w:lang w:val="ru-RU" w:eastAsia="en-US" w:bidi="ar-SA"/>
      </w:rPr>
    </w:lvl>
    <w:lvl w:ilvl="4" w:tplc="135290E2">
      <w:numFmt w:val="bullet"/>
      <w:lvlText w:val="•"/>
      <w:lvlJc w:val="left"/>
      <w:pPr>
        <w:ind w:left="1656" w:hanging="360"/>
      </w:pPr>
      <w:rPr>
        <w:rFonts w:hint="default"/>
        <w:lang w:val="ru-RU" w:eastAsia="en-US" w:bidi="ar-SA"/>
      </w:rPr>
    </w:lvl>
    <w:lvl w:ilvl="5" w:tplc="9000FB4C">
      <w:numFmt w:val="bullet"/>
      <w:lvlText w:val="•"/>
      <w:lvlJc w:val="left"/>
      <w:pPr>
        <w:ind w:left="1945" w:hanging="360"/>
      </w:pPr>
      <w:rPr>
        <w:rFonts w:hint="default"/>
        <w:lang w:val="ru-RU" w:eastAsia="en-US" w:bidi="ar-SA"/>
      </w:rPr>
    </w:lvl>
    <w:lvl w:ilvl="6" w:tplc="2C309120">
      <w:numFmt w:val="bullet"/>
      <w:lvlText w:val="•"/>
      <w:lvlJc w:val="left"/>
      <w:pPr>
        <w:ind w:left="2234" w:hanging="360"/>
      </w:pPr>
      <w:rPr>
        <w:rFonts w:hint="default"/>
        <w:lang w:val="ru-RU" w:eastAsia="en-US" w:bidi="ar-SA"/>
      </w:rPr>
    </w:lvl>
    <w:lvl w:ilvl="7" w:tplc="20FA688A">
      <w:numFmt w:val="bullet"/>
      <w:lvlText w:val="•"/>
      <w:lvlJc w:val="left"/>
      <w:pPr>
        <w:ind w:left="2523" w:hanging="360"/>
      </w:pPr>
      <w:rPr>
        <w:rFonts w:hint="default"/>
        <w:lang w:val="ru-RU" w:eastAsia="en-US" w:bidi="ar-SA"/>
      </w:rPr>
    </w:lvl>
    <w:lvl w:ilvl="8" w:tplc="054EDB28">
      <w:numFmt w:val="bullet"/>
      <w:lvlText w:val="•"/>
      <w:lvlJc w:val="left"/>
      <w:pPr>
        <w:ind w:left="2812" w:hanging="360"/>
      </w:pPr>
      <w:rPr>
        <w:rFonts w:hint="default"/>
        <w:lang w:val="ru-RU" w:eastAsia="en-US" w:bidi="ar-SA"/>
      </w:rPr>
    </w:lvl>
  </w:abstractNum>
  <w:abstractNum w:abstractNumId="189">
    <w:nsid w:val="699D6809"/>
    <w:multiLevelType w:val="hybridMultilevel"/>
    <w:tmpl w:val="E47052B4"/>
    <w:lvl w:ilvl="0" w:tplc="129406FE">
      <w:start w:val="1"/>
      <w:numFmt w:val="decimal"/>
      <w:lvlText w:val="%1)"/>
      <w:lvlJc w:val="left"/>
      <w:pPr>
        <w:ind w:left="552" w:hanging="272"/>
        <w:jc w:val="left"/>
      </w:pPr>
      <w:rPr>
        <w:rFonts w:ascii="Times New Roman" w:eastAsia="Times New Roman" w:hAnsi="Times New Roman" w:cs="Times New Roman" w:hint="default"/>
        <w:b/>
        <w:bCs/>
        <w:i w:val="0"/>
        <w:iCs w:val="0"/>
        <w:spacing w:val="0"/>
        <w:w w:val="100"/>
        <w:sz w:val="24"/>
        <w:szCs w:val="24"/>
        <w:lang w:val="ru-RU" w:eastAsia="en-US" w:bidi="ar-SA"/>
      </w:rPr>
    </w:lvl>
    <w:lvl w:ilvl="1" w:tplc="91447688">
      <w:numFmt w:val="bullet"/>
      <w:lvlText w:val="•"/>
      <w:lvlJc w:val="left"/>
      <w:pPr>
        <w:ind w:left="1634" w:hanging="272"/>
      </w:pPr>
      <w:rPr>
        <w:rFonts w:hint="default"/>
        <w:lang w:val="ru-RU" w:eastAsia="en-US" w:bidi="ar-SA"/>
      </w:rPr>
    </w:lvl>
    <w:lvl w:ilvl="2" w:tplc="BB682EEC">
      <w:numFmt w:val="bullet"/>
      <w:lvlText w:val="•"/>
      <w:lvlJc w:val="left"/>
      <w:pPr>
        <w:ind w:left="2709" w:hanging="272"/>
      </w:pPr>
      <w:rPr>
        <w:rFonts w:hint="default"/>
        <w:lang w:val="ru-RU" w:eastAsia="en-US" w:bidi="ar-SA"/>
      </w:rPr>
    </w:lvl>
    <w:lvl w:ilvl="3" w:tplc="71E85DEA">
      <w:numFmt w:val="bullet"/>
      <w:lvlText w:val="•"/>
      <w:lvlJc w:val="left"/>
      <w:pPr>
        <w:ind w:left="3784" w:hanging="272"/>
      </w:pPr>
      <w:rPr>
        <w:rFonts w:hint="default"/>
        <w:lang w:val="ru-RU" w:eastAsia="en-US" w:bidi="ar-SA"/>
      </w:rPr>
    </w:lvl>
    <w:lvl w:ilvl="4" w:tplc="4C6E74F0">
      <w:numFmt w:val="bullet"/>
      <w:lvlText w:val="•"/>
      <w:lvlJc w:val="left"/>
      <w:pPr>
        <w:ind w:left="4859" w:hanging="272"/>
      </w:pPr>
      <w:rPr>
        <w:rFonts w:hint="default"/>
        <w:lang w:val="ru-RU" w:eastAsia="en-US" w:bidi="ar-SA"/>
      </w:rPr>
    </w:lvl>
    <w:lvl w:ilvl="5" w:tplc="90D81E86">
      <w:numFmt w:val="bullet"/>
      <w:lvlText w:val="•"/>
      <w:lvlJc w:val="left"/>
      <w:pPr>
        <w:ind w:left="5934" w:hanging="272"/>
      </w:pPr>
      <w:rPr>
        <w:rFonts w:hint="default"/>
        <w:lang w:val="ru-RU" w:eastAsia="en-US" w:bidi="ar-SA"/>
      </w:rPr>
    </w:lvl>
    <w:lvl w:ilvl="6" w:tplc="5DD413FE">
      <w:numFmt w:val="bullet"/>
      <w:lvlText w:val="•"/>
      <w:lvlJc w:val="left"/>
      <w:pPr>
        <w:ind w:left="7008" w:hanging="272"/>
      </w:pPr>
      <w:rPr>
        <w:rFonts w:hint="default"/>
        <w:lang w:val="ru-RU" w:eastAsia="en-US" w:bidi="ar-SA"/>
      </w:rPr>
    </w:lvl>
    <w:lvl w:ilvl="7" w:tplc="6526B822">
      <w:numFmt w:val="bullet"/>
      <w:lvlText w:val="•"/>
      <w:lvlJc w:val="left"/>
      <w:pPr>
        <w:ind w:left="8083" w:hanging="272"/>
      </w:pPr>
      <w:rPr>
        <w:rFonts w:hint="default"/>
        <w:lang w:val="ru-RU" w:eastAsia="en-US" w:bidi="ar-SA"/>
      </w:rPr>
    </w:lvl>
    <w:lvl w:ilvl="8" w:tplc="62468DE2">
      <w:numFmt w:val="bullet"/>
      <w:lvlText w:val="•"/>
      <w:lvlJc w:val="left"/>
      <w:pPr>
        <w:ind w:left="9158" w:hanging="272"/>
      </w:pPr>
      <w:rPr>
        <w:rFonts w:hint="default"/>
        <w:lang w:val="ru-RU" w:eastAsia="en-US" w:bidi="ar-SA"/>
      </w:rPr>
    </w:lvl>
  </w:abstractNum>
  <w:abstractNum w:abstractNumId="190">
    <w:nsid w:val="69C33328"/>
    <w:multiLevelType w:val="hybridMultilevel"/>
    <w:tmpl w:val="6CD6AEBE"/>
    <w:lvl w:ilvl="0" w:tplc="4B7649FA">
      <w:start w:val="1"/>
      <w:numFmt w:val="decimal"/>
      <w:lvlText w:val="%1."/>
      <w:lvlJc w:val="left"/>
      <w:pPr>
        <w:ind w:left="312" w:hanging="205"/>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67407754">
      <w:numFmt w:val="bullet"/>
      <w:lvlText w:val="•"/>
      <w:lvlJc w:val="left"/>
      <w:pPr>
        <w:ind w:left="776" w:hanging="205"/>
      </w:pPr>
      <w:rPr>
        <w:rFonts w:hint="default"/>
        <w:lang w:val="ru-RU" w:eastAsia="en-US" w:bidi="ar-SA"/>
      </w:rPr>
    </w:lvl>
    <w:lvl w:ilvl="2" w:tplc="5854F850">
      <w:numFmt w:val="bullet"/>
      <w:lvlText w:val="•"/>
      <w:lvlJc w:val="left"/>
      <w:pPr>
        <w:ind w:left="1233" w:hanging="205"/>
      </w:pPr>
      <w:rPr>
        <w:rFonts w:hint="default"/>
        <w:lang w:val="ru-RU" w:eastAsia="en-US" w:bidi="ar-SA"/>
      </w:rPr>
    </w:lvl>
    <w:lvl w:ilvl="3" w:tplc="B9CE9D64">
      <w:numFmt w:val="bullet"/>
      <w:lvlText w:val="•"/>
      <w:lvlJc w:val="left"/>
      <w:pPr>
        <w:ind w:left="1690" w:hanging="205"/>
      </w:pPr>
      <w:rPr>
        <w:rFonts w:hint="default"/>
        <w:lang w:val="ru-RU" w:eastAsia="en-US" w:bidi="ar-SA"/>
      </w:rPr>
    </w:lvl>
    <w:lvl w:ilvl="4" w:tplc="96BADEA0">
      <w:numFmt w:val="bullet"/>
      <w:lvlText w:val="•"/>
      <w:lvlJc w:val="left"/>
      <w:pPr>
        <w:ind w:left="2146" w:hanging="205"/>
      </w:pPr>
      <w:rPr>
        <w:rFonts w:hint="default"/>
        <w:lang w:val="ru-RU" w:eastAsia="en-US" w:bidi="ar-SA"/>
      </w:rPr>
    </w:lvl>
    <w:lvl w:ilvl="5" w:tplc="28582CB4">
      <w:numFmt w:val="bullet"/>
      <w:lvlText w:val="•"/>
      <w:lvlJc w:val="left"/>
      <w:pPr>
        <w:ind w:left="2603" w:hanging="205"/>
      </w:pPr>
      <w:rPr>
        <w:rFonts w:hint="default"/>
        <w:lang w:val="ru-RU" w:eastAsia="en-US" w:bidi="ar-SA"/>
      </w:rPr>
    </w:lvl>
    <w:lvl w:ilvl="6" w:tplc="831A1928">
      <w:numFmt w:val="bullet"/>
      <w:lvlText w:val="•"/>
      <w:lvlJc w:val="left"/>
      <w:pPr>
        <w:ind w:left="3060" w:hanging="205"/>
      </w:pPr>
      <w:rPr>
        <w:rFonts w:hint="default"/>
        <w:lang w:val="ru-RU" w:eastAsia="en-US" w:bidi="ar-SA"/>
      </w:rPr>
    </w:lvl>
    <w:lvl w:ilvl="7" w:tplc="790C49D4">
      <w:numFmt w:val="bullet"/>
      <w:lvlText w:val="•"/>
      <w:lvlJc w:val="left"/>
      <w:pPr>
        <w:ind w:left="3516" w:hanging="205"/>
      </w:pPr>
      <w:rPr>
        <w:rFonts w:hint="default"/>
        <w:lang w:val="ru-RU" w:eastAsia="en-US" w:bidi="ar-SA"/>
      </w:rPr>
    </w:lvl>
    <w:lvl w:ilvl="8" w:tplc="D2268634">
      <w:numFmt w:val="bullet"/>
      <w:lvlText w:val="•"/>
      <w:lvlJc w:val="left"/>
      <w:pPr>
        <w:ind w:left="3973" w:hanging="205"/>
      </w:pPr>
      <w:rPr>
        <w:rFonts w:hint="default"/>
        <w:lang w:val="ru-RU" w:eastAsia="en-US" w:bidi="ar-SA"/>
      </w:rPr>
    </w:lvl>
  </w:abstractNum>
  <w:abstractNum w:abstractNumId="191">
    <w:nsid w:val="6A0644D0"/>
    <w:multiLevelType w:val="hybridMultilevel"/>
    <w:tmpl w:val="5F62B49A"/>
    <w:lvl w:ilvl="0" w:tplc="0A92F1AC">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E9C0F8E0">
      <w:numFmt w:val="bullet"/>
      <w:lvlText w:val="•"/>
      <w:lvlJc w:val="left"/>
      <w:pPr>
        <w:ind w:left="722" w:hanging="152"/>
      </w:pPr>
      <w:rPr>
        <w:rFonts w:hint="default"/>
        <w:lang w:val="ru-RU" w:eastAsia="en-US" w:bidi="ar-SA"/>
      </w:rPr>
    </w:lvl>
    <w:lvl w:ilvl="2" w:tplc="2ACE8736">
      <w:numFmt w:val="bullet"/>
      <w:lvlText w:val="•"/>
      <w:lvlJc w:val="left"/>
      <w:pPr>
        <w:ind w:left="1185" w:hanging="152"/>
      </w:pPr>
      <w:rPr>
        <w:rFonts w:hint="default"/>
        <w:lang w:val="ru-RU" w:eastAsia="en-US" w:bidi="ar-SA"/>
      </w:rPr>
    </w:lvl>
    <w:lvl w:ilvl="3" w:tplc="CA4692D4">
      <w:numFmt w:val="bullet"/>
      <w:lvlText w:val="•"/>
      <w:lvlJc w:val="left"/>
      <w:pPr>
        <w:ind w:left="1648" w:hanging="152"/>
      </w:pPr>
      <w:rPr>
        <w:rFonts w:hint="default"/>
        <w:lang w:val="ru-RU" w:eastAsia="en-US" w:bidi="ar-SA"/>
      </w:rPr>
    </w:lvl>
    <w:lvl w:ilvl="4" w:tplc="3168B402">
      <w:numFmt w:val="bullet"/>
      <w:lvlText w:val="•"/>
      <w:lvlJc w:val="left"/>
      <w:pPr>
        <w:ind w:left="2110" w:hanging="152"/>
      </w:pPr>
      <w:rPr>
        <w:rFonts w:hint="default"/>
        <w:lang w:val="ru-RU" w:eastAsia="en-US" w:bidi="ar-SA"/>
      </w:rPr>
    </w:lvl>
    <w:lvl w:ilvl="5" w:tplc="43AA4980">
      <w:numFmt w:val="bullet"/>
      <w:lvlText w:val="•"/>
      <w:lvlJc w:val="left"/>
      <w:pPr>
        <w:ind w:left="2573" w:hanging="152"/>
      </w:pPr>
      <w:rPr>
        <w:rFonts w:hint="default"/>
        <w:lang w:val="ru-RU" w:eastAsia="en-US" w:bidi="ar-SA"/>
      </w:rPr>
    </w:lvl>
    <w:lvl w:ilvl="6" w:tplc="221843D2">
      <w:numFmt w:val="bullet"/>
      <w:lvlText w:val="•"/>
      <w:lvlJc w:val="left"/>
      <w:pPr>
        <w:ind w:left="3036" w:hanging="152"/>
      </w:pPr>
      <w:rPr>
        <w:rFonts w:hint="default"/>
        <w:lang w:val="ru-RU" w:eastAsia="en-US" w:bidi="ar-SA"/>
      </w:rPr>
    </w:lvl>
    <w:lvl w:ilvl="7" w:tplc="3BBAC5EE">
      <w:numFmt w:val="bullet"/>
      <w:lvlText w:val="•"/>
      <w:lvlJc w:val="left"/>
      <w:pPr>
        <w:ind w:left="3498" w:hanging="152"/>
      </w:pPr>
      <w:rPr>
        <w:rFonts w:hint="default"/>
        <w:lang w:val="ru-RU" w:eastAsia="en-US" w:bidi="ar-SA"/>
      </w:rPr>
    </w:lvl>
    <w:lvl w:ilvl="8" w:tplc="BC28C932">
      <w:numFmt w:val="bullet"/>
      <w:lvlText w:val="•"/>
      <w:lvlJc w:val="left"/>
      <w:pPr>
        <w:ind w:left="3961" w:hanging="152"/>
      </w:pPr>
      <w:rPr>
        <w:rFonts w:hint="default"/>
        <w:lang w:val="ru-RU" w:eastAsia="en-US" w:bidi="ar-SA"/>
      </w:rPr>
    </w:lvl>
  </w:abstractNum>
  <w:abstractNum w:abstractNumId="192">
    <w:nsid w:val="6AB744B7"/>
    <w:multiLevelType w:val="hybridMultilevel"/>
    <w:tmpl w:val="A08CC3FE"/>
    <w:lvl w:ilvl="0" w:tplc="8FAE6B38">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B4861134">
      <w:numFmt w:val="bullet"/>
      <w:lvlText w:val="•"/>
      <w:lvlJc w:val="left"/>
      <w:pPr>
        <w:ind w:left="722" w:hanging="152"/>
      </w:pPr>
      <w:rPr>
        <w:rFonts w:hint="default"/>
        <w:lang w:val="ru-RU" w:eastAsia="en-US" w:bidi="ar-SA"/>
      </w:rPr>
    </w:lvl>
    <w:lvl w:ilvl="2" w:tplc="4E625BF0">
      <w:numFmt w:val="bullet"/>
      <w:lvlText w:val="•"/>
      <w:lvlJc w:val="left"/>
      <w:pPr>
        <w:ind w:left="1185" w:hanging="152"/>
      </w:pPr>
      <w:rPr>
        <w:rFonts w:hint="default"/>
        <w:lang w:val="ru-RU" w:eastAsia="en-US" w:bidi="ar-SA"/>
      </w:rPr>
    </w:lvl>
    <w:lvl w:ilvl="3" w:tplc="6F00F3C2">
      <w:numFmt w:val="bullet"/>
      <w:lvlText w:val="•"/>
      <w:lvlJc w:val="left"/>
      <w:pPr>
        <w:ind w:left="1648" w:hanging="152"/>
      </w:pPr>
      <w:rPr>
        <w:rFonts w:hint="default"/>
        <w:lang w:val="ru-RU" w:eastAsia="en-US" w:bidi="ar-SA"/>
      </w:rPr>
    </w:lvl>
    <w:lvl w:ilvl="4" w:tplc="F19C833E">
      <w:numFmt w:val="bullet"/>
      <w:lvlText w:val="•"/>
      <w:lvlJc w:val="left"/>
      <w:pPr>
        <w:ind w:left="2110" w:hanging="152"/>
      </w:pPr>
      <w:rPr>
        <w:rFonts w:hint="default"/>
        <w:lang w:val="ru-RU" w:eastAsia="en-US" w:bidi="ar-SA"/>
      </w:rPr>
    </w:lvl>
    <w:lvl w:ilvl="5" w:tplc="5EAEC3D8">
      <w:numFmt w:val="bullet"/>
      <w:lvlText w:val="•"/>
      <w:lvlJc w:val="left"/>
      <w:pPr>
        <w:ind w:left="2573" w:hanging="152"/>
      </w:pPr>
      <w:rPr>
        <w:rFonts w:hint="default"/>
        <w:lang w:val="ru-RU" w:eastAsia="en-US" w:bidi="ar-SA"/>
      </w:rPr>
    </w:lvl>
    <w:lvl w:ilvl="6" w:tplc="BAE0C784">
      <w:numFmt w:val="bullet"/>
      <w:lvlText w:val="•"/>
      <w:lvlJc w:val="left"/>
      <w:pPr>
        <w:ind w:left="3036" w:hanging="152"/>
      </w:pPr>
      <w:rPr>
        <w:rFonts w:hint="default"/>
        <w:lang w:val="ru-RU" w:eastAsia="en-US" w:bidi="ar-SA"/>
      </w:rPr>
    </w:lvl>
    <w:lvl w:ilvl="7" w:tplc="C0A61BB8">
      <w:numFmt w:val="bullet"/>
      <w:lvlText w:val="•"/>
      <w:lvlJc w:val="left"/>
      <w:pPr>
        <w:ind w:left="3498" w:hanging="152"/>
      </w:pPr>
      <w:rPr>
        <w:rFonts w:hint="default"/>
        <w:lang w:val="ru-RU" w:eastAsia="en-US" w:bidi="ar-SA"/>
      </w:rPr>
    </w:lvl>
    <w:lvl w:ilvl="8" w:tplc="AC723A4C">
      <w:numFmt w:val="bullet"/>
      <w:lvlText w:val="•"/>
      <w:lvlJc w:val="left"/>
      <w:pPr>
        <w:ind w:left="3961" w:hanging="152"/>
      </w:pPr>
      <w:rPr>
        <w:rFonts w:hint="default"/>
        <w:lang w:val="ru-RU" w:eastAsia="en-US" w:bidi="ar-SA"/>
      </w:rPr>
    </w:lvl>
  </w:abstractNum>
  <w:abstractNum w:abstractNumId="193">
    <w:nsid w:val="6B0448BE"/>
    <w:multiLevelType w:val="hybridMultilevel"/>
    <w:tmpl w:val="E5F6CEC0"/>
    <w:lvl w:ilvl="0" w:tplc="51581FFE">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CBB8DBFA">
      <w:numFmt w:val="bullet"/>
      <w:lvlText w:val="•"/>
      <w:lvlJc w:val="left"/>
      <w:pPr>
        <w:ind w:left="722" w:hanging="152"/>
      </w:pPr>
      <w:rPr>
        <w:rFonts w:hint="default"/>
        <w:lang w:val="ru-RU" w:eastAsia="en-US" w:bidi="ar-SA"/>
      </w:rPr>
    </w:lvl>
    <w:lvl w:ilvl="2" w:tplc="C78E3EE8">
      <w:numFmt w:val="bullet"/>
      <w:lvlText w:val="•"/>
      <w:lvlJc w:val="left"/>
      <w:pPr>
        <w:ind w:left="1185" w:hanging="152"/>
      </w:pPr>
      <w:rPr>
        <w:rFonts w:hint="default"/>
        <w:lang w:val="ru-RU" w:eastAsia="en-US" w:bidi="ar-SA"/>
      </w:rPr>
    </w:lvl>
    <w:lvl w:ilvl="3" w:tplc="DF764504">
      <w:numFmt w:val="bullet"/>
      <w:lvlText w:val="•"/>
      <w:lvlJc w:val="left"/>
      <w:pPr>
        <w:ind w:left="1648" w:hanging="152"/>
      </w:pPr>
      <w:rPr>
        <w:rFonts w:hint="default"/>
        <w:lang w:val="ru-RU" w:eastAsia="en-US" w:bidi="ar-SA"/>
      </w:rPr>
    </w:lvl>
    <w:lvl w:ilvl="4" w:tplc="F6281AA4">
      <w:numFmt w:val="bullet"/>
      <w:lvlText w:val="•"/>
      <w:lvlJc w:val="left"/>
      <w:pPr>
        <w:ind w:left="2110" w:hanging="152"/>
      </w:pPr>
      <w:rPr>
        <w:rFonts w:hint="default"/>
        <w:lang w:val="ru-RU" w:eastAsia="en-US" w:bidi="ar-SA"/>
      </w:rPr>
    </w:lvl>
    <w:lvl w:ilvl="5" w:tplc="82BCC596">
      <w:numFmt w:val="bullet"/>
      <w:lvlText w:val="•"/>
      <w:lvlJc w:val="left"/>
      <w:pPr>
        <w:ind w:left="2573" w:hanging="152"/>
      </w:pPr>
      <w:rPr>
        <w:rFonts w:hint="default"/>
        <w:lang w:val="ru-RU" w:eastAsia="en-US" w:bidi="ar-SA"/>
      </w:rPr>
    </w:lvl>
    <w:lvl w:ilvl="6" w:tplc="A22AB122">
      <w:numFmt w:val="bullet"/>
      <w:lvlText w:val="•"/>
      <w:lvlJc w:val="left"/>
      <w:pPr>
        <w:ind w:left="3036" w:hanging="152"/>
      </w:pPr>
      <w:rPr>
        <w:rFonts w:hint="default"/>
        <w:lang w:val="ru-RU" w:eastAsia="en-US" w:bidi="ar-SA"/>
      </w:rPr>
    </w:lvl>
    <w:lvl w:ilvl="7" w:tplc="E0E41EC4">
      <w:numFmt w:val="bullet"/>
      <w:lvlText w:val="•"/>
      <w:lvlJc w:val="left"/>
      <w:pPr>
        <w:ind w:left="3498" w:hanging="152"/>
      </w:pPr>
      <w:rPr>
        <w:rFonts w:hint="default"/>
        <w:lang w:val="ru-RU" w:eastAsia="en-US" w:bidi="ar-SA"/>
      </w:rPr>
    </w:lvl>
    <w:lvl w:ilvl="8" w:tplc="BCF0B920">
      <w:numFmt w:val="bullet"/>
      <w:lvlText w:val="•"/>
      <w:lvlJc w:val="left"/>
      <w:pPr>
        <w:ind w:left="3961" w:hanging="152"/>
      </w:pPr>
      <w:rPr>
        <w:rFonts w:hint="default"/>
        <w:lang w:val="ru-RU" w:eastAsia="en-US" w:bidi="ar-SA"/>
      </w:rPr>
    </w:lvl>
  </w:abstractNum>
  <w:abstractNum w:abstractNumId="194">
    <w:nsid w:val="6B4E6B6A"/>
    <w:multiLevelType w:val="hybridMultilevel"/>
    <w:tmpl w:val="FC7836D8"/>
    <w:lvl w:ilvl="0" w:tplc="8596606E">
      <w:numFmt w:val="bullet"/>
      <w:lvlText w:val="-"/>
      <w:lvlJc w:val="left"/>
      <w:pPr>
        <w:ind w:left="109" w:hanging="137"/>
      </w:pPr>
      <w:rPr>
        <w:rFonts w:ascii="Times New Roman" w:eastAsia="Times New Roman" w:hAnsi="Times New Roman" w:cs="Times New Roman" w:hint="default"/>
        <w:b w:val="0"/>
        <w:bCs w:val="0"/>
        <w:i w:val="0"/>
        <w:iCs w:val="0"/>
        <w:spacing w:val="0"/>
        <w:w w:val="100"/>
        <w:sz w:val="24"/>
        <w:szCs w:val="24"/>
        <w:lang w:val="ru-RU" w:eastAsia="en-US" w:bidi="ar-SA"/>
      </w:rPr>
    </w:lvl>
    <w:lvl w:ilvl="1" w:tplc="E2DA7338">
      <w:numFmt w:val="bullet"/>
      <w:lvlText w:val="•"/>
      <w:lvlJc w:val="left"/>
      <w:pPr>
        <w:ind w:left="309" w:hanging="137"/>
      </w:pPr>
      <w:rPr>
        <w:rFonts w:hint="default"/>
        <w:lang w:val="ru-RU" w:eastAsia="en-US" w:bidi="ar-SA"/>
      </w:rPr>
    </w:lvl>
    <w:lvl w:ilvl="2" w:tplc="B97AFE8C">
      <w:numFmt w:val="bullet"/>
      <w:lvlText w:val="•"/>
      <w:lvlJc w:val="left"/>
      <w:pPr>
        <w:ind w:left="519" w:hanging="137"/>
      </w:pPr>
      <w:rPr>
        <w:rFonts w:hint="default"/>
        <w:lang w:val="ru-RU" w:eastAsia="en-US" w:bidi="ar-SA"/>
      </w:rPr>
    </w:lvl>
    <w:lvl w:ilvl="3" w:tplc="094E4084">
      <w:numFmt w:val="bullet"/>
      <w:lvlText w:val="•"/>
      <w:lvlJc w:val="left"/>
      <w:pPr>
        <w:ind w:left="729" w:hanging="137"/>
      </w:pPr>
      <w:rPr>
        <w:rFonts w:hint="default"/>
        <w:lang w:val="ru-RU" w:eastAsia="en-US" w:bidi="ar-SA"/>
      </w:rPr>
    </w:lvl>
    <w:lvl w:ilvl="4" w:tplc="8E328986">
      <w:numFmt w:val="bullet"/>
      <w:lvlText w:val="•"/>
      <w:lvlJc w:val="left"/>
      <w:pPr>
        <w:ind w:left="939" w:hanging="137"/>
      </w:pPr>
      <w:rPr>
        <w:rFonts w:hint="default"/>
        <w:lang w:val="ru-RU" w:eastAsia="en-US" w:bidi="ar-SA"/>
      </w:rPr>
    </w:lvl>
    <w:lvl w:ilvl="5" w:tplc="73E2FFC8">
      <w:numFmt w:val="bullet"/>
      <w:lvlText w:val="•"/>
      <w:lvlJc w:val="left"/>
      <w:pPr>
        <w:ind w:left="1149" w:hanging="137"/>
      </w:pPr>
      <w:rPr>
        <w:rFonts w:hint="default"/>
        <w:lang w:val="ru-RU" w:eastAsia="en-US" w:bidi="ar-SA"/>
      </w:rPr>
    </w:lvl>
    <w:lvl w:ilvl="6" w:tplc="570257C4">
      <w:numFmt w:val="bullet"/>
      <w:lvlText w:val="•"/>
      <w:lvlJc w:val="left"/>
      <w:pPr>
        <w:ind w:left="1359" w:hanging="137"/>
      </w:pPr>
      <w:rPr>
        <w:rFonts w:hint="default"/>
        <w:lang w:val="ru-RU" w:eastAsia="en-US" w:bidi="ar-SA"/>
      </w:rPr>
    </w:lvl>
    <w:lvl w:ilvl="7" w:tplc="5EFAFF8A">
      <w:numFmt w:val="bullet"/>
      <w:lvlText w:val="•"/>
      <w:lvlJc w:val="left"/>
      <w:pPr>
        <w:ind w:left="1569" w:hanging="137"/>
      </w:pPr>
      <w:rPr>
        <w:rFonts w:hint="default"/>
        <w:lang w:val="ru-RU" w:eastAsia="en-US" w:bidi="ar-SA"/>
      </w:rPr>
    </w:lvl>
    <w:lvl w:ilvl="8" w:tplc="DE8AE952">
      <w:numFmt w:val="bullet"/>
      <w:lvlText w:val="•"/>
      <w:lvlJc w:val="left"/>
      <w:pPr>
        <w:ind w:left="1779" w:hanging="137"/>
      </w:pPr>
      <w:rPr>
        <w:rFonts w:hint="default"/>
        <w:lang w:val="ru-RU" w:eastAsia="en-US" w:bidi="ar-SA"/>
      </w:rPr>
    </w:lvl>
  </w:abstractNum>
  <w:abstractNum w:abstractNumId="195">
    <w:nsid w:val="6B5E4D12"/>
    <w:multiLevelType w:val="hybridMultilevel"/>
    <w:tmpl w:val="CBA88110"/>
    <w:lvl w:ilvl="0" w:tplc="E7982F96">
      <w:start w:val="1"/>
      <w:numFmt w:val="decimal"/>
      <w:lvlText w:val="%1."/>
      <w:lvlJc w:val="left"/>
      <w:pPr>
        <w:ind w:left="654"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DD3613FC">
      <w:numFmt w:val="bullet"/>
      <w:lvlText w:val="•"/>
      <w:lvlJc w:val="left"/>
      <w:pPr>
        <w:ind w:left="933" w:hanging="360"/>
      </w:pPr>
      <w:rPr>
        <w:rFonts w:hint="default"/>
        <w:lang w:val="ru-RU" w:eastAsia="en-US" w:bidi="ar-SA"/>
      </w:rPr>
    </w:lvl>
    <w:lvl w:ilvl="2" w:tplc="F44EE584">
      <w:numFmt w:val="bullet"/>
      <w:lvlText w:val="•"/>
      <w:lvlJc w:val="left"/>
      <w:pPr>
        <w:ind w:left="1206" w:hanging="360"/>
      </w:pPr>
      <w:rPr>
        <w:rFonts w:hint="default"/>
        <w:lang w:val="ru-RU" w:eastAsia="en-US" w:bidi="ar-SA"/>
      </w:rPr>
    </w:lvl>
    <w:lvl w:ilvl="3" w:tplc="9F08A424">
      <w:numFmt w:val="bullet"/>
      <w:lvlText w:val="•"/>
      <w:lvlJc w:val="left"/>
      <w:pPr>
        <w:ind w:left="1479" w:hanging="360"/>
      </w:pPr>
      <w:rPr>
        <w:rFonts w:hint="default"/>
        <w:lang w:val="ru-RU" w:eastAsia="en-US" w:bidi="ar-SA"/>
      </w:rPr>
    </w:lvl>
    <w:lvl w:ilvl="4" w:tplc="8CC0418E">
      <w:numFmt w:val="bullet"/>
      <w:lvlText w:val="•"/>
      <w:lvlJc w:val="left"/>
      <w:pPr>
        <w:ind w:left="1752" w:hanging="360"/>
      </w:pPr>
      <w:rPr>
        <w:rFonts w:hint="default"/>
        <w:lang w:val="ru-RU" w:eastAsia="en-US" w:bidi="ar-SA"/>
      </w:rPr>
    </w:lvl>
    <w:lvl w:ilvl="5" w:tplc="7026F5C6">
      <w:numFmt w:val="bullet"/>
      <w:lvlText w:val="•"/>
      <w:lvlJc w:val="left"/>
      <w:pPr>
        <w:ind w:left="2025" w:hanging="360"/>
      </w:pPr>
      <w:rPr>
        <w:rFonts w:hint="default"/>
        <w:lang w:val="ru-RU" w:eastAsia="en-US" w:bidi="ar-SA"/>
      </w:rPr>
    </w:lvl>
    <w:lvl w:ilvl="6" w:tplc="667ACB7E">
      <w:numFmt w:val="bullet"/>
      <w:lvlText w:val="•"/>
      <w:lvlJc w:val="left"/>
      <w:pPr>
        <w:ind w:left="2298" w:hanging="360"/>
      </w:pPr>
      <w:rPr>
        <w:rFonts w:hint="default"/>
        <w:lang w:val="ru-RU" w:eastAsia="en-US" w:bidi="ar-SA"/>
      </w:rPr>
    </w:lvl>
    <w:lvl w:ilvl="7" w:tplc="1FA2E786">
      <w:numFmt w:val="bullet"/>
      <w:lvlText w:val="•"/>
      <w:lvlJc w:val="left"/>
      <w:pPr>
        <w:ind w:left="2571" w:hanging="360"/>
      </w:pPr>
      <w:rPr>
        <w:rFonts w:hint="default"/>
        <w:lang w:val="ru-RU" w:eastAsia="en-US" w:bidi="ar-SA"/>
      </w:rPr>
    </w:lvl>
    <w:lvl w:ilvl="8" w:tplc="B49C3B7A">
      <w:numFmt w:val="bullet"/>
      <w:lvlText w:val="•"/>
      <w:lvlJc w:val="left"/>
      <w:pPr>
        <w:ind w:left="2844" w:hanging="360"/>
      </w:pPr>
      <w:rPr>
        <w:rFonts w:hint="default"/>
        <w:lang w:val="ru-RU" w:eastAsia="en-US" w:bidi="ar-SA"/>
      </w:rPr>
    </w:lvl>
  </w:abstractNum>
  <w:abstractNum w:abstractNumId="196">
    <w:nsid w:val="6BBC696F"/>
    <w:multiLevelType w:val="hybridMultilevel"/>
    <w:tmpl w:val="0EC607B6"/>
    <w:lvl w:ilvl="0" w:tplc="2A16E14E">
      <w:numFmt w:val="bullet"/>
      <w:lvlText w:val=""/>
      <w:lvlJc w:val="left"/>
      <w:pPr>
        <w:ind w:left="107" w:hanging="204"/>
      </w:pPr>
      <w:rPr>
        <w:rFonts w:ascii="Symbol" w:eastAsia="Symbol" w:hAnsi="Symbol" w:cs="Symbol" w:hint="default"/>
        <w:b w:val="0"/>
        <w:bCs w:val="0"/>
        <w:i w:val="0"/>
        <w:iCs w:val="0"/>
        <w:spacing w:val="0"/>
        <w:w w:val="100"/>
        <w:sz w:val="24"/>
        <w:szCs w:val="24"/>
        <w:lang w:val="ru-RU" w:eastAsia="en-US" w:bidi="ar-SA"/>
      </w:rPr>
    </w:lvl>
    <w:lvl w:ilvl="1" w:tplc="1D4EA8F6">
      <w:numFmt w:val="bullet"/>
      <w:lvlText w:val="•"/>
      <w:lvlJc w:val="left"/>
      <w:pPr>
        <w:ind w:left="1046" w:hanging="204"/>
      </w:pPr>
      <w:rPr>
        <w:rFonts w:hint="default"/>
        <w:lang w:val="ru-RU" w:eastAsia="en-US" w:bidi="ar-SA"/>
      </w:rPr>
    </w:lvl>
    <w:lvl w:ilvl="2" w:tplc="6992A3E2">
      <w:numFmt w:val="bullet"/>
      <w:lvlText w:val="•"/>
      <w:lvlJc w:val="left"/>
      <w:pPr>
        <w:ind w:left="1993" w:hanging="204"/>
      </w:pPr>
      <w:rPr>
        <w:rFonts w:hint="default"/>
        <w:lang w:val="ru-RU" w:eastAsia="en-US" w:bidi="ar-SA"/>
      </w:rPr>
    </w:lvl>
    <w:lvl w:ilvl="3" w:tplc="A1CED8BA">
      <w:numFmt w:val="bullet"/>
      <w:lvlText w:val="•"/>
      <w:lvlJc w:val="left"/>
      <w:pPr>
        <w:ind w:left="2939" w:hanging="204"/>
      </w:pPr>
      <w:rPr>
        <w:rFonts w:hint="default"/>
        <w:lang w:val="ru-RU" w:eastAsia="en-US" w:bidi="ar-SA"/>
      </w:rPr>
    </w:lvl>
    <w:lvl w:ilvl="4" w:tplc="12F246DA">
      <w:numFmt w:val="bullet"/>
      <w:lvlText w:val="•"/>
      <w:lvlJc w:val="left"/>
      <w:pPr>
        <w:ind w:left="3886" w:hanging="204"/>
      </w:pPr>
      <w:rPr>
        <w:rFonts w:hint="default"/>
        <w:lang w:val="ru-RU" w:eastAsia="en-US" w:bidi="ar-SA"/>
      </w:rPr>
    </w:lvl>
    <w:lvl w:ilvl="5" w:tplc="742E8354">
      <w:numFmt w:val="bullet"/>
      <w:lvlText w:val="•"/>
      <w:lvlJc w:val="left"/>
      <w:pPr>
        <w:ind w:left="4832" w:hanging="204"/>
      </w:pPr>
      <w:rPr>
        <w:rFonts w:hint="default"/>
        <w:lang w:val="ru-RU" w:eastAsia="en-US" w:bidi="ar-SA"/>
      </w:rPr>
    </w:lvl>
    <w:lvl w:ilvl="6" w:tplc="C53E6CBE">
      <w:numFmt w:val="bullet"/>
      <w:lvlText w:val="•"/>
      <w:lvlJc w:val="left"/>
      <w:pPr>
        <w:ind w:left="5779" w:hanging="204"/>
      </w:pPr>
      <w:rPr>
        <w:rFonts w:hint="default"/>
        <w:lang w:val="ru-RU" w:eastAsia="en-US" w:bidi="ar-SA"/>
      </w:rPr>
    </w:lvl>
    <w:lvl w:ilvl="7" w:tplc="30381F8E">
      <w:numFmt w:val="bullet"/>
      <w:lvlText w:val="•"/>
      <w:lvlJc w:val="left"/>
      <w:pPr>
        <w:ind w:left="6725" w:hanging="204"/>
      </w:pPr>
      <w:rPr>
        <w:rFonts w:hint="default"/>
        <w:lang w:val="ru-RU" w:eastAsia="en-US" w:bidi="ar-SA"/>
      </w:rPr>
    </w:lvl>
    <w:lvl w:ilvl="8" w:tplc="EBACBBFA">
      <w:numFmt w:val="bullet"/>
      <w:lvlText w:val="•"/>
      <w:lvlJc w:val="left"/>
      <w:pPr>
        <w:ind w:left="7672" w:hanging="204"/>
      </w:pPr>
      <w:rPr>
        <w:rFonts w:hint="default"/>
        <w:lang w:val="ru-RU" w:eastAsia="en-US" w:bidi="ar-SA"/>
      </w:rPr>
    </w:lvl>
  </w:abstractNum>
  <w:abstractNum w:abstractNumId="197">
    <w:nsid w:val="6C5A124E"/>
    <w:multiLevelType w:val="multilevel"/>
    <w:tmpl w:val="A9D617CE"/>
    <w:lvl w:ilvl="0">
      <w:start w:val="2"/>
      <w:numFmt w:val="decimal"/>
      <w:lvlText w:val="%1"/>
      <w:lvlJc w:val="left"/>
      <w:pPr>
        <w:ind w:left="860" w:hanging="532"/>
        <w:jc w:val="left"/>
      </w:pPr>
      <w:rPr>
        <w:rFonts w:hint="default"/>
        <w:lang w:val="ru-RU" w:eastAsia="en-US" w:bidi="ar-SA"/>
      </w:rPr>
    </w:lvl>
    <w:lvl w:ilvl="1">
      <w:start w:val="4"/>
      <w:numFmt w:val="decimal"/>
      <w:lvlText w:val="%1.%2."/>
      <w:lvlJc w:val="left"/>
      <w:pPr>
        <w:ind w:left="860" w:hanging="532"/>
        <w:jc w:val="left"/>
      </w:pPr>
      <w:rPr>
        <w:rFonts w:ascii="Times New Roman" w:eastAsia="Times New Roman" w:hAnsi="Times New Roman" w:cs="Times New Roman" w:hint="default"/>
        <w:b/>
        <w:bCs/>
        <w:i w:val="0"/>
        <w:iCs w:val="0"/>
        <w:spacing w:val="-1"/>
        <w:w w:val="100"/>
        <w:sz w:val="24"/>
        <w:szCs w:val="24"/>
        <w:lang w:val="ru-RU" w:eastAsia="en-US" w:bidi="ar-SA"/>
      </w:rPr>
    </w:lvl>
    <w:lvl w:ilvl="2">
      <w:numFmt w:val="bullet"/>
      <w:lvlText w:val="-"/>
      <w:lvlJc w:val="left"/>
      <w:pPr>
        <w:ind w:left="860" w:hanging="32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922" w:hanging="321"/>
      </w:pPr>
      <w:rPr>
        <w:rFonts w:hint="default"/>
        <w:lang w:val="ru-RU" w:eastAsia="en-US" w:bidi="ar-SA"/>
      </w:rPr>
    </w:lvl>
    <w:lvl w:ilvl="4">
      <w:numFmt w:val="bullet"/>
      <w:lvlText w:val="•"/>
      <w:lvlJc w:val="left"/>
      <w:pPr>
        <w:ind w:left="4943" w:hanging="321"/>
      </w:pPr>
      <w:rPr>
        <w:rFonts w:hint="default"/>
        <w:lang w:val="ru-RU" w:eastAsia="en-US" w:bidi="ar-SA"/>
      </w:rPr>
    </w:lvl>
    <w:lvl w:ilvl="5">
      <w:numFmt w:val="bullet"/>
      <w:lvlText w:val="•"/>
      <w:lvlJc w:val="left"/>
      <w:pPr>
        <w:ind w:left="5964" w:hanging="321"/>
      </w:pPr>
      <w:rPr>
        <w:rFonts w:hint="default"/>
        <w:lang w:val="ru-RU" w:eastAsia="en-US" w:bidi="ar-SA"/>
      </w:rPr>
    </w:lvl>
    <w:lvl w:ilvl="6">
      <w:numFmt w:val="bullet"/>
      <w:lvlText w:val="•"/>
      <w:lvlJc w:val="left"/>
      <w:pPr>
        <w:ind w:left="6984" w:hanging="321"/>
      </w:pPr>
      <w:rPr>
        <w:rFonts w:hint="default"/>
        <w:lang w:val="ru-RU" w:eastAsia="en-US" w:bidi="ar-SA"/>
      </w:rPr>
    </w:lvl>
    <w:lvl w:ilvl="7">
      <w:numFmt w:val="bullet"/>
      <w:lvlText w:val="•"/>
      <w:lvlJc w:val="left"/>
      <w:pPr>
        <w:ind w:left="8005" w:hanging="321"/>
      </w:pPr>
      <w:rPr>
        <w:rFonts w:hint="default"/>
        <w:lang w:val="ru-RU" w:eastAsia="en-US" w:bidi="ar-SA"/>
      </w:rPr>
    </w:lvl>
    <w:lvl w:ilvl="8">
      <w:numFmt w:val="bullet"/>
      <w:lvlText w:val="•"/>
      <w:lvlJc w:val="left"/>
      <w:pPr>
        <w:ind w:left="9026" w:hanging="321"/>
      </w:pPr>
      <w:rPr>
        <w:rFonts w:hint="default"/>
        <w:lang w:val="ru-RU" w:eastAsia="en-US" w:bidi="ar-SA"/>
      </w:rPr>
    </w:lvl>
  </w:abstractNum>
  <w:abstractNum w:abstractNumId="198">
    <w:nsid w:val="6C7628F0"/>
    <w:multiLevelType w:val="hybridMultilevel"/>
    <w:tmpl w:val="74B6CFCA"/>
    <w:lvl w:ilvl="0" w:tplc="F43A04A6">
      <w:start w:val="1"/>
      <w:numFmt w:val="decimal"/>
      <w:lvlText w:val="%1)"/>
      <w:lvlJc w:val="left"/>
      <w:pPr>
        <w:ind w:left="816"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97725BB4">
      <w:numFmt w:val="bullet"/>
      <w:lvlText w:val="•"/>
      <w:lvlJc w:val="left"/>
      <w:pPr>
        <w:ind w:left="1868" w:hanging="264"/>
      </w:pPr>
      <w:rPr>
        <w:rFonts w:hint="default"/>
        <w:lang w:val="ru-RU" w:eastAsia="en-US" w:bidi="ar-SA"/>
      </w:rPr>
    </w:lvl>
    <w:lvl w:ilvl="2" w:tplc="7682B508">
      <w:numFmt w:val="bullet"/>
      <w:lvlText w:val="•"/>
      <w:lvlJc w:val="left"/>
      <w:pPr>
        <w:ind w:left="2917" w:hanging="264"/>
      </w:pPr>
      <w:rPr>
        <w:rFonts w:hint="default"/>
        <w:lang w:val="ru-RU" w:eastAsia="en-US" w:bidi="ar-SA"/>
      </w:rPr>
    </w:lvl>
    <w:lvl w:ilvl="3" w:tplc="63CACB70">
      <w:numFmt w:val="bullet"/>
      <w:lvlText w:val="•"/>
      <w:lvlJc w:val="left"/>
      <w:pPr>
        <w:ind w:left="3966" w:hanging="264"/>
      </w:pPr>
      <w:rPr>
        <w:rFonts w:hint="default"/>
        <w:lang w:val="ru-RU" w:eastAsia="en-US" w:bidi="ar-SA"/>
      </w:rPr>
    </w:lvl>
    <w:lvl w:ilvl="4" w:tplc="1FA2E4B4">
      <w:numFmt w:val="bullet"/>
      <w:lvlText w:val="•"/>
      <w:lvlJc w:val="left"/>
      <w:pPr>
        <w:ind w:left="5015" w:hanging="264"/>
      </w:pPr>
      <w:rPr>
        <w:rFonts w:hint="default"/>
        <w:lang w:val="ru-RU" w:eastAsia="en-US" w:bidi="ar-SA"/>
      </w:rPr>
    </w:lvl>
    <w:lvl w:ilvl="5" w:tplc="66E4D242">
      <w:numFmt w:val="bullet"/>
      <w:lvlText w:val="•"/>
      <w:lvlJc w:val="left"/>
      <w:pPr>
        <w:ind w:left="6064" w:hanging="264"/>
      </w:pPr>
      <w:rPr>
        <w:rFonts w:hint="default"/>
        <w:lang w:val="ru-RU" w:eastAsia="en-US" w:bidi="ar-SA"/>
      </w:rPr>
    </w:lvl>
    <w:lvl w:ilvl="6" w:tplc="BD7EFE02">
      <w:numFmt w:val="bullet"/>
      <w:lvlText w:val="•"/>
      <w:lvlJc w:val="left"/>
      <w:pPr>
        <w:ind w:left="7112" w:hanging="264"/>
      </w:pPr>
      <w:rPr>
        <w:rFonts w:hint="default"/>
        <w:lang w:val="ru-RU" w:eastAsia="en-US" w:bidi="ar-SA"/>
      </w:rPr>
    </w:lvl>
    <w:lvl w:ilvl="7" w:tplc="301ABB96">
      <w:numFmt w:val="bullet"/>
      <w:lvlText w:val="•"/>
      <w:lvlJc w:val="left"/>
      <w:pPr>
        <w:ind w:left="8161" w:hanging="264"/>
      </w:pPr>
      <w:rPr>
        <w:rFonts w:hint="default"/>
        <w:lang w:val="ru-RU" w:eastAsia="en-US" w:bidi="ar-SA"/>
      </w:rPr>
    </w:lvl>
    <w:lvl w:ilvl="8" w:tplc="10C01298">
      <w:numFmt w:val="bullet"/>
      <w:lvlText w:val="•"/>
      <w:lvlJc w:val="left"/>
      <w:pPr>
        <w:ind w:left="9210" w:hanging="264"/>
      </w:pPr>
      <w:rPr>
        <w:rFonts w:hint="default"/>
        <w:lang w:val="ru-RU" w:eastAsia="en-US" w:bidi="ar-SA"/>
      </w:rPr>
    </w:lvl>
  </w:abstractNum>
  <w:abstractNum w:abstractNumId="199">
    <w:nsid w:val="6C833B0A"/>
    <w:multiLevelType w:val="hybridMultilevel"/>
    <w:tmpl w:val="43D832D6"/>
    <w:lvl w:ilvl="0" w:tplc="81DA25BE">
      <w:start w:val="1"/>
      <w:numFmt w:val="decimal"/>
      <w:lvlText w:val="%1."/>
      <w:lvlJc w:val="left"/>
      <w:pPr>
        <w:ind w:left="478"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444A15B8">
      <w:numFmt w:val="bullet"/>
      <w:lvlText w:val="•"/>
      <w:lvlJc w:val="left"/>
      <w:pPr>
        <w:ind w:left="771" w:hanging="360"/>
      </w:pPr>
      <w:rPr>
        <w:rFonts w:hint="default"/>
        <w:lang w:val="ru-RU" w:eastAsia="en-US" w:bidi="ar-SA"/>
      </w:rPr>
    </w:lvl>
    <w:lvl w:ilvl="2" w:tplc="B7BC392C">
      <w:numFmt w:val="bullet"/>
      <w:lvlText w:val="•"/>
      <w:lvlJc w:val="left"/>
      <w:pPr>
        <w:ind w:left="1062" w:hanging="360"/>
      </w:pPr>
      <w:rPr>
        <w:rFonts w:hint="default"/>
        <w:lang w:val="ru-RU" w:eastAsia="en-US" w:bidi="ar-SA"/>
      </w:rPr>
    </w:lvl>
    <w:lvl w:ilvl="3" w:tplc="D4A09E98">
      <w:numFmt w:val="bullet"/>
      <w:lvlText w:val="•"/>
      <w:lvlJc w:val="left"/>
      <w:pPr>
        <w:ind w:left="1353" w:hanging="360"/>
      </w:pPr>
      <w:rPr>
        <w:rFonts w:hint="default"/>
        <w:lang w:val="ru-RU" w:eastAsia="en-US" w:bidi="ar-SA"/>
      </w:rPr>
    </w:lvl>
    <w:lvl w:ilvl="4" w:tplc="B0900CCE">
      <w:numFmt w:val="bullet"/>
      <w:lvlText w:val="•"/>
      <w:lvlJc w:val="left"/>
      <w:pPr>
        <w:ind w:left="1644" w:hanging="360"/>
      </w:pPr>
      <w:rPr>
        <w:rFonts w:hint="default"/>
        <w:lang w:val="ru-RU" w:eastAsia="en-US" w:bidi="ar-SA"/>
      </w:rPr>
    </w:lvl>
    <w:lvl w:ilvl="5" w:tplc="9E7A6074">
      <w:numFmt w:val="bullet"/>
      <w:lvlText w:val="•"/>
      <w:lvlJc w:val="left"/>
      <w:pPr>
        <w:ind w:left="1935" w:hanging="360"/>
      </w:pPr>
      <w:rPr>
        <w:rFonts w:hint="default"/>
        <w:lang w:val="ru-RU" w:eastAsia="en-US" w:bidi="ar-SA"/>
      </w:rPr>
    </w:lvl>
    <w:lvl w:ilvl="6" w:tplc="9E4AFE2E">
      <w:numFmt w:val="bullet"/>
      <w:lvlText w:val="•"/>
      <w:lvlJc w:val="left"/>
      <w:pPr>
        <w:ind w:left="2226" w:hanging="360"/>
      </w:pPr>
      <w:rPr>
        <w:rFonts w:hint="default"/>
        <w:lang w:val="ru-RU" w:eastAsia="en-US" w:bidi="ar-SA"/>
      </w:rPr>
    </w:lvl>
    <w:lvl w:ilvl="7" w:tplc="D990F13A">
      <w:numFmt w:val="bullet"/>
      <w:lvlText w:val="•"/>
      <w:lvlJc w:val="left"/>
      <w:pPr>
        <w:ind w:left="2517" w:hanging="360"/>
      </w:pPr>
      <w:rPr>
        <w:rFonts w:hint="default"/>
        <w:lang w:val="ru-RU" w:eastAsia="en-US" w:bidi="ar-SA"/>
      </w:rPr>
    </w:lvl>
    <w:lvl w:ilvl="8" w:tplc="FD6A6D3A">
      <w:numFmt w:val="bullet"/>
      <w:lvlText w:val="•"/>
      <w:lvlJc w:val="left"/>
      <w:pPr>
        <w:ind w:left="2808" w:hanging="360"/>
      </w:pPr>
      <w:rPr>
        <w:rFonts w:hint="default"/>
        <w:lang w:val="ru-RU" w:eastAsia="en-US" w:bidi="ar-SA"/>
      </w:rPr>
    </w:lvl>
  </w:abstractNum>
  <w:abstractNum w:abstractNumId="200">
    <w:nsid w:val="6D1E69C0"/>
    <w:multiLevelType w:val="hybridMultilevel"/>
    <w:tmpl w:val="5F9E9542"/>
    <w:lvl w:ilvl="0" w:tplc="97B21008">
      <w:start w:val="1"/>
      <w:numFmt w:val="decimal"/>
      <w:lvlText w:val="%1)"/>
      <w:lvlJc w:val="left"/>
      <w:pPr>
        <w:ind w:left="960" w:hanging="3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946E6C6">
      <w:numFmt w:val="bullet"/>
      <w:lvlText w:val="•"/>
      <w:lvlJc w:val="left"/>
      <w:pPr>
        <w:ind w:left="1993" w:hanging="332"/>
      </w:pPr>
      <w:rPr>
        <w:rFonts w:hint="default"/>
        <w:lang w:val="ru-RU" w:eastAsia="en-US" w:bidi="ar-SA"/>
      </w:rPr>
    </w:lvl>
    <w:lvl w:ilvl="2" w:tplc="F08854DA">
      <w:numFmt w:val="bullet"/>
      <w:lvlText w:val="•"/>
      <w:lvlJc w:val="left"/>
      <w:pPr>
        <w:ind w:left="3026" w:hanging="332"/>
      </w:pPr>
      <w:rPr>
        <w:rFonts w:hint="default"/>
        <w:lang w:val="ru-RU" w:eastAsia="en-US" w:bidi="ar-SA"/>
      </w:rPr>
    </w:lvl>
    <w:lvl w:ilvl="3" w:tplc="8C9EFAAA">
      <w:numFmt w:val="bullet"/>
      <w:lvlText w:val="•"/>
      <w:lvlJc w:val="left"/>
      <w:pPr>
        <w:ind w:left="4059" w:hanging="332"/>
      </w:pPr>
      <w:rPr>
        <w:rFonts w:hint="default"/>
        <w:lang w:val="ru-RU" w:eastAsia="en-US" w:bidi="ar-SA"/>
      </w:rPr>
    </w:lvl>
    <w:lvl w:ilvl="4" w:tplc="FC6692D6">
      <w:numFmt w:val="bullet"/>
      <w:lvlText w:val="•"/>
      <w:lvlJc w:val="left"/>
      <w:pPr>
        <w:ind w:left="5092" w:hanging="332"/>
      </w:pPr>
      <w:rPr>
        <w:rFonts w:hint="default"/>
        <w:lang w:val="ru-RU" w:eastAsia="en-US" w:bidi="ar-SA"/>
      </w:rPr>
    </w:lvl>
    <w:lvl w:ilvl="5" w:tplc="B770EA54">
      <w:numFmt w:val="bullet"/>
      <w:lvlText w:val="•"/>
      <w:lvlJc w:val="left"/>
      <w:pPr>
        <w:ind w:left="6126" w:hanging="332"/>
      </w:pPr>
      <w:rPr>
        <w:rFonts w:hint="default"/>
        <w:lang w:val="ru-RU" w:eastAsia="en-US" w:bidi="ar-SA"/>
      </w:rPr>
    </w:lvl>
    <w:lvl w:ilvl="6" w:tplc="2D98ADAC">
      <w:numFmt w:val="bullet"/>
      <w:lvlText w:val="•"/>
      <w:lvlJc w:val="left"/>
      <w:pPr>
        <w:ind w:left="7159" w:hanging="332"/>
      </w:pPr>
      <w:rPr>
        <w:rFonts w:hint="default"/>
        <w:lang w:val="ru-RU" w:eastAsia="en-US" w:bidi="ar-SA"/>
      </w:rPr>
    </w:lvl>
    <w:lvl w:ilvl="7" w:tplc="469668CA">
      <w:numFmt w:val="bullet"/>
      <w:lvlText w:val="•"/>
      <w:lvlJc w:val="left"/>
      <w:pPr>
        <w:ind w:left="8192" w:hanging="332"/>
      </w:pPr>
      <w:rPr>
        <w:rFonts w:hint="default"/>
        <w:lang w:val="ru-RU" w:eastAsia="en-US" w:bidi="ar-SA"/>
      </w:rPr>
    </w:lvl>
    <w:lvl w:ilvl="8" w:tplc="91EC92FA">
      <w:numFmt w:val="bullet"/>
      <w:lvlText w:val="•"/>
      <w:lvlJc w:val="left"/>
      <w:pPr>
        <w:ind w:left="9225" w:hanging="332"/>
      </w:pPr>
      <w:rPr>
        <w:rFonts w:hint="default"/>
        <w:lang w:val="ru-RU" w:eastAsia="en-US" w:bidi="ar-SA"/>
      </w:rPr>
    </w:lvl>
  </w:abstractNum>
  <w:abstractNum w:abstractNumId="201">
    <w:nsid w:val="6D9365D1"/>
    <w:multiLevelType w:val="multilevel"/>
    <w:tmpl w:val="7F08B5EC"/>
    <w:lvl w:ilvl="0">
      <w:start w:val="2"/>
      <w:numFmt w:val="decimal"/>
      <w:lvlText w:val="%1"/>
      <w:lvlJc w:val="left"/>
      <w:pPr>
        <w:ind w:left="552" w:hanging="492"/>
        <w:jc w:val="left"/>
      </w:pPr>
      <w:rPr>
        <w:rFonts w:hint="default"/>
        <w:lang w:val="ru-RU" w:eastAsia="en-US" w:bidi="ar-SA"/>
      </w:rPr>
    </w:lvl>
    <w:lvl w:ilvl="1">
      <w:start w:val="1"/>
      <w:numFmt w:val="decimal"/>
      <w:lvlText w:val="%1.%2."/>
      <w:lvlJc w:val="left"/>
      <w:pPr>
        <w:ind w:left="552" w:hanging="492"/>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552" w:hanging="724"/>
        <w:jc w:val="righ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552" w:hanging="960"/>
        <w:jc w:val="righ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4859" w:hanging="960"/>
      </w:pPr>
      <w:rPr>
        <w:rFonts w:hint="default"/>
        <w:lang w:val="ru-RU" w:eastAsia="en-US" w:bidi="ar-SA"/>
      </w:rPr>
    </w:lvl>
    <w:lvl w:ilvl="5">
      <w:numFmt w:val="bullet"/>
      <w:lvlText w:val="•"/>
      <w:lvlJc w:val="left"/>
      <w:pPr>
        <w:ind w:left="5934" w:hanging="960"/>
      </w:pPr>
      <w:rPr>
        <w:rFonts w:hint="default"/>
        <w:lang w:val="ru-RU" w:eastAsia="en-US" w:bidi="ar-SA"/>
      </w:rPr>
    </w:lvl>
    <w:lvl w:ilvl="6">
      <w:numFmt w:val="bullet"/>
      <w:lvlText w:val="•"/>
      <w:lvlJc w:val="left"/>
      <w:pPr>
        <w:ind w:left="7008" w:hanging="960"/>
      </w:pPr>
      <w:rPr>
        <w:rFonts w:hint="default"/>
        <w:lang w:val="ru-RU" w:eastAsia="en-US" w:bidi="ar-SA"/>
      </w:rPr>
    </w:lvl>
    <w:lvl w:ilvl="7">
      <w:numFmt w:val="bullet"/>
      <w:lvlText w:val="•"/>
      <w:lvlJc w:val="left"/>
      <w:pPr>
        <w:ind w:left="8083" w:hanging="960"/>
      </w:pPr>
      <w:rPr>
        <w:rFonts w:hint="default"/>
        <w:lang w:val="ru-RU" w:eastAsia="en-US" w:bidi="ar-SA"/>
      </w:rPr>
    </w:lvl>
    <w:lvl w:ilvl="8">
      <w:numFmt w:val="bullet"/>
      <w:lvlText w:val="•"/>
      <w:lvlJc w:val="left"/>
      <w:pPr>
        <w:ind w:left="9158" w:hanging="960"/>
      </w:pPr>
      <w:rPr>
        <w:rFonts w:hint="default"/>
        <w:lang w:val="ru-RU" w:eastAsia="en-US" w:bidi="ar-SA"/>
      </w:rPr>
    </w:lvl>
  </w:abstractNum>
  <w:abstractNum w:abstractNumId="202">
    <w:nsid w:val="6E20172E"/>
    <w:multiLevelType w:val="hybridMultilevel"/>
    <w:tmpl w:val="FDD8CF6C"/>
    <w:lvl w:ilvl="0" w:tplc="F6E8E6EA">
      <w:numFmt w:val="bullet"/>
      <w:lvlText w:val="-"/>
      <w:lvlJc w:val="left"/>
      <w:pPr>
        <w:ind w:left="107"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5A12CF7A">
      <w:numFmt w:val="bullet"/>
      <w:lvlText w:val="•"/>
      <w:lvlJc w:val="left"/>
      <w:pPr>
        <w:ind w:left="698" w:hanging="136"/>
      </w:pPr>
      <w:rPr>
        <w:rFonts w:hint="default"/>
        <w:lang w:val="ru-RU" w:eastAsia="en-US" w:bidi="ar-SA"/>
      </w:rPr>
    </w:lvl>
    <w:lvl w:ilvl="2" w:tplc="34A027CA">
      <w:numFmt w:val="bullet"/>
      <w:lvlText w:val="•"/>
      <w:lvlJc w:val="left"/>
      <w:pPr>
        <w:ind w:left="1297" w:hanging="136"/>
      </w:pPr>
      <w:rPr>
        <w:rFonts w:hint="default"/>
        <w:lang w:val="ru-RU" w:eastAsia="en-US" w:bidi="ar-SA"/>
      </w:rPr>
    </w:lvl>
    <w:lvl w:ilvl="3" w:tplc="EE026148">
      <w:numFmt w:val="bullet"/>
      <w:lvlText w:val="•"/>
      <w:lvlJc w:val="left"/>
      <w:pPr>
        <w:ind w:left="1896" w:hanging="136"/>
      </w:pPr>
      <w:rPr>
        <w:rFonts w:hint="default"/>
        <w:lang w:val="ru-RU" w:eastAsia="en-US" w:bidi="ar-SA"/>
      </w:rPr>
    </w:lvl>
    <w:lvl w:ilvl="4" w:tplc="6F324ECA">
      <w:numFmt w:val="bullet"/>
      <w:lvlText w:val="•"/>
      <w:lvlJc w:val="left"/>
      <w:pPr>
        <w:ind w:left="2495" w:hanging="136"/>
      </w:pPr>
      <w:rPr>
        <w:rFonts w:hint="default"/>
        <w:lang w:val="ru-RU" w:eastAsia="en-US" w:bidi="ar-SA"/>
      </w:rPr>
    </w:lvl>
    <w:lvl w:ilvl="5" w:tplc="19BCA760">
      <w:numFmt w:val="bullet"/>
      <w:lvlText w:val="•"/>
      <w:lvlJc w:val="left"/>
      <w:pPr>
        <w:ind w:left="3094" w:hanging="136"/>
      </w:pPr>
      <w:rPr>
        <w:rFonts w:hint="default"/>
        <w:lang w:val="ru-RU" w:eastAsia="en-US" w:bidi="ar-SA"/>
      </w:rPr>
    </w:lvl>
    <w:lvl w:ilvl="6" w:tplc="7FBA768A">
      <w:numFmt w:val="bullet"/>
      <w:lvlText w:val="•"/>
      <w:lvlJc w:val="left"/>
      <w:pPr>
        <w:ind w:left="3692" w:hanging="136"/>
      </w:pPr>
      <w:rPr>
        <w:rFonts w:hint="default"/>
        <w:lang w:val="ru-RU" w:eastAsia="en-US" w:bidi="ar-SA"/>
      </w:rPr>
    </w:lvl>
    <w:lvl w:ilvl="7" w:tplc="004A8188">
      <w:numFmt w:val="bullet"/>
      <w:lvlText w:val="•"/>
      <w:lvlJc w:val="left"/>
      <w:pPr>
        <w:ind w:left="4291" w:hanging="136"/>
      </w:pPr>
      <w:rPr>
        <w:rFonts w:hint="default"/>
        <w:lang w:val="ru-RU" w:eastAsia="en-US" w:bidi="ar-SA"/>
      </w:rPr>
    </w:lvl>
    <w:lvl w:ilvl="8" w:tplc="A288B72A">
      <w:numFmt w:val="bullet"/>
      <w:lvlText w:val="•"/>
      <w:lvlJc w:val="left"/>
      <w:pPr>
        <w:ind w:left="4890" w:hanging="136"/>
      </w:pPr>
      <w:rPr>
        <w:rFonts w:hint="default"/>
        <w:lang w:val="ru-RU" w:eastAsia="en-US" w:bidi="ar-SA"/>
      </w:rPr>
    </w:lvl>
  </w:abstractNum>
  <w:abstractNum w:abstractNumId="203">
    <w:nsid w:val="6E452662"/>
    <w:multiLevelType w:val="hybridMultilevel"/>
    <w:tmpl w:val="6AF25828"/>
    <w:lvl w:ilvl="0" w:tplc="716A764C">
      <w:start w:val="1"/>
      <w:numFmt w:val="decimal"/>
      <w:lvlText w:val="%1."/>
      <w:lvlJc w:val="left"/>
      <w:pPr>
        <w:ind w:left="311" w:hanging="204"/>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A86A987A">
      <w:numFmt w:val="bullet"/>
      <w:lvlText w:val="•"/>
      <w:lvlJc w:val="left"/>
      <w:pPr>
        <w:ind w:left="776" w:hanging="204"/>
      </w:pPr>
      <w:rPr>
        <w:rFonts w:hint="default"/>
        <w:lang w:val="ru-RU" w:eastAsia="en-US" w:bidi="ar-SA"/>
      </w:rPr>
    </w:lvl>
    <w:lvl w:ilvl="2" w:tplc="1B0A9A14">
      <w:numFmt w:val="bullet"/>
      <w:lvlText w:val="•"/>
      <w:lvlJc w:val="left"/>
      <w:pPr>
        <w:ind w:left="1233" w:hanging="204"/>
      </w:pPr>
      <w:rPr>
        <w:rFonts w:hint="default"/>
        <w:lang w:val="ru-RU" w:eastAsia="en-US" w:bidi="ar-SA"/>
      </w:rPr>
    </w:lvl>
    <w:lvl w:ilvl="3" w:tplc="77127252">
      <w:numFmt w:val="bullet"/>
      <w:lvlText w:val="•"/>
      <w:lvlJc w:val="left"/>
      <w:pPr>
        <w:ind w:left="1690" w:hanging="204"/>
      </w:pPr>
      <w:rPr>
        <w:rFonts w:hint="default"/>
        <w:lang w:val="ru-RU" w:eastAsia="en-US" w:bidi="ar-SA"/>
      </w:rPr>
    </w:lvl>
    <w:lvl w:ilvl="4" w:tplc="35BCDF72">
      <w:numFmt w:val="bullet"/>
      <w:lvlText w:val="•"/>
      <w:lvlJc w:val="left"/>
      <w:pPr>
        <w:ind w:left="2146" w:hanging="204"/>
      </w:pPr>
      <w:rPr>
        <w:rFonts w:hint="default"/>
        <w:lang w:val="ru-RU" w:eastAsia="en-US" w:bidi="ar-SA"/>
      </w:rPr>
    </w:lvl>
    <w:lvl w:ilvl="5" w:tplc="D88E72EC">
      <w:numFmt w:val="bullet"/>
      <w:lvlText w:val="•"/>
      <w:lvlJc w:val="left"/>
      <w:pPr>
        <w:ind w:left="2603" w:hanging="204"/>
      </w:pPr>
      <w:rPr>
        <w:rFonts w:hint="default"/>
        <w:lang w:val="ru-RU" w:eastAsia="en-US" w:bidi="ar-SA"/>
      </w:rPr>
    </w:lvl>
    <w:lvl w:ilvl="6" w:tplc="6BE49AA4">
      <w:numFmt w:val="bullet"/>
      <w:lvlText w:val="•"/>
      <w:lvlJc w:val="left"/>
      <w:pPr>
        <w:ind w:left="3060" w:hanging="204"/>
      </w:pPr>
      <w:rPr>
        <w:rFonts w:hint="default"/>
        <w:lang w:val="ru-RU" w:eastAsia="en-US" w:bidi="ar-SA"/>
      </w:rPr>
    </w:lvl>
    <w:lvl w:ilvl="7" w:tplc="F362AF5A">
      <w:numFmt w:val="bullet"/>
      <w:lvlText w:val="•"/>
      <w:lvlJc w:val="left"/>
      <w:pPr>
        <w:ind w:left="3516" w:hanging="204"/>
      </w:pPr>
      <w:rPr>
        <w:rFonts w:hint="default"/>
        <w:lang w:val="ru-RU" w:eastAsia="en-US" w:bidi="ar-SA"/>
      </w:rPr>
    </w:lvl>
    <w:lvl w:ilvl="8" w:tplc="AB9C0C56">
      <w:numFmt w:val="bullet"/>
      <w:lvlText w:val="•"/>
      <w:lvlJc w:val="left"/>
      <w:pPr>
        <w:ind w:left="3973" w:hanging="204"/>
      </w:pPr>
      <w:rPr>
        <w:rFonts w:hint="default"/>
        <w:lang w:val="ru-RU" w:eastAsia="en-US" w:bidi="ar-SA"/>
      </w:rPr>
    </w:lvl>
  </w:abstractNum>
  <w:abstractNum w:abstractNumId="204">
    <w:nsid w:val="6EF86F9F"/>
    <w:multiLevelType w:val="hybridMultilevel"/>
    <w:tmpl w:val="EBCEE6E2"/>
    <w:lvl w:ilvl="0" w:tplc="1F3C9BD4">
      <w:start w:val="1"/>
      <w:numFmt w:val="decimal"/>
      <w:lvlText w:val="%1)"/>
      <w:lvlJc w:val="left"/>
      <w:pPr>
        <w:ind w:left="660" w:hanging="3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012AB52">
      <w:numFmt w:val="bullet"/>
      <w:lvlText w:val="•"/>
      <w:lvlJc w:val="left"/>
      <w:pPr>
        <w:ind w:left="1664" w:hanging="304"/>
      </w:pPr>
      <w:rPr>
        <w:rFonts w:hint="default"/>
        <w:lang w:val="ru-RU" w:eastAsia="en-US" w:bidi="ar-SA"/>
      </w:rPr>
    </w:lvl>
    <w:lvl w:ilvl="2" w:tplc="FFDE6F2A">
      <w:numFmt w:val="bullet"/>
      <w:lvlText w:val="•"/>
      <w:lvlJc w:val="left"/>
      <w:pPr>
        <w:ind w:left="2669" w:hanging="304"/>
      </w:pPr>
      <w:rPr>
        <w:rFonts w:hint="default"/>
        <w:lang w:val="ru-RU" w:eastAsia="en-US" w:bidi="ar-SA"/>
      </w:rPr>
    </w:lvl>
    <w:lvl w:ilvl="3" w:tplc="046C0DDE">
      <w:numFmt w:val="bullet"/>
      <w:lvlText w:val="•"/>
      <w:lvlJc w:val="left"/>
      <w:pPr>
        <w:ind w:left="3674" w:hanging="304"/>
      </w:pPr>
      <w:rPr>
        <w:rFonts w:hint="default"/>
        <w:lang w:val="ru-RU" w:eastAsia="en-US" w:bidi="ar-SA"/>
      </w:rPr>
    </w:lvl>
    <w:lvl w:ilvl="4" w:tplc="4F341604">
      <w:numFmt w:val="bullet"/>
      <w:lvlText w:val="•"/>
      <w:lvlJc w:val="left"/>
      <w:pPr>
        <w:ind w:left="4679" w:hanging="304"/>
      </w:pPr>
      <w:rPr>
        <w:rFonts w:hint="default"/>
        <w:lang w:val="ru-RU" w:eastAsia="en-US" w:bidi="ar-SA"/>
      </w:rPr>
    </w:lvl>
    <w:lvl w:ilvl="5" w:tplc="E8665408">
      <w:numFmt w:val="bullet"/>
      <w:lvlText w:val="•"/>
      <w:lvlJc w:val="left"/>
      <w:pPr>
        <w:ind w:left="5684" w:hanging="304"/>
      </w:pPr>
      <w:rPr>
        <w:rFonts w:hint="default"/>
        <w:lang w:val="ru-RU" w:eastAsia="en-US" w:bidi="ar-SA"/>
      </w:rPr>
    </w:lvl>
    <w:lvl w:ilvl="6" w:tplc="2580F2E8">
      <w:numFmt w:val="bullet"/>
      <w:lvlText w:val="•"/>
      <w:lvlJc w:val="left"/>
      <w:pPr>
        <w:ind w:left="6688" w:hanging="304"/>
      </w:pPr>
      <w:rPr>
        <w:rFonts w:hint="default"/>
        <w:lang w:val="ru-RU" w:eastAsia="en-US" w:bidi="ar-SA"/>
      </w:rPr>
    </w:lvl>
    <w:lvl w:ilvl="7" w:tplc="6D0CBE5E">
      <w:numFmt w:val="bullet"/>
      <w:lvlText w:val="•"/>
      <w:lvlJc w:val="left"/>
      <w:pPr>
        <w:ind w:left="7693" w:hanging="304"/>
      </w:pPr>
      <w:rPr>
        <w:rFonts w:hint="default"/>
        <w:lang w:val="ru-RU" w:eastAsia="en-US" w:bidi="ar-SA"/>
      </w:rPr>
    </w:lvl>
    <w:lvl w:ilvl="8" w:tplc="B1826F50">
      <w:numFmt w:val="bullet"/>
      <w:lvlText w:val="•"/>
      <w:lvlJc w:val="left"/>
      <w:pPr>
        <w:ind w:left="8698" w:hanging="304"/>
      </w:pPr>
      <w:rPr>
        <w:rFonts w:hint="default"/>
        <w:lang w:val="ru-RU" w:eastAsia="en-US" w:bidi="ar-SA"/>
      </w:rPr>
    </w:lvl>
  </w:abstractNum>
  <w:abstractNum w:abstractNumId="205">
    <w:nsid w:val="6F640BC7"/>
    <w:multiLevelType w:val="hybridMultilevel"/>
    <w:tmpl w:val="E2822230"/>
    <w:lvl w:ilvl="0" w:tplc="EE3E4C4E">
      <w:start w:val="1"/>
      <w:numFmt w:val="decimal"/>
      <w:lvlText w:val="%1)"/>
      <w:lvlJc w:val="left"/>
      <w:pPr>
        <w:ind w:left="55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ABE04B66">
      <w:numFmt w:val="bullet"/>
      <w:lvlText w:val="•"/>
      <w:lvlJc w:val="left"/>
      <w:pPr>
        <w:ind w:left="1634" w:hanging="260"/>
      </w:pPr>
      <w:rPr>
        <w:rFonts w:hint="default"/>
        <w:lang w:val="ru-RU" w:eastAsia="en-US" w:bidi="ar-SA"/>
      </w:rPr>
    </w:lvl>
    <w:lvl w:ilvl="2" w:tplc="17683FA2">
      <w:numFmt w:val="bullet"/>
      <w:lvlText w:val="•"/>
      <w:lvlJc w:val="left"/>
      <w:pPr>
        <w:ind w:left="2709" w:hanging="260"/>
      </w:pPr>
      <w:rPr>
        <w:rFonts w:hint="default"/>
        <w:lang w:val="ru-RU" w:eastAsia="en-US" w:bidi="ar-SA"/>
      </w:rPr>
    </w:lvl>
    <w:lvl w:ilvl="3" w:tplc="890AA98E">
      <w:numFmt w:val="bullet"/>
      <w:lvlText w:val="•"/>
      <w:lvlJc w:val="left"/>
      <w:pPr>
        <w:ind w:left="3784" w:hanging="260"/>
      </w:pPr>
      <w:rPr>
        <w:rFonts w:hint="default"/>
        <w:lang w:val="ru-RU" w:eastAsia="en-US" w:bidi="ar-SA"/>
      </w:rPr>
    </w:lvl>
    <w:lvl w:ilvl="4" w:tplc="599C1F60">
      <w:numFmt w:val="bullet"/>
      <w:lvlText w:val="•"/>
      <w:lvlJc w:val="left"/>
      <w:pPr>
        <w:ind w:left="4859" w:hanging="260"/>
      </w:pPr>
      <w:rPr>
        <w:rFonts w:hint="default"/>
        <w:lang w:val="ru-RU" w:eastAsia="en-US" w:bidi="ar-SA"/>
      </w:rPr>
    </w:lvl>
    <w:lvl w:ilvl="5" w:tplc="3076991C">
      <w:numFmt w:val="bullet"/>
      <w:lvlText w:val="•"/>
      <w:lvlJc w:val="left"/>
      <w:pPr>
        <w:ind w:left="5934" w:hanging="260"/>
      </w:pPr>
      <w:rPr>
        <w:rFonts w:hint="default"/>
        <w:lang w:val="ru-RU" w:eastAsia="en-US" w:bidi="ar-SA"/>
      </w:rPr>
    </w:lvl>
    <w:lvl w:ilvl="6" w:tplc="306AAB9C">
      <w:numFmt w:val="bullet"/>
      <w:lvlText w:val="•"/>
      <w:lvlJc w:val="left"/>
      <w:pPr>
        <w:ind w:left="7008" w:hanging="260"/>
      </w:pPr>
      <w:rPr>
        <w:rFonts w:hint="default"/>
        <w:lang w:val="ru-RU" w:eastAsia="en-US" w:bidi="ar-SA"/>
      </w:rPr>
    </w:lvl>
    <w:lvl w:ilvl="7" w:tplc="EC3EC6FA">
      <w:numFmt w:val="bullet"/>
      <w:lvlText w:val="•"/>
      <w:lvlJc w:val="left"/>
      <w:pPr>
        <w:ind w:left="8083" w:hanging="260"/>
      </w:pPr>
      <w:rPr>
        <w:rFonts w:hint="default"/>
        <w:lang w:val="ru-RU" w:eastAsia="en-US" w:bidi="ar-SA"/>
      </w:rPr>
    </w:lvl>
    <w:lvl w:ilvl="8" w:tplc="DCFC3A20">
      <w:numFmt w:val="bullet"/>
      <w:lvlText w:val="•"/>
      <w:lvlJc w:val="left"/>
      <w:pPr>
        <w:ind w:left="9158" w:hanging="260"/>
      </w:pPr>
      <w:rPr>
        <w:rFonts w:hint="default"/>
        <w:lang w:val="ru-RU" w:eastAsia="en-US" w:bidi="ar-SA"/>
      </w:rPr>
    </w:lvl>
  </w:abstractNum>
  <w:abstractNum w:abstractNumId="206">
    <w:nsid w:val="6FB77ED7"/>
    <w:multiLevelType w:val="hybridMultilevel"/>
    <w:tmpl w:val="C944E5D8"/>
    <w:lvl w:ilvl="0" w:tplc="20941A54">
      <w:start w:val="1"/>
      <w:numFmt w:val="decimal"/>
      <w:lvlText w:val="%1)"/>
      <w:lvlJc w:val="left"/>
      <w:pPr>
        <w:ind w:left="816"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47563EE0">
      <w:numFmt w:val="bullet"/>
      <w:lvlText w:val="-"/>
      <w:lvlJc w:val="left"/>
      <w:pPr>
        <w:ind w:left="552"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2" w:tplc="9976B8DA">
      <w:numFmt w:val="bullet"/>
      <w:lvlText w:val="•"/>
      <w:lvlJc w:val="left"/>
      <w:pPr>
        <w:ind w:left="1985" w:hanging="332"/>
      </w:pPr>
      <w:rPr>
        <w:rFonts w:hint="default"/>
        <w:lang w:val="ru-RU" w:eastAsia="en-US" w:bidi="ar-SA"/>
      </w:rPr>
    </w:lvl>
    <w:lvl w:ilvl="3" w:tplc="2FA66F88">
      <w:numFmt w:val="bullet"/>
      <w:lvlText w:val="•"/>
      <w:lvlJc w:val="left"/>
      <w:pPr>
        <w:ind w:left="3150" w:hanging="332"/>
      </w:pPr>
      <w:rPr>
        <w:rFonts w:hint="default"/>
        <w:lang w:val="ru-RU" w:eastAsia="en-US" w:bidi="ar-SA"/>
      </w:rPr>
    </w:lvl>
    <w:lvl w:ilvl="4" w:tplc="3B9E792E">
      <w:numFmt w:val="bullet"/>
      <w:lvlText w:val="•"/>
      <w:lvlJc w:val="left"/>
      <w:pPr>
        <w:ind w:left="4316" w:hanging="332"/>
      </w:pPr>
      <w:rPr>
        <w:rFonts w:hint="default"/>
        <w:lang w:val="ru-RU" w:eastAsia="en-US" w:bidi="ar-SA"/>
      </w:rPr>
    </w:lvl>
    <w:lvl w:ilvl="5" w:tplc="762CF1B0">
      <w:numFmt w:val="bullet"/>
      <w:lvlText w:val="•"/>
      <w:lvlJc w:val="left"/>
      <w:pPr>
        <w:ind w:left="5481" w:hanging="332"/>
      </w:pPr>
      <w:rPr>
        <w:rFonts w:hint="default"/>
        <w:lang w:val="ru-RU" w:eastAsia="en-US" w:bidi="ar-SA"/>
      </w:rPr>
    </w:lvl>
    <w:lvl w:ilvl="6" w:tplc="A40628A4">
      <w:numFmt w:val="bullet"/>
      <w:lvlText w:val="•"/>
      <w:lvlJc w:val="left"/>
      <w:pPr>
        <w:ind w:left="6646" w:hanging="332"/>
      </w:pPr>
      <w:rPr>
        <w:rFonts w:hint="default"/>
        <w:lang w:val="ru-RU" w:eastAsia="en-US" w:bidi="ar-SA"/>
      </w:rPr>
    </w:lvl>
    <w:lvl w:ilvl="7" w:tplc="A5E02E3A">
      <w:numFmt w:val="bullet"/>
      <w:lvlText w:val="•"/>
      <w:lvlJc w:val="left"/>
      <w:pPr>
        <w:ind w:left="7812" w:hanging="332"/>
      </w:pPr>
      <w:rPr>
        <w:rFonts w:hint="default"/>
        <w:lang w:val="ru-RU" w:eastAsia="en-US" w:bidi="ar-SA"/>
      </w:rPr>
    </w:lvl>
    <w:lvl w:ilvl="8" w:tplc="ECC04766">
      <w:numFmt w:val="bullet"/>
      <w:lvlText w:val="•"/>
      <w:lvlJc w:val="left"/>
      <w:pPr>
        <w:ind w:left="8977" w:hanging="332"/>
      </w:pPr>
      <w:rPr>
        <w:rFonts w:hint="default"/>
        <w:lang w:val="ru-RU" w:eastAsia="en-US" w:bidi="ar-SA"/>
      </w:rPr>
    </w:lvl>
  </w:abstractNum>
  <w:abstractNum w:abstractNumId="207">
    <w:nsid w:val="6FF12D85"/>
    <w:multiLevelType w:val="hybridMultilevel"/>
    <w:tmpl w:val="F2B0FD98"/>
    <w:lvl w:ilvl="0" w:tplc="58288938">
      <w:numFmt w:val="bullet"/>
      <w:lvlText w:val="-"/>
      <w:lvlJc w:val="left"/>
      <w:pPr>
        <w:ind w:left="552" w:hanging="156"/>
      </w:pPr>
      <w:rPr>
        <w:rFonts w:ascii="Times New Roman" w:eastAsia="Times New Roman" w:hAnsi="Times New Roman" w:cs="Times New Roman" w:hint="default"/>
        <w:b w:val="0"/>
        <w:bCs w:val="0"/>
        <w:i w:val="0"/>
        <w:iCs w:val="0"/>
        <w:spacing w:val="0"/>
        <w:w w:val="100"/>
        <w:sz w:val="24"/>
        <w:szCs w:val="24"/>
        <w:lang w:val="ru-RU" w:eastAsia="en-US" w:bidi="ar-SA"/>
      </w:rPr>
    </w:lvl>
    <w:lvl w:ilvl="1" w:tplc="89D65106">
      <w:numFmt w:val="bullet"/>
      <w:lvlText w:val="•"/>
      <w:lvlJc w:val="left"/>
      <w:pPr>
        <w:ind w:left="1634" w:hanging="156"/>
      </w:pPr>
      <w:rPr>
        <w:rFonts w:hint="default"/>
        <w:lang w:val="ru-RU" w:eastAsia="en-US" w:bidi="ar-SA"/>
      </w:rPr>
    </w:lvl>
    <w:lvl w:ilvl="2" w:tplc="AC12A37A">
      <w:numFmt w:val="bullet"/>
      <w:lvlText w:val="•"/>
      <w:lvlJc w:val="left"/>
      <w:pPr>
        <w:ind w:left="2709" w:hanging="156"/>
      </w:pPr>
      <w:rPr>
        <w:rFonts w:hint="default"/>
        <w:lang w:val="ru-RU" w:eastAsia="en-US" w:bidi="ar-SA"/>
      </w:rPr>
    </w:lvl>
    <w:lvl w:ilvl="3" w:tplc="EC6EF018">
      <w:numFmt w:val="bullet"/>
      <w:lvlText w:val="•"/>
      <w:lvlJc w:val="left"/>
      <w:pPr>
        <w:ind w:left="3784" w:hanging="156"/>
      </w:pPr>
      <w:rPr>
        <w:rFonts w:hint="default"/>
        <w:lang w:val="ru-RU" w:eastAsia="en-US" w:bidi="ar-SA"/>
      </w:rPr>
    </w:lvl>
    <w:lvl w:ilvl="4" w:tplc="51A6AC5A">
      <w:numFmt w:val="bullet"/>
      <w:lvlText w:val="•"/>
      <w:lvlJc w:val="left"/>
      <w:pPr>
        <w:ind w:left="4859" w:hanging="156"/>
      </w:pPr>
      <w:rPr>
        <w:rFonts w:hint="default"/>
        <w:lang w:val="ru-RU" w:eastAsia="en-US" w:bidi="ar-SA"/>
      </w:rPr>
    </w:lvl>
    <w:lvl w:ilvl="5" w:tplc="9D3CAB22">
      <w:numFmt w:val="bullet"/>
      <w:lvlText w:val="•"/>
      <w:lvlJc w:val="left"/>
      <w:pPr>
        <w:ind w:left="5934" w:hanging="156"/>
      </w:pPr>
      <w:rPr>
        <w:rFonts w:hint="default"/>
        <w:lang w:val="ru-RU" w:eastAsia="en-US" w:bidi="ar-SA"/>
      </w:rPr>
    </w:lvl>
    <w:lvl w:ilvl="6" w:tplc="D41CE014">
      <w:numFmt w:val="bullet"/>
      <w:lvlText w:val="•"/>
      <w:lvlJc w:val="left"/>
      <w:pPr>
        <w:ind w:left="7008" w:hanging="156"/>
      </w:pPr>
      <w:rPr>
        <w:rFonts w:hint="default"/>
        <w:lang w:val="ru-RU" w:eastAsia="en-US" w:bidi="ar-SA"/>
      </w:rPr>
    </w:lvl>
    <w:lvl w:ilvl="7" w:tplc="E63E6428">
      <w:numFmt w:val="bullet"/>
      <w:lvlText w:val="•"/>
      <w:lvlJc w:val="left"/>
      <w:pPr>
        <w:ind w:left="8083" w:hanging="156"/>
      </w:pPr>
      <w:rPr>
        <w:rFonts w:hint="default"/>
        <w:lang w:val="ru-RU" w:eastAsia="en-US" w:bidi="ar-SA"/>
      </w:rPr>
    </w:lvl>
    <w:lvl w:ilvl="8" w:tplc="B39CE69E">
      <w:numFmt w:val="bullet"/>
      <w:lvlText w:val="•"/>
      <w:lvlJc w:val="left"/>
      <w:pPr>
        <w:ind w:left="9158" w:hanging="156"/>
      </w:pPr>
      <w:rPr>
        <w:rFonts w:hint="default"/>
        <w:lang w:val="ru-RU" w:eastAsia="en-US" w:bidi="ar-SA"/>
      </w:rPr>
    </w:lvl>
  </w:abstractNum>
  <w:abstractNum w:abstractNumId="208">
    <w:nsid w:val="70332011"/>
    <w:multiLevelType w:val="hybridMultilevel"/>
    <w:tmpl w:val="A9128F98"/>
    <w:lvl w:ilvl="0" w:tplc="498CF952">
      <w:start w:val="1"/>
      <w:numFmt w:val="decimal"/>
      <w:lvlText w:val="%1."/>
      <w:lvlJc w:val="left"/>
      <w:pPr>
        <w:ind w:left="918"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7B8640F0">
      <w:numFmt w:val="bullet"/>
      <w:lvlText w:val="•"/>
      <w:lvlJc w:val="left"/>
      <w:pPr>
        <w:ind w:left="1167" w:hanging="360"/>
      </w:pPr>
      <w:rPr>
        <w:rFonts w:hint="default"/>
        <w:lang w:val="ru-RU" w:eastAsia="en-US" w:bidi="ar-SA"/>
      </w:rPr>
    </w:lvl>
    <w:lvl w:ilvl="2" w:tplc="B5063442">
      <w:numFmt w:val="bullet"/>
      <w:lvlText w:val="•"/>
      <w:lvlJc w:val="left"/>
      <w:pPr>
        <w:ind w:left="1414" w:hanging="360"/>
      </w:pPr>
      <w:rPr>
        <w:rFonts w:hint="default"/>
        <w:lang w:val="ru-RU" w:eastAsia="en-US" w:bidi="ar-SA"/>
      </w:rPr>
    </w:lvl>
    <w:lvl w:ilvl="3" w:tplc="332EFAFA">
      <w:numFmt w:val="bullet"/>
      <w:lvlText w:val="•"/>
      <w:lvlJc w:val="left"/>
      <w:pPr>
        <w:ind w:left="1661" w:hanging="360"/>
      </w:pPr>
      <w:rPr>
        <w:rFonts w:hint="default"/>
        <w:lang w:val="ru-RU" w:eastAsia="en-US" w:bidi="ar-SA"/>
      </w:rPr>
    </w:lvl>
    <w:lvl w:ilvl="4" w:tplc="100E4A6A">
      <w:numFmt w:val="bullet"/>
      <w:lvlText w:val="•"/>
      <w:lvlJc w:val="left"/>
      <w:pPr>
        <w:ind w:left="1908" w:hanging="360"/>
      </w:pPr>
      <w:rPr>
        <w:rFonts w:hint="default"/>
        <w:lang w:val="ru-RU" w:eastAsia="en-US" w:bidi="ar-SA"/>
      </w:rPr>
    </w:lvl>
    <w:lvl w:ilvl="5" w:tplc="1D36F594">
      <w:numFmt w:val="bullet"/>
      <w:lvlText w:val="•"/>
      <w:lvlJc w:val="left"/>
      <w:pPr>
        <w:ind w:left="2155" w:hanging="360"/>
      </w:pPr>
      <w:rPr>
        <w:rFonts w:hint="default"/>
        <w:lang w:val="ru-RU" w:eastAsia="en-US" w:bidi="ar-SA"/>
      </w:rPr>
    </w:lvl>
    <w:lvl w:ilvl="6" w:tplc="E0664ABE">
      <w:numFmt w:val="bullet"/>
      <w:lvlText w:val="•"/>
      <w:lvlJc w:val="left"/>
      <w:pPr>
        <w:ind w:left="2402" w:hanging="360"/>
      </w:pPr>
      <w:rPr>
        <w:rFonts w:hint="default"/>
        <w:lang w:val="ru-RU" w:eastAsia="en-US" w:bidi="ar-SA"/>
      </w:rPr>
    </w:lvl>
    <w:lvl w:ilvl="7" w:tplc="C16E0FE2">
      <w:numFmt w:val="bullet"/>
      <w:lvlText w:val="•"/>
      <w:lvlJc w:val="left"/>
      <w:pPr>
        <w:ind w:left="2649" w:hanging="360"/>
      </w:pPr>
      <w:rPr>
        <w:rFonts w:hint="default"/>
        <w:lang w:val="ru-RU" w:eastAsia="en-US" w:bidi="ar-SA"/>
      </w:rPr>
    </w:lvl>
    <w:lvl w:ilvl="8" w:tplc="C6880A3A">
      <w:numFmt w:val="bullet"/>
      <w:lvlText w:val="•"/>
      <w:lvlJc w:val="left"/>
      <w:pPr>
        <w:ind w:left="2896" w:hanging="360"/>
      </w:pPr>
      <w:rPr>
        <w:rFonts w:hint="default"/>
        <w:lang w:val="ru-RU" w:eastAsia="en-US" w:bidi="ar-SA"/>
      </w:rPr>
    </w:lvl>
  </w:abstractNum>
  <w:abstractNum w:abstractNumId="209">
    <w:nsid w:val="70387232"/>
    <w:multiLevelType w:val="hybridMultilevel"/>
    <w:tmpl w:val="5D0028EA"/>
    <w:lvl w:ilvl="0" w:tplc="1590B834">
      <w:numFmt w:val="bullet"/>
      <w:lvlText w:val="-"/>
      <w:lvlJc w:val="left"/>
      <w:pPr>
        <w:ind w:left="107"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2488C6C8">
      <w:numFmt w:val="bullet"/>
      <w:lvlText w:val="•"/>
      <w:lvlJc w:val="left"/>
      <w:pPr>
        <w:ind w:left="1046" w:hanging="136"/>
      </w:pPr>
      <w:rPr>
        <w:rFonts w:hint="default"/>
        <w:lang w:val="ru-RU" w:eastAsia="en-US" w:bidi="ar-SA"/>
      </w:rPr>
    </w:lvl>
    <w:lvl w:ilvl="2" w:tplc="7AC68472">
      <w:numFmt w:val="bullet"/>
      <w:lvlText w:val="•"/>
      <w:lvlJc w:val="left"/>
      <w:pPr>
        <w:ind w:left="1993" w:hanging="136"/>
      </w:pPr>
      <w:rPr>
        <w:rFonts w:hint="default"/>
        <w:lang w:val="ru-RU" w:eastAsia="en-US" w:bidi="ar-SA"/>
      </w:rPr>
    </w:lvl>
    <w:lvl w:ilvl="3" w:tplc="7CFA1D74">
      <w:numFmt w:val="bullet"/>
      <w:lvlText w:val="•"/>
      <w:lvlJc w:val="left"/>
      <w:pPr>
        <w:ind w:left="2939" w:hanging="136"/>
      </w:pPr>
      <w:rPr>
        <w:rFonts w:hint="default"/>
        <w:lang w:val="ru-RU" w:eastAsia="en-US" w:bidi="ar-SA"/>
      </w:rPr>
    </w:lvl>
    <w:lvl w:ilvl="4" w:tplc="39E2EBC8">
      <w:numFmt w:val="bullet"/>
      <w:lvlText w:val="•"/>
      <w:lvlJc w:val="left"/>
      <w:pPr>
        <w:ind w:left="3886" w:hanging="136"/>
      </w:pPr>
      <w:rPr>
        <w:rFonts w:hint="default"/>
        <w:lang w:val="ru-RU" w:eastAsia="en-US" w:bidi="ar-SA"/>
      </w:rPr>
    </w:lvl>
    <w:lvl w:ilvl="5" w:tplc="E7902F30">
      <w:numFmt w:val="bullet"/>
      <w:lvlText w:val="•"/>
      <w:lvlJc w:val="left"/>
      <w:pPr>
        <w:ind w:left="4832" w:hanging="136"/>
      </w:pPr>
      <w:rPr>
        <w:rFonts w:hint="default"/>
        <w:lang w:val="ru-RU" w:eastAsia="en-US" w:bidi="ar-SA"/>
      </w:rPr>
    </w:lvl>
    <w:lvl w:ilvl="6" w:tplc="9BB4BA2E">
      <w:numFmt w:val="bullet"/>
      <w:lvlText w:val="•"/>
      <w:lvlJc w:val="left"/>
      <w:pPr>
        <w:ind w:left="5779" w:hanging="136"/>
      </w:pPr>
      <w:rPr>
        <w:rFonts w:hint="default"/>
        <w:lang w:val="ru-RU" w:eastAsia="en-US" w:bidi="ar-SA"/>
      </w:rPr>
    </w:lvl>
    <w:lvl w:ilvl="7" w:tplc="F362A34E">
      <w:numFmt w:val="bullet"/>
      <w:lvlText w:val="•"/>
      <w:lvlJc w:val="left"/>
      <w:pPr>
        <w:ind w:left="6725" w:hanging="136"/>
      </w:pPr>
      <w:rPr>
        <w:rFonts w:hint="default"/>
        <w:lang w:val="ru-RU" w:eastAsia="en-US" w:bidi="ar-SA"/>
      </w:rPr>
    </w:lvl>
    <w:lvl w:ilvl="8" w:tplc="7F9035F4">
      <w:numFmt w:val="bullet"/>
      <w:lvlText w:val="•"/>
      <w:lvlJc w:val="left"/>
      <w:pPr>
        <w:ind w:left="7672" w:hanging="136"/>
      </w:pPr>
      <w:rPr>
        <w:rFonts w:hint="default"/>
        <w:lang w:val="ru-RU" w:eastAsia="en-US" w:bidi="ar-SA"/>
      </w:rPr>
    </w:lvl>
  </w:abstractNum>
  <w:abstractNum w:abstractNumId="210">
    <w:nsid w:val="70694D20"/>
    <w:multiLevelType w:val="hybridMultilevel"/>
    <w:tmpl w:val="FC22722A"/>
    <w:lvl w:ilvl="0" w:tplc="34BC6B96">
      <w:numFmt w:val="bullet"/>
      <w:lvlText w:val="-"/>
      <w:lvlJc w:val="left"/>
      <w:pPr>
        <w:ind w:left="552" w:hanging="196"/>
      </w:pPr>
      <w:rPr>
        <w:rFonts w:ascii="Times New Roman" w:eastAsia="Times New Roman" w:hAnsi="Times New Roman" w:cs="Times New Roman" w:hint="default"/>
        <w:b w:val="0"/>
        <w:bCs w:val="0"/>
        <w:i w:val="0"/>
        <w:iCs w:val="0"/>
        <w:spacing w:val="0"/>
        <w:w w:val="100"/>
        <w:sz w:val="24"/>
        <w:szCs w:val="24"/>
        <w:lang w:val="ru-RU" w:eastAsia="en-US" w:bidi="ar-SA"/>
      </w:rPr>
    </w:lvl>
    <w:lvl w:ilvl="1" w:tplc="C77468FE">
      <w:numFmt w:val="bullet"/>
      <w:lvlText w:val="•"/>
      <w:lvlJc w:val="left"/>
      <w:pPr>
        <w:ind w:left="1634" w:hanging="196"/>
      </w:pPr>
      <w:rPr>
        <w:rFonts w:hint="default"/>
        <w:lang w:val="ru-RU" w:eastAsia="en-US" w:bidi="ar-SA"/>
      </w:rPr>
    </w:lvl>
    <w:lvl w:ilvl="2" w:tplc="5A223984">
      <w:numFmt w:val="bullet"/>
      <w:lvlText w:val="•"/>
      <w:lvlJc w:val="left"/>
      <w:pPr>
        <w:ind w:left="2709" w:hanging="196"/>
      </w:pPr>
      <w:rPr>
        <w:rFonts w:hint="default"/>
        <w:lang w:val="ru-RU" w:eastAsia="en-US" w:bidi="ar-SA"/>
      </w:rPr>
    </w:lvl>
    <w:lvl w:ilvl="3" w:tplc="CE1A3B2A">
      <w:numFmt w:val="bullet"/>
      <w:lvlText w:val="•"/>
      <w:lvlJc w:val="left"/>
      <w:pPr>
        <w:ind w:left="3784" w:hanging="196"/>
      </w:pPr>
      <w:rPr>
        <w:rFonts w:hint="default"/>
        <w:lang w:val="ru-RU" w:eastAsia="en-US" w:bidi="ar-SA"/>
      </w:rPr>
    </w:lvl>
    <w:lvl w:ilvl="4" w:tplc="0838A0EA">
      <w:numFmt w:val="bullet"/>
      <w:lvlText w:val="•"/>
      <w:lvlJc w:val="left"/>
      <w:pPr>
        <w:ind w:left="4859" w:hanging="196"/>
      </w:pPr>
      <w:rPr>
        <w:rFonts w:hint="default"/>
        <w:lang w:val="ru-RU" w:eastAsia="en-US" w:bidi="ar-SA"/>
      </w:rPr>
    </w:lvl>
    <w:lvl w:ilvl="5" w:tplc="C60E9ACC">
      <w:numFmt w:val="bullet"/>
      <w:lvlText w:val="•"/>
      <w:lvlJc w:val="left"/>
      <w:pPr>
        <w:ind w:left="5934" w:hanging="196"/>
      </w:pPr>
      <w:rPr>
        <w:rFonts w:hint="default"/>
        <w:lang w:val="ru-RU" w:eastAsia="en-US" w:bidi="ar-SA"/>
      </w:rPr>
    </w:lvl>
    <w:lvl w:ilvl="6" w:tplc="F2AA00D0">
      <w:numFmt w:val="bullet"/>
      <w:lvlText w:val="•"/>
      <w:lvlJc w:val="left"/>
      <w:pPr>
        <w:ind w:left="7008" w:hanging="196"/>
      </w:pPr>
      <w:rPr>
        <w:rFonts w:hint="default"/>
        <w:lang w:val="ru-RU" w:eastAsia="en-US" w:bidi="ar-SA"/>
      </w:rPr>
    </w:lvl>
    <w:lvl w:ilvl="7" w:tplc="7534B284">
      <w:numFmt w:val="bullet"/>
      <w:lvlText w:val="•"/>
      <w:lvlJc w:val="left"/>
      <w:pPr>
        <w:ind w:left="8083" w:hanging="196"/>
      </w:pPr>
      <w:rPr>
        <w:rFonts w:hint="default"/>
        <w:lang w:val="ru-RU" w:eastAsia="en-US" w:bidi="ar-SA"/>
      </w:rPr>
    </w:lvl>
    <w:lvl w:ilvl="8" w:tplc="0C52F928">
      <w:numFmt w:val="bullet"/>
      <w:lvlText w:val="•"/>
      <w:lvlJc w:val="left"/>
      <w:pPr>
        <w:ind w:left="9158" w:hanging="196"/>
      </w:pPr>
      <w:rPr>
        <w:rFonts w:hint="default"/>
        <w:lang w:val="ru-RU" w:eastAsia="en-US" w:bidi="ar-SA"/>
      </w:rPr>
    </w:lvl>
  </w:abstractNum>
  <w:abstractNum w:abstractNumId="211">
    <w:nsid w:val="714E1CD2"/>
    <w:multiLevelType w:val="hybridMultilevel"/>
    <w:tmpl w:val="A342A3CC"/>
    <w:lvl w:ilvl="0" w:tplc="56D0E6E8">
      <w:start w:val="1"/>
      <w:numFmt w:val="decimal"/>
      <w:lvlText w:val="%1)"/>
      <w:lvlJc w:val="left"/>
      <w:pPr>
        <w:ind w:left="960" w:hanging="2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8DC28EE">
      <w:numFmt w:val="bullet"/>
      <w:lvlText w:val="•"/>
      <w:lvlJc w:val="left"/>
      <w:pPr>
        <w:ind w:left="1993" w:hanging="280"/>
      </w:pPr>
      <w:rPr>
        <w:rFonts w:hint="default"/>
        <w:lang w:val="ru-RU" w:eastAsia="en-US" w:bidi="ar-SA"/>
      </w:rPr>
    </w:lvl>
    <w:lvl w:ilvl="2" w:tplc="77822EEA">
      <w:numFmt w:val="bullet"/>
      <w:lvlText w:val="•"/>
      <w:lvlJc w:val="left"/>
      <w:pPr>
        <w:ind w:left="3026" w:hanging="280"/>
      </w:pPr>
      <w:rPr>
        <w:rFonts w:hint="default"/>
        <w:lang w:val="ru-RU" w:eastAsia="en-US" w:bidi="ar-SA"/>
      </w:rPr>
    </w:lvl>
    <w:lvl w:ilvl="3" w:tplc="1CA2CEF8">
      <w:numFmt w:val="bullet"/>
      <w:lvlText w:val="•"/>
      <w:lvlJc w:val="left"/>
      <w:pPr>
        <w:ind w:left="4059" w:hanging="280"/>
      </w:pPr>
      <w:rPr>
        <w:rFonts w:hint="default"/>
        <w:lang w:val="ru-RU" w:eastAsia="en-US" w:bidi="ar-SA"/>
      </w:rPr>
    </w:lvl>
    <w:lvl w:ilvl="4" w:tplc="95705B66">
      <w:numFmt w:val="bullet"/>
      <w:lvlText w:val="•"/>
      <w:lvlJc w:val="left"/>
      <w:pPr>
        <w:ind w:left="5092" w:hanging="280"/>
      </w:pPr>
      <w:rPr>
        <w:rFonts w:hint="default"/>
        <w:lang w:val="ru-RU" w:eastAsia="en-US" w:bidi="ar-SA"/>
      </w:rPr>
    </w:lvl>
    <w:lvl w:ilvl="5" w:tplc="F0F48086">
      <w:numFmt w:val="bullet"/>
      <w:lvlText w:val="•"/>
      <w:lvlJc w:val="left"/>
      <w:pPr>
        <w:ind w:left="6126" w:hanging="280"/>
      </w:pPr>
      <w:rPr>
        <w:rFonts w:hint="default"/>
        <w:lang w:val="ru-RU" w:eastAsia="en-US" w:bidi="ar-SA"/>
      </w:rPr>
    </w:lvl>
    <w:lvl w:ilvl="6" w:tplc="13C8547A">
      <w:numFmt w:val="bullet"/>
      <w:lvlText w:val="•"/>
      <w:lvlJc w:val="left"/>
      <w:pPr>
        <w:ind w:left="7159" w:hanging="280"/>
      </w:pPr>
      <w:rPr>
        <w:rFonts w:hint="default"/>
        <w:lang w:val="ru-RU" w:eastAsia="en-US" w:bidi="ar-SA"/>
      </w:rPr>
    </w:lvl>
    <w:lvl w:ilvl="7" w:tplc="28E8D55C">
      <w:numFmt w:val="bullet"/>
      <w:lvlText w:val="•"/>
      <w:lvlJc w:val="left"/>
      <w:pPr>
        <w:ind w:left="8192" w:hanging="280"/>
      </w:pPr>
      <w:rPr>
        <w:rFonts w:hint="default"/>
        <w:lang w:val="ru-RU" w:eastAsia="en-US" w:bidi="ar-SA"/>
      </w:rPr>
    </w:lvl>
    <w:lvl w:ilvl="8" w:tplc="BFE660E6">
      <w:numFmt w:val="bullet"/>
      <w:lvlText w:val="•"/>
      <w:lvlJc w:val="left"/>
      <w:pPr>
        <w:ind w:left="9225" w:hanging="280"/>
      </w:pPr>
      <w:rPr>
        <w:rFonts w:hint="default"/>
        <w:lang w:val="ru-RU" w:eastAsia="en-US" w:bidi="ar-SA"/>
      </w:rPr>
    </w:lvl>
  </w:abstractNum>
  <w:abstractNum w:abstractNumId="212">
    <w:nsid w:val="71BA2D77"/>
    <w:multiLevelType w:val="hybridMultilevel"/>
    <w:tmpl w:val="DC9AB31A"/>
    <w:lvl w:ilvl="0" w:tplc="98D6F850">
      <w:start w:val="1"/>
      <w:numFmt w:val="decimal"/>
      <w:lvlText w:val="%1."/>
      <w:lvlJc w:val="left"/>
      <w:pPr>
        <w:ind w:left="766"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A024063E">
      <w:numFmt w:val="bullet"/>
      <w:lvlText w:val="•"/>
      <w:lvlJc w:val="left"/>
      <w:pPr>
        <w:ind w:left="1023" w:hanging="360"/>
      </w:pPr>
      <w:rPr>
        <w:rFonts w:hint="default"/>
        <w:lang w:val="ru-RU" w:eastAsia="en-US" w:bidi="ar-SA"/>
      </w:rPr>
    </w:lvl>
    <w:lvl w:ilvl="2" w:tplc="D6C840E0">
      <w:numFmt w:val="bullet"/>
      <w:lvlText w:val="•"/>
      <w:lvlJc w:val="left"/>
      <w:pPr>
        <w:ind w:left="1286" w:hanging="360"/>
      </w:pPr>
      <w:rPr>
        <w:rFonts w:hint="default"/>
        <w:lang w:val="ru-RU" w:eastAsia="en-US" w:bidi="ar-SA"/>
      </w:rPr>
    </w:lvl>
    <w:lvl w:ilvl="3" w:tplc="2C46DC48">
      <w:numFmt w:val="bullet"/>
      <w:lvlText w:val="•"/>
      <w:lvlJc w:val="left"/>
      <w:pPr>
        <w:ind w:left="1549" w:hanging="360"/>
      </w:pPr>
      <w:rPr>
        <w:rFonts w:hint="default"/>
        <w:lang w:val="ru-RU" w:eastAsia="en-US" w:bidi="ar-SA"/>
      </w:rPr>
    </w:lvl>
    <w:lvl w:ilvl="4" w:tplc="32B251F8">
      <w:numFmt w:val="bullet"/>
      <w:lvlText w:val="•"/>
      <w:lvlJc w:val="left"/>
      <w:pPr>
        <w:ind w:left="1812" w:hanging="360"/>
      </w:pPr>
      <w:rPr>
        <w:rFonts w:hint="default"/>
        <w:lang w:val="ru-RU" w:eastAsia="en-US" w:bidi="ar-SA"/>
      </w:rPr>
    </w:lvl>
    <w:lvl w:ilvl="5" w:tplc="18921FBE">
      <w:numFmt w:val="bullet"/>
      <w:lvlText w:val="•"/>
      <w:lvlJc w:val="left"/>
      <w:pPr>
        <w:ind w:left="2075" w:hanging="360"/>
      </w:pPr>
      <w:rPr>
        <w:rFonts w:hint="default"/>
        <w:lang w:val="ru-RU" w:eastAsia="en-US" w:bidi="ar-SA"/>
      </w:rPr>
    </w:lvl>
    <w:lvl w:ilvl="6" w:tplc="408464DA">
      <w:numFmt w:val="bullet"/>
      <w:lvlText w:val="•"/>
      <w:lvlJc w:val="left"/>
      <w:pPr>
        <w:ind w:left="2338" w:hanging="360"/>
      </w:pPr>
      <w:rPr>
        <w:rFonts w:hint="default"/>
        <w:lang w:val="ru-RU" w:eastAsia="en-US" w:bidi="ar-SA"/>
      </w:rPr>
    </w:lvl>
    <w:lvl w:ilvl="7" w:tplc="59F8018A">
      <w:numFmt w:val="bullet"/>
      <w:lvlText w:val="•"/>
      <w:lvlJc w:val="left"/>
      <w:pPr>
        <w:ind w:left="2601" w:hanging="360"/>
      </w:pPr>
      <w:rPr>
        <w:rFonts w:hint="default"/>
        <w:lang w:val="ru-RU" w:eastAsia="en-US" w:bidi="ar-SA"/>
      </w:rPr>
    </w:lvl>
    <w:lvl w:ilvl="8" w:tplc="5074FC2E">
      <w:numFmt w:val="bullet"/>
      <w:lvlText w:val="•"/>
      <w:lvlJc w:val="left"/>
      <w:pPr>
        <w:ind w:left="2864" w:hanging="360"/>
      </w:pPr>
      <w:rPr>
        <w:rFonts w:hint="default"/>
        <w:lang w:val="ru-RU" w:eastAsia="en-US" w:bidi="ar-SA"/>
      </w:rPr>
    </w:lvl>
  </w:abstractNum>
  <w:abstractNum w:abstractNumId="213">
    <w:nsid w:val="71E06DA1"/>
    <w:multiLevelType w:val="hybridMultilevel"/>
    <w:tmpl w:val="08EA42BC"/>
    <w:lvl w:ilvl="0" w:tplc="A072D584">
      <w:numFmt w:val="bullet"/>
      <w:lvlText w:val="-"/>
      <w:lvlJc w:val="left"/>
      <w:pPr>
        <w:ind w:left="106" w:hanging="248"/>
      </w:pPr>
      <w:rPr>
        <w:rFonts w:ascii="Times New Roman" w:eastAsia="Times New Roman" w:hAnsi="Times New Roman" w:cs="Times New Roman" w:hint="default"/>
        <w:b w:val="0"/>
        <w:bCs w:val="0"/>
        <w:i w:val="0"/>
        <w:iCs w:val="0"/>
        <w:spacing w:val="0"/>
        <w:w w:val="100"/>
        <w:sz w:val="24"/>
        <w:szCs w:val="24"/>
        <w:lang w:val="ru-RU" w:eastAsia="en-US" w:bidi="ar-SA"/>
      </w:rPr>
    </w:lvl>
    <w:lvl w:ilvl="1" w:tplc="CD108E66">
      <w:numFmt w:val="bullet"/>
      <w:lvlText w:val="•"/>
      <w:lvlJc w:val="left"/>
      <w:pPr>
        <w:ind w:left="833" w:hanging="248"/>
      </w:pPr>
      <w:rPr>
        <w:rFonts w:hint="default"/>
        <w:lang w:val="ru-RU" w:eastAsia="en-US" w:bidi="ar-SA"/>
      </w:rPr>
    </w:lvl>
    <w:lvl w:ilvl="2" w:tplc="895E72C8">
      <w:numFmt w:val="bullet"/>
      <w:lvlText w:val="•"/>
      <w:lvlJc w:val="left"/>
      <w:pPr>
        <w:ind w:left="1566" w:hanging="248"/>
      </w:pPr>
      <w:rPr>
        <w:rFonts w:hint="default"/>
        <w:lang w:val="ru-RU" w:eastAsia="en-US" w:bidi="ar-SA"/>
      </w:rPr>
    </w:lvl>
    <w:lvl w:ilvl="3" w:tplc="015C6AA8">
      <w:numFmt w:val="bullet"/>
      <w:lvlText w:val="•"/>
      <w:lvlJc w:val="left"/>
      <w:pPr>
        <w:ind w:left="2299" w:hanging="248"/>
      </w:pPr>
      <w:rPr>
        <w:rFonts w:hint="default"/>
        <w:lang w:val="ru-RU" w:eastAsia="en-US" w:bidi="ar-SA"/>
      </w:rPr>
    </w:lvl>
    <w:lvl w:ilvl="4" w:tplc="23EEDAA8">
      <w:numFmt w:val="bullet"/>
      <w:lvlText w:val="•"/>
      <w:lvlJc w:val="left"/>
      <w:pPr>
        <w:ind w:left="3033" w:hanging="248"/>
      </w:pPr>
      <w:rPr>
        <w:rFonts w:hint="default"/>
        <w:lang w:val="ru-RU" w:eastAsia="en-US" w:bidi="ar-SA"/>
      </w:rPr>
    </w:lvl>
    <w:lvl w:ilvl="5" w:tplc="F2F43476">
      <w:numFmt w:val="bullet"/>
      <w:lvlText w:val="•"/>
      <w:lvlJc w:val="left"/>
      <w:pPr>
        <w:ind w:left="3766" w:hanging="248"/>
      </w:pPr>
      <w:rPr>
        <w:rFonts w:hint="default"/>
        <w:lang w:val="ru-RU" w:eastAsia="en-US" w:bidi="ar-SA"/>
      </w:rPr>
    </w:lvl>
    <w:lvl w:ilvl="6" w:tplc="F7BC6C6A">
      <w:numFmt w:val="bullet"/>
      <w:lvlText w:val="•"/>
      <w:lvlJc w:val="left"/>
      <w:pPr>
        <w:ind w:left="4499" w:hanging="248"/>
      </w:pPr>
      <w:rPr>
        <w:rFonts w:hint="default"/>
        <w:lang w:val="ru-RU" w:eastAsia="en-US" w:bidi="ar-SA"/>
      </w:rPr>
    </w:lvl>
    <w:lvl w:ilvl="7" w:tplc="B6989386">
      <w:numFmt w:val="bullet"/>
      <w:lvlText w:val="•"/>
      <w:lvlJc w:val="left"/>
      <w:pPr>
        <w:ind w:left="5233" w:hanging="248"/>
      </w:pPr>
      <w:rPr>
        <w:rFonts w:hint="default"/>
        <w:lang w:val="ru-RU" w:eastAsia="en-US" w:bidi="ar-SA"/>
      </w:rPr>
    </w:lvl>
    <w:lvl w:ilvl="8" w:tplc="22FA2F64">
      <w:numFmt w:val="bullet"/>
      <w:lvlText w:val="•"/>
      <w:lvlJc w:val="left"/>
      <w:pPr>
        <w:ind w:left="5966" w:hanging="248"/>
      </w:pPr>
      <w:rPr>
        <w:rFonts w:hint="default"/>
        <w:lang w:val="ru-RU" w:eastAsia="en-US" w:bidi="ar-SA"/>
      </w:rPr>
    </w:lvl>
  </w:abstractNum>
  <w:abstractNum w:abstractNumId="214">
    <w:nsid w:val="72EB6C6D"/>
    <w:multiLevelType w:val="multilevel"/>
    <w:tmpl w:val="A5264964"/>
    <w:lvl w:ilvl="0">
      <w:start w:val="1"/>
      <w:numFmt w:val="decimal"/>
      <w:lvlText w:val="%1"/>
      <w:lvlJc w:val="left"/>
      <w:pPr>
        <w:ind w:left="1540" w:hanging="420"/>
        <w:jc w:val="left"/>
      </w:pPr>
      <w:rPr>
        <w:rFonts w:hint="default"/>
        <w:lang w:val="ru-RU" w:eastAsia="en-US" w:bidi="ar-SA"/>
      </w:rPr>
    </w:lvl>
    <w:lvl w:ilvl="1">
      <w:start w:val="1"/>
      <w:numFmt w:val="decimal"/>
      <w:lvlText w:val="%1.%2."/>
      <w:lvlJc w:val="left"/>
      <w:pPr>
        <w:ind w:left="1540" w:hanging="42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552" w:hanging="584"/>
        <w:jc w:val="left"/>
      </w:pPr>
      <w:rPr>
        <w:rFonts w:hint="default"/>
        <w:spacing w:val="0"/>
        <w:w w:val="100"/>
        <w:lang w:val="ru-RU" w:eastAsia="en-US" w:bidi="ar-SA"/>
      </w:rPr>
    </w:lvl>
    <w:lvl w:ilvl="3">
      <w:numFmt w:val="bullet"/>
      <w:lvlText w:val="-"/>
      <w:lvlJc w:val="left"/>
      <w:pPr>
        <w:ind w:left="552" w:hanging="176"/>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177" w:hanging="176"/>
      </w:pPr>
      <w:rPr>
        <w:rFonts w:hint="default"/>
        <w:lang w:val="ru-RU" w:eastAsia="en-US" w:bidi="ar-SA"/>
      </w:rPr>
    </w:lvl>
    <w:lvl w:ilvl="5">
      <w:numFmt w:val="bullet"/>
      <w:lvlText w:val="•"/>
      <w:lvlJc w:val="left"/>
      <w:pPr>
        <w:ind w:left="5365" w:hanging="176"/>
      </w:pPr>
      <w:rPr>
        <w:rFonts w:hint="default"/>
        <w:lang w:val="ru-RU" w:eastAsia="en-US" w:bidi="ar-SA"/>
      </w:rPr>
    </w:lvl>
    <w:lvl w:ilvl="6">
      <w:numFmt w:val="bullet"/>
      <w:lvlText w:val="•"/>
      <w:lvlJc w:val="left"/>
      <w:pPr>
        <w:ind w:left="6554" w:hanging="176"/>
      </w:pPr>
      <w:rPr>
        <w:rFonts w:hint="default"/>
        <w:lang w:val="ru-RU" w:eastAsia="en-US" w:bidi="ar-SA"/>
      </w:rPr>
    </w:lvl>
    <w:lvl w:ilvl="7">
      <w:numFmt w:val="bullet"/>
      <w:lvlText w:val="•"/>
      <w:lvlJc w:val="left"/>
      <w:pPr>
        <w:ind w:left="7742" w:hanging="176"/>
      </w:pPr>
      <w:rPr>
        <w:rFonts w:hint="default"/>
        <w:lang w:val="ru-RU" w:eastAsia="en-US" w:bidi="ar-SA"/>
      </w:rPr>
    </w:lvl>
    <w:lvl w:ilvl="8">
      <w:numFmt w:val="bullet"/>
      <w:lvlText w:val="•"/>
      <w:lvlJc w:val="left"/>
      <w:pPr>
        <w:ind w:left="8931" w:hanging="176"/>
      </w:pPr>
      <w:rPr>
        <w:rFonts w:hint="default"/>
        <w:lang w:val="ru-RU" w:eastAsia="en-US" w:bidi="ar-SA"/>
      </w:rPr>
    </w:lvl>
  </w:abstractNum>
  <w:abstractNum w:abstractNumId="215">
    <w:nsid w:val="73130185"/>
    <w:multiLevelType w:val="hybridMultilevel"/>
    <w:tmpl w:val="DDFA7BCC"/>
    <w:lvl w:ilvl="0" w:tplc="B6D834A8">
      <w:start w:val="1"/>
      <w:numFmt w:val="decimal"/>
      <w:lvlText w:val="%1)"/>
      <w:lvlJc w:val="left"/>
      <w:pPr>
        <w:ind w:left="960"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A024A46">
      <w:numFmt w:val="bullet"/>
      <w:lvlText w:val="•"/>
      <w:lvlJc w:val="left"/>
      <w:pPr>
        <w:ind w:left="1993" w:hanging="264"/>
      </w:pPr>
      <w:rPr>
        <w:rFonts w:hint="default"/>
        <w:lang w:val="ru-RU" w:eastAsia="en-US" w:bidi="ar-SA"/>
      </w:rPr>
    </w:lvl>
    <w:lvl w:ilvl="2" w:tplc="DEFCE986">
      <w:numFmt w:val="bullet"/>
      <w:lvlText w:val="•"/>
      <w:lvlJc w:val="left"/>
      <w:pPr>
        <w:ind w:left="3026" w:hanging="264"/>
      </w:pPr>
      <w:rPr>
        <w:rFonts w:hint="default"/>
        <w:lang w:val="ru-RU" w:eastAsia="en-US" w:bidi="ar-SA"/>
      </w:rPr>
    </w:lvl>
    <w:lvl w:ilvl="3" w:tplc="6DD28BC6">
      <w:numFmt w:val="bullet"/>
      <w:lvlText w:val="•"/>
      <w:lvlJc w:val="left"/>
      <w:pPr>
        <w:ind w:left="4059" w:hanging="264"/>
      </w:pPr>
      <w:rPr>
        <w:rFonts w:hint="default"/>
        <w:lang w:val="ru-RU" w:eastAsia="en-US" w:bidi="ar-SA"/>
      </w:rPr>
    </w:lvl>
    <w:lvl w:ilvl="4" w:tplc="8E783736">
      <w:numFmt w:val="bullet"/>
      <w:lvlText w:val="•"/>
      <w:lvlJc w:val="left"/>
      <w:pPr>
        <w:ind w:left="5092" w:hanging="264"/>
      </w:pPr>
      <w:rPr>
        <w:rFonts w:hint="default"/>
        <w:lang w:val="ru-RU" w:eastAsia="en-US" w:bidi="ar-SA"/>
      </w:rPr>
    </w:lvl>
    <w:lvl w:ilvl="5" w:tplc="8932A3DC">
      <w:numFmt w:val="bullet"/>
      <w:lvlText w:val="•"/>
      <w:lvlJc w:val="left"/>
      <w:pPr>
        <w:ind w:left="6126" w:hanging="264"/>
      </w:pPr>
      <w:rPr>
        <w:rFonts w:hint="default"/>
        <w:lang w:val="ru-RU" w:eastAsia="en-US" w:bidi="ar-SA"/>
      </w:rPr>
    </w:lvl>
    <w:lvl w:ilvl="6" w:tplc="A9522DC4">
      <w:numFmt w:val="bullet"/>
      <w:lvlText w:val="•"/>
      <w:lvlJc w:val="left"/>
      <w:pPr>
        <w:ind w:left="7159" w:hanging="264"/>
      </w:pPr>
      <w:rPr>
        <w:rFonts w:hint="default"/>
        <w:lang w:val="ru-RU" w:eastAsia="en-US" w:bidi="ar-SA"/>
      </w:rPr>
    </w:lvl>
    <w:lvl w:ilvl="7" w:tplc="36FCC904">
      <w:numFmt w:val="bullet"/>
      <w:lvlText w:val="•"/>
      <w:lvlJc w:val="left"/>
      <w:pPr>
        <w:ind w:left="8192" w:hanging="264"/>
      </w:pPr>
      <w:rPr>
        <w:rFonts w:hint="default"/>
        <w:lang w:val="ru-RU" w:eastAsia="en-US" w:bidi="ar-SA"/>
      </w:rPr>
    </w:lvl>
    <w:lvl w:ilvl="8" w:tplc="1CE286E2">
      <w:numFmt w:val="bullet"/>
      <w:lvlText w:val="•"/>
      <w:lvlJc w:val="left"/>
      <w:pPr>
        <w:ind w:left="9225" w:hanging="264"/>
      </w:pPr>
      <w:rPr>
        <w:rFonts w:hint="default"/>
        <w:lang w:val="ru-RU" w:eastAsia="en-US" w:bidi="ar-SA"/>
      </w:rPr>
    </w:lvl>
  </w:abstractNum>
  <w:abstractNum w:abstractNumId="216">
    <w:nsid w:val="73A0021D"/>
    <w:multiLevelType w:val="hybridMultilevel"/>
    <w:tmpl w:val="60A6263A"/>
    <w:lvl w:ilvl="0" w:tplc="0AAA588C">
      <w:start w:val="1"/>
      <w:numFmt w:val="decimal"/>
      <w:lvlText w:val="%1."/>
      <w:lvlJc w:val="left"/>
      <w:pPr>
        <w:ind w:left="1126" w:hanging="36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6414C91C">
      <w:numFmt w:val="bullet"/>
      <w:lvlText w:val="•"/>
      <w:lvlJc w:val="left"/>
      <w:pPr>
        <w:ind w:left="1361" w:hanging="360"/>
      </w:pPr>
      <w:rPr>
        <w:rFonts w:hint="default"/>
        <w:lang w:val="ru-RU" w:eastAsia="en-US" w:bidi="ar-SA"/>
      </w:rPr>
    </w:lvl>
    <w:lvl w:ilvl="2" w:tplc="C9204BD4">
      <w:numFmt w:val="bullet"/>
      <w:lvlText w:val="•"/>
      <w:lvlJc w:val="left"/>
      <w:pPr>
        <w:ind w:left="1603" w:hanging="360"/>
      </w:pPr>
      <w:rPr>
        <w:rFonts w:hint="default"/>
        <w:lang w:val="ru-RU" w:eastAsia="en-US" w:bidi="ar-SA"/>
      </w:rPr>
    </w:lvl>
    <w:lvl w:ilvl="3" w:tplc="7FA68F54">
      <w:numFmt w:val="bullet"/>
      <w:lvlText w:val="•"/>
      <w:lvlJc w:val="left"/>
      <w:pPr>
        <w:ind w:left="1844" w:hanging="360"/>
      </w:pPr>
      <w:rPr>
        <w:rFonts w:hint="default"/>
        <w:lang w:val="ru-RU" w:eastAsia="en-US" w:bidi="ar-SA"/>
      </w:rPr>
    </w:lvl>
    <w:lvl w:ilvl="4" w:tplc="2E98F60C">
      <w:numFmt w:val="bullet"/>
      <w:lvlText w:val="•"/>
      <w:lvlJc w:val="left"/>
      <w:pPr>
        <w:ind w:left="2086" w:hanging="360"/>
      </w:pPr>
      <w:rPr>
        <w:rFonts w:hint="default"/>
        <w:lang w:val="ru-RU" w:eastAsia="en-US" w:bidi="ar-SA"/>
      </w:rPr>
    </w:lvl>
    <w:lvl w:ilvl="5" w:tplc="BE4E27F4">
      <w:numFmt w:val="bullet"/>
      <w:lvlText w:val="•"/>
      <w:lvlJc w:val="left"/>
      <w:pPr>
        <w:ind w:left="2327" w:hanging="360"/>
      </w:pPr>
      <w:rPr>
        <w:rFonts w:hint="default"/>
        <w:lang w:val="ru-RU" w:eastAsia="en-US" w:bidi="ar-SA"/>
      </w:rPr>
    </w:lvl>
    <w:lvl w:ilvl="6" w:tplc="047410D0">
      <w:numFmt w:val="bullet"/>
      <w:lvlText w:val="•"/>
      <w:lvlJc w:val="left"/>
      <w:pPr>
        <w:ind w:left="2569" w:hanging="360"/>
      </w:pPr>
      <w:rPr>
        <w:rFonts w:hint="default"/>
        <w:lang w:val="ru-RU" w:eastAsia="en-US" w:bidi="ar-SA"/>
      </w:rPr>
    </w:lvl>
    <w:lvl w:ilvl="7" w:tplc="74E26990">
      <w:numFmt w:val="bullet"/>
      <w:lvlText w:val="•"/>
      <w:lvlJc w:val="left"/>
      <w:pPr>
        <w:ind w:left="2810" w:hanging="360"/>
      </w:pPr>
      <w:rPr>
        <w:rFonts w:hint="default"/>
        <w:lang w:val="ru-RU" w:eastAsia="en-US" w:bidi="ar-SA"/>
      </w:rPr>
    </w:lvl>
    <w:lvl w:ilvl="8" w:tplc="3C68AF80">
      <w:numFmt w:val="bullet"/>
      <w:lvlText w:val="•"/>
      <w:lvlJc w:val="left"/>
      <w:pPr>
        <w:ind w:left="3052" w:hanging="360"/>
      </w:pPr>
      <w:rPr>
        <w:rFonts w:hint="default"/>
        <w:lang w:val="ru-RU" w:eastAsia="en-US" w:bidi="ar-SA"/>
      </w:rPr>
    </w:lvl>
  </w:abstractNum>
  <w:abstractNum w:abstractNumId="217">
    <w:nsid w:val="73AF422D"/>
    <w:multiLevelType w:val="hybridMultilevel"/>
    <w:tmpl w:val="F2E4A55C"/>
    <w:lvl w:ilvl="0" w:tplc="5AB6510A">
      <w:start w:val="1"/>
      <w:numFmt w:val="decimal"/>
      <w:lvlText w:val="%1)"/>
      <w:lvlJc w:val="left"/>
      <w:pPr>
        <w:ind w:left="960" w:hanging="3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0DA395A">
      <w:numFmt w:val="bullet"/>
      <w:lvlText w:val="•"/>
      <w:lvlJc w:val="left"/>
      <w:pPr>
        <w:ind w:left="1993" w:hanging="328"/>
      </w:pPr>
      <w:rPr>
        <w:rFonts w:hint="default"/>
        <w:lang w:val="ru-RU" w:eastAsia="en-US" w:bidi="ar-SA"/>
      </w:rPr>
    </w:lvl>
    <w:lvl w:ilvl="2" w:tplc="9CD8AF02">
      <w:numFmt w:val="bullet"/>
      <w:lvlText w:val="•"/>
      <w:lvlJc w:val="left"/>
      <w:pPr>
        <w:ind w:left="3026" w:hanging="328"/>
      </w:pPr>
      <w:rPr>
        <w:rFonts w:hint="default"/>
        <w:lang w:val="ru-RU" w:eastAsia="en-US" w:bidi="ar-SA"/>
      </w:rPr>
    </w:lvl>
    <w:lvl w:ilvl="3" w:tplc="922046F2">
      <w:numFmt w:val="bullet"/>
      <w:lvlText w:val="•"/>
      <w:lvlJc w:val="left"/>
      <w:pPr>
        <w:ind w:left="4059" w:hanging="328"/>
      </w:pPr>
      <w:rPr>
        <w:rFonts w:hint="default"/>
        <w:lang w:val="ru-RU" w:eastAsia="en-US" w:bidi="ar-SA"/>
      </w:rPr>
    </w:lvl>
    <w:lvl w:ilvl="4" w:tplc="0A2C7D82">
      <w:numFmt w:val="bullet"/>
      <w:lvlText w:val="•"/>
      <w:lvlJc w:val="left"/>
      <w:pPr>
        <w:ind w:left="5092" w:hanging="328"/>
      </w:pPr>
      <w:rPr>
        <w:rFonts w:hint="default"/>
        <w:lang w:val="ru-RU" w:eastAsia="en-US" w:bidi="ar-SA"/>
      </w:rPr>
    </w:lvl>
    <w:lvl w:ilvl="5" w:tplc="5494416E">
      <w:numFmt w:val="bullet"/>
      <w:lvlText w:val="•"/>
      <w:lvlJc w:val="left"/>
      <w:pPr>
        <w:ind w:left="6126" w:hanging="328"/>
      </w:pPr>
      <w:rPr>
        <w:rFonts w:hint="default"/>
        <w:lang w:val="ru-RU" w:eastAsia="en-US" w:bidi="ar-SA"/>
      </w:rPr>
    </w:lvl>
    <w:lvl w:ilvl="6" w:tplc="8E805A88">
      <w:numFmt w:val="bullet"/>
      <w:lvlText w:val="•"/>
      <w:lvlJc w:val="left"/>
      <w:pPr>
        <w:ind w:left="7159" w:hanging="328"/>
      </w:pPr>
      <w:rPr>
        <w:rFonts w:hint="default"/>
        <w:lang w:val="ru-RU" w:eastAsia="en-US" w:bidi="ar-SA"/>
      </w:rPr>
    </w:lvl>
    <w:lvl w:ilvl="7" w:tplc="661CCA7E">
      <w:numFmt w:val="bullet"/>
      <w:lvlText w:val="•"/>
      <w:lvlJc w:val="left"/>
      <w:pPr>
        <w:ind w:left="8192" w:hanging="328"/>
      </w:pPr>
      <w:rPr>
        <w:rFonts w:hint="default"/>
        <w:lang w:val="ru-RU" w:eastAsia="en-US" w:bidi="ar-SA"/>
      </w:rPr>
    </w:lvl>
    <w:lvl w:ilvl="8" w:tplc="F49207B8">
      <w:numFmt w:val="bullet"/>
      <w:lvlText w:val="•"/>
      <w:lvlJc w:val="left"/>
      <w:pPr>
        <w:ind w:left="9225" w:hanging="328"/>
      </w:pPr>
      <w:rPr>
        <w:rFonts w:hint="default"/>
        <w:lang w:val="ru-RU" w:eastAsia="en-US" w:bidi="ar-SA"/>
      </w:rPr>
    </w:lvl>
  </w:abstractNum>
  <w:abstractNum w:abstractNumId="218">
    <w:nsid w:val="73E570EF"/>
    <w:multiLevelType w:val="hybridMultilevel"/>
    <w:tmpl w:val="8CCCE208"/>
    <w:lvl w:ilvl="0" w:tplc="E5C42D20">
      <w:numFmt w:val="bullet"/>
      <w:lvlText w:val=""/>
      <w:lvlJc w:val="left"/>
      <w:pPr>
        <w:ind w:left="107" w:hanging="285"/>
      </w:pPr>
      <w:rPr>
        <w:rFonts w:ascii="Symbol" w:eastAsia="Symbol" w:hAnsi="Symbol" w:cs="Symbol" w:hint="default"/>
        <w:b w:val="0"/>
        <w:bCs w:val="0"/>
        <w:i w:val="0"/>
        <w:iCs w:val="0"/>
        <w:spacing w:val="0"/>
        <w:w w:val="100"/>
        <w:sz w:val="24"/>
        <w:szCs w:val="24"/>
        <w:lang w:val="ru-RU" w:eastAsia="en-US" w:bidi="ar-SA"/>
      </w:rPr>
    </w:lvl>
    <w:lvl w:ilvl="1" w:tplc="76F6239C">
      <w:numFmt w:val="bullet"/>
      <w:lvlText w:val="•"/>
      <w:lvlJc w:val="left"/>
      <w:pPr>
        <w:ind w:left="1046" w:hanging="285"/>
      </w:pPr>
      <w:rPr>
        <w:rFonts w:hint="default"/>
        <w:lang w:val="ru-RU" w:eastAsia="en-US" w:bidi="ar-SA"/>
      </w:rPr>
    </w:lvl>
    <w:lvl w:ilvl="2" w:tplc="86606F60">
      <w:numFmt w:val="bullet"/>
      <w:lvlText w:val="•"/>
      <w:lvlJc w:val="left"/>
      <w:pPr>
        <w:ind w:left="1993" w:hanging="285"/>
      </w:pPr>
      <w:rPr>
        <w:rFonts w:hint="default"/>
        <w:lang w:val="ru-RU" w:eastAsia="en-US" w:bidi="ar-SA"/>
      </w:rPr>
    </w:lvl>
    <w:lvl w:ilvl="3" w:tplc="1B62F20A">
      <w:numFmt w:val="bullet"/>
      <w:lvlText w:val="•"/>
      <w:lvlJc w:val="left"/>
      <w:pPr>
        <w:ind w:left="2939" w:hanging="285"/>
      </w:pPr>
      <w:rPr>
        <w:rFonts w:hint="default"/>
        <w:lang w:val="ru-RU" w:eastAsia="en-US" w:bidi="ar-SA"/>
      </w:rPr>
    </w:lvl>
    <w:lvl w:ilvl="4" w:tplc="0AA248AC">
      <w:numFmt w:val="bullet"/>
      <w:lvlText w:val="•"/>
      <w:lvlJc w:val="left"/>
      <w:pPr>
        <w:ind w:left="3886" w:hanging="285"/>
      </w:pPr>
      <w:rPr>
        <w:rFonts w:hint="default"/>
        <w:lang w:val="ru-RU" w:eastAsia="en-US" w:bidi="ar-SA"/>
      </w:rPr>
    </w:lvl>
    <w:lvl w:ilvl="5" w:tplc="7B54A960">
      <w:numFmt w:val="bullet"/>
      <w:lvlText w:val="•"/>
      <w:lvlJc w:val="left"/>
      <w:pPr>
        <w:ind w:left="4832" w:hanging="285"/>
      </w:pPr>
      <w:rPr>
        <w:rFonts w:hint="default"/>
        <w:lang w:val="ru-RU" w:eastAsia="en-US" w:bidi="ar-SA"/>
      </w:rPr>
    </w:lvl>
    <w:lvl w:ilvl="6" w:tplc="5C86F68E">
      <w:numFmt w:val="bullet"/>
      <w:lvlText w:val="•"/>
      <w:lvlJc w:val="left"/>
      <w:pPr>
        <w:ind w:left="5779" w:hanging="285"/>
      </w:pPr>
      <w:rPr>
        <w:rFonts w:hint="default"/>
        <w:lang w:val="ru-RU" w:eastAsia="en-US" w:bidi="ar-SA"/>
      </w:rPr>
    </w:lvl>
    <w:lvl w:ilvl="7" w:tplc="400673C0">
      <w:numFmt w:val="bullet"/>
      <w:lvlText w:val="•"/>
      <w:lvlJc w:val="left"/>
      <w:pPr>
        <w:ind w:left="6725" w:hanging="285"/>
      </w:pPr>
      <w:rPr>
        <w:rFonts w:hint="default"/>
        <w:lang w:val="ru-RU" w:eastAsia="en-US" w:bidi="ar-SA"/>
      </w:rPr>
    </w:lvl>
    <w:lvl w:ilvl="8" w:tplc="0FB8882C">
      <w:numFmt w:val="bullet"/>
      <w:lvlText w:val="•"/>
      <w:lvlJc w:val="left"/>
      <w:pPr>
        <w:ind w:left="7672" w:hanging="285"/>
      </w:pPr>
      <w:rPr>
        <w:rFonts w:hint="default"/>
        <w:lang w:val="ru-RU" w:eastAsia="en-US" w:bidi="ar-SA"/>
      </w:rPr>
    </w:lvl>
  </w:abstractNum>
  <w:abstractNum w:abstractNumId="219">
    <w:nsid w:val="74F94BC5"/>
    <w:multiLevelType w:val="hybridMultilevel"/>
    <w:tmpl w:val="2A9AA09C"/>
    <w:lvl w:ilvl="0" w:tplc="1A3E26D6">
      <w:start w:val="1"/>
      <w:numFmt w:val="decimal"/>
      <w:lvlText w:val="%1."/>
      <w:lvlJc w:val="left"/>
      <w:pPr>
        <w:ind w:left="211"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2E1440FA">
      <w:numFmt w:val="bullet"/>
      <w:lvlText w:val="•"/>
      <w:lvlJc w:val="left"/>
      <w:pPr>
        <w:ind w:left="590" w:hanging="240"/>
      </w:pPr>
      <w:rPr>
        <w:rFonts w:hint="default"/>
        <w:lang w:val="ru-RU" w:eastAsia="en-US" w:bidi="ar-SA"/>
      </w:rPr>
    </w:lvl>
    <w:lvl w:ilvl="2" w:tplc="1EC01480">
      <w:numFmt w:val="bullet"/>
      <w:lvlText w:val="•"/>
      <w:lvlJc w:val="left"/>
      <w:pPr>
        <w:ind w:left="961" w:hanging="240"/>
      </w:pPr>
      <w:rPr>
        <w:rFonts w:hint="default"/>
        <w:lang w:val="ru-RU" w:eastAsia="en-US" w:bidi="ar-SA"/>
      </w:rPr>
    </w:lvl>
    <w:lvl w:ilvl="3" w:tplc="E7EA79E8">
      <w:numFmt w:val="bullet"/>
      <w:lvlText w:val="•"/>
      <w:lvlJc w:val="left"/>
      <w:pPr>
        <w:ind w:left="1332" w:hanging="240"/>
      </w:pPr>
      <w:rPr>
        <w:rFonts w:hint="default"/>
        <w:lang w:val="ru-RU" w:eastAsia="en-US" w:bidi="ar-SA"/>
      </w:rPr>
    </w:lvl>
    <w:lvl w:ilvl="4" w:tplc="3E862230">
      <w:numFmt w:val="bullet"/>
      <w:lvlText w:val="•"/>
      <w:lvlJc w:val="left"/>
      <w:pPr>
        <w:ind w:left="1702" w:hanging="240"/>
      </w:pPr>
      <w:rPr>
        <w:rFonts w:hint="default"/>
        <w:lang w:val="ru-RU" w:eastAsia="en-US" w:bidi="ar-SA"/>
      </w:rPr>
    </w:lvl>
    <w:lvl w:ilvl="5" w:tplc="E3FA9E0A">
      <w:numFmt w:val="bullet"/>
      <w:lvlText w:val="•"/>
      <w:lvlJc w:val="left"/>
      <w:pPr>
        <w:ind w:left="2073" w:hanging="240"/>
      </w:pPr>
      <w:rPr>
        <w:rFonts w:hint="default"/>
        <w:lang w:val="ru-RU" w:eastAsia="en-US" w:bidi="ar-SA"/>
      </w:rPr>
    </w:lvl>
    <w:lvl w:ilvl="6" w:tplc="894E1DC2">
      <w:numFmt w:val="bullet"/>
      <w:lvlText w:val="•"/>
      <w:lvlJc w:val="left"/>
      <w:pPr>
        <w:ind w:left="2444" w:hanging="240"/>
      </w:pPr>
      <w:rPr>
        <w:rFonts w:hint="default"/>
        <w:lang w:val="ru-RU" w:eastAsia="en-US" w:bidi="ar-SA"/>
      </w:rPr>
    </w:lvl>
    <w:lvl w:ilvl="7" w:tplc="F49EF782">
      <w:numFmt w:val="bullet"/>
      <w:lvlText w:val="•"/>
      <w:lvlJc w:val="left"/>
      <w:pPr>
        <w:ind w:left="2814" w:hanging="240"/>
      </w:pPr>
      <w:rPr>
        <w:rFonts w:hint="default"/>
        <w:lang w:val="ru-RU" w:eastAsia="en-US" w:bidi="ar-SA"/>
      </w:rPr>
    </w:lvl>
    <w:lvl w:ilvl="8" w:tplc="CC883822">
      <w:numFmt w:val="bullet"/>
      <w:lvlText w:val="•"/>
      <w:lvlJc w:val="left"/>
      <w:pPr>
        <w:ind w:left="3185" w:hanging="240"/>
      </w:pPr>
      <w:rPr>
        <w:rFonts w:hint="default"/>
        <w:lang w:val="ru-RU" w:eastAsia="en-US" w:bidi="ar-SA"/>
      </w:rPr>
    </w:lvl>
  </w:abstractNum>
  <w:abstractNum w:abstractNumId="220">
    <w:nsid w:val="74FD6A09"/>
    <w:multiLevelType w:val="hybridMultilevel"/>
    <w:tmpl w:val="54EAFDD8"/>
    <w:lvl w:ilvl="0" w:tplc="0C6AA74E">
      <w:start w:val="1"/>
      <w:numFmt w:val="decimal"/>
      <w:lvlText w:val="%1)"/>
      <w:lvlJc w:val="left"/>
      <w:pPr>
        <w:ind w:left="816"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FADC86DC">
      <w:numFmt w:val="bullet"/>
      <w:lvlText w:val="-"/>
      <w:lvlJc w:val="left"/>
      <w:pPr>
        <w:ind w:left="55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2" w:tplc="323CA85A">
      <w:numFmt w:val="bullet"/>
      <w:lvlText w:val="•"/>
      <w:lvlJc w:val="left"/>
      <w:pPr>
        <w:ind w:left="1985" w:hanging="136"/>
      </w:pPr>
      <w:rPr>
        <w:rFonts w:hint="default"/>
        <w:lang w:val="ru-RU" w:eastAsia="en-US" w:bidi="ar-SA"/>
      </w:rPr>
    </w:lvl>
    <w:lvl w:ilvl="3" w:tplc="20CCB1B2">
      <w:numFmt w:val="bullet"/>
      <w:lvlText w:val="•"/>
      <w:lvlJc w:val="left"/>
      <w:pPr>
        <w:ind w:left="3150" w:hanging="136"/>
      </w:pPr>
      <w:rPr>
        <w:rFonts w:hint="default"/>
        <w:lang w:val="ru-RU" w:eastAsia="en-US" w:bidi="ar-SA"/>
      </w:rPr>
    </w:lvl>
    <w:lvl w:ilvl="4" w:tplc="721E47E8">
      <w:numFmt w:val="bullet"/>
      <w:lvlText w:val="•"/>
      <w:lvlJc w:val="left"/>
      <w:pPr>
        <w:ind w:left="4316" w:hanging="136"/>
      </w:pPr>
      <w:rPr>
        <w:rFonts w:hint="default"/>
        <w:lang w:val="ru-RU" w:eastAsia="en-US" w:bidi="ar-SA"/>
      </w:rPr>
    </w:lvl>
    <w:lvl w:ilvl="5" w:tplc="170A2AC6">
      <w:numFmt w:val="bullet"/>
      <w:lvlText w:val="•"/>
      <w:lvlJc w:val="left"/>
      <w:pPr>
        <w:ind w:left="5481" w:hanging="136"/>
      </w:pPr>
      <w:rPr>
        <w:rFonts w:hint="default"/>
        <w:lang w:val="ru-RU" w:eastAsia="en-US" w:bidi="ar-SA"/>
      </w:rPr>
    </w:lvl>
    <w:lvl w:ilvl="6" w:tplc="6AEA0E38">
      <w:numFmt w:val="bullet"/>
      <w:lvlText w:val="•"/>
      <w:lvlJc w:val="left"/>
      <w:pPr>
        <w:ind w:left="6646" w:hanging="136"/>
      </w:pPr>
      <w:rPr>
        <w:rFonts w:hint="default"/>
        <w:lang w:val="ru-RU" w:eastAsia="en-US" w:bidi="ar-SA"/>
      </w:rPr>
    </w:lvl>
    <w:lvl w:ilvl="7" w:tplc="F1DAD6C4">
      <w:numFmt w:val="bullet"/>
      <w:lvlText w:val="•"/>
      <w:lvlJc w:val="left"/>
      <w:pPr>
        <w:ind w:left="7812" w:hanging="136"/>
      </w:pPr>
      <w:rPr>
        <w:rFonts w:hint="default"/>
        <w:lang w:val="ru-RU" w:eastAsia="en-US" w:bidi="ar-SA"/>
      </w:rPr>
    </w:lvl>
    <w:lvl w:ilvl="8" w:tplc="D802809A">
      <w:numFmt w:val="bullet"/>
      <w:lvlText w:val="•"/>
      <w:lvlJc w:val="left"/>
      <w:pPr>
        <w:ind w:left="8977" w:hanging="136"/>
      </w:pPr>
      <w:rPr>
        <w:rFonts w:hint="default"/>
        <w:lang w:val="ru-RU" w:eastAsia="en-US" w:bidi="ar-SA"/>
      </w:rPr>
    </w:lvl>
  </w:abstractNum>
  <w:abstractNum w:abstractNumId="221">
    <w:nsid w:val="75451E11"/>
    <w:multiLevelType w:val="hybridMultilevel"/>
    <w:tmpl w:val="3A0434C2"/>
    <w:lvl w:ilvl="0" w:tplc="63D0B082">
      <w:numFmt w:val="bullet"/>
      <w:lvlText w:val="-"/>
      <w:lvlJc w:val="left"/>
      <w:pPr>
        <w:ind w:left="108" w:hanging="116"/>
      </w:pPr>
      <w:rPr>
        <w:rFonts w:ascii="Times New Roman" w:eastAsia="Times New Roman" w:hAnsi="Times New Roman" w:cs="Times New Roman" w:hint="default"/>
        <w:b w:val="0"/>
        <w:bCs w:val="0"/>
        <w:i w:val="0"/>
        <w:iCs w:val="0"/>
        <w:spacing w:val="0"/>
        <w:w w:val="100"/>
        <w:sz w:val="20"/>
        <w:szCs w:val="20"/>
        <w:lang w:val="ru-RU" w:eastAsia="en-US" w:bidi="ar-SA"/>
      </w:rPr>
    </w:lvl>
    <w:lvl w:ilvl="1" w:tplc="1C10D24E">
      <w:numFmt w:val="bullet"/>
      <w:lvlText w:val="•"/>
      <w:lvlJc w:val="left"/>
      <w:pPr>
        <w:ind w:left="854" w:hanging="116"/>
      </w:pPr>
      <w:rPr>
        <w:rFonts w:hint="default"/>
        <w:lang w:val="ru-RU" w:eastAsia="en-US" w:bidi="ar-SA"/>
      </w:rPr>
    </w:lvl>
    <w:lvl w:ilvl="2" w:tplc="A2F08122">
      <w:numFmt w:val="bullet"/>
      <w:lvlText w:val="•"/>
      <w:lvlJc w:val="left"/>
      <w:pPr>
        <w:ind w:left="1608" w:hanging="116"/>
      </w:pPr>
      <w:rPr>
        <w:rFonts w:hint="default"/>
        <w:lang w:val="ru-RU" w:eastAsia="en-US" w:bidi="ar-SA"/>
      </w:rPr>
    </w:lvl>
    <w:lvl w:ilvl="3" w:tplc="7324C23C">
      <w:numFmt w:val="bullet"/>
      <w:lvlText w:val="•"/>
      <w:lvlJc w:val="left"/>
      <w:pPr>
        <w:ind w:left="2363" w:hanging="116"/>
      </w:pPr>
      <w:rPr>
        <w:rFonts w:hint="default"/>
        <w:lang w:val="ru-RU" w:eastAsia="en-US" w:bidi="ar-SA"/>
      </w:rPr>
    </w:lvl>
    <w:lvl w:ilvl="4" w:tplc="31C4BB36">
      <w:numFmt w:val="bullet"/>
      <w:lvlText w:val="•"/>
      <w:lvlJc w:val="left"/>
      <w:pPr>
        <w:ind w:left="3117" w:hanging="116"/>
      </w:pPr>
      <w:rPr>
        <w:rFonts w:hint="default"/>
        <w:lang w:val="ru-RU" w:eastAsia="en-US" w:bidi="ar-SA"/>
      </w:rPr>
    </w:lvl>
    <w:lvl w:ilvl="5" w:tplc="9F840910">
      <w:numFmt w:val="bullet"/>
      <w:lvlText w:val="•"/>
      <w:lvlJc w:val="left"/>
      <w:pPr>
        <w:ind w:left="3872" w:hanging="116"/>
      </w:pPr>
      <w:rPr>
        <w:rFonts w:hint="default"/>
        <w:lang w:val="ru-RU" w:eastAsia="en-US" w:bidi="ar-SA"/>
      </w:rPr>
    </w:lvl>
    <w:lvl w:ilvl="6" w:tplc="0B96C500">
      <w:numFmt w:val="bullet"/>
      <w:lvlText w:val="•"/>
      <w:lvlJc w:val="left"/>
      <w:pPr>
        <w:ind w:left="4626" w:hanging="116"/>
      </w:pPr>
      <w:rPr>
        <w:rFonts w:hint="default"/>
        <w:lang w:val="ru-RU" w:eastAsia="en-US" w:bidi="ar-SA"/>
      </w:rPr>
    </w:lvl>
    <w:lvl w:ilvl="7" w:tplc="136C760C">
      <w:numFmt w:val="bullet"/>
      <w:lvlText w:val="•"/>
      <w:lvlJc w:val="left"/>
      <w:pPr>
        <w:ind w:left="5380" w:hanging="116"/>
      </w:pPr>
      <w:rPr>
        <w:rFonts w:hint="default"/>
        <w:lang w:val="ru-RU" w:eastAsia="en-US" w:bidi="ar-SA"/>
      </w:rPr>
    </w:lvl>
    <w:lvl w:ilvl="8" w:tplc="4DE0F536">
      <w:numFmt w:val="bullet"/>
      <w:lvlText w:val="•"/>
      <w:lvlJc w:val="left"/>
      <w:pPr>
        <w:ind w:left="6135" w:hanging="116"/>
      </w:pPr>
      <w:rPr>
        <w:rFonts w:hint="default"/>
        <w:lang w:val="ru-RU" w:eastAsia="en-US" w:bidi="ar-SA"/>
      </w:rPr>
    </w:lvl>
  </w:abstractNum>
  <w:abstractNum w:abstractNumId="222">
    <w:nsid w:val="756E4A41"/>
    <w:multiLevelType w:val="hybridMultilevel"/>
    <w:tmpl w:val="C9C2A0FE"/>
    <w:lvl w:ilvl="0" w:tplc="ABCC451E">
      <w:start w:val="1"/>
      <w:numFmt w:val="decimal"/>
      <w:lvlText w:val="%1)"/>
      <w:lvlJc w:val="left"/>
      <w:pPr>
        <w:ind w:left="552"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70213AA">
      <w:numFmt w:val="bullet"/>
      <w:lvlText w:val="•"/>
      <w:lvlJc w:val="left"/>
      <w:pPr>
        <w:ind w:left="1634" w:hanging="300"/>
      </w:pPr>
      <w:rPr>
        <w:rFonts w:hint="default"/>
        <w:lang w:val="ru-RU" w:eastAsia="en-US" w:bidi="ar-SA"/>
      </w:rPr>
    </w:lvl>
    <w:lvl w:ilvl="2" w:tplc="E7E49EE0">
      <w:numFmt w:val="bullet"/>
      <w:lvlText w:val="•"/>
      <w:lvlJc w:val="left"/>
      <w:pPr>
        <w:ind w:left="2709" w:hanging="300"/>
      </w:pPr>
      <w:rPr>
        <w:rFonts w:hint="default"/>
        <w:lang w:val="ru-RU" w:eastAsia="en-US" w:bidi="ar-SA"/>
      </w:rPr>
    </w:lvl>
    <w:lvl w:ilvl="3" w:tplc="782812E0">
      <w:numFmt w:val="bullet"/>
      <w:lvlText w:val="•"/>
      <w:lvlJc w:val="left"/>
      <w:pPr>
        <w:ind w:left="3784" w:hanging="300"/>
      </w:pPr>
      <w:rPr>
        <w:rFonts w:hint="default"/>
        <w:lang w:val="ru-RU" w:eastAsia="en-US" w:bidi="ar-SA"/>
      </w:rPr>
    </w:lvl>
    <w:lvl w:ilvl="4" w:tplc="6428A6D6">
      <w:numFmt w:val="bullet"/>
      <w:lvlText w:val="•"/>
      <w:lvlJc w:val="left"/>
      <w:pPr>
        <w:ind w:left="4859" w:hanging="300"/>
      </w:pPr>
      <w:rPr>
        <w:rFonts w:hint="default"/>
        <w:lang w:val="ru-RU" w:eastAsia="en-US" w:bidi="ar-SA"/>
      </w:rPr>
    </w:lvl>
    <w:lvl w:ilvl="5" w:tplc="D5686EDC">
      <w:numFmt w:val="bullet"/>
      <w:lvlText w:val="•"/>
      <w:lvlJc w:val="left"/>
      <w:pPr>
        <w:ind w:left="5934" w:hanging="300"/>
      </w:pPr>
      <w:rPr>
        <w:rFonts w:hint="default"/>
        <w:lang w:val="ru-RU" w:eastAsia="en-US" w:bidi="ar-SA"/>
      </w:rPr>
    </w:lvl>
    <w:lvl w:ilvl="6" w:tplc="6B6C98D0">
      <w:numFmt w:val="bullet"/>
      <w:lvlText w:val="•"/>
      <w:lvlJc w:val="left"/>
      <w:pPr>
        <w:ind w:left="7008" w:hanging="300"/>
      </w:pPr>
      <w:rPr>
        <w:rFonts w:hint="default"/>
        <w:lang w:val="ru-RU" w:eastAsia="en-US" w:bidi="ar-SA"/>
      </w:rPr>
    </w:lvl>
    <w:lvl w:ilvl="7" w:tplc="ED601EB6">
      <w:numFmt w:val="bullet"/>
      <w:lvlText w:val="•"/>
      <w:lvlJc w:val="left"/>
      <w:pPr>
        <w:ind w:left="8083" w:hanging="300"/>
      </w:pPr>
      <w:rPr>
        <w:rFonts w:hint="default"/>
        <w:lang w:val="ru-RU" w:eastAsia="en-US" w:bidi="ar-SA"/>
      </w:rPr>
    </w:lvl>
    <w:lvl w:ilvl="8" w:tplc="6BF621C2">
      <w:numFmt w:val="bullet"/>
      <w:lvlText w:val="•"/>
      <w:lvlJc w:val="left"/>
      <w:pPr>
        <w:ind w:left="9158" w:hanging="300"/>
      </w:pPr>
      <w:rPr>
        <w:rFonts w:hint="default"/>
        <w:lang w:val="ru-RU" w:eastAsia="en-US" w:bidi="ar-SA"/>
      </w:rPr>
    </w:lvl>
  </w:abstractNum>
  <w:abstractNum w:abstractNumId="223">
    <w:nsid w:val="772E6217"/>
    <w:multiLevelType w:val="hybridMultilevel"/>
    <w:tmpl w:val="CD0AA7CA"/>
    <w:lvl w:ilvl="0" w:tplc="71EAB382">
      <w:start w:val="1"/>
      <w:numFmt w:val="decimal"/>
      <w:lvlText w:val="%1)"/>
      <w:lvlJc w:val="left"/>
      <w:pPr>
        <w:ind w:left="55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07A28DA">
      <w:numFmt w:val="bullet"/>
      <w:lvlText w:val="•"/>
      <w:lvlJc w:val="left"/>
      <w:pPr>
        <w:ind w:left="1634" w:hanging="360"/>
      </w:pPr>
      <w:rPr>
        <w:rFonts w:hint="default"/>
        <w:lang w:val="ru-RU" w:eastAsia="en-US" w:bidi="ar-SA"/>
      </w:rPr>
    </w:lvl>
    <w:lvl w:ilvl="2" w:tplc="99A62478">
      <w:numFmt w:val="bullet"/>
      <w:lvlText w:val="•"/>
      <w:lvlJc w:val="left"/>
      <w:pPr>
        <w:ind w:left="2709" w:hanging="360"/>
      </w:pPr>
      <w:rPr>
        <w:rFonts w:hint="default"/>
        <w:lang w:val="ru-RU" w:eastAsia="en-US" w:bidi="ar-SA"/>
      </w:rPr>
    </w:lvl>
    <w:lvl w:ilvl="3" w:tplc="7BBC5E04">
      <w:numFmt w:val="bullet"/>
      <w:lvlText w:val="•"/>
      <w:lvlJc w:val="left"/>
      <w:pPr>
        <w:ind w:left="3784" w:hanging="360"/>
      </w:pPr>
      <w:rPr>
        <w:rFonts w:hint="default"/>
        <w:lang w:val="ru-RU" w:eastAsia="en-US" w:bidi="ar-SA"/>
      </w:rPr>
    </w:lvl>
    <w:lvl w:ilvl="4" w:tplc="3CE0BD76">
      <w:numFmt w:val="bullet"/>
      <w:lvlText w:val="•"/>
      <w:lvlJc w:val="left"/>
      <w:pPr>
        <w:ind w:left="4859" w:hanging="360"/>
      </w:pPr>
      <w:rPr>
        <w:rFonts w:hint="default"/>
        <w:lang w:val="ru-RU" w:eastAsia="en-US" w:bidi="ar-SA"/>
      </w:rPr>
    </w:lvl>
    <w:lvl w:ilvl="5" w:tplc="056C60AC">
      <w:numFmt w:val="bullet"/>
      <w:lvlText w:val="•"/>
      <w:lvlJc w:val="left"/>
      <w:pPr>
        <w:ind w:left="5934" w:hanging="360"/>
      </w:pPr>
      <w:rPr>
        <w:rFonts w:hint="default"/>
        <w:lang w:val="ru-RU" w:eastAsia="en-US" w:bidi="ar-SA"/>
      </w:rPr>
    </w:lvl>
    <w:lvl w:ilvl="6" w:tplc="FE7ED546">
      <w:numFmt w:val="bullet"/>
      <w:lvlText w:val="•"/>
      <w:lvlJc w:val="left"/>
      <w:pPr>
        <w:ind w:left="7008" w:hanging="360"/>
      </w:pPr>
      <w:rPr>
        <w:rFonts w:hint="default"/>
        <w:lang w:val="ru-RU" w:eastAsia="en-US" w:bidi="ar-SA"/>
      </w:rPr>
    </w:lvl>
    <w:lvl w:ilvl="7" w:tplc="705C1BC4">
      <w:numFmt w:val="bullet"/>
      <w:lvlText w:val="•"/>
      <w:lvlJc w:val="left"/>
      <w:pPr>
        <w:ind w:left="8083" w:hanging="360"/>
      </w:pPr>
      <w:rPr>
        <w:rFonts w:hint="default"/>
        <w:lang w:val="ru-RU" w:eastAsia="en-US" w:bidi="ar-SA"/>
      </w:rPr>
    </w:lvl>
    <w:lvl w:ilvl="8" w:tplc="90B631C6">
      <w:numFmt w:val="bullet"/>
      <w:lvlText w:val="•"/>
      <w:lvlJc w:val="left"/>
      <w:pPr>
        <w:ind w:left="9158" w:hanging="360"/>
      </w:pPr>
      <w:rPr>
        <w:rFonts w:hint="default"/>
        <w:lang w:val="ru-RU" w:eastAsia="en-US" w:bidi="ar-SA"/>
      </w:rPr>
    </w:lvl>
  </w:abstractNum>
  <w:abstractNum w:abstractNumId="224">
    <w:nsid w:val="78286145"/>
    <w:multiLevelType w:val="hybridMultilevel"/>
    <w:tmpl w:val="D92601BE"/>
    <w:lvl w:ilvl="0" w:tplc="30F2436A">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BB3C70EC">
      <w:numFmt w:val="bullet"/>
      <w:lvlText w:val="-"/>
      <w:lvlJc w:val="left"/>
      <w:pPr>
        <w:ind w:left="552"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2" w:tplc="A672FE84">
      <w:numFmt w:val="bullet"/>
      <w:lvlText w:val="•"/>
      <w:lvlJc w:val="left"/>
      <w:pPr>
        <w:ind w:left="1985" w:hanging="164"/>
      </w:pPr>
      <w:rPr>
        <w:rFonts w:hint="default"/>
        <w:lang w:val="ru-RU" w:eastAsia="en-US" w:bidi="ar-SA"/>
      </w:rPr>
    </w:lvl>
    <w:lvl w:ilvl="3" w:tplc="C6B0D144">
      <w:numFmt w:val="bullet"/>
      <w:lvlText w:val="•"/>
      <w:lvlJc w:val="left"/>
      <w:pPr>
        <w:ind w:left="3150" w:hanging="164"/>
      </w:pPr>
      <w:rPr>
        <w:rFonts w:hint="default"/>
        <w:lang w:val="ru-RU" w:eastAsia="en-US" w:bidi="ar-SA"/>
      </w:rPr>
    </w:lvl>
    <w:lvl w:ilvl="4" w:tplc="AAC23FBE">
      <w:numFmt w:val="bullet"/>
      <w:lvlText w:val="•"/>
      <w:lvlJc w:val="left"/>
      <w:pPr>
        <w:ind w:left="4316" w:hanging="164"/>
      </w:pPr>
      <w:rPr>
        <w:rFonts w:hint="default"/>
        <w:lang w:val="ru-RU" w:eastAsia="en-US" w:bidi="ar-SA"/>
      </w:rPr>
    </w:lvl>
    <w:lvl w:ilvl="5" w:tplc="EF400970">
      <w:numFmt w:val="bullet"/>
      <w:lvlText w:val="•"/>
      <w:lvlJc w:val="left"/>
      <w:pPr>
        <w:ind w:left="5481" w:hanging="164"/>
      </w:pPr>
      <w:rPr>
        <w:rFonts w:hint="default"/>
        <w:lang w:val="ru-RU" w:eastAsia="en-US" w:bidi="ar-SA"/>
      </w:rPr>
    </w:lvl>
    <w:lvl w:ilvl="6" w:tplc="57B654BE">
      <w:numFmt w:val="bullet"/>
      <w:lvlText w:val="•"/>
      <w:lvlJc w:val="left"/>
      <w:pPr>
        <w:ind w:left="6646" w:hanging="164"/>
      </w:pPr>
      <w:rPr>
        <w:rFonts w:hint="default"/>
        <w:lang w:val="ru-RU" w:eastAsia="en-US" w:bidi="ar-SA"/>
      </w:rPr>
    </w:lvl>
    <w:lvl w:ilvl="7" w:tplc="54F0EBE6">
      <w:numFmt w:val="bullet"/>
      <w:lvlText w:val="•"/>
      <w:lvlJc w:val="left"/>
      <w:pPr>
        <w:ind w:left="7812" w:hanging="164"/>
      </w:pPr>
      <w:rPr>
        <w:rFonts w:hint="default"/>
        <w:lang w:val="ru-RU" w:eastAsia="en-US" w:bidi="ar-SA"/>
      </w:rPr>
    </w:lvl>
    <w:lvl w:ilvl="8" w:tplc="7ADEFA22">
      <w:numFmt w:val="bullet"/>
      <w:lvlText w:val="•"/>
      <w:lvlJc w:val="left"/>
      <w:pPr>
        <w:ind w:left="8977" w:hanging="164"/>
      </w:pPr>
      <w:rPr>
        <w:rFonts w:hint="default"/>
        <w:lang w:val="ru-RU" w:eastAsia="en-US" w:bidi="ar-SA"/>
      </w:rPr>
    </w:lvl>
  </w:abstractNum>
  <w:abstractNum w:abstractNumId="225">
    <w:nsid w:val="783725E4"/>
    <w:multiLevelType w:val="hybridMultilevel"/>
    <w:tmpl w:val="8A3EF374"/>
    <w:lvl w:ilvl="0" w:tplc="5758586A">
      <w:start w:val="1"/>
      <w:numFmt w:val="decimal"/>
      <w:lvlText w:val="%1)"/>
      <w:lvlJc w:val="left"/>
      <w:pPr>
        <w:ind w:left="660" w:hanging="4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102637E">
      <w:numFmt w:val="bullet"/>
      <w:lvlText w:val="•"/>
      <w:lvlJc w:val="left"/>
      <w:pPr>
        <w:ind w:left="1664" w:hanging="444"/>
      </w:pPr>
      <w:rPr>
        <w:rFonts w:hint="default"/>
        <w:lang w:val="ru-RU" w:eastAsia="en-US" w:bidi="ar-SA"/>
      </w:rPr>
    </w:lvl>
    <w:lvl w:ilvl="2" w:tplc="62B66E2E">
      <w:numFmt w:val="bullet"/>
      <w:lvlText w:val="•"/>
      <w:lvlJc w:val="left"/>
      <w:pPr>
        <w:ind w:left="2669" w:hanging="444"/>
      </w:pPr>
      <w:rPr>
        <w:rFonts w:hint="default"/>
        <w:lang w:val="ru-RU" w:eastAsia="en-US" w:bidi="ar-SA"/>
      </w:rPr>
    </w:lvl>
    <w:lvl w:ilvl="3" w:tplc="78A25206">
      <w:numFmt w:val="bullet"/>
      <w:lvlText w:val="•"/>
      <w:lvlJc w:val="left"/>
      <w:pPr>
        <w:ind w:left="3674" w:hanging="444"/>
      </w:pPr>
      <w:rPr>
        <w:rFonts w:hint="default"/>
        <w:lang w:val="ru-RU" w:eastAsia="en-US" w:bidi="ar-SA"/>
      </w:rPr>
    </w:lvl>
    <w:lvl w:ilvl="4" w:tplc="1540A41C">
      <w:numFmt w:val="bullet"/>
      <w:lvlText w:val="•"/>
      <w:lvlJc w:val="left"/>
      <w:pPr>
        <w:ind w:left="4679" w:hanging="444"/>
      </w:pPr>
      <w:rPr>
        <w:rFonts w:hint="default"/>
        <w:lang w:val="ru-RU" w:eastAsia="en-US" w:bidi="ar-SA"/>
      </w:rPr>
    </w:lvl>
    <w:lvl w:ilvl="5" w:tplc="769A8ACA">
      <w:numFmt w:val="bullet"/>
      <w:lvlText w:val="•"/>
      <w:lvlJc w:val="left"/>
      <w:pPr>
        <w:ind w:left="5684" w:hanging="444"/>
      </w:pPr>
      <w:rPr>
        <w:rFonts w:hint="default"/>
        <w:lang w:val="ru-RU" w:eastAsia="en-US" w:bidi="ar-SA"/>
      </w:rPr>
    </w:lvl>
    <w:lvl w:ilvl="6" w:tplc="0780F90C">
      <w:numFmt w:val="bullet"/>
      <w:lvlText w:val="•"/>
      <w:lvlJc w:val="left"/>
      <w:pPr>
        <w:ind w:left="6688" w:hanging="444"/>
      </w:pPr>
      <w:rPr>
        <w:rFonts w:hint="default"/>
        <w:lang w:val="ru-RU" w:eastAsia="en-US" w:bidi="ar-SA"/>
      </w:rPr>
    </w:lvl>
    <w:lvl w:ilvl="7" w:tplc="C59EF142">
      <w:numFmt w:val="bullet"/>
      <w:lvlText w:val="•"/>
      <w:lvlJc w:val="left"/>
      <w:pPr>
        <w:ind w:left="7693" w:hanging="444"/>
      </w:pPr>
      <w:rPr>
        <w:rFonts w:hint="default"/>
        <w:lang w:val="ru-RU" w:eastAsia="en-US" w:bidi="ar-SA"/>
      </w:rPr>
    </w:lvl>
    <w:lvl w:ilvl="8" w:tplc="F9862680">
      <w:numFmt w:val="bullet"/>
      <w:lvlText w:val="•"/>
      <w:lvlJc w:val="left"/>
      <w:pPr>
        <w:ind w:left="8698" w:hanging="444"/>
      </w:pPr>
      <w:rPr>
        <w:rFonts w:hint="default"/>
        <w:lang w:val="ru-RU" w:eastAsia="en-US" w:bidi="ar-SA"/>
      </w:rPr>
    </w:lvl>
  </w:abstractNum>
  <w:abstractNum w:abstractNumId="226">
    <w:nsid w:val="78CA352C"/>
    <w:multiLevelType w:val="hybridMultilevel"/>
    <w:tmpl w:val="4526170A"/>
    <w:lvl w:ilvl="0" w:tplc="57D4E0E0">
      <w:start w:val="1"/>
      <w:numFmt w:val="decimal"/>
      <w:lvlText w:val="%1."/>
      <w:lvlJc w:val="left"/>
      <w:pPr>
        <w:ind w:left="311" w:hanging="204"/>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A4087A90">
      <w:numFmt w:val="bullet"/>
      <w:lvlText w:val="•"/>
      <w:lvlJc w:val="left"/>
      <w:pPr>
        <w:ind w:left="776" w:hanging="204"/>
      </w:pPr>
      <w:rPr>
        <w:rFonts w:hint="default"/>
        <w:lang w:val="ru-RU" w:eastAsia="en-US" w:bidi="ar-SA"/>
      </w:rPr>
    </w:lvl>
    <w:lvl w:ilvl="2" w:tplc="7BF49B8E">
      <w:numFmt w:val="bullet"/>
      <w:lvlText w:val="•"/>
      <w:lvlJc w:val="left"/>
      <w:pPr>
        <w:ind w:left="1233" w:hanging="204"/>
      </w:pPr>
      <w:rPr>
        <w:rFonts w:hint="default"/>
        <w:lang w:val="ru-RU" w:eastAsia="en-US" w:bidi="ar-SA"/>
      </w:rPr>
    </w:lvl>
    <w:lvl w:ilvl="3" w:tplc="01A801A4">
      <w:numFmt w:val="bullet"/>
      <w:lvlText w:val="•"/>
      <w:lvlJc w:val="left"/>
      <w:pPr>
        <w:ind w:left="1690" w:hanging="204"/>
      </w:pPr>
      <w:rPr>
        <w:rFonts w:hint="default"/>
        <w:lang w:val="ru-RU" w:eastAsia="en-US" w:bidi="ar-SA"/>
      </w:rPr>
    </w:lvl>
    <w:lvl w:ilvl="4" w:tplc="61707AB8">
      <w:numFmt w:val="bullet"/>
      <w:lvlText w:val="•"/>
      <w:lvlJc w:val="left"/>
      <w:pPr>
        <w:ind w:left="2146" w:hanging="204"/>
      </w:pPr>
      <w:rPr>
        <w:rFonts w:hint="default"/>
        <w:lang w:val="ru-RU" w:eastAsia="en-US" w:bidi="ar-SA"/>
      </w:rPr>
    </w:lvl>
    <w:lvl w:ilvl="5" w:tplc="4D4CBDB4">
      <w:numFmt w:val="bullet"/>
      <w:lvlText w:val="•"/>
      <w:lvlJc w:val="left"/>
      <w:pPr>
        <w:ind w:left="2603" w:hanging="204"/>
      </w:pPr>
      <w:rPr>
        <w:rFonts w:hint="default"/>
        <w:lang w:val="ru-RU" w:eastAsia="en-US" w:bidi="ar-SA"/>
      </w:rPr>
    </w:lvl>
    <w:lvl w:ilvl="6" w:tplc="45507514">
      <w:numFmt w:val="bullet"/>
      <w:lvlText w:val="•"/>
      <w:lvlJc w:val="left"/>
      <w:pPr>
        <w:ind w:left="3060" w:hanging="204"/>
      </w:pPr>
      <w:rPr>
        <w:rFonts w:hint="default"/>
        <w:lang w:val="ru-RU" w:eastAsia="en-US" w:bidi="ar-SA"/>
      </w:rPr>
    </w:lvl>
    <w:lvl w:ilvl="7" w:tplc="F964F5F0">
      <w:numFmt w:val="bullet"/>
      <w:lvlText w:val="•"/>
      <w:lvlJc w:val="left"/>
      <w:pPr>
        <w:ind w:left="3516" w:hanging="204"/>
      </w:pPr>
      <w:rPr>
        <w:rFonts w:hint="default"/>
        <w:lang w:val="ru-RU" w:eastAsia="en-US" w:bidi="ar-SA"/>
      </w:rPr>
    </w:lvl>
    <w:lvl w:ilvl="8" w:tplc="7D862168">
      <w:numFmt w:val="bullet"/>
      <w:lvlText w:val="•"/>
      <w:lvlJc w:val="left"/>
      <w:pPr>
        <w:ind w:left="3973" w:hanging="204"/>
      </w:pPr>
      <w:rPr>
        <w:rFonts w:hint="default"/>
        <w:lang w:val="ru-RU" w:eastAsia="en-US" w:bidi="ar-SA"/>
      </w:rPr>
    </w:lvl>
  </w:abstractNum>
  <w:abstractNum w:abstractNumId="227">
    <w:nsid w:val="79296742"/>
    <w:multiLevelType w:val="hybridMultilevel"/>
    <w:tmpl w:val="3DB01894"/>
    <w:lvl w:ilvl="0" w:tplc="4EF452EC">
      <w:start w:val="1"/>
      <w:numFmt w:val="decimal"/>
      <w:lvlText w:val="%1."/>
      <w:lvlJc w:val="left"/>
      <w:pPr>
        <w:ind w:left="822"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B308E66E">
      <w:numFmt w:val="bullet"/>
      <w:lvlText w:val="•"/>
      <w:lvlJc w:val="left"/>
      <w:pPr>
        <w:ind w:left="1077" w:hanging="360"/>
      </w:pPr>
      <w:rPr>
        <w:rFonts w:hint="default"/>
        <w:lang w:val="ru-RU" w:eastAsia="en-US" w:bidi="ar-SA"/>
      </w:rPr>
    </w:lvl>
    <w:lvl w:ilvl="2" w:tplc="C400D42E">
      <w:numFmt w:val="bullet"/>
      <w:lvlText w:val="•"/>
      <w:lvlJc w:val="left"/>
      <w:pPr>
        <w:ind w:left="1334" w:hanging="360"/>
      </w:pPr>
      <w:rPr>
        <w:rFonts w:hint="default"/>
        <w:lang w:val="ru-RU" w:eastAsia="en-US" w:bidi="ar-SA"/>
      </w:rPr>
    </w:lvl>
    <w:lvl w:ilvl="3" w:tplc="74929100">
      <w:numFmt w:val="bullet"/>
      <w:lvlText w:val="•"/>
      <w:lvlJc w:val="left"/>
      <w:pPr>
        <w:ind w:left="1591" w:hanging="360"/>
      </w:pPr>
      <w:rPr>
        <w:rFonts w:hint="default"/>
        <w:lang w:val="ru-RU" w:eastAsia="en-US" w:bidi="ar-SA"/>
      </w:rPr>
    </w:lvl>
    <w:lvl w:ilvl="4" w:tplc="3418F434">
      <w:numFmt w:val="bullet"/>
      <w:lvlText w:val="•"/>
      <w:lvlJc w:val="left"/>
      <w:pPr>
        <w:ind w:left="1848" w:hanging="360"/>
      </w:pPr>
      <w:rPr>
        <w:rFonts w:hint="default"/>
        <w:lang w:val="ru-RU" w:eastAsia="en-US" w:bidi="ar-SA"/>
      </w:rPr>
    </w:lvl>
    <w:lvl w:ilvl="5" w:tplc="FB2EAF02">
      <w:numFmt w:val="bullet"/>
      <w:lvlText w:val="•"/>
      <w:lvlJc w:val="left"/>
      <w:pPr>
        <w:ind w:left="2105" w:hanging="360"/>
      </w:pPr>
      <w:rPr>
        <w:rFonts w:hint="default"/>
        <w:lang w:val="ru-RU" w:eastAsia="en-US" w:bidi="ar-SA"/>
      </w:rPr>
    </w:lvl>
    <w:lvl w:ilvl="6" w:tplc="7826ACB4">
      <w:numFmt w:val="bullet"/>
      <w:lvlText w:val="•"/>
      <w:lvlJc w:val="left"/>
      <w:pPr>
        <w:ind w:left="2362" w:hanging="360"/>
      </w:pPr>
      <w:rPr>
        <w:rFonts w:hint="default"/>
        <w:lang w:val="ru-RU" w:eastAsia="en-US" w:bidi="ar-SA"/>
      </w:rPr>
    </w:lvl>
    <w:lvl w:ilvl="7" w:tplc="1B0AA138">
      <w:numFmt w:val="bullet"/>
      <w:lvlText w:val="•"/>
      <w:lvlJc w:val="left"/>
      <w:pPr>
        <w:ind w:left="2619" w:hanging="360"/>
      </w:pPr>
      <w:rPr>
        <w:rFonts w:hint="default"/>
        <w:lang w:val="ru-RU" w:eastAsia="en-US" w:bidi="ar-SA"/>
      </w:rPr>
    </w:lvl>
    <w:lvl w:ilvl="8" w:tplc="878454D6">
      <w:numFmt w:val="bullet"/>
      <w:lvlText w:val="•"/>
      <w:lvlJc w:val="left"/>
      <w:pPr>
        <w:ind w:left="2876" w:hanging="360"/>
      </w:pPr>
      <w:rPr>
        <w:rFonts w:hint="default"/>
        <w:lang w:val="ru-RU" w:eastAsia="en-US" w:bidi="ar-SA"/>
      </w:rPr>
    </w:lvl>
  </w:abstractNum>
  <w:abstractNum w:abstractNumId="228">
    <w:nsid w:val="794D487D"/>
    <w:multiLevelType w:val="hybridMultilevel"/>
    <w:tmpl w:val="2BB04608"/>
    <w:lvl w:ilvl="0" w:tplc="1DC80C9A">
      <w:start w:val="1"/>
      <w:numFmt w:val="decimal"/>
      <w:lvlText w:val="%1."/>
      <w:lvlJc w:val="left"/>
      <w:pPr>
        <w:ind w:left="710"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B28639AC">
      <w:numFmt w:val="bullet"/>
      <w:lvlText w:val="•"/>
      <w:lvlJc w:val="left"/>
      <w:pPr>
        <w:ind w:left="987" w:hanging="360"/>
      </w:pPr>
      <w:rPr>
        <w:rFonts w:hint="default"/>
        <w:lang w:val="ru-RU" w:eastAsia="en-US" w:bidi="ar-SA"/>
      </w:rPr>
    </w:lvl>
    <w:lvl w:ilvl="2" w:tplc="E356F374">
      <w:numFmt w:val="bullet"/>
      <w:lvlText w:val="•"/>
      <w:lvlJc w:val="left"/>
      <w:pPr>
        <w:ind w:left="1254" w:hanging="360"/>
      </w:pPr>
      <w:rPr>
        <w:rFonts w:hint="default"/>
        <w:lang w:val="ru-RU" w:eastAsia="en-US" w:bidi="ar-SA"/>
      </w:rPr>
    </w:lvl>
    <w:lvl w:ilvl="3" w:tplc="2B966622">
      <w:numFmt w:val="bullet"/>
      <w:lvlText w:val="•"/>
      <w:lvlJc w:val="left"/>
      <w:pPr>
        <w:ind w:left="1521" w:hanging="360"/>
      </w:pPr>
      <w:rPr>
        <w:rFonts w:hint="default"/>
        <w:lang w:val="ru-RU" w:eastAsia="en-US" w:bidi="ar-SA"/>
      </w:rPr>
    </w:lvl>
    <w:lvl w:ilvl="4" w:tplc="B6F68458">
      <w:numFmt w:val="bullet"/>
      <w:lvlText w:val="•"/>
      <w:lvlJc w:val="left"/>
      <w:pPr>
        <w:ind w:left="1788" w:hanging="360"/>
      </w:pPr>
      <w:rPr>
        <w:rFonts w:hint="default"/>
        <w:lang w:val="ru-RU" w:eastAsia="en-US" w:bidi="ar-SA"/>
      </w:rPr>
    </w:lvl>
    <w:lvl w:ilvl="5" w:tplc="91223634">
      <w:numFmt w:val="bullet"/>
      <w:lvlText w:val="•"/>
      <w:lvlJc w:val="left"/>
      <w:pPr>
        <w:ind w:left="2055" w:hanging="360"/>
      </w:pPr>
      <w:rPr>
        <w:rFonts w:hint="default"/>
        <w:lang w:val="ru-RU" w:eastAsia="en-US" w:bidi="ar-SA"/>
      </w:rPr>
    </w:lvl>
    <w:lvl w:ilvl="6" w:tplc="E04A05E8">
      <w:numFmt w:val="bullet"/>
      <w:lvlText w:val="•"/>
      <w:lvlJc w:val="left"/>
      <w:pPr>
        <w:ind w:left="2322" w:hanging="360"/>
      </w:pPr>
      <w:rPr>
        <w:rFonts w:hint="default"/>
        <w:lang w:val="ru-RU" w:eastAsia="en-US" w:bidi="ar-SA"/>
      </w:rPr>
    </w:lvl>
    <w:lvl w:ilvl="7" w:tplc="0E0638D4">
      <w:numFmt w:val="bullet"/>
      <w:lvlText w:val="•"/>
      <w:lvlJc w:val="left"/>
      <w:pPr>
        <w:ind w:left="2589" w:hanging="360"/>
      </w:pPr>
      <w:rPr>
        <w:rFonts w:hint="default"/>
        <w:lang w:val="ru-RU" w:eastAsia="en-US" w:bidi="ar-SA"/>
      </w:rPr>
    </w:lvl>
    <w:lvl w:ilvl="8" w:tplc="77987B4A">
      <w:numFmt w:val="bullet"/>
      <w:lvlText w:val="•"/>
      <w:lvlJc w:val="left"/>
      <w:pPr>
        <w:ind w:left="2856" w:hanging="360"/>
      </w:pPr>
      <w:rPr>
        <w:rFonts w:hint="default"/>
        <w:lang w:val="ru-RU" w:eastAsia="en-US" w:bidi="ar-SA"/>
      </w:rPr>
    </w:lvl>
  </w:abstractNum>
  <w:abstractNum w:abstractNumId="229">
    <w:nsid w:val="7993619D"/>
    <w:multiLevelType w:val="hybridMultilevel"/>
    <w:tmpl w:val="10B2FE5E"/>
    <w:lvl w:ilvl="0" w:tplc="29A651BC">
      <w:start w:val="1"/>
      <w:numFmt w:val="decimal"/>
      <w:lvlText w:val="%1)"/>
      <w:lvlJc w:val="left"/>
      <w:pPr>
        <w:ind w:left="860"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4646926">
      <w:numFmt w:val="bullet"/>
      <w:lvlText w:val="•"/>
      <w:lvlJc w:val="left"/>
      <w:pPr>
        <w:ind w:left="1880" w:hanging="264"/>
      </w:pPr>
      <w:rPr>
        <w:rFonts w:hint="default"/>
        <w:lang w:val="ru-RU" w:eastAsia="en-US" w:bidi="ar-SA"/>
      </w:rPr>
    </w:lvl>
    <w:lvl w:ilvl="2" w:tplc="74C2A28A">
      <w:numFmt w:val="bullet"/>
      <w:lvlText w:val="•"/>
      <w:lvlJc w:val="left"/>
      <w:pPr>
        <w:ind w:left="2901" w:hanging="264"/>
      </w:pPr>
      <w:rPr>
        <w:rFonts w:hint="default"/>
        <w:lang w:val="ru-RU" w:eastAsia="en-US" w:bidi="ar-SA"/>
      </w:rPr>
    </w:lvl>
    <w:lvl w:ilvl="3" w:tplc="14044BD2">
      <w:numFmt w:val="bullet"/>
      <w:lvlText w:val="•"/>
      <w:lvlJc w:val="left"/>
      <w:pPr>
        <w:ind w:left="3922" w:hanging="264"/>
      </w:pPr>
      <w:rPr>
        <w:rFonts w:hint="default"/>
        <w:lang w:val="ru-RU" w:eastAsia="en-US" w:bidi="ar-SA"/>
      </w:rPr>
    </w:lvl>
    <w:lvl w:ilvl="4" w:tplc="3D72968C">
      <w:numFmt w:val="bullet"/>
      <w:lvlText w:val="•"/>
      <w:lvlJc w:val="left"/>
      <w:pPr>
        <w:ind w:left="4943" w:hanging="264"/>
      </w:pPr>
      <w:rPr>
        <w:rFonts w:hint="default"/>
        <w:lang w:val="ru-RU" w:eastAsia="en-US" w:bidi="ar-SA"/>
      </w:rPr>
    </w:lvl>
    <w:lvl w:ilvl="5" w:tplc="1E10B5EA">
      <w:numFmt w:val="bullet"/>
      <w:lvlText w:val="•"/>
      <w:lvlJc w:val="left"/>
      <w:pPr>
        <w:ind w:left="5964" w:hanging="264"/>
      </w:pPr>
      <w:rPr>
        <w:rFonts w:hint="default"/>
        <w:lang w:val="ru-RU" w:eastAsia="en-US" w:bidi="ar-SA"/>
      </w:rPr>
    </w:lvl>
    <w:lvl w:ilvl="6" w:tplc="89A6394C">
      <w:numFmt w:val="bullet"/>
      <w:lvlText w:val="•"/>
      <w:lvlJc w:val="left"/>
      <w:pPr>
        <w:ind w:left="6984" w:hanging="264"/>
      </w:pPr>
      <w:rPr>
        <w:rFonts w:hint="default"/>
        <w:lang w:val="ru-RU" w:eastAsia="en-US" w:bidi="ar-SA"/>
      </w:rPr>
    </w:lvl>
    <w:lvl w:ilvl="7" w:tplc="A6BAB9AE">
      <w:numFmt w:val="bullet"/>
      <w:lvlText w:val="•"/>
      <w:lvlJc w:val="left"/>
      <w:pPr>
        <w:ind w:left="8005" w:hanging="264"/>
      </w:pPr>
      <w:rPr>
        <w:rFonts w:hint="default"/>
        <w:lang w:val="ru-RU" w:eastAsia="en-US" w:bidi="ar-SA"/>
      </w:rPr>
    </w:lvl>
    <w:lvl w:ilvl="8" w:tplc="B7106B96">
      <w:numFmt w:val="bullet"/>
      <w:lvlText w:val="•"/>
      <w:lvlJc w:val="left"/>
      <w:pPr>
        <w:ind w:left="9026" w:hanging="264"/>
      </w:pPr>
      <w:rPr>
        <w:rFonts w:hint="default"/>
        <w:lang w:val="ru-RU" w:eastAsia="en-US" w:bidi="ar-SA"/>
      </w:rPr>
    </w:lvl>
  </w:abstractNum>
  <w:abstractNum w:abstractNumId="230">
    <w:nsid w:val="79A80386"/>
    <w:multiLevelType w:val="hybridMultilevel"/>
    <w:tmpl w:val="B3041B32"/>
    <w:lvl w:ilvl="0" w:tplc="B9AC7816">
      <w:start w:val="1"/>
      <w:numFmt w:val="decimal"/>
      <w:lvlText w:val="%1."/>
      <w:lvlJc w:val="left"/>
      <w:pPr>
        <w:ind w:left="311" w:hanging="204"/>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88FC9090">
      <w:numFmt w:val="bullet"/>
      <w:lvlText w:val="•"/>
      <w:lvlJc w:val="left"/>
      <w:pPr>
        <w:ind w:left="776" w:hanging="204"/>
      </w:pPr>
      <w:rPr>
        <w:rFonts w:hint="default"/>
        <w:lang w:val="ru-RU" w:eastAsia="en-US" w:bidi="ar-SA"/>
      </w:rPr>
    </w:lvl>
    <w:lvl w:ilvl="2" w:tplc="563E2198">
      <w:numFmt w:val="bullet"/>
      <w:lvlText w:val="•"/>
      <w:lvlJc w:val="left"/>
      <w:pPr>
        <w:ind w:left="1233" w:hanging="204"/>
      </w:pPr>
      <w:rPr>
        <w:rFonts w:hint="default"/>
        <w:lang w:val="ru-RU" w:eastAsia="en-US" w:bidi="ar-SA"/>
      </w:rPr>
    </w:lvl>
    <w:lvl w:ilvl="3" w:tplc="1DF21852">
      <w:numFmt w:val="bullet"/>
      <w:lvlText w:val="•"/>
      <w:lvlJc w:val="left"/>
      <w:pPr>
        <w:ind w:left="1690" w:hanging="204"/>
      </w:pPr>
      <w:rPr>
        <w:rFonts w:hint="default"/>
        <w:lang w:val="ru-RU" w:eastAsia="en-US" w:bidi="ar-SA"/>
      </w:rPr>
    </w:lvl>
    <w:lvl w:ilvl="4" w:tplc="8BE2E472">
      <w:numFmt w:val="bullet"/>
      <w:lvlText w:val="•"/>
      <w:lvlJc w:val="left"/>
      <w:pPr>
        <w:ind w:left="2146" w:hanging="204"/>
      </w:pPr>
      <w:rPr>
        <w:rFonts w:hint="default"/>
        <w:lang w:val="ru-RU" w:eastAsia="en-US" w:bidi="ar-SA"/>
      </w:rPr>
    </w:lvl>
    <w:lvl w:ilvl="5" w:tplc="AE2A3636">
      <w:numFmt w:val="bullet"/>
      <w:lvlText w:val="•"/>
      <w:lvlJc w:val="left"/>
      <w:pPr>
        <w:ind w:left="2603" w:hanging="204"/>
      </w:pPr>
      <w:rPr>
        <w:rFonts w:hint="default"/>
        <w:lang w:val="ru-RU" w:eastAsia="en-US" w:bidi="ar-SA"/>
      </w:rPr>
    </w:lvl>
    <w:lvl w:ilvl="6" w:tplc="29F04A14">
      <w:numFmt w:val="bullet"/>
      <w:lvlText w:val="•"/>
      <w:lvlJc w:val="left"/>
      <w:pPr>
        <w:ind w:left="3060" w:hanging="204"/>
      </w:pPr>
      <w:rPr>
        <w:rFonts w:hint="default"/>
        <w:lang w:val="ru-RU" w:eastAsia="en-US" w:bidi="ar-SA"/>
      </w:rPr>
    </w:lvl>
    <w:lvl w:ilvl="7" w:tplc="49B4D304">
      <w:numFmt w:val="bullet"/>
      <w:lvlText w:val="•"/>
      <w:lvlJc w:val="left"/>
      <w:pPr>
        <w:ind w:left="3516" w:hanging="204"/>
      </w:pPr>
      <w:rPr>
        <w:rFonts w:hint="default"/>
        <w:lang w:val="ru-RU" w:eastAsia="en-US" w:bidi="ar-SA"/>
      </w:rPr>
    </w:lvl>
    <w:lvl w:ilvl="8" w:tplc="D3A274E8">
      <w:numFmt w:val="bullet"/>
      <w:lvlText w:val="•"/>
      <w:lvlJc w:val="left"/>
      <w:pPr>
        <w:ind w:left="3973" w:hanging="204"/>
      </w:pPr>
      <w:rPr>
        <w:rFonts w:hint="default"/>
        <w:lang w:val="ru-RU" w:eastAsia="en-US" w:bidi="ar-SA"/>
      </w:rPr>
    </w:lvl>
  </w:abstractNum>
  <w:abstractNum w:abstractNumId="231">
    <w:nsid w:val="79D1257B"/>
    <w:multiLevelType w:val="hybridMultilevel"/>
    <w:tmpl w:val="11F0AAA8"/>
    <w:lvl w:ilvl="0" w:tplc="60D094A0">
      <w:start w:val="1"/>
      <w:numFmt w:val="decimal"/>
      <w:lvlText w:val="%1)"/>
      <w:lvlJc w:val="left"/>
      <w:pPr>
        <w:ind w:left="552"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A040EAA">
      <w:numFmt w:val="bullet"/>
      <w:lvlText w:val="•"/>
      <w:lvlJc w:val="left"/>
      <w:pPr>
        <w:ind w:left="1634" w:hanging="284"/>
      </w:pPr>
      <w:rPr>
        <w:rFonts w:hint="default"/>
        <w:lang w:val="ru-RU" w:eastAsia="en-US" w:bidi="ar-SA"/>
      </w:rPr>
    </w:lvl>
    <w:lvl w:ilvl="2" w:tplc="E1C2617C">
      <w:numFmt w:val="bullet"/>
      <w:lvlText w:val="•"/>
      <w:lvlJc w:val="left"/>
      <w:pPr>
        <w:ind w:left="2709" w:hanging="284"/>
      </w:pPr>
      <w:rPr>
        <w:rFonts w:hint="default"/>
        <w:lang w:val="ru-RU" w:eastAsia="en-US" w:bidi="ar-SA"/>
      </w:rPr>
    </w:lvl>
    <w:lvl w:ilvl="3" w:tplc="42EA9230">
      <w:numFmt w:val="bullet"/>
      <w:lvlText w:val="•"/>
      <w:lvlJc w:val="left"/>
      <w:pPr>
        <w:ind w:left="3784" w:hanging="284"/>
      </w:pPr>
      <w:rPr>
        <w:rFonts w:hint="default"/>
        <w:lang w:val="ru-RU" w:eastAsia="en-US" w:bidi="ar-SA"/>
      </w:rPr>
    </w:lvl>
    <w:lvl w:ilvl="4" w:tplc="D9448A70">
      <w:numFmt w:val="bullet"/>
      <w:lvlText w:val="•"/>
      <w:lvlJc w:val="left"/>
      <w:pPr>
        <w:ind w:left="4859" w:hanging="284"/>
      </w:pPr>
      <w:rPr>
        <w:rFonts w:hint="default"/>
        <w:lang w:val="ru-RU" w:eastAsia="en-US" w:bidi="ar-SA"/>
      </w:rPr>
    </w:lvl>
    <w:lvl w:ilvl="5" w:tplc="71A89878">
      <w:numFmt w:val="bullet"/>
      <w:lvlText w:val="•"/>
      <w:lvlJc w:val="left"/>
      <w:pPr>
        <w:ind w:left="5934" w:hanging="284"/>
      </w:pPr>
      <w:rPr>
        <w:rFonts w:hint="default"/>
        <w:lang w:val="ru-RU" w:eastAsia="en-US" w:bidi="ar-SA"/>
      </w:rPr>
    </w:lvl>
    <w:lvl w:ilvl="6" w:tplc="B0E01CF4">
      <w:numFmt w:val="bullet"/>
      <w:lvlText w:val="•"/>
      <w:lvlJc w:val="left"/>
      <w:pPr>
        <w:ind w:left="7008" w:hanging="284"/>
      </w:pPr>
      <w:rPr>
        <w:rFonts w:hint="default"/>
        <w:lang w:val="ru-RU" w:eastAsia="en-US" w:bidi="ar-SA"/>
      </w:rPr>
    </w:lvl>
    <w:lvl w:ilvl="7" w:tplc="1BEA6B24">
      <w:numFmt w:val="bullet"/>
      <w:lvlText w:val="•"/>
      <w:lvlJc w:val="left"/>
      <w:pPr>
        <w:ind w:left="8083" w:hanging="284"/>
      </w:pPr>
      <w:rPr>
        <w:rFonts w:hint="default"/>
        <w:lang w:val="ru-RU" w:eastAsia="en-US" w:bidi="ar-SA"/>
      </w:rPr>
    </w:lvl>
    <w:lvl w:ilvl="8" w:tplc="D698025A">
      <w:numFmt w:val="bullet"/>
      <w:lvlText w:val="•"/>
      <w:lvlJc w:val="left"/>
      <w:pPr>
        <w:ind w:left="9158" w:hanging="284"/>
      </w:pPr>
      <w:rPr>
        <w:rFonts w:hint="default"/>
        <w:lang w:val="ru-RU" w:eastAsia="en-US" w:bidi="ar-SA"/>
      </w:rPr>
    </w:lvl>
  </w:abstractNum>
  <w:abstractNum w:abstractNumId="232">
    <w:nsid w:val="79FA3A44"/>
    <w:multiLevelType w:val="hybridMultilevel"/>
    <w:tmpl w:val="0AFA779A"/>
    <w:lvl w:ilvl="0" w:tplc="EE664A54">
      <w:numFmt w:val="bullet"/>
      <w:lvlText w:val="-"/>
      <w:lvlJc w:val="left"/>
      <w:pPr>
        <w:ind w:left="107" w:hanging="228"/>
      </w:pPr>
      <w:rPr>
        <w:rFonts w:ascii="Times New Roman" w:eastAsia="Times New Roman" w:hAnsi="Times New Roman" w:cs="Times New Roman" w:hint="default"/>
        <w:b w:val="0"/>
        <w:bCs w:val="0"/>
        <w:i w:val="0"/>
        <w:iCs w:val="0"/>
        <w:spacing w:val="0"/>
        <w:w w:val="100"/>
        <w:sz w:val="21"/>
        <w:szCs w:val="21"/>
        <w:lang w:val="ru-RU" w:eastAsia="en-US" w:bidi="ar-SA"/>
      </w:rPr>
    </w:lvl>
    <w:lvl w:ilvl="1" w:tplc="F3A8011E">
      <w:numFmt w:val="bullet"/>
      <w:lvlText w:val="•"/>
      <w:lvlJc w:val="left"/>
      <w:pPr>
        <w:ind w:left="1046" w:hanging="228"/>
      </w:pPr>
      <w:rPr>
        <w:rFonts w:hint="default"/>
        <w:lang w:val="ru-RU" w:eastAsia="en-US" w:bidi="ar-SA"/>
      </w:rPr>
    </w:lvl>
    <w:lvl w:ilvl="2" w:tplc="14B85578">
      <w:numFmt w:val="bullet"/>
      <w:lvlText w:val="•"/>
      <w:lvlJc w:val="left"/>
      <w:pPr>
        <w:ind w:left="1993" w:hanging="228"/>
      </w:pPr>
      <w:rPr>
        <w:rFonts w:hint="default"/>
        <w:lang w:val="ru-RU" w:eastAsia="en-US" w:bidi="ar-SA"/>
      </w:rPr>
    </w:lvl>
    <w:lvl w:ilvl="3" w:tplc="52C00CFE">
      <w:numFmt w:val="bullet"/>
      <w:lvlText w:val="•"/>
      <w:lvlJc w:val="left"/>
      <w:pPr>
        <w:ind w:left="2939" w:hanging="228"/>
      </w:pPr>
      <w:rPr>
        <w:rFonts w:hint="default"/>
        <w:lang w:val="ru-RU" w:eastAsia="en-US" w:bidi="ar-SA"/>
      </w:rPr>
    </w:lvl>
    <w:lvl w:ilvl="4" w:tplc="AD10E00A">
      <w:numFmt w:val="bullet"/>
      <w:lvlText w:val="•"/>
      <w:lvlJc w:val="left"/>
      <w:pPr>
        <w:ind w:left="3886" w:hanging="228"/>
      </w:pPr>
      <w:rPr>
        <w:rFonts w:hint="default"/>
        <w:lang w:val="ru-RU" w:eastAsia="en-US" w:bidi="ar-SA"/>
      </w:rPr>
    </w:lvl>
    <w:lvl w:ilvl="5" w:tplc="A3F43784">
      <w:numFmt w:val="bullet"/>
      <w:lvlText w:val="•"/>
      <w:lvlJc w:val="left"/>
      <w:pPr>
        <w:ind w:left="4832" w:hanging="228"/>
      </w:pPr>
      <w:rPr>
        <w:rFonts w:hint="default"/>
        <w:lang w:val="ru-RU" w:eastAsia="en-US" w:bidi="ar-SA"/>
      </w:rPr>
    </w:lvl>
    <w:lvl w:ilvl="6" w:tplc="3FA29C8A">
      <w:numFmt w:val="bullet"/>
      <w:lvlText w:val="•"/>
      <w:lvlJc w:val="left"/>
      <w:pPr>
        <w:ind w:left="5779" w:hanging="228"/>
      </w:pPr>
      <w:rPr>
        <w:rFonts w:hint="default"/>
        <w:lang w:val="ru-RU" w:eastAsia="en-US" w:bidi="ar-SA"/>
      </w:rPr>
    </w:lvl>
    <w:lvl w:ilvl="7" w:tplc="C87A99CA">
      <w:numFmt w:val="bullet"/>
      <w:lvlText w:val="•"/>
      <w:lvlJc w:val="left"/>
      <w:pPr>
        <w:ind w:left="6725" w:hanging="228"/>
      </w:pPr>
      <w:rPr>
        <w:rFonts w:hint="default"/>
        <w:lang w:val="ru-RU" w:eastAsia="en-US" w:bidi="ar-SA"/>
      </w:rPr>
    </w:lvl>
    <w:lvl w:ilvl="8" w:tplc="7FE4EA40">
      <w:numFmt w:val="bullet"/>
      <w:lvlText w:val="•"/>
      <w:lvlJc w:val="left"/>
      <w:pPr>
        <w:ind w:left="7672" w:hanging="228"/>
      </w:pPr>
      <w:rPr>
        <w:rFonts w:hint="default"/>
        <w:lang w:val="ru-RU" w:eastAsia="en-US" w:bidi="ar-SA"/>
      </w:rPr>
    </w:lvl>
  </w:abstractNum>
  <w:abstractNum w:abstractNumId="233">
    <w:nsid w:val="7A637478"/>
    <w:multiLevelType w:val="hybridMultilevel"/>
    <w:tmpl w:val="03727AA4"/>
    <w:lvl w:ilvl="0" w:tplc="83FAAECA">
      <w:numFmt w:val="bullet"/>
      <w:lvlText w:val="-"/>
      <w:lvlJc w:val="left"/>
      <w:pPr>
        <w:ind w:left="55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F5765E50">
      <w:numFmt w:val="bullet"/>
      <w:lvlText w:val="•"/>
      <w:lvlJc w:val="left"/>
      <w:pPr>
        <w:ind w:left="1634" w:hanging="136"/>
      </w:pPr>
      <w:rPr>
        <w:rFonts w:hint="default"/>
        <w:lang w:val="ru-RU" w:eastAsia="en-US" w:bidi="ar-SA"/>
      </w:rPr>
    </w:lvl>
    <w:lvl w:ilvl="2" w:tplc="81168DC6">
      <w:numFmt w:val="bullet"/>
      <w:lvlText w:val="•"/>
      <w:lvlJc w:val="left"/>
      <w:pPr>
        <w:ind w:left="2709" w:hanging="136"/>
      </w:pPr>
      <w:rPr>
        <w:rFonts w:hint="default"/>
        <w:lang w:val="ru-RU" w:eastAsia="en-US" w:bidi="ar-SA"/>
      </w:rPr>
    </w:lvl>
    <w:lvl w:ilvl="3" w:tplc="52C6052A">
      <w:numFmt w:val="bullet"/>
      <w:lvlText w:val="•"/>
      <w:lvlJc w:val="left"/>
      <w:pPr>
        <w:ind w:left="3784" w:hanging="136"/>
      </w:pPr>
      <w:rPr>
        <w:rFonts w:hint="default"/>
        <w:lang w:val="ru-RU" w:eastAsia="en-US" w:bidi="ar-SA"/>
      </w:rPr>
    </w:lvl>
    <w:lvl w:ilvl="4" w:tplc="6F9ABF86">
      <w:numFmt w:val="bullet"/>
      <w:lvlText w:val="•"/>
      <w:lvlJc w:val="left"/>
      <w:pPr>
        <w:ind w:left="4859" w:hanging="136"/>
      </w:pPr>
      <w:rPr>
        <w:rFonts w:hint="default"/>
        <w:lang w:val="ru-RU" w:eastAsia="en-US" w:bidi="ar-SA"/>
      </w:rPr>
    </w:lvl>
    <w:lvl w:ilvl="5" w:tplc="F5A4359C">
      <w:numFmt w:val="bullet"/>
      <w:lvlText w:val="•"/>
      <w:lvlJc w:val="left"/>
      <w:pPr>
        <w:ind w:left="5934" w:hanging="136"/>
      </w:pPr>
      <w:rPr>
        <w:rFonts w:hint="default"/>
        <w:lang w:val="ru-RU" w:eastAsia="en-US" w:bidi="ar-SA"/>
      </w:rPr>
    </w:lvl>
    <w:lvl w:ilvl="6" w:tplc="F4BA1AA2">
      <w:numFmt w:val="bullet"/>
      <w:lvlText w:val="•"/>
      <w:lvlJc w:val="left"/>
      <w:pPr>
        <w:ind w:left="7008" w:hanging="136"/>
      </w:pPr>
      <w:rPr>
        <w:rFonts w:hint="default"/>
        <w:lang w:val="ru-RU" w:eastAsia="en-US" w:bidi="ar-SA"/>
      </w:rPr>
    </w:lvl>
    <w:lvl w:ilvl="7" w:tplc="0D1A0CBA">
      <w:numFmt w:val="bullet"/>
      <w:lvlText w:val="•"/>
      <w:lvlJc w:val="left"/>
      <w:pPr>
        <w:ind w:left="8083" w:hanging="136"/>
      </w:pPr>
      <w:rPr>
        <w:rFonts w:hint="default"/>
        <w:lang w:val="ru-RU" w:eastAsia="en-US" w:bidi="ar-SA"/>
      </w:rPr>
    </w:lvl>
    <w:lvl w:ilvl="8" w:tplc="A9E8C636">
      <w:numFmt w:val="bullet"/>
      <w:lvlText w:val="•"/>
      <w:lvlJc w:val="left"/>
      <w:pPr>
        <w:ind w:left="9158" w:hanging="136"/>
      </w:pPr>
      <w:rPr>
        <w:rFonts w:hint="default"/>
        <w:lang w:val="ru-RU" w:eastAsia="en-US" w:bidi="ar-SA"/>
      </w:rPr>
    </w:lvl>
  </w:abstractNum>
  <w:abstractNum w:abstractNumId="234">
    <w:nsid w:val="7A961137"/>
    <w:multiLevelType w:val="hybridMultilevel"/>
    <w:tmpl w:val="3DE4D2B8"/>
    <w:lvl w:ilvl="0" w:tplc="65969D76">
      <w:numFmt w:val="bullet"/>
      <w:lvlText w:val=""/>
      <w:lvlJc w:val="left"/>
      <w:pPr>
        <w:ind w:left="552" w:hanging="284"/>
      </w:pPr>
      <w:rPr>
        <w:rFonts w:ascii="Symbol" w:eastAsia="Symbol" w:hAnsi="Symbol" w:cs="Symbol" w:hint="default"/>
        <w:b w:val="0"/>
        <w:bCs w:val="0"/>
        <w:i w:val="0"/>
        <w:iCs w:val="0"/>
        <w:spacing w:val="0"/>
        <w:w w:val="100"/>
        <w:sz w:val="24"/>
        <w:szCs w:val="24"/>
        <w:lang w:val="ru-RU" w:eastAsia="en-US" w:bidi="ar-SA"/>
      </w:rPr>
    </w:lvl>
    <w:lvl w:ilvl="1" w:tplc="35E61A34">
      <w:numFmt w:val="bullet"/>
      <w:lvlText w:val="•"/>
      <w:lvlJc w:val="left"/>
      <w:pPr>
        <w:ind w:left="1634" w:hanging="284"/>
      </w:pPr>
      <w:rPr>
        <w:rFonts w:hint="default"/>
        <w:lang w:val="ru-RU" w:eastAsia="en-US" w:bidi="ar-SA"/>
      </w:rPr>
    </w:lvl>
    <w:lvl w:ilvl="2" w:tplc="913E6F8E">
      <w:numFmt w:val="bullet"/>
      <w:lvlText w:val="•"/>
      <w:lvlJc w:val="left"/>
      <w:pPr>
        <w:ind w:left="2709" w:hanging="284"/>
      </w:pPr>
      <w:rPr>
        <w:rFonts w:hint="default"/>
        <w:lang w:val="ru-RU" w:eastAsia="en-US" w:bidi="ar-SA"/>
      </w:rPr>
    </w:lvl>
    <w:lvl w:ilvl="3" w:tplc="100AC9DE">
      <w:numFmt w:val="bullet"/>
      <w:lvlText w:val="•"/>
      <w:lvlJc w:val="left"/>
      <w:pPr>
        <w:ind w:left="3784" w:hanging="284"/>
      </w:pPr>
      <w:rPr>
        <w:rFonts w:hint="default"/>
        <w:lang w:val="ru-RU" w:eastAsia="en-US" w:bidi="ar-SA"/>
      </w:rPr>
    </w:lvl>
    <w:lvl w:ilvl="4" w:tplc="F198123C">
      <w:numFmt w:val="bullet"/>
      <w:lvlText w:val="•"/>
      <w:lvlJc w:val="left"/>
      <w:pPr>
        <w:ind w:left="4859" w:hanging="284"/>
      </w:pPr>
      <w:rPr>
        <w:rFonts w:hint="default"/>
        <w:lang w:val="ru-RU" w:eastAsia="en-US" w:bidi="ar-SA"/>
      </w:rPr>
    </w:lvl>
    <w:lvl w:ilvl="5" w:tplc="EC0C22E4">
      <w:numFmt w:val="bullet"/>
      <w:lvlText w:val="•"/>
      <w:lvlJc w:val="left"/>
      <w:pPr>
        <w:ind w:left="5934" w:hanging="284"/>
      </w:pPr>
      <w:rPr>
        <w:rFonts w:hint="default"/>
        <w:lang w:val="ru-RU" w:eastAsia="en-US" w:bidi="ar-SA"/>
      </w:rPr>
    </w:lvl>
    <w:lvl w:ilvl="6" w:tplc="FFEA381C">
      <w:numFmt w:val="bullet"/>
      <w:lvlText w:val="•"/>
      <w:lvlJc w:val="left"/>
      <w:pPr>
        <w:ind w:left="7008" w:hanging="284"/>
      </w:pPr>
      <w:rPr>
        <w:rFonts w:hint="default"/>
        <w:lang w:val="ru-RU" w:eastAsia="en-US" w:bidi="ar-SA"/>
      </w:rPr>
    </w:lvl>
    <w:lvl w:ilvl="7" w:tplc="FF2289E4">
      <w:numFmt w:val="bullet"/>
      <w:lvlText w:val="•"/>
      <w:lvlJc w:val="left"/>
      <w:pPr>
        <w:ind w:left="8083" w:hanging="284"/>
      </w:pPr>
      <w:rPr>
        <w:rFonts w:hint="default"/>
        <w:lang w:val="ru-RU" w:eastAsia="en-US" w:bidi="ar-SA"/>
      </w:rPr>
    </w:lvl>
    <w:lvl w:ilvl="8" w:tplc="653E8D30">
      <w:numFmt w:val="bullet"/>
      <w:lvlText w:val="•"/>
      <w:lvlJc w:val="left"/>
      <w:pPr>
        <w:ind w:left="9158" w:hanging="284"/>
      </w:pPr>
      <w:rPr>
        <w:rFonts w:hint="default"/>
        <w:lang w:val="ru-RU" w:eastAsia="en-US" w:bidi="ar-SA"/>
      </w:rPr>
    </w:lvl>
  </w:abstractNum>
  <w:abstractNum w:abstractNumId="235">
    <w:nsid w:val="7ADF1936"/>
    <w:multiLevelType w:val="hybridMultilevel"/>
    <w:tmpl w:val="B564651C"/>
    <w:lvl w:ilvl="0" w:tplc="51745332">
      <w:start w:val="1"/>
      <w:numFmt w:val="decimal"/>
      <w:lvlText w:val="%1)"/>
      <w:lvlJc w:val="left"/>
      <w:pPr>
        <w:ind w:left="960" w:hanging="3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6363450">
      <w:numFmt w:val="bullet"/>
      <w:lvlText w:val="•"/>
      <w:lvlJc w:val="left"/>
      <w:pPr>
        <w:ind w:left="1993" w:hanging="312"/>
      </w:pPr>
      <w:rPr>
        <w:rFonts w:hint="default"/>
        <w:lang w:val="ru-RU" w:eastAsia="en-US" w:bidi="ar-SA"/>
      </w:rPr>
    </w:lvl>
    <w:lvl w:ilvl="2" w:tplc="6A84A100">
      <w:numFmt w:val="bullet"/>
      <w:lvlText w:val="•"/>
      <w:lvlJc w:val="left"/>
      <w:pPr>
        <w:ind w:left="3026" w:hanging="312"/>
      </w:pPr>
      <w:rPr>
        <w:rFonts w:hint="default"/>
        <w:lang w:val="ru-RU" w:eastAsia="en-US" w:bidi="ar-SA"/>
      </w:rPr>
    </w:lvl>
    <w:lvl w:ilvl="3" w:tplc="247618D8">
      <w:numFmt w:val="bullet"/>
      <w:lvlText w:val="•"/>
      <w:lvlJc w:val="left"/>
      <w:pPr>
        <w:ind w:left="4059" w:hanging="312"/>
      </w:pPr>
      <w:rPr>
        <w:rFonts w:hint="default"/>
        <w:lang w:val="ru-RU" w:eastAsia="en-US" w:bidi="ar-SA"/>
      </w:rPr>
    </w:lvl>
    <w:lvl w:ilvl="4" w:tplc="828E0188">
      <w:numFmt w:val="bullet"/>
      <w:lvlText w:val="•"/>
      <w:lvlJc w:val="left"/>
      <w:pPr>
        <w:ind w:left="5092" w:hanging="312"/>
      </w:pPr>
      <w:rPr>
        <w:rFonts w:hint="default"/>
        <w:lang w:val="ru-RU" w:eastAsia="en-US" w:bidi="ar-SA"/>
      </w:rPr>
    </w:lvl>
    <w:lvl w:ilvl="5" w:tplc="FA2E7340">
      <w:numFmt w:val="bullet"/>
      <w:lvlText w:val="•"/>
      <w:lvlJc w:val="left"/>
      <w:pPr>
        <w:ind w:left="6126" w:hanging="312"/>
      </w:pPr>
      <w:rPr>
        <w:rFonts w:hint="default"/>
        <w:lang w:val="ru-RU" w:eastAsia="en-US" w:bidi="ar-SA"/>
      </w:rPr>
    </w:lvl>
    <w:lvl w:ilvl="6" w:tplc="E24ABB8A">
      <w:numFmt w:val="bullet"/>
      <w:lvlText w:val="•"/>
      <w:lvlJc w:val="left"/>
      <w:pPr>
        <w:ind w:left="7159" w:hanging="312"/>
      </w:pPr>
      <w:rPr>
        <w:rFonts w:hint="default"/>
        <w:lang w:val="ru-RU" w:eastAsia="en-US" w:bidi="ar-SA"/>
      </w:rPr>
    </w:lvl>
    <w:lvl w:ilvl="7" w:tplc="2DDE0D76">
      <w:numFmt w:val="bullet"/>
      <w:lvlText w:val="•"/>
      <w:lvlJc w:val="left"/>
      <w:pPr>
        <w:ind w:left="8192" w:hanging="312"/>
      </w:pPr>
      <w:rPr>
        <w:rFonts w:hint="default"/>
        <w:lang w:val="ru-RU" w:eastAsia="en-US" w:bidi="ar-SA"/>
      </w:rPr>
    </w:lvl>
    <w:lvl w:ilvl="8" w:tplc="C79E7182">
      <w:numFmt w:val="bullet"/>
      <w:lvlText w:val="•"/>
      <w:lvlJc w:val="left"/>
      <w:pPr>
        <w:ind w:left="9225" w:hanging="312"/>
      </w:pPr>
      <w:rPr>
        <w:rFonts w:hint="default"/>
        <w:lang w:val="ru-RU" w:eastAsia="en-US" w:bidi="ar-SA"/>
      </w:rPr>
    </w:lvl>
  </w:abstractNum>
  <w:abstractNum w:abstractNumId="236">
    <w:nsid w:val="7AF97CA8"/>
    <w:multiLevelType w:val="hybridMultilevel"/>
    <w:tmpl w:val="0A663B10"/>
    <w:lvl w:ilvl="0" w:tplc="4D4A7D28">
      <w:numFmt w:val="bullet"/>
      <w:lvlText w:val="-"/>
      <w:lvlJc w:val="left"/>
      <w:pPr>
        <w:ind w:left="960" w:hanging="252"/>
      </w:pPr>
      <w:rPr>
        <w:rFonts w:ascii="Times New Roman" w:eastAsia="Times New Roman" w:hAnsi="Times New Roman" w:cs="Times New Roman" w:hint="default"/>
        <w:b w:val="0"/>
        <w:bCs w:val="0"/>
        <w:i w:val="0"/>
        <w:iCs w:val="0"/>
        <w:spacing w:val="0"/>
        <w:w w:val="100"/>
        <w:sz w:val="24"/>
        <w:szCs w:val="24"/>
        <w:lang w:val="ru-RU" w:eastAsia="en-US" w:bidi="ar-SA"/>
      </w:rPr>
    </w:lvl>
    <w:lvl w:ilvl="1" w:tplc="E5C69A20">
      <w:numFmt w:val="bullet"/>
      <w:lvlText w:val="•"/>
      <w:lvlJc w:val="left"/>
      <w:pPr>
        <w:ind w:left="1993" w:hanging="252"/>
      </w:pPr>
      <w:rPr>
        <w:rFonts w:hint="default"/>
        <w:lang w:val="ru-RU" w:eastAsia="en-US" w:bidi="ar-SA"/>
      </w:rPr>
    </w:lvl>
    <w:lvl w:ilvl="2" w:tplc="48BCA0A0">
      <w:numFmt w:val="bullet"/>
      <w:lvlText w:val="•"/>
      <w:lvlJc w:val="left"/>
      <w:pPr>
        <w:ind w:left="3026" w:hanging="252"/>
      </w:pPr>
      <w:rPr>
        <w:rFonts w:hint="default"/>
        <w:lang w:val="ru-RU" w:eastAsia="en-US" w:bidi="ar-SA"/>
      </w:rPr>
    </w:lvl>
    <w:lvl w:ilvl="3" w:tplc="C7BAB482">
      <w:numFmt w:val="bullet"/>
      <w:lvlText w:val="•"/>
      <w:lvlJc w:val="left"/>
      <w:pPr>
        <w:ind w:left="4059" w:hanging="252"/>
      </w:pPr>
      <w:rPr>
        <w:rFonts w:hint="default"/>
        <w:lang w:val="ru-RU" w:eastAsia="en-US" w:bidi="ar-SA"/>
      </w:rPr>
    </w:lvl>
    <w:lvl w:ilvl="4" w:tplc="94180464">
      <w:numFmt w:val="bullet"/>
      <w:lvlText w:val="•"/>
      <w:lvlJc w:val="left"/>
      <w:pPr>
        <w:ind w:left="5092" w:hanging="252"/>
      </w:pPr>
      <w:rPr>
        <w:rFonts w:hint="default"/>
        <w:lang w:val="ru-RU" w:eastAsia="en-US" w:bidi="ar-SA"/>
      </w:rPr>
    </w:lvl>
    <w:lvl w:ilvl="5" w:tplc="D13C6C28">
      <w:numFmt w:val="bullet"/>
      <w:lvlText w:val="•"/>
      <w:lvlJc w:val="left"/>
      <w:pPr>
        <w:ind w:left="6126" w:hanging="252"/>
      </w:pPr>
      <w:rPr>
        <w:rFonts w:hint="default"/>
        <w:lang w:val="ru-RU" w:eastAsia="en-US" w:bidi="ar-SA"/>
      </w:rPr>
    </w:lvl>
    <w:lvl w:ilvl="6" w:tplc="9280D28C">
      <w:numFmt w:val="bullet"/>
      <w:lvlText w:val="•"/>
      <w:lvlJc w:val="left"/>
      <w:pPr>
        <w:ind w:left="7159" w:hanging="252"/>
      </w:pPr>
      <w:rPr>
        <w:rFonts w:hint="default"/>
        <w:lang w:val="ru-RU" w:eastAsia="en-US" w:bidi="ar-SA"/>
      </w:rPr>
    </w:lvl>
    <w:lvl w:ilvl="7" w:tplc="050867F2">
      <w:numFmt w:val="bullet"/>
      <w:lvlText w:val="•"/>
      <w:lvlJc w:val="left"/>
      <w:pPr>
        <w:ind w:left="8192" w:hanging="252"/>
      </w:pPr>
      <w:rPr>
        <w:rFonts w:hint="default"/>
        <w:lang w:val="ru-RU" w:eastAsia="en-US" w:bidi="ar-SA"/>
      </w:rPr>
    </w:lvl>
    <w:lvl w:ilvl="8" w:tplc="06B6D0C0">
      <w:numFmt w:val="bullet"/>
      <w:lvlText w:val="•"/>
      <w:lvlJc w:val="left"/>
      <w:pPr>
        <w:ind w:left="9225" w:hanging="252"/>
      </w:pPr>
      <w:rPr>
        <w:rFonts w:hint="default"/>
        <w:lang w:val="ru-RU" w:eastAsia="en-US" w:bidi="ar-SA"/>
      </w:rPr>
    </w:lvl>
  </w:abstractNum>
  <w:abstractNum w:abstractNumId="237">
    <w:nsid w:val="7B5D70AC"/>
    <w:multiLevelType w:val="hybridMultilevel"/>
    <w:tmpl w:val="8F3C92E2"/>
    <w:lvl w:ilvl="0" w:tplc="6D20DE3E">
      <w:start w:val="1"/>
      <w:numFmt w:val="decimal"/>
      <w:lvlText w:val="%1)"/>
      <w:lvlJc w:val="left"/>
      <w:pPr>
        <w:ind w:left="55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96F4BA74">
      <w:numFmt w:val="bullet"/>
      <w:lvlText w:val="-"/>
      <w:lvlJc w:val="left"/>
      <w:pPr>
        <w:ind w:left="688"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2" w:tplc="623ABD28">
      <w:numFmt w:val="bullet"/>
      <w:lvlText w:val="•"/>
      <w:lvlJc w:val="left"/>
      <w:pPr>
        <w:ind w:left="1860" w:hanging="136"/>
      </w:pPr>
      <w:rPr>
        <w:rFonts w:hint="default"/>
        <w:lang w:val="ru-RU" w:eastAsia="en-US" w:bidi="ar-SA"/>
      </w:rPr>
    </w:lvl>
    <w:lvl w:ilvl="3" w:tplc="497ED5FA">
      <w:numFmt w:val="bullet"/>
      <w:lvlText w:val="•"/>
      <w:lvlJc w:val="left"/>
      <w:pPr>
        <w:ind w:left="3041" w:hanging="136"/>
      </w:pPr>
      <w:rPr>
        <w:rFonts w:hint="default"/>
        <w:lang w:val="ru-RU" w:eastAsia="en-US" w:bidi="ar-SA"/>
      </w:rPr>
    </w:lvl>
    <w:lvl w:ilvl="4" w:tplc="899477FC">
      <w:numFmt w:val="bullet"/>
      <w:lvlText w:val="•"/>
      <w:lvlJc w:val="left"/>
      <w:pPr>
        <w:ind w:left="4222" w:hanging="136"/>
      </w:pPr>
      <w:rPr>
        <w:rFonts w:hint="default"/>
        <w:lang w:val="ru-RU" w:eastAsia="en-US" w:bidi="ar-SA"/>
      </w:rPr>
    </w:lvl>
    <w:lvl w:ilvl="5" w:tplc="7A0EE5FE">
      <w:numFmt w:val="bullet"/>
      <w:lvlText w:val="•"/>
      <w:lvlJc w:val="left"/>
      <w:pPr>
        <w:ind w:left="5403" w:hanging="136"/>
      </w:pPr>
      <w:rPr>
        <w:rFonts w:hint="default"/>
        <w:lang w:val="ru-RU" w:eastAsia="en-US" w:bidi="ar-SA"/>
      </w:rPr>
    </w:lvl>
    <w:lvl w:ilvl="6" w:tplc="C012ECAA">
      <w:numFmt w:val="bullet"/>
      <w:lvlText w:val="•"/>
      <w:lvlJc w:val="left"/>
      <w:pPr>
        <w:ind w:left="6584" w:hanging="136"/>
      </w:pPr>
      <w:rPr>
        <w:rFonts w:hint="default"/>
        <w:lang w:val="ru-RU" w:eastAsia="en-US" w:bidi="ar-SA"/>
      </w:rPr>
    </w:lvl>
    <w:lvl w:ilvl="7" w:tplc="BE08BD7E">
      <w:numFmt w:val="bullet"/>
      <w:lvlText w:val="•"/>
      <w:lvlJc w:val="left"/>
      <w:pPr>
        <w:ind w:left="7765" w:hanging="136"/>
      </w:pPr>
      <w:rPr>
        <w:rFonts w:hint="default"/>
        <w:lang w:val="ru-RU" w:eastAsia="en-US" w:bidi="ar-SA"/>
      </w:rPr>
    </w:lvl>
    <w:lvl w:ilvl="8" w:tplc="0A12B9FE">
      <w:numFmt w:val="bullet"/>
      <w:lvlText w:val="•"/>
      <w:lvlJc w:val="left"/>
      <w:pPr>
        <w:ind w:left="8946" w:hanging="136"/>
      </w:pPr>
      <w:rPr>
        <w:rFonts w:hint="default"/>
        <w:lang w:val="ru-RU" w:eastAsia="en-US" w:bidi="ar-SA"/>
      </w:rPr>
    </w:lvl>
  </w:abstractNum>
  <w:abstractNum w:abstractNumId="238">
    <w:nsid w:val="7D1E2BDA"/>
    <w:multiLevelType w:val="hybridMultilevel"/>
    <w:tmpl w:val="00B0B28E"/>
    <w:lvl w:ilvl="0" w:tplc="60982FC6">
      <w:start w:val="1"/>
      <w:numFmt w:val="decimal"/>
      <w:lvlText w:val="%1)"/>
      <w:lvlJc w:val="left"/>
      <w:pPr>
        <w:ind w:left="960" w:hanging="62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4D2FB72">
      <w:numFmt w:val="bullet"/>
      <w:lvlText w:val="•"/>
      <w:lvlJc w:val="left"/>
      <w:pPr>
        <w:ind w:left="1993" w:hanging="624"/>
      </w:pPr>
      <w:rPr>
        <w:rFonts w:hint="default"/>
        <w:lang w:val="ru-RU" w:eastAsia="en-US" w:bidi="ar-SA"/>
      </w:rPr>
    </w:lvl>
    <w:lvl w:ilvl="2" w:tplc="073A7D36">
      <w:numFmt w:val="bullet"/>
      <w:lvlText w:val="•"/>
      <w:lvlJc w:val="left"/>
      <w:pPr>
        <w:ind w:left="3026" w:hanging="624"/>
      </w:pPr>
      <w:rPr>
        <w:rFonts w:hint="default"/>
        <w:lang w:val="ru-RU" w:eastAsia="en-US" w:bidi="ar-SA"/>
      </w:rPr>
    </w:lvl>
    <w:lvl w:ilvl="3" w:tplc="ED6CE220">
      <w:numFmt w:val="bullet"/>
      <w:lvlText w:val="•"/>
      <w:lvlJc w:val="left"/>
      <w:pPr>
        <w:ind w:left="4059" w:hanging="624"/>
      </w:pPr>
      <w:rPr>
        <w:rFonts w:hint="default"/>
        <w:lang w:val="ru-RU" w:eastAsia="en-US" w:bidi="ar-SA"/>
      </w:rPr>
    </w:lvl>
    <w:lvl w:ilvl="4" w:tplc="8148123A">
      <w:numFmt w:val="bullet"/>
      <w:lvlText w:val="•"/>
      <w:lvlJc w:val="left"/>
      <w:pPr>
        <w:ind w:left="5092" w:hanging="624"/>
      </w:pPr>
      <w:rPr>
        <w:rFonts w:hint="default"/>
        <w:lang w:val="ru-RU" w:eastAsia="en-US" w:bidi="ar-SA"/>
      </w:rPr>
    </w:lvl>
    <w:lvl w:ilvl="5" w:tplc="812A8516">
      <w:numFmt w:val="bullet"/>
      <w:lvlText w:val="•"/>
      <w:lvlJc w:val="left"/>
      <w:pPr>
        <w:ind w:left="6126" w:hanging="624"/>
      </w:pPr>
      <w:rPr>
        <w:rFonts w:hint="default"/>
        <w:lang w:val="ru-RU" w:eastAsia="en-US" w:bidi="ar-SA"/>
      </w:rPr>
    </w:lvl>
    <w:lvl w:ilvl="6" w:tplc="0CF4604E">
      <w:numFmt w:val="bullet"/>
      <w:lvlText w:val="•"/>
      <w:lvlJc w:val="left"/>
      <w:pPr>
        <w:ind w:left="7159" w:hanging="624"/>
      </w:pPr>
      <w:rPr>
        <w:rFonts w:hint="default"/>
        <w:lang w:val="ru-RU" w:eastAsia="en-US" w:bidi="ar-SA"/>
      </w:rPr>
    </w:lvl>
    <w:lvl w:ilvl="7" w:tplc="E3B64876">
      <w:numFmt w:val="bullet"/>
      <w:lvlText w:val="•"/>
      <w:lvlJc w:val="left"/>
      <w:pPr>
        <w:ind w:left="8192" w:hanging="624"/>
      </w:pPr>
      <w:rPr>
        <w:rFonts w:hint="default"/>
        <w:lang w:val="ru-RU" w:eastAsia="en-US" w:bidi="ar-SA"/>
      </w:rPr>
    </w:lvl>
    <w:lvl w:ilvl="8" w:tplc="5AE474C4">
      <w:numFmt w:val="bullet"/>
      <w:lvlText w:val="•"/>
      <w:lvlJc w:val="left"/>
      <w:pPr>
        <w:ind w:left="9225" w:hanging="624"/>
      </w:pPr>
      <w:rPr>
        <w:rFonts w:hint="default"/>
        <w:lang w:val="ru-RU" w:eastAsia="en-US" w:bidi="ar-SA"/>
      </w:rPr>
    </w:lvl>
  </w:abstractNum>
  <w:abstractNum w:abstractNumId="239">
    <w:nsid w:val="7EA25408"/>
    <w:multiLevelType w:val="hybridMultilevel"/>
    <w:tmpl w:val="E2FA1D42"/>
    <w:lvl w:ilvl="0" w:tplc="C48E259C">
      <w:start w:val="1"/>
      <w:numFmt w:val="decimal"/>
      <w:lvlText w:val="%1)"/>
      <w:lvlJc w:val="left"/>
      <w:pPr>
        <w:ind w:left="860" w:hanging="46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6F819A2">
      <w:numFmt w:val="bullet"/>
      <w:lvlText w:val="•"/>
      <w:lvlJc w:val="left"/>
      <w:pPr>
        <w:ind w:left="1880" w:hanging="468"/>
      </w:pPr>
      <w:rPr>
        <w:rFonts w:hint="default"/>
        <w:lang w:val="ru-RU" w:eastAsia="en-US" w:bidi="ar-SA"/>
      </w:rPr>
    </w:lvl>
    <w:lvl w:ilvl="2" w:tplc="B8EA655E">
      <w:numFmt w:val="bullet"/>
      <w:lvlText w:val="•"/>
      <w:lvlJc w:val="left"/>
      <w:pPr>
        <w:ind w:left="2901" w:hanging="468"/>
      </w:pPr>
      <w:rPr>
        <w:rFonts w:hint="default"/>
        <w:lang w:val="ru-RU" w:eastAsia="en-US" w:bidi="ar-SA"/>
      </w:rPr>
    </w:lvl>
    <w:lvl w:ilvl="3" w:tplc="2320DFD6">
      <w:numFmt w:val="bullet"/>
      <w:lvlText w:val="•"/>
      <w:lvlJc w:val="left"/>
      <w:pPr>
        <w:ind w:left="3922" w:hanging="468"/>
      </w:pPr>
      <w:rPr>
        <w:rFonts w:hint="default"/>
        <w:lang w:val="ru-RU" w:eastAsia="en-US" w:bidi="ar-SA"/>
      </w:rPr>
    </w:lvl>
    <w:lvl w:ilvl="4" w:tplc="D95AF6FC">
      <w:numFmt w:val="bullet"/>
      <w:lvlText w:val="•"/>
      <w:lvlJc w:val="left"/>
      <w:pPr>
        <w:ind w:left="4943" w:hanging="468"/>
      </w:pPr>
      <w:rPr>
        <w:rFonts w:hint="default"/>
        <w:lang w:val="ru-RU" w:eastAsia="en-US" w:bidi="ar-SA"/>
      </w:rPr>
    </w:lvl>
    <w:lvl w:ilvl="5" w:tplc="DC7631A2">
      <w:numFmt w:val="bullet"/>
      <w:lvlText w:val="•"/>
      <w:lvlJc w:val="left"/>
      <w:pPr>
        <w:ind w:left="5964" w:hanging="468"/>
      </w:pPr>
      <w:rPr>
        <w:rFonts w:hint="default"/>
        <w:lang w:val="ru-RU" w:eastAsia="en-US" w:bidi="ar-SA"/>
      </w:rPr>
    </w:lvl>
    <w:lvl w:ilvl="6" w:tplc="98102986">
      <w:numFmt w:val="bullet"/>
      <w:lvlText w:val="•"/>
      <w:lvlJc w:val="left"/>
      <w:pPr>
        <w:ind w:left="6984" w:hanging="468"/>
      </w:pPr>
      <w:rPr>
        <w:rFonts w:hint="default"/>
        <w:lang w:val="ru-RU" w:eastAsia="en-US" w:bidi="ar-SA"/>
      </w:rPr>
    </w:lvl>
    <w:lvl w:ilvl="7" w:tplc="6464DAA2">
      <w:numFmt w:val="bullet"/>
      <w:lvlText w:val="•"/>
      <w:lvlJc w:val="left"/>
      <w:pPr>
        <w:ind w:left="8005" w:hanging="468"/>
      </w:pPr>
      <w:rPr>
        <w:rFonts w:hint="default"/>
        <w:lang w:val="ru-RU" w:eastAsia="en-US" w:bidi="ar-SA"/>
      </w:rPr>
    </w:lvl>
    <w:lvl w:ilvl="8" w:tplc="04941406">
      <w:numFmt w:val="bullet"/>
      <w:lvlText w:val="•"/>
      <w:lvlJc w:val="left"/>
      <w:pPr>
        <w:ind w:left="9026" w:hanging="468"/>
      </w:pPr>
      <w:rPr>
        <w:rFonts w:hint="default"/>
        <w:lang w:val="ru-RU" w:eastAsia="en-US" w:bidi="ar-SA"/>
      </w:rPr>
    </w:lvl>
  </w:abstractNum>
  <w:num w:numId="1">
    <w:abstractNumId w:val="173"/>
  </w:num>
  <w:num w:numId="2">
    <w:abstractNumId w:val="217"/>
  </w:num>
  <w:num w:numId="3">
    <w:abstractNumId w:val="119"/>
  </w:num>
  <w:num w:numId="4">
    <w:abstractNumId w:val="145"/>
  </w:num>
  <w:num w:numId="5">
    <w:abstractNumId w:val="24"/>
  </w:num>
  <w:num w:numId="6">
    <w:abstractNumId w:val="194"/>
  </w:num>
  <w:num w:numId="7">
    <w:abstractNumId w:val="164"/>
  </w:num>
  <w:num w:numId="8">
    <w:abstractNumId w:val="18"/>
  </w:num>
  <w:num w:numId="9">
    <w:abstractNumId w:val="46"/>
  </w:num>
  <w:num w:numId="10">
    <w:abstractNumId w:val="160"/>
  </w:num>
  <w:num w:numId="11">
    <w:abstractNumId w:val="75"/>
  </w:num>
  <w:num w:numId="12">
    <w:abstractNumId w:val="179"/>
  </w:num>
  <w:num w:numId="13">
    <w:abstractNumId w:val="52"/>
  </w:num>
  <w:num w:numId="14">
    <w:abstractNumId w:val="39"/>
  </w:num>
  <w:num w:numId="15">
    <w:abstractNumId w:val="134"/>
  </w:num>
  <w:num w:numId="16">
    <w:abstractNumId w:val="219"/>
  </w:num>
  <w:num w:numId="17">
    <w:abstractNumId w:val="204"/>
  </w:num>
  <w:num w:numId="18">
    <w:abstractNumId w:val="225"/>
  </w:num>
  <w:num w:numId="19">
    <w:abstractNumId w:val="112"/>
  </w:num>
  <w:num w:numId="20">
    <w:abstractNumId w:val="23"/>
  </w:num>
  <w:num w:numId="21">
    <w:abstractNumId w:val="165"/>
  </w:num>
  <w:num w:numId="22">
    <w:abstractNumId w:val="80"/>
  </w:num>
  <w:num w:numId="23">
    <w:abstractNumId w:val="221"/>
  </w:num>
  <w:num w:numId="24">
    <w:abstractNumId w:val="184"/>
  </w:num>
  <w:num w:numId="25">
    <w:abstractNumId w:val="60"/>
  </w:num>
  <w:num w:numId="26">
    <w:abstractNumId w:val="94"/>
  </w:num>
  <w:num w:numId="27">
    <w:abstractNumId w:val="116"/>
  </w:num>
  <w:num w:numId="28">
    <w:abstractNumId w:val="65"/>
  </w:num>
  <w:num w:numId="29">
    <w:abstractNumId w:val="146"/>
  </w:num>
  <w:num w:numId="30">
    <w:abstractNumId w:val="20"/>
  </w:num>
  <w:num w:numId="31">
    <w:abstractNumId w:val="122"/>
  </w:num>
  <w:num w:numId="32">
    <w:abstractNumId w:val="186"/>
  </w:num>
  <w:num w:numId="33">
    <w:abstractNumId w:val="139"/>
  </w:num>
  <w:num w:numId="34">
    <w:abstractNumId w:val="196"/>
  </w:num>
  <w:num w:numId="35">
    <w:abstractNumId w:val="209"/>
  </w:num>
  <w:num w:numId="36">
    <w:abstractNumId w:val="49"/>
  </w:num>
  <w:num w:numId="37">
    <w:abstractNumId w:val="232"/>
  </w:num>
  <w:num w:numId="38">
    <w:abstractNumId w:val="50"/>
  </w:num>
  <w:num w:numId="39">
    <w:abstractNumId w:val="14"/>
  </w:num>
  <w:num w:numId="40">
    <w:abstractNumId w:val="218"/>
  </w:num>
  <w:num w:numId="41">
    <w:abstractNumId w:val="155"/>
  </w:num>
  <w:num w:numId="42">
    <w:abstractNumId w:val="30"/>
  </w:num>
  <w:num w:numId="43">
    <w:abstractNumId w:val="99"/>
  </w:num>
  <w:num w:numId="44">
    <w:abstractNumId w:val="55"/>
  </w:num>
  <w:num w:numId="45">
    <w:abstractNumId w:val="138"/>
  </w:num>
  <w:num w:numId="46">
    <w:abstractNumId w:val="200"/>
  </w:num>
  <w:num w:numId="47">
    <w:abstractNumId w:val="33"/>
  </w:num>
  <w:num w:numId="48">
    <w:abstractNumId w:val="211"/>
  </w:num>
  <w:num w:numId="49">
    <w:abstractNumId w:val="235"/>
  </w:num>
  <w:num w:numId="50">
    <w:abstractNumId w:val="15"/>
  </w:num>
  <w:num w:numId="51">
    <w:abstractNumId w:val="37"/>
  </w:num>
  <w:num w:numId="52">
    <w:abstractNumId w:val="78"/>
  </w:num>
  <w:num w:numId="53">
    <w:abstractNumId w:val="142"/>
  </w:num>
  <w:num w:numId="54">
    <w:abstractNumId w:val="38"/>
  </w:num>
  <w:num w:numId="55">
    <w:abstractNumId w:val="132"/>
  </w:num>
  <w:num w:numId="56">
    <w:abstractNumId w:val="236"/>
  </w:num>
  <w:num w:numId="57">
    <w:abstractNumId w:val="17"/>
  </w:num>
  <w:num w:numId="58">
    <w:abstractNumId w:val="102"/>
  </w:num>
  <w:num w:numId="59">
    <w:abstractNumId w:val="238"/>
  </w:num>
  <w:num w:numId="60">
    <w:abstractNumId w:val="215"/>
  </w:num>
  <w:num w:numId="61">
    <w:abstractNumId w:val="6"/>
  </w:num>
  <w:num w:numId="62">
    <w:abstractNumId w:val="51"/>
  </w:num>
  <w:num w:numId="63">
    <w:abstractNumId w:val="181"/>
  </w:num>
  <w:num w:numId="64">
    <w:abstractNumId w:val="77"/>
  </w:num>
  <w:num w:numId="65">
    <w:abstractNumId w:val="128"/>
  </w:num>
  <w:num w:numId="66">
    <w:abstractNumId w:val="103"/>
  </w:num>
  <w:num w:numId="67">
    <w:abstractNumId w:val="169"/>
  </w:num>
  <w:num w:numId="68">
    <w:abstractNumId w:val="229"/>
  </w:num>
  <w:num w:numId="69">
    <w:abstractNumId w:val="197"/>
  </w:num>
  <w:num w:numId="70">
    <w:abstractNumId w:val="239"/>
  </w:num>
  <w:num w:numId="71">
    <w:abstractNumId w:val="16"/>
  </w:num>
  <w:num w:numId="72">
    <w:abstractNumId w:val="29"/>
  </w:num>
  <w:num w:numId="73">
    <w:abstractNumId w:val="126"/>
  </w:num>
  <w:num w:numId="74">
    <w:abstractNumId w:val="74"/>
  </w:num>
  <w:num w:numId="75">
    <w:abstractNumId w:val="34"/>
  </w:num>
  <w:num w:numId="76">
    <w:abstractNumId w:val="154"/>
  </w:num>
  <w:num w:numId="77">
    <w:abstractNumId w:val="90"/>
  </w:num>
  <w:num w:numId="78">
    <w:abstractNumId w:val="71"/>
  </w:num>
  <w:num w:numId="79">
    <w:abstractNumId w:val="156"/>
  </w:num>
  <w:num w:numId="80">
    <w:abstractNumId w:val="73"/>
  </w:num>
  <w:num w:numId="81">
    <w:abstractNumId w:val="157"/>
  </w:num>
  <w:num w:numId="82">
    <w:abstractNumId w:val="195"/>
  </w:num>
  <w:num w:numId="83">
    <w:abstractNumId w:val="79"/>
  </w:num>
  <w:num w:numId="84">
    <w:abstractNumId w:val="104"/>
  </w:num>
  <w:num w:numId="85">
    <w:abstractNumId w:val="171"/>
  </w:num>
  <w:num w:numId="86">
    <w:abstractNumId w:val="208"/>
  </w:num>
  <w:num w:numId="87">
    <w:abstractNumId w:val="188"/>
  </w:num>
  <w:num w:numId="88">
    <w:abstractNumId w:val="67"/>
  </w:num>
  <w:num w:numId="89">
    <w:abstractNumId w:val="158"/>
  </w:num>
  <w:num w:numId="90">
    <w:abstractNumId w:val="69"/>
  </w:num>
  <w:num w:numId="91">
    <w:abstractNumId w:val="95"/>
  </w:num>
  <w:num w:numId="92">
    <w:abstractNumId w:val="63"/>
  </w:num>
  <w:num w:numId="93">
    <w:abstractNumId w:val="212"/>
  </w:num>
  <w:num w:numId="94">
    <w:abstractNumId w:val="12"/>
  </w:num>
  <w:num w:numId="95">
    <w:abstractNumId w:val="115"/>
  </w:num>
  <w:num w:numId="96">
    <w:abstractNumId w:val="58"/>
  </w:num>
  <w:num w:numId="97">
    <w:abstractNumId w:val="19"/>
  </w:num>
  <w:num w:numId="98">
    <w:abstractNumId w:val="227"/>
  </w:num>
  <w:num w:numId="99">
    <w:abstractNumId w:val="228"/>
  </w:num>
  <w:num w:numId="100">
    <w:abstractNumId w:val="89"/>
  </w:num>
  <w:num w:numId="101">
    <w:abstractNumId w:val="199"/>
  </w:num>
  <w:num w:numId="102">
    <w:abstractNumId w:val="162"/>
  </w:num>
  <w:num w:numId="103">
    <w:abstractNumId w:val="44"/>
  </w:num>
  <w:num w:numId="104">
    <w:abstractNumId w:val="1"/>
  </w:num>
  <w:num w:numId="105">
    <w:abstractNumId w:val="5"/>
  </w:num>
  <w:num w:numId="106">
    <w:abstractNumId w:val="216"/>
  </w:num>
  <w:num w:numId="107">
    <w:abstractNumId w:val="111"/>
  </w:num>
  <w:num w:numId="108">
    <w:abstractNumId w:val="234"/>
  </w:num>
  <w:num w:numId="109">
    <w:abstractNumId w:val="97"/>
  </w:num>
  <w:num w:numId="110">
    <w:abstractNumId w:val="166"/>
  </w:num>
  <w:num w:numId="111">
    <w:abstractNumId w:val="2"/>
  </w:num>
  <w:num w:numId="112">
    <w:abstractNumId w:val="109"/>
  </w:num>
  <w:num w:numId="113">
    <w:abstractNumId w:val="143"/>
  </w:num>
  <w:num w:numId="114">
    <w:abstractNumId w:val="40"/>
  </w:num>
  <w:num w:numId="115">
    <w:abstractNumId w:val="85"/>
  </w:num>
  <w:num w:numId="116">
    <w:abstractNumId w:val="0"/>
  </w:num>
  <w:num w:numId="117">
    <w:abstractNumId w:val="172"/>
  </w:num>
  <w:num w:numId="118">
    <w:abstractNumId w:val="193"/>
  </w:num>
  <w:num w:numId="119">
    <w:abstractNumId w:val="163"/>
  </w:num>
  <w:num w:numId="120">
    <w:abstractNumId w:val="140"/>
  </w:num>
  <w:num w:numId="121">
    <w:abstractNumId w:val="120"/>
  </w:num>
  <w:num w:numId="122">
    <w:abstractNumId w:val="105"/>
  </w:num>
  <w:num w:numId="123">
    <w:abstractNumId w:val="106"/>
  </w:num>
  <w:num w:numId="124">
    <w:abstractNumId w:val="141"/>
  </w:num>
  <w:num w:numId="125">
    <w:abstractNumId w:val="82"/>
  </w:num>
  <w:num w:numId="126">
    <w:abstractNumId w:val="123"/>
  </w:num>
  <w:num w:numId="127">
    <w:abstractNumId w:val="191"/>
  </w:num>
  <w:num w:numId="128">
    <w:abstractNumId w:val="10"/>
  </w:num>
  <w:num w:numId="129">
    <w:abstractNumId w:val="144"/>
  </w:num>
  <w:num w:numId="130">
    <w:abstractNumId w:val="226"/>
  </w:num>
  <w:num w:numId="131">
    <w:abstractNumId w:val="27"/>
  </w:num>
  <w:num w:numId="132">
    <w:abstractNumId w:val="152"/>
  </w:num>
  <w:num w:numId="133">
    <w:abstractNumId w:val="129"/>
  </w:num>
  <w:num w:numId="134">
    <w:abstractNumId w:val="9"/>
  </w:num>
  <w:num w:numId="135">
    <w:abstractNumId w:val="192"/>
  </w:num>
  <w:num w:numId="136">
    <w:abstractNumId w:val="190"/>
  </w:num>
  <w:num w:numId="137">
    <w:abstractNumId w:val="230"/>
  </w:num>
  <w:num w:numId="138">
    <w:abstractNumId w:val="98"/>
  </w:num>
  <w:num w:numId="139">
    <w:abstractNumId w:val="137"/>
  </w:num>
  <w:num w:numId="140">
    <w:abstractNumId w:val="81"/>
  </w:num>
  <w:num w:numId="141">
    <w:abstractNumId w:val="25"/>
  </w:num>
  <w:num w:numId="142">
    <w:abstractNumId w:val="66"/>
  </w:num>
  <w:num w:numId="143">
    <w:abstractNumId w:val="53"/>
  </w:num>
  <w:num w:numId="144">
    <w:abstractNumId w:val="203"/>
  </w:num>
  <w:num w:numId="145">
    <w:abstractNumId w:val="174"/>
  </w:num>
  <w:num w:numId="146">
    <w:abstractNumId w:val="233"/>
  </w:num>
  <w:num w:numId="147">
    <w:abstractNumId w:val="151"/>
  </w:num>
  <w:num w:numId="148">
    <w:abstractNumId w:val="124"/>
  </w:num>
  <w:num w:numId="149">
    <w:abstractNumId w:val="76"/>
  </w:num>
  <w:num w:numId="150">
    <w:abstractNumId w:val="175"/>
  </w:num>
  <w:num w:numId="151">
    <w:abstractNumId w:val="35"/>
  </w:num>
  <w:num w:numId="152">
    <w:abstractNumId w:val="93"/>
  </w:num>
  <w:num w:numId="153">
    <w:abstractNumId w:val="47"/>
  </w:num>
  <w:num w:numId="154">
    <w:abstractNumId w:val="207"/>
  </w:num>
  <w:num w:numId="155">
    <w:abstractNumId w:val="189"/>
  </w:num>
  <w:num w:numId="156">
    <w:abstractNumId w:val="118"/>
  </w:num>
  <w:num w:numId="157">
    <w:abstractNumId w:val="205"/>
  </w:num>
  <w:num w:numId="158">
    <w:abstractNumId w:val="107"/>
  </w:num>
  <w:num w:numId="159">
    <w:abstractNumId w:val="237"/>
  </w:num>
  <w:num w:numId="160">
    <w:abstractNumId w:val="210"/>
  </w:num>
  <w:num w:numId="161">
    <w:abstractNumId w:val="56"/>
  </w:num>
  <w:num w:numId="162">
    <w:abstractNumId w:val="222"/>
  </w:num>
  <w:num w:numId="163">
    <w:abstractNumId w:val="114"/>
  </w:num>
  <w:num w:numId="164">
    <w:abstractNumId w:val="8"/>
  </w:num>
  <w:num w:numId="165">
    <w:abstractNumId w:val="3"/>
  </w:num>
  <w:num w:numId="166">
    <w:abstractNumId w:val="125"/>
  </w:num>
  <w:num w:numId="167">
    <w:abstractNumId w:val="13"/>
  </w:num>
  <w:num w:numId="168">
    <w:abstractNumId w:val="113"/>
  </w:num>
  <w:num w:numId="169">
    <w:abstractNumId w:val="168"/>
  </w:num>
  <w:num w:numId="170">
    <w:abstractNumId w:val="185"/>
  </w:num>
  <w:num w:numId="171">
    <w:abstractNumId w:val="26"/>
  </w:num>
  <w:num w:numId="172">
    <w:abstractNumId w:val="96"/>
  </w:num>
  <w:num w:numId="173">
    <w:abstractNumId w:val="101"/>
  </w:num>
  <w:num w:numId="174">
    <w:abstractNumId w:val="43"/>
  </w:num>
  <w:num w:numId="175">
    <w:abstractNumId w:val="223"/>
  </w:num>
  <w:num w:numId="176">
    <w:abstractNumId w:val="177"/>
  </w:num>
  <w:num w:numId="177">
    <w:abstractNumId w:val="117"/>
  </w:num>
  <w:num w:numId="178">
    <w:abstractNumId w:val="91"/>
  </w:num>
  <w:num w:numId="179">
    <w:abstractNumId w:val="21"/>
  </w:num>
  <w:num w:numId="180">
    <w:abstractNumId w:val="72"/>
  </w:num>
  <w:num w:numId="181">
    <w:abstractNumId w:val="61"/>
  </w:num>
  <w:num w:numId="182">
    <w:abstractNumId w:val="135"/>
  </w:num>
  <w:num w:numId="183">
    <w:abstractNumId w:val="84"/>
  </w:num>
  <w:num w:numId="184">
    <w:abstractNumId w:val="41"/>
  </w:num>
  <w:num w:numId="185">
    <w:abstractNumId w:val="100"/>
  </w:num>
  <w:num w:numId="186">
    <w:abstractNumId w:val="220"/>
  </w:num>
  <w:num w:numId="187">
    <w:abstractNumId w:val="11"/>
  </w:num>
  <w:num w:numId="188">
    <w:abstractNumId w:val="206"/>
  </w:num>
  <w:num w:numId="189">
    <w:abstractNumId w:val="159"/>
  </w:num>
  <w:num w:numId="190">
    <w:abstractNumId w:val="86"/>
  </w:num>
  <w:num w:numId="191">
    <w:abstractNumId w:val="198"/>
  </w:num>
  <w:num w:numId="192">
    <w:abstractNumId w:val="150"/>
  </w:num>
  <w:num w:numId="193">
    <w:abstractNumId w:val="88"/>
  </w:num>
  <w:num w:numId="194">
    <w:abstractNumId w:val="131"/>
  </w:num>
  <w:num w:numId="195">
    <w:abstractNumId w:val="149"/>
  </w:num>
  <w:num w:numId="196">
    <w:abstractNumId w:val="4"/>
  </w:num>
  <w:num w:numId="197">
    <w:abstractNumId w:val="231"/>
  </w:num>
  <w:num w:numId="198">
    <w:abstractNumId w:val="130"/>
  </w:num>
  <w:num w:numId="199">
    <w:abstractNumId w:val="182"/>
  </w:num>
  <w:num w:numId="200">
    <w:abstractNumId w:val="136"/>
  </w:num>
  <w:num w:numId="201">
    <w:abstractNumId w:val="148"/>
  </w:num>
  <w:num w:numId="202">
    <w:abstractNumId w:val="32"/>
  </w:num>
  <w:num w:numId="203">
    <w:abstractNumId w:val="153"/>
  </w:num>
  <w:num w:numId="204">
    <w:abstractNumId w:val="92"/>
  </w:num>
  <w:num w:numId="205">
    <w:abstractNumId w:val="22"/>
  </w:num>
  <w:num w:numId="206">
    <w:abstractNumId w:val="48"/>
  </w:num>
  <w:num w:numId="207">
    <w:abstractNumId w:val="180"/>
  </w:num>
  <w:num w:numId="208">
    <w:abstractNumId w:val="224"/>
  </w:num>
  <w:num w:numId="209">
    <w:abstractNumId w:val="167"/>
  </w:num>
  <w:num w:numId="210">
    <w:abstractNumId w:val="127"/>
  </w:num>
  <w:num w:numId="211">
    <w:abstractNumId w:val="64"/>
  </w:num>
  <w:num w:numId="212">
    <w:abstractNumId w:val="70"/>
  </w:num>
  <w:num w:numId="213">
    <w:abstractNumId w:val="68"/>
  </w:num>
  <w:num w:numId="214">
    <w:abstractNumId w:val="54"/>
  </w:num>
  <w:num w:numId="215">
    <w:abstractNumId w:val="183"/>
  </w:num>
  <w:num w:numId="216">
    <w:abstractNumId w:val="87"/>
  </w:num>
  <w:num w:numId="217">
    <w:abstractNumId w:val="201"/>
  </w:num>
  <w:num w:numId="218">
    <w:abstractNumId w:val="36"/>
  </w:num>
  <w:num w:numId="219">
    <w:abstractNumId w:val="31"/>
  </w:num>
  <w:num w:numId="220">
    <w:abstractNumId w:val="83"/>
  </w:num>
  <w:num w:numId="221">
    <w:abstractNumId w:val="147"/>
  </w:num>
  <w:num w:numId="222">
    <w:abstractNumId w:val="121"/>
  </w:num>
  <w:num w:numId="223">
    <w:abstractNumId w:val="57"/>
  </w:num>
  <w:num w:numId="224">
    <w:abstractNumId w:val="202"/>
  </w:num>
  <w:num w:numId="225">
    <w:abstractNumId w:val="59"/>
  </w:num>
  <w:num w:numId="226">
    <w:abstractNumId w:val="178"/>
  </w:num>
  <w:num w:numId="227">
    <w:abstractNumId w:val="133"/>
  </w:num>
  <w:num w:numId="228">
    <w:abstractNumId w:val="28"/>
  </w:num>
  <w:num w:numId="229">
    <w:abstractNumId w:val="110"/>
  </w:num>
  <w:num w:numId="230">
    <w:abstractNumId w:val="187"/>
  </w:num>
  <w:num w:numId="231">
    <w:abstractNumId w:val="161"/>
  </w:num>
  <w:num w:numId="232">
    <w:abstractNumId w:val="170"/>
  </w:num>
  <w:num w:numId="233">
    <w:abstractNumId w:val="176"/>
  </w:num>
  <w:num w:numId="234">
    <w:abstractNumId w:val="62"/>
  </w:num>
  <w:num w:numId="235">
    <w:abstractNumId w:val="45"/>
  </w:num>
  <w:num w:numId="236">
    <w:abstractNumId w:val="42"/>
  </w:num>
  <w:num w:numId="237">
    <w:abstractNumId w:val="213"/>
  </w:num>
  <w:num w:numId="238">
    <w:abstractNumId w:val="108"/>
  </w:num>
  <w:num w:numId="239">
    <w:abstractNumId w:val="214"/>
  </w:num>
  <w:num w:numId="240">
    <w:abstractNumId w:val="7"/>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339"/>
    <w:rsid w:val="00067290"/>
    <w:rsid w:val="00193B33"/>
    <w:rsid w:val="001A1A2A"/>
    <w:rsid w:val="00245976"/>
    <w:rsid w:val="00347AB4"/>
    <w:rsid w:val="003A7339"/>
    <w:rsid w:val="0045212B"/>
    <w:rsid w:val="0049284B"/>
    <w:rsid w:val="004B7876"/>
    <w:rsid w:val="00875BCE"/>
    <w:rsid w:val="00A3017C"/>
    <w:rsid w:val="00C92AA8"/>
    <w:rsid w:val="00CB2A27"/>
    <w:rsid w:val="00D25692"/>
    <w:rsid w:val="00D621A3"/>
    <w:rsid w:val="00D8097E"/>
    <w:rsid w:val="00DB1062"/>
    <w:rsid w:val="00E61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621A3"/>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D621A3"/>
    <w:pPr>
      <w:ind w:left="836"/>
      <w:outlineLvl w:val="0"/>
    </w:pPr>
    <w:rPr>
      <w:b/>
      <w:bCs/>
      <w:sz w:val="28"/>
      <w:szCs w:val="28"/>
    </w:rPr>
  </w:style>
  <w:style w:type="paragraph" w:styleId="2">
    <w:name w:val="heading 2"/>
    <w:basedOn w:val="a"/>
    <w:link w:val="20"/>
    <w:uiPriority w:val="1"/>
    <w:qFormat/>
    <w:rsid w:val="00D621A3"/>
    <w:pPr>
      <w:spacing w:after="4"/>
      <w:ind w:left="1144"/>
      <w:jc w:val="center"/>
      <w:outlineLvl w:val="1"/>
    </w:pPr>
    <w:rPr>
      <w:b/>
      <w:bCs/>
      <w:sz w:val="26"/>
      <w:szCs w:val="26"/>
    </w:rPr>
  </w:style>
  <w:style w:type="paragraph" w:styleId="3">
    <w:name w:val="heading 3"/>
    <w:basedOn w:val="a"/>
    <w:link w:val="30"/>
    <w:uiPriority w:val="1"/>
    <w:qFormat/>
    <w:rsid w:val="00D621A3"/>
    <w:pPr>
      <w:spacing w:before="4" w:line="274" w:lineRule="exact"/>
      <w:ind w:left="811"/>
      <w:jc w:val="both"/>
      <w:outlineLvl w:val="2"/>
    </w:pPr>
    <w:rPr>
      <w:b/>
      <w:bCs/>
      <w:sz w:val="24"/>
      <w:szCs w:val="24"/>
    </w:rPr>
  </w:style>
  <w:style w:type="paragraph" w:styleId="4">
    <w:name w:val="heading 4"/>
    <w:basedOn w:val="a"/>
    <w:link w:val="40"/>
    <w:uiPriority w:val="1"/>
    <w:qFormat/>
    <w:rsid w:val="00D621A3"/>
    <w:pPr>
      <w:spacing w:before="4" w:line="274" w:lineRule="exact"/>
      <w:ind w:left="631"/>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D621A3"/>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D621A3"/>
    <w:rPr>
      <w:rFonts w:ascii="Times New Roman" w:eastAsia="Times New Roman" w:hAnsi="Times New Roman" w:cs="Times New Roman"/>
      <w:b/>
      <w:bCs/>
      <w:sz w:val="26"/>
      <w:szCs w:val="26"/>
    </w:rPr>
  </w:style>
  <w:style w:type="character" w:customStyle="1" w:styleId="30">
    <w:name w:val="Заголовок 3 Знак"/>
    <w:basedOn w:val="a0"/>
    <w:link w:val="3"/>
    <w:uiPriority w:val="1"/>
    <w:rsid w:val="00D621A3"/>
    <w:rPr>
      <w:rFonts w:ascii="Times New Roman" w:eastAsia="Times New Roman" w:hAnsi="Times New Roman" w:cs="Times New Roman"/>
      <w:b/>
      <w:bCs/>
      <w:sz w:val="24"/>
      <w:szCs w:val="24"/>
    </w:rPr>
  </w:style>
  <w:style w:type="character" w:customStyle="1" w:styleId="40">
    <w:name w:val="Заголовок 4 Знак"/>
    <w:basedOn w:val="a0"/>
    <w:link w:val="4"/>
    <w:uiPriority w:val="1"/>
    <w:rsid w:val="00D621A3"/>
    <w:rPr>
      <w:rFonts w:ascii="Times New Roman" w:eastAsia="Times New Roman" w:hAnsi="Times New Roman" w:cs="Times New Roman"/>
      <w:b/>
      <w:bCs/>
      <w:i/>
      <w:iCs/>
      <w:sz w:val="24"/>
      <w:szCs w:val="24"/>
    </w:rPr>
  </w:style>
  <w:style w:type="table" w:customStyle="1" w:styleId="TableNormal">
    <w:name w:val="Table Normal"/>
    <w:uiPriority w:val="2"/>
    <w:semiHidden/>
    <w:unhideWhenUsed/>
    <w:qFormat/>
    <w:rsid w:val="00D621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D621A3"/>
    <w:pPr>
      <w:ind w:left="552"/>
      <w:jc w:val="both"/>
    </w:pPr>
    <w:rPr>
      <w:sz w:val="24"/>
      <w:szCs w:val="24"/>
    </w:rPr>
  </w:style>
  <w:style w:type="character" w:customStyle="1" w:styleId="a4">
    <w:name w:val="Основной текст Знак"/>
    <w:basedOn w:val="a0"/>
    <w:link w:val="a3"/>
    <w:uiPriority w:val="1"/>
    <w:rsid w:val="00D621A3"/>
    <w:rPr>
      <w:rFonts w:ascii="Times New Roman" w:eastAsia="Times New Roman" w:hAnsi="Times New Roman" w:cs="Times New Roman"/>
      <w:sz w:val="24"/>
      <w:szCs w:val="24"/>
    </w:rPr>
  </w:style>
  <w:style w:type="paragraph" w:styleId="a5">
    <w:name w:val="List Paragraph"/>
    <w:basedOn w:val="a"/>
    <w:uiPriority w:val="1"/>
    <w:qFormat/>
    <w:rsid w:val="00D621A3"/>
    <w:pPr>
      <w:ind w:left="552"/>
      <w:jc w:val="both"/>
    </w:pPr>
  </w:style>
  <w:style w:type="paragraph" w:customStyle="1" w:styleId="TableParagraph">
    <w:name w:val="Table Paragraph"/>
    <w:basedOn w:val="a"/>
    <w:uiPriority w:val="1"/>
    <w:qFormat/>
    <w:rsid w:val="00D621A3"/>
  </w:style>
  <w:style w:type="paragraph" w:styleId="a6">
    <w:name w:val="Balloon Text"/>
    <w:basedOn w:val="a"/>
    <w:link w:val="a7"/>
    <w:uiPriority w:val="99"/>
    <w:semiHidden/>
    <w:unhideWhenUsed/>
    <w:rsid w:val="00D621A3"/>
    <w:rPr>
      <w:rFonts w:ascii="Tahoma" w:hAnsi="Tahoma" w:cs="Tahoma"/>
      <w:sz w:val="16"/>
      <w:szCs w:val="16"/>
    </w:rPr>
  </w:style>
  <w:style w:type="character" w:customStyle="1" w:styleId="a7">
    <w:name w:val="Текст выноски Знак"/>
    <w:basedOn w:val="a0"/>
    <w:link w:val="a6"/>
    <w:uiPriority w:val="99"/>
    <w:semiHidden/>
    <w:rsid w:val="00D621A3"/>
    <w:rPr>
      <w:rFonts w:ascii="Tahoma" w:eastAsia="Times New Roman" w:hAnsi="Tahoma" w:cs="Tahoma"/>
      <w:sz w:val="16"/>
      <w:szCs w:val="16"/>
    </w:rPr>
  </w:style>
  <w:style w:type="paragraph" w:styleId="a8">
    <w:name w:val="header"/>
    <w:basedOn w:val="a"/>
    <w:link w:val="a9"/>
    <w:uiPriority w:val="99"/>
    <w:unhideWhenUsed/>
    <w:rsid w:val="00D621A3"/>
    <w:pPr>
      <w:tabs>
        <w:tab w:val="center" w:pos="4677"/>
        <w:tab w:val="right" w:pos="9355"/>
      </w:tabs>
    </w:pPr>
  </w:style>
  <w:style w:type="character" w:customStyle="1" w:styleId="a9">
    <w:name w:val="Верхний колонтитул Знак"/>
    <w:basedOn w:val="a0"/>
    <w:link w:val="a8"/>
    <w:uiPriority w:val="99"/>
    <w:rsid w:val="00D621A3"/>
    <w:rPr>
      <w:rFonts w:ascii="Times New Roman" w:eastAsia="Times New Roman" w:hAnsi="Times New Roman" w:cs="Times New Roman"/>
    </w:rPr>
  </w:style>
  <w:style w:type="paragraph" w:styleId="aa">
    <w:name w:val="footer"/>
    <w:basedOn w:val="a"/>
    <w:link w:val="ab"/>
    <w:uiPriority w:val="99"/>
    <w:unhideWhenUsed/>
    <w:rsid w:val="00D621A3"/>
    <w:pPr>
      <w:tabs>
        <w:tab w:val="center" w:pos="4677"/>
        <w:tab w:val="right" w:pos="9355"/>
      </w:tabs>
    </w:pPr>
  </w:style>
  <w:style w:type="character" w:customStyle="1" w:styleId="ab">
    <w:name w:val="Нижний колонтитул Знак"/>
    <w:basedOn w:val="a0"/>
    <w:link w:val="aa"/>
    <w:uiPriority w:val="99"/>
    <w:rsid w:val="00D621A3"/>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621A3"/>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D621A3"/>
    <w:pPr>
      <w:ind w:left="836"/>
      <w:outlineLvl w:val="0"/>
    </w:pPr>
    <w:rPr>
      <w:b/>
      <w:bCs/>
      <w:sz w:val="28"/>
      <w:szCs w:val="28"/>
    </w:rPr>
  </w:style>
  <w:style w:type="paragraph" w:styleId="2">
    <w:name w:val="heading 2"/>
    <w:basedOn w:val="a"/>
    <w:link w:val="20"/>
    <w:uiPriority w:val="1"/>
    <w:qFormat/>
    <w:rsid w:val="00D621A3"/>
    <w:pPr>
      <w:spacing w:after="4"/>
      <w:ind w:left="1144"/>
      <w:jc w:val="center"/>
      <w:outlineLvl w:val="1"/>
    </w:pPr>
    <w:rPr>
      <w:b/>
      <w:bCs/>
      <w:sz w:val="26"/>
      <w:szCs w:val="26"/>
    </w:rPr>
  </w:style>
  <w:style w:type="paragraph" w:styleId="3">
    <w:name w:val="heading 3"/>
    <w:basedOn w:val="a"/>
    <w:link w:val="30"/>
    <w:uiPriority w:val="1"/>
    <w:qFormat/>
    <w:rsid w:val="00D621A3"/>
    <w:pPr>
      <w:spacing w:before="4" w:line="274" w:lineRule="exact"/>
      <w:ind w:left="811"/>
      <w:jc w:val="both"/>
      <w:outlineLvl w:val="2"/>
    </w:pPr>
    <w:rPr>
      <w:b/>
      <w:bCs/>
      <w:sz w:val="24"/>
      <w:szCs w:val="24"/>
    </w:rPr>
  </w:style>
  <w:style w:type="paragraph" w:styleId="4">
    <w:name w:val="heading 4"/>
    <w:basedOn w:val="a"/>
    <w:link w:val="40"/>
    <w:uiPriority w:val="1"/>
    <w:qFormat/>
    <w:rsid w:val="00D621A3"/>
    <w:pPr>
      <w:spacing w:before="4" w:line="274" w:lineRule="exact"/>
      <w:ind w:left="631"/>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D621A3"/>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D621A3"/>
    <w:rPr>
      <w:rFonts w:ascii="Times New Roman" w:eastAsia="Times New Roman" w:hAnsi="Times New Roman" w:cs="Times New Roman"/>
      <w:b/>
      <w:bCs/>
      <w:sz w:val="26"/>
      <w:szCs w:val="26"/>
    </w:rPr>
  </w:style>
  <w:style w:type="character" w:customStyle="1" w:styleId="30">
    <w:name w:val="Заголовок 3 Знак"/>
    <w:basedOn w:val="a0"/>
    <w:link w:val="3"/>
    <w:uiPriority w:val="1"/>
    <w:rsid w:val="00D621A3"/>
    <w:rPr>
      <w:rFonts w:ascii="Times New Roman" w:eastAsia="Times New Roman" w:hAnsi="Times New Roman" w:cs="Times New Roman"/>
      <w:b/>
      <w:bCs/>
      <w:sz w:val="24"/>
      <w:szCs w:val="24"/>
    </w:rPr>
  </w:style>
  <w:style w:type="character" w:customStyle="1" w:styleId="40">
    <w:name w:val="Заголовок 4 Знак"/>
    <w:basedOn w:val="a0"/>
    <w:link w:val="4"/>
    <w:uiPriority w:val="1"/>
    <w:rsid w:val="00D621A3"/>
    <w:rPr>
      <w:rFonts w:ascii="Times New Roman" w:eastAsia="Times New Roman" w:hAnsi="Times New Roman" w:cs="Times New Roman"/>
      <w:b/>
      <w:bCs/>
      <w:i/>
      <w:iCs/>
      <w:sz w:val="24"/>
      <w:szCs w:val="24"/>
    </w:rPr>
  </w:style>
  <w:style w:type="table" w:customStyle="1" w:styleId="TableNormal">
    <w:name w:val="Table Normal"/>
    <w:uiPriority w:val="2"/>
    <w:semiHidden/>
    <w:unhideWhenUsed/>
    <w:qFormat/>
    <w:rsid w:val="00D621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D621A3"/>
    <w:pPr>
      <w:ind w:left="552"/>
      <w:jc w:val="both"/>
    </w:pPr>
    <w:rPr>
      <w:sz w:val="24"/>
      <w:szCs w:val="24"/>
    </w:rPr>
  </w:style>
  <w:style w:type="character" w:customStyle="1" w:styleId="a4">
    <w:name w:val="Основной текст Знак"/>
    <w:basedOn w:val="a0"/>
    <w:link w:val="a3"/>
    <w:uiPriority w:val="1"/>
    <w:rsid w:val="00D621A3"/>
    <w:rPr>
      <w:rFonts w:ascii="Times New Roman" w:eastAsia="Times New Roman" w:hAnsi="Times New Roman" w:cs="Times New Roman"/>
      <w:sz w:val="24"/>
      <w:szCs w:val="24"/>
    </w:rPr>
  </w:style>
  <w:style w:type="paragraph" w:styleId="a5">
    <w:name w:val="List Paragraph"/>
    <w:basedOn w:val="a"/>
    <w:uiPriority w:val="1"/>
    <w:qFormat/>
    <w:rsid w:val="00D621A3"/>
    <w:pPr>
      <w:ind w:left="552"/>
      <w:jc w:val="both"/>
    </w:pPr>
  </w:style>
  <w:style w:type="paragraph" w:customStyle="1" w:styleId="TableParagraph">
    <w:name w:val="Table Paragraph"/>
    <w:basedOn w:val="a"/>
    <w:uiPriority w:val="1"/>
    <w:qFormat/>
    <w:rsid w:val="00D621A3"/>
  </w:style>
  <w:style w:type="paragraph" w:styleId="a6">
    <w:name w:val="Balloon Text"/>
    <w:basedOn w:val="a"/>
    <w:link w:val="a7"/>
    <w:uiPriority w:val="99"/>
    <w:semiHidden/>
    <w:unhideWhenUsed/>
    <w:rsid w:val="00D621A3"/>
    <w:rPr>
      <w:rFonts w:ascii="Tahoma" w:hAnsi="Tahoma" w:cs="Tahoma"/>
      <w:sz w:val="16"/>
      <w:szCs w:val="16"/>
    </w:rPr>
  </w:style>
  <w:style w:type="character" w:customStyle="1" w:styleId="a7">
    <w:name w:val="Текст выноски Знак"/>
    <w:basedOn w:val="a0"/>
    <w:link w:val="a6"/>
    <w:uiPriority w:val="99"/>
    <w:semiHidden/>
    <w:rsid w:val="00D621A3"/>
    <w:rPr>
      <w:rFonts w:ascii="Tahoma" w:eastAsia="Times New Roman" w:hAnsi="Tahoma" w:cs="Tahoma"/>
      <w:sz w:val="16"/>
      <w:szCs w:val="16"/>
    </w:rPr>
  </w:style>
  <w:style w:type="paragraph" w:styleId="a8">
    <w:name w:val="header"/>
    <w:basedOn w:val="a"/>
    <w:link w:val="a9"/>
    <w:uiPriority w:val="99"/>
    <w:unhideWhenUsed/>
    <w:rsid w:val="00D621A3"/>
    <w:pPr>
      <w:tabs>
        <w:tab w:val="center" w:pos="4677"/>
        <w:tab w:val="right" w:pos="9355"/>
      </w:tabs>
    </w:pPr>
  </w:style>
  <w:style w:type="character" w:customStyle="1" w:styleId="a9">
    <w:name w:val="Верхний колонтитул Знак"/>
    <w:basedOn w:val="a0"/>
    <w:link w:val="a8"/>
    <w:uiPriority w:val="99"/>
    <w:rsid w:val="00D621A3"/>
    <w:rPr>
      <w:rFonts w:ascii="Times New Roman" w:eastAsia="Times New Roman" w:hAnsi="Times New Roman" w:cs="Times New Roman"/>
    </w:rPr>
  </w:style>
  <w:style w:type="paragraph" w:styleId="aa">
    <w:name w:val="footer"/>
    <w:basedOn w:val="a"/>
    <w:link w:val="ab"/>
    <w:uiPriority w:val="99"/>
    <w:unhideWhenUsed/>
    <w:rsid w:val="00D621A3"/>
    <w:pPr>
      <w:tabs>
        <w:tab w:val="center" w:pos="4677"/>
        <w:tab w:val="right" w:pos="9355"/>
      </w:tabs>
    </w:pPr>
  </w:style>
  <w:style w:type="character" w:customStyle="1" w:styleId="ab">
    <w:name w:val="Нижний колонтитул Знак"/>
    <w:basedOn w:val="a0"/>
    <w:link w:val="aa"/>
    <w:uiPriority w:val="99"/>
    <w:rsid w:val="00D621A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channel/UCqLdsUpwqOeIFQmskC4-cuw?view_as=subscriber" TargetMode="External"/><Relationship Id="rId18" Type="http://schemas.openxmlformats.org/officeDocument/2006/relationships/footer" Target="footer7.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docs.edu.gov.ru/document/0e6ad380fc69dd72b6065672830540ac/"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6.xml"/><Relationship Id="rId10" Type="http://schemas.openxmlformats.org/officeDocument/2006/relationships/footer" Target="foot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0697B-775D-4456-9FBF-FF39A9310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255</Pages>
  <Words>122914</Words>
  <Characters>700612</Characters>
  <Application>Microsoft Office Word</Application>
  <DocSecurity>0</DocSecurity>
  <Lines>5838</Lines>
  <Paragraphs>1643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821883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7</cp:revision>
  <dcterms:created xsi:type="dcterms:W3CDTF">2023-12-17T14:04:00Z</dcterms:created>
  <dcterms:modified xsi:type="dcterms:W3CDTF">2023-12-19T10:49:00Z</dcterms:modified>
</cp:coreProperties>
</file>